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7D3E85">
            <w:pPr>
              <w:jc w:val="center"/>
              <w:rPr>
                <w:b/>
                <w:noProof/>
                <w:szCs w:val="24"/>
              </w:rPr>
            </w:pPr>
            <w:r>
              <w:rPr>
                <w:b/>
                <w:noProof/>
                <w:szCs w:val="24"/>
              </w:rPr>
              <w:t>Gallery</w:t>
            </w:r>
          </w:p>
          <w:p w:rsidR="00000000" w:rsidRDefault="007D3E85">
            <w:pPr>
              <w:jc w:val="center"/>
              <w:rPr>
                <w:b/>
                <w:noProof/>
                <w:szCs w:val="24"/>
              </w:rPr>
            </w:pPr>
            <w:r>
              <w:rPr>
                <w:b/>
                <w:noProof/>
                <w:szCs w:val="24"/>
              </w:rPr>
              <w:t>CAUTION: Do not change segment ID or source text</w:t>
            </w:r>
          </w:p>
          <w:p w:rsidR="00000000" w:rsidRDefault="007D3E85">
            <w:pPr>
              <w:jc w:val="center"/>
              <w:rPr>
                <w:b/>
                <w:noProof/>
                <w:szCs w:val="24"/>
              </w:rPr>
            </w:pPr>
            <w:r>
              <w:rPr>
                <w:b/>
                <w:noProof/>
                <w:szCs w:val="24"/>
              </w:rPr>
              <w:t>MQ990910 2594e937-1d15-4f02-bd4b-875b99b59647</w:t>
            </w:r>
          </w:p>
        </w:tc>
      </w:tr>
      <w:tr w:rsidR="00000000">
        <w:tc>
          <w:tcPr>
            <w:tcW w:w="660" w:type="dxa"/>
            <w:shd w:val="clear" w:color="auto" w:fill="F2F2F2" w:themeFill="background1" w:themeFillShade="F2"/>
          </w:tcPr>
          <w:p w:rsidR="00000000" w:rsidRDefault="007D3E85">
            <w:pPr>
              <w:rPr>
                <w:b/>
                <w:noProof/>
                <w:szCs w:val="24"/>
              </w:rPr>
            </w:pPr>
            <w:r>
              <w:rPr>
                <w:b/>
                <w:noProof/>
                <w:szCs w:val="24"/>
              </w:rPr>
              <w:t>ID</w:t>
            </w:r>
          </w:p>
        </w:tc>
        <w:tc>
          <w:tcPr>
            <w:tcW w:w="7407" w:type="dxa"/>
            <w:shd w:val="clear" w:color="auto" w:fill="F2F2F2" w:themeFill="background1" w:themeFillShade="F2"/>
          </w:tcPr>
          <w:p w:rsidR="00000000" w:rsidRDefault="007D3E85">
            <w:pPr>
              <w:rPr>
                <w:b/>
                <w:noProof/>
                <w:szCs w:val="24"/>
              </w:rPr>
            </w:pPr>
            <w:r>
              <w:rPr>
                <w:b/>
                <w:noProof/>
                <w:szCs w:val="24"/>
              </w:rPr>
              <w:t>English</w:t>
            </w:r>
          </w:p>
        </w:tc>
        <w:tc>
          <w:tcPr>
            <w:tcW w:w="7407" w:type="dxa"/>
            <w:shd w:val="clear" w:color="auto" w:fill="F2F2F2" w:themeFill="background1" w:themeFillShade="F2"/>
          </w:tcPr>
          <w:p w:rsidR="00000000" w:rsidRDefault="007D3E85">
            <w:pPr>
              <w:rPr>
                <w:b/>
                <w:noProof/>
                <w:szCs w:val="24"/>
              </w:rPr>
            </w:pPr>
            <w:r>
              <w:rPr>
                <w:b/>
                <w:noProof/>
                <w:szCs w:val="24"/>
              </w:rPr>
              <w:t>Japanese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 </w:t>
            </w:r>
            <w:r>
              <w:rPr>
                <w:noProof/>
                <w:sz w:val="16"/>
              </w:rPr>
              <w:br/>
            </w:r>
            <w:r>
              <w:rPr>
                <w:noProof/>
                <w:sz w:val="2"/>
                <w:szCs w:val="24"/>
              </w:rPr>
              <w:t>27354940-3362-483a-9a93-62da400b652f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 </w:t>
            </w:r>
            <w:r>
              <w:rPr>
                <w:noProof/>
                <w:sz w:val="16"/>
              </w:rPr>
              <w:br/>
            </w:r>
            <w:r>
              <w:rPr>
                <w:noProof/>
                <w:sz w:val="2"/>
                <w:szCs w:val="24"/>
              </w:rPr>
              <w:t>1a5b4119-3787-46e9-9604-07f1be69872f</w:t>
            </w:r>
          </w:p>
        </w:tc>
        <w:tc>
          <w:tcPr>
            <w:tcW w:w="7407" w:type="dxa"/>
            <w:shd w:val="clear" w:color="auto" w:fill="F2F2F2" w:themeFill="background1" w:themeFillShade="F2"/>
          </w:tcPr>
          <w:p w:rsidR="00000000" w:rsidRDefault="007D3E85">
            <w:pPr>
              <w:rPr>
                <w:noProof/>
                <w:szCs w:val="24"/>
              </w:rPr>
            </w:pPr>
            <w:r>
              <w:rPr>
                <w:noProof/>
                <w:szCs w:val="24"/>
              </w:rPr>
              <w:t xml:space="preserve">404 - Page Not Found </w:t>
            </w:r>
            <w:r>
              <w:rPr>
                <w:rStyle w:val="mqInternal"/>
                <w:noProof/>
                <w:szCs w:val="24"/>
              </w:rPr>
              <w:t>[1]</w:t>
            </w:r>
            <w:r>
              <w:rPr>
                <w:noProof/>
                <w:szCs w:val="24"/>
              </w:rPr>
              <w:t>---</w:t>
            </w:r>
          </w:p>
        </w:tc>
        <w:tc>
          <w:tcPr>
            <w:tcW w:w="7407" w:type="dxa"/>
          </w:tcPr>
          <w:p w:rsidR="00000000" w:rsidRDefault="007D3E85">
            <w:pPr>
              <w:rPr>
                <w:szCs w:val="24"/>
                <w:lang w:val="ja-JP"/>
              </w:rPr>
            </w:pPr>
            <w:r>
              <w:rPr>
                <w:szCs w:val="24"/>
                <w:lang w:val="ja-JP"/>
              </w:rPr>
              <w:t>404-</w:t>
            </w:r>
            <w:r>
              <w:rPr>
                <w:rFonts w:ascii="MS Gothic" w:eastAsia="MS Gothic" w:hint="eastAsia"/>
                <w:szCs w:val="24"/>
                <w:lang w:val="ja-JP"/>
              </w:rPr>
              <w:t>ページが見つかりません</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 </w:t>
            </w:r>
            <w:r>
              <w:rPr>
                <w:noProof/>
                <w:sz w:val="16"/>
              </w:rPr>
              <w:br/>
            </w:r>
            <w:r>
              <w:rPr>
                <w:noProof/>
                <w:sz w:val="2"/>
                <w:szCs w:val="24"/>
              </w:rPr>
              <w:t>bd815cfa-c2df-4ec5-9558-20b161ff77f3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 </w:t>
            </w:r>
            <w:r>
              <w:rPr>
                <w:noProof/>
                <w:sz w:val="16"/>
              </w:rPr>
              <w:br/>
            </w:r>
            <w:r>
              <w:rPr>
                <w:noProof/>
                <w:sz w:val="2"/>
                <w:szCs w:val="24"/>
              </w:rPr>
              <w:t>8883005b-5378-4179-92b1-4471fcdfdf11</w:t>
            </w:r>
          </w:p>
        </w:tc>
        <w:tc>
          <w:tcPr>
            <w:tcW w:w="7407" w:type="dxa"/>
            <w:shd w:val="clear" w:color="auto" w:fill="F2F2F2" w:themeFill="background1" w:themeFillShade="F2"/>
          </w:tcPr>
          <w:p w:rsidR="00000000" w:rsidRDefault="007D3E85">
            <w:pPr>
              <w:rPr>
                <w:noProof/>
                <w:szCs w:val="24"/>
              </w:rPr>
            </w:pPr>
            <w:r>
              <w:rPr>
                <w:noProof/>
                <w:szCs w:val="24"/>
              </w:rPr>
              <w:t>Sorry, the page you requested does not exist.</w:t>
            </w:r>
          </w:p>
        </w:tc>
        <w:tc>
          <w:tcPr>
            <w:tcW w:w="7407" w:type="dxa"/>
          </w:tcPr>
          <w:p w:rsidR="00000000" w:rsidRDefault="007D3E85">
            <w:pPr>
              <w:rPr>
                <w:szCs w:val="24"/>
                <w:lang w:val="ja-JP"/>
              </w:rPr>
            </w:pPr>
            <w:r>
              <w:rPr>
                <w:rFonts w:ascii="MS Gothic" w:eastAsia="MS Gothic" w:hint="eastAsia"/>
                <w:szCs w:val="24"/>
                <w:lang w:val="ja-JP"/>
              </w:rPr>
              <w:t>申し訳ありませんが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リクエストしたページは存在しません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 </w:t>
            </w:r>
            <w:r>
              <w:rPr>
                <w:noProof/>
                <w:sz w:val="16"/>
              </w:rPr>
              <w:br/>
            </w:r>
            <w:r>
              <w:rPr>
                <w:noProof/>
                <w:sz w:val="2"/>
                <w:szCs w:val="24"/>
              </w:rPr>
              <w:t>2d920bcd-59b2-486c-9110-cc405db62d15</w:t>
            </w:r>
          </w:p>
        </w:tc>
        <w:tc>
          <w:tcPr>
            <w:tcW w:w="7407" w:type="dxa"/>
            <w:shd w:val="clear" w:color="auto" w:fill="F2F2F2" w:themeFill="background1" w:themeFillShade="F2"/>
          </w:tcPr>
          <w:p w:rsidR="00000000" w:rsidRDefault="007D3E85">
            <w:pPr>
              <w:rPr>
                <w:noProof/>
                <w:szCs w:val="24"/>
              </w:rPr>
            </w:pPr>
            <w:r>
              <w:rPr>
                <w:noProof/>
                <w:szCs w:val="24"/>
              </w:rPr>
              <w:t xml:space="preserve">Try going to </w:t>
            </w:r>
            <w:r>
              <w:rPr>
                <w:rStyle w:val="mqInternal"/>
                <w:noProof/>
                <w:szCs w:val="24"/>
              </w:rPr>
              <w:t>[1}</w:t>
            </w:r>
            <w:r>
              <w:rPr>
                <w:noProof/>
                <w:szCs w:val="24"/>
              </w:rPr>
              <w:t>Home page</w:t>
            </w:r>
            <w:r>
              <w:rPr>
                <w:rStyle w:val="mqInternal"/>
                <w:noProof/>
                <w:szCs w:val="24"/>
              </w:rPr>
              <w:t>{2]</w:t>
            </w:r>
            <w:r>
              <w:rPr>
                <w:noProof/>
                <w:szCs w:val="24"/>
              </w:rPr>
              <w:t xml:space="preserve"> and navigating to it or searching for it.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ホームページに移動して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それに移動するか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検索してみ</w:t>
            </w:r>
            <w:r>
              <w:rPr>
                <w:rFonts w:ascii="MS Gothic" w:eastAsia="MS Gothic" w:hint="eastAsia"/>
                <w:szCs w:val="24"/>
                <w:lang w:val="ja-JP"/>
              </w:rPr>
              <w:t>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 </w:t>
            </w:r>
            <w:r>
              <w:rPr>
                <w:noProof/>
                <w:sz w:val="16"/>
              </w:rPr>
              <w:br/>
            </w:r>
            <w:r>
              <w:rPr>
                <w:noProof/>
                <w:sz w:val="2"/>
                <w:szCs w:val="24"/>
              </w:rPr>
              <w:t>28ebab25-ab01-4934-99f7-8e4e578b2942</w:t>
            </w:r>
          </w:p>
        </w:tc>
        <w:tc>
          <w:tcPr>
            <w:tcW w:w="7407" w:type="dxa"/>
            <w:shd w:val="clear" w:color="auto" w:fill="F2F2F2" w:themeFill="background1" w:themeFillShade="F2"/>
          </w:tcPr>
          <w:p w:rsidR="00000000" w:rsidRDefault="007D3E85">
            <w:pPr>
              <w:rPr>
                <w:noProof/>
                <w:szCs w:val="24"/>
              </w:rPr>
            </w:pPr>
            <w:r>
              <w:rPr>
                <w:noProof/>
                <w:szCs w:val="24"/>
              </w:rPr>
              <w:t xml:space="preserve">For additional help, </w:t>
            </w:r>
            <w:r>
              <w:rPr>
                <w:rStyle w:val="mqInternal"/>
                <w:noProof/>
                <w:szCs w:val="24"/>
              </w:rPr>
              <w:t>[1}</w:t>
            </w:r>
            <w:r>
              <w:rPr>
                <w:noProof/>
                <w:szCs w:val="24"/>
              </w:rPr>
              <w:t>email us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その他のヘルプについては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メールでお送りください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 </w:t>
            </w:r>
            <w:r>
              <w:rPr>
                <w:noProof/>
                <w:sz w:val="16"/>
              </w:rPr>
              <w:br/>
            </w:r>
            <w:r>
              <w:rPr>
                <w:noProof/>
                <w:sz w:val="2"/>
                <w:szCs w:val="24"/>
              </w:rPr>
              <w:t>e3306f8a-af49-4101-9398-113b3d9ed8e2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 </w:t>
            </w:r>
            <w:r>
              <w:rPr>
                <w:noProof/>
                <w:sz w:val="16"/>
              </w:rPr>
              <w:br/>
            </w:r>
            <w:r>
              <w:rPr>
                <w:noProof/>
                <w:sz w:val="2"/>
                <w:szCs w:val="24"/>
              </w:rPr>
              <w:t>b83033e0-4154-4831-8659-d8487f89725e</w:t>
            </w:r>
          </w:p>
        </w:tc>
        <w:tc>
          <w:tcPr>
            <w:tcW w:w="7407" w:type="dxa"/>
            <w:shd w:val="clear" w:color="auto" w:fill="F2F2F2" w:themeFill="background1" w:themeFillShade="F2"/>
          </w:tcPr>
          <w:p w:rsidR="00000000" w:rsidRDefault="007D3E85">
            <w:pPr>
              <w:rPr>
                <w:noProof/>
                <w:szCs w:val="24"/>
              </w:rPr>
            </w:pPr>
            <w:r>
              <w:rPr>
                <w:noProof/>
                <w:szCs w:val="24"/>
              </w:rPr>
              <w:t xml:space="preserve">Adding Components to an In-Page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ページ内エクスペリエンスへのコンポーネントの追加</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 </w:t>
            </w:r>
            <w:r>
              <w:rPr>
                <w:noProof/>
                <w:sz w:val="16"/>
              </w:rPr>
              <w:br/>
            </w:r>
            <w:r>
              <w:rPr>
                <w:noProof/>
                <w:sz w:val="2"/>
                <w:szCs w:val="24"/>
              </w:rPr>
              <w:t>9f90e5ae-825f-4322-bec2-e97288a475ff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Components to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ページはめ込みエクスペリエンスへのコンポーネントの追加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 </w:t>
            </w:r>
            <w:r>
              <w:rPr>
                <w:noProof/>
                <w:sz w:val="16"/>
              </w:rPr>
              <w:br/>
            </w:r>
            <w:r>
              <w:rPr>
                <w:noProof/>
                <w:sz w:val="2"/>
                <w:szCs w:val="24"/>
              </w:rPr>
              <w:t>76e93d3d-7cbf-4581-aaf0-2e1c2c2ce022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11</w:t>
            </w:r>
            <w:r>
              <w:rPr>
                <w:noProof/>
                <w:sz w:val="16"/>
                <w:szCs w:val="24"/>
              </w:rPr>
              <w:t xml:space="preserve"> </w:t>
            </w:r>
            <w:r>
              <w:rPr>
                <w:noProof/>
                <w:sz w:val="16"/>
              </w:rPr>
              <w:br/>
            </w:r>
            <w:r>
              <w:rPr>
                <w:noProof/>
                <w:sz w:val="2"/>
                <w:szCs w:val="24"/>
              </w:rPr>
              <w:t>99f5aa25-4525-4f04-9fd9-010e8e7340ee</w:t>
            </w:r>
          </w:p>
        </w:tc>
        <w:tc>
          <w:tcPr>
            <w:tcW w:w="7407" w:type="dxa"/>
            <w:shd w:val="clear" w:color="auto" w:fill="F2F2F2" w:themeFill="background1" w:themeFillShade="F2"/>
          </w:tcPr>
          <w:p w:rsidR="00000000" w:rsidRDefault="007D3E85">
            <w:pPr>
              <w:rPr>
                <w:noProof/>
                <w:szCs w:val="24"/>
              </w:rPr>
            </w:pPr>
            <w:r>
              <w:rPr>
                <w:noProof/>
                <w:szCs w:val="24"/>
              </w:rPr>
              <w:t>Components can be added to an In-Page Experience allowing you to customize and brand the experience.</w:t>
            </w:r>
          </w:p>
        </w:tc>
        <w:tc>
          <w:tcPr>
            <w:tcW w:w="7407" w:type="dxa"/>
          </w:tcPr>
          <w:p w:rsidR="00000000" w:rsidRDefault="007D3E85">
            <w:pPr>
              <w:rPr>
                <w:szCs w:val="24"/>
                <w:lang w:val="ja-JP"/>
              </w:rPr>
            </w:pPr>
            <w:r>
              <w:rPr>
                <w:rFonts w:ascii="MS Gothic" w:eastAsia="MS Gothic" w:hint="eastAsia"/>
                <w:szCs w:val="24"/>
                <w:lang w:val="ja-JP"/>
              </w:rPr>
              <w:t>コンポーネントをページ内エクスペリエンスに追加して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エクスペリエンスをカスタマイズし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ブランド化することができます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 </w:t>
            </w:r>
            <w:r>
              <w:rPr>
                <w:noProof/>
                <w:sz w:val="16"/>
              </w:rPr>
              <w:br/>
            </w:r>
            <w:r>
              <w:rPr>
                <w:noProof/>
                <w:sz w:val="2"/>
                <w:szCs w:val="24"/>
              </w:rPr>
              <w:t>2c0f8cce-b9bf-4f36-a07b-757a0a935325</w:t>
            </w:r>
          </w:p>
        </w:tc>
        <w:tc>
          <w:tcPr>
            <w:tcW w:w="7407" w:type="dxa"/>
            <w:shd w:val="clear" w:color="auto" w:fill="F2F2F2" w:themeFill="background1" w:themeFillShade="F2"/>
          </w:tcPr>
          <w:p w:rsidR="00000000" w:rsidRDefault="007D3E85">
            <w:pPr>
              <w:rPr>
                <w:noProof/>
                <w:szCs w:val="24"/>
              </w:rPr>
            </w:pPr>
            <w:r>
              <w:rPr>
                <w:noProof/>
                <w:szCs w:val="24"/>
              </w:rPr>
              <w:t xml:space="preserve">To add components to an In-Page Experience, edit the experience and then click </w:t>
            </w:r>
            <w:r>
              <w:rPr>
                <w:rStyle w:val="mqInternal"/>
                <w:noProof/>
                <w:szCs w:val="24"/>
              </w:rPr>
              <w:t>[1}</w:t>
            </w:r>
            <w:r>
              <w:rPr>
                <w:noProof/>
                <w:szCs w:val="24"/>
              </w:rPr>
              <w:t>LAYOUT</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ページはめ込みエクスペリエンスにコンポーネントを追加するには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レイアウト</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 </w:t>
            </w:r>
            <w:r>
              <w:rPr>
                <w:noProof/>
                <w:sz w:val="16"/>
              </w:rPr>
              <w:br/>
            </w:r>
            <w:r>
              <w:rPr>
                <w:noProof/>
                <w:sz w:val="2"/>
                <w:szCs w:val="24"/>
              </w:rPr>
              <w:t>7f01d6ea-759d-4c78-9a55-bde7a3934aa6</w:t>
            </w:r>
          </w:p>
        </w:tc>
        <w:tc>
          <w:tcPr>
            <w:tcW w:w="7407" w:type="dxa"/>
            <w:shd w:val="clear" w:color="auto" w:fill="F2F2F2" w:themeFill="background1" w:themeFillShade="F2"/>
          </w:tcPr>
          <w:p w:rsidR="00000000" w:rsidRDefault="007D3E85">
            <w:pPr>
              <w:rPr>
                <w:noProof/>
                <w:szCs w:val="24"/>
              </w:rPr>
            </w:pPr>
            <w:r>
              <w:rPr>
                <w:noProof/>
                <w:szCs w:val="24"/>
              </w:rPr>
              <w:t>Click the plus icon (</w:t>
            </w:r>
          </w:p>
        </w:tc>
        <w:tc>
          <w:tcPr>
            <w:tcW w:w="7407" w:type="dxa"/>
          </w:tcPr>
          <w:p w:rsidR="00000000" w:rsidRDefault="007D3E85">
            <w:pPr>
              <w:rPr>
                <w:szCs w:val="24"/>
                <w:lang w:val="ja-JP"/>
              </w:rPr>
            </w:pPr>
            <w:r>
              <w:rPr>
                <w:rFonts w:ascii="MS Gothic" w:eastAsia="MS Gothic" w:hint="eastAsia"/>
                <w:szCs w:val="24"/>
                <w:lang w:val="ja-JP"/>
              </w:rPr>
              <w:t>プラスアイコンをクリックします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 </w:t>
            </w:r>
            <w:r>
              <w:rPr>
                <w:noProof/>
                <w:sz w:val="16"/>
              </w:rPr>
              <w:br/>
            </w:r>
            <w:r>
              <w:rPr>
                <w:noProof/>
                <w:sz w:val="2"/>
                <w:szCs w:val="24"/>
              </w:rPr>
              <w:t>b11cb018-6c8c-4d38-a512-c5fbacc480a9</w:t>
            </w:r>
          </w:p>
        </w:tc>
        <w:tc>
          <w:tcPr>
            <w:tcW w:w="7407" w:type="dxa"/>
            <w:shd w:val="clear" w:color="auto" w:fill="F2F2F2" w:themeFill="background1" w:themeFillShade="F2"/>
          </w:tcPr>
          <w:p w:rsidR="00000000" w:rsidRDefault="007D3E85">
            <w:pPr>
              <w:rPr>
                <w:noProof/>
                <w:szCs w:val="24"/>
              </w:rPr>
            </w:pPr>
            <w:r>
              <w:rPr>
                <w:noProof/>
                <w:szCs w:val="24"/>
              </w:rPr>
              <w:t>) where you want to add a component and then select the type of component to add.</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コンポーネントを追加する場所で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追加するコンポーネントのタイプを選択します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 </w:t>
            </w:r>
            <w:r>
              <w:rPr>
                <w:noProof/>
                <w:sz w:val="16"/>
              </w:rPr>
              <w:br/>
            </w:r>
            <w:r>
              <w:rPr>
                <w:noProof/>
                <w:sz w:val="2"/>
                <w:szCs w:val="24"/>
              </w:rPr>
              <w:t>c8f5a891-76</w:t>
            </w:r>
            <w:r>
              <w:rPr>
                <w:noProof/>
                <w:sz w:val="2"/>
                <w:szCs w:val="24"/>
              </w:rPr>
              <w:t>1c-48ef-898f-00cb8004c28f</w:t>
            </w:r>
          </w:p>
        </w:tc>
        <w:tc>
          <w:tcPr>
            <w:tcW w:w="7407" w:type="dxa"/>
            <w:shd w:val="clear" w:color="auto" w:fill="F2F2F2" w:themeFill="background1" w:themeFillShade="F2"/>
          </w:tcPr>
          <w:p w:rsidR="00000000" w:rsidRDefault="007D3E85">
            <w:pPr>
              <w:rPr>
                <w:noProof/>
                <w:szCs w:val="24"/>
              </w:rPr>
            </w:pPr>
            <w:r>
              <w:rPr>
                <w:noProof/>
                <w:szCs w:val="24"/>
              </w:rPr>
              <w:t>The following types of components can be added:</w:t>
            </w:r>
          </w:p>
        </w:tc>
        <w:tc>
          <w:tcPr>
            <w:tcW w:w="7407" w:type="dxa"/>
          </w:tcPr>
          <w:p w:rsidR="00000000" w:rsidRDefault="007D3E85">
            <w:pPr>
              <w:rPr>
                <w:szCs w:val="24"/>
                <w:lang w:val="ja-JP"/>
              </w:rPr>
            </w:pPr>
            <w:r>
              <w:rPr>
                <w:rFonts w:ascii="MS Gothic" w:eastAsia="MS Gothic" w:hint="eastAsia"/>
                <w:szCs w:val="24"/>
                <w:lang w:val="ja-JP"/>
              </w:rPr>
              <w:t>次のタイプのコンポーネントを追加できます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 </w:t>
            </w:r>
            <w:r>
              <w:rPr>
                <w:noProof/>
                <w:sz w:val="16"/>
              </w:rPr>
              <w:br/>
            </w:r>
            <w:r>
              <w:rPr>
                <w:noProof/>
                <w:sz w:val="2"/>
                <w:szCs w:val="24"/>
              </w:rPr>
              <w:t>4cafcdc7-e3b4-45f5-adf8-32ec8d3db5a5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Advertisement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広告</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 </w:t>
            </w:r>
            <w:r>
              <w:rPr>
                <w:noProof/>
                <w:sz w:val="16"/>
              </w:rPr>
              <w:br/>
            </w:r>
            <w:r>
              <w:rPr>
                <w:noProof/>
                <w:sz w:val="2"/>
                <w:szCs w:val="24"/>
              </w:rPr>
              <w:t>eaebbe6e-e6f4-4473-8668-dfbb0d3842e0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Chat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チャット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 </w:t>
            </w:r>
            <w:r>
              <w:rPr>
                <w:noProof/>
                <w:sz w:val="16"/>
              </w:rPr>
              <w:br/>
            </w:r>
            <w:r>
              <w:rPr>
                <w:noProof/>
                <w:sz w:val="2"/>
                <w:szCs w:val="24"/>
              </w:rPr>
              <w:t>89c53f77-53d8-449b-be82-215460e594d4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HTML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w:t>
            </w:r>
            <w:r>
              <w:rPr>
                <w:szCs w:val="24"/>
                <w:lang w:val="ja-JP"/>
              </w:rPr>
              <w:t>HTML</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 </w:t>
            </w:r>
            <w:r>
              <w:rPr>
                <w:noProof/>
                <w:sz w:val="16"/>
              </w:rPr>
              <w:br/>
            </w:r>
            <w:r>
              <w:rPr>
                <w:noProof/>
                <w:sz w:val="2"/>
                <w:szCs w:val="24"/>
              </w:rPr>
              <w:t>c04821ad-7829-468a-b689-b91fb087d5ac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Image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イメージ</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 </w:t>
            </w:r>
            <w:r>
              <w:rPr>
                <w:noProof/>
                <w:sz w:val="16"/>
              </w:rPr>
              <w:br/>
            </w:r>
            <w:r>
              <w:rPr>
                <w:noProof/>
                <w:sz w:val="2"/>
                <w:szCs w:val="24"/>
              </w:rPr>
              <w:t>19b99536-0b97-49e0-b28a-5ab7d805d41f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Text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テキスト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 </w:t>
            </w:r>
            <w:r>
              <w:rPr>
                <w:noProof/>
                <w:sz w:val="16"/>
              </w:rPr>
              <w:br/>
            </w:r>
            <w:r>
              <w:rPr>
                <w:noProof/>
                <w:sz w:val="2"/>
                <w:szCs w:val="24"/>
              </w:rPr>
              <w:t>fd95136f-8033-47d4-af19-6358758fa6c6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3Play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3Play</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 </w:t>
            </w:r>
            <w:r>
              <w:rPr>
                <w:noProof/>
                <w:sz w:val="16"/>
              </w:rPr>
              <w:br/>
            </w:r>
            <w:r>
              <w:rPr>
                <w:noProof/>
                <w:sz w:val="2"/>
                <w:szCs w:val="24"/>
              </w:rPr>
              <w:t>77661797-c206-4978-befb-a82b97e83fa8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Twitter Feed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Twitter</w:t>
            </w:r>
            <w:r>
              <w:rPr>
                <w:rFonts w:ascii="MS Gothic" w:eastAsia="MS Gothic" w:hint="eastAsia"/>
                <w:szCs w:val="24"/>
                <w:lang w:val="ja-JP"/>
              </w:rPr>
              <w:t>フィード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 </w:t>
            </w:r>
            <w:r>
              <w:rPr>
                <w:noProof/>
                <w:sz w:val="16"/>
              </w:rPr>
              <w:br/>
            </w:r>
            <w:r>
              <w:rPr>
                <w:noProof/>
                <w:sz w:val="2"/>
                <w:szCs w:val="24"/>
              </w:rPr>
              <w:t>84242a43-c3c7-4611-b585-f3ec597c0b44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 </w:t>
            </w:r>
            <w:r>
              <w:rPr>
                <w:noProof/>
                <w:sz w:val="16"/>
              </w:rPr>
              <w:br/>
            </w:r>
            <w:r>
              <w:rPr>
                <w:noProof/>
                <w:sz w:val="2"/>
                <w:szCs w:val="24"/>
              </w:rPr>
              <w:t>9decf6e8-d8ed-453a-9765-ce117ce0b327</w:t>
            </w:r>
          </w:p>
        </w:tc>
        <w:tc>
          <w:tcPr>
            <w:tcW w:w="7407" w:type="dxa"/>
            <w:shd w:val="clear" w:color="auto" w:fill="F2F2F2" w:themeFill="background1" w:themeFillShade="F2"/>
          </w:tcPr>
          <w:p w:rsidR="00000000" w:rsidRDefault="007D3E85">
            <w:pPr>
              <w:rPr>
                <w:noProof/>
                <w:szCs w:val="24"/>
              </w:rPr>
            </w:pPr>
            <w:r>
              <w:rPr>
                <w:noProof/>
                <w:szCs w:val="24"/>
              </w:rPr>
              <w:t xml:space="preserve">After making any changes to an experience, make sure you </w:t>
            </w:r>
            <w:r>
              <w:rPr>
                <w:rStyle w:val="mqInternal"/>
                <w:noProof/>
                <w:szCs w:val="24"/>
              </w:rPr>
              <w:t>[1}</w:t>
            </w:r>
            <w:r>
              <w:rPr>
                <w:noProof/>
                <w:szCs w:val="24"/>
              </w:rPr>
              <w:t>republish the experience</w:t>
            </w:r>
            <w:r>
              <w:rPr>
                <w:rStyle w:val="mqInternal"/>
                <w:noProof/>
                <w:szCs w:val="24"/>
              </w:rPr>
              <w:t>{2]</w:t>
            </w:r>
            <w:r>
              <w:rPr>
                <w:noProof/>
                <w:szCs w:val="24"/>
              </w:rPr>
              <w:t xml:space="preserve"> so the changes appear on sites that display the experience.</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エクスペリエンスに変更を加えたら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エクスペリエンスを再公開して</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エクスペリエンスを表示するサイトに変更が表示されるようにし</w:t>
            </w:r>
            <w:r>
              <w:rPr>
                <w:rFonts w:ascii="MS Gothic" w:eastAsia="MS Gothic" w:hint="eastAsia"/>
                <w:szCs w:val="24"/>
                <w:lang w:val="ja-JP"/>
              </w:rPr>
              <w:t>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 </w:t>
            </w:r>
            <w:r>
              <w:rPr>
                <w:noProof/>
                <w:sz w:val="16"/>
              </w:rPr>
              <w:br/>
            </w:r>
            <w:r>
              <w:rPr>
                <w:noProof/>
                <w:sz w:val="2"/>
                <w:szCs w:val="24"/>
              </w:rPr>
              <w:t>8f3035b7-08e1-412e-b320-447d9a48008b</w:t>
            </w:r>
          </w:p>
        </w:tc>
        <w:tc>
          <w:tcPr>
            <w:tcW w:w="7407" w:type="dxa"/>
            <w:shd w:val="clear" w:color="auto" w:fill="F2F2F2" w:themeFill="background1" w:themeFillShade="F2"/>
          </w:tcPr>
          <w:p w:rsidR="00000000" w:rsidRDefault="007D3E85">
            <w:pPr>
              <w:rPr>
                <w:noProof/>
                <w:szCs w:val="24"/>
              </w:rPr>
            </w:pPr>
            <w:r>
              <w:rPr>
                <w:noProof/>
                <w:szCs w:val="24"/>
              </w:rPr>
              <w:t>Adding an advertisement component</w:t>
            </w:r>
          </w:p>
        </w:tc>
        <w:tc>
          <w:tcPr>
            <w:tcW w:w="7407" w:type="dxa"/>
          </w:tcPr>
          <w:p w:rsidR="00000000" w:rsidRDefault="007D3E85">
            <w:pPr>
              <w:rPr>
                <w:szCs w:val="24"/>
                <w:lang w:val="ja-JP"/>
              </w:rPr>
            </w:pPr>
            <w:r>
              <w:rPr>
                <w:rFonts w:ascii="MS Gothic" w:eastAsia="MS Gothic" w:hint="eastAsia"/>
                <w:szCs w:val="24"/>
                <w:lang w:val="ja-JP"/>
              </w:rPr>
              <w:t>アドバタイズメントコンポーネントの追加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 </w:t>
            </w:r>
            <w:r>
              <w:rPr>
                <w:noProof/>
                <w:sz w:val="16"/>
              </w:rPr>
              <w:br/>
            </w:r>
            <w:r>
              <w:rPr>
                <w:noProof/>
                <w:sz w:val="2"/>
                <w:szCs w:val="24"/>
              </w:rPr>
              <w:t>197c32e7-25ea-4878-ba72-6ae048f8e2ff</w:t>
            </w:r>
          </w:p>
        </w:tc>
        <w:tc>
          <w:tcPr>
            <w:tcW w:w="7407" w:type="dxa"/>
            <w:shd w:val="clear" w:color="auto" w:fill="F2F2F2" w:themeFill="background1" w:themeFillShade="F2"/>
          </w:tcPr>
          <w:p w:rsidR="00000000" w:rsidRDefault="007D3E85">
            <w:pPr>
              <w:rPr>
                <w:noProof/>
                <w:szCs w:val="24"/>
              </w:rPr>
            </w:pPr>
            <w:r>
              <w:rPr>
                <w:noProof/>
                <w:szCs w:val="24"/>
              </w:rPr>
              <w:t>To add an advertisement to an experience:</w:t>
            </w:r>
          </w:p>
        </w:tc>
        <w:tc>
          <w:tcPr>
            <w:tcW w:w="7407" w:type="dxa"/>
          </w:tcPr>
          <w:p w:rsidR="00000000" w:rsidRDefault="007D3E85">
            <w:pPr>
              <w:rPr>
                <w:szCs w:val="24"/>
                <w:lang w:val="ja-JP"/>
              </w:rPr>
            </w:pPr>
            <w:r>
              <w:rPr>
                <w:rFonts w:ascii="MS Gothic" w:eastAsia="MS Gothic" w:hint="eastAsia"/>
                <w:szCs w:val="24"/>
                <w:lang w:val="ja-JP"/>
              </w:rPr>
              <w:t>エクスペリエンスに広告を追加するには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 </w:t>
            </w:r>
            <w:r>
              <w:rPr>
                <w:noProof/>
                <w:sz w:val="16"/>
              </w:rPr>
              <w:br/>
            </w:r>
            <w:r>
              <w:rPr>
                <w:noProof/>
                <w:sz w:val="2"/>
                <w:szCs w:val="24"/>
              </w:rPr>
              <w:t>48cf50a4-563f-48f3-9425-83483a87de0d</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Advertisement</w:t>
            </w:r>
            <w:r>
              <w:rPr>
                <w:rStyle w:val="mqInternal"/>
                <w:noProof/>
                <w:szCs w:val="24"/>
              </w:rPr>
              <w:t>{2]</w:t>
            </w:r>
            <w:r>
              <w:rPr>
                <w:noProof/>
                <w:szCs w:val="24"/>
              </w:rPr>
              <w:t xml:space="preserve"> on the component picker.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広告</w:t>
            </w:r>
            <w:r>
              <w:rPr>
                <w:rStyle w:val="mqInternal"/>
                <w:noProof/>
                <w:szCs w:val="24"/>
                <w:lang w:val="ja-JP"/>
              </w:rPr>
              <w:t>{2]</w:t>
            </w:r>
            <w:r>
              <w:rPr>
                <w:rFonts w:ascii="MS Gothic" w:eastAsia="MS Gothic" w:hint="eastAsia"/>
                <w:szCs w:val="24"/>
                <w:lang w:val="ja-JP"/>
              </w:rPr>
              <w:t>コンポーネントピッカーで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28 </w:t>
            </w:r>
            <w:r>
              <w:rPr>
                <w:noProof/>
                <w:sz w:val="16"/>
              </w:rPr>
              <w:br/>
            </w:r>
            <w:r>
              <w:rPr>
                <w:noProof/>
                <w:sz w:val="2"/>
                <w:szCs w:val="24"/>
              </w:rPr>
              <w:t>459b3b2e-2d3b-437d-9b4a-1c73610f44c2</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advertisement.</w:t>
            </w:r>
          </w:p>
        </w:tc>
        <w:tc>
          <w:tcPr>
            <w:tcW w:w="7407" w:type="dxa"/>
          </w:tcPr>
          <w:p w:rsidR="00000000" w:rsidRDefault="007D3E85">
            <w:pPr>
              <w:rPr>
                <w:szCs w:val="24"/>
                <w:lang w:val="ja-JP"/>
              </w:rPr>
            </w:pPr>
            <w:r>
              <w:rPr>
                <w:rFonts w:ascii="MS Gothic" w:eastAsia="MS Gothic" w:hint="eastAsia"/>
                <w:szCs w:val="24"/>
                <w:lang w:val="ja-JP"/>
              </w:rPr>
              <w:t>入力します</w:t>
            </w: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rFonts w:ascii="MS Gothic" w:eastAsia="MS Gothic" w:hint="eastAsia"/>
                <w:szCs w:val="24"/>
                <w:lang w:val="ja-JP"/>
              </w:rPr>
              <w:t>広告のために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 </w:t>
            </w:r>
            <w:r>
              <w:rPr>
                <w:noProof/>
                <w:sz w:val="16"/>
              </w:rPr>
              <w:br/>
            </w:r>
            <w:r>
              <w:rPr>
                <w:noProof/>
                <w:sz w:val="2"/>
                <w:szCs w:val="24"/>
              </w:rPr>
              <w:t>d7eee7d5-9df6-4744-889a-ebdd5702</w:t>
            </w:r>
            <w:r>
              <w:rPr>
                <w:noProof/>
                <w:sz w:val="2"/>
                <w:szCs w:val="24"/>
              </w:rPr>
              <w:t>edcf</w:t>
            </w:r>
          </w:p>
        </w:tc>
        <w:tc>
          <w:tcPr>
            <w:tcW w:w="7407" w:type="dxa"/>
            <w:shd w:val="clear" w:color="auto" w:fill="F2F2F2" w:themeFill="background1" w:themeFillShade="F2"/>
          </w:tcPr>
          <w:p w:rsidR="00000000" w:rsidRDefault="007D3E85">
            <w:pPr>
              <w:rPr>
                <w:noProof/>
                <w:szCs w:val="24"/>
              </w:rPr>
            </w:pPr>
            <w:r>
              <w:rPr>
                <w:noProof/>
                <w:szCs w:val="24"/>
              </w:rPr>
              <w:t xml:space="preserve">Enter the </w:t>
            </w:r>
            <w:r>
              <w:rPr>
                <w:rStyle w:val="mqInternal"/>
                <w:noProof/>
                <w:szCs w:val="24"/>
              </w:rPr>
              <w:t>[1}</w:t>
            </w:r>
            <w:r>
              <w:rPr>
                <w:noProof/>
                <w:szCs w:val="24"/>
              </w:rPr>
              <w:t>Header Ad Code</w:t>
            </w:r>
            <w:r>
              <w:rPr>
                <w:rStyle w:val="mqInternal"/>
                <w:noProof/>
                <w:szCs w:val="24"/>
              </w:rPr>
              <w:t>{2]</w:t>
            </w:r>
            <w:r>
              <w:rPr>
                <w:noProof/>
                <w:szCs w:val="24"/>
              </w:rPr>
              <w:t xml:space="preserve"> and </w:t>
            </w:r>
            <w:r>
              <w:rPr>
                <w:rStyle w:val="mqInternal"/>
                <w:noProof/>
                <w:szCs w:val="24"/>
              </w:rPr>
              <w:t>[1}</w:t>
            </w:r>
            <w:r>
              <w:rPr>
                <w:noProof/>
                <w:szCs w:val="24"/>
              </w:rPr>
              <w:t>Ad Unit Code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[1}{2][1}</w:t>
            </w:r>
            <w:r>
              <w:rPr>
                <w:rFonts w:ascii="MS Gothic" w:eastAsia="MS Gothic" w:hint="eastAsia"/>
                <w:szCs w:val="24"/>
                <w:lang w:val="ja-JP"/>
              </w:rPr>
              <w:t>ヘッダー広告コードと広告ユニットコードを入力します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 </w:t>
            </w:r>
            <w:r>
              <w:rPr>
                <w:noProof/>
                <w:sz w:val="16"/>
              </w:rPr>
              <w:br/>
            </w:r>
            <w:r>
              <w:rPr>
                <w:noProof/>
                <w:sz w:val="2"/>
                <w:szCs w:val="24"/>
              </w:rPr>
              <w:t>575fdd07-8619-4f00-b5ee-9af1527269ac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Header Ad Code</w:t>
            </w:r>
            <w:r>
              <w:rPr>
                <w:rStyle w:val="mqInternal"/>
                <w:noProof/>
                <w:szCs w:val="24"/>
              </w:rPr>
              <w:t>{2]</w:t>
            </w:r>
            <w:r>
              <w:rPr>
                <w:noProof/>
                <w:szCs w:val="24"/>
              </w:rPr>
              <w:t xml:space="preserve"> will be shared across all advertisements in the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ヘッダー広告コードは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エクスペリエンス内のすべての広告で共有されます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 </w:t>
            </w:r>
            <w:r>
              <w:rPr>
                <w:noProof/>
                <w:sz w:val="16"/>
              </w:rPr>
              <w:br/>
            </w:r>
            <w:r>
              <w:rPr>
                <w:noProof/>
                <w:sz w:val="2"/>
                <w:szCs w:val="24"/>
              </w:rPr>
              <w:t>959ef224-81bd-4029-b96f-b45531b66402</w:t>
            </w:r>
          </w:p>
        </w:tc>
        <w:tc>
          <w:tcPr>
            <w:tcW w:w="7407" w:type="dxa"/>
            <w:shd w:val="clear" w:color="auto" w:fill="F2F2F2" w:themeFill="background1" w:themeFillShade="F2"/>
          </w:tcPr>
          <w:p w:rsidR="00000000" w:rsidRDefault="007D3E85">
            <w:pPr>
              <w:rPr>
                <w:noProof/>
                <w:szCs w:val="24"/>
              </w:rPr>
            </w:pPr>
            <w:r>
              <w:rPr>
                <w:noProof/>
                <w:szCs w:val="24"/>
              </w:rPr>
              <w:t>Select when the advertisement should be displayed.</w:t>
            </w:r>
          </w:p>
        </w:tc>
        <w:tc>
          <w:tcPr>
            <w:tcW w:w="7407" w:type="dxa"/>
          </w:tcPr>
          <w:p w:rsidR="00000000" w:rsidRDefault="007D3E85">
            <w:pPr>
              <w:rPr>
                <w:szCs w:val="24"/>
                <w:lang w:val="ja-JP"/>
              </w:rPr>
            </w:pPr>
            <w:r>
              <w:rPr>
                <w:rFonts w:ascii="MS Gothic" w:eastAsia="MS Gothic" w:hint="eastAsia"/>
                <w:szCs w:val="24"/>
                <w:lang w:val="ja-JP"/>
              </w:rPr>
              <w:t>広告を表示するタイミングを選択します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 </w:t>
            </w:r>
            <w:r>
              <w:rPr>
                <w:noProof/>
                <w:sz w:val="16"/>
              </w:rPr>
              <w:br/>
            </w:r>
            <w:r>
              <w:rPr>
                <w:noProof/>
                <w:sz w:val="2"/>
                <w:szCs w:val="24"/>
              </w:rPr>
              <w:t>dea0abec-d478-450c-a0a2-ac85fc65341c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 </w:t>
            </w:r>
            <w:r>
              <w:rPr>
                <w:noProof/>
                <w:sz w:val="16"/>
              </w:rPr>
              <w:br/>
            </w:r>
            <w:r>
              <w:rPr>
                <w:noProof/>
                <w:sz w:val="2"/>
                <w:szCs w:val="24"/>
              </w:rPr>
              <w:t>8a23a8d2-c523-4b8c-95a6-af2168936d70</w:t>
            </w:r>
          </w:p>
        </w:tc>
        <w:tc>
          <w:tcPr>
            <w:tcW w:w="7407" w:type="dxa"/>
            <w:shd w:val="clear" w:color="auto" w:fill="F2F2F2" w:themeFill="background1" w:themeFillShade="F2"/>
          </w:tcPr>
          <w:p w:rsidR="00000000" w:rsidRDefault="007D3E85">
            <w:pPr>
              <w:rPr>
                <w:noProof/>
                <w:szCs w:val="24"/>
              </w:rPr>
            </w:pPr>
            <w:r>
              <w:rPr>
                <w:noProof/>
                <w:szCs w:val="24"/>
              </w:rPr>
              <w:t>The advertisement will appear on the experience.</w:t>
            </w:r>
          </w:p>
        </w:tc>
        <w:tc>
          <w:tcPr>
            <w:tcW w:w="7407" w:type="dxa"/>
          </w:tcPr>
          <w:p w:rsidR="00000000" w:rsidRDefault="007D3E85">
            <w:pPr>
              <w:rPr>
                <w:szCs w:val="24"/>
                <w:lang w:val="ja-JP"/>
              </w:rPr>
            </w:pPr>
            <w:r>
              <w:rPr>
                <w:rFonts w:ascii="MS Gothic" w:eastAsia="MS Gothic" w:hint="eastAsia"/>
                <w:szCs w:val="24"/>
                <w:lang w:val="ja-JP"/>
              </w:rPr>
              <w:t>広告はエクスペリエンスに表示されます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 </w:t>
            </w:r>
            <w:r>
              <w:rPr>
                <w:noProof/>
                <w:sz w:val="16"/>
              </w:rPr>
              <w:br/>
            </w:r>
            <w:r>
              <w:rPr>
                <w:noProof/>
                <w:sz w:val="2"/>
                <w:szCs w:val="24"/>
              </w:rPr>
              <w:t>f62e3b33-0793-4f00-9557-1a82d25503d2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 </w:t>
            </w:r>
            <w:r>
              <w:rPr>
                <w:noProof/>
                <w:sz w:val="16"/>
              </w:rPr>
              <w:br/>
            </w:r>
            <w:r>
              <w:rPr>
                <w:noProof/>
                <w:sz w:val="2"/>
                <w:szCs w:val="24"/>
              </w:rPr>
              <w:t>bef43</w:t>
            </w:r>
            <w:r>
              <w:rPr>
                <w:noProof/>
                <w:sz w:val="2"/>
                <w:szCs w:val="24"/>
              </w:rPr>
              <w:t>261-94ce-4e22-95a2-ef82c3060983</w:t>
            </w:r>
          </w:p>
        </w:tc>
        <w:tc>
          <w:tcPr>
            <w:tcW w:w="7407" w:type="dxa"/>
            <w:shd w:val="clear" w:color="auto" w:fill="F2F2F2" w:themeFill="background1" w:themeFillShade="F2"/>
          </w:tcPr>
          <w:p w:rsidR="00000000" w:rsidRDefault="007D3E85">
            <w:pPr>
              <w:rPr>
                <w:noProof/>
                <w:szCs w:val="24"/>
              </w:rPr>
            </w:pPr>
            <w:r>
              <w:rPr>
                <w:noProof/>
                <w:szCs w:val="24"/>
              </w:rPr>
              <w:t xml:space="preserve">If you have an In-Page Experience with multiple ads, ensure that each </w:t>
            </w:r>
            <w:r>
              <w:rPr>
                <w:rStyle w:val="mqInternal"/>
                <w:noProof/>
                <w:szCs w:val="24"/>
              </w:rPr>
              <w:t>[1}</w:t>
            </w:r>
            <w:r>
              <w:rPr>
                <w:noProof/>
                <w:szCs w:val="24"/>
              </w:rPr>
              <w:t xml:space="preserve"> Ad Unit Code</w:t>
            </w:r>
            <w:r>
              <w:rPr>
                <w:rStyle w:val="mqInternal"/>
                <w:noProof/>
                <w:szCs w:val="24"/>
              </w:rPr>
              <w:t>{2]</w:t>
            </w:r>
            <w:r>
              <w:rPr>
                <w:noProof/>
                <w:szCs w:val="24"/>
              </w:rPr>
              <w:t xml:space="preserve"> has a unique </w:t>
            </w:r>
            <w:r>
              <w:rPr>
                <w:rStyle w:val="mqInternal"/>
                <w:noProof/>
                <w:szCs w:val="24"/>
              </w:rPr>
              <w:t>[3}[4]{5]</w:t>
            </w:r>
            <w:r>
              <w:rPr>
                <w:noProof/>
                <w:szCs w:val="24"/>
              </w:rPr>
              <w:t xml:space="preserve"> id.</w:t>
            </w:r>
          </w:p>
        </w:tc>
        <w:tc>
          <w:tcPr>
            <w:tcW w:w="7407" w:type="dxa"/>
          </w:tcPr>
          <w:p w:rsidR="00000000" w:rsidRDefault="007D3E85">
            <w:pPr>
              <w:rPr>
                <w:szCs w:val="24"/>
                <w:lang w:val="ja-JP"/>
              </w:rPr>
            </w:pPr>
            <w:r>
              <w:rPr>
                <w:rFonts w:ascii="MS Gothic" w:eastAsia="MS Gothic" w:hint="eastAsia"/>
                <w:szCs w:val="24"/>
                <w:lang w:val="ja-JP"/>
              </w:rPr>
              <w:t>複数の広告を使用したインページエクスペリエンスの場合は</w:t>
            </w:r>
            <w:r>
              <w:rPr>
                <w:rFonts w:ascii="Microsoft YaHei UI" w:eastAsia="Microsoft YaHei UI" w:hAnsi="Microsoft YaHei UI" w:cs="Microsoft YaHei UI" w:hint="eastAsia"/>
                <w:szCs w:val="24"/>
                <w:lang w:val="ja-JP"/>
              </w:rPr>
              <w:t>、</w:t>
            </w:r>
            <w:r>
              <w:rPr>
                <w:rStyle w:val="mqInternal"/>
                <w:noProof/>
                <w:szCs w:val="24"/>
                <w:lang w:val="ja-JP"/>
              </w:rPr>
              <w:t>[1}{2][3}[4]{5]</w:t>
            </w:r>
            <w:r>
              <w:rPr>
                <w:rFonts w:ascii="MS Gothic" w:eastAsia="MS Gothic" w:hint="eastAsia"/>
                <w:szCs w:val="24"/>
                <w:lang w:val="ja-JP"/>
              </w:rPr>
              <w:t>各広告ユニットコードに一意の</w:t>
            </w:r>
            <w:r>
              <w:rPr>
                <w:szCs w:val="24"/>
                <w:lang w:val="ja-JP"/>
              </w:rPr>
              <w:t>ID</w:t>
            </w:r>
            <w:r>
              <w:rPr>
                <w:rFonts w:ascii="MS Gothic" w:eastAsia="MS Gothic" w:hint="eastAsia"/>
                <w:szCs w:val="24"/>
                <w:lang w:val="ja-JP"/>
              </w:rPr>
              <w:t>が設定されていることを確認してください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 </w:t>
            </w:r>
            <w:r>
              <w:rPr>
                <w:noProof/>
                <w:sz w:val="16"/>
              </w:rPr>
              <w:br/>
            </w:r>
            <w:r>
              <w:rPr>
                <w:noProof/>
                <w:sz w:val="2"/>
                <w:szCs w:val="24"/>
              </w:rPr>
              <w:t>53e44920-3845-47e6-aff3-a493757f87c8</w:t>
            </w:r>
          </w:p>
        </w:tc>
        <w:tc>
          <w:tcPr>
            <w:tcW w:w="7407" w:type="dxa"/>
            <w:shd w:val="clear" w:color="auto" w:fill="F2F2F2" w:themeFill="background1" w:themeFillShade="F2"/>
          </w:tcPr>
          <w:p w:rsidR="00000000" w:rsidRDefault="007D3E85">
            <w:pPr>
              <w:rPr>
                <w:noProof/>
                <w:szCs w:val="24"/>
              </w:rPr>
            </w:pPr>
            <w:r>
              <w:rPr>
                <w:noProof/>
                <w:szCs w:val="24"/>
              </w:rPr>
              <w:t xml:space="preserve">You may need to edit the id of the </w:t>
            </w:r>
            <w:r>
              <w:rPr>
                <w:rStyle w:val="mqInternal"/>
                <w:noProof/>
                <w:szCs w:val="24"/>
              </w:rPr>
              <w:t>[1}[2]{3]</w:t>
            </w:r>
            <w:r>
              <w:rPr>
                <w:noProof/>
                <w:szCs w:val="24"/>
              </w:rPr>
              <w:t xml:space="preserve"> and the container parameter of </w:t>
            </w:r>
            <w:r>
              <w:rPr>
                <w:rStyle w:val="mqInternal"/>
                <w:noProof/>
                <w:szCs w:val="24"/>
              </w:rPr>
              <w:t>[1}[5]{3]</w:t>
            </w:r>
            <w:r>
              <w:rPr>
                <w:noProof/>
                <w:szCs w:val="24"/>
              </w:rPr>
              <w:t xml:space="preserve"> to match that id.</w:t>
            </w:r>
            <w:r>
              <w:rPr>
                <w:rStyle w:val="mqInternal"/>
                <w:noProof/>
                <w:szCs w:val="24"/>
              </w:rPr>
              <w:t>{7]</w:t>
            </w:r>
          </w:p>
        </w:tc>
        <w:tc>
          <w:tcPr>
            <w:tcW w:w="7407" w:type="dxa"/>
          </w:tcPr>
          <w:p w:rsidR="00000000" w:rsidRDefault="007D3E85">
            <w:pPr>
              <w:rPr>
                <w:szCs w:val="24"/>
                <w:lang w:val="ja-JP"/>
              </w:rPr>
            </w:pPr>
            <w:r>
              <w:rPr>
                <w:rFonts w:ascii="MS Gothic" w:eastAsia="MS Gothic" w:hint="eastAsia"/>
                <w:szCs w:val="24"/>
                <w:lang w:val="ja-JP"/>
              </w:rPr>
              <w:t>の</w:t>
            </w:r>
            <w:r>
              <w:rPr>
                <w:szCs w:val="24"/>
                <w:lang w:val="ja-JP"/>
              </w:rPr>
              <w:t xml:space="preserve"> ID </w:t>
            </w:r>
            <w:r>
              <w:rPr>
                <w:rStyle w:val="mqInternal"/>
                <w:noProof/>
                <w:szCs w:val="24"/>
                <w:lang w:val="ja-JP"/>
              </w:rPr>
              <w:t>[1}[2]{3]</w:t>
            </w:r>
            <w:r>
              <w:rPr>
                <w:rFonts w:ascii="MS Gothic" w:eastAsia="MS Gothic" w:hint="eastAsia"/>
                <w:szCs w:val="24"/>
                <w:lang w:val="ja-JP"/>
              </w:rPr>
              <w:t>との</w:t>
            </w:r>
            <w:r>
              <w:rPr>
                <w:szCs w:val="24"/>
                <w:lang w:val="ja-JP"/>
              </w:rPr>
              <w:t xml:space="preserve"> container </w:t>
            </w:r>
            <w:r>
              <w:rPr>
                <w:rFonts w:ascii="MS Gothic" w:eastAsia="MS Gothic" w:hint="eastAsia"/>
                <w:szCs w:val="24"/>
                <w:lang w:val="ja-JP"/>
              </w:rPr>
              <w:t>パラメータを編集して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w:t>
            </w:r>
            <w:r>
              <w:rPr>
                <w:szCs w:val="24"/>
                <w:lang w:val="ja-JP"/>
              </w:rPr>
              <w:t xml:space="preserve"> ID </w:t>
            </w:r>
            <w:r>
              <w:rPr>
                <w:rStyle w:val="mqInternal"/>
                <w:noProof/>
                <w:szCs w:val="24"/>
                <w:lang w:val="ja-JP"/>
              </w:rPr>
              <w:t>[1}[5]{3]</w:t>
            </w:r>
            <w:r>
              <w:rPr>
                <w:rFonts w:ascii="MS Gothic" w:eastAsia="MS Gothic" w:hint="eastAsia"/>
                <w:szCs w:val="24"/>
                <w:lang w:val="ja-JP"/>
              </w:rPr>
              <w:t>と一致させる必要がある場合があります</w:t>
            </w:r>
            <w:r>
              <w:rPr>
                <w:rFonts w:ascii="Microsoft YaHei UI" w:eastAsia="Microsoft YaHei UI" w:hAnsi="Microsoft YaHei UI" w:cs="Microsoft YaHei UI" w:hint="eastAsia"/>
                <w:szCs w:val="24"/>
                <w:lang w:val="ja-JP"/>
              </w:rPr>
              <w:t>。</w:t>
            </w:r>
            <w:r>
              <w:rPr>
                <w:rStyle w:val="mqInternal"/>
                <w:noProof/>
                <w:szCs w:val="24"/>
                <w:lang w:val="ja-JP"/>
              </w:rPr>
              <w:t>{7]</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 </w:t>
            </w:r>
            <w:r>
              <w:rPr>
                <w:noProof/>
                <w:sz w:val="16"/>
              </w:rPr>
              <w:br/>
            </w:r>
            <w:r>
              <w:rPr>
                <w:noProof/>
                <w:sz w:val="2"/>
                <w:szCs w:val="24"/>
              </w:rPr>
              <w:t>20f58025-d5d5-4b70-a248-581c98f2cd37</w:t>
            </w:r>
          </w:p>
        </w:tc>
        <w:tc>
          <w:tcPr>
            <w:tcW w:w="7407" w:type="dxa"/>
            <w:shd w:val="clear" w:color="auto" w:fill="F2F2F2" w:themeFill="background1" w:themeFillShade="F2"/>
          </w:tcPr>
          <w:p w:rsidR="00000000" w:rsidRDefault="007D3E85">
            <w:pPr>
              <w:rPr>
                <w:noProof/>
                <w:szCs w:val="24"/>
              </w:rPr>
            </w:pPr>
            <w:r>
              <w:rPr>
                <w:noProof/>
                <w:szCs w:val="24"/>
              </w:rPr>
              <w:t>Adding a chat component</w:t>
            </w:r>
          </w:p>
        </w:tc>
        <w:tc>
          <w:tcPr>
            <w:tcW w:w="7407" w:type="dxa"/>
          </w:tcPr>
          <w:p w:rsidR="00000000" w:rsidRDefault="007D3E85">
            <w:pPr>
              <w:rPr>
                <w:szCs w:val="24"/>
                <w:lang w:val="ja-JP"/>
              </w:rPr>
            </w:pPr>
            <w:r>
              <w:rPr>
                <w:rFonts w:ascii="MS Gothic" w:eastAsia="MS Gothic" w:hint="eastAsia"/>
                <w:szCs w:val="24"/>
                <w:lang w:val="ja-JP"/>
              </w:rPr>
              <w:t>チャットコンポーネントの追加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 </w:t>
            </w:r>
            <w:r>
              <w:rPr>
                <w:noProof/>
                <w:sz w:val="16"/>
              </w:rPr>
              <w:br/>
            </w:r>
            <w:r>
              <w:rPr>
                <w:noProof/>
                <w:sz w:val="2"/>
                <w:szCs w:val="24"/>
              </w:rPr>
              <w:t>fb09aaa2-0839-4118-93b3-4d09a3853e7b</w:t>
            </w:r>
          </w:p>
        </w:tc>
        <w:tc>
          <w:tcPr>
            <w:tcW w:w="7407" w:type="dxa"/>
            <w:shd w:val="clear" w:color="auto" w:fill="F2F2F2" w:themeFill="background1" w:themeFillShade="F2"/>
          </w:tcPr>
          <w:p w:rsidR="00000000" w:rsidRDefault="007D3E85">
            <w:pPr>
              <w:rPr>
                <w:noProof/>
                <w:szCs w:val="24"/>
              </w:rPr>
            </w:pPr>
            <w:r>
              <w:rPr>
                <w:noProof/>
                <w:szCs w:val="24"/>
              </w:rPr>
              <w:t>A third-party chat widget can be added to an experience to provide chat capabilities.</w:t>
            </w:r>
          </w:p>
        </w:tc>
        <w:tc>
          <w:tcPr>
            <w:tcW w:w="7407" w:type="dxa"/>
          </w:tcPr>
          <w:p w:rsidR="00000000" w:rsidRDefault="007D3E85">
            <w:pPr>
              <w:rPr>
                <w:szCs w:val="24"/>
                <w:lang w:val="ja-JP"/>
              </w:rPr>
            </w:pPr>
            <w:r>
              <w:rPr>
                <w:rFonts w:ascii="MS Gothic" w:eastAsia="MS Gothic" w:hint="eastAsia"/>
                <w:szCs w:val="24"/>
                <w:lang w:val="ja-JP"/>
              </w:rPr>
              <w:t>サードパーティのチャットウィジェットをエクスペリエンスに追加して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チャット機能を提供できます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 </w:t>
            </w:r>
            <w:r>
              <w:rPr>
                <w:noProof/>
                <w:sz w:val="16"/>
              </w:rPr>
              <w:br/>
            </w:r>
            <w:r>
              <w:rPr>
                <w:noProof/>
                <w:sz w:val="2"/>
                <w:szCs w:val="24"/>
              </w:rPr>
              <w:t>9d5a1a8a-c19c-4682-bf98-df49c118d0b0</w:t>
            </w:r>
          </w:p>
        </w:tc>
        <w:tc>
          <w:tcPr>
            <w:tcW w:w="7407" w:type="dxa"/>
            <w:shd w:val="clear" w:color="auto" w:fill="F2F2F2" w:themeFill="background1" w:themeFillShade="F2"/>
          </w:tcPr>
          <w:p w:rsidR="00000000" w:rsidRDefault="007D3E85">
            <w:pPr>
              <w:rPr>
                <w:noProof/>
                <w:szCs w:val="24"/>
              </w:rPr>
            </w:pPr>
            <w:r>
              <w:rPr>
                <w:noProof/>
                <w:szCs w:val="24"/>
              </w:rPr>
              <w:t>To add a chat component to an experience:</w:t>
            </w:r>
          </w:p>
        </w:tc>
        <w:tc>
          <w:tcPr>
            <w:tcW w:w="7407" w:type="dxa"/>
          </w:tcPr>
          <w:p w:rsidR="00000000" w:rsidRDefault="007D3E85">
            <w:pPr>
              <w:rPr>
                <w:szCs w:val="24"/>
                <w:lang w:val="ja-JP"/>
              </w:rPr>
            </w:pPr>
            <w:r>
              <w:rPr>
                <w:rFonts w:ascii="MS Gothic" w:eastAsia="MS Gothic" w:hint="eastAsia"/>
                <w:szCs w:val="24"/>
                <w:lang w:val="ja-JP"/>
              </w:rPr>
              <w:t>エクスペリエンスにチャットコンポーネントを追加するには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 </w:t>
            </w:r>
            <w:r>
              <w:rPr>
                <w:noProof/>
                <w:sz w:val="16"/>
              </w:rPr>
              <w:br/>
            </w:r>
            <w:r>
              <w:rPr>
                <w:noProof/>
                <w:sz w:val="2"/>
                <w:szCs w:val="24"/>
              </w:rPr>
              <w:t>662da57f-4d6c-4684-8e5d-436f024a6548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Chat</w:t>
            </w:r>
            <w:r>
              <w:rPr>
                <w:rStyle w:val="mqInternal"/>
                <w:noProof/>
                <w:szCs w:val="24"/>
              </w:rPr>
              <w:t>{2]</w:t>
            </w:r>
            <w:r>
              <w:rPr>
                <w:noProof/>
                <w:szCs w:val="24"/>
              </w:rPr>
              <w:t xml:space="preserve"> on the component picker.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チャット</w:t>
            </w:r>
            <w:r>
              <w:rPr>
                <w:rStyle w:val="mqInternal"/>
                <w:noProof/>
                <w:szCs w:val="24"/>
                <w:lang w:val="ja-JP"/>
              </w:rPr>
              <w:t>{2]</w:t>
            </w:r>
            <w:r>
              <w:rPr>
                <w:rFonts w:ascii="MS Gothic" w:eastAsia="MS Gothic" w:hint="eastAsia"/>
                <w:szCs w:val="24"/>
                <w:lang w:val="ja-JP"/>
              </w:rPr>
              <w:t>コンポーネントピッカーで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 </w:t>
            </w:r>
            <w:r>
              <w:rPr>
                <w:noProof/>
                <w:sz w:val="16"/>
              </w:rPr>
              <w:br/>
            </w:r>
            <w:r>
              <w:rPr>
                <w:noProof/>
                <w:sz w:val="2"/>
                <w:szCs w:val="24"/>
              </w:rPr>
              <w:t>f68f2bb6-73db-46f1-97df-ba10a34b0fc5</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chat component.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チャットコンポーネントの名前を入力します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 </w:t>
            </w:r>
            <w:r>
              <w:rPr>
                <w:noProof/>
                <w:sz w:val="16"/>
              </w:rPr>
              <w:br/>
            </w:r>
            <w:r>
              <w:rPr>
                <w:noProof/>
                <w:sz w:val="2"/>
                <w:szCs w:val="24"/>
              </w:rPr>
              <w:t>7692603e-53f5-4e0e-be4c-f1555ce0bf5d</w:t>
            </w:r>
          </w:p>
        </w:tc>
        <w:tc>
          <w:tcPr>
            <w:tcW w:w="7407" w:type="dxa"/>
            <w:shd w:val="clear" w:color="auto" w:fill="F2F2F2" w:themeFill="background1" w:themeFillShade="F2"/>
          </w:tcPr>
          <w:p w:rsidR="00000000" w:rsidRDefault="007D3E85">
            <w:pPr>
              <w:rPr>
                <w:noProof/>
                <w:szCs w:val="24"/>
              </w:rPr>
            </w:pPr>
            <w:r>
              <w:rPr>
                <w:noProof/>
                <w:szCs w:val="24"/>
              </w:rPr>
              <w:t>Enter the chat HTML code.</w:t>
            </w:r>
          </w:p>
        </w:tc>
        <w:tc>
          <w:tcPr>
            <w:tcW w:w="7407" w:type="dxa"/>
          </w:tcPr>
          <w:p w:rsidR="00000000" w:rsidRDefault="007D3E85">
            <w:pPr>
              <w:rPr>
                <w:szCs w:val="24"/>
                <w:lang w:val="ja-JP"/>
              </w:rPr>
            </w:pPr>
            <w:r>
              <w:rPr>
                <w:rFonts w:ascii="MS Gothic" w:eastAsia="MS Gothic" w:hint="eastAsia"/>
                <w:szCs w:val="24"/>
                <w:lang w:val="ja-JP"/>
              </w:rPr>
              <w:t>チャットの</w:t>
            </w:r>
            <w:r>
              <w:rPr>
                <w:szCs w:val="24"/>
                <w:lang w:val="ja-JP"/>
              </w:rPr>
              <w:t xml:space="preserve"> HTML </w:t>
            </w:r>
            <w:r>
              <w:rPr>
                <w:rFonts w:ascii="MS Gothic" w:eastAsia="MS Gothic" w:hint="eastAsia"/>
                <w:szCs w:val="24"/>
                <w:lang w:val="ja-JP"/>
              </w:rPr>
              <w:t>コードを入力します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 </w:t>
            </w:r>
            <w:r>
              <w:rPr>
                <w:noProof/>
                <w:sz w:val="16"/>
              </w:rPr>
              <w:br/>
            </w:r>
            <w:r>
              <w:rPr>
                <w:noProof/>
                <w:sz w:val="2"/>
                <w:szCs w:val="24"/>
              </w:rPr>
              <w:t>409ece6f-ba42-42aa-a3ba-aa68cc1fd05a</w:t>
            </w:r>
          </w:p>
        </w:tc>
        <w:tc>
          <w:tcPr>
            <w:tcW w:w="7407" w:type="dxa"/>
            <w:shd w:val="clear" w:color="auto" w:fill="F2F2F2" w:themeFill="background1" w:themeFillShade="F2"/>
          </w:tcPr>
          <w:p w:rsidR="00000000" w:rsidRDefault="007D3E85">
            <w:pPr>
              <w:rPr>
                <w:noProof/>
                <w:szCs w:val="24"/>
              </w:rPr>
            </w:pPr>
            <w:r>
              <w:rPr>
                <w:noProof/>
                <w:szCs w:val="24"/>
              </w:rPr>
              <w:t>Select when the chat should be displayed.</w:t>
            </w:r>
          </w:p>
        </w:tc>
        <w:tc>
          <w:tcPr>
            <w:tcW w:w="7407" w:type="dxa"/>
          </w:tcPr>
          <w:p w:rsidR="00000000" w:rsidRDefault="007D3E85">
            <w:pPr>
              <w:rPr>
                <w:szCs w:val="24"/>
                <w:lang w:val="ja-JP"/>
              </w:rPr>
            </w:pPr>
            <w:r>
              <w:rPr>
                <w:rFonts w:ascii="MS Gothic" w:eastAsia="MS Gothic" w:hint="eastAsia"/>
                <w:szCs w:val="24"/>
                <w:lang w:val="ja-JP"/>
              </w:rPr>
              <w:t>チャットを表示するタイミングを選択します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 </w:t>
            </w:r>
            <w:r>
              <w:rPr>
                <w:noProof/>
                <w:sz w:val="16"/>
              </w:rPr>
              <w:br/>
            </w:r>
            <w:r>
              <w:rPr>
                <w:noProof/>
                <w:sz w:val="2"/>
                <w:szCs w:val="24"/>
              </w:rPr>
              <w:t>54303852-70d3-448c-bc74-262aa5b585f4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 </w:t>
            </w:r>
            <w:r>
              <w:rPr>
                <w:noProof/>
                <w:sz w:val="16"/>
              </w:rPr>
              <w:br/>
            </w:r>
            <w:r>
              <w:rPr>
                <w:noProof/>
                <w:sz w:val="2"/>
                <w:szCs w:val="24"/>
              </w:rPr>
              <w:t>9b6cf52b-b24c-42ac-88be-81ab86eefcfa</w:t>
            </w:r>
          </w:p>
        </w:tc>
        <w:tc>
          <w:tcPr>
            <w:tcW w:w="7407" w:type="dxa"/>
            <w:shd w:val="clear" w:color="auto" w:fill="F2F2F2" w:themeFill="background1" w:themeFillShade="F2"/>
          </w:tcPr>
          <w:p w:rsidR="00000000" w:rsidRDefault="007D3E85">
            <w:pPr>
              <w:rPr>
                <w:noProof/>
                <w:szCs w:val="24"/>
              </w:rPr>
            </w:pPr>
            <w:r>
              <w:rPr>
                <w:noProof/>
                <w:szCs w:val="24"/>
              </w:rPr>
              <w:t>The chat will be rendered on t</w:t>
            </w:r>
            <w:r>
              <w:rPr>
                <w:noProof/>
                <w:szCs w:val="24"/>
              </w:rPr>
              <w:t>he experience.</w:t>
            </w:r>
          </w:p>
        </w:tc>
        <w:tc>
          <w:tcPr>
            <w:tcW w:w="7407" w:type="dxa"/>
          </w:tcPr>
          <w:p w:rsidR="00000000" w:rsidRDefault="007D3E85">
            <w:pPr>
              <w:rPr>
                <w:szCs w:val="24"/>
                <w:lang w:val="ja-JP"/>
              </w:rPr>
            </w:pPr>
            <w:r>
              <w:rPr>
                <w:rFonts w:ascii="MS Gothic" w:eastAsia="MS Gothic" w:hint="eastAsia"/>
                <w:szCs w:val="24"/>
                <w:lang w:val="ja-JP"/>
              </w:rPr>
              <w:t>チャットはエクスペリエンスにレンダリングされます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 </w:t>
            </w:r>
            <w:r>
              <w:rPr>
                <w:noProof/>
                <w:sz w:val="16"/>
              </w:rPr>
              <w:br/>
            </w:r>
            <w:r>
              <w:rPr>
                <w:noProof/>
                <w:sz w:val="2"/>
                <w:szCs w:val="24"/>
              </w:rPr>
              <w:t>1668038c-5cb1-42c6-8d86-a1c1f696f4d8</w:t>
            </w:r>
          </w:p>
        </w:tc>
        <w:tc>
          <w:tcPr>
            <w:tcW w:w="7407" w:type="dxa"/>
            <w:shd w:val="clear" w:color="auto" w:fill="F2F2F2" w:themeFill="background1" w:themeFillShade="F2"/>
          </w:tcPr>
          <w:p w:rsidR="00000000" w:rsidRDefault="007D3E85">
            <w:pPr>
              <w:rPr>
                <w:noProof/>
                <w:szCs w:val="24"/>
              </w:rPr>
            </w:pPr>
            <w:r>
              <w:rPr>
                <w:noProof/>
                <w:szCs w:val="24"/>
              </w:rPr>
              <w:t>Adding a custom HTML component</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コンポーネントの追加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 </w:t>
            </w:r>
            <w:r>
              <w:rPr>
                <w:noProof/>
                <w:sz w:val="16"/>
              </w:rPr>
              <w:br/>
            </w:r>
            <w:r>
              <w:rPr>
                <w:noProof/>
                <w:sz w:val="2"/>
                <w:szCs w:val="24"/>
              </w:rPr>
              <w:t>d8ff2319-b3eb-4a59-a716-3f1237ce39c0</w:t>
            </w:r>
          </w:p>
        </w:tc>
        <w:tc>
          <w:tcPr>
            <w:tcW w:w="7407" w:type="dxa"/>
            <w:shd w:val="clear" w:color="auto" w:fill="F2F2F2" w:themeFill="background1" w:themeFillShade="F2"/>
          </w:tcPr>
          <w:p w:rsidR="00000000" w:rsidRDefault="007D3E85">
            <w:pPr>
              <w:rPr>
                <w:noProof/>
                <w:szCs w:val="24"/>
              </w:rPr>
            </w:pPr>
            <w:r>
              <w:rPr>
                <w:noProof/>
                <w:szCs w:val="24"/>
              </w:rPr>
              <w:t>Custom components can be used to add your own custom HTML to an experience.</w:t>
            </w:r>
          </w:p>
        </w:tc>
        <w:tc>
          <w:tcPr>
            <w:tcW w:w="7407" w:type="dxa"/>
          </w:tcPr>
          <w:p w:rsidR="00000000" w:rsidRDefault="007D3E85">
            <w:pPr>
              <w:rPr>
                <w:szCs w:val="24"/>
                <w:lang w:val="ja-JP"/>
              </w:rPr>
            </w:pPr>
            <w:r>
              <w:rPr>
                <w:rFonts w:ascii="MS Gothic" w:eastAsia="MS Gothic" w:hint="eastAsia"/>
                <w:szCs w:val="24"/>
                <w:lang w:val="ja-JP"/>
              </w:rPr>
              <w:t>カスタムコンポーネントを使用して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独自のカスタム</w:t>
            </w:r>
            <w:r>
              <w:rPr>
                <w:szCs w:val="24"/>
                <w:lang w:val="ja-JP"/>
              </w:rPr>
              <w:t xml:space="preserve"> HTML </w:t>
            </w:r>
            <w:r>
              <w:rPr>
                <w:rFonts w:ascii="MS Gothic" w:eastAsia="MS Gothic" w:hint="eastAsia"/>
                <w:szCs w:val="24"/>
                <w:lang w:val="ja-JP"/>
              </w:rPr>
              <w:t>をエクスペリエンスに追加できます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 </w:t>
            </w:r>
            <w:r>
              <w:rPr>
                <w:noProof/>
                <w:sz w:val="16"/>
              </w:rPr>
              <w:br/>
            </w:r>
            <w:r>
              <w:rPr>
                <w:noProof/>
                <w:sz w:val="2"/>
                <w:szCs w:val="24"/>
              </w:rPr>
              <w:t>4a6cf7eb-22f5-4b2f-9690-d3b9d255d0c4</w:t>
            </w:r>
          </w:p>
        </w:tc>
        <w:tc>
          <w:tcPr>
            <w:tcW w:w="7407" w:type="dxa"/>
            <w:shd w:val="clear" w:color="auto" w:fill="F2F2F2" w:themeFill="background1" w:themeFillShade="F2"/>
          </w:tcPr>
          <w:p w:rsidR="00000000" w:rsidRDefault="007D3E85">
            <w:pPr>
              <w:rPr>
                <w:noProof/>
                <w:szCs w:val="24"/>
              </w:rPr>
            </w:pPr>
            <w:r>
              <w:rPr>
                <w:noProof/>
                <w:szCs w:val="24"/>
              </w:rPr>
              <w:t>For example, if you have created a custom lead form using a marketing automation platform (MAP), the lead form HTML from the MAP can be added to an In-Page Experience using the Custom HTML component.</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マーケティングオートメーションプラットフォーム</w:t>
            </w:r>
            <w:r>
              <w:rPr>
                <w:szCs w:val="24"/>
                <w:lang w:val="ja-JP"/>
              </w:rPr>
              <w:t xml:space="preserve"> (MAP) </w:t>
            </w:r>
            <w:r>
              <w:rPr>
                <w:rFonts w:ascii="MS Gothic" w:eastAsia="MS Gothic" w:hint="eastAsia"/>
                <w:szCs w:val="24"/>
                <w:lang w:val="ja-JP"/>
              </w:rPr>
              <w:t>を使用してカスタムリードフォームを作成した</w:t>
            </w:r>
            <w:r>
              <w:rPr>
                <w:rFonts w:ascii="MS Gothic" w:eastAsia="MS Gothic" w:hint="eastAsia"/>
                <w:szCs w:val="24"/>
                <w:lang w:val="ja-JP"/>
              </w:rPr>
              <w:t>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コンポーネントを使用して</w:t>
            </w:r>
            <w:r>
              <w:rPr>
                <w:szCs w:val="24"/>
                <w:lang w:val="ja-JP"/>
              </w:rPr>
              <w:t xml:space="preserve"> MAP </w:t>
            </w:r>
            <w:r>
              <w:rPr>
                <w:rFonts w:ascii="MS Gothic" w:eastAsia="MS Gothic" w:hint="eastAsia"/>
                <w:szCs w:val="24"/>
                <w:lang w:val="ja-JP"/>
              </w:rPr>
              <w:t>のリードフォーム</w:t>
            </w:r>
            <w:r>
              <w:rPr>
                <w:szCs w:val="24"/>
                <w:lang w:val="ja-JP"/>
              </w:rPr>
              <w:t xml:space="preserve"> HTML </w:t>
            </w:r>
            <w:r>
              <w:rPr>
                <w:rFonts w:ascii="MS Gothic" w:eastAsia="MS Gothic" w:hint="eastAsia"/>
                <w:szCs w:val="24"/>
                <w:lang w:val="ja-JP"/>
              </w:rPr>
              <w:t>をインページエクスペリエンスに追加できます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 </w:t>
            </w:r>
            <w:r>
              <w:rPr>
                <w:noProof/>
                <w:sz w:val="16"/>
              </w:rPr>
              <w:br/>
            </w:r>
            <w:r>
              <w:rPr>
                <w:noProof/>
                <w:sz w:val="2"/>
                <w:szCs w:val="24"/>
              </w:rPr>
              <w:t>ffd0a14e-950e-48e5-abe4-91715b457036</w:t>
            </w:r>
          </w:p>
        </w:tc>
        <w:tc>
          <w:tcPr>
            <w:tcW w:w="7407" w:type="dxa"/>
            <w:shd w:val="clear" w:color="auto" w:fill="F2F2F2" w:themeFill="background1" w:themeFillShade="F2"/>
          </w:tcPr>
          <w:p w:rsidR="00000000" w:rsidRDefault="007D3E85">
            <w:pPr>
              <w:rPr>
                <w:noProof/>
                <w:szCs w:val="24"/>
              </w:rPr>
            </w:pPr>
            <w:r>
              <w:rPr>
                <w:noProof/>
                <w:szCs w:val="24"/>
              </w:rPr>
              <w:t>To add custom HTML to an experience:</w:t>
            </w:r>
          </w:p>
        </w:tc>
        <w:tc>
          <w:tcPr>
            <w:tcW w:w="7407" w:type="dxa"/>
          </w:tcPr>
          <w:p w:rsidR="00000000" w:rsidRDefault="007D3E85">
            <w:pPr>
              <w:rPr>
                <w:szCs w:val="24"/>
                <w:lang w:val="ja-JP"/>
              </w:rPr>
            </w:pPr>
            <w:r>
              <w:rPr>
                <w:rFonts w:ascii="MS Gothic" w:eastAsia="MS Gothic" w:hint="eastAsia"/>
                <w:szCs w:val="24"/>
                <w:lang w:val="ja-JP"/>
              </w:rPr>
              <w:t>エクスペリエンスにカスタム</w:t>
            </w:r>
            <w:r>
              <w:rPr>
                <w:szCs w:val="24"/>
                <w:lang w:val="ja-JP"/>
              </w:rPr>
              <w:t xml:space="preserve"> HTML </w:t>
            </w:r>
            <w:r>
              <w:rPr>
                <w:rFonts w:ascii="MS Gothic" w:eastAsia="MS Gothic" w:hint="eastAsia"/>
                <w:szCs w:val="24"/>
                <w:lang w:val="ja-JP"/>
              </w:rPr>
              <w:t>を追加するには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 </w:t>
            </w:r>
            <w:r>
              <w:rPr>
                <w:noProof/>
                <w:sz w:val="16"/>
              </w:rPr>
              <w:br/>
            </w:r>
            <w:r>
              <w:rPr>
                <w:noProof/>
                <w:sz w:val="2"/>
                <w:szCs w:val="24"/>
              </w:rPr>
              <w:t>e635295e-615c-4b8b-a943-4ed97eea2a79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Custom</w:t>
            </w:r>
            <w:r>
              <w:rPr>
                <w:rStyle w:val="mqInternal"/>
                <w:noProof/>
                <w:szCs w:val="24"/>
              </w:rPr>
              <w:t>{2]</w:t>
            </w:r>
            <w:r>
              <w:rPr>
                <w:noProof/>
                <w:szCs w:val="24"/>
              </w:rPr>
              <w:t xml:space="preserve"> on the component pick</w:t>
            </w:r>
            <w:r>
              <w:rPr>
                <w:noProof/>
                <w:szCs w:val="24"/>
              </w:rPr>
              <w:t>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カスタム</w:t>
            </w:r>
            <w:r>
              <w:rPr>
                <w:rStyle w:val="mqInternal"/>
                <w:noProof/>
                <w:szCs w:val="24"/>
                <w:lang w:val="ja-JP"/>
              </w:rPr>
              <w:t>{2]</w:t>
            </w:r>
            <w:r>
              <w:rPr>
                <w:rFonts w:ascii="MS Gothic" w:eastAsia="MS Gothic" w:hint="eastAsia"/>
                <w:szCs w:val="24"/>
                <w:lang w:val="ja-JP"/>
              </w:rPr>
              <w:t>コンポーネントピッカーで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 </w:t>
            </w:r>
            <w:r>
              <w:rPr>
                <w:noProof/>
                <w:sz w:val="16"/>
              </w:rPr>
              <w:br/>
            </w:r>
            <w:r>
              <w:rPr>
                <w:noProof/>
                <w:sz w:val="2"/>
                <w:szCs w:val="24"/>
              </w:rPr>
              <w:t>5a4e4e39-ae57-4f61-89d5-452bc2dffb1c</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HTML component.</w:t>
            </w:r>
          </w:p>
        </w:tc>
        <w:tc>
          <w:tcPr>
            <w:tcW w:w="7407" w:type="dxa"/>
          </w:tcPr>
          <w:p w:rsidR="00000000" w:rsidRDefault="007D3E85">
            <w:pPr>
              <w:rPr>
                <w:szCs w:val="24"/>
                <w:lang w:val="ja-JP"/>
              </w:rPr>
            </w:pPr>
            <w:r>
              <w:rPr>
                <w:szCs w:val="24"/>
                <w:lang w:val="ja-JP"/>
              </w:rPr>
              <w:t xml:space="preserve">HTML </w:t>
            </w:r>
            <w:r>
              <w:rPr>
                <w:rStyle w:val="mqInternal"/>
                <w:noProof/>
                <w:szCs w:val="24"/>
                <w:lang w:val="ja-JP"/>
              </w:rPr>
              <w:t>[1}{2]</w:t>
            </w:r>
            <w:r>
              <w:rPr>
                <w:rFonts w:ascii="MS Gothic" w:eastAsia="MS Gothic" w:hint="eastAsia"/>
                <w:szCs w:val="24"/>
                <w:lang w:val="ja-JP"/>
              </w:rPr>
              <w:t>コンポーネントの名前を入力します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52 </w:t>
            </w:r>
            <w:r>
              <w:rPr>
                <w:noProof/>
                <w:sz w:val="16"/>
              </w:rPr>
              <w:br/>
            </w:r>
            <w:r>
              <w:rPr>
                <w:noProof/>
                <w:sz w:val="2"/>
                <w:szCs w:val="24"/>
              </w:rPr>
              <w:t>2f344551-fa37-4f61-869e-77c4887aa7c0</w:t>
            </w:r>
          </w:p>
        </w:tc>
        <w:tc>
          <w:tcPr>
            <w:tcW w:w="7407" w:type="dxa"/>
            <w:shd w:val="clear" w:color="auto" w:fill="F2F2F2" w:themeFill="background1" w:themeFillShade="F2"/>
          </w:tcPr>
          <w:p w:rsidR="00000000" w:rsidRDefault="007D3E85">
            <w:pPr>
              <w:rPr>
                <w:noProof/>
                <w:szCs w:val="24"/>
              </w:rPr>
            </w:pPr>
            <w:r>
              <w:rPr>
                <w:noProof/>
                <w:szCs w:val="24"/>
              </w:rPr>
              <w:t>Enter the custom HTML to add to the experience.</w:t>
            </w:r>
          </w:p>
        </w:tc>
        <w:tc>
          <w:tcPr>
            <w:tcW w:w="7407" w:type="dxa"/>
          </w:tcPr>
          <w:p w:rsidR="00000000" w:rsidRDefault="007D3E85">
            <w:pPr>
              <w:rPr>
                <w:szCs w:val="24"/>
                <w:lang w:val="ja-JP"/>
              </w:rPr>
            </w:pPr>
            <w:r>
              <w:rPr>
                <w:rFonts w:ascii="MS Gothic" w:eastAsia="MS Gothic" w:hint="eastAsia"/>
                <w:szCs w:val="24"/>
                <w:lang w:val="ja-JP"/>
              </w:rPr>
              <w:t>エクスペリエンスに追加するカスタム</w:t>
            </w:r>
            <w:r>
              <w:rPr>
                <w:szCs w:val="24"/>
                <w:lang w:val="ja-JP"/>
              </w:rPr>
              <w:t xml:space="preserve"> HTML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 </w:t>
            </w:r>
            <w:r>
              <w:rPr>
                <w:noProof/>
                <w:sz w:val="16"/>
              </w:rPr>
              <w:br/>
            </w:r>
            <w:r>
              <w:rPr>
                <w:noProof/>
                <w:sz w:val="2"/>
                <w:szCs w:val="24"/>
              </w:rPr>
              <w:t>60001fe3-9665-401f-8c7f-f8cc5a1e8d09</w:t>
            </w:r>
          </w:p>
        </w:tc>
        <w:tc>
          <w:tcPr>
            <w:tcW w:w="7407" w:type="dxa"/>
            <w:shd w:val="clear" w:color="auto" w:fill="F2F2F2" w:themeFill="background1" w:themeFillShade="F2"/>
          </w:tcPr>
          <w:p w:rsidR="00000000" w:rsidRDefault="007D3E85">
            <w:pPr>
              <w:rPr>
                <w:noProof/>
                <w:szCs w:val="24"/>
              </w:rPr>
            </w:pPr>
            <w:r>
              <w:rPr>
                <w:noProof/>
                <w:szCs w:val="24"/>
              </w:rPr>
              <w:t>Select when the HTML should be displayed.</w:t>
            </w:r>
          </w:p>
        </w:tc>
        <w:tc>
          <w:tcPr>
            <w:tcW w:w="7407" w:type="dxa"/>
          </w:tcPr>
          <w:p w:rsidR="00000000" w:rsidRDefault="007D3E85">
            <w:pPr>
              <w:rPr>
                <w:szCs w:val="24"/>
                <w:lang w:val="ja-JP"/>
              </w:rPr>
            </w:pPr>
            <w:r>
              <w:rPr>
                <w:szCs w:val="24"/>
                <w:lang w:val="ja-JP"/>
              </w:rPr>
              <w:t xml:space="preserve">HTML </w:t>
            </w:r>
            <w:r>
              <w:rPr>
                <w:rFonts w:ascii="MS Gothic" w:eastAsia="MS Gothic" w:hint="eastAsia"/>
                <w:szCs w:val="24"/>
                <w:lang w:val="ja-JP"/>
              </w:rPr>
              <w:t>を表示するタイミングを選択します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 </w:t>
            </w:r>
            <w:r>
              <w:rPr>
                <w:noProof/>
                <w:sz w:val="16"/>
              </w:rPr>
              <w:br/>
            </w:r>
            <w:r>
              <w:rPr>
                <w:noProof/>
                <w:sz w:val="2"/>
                <w:szCs w:val="24"/>
              </w:rPr>
              <w:t>a9f6c386-15eb-4cdf-8da4-e52313a47b00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 </w:t>
            </w:r>
            <w:r>
              <w:rPr>
                <w:noProof/>
                <w:sz w:val="16"/>
              </w:rPr>
              <w:br/>
            </w:r>
            <w:r>
              <w:rPr>
                <w:noProof/>
                <w:sz w:val="2"/>
                <w:szCs w:val="24"/>
              </w:rPr>
              <w:t>1b786580-da23-41c5-9744-49c3c3ded60a</w:t>
            </w:r>
          </w:p>
        </w:tc>
        <w:tc>
          <w:tcPr>
            <w:tcW w:w="7407" w:type="dxa"/>
            <w:shd w:val="clear" w:color="auto" w:fill="F2F2F2" w:themeFill="background1" w:themeFillShade="F2"/>
          </w:tcPr>
          <w:p w:rsidR="00000000" w:rsidRDefault="007D3E85">
            <w:pPr>
              <w:rPr>
                <w:noProof/>
                <w:szCs w:val="24"/>
              </w:rPr>
            </w:pPr>
            <w:r>
              <w:rPr>
                <w:noProof/>
                <w:szCs w:val="24"/>
              </w:rPr>
              <w:t>The HTML will be rendered on the experience.</w:t>
            </w:r>
          </w:p>
        </w:tc>
        <w:tc>
          <w:tcPr>
            <w:tcW w:w="7407" w:type="dxa"/>
          </w:tcPr>
          <w:p w:rsidR="00000000" w:rsidRDefault="007D3E85">
            <w:pPr>
              <w:rPr>
                <w:szCs w:val="24"/>
                <w:lang w:val="ja-JP"/>
              </w:rPr>
            </w:pPr>
            <w:r>
              <w:rPr>
                <w:szCs w:val="24"/>
                <w:lang w:val="ja-JP"/>
              </w:rPr>
              <w:t xml:space="preserve">HTML </w:t>
            </w:r>
            <w:r>
              <w:rPr>
                <w:rFonts w:ascii="MS Gothic" w:eastAsia="MS Gothic" w:hint="eastAsia"/>
                <w:szCs w:val="24"/>
                <w:lang w:val="ja-JP"/>
              </w:rPr>
              <w:t>はエクスペリエンスにレンダリングされます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 </w:t>
            </w:r>
            <w:r>
              <w:rPr>
                <w:noProof/>
                <w:sz w:val="16"/>
              </w:rPr>
              <w:br/>
            </w:r>
            <w:r>
              <w:rPr>
                <w:noProof/>
                <w:sz w:val="2"/>
                <w:szCs w:val="24"/>
              </w:rPr>
              <w:t>844993b3-7a8c-4ce7-b6cc-cfbd6f45d9b3</w:t>
            </w:r>
          </w:p>
        </w:tc>
        <w:tc>
          <w:tcPr>
            <w:tcW w:w="7407" w:type="dxa"/>
            <w:shd w:val="clear" w:color="auto" w:fill="F2F2F2" w:themeFill="background1" w:themeFillShade="F2"/>
          </w:tcPr>
          <w:p w:rsidR="00000000" w:rsidRDefault="007D3E85">
            <w:pPr>
              <w:rPr>
                <w:noProof/>
                <w:szCs w:val="24"/>
              </w:rPr>
            </w:pPr>
            <w:r>
              <w:rPr>
                <w:noProof/>
                <w:szCs w:val="24"/>
              </w:rPr>
              <w:t>If no HTML is entered,</w:t>
            </w:r>
            <w:r>
              <w:rPr>
                <w:noProof/>
                <w:szCs w:val="24"/>
              </w:rPr>
              <w:t xml:space="preserve"> an HTML placeholder will be displayed.</w:t>
            </w:r>
          </w:p>
        </w:tc>
        <w:tc>
          <w:tcPr>
            <w:tcW w:w="7407" w:type="dxa"/>
          </w:tcPr>
          <w:p w:rsidR="00000000" w:rsidRDefault="007D3E85">
            <w:pPr>
              <w:rPr>
                <w:szCs w:val="24"/>
                <w:lang w:val="ja-JP"/>
              </w:rPr>
            </w:pPr>
            <w:r>
              <w:rPr>
                <w:szCs w:val="24"/>
                <w:lang w:val="ja-JP"/>
              </w:rPr>
              <w:t xml:space="preserve">HTML </w:t>
            </w:r>
            <w:r>
              <w:rPr>
                <w:rFonts w:ascii="MS Gothic" w:eastAsia="MS Gothic" w:hint="eastAsia"/>
                <w:szCs w:val="24"/>
                <w:lang w:val="ja-JP"/>
              </w:rPr>
              <w:t>が入力されていない場合は</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プレースホルダが表示されます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 </w:t>
            </w:r>
            <w:r>
              <w:rPr>
                <w:noProof/>
                <w:sz w:val="16"/>
              </w:rPr>
              <w:br/>
            </w:r>
            <w:r>
              <w:rPr>
                <w:noProof/>
                <w:sz w:val="2"/>
                <w:szCs w:val="24"/>
              </w:rPr>
              <w:t>6cbb5aa3-e00c-45a5-affa-98fafc4d1099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 </w:t>
            </w:r>
            <w:r>
              <w:rPr>
                <w:noProof/>
                <w:sz w:val="16"/>
              </w:rPr>
              <w:br/>
            </w:r>
            <w:r>
              <w:rPr>
                <w:noProof/>
                <w:sz w:val="2"/>
                <w:szCs w:val="24"/>
              </w:rPr>
              <w:t>2718ce91-23b4-456c-a9a7-7a631079cc5b</w:t>
            </w:r>
          </w:p>
        </w:tc>
        <w:tc>
          <w:tcPr>
            <w:tcW w:w="7407" w:type="dxa"/>
            <w:shd w:val="clear" w:color="auto" w:fill="F2F2F2" w:themeFill="background1" w:themeFillShade="F2"/>
          </w:tcPr>
          <w:p w:rsidR="00000000" w:rsidRDefault="007D3E85">
            <w:pPr>
              <w:rPr>
                <w:noProof/>
                <w:szCs w:val="24"/>
              </w:rPr>
            </w:pPr>
            <w:r>
              <w:rPr>
                <w:noProof/>
                <w:szCs w:val="24"/>
              </w:rPr>
              <w:t>The Gallery authoring environment will strip scripts out of custom HTML components for security reasons.</w:t>
            </w:r>
          </w:p>
        </w:tc>
        <w:tc>
          <w:tcPr>
            <w:tcW w:w="7407" w:type="dxa"/>
          </w:tcPr>
          <w:p w:rsidR="00000000" w:rsidRDefault="007D3E85">
            <w:pPr>
              <w:rPr>
                <w:szCs w:val="24"/>
                <w:lang w:val="ja-JP"/>
              </w:rPr>
            </w:pPr>
            <w:r>
              <w:rPr>
                <w:rFonts w:ascii="MS Gothic" w:eastAsia="MS Gothic" w:hint="eastAsia"/>
                <w:szCs w:val="24"/>
                <w:lang w:val="ja-JP"/>
              </w:rPr>
              <w:t>ギャラリーオーサリング環境では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セキュリティ上の理由から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コンポーネントからスクリプトを削除します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 </w:t>
            </w:r>
            <w:r>
              <w:rPr>
                <w:noProof/>
                <w:sz w:val="16"/>
              </w:rPr>
              <w:br/>
            </w:r>
            <w:r>
              <w:rPr>
                <w:noProof/>
                <w:sz w:val="2"/>
                <w:szCs w:val="24"/>
              </w:rPr>
              <w:t>d1d5e46a-4950-4b14-a5f1-08b5e92ba8ce</w:t>
            </w:r>
          </w:p>
        </w:tc>
        <w:tc>
          <w:tcPr>
            <w:tcW w:w="7407" w:type="dxa"/>
            <w:shd w:val="clear" w:color="auto" w:fill="F2F2F2" w:themeFill="background1" w:themeFillShade="F2"/>
          </w:tcPr>
          <w:p w:rsidR="00000000" w:rsidRDefault="007D3E85">
            <w:pPr>
              <w:rPr>
                <w:noProof/>
                <w:szCs w:val="24"/>
              </w:rPr>
            </w:pPr>
            <w:r>
              <w:rPr>
                <w:noProof/>
                <w:szCs w:val="24"/>
              </w:rPr>
              <w:t>The scripts will run when the In-Page Experience is previewed and published.</w:t>
            </w:r>
          </w:p>
        </w:tc>
        <w:tc>
          <w:tcPr>
            <w:tcW w:w="7407" w:type="dxa"/>
          </w:tcPr>
          <w:p w:rsidR="00000000" w:rsidRDefault="007D3E85">
            <w:pPr>
              <w:rPr>
                <w:szCs w:val="24"/>
                <w:lang w:val="ja-JP"/>
              </w:rPr>
            </w:pPr>
            <w:r>
              <w:rPr>
                <w:rFonts w:ascii="MS Gothic" w:eastAsia="MS Gothic" w:hint="eastAsia"/>
                <w:szCs w:val="24"/>
                <w:lang w:val="ja-JP"/>
              </w:rPr>
              <w:t>このスクリプトは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ページ内エクスペリエンスがプレビューおよび公開されたときに実行されます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 </w:t>
            </w:r>
            <w:r>
              <w:rPr>
                <w:noProof/>
                <w:sz w:val="16"/>
              </w:rPr>
              <w:br/>
            </w:r>
            <w:r>
              <w:rPr>
                <w:noProof/>
                <w:sz w:val="2"/>
                <w:szCs w:val="24"/>
              </w:rPr>
              <w:t>57996651-1788-4b2d-8368-cc07082f8f3a</w:t>
            </w:r>
          </w:p>
        </w:tc>
        <w:tc>
          <w:tcPr>
            <w:tcW w:w="7407" w:type="dxa"/>
            <w:shd w:val="clear" w:color="auto" w:fill="F2F2F2" w:themeFill="background1" w:themeFillShade="F2"/>
          </w:tcPr>
          <w:p w:rsidR="00000000" w:rsidRDefault="007D3E85">
            <w:pPr>
              <w:rPr>
                <w:noProof/>
                <w:szCs w:val="24"/>
              </w:rPr>
            </w:pPr>
            <w:r>
              <w:rPr>
                <w:noProof/>
                <w:szCs w:val="24"/>
              </w:rPr>
              <w:t>This could cause custom HTML components to look different, especially if they have a lot of</w:t>
            </w:r>
            <w:r>
              <w:rPr>
                <w:noProof/>
                <w:szCs w:val="24"/>
              </w:rPr>
              <w:t xml:space="preserve"> JavaScript content.</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コンポーネントが異なって見える可能性があります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特に</w:t>
            </w:r>
            <w:r>
              <w:rPr>
                <w:szCs w:val="24"/>
                <w:lang w:val="ja-JP"/>
              </w:rPr>
              <w:t xml:space="preserve"> JavaScript </w:t>
            </w:r>
            <w:r>
              <w:rPr>
                <w:rFonts w:ascii="MS Gothic" w:eastAsia="MS Gothic" w:hint="eastAsia"/>
                <w:szCs w:val="24"/>
                <w:lang w:val="ja-JP"/>
              </w:rPr>
              <w:t>コンテンツが多い場合</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 </w:t>
            </w:r>
            <w:r>
              <w:rPr>
                <w:noProof/>
                <w:sz w:val="16"/>
              </w:rPr>
              <w:br/>
            </w:r>
            <w:r>
              <w:rPr>
                <w:noProof/>
                <w:sz w:val="2"/>
                <w:szCs w:val="24"/>
              </w:rPr>
              <w:t>0e115964-d456-40f9-927f-7ef5c7c763ef</w:t>
            </w:r>
          </w:p>
        </w:tc>
        <w:tc>
          <w:tcPr>
            <w:tcW w:w="7407" w:type="dxa"/>
            <w:shd w:val="clear" w:color="auto" w:fill="F2F2F2" w:themeFill="background1" w:themeFillShade="F2"/>
          </w:tcPr>
          <w:p w:rsidR="00000000" w:rsidRDefault="007D3E85">
            <w:pPr>
              <w:rPr>
                <w:noProof/>
                <w:szCs w:val="24"/>
              </w:rPr>
            </w:pPr>
            <w:r>
              <w:rPr>
                <w:noProof/>
                <w:szCs w:val="24"/>
              </w:rPr>
              <w:t>Adding an image component</w:t>
            </w:r>
          </w:p>
        </w:tc>
        <w:tc>
          <w:tcPr>
            <w:tcW w:w="7407" w:type="dxa"/>
          </w:tcPr>
          <w:p w:rsidR="00000000" w:rsidRDefault="007D3E85">
            <w:pPr>
              <w:rPr>
                <w:szCs w:val="24"/>
                <w:lang w:val="ja-JP"/>
              </w:rPr>
            </w:pPr>
            <w:r>
              <w:rPr>
                <w:rFonts w:ascii="MS Gothic" w:eastAsia="MS Gothic" w:hint="eastAsia"/>
                <w:szCs w:val="24"/>
                <w:lang w:val="ja-JP"/>
              </w:rPr>
              <w:t>イメージコンポーネントの追加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 </w:t>
            </w:r>
            <w:r>
              <w:rPr>
                <w:noProof/>
                <w:sz w:val="16"/>
              </w:rPr>
              <w:br/>
            </w:r>
            <w:r>
              <w:rPr>
                <w:noProof/>
                <w:sz w:val="2"/>
                <w:szCs w:val="24"/>
              </w:rPr>
              <w:t>3600c67d-da70-4e71-87cc-1c26af40b649</w:t>
            </w:r>
          </w:p>
        </w:tc>
        <w:tc>
          <w:tcPr>
            <w:tcW w:w="7407" w:type="dxa"/>
            <w:shd w:val="clear" w:color="auto" w:fill="F2F2F2" w:themeFill="background1" w:themeFillShade="F2"/>
          </w:tcPr>
          <w:p w:rsidR="00000000" w:rsidRDefault="007D3E85">
            <w:pPr>
              <w:rPr>
                <w:noProof/>
                <w:szCs w:val="24"/>
              </w:rPr>
            </w:pPr>
            <w:r>
              <w:rPr>
                <w:noProof/>
                <w:szCs w:val="24"/>
              </w:rPr>
              <w:t>To add an image to an experience:</w:t>
            </w:r>
          </w:p>
        </w:tc>
        <w:tc>
          <w:tcPr>
            <w:tcW w:w="7407" w:type="dxa"/>
          </w:tcPr>
          <w:p w:rsidR="00000000" w:rsidRDefault="007D3E85">
            <w:pPr>
              <w:rPr>
                <w:szCs w:val="24"/>
                <w:lang w:val="ja-JP"/>
              </w:rPr>
            </w:pPr>
            <w:r>
              <w:rPr>
                <w:rFonts w:ascii="MS Gothic" w:eastAsia="MS Gothic" w:hint="eastAsia"/>
                <w:szCs w:val="24"/>
                <w:lang w:val="ja-JP"/>
              </w:rPr>
              <w:t>エクスペリエンスにイメージを追加するには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 </w:t>
            </w:r>
            <w:r>
              <w:rPr>
                <w:noProof/>
                <w:sz w:val="16"/>
              </w:rPr>
              <w:br/>
            </w:r>
            <w:r>
              <w:rPr>
                <w:noProof/>
                <w:sz w:val="2"/>
                <w:szCs w:val="24"/>
              </w:rPr>
              <w:t>b7882a9a-338b-4fbb-80b7-4c9550dc1593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Image</w:t>
            </w:r>
            <w:r>
              <w:rPr>
                <w:rStyle w:val="mqInternal"/>
                <w:noProof/>
                <w:szCs w:val="24"/>
              </w:rPr>
              <w:t>{2]</w:t>
            </w:r>
            <w:r>
              <w:rPr>
                <w:noProof/>
                <w:szCs w:val="24"/>
              </w:rPr>
              <w:t xml:space="preserve"> on the component picker.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画像</w:t>
            </w:r>
            <w:r>
              <w:rPr>
                <w:rStyle w:val="mqInternal"/>
                <w:noProof/>
                <w:szCs w:val="24"/>
                <w:lang w:val="ja-JP"/>
              </w:rPr>
              <w:t>{2]</w:t>
            </w:r>
            <w:r>
              <w:rPr>
                <w:rFonts w:ascii="MS Gothic" w:eastAsia="MS Gothic" w:hint="eastAsia"/>
                <w:szCs w:val="24"/>
                <w:lang w:val="ja-JP"/>
              </w:rPr>
              <w:t>コンポーネントピッカーで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 </w:t>
            </w:r>
            <w:r>
              <w:rPr>
                <w:noProof/>
                <w:sz w:val="16"/>
              </w:rPr>
              <w:br/>
            </w:r>
            <w:r>
              <w:rPr>
                <w:noProof/>
                <w:sz w:val="2"/>
                <w:szCs w:val="24"/>
              </w:rPr>
              <w:t>cd9b1c1d-a698-4331-8bbd-87b29ec518a6</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image.</w:t>
            </w:r>
          </w:p>
        </w:tc>
        <w:tc>
          <w:tcPr>
            <w:tcW w:w="7407" w:type="dxa"/>
          </w:tcPr>
          <w:p w:rsidR="00000000" w:rsidRDefault="007D3E85">
            <w:pPr>
              <w:rPr>
                <w:szCs w:val="24"/>
                <w:lang w:val="ja-JP"/>
              </w:rPr>
            </w:pPr>
            <w:r>
              <w:rPr>
                <w:rFonts w:ascii="MS Gothic" w:eastAsia="MS Gothic" w:hint="eastAsia"/>
                <w:szCs w:val="24"/>
                <w:lang w:val="ja-JP"/>
              </w:rPr>
              <w:t>イメージの</w:t>
            </w:r>
            <w:r>
              <w:rPr>
                <w:szCs w:val="24"/>
                <w:lang w:val="ja-JP"/>
              </w:rPr>
              <w:t xml:space="preserve"> \[ </w:t>
            </w:r>
            <w:r>
              <w:rPr>
                <w:rStyle w:val="mqInternal"/>
                <w:noProof/>
                <w:szCs w:val="24"/>
                <w:lang w:val="ja-JP"/>
              </w:rPr>
              <w:t>[1}</w:t>
            </w:r>
            <w:r>
              <w:rPr>
                <w:rFonts w:ascii="MS Gothic" w:eastAsia="MS Gothic" w:hint="eastAsia"/>
                <w:szCs w:val="24"/>
                <w:lang w:val="ja-JP"/>
              </w:rPr>
              <w:t>名</w:t>
            </w:r>
            <w:r>
              <w:rPr>
                <w:rFonts w:ascii="MS Gothic" w:eastAsia="MS Gothic" w:hint="eastAsia"/>
                <w:szCs w:val="24"/>
                <w:lang w:val="ja-JP"/>
              </w:rPr>
              <w:t>前</w:t>
            </w:r>
            <w:r>
              <w:rPr>
                <w:rStyle w:val="mqInternal"/>
                <w:noProof/>
                <w:szCs w:val="24"/>
                <w:lang w:val="ja-JP"/>
              </w:rPr>
              <w:t>{2]</w:t>
            </w:r>
            <w:r>
              <w:rPr>
                <w:szCs w:val="24"/>
                <w:lang w:val="ja-JP"/>
              </w:rPr>
              <w:t xml:space="preserve"> ]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 </w:t>
            </w:r>
            <w:r>
              <w:rPr>
                <w:noProof/>
                <w:sz w:val="16"/>
              </w:rPr>
              <w:br/>
            </w:r>
            <w:r>
              <w:rPr>
                <w:noProof/>
                <w:sz w:val="2"/>
                <w:szCs w:val="24"/>
              </w:rPr>
              <w:t>41ead9e9-9cc3-4201-80db-9426e5e9b080</w:t>
            </w:r>
          </w:p>
        </w:tc>
        <w:tc>
          <w:tcPr>
            <w:tcW w:w="7407" w:type="dxa"/>
            <w:shd w:val="clear" w:color="auto" w:fill="F2F2F2" w:themeFill="background1" w:themeFillShade="F2"/>
          </w:tcPr>
          <w:p w:rsidR="00000000" w:rsidRDefault="007D3E85">
            <w:pPr>
              <w:rPr>
                <w:noProof/>
                <w:szCs w:val="24"/>
              </w:rPr>
            </w:pPr>
            <w:r>
              <w:rPr>
                <w:noProof/>
                <w:szCs w:val="24"/>
              </w:rPr>
              <w:t>To specify an image, you can:</w:t>
            </w:r>
          </w:p>
        </w:tc>
        <w:tc>
          <w:tcPr>
            <w:tcW w:w="7407" w:type="dxa"/>
          </w:tcPr>
          <w:p w:rsidR="00000000" w:rsidRDefault="007D3E85">
            <w:pPr>
              <w:rPr>
                <w:szCs w:val="24"/>
                <w:lang w:val="ja-JP"/>
              </w:rPr>
            </w:pPr>
            <w:r>
              <w:rPr>
                <w:rFonts w:ascii="MS Gothic" w:eastAsia="MS Gothic" w:hint="eastAsia"/>
                <w:szCs w:val="24"/>
                <w:lang w:val="ja-JP"/>
              </w:rPr>
              <w:t>イメージを指定するには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 </w:t>
            </w:r>
            <w:r>
              <w:rPr>
                <w:noProof/>
                <w:sz w:val="16"/>
              </w:rPr>
              <w:br/>
            </w:r>
            <w:r>
              <w:rPr>
                <w:noProof/>
                <w:sz w:val="2"/>
                <w:szCs w:val="24"/>
              </w:rPr>
              <w:t>8669f36c-d928-497d-87a3-c49a377679f0</w:t>
            </w:r>
          </w:p>
        </w:tc>
        <w:tc>
          <w:tcPr>
            <w:tcW w:w="7407" w:type="dxa"/>
            <w:shd w:val="clear" w:color="auto" w:fill="F2F2F2" w:themeFill="background1" w:themeFillShade="F2"/>
          </w:tcPr>
          <w:p w:rsidR="00000000" w:rsidRDefault="007D3E85">
            <w:pPr>
              <w:rPr>
                <w:noProof/>
                <w:szCs w:val="24"/>
              </w:rPr>
            </w:pPr>
            <w:r>
              <w:rPr>
                <w:noProof/>
                <w:szCs w:val="24"/>
              </w:rPr>
              <w:t>Drag an image from the file system and then drop it on the drop area</w:t>
            </w:r>
          </w:p>
        </w:tc>
        <w:tc>
          <w:tcPr>
            <w:tcW w:w="7407" w:type="dxa"/>
          </w:tcPr>
          <w:p w:rsidR="00000000" w:rsidRDefault="007D3E85">
            <w:pPr>
              <w:rPr>
                <w:szCs w:val="24"/>
                <w:lang w:val="ja-JP"/>
              </w:rPr>
            </w:pPr>
            <w:r>
              <w:rPr>
                <w:rFonts w:ascii="MS Gothic" w:eastAsia="MS Gothic" w:hint="eastAsia"/>
                <w:szCs w:val="24"/>
                <w:lang w:val="ja-JP"/>
              </w:rPr>
              <w:t>ファイルシステムからイメージをドラッグし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ドロップ領域にドロップします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 </w:t>
            </w:r>
            <w:r>
              <w:rPr>
                <w:noProof/>
                <w:sz w:val="16"/>
              </w:rPr>
              <w:br/>
            </w:r>
            <w:r>
              <w:rPr>
                <w:noProof/>
                <w:sz w:val="2"/>
                <w:szCs w:val="24"/>
              </w:rPr>
              <w:t>1b530807-e58a-43fb-8a61-b3f72526149f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browse</w:t>
            </w:r>
            <w:r>
              <w:rPr>
                <w:rStyle w:val="mqInternal"/>
                <w:noProof/>
                <w:szCs w:val="24"/>
              </w:rPr>
              <w:t>{2]</w:t>
            </w:r>
            <w:r>
              <w:rPr>
                <w:noProof/>
                <w:szCs w:val="24"/>
              </w:rPr>
              <w:t xml:space="preserve"> and select an image from the file system</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ファイルシステムからイメージを選択します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 </w:t>
            </w:r>
            <w:r>
              <w:rPr>
                <w:noProof/>
                <w:sz w:val="16"/>
              </w:rPr>
              <w:br/>
            </w:r>
            <w:r>
              <w:rPr>
                <w:noProof/>
                <w:sz w:val="2"/>
                <w:szCs w:val="24"/>
              </w:rPr>
              <w:t>65f3d50b-7282-4285-bb53-056b5c39e6b4</w:t>
            </w:r>
          </w:p>
        </w:tc>
        <w:tc>
          <w:tcPr>
            <w:tcW w:w="7407" w:type="dxa"/>
            <w:shd w:val="clear" w:color="auto" w:fill="F2F2F2" w:themeFill="background1" w:themeFillShade="F2"/>
          </w:tcPr>
          <w:p w:rsidR="00000000" w:rsidRDefault="007D3E85">
            <w:pPr>
              <w:rPr>
                <w:noProof/>
                <w:szCs w:val="24"/>
              </w:rPr>
            </w:pPr>
            <w:r>
              <w:rPr>
                <w:noProof/>
                <w:szCs w:val="24"/>
              </w:rPr>
              <w:t>Enter the URL to a remote image file</w:t>
            </w:r>
          </w:p>
        </w:tc>
        <w:tc>
          <w:tcPr>
            <w:tcW w:w="7407" w:type="dxa"/>
          </w:tcPr>
          <w:p w:rsidR="00000000" w:rsidRDefault="007D3E85">
            <w:pPr>
              <w:rPr>
                <w:szCs w:val="24"/>
                <w:lang w:val="ja-JP"/>
              </w:rPr>
            </w:pPr>
            <w:r>
              <w:rPr>
                <w:rFonts w:ascii="MS Gothic" w:eastAsia="MS Gothic" w:hint="eastAsia"/>
                <w:szCs w:val="24"/>
                <w:lang w:val="ja-JP"/>
              </w:rPr>
              <w:t>リモートイメージファイルの</w:t>
            </w:r>
            <w:r>
              <w:rPr>
                <w:szCs w:val="24"/>
                <w:lang w:val="ja-JP"/>
              </w:rPr>
              <w:t xml:space="preserve"> URL </w:t>
            </w:r>
            <w:r>
              <w:rPr>
                <w:rFonts w:ascii="MS Gothic" w:eastAsia="MS Gothic" w:hint="eastAsia"/>
                <w:szCs w:val="24"/>
                <w:lang w:val="ja-JP"/>
              </w:rPr>
              <w:t>を入力してください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 </w:t>
            </w:r>
            <w:r>
              <w:rPr>
                <w:noProof/>
                <w:sz w:val="16"/>
              </w:rPr>
              <w:br/>
            </w:r>
            <w:r>
              <w:rPr>
                <w:noProof/>
                <w:sz w:val="2"/>
                <w:szCs w:val="24"/>
              </w:rPr>
              <w:t>3587eed0-ec8c-438f-bf47-767c2d5016a6</w:t>
            </w:r>
          </w:p>
        </w:tc>
        <w:tc>
          <w:tcPr>
            <w:tcW w:w="7407" w:type="dxa"/>
            <w:shd w:val="clear" w:color="auto" w:fill="F2F2F2" w:themeFill="background1" w:themeFillShade="F2"/>
          </w:tcPr>
          <w:p w:rsidR="00000000" w:rsidRDefault="007D3E85">
            <w:pPr>
              <w:rPr>
                <w:noProof/>
                <w:szCs w:val="24"/>
              </w:rPr>
            </w:pPr>
            <w:r>
              <w:rPr>
                <w:noProof/>
                <w:szCs w:val="24"/>
              </w:rPr>
              <w:t xml:space="preserve">Set the image </w:t>
            </w:r>
            <w:r>
              <w:rPr>
                <w:rStyle w:val="mqInternal"/>
                <w:noProof/>
                <w:szCs w:val="24"/>
              </w:rPr>
              <w:t>[1}</w:t>
            </w:r>
            <w:r>
              <w:rPr>
                <w:noProof/>
                <w:szCs w:val="24"/>
              </w:rPr>
              <w:t>Size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イメージのサイズを設定します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 </w:t>
            </w:r>
            <w:r>
              <w:rPr>
                <w:noProof/>
                <w:sz w:val="16"/>
              </w:rPr>
              <w:br/>
            </w:r>
            <w:r>
              <w:rPr>
                <w:noProof/>
                <w:sz w:val="2"/>
                <w:szCs w:val="24"/>
              </w:rPr>
              <w:t>035b3163-333b-4efa-a35a-6e10252b48e5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Image will resi</w:t>
            </w:r>
            <w:r>
              <w:rPr>
                <w:noProof/>
                <w:szCs w:val="24"/>
              </w:rPr>
              <w:t>ze to container</w:t>
            </w:r>
            <w:r>
              <w:rPr>
                <w:rStyle w:val="mqInternal"/>
                <w:noProof/>
                <w:szCs w:val="24"/>
              </w:rPr>
              <w:t>{2]</w:t>
            </w:r>
            <w:r>
              <w:rPr>
                <w:noProof/>
                <w:szCs w:val="24"/>
              </w:rPr>
              <w:t xml:space="preserve"> - Images that are larger in size than the container they are in will be scaled down to fit.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画像はコンテナにサイズ変更される</w:t>
            </w:r>
            <w:r>
              <w:rPr>
                <w:rStyle w:val="mqInternal"/>
                <w:noProof/>
                <w:szCs w:val="24"/>
                <w:lang w:val="ja-JP"/>
              </w:rPr>
              <w:t>{2]</w:t>
            </w:r>
            <w:r>
              <w:rPr>
                <w:szCs w:val="24"/>
                <w:lang w:val="ja-JP"/>
              </w:rPr>
              <w:t xml:space="preserve"> -</w:t>
            </w:r>
            <w:r>
              <w:rPr>
                <w:rFonts w:ascii="MS Gothic" w:eastAsia="MS Gothic" w:hint="eastAsia"/>
                <w:szCs w:val="24"/>
                <w:lang w:val="ja-JP"/>
              </w:rPr>
              <w:t>コンテナより大きいサイズの画像は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収まるように縮小されます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 </w:t>
            </w:r>
            <w:r>
              <w:rPr>
                <w:noProof/>
                <w:sz w:val="16"/>
              </w:rPr>
              <w:br/>
            </w:r>
            <w:r>
              <w:rPr>
                <w:noProof/>
                <w:sz w:val="2"/>
                <w:szCs w:val="24"/>
              </w:rPr>
              <w:t>f8835c9d-7b95-43c3-886e-d2ac1c5cfee2</w:t>
            </w:r>
          </w:p>
        </w:tc>
        <w:tc>
          <w:tcPr>
            <w:tcW w:w="7407" w:type="dxa"/>
            <w:shd w:val="clear" w:color="auto" w:fill="F2F2F2" w:themeFill="background1" w:themeFillShade="F2"/>
          </w:tcPr>
          <w:p w:rsidR="00000000" w:rsidRDefault="007D3E85">
            <w:pPr>
              <w:rPr>
                <w:noProof/>
                <w:szCs w:val="24"/>
              </w:rPr>
            </w:pPr>
            <w:r>
              <w:rPr>
                <w:noProof/>
                <w:szCs w:val="24"/>
              </w:rPr>
              <w:t>Smaller images will not be upscaled.</w:t>
            </w:r>
          </w:p>
        </w:tc>
        <w:tc>
          <w:tcPr>
            <w:tcW w:w="7407" w:type="dxa"/>
          </w:tcPr>
          <w:p w:rsidR="00000000" w:rsidRDefault="007D3E85">
            <w:pPr>
              <w:rPr>
                <w:szCs w:val="24"/>
                <w:lang w:val="ja-JP"/>
              </w:rPr>
            </w:pPr>
            <w:r>
              <w:rPr>
                <w:rFonts w:ascii="MS Gothic" w:eastAsia="MS Gothic" w:hint="eastAsia"/>
                <w:szCs w:val="24"/>
                <w:lang w:val="ja-JP"/>
              </w:rPr>
              <w:t>小さい画像は拡大されません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 </w:t>
            </w:r>
            <w:r>
              <w:rPr>
                <w:noProof/>
                <w:sz w:val="16"/>
              </w:rPr>
              <w:br/>
            </w:r>
            <w:r>
              <w:rPr>
                <w:noProof/>
                <w:sz w:val="2"/>
                <w:szCs w:val="24"/>
              </w:rPr>
              <w:t>706b77ae-9e74-469f-b748-8e0de2867120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Width and Height</w:t>
            </w:r>
            <w:r>
              <w:rPr>
                <w:rStyle w:val="mqInternal"/>
                <w:noProof/>
                <w:szCs w:val="24"/>
              </w:rPr>
              <w:t>{2]</w:t>
            </w:r>
            <w:r>
              <w:rPr>
                <w:noProof/>
                <w:szCs w:val="24"/>
              </w:rPr>
              <w:t xml:space="preserve"> - Manually enter a width and height for the image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幅と高さ</w:t>
            </w:r>
            <w:r>
              <w:rPr>
                <w:rStyle w:val="mqInternal"/>
                <w:noProof/>
                <w:szCs w:val="24"/>
                <w:lang w:val="ja-JP"/>
              </w:rPr>
              <w:t>{2]</w:t>
            </w:r>
            <w:r>
              <w:rPr>
                <w:szCs w:val="24"/>
                <w:lang w:val="ja-JP"/>
              </w:rPr>
              <w:t xml:space="preserve"> -</w:t>
            </w:r>
            <w:r>
              <w:rPr>
                <w:rFonts w:ascii="MS Gothic" w:eastAsia="MS Gothic" w:hint="eastAsia"/>
                <w:szCs w:val="24"/>
                <w:lang w:val="ja-JP"/>
              </w:rPr>
              <w:t>画像の幅と高さを手動で入力します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 </w:t>
            </w:r>
            <w:r>
              <w:rPr>
                <w:noProof/>
                <w:sz w:val="16"/>
              </w:rPr>
              <w:br/>
            </w:r>
            <w:r>
              <w:rPr>
                <w:noProof/>
                <w:sz w:val="2"/>
                <w:szCs w:val="24"/>
              </w:rPr>
              <w:t>79829870-7</w:t>
            </w:r>
            <w:r>
              <w:rPr>
                <w:noProof/>
                <w:sz w:val="2"/>
                <w:szCs w:val="24"/>
              </w:rPr>
              <w:t>1d9-4b7e-88c7-77e671df7f00</w:t>
            </w:r>
          </w:p>
        </w:tc>
        <w:tc>
          <w:tcPr>
            <w:tcW w:w="7407" w:type="dxa"/>
            <w:shd w:val="clear" w:color="auto" w:fill="F2F2F2" w:themeFill="background1" w:themeFillShade="F2"/>
          </w:tcPr>
          <w:p w:rsidR="00000000" w:rsidRDefault="007D3E85">
            <w:pPr>
              <w:rPr>
                <w:noProof/>
                <w:szCs w:val="24"/>
              </w:rPr>
            </w:pPr>
            <w:r>
              <w:rPr>
                <w:noProof/>
                <w:szCs w:val="24"/>
              </w:rPr>
              <w:t xml:space="preserve">Set the image </w:t>
            </w:r>
            <w:r>
              <w:rPr>
                <w:rStyle w:val="mqInternal"/>
                <w:noProof/>
                <w:szCs w:val="24"/>
              </w:rPr>
              <w:t>[1}</w:t>
            </w:r>
            <w:r>
              <w:rPr>
                <w:noProof/>
                <w:szCs w:val="24"/>
              </w:rPr>
              <w:t>Alignment</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イメージの位置合わせを設定します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 </w:t>
            </w:r>
            <w:r>
              <w:rPr>
                <w:noProof/>
                <w:sz w:val="16"/>
              </w:rPr>
              <w:br/>
            </w:r>
            <w:r>
              <w:rPr>
                <w:noProof/>
                <w:sz w:val="2"/>
                <w:szCs w:val="24"/>
              </w:rPr>
              <w:t>c97bd4d5-6994-4fa6-a27a-4520002f56b2</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Clickthrough URL</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クリックスルー</w:t>
            </w:r>
            <w:r>
              <w:rPr>
                <w:szCs w:val="24"/>
                <w:lang w:val="ja-JP"/>
              </w:rPr>
              <w:t xml:space="preserve"> URL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 </w:t>
            </w:r>
            <w:r>
              <w:rPr>
                <w:noProof/>
                <w:sz w:val="16"/>
              </w:rPr>
              <w:br/>
            </w:r>
            <w:r>
              <w:rPr>
                <w:noProof/>
                <w:sz w:val="2"/>
                <w:szCs w:val="24"/>
              </w:rPr>
              <w:t>44035434-7c2a-43c9-bd5b-b8b60611b5cd</w:t>
            </w:r>
          </w:p>
        </w:tc>
        <w:tc>
          <w:tcPr>
            <w:tcW w:w="7407" w:type="dxa"/>
            <w:shd w:val="clear" w:color="auto" w:fill="F2F2F2" w:themeFill="background1" w:themeFillShade="F2"/>
          </w:tcPr>
          <w:p w:rsidR="00000000" w:rsidRDefault="007D3E85">
            <w:pPr>
              <w:rPr>
                <w:noProof/>
                <w:szCs w:val="24"/>
              </w:rPr>
            </w:pPr>
            <w:r>
              <w:rPr>
                <w:noProof/>
                <w:szCs w:val="24"/>
              </w:rPr>
              <w:t>This is the URL to go to when th</w:t>
            </w:r>
            <w:r>
              <w:rPr>
                <w:noProof/>
                <w:szCs w:val="24"/>
              </w:rPr>
              <w:t>e image is clicked.</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画像がクリックされたときに移動する</w:t>
            </w:r>
            <w:r>
              <w:rPr>
                <w:szCs w:val="24"/>
                <w:lang w:val="ja-JP"/>
              </w:rPr>
              <w:t xml:space="preserve"> URL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 </w:t>
            </w:r>
            <w:r>
              <w:rPr>
                <w:noProof/>
                <w:sz w:val="16"/>
              </w:rPr>
              <w:br/>
            </w:r>
            <w:r>
              <w:rPr>
                <w:noProof/>
                <w:sz w:val="2"/>
                <w:szCs w:val="24"/>
              </w:rPr>
              <w:t>03743086-93a1-44c9-af40-04ca0bf8fb52</w:t>
            </w:r>
          </w:p>
        </w:tc>
        <w:tc>
          <w:tcPr>
            <w:tcW w:w="7407" w:type="dxa"/>
            <w:shd w:val="clear" w:color="auto" w:fill="F2F2F2" w:themeFill="background1" w:themeFillShade="F2"/>
          </w:tcPr>
          <w:p w:rsidR="00000000" w:rsidRDefault="007D3E85">
            <w:pPr>
              <w:rPr>
                <w:noProof/>
                <w:szCs w:val="24"/>
              </w:rPr>
            </w:pPr>
            <w:r>
              <w:rPr>
                <w:noProof/>
                <w:szCs w:val="24"/>
              </w:rPr>
              <w:t xml:space="preserve">You can also </w:t>
            </w:r>
            <w:r>
              <w:rPr>
                <w:rStyle w:val="mqInternal"/>
                <w:noProof/>
                <w:szCs w:val="24"/>
              </w:rPr>
              <w:t>[1}</w:t>
            </w:r>
            <w:r>
              <w:rPr>
                <w:noProof/>
                <w:szCs w:val="24"/>
              </w:rPr>
              <w:t>Open link in a new window</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リンクを新しいウィンドウで開くこともできます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 </w:t>
            </w:r>
            <w:r>
              <w:rPr>
                <w:noProof/>
                <w:sz w:val="16"/>
              </w:rPr>
              <w:br/>
            </w:r>
            <w:r>
              <w:rPr>
                <w:noProof/>
                <w:sz w:val="2"/>
                <w:szCs w:val="24"/>
              </w:rPr>
              <w:t>a2793598-d6d3-44bd-9688-99aee5257d0e</w:t>
            </w:r>
          </w:p>
        </w:tc>
        <w:tc>
          <w:tcPr>
            <w:tcW w:w="7407" w:type="dxa"/>
            <w:shd w:val="clear" w:color="auto" w:fill="F2F2F2" w:themeFill="background1" w:themeFillShade="F2"/>
          </w:tcPr>
          <w:p w:rsidR="00000000" w:rsidRDefault="007D3E85">
            <w:pPr>
              <w:rPr>
                <w:noProof/>
                <w:szCs w:val="24"/>
              </w:rPr>
            </w:pPr>
            <w:r>
              <w:rPr>
                <w:noProof/>
                <w:szCs w:val="24"/>
              </w:rPr>
              <w:t>Select when the image should be displayed.</w:t>
            </w:r>
          </w:p>
        </w:tc>
        <w:tc>
          <w:tcPr>
            <w:tcW w:w="7407" w:type="dxa"/>
          </w:tcPr>
          <w:p w:rsidR="00000000" w:rsidRDefault="007D3E85">
            <w:pPr>
              <w:rPr>
                <w:szCs w:val="24"/>
                <w:lang w:val="ja-JP"/>
              </w:rPr>
            </w:pPr>
            <w:r>
              <w:rPr>
                <w:rFonts w:ascii="MS Gothic" w:eastAsia="MS Gothic" w:hint="eastAsia"/>
                <w:szCs w:val="24"/>
                <w:lang w:val="ja-JP"/>
              </w:rPr>
              <w:t>画像を表示するタイミングを選択します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78 </w:t>
            </w:r>
            <w:r>
              <w:rPr>
                <w:noProof/>
                <w:sz w:val="16"/>
              </w:rPr>
              <w:br/>
            </w:r>
            <w:r>
              <w:rPr>
                <w:noProof/>
                <w:sz w:val="2"/>
                <w:szCs w:val="24"/>
              </w:rPr>
              <w:t>9cbd8690-1ab7-414f-a9fe-cb3f8a925d79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add the image to the experience.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イメージをエクスペリエンスに追加します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 </w:t>
            </w:r>
            <w:r>
              <w:rPr>
                <w:noProof/>
                <w:sz w:val="16"/>
              </w:rPr>
              <w:br/>
            </w:r>
            <w:r>
              <w:rPr>
                <w:noProof/>
                <w:sz w:val="2"/>
                <w:szCs w:val="24"/>
              </w:rPr>
              <w:t>9ca08334-44db-4a0c-a58a-58201e060d43</w:t>
            </w:r>
          </w:p>
        </w:tc>
        <w:tc>
          <w:tcPr>
            <w:tcW w:w="7407" w:type="dxa"/>
            <w:shd w:val="clear" w:color="auto" w:fill="F2F2F2" w:themeFill="background1" w:themeFillShade="F2"/>
          </w:tcPr>
          <w:p w:rsidR="00000000" w:rsidRDefault="007D3E85">
            <w:pPr>
              <w:rPr>
                <w:noProof/>
                <w:szCs w:val="24"/>
              </w:rPr>
            </w:pPr>
            <w:r>
              <w:rPr>
                <w:noProof/>
                <w:szCs w:val="24"/>
              </w:rPr>
              <w:t>If no image i</w:t>
            </w:r>
            <w:r>
              <w:rPr>
                <w:noProof/>
                <w:szCs w:val="24"/>
              </w:rPr>
              <w:t>s selected, an image placeholder will be displayed.</w:t>
            </w:r>
          </w:p>
        </w:tc>
        <w:tc>
          <w:tcPr>
            <w:tcW w:w="7407" w:type="dxa"/>
          </w:tcPr>
          <w:p w:rsidR="00000000" w:rsidRDefault="007D3E85">
            <w:pPr>
              <w:rPr>
                <w:szCs w:val="24"/>
                <w:lang w:val="ja-JP"/>
              </w:rPr>
            </w:pPr>
            <w:r>
              <w:rPr>
                <w:rFonts w:ascii="MS Gothic" w:eastAsia="MS Gothic" w:hint="eastAsia"/>
                <w:szCs w:val="24"/>
                <w:lang w:val="ja-JP"/>
              </w:rPr>
              <w:t>画像が選択されていない場合は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画像プレースホルダが表示されます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 </w:t>
            </w:r>
            <w:r>
              <w:rPr>
                <w:noProof/>
                <w:sz w:val="16"/>
              </w:rPr>
              <w:br/>
            </w:r>
            <w:r>
              <w:rPr>
                <w:noProof/>
                <w:sz w:val="2"/>
                <w:szCs w:val="24"/>
              </w:rPr>
              <w:t>d379b9ca-6f8d-4fd4-80e2-1949ea67d923</w:t>
            </w:r>
          </w:p>
        </w:tc>
        <w:tc>
          <w:tcPr>
            <w:tcW w:w="7407" w:type="dxa"/>
            <w:shd w:val="clear" w:color="auto" w:fill="F2F2F2" w:themeFill="background1" w:themeFillShade="F2"/>
          </w:tcPr>
          <w:p w:rsidR="00000000" w:rsidRDefault="007D3E85">
            <w:pPr>
              <w:rPr>
                <w:noProof/>
                <w:szCs w:val="24"/>
              </w:rPr>
            </w:pPr>
            <w:r>
              <w:rPr>
                <w:noProof/>
                <w:szCs w:val="24"/>
              </w:rPr>
              <w:t>Adding a text component</w:t>
            </w:r>
          </w:p>
        </w:tc>
        <w:tc>
          <w:tcPr>
            <w:tcW w:w="7407" w:type="dxa"/>
          </w:tcPr>
          <w:p w:rsidR="00000000" w:rsidRDefault="007D3E85">
            <w:pPr>
              <w:rPr>
                <w:szCs w:val="24"/>
                <w:lang w:val="ja-JP"/>
              </w:rPr>
            </w:pPr>
            <w:r>
              <w:rPr>
                <w:rFonts w:ascii="MS Gothic" w:eastAsia="MS Gothic" w:hint="eastAsia"/>
                <w:szCs w:val="24"/>
                <w:lang w:val="ja-JP"/>
              </w:rPr>
              <w:t>文字コンポーネントの追加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 </w:t>
            </w:r>
            <w:r>
              <w:rPr>
                <w:noProof/>
                <w:sz w:val="16"/>
              </w:rPr>
              <w:br/>
            </w:r>
            <w:r>
              <w:rPr>
                <w:noProof/>
                <w:sz w:val="2"/>
                <w:szCs w:val="24"/>
              </w:rPr>
              <w:t>aa12e702-35fa-42ca-8ff5-99a0b8da283a</w:t>
            </w:r>
          </w:p>
        </w:tc>
        <w:tc>
          <w:tcPr>
            <w:tcW w:w="7407" w:type="dxa"/>
            <w:shd w:val="clear" w:color="auto" w:fill="F2F2F2" w:themeFill="background1" w:themeFillShade="F2"/>
          </w:tcPr>
          <w:p w:rsidR="00000000" w:rsidRDefault="007D3E85">
            <w:pPr>
              <w:rPr>
                <w:noProof/>
                <w:szCs w:val="24"/>
              </w:rPr>
            </w:pPr>
            <w:r>
              <w:rPr>
                <w:noProof/>
                <w:szCs w:val="24"/>
              </w:rPr>
              <w:t>To add text to an experience:</w:t>
            </w:r>
          </w:p>
        </w:tc>
        <w:tc>
          <w:tcPr>
            <w:tcW w:w="7407" w:type="dxa"/>
          </w:tcPr>
          <w:p w:rsidR="00000000" w:rsidRDefault="007D3E85">
            <w:pPr>
              <w:rPr>
                <w:szCs w:val="24"/>
                <w:lang w:val="ja-JP"/>
              </w:rPr>
            </w:pPr>
            <w:r>
              <w:rPr>
                <w:rFonts w:ascii="MS Gothic" w:eastAsia="MS Gothic" w:hint="eastAsia"/>
                <w:szCs w:val="24"/>
                <w:lang w:val="ja-JP"/>
              </w:rPr>
              <w:t>エクスペリエンスにテキストを追加するには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82 </w:t>
            </w:r>
            <w:r>
              <w:rPr>
                <w:noProof/>
                <w:sz w:val="16"/>
              </w:rPr>
              <w:br/>
            </w:r>
            <w:r>
              <w:rPr>
                <w:noProof/>
                <w:sz w:val="2"/>
                <w:szCs w:val="24"/>
              </w:rPr>
              <w:t>9487c3b5-f4fd-48a5-beb1-7dd11dbf688f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xml:space="preserve"> Text</w:t>
            </w:r>
            <w:r>
              <w:rPr>
                <w:rStyle w:val="mqInternal"/>
                <w:noProof/>
                <w:szCs w:val="24"/>
              </w:rPr>
              <w:t>{2]</w:t>
            </w:r>
            <w:r>
              <w:rPr>
                <w:noProof/>
                <w:szCs w:val="24"/>
              </w:rPr>
              <w:t xml:space="preserve"> on the component picker.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文章</w:t>
            </w:r>
            <w:r>
              <w:rPr>
                <w:rStyle w:val="mqInternal"/>
                <w:noProof/>
                <w:szCs w:val="24"/>
                <w:lang w:val="ja-JP"/>
              </w:rPr>
              <w:t>{2]</w:t>
            </w:r>
            <w:r>
              <w:rPr>
                <w:rFonts w:ascii="MS Gothic" w:eastAsia="MS Gothic" w:hint="eastAsia"/>
                <w:szCs w:val="24"/>
                <w:lang w:val="ja-JP"/>
              </w:rPr>
              <w:t>コンポーネントピッカーで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83 </w:t>
            </w:r>
            <w:r>
              <w:rPr>
                <w:noProof/>
                <w:sz w:val="16"/>
              </w:rPr>
              <w:br/>
            </w:r>
            <w:r>
              <w:rPr>
                <w:noProof/>
                <w:sz w:val="2"/>
                <w:szCs w:val="24"/>
              </w:rPr>
              <w:t>1aa54ef9-fded-47a9-8ae7-f8e279893154</w:t>
            </w:r>
          </w:p>
        </w:tc>
        <w:tc>
          <w:tcPr>
            <w:tcW w:w="7407" w:type="dxa"/>
            <w:shd w:val="clear" w:color="auto" w:fill="F2F2F2" w:themeFill="background1" w:themeFillShade="F2"/>
          </w:tcPr>
          <w:p w:rsidR="00000000" w:rsidRDefault="007D3E85">
            <w:pPr>
              <w:rPr>
                <w:noProof/>
                <w:szCs w:val="24"/>
              </w:rPr>
            </w:pPr>
            <w:r>
              <w:rPr>
                <w:noProof/>
                <w:szCs w:val="24"/>
              </w:rPr>
              <w:t>Enter the text to add to the experience.</w:t>
            </w:r>
          </w:p>
        </w:tc>
        <w:tc>
          <w:tcPr>
            <w:tcW w:w="7407" w:type="dxa"/>
          </w:tcPr>
          <w:p w:rsidR="00000000" w:rsidRDefault="007D3E85">
            <w:pPr>
              <w:rPr>
                <w:szCs w:val="24"/>
                <w:lang w:val="ja-JP"/>
              </w:rPr>
            </w:pPr>
            <w:r>
              <w:rPr>
                <w:rFonts w:ascii="MS Gothic" w:eastAsia="MS Gothic" w:hint="eastAsia"/>
                <w:szCs w:val="24"/>
                <w:lang w:val="ja-JP"/>
              </w:rPr>
              <w:t>エクスペリエンスに追加するテキストを入力します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84 </w:t>
            </w:r>
            <w:r>
              <w:rPr>
                <w:noProof/>
                <w:sz w:val="16"/>
              </w:rPr>
              <w:br/>
            </w:r>
            <w:r>
              <w:rPr>
                <w:noProof/>
                <w:sz w:val="2"/>
                <w:szCs w:val="24"/>
              </w:rPr>
              <w:t>158428bc-84ef-4604-88ee-e65c8ec72073</w:t>
            </w:r>
          </w:p>
        </w:tc>
        <w:tc>
          <w:tcPr>
            <w:tcW w:w="7407" w:type="dxa"/>
            <w:shd w:val="clear" w:color="auto" w:fill="F2F2F2" w:themeFill="background1" w:themeFillShade="F2"/>
          </w:tcPr>
          <w:p w:rsidR="00000000" w:rsidRDefault="007D3E85">
            <w:pPr>
              <w:rPr>
                <w:noProof/>
                <w:szCs w:val="24"/>
              </w:rPr>
            </w:pPr>
            <w:r>
              <w:rPr>
                <w:noProof/>
                <w:szCs w:val="24"/>
              </w:rPr>
              <w:t>The toolbar can be used to format the text.</w:t>
            </w:r>
          </w:p>
        </w:tc>
        <w:tc>
          <w:tcPr>
            <w:tcW w:w="7407" w:type="dxa"/>
          </w:tcPr>
          <w:p w:rsidR="00000000" w:rsidRDefault="007D3E85">
            <w:pPr>
              <w:rPr>
                <w:szCs w:val="24"/>
                <w:lang w:val="ja-JP"/>
              </w:rPr>
            </w:pPr>
            <w:r>
              <w:rPr>
                <w:rFonts w:ascii="MS Gothic" w:eastAsia="MS Gothic" w:hint="eastAsia"/>
                <w:szCs w:val="24"/>
                <w:lang w:val="ja-JP"/>
              </w:rPr>
              <w:t>ツールバーを使用して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テキストの書式を設定できます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85 </w:t>
            </w:r>
            <w:r>
              <w:rPr>
                <w:noProof/>
                <w:sz w:val="16"/>
              </w:rPr>
              <w:br/>
            </w:r>
            <w:r>
              <w:rPr>
                <w:noProof/>
                <w:sz w:val="2"/>
                <w:szCs w:val="24"/>
              </w:rPr>
              <w:t>0c008f7a-2387-4d09-8e97-77ed70a74020</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text.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テキストの名前を入力します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86 </w:t>
            </w:r>
            <w:r>
              <w:rPr>
                <w:noProof/>
                <w:sz w:val="16"/>
              </w:rPr>
              <w:br/>
            </w:r>
            <w:r>
              <w:rPr>
                <w:noProof/>
                <w:sz w:val="2"/>
                <w:szCs w:val="24"/>
              </w:rPr>
              <w:t>624575ab-b314-4832-ab6e-398b4554c7ff</w:t>
            </w:r>
          </w:p>
        </w:tc>
        <w:tc>
          <w:tcPr>
            <w:tcW w:w="7407" w:type="dxa"/>
            <w:shd w:val="clear" w:color="auto" w:fill="F2F2F2" w:themeFill="background1" w:themeFillShade="F2"/>
          </w:tcPr>
          <w:p w:rsidR="00000000" w:rsidRDefault="007D3E85">
            <w:pPr>
              <w:rPr>
                <w:noProof/>
                <w:szCs w:val="24"/>
              </w:rPr>
            </w:pPr>
            <w:r>
              <w:rPr>
                <w:noProof/>
                <w:szCs w:val="24"/>
              </w:rPr>
              <w:t>Select whe</w:t>
            </w:r>
            <w:r>
              <w:rPr>
                <w:noProof/>
                <w:szCs w:val="24"/>
              </w:rPr>
              <w:t>n the text should be displayed.</w:t>
            </w:r>
          </w:p>
        </w:tc>
        <w:tc>
          <w:tcPr>
            <w:tcW w:w="7407" w:type="dxa"/>
          </w:tcPr>
          <w:p w:rsidR="00000000" w:rsidRDefault="007D3E85">
            <w:pPr>
              <w:rPr>
                <w:szCs w:val="24"/>
                <w:lang w:val="ja-JP"/>
              </w:rPr>
            </w:pPr>
            <w:r>
              <w:rPr>
                <w:rFonts w:ascii="MS Gothic" w:eastAsia="MS Gothic" w:hint="eastAsia"/>
                <w:szCs w:val="24"/>
                <w:lang w:val="ja-JP"/>
              </w:rPr>
              <w:t>テキストを表示するタイミングを選択します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87 </w:t>
            </w:r>
            <w:r>
              <w:rPr>
                <w:noProof/>
                <w:sz w:val="16"/>
              </w:rPr>
              <w:br/>
            </w:r>
            <w:r>
              <w:rPr>
                <w:noProof/>
                <w:sz w:val="2"/>
                <w:szCs w:val="24"/>
              </w:rPr>
              <w:t>03d248cf-f26a-4c9b-bb95-6bb1a449427c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add the text.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をクリックしてテキストを追加します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88 </w:t>
            </w:r>
            <w:r>
              <w:rPr>
                <w:noProof/>
                <w:sz w:val="16"/>
              </w:rPr>
              <w:br/>
            </w:r>
            <w:r>
              <w:rPr>
                <w:noProof/>
                <w:sz w:val="2"/>
                <w:szCs w:val="24"/>
              </w:rPr>
              <w:t>39c94537-f273-436d-bf10-257c461be198</w:t>
            </w:r>
          </w:p>
        </w:tc>
        <w:tc>
          <w:tcPr>
            <w:tcW w:w="7407" w:type="dxa"/>
            <w:shd w:val="clear" w:color="auto" w:fill="F2F2F2" w:themeFill="background1" w:themeFillShade="F2"/>
          </w:tcPr>
          <w:p w:rsidR="00000000" w:rsidRDefault="007D3E85">
            <w:pPr>
              <w:rPr>
                <w:noProof/>
                <w:szCs w:val="24"/>
              </w:rPr>
            </w:pPr>
            <w:r>
              <w:rPr>
                <w:noProof/>
                <w:szCs w:val="24"/>
              </w:rPr>
              <w:t>The text will appear on the experience.</w:t>
            </w:r>
          </w:p>
        </w:tc>
        <w:tc>
          <w:tcPr>
            <w:tcW w:w="7407" w:type="dxa"/>
          </w:tcPr>
          <w:p w:rsidR="00000000" w:rsidRDefault="007D3E85">
            <w:pPr>
              <w:rPr>
                <w:szCs w:val="24"/>
                <w:lang w:val="ja-JP"/>
              </w:rPr>
            </w:pPr>
            <w:r>
              <w:rPr>
                <w:rFonts w:ascii="MS Gothic" w:eastAsia="MS Gothic" w:hint="eastAsia"/>
                <w:szCs w:val="24"/>
                <w:lang w:val="ja-JP"/>
              </w:rPr>
              <w:t>テキストがエクスペリエンスに表示されます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89 </w:t>
            </w:r>
            <w:r>
              <w:rPr>
                <w:noProof/>
                <w:sz w:val="16"/>
              </w:rPr>
              <w:br/>
            </w:r>
            <w:r>
              <w:rPr>
                <w:noProof/>
                <w:sz w:val="2"/>
                <w:szCs w:val="24"/>
              </w:rPr>
              <w:t>4edac955-3b76-4df7-80a3-3738378bc102</w:t>
            </w:r>
          </w:p>
        </w:tc>
        <w:tc>
          <w:tcPr>
            <w:tcW w:w="7407" w:type="dxa"/>
            <w:shd w:val="clear" w:color="auto" w:fill="F2F2F2" w:themeFill="background1" w:themeFillShade="F2"/>
          </w:tcPr>
          <w:p w:rsidR="00000000" w:rsidRDefault="007D3E85">
            <w:pPr>
              <w:rPr>
                <w:noProof/>
                <w:szCs w:val="24"/>
              </w:rPr>
            </w:pPr>
            <w:r>
              <w:rPr>
                <w:noProof/>
                <w:szCs w:val="24"/>
              </w:rPr>
              <w:t>If no text is entered, a text placeholder</w:t>
            </w:r>
          </w:p>
        </w:tc>
        <w:tc>
          <w:tcPr>
            <w:tcW w:w="7407" w:type="dxa"/>
          </w:tcPr>
          <w:p w:rsidR="00000000" w:rsidRDefault="007D3E85">
            <w:pPr>
              <w:rPr>
                <w:szCs w:val="24"/>
                <w:lang w:val="ja-JP"/>
              </w:rPr>
            </w:pPr>
            <w:r>
              <w:rPr>
                <w:rFonts w:ascii="MS Gothic" w:eastAsia="MS Gothic" w:hint="eastAsia"/>
                <w:szCs w:val="24"/>
                <w:lang w:val="ja-JP"/>
              </w:rPr>
              <w:t>テキストが入力されていない場合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テキストプレースホルダー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90 </w:t>
            </w:r>
            <w:r>
              <w:rPr>
                <w:noProof/>
                <w:sz w:val="16"/>
              </w:rPr>
              <w:br/>
            </w:r>
            <w:r>
              <w:rPr>
                <w:noProof/>
                <w:sz w:val="2"/>
                <w:szCs w:val="24"/>
              </w:rPr>
              <w:t>15edb062-4496-414a-8e1f-5d2d0ce183c5</w:t>
            </w:r>
          </w:p>
        </w:tc>
        <w:tc>
          <w:tcPr>
            <w:tcW w:w="7407" w:type="dxa"/>
            <w:shd w:val="clear" w:color="auto" w:fill="F2F2F2" w:themeFill="background1" w:themeFillShade="F2"/>
          </w:tcPr>
          <w:p w:rsidR="00000000" w:rsidRDefault="007D3E85">
            <w:pPr>
              <w:rPr>
                <w:noProof/>
                <w:szCs w:val="24"/>
              </w:rPr>
            </w:pPr>
            <w:r>
              <w:rPr>
                <w:noProof/>
                <w:szCs w:val="24"/>
              </w:rPr>
              <w:t>will be displayed.</w:t>
            </w:r>
          </w:p>
        </w:tc>
        <w:tc>
          <w:tcPr>
            <w:tcW w:w="7407" w:type="dxa"/>
          </w:tcPr>
          <w:p w:rsidR="00000000" w:rsidRDefault="007D3E85">
            <w:pPr>
              <w:rPr>
                <w:szCs w:val="24"/>
                <w:lang w:val="ja-JP"/>
              </w:rPr>
            </w:pP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91 </w:t>
            </w:r>
            <w:r>
              <w:rPr>
                <w:noProof/>
                <w:sz w:val="16"/>
              </w:rPr>
              <w:br/>
            </w:r>
            <w:r>
              <w:rPr>
                <w:noProof/>
                <w:sz w:val="2"/>
                <w:szCs w:val="24"/>
              </w:rPr>
              <w:t>ddcf855b-ce3b-4e6c-9112-fd9c9eee93d5</w:t>
            </w:r>
          </w:p>
        </w:tc>
        <w:tc>
          <w:tcPr>
            <w:tcW w:w="7407" w:type="dxa"/>
            <w:shd w:val="clear" w:color="auto" w:fill="F2F2F2" w:themeFill="background1" w:themeFillShade="F2"/>
          </w:tcPr>
          <w:p w:rsidR="00000000" w:rsidRDefault="007D3E85">
            <w:pPr>
              <w:rPr>
                <w:noProof/>
                <w:szCs w:val="24"/>
              </w:rPr>
            </w:pPr>
            <w:r>
              <w:rPr>
                <w:noProof/>
                <w:szCs w:val="24"/>
              </w:rPr>
              <w:t>Adding a 3Play component</w:t>
            </w:r>
          </w:p>
        </w:tc>
        <w:tc>
          <w:tcPr>
            <w:tcW w:w="7407" w:type="dxa"/>
          </w:tcPr>
          <w:p w:rsidR="00000000" w:rsidRDefault="007D3E85">
            <w:pPr>
              <w:rPr>
                <w:szCs w:val="24"/>
                <w:lang w:val="ja-JP"/>
              </w:rPr>
            </w:pPr>
            <w:r>
              <w:rPr>
                <w:szCs w:val="24"/>
                <w:lang w:val="ja-JP"/>
              </w:rPr>
              <w:t xml:space="preserve">3Play </w:t>
            </w:r>
            <w:r>
              <w:rPr>
                <w:rFonts w:ascii="MS Gothic" w:eastAsia="MS Gothic" w:hint="eastAsia"/>
                <w:szCs w:val="24"/>
                <w:lang w:val="ja-JP"/>
              </w:rPr>
              <w:t>コンポーネントの追加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92 </w:t>
            </w:r>
            <w:r>
              <w:rPr>
                <w:noProof/>
                <w:sz w:val="16"/>
              </w:rPr>
              <w:br/>
            </w:r>
            <w:r>
              <w:rPr>
                <w:noProof/>
                <w:sz w:val="2"/>
                <w:szCs w:val="24"/>
              </w:rPr>
              <w:t>cd0f49d2-170c-446a-9388-9cef83b74e14</w:t>
            </w:r>
          </w:p>
        </w:tc>
        <w:tc>
          <w:tcPr>
            <w:tcW w:w="7407" w:type="dxa"/>
            <w:shd w:val="clear" w:color="auto" w:fill="F2F2F2" w:themeFill="background1" w:themeFillShade="F2"/>
          </w:tcPr>
          <w:p w:rsidR="00000000" w:rsidRDefault="007D3E85">
            <w:pPr>
              <w:rPr>
                <w:noProof/>
                <w:szCs w:val="24"/>
              </w:rPr>
            </w:pPr>
            <w:r>
              <w:rPr>
                <w:noProof/>
                <w:szCs w:val="24"/>
              </w:rPr>
              <w:t>3Play components can be used to add a 3Play interactive transcript to an experience.</w:t>
            </w:r>
          </w:p>
        </w:tc>
        <w:tc>
          <w:tcPr>
            <w:tcW w:w="7407" w:type="dxa"/>
          </w:tcPr>
          <w:p w:rsidR="00000000" w:rsidRDefault="007D3E85">
            <w:pPr>
              <w:rPr>
                <w:szCs w:val="24"/>
                <w:lang w:val="ja-JP"/>
              </w:rPr>
            </w:pPr>
            <w:r>
              <w:rPr>
                <w:szCs w:val="24"/>
                <w:lang w:val="ja-JP"/>
              </w:rPr>
              <w:t xml:space="preserve">3Play </w:t>
            </w:r>
            <w:r>
              <w:rPr>
                <w:rFonts w:ascii="MS Gothic" w:eastAsia="MS Gothic" w:hint="eastAsia"/>
                <w:szCs w:val="24"/>
                <w:lang w:val="ja-JP"/>
              </w:rPr>
              <w:t>コンポーネントを使用して</w:t>
            </w:r>
            <w:r>
              <w:rPr>
                <w:rFonts w:ascii="Microsoft YaHei UI" w:eastAsia="Microsoft YaHei UI" w:hAnsi="Microsoft YaHei UI" w:cs="Microsoft YaHei UI" w:hint="eastAsia"/>
                <w:szCs w:val="24"/>
                <w:lang w:val="ja-JP"/>
              </w:rPr>
              <w:t>、</w:t>
            </w:r>
            <w:r>
              <w:rPr>
                <w:szCs w:val="24"/>
                <w:lang w:val="ja-JP"/>
              </w:rPr>
              <w:t xml:space="preserve">3Play </w:t>
            </w:r>
            <w:r>
              <w:rPr>
                <w:rFonts w:ascii="MS Gothic" w:eastAsia="MS Gothic" w:hint="eastAsia"/>
                <w:szCs w:val="24"/>
                <w:lang w:val="ja-JP"/>
              </w:rPr>
              <w:t>インタラクティブトランスクリプトをエクスペリエンスに追加できます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93 </w:t>
            </w:r>
            <w:r>
              <w:rPr>
                <w:noProof/>
                <w:sz w:val="16"/>
              </w:rPr>
              <w:br/>
            </w:r>
            <w:r>
              <w:rPr>
                <w:noProof/>
                <w:sz w:val="2"/>
                <w:szCs w:val="24"/>
              </w:rPr>
              <w:t>dcb5e532-858a-4f15-ae58-347fdcf4e238</w:t>
            </w:r>
          </w:p>
        </w:tc>
        <w:tc>
          <w:tcPr>
            <w:tcW w:w="7407" w:type="dxa"/>
            <w:shd w:val="clear" w:color="auto" w:fill="F2F2F2" w:themeFill="background1" w:themeFillShade="F2"/>
          </w:tcPr>
          <w:p w:rsidR="00000000" w:rsidRDefault="007D3E85">
            <w:pPr>
              <w:rPr>
                <w:noProof/>
                <w:szCs w:val="24"/>
              </w:rPr>
            </w:pPr>
            <w:r>
              <w:rPr>
                <w:noProof/>
                <w:szCs w:val="24"/>
              </w:rPr>
              <w:t>This component will only work if your video captions were generated by</w:t>
            </w:r>
            <w:r>
              <w:rPr>
                <w:noProof/>
                <w:szCs w:val="24"/>
              </w:rPr>
              <w:t xml:space="preserve"> </w:t>
            </w:r>
            <w:r>
              <w:rPr>
                <w:rStyle w:val="mqInternal"/>
                <w:noProof/>
                <w:szCs w:val="24"/>
              </w:rPr>
              <w:t>[1}</w:t>
            </w:r>
            <w:r>
              <w:rPr>
                <w:noProof/>
                <w:szCs w:val="24"/>
              </w:rPr>
              <w:t>3Play Media</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このコンポーネントは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ビデオキャプションが</w:t>
            </w:r>
            <w:r>
              <w:rPr>
                <w:rStyle w:val="mqInternal"/>
                <w:noProof/>
                <w:szCs w:val="24"/>
                <w:lang w:val="ja-JP"/>
              </w:rPr>
              <w:t>[1}</w:t>
            </w:r>
            <w:r>
              <w:rPr>
                <w:szCs w:val="24"/>
                <w:lang w:val="ja-JP"/>
              </w:rPr>
              <w:t xml:space="preserve"> 3Play Media </w:t>
            </w:r>
            <w:r>
              <w:rPr>
                <w:rFonts w:ascii="MS Gothic" w:eastAsia="MS Gothic" w:hint="eastAsia"/>
                <w:szCs w:val="24"/>
                <w:lang w:val="ja-JP"/>
              </w:rPr>
              <w:t>によって生成された場合にのみ機能します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94 </w:t>
            </w:r>
            <w:r>
              <w:rPr>
                <w:noProof/>
                <w:sz w:val="16"/>
              </w:rPr>
              <w:br/>
            </w:r>
            <w:r>
              <w:rPr>
                <w:noProof/>
                <w:sz w:val="2"/>
                <w:szCs w:val="24"/>
              </w:rPr>
              <w:t>32ef424d-0cbe-478f-bdf9-abb3ea10d365</w:t>
            </w:r>
          </w:p>
        </w:tc>
        <w:tc>
          <w:tcPr>
            <w:tcW w:w="7407" w:type="dxa"/>
            <w:shd w:val="clear" w:color="auto" w:fill="F2F2F2" w:themeFill="background1" w:themeFillShade="F2"/>
          </w:tcPr>
          <w:p w:rsidR="00000000" w:rsidRDefault="007D3E85">
            <w:pPr>
              <w:rPr>
                <w:noProof/>
                <w:szCs w:val="24"/>
              </w:rPr>
            </w:pPr>
            <w:r>
              <w:rPr>
                <w:noProof/>
                <w:szCs w:val="24"/>
              </w:rPr>
              <w:t xml:space="preserve">When this component is added to an experience, a </w:t>
            </w:r>
            <w:r>
              <w:rPr>
                <w:rStyle w:val="mqInternal"/>
                <w:noProof/>
                <w:szCs w:val="24"/>
              </w:rPr>
              <w:t>[1}</w:t>
            </w:r>
            <w:r>
              <w:rPr>
                <w:noProof/>
                <w:szCs w:val="24"/>
              </w:rPr>
              <w:t>Show Interactive Transcript</w:t>
            </w:r>
            <w:r>
              <w:rPr>
                <w:rStyle w:val="mqInternal"/>
                <w:noProof/>
                <w:szCs w:val="24"/>
              </w:rPr>
              <w:t>{2]</w:t>
            </w:r>
            <w:r>
              <w:rPr>
                <w:noProof/>
                <w:szCs w:val="24"/>
              </w:rPr>
              <w:t xml:space="preserve"> link will appear.</w:t>
            </w:r>
          </w:p>
        </w:tc>
        <w:tc>
          <w:tcPr>
            <w:tcW w:w="7407" w:type="dxa"/>
          </w:tcPr>
          <w:p w:rsidR="00000000" w:rsidRDefault="007D3E85">
            <w:pPr>
              <w:rPr>
                <w:szCs w:val="24"/>
                <w:lang w:val="ja-JP"/>
              </w:rPr>
            </w:pPr>
            <w:r>
              <w:rPr>
                <w:rFonts w:ascii="MS Gothic" w:eastAsia="MS Gothic" w:hint="eastAsia"/>
                <w:szCs w:val="24"/>
                <w:lang w:val="ja-JP"/>
              </w:rPr>
              <w:t>このコンポーネントがエクスペリエンスに追加されると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rFonts w:ascii="MS Gothic" w:eastAsia="MS Gothic" w:hint="eastAsia"/>
                <w:szCs w:val="24"/>
                <w:lang w:val="ja-JP"/>
              </w:rPr>
              <w:t>インタラクティブトランスクリプトを表示</w:t>
            </w:r>
            <w:r>
              <w:rPr>
                <w:rStyle w:val="mqInternal"/>
                <w:noProof/>
                <w:szCs w:val="24"/>
                <w:lang w:val="ja-JP"/>
              </w:rPr>
              <w:t>{2]</w:t>
            </w:r>
            <w:r>
              <w:rPr>
                <w:szCs w:val="24"/>
                <w:lang w:val="ja-JP"/>
              </w:rPr>
              <w:t xml:space="preserve"> ] </w:t>
            </w:r>
            <w:r>
              <w:rPr>
                <w:rFonts w:ascii="MS Gothic" w:eastAsia="MS Gothic" w:hint="eastAsia"/>
                <w:szCs w:val="24"/>
                <w:lang w:val="ja-JP"/>
              </w:rPr>
              <w:t>リンクが表示されます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95 </w:t>
            </w:r>
            <w:r>
              <w:rPr>
                <w:noProof/>
                <w:sz w:val="16"/>
              </w:rPr>
              <w:br/>
            </w:r>
            <w:r>
              <w:rPr>
                <w:noProof/>
                <w:sz w:val="2"/>
                <w:szCs w:val="24"/>
              </w:rPr>
              <w:t>78c13d42-d26e-464e-b7c2-4dd78c2834fe</w:t>
            </w:r>
          </w:p>
        </w:tc>
        <w:tc>
          <w:tcPr>
            <w:tcW w:w="7407" w:type="dxa"/>
            <w:shd w:val="clear" w:color="auto" w:fill="F2F2F2" w:themeFill="background1" w:themeFillShade="F2"/>
          </w:tcPr>
          <w:p w:rsidR="00000000" w:rsidRDefault="007D3E85">
            <w:pPr>
              <w:rPr>
                <w:noProof/>
                <w:szCs w:val="24"/>
              </w:rPr>
            </w:pPr>
            <w:r>
              <w:rPr>
                <w:noProof/>
                <w:szCs w:val="24"/>
              </w:rPr>
              <w:t>When clicked, the video transcript will appear.</w:t>
            </w:r>
          </w:p>
        </w:tc>
        <w:tc>
          <w:tcPr>
            <w:tcW w:w="7407" w:type="dxa"/>
          </w:tcPr>
          <w:p w:rsidR="00000000" w:rsidRDefault="007D3E85">
            <w:pPr>
              <w:rPr>
                <w:szCs w:val="24"/>
                <w:lang w:val="ja-JP"/>
              </w:rPr>
            </w:pPr>
            <w:r>
              <w:rPr>
                <w:rFonts w:ascii="MS Gothic" w:eastAsia="MS Gothic" w:hint="eastAsia"/>
                <w:szCs w:val="24"/>
                <w:lang w:val="ja-JP"/>
              </w:rPr>
              <w:t>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ビデオトランスクリプトが表示されます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96 </w:t>
            </w:r>
            <w:r>
              <w:rPr>
                <w:noProof/>
                <w:sz w:val="16"/>
              </w:rPr>
              <w:br/>
            </w:r>
            <w:r>
              <w:rPr>
                <w:noProof/>
                <w:sz w:val="2"/>
                <w:szCs w:val="24"/>
              </w:rPr>
              <w:t>bfaac0a5-d2ac-44ec-917a-ca059fd80acf</w:t>
            </w:r>
          </w:p>
        </w:tc>
        <w:tc>
          <w:tcPr>
            <w:tcW w:w="7407" w:type="dxa"/>
            <w:shd w:val="clear" w:color="auto" w:fill="F2F2F2" w:themeFill="background1" w:themeFillShade="F2"/>
          </w:tcPr>
          <w:p w:rsidR="00000000" w:rsidRDefault="007D3E85">
            <w:pPr>
              <w:rPr>
                <w:noProof/>
                <w:szCs w:val="24"/>
              </w:rPr>
            </w:pPr>
            <w:r>
              <w:rPr>
                <w:noProof/>
                <w:szCs w:val="24"/>
              </w:rPr>
              <w:t xml:space="preserve">In the following example, a 3Play component was added below the video player and was configured to appear during the </w:t>
            </w:r>
            <w:r>
              <w:rPr>
                <w:rStyle w:val="mqInternal"/>
                <w:noProof/>
                <w:szCs w:val="24"/>
              </w:rPr>
              <w:t>[1}</w:t>
            </w:r>
            <w:r>
              <w:rPr>
                <w:noProof/>
                <w:szCs w:val="24"/>
              </w:rPr>
              <w:t>Playing</w:t>
            </w:r>
            <w:r>
              <w:rPr>
                <w:rStyle w:val="mqInternal"/>
                <w:noProof/>
                <w:szCs w:val="24"/>
              </w:rPr>
              <w:t>{2]</w:t>
            </w:r>
            <w:r>
              <w:rPr>
                <w:noProof/>
                <w:szCs w:val="24"/>
              </w:rPr>
              <w:t xml:space="preserve"> state.</w:t>
            </w:r>
          </w:p>
        </w:tc>
        <w:tc>
          <w:tcPr>
            <w:tcW w:w="7407" w:type="dxa"/>
          </w:tcPr>
          <w:p w:rsidR="00000000" w:rsidRDefault="007D3E85">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ビデオプレーヤーの下に</w:t>
            </w:r>
            <w:r>
              <w:rPr>
                <w:szCs w:val="24"/>
                <w:lang w:val="ja-JP"/>
              </w:rPr>
              <w:t xml:space="preserve"> 3Play </w:t>
            </w:r>
            <w:r>
              <w:rPr>
                <w:rFonts w:ascii="MS Gothic" w:eastAsia="MS Gothic" w:hint="eastAsia"/>
                <w:szCs w:val="24"/>
                <w:lang w:val="ja-JP"/>
              </w:rPr>
              <w:t>コンポーネントが追加され</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再生状態中に表示されるように構成されています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97 </w:t>
            </w:r>
            <w:r>
              <w:rPr>
                <w:noProof/>
                <w:sz w:val="16"/>
              </w:rPr>
              <w:br/>
            </w:r>
            <w:r>
              <w:rPr>
                <w:noProof/>
                <w:sz w:val="2"/>
                <w:szCs w:val="24"/>
              </w:rPr>
              <w:t>9ef0833d-50f2-4fd4-b8f</w:t>
            </w:r>
            <w:r>
              <w:rPr>
                <w:noProof/>
                <w:sz w:val="2"/>
                <w:szCs w:val="24"/>
              </w:rPr>
              <w:t>5-f7e971060514</w:t>
            </w:r>
          </w:p>
        </w:tc>
        <w:tc>
          <w:tcPr>
            <w:tcW w:w="7407" w:type="dxa"/>
            <w:shd w:val="clear" w:color="auto" w:fill="F2F2F2" w:themeFill="background1" w:themeFillShade="F2"/>
          </w:tcPr>
          <w:p w:rsidR="00000000" w:rsidRDefault="007D3E85">
            <w:pPr>
              <w:rPr>
                <w:noProof/>
                <w:szCs w:val="24"/>
              </w:rPr>
            </w:pPr>
            <w:r>
              <w:rPr>
                <w:noProof/>
                <w:szCs w:val="24"/>
              </w:rPr>
              <w:t xml:space="preserve">For a live example, see </w:t>
            </w:r>
            <w:r>
              <w:rPr>
                <w:rStyle w:val="mqInternal"/>
                <w:noProof/>
                <w:szCs w:val="24"/>
              </w:rPr>
              <w:t>[1}</w:t>
            </w:r>
            <w:r>
              <w:rPr>
                <w:noProof/>
                <w:szCs w:val="24"/>
              </w:rPr>
              <w:t>this link</w:t>
            </w:r>
            <w:r>
              <w:rPr>
                <w:rStyle w:val="mqInternal"/>
                <w:noProof/>
                <w:szCs w:val="24"/>
              </w:rPr>
              <w:t>{2]</w:t>
            </w:r>
            <w:r>
              <w:rPr>
                <w:noProof/>
                <w:szCs w:val="24"/>
              </w:rPr>
              <w:t xml:space="preserve"> and play a video.</w:t>
            </w:r>
          </w:p>
        </w:tc>
        <w:tc>
          <w:tcPr>
            <w:tcW w:w="7407" w:type="dxa"/>
          </w:tcPr>
          <w:p w:rsidR="00000000" w:rsidRDefault="007D3E85">
            <w:pPr>
              <w:rPr>
                <w:szCs w:val="24"/>
                <w:lang w:val="ja-JP"/>
              </w:rPr>
            </w:pPr>
            <w:r>
              <w:rPr>
                <w:rFonts w:ascii="MS Gothic" w:eastAsia="MS Gothic" w:hint="eastAsia"/>
                <w:szCs w:val="24"/>
                <w:lang w:val="ja-JP"/>
              </w:rPr>
              <w:t>ライブの例については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このリンクを参照してビデオを再生してください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98 </w:t>
            </w:r>
            <w:r>
              <w:rPr>
                <w:noProof/>
                <w:sz w:val="16"/>
              </w:rPr>
              <w:br/>
            </w:r>
            <w:r>
              <w:rPr>
                <w:noProof/>
                <w:sz w:val="2"/>
                <w:szCs w:val="24"/>
              </w:rPr>
              <w:t>89415fa4-80f8-448b-a4b2-8c41b6778add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99 </w:t>
            </w:r>
            <w:r>
              <w:rPr>
                <w:noProof/>
                <w:sz w:val="16"/>
              </w:rPr>
              <w:br/>
            </w:r>
            <w:r>
              <w:rPr>
                <w:noProof/>
                <w:sz w:val="2"/>
                <w:szCs w:val="24"/>
              </w:rPr>
              <w:t>8d64f91f-2d6d-449f-a79e-d3ffe061ca92</w:t>
            </w:r>
          </w:p>
        </w:tc>
        <w:tc>
          <w:tcPr>
            <w:tcW w:w="7407" w:type="dxa"/>
            <w:shd w:val="clear" w:color="auto" w:fill="F2F2F2" w:themeFill="background1" w:themeFillShade="F2"/>
          </w:tcPr>
          <w:p w:rsidR="00000000" w:rsidRDefault="007D3E85">
            <w:pPr>
              <w:rPr>
                <w:noProof/>
                <w:szCs w:val="24"/>
              </w:rPr>
            </w:pPr>
            <w:r>
              <w:rPr>
                <w:noProof/>
                <w:szCs w:val="24"/>
              </w:rPr>
              <w:t>To have the 3Play component enabled for you</w:t>
            </w:r>
            <w:r>
              <w:rPr>
                <w:noProof/>
                <w:szCs w:val="24"/>
              </w:rPr>
              <w:t xml:space="preserve">r account, contact your account manager or </w:t>
            </w:r>
            <w:r>
              <w:rPr>
                <w:rStyle w:val="mqInternal"/>
                <w:noProof/>
                <w:szCs w:val="24"/>
              </w:rPr>
              <w:t>[1}</w:t>
            </w:r>
            <w:r>
              <w:rPr>
                <w:noProof/>
                <w:szCs w:val="24"/>
              </w:rPr>
              <w:t>Brightcove Support</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アカウントで</w:t>
            </w:r>
            <w:r>
              <w:rPr>
                <w:szCs w:val="24"/>
                <w:lang w:val="ja-JP"/>
              </w:rPr>
              <w:t xml:space="preserve"> 3Play </w:t>
            </w:r>
            <w:r>
              <w:rPr>
                <w:rFonts w:ascii="MS Gothic" w:eastAsia="MS Gothic" w:hint="eastAsia"/>
                <w:szCs w:val="24"/>
                <w:lang w:val="ja-JP"/>
              </w:rPr>
              <w:t>コンポーネントを有効にするには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アカウントマネージャーまたは</w:t>
            </w:r>
            <w:r>
              <w:rPr>
                <w:rStyle w:val="mqInternal"/>
                <w:noProof/>
                <w:szCs w:val="24"/>
                <w:lang w:val="ja-JP"/>
              </w:rPr>
              <w:t>[1}</w:t>
            </w:r>
            <w:r>
              <w:rPr>
                <w:szCs w:val="24"/>
                <w:lang w:val="ja-JP"/>
              </w:rPr>
              <w:t xml:space="preserve"> Brightcove </w:t>
            </w:r>
            <w:r>
              <w:rPr>
                <w:rFonts w:ascii="MS Gothic" w:eastAsia="MS Gothic" w:hint="eastAsia"/>
                <w:szCs w:val="24"/>
                <w:lang w:val="ja-JP"/>
              </w:rPr>
              <w:t>サポートにお問い合わせください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100 </w:t>
            </w:r>
            <w:r>
              <w:rPr>
                <w:noProof/>
                <w:sz w:val="16"/>
              </w:rPr>
              <w:br/>
            </w:r>
            <w:r>
              <w:rPr>
                <w:noProof/>
                <w:sz w:val="2"/>
                <w:szCs w:val="24"/>
              </w:rPr>
              <w:t>1cdc6d55-134f-427b-b299-795e53c08ea2</w:t>
            </w:r>
          </w:p>
        </w:tc>
        <w:tc>
          <w:tcPr>
            <w:tcW w:w="7407" w:type="dxa"/>
            <w:shd w:val="clear" w:color="auto" w:fill="F2F2F2" w:themeFill="background1" w:themeFillShade="F2"/>
          </w:tcPr>
          <w:p w:rsidR="00000000" w:rsidRDefault="007D3E85">
            <w:pPr>
              <w:rPr>
                <w:noProof/>
                <w:szCs w:val="24"/>
              </w:rPr>
            </w:pPr>
            <w:r>
              <w:rPr>
                <w:noProof/>
                <w:szCs w:val="24"/>
              </w:rPr>
              <w:t>To add a 3Play component to an experience:</w:t>
            </w:r>
          </w:p>
        </w:tc>
        <w:tc>
          <w:tcPr>
            <w:tcW w:w="7407" w:type="dxa"/>
          </w:tcPr>
          <w:p w:rsidR="00000000" w:rsidRDefault="007D3E85">
            <w:pPr>
              <w:rPr>
                <w:szCs w:val="24"/>
                <w:lang w:val="ja-JP"/>
              </w:rPr>
            </w:pPr>
            <w:r>
              <w:rPr>
                <w:rFonts w:ascii="MS Gothic" w:eastAsia="MS Gothic" w:hint="eastAsia"/>
                <w:szCs w:val="24"/>
                <w:lang w:val="ja-JP"/>
              </w:rPr>
              <w:t>エクスペリエンスに</w:t>
            </w:r>
            <w:r>
              <w:rPr>
                <w:szCs w:val="24"/>
                <w:lang w:val="ja-JP"/>
              </w:rPr>
              <w:t xml:space="preserve"> 3Play </w:t>
            </w:r>
            <w:r>
              <w:rPr>
                <w:rFonts w:ascii="MS Gothic" w:eastAsia="MS Gothic" w:hint="eastAsia"/>
                <w:szCs w:val="24"/>
                <w:lang w:val="ja-JP"/>
              </w:rPr>
              <w:t>コンポーネントを追加するには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101 </w:t>
            </w:r>
            <w:r>
              <w:rPr>
                <w:noProof/>
                <w:sz w:val="16"/>
              </w:rPr>
              <w:br/>
            </w:r>
            <w:r>
              <w:rPr>
                <w:noProof/>
                <w:sz w:val="2"/>
                <w:szCs w:val="24"/>
              </w:rPr>
              <w:t>55427c9a-d273-4242-8044-f9c47fbe2c48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xml:space="preserve"> 3Play</w:t>
            </w:r>
            <w:r>
              <w:rPr>
                <w:rStyle w:val="mqInternal"/>
                <w:noProof/>
                <w:szCs w:val="24"/>
              </w:rPr>
              <w:t>{2]</w:t>
            </w:r>
            <w:r>
              <w:rPr>
                <w:noProof/>
                <w:szCs w:val="24"/>
              </w:rPr>
              <w:t xml:space="preserve"> on the component picker.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3Play</w:t>
            </w:r>
            <w:r>
              <w:rPr>
                <w:rStyle w:val="mqInternal"/>
                <w:noProof/>
                <w:szCs w:val="24"/>
                <w:lang w:val="ja-JP"/>
              </w:rPr>
              <w:t>{2]</w:t>
            </w:r>
            <w:r>
              <w:rPr>
                <w:rFonts w:ascii="MS Gothic" w:eastAsia="MS Gothic" w:hint="eastAsia"/>
                <w:szCs w:val="24"/>
                <w:lang w:val="ja-JP"/>
              </w:rPr>
              <w:t>コンポーネントピッカーで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102 </w:t>
            </w:r>
            <w:r>
              <w:rPr>
                <w:noProof/>
                <w:sz w:val="16"/>
              </w:rPr>
              <w:br/>
            </w:r>
            <w:r>
              <w:rPr>
                <w:noProof/>
                <w:sz w:val="2"/>
                <w:szCs w:val="24"/>
              </w:rPr>
              <w:t>a4ee4b03-0696-4b51-8ba4-e6bd942f017e</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3Play component.</w:t>
            </w:r>
          </w:p>
        </w:tc>
        <w:tc>
          <w:tcPr>
            <w:tcW w:w="7407" w:type="dxa"/>
          </w:tcPr>
          <w:p w:rsidR="00000000" w:rsidRDefault="007D3E85">
            <w:pPr>
              <w:rPr>
                <w:szCs w:val="24"/>
                <w:lang w:val="ja-JP"/>
              </w:rPr>
            </w:pPr>
            <w:r>
              <w:rPr>
                <w:szCs w:val="24"/>
                <w:lang w:val="ja-JP"/>
              </w:rPr>
              <w:t xml:space="preserve">3Play </w:t>
            </w:r>
            <w:r>
              <w:rPr>
                <w:rStyle w:val="mqInternal"/>
                <w:noProof/>
                <w:szCs w:val="24"/>
                <w:lang w:val="ja-JP"/>
              </w:rPr>
              <w:t>[1}{2]</w:t>
            </w:r>
            <w:r>
              <w:rPr>
                <w:rFonts w:ascii="MS Gothic" w:eastAsia="MS Gothic" w:hint="eastAsia"/>
                <w:szCs w:val="24"/>
                <w:lang w:val="ja-JP"/>
              </w:rPr>
              <w:t>コンポーネントの名前を入力します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103 </w:t>
            </w:r>
            <w:r>
              <w:rPr>
                <w:noProof/>
                <w:sz w:val="16"/>
              </w:rPr>
              <w:br/>
            </w:r>
            <w:r>
              <w:rPr>
                <w:noProof/>
                <w:sz w:val="2"/>
                <w:szCs w:val="24"/>
              </w:rPr>
              <w:t>d9f26d65-a8b6-4f23-8f36-570ed14c4424</w:t>
            </w:r>
          </w:p>
        </w:tc>
        <w:tc>
          <w:tcPr>
            <w:tcW w:w="7407" w:type="dxa"/>
            <w:shd w:val="clear" w:color="auto" w:fill="F2F2F2" w:themeFill="background1" w:themeFillShade="F2"/>
          </w:tcPr>
          <w:p w:rsidR="00000000" w:rsidRDefault="007D3E85">
            <w:pPr>
              <w:rPr>
                <w:noProof/>
                <w:szCs w:val="24"/>
              </w:rPr>
            </w:pPr>
            <w:r>
              <w:rPr>
                <w:noProof/>
                <w:szCs w:val="24"/>
              </w:rPr>
              <w:t xml:space="preserve">Enter your </w:t>
            </w:r>
            <w:r>
              <w:rPr>
                <w:rStyle w:val="mqInternal"/>
                <w:noProof/>
                <w:szCs w:val="24"/>
              </w:rPr>
              <w:t>[1}</w:t>
            </w:r>
            <w:r>
              <w:rPr>
                <w:noProof/>
                <w:szCs w:val="24"/>
              </w:rPr>
              <w:t>3Play Project ID</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3Play </w:t>
            </w:r>
            <w:r>
              <w:rPr>
                <w:rFonts w:ascii="MS Gothic" w:eastAsia="MS Gothic" w:hint="eastAsia"/>
                <w:szCs w:val="24"/>
                <w:lang w:val="ja-JP"/>
              </w:rPr>
              <w:t>プロジェクト</w:t>
            </w:r>
            <w:r>
              <w:rPr>
                <w:szCs w:val="24"/>
                <w:lang w:val="ja-JP"/>
              </w:rPr>
              <w:t xml:space="preserve"> ID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104 </w:t>
            </w:r>
            <w:r>
              <w:rPr>
                <w:noProof/>
                <w:sz w:val="16"/>
              </w:rPr>
              <w:br/>
            </w:r>
            <w:r>
              <w:rPr>
                <w:noProof/>
                <w:sz w:val="2"/>
                <w:szCs w:val="24"/>
              </w:rPr>
              <w:t>86252a5c-9288-4ae3-b127-c5516f4</w:t>
            </w:r>
            <w:r>
              <w:rPr>
                <w:noProof/>
                <w:sz w:val="2"/>
                <w:szCs w:val="24"/>
              </w:rPr>
              <w:t>805b9</w:t>
            </w:r>
          </w:p>
        </w:tc>
        <w:tc>
          <w:tcPr>
            <w:tcW w:w="7407" w:type="dxa"/>
            <w:shd w:val="clear" w:color="auto" w:fill="F2F2F2" w:themeFill="background1" w:themeFillShade="F2"/>
          </w:tcPr>
          <w:p w:rsidR="00000000" w:rsidRDefault="007D3E85">
            <w:pPr>
              <w:rPr>
                <w:noProof/>
                <w:szCs w:val="24"/>
              </w:rPr>
            </w:pPr>
            <w:r>
              <w:rPr>
                <w:noProof/>
                <w:szCs w:val="24"/>
              </w:rPr>
              <w:t xml:space="preserve">To find your 3Play Project ID, login to your 3Play account and click the </w:t>
            </w:r>
            <w:r>
              <w:rPr>
                <w:rStyle w:val="mqInternal"/>
                <w:noProof/>
                <w:szCs w:val="24"/>
              </w:rPr>
              <w:t>[1}</w:t>
            </w:r>
            <w:r>
              <w:rPr>
                <w:noProof/>
                <w:szCs w:val="24"/>
              </w:rPr>
              <w:t>Account Overview</w:t>
            </w:r>
            <w:r>
              <w:rPr>
                <w:rStyle w:val="mqInternal"/>
                <w:noProof/>
                <w:szCs w:val="24"/>
              </w:rPr>
              <w:t>{2]</w:t>
            </w:r>
            <w:r>
              <w:rPr>
                <w:noProof/>
                <w:szCs w:val="24"/>
              </w:rPr>
              <w:t xml:space="preserve"> link in the page header.</w:t>
            </w:r>
          </w:p>
        </w:tc>
        <w:tc>
          <w:tcPr>
            <w:tcW w:w="7407" w:type="dxa"/>
          </w:tcPr>
          <w:p w:rsidR="00000000" w:rsidRDefault="007D3E85">
            <w:pPr>
              <w:rPr>
                <w:szCs w:val="24"/>
                <w:lang w:val="ja-JP"/>
              </w:rPr>
            </w:pPr>
            <w:r>
              <w:rPr>
                <w:szCs w:val="24"/>
                <w:lang w:val="ja-JP"/>
              </w:rPr>
              <w:t xml:space="preserve">3Play </w:t>
            </w:r>
            <w:r>
              <w:rPr>
                <w:rFonts w:ascii="MS Gothic" w:eastAsia="MS Gothic" w:hint="eastAsia"/>
                <w:szCs w:val="24"/>
                <w:lang w:val="ja-JP"/>
              </w:rPr>
              <w:t>プロジェクト</w:t>
            </w:r>
            <w:r>
              <w:rPr>
                <w:szCs w:val="24"/>
                <w:lang w:val="ja-JP"/>
              </w:rPr>
              <w:t xml:space="preserve"> ID </w:t>
            </w:r>
            <w:r>
              <w:rPr>
                <w:rFonts w:ascii="MS Gothic" w:eastAsia="MS Gothic" w:hint="eastAsia"/>
                <w:szCs w:val="24"/>
                <w:lang w:val="ja-JP"/>
              </w:rPr>
              <w:t>を確認するには</w:t>
            </w:r>
            <w:r>
              <w:rPr>
                <w:rFonts w:ascii="Microsoft YaHei UI" w:eastAsia="Microsoft YaHei UI" w:hAnsi="Microsoft YaHei UI" w:cs="Microsoft YaHei UI" w:hint="eastAsia"/>
                <w:szCs w:val="24"/>
                <w:lang w:val="ja-JP"/>
              </w:rPr>
              <w:t>、</w:t>
            </w:r>
            <w:r>
              <w:rPr>
                <w:szCs w:val="24"/>
                <w:lang w:val="ja-JP"/>
              </w:rPr>
              <w:t xml:space="preserve">3Play </w:t>
            </w:r>
            <w:r>
              <w:rPr>
                <w:rFonts w:ascii="MS Gothic" w:eastAsia="MS Gothic" w:hint="eastAsia"/>
                <w:szCs w:val="24"/>
                <w:lang w:val="ja-JP"/>
              </w:rPr>
              <w:t>アカウントにログインし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ページヘッダーの</w:t>
            </w:r>
            <w:r>
              <w:rPr>
                <w:szCs w:val="24"/>
                <w:lang w:val="ja-JP"/>
              </w:rPr>
              <w:t xml:space="preserve"> \[ </w:t>
            </w:r>
            <w:r>
              <w:rPr>
                <w:rStyle w:val="mqInternal"/>
                <w:noProof/>
                <w:szCs w:val="24"/>
                <w:lang w:val="ja-JP"/>
              </w:rPr>
              <w:t>[1}</w:t>
            </w:r>
            <w:r>
              <w:rPr>
                <w:rFonts w:ascii="MS Gothic" w:eastAsia="MS Gothic" w:hint="eastAsia"/>
                <w:szCs w:val="24"/>
                <w:lang w:val="ja-JP"/>
              </w:rPr>
              <w:t>アカウントの概要</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105 </w:t>
            </w:r>
            <w:r>
              <w:rPr>
                <w:noProof/>
                <w:sz w:val="16"/>
              </w:rPr>
              <w:br/>
            </w:r>
            <w:r>
              <w:rPr>
                <w:noProof/>
                <w:sz w:val="2"/>
                <w:szCs w:val="24"/>
              </w:rPr>
              <w:t>d825ea3d-ff2c-4be5-b437-b8c0939ddd77</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Project ID</w:t>
            </w:r>
            <w:r>
              <w:rPr>
                <w:rStyle w:val="mqInternal"/>
                <w:noProof/>
                <w:szCs w:val="24"/>
              </w:rPr>
              <w:t>{2]</w:t>
            </w:r>
            <w:r>
              <w:rPr>
                <w:noProof/>
                <w:szCs w:val="24"/>
              </w:rPr>
              <w:t xml:space="preserve"> will appear on that page.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プロジェクト</w:t>
            </w:r>
            <w:r>
              <w:rPr>
                <w:szCs w:val="24"/>
                <w:lang w:val="ja-JP"/>
              </w:rPr>
              <w:t xml:space="preserve"> ID</w:t>
            </w:r>
            <w:r>
              <w:rPr>
                <w:rStyle w:val="mqInternal"/>
                <w:noProof/>
                <w:szCs w:val="24"/>
                <w:lang w:val="ja-JP"/>
              </w:rPr>
              <w:t>{2]</w:t>
            </w:r>
            <w:r>
              <w:rPr>
                <w:rFonts w:ascii="MS Gothic" w:eastAsia="MS Gothic" w:hint="eastAsia"/>
                <w:szCs w:val="24"/>
                <w:lang w:val="ja-JP"/>
              </w:rPr>
              <w:t>がそのページに表示されます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106 </w:t>
            </w:r>
            <w:r>
              <w:rPr>
                <w:noProof/>
                <w:sz w:val="16"/>
              </w:rPr>
              <w:br/>
            </w:r>
            <w:r>
              <w:rPr>
                <w:noProof/>
                <w:sz w:val="2"/>
                <w:szCs w:val="24"/>
              </w:rPr>
              <w:t>87cfc259-085e-429f-9e30-bebe2b71f743</w:t>
            </w:r>
          </w:p>
        </w:tc>
        <w:tc>
          <w:tcPr>
            <w:tcW w:w="7407" w:type="dxa"/>
            <w:shd w:val="clear" w:color="auto" w:fill="F2F2F2" w:themeFill="background1" w:themeFillShade="F2"/>
          </w:tcPr>
          <w:p w:rsidR="00000000" w:rsidRDefault="007D3E85">
            <w:pPr>
              <w:rPr>
                <w:noProof/>
                <w:szCs w:val="24"/>
              </w:rPr>
            </w:pPr>
            <w:r>
              <w:rPr>
                <w:noProof/>
                <w:szCs w:val="24"/>
              </w:rPr>
              <w:t>Select when the 3Play component should be displayed.</w:t>
            </w:r>
          </w:p>
        </w:tc>
        <w:tc>
          <w:tcPr>
            <w:tcW w:w="7407" w:type="dxa"/>
          </w:tcPr>
          <w:p w:rsidR="00000000" w:rsidRDefault="007D3E85">
            <w:pPr>
              <w:rPr>
                <w:szCs w:val="24"/>
                <w:lang w:val="ja-JP"/>
              </w:rPr>
            </w:pPr>
            <w:r>
              <w:rPr>
                <w:szCs w:val="24"/>
                <w:lang w:val="ja-JP"/>
              </w:rPr>
              <w:t xml:space="preserve">3Play </w:t>
            </w:r>
            <w:r>
              <w:rPr>
                <w:rFonts w:ascii="MS Gothic" w:eastAsia="MS Gothic" w:hint="eastAsia"/>
                <w:szCs w:val="24"/>
                <w:lang w:val="ja-JP"/>
              </w:rPr>
              <w:t>コンポーネントを表示するタイミングを選択します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107 </w:t>
            </w:r>
            <w:r>
              <w:rPr>
                <w:noProof/>
                <w:sz w:val="16"/>
              </w:rPr>
              <w:br/>
            </w:r>
            <w:r>
              <w:rPr>
                <w:noProof/>
                <w:sz w:val="2"/>
                <w:szCs w:val="24"/>
              </w:rPr>
              <w:t>7b9647fe-9fd4-4951-9083-33dca78cb466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add the 3Play component.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szCs w:val="24"/>
                <w:lang w:val="ja-JP"/>
              </w:rPr>
              <w:t xml:space="preserve">3Play </w:t>
            </w:r>
            <w:r>
              <w:rPr>
                <w:rFonts w:ascii="MS Gothic" w:eastAsia="MS Gothic" w:hint="eastAsia"/>
                <w:szCs w:val="24"/>
                <w:lang w:val="ja-JP"/>
              </w:rPr>
              <w:t>コンポーネントを追加します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108 </w:t>
            </w:r>
            <w:r>
              <w:rPr>
                <w:noProof/>
                <w:sz w:val="16"/>
              </w:rPr>
              <w:br/>
            </w:r>
            <w:r>
              <w:rPr>
                <w:noProof/>
                <w:sz w:val="2"/>
                <w:szCs w:val="24"/>
              </w:rPr>
              <w:t>06909a8c-98b1-481f-9f78-d68c1ab8b7cd</w:t>
            </w:r>
          </w:p>
        </w:tc>
        <w:tc>
          <w:tcPr>
            <w:tcW w:w="7407" w:type="dxa"/>
            <w:shd w:val="clear" w:color="auto" w:fill="F2F2F2" w:themeFill="background1" w:themeFillShade="F2"/>
          </w:tcPr>
          <w:p w:rsidR="00000000" w:rsidRDefault="007D3E85">
            <w:pPr>
              <w:rPr>
                <w:noProof/>
                <w:szCs w:val="24"/>
              </w:rPr>
            </w:pPr>
            <w:r>
              <w:rPr>
                <w:noProof/>
                <w:szCs w:val="24"/>
              </w:rPr>
              <w:t>The 3Play component will appear on the experience.</w:t>
            </w:r>
          </w:p>
        </w:tc>
        <w:tc>
          <w:tcPr>
            <w:tcW w:w="7407" w:type="dxa"/>
          </w:tcPr>
          <w:p w:rsidR="00000000" w:rsidRDefault="007D3E85">
            <w:pPr>
              <w:rPr>
                <w:szCs w:val="24"/>
                <w:lang w:val="ja-JP"/>
              </w:rPr>
            </w:pPr>
            <w:r>
              <w:rPr>
                <w:szCs w:val="24"/>
                <w:lang w:val="ja-JP"/>
              </w:rPr>
              <w:t xml:space="preserve">3Play </w:t>
            </w:r>
            <w:r>
              <w:rPr>
                <w:rFonts w:ascii="MS Gothic" w:eastAsia="MS Gothic" w:hint="eastAsia"/>
                <w:szCs w:val="24"/>
                <w:lang w:val="ja-JP"/>
              </w:rPr>
              <w:t>コンポーネントがエクスペリエンスに表示されます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109 </w:t>
            </w:r>
            <w:r>
              <w:rPr>
                <w:noProof/>
                <w:sz w:val="16"/>
              </w:rPr>
              <w:br/>
            </w:r>
            <w:r>
              <w:rPr>
                <w:noProof/>
                <w:sz w:val="2"/>
                <w:szCs w:val="24"/>
              </w:rPr>
              <w:t>ce27</w:t>
            </w:r>
            <w:r>
              <w:rPr>
                <w:noProof/>
                <w:sz w:val="2"/>
                <w:szCs w:val="24"/>
              </w:rPr>
              <w:t>53da-3de0-4d49-9a52-6c828bf9e41c</w:t>
            </w:r>
          </w:p>
        </w:tc>
        <w:tc>
          <w:tcPr>
            <w:tcW w:w="7407" w:type="dxa"/>
            <w:shd w:val="clear" w:color="auto" w:fill="F2F2F2" w:themeFill="background1" w:themeFillShade="F2"/>
          </w:tcPr>
          <w:p w:rsidR="00000000" w:rsidRDefault="007D3E85">
            <w:pPr>
              <w:rPr>
                <w:noProof/>
                <w:szCs w:val="24"/>
              </w:rPr>
            </w:pPr>
            <w:r>
              <w:rPr>
                <w:noProof/>
                <w:szCs w:val="24"/>
              </w:rPr>
              <w:t>Adding a Twitter Feed component</w:t>
            </w:r>
          </w:p>
        </w:tc>
        <w:tc>
          <w:tcPr>
            <w:tcW w:w="7407" w:type="dxa"/>
          </w:tcPr>
          <w:p w:rsidR="00000000" w:rsidRDefault="007D3E85">
            <w:pPr>
              <w:rPr>
                <w:szCs w:val="24"/>
                <w:lang w:val="ja-JP"/>
              </w:rPr>
            </w:pPr>
            <w:r>
              <w:rPr>
                <w:szCs w:val="24"/>
                <w:lang w:val="ja-JP"/>
              </w:rPr>
              <w:t xml:space="preserve">Twitter </w:t>
            </w:r>
            <w:r>
              <w:rPr>
                <w:rFonts w:ascii="MS Gothic" w:eastAsia="MS Gothic" w:hint="eastAsia"/>
                <w:szCs w:val="24"/>
                <w:lang w:val="ja-JP"/>
              </w:rPr>
              <w:t>フィードコンポーネントの追加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110 </w:t>
            </w:r>
            <w:r>
              <w:rPr>
                <w:noProof/>
                <w:sz w:val="16"/>
              </w:rPr>
              <w:br/>
            </w:r>
            <w:r>
              <w:rPr>
                <w:noProof/>
                <w:sz w:val="2"/>
                <w:szCs w:val="24"/>
              </w:rPr>
              <w:t>c1dca701-f63f-4dd9-9340-dc7a368bd2f2</w:t>
            </w:r>
          </w:p>
        </w:tc>
        <w:tc>
          <w:tcPr>
            <w:tcW w:w="7407" w:type="dxa"/>
            <w:shd w:val="clear" w:color="auto" w:fill="F2F2F2" w:themeFill="background1" w:themeFillShade="F2"/>
          </w:tcPr>
          <w:p w:rsidR="00000000" w:rsidRDefault="007D3E85">
            <w:pPr>
              <w:rPr>
                <w:noProof/>
                <w:szCs w:val="24"/>
              </w:rPr>
            </w:pPr>
            <w:r>
              <w:rPr>
                <w:noProof/>
                <w:szCs w:val="24"/>
              </w:rPr>
              <w:t>To add a Twitter Feed to an experience:</w:t>
            </w:r>
          </w:p>
        </w:tc>
        <w:tc>
          <w:tcPr>
            <w:tcW w:w="7407" w:type="dxa"/>
          </w:tcPr>
          <w:p w:rsidR="00000000" w:rsidRDefault="007D3E85">
            <w:pPr>
              <w:rPr>
                <w:szCs w:val="24"/>
                <w:lang w:val="ja-JP"/>
              </w:rPr>
            </w:pPr>
            <w:r>
              <w:rPr>
                <w:rFonts w:ascii="MS Gothic" w:eastAsia="MS Gothic" w:hint="eastAsia"/>
                <w:szCs w:val="24"/>
                <w:lang w:val="ja-JP"/>
              </w:rPr>
              <w:t>エクスペリエンスに</w:t>
            </w:r>
            <w:r>
              <w:rPr>
                <w:szCs w:val="24"/>
                <w:lang w:val="ja-JP"/>
              </w:rPr>
              <w:t>Twitter</w:t>
            </w:r>
            <w:r>
              <w:rPr>
                <w:rFonts w:ascii="MS Gothic" w:eastAsia="MS Gothic" w:hint="eastAsia"/>
                <w:szCs w:val="24"/>
                <w:lang w:val="ja-JP"/>
              </w:rPr>
              <w:t>フィードを追加するには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111 </w:t>
            </w:r>
            <w:r>
              <w:rPr>
                <w:noProof/>
                <w:sz w:val="16"/>
              </w:rPr>
              <w:br/>
            </w:r>
            <w:r>
              <w:rPr>
                <w:noProof/>
                <w:sz w:val="2"/>
                <w:szCs w:val="24"/>
              </w:rPr>
              <w:t>ec4a378a-528d-40e7-</w:t>
            </w:r>
            <w:r>
              <w:rPr>
                <w:noProof/>
                <w:sz w:val="2"/>
                <w:szCs w:val="24"/>
              </w:rPr>
              <w:t>8519-9f9ac856bd13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Twitter Feed</w:t>
            </w:r>
            <w:r>
              <w:rPr>
                <w:rStyle w:val="mqInternal"/>
                <w:noProof/>
                <w:szCs w:val="24"/>
              </w:rPr>
              <w:t>{2]</w:t>
            </w:r>
            <w:r>
              <w:rPr>
                <w:noProof/>
                <w:szCs w:val="24"/>
              </w:rPr>
              <w:t xml:space="preserve"> on the component picker.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ツイッターフィード</w:t>
            </w:r>
            <w:r>
              <w:rPr>
                <w:rStyle w:val="mqInternal"/>
                <w:noProof/>
                <w:szCs w:val="24"/>
                <w:lang w:val="ja-JP"/>
              </w:rPr>
              <w:t>{2]</w:t>
            </w:r>
            <w:r>
              <w:rPr>
                <w:rFonts w:ascii="MS Gothic" w:eastAsia="MS Gothic" w:hint="eastAsia"/>
                <w:szCs w:val="24"/>
                <w:lang w:val="ja-JP"/>
              </w:rPr>
              <w:t>コンポーネントピッカーで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112 </w:t>
            </w:r>
            <w:r>
              <w:rPr>
                <w:noProof/>
                <w:sz w:val="16"/>
              </w:rPr>
              <w:br/>
            </w:r>
            <w:r>
              <w:rPr>
                <w:noProof/>
                <w:sz w:val="2"/>
                <w:szCs w:val="24"/>
              </w:rPr>
              <w:t>e19839c0-aad8-4bd7-a331-5a9b0bca78be</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Twitter Feed.</w:t>
            </w:r>
          </w:p>
        </w:tc>
        <w:tc>
          <w:tcPr>
            <w:tcW w:w="7407" w:type="dxa"/>
          </w:tcPr>
          <w:p w:rsidR="00000000" w:rsidRDefault="007D3E85">
            <w:pPr>
              <w:rPr>
                <w:szCs w:val="24"/>
                <w:lang w:val="ja-JP"/>
              </w:rPr>
            </w:pPr>
            <w:r>
              <w:rPr>
                <w:szCs w:val="24"/>
                <w:lang w:val="ja-JP"/>
              </w:rPr>
              <w:t xml:space="preserve">Twitter </w:t>
            </w:r>
            <w:r>
              <w:rPr>
                <w:rStyle w:val="mqInternal"/>
                <w:noProof/>
                <w:szCs w:val="24"/>
                <w:lang w:val="ja-JP"/>
              </w:rPr>
              <w:t>[1}{2]</w:t>
            </w:r>
            <w:r>
              <w:rPr>
                <w:rFonts w:ascii="MS Gothic" w:eastAsia="MS Gothic" w:hint="eastAsia"/>
                <w:szCs w:val="24"/>
                <w:lang w:val="ja-JP"/>
              </w:rPr>
              <w:t>フィードの名前を入力します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113 </w:t>
            </w:r>
            <w:r>
              <w:rPr>
                <w:noProof/>
                <w:sz w:val="16"/>
              </w:rPr>
              <w:br/>
            </w:r>
            <w:r>
              <w:rPr>
                <w:noProof/>
                <w:sz w:val="2"/>
                <w:szCs w:val="24"/>
              </w:rPr>
              <w:t>6503cb37-f71c-4fe6-a0cd-63ab408c1597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a widget on the Twitter site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Twitter</w:t>
            </w:r>
            <w:r>
              <w:rPr>
                <w:rFonts w:ascii="MS Gothic" w:eastAsia="MS Gothic" w:hint="eastAsia"/>
                <w:szCs w:val="24"/>
                <w:lang w:val="ja-JP"/>
              </w:rPr>
              <w:t>サイトにウィジェットを作成します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114 </w:t>
            </w:r>
            <w:r>
              <w:rPr>
                <w:noProof/>
                <w:sz w:val="16"/>
              </w:rPr>
              <w:br/>
            </w:r>
            <w:r>
              <w:rPr>
                <w:noProof/>
                <w:sz w:val="2"/>
                <w:szCs w:val="24"/>
              </w:rPr>
              <w:t>279aa9c6-8d08-416a-9d48-00ab24f478f5</w:t>
            </w:r>
          </w:p>
        </w:tc>
        <w:tc>
          <w:tcPr>
            <w:tcW w:w="7407" w:type="dxa"/>
            <w:shd w:val="clear" w:color="auto" w:fill="F2F2F2" w:themeFill="background1" w:themeFillShade="F2"/>
          </w:tcPr>
          <w:p w:rsidR="00000000" w:rsidRDefault="007D3E85">
            <w:pPr>
              <w:rPr>
                <w:noProof/>
                <w:szCs w:val="24"/>
              </w:rPr>
            </w:pPr>
            <w:r>
              <w:rPr>
                <w:noProof/>
                <w:szCs w:val="24"/>
              </w:rPr>
              <w:t xml:space="preserve">For help on creating a Twitter widget, see the </w:t>
            </w:r>
            <w:r>
              <w:rPr>
                <w:rStyle w:val="mqInternal"/>
                <w:noProof/>
                <w:szCs w:val="24"/>
              </w:rPr>
              <w:t>[1}</w:t>
            </w:r>
            <w:r>
              <w:rPr>
                <w:noProof/>
                <w:szCs w:val="24"/>
              </w:rPr>
              <w:t>Twitter developer documentation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Twitter </w:t>
            </w:r>
            <w:r>
              <w:rPr>
                <w:rFonts w:ascii="MS Gothic" w:eastAsia="MS Gothic" w:hint="eastAsia"/>
                <w:szCs w:val="24"/>
                <w:lang w:val="ja-JP"/>
              </w:rPr>
              <w:t>ウィジェットの作</w:t>
            </w:r>
            <w:r>
              <w:rPr>
                <w:rFonts w:ascii="MS Gothic" w:eastAsia="MS Gothic" w:hint="eastAsia"/>
                <w:szCs w:val="24"/>
                <w:lang w:val="ja-JP"/>
              </w:rPr>
              <w:t>成に関するヘルプについては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Twitter </w:t>
            </w:r>
            <w:r>
              <w:rPr>
                <w:rFonts w:ascii="MS Gothic" w:eastAsia="MS Gothic" w:hint="eastAsia"/>
                <w:szCs w:val="24"/>
                <w:lang w:val="ja-JP"/>
              </w:rPr>
              <w:t>開発者向けドキュメントを参照してください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115 </w:t>
            </w:r>
            <w:r>
              <w:rPr>
                <w:noProof/>
                <w:sz w:val="16"/>
              </w:rPr>
              <w:br/>
            </w:r>
            <w:r>
              <w:rPr>
                <w:noProof/>
                <w:sz w:val="2"/>
                <w:szCs w:val="24"/>
              </w:rPr>
              <w:t>ecb4241b-157a-4fda-80cb-1c3f7ce3016e</w:t>
            </w:r>
          </w:p>
        </w:tc>
        <w:tc>
          <w:tcPr>
            <w:tcW w:w="7407" w:type="dxa"/>
            <w:shd w:val="clear" w:color="auto" w:fill="F2F2F2" w:themeFill="background1" w:themeFillShade="F2"/>
          </w:tcPr>
          <w:p w:rsidR="00000000" w:rsidRDefault="007D3E85">
            <w:pPr>
              <w:rPr>
                <w:noProof/>
                <w:szCs w:val="24"/>
              </w:rPr>
            </w:pPr>
            <w:r>
              <w:rPr>
                <w:noProof/>
                <w:szCs w:val="24"/>
              </w:rPr>
              <w:t>Copy the HTML for the Twitter widget and paste it into the Twitter Feed settings.</w:t>
            </w:r>
          </w:p>
        </w:tc>
        <w:tc>
          <w:tcPr>
            <w:tcW w:w="7407" w:type="dxa"/>
          </w:tcPr>
          <w:p w:rsidR="00000000" w:rsidRDefault="007D3E85">
            <w:pPr>
              <w:rPr>
                <w:szCs w:val="24"/>
                <w:lang w:val="ja-JP"/>
              </w:rPr>
            </w:pPr>
            <w:r>
              <w:rPr>
                <w:szCs w:val="24"/>
                <w:lang w:val="ja-JP"/>
              </w:rPr>
              <w:t xml:space="preserve">Twitter </w:t>
            </w:r>
            <w:r>
              <w:rPr>
                <w:rFonts w:ascii="MS Gothic" w:eastAsia="MS Gothic" w:hint="eastAsia"/>
                <w:szCs w:val="24"/>
                <w:lang w:val="ja-JP"/>
              </w:rPr>
              <w:t>ウィジェットの</w:t>
            </w:r>
            <w:r>
              <w:rPr>
                <w:szCs w:val="24"/>
                <w:lang w:val="ja-JP"/>
              </w:rPr>
              <w:t xml:space="preserve"> HTML </w:t>
            </w:r>
            <w:r>
              <w:rPr>
                <w:rFonts w:ascii="MS Gothic" w:eastAsia="MS Gothic" w:hint="eastAsia"/>
                <w:szCs w:val="24"/>
                <w:lang w:val="ja-JP"/>
              </w:rPr>
              <w:t>をコピーし</w:t>
            </w:r>
            <w:r>
              <w:rPr>
                <w:rFonts w:ascii="Microsoft YaHei UI" w:eastAsia="Microsoft YaHei UI" w:hAnsi="Microsoft YaHei UI" w:cs="Microsoft YaHei UI" w:hint="eastAsia"/>
                <w:szCs w:val="24"/>
                <w:lang w:val="ja-JP"/>
              </w:rPr>
              <w:t>、</w:t>
            </w:r>
            <w:r>
              <w:rPr>
                <w:szCs w:val="24"/>
                <w:lang w:val="ja-JP"/>
              </w:rPr>
              <w:t xml:space="preserve"> Twitter </w:t>
            </w:r>
            <w:r>
              <w:rPr>
                <w:rFonts w:ascii="MS Gothic" w:eastAsia="MS Gothic" w:hint="eastAsia"/>
                <w:szCs w:val="24"/>
                <w:lang w:val="ja-JP"/>
              </w:rPr>
              <w:t>フィード設定に貼り付けます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116 </w:t>
            </w:r>
            <w:r>
              <w:rPr>
                <w:noProof/>
                <w:sz w:val="16"/>
              </w:rPr>
              <w:br/>
            </w:r>
            <w:r>
              <w:rPr>
                <w:noProof/>
                <w:sz w:val="2"/>
                <w:szCs w:val="24"/>
              </w:rPr>
              <w:t>329a58b9-e41d-49b1-b0ae-735724dc3544</w:t>
            </w:r>
          </w:p>
        </w:tc>
        <w:tc>
          <w:tcPr>
            <w:tcW w:w="7407" w:type="dxa"/>
            <w:shd w:val="clear" w:color="auto" w:fill="F2F2F2" w:themeFill="background1" w:themeFillShade="F2"/>
          </w:tcPr>
          <w:p w:rsidR="00000000" w:rsidRDefault="007D3E85">
            <w:pPr>
              <w:rPr>
                <w:noProof/>
                <w:szCs w:val="24"/>
              </w:rPr>
            </w:pPr>
            <w:r>
              <w:rPr>
                <w:noProof/>
                <w:szCs w:val="24"/>
              </w:rPr>
              <w:t>Select when the Twitter Feed should be displayed.</w:t>
            </w:r>
          </w:p>
        </w:tc>
        <w:tc>
          <w:tcPr>
            <w:tcW w:w="7407" w:type="dxa"/>
          </w:tcPr>
          <w:p w:rsidR="00000000" w:rsidRDefault="007D3E85">
            <w:pPr>
              <w:rPr>
                <w:szCs w:val="24"/>
                <w:lang w:val="ja-JP"/>
              </w:rPr>
            </w:pPr>
            <w:r>
              <w:rPr>
                <w:szCs w:val="24"/>
                <w:lang w:val="ja-JP"/>
              </w:rPr>
              <w:t>Twitter</w:t>
            </w:r>
            <w:r>
              <w:rPr>
                <w:rFonts w:ascii="MS Gothic" w:eastAsia="MS Gothic" w:hint="eastAsia"/>
                <w:szCs w:val="24"/>
                <w:lang w:val="ja-JP"/>
              </w:rPr>
              <w:t>フィードを表示するタイミングを選択します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117 </w:t>
            </w:r>
            <w:r>
              <w:rPr>
                <w:noProof/>
                <w:sz w:val="16"/>
              </w:rPr>
              <w:br/>
            </w:r>
            <w:r>
              <w:rPr>
                <w:noProof/>
                <w:sz w:val="2"/>
                <w:szCs w:val="24"/>
              </w:rPr>
              <w:t>20a15fa1-b60c-4b2a-a45b-906b8ce34199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add the Twitter feed.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szCs w:val="24"/>
                <w:lang w:val="ja-JP"/>
              </w:rPr>
              <w:t xml:space="preserve"> Twitter </w:t>
            </w:r>
            <w:r>
              <w:rPr>
                <w:rFonts w:ascii="MS Gothic" w:eastAsia="MS Gothic" w:hint="eastAsia"/>
                <w:szCs w:val="24"/>
                <w:lang w:val="ja-JP"/>
              </w:rPr>
              <w:t>フィードを追加します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118 </w:t>
            </w:r>
            <w:r>
              <w:rPr>
                <w:noProof/>
                <w:sz w:val="16"/>
              </w:rPr>
              <w:br/>
            </w:r>
            <w:r>
              <w:rPr>
                <w:noProof/>
                <w:sz w:val="2"/>
                <w:szCs w:val="24"/>
              </w:rPr>
              <w:t>48878494-b17c-48f6-b3a4-f9e29aefc735</w:t>
            </w:r>
          </w:p>
        </w:tc>
        <w:tc>
          <w:tcPr>
            <w:tcW w:w="7407" w:type="dxa"/>
            <w:shd w:val="clear" w:color="auto" w:fill="F2F2F2" w:themeFill="background1" w:themeFillShade="F2"/>
          </w:tcPr>
          <w:p w:rsidR="00000000" w:rsidRDefault="007D3E85">
            <w:pPr>
              <w:rPr>
                <w:noProof/>
                <w:szCs w:val="24"/>
              </w:rPr>
            </w:pPr>
            <w:r>
              <w:rPr>
                <w:noProof/>
                <w:szCs w:val="24"/>
              </w:rPr>
              <w:t>The Twitter feed will appear on the experience.</w:t>
            </w:r>
          </w:p>
        </w:tc>
        <w:tc>
          <w:tcPr>
            <w:tcW w:w="7407" w:type="dxa"/>
          </w:tcPr>
          <w:p w:rsidR="00000000" w:rsidRDefault="007D3E85">
            <w:pPr>
              <w:rPr>
                <w:szCs w:val="24"/>
                <w:lang w:val="ja-JP"/>
              </w:rPr>
            </w:pPr>
            <w:r>
              <w:rPr>
                <w:szCs w:val="24"/>
                <w:lang w:val="ja-JP"/>
              </w:rPr>
              <w:t>Twitter</w:t>
            </w:r>
            <w:r>
              <w:rPr>
                <w:rFonts w:ascii="MS Gothic" w:eastAsia="MS Gothic" w:hint="eastAsia"/>
                <w:szCs w:val="24"/>
                <w:lang w:val="ja-JP"/>
              </w:rPr>
              <w:t>フィードがエクスペリエンスに表示されます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119 </w:t>
            </w:r>
            <w:r>
              <w:rPr>
                <w:noProof/>
                <w:sz w:val="16"/>
              </w:rPr>
              <w:br/>
            </w:r>
            <w:r>
              <w:rPr>
                <w:noProof/>
                <w:sz w:val="2"/>
                <w:szCs w:val="24"/>
              </w:rPr>
              <w:t>1d74c47e-0a70-4e29-86f1-30bbc06619b4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120 </w:t>
            </w:r>
            <w:r>
              <w:rPr>
                <w:noProof/>
                <w:sz w:val="16"/>
              </w:rPr>
              <w:br/>
            </w:r>
            <w:r>
              <w:rPr>
                <w:noProof/>
                <w:sz w:val="2"/>
                <w:szCs w:val="24"/>
              </w:rPr>
              <w:t>fef39c7b-ec1f-40af-a04d-032a585827e6</w:t>
            </w:r>
          </w:p>
        </w:tc>
        <w:tc>
          <w:tcPr>
            <w:tcW w:w="7407" w:type="dxa"/>
            <w:shd w:val="clear" w:color="auto" w:fill="F2F2F2" w:themeFill="background1" w:themeFillShade="F2"/>
          </w:tcPr>
          <w:p w:rsidR="00000000" w:rsidRDefault="007D3E85">
            <w:pPr>
              <w:rPr>
                <w:noProof/>
                <w:szCs w:val="24"/>
              </w:rPr>
            </w:pPr>
            <w:r>
              <w:rPr>
                <w:noProof/>
                <w:szCs w:val="24"/>
              </w:rPr>
              <w:t>Adding the Configuration File to the</w:t>
            </w:r>
            <w:r>
              <w:rPr>
                <w:noProof/>
                <w:szCs w:val="24"/>
              </w:rPr>
              <w:t xml:space="preserve"> Template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テンプレートへの設定ファイルの追加</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121 </w:t>
            </w:r>
            <w:r>
              <w:rPr>
                <w:noProof/>
                <w:sz w:val="16"/>
              </w:rPr>
              <w:br/>
            </w:r>
            <w:r>
              <w:rPr>
                <w:noProof/>
                <w:sz w:val="2"/>
                <w:szCs w:val="24"/>
              </w:rPr>
              <w:t>5e94b76d-0897-46bd-9d04-2581f77a49fa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the Configuration File to the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構成ファイルをエクスペリエンスに追加する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122 </w:t>
            </w:r>
            <w:r>
              <w:rPr>
                <w:noProof/>
                <w:sz w:val="16"/>
              </w:rPr>
              <w:br/>
            </w:r>
            <w:r>
              <w:rPr>
                <w:noProof/>
                <w:sz w:val="2"/>
                <w:szCs w:val="24"/>
              </w:rPr>
              <w:t>8a646f22-5c30-4553-bd67-ac129bb9aba1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123 </w:t>
            </w:r>
            <w:r>
              <w:rPr>
                <w:noProof/>
                <w:sz w:val="16"/>
              </w:rPr>
              <w:br/>
            </w:r>
            <w:r>
              <w:rPr>
                <w:noProof/>
                <w:sz w:val="2"/>
                <w:szCs w:val="24"/>
              </w:rPr>
              <w:t>0ecebd13-9806-4004-8cd0-676b33028b39</w:t>
            </w:r>
          </w:p>
        </w:tc>
        <w:tc>
          <w:tcPr>
            <w:tcW w:w="7407" w:type="dxa"/>
            <w:shd w:val="clear" w:color="auto" w:fill="F2F2F2" w:themeFill="background1" w:themeFillShade="F2"/>
          </w:tcPr>
          <w:p w:rsidR="00000000" w:rsidRDefault="007D3E85">
            <w:pPr>
              <w:rPr>
                <w:noProof/>
                <w:szCs w:val="24"/>
              </w:rPr>
            </w:pPr>
            <w:r>
              <w:rPr>
                <w:noProof/>
                <w:szCs w:val="24"/>
              </w:rPr>
              <w:t>The Virtual Event Experience requires a configuration file be included with the site.</w:t>
            </w:r>
          </w:p>
        </w:tc>
        <w:tc>
          <w:tcPr>
            <w:tcW w:w="7407" w:type="dxa"/>
          </w:tcPr>
          <w:p w:rsidR="00000000" w:rsidRDefault="007D3E85">
            <w:pPr>
              <w:rPr>
                <w:szCs w:val="24"/>
                <w:lang w:val="ja-JP"/>
              </w:rPr>
            </w:pPr>
            <w:r>
              <w:rPr>
                <w:rFonts w:ascii="MS Gothic" w:eastAsia="MS Gothic" w:hint="eastAsia"/>
                <w:szCs w:val="24"/>
                <w:lang w:val="ja-JP"/>
              </w:rPr>
              <w:t>仮想イベントエクスペリエンスを使用するには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構成ファイルをサイトに含める必要があります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124 </w:t>
            </w:r>
            <w:r>
              <w:rPr>
                <w:noProof/>
                <w:sz w:val="16"/>
              </w:rPr>
              <w:br/>
            </w:r>
            <w:r>
              <w:rPr>
                <w:noProof/>
                <w:sz w:val="2"/>
                <w:szCs w:val="24"/>
              </w:rPr>
              <w:t>4fb2a2bd-c9d0-4add-88ec-0b7f4585c9e1</w:t>
            </w:r>
          </w:p>
        </w:tc>
        <w:tc>
          <w:tcPr>
            <w:tcW w:w="7407" w:type="dxa"/>
            <w:shd w:val="clear" w:color="auto" w:fill="F2F2F2" w:themeFill="background1" w:themeFillShade="F2"/>
          </w:tcPr>
          <w:p w:rsidR="00000000" w:rsidRDefault="007D3E85">
            <w:pPr>
              <w:rPr>
                <w:noProof/>
                <w:szCs w:val="24"/>
              </w:rPr>
            </w:pPr>
            <w:r>
              <w:rPr>
                <w:noProof/>
                <w:szCs w:val="24"/>
              </w:rPr>
              <w:t>The configuration file includes site settings</w:t>
            </w:r>
            <w:r>
              <w:rPr>
                <w:noProof/>
                <w:szCs w:val="24"/>
              </w:rPr>
              <w:t>, layout options, event schedule, speakers and other content that will be displayed.</w:t>
            </w:r>
          </w:p>
        </w:tc>
        <w:tc>
          <w:tcPr>
            <w:tcW w:w="7407" w:type="dxa"/>
          </w:tcPr>
          <w:p w:rsidR="00000000" w:rsidRDefault="007D3E85">
            <w:pPr>
              <w:rPr>
                <w:szCs w:val="24"/>
                <w:lang w:val="ja-JP"/>
              </w:rPr>
            </w:pPr>
            <w:r>
              <w:rPr>
                <w:rFonts w:ascii="MS Gothic" w:eastAsia="MS Gothic" w:hint="eastAsia"/>
                <w:szCs w:val="24"/>
                <w:lang w:val="ja-JP"/>
              </w:rPr>
              <w:t>構成ファイルには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レイアウトオプション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イベントスケジュール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スピーカー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およびその他のコンテンツが表示されます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125 </w:t>
            </w:r>
            <w:r>
              <w:rPr>
                <w:noProof/>
                <w:sz w:val="16"/>
              </w:rPr>
              <w:br/>
            </w:r>
            <w:r>
              <w:rPr>
                <w:noProof/>
                <w:sz w:val="2"/>
                <w:szCs w:val="24"/>
              </w:rPr>
              <w:t>92f173b5-6d3d-485f-bc4b-3dcba77c2d5b</w:t>
            </w:r>
          </w:p>
        </w:tc>
        <w:tc>
          <w:tcPr>
            <w:tcW w:w="7407" w:type="dxa"/>
            <w:shd w:val="clear" w:color="auto" w:fill="F2F2F2" w:themeFill="background1" w:themeFillShade="F2"/>
          </w:tcPr>
          <w:p w:rsidR="00000000" w:rsidRDefault="007D3E85">
            <w:pPr>
              <w:rPr>
                <w:noProof/>
                <w:szCs w:val="24"/>
              </w:rPr>
            </w:pPr>
            <w:r>
              <w:rPr>
                <w:noProof/>
                <w:szCs w:val="24"/>
              </w:rPr>
              <w:t>After creating a new Virtual Event Experience, adding the config</w:t>
            </w:r>
            <w:r>
              <w:rPr>
                <w:noProof/>
                <w:szCs w:val="24"/>
              </w:rPr>
              <w:t>uration file is the first thing that should be done</w:t>
            </w:r>
          </w:p>
        </w:tc>
        <w:tc>
          <w:tcPr>
            <w:tcW w:w="7407" w:type="dxa"/>
          </w:tcPr>
          <w:p w:rsidR="00000000" w:rsidRDefault="007D3E85">
            <w:pPr>
              <w:rPr>
                <w:szCs w:val="24"/>
                <w:lang w:val="ja-JP"/>
              </w:rPr>
            </w:pPr>
            <w:r>
              <w:rPr>
                <w:rFonts w:ascii="MS Gothic" w:eastAsia="MS Gothic" w:hint="eastAsia"/>
                <w:szCs w:val="24"/>
                <w:lang w:val="ja-JP"/>
              </w:rPr>
              <w:t>新しい仮想イベントエクスペリエンスの作成後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構成ファイルを追加することが最初に行う必要があります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126 </w:t>
            </w:r>
            <w:r>
              <w:rPr>
                <w:noProof/>
                <w:sz w:val="16"/>
              </w:rPr>
              <w:br/>
            </w:r>
            <w:r>
              <w:rPr>
                <w:noProof/>
                <w:sz w:val="2"/>
                <w:szCs w:val="24"/>
              </w:rPr>
              <w:t>a086bc81-ef0a-4745-92d3-bfa26302b6db</w:t>
            </w:r>
          </w:p>
        </w:tc>
        <w:tc>
          <w:tcPr>
            <w:tcW w:w="7407" w:type="dxa"/>
            <w:shd w:val="clear" w:color="auto" w:fill="F2F2F2" w:themeFill="background1" w:themeFillShade="F2"/>
          </w:tcPr>
          <w:p w:rsidR="00000000" w:rsidRDefault="007D3E85">
            <w:pPr>
              <w:rPr>
                <w:noProof/>
                <w:szCs w:val="24"/>
              </w:rPr>
            </w:pPr>
            <w:r>
              <w:rPr>
                <w:noProof/>
                <w:szCs w:val="24"/>
              </w:rPr>
              <w:t>To add the configuration file to a Virtual Event Experience, follow these steps.</w:t>
            </w:r>
          </w:p>
        </w:tc>
        <w:tc>
          <w:tcPr>
            <w:tcW w:w="7407" w:type="dxa"/>
          </w:tcPr>
          <w:p w:rsidR="00000000" w:rsidRDefault="007D3E85">
            <w:pPr>
              <w:rPr>
                <w:szCs w:val="24"/>
                <w:lang w:val="ja-JP"/>
              </w:rPr>
            </w:pPr>
            <w:r>
              <w:rPr>
                <w:rFonts w:ascii="MS Gothic" w:eastAsia="MS Gothic" w:hint="eastAsia"/>
                <w:szCs w:val="24"/>
                <w:lang w:val="ja-JP"/>
              </w:rPr>
              <w:t>仮想イベントエクスペリエンスに構成ファイルを追加するには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rFonts w:ascii="MS Gothic" w:eastAsia="MS Gothic" w:hint="eastAsia"/>
                <w:szCs w:val="24"/>
                <w:lang w:val="ja-JP"/>
              </w:rPr>
              <w:t>手順に従</w:t>
            </w:r>
            <w:r>
              <w:rPr>
                <w:rFonts w:ascii="MS Gothic" w:eastAsia="MS Gothic" w:hint="eastAsia"/>
                <w:szCs w:val="24"/>
                <w:lang w:val="ja-JP"/>
              </w:rPr>
              <w:lastRenderedPageBreak/>
              <w:t>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127 </w:t>
            </w:r>
            <w:r>
              <w:rPr>
                <w:noProof/>
                <w:sz w:val="16"/>
              </w:rPr>
              <w:br/>
            </w:r>
            <w:r>
              <w:rPr>
                <w:noProof/>
                <w:sz w:val="2"/>
                <w:szCs w:val="24"/>
              </w:rPr>
              <w:t>62ff5497-dc11-4d91-b630-90e45a41afa6</w:t>
            </w:r>
          </w:p>
        </w:tc>
        <w:tc>
          <w:tcPr>
            <w:tcW w:w="7407" w:type="dxa"/>
            <w:shd w:val="clear" w:color="auto" w:fill="F2F2F2" w:themeFill="background1" w:themeFillShade="F2"/>
          </w:tcPr>
          <w:p w:rsidR="00000000" w:rsidRDefault="007D3E85">
            <w:pPr>
              <w:rPr>
                <w:noProof/>
                <w:szCs w:val="24"/>
              </w:rPr>
            </w:pPr>
            <w:r>
              <w:rPr>
                <w:noProof/>
                <w:szCs w:val="24"/>
              </w:rPr>
              <w:t>Go to the following link:</w:t>
            </w:r>
          </w:p>
        </w:tc>
        <w:tc>
          <w:tcPr>
            <w:tcW w:w="7407" w:type="dxa"/>
          </w:tcPr>
          <w:p w:rsidR="00000000" w:rsidRDefault="007D3E85">
            <w:pPr>
              <w:rPr>
                <w:szCs w:val="24"/>
                <w:lang w:val="ja-JP"/>
              </w:rPr>
            </w:pPr>
            <w:r>
              <w:rPr>
                <w:rFonts w:ascii="MS Gothic" w:eastAsia="MS Gothic" w:hint="eastAsia"/>
                <w:szCs w:val="24"/>
                <w:lang w:val="ja-JP"/>
              </w:rPr>
              <w:t>次のリンクに移動します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128 </w:t>
            </w:r>
            <w:r>
              <w:rPr>
                <w:noProof/>
                <w:sz w:val="16"/>
              </w:rPr>
              <w:br/>
            </w:r>
            <w:r>
              <w:rPr>
                <w:noProof/>
                <w:sz w:val="2"/>
                <w:szCs w:val="24"/>
              </w:rPr>
              <w:t>4353b6a9-b328-421e-898d-e8792a548bc6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129 </w:t>
            </w:r>
            <w:r>
              <w:rPr>
                <w:noProof/>
                <w:sz w:val="16"/>
              </w:rPr>
              <w:br/>
            </w:r>
            <w:r>
              <w:rPr>
                <w:noProof/>
                <w:sz w:val="2"/>
                <w:szCs w:val="24"/>
              </w:rPr>
              <w:t>0a53a083-f044-4664-85ee-c9682b120595</w:t>
            </w:r>
          </w:p>
        </w:tc>
        <w:tc>
          <w:tcPr>
            <w:tcW w:w="7407" w:type="dxa"/>
            <w:shd w:val="clear" w:color="auto" w:fill="F2F2F2" w:themeFill="background1" w:themeFillShade="F2"/>
          </w:tcPr>
          <w:p w:rsidR="00000000" w:rsidRDefault="007D3E85">
            <w:pPr>
              <w:rPr>
                <w:noProof/>
                <w:szCs w:val="24"/>
              </w:rPr>
            </w:pPr>
            <w:r>
              <w:rPr>
                <w:noProof/>
                <w:szCs w:val="24"/>
              </w:rPr>
              <w:t>Copy the content to the clipboard.</w:t>
            </w:r>
          </w:p>
        </w:tc>
        <w:tc>
          <w:tcPr>
            <w:tcW w:w="7407" w:type="dxa"/>
          </w:tcPr>
          <w:p w:rsidR="00000000" w:rsidRDefault="007D3E85">
            <w:pPr>
              <w:rPr>
                <w:szCs w:val="24"/>
                <w:lang w:val="ja-JP"/>
              </w:rPr>
            </w:pPr>
            <w:r>
              <w:rPr>
                <w:rFonts w:ascii="MS Gothic" w:eastAsia="MS Gothic" w:hint="eastAsia"/>
                <w:szCs w:val="24"/>
                <w:lang w:val="ja-JP"/>
              </w:rPr>
              <w:t>コンテンツをクリップボードにコピーします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130 </w:t>
            </w:r>
            <w:r>
              <w:rPr>
                <w:noProof/>
                <w:sz w:val="16"/>
              </w:rPr>
              <w:br/>
            </w:r>
            <w:r>
              <w:rPr>
                <w:noProof/>
                <w:sz w:val="2"/>
                <w:szCs w:val="24"/>
              </w:rPr>
              <w:t>7bb8d229-0cfb-4fbe-9b53-aa69a296f427</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131 </w:t>
            </w:r>
            <w:r>
              <w:rPr>
                <w:noProof/>
                <w:sz w:val="16"/>
              </w:rPr>
              <w:br/>
            </w:r>
            <w:r>
              <w:rPr>
                <w:noProof/>
                <w:sz w:val="2"/>
                <w:szCs w:val="24"/>
              </w:rPr>
              <w:t>92189405-b3a0-48cd-8ee2-058a6b071c17</w:t>
            </w:r>
          </w:p>
        </w:tc>
        <w:tc>
          <w:tcPr>
            <w:tcW w:w="7407" w:type="dxa"/>
            <w:shd w:val="clear" w:color="auto" w:fill="F2F2F2" w:themeFill="background1" w:themeFillShade="F2"/>
          </w:tcPr>
          <w:p w:rsidR="00000000" w:rsidRDefault="007D3E85">
            <w:pPr>
              <w:rPr>
                <w:noProof/>
                <w:szCs w:val="24"/>
              </w:rPr>
            </w:pPr>
            <w:r>
              <w:rPr>
                <w:noProof/>
                <w:szCs w:val="24"/>
              </w:rPr>
              <w:t>Edit the experience.</w:t>
            </w:r>
          </w:p>
        </w:tc>
        <w:tc>
          <w:tcPr>
            <w:tcW w:w="7407" w:type="dxa"/>
          </w:tcPr>
          <w:p w:rsidR="00000000" w:rsidRDefault="007D3E85">
            <w:pPr>
              <w:rPr>
                <w:szCs w:val="24"/>
                <w:lang w:val="ja-JP"/>
              </w:rPr>
            </w:pPr>
            <w:r>
              <w:rPr>
                <w:rFonts w:ascii="MS Gothic" w:eastAsia="MS Gothic" w:hint="eastAsia"/>
                <w:szCs w:val="24"/>
                <w:lang w:val="ja-JP"/>
              </w:rPr>
              <w:t>エクスペリエンスを編集します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132 </w:t>
            </w:r>
            <w:r>
              <w:rPr>
                <w:noProof/>
                <w:sz w:val="16"/>
              </w:rPr>
              <w:br/>
            </w:r>
            <w:r>
              <w:rPr>
                <w:noProof/>
                <w:sz w:val="2"/>
                <w:szCs w:val="24"/>
              </w:rPr>
              <w:t>55527679-5bd2-40fb-b092-4f595f7c383b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APPEARANCE AND BEHAVIOR &gt; Header and Footer</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外観と動作</w:t>
            </w:r>
            <w:r>
              <w:rPr>
                <w:szCs w:val="24"/>
                <w:lang w:val="ja-JP"/>
              </w:rPr>
              <w:t>&gt;</w:t>
            </w:r>
            <w:r>
              <w:rPr>
                <w:rFonts w:ascii="MS Gothic" w:eastAsia="MS Gothic" w:hint="eastAsia"/>
                <w:szCs w:val="24"/>
                <w:lang w:val="ja-JP"/>
              </w:rPr>
              <w:t>ヘッダーとフッター</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133 </w:t>
            </w:r>
            <w:r>
              <w:rPr>
                <w:noProof/>
                <w:sz w:val="16"/>
              </w:rPr>
              <w:br/>
            </w:r>
            <w:r>
              <w:rPr>
                <w:noProof/>
                <w:sz w:val="2"/>
                <w:szCs w:val="24"/>
              </w:rPr>
              <w:t>efebf31b-f394-4ce5-b22a-55bb259c2a89</w:t>
            </w:r>
          </w:p>
        </w:tc>
        <w:tc>
          <w:tcPr>
            <w:tcW w:w="7407" w:type="dxa"/>
            <w:shd w:val="clear" w:color="auto" w:fill="F2F2F2" w:themeFill="background1" w:themeFillShade="F2"/>
          </w:tcPr>
          <w:p w:rsidR="00000000" w:rsidRDefault="007D3E85">
            <w:pPr>
              <w:rPr>
                <w:noProof/>
                <w:szCs w:val="24"/>
              </w:rPr>
            </w:pPr>
            <w:r>
              <w:rPr>
                <w:noProof/>
                <w:szCs w:val="24"/>
              </w:rPr>
              <w:t xml:space="preserve">Paste the configuration file into the </w:t>
            </w:r>
            <w:r>
              <w:rPr>
                <w:rStyle w:val="mqInternal"/>
                <w:noProof/>
                <w:szCs w:val="24"/>
              </w:rPr>
              <w:t>[1}</w:t>
            </w:r>
            <w:r>
              <w:rPr>
                <w:noProof/>
                <w:szCs w:val="24"/>
              </w:rPr>
              <w:t>Custom Header HTM</w:t>
            </w:r>
            <w:r>
              <w:rPr>
                <w:noProof/>
                <w:szCs w:val="24"/>
              </w:rPr>
              <w:t>L</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Fonts w:ascii="MS Gothic" w:eastAsia="MS Gothic" w:hint="eastAsia"/>
                <w:szCs w:val="24"/>
                <w:lang w:val="ja-JP"/>
              </w:rPr>
              <w:t>設定ファイルを</w:t>
            </w:r>
            <w:r>
              <w:rPr>
                <w:szCs w:val="24"/>
                <w:lang w:val="ja-JP"/>
              </w:rPr>
              <w:t xml:space="preserve"> \[ </w:t>
            </w:r>
            <w:r>
              <w:rPr>
                <w:rStyle w:val="mqInternal"/>
                <w:noProof/>
                <w:szCs w:val="24"/>
                <w:lang w:val="ja-JP"/>
              </w:rPr>
              <w:t>[1}</w:t>
            </w:r>
            <w:r>
              <w:rPr>
                <w:rFonts w:ascii="MS Gothic" w:eastAsia="MS Gothic" w:hint="eastAsia"/>
                <w:szCs w:val="24"/>
                <w:lang w:val="ja-JP"/>
              </w:rPr>
              <w:t>カスタムヘッダー</w:t>
            </w:r>
            <w:r>
              <w:rPr>
                <w:szCs w:val="24"/>
                <w:lang w:val="ja-JP"/>
              </w:rPr>
              <w:t xml:space="preserve"> HTML</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134 </w:t>
            </w:r>
            <w:r>
              <w:rPr>
                <w:noProof/>
                <w:sz w:val="16"/>
              </w:rPr>
              <w:br/>
            </w:r>
            <w:r>
              <w:rPr>
                <w:noProof/>
                <w:sz w:val="2"/>
                <w:szCs w:val="24"/>
              </w:rPr>
              <w:t>5e70015d-df04-4e4a-b218-9ed8f8a25fa5</w:t>
            </w:r>
          </w:p>
        </w:tc>
        <w:tc>
          <w:tcPr>
            <w:tcW w:w="7407" w:type="dxa"/>
            <w:shd w:val="clear" w:color="auto" w:fill="F2F2F2" w:themeFill="background1" w:themeFillShade="F2"/>
          </w:tcPr>
          <w:p w:rsidR="00000000" w:rsidRDefault="007D3E85">
            <w:pPr>
              <w:rPr>
                <w:noProof/>
                <w:szCs w:val="24"/>
              </w:rPr>
            </w:pPr>
            <w:r>
              <w:rPr>
                <w:noProof/>
                <w:szCs w:val="24"/>
              </w:rPr>
              <w:t>Click</w:t>
            </w:r>
            <w:r>
              <w:rPr>
                <w:rStyle w:val="mqInternal"/>
                <w:noProof/>
                <w:szCs w:val="24"/>
              </w:rPr>
              <w:t>[1}</w:t>
            </w:r>
            <w:r>
              <w:rPr>
                <w:noProof/>
                <w:szCs w:val="24"/>
              </w:rPr>
              <w:t xml:space="preserve"> 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135 </w:t>
            </w:r>
            <w:r>
              <w:rPr>
                <w:noProof/>
                <w:sz w:val="16"/>
              </w:rPr>
              <w:br/>
            </w:r>
            <w:r>
              <w:rPr>
                <w:noProof/>
                <w:sz w:val="2"/>
                <w:szCs w:val="24"/>
              </w:rPr>
              <w:t>2548ca7a-540e-4811-94f5-e27070b1aeb6</w:t>
            </w:r>
          </w:p>
        </w:tc>
        <w:tc>
          <w:tcPr>
            <w:tcW w:w="7407" w:type="dxa"/>
            <w:shd w:val="clear" w:color="auto" w:fill="F2F2F2" w:themeFill="background1" w:themeFillShade="F2"/>
          </w:tcPr>
          <w:p w:rsidR="00000000" w:rsidRDefault="007D3E85">
            <w:pPr>
              <w:rPr>
                <w:noProof/>
                <w:szCs w:val="24"/>
              </w:rPr>
            </w:pPr>
            <w:r>
              <w:rPr>
                <w:noProof/>
                <w:szCs w:val="24"/>
              </w:rPr>
              <w:t>Make sure you </w:t>
            </w:r>
            <w:r>
              <w:rPr>
                <w:rStyle w:val="mqInternal"/>
                <w:noProof/>
                <w:szCs w:val="24"/>
              </w:rPr>
              <w:t>[1}</w:t>
            </w:r>
            <w:r>
              <w:rPr>
                <w:noProof/>
                <w:szCs w:val="24"/>
              </w:rPr>
              <w:t>republish the experience</w:t>
            </w:r>
            <w:r>
              <w:rPr>
                <w:rStyle w:val="mqInternal"/>
                <w:noProof/>
                <w:szCs w:val="24"/>
              </w:rPr>
              <w:t>{2]</w:t>
            </w:r>
            <w:r>
              <w:rPr>
                <w:noProof/>
                <w:szCs w:val="24"/>
              </w:rPr>
              <w:t> </w:t>
            </w:r>
            <w:r>
              <w:rPr>
                <w:noProof/>
                <w:szCs w:val="24"/>
              </w:rPr>
              <w:t>so the changes appear.</w:t>
            </w:r>
          </w:p>
        </w:tc>
        <w:tc>
          <w:tcPr>
            <w:tcW w:w="7407" w:type="dxa"/>
          </w:tcPr>
          <w:p w:rsidR="00000000" w:rsidRDefault="007D3E85">
            <w:pPr>
              <w:rPr>
                <w:szCs w:val="24"/>
                <w:lang w:val="ja-JP"/>
              </w:rPr>
            </w:pPr>
            <w:r>
              <w:rPr>
                <w:rFonts w:ascii="MS Gothic" w:eastAsia="MS Gothic" w:hint="eastAsia"/>
                <w:szCs w:val="24"/>
                <w:lang w:val="ja-JP"/>
              </w:rPr>
              <w:t>あなたを確認してください</w:t>
            </w:r>
            <w:r>
              <w:rPr>
                <w:rStyle w:val="mqInternal"/>
                <w:noProof/>
                <w:szCs w:val="24"/>
                <w:lang w:val="ja-JP"/>
              </w:rPr>
              <w:t>[1}</w:t>
            </w:r>
            <w:r>
              <w:rPr>
                <w:rFonts w:ascii="MS Gothic" w:eastAsia="MS Gothic" w:hint="eastAsia"/>
                <w:szCs w:val="24"/>
                <w:lang w:val="ja-JP"/>
              </w:rPr>
              <w:t>エクスペリエンスを再公開する</w:t>
            </w:r>
            <w:r>
              <w:rPr>
                <w:rStyle w:val="mqInternal"/>
                <w:noProof/>
                <w:szCs w:val="24"/>
                <w:lang w:val="ja-JP"/>
              </w:rPr>
              <w:t>{2]</w:t>
            </w:r>
            <w:r>
              <w:rPr>
                <w:rFonts w:ascii="MS Gothic" w:eastAsia="MS Gothic" w:hint="eastAsia"/>
                <w:szCs w:val="24"/>
                <w:lang w:val="ja-JP"/>
              </w:rPr>
              <w:t>そのため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136 </w:t>
            </w:r>
            <w:r>
              <w:rPr>
                <w:noProof/>
                <w:sz w:val="16"/>
              </w:rPr>
              <w:br/>
            </w:r>
            <w:r>
              <w:rPr>
                <w:noProof/>
                <w:sz w:val="2"/>
                <w:szCs w:val="24"/>
              </w:rPr>
              <w:t>5d093daa-2f7c-438f-9064-8fab0e173b42</w:t>
            </w:r>
          </w:p>
        </w:tc>
        <w:tc>
          <w:tcPr>
            <w:tcW w:w="7407" w:type="dxa"/>
            <w:shd w:val="clear" w:color="auto" w:fill="F2F2F2" w:themeFill="background1" w:themeFillShade="F2"/>
          </w:tcPr>
          <w:p w:rsidR="00000000" w:rsidRDefault="007D3E85">
            <w:pPr>
              <w:rPr>
                <w:noProof/>
                <w:szCs w:val="24"/>
              </w:rPr>
            </w:pPr>
            <w:r>
              <w:rPr>
                <w:noProof/>
                <w:szCs w:val="24"/>
              </w:rPr>
              <w:t xml:space="preserve">Updating the </w:t>
            </w:r>
            <w:r>
              <w:rPr>
                <w:rStyle w:val="mqInternal"/>
                <w:noProof/>
                <w:szCs w:val="24"/>
              </w:rPr>
              <w:t>[1}</w:t>
            </w:r>
            <w:r>
              <w:rPr>
                <w:noProof/>
                <w:szCs w:val="24"/>
              </w:rPr>
              <w:t>policyKey</w:t>
            </w:r>
            <w:r>
              <w:rPr>
                <w:rStyle w:val="mqInternal"/>
                <w:noProof/>
                <w:szCs w:val="24"/>
              </w:rPr>
              <w:t>{2]</w:t>
            </w:r>
            <w:r>
              <w:rPr>
                <w:noProof/>
                <w:szCs w:val="24"/>
              </w:rPr>
              <w:t xml:space="preserve"> and </w:t>
            </w:r>
            <w:r>
              <w:rPr>
                <w:rStyle w:val="mqInternal"/>
                <w:noProof/>
                <w:szCs w:val="24"/>
              </w:rPr>
              <w:t>[1}</w:t>
            </w:r>
            <w:r>
              <w:rPr>
                <w:noProof/>
                <w:szCs w:val="24"/>
              </w:rPr>
              <w:t>assetBaseUrl</w:t>
            </w:r>
            <w:r>
              <w:rPr>
                <w:rStyle w:val="mqInternal"/>
                <w:noProof/>
                <w:szCs w:val="24"/>
              </w:rPr>
              <w:t>{2]</w:t>
            </w:r>
            <w:r>
              <w:rPr>
                <w:noProof/>
                <w:szCs w:val="24"/>
              </w:rPr>
              <w:t xml:space="preserve"> values</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ポリシーキーおよび</w:t>
            </w:r>
            <w:r>
              <w:rPr>
                <w:rStyle w:val="mqInternal"/>
                <w:noProof/>
                <w:szCs w:val="24"/>
                <w:lang w:val="ja-JP"/>
              </w:rPr>
              <w:t>[1}</w:t>
            </w:r>
            <w:r>
              <w:rPr>
                <w:szCs w:val="24"/>
                <w:lang w:val="ja-JP"/>
              </w:rPr>
              <w:t xml:space="preserve"> AssetBaseURL</w:t>
            </w:r>
            <w:r>
              <w:rPr>
                <w:rStyle w:val="mqInternal"/>
                <w:noProof/>
                <w:szCs w:val="24"/>
                <w:lang w:val="ja-JP"/>
              </w:rPr>
              <w:t>{2]</w:t>
            </w:r>
            <w:r>
              <w:rPr>
                <w:rFonts w:ascii="MS Gothic" w:eastAsia="MS Gothic" w:hint="eastAsia"/>
                <w:szCs w:val="24"/>
                <w:lang w:val="ja-JP"/>
              </w:rPr>
              <w:t>値の更新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137 </w:t>
            </w:r>
            <w:r>
              <w:rPr>
                <w:noProof/>
                <w:sz w:val="16"/>
              </w:rPr>
              <w:br/>
            </w:r>
            <w:r>
              <w:rPr>
                <w:noProof/>
                <w:sz w:val="2"/>
                <w:szCs w:val="24"/>
              </w:rPr>
              <w:t>53b7eed8-d215-4dab-8684-f3ba719cdfb1</w:t>
            </w:r>
          </w:p>
        </w:tc>
        <w:tc>
          <w:tcPr>
            <w:tcW w:w="7407" w:type="dxa"/>
            <w:shd w:val="clear" w:color="auto" w:fill="F2F2F2" w:themeFill="background1" w:themeFillShade="F2"/>
          </w:tcPr>
          <w:p w:rsidR="00000000" w:rsidRDefault="007D3E85">
            <w:pPr>
              <w:rPr>
                <w:noProof/>
                <w:szCs w:val="24"/>
              </w:rPr>
            </w:pPr>
            <w:r>
              <w:rPr>
                <w:noProof/>
                <w:szCs w:val="24"/>
              </w:rPr>
              <w:t xml:space="preserve">In order for the countdown timer to display on simulive videos, the </w:t>
            </w:r>
            <w:r>
              <w:rPr>
                <w:rStyle w:val="mqInternal"/>
                <w:noProof/>
                <w:szCs w:val="24"/>
              </w:rPr>
              <w:t>[1}</w:t>
            </w:r>
            <w:r>
              <w:rPr>
                <w:noProof/>
                <w:szCs w:val="24"/>
              </w:rPr>
              <w:t>policyKey</w:t>
            </w:r>
            <w:r>
              <w:rPr>
                <w:rStyle w:val="mqInternal"/>
                <w:noProof/>
                <w:szCs w:val="24"/>
              </w:rPr>
              <w:t>{2]</w:t>
            </w:r>
            <w:r>
              <w:rPr>
                <w:noProof/>
                <w:szCs w:val="24"/>
              </w:rPr>
              <w:t xml:space="preserve"> value in the configuration file needs to be updated with a search-enabled policy key.</w:t>
            </w:r>
          </w:p>
        </w:tc>
        <w:tc>
          <w:tcPr>
            <w:tcW w:w="7407" w:type="dxa"/>
          </w:tcPr>
          <w:p w:rsidR="00000000" w:rsidRDefault="007D3E85">
            <w:pPr>
              <w:rPr>
                <w:szCs w:val="24"/>
                <w:lang w:val="ja-JP"/>
              </w:rPr>
            </w:pPr>
            <w:r>
              <w:rPr>
                <w:rFonts w:ascii="MS Gothic" w:eastAsia="MS Gothic" w:hint="eastAsia"/>
                <w:szCs w:val="24"/>
                <w:lang w:val="ja-JP"/>
              </w:rPr>
              <w:t>カウントダウンタイマーをシミュレーションビデオに表示するには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設定ファイルの</w:t>
            </w:r>
            <w:r>
              <w:rPr>
                <w:rStyle w:val="mqInternal"/>
                <w:noProof/>
                <w:szCs w:val="24"/>
                <w:lang w:val="ja-JP"/>
              </w:rPr>
              <w:t>[1}</w:t>
            </w:r>
            <w:r>
              <w:rPr>
                <w:szCs w:val="24"/>
                <w:lang w:val="ja-JP"/>
              </w:rPr>
              <w:t xml:space="preserve"> policyK</w:t>
            </w:r>
            <w:r>
              <w:rPr>
                <w:szCs w:val="24"/>
                <w:lang w:val="ja-JP"/>
              </w:rPr>
              <w:t>ey</w:t>
            </w:r>
            <w:r>
              <w:rPr>
                <w:rStyle w:val="mqInternal"/>
                <w:noProof/>
                <w:szCs w:val="24"/>
                <w:lang w:val="ja-JP"/>
              </w:rPr>
              <w:t>{2]</w:t>
            </w:r>
            <w:r>
              <w:rPr>
                <w:rFonts w:ascii="MS Gothic" w:eastAsia="MS Gothic" w:hint="eastAsia"/>
                <w:szCs w:val="24"/>
                <w:lang w:val="ja-JP"/>
              </w:rPr>
              <w:t>値を検索が有効なポリシーキーで更新する必要があります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138 </w:t>
            </w:r>
            <w:r>
              <w:rPr>
                <w:noProof/>
                <w:sz w:val="16"/>
              </w:rPr>
              <w:br/>
            </w:r>
            <w:r>
              <w:rPr>
                <w:noProof/>
                <w:sz w:val="2"/>
                <w:szCs w:val="24"/>
              </w:rPr>
              <w:t>64001d2c-4b66-4e0d-80ef-0249bc63fe11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The value that is supplied will not work for your account.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指定された値は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アカウントでは機能しません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139 </w:t>
            </w:r>
            <w:r>
              <w:rPr>
                <w:noProof/>
                <w:sz w:val="16"/>
              </w:rPr>
              <w:br/>
            </w:r>
            <w:r>
              <w:rPr>
                <w:noProof/>
                <w:sz w:val="2"/>
                <w:szCs w:val="24"/>
              </w:rPr>
              <w:t>56d17bef-ac96-4c3d-942c-7f0e735b8913</w:t>
            </w:r>
          </w:p>
        </w:tc>
        <w:tc>
          <w:tcPr>
            <w:tcW w:w="7407" w:type="dxa"/>
            <w:shd w:val="clear" w:color="auto" w:fill="F2F2F2" w:themeFill="background1" w:themeFillShade="F2"/>
          </w:tcPr>
          <w:p w:rsidR="00000000" w:rsidRDefault="007D3E85">
            <w:pPr>
              <w:rPr>
                <w:noProof/>
                <w:szCs w:val="24"/>
              </w:rPr>
            </w:pPr>
            <w:r>
              <w:rPr>
                <w:noProof/>
                <w:szCs w:val="24"/>
              </w:rPr>
              <w:t>Failure to do this will result in no countdown being displayed with the videos.</w:t>
            </w:r>
          </w:p>
        </w:tc>
        <w:tc>
          <w:tcPr>
            <w:tcW w:w="7407" w:type="dxa"/>
          </w:tcPr>
          <w:p w:rsidR="00000000" w:rsidRDefault="007D3E85">
            <w:pPr>
              <w:rPr>
                <w:szCs w:val="24"/>
                <w:lang w:val="ja-JP"/>
              </w:rPr>
            </w:pPr>
            <w:r>
              <w:rPr>
                <w:rFonts w:ascii="MS Gothic" w:eastAsia="MS Gothic" w:hint="eastAsia"/>
                <w:szCs w:val="24"/>
                <w:lang w:val="ja-JP"/>
              </w:rPr>
              <w:t>これを行わないと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動画にカウントダウンが表示されなくなります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140 </w:t>
            </w:r>
            <w:r>
              <w:rPr>
                <w:noProof/>
                <w:sz w:val="16"/>
              </w:rPr>
              <w:br/>
            </w:r>
            <w:r>
              <w:rPr>
                <w:noProof/>
                <w:sz w:val="2"/>
                <w:szCs w:val="24"/>
              </w:rPr>
              <w:t>f7898044-c3ae-42c0-bba7-fb4699758518</w:t>
            </w:r>
          </w:p>
        </w:tc>
        <w:tc>
          <w:tcPr>
            <w:tcW w:w="7407" w:type="dxa"/>
            <w:shd w:val="clear" w:color="auto" w:fill="F2F2F2" w:themeFill="background1" w:themeFillShade="F2"/>
          </w:tcPr>
          <w:p w:rsidR="00000000" w:rsidRDefault="007D3E85">
            <w:pPr>
              <w:rPr>
                <w:noProof/>
                <w:szCs w:val="24"/>
              </w:rPr>
            </w:pPr>
            <w:r>
              <w:rPr>
                <w:noProof/>
                <w:szCs w:val="24"/>
              </w:rPr>
              <w:t xml:space="preserve">For steps to get a search-enabled policy key, see the developer document </w:t>
            </w:r>
            <w:r>
              <w:rPr>
                <w:rStyle w:val="mqInternal"/>
                <w:noProof/>
                <w:szCs w:val="24"/>
              </w:rPr>
              <w:t>[1}</w:t>
            </w:r>
            <w:r>
              <w:rPr>
                <w:noProof/>
                <w:szCs w:val="24"/>
              </w:rPr>
              <w:t>Code Sample:</w:t>
            </w:r>
          </w:p>
        </w:tc>
        <w:tc>
          <w:tcPr>
            <w:tcW w:w="7407" w:type="dxa"/>
          </w:tcPr>
          <w:p w:rsidR="00000000" w:rsidRDefault="007D3E85">
            <w:pPr>
              <w:rPr>
                <w:szCs w:val="24"/>
                <w:lang w:val="ja-JP"/>
              </w:rPr>
            </w:pPr>
            <w:r>
              <w:rPr>
                <w:rFonts w:ascii="MS Gothic" w:eastAsia="MS Gothic" w:hint="eastAsia"/>
                <w:szCs w:val="24"/>
                <w:lang w:val="ja-JP"/>
              </w:rPr>
              <w:t>検索が有効なポリシーキー</w:t>
            </w:r>
            <w:r>
              <w:rPr>
                <w:rFonts w:ascii="MS Gothic" w:eastAsia="MS Gothic" w:hint="eastAsia"/>
                <w:szCs w:val="24"/>
                <w:lang w:val="ja-JP"/>
              </w:rPr>
              <w:t>を取得する手順については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開発者ドキュメントの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コードサンプル</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141 </w:t>
            </w:r>
            <w:r>
              <w:rPr>
                <w:noProof/>
                <w:sz w:val="16"/>
              </w:rPr>
              <w:br/>
            </w:r>
            <w:r>
              <w:rPr>
                <w:noProof/>
                <w:sz w:val="2"/>
                <w:szCs w:val="24"/>
              </w:rPr>
              <w:t>c53306fe-23f3-4a21-9844-d2e26c2ddf50</w:t>
            </w:r>
          </w:p>
        </w:tc>
        <w:tc>
          <w:tcPr>
            <w:tcW w:w="7407" w:type="dxa"/>
            <w:shd w:val="clear" w:color="auto" w:fill="F2F2F2" w:themeFill="background1" w:themeFillShade="F2"/>
          </w:tcPr>
          <w:p w:rsidR="00000000" w:rsidRDefault="007D3E85">
            <w:pPr>
              <w:rPr>
                <w:noProof/>
                <w:szCs w:val="24"/>
              </w:rPr>
            </w:pPr>
            <w:r>
              <w:rPr>
                <w:noProof/>
                <w:szCs w:val="24"/>
              </w:rPr>
              <w:t>Generate a Policy Key</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ポリシーキーを生成します</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142 </w:t>
            </w:r>
            <w:r>
              <w:rPr>
                <w:noProof/>
                <w:sz w:val="16"/>
              </w:rPr>
              <w:br/>
            </w:r>
            <w:r>
              <w:rPr>
                <w:noProof/>
                <w:sz w:val="2"/>
                <w:szCs w:val="24"/>
              </w:rPr>
              <w:t>dff31f31-cb59-4dbf-93c8-77d16bf3504a</w:t>
            </w:r>
          </w:p>
        </w:tc>
        <w:tc>
          <w:tcPr>
            <w:tcW w:w="7407" w:type="dxa"/>
            <w:shd w:val="clear" w:color="auto" w:fill="F2F2F2" w:themeFill="background1" w:themeFillShade="F2"/>
          </w:tcPr>
          <w:p w:rsidR="00000000" w:rsidRDefault="007D3E85">
            <w:pPr>
              <w:rPr>
                <w:noProof/>
                <w:szCs w:val="24"/>
              </w:rPr>
            </w:pPr>
            <w:r>
              <w:rPr>
                <w:noProof/>
                <w:szCs w:val="24"/>
              </w:rPr>
              <w:t xml:space="preserve">After the new policy key is created, update the </w:t>
            </w:r>
            <w:r>
              <w:rPr>
                <w:rStyle w:val="mqInternal"/>
                <w:noProof/>
                <w:szCs w:val="24"/>
              </w:rPr>
              <w:t>[1}[2]{3]</w:t>
            </w:r>
            <w:r>
              <w:rPr>
                <w:noProof/>
                <w:szCs w:val="24"/>
              </w:rPr>
              <w:t xml:space="preserve"> value in the configuration file.</w:t>
            </w:r>
          </w:p>
        </w:tc>
        <w:tc>
          <w:tcPr>
            <w:tcW w:w="7407" w:type="dxa"/>
          </w:tcPr>
          <w:p w:rsidR="00000000" w:rsidRDefault="007D3E85">
            <w:pPr>
              <w:rPr>
                <w:szCs w:val="24"/>
                <w:lang w:val="ja-JP"/>
              </w:rPr>
            </w:pPr>
            <w:r>
              <w:rPr>
                <w:rFonts w:ascii="MS Gothic" w:eastAsia="MS Gothic" w:hint="eastAsia"/>
                <w:szCs w:val="24"/>
                <w:lang w:val="ja-JP"/>
              </w:rPr>
              <w:t>新しいポリシーキーが作成されたら</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設定ファイルの値を更新します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143 </w:t>
            </w:r>
            <w:r>
              <w:rPr>
                <w:noProof/>
                <w:sz w:val="16"/>
              </w:rPr>
              <w:br/>
            </w:r>
            <w:r>
              <w:rPr>
                <w:noProof/>
                <w:sz w:val="2"/>
                <w:szCs w:val="24"/>
              </w:rPr>
              <w:t>092afffc-2098-471d-909f-c4864e9bbba5</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assetBaseUrl</w:t>
            </w:r>
            <w:r>
              <w:rPr>
                <w:rStyle w:val="mqInternal"/>
                <w:noProof/>
                <w:szCs w:val="24"/>
              </w:rPr>
              <w:t>{2]</w:t>
            </w:r>
            <w:r>
              <w:rPr>
                <w:noProof/>
                <w:szCs w:val="24"/>
              </w:rPr>
              <w:t xml:space="preserve"> value path is used to load files used by the template.</w:t>
            </w:r>
          </w:p>
        </w:tc>
        <w:tc>
          <w:tcPr>
            <w:tcW w:w="7407" w:type="dxa"/>
          </w:tcPr>
          <w:p w:rsidR="00000000" w:rsidRDefault="007D3E85">
            <w:pPr>
              <w:rPr>
                <w:szCs w:val="24"/>
                <w:lang w:val="ja-JP"/>
              </w:rPr>
            </w:pPr>
            <w:r>
              <w:rPr>
                <w:rStyle w:val="mqInternal"/>
                <w:noProof/>
                <w:szCs w:val="24"/>
                <w:lang w:val="ja-JP"/>
              </w:rPr>
              <w:t>[1</w:t>
            </w:r>
            <w:r>
              <w:rPr>
                <w:rStyle w:val="mqInternal"/>
                <w:noProof/>
                <w:szCs w:val="24"/>
                <w:lang w:val="ja-JP"/>
              </w:rPr>
              <w:t>}</w:t>
            </w:r>
            <w:r>
              <w:rPr>
                <w:szCs w:val="24"/>
                <w:lang w:val="ja-JP"/>
              </w:rPr>
              <w:t>AssetBaseUrl</w:t>
            </w:r>
            <w:r>
              <w:rPr>
                <w:rStyle w:val="mqInternal"/>
                <w:noProof/>
                <w:szCs w:val="24"/>
                <w:lang w:val="ja-JP"/>
              </w:rPr>
              <w:t>{2]</w:t>
            </w:r>
            <w:r>
              <w:rPr>
                <w:rFonts w:ascii="MS Gothic" w:eastAsia="MS Gothic" w:hint="eastAsia"/>
                <w:szCs w:val="24"/>
                <w:lang w:val="ja-JP"/>
              </w:rPr>
              <w:t>値のパスは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テンプレートで使用されるファイルをロードするために使用されます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144 </w:t>
            </w:r>
            <w:r>
              <w:rPr>
                <w:noProof/>
                <w:sz w:val="16"/>
              </w:rPr>
              <w:br/>
            </w:r>
            <w:r>
              <w:rPr>
                <w:noProof/>
                <w:sz w:val="2"/>
                <w:szCs w:val="24"/>
              </w:rPr>
              <w:t>e7db6190-3892-4d75-b950-322d4dee34a8</w:t>
            </w:r>
          </w:p>
        </w:tc>
        <w:tc>
          <w:tcPr>
            <w:tcW w:w="7407" w:type="dxa"/>
            <w:shd w:val="clear" w:color="auto" w:fill="F2F2F2" w:themeFill="background1" w:themeFillShade="F2"/>
          </w:tcPr>
          <w:p w:rsidR="00000000" w:rsidRDefault="007D3E85">
            <w:pPr>
              <w:rPr>
                <w:noProof/>
                <w:szCs w:val="24"/>
              </w:rPr>
            </w:pPr>
            <w:r>
              <w:rPr>
                <w:noProof/>
                <w:szCs w:val="24"/>
              </w:rPr>
              <w:t>This can be left alone in most cases unless a high degree of customization is being performed.</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高度なカスタマイズが実行されない限り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ほとんどの場合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そのままにしておくことができます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145 </w:t>
            </w:r>
            <w:r>
              <w:rPr>
                <w:noProof/>
                <w:sz w:val="16"/>
              </w:rPr>
              <w:br/>
            </w:r>
            <w:r>
              <w:rPr>
                <w:noProof/>
                <w:sz w:val="2"/>
                <w:szCs w:val="24"/>
              </w:rPr>
              <w:t>2a78ff6a-cb6e-4385-a958-c9dc7cf59cc6</w:t>
            </w:r>
          </w:p>
        </w:tc>
        <w:tc>
          <w:tcPr>
            <w:tcW w:w="7407" w:type="dxa"/>
            <w:shd w:val="clear" w:color="auto" w:fill="F2F2F2" w:themeFill="background1" w:themeFillShade="F2"/>
          </w:tcPr>
          <w:p w:rsidR="00000000" w:rsidRDefault="007D3E85">
            <w:pPr>
              <w:rPr>
                <w:noProof/>
                <w:szCs w:val="24"/>
              </w:rPr>
            </w:pPr>
            <w:r>
              <w:rPr>
                <w:noProof/>
                <w:szCs w:val="24"/>
              </w:rPr>
              <w:t>The path value that is there should be removed.</w:t>
            </w:r>
          </w:p>
        </w:tc>
        <w:tc>
          <w:tcPr>
            <w:tcW w:w="7407" w:type="dxa"/>
          </w:tcPr>
          <w:p w:rsidR="00000000" w:rsidRDefault="007D3E85">
            <w:pPr>
              <w:rPr>
                <w:szCs w:val="24"/>
                <w:lang w:val="ja-JP"/>
              </w:rPr>
            </w:pPr>
            <w:r>
              <w:rPr>
                <w:rFonts w:ascii="MS Gothic" w:eastAsia="MS Gothic" w:hint="eastAsia"/>
                <w:szCs w:val="24"/>
                <w:lang w:val="ja-JP"/>
              </w:rPr>
              <w:t>そこにあるパス値は削除する必要があります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146 </w:t>
            </w:r>
            <w:r>
              <w:rPr>
                <w:noProof/>
                <w:sz w:val="16"/>
              </w:rPr>
              <w:br/>
            </w:r>
            <w:r>
              <w:rPr>
                <w:noProof/>
                <w:sz w:val="2"/>
                <w:szCs w:val="24"/>
              </w:rPr>
              <w:t>7d3c9dbe-54e2-428f-a045-e7b507cbe47b</w:t>
            </w:r>
          </w:p>
        </w:tc>
        <w:tc>
          <w:tcPr>
            <w:tcW w:w="7407" w:type="dxa"/>
            <w:shd w:val="clear" w:color="auto" w:fill="F2F2F2" w:themeFill="background1" w:themeFillShade="F2"/>
          </w:tcPr>
          <w:p w:rsidR="00000000" w:rsidRDefault="007D3E85">
            <w:pPr>
              <w:rPr>
                <w:noProof/>
                <w:szCs w:val="24"/>
              </w:rPr>
            </w:pPr>
            <w:r>
              <w:rPr>
                <w:noProof/>
                <w:szCs w:val="24"/>
              </w:rPr>
              <w:t xml:space="preserve">After the </w:t>
            </w:r>
            <w:r>
              <w:rPr>
                <w:rStyle w:val="mqInternal"/>
                <w:noProof/>
                <w:szCs w:val="24"/>
              </w:rPr>
              <w:t>[1}</w:t>
            </w:r>
            <w:r>
              <w:rPr>
                <w:noProof/>
                <w:szCs w:val="24"/>
              </w:rPr>
              <w:t>policyKey</w:t>
            </w:r>
            <w:r>
              <w:rPr>
                <w:rStyle w:val="mqInternal"/>
                <w:noProof/>
                <w:szCs w:val="24"/>
              </w:rPr>
              <w:t>{2]</w:t>
            </w:r>
            <w:r>
              <w:rPr>
                <w:noProof/>
                <w:szCs w:val="24"/>
              </w:rPr>
              <w:t xml:space="preserve"> and </w:t>
            </w:r>
            <w:r>
              <w:rPr>
                <w:rStyle w:val="mqInternal"/>
                <w:noProof/>
                <w:szCs w:val="24"/>
              </w:rPr>
              <w:t>[1}</w:t>
            </w:r>
            <w:r>
              <w:rPr>
                <w:noProof/>
                <w:szCs w:val="24"/>
              </w:rPr>
              <w:t>assetBaseUrl</w:t>
            </w:r>
            <w:r>
              <w:rPr>
                <w:rStyle w:val="mqInternal"/>
                <w:noProof/>
                <w:szCs w:val="24"/>
              </w:rPr>
              <w:t>{2]</w:t>
            </w:r>
            <w:r>
              <w:rPr>
                <w:noProof/>
                <w:szCs w:val="24"/>
              </w:rPr>
              <w:t xml:space="preserve"> values have been updated in the configuration file, repub</w:t>
            </w:r>
            <w:r>
              <w:rPr>
                <w:noProof/>
                <w:szCs w:val="24"/>
              </w:rPr>
              <w:t>lish the experience.</w:t>
            </w:r>
          </w:p>
        </w:tc>
        <w:tc>
          <w:tcPr>
            <w:tcW w:w="7407" w:type="dxa"/>
          </w:tcPr>
          <w:p w:rsidR="00000000" w:rsidRDefault="007D3E85">
            <w:pPr>
              <w:rPr>
                <w:szCs w:val="24"/>
                <w:lang w:val="ja-JP"/>
              </w:rPr>
            </w:pPr>
            <w:r>
              <w:rPr>
                <w:rFonts w:ascii="MS Gothic" w:eastAsia="MS Gothic" w:hint="eastAsia"/>
                <w:szCs w:val="24"/>
                <w:lang w:val="ja-JP"/>
              </w:rPr>
              <w:t>設定ファイルで</w:t>
            </w:r>
            <w:r>
              <w:rPr>
                <w:rStyle w:val="mqInternal"/>
                <w:noProof/>
                <w:szCs w:val="24"/>
                <w:lang w:val="ja-JP"/>
              </w:rPr>
              <w:t>[1}</w:t>
            </w:r>
            <w:r>
              <w:rPr>
                <w:szCs w:val="24"/>
                <w:lang w:val="ja-JP"/>
              </w:rPr>
              <w:t xml:space="preserve"> policyKey</w:t>
            </w:r>
            <w:r>
              <w:rPr>
                <w:rStyle w:val="mqInternal"/>
                <w:noProof/>
                <w:szCs w:val="24"/>
                <w:lang w:val="ja-JP"/>
              </w:rPr>
              <w:t>{2]</w:t>
            </w:r>
            <w:r>
              <w:rPr>
                <w:rFonts w:ascii="MS Gothic" w:eastAsia="MS Gothic" w:hint="eastAsia"/>
                <w:szCs w:val="24"/>
                <w:lang w:val="ja-JP"/>
              </w:rPr>
              <w:t>および</w:t>
            </w:r>
            <w:r>
              <w:rPr>
                <w:rStyle w:val="mqInternal"/>
                <w:noProof/>
                <w:szCs w:val="24"/>
                <w:lang w:val="ja-JP"/>
              </w:rPr>
              <w:t>[1}</w:t>
            </w:r>
            <w:r>
              <w:rPr>
                <w:szCs w:val="24"/>
                <w:lang w:val="ja-JP"/>
              </w:rPr>
              <w:t xml:space="preserve"> assetBaseURL</w:t>
            </w:r>
            <w:r>
              <w:rPr>
                <w:rStyle w:val="mqInternal"/>
                <w:noProof/>
                <w:szCs w:val="24"/>
                <w:lang w:val="ja-JP"/>
              </w:rPr>
              <w:t>{2]</w:t>
            </w:r>
            <w:r>
              <w:rPr>
                <w:rFonts w:ascii="MS Gothic" w:eastAsia="MS Gothic" w:hint="eastAsia"/>
                <w:szCs w:val="24"/>
                <w:lang w:val="ja-JP"/>
              </w:rPr>
              <w:t>の値が更新されたら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147 </w:t>
            </w:r>
            <w:r>
              <w:rPr>
                <w:noProof/>
                <w:sz w:val="16"/>
              </w:rPr>
              <w:br/>
            </w:r>
            <w:r>
              <w:rPr>
                <w:noProof/>
                <w:sz w:val="2"/>
                <w:szCs w:val="24"/>
              </w:rPr>
              <w:t>40fb7a39-bda0-4ccb-bae5-6513ea4631a6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148 </w:t>
            </w:r>
            <w:r>
              <w:rPr>
                <w:noProof/>
                <w:sz w:val="16"/>
              </w:rPr>
              <w:br/>
            </w:r>
            <w:r>
              <w:rPr>
                <w:noProof/>
                <w:sz w:val="2"/>
                <w:szCs w:val="24"/>
              </w:rPr>
              <w:t>4d893fc4-82e0-4da7-8451-253318cb09d8</w:t>
            </w:r>
          </w:p>
        </w:tc>
        <w:tc>
          <w:tcPr>
            <w:tcW w:w="7407" w:type="dxa"/>
            <w:shd w:val="clear" w:color="auto" w:fill="F2F2F2" w:themeFill="background1" w:themeFillShade="F2"/>
          </w:tcPr>
          <w:p w:rsidR="00000000" w:rsidRDefault="007D3E85">
            <w:pPr>
              <w:rPr>
                <w:noProof/>
                <w:szCs w:val="24"/>
              </w:rPr>
            </w:pPr>
            <w:r>
              <w:rPr>
                <w:noProof/>
                <w:szCs w:val="24"/>
              </w:rPr>
              <w:t xml:space="preserve">Adding Interactions to an In-Page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ページ内エクスペリエンスにインタラクションを追加する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149 </w:t>
            </w:r>
            <w:r>
              <w:rPr>
                <w:noProof/>
                <w:sz w:val="16"/>
              </w:rPr>
              <w:br/>
            </w:r>
            <w:r>
              <w:rPr>
                <w:noProof/>
                <w:sz w:val="2"/>
                <w:szCs w:val="24"/>
              </w:rPr>
              <w:t>ebe32bb8-38ee-4424-b0b6-460de163d60a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Interactions to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ページ内エクスペリエンスへのインタラクションの追加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150 </w:t>
            </w:r>
            <w:r>
              <w:rPr>
                <w:noProof/>
                <w:sz w:val="16"/>
              </w:rPr>
              <w:br/>
            </w:r>
            <w:r>
              <w:rPr>
                <w:noProof/>
                <w:sz w:val="2"/>
                <w:szCs w:val="24"/>
              </w:rPr>
              <w:t>9109be4a-d6ab-4cd5-a5b1-7204e4872d88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151 </w:t>
            </w:r>
            <w:r>
              <w:rPr>
                <w:noProof/>
                <w:sz w:val="16"/>
              </w:rPr>
              <w:br/>
            </w:r>
            <w:r>
              <w:rPr>
                <w:noProof/>
                <w:sz w:val="2"/>
                <w:szCs w:val="24"/>
              </w:rPr>
              <w:t>6b831b9d-9af2-4a84-93ef-dfd1ba253b4b</w:t>
            </w:r>
          </w:p>
        </w:tc>
        <w:tc>
          <w:tcPr>
            <w:tcW w:w="7407" w:type="dxa"/>
            <w:shd w:val="clear" w:color="auto" w:fill="F2F2F2" w:themeFill="background1" w:themeFillShade="F2"/>
          </w:tcPr>
          <w:p w:rsidR="00000000" w:rsidRDefault="007D3E85">
            <w:pPr>
              <w:rPr>
                <w:noProof/>
                <w:szCs w:val="24"/>
              </w:rPr>
            </w:pPr>
            <w:r>
              <w:rPr>
                <w:noProof/>
                <w:szCs w:val="24"/>
              </w:rPr>
              <w:t>Videos can be configured with card and link interactions.</w:t>
            </w:r>
          </w:p>
        </w:tc>
        <w:tc>
          <w:tcPr>
            <w:tcW w:w="7407" w:type="dxa"/>
          </w:tcPr>
          <w:p w:rsidR="00000000" w:rsidRDefault="007D3E85">
            <w:pPr>
              <w:rPr>
                <w:szCs w:val="24"/>
                <w:lang w:val="ja-JP"/>
              </w:rPr>
            </w:pPr>
            <w:r>
              <w:rPr>
                <w:rFonts w:ascii="MS Gothic" w:eastAsia="MS Gothic" w:hint="eastAsia"/>
                <w:szCs w:val="24"/>
                <w:lang w:val="ja-JP"/>
              </w:rPr>
              <w:t>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カードとリンクのインタラクションで構成できます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152 </w:t>
            </w:r>
            <w:r>
              <w:rPr>
                <w:noProof/>
                <w:sz w:val="16"/>
              </w:rPr>
              <w:br/>
            </w:r>
            <w:r>
              <w:rPr>
                <w:noProof/>
                <w:sz w:val="2"/>
                <w:szCs w:val="24"/>
              </w:rPr>
              <w:t>c522885c-83b3-4ab0-a3a0-d64f71a0a826</w:t>
            </w:r>
          </w:p>
        </w:tc>
        <w:tc>
          <w:tcPr>
            <w:tcW w:w="7407" w:type="dxa"/>
            <w:shd w:val="clear" w:color="auto" w:fill="F2F2F2" w:themeFill="background1" w:themeFillShade="F2"/>
          </w:tcPr>
          <w:p w:rsidR="00000000" w:rsidRDefault="007D3E85">
            <w:pPr>
              <w:rPr>
                <w:noProof/>
                <w:szCs w:val="24"/>
              </w:rPr>
            </w:pPr>
            <w:r>
              <w:rPr>
                <w:noProof/>
                <w:szCs w:val="24"/>
              </w:rPr>
              <w:t>As the video plays, interactions are displayed over the player.</w:t>
            </w:r>
          </w:p>
        </w:tc>
        <w:tc>
          <w:tcPr>
            <w:tcW w:w="7407" w:type="dxa"/>
          </w:tcPr>
          <w:p w:rsidR="00000000" w:rsidRDefault="007D3E85">
            <w:pPr>
              <w:rPr>
                <w:szCs w:val="24"/>
                <w:lang w:val="ja-JP"/>
              </w:rPr>
            </w:pPr>
            <w:r>
              <w:rPr>
                <w:rFonts w:ascii="MS Gothic" w:eastAsia="MS Gothic" w:hint="eastAsia"/>
                <w:szCs w:val="24"/>
                <w:lang w:val="ja-JP"/>
              </w:rPr>
              <w:t>ビデオの再生中に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インタラクションがプレーヤーの上に表示されます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153 </w:t>
            </w:r>
            <w:r>
              <w:rPr>
                <w:noProof/>
                <w:sz w:val="16"/>
              </w:rPr>
              <w:br/>
            </w:r>
            <w:r>
              <w:rPr>
                <w:noProof/>
                <w:sz w:val="2"/>
                <w:szCs w:val="24"/>
              </w:rPr>
              <w:t>d2b50ea0-4f37-4b1c-a339-f2e285307192</w:t>
            </w:r>
          </w:p>
        </w:tc>
        <w:tc>
          <w:tcPr>
            <w:tcW w:w="7407" w:type="dxa"/>
            <w:shd w:val="clear" w:color="auto" w:fill="F2F2F2" w:themeFill="background1" w:themeFillShade="F2"/>
          </w:tcPr>
          <w:p w:rsidR="00000000" w:rsidRDefault="007D3E85">
            <w:pPr>
              <w:rPr>
                <w:noProof/>
                <w:szCs w:val="24"/>
              </w:rPr>
            </w:pPr>
            <w:r>
              <w:rPr>
                <w:noProof/>
                <w:szCs w:val="24"/>
              </w:rPr>
              <w:t>In the following example, a link is displayed in the bottom left of the player and a card is in the upper right.</w:t>
            </w:r>
          </w:p>
        </w:tc>
        <w:tc>
          <w:tcPr>
            <w:tcW w:w="7407" w:type="dxa"/>
          </w:tcPr>
          <w:p w:rsidR="00000000" w:rsidRDefault="007D3E85">
            <w:pPr>
              <w:rPr>
                <w:szCs w:val="24"/>
                <w:lang w:val="ja-JP"/>
              </w:rPr>
            </w:pPr>
            <w:r>
              <w:rPr>
                <w:rFonts w:ascii="MS Gothic" w:eastAsia="MS Gothic" w:hint="eastAsia"/>
                <w:szCs w:val="24"/>
                <w:lang w:val="ja-JP"/>
              </w:rPr>
              <w:t>次の</w:t>
            </w:r>
            <w:r>
              <w:rPr>
                <w:rFonts w:ascii="MS Gothic" w:eastAsia="MS Gothic" w:hint="eastAsia"/>
                <w:szCs w:val="24"/>
                <w:lang w:val="ja-JP"/>
              </w:rPr>
              <w:t>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プレーヤーの左下にリンクが表示され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右上にカードが表示されています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154 </w:t>
            </w:r>
            <w:r>
              <w:rPr>
                <w:noProof/>
                <w:sz w:val="16"/>
              </w:rPr>
              <w:br/>
            </w:r>
            <w:r>
              <w:rPr>
                <w:noProof/>
                <w:sz w:val="2"/>
                <w:szCs w:val="24"/>
              </w:rPr>
              <w:t>b25f5f29-7362-4496-8ac8-c630d75860a6</w:t>
            </w:r>
          </w:p>
        </w:tc>
        <w:tc>
          <w:tcPr>
            <w:tcW w:w="7407" w:type="dxa"/>
            <w:shd w:val="clear" w:color="auto" w:fill="F2F2F2" w:themeFill="background1" w:themeFillShade="F2"/>
          </w:tcPr>
          <w:p w:rsidR="00000000" w:rsidRDefault="007D3E85">
            <w:pPr>
              <w:rPr>
                <w:noProof/>
                <w:szCs w:val="24"/>
              </w:rPr>
            </w:pPr>
            <w:r>
              <w:rPr>
                <w:noProof/>
                <w:szCs w:val="24"/>
              </w:rPr>
              <w:t>Cards will display an info icon (</w:t>
            </w:r>
          </w:p>
        </w:tc>
        <w:tc>
          <w:tcPr>
            <w:tcW w:w="7407" w:type="dxa"/>
          </w:tcPr>
          <w:p w:rsidR="00000000" w:rsidRDefault="007D3E85">
            <w:pPr>
              <w:rPr>
                <w:szCs w:val="24"/>
                <w:lang w:val="ja-JP"/>
              </w:rPr>
            </w:pPr>
            <w:r>
              <w:rPr>
                <w:rFonts w:ascii="MS Gothic" w:eastAsia="MS Gothic" w:hint="eastAsia"/>
                <w:szCs w:val="24"/>
                <w:lang w:val="ja-JP"/>
              </w:rPr>
              <w:t>カードには情報アイコンが表示されます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155 </w:t>
            </w:r>
            <w:r>
              <w:rPr>
                <w:noProof/>
                <w:sz w:val="16"/>
              </w:rPr>
              <w:br/>
            </w:r>
            <w:r>
              <w:rPr>
                <w:noProof/>
                <w:sz w:val="2"/>
                <w:szCs w:val="24"/>
              </w:rPr>
              <w:t>fdad6ec4-7981-4747-bfa0-9035b133bc1d</w:t>
            </w:r>
          </w:p>
        </w:tc>
        <w:tc>
          <w:tcPr>
            <w:tcW w:w="7407" w:type="dxa"/>
            <w:shd w:val="clear" w:color="auto" w:fill="F2F2F2" w:themeFill="background1" w:themeFillShade="F2"/>
          </w:tcPr>
          <w:p w:rsidR="00000000" w:rsidRDefault="007D3E85">
            <w:pPr>
              <w:rPr>
                <w:noProof/>
                <w:szCs w:val="24"/>
              </w:rPr>
            </w:pPr>
            <w:r>
              <w:rPr>
                <w:noProof/>
                <w:szCs w:val="24"/>
              </w:rPr>
              <w:t>) the user can click on to open the card.</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ユーザーはクリックしてカードを開くことができます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156 </w:t>
            </w:r>
            <w:r>
              <w:rPr>
                <w:noProof/>
                <w:sz w:val="16"/>
              </w:rPr>
              <w:br/>
            </w:r>
            <w:r>
              <w:rPr>
                <w:noProof/>
                <w:sz w:val="2"/>
                <w:szCs w:val="24"/>
              </w:rPr>
              <w:t>d6</w:t>
            </w:r>
            <w:r>
              <w:rPr>
                <w:noProof/>
                <w:sz w:val="2"/>
                <w:szCs w:val="24"/>
              </w:rPr>
              <w:t>40beb0-0266-4c3f-b134-1af30ba73132</w:t>
            </w:r>
          </w:p>
        </w:tc>
        <w:tc>
          <w:tcPr>
            <w:tcW w:w="7407" w:type="dxa"/>
            <w:shd w:val="clear" w:color="auto" w:fill="F2F2F2" w:themeFill="background1" w:themeFillShade="F2"/>
          </w:tcPr>
          <w:p w:rsidR="00000000" w:rsidRDefault="007D3E85">
            <w:pPr>
              <w:rPr>
                <w:noProof/>
                <w:szCs w:val="24"/>
              </w:rPr>
            </w:pPr>
            <w:r>
              <w:rPr>
                <w:noProof/>
                <w:szCs w:val="24"/>
              </w:rPr>
              <w:t>Some In-Page Experiences also support companion components.</w:t>
            </w:r>
          </w:p>
        </w:tc>
        <w:tc>
          <w:tcPr>
            <w:tcW w:w="7407" w:type="dxa"/>
          </w:tcPr>
          <w:p w:rsidR="00000000" w:rsidRDefault="007D3E85">
            <w:pPr>
              <w:rPr>
                <w:szCs w:val="24"/>
                <w:lang w:val="ja-JP"/>
              </w:rPr>
            </w:pPr>
            <w:r>
              <w:rPr>
                <w:rFonts w:ascii="MS Gothic" w:eastAsia="MS Gothic" w:hint="eastAsia"/>
                <w:szCs w:val="24"/>
                <w:lang w:val="ja-JP"/>
              </w:rPr>
              <w:t>一部のページ内エクスペリエンスは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コンパニオンコンポーネントもサポートしています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157 </w:t>
            </w:r>
            <w:r>
              <w:rPr>
                <w:noProof/>
                <w:sz w:val="16"/>
              </w:rPr>
              <w:br/>
            </w:r>
            <w:r>
              <w:rPr>
                <w:noProof/>
                <w:sz w:val="2"/>
                <w:szCs w:val="24"/>
              </w:rPr>
              <w:t>738f9599-4798-4f52-8e11-51c99b0343bf</w:t>
            </w:r>
          </w:p>
        </w:tc>
        <w:tc>
          <w:tcPr>
            <w:tcW w:w="7407" w:type="dxa"/>
            <w:shd w:val="clear" w:color="auto" w:fill="F2F2F2" w:themeFill="background1" w:themeFillShade="F2"/>
          </w:tcPr>
          <w:p w:rsidR="00000000" w:rsidRDefault="007D3E85">
            <w:pPr>
              <w:rPr>
                <w:noProof/>
                <w:szCs w:val="24"/>
              </w:rPr>
            </w:pPr>
            <w:r>
              <w:rPr>
                <w:noProof/>
                <w:szCs w:val="24"/>
              </w:rPr>
              <w:t>With companion components, content outside the player can change based on which video is playing.</w:t>
            </w:r>
          </w:p>
        </w:tc>
        <w:tc>
          <w:tcPr>
            <w:tcW w:w="7407" w:type="dxa"/>
          </w:tcPr>
          <w:p w:rsidR="00000000" w:rsidRDefault="007D3E85">
            <w:pPr>
              <w:rPr>
                <w:szCs w:val="24"/>
                <w:lang w:val="ja-JP"/>
              </w:rPr>
            </w:pPr>
            <w:r>
              <w:rPr>
                <w:rFonts w:ascii="MS Gothic" w:eastAsia="MS Gothic" w:hint="eastAsia"/>
                <w:szCs w:val="24"/>
                <w:lang w:val="ja-JP"/>
              </w:rPr>
              <w:t>コンパニオンコンポーネントを使用すると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再生中のビデオに基づいてプレーヤー外のコンテンツを変更できます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158 </w:t>
            </w:r>
            <w:r>
              <w:rPr>
                <w:noProof/>
                <w:sz w:val="16"/>
              </w:rPr>
              <w:br/>
            </w:r>
            <w:r>
              <w:rPr>
                <w:noProof/>
                <w:sz w:val="2"/>
                <w:szCs w:val="24"/>
              </w:rPr>
              <w:t>a2137fa8-5eeb-4bea-b412-a3491f04772d</w:t>
            </w:r>
          </w:p>
        </w:tc>
        <w:tc>
          <w:tcPr>
            <w:tcW w:w="7407" w:type="dxa"/>
            <w:shd w:val="clear" w:color="auto" w:fill="F2F2F2" w:themeFill="background1" w:themeFillShade="F2"/>
          </w:tcPr>
          <w:p w:rsidR="00000000" w:rsidRDefault="007D3E85">
            <w:pPr>
              <w:rPr>
                <w:noProof/>
                <w:szCs w:val="24"/>
              </w:rPr>
            </w:pPr>
            <w:r>
              <w:rPr>
                <w:noProof/>
                <w:szCs w:val="24"/>
              </w:rPr>
              <w:t>For example, wh</w:t>
            </w:r>
            <w:r>
              <w:rPr>
                <w:noProof/>
                <w:szCs w:val="24"/>
              </w:rPr>
              <w:t>en a product video is played, there might be a clickable image to the right of the player that will open up more details about that product.</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商品ビデオを再生すると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プレーヤーの右側にクリック可能な画像があり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その商品の詳細が表示されます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159 </w:t>
            </w:r>
            <w:r>
              <w:rPr>
                <w:noProof/>
                <w:sz w:val="16"/>
              </w:rPr>
              <w:br/>
            </w:r>
            <w:r>
              <w:rPr>
                <w:noProof/>
                <w:sz w:val="2"/>
                <w:szCs w:val="24"/>
              </w:rPr>
              <w:t>334c3271-bf7b-4556-8de6-c8f6494bb4ae</w:t>
            </w:r>
          </w:p>
        </w:tc>
        <w:tc>
          <w:tcPr>
            <w:tcW w:w="7407" w:type="dxa"/>
            <w:shd w:val="clear" w:color="auto" w:fill="F2F2F2" w:themeFill="background1" w:themeFillShade="F2"/>
          </w:tcPr>
          <w:p w:rsidR="00000000" w:rsidRDefault="007D3E85">
            <w:pPr>
              <w:rPr>
                <w:noProof/>
                <w:szCs w:val="24"/>
              </w:rPr>
            </w:pPr>
            <w:r>
              <w:rPr>
                <w:noProof/>
                <w:szCs w:val="24"/>
              </w:rPr>
              <w:t>Companion compone</w:t>
            </w:r>
            <w:r>
              <w:rPr>
                <w:noProof/>
                <w:szCs w:val="24"/>
              </w:rPr>
              <w:t>nts are similar to interactions, the difference being, interactions display over the video player itself.</w:t>
            </w:r>
          </w:p>
        </w:tc>
        <w:tc>
          <w:tcPr>
            <w:tcW w:w="7407" w:type="dxa"/>
          </w:tcPr>
          <w:p w:rsidR="00000000" w:rsidRDefault="007D3E85">
            <w:pPr>
              <w:rPr>
                <w:szCs w:val="24"/>
                <w:lang w:val="ja-JP"/>
              </w:rPr>
            </w:pPr>
            <w:r>
              <w:rPr>
                <w:rFonts w:ascii="MS Gothic" w:eastAsia="MS Gothic" w:hint="eastAsia"/>
                <w:szCs w:val="24"/>
                <w:lang w:val="ja-JP"/>
              </w:rPr>
              <w:t>コンパニオンコンポーネントはインタラクションに似ています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違いは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インタラクションがビデオプレーヤー自体上に表示されます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160 </w:t>
            </w:r>
            <w:r>
              <w:rPr>
                <w:noProof/>
                <w:sz w:val="16"/>
              </w:rPr>
              <w:br/>
            </w:r>
            <w:r>
              <w:rPr>
                <w:noProof/>
                <w:sz w:val="2"/>
                <w:szCs w:val="24"/>
              </w:rPr>
              <w:t>7426f3ff-add5-4723-96fc-311bff2952fc</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companion components, see </w:t>
            </w:r>
            <w:r>
              <w:rPr>
                <w:rStyle w:val="mqInternal"/>
                <w:noProof/>
                <w:szCs w:val="24"/>
              </w:rPr>
              <w:t>[1}</w:t>
            </w:r>
            <w:r>
              <w:rPr>
                <w:noProof/>
                <w:szCs w:val="24"/>
              </w:rPr>
              <w:t>Configuring Companion Components for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コンパニオンコンポーネントの詳細は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ページ内エクスペリエンスのコンパニオンコンポーネントの構成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161 </w:t>
            </w:r>
            <w:r>
              <w:rPr>
                <w:noProof/>
                <w:sz w:val="16"/>
              </w:rPr>
              <w:br/>
            </w:r>
            <w:r>
              <w:rPr>
                <w:noProof/>
                <w:sz w:val="2"/>
                <w:szCs w:val="24"/>
              </w:rPr>
              <w:t>0dab1570-93eb-454c-9e3d-b38f3840dcaf</w:t>
            </w:r>
          </w:p>
        </w:tc>
        <w:tc>
          <w:tcPr>
            <w:tcW w:w="7407" w:type="dxa"/>
            <w:shd w:val="clear" w:color="auto" w:fill="F2F2F2" w:themeFill="background1" w:themeFillShade="F2"/>
          </w:tcPr>
          <w:p w:rsidR="00000000" w:rsidRDefault="007D3E85">
            <w:pPr>
              <w:rPr>
                <w:noProof/>
                <w:szCs w:val="24"/>
              </w:rPr>
            </w:pPr>
            <w:r>
              <w:rPr>
                <w:noProof/>
                <w:szCs w:val="24"/>
              </w:rPr>
              <w:t xml:space="preserve">To add interactions to a video, edit the experience and then click </w:t>
            </w:r>
            <w:r>
              <w:rPr>
                <w:rStyle w:val="mqInternal"/>
                <w:noProof/>
                <w:szCs w:val="24"/>
              </w:rPr>
              <w:t>[1}</w:t>
            </w:r>
            <w:r>
              <w:rPr>
                <w:noProof/>
                <w:szCs w:val="24"/>
              </w:rPr>
              <w:t>VIDEOS</w:t>
            </w:r>
            <w:r>
              <w:rPr>
                <w:rStyle w:val="mqInternal"/>
                <w:noProof/>
                <w:szCs w:val="24"/>
              </w:rPr>
              <w:t>{2]</w:t>
            </w:r>
            <w:r>
              <w:rPr>
                <w:noProof/>
                <w:szCs w:val="24"/>
              </w:rPr>
              <w:t xml:space="preserve"> i</w:t>
            </w:r>
            <w:r>
              <w:rPr>
                <w:noProof/>
                <w:szCs w:val="24"/>
              </w:rPr>
              <w:t>n the left navigation.</w:t>
            </w:r>
          </w:p>
        </w:tc>
        <w:tc>
          <w:tcPr>
            <w:tcW w:w="7407" w:type="dxa"/>
          </w:tcPr>
          <w:p w:rsidR="00000000" w:rsidRDefault="007D3E85">
            <w:pPr>
              <w:rPr>
                <w:szCs w:val="24"/>
                <w:lang w:val="ja-JP"/>
              </w:rPr>
            </w:pPr>
            <w:r>
              <w:rPr>
                <w:rFonts w:ascii="MS Gothic" w:eastAsia="MS Gothic" w:hint="eastAsia"/>
                <w:szCs w:val="24"/>
                <w:lang w:val="ja-JP"/>
              </w:rPr>
              <w:t>ビデオにインタラクションを追加するには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エクスペリエンスを編集してからクリックします</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162 </w:t>
            </w:r>
            <w:r>
              <w:rPr>
                <w:noProof/>
                <w:sz w:val="16"/>
              </w:rPr>
              <w:br/>
            </w:r>
            <w:r>
              <w:rPr>
                <w:noProof/>
                <w:sz w:val="2"/>
                <w:szCs w:val="24"/>
              </w:rPr>
              <w:t>fdb2d96b-ff6b-4695-aa68-2c80a2730005</w:t>
            </w:r>
          </w:p>
        </w:tc>
        <w:tc>
          <w:tcPr>
            <w:tcW w:w="7407" w:type="dxa"/>
            <w:shd w:val="clear" w:color="auto" w:fill="F2F2F2" w:themeFill="background1" w:themeFillShade="F2"/>
          </w:tcPr>
          <w:p w:rsidR="00000000" w:rsidRDefault="007D3E85">
            <w:pPr>
              <w:rPr>
                <w:noProof/>
                <w:szCs w:val="24"/>
              </w:rPr>
            </w:pPr>
            <w:r>
              <w:rPr>
                <w:noProof/>
                <w:szCs w:val="24"/>
              </w:rPr>
              <w:t xml:space="preserve">To add an interaction to a video, select a video, click </w:t>
            </w:r>
            <w:r>
              <w:rPr>
                <w:rStyle w:val="mqInternal"/>
                <w:noProof/>
                <w:szCs w:val="24"/>
              </w:rPr>
              <w:t>[1}</w:t>
            </w:r>
            <w:r>
              <w:rPr>
                <w:noProof/>
                <w:szCs w:val="24"/>
              </w:rPr>
              <w:t>Add Interactivity</w:t>
            </w:r>
            <w:r>
              <w:rPr>
                <w:rStyle w:val="mqInternal"/>
                <w:noProof/>
                <w:szCs w:val="24"/>
              </w:rPr>
              <w:t>{2]</w:t>
            </w:r>
            <w:r>
              <w:rPr>
                <w:noProof/>
                <w:szCs w:val="24"/>
              </w:rPr>
              <w:t xml:space="preserve"> and then click on the type of interactivity to add or click on the </w:t>
            </w:r>
            <w:r>
              <w:rPr>
                <w:rStyle w:val="mqInternal"/>
                <w:noProof/>
                <w:szCs w:val="24"/>
              </w:rPr>
              <w:t>[1}</w:t>
            </w:r>
            <w:r>
              <w:rPr>
                <w:noProof/>
                <w:szCs w:val="24"/>
              </w:rPr>
              <w:t>link</w:t>
            </w:r>
            <w:r>
              <w:rPr>
                <w:rStyle w:val="mqInternal"/>
                <w:noProof/>
                <w:szCs w:val="24"/>
              </w:rPr>
              <w:t>{2]</w:t>
            </w:r>
            <w:r>
              <w:rPr>
                <w:noProof/>
                <w:szCs w:val="24"/>
              </w:rPr>
              <w:t xml:space="preserve"> (</w:t>
            </w:r>
          </w:p>
        </w:tc>
        <w:tc>
          <w:tcPr>
            <w:tcW w:w="7407" w:type="dxa"/>
          </w:tcPr>
          <w:p w:rsidR="00000000" w:rsidRDefault="007D3E85">
            <w:pPr>
              <w:rPr>
                <w:szCs w:val="24"/>
                <w:lang w:val="ja-JP"/>
              </w:rPr>
            </w:pPr>
            <w:r>
              <w:rPr>
                <w:rFonts w:ascii="MS Gothic" w:eastAsia="MS Gothic" w:hint="eastAsia"/>
                <w:szCs w:val="24"/>
                <w:lang w:val="ja-JP"/>
              </w:rPr>
              <w:t>インタラクションをビデオに追加するには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インタラクティブ性の追加</w:t>
            </w:r>
            <w:r>
              <w:rPr>
                <w:szCs w:val="24"/>
                <w:lang w:val="ja-JP"/>
              </w:rPr>
              <w:t xml:space="preserve">]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追加するインタラクティブ性の種類をクリックするか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リンク</w:t>
            </w:r>
            <w:r>
              <w:rPr>
                <w:rStyle w:val="mqInternal"/>
                <w:noProof/>
                <w:szCs w:val="24"/>
                <w:lang w:val="ja-JP"/>
              </w:rPr>
              <w:t>{2]</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163 </w:t>
            </w:r>
            <w:r>
              <w:rPr>
                <w:noProof/>
                <w:sz w:val="16"/>
              </w:rPr>
              <w:br/>
            </w:r>
            <w:r>
              <w:rPr>
                <w:noProof/>
                <w:sz w:val="2"/>
                <w:szCs w:val="24"/>
              </w:rPr>
              <w:t>be31ae21-f2d6-4226-a8cd-92826fa063bb</w:t>
            </w:r>
          </w:p>
        </w:tc>
        <w:tc>
          <w:tcPr>
            <w:tcW w:w="7407" w:type="dxa"/>
            <w:shd w:val="clear" w:color="auto" w:fill="F2F2F2" w:themeFill="background1" w:themeFillShade="F2"/>
          </w:tcPr>
          <w:p w:rsidR="00000000" w:rsidRDefault="007D3E85">
            <w:pPr>
              <w:rPr>
                <w:noProof/>
                <w:szCs w:val="24"/>
              </w:rPr>
            </w:pPr>
            <w:r>
              <w:rPr>
                <w:noProof/>
                <w:szCs w:val="24"/>
              </w:rPr>
              <w:t xml:space="preserve">) or </w:t>
            </w:r>
            <w:r>
              <w:rPr>
                <w:rStyle w:val="mqInternal"/>
                <w:noProof/>
                <w:szCs w:val="24"/>
              </w:rPr>
              <w:t>[1}</w:t>
            </w:r>
            <w:r>
              <w:rPr>
                <w:noProof/>
                <w:szCs w:val="24"/>
              </w:rPr>
              <w:t>card (</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またはカード</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164 </w:t>
            </w:r>
            <w:r>
              <w:rPr>
                <w:noProof/>
                <w:sz w:val="16"/>
              </w:rPr>
              <w:br/>
            </w:r>
            <w:r>
              <w:rPr>
                <w:noProof/>
                <w:sz w:val="2"/>
                <w:szCs w:val="24"/>
              </w:rPr>
              <w:t>cff</w:t>
            </w:r>
            <w:r>
              <w:rPr>
                <w:noProof/>
                <w:sz w:val="2"/>
                <w:szCs w:val="24"/>
              </w:rPr>
              <w:t>c4b87-f0fe-4c72-8927-4b1a95bfd968</w:t>
            </w:r>
          </w:p>
        </w:tc>
        <w:tc>
          <w:tcPr>
            <w:tcW w:w="7407" w:type="dxa"/>
            <w:shd w:val="clear" w:color="auto" w:fill="F2F2F2" w:themeFill="background1" w:themeFillShade="F2"/>
          </w:tcPr>
          <w:p w:rsidR="00000000" w:rsidRDefault="007D3E85">
            <w:pPr>
              <w:rPr>
                <w:noProof/>
                <w:szCs w:val="24"/>
              </w:rPr>
            </w:pPr>
            <w:r>
              <w:rPr>
                <w:noProof/>
                <w:szCs w:val="24"/>
              </w:rPr>
              <w:t>)</w:t>
            </w:r>
            <w:r>
              <w:rPr>
                <w:rStyle w:val="mqInternal"/>
                <w:noProof/>
                <w:szCs w:val="24"/>
              </w:rPr>
              <w:t>{1]</w:t>
            </w:r>
            <w:r>
              <w:rPr>
                <w:noProof/>
                <w:szCs w:val="24"/>
              </w:rPr>
              <w:t xml:space="preserve"> interactivity icon associated with a video.</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ビデオに関連付けられたインタラクティブアイコン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165 </w:t>
            </w:r>
            <w:r>
              <w:rPr>
                <w:noProof/>
                <w:sz w:val="16"/>
              </w:rPr>
              <w:br/>
            </w:r>
            <w:r>
              <w:rPr>
                <w:noProof/>
                <w:sz w:val="2"/>
                <w:szCs w:val="24"/>
              </w:rPr>
              <w:t>d0b3916c-4ca3-45f9-abf3-978be210c871</w:t>
            </w:r>
          </w:p>
        </w:tc>
        <w:tc>
          <w:tcPr>
            <w:tcW w:w="7407" w:type="dxa"/>
            <w:shd w:val="clear" w:color="auto" w:fill="F2F2F2" w:themeFill="background1" w:themeFillShade="F2"/>
          </w:tcPr>
          <w:p w:rsidR="00000000" w:rsidRDefault="007D3E85">
            <w:pPr>
              <w:rPr>
                <w:noProof/>
                <w:szCs w:val="24"/>
              </w:rPr>
            </w:pPr>
            <w:r>
              <w:rPr>
                <w:noProof/>
                <w:szCs w:val="24"/>
              </w:rPr>
              <w:t>This topic contains the following sections:</w:t>
            </w:r>
          </w:p>
        </w:tc>
        <w:tc>
          <w:tcPr>
            <w:tcW w:w="7407" w:type="dxa"/>
          </w:tcPr>
          <w:p w:rsidR="00000000" w:rsidRDefault="007D3E85">
            <w:pPr>
              <w:rPr>
                <w:szCs w:val="24"/>
                <w:lang w:val="ja-JP"/>
              </w:rPr>
            </w:pPr>
            <w:r>
              <w:rPr>
                <w:rFonts w:ascii="MS Gothic" w:eastAsia="MS Gothic" w:hint="eastAsia"/>
                <w:szCs w:val="24"/>
                <w:lang w:val="ja-JP"/>
              </w:rPr>
              <w:t>このトピックでは次の項目について説明します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166 </w:t>
            </w:r>
            <w:r>
              <w:rPr>
                <w:noProof/>
                <w:sz w:val="16"/>
              </w:rPr>
              <w:br/>
            </w:r>
            <w:r>
              <w:rPr>
                <w:noProof/>
                <w:sz w:val="2"/>
                <w:szCs w:val="24"/>
              </w:rPr>
              <w:t>a78a786d-27d7-46b1-9f30-8d79</w:t>
            </w:r>
            <w:r>
              <w:rPr>
                <w:noProof/>
                <w:sz w:val="2"/>
                <w:szCs w:val="24"/>
              </w:rPr>
              <w:t>3b6681d2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a link interaction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リンクインタラクションの追加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167 </w:t>
            </w:r>
            <w:r>
              <w:rPr>
                <w:noProof/>
                <w:sz w:val="16"/>
              </w:rPr>
              <w:br/>
            </w:r>
            <w:r>
              <w:rPr>
                <w:noProof/>
                <w:sz w:val="2"/>
                <w:szCs w:val="24"/>
              </w:rPr>
              <w:t>4efe3224-b157-44c8-af6e-e30a4cebf5a3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a card interaction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カードインタラクションを追加する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168 </w:t>
            </w:r>
            <w:r>
              <w:rPr>
                <w:noProof/>
                <w:sz w:val="16"/>
              </w:rPr>
              <w:br/>
            </w:r>
            <w:r>
              <w:rPr>
                <w:noProof/>
                <w:sz w:val="2"/>
                <w:szCs w:val="24"/>
              </w:rPr>
              <w:t>9aedba99-b540-48ae-ac6a-c4c1061cdcee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Editing interactions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インタラクションを編集</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169 </w:t>
            </w:r>
            <w:r>
              <w:rPr>
                <w:noProof/>
                <w:sz w:val="16"/>
              </w:rPr>
              <w:br/>
            </w:r>
            <w:r>
              <w:rPr>
                <w:noProof/>
                <w:sz w:val="2"/>
                <w:szCs w:val="24"/>
              </w:rPr>
              <w:t>829b1bf3-14a6-4456-826f-b66ec40d312b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Deleting interactions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インタラクションを削除する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170 </w:t>
            </w:r>
            <w:r>
              <w:rPr>
                <w:noProof/>
                <w:sz w:val="16"/>
              </w:rPr>
              <w:br/>
            </w:r>
            <w:r>
              <w:rPr>
                <w:noProof/>
                <w:sz w:val="2"/>
                <w:szCs w:val="24"/>
              </w:rPr>
              <w:t>7ee036ca-76a3-41e3-8935-b4c77c2a947a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171 </w:t>
            </w:r>
            <w:r>
              <w:rPr>
                <w:noProof/>
                <w:sz w:val="16"/>
              </w:rPr>
              <w:br/>
            </w:r>
            <w:r>
              <w:rPr>
                <w:noProof/>
                <w:sz w:val="2"/>
                <w:szCs w:val="24"/>
              </w:rPr>
              <w:t>0f041537-9194-4f69-bbe7-4d8f291be7c6</w:t>
            </w:r>
          </w:p>
        </w:tc>
        <w:tc>
          <w:tcPr>
            <w:tcW w:w="7407" w:type="dxa"/>
            <w:shd w:val="clear" w:color="auto" w:fill="F2F2F2" w:themeFill="background1" w:themeFillShade="F2"/>
          </w:tcPr>
          <w:p w:rsidR="00000000" w:rsidRDefault="007D3E85">
            <w:pPr>
              <w:rPr>
                <w:noProof/>
                <w:szCs w:val="24"/>
              </w:rPr>
            </w:pPr>
            <w:r>
              <w:rPr>
                <w:noProof/>
                <w:szCs w:val="24"/>
              </w:rPr>
              <w:t>For information on adding companion HTML, image and text interact</w:t>
            </w:r>
            <w:r>
              <w:rPr>
                <w:noProof/>
                <w:szCs w:val="24"/>
              </w:rPr>
              <w:t xml:space="preserve">ions, see </w:t>
            </w:r>
            <w:r>
              <w:rPr>
                <w:rStyle w:val="mqInternal"/>
                <w:noProof/>
                <w:szCs w:val="24"/>
              </w:rPr>
              <w:lastRenderedPageBreak/>
              <w:t>[1}</w:t>
            </w:r>
            <w:r>
              <w:rPr>
                <w:noProof/>
                <w:szCs w:val="24"/>
              </w:rPr>
              <w:t>Configuring Companion Components for an In-Page Experience</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lastRenderedPageBreak/>
              <w:t>コンパニオン</w:t>
            </w:r>
            <w:r>
              <w:rPr>
                <w:szCs w:val="24"/>
                <w:lang w:val="ja-JP"/>
              </w:rPr>
              <w:t xml:space="preserve"> </w:t>
            </w:r>
            <w:r>
              <w:rPr>
                <w:szCs w:val="24"/>
                <w:lang w:val="ja-JP"/>
              </w:rPr>
              <w:lastRenderedPageBreak/>
              <w:t>HTML</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テキストインタラクションの追加については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ページ内エクスペリエンスのコンパニオンコンポーネントの設定を参照してください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172 </w:t>
            </w:r>
            <w:r>
              <w:rPr>
                <w:noProof/>
                <w:sz w:val="16"/>
              </w:rPr>
              <w:br/>
            </w:r>
            <w:r>
              <w:rPr>
                <w:noProof/>
                <w:sz w:val="2"/>
                <w:szCs w:val="24"/>
              </w:rPr>
              <w:t>726f57a3-4bc1-4686-828b-b26922c32fbb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173 </w:t>
            </w:r>
            <w:r>
              <w:rPr>
                <w:noProof/>
                <w:sz w:val="16"/>
              </w:rPr>
              <w:br/>
            </w:r>
            <w:r>
              <w:rPr>
                <w:noProof/>
                <w:sz w:val="2"/>
                <w:szCs w:val="24"/>
              </w:rPr>
              <w:t>c9083bbb-aae9-433f-9c91-a943c52c4b34</w:t>
            </w:r>
          </w:p>
        </w:tc>
        <w:tc>
          <w:tcPr>
            <w:tcW w:w="7407" w:type="dxa"/>
            <w:shd w:val="clear" w:color="auto" w:fill="F2F2F2" w:themeFill="background1" w:themeFillShade="F2"/>
          </w:tcPr>
          <w:p w:rsidR="00000000" w:rsidRDefault="007D3E85">
            <w:pPr>
              <w:rPr>
                <w:noProof/>
                <w:szCs w:val="24"/>
              </w:rPr>
            </w:pPr>
            <w:r>
              <w:rPr>
                <w:noProof/>
                <w:szCs w:val="24"/>
              </w:rPr>
              <w:t xml:space="preserve">After making any changes to an experience, make sure you </w:t>
            </w:r>
            <w:r>
              <w:rPr>
                <w:rStyle w:val="mqInternal"/>
                <w:noProof/>
                <w:szCs w:val="24"/>
              </w:rPr>
              <w:t>[1}</w:t>
            </w:r>
            <w:r>
              <w:rPr>
                <w:noProof/>
                <w:szCs w:val="24"/>
              </w:rPr>
              <w:t>republish the experience</w:t>
            </w:r>
            <w:r>
              <w:rPr>
                <w:rStyle w:val="mqInternal"/>
                <w:noProof/>
                <w:szCs w:val="24"/>
              </w:rPr>
              <w:t>{2]</w:t>
            </w:r>
            <w:r>
              <w:rPr>
                <w:noProof/>
                <w:szCs w:val="24"/>
              </w:rPr>
              <w:t xml:space="preserve"> so the changes appear on sites that display the experience.</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エクスペリエンスに変更を加えたら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エクスペリエンスを再公開して</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エクスペリエンスを表示するサイトに変更が表示されるようにして</w:t>
            </w:r>
            <w:r>
              <w:rPr>
                <w:rFonts w:ascii="MS Gothic" w:eastAsia="MS Gothic" w:hint="eastAsia"/>
                <w:szCs w:val="24"/>
                <w:lang w:val="ja-JP"/>
              </w:rPr>
              <w:t>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174 </w:t>
            </w:r>
            <w:r>
              <w:rPr>
                <w:noProof/>
                <w:sz w:val="16"/>
              </w:rPr>
              <w:br/>
            </w:r>
            <w:r>
              <w:rPr>
                <w:noProof/>
                <w:sz w:val="2"/>
                <w:szCs w:val="24"/>
              </w:rPr>
              <w:t>1fab7e94-fdc6-4436-b776-4d3b367cb9f8</w:t>
            </w:r>
          </w:p>
        </w:tc>
        <w:tc>
          <w:tcPr>
            <w:tcW w:w="7407" w:type="dxa"/>
            <w:shd w:val="clear" w:color="auto" w:fill="F2F2F2" w:themeFill="background1" w:themeFillShade="F2"/>
          </w:tcPr>
          <w:p w:rsidR="00000000" w:rsidRDefault="007D3E85">
            <w:pPr>
              <w:rPr>
                <w:noProof/>
                <w:szCs w:val="24"/>
              </w:rPr>
            </w:pPr>
            <w:r>
              <w:rPr>
                <w:noProof/>
                <w:szCs w:val="24"/>
              </w:rPr>
              <w:t>Adding a link interaction</w:t>
            </w:r>
          </w:p>
        </w:tc>
        <w:tc>
          <w:tcPr>
            <w:tcW w:w="7407" w:type="dxa"/>
          </w:tcPr>
          <w:p w:rsidR="00000000" w:rsidRDefault="007D3E85">
            <w:pPr>
              <w:rPr>
                <w:szCs w:val="24"/>
                <w:lang w:val="ja-JP"/>
              </w:rPr>
            </w:pPr>
            <w:r>
              <w:rPr>
                <w:rFonts w:ascii="MS Gothic" w:eastAsia="MS Gothic" w:hint="eastAsia"/>
                <w:szCs w:val="24"/>
                <w:lang w:val="ja-JP"/>
              </w:rPr>
              <w:t>リンクインタラクションを追加する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175 </w:t>
            </w:r>
            <w:r>
              <w:rPr>
                <w:noProof/>
                <w:sz w:val="16"/>
              </w:rPr>
              <w:br/>
            </w:r>
            <w:r>
              <w:rPr>
                <w:noProof/>
                <w:sz w:val="2"/>
                <w:szCs w:val="24"/>
              </w:rPr>
              <w:t>3a1d332f-76cc-47f9-b838-b029cdbf872e</w:t>
            </w:r>
          </w:p>
        </w:tc>
        <w:tc>
          <w:tcPr>
            <w:tcW w:w="7407" w:type="dxa"/>
            <w:shd w:val="clear" w:color="auto" w:fill="F2F2F2" w:themeFill="background1" w:themeFillShade="F2"/>
          </w:tcPr>
          <w:p w:rsidR="00000000" w:rsidRDefault="007D3E85">
            <w:pPr>
              <w:rPr>
                <w:noProof/>
                <w:szCs w:val="24"/>
              </w:rPr>
            </w:pPr>
            <w:r>
              <w:rPr>
                <w:noProof/>
                <w:szCs w:val="24"/>
              </w:rPr>
              <w:t>To add a link interaction to a video:</w:t>
            </w:r>
          </w:p>
        </w:tc>
        <w:tc>
          <w:tcPr>
            <w:tcW w:w="7407" w:type="dxa"/>
          </w:tcPr>
          <w:p w:rsidR="00000000" w:rsidRDefault="007D3E85">
            <w:pPr>
              <w:rPr>
                <w:szCs w:val="24"/>
                <w:lang w:val="ja-JP"/>
              </w:rPr>
            </w:pPr>
            <w:r>
              <w:rPr>
                <w:rFonts w:ascii="MS Gothic" w:eastAsia="MS Gothic" w:hint="eastAsia"/>
                <w:szCs w:val="24"/>
                <w:lang w:val="ja-JP"/>
              </w:rPr>
              <w:t>動画にリンクインタラクションを追加するには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176 </w:t>
            </w:r>
            <w:r>
              <w:rPr>
                <w:noProof/>
                <w:sz w:val="16"/>
              </w:rPr>
              <w:br/>
            </w:r>
            <w:r>
              <w:rPr>
                <w:noProof/>
                <w:sz w:val="2"/>
                <w:szCs w:val="24"/>
              </w:rPr>
              <w:t>7da4a1f2-b5f3-4db5-aaeb-7186af6713c9</w:t>
            </w:r>
          </w:p>
        </w:tc>
        <w:tc>
          <w:tcPr>
            <w:tcW w:w="7407" w:type="dxa"/>
            <w:shd w:val="clear" w:color="auto" w:fill="F2F2F2" w:themeFill="background1" w:themeFillShade="F2"/>
          </w:tcPr>
          <w:p w:rsidR="00000000" w:rsidRDefault="007D3E85">
            <w:pPr>
              <w:rPr>
                <w:noProof/>
                <w:szCs w:val="24"/>
              </w:rPr>
            </w:pPr>
            <w:r>
              <w:rPr>
                <w:noProof/>
                <w:szCs w:val="24"/>
              </w:rPr>
              <w:t>Click on a vid</w:t>
            </w:r>
            <w:r>
              <w:rPr>
                <w:noProof/>
                <w:szCs w:val="24"/>
              </w:rPr>
              <w:t>eo to select it.</w:t>
            </w:r>
          </w:p>
        </w:tc>
        <w:tc>
          <w:tcPr>
            <w:tcW w:w="7407" w:type="dxa"/>
          </w:tcPr>
          <w:p w:rsidR="00000000" w:rsidRDefault="007D3E85">
            <w:pPr>
              <w:rPr>
                <w:szCs w:val="24"/>
                <w:lang w:val="ja-JP"/>
              </w:rPr>
            </w:pPr>
            <w:r>
              <w:rPr>
                <w:rFonts w:ascii="MS Gothic" w:eastAsia="MS Gothic" w:hint="eastAsia"/>
                <w:szCs w:val="24"/>
                <w:lang w:val="ja-JP"/>
              </w:rPr>
              <w:t>ビデオをクリックして選択します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177 </w:t>
            </w:r>
            <w:r>
              <w:rPr>
                <w:noProof/>
                <w:sz w:val="16"/>
              </w:rPr>
              <w:br/>
            </w:r>
            <w:r>
              <w:rPr>
                <w:noProof/>
                <w:sz w:val="2"/>
                <w:szCs w:val="24"/>
              </w:rPr>
              <w:t>76bc4b08-f41d-4ae6-ac72-f70ca04560b0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Interactivity &gt; Link</w:t>
            </w:r>
            <w:r>
              <w:rPr>
                <w:rStyle w:val="mqInternal"/>
                <w:noProof/>
                <w:szCs w:val="24"/>
              </w:rPr>
              <w:t>{2]</w:t>
            </w:r>
            <w:r>
              <w:rPr>
                <w:noProof/>
                <w:szCs w:val="24"/>
              </w:rPr>
              <w:t xml:space="preserve"> or click on the</w:t>
            </w:r>
            <w:r>
              <w:rPr>
                <w:rStyle w:val="mqInternal"/>
                <w:noProof/>
                <w:szCs w:val="24"/>
              </w:rPr>
              <w:t>[1}</w:t>
            </w:r>
            <w:r>
              <w:rPr>
                <w:noProof/>
                <w:szCs w:val="24"/>
              </w:rPr>
              <w:t xml:space="preserve"> link (</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インタラクティブ性を追加</w:t>
            </w:r>
            <w:r>
              <w:rPr>
                <w:szCs w:val="24"/>
                <w:lang w:val="ja-JP"/>
              </w:rPr>
              <w:t xml:space="preserve"> &gt;</w:t>
            </w:r>
            <w:r>
              <w:rPr>
                <w:rStyle w:val="mqInternal"/>
                <w:noProof/>
                <w:szCs w:val="24"/>
                <w:lang w:val="ja-JP"/>
              </w:rPr>
              <w:t>{2]</w:t>
            </w:r>
            <w:r>
              <w:rPr>
                <w:rFonts w:ascii="MS Gothic" w:eastAsia="MS Gothic" w:hint="eastAsia"/>
                <w:szCs w:val="24"/>
                <w:lang w:val="ja-JP"/>
              </w:rPr>
              <w:t>リンクをクリックするか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リンク</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178 </w:t>
            </w:r>
            <w:r>
              <w:rPr>
                <w:noProof/>
                <w:sz w:val="16"/>
              </w:rPr>
              <w:br/>
            </w:r>
            <w:r>
              <w:rPr>
                <w:noProof/>
                <w:sz w:val="2"/>
                <w:szCs w:val="24"/>
              </w:rPr>
              <w:t>e945a4d3-243e-4cf4-8a39-66c888d84000</w:t>
            </w:r>
          </w:p>
        </w:tc>
        <w:tc>
          <w:tcPr>
            <w:tcW w:w="7407" w:type="dxa"/>
            <w:shd w:val="clear" w:color="auto" w:fill="F2F2F2" w:themeFill="background1" w:themeFillShade="F2"/>
          </w:tcPr>
          <w:p w:rsidR="00000000" w:rsidRDefault="007D3E85">
            <w:pPr>
              <w:rPr>
                <w:noProof/>
                <w:szCs w:val="24"/>
              </w:rPr>
            </w:pPr>
            <w:r>
              <w:rPr>
                <w:noProof/>
                <w:szCs w:val="24"/>
              </w:rPr>
              <w:t>)</w:t>
            </w:r>
            <w:r>
              <w:rPr>
                <w:rStyle w:val="mqInternal"/>
                <w:noProof/>
                <w:szCs w:val="24"/>
              </w:rPr>
              <w:t>{1]</w:t>
            </w:r>
            <w:r>
              <w:rPr>
                <w:noProof/>
                <w:szCs w:val="24"/>
              </w:rPr>
              <w:t xml:space="preserve"> icon in the </w:t>
            </w:r>
            <w:r>
              <w:rPr>
                <w:rStyle w:val="mqInternal"/>
                <w:noProof/>
                <w:szCs w:val="24"/>
              </w:rPr>
              <w:t>[2}</w:t>
            </w:r>
            <w:r>
              <w:rPr>
                <w:noProof/>
                <w:szCs w:val="24"/>
              </w:rPr>
              <w:t>Actions</w:t>
            </w:r>
            <w:r>
              <w:rPr>
                <w:rStyle w:val="mqInternal"/>
                <w:noProof/>
                <w:szCs w:val="24"/>
              </w:rPr>
              <w:t>{1]</w:t>
            </w:r>
            <w:r>
              <w:rPr>
                <w:noProof/>
                <w:szCs w:val="24"/>
              </w:rPr>
              <w:t xml:space="preserve"> column.</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アイコンを</w:t>
            </w:r>
            <w:r>
              <w:rPr>
                <w:szCs w:val="24"/>
                <w:lang w:val="ja-JP"/>
              </w:rPr>
              <w:t xml:space="preserve"> \[ </w:t>
            </w:r>
            <w:r>
              <w:rPr>
                <w:rStyle w:val="mqInternal"/>
                <w:noProof/>
                <w:szCs w:val="24"/>
                <w:lang w:val="ja-JP"/>
              </w:rPr>
              <w:t>[2}</w:t>
            </w:r>
            <w:r>
              <w:rPr>
                <w:rFonts w:ascii="MS Gothic" w:eastAsia="MS Gothic" w:hint="eastAsia"/>
                <w:szCs w:val="24"/>
                <w:lang w:val="ja-JP"/>
              </w:rPr>
              <w:t>アクション</w:t>
            </w:r>
            <w:r>
              <w:rPr>
                <w:szCs w:val="24"/>
                <w:lang w:val="ja-JP"/>
              </w:rPr>
              <w:t>]</w:t>
            </w:r>
            <w:r>
              <w:rPr>
                <w:rStyle w:val="mqInternal"/>
                <w:noProof/>
                <w:szCs w:val="24"/>
                <w:lang w:val="ja-JP"/>
              </w:rPr>
              <w:t>{1]</w:t>
            </w:r>
            <w:r>
              <w:rPr>
                <w:rFonts w:ascii="MS Gothic" w:eastAsia="MS Gothic" w:hint="eastAsia"/>
                <w:szCs w:val="24"/>
                <w:lang w:val="ja-JP"/>
              </w:rPr>
              <w:t>列に表示します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179 </w:t>
            </w:r>
            <w:r>
              <w:rPr>
                <w:noProof/>
                <w:sz w:val="16"/>
              </w:rPr>
              <w:br/>
            </w:r>
            <w:r>
              <w:rPr>
                <w:noProof/>
                <w:sz w:val="2"/>
                <w:szCs w:val="24"/>
              </w:rPr>
              <w:t>6d80eb1d-b824-4018-9b63-d38999cc13a9</w:t>
            </w:r>
          </w:p>
        </w:tc>
        <w:tc>
          <w:tcPr>
            <w:tcW w:w="7407" w:type="dxa"/>
            <w:shd w:val="clear" w:color="auto" w:fill="F2F2F2" w:themeFill="background1" w:themeFillShade="F2"/>
          </w:tcPr>
          <w:p w:rsidR="00000000" w:rsidRDefault="007D3E85">
            <w:pPr>
              <w:rPr>
                <w:noProof/>
                <w:szCs w:val="24"/>
              </w:rPr>
            </w:pPr>
            <w:r>
              <w:rPr>
                <w:noProof/>
                <w:szCs w:val="24"/>
              </w:rPr>
              <w:t>The Interactivity editor will open.</w:t>
            </w:r>
          </w:p>
        </w:tc>
        <w:tc>
          <w:tcPr>
            <w:tcW w:w="7407" w:type="dxa"/>
          </w:tcPr>
          <w:p w:rsidR="00000000" w:rsidRDefault="007D3E85">
            <w:pPr>
              <w:rPr>
                <w:szCs w:val="24"/>
                <w:lang w:val="ja-JP"/>
              </w:rPr>
            </w:pPr>
            <w:r>
              <w:rPr>
                <w:rFonts w:ascii="MS Gothic" w:eastAsia="MS Gothic" w:hint="eastAsia"/>
                <w:szCs w:val="24"/>
                <w:lang w:val="ja-JP"/>
              </w:rPr>
              <w:t>インタラクティブエディターが開きます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180 </w:t>
            </w:r>
            <w:r>
              <w:rPr>
                <w:noProof/>
                <w:sz w:val="16"/>
              </w:rPr>
              <w:br/>
            </w:r>
            <w:r>
              <w:rPr>
                <w:noProof/>
                <w:sz w:val="2"/>
                <w:szCs w:val="24"/>
              </w:rPr>
              <w:t>9afe5221-2d91-4edc-8083-fab7052522e8</w:t>
            </w:r>
          </w:p>
        </w:tc>
        <w:tc>
          <w:tcPr>
            <w:tcW w:w="7407" w:type="dxa"/>
            <w:shd w:val="clear" w:color="auto" w:fill="F2F2F2" w:themeFill="background1" w:themeFillShade="F2"/>
          </w:tcPr>
          <w:p w:rsidR="00000000" w:rsidRDefault="007D3E85">
            <w:pPr>
              <w:rPr>
                <w:noProof/>
                <w:szCs w:val="24"/>
              </w:rPr>
            </w:pPr>
            <w:r>
              <w:rPr>
                <w:noProof/>
                <w:szCs w:val="24"/>
              </w:rPr>
              <w:t xml:space="preserve">Add </w:t>
            </w:r>
            <w:r>
              <w:rPr>
                <w:noProof/>
                <w:szCs w:val="24"/>
              </w:rPr>
              <w:t xml:space="preserve">the </w:t>
            </w:r>
            <w:r>
              <w:rPr>
                <w:rStyle w:val="mqInternal"/>
                <w:noProof/>
                <w:szCs w:val="24"/>
              </w:rPr>
              <w:t>[1}</w:t>
            </w:r>
            <w:r>
              <w:rPr>
                <w:noProof/>
                <w:szCs w:val="24"/>
              </w:rPr>
              <w:t>Link Text</w:t>
            </w:r>
            <w:r>
              <w:rPr>
                <w:rStyle w:val="mqInternal"/>
                <w:noProof/>
                <w:szCs w:val="24"/>
              </w:rPr>
              <w:t>{2]</w:t>
            </w:r>
            <w:r>
              <w:rPr>
                <w:noProof/>
                <w:szCs w:val="24"/>
              </w:rPr>
              <w:t xml:space="preserve"> and </w:t>
            </w:r>
            <w:r>
              <w:rPr>
                <w:rStyle w:val="mqInternal"/>
                <w:noProof/>
                <w:szCs w:val="24"/>
              </w:rPr>
              <w:t>[1}</w:t>
            </w:r>
            <w:r>
              <w:rPr>
                <w:noProof/>
                <w:szCs w:val="24"/>
              </w:rPr>
              <w:t>Link URL</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[1}{2][1}</w:t>
            </w:r>
            <w:r>
              <w:rPr>
                <w:rFonts w:ascii="MS Gothic" w:eastAsia="MS Gothic" w:hint="eastAsia"/>
                <w:szCs w:val="24"/>
                <w:lang w:val="ja-JP"/>
              </w:rPr>
              <w:t>リンクテキストとリンク</w:t>
            </w:r>
            <w:r>
              <w:rPr>
                <w:szCs w:val="24"/>
                <w:lang w:val="ja-JP"/>
              </w:rPr>
              <w:t xml:space="preserve"> URL </w:t>
            </w:r>
            <w:r>
              <w:rPr>
                <w:rFonts w:ascii="MS Gothic" w:eastAsia="MS Gothic" w:hint="eastAsia"/>
                <w:szCs w:val="24"/>
                <w:lang w:val="ja-JP"/>
              </w:rPr>
              <w:t>を追加します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181 </w:t>
            </w:r>
            <w:r>
              <w:rPr>
                <w:noProof/>
                <w:sz w:val="16"/>
              </w:rPr>
              <w:br/>
            </w:r>
            <w:r>
              <w:rPr>
                <w:noProof/>
                <w:sz w:val="2"/>
                <w:szCs w:val="24"/>
              </w:rPr>
              <w:t>fea19312-7576-4e67-9207-2ee47774e016</w:t>
            </w:r>
          </w:p>
        </w:tc>
        <w:tc>
          <w:tcPr>
            <w:tcW w:w="7407" w:type="dxa"/>
            <w:shd w:val="clear" w:color="auto" w:fill="F2F2F2" w:themeFill="background1" w:themeFillShade="F2"/>
          </w:tcPr>
          <w:p w:rsidR="00000000" w:rsidRDefault="007D3E85">
            <w:pPr>
              <w:rPr>
                <w:noProof/>
                <w:szCs w:val="24"/>
              </w:rPr>
            </w:pPr>
            <w:r>
              <w:rPr>
                <w:noProof/>
                <w:szCs w:val="24"/>
              </w:rPr>
              <w:t>As values are entered, the link preview in the player will update.</w:t>
            </w:r>
          </w:p>
        </w:tc>
        <w:tc>
          <w:tcPr>
            <w:tcW w:w="7407" w:type="dxa"/>
          </w:tcPr>
          <w:p w:rsidR="00000000" w:rsidRDefault="007D3E85">
            <w:pPr>
              <w:rPr>
                <w:szCs w:val="24"/>
                <w:lang w:val="ja-JP"/>
              </w:rPr>
            </w:pPr>
            <w:r>
              <w:rPr>
                <w:rFonts w:ascii="MS Gothic" w:eastAsia="MS Gothic" w:hint="eastAsia"/>
                <w:szCs w:val="24"/>
                <w:lang w:val="ja-JP"/>
              </w:rPr>
              <w:t>値が入力されると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プレーヤーのリンクプレビューが更新されます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182 </w:t>
            </w:r>
            <w:r>
              <w:rPr>
                <w:noProof/>
                <w:sz w:val="16"/>
              </w:rPr>
              <w:br/>
            </w:r>
            <w:r>
              <w:rPr>
                <w:noProof/>
                <w:sz w:val="2"/>
                <w:szCs w:val="24"/>
              </w:rPr>
              <w:t>64794633-00b7-4fac-b47d-677c3ddb4955</w:t>
            </w:r>
          </w:p>
        </w:tc>
        <w:tc>
          <w:tcPr>
            <w:tcW w:w="7407" w:type="dxa"/>
            <w:shd w:val="clear" w:color="auto" w:fill="F2F2F2" w:themeFill="background1" w:themeFillShade="F2"/>
          </w:tcPr>
          <w:p w:rsidR="00000000" w:rsidRDefault="007D3E85">
            <w:pPr>
              <w:rPr>
                <w:noProof/>
                <w:szCs w:val="24"/>
              </w:rPr>
            </w:pPr>
            <w:r>
              <w:rPr>
                <w:noProof/>
                <w:szCs w:val="24"/>
              </w:rPr>
              <w:t>The slider below the player indicates the link start time and duration.</w:t>
            </w:r>
          </w:p>
        </w:tc>
        <w:tc>
          <w:tcPr>
            <w:tcW w:w="7407" w:type="dxa"/>
          </w:tcPr>
          <w:p w:rsidR="00000000" w:rsidRDefault="007D3E85">
            <w:pPr>
              <w:rPr>
                <w:szCs w:val="24"/>
                <w:lang w:val="ja-JP"/>
              </w:rPr>
            </w:pPr>
            <w:r>
              <w:rPr>
                <w:rFonts w:ascii="MS Gothic" w:eastAsia="MS Gothic" w:hint="eastAsia"/>
                <w:szCs w:val="24"/>
                <w:lang w:val="ja-JP"/>
              </w:rPr>
              <w:t>プレーヤーの下のスライダーは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リンクの開始時間と期間を示します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183 </w:t>
            </w:r>
            <w:r>
              <w:rPr>
                <w:noProof/>
                <w:sz w:val="16"/>
              </w:rPr>
              <w:br/>
            </w:r>
            <w:r>
              <w:rPr>
                <w:noProof/>
                <w:sz w:val="2"/>
                <w:szCs w:val="24"/>
              </w:rPr>
              <w:t>85829847-1aa0-4398-9278-1e1f5933a7b4</w:t>
            </w:r>
          </w:p>
        </w:tc>
        <w:tc>
          <w:tcPr>
            <w:tcW w:w="7407" w:type="dxa"/>
            <w:shd w:val="clear" w:color="auto" w:fill="F2F2F2" w:themeFill="background1" w:themeFillShade="F2"/>
          </w:tcPr>
          <w:p w:rsidR="00000000" w:rsidRDefault="007D3E85">
            <w:pPr>
              <w:rPr>
                <w:noProof/>
                <w:szCs w:val="24"/>
              </w:rPr>
            </w:pPr>
            <w:r>
              <w:rPr>
                <w:noProof/>
                <w:szCs w:val="24"/>
              </w:rPr>
              <w:t xml:space="preserve">Choose a </w:t>
            </w:r>
            <w:r>
              <w:rPr>
                <w:rStyle w:val="mqInternal"/>
                <w:noProof/>
                <w:szCs w:val="24"/>
              </w:rPr>
              <w:t>[1}</w:t>
            </w:r>
            <w:r>
              <w:rPr>
                <w:noProof/>
                <w:szCs w:val="24"/>
              </w:rPr>
              <w:t>Playback Behavior</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再生動作を選択します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184 </w:t>
            </w:r>
            <w:r>
              <w:rPr>
                <w:noProof/>
                <w:sz w:val="16"/>
              </w:rPr>
              <w:br/>
            </w:r>
            <w:r>
              <w:rPr>
                <w:noProof/>
                <w:sz w:val="2"/>
                <w:szCs w:val="24"/>
              </w:rPr>
              <w:t>13e24d2e-b7dc-4563-9f4c-5b464b58d157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None</w:t>
            </w:r>
            <w:r>
              <w:rPr>
                <w:rStyle w:val="mqInternal"/>
                <w:noProof/>
                <w:szCs w:val="24"/>
              </w:rPr>
              <w:t>{2]</w:t>
            </w:r>
            <w:r>
              <w:rPr>
                <w:noProof/>
                <w:szCs w:val="24"/>
              </w:rPr>
              <w:t xml:space="preserve"> - The video will continue to play when the link is clicked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なし</w:t>
            </w:r>
            <w:r>
              <w:rPr>
                <w:rStyle w:val="mqInternal"/>
                <w:noProof/>
                <w:szCs w:val="24"/>
                <w:lang w:val="ja-JP"/>
              </w:rPr>
              <w:t>{2]</w:t>
            </w:r>
            <w:r>
              <w:rPr>
                <w:szCs w:val="24"/>
                <w:lang w:val="ja-JP"/>
              </w:rPr>
              <w:t xml:space="preserve"> -</w:t>
            </w:r>
            <w:r>
              <w:rPr>
                <w:rFonts w:ascii="MS Gothic" w:eastAsia="MS Gothic" w:hint="eastAsia"/>
                <w:szCs w:val="24"/>
                <w:lang w:val="ja-JP"/>
              </w:rPr>
              <w:t>リンクがクリックされたときにビデオが再生され続けます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185 </w:t>
            </w:r>
            <w:r>
              <w:rPr>
                <w:noProof/>
                <w:sz w:val="16"/>
              </w:rPr>
              <w:br/>
            </w:r>
            <w:r>
              <w:rPr>
                <w:noProof/>
                <w:sz w:val="2"/>
                <w:szCs w:val="24"/>
              </w:rPr>
              <w:t>81ac23c1-7f44-4ffc-a2a7-c53e242b4e32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Pause on click</w:t>
            </w:r>
            <w:r>
              <w:rPr>
                <w:rStyle w:val="mqInternal"/>
                <w:noProof/>
                <w:szCs w:val="24"/>
              </w:rPr>
              <w:t>{2]</w:t>
            </w:r>
            <w:r>
              <w:rPr>
                <w:noProof/>
                <w:szCs w:val="24"/>
              </w:rPr>
              <w:t xml:space="preserve"> - The video will pause when the link is clicked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クリック時に一時停止</w:t>
            </w:r>
            <w:r>
              <w:rPr>
                <w:rStyle w:val="mqInternal"/>
                <w:noProof/>
                <w:szCs w:val="24"/>
                <w:lang w:val="ja-JP"/>
              </w:rPr>
              <w:t>{2]</w:t>
            </w:r>
            <w:r>
              <w:rPr>
                <w:szCs w:val="24"/>
                <w:lang w:val="ja-JP"/>
              </w:rPr>
              <w:t xml:space="preserve"> -</w:t>
            </w:r>
            <w:r>
              <w:rPr>
                <w:rFonts w:ascii="MS Gothic" w:eastAsia="MS Gothic" w:hint="eastAsia"/>
                <w:szCs w:val="24"/>
                <w:lang w:val="ja-JP"/>
              </w:rPr>
              <w:t>リンクがクリックされると動画が一時停止します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186 </w:t>
            </w:r>
            <w:r>
              <w:rPr>
                <w:noProof/>
                <w:sz w:val="16"/>
              </w:rPr>
              <w:br/>
            </w:r>
            <w:r>
              <w:rPr>
                <w:noProof/>
                <w:sz w:val="2"/>
                <w:szCs w:val="24"/>
              </w:rPr>
              <w:t>ec131975-3ce6-4d2a-bfe6-9d1f0187a347</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link start time and duration, click the </w:t>
            </w:r>
            <w:r>
              <w:rPr>
                <w:rStyle w:val="mqInternal"/>
                <w:noProof/>
                <w:szCs w:val="24"/>
              </w:rPr>
              <w:t>[1}</w:t>
            </w:r>
            <w:r>
              <w:rPr>
                <w:noProof/>
                <w:szCs w:val="24"/>
              </w:rPr>
              <w:t>Configure</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リンクの開始時間と期間を設定するには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構成</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187 </w:t>
            </w:r>
            <w:r>
              <w:rPr>
                <w:noProof/>
                <w:sz w:val="16"/>
              </w:rPr>
              <w:br/>
            </w:r>
            <w:r>
              <w:rPr>
                <w:noProof/>
                <w:sz w:val="2"/>
                <w:szCs w:val="24"/>
              </w:rPr>
              <w:t>386290f3-fceb-4adb-b4d5-3d102cc93408</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Start Time and Duration</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開始時刻と期間を選択します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188 </w:t>
            </w:r>
            <w:r>
              <w:rPr>
                <w:noProof/>
                <w:sz w:val="16"/>
              </w:rPr>
              <w:br/>
            </w:r>
            <w:r>
              <w:rPr>
                <w:noProof/>
                <w:sz w:val="2"/>
                <w:szCs w:val="24"/>
              </w:rPr>
              <w:t>bf262ddf-3b83-41b8-9d3e-0e9532497872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Show for the entire video</w:t>
            </w:r>
            <w:r>
              <w:rPr>
                <w:rStyle w:val="mqInternal"/>
                <w:noProof/>
                <w:szCs w:val="24"/>
              </w:rPr>
              <w:t>{2]</w:t>
            </w:r>
            <w:r>
              <w:rPr>
                <w:noProof/>
                <w:szCs w:val="24"/>
              </w:rPr>
              <w:t xml:space="preserve"> - The link will appear for the entire video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動画全体を表示</w:t>
            </w:r>
            <w:r>
              <w:rPr>
                <w:rStyle w:val="mqInternal"/>
                <w:noProof/>
                <w:szCs w:val="24"/>
                <w:lang w:val="ja-JP"/>
              </w:rPr>
              <w:t>{2]</w:t>
            </w:r>
            <w:r>
              <w:rPr>
                <w:szCs w:val="24"/>
                <w:lang w:val="ja-JP"/>
              </w:rPr>
              <w:t xml:space="preserve"> -</w:t>
            </w:r>
            <w:r>
              <w:rPr>
                <w:rFonts w:ascii="MS Gothic" w:eastAsia="MS Gothic" w:hint="eastAsia"/>
                <w:szCs w:val="24"/>
                <w:lang w:val="ja-JP"/>
              </w:rPr>
              <w:t>動画全体のリンクが表示されます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189 </w:t>
            </w:r>
            <w:r>
              <w:rPr>
                <w:noProof/>
                <w:sz w:val="16"/>
              </w:rPr>
              <w:br/>
            </w:r>
            <w:r>
              <w:rPr>
                <w:noProof/>
                <w:sz w:val="2"/>
                <w:szCs w:val="24"/>
              </w:rPr>
              <w:t>a442f124-cb2b-4b13-8cd0-6cd4cce49da4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Select a start time and duration</w:t>
            </w:r>
            <w:r>
              <w:rPr>
                <w:rStyle w:val="mqInternal"/>
                <w:noProof/>
                <w:szCs w:val="24"/>
              </w:rPr>
              <w:t>{2]</w:t>
            </w:r>
            <w:r>
              <w:rPr>
                <w:noProof/>
                <w:szCs w:val="24"/>
              </w:rPr>
              <w:t xml:space="preserve"> - You will manually set the start time and duration for the link</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開始時刻と期間を選択</w:t>
            </w:r>
            <w:r>
              <w:rPr>
                <w:rStyle w:val="mqInternal"/>
                <w:noProof/>
                <w:szCs w:val="24"/>
                <w:lang w:val="ja-JP"/>
              </w:rPr>
              <w:t>{2]</w:t>
            </w:r>
            <w:r>
              <w:rPr>
                <w:szCs w:val="24"/>
                <w:lang w:val="ja-JP"/>
              </w:rPr>
              <w:t xml:space="preserve"> -</w:t>
            </w:r>
            <w:r>
              <w:rPr>
                <w:rFonts w:ascii="MS Gothic" w:eastAsia="MS Gothic" w:hint="eastAsia"/>
                <w:szCs w:val="24"/>
                <w:lang w:val="ja-JP"/>
              </w:rPr>
              <w:t>リンクの開始時刻と期間を手動で</w:t>
            </w:r>
            <w:r>
              <w:rPr>
                <w:rFonts w:ascii="MS Gothic" w:eastAsia="MS Gothic" w:hint="eastAsia"/>
                <w:szCs w:val="24"/>
                <w:lang w:val="ja-JP"/>
              </w:rPr>
              <w:t>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190 </w:t>
            </w:r>
            <w:r>
              <w:rPr>
                <w:noProof/>
                <w:sz w:val="16"/>
              </w:rPr>
              <w:br/>
            </w:r>
            <w:r>
              <w:rPr>
                <w:noProof/>
                <w:sz w:val="2"/>
                <w:szCs w:val="24"/>
              </w:rPr>
              <w:t>6bf217de-3acb-4fd7-9524-3554a7c0e11c</w:t>
            </w:r>
          </w:p>
        </w:tc>
        <w:tc>
          <w:tcPr>
            <w:tcW w:w="7407" w:type="dxa"/>
            <w:shd w:val="clear" w:color="auto" w:fill="F2F2F2" w:themeFill="background1" w:themeFillShade="F2"/>
          </w:tcPr>
          <w:p w:rsidR="00000000" w:rsidRDefault="007D3E85">
            <w:pPr>
              <w:rPr>
                <w:noProof/>
                <w:szCs w:val="24"/>
              </w:rPr>
            </w:pPr>
            <w:r>
              <w:rPr>
                <w:noProof/>
                <w:szCs w:val="24"/>
              </w:rPr>
              <w:t xml:space="preserve">Set the </w:t>
            </w:r>
            <w:r>
              <w:rPr>
                <w:rStyle w:val="mqInternal"/>
                <w:noProof/>
                <w:szCs w:val="24"/>
              </w:rPr>
              <w:t>[1}</w:t>
            </w:r>
            <w:r>
              <w:rPr>
                <w:noProof/>
                <w:szCs w:val="24"/>
              </w:rPr>
              <w:t>Start Time</w:t>
            </w:r>
            <w:r>
              <w:rPr>
                <w:rStyle w:val="mqInternal"/>
                <w:noProof/>
                <w:szCs w:val="24"/>
              </w:rPr>
              <w:t>{2]</w:t>
            </w:r>
            <w:r>
              <w:rPr>
                <w:noProof/>
                <w:szCs w:val="24"/>
              </w:rPr>
              <w:t xml:space="preserve"> and </w:t>
            </w:r>
            <w:r>
              <w:rPr>
                <w:rStyle w:val="mqInternal"/>
                <w:noProof/>
                <w:szCs w:val="24"/>
              </w:rPr>
              <w:t>[1}</w:t>
            </w:r>
            <w:r>
              <w:rPr>
                <w:noProof/>
                <w:szCs w:val="24"/>
              </w:rPr>
              <w:t>Duration</w:t>
            </w:r>
            <w:r>
              <w:rPr>
                <w:rStyle w:val="mqInternal"/>
                <w:noProof/>
                <w:szCs w:val="24"/>
              </w:rPr>
              <w:t>{2]</w:t>
            </w:r>
            <w:r>
              <w:rPr>
                <w:noProof/>
                <w:szCs w:val="24"/>
              </w:rPr>
              <w:t xml:space="preserve"> for the link.</w:t>
            </w:r>
          </w:p>
        </w:tc>
        <w:tc>
          <w:tcPr>
            <w:tcW w:w="7407" w:type="dxa"/>
          </w:tcPr>
          <w:p w:rsidR="00000000" w:rsidRDefault="007D3E85">
            <w:pPr>
              <w:rPr>
                <w:szCs w:val="24"/>
                <w:lang w:val="ja-JP"/>
              </w:rPr>
            </w:pPr>
            <w:r>
              <w:rPr>
                <w:rFonts w:ascii="MS Gothic" w:eastAsia="MS Gothic" w:hint="eastAsia"/>
                <w:szCs w:val="24"/>
                <w:lang w:val="ja-JP"/>
              </w:rPr>
              <w:t>リンクの</w:t>
            </w:r>
            <w:r>
              <w:rPr>
                <w:szCs w:val="24"/>
                <w:lang w:val="ja-JP"/>
              </w:rPr>
              <w:t xml:space="preserve"> \[ </w:t>
            </w:r>
            <w:r>
              <w:rPr>
                <w:rStyle w:val="mqInternal"/>
                <w:noProof/>
                <w:szCs w:val="24"/>
                <w:lang w:val="ja-JP"/>
              </w:rPr>
              <w:t>[1}</w:t>
            </w:r>
            <w:r>
              <w:rPr>
                <w:rFonts w:ascii="MS Gothic" w:eastAsia="MS Gothic" w:hint="eastAsia"/>
                <w:szCs w:val="24"/>
                <w:lang w:val="ja-JP"/>
              </w:rPr>
              <w:t>開始時間</w:t>
            </w:r>
            <w:r>
              <w:rPr>
                <w:szCs w:val="24"/>
                <w:lang w:val="ja-JP"/>
              </w:rPr>
              <w:t>]</w:t>
            </w:r>
            <w:r>
              <w:rPr>
                <w:rStyle w:val="mqInternal"/>
                <w:noProof/>
                <w:szCs w:val="24"/>
                <w:lang w:val="ja-JP"/>
              </w:rPr>
              <w:t>{2]</w:t>
            </w:r>
            <w:r>
              <w:rPr>
                <w:rFonts w:ascii="MS Gothic" w:eastAsia="MS Gothic" w:hint="eastAsia"/>
                <w:szCs w:val="24"/>
                <w:lang w:val="ja-JP"/>
              </w:rPr>
              <w:t>と</w:t>
            </w:r>
            <w:r>
              <w:rPr>
                <w:szCs w:val="24"/>
                <w:lang w:val="ja-JP"/>
              </w:rPr>
              <w:t xml:space="preserve"> \[ </w:t>
            </w:r>
            <w:r>
              <w:rPr>
                <w:rStyle w:val="mqInternal"/>
                <w:noProof/>
                <w:szCs w:val="24"/>
                <w:lang w:val="ja-JP"/>
              </w:rPr>
              <w:t>[1}</w:t>
            </w:r>
            <w:r>
              <w:rPr>
                <w:rFonts w:ascii="MS Gothic" w:eastAsia="MS Gothic" w:hint="eastAsia"/>
                <w:szCs w:val="24"/>
                <w:lang w:val="ja-JP"/>
              </w:rPr>
              <w:t>期間</w:t>
            </w:r>
            <w:r>
              <w:rPr>
                <w:rStyle w:val="mqInternal"/>
                <w:noProof/>
                <w:szCs w:val="24"/>
                <w:lang w:val="ja-JP"/>
              </w:rPr>
              <w:t>{2]</w:t>
            </w:r>
            <w:r>
              <w:rPr>
                <w:szCs w:val="24"/>
                <w:lang w:val="ja-JP"/>
              </w:rPr>
              <w:t xml:space="preserve"> ] </w:t>
            </w:r>
            <w:r>
              <w:rPr>
                <w:rFonts w:ascii="MS Gothic" w:eastAsia="MS Gothic" w:hint="eastAsia"/>
                <w:szCs w:val="24"/>
                <w:lang w:val="ja-JP"/>
              </w:rPr>
              <w:t>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191 </w:t>
            </w:r>
            <w:r>
              <w:rPr>
                <w:noProof/>
                <w:sz w:val="16"/>
              </w:rPr>
              <w:br/>
            </w:r>
            <w:r>
              <w:rPr>
                <w:noProof/>
                <w:sz w:val="2"/>
                <w:szCs w:val="24"/>
              </w:rPr>
              <w:t>dd286ea1-fddb-495b-b231-6418254d0187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192 </w:t>
            </w:r>
            <w:r>
              <w:rPr>
                <w:noProof/>
                <w:sz w:val="16"/>
              </w:rPr>
              <w:br/>
            </w:r>
            <w:r>
              <w:rPr>
                <w:noProof/>
                <w:sz w:val="2"/>
                <w:szCs w:val="24"/>
              </w:rPr>
              <w:t>3f6340b0-619c-40ae-a35e-1a98b2229d72</w:t>
            </w:r>
          </w:p>
        </w:tc>
        <w:tc>
          <w:tcPr>
            <w:tcW w:w="7407" w:type="dxa"/>
            <w:shd w:val="clear" w:color="auto" w:fill="F2F2F2" w:themeFill="background1" w:themeFillShade="F2"/>
          </w:tcPr>
          <w:p w:rsidR="00000000" w:rsidRDefault="007D3E85">
            <w:pPr>
              <w:rPr>
                <w:noProof/>
                <w:szCs w:val="24"/>
              </w:rPr>
            </w:pPr>
            <w:r>
              <w:rPr>
                <w:noProof/>
                <w:szCs w:val="24"/>
              </w:rPr>
              <w:t>The link duration can also be set using the slider under the player.</w:t>
            </w:r>
          </w:p>
        </w:tc>
        <w:tc>
          <w:tcPr>
            <w:tcW w:w="7407" w:type="dxa"/>
          </w:tcPr>
          <w:p w:rsidR="00000000" w:rsidRDefault="007D3E85">
            <w:pPr>
              <w:rPr>
                <w:szCs w:val="24"/>
                <w:lang w:val="ja-JP"/>
              </w:rPr>
            </w:pPr>
            <w:r>
              <w:rPr>
                <w:rFonts w:ascii="MS Gothic" w:eastAsia="MS Gothic" w:hint="eastAsia"/>
                <w:szCs w:val="24"/>
                <w:lang w:val="ja-JP"/>
              </w:rPr>
              <w:t>リンクの長さは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プレーヤーの下のスライダーを使用して設定することもできます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193 </w:t>
            </w:r>
            <w:r>
              <w:rPr>
                <w:noProof/>
                <w:sz w:val="16"/>
              </w:rPr>
              <w:br/>
            </w:r>
            <w:r>
              <w:rPr>
                <w:noProof/>
                <w:sz w:val="2"/>
                <w:szCs w:val="24"/>
              </w:rPr>
              <w:t>89969d5f-e46e-490b-a98e-9c160e02d4ff</w:t>
            </w:r>
          </w:p>
        </w:tc>
        <w:tc>
          <w:tcPr>
            <w:tcW w:w="7407" w:type="dxa"/>
            <w:shd w:val="clear" w:color="auto" w:fill="F2F2F2" w:themeFill="background1" w:themeFillShade="F2"/>
          </w:tcPr>
          <w:p w:rsidR="00000000" w:rsidRDefault="007D3E85">
            <w:pPr>
              <w:rPr>
                <w:noProof/>
                <w:szCs w:val="24"/>
              </w:rPr>
            </w:pPr>
            <w:r>
              <w:rPr>
                <w:noProof/>
                <w:szCs w:val="24"/>
              </w:rPr>
              <w:t>Drag the left arrow to when the link should appear and then drag the right arrow to when the link should disappear.</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左矢印をリンクが表示されるタイミングまでドラッグし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右矢印をドラッグしてリンクが消えるタイミングまでドラッグします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194 </w:t>
            </w:r>
            <w:r>
              <w:rPr>
                <w:noProof/>
                <w:sz w:val="16"/>
              </w:rPr>
              <w:br/>
            </w:r>
            <w:r>
              <w:rPr>
                <w:noProof/>
                <w:sz w:val="2"/>
                <w:szCs w:val="24"/>
              </w:rPr>
              <w:t>b40e3e10-ef93-4360-a387-87564deacd9a</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Until the video ends</w:t>
            </w:r>
            <w:r>
              <w:rPr>
                <w:rStyle w:val="mqInternal"/>
                <w:noProof/>
                <w:szCs w:val="24"/>
              </w:rPr>
              <w:t>{2]</w:t>
            </w:r>
            <w:r>
              <w:rPr>
                <w:noProof/>
                <w:szCs w:val="24"/>
              </w:rPr>
              <w:t xml:space="preserve"> if you want to set a start time only and have the link appear until the video ends.</w:t>
            </w:r>
          </w:p>
        </w:tc>
        <w:tc>
          <w:tcPr>
            <w:tcW w:w="7407" w:type="dxa"/>
          </w:tcPr>
          <w:p w:rsidR="00000000" w:rsidRDefault="007D3E85">
            <w:pPr>
              <w:rPr>
                <w:szCs w:val="24"/>
                <w:lang w:val="ja-JP"/>
              </w:rPr>
            </w:pPr>
            <w:r>
              <w:rPr>
                <w:rFonts w:ascii="MS Gothic" w:eastAsia="MS Gothic" w:hint="eastAsia"/>
                <w:szCs w:val="24"/>
                <w:lang w:val="ja-JP"/>
              </w:rPr>
              <w:t>開始時間だけを設定し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ビデオが終了するまでリンクを表示する場合は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ビデオが終了するまで</w:t>
            </w:r>
            <w:r>
              <w:rPr>
                <w:szCs w:val="24"/>
                <w:lang w:val="ja-JP"/>
              </w:rPr>
              <w:t xml:space="preserve">] </w:t>
            </w:r>
            <w:r>
              <w:rPr>
                <w:rFonts w:ascii="MS Gothic" w:eastAsia="MS Gothic" w:hint="eastAsia"/>
                <w:szCs w:val="24"/>
                <w:lang w:val="ja-JP"/>
              </w:rPr>
              <w:t>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195 </w:t>
            </w:r>
            <w:r>
              <w:rPr>
                <w:noProof/>
                <w:sz w:val="16"/>
              </w:rPr>
              <w:br/>
            </w:r>
            <w:r>
              <w:rPr>
                <w:noProof/>
                <w:sz w:val="2"/>
                <w:szCs w:val="24"/>
              </w:rPr>
              <w:t>53653bfa-dfa6-4a32-ba6b-e6897b69b893</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Apply this interaction to all videos in the layout</w:t>
            </w:r>
            <w:r>
              <w:rPr>
                <w:rStyle w:val="mqInternal"/>
                <w:noProof/>
                <w:szCs w:val="24"/>
              </w:rPr>
              <w:t>{2]</w:t>
            </w:r>
            <w:r>
              <w:rPr>
                <w:noProof/>
                <w:szCs w:val="24"/>
              </w:rPr>
              <w:t xml:space="preserve"> if </w:t>
            </w:r>
            <w:r>
              <w:rPr>
                <w:noProof/>
                <w:szCs w:val="24"/>
              </w:rPr>
              <w:t>you want this link interaction to appear on all the videos in the experience.</w:t>
            </w:r>
          </w:p>
        </w:tc>
        <w:tc>
          <w:tcPr>
            <w:tcW w:w="7407" w:type="dxa"/>
          </w:tcPr>
          <w:p w:rsidR="00000000" w:rsidRDefault="007D3E85">
            <w:pPr>
              <w:rPr>
                <w:szCs w:val="24"/>
                <w:lang w:val="ja-JP"/>
              </w:rPr>
            </w:pPr>
            <w:r>
              <w:rPr>
                <w:rFonts w:ascii="MS Gothic" w:eastAsia="MS Gothic" w:hint="eastAsia"/>
                <w:szCs w:val="24"/>
                <w:lang w:val="ja-JP"/>
              </w:rPr>
              <w:t>チェック</w:t>
            </w:r>
            <w:r>
              <w:rPr>
                <w:rStyle w:val="mqInternal"/>
                <w:noProof/>
                <w:szCs w:val="24"/>
                <w:lang w:val="ja-JP"/>
              </w:rPr>
              <w:t>[1}</w:t>
            </w:r>
            <w:r>
              <w:rPr>
                <w:rFonts w:ascii="MS Gothic" w:eastAsia="MS Gothic" w:hint="eastAsia"/>
                <w:szCs w:val="24"/>
                <w:lang w:val="ja-JP"/>
              </w:rPr>
              <w:t>このインタラクションをレイアウト内のすべての動画に適用します</w:t>
            </w:r>
            <w:r>
              <w:rPr>
                <w:rStyle w:val="mqInternal"/>
                <w:noProof/>
                <w:szCs w:val="24"/>
                <w:lang w:val="ja-JP"/>
              </w:rPr>
              <w:t>{2]</w:t>
            </w:r>
            <w:r>
              <w:rPr>
                <w:rFonts w:ascii="MS Gothic" w:eastAsia="MS Gothic" w:hint="eastAsia"/>
                <w:szCs w:val="24"/>
                <w:lang w:val="ja-JP"/>
              </w:rPr>
              <w:t>このリンクインタラクションをエクスペリエンス内のすべてのビデオに表示す</w:t>
            </w:r>
            <w:r>
              <w:rPr>
                <w:rFonts w:ascii="MS Gothic" w:eastAsia="MS Gothic" w:hint="eastAsia"/>
                <w:szCs w:val="24"/>
                <w:lang w:val="ja-JP"/>
              </w:rPr>
              <w:lastRenderedPageBreak/>
              <w:t>る場合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196 </w:t>
            </w:r>
            <w:r>
              <w:rPr>
                <w:noProof/>
                <w:sz w:val="16"/>
              </w:rPr>
              <w:br/>
            </w:r>
            <w:r>
              <w:rPr>
                <w:noProof/>
                <w:sz w:val="2"/>
                <w:szCs w:val="24"/>
              </w:rPr>
              <w:t>f41c9c75-9840-4f72-87d5-51028d307bcf</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link placement, click the </w:t>
            </w:r>
            <w:r>
              <w:rPr>
                <w:rStyle w:val="mqInternal"/>
                <w:noProof/>
                <w:szCs w:val="24"/>
              </w:rPr>
              <w:t>[1}</w:t>
            </w:r>
            <w:r>
              <w:rPr>
                <w:noProof/>
                <w:szCs w:val="24"/>
              </w:rPr>
              <w:t>Design</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リンクの配置を設定するには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設計</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197 </w:t>
            </w:r>
            <w:r>
              <w:rPr>
                <w:noProof/>
                <w:sz w:val="16"/>
              </w:rPr>
              <w:br/>
            </w:r>
            <w:r>
              <w:rPr>
                <w:noProof/>
                <w:sz w:val="2"/>
                <w:szCs w:val="24"/>
              </w:rPr>
              <w:t>d8a1bfe8-0bf4-468b-8c56-9ba4d303fedc</w:t>
            </w:r>
          </w:p>
        </w:tc>
        <w:tc>
          <w:tcPr>
            <w:tcW w:w="7407" w:type="dxa"/>
            <w:shd w:val="clear" w:color="auto" w:fill="F2F2F2" w:themeFill="background1" w:themeFillShade="F2"/>
          </w:tcPr>
          <w:p w:rsidR="00000000" w:rsidRDefault="007D3E85">
            <w:pPr>
              <w:rPr>
                <w:noProof/>
                <w:szCs w:val="24"/>
              </w:rPr>
            </w:pPr>
            <w:r>
              <w:rPr>
                <w:noProof/>
                <w:szCs w:val="24"/>
              </w:rPr>
              <w:t xml:space="preserve">Click on a </w:t>
            </w:r>
            <w:r>
              <w:rPr>
                <w:rStyle w:val="mqInternal"/>
                <w:noProof/>
                <w:szCs w:val="24"/>
              </w:rPr>
              <w:t>[1}</w:t>
            </w:r>
            <w:r>
              <w:rPr>
                <w:noProof/>
                <w:szCs w:val="24"/>
              </w:rPr>
              <w:t>Placement</w:t>
            </w:r>
            <w:r>
              <w:rPr>
                <w:rStyle w:val="mqInternal"/>
                <w:noProof/>
                <w:szCs w:val="24"/>
              </w:rPr>
              <w:t>{2]</w:t>
            </w:r>
            <w:r>
              <w:rPr>
                <w:noProof/>
                <w:szCs w:val="24"/>
              </w:rPr>
              <w:t xml:space="preserve"> to specify where the link should appear in the player.</w:t>
            </w:r>
          </w:p>
        </w:tc>
        <w:tc>
          <w:tcPr>
            <w:tcW w:w="7407" w:type="dxa"/>
          </w:tcPr>
          <w:p w:rsidR="00000000" w:rsidRDefault="007D3E85">
            <w:pPr>
              <w:rPr>
                <w:szCs w:val="24"/>
                <w:lang w:val="ja-JP"/>
              </w:rPr>
            </w:pPr>
            <w:r>
              <w:rPr>
                <w:rStyle w:val="mqInternal"/>
                <w:noProof/>
                <w:szCs w:val="24"/>
                <w:lang w:val="ja-JP"/>
              </w:rPr>
              <w:t>[1}{2]</w:t>
            </w:r>
            <w:r>
              <w:rPr>
                <w:szCs w:val="24"/>
                <w:lang w:val="ja-JP"/>
              </w:rPr>
              <w:t xml:space="preserve"> Placement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プレーヤー内のリンクを表示する場所を指定します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198 </w:t>
            </w:r>
            <w:r>
              <w:rPr>
                <w:noProof/>
                <w:sz w:val="16"/>
              </w:rPr>
              <w:br/>
            </w:r>
            <w:r>
              <w:rPr>
                <w:noProof/>
                <w:sz w:val="2"/>
                <w:szCs w:val="24"/>
              </w:rPr>
              <w:t>53a1987e-35db-4ebc-8aef-c409abed444b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保存</w:t>
            </w:r>
            <w:r>
              <w:rPr>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199 </w:t>
            </w:r>
            <w:r>
              <w:rPr>
                <w:noProof/>
                <w:sz w:val="16"/>
              </w:rPr>
              <w:br/>
            </w:r>
            <w:r>
              <w:rPr>
                <w:noProof/>
                <w:sz w:val="2"/>
                <w:szCs w:val="24"/>
              </w:rPr>
              <w:t>ad3af25c-fabf-4a19-86a9-0d2277480041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200 </w:t>
            </w:r>
            <w:r>
              <w:rPr>
                <w:noProof/>
                <w:sz w:val="16"/>
              </w:rPr>
              <w:br/>
            </w:r>
            <w:r>
              <w:rPr>
                <w:noProof/>
                <w:sz w:val="2"/>
                <w:szCs w:val="24"/>
              </w:rPr>
              <w:t>8f96b355-0d38-4f3a-9314-4e2062e19a76</w:t>
            </w:r>
          </w:p>
        </w:tc>
        <w:tc>
          <w:tcPr>
            <w:tcW w:w="7407" w:type="dxa"/>
            <w:shd w:val="clear" w:color="auto" w:fill="F2F2F2" w:themeFill="background1" w:themeFillShade="F2"/>
          </w:tcPr>
          <w:p w:rsidR="00000000" w:rsidRDefault="007D3E85">
            <w:pPr>
              <w:rPr>
                <w:noProof/>
                <w:szCs w:val="24"/>
              </w:rPr>
            </w:pPr>
            <w:r>
              <w:rPr>
                <w:noProof/>
                <w:szCs w:val="24"/>
              </w:rPr>
              <w:t>To assign the interaction to another video, select</w:t>
            </w:r>
            <w:r>
              <w:rPr>
                <w:noProof/>
                <w:szCs w:val="24"/>
              </w:rPr>
              <w:t xml:space="preserve"> another video using the video selector dropdown list above the player.</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インタラクションを別のビデオに割り当てるには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プレーヤーの上にあるビデオセレクタのドロップダウンリストを使用して別のビデオを選択します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201 </w:t>
            </w:r>
            <w:r>
              <w:rPr>
                <w:noProof/>
                <w:sz w:val="16"/>
              </w:rPr>
              <w:br/>
            </w:r>
            <w:r>
              <w:rPr>
                <w:noProof/>
                <w:sz w:val="2"/>
                <w:szCs w:val="24"/>
              </w:rPr>
              <w:t>c4ef5a15-22ca-46c2-8c2a-46e71f8a8a7a</w:t>
            </w:r>
          </w:p>
        </w:tc>
        <w:tc>
          <w:tcPr>
            <w:tcW w:w="7407" w:type="dxa"/>
            <w:shd w:val="clear" w:color="auto" w:fill="F2F2F2" w:themeFill="background1" w:themeFillShade="F2"/>
          </w:tcPr>
          <w:p w:rsidR="00000000" w:rsidRDefault="007D3E85">
            <w:pPr>
              <w:rPr>
                <w:noProof/>
                <w:szCs w:val="24"/>
              </w:rPr>
            </w:pPr>
            <w:r>
              <w:rPr>
                <w:noProof/>
                <w:szCs w:val="24"/>
              </w:rPr>
              <w:t>Adding a card interaction</w:t>
            </w:r>
          </w:p>
        </w:tc>
        <w:tc>
          <w:tcPr>
            <w:tcW w:w="7407" w:type="dxa"/>
          </w:tcPr>
          <w:p w:rsidR="00000000" w:rsidRDefault="007D3E85">
            <w:pPr>
              <w:rPr>
                <w:szCs w:val="24"/>
                <w:lang w:val="ja-JP"/>
              </w:rPr>
            </w:pPr>
            <w:r>
              <w:rPr>
                <w:rFonts w:ascii="MS Gothic" w:eastAsia="MS Gothic" w:hint="eastAsia"/>
                <w:szCs w:val="24"/>
                <w:lang w:val="ja-JP"/>
              </w:rPr>
              <w:t>カードインタラクションを追加する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202 </w:t>
            </w:r>
            <w:r>
              <w:rPr>
                <w:noProof/>
                <w:sz w:val="16"/>
              </w:rPr>
              <w:br/>
            </w:r>
            <w:r>
              <w:rPr>
                <w:noProof/>
                <w:sz w:val="2"/>
                <w:szCs w:val="24"/>
              </w:rPr>
              <w:t>5d267063-ff97-4e13-96d5-4ed31c7174bd</w:t>
            </w:r>
          </w:p>
        </w:tc>
        <w:tc>
          <w:tcPr>
            <w:tcW w:w="7407" w:type="dxa"/>
            <w:shd w:val="clear" w:color="auto" w:fill="F2F2F2" w:themeFill="background1" w:themeFillShade="F2"/>
          </w:tcPr>
          <w:p w:rsidR="00000000" w:rsidRDefault="007D3E85">
            <w:pPr>
              <w:rPr>
                <w:noProof/>
                <w:szCs w:val="24"/>
              </w:rPr>
            </w:pPr>
            <w:r>
              <w:rPr>
                <w:noProof/>
                <w:szCs w:val="24"/>
              </w:rPr>
              <w:t>To add a card interaction to a video:</w:t>
            </w:r>
          </w:p>
        </w:tc>
        <w:tc>
          <w:tcPr>
            <w:tcW w:w="7407" w:type="dxa"/>
          </w:tcPr>
          <w:p w:rsidR="00000000" w:rsidRDefault="007D3E85">
            <w:pPr>
              <w:rPr>
                <w:szCs w:val="24"/>
                <w:lang w:val="ja-JP"/>
              </w:rPr>
            </w:pPr>
            <w:r>
              <w:rPr>
                <w:rFonts w:ascii="MS Gothic" w:eastAsia="MS Gothic" w:hint="eastAsia"/>
                <w:szCs w:val="24"/>
                <w:lang w:val="ja-JP"/>
              </w:rPr>
              <w:t>カードインタラクションをビデオに追加するには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203 </w:t>
            </w:r>
            <w:r>
              <w:rPr>
                <w:noProof/>
                <w:sz w:val="16"/>
              </w:rPr>
              <w:br/>
            </w:r>
            <w:r>
              <w:rPr>
                <w:noProof/>
                <w:sz w:val="2"/>
                <w:szCs w:val="24"/>
              </w:rPr>
              <w:t>706282ca-04a4-4bac-b18b-e264a6f180b7</w:t>
            </w:r>
          </w:p>
        </w:tc>
        <w:tc>
          <w:tcPr>
            <w:tcW w:w="7407" w:type="dxa"/>
            <w:shd w:val="clear" w:color="auto" w:fill="F2F2F2" w:themeFill="background1" w:themeFillShade="F2"/>
          </w:tcPr>
          <w:p w:rsidR="00000000" w:rsidRDefault="007D3E85">
            <w:pPr>
              <w:rPr>
                <w:noProof/>
                <w:szCs w:val="24"/>
              </w:rPr>
            </w:pPr>
            <w:r>
              <w:rPr>
                <w:noProof/>
                <w:szCs w:val="24"/>
              </w:rPr>
              <w:t>Click on a video to select it.</w:t>
            </w:r>
          </w:p>
        </w:tc>
        <w:tc>
          <w:tcPr>
            <w:tcW w:w="7407" w:type="dxa"/>
          </w:tcPr>
          <w:p w:rsidR="00000000" w:rsidRDefault="007D3E85">
            <w:pPr>
              <w:rPr>
                <w:szCs w:val="24"/>
                <w:lang w:val="ja-JP"/>
              </w:rPr>
            </w:pPr>
            <w:r>
              <w:rPr>
                <w:rFonts w:ascii="MS Gothic" w:eastAsia="MS Gothic" w:hint="eastAsia"/>
                <w:szCs w:val="24"/>
                <w:lang w:val="ja-JP"/>
              </w:rPr>
              <w:t>ビデオをクリックして選択します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204 </w:t>
            </w:r>
            <w:r>
              <w:rPr>
                <w:noProof/>
                <w:sz w:val="16"/>
              </w:rPr>
              <w:br/>
            </w:r>
            <w:r>
              <w:rPr>
                <w:noProof/>
                <w:sz w:val="2"/>
                <w:szCs w:val="24"/>
              </w:rPr>
              <w:t>d00d88db-695f-45ec-88ce-fdfa245c10fa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Interactivity &gt; Card</w:t>
            </w:r>
            <w:r>
              <w:rPr>
                <w:rStyle w:val="mqInternal"/>
                <w:noProof/>
                <w:szCs w:val="24"/>
              </w:rPr>
              <w:t>{2]</w:t>
            </w:r>
            <w:r>
              <w:rPr>
                <w:noProof/>
                <w:szCs w:val="24"/>
              </w:rPr>
              <w:t xml:space="preserve"> or click on the</w:t>
            </w:r>
            <w:r>
              <w:rPr>
                <w:rStyle w:val="mqInternal"/>
                <w:noProof/>
                <w:szCs w:val="24"/>
              </w:rPr>
              <w:t>[1}</w:t>
            </w:r>
            <w:r>
              <w:rPr>
                <w:noProof/>
                <w:szCs w:val="24"/>
              </w:rPr>
              <w:t xml:space="preserve"> card (</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インタラクティブ性を追加</w:t>
            </w:r>
            <w:r>
              <w:rPr>
                <w:szCs w:val="24"/>
                <w:lang w:val="ja-JP"/>
              </w:rPr>
              <w:t xml:space="preserve"> &gt;</w:t>
            </w:r>
            <w:r>
              <w:rPr>
                <w:rStyle w:val="mqInternal"/>
                <w:noProof/>
                <w:szCs w:val="24"/>
                <w:lang w:val="ja-JP"/>
              </w:rPr>
              <w:t>{2]</w:t>
            </w:r>
            <w:r>
              <w:rPr>
                <w:rFonts w:ascii="MS Gothic" w:eastAsia="MS Gothic" w:hint="eastAsia"/>
                <w:szCs w:val="24"/>
                <w:lang w:val="ja-JP"/>
              </w:rPr>
              <w:t>カードをクリックするか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カードをクリックします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205 </w:t>
            </w:r>
            <w:r>
              <w:rPr>
                <w:noProof/>
                <w:sz w:val="16"/>
              </w:rPr>
              <w:br/>
            </w:r>
            <w:r>
              <w:rPr>
                <w:noProof/>
                <w:sz w:val="2"/>
                <w:szCs w:val="24"/>
              </w:rPr>
              <w:t>187a308e-d0f2-448e-876a-da7f4590fb18</w:t>
            </w:r>
          </w:p>
        </w:tc>
        <w:tc>
          <w:tcPr>
            <w:tcW w:w="7407" w:type="dxa"/>
            <w:shd w:val="clear" w:color="auto" w:fill="F2F2F2" w:themeFill="background1" w:themeFillShade="F2"/>
          </w:tcPr>
          <w:p w:rsidR="00000000" w:rsidRDefault="007D3E85">
            <w:pPr>
              <w:rPr>
                <w:noProof/>
                <w:szCs w:val="24"/>
              </w:rPr>
            </w:pPr>
            <w:r>
              <w:rPr>
                <w:noProof/>
                <w:szCs w:val="24"/>
              </w:rPr>
              <w:t>)</w:t>
            </w:r>
            <w:r>
              <w:rPr>
                <w:rStyle w:val="mqInternal"/>
                <w:noProof/>
                <w:szCs w:val="24"/>
              </w:rPr>
              <w:t>{1]</w:t>
            </w:r>
            <w:r>
              <w:rPr>
                <w:noProof/>
                <w:szCs w:val="24"/>
              </w:rPr>
              <w:t xml:space="preserve"> icon in the </w:t>
            </w:r>
            <w:r>
              <w:rPr>
                <w:rStyle w:val="mqInternal"/>
                <w:noProof/>
                <w:szCs w:val="24"/>
              </w:rPr>
              <w:t>[2}</w:t>
            </w:r>
            <w:r>
              <w:rPr>
                <w:noProof/>
                <w:szCs w:val="24"/>
              </w:rPr>
              <w:t>Actions</w:t>
            </w:r>
            <w:r>
              <w:rPr>
                <w:rStyle w:val="mqInternal"/>
                <w:noProof/>
                <w:szCs w:val="24"/>
              </w:rPr>
              <w:t>{1]</w:t>
            </w:r>
            <w:r>
              <w:rPr>
                <w:noProof/>
                <w:szCs w:val="24"/>
              </w:rPr>
              <w:t xml:space="preserve"> column.</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アイコンを</w:t>
            </w:r>
            <w:r>
              <w:rPr>
                <w:szCs w:val="24"/>
                <w:lang w:val="ja-JP"/>
              </w:rPr>
              <w:t xml:space="preserve"> \[ </w:t>
            </w:r>
            <w:r>
              <w:rPr>
                <w:rStyle w:val="mqInternal"/>
                <w:noProof/>
                <w:szCs w:val="24"/>
                <w:lang w:val="ja-JP"/>
              </w:rPr>
              <w:t>[2}</w:t>
            </w:r>
            <w:r>
              <w:rPr>
                <w:rFonts w:ascii="MS Gothic" w:eastAsia="MS Gothic" w:hint="eastAsia"/>
                <w:szCs w:val="24"/>
                <w:lang w:val="ja-JP"/>
              </w:rPr>
              <w:t>アクション</w:t>
            </w:r>
            <w:r>
              <w:rPr>
                <w:szCs w:val="24"/>
                <w:lang w:val="ja-JP"/>
              </w:rPr>
              <w:t>]</w:t>
            </w:r>
            <w:r>
              <w:rPr>
                <w:rStyle w:val="mqInternal"/>
                <w:noProof/>
                <w:szCs w:val="24"/>
                <w:lang w:val="ja-JP"/>
              </w:rPr>
              <w:t>{1]</w:t>
            </w:r>
            <w:r>
              <w:rPr>
                <w:rFonts w:ascii="MS Gothic" w:eastAsia="MS Gothic" w:hint="eastAsia"/>
                <w:szCs w:val="24"/>
                <w:lang w:val="ja-JP"/>
              </w:rPr>
              <w:t>列</w:t>
            </w:r>
            <w:r>
              <w:rPr>
                <w:rFonts w:ascii="MS Gothic" w:eastAsia="MS Gothic" w:hint="eastAsia"/>
                <w:szCs w:val="24"/>
                <w:lang w:val="ja-JP"/>
              </w:rPr>
              <w:t>に表示します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206 </w:t>
            </w:r>
            <w:r>
              <w:rPr>
                <w:noProof/>
                <w:sz w:val="16"/>
              </w:rPr>
              <w:br/>
            </w:r>
            <w:r>
              <w:rPr>
                <w:noProof/>
                <w:sz w:val="2"/>
                <w:szCs w:val="24"/>
              </w:rPr>
              <w:t>1353d2f7-7636-4b92-b5ec-db385e497163</w:t>
            </w:r>
          </w:p>
        </w:tc>
        <w:tc>
          <w:tcPr>
            <w:tcW w:w="7407" w:type="dxa"/>
            <w:shd w:val="clear" w:color="auto" w:fill="F2F2F2" w:themeFill="background1" w:themeFillShade="F2"/>
          </w:tcPr>
          <w:p w:rsidR="00000000" w:rsidRDefault="007D3E85">
            <w:pPr>
              <w:rPr>
                <w:noProof/>
                <w:szCs w:val="24"/>
              </w:rPr>
            </w:pPr>
            <w:r>
              <w:rPr>
                <w:noProof/>
                <w:szCs w:val="24"/>
              </w:rPr>
              <w:t>The Interactivity editor will open and a preview of the card will appear in the player.</w:t>
            </w:r>
          </w:p>
        </w:tc>
        <w:tc>
          <w:tcPr>
            <w:tcW w:w="7407" w:type="dxa"/>
          </w:tcPr>
          <w:p w:rsidR="00000000" w:rsidRDefault="007D3E85">
            <w:pPr>
              <w:rPr>
                <w:szCs w:val="24"/>
                <w:lang w:val="ja-JP"/>
              </w:rPr>
            </w:pPr>
            <w:r>
              <w:rPr>
                <w:rFonts w:ascii="MS Gothic" w:eastAsia="MS Gothic" w:hint="eastAsia"/>
                <w:szCs w:val="24"/>
                <w:lang w:val="ja-JP"/>
              </w:rPr>
              <w:t>インタラクティブエディターが開き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カードのプレビューがプレーヤーに表示されます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207 </w:t>
            </w:r>
            <w:r>
              <w:rPr>
                <w:noProof/>
                <w:sz w:val="16"/>
              </w:rPr>
              <w:br/>
            </w:r>
            <w:r>
              <w:rPr>
                <w:noProof/>
                <w:sz w:val="2"/>
                <w:szCs w:val="24"/>
              </w:rPr>
              <w:t>b6d3dd42-518f-4eba-a3d2-4fa9d3e06367</w:t>
            </w:r>
          </w:p>
        </w:tc>
        <w:tc>
          <w:tcPr>
            <w:tcW w:w="7407" w:type="dxa"/>
            <w:shd w:val="clear" w:color="auto" w:fill="F2F2F2" w:themeFill="background1" w:themeFillShade="F2"/>
          </w:tcPr>
          <w:p w:rsidR="00000000" w:rsidRDefault="007D3E85">
            <w:pPr>
              <w:rPr>
                <w:noProof/>
                <w:szCs w:val="24"/>
              </w:rPr>
            </w:pPr>
            <w:r>
              <w:rPr>
                <w:noProof/>
                <w:szCs w:val="24"/>
              </w:rPr>
              <w:t>To add an image to the card, you can:</w:t>
            </w:r>
          </w:p>
        </w:tc>
        <w:tc>
          <w:tcPr>
            <w:tcW w:w="7407" w:type="dxa"/>
          </w:tcPr>
          <w:p w:rsidR="00000000" w:rsidRDefault="007D3E85">
            <w:pPr>
              <w:rPr>
                <w:szCs w:val="24"/>
                <w:lang w:val="ja-JP"/>
              </w:rPr>
            </w:pPr>
            <w:r>
              <w:rPr>
                <w:rFonts w:ascii="MS Gothic" w:eastAsia="MS Gothic" w:hint="eastAsia"/>
                <w:szCs w:val="24"/>
                <w:lang w:val="ja-JP"/>
              </w:rPr>
              <w:t>カードに画像を追加するには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208 </w:t>
            </w:r>
            <w:r>
              <w:rPr>
                <w:noProof/>
                <w:sz w:val="16"/>
              </w:rPr>
              <w:br/>
            </w:r>
            <w:r>
              <w:rPr>
                <w:noProof/>
                <w:sz w:val="2"/>
                <w:szCs w:val="24"/>
              </w:rPr>
              <w:t>2aaf2cf2-e4ed-486f-8700-bc817956e6e9</w:t>
            </w:r>
          </w:p>
        </w:tc>
        <w:tc>
          <w:tcPr>
            <w:tcW w:w="7407" w:type="dxa"/>
            <w:shd w:val="clear" w:color="auto" w:fill="F2F2F2" w:themeFill="background1" w:themeFillShade="F2"/>
          </w:tcPr>
          <w:p w:rsidR="00000000" w:rsidRDefault="007D3E85">
            <w:pPr>
              <w:rPr>
                <w:noProof/>
                <w:szCs w:val="24"/>
              </w:rPr>
            </w:pPr>
            <w:r>
              <w:rPr>
                <w:noProof/>
                <w:szCs w:val="24"/>
              </w:rPr>
              <w:t>Drag an image and then drop it on the drop area</w:t>
            </w:r>
          </w:p>
        </w:tc>
        <w:tc>
          <w:tcPr>
            <w:tcW w:w="7407" w:type="dxa"/>
          </w:tcPr>
          <w:p w:rsidR="00000000" w:rsidRDefault="007D3E85">
            <w:pPr>
              <w:rPr>
                <w:szCs w:val="24"/>
                <w:lang w:val="ja-JP"/>
              </w:rPr>
            </w:pPr>
            <w:r>
              <w:rPr>
                <w:rFonts w:ascii="MS Gothic" w:eastAsia="MS Gothic" w:hint="eastAsia"/>
                <w:szCs w:val="24"/>
                <w:lang w:val="ja-JP"/>
              </w:rPr>
              <w:t>画像をドラッグし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ドロップエリアにドロップします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209 </w:t>
            </w:r>
            <w:r>
              <w:rPr>
                <w:noProof/>
                <w:sz w:val="16"/>
              </w:rPr>
              <w:br/>
            </w:r>
            <w:r>
              <w:rPr>
                <w:noProof/>
                <w:sz w:val="2"/>
                <w:szCs w:val="24"/>
              </w:rPr>
              <w:t>741ed584-c4bf-4d89-9595-10ea302c80b0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browse</w:t>
            </w:r>
            <w:r>
              <w:rPr>
                <w:rStyle w:val="mqInternal"/>
                <w:noProof/>
                <w:szCs w:val="24"/>
              </w:rPr>
              <w:t>{2]</w:t>
            </w:r>
            <w:r>
              <w:rPr>
                <w:noProof/>
                <w:szCs w:val="24"/>
              </w:rPr>
              <w:t xml:space="preserve"> and select an image from the file system</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ファイルシステムからイメージを選択します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210 </w:t>
            </w:r>
            <w:r>
              <w:rPr>
                <w:noProof/>
                <w:sz w:val="16"/>
              </w:rPr>
              <w:br/>
            </w:r>
            <w:r>
              <w:rPr>
                <w:noProof/>
                <w:sz w:val="2"/>
                <w:szCs w:val="24"/>
              </w:rPr>
              <w:t>00682f25-0ba1-45bd-8abd-0b50c9dad26e</w:t>
            </w:r>
          </w:p>
        </w:tc>
        <w:tc>
          <w:tcPr>
            <w:tcW w:w="7407" w:type="dxa"/>
            <w:shd w:val="clear" w:color="auto" w:fill="F2F2F2" w:themeFill="background1" w:themeFillShade="F2"/>
          </w:tcPr>
          <w:p w:rsidR="00000000" w:rsidRDefault="007D3E85">
            <w:pPr>
              <w:rPr>
                <w:noProof/>
                <w:szCs w:val="24"/>
              </w:rPr>
            </w:pPr>
            <w:r>
              <w:rPr>
                <w:noProof/>
                <w:szCs w:val="24"/>
              </w:rPr>
              <w:t>Enter the URL to a remote image field in the text box</w:t>
            </w:r>
          </w:p>
        </w:tc>
        <w:tc>
          <w:tcPr>
            <w:tcW w:w="7407" w:type="dxa"/>
          </w:tcPr>
          <w:p w:rsidR="00000000" w:rsidRDefault="007D3E85">
            <w:pPr>
              <w:rPr>
                <w:szCs w:val="24"/>
                <w:lang w:val="ja-JP"/>
              </w:rPr>
            </w:pPr>
            <w:r>
              <w:rPr>
                <w:rFonts w:ascii="MS Gothic" w:eastAsia="MS Gothic" w:hint="eastAsia"/>
                <w:szCs w:val="24"/>
                <w:lang w:val="ja-JP"/>
              </w:rPr>
              <w:t>テキストボックスにリモートイメージフィ</w:t>
            </w:r>
            <w:r>
              <w:rPr>
                <w:rFonts w:ascii="MS Gothic" w:eastAsia="MS Gothic" w:hint="eastAsia"/>
                <w:szCs w:val="24"/>
                <w:lang w:val="ja-JP"/>
              </w:rPr>
              <w:t>ールドへの</w:t>
            </w:r>
            <w:r>
              <w:rPr>
                <w:szCs w:val="24"/>
                <w:lang w:val="ja-JP"/>
              </w:rPr>
              <w:t xml:space="preserve"> URL </w:t>
            </w:r>
            <w:r>
              <w:rPr>
                <w:rFonts w:ascii="MS Gothic" w:eastAsia="MS Gothic" w:hint="eastAsia"/>
                <w:szCs w:val="24"/>
                <w:lang w:val="ja-JP"/>
              </w:rPr>
              <w:t>を入力します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211 </w:t>
            </w:r>
            <w:r>
              <w:rPr>
                <w:noProof/>
                <w:sz w:val="16"/>
              </w:rPr>
              <w:br/>
            </w:r>
            <w:r>
              <w:rPr>
                <w:noProof/>
                <w:sz w:val="2"/>
                <w:szCs w:val="24"/>
              </w:rPr>
              <w:t>ec3f2f52-0dc9-447b-99ab-224267136ef1</w:t>
            </w:r>
          </w:p>
        </w:tc>
        <w:tc>
          <w:tcPr>
            <w:tcW w:w="7407" w:type="dxa"/>
            <w:shd w:val="clear" w:color="auto" w:fill="F2F2F2" w:themeFill="background1" w:themeFillShade="F2"/>
          </w:tcPr>
          <w:p w:rsidR="00000000" w:rsidRDefault="007D3E85">
            <w:pPr>
              <w:rPr>
                <w:noProof/>
                <w:szCs w:val="24"/>
              </w:rPr>
            </w:pPr>
            <w:r>
              <w:rPr>
                <w:noProof/>
                <w:szCs w:val="24"/>
              </w:rPr>
              <w:t xml:space="preserve">Add a </w:t>
            </w:r>
            <w:r>
              <w:rPr>
                <w:rStyle w:val="mqInternal"/>
                <w:noProof/>
                <w:szCs w:val="24"/>
              </w:rPr>
              <w:t>[1}</w:t>
            </w:r>
            <w:r>
              <w:rPr>
                <w:noProof/>
                <w:szCs w:val="24"/>
              </w:rPr>
              <w:t>Card Title</w:t>
            </w:r>
            <w:r>
              <w:rPr>
                <w:rStyle w:val="mqInternal"/>
                <w:noProof/>
                <w:szCs w:val="24"/>
              </w:rPr>
              <w:t>{2]</w:t>
            </w:r>
            <w:r>
              <w:rPr>
                <w:noProof/>
                <w:szCs w:val="24"/>
              </w:rPr>
              <w:t xml:space="preserve">, </w:t>
            </w:r>
            <w:r>
              <w:rPr>
                <w:rStyle w:val="mqInternal"/>
                <w:noProof/>
                <w:szCs w:val="24"/>
              </w:rPr>
              <w:t>[1}</w:t>
            </w:r>
            <w:r>
              <w:rPr>
                <w:noProof/>
                <w:szCs w:val="24"/>
              </w:rPr>
              <w:t>Description</w:t>
            </w:r>
            <w:r>
              <w:rPr>
                <w:rStyle w:val="mqInternal"/>
                <w:noProof/>
                <w:szCs w:val="24"/>
              </w:rPr>
              <w:t>{2]</w:t>
            </w:r>
            <w:r>
              <w:rPr>
                <w:noProof/>
                <w:szCs w:val="24"/>
              </w:rPr>
              <w:t xml:space="preserve">, </w:t>
            </w:r>
            <w:r>
              <w:rPr>
                <w:rStyle w:val="mqInternal"/>
                <w:noProof/>
                <w:szCs w:val="24"/>
              </w:rPr>
              <w:t>[1}</w:t>
            </w:r>
            <w:r>
              <w:rPr>
                <w:noProof/>
                <w:szCs w:val="24"/>
              </w:rPr>
              <w:t>Link Text</w:t>
            </w:r>
            <w:r>
              <w:rPr>
                <w:rStyle w:val="mqInternal"/>
                <w:noProof/>
                <w:szCs w:val="24"/>
              </w:rPr>
              <w:t>{2]</w:t>
            </w:r>
            <w:r>
              <w:rPr>
                <w:noProof/>
                <w:szCs w:val="24"/>
              </w:rPr>
              <w:t xml:space="preserve"> and </w:t>
            </w:r>
            <w:r>
              <w:rPr>
                <w:rStyle w:val="mqInternal"/>
                <w:noProof/>
                <w:szCs w:val="24"/>
              </w:rPr>
              <w:t>[1}</w:t>
            </w:r>
            <w:r>
              <w:rPr>
                <w:noProof/>
                <w:szCs w:val="24"/>
              </w:rPr>
              <w:t>Link URL</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カードのタイトル</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リンクテキスト</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リンク</w:t>
            </w:r>
            <w:r>
              <w:rPr>
                <w:szCs w:val="24"/>
                <w:lang w:val="ja-JP"/>
              </w:rPr>
              <w:t xml:space="preserve"> URL </w:t>
            </w:r>
            <w:r>
              <w:rPr>
                <w:rFonts w:ascii="MS Gothic" w:eastAsia="MS Gothic" w:hint="eastAsia"/>
                <w:szCs w:val="24"/>
                <w:lang w:val="ja-JP"/>
              </w:rPr>
              <w:t>を追加します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212 </w:t>
            </w:r>
            <w:r>
              <w:rPr>
                <w:noProof/>
                <w:sz w:val="16"/>
              </w:rPr>
              <w:br/>
            </w:r>
            <w:r>
              <w:rPr>
                <w:noProof/>
                <w:sz w:val="2"/>
                <w:szCs w:val="24"/>
              </w:rPr>
              <w:t>0e915812-982e-4772-9910-c7b5d77c6c9b</w:t>
            </w:r>
          </w:p>
        </w:tc>
        <w:tc>
          <w:tcPr>
            <w:tcW w:w="7407" w:type="dxa"/>
            <w:shd w:val="clear" w:color="auto" w:fill="F2F2F2" w:themeFill="background1" w:themeFillShade="F2"/>
          </w:tcPr>
          <w:p w:rsidR="00000000" w:rsidRDefault="007D3E85">
            <w:pPr>
              <w:rPr>
                <w:noProof/>
                <w:szCs w:val="24"/>
              </w:rPr>
            </w:pPr>
            <w:r>
              <w:rPr>
                <w:noProof/>
                <w:szCs w:val="24"/>
              </w:rPr>
              <w:t>As values are entered, the card preview will update.</w:t>
            </w:r>
          </w:p>
        </w:tc>
        <w:tc>
          <w:tcPr>
            <w:tcW w:w="7407" w:type="dxa"/>
          </w:tcPr>
          <w:p w:rsidR="00000000" w:rsidRDefault="007D3E85">
            <w:pPr>
              <w:rPr>
                <w:szCs w:val="24"/>
                <w:lang w:val="ja-JP"/>
              </w:rPr>
            </w:pPr>
            <w:r>
              <w:rPr>
                <w:rFonts w:ascii="MS Gothic" w:eastAsia="MS Gothic" w:hint="eastAsia"/>
                <w:szCs w:val="24"/>
                <w:lang w:val="ja-JP"/>
              </w:rPr>
              <w:t>値が入力されると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カードのプレビューが更新されます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213 </w:t>
            </w:r>
            <w:r>
              <w:rPr>
                <w:noProof/>
                <w:sz w:val="16"/>
              </w:rPr>
              <w:br/>
            </w:r>
            <w:r>
              <w:rPr>
                <w:noProof/>
                <w:sz w:val="2"/>
                <w:szCs w:val="24"/>
              </w:rPr>
              <w:t>0f7235be-5cce-40e2-bb59-af16a47d1069</w:t>
            </w:r>
          </w:p>
        </w:tc>
        <w:tc>
          <w:tcPr>
            <w:tcW w:w="7407" w:type="dxa"/>
            <w:shd w:val="clear" w:color="auto" w:fill="F2F2F2" w:themeFill="background1" w:themeFillShade="F2"/>
          </w:tcPr>
          <w:p w:rsidR="00000000" w:rsidRDefault="007D3E85">
            <w:pPr>
              <w:rPr>
                <w:noProof/>
                <w:szCs w:val="24"/>
              </w:rPr>
            </w:pPr>
            <w:r>
              <w:rPr>
                <w:noProof/>
                <w:szCs w:val="24"/>
              </w:rPr>
              <w:t>The slider below the player indicates the card start time and duration.</w:t>
            </w:r>
          </w:p>
        </w:tc>
        <w:tc>
          <w:tcPr>
            <w:tcW w:w="7407" w:type="dxa"/>
          </w:tcPr>
          <w:p w:rsidR="00000000" w:rsidRDefault="007D3E85">
            <w:pPr>
              <w:rPr>
                <w:szCs w:val="24"/>
                <w:lang w:val="ja-JP"/>
              </w:rPr>
            </w:pPr>
            <w:r>
              <w:rPr>
                <w:rFonts w:ascii="MS Gothic" w:eastAsia="MS Gothic" w:hint="eastAsia"/>
                <w:szCs w:val="24"/>
                <w:lang w:val="ja-JP"/>
              </w:rPr>
              <w:t>プレーヤーの下のスライダーは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カードの開始時間と</w:t>
            </w:r>
            <w:r>
              <w:rPr>
                <w:rFonts w:ascii="MS Gothic" w:eastAsia="MS Gothic" w:hint="eastAsia"/>
                <w:szCs w:val="24"/>
                <w:lang w:val="ja-JP"/>
              </w:rPr>
              <w:t>期間を示します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214 </w:t>
            </w:r>
            <w:r>
              <w:rPr>
                <w:noProof/>
                <w:sz w:val="16"/>
              </w:rPr>
              <w:br/>
            </w:r>
            <w:r>
              <w:rPr>
                <w:noProof/>
                <w:sz w:val="2"/>
                <w:szCs w:val="24"/>
              </w:rPr>
              <w:t>c2be80f1-2094-45eb-ba07-1ce062325dd3</w:t>
            </w:r>
          </w:p>
        </w:tc>
        <w:tc>
          <w:tcPr>
            <w:tcW w:w="7407" w:type="dxa"/>
            <w:shd w:val="clear" w:color="auto" w:fill="F2F2F2" w:themeFill="background1" w:themeFillShade="F2"/>
          </w:tcPr>
          <w:p w:rsidR="00000000" w:rsidRDefault="007D3E85">
            <w:pPr>
              <w:rPr>
                <w:noProof/>
                <w:szCs w:val="24"/>
              </w:rPr>
            </w:pPr>
            <w:r>
              <w:rPr>
                <w:noProof/>
                <w:szCs w:val="24"/>
              </w:rPr>
              <w:t xml:space="preserve">Choose a </w:t>
            </w:r>
            <w:r>
              <w:rPr>
                <w:rStyle w:val="mqInternal"/>
                <w:noProof/>
                <w:szCs w:val="24"/>
              </w:rPr>
              <w:t>[1}</w:t>
            </w:r>
            <w:r>
              <w:rPr>
                <w:noProof/>
                <w:szCs w:val="24"/>
              </w:rPr>
              <w:t>Playback Behavior</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再生動作を選択します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215 </w:t>
            </w:r>
            <w:r>
              <w:rPr>
                <w:noProof/>
                <w:sz w:val="16"/>
              </w:rPr>
              <w:br/>
            </w:r>
            <w:r>
              <w:rPr>
                <w:noProof/>
                <w:sz w:val="2"/>
                <w:szCs w:val="24"/>
              </w:rPr>
              <w:t>fc9d3ac5-3979-46af-ae90-d5fb574aeff1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None</w:t>
            </w:r>
            <w:r>
              <w:rPr>
                <w:rStyle w:val="mqInternal"/>
                <w:noProof/>
                <w:szCs w:val="24"/>
              </w:rPr>
              <w:t>{2]</w:t>
            </w:r>
            <w:r>
              <w:rPr>
                <w:noProof/>
                <w:szCs w:val="24"/>
              </w:rPr>
              <w:t xml:space="preserve"> - The video will continue to play when the link in the card is clicked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なし</w:t>
            </w:r>
            <w:r>
              <w:rPr>
                <w:rStyle w:val="mqInternal"/>
                <w:noProof/>
                <w:szCs w:val="24"/>
                <w:lang w:val="ja-JP"/>
              </w:rPr>
              <w:t>{2]</w:t>
            </w:r>
            <w:r>
              <w:rPr>
                <w:szCs w:val="24"/>
                <w:lang w:val="ja-JP"/>
              </w:rPr>
              <w:t xml:space="preserve"> -</w:t>
            </w:r>
            <w:r>
              <w:rPr>
                <w:rFonts w:ascii="MS Gothic" w:eastAsia="MS Gothic" w:hint="eastAsia"/>
                <w:szCs w:val="24"/>
                <w:lang w:val="ja-JP"/>
              </w:rPr>
              <w:t>カード内のリンクをクリックしてもビ</w:t>
            </w:r>
            <w:r>
              <w:rPr>
                <w:rFonts w:ascii="MS Gothic" w:eastAsia="MS Gothic" w:hint="eastAsia"/>
                <w:szCs w:val="24"/>
                <w:lang w:val="ja-JP"/>
              </w:rPr>
              <w:t>デオは再生され続けます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216 </w:t>
            </w:r>
            <w:r>
              <w:rPr>
                <w:noProof/>
                <w:sz w:val="16"/>
              </w:rPr>
              <w:br/>
            </w:r>
            <w:r>
              <w:rPr>
                <w:noProof/>
                <w:sz w:val="2"/>
                <w:szCs w:val="24"/>
              </w:rPr>
              <w:t>ba43c5db-9f52-4135-aaf5-6cfd505ddd52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Pause on open</w:t>
            </w:r>
            <w:r>
              <w:rPr>
                <w:rStyle w:val="mqInternal"/>
                <w:noProof/>
                <w:szCs w:val="24"/>
              </w:rPr>
              <w:t>{2]</w:t>
            </w:r>
            <w:r>
              <w:rPr>
                <w:noProof/>
                <w:szCs w:val="24"/>
              </w:rPr>
              <w:t xml:space="preserve"> - The video will pause when the card is opened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開いたときに一時停止</w:t>
            </w:r>
            <w:r>
              <w:rPr>
                <w:rStyle w:val="mqInternal"/>
                <w:noProof/>
                <w:szCs w:val="24"/>
                <w:lang w:val="ja-JP"/>
              </w:rPr>
              <w:t>{2]</w:t>
            </w:r>
            <w:r>
              <w:rPr>
                <w:szCs w:val="24"/>
                <w:lang w:val="ja-JP"/>
              </w:rPr>
              <w:t xml:space="preserve"> -</w:t>
            </w:r>
            <w:r>
              <w:rPr>
                <w:rFonts w:ascii="MS Gothic" w:eastAsia="MS Gothic" w:hint="eastAsia"/>
                <w:szCs w:val="24"/>
                <w:lang w:val="ja-JP"/>
              </w:rPr>
              <w:t>カードが開いたときにビデオが一時停止します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217 </w:t>
            </w:r>
            <w:r>
              <w:rPr>
                <w:noProof/>
                <w:sz w:val="16"/>
              </w:rPr>
              <w:br/>
            </w:r>
            <w:r>
              <w:rPr>
                <w:noProof/>
                <w:sz w:val="2"/>
                <w:szCs w:val="24"/>
              </w:rPr>
              <w:t>ab1a3f6e-07bf-4392-aa57-183532d59985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Pause on link click</w:t>
            </w:r>
            <w:r>
              <w:rPr>
                <w:rStyle w:val="mqInternal"/>
                <w:noProof/>
                <w:szCs w:val="24"/>
              </w:rPr>
              <w:t>{2]</w:t>
            </w:r>
            <w:r>
              <w:rPr>
                <w:noProof/>
                <w:szCs w:val="24"/>
              </w:rPr>
              <w:t xml:space="preserve"> - The video will pause when the link in the card is clicked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リンククリック時に一時停止</w:t>
            </w:r>
            <w:r>
              <w:rPr>
                <w:rStyle w:val="mqInternal"/>
                <w:noProof/>
                <w:szCs w:val="24"/>
                <w:lang w:val="ja-JP"/>
              </w:rPr>
              <w:t>{2]</w:t>
            </w:r>
            <w:r>
              <w:rPr>
                <w:szCs w:val="24"/>
                <w:lang w:val="ja-JP"/>
              </w:rPr>
              <w:t xml:space="preserve"> -</w:t>
            </w:r>
            <w:r>
              <w:rPr>
                <w:rFonts w:ascii="MS Gothic" w:eastAsia="MS Gothic" w:hint="eastAsia"/>
                <w:szCs w:val="24"/>
                <w:lang w:val="ja-JP"/>
              </w:rPr>
              <w:t>カード内のリンクがクリックされると動画が一時停止します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218 </w:t>
            </w:r>
            <w:r>
              <w:rPr>
                <w:noProof/>
                <w:sz w:val="16"/>
              </w:rPr>
              <w:br/>
            </w:r>
            <w:r>
              <w:rPr>
                <w:noProof/>
                <w:sz w:val="2"/>
                <w:szCs w:val="24"/>
              </w:rPr>
              <w:t>c3ce097d-9cb6-4d97-a20d-efb3a057b736</w:t>
            </w:r>
          </w:p>
        </w:tc>
        <w:tc>
          <w:tcPr>
            <w:tcW w:w="7407" w:type="dxa"/>
            <w:shd w:val="clear" w:color="auto" w:fill="F2F2F2" w:themeFill="background1" w:themeFillShade="F2"/>
          </w:tcPr>
          <w:p w:rsidR="00000000" w:rsidRDefault="007D3E85">
            <w:pPr>
              <w:rPr>
                <w:noProof/>
                <w:szCs w:val="24"/>
              </w:rPr>
            </w:pPr>
            <w:r>
              <w:rPr>
                <w:noProof/>
                <w:szCs w:val="24"/>
              </w:rPr>
              <w:t xml:space="preserve">Select </w:t>
            </w:r>
            <w:r>
              <w:rPr>
                <w:rStyle w:val="mqInternal"/>
                <w:noProof/>
                <w:szCs w:val="24"/>
              </w:rPr>
              <w:t>[1}</w:t>
            </w:r>
            <w:r>
              <w:rPr>
                <w:noProof/>
                <w:szCs w:val="24"/>
              </w:rPr>
              <w:t>Open card automatically</w:t>
            </w:r>
            <w:r>
              <w:rPr>
                <w:rStyle w:val="mqInternal"/>
                <w:noProof/>
                <w:szCs w:val="24"/>
              </w:rPr>
              <w:t>{2]</w:t>
            </w:r>
            <w:r>
              <w:rPr>
                <w:noProof/>
                <w:szCs w:val="24"/>
              </w:rPr>
              <w:t xml:space="preserve"> to have the card displayed automatically.</w:t>
            </w:r>
          </w:p>
        </w:tc>
        <w:tc>
          <w:tcPr>
            <w:tcW w:w="7407" w:type="dxa"/>
          </w:tcPr>
          <w:p w:rsidR="00000000" w:rsidRDefault="007D3E85">
            <w:pPr>
              <w:rPr>
                <w:szCs w:val="24"/>
                <w:lang w:val="ja-JP"/>
              </w:rPr>
            </w:pPr>
            <w:r>
              <w:rPr>
                <w:rFonts w:ascii="MS Gothic" w:eastAsia="MS Gothic" w:hint="eastAsia"/>
                <w:szCs w:val="24"/>
                <w:lang w:val="ja-JP"/>
              </w:rPr>
              <w:t>選択する</w:t>
            </w:r>
            <w:r>
              <w:rPr>
                <w:rStyle w:val="mqInternal"/>
                <w:noProof/>
                <w:szCs w:val="24"/>
                <w:lang w:val="ja-JP"/>
              </w:rPr>
              <w:t>[1}</w:t>
            </w:r>
            <w:r>
              <w:rPr>
                <w:rFonts w:ascii="MS Gothic" w:eastAsia="MS Gothic" w:hint="eastAsia"/>
                <w:szCs w:val="24"/>
                <w:lang w:val="ja-JP"/>
              </w:rPr>
              <w:t>カードを自動的に開く</w:t>
            </w:r>
            <w:r>
              <w:rPr>
                <w:rStyle w:val="mqInternal"/>
                <w:noProof/>
                <w:szCs w:val="24"/>
                <w:lang w:val="ja-JP"/>
              </w:rPr>
              <w:t>{2]</w:t>
            </w:r>
            <w:r>
              <w:rPr>
                <w:rFonts w:ascii="MS Gothic" w:eastAsia="MS Gothic" w:hint="eastAsia"/>
                <w:szCs w:val="24"/>
                <w:lang w:val="ja-JP"/>
              </w:rPr>
              <w:t>カードを</w:t>
            </w:r>
            <w:r>
              <w:rPr>
                <w:rFonts w:ascii="MS Gothic" w:eastAsia="MS Gothic" w:hint="eastAsia"/>
                <w:szCs w:val="24"/>
                <w:lang w:val="ja-JP"/>
              </w:rPr>
              <w:t>自動的に表示します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219 </w:t>
            </w:r>
            <w:r>
              <w:rPr>
                <w:noProof/>
                <w:sz w:val="16"/>
              </w:rPr>
              <w:br/>
            </w:r>
            <w:r>
              <w:rPr>
                <w:noProof/>
                <w:sz w:val="2"/>
                <w:szCs w:val="24"/>
              </w:rPr>
              <w:t>aa843d8c-6b11-497b-88e2-96f4741322ee</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card start time and duration, click the </w:t>
            </w:r>
            <w:r>
              <w:rPr>
                <w:rStyle w:val="mqInternal"/>
                <w:noProof/>
                <w:szCs w:val="24"/>
              </w:rPr>
              <w:t>[1}</w:t>
            </w:r>
            <w:r>
              <w:rPr>
                <w:noProof/>
                <w:szCs w:val="24"/>
              </w:rPr>
              <w:t>Configure</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カードの開始時間と期間を設定するには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構成</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220 </w:t>
            </w:r>
            <w:r>
              <w:rPr>
                <w:noProof/>
                <w:sz w:val="16"/>
              </w:rPr>
              <w:br/>
            </w:r>
            <w:r>
              <w:rPr>
                <w:noProof/>
                <w:sz w:val="2"/>
                <w:szCs w:val="24"/>
              </w:rPr>
              <w:t>5ac85c93-d506-4448-8922-d6ee8a047980</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Start Time and Duration</w:t>
            </w:r>
            <w:r>
              <w:rPr>
                <w:rStyle w:val="mqInternal"/>
                <w:noProof/>
                <w:szCs w:val="24"/>
              </w:rPr>
              <w:t>{</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開始時刻と期間を選択します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221 </w:t>
            </w:r>
            <w:r>
              <w:rPr>
                <w:noProof/>
                <w:sz w:val="16"/>
              </w:rPr>
              <w:br/>
            </w:r>
            <w:r>
              <w:rPr>
                <w:noProof/>
                <w:sz w:val="2"/>
                <w:szCs w:val="24"/>
              </w:rPr>
              <w:t>e9a01cbc-4dd2-4dcc-a5f7-7698d6250d77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Show for the entire video</w:t>
            </w:r>
            <w:r>
              <w:rPr>
                <w:rStyle w:val="mqInternal"/>
                <w:noProof/>
                <w:szCs w:val="24"/>
              </w:rPr>
              <w:t>{2]</w:t>
            </w:r>
            <w:r>
              <w:rPr>
                <w:noProof/>
                <w:szCs w:val="24"/>
              </w:rPr>
              <w:t xml:space="preserve"> - The card will appear for the entire video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ビデオ全体を表示</w:t>
            </w:r>
            <w:r>
              <w:rPr>
                <w:rStyle w:val="mqInternal"/>
                <w:noProof/>
                <w:szCs w:val="24"/>
                <w:lang w:val="ja-JP"/>
              </w:rPr>
              <w:t>{2]</w:t>
            </w:r>
            <w:r>
              <w:rPr>
                <w:szCs w:val="24"/>
                <w:lang w:val="ja-JP"/>
              </w:rPr>
              <w:t xml:space="preserve"> -</w:t>
            </w:r>
            <w:r>
              <w:rPr>
                <w:rFonts w:ascii="MS Gothic" w:eastAsia="MS Gothic" w:hint="eastAsia"/>
                <w:szCs w:val="24"/>
                <w:lang w:val="ja-JP"/>
              </w:rPr>
              <w:t>カードは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ビデオ全体に表示されます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222 </w:t>
            </w:r>
            <w:r>
              <w:rPr>
                <w:noProof/>
                <w:sz w:val="16"/>
              </w:rPr>
              <w:br/>
            </w:r>
            <w:r>
              <w:rPr>
                <w:noProof/>
                <w:sz w:val="2"/>
                <w:szCs w:val="24"/>
              </w:rPr>
              <w:t>44dd39ad-3a0d-4f21-b63c-17ac90ea13ba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Select a start time and duration</w:t>
            </w:r>
            <w:r>
              <w:rPr>
                <w:rStyle w:val="mqInternal"/>
                <w:noProof/>
                <w:szCs w:val="24"/>
              </w:rPr>
              <w:t>{2]</w:t>
            </w:r>
            <w:r>
              <w:rPr>
                <w:noProof/>
                <w:szCs w:val="24"/>
              </w:rPr>
              <w:t xml:space="preserve"> - You will manually set the start time and duration for the card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開始時間と期間を選択</w:t>
            </w:r>
            <w:r>
              <w:rPr>
                <w:rStyle w:val="mqInternal"/>
                <w:noProof/>
                <w:szCs w:val="24"/>
                <w:lang w:val="ja-JP"/>
              </w:rPr>
              <w:t>{2]</w:t>
            </w:r>
            <w:r>
              <w:rPr>
                <w:szCs w:val="24"/>
                <w:lang w:val="ja-JP"/>
              </w:rPr>
              <w:t xml:space="preserve"> -</w:t>
            </w:r>
            <w:r>
              <w:rPr>
                <w:rFonts w:ascii="MS Gothic" w:eastAsia="MS Gothic" w:hint="eastAsia"/>
                <w:szCs w:val="24"/>
                <w:lang w:val="ja-JP"/>
              </w:rPr>
              <w:t>カードの開始時間と期間を手動で設定します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223 </w:t>
            </w:r>
            <w:r>
              <w:rPr>
                <w:noProof/>
                <w:sz w:val="16"/>
              </w:rPr>
              <w:br/>
            </w:r>
            <w:r>
              <w:rPr>
                <w:noProof/>
                <w:sz w:val="2"/>
                <w:szCs w:val="24"/>
              </w:rPr>
              <w:t>271bcf29-2e5e-455a-b737-0fd736a78eb3</w:t>
            </w:r>
          </w:p>
        </w:tc>
        <w:tc>
          <w:tcPr>
            <w:tcW w:w="7407" w:type="dxa"/>
            <w:shd w:val="clear" w:color="auto" w:fill="F2F2F2" w:themeFill="background1" w:themeFillShade="F2"/>
          </w:tcPr>
          <w:p w:rsidR="00000000" w:rsidRDefault="007D3E85">
            <w:pPr>
              <w:rPr>
                <w:noProof/>
                <w:szCs w:val="24"/>
              </w:rPr>
            </w:pPr>
            <w:r>
              <w:rPr>
                <w:noProof/>
                <w:szCs w:val="24"/>
              </w:rPr>
              <w:t xml:space="preserve">Set the </w:t>
            </w:r>
            <w:r>
              <w:rPr>
                <w:rStyle w:val="mqInternal"/>
                <w:noProof/>
                <w:szCs w:val="24"/>
              </w:rPr>
              <w:t>[1}</w:t>
            </w:r>
            <w:r>
              <w:rPr>
                <w:noProof/>
                <w:szCs w:val="24"/>
              </w:rPr>
              <w:t>Start Time</w:t>
            </w:r>
            <w:r>
              <w:rPr>
                <w:rStyle w:val="mqInternal"/>
                <w:noProof/>
                <w:szCs w:val="24"/>
              </w:rPr>
              <w:t>{2]</w:t>
            </w:r>
            <w:r>
              <w:rPr>
                <w:noProof/>
                <w:szCs w:val="24"/>
              </w:rPr>
              <w:t xml:space="preserve"> and </w:t>
            </w:r>
            <w:r>
              <w:rPr>
                <w:rStyle w:val="mqInternal"/>
                <w:noProof/>
                <w:szCs w:val="24"/>
              </w:rPr>
              <w:t>[1}</w:t>
            </w:r>
            <w:r>
              <w:rPr>
                <w:noProof/>
                <w:szCs w:val="24"/>
              </w:rPr>
              <w:t>Duration</w:t>
            </w:r>
            <w:r>
              <w:rPr>
                <w:rStyle w:val="mqInternal"/>
                <w:noProof/>
                <w:szCs w:val="24"/>
              </w:rPr>
              <w:t>{2]</w:t>
            </w:r>
            <w:r>
              <w:rPr>
                <w:noProof/>
                <w:szCs w:val="24"/>
              </w:rPr>
              <w:t xml:space="preserve"> for the card.</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カー</w:t>
            </w:r>
            <w:r>
              <w:rPr>
                <w:rFonts w:ascii="MS Gothic" w:eastAsia="MS Gothic" w:hint="eastAsia"/>
                <w:szCs w:val="24"/>
                <w:lang w:val="ja-JP"/>
              </w:rPr>
              <w:t>ドの開始時間と期間を設定します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224 </w:t>
            </w:r>
            <w:r>
              <w:rPr>
                <w:noProof/>
                <w:sz w:val="16"/>
              </w:rPr>
              <w:br/>
            </w:r>
            <w:r>
              <w:rPr>
                <w:noProof/>
                <w:sz w:val="2"/>
                <w:szCs w:val="24"/>
              </w:rPr>
              <w:t>a155f9ab-4e89-44a5-874e-dcdf2dc7ce70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225 </w:t>
            </w:r>
            <w:r>
              <w:rPr>
                <w:noProof/>
                <w:sz w:val="16"/>
              </w:rPr>
              <w:br/>
            </w:r>
            <w:r>
              <w:rPr>
                <w:noProof/>
                <w:sz w:val="2"/>
                <w:szCs w:val="24"/>
              </w:rPr>
              <w:t>5a22dd3e-4868-43af-85a3-bc53bdd8fc52</w:t>
            </w:r>
          </w:p>
        </w:tc>
        <w:tc>
          <w:tcPr>
            <w:tcW w:w="7407" w:type="dxa"/>
            <w:shd w:val="clear" w:color="auto" w:fill="F2F2F2" w:themeFill="background1" w:themeFillShade="F2"/>
          </w:tcPr>
          <w:p w:rsidR="00000000" w:rsidRDefault="007D3E85">
            <w:pPr>
              <w:rPr>
                <w:noProof/>
                <w:szCs w:val="24"/>
              </w:rPr>
            </w:pPr>
            <w:r>
              <w:rPr>
                <w:noProof/>
                <w:szCs w:val="24"/>
              </w:rPr>
              <w:t>The card duration can also be set using the slider under the player.</w:t>
            </w:r>
          </w:p>
        </w:tc>
        <w:tc>
          <w:tcPr>
            <w:tcW w:w="7407" w:type="dxa"/>
          </w:tcPr>
          <w:p w:rsidR="00000000" w:rsidRDefault="007D3E85">
            <w:pPr>
              <w:rPr>
                <w:szCs w:val="24"/>
                <w:lang w:val="ja-JP"/>
              </w:rPr>
            </w:pPr>
            <w:r>
              <w:rPr>
                <w:rFonts w:ascii="MS Gothic" w:eastAsia="MS Gothic" w:hint="eastAsia"/>
                <w:szCs w:val="24"/>
                <w:lang w:val="ja-JP"/>
              </w:rPr>
              <w:t>カードの持続時間は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プレーヤーの下のスライダーを使用して設定することもできます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226 </w:t>
            </w:r>
            <w:r>
              <w:rPr>
                <w:noProof/>
                <w:sz w:val="16"/>
              </w:rPr>
              <w:br/>
            </w:r>
            <w:r>
              <w:rPr>
                <w:noProof/>
                <w:sz w:val="2"/>
                <w:szCs w:val="24"/>
              </w:rPr>
              <w:t>87c8b246-528d-4301-865</w:t>
            </w:r>
            <w:r>
              <w:rPr>
                <w:noProof/>
                <w:sz w:val="2"/>
                <w:szCs w:val="24"/>
              </w:rPr>
              <w:t>3-7caeda533695</w:t>
            </w:r>
          </w:p>
        </w:tc>
        <w:tc>
          <w:tcPr>
            <w:tcW w:w="7407" w:type="dxa"/>
            <w:shd w:val="clear" w:color="auto" w:fill="F2F2F2" w:themeFill="background1" w:themeFillShade="F2"/>
          </w:tcPr>
          <w:p w:rsidR="00000000" w:rsidRDefault="007D3E85">
            <w:pPr>
              <w:rPr>
                <w:noProof/>
                <w:szCs w:val="24"/>
              </w:rPr>
            </w:pPr>
            <w:r>
              <w:rPr>
                <w:noProof/>
                <w:szCs w:val="24"/>
              </w:rPr>
              <w:t>Drag the left arrow to when the card should appear and then drag the right arrow to when the card should disappear.</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左矢印をカードが表示されるタイミングまでドラッグし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右矢印をカードが消えるタイミングまでドラッグします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227 </w:t>
            </w:r>
            <w:r>
              <w:rPr>
                <w:noProof/>
                <w:sz w:val="16"/>
              </w:rPr>
              <w:br/>
            </w:r>
            <w:r>
              <w:rPr>
                <w:noProof/>
                <w:sz w:val="2"/>
                <w:szCs w:val="24"/>
              </w:rPr>
              <w:t>65fc89b5-cd2b-4a17-9191-de480699f6eb</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Until the video ends</w:t>
            </w:r>
            <w:r>
              <w:rPr>
                <w:rStyle w:val="mqInternal"/>
                <w:noProof/>
                <w:szCs w:val="24"/>
              </w:rPr>
              <w:t>{2]</w:t>
            </w:r>
            <w:r>
              <w:rPr>
                <w:noProof/>
                <w:szCs w:val="24"/>
              </w:rPr>
              <w:t xml:space="preserve"> if you want to set a start time only and have the card appear until the video ends.</w:t>
            </w:r>
          </w:p>
        </w:tc>
        <w:tc>
          <w:tcPr>
            <w:tcW w:w="7407" w:type="dxa"/>
          </w:tcPr>
          <w:p w:rsidR="00000000" w:rsidRDefault="007D3E85">
            <w:pPr>
              <w:rPr>
                <w:szCs w:val="24"/>
                <w:lang w:val="ja-JP"/>
              </w:rPr>
            </w:pPr>
            <w:r>
              <w:rPr>
                <w:rFonts w:ascii="MS Gothic" w:eastAsia="MS Gothic" w:hint="eastAsia"/>
                <w:szCs w:val="24"/>
                <w:lang w:val="ja-JP"/>
              </w:rPr>
              <w:t>開始時間のみを設定し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ビデオが終了するまでカードを表示させる場合は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ビデオが終了するまで</w:t>
            </w:r>
            <w:r>
              <w:rPr>
                <w:szCs w:val="24"/>
                <w:lang w:val="ja-JP"/>
              </w:rPr>
              <w:t xml:space="preserve">] </w:t>
            </w:r>
            <w:r>
              <w:rPr>
                <w:rFonts w:ascii="MS Gothic" w:eastAsia="MS Gothic" w:hint="eastAsia"/>
                <w:szCs w:val="24"/>
                <w:lang w:val="ja-JP"/>
              </w:rPr>
              <w:t>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228 </w:t>
            </w:r>
            <w:r>
              <w:rPr>
                <w:noProof/>
                <w:sz w:val="16"/>
              </w:rPr>
              <w:br/>
            </w:r>
            <w:r>
              <w:rPr>
                <w:noProof/>
                <w:sz w:val="2"/>
                <w:szCs w:val="24"/>
              </w:rPr>
              <w:t>ccd3522d-ce2f-4ed6-9ef8-8f60e1d63a2e</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Apply this interaction to all videos in the layout</w:t>
            </w:r>
            <w:r>
              <w:rPr>
                <w:rStyle w:val="mqInternal"/>
                <w:noProof/>
                <w:szCs w:val="24"/>
              </w:rPr>
              <w:t>{2]</w:t>
            </w:r>
            <w:r>
              <w:rPr>
                <w:noProof/>
                <w:szCs w:val="24"/>
              </w:rPr>
              <w:t xml:space="preserve"> if you want this card interaction to appear on all the videos in the experience.</w:t>
            </w:r>
          </w:p>
        </w:tc>
        <w:tc>
          <w:tcPr>
            <w:tcW w:w="7407" w:type="dxa"/>
          </w:tcPr>
          <w:p w:rsidR="00000000" w:rsidRDefault="007D3E85">
            <w:pPr>
              <w:rPr>
                <w:szCs w:val="24"/>
                <w:lang w:val="ja-JP"/>
              </w:rPr>
            </w:pPr>
            <w:r>
              <w:rPr>
                <w:rFonts w:ascii="MS Gothic" w:eastAsia="MS Gothic" w:hint="eastAsia"/>
                <w:szCs w:val="24"/>
                <w:lang w:val="ja-JP"/>
              </w:rPr>
              <w:t>チェック</w:t>
            </w:r>
            <w:r>
              <w:rPr>
                <w:rStyle w:val="mqInternal"/>
                <w:noProof/>
                <w:szCs w:val="24"/>
                <w:lang w:val="ja-JP"/>
              </w:rPr>
              <w:t>[1}</w:t>
            </w:r>
            <w:r>
              <w:rPr>
                <w:rFonts w:ascii="MS Gothic" w:eastAsia="MS Gothic" w:hint="eastAsia"/>
                <w:szCs w:val="24"/>
                <w:lang w:val="ja-JP"/>
              </w:rPr>
              <w:t>このインタラクションをレイアウト内のすべての動画に適用します</w:t>
            </w:r>
            <w:r>
              <w:rPr>
                <w:rStyle w:val="mqInternal"/>
                <w:noProof/>
                <w:szCs w:val="24"/>
                <w:lang w:val="ja-JP"/>
              </w:rPr>
              <w:t>{2]</w:t>
            </w:r>
            <w:r>
              <w:rPr>
                <w:rFonts w:ascii="MS Gothic" w:eastAsia="MS Gothic" w:hint="eastAsia"/>
                <w:szCs w:val="24"/>
                <w:lang w:val="ja-JP"/>
              </w:rPr>
              <w:t>このカードインタラクションをエクスペリエンス内のすべてのビデオに表示す</w:t>
            </w:r>
            <w:r>
              <w:rPr>
                <w:rFonts w:ascii="MS Gothic" w:eastAsia="MS Gothic" w:hint="eastAsia"/>
                <w:szCs w:val="24"/>
                <w:lang w:val="ja-JP"/>
              </w:rPr>
              <w:t>る場合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229 </w:t>
            </w:r>
            <w:r>
              <w:rPr>
                <w:noProof/>
                <w:sz w:val="16"/>
              </w:rPr>
              <w:br/>
            </w:r>
            <w:r>
              <w:rPr>
                <w:noProof/>
                <w:sz w:val="2"/>
                <w:szCs w:val="24"/>
              </w:rPr>
              <w:t>0b178358-d05e-4143-94b4-8214a74daa4a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保存</w:t>
            </w:r>
            <w:r>
              <w:rPr>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230 </w:t>
            </w:r>
            <w:r>
              <w:rPr>
                <w:noProof/>
                <w:sz w:val="16"/>
              </w:rPr>
              <w:br/>
            </w:r>
            <w:r>
              <w:rPr>
                <w:noProof/>
                <w:sz w:val="2"/>
                <w:szCs w:val="24"/>
              </w:rPr>
              <w:t>635f777b-b3c5-49e1-8752-ede0908fd254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231 </w:t>
            </w:r>
            <w:r>
              <w:rPr>
                <w:noProof/>
                <w:sz w:val="16"/>
              </w:rPr>
              <w:br/>
            </w:r>
            <w:r>
              <w:rPr>
                <w:noProof/>
                <w:sz w:val="2"/>
                <w:szCs w:val="24"/>
              </w:rPr>
              <w:t>8841ff2d-2a00-4d6f-a482-df00af5ff3f5</w:t>
            </w:r>
          </w:p>
        </w:tc>
        <w:tc>
          <w:tcPr>
            <w:tcW w:w="7407" w:type="dxa"/>
            <w:shd w:val="clear" w:color="auto" w:fill="F2F2F2" w:themeFill="background1" w:themeFillShade="F2"/>
          </w:tcPr>
          <w:p w:rsidR="00000000" w:rsidRDefault="007D3E85">
            <w:pPr>
              <w:rPr>
                <w:noProof/>
                <w:szCs w:val="24"/>
              </w:rPr>
            </w:pPr>
            <w:r>
              <w:rPr>
                <w:noProof/>
                <w:szCs w:val="24"/>
              </w:rPr>
              <w:t>To assign the interaction to another vi</w:t>
            </w:r>
            <w:r>
              <w:rPr>
                <w:noProof/>
                <w:szCs w:val="24"/>
              </w:rPr>
              <w:t>deo, select another video using the video selector dropdown list above the player.</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インタラクションを別のビデオに割り当てるには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プレーヤーの上にあるビデオセレクタのドロップダウンリストを使用して別のビデオを選択します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232 </w:t>
            </w:r>
            <w:r>
              <w:rPr>
                <w:noProof/>
                <w:sz w:val="16"/>
              </w:rPr>
              <w:br/>
            </w:r>
            <w:r>
              <w:rPr>
                <w:noProof/>
                <w:sz w:val="2"/>
                <w:szCs w:val="24"/>
              </w:rPr>
              <w:t>be3e9afa-dadd-4cd5-86a9-f6296dae7694</w:t>
            </w:r>
          </w:p>
        </w:tc>
        <w:tc>
          <w:tcPr>
            <w:tcW w:w="7407" w:type="dxa"/>
            <w:shd w:val="clear" w:color="auto" w:fill="F2F2F2" w:themeFill="background1" w:themeFillShade="F2"/>
          </w:tcPr>
          <w:p w:rsidR="00000000" w:rsidRDefault="007D3E85">
            <w:pPr>
              <w:rPr>
                <w:noProof/>
                <w:szCs w:val="24"/>
              </w:rPr>
            </w:pPr>
            <w:r>
              <w:rPr>
                <w:noProof/>
                <w:szCs w:val="24"/>
              </w:rPr>
              <w:t>Editing interactions</w:t>
            </w:r>
          </w:p>
        </w:tc>
        <w:tc>
          <w:tcPr>
            <w:tcW w:w="7407" w:type="dxa"/>
          </w:tcPr>
          <w:p w:rsidR="00000000" w:rsidRDefault="007D3E85">
            <w:pPr>
              <w:rPr>
                <w:szCs w:val="24"/>
                <w:lang w:val="ja-JP"/>
              </w:rPr>
            </w:pPr>
            <w:r>
              <w:rPr>
                <w:rFonts w:ascii="MS Gothic" w:eastAsia="MS Gothic" w:hint="eastAsia"/>
                <w:szCs w:val="24"/>
                <w:lang w:val="ja-JP"/>
              </w:rPr>
              <w:t>対話の編集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233 </w:t>
            </w:r>
            <w:r>
              <w:rPr>
                <w:noProof/>
                <w:sz w:val="16"/>
              </w:rPr>
              <w:br/>
            </w:r>
            <w:r>
              <w:rPr>
                <w:noProof/>
                <w:sz w:val="2"/>
                <w:szCs w:val="24"/>
              </w:rPr>
              <w:t>fec8e256-8e6a-4415-a659-e4509863a4ce</w:t>
            </w:r>
          </w:p>
        </w:tc>
        <w:tc>
          <w:tcPr>
            <w:tcW w:w="7407" w:type="dxa"/>
            <w:shd w:val="clear" w:color="auto" w:fill="F2F2F2" w:themeFill="background1" w:themeFillShade="F2"/>
          </w:tcPr>
          <w:p w:rsidR="00000000" w:rsidRDefault="007D3E85">
            <w:pPr>
              <w:rPr>
                <w:noProof/>
                <w:szCs w:val="24"/>
              </w:rPr>
            </w:pPr>
            <w:r>
              <w:rPr>
                <w:noProof/>
                <w:szCs w:val="24"/>
              </w:rPr>
              <w:t xml:space="preserve">Videos that have been configured with interactions will display an icon in the </w:t>
            </w:r>
            <w:r>
              <w:rPr>
                <w:rStyle w:val="mqInternal"/>
                <w:noProof/>
                <w:szCs w:val="24"/>
              </w:rPr>
              <w:t>[1}</w:t>
            </w:r>
            <w:r>
              <w:rPr>
                <w:noProof/>
                <w:szCs w:val="24"/>
              </w:rPr>
              <w:t>Interactivity</w:t>
            </w:r>
            <w:r>
              <w:rPr>
                <w:rStyle w:val="mqInternal"/>
                <w:noProof/>
                <w:szCs w:val="24"/>
              </w:rPr>
              <w:t>{2]</w:t>
            </w:r>
            <w:r>
              <w:rPr>
                <w:noProof/>
                <w:szCs w:val="24"/>
              </w:rPr>
              <w:t xml:space="preserve"> column indicating the type of interaction(s).</w:t>
            </w:r>
          </w:p>
        </w:tc>
        <w:tc>
          <w:tcPr>
            <w:tcW w:w="7407" w:type="dxa"/>
          </w:tcPr>
          <w:p w:rsidR="00000000" w:rsidRDefault="007D3E85">
            <w:pPr>
              <w:rPr>
                <w:szCs w:val="24"/>
                <w:lang w:val="ja-JP"/>
              </w:rPr>
            </w:pPr>
            <w:r>
              <w:rPr>
                <w:rFonts w:ascii="MS Gothic" w:eastAsia="MS Gothic" w:hint="eastAsia"/>
                <w:szCs w:val="24"/>
                <w:lang w:val="ja-JP"/>
              </w:rPr>
              <w:t>インタラクションで構成されたビデオは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にアイコンを表示します</w:t>
            </w:r>
            <w:r>
              <w:rPr>
                <w:rStyle w:val="mqInternal"/>
                <w:noProof/>
                <w:szCs w:val="24"/>
                <w:lang w:val="ja-JP"/>
              </w:rPr>
              <w:t>[1}</w:t>
            </w:r>
            <w:r>
              <w:rPr>
                <w:rFonts w:ascii="MS Gothic" w:eastAsia="MS Gothic" w:hint="eastAsia"/>
                <w:szCs w:val="24"/>
                <w:lang w:val="ja-JP"/>
              </w:rPr>
              <w:t>双方向性</w:t>
            </w:r>
            <w:r>
              <w:rPr>
                <w:rStyle w:val="mqInternal"/>
                <w:noProof/>
                <w:szCs w:val="24"/>
                <w:lang w:val="ja-JP"/>
              </w:rPr>
              <w:t>{2]</w:t>
            </w:r>
            <w:r>
              <w:rPr>
                <w:rFonts w:ascii="MS Gothic" w:eastAsia="MS Gothic" w:hint="eastAsia"/>
                <w:szCs w:val="24"/>
                <w:lang w:val="ja-JP"/>
              </w:rPr>
              <w:t>相互作用のタイプを示す列</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234 </w:t>
            </w:r>
            <w:r>
              <w:rPr>
                <w:noProof/>
                <w:sz w:val="16"/>
              </w:rPr>
              <w:br/>
            </w:r>
            <w:r>
              <w:rPr>
                <w:noProof/>
                <w:sz w:val="2"/>
                <w:szCs w:val="24"/>
              </w:rPr>
              <w:t>5dcf3893-0097-</w:t>
            </w:r>
            <w:r>
              <w:rPr>
                <w:noProof/>
                <w:sz w:val="2"/>
                <w:szCs w:val="24"/>
              </w:rPr>
              <w:t>4449-859e-e910923779fb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235 </w:t>
            </w:r>
            <w:r>
              <w:rPr>
                <w:noProof/>
                <w:sz w:val="16"/>
              </w:rPr>
              <w:br/>
            </w:r>
            <w:r>
              <w:rPr>
                <w:noProof/>
                <w:sz w:val="2"/>
                <w:szCs w:val="24"/>
              </w:rPr>
              <w:t>f6cc9d61-9ff6-4016-b18c-4944150beb04</w:t>
            </w:r>
          </w:p>
        </w:tc>
        <w:tc>
          <w:tcPr>
            <w:tcW w:w="7407" w:type="dxa"/>
            <w:shd w:val="clear" w:color="auto" w:fill="F2F2F2" w:themeFill="background1" w:themeFillShade="F2"/>
          </w:tcPr>
          <w:p w:rsidR="00000000" w:rsidRDefault="007D3E85">
            <w:pPr>
              <w:rPr>
                <w:noProof/>
                <w:szCs w:val="24"/>
              </w:rPr>
            </w:pPr>
            <w:r>
              <w:rPr>
                <w:noProof/>
                <w:szCs w:val="24"/>
              </w:rPr>
              <w:t>Companion icons (</w:t>
            </w:r>
          </w:p>
        </w:tc>
        <w:tc>
          <w:tcPr>
            <w:tcW w:w="7407" w:type="dxa"/>
          </w:tcPr>
          <w:p w:rsidR="00000000" w:rsidRDefault="007D3E85">
            <w:pPr>
              <w:rPr>
                <w:szCs w:val="24"/>
                <w:lang w:val="ja-JP"/>
              </w:rPr>
            </w:pPr>
            <w:r>
              <w:rPr>
                <w:rFonts w:ascii="MS Gothic" w:eastAsia="MS Gothic" w:hint="eastAsia"/>
                <w:szCs w:val="24"/>
                <w:lang w:val="ja-JP"/>
              </w:rPr>
              <w:t>コンパニオンアイコン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236 </w:t>
            </w:r>
            <w:r>
              <w:rPr>
                <w:noProof/>
                <w:sz w:val="16"/>
              </w:rPr>
              <w:br/>
            </w:r>
            <w:r>
              <w:rPr>
                <w:noProof/>
                <w:sz w:val="2"/>
                <w:szCs w:val="24"/>
              </w:rPr>
              <w:t>0eeb528c-398c-4451-87a3-8a86f397e527</w:t>
            </w:r>
          </w:p>
        </w:tc>
        <w:tc>
          <w:tcPr>
            <w:tcW w:w="7407" w:type="dxa"/>
            <w:shd w:val="clear" w:color="auto" w:fill="F2F2F2" w:themeFill="background1" w:themeFillShade="F2"/>
          </w:tcPr>
          <w:p w:rsidR="00000000" w:rsidRDefault="007D3E85">
            <w:pPr>
              <w:rPr>
                <w:noProof/>
                <w:szCs w:val="24"/>
              </w:rPr>
            </w:pPr>
            <w:r>
              <w:rPr>
                <w:noProof/>
                <w:szCs w:val="24"/>
              </w:rPr>
              <w:t>) may also appear indicating that the video has companion components.</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ビデオにコンパニオンコンポーネントがあることを示す場合もあ</w:t>
            </w:r>
            <w:r>
              <w:rPr>
                <w:rFonts w:ascii="MS Gothic" w:eastAsia="MS Gothic" w:hint="eastAsia"/>
                <w:szCs w:val="24"/>
                <w:lang w:val="ja-JP"/>
              </w:rPr>
              <w:t>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237 </w:t>
            </w:r>
            <w:r>
              <w:rPr>
                <w:noProof/>
                <w:sz w:val="16"/>
              </w:rPr>
              <w:br/>
            </w:r>
            <w:r>
              <w:rPr>
                <w:noProof/>
                <w:sz w:val="2"/>
                <w:szCs w:val="24"/>
              </w:rPr>
              <w:t>a17d4a64-40f3-4990-8153-6c838cfcec76</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companion components, see </w:t>
            </w:r>
            <w:r>
              <w:rPr>
                <w:rStyle w:val="mqInternal"/>
                <w:noProof/>
                <w:szCs w:val="24"/>
              </w:rPr>
              <w:t>[1}</w:t>
            </w:r>
            <w:r>
              <w:rPr>
                <w:noProof/>
                <w:szCs w:val="24"/>
              </w:rPr>
              <w:t>Configuring Companion Components for an In-Page Experience</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コンパニオンコンポーネントの詳細については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ページ内エクスペリエンスのコンパニオンコンポーネントの設定を参照してください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238 </w:t>
            </w:r>
            <w:r>
              <w:rPr>
                <w:noProof/>
                <w:sz w:val="16"/>
              </w:rPr>
              <w:br/>
            </w:r>
            <w:r>
              <w:rPr>
                <w:noProof/>
                <w:sz w:val="2"/>
                <w:szCs w:val="24"/>
              </w:rPr>
              <w:t>d013c1c9-0d91-42b8-b978-5bcc3528deb3</w:t>
            </w:r>
          </w:p>
        </w:tc>
        <w:tc>
          <w:tcPr>
            <w:tcW w:w="7407" w:type="dxa"/>
            <w:shd w:val="clear" w:color="auto" w:fill="F2F2F2" w:themeFill="background1" w:themeFillShade="F2"/>
          </w:tcPr>
          <w:p w:rsidR="00000000" w:rsidRDefault="007D3E85">
            <w:pPr>
              <w:rPr>
                <w:noProof/>
                <w:szCs w:val="24"/>
              </w:rPr>
            </w:pPr>
            <w:r>
              <w:rPr>
                <w:noProof/>
                <w:szCs w:val="24"/>
              </w:rPr>
              <w:t xml:space="preserve">Hovering over an icon in the </w:t>
            </w:r>
            <w:r>
              <w:rPr>
                <w:rStyle w:val="mqInternal"/>
                <w:noProof/>
                <w:szCs w:val="24"/>
              </w:rPr>
              <w:t>[1}</w:t>
            </w:r>
            <w:r>
              <w:rPr>
                <w:noProof/>
                <w:szCs w:val="24"/>
              </w:rPr>
              <w:t>Interactivity</w:t>
            </w:r>
            <w:r>
              <w:rPr>
                <w:rStyle w:val="mqInternal"/>
                <w:noProof/>
                <w:szCs w:val="24"/>
              </w:rPr>
              <w:t>{2]</w:t>
            </w:r>
            <w:r>
              <w:rPr>
                <w:noProof/>
                <w:szCs w:val="24"/>
              </w:rPr>
              <w:t xml:space="preserve"> column will display all the interactions of that type.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インタラクティビティ</w:t>
            </w:r>
            <w:r>
              <w:rPr>
                <w:szCs w:val="24"/>
                <w:lang w:val="ja-JP"/>
              </w:rPr>
              <w:t>]</w:t>
            </w:r>
            <w:r>
              <w:rPr>
                <w:rStyle w:val="mqInternal"/>
                <w:noProof/>
                <w:szCs w:val="24"/>
                <w:lang w:val="ja-JP"/>
              </w:rPr>
              <w:t>{2]</w:t>
            </w:r>
            <w:r>
              <w:rPr>
                <w:rFonts w:ascii="MS Gothic" w:eastAsia="MS Gothic" w:hint="eastAsia"/>
                <w:szCs w:val="24"/>
                <w:lang w:val="ja-JP"/>
              </w:rPr>
              <w:t>列のアイコンにカーソルを合わせると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そのタイプのすべてのインタラクションが表示されます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239 </w:t>
            </w:r>
            <w:r>
              <w:rPr>
                <w:noProof/>
                <w:sz w:val="16"/>
              </w:rPr>
              <w:br/>
            </w:r>
            <w:r>
              <w:rPr>
                <w:noProof/>
                <w:sz w:val="2"/>
                <w:szCs w:val="24"/>
              </w:rPr>
              <w:t>7f323c1e-8515-4d6c-9fca-ecba9dd46b9d</w:t>
            </w:r>
          </w:p>
        </w:tc>
        <w:tc>
          <w:tcPr>
            <w:tcW w:w="7407" w:type="dxa"/>
            <w:shd w:val="clear" w:color="auto" w:fill="F2F2F2" w:themeFill="background1" w:themeFillShade="F2"/>
          </w:tcPr>
          <w:p w:rsidR="00000000" w:rsidRDefault="007D3E85">
            <w:pPr>
              <w:rPr>
                <w:noProof/>
                <w:szCs w:val="24"/>
              </w:rPr>
            </w:pPr>
            <w:r>
              <w:rPr>
                <w:noProof/>
                <w:szCs w:val="24"/>
              </w:rPr>
              <w:t>In this</w:t>
            </w:r>
            <w:r>
              <w:rPr>
                <w:noProof/>
                <w:szCs w:val="24"/>
              </w:rPr>
              <w:t xml:space="preserve"> example, two links have been configured.</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つのリンクが設定されています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240 </w:t>
            </w:r>
            <w:r>
              <w:rPr>
                <w:noProof/>
                <w:sz w:val="16"/>
              </w:rPr>
              <w:br/>
            </w:r>
            <w:r>
              <w:rPr>
                <w:noProof/>
                <w:sz w:val="2"/>
                <w:szCs w:val="24"/>
              </w:rPr>
              <w:t>038c9908-718c-4d10-9172-7558012e7e04</w:t>
            </w:r>
          </w:p>
        </w:tc>
        <w:tc>
          <w:tcPr>
            <w:tcW w:w="7407" w:type="dxa"/>
            <w:shd w:val="clear" w:color="auto" w:fill="F2F2F2" w:themeFill="background1" w:themeFillShade="F2"/>
          </w:tcPr>
          <w:p w:rsidR="00000000" w:rsidRDefault="007D3E85">
            <w:pPr>
              <w:rPr>
                <w:noProof/>
                <w:szCs w:val="24"/>
              </w:rPr>
            </w:pPr>
            <w:r>
              <w:rPr>
                <w:noProof/>
                <w:szCs w:val="24"/>
              </w:rPr>
              <w:t>To edit an interaction on a video, follow these steps:</w:t>
            </w:r>
          </w:p>
        </w:tc>
        <w:tc>
          <w:tcPr>
            <w:tcW w:w="7407" w:type="dxa"/>
          </w:tcPr>
          <w:p w:rsidR="00000000" w:rsidRDefault="007D3E85">
            <w:pPr>
              <w:rPr>
                <w:szCs w:val="24"/>
                <w:lang w:val="ja-JP"/>
              </w:rPr>
            </w:pPr>
            <w:r>
              <w:rPr>
                <w:rFonts w:ascii="MS Gothic" w:eastAsia="MS Gothic" w:hint="eastAsia"/>
                <w:szCs w:val="24"/>
                <w:lang w:val="ja-JP"/>
              </w:rPr>
              <w:t>ビデオのインタラクションを編集するには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241 </w:t>
            </w:r>
            <w:r>
              <w:rPr>
                <w:noProof/>
                <w:sz w:val="16"/>
              </w:rPr>
              <w:br/>
            </w:r>
            <w:r>
              <w:rPr>
                <w:noProof/>
                <w:sz w:val="2"/>
                <w:szCs w:val="24"/>
              </w:rPr>
              <w:t>8df917ea-07da-430e-a9e6-931917e6cd4a</w:t>
            </w:r>
          </w:p>
        </w:tc>
        <w:tc>
          <w:tcPr>
            <w:tcW w:w="7407" w:type="dxa"/>
            <w:shd w:val="clear" w:color="auto" w:fill="F2F2F2" w:themeFill="background1" w:themeFillShade="F2"/>
          </w:tcPr>
          <w:p w:rsidR="00000000" w:rsidRDefault="007D3E85">
            <w:pPr>
              <w:rPr>
                <w:noProof/>
                <w:szCs w:val="24"/>
              </w:rPr>
            </w:pPr>
            <w:r>
              <w:rPr>
                <w:noProof/>
                <w:szCs w:val="24"/>
              </w:rPr>
              <w:t>Hover over an icon</w:t>
            </w:r>
            <w:r>
              <w:rPr>
                <w:noProof/>
                <w:szCs w:val="24"/>
              </w:rPr>
              <w:t xml:space="preserve"> in the </w:t>
            </w:r>
            <w:r>
              <w:rPr>
                <w:rStyle w:val="mqInternal"/>
                <w:noProof/>
                <w:szCs w:val="24"/>
              </w:rPr>
              <w:t>[1}</w:t>
            </w:r>
            <w:r>
              <w:rPr>
                <w:noProof/>
                <w:szCs w:val="24"/>
              </w:rPr>
              <w:t>Interactivity</w:t>
            </w:r>
            <w:r>
              <w:rPr>
                <w:rStyle w:val="mqInternal"/>
                <w:noProof/>
                <w:szCs w:val="24"/>
              </w:rPr>
              <w:t>{2]</w:t>
            </w:r>
            <w:r>
              <w:rPr>
                <w:noProof/>
                <w:szCs w:val="24"/>
              </w:rPr>
              <w:t xml:space="preserve"> column and click on the edit (</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インタラクティビティ</w:t>
            </w:r>
            <w:r>
              <w:rPr>
                <w:szCs w:val="24"/>
                <w:lang w:val="ja-JP"/>
              </w:rPr>
              <w:t>]</w:t>
            </w:r>
            <w:r>
              <w:rPr>
                <w:rStyle w:val="mqInternal"/>
                <w:noProof/>
                <w:szCs w:val="24"/>
                <w:lang w:val="ja-JP"/>
              </w:rPr>
              <w:t>{2]</w:t>
            </w:r>
            <w:r>
              <w:rPr>
                <w:rFonts w:ascii="MS Gothic" w:eastAsia="MS Gothic" w:hint="eastAsia"/>
                <w:szCs w:val="24"/>
                <w:lang w:val="ja-JP"/>
              </w:rPr>
              <w:t>列のアイコンにカーソルを合わせ</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242 </w:t>
            </w:r>
            <w:r>
              <w:rPr>
                <w:noProof/>
                <w:sz w:val="16"/>
              </w:rPr>
              <w:br/>
            </w:r>
            <w:r>
              <w:rPr>
                <w:noProof/>
                <w:sz w:val="2"/>
                <w:szCs w:val="24"/>
              </w:rPr>
              <w:t>340c0c47-120b-4f01-b068-9bb4954534a0</w:t>
            </w:r>
          </w:p>
        </w:tc>
        <w:tc>
          <w:tcPr>
            <w:tcW w:w="7407" w:type="dxa"/>
            <w:shd w:val="clear" w:color="auto" w:fill="F2F2F2" w:themeFill="background1" w:themeFillShade="F2"/>
          </w:tcPr>
          <w:p w:rsidR="00000000" w:rsidRDefault="007D3E85">
            <w:pPr>
              <w:rPr>
                <w:noProof/>
                <w:szCs w:val="24"/>
              </w:rPr>
            </w:pPr>
            <w:r>
              <w:rPr>
                <w:noProof/>
                <w:szCs w:val="24"/>
              </w:rPr>
              <w:t xml:space="preserve">) icon next to an interaction </w:t>
            </w:r>
            <w:r>
              <w:rPr>
                <w:rStyle w:val="mqInternal"/>
                <w:noProof/>
                <w:szCs w:val="24"/>
              </w:rPr>
              <w:t>[1}</w:t>
            </w:r>
            <w:r>
              <w:rPr>
                <w:noProof/>
                <w:szCs w:val="24"/>
              </w:rPr>
              <w:t>OR</w:t>
            </w:r>
            <w:r>
              <w:rPr>
                <w:rStyle w:val="mqInternal"/>
                <w:noProof/>
                <w:szCs w:val="24"/>
              </w:rPr>
              <w:t>{2]</w:t>
            </w:r>
            <w:r>
              <w:rPr>
                <w:noProof/>
                <w:szCs w:val="24"/>
              </w:rPr>
              <w:t xml:space="preserve"> click the edit icon (</w:t>
            </w:r>
          </w:p>
        </w:tc>
        <w:tc>
          <w:tcPr>
            <w:tcW w:w="7407" w:type="dxa"/>
          </w:tcPr>
          <w:p w:rsidR="00000000" w:rsidRDefault="007D3E85">
            <w:pPr>
              <w:rPr>
                <w:szCs w:val="24"/>
                <w:lang w:val="ja-JP"/>
              </w:rPr>
            </w:pPr>
            <w:r>
              <w:rPr>
                <w:szCs w:val="24"/>
                <w:lang w:val="ja-JP"/>
              </w:rPr>
              <w:t xml:space="preserve">) </w:t>
            </w:r>
            <w:r>
              <w:rPr>
                <w:rFonts w:ascii="MS Gothic" w:eastAsia="MS Gothic" w:hint="eastAsia"/>
                <w:szCs w:val="24"/>
                <w:lang w:val="ja-JP"/>
              </w:rPr>
              <w:t>インタラクションの横にあるアイコン</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または編集アイコン</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243 </w:t>
            </w:r>
            <w:r>
              <w:rPr>
                <w:noProof/>
                <w:sz w:val="16"/>
              </w:rPr>
              <w:br/>
            </w:r>
            <w:r>
              <w:rPr>
                <w:noProof/>
                <w:sz w:val="2"/>
                <w:szCs w:val="24"/>
              </w:rPr>
              <w:t>7f4a7a5f-46ad-49bd-bf65-8108515d17ad</w:t>
            </w:r>
          </w:p>
        </w:tc>
        <w:tc>
          <w:tcPr>
            <w:tcW w:w="7407" w:type="dxa"/>
            <w:shd w:val="clear" w:color="auto" w:fill="F2F2F2" w:themeFill="background1" w:themeFillShade="F2"/>
          </w:tcPr>
          <w:p w:rsidR="00000000" w:rsidRDefault="007D3E85">
            <w:pPr>
              <w:rPr>
                <w:noProof/>
                <w:szCs w:val="24"/>
              </w:rPr>
            </w:pPr>
            <w:r>
              <w:rPr>
                <w:noProof/>
                <w:szCs w:val="24"/>
              </w:rPr>
              <w:t xml:space="preserve">) in the </w:t>
            </w:r>
            <w:r>
              <w:rPr>
                <w:rStyle w:val="mqInternal"/>
                <w:noProof/>
                <w:szCs w:val="24"/>
              </w:rPr>
              <w:t>[1}</w:t>
            </w:r>
            <w:r>
              <w:rPr>
                <w:noProof/>
                <w:szCs w:val="24"/>
              </w:rPr>
              <w:t>Actions</w:t>
            </w:r>
            <w:r>
              <w:rPr>
                <w:rStyle w:val="mqInternal"/>
                <w:noProof/>
                <w:szCs w:val="24"/>
              </w:rPr>
              <w:t>{2]</w:t>
            </w:r>
            <w:r>
              <w:rPr>
                <w:noProof/>
                <w:szCs w:val="24"/>
              </w:rPr>
              <w:t xml:space="preserve"> column or click the video title.</w:t>
            </w:r>
          </w:p>
        </w:tc>
        <w:tc>
          <w:tcPr>
            <w:tcW w:w="7407" w:type="dxa"/>
          </w:tcPr>
          <w:p w:rsidR="00000000" w:rsidRDefault="007D3E85">
            <w:pPr>
              <w:rPr>
                <w:szCs w:val="24"/>
                <w:lang w:val="ja-JP"/>
              </w:rPr>
            </w:pPr>
            <w:r>
              <w:rPr>
                <w:szCs w:val="24"/>
                <w:lang w:val="ja-JP"/>
              </w:rPr>
              <w:t xml:space="preserve">) \[ </w:t>
            </w:r>
            <w:r>
              <w:rPr>
                <w:rStyle w:val="mqInternal"/>
                <w:noProof/>
                <w:szCs w:val="24"/>
                <w:lang w:val="ja-JP"/>
              </w:rPr>
              <w:t>[1}</w:t>
            </w:r>
            <w:r>
              <w:rPr>
                <w:rFonts w:ascii="MS Gothic" w:eastAsia="MS Gothic" w:hint="eastAsia"/>
                <w:szCs w:val="24"/>
                <w:lang w:val="ja-JP"/>
              </w:rPr>
              <w:t>アクション</w:t>
            </w:r>
            <w:r>
              <w:rPr>
                <w:szCs w:val="24"/>
                <w:lang w:val="ja-JP"/>
              </w:rPr>
              <w:t>]</w:t>
            </w:r>
            <w:r>
              <w:rPr>
                <w:rStyle w:val="mqInternal"/>
                <w:noProof/>
                <w:szCs w:val="24"/>
                <w:lang w:val="ja-JP"/>
              </w:rPr>
              <w:t>{2]</w:t>
            </w:r>
            <w:r>
              <w:rPr>
                <w:rFonts w:ascii="MS Gothic" w:eastAsia="MS Gothic" w:hint="eastAsia"/>
                <w:szCs w:val="24"/>
                <w:lang w:val="ja-JP"/>
              </w:rPr>
              <w:t>列をクリックするか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ビデオタイトルをクリックします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244 </w:t>
            </w:r>
            <w:r>
              <w:rPr>
                <w:noProof/>
                <w:sz w:val="16"/>
              </w:rPr>
              <w:br/>
            </w:r>
            <w:r>
              <w:rPr>
                <w:noProof/>
                <w:sz w:val="2"/>
                <w:szCs w:val="24"/>
              </w:rPr>
              <w:t>5fe483a7-8cf0-4f77-b5d4-983ce06281d6</w:t>
            </w:r>
          </w:p>
        </w:tc>
        <w:tc>
          <w:tcPr>
            <w:tcW w:w="7407" w:type="dxa"/>
            <w:shd w:val="clear" w:color="auto" w:fill="F2F2F2" w:themeFill="background1" w:themeFillShade="F2"/>
          </w:tcPr>
          <w:p w:rsidR="00000000" w:rsidRDefault="007D3E85">
            <w:pPr>
              <w:rPr>
                <w:noProof/>
                <w:szCs w:val="24"/>
              </w:rPr>
            </w:pPr>
            <w:r>
              <w:rPr>
                <w:noProof/>
                <w:szCs w:val="24"/>
              </w:rPr>
              <w:t>The Interactivity editor will open.</w:t>
            </w:r>
          </w:p>
        </w:tc>
        <w:tc>
          <w:tcPr>
            <w:tcW w:w="7407" w:type="dxa"/>
          </w:tcPr>
          <w:p w:rsidR="00000000" w:rsidRDefault="007D3E85">
            <w:pPr>
              <w:rPr>
                <w:szCs w:val="24"/>
                <w:lang w:val="ja-JP"/>
              </w:rPr>
            </w:pPr>
            <w:r>
              <w:rPr>
                <w:rFonts w:ascii="MS Gothic" w:eastAsia="MS Gothic" w:hint="eastAsia"/>
                <w:szCs w:val="24"/>
                <w:lang w:val="ja-JP"/>
              </w:rPr>
              <w:t>インタラクティブエディターが開きます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245 </w:t>
            </w:r>
            <w:r>
              <w:rPr>
                <w:noProof/>
                <w:sz w:val="16"/>
              </w:rPr>
              <w:br/>
            </w:r>
            <w:r>
              <w:rPr>
                <w:noProof/>
                <w:sz w:val="2"/>
                <w:szCs w:val="24"/>
              </w:rPr>
              <w:t>7e5c3166-3984-</w:t>
            </w:r>
            <w:r>
              <w:rPr>
                <w:noProof/>
                <w:sz w:val="2"/>
                <w:szCs w:val="24"/>
              </w:rPr>
              <w:t>4fdb-86e1-2ea8ba9aa143</w:t>
            </w:r>
          </w:p>
        </w:tc>
        <w:tc>
          <w:tcPr>
            <w:tcW w:w="7407" w:type="dxa"/>
            <w:shd w:val="clear" w:color="auto" w:fill="F2F2F2" w:themeFill="background1" w:themeFillShade="F2"/>
          </w:tcPr>
          <w:p w:rsidR="00000000" w:rsidRDefault="007D3E85">
            <w:pPr>
              <w:rPr>
                <w:noProof/>
                <w:szCs w:val="24"/>
              </w:rPr>
            </w:pPr>
            <w:r>
              <w:rPr>
                <w:noProof/>
                <w:szCs w:val="24"/>
              </w:rPr>
              <w:t>Edit the interaction as appropriate.</w:t>
            </w:r>
          </w:p>
        </w:tc>
        <w:tc>
          <w:tcPr>
            <w:tcW w:w="7407" w:type="dxa"/>
          </w:tcPr>
          <w:p w:rsidR="00000000" w:rsidRDefault="007D3E85">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インタラクションを編集します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246 </w:t>
            </w:r>
            <w:r>
              <w:rPr>
                <w:noProof/>
                <w:sz w:val="16"/>
              </w:rPr>
              <w:br/>
            </w:r>
            <w:r>
              <w:rPr>
                <w:noProof/>
                <w:sz w:val="2"/>
                <w:szCs w:val="24"/>
              </w:rPr>
              <w:t>63ff4a57-1e2b-49f3-9bd4-8e499d522c53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247 </w:t>
            </w:r>
            <w:r>
              <w:rPr>
                <w:noProof/>
                <w:sz w:val="16"/>
              </w:rPr>
              <w:br/>
            </w:r>
            <w:r>
              <w:rPr>
                <w:noProof/>
                <w:sz w:val="2"/>
                <w:szCs w:val="24"/>
              </w:rPr>
              <w:t>7a6406e4-2dc3-40e8-9bbf-4f81be82c629</w:t>
            </w:r>
          </w:p>
        </w:tc>
        <w:tc>
          <w:tcPr>
            <w:tcW w:w="7407" w:type="dxa"/>
            <w:shd w:val="clear" w:color="auto" w:fill="F2F2F2" w:themeFill="background1" w:themeFillShade="F2"/>
          </w:tcPr>
          <w:p w:rsidR="00000000" w:rsidRDefault="007D3E85">
            <w:pPr>
              <w:rPr>
                <w:noProof/>
                <w:szCs w:val="24"/>
              </w:rPr>
            </w:pPr>
            <w:r>
              <w:rPr>
                <w:noProof/>
                <w:szCs w:val="24"/>
              </w:rPr>
              <w:t>Deleting interactions</w:t>
            </w:r>
          </w:p>
        </w:tc>
        <w:tc>
          <w:tcPr>
            <w:tcW w:w="7407" w:type="dxa"/>
          </w:tcPr>
          <w:p w:rsidR="00000000" w:rsidRDefault="007D3E85">
            <w:pPr>
              <w:rPr>
                <w:szCs w:val="24"/>
                <w:lang w:val="ja-JP"/>
              </w:rPr>
            </w:pPr>
            <w:r>
              <w:rPr>
                <w:rFonts w:ascii="MS Gothic" w:eastAsia="MS Gothic" w:hint="eastAsia"/>
                <w:szCs w:val="24"/>
                <w:lang w:val="ja-JP"/>
              </w:rPr>
              <w:t>インタラクションを削除する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248 </w:t>
            </w:r>
            <w:r>
              <w:rPr>
                <w:noProof/>
                <w:sz w:val="16"/>
              </w:rPr>
              <w:br/>
            </w:r>
            <w:r>
              <w:rPr>
                <w:noProof/>
                <w:sz w:val="2"/>
                <w:szCs w:val="24"/>
              </w:rPr>
              <w:t>134d5cb5-0085-4558-a9e3-d06c57f3de6e</w:t>
            </w:r>
          </w:p>
        </w:tc>
        <w:tc>
          <w:tcPr>
            <w:tcW w:w="7407" w:type="dxa"/>
            <w:shd w:val="clear" w:color="auto" w:fill="F2F2F2" w:themeFill="background1" w:themeFillShade="F2"/>
          </w:tcPr>
          <w:p w:rsidR="00000000" w:rsidRDefault="007D3E85">
            <w:pPr>
              <w:rPr>
                <w:noProof/>
                <w:szCs w:val="24"/>
              </w:rPr>
            </w:pPr>
            <w:r>
              <w:rPr>
                <w:noProof/>
                <w:szCs w:val="24"/>
              </w:rPr>
              <w:t xml:space="preserve">To delete an interaction, hover over an icon in the </w:t>
            </w:r>
            <w:r>
              <w:rPr>
                <w:rStyle w:val="mqInternal"/>
                <w:noProof/>
                <w:szCs w:val="24"/>
              </w:rPr>
              <w:t>[1}</w:t>
            </w:r>
            <w:r>
              <w:rPr>
                <w:noProof/>
                <w:szCs w:val="24"/>
              </w:rPr>
              <w:t>Interactivity</w:t>
            </w:r>
            <w:r>
              <w:rPr>
                <w:rStyle w:val="mqInternal"/>
                <w:noProof/>
                <w:szCs w:val="24"/>
              </w:rPr>
              <w:t>{2]</w:t>
            </w:r>
            <w:r>
              <w:rPr>
                <w:noProof/>
                <w:szCs w:val="24"/>
              </w:rPr>
              <w:t xml:space="preserve"> column and click on the delete (</w:t>
            </w:r>
          </w:p>
        </w:tc>
        <w:tc>
          <w:tcPr>
            <w:tcW w:w="7407" w:type="dxa"/>
          </w:tcPr>
          <w:p w:rsidR="00000000" w:rsidRDefault="007D3E85">
            <w:pPr>
              <w:rPr>
                <w:szCs w:val="24"/>
                <w:lang w:val="ja-JP"/>
              </w:rPr>
            </w:pPr>
            <w:r>
              <w:rPr>
                <w:rFonts w:ascii="MS Gothic" w:eastAsia="MS Gothic" w:hint="eastAsia"/>
                <w:szCs w:val="24"/>
                <w:lang w:val="ja-JP"/>
              </w:rPr>
              <w:t>インタラクションを削除するには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インタラクティビティ</w:t>
            </w:r>
            <w:r>
              <w:rPr>
                <w:szCs w:val="24"/>
                <w:lang w:val="ja-JP"/>
              </w:rPr>
              <w:t>]</w:t>
            </w:r>
            <w:r>
              <w:rPr>
                <w:rStyle w:val="mqInternal"/>
                <w:noProof/>
                <w:szCs w:val="24"/>
                <w:lang w:val="ja-JP"/>
              </w:rPr>
              <w:t>{</w:t>
            </w:r>
            <w:r>
              <w:rPr>
                <w:rStyle w:val="mqInternal"/>
                <w:noProof/>
                <w:szCs w:val="24"/>
                <w:lang w:val="ja-JP"/>
              </w:rPr>
              <w:t>2]</w:t>
            </w:r>
            <w:r>
              <w:rPr>
                <w:rFonts w:ascii="MS Gothic" w:eastAsia="MS Gothic" w:hint="eastAsia"/>
                <w:szCs w:val="24"/>
                <w:lang w:val="ja-JP"/>
              </w:rPr>
              <w:t>列のアイコンにカーソルを合わせ</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249 </w:t>
            </w:r>
            <w:r>
              <w:rPr>
                <w:noProof/>
                <w:sz w:val="16"/>
              </w:rPr>
              <w:br/>
            </w:r>
            <w:r>
              <w:rPr>
                <w:noProof/>
                <w:sz w:val="2"/>
                <w:szCs w:val="24"/>
              </w:rPr>
              <w:t>89942034-a9a2-4ed3-9495-fa3d808490a4</w:t>
            </w:r>
          </w:p>
        </w:tc>
        <w:tc>
          <w:tcPr>
            <w:tcW w:w="7407" w:type="dxa"/>
            <w:shd w:val="clear" w:color="auto" w:fill="F2F2F2" w:themeFill="background1" w:themeFillShade="F2"/>
          </w:tcPr>
          <w:p w:rsidR="00000000" w:rsidRDefault="007D3E85">
            <w:pPr>
              <w:rPr>
                <w:noProof/>
                <w:szCs w:val="24"/>
              </w:rPr>
            </w:pPr>
            <w:r>
              <w:rPr>
                <w:noProof/>
                <w:szCs w:val="24"/>
              </w:rPr>
              <w:t>) icon.</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アイコン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250 </w:t>
            </w:r>
            <w:r>
              <w:rPr>
                <w:noProof/>
                <w:sz w:val="16"/>
              </w:rPr>
              <w:br/>
            </w:r>
            <w:r>
              <w:rPr>
                <w:noProof/>
                <w:sz w:val="2"/>
                <w:szCs w:val="24"/>
              </w:rPr>
              <w:t>62431945-18dc-42c5-930d-1832f5df4495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251 </w:t>
            </w:r>
            <w:r>
              <w:rPr>
                <w:noProof/>
                <w:sz w:val="16"/>
              </w:rPr>
              <w:br/>
            </w:r>
            <w:r>
              <w:rPr>
                <w:noProof/>
                <w:sz w:val="2"/>
                <w:szCs w:val="24"/>
              </w:rPr>
              <w:t>acff5c85-e4a6-4c35-a292-80795aba34f6</w:t>
            </w:r>
          </w:p>
        </w:tc>
        <w:tc>
          <w:tcPr>
            <w:tcW w:w="7407" w:type="dxa"/>
            <w:shd w:val="clear" w:color="auto" w:fill="F2F2F2" w:themeFill="background1" w:themeFillShade="F2"/>
          </w:tcPr>
          <w:p w:rsidR="00000000" w:rsidRDefault="007D3E85">
            <w:pPr>
              <w:rPr>
                <w:noProof/>
                <w:szCs w:val="24"/>
              </w:rPr>
            </w:pPr>
            <w:r>
              <w:rPr>
                <w:noProof/>
                <w:szCs w:val="24"/>
              </w:rPr>
              <w:t xml:space="preserve">Clicking the delete icon in the </w:t>
            </w:r>
            <w:r>
              <w:rPr>
                <w:rStyle w:val="mqInternal"/>
                <w:noProof/>
                <w:szCs w:val="24"/>
              </w:rPr>
              <w:t>[1}</w:t>
            </w:r>
            <w:r>
              <w:rPr>
                <w:noProof/>
                <w:szCs w:val="24"/>
              </w:rPr>
              <w:t>Actions</w:t>
            </w:r>
            <w:r>
              <w:rPr>
                <w:rStyle w:val="mqInternal"/>
                <w:noProof/>
                <w:szCs w:val="24"/>
              </w:rPr>
              <w:t>{2]</w:t>
            </w:r>
            <w:r>
              <w:rPr>
                <w:noProof/>
                <w:szCs w:val="24"/>
              </w:rPr>
              <w:t xml:space="preserve"> column will remove the video</w:t>
            </w:r>
            <w:r>
              <w:rPr>
                <w:noProof/>
                <w:szCs w:val="24"/>
              </w:rPr>
              <w:t xml:space="preserve"> from the experience.</w:t>
            </w:r>
            <w:r>
              <w:rPr>
                <w:rStyle w:val="mqInternal"/>
                <w:noProof/>
                <w:szCs w:val="24"/>
              </w:rPr>
              <w:t>{3]</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アクション列の削除アイコンをクリックすると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エクスペリエンスから動画が削除されます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252 </w:t>
            </w:r>
            <w:r>
              <w:rPr>
                <w:noProof/>
                <w:sz w:val="16"/>
              </w:rPr>
              <w:br/>
            </w:r>
            <w:r>
              <w:rPr>
                <w:noProof/>
                <w:sz w:val="2"/>
                <w:szCs w:val="24"/>
              </w:rPr>
              <w:t>ace426ee-f940-40b5-8ca5-53c0ec037066</w:t>
            </w:r>
          </w:p>
        </w:tc>
        <w:tc>
          <w:tcPr>
            <w:tcW w:w="7407" w:type="dxa"/>
            <w:shd w:val="clear" w:color="auto" w:fill="F2F2F2" w:themeFill="background1" w:themeFillShade="F2"/>
          </w:tcPr>
          <w:p w:rsidR="00000000" w:rsidRDefault="007D3E85">
            <w:pPr>
              <w:rPr>
                <w:noProof/>
                <w:szCs w:val="24"/>
              </w:rPr>
            </w:pPr>
            <w:r>
              <w:rPr>
                <w:noProof/>
                <w:szCs w:val="24"/>
              </w:rPr>
              <w:t>You can also click the edit icon (</w:t>
            </w:r>
          </w:p>
        </w:tc>
        <w:tc>
          <w:tcPr>
            <w:tcW w:w="7407" w:type="dxa"/>
          </w:tcPr>
          <w:p w:rsidR="00000000" w:rsidRDefault="007D3E85">
            <w:pPr>
              <w:rPr>
                <w:szCs w:val="24"/>
                <w:lang w:val="ja-JP"/>
              </w:rPr>
            </w:pPr>
            <w:r>
              <w:rPr>
                <w:rFonts w:ascii="MS Gothic" w:eastAsia="MS Gothic" w:hint="eastAsia"/>
                <w:szCs w:val="24"/>
                <w:lang w:val="ja-JP"/>
              </w:rPr>
              <w:t>編集アイコンをクリックすることもできます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253 </w:t>
            </w:r>
            <w:r>
              <w:rPr>
                <w:noProof/>
                <w:sz w:val="16"/>
              </w:rPr>
              <w:br/>
            </w:r>
            <w:r>
              <w:rPr>
                <w:noProof/>
                <w:sz w:val="2"/>
                <w:szCs w:val="24"/>
              </w:rPr>
              <w:t>0027a5c4-50f9-41a8-9c70-6f8f366c1f96</w:t>
            </w:r>
          </w:p>
        </w:tc>
        <w:tc>
          <w:tcPr>
            <w:tcW w:w="7407" w:type="dxa"/>
            <w:shd w:val="clear" w:color="auto" w:fill="F2F2F2" w:themeFill="background1" w:themeFillShade="F2"/>
          </w:tcPr>
          <w:p w:rsidR="00000000" w:rsidRDefault="007D3E85">
            <w:pPr>
              <w:rPr>
                <w:noProof/>
                <w:szCs w:val="24"/>
              </w:rPr>
            </w:pPr>
            <w:r>
              <w:rPr>
                <w:noProof/>
                <w:szCs w:val="24"/>
              </w:rPr>
              <w:t xml:space="preserve">) in the </w:t>
            </w:r>
            <w:r>
              <w:rPr>
                <w:rStyle w:val="mqInternal"/>
                <w:noProof/>
                <w:szCs w:val="24"/>
              </w:rPr>
              <w:t>[1}</w:t>
            </w:r>
            <w:r>
              <w:rPr>
                <w:noProof/>
                <w:szCs w:val="24"/>
              </w:rPr>
              <w:t>Actions</w:t>
            </w:r>
            <w:r>
              <w:rPr>
                <w:rStyle w:val="mqInternal"/>
                <w:noProof/>
                <w:szCs w:val="24"/>
              </w:rPr>
              <w:t>{2]</w:t>
            </w:r>
            <w:r>
              <w:rPr>
                <w:noProof/>
                <w:szCs w:val="24"/>
              </w:rPr>
              <w:t xml:space="preserve"> column to view the list of all the interactions and then click the appropriate delete (</w:t>
            </w:r>
          </w:p>
        </w:tc>
        <w:tc>
          <w:tcPr>
            <w:tcW w:w="7407" w:type="dxa"/>
          </w:tcPr>
          <w:p w:rsidR="00000000" w:rsidRDefault="007D3E85">
            <w:pPr>
              <w:rPr>
                <w:szCs w:val="24"/>
                <w:lang w:val="ja-JP"/>
              </w:rPr>
            </w:pPr>
            <w:r>
              <w:rPr>
                <w:szCs w:val="24"/>
                <w:lang w:val="ja-JP"/>
              </w:rPr>
              <w:t xml:space="preserve">) </w:t>
            </w:r>
            <w:r>
              <w:rPr>
                <w:rFonts w:ascii="MS Gothic" w:eastAsia="MS Gothic" w:hint="eastAsia"/>
                <w:szCs w:val="24"/>
                <w:lang w:val="ja-JP"/>
              </w:rPr>
              <w:t>で</w:t>
            </w:r>
            <w:r>
              <w:rPr>
                <w:szCs w:val="24"/>
                <w:lang w:val="ja-JP"/>
              </w:rPr>
              <w:t xml:space="preserve"> \[ </w:t>
            </w:r>
            <w:r>
              <w:rPr>
                <w:rStyle w:val="mqInternal"/>
                <w:noProof/>
                <w:szCs w:val="24"/>
                <w:lang w:val="ja-JP"/>
              </w:rPr>
              <w:t>[1}</w:t>
            </w:r>
            <w:r>
              <w:rPr>
                <w:rFonts w:ascii="MS Gothic" w:eastAsia="MS Gothic" w:hint="eastAsia"/>
                <w:szCs w:val="24"/>
                <w:lang w:val="ja-JP"/>
              </w:rPr>
              <w:t>アクション</w:t>
            </w:r>
            <w:r>
              <w:rPr>
                <w:rStyle w:val="mqInternal"/>
                <w:noProof/>
                <w:szCs w:val="24"/>
                <w:lang w:val="ja-JP"/>
              </w:rPr>
              <w:t>{2]</w:t>
            </w:r>
            <w:r>
              <w:rPr>
                <w:szCs w:val="24"/>
                <w:lang w:val="ja-JP"/>
              </w:rPr>
              <w:t xml:space="preserve"> ] </w:t>
            </w:r>
            <w:r>
              <w:rPr>
                <w:rFonts w:ascii="MS Gothic" w:eastAsia="MS Gothic" w:hint="eastAsia"/>
                <w:szCs w:val="24"/>
                <w:lang w:val="ja-JP"/>
              </w:rPr>
              <w:t>列ですべてのインタラクションのリストを表示し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適切な削除</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254 </w:t>
            </w:r>
            <w:r>
              <w:rPr>
                <w:noProof/>
                <w:sz w:val="16"/>
              </w:rPr>
              <w:br/>
            </w:r>
            <w:r>
              <w:rPr>
                <w:noProof/>
                <w:sz w:val="2"/>
                <w:szCs w:val="24"/>
              </w:rPr>
              <w:t>b4e8c638-00c3-41da-8b62-4b4cf74e8309</w:t>
            </w:r>
          </w:p>
        </w:tc>
        <w:tc>
          <w:tcPr>
            <w:tcW w:w="7407" w:type="dxa"/>
            <w:shd w:val="clear" w:color="auto" w:fill="F2F2F2" w:themeFill="background1" w:themeFillShade="F2"/>
          </w:tcPr>
          <w:p w:rsidR="00000000" w:rsidRDefault="007D3E85">
            <w:pPr>
              <w:rPr>
                <w:noProof/>
                <w:szCs w:val="24"/>
              </w:rPr>
            </w:pPr>
            <w:r>
              <w:rPr>
                <w:noProof/>
                <w:szCs w:val="24"/>
              </w:rPr>
              <w:t>) icon.</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アイコン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255 </w:t>
            </w:r>
            <w:r>
              <w:rPr>
                <w:noProof/>
                <w:sz w:val="16"/>
              </w:rPr>
              <w:br/>
            </w:r>
            <w:r>
              <w:rPr>
                <w:noProof/>
                <w:sz w:val="2"/>
                <w:szCs w:val="24"/>
              </w:rPr>
              <w:t>14c0e345-0340-47e4-a0dd-917a1d21e195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256 </w:t>
            </w:r>
            <w:r>
              <w:rPr>
                <w:noProof/>
                <w:sz w:val="16"/>
              </w:rPr>
              <w:br/>
            </w:r>
            <w:r>
              <w:rPr>
                <w:noProof/>
                <w:sz w:val="2"/>
                <w:szCs w:val="24"/>
              </w:rPr>
              <w:t>fe1a22e1-cc46-4f85-bd44-cb50a98d3d92</w:t>
            </w:r>
          </w:p>
        </w:tc>
        <w:tc>
          <w:tcPr>
            <w:tcW w:w="7407" w:type="dxa"/>
            <w:shd w:val="clear" w:color="auto" w:fill="F2F2F2" w:themeFill="background1" w:themeFillShade="F2"/>
          </w:tcPr>
          <w:p w:rsidR="00000000" w:rsidRDefault="007D3E85">
            <w:pPr>
              <w:rPr>
                <w:noProof/>
                <w:szCs w:val="24"/>
              </w:rPr>
            </w:pPr>
            <w:r>
              <w:rPr>
                <w:noProof/>
                <w:szCs w:val="24"/>
              </w:rPr>
              <w:t>If a video is deleted from an In-Page Experience, any interactions configured on that video will not be deleted.</w:t>
            </w:r>
          </w:p>
        </w:tc>
        <w:tc>
          <w:tcPr>
            <w:tcW w:w="7407" w:type="dxa"/>
          </w:tcPr>
          <w:p w:rsidR="00000000" w:rsidRDefault="007D3E85">
            <w:pPr>
              <w:rPr>
                <w:szCs w:val="24"/>
                <w:lang w:val="ja-JP"/>
              </w:rPr>
            </w:pPr>
            <w:r>
              <w:rPr>
                <w:rFonts w:ascii="MS Gothic" w:eastAsia="MS Gothic" w:hint="eastAsia"/>
                <w:szCs w:val="24"/>
                <w:lang w:val="ja-JP"/>
              </w:rPr>
              <w:t>ページ内エクスペリエンスから動画を削除しても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その動画に設定されているインタラクションは削除され</w:t>
            </w:r>
            <w:r>
              <w:rPr>
                <w:rFonts w:ascii="MS Gothic" w:eastAsia="MS Gothic" w:hint="eastAsia"/>
                <w:szCs w:val="24"/>
                <w:lang w:val="ja-JP"/>
              </w:rPr>
              <w:t>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257 </w:t>
            </w:r>
            <w:r>
              <w:rPr>
                <w:noProof/>
                <w:sz w:val="16"/>
              </w:rPr>
              <w:br/>
            </w:r>
            <w:r>
              <w:rPr>
                <w:noProof/>
                <w:sz w:val="2"/>
                <w:szCs w:val="24"/>
              </w:rPr>
              <w:t>5bf71afb-46a0-4a04-98d7-2673aeca69eb</w:t>
            </w:r>
          </w:p>
        </w:tc>
        <w:tc>
          <w:tcPr>
            <w:tcW w:w="7407" w:type="dxa"/>
            <w:shd w:val="clear" w:color="auto" w:fill="F2F2F2" w:themeFill="background1" w:themeFillShade="F2"/>
          </w:tcPr>
          <w:p w:rsidR="00000000" w:rsidRDefault="007D3E85">
            <w:pPr>
              <w:rPr>
                <w:noProof/>
                <w:szCs w:val="24"/>
              </w:rPr>
            </w:pPr>
            <w:r>
              <w:rPr>
                <w:noProof/>
                <w:szCs w:val="24"/>
              </w:rPr>
              <w:t>If the video is then re-added to the experience, the interactions will reappear.</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ビデオがエクスペリエンスに再追加されると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インタラクションが再び表示されます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258 </w:t>
            </w:r>
            <w:r>
              <w:rPr>
                <w:noProof/>
                <w:sz w:val="16"/>
              </w:rPr>
              <w:br/>
            </w:r>
            <w:r>
              <w:rPr>
                <w:noProof/>
                <w:sz w:val="2"/>
                <w:szCs w:val="24"/>
              </w:rPr>
              <w:t>1a909616-dbf0-4780-86bf-84521022cf6b</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Adding Pigeonhole Q&amp;A to a Live Event In-Page Experience</w:t>
            </w:r>
            <w:r>
              <w:rPr>
                <w:rStyle w:val="mqInternal"/>
                <w:noProof/>
                <w:szCs w:val="24"/>
              </w:rPr>
              <w:t>{3][4][5}</w:t>
            </w:r>
            <w:r>
              <w:rPr>
                <w:noProof/>
                <w:szCs w:val="24"/>
              </w:rPr>
              <w:t>Adding Pigeonhole Q&amp;A to a Live Event In-Page Experience</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ライブイベントのページ内エクスペリエンスに</w:t>
            </w:r>
            <w:r>
              <w:rPr>
                <w:szCs w:val="24"/>
                <w:lang w:val="ja-JP"/>
              </w:rPr>
              <w:t>PigeonholeQ</w:t>
            </w:r>
            <w:r>
              <w:rPr>
                <w:rFonts w:ascii="Arial Unicode MS" w:eastAsia="Arial Unicode MS" w:hint="eastAsia"/>
                <w:szCs w:val="24"/>
                <w:lang w:val="ja-JP"/>
              </w:rPr>
              <w:t>＆</w:t>
            </w:r>
            <w:r>
              <w:rPr>
                <w:szCs w:val="24"/>
                <w:lang w:val="ja-JP"/>
              </w:rPr>
              <w:t>A</w:t>
            </w:r>
            <w:r>
              <w:rPr>
                <w:rFonts w:ascii="MS Gothic" w:eastAsia="MS Gothic" w:hint="eastAsia"/>
                <w:szCs w:val="24"/>
                <w:lang w:val="ja-JP"/>
              </w:rPr>
              <w:t>を追加する</w:t>
            </w:r>
            <w:r>
              <w:rPr>
                <w:rStyle w:val="mqInternal"/>
                <w:noProof/>
                <w:szCs w:val="24"/>
                <w:lang w:val="ja-JP"/>
              </w:rPr>
              <w:t>{3][4][5}</w:t>
            </w:r>
            <w:r>
              <w:rPr>
                <w:rFonts w:ascii="MS Gothic" w:eastAsia="MS Gothic" w:hint="eastAsia"/>
                <w:szCs w:val="24"/>
                <w:lang w:val="ja-JP"/>
              </w:rPr>
              <w:t>ライブイベントのページ内エクスペリエンスに</w:t>
            </w:r>
            <w:r>
              <w:rPr>
                <w:szCs w:val="24"/>
                <w:lang w:val="ja-JP"/>
              </w:rPr>
              <w:t>PigeonholeQ</w:t>
            </w:r>
            <w:r>
              <w:rPr>
                <w:rFonts w:ascii="Arial Unicode MS" w:eastAsia="Arial Unicode MS" w:hint="eastAsia"/>
                <w:szCs w:val="24"/>
                <w:lang w:val="ja-JP"/>
              </w:rPr>
              <w:t>＆</w:t>
            </w:r>
            <w:r>
              <w:rPr>
                <w:szCs w:val="24"/>
                <w:lang w:val="ja-JP"/>
              </w:rPr>
              <w:t>A</w:t>
            </w:r>
            <w:r>
              <w:rPr>
                <w:rFonts w:ascii="MS Gothic" w:eastAsia="MS Gothic" w:hint="eastAsia"/>
                <w:szCs w:val="24"/>
                <w:lang w:val="ja-JP"/>
              </w:rPr>
              <w:t>を追加する</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259 </w:t>
            </w:r>
            <w:r>
              <w:rPr>
                <w:noProof/>
                <w:sz w:val="16"/>
              </w:rPr>
              <w:br/>
            </w:r>
            <w:r>
              <w:rPr>
                <w:noProof/>
                <w:sz w:val="2"/>
                <w:szCs w:val="24"/>
              </w:rPr>
              <w:t>01bdfb53-92c6-49dc-bbc1-a2abc23f9bbc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260 </w:t>
            </w:r>
            <w:r>
              <w:rPr>
                <w:noProof/>
                <w:sz w:val="16"/>
              </w:rPr>
              <w:br/>
            </w:r>
            <w:r>
              <w:rPr>
                <w:noProof/>
                <w:sz w:val="2"/>
                <w:szCs w:val="24"/>
              </w:rPr>
              <w:t>747e1927-6318-4adf-90b3-c3813b819a1e</w:t>
            </w:r>
          </w:p>
        </w:tc>
        <w:tc>
          <w:tcPr>
            <w:tcW w:w="7407" w:type="dxa"/>
            <w:shd w:val="clear" w:color="auto" w:fill="F2F2F2" w:themeFill="background1" w:themeFillShade="F2"/>
          </w:tcPr>
          <w:p w:rsidR="00000000" w:rsidRDefault="007D3E85">
            <w:pPr>
              <w:rPr>
                <w:noProof/>
                <w:szCs w:val="24"/>
              </w:rPr>
            </w:pPr>
            <w:r>
              <w:rPr>
                <w:noProof/>
                <w:szCs w:val="24"/>
              </w:rPr>
              <w:t>Pigeonhole can be used to easily add event based interactivity (live Q&amp;A, polls, surveys, etc.) to a Live Event In-Page Experience.</w:t>
            </w:r>
          </w:p>
        </w:tc>
        <w:tc>
          <w:tcPr>
            <w:tcW w:w="7407" w:type="dxa"/>
          </w:tcPr>
          <w:p w:rsidR="00000000" w:rsidRDefault="007D3E85">
            <w:pPr>
              <w:rPr>
                <w:szCs w:val="24"/>
                <w:lang w:val="ja-JP"/>
              </w:rPr>
            </w:pPr>
            <w:r>
              <w:rPr>
                <w:szCs w:val="24"/>
                <w:lang w:val="ja-JP"/>
              </w:rPr>
              <w:t>Pigeonho</w:t>
            </w:r>
            <w:r>
              <w:rPr>
                <w:szCs w:val="24"/>
                <w:lang w:val="ja-JP"/>
              </w:rPr>
              <w:t>le</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イベントベースの双方向性</w:t>
            </w:r>
            <w:r>
              <w:rPr>
                <w:rFonts w:ascii="Arial Unicode MS" w:eastAsia="Arial Unicode MS" w:hint="eastAsia"/>
                <w:szCs w:val="24"/>
                <w:lang w:val="ja-JP"/>
              </w:rPr>
              <w:t>（</w:t>
            </w:r>
            <w:r>
              <w:rPr>
                <w:rFonts w:ascii="MS Gothic" w:eastAsia="MS Gothic" w:hint="eastAsia"/>
                <w:szCs w:val="24"/>
                <w:lang w:val="ja-JP"/>
              </w:rPr>
              <w:t>ライブ</w:t>
            </w:r>
            <w:r>
              <w:rPr>
                <w:szCs w:val="24"/>
                <w:lang w:val="ja-JP"/>
              </w:rPr>
              <w:t>Q</w:t>
            </w:r>
            <w:r>
              <w:rPr>
                <w:rFonts w:ascii="Arial Unicode MS" w:eastAsia="Arial Unicode MS" w:hint="eastAsia"/>
                <w:szCs w:val="24"/>
                <w:lang w:val="ja-JP"/>
              </w:rPr>
              <w:t>＆</w:t>
            </w:r>
            <w:r>
              <w:rPr>
                <w:szCs w:val="24"/>
                <w:lang w:val="ja-JP"/>
              </w:rPr>
              <w:t>A</w:t>
            </w:r>
            <w:r>
              <w:rPr>
                <w:rFonts w:ascii="Microsoft YaHei UI" w:eastAsia="Microsoft YaHei UI" w:hAnsi="Microsoft YaHei UI" w:cs="Microsoft YaHei UI" w:hint="eastAsia"/>
                <w:szCs w:val="24"/>
                <w:lang w:val="ja-JP"/>
              </w:rPr>
              <w:t>、</w:t>
            </w:r>
            <w:r>
              <w:rPr>
                <w:rFonts w:ascii="MS Gothic" w:eastAsia="MS Gothic" w:hint="eastAsia"/>
                <w:szCs w:val="24"/>
                <w:lang w:val="ja-JP"/>
              </w:rPr>
              <w:t>投票</w:t>
            </w:r>
            <w:r>
              <w:rPr>
                <w:rFonts w:ascii="Microsoft YaHei UI" w:eastAsia="Microsoft YaHei UI" w:hAnsi="Microsoft YaHei UI" w:cs="Microsoft YaHei UI" w:hint="eastAsia"/>
                <w:szCs w:val="24"/>
                <w:lang w:val="ja-JP"/>
              </w:rPr>
              <w:t>、</w:t>
            </w:r>
            <w:r>
              <w:rPr>
                <w:rFonts w:ascii="MS Gothic" w:eastAsia="MS Gothic" w:hint="eastAsia"/>
                <w:szCs w:val="24"/>
                <w:lang w:val="ja-JP"/>
              </w:rPr>
              <w:t>調査など</w:t>
            </w:r>
            <w:r>
              <w:rPr>
                <w:rFonts w:ascii="Arial Unicode MS" w:eastAsia="Arial Unicode MS" w:hint="eastAsia"/>
                <w:szCs w:val="24"/>
                <w:lang w:val="ja-JP"/>
              </w:rPr>
              <w:t>）</w:t>
            </w:r>
            <w:r>
              <w:rPr>
                <w:rFonts w:ascii="MS Gothic" w:eastAsia="MS Gothic" w:hint="eastAsia"/>
                <w:szCs w:val="24"/>
                <w:lang w:val="ja-JP"/>
              </w:rPr>
              <w:t>をライブイベントのページ内エクスペリエンスに簡単に追加できます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261 </w:t>
            </w:r>
            <w:r>
              <w:rPr>
                <w:noProof/>
                <w:sz w:val="16"/>
              </w:rPr>
              <w:br/>
            </w:r>
            <w:r>
              <w:rPr>
                <w:noProof/>
                <w:sz w:val="2"/>
                <w:szCs w:val="24"/>
              </w:rPr>
              <w:t>c70cac47-6018-47a6-ab9a-3be06b122e76</w:t>
            </w:r>
          </w:p>
        </w:tc>
        <w:tc>
          <w:tcPr>
            <w:tcW w:w="7407" w:type="dxa"/>
            <w:shd w:val="clear" w:color="auto" w:fill="F2F2F2" w:themeFill="background1" w:themeFillShade="F2"/>
          </w:tcPr>
          <w:p w:rsidR="00000000" w:rsidRDefault="007D3E85">
            <w:pPr>
              <w:rPr>
                <w:noProof/>
                <w:szCs w:val="24"/>
              </w:rPr>
            </w:pPr>
            <w:r>
              <w:rPr>
                <w:noProof/>
                <w:szCs w:val="24"/>
              </w:rPr>
              <w:t xml:space="preserve">Typically, a new Pigeonhole is created for the event and then sessions are </w:t>
            </w:r>
            <w:r>
              <w:rPr>
                <w:noProof/>
                <w:szCs w:val="24"/>
              </w:rPr>
              <w:lastRenderedPageBreak/>
              <w:t>created for the live events.</w:t>
            </w:r>
          </w:p>
        </w:tc>
        <w:tc>
          <w:tcPr>
            <w:tcW w:w="7407" w:type="dxa"/>
          </w:tcPr>
          <w:p w:rsidR="00000000" w:rsidRDefault="007D3E85">
            <w:pPr>
              <w:rPr>
                <w:szCs w:val="24"/>
                <w:lang w:val="ja-JP"/>
              </w:rPr>
            </w:pPr>
            <w:r>
              <w:rPr>
                <w:rFonts w:ascii="MS Gothic" w:eastAsia="MS Gothic" w:hint="eastAsia"/>
                <w:szCs w:val="24"/>
                <w:lang w:val="ja-JP"/>
              </w:rPr>
              <w:lastRenderedPageBreak/>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イベント用に新しい</w:t>
            </w:r>
            <w:r>
              <w:rPr>
                <w:szCs w:val="24"/>
                <w:lang w:val="ja-JP"/>
              </w:rPr>
              <w:t xml:space="preserve"> Pigeonhole </w:t>
            </w:r>
            <w:r>
              <w:rPr>
                <w:rFonts w:ascii="MS Gothic" w:eastAsia="MS Gothic" w:hint="eastAsia"/>
                <w:szCs w:val="24"/>
                <w:lang w:val="ja-JP"/>
              </w:rPr>
              <w:lastRenderedPageBreak/>
              <w:t>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ライブイベントのセ</w:t>
            </w:r>
            <w:r>
              <w:rPr>
                <w:rFonts w:ascii="MS Gothic" w:eastAsia="MS Gothic" w:hint="eastAsia"/>
                <w:szCs w:val="24"/>
                <w:lang w:val="ja-JP"/>
              </w:rPr>
              <w:t>ッションが作成されます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262 </w:t>
            </w:r>
            <w:r>
              <w:rPr>
                <w:noProof/>
                <w:sz w:val="16"/>
              </w:rPr>
              <w:br/>
            </w:r>
            <w:r>
              <w:rPr>
                <w:noProof/>
                <w:sz w:val="2"/>
                <w:szCs w:val="24"/>
              </w:rPr>
              <w:t>ce146159-d331-47ba-942a-8e77e17339ea</w:t>
            </w:r>
          </w:p>
        </w:tc>
        <w:tc>
          <w:tcPr>
            <w:tcW w:w="7407" w:type="dxa"/>
            <w:shd w:val="clear" w:color="auto" w:fill="F2F2F2" w:themeFill="background1" w:themeFillShade="F2"/>
          </w:tcPr>
          <w:p w:rsidR="00000000" w:rsidRDefault="007D3E85">
            <w:pPr>
              <w:rPr>
                <w:noProof/>
                <w:szCs w:val="24"/>
              </w:rPr>
            </w:pPr>
            <w:r>
              <w:rPr>
                <w:noProof/>
                <w:szCs w:val="24"/>
              </w:rPr>
              <w:t>Once the session is created, Pigeonhole embed code is pasted into the Live Event In-Page template.</w:t>
            </w:r>
          </w:p>
        </w:tc>
        <w:tc>
          <w:tcPr>
            <w:tcW w:w="7407" w:type="dxa"/>
          </w:tcPr>
          <w:p w:rsidR="00000000" w:rsidRDefault="007D3E85">
            <w:pPr>
              <w:rPr>
                <w:szCs w:val="24"/>
                <w:lang w:val="ja-JP"/>
              </w:rPr>
            </w:pPr>
            <w:r>
              <w:rPr>
                <w:rFonts w:ascii="MS Gothic" w:eastAsia="MS Gothic" w:hint="eastAsia"/>
                <w:szCs w:val="24"/>
                <w:lang w:val="ja-JP"/>
              </w:rPr>
              <w:t>セッションが作成されると</w:t>
            </w:r>
            <w:r>
              <w:rPr>
                <w:rFonts w:ascii="Microsoft YaHei UI" w:eastAsia="Microsoft YaHei UI" w:hAnsi="Microsoft YaHei UI" w:cs="Microsoft YaHei UI" w:hint="eastAsia"/>
                <w:szCs w:val="24"/>
                <w:lang w:val="ja-JP"/>
              </w:rPr>
              <w:t>、</w:t>
            </w:r>
            <w:r>
              <w:rPr>
                <w:szCs w:val="24"/>
                <w:lang w:val="ja-JP"/>
              </w:rPr>
              <w:t xml:space="preserve">Pigeonhole </w:t>
            </w:r>
            <w:r>
              <w:rPr>
                <w:rFonts w:ascii="MS Gothic" w:eastAsia="MS Gothic" w:hint="eastAsia"/>
                <w:szCs w:val="24"/>
                <w:lang w:val="ja-JP"/>
              </w:rPr>
              <w:t>埋め込みコードがライブイベントのページ内テンプレートに貼り付けられます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263 </w:t>
            </w:r>
            <w:r>
              <w:rPr>
                <w:noProof/>
                <w:sz w:val="16"/>
              </w:rPr>
              <w:br/>
            </w:r>
            <w:r>
              <w:rPr>
                <w:noProof/>
                <w:sz w:val="2"/>
                <w:szCs w:val="24"/>
              </w:rPr>
              <w:t>394bb977-49d9-4c27-b414-06fa92244c9c</w:t>
            </w:r>
          </w:p>
        </w:tc>
        <w:tc>
          <w:tcPr>
            <w:tcW w:w="7407" w:type="dxa"/>
            <w:shd w:val="clear" w:color="auto" w:fill="F2F2F2" w:themeFill="background1" w:themeFillShade="F2"/>
          </w:tcPr>
          <w:p w:rsidR="00000000" w:rsidRDefault="007D3E85">
            <w:pPr>
              <w:rPr>
                <w:noProof/>
                <w:szCs w:val="24"/>
              </w:rPr>
            </w:pPr>
            <w:r>
              <w:rPr>
                <w:noProof/>
                <w:szCs w:val="24"/>
              </w:rPr>
              <w:t>The embed code will cause the Pigeonhole Q&amp;A pod to display next to the live event player.</w:t>
            </w:r>
          </w:p>
        </w:tc>
        <w:tc>
          <w:tcPr>
            <w:tcW w:w="7407" w:type="dxa"/>
          </w:tcPr>
          <w:p w:rsidR="00000000" w:rsidRDefault="007D3E85">
            <w:pPr>
              <w:rPr>
                <w:szCs w:val="24"/>
                <w:lang w:val="ja-JP"/>
              </w:rPr>
            </w:pPr>
            <w:r>
              <w:rPr>
                <w:rFonts w:ascii="MS Gothic" w:eastAsia="MS Gothic" w:hint="eastAsia"/>
                <w:szCs w:val="24"/>
                <w:lang w:val="ja-JP"/>
              </w:rPr>
              <w:t>埋め込みコードにより</w:t>
            </w:r>
            <w:r>
              <w:rPr>
                <w:rFonts w:ascii="Microsoft YaHei UI" w:eastAsia="Microsoft YaHei UI" w:hAnsi="Microsoft YaHei UI" w:cs="Microsoft YaHei UI" w:hint="eastAsia"/>
                <w:szCs w:val="24"/>
                <w:lang w:val="ja-JP"/>
              </w:rPr>
              <w:t>、</w:t>
            </w:r>
            <w:r>
              <w:rPr>
                <w:szCs w:val="24"/>
                <w:lang w:val="ja-JP"/>
              </w:rPr>
              <w:t xml:space="preserve">Pigeonhole Q&amp;A </w:t>
            </w:r>
            <w:r>
              <w:rPr>
                <w:rFonts w:ascii="MS Gothic" w:eastAsia="MS Gothic" w:hint="eastAsia"/>
                <w:szCs w:val="24"/>
                <w:lang w:val="ja-JP"/>
              </w:rPr>
              <w:t>ポッドがライブイベントプレーヤーの横に表示されます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264 </w:t>
            </w:r>
            <w:r>
              <w:rPr>
                <w:noProof/>
                <w:sz w:val="16"/>
              </w:rPr>
              <w:br/>
            </w:r>
            <w:r>
              <w:rPr>
                <w:noProof/>
                <w:sz w:val="2"/>
                <w:szCs w:val="24"/>
              </w:rPr>
              <w:t>0f1fb6fa-9f6b-4866-82b2-69d04a93fc4b</w:t>
            </w:r>
          </w:p>
        </w:tc>
        <w:tc>
          <w:tcPr>
            <w:tcW w:w="7407" w:type="dxa"/>
            <w:shd w:val="clear" w:color="auto" w:fill="F2F2F2" w:themeFill="background1" w:themeFillShade="F2"/>
          </w:tcPr>
          <w:p w:rsidR="00000000" w:rsidRDefault="007D3E85">
            <w:pPr>
              <w:rPr>
                <w:noProof/>
                <w:szCs w:val="24"/>
              </w:rPr>
            </w:pPr>
            <w:r>
              <w:rPr>
                <w:noProof/>
                <w:szCs w:val="24"/>
              </w:rPr>
              <w:t xml:space="preserve">Creating a Pigeonhole event and </w:t>
            </w:r>
            <w:r>
              <w:rPr>
                <w:noProof/>
                <w:szCs w:val="24"/>
              </w:rPr>
              <w:t>session</w:t>
            </w:r>
          </w:p>
        </w:tc>
        <w:tc>
          <w:tcPr>
            <w:tcW w:w="7407" w:type="dxa"/>
          </w:tcPr>
          <w:p w:rsidR="00000000" w:rsidRDefault="007D3E85">
            <w:pPr>
              <w:rPr>
                <w:szCs w:val="24"/>
                <w:lang w:val="ja-JP"/>
              </w:rPr>
            </w:pPr>
            <w:r>
              <w:rPr>
                <w:szCs w:val="24"/>
                <w:lang w:val="ja-JP"/>
              </w:rPr>
              <w:t xml:space="preserve">Pigeonhole </w:t>
            </w:r>
            <w:r>
              <w:rPr>
                <w:rFonts w:ascii="MS Gothic" w:eastAsia="MS Gothic" w:hint="eastAsia"/>
                <w:szCs w:val="24"/>
                <w:lang w:val="ja-JP"/>
              </w:rPr>
              <w:t>イベントとセッションを作成する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265 </w:t>
            </w:r>
            <w:r>
              <w:rPr>
                <w:noProof/>
                <w:sz w:val="16"/>
              </w:rPr>
              <w:br/>
            </w:r>
            <w:r>
              <w:rPr>
                <w:noProof/>
                <w:sz w:val="2"/>
                <w:szCs w:val="24"/>
              </w:rPr>
              <w:t>cde1b982-d216-4743-b0c1-9389d82a32b2</w:t>
            </w:r>
          </w:p>
        </w:tc>
        <w:tc>
          <w:tcPr>
            <w:tcW w:w="7407" w:type="dxa"/>
            <w:shd w:val="clear" w:color="auto" w:fill="F2F2F2" w:themeFill="background1" w:themeFillShade="F2"/>
          </w:tcPr>
          <w:p w:rsidR="00000000" w:rsidRDefault="007D3E85">
            <w:pPr>
              <w:rPr>
                <w:noProof/>
                <w:szCs w:val="24"/>
              </w:rPr>
            </w:pPr>
            <w:r>
              <w:rPr>
                <w:noProof/>
                <w:szCs w:val="24"/>
              </w:rPr>
              <w:t>You should create a new Pigeonhole for your live event and then add sessions for each video that will have Q&amp;A enabled.</w:t>
            </w:r>
          </w:p>
        </w:tc>
        <w:tc>
          <w:tcPr>
            <w:tcW w:w="7407" w:type="dxa"/>
          </w:tcPr>
          <w:p w:rsidR="00000000" w:rsidRDefault="007D3E85">
            <w:pPr>
              <w:rPr>
                <w:szCs w:val="24"/>
                <w:lang w:val="ja-JP"/>
              </w:rPr>
            </w:pPr>
            <w:r>
              <w:rPr>
                <w:rFonts w:ascii="MS Gothic" w:eastAsia="MS Gothic" w:hint="eastAsia"/>
                <w:szCs w:val="24"/>
                <w:lang w:val="ja-JP"/>
              </w:rPr>
              <w:t>ライブイベント用に新しい</w:t>
            </w:r>
            <w:r>
              <w:rPr>
                <w:szCs w:val="24"/>
                <w:lang w:val="ja-JP"/>
              </w:rPr>
              <w:t xml:space="preserve"> Pigeonhole </w:t>
            </w:r>
            <w:r>
              <w:rPr>
                <w:rFonts w:ascii="MS Gothic" w:eastAsia="MS Gothic" w:hint="eastAsia"/>
                <w:szCs w:val="24"/>
                <w:lang w:val="ja-JP"/>
              </w:rPr>
              <w:t>を作成し</w:t>
            </w:r>
            <w:r>
              <w:rPr>
                <w:rFonts w:ascii="Microsoft YaHei UI" w:eastAsia="Microsoft YaHei UI" w:hAnsi="Microsoft YaHei UI" w:cs="Microsoft YaHei UI" w:hint="eastAsia"/>
                <w:szCs w:val="24"/>
                <w:lang w:val="ja-JP"/>
              </w:rPr>
              <w:t>、</w:t>
            </w:r>
            <w:r>
              <w:rPr>
                <w:szCs w:val="24"/>
                <w:lang w:val="ja-JP"/>
              </w:rPr>
              <w:t xml:space="preserve">Q&amp;A </w:t>
            </w:r>
            <w:r>
              <w:rPr>
                <w:rFonts w:ascii="MS Gothic" w:eastAsia="MS Gothic" w:hint="eastAsia"/>
                <w:szCs w:val="24"/>
                <w:lang w:val="ja-JP"/>
              </w:rPr>
              <w:t>を有効にする各動画にセッションを追加する必要があり</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266 </w:t>
            </w:r>
            <w:r>
              <w:rPr>
                <w:noProof/>
                <w:sz w:val="16"/>
              </w:rPr>
              <w:br/>
            </w:r>
            <w:r>
              <w:rPr>
                <w:noProof/>
                <w:sz w:val="2"/>
                <w:szCs w:val="24"/>
              </w:rPr>
              <w:t>d3d95c80-01d6-40a7-af70-392d3c721a57</w:t>
            </w:r>
          </w:p>
        </w:tc>
        <w:tc>
          <w:tcPr>
            <w:tcW w:w="7407" w:type="dxa"/>
            <w:shd w:val="clear" w:color="auto" w:fill="F2F2F2" w:themeFill="background1" w:themeFillShade="F2"/>
          </w:tcPr>
          <w:p w:rsidR="00000000" w:rsidRDefault="007D3E85">
            <w:pPr>
              <w:rPr>
                <w:noProof/>
                <w:szCs w:val="24"/>
              </w:rPr>
            </w:pPr>
            <w:r>
              <w:rPr>
                <w:noProof/>
                <w:szCs w:val="24"/>
              </w:rPr>
              <w:t>Log in to your Pigeonhole account.</w:t>
            </w:r>
          </w:p>
        </w:tc>
        <w:tc>
          <w:tcPr>
            <w:tcW w:w="7407" w:type="dxa"/>
          </w:tcPr>
          <w:p w:rsidR="00000000" w:rsidRDefault="007D3E85">
            <w:pPr>
              <w:rPr>
                <w:szCs w:val="24"/>
                <w:lang w:val="ja-JP"/>
              </w:rPr>
            </w:pPr>
            <w:r>
              <w:rPr>
                <w:szCs w:val="24"/>
                <w:lang w:val="ja-JP"/>
              </w:rPr>
              <w:t>Pigeonhole</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267 </w:t>
            </w:r>
            <w:r>
              <w:rPr>
                <w:noProof/>
                <w:sz w:val="16"/>
              </w:rPr>
              <w:br/>
            </w:r>
            <w:r>
              <w:rPr>
                <w:noProof/>
                <w:sz w:val="2"/>
                <w:szCs w:val="24"/>
              </w:rPr>
              <w:t>e647e60f-6442-49e0-8057-b69b569e382b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Add Pigeonhole</w:t>
            </w:r>
            <w:r>
              <w:rPr>
                <w:rStyle w:val="mqInternal"/>
                <w:noProof/>
                <w:szCs w:val="24"/>
              </w:rPr>
              <w:t>{2]</w:t>
            </w:r>
            <w:r>
              <w:rPr>
                <w:noProof/>
                <w:szCs w:val="24"/>
              </w:rPr>
              <w:t xml:space="preserve"> and click the account to use.</w:t>
            </w:r>
          </w:p>
        </w:tc>
        <w:tc>
          <w:tcPr>
            <w:tcW w:w="7407" w:type="dxa"/>
          </w:tcPr>
          <w:p w:rsidR="00000000" w:rsidRDefault="007D3E85">
            <w:pPr>
              <w:rPr>
                <w:szCs w:val="24"/>
                <w:lang w:val="ja-JP"/>
              </w:rPr>
            </w:pPr>
            <w:r>
              <w:rPr>
                <w:rStyle w:val="mqInternal"/>
                <w:noProof/>
                <w:szCs w:val="24"/>
                <w:lang w:val="ja-JP"/>
              </w:rPr>
              <w:t>[1}</w:t>
            </w:r>
            <w:r>
              <w:rPr>
                <w:szCs w:val="24"/>
                <w:lang w:val="ja-JP"/>
              </w:rPr>
              <w:t>+ Pigeonhole</w:t>
            </w:r>
            <w:r>
              <w:rPr>
                <w:rFonts w:ascii="MS Gothic" w:eastAsia="MS Gothic" w:hint="eastAsia"/>
                <w:szCs w:val="24"/>
                <w:lang w:val="ja-JP"/>
              </w:rPr>
              <w:t>を追加</w:t>
            </w:r>
            <w:r>
              <w:rPr>
                <w:szCs w:val="24"/>
                <w:lang w:val="ja-JP"/>
              </w:rPr>
              <w:t>]</w:t>
            </w:r>
            <w:r>
              <w:rPr>
                <w:rStyle w:val="mqInternal"/>
                <w:noProof/>
                <w:szCs w:val="24"/>
                <w:lang w:val="ja-JP"/>
              </w:rPr>
              <w:t>{2]</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使用するアカウントをクリックします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268 </w:t>
            </w:r>
            <w:r>
              <w:rPr>
                <w:noProof/>
                <w:sz w:val="16"/>
              </w:rPr>
              <w:br/>
            </w:r>
            <w:r>
              <w:rPr>
                <w:noProof/>
                <w:sz w:val="2"/>
                <w:szCs w:val="24"/>
              </w:rPr>
              <w:t>b14d7b13-b407-45a1-954c-59b9b2d870ee</w:t>
            </w:r>
          </w:p>
        </w:tc>
        <w:tc>
          <w:tcPr>
            <w:tcW w:w="7407" w:type="dxa"/>
            <w:shd w:val="clear" w:color="auto" w:fill="F2F2F2" w:themeFill="background1" w:themeFillShade="F2"/>
          </w:tcPr>
          <w:p w:rsidR="00000000" w:rsidRDefault="007D3E85">
            <w:pPr>
              <w:rPr>
                <w:noProof/>
                <w:szCs w:val="24"/>
              </w:rPr>
            </w:pPr>
            <w:r>
              <w:rPr>
                <w:noProof/>
                <w:szCs w:val="24"/>
              </w:rPr>
              <w:t xml:space="preserve">Enter an </w:t>
            </w:r>
            <w:r>
              <w:rPr>
                <w:rStyle w:val="mqInternal"/>
                <w:noProof/>
                <w:szCs w:val="24"/>
              </w:rPr>
              <w:t>[1}</w:t>
            </w:r>
            <w:r>
              <w:rPr>
                <w:noProof/>
                <w:szCs w:val="24"/>
              </w:rPr>
              <w:t>Event name</w:t>
            </w:r>
            <w:r>
              <w:rPr>
                <w:rStyle w:val="mqInternal"/>
                <w:noProof/>
                <w:szCs w:val="24"/>
              </w:rPr>
              <w:t>{2]</w:t>
            </w:r>
            <w:r>
              <w:rPr>
                <w:noProof/>
                <w:szCs w:val="24"/>
              </w:rPr>
              <w:t xml:space="preserve"> and </w:t>
            </w:r>
            <w:r>
              <w:rPr>
                <w:rStyle w:val="mqInternal"/>
                <w:noProof/>
                <w:szCs w:val="24"/>
              </w:rPr>
              <w:t>[1}</w:t>
            </w:r>
            <w:r>
              <w:rPr>
                <w:noProof/>
                <w:szCs w:val="24"/>
              </w:rPr>
              <w:t>Passcode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[1}{2][1}</w:t>
            </w:r>
            <w:r>
              <w:rPr>
                <w:rFonts w:ascii="MS Gothic" w:eastAsia="MS Gothic" w:hint="eastAsia"/>
                <w:szCs w:val="24"/>
                <w:lang w:val="ja-JP"/>
              </w:rPr>
              <w:t>イベント名とパスコードを入力します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269 </w:t>
            </w:r>
            <w:r>
              <w:rPr>
                <w:noProof/>
                <w:sz w:val="16"/>
              </w:rPr>
              <w:br/>
            </w:r>
            <w:r>
              <w:rPr>
                <w:noProof/>
                <w:sz w:val="2"/>
                <w:szCs w:val="24"/>
              </w:rPr>
              <w:t>8aaaca38-f27e-4775-9f25-12fff113e40a</w:t>
            </w:r>
          </w:p>
        </w:tc>
        <w:tc>
          <w:tcPr>
            <w:tcW w:w="7407" w:type="dxa"/>
            <w:shd w:val="clear" w:color="auto" w:fill="F2F2F2" w:themeFill="background1" w:themeFillShade="F2"/>
          </w:tcPr>
          <w:p w:rsidR="00000000" w:rsidRDefault="007D3E85">
            <w:pPr>
              <w:rPr>
                <w:noProof/>
                <w:szCs w:val="24"/>
              </w:rPr>
            </w:pPr>
            <w:r>
              <w:rPr>
                <w:noProof/>
                <w:szCs w:val="24"/>
              </w:rPr>
              <w:t xml:space="preserve">Enter </w:t>
            </w:r>
            <w:r>
              <w:rPr>
                <w:rStyle w:val="mqInternal"/>
                <w:noProof/>
                <w:szCs w:val="24"/>
              </w:rPr>
              <w:t>[1}</w:t>
            </w:r>
            <w:r>
              <w:rPr>
                <w:noProof/>
                <w:szCs w:val="24"/>
              </w:rPr>
              <w:t>Start</w:t>
            </w:r>
            <w:r>
              <w:rPr>
                <w:rStyle w:val="mqInternal"/>
                <w:noProof/>
                <w:szCs w:val="24"/>
              </w:rPr>
              <w:t>{2]</w:t>
            </w:r>
            <w:r>
              <w:rPr>
                <w:noProof/>
                <w:szCs w:val="24"/>
              </w:rPr>
              <w:t xml:space="preserve"> and </w:t>
            </w:r>
            <w:r>
              <w:rPr>
                <w:rStyle w:val="mqInternal"/>
                <w:noProof/>
                <w:szCs w:val="24"/>
              </w:rPr>
              <w:t>[1}</w:t>
            </w:r>
            <w:r>
              <w:rPr>
                <w:noProof/>
                <w:szCs w:val="24"/>
              </w:rPr>
              <w:t>End</w:t>
            </w:r>
            <w:r>
              <w:rPr>
                <w:rStyle w:val="mqInternal"/>
                <w:noProof/>
                <w:szCs w:val="24"/>
              </w:rPr>
              <w:t>{2]</w:t>
            </w:r>
            <w:r>
              <w:rPr>
                <w:noProof/>
                <w:szCs w:val="24"/>
              </w:rPr>
              <w:t xml:space="preserve"> dates for the event.</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イベントの開始日と終了日を入力します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270 </w:t>
            </w:r>
            <w:r>
              <w:rPr>
                <w:noProof/>
                <w:sz w:val="16"/>
              </w:rPr>
              <w:br/>
            </w:r>
            <w:r>
              <w:rPr>
                <w:noProof/>
                <w:sz w:val="2"/>
                <w:szCs w:val="24"/>
              </w:rPr>
              <w:t>6338a1be-0ed7-4d5f-94fb-93e1450e5b5b</w:t>
            </w:r>
          </w:p>
        </w:tc>
        <w:tc>
          <w:tcPr>
            <w:tcW w:w="7407" w:type="dxa"/>
            <w:shd w:val="clear" w:color="auto" w:fill="F2F2F2" w:themeFill="background1" w:themeFillShade="F2"/>
          </w:tcPr>
          <w:p w:rsidR="00000000" w:rsidRDefault="007D3E85">
            <w:pPr>
              <w:rPr>
                <w:noProof/>
                <w:szCs w:val="24"/>
              </w:rPr>
            </w:pPr>
            <w:r>
              <w:rPr>
                <w:noProof/>
                <w:szCs w:val="24"/>
              </w:rPr>
              <w:t>These dates control how long the Pigeonhole will be active.</w:t>
            </w:r>
          </w:p>
        </w:tc>
        <w:tc>
          <w:tcPr>
            <w:tcW w:w="7407" w:type="dxa"/>
          </w:tcPr>
          <w:p w:rsidR="00000000" w:rsidRDefault="007D3E85">
            <w:pPr>
              <w:rPr>
                <w:szCs w:val="24"/>
                <w:lang w:val="ja-JP"/>
              </w:rPr>
            </w:pPr>
            <w:r>
              <w:rPr>
                <w:rFonts w:ascii="MS Gothic" w:eastAsia="MS Gothic" w:hint="eastAsia"/>
                <w:szCs w:val="24"/>
                <w:lang w:val="ja-JP"/>
              </w:rPr>
              <w:t>これらの日付は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ピジョンホールがアクティブになる時間を制御します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271 </w:t>
            </w:r>
            <w:r>
              <w:rPr>
                <w:noProof/>
                <w:sz w:val="16"/>
              </w:rPr>
              <w:br/>
            </w:r>
            <w:r>
              <w:rPr>
                <w:noProof/>
                <w:sz w:val="2"/>
                <w:szCs w:val="24"/>
              </w:rPr>
              <w:t>50cf98c6-399d-431b-858b-fbffbf9d07d5</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Timezone</w:t>
            </w:r>
            <w:r>
              <w:rPr>
                <w:rStyle w:val="mqInternal"/>
                <w:noProof/>
                <w:szCs w:val="24"/>
              </w:rPr>
              <w:t>{2]</w:t>
            </w:r>
            <w:r>
              <w:rPr>
                <w:noProof/>
                <w:szCs w:val="24"/>
              </w:rPr>
              <w:t xml:space="preserve"> and </w:t>
            </w:r>
            <w:r>
              <w:rPr>
                <w:rStyle w:val="mqInternal"/>
                <w:noProof/>
                <w:szCs w:val="24"/>
              </w:rPr>
              <w:t>[1}</w:t>
            </w:r>
            <w:r>
              <w:rPr>
                <w:noProof/>
                <w:szCs w:val="24"/>
              </w:rPr>
              <w:t>Custom Branding</w:t>
            </w:r>
            <w:r>
              <w:rPr>
                <w:rStyle w:val="mqInternal"/>
                <w:noProof/>
                <w:szCs w:val="24"/>
              </w:rPr>
              <w:t>{2]</w:t>
            </w:r>
            <w:r>
              <w:rPr>
                <w:noProof/>
                <w:szCs w:val="24"/>
              </w:rPr>
              <w:t xml:space="preserve"> option (if applicable).</w:t>
            </w:r>
          </w:p>
        </w:tc>
        <w:tc>
          <w:tcPr>
            <w:tcW w:w="7407" w:type="dxa"/>
          </w:tcPr>
          <w:p w:rsidR="00000000" w:rsidRDefault="007D3E85">
            <w:pPr>
              <w:rPr>
                <w:szCs w:val="24"/>
                <w:lang w:val="ja-JP"/>
              </w:rPr>
            </w:pPr>
            <w:r>
              <w:rPr>
                <w:rStyle w:val="mqInternal"/>
                <w:noProof/>
                <w:szCs w:val="24"/>
                <w:lang w:val="ja-JP"/>
              </w:rPr>
              <w:t>[1}</w:t>
            </w:r>
            <w:r>
              <w:rPr>
                <w:rStyle w:val="mqInternal"/>
                <w:noProof/>
                <w:szCs w:val="24"/>
                <w:lang w:val="ja-JP"/>
              </w:rPr>
              <w:t>{2][1}{2]</w:t>
            </w:r>
            <w:r>
              <w:rPr>
                <w:rFonts w:ascii="MS Gothic" w:eastAsia="MS Gothic" w:hint="eastAsia"/>
                <w:szCs w:val="24"/>
                <w:lang w:val="ja-JP"/>
              </w:rPr>
              <w:t>タイムゾーンとカスタムブランディングオプションを選択します</w:t>
            </w:r>
            <w:r>
              <w:rPr>
                <w:szCs w:val="24"/>
                <w:lang w:val="ja-JP"/>
              </w:rPr>
              <w:t xml:space="preserve"> (</w:t>
            </w:r>
            <w:r>
              <w:rPr>
                <w:rFonts w:ascii="MS Gothic" w:eastAsia="MS Gothic" w:hint="eastAsia"/>
                <w:szCs w:val="24"/>
                <w:lang w:val="ja-JP"/>
              </w:rPr>
              <w:t>該当する場合</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272 </w:t>
            </w:r>
            <w:r>
              <w:rPr>
                <w:noProof/>
                <w:sz w:val="16"/>
              </w:rPr>
              <w:br/>
            </w:r>
            <w:r>
              <w:rPr>
                <w:noProof/>
                <w:sz w:val="2"/>
                <w:szCs w:val="24"/>
              </w:rPr>
              <w:t>58d1cbd2-d414-49cd-8cb2-1fef96555d4e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続行</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273 </w:t>
            </w:r>
            <w:r>
              <w:rPr>
                <w:noProof/>
                <w:sz w:val="16"/>
              </w:rPr>
              <w:br/>
            </w:r>
            <w:r>
              <w:rPr>
                <w:noProof/>
                <w:sz w:val="2"/>
                <w:szCs w:val="24"/>
              </w:rPr>
              <w:t>97b49464-68b2-471e-8642-a303376848c1</w:t>
            </w:r>
          </w:p>
        </w:tc>
        <w:tc>
          <w:tcPr>
            <w:tcW w:w="7407" w:type="dxa"/>
            <w:shd w:val="clear" w:color="auto" w:fill="F2F2F2" w:themeFill="background1" w:themeFillShade="F2"/>
          </w:tcPr>
          <w:p w:rsidR="00000000" w:rsidRDefault="007D3E85">
            <w:pPr>
              <w:rPr>
                <w:noProof/>
                <w:szCs w:val="24"/>
              </w:rPr>
            </w:pPr>
            <w:r>
              <w:rPr>
                <w:noProof/>
                <w:szCs w:val="24"/>
              </w:rPr>
              <w:t xml:space="preserve">Now that the event is created, the </w:t>
            </w:r>
            <w:r>
              <w:rPr>
                <w:rStyle w:val="mqInternal"/>
                <w:noProof/>
                <w:szCs w:val="24"/>
              </w:rPr>
              <w:t>[1}</w:t>
            </w:r>
            <w:r>
              <w:rPr>
                <w:noProof/>
                <w:szCs w:val="24"/>
              </w:rPr>
              <w:t>Agenda</w:t>
            </w:r>
            <w:r>
              <w:rPr>
                <w:rStyle w:val="mqInternal"/>
                <w:noProof/>
                <w:szCs w:val="24"/>
              </w:rPr>
              <w:t>{2]</w:t>
            </w:r>
            <w:r>
              <w:rPr>
                <w:noProof/>
                <w:szCs w:val="24"/>
              </w:rPr>
              <w:t xml:space="preserve"> item will be selected in the left navigation.</w:t>
            </w:r>
          </w:p>
        </w:tc>
        <w:tc>
          <w:tcPr>
            <w:tcW w:w="7407" w:type="dxa"/>
          </w:tcPr>
          <w:p w:rsidR="00000000" w:rsidRDefault="007D3E85">
            <w:pPr>
              <w:rPr>
                <w:szCs w:val="24"/>
                <w:lang w:val="ja-JP"/>
              </w:rPr>
            </w:pPr>
            <w:r>
              <w:rPr>
                <w:rFonts w:ascii="MS Gothic" w:eastAsia="MS Gothic" w:hint="eastAsia"/>
                <w:szCs w:val="24"/>
                <w:lang w:val="ja-JP"/>
              </w:rPr>
              <w:t>イベントが作成されたら</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左側のナビゲーションでアジェンダアイテムが選択されます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274 </w:t>
            </w:r>
            <w:r>
              <w:rPr>
                <w:noProof/>
                <w:sz w:val="16"/>
              </w:rPr>
              <w:br/>
            </w:r>
            <w:r>
              <w:rPr>
                <w:noProof/>
                <w:sz w:val="2"/>
                <w:szCs w:val="24"/>
              </w:rPr>
              <w:t>9a95c09a-beae-4d18-9f63-cb3ccc22d621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session</w:t>
            </w:r>
            <w:r>
              <w:rPr>
                <w:rStyle w:val="mqInternal"/>
                <w:noProof/>
                <w:szCs w:val="24"/>
              </w:rPr>
              <w:t>{2]</w:t>
            </w:r>
            <w:r>
              <w:rPr>
                <w:noProof/>
                <w:szCs w:val="24"/>
              </w:rPr>
              <w:t xml:space="preserve"> &gt; </w:t>
            </w:r>
            <w:r>
              <w:rPr>
                <w:rStyle w:val="mqInternal"/>
                <w:noProof/>
                <w:szCs w:val="24"/>
              </w:rPr>
              <w:t>[1}</w:t>
            </w:r>
            <w:r>
              <w:rPr>
                <w:noProof/>
                <w:szCs w:val="24"/>
              </w:rPr>
              <w:t>Create new</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セッションを追加</w:t>
            </w:r>
            <w:r>
              <w:rPr>
                <w:szCs w:val="24"/>
                <w:lang w:val="ja-JP"/>
              </w:rPr>
              <w:t>]</w:t>
            </w:r>
            <w:r>
              <w:rPr>
                <w:rStyle w:val="mqInternal"/>
                <w:noProof/>
                <w:szCs w:val="24"/>
                <w:lang w:val="ja-JP"/>
              </w:rPr>
              <w:t>{2]</w:t>
            </w:r>
            <w:r>
              <w:rPr>
                <w:szCs w:val="24"/>
                <w:lang w:val="ja-JP"/>
              </w:rPr>
              <w:t xml:space="preserve"> &gt; \[ </w:t>
            </w:r>
            <w:r>
              <w:rPr>
                <w:rStyle w:val="mqInternal"/>
                <w:noProof/>
                <w:szCs w:val="24"/>
                <w:lang w:val="ja-JP"/>
              </w:rPr>
              <w:t>[1}</w:t>
            </w:r>
            <w:r>
              <w:rPr>
                <w:rFonts w:ascii="MS Gothic" w:eastAsia="MS Gothic" w:hint="eastAsia"/>
                <w:szCs w:val="24"/>
                <w:lang w:val="ja-JP"/>
              </w:rPr>
              <w:t>新規作成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275 </w:t>
            </w:r>
            <w:r>
              <w:rPr>
                <w:noProof/>
                <w:sz w:val="16"/>
              </w:rPr>
              <w:br/>
            </w:r>
            <w:r>
              <w:rPr>
                <w:noProof/>
                <w:sz w:val="2"/>
                <w:szCs w:val="24"/>
              </w:rPr>
              <w:t>7623cd18-70c0-4529-97b5</w:t>
            </w:r>
            <w:r>
              <w:rPr>
                <w:noProof/>
                <w:sz w:val="2"/>
                <w:szCs w:val="24"/>
              </w:rPr>
              <w:t>-7dda4ae380fe</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Session Type</w:t>
            </w:r>
            <w:r>
              <w:rPr>
                <w:rStyle w:val="mqInternal"/>
                <w:noProof/>
                <w:szCs w:val="24"/>
              </w:rPr>
              <w:t>{2]</w:t>
            </w:r>
            <w:r>
              <w:rPr>
                <w:noProof/>
                <w:szCs w:val="24"/>
              </w:rPr>
              <w:t xml:space="preserve"> of </w:t>
            </w:r>
            <w:r>
              <w:rPr>
                <w:rStyle w:val="mqInternal"/>
                <w:noProof/>
                <w:szCs w:val="24"/>
              </w:rPr>
              <w:t>[1}</w:t>
            </w:r>
            <w:r>
              <w:rPr>
                <w:noProof/>
                <w:szCs w:val="24"/>
              </w:rPr>
              <w:t>Q&amp;A</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Q&amp;A]</w:t>
            </w:r>
            <w:r>
              <w:rPr>
                <w:rStyle w:val="mqInternal"/>
                <w:noProof/>
                <w:szCs w:val="24"/>
                <w:lang w:val="ja-JP"/>
              </w:rPr>
              <w:t>{2]</w:t>
            </w:r>
            <w:r>
              <w:rPr>
                <w:rFonts w:ascii="MS Gothic" w:eastAsia="MS Gothic" w:hint="eastAsia"/>
                <w:szCs w:val="24"/>
                <w:lang w:val="ja-JP"/>
              </w:rPr>
              <w:t>の</w:t>
            </w:r>
            <w:r>
              <w:rPr>
                <w:szCs w:val="24"/>
                <w:lang w:val="ja-JP"/>
              </w:rPr>
              <w:t xml:space="preserve"> \[ </w:t>
            </w:r>
            <w:r>
              <w:rPr>
                <w:rStyle w:val="mqInternal"/>
                <w:noProof/>
                <w:szCs w:val="24"/>
                <w:lang w:val="ja-JP"/>
              </w:rPr>
              <w:t>[1}</w:t>
            </w:r>
            <w:r>
              <w:rPr>
                <w:rFonts w:ascii="MS Gothic" w:eastAsia="MS Gothic" w:hint="eastAsia"/>
                <w:szCs w:val="24"/>
                <w:lang w:val="ja-JP"/>
              </w:rPr>
              <w:t>セッションタイプ</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276 </w:t>
            </w:r>
            <w:r>
              <w:rPr>
                <w:noProof/>
                <w:sz w:val="16"/>
              </w:rPr>
              <w:br/>
            </w:r>
            <w:r>
              <w:rPr>
                <w:noProof/>
                <w:sz w:val="2"/>
                <w:szCs w:val="24"/>
              </w:rPr>
              <w:t>b7706ef2-f819-4096-8d1c-2de5c1f45cbd</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Session name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セッション名を入力します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277 </w:t>
            </w:r>
            <w:r>
              <w:rPr>
                <w:noProof/>
                <w:sz w:val="16"/>
              </w:rPr>
              <w:br/>
            </w:r>
            <w:r>
              <w:rPr>
                <w:noProof/>
                <w:sz w:val="2"/>
                <w:szCs w:val="24"/>
              </w:rPr>
              <w:t>d4ff3c87-3b14-4317-881d-c2dc9c9be0e9</w:t>
            </w:r>
          </w:p>
        </w:tc>
        <w:tc>
          <w:tcPr>
            <w:tcW w:w="7407" w:type="dxa"/>
            <w:shd w:val="clear" w:color="auto" w:fill="F2F2F2" w:themeFill="background1" w:themeFillShade="F2"/>
          </w:tcPr>
          <w:p w:rsidR="00000000" w:rsidRDefault="007D3E85">
            <w:pPr>
              <w:rPr>
                <w:noProof/>
                <w:szCs w:val="24"/>
              </w:rPr>
            </w:pPr>
            <w:r>
              <w:rPr>
                <w:noProof/>
                <w:szCs w:val="24"/>
              </w:rPr>
              <w:t xml:space="preserve">Enter </w:t>
            </w:r>
            <w:r>
              <w:rPr>
                <w:rStyle w:val="mqInternal"/>
                <w:noProof/>
                <w:szCs w:val="24"/>
              </w:rPr>
              <w:t>[1}</w:t>
            </w:r>
            <w:r>
              <w:rPr>
                <w:noProof/>
                <w:szCs w:val="24"/>
              </w:rPr>
              <w:t>Start</w:t>
            </w:r>
            <w:r>
              <w:rPr>
                <w:rStyle w:val="mqInternal"/>
                <w:noProof/>
                <w:szCs w:val="24"/>
              </w:rPr>
              <w:t>{2]</w:t>
            </w:r>
            <w:r>
              <w:rPr>
                <w:noProof/>
                <w:szCs w:val="24"/>
              </w:rPr>
              <w:t xml:space="preserve"> and </w:t>
            </w:r>
            <w:r>
              <w:rPr>
                <w:rStyle w:val="mqInternal"/>
                <w:noProof/>
                <w:szCs w:val="24"/>
              </w:rPr>
              <w:t>[1}</w:t>
            </w:r>
            <w:r>
              <w:rPr>
                <w:noProof/>
                <w:szCs w:val="24"/>
              </w:rPr>
              <w:t>End</w:t>
            </w:r>
            <w:r>
              <w:rPr>
                <w:rStyle w:val="mqInternal"/>
                <w:noProof/>
                <w:szCs w:val="24"/>
              </w:rPr>
              <w:t>{2]</w:t>
            </w:r>
            <w:r>
              <w:rPr>
                <w:noProof/>
                <w:szCs w:val="24"/>
              </w:rPr>
              <w:t xml:space="preserve"> dates and times.</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開始日と終了日時を入力します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278 </w:t>
            </w:r>
            <w:r>
              <w:rPr>
                <w:noProof/>
                <w:sz w:val="16"/>
              </w:rPr>
              <w:br/>
            </w:r>
            <w:r>
              <w:rPr>
                <w:noProof/>
                <w:sz w:val="2"/>
                <w:szCs w:val="24"/>
              </w:rPr>
              <w:t>93310666-ac80-41ab-8e47-2879323bce69</w:t>
            </w:r>
          </w:p>
        </w:tc>
        <w:tc>
          <w:tcPr>
            <w:tcW w:w="7407" w:type="dxa"/>
            <w:shd w:val="clear" w:color="auto" w:fill="F2F2F2" w:themeFill="background1" w:themeFillShade="F2"/>
          </w:tcPr>
          <w:p w:rsidR="00000000" w:rsidRDefault="007D3E85">
            <w:pPr>
              <w:rPr>
                <w:noProof/>
                <w:szCs w:val="24"/>
              </w:rPr>
            </w:pPr>
            <w:r>
              <w:rPr>
                <w:noProof/>
                <w:szCs w:val="24"/>
              </w:rPr>
              <w:t xml:space="preserve">Configure the </w:t>
            </w:r>
            <w:r>
              <w:rPr>
                <w:rStyle w:val="mqInternal"/>
                <w:noProof/>
                <w:szCs w:val="24"/>
              </w:rPr>
              <w:t>[1}</w:t>
            </w:r>
            <w:r>
              <w:rPr>
                <w:noProof/>
                <w:szCs w:val="24"/>
              </w:rPr>
              <w:t>Q&amp;A Settings</w:t>
            </w:r>
            <w:r>
              <w:rPr>
                <w:rStyle w:val="mqInternal"/>
                <w:noProof/>
                <w:szCs w:val="24"/>
              </w:rPr>
              <w:t>{2]</w:t>
            </w:r>
            <w:r>
              <w:rPr>
                <w:noProof/>
                <w:szCs w:val="24"/>
              </w:rPr>
              <w:t xml:space="preserve"> as appropriate.</w:t>
            </w:r>
          </w:p>
        </w:tc>
        <w:tc>
          <w:tcPr>
            <w:tcW w:w="7407" w:type="dxa"/>
          </w:tcPr>
          <w:p w:rsidR="00000000" w:rsidRDefault="007D3E85">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Q&amp;A</w:t>
            </w:r>
            <w:r>
              <w:rPr>
                <w:rStyle w:val="mqInternal"/>
                <w:noProof/>
                <w:szCs w:val="24"/>
                <w:lang w:val="ja-JP"/>
              </w:rPr>
              <w:t>{2]</w:t>
            </w:r>
            <w:r>
              <w:rPr>
                <w:rFonts w:ascii="MS Gothic" w:eastAsia="MS Gothic" w:hint="eastAsia"/>
                <w:szCs w:val="24"/>
                <w:lang w:val="ja-JP"/>
              </w:rPr>
              <w:t>設定を構成します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279 </w:t>
            </w:r>
            <w:r>
              <w:rPr>
                <w:noProof/>
                <w:sz w:val="16"/>
              </w:rPr>
              <w:br/>
            </w:r>
            <w:r>
              <w:rPr>
                <w:noProof/>
                <w:sz w:val="2"/>
                <w:szCs w:val="24"/>
              </w:rPr>
              <w:t>936ac005-33c1-432</w:t>
            </w:r>
            <w:r>
              <w:rPr>
                <w:noProof/>
                <w:sz w:val="2"/>
                <w:szCs w:val="24"/>
              </w:rPr>
              <w:t>1-9991-81628e2171fa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Q&amp;A</w:t>
            </w:r>
            <w:r>
              <w:rPr>
                <w:rStyle w:val="mqInternal"/>
                <w:noProof/>
                <w:szCs w:val="24"/>
              </w:rPr>
              <w:t>{2]</w:t>
            </w:r>
            <w:r>
              <w:rPr>
                <w:noProof/>
                <w:szCs w:val="24"/>
              </w:rPr>
              <w:t>. Confirm the session was created.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Q&amp;A</w:t>
            </w:r>
            <w:r>
              <w:rPr>
                <w:rFonts w:ascii="MS Gothic" w:eastAsia="MS Gothic" w:hint="eastAsia"/>
                <w:szCs w:val="24"/>
                <w:lang w:val="ja-JP"/>
              </w:rPr>
              <w:t>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セッションが作成されたことを確認します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280 </w:t>
            </w:r>
            <w:r>
              <w:rPr>
                <w:noProof/>
                <w:sz w:val="16"/>
              </w:rPr>
              <w:br/>
            </w:r>
            <w:r>
              <w:rPr>
                <w:noProof/>
                <w:sz w:val="2"/>
                <w:szCs w:val="24"/>
              </w:rPr>
              <w:t>c70d482d-dcd8-47e7-9516-b7d8da328ec5</w:t>
            </w:r>
          </w:p>
        </w:tc>
        <w:tc>
          <w:tcPr>
            <w:tcW w:w="7407" w:type="dxa"/>
            <w:shd w:val="clear" w:color="auto" w:fill="F2F2F2" w:themeFill="background1" w:themeFillShade="F2"/>
          </w:tcPr>
          <w:p w:rsidR="00000000" w:rsidRDefault="007D3E85">
            <w:pPr>
              <w:rPr>
                <w:noProof/>
                <w:szCs w:val="24"/>
              </w:rPr>
            </w:pPr>
            <w:r>
              <w:rPr>
                <w:noProof/>
                <w:szCs w:val="24"/>
              </w:rPr>
              <w:t>Generating the Pigeonhole embed code</w:t>
            </w:r>
          </w:p>
        </w:tc>
        <w:tc>
          <w:tcPr>
            <w:tcW w:w="7407" w:type="dxa"/>
          </w:tcPr>
          <w:p w:rsidR="00000000" w:rsidRDefault="007D3E85">
            <w:pPr>
              <w:rPr>
                <w:szCs w:val="24"/>
                <w:lang w:val="ja-JP"/>
              </w:rPr>
            </w:pPr>
            <w:r>
              <w:rPr>
                <w:szCs w:val="24"/>
                <w:lang w:val="ja-JP"/>
              </w:rPr>
              <w:t xml:space="preserve">Pigeonhole </w:t>
            </w:r>
            <w:r>
              <w:rPr>
                <w:rFonts w:ascii="MS Gothic" w:eastAsia="MS Gothic" w:hint="eastAsia"/>
                <w:szCs w:val="24"/>
                <w:lang w:val="ja-JP"/>
              </w:rPr>
              <w:t>埋め込みコードを生成する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281 </w:t>
            </w:r>
            <w:r>
              <w:rPr>
                <w:noProof/>
                <w:sz w:val="16"/>
              </w:rPr>
              <w:br/>
            </w:r>
            <w:r>
              <w:rPr>
                <w:noProof/>
                <w:sz w:val="2"/>
                <w:szCs w:val="24"/>
              </w:rPr>
              <w:t>bb58e34b-e5ef-44fc-af67-0</w:t>
            </w:r>
            <w:r>
              <w:rPr>
                <w:noProof/>
                <w:sz w:val="2"/>
                <w:szCs w:val="24"/>
              </w:rPr>
              <w:t>2df164708fc</w:t>
            </w:r>
          </w:p>
        </w:tc>
        <w:tc>
          <w:tcPr>
            <w:tcW w:w="7407" w:type="dxa"/>
            <w:shd w:val="clear" w:color="auto" w:fill="F2F2F2" w:themeFill="background1" w:themeFillShade="F2"/>
          </w:tcPr>
          <w:p w:rsidR="00000000" w:rsidRDefault="007D3E85">
            <w:pPr>
              <w:rPr>
                <w:noProof/>
                <w:szCs w:val="24"/>
              </w:rPr>
            </w:pPr>
            <w:r>
              <w:rPr>
                <w:noProof/>
                <w:szCs w:val="24"/>
              </w:rPr>
              <w:t>In order for the Pigeonhole to display in the experience, the following code will be added using a custom component on the experience.</w:t>
            </w:r>
          </w:p>
        </w:tc>
        <w:tc>
          <w:tcPr>
            <w:tcW w:w="7407" w:type="dxa"/>
          </w:tcPr>
          <w:p w:rsidR="00000000" w:rsidRDefault="007D3E85">
            <w:pPr>
              <w:rPr>
                <w:szCs w:val="24"/>
                <w:lang w:val="ja-JP"/>
              </w:rPr>
            </w:pPr>
            <w:r>
              <w:rPr>
                <w:szCs w:val="24"/>
                <w:lang w:val="ja-JP"/>
              </w:rPr>
              <w:t xml:space="preserve">Pigeonhole </w:t>
            </w:r>
            <w:r>
              <w:rPr>
                <w:rFonts w:ascii="MS Gothic" w:eastAsia="MS Gothic" w:hint="eastAsia"/>
                <w:szCs w:val="24"/>
                <w:lang w:val="ja-JP"/>
              </w:rPr>
              <w:t>をエクスペリエンスに表示するには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エクスペリエンスのカスタムコンポーネントを使用して次のコードが追加されます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282 </w:t>
            </w:r>
            <w:r>
              <w:rPr>
                <w:noProof/>
                <w:sz w:val="16"/>
              </w:rPr>
              <w:br/>
            </w:r>
            <w:r>
              <w:rPr>
                <w:noProof/>
                <w:sz w:val="2"/>
                <w:szCs w:val="24"/>
              </w:rPr>
              <w:t>13f76442-e2c5-45d1-9d54-06cde9355ea0</w:t>
            </w:r>
          </w:p>
        </w:tc>
        <w:tc>
          <w:tcPr>
            <w:tcW w:w="7407" w:type="dxa"/>
            <w:shd w:val="clear" w:color="auto" w:fill="F2F2F2" w:themeFill="background1" w:themeFillShade="F2"/>
          </w:tcPr>
          <w:p w:rsidR="00000000" w:rsidRDefault="007D3E85">
            <w:pPr>
              <w:rPr>
                <w:noProof/>
                <w:szCs w:val="24"/>
              </w:rPr>
            </w:pPr>
            <w:r>
              <w:rPr>
                <w:noProof/>
                <w:szCs w:val="24"/>
              </w:rPr>
              <w:t>The format of the code will be:</w:t>
            </w:r>
          </w:p>
        </w:tc>
        <w:tc>
          <w:tcPr>
            <w:tcW w:w="7407" w:type="dxa"/>
          </w:tcPr>
          <w:p w:rsidR="00000000" w:rsidRDefault="007D3E85">
            <w:pPr>
              <w:rPr>
                <w:szCs w:val="24"/>
                <w:lang w:val="ja-JP"/>
              </w:rPr>
            </w:pPr>
            <w:r>
              <w:rPr>
                <w:rFonts w:ascii="MS Gothic" w:eastAsia="MS Gothic" w:hint="eastAsia"/>
                <w:szCs w:val="24"/>
                <w:lang w:val="ja-JP"/>
              </w:rPr>
              <w:t>コードの形式は次のようになります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283 </w:t>
            </w:r>
            <w:r>
              <w:rPr>
                <w:noProof/>
                <w:sz w:val="16"/>
              </w:rPr>
              <w:br/>
            </w:r>
            <w:r>
              <w:rPr>
                <w:noProof/>
                <w:sz w:val="2"/>
                <w:szCs w:val="24"/>
              </w:rPr>
              <w:t>da4d76dd-ae1f-4512-a502-2dd9c9dcadd3</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284 </w:t>
            </w:r>
            <w:r>
              <w:rPr>
                <w:noProof/>
                <w:sz w:val="16"/>
              </w:rPr>
              <w:br/>
            </w:r>
            <w:r>
              <w:rPr>
                <w:noProof/>
                <w:sz w:val="2"/>
                <w:szCs w:val="24"/>
              </w:rPr>
              <w:t>22994bf4-8c1b-47d7-8794-dc8af82f801f</w:t>
            </w:r>
          </w:p>
        </w:tc>
        <w:tc>
          <w:tcPr>
            <w:tcW w:w="7407" w:type="dxa"/>
            <w:shd w:val="clear" w:color="auto" w:fill="F2F2F2" w:themeFill="background1" w:themeFillShade="F2"/>
          </w:tcPr>
          <w:p w:rsidR="00000000" w:rsidRDefault="007D3E85">
            <w:pPr>
              <w:rPr>
                <w:noProof/>
                <w:szCs w:val="24"/>
              </w:rPr>
            </w:pPr>
            <w:r>
              <w:rPr>
                <w:noProof/>
                <w:szCs w:val="24"/>
              </w:rPr>
              <w:t>&lt;iframe src="https://pigeonhole.at/</w:t>
            </w:r>
          </w:p>
        </w:tc>
        <w:tc>
          <w:tcPr>
            <w:tcW w:w="7407" w:type="dxa"/>
          </w:tcPr>
          <w:p w:rsidR="00000000" w:rsidRDefault="007D3E85">
            <w:pPr>
              <w:rPr>
                <w:szCs w:val="24"/>
                <w:lang w:val="ja-JP"/>
              </w:rPr>
            </w:pPr>
            <w:r>
              <w:rPr>
                <w:szCs w:val="24"/>
                <w:lang w:val="ja-JP"/>
              </w:rPr>
              <w:t>&lt;iframe src = "https://pigeonhole</w:t>
            </w:r>
            <w:r>
              <w:rPr>
                <w:szCs w:val="24"/>
                <w:lang w:val="ja-JP"/>
              </w:rPr>
              <w:t>.at/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285 </w:t>
            </w:r>
            <w:r>
              <w:rPr>
                <w:noProof/>
                <w:sz w:val="16"/>
              </w:rPr>
              <w:br/>
            </w:r>
            <w:r>
              <w:rPr>
                <w:noProof/>
                <w:sz w:val="2"/>
                <w:szCs w:val="24"/>
              </w:rPr>
              <w:t>46828f7f-1820-4945-a2bf-76e162a76910</w:t>
            </w:r>
          </w:p>
        </w:tc>
        <w:tc>
          <w:tcPr>
            <w:tcW w:w="7407" w:type="dxa"/>
            <w:shd w:val="clear" w:color="auto" w:fill="F2F2F2" w:themeFill="background1" w:themeFillShade="F2"/>
          </w:tcPr>
          <w:p w:rsidR="00000000" w:rsidRDefault="007D3E85">
            <w:pPr>
              <w:rPr>
                <w:noProof/>
                <w:szCs w:val="24"/>
              </w:rPr>
            </w:pPr>
            <w:r>
              <w:rPr>
                <w:noProof/>
                <w:szCs w:val="24"/>
              </w:rPr>
              <w:t>event passcode</w:t>
            </w:r>
          </w:p>
        </w:tc>
        <w:tc>
          <w:tcPr>
            <w:tcW w:w="7407" w:type="dxa"/>
          </w:tcPr>
          <w:p w:rsidR="00000000" w:rsidRDefault="007D3E85">
            <w:pPr>
              <w:rPr>
                <w:szCs w:val="24"/>
                <w:lang w:val="ja-JP"/>
              </w:rPr>
            </w:pPr>
            <w:r>
              <w:rPr>
                <w:rFonts w:ascii="MS Gothic" w:eastAsia="MS Gothic" w:hint="eastAsia"/>
                <w:szCs w:val="24"/>
                <w:lang w:val="ja-JP"/>
              </w:rPr>
              <w:t>イベントパスコード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286 </w:t>
            </w:r>
            <w:r>
              <w:rPr>
                <w:noProof/>
                <w:sz w:val="16"/>
              </w:rPr>
              <w:br/>
            </w:r>
            <w:r>
              <w:rPr>
                <w:noProof/>
                <w:sz w:val="2"/>
                <w:szCs w:val="24"/>
              </w:rPr>
              <w:t>f9205b6b-c81c-4b87-ab46-2075bafd6cec</w:t>
            </w:r>
          </w:p>
        </w:tc>
        <w:tc>
          <w:tcPr>
            <w:tcW w:w="7407" w:type="dxa"/>
            <w:shd w:val="clear" w:color="auto" w:fill="F2F2F2" w:themeFill="background1" w:themeFillShade="F2"/>
          </w:tcPr>
          <w:p w:rsidR="00000000" w:rsidRDefault="007D3E85">
            <w:pPr>
              <w:rPr>
                <w:noProof/>
                <w:szCs w:val="24"/>
              </w:rPr>
            </w:pPr>
            <w:r>
              <w:rPr>
                <w:noProof/>
                <w:szCs w:val="24"/>
              </w:rPr>
              <w:t>/i/</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287 </w:t>
            </w:r>
            <w:r>
              <w:rPr>
                <w:noProof/>
                <w:sz w:val="16"/>
              </w:rPr>
              <w:br/>
            </w:r>
            <w:r>
              <w:rPr>
                <w:noProof/>
                <w:sz w:val="2"/>
                <w:szCs w:val="24"/>
              </w:rPr>
              <w:t>70b7267a-7c8d-4644-bf6c-0b46e23b37c1</w:t>
            </w:r>
          </w:p>
        </w:tc>
        <w:tc>
          <w:tcPr>
            <w:tcW w:w="7407" w:type="dxa"/>
            <w:shd w:val="clear" w:color="auto" w:fill="F2F2F2" w:themeFill="background1" w:themeFillShade="F2"/>
          </w:tcPr>
          <w:p w:rsidR="00000000" w:rsidRDefault="007D3E85">
            <w:pPr>
              <w:rPr>
                <w:noProof/>
                <w:szCs w:val="24"/>
              </w:rPr>
            </w:pPr>
            <w:r>
              <w:rPr>
                <w:noProof/>
                <w:szCs w:val="24"/>
              </w:rPr>
              <w:t>session ID</w:t>
            </w:r>
          </w:p>
        </w:tc>
        <w:tc>
          <w:tcPr>
            <w:tcW w:w="7407" w:type="dxa"/>
          </w:tcPr>
          <w:p w:rsidR="00000000" w:rsidRDefault="007D3E85">
            <w:pPr>
              <w:rPr>
                <w:szCs w:val="24"/>
                <w:lang w:val="ja-JP"/>
              </w:rPr>
            </w:pPr>
            <w:r>
              <w:rPr>
                <w:rFonts w:ascii="MS Gothic" w:eastAsia="MS Gothic" w:hint="eastAsia"/>
                <w:szCs w:val="24"/>
                <w:lang w:val="ja-JP"/>
              </w:rPr>
              <w:t>セッション</w:t>
            </w:r>
            <w:r>
              <w:rPr>
                <w:szCs w:val="24"/>
                <w:lang w:val="ja-JP"/>
              </w:rPr>
              <w:t>ID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288 </w:t>
            </w:r>
            <w:r>
              <w:rPr>
                <w:noProof/>
                <w:sz w:val="16"/>
              </w:rPr>
              <w:br/>
            </w:r>
            <w:r>
              <w:rPr>
                <w:noProof/>
                <w:sz w:val="2"/>
                <w:szCs w:val="24"/>
              </w:rPr>
              <w:t>54747c09-47a4-4d79-b076-351bf3914287</w:t>
            </w:r>
          </w:p>
        </w:tc>
        <w:tc>
          <w:tcPr>
            <w:tcW w:w="7407" w:type="dxa"/>
            <w:shd w:val="clear" w:color="auto" w:fill="F2F2F2" w:themeFill="background1" w:themeFillShade="F2"/>
          </w:tcPr>
          <w:p w:rsidR="00000000" w:rsidRDefault="007D3E85">
            <w:pPr>
              <w:rPr>
                <w:noProof/>
                <w:szCs w:val="24"/>
              </w:rPr>
            </w:pPr>
            <w:r>
              <w:rPr>
                <w:noProof/>
                <w:szCs w:val="24"/>
              </w:rPr>
              <w:t>" style="border:1px #333333 solid;border-radius:3px" name="Pigeonhole Live" scrolling="no" frameborder="1" marginheight="0px" marginwidth="0px" height="600" width="100%" allowfullscreen&gt;&lt;/iframe&gt;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szCs w:val="24"/>
                <w:lang w:val="ja-JP"/>
              </w:rPr>
              <w:t>style=" border: 1px #3</w:t>
            </w:r>
            <w:r>
              <w:rPr>
                <w:szCs w:val="24"/>
                <w:lang w:val="ja-JP"/>
              </w:rPr>
              <w:t>33333 solid; border-radius: 3px</w:t>
            </w:r>
            <w:r>
              <w:rPr>
                <w:rFonts w:ascii="Microsoft YaHei UI" w:eastAsia="Microsoft YaHei UI" w:hAnsi="Microsoft YaHei UI" w:cs="Microsoft YaHei UI" w:hint="eastAsia"/>
                <w:szCs w:val="24"/>
                <w:lang w:val="ja-JP"/>
              </w:rPr>
              <w:t>」</w:t>
            </w:r>
            <w:r>
              <w:rPr>
                <w:szCs w:val="24"/>
                <w:lang w:val="ja-JP"/>
              </w:rPr>
              <w:t>name= "PigeonHole Live</w:t>
            </w:r>
            <w:r>
              <w:rPr>
                <w:rFonts w:ascii="Microsoft YaHei UI" w:eastAsia="Microsoft YaHei UI" w:hAnsi="Microsoft YaHei UI" w:cs="Microsoft YaHei UI" w:hint="eastAsia"/>
                <w:szCs w:val="24"/>
                <w:lang w:val="ja-JP"/>
              </w:rPr>
              <w:t>」</w:t>
            </w:r>
            <w:r>
              <w:rPr>
                <w:szCs w:val="24"/>
                <w:lang w:val="ja-JP"/>
              </w:rPr>
              <w:t>scrolling= "no</w:t>
            </w:r>
            <w:r>
              <w:rPr>
                <w:rFonts w:ascii="Microsoft YaHei UI" w:eastAsia="Microsoft YaHei UI" w:hAnsi="Microsoft YaHei UI" w:cs="Microsoft YaHei UI" w:hint="eastAsia"/>
                <w:szCs w:val="24"/>
                <w:lang w:val="ja-JP"/>
              </w:rPr>
              <w:t>」</w:t>
            </w:r>
            <w:r>
              <w:rPr>
                <w:szCs w:val="24"/>
                <w:lang w:val="ja-JP"/>
              </w:rPr>
              <w:t>frameborder= "1" marginheight=" 0px</w:t>
            </w:r>
            <w:r>
              <w:rPr>
                <w:rFonts w:ascii="Microsoft YaHei UI" w:eastAsia="Microsoft YaHei UI" w:hAnsi="Microsoft YaHei UI" w:cs="Microsoft YaHei UI" w:hint="eastAsia"/>
                <w:szCs w:val="24"/>
                <w:lang w:val="ja-JP"/>
              </w:rPr>
              <w:t>」</w:t>
            </w:r>
            <w:r>
              <w:rPr>
                <w:szCs w:val="24"/>
                <w:lang w:val="ja-JP"/>
              </w:rPr>
              <w:t>marginwidth= "600" width=</w:t>
            </w:r>
            <w:r>
              <w:rPr>
                <w:rFonts w:ascii="Microsoft YaHei UI" w:eastAsia="Microsoft YaHei UI" w:hAnsi="Microsoft YaHei UI" w:cs="Microsoft YaHei UI" w:hint="eastAsia"/>
                <w:szCs w:val="24"/>
                <w:lang w:val="ja-JP"/>
              </w:rPr>
              <w:t>」</w:t>
            </w:r>
            <w:r>
              <w:rPr>
                <w:szCs w:val="24"/>
                <w:lang w:val="ja-JP"/>
              </w:rPr>
              <w:t>100% "allscreen &gt;  &lt;  /iframe &gt;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289 </w:t>
            </w:r>
            <w:r>
              <w:rPr>
                <w:noProof/>
                <w:sz w:val="16"/>
              </w:rPr>
              <w:br/>
            </w:r>
            <w:r>
              <w:rPr>
                <w:noProof/>
                <w:sz w:val="2"/>
                <w:szCs w:val="24"/>
              </w:rPr>
              <w:t>6d65d5c2-1d96-43aa-8f0f-e0bf1d051e2c</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290 </w:t>
            </w:r>
            <w:r>
              <w:rPr>
                <w:noProof/>
                <w:sz w:val="16"/>
              </w:rPr>
              <w:br/>
            </w:r>
            <w:r>
              <w:rPr>
                <w:noProof/>
                <w:sz w:val="2"/>
                <w:szCs w:val="24"/>
              </w:rPr>
              <w:t>02ea20c8-3e96-4531-b860-aabd3</w:t>
            </w:r>
            <w:r>
              <w:rPr>
                <w:noProof/>
                <w:sz w:val="2"/>
                <w:szCs w:val="24"/>
              </w:rPr>
              <w:t>7a54b37</w:t>
            </w:r>
          </w:p>
        </w:tc>
        <w:tc>
          <w:tcPr>
            <w:tcW w:w="7407" w:type="dxa"/>
            <w:shd w:val="clear" w:color="auto" w:fill="F2F2F2" w:themeFill="background1" w:themeFillShade="F2"/>
          </w:tcPr>
          <w:p w:rsidR="00000000" w:rsidRDefault="007D3E85">
            <w:pPr>
              <w:rPr>
                <w:noProof/>
                <w:szCs w:val="24"/>
              </w:rPr>
            </w:pPr>
            <w:r>
              <w:rPr>
                <w:noProof/>
                <w:szCs w:val="24"/>
              </w:rPr>
              <w:t xml:space="preserve">To get the values for the </w:t>
            </w:r>
            <w:r>
              <w:rPr>
                <w:rStyle w:val="mqInternal"/>
                <w:noProof/>
                <w:szCs w:val="24"/>
              </w:rPr>
              <w:t>[1}</w:t>
            </w:r>
            <w:r>
              <w:rPr>
                <w:noProof/>
                <w:szCs w:val="24"/>
              </w:rPr>
              <w:t>event passcode</w:t>
            </w:r>
            <w:r>
              <w:rPr>
                <w:rStyle w:val="mqInternal"/>
                <w:noProof/>
                <w:szCs w:val="24"/>
              </w:rPr>
              <w:t>{2]</w:t>
            </w:r>
            <w:r>
              <w:rPr>
                <w:noProof/>
                <w:szCs w:val="24"/>
              </w:rPr>
              <w:t xml:space="preserve"> and </w:t>
            </w:r>
            <w:r>
              <w:rPr>
                <w:rStyle w:val="mqInternal"/>
                <w:noProof/>
                <w:szCs w:val="24"/>
              </w:rPr>
              <w:t>[1}</w:t>
            </w:r>
            <w:r>
              <w:rPr>
                <w:noProof/>
                <w:szCs w:val="24"/>
              </w:rPr>
              <w:t>session ID</w:t>
            </w:r>
            <w:r>
              <w:rPr>
                <w:rStyle w:val="mqInternal"/>
                <w:noProof/>
                <w:szCs w:val="24"/>
              </w:rPr>
              <w:t>{2]</w:t>
            </w:r>
            <w:r>
              <w:rPr>
                <w:noProof/>
                <w:szCs w:val="24"/>
              </w:rPr>
              <w:t>, follow these steps.</w:t>
            </w:r>
          </w:p>
        </w:tc>
        <w:tc>
          <w:tcPr>
            <w:tcW w:w="7407" w:type="dxa"/>
          </w:tcPr>
          <w:p w:rsidR="00000000" w:rsidRDefault="007D3E85">
            <w:pPr>
              <w:rPr>
                <w:szCs w:val="24"/>
                <w:lang w:val="ja-JP"/>
              </w:rPr>
            </w:pPr>
            <w:r>
              <w:rPr>
                <w:rStyle w:val="mqInternal"/>
                <w:noProof/>
                <w:szCs w:val="24"/>
                <w:lang w:val="ja-JP"/>
              </w:rPr>
              <w:t>[1}{2][1}</w:t>
            </w:r>
            <w:r>
              <w:rPr>
                <w:rFonts w:ascii="MS Gothic" w:eastAsia="MS Gothic" w:hint="eastAsia"/>
                <w:szCs w:val="24"/>
                <w:lang w:val="ja-JP"/>
              </w:rPr>
              <w:t>イベントパスコードとセッション</w:t>
            </w:r>
            <w:r>
              <w:rPr>
                <w:szCs w:val="24"/>
                <w:lang w:val="ja-JP"/>
              </w:rPr>
              <w:t xml:space="preserve"> ID </w:t>
            </w:r>
            <w:r>
              <w:rPr>
                <w:rFonts w:ascii="MS Gothic" w:eastAsia="MS Gothic" w:hint="eastAsia"/>
                <w:szCs w:val="24"/>
                <w:lang w:val="ja-JP"/>
              </w:rPr>
              <w:t>の値を取得するには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291 </w:t>
            </w:r>
            <w:r>
              <w:rPr>
                <w:noProof/>
                <w:sz w:val="16"/>
              </w:rPr>
              <w:br/>
            </w:r>
            <w:r>
              <w:rPr>
                <w:noProof/>
                <w:sz w:val="2"/>
                <w:szCs w:val="24"/>
              </w:rPr>
              <w:t>691ad3f1-4993-4395-a685-f0e91071ee98</w:t>
            </w:r>
          </w:p>
        </w:tc>
        <w:tc>
          <w:tcPr>
            <w:tcW w:w="7407" w:type="dxa"/>
            <w:shd w:val="clear" w:color="auto" w:fill="F2F2F2" w:themeFill="background1" w:themeFillShade="F2"/>
          </w:tcPr>
          <w:p w:rsidR="00000000" w:rsidRDefault="007D3E85">
            <w:pPr>
              <w:rPr>
                <w:noProof/>
                <w:szCs w:val="24"/>
              </w:rPr>
            </w:pPr>
            <w:r>
              <w:rPr>
                <w:noProof/>
                <w:szCs w:val="24"/>
              </w:rPr>
              <w:t xml:space="preserve">In Pigeonhole, click </w:t>
            </w:r>
            <w:r>
              <w:rPr>
                <w:rStyle w:val="mqInternal"/>
                <w:noProof/>
                <w:szCs w:val="24"/>
              </w:rPr>
              <w:t>[1}</w:t>
            </w:r>
            <w:r>
              <w:rPr>
                <w:noProof/>
                <w:szCs w:val="24"/>
              </w:rPr>
              <w:t>Agenda</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ピジョンホールで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議題</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292 </w:t>
            </w:r>
            <w:r>
              <w:rPr>
                <w:noProof/>
                <w:sz w:val="16"/>
              </w:rPr>
              <w:br/>
            </w:r>
            <w:r>
              <w:rPr>
                <w:noProof/>
                <w:sz w:val="2"/>
                <w:szCs w:val="24"/>
              </w:rPr>
              <w:t>47f68d56-ec23-41a5-9639-e0a54ca35e34</w:t>
            </w:r>
          </w:p>
        </w:tc>
        <w:tc>
          <w:tcPr>
            <w:tcW w:w="7407" w:type="dxa"/>
            <w:shd w:val="clear" w:color="auto" w:fill="F2F2F2" w:themeFill="background1" w:themeFillShade="F2"/>
          </w:tcPr>
          <w:p w:rsidR="00000000" w:rsidRDefault="007D3E85">
            <w:pPr>
              <w:rPr>
                <w:noProof/>
                <w:szCs w:val="24"/>
              </w:rPr>
            </w:pPr>
            <w:r>
              <w:rPr>
                <w:noProof/>
                <w:szCs w:val="24"/>
              </w:rPr>
              <w:t xml:space="preserve">On the </w:t>
            </w:r>
            <w:r>
              <w:rPr>
                <w:rStyle w:val="mqInternal"/>
                <w:noProof/>
                <w:szCs w:val="24"/>
              </w:rPr>
              <w:t>[1}</w:t>
            </w:r>
            <w:r>
              <w:rPr>
                <w:noProof/>
                <w:szCs w:val="24"/>
              </w:rPr>
              <w:t>Sessions</w:t>
            </w:r>
            <w:r>
              <w:rPr>
                <w:rStyle w:val="mqInternal"/>
                <w:noProof/>
                <w:szCs w:val="24"/>
              </w:rPr>
              <w:t>{2]</w:t>
            </w:r>
            <w:r>
              <w:rPr>
                <w:noProof/>
                <w:szCs w:val="24"/>
              </w:rPr>
              <w:t xml:space="preserve"> tab, click the dropdown arrow next to the event.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セッション</w:t>
            </w:r>
            <w:r>
              <w:rPr>
                <w:rStyle w:val="mqInternal"/>
                <w:noProof/>
                <w:szCs w:val="24"/>
                <w:lang w:val="ja-JP"/>
              </w:rPr>
              <w:t>{2]</w:t>
            </w:r>
            <w:r>
              <w:rPr>
                <w:szCs w:val="24"/>
                <w:lang w:val="ja-JP"/>
              </w:rPr>
              <w:t xml:space="preserve"> ] </w:t>
            </w:r>
            <w:r>
              <w:rPr>
                <w:rFonts w:ascii="MS Gothic" w:eastAsia="MS Gothic" w:hint="eastAsia"/>
                <w:szCs w:val="24"/>
                <w:lang w:val="ja-JP"/>
              </w:rPr>
              <w:t>タブで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イベントの横にあるドロップダウン矢印をクリックします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293 </w:t>
            </w:r>
            <w:r>
              <w:rPr>
                <w:noProof/>
                <w:sz w:val="16"/>
              </w:rPr>
              <w:br/>
            </w:r>
            <w:r>
              <w:rPr>
                <w:noProof/>
                <w:sz w:val="2"/>
                <w:szCs w:val="24"/>
              </w:rPr>
              <w:t>a72a275</w:t>
            </w:r>
            <w:r>
              <w:rPr>
                <w:noProof/>
                <w:sz w:val="2"/>
                <w:szCs w:val="24"/>
              </w:rPr>
              <w:t>c-d459-43ef-96ae-bd3e677d4bbf</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Session ID</w:t>
            </w:r>
            <w:r>
              <w:rPr>
                <w:rStyle w:val="mqInternal"/>
                <w:noProof/>
                <w:szCs w:val="24"/>
              </w:rPr>
              <w:t>{2]</w:t>
            </w:r>
            <w:r>
              <w:rPr>
                <w:noProof/>
                <w:szCs w:val="24"/>
              </w:rPr>
              <w:t xml:space="preserve"> will be displayed.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セッション</w:t>
            </w:r>
            <w:r>
              <w:rPr>
                <w:szCs w:val="24"/>
                <w:lang w:val="ja-JP"/>
              </w:rPr>
              <w:t>ID</w:t>
            </w:r>
            <w:r>
              <w:rPr>
                <w:rFonts w:ascii="MS Gothic" w:eastAsia="MS Gothic" w:hint="eastAsia"/>
                <w:szCs w:val="24"/>
                <w:lang w:val="ja-JP"/>
              </w:rPr>
              <w:t>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294 </w:t>
            </w:r>
            <w:r>
              <w:rPr>
                <w:noProof/>
                <w:sz w:val="16"/>
              </w:rPr>
              <w:br/>
            </w:r>
            <w:r>
              <w:rPr>
                <w:noProof/>
                <w:sz w:val="2"/>
                <w:szCs w:val="24"/>
              </w:rPr>
              <w:t>3b8720f2-9c9b-4ec9-ae39-6dac02bc8ad0</w:t>
            </w:r>
          </w:p>
        </w:tc>
        <w:tc>
          <w:tcPr>
            <w:tcW w:w="7407" w:type="dxa"/>
            <w:shd w:val="clear" w:color="auto" w:fill="F2F2F2" w:themeFill="background1" w:themeFillShade="F2"/>
          </w:tcPr>
          <w:p w:rsidR="00000000" w:rsidRDefault="007D3E85">
            <w:pPr>
              <w:rPr>
                <w:noProof/>
                <w:szCs w:val="24"/>
              </w:rPr>
            </w:pPr>
            <w:r>
              <w:rPr>
                <w:noProof/>
                <w:szCs w:val="24"/>
              </w:rPr>
              <w:t>To get the event passcode, locate the event name in the header.</w:t>
            </w:r>
          </w:p>
        </w:tc>
        <w:tc>
          <w:tcPr>
            <w:tcW w:w="7407" w:type="dxa"/>
          </w:tcPr>
          <w:p w:rsidR="00000000" w:rsidRDefault="007D3E85">
            <w:pPr>
              <w:rPr>
                <w:szCs w:val="24"/>
                <w:lang w:val="ja-JP"/>
              </w:rPr>
            </w:pPr>
            <w:r>
              <w:rPr>
                <w:rFonts w:ascii="MS Gothic" w:eastAsia="MS Gothic" w:hint="eastAsia"/>
                <w:szCs w:val="24"/>
                <w:lang w:val="ja-JP"/>
              </w:rPr>
              <w:t>イベントパスコードを取得するには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ヘッダーでイベント名を見つけます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295 </w:t>
            </w:r>
            <w:r>
              <w:rPr>
                <w:noProof/>
                <w:sz w:val="16"/>
              </w:rPr>
              <w:br/>
            </w:r>
            <w:r>
              <w:rPr>
                <w:noProof/>
                <w:sz w:val="2"/>
                <w:szCs w:val="24"/>
              </w:rPr>
              <w:t>b394173b-0ca5-4bb8-90a2-0b7c4bc57f42</w:t>
            </w:r>
          </w:p>
        </w:tc>
        <w:tc>
          <w:tcPr>
            <w:tcW w:w="7407" w:type="dxa"/>
            <w:shd w:val="clear" w:color="auto" w:fill="F2F2F2" w:themeFill="background1" w:themeFillShade="F2"/>
          </w:tcPr>
          <w:p w:rsidR="00000000" w:rsidRDefault="007D3E85">
            <w:pPr>
              <w:rPr>
                <w:noProof/>
                <w:szCs w:val="24"/>
              </w:rPr>
            </w:pPr>
            <w:r>
              <w:rPr>
                <w:noProof/>
                <w:szCs w:val="24"/>
              </w:rPr>
              <w:t>The event passcode is displayed below the event name.</w:t>
            </w:r>
          </w:p>
        </w:tc>
        <w:tc>
          <w:tcPr>
            <w:tcW w:w="7407" w:type="dxa"/>
          </w:tcPr>
          <w:p w:rsidR="00000000" w:rsidRDefault="007D3E85">
            <w:pPr>
              <w:rPr>
                <w:szCs w:val="24"/>
                <w:lang w:val="ja-JP"/>
              </w:rPr>
            </w:pPr>
            <w:r>
              <w:rPr>
                <w:rFonts w:ascii="MS Gothic" w:eastAsia="MS Gothic" w:hint="eastAsia"/>
                <w:szCs w:val="24"/>
                <w:lang w:val="ja-JP"/>
              </w:rPr>
              <w:t>イベント名の下に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イベントパスコードが表示されます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296 </w:t>
            </w:r>
            <w:r>
              <w:rPr>
                <w:noProof/>
                <w:sz w:val="16"/>
              </w:rPr>
              <w:br/>
            </w:r>
            <w:r>
              <w:rPr>
                <w:noProof/>
                <w:sz w:val="2"/>
                <w:szCs w:val="24"/>
              </w:rPr>
              <w:t>77b08f2a-f7dc-43bf-bf61-9dd7749c21eb</w:t>
            </w:r>
          </w:p>
        </w:tc>
        <w:tc>
          <w:tcPr>
            <w:tcW w:w="7407" w:type="dxa"/>
            <w:shd w:val="clear" w:color="auto" w:fill="F2F2F2" w:themeFill="background1" w:themeFillShade="F2"/>
          </w:tcPr>
          <w:p w:rsidR="00000000" w:rsidRDefault="007D3E85">
            <w:pPr>
              <w:rPr>
                <w:noProof/>
                <w:szCs w:val="24"/>
              </w:rPr>
            </w:pPr>
            <w:r>
              <w:rPr>
                <w:noProof/>
                <w:szCs w:val="24"/>
              </w:rPr>
              <w:t>The above code with your event passcode and session ID will be used in your experience.</w:t>
            </w:r>
          </w:p>
        </w:tc>
        <w:tc>
          <w:tcPr>
            <w:tcW w:w="7407" w:type="dxa"/>
          </w:tcPr>
          <w:p w:rsidR="00000000" w:rsidRDefault="007D3E85">
            <w:pPr>
              <w:rPr>
                <w:szCs w:val="24"/>
                <w:lang w:val="ja-JP"/>
              </w:rPr>
            </w:pPr>
            <w:r>
              <w:rPr>
                <w:rFonts w:ascii="MS Gothic" w:eastAsia="MS Gothic" w:hint="eastAsia"/>
                <w:szCs w:val="24"/>
                <w:lang w:val="ja-JP"/>
              </w:rPr>
              <w:t>上記のコードと</w:t>
            </w:r>
            <w:r>
              <w:rPr>
                <w:rFonts w:ascii="MS Gothic" w:eastAsia="MS Gothic" w:hint="eastAsia"/>
                <w:szCs w:val="24"/>
                <w:lang w:val="ja-JP"/>
              </w:rPr>
              <w:t>イベントパスコードとセッション</w:t>
            </w:r>
            <w:r>
              <w:rPr>
                <w:szCs w:val="24"/>
                <w:lang w:val="ja-JP"/>
              </w:rPr>
              <w:t>ID</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あなたの経験で使用されます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297 </w:t>
            </w:r>
            <w:r>
              <w:rPr>
                <w:noProof/>
                <w:sz w:val="16"/>
              </w:rPr>
              <w:br/>
            </w:r>
            <w:r>
              <w:rPr>
                <w:noProof/>
                <w:sz w:val="2"/>
                <w:szCs w:val="24"/>
              </w:rPr>
              <w:t>e888a631-4a0e-4944-a4ae-f2282643a74e</w:t>
            </w:r>
          </w:p>
        </w:tc>
        <w:tc>
          <w:tcPr>
            <w:tcW w:w="7407" w:type="dxa"/>
            <w:shd w:val="clear" w:color="auto" w:fill="F2F2F2" w:themeFill="background1" w:themeFillShade="F2"/>
          </w:tcPr>
          <w:p w:rsidR="00000000" w:rsidRDefault="007D3E85">
            <w:pPr>
              <w:rPr>
                <w:noProof/>
                <w:szCs w:val="24"/>
              </w:rPr>
            </w:pPr>
            <w:r>
              <w:rPr>
                <w:noProof/>
                <w:szCs w:val="24"/>
              </w:rPr>
              <w:t>Adding a Pigeonhole to an experience</w:t>
            </w:r>
          </w:p>
        </w:tc>
        <w:tc>
          <w:tcPr>
            <w:tcW w:w="7407" w:type="dxa"/>
          </w:tcPr>
          <w:p w:rsidR="00000000" w:rsidRDefault="007D3E85">
            <w:pPr>
              <w:rPr>
                <w:szCs w:val="24"/>
                <w:lang w:val="ja-JP"/>
              </w:rPr>
            </w:pPr>
            <w:r>
              <w:rPr>
                <w:rFonts w:ascii="MS Gothic" w:eastAsia="MS Gothic" w:hint="eastAsia"/>
                <w:szCs w:val="24"/>
                <w:lang w:val="ja-JP"/>
              </w:rPr>
              <w:t>エクスペリエンスにピジョンホールを追加する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298 </w:t>
            </w:r>
            <w:r>
              <w:rPr>
                <w:noProof/>
                <w:sz w:val="16"/>
              </w:rPr>
              <w:br/>
            </w:r>
            <w:r>
              <w:rPr>
                <w:noProof/>
                <w:sz w:val="2"/>
                <w:szCs w:val="24"/>
              </w:rPr>
              <w:t>b84bd6fe-e860-4a53-bb08-ef649216d0d0</w:t>
            </w:r>
          </w:p>
        </w:tc>
        <w:tc>
          <w:tcPr>
            <w:tcW w:w="7407" w:type="dxa"/>
            <w:shd w:val="clear" w:color="auto" w:fill="F2F2F2" w:themeFill="background1" w:themeFillShade="F2"/>
          </w:tcPr>
          <w:p w:rsidR="00000000" w:rsidRDefault="007D3E85">
            <w:pPr>
              <w:rPr>
                <w:noProof/>
                <w:szCs w:val="24"/>
              </w:rPr>
            </w:pPr>
            <w:r>
              <w:rPr>
                <w:noProof/>
                <w:szCs w:val="24"/>
              </w:rPr>
              <w:t>Brightcove recommends adding the Pigeonhole to the right side of your Live Event In-Page experience.</w:t>
            </w:r>
          </w:p>
        </w:tc>
        <w:tc>
          <w:tcPr>
            <w:tcW w:w="7407" w:type="dxa"/>
          </w:tcPr>
          <w:p w:rsidR="00000000" w:rsidRDefault="007D3E85">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ライブイベントインページエクスペリエンスの右側に</w:t>
            </w:r>
            <w:r>
              <w:rPr>
                <w:szCs w:val="24"/>
                <w:lang w:val="ja-JP"/>
              </w:rPr>
              <w:t xml:space="preserve"> Pigeonhole </w:t>
            </w:r>
            <w:r>
              <w:rPr>
                <w:rFonts w:ascii="MS Gothic" w:eastAsia="MS Gothic" w:hint="eastAsia"/>
                <w:szCs w:val="24"/>
                <w:lang w:val="ja-JP"/>
              </w:rPr>
              <w:t>を追加することをお勧めします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299 </w:t>
            </w:r>
            <w:r>
              <w:rPr>
                <w:noProof/>
                <w:sz w:val="16"/>
              </w:rPr>
              <w:br/>
            </w:r>
            <w:r>
              <w:rPr>
                <w:noProof/>
                <w:sz w:val="2"/>
                <w:szCs w:val="24"/>
              </w:rPr>
              <w:t>c8ba37dd-46d4-4bcd-8c13-58d80f3a5119</w:t>
            </w:r>
          </w:p>
        </w:tc>
        <w:tc>
          <w:tcPr>
            <w:tcW w:w="7407" w:type="dxa"/>
            <w:shd w:val="clear" w:color="auto" w:fill="F2F2F2" w:themeFill="background1" w:themeFillShade="F2"/>
          </w:tcPr>
          <w:p w:rsidR="00000000" w:rsidRDefault="007D3E85">
            <w:pPr>
              <w:rPr>
                <w:noProof/>
                <w:szCs w:val="24"/>
              </w:rPr>
            </w:pPr>
            <w:r>
              <w:rPr>
                <w:noProof/>
                <w:szCs w:val="24"/>
              </w:rPr>
              <w:t>Currently, the Pigeonhole plugin specifically targ</w:t>
            </w:r>
            <w:r>
              <w:rPr>
                <w:noProof/>
                <w:szCs w:val="24"/>
              </w:rPr>
              <w:t>ets the right side.</w:t>
            </w:r>
          </w:p>
        </w:tc>
        <w:tc>
          <w:tcPr>
            <w:tcW w:w="7407" w:type="dxa"/>
          </w:tcPr>
          <w:p w:rsidR="00000000" w:rsidRDefault="007D3E85">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szCs w:val="24"/>
                <w:lang w:val="ja-JP"/>
              </w:rPr>
              <w:t xml:space="preserve">Pigeonhole </w:t>
            </w:r>
            <w:r>
              <w:rPr>
                <w:rFonts w:ascii="MS Gothic" w:eastAsia="MS Gothic" w:hint="eastAsia"/>
                <w:szCs w:val="24"/>
                <w:lang w:val="ja-JP"/>
              </w:rPr>
              <w:t>プラグインは右側をターゲットにしています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300 </w:t>
            </w:r>
            <w:r>
              <w:rPr>
                <w:noProof/>
                <w:sz w:val="16"/>
              </w:rPr>
              <w:br/>
            </w:r>
            <w:r>
              <w:rPr>
                <w:noProof/>
                <w:sz w:val="2"/>
                <w:szCs w:val="24"/>
              </w:rPr>
              <w:t>735b6761-f823-4486-9b53-d0b23b08ea5b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301 </w:t>
            </w:r>
            <w:r>
              <w:rPr>
                <w:noProof/>
                <w:sz w:val="16"/>
              </w:rPr>
              <w:br/>
            </w:r>
            <w:r>
              <w:rPr>
                <w:noProof/>
                <w:sz w:val="2"/>
                <w:szCs w:val="24"/>
              </w:rPr>
              <w:t>4ff0508f-e658-45aa-b3e5-8de0c8339cbe</w:t>
            </w:r>
          </w:p>
        </w:tc>
        <w:tc>
          <w:tcPr>
            <w:tcW w:w="7407" w:type="dxa"/>
            <w:shd w:val="clear" w:color="auto" w:fill="F2F2F2" w:themeFill="background1" w:themeFillShade="F2"/>
          </w:tcPr>
          <w:p w:rsidR="00000000" w:rsidRDefault="007D3E85">
            <w:pPr>
              <w:rPr>
                <w:noProof/>
                <w:szCs w:val="24"/>
              </w:rPr>
            </w:pPr>
            <w:r>
              <w:rPr>
                <w:noProof/>
                <w:szCs w:val="24"/>
              </w:rPr>
              <w:t>If you need to add the Pigeonhole to the left side of the experience, contact your Account Manager.</w:t>
            </w:r>
            <w:r>
              <w:rPr>
                <w:rStyle w:val="mqInternal"/>
                <w:noProof/>
                <w:szCs w:val="24"/>
              </w:rPr>
              <w:t>{1]</w:t>
            </w:r>
          </w:p>
        </w:tc>
        <w:tc>
          <w:tcPr>
            <w:tcW w:w="7407" w:type="dxa"/>
          </w:tcPr>
          <w:p w:rsidR="00000000" w:rsidRDefault="007D3E85">
            <w:pPr>
              <w:rPr>
                <w:szCs w:val="24"/>
                <w:lang w:val="ja-JP"/>
              </w:rPr>
            </w:pPr>
            <w:r>
              <w:rPr>
                <w:szCs w:val="24"/>
                <w:lang w:val="ja-JP"/>
              </w:rPr>
              <w:t xml:space="preserve">Pigeonhole </w:t>
            </w:r>
            <w:r>
              <w:rPr>
                <w:rFonts w:ascii="MS Gothic" w:eastAsia="MS Gothic" w:hint="eastAsia"/>
                <w:szCs w:val="24"/>
                <w:lang w:val="ja-JP"/>
              </w:rPr>
              <w:t>をエクスペリエンスの左側に追加する必要がある場合は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302 </w:t>
            </w:r>
            <w:r>
              <w:rPr>
                <w:noProof/>
                <w:sz w:val="16"/>
              </w:rPr>
              <w:br/>
            </w:r>
            <w:r>
              <w:rPr>
                <w:noProof/>
                <w:sz w:val="2"/>
                <w:szCs w:val="24"/>
              </w:rPr>
              <w:t>4ad34631-3cce-4903-87ab-ba53e4f808e6</w:t>
            </w:r>
          </w:p>
        </w:tc>
        <w:tc>
          <w:tcPr>
            <w:tcW w:w="7407" w:type="dxa"/>
            <w:shd w:val="clear" w:color="auto" w:fill="F2F2F2" w:themeFill="background1" w:themeFillShade="F2"/>
          </w:tcPr>
          <w:p w:rsidR="00000000" w:rsidRDefault="007D3E85">
            <w:pPr>
              <w:rPr>
                <w:noProof/>
                <w:szCs w:val="24"/>
              </w:rPr>
            </w:pPr>
            <w:r>
              <w:rPr>
                <w:noProof/>
                <w:szCs w:val="24"/>
              </w:rPr>
              <w:t>Adding a Pigeonhole to a Live Event In-Page experience is done by using a Custom component.</w:t>
            </w:r>
          </w:p>
        </w:tc>
        <w:tc>
          <w:tcPr>
            <w:tcW w:w="7407" w:type="dxa"/>
          </w:tcPr>
          <w:p w:rsidR="00000000" w:rsidRDefault="007D3E85">
            <w:pPr>
              <w:rPr>
                <w:szCs w:val="24"/>
                <w:lang w:val="ja-JP"/>
              </w:rPr>
            </w:pPr>
            <w:r>
              <w:rPr>
                <w:szCs w:val="24"/>
                <w:lang w:val="ja-JP"/>
              </w:rPr>
              <w:t xml:space="preserve">Pigeonhole </w:t>
            </w:r>
            <w:r>
              <w:rPr>
                <w:rFonts w:ascii="MS Gothic" w:eastAsia="MS Gothic" w:hint="eastAsia"/>
                <w:szCs w:val="24"/>
                <w:lang w:val="ja-JP"/>
              </w:rPr>
              <w:t>をライブイベントインページエクスペリエンスに追加するには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カスタムコンポーネントを使用します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303 </w:t>
            </w:r>
            <w:r>
              <w:rPr>
                <w:noProof/>
                <w:sz w:val="16"/>
              </w:rPr>
              <w:br/>
            </w:r>
            <w:r>
              <w:rPr>
                <w:noProof/>
                <w:sz w:val="2"/>
                <w:szCs w:val="24"/>
              </w:rPr>
              <w:t>5751a91d-cbb5-40dc-94c9-68b15f23adbc</w:t>
            </w:r>
          </w:p>
        </w:tc>
        <w:tc>
          <w:tcPr>
            <w:tcW w:w="7407" w:type="dxa"/>
            <w:shd w:val="clear" w:color="auto" w:fill="F2F2F2" w:themeFill="background1" w:themeFillShade="F2"/>
          </w:tcPr>
          <w:p w:rsidR="00000000" w:rsidRDefault="007D3E85">
            <w:pPr>
              <w:rPr>
                <w:noProof/>
                <w:szCs w:val="24"/>
              </w:rPr>
            </w:pPr>
            <w:r>
              <w:rPr>
                <w:noProof/>
                <w:szCs w:val="24"/>
              </w:rPr>
              <w:t>To add a Pigeonhole, follow these steps.</w:t>
            </w:r>
          </w:p>
        </w:tc>
        <w:tc>
          <w:tcPr>
            <w:tcW w:w="7407" w:type="dxa"/>
          </w:tcPr>
          <w:p w:rsidR="00000000" w:rsidRDefault="007D3E85">
            <w:pPr>
              <w:rPr>
                <w:szCs w:val="24"/>
                <w:lang w:val="ja-JP"/>
              </w:rPr>
            </w:pPr>
            <w:r>
              <w:rPr>
                <w:szCs w:val="24"/>
                <w:lang w:val="ja-JP"/>
              </w:rPr>
              <w:t xml:space="preserve">Pigeonhole </w:t>
            </w:r>
            <w:r>
              <w:rPr>
                <w:rFonts w:ascii="MS Gothic" w:eastAsia="MS Gothic" w:hint="eastAsia"/>
                <w:szCs w:val="24"/>
                <w:lang w:val="ja-JP"/>
              </w:rPr>
              <w:t>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rFonts w:ascii="MS Gothic" w:eastAsia="MS Gothic" w:hint="eastAsia"/>
                <w:szCs w:val="24"/>
                <w:lang w:val="ja-JP"/>
              </w:rPr>
              <w:t>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304 </w:t>
            </w:r>
            <w:r>
              <w:rPr>
                <w:noProof/>
                <w:sz w:val="16"/>
              </w:rPr>
              <w:br/>
            </w:r>
            <w:r>
              <w:rPr>
                <w:noProof/>
                <w:sz w:val="2"/>
                <w:szCs w:val="24"/>
              </w:rPr>
              <w:t>e6a3f5ec-7b6e-4ae5-aa4b-f0ebec3e7db5</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305 </w:t>
            </w:r>
            <w:r>
              <w:rPr>
                <w:noProof/>
                <w:sz w:val="16"/>
              </w:rPr>
              <w:br/>
            </w:r>
            <w:r>
              <w:rPr>
                <w:noProof/>
                <w:sz w:val="2"/>
                <w:szCs w:val="24"/>
              </w:rPr>
              <w:t>4561b7fb-2652-4427-9693-b1387111f381</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Click on the Live Event In-Page Experience to edit.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ライブイベントインページエクスペリエンスをクリックして編集します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306 </w:t>
            </w:r>
            <w:r>
              <w:rPr>
                <w:noProof/>
                <w:sz w:val="16"/>
              </w:rPr>
              <w:br/>
            </w:r>
            <w:r>
              <w:rPr>
                <w:noProof/>
                <w:sz w:val="2"/>
                <w:szCs w:val="24"/>
              </w:rPr>
              <w:t>4033f87a-3d17-</w:t>
            </w:r>
            <w:r>
              <w:rPr>
                <w:noProof/>
                <w:sz w:val="2"/>
                <w:szCs w:val="24"/>
              </w:rPr>
              <w:t>4db6-acdd-9767fd739ceb</w:t>
            </w:r>
          </w:p>
        </w:tc>
        <w:tc>
          <w:tcPr>
            <w:tcW w:w="7407" w:type="dxa"/>
            <w:shd w:val="clear" w:color="auto" w:fill="F2F2F2" w:themeFill="background1" w:themeFillShade="F2"/>
          </w:tcPr>
          <w:p w:rsidR="00000000" w:rsidRDefault="007D3E85">
            <w:pPr>
              <w:rPr>
                <w:noProof/>
                <w:szCs w:val="24"/>
              </w:rPr>
            </w:pPr>
            <w:r>
              <w:rPr>
                <w:noProof/>
                <w:szCs w:val="24"/>
              </w:rPr>
              <w:t>Click the plus icon (</w:t>
            </w:r>
          </w:p>
        </w:tc>
        <w:tc>
          <w:tcPr>
            <w:tcW w:w="7407" w:type="dxa"/>
          </w:tcPr>
          <w:p w:rsidR="00000000" w:rsidRDefault="007D3E85">
            <w:pPr>
              <w:rPr>
                <w:szCs w:val="24"/>
                <w:lang w:val="ja-JP"/>
              </w:rPr>
            </w:pPr>
            <w:r>
              <w:rPr>
                <w:rFonts w:ascii="MS Gothic" w:eastAsia="MS Gothic" w:hint="eastAsia"/>
                <w:szCs w:val="24"/>
                <w:lang w:val="ja-JP"/>
              </w:rPr>
              <w:t>プラスアイコンをクリックします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307 </w:t>
            </w:r>
            <w:r>
              <w:rPr>
                <w:noProof/>
                <w:sz w:val="16"/>
              </w:rPr>
              <w:br/>
            </w:r>
            <w:r>
              <w:rPr>
                <w:noProof/>
                <w:sz w:val="2"/>
                <w:szCs w:val="24"/>
              </w:rPr>
              <w:t>7de20a54-2651-43a0-b025-d49312ffdf97</w:t>
            </w:r>
          </w:p>
        </w:tc>
        <w:tc>
          <w:tcPr>
            <w:tcW w:w="7407" w:type="dxa"/>
            <w:shd w:val="clear" w:color="auto" w:fill="F2F2F2" w:themeFill="background1" w:themeFillShade="F2"/>
          </w:tcPr>
          <w:p w:rsidR="00000000" w:rsidRDefault="007D3E85">
            <w:pPr>
              <w:rPr>
                <w:noProof/>
                <w:szCs w:val="24"/>
              </w:rPr>
            </w:pPr>
            <w:r>
              <w:rPr>
                <w:noProof/>
                <w:szCs w:val="24"/>
              </w:rPr>
              <w:t>) on the right side of the experience.</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エクスペリエンスの右側</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308 </w:t>
            </w:r>
            <w:r>
              <w:rPr>
                <w:noProof/>
                <w:sz w:val="16"/>
              </w:rPr>
              <w:br/>
            </w:r>
            <w:r>
              <w:rPr>
                <w:noProof/>
                <w:sz w:val="2"/>
                <w:szCs w:val="24"/>
              </w:rPr>
              <w:t>c33fce40-05de-4db4-b95e-253e0db8cb56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Custom</w:t>
            </w:r>
            <w:r>
              <w:rPr>
                <w:rStyle w:val="mqInternal"/>
                <w:noProof/>
                <w:szCs w:val="24"/>
              </w:rPr>
              <w:t>{2]</w:t>
            </w:r>
            <w:r>
              <w:rPr>
                <w:noProof/>
                <w:szCs w:val="24"/>
              </w:rPr>
              <w:t xml:space="preserve"> on the component picker.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カスタム</w:t>
            </w:r>
            <w:r>
              <w:rPr>
                <w:rStyle w:val="mqInternal"/>
                <w:noProof/>
                <w:szCs w:val="24"/>
                <w:lang w:val="ja-JP"/>
              </w:rPr>
              <w:t>{2]</w:t>
            </w:r>
            <w:r>
              <w:rPr>
                <w:rFonts w:ascii="MS Gothic" w:eastAsia="MS Gothic" w:hint="eastAsia"/>
                <w:szCs w:val="24"/>
                <w:lang w:val="ja-JP"/>
              </w:rPr>
              <w:t>コンポーネントピッカーで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309 </w:t>
            </w:r>
            <w:r>
              <w:rPr>
                <w:noProof/>
                <w:sz w:val="16"/>
              </w:rPr>
              <w:br/>
            </w:r>
            <w:r>
              <w:rPr>
                <w:noProof/>
                <w:sz w:val="2"/>
                <w:szCs w:val="24"/>
              </w:rPr>
              <w:t>0aa33b92-f235-4aa4-bbd1-2e73cc90231b</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HTML component.</w:t>
            </w:r>
          </w:p>
        </w:tc>
        <w:tc>
          <w:tcPr>
            <w:tcW w:w="7407" w:type="dxa"/>
          </w:tcPr>
          <w:p w:rsidR="00000000" w:rsidRDefault="007D3E85">
            <w:pPr>
              <w:rPr>
                <w:szCs w:val="24"/>
                <w:lang w:val="ja-JP"/>
              </w:rPr>
            </w:pPr>
            <w:r>
              <w:rPr>
                <w:szCs w:val="24"/>
                <w:lang w:val="ja-JP"/>
              </w:rPr>
              <w:t xml:space="preserve">HTML </w:t>
            </w:r>
            <w:r>
              <w:rPr>
                <w:rStyle w:val="mqInternal"/>
                <w:noProof/>
                <w:szCs w:val="24"/>
                <w:lang w:val="ja-JP"/>
              </w:rPr>
              <w:t>[1}{2]</w:t>
            </w:r>
            <w:r>
              <w:rPr>
                <w:rFonts w:ascii="MS Gothic" w:eastAsia="MS Gothic" w:hint="eastAsia"/>
                <w:szCs w:val="24"/>
                <w:lang w:val="ja-JP"/>
              </w:rPr>
              <w:t>コンポーネントの名前を入力します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310 </w:t>
            </w:r>
            <w:r>
              <w:rPr>
                <w:noProof/>
                <w:sz w:val="16"/>
              </w:rPr>
              <w:br/>
            </w:r>
            <w:r>
              <w:rPr>
                <w:noProof/>
                <w:sz w:val="2"/>
                <w:szCs w:val="24"/>
              </w:rPr>
              <w:t>22a0e8ec-b0fe-45b6-ab75-cc528ea1c756</w:t>
            </w:r>
          </w:p>
        </w:tc>
        <w:tc>
          <w:tcPr>
            <w:tcW w:w="7407" w:type="dxa"/>
            <w:shd w:val="clear" w:color="auto" w:fill="F2F2F2" w:themeFill="background1" w:themeFillShade="F2"/>
          </w:tcPr>
          <w:p w:rsidR="00000000" w:rsidRDefault="007D3E85">
            <w:pPr>
              <w:rPr>
                <w:noProof/>
                <w:szCs w:val="24"/>
              </w:rPr>
            </w:pPr>
            <w:r>
              <w:rPr>
                <w:noProof/>
                <w:szCs w:val="24"/>
              </w:rPr>
              <w:t xml:space="preserve">Paste in the Pigeonhole HTML from the previous section into the </w:t>
            </w:r>
            <w:r>
              <w:rPr>
                <w:rStyle w:val="mqInternal"/>
                <w:noProof/>
                <w:szCs w:val="24"/>
              </w:rPr>
              <w:t>[1}</w:t>
            </w:r>
            <w:r>
              <w:rPr>
                <w:noProof/>
                <w:szCs w:val="24"/>
              </w:rPr>
              <w:t>Custom HTML Code</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Fonts w:ascii="MS Gothic" w:eastAsia="MS Gothic" w:hint="eastAsia"/>
                <w:szCs w:val="24"/>
                <w:lang w:val="ja-JP"/>
              </w:rPr>
              <w:t>前のセクションの</w:t>
            </w:r>
            <w:r>
              <w:rPr>
                <w:szCs w:val="24"/>
                <w:lang w:val="ja-JP"/>
              </w:rPr>
              <w:t xml:space="preserve"> Pigeonhole HTML </w:t>
            </w:r>
            <w:r>
              <w:rPr>
                <w:rFonts w:ascii="MS Gothic" w:eastAsia="MS Gothic" w:hint="eastAsia"/>
                <w:szCs w:val="24"/>
                <w:lang w:val="ja-JP"/>
              </w:rPr>
              <w:t>を</w:t>
            </w:r>
            <w:r>
              <w:rPr>
                <w:szCs w:val="24"/>
                <w:lang w:val="ja-JP"/>
              </w:rPr>
              <w:t xml:space="preserve"> \[ </w:t>
            </w:r>
            <w:r>
              <w:rPr>
                <w:rStyle w:val="mqInternal"/>
                <w:noProof/>
                <w:szCs w:val="24"/>
                <w:lang w:val="ja-JP"/>
              </w:rPr>
              <w:t>[1}</w:t>
            </w: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コード</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311 </w:t>
            </w:r>
            <w:r>
              <w:rPr>
                <w:noProof/>
                <w:sz w:val="16"/>
              </w:rPr>
              <w:br/>
            </w:r>
            <w:r>
              <w:rPr>
                <w:noProof/>
                <w:sz w:val="2"/>
                <w:szCs w:val="24"/>
              </w:rPr>
              <w:t>8802eff8-4d91-48ec-88ea-34dd2a2184c9</w:t>
            </w:r>
          </w:p>
        </w:tc>
        <w:tc>
          <w:tcPr>
            <w:tcW w:w="7407" w:type="dxa"/>
            <w:shd w:val="clear" w:color="auto" w:fill="F2F2F2" w:themeFill="background1" w:themeFillShade="F2"/>
          </w:tcPr>
          <w:p w:rsidR="00000000" w:rsidRDefault="007D3E85">
            <w:pPr>
              <w:rPr>
                <w:noProof/>
                <w:szCs w:val="24"/>
              </w:rPr>
            </w:pPr>
            <w:r>
              <w:rPr>
                <w:noProof/>
                <w:szCs w:val="24"/>
              </w:rPr>
              <w:t>Select when the HTML should be displayed.</w:t>
            </w:r>
          </w:p>
        </w:tc>
        <w:tc>
          <w:tcPr>
            <w:tcW w:w="7407" w:type="dxa"/>
          </w:tcPr>
          <w:p w:rsidR="00000000" w:rsidRDefault="007D3E85">
            <w:pPr>
              <w:rPr>
                <w:szCs w:val="24"/>
                <w:lang w:val="ja-JP"/>
              </w:rPr>
            </w:pPr>
            <w:r>
              <w:rPr>
                <w:szCs w:val="24"/>
                <w:lang w:val="ja-JP"/>
              </w:rPr>
              <w:t xml:space="preserve">HTML </w:t>
            </w:r>
            <w:r>
              <w:rPr>
                <w:rFonts w:ascii="MS Gothic" w:eastAsia="MS Gothic" w:hint="eastAsia"/>
                <w:szCs w:val="24"/>
                <w:lang w:val="ja-JP"/>
              </w:rPr>
              <w:t>を表示するタ</w:t>
            </w:r>
            <w:r>
              <w:rPr>
                <w:rFonts w:ascii="MS Gothic" w:eastAsia="MS Gothic" w:hint="eastAsia"/>
                <w:szCs w:val="24"/>
                <w:lang w:val="ja-JP"/>
              </w:rPr>
              <w:t>イミングを選択します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312 </w:t>
            </w:r>
            <w:r>
              <w:rPr>
                <w:noProof/>
                <w:sz w:val="16"/>
              </w:rPr>
              <w:br/>
            </w:r>
            <w:r>
              <w:rPr>
                <w:noProof/>
                <w:sz w:val="2"/>
                <w:szCs w:val="24"/>
              </w:rPr>
              <w:t>43362ff9-2a81-40b5-9503-7e889ffe99a9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313 </w:t>
            </w:r>
            <w:r>
              <w:rPr>
                <w:noProof/>
                <w:sz w:val="16"/>
              </w:rPr>
              <w:br/>
            </w:r>
            <w:r>
              <w:rPr>
                <w:noProof/>
                <w:sz w:val="2"/>
                <w:szCs w:val="24"/>
              </w:rPr>
              <w:t>2c241598-c6df-4b13-b4fc-ee7d8bb8ca32</w:t>
            </w:r>
          </w:p>
        </w:tc>
        <w:tc>
          <w:tcPr>
            <w:tcW w:w="7407" w:type="dxa"/>
            <w:shd w:val="clear" w:color="auto" w:fill="F2F2F2" w:themeFill="background1" w:themeFillShade="F2"/>
          </w:tcPr>
          <w:p w:rsidR="00000000" w:rsidRDefault="007D3E85">
            <w:pPr>
              <w:rPr>
                <w:noProof/>
                <w:szCs w:val="24"/>
              </w:rPr>
            </w:pPr>
            <w:r>
              <w:rPr>
                <w:noProof/>
                <w:szCs w:val="24"/>
              </w:rPr>
              <w:t>The HTML will be rendered on the experience.</w:t>
            </w:r>
          </w:p>
        </w:tc>
        <w:tc>
          <w:tcPr>
            <w:tcW w:w="7407" w:type="dxa"/>
          </w:tcPr>
          <w:p w:rsidR="00000000" w:rsidRDefault="007D3E85">
            <w:pPr>
              <w:rPr>
                <w:szCs w:val="24"/>
                <w:lang w:val="ja-JP"/>
              </w:rPr>
            </w:pPr>
            <w:r>
              <w:rPr>
                <w:szCs w:val="24"/>
                <w:lang w:val="ja-JP"/>
              </w:rPr>
              <w:t xml:space="preserve">HTML </w:t>
            </w:r>
            <w:r>
              <w:rPr>
                <w:rFonts w:ascii="MS Gothic" w:eastAsia="MS Gothic" w:hint="eastAsia"/>
                <w:szCs w:val="24"/>
                <w:lang w:val="ja-JP"/>
              </w:rPr>
              <w:t>はエクスペリエンスにレンダリングされます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314 </w:t>
            </w:r>
            <w:r>
              <w:rPr>
                <w:noProof/>
                <w:sz w:val="16"/>
              </w:rPr>
              <w:br/>
            </w:r>
            <w:r>
              <w:rPr>
                <w:noProof/>
                <w:sz w:val="2"/>
                <w:szCs w:val="24"/>
              </w:rPr>
              <w:t>29b58c37-3357-4d64-a3fc-7b10c8fb26c8</w:t>
            </w:r>
          </w:p>
        </w:tc>
        <w:tc>
          <w:tcPr>
            <w:tcW w:w="7407" w:type="dxa"/>
            <w:shd w:val="clear" w:color="auto" w:fill="F2F2F2" w:themeFill="background1" w:themeFillShade="F2"/>
          </w:tcPr>
          <w:p w:rsidR="00000000" w:rsidRDefault="007D3E85">
            <w:pPr>
              <w:rPr>
                <w:noProof/>
                <w:szCs w:val="24"/>
              </w:rPr>
            </w:pPr>
            <w:r>
              <w:rPr>
                <w:noProof/>
                <w:szCs w:val="24"/>
              </w:rPr>
              <w:t xml:space="preserve">In the left navigation click </w:t>
            </w:r>
            <w:r>
              <w:rPr>
                <w:rStyle w:val="mqInternal"/>
                <w:noProof/>
                <w:szCs w:val="24"/>
              </w:rPr>
              <w:t>[1}</w:t>
            </w:r>
            <w:r>
              <w:rPr>
                <w:noProof/>
                <w:szCs w:val="24"/>
              </w:rPr>
              <w:t>SETTINGS</w:t>
            </w:r>
            <w:r>
              <w:rPr>
                <w:rStyle w:val="mqInternal"/>
                <w:noProof/>
                <w:szCs w:val="24"/>
              </w:rPr>
              <w:t>{2]</w:t>
            </w:r>
            <w:r>
              <w:rPr>
                <w:noProof/>
                <w:szCs w:val="24"/>
              </w:rPr>
              <w:t xml:space="preserve"> &gt; </w:t>
            </w:r>
            <w:r>
              <w:rPr>
                <w:rStyle w:val="mqInternal"/>
                <w:noProof/>
                <w:szCs w:val="24"/>
              </w:rPr>
              <w:t>[1}</w:t>
            </w:r>
            <w:r>
              <w:rPr>
                <w:noProof/>
                <w:szCs w:val="24"/>
              </w:rPr>
              <w:t>Advanced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左側のナビゲーションでクリック</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szCs w:val="24"/>
                <w:lang w:val="ja-JP"/>
              </w:rPr>
              <w:t xml:space="preserve"> &gt; </w:t>
            </w:r>
            <w:r>
              <w:rPr>
                <w:rStyle w:val="mqInternal"/>
                <w:noProof/>
                <w:szCs w:val="24"/>
                <w:lang w:val="ja-JP"/>
              </w:rPr>
              <w:t>[1}</w:t>
            </w:r>
            <w:r>
              <w:rPr>
                <w:rFonts w:ascii="MS Gothic" w:eastAsia="MS Gothic" w:hint="eastAsia"/>
                <w:szCs w:val="24"/>
                <w:lang w:val="ja-JP"/>
              </w:rPr>
              <w:t>高度</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315 </w:t>
            </w:r>
            <w:r>
              <w:rPr>
                <w:noProof/>
                <w:sz w:val="16"/>
              </w:rPr>
              <w:br/>
            </w:r>
            <w:r>
              <w:rPr>
                <w:noProof/>
                <w:sz w:val="2"/>
                <w:szCs w:val="24"/>
              </w:rPr>
              <w:t>0d4fcaa0-10d4-4d5e-b5c8-688551c4228c</w:t>
            </w:r>
          </w:p>
        </w:tc>
        <w:tc>
          <w:tcPr>
            <w:tcW w:w="7407" w:type="dxa"/>
            <w:shd w:val="clear" w:color="auto" w:fill="F2F2F2" w:themeFill="background1" w:themeFillShade="F2"/>
          </w:tcPr>
          <w:p w:rsidR="00000000" w:rsidRDefault="007D3E85">
            <w:pPr>
              <w:rPr>
                <w:noProof/>
                <w:szCs w:val="24"/>
              </w:rPr>
            </w:pPr>
            <w:r>
              <w:rPr>
                <w:noProof/>
                <w:szCs w:val="24"/>
              </w:rPr>
              <w:t>Paste the following code into the JavaScript URL field.</w:t>
            </w:r>
          </w:p>
        </w:tc>
        <w:tc>
          <w:tcPr>
            <w:tcW w:w="7407" w:type="dxa"/>
          </w:tcPr>
          <w:p w:rsidR="00000000" w:rsidRDefault="007D3E85">
            <w:pPr>
              <w:rPr>
                <w:szCs w:val="24"/>
                <w:lang w:val="ja-JP"/>
              </w:rPr>
            </w:pPr>
            <w:r>
              <w:rPr>
                <w:rFonts w:ascii="MS Gothic" w:eastAsia="MS Gothic" w:hint="eastAsia"/>
                <w:szCs w:val="24"/>
                <w:lang w:val="ja-JP"/>
              </w:rPr>
              <w:t>次のコードを</w:t>
            </w:r>
            <w:r>
              <w:rPr>
                <w:szCs w:val="24"/>
                <w:lang w:val="ja-JP"/>
              </w:rPr>
              <w:t>JavaScript</w:t>
            </w:r>
            <w:r>
              <w:rPr>
                <w:rFonts w:ascii="MS Gothic" w:eastAsia="MS Gothic" w:hint="eastAsia"/>
                <w:szCs w:val="24"/>
                <w:lang w:val="ja-JP"/>
              </w:rPr>
              <w:t>の</w:t>
            </w:r>
            <w:r>
              <w:rPr>
                <w:szCs w:val="24"/>
                <w:lang w:val="ja-JP"/>
              </w:rPr>
              <w:t xml:space="preserve"> URL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316 </w:t>
            </w:r>
            <w:r>
              <w:rPr>
                <w:noProof/>
                <w:sz w:val="16"/>
              </w:rPr>
              <w:br/>
            </w:r>
            <w:r>
              <w:rPr>
                <w:noProof/>
                <w:sz w:val="2"/>
                <w:szCs w:val="24"/>
              </w:rPr>
              <w:t>8f6ee883-e6e0-484e-93e5-cbc3eabf6745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317 </w:t>
            </w:r>
            <w:r>
              <w:rPr>
                <w:noProof/>
                <w:sz w:val="16"/>
              </w:rPr>
              <w:br/>
            </w:r>
            <w:r>
              <w:rPr>
                <w:noProof/>
                <w:sz w:val="2"/>
                <w:szCs w:val="24"/>
              </w:rPr>
              <w:t>0d480805-e149-4a43-ab24-4084a61846ca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318 </w:t>
            </w:r>
            <w:r>
              <w:rPr>
                <w:noProof/>
                <w:sz w:val="16"/>
              </w:rPr>
              <w:br/>
            </w:r>
            <w:r>
              <w:rPr>
                <w:noProof/>
                <w:sz w:val="2"/>
                <w:szCs w:val="24"/>
              </w:rPr>
              <w:t>f36272a8-16b2-44fd-a7c9-395f2fe4e0d7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Publish</w:t>
            </w:r>
            <w:r>
              <w:rPr>
                <w:rStyle w:val="mqInternal"/>
                <w:noProof/>
                <w:szCs w:val="24"/>
              </w:rPr>
              <w:t>{2]</w:t>
            </w:r>
            <w:r>
              <w:rPr>
                <w:noProof/>
                <w:szCs w:val="24"/>
              </w:rPr>
              <w:t xml:space="preserve"> the changes to the experience.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エクスペリエンスの変更を公開します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319 </w:t>
            </w:r>
            <w:r>
              <w:rPr>
                <w:noProof/>
                <w:sz w:val="16"/>
              </w:rPr>
              <w:br/>
            </w:r>
            <w:r>
              <w:rPr>
                <w:noProof/>
                <w:sz w:val="2"/>
                <w:szCs w:val="24"/>
              </w:rPr>
              <w:t>4f407703-9257-4e08-89b8-11db25669d2f</w:t>
            </w:r>
          </w:p>
        </w:tc>
        <w:tc>
          <w:tcPr>
            <w:tcW w:w="7407" w:type="dxa"/>
            <w:shd w:val="clear" w:color="auto" w:fill="F2F2F2" w:themeFill="background1" w:themeFillShade="F2"/>
          </w:tcPr>
          <w:p w:rsidR="00000000" w:rsidRDefault="007D3E85">
            <w:pPr>
              <w:rPr>
                <w:noProof/>
                <w:szCs w:val="24"/>
              </w:rPr>
            </w:pPr>
            <w:r>
              <w:rPr>
                <w:noProof/>
                <w:szCs w:val="24"/>
              </w:rPr>
              <w:t>When you preview the experience, the Pigeonhole should display.</w:t>
            </w:r>
          </w:p>
        </w:tc>
        <w:tc>
          <w:tcPr>
            <w:tcW w:w="7407" w:type="dxa"/>
          </w:tcPr>
          <w:p w:rsidR="00000000" w:rsidRDefault="007D3E85">
            <w:pPr>
              <w:rPr>
                <w:szCs w:val="24"/>
                <w:lang w:val="ja-JP"/>
              </w:rPr>
            </w:pPr>
            <w:r>
              <w:rPr>
                <w:rFonts w:ascii="MS Gothic" w:eastAsia="MS Gothic" w:hint="eastAsia"/>
                <w:szCs w:val="24"/>
                <w:lang w:val="ja-JP"/>
              </w:rPr>
              <w:t>エクスペリエンスをプレビューすると</w:t>
            </w:r>
            <w:r>
              <w:rPr>
                <w:rFonts w:ascii="Microsoft YaHei UI" w:eastAsia="Microsoft YaHei UI" w:hAnsi="Microsoft YaHei UI" w:cs="Microsoft YaHei UI" w:hint="eastAsia"/>
                <w:szCs w:val="24"/>
                <w:lang w:val="ja-JP"/>
              </w:rPr>
              <w:t>、</w:t>
            </w:r>
            <w:r>
              <w:rPr>
                <w:szCs w:val="24"/>
                <w:lang w:val="ja-JP"/>
              </w:rPr>
              <w:t xml:space="preserve">Pigeonhole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320 </w:t>
            </w:r>
            <w:r>
              <w:rPr>
                <w:noProof/>
                <w:sz w:val="16"/>
              </w:rPr>
              <w:br/>
            </w:r>
            <w:r>
              <w:rPr>
                <w:noProof/>
                <w:sz w:val="2"/>
                <w:szCs w:val="24"/>
              </w:rPr>
              <w:t>b540e181-df39-4774-805c-c5fc0e52bba0</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Adding Pigeonhole Q&amp;A to a Live Event Portal Experience</w:t>
            </w:r>
            <w:r>
              <w:rPr>
                <w:rStyle w:val="mqInternal"/>
                <w:noProof/>
                <w:szCs w:val="24"/>
              </w:rPr>
              <w:t>{3][4][5}</w:t>
            </w:r>
            <w:r>
              <w:rPr>
                <w:noProof/>
                <w:szCs w:val="24"/>
              </w:rPr>
              <w:t>Adding Pigeonhole Q&amp;A to a Live Event Portal Experience</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ライブイベントポータルエクスペリエンスへのピジョンホール</w:t>
            </w:r>
            <w:r>
              <w:rPr>
                <w:szCs w:val="24"/>
                <w:lang w:val="ja-JP"/>
              </w:rPr>
              <w:t>Q</w:t>
            </w:r>
            <w:r>
              <w:rPr>
                <w:rFonts w:ascii="Arial Unicode MS" w:eastAsia="Arial Unicode MS" w:hint="eastAsia"/>
                <w:szCs w:val="24"/>
                <w:lang w:val="ja-JP"/>
              </w:rPr>
              <w:t>＆</w:t>
            </w:r>
            <w:r>
              <w:rPr>
                <w:szCs w:val="24"/>
                <w:lang w:val="ja-JP"/>
              </w:rPr>
              <w:t>A</w:t>
            </w:r>
            <w:r>
              <w:rPr>
                <w:rFonts w:ascii="MS Gothic" w:eastAsia="MS Gothic" w:hint="eastAsia"/>
                <w:szCs w:val="24"/>
                <w:lang w:val="ja-JP"/>
              </w:rPr>
              <w:t>の追加</w:t>
            </w:r>
            <w:r>
              <w:rPr>
                <w:rStyle w:val="mqInternal"/>
                <w:noProof/>
                <w:szCs w:val="24"/>
                <w:lang w:val="ja-JP"/>
              </w:rPr>
              <w:t>{3][4][5}</w:t>
            </w:r>
            <w:r>
              <w:rPr>
                <w:rFonts w:ascii="MS Gothic" w:eastAsia="MS Gothic" w:hint="eastAsia"/>
                <w:szCs w:val="24"/>
                <w:lang w:val="ja-JP"/>
              </w:rPr>
              <w:t>ライブイベントポータルエクスペリエンスへのピジョンホール</w:t>
            </w:r>
            <w:r>
              <w:rPr>
                <w:szCs w:val="24"/>
                <w:lang w:val="ja-JP"/>
              </w:rPr>
              <w:t>Q</w:t>
            </w:r>
            <w:r>
              <w:rPr>
                <w:rFonts w:ascii="Arial Unicode MS" w:eastAsia="Arial Unicode MS" w:hint="eastAsia"/>
                <w:szCs w:val="24"/>
                <w:lang w:val="ja-JP"/>
              </w:rPr>
              <w:t>＆</w:t>
            </w:r>
            <w:r>
              <w:rPr>
                <w:szCs w:val="24"/>
                <w:lang w:val="ja-JP"/>
              </w:rPr>
              <w:t>A</w:t>
            </w:r>
            <w:r>
              <w:rPr>
                <w:rFonts w:ascii="MS Gothic" w:eastAsia="MS Gothic" w:hint="eastAsia"/>
                <w:szCs w:val="24"/>
                <w:lang w:val="ja-JP"/>
              </w:rPr>
              <w:t>の追加</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32</w:t>
            </w:r>
            <w:r>
              <w:rPr>
                <w:noProof/>
                <w:sz w:val="16"/>
                <w:szCs w:val="24"/>
              </w:rPr>
              <w:t xml:space="preserve">1 </w:t>
            </w:r>
            <w:r>
              <w:rPr>
                <w:noProof/>
                <w:sz w:val="16"/>
              </w:rPr>
              <w:br/>
            </w:r>
            <w:r>
              <w:rPr>
                <w:noProof/>
                <w:sz w:val="2"/>
                <w:szCs w:val="24"/>
              </w:rPr>
              <w:t>841809e2-849f-4e40-bdfa-9bc8efb91745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322 </w:t>
            </w:r>
            <w:r>
              <w:rPr>
                <w:noProof/>
                <w:sz w:val="16"/>
              </w:rPr>
              <w:br/>
            </w:r>
            <w:r>
              <w:rPr>
                <w:noProof/>
                <w:sz w:val="2"/>
                <w:szCs w:val="24"/>
              </w:rPr>
              <w:t>8d3bae8d-8f5f-425b-b2f6-a21bb6da2d1f</w:t>
            </w:r>
          </w:p>
        </w:tc>
        <w:tc>
          <w:tcPr>
            <w:tcW w:w="7407" w:type="dxa"/>
            <w:shd w:val="clear" w:color="auto" w:fill="F2F2F2" w:themeFill="background1" w:themeFillShade="F2"/>
          </w:tcPr>
          <w:p w:rsidR="00000000" w:rsidRDefault="007D3E85">
            <w:pPr>
              <w:rPr>
                <w:noProof/>
                <w:szCs w:val="24"/>
              </w:rPr>
            </w:pPr>
            <w:r>
              <w:rPr>
                <w:noProof/>
                <w:szCs w:val="24"/>
              </w:rPr>
              <w:t>Pigeonhole can be used to easily add event based interactivity (live Q&amp;A, polls, surveys, etc.) to a Live Event Portal Experience.</w:t>
            </w:r>
          </w:p>
        </w:tc>
        <w:tc>
          <w:tcPr>
            <w:tcW w:w="7407" w:type="dxa"/>
          </w:tcPr>
          <w:p w:rsidR="00000000" w:rsidRDefault="007D3E85">
            <w:pPr>
              <w:rPr>
                <w:szCs w:val="24"/>
                <w:lang w:val="ja-JP"/>
              </w:rPr>
            </w:pPr>
            <w:r>
              <w:rPr>
                <w:szCs w:val="24"/>
                <w:lang w:val="ja-JP"/>
              </w:rPr>
              <w:t>Pigeonhole</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イベントベースの双方向性</w:t>
            </w:r>
            <w:r>
              <w:rPr>
                <w:rFonts w:ascii="Arial Unicode MS" w:eastAsia="Arial Unicode MS" w:hint="eastAsia"/>
                <w:szCs w:val="24"/>
                <w:lang w:val="ja-JP"/>
              </w:rPr>
              <w:t>（</w:t>
            </w:r>
            <w:r>
              <w:rPr>
                <w:rFonts w:ascii="MS Gothic" w:eastAsia="MS Gothic" w:hint="eastAsia"/>
                <w:szCs w:val="24"/>
                <w:lang w:val="ja-JP"/>
              </w:rPr>
              <w:t>ライブ</w:t>
            </w:r>
            <w:r>
              <w:rPr>
                <w:szCs w:val="24"/>
                <w:lang w:val="ja-JP"/>
              </w:rPr>
              <w:t>Q</w:t>
            </w:r>
            <w:r>
              <w:rPr>
                <w:rFonts w:ascii="Arial Unicode MS" w:eastAsia="Arial Unicode MS" w:hint="eastAsia"/>
                <w:szCs w:val="24"/>
                <w:lang w:val="ja-JP"/>
              </w:rPr>
              <w:t>＆</w:t>
            </w:r>
            <w:r>
              <w:rPr>
                <w:szCs w:val="24"/>
                <w:lang w:val="ja-JP"/>
              </w:rPr>
              <w:t>A</w:t>
            </w:r>
            <w:r>
              <w:rPr>
                <w:rFonts w:ascii="Microsoft YaHei UI" w:eastAsia="Microsoft YaHei UI" w:hAnsi="Microsoft YaHei UI" w:cs="Microsoft YaHei UI" w:hint="eastAsia"/>
                <w:szCs w:val="24"/>
                <w:lang w:val="ja-JP"/>
              </w:rPr>
              <w:t>、</w:t>
            </w:r>
            <w:r>
              <w:rPr>
                <w:rFonts w:ascii="MS Gothic" w:eastAsia="MS Gothic" w:hint="eastAsia"/>
                <w:szCs w:val="24"/>
                <w:lang w:val="ja-JP"/>
              </w:rPr>
              <w:t>投票</w:t>
            </w:r>
            <w:r>
              <w:rPr>
                <w:rFonts w:ascii="Microsoft YaHei UI" w:eastAsia="Microsoft YaHei UI" w:hAnsi="Microsoft YaHei UI" w:cs="Microsoft YaHei UI" w:hint="eastAsia"/>
                <w:szCs w:val="24"/>
                <w:lang w:val="ja-JP"/>
              </w:rPr>
              <w:t>、</w:t>
            </w:r>
            <w:r>
              <w:rPr>
                <w:rFonts w:ascii="MS Gothic" w:eastAsia="MS Gothic" w:hint="eastAsia"/>
                <w:szCs w:val="24"/>
                <w:lang w:val="ja-JP"/>
              </w:rPr>
              <w:t>調査など</w:t>
            </w:r>
            <w:r>
              <w:rPr>
                <w:rFonts w:ascii="Arial Unicode MS" w:eastAsia="Arial Unicode MS" w:hint="eastAsia"/>
                <w:szCs w:val="24"/>
                <w:lang w:val="ja-JP"/>
              </w:rPr>
              <w:t>）</w:t>
            </w:r>
            <w:r>
              <w:rPr>
                <w:rFonts w:ascii="MS Gothic" w:eastAsia="MS Gothic" w:hint="eastAsia"/>
                <w:szCs w:val="24"/>
                <w:lang w:val="ja-JP"/>
              </w:rPr>
              <w:t>をライブイベントポータルエクスペリエンスに簡単に追加できます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323 </w:t>
            </w:r>
            <w:r>
              <w:rPr>
                <w:noProof/>
                <w:sz w:val="16"/>
              </w:rPr>
              <w:br/>
            </w:r>
            <w:r>
              <w:rPr>
                <w:noProof/>
                <w:sz w:val="2"/>
                <w:szCs w:val="24"/>
              </w:rPr>
              <w:t>f19a792b-15da-40fd-9335-2425b8711161</w:t>
            </w:r>
          </w:p>
        </w:tc>
        <w:tc>
          <w:tcPr>
            <w:tcW w:w="7407" w:type="dxa"/>
            <w:shd w:val="clear" w:color="auto" w:fill="F2F2F2" w:themeFill="background1" w:themeFillShade="F2"/>
          </w:tcPr>
          <w:p w:rsidR="00000000" w:rsidRDefault="007D3E85">
            <w:pPr>
              <w:rPr>
                <w:noProof/>
                <w:szCs w:val="24"/>
              </w:rPr>
            </w:pPr>
            <w:r>
              <w:rPr>
                <w:noProof/>
                <w:szCs w:val="24"/>
              </w:rPr>
              <w:t>Typically, a new Pigeonhole is created for the event and then sessions are created for the live events.</w:t>
            </w:r>
          </w:p>
        </w:tc>
        <w:tc>
          <w:tcPr>
            <w:tcW w:w="7407" w:type="dxa"/>
          </w:tcPr>
          <w:p w:rsidR="00000000" w:rsidRDefault="007D3E85">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イベント用に新しい</w:t>
            </w:r>
            <w:r>
              <w:rPr>
                <w:szCs w:val="24"/>
                <w:lang w:val="ja-JP"/>
              </w:rPr>
              <w:t xml:space="preserve"> Pigeonhole </w:t>
            </w:r>
            <w:r>
              <w:rPr>
                <w:rFonts w:ascii="MS Gothic" w:eastAsia="MS Gothic" w:hint="eastAsia"/>
                <w:szCs w:val="24"/>
                <w:lang w:val="ja-JP"/>
              </w:rPr>
              <w:t>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ライブイベントのセッションが作成されます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324 </w:t>
            </w:r>
            <w:r>
              <w:rPr>
                <w:noProof/>
                <w:sz w:val="16"/>
              </w:rPr>
              <w:br/>
            </w:r>
            <w:r>
              <w:rPr>
                <w:noProof/>
                <w:sz w:val="2"/>
                <w:szCs w:val="24"/>
              </w:rPr>
              <w:t>04a7cf55-9058-4fd1-a163-5c611279d586</w:t>
            </w:r>
          </w:p>
        </w:tc>
        <w:tc>
          <w:tcPr>
            <w:tcW w:w="7407" w:type="dxa"/>
            <w:shd w:val="clear" w:color="auto" w:fill="F2F2F2" w:themeFill="background1" w:themeFillShade="F2"/>
          </w:tcPr>
          <w:p w:rsidR="00000000" w:rsidRDefault="007D3E85">
            <w:pPr>
              <w:rPr>
                <w:noProof/>
                <w:szCs w:val="24"/>
              </w:rPr>
            </w:pPr>
            <w:r>
              <w:rPr>
                <w:noProof/>
                <w:szCs w:val="24"/>
              </w:rPr>
              <w:t>Once the session is created, Pigeonhole embed code is pas</w:t>
            </w:r>
            <w:r>
              <w:rPr>
                <w:noProof/>
                <w:szCs w:val="24"/>
              </w:rPr>
              <w:t>ted into the Live Event template.</w:t>
            </w:r>
          </w:p>
        </w:tc>
        <w:tc>
          <w:tcPr>
            <w:tcW w:w="7407" w:type="dxa"/>
          </w:tcPr>
          <w:p w:rsidR="00000000" w:rsidRDefault="007D3E85">
            <w:pPr>
              <w:rPr>
                <w:szCs w:val="24"/>
                <w:lang w:val="ja-JP"/>
              </w:rPr>
            </w:pPr>
            <w:r>
              <w:rPr>
                <w:rFonts w:ascii="MS Gothic" w:eastAsia="MS Gothic" w:hint="eastAsia"/>
                <w:szCs w:val="24"/>
                <w:lang w:val="ja-JP"/>
              </w:rPr>
              <w:t>セッションが作成されると</w:t>
            </w:r>
            <w:r>
              <w:rPr>
                <w:rFonts w:ascii="Microsoft YaHei UI" w:eastAsia="Microsoft YaHei UI" w:hAnsi="Microsoft YaHei UI" w:cs="Microsoft YaHei UI" w:hint="eastAsia"/>
                <w:szCs w:val="24"/>
                <w:lang w:val="ja-JP"/>
              </w:rPr>
              <w:t>、</w:t>
            </w:r>
            <w:r>
              <w:rPr>
                <w:szCs w:val="24"/>
                <w:lang w:val="ja-JP"/>
              </w:rPr>
              <w:t xml:space="preserve">Pigeonhole </w:t>
            </w:r>
            <w:r>
              <w:rPr>
                <w:rFonts w:ascii="MS Gothic" w:eastAsia="MS Gothic" w:hint="eastAsia"/>
                <w:szCs w:val="24"/>
                <w:lang w:val="ja-JP"/>
              </w:rPr>
              <w:t>埋め込みコードがライブイベントテンプレートに貼り付けられます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325 </w:t>
            </w:r>
            <w:r>
              <w:rPr>
                <w:noProof/>
                <w:sz w:val="16"/>
              </w:rPr>
              <w:br/>
            </w:r>
            <w:r>
              <w:rPr>
                <w:noProof/>
                <w:sz w:val="2"/>
                <w:szCs w:val="24"/>
              </w:rPr>
              <w:t>780d184e-ac92-45b6-ad0e-30820f7b34b5</w:t>
            </w:r>
          </w:p>
        </w:tc>
        <w:tc>
          <w:tcPr>
            <w:tcW w:w="7407" w:type="dxa"/>
            <w:shd w:val="clear" w:color="auto" w:fill="F2F2F2" w:themeFill="background1" w:themeFillShade="F2"/>
          </w:tcPr>
          <w:p w:rsidR="00000000" w:rsidRDefault="007D3E85">
            <w:pPr>
              <w:rPr>
                <w:noProof/>
                <w:szCs w:val="24"/>
              </w:rPr>
            </w:pPr>
            <w:r>
              <w:rPr>
                <w:noProof/>
                <w:szCs w:val="24"/>
              </w:rPr>
              <w:t>The embed code will cause the Pigeonhole Q&amp;A pod to display next to the live event player.</w:t>
            </w:r>
          </w:p>
        </w:tc>
        <w:tc>
          <w:tcPr>
            <w:tcW w:w="7407" w:type="dxa"/>
          </w:tcPr>
          <w:p w:rsidR="00000000" w:rsidRDefault="007D3E85">
            <w:pPr>
              <w:rPr>
                <w:szCs w:val="24"/>
                <w:lang w:val="ja-JP"/>
              </w:rPr>
            </w:pPr>
            <w:r>
              <w:rPr>
                <w:rFonts w:ascii="MS Gothic" w:eastAsia="MS Gothic" w:hint="eastAsia"/>
                <w:szCs w:val="24"/>
                <w:lang w:val="ja-JP"/>
              </w:rPr>
              <w:t>埋め込みコードにより</w:t>
            </w:r>
            <w:r>
              <w:rPr>
                <w:rFonts w:ascii="Microsoft YaHei UI" w:eastAsia="Microsoft YaHei UI" w:hAnsi="Microsoft YaHei UI" w:cs="Microsoft YaHei UI" w:hint="eastAsia"/>
                <w:szCs w:val="24"/>
                <w:lang w:val="ja-JP"/>
              </w:rPr>
              <w:t>、</w:t>
            </w:r>
            <w:r>
              <w:rPr>
                <w:szCs w:val="24"/>
                <w:lang w:val="ja-JP"/>
              </w:rPr>
              <w:t xml:space="preserve">Pigeonhole Q&amp;A </w:t>
            </w:r>
            <w:r>
              <w:rPr>
                <w:rFonts w:ascii="MS Gothic" w:eastAsia="MS Gothic" w:hint="eastAsia"/>
                <w:szCs w:val="24"/>
                <w:lang w:val="ja-JP"/>
              </w:rPr>
              <w:t>ポッドがライ</w:t>
            </w:r>
            <w:r>
              <w:rPr>
                <w:rFonts w:ascii="MS Gothic" w:eastAsia="MS Gothic" w:hint="eastAsia"/>
                <w:szCs w:val="24"/>
                <w:lang w:val="ja-JP"/>
              </w:rPr>
              <w:t>ブイベントプレーヤーの横に表示されます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326 </w:t>
            </w:r>
            <w:r>
              <w:rPr>
                <w:noProof/>
                <w:sz w:val="16"/>
              </w:rPr>
              <w:br/>
            </w:r>
            <w:r>
              <w:rPr>
                <w:noProof/>
                <w:sz w:val="2"/>
                <w:szCs w:val="24"/>
              </w:rPr>
              <w:t>9ebdcf0c-3d6e-4153-a03e-2a60a74e6fa9</w:t>
            </w:r>
          </w:p>
        </w:tc>
        <w:tc>
          <w:tcPr>
            <w:tcW w:w="7407" w:type="dxa"/>
            <w:shd w:val="clear" w:color="auto" w:fill="F2F2F2" w:themeFill="background1" w:themeFillShade="F2"/>
          </w:tcPr>
          <w:p w:rsidR="00000000" w:rsidRDefault="007D3E85">
            <w:pPr>
              <w:rPr>
                <w:noProof/>
                <w:szCs w:val="24"/>
              </w:rPr>
            </w:pPr>
            <w:r>
              <w:rPr>
                <w:noProof/>
                <w:szCs w:val="24"/>
              </w:rPr>
              <w:t>Creating a Pigeonhole event and session</w:t>
            </w:r>
          </w:p>
        </w:tc>
        <w:tc>
          <w:tcPr>
            <w:tcW w:w="7407" w:type="dxa"/>
          </w:tcPr>
          <w:p w:rsidR="00000000" w:rsidRDefault="007D3E85">
            <w:pPr>
              <w:rPr>
                <w:szCs w:val="24"/>
                <w:lang w:val="ja-JP"/>
              </w:rPr>
            </w:pPr>
            <w:r>
              <w:rPr>
                <w:szCs w:val="24"/>
                <w:lang w:val="ja-JP"/>
              </w:rPr>
              <w:t xml:space="preserve">Pigeonhole </w:t>
            </w:r>
            <w:r>
              <w:rPr>
                <w:rFonts w:ascii="MS Gothic" w:eastAsia="MS Gothic" w:hint="eastAsia"/>
                <w:szCs w:val="24"/>
                <w:lang w:val="ja-JP"/>
              </w:rPr>
              <w:t>イベントとセッションを作成する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327 </w:t>
            </w:r>
            <w:r>
              <w:rPr>
                <w:noProof/>
                <w:sz w:val="16"/>
              </w:rPr>
              <w:br/>
            </w:r>
            <w:r>
              <w:rPr>
                <w:noProof/>
                <w:sz w:val="2"/>
                <w:szCs w:val="24"/>
              </w:rPr>
              <w:t>fb31e948-ec96-4333-a83f-22c2ad976b3b</w:t>
            </w:r>
          </w:p>
        </w:tc>
        <w:tc>
          <w:tcPr>
            <w:tcW w:w="7407" w:type="dxa"/>
            <w:shd w:val="clear" w:color="auto" w:fill="F2F2F2" w:themeFill="background1" w:themeFillShade="F2"/>
          </w:tcPr>
          <w:p w:rsidR="00000000" w:rsidRDefault="007D3E85">
            <w:pPr>
              <w:rPr>
                <w:noProof/>
                <w:szCs w:val="24"/>
              </w:rPr>
            </w:pPr>
            <w:r>
              <w:rPr>
                <w:noProof/>
                <w:szCs w:val="24"/>
              </w:rPr>
              <w:t>You should create a new Pigeonhole for your live event and then add sessions for each video that will have Q&amp;A enabled.</w:t>
            </w:r>
          </w:p>
        </w:tc>
        <w:tc>
          <w:tcPr>
            <w:tcW w:w="7407" w:type="dxa"/>
          </w:tcPr>
          <w:p w:rsidR="00000000" w:rsidRDefault="007D3E85">
            <w:pPr>
              <w:rPr>
                <w:szCs w:val="24"/>
                <w:lang w:val="ja-JP"/>
              </w:rPr>
            </w:pPr>
            <w:r>
              <w:rPr>
                <w:rFonts w:ascii="MS Gothic" w:eastAsia="MS Gothic" w:hint="eastAsia"/>
                <w:szCs w:val="24"/>
                <w:lang w:val="ja-JP"/>
              </w:rPr>
              <w:t>ライブイベント用に新しい</w:t>
            </w:r>
            <w:r>
              <w:rPr>
                <w:szCs w:val="24"/>
                <w:lang w:val="ja-JP"/>
              </w:rPr>
              <w:t xml:space="preserve"> Pigeonhole </w:t>
            </w:r>
            <w:r>
              <w:rPr>
                <w:rFonts w:ascii="MS Gothic" w:eastAsia="MS Gothic" w:hint="eastAsia"/>
                <w:szCs w:val="24"/>
                <w:lang w:val="ja-JP"/>
              </w:rPr>
              <w:t>を作成し</w:t>
            </w:r>
            <w:r>
              <w:rPr>
                <w:rFonts w:ascii="Microsoft YaHei UI" w:eastAsia="Microsoft YaHei UI" w:hAnsi="Microsoft YaHei UI" w:cs="Microsoft YaHei UI" w:hint="eastAsia"/>
                <w:szCs w:val="24"/>
                <w:lang w:val="ja-JP"/>
              </w:rPr>
              <w:t>、</w:t>
            </w:r>
            <w:r>
              <w:rPr>
                <w:szCs w:val="24"/>
                <w:lang w:val="ja-JP"/>
              </w:rPr>
              <w:t xml:space="preserve">Q&amp;A </w:t>
            </w:r>
            <w:r>
              <w:rPr>
                <w:rFonts w:ascii="MS Gothic" w:eastAsia="MS Gothic" w:hint="eastAsia"/>
                <w:szCs w:val="24"/>
                <w:lang w:val="ja-JP"/>
              </w:rPr>
              <w:t>を有効にする各動画にセッションを追加する必要があります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328 </w:t>
            </w:r>
            <w:r>
              <w:rPr>
                <w:noProof/>
                <w:sz w:val="16"/>
              </w:rPr>
              <w:br/>
            </w:r>
            <w:r>
              <w:rPr>
                <w:noProof/>
                <w:sz w:val="2"/>
                <w:szCs w:val="24"/>
              </w:rPr>
              <w:t>1d22036c-0209-4b58-b56c-07c07c4f0f27</w:t>
            </w:r>
          </w:p>
        </w:tc>
        <w:tc>
          <w:tcPr>
            <w:tcW w:w="7407" w:type="dxa"/>
            <w:shd w:val="clear" w:color="auto" w:fill="F2F2F2" w:themeFill="background1" w:themeFillShade="F2"/>
          </w:tcPr>
          <w:p w:rsidR="00000000" w:rsidRDefault="007D3E85">
            <w:pPr>
              <w:rPr>
                <w:noProof/>
                <w:szCs w:val="24"/>
              </w:rPr>
            </w:pPr>
            <w:r>
              <w:rPr>
                <w:noProof/>
                <w:szCs w:val="24"/>
              </w:rPr>
              <w:t>Log in to your Pigeonhole accou</w:t>
            </w:r>
            <w:r>
              <w:rPr>
                <w:noProof/>
                <w:szCs w:val="24"/>
              </w:rPr>
              <w:t>nt.</w:t>
            </w:r>
          </w:p>
        </w:tc>
        <w:tc>
          <w:tcPr>
            <w:tcW w:w="7407" w:type="dxa"/>
          </w:tcPr>
          <w:p w:rsidR="00000000" w:rsidRDefault="007D3E85">
            <w:pPr>
              <w:rPr>
                <w:szCs w:val="24"/>
                <w:lang w:val="ja-JP"/>
              </w:rPr>
            </w:pPr>
            <w:r>
              <w:rPr>
                <w:szCs w:val="24"/>
                <w:lang w:val="ja-JP"/>
              </w:rPr>
              <w:t>Pigeonhole</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329 </w:t>
            </w:r>
            <w:r>
              <w:rPr>
                <w:noProof/>
                <w:sz w:val="16"/>
              </w:rPr>
              <w:br/>
            </w:r>
            <w:r>
              <w:rPr>
                <w:noProof/>
                <w:sz w:val="2"/>
                <w:szCs w:val="24"/>
              </w:rPr>
              <w:t>0b51e7fa-ee77-4df3-bc66-c11b9e6b3f00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Add Pigeonhole</w:t>
            </w:r>
            <w:r>
              <w:rPr>
                <w:rStyle w:val="mqInternal"/>
                <w:noProof/>
                <w:szCs w:val="24"/>
              </w:rPr>
              <w:t>{2]</w:t>
            </w:r>
            <w:r>
              <w:rPr>
                <w:noProof/>
                <w:szCs w:val="24"/>
              </w:rPr>
              <w:t xml:space="preserve"> and click the account to use.</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szCs w:val="24"/>
                <w:lang w:val="ja-JP"/>
              </w:rPr>
              <w:lastRenderedPageBreak/>
              <w:t>Pigeonhole</w:t>
            </w:r>
            <w:r>
              <w:rPr>
                <w:rFonts w:ascii="MS Gothic" w:eastAsia="MS Gothic" w:hint="eastAsia"/>
                <w:szCs w:val="24"/>
                <w:lang w:val="ja-JP"/>
              </w:rPr>
              <w:t>を追加</w:t>
            </w:r>
            <w:r>
              <w:rPr>
                <w:szCs w:val="24"/>
                <w:lang w:val="ja-JP"/>
              </w:rPr>
              <w:t>]</w:t>
            </w:r>
            <w:r>
              <w:rPr>
                <w:rStyle w:val="mqInternal"/>
                <w:noProof/>
                <w:szCs w:val="24"/>
                <w:lang w:val="ja-JP"/>
              </w:rPr>
              <w:t>{2]</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使用するアカウントをクリックします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330 </w:t>
            </w:r>
            <w:r>
              <w:rPr>
                <w:noProof/>
                <w:sz w:val="16"/>
              </w:rPr>
              <w:br/>
            </w:r>
            <w:r>
              <w:rPr>
                <w:noProof/>
                <w:sz w:val="2"/>
                <w:szCs w:val="24"/>
              </w:rPr>
              <w:t>9e209be0-f44e-4395-97d7-6b9c920015d6</w:t>
            </w:r>
          </w:p>
        </w:tc>
        <w:tc>
          <w:tcPr>
            <w:tcW w:w="7407" w:type="dxa"/>
            <w:shd w:val="clear" w:color="auto" w:fill="F2F2F2" w:themeFill="background1" w:themeFillShade="F2"/>
          </w:tcPr>
          <w:p w:rsidR="00000000" w:rsidRDefault="007D3E85">
            <w:pPr>
              <w:rPr>
                <w:noProof/>
                <w:szCs w:val="24"/>
              </w:rPr>
            </w:pPr>
            <w:r>
              <w:rPr>
                <w:noProof/>
                <w:szCs w:val="24"/>
              </w:rPr>
              <w:t xml:space="preserve">Enter an </w:t>
            </w:r>
            <w:r>
              <w:rPr>
                <w:rStyle w:val="mqInternal"/>
                <w:noProof/>
                <w:szCs w:val="24"/>
              </w:rPr>
              <w:t>[1}</w:t>
            </w:r>
            <w:r>
              <w:rPr>
                <w:noProof/>
                <w:szCs w:val="24"/>
              </w:rPr>
              <w:t>Event name</w:t>
            </w:r>
            <w:r>
              <w:rPr>
                <w:rStyle w:val="mqInternal"/>
                <w:noProof/>
                <w:szCs w:val="24"/>
              </w:rPr>
              <w:t>{2]</w:t>
            </w:r>
            <w:r>
              <w:rPr>
                <w:noProof/>
                <w:szCs w:val="24"/>
              </w:rPr>
              <w:t xml:space="preserve"> and </w:t>
            </w:r>
            <w:r>
              <w:rPr>
                <w:rStyle w:val="mqInternal"/>
                <w:noProof/>
                <w:szCs w:val="24"/>
              </w:rPr>
              <w:t>[1}</w:t>
            </w:r>
            <w:r>
              <w:rPr>
                <w:noProof/>
                <w:szCs w:val="24"/>
              </w:rPr>
              <w:t>Passcode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[1}{2][1}</w:t>
            </w:r>
            <w:r>
              <w:rPr>
                <w:rFonts w:ascii="MS Gothic" w:eastAsia="MS Gothic" w:hint="eastAsia"/>
                <w:szCs w:val="24"/>
                <w:lang w:val="ja-JP"/>
              </w:rPr>
              <w:t>イベント名とパスコードを入力します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331 </w:t>
            </w:r>
            <w:r>
              <w:rPr>
                <w:noProof/>
                <w:sz w:val="16"/>
              </w:rPr>
              <w:br/>
            </w:r>
            <w:r>
              <w:rPr>
                <w:noProof/>
                <w:sz w:val="2"/>
                <w:szCs w:val="24"/>
              </w:rPr>
              <w:t>6e72c868-7e5f-4a01-a80d-dabd71ff5f90</w:t>
            </w:r>
          </w:p>
        </w:tc>
        <w:tc>
          <w:tcPr>
            <w:tcW w:w="7407" w:type="dxa"/>
            <w:shd w:val="clear" w:color="auto" w:fill="F2F2F2" w:themeFill="background1" w:themeFillShade="F2"/>
          </w:tcPr>
          <w:p w:rsidR="00000000" w:rsidRDefault="007D3E85">
            <w:pPr>
              <w:rPr>
                <w:noProof/>
                <w:szCs w:val="24"/>
              </w:rPr>
            </w:pPr>
            <w:r>
              <w:rPr>
                <w:noProof/>
                <w:szCs w:val="24"/>
              </w:rPr>
              <w:t xml:space="preserve">Enter </w:t>
            </w:r>
            <w:r>
              <w:rPr>
                <w:rStyle w:val="mqInternal"/>
                <w:noProof/>
                <w:szCs w:val="24"/>
              </w:rPr>
              <w:t>[1}</w:t>
            </w:r>
            <w:r>
              <w:rPr>
                <w:noProof/>
                <w:szCs w:val="24"/>
              </w:rPr>
              <w:t>Start</w:t>
            </w:r>
            <w:r>
              <w:rPr>
                <w:rStyle w:val="mqInternal"/>
                <w:noProof/>
                <w:szCs w:val="24"/>
              </w:rPr>
              <w:t>{2]</w:t>
            </w:r>
            <w:r>
              <w:rPr>
                <w:noProof/>
                <w:szCs w:val="24"/>
              </w:rPr>
              <w:t xml:space="preserve"> and </w:t>
            </w:r>
            <w:r>
              <w:rPr>
                <w:rStyle w:val="mqInternal"/>
                <w:noProof/>
                <w:szCs w:val="24"/>
              </w:rPr>
              <w:t>[1}</w:t>
            </w:r>
            <w:r>
              <w:rPr>
                <w:noProof/>
                <w:szCs w:val="24"/>
              </w:rPr>
              <w:t>End</w:t>
            </w:r>
            <w:r>
              <w:rPr>
                <w:rStyle w:val="mqInternal"/>
                <w:noProof/>
                <w:szCs w:val="24"/>
              </w:rPr>
              <w:t>{2]</w:t>
            </w:r>
            <w:r>
              <w:rPr>
                <w:noProof/>
                <w:szCs w:val="24"/>
              </w:rPr>
              <w:t xml:space="preserve"> dates for the event.</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イベントの開始日と終了日を入力します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332 </w:t>
            </w:r>
            <w:r>
              <w:rPr>
                <w:noProof/>
                <w:sz w:val="16"/>
              </w:rPr>
              <w:br/>
            </w:r>
            <w:r>
              <w:rPr>
                <w:noProof/>
                <w:sz w:val="2"/>
                <w:szCs w:val="24"/>
              </w:rPr>
              <w:t>5764ec6d-be4f-46e4-bc29-8bc5804eed15</w:t>
            </w:r>
          </w:p>
        </w:tc>
        <w:tc>
          <w:tcPr>
            <w:tcW w:w="7407" w:type="dxa"/>
            <w:shd w:val="clear" w:color="auto" w:fill="F2F2F2" w:themeFill="background1" w:themeFillShade="F2"/>
          </w:tcPr>
          <w:p w:rsidR="00000000" w:rsidRDefault="007D3E85">
            <w:pPr>
              <w:rPr>
                <w:noProof/>
                <w:szCs w:val="24"/>
              </w:rPr>
            </w:pPr>
            <w:r>
              <w:rPr>
                <w:noProof/>
                <w:szCs w:val="24"/>
              </w:rPr>
              <w:t>These dates control how long the Pigeonhole will be active.</w:t>
            </w:r>
          </w:p>
        </w:tc>
        <w:tc>
          <w:tcPr>
            <w:tcW w:w="7407" w:type="dxa"/>
          </w:tcPr>
          <w:p w:rsidR="00000000" w:rsidRDefault="007D3E85">
            <w:pPr>
              <w:rPr>
                <w:szCs w:val="24"/>
                <w:lang w:val="ja-JP"/>
              </w:rPr>
            </w:pPr>
            <w:r>
              <w:rPr>
                <w:rFonts w:ascii="MS Gothic" w:eastAsia="MS Gothic" w:hint="eastAsia"/>
                <w:szCs w:val="24"/>
                <w:lang w:val="ja-JP"/>
              </w:rPr>
              <w:t>これらの日付は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ピジョンホールがアクティブになる時間を制御します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333 </w:t>
            </w:r>
            <w:r>
              <w:rPr>
                <w:noProof/>
                <w:sz w:val="16"/>
              </w:rPr>
              <w:br/>
            </w:r>
            <w:r>
              <w:rPr>
                <w:noProof/>
                <w:sz w:val="2"/>
                <w:szCs w:val="24"/>
              </w:rPr>
              <w:t>81c63c46-84be-433d-99ed-fc067fc01c8a</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Timezone</w:t>
            </w:r>
            <w:r>
              <w:rPr>
                <w:rStyle w:val="mqInternal"/>
                <w:noProof/>
                <w:szCs w:val="24"/>
              </w:rPr>
              <w:t>{2]</w:t>
            </w:r>
            <w:r>
              <w:rPr>
                <w:noProof/>
                <w:szCs w:val="24"/>
              </w:rPr>
              <w:t xml:space="preserve"> and </w:t>
            </w:r>
            <w:r>
              <w:rPr>
                <w:rStyle w:val="mqInternal"/>
                <w:noProof/>
                <w:szCs w:val="24"/>
              </w:rPr>
              <w:t>[1}</w:t>
            </w:r>
            <w:r>
              <w:rPr>
                <w:noProof/>
                <w:szCs w:val="24"/>
              </w:rPr>
              <w:t>Custom Branding</w:t>
            </w:r>
            <w:r>
              <w:rPr>
                <w:rStyle w:val="mqInternal"/>
                <w:noProof/>
                <w:szCs w:val="24"/>
              </w:rPr>
              <w:t>{2]</w:t>
            </w:r>
            <w:r>
              <w:rPr>
                <w:noProof/>
                <w:szCs w:val="24"/>
              </w:rPr>
              <w:t xml:space="preserve"> option (if applicable).</w:t>
            </w:r>
          </w:p>
        </w:tc>
        <w:tc>
          <w:tcPr>
            <w:tcW w:w="7407" w:type="dxa"/>
          </w:tcPr>
          <w:p w:rsidR="00000000" w:rsidRDefault="007D3E85">
            <w:pPr>
              <w:rPr>
                <w:szCs w:val="24"/>
                <w:lang w:val="ja-JP"/>
              </w:rPr>
            </w:pPr>
            <w:r>
              <w:rPr>
                <w:rStyle w:val="mqInternal"/>
                <w:noProof/>
                <w:szCs w:val="24"/>
                <w:lang w:val="ja-JP"/>
              </w:rPr>
              <w:t>[1}{2][1</w:t>
            </w:r>
            <w:r>
              <w:rPr>
                <w:rStyle w:val="mqInternal"/>
                <w:noProof/>
                <w:szCs w:val="24"/>
                <w:lang w:val="ja-JP"/>
              </w:rPr>
              <w:t>}{2]</w:t>
            </w:r>
            <w:r>
              <w:rPr>
                <w:rFonts w:ascii="MS Gothic" w:eastAsia="MS Gothic" w:hint="eastAsia"/>
                <w:szCs w:val="24"/>
                <w:lang w:val="ja-JP"/>
              </w:rPr>
              <w:t>タイムゾーンとカスタムブランディングオプションを選択します</w:t>
            </w:r>
            <w:r>
              <w:rPr>
                <w:szCs w:val="24"/>
                <w:lang w:val="ja-JP"/>
              </w:rPr>
              <w:t xml:space="preserve"> (</w:t>
            </w:r>
            <w:r>
              <w:rPr>
                <w:rFonts w:ascii="MS Gothic" w:eastAsia="MS Gothic" w:hint="eastAsia"/>
                <w:szCs w:val="24"/>
                <w:lang w:val="ja-JP"/>
              </w:rPr>
              <w:t>該当する場合</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334 </w:t>
            </w:r>
            <w:r>
              <w:rPr>
                <w:noProof/>
                <w:sz w:val="16"/>
              </w:rPr>
              <w:br/>
            </w:r>
            <w:r>
              <w:rPr>
                <w:noProof/>
                <w:sz w:val="2"/>
                <w:szCs w:val="24"/>
              </w:rPr>
              <w:t>c3677a7b-de57-4a7e-8ad6-45717579f194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続行</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335 </w:t>
            </w:r>
            <w:r>
              <w:rPr>
                <w:noProof/>
                <w:sz w:val="16"/>
              </w:rPr>
              <w:br/>
            </w:r>
            <w:r>
              <w:rPr>
                <w:noProof/>
                <w:sz w:val="2"/>
                <w:szCs w:val="24"/>
              </w:rPr>
              <w:t>3dacf5ff-f5d0-45a1-9c3b-9d6b4d422b53</w:t>
            </w:r>
          </w:p>
        </w:tc>
        <w:tc>
          <w:tcPr>
            <w:tcW w:w="7407" w:type="dxa"/>
            <w:shd w:val="clear" w:color="auto" w:fill="F2F2F2" w:themeFill="background1" w:themeFillShade="F2"/>
          </w:tcPr>
          <w:p w:rsidR="00000000" w:rsidRDefault="007D3E85">
            <w:pPr>
              <w:rPr>
                <w:noProof/>
                <w:szCs w:val="24"/>
              </w:rPr>
            </w:pPr>
            <w:r>
              <w:rPr>
                <w:noProof/>
                <w:szCs w:val="24"/>
              </w:rPr>
              <w:t xml:space="preserve">Now that the event is created, the </w:t>
            </w:r>
            <w:r>
              <w:rPr>
                <w:rStyle w:val="mqInternal"/>
                <w:noProof/>
                <w:szCs w:val="24"/>
              </w:rPr>
              <w:t>[1}</w:t>
            </w:r>
            <w:r>
              <w:rPr>
                <w:noProof/>
                <w:szCs w:val="24"/>
              </w:rPr>
              <w:t>Agenda</w:t>
            </w:r>
            <w:r>
              <w:rPr>
                <w:rStyle w:val="mqInternal"/>
                <w:noProof/>
                <w:szCs w:val="24"/>
              </w:rPr>
              <w:t>{2]</w:t>
            </w:r>
            <w:r>
              <w:rPr>
                <w:noProof/>
                <w:szCs w:val="24"/>
              </w:rPr>
              <w:t xml:space="preserve"> item will be selected in the left navigation.</w:t>
            </w:r>
          </w:p>
        </w:tc>
        <w:tc>
          <w:tcPr>
            <w:tcW w:w="7407" w:type="dxa"/>
          </w:tcPr>
          <w:p w:rsidR="00000000" w:rsidRDefault="007D3E85">
            <w:pPr>
              <w:rPr>
                <w:szCs w:val="24"/>
                <w:lang w:val="ja-JP"/>
              </w:rPr>
            </w:pPr>
            <w:r>
              <w:rPr>
                <w:rFonts w:ascii="MS Gothic" w:eastAsia="MS Gothic" w:hint="eastAsia"/>
                <w:szCs w:val="24"/>
                <w:lang w:val="ja-JP"/>
              </w:rPr>
              <w:t>イベントが作成されたら</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左側のナビゲーションでアジェンダアイテムが選択されます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336 </w:t>
            </w:r>
            <w:r>
              <w:rPr>
                <w:noProof/>
                <w:sz w:val="16"/>
              </w:rPr>
              <w:br/>
            </w:r>
            <w:r>
              <w:rPr>
                <w:noProof/>
                <w:sz w:val="2"/>
                <w:szCs w:val="24"/>
              </w:rPr>
              <w:t>3c09b74e-3ee6-4bc7-8c91-e63ca86d8c4b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session</w:t>
            </w:r>
            <w:r>
              <w:rPr>
                <w:rStyle w:val="mqInternal"/>
                <w:noProof/>
                <w:szCs w:val="24"/>
              </w:rPr>
              <w:t>{2]</w:t>
            </w:r>
            <w:r>
              <w:rPr>
                <w:noProof/>
                <w:szCs w:val="24"/>
              </w:rPr>
              <w:t xml:space="preserve"> &gt; </w:t>
            </w:r>
            <w:r>
              <w:rPr>
                <w:rStyle w:val="mqInternal"/>
                <w:noProof/>
                <w:szCs w:val="24"/>
              </w:rPr>
              <w:t>[1}</w:t>
            </w:r>
            <w:r>
              <w:rPr>
                <w:noProof/>
                <w:szCs w:val="24"/>
              </w:rPr>
              <w:t>Create new</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セッションを追加</w:t>
            </w:r>
            <w:r>
              <w:rPr>
                <w:szCs w:val="24"/>
                <w:lang w:val="ja-JP"/>
              </w:rPr>
              <w:t>]</w:t>
            </w:r>
            <w:r>
              <w:rPr>
                <w:rStyle w:val="mqInternal"/>
                <w:noProof/>
                <w:szCs w:val="24"/>
                <w:lang w:val="ja-JP"/>
              </w:rPr>
              <w:t>{2]</w:t>
            </w:r>
            <w:r>
              <w:rPr>
                <w:szCs w:val="24"/>
                <w:lang w:val="ja-JP"/>
              </w:rPr>
              <w:t xml:space="preserve"> &gt; \[ </w:t>
            </w:r>
            <w:r>
              <w:rPr>
                <w:rStyle w:val="mqInternal"/>
                <w:noProof/>
                <w:szCs w:val="24"/>
                <w:lang w:val="ja-JP"/>
              </w:rPr>
              <w:t>[1}</w:t>
            </w:r>
            <w:r>
              <w:rPr>
                <w:rFonts w:ascii="MS Gothic" w:eastAsia="MS Gothic" w:hint="eastAsia"/>
                <w:szCs w:val="24"/>
                <w:lang w:val="ja-JP"/>
              </w:rPr>
              <w:t>新規作成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337 </w:t>
            </w:r>
            <w:r>
              <w:rPr>
                <w:noProof/>
                <w:sz w:val="16"/>
              </w:rPr>
              <w:br/>
            </w:r>
            <w:r>
              <w:rPr>
                <w:noProof/>
                <w:sz w:val="2"/>
                <w:szCs w:val="24"/>
              </w:rPr>
              <w:t>cbd766ad-d81d-47d0-808d-957515f8d92e</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Session Type</w:t>
            </w:r>
            <w:r>
              <w:rPr>
                <w:rStyle w:val="mqInternal"/>
                <w:noProof/>
                <w:szCs w:val="24"/>
              </w:rPr>
              <w:t>{2]</w:t>
            </w:r>
            <w:r>
              <w:rPr>
                <w:noProof/>
                <w:szCs w:val="24"/>
              </w:rPr>
              <w:t xml:space="preserve"> of </w:t>
            </w:r>
            <w:r>
              <w:rPr>
                <w:rStyle w:val="mqInternal"/>
                <w:noProof/>
                <w:szCs w:val="24"/>
              </w:rPr>
              <w:t>[1}</w:t>
            </w:r>
            <w:r>
              <w:rPr>
                <w:noProof/>
                <w:szCs w:val="24"/>
              </w:rPr>
              <w:t>Q&amp;A</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Q&amp;A]</w:t>
            </w:r>
            <w:r>
              <w:rPr>
                <w:rStyle w:val="mqInternal"/>
                <w:noProof/>
                <w:szCs w:val="24"/>
                <w:lang w:val="ja-JP"/>
              </w:rPr>
              <w:t>{2]</w:t>
            </w:r>
            <w:r>
              <w:rPr>
                <w:rFonts w:ascii="MS Gothic" w:eastAsia="MS Gothic" w:hint="eastAsia"/>
                <w:szCs w:val="24"/>
                <w:lang w:val="ja-JP"/>
              </w:rPr>
              <w:t>の</w:t>
            </w:r>
            <w:r>
              <w:rPr>
                <w:szCs w:val="24"/>
                <w:lang w:val="ja-JP"/>
              </w:rPr>
              <w:t xml:space="preserve"> \[ </w:t>
            </w:r>
            <w:r>
              <w:rPr>
                <w:rStyle w:val="mqInternal"/>
                <w:noProof/>
                <w:szCs w:val="24"/>
                <w:lang w:val="ja-JP"/>
              </w:rPr>
              <w:t>[1}</w:t>
            </w:r>
            <w:r>
              <w:rPr>
                <w:rFonts w:ascii="MS Gothic" w:eastAsia="MS Gothic" w:hint="eastAsia"/>
                <w:szCs w:val="24"/>
                <w:lang w:val="ja-JP"/>
              </w:rPr>
              <w:t>セッションタイプ</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338 </w:t>
            </w:r>
            <w:r>
              <w:rPr>
                <w:noProof/>
                <w:sz w:val="16"/>
              </w:rPr>
              <w:br/>
            </w:r>
            <w:r>
              <w:rPr>
                <w:noProof/>
                <w:sz w:val="2"/>
                <w:szCs w:val="24"/>
              </w:rPr>
              <w:t>62bd4285-18da-42a1-ae14-ce4d3d41fde7</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Session name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セッション名を入力します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339 </w:t>
            </w:r>
            <w:r>
              <w:rPr>
                <w:noProof/>
                <w:sz w:val="16"/>
              </w:rPr>
              <w:br/>
            </w:r>
            <w:r>
              <w:rPr>
                <w:noProof/>
                <w:sz w:val="2"/>
                <w:szCs w:val="24"/>
              </w:rPr>
              <w:t>f207a48a-bafc-4506-a10b-9c2eb2988012</w:t>
            </w:r>
          </w:p>
        </w:tc>
        <w:tc>
          <w:tcPr>
            <w:tcW w:w="7407" w:type="dxa"/>
            <w:shd w:val="clear" w:color="auto" w:fill="F2F2F2" w:themeFill="background1" w:themeFillShade="F2"/>
          </w:tcPr>
          <w:p w:rsidR="00000000" w:rsidRDefault="007D3E85">
            <w:pPr>
              <w:rPr>
                <w:noProof/>
                <w:szCs w:val="24"/>
              </w:rPr>
            </w:pPr>
            <w:r>
              <w:rPr>
                <w:noProof/>
                <w:szCs w:val="24"/>
              </w:rPr>
              <w:t xml:space="preserve">Enter </w:t>
            </w:r>
            <w:r>
              <w:rPr>
                <w:rStyle w:val="mqInternal"/>
                <w:noProof/>
                <w:szCs w:val="24"/>
              </w:rPr>
              <w:t>[1}</w:t>
            </w:r>
            <w:r>
              <w:rPr>
                <w:noProof/>
                <w:szCs w:val="24"/>
              </w:rPr>
              <w:t>Start</w:t>
            </w:r>
            <w:r>
              <w:rPr>
                <w:rStyle w:val="mqInternal"/>
                <w:noProof/>
                <w:szCs w:val="24"/>
              </w:rPr>
              <w:t>{2]</w:t>
            </w:r>
            <w:r>
              <w:rPr>
                <w:noProof/>
                <w:szCs w:val="24"/>
              </w:rPr>
              <w:t xml:space="preserve"> and </w:t>
            </w:r>
            <w:r>
              <w:rPr>
                <w:rStyle w:val="mqInternal"/>
                <w:noProof/>
                <w:szCs w:val="24"/>
              </w:rPr>
              <w:t>[1}</w:t>
            </w:r>
            <w:r>
              <w:rPr>
                <w:noProof/>
                <w:szCs w:val="24"/>
              </w:rPr>
              <w:t>End</w:t>
            </w:r>
            <w:r>
              <w:rPr>
                <w:rStyle w:val="mqInternal"/>
                <w:noProof/>
                <w:szCs w:val="24"/>
              </w:rPr>
              <w:t>{2]</w:t>
            </w:r>
            <w:r>
              <w:rPr>
                <w:noProof/>
                <w:szCs w:val="24"/>
              </w:rPr>
              <w:t xml:space="preserve"> dates and times.</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開始日と終了日時を入力します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340 </w:t>
            </w:r>
            <w:r>
              <w:rPr>
                <w:noProof/>
                <w:sz w:val="16"/>
              </w:rPr>
              <w:br/>
            </w:r>
            <w:r>
              <w:rPr>
                <w:noProof/>
                <w:sz w:val="2"/>
                <w:szCs w:val="24"/>
              </w:rPr>
              <w:t>9b3ed7cf-8711-413c-af04-4233dcad2fb0</w:t>
            </w:r>
          </w:p>
        </w:tc>
        <w:tc>
          <w:tcPr>
            <w:tcW w:w="7407" w:type="dxa"/>
            <w:shd w:val="clear" w:color="auto" w:fill="F2F2F2" w:themeFill="background1" w:themeFillShade="F2"/>
          </w:tcPr>
          <w:p w:rsidR="00000000" w:rsidRDefault="007D3E85">
            <w:pPr>
              <w:rPr>
                <w:noProof/>
                <w:szCs w:val="24"/>
              </w:rPr>
            </w:pPr>
            <w:r>
              <w:rPr>
                <w:noProof/>
                <w:szCs w:val="24"/>
              </w:rPr>
              <w:t xml:space="preserve">Configure the </w:t>
            </w:r>
            <w:r>
              <w:rPr>
                <w:rStyle w:val="mqInternal"/>
                <w:noProof/>
                <w:szCs w:val="24"/>
              </w:rPr>
              <w:t>[1}</w:t>
            </w:r>
            <w:r>
              <w:rPr>
                <w:noProof/>
                <w:szCs w:val="24"/>
              </w:rPr>
              <w:t>Q&amp;A Settings</w:t>
            </w:r>
            <w:r>
              <w:rPr>
                <w:rStyle w:val="mqInternal"/>
                <w:noProof/>
                <w:szCs w:val="24"/>
              </w:rPr>
              <w:t>{2]</w:t>
            </w:r>
            <w:r>
              <w:rPr>
                <w:noProof/>
                <w:szCs w:val="24"/>
              </w:rPr>
              <w:t xml:space="preserve"> as appropriate.</w:t>
            </w:r>
          </w:p>
        </w:tc>
        <w:tc>
          <w:tcPr>
            <w:tcW w:w="7407" w:type="dxa"/>
          </w:tcPr>
          <w:p w:rsidR="00000000" w:rsidRDefault="007D3E85">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Q&amp;A</w:t>
            </w:r>
            <w:r>
              <w:rPr>
                <w:rStyle w:val="mqInternal"/>
                <w:noProof/>
                <w:szCs w:val="24"/>
                <w:lang w:val="ja-JP"/>
              </w:rPr>
              <w:t>{2]</w:t>
            </w:r>
            <w:r>
              <w:rPr>
                <w:rFonts w:ascii="MS Gothic" w:eastAsia="MS Gothic" w:hint="eastAsia"/>
                <w:szCs w:val="24"/>
                <w:lang w:val="ja-JP"/>
              </w:rPr>
              <w:t>設定を構成します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341 </w:t>
            </w:r>
            <w:r>
              <w:rPr>
                <w:noProof/>
                <w:sz w:val="16"/>
              </w:rPr>
              <w:br/>
            </w:r>
            <w:r>
              <w:rPr>
                <w:noProof/>
                <w:sz w:val="2"/>
                <w:szCs w:val="24"/>
              </w:rPr>
              <w:t>bbf7cdca-e6b6-4db</w:t>
            </w:r>
            <w:r>
              <w:rPr>
                <w:noProof/>
                <w:sz w:val="2"/>
                <w:szCs w:val="24"/>
              </w:rPr>
              <w:t>4-9cd1-e58c6593dcb3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Q&amp;A</w:t>
            </w:r>
            <w:r>
              <w:rPr>
                <w:rStyle w:val="mqInternal"/>
                <w:noProof/>
                <w:szCs w:val="24"/>
              </w:rPr>
              <w:t>{2]</w:t>
            </w:r>
            <w:r>
              <w:rPr>
                <w:noProof/>
                <w:szCs w:val="24"/>
              </w:rPr>
              <w:t>. Confirm the session was created.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Q&amp;A</w:t>
            </w:r>
            <w:r>
              <w:rPr>
                <w:rFonts w:ascii="MS Gothic" w:eastAsia="MS Gothic" w:hint="eastAsia"/>
                <w:szCs w:val="24"/>
                <w:lang w:val="ja-JP"/>
              </w:rPr>
              <w:t>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セッションが作成されたことを確認します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342 </w:t>
            </w:r>
            <w:r>
              <w:rPr>
                <w:noProof/>
                <w:sz w:val="16"/>
              </w:rPr>
              <w:br/>
            </w:r>
            <w:r>
              <w:rPr>
                <w:noProof/>
                <w:sz w:val="2"/>
                <w:szCs w:val="24"/>
              </w:rPr>
              <w:t>f97750b8-d14e-402c-8d15-92f9d1026d55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More settings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その他の設定</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343 </w:t>
            </w:r>
            <w:r>
              <w:rPr>
                <w:noProof/>
                <w:sz w:val="16"/>
              </w:rPr>
              <w:br/>
            </w:r>
            <w:r>
              <w:rPr>
                <w:noProof/>
                <w:sz w:val="2"/>
                <w:szCs w:val="24"/>
              </w:rPr>
              <w:t>3f100774-0cb2-4d9f-8198-616c09de60af</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Integrations</w:t>
            </w:r>
            <w:r>
              <w:rPr>
                <w:rStyle w:val="mqInternal"/>
                <w:noProof/>
                <w:szCs w:val="24"/>
              </w:rPr>
              <w:t>{2]</w:t>
            </w:r>
            <w:r>
              <w:rPr>
                <w:noProof/>
                <w:szCs w:val="24"/>
              </w:rPr>
              <w:t xml:space="preserve"> tab at the top of the page.</w:t>
            </w:r>
          </w:p>
        </w:tc>
        <w:tc>
          <w:tcPr>
            <w:tcW w:w="7407" w:type="dxa"/>
          </w:tcPr>
          <w:p w:rsidR="00000000" w:rsidRDefault="007D3E85">
            <w:pPr>
              <w:rPr>
                <w:szCs w:val="24"/>
                <w:lang w:val="ja-JP"/>
              </w:rPr>
            </w:pP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インテグレーション</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344 </w:t>
            </w:r>
            <w:r>
              <w:rPr>
                <w:noProof/>
                <w:sz w:val="16"/>
              </w:rPr>
              <w:br/>
            </w:r>
            <w:r>
              <w:rPr>
                <w:noProof/>
                <w:sz w:val="2"/>
                <w:szCs w:val="24"/>
              </w:rPr>
              <w:t>d12b8e4e-e568-41eb-89cb-f3eae0560086</w:t>
            </w:r>
          </w:p>
        </w:tc>
        <w:tc>
          <w:tcPr>
            <w:tcW w:w="7407" w:type="dxa"/>
            <w:shd w:val="clear" w:color="auto" w:fill="F2F2F2" w:themeFill="background1" w:themeFillShade="F2"/>
          </w:tcPr>
          <w:p w:rsidR="00000000" w:rsidRDefault="007D3E85">
            <w:pPr>
              <w:rPr>
                <w:noProof/>
                <w:szCs w:val="24"/>
              </w:rPr>
            </w:pPr>
            <w:r>
              <w:rPr>
                <w:noProof/>
                <w:szCs w:val="24"/>
              </w:rPr>
              <w:t xml:space="preserve">Scroll down to the </w:t>
            </w:r>
            <w:r>
              <w:rPr>
                <w:rStyle w:val="mqInternal"/>
                <w:noProof/>
                <w:szCs w:val="24"/>
              </w:rPr>
              <w:t>[1}</w:t>
            </w:r>
            <w:r>
              <w:rPr>
                <w:noProof/>
                <w:szCs w:val="24"/>
              </w:rPr>
              <w:t>Others</w:t>
            </w:r>
            <w:r>
              <w:rPr>
                <w:rStyle w:val="mqInternal"/>
                <w:noProof/>
                <w:szCs w:val="24"/>
              </w:rPr>
              <w:t>{2]</w:t>
            </w:r>
            <w:r>
              <w:rPr>
                <w:noProof/>
                <w:szCs w:val="24"/>
              </w:rPr>
              <w:t xml:space="preserve"> section.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その他</w:t>
            </w:r>
            <w:r>
              <w:rPr>
                <w:szCs w:val="24"/>
                <w:lang w:val="ja-JP"/>
              </w:rPr>
              <w:t>]</w:t>
            </w:r>
            <w:r>
              <w:rPr>
                <w:rStyle w:val="mqInternal"/>
                <w:noProof/>
                <w:szCs w:val="24"/>
                <w:lang w:val="ja-JP"/>
              </w:rPr>
              <w:t>{2]</w:t>
            </w:r>
            <w:r>
              <w:rPr>
                <w:rFonts w:ascii="MS Gothic" w:eastAsia="MS Gothic" w:hint="eastAsia"/>
                <w:szCs w:val="24"/>
                <w:lang w:val="ja-JP"/>
              </w:rPr>
              <w:t>セクションまでスクロールします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345 </w:t>
            </w:r>
            <w:r>
              <w:rPr>
                <w:noProof/>
                <w:sz w:val="16"/>
              </w:rPr>
              <w:br/>
            </w:r>
            <w:r>
              <w:rPr>
                <w:noProof/>
                <w:sz w:val="2"/>
                <w:szCs w:val="24"/>
              </w:rPr>
              <w:t>d021df39-ef9f-4474-8fd3-f44e090810fd</w:t>
            </w:r>
          </w:p>
        </w:tc>
        <w:tc>
          <w:tcPr>
            <w:tcW w:w="7407" w:type="dxa"/>
            <w:shd w:val="clear" w:color="auto" w:fill="F2F2F2" w:themeFill="background1" w:themeFillShade="F2"/>
          </w:tcPr>
          <w:p w:rsidR="00000000" w:rsidRDefault="007D3E85">
            <w:pPr>
              <w:rPr>
                <w:noProof/>
                <w:szCs w:val="24"/>
              </w:rPr>
            </w:pPr>
            <w:r>
              <w:rPr>
                <w:noProof/>
                <w:szCs w:val="24"/>
              </w:rPr>
              <w:t xml:space="preserve">Locate </w:t>
            </w:r>
            <w:r>
              <w:rPr>
                <w:rStyle w:val="mqInternal"/>
                <w:noProof/>
                <w:szCs w:val="24"/>
              </w:rPr>
              <w:t>[1}</w:t>
            </w:r>
            <w:r>
              <w:rPr>
                <w:noProof/>
                <w:szCs w:val="24"/>
              </w:rPr>
              <w:t>Brightcove Gallery Embed</w:t>
            </w:r>
            <w:r>
              <w:rPr>
                <w:rStyle w:val="mqInternal"/>
                <w:noProof/>
                <w:szCs w:val="24"/>
              </w:rPr>
              <w:t>{2]</w:t>
            </w:r>
            <w:r>
              <w:rPr>
                <w:noProof/>
                <w:szCs w:val="24"/>
              </w:rPr>
              <w:t xml:space="preserve"> and click </w:t>
            </w:r>
            <w:r>
              <w:rPr>
                <w:rStyle w:val="mqInternal"/>
                <w:noProof/>
                <w:szCs w:val="24"/>
              </w:rPr>
              <w:t>[1}</w:t>
            </w:r>
            <w:r>
              <w:rPr>
                <w:noProof/>
                <w:szCs w:val="24"/>
              </w:rPr>
              <w:t>Integrate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ブライトコーブギャラリー埋め込み</w:t>
            </w:r>
            <w:r>
              <w:rPr>
                <w:szCs w:val="24"/>
                <w:lang w:val="ja-JP"/>
              </w:rPr>
              <w:t>]</w:t>
            </w:r>
            <w:r>
              <w:rPr>
                <w:rStyle w:val="mqInternal"/>
                <w:noProof/>
                <w:szCs w:val="24"/>
                <w:lang w:val="ja-JP"/>
              </w:rPr>
              <w:t>{2]</w:t>
            </w:r>
            <w:r>
              <w:rPr>
                <w:rFonts w:ascii="MS Gothic" w:eastAsia="MS Gothic" w:hint="eastAsia"/>
                <w:szCs w:val="24"/>
                <w:lang w:val="ja-JP"/>
              </w:rPr>
              <w:t>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統合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346 </w:t>
            </w:r>
            <w:r>
              <w:rPr>
                <w:noProof/>
                <w:sz w:val="16"/>
              </w:rPr>
              <w:br/>
            </w:r>
            <w:r>
              <w:rPr>
                <w:noProof/>
                <w:sz w:val="2"/>
                <w:szCs w:val="24"/>
              </w:rPr>
              <w:t>5c10b6ef-a9a0-41a8-9aaa-b8b90b6d1574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(Optional)</w:t>
            </w:r>
            <w:r>
              <w:rPr>
                <w:rStyle w:val="mqInternal"/>
                <w:noProof/>
                <w:szCs w:val="24"/>
              </w:rPr>
              <w:t>{2]</w:t>
            </w:r>
            <w:r>
              <w:rPr>
                <w:noProof/>
                <w:szCs w:val="24"/>
              </w:rPr>
              <w:t xml:space="preserve"> If your Gallery Experience will be secured using SSO, select </w:t>
            </w:r>
            <w:r>
              <w:rPr>
                <w:rStyle w:val="mqInternal"/>
                <w:noProof/>
                <w:szCs w:val="24"/>
              </w:rPr>
              <w:t>[1}</w:t>
            </w:r>
            <w:r>
              <w:rPr>
                <w:noProof/>
                <w:szCs w:val="24"/>
              </w:rPr>
              <w:t>Allow automatic attendee sign-in using SAML attributes</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szCs w:val="24"/>
                <w:lang w:val="ja-JP"/>
              </w:rPr>
              <w:t>SSO</w:t>
            </w:r>
            <w:r>
              <w:rPr>
                <w:rStyle w:val="mqInternal"/>
                <w:noProof/>
                <w:szCs w:val="24"/>
                <w:lang w:val="ja-JP"/>
              </w:rPr>
              <w:t>{2]</w:t>
            </w:r>
            <w:r>
              <w:rPr>
                <w:rFonts w:ascii="MS Gothic" w:eastAsia="MS Gothic" w:hint="eastAsia"/>
                <w:szCs w:val="24"/>
                <w:lang w:val="ja-JP"/>
              </w:rPr>
              <w:t>を使用してギャラリーエクスペリエンスを保護する場合は</w:t>
            </w:r>
            <w:r>
              <w:rPr>
                <w:rFonts w:ascii="Microsoft YaHei UI" w:eastAsia="Microsoft YaHei UI" w:hAnsi="Microsoft YaHei UI" w:cs="Microsoft YaHei UI" w:hint="eastAsia"/>
                <w:szCs w:val="24"/>
                <w:lang w:val="ja-JP"/>
              </w:rPr>
              <w:t>、</w:t>
            </w:r>
            <w:r>
              <w:rPr>
                <w:szCs w:val="24"/>
                <w:lang w:val="ja-JP"/>
              </w:rPr>
              <w:t xml:space="preserve">\[SAML </w:t>
            </w:r>
            <w:r>
              <w:rPr>
                <w:rStyle w:val="mqInternal"/>
                <w:noProof/>
                <w:szCs w:val="24"/>
                <w:lang w:val="ja-JP"/>
              </w:rPr>
              <w:t>[1}</w:t>
            </w:r>
            <w:r>
              <w:rPr>
                <w:rFonts w:ascii="MS Gothic" w:eastAsia="MS Gothic" w:hint="eastAsia"/>
                <w:szCs w:val="24"/>
                <w:lang w:val="ja-JP"/>
              </w:rPr>
              <w:t>属性を使用した出席者の自動サインインを許可する</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347 </w:t>
            </w:r>
            <w:r>
              <w:rPr>
                <w:noProof/>
                <w:sz w:val="16"/>
              </w:rPr>
              <w:br/>
            </w:r>
            <w:r>
              <w:rPr>
                <w:noProof/>
                <w:sz w:val="2"/>
                <w:szCs w:val="24"/>
              </w:rPr>
              <w:t>6e7a92dc-1752-4400-b4a6-e2c073945a1c</w:t>
            </w:r>
          </w:p>
        </w:tc>
        <w:tc>
          <w:tcPr>
            <w:tcW w:w="7407" w:type="dxa"/>
            <w:shd w:val="clear" w:color="auto" w:fill="F2F2F2" w:themeFill="background1" w:themeFillShade="F2"/>
          </w:tcPr>
          <w:p w:rsidR="00000000" w:rsidRDefault="007D3E85">
            <w:pPr>
              <w:rPr>
                <w:noProof/>
                <w:szCs w:val="24"/>
              </w:rPr>
            </w:pPr>
            <w:r>
              <w:rPr>
                <w:noProof/>
                <w:szCs w:val="24"/>
              </w:rPr>
              <w:t>This will retrieve the user</w:t>
            </w:r>
            <w:r>
              <w:rPr>
                <w:noProof/>
                <w:szCs w:val="24"/>
              </w:rPr>
              <w:t>’</w:t>
            </w:r>
            <w:r>
              <w:rPr>
                <w:noProof/>
                <w:szCs w:val="24"/>
              </w:rPr>
              <w:t>s name and email address and automatically sign them in on Pigeonhole Live when the Pigeonhole Live widget loads.</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ユーザーの名前とメールアドレスを取得し</w:t>
            </w:r>
            <w:r>
              <w:rPr>
                <w:rFonts w:ascii="Microsoft YaHei UI" w:eastAsia="Microsoft YaHei UI" w:hAnsi="Microsoft YaHei UI" w:cs="Microsoft YaHei UI" w:hint="eastAsia"/>
                <w:szCs w:val="24"/>
                <w:lang w:val="ja-JP"/>
              </w:rPr>
              <w:t>、</w:t>
            </w:r>
            <w:r>
              <w:rPr>
                <w:szCs w:val="24"/>
                <w:lang w:val="ja-JP"/>
              </w:rPr>
              <w:t xml:space="preserve">Pigeonhole </w:t>
            </w:r>
            <w:r>
              <w:rPr>
                <w:rFonts w:ascii="MS Gothic" w:eastAsia="MS Gothic" w:hint="eastAsia"/>
                <w:szCs w:val="24"/>
                <w:lang w:val="ja-JP"/>
              </w:rPr>
              <w:t>ライブウィジェットが読み込まれると</w:t>
            </w:r>
            <w:r>
              <w:rPr>
                <w:rFonts w:ascii="Microsoft YaHei UI" w:eastAsia="Microsoft YaHei UI" w:hAnsi="Microsoft YaHei UI" w:cs="Microsoft YaHei UI" w:hint="eastAsia"/>
                <w:szCs w:val="24"/>
                <w:lang w:val="ja-JP"/>
              </w:rPr>
              <w:t>、</w:t>
            </w:r>
            <w:r>
              <w:rPr>
                <w:szCs w:val="24"/>
                <w:lang w:val="ja-JP"/>
              </w:rPr>
              <w:t xml:space="preserve">Pigeonhole </w:t>
            </w:r>
            <w:r>
              <w:rPr>
                <w:rFonts w:ascii="MS Gothic" w:eastAsia="MS Gothic" w:hint="eastAsia"/>
                <w:szCs w:val="24"/>
                <w:lang w:val="ja-JP"/>
              </w:rPr>
              <w:t>ライブに自動的にサイン</w:t>
            </w:r>
            <w:r>
              <w:rPr>
                <w:rFonts w:ascii="MS Gothic" w:eastAsia="MS Gothic" w:hint="eastAsia"/>
                <w:szCs w:val="24"/>
                <w:lang w:val="ja-JP"/>
              </w:rPr>
              <w:t>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348 </w:t>
            </w:r>
            <w:r>
              <w:rPr>
                <w:noProof/>
                <w:sz w:val="16"/>
              </w:rPr>
              <w:br/>
            </w:r>
            <w:r>
              <w:rPr>
                <w:noProof/>
                <w:sz w:val="2"/>
                <w:szCs w:val="24"/>
              </w:rPr>
              <w:t>d4397ec7-15ce-4df4-b084-339adda56972</w:t>
            </w:r>
          </w:p>
        </w:tc>
        <w:tc>
          <w:tcPr>
            <w:tcW w:w="7407" w:type="dxa"/>
            <w:shd w:val="clear" w:color="auto" w:fill="F2F2F2" w:themeFill="background1" w:themeFillShade="F2"/>
          </w:tcPr>
          <w:p w:rsidR="00000000" w:rsidRDefault="007D3E85">
            <w:pPr>
              <w:rPr>
                <w:noProof/>
                <w:szCs w:val="24"/>
              </w:rPr>
            </w:pPr>
            <w:r>
              <w:rPr>
                <w:noProof/>
                <w:szCs w:val="24"/>
              </w:rPr>
              <w:t>If this is not checked, users will appear as anonymous inside Pigeonhole.</w:t>
            </w:r>
          </w:p>
        </w:tc>
        <w:tc>
          <w:tcPr>
            <w:tcW w:w="7407" w:type="dxa"/>
          </w:tcPr>
          <w:p w:rsidR="00000000" w:rsidRDefault="007D3E85">
            <w:pPr>
              <w:rPr>
                <w:szCs w:val="24"/>
                <w:lang w:val="ja-JP"/>
              </w:rPr>
            </w:pPr>
            <w:r>
              <w:rPr>
                <w:rFonts w:ascii="MS Gothic" w:eastAsia="MS Gothic" w:hint="eastAsia"/>
                <w:szCs w:val="24"/>
                <w:lang w:val="ja-JP"/>
              </w:rPr>
              <w:t>これがチェックされていない場合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Pigeonhole</w:t>
            </w:r>
            <w:r>
              <w:rPr>
                <w:rFonts w:ascii="MS Gothic" w:eastAsia="MS Gothic" w:hint="eastAsia"/>
                <w:szCs w:val="24"/>
                <w:lang w:val="ja-JP"/>
              </w:rPr>
              <w:t>内に匿名として表示されます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349 </w:t>
            </w:r>
            <w:r>
              <w:rPr>
                <w:noProof/>
                <w:sz w:val="16"/>
              </w:rPr>
              <w:br/>
            </w:r>
            <w:r>
              <w:rPr>
                <w:noProof/>
                <w:sz w:val="2"/>
                <w:szCs w:val="24"/>
              </w:rPr>
              <w:t>1822b351-924f-4ee6-8531-9a2b6b6d4daf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350 </w:t>
            </w:r>
            <w:r>
              <w:rPr>
                <w:noProof/>
                <w:sz w:val="16"/>
              </w:rPr>
              <w:br/>
            </w:r>
            <w:r>
              <w:rPr>
                <w:noProof/>
                <w:sz w:val="2"/>
                <w:szCs w:val="24"/>
              </w:rPr>
              <w:t>95173484-dc96-4f89-938b-d5f6caab5416</w:t>
            </w:r>
          </w:p>
        </w:tc>
        <w:tc>
          <w:tcPr>
            <w:tcW w:w="7407" w:type="dxa"/>
            <w:shd w:val="clear" w:color="auto" w:fill="F2F2F2" w:themeFill="background1" w:themeFillShade="F2"/>
          </w:tcPr>
          <w:p w:rsidR="00000000" w:rsidRDefault="007D3E85">
            <w:pPr>
              <w:rPr>
                <w:noProof/>
                <w:szCs w:val="24"/>
              </w:rPr>
            </w:pPr>
            <w:r>
              <w:rPr>
                <w:noProof/>
                <w:szCs w:val="24"/>
              </w:rPr>
              <w:t xml:space="preserve">On the Brightcove Gallery Embed dialog, select your Q&amp;A session from the </w:t>
            </w:r>
            <w:r>
              <w:rPr>
                <w:noProof/>
                <w:szCs w:val="24"/>
              </w:rPr>
              <w:lastRenderedPageBreak/>
              <w:t>dropdown list.</w:t>
            </w:r>
          </w:p>
        </w:tc>
        <w:tc>
          <w:tcPr>
            <w:tcW w:w="7407" w:type="dxa"/>
          </w:tcPr>
          <w:p w:rsidR="00000000" w:rsidRDefault="007D3E85">
            <w:pPr>
              <w:rPr>
                <w:szCs w:val="24"/>
                <w:lang w:val="ja-JP"/>
              </w:rPr>
            </w:pPr>
            <w:r>
              <w:rPr>
                <w:szCs w:val="24"/>
                <w:lang w:val="ja-JP"/>
              </w:rPr>
              <w:lastRenderedPageBreak/>
              <w:t xml:space="preserve">Brightcove </w:t>
            </w:r>
            <w:r>
              <w:rPr>
                <w:rFonts w:ascii="MS Gothic" w:eastAsia="MS Gothic" w:hint="eastAsia"/>
                <w:szCs w:val="24"/>
                <w:lang w:val="ja-JP"/>
              </w:rPr>
              <w:t>ギャラリーの埋め込みダイアログで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ドロップダウンリストから</w:t>
            </w:r>
            <w:r>
              <w:rPr>
                <w:szCs w:val="24"/>
                <w:lang w:val="ja-JP"/>
              </w:rPr>
              <w:t xml:space="preserve"> </w:t>
            </w:r>
            <w:r>
              <w:rPr>
                <w:szCs w:val="24"/>
                <w:lang w:val="ja-JP"/>
              </w:rPr>
              <w:lastRenderedPageBreak/>
              <w:t xml:space="preserve">Q&amp;A </w:t>
            </w:r>
            <w:r>
              <w:rPr>
                <w:rFonts w:ascii="MS Gothic" w:eastAsia="MS Gothic" w:hint="eastAsia"/>
                <w:szCs w:val="24"/>
                <w:lang w:val="ja-JP"/>
              </w:rPr>
              <w:t>セッションを選択します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351 </w:t>
            </w:r>
            <w:r>
              <w:rPr>
                <w:noProof/>
                <w:sz w:val="16"/>
              </w:rPr>
              <w:br/>
            </w:r>
            <w:r>
              <w:rPr>
                <w:noProof/>
                <w:sz w:val="2"/>
                <w:szCs w:val="24"/>
              </w:rPr>
              <w:t>5dfebcdb-7781-426a-aad5-34f2cdbfe18f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Get embed code</w:t>
            </w:r>
            <w:r>
              <w:rPr>
                <w:rStyle w:val="mqInternal"/>
                <w:noProof/>
                <w:szCs w:val="24"/>
              </w:rPr>
              <w:t>{2</w:t>
            </w:r>
            <w:r>
              <w:rPr>
                <w:rStyle w:val="mqInternal"/>
                <w:noProof/>
                <w:szCs w:val="24"/>
              </w:rPr>
              <w:t>]</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埋め込みコードを取得</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352 </w:t>
            </w:r>
            <w:r>
              <w:rPr>
                <w:noProof/>
                <w:sz w:val="16"/>
              </w:rPr>
              <w:br/>
            </w:r>
            <w:r>
              <w:rPr>
                <w:noProof/>
                <w:sz w:val="2"/>
                <w:szCs w:val="24"/>
              </w:rPr>
              <w:t>e4de916b-6915-4b11-8251-7bc295a2cb1f</w:t>
            </w:r>
          </w:p>
        </w:tc>
        <w:tc>
          <w:tcPr>
            <w:tcW w:w="7407" w:type="dxa"/>
            <w:shd w:val="clear" w:color="auto" w:fill="F2F2F2" w:themeFill="background1" w:themeFillShade="F2"/>
          </w:tcPr>
          <w:p w:rsidR="00000000" w:rsidRDefault="007D3E85">
            <w:pPr>
              <w:rPr>
                <w:noProof/>
                <w:szCs w:val="24"/>
              </w:rPr>
            </w:pPr>
            <w:r>
              <w:rPr>
                <w:noProof/>
                <w:szCs w:val="24"/>
              </w:rPr>
              <w:t>Click on the embed code and copy it to the clipboard.</w:t>
            </w:r>
          </w:p>
        </w:tc>
        <w:tc>
          <w:tcPr>
            <w:tcW w:w="7407" w:type="dxa"/>
          </w:tcPr>
          <w:p w:rsidR="00000000" w:rsidRDefault="007D3E85">
            <w:pPr>
              <w:rPr>
                <w:szCs w:val="24"/>
                <w:lang w:val="ja-JP"/>
              </w:rPr>
            </w:pPr>
            <w:r>
              <w:rPr>
                <w:rFonts w:ascii="MS Gothic" w:eastAsia="MS Gothic" w:hint="eastAsia"/>
                <w:szCs w:val="24"/>
                <w:lang w:val="ja-JP"/>
              </w:rPr>
              <w:t>埋め込みコードをクリックし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クリップボードにコピーします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353 </w:t>
            </w:r>
            <w:r>
              <w:rPr>
                <w:noProof/>
                <w:sz w:val="16"/>
              </w:rPr>
              <w:br/>
            </w:r>
            <w:r>
              <w:rPr>
                <w:noProof/>
                <w:sz w:val="2"/>
                <w:szCs w:val="24"/>
              </w:rPr>
              <w:t>98ae5d92-220d-4c53-89fc-bf2efe077c28</w:t>
            </w:r>
          </w:p>
        </w:tc>
        <w:tc>
          <w:tcPr>
            <w:tcW w:w="7407" w:type="dxa"/>
            <w:shd w:val="clear" w:color="auto" w:fill="F2F2F2" w:themeFill="background1" w:themeFillShade="F2"/>
          </w:tcPr>
          <w:p w:rsidR="00000000" w:rsidRDefault="007D3E85">
            <w:pPr>
              <w:rPr>
                <w:noProof/>
                <w:szCs w:val="24"/>
              </w:rPr>
            </w:pPr>
            <w:r>
              <w:rPr>
                <w:noProof/>
                <w:szCs w:val="24"/>
              </w:rPr>
              <w:t>This is the code that will be embedded on the Gallery experience.</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エクスペリエンスに埋め込まれるコードです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354 </w:t>
            </w:r>
            <w:r>
              <w:rPr>
                <w:noProof/>
                <w:sz w:val="16"/>
              </w:rPr>
              <w:br/>
            </w:r>
            <w:r>
              <w:rPr>
                <w:noProof/>
                <w:sz w:val="2"/>
                <w:szCs w:val="24"/>
              </w:rPr>
              <w:t>105e6f5e-4e6c-4828-83e8-4299282ab5bc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Close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閉じる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355 </w:t>
            </w:r>
            <w:r>
              <w:rPr>
                <w:noProof/>
                <w:sz w:val="16"/>
              </w:rPr>
              <w:br/>
            </w:r>
            <w:r>
              <w:rPr>
                <w:noProof/>
                <w:sz w:val="2"/>
                <w:szCs w:val="24"/>
              </w:rPr>
              <w:t>81dde44a-5cb7-479e-b023-f65b6825a8dd</w:t>
            </w:r>
          </w:p>
        </w:tc>
        <w:tc>
          <w:tcPr>
            <w:tcW w:w="7407" w:type="dxa"/>
            <w:shd w:val="clear" w:color="auto" w:fill="F2F2F2" w:themeFill="background1" w:themeFillShade="F2"/>
          </w:tcPr>
          <w:p w:rsidR="00000000" w:rsidRDefault="007D3E85">
            <w:pPr>
              <w:rPr>
                <w:noProof/>
                <w:szCs w:val="24"/>
              </w:rPr>
            </w:pPr>
            <w:r>
              <w:rPr>
                <w:noProof/>
                <w:szCs w:val="24"/>
              </w:rPr>
              <w:t>Adding a Pigeonhole to an experience</w:t>
            </w:r>
          </w:p>
        </w:tc>
        <w:tc>
          <w:tcPr>
            <w:tcW w:w="7407" w:type="dxa"/>
          </w:tcPr>
          <w:p w:rsidR="00000000" w:rsidRDefault="007D3E85">
            <w:pPr>
              <w:rPr>
                <w:szCs w:val="24"/>
                <w:lang w:val="ja-JP"/>
              </w:rPr>
            </w:pPr>
            <w:r>
              <w:rPr>
                <w:rFonts w:ascii="MS Gothic" w:eastAsia="MS Gothic" w:hint="eastAsia"/>
                <w:szCs w:val="24"/>
                <w:lang w:val="ja-JP"/>
              </w:rPr>
              <w:t>エクスペリエンスにピジョンホールを追加する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356 </w:t>
            </w:r>
            <w:r>
              <w:rPr>
                <w:noProof/>
                <w:sz w:val="16"/>
              </w:rPr>
              <w:br/>
            </w:r>
            <w:r>
              <w:rPr>
                <w:noProof/>
                <w:sz w:val="2"/>
                <w:szCs w:val="24"/>
              </w:rPr>
              <w:t>5b0d28ae-a157-42d6-aca0-cc0f7babff69</w:t>
            </w:r>
          </w:p>
        </w:tc>
        <w:tc>
          <w:tcPr>
            <w:tcW w:w="7407" w:type="dxa"/>
            <w:shd w:val="clear" w:color="auto" w:fill="F2F2F2" w:themeFill="background1" w:themeFillShade="F2"/>
          </w:tcPr>
          <w:p w:rsidR="00000000" w:rsidRDefault="007D3E85">
            <w:pPr>
              <w:rPr>
                <w:noProof/>
                <w:szCs w:val="24"/>
              </w:rPr>
            </w:pPr>
            <w:r>
              <w:rPr>
                <w:noProof/>
                <w:szCs w:val="24"/>
              </w:rPr>
              <w:t>The Pigeonhole embed code must be added to an experience in order for a Pigeonhole to display.</w:t>
            </w:r>
          </w:p>
        </w:tc>
        <w:tc>
          <w:tcPr>
            <w:tcW w:w="7407" w:type="dxa"/>
          </w:tcPr>
          <w:p w:rsidR="00000000" w:rsidRDefault="007D3E85">
            <w:pPr>
              <w:rPr>
                <w:szCs w:val="24"/>
                <w:lang w:val="ja-JP"/>
              </w:rPr>
            </w:pPr>
            <w:r>
              <w:rPr>
                <w:szCs w:val="24"/>
                <w:lang w:val="ja-JP"/>
              </w:rPr>
              <w:t xml:space="preserve">Pigeonhole </w:t>
            </w:r>
            <w:r>
              <w:rPr>
                <w:rFonts w:ascii="MS Gothic" w:eastAsia="MS Gothic" w:hint="eastAsia"/>
                <w:szCs w:val="24"/>
                <w:lang w:val="ja-JP"/>
              </w:rPr>
              <w:t>を表示するには</w:t>
            </w:r>
            <w:r>
              <w:rPr>
                <w:rFonts w:ascii="Microsoft YaHei UI" w:eastAsia="Microsoft YaHei UI" w:hAnsi="Microsoft YaHei UI" w:cs="Microsoft YaHei UI" w:hint="eastAsia"/>
                <w:szCs w:val="24"/>
                <w:lang w:val="ja-JP"/>
              </w:rPr>
              <w:t>、</w:t>
            </w:r>
            <w:r>
              <w:rPr>
                <w:szCs w:val="24"/>
                <w:lang w:val="ja-JP"/>
              </w:rPr>
              <w:t>Pig</w:t>
            </w:r>
            <w:r>
              <w:rPr>
                <w:szCs w:val="24"/>
                <w:lang w:val="ja-JP"/>
              </w:rPr>
              <w:t xml:space="preserve">eonhole </w:t>
            </w:r>
            <w:r>
              <w:rPr>
                <w:rFonts w:ascii="MS Gothic" w:eastAsia="MS Gothic" w:hint="eastAsia"/>
                <w:szCs w:val="24"/>
                <w:lang w:val="ja-JP"/>
              </w:rPr>
              <w:t>埋め込みコードをエクスペリエンスに追加する必要があります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357 </w:t>
            </w:r>
            <w:r>
              <w:rPr>
                <w:noProof/>
                <w:sz w:val="16"/>
              </w:rPr>
              <w:br/>
            </w:r>
            <w:r>
              <w:rPr>
                <w:noProof/>
                <w:sz w:val="2"/>
                <w:szCs w:val="24"/>
              </w:rPr>
              <w:t>0387e2da-7554-4b62-9b1d-e9231eebde09</w:t>
            </w:r>
          </w:p>
        </w:tc>
        <w:tc>
          <w:tcPr>
            <w:tcW w:w="7407" w:type="dxa"/>
            <w:shd w:val="clear" w:color="auto" w:fill="F2F2F2" w:themeFill="background1" w:themeFillShade="F2"/>
          </w:tcPr>
          <w:p w:rsidR="00000000" w:rsidRDefault="007D3E85">
            <w:pPr>
              <w:rPr>
                <w:noProof/>
                <w:szCs w:val="24"/>
              </w:rPr>
            </w:pPr>
            <w:r>
              <w:rPr>
                <w:noProof/>
                <w:szCs w:val="24"/>
              </w:rPr>
              <w:t>To add the embed code to an experience, follow these steps.</w:t>
            </w:r>
          </w:p>
        </w:tc>
        <w:tc>
          <w:tcPr>
            <w:tcW w:w="7407" w:type="dxa"/>
          </w:tcPr>
          <w:p w:rsidR="00000000" w:rsidRDefault="007D3E85">
            <w:pPr>
              <w:rPr>
                <w:szCs w:val="24"/>
                <w:lang w:val="ja-JP"/>
              </w:rPr>
            </w:pPr>
            <w:r>
              <w:rPr>
                <w:rFonts w:ascii="MS Gothic" w:eastAsia="MS Gothic" w:hint="eastAsia"/>
                <w:szCs w:val="24"/>
                <w:lang w:val="ja-JP"/>
              </w:rPr>
              <w:t>エクスペリエンスに埋め込みコードを追加するには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358 </w:t>
            </w:r>
            <w:r>
              <w:rPr>
                <w:noProof/>
                <w:sz w:val="16"/>
              </w:rPr>
              <w:br/>
            </w:r>
            <w:r>
              <w:rPr>
                <w:noProof/>
                <w:sz w:val="2"/>
                <w:szCs w:val="24"/>
              </w:rPr>
              <w:t>c6ac6b61-843c-4e12-9b4d-4ce0aae761f0</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359 </w:t>
            </w:r>
            <w:r>
              <w:rPr>
                <w:noProof/>
                <w:sz w:val="16"/>
              </w:rPr>
              <w:br/>
            </w:r>
            <w:r>
              <w:rPr>
                <w:noProof/>
                <w:sz w:val="2"/>
                <w:szCs w:val="24"/>
              </w:rPr>
              <w:t>946d0b48-cef6-4863-825b-f1ba86f2fc6f</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Click on the Live Event Experience to edit.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ライブイベント体験をクリックして編集します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360 </w:t>
            </w:r>
            <w:r>
              <w:rPr>
                <w:noProof/>
                <w:sz w:val="16"/>
              </w:rPr>
              <w:br/>
            </w:r>
            <w:r>
              <w:rPr>
                <w:noProof/>
                <w:sz w:val="2"/>
                <w:szCs w:val="24"/>
              </w:rPr>
              <w:t>3943e7ed-79df-43db-aa19-f4f3b241f89d</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Twitter Settings</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T</w:t>
            </w:r>
            <w:r>
              <w:rPr>
                <w:szCs w:val="24"/>
                <w:lang w:val="ja-JP"/>
              </w:rPr>
              <w:t>witter</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361 </w:t>
            </w:r>
            <w:r>
              <w:rPr>
                <w:noProof/>
                <w:sz w:val="16"/>
              </w:rPr>
              <w:br/>
            </w:r>
            <w:r>
              <w:rPr>
                <w:noProof/>
                <w:sz w:val="2"/>
                <w:szCs w:val="24"/>
              </w:rPr>
              <w:t>bc2c4b98-d8fd-44ed-b0fe-4a2bd5972ae6</w:t>
            </w:r>
          </w:p>
        </w:tc>
        <w:tc>
          <w:tcPr>
            <w:tcW w:w="7407" w:type="dxa"/>
            <w:shd w:val="clear" w:color="auto" w:fill="F2F2F2" w:themeFill="background1" w:themeFillShade="F2"/>
          </w:tcPr>
          <w:p w:rsidR="00000000" w:rsidRDefault="007D3E85">
            <w:pPr>
              <w:rPr>
                <w:noProof/>
                <w:szCs w:val="24"/>
              </w:rPr>
            </w:pPr>
            <w:r>
              <w:rPr>
                <w:noProof/>
                <w:szCs w:val="24"/>
              </w:rPr>
              <w:t xml:space="preserve">In the </w:t>
            </w:r>
            <w:r>
              <w:rPr>
                <w:rStyle w:val="mqInternal"/>
                <w:noProof/>
                <w:szCs w:val="24"/>
              </w:rPr>
              <w:t>[1}</w:t>
            </w:r>
            <w:r>
              <w:rPr>
                <w:noProof/>
                <w:szCs w:val="24"/>
              </w:rPr>
              <w:t>Twitter Feed</w:t>
            </w:r>
            <w:r>
              <w:rPr>
                <w:rStyle w:val="mqInternal"/>
                <w:noProof/>
                <w:szCs w:val="24"/>
              </w:rPr>
              <w:t>{2]</w:t>
            </w:r>
            <w:r>
              <w:rPr>
                <w:noProof/>
                <w:szCs w:val="24"/>
              </w:rPr>
              <w:t xml:space="preserve"> section, paste in the Pigeonhole embed code.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 xml:space="preserve">Twitter </w:t>
            </w:r>
            <w:r>
              <w:rPr>
                <w:rFonts w:ascii="MS Gothic" w:eastAsia="MS Gothic" w:hint="eastAsia"/>
                <w:szCs w:val="24"/>
                <w:lang w:val="ja-JP"/>
              </w:rPr>
              <w:t>フィード</w:t>
            </w:r>
            <w:r>
              <w:rPr>
                <w:rStyle w:val="mqInternal"/>
                <w:noProof/>
                <w:szCs w:val="24"/>
                <w:lang w:val="ja-JP"/>
              </w:rPr>
              <w:t>{2]</w:t>
            </w:r>
            <w:r>
              <w:rPr>
                <w:szCs w:val="24"/>
                <w:lang w:val="ja-JP"/>
              </w:rPr>
              <w:t xml:space="preserve"> ]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Pigeonhole </w:t>
            </w:r>
            <w:r>
              <w:rPr>
                <w:rFonts w:ascii="MS Gothic" w:eastAsia="MS Gothic" w:hint="eastAsia"/>
                <w:szCs w:val="24"/>
                <w:lang w:val="ja-JP"/>
              </w:rPr>
              <w:t>埋め込みコードを貼り付けます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362 </w:t>
            </w:r>
            <w:r>
              <w:rPr>
                <w:noProof/>
                <w:sz w:val="16"/>
              </w:rPr>
              <w:br/>
            </w:r>
            <w:r>
              <w:rPr>
                <w:noProof/>
                <w:sz w:val="2"/>
                <w:szCs w:val="24"/>
              </w:rPr>
              <w:t>a2407090-7d82-43fd-8b9a-393934c0fe16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(Optional) </w:t>
            </w:r>
            <w:r>
              <w:rPr>
                <w:rStyle w:val="mqInternal"/>
                <w:noProof/>
                <w:szCs w:val="24"/>
              </w:rPr>
              <w:t>{2]</w:t>
            </w:r>
            <w:r>
              <w:rPr>
                <w:noProof/>
                <w:szCs w:val="24"/>
              </w:rPr>
              <w:t xml:space="preserve">Paste the embed code into the </w:t>
            </w:r>
            <w:r>
              <w:rPr>
                <w:rStyle w:val="mqInternal"/>
                <w:noProof/>
                <w:szCs w:val="24"/>
              </w:rPr>
              <w:t>[1}</w:t>
            </w:r>
            <w:r>
              <w:rPr>
                <w:noProof/>
                <w:szCs w:val="24"/>
              </w:rPr>
              <w:t>Live</w:t>
            </w:r>
            <w:r>
              <w:rPr>
                <w:rStyle w:val="mqInternal"/>
                <w:noProof/>
                <w:szCs w:val="24"/>
              </w:rPr>
              <w:t>{2]</w:t>
            </w:r>
            <w:r>
              <w:rPr>
                <w:noProof/>
                <w:szCs w:val="24"/>
              </w:rPr>
              <w:t xml:space="preserve"> and </w:t>
            </w:r>
            <w:r>
              <w:rPr>
                <w:rStyle w:val="mqInternal"/>
                <w:noProof/>
                <w:szCs w:val="24"/>
              </w:rPr>
              <w:t>[1}</w:t>
            </w:r>
            <w:r>
              <w:rPr>
                <w:noProof/>
                <w:szCs w:val="24"/>
              </w:rPr>
              <w:t>Post-Event</w:t>
            </w:r>
            <w:r>
              <w:rPr>
                <w:rStyle w:val="mqInternal"/>
                <w:noProof/>
                <w:szCs w:val="24"/>
              </w:rPr>
              <w:t>{2]</w:t>
            </w:r>
            <w:r>
              <w:rPr>
                <w:noProof/>
                <w:szCs w:val="24"/>
              </w:rPr>
              <w:t xml:space="preserve"> pages as well.</w:t>
            </w:r>
          </w:p>
        </w:tc>
        <w:tc>
          <w:tcPr>
            <w:tcW w:w="7407" w:type="dxa"/>
          </w:tcPr>
          <w:p w:rsidR="00000000" w:rsidRDefault="007D3E85">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{2][1}{2][1}{2]</w:t>
            </w:r>
            <w:r>
              <w:rPr>
                <w:rFonts w:ascii="MS Gothic" w:eastAsia="MS Gothic" w:hint="eastAsia"/>
                <w:szCs w:val="24"/>
                <w:lang w:val="ja-JP"/>
              </w:rPr>
              <w:t>埋め込みコードをライブページとイベント後のページにも貼り付けます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363 </w:t>
            </w:r>
            <w:r>
              <w:rPr>
                <w:noProof/>
                <w:sz w:val="16"/>
              </w:rPr>
              <w:br/>
            </w:r>
            <w:r>
              <w:rPr>
                <w:noProof/>
                <w:sz w:val="2"/>
                <w:szCs w:val="24"/>
              </w:rPr>
              <w:t>c97949c5-9b65-4cf3-9bc6-dbaa534bbb0e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Save</w:t>
            </w:r>
            <w:r>
              <w:rPr>
                <w:rStyle w:val="mqInternal"/>
                <w:noProof/>
                <w:szCs w:val="24"/>
              </w:rPr>
              <w:t>{2]</w:t>
            </w:r>
            <w:r>
              <w:rPr>
                <w:noProof/>
                <w:szCs w:val="24"/>
              </w:rPr>
              <w:t xml:space="preserve"> and </w:t>
            </w:r>
            <w:r>
              <w:rPr>
                <w:rStyle w:val="mqInternal"/>
                <w:noProof/>
                <w:szCs w:val="24"/>
              </w:rPr>
              <w:t>[1}</w:t>
            </w:r>
            <w:r>
              <w:rPr>
                <w:noProof/>
                <w:szCs w:val="24"/>
              </w:rPr>
              <w:t>Publi</w:t>
            </w:r>
            <w:r>
              <w:rPr>
                <w:noProof/>
                <w:szCs w:val="24"/>
              </w:rPr>
              <w:t>sh</w:t>
            </w:r>
            <w:r>
              <w:rPr>
                <w:rStyle w:val="mqInternal"/>
                <w:noProof/>
                <w:szCs w:val="24"/>
              </w:rPr>
              <w:t>{2]</w:t>
            </w:r>
            <w:r>
              <w:rPr>
                <w:noProof/>
                <w:szCs w:val="24"/>
              </w:rPr>
              <w:t xml:space="preserve"> the changes.</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変更を保存して公開します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364 </w:t>
            </w:r>
            <w:r>
              <w:rPr>
                <w:noProof/>
                <w:sz w:val="16"/>
              </w:rPr>
              <w:br/>
            </w:r>
            <w:r>
              <w:rPr>
                <w:noProof/>
                <w:sz w:val="2"/>
                <w:szCs w:val="24"/>
              </w:rPr>
              <w:t>1361fab1-cd7a-412b-a90e-e587bf1ba478</w:t>
            </w:r>
          </w:p>
        </w:tc>
        <w:tc>
          <w:tcPr>
            <w:tcW w:w="7407" w:type="dxa"/>
            <w:shd w:val="clear" w:color="auto" w:fill="F2F2F2" w:themeFill="background1" w:themeFillShade="F2"/>
          </w:tcPr>
          <w:p w:rsidR="00000000" w:rsidRDefault="007D3E85">
            <w:pPr>
              <w:rPr>
                <w:noProof/>
                <w:szCs w:val="24"/>
              </w:rPr>
            </w:pPr>
            <w:r>
              <w:rPr>
                <w:noProof/>
                <w:szCs w:val="24"/>
              </w:rPr>
              <w:t>Passing SSO values to Gallery</w:t>
            </w:r>
          </w:p>
        </w:tc>
        <w:tc>
          <w:tcPr>
            <w:tcW w:w="7407" w:type="dxa"/>
          </w:tcPr>
          <w:p w:rsidR="00000000" w:rsidRDefault="007D3E85">
            <w:pPr>
              <w:rPr>
                <w:szCs w:val="24"/>
                <w:lang w:val="ja-JP"/>
              </w:rPr>
            </w:pPr>
            <w:r>
              <w:rPr>
                <w:szCs w:val="24"/>
                <w:lang w:val="ja-JP"/>
              </w:rPr>
              <w:t xml:space="preserve">SSO </w:t>
            </w:r>
            <w:r>
              <w:rPr>
                <w:rFonts w:ascii="MS Gothic" w:eastAsia="MS Gothic" w:hint="eastAsia"/>
                <w:szCs w:val="24"/>
                <w:lang w:val="ja-JP"/>
              </w:rPr>
              <w:t>値をギャラリーに渡す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365 </w:t>
            </w:r>
            <w:r>
              <w:rPr>
                <w:noProof/>
                <w:sz w:val="16"/>
              </w:rPr>
              <w:br/>
            </w:r>
            <w:r>
              <w:rPr>
                <w:noProof/>
                <w:sz w:val="2"/>
                <w:szCs w:val="24"/>
              </w:rPr>
              <w:t>abe27b3c-a2b7-4f8e-b18e-727c0795c122</w:t>
            </w:r>
          </w:p>
        </w:tc>
        <w:tc>
          <w:tcPr>
            <w:tcW w:w="7407" w:type="dxa"/>
            <w:shd w:val="clear" w:color="auto" w:fill="F2F2F2" w:themeFill="background1" w:themeFillShade="F2"/>
          </w:tcPr>
          <w:p w:rsidR="00000000" w:rsidRDefault="007D3E85">
            <w:pPr>
              <w:rPr>
                <w:noProof/>
                <w:szCs w:val="24"/>
              </w:rPr>
            </w:pPr>
            <w:r>
              <w:rPr>
                <w:noProof/>
                <w:szCs w:val="24"/>
              </w:rPr>
              <w:t xml:space="preserve">If your Gallery Experience will be secured using SSO and you selected the </w:t>
            </w:r>
            <w:r>
              <w:rPr>
                <w:rStyle w:val="mqInternal"/>
                <w:noProof/>
                <w:szCs w:val="24"/>
              </w:rPr>
              <w:t>[1}</w:t>
            </w:r>
            <w:r>
              <w:rPr>
                <w:noProof/>
                <w:szCs w:val="24"/>
              </w:rPr>
              <w:t>All</w:t>
            </w:r>
            <w:r>
              <w:rPr>
                <w:noProof/>
                <w:szCs w:val="24"/>
              </w:rPr>
              <w:t>ow automatic attendee sign-in using SAML attributes</w:t>
            </w:r>
            <w:r>
              <w:rPr>
                <w:rStyle w:val="mqInternal"/>
                <w:noProof/>
                <w:szCs w:val="24"/>
              </w:rPr>
              <w:t>{2]</w:t>
            </w:r>
            <w:r>
              <w:rPr>
                <w:noProof/>
                <w:szCs w:val="24"/>
              </w:rPr>
              <w:t xml:space="preserve"> option when creating your session, there are a couple of things that must be done to ensure that the SSO attributes are available to Pigeonhole.</w:t>
            </w:r>
          </w:p>
        </w:tc>
        <w:tc>
          <w:tcPr>
            <w:tcW w:w="7407" w:type="dxa"/>
          </w:tcPr>
          <w:p w:rsidR="00000000" w:rsidRDefault="007D3E85">
            <w:pPr>
              <w:rPr>
                <w:szCs w:val="24"/>
                <w:lang w:val="ja-JP"/>
              </w:rPr>
            </w:pPr>
            <w:r>
              <w:rPr>
                <w:rFonts w:ascii="MS Gothic" w:eastAsia="MS Gothic" w:hint="eastAsia"/>
                <w:szCs w:val="24"/>
                <w:lang w:val="ja-JP"/>
              </w:rPr>
              <w:t>ギャラリーエクスペリエンスが</w:t>
            </w:r>
            <w:r>
              <w:rPr>
                <w:szCs w:val="24"/>
                <w:lang w:val="ja-JP"/>
              </w:rPr>
              <w:t>SSO</w:t>
            </w:r>
            <w:r>
              <w:rPr>
                <w:rFonts w:ascii="MS Gothic" w:eastAsia="MS Gothic" w:hint="eastAsia"/>
                <w:szCs w:val="24"/>
                <w:lang w:val="ja-JP"/>
              </w:rPr>
              <w:t>を使用して保護され</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SAML</w:t>
            </w:r>
            <w:r>
              <w:rPr>
                <w:rFonts w:ascii="MS Gothic" w:eastAsia="MS Gothic" w:hint="eastAsia"/>
                <w:szCs w:val="24"/>
                <w:lang w:val="ja-JP"/>
              </w:rPr>
              <w:t>属性を使用した参加者の自動サインインを許</w:t>
            </w:r>
            <w:r>
              <w:rPr>
                <w:rFonts w:ascii="MS Gothic" w:eastAsia="MS Gothic" w:hint="eastAsia"/>
                <w:szCs w:val="24"/>
                <w:lang w:val="ja-JP"/>
              </w:rPr>
              <w:t>可する</w:t>
            </w:r>
            <w:r>
              <w:rPr>
                <w:rStyle w:val="mqInternal"/>
                <w:noProof/>
                <w:szCs w:val="24"/>
                <w:lang w:val="ja-JP"/>
              </w:rPr>
              <w:t>{2]</w:t>
            </w:r>
            <w:r>
              <w:rPr>
                <w:rFonts w:ascii="MS Gothic" w:eastAsia="MS Gothic" w:hint="eastAsia"/>
                <w:szCs w:val="24"/>
                <w:lang w:val="ja-JP"/>
              </w:rPr>
              <w:t>セッションを作成するときのオプションでは</w:t>
            </w:r>
            <w:r>
              <w:rPr>
                <w:rFonts w:ascii="Microsoft YaHei UI" w:eastAsia="Microsoft YaHei UI" w:hAnsi="Microsoft YaHei UI" w:cs="Microsoft YaHei UI" w:hint="eastAsia"/>
                <w:szCs w:val="24"/>
                <w:lang w:val="ja-JP"/>
              </w:rPr>
              <w:t>、</w:t>
            </w:r>
            <w:r>
              <w:rPr>
                <w:szCs w:val="24"/>
                <w:lang w:val="ja-JP"/>
              </w:rPr>
              <w:t>SSO</w:t>
            </w:r>
            <w:r>
              <w:rPr>
                <w:rFonts w:ascii="MS Gothic" w:eastAsia="MS Gothic" w:hint="eastAsia"/>
                <w:szCs w:val="24"/>
                <w:lang w:val="ja-JP"/>
              </w:rPr>
              <w:t>属性を</w:t>
            </w:r>
            <w:r>
              <w:rPr>
                <w:szCs w:val="24"/>
                <w:lang w:val="ja-JP"/>
              </w:rPr>
              <w:t>Pigeonhole</w:t>
            </w:r>
            <w:r>
              <w:rPr>
                <w:rFonts w:ascii="MS Gothic" w:eastAsia="MS Gothic" w:hint="eastAsia"/>
                <w:szCs w:val="24"/>
                <w:lang w:val="ja-JP"/>
              </w:rPr>
              <w:t>で使用できるようにするために実行する必要のあることがいくつかあります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366 </w:t>
            </w:r>
            <w:r>
              <w:rPr>
                <w:noProof/>
                <w:sz w:val="16"/>
              </w:rPr>
              <w:br/>
            </w:r>
            <w:r>
              <w:rPr>
                <w:noProof/>
                <w:sz w:val="2"/>
                <w:szCs w:val="24"/>
              </w:rPr>
              <w:t>a0ce1a45-c05f-47c4-813a-414af4971573</w:t>
            </w:r>
          </w:p>
        </w:tc>
        <w:tc>
          <w:tcPr>
            <w:tcW w:w="7407" w:type="dxa"/>
            <w:shd w:val="clear" w:color="auto" w:fill="F2F2F2" w:themeFill="background1" w:themeFillShade="F2"/>
          </w:tcPr>
          <w:p w:rsidR="00000000" w:rsidRDefault="007D3E85">
            <w:pPr>
              <w:rPr>
                <w:noProof/>
                <w:szCs w:val="24"/>
              </w:rPr>
            </w:pPr>
            <w:r>
              <w:rPr>
                <w:noProof/>
                <w:szCs w:val="24"/>
              </w:rPr>
              <w:t>If the SSO information is not available, users will appear as anonymous in Pigeonhole.</w:t>
            </w:r>
          </w:p>
        </w:tc>
        <w:tc>
          <w:tcPr>
            <w:tcW w:w="7407" w:type="dxa"/>
          </w:tcPr>
          <w:p w:rsidR="00000000" w:rsidRDefault="007D3E85">
            <w:pPr>
              <w:rPr>
                <w:szCs w:val="24"/>
                <w:lang w:val="ja-JP"/>
              </w:rPr>
            </w:pPr>
            <w:r>
              <w:rPr>
                <w:szCs w:val="24"/>
                <w:lang w:val="ja-JP"/>
              </w:rPr>
              <w:t>SSO</w:t>
            </w:r>
            <w:r>
              <w:rPr>
                <w:rFonts w:ascii="MS Gothic" w:eastAsia="MS Gothic" w:hint="eastAsia"/>
                <w:szCs w:val="24"/>
                <w:lang w:val="ja-JP"/>
              </w:rPr>
              <w:t>情報が利用できない場合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Pigeonhole</w:t>
            </w:r>
            <w:r>
              <w:rPr>
                <w:rFonts w:ascii="MS Gothic" w:eastAsia="MS Gothic" w:hint="eastAsia"/>
                <w:szCs w:val="24"/>
                <w:lang w:val="ja-JP"/>
              </w:rPr>
              <w:t>で匿名として表示されます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367 </w:t>
            </w:r>
            <w:r>
              <w:rPr>
                <w:noProof/>
                <w:sz w:val="16"/>
              </w:rPr>
              <w:br/>
            </w:r>
            <w:r>
              <w:rPr>
                <w:noProof/>
                <w:sz w:val="2"/>
                <w:szCs w:val="24"/>
              </w:rPr>
              <w:t>730ec951-df79-4881-8801-75f6cb952249</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368 </w:t>
            </w:r>
            <w:r>
              <w:rPr>
                <w:noProof/>
                <w:sz w:val="16"/>
              </w:rPr>
              <w:br/>
            </w:r>
            <w:r>
              <w:rPr>
                <w:noProof/>
                <w:sz w:val="2"/>
                <w:szCs w:val="24"/>
              </w:rPr>
              <w:t>bbccbf3c-0ff6-4194-a2f0-5205f0d7e2e7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Settings</w:t>
            </w:r>
            <w:r>
              <w:rPr>
                <w:rStyle w:val="mqInternal"/>
                <w:noProof/>
                <w:szCs w:val="24"/>
              </w:rPr>
              <w:t>{2]</w:t>
            </w:r>
            <w:r>
              <w:rPr>
                <w:noProof/>
                <w:szCs w:val="24"/>
              </w:rPr>
              <w:t xml:space="preserve"> in the header.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ヘッダーに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369 </w:t>
            </w:r>
            <w:r>
              <w:rPr>
                <w:noProof/>
                <w:sz w:val="16"/>
              </w:rPr>
              <w:br/>
            </w:r>
            <w:r>
              <w:rPr>
                <w:noProof/>
                <w:sz w:val="2"/>
                <w:szCs w:val="24"/>
              </w:rPr>
              <w:t>379cfdd3-7839-46fd-b5f6-4f0f53fbc88f</w:t>
            </w:r>
          </w:p>
        </w:tc>
        <w:tc>
          <w:tcPr>
            <w:tcW w:w="7407" w:type="dxa"/>
            <w:shd w:val="clear" w:color="auto" w:fill="F2F2F2" w:themeFill="background1" w:themeFillShade="F2"/>
          </w:tcPr>
          <w:p w:rsidR="00000000" w:rsidRDefault="007D3E85">
            <w:pPr>
              <w:rPr>
                <w:noProof/>
                <w:szCs w:val="24"/>
              </w:rPr>
            </w:pPr>
            <w:r>
              <w:rPr>
                <w:noProof/>
                <w:szCs w:val="24"/>
              </w:rPr>
              <w:t>In the left navigation, click </w:t>
            </w:r>
            <w:r>
              <w:rPr>
                <w:rStyle w:val="mqInternal"/>
                <w:noProof/>
                <w:szCs w:val="24"/>
              </w:rPr>
              <w:t>[</w:t>
            </w:r>
            <w:r>
              <w:rPr>
                <w:rStyle w:val="mqInternal"/>
                <w:noProof/>
                <w:szCs w:val="24"/>
              </w:rPr>
              <w:t>1}</w:t>
            </w:r>
            <w:r>
              <w:rPr>
                <w:noProof/>
                <w:szCs w:val="24"/>
              </w:rPr>
              <w:t>Access Control Profiles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アクセス制御プロファイル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370 </w:t>
            </w:r>
            <w:r>
              <w:rPr>
                <w:noProof/>
                <w:sz w:val="16"/>
              </w:rPr>
              <w:br/>
            </w:r>
            <w:r>
              <w:rPr>
                <w:noProof/>
                <w:sz w:val="2"/>
                <w:szCs w:val="24"/>
              </w:rPr>
              <w:t>e6bc6a66-adaa-4293-aee8-ec4486d9360b</w:t>
            </w:r>
          </w:p>
        </w:tc>
        <w:tc>
          <w:tcPr>
            <w:tcW w:w="7407" w:type="dxa"/>
            <w:shd w:val="clear" w:color="auto" w:fill="F2F2F2" w:themeFill="background1" w:themeFillShade="F2"/>
          </w:tcPr>
          <w:p w:rsidR="00000000" w:rsidRDefault="007D3E85">
            <w:pPr>
              <w:rPr>
                <w:noProof/>
                <w:szCs w:val="24"/>
              </w:rPr>
            </w:pPr>
            <w:r>
              <w:rPr>
                <w:noProof/>
                <w:szCs w:val="24"/>
              </w:rPr>
              <w:t>Click the edit icon for the profile being used to secure the experience.</w:t>
            </w:r>
          </w:p>
        </w:tc>
        <w:tc>
          <w:tcPr>
            <w:tcW w:w="7407" w:type="dxa"/>
          </w:tcPr>
          <w:p w:rsidR="00000000" w:rsidRDefault="007D3E85">
            <w:pPr>
              <w:rPr>
                <w:szCs w:val="24"/>
                <w:lang w:val="ja-JP"/>
              </w:rPr>
            </w:pPr>
            <w:r>
              <w:rPr>
                <w:rFonts w:ascii="MS Gothic" w:eastAsia="MS Gothic" w:hint="eastAsia"/>
                <w:szCs w:val="24"/>
                <w:lang w:val="ja-JP"/>
              </w:rPr>
              <w:t>エクスペリエンスを保護するために使用されているプロファイルの編集アイコンをクリックします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371 </w:t>
            </w:r>
            <w:r>
              <w:rPr>
                <w:noProof/>
                <w:sz w:val="16"/>
              </w:rPr>
              <w:br/>
            </w:r>
            <w:r>
              <w:rPr>
                <w:noProof/>
                <w:sz w:val="2"/>
                <w:szCs w:val="24"/>
              </w:rPr>
              <w:t>fe10e4e5-e81c-4966-aefe-87ea14862e27</w:t>
            </w:r>
          </w:p>
        </w:tc>
        <w:tc>
          <w:tcPr>
            <w:tcW w:w="7407" w:type="dxa"/>
            <w:shd w:val="clear" w:color="auto" w:fill="F2F2F2" w:themeFill="background1" w:themeFillShade="F2"/>
          </w:tcPr>
          <w:p w:rsidR="00000000" w:rsidRDefault="007D3E85">
            <w:pPr>
              <w:rPr>
                <w:noProof/>
                <w:szCs w:val="24"/>
              </w:rPr>
            </w:pPr>
            <w:r>
              <w:rPr>
                <w:noProof/>
                <w:szCs w:val="24"/>
              </w:rPr>
              <w:t xml:space="preserve">Ensure that the </w:t>
            </w:r>
            <w:r>
              <w:rPr>
                <w:rStyle w:val="mqInternal"/>
                <w:noProof/>
                <w:szCs w:val="24"/>
              </w:rPr>
              <w:t>[1}</w:t>
            </w:r>
            <w:r>
              <w:rPr>
                <w:noProof/>
                <w:szCs w:val="24"/>
              </w:rPr>
              <w:t>Expose all attributes</w:t>
            </w:r>
            <w:r>
              <w:rPr>
                <w:rStyle w:val="mqInternal"/>
                <w:noProof/>
                <w:szCs w:val="24"/>
              </w:rPr>
              <w:t>{2]</w:t>
            </w:r>
            <w:r>
              <w:rPr>
                <w:noProof/>
                <w:szCs w:val="24"/>
              </w:rPr>
              <w:t> setting is checked.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すべての属性を公開</w:t>
            </w:r>
            <w:r>
              <w:rPr>
                <w:rStyle w:val="mqInternal"/>
                <w:noProof/>
                <w:szCs w:val="24"/>
                <w:lang w:val="ja-JP"/>
              </w:rPr>
              <w:t>{2]</w:t>
            </w:r>
            <w:r>
              <w:rPr>
                <w:szCs w:val="24"/>
                <w:lang w:val="ja-JP"/>
              </w:rPr>
              <w:t xml:space="preserve"> ] </w:t>
            </w:r>
            <w:r>
              <w:rPr>
                <w:rFonts w:ascii="MS Gothic" w:eastAsia="MS Gothic" w:hint="eastAsia"/>
                <w:szCs w:val="24"/>
                <w:lang w:val="ja-JP"/>
              </w:rPr>
              <w:t>設定がオンになっていることを確認します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372 </w:t>
            </w:r>
            <w:r>
              <w:rPr>
                <w:noProof/>
                <w:sz w:val="16"/>
              </w:rPr>
              <w:br/>
            </w:r>
            <w:r>
              <w:rPr>
                <w:noProof/>
                <w:sz w:val="2"/>
                <w:szCs w:val="24"/>
              </w:rPr>
              <w:t>b2baf572-57e3-44e5-9e04-6ae7b07d8ed2</w:t>
            </w:r>
          </w:p>
        </w:tc>
        <w:tc>
          <w:tcPr>
            <w:tcW w:w="7407" w:type="dxa"/>
            <w:shd w:val="clear" w:color="auto" w:fill="F2F2F2" w:themeFill="background1" w:themeFillShade="F2"/>
          </w:tcPr>
          <w:p w:rsidR="00000000" w:rsidRDefault="007D3E85">
            <w:pPr>
              <w:rPr>
                <w:noProof/>
                <w:szCs w:val="24"/>
              </w:rPr>
            </w:pPr>
            <w:r>
              <w:rPr>
                <w:noProof/>
                <w:szCs w:val="24"/>
              </w:rPr>
              <w:t>You also need to ensure that the correct SSO attributes are mapped so they can be accessed by Pigeonhole.</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Pigeonhole </w:t>
            </w:r>
            <w:r>
              <w:rPr>
                <w:rFonts w:ascii="MS Gothic" w:eastAsia="MS Gothic" w:hint="eastAsia"/>
                <w:szCs w:val="24"/>
                <w:lang w:val="ja-JP"/>
              </w:rPr>
              <w:t>がアクセスできるように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正しい</w:t>
            </w:r>
            <w:r>
              <w:rPr>
                <w:szCs w:val="24"/>
                <w:lang w:val="ja-JP"/>
              </w:rPr>
              <w:t xml:space="preserve"> SSO </w:t>
            </w:r>
            <w:r>
              <w:rPr>
                <w:rFonts w:ascii="MS Gothic" w:eastAsia="MS Gothic" w:hint="eastAsia"/>
                <w:szCs w:val="24"/>
                <w:lang w:val="ja-JP"/>
              </w:rPr>
              <w:t>属性がマッピングされていることを確認する必要があります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373 </w:t>
            </w:r>
            <w:r>
              <w:rPr>
                <w:noProof/>
                <w:sz w:val="16"/>
              </w:rPr>
              <w:br/>
            </w:r>
            <w:r>
              <w:rPr>
                <w:noProof/>
                <w:sz w:val="2"/>
                <w:szCs w:val="24"/>
              </w:rPr>
              <w:t>e38f9055-0a06-4583-85ca-67ef25e63174</w:t>
            </w:r>
          </w:p>
        </w:tc>
        <w:tc>
          <w:tcPr>
            <w:tcW w:w="7407" w:type="dxa"/>
            <w:shd w:val="clear" w:color="auto" w:fill="F2F2F2" w:themeFill="background1" w:themeFillShade="F2"/>
          </w:tcPr>
          <w:p w:rsidR="00000000" w:rsidRDefault="007D3E85">
            <w:pPr>
              <w:rPr>
                <w:noProof/>
                <w:szCs w:val="24"/>
              </w:rPr>
            </w:pPr>
            <w:r>
              <w:rPr>
                <w:noProof/>
                <w:szCs w:val="24"/>
              </w:rPr>
              <w:t>Pigeonhole looks for the following values:</w:t>
            </w:r>
          </w:p>
        </w:tc>
        <w:tc>
          <w:tcPr>
            <w:tcW w:w="7407" w:type="dxa"/>
          </w:tcPr>
          <w:p w:rsidR="00000000" w:rsidRDefault="007D3E85">
            <w:pPr>
              <w:rPr>
                <w:szCs w:val="24"/>
                <w:lang w:val="ja-JP"/>
              </w:rPr>
            </w:pPr>
            <w:r>
              <w:rPr>
                <w:szCs w:val="24"/>
                <w:lang w:val="ja-JP"/>
              </w:rPr>
              <w:t>P</w:t>
            </w:r>
            <w:r>
              <w:rPr>
                <w:szCs w:val="24"/>
                <w:lang w:val="ja-JP"/>
              </w:rPr>
              <w:t xml:space="preserve">igeonhole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次の値を検索します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374 </w:t>
            </w:r>
            <w:r>
              <w:rPr>
                <w:noProof/>
                <w:sz w:val="16"/>
              </w:rPr>
              <w:br/>
            </w:r>
            <w:r>
              <w:rPr>
                <w:noProof/>
                <w:sz w:val="2"/>
                <w:szCs w:val="24"/>
              </w:rPr>
              <w:t>702468d7-3f18-4f85-bc68-cd29403518c9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375 </w:t>
            </w:r>
            <w:r>
              <w:rPr>
                <w:noProof/>
                <w:sz w:val="16"/>
              </w:rPr>
              <w:br/>
            </w:r>
            <w:r>
              <w:rPr>
                <w:noProof/>
                <w:sz w:val="2"/>
                <w:szCs w:val="24"/>
              </w:rPr>
              <w:t>9b428a08-25a9-478f-b59b-1b6e0738d31a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376 </w:t>
            </w:r>
            <w:r>
              <w:rPr>
                <w:noProof/>
                <w:sz w:val="16"/>
              </w:rPr>
              <w:br/>
            </w:r>
            <w:r>
              <w:rPr>
                <w:noProof/>
                <w:sz w:val="2"/>
                <w:szCs w:val="24"/>
              </w:rPr>
              <w:t>d0014059-f574-436b-b515-5ffd6d078025</w:t>
            </w:r>
          </w:p>
        </w:tc>
        <w:tc>
          <w:tcPr>
            <w:tcW w:w="7407" w:type="dxa"/>
            <w:shd w:val="clear" w:color="auto" w:fill="F2F2F2" w:themeFill="background1" w:themeFillShade="F2"/>
          </w:tcPr>
          <w:p w:rsidR="00000000" w:rsidRDefault="007D3E85">
            <w:pPr>
              <w:rPr>
                <w:noProof/>
                <w:szCs w:val="24"/>
              </w:rPr>
            </w:pPr>
            <w:r>
              <w:rPr>
                <w:noProof/>
                <w:szCs w:val="24"/>
              </w:rPr>
              <w:t>The example below shows these attributes being exposed from insi</w:t>
            </w:r>
            <w:r>
              <w:rPr>
                <w:noProof/>
                <w:szCs w:val="24"/>
              </w:rPr>
              <w:t>de the Okta SSOAdmin page.</w:t>
            </w:r>
          </w:p>
        </w:tc>
        <w:tc>
          <w:tcPr>
            <w:tcW w:w="7407" w:type="dxa"/>
          </w:tcPr>
          <w:p w:rsidR="00000000" w:rsidRDefault="007D3E85">
            <w:pPr>
              <w:rPr>
                <w:szCs w:val="24"/>
                <w:lang w:val="ja-JP"/>
              </w:rPr>
            </w:pPr>
            <w:r>
              <w:rPr>
                <w:rFonts w:ascii="MS Gothic" w:eastAsia="MS Gothic" w:hint="eastAsia"/>
                <w:szCs w:val="24"/>
                <w:lang w:val="ja-JP"/>
              </w:rPr>
              <w:t>以下の例は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これらの属性が</w:t>
            </w:r>
            <w:r>
              <w:rPr>
                <w:szCs w:val="24"/>
                <w:lang w:val="ja-JP"/>
              </w:rPr>
              <w:t xml:space="preserve"> Okta SSoAdmin </w:t>
            </w:r>
            <w:r>
              <w:rPr>
                <w:rFonts w:ascii="MS Gothic" w:eastAsia="MS Gothic" w:hint="eastAsia"/>
                <w:szCs w:val="24"/>
                <w:lang w:val="ja-JP"/>
              </w:rPr>
              <w:t>ページ内から公開されていることを示しています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377 </w:t>
            </w:r>
            <w:r>
              <w:rPr>
                <w:noProof/>
                <w:sz w:val="16"/>
              </w:rPr>
              <w:br/>
            </w:r>
            <w:r>
              <w:rPr>
                <w:noProof/>
                <w:sz w:val="2"/>
                <w:szCs w:val="24"/>
              </w:rPr>
              <w:t>585098f6-35d0-4501-a2e4-d5ee2c10ed71</w:t>
            </w:r>
          </w:p>
        </w:tc>
        <w:tc>
          <w:tcPr>
            <w:tcW w:w="7407" w:type="dxa"/>
            <w:shd w:val="clear" w:color="auto" w:fill="F2F2F2" w:themeFill="background1" w:themeFillShade="F2"/>
          </w:tcPr>
          <w:p w:rsidR="00000000" w:rsidRDefault="007D3E85">
            <w:pPr>
              <w:rPr>
                <w:noProof/>
                <w:szCs w:val="24"/>
              </w:rPr>
            </w:pPr>
            <w:r>
              <w:rPr>
                <w:noProof/>
                <w:szCs w:val="24"/>
              </w:rPr>
              <w:t>If everything is configured correctly, the user info will display in Pigeonhole when the viewer logs into the experience.</w:t>
            </w:r>
          </w:p>
        </w:tc>
        <w:tc>
          <w:tcPr>
            <w:tcW w:w="7407" w:type="dxa"/>
          </w:tcPr>
          <w:p w:rsidR="00000000" w:rsidRDefault="007D3E85">
            <w:pPr>
              <w:rPr>
                <w:szCs w:val="24"/>
                <w:lang w:val="ja-JP"/>
              </w:rPr>
            </w:pPr>
            <w:r>
              <w:rPr>
                <w:rFonts w:ascii="MS Gothic" w:eastAsia="MS Gothic" w:hint="eastAsia"/>
                <w:szCs w:val="24"/>
                <w:lang w:val="ja-JP"/>
              </w:rPr>
              <w:t>すべてが正しく構成されていれば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ビューアーがエクスペリエンスにログインしたときにユーザー情報が</w:t>
            </w:r>
            <w:r>
              <w:rPr>
                <w:szCs w:val="24"/>
                <w:lang w:val="ja-JP"/>
              </w:rPr>
              <w:t xml:space="preserve"> Pigeonhole </w:t>
            </w:r>
            <w:r>
              <w:rPr>
                <w:rFonts w:ascii="MS Gothic" w:eastAsia="MS Gothic" w:hint="eastAsia"/>
                <w:szCs w:val="24"/>
                <w:lang w:val="ja-JP"/>
              </w:rPr>
              <w:t>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378 </w:t>
            </w:r>
            <w:r>
              <w:rPr>
                <w:noProof/>
                <w:sz w:val="16"/>
              </w:rPr>
              <w:br/>
            </w:r>
            <w:r>
              <w:rPr>
                <w:noProof/>
                <w:sz w:val="2"/>
                <w:szCs w:val="24"/>
              </w:rPr>
              <w:t>d3baf4f5-d893-4e8c-b5b9-b34956a5770d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37</w:t>
            </w:r>
            <w:r>
              <w:rPr>
                <w:noProof/>
                <w:sz w:val="16"/>
                <w:szCs w:val="24"/>
              </w:rPr>
              <w:t xml:space="preserve">9 </w:t>
            </w:r>
            <w:r>
              <w:rPr>
                <w:noProof/>
                <w:sz w:val="16"/>
              </w:rPr>
              <w:br/>
            </w:r>
            <w:r>
              <w:rPr>
                <w:noProof/>
                <w:sz w:val="2"/>
                <w:szCs w:val="24"/>
              </w:rPr>
              <w:t>2bc28ba3-2639-4050-8c6b-1a39a40e0698</w:t>
            </w:r>
          </w:p>
        </w:tc>
        <w:tc>
          <w:tcPr>
            <w:tcW w:w="7407" w:type="dxa"/>
            <w:shd w:val="clear" w:color="auto" w:fill="F2F2F2" w:themeFill="background1" w:themeFillShade="F2"/>
          </w:tcPr>
          <w:p w:rsidR="00000000" w:rsidRDefault="007D3E85">
            <w:pPr>
              <w:rPr>
                <w:noProof/>
                <w:szCs w:val="24"/>
              </w:rPr>
            </w:pPr>
            <w:r>
              <w:rPr>
                <w:noProof/>
                <w:szCs w:val="24"/>
              </w:rPr>
              <w:t xml:space="preserve">Adding Video Cloud Videos to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ポータルエクスペリエンスへのビデオクラウドビデオの追加</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380 </w:t>
            </w:r>
            <w:r>
              <w:rPr>
                <w:noProof/>
                <w:sz w:val="16"/>
              </w:rPr>
              <w:br/>
            </w:r>
            <w:r>
              <w:rPr>
                <w:noProof/>
                <w:sz w:val="2"/>
                <w:szCs w:val="24"/>
              </w:rPr>
              <w:t>611c3d0e-c737-4100-a274-68fd865d64b5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Video Cloud Videos to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ポータルエクスペリエンスへのビデオクラウドビデオの追加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381 </w:t>
            </w:r>
            <w:r>
              <w:rPr>
                <w:noProof/>
                <w:sz w:val="16"/>
              </w:rPr>
              <w:br/>
            </w:r>
            <w:r>
              <w:rPr>
                <w:noProof/>
                <w:sz w:val="2"/>
                <w:szCs w:val="24"/>
              </w:rPr>
              <w:t>e4499711-3f99-4742-a1de-f064624ace8d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382 </w:t>
            </w:r>
            <w:r>
              <w:rPr>
                <w:noProof/>
                <w:sz w:val="16"/>
              </w:rPr>
              <w:br/>
            </w:r>
            <w:r>
              <w:rPr>
                <w:noProof/>
                <w:sz w:val="2"/>
                <w:szCs w:val="24"/>
              </w:rPr>
              <w:t>657b173e-be16-410e-ae99-91e0578ef8f1</w:t>
            </w:r>
          </w:p>
        </w:tc>
        <w:tc>
          <w:tcPr>
            <w:tcW w:w="7407" w:type="dxa"/>
            <w:shd w:val="clear" w:color="auto" w:fill="F2F2F2" w:themeFill="background1" w:themeFillShade="F2"/>
          </w:tcPr>
          <w:p w:rsidR="00000000" w:rsidRDefault="007D3E85">
            <w:pPr>
              <w:rPr>
                <w:noProof/>
                <w:szCs w:val="24"/>
              </w:rPr>
            </w:pPr>
            <w:r>
              <w:rPr>
                <w:noProof/>
                <w:szCs w:val="24"/>
              </w:rPr>
              <w:t>Using the Gallery Collection Editor, you can select the videos to display on a Portal Experience.</w:t>
            </w:r>
          </w:p>
        </w:tc>
        <w:tc>
          <w:tcPr>
            <w:tcW w:w="7407" w:type="dxa"/>
          </w:tcPr>
          <w:p w:rsidR="00000000" w:rsidRDefault="007D3E85">
            <w:pPr>
              <w:rPr>
                <w:szCs w:val="24"/>
                <w:lang w:val="ja-JP"/>
              </w:rPr>
            </w:pPr>
            <w:r>
              <w:rPr>
                <w:rFonts w:ascii="MS Gothic" w:eastAsia="MS Gothic" w:hint="eastAsia"/>
                <w:szCs w:val="24"/>
                <w:lang w:val="ja-JP"/>
              </w:rPr>
              <w:t>ギャラリーコレクションエディターを使用して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ポータルエクスペリエンスに表示するビデオを選択できます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383 </w:t>
            </w:r>
            <w:r>
              <w:rPr>
                <w:noProof/>
                <w:sz w:val="16"/>
              </w:rPr>
              <w:br/>
            </w:r>
            <w:r>
              <w:rPr>
                <w:noProof/>
                <w:sz w:val="2"/>
                <w:szCs w:val="24"/>
              </w:rPr>
              <w:t>80f8b163-d0d4-4664-958c-fd3839a6853b</w:t>
            </w:r>
          </w:p>
        </w:tc>
        <w:tc>
          <w:tcPr>
            <w:tcW w:w="7407" w:type="dxa"/>
            <w:shd w:val="clear" w:color="auto" w:fill="F2F2F2" w:themeFill="background1" w:themeFillShade="F2"/>
          </w:tcPr>
          <w:p w:rsidR="00000000" w:rsidRDefault="007D3E85">
            <w:pPr>
              <w:rPr>
                <w:noProof/>
                <w:szCs w:val="24"/>
              </w:rPr>
            </w:pPr>
            <w:r>
              <w:rPr>
                <w:noProof/>
                <w:szCs w:val="24"/>
              </w:rPr>
              <w:t>With Portal Experiences, videos are organized into collections.</w:t>
            </w:r>
          </w:p>
        </w:tc>
        <w:tc>
          <w:tcPr>
            <w:tcW w:w="7407" w:type="dxa"/>
          </w:tcPr>
          <w:p w:rsidR="00000000" w:rsidRDefault="007D3E85">
            <w:pPr>
              <w:rPr>
                <w:szCs w:val="24"/>
                <w:lang w:val="ja-JP"/>
              </w:rPr>
            </w:pPr>
            <w:r>
              <w:rPr>
                <w:rFonts w:ascii="MS Gothic" w:eastAsia="MS Gothic" w:hint="eastAsia"/>
                <w:szCs w:val="24"/>
                <w:lang w:val="ja-JP"/>
              </w:rPr>
              <w:t>ポータルエクスペリエンスでは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動画はコレクションに整理されます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384 </w:t>
            </w:r>
            <w:r>
              <w:rPr>
                <w:noProof/>
                <w:sz w:val="16"/>
              </w:rPr>
              <w:br/>
            </w:r>
            <w:r>
              <w:rPr>
                <w:noProof/>
                <w:sz w:val="2"/>
                <w:szCs w:val="24"/>
              </w:rPr>
              <w:t>5844b177-2ecd-4acd-bfa5-6a182e6bd9fe</w:t>
            </w:r>
          </w:p>
        </w:tc>
        <w:tc>
          <w:tcPr>
            <w:tcW w:w="7407" w:type="dxa"/>
            <w:shd w:val="clear" w:color="auto" w:fill="F2F2F2" w:themeFill="background1" w:themeFillShade="F2"/>
          </w:tcPr>
          <w:p w:rsidR="00000000" w:rsidRDefault="007D3E85">
            <w:pPr>
              <w:rPr>
                <w:noProof/>
                <w:szCs w:val="24"/>
              </w:rPr>
            </w:pPr>
            <w:r>
              <w:rPr>
                <w:noProof/>
                <w:szCs w:val="24"/>
              </w:rPr>
              <w:t xml:space="preserve">Collections can contain videos from a Video Cloud account or from a </w:t>
            </w:r>
            <w:r>
              <w:rPr>
                <w:rStyle w:val="mqInternal"/>
                <w:noProof/>
                <w:szCs w:val="24"/>
              </w:rPr>
              <w:t>[1}</w:t>
            </w:r>
            <w:r>
              <w:rPr>
                <w:noProof/>
                <w:szCs w:val="24"/>
              </w:rPr>
              <w:t>YouTube channel</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コレクションには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アカウントまたは</w:t>
            </w:r>
            <w:r>
              <w:rPr>
                <w:rStyle w:val="mqInternal"/>
                <w:noProof/>
                <w:szCs w:val="24"/>
                <w:lang w:val="ja-JP"/>
              </w:rPr>
              <w:t>[1}</w:t>
            </w:r>
            <w:r>
              <w:rPr>
                <w:szCs w:val="24"/>
                <w:lang w:val="ja-JP"/>
              </w:rPr>
              <w:t xml:space="preserve"> YouTube </w:t>
            </w:r>
            <w:r>
              <w:rPr>
                <w:rFonts w:ascii="MS Gothic" w:eastAsia="MS Gothic" w:hint="eastAsia"/>
                <w:szCs w:val="24"/>
                <w:lang w:val="ja-JP"/>
              </w:rPr>
              <w:t>チャンネルの動画を含めることができます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385 </w:t>
            </w:r>
            <w:r>
              <w:rPr>
                <w:noProof/>
                <w:sz w:val="16"/>
              </w:rPr>
              <w:br/>
            </w:r>
            <w:r>
              <w:rPr>
                <w:noProof/>
                <w:sz w:val="2"/>
                <w:szCs w:val="24"/>
              </w:rPr>
              <w:t>f21084fe-20d2-4b7a-8034-0c54a0d50d16</w:t>
            </w:r>
          </w:p>
        </w:tc>
        <w:tc>
          <w:tcPr>
            <w:tcW w:w="7407" w:type="dxa"/>
            <w:shd w:val="clear" w:color="auto" w:fill="F2F2F2" w:themeFill="background1" w:themeFillShade="F2"/>
          </w:tcPr>
          <w:p w:rsidR="00000000" w:rsidRDefault="007D3E85">
            <w:pPr>
              <w:rPr>
                <w:noProof/>
                <w:szCs w:val="24"/>
              </w:rPr>
            </w:pPr>
            <w:r>
              <w:rPr>
                <w:noProof/>
                <w:szCs w:val="24"/>
              </w:rPr>
              <w:t>This topic will focus on adding Video Cloud videos to a collection.</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ビデオをコレクションに追加する方法について説明します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386 </w:t>
            </w:r>
            <w:r>
              <w:rPr>
                <w:noProof/>
                <w:sz w:val="16"/>
              </w:rPr>
              <w:br/>
            </w:r>
            <w:r>
              <w:rPr>
                <w:noProof/>
                <w:sz w:val="2"/>
                <w:szCs w:val="24"/>
              </w:rPr>
              <w:t>e7017200-10ad-4283-8e3e-ec141fc51ff3</w:t>
            </w:r>
          </w:p>
        </w:tc>
        <w:tc>
          <w:tcPr>
            <w:tcW w:w="7407" w:type="dxa"/>
            <w:shd w:val="clear" w:color="auto" w:fill="F2F2F2" w:themeFill="background1" w:themeFillShade="F2"/>
          </w:tcPr>
          <w:p w:rsidR="00000000" w:rsidRDefault="007D3E85">
            <w:pPr>
              <w:rPr>
                <w:noProof/>
                <w:szCs w:val="24"/>
              </w:rPr>
            </w:pPr>
            <w:r>
              <w:rPr>
                <w:noProof/>
                <w:szCs w:val="24"/>
              </w:rPr>
              <w:t>For information on adding YouTube videos to a collection, s</w:t>
            </w:r>
            <w:r>
              <w:rPr>
                <w:noProof/>
                <w:szCs w:val="24"/>
              </w:rPr>
              <w:t xml:space="preserve">ee </w:t>
            </w:r>
            <w:r>
              <w:rPr>
                <w:rStyle w:val="mqInternal"/>
                <w:noProof/>
                <w:szCs w:val="24"/>
              </w:rPr>
              <w:t>[1}</w:t>
            </w:r>
            <w:r>
              <w:rPr>
                <w:noProof/>
                <w:szCs w:val="24"/>
              </w:rPr>
              <w:t>Adding YouTube Videos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動画をコレクションに追加する方法については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w:t>
            </w:r>
            <w:r>
              <w:rPr>
                <w:szCs w:val="24"/>
                <w:lang w:val="ja-JP"/>
              </w:rPr>
              <w:t xml:space="preserve"> YouTube </w:t>
            </w:r>
            <w:r>
              <w:rPr>
                <w:rFonts w:ascii="MS Gothic" w:eastAsia="MS Gothic" w:hint="eastAsia"/>
                <w:szCs w:val="24"/>
                <w:lang w:val="ja-JP"/>
              </w:rPr>
              <w:t>動画の追加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387 </w:t>
            </w:r>
            <w:r>
              <w:rPr>
                <w:noProof/>
                <w:sz w:val="16"/>
              </w:rPr>
              <w:br/>
            </w:r>
            <w:r>
              <w:rPr>
                <w:noProof/>
                <w:sz w:val="2"/>
                <w:szCs w:val="24"/>
              </w:rPr>
              <w:t>2b452322-bd4a-4bc0-95bd-ef9080133325</w:t>
            </w:r>
          </w:p>
        </w:tc>
        <w:tc>
          <w:tcPr>
            <w:tcW w:w="7407" w:type="dxa"/>
            <w:shd w:val="clear" w:color="auto" w:fill="F2F2F2" w:themeFill="background1" w:themeFillShade="F2"/>
          </w:tcPr>
          <w:p w:rsidR="00000000" w:rsidRDefault="007D3E85">
            <w:pPr>
              <w:rPr>
                <w:noProof/>
                <w:szCs w:val="24"/>
              </w:rPr>
            </w:pPr>
            <w:r>
              <w:rPr>
                <w:noProof/>
                <w:szCs w:val="24"/>
              </w:rPr>
              <w:t>Creating a collection</w:t>
            </w:r>
          </w:p>
        </w:tc>
        <w:tc>
          <w:tcPr>
            <w:tcW w:w="7407" w:type="dxa"/>
          </w:tcPr>
          <w:p w:rsidR="00000000" w:rsidRDefault="007D3E85">
            <w:pPr>
              <w:rPr>
                <w:szCs w:val="24"/>
                <w:lang w:val="ja-JP"/>
              </w:rPr>
            </w:pPr>
            <w:r>
              <w:rPr>
                <w:rFonts w:ascii="MS Gothic" w:eastAsia="MS Gothic" w:hint="eastAsia"/>
                <w:szCs w:val="24"/>
                <w:lang w:val="ja-JP"/>
              </w:rPr>
              <w:t>コレクションを作成する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388 </w:t>
            </w:r>
            <w:r>
              <w:rPr>
                <w:noProof/>
                <w:sz w:val="16"/>
              </w:rPr>
              <w:br/>
            </w:r>
            <w:r>
              <w:rPr>
                <w:noProof/>
                <w:sz w:val="2"/>
                <w:szCs w:val="24"/>
              </w:rPr>
              <w:t>2f4e62fe-6961-4c51-9397-417985114184</w:t>
            </w:r>
          </w:p>
        </w:tc>
        <w:tc>
          <w:tcPr>
            <w:tcW w:w="7407" w:type="dxa"/>
            <w:shd w:val="clear" w:color="auto" w:fill="F2F2F2" w:themeFill="background1" w:themeFillShade="F2"/>
          </w:tcPr>
          <w:p w:rsidR="00000000" w:rsidRDefault="007D3E85">
            <w:pPr>
              <w:rPr>
                <w:noProof/>
                <w:szCs w:val="24"/>
              </w:rPr>
            </w:pPr>
            <w:r>
              <w:rPr>
                <w:noProof/>
                <w:szCs w:val="24"/>
              </w:rPr>
              <w:t>Videos in Portal Experiences are organized into collections.</w:t>
            </w:r>
          </w:p>
        </w:tc>
        <w:tc>
          <w:tcPr>
            <w:tcW w:w="7407" w:type="dxa"/>
          </w:tcPr>
          <w:p w:rsidR="00000000" w:rsidRDefault="007D3E85">
            <w:pPr>
              <w:rPr>
                <w:szCs w:val="24"/>
                <w:lang w:val="ja-JP"/>
              </w:rPr>
            </w:pPr>
            <w:r>
              <w:rPr>
                <w:rFonts w:ascii="MS Gothic" w:eastAsia="MS Gothic" w:hint="eastAsia"/>
                <w:szCs w:val="24"/>
                <w:lang w:val="ja-JP"/>
              </w:rPr>
              <w:t>ポータルエクスペリエンスの動画は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コレクションに整理されます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389 </w:t>
            </w:r>
            <w:r>
              <w:rPr>
                <w:noProof/>
                <w:sz w:val="16"/>
              </w:rPr>
              <w:br/>
            </w:r>
            <w:r>
              <w:rPr>
                <w:noProof/>
                <w:sz w:val="2"/>
                <w:szCs w:val="24"/>
              </w:rPr>
              <w:t>39d9f3fb-fcd4-43c8-97c0-6316aad9264e</w:t>
            </w:r>
          </w:p>
        </w:tc>
        <w:tc>
          <w:tcPr>
            <w:tcW w:w="7407" w:type="dxa"/>
            <w:shd w:val="clear" w:color="auto" w:fill="F2F2F2" w:themeFill="background1" w:themeFillShade="F2"/>
          </w:tcPr>
          <w:p w:rsidR="00000000" w:rsidRDefault="007D3E85">
            <w:pPr>
              <w:rPr>
                <w:noProof/>
                <w:szCs w:val="24"/>
              </w:rPr>
            </w:pPr>
            <w:r>
              <w:rPr>
                <w:noProof/>
                <w:szCs w:val="24"/>
              </w:rPr>
              <w:t>To create a collection, follow these steps:</w:t>
            </w:r>
          </w:p>
        </w:tc>
        <w:tc>
          <w:tcPr>
            <w:tcW w:w="7407" w:type="dxa"/>
          </w:tcPr>
          <w:p w:rsidR="00000000" w:rsidRDefault="007D3E85">
            <w:pPr>
              <w:rPr>
                <w:szCs w:val="24"/>
                <w:lang w:val="ja-JP"/>
              </w:rPr>
            </w:pPr>
            <w:r>
              <w:rPr>
                <w:rFonts w:ascii="MS Gothic" w:eastAsia="MS Gothic" w:hint="eastAsia"/>
                <w:szCs w:val="24"/>
                <w:lang w:val="ja-JP"/>
              </w:rPr>
              <w:t>コレクションを作成するには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390 </w:t>
            </w:r>
            <w:r>
              <w:rPr>
                <w:noProof/>
                <w:sz w:val="16"/>
              </w:rPr>
              <w:br/>
            </w:r>
            <w:r>
              <w:rPr>
                <w:noProof/>
                <w:sz w:val="2"/>
                <w:szCs w:val="24"/>
              </w:rPr>
              <w:t>6ec7a8ca-005e-46e2-9897-43a5fba39dce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391 </w:t>
            </w:r>
            <w:r>
              <w:rPr>
                <w:noProof/>
                <w:sz w:val="16"/>
              </w:rPr>
              <w:br/>
            </w:r>
            <w:r>
              <w:rPr>
                <w:noProof/>
                <w:sz w:val="2"/>
                <w:szCs w:val="24"/>
              </w:rPr>
              <w:t>df76c122-80fa-47b3-844a-1c4f6f66eae4</w:t>
            </w:r>
          </w:p>
        </w:tc>
        <w:tc>
          <w:tcPr>
            <w:tcW w:w="7407" w:type="dxa"/>
            <w:shd w:val="clear" w:color="auto" w:fill="F2F2F2" w:themeFill="background1" w:themeFillShade="F2"/>
          </w:tcPr>
          <w:p w:rsidR="00000000" w:rsidRDefault="007D3E85">
            <w:pPr>
              <w:rPr>
                <w:noProof/>
                <w:szCs w:val="24"/>
              </w:rPr>
            </w:pPr>
            <w:r>
              <w:rPr>
                <w:noProof/>
                <w:szCs w:val="24"/>
              </w:rPr>
              <w:t>The Manage Collections page will open.</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392 </w:t>
            </w:r>
            <w:r>
              <w:rPr>
                <w:noProof/>
                <w:sz w:val="16"/>
              </w:rPr>
              <w:br/>
            </w:r>
            <w:r>
              <w:rPr>
                <w:noProof/>
                <w:sz w:val="2"/>
                <w:szCs w:val="24"/>
              </w:rPr>
              <w:t>ee7a414f-bc93-48b5-afef-0782b97c941c</w:t>
            </w:r>
          </w:p>
        </w:tc>
        <w:tc>
          <w:tcPr>
            <w:tcW w:w="7407" w:type="dxa"/>
            <w:shd w:val="clear" w:color="auto" w:fill="F2F2F2" w:themeFill="background1" w:themeFillShade="F2"/>
          </w:tcPr>
          <w:p w:rsidR="00000000" w:rsidRDefault="007D3E85">
            <w:pPr>
              <w:rPr>
                <w:noProof/>
                <w:szCs w:val="24"/>
              </w:rPr>
            </w:pPr>
            <w:r>
              <w:rPr>
                <w:noProof/>
                <w:szCs w:val="24"/>
              </w:rPr>
              <w:t>The right side of the page displays a preview of the home page video layout for the selected template type.</w:t>
            </w:r>
          </w:p>
        </w:tc>
        <w:tc>
          <w:tcPr>
            <w:tcW w:w="7407" w:type="dxa"/>
          </w:tcPr>
          <w:p w:rsidR="00000000" w:rsidRDefault="007D3E85">
            <w:pPr>
              <w:rPr>
                <w:szCs w:val="24"/>
                <w:lang w:val="ja-JP"/>
              </w:rPr>
            </w:pPr>
            <w:r>
              <w:rPr>
                <w:rFonts w:ascii="MS Gothic" w:eastAsia="MS Gothic" w:hint="eastAsia"/>
                <w:szCs w:val="24"/>
                <w:lang w:val="ja-JP"/>
              </w:rPr>
              <w:t>ページの右側には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選択したテンプレートタイプのホームページのビデオレイアウトのプレビューが表示されます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393 </w:t>
            </w:r>
            <w:r>
              <w:rPr>
                <w:noProof/>
                <w:sz w:val="16"/>
              </w:rPr>
              <w:br/>
            </w:r>
            <w:r>
              <w:rPr>
                <w:noProof/>
                <w:sz w:val="2"/>
                <w:szCs w:val="24"/>
              </w:rPr>
              <w:t>e18b7762-3749-4bec-94b8-07fb50b5ef06</w:t>
            </w:r>
          </w:p>
        </w:tc>
        <w:tc>
          <w:tcPr>
            <w:tcW w:w="7407" w:type="dxa"/>
            <w:shd w:val="clear" w:color="auto" w:fill="F2F2F2" w:themeFill="background1" w:themeFillShade="F2"/>
          </w:tcPr>
          <w:p w:rsidR="00000000" w:rsidRDefault="007D3E85">
            <w:pPr>
              <w:rPr>
                <w:noProof/>
                <w:szCs w:val="24"/>
              </w:rPr>
            </w:pPr>
            <w:r>
              <w:rPr>
                <w:noProof/>
                <w:szCs w:val="24"/>
              </w:rPr>
              <w:t>Enter a name fo</w:t>
            </w:r>
            <w:r>
              <w:rPr>
                <w:noProof/>
                <w:szCs w:val="24"/>
              </w:rPr>
              <w:t xml:space="preserve">r the collection and press </w:t>
            </w:r>
            <w:r>
              <w:rPr>
                <w:rStyle w:val="mqInternal"/>
                <w:noProof/>
                <w:szCs w:val="24"/>
              </w:rPr>
              <w:t>[1}</w:t>
            </w:r>
            <w:r>
              <w:rPr>
                <w:noProof/>
                <w:szCs w:val="24"/>
              </w:rPr>
              <w:t>enter</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コレクションの名前を入力し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Enter </w:t>
            </w:r>
            <w:r>
              <w:rPr>
                <w:rFonts w:ascii="MS Gothic" w:eastAsia="MS Gothic" w:hint="eastAsia"/>
                <w:szCs w:val="24"/>
                <w:lang w:val="ja-JP"/>
              </w:rPr>
              <w:t>キーを押します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394 </w:t>
            </w:r>
            <w:r>
              <w:rPr>
                <w:noProof/>
                <w:sz w:val="16"/>
              </w:rPr>
              <w:br/>
            </w:r>
            <w:r>
              <w:rPr>
                <w:noProof/>
                <w:sz w:val="2"/>
                <w:szCs w:val="24"/>
              </w:rPr>
              <w:t>e8fdde20-3efa-4cc2-8dfe-fe6774ef9abd</w:t>
            </w:r>
          </w:p>
        </w:tc>
        <w:tc>
          <w:tcPr>
            <w:tcW w:w="7407" w:type="dxa"/>
            <w:shd w:val="clear" w:color="auto" w:fill="F2F2F2" w:themeFill="background1" w:themeFillShade="F2"/>
          </w:tcPr>
          <w:p w:rsidR="00000000" w:rsidRDefault="007D3E85">
            <w:pPr>
              <w:rPr>
                <w:noProof/>
                <w:szCs w:val="24"/>
              </w:rPr>
            </w:pPr>
            <w:r>
              <w:rPr>
                <w:noProof/>
                <w:szCs w:val="24"/>
              </w:rPr>
              <w:t>The name will be displayed to viewers so make sure to use a meaningful name.</w:t>
            </w:r>
          </w:p>
        </w:tc>
        <w:tc>
          <w:tcPr>
            <w:tcW w:w="7407" w:type="dxa"/>
          </w:tcPr>
          <w:p w:rsidR="00000000" w:rsidRDefault="007D3E85">
            <w:pPr>
              <w:rPr>
                <w:szCs w:val="24"/>
                <w:lang w:val="ja-JP"/>
              </w:rPr>
            </w:pPr>
            <w:r>
              <w:rPr>
                <w:rFonts w:ascii="MS Gothic" w:eastAsia="MS Gothic" w:hint="eastAsia"/>
                <w:szCs w:val="24"/>
                <w:lang w:val="ja-JP"/>
              </w:rPr>
              <w:t>名前は視聴者に表示されるので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意味のある名前を使用してください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395 </w:t>
            </w:r>
            <w:r>
              <w:rPr>
                <w:noProof/>
                <w:sz w:val="16"/>
              </w:rPr>
              <w:br/>
            </w:r>
            <w:r>
              <w:rPr>
                <w:noProof/>
                <w:sz w:val="2"/>
                <w:szCs w:val="24"/>
              </w:rPr>
              <w:t>c14a6f9f-edef-47a2-bd</w:t>
            </w:r>
            <w:r>
              <w:rPr>
                <w:noProof/>
                <w:sz w:val="2"/>
                <w:szCs w:val="24"/>
              </w:rPr>
              <w:t>94-3bb8bdc2bd3c</w:t>
            </w:r>
          </w:p>
        </w:tc>
        <w:tc>
          <w:tcPr>
            <w:tcW w:w="7407" w:type="dxa"/>
            <w:shd w:val="clear" w:color="auto" w:fill="F2F2F2" w:themeFill="background1" w:themeFillShade="F2"/>
          </w:tcPr>
          <w:p w:rsidR="00000000" w:rsidRDefault="007D3E85">
            <w:pPr>
              <w:rPr>
                <w:noProof/>
                <w:szCs w:val="24"/>
              </w:rPr>
            </w:pPr>
            <w:r>
              <w:rPr>
                <w:noProof/>
                <w:szCs w:val="24"/>
              </w:rPr>
              <w:t>Click the edit (</w:t>
            </w:r>
          </w:p>
        </w:tc>
        <w:tc>
          <w:tcPr>
            <w:tcW w:w="7407" w:type="dxa"/>
          </w:tcPr>
          <w:p w:rsidR="00000000" w:rsidRDefault="007D3E85">
            <w:pPr>
              <w:rPr>
                <w:szCs w:val="24"/>
                <w:lang w:val="ja-JP"/>
              </w:rPr>
            </w:pPr>
            <w:r>
              <w:rPr>
                <w:rFonts w:ascii="MS Gothic" w:eastAsia="MS Gothic" w:hint="eastAsia"/>
                <w:szCs w:val="24"/>
                <w:lang w:val="ja-JP"/>
              </w:rPr>
              <w:t>編集をクリックします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396 </w:t>
            </w:r>
            <w:r>
              <w:rPr>
                <w:noProof/>
                <w:sz w:val="16"/>
              </w:rPr>
              <w:br/>
            </w:r>
            <w:r>
              <w:rPr>
                <w:noProof/>
                <w:sz w:val="2"/>
                <w:szCs w:val="24"/>
              </w:rPr>
              <w:t>9d24da52-4941-4f3f-9981-c3c0629dad08</w:t>
            </w:r>
          </w:p>
        </w:tc>
        <w:tc>
          <w:tcPr>
            <w:tcW w:w="7407" w:type="dxa"/>
            <w:shd w:val="clear" w:color="auto" w:fill="F2F2F2" w:themeFill="background1" w:themeFillShade="F2"/>
          </w:tcPr>
          <w:p w:rsidR="00000000" w:rsidRDefault="007D3E85">
            <w:pPr>
              <w:rPr>
                <w:noProof/>
                <w:szCs w:val="24"/>
              </w:rPr>
            </w:pPr>
            <w:r>
              <w:rPr>
                <w:noProof/>
                <w:szCs w:val="24"/>
              </w:rPr>
              <w:t>) icon to edit the collection name.</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コレクション名を編集するためのアイコン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397 </w:t>
            </w:r>
            <w:r>
              <w:rPr>
                <w:noProof/>
                <w:sz w:val="16"/>
              </w:rPr>
              <w:br/>
            </w:r>
            <w:r>
              <w:rPr>
                <w:noProof/>
                <w:sz w:val="2"/>
                <w:szCs w:val="24"/>
              </w:rPr>
              <w:t>3d60d28b-fc4c-49ff-98df-0832fca04dd7</w:t>
            </w:r>
          </w:p>
        </w:tc>
        <w:tc>
          <w:tcPr>
            <w:tcW w:w="7407" w:type="dxa"/>
            <w:shd w:val="clear" w:color="auto" w:fill="F2F2F2" w:themeFill="background1" w:themeFillShade="F2"/>
          </w:tcPr>
          <w:p w:rsidR="00000000" w:rsidRDefault="007D3E85">
            <w:pPr>
              <w:rPr>
                <w:noProof/>
                <w:szCs w:val="24"/>
              </w:rPr>
            </w:pPr>
            <w:r>
              <w:rPr>
                <w:noProof/>
                <w:szCs w:val="24"/>
              </w:rPr>
              <w:t>Editing a collection</w:t>
            </w:r>
          </w:p>
        </w:tc>
        <w:tc>
          <w:tcPr>
            <w:tcW w:w="7407" w:type="dxa"/>
          </w:tcPr>
          <w:p w:rsidR="00000000" w:rsidRDefault="007D3E85">
            <w:pPr>
              <w:rPr>
                <w:szCs w:val="24"/>
                <w:lang w:val="ja-JP"/>
              </w:rPr>
            </w:pPr>
            <w:r>
              <w:rPr>
                <w:rFonts w:ascii="MS Gothic" w:eastAsia="MS Gothic" w:hint="eastAsia"/>
                <w:szCs w:val="24"/>
                <w:lang w:val="ja-JP"/>
              </w:rPr>
              <w:t>コレクションを編集する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398 </w:t>
            </w:r>
            <w:r>
              <w:rPr>
                <w:noProof/>
                <w:sz w:val="16"/>
              </w:rPr>
              <w:br/>
            </w:r>
            <w:r>
              <w:rPr>
                <w:noProof/>
                <w:sz w:val="2"/>
                <w:szCs w:val="24"/>
              </w:rPr>
              <w:t>1da2b540-5463-454a-9668-ba1efb082acc</w:t>
            </w:r>
          </w:p>
        </w:tc>
        <w:tc>
          <w:tcPr>
            <w:tcW w:w="7407" w:type="dxa"/>
            <w:shd w:val="clear" w:color="auto" w:fill="F2F2F2" w:themeFill="background1" w:themeFillShade="F2"/>
          </w:tcPr>
          <w:p w:rsidR="00000000" w:rsidRDefault="007D3E85">
            <w:pPr>
              <w:rPr>
                <w:noProof/>
                <w:szCs w:val="24"/>
              </w:rPr>
            </w:pPr>
            <w:r>
              <w:rPr>
                <w:noProof/>
                <w:szCs w:val="24"/>
              </w:rPr>
              <w:t>To edit a collection, click the collection name.</w:t>
            </w:r>
          </w:p>
        </w:tc>
        <w:tc>
          <w:tcPr>
            <w:tcW w:w="7407" w:type="dxa"/>
          </w:tcPr>
          <w:p w:rsidR="00000000" w:rsidRDefault="007D3E85">
            <w:pPr>
              <w:rPr>
                <w:szCs w:val="24"/>
                <w:lang w:val="ja-JP"/>
              </w:rPr>
            </w:pPr>
            <w:r>
              <w:rPr>
                <w:rFonts w:ascii="MS Gothic" w:eastAsia="MS Gothic" w:hint="eastAsia"/>
                <w:szCs w:val="24"/>
                <w:lang w:val="ja-JP"/>
              </w:rPr>
              <w:t>コレクションを編集するには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コレクション名をクリックします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399 </w:t>
            </w:r>
            <w:r>
              <w:rPr>
                <w:noProof/>
                <w:sz w:val="16"/>
              </w:rPr>
              <w:br/>
            </w:r>
            <w:r>
              <w:rPr>
                <w:noProof/>
                <w:sz w:val="2"/>
                <w:szCs w:val="24"/>
              </w:rPr>
              <w:t>760f874e-8251-4f5d-93ee-f4e8b6e35e93</w:t>
            </w:r>
          </w:p>
        </w:tc>
        <w:tc>
          <w:tcPr>
            <w:tcW w:w="7407" w:type="dxa"/>
            <w:shd w:val="clear" w:color="auto" w:fill="F2F2F2" w:themeFill="background1" w:themeFillShade="F2"/>
          </w:tcPr>
          <w:p w:rsidR="00000000" w:rsidRDefault="007D3E85">
            <w:pPr>
              <w:rPr>
                <w:noProof/>
                <w:szCs w:val="24"/>
              </w:rPr>
            </w:pPr>
            <w:r>
              <w:rPr>
                <w:noProof/>
                <w:szCs w:val="24"/>
              </w:rPr>
              <w:t>The Edit Collection page will open.</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400 </w:t>
            </w:r>
            <w:r>
              <w:rPr>
                <w:noProof/>
                <w:sz w:val="16"/>
              </w:rPr>
              <w:br/>
            </w:r>
            <w:r>
              <w:rPr>
                <w:noProof/>
                <w:sz w:val="2"/>
                <w:szCs w:val="24"/>
              </w:rPr>
              <w:t>76c72d1a-3d89-4f2d-9e77-0aa4894a8</w:t>
            </w:r>
            <w:r>
              <w:rPr>
                <w:noProof/>
                <w:sz w:val="2"/>
                <w:szCs w:val="24"/>
              </w:rPr>
              <w:t>090</w:t>
            </w:r>
          </w:p>
        </w:tc>
        <w:tc>
          <w:tcPr>
            <w:tcW w:w="7407" w:type="dxa"/>
            <w:shd w:val="clear" w:color="auto" w:fill="F2F2F2" w:themeFill="background1" w:themeFillShade="F2"/>
          </w:tcPr>
          <w:p w:rsidR="00000000" w:rsidRDefault="007D3E85">
            <w:pPr>
              <w:rPr>
                <w:noProof/>
                <w:szCs w:val="24"/>
              </w:rPr>
            </w:pPr>
            <w:r>
              <w:rPr>
                <w:noProof/>
                <w:szCs w:val="24"/>
              </w:rPr>
              <w:t>The Edit Collection page is used to add videos to a collection and to configure additional collection properties.</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コレクションの編集</w:t>
            </w:r>
            <w:r>
              <w:rPr>
                <w:szCs w:val="24"/>
                <w:lang w:val="ja-JP"/>
              </w:rPr>
              <w:t xml:space="preserve">] </w:t>
            </w:r>
            <w:r>
              <w:rPr>
                <w:rFonts w:ascii="MS Gothic" w:eastAsia="MS Gothic" w:hint="eastAsia"/>
                <w:szCs w:val="24"/>
                <w:lang w:val="ja-JP"/>
              </w:rPr>
              <w:t>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コレクションにビデオを追加し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追加のコレクションプロパティを設定します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401 </w:t>
            </w:r>
            <w:r>
              <w:rPr>
                <w:noProof/>
                <w:sz w:val="16"/>
              </w:rPr>
              <w:br/>
            </w:r>
            <w:r>
              <w:rPr>
                <w:noProof/>
                <w:sz w:val="2"/>
                <w:szCs w:val="24"/>
              </w:rPr>
              <w:t>c88e9b01-97a6-4654-b4c0-453bc0f42038</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Change Collection</w:t>
            </w:r>
            <w:r>
              <w:rPr>
                <w:rStyle w:val="mqInternal"/>
                <w:noProof/>
                <w:szCs w:val="24"/>
              </w:rPr>
              <w:t>{2]</w:t>
            </w:r>
            <w:r>
              <w:rPr>
                <w:noProof/>
                <w:szCs w:val="24"/>
              </w:rPr>
              <w:t xml:space="preserve"> dropdown</w:t>
            </w:r>
            <w:r>
              <w:rPr>
                <w:noProof/>
                <w:szCs w:val="24"/>
              </w:rPr>
              <w:t xml:space="preserve"> will list all of the collections that have been created.</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コレクションの変更</w:t>
            </w:r>
            <w:r>
              <w:rPr>
                <w:szCs w:val="24"/>
                <w:lang w:val="ja-JP"/>
              </w:rPr>
              <w:t>]</w:t>
            </w:r>
            <w:r>
              <w:rPr>
                <w:rStyle w:val="mqInternal"/>
                <w:noProof/>
                <w:szCs w:val="24"/>
                <w:lang w:val="ja-JP"/>
              </w:rPr>
              <w:t>{2]</w:t>
            </w:r>
            <w:r>
              <w:rPr>
                <w:rFonts w:ascii="MS Gothic" w:eastAsia="MS Gothic" w:hint="eastAsia"/>
                <w:szCs w:val="24"/>
                <w:lang w:val="ja-JP"/>
              </w:rPr>
              <w:t>ドロップダウンには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作成されたすべてのコレクションが一覧表示されます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402 </w:t>
            </w:r>
            <w:r>
              <w:rPr>
                <w:noProof/>
                <w:sz w:val="16"/>
              </w:rPr>
              <w:br/>
            </w:r>
            <w:r>
              <w:rPr>
                <w:noProof/>
                <w:sz w:val="2"/>
                <w:szCs w:val="24"/>
              </w:rPr>
              <w:t>32facb7d-3e65-4716-8574-4cf953137242</w:t>
            </w:r>
          </w:p>
        </w:tc>
        <w:tc>
          <w:tcPr>
            <w:tcW w:w="7407" w:type="dxa"/>
            <w:shd w:val="clear" w:color="auto" w:fill="F2F2F2" w:themeFill="background1" w:themeFillShade="F2"/>
          </w:tcPr>
          <w:p w:rsidR="00000000" w:rsidRDefault="007D3E85">
            <w:pPr>
              <w:rPr>
                <w:noProof/>
                <w:szCs w:val="24"/>
              </w:rPr>
            </w:pPr>
            <w:r>
              <w:rPr>
                <w:noProof/>
                <w:szCs w:val="24"/>
              </w:rPr>
              <w:t>Select the collection to edit.</w:t>
            </w:r>
          </w:p>
        </w:tc>
        <w:tc>
          <w:tcPr>
            <w:tcW w:w="7407" w:type="dxa"/>
          </w:tcPr>
          <w:p w:rsidR="00000000" w:rsidRDefault="007D3E85">
            <w:pPr>
              <w:rPr>
                <w:szCs w:val="24"/>
                <w:lang w:val="ja-JP"/>
              </w:rPr>
            </w:pPr>
            <w:r>
              <w:rPr>
                <w:rFonts w:ascii="MS Gothic" w:eastAsia="MS Gothic" w:hint="eastAsia"/>
                <w:szCs w:val="24"/>
                <w:lang w:val="ja-JP"/>
              </w:rPr>
              <w:t>編集するコレクションを選択します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403 </w:t>
            </w:r>
            <w:r>
              <w:rPr>
                <w:noProof/>
                <w:sz w:val="16"/>
              </w:rPr>
              <w:br/>
            </w:r>
            <w:r>
              <w:rPr>
                <w:noProof/>
                <w:sz w:val="2"/>
                <w:szCs w:val="24"/>
              </w:rPr>
              <w:t>4c230312-436a-4fe4-98be-b8d9058ce7b5</w:t>
            </w:r>
          </w:p>
        </w:tc>
        <w:tc>
          <w:tcPr>
            <w:tcW w:w="7407" w:type="dxa"/>
            <w:shd w:val="clear" w:color="auto" w:fill="F2F2F2" w:themeFill="background1" w:themeFillShade="F2"/>
          </w:tcPr>
          <w:p w:rsidR="00000000" w:rsidRDefault="007D3E85">
            <w:pPr>
              <w:rPr>
                <w:noProof/>
                <w:szCs w:val="24"/>
              </w:rPr>
            </w:pPr>
            <w:r>
              <w:rPr>
                <w:noProof/>
                <w:szCs w:val="24"/>
              </w:rPr>
              <w:t>The preview on the right will show where the collection appears on the Home page.</w:t>
            </w:r>
          </w:p>
        </w:tc>
        <w:tc>
          <w:tcPr>
            <w:tcW w:w="7407" w:type="dxa"/>
          </w:tcPr>
          <w:p w:rsidR="00000000" w:rsidRDefault="007D3E85">
            <w:pPr>
              <w:rPr>
                <w:szCs w:val="24"/>
                <w:lang w:val="ja-JP"/>
              </w:rPr>
            </w:pPr>
            <w:r>
              <w:rPr>
                <w:rFonts w:ascii="MS Gothic" w:eastAsia="MS Gothic" w:hint="eastAsia"/>
                <w:szCs w:val="24"/>
                <w:lang w:val="ja-JP"/>
              </w:rPr>
              <w:t>右側のプレビューには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コレクションがホームページのどこに表示されるかが表示されます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404 </w:t>
            </w:r>
            <w:r>
              <w:rPr>
                <w:noProof/>
                <w:sz w:val="16"/>
              </w:rPr>
              <w:br/>
            </w:r>
            <w:r>
              <w:rPr>
                <w:noProof/>
                <w:sz w:val="2"/>
                <w:szCs w:val="24"/>
              </w:rPr>
              <w:t>629d5af8-6590-4c09-a7ca-e3f9fef95942</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 xml:space="preserve">Collection Source </w:t>
            </w:r>
            <w:r>
              <w:rPr>
                <w:rStyle w:val="mqInternal"/>
                <w:noProof/>
                <w:szCs w:val="24"/>
              </w:rPr>
              <w:t>{2]</w:t>
            </w:r>
            <w:r>
              <w:rPr>
                <w:noProof/>
                <w:szCs w:val="24"/>
              </w:rPr>
              <w:t>specifies the source of</w:t>
            </w:r>
            <w:r>
              <w:rPr>
                <w:noProof/>
                <w:szCs w:val="24"/>
              </w:rPr>
              <w:t xml:space="preserve"> the video content for the collection: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コレクションソースは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コレクションのビデオコンテンツのソースを指定します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405 </w:t>
            </w:r>
            <w:r>
              <w:rPr>
                <w:noProof/>
                <w:sz w:val="16"/>
              </w:rPr>
              <w:br/>
            </w:r>
            <w:r>
              <w:rPr>
                <w:noProof/>
                <w:sz w:val="2"/>
                <w:szCs w:val="24"/>
              </w:rPr>
              <w:t>d6302138-5b02-4757-9f85-419660bd0e45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 Video Cloud video content will be used</w:t>
            </w:r>
          </w:p>
        </w:tc>
        <w:tc>
          <w:tcPr>
            <w:tcW w:w="7407" w:type="dxa"/>
          </w:tcPr>
          <w:p w:rsidR="00000000" w:rsidRDefault="007D3E85">
            <w:pPr>
              <w:rPr>
                <w:szCs w:val="24"/>
                <w:lang w:val="ja-JP"/>
              </w:rPr>
            </w:pPr>
            <w:r>
              <w:rPr>
                <w:rStyle w:val="mqInternal"/>
                <w:noProof/>
                <w:szCs w:val="24"/>
                <w:lang w:val="ja-JP"/>
              </w:rPr>
              <w:t>[1}</w:t>
            </w:r>
            <w:r>
              <w:rPr>
                <w:szCs w:val="24"/>
                <w:lang w:val="ja-JP"/>
              </w:rPr>
              <w:t>Video Cloud</w:t>
            </w:r>
            <w:r>
              <w:rPr>
                <w:rStyle w:val="mqInternal"/>
                <w:noProof/>
                <w:szCs w:val="24"/>
                <w:lang w:val="ja-JP"/>
              </w:rPr>
              <w:t>{2]</w:t>
            </w:r>
            <w:r>
              <w:rPr>
                <w:szCs w:val="24"/>
                <w:lang w:val="ja-JP"/>
              </w:rPr>
              <w:t xml:space="preserve"> -</w:t>
            </w:r>
            <w:r>
              <w:rPr>
                <w:rFonts w:ascii="MS Gothic" w:eastAsia="MS Gothic" w:hint="eastAsia"/>
                <w:szCs w:val="24"/>
                <w:lang w:val="ja-JP"/>
              </w:rPr>
              <w:t>ビデオクラウドの動画コンテンツが使用されます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406 </w:t>
            </w:r>
            <w:r>
              <w:rPr>
                <w:noProof/>
                <w:sz w:val="16"/>
              </w:rPr>
              <w:br/>
            </w:r>
            <w:r>
              <w:rPr>
                <w:noProof/>
                <w:sz w:val="2"/>
                <w:szCs w:val="24"/>
              </w:rPr>
              <w:t>440436ab-8ef5-4f5b-86c0</w:t>
            </w:r>
            <w:r>
              <w:rPr>
                <w:noProof/>
                <w:sz w:val="2"/>
                <w:szCs w:val="24"/>
              </w:rPr>
              <w:t>-a4b2ad9edfeb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YouTube</w:t>
            </w:r>
            <w:r>
              <w:rPr>
                <w:rStyle w:val="mqInternal"/>
                <w:noProof/>
                <w:szCs w:val="24"/>
              </w:rPr>
              <w:t>{2]</w:t>
            </w:r>
            <w:r>
              <w:rPr>
                <w:noProof/>
                <w:szCs w:val="24"/>
              </w:rPr>
              <w:t xml:space="preserve"> - YouTube video content will be used.</w:t>
            </w:r>
          </w:p>
        </w:tc>
        <w:tc>
          <w:tcPr>
            <w:tcW w:w="7407" w:type="dxa"/>
          </w:tcPr>
          <w:p w:rsidR="00000000" w:rsidRDefault="007D3E85">
            <w:pPr>
              <w:rPr>
                <w:szCs w:val="24"/>
                <w:lang w:val="ja-JP"/>
              </w:rPr>
            </w:pPr>
            <w:r>
              <w:rPr>
                <w:rStyle w:val="mqInternal"/>
                <w:noProof/>
                <w:szCs w:val="24"/>
                <w:lang w:val="ja-JP"/>
              </w:rPr>
              <w:t>[1}</w:t>
            </w:r>
            <w:r>
              <w:rPr>
                <w:szCs w:val="24"/>
                <w:lang w:val="ja-JP"/>
              </w:rPr>
              <w:t>YouTube</w:t>
            </w:r>
            <w:r>
              <w:rPr>
                <w:rStyle w:val="mqInternal"/>
                <w:noProof/>
                <w:szCs w:val="24"/>
                <w:lang w:val="ja-JP"/>
              </w:rPr>
              <w:t>{2]</w:t>
            </w:r>
            <w:r>
              <w:rPr>
                <w:szCs w:val="24"/>
                <w:lang w:val="ja-JP"/>
              </w:rPr>
              <w:t xml:space="preserve"> -YouTube </w:t>
            </w:r>
            <w:r>
              <w:rPr>
                <w:rFonts w:ascii="MS Gothic" w:eastAsia="MS Gothic" w:hint="eastAsia"/>
                <w:szCs w:val="24"/>
                <w:lang w:val="ja-JP"/>
              </w:rPr>
              <w:t>動画コンテンツが使用されます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407 </w:t>
            </w:r>
            <w:r>
              <w:rPr>
                <w:noProof/>
                <w:sz w:val="16"/>
              </w:rPr>
              <w:br/>
            </w:r>
            <w:r>
              <w:rPr>
                <w:noProof/>
                <w:sz w:val="2"/>
                <w:szCs w:val="24"/>
              </w:rPr>
              <w:t>9b3b8951-5147-45e3-b22f-d46756b13149</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Adding YouTube Videos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w:t>
            </w:r>
            <w:r>
              <w:rPr>
                <w:szCs w:val="24"/>
                <w:lang w:val="ja-JP"/>
              </w:rPr>
              <w:t xml:space="preserve"> YouTube </w:t>
            </w:r>
            <w:r>
              <w:rPr>
                <w:rFonts w:ascii="MS Gothic" w:eastAsia="MS Gothic" w:hint="eastAsia"/>
                <w:szCs w:val="24"/>
                <w:lang w:val="ja-JP"/>
              </w:rPr>
              <w:t>動画の追加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408 </w:t>
            </w:r>
            <w:r>
              <w:rPr>
                <w:noProof/>
                <w:sz w:val="16"/>
              </w:rPr>
              <w:br/>
            </w:r>
            <w:r>
              <w:rPr>
                <w:noProof/>
                <w:sz w:val="2"/>
                <w:szCs w:val="24"/>
              </w:rPr>
              <w:t>9a8d741a-c294-476e-9fa2-eca8ec4a1c91</w:t>
            </w:r>
          </w:p>
        </w:tc>
        <w:tc>
          <w:tcPr>
            <w:tcW w:w="7407" w:type="dxa"/>
            <w:shd w:val="clear" w:color="auto" w:fill="F2F2F2" w:themeFill="background1" w:themeFillShade="F2"/>
          </w:tcPr>
          <w:p w:rsidR="00000000" w:rsidRDefault="007D3E85">
            <w:pPr>
              <w:rPr>
                <w:noProof/>
                <w:szCs w:val="24"/>
              </w:rPr>
            </w:pPr>
            <w:r>
              <w:rPr>
                <w:noProof/>
                <w:szCs w:val="24"/>
              </w:rPr>
              <w:t xml:space="preserve">With a Video Cloud Collection Source, the videos can be from a </w:t>
            </w:r>
            <w:r>
              <w:rPr>
                <w:rStyle w:val="mqInternal"/>
                <w:noProof/>
                <w:szCs w:val="24"/>
              </w:rPr>
              <w:t>[1}</w:t>
            </w:r>
            <w:r>
              <w:rPr>
                <w:noProof/>
                <w:szCs w:val="24"/>
              </w:rPr>
              <w:t>Playlist</w:t>
            </w:r>
            <w:r>
              <w:rPr>
                <w:rStyle w:val="mqInternal"/>
                <w:noProof/>
                <w:szCs w:val="24"/>
              </w:rPr>
              <w:t>{2]</w:t>
            </w:r>
            <w:r>
              <w:rPr>
                <w:noProof/>
                <w:szCs w:val="24"/>
              </w:rPr>
              <w:t xml:space="preserve"> or use a </w:t>
            </w:r>
            <w:r>
              <w:rPr>
                <w:rStyle w:val="mqInternal"/>
                <w:noProof/>
                <w:szCs w:val="24"/>
              </w:rPr>
              <w:t>[1}</w:t>
            </w:r>
            <w:r>
              <w:rPr>
                <w:noProof/>
                <w:szCs w:val="24"/>
              </w:rPr>
              <w:t>Custom</w:t>
            </w:r>
            <w:r>
              <w:rPr>
                <w:rStyle w:val="mqInternal"/>
                <w:noProof/>
                <w:szCs w:val="24"/>
              </w:rPr>
              <w:t>{2]</w:t>
            </w:r>
            <w:r>
              <w:rPr>
                <w:noProof/>
                <w:szCs w:val="24"/>
              </w:rPr>
              <w:t xml:space="preserve"> assignment:</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コレクションソースを使用すると</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ビデオはプレイリストからのものになるか</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カスタム割り当てを使用できます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409 </w:t>
            </w:r>
            <w:r>
              <w:rPr>
                <w:noProof/>
                <w:sz w:val="16"/>
              </w:rPr>
              <w:br/>
            </w:r>
            <w:r>
              <w:rPr>
                <w:noProof/>
                <w:sz w:val="2"/>
                <w:szCs w:val="24"/>
              </w:rPr>
              <w:t>f5f2c286-0510-482f-8ee4-f57d27705f25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Playlist</w:t>
            </w:r>
            <w:r>
              <w:rPr>
                <w:rStyle w:val="mqInternal"/>
                <w:noProof/>
                <w:szCs w:val="24"/>
              </w:rPr>
              <w:t>{2]</w:t>
            </w:r>
            <w:r>
              <w:rPr>
                <w:noProof/>
                <w:szCs w:val="24"/>
              </w:rPr>
              <w:t xml:space="preserve"> - videos </w:t>
            </w:r>
            <w:r>
              <w:rPr>
                <w:noProof/>
                <w:szCs w:val="24"/>
              </w:rPr>
              <w:t>in the collection are based upon a Video Cloud playlist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プレイリスト</w:t>
            </w:r>
            <w:r>
              <w:rPr>
                <w:rStyle w:val="mqInternal"/>
                <w:noProof/>
                <w:szCs w:val="24"/>
                <w:lang w:val="ja-JP"/>
              </w:rPr>
              <w:t>{2]</w:t>
            </w:r>
            <w:r>
              <w:rPr>
                <w:szCs w:val="24"/>
                <w:lang w:val="ja-JP"/>
              </w:rPr>
              <w:t xml:space="preserve"> -</w:t>
            </w:r>
            <w:r>
              <w:rPr>
                <w:rFonts w:ascii="MS Gothic" w:eastAsia="MS Gothic" w:hint="eastAsia"/>
                <w:szCs w:val="24"/>
                <w:lang w:val="ja-JP"/>
              </w:rPr>
              <w:t>コレクション内の動画は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プレイリストに基づいています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410 </w:t>
            </w:r>
            <w:r>
              <w:rPr>
                <w:noProof/>
                <w:sz w:val="16"/>
              </w:rPr>
              <w:br/>
            </w:r>
            <w:r>
              <w:rPr>
                <w:noProof/>
                <w:sz w:val="2"/>
                <w:szCs w:val="24"/>
              </w:rPr>
              <w:t>c1c32f54-91b3-407b-9117-72314083bcc0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w:t>
            </w:r>
            <w:r>
              <w:rPr>
                <w:rStyle w:val="mqInternal"/>
                <w:noProof/>
                <w:szCs w:val="24"/>
              </w:rPr>
              <w:t>{2]</w:t>
            </w:r>
            <w:r>
              <w:rPr>
                <w:noProof/>
                <w:szCs w:val="24"/>
              </w:rPr>
              <w:t xml:space="preserve"> - videos in the collection are based upon video tags, a custom search or custom metadata f</w:t>
            </w:r>
            <w:r>
              <w:rPr>
                <w:noProof/>
                <w:szCs w:val="24"/>
              </w:rPr>
              <w:t>ields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w:t>
            </w:r>
            <w:r>
              <w:rPr>
                <w:rStyle w:val="mqInternal"/>
                <w:noProof/>
                <w:szCs w:val="24"/>
                <w:lang w:val="ja-JP"/>
              </w:rPr>
              <w:t>{2]</w:t>
            </w:r>
            <w:r>
              <w:rPr>
                <w:szCs w:val="24"/>
                <w:lang w:val="ja-JP"/>
              </w:rPr>
              <w:t xml:space="preserve"> -</w:t>
            </w:r>
            <w:r>
              <w:rPr>
                <w:rFonts w:ascii="MS Gothic" w:eastAsia="MS Gothic" w:hint="eastAsia"/>
                <w:szCs w:val="24"/>
                <w:lang w:val="ja-JP"/>
              </w:rPr>
              <w:t>コレクション内のビデオは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カスタム検索</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またはカスタムメタデータフィールドに基づいています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411 </w:t>
            </w:r>
            <w:r>
              <w:rPr>
                <w:noProof/>
                <w:sz w:val="16"/>
              </w:rPr>
              <w:br/>
            </w:r>
            <w:r>
              <w:rPr>
                <w:noProof/>
                <w:sz w:val="2"/>
                <w:szCs w:val="24"/>
              </w:rPr>
              <w:t>34bb5e02-d201-44e0-a0a6-a80296a037a6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412 </w:t>
            </w:r>
            <w:r>
              <w:rPr>
                <w:noProof/>
                <w:sz w:val="16"/>
              </w:rPr>
              <w:br/>
            </w:r>
            <w:r>
              <w:rPr>
                <w:noProof/>
                <w:sz w:val="2"/>
                <w:szCs w:val="24"/>
              </w:rPr>
              <w:t>d98d61d3-7872-4114-a272-ca38230df1b3</w:t>
            </w:r>
          </w:p>
        </w:tc>
        <w:tc>
          <w:tcPr>
            <w:tcW w:w="7407" w:type="dxa"/>
            <w:shd w:val="clear" w:color="auto" w:fill="F2F2F2" w:themeFill="background1" w:themeFillShade="F2"/>
          </w:tcPr>
          <w:p w:rsidR="00000000" w:rsidRDefault="007D3E85">
            <w:pPr>
              <w:rPr>
                <w:noProof/>
                <w:szCs w:val="24"/>
              </w:rPr>
            </w:pPr>
            <w:r>
              <w:rPr>
                <w:noProof/>
                <w:szCs w:val="24"/>
              </w:rPr>
              <w:t xml:space="preserve">Values that have been entered for </w:t>
            </w:r>
            <w:r>
              <w:rPr>
                <w:rStyle w:val="mqInternal"/>
                <w:noProof/>
                <w:szCs w:val="24"/>
              </w:rPr>
              <w:t>[1}</w:t>
            </w:r>
            <w:r>
              <w:rPr>
                <w:noProof/>
                <w:szCs w:val="24"/>
              </w:rPr>
              <w:t>Include Tag and Exclude Tag</w:t>
            </w:r>
            <w:r>
              <w:rPr>
                <w:rStyle w:val="mqInternal"/>
                <w:noProof/>
                <w:szCs w:val="24"/>
              </w:rPr>
              <w:t>{2]</w:t>
            </w:r>
            <w:r>
              <w:rPr>
                <w:noProof/>
                <w:szCs w:val="24"/>
              </w:rPr>
              <w:t xml:space="preserve"> as part of the </w:t>
            </w:r>
            <w:r>
              <w:rPr>
                <w:rStyle w:val="mqInternal"/>
                <w:noProof/>
                <w:szCs w:val="24"/>
              </w:rPr>
              <w:t>[3}</w:t>
            </w:r>
            <w:r>
              <w:rPr>
                <w:noProof/>
                <w:szCs w:val="24"/>
              </w:rPr>
              <w:t>SITE FEATURES &gt; Site Search</w:t>
            </w:r>
            <w:r>
              <w:rPr>
                <w:rStyle w:val="mqInternal"/>
                <w:noProof/>
                <w:szCs w:val="24"/>
              </w:rPr>
              <w:t>{4]</w:t>
            </w:r>
            <w:r>
              <w:rPr>
                <w:noProof/>
                <w:szCs w:val="24"/>
              </w:rPr>
              <w:t xml:space="preserve"> settings will also apply to any collections that are created.</w:t>
            </w:r>
          </w:p>
        </w:tc>
        <w:tc>
          <w:tcPr>
            <w:tcW w:w="7407" w:type="dxa"/>
          </w:tcPr>
          <w:p w:rsidR="00000000" w:rsidRDefault="007D3E85">
            <w:pPr>
              <w:rPr>
                <w:szCs w:val="24"/>
                <w:lang w:val="ja-JP"/>
              </w:rPr>
            </w:pPr>
            <w:r>
              <w:rPr>
                <w:rFonts w:ascii="MS Gothic" w:eastAsia="MS Gothic" w:hint="eastAsia"/>
                <w:szCs w:val="24"/>
                <w:lang w:val="ja-JP"/>
              </w:rPr>
              <w:t>に入力された値</w:t>
            </w:r>
            <w:r>
              <w:rPr>
                <w:rStyle w:val="mqInternal"/>
                <w:noProof/>
                <w:szCs w:val="24"/>
                <w:lang w:val="ja-JP"/>
              </w:rPr>
              <w:t>[1}</w:t>
            </w:r>
            <w:r>
              <w:rPr>
                <w:rFonts w:ascii="MS Gothic" w:eastAsia="MS Gothic" w:hint="eastAsia"/>
                <w:szCs w:val="24"/>
                <w:lang w:val="ja-JP"/>
              </w:rPr>
              <w:t>タグを含め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タグを除外する</w:t>
            </w:r>
            <w:r>
              <w:rPr>
                <w:rStyle w:val="mqInternal"/>
                <w:noProof/>
                <w:szCs w:val="24"/>
                <w:lang w:val="ja-JP"/>
              </w:rPr>
              <w:t>{2]</w:t>
            </w:r>
            <w:r>
              <w:rPr>
                <w:rFonts w:ascii="MS Gothic" w:eastAsia="MS Gothic" w:hint="eastAsia"/>
                <w:szCs w:val="24"/>
                <w:lang w:val="ja-JP"/>
              </w:rPr>
              <w:t>の一部として</w:t>
            </w:r>
            <w:r>
              <w:rPr>
                <w:rStyle w:val="mqInternal"/>
                <w:noProof/>
                <w:szCs w:val="24"/>
                <w:lang w:val="ja-JP"/>
              </w:rPr>
              <w:t>[3}</w:t>
            </w:r>
            <w:r>
              <w:rPr>
                <w:rFonts w:ascii="MS Gothic" w:eastAsia="MS Gothic" w:hint="eastAsia"/>
                <w:szCs w:val="24"/>
                <w:lang w:val="ja-JP"/>
              </w:rPr>
              <w:t>サイトの機能</w:t>
            </w:r>
            <w:r>
              <w:rPr>
                <w:szCs w:val="24"/>
                <w:lang w:val="ja-JP"/>
              </w:rPr>
              <w:t>&gt;</w:t>
            </w:r>
            <w:r>
              <w:rPr>
                <w:rFonts w:ascii="MS Gothic" w:eastAsia="MS Gothic" w:hint="eastAsia"/>
                <w:szCs w:val="24"/>
                <w:lang w:val="ja-JP"/>
              </w:rPr>
              <w:t>サイト検索</w:t>
            </w:r>
            <w:r>
              <w:rPr>
                <w:rStyle w:val="mqInternal"/>
                <w:noProof/>
                <w:szCs w:val="24"/>
                <w:lang w:val="ja-JP"/>
              </w:rPr>
              <w:t>{4]</w:t>
            </w:r>
            <w:r>
              <w:rPr>
                <w:rFonts w:ascii="MS Gothic" w:eastAsia="MS Gothic" w:hint="eastAsia"/>
                <w:szCs w:val="24"/>
                <w:lang w:val="ja-JP"/>
              </w:rPr>
              <w:t>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作成されるすべてのコレクションにも適用されます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413 </w:t>
            </w:r>
            <w:r>
              <w:rPr>
                <w:noProof/>
                <w:sz w:val="16"/>
              </w:rPr>
              <w:br/>
            </w:r>
            <w:r>
              <w:rPr>
                <w:noProof/>
                <w:sz w:val="2"/>
                <w:szCs w:val="24"/>
              </w:rPr>
              <w:t>637e652c-5145-4da0-9be5-ec3c4</w:t>
            </w:r>
            <w:r>
              <w:rPr>
                <w:noProof/>
                <w:sz w:val="2"/>
                <w:szCs w:val="24"/>
              </w:rPr>
              <w:t>862d958</w:t>
            </w:r>
          </w:p>
        </w:tc>
        <w:tc>
          <w:tcPr>
            <w:tcW w:w="7407" w:type="dxa"/>
            <w:shd w:val="clear" w:color="auto" w:fill="F2F2F2" w:themeFill="background1" w:themeFillShade="F2"/>
          </w:tcPr>
          <w:p w:rsidR="00000000" w:rsidRDefault="007D3E85">
            <w:pPr>
              <w:rPr>
                <w:noProof/>
                <w:szCs w:val="24"/>
              </w:rPr>
            </w:pPr>
            <w:r>
              <w:rPr>
                <w:noProof/>
                <w:szCs w:val="24"/>
              </w:rPr>
              <w:t>This may limit the videos you see displayed when creating collections.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コレクションの作成時に表示されるビデオが制限される場合があ</w:t>
            </w:r>
            <w:r>
              <w:rPr>
                <w:rFonts w:ascii="MS Gothic" w:eastAsia="MS Gothic" w:hint="eastAsia"/>
                <w:szCs w:val="24"/>
                <w:lang w:val="ja-JP"/>
              </w:rPr>
              <w:lastRenderedPageBreak/>
              <w:t>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414 </w:t>
            </w:r>
            <w:r>
              <w:rPr>
                <w:noProof/>
                <w:sz w:val="16"/>
              </w:rPr>
              <w:br/>
            </w:r>
            <w:r>
              <w:rPr>
                <w:noProof/>
                <w:sz w:val="2"/>
                <w:szCs w:val="24"/>
              </w:rPr>
              <w:t>29a9083f-5b06-475e-bef6-3099f47cd2c2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415 </w:t>
            </w:r>
            <w:r>
              <w:rPr>
                <w:noProof/>
                <w:sz w:val="16"/>
              </w:rPr>
              <w:br/>
            </w:r>
            <w:r>
              <w:rPr>
                <w:noProof/>
                <w:sz w:val="2"/>
                <w:szCs w:val="24"/>
              </w:rPr>
              <w:t>b9009953-c821-4fb5-a5b6-629a147e3b78</w:t>
            </w:r>
          </w:p>
        </w:tc>
        <w:tc>
          <w:tcPr>
            <w:tcW w:w="7407" w:type="dxa"/>
            <w:shd w:val="clear" w:color="auto" w:fill="F2F2F2" w:themeFill="background1" w:themeFillShade="F2"/>
          </w:tcPr>
          <w:p w:rsidR="00000000" w:rsidRDefault="007D3E85">
            <w:pPr>
              <w:rPr>
                <w:noProof/>
                <w:szCs w:val="24"/>
              </w:rPr>
            </w:pPr>
            <w:r>
              <w:rPr>
                <w:noProof/>
                <w:szCs w:val="24"/>
              </w:rPr>
              <w:t>If you recently made changes t</w:t>
            </w:r>
            <w:r>
              <w:rPr>
                <w:noProof/>
                <w:szCs w:val="24"/>
              </w:rPr>
              <w:t>o video metadata or playlists, those changes may take up to 6 minutes to appear inside the Collection Editor and on published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最近動画のメタデータやプレイリストに変更を加えた場合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コレクションエディター内および公開エクスペリエンスに表示されるまでに最大</w:t>
            </w:r>
            <w:r>
              <w:rPr>
                <w:szCs w:val="24"/>
                <w:lang w:val="ja-JP"/>
              </w:rPr>
              <w:t xml:space="preserve"> 6 </w:t>
            </w:r>
            <w:r>
              <w:rPr>
                <w:rFonts w:ascii="MS Gothic" w:eastAsia="MS Gothic" w:hint="eastAsia"/>
                <w:szCs w:val="24"/>
                <w:lang w:val="ja-JP"/>
              </w:rPr>
              <w:t>分かかる場合があります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416 </w:t>
            </w:r>
            <w:r>
              <w:rPr>
                <w:noProof/>
                <w:sz w:val="16"/>
              </w:rPr>
              <w:br/>
            </w:r>
            <w:r>
              <w:rPr>
                <w:noProof/>
                <w:sz w:val="2"/>
                <w:szCs w:val="24"/>
              </w:rPr>
              <w:t>80242c34-71ac-4350-9c63-03cd2e3bc6a2</w:t>
            </w:r>
          </w:p>
        </w:tc>
        <w:tc>
          <w:tcPr>
            <w:tcW w:w="7407" w:type="dxa"/>
            <w:shd w:val="clear" w:color="auto" w:fill="F2F2F2" w:themeFill="background1" w:themeFillShade="F2"/>
          </w:tcPr>
          <w:p w:rsidR="00000000" w:rsidRDefault="007D3E85">
            <w:pPr>
              <w:rPr>
                <w:noProof/>
                <w:szCs w:val="24"/>
              </w:rPr>
            </w:pPr>
            <w:r>
              <w:rPr>
                <w:noProof/>
                <w:szCs w:val="24"/>
              </w:rPr>
              <w:t>Using a Playlist video assignment</w:t>
            </w:r>
          </w:p>
        </w:tc>
        <w:tc>
          <w:tcPr>
            <w:tcW w:w="7407" w:type="dxa"/>
          </w:tcPr>
          <w:p w:rsidR="00000000" w:rsidRDefault="007D3E85">
            <w:pPr>
              <w:rPr>
                <w:szCs w:val="24"/>
                <w:lang w:val="ja-JP"/>
              </w:rPr>
            </w:pPr>
            <w:r>
              <w:rPr>
                <w:rFonts w:ascii="MS Gothic" w:eastAsia="MS Gothic" w:hint="eastAsia"/>
                <w:szCs w:val="24"/>
                <w:lang w:val="ja-JP"/>
              </w:rPr>
              <w:t>プレイリスト動画割り当てを使用する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417 </w:t>
            </w:r>
            <w:r>
              <w:rPr>
                <w:noProof/>
                <w:sz w:val="16"/>
              </w:rPr>
              <w:br/>
            </w:r>
            <w:r>
              <w:rPr>
                <w:noProof/>
                <w:sz w:val="2"/>
                <w:szCs w:val="24"/>
              </w:rPr>
              <w:t>6b93c1af-f778-46fa-800d-6b58a50e5101</w:t>
            </w:r>
          </w:p>
        </w:tc>
        <w:tc>
          <w:tcPr>
            <w:tcW w:w="7407" w:type="dxa"/>
            <w:shd w:val="clear" w:color="auto" w:fill="F2F2F2" w:themeFill="background1" w:themeFillShade="F2"/>
          </w:tcPr>
          <w:p w:rsidR="00000000" w:rsidRDefault="007D3E85">
            <w:pPr>
              <w:rPr>
                <w:noProof/>
                <w:szCs w:val="24"/>
              </w:rPr>
            </w:pPr>
            <w:r>
              <w:rPr>
                <w:noProof/>
                <w:szCs w:val="24"/>
              </w:rPr>
              <w:t xml:space="preserve">When you choose to use a </w:t>
            </w:r>
            <w:r>
              <w:rPr>
                <w:rStyle w:val="mqInternal"/>
                <w:noProof/>
                <w:szCs w:val="24"/>
              </w:rPr>
              <w:t>[1}</w:t>
            </w:r>
            <w:r>
              <w:rPr>
                <w:noProof/>
                <w:szCs w:val="24"/>
              </w:rPr>
              <w:t>Playlist</w:t>
            </w:r>
            <w:r>
              <w:rPr>
                <w:rStyle w:val="mqInternal"/>
                <w:noProof/>
                <w:szCs w:val="24"/>
              </w:rPr>
              <w:t>{2]</w:t>
            </w:r>
            <w:r>
              <w:rPr>
                <w:noProof/>
                <w:szCs w:val="24"/>
              </w:rPr>
              <w:t xml:space="preserve"> video assignment, videos in the collection will be based upon a Video Cloud playlist.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プレイリストビデオ割り当ての使用を選択すると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コレクション内のビデオは</w:t>
            </w:r>
            <w:r>
              <w:rPr>
                <w:szCs w:val="24"/>
                <w:lang w:val="ja-JP"/>
              </w:rPr>
              <w:t xml:space="preserve"> Video Cloud </w:t>
            </w:r>
            <w:r>
              <w:rPr>
                <w:rFonts w:ascii="MS Gothic" w:eastAsia="MS Gothic" w:hint="eastAsia"/>
                <w:szCs w:val="24"/>
                <w:lang w:val="ja-JP"/>
              </w:rPr>
              <w:t>プレイリストに基づいて行われます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418 </w:t>
            </w:r>
            <w:r>
              <w:rPr>
                <w:noProof/>
                <w:sz w:val="16"/>
              </w:rPr>
              <w:br/>
            </w:r>
            <w:r>
              <w:rPr>
                <w:noProof/>
                <w:sz w:val="2"/>
                <w:szCs w:val="24"/>
              </w:rPr>
              <w:t>1e0ff292-6ba5-4279-94b8-6754bc59d2d2</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Playlist</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プレイリスト</w:t>
            </w:r>
            <w:r>
              <w:rPr>
                <w:rStyle w:val="mqInternal"/>
                <w:noProof/>
                <w:szCs w:val="24"/>
                <w:lang w:val="ja-JP"/>
              </w:rPr>
              <w:t>{2]</w:t>
            </w:r>
            <w:r>
              <w:rPr>
                <w:szCs w:val="24"/>
                <w:lang w:val="ja-JP"/>
              </w:rPr>
              <w:t xml:space="preserve"> ] </w:t>
            </w:r>
            <w:r>
              <w:rPr>
                <w:rFonts w:ascii="MS Gothic" w:eastAsia="MS Gothic" w:hint="eastAsia"/>
                <w:szCs w:val="24"/>
                <w:lang w:val="ja-JP"/>
              </w:rPr>
              <w:t>オプ</w:t>
            </w:r>
            <w:r>
              <w:rPr>
                <w:rFonts w:ascii="MS Gothic" w:eastAsia="MS Gothic" w:hint="eastAsia"/>
                <w:szCs w:val="24"/>
                <w:lang w:val="ja-JP"/>
              </w:rPr>
              <w:t>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419 </w:t>
            </w:r>
            <w:r>
              <w:rPr>
                <w:noProof/>
                <w:sz w:val="16"/>
              </w:rPr>
              <w:br/>
            </w:r>
            <w:r>
              <w:rPr>
                <w:noProof/>
                <w:sz w:val="2"/>
                <w:szCs w:val="24"/>
              </w:rPr>
              <w:t>8a5949bd-94d7-46e0-a472-405d6e004b1d</w:t>
            </w:r>
          </w:p>
        </w:tc>
        <w:tc>
          <w:tcPr>
            <w:tcW w:w="7407" w:type="dxa"/>
            <w:shd w:val="clear" w:color="auto" w:fill="F2F2F2" w:themeFill="background1" w:themeFillShade="F2"/>
          </w:tcPr>
          <w:p w:rsidR="00000000" w:rsidRDefault="007D3E85">
            <w:pPr>
              <w:rPr>
                <w:noProof/>
                <w:szCs w:val="24"/>
              </w:rPr>
            </w:pPr>
            <w:r>
              <w:rPr>
                <w:noProof/>
                <w:szCs w:val="24"/>
              </w:rPr>
              <w:t>A list of playlists in your Video Cloud account will appear.</w:t>
            </w:r>
          </w:p>
        </w:tc>
        <w:tc>
          <w:tcPr>
            <w:tcW w:w="7407" w:type="dxa"/>
          </w:tcPr>
          <w:p w:rsidR="00000000" w:rsidRDefault="007D3E85">
            <w:pPr>
              <w:rPr>
                <w:szCs w:val="24"/>
                <w:lang w:val="ja-JP"/>
              </w:rPr>
            </w:pPr>
            <w:r>
              <w:rPr>
                <w:szCs w:val="24"/>
                <w:lang w:val="ja-JP"/>
              </w:rPr>
              <w:t>Video Cloud</w:t>
            </w:r>
            <w:r>
              <w:rPr>
                <w:rFonts w:ascii="MS Gothic" w:eastAsia="MS Gothic" w:hint="eastAsia"/>
                <w:szCs w:val="24"/>
                <w:lang w:val="ja-JP"/>
              </w:rPr>
              <w:t>アカウントにあるプレイリストのリストが表示されます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420 </w:t>
            </w:r>
            <w:r>
              <w:rPr>
                <w:noProof/>
                <w:sz w:val="16"/>
              </w:rPr>
              <w:br/>
            </w:r>
            <w:r>
              <w:rPr>
                <w:noProof/>
                <w:sz w:val="2"/>
                <w:szCs w:val="24"/>
              </w:rPr>
              <w:t>79da79c4-1d59-4992-9432-db887f355ea0</w:t>
            </w:r>
          </w:p>
        </w:tc>
        <w:tc>
          <w:tcPr>
            <w:tcW w:w="7407" w:type="dxa"/>
            <w:shd w:val="clear" w:color="auto" w:fill="F2F2F2" w:themeFill="background1" w:themeFillShade="F2"/>
          </w:tcPr>
          <w:p w:rsidR="00000000" w:rsidRDefault="007D3E85">
            <w:pPr>
              <w:rPr>
                <w:noProof/>
                <w:szCs w:val="24"/>
              </w:rPr>
            </w:pPr>
            <w:r>
              <w:rPr>
                <w:noProof/>
                <w:szCs w:val="24"/>
              </w:rPr>
              <w:t>Use the navigation controls (</w:t>
            </w:r>
          </w:p>
        </w:tc>
        <w:tc>
          <w:tcPr>
            <w:tcW w:w="7407" w:type="dxa"/>
          </w:tcPr>
          <w:p w:rsidR="00000000" w:rsidRDefault="007D3E85">
            <w:pPr>
              <w:rPr>
                <w:szCs w:val="24"/>
                <w:lang w:val="ja-JP"/>
              </w:rPr>
            </w:pPr>
            <w:r>
              <w:rPr>
                <w:rFonts w:ascii="MS Gothic" w:eastAsia="MS Gothic" w:hint="eastAsia"/>
                <w:szCs w:val="24"/>
                <w:lang w:val="ja-JP"/>
              </w:rPr>
              <w:t>ナビゲーションコントロールを使用する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421 </w:t>
            </w:r>
            <w:r>
              <w:rPr>
                <w:noProof/>
                <w:sz w:val="16"/>
              </w:rPr>
              <w:br/>
            </w:r>
            <w:r>
              <w:rPr>
                <w:noProof/>
                <w:sz w:val="2"/>
                <w:szCs w:val="24"/>
              </w:rPr>
              <w:t>3978ded0-3e83-4927-9573-ca876ef6483d</w:t>
            </w:r>
          </w:p>
        </w:tc>
        <w:tc>
          <w:tcPr>
            <w:tcW w:w="7407" w:type="dxa"/>
            <w:shd w:val="clear" w:color="auto" w:fill="F2F2F2" w:themeFill="background1" w:themeFillShade="F2"/>
          </w:tcPr>
          <w:p w:rsidR="00000000" w:rsidRDefault="007D3E85">
            <w:pPr>
              <w:rPr>
                <w:noProof/>
                <w:szCs w:val="24"/>
              </w:rPr>
            </w:pPr>
            <w:r>
              <w:rPr>
                <w:noProof/>
                <w:szCs w:val="24"/>
              </w:rPr>
              <w:t>) or the search feature to locate to the desired playlist.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または検索機能を使用して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目的のプレイリストを見つけます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422 </w:t>
            </w:r>
            <w:r>
              <w:rPr>
                <w:noProof/>
                <w:sz w:val="16"/>
              </w:rPr>
              <w:br/>
            </w:r>
            <w:r>
              <w:rPr>
                <w:noProof/>
                <w:sz w:val="2"/>
                <w:szCs w:val="24"/>
              </w:rPr>
              <w:t>aff910a8-4cbc-435a-bba5-d25209ae44c7</w:t>
            </w:r>
          </w:p>
        </w:tc>
        <w:tc>
          <w:tcPr>
            <w:tcW w:w="7407" w:type="dxa"/>
            <w:shd w:val="clear" w:color="auto" w:fill="F2F2F2" w:themeFill="background1" w:themeFillShade="F2"/>
          </w:tcPr>
          <w:p w:rsidR="00000000" w:rsidRDefault="007D3E85">
            <w:pPr>
              <w:rPr>
                <w:noProof/>
                <w:szCs w:val="24"/>
              </w:rPr>
            </w:pPr>
            <w:r>
              <w:rPr>
                <w:noProof/>
                <w:szCs w:val="24"/>
              </w:rPr>
              <w:t>After selecting a playlist, the list of videos in that playlist will be displayed.</w:t>
            </w:r>
          </w:p>
        </w:tc>
        <w:tc>
          <w:tcPr>
            <w:tcW w:w="7407" w:type="dxa"/>
          </w:tcPr>
          <w:p w:rsidR="00000000" w:rsidRDefault="007D3E85">
            <w:pPr>
              <w:rPr>
                <w:szCs w:val="24"/>
                <w:lang w:val="ja-JP"/>
              </w:rPr>
            </w:pPr>
            <w:r>
              <w:rPr>
                <w:rFonts w:ascii="MS Gothic" w:eastAsia="MS Gothic" w:hint="eastAsia"/>
                <w:szCs w:val="24"/>
                <w:lang w:val="ja-JP"/>
              </w:rPr>
              <w:t>プレイリストを選択すると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そのプレイリストの動画のリストが表示されます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423 </w:t>
            </w:r>
            <w:r>
              <w:rPr>
                <w:noProof/>
                <w:sz w:val="16"/>
              </w:rPr>
              <w:br/>
            </w:r>
            <w:r>
              <w:rPr>
                <w:noProof/>
                <w:sz w:val="2"/>
                <w:szCs w:val="24"/>
              </w:rPr>
              <w:t>906944b2-1d7e-47db-8db7-20437d839fdd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424 </w:t>
            </w:r>
            <w:r>
              <w:rPr>
                <w:noProof/>
                <w:sz w:val="16"/>
              </w:rPr>
              <w:br/>
            </w:r>
            <w:r>
              <w:rPr>
                <w:noProof/>
                <w:sz w:val="2"/>
                <w:szCs w:val="24"/>
              </w:rPr>
              <w:t>ef8c3e0f-c16e-4367-8a0c-96720edf9637</w:t>
            </w:r>
          </w:p>
        </w:tc>
        <w:tc>
          <w:tcPr>
            <w:tcW w:w="7407" w:type="dxa"/>
            <w:shd w:val="clear" w:color="auto" w:fill="F2F2F2" w:themeFill="background1" w:themeFillShade="F2"/>
          </w:tcPr>
          <w:p w:rsidR="00000000" w:rsidRDefault="007D3E85">
            <w:pPr>
              <w:rPr>
                <w:noProof/>
                <w:szCs w:val="24"/>
              </w:rPr>
            </w:pPr>
            <w:r>
              <w:rPr>
                <w:noProof/>
                <w:szCs w:val="24"/>
              </w:rPr>
              <w:t>The order of the videos in the coll</w:t>
            </w:r>
            <w:r>
              <w:rPr>
                <w:noProof/>
                <w:szCs w:val="24"/>
              </w:rPr>
              <w:t>ection is based upon the playlist settings.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コレクション内のビデオの順序は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プレイリストの設定に基づきます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425 </w:t>
            </w:r>
            <w:r>
              <w:rPr>
                <w:noProof/>
                <w:sz w:val="16"/>
              </w:rPr>
              <w:br/>
            </w:r>
            <w:r>
              <w:rPr>
                <w:noProof/>
                <w:sz w:val="2"/>
                <w:szCs w:val="24"/>
              </w:rPr>
              <w:t>d4620898-5d2d-4afa-a4de-fe92910a6e17</w:t>
            </w:r>
          </w:p>
        </w:tc>
        <w:tc>
          <w:tcPr>
            <w:tcW w:w="7407" w:type="dxa"/>
            <w:shd w:val="clear" w:color="auto" w:fill="F2F2F2" w:themeFill="background1" w:themeFillShade="F2"/>
          </w:tcPr>
          <w:p w:rsidR="00000000" w:rsidRDefault="007D3E85">
            <w:pPr>
              <w:rPr>
                <w:noProof/>
                <w:szCs w:val="24"/>
              </w:rPr>
            </w:pPr>
            <w:r>
              <w:rPr>
                <w:noProof/>
                <w:szCs w:val="24"/>
              </w:rPr>
              <w:t>(Optional) Depending on the template selected, additional collection details can be configured.</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任意</w:t>
            </w:r>
            <w:r>
              <w:rPr>
                <w:rFonts w:ascii="Arial Unicode MS" w:eastAsia="Arial Unicode MS" w:hint="eastAsia"/>
                <w:szCs w:val="24"/>
                <w:lang w:val="ja-JP"/>
              </w:rPr>
              <w:t>）</w:t>
            </w:r>
            <w:r>
              <w:rPr>
                <w:rFonts w:ascii="MS Gothic" w:eastAsia="MS Gothic" w:hint="eastAsia"/>
                <w:szCs w:val="24"/>
                <w:lang w:val="ja-JP"/>
              </w:rPr>
              <w:t>選択したテンプレートに応じて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追加のコレクションの詳細を設定</w:t>
            </w:r>
            <w:r>
              <w:rPr>
                <w:rFonts w:ascii="MS Gothic" w:eastAsia="MS Gothic" w:hint="eastAsia"/>
                <w:szCs w:val="24"/>
                <w:lang w:val="ja-JP"/>
              </w:rPr>
              <w:t>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426 </w:t>
            </w:r>
            <w:r>
              <w:rPr>
                <w:noProof/>
                <w:sz w:val="16"/>
              </w:rPr>
              <w:br/>
            </w:r>
            <w:r>
              <w:rPr>
                <w:noProof/>
                <w:sz w:val="2"/>
                <w:szCs w:val="24"/>
              </w:rPr>
              <w:t>5ca29ff4-3657-4bb9-81a7-541a6379f744</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the </w:t>
            </w:r>
            <w:r>
              <w:rPr>
                <w:rStyle w:val="mqInternal"/>
                <w:noProof/>
                <w:szCs w:val="24"/>
              </w:rPr>
              <w:t>[1}</w:t>
            </w:r>
            <w:r>
              <w:rPr>
                <w:noProof/>
                <w:szCs w:val="24"/>
              </w:rPr>
              <w:t>Adding collection information</w:t>
            </w:r>
            <w:r>
              <w:rPr>
                <w:rStyle w:val="mqInternal"/>
                <w:noProof/>
                <w:szCs w:val="24"/>
              </w:rPr>
              <w:t>{2]</w:t>
            </w:r>
            <w:r>
              <w:rPr>
                <w:noProof/>
                <w:szCs w:val="24"/>
              </w:rPr>
              <w:t xml:space="preserve"> section of this topic.</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このトピックの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コレクション情報の追加</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427 </w:t>
            </w:r>
            <w:r>
              <w:rPr>
                <w:noProof/>
                <w:sz w:val="16"/>
              </w:rPr>
              <w:br/>
            </w:r>
            <w:r>
              <w:rPr>
                <w:noProof/>
                <w:sz w:val="2"/>
                <w:szCs w:val="24"/>
              </w:rPr>
              <w:t>16660250-201b-4172-ac87-2a5659907f64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your changes.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428 </w:t>
            </w:r>
            <w:r>
              <w:rPr>
                <w:noProof/>
                <w:sz w:val="16"/>
              </w:rPr>
              <w:br/>
            </w:r>
            <w:r>
              <w:rPr>
                <w:noProof/>
                <w:sz w:val="2"/>
                <w:szCs w:val="24"/>
              </w:rPr>
              <w:t>80326014-5dbb-4d87-91ef-04128481f375</w:t>
            </w:r>
          </w:p>
        </w:tc>
        <w:tc>
          <w:tcPr>
            <w:tcW w:w="7407" w:type="dxa"/>
            <w:shd w:val="clear" w:color="auto" w:fill="F2F2F2" w:themeFill="background1" w:themeFillShade="F2"/>
          </w:tcPr>
          <w:p w:rsidR="00000000" w:rsidRDefault="007D3E85">
            <w:pPr>
              <w:rPr>
                <w:noProof/>
                <w:szCs w:val="24"/>
              </w:rPr>
            </w:pPr>
            <w:r>
              <w:rPr>
                <w:noProof/>
                <w:szCs w:val="24"/>
              </w:rPr>
              <w:t>Using a Custom video assignment</w:t>
            </w:r>
          </w:p>
        </w:tc>
        <w:tc>
          <w:tcPr>
            <w:tcW w:w="7407" w:type="dxa"/>
          </w:tcPr>
          <w:p w:rsidR="00000000" w:rsidRDefault="007D3E85">
            <w:pPr>
              <w:rPr>
                <w:szCs w:val="24"/>
                <w:lang w:val="ja-JP"/>
              </w:rPr>
            </w:pPr>
            <w:r>
              <w:rPr>
                <w:rFonts w:ascii="MS Gothic" w:eastAsia="MS Gothic" w:hint="eastAsia"/>
                <w:szCs w:val="24"/>
                <w:lang w:val="ja-JP"/>
              </w:rPr>
              <w:t>カスタムビデオ割り当ての使用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429 </w:t>
            </w:r>
            <w:r>
              <w:rPr>
                <w:noProof/>
                <w:sz w:val="16"/>
              </w:rPr>
              <w:br/>
            </w:r>
            <w:r>
              <w:rPr>
                <w:noProof/>
                <w:sz w:val="2"/>
                <w:szCs w:val="24"/>
              </w:rPr>
              <w:t>547b5d5f-b83e-49f1-8c07-9507fd54c521</w:t>
            </w:r>
          </w:p>
        </w:tc>
        <w:tc>
          <w:tcPr>
            <w:tcW w:w="7407" w:type="dxa"/>
            <w:shd w:val="clear" w:color="auto" w:fill="F2F2F2" w:themeFill="background1" w:themeFillShade="F2"/>
          </w:tcPr>
          <w:p w:rsidR="00000000" w:rsidRDefault="007D3E85">
            <w:pPr>
              <w:rPr>
                <w:noProof/>
                <w:szCs w:val="24"/>
              </w:rPr>
            </w:pPr>
            <w:r>
              <w:rPr>
                <w:noProof/>
                <w:szCs w:val="24"/>
              </w:rPr>
              <w:t xml:space="preserve">When you choose </w:t>
            </w:r>
            <w:r>
              <w:rPr>
                <w:noProof/>
                <w:szCs w:val="24"/>
              </w:rPr>
              <w:t xml:space="preserve">to use a </w:t>
            </w:r>
            <w:r>
              <w:rPr>
                <w:rStyle w:val="mqInternal"/>
                <w:noProof/>
                <w:szCs w:val="24"/>
              </w:rPr>
              <w:t>[1}</w:t>
            </w:r>
            <w:r>
              <w:rPr>
                <w:noProof/>
                <w:szCs w:val="24"/>
              </w:rPr>
              <w:t>Custom</w:t>
            </w:r>
            <w:r>
              <w:rPr>
                <w:rStyle w:val="mqInternal"/>
                <w:noProof/>
                <w:szCs w:val="24"/>
              </w:rPr>
              <w:t>{2]</w:t>
            </w:r>
            <w:r>
              <w:rPr>
                <w:noProof/>
                <w:szCs w:val="24"/>
              </w:rPr>
              <w:t xml:space="preserve"> video assignment, videos in the collection will be based upon video tags, a custom search or custom metadata fields.</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カスタムビデオ割り当てを使用する場合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コレクション内のビデオは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カスタム検索</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またはカスタムメタデータフィールドに基づいて行われます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430 </w:t>
            </w:r>
            <w:r>
              <w:rPr>
                <w:noProof/>
                <w:sz w:val="16"/>
              </w:rPr>
              <w:br/>
            </w:r>
            <w:r>
              <w:rPr>
                <w:noProof/>
                <w:sz w:val="2"/>
                <w:szCs w:val="24"/>
              </w:rPr>
              <w:t>55bdc833-a3f5-4b54-8bb2-b0c7229</w:t>
            </w:r>
            <w:r>
              <w:rPr>
                <w:noProof/>
                <w:sz w:val="2"/>
                <w:szCs w:val="24"/>
              </w:rPr>
              <w:t>6d6a4</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Custom</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w:t>
            </w:r>
            <w:r>
              <w:rPr>
                <w:szCs w:val="24"/>
                <w:lang w:val="ja-JP"/>
              </w:rPr>
              <w:t>]</w:t>
            </w:r>
            <w:r>
              <w:rPr>
                <w:rStyle w:val="mqInternal"/>
                <w:noProof/>
                <w:szCs w:val="24"/>
                <w:lang w:val="ja-JP"/>
              </w:rPr>
              <w:t>{2]</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431 </w:t>
            </w:r>
            <w:r>
              <w:rPr>
                <w:noProof/>
                <w:sz w:val="16"/>
              </w:rPr>
              <w:br/>
            </w:r>
            <w:r>
              <w:rPr>
                <w:noProof/>
                <w:sz w:val="2"/>
                <w:szCs w:val="24"/>
              </w:rPr>
              <w:t>142df897-58b9-4c95-843e-92a63b2a3a8b</w:t>
            </w:r>
          </w:p>
        </w:tc>
        <w:tc>
          <w:tcPr>
            <w:tcW w:w="7407" w:type="dxa"/>
            <w:shd w:val="clear" w:color="auto" w:fill="F2F2F2" w:themeFill="background1" w:themeFillShade="F2"/>
          </w:tcPr>
          <w:p w:rsidR="00000000" w:rsidRDefault="007D3E85">
            <w:pPr>
              <w:rPr>
                <w:noProof/>
                <w:szCs w:val="24"/>
              </w:rPr>
            </w:pPr>
            <w:r>
              <w:rPr>
                <w:noProof/>
                <w:szCs w:val="24"/>
              </w:rPr>
              <w:t xml:space="preserve">Search parameters can be set to </w:t>
            </w:r>
            <w:r>
              <w:rPr>
                <w:rStyle w:val="mqInternal"/>
                <w:noProof/>
                <w:szCs w:val="24"/>
              </w:rPr>
              <w:t>[1}</w:t>
            </w:r>
            <w:r>
              <w:rPr>
                <w:noProof/>
                <w:szCs w:val="24"/>
              </w:rPr>
              <w:t>Include</w:t>
            </w:r>
            <w:r>
              <w:rPr>
                <w:rStyle w:val="mqInternal"/>
                <w:noProof/>
                <w:szCs w:val="24"/>
              </w:rPr>
              <w:t>{2]</w:t>
            </w:r>
            <w:r>
              <w:rPr>
                <w:noProof/>
                <w:szCs w:val="24"/>
              </w:rPr>
              <w:t xml:space="preserve"> or </w:t>
            </w:r>
            <w:r>
              <w:rPr>
                <w:rStyle w:val="mqInternal"/>
                <w:noProof/>
                <w:szCs w:val="24"/>
              </w:rPr>
              <w:t>[1}</w:t>
            </w:r>
            <w:r>
              <w:rPr>
                <w:noProof/>
                <w:szCs w:val="24"/>
              </w:rPr>
              <w:t>Exclude</w:t>
            </w:r>
            <w:r>
              <w:rPr>
                <w:rStyle w:val="mqInternal"/>
                <w:noProof/>
                <w:szCs w:val="24"/>
              </w:rPr>
              <w:t>{2]</w:t>
            </w:r>
            <w:r>
              <w:rPr>
                <w:noProof/>
                <w:szCs w:val="24"/>
              </w:rPr>
              <w:t xml:space="preserve"> videos based upon </w:t>
            </w:r>
            <w:r>
              <w:rPr>
                <w:rStyle w:val="mqInternal"/>
                <w:noProof/>
                <w:szCs w:val="24"/>
              </w:rPr>
              <w:t>[1}</w:t>
            </w:r>
            <w:r>
              <w:rPr>
                <w:noProof/>
                <w:szCs w:val="24"/>
              </w:rPr>
              <w:t>Tags</w:t>
            </w:r>
            <w:r>
              <w:rPr>
                <w:rStyle w:val="mqInternal"/>
                <w:noProof/>
                <w:szCs w:val="24"/>
              </w:rPr>
              <w:t>{2]</w:t>
            </w:r>
            <w:r>
              <w:rPr>
                <w:noProof/>
                <w:szCs w:val="24"/>
              </w:rPr>
              <w:t xml:space="preserve">, </w:t>
            </w:r>
            <w:r>
              <w:rPr>
                <w:rStyle w:val="mqInternal"/>
                <w:noProof/>
                <w:szCs w:val="24"/>
              </w:rPr>
              <w:t>[1}</w:t>
            </w:r>
            <w:r>
              <w:rPr>
                <w:noProof/>
                <w:szCs w:val="24"/>
              </w:rPr>
              <w:t>Search</w:t>
            </w:r>
            <w:r>
              <w:rPr>
                <w:rStyle w:val="mqInternal"/>
                <w:noProof/>
                <w:szCs w:val="24"/>
              </w:rPr>
              <w:t>{2]</w:t>
            </w:r>
            <w:r>
              <w:rPr>
                <w:noProof/>
                <w:szCs w:val="24"/>
              </w:rPr>
              <w:t xml:space="preserve"> or a </w:t>
            </w:r>
            <w:r>
              <w:rPr>
                <w:rStyle w:val="mqInternal"/>
                <w:noProof/>
                <w:szCs w:val="24"/>
              </w:rPr>
              <w:t>[1}</w:t>
            </w:r>
            <w:r>
              <w:rPr>
                <w:noProof/>
                <w:szCs w:val="24"/>
              </w:rPr>
              <w:t>Custom Field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検索パラメータは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タ</w:t>
            </w:r>
            <w:r>
              <w:rPr>
                <w:rFonts w:ascii="MS Gothic" w:eastAsia="MS Gothic" w:hint="eastAsia"/>
                <w:szCs w:val="24"/>
                <w:lang w:val="ja-JP"/>
              </w:rPr>
              <w:t>グ</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検索に基づいて動画を含める</w:t>
            </w:r>
            <w:r>
              <w:rPr>
                <w:szCs w:val="24"/>
                <w:lang w:val="ja-JP"/>
              </w:rPr>
              <w:t>]</w:t>
            </w:r>
            <w:r>
              <w:rPr>
                <w:rStyle w:val="mqInternal"/>
                <w:noProof/>
                <w:szCs w:val="24"/>
                <w:lang w:val="ja-JP"/>
              </w:rPr>
              <w:t>{2]</w:t>
            </w:r>
            <w:r>
              <w:rPr>
                <w:rFonts w:ascii="MS Gothic" w:eastAsia="MS Gothic" w:hint="eastAsia"/>
                <w:szCs w:val="24"/>
                <w:lang w:val="ja-JP"/>
              </w:rPr>
              <w:t>または</w:t>
            </w:r>
            <w:r>
              <w:rPr>
                <w:rStyle w:val="mqInternal"/>
                <w:noProof/>
                <w:szCs w:val="24"/>
                <w:lang w:val="ja-JP"/>
              </w:rPr>
              <w:t>[1}</w:t>
            </w:r>
            <w:r>
              <w:rPr>
                <w:szCs w:val="24"/>
                <w:lang w:val="ja-JP"/>
              </w:rPr>
              <w:t xml:space="preserve"> \[</w:t>
            </w:r>
            <w:r>
              <w:rPr>
                <w:rFonts w:ascii="MS Gothic" w:eastAsia="MS Gothic" w:hint="eastAsia"/>
                <w:szCs w:val="24"/>
                <w:lang w:val="ja-JP"/>
              </w:rPr>
              <w:t>除外する</w:t>
            </w:r>
            <w:r>
              <w:rPr>
                <w:szCs w:val="24"/>
                <w:lang w:val="ja-JP"/>
              </w:rPr>
              <w:t xml:space="preserve">] </w:t>
            </w:r>
            <w:r>
              <w:rPr>
                <w:rFonts w:ascii="MS Gothic" w:eastAsia="MS Gothic" w:hint="eastAsia"/>
                <w:szCs w:val="24"/>
                <w:lang w:val="ja-JP"/>
              </w:rPr>
              <w:t>に設定できます</w:t>
            </w:r>
            <w:r>
              <w:rPr>
                <w:rStyle w:val="mqInternal"/>
                <w:noProof/>
                <w:szCs w:val="24"/>
                <w:lang w:val="ja-JP"/>
              </w:rPr>
              <w:t>{2][1}</w:t>
            </w:r>
            <w:r>
              <w:rPr>
                <w:rFonts w:ascii="MS Gothic" w:eastAsia="MS Gothic" w:hint="eastAsia"/>
                <w:szCs w:val="24"/>
                <w:lang w:val="ja-JP"/>
              </w:rPr>
              <w:t>またはカスタムフィールド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432 </w:t>
            </w:r>
            <w:r>
              <w:rPr>
                <w:noProof/>
                <w:sz w:val="16"/>
              </w:rPr>
              <w:br/>
            </w:r>
            <w:r>
              <w:rPr>
                <w:noProof/>
                <w:sz w:val="2"/>
                <w:szCs w:val="24"/>
              </w:rPr>
              <w:t>fc6250af-e2ce-43d5-86f4-694309ba9211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433 </w:t>
            </w:r>
            <w:r>
              <w:rPr>
                <w:noProof/>
                <w:sz w:val="16"/>
              </w:rPr>
              <w:br/>
            </w:r>
            <w:r>
              <w:rPr>
                <w:noProof/>
                <w:sz w:val="2"/>
                <w:szCs w:val="24"/>
              </w:rPr>
              <w:t>dab591dd-8070-4154-a5d0-e3504bb29f9c</w:t>
            </w:r>
          </w:p>
        </w:tc>
        <w:tc>
          <w:tcPr>
            <w:tcW w:w="7407" w:type="dxa"/>
            <w:shd w:val="clear" w:color="auto" w:fill="F2F2F2" w:themeFill="background1" w:themeFillShade="F2"/>
          </w:tcPr>
          <w:p w:rsidR="00000000" w:rsidRDefault="007D3E85">
            <w:pPr>
              <w:rPr>
                <w:noProof/>
                <w:szCs w:val="24"/>
              </w:rPr>
            </w:pPr>
            <w:r>
              <w:rPr>
                <w:noProof/>
                <w:szCs w:val="24"/>
              </w:rPr>
              <w:t xml:space="preserve">When using the </w:t>
            </w:r>
            <w:r>
              <w:rPr>
                <w:rStyle w:val="mqInternal"/>
                <w:noProof/>
                <w:szCs w:val="24"/>
              </w:rPr>
              <w:t>[1}</w:t>
            </w:r>
            <w:r>
              <w:rPr>
                <w:noProof/>
                <w:szCs w:val="24"/>
              </w:rPr>
              <w:t>Custom Field</w:t>
            </w:r>
            <w:r>
              <w:rPr>
                <w:rStyle w:val="mqInternal"/>
                <w:noProof/>
                <w:szCs w:val="24"/>
              </w:rPr>
              <w:t>{2]</w:t>
            </w:r>
            <w:r>
              <w:rPr>
                <w:noProof/>
                <w:szCs w:val="24"/>
              </w:rPr>
              <w:t xml:space="preserve"> option, you should enter the </w:t>
            </w:r>
            <w:r>
              <w:rPr>
                <w:rStyle w:val="mqInternal"/>
                <w:noProof/>
                <w:szCs w:val="24"/>
              </w:rPr>
              <w:t>[1}</w:t>
            </w:r>
            <w:r>
              <w:rPr>
                <w:noProof/>
                <w:szCs w:val="24"/>
              </w:rPr>
              <w:t>Internal</w:t>
            </w:r>
            <w:r>
              <w:rPr>
                <w:rStyle w:val="mqInternal"/>
                <w:noProof/>
                <w:szCs w:val="24"/>
              </w:rPr>
              <w:t>{2]</w:t>
            </w:r>
            <w:r>
              <w:rPr>
                <w:noProof/>
                <w:szCs w:val="24"/>
              </w:rPr>
              <w:t xml:space="preserve"> name of the custom field, </w:t>
            </w:r>
            <w:r>
              <w:rPr>
                <w:rStyle w:val="mqInternal"/>
                <w:noProof/>
                <w:szCs w:val="24"/>
              </w:rPr>
              <w:t>[1}</w:t>
            </w:r>
            <w:r>
              <w:rPr>
                <w:noProof/>
                <w:szCs w:val="24"/>
              </w:rPr>
              <w:t>NOT</w:t>
            </w:r>
            <w:r>
              <w:rPr>
                <w:rStyle w:val="mqInternal"/>
                <w:noProof/>
                <w:szCs w:val="24"/>
              </w:rPr>
              <w:t>{2]</w:t>
            </w:r>
            <w:r>
              <w:rPr>
                <w:noProof/>
                <w:szCs w:val="24"/>
              </w:rPr>
              <w:t xml:space="preserve"> the </w:t>
            </w:r>
            <w:r>
              <w:rPr>
                <w:rStyle w:val="mqInternal"/>
                <w:noProof/>
                <w:szCs w:val="24"/>
              </w:rPr>
              <w:t>[1}</w:t>
            </w:r>
            <w:r>
              <w:rPr>
                <w:noProof/>
                <w:szCs w:val="24"/>
              </w:rPr>
              <w:t>Display</w:t>
            </w:r>
            <w:r>
              <w:rPr>
                <w:rStyle w:val="mqInternal"/>
                <w:noProof/>
                <w:szCs w:val="24"/>
              </w:rPr>
              <w:t>{2]</w:t>
            </w:r>
            <w:r>
              <w:rPr>
                <w:noProof/>
                <w:szCs w:val="24"/>
              </w:rPr>
              <w:t xml:space="preserve"> name.</w:t>
            </w:r>
            <w:r>
              <w:rPr>
                <w:rStyle w:val="mqInternal"/>
                <w:noProof/>
                <w:szCs w:val="24"/>
              </w:rPr>
              <w:t>{9]</w:t>
            </w:r>
          </w:p>
        </w:tc>
        <w:tc>
          <w:tcPr>
            <w:tcW w:w="7407" w:type="dxa"/>
          </w:tcPr>
          <w:p w:rsidR="00000000" w:rsidRDefault="007D3E85">
            <w:pPr>
              <w:rPr>
                <w:szCs w:val="24"/>
                <w:lang w:val="ja-JP"/>
              </w:rPr>
            </w:pPr>
            <w:r>
              <w:rPr>
                <w:rFonts w:ascii="MS Gothic" w:eastAsia="MS Gothic" w:hint="eastAsia"/>
                <w:szCs w:val="24"/>
                <w:lang w:val="ja-JP"/>
              </w:rPr>
              <w:t>使用する場合</w:t>
            </w:r>
            <w:r>
              <w:rPr>
                <w:rStyle w:val="mqInternal"/>
                <w:noProof/>
                <w:szCs w:val="24"/>
                <w:lang w:val="ja-JP"/>
              </w:rPr>
              <w:t>[1}</w:t>
            </w:r>
            <w:r>
              <w:rPr>
                <w:rFonts w:ascii="MS Gothic" w:eastAsia="MS Gothic" w:hint="eastAsia"/>
                <w:szCs w:val="24"/>
                <w:lang w:val="ja-JP"/>
              </w:rPr>
              <w:t>カスタムフィールド</w:t>
            </w:r>
            <w:r>
              <w:rPr>
                <w:rStyle w:val="mqInternal"/>
                <w:noProof/>
                <w:szCs w:val="24"/>
                <w:lang w:val="ja-JP"/>
              </w:rPr>
              <w:t>{2]</w:t>
            </w:r>
            <w:r>
              <w:rPr>
                <w:rFonts w:ascii="MS Gothic" w:eastAsia="MS Gothic" w:hint="eastAsia"/>
                <w:szCs w:val="24"/>
                <w:lang w:val="ja-JP"/>
              </w:rPr>
              <w:t>オプション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あなたは入力する必要があります</w:t>
            </w:r>
            <w:r>
              <w:rPr>
                <w:rStyle w:val="mqInternal"/>
                <w:noProof/>
                <w:szCs w:val="24"/>
                <w:lang w:val="ja-JP"/>
              </w:rPr>
              <w:t>[1}</w:t>
            </w:r>
            <w:r>
              <w:rPr>
                <w:rFonts w:ascii="MS Gothic" w:eastAsia="MS Gothic" w:hint="eastAsia"/>
                <w:szCs w:val="24"/>
                <w:lang w:val="ja-JP"/>
              </w:rPr>
              <w:t>内部</w:t>
            </w:r>
            <w:r>
              <w:rPr>
                <w:rStyle w:val="mqInternal"/>
                <w:noProof/>
                <w:szCs w:val="24"/>
                <w:lang w:val="ja-JP"/>
              </w:rPr>
              <w:t>{2]</w:t>
            </w:r>
            <w:r>
              <w:rPr>
                <w:rFonts w:ascii="MS Gothic" w:eastAsia="MS Gothic" w:hint="eastAsia"/>
                <w:szCs w:val="24"/>
                <w:lang w:val="ja-JP"/>
              </w:rPr>
              <w:t>カスタムフィールドの名前</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いいえ</w:t>
            </w:r>
            <w:r>
              <w:rPr>
                <w:rStyle w:val="mqInternal"/>
                <w:noProof/>
                <w:szCs w:val="24"/>
                <w:lang w:val="ja-JP"/>
              </w:rPr>
              <w:t>{2]</w:t>
            </w:r>
            <w:r>
              <w:rPr>
                <w:szCs w:val="24"/>
                <w:lang w:val="ja-JP"/>
              </w:rPr>
              <w:t xml:space="preserve"> NS </w:t>
            </w:r>
            <w:r>
              <w:rPr>
                <w:rStyle w:val="mqInternal"/>
                <w:noProof/>
                <w:szCs w:val="24"/>
                <w:lang w:val="ja-JP"/>
              </w:rPr>
              <w:lastRenderedPageBreak/>
              <w:t>[1}</w:t>
            </w:r>
            <w:r>
              <w:rPr>
                <w:rFonts w:ascii="MS Gothic" w:eastAsia="MS Gothic" w:hint="eastAsia"/>
                <w:szCs w:val="24"/>
                <w:lang w:val="ja-JP"/>
              </w:rPr>
              <w:t>画面</w:t>
            </w:r>
            <w:r>
              <w:rPr>
                <w:rStyle w:val="mqInternal"/>
                <w:noProof/>
                <w:szCs w:val="24"/>
                <w:lang w:val="ja-JP"/>
              </w:rPr>
              <w:t>{2]</w:t>
            </w:r>
            <w:r>
              <w:rPr>
                <w:rFonts w:ascii="MS Gothic" w:eastAsia="MS Gothic" w:hint="eastAsia"/>
                <w:szCs w:val="24"/>
                <w:lang w:val="ja-JP"/>
              </w:rPr>
              <w:t>名前</w:t>
            </w:r>
            <w:r>
              <w:rPr>
                <w:rFonts w:ascii="Microsoft YaHei UI" w:eastAsia="Microsoft YaHei UI" w:hAnsi="Microsoft YaHei UI" w:cs="Microsoft YaHei UI" w:hint="eastAsia"/>
                <w:szCs w:val="24"/>
                <w:lang w:val="ja-JP"/>
              </w:rPr>
              <w:t>。</w:t>
            </w:r>
            <w:r>
              <w:rPr>
                <w:rStyle w:val="mqInternal"/>
                <w:noProof/>
                <w:szCs w:val="24"/>
                <w:lang w:val="ja-JP"/>
              </w:rPr>
              <w:t>{9]</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434 </w:t>
            </w:r>
            <w:r>
              <w:rPr>
                <w:noProof/>
                <w:sz w:val="16"/>
              </w:rPr>
              <w:br/>
            </w:r>
            <w:r>
              <w:rPr>
                <w:noProof/>
                <w:sz w:val="2"/>
                <w:szCs w:val="24"/>
              </w:rPr>
              <w:t>f000d024-215b-444a-8576-bba523ad905b</w:t>
            </w:r>
          </w:p>
        </w:tc>
        <w:tc>
          <w:tcPr>
            <w:tcW w:w="7407" w:type="dxa"/>
            <w:shd w:val="clear" w:color="auto" w:fill="F2F2F2" w:themeFill="background1" w:themeFillShade="F2"/>
          </w:tcPr>
          <w:p w:rsidR="00000000" w:rsidRDefault="007D3E85">
            <w:pPr>
              <w:rPr>
                <w:noProof/>
                <w:szCs w:val="24"/>
              </w:rPr>
            </w:pPr>
            <w:r>
              <w:rPr>
                <w:noProof/>
                <w:szCs w:val="24"/>
              </w:rPr>
              <w:t>Configure the appropriate search parameters to return the desired videos.</w:t>
            </w:r>
          </w:p>
        </w:tc>
        <w:tc>
          <w:tcPr>
            <w:tcW w:w="7407" w:type="dxa"/>
          </w:tcPr>
          <w:p w:rsidR="00000000" w:rsidRDefault="007D3E85">
            <w:pPr>
              <w:rPr>
                <w:szCs w:val="24"/>
                <w:lang w:val="ja-JP"/>
              </w:rPr>
            </w:pPr>
            <w:r>
              <w:rPr>
                <w:rFonts w:ascii="MS Gothic" w:eastAsia="MS Gothic" w:hint="eastAsia"/>
                <w:szCs w:val="24"/>
                <w:lang w:val="ja-JP"/>
              </w:rPr>
              <w:t>希望の動画を返すように適切な検索パラメーターを構成します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435 </w:t>
            </w:r>
            <w:r>
              <w:rPr>
                <w:noProof/>
                <w:sz w:val="16"/>
              </w:rPr>
              <w:br/>
            </w:r>
            <w:r>
              <w:rPr>
                <w:noProof/>
                <w:sz w:val="2"/>
                <w:szCs w:val="24"/>
              </w:rPr>
              <w:t>8a637ced-870b-40c2-8b2a-3ae8551e8796</w:t>
            </w:r>
          </w:p>
        </w:tc>
        <w:tc>
          <w:tcPr>
            <w:tcW w:w="7407" w:type="dxa"/>
            <w:shd w:val="clear" w:color="auto" w:fill="F2F2F2" w:themeFill="background1" w:themeFillShade="F2"/>
          </w:tcPr>
          <w:p w:rsidR="00000000" w:rsidRDefault="007D3E85">
            <w:pPr>
              <w:rPr>
                <w:noProof/>
                <w:szCs w:val="24"/>
              </w:rPr>
            </w:pPr>
            <w:r>
              <w:rPr>
                <w:noProof/>
                <w:szCs w:val="24"/>
              </w:rPr>
              <w:t xml:space="preserve">In the following example, videos that have been tagged with </w:t>
            </w:r>
            <w:r>
              <w:rPr>
                <w:rStyle w:val="mqInternal"/>
                <w:noProof/>
                <w:szCs w:val="24"/>
              </w:rPr>
              <w:t>[1}</w:t>
            </w:r>
            <w:r>
              <w:rPr>
                <w:noProof/>
                <w:szCs w:val="24"/>
              </w:rPr>
              <w:t>video clo</w:t>
            </w:r>
            <w:r>
              <w:rPr>
                <w:noProof/>
                <w:szCs w:val="24"/>
              </w:rPr>
              <w:t>ud essentials</w:t>
            </w:r>
            <w:r>
              <w:rPr>
                <w:rStyle w:val="mqInternal"/>
                <w:noProof/>
                <w:szCs w:val="24"/>
              </w:rPr>
              <w:t>{2]</w:t>
            </w:r>
            <w:r>
              <w:rPr>
                <w:noProof/>
                <w:szCs w:val="24"/>
              </w:rPr>
              <w:t xml:space="preserve"> will be returned.</w:t>
            </w:r>
          </w:p>
        </w:tc>
        <w:tc>
          <w:tcPr>
            <w:tcW w:w="7407" w:type="dxa"/>
          </w:tcPr>
          <w:p w:rsidR="00000000" w:rsidRDefault="007D3E85">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Essentials</w:t>
            </w:r>
            <w:r>
              <w:rPr>
                <w:rStyle w:val="mqInternal"/>
                <w:noProof/>
                <w:szCs w:val="24"/>
                <w:lang w:val="ja-JP"/>
              </w:rPr>
              <w:t>{2]</w:t>
            </w:r>
            <w:r>
              <w:rPr>
                <w:rFonts w:ascii="MS Gothic" w:eastAsia="MS Gothic" w:hint="eastAsia"/>
                <w:szCs w:val="24"/>
                <w:lang w:val="ja-JP"/>
              </w:rPr>
              <w:t>でタグ付けされた動画が返されます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436 </w:t>
            </w:r>
            <w:r>
              <w:rPr>
                <w:noProof/>
                <w:sz w:val="16"/>
              </w:rPr>
              <w:br/>
            </w:r>
            <w:r>
              <w:rPr>
                <w:noProof/>
                <w:sz w:val="2"/>
                <w:szCs w:val="24"/>
              </w:rPr>
              <w:t>4f73a6d1-c793-41d8-9796-3772d0059345</w:t>
            </w:r>
          </w:p>
        </w:tc>
        <w:tc>
          <w:tcPr>
            <w:tcW w:w="7407" w:type="dxa"/>
            <w:shd w:val="clear" w:color="auto" w:fill="F2F2F2" w:themeFill="background1" w:themeFillShade="F2"/>
          </w:tcPr>
          <w:p w:rsidR="00000000" w:rsidRDefault="007D3E85">
            <w:pPr>
              <w:rPr>
                <w:noProof/>
                <w:szCs w:val="24"/>
              </w:rPr>
            </w:pPr>
            <w:r>
              <w:rPr>
                <w:noProof/>
                <w:szCs w:val="24"/>
              </w:rPr>
              <w:t>(Optional) Click the add icon (</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Fonts w:ascii="MS Gothic" w:eastAsia="MS Gothic" w:hint="eastAsia"/>
                <w:szCs w:val="24"/>
                <w:lang w:val="ja-JP"/>
              </w:rPr>
              <w:t>追加アイコンをクリックします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437 </w:t>
            </w:r>
            <w:r>
              <w:rPr>
                <w:noProof/>
                <w:sz w:val="16"/>
              </w:rPr>
              <w:br/>
            </w:r>
            <w:r>
              <w:rPr>
                <w:noProof/>
                <w:sz w:val="2"/>
                <w:szCs w:val="24"/>
              </w:rPr>
              <w:t>e59e8b62-7438-4933-89da-9b9a8096c099</w:t>
            </w:r>
          </w:p>
        </w:tc>
        <w:tc>
          <w:tcPr>
            <w:tcW w:w="7407" w:type="dxa"/>
            <w:shd w:val="clear" w:color="auto" w:fill="F2F2F2" w:themeFill="background1" w:themeFillShade="F2"/>
          </w:tcPr>
          <w:p w:rsidR="00000000" w:rsidRDefault="007D3E85">
            <w:pPr>
              <w:rPr>
                <w:noProof/>
                <w:szCs w:val="24"/>
              </w:rPr>
            </w:pPr>
            <w:r>
              <w:rPr>
                <w:noProof/>
                <w:szCs w:val="24"/>
              </w:rPr>
              <w:t>) in the appropriate section to include or exclude additional parameters.</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適切なセクションで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追加のパラメーターを含めたり除外したりします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438 </w:t>
            </w:r>
            <w:r>
              <w:rPr>
                <w:noProof/>
                <w:sz w:val="16"/>
              </w:rPr>
              <w:br/>
            </w:r>
            <w:r>
              <w:rPr>
                <w:noProof/>
                <w:sz w:val="2"/>
                <w:szCs w:val="24"/>
              </w:rPr>
              <w:t>5dbc9589-c7db-4282-a86a-59f83942864c</w:t>
            </w:r>
          </w:p>
        </w:tc>
        <w:tc>
          <w:tcPr>
            <w:tcW w:w="7407" w:type="dxa"/>
            <w:shd w:val="clear" w:color="auto" w:fill="F2F2F2" w:themeFill="background1" w:themeFillShade="F2"/>
          </w:tcPr>
          <w:p w:rsidR="00000000" w:rsidRDefault="007D3E85">
            <w:pPr>
              <w:rPr>
                <w:noProof/>
                <w:szCs w:val="24"/>
              </w:rPr>
            </w:pPr>
            <w:r>
              <w:rPr>
                <w:noProof/>
                <w:szCs w:val="24"/>
              </w:rPr>
              <w:t>Set the video sort order:</w:t>
            </w:r>
          </w:p>
        </w:tc>
        <w:tc>
          <w:tcPr>
            <w:tcW w:w="7407" w:type="dxa"/>
          </w:tcPr>
          <w:p w:rsidR="00000000" w:rsidRDefault="007D3E85">
            <w:pPr>
              <w:rPr>
                <w:szCs w:val="24"/>
                <w:lang w:val="ja-JP"/>
              </w:rPr>
            </w:pPr>
            <w:r>
              <w:rPr>
                <w:rFonts w:ascii="MS Gothic" w:eastAsia="MS Gothic" w:hint="eastAsia"/>
                <w:szCs w:val="24"/>
                <w:lang w:val="ja-JP"/>
              </w:rPr>
              <w:t>ビデオのソート順を設定します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439 </w:t>
            </w:r>
            <w:r>
              <w:rPr>
                <w:noProof/>
                <w:sz w:val="16"/>
              </w:rPr>
              <w:br/>
            </w:r>
            <w:r>
              <w:rPr>
                <w:noProof/>
                <w:sz w:val="2"/>
                <w:szCs w:val="24"/>
              </w:rPr>
              <w:t>ac2f030e-dd63-46d6-</w:t>
            </w:r>
            <w:r>
              <w:rPr>
                <w:noProof/>
                <w:sz w:val="2"/>
                <w:szCs w:val="24"/>
              </w:rPr>
              <w:t>a016-316aed86ceb9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Most Recent</w:t>
            </w:r>
            <w:r>
              <w:rPr>
                <w:rStyle w:val="mqInternal"/>
                <w:noProof/>
                <w:szCs w:val="24"/>
              </w:rPr>
              <w:t>{2]</w:t>
            </w:r>
            <w:r>
              <w:rPr>
                <w:noProof/>
                <w:szCs w:val="24"/>
              </w:rPr>
              <w:t xml:space="preserve"> - Videos ordered based upon when they were activated, most recent ones listed first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最新</w:t>
            </w:r>
            <w:r>
              <w:rPr>
                <w:rStyle w:val="mqInternal"/>
                <w:noProof/>
                <w:szCs w:val="24"/>
                <w:lang w:val="ja-JP"/>
              </w:rPr>
              <w:t>{2]</w:t>
            </w:r>
            <w:r>
              <w:rPr>
                <w:szCs w:val="24"/>
                <w:lang w:val="ja-JP"/>
              </w:rPr>
              <w:t xml:space="preserve"> -</w:t>
            </w:r>
            <w:r>
              <w:rPr>
                <w:rFonts w:ascii="MS Gothic" w:eastAsia="MS Gothic" w:hint="eastAsia"/>
                <w:szCs w:val="24"/>
                <w:lang w:val="ja-JP"/>
              </w:rPr>
              <w:t>動画がアクティブ化された時期に基づいて注文され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最も新しいものが最初にリストされます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440 </w:t>
            </w:r>
            <w:r>
              <w:rPr>
                <w:noProof/>
                <w:sz w:val="16"/>
              </w:rPr>
              <w:br/>
            </w:r>
            <w:r>
              <w:rPr>
                <w:noProof/>
                <w:sz w:val="2"/>
                <w:szCs w:val="24"/>
              </w:rPr>
              <w:t>8cb3dd48-5a3d-40b2-9825-1e9771ee26ec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Oldest First</w:t>
            </w:r>
            <w:r>
              <w:rPr>
                <w:rStyle w:val="mqInternal"/>
                <w:noProof/>
                <w:szCs w:val="24"/>
              </w:rPr>
              <w:t>{2]</w:t>
            </w:r>
            <w:r>
              <w:rPr>
                <w:noProof/>
                <w:szCs w:val="24"/>
              </w:rPr>
              <w:t xml:space="preserve"> - Videos ordered base</w:t>
            </w:r>
            <w:r>
              <w:rPr>
                <w:noProof/>
                <w:szCs w:val="24"/>
              </w:rPr>
              <w:t>d upon when they were activated, oldest ones listed first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古い順</w:t>
            </w:r>
            <w:r>
              <w:rPr>
                <w:rStyle w:val="mqInternal"/>
                <w:noProof/>
                <w:szCs w:val="24"/>
                <w:lang w:val="ja-JP"/>
              </w:rPr>
              <w:t>{2]</w:t>
            </w:r>
            <w:r>
              <w:rPr>
                <w:szCs w:val="24"/>
                <w:lang w:val="ja-JP"/>
              </w:rPr>
              <w:t xml:space="preserve"> -</w:t>
            </w:r>
            <w:r>
              <w:rPr>
                <w:rFonts w:ascii="MS Gothic" w:eastAsia="MS Gothic" w:hint="eastAsia"/>
                <w:szCs w:val="24"/>
                <w:lang w:val="ja-JP"/>
              </w:rPr>
              <w:t>動画がアクティブ化された時期に基づいて注文され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最も古いものが最初にリストされます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441 </w:t>
            </w:r>
            <w:r>
              <w:rPr>
                <w:noProof/>
                <w:sz w:val="16"/>
              </w:rPr>
              <w:br/>
            </w:r>
            <w:r>
              <w:rPr>
                <w:noProof/>
                <w:sz w:val="2"/>
                <w:szCs w:val="24"/>
              </w:rPr>
              <w:t>c1323562-2e98-4819-9d2c-8bb41827f9dd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Most Viewed</w:t>
            </w:r>
            <w:r>
              <w:rPr>
                <w:rStyle w:val="mqInternal"/>
                <w:noProof/>
                <w:szCs w:val="24"/>
              </w:rPr>
              <w:t>{2]</w:t>
            </w:r>
            <w:r>
              <w:rPr>
                <w:noProof/>
                <w:szCs w:val="24"/>
              </w:rPr>
              <w:t xml:space="preserve"> - Most all-time views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ほとんどの閲覧数</w:t>
            </w:r>
            <w:r>
              <w:rPr>
                <w:rStyle w:val="mqInternal"/>
                <w:noProof/>
                <w:szCs w:val="24"/>
                <w:lang w:val="ja-JP"/>
              </w:rPr>
              <w:t>{2]</w:t>
            </w:r>
            <w:r>
              <w:rPr>
                <w:szCs w:val="24"/>
                <w:lang w:val="ja-JP"/>
              </w:rPr>
              <w:t xml:space="preserve"> -</w:t>
            </w:r>
            <w:r>
              <w:rPr>
                <w:rFonts w:ascii="MS Gothic" w:eastAsia="MS Gothic" w:hint="eastAsia"/>
                <w:szCs w:val="24"/>
                <w:lang w:val="ja-JP"/>
              </w:rPr>
              <w:t>ほとんどの時間ビュー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442 </w:t>
            </w:r>
            <w:r>
              <w:rPr>
                <w:noProof/>
                <w:sz w:val="16"/>
              </w:rPr>
              <w:br/>
            </w:r>
            <w:r>
              <w:rPr>
                <w:noProof/>
                <w:sz w:val="2"/>
                <w:szCs w:val="24"/>
              </w:rPr>
              <w:t>02bdd76d-5549-495f-b7f9-6e86a4bf1135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A-Z</w:t>
            </w:r>
            <w:r>
              <w:rPr>
                <w:rStyle w:val="mqInternal"/>
                <w:noProof/>
                <w:szCs w:val="24"/>
              </w:rPr>
              <w:t>{2]</w:t>
            </w:r>
            <w:r>
              <w:rPr>
                <w:noProof/>
                <w:szCs w:val="24"/>
              </w:rPr>
              <w:t xml:space="preserve"> - Sorted in ascending order</w:t>
            </w:r>
          </w:p>
        </w:tc>
        <w:tc>
          <w:tcPr>
            <w:tcW w:w="7407" w:type="dxa"/>
          </w:tcPr>
          <w:p w:rsidR="00000000" w:rsidRDefault="007D3E85">
            <w:pPr>
              <w:rPr>
                <w:szCs w:val="24"/>
                <w:lang w:val="ja-JP"/>
              </w:rPr>
            </w:pPr>
            <w:r>
              <w:rPr>
                <w:rStyle w:val="mqInternal"/>
                <w:noProof/>
                <w:szCs w:val="24"/>
                <w:lang w:val="ja-JP"/>
              </w:rPr>
              <w:t>[1}</w:t>
            </w:r>
            <w:r>
              <w:rPr>
                <w:szCs w:val="24"/>
                <w:lang w:val="ja-JP"/>
              </w:rPr>
              <w:t>A-Z</w:t>
            </w:r>
            <w:r>
              <w:rPr>
                <w:rStyle w:val="mqInternal"/>
                <w:noProof/>
                <w:szCs w:val="24"/>
                <w:lang w:val="ja-JP"/>
              </w:rPr>
              <w:t>{2]</w:t>
            </w:r>
            <w:r>
              <w:rPr>
                <w:szCs w:val="24"/>
                <w:lang w:val="ja-JP"/>
              </w:rPr>
              <w:t xml:space="preserve"> -</w:t>
            </w:r>
            <w:r>
              <w:rPr>
                <w:rFonts w:ascii="MS Gothic" w:eastAsia="MS Gothic" w:hint="eastAsia"/>
                <w:szCs w:val="24"/>
                <w:lang w:val="ja-JP"/>
              </w:rPr>
              <w:t>昇順にソート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443 </w:t>
            </w:r>
            <w:r>
              <w:rPr>
                <w:noProof/>
                <w:sz w:val="16"/>
              </w:rPr>
              <w:br/>
            </w:r>
            <w:r>
              <w:rPr>
                <w:noProof/>
                <w:sz w:val="2"/>
                <w:szCs w:val="24"/>
              </w:rPr>
              <w:t>a0e715a5-845e-48e6-a9a1-eef980b48cb9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Z-A</w:t>
            </w:r>
            <w:r>
              <w:rPr>
                <w:rStyle w:val="mqInternal"/>
                <w:noProof/>
                <w:szCs w:val="24"/>
              </w:rPr>
              <w:t>{2]</w:t>
            </w:r>
            <w:r>
              <w:rPr>
                <w:noProof/>
                <w:szCs w:val="24"/>
              </w:rPr>
              <w:t xml:space="preserve"> - Sorted in descending order</w:t>
            </w:r>
          </w:p>
        </w:tc>
        <w:tc>
          <w:tcPr>
            <w:tcW w:w="7407" w:type="dxa"/>
          </w:tcPr>
          <w:p w:rsidR="00000000" w:rsidRDefault="007D3E85">
            <w:pPr>
              <w:rPr>
                <w:szCs w:val="24"/>
                <w:lang w:val="ja-JP"/>
              </w:rPr>
            </w:pPr>
            <w:r>
              <w:rPr>
                <w:rStyle w:val="mqInternal"/>
                <w:noProof/>
                <w:szCs w:val="24"/>
                <w:lang w:val="ja-JP"/>
              </w:rPr>
              <w:t>[1}</w:t>
            </w:r>
            <w:r>
              <w:rPr>
                <w:szCs w:val="24"/>
                <w:lang w:val="ja-JP"/>
              </w:rPr>
              <w:t>Z-A</w:t>
            </w:r>
            <w:r>
              <w:rPr>
                <w:rStyle w:val="mqInternal"/>
                <w:noProof/>
                <w:szCs w:val="24"/>
                <w:lang w:val="ja-JP"/>
              </w:rPr>
              <w:t>{2]</w:t>
            </w:r>
            <w:r>
              <w:rPr>
                <w:szCs w:val="24"/>
                <w:lang w:val="ja-JP"/>
              </w:rPr>
              <w:t xml:space="preserve"> -</w:t>
            </w:r>
            <w:r>
              <w:rPr>
                <w:rFonts w:ascii="MS Gothic" w:eastAsia="MS Gothic" w:hint="eastAsia"/>
                <w:szCs w:val="24"/>
                <w:lang w:val="ja-JP"/>
              </w:rPr>
              <w:t>降順にソート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444 </w:t>
            </w:r>
            <w:r>
              <w:rPr>
                <w:noProof/>
                <w:sz w:val="16"/>
              </w:rPr>
              <w:br/>
            </w:r>
            <w:r>
              <w:rPr>
                <w:noProof/>
                <w:sz w:val="2"/>
                <w:szCs w:val="24"/>
              </w:rPr>
              <w:t>4ea630cd-9659-444b-8289-5f0e2f348a0b</w:t>
            </w:r>
          </w:p>
        </w:tc>
        <w:tc>
          <w:tcPr>
            <w:tcW w:w="7407" w:type="dxa"/>
            <w:shd w:val="clear" w:color="auto" w:fill="F2F2F2" w:themeFill="background1" w:themeFillShade="F2"/>
          </w:tcPr>
          <w:p w:rsidR="00000000" w:rsidRDefault="007D3E85">
            <w:pPr>
              <w:rPr>
                <w:noProof/>
                <w:szCs w:val="24"/>
              </w:rPr>
            </w:pPr>
            <w:r>
              <w:rPr>
                <w:noProof/>
                <w:szCs w:val="24"/>
              </w:rPr>
              <w:t>(Optional) Depending</w:t>
            </w:r>
            <w:r>
              <w:rPr>
                <w:noProof/>
                <w:szCs w:val="24"/>
              </w:rPr>
              <w:t xml:space="preserve"> on the template selected, additional collection details can be configured.</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任意</w:t>
            </w:r>
            <w:r>
              <w:rPr>
                <w:rFonts w:ascii="Arial Unicode MS" w:eastAsia="Arial Unicode MS" w:hint="eastAsia"/>
                <w:szCs w:val="24"/>
                <w:lang w:val="ja-JP"/>
              </w:rPr>
              <w:t>）</w:t>
            </w:r>
            <w:r>
              <w:rPr>
                <w:rFonts w:ascii="MS Gothic" w:eastAsia="MS Gothic" w:hint="eastAsia"/>
                <w:szCs w:val="24"/>
                <w:lang w:val="ja-JP"/>
              </w:rPr>
              <w:t>選択したテンプレートに応じて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追加のコレクションの詳細を設定できます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445 </w:t>
            </w:r>
            <w:r>
              <w:rPr>
                <w:noProof/>
                <w:sz w:val="16"/>
              </w:rPr>
              <w:br/>
            </w:r>
            <w:r>
              <w:rPr>
                <w:noProof/>
                <w:sz w:val="2"/>
                <w:szCs w:val="24"/>
              </w:rPr>
              <w:t>cd384828-c21c-4e14-9e88-1e84e1ab51d8</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the </w:t>
            </w:r>
            <w:r>
              <w:rPr>
                <w:rStyle w:val="mqInternal"/>
                <w:noProof/>
                <w:szCs w:val="24"/>
              </w:rPr>
              <w:t>[1}</w:t>
            </w:r>
            <w:r>
              <w:rPr>
                <w:noProof/>
                <w:szCs w:val="24"/>
              </w:rPr>
              <w:t>Adding collection information</w:t>
            </w:r>
            <w:r>
              <w:rPr>
                <w:rStyle w:val="mqInternal"/>
                <w:noProof/>
                <w:szCs w:val="24"/>
              </w:rPr>
              <w:t>{2]</w:t>
            </w:r>
            <w:r>
              <w:rPr>
                <w:noProof/>
                <w:szCs w:val="24"/>
              </w:rPr>
              <w:t xml:space="preserve"> section of this topic.</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このトピックの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コレクション情報の追加</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446 </w:t>
            </w:r>
            <w:r>
              <w:rPr>
                <w:noProof/>
                <w:sz w:val="16"/>
              </w:rPr>
              <w:br/>
            </w:r>
            <w:r>
              <w:rPr>
                <w:noProof/>
                <w:sz w:val="2"/>
                <w:szCs w:val="24"/>
              </w:rPr>
              <w:t>822c71a8-1908-45e9-a4b4-9dc6e780c4cd</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your changes.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447 </w:t>
            </w:r>
            <w:r>
              <w:rPr>
                <w:noProof/>
                <w:sz w:val="16"/>
              </w:rPr>
              <w:br/>
            </w:r>
            <w:r>
              <w:rPr>
                <w:noProof/>
                <w:sz w:val="2"/>
                <w:szCs w:val="24"/>
              </w:rPr>
              <w:t>5bdb4bce-67fc-4c9c-a02b-a44e3b8065d5</w:t>
            </w:r>
          </w:p>
        </w:tc>
        <w:tc>
          <w:tcPr>
            <w:tcW w:w="7407" w:type="dxa"/>
            <w:shd w:val="clear" w:color="auto" w:fill="F2F2F2" w:themeFill="background1" w:themeFillShade="F2"/>
          </w:tcPr>
          <w:p w:rsidR="00000000" w:rsidRDefault="007D3E85">
            <w:pPr>
              <w:rPr>
                <w:noProof/>
                <w:szCs w:val="24"/>
              </w:rPr>
            </w:pPr>
            <w:r>
              <w:rPr>
                <w:noProof/>
                <w:szCs w:val="24"/>
              </w:rPr>
              <w:t>Adding collection information</w:t>
            </w:r>
          </w:p>
        </w:tc>
        <w:tc>
          <w:tcPr>
            <w:tcW w:w="7407" w:type="dxa"/>
          </w:tcPr>
          <w:p w:rsidR="00000000" w:rsidRDefault="007D3E85">
            <w:pPr>
              <w:rPr>
                <w:szCs w:val="24"/>
                <w:lang w:val="ja-JP"/>
              </w:rPr>
            </w:pPr>
            <w:r>
              <w:rPr>
                <w:rFonts w:ascii="MS Gothic" w:eastAsia="MS Gothic" w:hint="eastAsia"/>
                <w:szCs w:val="24"/>
                <w:lang w:val="ja-JP"/>
              </w:rPr>
              <w:t>コレクション情報の追加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448 </w:t>
            </w:r>
            <w:r>
              <w:rPr>
                <w:noProof/>
                <w:sz w:val="16"/>
              </w:rPr>
              <w:br/>
            </w:r>
            <w:r>
              <w:rPr>
                <w:noProof/>
                <w:sz w:val="2"/>
                <w:szCs w:val="24"/>
              </w:rPr>
              <w:t>67418d2e-354c-4e9c-a4de-32783e2f9f9f</w:t>
            </w:r>
          </w:p>
        </w:tc>
        <w:tc>
          <w:tcPr>
            <w:tcW w:w="7407" w:type="dxa"/>
            <w:shd w:val="clear" w:color="auto" w:fill="F2F2F2" w:themeFill="background1" w:themeFillShade="F2"/>
          </w:tcPr>
          <w:p w:rsidR="00000000" w:rsidRDefault="007D3E85">
            <w:pPr>
              <w:rPr>
                <w:noProof/>
                <w:szCs w:val="24"/>
              </w:rPr>
            </w:pPr>
            <w:r>
              <w:rPr>
                <w:noProof/>
                <w:szCs w:val="24"/>
              </w:rPr>
              <w:t>Depending on the template selected, collection details can be configured.</w:t>
            </w:r>
          </w:p>
        </w:tc>
        <w:tc>
          <w:tcPr>
            <w:tcW w:w="7407" w:type="dxa"/>
          </w:tcPr>
          <w:p w:rsidR="00000000" w:rsidRDefault="007D3E85">
            <w:pPr>
              <w:rPr>
                <w:szCs w:val="24"/>
                <w:lang w:val="ja-JP"/>
              </w:rPr>
            </w:pPr>
            <w:r>
              <w:rPr>
                <w:rFonts w:ascii="MS Gothic" w:eastAsia="MS Gothic" w:hint="eastAsia"/>
                <w:szCs w:val="24"/>
                <w:lang w:val="ja-JP"/>
              </w:rPr>
              <w:t>選択したテンプレートに応じて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コレクションの詳細を設定できます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449 </w:t>
            </w:r>
            <w:r>
              <w:rPr>
                <w:noProof/>
                <w:sz w:val="16"/>
              </w:rPr>
              <w:br/>
            </w:r>
            <w:r>
              <w:rPr>
                <w:noProof/>
                <w:sz w:val="2"/>
                <w:szCs w:val="24"/>
              </w:rPr>
              <w:t>eb86e900-ec32-4c10-a97a-c4b416b4de0f</w:t>
            </w:r>
          </w:p>
        </w:tc>
        <w:tc>
          <w:tcPr>
            <w:tcW w:w="7407" w:type="dxa"/>
            <w:shd w:val="clear" w:color="auto" w:fill="F2F2F2" w:themeFill="background1" w:themeFillShade="F2"/>
          </w:tcPr>
          <w:p w:rsidR="00000000" w:rsidRDefault="007D3E85">
            <w:pPr>
              <w:rPr>
                <w:noProof/>
                <w:szCs w:val="24"/>
              </w:rPr>
            </w:pPr>
            <w:r>
              <w:rPr>
                <w:noProof/>
                <w:szCs w:val="24"/>
              </w:rPr>
              <w:t xml:space="preserve">To add collection details, click the </w:t>
            </w:r>
            <w:r>
              <w:rPr>
                <w:rStyle w:val="mqInternal"/>
                <w:noProof/>
                <w:szCs w:val="24"/>
              </w:rPr>
              <w:t>[1}</w:t>
            </w:r>
            <w:r>
              <w:rPr>
                <w:noProof/>
                <w:szCs w:val="24"/>
              </w:rPr>
              <w:t xml:space="preserve"> COLLECTION INFORMATION</w:t>
            </w:r>
            <w:r>
              <w:rPr>
                <w:rStyle w:val="mqInternal"/>
                <w:noProof/>
                <w:szCs w:val="24"/>
              </w:rPr>
              <w:t>{2]</w:t>
            </w:r>
            <w:r>
              <w:rPr>
                <w:noProof/>
                <w:szCs w:val="24"/>
              </w:rPr>
              <w:t xml:space="preserve"> se</w:t>
            </w:r>
            <w:r>
              <w:rPr>
                <w:noProof/>
                <w:szCs w:val="24"/>
              </w:rPr>
              <w:t>ction.</w:t>
            </w:r>
          </w:p>
        </w:tc>
        <w:tc>
          <w:tcPr>
            <w:tcW w:w="7407" w:type="dxa"/>
          </w:tcPr>
          <w:p w:rsidR="00000000" w:rsidRDefault="007D3E85">
            <w:pPr>
              <w:rPr>
                <w:szCs w:val="24"/>
                <w:lang w:val="ja-JP"/>
              </w:rPr>
            </w:pPr>
            <w:r>
              <w:rPr>
                <w:rFonts w:ascii="MS Gothic" w:eastAsia="MS Gothic" w:hint="eastAsia"/>
                <w:szCs w:val="24"/>
                <w:lang w:val="ja-JP"/>
              </w:rPr>
              <w:t>コレクションの詳細を追加するには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コレクション情報</w:t>
            </w:r>
            <w:r>
              <w:rPr>
                <w:szCs w:val="24"/>
                <w:lang w:val="ja-JP"/>
              </w:rPr>
              <w:t>]</w:t>
            </w:r>
            <w:r>
              <w:rPr>
                <w:rStyle w:val="mqInternal"/>
                <w:noProof/>
                <w:szCs w:val="24"/>
                <w:lang w:val="ja-JP"/>
              </w:rPr>
              <w:t>{2]</w:t>
            </w:r>
            <w:r>
              <w:rPr>
                <w:rFonts w:ascii="MS Gothic" w:eastAsia="MS Gothic" w:hint="eastAsia"/>
                <w:szCs w:val="24"/>
                <w:lang w:val="ja-JP"/>
              </w:rPr>
              <w:t>セクションをクリックします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450 </w:t>
            </w:r>
            <w:r>
              <w:rPr>
                <w:noProof/>
                <w:sz w:val="16"/>
              </w:rPr>
              <w:br/>
            </w:r>
            <w:r>
              <w:rPr>
                <w:noProof/>
                <w:sz w:val="2"/>
                <w:szCs w:val="24"/>
              </w:rPr>
              <w:t>3af9b058-4cf0-4a43-9f75-fa5966c3c18b</w:t>
            </w:r>
          </w:p>
        </w:tc>
        <w:tc>
          <w:tcPr>
            <w:tcW w:w="7407" w:type="dxa"/>
            <w:shd w:val="clear" w:color="auto" w:fill="F2F2F2" w:themeFill="background1" w:themeFillShade="F2"/>
          </w:tcPr>
          <w:p w:rsidR="00000000" w:rsidRDefault="007D3E85">
            <w:pPr>
              <w:rPr>
                <w:noProof/>
                <w:szCs w:val="24"/>
              </w:rPr>
            </w:pPr>
            <w:r>
              <w:rPr>
                <w:noProof/>
                <w:szCs w:val="24"/>
              </w:rPr>
              <w:t xml:space="preserve">The collection information section provides the ability to add a </w:t>
            </w:r>
            <w:r>
              <w:rPr>
                <w:rStyle w:val="mqInternal"/>
                <w:noProof/>
                <w:szCs w:val="24"/>
              </w:rPr>
              <w:t>[1}</w:t>
            </w:r>
            <w:r>
              <w:rPr>
                <w:noProof/>
                <w:szCs w:val="24"/>
              </w:rPr>
              <w:t>Collection Image</w:t>
            </w:r>
            <w:r>
              <w:rPr>
                <w:rStyle w:val="mqInternal"/>
                <w:noProof/>
                <w:szCs w:val="24"/>
              </w:rPr>
              <w:t>{2]</w:t>
            </w:r>
            <w:r>
              <w:rPr>
                <w:noProof/>
                <w:szCs w:val="24"/>
              </w:rPr>
              <w:t xml:space="preserve"> and </w:t>
            </w:r>
            <w:r>
              <w:rPr>
                <w:rStyle w:val="mqInternal"/>
                <w:noProof/>
                <w:szCs w:val="24"/>
              </w:rPr>
              <w:t>[1}</w:t>
            </w:r>
            <w:r>
              <w:rPr>
                <w:noProof/>
                <w:szCs w:val="24"/>
              </w:rPr>
              <w:t>Collection Description</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コレクション情報セクションには</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コレクションイメー</w:t>
            </w:r>
            <w:r>
              <w:rPr>
                <w:rFonts w:ascii="MS Gothic" w:eastAsia="MS Gothic" w:hint="eastAsia"/>
                <w:szCs w:val="24"/>
                <w:lang w:val="ja-JP"/>
              </w:rPr>
              <w:t>ジとコレクションの説明を追加できます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451 </w:t>
            </w:r>
            <w:r>
              <w:rPr>
                <w:noProof/>
                <w:sz w:val="16"/>
              </w:rPr>
              <w:br/>
            </w:r>
            <w:r>
              <w:rPr>
                <w:noProof/>
                <w:sz w:val="2"/>
                <w:szCs w:val="24"/>
              </w:rPr>
              <w:t>462eb4ff-5bb9-4889-976c-a9ab85b37489</w:t>
            </w:r>
          </w:p>
        </w:tc>
        <w:tc>
          <w:tcPr>
            <w:tcW w:w="7407" w:type="dxa"/>
            <w:shd w:val="clear" w:color="auto" w:fill="F2F2F2" w:themeFill="background1" w:themeFillShade="F2"/>
          </w:tcPr>
          <w:p w:rsidR="00000000" w:rsidRDefault="007D3E85">
            <w:pPr>
              <w:rPr>
                <w:noProof/>
                <w:szCs w:val="24"/>
              </w:rPr>
            </w:pPr>
            <w:r>
              <w:rPr>
                <w:noProof/>
                <w:szCs w:val="24"/>
              </w:rPr>
              <w:t>Some social networks will use the image and description when a link to the experience is posted to social media sites.</w:t>
            </w:r>
          </w:p>
        </w:tc>
        <w:tc>
          <w:tcPr>
            <w:tcW w:w="7407" w:type="dxa"/>
          </w:tcPr>
          <w:p w:rsidR="00000000" w:rsidRDefault="007D3E85">
            <w:pPr>
              <w:rPr>
                <w:szCs w:val="24"/>
                <w:lang w:val="ja-JP"/>
              </w:rPr>
            </w:pPr>
            <w:r>
              <w:rPr>
                <w:rFonts w:ascii="MS Gothic" w:eastAsia="MS Gothic" w:hint="eastAsia"/>
                <w:szCs w:val="24"/>
                <w:lang w:val="ja-JP"/>
              </w:rPr>
              <w:t>一部のソーシャルネットワークでは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エクスペリエンスへのリンクがソーシャルメディアサイトに投稿されると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画像と説明が使用されます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452 </w:t>
            </w:r>
            <w:r>
              <w:rPr>
                <w:noProof/>
                <w:sz w:val="16"/>
              </w:rPr>
              <w:br/>
            </w:r>
            <w:r>
              <w:rPr>
                <w:noProof/>
                <w:sz w:val="2"/>
                <w:szCs w:val="24"/>
              </w:rPr>
              <w:t>07bba5d4-ad9d-45ca-95f0-ac7a566c6d6b</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Collection Image</w:t>
            </w:r>
            <w:r>
              <w:rPr>
                <w:rStyle w:val="mqInternal"/>
                <w:noProof/>
                <w:szCs w:val="24"/>
              </w:rPr>
              <w:t>{2]</w:t>
            </w:r>
            <w:r>
              <w:rPr>
                <w:noProof/>
                <w:szCs w:val="24"/>
              </w:rPr>
              <w:t xml:space="preserve"> is used to represent the collection on a Gallery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コレクションイメージは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ギャラリーサイトのコレクションを表すために使用されます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453 </w:t>
            </w:r>
            <w:r>
              <w:rPr>
                <w:noProof/>
                <w:sz w:val="16"/>
              </w:rPr>
              <w:br/>
            </w:r>
            <w:r>
              <w:rPr>
                <w:noProof/>
                <w:sz w:val="2"/>
                <w:szCs w:val="24"/>
              </w:rPr>
              <w:t>9360c9b4-a675-493e-b3f6-fabe37e77f1c</w:t>
            </w:r>
          </w:p>
        </w:tc>
        <w:tc>
          <w:tcPr>
            <w:tcW w:w="7407" w:type="dxa"/>
            <w:shd w:val="clear" w:color="auto" w:fill="F2F2F2" w:themeFill="background1" w:themeFillShade="F2"/>
          </w:tcPr>
          <w:p w:rsidR="00000000" w:rsidRDefault="007D3E85">
            <w:pPr>
              <w:rPr>
                <w:noProof/>
                <w:szCs w:val="24"/>
              </w:rPr>
            </w:pPr>
            <w:r>
              <w:rPr>
                <w:noProof/>
                <w:szCs w:val="24"/>
              </w:rPr>
              <w:t>If no collection image is specified, Galle</w:t>
            </w:r>
            <w:r>
              <w:rPr>
                <w:noProof/>
                <w:szCs w:val="24"/>
              </w:rPr>
              <w:t>ry will assign one using the video thumbnail from the first video in the collection.</w:t>
            </w:r>
          </w:p>
        </w:tc>
        <w:tc>
          <w:tcPr>
            <w:tcW w:w="7407" w:type="dxa"/>
          </w:tcPr>
          <w:p w:rsidR="00000000" w:rsidRDefault="007D3E85">
            <w:pPr>
              <w:rPr>
                <w:szCs w:val="24"/>
                <w:lang w:val="ja-JP"/>
              </w:rPr>
            </w:pPr>
            <w:r>
              <w:rPr>
                <w:rFonts w:ascii="MS Gothic" w:eastAsia="MS Gothic" w:hint="eastAsia"/>
                <w:szCs w:val="24"/>
                <w:lang w:val="ja-JP"/>
              </w:rPr>
              <w:t>コレクション画像が指定されていない場合</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lastRenderedPageBreak/>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コレクション内の最初のビデオのビデオのサムネイルを使用して画像を割り当てます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454 </w:t>
            </w:r>
            <w:r>
              <w:rPr>
                <w:noProof/>
                <w:sz w:val="16"/>
              </w:rPr>
              <w:br/>
            </w:r>
            <w:r>
              <w:rPr>
                <w:noProof/>
                <w:sz w:val="2"/>
                <w:szCs w:val="24"/>
              </w:rPr>
              <w:t>3055c19f-23d6-4750-ae28-f2979e5b9b05</w:t>
            </w:r>
          </w:p>
        </w:tc>
        <w:tc>
          <w:tcPr>
            <w:tcW w:w="7407" w:type="dxa"/>
            <w:shd w:val="clear" w:color="auto" w:fill="F2F2F2" w:themeFill="background1" w:themeFillShade="F2"/>
          </w:tcPr>
          <w:p w:rsidR="00000000" w:rsidRDefault="007D3E85">
            <w:pPr>
              <w:rPr>
                <w:noProof/>
                <w:szCs w:val="24"/>
              </w:rPr>
            </w:pPr>
            <w:r>
              <w:rPr>
                <w:noProof/>
                <w:szCs w:val="24"/>
              </w:rPr>
              <w:t xml:space="preserve">To add a collection image, click </w:t>
            </w:r>
            <w:r>
              <w:rPr>
                <w:rStyle w:val="mqInternal"/>
                <w:noProof/>
                <w:szCs w:val="24"/>
              </w:rPr>
              <w:t>[1}</w:t>
            </w:r>
            <w:r>
              <w:rPr>
                <w:noProof/>
                <w:szCs w:val="24"/>
              </w:rPr>
              <w:t>browse</w:t>
            </w:r>
            <w:r>
              <w:rPr>
                <w:rStyle w:val="mqInternal"/>
                <w:noProof/>
                <w:szCs w:val="24"/>
              </w:rPr>
              <w:t>{2]</w:t>
            </w:r>
            <w:r>
              <w:rPr>
                <w:noProof/>
                <w:szCs w:val="24"/>
              </w:rPr>
              <w:t xml:space="preserve"> and select a</w:t>
            </w:r>
            <w:r>
              <w:rPr>
                <w:noProof/>
                <w:szCs w:val="24"/>
              </w:rPr>
              <w:t>n image from the file system.</w:t>
            </w:r>
          </w:p>
        </w:tc>
        <w:tc>
          <w:tcPr>
            <w:tcW w:w="7407" w:type="dxa"/>
          </w:tcPr>
          <w:p w:rsidR="00000000" w:rsidRDefault="007D3E85">
            <w:pPr>
              <w:rPr>
                <w:szCs w:val="24"/>
                <w:lang w:val="ja-JP"/>
              </w:rPr>
            </w:pPr>
            <w:r>
              <w:rPr>
                <w:rFonts w:ascii="MS Gothic" w:eastAsia="MS Gothic" w:hint="eastAsia"/>
                <w:szCs w:val="24"/>
                <w:lang w:val="ja-JP"/>
              </w:rPr>
              <w:t>コレクションイメージを追加するには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ファイルシステムからイメージを選択します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455 </w:t>
            </w:r>
            <w:r>
              <w:rPr>
                <w:noProof/>
                <w:sz w:val="16"/>
              </w:rPr>
              <w:br/>
            </w:r>
            <w:r>
              <w:rPr>
                <w:noProof/>
                <w:sz w:val="2"/>
                <w:szCs w:val="24"/>
              </w:rPr>
              <w:t>e05faf40-a8bd-4552-abdb-cc2e215e2566</w:t>
            </w:r>
          </w:p>
        </w:tc>
        <w:tc>
          <w:tcPr>
            <w:tcW w:w="7407" w:type="dxa"/>
            <w:shd w:val="clear" w:color="auto" w:fill="F2F2F2" w:themeFill="background1" w:themeFillShade="F2"/>
          </w:tcPr>
          <w:p w:rsidR="00000000" w:rsidRDefault="007D3E85">
            <w:pPr>
              <w:rPr>
                <w:noProof/>
                <w:szCs w:val="24"/>
              </w:rPr>
            </w:pPr>
            <w:r>
              <w:rPr>
                <w:noProof/>
                <w:szCs w:val="24"/>
              </w:rPr>
              <w:t>You can also drag and drop an image to the designated area.</w:t>
            </w:r>
          </w:p>
        </w:tc>
        <w:tc>
          <w:tcPr>
            <w:tcW w:w="7407" w:type="dxa"/>
          </w:tcPr>
          <w:p w:rsidR="00000000" w:rsidRDefault="007D3E85">
            <w:pPr>
              <w:rPr>
                <w:szCs w:val="24"/>
                <w:lang w:val="ja-JP"/>
              </w:rPr>
            </w:pPr>
            <w:r>
              <w:rPr>
                <w:rFonts w:ascii="MS Gothic" w:eastAsia="MS Gothic" w:hint="eastAsia"/>
                <w:szCs w:val="24"/>
                <w:lang w:val="ja-JP"/>
              </w:rPr>
              <w:t>画像を指定された領域にドラッグアンドドロップすることもできます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456 </w:t>
            </w:r>
            <w:r>
              <w:rPr>
                <w:noProof/>
                <w:sz w:val="16"/>
              </w:rPr>
              <w:br/>
            </w:r>
            <w:r>
              <w:rPr>
                <w:noProof/>
                <w:sz w:val="2"/>
                <w:szCs w:val="24"/>
              </w:rPr>
              <w:t>5de51da9-8ae8-4ec7-a8fe</w:t>
            </w:r>
            <w:r>
              <w:rPr>
                <w:noProof/>
                <w:sz w:val="2"/>
                <w:szCs w:val="24"/>
              </w:rPr>
              <w:t>-7c6a0d99aed0</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Collection Description</w:t>
            </w:r>
            <w:r>
              <w:rPr>
                <w:rStyle w:val="mqInternal"/>
                <w:noProof/>
                <w:szCs w:val="24"/>
              </w:rPr>
              <w:t>{2]</w:t>
            </w:r>
            <w:r>
              <w:rPr>
                <w:noProof/>
                <w:szCs w:val="24"/>
              </w:rPr>
              <w:t xml:space="preserve"> is used to describe the collection.</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コレクションの説明は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コレクションの説明に使用されます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457 </w:t>
            </w:r>
            <w:r>
              <w:rPr>
                <w:noProof/>
                <w:sz w:val="16"/>
              </w:rPr>
              <w:br/>
            </w:r>
            <w:r>
              <w:rPr>
                <w:noProof/>
                <w:sz w:val="2"/>
                <w:szCs w:val="24"/>
              </w:rPr>
              <w:t>6cc875fe-9c24-41da-ac2d-12ec08be6189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458 </w:t>
            </w:r>
            <w:r>
              <w:rPr>
                <w:noProof/>
                <w:sz w:val="16"/>
              </w:rPr>
              <w:br/>
            </w:r>
            <w:r>
              <w:rPr>
                <w:noProof/>
                <w:sz w:val="2"/>
                <w:szCs w:val="24"/>
              </w:rPr>
              <w:t>fcbd3141-5129-46ea-9b45-78c9de2a52e0</w:t>
            </w:r>
          </w:p>
        </w:tc>
        <w:tc>
          <w:tcPr>
            <w:tcW w:w="7407" w:type="dxa"/>
            <w:shd w:val="clear" w:color="auto" w:fill="F2F2F2" w:themeFill="background1" w:themeFillShade="F2"/>
          </w:tcPr>
          <w:p w:rsidR="00000000" w:rsidRDefault="007D3E85">
            <w:pPr>
              <w:rPr>
                <w:noProof/>
                <w:szCs w:val="24"/>
              </w:rPr>
            </w:pPr>
            <w:r>
              <w:rPr>
                <w:noProof/>
                <w:szCs w:val="24"/>
              </w:rPr>
              <w:t xml:space="preserve">Adding Videos to an In-Page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ページ内エクスペリエンスに動画を追加する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459 </w:t>
            </w:r>
            <w:r>
              <w:rPr>
                <w:noProof/>
                <w:sz w:val="16"/>
              </w:rPr>
              <w:br/>
            </w:r>
            <w:r>
              <w:rPr>
                <w:noProof/>
                <w:sz w:val="2"/>
                <w:szCs w:val="24"/>
              </w:rPr>
              <w:t>932bead2-9177-4bfc-a8d4-9b15fb7705b6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Videos to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ページ内エクスペリエンスへのビデオの追加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460 </w:t>
            </w:r>
            <w:r>
              <w:rPr>
                <w:noProof/>
                <w:sz w:val="16"/>
              </w:rPr>
              <w:br/>
            </w:r>
            <w:r>
              <w:rPr>
                <w:noProof/>
                <w:sz w:val="2"/>
                <w:szCs w:val="24"/>
              </w:rPr>
              <w:t>9fe44eeb-5ecc-49d7-9622-0fe</w:t>
            </w:r>
            <w:r>
              <w:rPr>
                <w:noProof/>
                <w:sz w:val="2"/>
                <w:szCs w:val="24"/>
              </w:rPr>
              <w:t>4e82193b8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461 </w:t>
            </w:r>
            <w:r>
              <w:rPr>
                <w:noProof/>
                <w:sz w:val="16"/>
              </w:rPr>
              <w:br/>
            </w:r>
            <w:r>
              <w:rPr>
                <w:noProof/>
                <w:sz w:val="2"/>
                <w:szCs w:val="24"/>
              </w:rPr>
              <w:t>6fa42598-11ee-465e-9495-cd7ebaab6e93</w:t>
            </w:r>
          </w:p>
        </w:tc>
        <w:tc>
          <w:tcPr>
            <w:tcW w:w="7407" w:type="dxa"/>
            <w:shd w:val="clear" w:color="auto" w:fill="F2F2F2" w:themeFill="background1" w:themeFillShade="F2"/>
          </w:tcPr>
          <w:p w:rsidR="00000000" w:rsidRDefault="007D3E85">
            <w:pPr>
              <w:rPr>
                <w:noProof/>
                <w:szCs w:val="24"/>
              </w:rPr>
            </w:pPr>
            <w:r>
              <w:rPr>
                <w:noProof/>
                <w:szCs w:val="24"/>
              </w:rPr>
              <w:t>Video Cloud videos and YouTube videos can be added to an In-Page Experience.</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動画と</w:t>
            </w:r>
            <w:r>
              <w:rPr>
                <w:szCs w:val="24"/>
                <w:lang w:val="ja-JP"/>
              </w:rPr>
              <w:t xml:space="preserve"> YouTube </w:t>
            </w:r>
            <w:r>
              <w:rPr>
                <w:rFonts w:ascii="MS Gothic" w:eastAsia="MS Gothic" w:hint="eastAsia"/>
                <w:szCs w:val="24"/>
                <w:lang w:val="ja-JP"/>
              </w:rPr>
              <w:t>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462 </w:t>
            </w:r>
            <w:r>
              <w:rPr>
                <w:noProof/>
                <w:sz w:val="16"/>
              </w:rPr>
              <w:br/>
            </w:r>
            <w:r>
              <w:rPr>
                <w:noProof/>
                <w:sz w:val="2"/>
                <w:szCs w:val="24"/>
              </w:rPr>
              <w:t>5e52b6ea-d3e6-48a8-87d9-d00e9189d89f</w:t>
            </w:r>
          </w:p>
        </w:tc>
        <w:tc>
          <w:tcPr>
            <w:tcW w:w="7407" w:type="dxa"/>
            <w:shd w:val="clear" w:color="auto" w:fill="F2F2F2" w:themeFill="background1" w:themeFillShade="F2"/>
          </w:tcPr>
          <w:p w:rsidR="00000000" w:rsidRDefault="007D3E85">
            <w:pPr>
              <w:rPr>
                <w:noProof/>
                <w:szCs w:val="24"/>
              </w:rPr>
            </w:pPr>
            <w:r>
              <w:rPr>
                <w:noProof/>
                <w:szCs w:val="24"/>
              </w:rPr>
              <w:t xml:space="preserve">To add videos to an In-Page Experience, edit the experience and then 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ページはめ込みエクスペリエンスに動画を追加するには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463 </w:t>
            </w:r>
            <w:r>
              <w:rPr>
                <w:noProof/>
                <w:sz w:val="16"/>
              </w:rPr>
              <w:br/>
            </w:r>
            <w:r>
              <w:rPr>
                <w:noProof/>
                <w:sz w:val="2"/>
                <w:szCs w:val="24"/>
              </w:rPr>
              <w:t>c73fcbbc-43e7-4f8b-9fa6-d65e3c39d566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464 </w:t>
            </w:r>
            <w:r>
              <w:rPr>
                <w:noProof/>
                <w:sz w:val="16"/>
              </w:rPr>
              <w:br/>
            </w:r>
            <w:r>
              <w:rPr>
                <w:noProof/>
                <w:sz w:val="2"/>
                <w:szCs w:val="24"/>
              </w:rPr>
              <w:t>ffcf222f-b926-48bb-af53-2e35b6756ad6</w:t>
            </w:r>
          </w:p>
        </w:tc>
        <w:tc>
          <w:tcPr>
            <w:tcW w:w="7407" w:type="dxa"/>
            <w:shd w:val="clear" w:color="auto" w:fill="F2F2F2" w:themeFill="background1" w:themeFillShade="F2"/>
          </w:tcPr>
          <w:p w:rsidR="00000000" w:rsidRDefault="007D3E85">
            <w:pPr>
              <w:rPr>
                <w:noProof/>
                <w:szCs w:val="24"/>
              </w:rPr>
            </w:pPr>
            <w:r>
              <w:rPr>
                <w:noProof/>
                <w:szCs w:val="24"/>
              </w:rPr>
              <w:t xml:space="preserve">Before YouTube videos can be added to an experience, you must </w:t>
            </w:r>
            <w:r>
              <w:rPr>
                <w:rStyle w:val="mqInternal"/>
                <w:noProof/>
                <w:szCs w:val="24"/>
              </w:rPr>
              <w:t>[1}</w:t>
            </w:r>
            <w:r>
              <w:rPr>
                <w:noProof/>
                <w:szCs w:val="24"/>
              </w:rPr>
              <w:t>configure the YouTube settings</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動画をエクスペリエンスに追加するには</w:t>
            </w:r>
            <w:r>
              <w:rPr>
                <w:rFonts w:ascii="Microsoft YaHei UI" w:eastAsia="Microsoft YaHei UI" w:hAnsi="Microsoft YaHei UI" w:cs="Microsoft YaHei UI" w:hint="eastAsia"/>
                <w:szCs w:val="24"/>
                <w:lang w:val="ja-JP"/>
              </w:rPr>
              <w:t>、</w:t>
            </w:r>
            <w:r>
              <w:rPr>
                <w:szCs w:val="24"/>
                <w:lang w:val="ja-JP"/>
              </w:rPr>
              <w:t xml:space="preserve">YouTube </w:t>
            </w:r>
            <w:r>
              <w:rPr>
                <w:rStyle w:val="mqInternal"/>
                <w:noProof/>
                <w:szCs w:val="24"/>
                <w:lang w:val="ja-JP"/>
              </w:rPr>
              <w:t>[1}</w:t>
            </w:r>
            <w:r>
              <w:rPr>
                <w:rFonts w:ascii="MS Gothic" w:eastAsia="MS Gothic" w:hint="eastAsia"/>
                <w:szCs w:val="24"/>
                <w:lang w:val="ja-JP"/>
              </w:rPr>
              <w:t>の設定を構成する必要があります</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465 </w:t>
            </w:r>
            <w:r>
              <w:rPr>
                <w:noProof/>
                <w:sz w:val="16"/>
              </w:rPr>
              <w:br/>
            </w:r>
            <w:r>
              <w:rPr>
                <w:noProof/>
                <w:sz w:val="2"/>
                <w:szCs w:val="24"/>
              </w:rPr>
              <w:t>301cf3c5-bf7b-4945-b7e0-777f90f5b64c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Videos</w:t>
            </w:r>
            <w:r>
              <w:rPr>
                <w:rStyle w:val="mqInternal"/>
                <w:noProof/>
                <w:szCs w:val="24"/>
              </w:rPr>
              <w:t>{2]</w:t>
            </w:r>
            <w:r>
              <w:rPr>
                <w:noProof/>
                <w:szCs w:val="24"/>
              </w:rPr>
              <w:t xml:space="preserve"> to open the video selector and then select a </w:t>
            </w:r>
            <w:r>
              <w:rPr>
                <w:rStyle w:val="mqInternal"/>
                <w:noProof/>
                <w:szCs w:val="24"/>
              </w:rPr>
              <w:t>[1}</w:t>
            </w:r>
            <w:r>
              <w:rPr>
                <w:noProof/>
                <w:szCs w:val="24"/>
              </w:rPr>
              <w:t>Source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ビデオを追加</w:t>
            </w:r>
            <w:r>
              <w:rPr>
                <w:szCs w:val="24"/>
                <w:lang w:val="ja-JP"/>
              </w:rPr>
              <w:t xml:space="preserve">] </w:t>
            </w:r>
            <w:r>
              <w:rPr>
                <w:rFonts w:ascii="MS Gothic" w:eastAsia="MS Gothic" w:hint="eastAsia"/>
                <w:szCs w:val="24"/>
                <w:lang w:val="ja-JP"/>
              </w:rPr>
              <w:t>をクリックしてビデオセレクターを開き</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ソース</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466 </w:t>
            </w:r>
            <w:r>
              <w:rPr>
                <w:noProof/>
                <w:sz w:val="16"/>
              </w:rPr>
              <w:br/>
            </w:r>
            <w:r>
              <w:rPr>
                <w:noProof/>
                <w:sz w:val="2"/>
                <w:szCs w:val="24"/>
              </w:rPr>
              <w:t>21ccc4ef-05df-4d27-b362-976570bf17c7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 Video C</w:t>
            </w:r>
            <w:r>
              <w:rPr>
                <w:noProof/>
                <w:szCs w:val="24"/>
              </w:rPr>
              <w:t>loud video content will be used</w:t>
            </w:r>
          </w:p>
        </w:tc>
        <w:tc>
          <w:tcPr>
            <w:tcW w:w="7407" w:type="dxa"/>
          </w:tcPr>
          <w:p w:rsidR="00000000" w:rsidRDefault="007D3E85">
            <w:pPr>
              <w:rPr>
                <w:szCs w:val="24"/>
                <w:lang w:val="ja-JP"/>
              </w:rPr>
            </w:pPr>
            <w:r>
              <w:rPr>
                <w:rStyle w:val="mqInternal"/>
                <w:noProof/>
                <w:szCs w:val="24"/>
                <w:lang w:val="ja-JP"/>
              </w:rPr>
              <w:t>[1}</w:t>
            </w:r>
            <w:r>
              <w:rPr>
                <w:szCs w:val="24"/>
                <w:lang w:val="ja-JP"/>
              </w:rPr>
              <w:t>Video Cloud</w:t>
            </w:r>
            <w:r>
              <w:rPr>
                <w:rStyle w:val="mqInternal"/>
                <w:noProof/>
                <w:szCs w:val="24"/>
                <w:lang w:val="ja-JP"/>
              </w:rPr>
              <w:t>{2]</w:t>
            </w:r>
            <w:r>
              <w:rPr>
                <w:szCs w:val="24"/>
                <w:lang w:val="ja-JP"/>
              </w:rPr>
              <w:t xml:space="preserve"> -</w:t>
            </w:r>
            <w:r>
              <w:rPr>
                <w:rFonts w:ascii="MS Gothic" w:eastAsia="MS Gothic" w:hint="eastAsia"/>
                <w:szCs w:val="24"/>
                <w:lang w:val="ja-JP"/>
              </w:rPr>
              <w:t>ビデオクラウドの動画コンテンツが使用されます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467 </w:t>
            </w:r>
            <w:r>
              <w:rPr>
                <w:noProof/>
                <w:sz w:val="16"/>
              </w:rPr>
              <w:br/>
            </w:r>
            <w:r>
              <w:rPr>
                <w:noProof/>
                <w:sz w:val="2"/>
                <w:szCs w:val="24"/>
              </w:rPr>
              <w:t>3322159d-e51d-4c38-a85b-3a8c2dc774c0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YouTube</w:t>
            </w:r>
            <w:r>
              <w:rPr>
                <w:rStyle w:val="mqInternal"/>
                <w:noProof/>
                <w:szCs w:val="24"/>
              </w:rPr>
              <w:t>{2]</w:t>
            </w:r>
            <w:r>
              <w:rPr>
                <w:noProof/>
                <w:szCs w:val="24"/>
              </w:rPr>
              <w:t xml:space="preserve"> - YouTube video content will be used (see the </w:t>
            </w:r>
            <w:r>
              <w:rPr>
                <w:rStyle w:val="mqInternal"/>
                <w:noProof/>
                <w:szCs w:val="24"/>
              </w:rPr>
              <w:t>[3}</w:t>
            </w:r>
            <w:r>
              <w:rPr>
                <w:noProof/>
                <w:szCs w:val="24"/>
              </w:rPr>
              <w:t>YouTube integration details</w:t>
            </w:r>
            <w:r>
              <w:rPr>
                <w:rStyle w:val="mqInternal"/>
                <w:noProof/>
                <w:szCs w:val="24"/>
              </w:rPr>
              <w:t>{4]</w:t>
            </w:r>
            <w:r>
              <w:rPr>
                <w:noProof/>
                <w:szCs w:val="24"/>
              </w:rPr>
              <w:t xml:space="preserve"> section of this document for details)</w:t>
            </w:r>
          </w:p>
        </w:tc>
        <w:tc>
          <w:tcPr>
            <w:tcW w:w="7407" w:type="dxa"/>
          </w:tcPr>
          <w:p w:rsidR="00000000" w:rsidRDefault="007D3E85">
            <w:pPr>
              <w:rPr>
                <w:szCs w:val="24"/>
                <w:lang w:val="ja-JP"/>
              </w:rPr>
            </w:pPr>
            <w:r>
              <w:rPr>
                <w:rStyle w:val="mqInternal"/>
                <w:noProof/>
                <w:szCs w:val="24"/>
                <w:lang w:val="ja-JP"/>
              </w:rPr>
              <w:t>[1}</w:t>
            </w:r>
            <w:r>
              <w:rPr>
                <w:szCs w:val="24"/>
                <w:lang w:val="ja-JP"/>
              </w:rPr>
              <w:t>YouTube</w:t>
            </w:r>
            <w:r>
              <w:rPr>
                <w:rStyle w:val="mqInternal"/>
                <w:noProof/>
                <w:szCs w:val="24"/>
                <w:lang w:val="ja-JP"/>
              </w:rPr>
              <w:t>{2]</w:t>
            </w:r>
            <w:r>
              <w:rPr>
                <w:szCs w:val="24"/>
                <w:lang w:val="ja-JP"/>
              </w:rPr>
              <w:t xml:space="preserve"> -YouTube </w:t>
            </w:r>
            <w:r>
              <w:rPr>
                <w:rFonts w:ascii="MS Gothic" w:eastAsia="MS Gothic" w:hint="eastAsia"/>
                <w:szCs w:val="24"/>
                <w:lang w:val="ja-JP"/>
              </w:rPr>
              <w:t>動画コンテンツが使用されます</w:t>
            </w:r>
            <w:r>
              <w:rPr>
                <w:rFonts w:ascii="Arial Unicode MS" w:eastAsia="Arial Unicode MS" w:hint="eastAsia"/>
                <w:szCs w:val="24"/>
                <w:lang w:val="ja-JP"/>
              </w:rPr>
              <w:t>（</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このドキュメントの</w:t>
            </w:r>
            <w:r>
              <w:rPr>
                <w:rStyle w:val="mqInternal"/>
                <w:noProof/>
                <w:szCs w:val="24"/>
                <w:lang w:val="ja-JP"/>
              </w:rPr>
              <w:t>[3}</w:t>
            </w:r>
            <w:r>
              <w:rPr>
                <w:szCs w:val="24"/>
                <w:lang w:val="ja-JP"/>
              </w:rPr>
              <w:t xml:space="preserve"> YouTube</w:t>
            </w:r>
            <w:r>
              <w:rPr>
                <w:rStyle w:val="mqInternal"/>
                <w:noProof/>
                <w:szCs w:val="24"/>
                <w:lang w:val="ja-JP"/>
              </w:rPr>
              <w:t>{4]</w:t>
            </w:r>
            <w:r>
              <w:rPr>
                <w:rFonts w:ascii="MS Gothic" w:eastAsia="MS Gothic" w:hint="eastAsia"/>
                <w:szCs w:val="24"/>
                <w:lang w:val="ja-JP"/>
              </w:rPr>
              <w:t>統合の詳細セクションを参照してください</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468 </w:t>
            </w:r>
            <w:r>
              <w:rPr>
                <w:noProof/>
                <w:sz w:val="16"/>
              </w:rPr>
              <w:br/>
            </w:r>
            <w:r>
              <w:rPr>
                <w:noProof/>
                <w:sz w:val="2"/>
                <w:szCs w:val="24"/>
              </w:rPr>
              <w:t>b046bbf4-3631-46bc-97db-0ee1fb908540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469 </w:t>
            </w:r>
            <w:r>
              <w:rPr>
                <w:noProof/>
                <w:sz w:val="16"/>
              </w:rPr>
              <w:br/>
            </w:r>
            <w:r>
              <w:rPr>
                <w:noProof/>
                <w:sz w:val="2"/>
                <w:szCs w:val="24"/>
              </w:rPr>
              <w:t>5f0b7d21-eafc-4f0d-88b6-8fd185a4ef70</w:t>
            </w:r>
          </w:p>
        </w:tc>
        <w:tc>
          <w:tcPr>
            <w:tcW w:w="7407" w:type="dxa"/>
            <w:shd w:val="clear" w:color="auto" w:fill="F2F2F2" w:themeFill="background1" w:themeFillShade="F2"/>
          </w:tcPr>
          <w:p w:rsidR="00000000" w:rsidRDefault="007D3E85">
            <w:pPr>
              <w:rPr>
                <w:noProof/>
                <w:szCs w:val="24"/>
              </w:rPr>
            </w:pPr>
            <w:r>
              <w:rPr>
                <w:noProof/>
                <w:szCs w:val="24"/>
              </w:rPr>
              <w:t>It is possible to add vide</w:t>
            </w:r>
            <w:r>
              <w:rPr>
                <w:noProof/>
                <w:szCs w:val="24"/>
              </w:rPr>
              <w:t>os from both Video Cloud and YouTube to the same In-Page Experience.</w:t>
            </w:r>
            <w:r>
              <w:rPr>
                <w:rStyle w:val="mqInternal"/>
                <w:noProof/>
                <w:szCs w:val="24"/>
              </w:rPr>
              <w:t>{1]</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と</w:t>
            </w:r>
            <w:r>
              <w:rPr>
                <w:szCs w:val="24"/>
                <w:lang w:val="ja-JP"/>
              </w:rPr>
              <w:t xml:space="preserve"> YouTube </w:t>
            </w:r>
            <w:r>
              <w:rPr>
                <w:rFonts w:ascii="MS Gothic" w:eastAsia="MS Gothic" w:hint="eastAsia"/>
                <w:szCs w:val="24"/>
                <w:lang w:val="ja-JP"/>
              </w:rPr>
              <w:t>の両方の動画を同じページ内エクスペリエンスに追加できます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470 </w:t>
            </w:r>
            <w:r>
              <w:rPr>
                <w:noProof/>
                <w:sz w:val="16"/>
              </w:rPr>
              <w:br/>
            </w:r>
            <w:r>
              <w:rPr>
                <w:noProof/>
                <w:sz w:val="2"/>
                <w:szCs w:val="24"/>
              </w:rPr>
              <w:t>e451a3c5-372f-42e0-b1b0-67c917f170bb</w:t>
            </w:r>
          </w:p>
        </w:tc>
        <w:tc>
          <w:tcPr>
            <w:tcW w:w="7407" w:type="dxa"/>
            <w:shd w:val="clear" w:color="auto" w:fill="F2F2F2" w:themeFill="background1" w:themeFillShade="F2"/>
          </w:tcPr>
          <w:p w:rsidR="00000000" w:rsidRDefault="007D3E85">
            <w:pPr>
              <w:rPr>
                <w:noProof/>
                <w:szCs w:val="24"/>
              </w:rPr>
            </w:pPr>
            <w:r>
              <w:rPr>
                <w:noProof/>
                <w:szCs w:val="24"/>
              </w:rPr>
              <w:t xml:space="preserve">If the </w:t>
            </w:r>
            <w:r>
              <w:rPr>
                <w:rStyle w:val="mqInternal"/>
                <w:noProof/>
                <w:szCs w:val="24"/>
              </w:rPr>
              <w:t>[1}</w:t>
            </w:r>
            <w:r>
              <w:rPr>
                <w:noProof/>
                <w:szCs w:val="24"/>
              </w:rPr>
              <w:t>YouTube</w:t>
            </w:r>
            <w:r>
              <w:rPr>
                <w:rStyle w:val="mqInternal"/>
                <w:noProof/>
                <w:szCs w:val="24"/>
              </w:rPr>
              <w:t>{2]</w:t>
            </w:r>
            <w:r>
              <w:rPr>
                <w:noProof/>
                <w:szCs w:val="24"/>
              </w:rPr>
              <w:t xml:space="preserve"> source was selected, a channel selector will appear allowing you </w:t>
            </w:r>
            <w:r>
              <w:rPr>
                <w:noProof/>
                <w:szCs w:val="24"/>
              </w:rPr>
              <w:t>to select the YouTube channel to use.</w:t>
            </w:r>
          </w:p>
        </w:tc>
        <w:tc>
          <w:tcPr>
            <w:tcW w:w="7407" w:type="dxa"/>
          </w:tcPr>
          <w:p w:rsidR="00000000" w:rsidRDefault="007D3E85">
            <w:pPr>
              <w:rPr>
                <w:szCs w:val="24"/>
                <w:lang w:val="ja-JP"/>
              </w:rPr>
            </w:pPr>
            <w:r>
              <w:rPr>
                <w:rStyle w:val="mqInternal"/>
                <w:noProof/>
                <w:szCs w:val="24"/>
                <w:lang w:val="ja-JP"/>
              </w:rPr>
              <w:t>[1}</w:t>
            </w:r>
            <w:r>
              <w:rPr>
                <w:szCs w:val="24"/>
                <w:lang w:val="ja-JP"/>
              </w:rPr>
              <w:t>YouTube</w:t>
            </w:r>
            <w:r>
              <w:rPr>
                <w:rStyle w:val="mqInternal"/>
                <w:noProof/>
                <w:szCs w:val="24"/>
                <w:lang w:val="ja-JP"/>
              </w:rPr>
              <w:t>{2]</w:t>
            </w:r>
            <w:r>
              <w:rPr>
                <w:rFonts w:ascii="MS Gothic" w:eastAsia="MS Gothic" w:hint="eastAsia"/>
                <w:szCs w:val="24"/>
                <w:lang w:val="ja-JP"/>
              </w:rPr>
              <w:t>ソースが選択されている場合は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チャンネルセレクターが表示され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w:t>
            </w:r>
            <w:r>
              <w:rPr>
                <w:szCs w:val="24"/>
                <w:lang w:val="ja-JP"/>
              </w:rPr>
              <w:t xml:space="preserve"> YouTube </w:t>
            </w:r>
            <w:r>
              <w:rPr>
                <w:rFonts w:ascii="MS Gothic" w:eastAsia="MS Gothic" w:hint="eastAsia"/>
                <w:szCs w:val="24"/>
                <w:lang w:val="ja-JP"/>
              </w:rPr>
              <w:t>チャンネルを選択できます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471 </w:t>
            </w:r>
            <w:r>
              <w:rPr>
                <w:noProof/>
                <w:sz w:val="16"/>
              </w:rPr>
              <w:br/>
            </w:r>
            <w:r>
              <w:rPr>
                <w:noProof/>
                <w:sz w:val="2"/>
                <w:szCs w:val="24"/>
              </w:rPr>
              <w:t>c8e5e679-11a9-4982-a159-89c08146a6de</w:t>
            </w:r>
          </w:p>
        </w:tc>
        <w:tc>
          <w:tcPr>
            <w:tcW w:w="7407" w:type="dxa"/>
            <w:shd w:val="clear" w:color="auto" w:fill="F2F2F2" w:themeFill="background1" w:themeFillShade="F2"/>
          </w:tcPr>
          <w:p w:rsidR="00000000" w:rsidRDefault="007D3E85">
            <w:pPr>
              <w:rPr>
                <w:noProof/>
                <w:szCs w:val="24"/>
              </w:rPr>
            </w:pPr>
            <w:r>
              <w:rPr>
                <w:noProof/>
                <w:szCs w:val="24"/>
              </w:rPr>
              <w:t xml:space="preserve">When the Video Cloud </w:t>
            </w:r>
            <w:r>
              <w:rPr>
                <w:rStyle w:val="mqInternal"/>
                <w:noProof/>
                <w:szCs w:val="24"/>
              </w:rPr>
              <w:t>[1}</w:t>
            </w:r>
            <w:r>
              <w:rPr>
                <w:noProof/>
                <w:szCs w:val="24"/>
              </w:rPr>
              <w:t>Source</w:t>
            </w:r>
            <w:r>
              <w:rPr>
                <w:rStyle w:val="mqInternal"/>
                <w:noProof/>
                <w:szCs w:val="24"/>
              </w:rPr>
              <w:t>{2]</w:t>
            </w:r>
            <w:r>
              <w:rPr>
                <w:noProof/>
                <w:szCs w:val="24"/>
              </w:rPr>
              <w:t xml:space="preserve"> is selected, select a method for how the videos should be added:</w:t>
            </w:r>
          </w:p>
        </w:tc>
        <w:tc>
          <w:tcPr>
            <w:tcW w:w="7407" w:type="dxa"/>
          </w:tcPr>
          <w:p w:rsidR="00000000" w:rsidRDefault="007D3E85">
            <w:pPr>
              <w:rPr>
                <w:szCs w:val="24"/>
                <w:lang w:val="ja-JP"/>
              </w:rPr>
            </w:pPr>
            <w:r>
              <w:rPr>
                <w:szCs w:val="24"/>
                <w:lang w:val="ja-JP"/>
              </w:rPr>
              <w:t xml:space="preserve">\[Video Cloud </w:t>
            </w:r>
            <w:r>
              <w:rPr>
                <w:rStyle w:val="mqInternal"/>
                <w:noProof/>
                <w:szCs w:val="24"/>
                <w:lang w:val="ja-JP"/>
              </w:rPr>
              <w:t>[1}</w:t>
            </w:r>
            <w:r>
              <w:rPr>
                <w:szCs w:val="24"/>
                <w:lang w:val="ja-JP"/>
              </w:rPr>
              <w:t xml:space="preserve"> Source</w:t>
            </w:r>
            <w:r>
              <w:rPr>
                <w:rStyle w:val="mqInternal"/>
                <w:noProof/>
                <w:szCs w:val="24"/>
                <w:lang w:val="ja-JP"/>
              </w:rPr>
              <w:t>{2]</w:t>
            </w:r>
            <w:r>
              <w:rPr>
                <w:szCs w:val="24"/>
                <w:lang w:val="ja-JP"/>
              </w:rPr>
              <w:t xml:space="preserve"> ] </w:t>
            </w:r>
            <w:r>
              <w:rPr>
                <w:rFonts w:ascii="MS Gothic" w:eastAsia="MS Gothic" w:hint="eastAsia"/>
                <w:szCs w:val="24"/>
                <w:lang w:val="ja-JP"/>
              </w:rPr>
              <w:t>を選択したら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動画を追加する方法を選択します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472 </w:t>
            </w:r>
            <w:r>
              <w:rPr>
                <w:noProof/>
                <w:sz w:val="16"/>
              </w:rPr>
              <w:br/>
            </w:r>
            <w:r>
              <w:rPr>
                <w:noProof/>
                <w:sz w:val="2"/>
                <w:szCs w:val="24"/>
              </w:rPr>
              <w:t>690a691c-43ba-41ae-9ee7-078c58134c67</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Select Videos</w:t>
            </w:r>
            <w:r>
              <w:rPr>
                <w:rStyle w:val="mqInternal"/>
                <w:noProof/>
                <w:szCs w:val="24"/>
              </w:rPr>
              <w:t>{3]{4]</w:t>
            </w:r>
            <w:r>
              <w:rPr>
                <w:noProof/>
                <w:szCs w:val="24"/>
              </w:rPr>
              <w:t xml:space="preserve"> - Videos will be manually selected and used</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動画を選択</w:t>
            </w:r>
            <w:r>
              <w:rPr>
                <w:rStyle w:val="mqInternal"/>
                <w:noProof/>
                <w:szCs w:val="24"/>
                <w:lang w:val="ja-JP"/>
              </w:rPr>
              <w:t>{3]{4]</w:t>
            </w:r>
            <w:r>
              <w:rPr>
                <w:szCs w:val="24"/>
                <w:lang w:val="ja-JP"/>
              </w:rPr>
              <w:t xml:space="preserve"> -</w:t>
            </w:r>
            <w:r>
              <w:rPr>
                <w:rFonts w:ascii="MS Gothic" w:eastAsia="MS Gothic" w:hint="eastAsia"/>
                <w:szCs w:val="24"/>
                <w:lang w:val="ja-JP"/>
              </w:rPr>
              <w:t>ビデオは手動で選択して使用されます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473 </w:t>
            </w:r>
            <w:r>
              <w:rPr>
                <w:noProof/>
                <w:sz w:val="16"/>
              </w:rPr>
              <w:br/>
            </w:r>
            <w:r>
              <w:rPr>
                <w:noProof/>
                <w:sz w:val="2"/>
                <w:szCs w:val="24"/>
              </w:rPr>
              <w:t>4dc53c10-333a-4890-a2ad-504a52dae98d</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Select Playlist</w:t>
            </w:r>
            <w:r>
              <w:rPr>
                <w:rStyle w:val="mqInternal"/>
                <w:noProof/>
                <w:szCs w:val="24"/>
              </w:rPr>
              <w:t>{3]{4]</w:t>
            </w:r>
            <w:r>
              <w:rPr>
                <w:noProof/>
                <w:szCs w:val="24"/>
              </w:rPr>
              <w:t xml:space="preserve"> - Videos from a playlist will be used</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プレイリストを選択</w:t>
            </w:r>
            <w:r>
              <w:rPr>
                <w:rStyle w:val="mqInternal"/>
                <w:noProof/>
                <w:szCs w:val="24"/>
                <w:lang w:val="ja-JP"/>
              </w:rPr>
              <w:t>{3]{4]</w:t>
            </w:r>
            <w:r>
              <w:rPr>
                <w:szCs w:val="24"/>
                <w:lang w:val="ja-JP"/>
              </w:rPr>
              <w:t xml:space="preserve"> -</w:t>
            </w:r>
            <w:r>
              <w:rPr>
                <w:rFonts w:ascii="MS Gothic" w:eastAsia="MS Gothic" w:hint="eastAsia"/>
                <w:szCs w:val="24"/>
                <w:lang w:val="ja-JP"/>
              </w:rPr>
              <w:t>プレイリストの動画が使用されます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474 </w:t>
            </w:r>
            <w:r>
              <w:rPr>
                <w:noProof/>
                <w:sz w:val="16"/>
              </w:rPr>
              <w:br/>
            </w:r>
            <w:r>
              <w:rPr>
                <w:noProof/>
                <w:sz w:val="2"/>
                <w:szCs w:val="24"/>
              </w:rPr>
              <w:t>c191e0ea-5876-4409-</w:t>
            </w:r>
            <w:r>
              <w:rPr>
                <w:noProof/>
                <w:sz w:val="2"/>
                <w:szCs w:val="24"/>
              </w:rPr>
              <w:t>aaa1-7337cbf18faf</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Use Reference ID</w:t>
            </w:r>
            <w:r>
              <w:rPr>
                <w:rStyle w:val="mqInternal"/>
                <w:noProof/>
                <w:szCs w:val="24"/>
              </w:rPr>
              <w:t>{3]{4]</w:t>
            </w:r>
            <w:r>
              <w:rPr>
                <w:noProof/>
                <w:szCs w:val="24"/>
              </w:rPr>
              <w:t xml:space="preserve"> - Videos from a playlist reference ID will be used</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を使用</w:t>
            </w:r>
            <w:r>
              <w:rPr>
                <w:rStyle w:val="mqInternal"/>
                <w:noProof/>
                <w:szCs w:val="24"/>
                <w:lang w:val="ja-JP"/>
              </w:rPr>
              <w:t>{3]{4]</w:t>
            </w:r>
            <w:r>
              <w:rPr>
                <w:szCs w:val="24"/>
                <w:lang w:val="ja-JP"/>
              </w:rPr>
              <w:t xml:space="preserve"> -</w:t>
            </w:r>
            <w:r>
              <w:rPr>
                <w:rFonts w:ascii="MS Gothic" w:eastAsia="MS Gothic" w:hint="eastAsia"/>
                <w:szCs w:val="24"/>
                <w:lang w:val="ja-JP"/>
              </w:rPr>
              <w:t>プレイリストの参照</w:t>
            </w:r>
            <w:r>
              <w:rPr>
                <w:szCs w:val="24"/>
                <w:lang w:val="ja-JP"/>
              </w:rPr>
              <w:t xml:space="preserve"> ID </w:t>
            </w:r>
            <w:r>
              <w:rPr>
                <w:rFonts w:ascii="MS Gothic" w:eastAsia="MS Gothic" w:hint="eastAsia"/>
                <w:szCs w:val="24"/>
                <w:lang w:val="ja-JP"/>
              </w:rPr>
              <w:t>のビデオが使用されます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475 </w:t>
            </w:r>
            <w:r>
              <w:rPr>
                <w:noProof/>
                <w:sz w:val="16"/>
              </w:rPr>
              <w:br/>
            </w:r>
            <w:r>
              <w:rPr>
                <w:noProof/>
                <w:sz w:val="2"/>
                <w:szCs w:val="24"/>
              </w:rPr>
              <w:t>32b3428e-b814-4e2f-8c60-3f0ba5e86db1</w:t>
            </w:r>
          </w:p>
        </w:tc>
        <w:tc>
          <w:tcPr>
            <w:tcW w:w="7407" w:type="dxa"/>
            <w:shd w:val="clear" w:color="auto" w:fill="F2F2F2" w:themeFill="background1" w:themeFillShade="F2"/>
          </w:tcPr>
          <w:p w:rsidR="00000000" w:rsidRDefault="007D3E85">
            <w:pPr>
              <w:rPr>
                <w:noProof/>
                <w:szCs w:val="24"/>
              </w:rPr>
            </w:pPr>
            <w:r>
              <w:rPr>
                <w:noProof/>
                <w:szCs w:val="24"/>
              </w:rPr>
              <w:t>After videos have been selected, they will be displayed in the body of the page.</w:t>
            </w:r>
          </w:p>
        </w:tc>
        <w:tc>
          <w:tcPr>
            <w:tcW w:w="7407" w:type="dxa"/>
          </w:tcPr>
          <w:p w:rsidR="00000000" w:rsidRDefault="007D3E85">
            <w:pPr>
              <w:rPr>
                <w:szCs w:val="24"/>
                <w:lang w:val="ja-JP"/>
              </w:rPr>
            </w:pPr>
            <w:r>
              <w:rPr>
                <w:rFonts w:ascii="MS Gothic" w:eastAsia="MS Gothic" w:hint="eastAsia"/>
                <w:szCs w:val="24"/>
                <w:lang w:val="ja-JP"/>
              </w:rPr>
              <w:t>ビデオが選択されると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ページの本文に表示されます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476 </w:t>
            </w:r>
            <w:r>
              <w:rPr>
                <w:noProof/>
                <w:sz w:val="16"/>
              </w:rPr>
              <w:br/>
            </w:r>
            <w:r>
              <w:rPr>
                <w:noProof/>
                <w:sz w:val="2"/>
                <w:szCs w:val="24"/>
              </w:rPr>
              <w:t>462813bf-5b90-40e5-a96d-926d34843d59</w:t>
            </w:r>
          </w:p>
        </w:tc>
        <w:tc>
          <w:tcPr>
            <w:tcW w:w="7407" w:type="dxa"/>
            <w:shd w:val="clear" w:color="auto" w:fill="F2F2F2" w:themeFill="background1" w:themeFillShade="F2"/>
          </w:tcPr>
          <w:p w:rsidR="00000000" w:rsidRDefault="007D3E85">
            <w:pPr>
              <w:rPr>
                <w:noProof/>
                <w:szCs w:val="24"/>
              </w:rPr>
            </w:pPr>
            <w:r>
              <w:rPr>
                <w:noProof/>
                <w:szCs w:val="24"/>
              </w:rPr>
              <w:t>In this example, a Video Cloud playlist was used.</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プレイリストが使用されています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477 </w:t>
            </w:r>
            <w:r>
              <w:rPr>
                <w:noProof/>
                <w:sz w:val="16"/>
              </w:rPr>
              <w:br/>
            </w:r>
            <w:r>
              <w:rPr>
                <w:noProof/>
                <w:sz w:val="2"/>
                <w:szCs w:val="24"/>
              </w:rPr>
              <w:t>1178214b-0ebb-43e0-a626-f720e9f21a6a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478 </w:t>
            </w:r>
            <w:r>
              <w:rPr>
                <w:noProof/>
                <w:sz w:val="16"/>
              </w:rPr>
              <w:br/>
            </w:r>
            <w:r>
              <w:rPr>
                <w:noProof/>
                <w:sz w:val="2"/>
                <w:szCs w:val="24"/>
              </w:rPr>
              <w:t>8bbfe5e8-5f60-4da2-87c4-87bf1f7e49b0</w:t>
            </w:r>
          </w:p>
        </w:tc>
        <w:tc>
          <w:tcPr>
            <w:tcW w:w="7407" w:type="dxa"/>
            <w:shd w:val="clear" w:color="auto" w:fill="F2F2F2" w:themeFill="background1" w:themeFillShade="F2"/>
          </w:tcPr>
          <w:p w:rsidR="00000000" w:rsidRDefault="007D3E85">
            <w:pPr>
              <w:rPr>
                <w:noProof/>
                <w:szCs w:val="24"/>
              </w:rPr>
            </w:pPr>
            <w:r>
              <w:rPr>
                <w:noProof/>
                <w:szCs w:val="24"/>
              </w:rPr>
              <w:t xml:space="preserve">After making any changes to an experience, make sure you </w:t>
            </w:r>
            <w:r>
              <w:rPr>
                <w:rStyle w:val="mqInternal"/>
                <w:noProof/>
                <w:szCs w:val="24"/>
              </w:rPr>
              <w:t>[1}</w:t>
            </w:r>
            <w:r>
              <w:rPr>
                <w:noProof/>
                <w:szCs w:val="24"/>
              </w:rPr>
              <w:t>republish the experience</w:t>
            </w:r>
            <w:r>
              <w:rPr>
                <w:rStyle w:val="mqInternal"/>
                <w:noProof/>
                <w:szCs w:val="24"/>
              </w:rPr>
              <w:t>{2]</w:t>
            </w:r>
            <w:r>
              <w:rPr>
                <w:noProof/>
                <w:szCs w:val="24"/>
              </w:rPr>
              <w:t xml:space="preserve"> so the changes appear on sites that display the experience.</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エクスペリエンスに変</w:t>
            </w:r>
            <w:r>
              <w:rPr>
                <w:rFonts w:ascii="MS Gothic" w:eastAsia="MS Gothic" w:hint="eastAsia"/>
                <w:szCs w:val="24"/>
                <w:lang w:val="ja-JP"/>
              </w:rPr>
              <w:t>更を加えたら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エクスペリエンスを再公開して</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エクスペリエンスを表示するサイトに変更が表示されるようにしてください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479 </w:t>
            </w:r>
            <w:r>
              <w:rPr>
                <w:noProof/>
                <w:sz w:val="16"/>
              </w:rPr>
              <w:br/>
            </w:r>
            <w:r>
              <w:rPr>
                <w:noProof/>
                <w:sz w:val="2"/>
                <w:szCs w:val="24"/>
              </w:rPr>
              <w:t>9ba10e23-eb35-4d53-9596-e849d8621598</w:t>
            </w:r>
          </w:p>
        </w:tc>
        <w:tc>
          <w:tcPr>
            <w:tcW w:w="7407" w:type="dxa"/>
            <w:shd w:val="clear" w:color="auto" w:fill="F2F2F2" w:themeFill="background1" w:themeFillShade="F2"/>
          </w:tcPr>
          <w:p w:rsidR="00000000" w:rsidRDefault="007D3E85">
            <w:pPr>
              <w:rPr>
                <w:noProof/>
                <w:szCs w:val="24"/>
              </w:rPr>
            </w:pPr>
            <w:r>
              <w:rPr>
                <w:noProof/>
                <w:szCs w:val="24"/>
              </w:rPr>
              <w:t>Manually selecting videos</w:t>
            </w:r>
          </w:p>
        </w:tc>
        <w:tc>
          <w:tcPr>
            <w:tcW w:w="7407" w:type="dxa"/>
          </w:tcPr>
          <w:p w:rsidR="00000000" w:rsidRDefault="007D3E85">
            <w:pPr>
              <w:rPr>
                <w:szCs w:val="24"/>
                <w:lang w:val="ja-JP"/>
              </w:rPr>
            </w:pPr>
            <w:r>
              <w:rPr>
                <w:rFonts w:ascii="MS Gothic" w:eastAsia="MS Gothic" w:hint="eastAsia"/>
                <w:szCs w:val="24"/>
                <w:lang w:val="ja-JP"/>
              </w:rPr>
              <w:t>動画を手動で選択する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480 </w:t>
            </w:r>
            <w:r>
              <w:rPr>
                <w:noProof/>
                <w:sz w:val="16"/>
              </w:rPr>
              <w:br/>
            </w:r>
            <w:r>
              <w:rPr>
                <w:noProof/>
                <w:sz w:val="2"/>
                <w:szCs w:val="24"/>
              </w:rPr>
              <w:t>8c613ffb-3257-4409-bc25-16de306bc050</w:t>
            </w:r>
          </w:p>
        </w:tc>
        <w:tc>
          <w:tcPr>
            <w:tcW w:w="7407" w:type="dxa"/>
            <w:shd w:val="clear" w:color="auto" w:fill="F2F2F2" w:themeFill="background1" w:themeFillShade="F2"/>
          </w:tcPr>
          <w:p w:rsidR="00000000" w:rsidRDefault="007D3E85">
            <w:pPr>
              <w:rPr>
                <w:noProof/>
                <w:szCs w:val="24"/>
              </w:rPr>
            </w:pPr>
            <w:r>
              <w:rPr>
                <w:noProof/>
                <w:szCs w:val="24"/>
              </w:rPr>
              <w:t xml:space="preserve">To manually select videos, select a </w:t>
            </w:r>
            <w:r>
              <w:rPr>
                <w:rStyle w:val="mqInternal"/>
                <w:noProof/>
                <w:szCs w:val="24"/>
              </w:rPr>
              <w:t>[1}</w:t>
            </w:r>
            <w:r>
              <w:rPr>
                <w:noProof/>
                <w:szCs w:val="24"/>
              </w:rPr>
              <w:t>Method</w:t>
            </w:r>
            <w:r>
              <w:rPr>
                <w:rStyle w:val="mqInternal"/>
                <w:noProof/>
                <w:szCs w:val="24"/>
              </w:rPr>
              <w:t>{2]</w:t>
            </w:r>
            <w:r>
              <w:rPr>
                <w:noProof/>
                <w:szCs w:val="24"/>
              </w:rPr>
              <w:t xml:space="preserve"> of </w:t>
            </w:r>
            <w:r>
              <w:rPr>
                <w:rStyle w:val="mqInternal"/>
                <w:noProof/>
                <w:szCs w:val="24"/>
              </w:rPr>
              <w:t>[1}</w:t>
            </w:r>
            <w:r>
              <w:rPr>
                <w:noProof/>
                <w:szCs w:val="24"/>
              </w:rPr>
              <w:t>Select Vide</w:t>
            </w:r>
            <w:r>
              <w:rPr>
                <w:noProof/>
                <w:szCs w:val="24"/>
              </w:rPr>
              <w:t>os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ビデオを手動で選択するには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ビデオの選択方法</w:t>
            </w:r>
            <w:r>
              <w:rPr>
                <w:rStyle w:val="mqInternal"/>
                <w:noProof/>
                <w:szCs w:val="24"/>
                <w:lang w:val="ja-JP"/>
              </w:rPr>
              <w:t>[1}</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481 </w:t>
            </w:r>
            <w:r>
              <w:rPr>
                <w:noProof/>
                <w:sz w:val="16"/>
              </w:rPr>
              <w:br/>
            </w:r>
            <w:r>
              <w:rPr>
                <w:noProof/>
                <w:sz w:val="2"/>
                <w:szCs w:val="24"/>
              </w:rPr>
              <w:t>f47cbb33-f4f7-42aa-bc6a-9e4cd0dc6745</w:t>
            </w:r>
          </w:p>
        </w:tc>
        <w:tc>
          <w:tcPr>
            <w:tcW w:w="7407" w:type="dxa"/>
            <w:shd w:val="clear" w:color="auto" w:fill="F2F2F2" w:themeFill="background1" w:themeFillShade="F2"/>
          </w:tcPr>
          <w:p w:rsidR="00000000" w:rsidRDefault="007D3E85">
            <w:pPr>
              <w:rPr>
                <w:noProof/>
                <w:szCs w:val="24"/>
              </w:rPr>
            </w:pPr>
            <w:r>
              <w:rPr>
                <w:noProof/>
                <w:szCs w:val="24"/>
              </w:rPr>
              <w:t>With a Video Cloud source, the video selector will display a list of the 100 most recently updated videos in your Video Cloud account.</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ソースを使用すると</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アカウント内で最近更新された</w:t>
            </w:r>
            <w:r>
              <w:rPr>
                <w:szCs w:val="24"/>
                <w:lang w:val="ja-JP"/>
              </w:rPr>
              <w:t xml:space="preserve"> 100 </w:t>
            </w:r>
            <w:r>
              <w:rPr>
                <w:rFonts w:ascii="MS Gothic" w:eastAsia="MS Gothic" w:hint="eastAsia"/>
                <w:szCs w:val="24"/>
                <w:lang w:val="ja-JP"/>
              </w:rPr>
              <w:t>本の動画のリストが動画セレクタに表示されます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482 </w:t>
            </w:r>
            <w:r>
              <w:rPr>
                <w:noProof/>
                <w:sz w:val="16"/>
              </w:rPr>
              <w:br/>
            </w:r>
            <w:r>
              <w:rPr>
                <w:noProof/>
                <w:sz w:val="2"/>
                <w:szCs w:val="24"/>
              </w:rPr>
              <w:t>cac39e43-498e-4dcd-938f-2312e4f264ee</w:t>
            </w:r>
          </w:p>
        </w:tc>
        <w:tc>
          <w:tcPr>
            <w:tcW w:w="7407" w:type="dxa"/>
            <w:shd w:val="clear" w:color="auto" w:fill="F2F2F2" w:themeFill="background1" w:themeFillShade="F2"/>
          </w:tcPr>
          <w:p w:rsidR="00000000" w:rsidRDefault="007D3E85">
            <w:pPr>
              <w:rPr>
                <w:noProof/>
                <w:szCs w:val="24"/>
              </w:rPr>
            </w:pPr>
            <w:r>
              <w:rPr>
                <w:noProof/>
                <w:szCs w:val="24"/>
              </w:rPr>
              <w:t>New videos will be fetched as you page down.</w:t>
            </w:r>
          </w:p>
        </w:tc>
        <w:tc>
          <w:tcPr>
            <w:tcW w:w="7407" w:type="dxa"/>
          </w:tcPr>
          <w:p w:rsidR="00000000" w:rsidRDefault="007D3E85">
            <w:pPr>
              <w:rPr>
                <w:szCs w:val="24"/>
                <w:lang w:val="ja-JP"/>
              </w:rPr>
            </w:pPr>
            <w:r>
              <w:rPr>
                <w:rFonts w:ascii="MS Gothic" w:eastAsia="MS Gothic" w:hint="eastAsia"/>
                <w:szCs w:val="24"/>
                <w:lang w:val="ja-JP"/>
              </w:rPr>
              <w:t>ページダウンすると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新しい動画が取得されます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483 </w:t>
            </w:r>
            <w:r>
              <w:rPr>
                <w:noProof/>
                <w:sz w:val="16"/>
              </w:rPr>
              <w:br/>
            </w:r>
            <w:r>
              <w:rPr>
                <w:noProof/>
                <w:sz w:val="2"/>
                <w:szCs w:val="24"/>
              </w:rPr>
              <w:t>8ad8d0dc-0f32-4138-95b2-0b181ac6a2a0</w:t>
            </w:r>
          </w:p>
        </w:tc>
        <w:tc>
          <w:tcPr>
            <w:tcW w:w="7407" w:type="dxa"/>
            <w:shd w:val="clear" w:color="auto" w:fill="F2F2F2" w:themeFill="background1" w:themeFillShade="F2"/>
          </w:tcPr>
          <w:p w:rsidR="00000000" w:rsidRDefault="007D3E85">
            <w:pPr>
              <w:rPr>
                <w:noProof/>
                <w:szCs w:val="24"/>
              </w:rPr>
            </w:pPr>
            <w:r>
              <w:rPr>
                <w:noProof/>
                <w:szCs w:val="24"/>
              </w:rPr>
              <w:t>With a YouTube source, all of the videos in the selected channel will be displayed.</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ソースでは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選択したチャンネル</w:t>
            </w:r>
            <w:r>
              <w:rPr>
                <w:rFonts w:ascii="MS Gothic" w:eastAsia="MS Gothic" w:hint="eastAsia"/>
                <w:szCs w:val="24"/>
                <w:lang w:val="ja-JP"/>
              </w:rPr>
              <w:t>内のすべての動画が表示されます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484 </w:t>
            </w:r>
            <w:r>
              <w:rPr>
                <w:noProof/>
                <w:sz w:val="16"/>
              </w:rPr>
              <w:br/>
            </w:r>
            <w:r>
              <w:rPr>
                <w:noProof/>
                <w:sz w:val="2"/>
                <w:szCs w:val="24"/>
              </w:rPr>
              <w:t>96d83928-d7aa-4035-bef1-b9256e7454ae</w:t>
            </w:r>
          </w:p>
        </w:tc>
        <w:tc>
          <w:tcPr>
            <w:tcW w:w="7407" w:type="dxa"/>
            <w:shd w:val="clear" w:color="auto" w:fill="F2F2F2" w:themeFill="background1" w:themeFillShade="F2"/>
          </w:tcPr>
          <w:p w:rsidR="00000000" w:rsidRDefault="007D3E85">
            <w:pPr>
              <w:rPr>
                <w:noProof/>
                <w:szCs w:val="24"/>
              </w:rPr>
            </w:pPr>
            <w:r>
              <w:rPr>
                <w:noProof/>
                <w:szCs w:val="24"/>
              </w:rPr>
              <w:t>Click on a video to select it, click it again to unselect it.</w:t>
            </w:r>
          </w:p>
        </w:tc>
        <w:tc>
          <w:tcPr>
            <w:tcW w:w="7407" w:type="dxa"/>
          </w:tcPr>
          <w:p w:rsidR="00000000" w:rsidRDefault="007D3E85">
            <w:pPr>
              <w:rPr>
                <w:szCs w:val="24"/>
                <w:lang w:val="ja-JP"/>
              </w:rPr>
            </w:pPr>
            <w:r>
              <w:rPr>
                <w:rFonts w:ascii="MS Gothic" w:eastAsia="MS Gothic" w:hint="eastAsia"/>
                <w:szCs w:val="24"/>
                <w:lang w:val="ja-JP"/>
              </w:rPr>
              <w:t>ビデオをクリックして選択し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もう一度クリックして選択を解除します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485 </w:t>
            </w:r>
            <w:r>
              <w:rPr>
                <w:noProof/>
                <w:sz w:val="16"/>
              </w:rPr>
              <w:br/>
            </w:r>
            <w:r>
              <w:rPr>
                <w:noProof/>
                <w:sz w:val="2"/>
                <w:szCs w:val="24"/>
              </w:rPr>
              <w:t>35257223-175c-455d-863d-a2535e77f2c8</w:t>
            </w:r>
          </w:p>
        </w:tc>
        <w:tc>
          <w:tcPr>
            <w:tcW w:w="7407" w:type="dxa"/>
            <w:shd w:val="clear" w:color="auto" w:fill="F2F2F2" w:themeFill="background1" w:themeFillShade="F2"/>
          </w:tcPr>
          <w:p w:rsidR="00000000" w:rsidRDefault="007D3E85">
            <w:pPr>
              <w:rPr>
                <w:noProof/>
                <w:szCs w:val="24"/>
              </w:rPr>
            </w:pPr>
            <w:r>
              <w:rPr>
                <w:noProof/>
                <w:szCs w:val="24"/>
              </w:rPr>
              <w:t xml:space="preserve">Use the search field to </w:t>
            </w:r>
            <w:r>
              <w:rPr>
                <w:rStyle w:val="mqInternal"/>
                <w:noProof/>
                <w:szCs w:val="24"/>
              </w:rPr>
              <w:t>[1}</w:t>
            </w:r>
            <w:r>
              <w:rPr>
                <w:noProof/>
                <w:szCs w:val="24"/>
              </w:rPr>
              <w:t>search for videos</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検索フィー</w:t>
            </w:r>
            <w:r>
              <w:rPr>
                <w:rFonts w:ascii="MS Gothic" w:eastAsia="MS Gothic" w:hint="eastAsia"/>
                <w:szCs w:val="24"/>
                <w:lang w:val="ja-JP"/>
              </w:rPr>
              <w:t>ルドを使用して動画を検索します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486 </w:t>
            </w:r>
            <w:r>
              <w:rPr>
                <w:noProof/>
                <w:sz w:val="16"/>
              </w:rPr>
              <w:br/>
            </w:r>
            <w:r>
              <w:rPr>
                <w:noProof/>
                <w:sz w:val="2"/>
                <w:szCs w:val="24"/>
              </w:rPr>
              <w:t>60974223-a4cd-4d29-9829-66ef4d34998a</w:t>
            </w:r>
          </w:p>
        </w:tc>
        <w:tc>
          <w:tcPr>
            <w:tcW w:w="7407" w:type="dxa"/>
            <w:shd w:val="clear" w:color="auto" w:fill="F2F2F2" w:themeFill="background1" w:themeFillShade="F2"/>
          </w:tcPr>
          <w:p w:rsidR="00000000" w:rsidRDefault="007D3E85">
            <w:pPr>
              <w:rPr>
                <w:noProof/>
                <w:szCs w:val="24"/>
              </w:rPr>
            </w:pPr>
            <w:r>
              <w:rPr>
                <w:noProof/>
                <w:szCs w:val="24"/>
              </w:rPr>
              <w:t>In this example, a Video Cloud source was selected.</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ソースが選択されています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487 </w:t>
            </w:r>
            <w:r>
              <w:rPr>
                <w:noProof/>
                <w:sz w:val="16"/>
              </w:rPr>
              <w:br/>
            </w:r>
            <w:r>
              <w:rPr>
                <w:noProof/>
                <w:sz w:val="2"/>
                <w:szCs w:val="24"/>
              </w:rPr>
              <w:t>8f38f50d-13c3-42da-9d89-a0da74913c67</w:t>
            </w:r>
          </w:p>
        </w:tc>
        <w:tc>
          <w:tcPr>
            <w:tcW w:w="7407" w:type="dxa"/>
            <w:shd w:val="clear" w:color="auto" w:fill="F2F2F2" w:themeFill="background1" w:themeFillShade="F2"/>
          </w:tcPr>
          <w:p w:rsidR="00000000" w:rsidRDefault="007D3E85">
            <w:pPr>
              <w:rPr>
                <w:noProof/>
                <w:szCs w:val="24"/>
              </w:rPr>
            </w:pPr>
            <w:r>
              <w:rPr>
                <w:noProof/>
                <w:szCs w:val="24"/>
              </w:rPr>
              <w:t xml:space="preserve">When you are done, click </w:t>
            </w:r>
            <w:r>
              <w:rPr>
                <w:rStyle w:val="mqInternal"/>
                <w:noProof/>
                <w:szCs w:val="24"/>
              </w:rPr>
              <w:t>[1}</w:t>
            </w:r>
            <w:r>
              <w:rPr>
                <w:noProof/>
                <w:szCs w:val="24"/>
              </w:rPr>
              <w:t>Add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488 </w:t>
            </w:r>
            <w:r>
              <w:rPr>
                <w:noProof/>
                <w:sz w:val="16"/>
              </w:rPr>
              <w:br/>
            </w:r>
            <w:r>
              <w:rPr>
                <w:noProof/>
                <w:sz w:val="2"/>
                <w:szCs w:val="24"/>
              </w:rPr>
              <w:t>b2a33274-9229-44da-a0bc-b479ef32d22a</w:t>
            </w:r>
          </w:p>
        </w:tc>
        <w:tc>
          <w:tcPr>
            <w:tcW w:w="7407" w:type="dxa"/>
            <w:shd w:val="clear" w:color="auto" w:fill="F2F2F2" w:themeFill="background1" w:themeFillShade="F2"/>
          </w:tcPr>
          <w:p w:rsidR="00000000" w:rsidRDefault="007D3E85">
            <w:pPr>
              <w:rPr>
                <w:noProof/>
                <w:szCs w:val="24"/>
              </w:rPr>
            </w:pPr>
            <w:r>
              <w:rPr>
                <w:noProof/>
                <w:szCs w:val="24"/>
              </w:rPr>
              <w:t>Searching for videos</w:t>
            </w:r>
          </w:p>
        </w:tc>
        <w:tc>
          <w:tcPr>
            <w:tcW w:w="7407" w:type="dxa"/>
          </w:tcPr>
          <w:p w:rsidR="00000000" w:rsidRDefault="007D3E85">
            <w:pPr>
              <w:rPr>
                <w:szCs w:val="24"/>
                <w:lang w:val="ja-JP"/>
              </w:rPr>
            </w:pPr>
            <w:r>
              <w:rPr>
                <w:rFonts w:ascii="MS Gothic" w:eastAsia="MS Gothic" w:hint="eastAsia"/>
                <w:szCs w:val="24"/>
                <w:lang w:val="ja-JP"/>
              </w:rPr>
              <w:t>動画の検索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489 </w:t>
            </w:r>
            <w:r>
              <w:rPr>
                <w:noProof/>
                <w:sz w:val="16"/>
              </w:rPr>
              <w:br/>
            </w:r>
            <w:r>
              <w:rPr>
                <w:noProof/>
                <w:sz w:val="2"/>
                <w:szCs w:val="24"/>
              </w:rPr>
              <w:t>4b49e337-fe9c-4bab-9b54-c570226fbba0</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Search</w:t>
            </w:r>
            <w:r>
              <w:rPr>
                <w:rStyle w:val="mqInternal"/>
                <w:noProof/>
                <w:szCs w:val="24"/>
              </w:rPr>
              <w:t>{2]</w:t>
            </w:r>
            <w:r>
              <w:rPr>
                <w:noProof/>
                <w:szCs w:val="24"/>
              </w:rPr>
              <w:t xml:space="preserve"> field can be used to search for videos.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検索</w:t>
            </w:r>
            <w:r>
              <w:rPr>
                <w:rStyle w:val="mqInternal"/>
                <w:noProof/>
                <w:szCs w:val="24"/>
                <w:lang w:val="ja-JP"/>
              </w:rPr>
              <w:t>{2]</w:t>
            </w:r>
            <w:r>
              <w:rPr>
                <w:szCs w:val="24"/>
                <w:lang w:val="ja-JP"/>
              </w:rPr>
              <w:t xml:space="preserve"> ] </w:t>
            </w:r>
            <w:r>
              <w:rPr>
                <w:rFonts w:ascii="MS Gothic" w:eastAsia="MS Gothic" w:hint="eastAsia"/>
                <w:szCs w:val="24"/>
                <w:lang w:val="ja-JP"/>
              </w:rPr>
              <w:t>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動画を検索するために使用できます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490 </w:t>
            </w:r>
            <w:r>
              <w:rPr>
                <w:noProof/>
                <w:sz w:val="16"/>
              </w:rPr>
              <w:br/>
            </w:r>
            <w:r>
              <w:rPr>
                <w:noProof/>
                <w:sz w:val="2"/>
                <w:szCs w:val="24"/>
              </w:rPr>
              <w:t>887fad16-319c-43d1-ac27-d664cf83be75</w:t>
            </w:r>
          </w:p>
        </w:tc>
        <w:tc>
          <w:tcPr>
            <w:tcW w:w="7407" w:type="dxa"/>
            <w:shd w:val="clear" w:color="auto" w:fill="F2F2F2" w:themeFill="background1" w:themeFillShade="F2"/>
          </w:tcPr>
          <w:p w:rsidR="00000000" w:rsidRDefault="007D3E85">
            <w:pPr>
              <w:rPr>
                <w:noProof/>
                <w:szCs w:val="24"/>
              </w:rPr>
            </w:pPr>
            <w:r>
              <w:rPr>
                <w:noProof/>
                <w:szCs w:val="24"/>
              </w:rPr>
              <w:t>When</w:t>
            </w:r>
            <w:r>
              <w:rPr>
                <w:noProof/>
                <w:szCs w:val="24"/>
              </w:rPr>
              <w:t xml:space="preserve"> searching Video Cloud videos, Gallery will search the video name, short and long descriptions, tags and custom fields.</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動画を検索する場合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ギャラリーは動画名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短い説明と長い説明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カスタムフィールドを検索します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491 </w:t>
            </w:r>
            <w:r>
              <w:rPr>
                <w:noProof/>
                <w:sz w:val="16"/>
              </w:rPr>
              <w:br/>
            </w:r>
            <w:r>
              <w:rPr>
                <w:noProof/>
                <w:sz w:val="2"/>
                <w:szCs w:val="24"/>
              </w:rPr>
              <w:t>4725946c-dfde-4ab1-adb4-6085cb5de35e</w:t>
            </w:r>
          </w:p>
        </w:tc>
        <w:tc>
          <w:tcPr>
            <w:tcW w:w="7407" w:type="dxa"/>
            <w:shd w:val="clear" w:color="auto" w:fill="F2F2F2" w:themeFill="background1" w:themeFillShade="F2"/>
          </w:tcPr>
          <w:p w:rsidR="00000000" w:rsidRDefault="007D3E85">
            <w:pPr>
              <w:rPr>
                <w:noProof/>
                <w:szCs w:val="24"/>
              </w:rPr>
            </w:pPr>
            <w:r>
              <w:rPr>
                <w:noProof/>
                <w:szCs w:val="24"/>
              </w:rPr>
              <w:t xml:space="preserve">When searching YouTube videos, </w:t>
            </w:r>
            <w:r>
              <w:rPr>
                <w:noProof/>
                <w:szCs w:val="24"/>
              </w:rPr>
              <w:t>Gallery uses the YouTube search API.</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動画を検索する場合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ギャラリーは</w:t>
            </w:r>
            <w:r>
              <w:rPr>
                <w:szCs w:val="24"/>
                <w:lang w:val="ja-JP"/>
              </w:rPr>
              <w:t xml:space="preserve"> YouTube </w:t>
            </w:r>
            <w:r>
              <w:rPr>
                <w:rFonts w:ascii="MS Gothic" w:eastAsia="MS Gothic" w:hint="eastAsia"/>
                <w:szCs w:val="24"/>
                <w:lang w:val="ja-JP"/>
              </w:rPr>
              <w:t>検索</w:t>
            </w:r>
            <w:r>
              <w:rPr>
                <w:szCs w:val="24"/>
                <w:lang w:val="ja-JP"/>
              </w:rPr>
              <w:t xml:space="preserve"> API </w:t>
            </w:r>
            <w:r>
              <w:rPr>
                <w:rFonts w:ascii="MS Gothic" w:eastAsia="MS Gothic" w:hint="eastAsia"/>
                <w:szCs w:val="24"/>
                <w:lang w:val="ja-JP"/>
              </w:rPr>
              <w:t>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492 </w:t>
            </w:r>
            <w:r>
              <w:rPr>
                <w:noProof/>
                <w:sz w:val="16"/>
              </w:rPr>
              <w:br/>
            </w:r>
            <w:r>
              <w:rPr>
                <w:noProof/>
                <w:sz w:val="2"/>
                <w:szCs w:val="24"/>
              </w:rPr>
              <w:t>f16f5be1-68c7-42a3-a70e-f591789a4ee5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More Search Options</w:t>
            </w:r>
            <w:r>
              <w:rPr>
                <w:rStyle w:val="mqInternal"/>
                <w:noProof/>
                <w:szCs w:val="24"/>
              </w:rPr>
              <w:t>{2]</w:t>
            </w:r>
            <w:r>
              <w:rPr>
                <w:noProof/>
                <w:szCs w:val="24"/>
              </w:rPr>
              <w:t xml:space="preserve"> for finer control over what fields are searched and to include and exclude text.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その他の検索オプション</w:t>
            </w:r>
            <w:r>
              <w:rPr>
                <w:rStyle w:val="mqInternal"/>
                <w:noProof/>
                <w:szCs w:val="24"/>
                <w:lang w:val="ja-JP"/>
              </w:rPr>
              <w:t>{2]</w:t>
            </w:r>
            <w:r>
              <w:rPr>
                <w:szCs w:val="24"/>
                <w:lang w:val="ja-JP"/>
              </w:rPr>
              <w:t xml:space="preserve"> ]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検索するフィールドをより詳細に制御したり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テキストを含めたり除外したりできます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493 </w:t>
            </w:r>
            <w:r>
              <w:rPr>
                <w:noProof/>
                <w:sz w:val="16"/>
              </w:rPr>
              <w:br/>
            </w:r>
            <w:r>
              <w:rPr>
                <w:noProof/>
                <w:sz w:val="2"/>
                <w:szCs w:val="24"/>
              </w:rPr>
              <w:t>2b277253-2bfd-4a1c-875e-fec35ad20ebd</w:t>
            </w:r>
          </w:p>
        </w:tc>
        <w:tc>
          <w:tcPr>
            <w:tcW w:w="7407" w:type="dxa"/>
            <w:shd w:val="clear" w:color="auto" w:fill="F2F2F2" w:themeFill="background1" w:themeFillShade="F2"/>
          </w:tcPr>
          <w:p w:rsidR="00000000" w:rsidRDefault="007D3E85">
            <w:pPr>
              <w:rPr>
                <w:noProof/>
                <w:szCs w:val="24"/>
              </w:rPr>
            </w:pPr>
            <w:r>
              <w:rPr>
                <w:noProof/>
                <w:szCs w:val="24"/>
              </w:rPr>
              <w:t>Note that this options is only available when a Video Clou</w:t>
            </w:r>
            <w:r>
              <w:rPr>
                <w:noProof/>
                <w:szCs w:val="24"/>
              </w:rPr>
              <w:t>d source is used.</w:t>
            </w:r>
          </w:p>
        </w:tc>
        <w:tc>
          <w:tcPr>
            <w:tcW w:w="7407" w:type="dxa"/>
          </w:tcPr>
          <w:p w:rsidR="00000000" w:rsidRDefault="007D3E85">
            <w:pPr>
              <w:rPr>
                <w:szCs w:val="24"/>
                <w:lang w:val="ja-JP"/>
              </w:rPr>
            </w:pP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ソースを使用している場合にのみ使用できます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494 </w:t>
            </w:r>
            <w:r>
              <w:rPr>
                <w:noProof/>
                <w:sz w:val="16"/>
              </w:rPr>
              <w:br/>
            </w:r>
            <w:r>
              <w:rPr>
                <w:noProof/>
                <w:sz w:val="2"/>
                <w:szCs w:val="24"/>
              </w:rPr>
              <w:t>5f4b42b2-007f-44e2-8504-8e3796ba0d0c</w:t>
            </w:r>
          </w:p>
        </w:tc>
        <w:tc>
          <w:tcPr>
            <w:tcW w:w="7407" w:type="dxa"/>
            <w:shd w:val="clear" w:color="auto" w:fill="F2F2F2" w:themeFill="background1" w:themeFillShade="F2"/>
          </w:tcPr>
          <w:p w:rsidR="00000000" w:rsidRDefault="007D3E85">
            <w:pPr>
              <w:rPr>
                <w:noProof/>
                <w:szCs w:val="24"/>
              </w:rPr>
            </w:pPr>
            <w:r>
              <w:rPr>
                <w:noProof/>
                <w:szCs w:val="24"/>
              </w:rPr>
              <w:t>Using a playlist</w:t>
            </w:r>
          </w:p>
        </w:tc>
        <w:tc>
          <w:tcPr>
            <w:tcW w:w="7407" w:type="dxa"/>
          </w:tcPr>
          <w:p w:rsidR="00000000" w:rsidRDefault="007D3E85">
            <w:pPr>
              <w:rPr>
                <w:szCs w:val="24"/>
                <w:lang w:val="ja-JP"/>
              </w:rPr>
            </w:pPr>
            <w:r>
              <w:rPr>
                <w:rFonts w:ascii="MS Gothic" w:eastAsia="MS Gothic" w:hint="eastAsia"/>
                <w:szCs w:val="24"/>
                <w:lang w:val="ja-JP"/>
              </w:rPr>
              <w:t>プレイリストの使用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495 </w:t>
            </w:r>
            <w:r>
              <w:rPr>
                <w:noProof/>
                <w:sz w:val="16"/>
              </w:rPr>
              <w:br/>
            </w:r>
            <w:r>
              <w:rPr>
                <w:noProof/>
                <w:sz w:val="2"/>
                <w:szCs w:val="24"/>
              </w:rPr>
              <w:t>9149afa0-cc53-4a62-a8b5-94f98db69d8e</w:t>
            </w:r>
          </w:p>
        </w:tc>
        <w:tc>
          <w:tcPr>
            <w:tcW w:w="7407" w:type="dxa"/>
            <w:shd w:val="clear" w:color="auto" w:fill="F2F2F2" w:themeFill="background1" w:themeFillShade="F2"/>
          </w:tcPr>
          <w:p w:rsidR="00000000" w:rsidRDefault="007D3E85">
            <w:pPr>
              <w:rPr>
                <w:noProof/>
                <w:szCs w:val="24"/>
              </w:rPr>
            </w:pPr>
            <w:r>
              <w:rPr>
                <w:noProof/>
                <w:szCs w:val="24"/>
              </w:rPr>
              <w:t xml:space="preserve">To use the videos in a playlist, select a </w:t>
            </w:r>
            <w:r>
              <w:rPr>
                <w:rStyle w:val="mqInternal"/>
                <w:noProof/>
                <w:szCs w:val="24"/>
              </w:rPr>
              <w:t>[1}</w:t>
            </w:r>
            <w:r>
              <w:rPr>
                <w:noProof/>
                <w:szCs w:val="24"/>
              </w:rPr>
              <w:t>Method</w:t>
            </w:r>
            <w:r>
              <w:rPr>
                <w:rStyle w:val="mqInternal"/>
                <w:noProof/>
                <w:szCs w:val="24"/>
              </w:rPr>
              <w:t>{2]</w:t>
            </w:r>
            <w:r>
              <w:rPr>
                <w:noProof/>
                <w:szCs w:val="24"/>
              </w:rPr>
              <w:t xml:space="preserve"> of </w:t>
            </w:r>
            <w:r>
              <w:rPr>
                <w:rStyle w:val="mqInternal"/>
                <w:noProof/>
                <w:szCs w:val="24"/>
              </w:rPr>
              <w:t>[1}</w:t>
            </w:r>
            <w:r>
              <w:rPr>
                <w:noProof/>
                <w:szCs w:val="24"/>
              </w:rPr>
              <w:t>Select Playlist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再生リストで動画を使用するには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方法</w:t>
            </w:r>
            <w:r>
              <w:rPr>
                <w:rStyle w:val="mqInternal"/>
                <w:noProof/>
                <w:szCs w:val="24"/>
                <w:lang w:val="ja-JP"/>
              </w:rPr>
              <w:t>{2]</w:t>
            </w:r>
            <w:r>
              <w:rPr>
                <w:rFonts w:ascii="MS Gothic" w:eastAsia="MS Gothic" w:hint="eastAsia"/>
                <w:szCs w:val="24"/>
                <w:lang w:val="ja-JP"/>
              </w:rPr>
              <w:t>の</w:t>
            </w:r>
            <w:r>
              <w:rPr>
                <w:rStyle w:val="mqInternal"/>
                <w:noProof/>
                <w:szCs w:val="24"/>
                <w:lang w:val="ja-JP"/>
              </w:rPr>
              <w:t>[1}</w:t>
            </w:r>
            <w:r>
              <w:rPr>
                <w:rFonts w:ascii="MS Gothic" w:eastAsia="MS Gothic" w:hint="eastAsia"/>
                <w:szCs w:val="24"/>
                <w:lang w:val="ja-JP"/>
              </w:rPr>
              <w:t>プレイリストを選択</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496 </w:t>
            </w:r>
            <w:r>
              <w:rPr>
                <w:noProof/>
                <w:sz w:val="16"/>
              </w:rPr>
              <w:br/>
            </w:r>
            <w:r>
              <w:rPr>
                <w:noProof/>
                <w:sz w:val="2"/>
                <w:szCs w:val="24"/>
              </w:rPr>
              <w:t>6b24f0c3-896f-45ce-96ad-50d56c3be223</w:t>
            </w:r>
          </w:p>
        </w:tc>
        <w:tc>
          <w:tcPr>
            <w:tcW w:w="7407" w:type="dxa"/>
            <w:shd w:val="clear" w:color="auto" w:fill="F2F2F2" w:themeFill="background1" w:themeFillShade="F2"/>
          </w:tcPr>
          <w:p w:rsidR="00000000" w:rsidRDefault="007D3E85">
            <w:pPr>
              <w:rPr>
                <w:noProof/>
                <w:szCs w:val="24"/>
              </w:rPr>
            </w:pPr>
            <w:r>
              <w:rPr>
                <w:noProof/>
                <w:szCs w:val="24"/>
              </w:rPr>
              <w:t>With a Video Cloud source, the video selector will display a list of the 20 most recently updated playlists in your Video Cloud account.</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ソースを使用すると</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アカウントで最近更新された</w:t>
            </w:r>
            <w:r>
              <w:rPr>
                <w:szCs w:val="24"/>
                <w:lang w:val="ja-JP"/>
              </w:rPr>
              <w:t xml:space="preserve"> 20 </w:t>
            </w:r>
            <w:r>
              <w:rPr>
                <w:rFonts w:ascii="MS Gothic" w:eastAsia="MS Gothic" w:hint="eastAsia"/>
                <w:szCs w:val="24"/>
                <w:lang w:val="ja-JP"/>
              </w:rPr>
              <w:t>個の再生リストのリストが動画セレクタに表示されます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497 </w:t>
            </w:r>
            <w:r>
              <w:rPr>
                <w:noProof/>
                <w:sz w:val="16"/>
              </w:rPr>
              <w:br/>
            </w:r>
            <w:r>
              <w:rPr>
                <w:noProof/>
                <w:sz w:val="2"/>
                <w:szCs w:val="24"/>
              </w:rPr>
              <w:t>0a1b6e33-6017-41f1-b3d3-9aa0588cee77</w:t>
            </w:r>
          </w:p>
        </w:tc>
        <w:tc>
          <w:tcPr>
            <w:tcW w:w="7407" w:type="dxa"/>
            <w:shd w:val="clear" w:color="auto" w:fill="F2F2F2" w:themeFill="background1" w:themeFillShade="F2"/>
          </w:tcPr>
          <w:p w:rsidR="00000000" w:rsidRDefault="007D3E85">
            <w:pPr>
              <w:rPr>
                <w:noProof/>
                <w:szCs w:val="24"/>
              </w:rPr>
            </w:pPr>
            <w:r>
              <w:rPr>
                <w:noProof/>
                <w:szCs w:val="24"/>
              </w:rPr>
              <w:t>With a YouTube source, the video selector will display a list of all the playlists in the selected channel.</w:t>
            </w:r>
          </w:p>
        </w:tc>
        <w:tc>
          <w:tcPr>
            <w:tcW w:w="7407" w:type="dxa"/>
          </w:tcPr>
          <w:p w:rsidR="00000000" w:rsidRDefault="007D3E85">
            <w:pPr>
              <w:rPr>
                <w:szCs w:val="24"/>
                <w:lang w:val="ja-JP"/>
              </w:rPr>
            </w:pPr>
            <w:r>
              <w:rPr>
                <w:szCs w:val="24"/>
                <w:lang w:val="ja-JP"/>
              </w:rPr>
              <w:t>YouTube</w:t>
            </w:r>
            <w:r>
              <w:rPr>
                <w:rFonts w:ascii="MS Gothic" w:eastAsia="MS Gothic" w:hint="eastAsia"/>
                <w:szCs w:val="24"/>
                <w:lang w:val="ja-JP"/>
              </w:rPr>
              <w:t>ソースでは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ビデオセレクタには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選択したチャンネル内のすべての再</w:t>
            </w:r>
            <w:r>
              <w:rPr>
                <w:rFonts w:ascii="MS Gothic" w:eastAsia="MS Gothic" w:hint="eastAsia"/>
                <w:szCs w:val="24"/>
                <w:lang w:val="ja-JP"/>
              </w:rPr>
              <w:lastRenderedPageBreak/>
              <w:t>生リストのリストが表示されます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498 </w:t>
            </w:r>
            <w:r>
              <w:rPr>
                <w:noProof/>
                <w:sz w:val="16"/>
              </w:rPr>
              <w:br/>
            </w:r>
            <w:r>
              <w:rPr>
                <w:noProof/>
                <w:sz w:val="2"/>
                <w:szCs w:val="24"/>
              </w:rPr>
              <w:t>50334e13-5eb3-4a68-8294-bdff18d3b7d0</w:t>
            </w:r>
          </w:p>
        </w:tc>
        <w:tc>
          <w:tcPr>
            <w:tcW w:w="7407" w:type="dxa"/>
            <w:shd w:val="clear" w:color="auto" w:fill="F2F2F2" w:themeFill="background1" w:themeFillShade="F2"/>
          </w:tcPr>
          <w:p w:rsidR="00000000" w:rsidRDefault="007D3E85">
            <w:pPr>
              <w:rPr>
                <w:noProof/>
                <w:szCs w:val="24"/>
              </w:rPr>
            </w:pPr>
            <w:r>
              <w:rPr>
                <w:noProof/>
                <w:szCs w:val="24"/>
              </w:rPr>
              <w:t>The Search field can be used to search for playli</w:t>
            </w:r>
            <w:r>
              <w:rPr>
                <w:noProof/>
                <w:szCs w:val="24"/>
              </w:rPr>
              <w:t>sts.</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検索</w:t>
            </w:r>
            <w:r>
              <w:rPr>
                <w:szCs w:val="24"/>
                <w:lang w:val="ja-JP"/>
              </w:rPr>
              <w:t xml:space="preserve">] </w:t>
            </w:r>
            <w:r>
              <w:rPr>
                <w:rFonts w:ascii="MS Gothic" w:eastAsia="MS Gothic" w:hint="eastAsia"/>
                <w:szCs w:val="24"/>
                <w:lang w:val="ja-JP"/>
              </w:rPr>
              <w:t>フィールドを使用してプレイリストを検索できます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499 </w:t>
            </w:r>
            <w:r>
              <w:rPr>
                <w:noProof/>
                <w:sz w:val="16"/>
              </w:rPr>
              <w:br/>
            </w:r>
            <w:r>
              <w:rPr>
                <w:noProof/>
                <w:sz w:val="2"/>
                <w:szCs w:val="24"/>
              </w:rPr>
              <w:t>418366ab-bce3-42ee-af7d-f0d5be54fe78</w:t>
            </w:r>
          </w:p>
        </w:tc>
        <w:tc>
          <w:tcPr>
            <w:tcW w:w="7407" w:type="dxa"/>
            <w:shd w:val="clear" w:color="auto" w:fill="F2F2F2" w:themeFill="background1" w:themeFillShade="F2"/>
          </w:tcPr>
          <w:p w:rsidR="00000000" w:rsidRDefault="007D3E85">
            <w:pPr>
              <w:rPr>
                <w:noProof/>
                <w:szCs w:val="24"/>
              </w:rPr>
            </w:pPr>
            <w:r>
              <w:rPr>
                <w:noProof/>
                <w:szCs w:val="24"/>
              </w:rPr>
              <w:t>In this example, a Video Cloud source was selected.</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ソースが選択されています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500 </w:t>
            </w:r>
            <w:r>
              <w:rPr>
                <w:noProof/>
                <w:sz w:val="16"/>
              </w:rPr>
              <w:br/>
            </w:r>
            <w:r>
              <w:rPr>
                <w:noProof/>
                <w:sz w:val="2"/>
                <w:szCs w:val="24"/>
              </w:rPr>
              <w:t>42cf06c4-3728-47ee-9d12-b690448c8e51</w:t>
            </w:r>
          </w:p>
        </w:tc>
        <w:tc>
          <w:tcPr>
            <w:tcW w:w="7407" w:type="dxa"/>
            <w:shd w:val="clear" w:color="auto" w:fill="F2F2F2" w:themeFill="background1" w:themeFillShade="F2"/>
          </w:tcPr>
          <w:p w:rsidR="00000000" w:rsidRDefault="007D3E85">
            <w:pPr>
              <w:rPr>
                <w:noProof/>
                <w:szCs w:val="24"/>
              </w:rPr>
            </w:pPr>
            <w:r>
              <w:rPr>
                <w:noProof/>
                <w:szCs w:val="24"/>
              </w:rPr>
              <w:t>Note that only a single playlist can be selected.</w:t>
            </w:r>
          </w:p>
        </w:tc>
        <w:tc>
          <w:tcPr>
            <w:tcW w:w="7407" w:type="dxa"/>
          </w:tcPr>
          <w:p w:rsidR="00000000" w:rsidRDefault="007D3E85">
            <w:pPr>
              <w:rPr>
                <w:szCs w:val="24"/>
                <w:lang w:val="ja-JP"/>
              </w:rPr>
            </w:pPr>
            <w:r>
              <w:rPr>
                <w:rFonts w:ascii="MS Gothic" w:eastAsia="MS Gothic" w:hint="eastAsia"/>
                <w:szCs w:val="24"/>
                <w:lang w:val="ja-JP"/>
              </w:rPr>
              <w:t>選択できるプレイリストは</w:t>
            </w:r>
            <w:r>
              <w:rPr>
                <w:szCs w:val="24"/>
                <w:lang w:val="ja-JP"/>
              </w:rPr>
              <w:t xml:space="preserve"> 1 </w:t>
            </w:r>
            <w:r>
              <w:rPr>
                <w:rFonts w:ascii="MS Gothic" w:eastAsia="MS Gothic" w:hint="eastAsia"/>
                <w:szCs w:val="24"/>
                <w:lang w:val="ja-JP"/>
              </w:rPr>
              <w:t>つのみであることに注意してください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501 </w:t>
            </w:r>
            <w:r>
              <w:rPr>
                <w:noProof/>
                <w:sz w:val="16"/>
              </w:rPr>
              <w:br/>
            </w:r>
            <w:r>
              <w:rPr>
                <w:noProof/>
                <w:sz w:val="2"/>
                <w:szCs w:val="24"/>
              </w:rPr>
              <w:t>70b44b34-928b-48bd-b8db-893fc47fb567</w:t>
            </w:r>
          </w:p>
        </w:tc>
        <w:tc>
          <w:tcPr>
            <w:tcW w:w="7407" w:type="dxa"/>
            <w:shd w:val="clear" w:color="auto" w:fill="F2F2F2" w:themeFill="background1" w:themeFillShade="F2"/>
          </w:tcPr>
          <w:p w:rsidR="00000000" w:rsidRDefault="007D3E85">
            <w:pPr>
              <w:rPr>
                <w:noProof/>
                <w:szCs w:val="24"/>
              </w:rPr>
            </w:pPr>
            <w:r>
              <w:rPr>
                <w:noProof/>
                <w:szCs w:val="24"/>
              </w:rPr>
              <w:t xml:space="preserve">When you are done, click </w:t>
            </w:r>
            <w:r>
              <w:rPr>
                <w:rStyle w:val="mqInternal"/>
                <w:noProof/>
                <w:szCs w:val="24"/>
              </w:rPr>
              <w:t>[1}</w:t>
            </w:r>
            <w:r>
              <w:rPr>
                <w:noProof/>
                <w:szCs w:val="24"/>
              </w:rPr>
              <w:t>Select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選択</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502 </w:t>
            </w:r>
            <w:r>
              <w:rPr>
                <w:noProof/>
                <w:sz w:val="16"/>
              </w:rPr>
              <w:br/>
            </w:r>
            <w:r>
              <w:rPr>
                <w:noProof/>
                <w:sz w:val="2"/>
                <w:szCs w:val="24"/>
              </w:rPr>
              <w:t>6dc69bcb-9ccb-4a80-b6ab-c160893bb530</w:t>
            </w:r>
          </w:p>
        </w:tc>
        <w:tc>
          <w:tcPr>
            <w:tcW w:w="7407" w:type="dxa"/>
            <w:shd w:val="clear" w:color="auto" w:fill="F2F2F2" w:themeFill="background1" w:themeFillShade="F2"/>
          </w:tcPr>
          <w:p w:rsidR="00000000" w:rsidRDefault="007D3E85">
            <w:pPr>
              <w:rPr>
                <w:noProof/>
                <w:szCs w:val="24"/>
              </w:rPr>
            </w:pPr>
            <w:r>
              <w:rPr>
                <w:noProof/>
                <w:szCs w:val="24"/>
              </w:rPr>
              <w:t>Using a playlist reference ID</w:t>
            </w:r>
          </w:p>
        </w:tc>
        <w:tc>
          <w:tcPr>
            <w:tcW w:w="7407" w:type="dxa"/>
          </w:tcPr>
          <w:p w:rsidR="00000000" w:rsidRDefault="007D3E85">
            <w:pPr>
              <w:rPr>
                <w:szCs w:val="24"/>
                <w:lang w:val="ja-JP"/>
              </w:rPr>
            </w:pPr>
            <w:r>
              <w:rPr>
                <w:rFonts w:ascii="MS Gothic" w:eastAsia="MS Gothic" w:hint="eastAsia"/>
                <w:szCs w:val="24"/>
                <w:lang w:val="ja-JP"/>
              </w:rPr>
              <w:t>プレイリストの参照</w:t>
            </w:r>
            <w:r>
              <w:rPr>
                <w:szCs w:val="24"/>
                <w:lang w:val="ja-JP"/>
              </w:rPr>
              <w:t xml:space="preserve"> ID </w:t>
            </w:r>
            <w:r>
              <w:rPr>
                <w:rFonts w:ascii="MS Gothic" w:eastAsia="MS Gothic" w:hint="eastAsia"/>
                <w:szCs w:val="24"/>
                <w:lang w:val="ja-JP"/>
              </w:rPr>
              <w:t>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503 </w:t>
            </w:r>
            <w:r>
              <w:rPr>
                <w:noProof/>
                <w:sz w:val="16"/>
              </w:rPr>
              <w:br/>
            </w:r>
            <w:r>
              <w:rPr>
                <w:noProof/>
                <w:sz w:val="2"/>
                <w:szCs w:val="24"/>
              </w:rPr>
              <w:t>cd4e4049-41e4-456d-bb0b-a1cd7bbbb352</w:t>
            </w:r>
          </w:p>
        </w:tc>
        <w:tc>
          <w:tcPr>
            <w:tcW w:w="7407" w:type="dxa"/>
            <w:shd w:val="clear" w:color="auto" w:fill="F2F2F2" w:themeFill="background1" w:themeFillShade="F2"/>
          </w:tcPr>
          <w:p w:rsidR="00000000" w:rsidRDefault="007D3E85">
            <w:pPr>
              <w:rPr>
                <w:noProof/>
                <w:szCs w:val="24"/>
              </w:rPr>
            </w:pPr>
            <w:r>
              <w:rPr>
                <w:noProof/>
                <w:szCs w:val="24"/>
              </w:rPr>
              <w:t xml:space="preserve">To use the videos in a playlist by specifying a playlist reference ID, select a </w:t>
            </w:r>
            <w:r>
              <w:rPr>
                <w:rStyle w:val="mqInternal"/>
                <w:noProof/>
                <w:szCs w:val="24"/>
              </w:rPr>
              <w:t>[1}</w:t>
            </w:r>
            <w:r>
              <w:rPr>
                <w:noProof/>
                <w:szCs w:val="24"/>
              </w:rPr>
              <w:t>Method</w:t>
            </w:r>
            <w:r>
              <w:rPr>
                <w:rStyle w:val="mqInternal"/>
                <w:noProof/>
                <w:szCs w:val="24"/>
              </w:rPr>
              <w:t>{2]</w:t>
            </w:r>
            <w:r>
              <w:rPr>
                <w:noProof/>
                <w:szCs w:val="24"/>
              </w:rPr>
              <w:t xml:space="preserve"> of </w:t>
            </w:r>
            <w:r>
              <w:rPr>
                <w:rStyle w:val="mqInternal"/>
                <w:noProof/>
                <w:szCs w:val="24"/>
              </w:rPr>
              <w:t>[1}</w:t>
            </w:r>
            <w:r>
              <w:rPr>
                <w:noProof/>
                <w:szCs w:val="24"/>
              </w:rPr>
              <w:t>Use Reference ID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プレイリストの参照</w:t>
            </w:r>
            <w:r>
              <w:rPr>
                <w:szCs w:val="24"/>
                <w:lang w:val="ja-JP"/>
              </w:rPr>
              <w:t xml:space="preserve"> ID </w:t>
            </w:r>
            <w:r>
              <w:rPr>
                <w:rFonts w:ascii="MS Gothic" w:eastAsia="MS Gothic" w:hint="eastAsia"/>
                <w:szCs w:val="24"/>
                <w:lang w:val="ja-JP"/>
              </w:rPr>
              <w:t>を指定してプレイリスト内のビデオを使用するには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参照</w:t>
            </w:r>
            <w:r>
              <w:rPr>
                <w:szCs w:val="24"/>
                <w:lang w:val="ja-JP"/>
              </w:rPr>
              <w:t xml:space="preserve"> ID </w:t>
            </w:r>
            <w:r>
              <w:rPr>
                <w:rStyle w:val="mqInternal"/>
                <w:noProof/>
                <w:szCs w:val="24"/>
                <w:lang w:val="ja-JP"/>
              </w:rPr>
              <w:t>[1}{2][1}</w:t>
            </w:r>
            <w:r>
              <w:rPr>
                <w:rFonts w:ascii="MS Gothic" w:eastAsia="MS Gothic" w:hint="eastAsia"/>
                <w:szCs w:val="24"/>
                <w:lang w:val="ja-JP"/>
              </w:rPr>
              <w:t>の使用方法</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504 </w:t>
            </w:r>
            <w:r>
              <w:rPr>
                <w:noProof/>
                <w:sz w:val="16"/>
              </w:rPr>
              <w:br/>
            </w:r>
            <w:r>
              <w:rPr>
                <w:noProof/>
                <w:sz w:val="2"/>
                <w:szCs w:val="24"/>
              </w:rPr>
              <w:t>02cb6c3f-73b5-4435-90</w:t>
            </w:r>
            <w:r>
              <w:rPr>
                <w:noProof/>
                <w:sz w:val="2"/>
                <w:szCs w:val="24"/>
              </w:rPr>
              <w:t>19-4cf901575e6f</w:t>
            </w:r>
          </w:p>
        </w:tc>
        <w:tc>
          <w:tcPr>
            <w:tcW w:w="7407" w:type="dxa"/>
            <w:shd w:val="clear" w:color="auto" w:fill="F2F2F2" w:themeFill="background1" w:themeFillShade="F2"/>
          </w:tcPr>
          <w:p w:rsidR="00000000" w:rsidRDefault="007D3E85">
            <w:pPr>
              <w:rPr>
                <w:noProof/>
                <w:szCs w:val="24"/>
              </w:rPr>
            </w:pPr>
            <w:r>
              <w:rPr>
                <w:noProof/>
                <w:szCs w:val="24"/>
              </w:rPr>
              <w:t>This option is only supported when using a Video Cloud source.</w:t>
            </w:r>
          </w:p>
        </w:tc>
        <w:tc>
          <w:tcPr>
            <w:tcW w:w="7407" w:type="dxa"/>
          </w:tcPr>
          <w:p w:rsidR="00000000" w:rsidRDefault="007D3E85">
            <w:pPr>
              <w:rPr>
                <w:szCs w:val="24"/>
                <w:lang w:val="ja-JP"/>
              </w:rPr>
            </w:pP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ソースを使用している場合にのみサポートされます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505 </w:t>
            </w:r>
            <w:r>
              <w:rPr>
                <w:noProof/>
                <w:sz w:val="16"/>
              </w:rPr>
              <w:br/>
            </w:r>
            <w:r>
              <w:rPr>
                <w:noProof/>
                <w:sz w:val="2"/>
                <w:szCs w:val="24"/>
              </w:rPr>
              <w:t>3404a6f8-ba00-4e95-9506-b747e7dd7c2c</w:t>
            </w:r>
          </w:p>
        </w:tc>
        <w:tc>
          <w:tcPr>
            <w:tcW w:w="7407" w:type="dxa"/>
            <w:shd w:val="clear" w:color="auto" w:fill="F2F2F2" w:themeFill="background1" w:themeFillShade="F2"/>
          </w:tcPr>
          <w:p w:rsidR="00000000" w:rsidRDefault="007D3E85">
            <w:pPr>
              <w:rPr>
                <w:noProof/>
                <w:szCs w:val="24"/>
              </w:rPr>
            </w:pPr>
            <w:r>
              <w:rPr>
                <w:noProof/>
                <w:szCs w:val="24"/>
              </w:rPr>
              <w:t xml:space="preserve">The video selector provides a field to enter the </w:t>
            </w:r>
            <w:r>
              <w:rPr>
                <w:rStyle w:val="mqInternal"/>
                <w:noProof/>
                <w:szCs w:val="24"/>
              </w:rPr>
              <w:t>[1}</w:t>
            </w:r>
            <w:r>
              <w:rPr>
                <w:noProof/>
                <w:szCs w:val="24"/>
              </w:rPr>
              <w:t>Playlist Reference ID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ビデオセレクターには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プレイリストのリファレンス</w:t>
            </w:r>
            <w:r>
              <w:rPr>
                <w:szCs w:val="24"/>
                <w:lang w:val="ja-JP"/>
              </w:rPr>
              <w:t xml:space="preserve"> ID</w:t>
            </w:r>
            <w:r>
              <w:rPr>
                <w:rStyle w:val="mqInternal"/>
                <w:noProof/>
                <w:szCs w:val="24"/>
                <w:lang w:val="ja-JP"/>
              </w:rPr>
              <w:t>{2]</w:t>
            </w:r>
            <w:r>
              <w:rPr>
                <w:rFonts w:ascii="MS Gothic" w:eastAsia="MS Gothic" w:hint="eastAsia"/>
                <w:szCs w:val="24"/>
                <w:lang w:val="ja-JP"/>
              </w:rPr>
              <w:t>を入力するためのフィールドがあります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506 </w:t>
            </w:r>
            <w:r>
              <w:rPr>
                <w:noProof/>
                <w:sz w:val="16"/>
              </w:rPr>
              <w:br/>
            </w:r>
            <w:r>
              <w:rPr>
                <w:noProof/>
                <w:sz w:val="2"/>
                <w:szCs w:val="24"/>
              </w:rPr>
              <w:t>91f37f43-8c8a-4d70-9754-9c0cd022648e</w:t>
            </w:r>
          </w:p>
        </w:tc>
        <w:tc>
          <w:tcPr>
            <w:tcW w:w="7407" w:type="dxa"/>
            <w:shd w:val="clear" w:color="auto" w:fill="F2F2F2" w:themeFill="background1" w:themeFillShade="F2"/>
          </w:tcPr>
          <w:p w:rsidR="00000000" w:rsidRDefault="007D3E85">
            <w:pPr>
              <w:rPr>
                <w:noProof/>
                <w:szCs w:val="24"/>
              </w:rPr>
            </w:pPr>
            <w:r>
              <w:rPr>
                <w:noProof/>
                <w:szCs w:val="24"/>
              </w:rPr>
              <w:t>By using a playlist reference ID, the videos in the experience can easily changed by re-assigning the reference ID to another playlist using the Media module.</w:t>
            </w:r>
          </w:p>
        </w:tc>
        <w:tc>
          <w:tcPr>
            <w:tcW w:w="7407" w:type="dxa"/>
          </w:tcPr>
          <w:p w:rsidR="00000000" w:rsidRDefault="007D3E85">
            <w:pPr>
              <w:rPr>
                <w:szCs w:val="24"/>
                <w:lang w:val="ja-JP"/>
              </w:rPr>
            </w:pPr>
            <w:r>
              <w:rPr>
                <w:rFonts w:ascii="MS Gothic" w:eastAsia="MS Gothic" w:hint="eastAsia"/>
                <w:szCs w:val="24"/>
                <w:lang w:val="ja-JP"/>
              </w:rPr>
              <w:t>プレイリストの参照</w:t>
            </w:r>
            <w:r>
              <w:rPr>
                <w:szCs w:val="24"/>
                <w:lang w:val="ja-JP"/>
              </w:rPr>
              <w:t xml:space="preserve"> I</w:t>
            </w:r>
            <w:r>
              <w:rPr>
                <w:szCs w:val="24"/>
                <w:lang w:val="ja-JP"/>
              </w:rPr>
              <w:t xml:space="preserve">D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szCs w:val="24"/>
                <w:lang w:val="ja-JP"/>
              </w:rPr>
              <w:t xml:space="preserve">Media </w:t>
            </w:r>
            <w:r>
              <w:rPr>
                <w:rFonts w:ascii="MS Gothic" w:eastAsia="MS Gothic" w:hint="eastAsia"/>
                <w:szCs w:val="24"/>
                <w:lang w:val="ja-JP"/>
              </w:rPr>
              <w:t>モジュールを使用して参照</w:t>
            </w:r>
            <w:r>
              <w:rPr>
                <w:szCs w:val="24"/>
                <w:lang w:val="ja-JP"/>
              </w:rPr>
              <w:t xml:space="preserve"> ID </w:t>
            </w:r>
            <w:r>
              <w:rPr>
                <w:rFonts w:ascii="MS Gothic" w:eastAsia="MS Gothic" w:hint="eastAsia"/>
                <w:szCs w:val="24"/>
                <w:lang w:val="ja-JP"/>
              </w:rPr>
              <w:t>を別のプレイリストに再割り当てすることで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エクスペリエンスの動画を簡単に変更できます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507 </w:t>
            </w:r>
            <w:r>
              <w:rPr>
                <w:noProof/>
                <w:sz w:val="16"/>
              </w:rPr>
              <w:br/>
            </w:r>
            <w:r>
              <w:rPr>
                <w:noProof/>
                <w:sz w:val="2"/>
                <w:szCs w:val="24"/>
              </w:rPr>
              <w:t>381d3846-93e1-428b-98d6-e6df9db42225</w:t>
            </w:r>
          </w:p>
        </w:tc>
        <w:tc>
          <w:tcPr>
            <w:tcW w:w="7407" w:type="dxa"/>
            <w:shd w:val="clear" w:color="auto" w:fill="F2F2F2" w:themeFill="background1" w:themeFillShade="F2"/>
          </w:tcPr>
          <w:p w:rsidR="00000000" w:rsidRDefault="007D3E85">
            <w:pPr>
              <w:rPr>
                <w:noProof/>
                <w:szCs w:val="24"/>
              </w:rPr>
            </w:pPr>
            <w:r>
              <w:rPr>
                <w:noProof/>
                <w:szCs w:val="24"/>
              </w:rPr>
              <w:t>The experience doesn't need to be edited and republished when</w:t>
            </w:r>
            <w:r>
              <w:rPr>
                <w:rStyle w:val="mqInternal"/>
                <w:noProof/>
                <w:szCs w:val="24"/>
              </w:rPr>
              <w:t>[1]</w:t>
            </w:r>
            <w:r>
              <w:rPr>
                <w:noProof/>
                <w:szCs w:val="24"/>
              </w:rPr>
              <w:t>you need to change the videos that appear in the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エクスペリエンスに表示されるビデオを変更する必要がある場合は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エクスペリエンスを編集して再公開する必要はありません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508 </w:t>
            </w:r>
            <w:r>
              <w:rPr>
                <w:noProof/>
                <w:sz w:val="16"/>
              </w:rPr>
              <w:br/>
            </w:r>
            <w:r>
              <w:rPr>
                <w:noProof/>
                <w:sz w:val="2"/>
                <w:szCs w:val="24"/>
              </w:rPr>
              <w:t>8e2e4659-2d11-4d31-b982-aa9953e6cefa</w:t>
            </w:r>
          </w:p>
        </w:tc>
        <w:tc>
          <w:tcPr>
            <w:tcW w:w="7407" w:type="dxa"/>
            <w:shd w:val="clear" w:color="auto" w:fill="F2F2F2" w:themeFill="background1" w:themeFillShade="F2"/>
          </w:tcPr>
          <w:p w:rsidR="00000000" w:rsidRDefault="007D3E85">
            <w:pPr>
              <w:rPr>
                <w:noProof/>
                <w:szCs w:val="24"/>
              </w:rPr>
            </w:pPr>
            <w:r>
              <w:rPr>
                <w:noProof/>
                <w:szCs w:val="24"/>
              </w:rPr>
              <w:t>Note that only a single playlist reference ID can be used.</w:t>
            </w:r>
          </w:p>
        </w:tc>
        <w:tc>
          <w:tcPr>
            <w:tcW w:w="7407" w:type="dxa"/>
          </w:tcPr>
          <w:p w:rsidR="00000000" w:rsidRDefault="007D3E85">
            <w:pPr>
              <w:rPr>
                <w:szCs w:val="24"/>
                <w:lang w:val="ja-JP"/>
              </w:rPr>
            </w:pPr>
            <w:r>
              <w:rPr>
                <w:rFonts w:ascii="MS Gothic" w:eastAsia="MS Gothic" w:hint="eastAsia"/>
                <w:szCs w:val="24"/>
                <w:lang w:val="ja-JP"/>
              </w:rPr>
              <w:t>使用できるプレイリスト参照</w:t>
            </w:r>
            <w:r>
              <w:rPr>
                <w:szCs w:val="24"/>
                <w:lang w:val="ja-JP"/>
              </w:rPr>
              <w:t xml:space="preserve"> ID </w:t>
            </w:r>
            <w:r>
              <w:rPr>
                <w:rFonts w:ascii="MS Gothic" w:eastAsia="MS Gothic" w:hint="eastAsia"/>
                <w:szCs w:val="24"/>
                <w:lang w:val="ja-JP"/>
              </w:rPr>
              <w:t>は</w:t>
            </w:r>
            <w:r>
              <w:rPr>
                <w:szCs w:val="24"/>
                <w:lang w:val="ja-JP"/>
              </w:rPr>
              <w:t xml:space="preserve"> 1 </w:t>
            </w:r>
            <w:r>
              <w:rPr>
                <w:rFonts w:ascii="MS Gothic" w:eastAsia="MS Gothic" w:hint="eastAsia"/>
                <w:szCs w:val="24"/>
                <w:lang w:val="ja-JP"/>
              </w:rPr>
              <w:t>つだけです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50</w:t>
            </w:r>
            <w:r>
              <w:rPr>
                <w:noProof/>
                <w:sz w:val="16"/>
                <w:szCs w:val="24"/>
              </w:rPr>
              <w:t xml:space="preserve">9 </w:t>
            </w:r>
            <w:r>
              <w:rPr>
                <w:noProof/>
                <w:sz w:val="16"/>
              </w:rPr>
              <w:br/>
            </w:r>
            <w:r>
              <w:rPr>
                <w:noProof/>
                <w:sz w:val="2"/>
                <w:szCs w:val="24"/>
              </w:rPr>
              <w:t>7977f53d-812d-42d9-8b62-cb8d12f295d5</w:t>
            </w:r>
          </w:p>
        </w:tc>
        <w:tc>
          <w:tcPr>
            <w:tcW w:w="7407" w:type="dxa"/>
            <w:shd w:val="clear" w:color="auto" w:fill="F2F2F2" w:themeFill="background1" w:themeFillShade="F2"/>
          </w:tcPr>
          <w:p w:rsidR="00000000" w:rsidRDefault="007D3E85">
            <w:pPr>
              <w:rPr>
                <w:noProof/>
                <w:szCs w:val="24"/>
              </w:rPr>
            </w:pPr>
            <w:r>
              <w:rPr>
                <w:noProof/>
                <w:szCs w:val="24"/>
              </w:rPr>
              <w:t xml:space="preserve">When you are done, click </w:t>
            </w:r>
            <w:r>
              <w:rPr>
                <w:rStyle w:val="mqInternal"/>
                <w:noProof/>
                <w:szCs w:val="24"/>
              </w:rPr>
              <w:t>[1}</w:t>
            </w:r>
            <w:r>
              <w:rPr>
                <w:noProof/>
                <w:szCs w:val="24"/>
              </w:rPr>
              <w:t>Select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選択</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510 </w:t>
            </w:r>
            <w:r>
              <w:rPr>
                <w:noProof/>
                <w:sz w:val="16"/>
              </w:rPr>
              <w:br/>
            </w:r>
            <w:r>
              <w:rPr>
                <w:noProof/>
                <w:sz w:val="2"/>
                <w:szCs w:val="24"/>
              </w:rPr>
              <w:t>dc944515-bb9b-4e56-9982-23db8cd5b1df</w:t>
            </w:r>
          </w:p>
        </w:tc>
        <w:tc>
          <w:tcPr>
            <w:tcW w:w="7407" w:type="dxa"/>
            <w:shd w:val="clear" w:color="auto" w:fill="F2F2F2" w:themeFill="background1" w:themeFillShade="F2"/>
          </w:tcPr>
          <w:p w:rsidR="00000000" w:rsidRDefault="007D3E85">
            <w:pPr>
              <w:rPr>
                <w:noProof/>
                <w:szCs w:val="24"/>
              </w:rPr>
            </w:pPr>
            <w:r>
              <w:rPr>
                <w:noProof/>
                <w:szCs w:val="24"/>
              </w:rPr>
              <w:t>Adding interactivity to videos</w:t>
            </w:r>
          </w:p>
        </w:tc>
        <w:tc>
          <w:tcPr>
            <w:tcW w:w="7407" w:type="dxa"/>
          </w:tcPr>
          <w:p w:rsidR="00000000" w:rsidRDefault="007D3E85">
            <w:pPr>
              <w:rPr>
                <w:szCs w:val="24"/>
                <w:lang w:val="ja-JP"/>
              </w:rPr>
            </w:pPr>
            <w:r>
              <w:rPr>
                <w:rFonts w:ascii="MS Gothic" w:eastAsia="MS Gothic" w:hint="eastAsia"/>
                <w:szCs w:val="24"/>
                <w:lang w:val="ja-JP"/>
              </w:rPr>
              <w:t>ビデオへのインタラクティブ性の追加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511 </w:t>
            </w:r>
            <w:r>
              <w:rPr>
                <w:noProof/>
                <w:sz w:val="16"/>
              </w:rPr>
              <w:br/>
            </w:r>
            <w:r>
              <w:rPr>
                <w:noProof/>
                <w:sz w:val="2"/>
                <w:szCs w:val="24"/>
              </w:rPr>
              <w:t>b25b71e9-dcf9-43a7-85d3-1186daae3114</w:t>
            </w:r>
          </w:p>
        </w:tc>
        <w:tc>
          <w:tcPr>
            <w:tcW w:w="7407" w:type="dxa"/>
            <w:shd w:val="clear" w:color="auto" w:fill="F2F2F2" w:themeFill="background1" w:themeFillShade="F2"/>
          </w:tcPr>
          <w:p w:rsidR="00000000" w:rsidRDefault="007D3E85">
            <w:pPr>
              <w:rPr>
                <w:noProof/>
                <w:szCs w:val="24"/>
              </w:rPr>
            </w:pPr>
            <w:r>
              <w:rPr>
                <w:noProof/>
                <w:szCs w:val="24"/>
              </w:rPr>
              <w:t xml:space="preserve">Interactions </w:t>
            </w:r>
            <w:r>
              <w:rPr>
                <w:noProof/>
                <w:szCs w:val="24"/>
              </w:rPr>
              <w:t>and companion components can be added to a video and displayed as the video is played.</w:t>
            </w:r>
          </w:p>
        </w:tc>
        <w:tc>
          <w:tcPr>
            <w:tcW w:w="7407" w:type="dxa"/>
          </w:tcPr>
          <w:p w:rsidR="00000000" w:rsidRDefault="007D3E85">
            <w:pPr>
              <w:rPr>
                <w:szCs w:val="24"/>
                <w:lang w:val="ja-JP"/>
              </w:rPr>
            </w:pPr>
            <w:r>
              <w:rPr>
                <w:rFonts w:ascii="MS Gothic" w:eastAsia="MS Gothic" w:hint="eastAsia"/>
                <w:szCs w:val="24"/>
                <w:lang w:val="ja-JP"/>
              </w:rPr>
              <w:t>インタラクションコンポーネントとコンパニオンコンポーネントをビデオに追加し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ビデオの再生時に表示できます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512 </w:t>
            </w:r>
            <w:r>
              <w:rPr>
                <w:noProof/>
                <w:sz w:val="16"/>
              </w:rPr>
              <w:br/>
            </w:r>
            <w:r>
              <w:rPr>
                <w:noProof/>
                <w:sz w:val="2"/>
                <w:szCs w:val="24"/>
              </w:rPr>
              <w:t>6d4ccaf7-31ab-46c1-be65-b5bbac5d29e9</w:t>
            </w:r>
          </w:p>
        </w:tc>
        <w:tc>
          <w:tcPr>
            <w:tcW w:w="7407" w:type="dxa"/>
            <w:shd w:val="clear" w:color="auto" w:fill="F2F2F2" w:themeFill="background1" w:themeFillShade="F2"/>
          </w:tcPr>
          <w:p w:rsidR="00000000" w:rsidRDefault="007D3E85">
            <w:pPr>
              <w:rPr>
                <w:noProof/>
                <w:szCs w:val="24"/>
              </w:rPr>
            </w:pPr>
            <w:r>
              <w:rPr>
                <w:noProof/>
                <w:szCs w:val="24"/>
              </w:rPr>
              <w:t xml:space="preserve">Interactions include </w:t>
            </w:r>
            <w:r>
              <w:rPr>
                <w:rStyle w:val="mqInternal"/>
                <w:noProof/>
                <w:szCs w:val="24"/>
              </w:rPr>
              <w:t>[1}</w:t>
            </w:r>
            <w:r>
              <w:rPr>
                <w:noProof/>
                <w:szCs w:val="24"/>
              </w:rPr>
              <w:t>links</w:t>
            </w:r>
            <w:r>
              <w:rPr>
                <w:rStyle w:val="mqInternal"/>
                <w:noProof/>
                <w:szCs w:val="24"/>
              </w:rPr>
              <w:t>{2]</w:t>
            </w:r>
            <w:r>
              <w:rPr>
                <w:noProof/>
                <w:szCs w:val="24"/>
              </w:rPr>
              <w:t xml:space="preserve"> and </w:t>
            </w:r>
            <w:r>
              <w:rPr>
                <w:rStyle w:val="mqInternal"/>
                <w:noProof/>
                <w:szCs w:val="24"/>
              </w:rPr>
              <w:t>[1}</w:t>
            </w:r>
            <w:r>
              <w:rPr>
                <w:noProof/>
                <w:szCs w:val="24"/>
              </w:rPr>
              <w:t>cards</w:t>
            </w:r>
            <w:r>
              <w:rPr>
                <w:rStyle w:val="mqInternal"/>
                <w:noProof/>
                <w:szCs w:val="24"/>
              </w:rPr>
              <w:t>{2]</w:t>
            </w:r>
            <w:r>
              <w:rPr>
                <w:noProof/>
                <w:szCs w:val="24"/>
              </w:rPr>
              <w:t xml:space="preserve"> and are displayed as part of the player when a video is played.</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インタラクションにはリンクやカードが含まれており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動画の再生時にプレイヤーの一部として表示されます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513 </w:t>
            </w:r>
            <w:r>
              <w:rPr>
                <w:noProof/>
                <w:sz w:val="16"/>
              </w:rPr>
              <w:br/>
            </w:r>
            <w:r>
              <w:rPr>
                <w:noProof/>
                <w:sz w:val="2"/>
                <w:szCs w:val="24"/>
              </w:rPr>
              <w:t>5771ea81-4672-4fba-bd89-531143a4669d</w:t>
            </w:r>
          </w:p>
        </w:tc>
        <w:tc>
          <w:tcPr>
            <w:tcW w:w="7407" w:type="dxa"/>
            <w:shd w:val="clear" w:color="auto" w:fill="F2F2F2" w:themeFill="background1" w:themeFillShade="F2"/>
          </w:tcPr>
          <w:p w:rsidR="00000000" w:rsidRDefault="007D3E85">
            <w:pPr>
              <w:rPr>
                <w:noProof/>
                <w:szCs w:val="24"/>
              </w:rPr>
            </w:pPr>
            <w:r>
              <w:rPr>
                <w:noProof/>
                <w:szCs w:val="24"/>
              </w:rPr>
              <w:t xml:space="preserve">Companion components include </w:t>
            </w:r>
            <w:r>
              <w:rPr>
                <w:rStyle w:val="mqInternal"/>
                <w:noProof/>
                <w:szCs w:val="24"/>
              </w:rPr>
              <w:t>[1}</w:t>
            </w:r>
            <w:r>
              <w:rPr>
                <w:noProof/>
                <w:szCs w:val="24"/>
              </w:rPr>
              <w:t>HTML</w:t>
            </w:r>
            <w:r>
              <w:rPr>
                <w:rStyle w:val="mqInternal"/>
                <w:noProof/>
                <w:szCs w:val="24"/>
              </w:rPr>
              <w:t>{2]</w:t>
            </w:r>
            <w:r>
              <w:rPr>
                <w:noProof/>
                <w:szCs w:val="24"/>
              </w:rPr>
              <w:t xml:space="preserve">, </w:t>
            </w:r>
            <w:r>
              <w:rPr>
                <w:rStyle w:val="mqInternal"/>
                <w:noProof/>
                <w:szCs w:val="24"/>
              </w:rPr>
              <w:t>[1}</w:t>
            </w:r>
            <w:r>
              <w:rPr>
                <w:noProof/>
                <w:szCs w:val="24"/>
              </w:rPr>
              <w:t>images</w:t>
            </w:r>
            <w:r>
              <w:rPr>
                <w:rStyle w:val="mqInternal"/>
                <w:noProof/>
                <w:szCs w:val="24"/>
              </w:rPr>
              <w:t>{2]</w:t>
            </w:r>
            <w:r>
              <w:rPr>
                <w:noProof/>
                <w:szCs w:val="24"/>
              </w:rPr>
              <w:t xml:space="preserve"> and </w:t>
            </w:r>
            <w:r>
              <w:rPr>
                <w:rStyle w:val="mqInternal"/>
                <w:noProof/>
                <w:szCs w:val="24"/>
              </w:rPr>
              <w:t>[1}</w:t>
            </w:r>
            <w:r>
              <w:rPr>
                <w:noProof/>
                <w:szCs w:val="24"/>
              </w:rPr>
              <w:t>text</w:t>
            </w:r>
            <w:r>
              <w:rPr>
                <w:rStyle w:val="mqInternal"/>
                <w:noProof/>
                <w:szCs w:val="24"/>
              </w:rPr>
              <w:t>{2]</w:t>
            </w:r>
            <w:r>
              <w:rPr>
                <w:noProof/>
                <w:szCs w:val="24"/>
              </w:rPr>
              <w:t xml:space="preserve"> objects and are </w:t>
            </w:r>
            <w:r>
              <w:rPr>
                <w:noProof/>
                <w:szCs w:val="24"/>
              </w:rPr>
              <w:t>displayed outside the player.</w:t>
            </w:r>
          </w:p>
        </w:tc>
        <w:tc>
          <w:tcPr>
            <w:tcW w:w="7407" w:type="dxa"/>
          </w:tcPr>
          <w:p w:rsidR="00000000" w:rsidRDefault="007D3E85">
            <w:pPr>
              <w:rPr>
                <w:szCs w:val="24"/>
                <w:lang w:val="ja-JP"/>
              </w:rPr>
            </w:pPr>
            <w:r>
              <w:rPr>
                <w:rFonts w:ascii="MS Gothic" w:eastAsia="MS Gothic" w:hint="eastAsia"/>
                <w:szCs w:val="24"/>
                <w:lang w:val="ja-JP"/>
              </w:rPr>
              <w:t>コンパニオンコンポーネントには</w:t>
            </w:r>
            <w:r>
              <w:rPr>
                <w:rStyle w:val="mqInternal"/>
                <w:noProof/>
                <w:szCs w:val="24"/>
                <w:lang w:val="ja-JP"/>
              </w:rPr>
              <w:t>[1}</w:t>
            </w:r>
            <w:r>
              <w:rPr>
                <w:szCs w:val="24"/>
                <w:lang w:val="ja-JP"/>
              </w:rPr>
              <w:t xml:space="preserve"> HTML</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画像</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テキストオブジェクトが含まれており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プレーヤーの外に表示されます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514 </w:t>
            </w:r>
            <w:r>
              <w:rPr>
                <w:noProof/>
                <w:sz w:val="16"/>
              </w:rPr>
              <w:br/>
            </w:r>
            <w:r>
              <w:rPr>
                <w:noProof/>
                <w:sz w:val="2"/>
                <w:szCs w:val="24"/>
              </w:rPr>
              <w:t>05c5c5b1-5289-4fd1-bf32-8c636275164e</w:t>
            </w:r>
          </w:p>
        </w:tc>
        <w:tc>
          <w:tcPr>
            <w:tcW w:w="7407" w:type="dxa"/>
            <w:shd w:val="clear" w:color="auto" w:fill="F2F2F2" w:themeFill="background1" w:themeFillShade="F2"/>
          </w:tcPr>
          <w:p w:rsidR="00000000" w:rsidRDefault="007D3E85">
            <w:pPr>
              <w:rPr>
                <w:noProof/>
                <w:szCs w:val="24"/>
              </w:rPr>
            </w:pPr>
            <w:r>
              <w:rPr>
                <w:noProof/>
                <w:szCs w:val="24"/>
              </w:rPr>
              <w:t xml:space="preserve">Videos that have been configured with interactivity will display an icon in the </w:t>
            </w:r>
            <w:r>
              <w:rPr>
                <w:rStyle w:val="mqInternal"/>
                <w:noProof/>
                <w:szCs w:val="24"/>
              </w:rPr>
              <w:t>[1}</w:t>
            </w:r>
            <w:r>
              <w:rPr>
                <w:noProof/>
                <w:szCs w:val="24"/>
              </w:rPr>
              <w:t>Interactivity</w:t>
            </w:r>
            <w:r>
              <w:rPr>
                <w:rStyle w:val="mqInternal"/>
                <w:noProof/>
                <w:szCs w:val="24"/>
              </w:rPr>
              <w:t>{2]</w:t>
            </w:r>
            <w:r>
              <w:rPr>
                <w:noProof/>
                <w:szCs w:val="24"/>
              </w:rPr>
              <w:t xml:space="preserve"> column </w:t>
            </w:r>
            <w:r>
              <w:rPr>
                <w:noProof/>
                <w:szCs w:val="24"/>
              </w:rPr>
              <w:t>indicating the type of interaction(s).</w:t>
            </w:r>
          </w:p>
        </w:tc>
        <w:tc>
          <w:tcPr>
            <w:tcW w:w="7407" w:type="dxa"/>
          </w:tcPr>
          <w:p w:rsidR="00000000" w:rsidRDefault="007D3E85">
            <w:pPr>
              <w:rPr>
                <w:szCs w:val="24"/>
                <w:lang w:val="ja-JP"/>
              </w:rPr>
            </w:pPr>
            <w:r>
              <w:rPr>
                <w:rFonts w:ascii="MS Gothic" w:eastAsia="MS Gothic" w:hint="eastAsia"/>
                <w:szCs w:val="24"/>
                <w:lang w:val="ja-JP"/>
              </w:rPr>
              <w:t>インタラクティブ機能を使用して構成されたビデオは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双方向性</w:t>
            </w:r>
            <w:r>
              <w:rPr>
                <w:rStyle w:val="mqInternal"/>
                <w:noProof/>
                <w:szCs w:val="24"/>
                <w:lang w:val="ja-JP"/>
              </w:rPr>
              <w:t>{2]</w:t>
            </w:r>
            <w:r>
              <w:rPr>
                <w:rFonts w:ascii="MS Gothic" w:eastAsia="MS Gothic" w:hint="eastAsia"/>
                <w:szCs w:val="24"/>
                <w:lang w:val="ja-JP"/>
              </w:rPr>
              <w:t>相互作用のタイプを示す列</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515 </w:t>
            </w:r>
            <w:r>
              <w:rPr>
                <w:noProof/>
                <w:sz w:val="16"/>
              </w:rPr>
              <w:br/>
            </w:r>
            <w:r>
              <w:rPr>
                <w:noProof/>
                <w:sz w:val="2"/>
                <w:szCs w:val="24"/>
              </w:rPr>
              <w:t>c0b9a51b-32a0-4046-8589-ee85cce58046</w:t>
            </w:r>
          </w:p>
        </w:tc>
        <w:tc>
          <w:tcPr>
            <w:tcW w:w="7407" w:type="dxa"/>
            <w:shd w:val="clear" w:color="auto" w:fill="F2F2F2" w:themeFill="background1" w:themeFillShade="F2"/>
          </w:tcPr>
          <w:p w:rsidR="00000000" w:rsidRDefault="007D3E85">
            <w:pPr>
              <w:rPr>
                <w:noProof/>
                <w:szCs w:val="24"/>
              </w:rPr>
            </w:pPr>
            <w:r>
              <w:rPr>
                <w:noProof/>
                <w:szCs w:val="24"/>
              </w:rPr>
              <w:t xml:space="preserve">In the following example, </w:t>
            </w:r>
            <w:r>
              <w:rPr>
                <w:rStyle w:val="mqInternal"/>
                <w:noProof/>
                <w:szCs w:val="24"/>
              </w:rPr>
              <w:t>[1}</w:t>
            </w:r>
            <w:r>
              <w:rPr>
                <w:noProof/>
                <w:szCs w:val="24"/>
              </w:rPr>
              <w:t>link</w:t>
            </w:r>
            <w:r>
              <w:rPr>
                <w:rStyle w:val="mqInternal"/>
                <w:noProof/>
                <w:szCs w:val="24"/>
              </w:rPr>
              <w:t>{2]</w:t>
            </w:r>
            <w:r>
              <w:rPr>
                <w:noProof/>
                <w:szCs w:val="24"/>
              </w:rPr>
              <w:t xml:space="preserve"> and </w:t>
            </w:r>
            <w:r>
              <w:rPr>
                <w:rStyle w:val="mqInternal"/>
                <w:noProof/>
                <w:szCs w:val="24"/>
              </w:rPr>
              <w:t>[1}</w:t>
            </w:r>
            <w:r>
              <w:rPr>
                <w:noProof/>
                <w:szCs w:val="24"/>
              </w:rPr>
              <w:t>card</w:t>
            </w:r>
            <w:r>
              <w:rPr>
                <w:rStyle w:val="mqInternal"/>
                <w:noProof/>
                <w:szCs w:val="24"/>
              </w:rPr>
              <w:t>{2]</w:t>
            </w:r>
            <w:r>
              <w:rPr>
                <w:noProof/>
                <w:szCs w:val="24"/>
              </w:rPr>
              <w:t xml:space="preserve"> interactions and a </w:t>
            </w:r>
            <w:r>
              <w:rPr>
                <w:rStyle w:val="mqInternal"/>
                <w:noProof/>
                <w:szCs w:val="24"/>
              </w:rPr>
              <w:t>[1}</w:t>
            </w:r>
            <w:r>
              <w:rPr>
                <w:noProof/>
                <w:szCs w:val="24"/>
              </w:rPr>
              <w:t>companion image</w:t>
            </w:r>
            <w:r>
              <w:rPr>
                <w:rStyle w:val="mqInternal"/>
                <w:noProof/>
                <w:szCs w:val="24"/>
              </w:rPr>
              <w:t>{2]</w:t>
            </w:r>
            <w:r>
              <w:rPr>
                <w:noProof/>
                <w:szCs w:val="24"/>
              </w:rPr>
              <w:t xml:space="preserve"> have been configured.</w:t>
            </w:r>
          </w:p>
        </w:tc>
        <w:tc>
          <w:tcPr>
            <w:tcW w:w="7407" w:type="dxa"/>
          </w:tcPr>
          <w:p w:rsidR="00000000" w:rsidRDefault="007D3E85">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{2][1}{2][1}{2]</w:t>
            </w:r>
            <w:r>
              <w:rPr>
                <w:rFonts w:ascii="MS Gothic" w:eastAsia="MS Gothic" w:hint="eastAsia"/>
                <w:szCs w:val="24"/>
                <w:lang w:val="ja-JP"/>
              </w:rPr>
              <w:t>リンクとカードのインタラクションとコンパニオンイメージが設定されています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516 </w:t>
            </w:r>
            <w:r>
              <w:rPr>
                <w:noProof/>
                <w:sz w:val="16"/>
              </w:rPr>
              <w:br/>
            </w:r>
            <w:r>
              <w:rPr>
                <w:noProof/>
                <w:sz w:val="2"/>
                <w:szCs w:val="24"/>
              </w:rPr>
              <w:t>e78d609a-4dd2-4272-9436-b2df771db484</w:t>
            </w:r>
          </w:p>
        </w:tc>
        <w:tc>
          <w:tcPr>
            <w:tcW w:w="7407" w:type="dxa"/>
            <w:shd w:val="clear" w:color="auto" w:fill="F2F2F2" w:themeFill="background1" w:themeFillShade="F2"/>
          </w:tcPr>
          <w:p w:rsidR="00000000" w:rsidRDefault="007D3E85">
            <w:pPr>
              <w:rPr>
                <w:noProof/>
                <w:szCs w:val="24"/>
              </w:rPr>
            </w:pPr>
            <w:r>
              <w:rPr>
                <w:noProof/>
                <w:szCs w:val="24"/>
              </w:rPr>
              <w:t>For information on adding and configuring interactions and companion components, see:</w:t>
            </w:r>
          </w:p>
        </w:tc>
        <w:tc>
          <w:tcPr>
            <w:tcW w:w="7407" w:type="dxa"/>
          </w:tcPr>
          <w:p w:rsidR="00000000" w:rsidRDefault="007D3E85">
            <w:pPr>
              <w:rPr>
                <w:szCs w:val="24"/>
                <w:lang w:val="ja-JP"/>
              </w:rPr>
            </w:pPr>
            <w:r>
              <w:rPr>
                <w:rFonts w:ascii="MS Gothic" w:eastAsia="MS Gothic" w:hint="eastAsia"/>
                <w:szCs w:val="24"/>
                <w:lang w:val="ja-JP"/>
              </w:rPr>
              <w:t>インタラクションおよびコンパニオンコンポーネントの追加と構成については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517 </w:t>
            </w:r>
            <w:r>
              <w:rPr>
                <w:noProof/>
                <w:sz w:val="16"/>
              </w:rPr>
              <w:br/>
            </w:r>
            <w:r>
              <w:rPr>
                <w:noProof/>
                <w:sz w:val="2"/>
                <w:szCs w:val="24"/>
              </w:rPr>
              <w:t>00ac6593-45bb-4124-a9f9-f8135f3d1472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Interactions to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ページ内エクスペリエンスにインタラクションを追加する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518 </w:t>
            </w:r>
            <w:r>
              <w:rPr>
                <w:noProof/>
                <w:sz w:val="16"/>
              </w:rPr>
              <w:br/>
            </w:r>
            <w:r>
              <w:rPr>
                <w:noProof/>
                <w:sz w:val="2"/>
                <w:szCs w:val="24"/>
              </w:rPr>
              <w:t>20807245-5a6d-45a1-89dd-b29a51d6556f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Companion Components for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ページ内エクスペリエンスのコンパニオンコンポーネ</w:t>
            </w:r>
            <w:r>
              <w:rPr>
                <w:rFonts w:ascii="MS Gothic" w:eastAsia="MS Gothic" w:hint="eastAsia"/>
                <w:szCs w:val="24"/>
                <w:lang w:val="ja-JP"/>
              </w:rPr>
              <w:t>ントの構成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519 </w:t>
            </w:r>
            <w:r>
              <w:rPr>
                <w:noProof/>
                <w:sz w:val="16"/>
              </w:rPr>
              <w:br/>
            </w:r>
            <w:r>
              <w:rPr>
                <w:noProof/>
                <w:sz w:val="2"/>
                <w:szCs w:val="24"/>
              </w:rPr>
              <w:t>c61fefb9-7725-43ae-8095-572f0df7b285</w:t>
            </w:r>
          </w:p>
        </w:tc>
        <w:tc>
          <w:tcPr>
            <w:tcW w:w="7407" w:type="dxa"/>
            <w:shd w:val="clear" w:color="auto" w:fill="F2F2F2" w:themeFill="background1" w:themeFillShade="F2"/>
          </w:tcPr>
          <w:p w:rsidR="00000000" w:rsidRDefault="007D3E85">
            <w:pPr>
              <w:rPr>
                <w:noProof/>
                <w:szCs w:val="24"/>
              </w:rPr>
            </w:pPr>
            <w:r>
              <w:rPr>
                <w:noProof/>
                <w:szCs w:val="24"/>
              </w:rPr>
              <w:t>Removing videos from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ページ内エクスペリエンスから動画を削除する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520 </w:t>
            </w:r>
            <w:r>
              <w:rPr>
                <w:noProof/>
                <w:sz w:val="16"/>
              </w:rPr>
              <w:br/>
            </w:r>
            <w:r>
              <w:rPr>
                <w:noProof/>
                <w:sz w:val="2"/>
                <w:szCs w:val="24"/>
              </w:rPr>
              <w:t>f9378567-727d-4f07-9d80-ffa045e7dca5</w:t>
            </w:r>
          </w:p>
        </w:tc>
        <w:tc>
          <w:tcPr>
            <w:tcW w:w="7407" w:type="dxa"/>
            <w:shd w:val="clear" w:color="auto" w:fill="F2F2F2" w:themeFill="background1" w:themeFillShade="F2"/>
          </w:tcPr>
          <w:p w:rsidR="00000000" w:rsidRDefault="007D3E85">
            <w:pPr>
              <w:rPr>
                <w:noProof/>
                <w:szCs w:val="24"/>
              </w:rPr>
            </w:pPr>
            <w:r>
              <w:rPr>
                <w:noProof/>
                <w:szCs w:val="24"/>
              </w:rPr>
              <w:t xml:space="preserve">The process to remove videos from an In-Page Experience is dependent upon the </w:t>
            </w:r>
            <w:r>
              <w:rPr>
                <w:rStyle w:val="mqInternal"/>
                <w:noProof/>
                <w:szCs w:val="24"/>
              </w:rPr>
              <w:t>[1}</w:t>
            </w:r>
            <w:r>
              <w:rPr>
                <w:noProof/>
                <w:szCs w:val="24"/>
              </w:rPr>
              <w:t>Method</w:t>
            </w:r>
            <w:r>
              <w:rPr>
                <w:rStyle w:val="mqInternal"/>
                <w:noProof/>
                <w:szCs w:val="24"/>
              </w:rPr>
              <w:t>{2]</w:t>
            </w:r>
            <w:r>
              <w:rPr>
                <w:noProof/>
                <w:szCs w:val="24"/>
              </w:rPr>
              <w:t xml:space="preserve"> selec</w:t>
            </w:r>
            <w:r>
              <w:rPr>
                <w:noProof/>
                <w:szCs w:val="24"/>
              </w:rPr>
              <w:t>ted to add the videos:</w:t>
            </w:r>
          </w:p>
        </w:tc>
        <w:tc>
          <w:tcPr>
            <w:tcW w:w="7407" w:type="dxa"/>
          </w:tcPr>
          <w:p w:rsidR="00000000" w:rsidRDefault="007D3E85">
            <w:pPr>
              <w:rPr>
                <w:szCs w:val="24"/>
                <w:lang w:val="ja-JP"/>
              </w:rPr>
            </w:pPr>
            <w:r>
              <w:rPr>
                <w:rFonts w:ascii="MS Gothic" w:eastAsia="MS Gothic" w:hint="eastAsia"/>
                <w:szCs w:val="24"/>
                <w:lang w:val="ja-JP"/>
              </w:rPr>
              <w:t>インページエクスペリエンスから動画を削除するプロセスは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動画を追加するために選択した方法によって異なります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521 </w:t>
            </w:r>
            <w:r>
              <w:rPr>
                <w:noProof/>
                <w:sz w:val="16"/>
              </w:rPr>
              <w:br/>
            </w:r>
            <w:r>
              <w:rPr>
                <w:noProof/>
                <w:sz w:val="2"/>
                <w:szCs w:val="24"/>
              </w:rPr>
              <w:t>8ff3b6ae-b8f3-4341-82c8-f88a2baeeb61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Select Videos</w:t>
            </w:r>
            <w:r>
              <w:rPr>
                <w:rStyle w:val="mqInternal"/>
                <w:noProof/>
                <w:szCs w:val="24"/>
              </w:rPr>
              <w:t>{2]</w:t>
            </w:r>
            <w:r>
              <w:rPr>
                <w:noProof/>
                <w:szCs w:val="24"/>
              </w:rPr>
              <w:t xml:space="preserve"> - Check the checkbox next to the video(s) to remove and then click </w:t>
            </w:r>
            <w:r>
              <w:rPr>
                <w:rStyle w:val="mqInternal"/>
                <w:noProof/>
                <w:szCs w:val="24"/>
              </w:rPr>
              <w:t>[1}</w:t>
            </w:r>
            <w:r>
              <w:rPr>
                <w:noProof/>
                <w:szCs w:val="24"/>
              </w:rPr>
              <w:t>Remove Video(s)</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szCs w:val="24"/>
                <w:lang w:val="ja-JP"/>
              </w:rPr>
              <w:t xml:space="preserve"> -</w:t>
            </w:r>
            <w:r>
              <w:rPr>
                <w:rFonts w:ascii="MS Gothic" w:eastAsia="MS Gothic" w:hint="eastAsia"/>
                <w:szCs w:val="24"/>
                <w:lang w:val="ja-JP"/>
              </w:rPr>
              <w:t>削除するビデオ</w:t>
            </w:r>
            <w:r>
              <w:rPr>
                <w:rFonts w:ascii="MS Gothic" w:eastAsia="MS Gothic" w:hint="eastAsia"/>
                <w:szCs w:val="24"/>
                <w:lang w:val="ja-JP"/>
              </w:rPr>
              <w:t>の横にあるチェックボックスをオンにして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ビデオの削除</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522 </w:t>
            </w:r>
            <w:r>
              <w:rPr>
                <w:noProof/>
                <w:sz w:val="16"/>
              </w:rPr>
              <w:br/>
            </w:r>
            <w:r>
              <w:rPr>
                <w:noProof/>
                <w:sz w:val="2"/>
                <w:szCs w:val="24"/>
              </w:rPr>
              <w:t>82e72aa6-b291-46bb-be4c-9bcc486237cf</w:t>
            </w:r>
          </w:p>
        </w:tc>
        <w:tc>
          <w:tcPr>
            <w:tcW w:w="7407" w:type="dxa"/>
            <w:shd w:val="clear" w:color="auto" w:fill="F2F2F2" w:themeFill="background1" w:themeFillShade="F2"/>
          </w:tcPr>
          <w:p w:rsidR="00000000" w:rsidRDefault="007D3E85">
            <w:pPr>
              <w:rPr>
                <w:noProof/>
                <w:szCs w:val="24"/>
              </w:rPr>
            </w:pPr>
            <w:r>
              <w:rPr>
                <w:noProof/>
                <w:szCs w:val="24"/>
              </w:rPr>
              <w:t>You can also click the delete icon (</w:t>
            </w:r>
          </w:p>
        </w:tc>
        <w:tc>
          <w:tcPr>
            <w:tcW w:w="7407" w:type="dxa"/>
          </w:tcPr>
          <w:p w:rsidR="00000000" w:rsidRDefault="007D3E85">
            <w:pPr>
              <w:rPr>
                <w:szCs w:val="24"/>
                <w:lang w:val="ja-JP"/>
              </w:rPr>
            </w:pPr>
            <w:r>
              <w:rPr>
                <w:rFonts w:ascii="MS Gothic" w:eastAsia="MS Gothic" w:hint="eastAsia"/>
                <w:szCs w:val="24"/>
                <w:lang w:val="ja-JP"/>
              </w:rPr>
              <w:t>削除アイコンをクリックすることもできます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523 </w:t>
            </w:r>
            <w:r>
              <w:rPr>
                <w:noProof/>
                <w:sz w:val="16"/>
              </w:rPr>
              <w:br/>
            </w:r>
            <w:r>
              <w:rPr>
                <w:noProof/>
                <w:sz w:val="2"/>
                <w:szCs w:val="24"/>
              </w:rPr>
              <w:t>e349934d-e35c-4e67-b328-290fc21a3dce</w:t>
            </w:r>
          </w:p>
        </w:tc>
        <w:tc>
          <w:tcPr>
            <w:tcW w:w="7407" w:type="dxa"/>
            <w:shd w:val="clear" w:color="auto" w:fill="F2F2F2" w:themeFill="background1" w:themeFillShade="F2"/>
          </w:tcPr>
          <w:p w:rsidR="00000000" w:rsidRDefault="007D3E85">
            <w:pPr>
              <w:rPr>
                <w:noProof/>
                <w:szCs w:val="24"/>
              </w:rPr>
            </w:pPr>
            <w:r>
              <w:rPr>
                <w:noProof/>
                <w:szCs w:val="24"/>
              </w:rPr>
              <w:t xml:space="preserve">) in the </w:t>
            </w:r>
            <w:r>
              <w:rPr>
                <w:rStyle w:val="mqInternal"/>
                <w:noProof/>
                <w:szCs w:val="24"/>
              </w:rPr>
              <w:t>[1}</w:t>
            </w:r>
            <w:r>
              <w:rPr>
                <w:noProof/>
                <w:szCs w:val="24"/>
              </w:rPr>
              <w:t>Actions</w:t>
            </w:r>
            <w:r>
              <w:rPr>
                <w:rStyle w:val="mqInternal"/>
                <w:noProof/>
                <w:szCs w:val="24"/>
              </w:rPr>
              <w:t>{2]</w:t>
            </w:r>
            <w:r>
              <w:rPr>
                <w:noProof/>
                <w:szCs w:val="24"/>
              </w:rPr>
              <w:t xml:space="preserve"> column.</w:t>
            </w:r>
          </w:p>
        </w:tc>
        <w:tc>
          <w:tcPr>
            <w:tcW w:w="7407" w:type="dxa"/>
          </w:tcPr>
          <w:p w:rsidR="00000000" w:rsidRDefault="007D3E85">
            <w:pPr>
              <w:rPr>
                <w:szCs w:val="24"/>
                <w:lang w:val="ja-JP"/>
              </w:rPr>
            </w:pPr>
            <w:r>
              <w:rPr>
                <w:szCs w:val="24"/>
                <w:lang w:val="ja-JP"/>
              </w:rPr>
              <w:t xml:space="preserve">) </w:t>
            </w:r>
            <w:r>
              <w:rPr>
                <w:rFonts w:ascii="MS Gothic" w:eastAsia="MS Gothic" w:hint="eastAsia"/>
                <w:szCs w:val="24"/>
                <w:lang w:val="ja-JP"/>
              </w:rPr>
              <w:t>の</w:t>
            </w:r>
            <w:r>
              <w:rPr>
                <w:szCs w:val="24"/>
                <w:lang w:val="ja-JP"/>
              </w:rPr>
              <w:t xml:space="preserve"> \[ </w:t>
            </w:r>
            <w:r>
              <w:rPr>
                <w:rStyle w:val="mqInternal"/>
                <w:noProof/>
                <w:szCs w:val="24"/>
                <w:lang w:val="ja-JP"/>
              </w:rPr>
              <w:t>[1}</w:t>
            </w:r>
            <w:r>
              <w:rPr>
                <w:rFonts w:ascii="MS Gothic" w:eastAsia="MS Gothic" w:hint="eastAsia"/>
                <w:szCs w:val="24"/>
                <w:lang w:val="ja-JP"/>
              </w:rPr>
              <w:t>アクション</w:t>
            </w:r>
            <w:r>
              <w:rPr>
                <w:rStyle w:val="mqInternal"/>
                <w:noProof/>
                <w:szCs w:val="24"/>
                <w:lang w:val="ja-JP"/>
              </w:rPr>
              <w:t>{2]</w:t>
            </w:r>
            <w:r>
              <w:rPr>
                <w:szCs w:val="24"/>
                <w:lang w:val="ja-JP"/>
              </w:rPr>
              <w:t xml:space="preserve"> ] </w:t>
            </w:r>
            <w:r>
              <w:rPr>
                <w:rFonts w:ascii="MS Gothic" w:eastAsia="MS Gothic" w:hint="eastAsia"/>
                <w:szCs w:val="24"/>
                <w:lang w:val="ja-JP"/>
              </w:rPr>
              <w:t>列に表示されます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524 </w:t>
            </w:r>
            <w:r>
              <w:rPr>
                <w:noProof/>
                <w:sz w:val="16"/>
              </w:rPr>
              <w:br/>
            </w:r>
            <w:r>
              <w:rPr>
                <w:noProof/>
                <w:sz w:val="2"/>
                <w:szCs w:val="24"/>
              </w:rPr>
              <w:t>ea96fb2c-1057-451e-af00-0a85625b31f1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Select Playlist</w:t>
            </w:r>
            <w:r>
              <w:rPr>
                <w:rStyle w:val="mqInternal"/>
                <w:noProof/>
                <w:szCs w:val="24"/>
              </w:rPr>
              <w:t>{2]</w:t>
            </w:r>
            <w:r>
              <w:rPr>
                <w:noProof/>
                <w:szCs w:val="24"/>
              </w:rPr>
              <w:t xml:space="preserve"> - Click </w:t>
            </w:r>
            <w:r>
              <w:rPr>
                <w:rStyle w:val="mqInternal"/>
                <w:noProof/>
                <w:szCs w:val="24"/>
              </w:rPr>
              <w:t>[1}</w:t>
            </w:r>
            <w:r>
              <w:rPr>
                <w:noProof/>
                <w:szCs w:val="24"/>
              </w:rPr>
              <w:t>Remove Playlist</w:t>
            </w:r>
            <w:r>
              <w:rPr>
                <w:rStyle w:val="mqInternal"/>
                <w:noProof/>
                <w:szCs w:val="24"/>
              </w:rPr>
              <w:t>{2]</w:t>
            </w:r>
            <w:r>
              <w:rPr>
                <w:noProof/>
                <w:szCs w:val="24"/>
              </w:rPr>
              <w:t xml:space="preserve"> to remove all the videos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プレイリストを選択</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プレイリストの削除</w:t>
            </w:r>
            <w:r>
              <w:rPr>
                <w:szCs w:val="24"/>
                <w:lang w:val="ja-JP"/>
              </w:rPr>
              <w:t xml:space="preserve">] </w:t>
            </w:r>
            <w:r>
              <w:rPr>
                <w:rFonts w:ascii="MS Gothic" w:eastAsia="MS Gothic" w:hint="eastAsia"/>
                <w:szCs w:val="24"/>
                <w:lang w:val="ja-JP"/>
              </w:rPr>
              <w:t>をクリックして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525 </w:t>
            </w:r>
            <w:r>
              <w:rPr>
                <w:noProof/>
                <w:sz w:val="16"/>
              </w:rPr>
              <w:br/>
            </w:r>
            <w:r>
              <w:rPr>
                <w:noProof/>
                <w:sz w:val="2"/>
                <w:szCs w:val="24"/>
              </w:rPr>
              <w:t>5d85186b-b9b2-4679-afeb-2abf22c77878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Use Reference ID</w:t>
            </w:r>
            <w:r>
              <w:rPr>
                <w:rStyle w:val="mqInternal"/>
                <w:noProof/>
                <w:szCs w:val="24"/>
              </w:rPr>
              <w:t>{2]</w:t>
            </w:r>
            <w:r>
              <w:rPr>
                <w:noProof/>
                <w:szCs w:val="24"/>
              </w:rPr>
              <w:t xml:space="preserve"> - Click </w:t>
            </w:r>
            <w:r>
              <w:rPr>
                <w:rStyle w:val="mqInternal"/>
                <w:noProof/>
                <w:szCs w:val="24"/>
              </w:rPr>
              <w:t>[1}</w:t>
            </w:r>
            <w:r>
              <w:rPr>
                <w:noProof/>
                <w:szCs w:val="24"/>
              </w:rPr>
              <w:t>Remove Playlist</w:t>
            </w:r>
            <w:r>
              <w:rPr>
                <w:rStyle w:val="mqInternal"/>
                <w:noProof/>
                <w:szCs w:val="24"/>
              </w:rPr>
              <w:t>{2]</w:t>
            </w:r>
            <w:r>
              <w:rPr>
                <w:noProof/>
                <w:szCs w:val="24"/>
              </w:rPr>
              <w:t xml:space="preserve"> to remove all the videos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を使用</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プレイリストの削除</w:t>
            </w:r>
            <w:r>
              <w:rPr>
                <w:szCs w:val="24"/>
                <w:lang w:val="ja-JP"/>
              </w:rPr>
              <w:t xml:space="preserve">] </w:t>
            </w:r>
            <w:r>
              <w:rPr>
                <w:rFonts w:ascii="MS Gothic" w:eastAsia="MS Gothic" w:hint="eastAsia"/>
                <w:szCs w:val="24"/>
                <w:lang w:val="ja-JP"/>
              </w:rPr>
              <w:t>をクリックして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526 </w:t>
            </w:r>
            <w:r>
              <w:rPr>
                <w:noProof/>
                <w:sz w:val="16"/>
              </w:rPr>
              <w:br/>
            </w:r>
            <w:r>
              <w:rPr>
                <w:noProof/>
                <w:sz w:val="2"/>
                <w:szCs w:val="24"/>
              </w:rPr>
              <w:t>9df0a3cb-d964-4063-b415-c54ca290f305</w:t>
            </w:r>
          </w:p>
        </w:tc>
        <w:tc>
          <w:tcPr>
            <w:tcW w:w="7407" w:type="dxa"/>
            <w:shd w:val="clear" w:color="auto" w:fill="F2F2F2" w:themeFill="background1" w:themeFillShade="F2"/>
          </w:tcPr>
          <w:p w:rsidR="00000000" w:rsidRDefault="007D3E85">
            <w:pPr>
              <w:rPr>
                <w:noProof/>
                <w:szCs w:val="24"/>
              </w:rPr>
            </w:pPr>
            <w:r>
              <w:rPr>
                <w:noProof/>
                <w:szCs w:val="24"/>
              </w:rPr>
              <w:t xml:space="preserve">When a video is removed, any interactions or companion components configured on that video </w:t>
            </w:r>
            <w:r>
              <w:rPr>
                <w:rStyle w:val="mqInternal"/>
                <w:noProof/>
                <w:szCs w:val="24"/>
              </w:rPr>
              <w:t>[1}</w:t>
            </w:r>
            <w:r>
              <w:rPr>
                <w:noProof/>
                <w:szCs w:val="24"/>
              </w:rPr>
              <w:t>will</w:t>
            </w:r>
            <w:r>
              <w:rPr>
                <w:noProof/>
                <w:szCs w:val="24"/>
              </w:rPr>
              <w:t xml:space="preserve"> not</w:t>
            </w:r>
            <w:r>
              <w:rPr>
                <w:rStyle w:val="mqInternal"/>
                <w:noProof/>
                <w:szCs w:val="24"/>
              </w:rPr>
              <w:t>{2]</w:t>
            </w:r>
            <w:r>
              <w:rPr>
                <w:noProof/>
                <w:szCs w:val="24"/>
              </w:rPr>
              <w:t xml:space="preserve"> be deleted.</w:t>
            </w:r>
          </w:p>
        </w:tc>
        <w:tc>
          <w:tcPr>
            <w:tcW w:w="7407" w:type="dxa"/>
          </w:tcPr>
          <w:p w:rsidR="00000000" w:rsidRDefault="007D3E85">
            <w:pPr>
              <w:rPr>
                <w:szCs w:val="24"/>
                <w:lang w:val="ja-JP"/>
              </w:rPr>
            </w:pPr>
            <w:r>
              <w:rPr>
                <w:rFonts w:ascii="MS Gothic" w:eastAsia="MS Gothic" w:hint="eastAsia"/>
                <w:szCs w:val="24"/>
                <w:lang w:val="ja-JP"/>
              </w:rPr>
              <w:t>動画を削除しても</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そのビデオに設定されたインタラクションやコンパニオンコンポーネントは削除されません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527 </w:t>
            </w:r>
            <w:r>
              <w:rPr>
                <w:noProof/>
                <w:sz w:val="16"/>
              </w:rPr>
              <w:br/>
            </w:r>
            <w:r>
              <w:rPr>
                <w:noProof/>
                <w:sz w:val="2"/>
                <w:szCs w:val="24"/>
              </w:rPr>
              <w:t>f998e852-b4fb-40cd-931e-0e3cbcd5e61d</w:t>
            </w:r>
          </w:p>
        </w:tc>
        <w:tc>
          <w:tcPr>
            <w:tcW w:w="7407" w:type="dxa"/>
            <w:shd w:val="clear" w:color="auto" w:fill="F2F2F2" w:themeFill="background1" w:themeFillShade="F2"/>
          </w:tcPr>
          <w:p w:rsidR="00000000" w:rsidRDefault="007D3E85">
            <w:pPr>
              <w:rPr>
                <w:noProof/>
                <w:szCs w:val="24"/>
              </w:rPr>
            </w:pPr>
            <w:r>
              <w:rPr>
                <w:noProof/>
                <w:szCs w:val="24"/>
              </w:rPr>
              <w:t>If the video is then re-added to the experience, the interactions and companion components will reappear.</w:t>
            </w:r>
          </w:p>
        </w:tc>
        <w:tc>
          <w:tcPr>
            <w:tcW w:w="7407" w:type="dxa"/>
          </w:tcPr>
          <w:p w:rsidR="00000000" w:rsidRDefault="007D3E85">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ビデオがエクスペリエンスに再び追加されると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インタラクションとコンパニオンコンポーネントが再表示されます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528 </w:t>
            </w:r>
            <w:r>
              <w:rPr>
                <w:noProof/>
                <w:sz w:val="16"/>
              </w:rPr>
              <w:br/>
            </w:r>
            <w:r>
              <w:rPr>
                <w:noProof/>
                <w:sz w:val="2"/>
                <w:szCs w:val="24"/>
              </w:rPr>
              <w:t>7b160e1b-0751-4e8c-9873-22f91ce1759b</w:t>
            </w:r>
          </w:p>
        </w:tc>
        <w:tc>
          <w:tcPr>
            <w:tcW w:w="7407" w:type="dxa"/>
            <w:shd w:val="clear" w:color="auto" w:fill="F2F2F2" w:themeFill="background1" w:themeFillShade="F2"/>
          </w:tcPr>
          <w:p w:rsidR="00000000" w:rsidRDefault="007D3E85">
            <w:pPr>
              <w:rPr>
                <w:noProof/>
                <w:szCs w:val="24"/>
              </w:rPr>
            </w:pPr>
            <w:r>
              <w:rPr>
                <w:noProof/>
                <w:szCs w:val="24"/>
              </w:rPr>
              <w:t>YouTube integration details</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統合の詳細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529 </w:t>
            </w:r>
            <w:r>
              <w:rPr>
                <w:noProof/>
                <w:sz w:val="16"/>
              </w:rPr>
              <w:br/>
            </w:r>
            <w:r>
              <w:rPr>
                <w:noProof/>
                <w:sz w:val="2"/>
                <w:szCs w:val="24"/>
              </w:rPr>
              <w:t>b</w:t>
            </w:r>
            <w:r>
              <w:rPr>
                <w:noProof/>
                <w:sz w:val="2"/>
                <w:szCs w:val="24"/>
              </w:rPr>
              <w:t>ed0d52b-a0f5-430b-8bf3-033b8b59eb4e</w:t>
            </w:r>
          </w:p>
        </w:tc>
        <w:tc>
          <w:tcPr>
            <w:tcW w:w="7407" w:type="dxa"/>
            <w:shd w:val="clear" w:color="auto" w:fill="F2F2F2" w:themeFill="background1" w:themeFillShade="F2"/>
          </w:tcPr>
          <w:p w:rsidR="00000000" w:rsidRDefault="007D3E85">
            <w:pPr>
              <w:rPr>
                <w:noProof/>
                <w:szCs w:val="24"/>
              </w:rPr>
            </w:pPr>
            <w:r>
              <w:rPr>
                <w:noProof/>
                <w:szCs w:val="24"/>
              </w:rPr>
              <w:t>YouTube videos can't be downloaded</w:t>
            </w:r>
          </w:p>
        </w:tc>
        <w:tc>
          <w:tcPr>
            <w:tcW w:w="7407" w:type="dxa"/>
          </w:tcPr>
          <w:p w:rsidR="00000000" w:rsidRDefault="007D3E85">
            <w:pPr>
              <w:rPr>
                <w:szCs w:val="24"/>
                <w:lang w:val="ja-JP"/>
              </w:rPr>
            </w:pPr>
            <w:r>
              <w:rPr>
                <w:szCs w:val="24"/>
                <w:lang w:val="ja-JP"/>
              </w:rPr>
              <w:t>YouTube</w:t>
            </w:r>
            <w:r>
              <w:rPr>
                <w:rFonts w:ascii="MS Gothic" w:eastAsia="MS Gothic" w:hint="eastAsia"/>
                <w:szCs w:val="24"/>
                <w:lang w:val="ja-JP"/>
              </w:rPr>
              <w:t>の動画をダウンロードできない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530 </w:t>
            </w:r>
            <w:r>
              <w:rPr>
                <w:noProof/>
                <w:sz w:val="16"/>
              </w:rPr>
              <w:br/>
            </w:r>
            <w:r>
              <w:rPr>
                <w:noProof/>
                <w:sz w:val="2"/>
                <w:szCs w:val="24"/>
              </w:rPr>
              <w:t>c4e632dc-5568-4917-b1e6-34ea1b6cf731</w:t>
            </w:r>
          </w:p>
        </w:tc>
        <w:tc>
          <w:tcPr>
            <w:tcW w:w="7407" w:type="dxa"/>
            <w:shd w:val="clear" w:color="auto" w:fill="F2F2F2" w:themeFill="background1" w:themeFillShade="F2"/>
          </w:tcPr>
          <w:p w:rsidR="00000000" w:rsidRDefault="007D3E85">
            <w:pPr>
              <w:rPr>
                <w:noProof/>
                <w:szCs w:val="24"/>
              </w:rPr>
            </w:pPr>
            <w:r>
              <w:rPr>
                <w:noProof/>
                <w:szCs w:val="24"/>
              </w:rPr>
              <w:t>Before YouTube videos can be added to a video site, you must configure the YouTube settings</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動画を動画サイトに追加する前に</w:t>
            </w:r>
            <w:r>
              <w:rPr>
                <w:rFonts w:ascii="Microsoft YaHei UI" w:eastAsia="Microsoft YaHei UI" w:hAnsi="Microsoft YaHei UI" w:cs="Microsoft YaHei UI" w:hint="eastAsia"/>
                <w:szCs w:val="24"/>
                <w:lang w:val="ja-JP"/>
              </w:rPr>
              <w:t>、</w:t>
            </w:r>
            <w:r>
              <w:rPr>
                <w:szCs w:val="24"/>
                <w:lang w:val="ja-JP"/>
              </w:rPr>
              <w:t xml:space="preserve">YouTube </w:t>
            </w:r>
            <w:r>
              <w:rPr>
                <w:rFonts w:ascii="MS Gothic" w:eastAsia="MS Gothic" w:hint="eastAsia"/>
                <w:szCs w:val="24"/>
                <w:lang w:val="ja-JP"/>
              </w:rPr>
              <w:t>設定を構成する必要があります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531 </w:t>
            </w:r>
            <w:r>
              <w:rPr>
                <w:noProof/>
                <w:sz w:val="16"/>
              </w:rPr>
              <w:br/>
            </w:r>
            <w:r>
              <w:rPr>
                <w:noProof/>
                <w:sz w:val="2"/>
                <w:szCs w:val="24"/>
              </w:rPr>
              <w:t>187d13a0-a311-4592-9c87-17b6e45dd6a5</w:t>
            </w:r>
          </w:p>
        </w:tc>
        <w:tc>
          <w:tcPr>
            <w:tcW w:w="7407" w:type="dxa"/>
            <w:shd w:val="clear" w:color="auto" w:fill="F2F2F2" w:themeFill="background1" w:themeFillShade="F2"/>
          </w:tcPr>
          <w:p w:rsidR="00000000" w:rsidRDefault="007D3E85">
            <w:pPr>
              <w:rPr>
                <w:noProof/>
                <w:szCs w:val="24"/>
              </w:rPr>
            </w:pPr>
            <w:r>
              <w:rPr>
                <w:noProof/>
                <w:szCs w:val="24"/>
              </w:rPr>
              <w:t>YouTube videos must have a privacy setting of Public</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動画のプライバシー設定を</w:t>
            </w:r>
            <w:r>
              <w:rPr>
                <w:szCs w:val="24"/>
                <w:lang w:val="ja-JP"/>
              </w:rPr>
              <w:t xml:space="preserve"> </w:t>
            </w:r>
            <w:r>
              <w:rPr>
                <w:szCs w:val="24"/>
                <w:lang w:val="ja-JP"/>
              </w:rPr>
              <w:t>\[</w:t>
            </w:r>
            <w:r>
              <w:rPr>
                <w:rFonts w:ascii="MS Gothic" w:eastAsia="MS Gothic" w:hint="eastAsia"/>
                <w:szCs w:val="24"/>
                <w:lang w:val="ja-JP"/>
              </w:rPr>
              <w:t>公開</w:t>
            </w:r>
            <w:r>
              <w:rPr>
                <w:szCs w:val="24"/>
                <w:lang w:val="ja-JP"/>
              </w:rPr>
              <w:t xml:space="preserve">] </w:t>
            </w:r>
            <w:r>
              <w:rPr>
                <w:rFonts w:ascii="MS Gothic" w:eastAsia="MS Gothic" w:hint="eastAsia"/>
                <w:szCs w:val="24"/>
                <w:lang w:val="ja-JP"/>
              </w:rPr>
              <w:t>に設定する必要があります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532 </w:t>
            </w:r>
            <w:r>
              <w:rPr>
                <w:noProof/>
                <w:sz w:val="16"/>
              </w:rPr>
              <w:br/>
            </w:r>
            <w:r>
              <w:rPr>
                <w:noProof/>
                <w:sz w:val="2"/>
                <w:szCs w:val="24"/>
              </w:rPr>
              <w:t>0bdbc07d-fd8b-4620-b2e7-58ea177a595e</w:t>
            </w:r>
          </w:p>
        </w:tc>
        <w:tc>
          <w:tcPr>
            <w:tcW w:w="7407" w:type="dxa"/>
            <w:shd w:val="clear" w:color="auto" w:fill="F2F2F2" w:themeFill="background1" w:themeFillShade="F2"/>
          </w:tcPr>
          <w:p w:rsidR="00000000" w:rsidRDefault="007D3E85">
            <w:pPr>
              <w:rPr>
                <w:noProof/>
                <w:szCs w:val="24"/>
              </w:rPr>
            </w:pPr>
            <w:r>
              <w:rPr>
                <w:noProof/>
                <w:szCs w:val="24"/>
              </w:rPr>
              <w:t>Currently, Gallery does not collect analytics data for YouTube videos.</w:t>
            </w:r>
          </w:p>
        </w:tc>
        <w:tc>
          <w:tcPr>
            <w:tcW w:w="7407" w:type="dxa"/>
          </w:tcPr>
          <w:p w:rsidR="00000000" w:rsidRDefault="007D3E85">
            <w:pPr>
              <w:rPr>
                <w:szCs w:val="24"/>
                <w:lang w:val="ja-JP"/>
              </w:rPr>
            </w:pP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ギャラリーでは</w:t>
            </w:r>
            <w:r>
              <w:rPr>
                <w:szCs w:val="24"/>
                <w:lang w:val="ja-JP"/>
              </w:rPr>
              <w:t xml:space="preserve"> YouTube </w:t>
            </w:r>
            <w:r>
              <w:rPr>
                <w:rFonts w:ascii="MS Gothic" w:eastAsia="MS Gothic" w:hint="eastAsia"/>
                <w:szCs w:val="24"/>
                <w:lang w:val="ja-JP"/>
              </w:rPr>
              <w:t>動画の分析データは収集されません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533 </w:t>
            </w:r>
            <w:r>
              <w:rPr>
                <w:noProof/>
                <w:sz w:val="16"/>
              </w:rPr>
              <w:br/>
            </w:r>
            <w:r>
              <w:rPr>
                <w:noProof/>
                <w:sz w:val="2"/>
                <w:szCs w:val="24"/>
              </w:rPr>
              <w:t>fae2c978-601d-4abe-853b-4525341696f4</w:t>
            </w:r>
          </w:p>
        </w:tc>
        <w:tc>
          <w:tcPr>
            <w:tcW w:w="7407" w:type="dxa"/>
            <w:shd w:val="clear" w:color="auto" w:fill="F2F2F2" w:themeFill="background1" w:themeFillShade="F2"/>
          </w:tcPr>
          <w:p w:rsidR="00000000" w:rsidRDefault="007D3E85">
            <w:pPr>
              <w:rPr>
                <w:noProof/>
                <w:szCs w:val="24"/>
              </w:rPr>
            </w:pPr>
            <w:r>
              <w:rPr>
                <w:noProof/>
                <w:szCs w:val="24"/>
              </w:rPr>
              <w:t>YouTube videos in an In-Page Experience will not display any analytics data in the Experience Analytics dashboard</w:t>
            </w:r>
          </w:p>
        </w:tc>
        <w:tc>
          <w:tcPr>
            <w:tcW w:w="7407" w:type="dxa"/>
          </w:tcPr>
          <w:p w:rsidR="00000000" w:rsidRDefault="007D3E85">
            <w:pPr>
              <w:rPr>
                <w:szCs w:val="24"/>
                <w:lang w:val="ja-JP"/>
              </w:rPr>
            </w:pPr>
            <w:r>
              <w:rPr>
                <w:rFonts w:ascii="MS Gothic" w:eastAsia="MS Gothic" w:hint="eastAsia"/>
                <w:szCs w:val="24"/>
                <w:lang w:val="ja-JP"/>
              </w:rPr>
              <w:t>ページ内エクスペリエンスの</w:t>
            </w:r>
            <w:r>
              <w:rPr>
                <w:szCs w:val="24"/>
                <w:lang w:val="ja-JP"/>
              </w:rPr>
              <w:t xml:space="preserve"> YouTube </w:t>
            </w:r>
            <w:r>
              <w:rPr>
                <w:rFonts w:ascii="MS Gothic" w:eastAsia="MS Gothic" w:hint="eastAsia"/>
                <w:szCs w:val="24"/>
                <w:lang w:val="ja-JP"/>
              </w:rPr>
              <w:t>動画では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エクスペリエンス分析ダッシュボードにアナリティクスデータが表示されない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534 </w:t>
            </w:r>
            <w:r>
              <w:rPr>
                <w:noProof/>
                <w:sz w:val="16"/>
              </w:rPr>
              <w:br/>
            </w:r>
            <w:r>
              <w:rPr>
                <w:noProof/>
                <w:sz w:val="2"/>
                <w:szCs w:val="24"/>
              </w:rPr>
              <w:t>975023e0-1a90-480c-bc94-27c6237a62d7</w:t>
            </w:r>
          </w:p>
        </w:tc>
        <w:tc>
          <w:tcPr>
            <w:tcW w:w="7407" w:type="dxa"/>
            <w:shd w:val="clear" w:color="auto" w:fill="F2F2F2" w:themeFill="background1" w:themeFillShade="F2"/>
          </w:tcPr>
          <w:p w:rsidR="00000000" w:rsidRDefault="007D3E85">
            <w:pPr>
              <w:rPr>
                <w:noProof/>
                <w:szCs w:val="24"/>
              </w:rPr>
            </w:pPr>
            <w:r>
              <w:rPr>
                <w:noProof/>
                <w:szCs w:val="24"/>
              </w:rPr>
              <w:t>YouTube videos played inside Brightc</w:t>
            </w:r>
            <w:r>
              <w:rPr>
                <w:noProof/>
                <w:szCs w:val="24"/>
              </w:rPr>
              <w:t>ove Players with the IMA plugin will not display ads on mobile devices</w:t>
            </w:r>
          </w:p>
        </w:tc>
        <w:tc>
          <w:tcPr>
            <w:tcW w:w="7407" w:type="dxa"/>
          </w:tcPr>
          <w:p w:rsidR="00000000" w:rsidRDefault="007D3E85">
            <w:pPr>
              <w:rPr>
                <w:szCs w:val="24"/>
                <w:lang w:val="ja-JP"/>
              </w:rPr>
            </w:pPr>
            <w:r>
              <w:rPr>
                <w:szCs w:val="24"/>
                <w:lang w:val="ja-JP"/>
              </w:rPr>
              <w:t>IMA</w:t>
            </w:r>
            <w:r>
              <w:rPr>
                <w:rFonts w:ascii="MS Gothic" w:eastAsia="MS Gothic" w:hint="eastAsia"/>
                <w:szCs w:val="24"/>
                <w:lang w:val="ja-JP"/>
              </w:rPr>
              <w:t>プラグインを備えた</w:t>
            </w:r>
            <w:r>
              <w:rPr>
                <w:szCs w:val="24"/>
                <w:lang w:val="ja-JP"/>
              </w:rPr>
              <w:t>Brightcove</w:t>
            </w:r>
            <w:r>
              <w:rPr>
                <w:rFonts w:ascii="MS Gothic" w:eastAsia="MS Gothic" w:hint="eastAsia"/>
                <w:szCs w:val="24"/>
                <w:lang w:val="ja-JP"/>
              </w:rPr>
              <w:t>プレーヤー内部で再生される</w:t>
            </w:r>
            <w:r>
              <w:rPr>
                <w:szCs w:val="24"/>
                <w:lang w:val="ja-JP"/>
              </w:rPr>
              <w:t>YouTube</w:t>
            </w:r>
            <w:r>
              <w:rPr>
                <w:rFonts w:ascii="MS Gothic" w:eastAsia="MS Gothic" w:hint="eastAsia"/>
                <w:szCs w:val="24"/>
                <w:lang w:val="ja-JP"/>
              </w:rPr>
              <w:t>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モバイルデバイスで広告を表示しません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535 </w:t>
            </w:r>
            <w:r>
              <w:rPr>
                <w:noProof/>
                <w:sz w:val="16"/>
              </w:rPr>
              <w:br/>
            </w:r>
            <w:r>
              <w:rPr>
                <w:noProof/>
                <w:sz w:val="2"/>
                <w:szCs w:val="24"/>
              </w:rPr>
              <w:t>8663ab2f-c0f2-4df1-b536-3aef6233fa8f</w:t>
            </w:r>
          </w:p>
        </w:tc>
        <w:tc>
          <w:tcPr>
            <w:tcW w:w="7407" w:type="dxa"/>
            <w:shd w:val="clear" w:color="auto" w:fill="F2F2F2" w:themeFill="background1" w:themeFillShade="F2"/>
          </w:tcPr>
          <w:p w:rsidR="00000000" w:rsidRDefault="007D3E85">
            <w:pPr>
              <w:rPr>
                <w:noProof/>
                <w:szCs w:val="24"/>
              </w:rPr>
            </w:pPr>
            <w:r>
              <w:rPr>
                <w:noProof/>
                <w:szCs w:val="24"/>
              </w:rPr>
              <w:t>Customers</w:t>
            </w:r>
            <w:r>
              <w:rPr>
                <w:rStyle w:val="mqInternal"/>
                <w:noProof/>
                <w:szCs w:val="24"/>
              </w:rPr>
              <w:t>{1]</w:t>
            </w:r>
            <w:r>
              <w:rPr>
                <w:noProof/>
                <w:szCs w:val="24"/>
              </w:rPr>
              <w:t xml:space="preserve">use of YouTube is subject to YouTube's </w:t>
            </w:r>
            <w:r>
              <w:rPr>
                <w:rStyle w:val="mqInternal"/>
                <w:noProof/>
                <w:szCs w:val="24"/>
              </w:rPr>
              <w:t>[2}</w:t>
            </w:r>
            <w:r>
              <w:rPr>
                <w:noProof/>
                <w:szCs w:val="24"/>
              </w:rPr>
              <w:t>terms and conditions</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お客様の</w:t>
            </w:r>
            <w:r>
              <w:rPr>
                <w:szCs w:val="24"/>
                <w:lang w:val="ja-JP"/>
              </w:rPr>
              <w:t xml:space="preserve"> YouTube</w:t>
            </w:r>
            <w:r>
              <w:rPr>
                <w:rStyle w:val="mqInternal"/>
                <w:noProof/>
                <w:szCs w:val="24"/>
                <w:lang w:val="ja-JP"/>
              </w:rPr>
              <w:t>{1]</w:t>
            </w:r>
            <w:r>
              <w:rPr>
                <w:rFonts w:ascii="MS Gothic" w:eastAsia="MS Gothic" w:hint="eastAsia"/>
                <w:szCs w:val="24"/>
                <w:lang w:val="ja-JP"/>
              </w:rPr>
              <w:t>の使用には</w:t>
            </w:r>
            <w:r>
              <w:rPr>
                <w:szCs w:val="24"/>
                <w:lang w:val="ja-JP"/>
              </w:rPr>
              <w:t xml:space="preserve"> YouTube </w:t>
            </w:r>
            <w:r>
              <w:rPr>
                <w:rStyle w:val="mqInternal"/>
                <w:noProof/>
                <w:szCs w:val="24"/>
                <w:lang w:val="ja-JP"/>
              </w:rPr>
              <w:t>[2}</w:t>
            </w:r>
            <w:r>
              <w:rPr>
                <w:rFonts w:ascii="MS Gothic" w:eastAsia="MS Gothic" w:hint="eastAsia"/>
                <w:szCs w:val="24"/>
                <w:lang w:val="ja-JP"/>
              </w:rPr>
              <w:t>の利用規約が適用されます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536 </w:t>
            </w:r>
            <w:r>
              <w:rPr>
                <w:noProof/>
                <w:sz w:val="16"/>
              </w:rPr>
              <w:br/>
            </w:r>
            <w:r>
              <w:rPr>
                <w:noProof/>
                <w:sz w:val="2"/>
                <w:szCs w:val="24"/>
              </w:rPr>
              <w:t>1bf6affb-2e87-4287-9374-2705b3a7c825</w:t>
            </w:r>
          </w:p>
        </w:tc>
        <w:tc>
          <w:tcPr>
            <w:tcW w:w="7407" w:type="dxa"/>
            <w:shd w:val="clear" w:color="auto" w:fill="F2F2F2" w:themeFill="background1" w:themeFillShade="F2"/>
          </w:tcPr>
          <w:p w:rsidR="00000000" w:rsidRDefault="007D3E85">
            <w:pPr>
              <w:rPr>
                <w:noProof/>
                <w:szCs w:val="24"/>
              </w:rPr>
            </w:pPr>
            <w:r>
              <w:rPr>
                <w:noProof/>
                <w:szCs w:val="24"/>
              </w:rPr>
              <w:t>When searching, all collections must consist of YouTube videos and the videos must be owned by the selected channel</w:t>
            </w:r>
          </w:p>
        </w:tc>
        <w:tc>
          <w:tcPr>
            <w:tcW w:w="7407" w:type="dxa"/>
          </w:tcPr>
          <w:p w:rsidR="00000000" w:rsidRDefault="007D3E85">
            <w:pPr>
              <w:rPr>
                <w:szCs w:val="24"/>
                <w:lang w:val="ja-JP"/>
              </w:rPr>
            </w:pPr>
            <w:r>
              <w:rPr>
                <w:rFonts w:ascii="MS Gothic" w:eastAsia="MS Gothic" w:hint="eastAsia"/>
                <w:szCs w:val="24"/>
                <w:lang w:val="ja-JP"/>
              </w:rPr>
              <w:t>検索する場合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すべてのコレクションは</w:t>
            </w:r>
            <w:r>
              <w:rPr>
                <w:szCs w:val="24"/>
                <w:lang w:val="ja-JP"/>
              </w:rPr>
              <w:t xml:space="preserve"> YouTube </w:t>
            </w:r>
            <w:r>
              <w:rPr>
                <w:rFonts w:ascii="MS Gothic" w:eastAsia="MS Gothic" w:hint="eastAsia"/>
                <w:szCs w:val="24"/>
                <w:lang w:val="ja-JP"/>
              </w:rPr>
              <w:t>動画で構成され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動画は選択したチャンネルによって所有されている必要があ</w:t>
            </w:r>
            <w:r>
              <w:rPr>
                <w:rFonts w:ascii="MS Gothic" w:eastAsia="MS Gothic" w:hint="eastAsia"/>
                <w:szCs w:val="24"/>
                <w:lang w:val="ja-JP"/>
              </w:rPr>
              <w:lastRenderedPageBreak/>
              <w:t>ります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537 </w:t>
            </w:r>
            <w:r>
              <w:rPr>
                <w:noProof/>
                <w:sz w:val="16"/>
              </w:rPr>
              <w:br/>
            </w:r>
            <w:r>
              <w:rPr>
                <w:noProof/>
                <w:sz w:val="2"/>
                <w:szCs w:val="24"/>
              </w:rPr>
              <w:t>2fee5c31-8635-47ba-8e90-23a9de72f0d5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538 </w:t>
            </w:r>
            <w:r>
              <w:rPr>
                <w:noProof/>
                <w:sz w:val="16"/>
              </w:rPr>
              <w:br/>
            </w:r>
            <w:r>
              <w:rPr>
                <w:noProof/>
                <w:sz w:val="2"/>
                <w:szCs w:val="24"/>
              </w:rPr>
              <w:t>93fe4c55-9343-4afd-ac61-ee903d9f3243</w:t>
            </w:r>
          </w:p>
        </w:tc>
        <w:tc>
          <w:tcPr>
            <w:tcW w:w="7407" w:type="dxa"/>
            <w:shd w:val="clear" w:color="auto" w:fill="F2F2F2" w:themeFill="background1" w:themeFillShade="F2"/>
          </w:tcPr>
          <w:p w:rsidR="00000000" w:rsidRDefault="007D3E85">
            <w:pPr>
              <w:rPr>
                <w:noProof/>
                <w:szCs w:val="24"/>
              </w:rPr>
            </w:pPr>
            <w:r>
              <w:rPr>
                <w:noProof/>
                <w:szCs w:val="24"/>
              </w:rPr>
              <w:t xml:space="preserve">Adding Videos to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ポータルエクスペリエンスに動画を追加する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539 </w:t>
            </w:r>
            <w:r>
              <w:rPr>
                <w:noProof/>
                <w:sz w:val="16"/>
              </w:rPr>
              <w:br/>
            </w:r>
            <w:r>
              <w:rPr>
                <w:noProof/>
                <w:sz w:val="2"/>
                <w:szCs w:val="24"/>
              </w:rPr>
              <w:t>e10fbcc0-d5af-4256-9b2d-b6c0b3a6ded8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Videos to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w:t>
            </w:r>
            <w:r>
              <w:rPr>
                <w:rStyle w:val="mqInternal"/>
                <w:noProof/>
                <w:szCs w:val="24"/>
                <w:lang w:val="ja-JP"/>
              </w:rPr>
              <w:t>1}</w:t>
            </w:r>
            <w:r>
              <w:rPr>
                <w:rFonts w:ascii="MS Gothic" w:eastAsia="MS Gothic" w:hint="eastAsia"/>
                <w:szCs w:val="24"/>
                <w:lang w:val="ja-JP"/>
              </w:rPr>
              <w:t>ポータルエクスペリエンスへのビデオの追加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540 </w:t>
            </w:r>
            <w:r>
              <w:rPr>
                <w:noProof/>
                <w:sz w:val="16"/>
              </w:rPr>
              <w:br/>
            </w:r>
            <w:r>
              <w:rPr>
                <w:noProof/>
                <w:sz w:val="2"/>
                <w:szCs w:val="24"/>
              </w:rPr>
              <w:t>459e9457-63cb-4760-a794-13e49f77f7bb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541 </w:t>
            </w:r>
            <w:r>
              <w:rPr>
                <w:noProof/>
                <w:sz w:val="16"/>
              </w:rPr>
              <w:br/>
            </w:r>
            <w:r>
              <w:rPr>
                <w:noProof/>
                <w:sz w:val="2"/>
                <w:szCs w:val="24"/>
              </w:rPr>
              <w:t>e62cd71a-6ed1-4136-9388-3c105ebdd25c</w:t>
            </w:r>
          </w:p>
        </w:tc>
        <w:tc>
          <w:tcPr>
            <w:tcW w:w="7407" w:type="dxa"/>
            <w:shd w:val="clear" w:color="auto" w:fill="F2F2F2" w:themeFill="background1" w:themeFillShade="F2"/>
          </w:tcPr>
          <w:p w:rsidR="00000000" w:rsidRDefault="007D3E85">
            <w:pPr>
              <w:rPr>
                <w:noProof/>
                <w:szCs w:val="24"/>
              </w:rPr>
            </w:pPr>
            <w:r>
              <w:rPr>
                <w:noProof/>
                <w:szCs w:val="24"/>
              </w:rPr>
              <w:t>Using the Gallery Collection Editor, you can select the videos to display on Portal Experiences.</w:t>
            </w:r>
          </w:p>
        </w:tc>
        <w:tc>
          <w:tcPr>
            <w:tcW w:w="7407" w:type="dxa"/>
          </w:tcPr>
          <w:p w:rsidR="00000000" w:rsidRDefault="007D3E85">
            <w:pPr>
              <w:rPr>
                <w:szCs w:val="24"/>
                <w:lang w:val="ja-JP"/>
              </w:rPr>
            </w:pPr>
            <w:r>
              <w:rPr>
                <w:rFonts w:ascii="MS Gothic" w:eastAsia="MS Gothic" w:hint="eastAsia"/>
                <w:szCs w:val="24"/>
                <w:lang w:val="ja-JP"/>
              </w:rPr>
              <w:t>ギャラリーコレクションエディターを使用して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ポータルエクスペリエンスに表示する</w:t>
            </w:r>
            <w:r>
              <w:rPr>
                <w:rFonts w:ascii="MS Gothic" w:eastAsia="MS Gothic" w:hint="eastAsia"/>
                <w:szCs w:val="24"/>
                <w:lang w:val="ja-JP"/>
              </w:rPr>
              <w:t>ビデオを選択できます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542 </w:t>
            </w:r>
            <w:r>
              <w:rPr>
                <w:noProof/>
                <w:sz w:val="16"/>
              </w:rPr>
              <w:br/>
            </w:r>
            <w:r>
              <w:rPr>
                <w:noProof/>
                <w:sz w:val="2"/>
                <w:szCs w:val="24"/>
              </w:rPr>
              <w:t>b9dc8e3d-4804-4a35-8265-440fc9b28840</w:t>
            </w:r>
          </w:p>
        </w:tc>
        <w:tc>
          <w:tcPr>
            <w:tcW w:w="7407" w:type="dxa"/>
            <w:shd w:val="clear" w:color="auto" w:fill="F2F2F2" w:themeFill="background1" w:themeFillShade="F2"/>
          </w:tcPr>
          <w:p w:rsidR="00000000" w:rsidRDefault="007D3E85">
            <w:pPr>
              <w:rPr>
                <w:noProof/>
                <w:szCs w:val="24"/>
              </w:rPr>
            </w:pPr>
            <w:r>
              <w:rPr>
                <w:noProof/>
                <w:szCs w:val="24"/>
              </w:rPr>
              <w:t>With Portal Experiences, videos are organized into collections.</w:t>
            </w:r>
          </w:p>
        </w:tc>
        <w:tc>
          <w:tcPr>
            <w:tcW w:w="7407" w:type="dxa"/>
          </w:tcPr>
          <w:p w:rsidR="00000000" w:rsidRDefault="007D3E85">
            <w:pPr>
              <w:rPr>
                <w:szCs w:val="24"/>
                <w:lang w:val="ja-JP"/>
              </w:rPr>
            </w:pPr>
            <w:r>
              <w:rPr>
                <w:rFonts w:ascii="MS Gothic" w:eastAsia="MS Gothic" w:hint="eastAsia"/>
                <w:szCs w:val="24"/>
                <w:lang w:val="ja-JP"/>
              </w:rPr>
              <w:t>ポータルエクスペリエンスでは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動画はコレクションに整理されます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543 </w:t>
            </w:r>
            <w:r>
              <w:rPr>
                <w:noProof/>
                <w:sz w:val="16"/>
              </w:rPr>
              <w:br/>
            </w:r>
            <w:r>
              <w:rPr>
                <w:noProof/>
                <w:sz w:val="2"/>
                <w:szCs w:val="24"/>
              </w:rPr>
              <w:t>84b58706-88c6-41cc-a94f-827b8d8e75f7</w:t>
            </w:r>
          </w:p>
        </w:tc>
        <w:tc>
          <w:tcPr>
            <w:tcW w:w="7407" w:type="dxa"/>
            <w:shd w:val="clear" w:color="auto" w:fill="F2F2F2" w:themeFill="background1" w:themeFillShade="F2"/>
          </w:tcPr>
          <w:p w:rsidR="00000000" w:rsidRDefault="007D3E85">
            <w:pPr>
              <w:rPr>
                <w:noProof/>
                <w:szCs w:val="24"/>
              </w:rPr>
            </w:pPr>
            <w:r>
              <w:rPr>
                <w:noProof/>
                <w:szCs w:val="24"/>
              </w:rPr>
              <w:t>Collections can contain videos from a Video Cloud account or from a YouTube channel.</w:t>
            </w:r>
          </w:p>
        </w:tc>
        <w:tc>
          <w:tcPr>
            <w:tcW w:w="7407" w:type="dxa"/>
          </w:tcPr>
          <w:p w:rsidR="00000000" w:rsidRDefault="007D3E85">
            <w:pPr>
              <w:rPr>
                <w:szCs w:val="24"/>
                <w:lang w:val="ja-JP"/>
              </w:rPr>
            </w:pPr>
            <w:r>
              <w:rPr>
                <w:rFonts w:ascii="MS Gothic" w:eastAsia="MS Gothic" w:hint="eastAsia"/>
                <w:szCs w:val="24"/>
                <w:lang w:val="ja-JP"/>
              </w:rPr>
              <w:t>コレクションには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アカウントまたは</w:t>
            </w:r>
            <w:r>
              <w:rPr>
                <w:szCs w:val="24"/>
                <w:lang w:val="ja-JP"/>
              </w:rPr>
              <w:t xml:space="preserve"> YouTube </w:t>
            </w:r>
            <w:r>
              <w:rPr>
                <w:rFonts w:ascii="MS Gothic" w:eastAsia="MS Gothic" w:hint="eastAsia"/>
                <w:szCs w:val="24"/>
                <w:lang w:val="ja-JP"/>
              </w:rPr>
              <w:t>チャンネルの動画を含めることができます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544 </w:t>
            </w:r>
            <w:r>
              <w:rPr>
                <w:noProof/>
                <w:sz w:val="16"/>
              </w:rPr>
              <w:br/>
            </w:r>
            <w:r>
              <w:rPr>
                <w:noProof/>
                <w:sz w:val="2"/>
                <w:szCs w:val="24"/>
              </w:rPr>
              <w:t>8e59aafa-9708-4557-b2e1-b02753d02700</w:t>
            </w:r>
          </w:p>
        </w:tc>
        <w:tc>
          <w:tcPr>
            <w:tcW w:w="7407" w:type="dxa"/>
            <w:shd w:val="clear" w:color="auto" w:fill="F2F2F2" w:themeFill="background1" w:themeFillShade="F2"/>
          </w:tcPr>
          <w:p w:rsidR="00000000" w:rsidRDefault="007D3E85">
            <w:pPr>
              <w:rPr>
                <w:noProof/>
                <w:szCs w:val="24"/>
              </w:rPr>
            </w:pPr>
            <w:r>
              <w:rPr>
                <w:noProof/>
                <w:szCs w:val="24"/>
              </w:rPr>
              <w:t xml:space="preserve">To add videos to a Portal Experience, click the </w:t>
            </w:r>
            <w:r>
              <w:rPr>
                <w:rStyle w:val="mqInternal"/>
                <w:noProof/>
                <w:szCs w:val="24"/>
              </w:rPr>
              <w:t>[1}</w:t>
            </w:r>
            <w:r>
              <w:rPr>
                <w:noProof/>
                <w:szCs w:val="24"/>
              </w:rPr>
              <w:t>Videos</w:t>
            </w:r>
            <w:r>
              <w:rPr>
                <w:rStyle w:val="mqInternal"/>
                <w:noProof/>
                <w:szCs w:val="24"/>
              </w:rPr>
              <w:t>{2]</w:t>
            </w:r>
            <w:r>
              <w:rPr>
                <w:noProof/>
                <w:szCs w:val="24"/>
              </w:rPr>
              <w:t xml:space="preserve"> icon in </w:t>
            </w:r>
            <w:r>
              <w:rPr>
                <w:noProof/>
                <w:szCs w:val="24"/>
              </w:rPr>
              <w:t>the left navigation.</w:t>
            </w:r>
          </w:p>
        </w:tc>
        <w:tc>
          <w:tcPr>
            <w:tcW w:w="7407" w:type="dxa"/>
          </w:tcPr>
          <w:p w:rsidR="00000000" w:rsidRDefault="007D3E85">
            <w:pPr>
              <w:rPr>
                <w:szCs w:val="24"/>
                <w:lang w:val="ja-JP"/>
              </w:rPr>
            </w:pPr>
            <w:r>
              <w:rPr>
                <w:rFonts w:ascii="MS Gothic" w:eastAsia="MS Gothic" w:hint="eastAsia"/>
                <w:szCs w:val="24"/>
                <w:lang w:val="ja-JP"/>
              </w:rPr>
              <w:t>ポータルエクスペリエンスにビデオを追加するには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左側のナビゲーションの</w:t>
            </w:r>
            <w:r>
              <w:rPr>
                <w:szCs w:val="24"/>
                <w:lang w:val="ja-JP"/>
              </w:rPr>
              <w:t xml:space="preserve"> \[ </w:t>
            </w:r>
            <w:r>
              <w:rPr>
                <w:rStyle w:val="mqInternal"/>
                <w:noProof/>
                <w:szCs w:val="24"/>
                <w:lang w:val="ja-JP"/>
              </w:rPr>
              <w:t>[1}</w:t>
            </w:r>
            <w:r>
              <w:rPr>
                <w:rFonts w:ascii="MS Gothic" w:eastAsia="MS Gothic" w:hint="eastAsia"/>
                <w:szCs w:val="24"/>
                <w:lang w:val="ja-JP"/>
              </w:rPr>
              <w:t>動画</w:t>
            </w:r>
            <w:r>
              <w:rPr>
                <w:szCs w:val="24"/>
                <w:lang w:val="ja-JP"/>
              </w:rPr>
              <w:t>]</w:t>
            </w:r>
            <w:r>
              <w:rPr>
                <w:rStyle w:val="mqInternal"/>
                <w:noProof/>
                <w:szCs w:val="24"/>
                <w:lang w:val="ja-JP"/>
              </w:rPr>
              <w:t>{2]</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545 </w:t>
            </w:r>
            <w:r>
              <w:rPr>
                <w:noProof/>
                <w:sz w:val="16"/>
              </w:rPr>
              <w:br/>
            </w:r>
            <w:r>
              <w:rPr>
                <w:noProof/>
                <w:sz w:val="2"/>
                <w:szCs w:val="24"/>
              </w:rPr>
              <w:t>366b521e-6380-46b2-a523-ef691433ba84</w:t>
            </w:r>
          </w:p>
        </w:tc>
        <w:tc>
          <w:tcPr>
            <w:tcW w:w="7407" w:type="dxa"/>
            <w:shd w:val="clear" w:color="auto" w:fill="F2F2F2" w:themeFill="background1" w:themeFillShade="F2"/>
          </w:tcPr>
          <w:p w:rsidR="00000000" w:rsidRDefault="007D3E85">
            <w:pPr>
              <w:rPr>
                <w:noProof/>
                <w:szCs w:val="24"/>
              </w:rPr>
            </w:pPr>
            <w:r>
              <w:rPr>
                <w:noProof/>
                <w:szCs w:val="24"/>
              </w:rPr>
              <w:t>Creating a collection</w:t>
            </w:r>
          </w:p>
        </w:tc>
        <w:tc>
          <w:tcPr>
            <w:tcW w:w="7407" w:type="dxa"/>
          </w:tcPr>
          <w:p w:rsidR="00000000" w:rsidRDefault="007D3E85">
            <w:pPr>
              <w:rPr>
                <w:szCs w:val="24"/>
                <w:lang w:val="ja-JP"/>
              </w:rPr>
            </w:pPr>
            <w:r>
              <w:rPr>
                <w:rFonts w:ascii="MS Gothic" w:eastAsia="MS Gothic" w:hint="eastAsia"/>
                <w:szCs w:val="24"/>
                <w:lang w:val="ja-JP"/>
              </w:rPr>
              <w:t>コレクションを作成する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546 </w:t>
            </w:r>
            <w:r>
              <w:rPr>
                <w:noProof/>
                <w:sz w:val="16"/>
              </w:rPr>
              <w:br/>
            </w:r>
            <w:r>
              <w:rPr>
                <w:noProof/>
                <w:sz w:val="2"/>
                <w:szCs w:val="24"/>
              </w:rPr>
              <w:t>793e0800-be0b-44c9-8dee-b597c73cce4f</w:t>
            </w:r>
          </w:p>
        </w:tc>
        <w:tc>
          <w:tcPr>
            <w:tcW w:w="7407" w:type="dxa"/>
            <w:shd w:val="clear" w:color="auto" w:fill="F2F2F2" w:themeFill="background1" w:themeFillShade="F2"/>
          </w:tcPr>
          <w:p w:rsidR="00000000" w:rsidRDefault="007D3E85">
            <w:pPr>
              <w:rPr>
                <w:noProof/>
                <w:szCs w:val="24"/>
              </w:rPr>
            </w:pPr>
            <w:r>
              <w:rPr>
                <w:noProof/>
                <w:szCs w:val="24"/>
              </w:rPr>
              <w:t>Videos in a Portal Experience are organized into coll</w:t>
            </w:r>
            <w:r>
              <w:rPr>
                <w:noProof/>
                <w:szCs w:val="24"/>
              </w:rPr>
              <w:t>ections.</w:t>
            </w:r>
          </w:p>
        </w:tc>
        <w:tc>
          <w:tcPr>
            <w:tcW w:w="7407" w:type="dxa"/>
          </w:tcPr>
          <w:p w:rsidR="00000000" w:rsidRDefault="007D3E85">
            <w:pPr>
              <w:rPr>
                <w:szCs w:val="24"/>
                <w:lang w:val="ja-JP"/>
              </w:rPr>
            </w:pPr>
            <w:r>
              <w:rPr>
                <w:rFonts w:ascii="MS Gothic" w:eastAsia="MS Gothic" w:hint="eastAsia"/>
                <w:szCs w:val="24"/>
                <w:lang w:val="ja-JP"/>
              </w:rPr>
              <w:t>ポータルエクスペリエンスのビデオは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コレクションに整理されます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547 </w:t>
            </w:r>
            <w:r>
              <w:rPr>
                <w:noProof/>
                <w:sz w:val="16"/>
              </w:rPr>
              <w:br/>
            </w:r>
            <w:r>
              <w:rPr>
                <w:noProof/>
                <w:sz w:val="2"/>
                <w:szCs w:val="24"/>
              </w:rPr>
              <w:t>65301864-fcf7-4e6b-858c-70aae02e838c</w:t>
            </w:r>
          </w:p>
        </w:tc>
        <w:tc>
          <w:tcPr>
            <w:tcW w:w="7407" w:type="dxa"/>
            <w:shd w:val="clear" w:color="auto" w:fill="F2F2F2" w:themeFill="background1" w:themeFillShade="F2"/>
          </w:tcPr>
          <w:p w:rsidR="00000000" w:rsidRDefault="007D3E85">
            <w:pPr>
              <w:rPr>
                <w:noProof/>
                <w:szCs w:val="24"/>
              </w:rPr>
            </w:pPr>
            <w:r>
              <w:rPr>
                <w:noProof/>
                <w:szCs w:val="24"/>
              </w:rPr>
              <w:t>To create a collection, follow these steps:</w:t>
            </w:r>
          </w:p>
        </w:tc>
        <w:tc>
          <w:tcPr>
            <w:tcW w:w="7407" w:type="dxa"/>
          </w:tcPr>
          <w:p w:rsidR="00000000" w:rsidRDefault="007D3E85">
            <w:pPr>
              <w:rPr>
                <w:szCs w:val="24"/>
                <w:lang w:val="ja-JP"/>
              </w:rPr>
            </w:pPr>
            <w:r>
              <w:rPr>
                <w:rFonts w:ascii="MS Gothic" w:eastAsia="MS Gothic" w:hint="eastAsia"/>
                <w:szCs w:val="24"/>
                <w:lang w:val="ja-JP"/>
              </w:rPr>
              <w:t>コレクションを作成するには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548 </w:t>
            </w:r>
            <w:r>
              <w:rPr>
                <w:noProof/>
                <w:sz w:val="16"/>
              </w:rPr>
              <w:br/>
            </w:r>
            <w:r>
              <w:rPr>
                <w:noProof/>
                <w:sz w:val="2"/>
                <w:szCs w:val="24"/>
              </w:rPr>
              <w:t>bc444222-fae7-4fdc-901a-0a658b494791</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Videos</w:t>
            </w:r>
            <w:r>
              <w:rPr>
                <w:rStyle w:val="mqInternal"/>
                <w:noProof/>
                <w:szCs w:val="24"/>
              </w:rPr>
              <w:t>{2]</w:t>
            </w:r>
            <w:r>
              <w:rPr>
                <w:noProof/>
                <w:szCs w:val="24"/>
              </w:rPr>
              <w:t xml:space="preserve"> icon in the left navigation.</w:t>
            </w:r>
          </w:p>
        </w:tc>
        <w:tc>
          <w:tcPr>
            <w:tcW w:w="7407" w:type="dxa"/>
          </w:tcPr>
          <w:p w:rsidR="00000000" w:rsidRDefault="007D3E85">
            <w:pPr>
              <w:rPr>
                <w:szCs w:val="24"/>
                <w:lang w:val="ja-JP"/>
              </w:rPr>
            </w:pPr>
            <w:r>
              <w:rPr>
                <w:rFonts w:ascii="MS Gothic" w:eastAsia="MS Gothic" w:hint="eastAsia"/>
                <w:szCs w:val="24"/>
                <w:lang w:val="ja-JP"/>
              </w:rPr>
              <w:t>左側のナビゲーションの</w:t>
            </w:r>
            <w:r>
              <w:rPr>
                <w:szCs w:val="24"/>
                <w:lang w:val="ja-JP"/>
              </w:rPr>
              <w:t xml:space="preserve"> \[ </w:t>
            </w:r>
            <w:r>
              <w:rPr>
                <w:rStyle w:val="mqInternal"/>
                <w:noProof/>
                <w:szCs w:val="24"/>
                <w:lang w:val="ja-JP"/>
              </w:rPr>
              <w:t>[1}</w:t>
            </w:r>
            <w:r>
              <w:rPr>
                <w:szCs w:val="24"/>
                <w:lang w:val="ja-JP"/>
              </w:rPr>
              <w:t>Videos]</w:t>
            </w:r>
            <w:r>
              <w:rPr>
                <w:rStyle w:val="mqInternal"/>
                <w:noProof/>
                <w:szCs w:val="24"/>
                <w:lang w:val="ja-JP"/>
              </w:rPr>
              <w:t>{2]</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549 </w:t>
            </w:r>
            <w:r>
              <w:rPr>
                <w:noProof/>
                <w:sz w:val="16"/>
              </w:rPr>
              <w:br/>
            </w:r>
            <w:r>
              <w:rPr>
                <w:noProof/>
                <w:sz w:val="2"/>
                <w:szCs w:val="24"/>
              </w:rPr>
              <w:t>bdcdc0a3-cdec-4772-9af6-446fbb522867</w:t>
            </w:r>
          </w:p>
        </w:tc>
        <w:tc>
          <w:tcPr>
            <w:tcW w:w="7407" w:type="dxa"/>
            <w:shd w:val="clear" w:color="auto" w:fill="F2F2F2" w:themeFill="background1" w:themeFillShade="F2"/>
          </w:tcPr>
          <w:p w:rsidR="00000000" w:rsidRDefault="007D3E85">
            <w:pPr>
              <w:rPr>
                <w:noProof/>
                <w:szCs w:val="24"/>
              </w:rPr>
            </w:pPr>
            <w:r>
              <w:rPr>
                <w:noProof/>
                <w:szCs w:val="24"/>
              </w:rPr>
              <w:t>The Manage Collections page will open.</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550 </w:t>
            </w:r>
            <w:r>
              <w:rPr>
                <w:noProof/>
                <w:sz w:val="16"/>
              </w:rPr>
              <w:br/>
            </w:r>
            <w:r>
              <w:rPr>
                <w:noProof/>
                <w:sz w:val="2"/>
                <w:szCs w:val="24"/>
              </w:rPr>
              <w:t>2cccf5e9-d550-4d63-80c9-4033909cbcad</w:t>
            </w:r>
          </w:p>
        </w:tc>
        <w:tc>
          <w:tcPr>
            <w:tcW w:w="7407" w:type="dxa"/>
            <w:shd w:val="clear" w:color="auto" w:fill="F2F2F2" w:themeFill="background1" w:themeFillShade="F2"/>
          </w:tcPr>
          <w:p w:rsidR="00000000" w:rsidRDefault="007D3E85">
            <w:pPr>
              <w:rPr>
                <w:noProof/>
                <w:szCs w:val="24"/>
              </w:rPr>
            </w:pPr>
            <w:r>
              <w:rPr>
                <w:noProof/>
                <w:szCs w:val="24"/>
              </w:rPr>
              <w:t xml:space="preserve">The right side of the dialog displays </w:t>
            </w:r>
            <w:r>
              <w:rPr>
                <w:noProof/>
                <w:szCs w:val="24"/>
              </w:rPr>
              <w:t>a preview of the home page video layout for the selected template type.</w:t>
            </w:r>
          </w:p>
        </w:tc>
        <w:tc>
          <w:tcPr>
            <w:tcW w:w="7407" w:type="dxa"/>
          </w:tcPr>
          <w:p w:rsidR="00000000" w:rsidRDefault="007D3E85">
            <w:pPr>
              <w:rPr>
                <w:szCs w:val="24"/>
                <w:lang w:val="ja-JP"/>
              </w:rPr>
            </w:pPr>
            <w:r>
              <w:rPr>
                <w:rFonts w:ascii="MS Gothic" w:eastAsia="MS Gothic" w:hint="eastAsia"/>
                <w:szCs w:val="24"/>
                <w:lang w:val="ja-JP"/>
              </w:rPr>
              <w:t>ダイアログの右側には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選択したテンプレートタイプのホームページのビデオレイアウトのプレビューが表示されます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551 </w:t>
            </w:r>
            <w:r>
              <w:rPr>
                <w:noProof/>
                <w:sz w:val="16"/>
              </w:rPr>
              <w:br/>
            </w:r>
            <w:r>
              <w:rPr>
                <w:noProof/>
                <w:sz w:val="2"/>
                <w:szCs w:val="24"/>
              </w:rPr>
              <w:t>b1dd913f-7794-4c13-a8eb-d031b95ae02d</w:t>
            </w:r>
          </w:p>
        </w:tc>
        <w:tc>
          <w:tcPr>
            <w:tcW w:w="7407" w:type="dxa"/>
            <w:shd w:val="clear" w:color="auto" w:fill="F2F2F2" w:themeFill="background1" w:themeFillShade="F2"/>
          </w:tcPr>
          <w:p w:rsidR="00000000" w:rsidRDefault="007D3E85">
            <w:pPr>
              <w:rPr>
                <w:noProof/>
                <w:szCs w:val="24"/>
              </w:rPr>
            </w:pPr>
            <w:r>
              <w:rPr>
                <w:noProof/>
                <w:szCs w:val="24"/>
              </w:rPr>
              <w:t xml:space="preserve">Enter a name for the collection and press </w:t>
            </w:r>
            <w:r>
              <w:rPr>
                <w:rStyle w:val="mqInternal"/>
                <w:noProof/>
                <w:szCs w:val="24"/>
              </w:rPr>
              <w:t>[1}</w:t>
            </w:r>
            <w:r>
              <w:rPr>
                <w:noProof/>
                <w:szCs w:val="24"/>
              </w:rPr>
              <w:t>enter</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コレクションの名前を入力し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Enter </w:t>
            </w:r>
            <w:r>
              <w:rPr>
                <w:rFonts w:ascii="MS Gothic" w:eastAsia="MS Gothic" w:hint="eastAsia"/>
                <w:szCs w:val="24"/>
                <w:lang w:val="ja-JP"/>
              </w:rPr>
              <w:t>キーを押します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552 </w:t>
            </w:r>
            <w:r>
              <w:rPr>
                <w:noProof/>
                <w:sz w:val="16"/>
              </w:rPr>
              <w:br/>
            </w:r>
            <w:r>
              <w:rPr>
                <w:noProof/>
                <w:sz w:val="2"/>
                <w:szCs w:val="24"/>
              </w:rPr>
              <w:t>e0ee9524-bf97-410d-89ec-78c1aa32b421</w:t>
            </w:r>
          </w:p>
        </w:tc>
        <w:tc>
          <w:tcPr>
            <w:tcW w:w="7407" w:type="dxa"/>
            <w:shd w:val="clear" w:color="auto" w:fill="F2F2F2" w:themeFill="background1" w:themeFillShade="F2"/>
          </w:tcPr>
          <w:p w:rsidR="00000000" w:rsidRDefault="007D3E85">
            <w:pPr>
              <w:rPr>
                <w:noProof/>
                <w:szCs w:val="24"/>
              </w:rPr>
            </w:pPr>
            <w:r>
              <w:rPr>
                <w:noProof/>
                <w:szCs w:val="24"/>
              </w:rPr>
              <w:t>The name will be displayed to viewers so make sure to use a meaningful name.</w:t>
            </w:r>
          </w:p>
        </w:tc>
        <w:tc>
          <w:tcPr>
            <w:tcW w:w="7407" w:type="dxa"/>
          </w:tcPr>
          <w:p w:rsidR="00000000" w:rsidRDefault="007D3E85">
            <w:pPr>
              <w:rPr>
                <w:szCs w:val="24"/>
                <w:lang w:val="ja-JP"/>
              </w:rPr>
            </w:pPr>
            <w:r>
              <w:rPr>
                <w:rFonts w:ascii="MS Gothic" w:eastAsia="MS Gothic" w:hint="eastAsia"/>
                <w:szCs w:val="24"/>
                <w:lang w:val="ja-JP"/>
              </w:rPr>
              <w:t>名前は視聴者に表示されるので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意味のある名前を使用してください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553 </w:t>
            </w:r>
            <w:r>
              <w:rPr>
                <w:noProof/>
                <w:sz w:val="16"/>
              </w:rPr>
              <w:br/>
            </w:r>
            <w:r>
              <w:rPr>
                <w:noProof/>
                <w:sz w:val="2"/>
                <w:szCs w:val="24"/>
              </w:rPr>
              <w:t>9429aebe-c2ad-40b2-8df2-68101cc9a8b1</w:t>
            </w:r>
          </w:p>
        </w:tc>
        <w:tc>
          <w:tcPr>
            <w:tcW w:w="7407" w:type="dxa"/>
            <w:shd w:val="clear" w:color="auto" w:fill="F2F2F2" w:themeFill="background1" w:themeFillShade="F2"/>
          </w:tcPr>
          <w:p w:rsidR="00000000" w:rsidRDefault="007D3E85">
            <w:pPr>
              <w:rPr>
                <w:noProof/>
                <w:szCs w:val="24"/>
              </w:rPr>
            </w:pPr>
            <w:r>
              <w:rPr>
                <w:noProof/>
                <w:szCs w:val="24"/>
              </w:rPr>
              <w:t>Click the edit (</w:t>
            </w:r>
          </w:p>
        </w:tc>
        <w:tc>
          <w:tcPr>
            <w:tcW w:w="7407" w:type="dxa"/>
          </w:tcPr>
          <w:p w:rsidR="00000000" w:rsidRDefault="007D3E85">
            <w:pPr>
              <w:rPr>
                <w:szCs w:val="24"/>
                <w:lang w:val="ja-JP"/>
              </w:rPr>
            </w:pPr>
            <w:r>
              <w:rPr>
                <w:rFonts w:ascii="MS Gothic" w:eastAsia="MS Gothic" w:hint="eastAsia"/>
                <w:szCs w:val="24"/>
                <w:lang w:val="ja-JP"/>
              </w:rPr>
              <w:t>編集をクリックします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554 </w:t>
            </w:r>
            <w:r>
              <w:rPr>
                <w:noProof/>
                <w:sz w:val="16"/>
              </w:rPr>
              <w:br/>
            </w:r>
            <w:r>
              <w:rPr>
                <w:noProof/>
                <w:sz w:val="2"/>
                <w:szCs w:val="24"/>
              </w:rPr>
              <w:t>6b9d6619-8b49-46c7-bde6-519e267166cf</w:t>
            </w:r>
          </w:p>
        </w:tc>
        <w:tc>
          <w:tcPr>
            <w:tcW w:w="7407" w:type="dxa"/>
            <w:shd w:val="clear" w:color="auto" w:fill="F2F2F2" w:themeFill="background1" w:themeFillShade="F2"/>
          </w:tcPr>
          <w:p w:rsidR="00000000" w:rsidRDefault="007D3E85">
            <w:pPr>
              <w:rPr>
                <w:noProof/>
                <w:szCs w:val="24"/>
              </w:rPr>
            </w:pPr>
            <w:r>
              <w:rPr>
                <w:noProof/>
                <w:szCs w:val="24"/>
              </w:rPr>
              <w:t>) icon to edit the collection name.</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コレクション名を編集するためのアイコン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555 </w:t>
            </w:r>
            <w:r>
              <w:rPr>
                <w:noProof/>
                <w:sz w:val="16"/>
              </w:rPr>
              <w:br/>
            </w:r>
            <w:r>
              <w:rPr>
                <w:noProof/>
                <w:sz w:val="2"/>
                <w:szCs w:val="24"/>
              </w:rPr>
              <w:t>a0bac9b4-1031-4502-a817-9f445c25e564</w:t>
            </w:r>
          </w:p>
        </w:tc>
        <w:tc>
          <w:tcPr>
            <w:tcW w:w="7407" w:type="dxa"/>
            <w:shd w:val="clear" w:color="auto" w:fill="F2F2F2" w:themeFill="background1" w:themeFillShade="F2"/>
          </w:tcPr>
          <w:p w:rsidR="00000000" w:rsidRDefault="007D3E85">
            <w:pPr>
              <w:rPr>
                <w:noProof/>
                <w:szCs w:val="24"/>
              </w:rPr>
            </w:pPr>
            <w:r>
              <w:rPr>
                <w:noProof/>
                <w:szCs w:val="24"/>
              </w:rPr>
              <w:t>(Optional) To indicate that this is a header collection, click the folder icon (</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Fonts w:ascii="MS Gothic" w:eastAsia="MS Gothic" w:hint="eastAsia"/>
                <w:szCs w:val="24"/>
                <w:lang w:val="ja-JP"/>
              </w:rPr>
              <w:t>これがヘッダーコレクションであることを示すには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フォルダーア</w:t>
            </w:r>
            <w:r>
              <w:rPr>
                <w:rFonts w:ascii="MS Gothic" w:eastAsia="MS Gothic" w:hint="eastAsia"/>
                <w:szCs w:val="24"/>
                <w:lang w:val="ja-JP"/>
              </w:rPr>
              <w:t>イコンをクリックします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556 </w:t>
            </w:r>
            <w:r>
              <w:rPr>
                <w:noProof/>
                <w:sz w:val="16"/>
              </w:rPr>
              <w:br/>
            </w:r>
            <w:r>
              <w:rPr>
                <w:noProof/>
                <w:sz w:val="2"/>
                <w:szCs w:val="24"/>
              </w:rPr>
              <w:t>177ccc60-d037-4183-90ad-636c70903e1f</w:t>
            </w:r>
          </w:p>
        </w:tc>
        <w:tc>
          <w:tcPr>
            <w:tcW w:w="7407" w:type="dxa"/>
            <w:shd w:val="clear" w:color="auto" w:fill="F2F2F2" w:themeFill="background1" w:themeFillShade="F2"/>
          </w:tcPr>
          <w:p w:rsidR="00000000" w:rsidRDefault="007D3E85">
            <w:pPr>
              <w:rPr>
                <w:noProof/>
                <w:szCs w:val="24"/>
              </w:rPr>
            </w:pPr>
            <w:r>
              <w:rPr>
                <w:noProof/>
                <w:szCs w:val="24"/>
              </w:rPr>
              <w: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557 </w:t>
            </w:r>
            <w:r>
              <w:rPr>
                <w:noProof/>
                <w:sz w:val="16"/>
              </w:rPr>
              <w:br/>
            </w:r>
            <w:r>
              <w:rPr>
                <w:noProof/>
                <w:sz w:val="2"/>
                <w:szCs w:val="24"/>
              </w:rPr>
              <w:t>6642ec5d-a069-457b-b98d-46b2ec7e868d</w:t>
            </w:r>
          </w:p>
        </w:tc>
        <w:tc>
          <w:tcPr>
            <w:tcW w:w="7407" w:type="dxa"/>
            <w:shd w:val="clear" w:color="auto" w:fill="F2F2F2" w:themeFill="background1" w:themeFillShade="F2"/>
          </w:tcPr>
          <w:p w:rsidR="00000000" w:rsidRDefault="007D3E85">
            <w:pPr>
              <w:rPr>
                <w:noProof/>
                <w:szCs w:val="24"/>
              </w:rPr>
            </w:pPr>
            <w:r>
              <w:rPr>
                <w:noProof/>
                <w:szCs w:val="24"/>
              </w:rPr>
              <w:t>Header collections have no videos associated with them and are used for organization.</w:t>
            </w:r>
          </w:p>
        </w:tc>
        <w:tc>
          <w:tcPr>
            <w:tcW w:w="7407" w:type="dxa"/>
          </w:tcPr>
          <w:p w:rsidR="00000000" w:rsidRDefault="007D3E85">
            <w:pPr>
              <w:rPr>
                <w:szCs w:val="24"/>
                <w:lang w:val="ja-JP"/>
              </w:rPr>
            </w:pPr>
            <w:r>
              <w:rPr>
                <w:rFonts w:ascii="MS Gothic" w:eastAsia="MS Gothic" w:hint="eastAsia"/>
                <w:szCs w:val="24"/>
                <w:lang w:val="ja-JP"/>
              </w:rPr>
              <w:t>ヘッダーコレクションには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それらに関連付けられたビデオがなく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組織に使用されます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558 </w:t>
            </w:r>
            <w:r>
              <w:rPr>
                <w:noProof/>
                <w:sz w:val="16"/>
              </w:rPr>
              <w:br/>
            </w:r>
            <w:r>
              <w:rPr>
                <w:noProof/>
                <w:sz w:val="2"/>
                <w:szCs w:val="24"/>
              </w:rPr>
              <w:t>eafc2573-d5ec-48a5-9e0f-65312ae20543</w:t>
            </w:r>
          </w:p>
        </w:tc>
        <w:tc>
          <w:tcPr>
            <w:tcW w:w="7407" w:type="dxa"/>
            <w:shd w:val="clear" w:color="auto" w:fill="F2F2F2" w:themeFill="background1" w:themeFillShade="F2"/>
          </w:tcPr>
          <w:p w:rsidR="00000000" w:rsidRDefault="007D3E85">
            <w:pPr>
              <w:rPr>
                <w:noProof/>
                <w:szCs w:val="24"/>
              </w:rPr>
            </w:pPr>
            <w:r>
              <w:rPr>
                <w:noProof/>
                <w:szCs w:val="24"/>
              </w:rPr>
              <w:t>Editing a collection</w:t>
            </w:r>
          </w:p>
        </w:tc>
        <w:tc>
          <w:tcPr>
            <w:tcW w:w="7407" w:type="dxa"/>
          </w:tcPr>
          <w:p w:rsidR="00000000" w:rsidRDefault="007D3E85">
            <w:pPr>
              <w:rPr>
                <w:szCs w:val="24"/>
                <w:lang w:val="ja-JP"/>
              </w:rPr>
            </w:pPr>
            <w:r>
              <w:rPr>
                <w:rFonts w:ascii="MS Gothic" w:eastAsia="MS Gothic" w:hint="eastAsia"/>
                <w:szCs w:val="24"/>
                <w:lang w:val="ja-JP"/>
              </w:rPr>
              <w:t>コレクションを編集する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559 </w:t>
            </w:r>
            <w:r>
              <w:rPr>
                <w:noProof/>
                <w:sz w:val="16"/>
              </w:rPr>
              <w:br/>
            </w:r>
            <w:r>
              <w:rPr>
                <w:noProof/>
                <w:sz w:val="2"/>
                <w:szCs w:val="24"/>
              </w:rPr>
              <w:t>af235cd7-2937-49f8-8932-d82c89b1006a</w:t>
            </w:r>
          </w:p>
        </w:tc>
        <w:tc>
          <w:tcPr>
            <w:tcW w:w="7407" w:type="dxa"/>
            <w:shd w:val="clear" w:color="auto" w:fill="F2F2F2" w:themeFill="background1" w:themeFillShade="F2"/>
          </w:tcPr>
          <w:p w:rsidR="00000000" w:rsidRDefault="007D3E85">
            <w:pPr>
              <w:rPr>
                <w:noProof/>
                <w:szCs w:val="24"/>
              </w:rPr>
            </w:pPr>
            <w:r>
              <w:rPr>
                <w:noProof/>
                <w:szCs w:val="24"/>
              </w:rPr>
              <w:t>To edit a collection, click the collection name.</w:t>
            </w:r>
          </w:p>
        </w:tc>
        <w:tc>
          <w:tcPr>
            <w:tcW w:w="7407" w:type="dxa"/>
          </w:tcPr>
          <w:p w:rsidR="00000000" w:rsidRDefault="007D3E85">
            <w:pPr>
              <w:rPr>
                <w:szCs w:val="24"/>
                <w:lang w:val="ja-JP"/>
              </w:rPr>
            </w:pPr>
            <w:r>
              <w:rPr>
                <w:rFonts w:ascii="MS Gothic" w:eastAsia="MS Gothic" w:hint="eastAsia"/>
                <w:szCs w:val="24"/>
                <w:lang w:val="ja-JP"/>
              </w:rPr>
              <w:t>コレクションを編集するには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コレクション名をクリックします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560 </w:t>
            </w:r>
            <w:r>
              <w:rPr>
                <w:noProof/>
                <w:sz w:val="16"/>
              </w:rPr>
              <w:br/>
            </w:r>
            <w:r>
              <w:rPr>
                <w:noProof/>
                <w:sz w:val="2"/>
                <w:szCs w:val="24"/>
              </w:rPr>
              <w:t>b9f1b1d8-fad7-47b8-981e-e176f3144daf</w:t>
            </w:r>
          </w:p>
        </w:tc>
        <w:tc>
          <w:tcPr>
            <w:tcW w:w="7407" w:type="dxa"/>
            <w:shd w:val="clear" w:color="auto" w:fill="F2F2F2" w:themeFill="background1" w:themeFillShade="F2"/>
          </w:tcPr>
          <w:p w:rsidR="00000000" w:rsidRDefault="007D3E85">
            <w:pPr>
              <w:rPr>
                <w:noProof/>
                <w:szCs w:val="24"/>
              </w:rPr>
            </w:pPr>
            <w:r>
              <w:rPr>
                <w:noProof/>
                <w:szCs w:val="24"/>
              </w:rPr>
              <w:t xml:space="preserve">The Edit Collection </w:t>
            </w:r>
            <w:r>
              <w:rPr>
                <w:noProof/>
                <w:szCs w:val="24"/>
              </w:rPr>
              <w:t>page will open.</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561 </w:t>
            </w:r>
            <w:r>
              <w:rPr>
                <w:noProof/>
                <w:sz w:val="16"/>
              </w:rPr>
              <w:br/>
            </w:r>
            <w:r>
              <w:rPr>
                <w:noProof/>
                <w:sz w:val="2"/>
                <w:szCs w:val="24"/>
              </w:rPr>
              <w:t>0c914922-b50b-4a1d-a863-9676d9210784</w:t>
            </w:r>
          </w:p>
        </w:tc>
        <w:tc>
          <w:tcPr>
            <w:tcW w:w="7407" w:type="dxa"/>
            <w:shd w:val="clear" w:color="auto" w:fill="F2F2F2" w:themeFill="background1" w:themeFillShade="F2"/>
          </w:tcPr>
          <w:p w:rsidR="00000000" w:rsidRDefault="007D3E85">
            <w:pPr>
              <w:rPr>
                <w:noProof/>
                <w:szCs w:val="24"/>
              </w:rPr>
            </w:pPr>
            <w:r>
              <w:rPr>
                <w:noProof/>
                <w:szCs w:val="24"/>
              </w:rPr>
              <w:t xml:space="preserve">The Edit Collection page is used to add videos to a collection and to configure </w:t>
            </w:r>
            <w:r>
              <w:rPr>
                <w:noProof/>
                <w:szCs w:val="24"/>
              </w:rPr>
              <w:lastRenderedPageBreak/>
              <w:t>additional collection properties.</w:t>
            </w:r>
          </w:p>
        </w:tc>
        <w:tc>
          <w:tcPr>
            <w:tcW w:w="7407" w:type="dxa"/>
          </w:tcPr>
          <w:p w:rsidR="00000000" w:rsidRDefault="007D3E85">
            <w:pPr>
              <w:rPr>
                <w:szCs w:val="24"/>
                <w:lang w:val="ja-JP"/>
              </w:rPr>
            </w:pPr>
            <w:r>
              <w:rPr>
                <w:szCs w:val="24"/>
                <w:lang w:val="ja-JP"/>
              </w:rPr>
              <w:lastRenderedPageBreak/>
              <w:t>\[</w:t>
            </w:r>
            <w:r>
              <w:rPr>
                <w:rFonts w:ascii="MS Gothic" w:eastAsia="MS Gothic" w:hint="eastAsia"/>
                <w:szCs w:val="24"/>
                <w:lang w:val="ja-JP"/>
              </w:rPr>
              <w:t>コレクションの編集</w:t>
            </w:r>
            <w:r>
              <w:rPr>
                <w:szCs w:val="24"/>
                <w:lang w:val="ja-JP"/>
              </w:rPr>
              <w:t xml:space="preserve">] </w:t>
            </w:r>
            <w:r>
              <w:rPr>
                <w:rFonts w:ascii="MS Gothic" w:eastAsia="MS Gothic" w:hint="eastAsia"/>
                <w:szCs w:val="24"/>
                <w:lang w:val="ja-JP"/>
              </w:rPr>
              <w:lastRenderedPageBreak/>
              <w:t>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コレクションにビデオを追加し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追加のコレクションプロパティを設定します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562 </w:t>
            </w:r>
            <w:r>
              <w:rPr>
                <w:noProof/>
                <w:sz w:val="16"/>
              </w:rPr>
              <w:br/>
            </w:r>
            <w:r>
              <w:rPr>
                <w:noProof/>
                <w:sz w:val="2"/>
                <w:szCs w:val="24"/>
              </w:rPr>
              <w:t>97b1e214-cd4a-4786-b3ff-81e36cbe7c9d</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Change Collection</w:t>
            </w:r>
            <w:r>
              <w:rPr>
                <w:rStyle w:val="mqInternal"/>
                <w:noProof/>
                <w:szCs w:val="24"/>
              </w:rPr>
              <w:t>{2]</w:t>
            </w:r>
            <w:r>
              <w:rPr>
                <w:noProof/>
                <w:szCs w:val="24"/>
              </w:rPr>
              <w:t xml:space="preserve"> dropdown will list all of the collections that have been created.</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コレクションの変更</w:t>
            </w:r>
            <w:r>
              <w:rPr>
                <w:szCs w:val="24"/>
                <w:lang w:val="ja-JP"/>
              </w:rPr>
              <w:t>]</w:t>
            </w:r>
            <w:r>
              <w:rPr>
                <w:rStyle w:val="mqInternal"/>
                <w:noProof/>
                <w:szCs w:val="24"/>
                <w:lang w:val="ja-JP"/>
              </w:rPr>
              <w:t>{2]</w:t>
            </w:r>
            <w:r>
              <w:rPr>
                <w:rFonts w:ascii="MS Gothic" w:eastAsia="MS Gothic" w:hint="eastAsia"/>
                <w:szCs w:val="24"/>
                <w:lang w:val="ja-JP"/>
              </w:rPr>
              <w:t>ドロップダウンには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作成されたすべてのコレクションが一覧表示されます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563 </w:t>
            </w:r>
            <w:r>
              <w:rPr>
                <w:noProof/>
                <w:sz w:val="16"/>
              </w:rPr>
              <w:br/>
            </w:r>
            <w:r>
              <w:rPr>
                <w:noProof/>
                <w:sz w:val="2"/>
                <w:szCs w:val="24"/>
              </w:rPr>
              <w:t>5892eec1-f730-4f0a-837f-8b7b301bde1d</w:t>
            </w:r>
          </w:p>
        </w:tc>
        <w:tc>
          <w:tcPr>
            <w:tcW w:w="7407" w:type="dxa"/>
            <w:shd w:val="clear" w:color="auto" w:fill="F2F2F2" w:themeFill="background1" w:themeFillShade="F2"/>
          </w:tcPr>
          <w:p w:rsidR="00000000" w:rsidRDefault="007D3E85">
            <w:pPr>
              <w:rPr>
                <w:noProof/>
                <w:szCs w:val="24"/>
              </w:rPr>
            </w:pPr>
            <w:r>
              <w:rPr>
                <w:noProof/>
                <w:szCs w:val="24"/>
              </w:rPr>
              <w:t>Select the collection t</w:t>
            </w:r>
            <w:r>
              <w:rPr>
                <w:noProof/>
                <w:szCs w:val="24"/>
              </w:rPr>
              <w:t>o edit.</w:t>
            </w:r>
          </w:p>
        </w:tc>
        <w:tc>
          <w:tcPr>
            <w:tcW w:w="7407" w:type="dxa"/>
          </w:tcPr>
          <w:p w:rsidR="00000000" w:rsidRDefault="007D3E85">
            <w:pPr>
              <w:rPr>
                <w:szCs w:val="24"/>
                <w:lang w:val="ja-JP"/>
              </w:rPr>
            </w:pPr>
            <w:r>
              <w:rPr>
                <w:rFonts w:ascii="MS Gothic" w:eastAsia="MS Gothic" w:hint="eastAsia"/>
                <w:szCs w:val="24"/>
                <w:lang w:val="ja-JP"/>
              </w:rPr>
              <w:t>編集するコレクションを選択します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564 </w:t>
            </w:r>
            <w:r>
              <w:rPr>
                <w:noProof/>
                <w:sz w:val="16"/>
              </w:rPr>
              <w:br/>
            </w:r>
            <w:r>
              <w:rPr>
                <w:noProof/>
                <w:sz w:val="2"/>
                <w:szCs w:val="24"/>
              </w:rPr>
              <w:t>4e030457-0d44-4c5f-b330-3ef4cacc694f</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 xml:space="preserve">Collection Source </w:t>
            </w:r>
            <w:r>
              <w:rPr>
                <w:rStyle w:val="mqInternal"/>
                <w:noProof/>
                <w:szCs w:val="24"/>
              </w:rPr>
              <w:t>{2]</w:t>
            </w:r>
            <w:r>
              <w:rPr>
                <w:noProof/>
                <w:szCs w:val="24"/>
              </w:rPr>
              <w:t>specifies the source of the video content for the collection: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コレクションソースは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コレクションのビデオコンテンツのソースを指定します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565 </w:t>
            </w:r>
            <w:r>
              <w:rPr>
                <w:noProof/>
                <w:sz w:val="16"/>
              </w:rPr>
              <w:br/>
            </w:r>
            <w:r>
              <w:rPr>
                <w:noProof/>
                <w:sz w:val="2"/>
                <w:szCs w:val="24"/>
              </w:rPr>
              <w:t>1a55e904-f8e6-4d98-9d98-d436bf666aab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C</w:t>
            </w:r>
            <w:r>
              <w:rPr>
                <w:noProof/>
                <w:szCs w:val="24"/>
              </w:rPr>
              <w:t>loud</w:t>
            </w:r>
            <w:r>
              <w:rPr>
                <w:rStyle w:val="mqInternal"/>
                <w:noProof/>
                <w:szCs w:val="24"/>
              </w:rPr>
              <w:t>{2]</w:t>
            </w:r>
            <w:r>
              <w:rPr>
                <w:noProof/>
                <w:szCs w:val="24"/>
              </w:rPr>
              <w:t xml:space="preserve"> - Video Cloud video content will be used.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w:t>
            </w:r>
            <w:r>
              <w:rPr>
                <w:szCs w:val="24"/>
                <w:lang w:val="ja-JP"/>
              </w:rPr>
              <w:t xml:space="preserve"> -Video Cloud </w:t>
            </w:r>
            <w:r>
              <w:rPr>
                <w:rFonts w:ascii="MS Gothic" w:eastAsia="MS Gothic" w:hint="eastAsia"/>
                <w:szCs w:val="24"/>
                <w:lang w:val="ja-JP"/>
              </w:rPr>
              <w:t>動画コンテンツが使用されます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566 </w:t>
            </w:r>
            <w:r>
              <w:rPr>
                <w:noProof/>
                <w:sz w:val="16"/>
              </w:rPr>
              <w:br/>
            </w:r>
            <w:r>
              <w:rPr>
                <w:noProof/>
                <w:sz w:val="2"/>
                <w:szCs w:val="24"/>
              </w:rPr>
              <w:t>e8f59c65-c834-4f17-bde4-1446616cdf9b</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Adding Video Cloud Videos to a Portal Experience</w:t>
            </w:r>
            <w:r>
              <w:rPr>
                <w:rStyle w:val="mqInternal"/>
                <w:noProof/>
                <w:szCs w:val="24"/>
              </w:rPr>
              <w:t>{2]</w:t>
            </w:r>
            <w:r>
              <w:rPr>
                <w:noProof/>
                <w:szCs w:val="24"/>
              </w:rPr>
              <w:t xml:space="preserve"> for information.</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w:t>
            </w:r>
            <w:r>
              <w:rPr>
                <w:szCs w:val="24"/>
                <w:lang w:val="ja-JP"/>
              </w:rPr>
              <w:t xml:space="preserve"> Video Cloud </w:t>
            </w:r>
            <w:r>
              <w:rPr>
                <w:rFonts w:ascii="MS Gothic" w:eastAsia="MS Gothic" w:hint="eastAsia"/>
                <w:szCs w:val="24"/>
                <w:lang w:val="ja-JP"/>
              </w:rPr>
              <w:t>ビデオの追加</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567 </w:t>
            </w:r>
            <w:r>
              <w:rPr>
                <w:noProof/>
                <w:sz w:val="16"/>
              </w:rPr>
              <w:br/>
            </w:r>
            <w:r>
              <w:rPr>
                <w:noProof/>
                <w:sz w:val="2"/>
                <w:szCs w:val="24"/>
              </w:rPr>
              <w:t>6ab656aa-4bd6-4ef2-8fdc-ab366fd38f2e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YouTube</w:t>
            </w:r>
            <w:r>
              <w:rPr>
                <w:rStyle w:val="mqInternal"/>
                <w:noProof/>
                <w:szCs w:val="24"/>
              </w:rPr>
              <w:t>{2]</w:t>
            </w:r>
            <w:r>
              <w:rPr>
                <w:noProof/>
                <w:szCs w:val="24"/>
              </w:rPr>
              <w:t xml:space="preserve"> - YouTube video content will be used.</w:t>
            </w:r>
          </w:p>
        </w:tc>
        <w:tc>
          <w:tcPr>
            <w:tcW w:w="7407" w:type="dxa"/>
          </w:tcPr>
          <w:p w:rsidR="00000000" w:rsidRDefault="007D3E85">
            <w:pPr>
              <w:rPr>
                <w:szCs w:val="24"/>
                <w:lang w:val="ja-JP"/>
              </w:rPr>
            </w:pPr>
            <w:r>
              <w:rPr>
                <w:rStyle w:val="mqInternal"/>
                <w:noProof/>
                <w:szCs w:val="24"/>
                <w:lang w:val="ja-JP"/>
              </w:rPr>
              <w:t>[1}</w:t>
            </w:r>
            <w:r>
              <w:rPr>
                <w:szCs w:val="24"/>
                <w:lang w:val="ja-JP"/>
              </w:rPr>
              <w:t>YouTube</w:t>
            </w:r>
            <w:r>
              <w:rPr>
                <w:rStyle w:val="mqInternal"/>
                <w:noProof/>
                <w:szCs w:val="24"/>
                <w:lang w:val="ja-JP"/>
              </w:rPr>
              <w:t>{2]</w:t>
            </w:r>
            <w:r>
              <w:rPr>
                <w:szCs w:val="24"/>
                <w:lang w:val="ja-JP"/>
              </w:rPr>
              <w:t xml:space="preserve"> -YouTube </w:t>
            </w:r>
            <w:r>
              <w:rPr>
                <w:rFonts w:ascii="MS Gothic" w:eastAsia="MS Gothic" w:hint="eastAsia"/>
                <w:szCs w:val="24"/>
                <w:lang w:val="ja-JP"/>
              </w:rPr>
              <w:t>動画コンテンツが使用されます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568 </w:t>
            </w:r>
            <w:r>
              <w:rPr>
                <w:noProof/>
                <w:sz w:val="16"/>
              </w:rPr>
              <w:br/>
            </w:r>
            <w:r>
              <w:rPr>
                <w:noProof/>
                <w:sz w:val="2"/>
                <w:szCs w:val="24"/>
              </w:rPr>
              <w:t>f74b3992-c197-4f4e-838f-55f349e2a7e0</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Adding YouTube Videos to a Portal Experience</w:t>
            </w:r>
            <w:r>
              <w:rPr>
                <w:rStyle w:val="mqInternal"/>
                <w:noProof/>
                <w:szCs w:val="24"/>
              </w:rPr>
              <w:t>{2]</w:t>
            </w:r>
            <w:r>
              <w:rPr>
                <w:noProof/>
                <w:szCs w:val="24"/>
              </w:rPr>
              <w:t xml:space="preserve"> for information.</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YouTube </w:t>
            </w:r>
            <w:r>
              <w:rPr>
                <w:rStyle w:val="mqInternal"/>
                <w:noProof/>
                <w:szCs w:val="24"/>
                <w:lang w:val="ja-JP"/>
              </w:rPr>
              <w:t>[1}</w:t>
            </w:r>
            <w:r>
              <w:rPr>
                <w:rFonts w:ascii="MS Gothic" w:eastAsia="MS Gothic" w:hint="eastAsia"/>
                <w:szCs w:val="24"/>
                <w:lang w:val="ja-JP"/>
              </w:rPr>
              <w:t>動画をポータルエクスペリエンスに追加する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569 </w:t>
            </w:r>
            <w:r>
              <w:rPr>
                <w:noProof/>
                <w:sz w:val="16"/>
              </w:rPr>
              <w:br/>
            </w:r>
            <w:r>
              <w:rPr>
                <w:noProof/>
                <w:sz w:val="2"/>
                <w:szCs w:val="24"/>
              </w:rPr>
              <w:t>a27279f6-170d-498a-ab6e-f28f1bf5fa9f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changes.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570 </w:t>
            </w:r>
            <w:r>
              <w:rPr>
                <w:noProof/>
                <w:sz w:val="16"/>
              </w:rPr>
              <w:br/>
            </w:r>
            <w:r>
              <w:rPr>
                <w:noProof/>
                <w:sz w:val="2"/>
                <w:szCs w:val="24"/>
              </w:rPr>
              <w:t>a936b0e0-3e59-4f6f-bf4</w:t>
            </w:r>
            <w:r>
              <w:rPr>
                <w:noProof/>
                <w:sz w:val="2"/>
                <w:szCs w:val="24"/>
              </w:rPr>
              <w:t>d-e271e2b59a77</w:t>
            </w:r>
          </w:p>
        </w:tc>
        <w:tc>
          <w:tcPr>
            <w:tcW w:w="7407" w:type="dxa"/>
            <w:shd w:val="clear" w:color="auto" w:fill="F2F2F2" w:themeFill="background1" w:themeFillShade="F2"/>
          </w:tcPr>
          <w:p w:rsidR="00000000" w:rsidRDefault="007D3E85">
            <w:pPr>
              <w:rPr>
                <w:noProof/>
                <w:szCs w:val="24"/>
              </w:rPr>
            </w:pPr>
            <w:r>
              <w:rPr>
                <w:noProof/>
                <w:szCs w:val="24"/>
              </w:rPr>
              <w:t>Deleting a collection</w:t>
            </w:r>
          </w:p>
        </w:tc>
        <w:tc>
          <w:tcPr>
            <w:tcW w:w="7407" w:type="dxa"/>
          </w:tcPr>
          <w:p w:rsidR="00000000" w:rsidRDefault="007D3E85">
            <w:pPr>
              <w:rPr>
                <w:szCs w:val="24"/>
                <w:lang w:val="ja-JP"/>
              </w:rPr>
            </w:pPr>
            <w:r>
              <w:rPr>
                <w:rFonts w:ascii="MS Gothic" w:eastAsia="MS Gothic" w:hint="eastAsia"/>
                <w:szCs w:val="24"/>
                <w:lang w:val="ja-JP"/>
              </w:rPr>
              <w:t>コレクションの削除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571 </w:t>
            </w:r>
            <w:r>
              <w:rPr>
                <w:noProof/>
                <w:sz w:val="16"/>
              </w:rPr>
              <w:br/>
            </w:r>
            <w:r>
              <w:rPr>
                <w:noProof/>
                <w:sz w:val="2"/>
                <w:szCs w:val="24"/>
              </w:rPr>
              <w:t>19d93725-e44b-4a46-91d9-e55b9f18b11d</w:t>
            </w:r>
          </w:p>
        </w:tc>
        <w:tc>
          <w:tcPr>
            <w:tcW w:w="7407" w:type="dxa"/>
            <w:shd w:val="clear" w:color="auto" w:fill="F2F2F2" w:themeFill="background1" w:themeFillShade="F2"/>
          </w:tcPr>
          <w:p w:rsidR="00000000" w:rsidRDefault="007D3E85">
            <w:pPr>
              <w:rPr>
                <w:noProof/>
                <w:szCs w:val="24"/>
              </w:rPr>
            </w:pPr>
            <w:r>
              <w:rPr>
                <w:noProof/>
                <w:szCs w:val="24"/>
              </w:rPr>
              <w:t>To delete a collection, follow these steps:</w:t>
            </w:r>
          </w:p>
        </w:tc>
        <w:tc>
          <w:tcPr>
            <w:tcW w:w="7407" w:type="dxa"/>
          </w:tcPr>
          <w:p w:rsidR="00000000" w:rsidRDefault="007D3E85">
            <w:pPr>
              <w:rPr>
                <w:szCs w:val="24"/>
                <w:lang w:val="ja-JP"/>
              </w:rPr>
            </w:pPr>
            <w:r>
              <w:rPr>
                <w:rFonts w:ascii="MS Gothic" w:eastAsia="MS Gothic" w:hint="eastAsia"/>
                <w:szCs w:val="24"/>
                <w:lang w:val="ja-JP"/>
              </w:rPr>
              <w:t>コレクションを削除するには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572 </w:t>
            </w:r>
            <w:r>
              <w:rPr>
                <w:noProof/>
                <w:sz w:val="16"/>
              </w:rPr>
              <w:br/>
            </w:r>
            <w:r>
              <w:rPr>
                <w:noProof/>
                <w:sz w:val="2"/>
                <w:szCs w:val="24"/>
              </w:rPr>
              <w:t>34a9abf5-e940-4ad5-b999-82f767aded18</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Videos</w:t>
            </w:r>
            <w:r>
              <w:rPr>
                <w:rStyle w:val="mqInternal"/>
                <w:noProof/>
                <w:szCs w:val="24"/>
              </w:rPr>
              <w:t>{2]</w:t>
            </w:r>
            <w:r>
              <w:rPr>
                <w:noProof/>
                <w:szCs w:val="24"/>
              </w:rPr>
              <w:t xml:space="preserve"> icon in the left navigation.</w:t>
            </w:r>
          </w:p>
        </w:tc>
        <w:tc>
          <w:tcPr>
            <w:tcW w:w="7407" w:type="dxa"/>
          </w:tcPr>
          <w:p w:rsidR="00000000" w:rsidRDefault="007D3E85">
            <w:pPr>
              <w:rPr>
                <w:szCs w:val="24"/>
                <w:lang w:val="ja-JP"/>
              </w:rPr>
            </w:pPr>
            <w:r>
              <w:rPr>
                <w:rFonts w:ascii="MS Gothic" w:eastAsia="MS Gothic" w:hint="eastAsia"/>
                <w:szCs w:val="24"/>
                <w:lang w:val="ja-JP"/>
              </w:rPr>
              <w:t>左ナビゲーションの</w:t>
            </w:r>
            <w:r>
              <w:rPr>
                <w:szCs w:val="24"/>
                <w:lang w:val="ja-JP"/>
              </w:rPr>
              <w:t xml:space="preserve"> </w:t>
            </w:r>
            <w:r>
              <w:rPr>
                <w:rStyle w:val="mqInternal"/>
                <w:noProof/>
                <w:szCs w:val="24"/>
                <w:lang w:val="ja-JP"/>
              </w:rPr>
              <w:t>[1}</w:t>
            </w:r>
            <w:r>
              <w:rPr>
                <w:szCs w:val="24"/>
                <w:lang w:val="ja-JP"/>
              </w:rPr>
              <w:t>Videos</w:t>
            </w:r>
            <w:r>
              <w:rPr>
                <w:rStyle w:val="mqInternal"/>
                <w:noProof/>
                <w:szCs w:val="24"/>
                <w:lang w:val="ja-JP"/>
              </w:rPr>
              <w:t>{2]</w:t>
            </w:r>
            <w:r>
              <w:rPr>
                <w:szCs w:val="24"/>
                <w:lang w:val="ja-JP"/>
              </w:rPr>
              <w:t xml:space="preserve"> </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573 </w:t>
            </w:r>
            <w:r>
              <w:rPr>
                <w:noProof/>
                <w:sz w:val="16"/>
              </w:rPr>
              <w:br/>
            </w:r>
            <w:r>
              <w:rPr>
                <w:noProof/>
                <w:sz w:val="2"/>
                <w:szCs w:val="24"/>
              </w:rPr>
              <w:t>0ff56db2-0e27-45ec-a96a-5a56496c423b</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 xml:space="preserve">Delete </w:t>
            </w:r>
            <w:r>
              <w:rPr>
                <w:rStyle w:val="mqInternal"/>
                <w:noProof/>
                <w:szCs w:val="24"/>
              </w:rPr>
              <w:t>{2]</w:t>
            </w:r>
            <w:r>
              <w:rPr>
                <w:noProof/>
                <w:szCs w:val="24"/>
              </w:rPr>
              <w:t xml:space="preserve"> icon (</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削除</w:t>
            </w:r>
            <w:r>
              <w:rPr>
                <w:szCs w:val="24"/>
                <w:lang w:val="ja-JP"/>
              </w:rPr>
              <w:t>]</w:t>
            </w:r>
            <w:r>
              <w:rPr>
                <w:rStyle w:val="mqInternal"/>
                <w:noProof/>
                <w:szCs w:val="24"/>
                <w:lang w:val="ja-JP"/>
              </w:rPr>
              <w:t>{2]</w:t>
            </w:r>
            <w:r>
              <w:rPr>
                <w:rFonts w:ascii="MS Gothic" w:eastAsia="MS Gothic" w:hint="eastAsia"/>
                <w:szCs w:val="24"/>
                <w:lang w:val="ja-JP"/>
              </w:rPr>
              <w:t>アイコン</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574 </w:t>
            </w:r>
            <w:r>
              <w:rPr>
                <w:noProof/>
                <w:sz w:val="16"/>
              </w:rPr>
              <w:br/>
            </w:r>
            <w:r>
              <w:rPr>
                <w:noProof/>
                <w:sz w:val="2"/>
                <w:szCs w:val="24"/>
              </w:rPr>
              <w:t>b7b15142-5c81-41bb-b895-810ac6e65281</w:t>
            </w:r>
          </w:p>
        </w:tc>
        <w:tc>
          <w:tcPr>
            <w:tcW w:w="7407" w:type="dxa"/>
            <w:shd w:val="clear" w:color="auto" w:fill="F2F2F2" w:themeFill="background1" w:themeFillShade="F2"/>
          </w:tcPr>
          <w:p w:rsidR="00000000" w:rsidRDefault="007D3E85">
            <w:pPr>
              <w:rPr>
                <w:noProof/>
                <w:szCs w:val="24"/>
              </w:rPr>
            </w:pPr>
            <w:r>
              <w:rPr>
                <w:noProof/>
                <w:szCs w:val="24"/>
              </w:rPr>
              <w:t>) associated with the collection.</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コレクションに関連付けられています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575 </w:t>
            </w:r>
            <w:r>
              <w:rPr>
                <w:noProof/>
                <w:sz w:val="16"/>
              </w:rPr>
              <w:br/>
            </w:r>
            <w:r>
              <w:rPr>
                <w:noProof/>
                <w:sz w:val="2"/>
                <w:szCs w:val="24"/>
              </w:rPr>
              <w:t>146f7481-6d06-420c-b575-05daac100be5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xml:space="preserve">Delete </w:t>
            </w:r>
            <w:r>
              <w:rPr>
                <w:rStyle w:val="mqInternal"/>
                <w:noProof/>
                <w:szCs w:val="24"/>
              </w:rPr>
              <w:t>{2]</w:t>
            </w:r>
            <w:r>
              <w:rPr>
                <w:noProof/>
                <w:szCs w:val="24"/>
              </w:rPr>
              <w:t xml:space="preserve"> to confirm the deletion.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Delete</w:t>
            </w:r>
            <w:r>
              <w:rPr>
                <w:rStyle w:val="mqInternal"/>
                <w:noProof/>
                <w:szCs w:val="24"/>
                <w:lang w:val="ja-JP"/>
              </w:rPr>
              <w:t>{2]</w:t>
            </w:r>
            <w:r>
              <w:rPr>
                <w:szCs w:val="24"/>
                <w:lang w:val="ja-JP"/>
              </w:rPr>
              <w:t xml:space="preserve"> ] </w:t>
            </w:r>
            <w:r>
              <w:rPr>
                <w:rFonts w:ascii="MS Gothic" w:eastAsia="MS Gothic" w:hint="eastAsia"/>
                <w:szCs w:val="24"/>
                <w:lang w:val="ja-JP"/>
              </w:rPr>
              <w:t>をクリックして削除を確定します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576 </w:t>
            </w:r>
            <w:r>
              <w:rPr>
                <w:noProof/>
                <w:sz w:val="16"/>
              </w:rPr>
              <w:br/>
            </w:r>
            <w:r>
              <w:rPr>
                <w:noProof/>
                <w:sz w:val="2"/>
                <w:szCs w:val="24"/>
              </w:rPr>
              <w:t>cbc3e89b-d61b-4777-bc8c-4b18e9d67f10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Done</w:t>
            </w:r>
            <w:r>
              <w:rPr>
                <w:rStyle w:val="mqInternal"/>
                <w:noProof/>
                <w:szCs w:val="24"/>
              </w:rPr>
              <w:t>{2]</w:t>
            </w:r>
            <w:r>
              <w:rPr>
                <w:noProof/>
                <w:szCs w:val="24"/>
              </w:rPr>
              <w:t xml:space="preserve"> when finished.</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終わり</w:t>
            </w:r>
            <w:r>
              <w:rPr>
                <w:rStyle w:val="mqInternal"/>
                <w:noProof/>
                <w:szCs w:val="24"/>
                <w:lang w:val="ja-JP"/>
              </w:rPr>
              <w:t>{2]</w:t>
            </w:r>
            <w:r>
              <w:rPr>
                <w:rFonts w:ascii="MS Gothic" w:eastAsia="MS Gothic" w:hint="eastAsia"/>
                <w:szCs w:val="24"/>
                <w:lang w:val="ja-JP"/>
              </w:rPr>
              <w:t>終了時</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577 </w:t>
            </w:r>
            <w:r>
              <w:rPr>
                <w:noProof/>
                <w:sz w:val="16"/>
              </w:rPr>
              <w:br/>
            </w:r>
            <w:r>
              <w:rPr>
                <w:noProof/>
                <w:sz w:val="2"/>
                <w:szCs w:val="24"/>
              </w:rPr>
              <w:t>b498c768-8ce6-463a-a3aa-7a3d87e098db</w:t>
            </w:r>
          </w:p>
        </w:tc>
        <w:tc>
          <w:tcPr>
            <w:tcW w:w="7407" w:type="dxa"/>
            <w:shd w:val="clear" w:color="auto" w:fill="F2F2F2" w:themeFill="background1" w:themeFillShade="F2"/>
          </w:tcPr>
          <w:p w:rsidR="00000000" w:rsidRDefault="007D3E85">
            <w:pPr>
              <w:rPr>
                <w:noProof/>
                <w:szCs w:val="24"/>
              </w:rPr>
            </w:pPr>
            <w:r>
              <w:rPr>
                <w:noProof/>
                <w:szCs w:val="24"/>
              </w:rPr>
              <w:t>Ordering and nesting collections</w:t>
            </w:r>
          </w:p>
        </w:tc>
        <w:tc>
          <w:tcPr>
            <w:tcW w:w="7407" w:type="dxa"/>
          </w:tcPr>
          <w:p w:rsidR="00000000" w:rsidRDefault="007D3E85">
            <w:pPr>
              <w:rPr>
                <w:szCs w:val="24"/>
                <w:lang w:val="ja-JP"/>
              </w:rPr>
            </w:pPr>
            <w:r>
              <w:rPr>
                <w:rFonts w:ascii="MS Gothic" w:eastAsia="MS Gothic" w:hint="eastAsia"/>
                <w:szCs w:val="24"/>
                <w:lang w:val="ja-JP"/>
              </w:rPr>
              <w:t>コレクションの順序付けとネスト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578 </w:t>
            </w:r>
            <w:r>
              <w:rPr>
                <w:noProof/>
                <w:sz w:val="16"/>
              </w:rPr>
              <w:br/>
            </w:r>
            <w:r>
              <w:rPr>
                <w:noProof/>
                <w:sz w:val="2"/>
                <w:szCs w:val="24"/>
              </w:rPr>
              <w:t>83a34f7f-a367-4a58-bf92-2fd2644f02ac</w:t>
            </w:r>
          </w:p>
        </w:tc>
        <w:tc>
          <w:tcPr>
            <w:tcW w:w="7407" w:type="dxa"/>
            <w:shd w:val="clear" w:color="auto" w:fill="F2F2F2" w:themeFill="background1" w:themeFillShade="F2"/>
          </w:tcPr>
          <w:p w:rsidR="00000000" w:rsidRDefault="007D3E85">
            <w:pPr>
              <w:rPr>
                <w:noProof/>
                <w:szCs w:val="24"/>
              </w:rPr>
            </w:pPr>
            <w:r>
              <w:rPr>
                <w:noProof/>
                <w:szCs w:val="24"/>
              </w:rPr>
              <w:t xml:space="preserve">To change the order of how the collections will appear on your site click the </w:t>
            </w:r>
            <w:r>
              <w:rPr>
                <w:rStyle w:val="mqInternal"/>
                <w:noProof/>
                <w:szCs w:val="24"/>
              </w:rPr>
              <w:t>[1}</w:t>
            </w:r>
            <w:r>
              <w:rPr>
                <w:noProof/>
                <w:szCs w:val="24"/>
              </w:rPr>
              <w:t>Videos</w:t>
            </w:r>
            <w:r>
              <w:rPr>
                <w:rStyle w:val="mqInternal"/>
                <w:noProof/>
                <w:szCs w:val="24"/>
              </w:rPr>
              <w:t>{2]</w:t>
            </w:r>
            <w:r>
              <w:rPr>
                <w:noProof/>
                <w:szCs w:val="24"/>
              </w:rPr>
              <w:t xml:space="preserve"> icon in the left navigation.</w:t>
            </w:r>
          </w:p>
        </w:tc>
        <w:tc>
          <w:tcPr>
            <w:tcW w:w="7407" w:type="dxa"/>
          </w:tcPr>
          <w:p w:rsidR="00000000" w:rsidRDefault="007D3E85">
            <w:pPr>
              <w:rPr>
                <w:szCs w:val="24"/>
                <w:lang w:val="ja-JP"/>
              </w:rPr>
            </w:pPr>
            <w:r>
              <w:rPr>
                <w:rFonts w:ascii="MS Gothic" w:eastAsia="MS Gothic" w:hint="eastAsia"/>
                <w:szCs w:val="24"/>
                <w:lang w:val="ja-JP"/>
              </w:rPr>
              <w:t>サイトでのコレ</w:t>
            </w:r>
            <w:r>
              <w:rPr>
                <w:rFonts w:ascii="MS Gothic" w:eastAsia="MS Gothic" w:hint="eastAsia"/>
                <w:szCs w:val="24"/>
                <w:lang w:val="ja-JP"/>
              </w:rPr>
              <w:t>クションの表示順序を変更するには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左側のナビゲーションの</w:t>
            </w:r>
            <w:r>
              <w:rPr>
                <w:szCs w:val="24"/>
                <w:lang w:val="ja-JP"/>
              </w:rPr>
              <w:t xml:space="preserve"> \[ </w:t>
            </w:r>
            <w:r>
              <w:rPr>
                <w:rStyle w:val="mqInternal"/>
                <w:noProof/>
                <w:szCs w:val="24"/>
                <w:lang w:val="ja-JP"/>
              </w:rPr>
              <w:t>[1}</w:t>
            </w:r>
            <w:r>
              <w:rPr>
                <w:rFonts w:ascii="MS Gothic" w:eastAsia="MS Gothic" w:hint="eastAsia"/>
                <w:szCs w:val="24"/>
                <w:lang w:val="ja-JP"/>
              </w:rPr>
              <w:t>動画</w:t>
            </w:r>
            <w:r>
              <w:rPr>
                <w:szCs w:val="24"/>
                <w:lang w:val="ja-JP"/>
              </w:rPr>
              <w:t>]</w:t>
            </w:r>
            <w:r>
              <w:rPr>
                <w:rStyle w:val="mqInternal"/>
                <w:noProof/>
                <w:szCs w:val="24"/>
                <w:lang w:val="ja-JP"/>
              </w:rPr>
              <w:t>{2]</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579 </w:t>
            </w:r>
            <w:r>
              <w:rPr>
                <w:noProof/>
                <w:sz w:val="16"/>
              </w:rPr>
              <w:br/>
            </w:r>
            <w:r>
              <w:rPr>
                <w:noProof/>
                <w:sz w:val="2"/>
                <w:szCs w:val="24"/>
              </w:rPr>
              <w:t>4fafe9a9-5fd4-4216-88b7-39542567b7ff</w:t>
            </w:r>
          </w:p>
        </w:tc>
        <w:tc>
          <w:tcPr>
            <w:tcW w:w="7407" w:type="dxa"/>
            <w:shd w:val="clear" w:color="auto" w:fill="F2F2F2" w:themeFill="background1" w:themeFillShade="F2"/>
          </w:tcPr>
          <w:p w:rsidR="00000000" w:rsidRDefault="007D3E85">
            <w:pPr>
              <w:rPr>
                <w:noProof/>
                <w:szCs w:val="24"/>
              </w:rPr>
            </w:pPr>
            <w:r>
              <w:rPr>
                <w:noProof/>
                <w:szCs w:val="24"/>
              </w:rPr>
              <w:t>Moving a collection</w:t>
            </w:r>
          </w:p>
        </w:tc>
        <w:tc>
          <w:tcPr>
            <w:tcW w:w="7407" w:type="dxa"/>
          </w:tcPr>
          <w:p w:rsidR="00000000" w:rsidRDefault="007D3E85">
            <w:pPr>
              <w:rPr>
                <w:szCs w:val="24"/>
                <w:lang w:val="ja-JP"/>
              </w:rPr>
            </w:pPr>
            <w:r>
              <w:rPr>
                <w:rFonts w:ascii="MS Gothic" w:eastAsia="MS Gothic" w:hint="eastAsia"/>
                <w:szCs w:val="24"/>
                <w:lang w:val="ja-JP"/>
              </w:rPr>
              <w:t>コレクションを移動する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580 </w:t>
            </w:r>
            <w:r>
              <w:rPr>
                <w:noProof/>
                <w:sz w:val="16"/>
              </w:rPr>
              <w:br/>
            </w:r>
            <w:r>
              <w:rPr>
                <w:noProof/>
                <w:sz w:val="2"/>
                <w:szCs w:val="24"/>
              </w:rPr>
              <w:t>dc97cc6c-fd76-4830-95a4-88fa578ee6df</w:t>
            </w:r>
          </w:p>
        </w:tc>
        <w:tc>
          <w:tcPr>
            <w:tcW w:w="7407" w:type="dxa"/>
            <w:shd w:val="clear" w:color="auto" w:fill="F2F2F2" w:themeFill="background1" w:themeFillShade="F2"/>
          </w:tcPr>
          <w:p w:rsidR="00000000" w:rsidRDefault="007D3E85">
            <w:pPr>
              <w:rPr>
                <w:noProof/>
                <w:szCs w:val="24"/>
              </w:rPr>
            </w:pPr>
            <w:r>
              <w:rPr>
                <w:noProof/>
                <w:szCs w:val="24"/>
              </w:rPr>
              <w:t>Click and drag on the collection name or move icon (</w:t>
            </w:r>
          </w:p>
        </w:tc>
        <w:tc>
          <w:tcPr>
            <w:tcW w:w="7407" w:type="dxa"/>
          </w:tcPr>
          <w:p w:rsidR="00000000" w:rsidRDefault="007D3E85">
            <w:pPr>
              <w:rPr>
                <w:szCs w:val="24"/>
                <w:lang w:val="ja-JP"/>
              </w:rPr>
            </w:pPr>
            <w:r>
              <w:rPr>
                <w:rFonts w:ascii="MS Gothic" w:eastAsia="MS Gothic" w:hint="eastAsia"/>
                <w:szCs w:val="24"/>
                <w:lang w:val="ja-JP"/>
              </w:rPr>
              <w:t>コレクション名をクリックしてドラッグするか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アイコンを移動し</w:t>
            </w:r>
            <w:r>
              <w:rPr>
                <w:rFonts w:ascii="MS Gothic" w:eastAsia="MS Gothic" w:hint="eastAsia"/>
                <w:szCs w:val="24"/>
                <w:lang w:val="ja-JP"/>
              </w:rPr>
              <w:t>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581 </w:t>
            </w:r>
            <w:r>
              <w:rPr>
                <w:noProof/>
                <w:sz w:val="16"/>
              </w:rPr>
              <w:br/>
            </w:r>
            <w:r>
              <w:rPr>
                <w:noProof/>
                <w:sz w:val="2"/>
                <w:szCs w:val="24"/>
              </w:rPr>
              <w:t>e6d023c3-cb07-4564-b12b-a946a448ac09</w:t>
            </w:r>
          </w:p>
        </w:tc>
        <w:tc>
          <w:tcPr>
            <w:tcW w:w="7407" w:type="dxa"/>
            <w:shd w:val="clear" w:color="auto" w:fill="F2F2F2" w:themeFill="background1" w:themeFillShade="F2"/>
          </w:tcPr>
          <w:p w:rsidR="00000000" w:rsidRDefault="007D3E85">
            <w:pPr>
              <w:rPr>
                <w:noProof/>
                <w:szCs w:val="24"/>
              </w:rPr>
            </w:pPr>
            <w:r>
              <w:rPr>
                <w:noProof/>
                <w:szCs w:val="24"/>
              </w:rPr>
              <w:t>) and drag the collection to a new position.</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コレクションを新しい位置にドラッグします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582 </w:t>
            </w:r>
            <w:r>
              <w:rPr>
                <w:noProof/>
                <w:sz w:val="16"/>
              </w:rPr>
              <w:br/>
            </w:r>
            <w:r>
              <w:rPr>
                <w:noProof/>
                <w:sz w:val="2"/>
                <w:szCs w:val="24"/>
              </w:rPr>
              <w:t>a08785f1-b1a3-431a-baef-3debdf118442</w:t>
            </w:r>
          </w:p>
        </w:tc>
        <w:tc>
          <w:tcPr>
            <w:tcW w:w="7407" w:type="dxa"/>
            <w:shd w:val="clear" w:color="auto" w:fill="F2F2F2" w:themeFill="background1" w:themeFillShade="F2"/>
          </w:tcPr>
          <w:p w:rsidR="00000000" w:rsidRDefault="007D3E85">
            <w:pPr>
              <w:rPr>
                <w:noProof/>
                <w:szCs w:val="24"/>
              </w:rPr>
            </w:pPr>
            <w:r>
              <w:rPr>
                <w:noProof/>
                <w:szCs w:val="24"/>
              </w:rPr>
              <w:t>The separator line indicates if the collections are at the same level or nested.</w:t>
            </w:r>
          </w:p>
        </w:tc>
        <w:tc>
          <w:tcPr>
            <w:tcW w:w="7407" w:type="dxa"/>
          </w:tcPr>
          <w:p w:rsidR="00000000" w:rsidRDefault="007D3E85">
            <w:pPr>
              <w:rPr>
                <w:szCs w:val="24"/>
                <w:lang w:val="ja-JP"/>
              </w:rPr>
            </w:pPr>
            <w:r>
              <w:rPr>
                <w:rFonts w:ascii="MS Gothic" w:eastAsia="MS Gothic" w:hint="eastAsia"/>
                <w:szCs w:val="24"/>
                <w:lang w:val="ja-JP"/>
              </w:rPr>
              <w:t>セパレータ線は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コレクションが同じレベルにあるか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ネストされているかを示します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583 </w:t>
            </w:r>
            <w:r>
              <w:rPr>
                <w:noProof/>
                <w:sz w:val="16"/>
              </w:rPr>
              <w:br/>
            </w:r>
            <w:r>
              <w:rPr>
                <w:noProof/>
                <w:sz w:val="2"/>
                <w:szCs w:val="24"/>
              </w:rPr>
              <w:t>51b64e85-b3c0-4784-a112-f4f3a93e039f</w:t>
            </w:r>
          </w:p>
        </w:tc>
        <w:tc>
          <w:tcPr>
            <w:tcW w:w="7407" w:type="dxa"/>
            <w:shd w:val="clear" w:color="auto" w:fill="F2F2F2" w:themeFill="background1" w:themeFillShade="F2"/>
          </w:tcPr>
          <w:p w:rsidR="00000000" w:rsidRDefault="007D3E85">
            <w:pPr>
              <w:rPr>
                <w:noProof/>
                <w:szCs w:val="24"/>
              </w:rPr>
            </w:pPr>
            <w:r>
              <w:rPr>
                <w:noProof/>
                <w:szCs w:val="24"/>
              </w:rPr>
              <w:t xml:space="preserve">In this example, the </w:t>
            </w:r>
            <w:r>
              <w:rPr>
                <w:rStyle w:val="mqInternal"/>
                <w:noProof/>
                <w:szCs w:val="24"/>
              </w:rPr>
              <w:t>[1}</w:t>
            </w:r>
            <w:r>
              <w:rPr>
                <w:noProof/>
                <w:szCs w:val="24"/>
              </w:rPr>
              <w:t>Brightcove Player</w:t>
            </w:r>
            <w:r>
              <w:rPr>
                <w:rStyle w:val="mqInternal"/>
                <w:noProof/>
                <w:szCs w:val="24"/>
              </w:rPr>
              <w:t>{2]</w:t>
            </w:r>
            <w:r>
              <w:rPr>
                <w:noProof/>
                <w:szCs w:val="24"/>
              </w:rPr>
              <w:t xml:space="preserve"> collection is moved to the top.</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Brig</w:t>
            </w:r>
            <w:r>
              <w:rPr>
                <w:szCs w:val="24"/>
                <w:lang w:val="ja-JP"/>
              </w:rPr>
              <w:t>htcove Player</w:t>
            </w:r>
            <w:r>
              <w:rPr>
                <w:rStyle w:val="mqInternal"/>
                <w:noProof/>
                <w:szCs w:val="24"/>
                <w:lang w:val="ja-JP"/>
              </w:rPr>
              <w:t>{2]</w:t>
            </w:r>
            <w:r>
              <w:rPr>
                <w:rFonts w:ascii="MS Gothic" w:eastAsia="MS Gothic" w:hint="eastAsia"/>
                <w:szCs w:val="24"/>
                <w:lang w:val="ja-JP"/>
              </w:rPr>
              <w:t>コレクションが一番上に移動します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584 </w:t>
            </w:r>
            <w:r>
              <w:rPr>
                <w:noProof/>
                <w:sz w:val="16"/>
              </w:rPr>
              <w:br/>
            </w:r>
            <w:r>
              <w:rPr>
                <w:noProof/>
                <w:sz w:val="2"/>
                <w:szCs w:val="24"/>
              </w:rPr>
              <w:t>30386af7-372d-4fa4-9238-e2d5373be262</w:t>
            </w:r>
          </w:p>
        </w:tc>
        <w:tc>
          <w:tcPr>
            <w:tcW w:w="7407" w:type="dxa"/>
            <w:shd w:val="clear" w:color="auto" w:fill="F2F2F2" w:themeFill="background1" w:themeFillShade="F2"/>
          </w:tcPr>
          <w:p w:rsidR="00000000" w:rsidRDefault="007D3E85">
            <w:pPr>
              <w:rPr>
                <w:noProof/>
                <w:szCs w:val="24"/>
              </w:rPr>
            </w:pPr>
            <w:r>
              <w:rPr>
                <w:noProof/>
                <w:szCs w:val="24"/>
              </w:rPr>
              <w:t>The separator line indicates that all collections are at the same level.</w:t>
            </w:r>
          </w:p>
        </w:tc>
        <w:tc>
          <w:tcPr>
            <w:tcW w:w="7407" w:type="dxa"/>
          </w:tcPr>
          <w:p w:rsidR="00000000" w:rsidRDefault="007D3E85">
            <w:pPr>
              <w:rPr>
                <w:szCs w:val="24"/>
                <w:lang w:val="ja-JP"/>
              </w:rPr>
            </w:pPr>
            <w:r>
              <w:rPr>
                <w:rFonts w:ascii="MS Gothic" w:eastAsia="MS Gothic" w:hint="eastAsia"/>
                <w:szCs w:val="24"/>
                <w:lang w:val="ja-JP"/>
              </w:rPr>
              <w:t>区切り線は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すべてのコレクションが同じレベルにあることを示します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585 </w:t>
            </w:r>
            <w:r>
              <w:rPr>
                <w:noProof/>
                <w:sz w:val="16"/>
              </w:rPr>
              <w:br/>
            </w:r>
            <w:r>
              <w:rPr>
                <w:noProof/>
                <w:sz w:val="2"/>
                <w:szCs w:val="24"/>
              </w:rPr>
              <w:t>77d33405-540b-4619-8b4d-364c4cf9ba30</w:t>
            </w:r>
          </w:p>
        </w:tc>
        <w:tc>
          <w:tcPr>
            <w:tcW w:w="7407" w:type="dxa"/>
            <w:shd w:val="clear" w:color="auto" w:fill="F2F2F2" w:themeFill="background1" w:themeFillShade="F2"/>
          </w:tcPr>
          <w:p w:rsidR="00000000" w:rsidRDefault="007D3E85">
            <w:pPr>
              <w:rPr>
                <w:noProof/>
                <w:szCs w:val="24"/>
              </w:rPr>
            </w:pPr>
            <w:r>
              <w:rPr>
                <w:noProof/>
                <w:szCs w:val="24"/>
              </w:rPr>
              <w:t>Nesting a collection</w:t>
            </w:r>
          </w:p>
        </w:tc>
        <w:tc>
          <w:tcPr>
            <w:tcW w:w="7407" w:type="dxa"/>
          </w:tcPr>
          <w:p w:rsidR="00000000" w:rsidRDefault="007D3E85">
            <w:pPr>
              <w:rPr>
                <w:szCs w:val="24"/>
                <w:lang w:val="ja-JP"/>
              </w:rPr>
            </w:pPr>
            <w:r>
              <w:rPr>
                <w:rFonts w:ascii="MS Gothic" w:eastAsia="MS Gothic" w:hint="eastAsia"/>
                <w:szCs w:val="24"/>
                <w:lang w:val="ja-JP"/>
              </w:rPr>
              <w:t>コレクションをネ</w:t>
            </w:r>
            <w:r>
              <w:rPr>
                <w:rFonts w:ascii="MS Gothic" w:eastAsia="MS Gothic" w:hint="eastAsia"/>
                <w:szCs w:val="24"/>
                <w:lang w:val="ja-JP"/>
              </w:rPr>
              <w:t>ストする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586 </w:t>
            </w:r>
            <w:r>
              <w:rPr>
                <w:noProof/>
                <w:sz w:val="16"/>
              </w:rPr>
              <w:br/>
            </w:r>
            <w:r>
              <w:rPr>
                <w:noProof/>
                <w:sz w:val="2"/>
                <w:szCs w:val="24"/>
              </w:rPr>
              <w:t>aedf96da-490a-4dba-abce-f97a8c4d8ebc</w:t>
            </w:r>
          </w:p>
        </w:tc>
        <w:tc>
          <w:tcPr>
            <w:tcW w:w="7407" w:type="dxa"/>
            <w:shd w:val="clear" w:color="auto" w:fill="F2F2F2" w:themeFill="background1" w:themeFillShade="F2"/>
          </w:tcPr>
          <w:p w:rsidR="00000000" w:rsidRDefault="007D3E85">
            <w:pPr>
              <w:rPr>
                <w:noProof/>
                <w:szCs w:val="24"/>
              </w:rPr>
            </w:pPr>
            <w:r>
              <w:rPr>
                <w:noProof/>
                <w:szCs w:val="24"/>
              </w:rPr>
              <w:t>Click and drag on the collection name or move icon (</w:t>
            </w:r>
          </w:p>
        </w:tc>
        <w:tc>
          <w:tcPr>
            <w:tcW w:w="7407" w:type="dxa"/>
          </w:tcPr>
          <w:p w:rsidR="00000000" w:rsidRDefault="007D3E85">
            <w:pPr>
              <w:rPr>
                <w:szCs w:val="24"/>
                <w:lang w:val="ja-JP"/>
              </w:rPr>
            </w:pPr>
            <w:r>
              <w:rPr>
                <w:rFonts w:ascii="MS Gothic" w:eastAsia="MS Gothic" w:hint="eastAsia"/>
                <w:szCs w:val="24"/>
                <w:lang w:val="ja-JP"/>
              </w:rPr>
              <w:t>コレクション名をクリックしてドラッグするか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アイコンを移動します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587 </w:t>
            </w:r>
            <w:r>
              <w:rPr>
                <w:noProof/>
                <w:sz w:val="16"/>
              </w:rPr>
              <w:br/>
            </w:r>
            <w:r>
              <w:rPr>
                <w:noProof/>
                <w:sz w:val="2"/>
                <w:szCs w:val="24"/>
              </w:rPr>
              <w:t>11fdd50b-43b1-41bb-bea4-02d83c602f2d</w:t>
            </w:r>
          </w:p>
        </w:tc>
        <w:tc>
          <w:tcPr>
            <w:tcW w:w="7407" w:type="dxa"/>
            <w:shd w:val="clear" w:color="auto" w:fill="F2F2F2" w:themeFill="background1" w:themeFillShade="F2"/>
          </w:tcPr>
          <w:p w:rsidR="00000000" w:rsidRDefault="007D3E85">
            <w:pPr>
              <w:rPr>
                <w:noProof/>
                <w:szCs w:val="24"/>
              </w:rPr>
            </w:pPr>
            <w:r>
              <w:rPr>
                <w:noProof/>
                <w:szCs w:val="24"/>
              </w:rPr>
              <w:t>) and drag the collection to a new position.</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コレクションを新しい位置にドラッグします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588 </w:t>
            </w:r>
            <w:r>
              <w:rPr>
                <w:noProof/>
                <w:sz w:val="16"/>
              </w:rPr>
              <w:br/>
            </w:r>
            <w:r>
              <w:rPr>
                <w:noProof/>
                <w:sz w:val="2"/>
                <w:szCs w:val="24"/>
              </w:rPr>
              <w:t>66d3d23c-a566-4bd0-9893-2fc20898817a</w:t>
            </w:r>
          </w:p>
        </w:tc>
        <w:tc>
          <w:tcPr>
            <w:tcW w:w="7407" w:type="dxa"/>
            <w:shd w:val="clear" w:color="auto" w:fill="F2F2F2" w:themeFill="background1" w:themeFillShade="F2"/>
          </w:tcPr>
          <w:p w:rsidR="00000000" w:rsidRDefault="007D3E85">
            <w:pPr>
              <w:rPr>
                <w:noProof/>
                <w:szCs w:val="24"/>
              </w:rPr>
            </w:pPr>
            <w:r>
              <w:rPr>
                <w:noProof/>
                <w:szCs w:val="24"/>
              </w:rPr>
              <w:t>Dragging to the right will indent the separator line indicating that this collection will be nested.</w:t>
            </w:r>
          </w:p>
        </w:tc>
        <w:tc>
          <w:tcPr>
            <w:tcW w:w="7407" w:type="dxa"/>
          </w:tcPr>
          <w:p w:rsidR="00000000" w:rsidRDefault="007D3E85">
            <w:pPr>
              <w:rPr>
                <w:szCs w:val="24"/>
                <w:lang w:val="ja-JP"/>
              </w:rPr>
            </w:pPr>
            <w:r>
              <w:rPr>
                <w:rFonts w:ascii="MS Gothic" w:eastAsia="MS Gothic" w:hint="eastAsia"/>
                <w:szCs w:val="24"/>
                <w:lang w:val="ja-JP"/>
              </w:rPr>
              <w:t>右にドラッグすると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セパレータ行がインデントされ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このコレクションがネストされることを</w:t>
            </w:r>
            <w:r>
              <w:rPr>
                <w:rFonts w:ascii="MS Gothic" w:eastAsia="MS Gothic" w:hint="eastAsia"/>
                <w:szCs w:val="24"/>
                <w:lang w:val="ja-JP"/>
              </w:rPr>
              <w:t>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589 </w:t>
            </w:r>
            <w:r>
              <w:rPr>
                <w:noProof/>
                <w:sz w:val="16"/>
              </w:rPr>
              <w:br/>
            </w:r>
            <w:r>
              <w:rPr>
                <w:noProof/>
                <w:sz w:val="2"/>
                <w:szCs w:val="24"/>
              </w:rPr>
              <w:t>e5d2864d-12d5-4c66-acf8-d544ba96ee29</w:t>
            </w:r>
          </w:p>
        </w:tc>
        <w:tc>
          <w:tcPr>
            <w:tcW w:w="7407" w:type="dxa"/>
            <w:shd w:val="clear" w:color="auto" w:fill="F2F2F2" w:themeFill="background1" w:themeFillShade="F2"/>
          </w:tcPr>
          <w:p w:rsidR="00000000" w:rsidRDefault="007D3E85">
            <w:pPr>
              <w:rPr>
                <w:noProof/>
                <w:szCs w:val="24"/>
              </w:rPr>
            </w:pPr>
            <w:r>
              <w:rPr>
                <w:noProof/>
                <w:szCs w:val="24"/>
              </w:rPr>
              <w:t xml:space="preserve">In this example, the </w:t>
            </w:r>
            <w:r>
              <w:rPr>
                <w:rStyle w:val="mqInternal"/>
                <w:noProof/>
                <w:szCs w:val="24"/>
              </w:rPr>
              <w:t>[1}</w:t>
            </w:r>
            <w:r>
              <w:rPr>
                <w:noProof/>
                <w:szCs w:val="24"/>
              </w:rPr>
              <w:t>Upload Module</w:t>
            </w:r>
            <w:r>
              <w:rPr>
                <w:rStyle w:val="mqInternal"/>
                <w:noProof/>
                <w:szCs w:val="24"/>
              </w:rPr>
              <w:t>{2]</w:t>
            </w:r>
            <w:r>
              <w:rPr>
                <w:noProof/>
                <w:szCs w:val="24"/>
              </w:rPr>
              <w:t xml:space="preserve"> collection is moved and the separator line indicates that it will be nested under the </w:t>
            </w:r>
            <w:r>
              <w:rPr>
                <w:rStyle w:val="mqInternal"/>
                <w:noProof/>
                <w:szCs w:val="24"/>
              </w:rPr>
              <w:t>[1}</w:t>
            </w:r>
            <w:r>
              <w:rPr>
                <w:noProof/>
                <w:szCs w:val="24"/>
              </w:rPr>
              <w:t>Video Cloud Studio</w:t>
            </w:r>
            <w:r>
              <w:rPr>
                <w:rStyle w:val="mqInternal"/>
                <w:noProof/>
                <w:szCs w:val="24"/>
              </w:rPr>
              <w:t>{2]</w:t>
            </w:r>
            <w:r>
              <w:rPr>
                <w:noProof/>
                <w:szCs w:val="24"/>
              </w:rPr>
              <w:t xml:space="preserve"> collection.</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Upload Module</w:t>
            </w:r>
            <w:r>
              <w:rPr>
                <w:rStyle w:val="mqInternal"/>
                <w:noProof/>
                <w:szCs w:val="24"/>
                <w:lang w:val="ja-JP"/>
              </w:rPr>
              <w:t>{2]</w:t>
            </w:r>
            <w:r>
              <w:rPr>
                <w:rFonts w:ascii="MS Gothic" w:eastAsia="MS Gothic" w:hint="eastAsia"/>
                <w:szCs w:val="24"/>
                <w:lang w:val="ja-JP"/>
              </w:rPr>
              <w:t>コレクションが移動され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区切り線は</w:t>
            </w:r>
            <w:r>
              <w:rPr>
                <w:rStyle w:val="mqInternal"/>
                <w:noProof/>
                <w:szCs w:val="24"/>
                <w:lang w:val="ja-JP"/>
              </w:rPr>
              <w:t>[1}</w:t>
            </w:r>
            <w:r>
              <w:rPr>
                <w:szCs w:val="24"/>
                <w:lang w:val="ja-JP"/>
              </w:rPr>
              <w:t xml:space="preserve"> Video Cloud Studio</w:t>
            </w:r>
            <w:r>
              <w:rPr>
                <w:rStyle w:val="mqInternal"/>
                <w:noProof/>
                <w:szCs w:val="24"/>
                <w:lang w:val="ja-JP"/>
              </w:rPr>
              <w:t>{2]</w:t>
            </w:r>
            <w:r>
              <w:rPr>
                <w:rFonts w:ascii="MS Gothic" w:eastAsia="MS Gothic" w:hint="eastAsia"/>
                <w:szCs w:val="24"/>
                <w:lang w:val="ja-JP"/>
              </w:rPr>
              <w:t>コレクションの下にネストされることを示します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590 </w:t>
            </w:r>
            <w:r>
              <w:rPr>
                <w:noProof/>
                <w:sz w:val="16"/>
              </w:rPr>
              <w:br/>
            </w:r>
            <w:r>
              <w:rPr>
                <w:noProof/>
                <w:sz w:val="2"/>
                <w:szCs w:val="24"/>
              </w:rPr>
              <w:t>9843fef5-9a1c-49ed-ba3d-1a694f3bbbff</w:t>
            </w:r>
          </w:p>
        </w:tc>
        <w:tc>
          <w:tcPr>
            <w:tcW w:w="7407" w:type="dxa"/>
            <w:shd w:val="clear" w:color="auto" w:fill="F2F2F2" w:themeFill="background1" w:themeFillShade="F2"/>
          </w:tcPr>
          <w:p w:rsidR="00000000" w:rsidRDefault="007D3E85">
            <w:pPr>
              <w:rPr>
                <w:noProof/>
                <w:szCs w:val="24"/>
              </w:rPr>
            </w:pPr>
            <w:r>
              <w:rPr>
                <w:noProof/>
                <w:szCs w:val="24"/>
              </w:rPr>
              <w:t>After the collection is nested, the nesting will be reflected in the Manage Collections dialog.</w:t>
            </w:r>
          </w:p>
        </w:tc>
        <w:tc>
          <w:tcPr>
            <w:tcW w:w="7407" w:type="dxa"/>
          </w:tcPr>
          <w:p w:rsidR="00000000" w:rsidRDefault="007D3E85">
            <w:pPr>
              <w:rPr>
                <w:szCs w:val="24"/>
                <w:lang w:val="ja-JP"/>
              </w:rPr>
            </w:pPr>
            <w:r>
              <w:rPr>
                <w:rFonts w:ascii="MS Gothic" w:eastAsia="MS Gothic" w:hint="eastAsia"/>
                <w:szCs w:val="24"/>
                <w:lang w:val="ja-JP"/>
              </w:rPr>
              <w:t>コレクションをネストすると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ネストは</w:t>
            </w:r>
            <w:r>
              <w:rPr>
                <w:szCs w:val="24"/>
                <w:lang w:val="ja-JP"/>
              </w:rPr>
              <w:t xml:space="preserve"> \[</w:t>
            </w:r>
            <w:r>
              <w:rPr>
                <w:rFonts w:ascii="MS Gothic" w:eastAsia="MS Gothic" w:hint="eastAsia"/>
                <w:szCs w:val="24"/>
                <w:lang w:val="ja-JP"/>
              </w:rPr>
              <w:t>コレクションの管理</w:t>
            </w:r>
            <w:r>
              <w:rPr>
                <w:szCs w:val="24"/>
                <w:lang w:val="ja-JP"/>
              </w:rPr>
              <w:t xml:space="preserve">] </w:t>
            </w:r>
            <w:r>
              <w:rPr>
                <w:rFonts w:ascii="MS Gothic" w:eastAsia="MS Gothic" w:hint="eastAsia"/>
                <w:szCs w:val="24"/>
                <w:lang w:val="ja-JP"/>
              </w:rPr>
              <w:t>ダイアログに反映されます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591 </w:t>
            </w:r>
            <w:r>
              <w:rPr>
                <w:noProof/>
                <w:sz w:val="16"/>
              </w:rPr>
              <w:br/>
            </w:r>
            <w:r>
              <w:rPr>
                <w:noProof/>
                <w:sz w:val="2"/>
                <w:szCs w:val="24"/>
              </w:rPr>
              <w:t>e4d03670-eaa4-48</w:t>
            </w:r>
            <w:r>
              <w:rPr>
                <w:noProof/>
                <w:sz w:val="2"/>
                <w:szCs w:val="24"/>
              </w:rPr>
              <w:t>ce-b012-ab11c09ec8bf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592 </w:t>
            </w:r>
            <w:r>
              <w:rPr>
                <w:noProof/>
                <w:sz w:val="16"/>
              </w:rPr>
              <w:br/>
            </w:r>
            <w:r>
              <w:rPr>
                <w:noProof/>
                <w:sz w:val="2"/>
                <w:szCs w:val="24"/>
              </w:rPr>
              <w:t>f824796e-4701-40e6-9631-5ca751031139</w:t>
            </w:r>
          </w:p>
        </w:tc>
        <w:tc>
          <w:tcPr>
            <w:tcW w:w="7407" w:type="dxa"/>
            <w:shd w:val="clear" w:color="auto" w:fill="F2F2F2" w:themeFill="background1" w:themeFillShade="F2"/>
          </w:tcPr>
          <w:p w:rsidR="00000000" w:rsidRDefault="007D3E85">
            <w:pPr>
              <w:rPr>
                <w:noProof/>
                <w:szCs w:val="24"/>
              </w:rPr>
            </w:pPr>
            <w:r>
              <w:rPr>
                <w:noProof/>
                <w:szCs w:val="24"/>
              </w:rPr>
              <w:t>The number of levels that can be nested is based upon the template.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ネストできるレベルの数は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テンプレートに基づきます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593 </w:t>
            </w:r>
            <w:r>
              <w:rPr>
                <w:noProof/>
                <w:sz w:val="16"/>
              </w:rPr>
              <w:br/>
            </w:r>
            <w:r>
              <w:rPr>
                <w:noProof/>
                <w:sz w:val="2"/>
                <w:szCs w:val="24"/>
              </w:rPr>
              <w:t>60eae8a0-0ba2-4e3b-82ca-e6f78c633b63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594 </w:t>
            </w:r>
            <w:r>
              <w:rPr>
                <w:noProof/>
                <w:sz w:val="16"/>
              </w:rPr>
              <w:br/>
            </w:r>
            <w:r>
              <w:rPr>
                <w:noProof/>
                <w:sz w:val="2"/>
                <w:szCs w:val="24"/>
              </w:rPr>
              <w:t>5b1e8f8f-044b-4eaf-967b-29a955f1973a</w:t>
            </w:r>
          </w:p>
        </w:tc>
        <w:tc>
          <w:tcPr>
            <w:tcW w:w="7407" w:type="dxa"/>
            <w:shd w:val="clear" w:color="auto" w:fill="F2F2F2" w:themeFill="background1" w:themeFillShade="F2"/>
          </w:tcPr>
          <w:p w:rsidR="00000000" w:rsidRDefault="007D3E85">
            <w:pPr>
              <w:rPr>
                <w:noProof/>
                <w:szCs w:val="24"/>
              </w:rPr>
            </w:pPr>
            <w:r>
              <w:rPr>
                <w:noProof/>
                <w:szCs w:val="24"/>
              </w:rPr>
              <w:t>The Showcase, Mosaic and Chronicle templates do not support nesting.</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ショーケース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モザイク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クロニクルテンプレートはネストをサポートしていません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595 </w:t>
            </w:r>
            <w:r>
              <w:rPr>
                <w:noProof/>
                <w:sz w:val="16"/>
              </w:rPr>
              <w:br/>
            </w:r>
            <w:r>
              <w:rPr>
                <w:noProof/>
                <w:sz w:val="2"/>
                <w:szCs w:val="24"/>
              </w:rPr>
              <w:t>23a2a5c0-f7e3-43ac-9376-d64470042b0c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596 </w:t>
            </w:r>
            <w:r>
              <w:rPr>
                <w:noProof/>
                <w:sz w:val="16"/>
              </w:rPr>
              <w:br/>
            </w:r>
            <w:r>
              <w:rPr>
                <w:noProof/>
                <w:sz w:val="2"/>
                <w:szCs w:val="24"/>
              </w:rPr>
              <w:t>20f6b4f9-815c-4330-8d5b-823bcdc2b763</w:t>
            </w:r>
          </w:p>
        </w:tc>
        <w:tc>
          <w:tcPr>
            <w:tcW w:w="7407" w:type="dxa"/>
            <w:shd w:val="clear" w:color="auto" w:fill="F2F2F2" w:themeFill="background1" w:themeFillShade="F2"/>
          </w:tcPr>
          <w:p w:rsidR="00000000" w:rsidRDefault="007D3E85">
            <w:pPr>
              <w:rPr>
                <w:noProof/>
                <w:szCs w:val="24"/>
              </w:rPr>
            </w:pPr>
            <w:r>
              <w:rPr>
                <w:noProof/>
                <w:szCs w:val="24"/>
              </w:rPr>
              <w:t xml:space="preserve">Adding Videos to a Virtual Event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バーチャルイベントエクスペリエンスに動画を追加する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597 </w:t>
            </w:r>
            <w:r>
              <w:rPr>
                <w:noProof/>
                <w:sz w:val="16"/>
              </w:rPr>
              <w:br/>
            </w:r>
            <w:r>
              <w:rPr>
                <w:noProof/>
                <w:sz w:val="2"/>
                <w:szCs w:val="24"/>
              </w:rPr>
              <w:t>0834de9d-8970-46cc-8787-33a872ecaeac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Videos to a Virtual Event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仮想イベントエクスペリエンスへのビデオの追加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598 </w:t>
            </w:r>
            <w:r>
              <w:rPr>
                <w:noProof/>
                <w:sz w:val="16"/>
              </w:rPr>
              <w:br/>
            </w:r>
            <w:r>
              <w:rPr>
                <w:noProof/>
                <w:sz w:val="2"/>
                <w:szCs w:val="24"/>
              </w:rPr>
              <w:t>709cc38f-8bc9-4244-8c0c-3da49fe7e1d3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599 </w:t>
            </w:r>
            <w:r>
              <w:rPr>
                <w:noProof/>
                <w:sz w:val="16"/>
              </w:rPr>
              <w:br/>
            </w:r>
            <w:r>
              <w:rPr>
                <w:noProof/>
                <w:sz w:val="2"/>
                <w:szCs w:val="24"/>
              </w:rPr>
              <w:t>940f7626-cbef-4971-9909-8fb8b3990d5f</w:t>
            </w:r>
          </w:p>
        </w:tc>
        <w:tc>
          <w:tcPr>
            <w:tcW w:w="7407" w:type="dxa"/>
            <w:shd w:val="clear" w:color="auto" w:fill="F2F2F2" w:themeFill="background1" w:themeFillShade="F2"/>
          </w:tcPr>
          <w:p w:rsidR="00000000" w:rsidRDefault="007D3E85">
            <w:pPr>
              <w:rPr>
                <w:noProof/>
                <w:szCs w:val="24"/>
              </w:rPr>
            </w:pPr>
            <w:r>
              <w:rPr>
                <w:noProof/>
                <w:szCs w:val="24"/>
              </w:rPr>
              <w:t>Using the Gallery Collection Editor, you can select the videos to display on a Virtual</w:t>
            </w:r>
            <w:r>
              <w:rPr>
                <w:noProof/>
                <w:szCs w:val="24"/>
              </w:rPr>
              <w:t xml:space="preserve"> Event Experience.</w:t>
            </w:r>
          </w:p>
        </w:tc>
        <w:tc>
          <w:tcPr>
            <w:tcW w:w="7407" w:type="dxa"/>
          </w:tcPr>
          <w:p w:rsidR="00000000" w:rsidRDefault="007D3E85">
            <w:pPr>
              <w:rPr>
                <w:szCs w:val="24"/>
                <w:lang w:val="ja-JP"/>
              </w:rPr>
            </w:pPr>
            <w:r>
              <w:rPr>
                <w:rFonts w:ascii="MS Gothic" w:eastAsia="MS Gothic" w:hint="eastAsia"/>
                <w:szCs w:val="24"/>
                <w:lang w:val="ja-JP"/>
              </w:rPr>
              <w:t>ギャラリーコレクションエディターを使用して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バーチャルイベントエクスペリエンスに表示するビデオを選択できます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600 </w:t>
            </w:r>
            <w:r>
              <w:rPr>
                <w:noProof/>
                <w:sz w:val="16"/>
              </w:rPr>
              <w:br/>
            </w:r>
            <w:r>
              <w:rPr>
                <w:noProof/>
                <w:sz w:val="2"/>
                <w:szCs w:val="24"/>
              </w:rPr>
              <w:t>c863b019-344e-415f-8a75-6d6ed4b5ccee</w:t>
            </w:r>
          </w:p>
        </w:tc>
        <w:tc>
          <w:tcPr>
            <w:tcW w:w="7407" w:type="dxa"/>
            <w:shd w:val="clear" w:color="auto" w:fill="F2F2F2" w:themeFill="background1" w:themeFillShade="F2"/>
          </w:tcPr>
          <w:p w:rsidR="00000000" w:rsidRDefault="007D3E85">
            <w:pPr>
              <w:rPr>
                <w:noProof/>
                <w:szCs w:val="24"/>
              </w:rPr>
            </w:pPr>
            <w:r>
              <w:rPr>
                <w:noProof/>
                <w:szCs w:val="24"/>
              </w:rPr>
              <w:t>Like other portal-type experiences, videos are organized into collections.</w:t>
            </w:r>
          </w:p>
        </w:tc>
        <w:tc>
          <w:tcPr>
            <w:tcW w:w="7407" w:type="dxa"/>
          </w:tcPr>
          <w:p w:rsidR="00000000" w:rsidRDefault="007D3E85">
            <w:pPr>
              <w:rPr>
                <w:szCs w:val="24"/>
                <w:lang w:val="ja-JP"/>
              </w:rPr>
            </w:pPr>
            <w:r>
              <w:rPr>
                <w:rFonts w:ascii="MS Gothic" w:eastAsia="MS Gothic" w:hint="eastAsia"/>
                <w:szCs w:val="24"/>
                <w:lang w:val="ja-JP"/>
              </w:rPr>
              <w:t>他のポータルタイプのエクスペリエンスと同様に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動画はコレクションに整理されます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601 </w:t>
            </w:r>
            <w:r>
              <w:rPr>
                <w:noProof/>
                <w:sz w:val="16"/>
              </w:rPr>
              <w:br/>
            </w:r>
            <w:r>
              <w:rPr>
                <w:noProof/>
                <w:sz w:val="2"/>
                <w:szCs w:val="24"/>
              </w:rPr>
              <w:t>023afb12-df94-49f2-9d24-d2d2807ef5b3</w:t>
            </w:r>
          </w:p>
        </w:tc>
        <w:tc>
          <w:tcPr>
            <w:tcW w:w="7407" w:type="dxa"/>
            <w:shd w:val="clear" w:color="auto" w:fill="F2F2F2" w:themeFill="background1" w:themeFillShade="F2"/>
          </w:tcPr>
          <w:p w:rsidR="00000000" w:rsidRDefault="007D3E85">
            <w:pPr>
              <w:rPr>
                <w:noProof/>
                <w:szCs w:val="24"/>
              </w:rPr>
            </w:pPr>
            <w:r>
              <w:rPr>
                <w:noProof/>
                <w:szCs w:val="24"/>
              </w:rPr>
              <w:t xml:space="preserve">To add videos to a Virtual Event Experience, 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仮想イベントエクス</w:t>
            </w:r>
            <w:r>
              <w:rPr>
                <w:rFonts w:ascii="MS Gothic" w:eastAsia="MS Gothic" w:hint="eastAsia"/>
                <w:szCs w:val="24"/>
                <w:lang w:val="ja-JP"/>
              </w:rPr>
              <w:t>ペリエンスにビデオを追加するには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602 </w:t>
            </w:r>
            <w:r>
              <w:rPr>
                <w:noProof/>
                <w:sz w:val="16"/>
              </w:rPr>
              <w:br/>
            </w:r>
            <w:r>
              <w:rPr>
                <w:noProof/>
                <w:sz w:val="2"/>
                <w:szCs w:val="24"/>
              </w:rPr>
              <w:t>879a2da8-d5a4-4bba-8774-988e7f6bba49</w:t>
            </w:r>
          </w:p>
        </w:tc>
        <w:tc>
          <w:tcPr>
            <w:tcW w:w="7407" w:type="dxa"/>
            <w:shd w:val="clear" w:color="auto" w:fill="F2F2F2" w:themeFill="background1" w:themeFillShade="F2"/>
          </w:tcPr>
          <w:p w:rsidR="00000000" w:rsidRDefault="007D3E85">
            <w:pPr>
              <w:rPr>
                <w:noProof/>
                <w:szCs w:val="24"/>
              </w:rPr>
            </w:pPr>
            <w:r>
              <w:rPr>
                <w:noProof/>
                <w:szCs w:val="24"/>
              </w:rPr>
              <w:t>Video collection organization</w:t>
            </w:r>
          </w:p>
        </w:tc>
        <w:tc>
          <w:tcPr>
            <w:tcW w:w="7407" w:type="dxa"/>
          </w:tcPr>
          <w:p w:rsidR="00000000" w:rsidRDefault="007D3E85">
            <w:pPr>
              <w:rPr>
                <w:szCs w:val="24"/>
                <w:lang w:val="ja-JP"/>
              </w:rPr>
            </w:pPr>
            <w:r>
              <w:rPr>
                <w:rFonts w:ascii="MS Gothic" w:eastAsia="MS Gothic" w:hint="eastAsia"/>
                <w:szCs w:val="24"/>
                <w:lang w:val="ja-JP"/>
              </w:rPr>
              <w:t>ビデオ収集組織</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603 </w:t>
            </w:r>
            <w:r>
              <w:rPr>
                <w:noProof/>
                <w:sz w:val="16"/>
              </w:rPr>
              <w:br/>
            </w:r>
            <w:r>
              <w:rPr>
                <w:noProof/>
                <w:sz w:val="2"/>
                <w:szCs w:val="24"/>
              </w:rPr>
              <w:t>65ad2208-93d0-4077-a411-4958066c8cfb</w:t>
            </w:r>
          </w:p>
        </w:tc>
        <w:tc>
          <w:tcPr>
            <w:tcW w:w="7407" w:type="dxa"/>
            <w:shd w:val="clear" w:color="auto" w:fill="F2F2F2" w:themeFill="background1" w:themeFillShade="F2"/>
          </w:tcPr>
          <w:p w:rsidR="00000000" w:rsidRDefault="007D3E85">
            <w:pPr>
              <w:rPr>
                <w:noProof/>
                <w:szCs w:val="24"/>
              </w:rPr>
            </w:pPr>
            <w:r>
              <w:rPr>
                <w:noProof/>
                <w:szCs w:val="24"/>
              </w:rPr>
              <w:t>The order of the collections will control how they appear on the virtual event homepage.</w:t>
            </w:r>
          </w:p>
        </w:tc>
        <w:tc>
          <w:tcPr>
            <w:tcW w:w="7407" w:type="dxa"/>
          </w:tcPr>
          <w:p w:rsidR="00000000" w:rsidRDefault="007D3E85">
            <w:pPr>
              <w:rPr>
                <w:szCs w:val="24"/>
                <w:lang w:val="ja-JP"/>
              </w:rPr>
            </w:pPr>
            <w:r>
              <w:rPr>
                <w:rFonts w:ascii="MS Gothic" w:eastAsia="MS Gothic" w:hint="eastAsia"/>
                <w:szCs w:val="24"/>
                <w:lang w:val="ja-JP"/>
              </w:rPr>
              <w:t>コレクションの順序によって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仮想イベントのホームページにコレクションがどのように表示されるかが決まります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604 </w:t>
            </w:r>
            <w:r>
              <w:rPr>
                <w:noProof/>
                <w:sz w:val="16"/>
              </w:rPr>
              <w:br/>
            </w:r>
            <w:r>
              <w:rPr>
                <w:noProof/>
                <w:sz w:val="2"/>
                <w:szCs w:val="24"/>
              </w:rPr>
              <w:t>63aa5c19-a042-4e65-8a02-f14b3466bfd2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605 </w:t>
            </w:r>
            <w:r>
              <w:rPr>
                <w:noProof/>
                <w:sz w:val="16"/>
              </w:rPr>
              <w:br/>
            </w:r>
            <w:r>
              <w:rPr>
                <w:noProof/>
                <w:sz w:val="2"/>
                <w:szCs w:val="24"/>
              </w:rPr>
              <w:t>849f0a63-bad6-4edb-93dd-e62be8a7cf1c</w:t>
            </w:r>
          </w:p>
        </w:tc>
        <w:tc>
          <w:tcPr>
            <w:tcW w:w="7407" w:type="dxa"/>
            <w:shd w:val="clear" w:color="auto" w:fill="F2F2F2" w:themeFill="background1" w:themeFillShade="F2"/>
          </w:tcPr>
          <w:p w:rsidR="00000000" w:rsidRDefault="007D3E85">
            <w:pPr>
              <w:rPr>
                <w:noProof/>
                <w:szCs w:val="24"/>
              </w:rPr>
            </w:pPr>
            <w:r>
              <w:rPr>
                <w:noProof/>
                <w:szCs w:val="24"/>
              </w:rPr>
              <w:t>For informat</w:t>
            </w:r>
            <w:r>
              <w:rPr>
                <w:noProof/>
                <w:szCs w:val="24"/>
              </w:rPr>
              <w:t xml:space="preserve">ion on creating collections and adding videos to a collection, see </w:t>
            </w:r>
            <w:r>
              <w:rPr>
                <w:rStyle w:val="mqInternal"/>
                <w:noProof/>
                <w:szCs w:val="24"/>
              </w:rPr>
              <w:t>[1}</w:t>
            </w:r>
            <w:r>
              <w:rPr>
                <w:noProof/>
                <w:szCs w:val="24"/>
              </w:rPr>
              <w:t>Adding Videos to a Portal Experience</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コレクションの作成とコレクションへのビデオの追加については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606 </w:t>
            </w:r>
            <w:r>
              <w:rPr>
                <w:noProof/>
                <w:sz w:val="16"/>
              </w:rPr>
              <w:br/>
            </w:r>
            <w:r>
              <w:rPr>
                <w:noProof/>
                <w:sz w:val="2"/>
                <w:szCs w:val="24"/>
              </w:rPr>
              <w:t>adf034f4-42d4-4386-9ec2-be605b9bc516</w:t>
            </w:r>
          </w:p>
        </w:tc>
        <w:tc>
          <w:tcPr>
            <w:tcW w:w="7407" w:type="dxa"/>
            <w:shd w:val="clear" w:color="auto" w:fill="F2F2F2" w:themeFill="background1" w:themeFillShade="F2"/>
          </w:tcPr>
          <w:p w:rsidR="00000000" w:rsidRDefault="007D3E85">
            <w:pPr>
              <w:rPr>
                <w:noProof/>
                <w:szCs w:val="24"/>
              </w:rPr>
            </w:pPr>
            <w:r>
              <w:rPr>
                <w:noProof/>
                <w:szCs w:val="24"/>
              </w:rPr>
              <w:t>The Virtual Event template has four main areas where videos are displayed as designated in the sample site:</w:t>
            </w:r>
          </w:p>
        </w:tc>
        <w:tc>
          <w:tcPr>
            <w:tcW w:w="7407" w:type="dxa"/>
          </w:tcPr>
          <w:p w:rsidR="00000000" w:rsidRDefault="007D3E85">
            <w:pPr>
              <w:rPr>
                <w:szCs w:val="24"/>
                <w:lang w:val="ja-JP"/>
              </w:rPr>
            </w:pPr>
            <w:r>
              <w:rPr>
                <w:szCs w:val="24"/>
                <w:lang w:val="ja-JP"/>
              </w:rPr>
              <w:t xml:space="preserve">Virtual Event </w:t>
            </w:r>
            <w:r>
              <w:rPr>
                <w:rFonts w:ascii="MS Gothic" w:eastAsia="MS Gothic" w:hint="eastAsia"/>
                <w:szCs w:val="24"/>
                <w:lang w:val="ja-JP"/>
              </w:rPr>
              <w:t>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サンプルサイトで指定されたビデオが表示される主な領域が</w:t>
            </w:r>
            <w:r>
              <w:rPr>
                <w:szCs w:val="24"/>
                <w:lang w:val="ja-JP"/>
              </w:rPr>
              <w:t xml:space="preserve"> 4 </w:t>
            </w:r>
            <w:r>
              <w:rPr>
                <w:rFonts w:ascii="MS Gothic" w:eastAsia="MS Gothic" w:hint="eastAsia"/>
                <w:szCs w:val="24"/>
                <w:lang w:val="ja-JP"/>
              </w:rPr>
              <w:t>つあります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607 </w:t>
            </w:r>
            <w:r>
              <w:rPr>
                <w:noProof/>
                <w:sz w:val="16"/>
              </w:rPr>
              <w:br/>
            </w:r>
            <w:r>
              <w:rPr>
                <w:noProof/>
                <w:sz w:val="2"/>
                <w:szCs w:val="24"/>
              </w:rPr>
              <w:t>25dd84d4-2f9b-42b3-a70a-1a79cc92fdce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Featured collection</w:t>
            </w:r>
            <w:r>
              <w:rPr>
                <w:rStyle w:val="mqInternal"/>
                <w:noProof/>
                <w:szCs w:val="24"/>
              </w:rPr>
              <w:t>{2]</w:t>
            </w:r>
            <w:r>
              <w:rPr>
                <w:noProof/>
                <w:szCs w:val="24"/>
              </w:rPr>
              <w:t xml:space="preserve"> - Typically used to feature the live or </w:t>
            </w:r>
            <w:r>
              <w:rPr>
                <w:rStyle w:val="mqInternal"/>
                <w:noProof/>
                <w:szCs w:val="24"/>
              </w:rPr>
              <w:t>[3}</w:t>
            </w:r>
            <w:r>
              <w:rPr>
                <w:noProof/>
                <w:szCs w:val="24"/>
              </w:rPr>
              <w:t>simulive content</w:t>
            </w:r>
            <w:r>
              <w:rPr>
                <w:rStyle w:val="mqInternal"/>
                <w:noProof/>
                <w:szCs w:val="24"/>
              </w:rPr>
              <w:t>{4]</w:t>
            </w:r>
            <w:r>
              <w:rPr>
                <w:noProof/>
                <w:szCs w:val="24"/>
              </w:rPr>
              <w:t xml:space="preserve"> that will be displayed throughout the event.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注目のコレクション</w:t>
            </w:r>
            <w:r>
              <w:rPr>
                <w:rStyle w:val="mqInternal"/>
                <w:noProof/>
                <w:szCs w:val="24"/>
                <w:lang w:val="ja-JP"/>
              </w:rPr>
              <w:t>{2]</w:t>
            </w:r>
            <w:r>
              <w:rPr>
                <w:szCs w:val="24"/>
                <w:lang w:val="ja-JP"/>
              </w:rPr>
              <w:t xml:space="preserve"> -</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Style w:val="mqInternal"/>
                <w:noProof/>
                <w:szCs w:val="24"/>
                <w:lang w:val="ja-JP"/>
              </w:rPr>
              <w:t>[3}{4]</w:t>
            </w:r>
            <w:r>
              <w:rPr>
                <w:rFonts w:ascii="MS Gothic" w:eastAsia="MS Gothic" w:hint="eastAsia"/>
                <w:szCs w:val="24"/>
                <w:lang w:val="ja-JP"/>
              </w:rPr>
              <w:t>イベント全体に表示されるライブコンテンツやシミュレーションコンテンツをフィーチャーするために使用されます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608 </w:t>
            </w:r>
            <w:r>
              <w:rPr>
                <w:noProof/>
                <w:sz w:val="16"/>
              </w:rPr>
              <w:br/>
            </w:r>
            <w:r>
              <w:rPr>
                <w:noProof/>
                <w:sz w:val="2"/>
                <w:szCs w:val="24"/>
              </w:rPr>
              <w:t>8085b739-3c41-4240-a337-0155e4f79969</w:t>
            </w:r>
          </w:p>
        </w:tc>
        <w:tc>
          <w:tcPr>
            <w:tcW w:w="7407" w:type="dxa"/>
            <w:shd w:val="clear" w:color="auto" w:fill="F2F2F2" w:themeFill="background1" w:themeFillShade="F2"/>
          </w:tcPr>
          <w:p w:rsidR="00000000" w:rsidRDefault="007D3E85">
            <w:pPr>
              <w:rPr>
                <w:noProof/>
                <w:szCs w:val="24"/>
              </w:rPr>
            </w:pPr>
            <w:r>
              <w:rPr>
                <w:noProof/>
                <w:szCs w:val="24"/>
              </w:rPr>
              <w:t>This should ideally be ordered based on its go-live time from earliest to latest for the best experience.</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最適なエクスペリエンスを得るために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最も早い時間から最新までのライブ時間に基づいて注文するのが理想的です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609 </w:t>
            </w:r>
            <w:r>
              <w:rPr>
                <w:noProof/>
                <w:sz w:val="16"/>
              </w:rPr>
              <w:br/>
            </w:r>
            <w:r>
              <w:rPr>
                <w:noProof/>
                <w:sz w:val="2"/>
                <w:szCs w:val="24"/>
              </w:rPr>
              <w:t>44d1861a-7d9e-47a7-8567-cba7d47e6e5d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Primary </w:t>
            </w:r>
            <w:r>
              <w:rPr>
                <w:noProof/>
                <w:szCs w:val="24"/>
              </w:rPr>
              <w:t>collection</w:t>
            </w:r>
            <w:r>
              <w:rPr>
                <w:rStyle w:val="mqInternal"/>
                <w:noProof/>
                <w:szCs w:val="24"/>
              </w:rPr>
              <w:t>{2]</w:t>
            </w:r>
            <w:r>
              <w:rPr>
                <w:noProof/>
                <w:szCs w:val="24"/>
              </w:rPr>
              <w:t xml:space="preserve"> - Can include anything but is typically used to feature specific VOD breakouts or content you want to drive additional attention to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プライマリコレクション</w:t>
            </w:r>
            <w:r>
              <w:rPr>
                <w:rStyle w:val="mqInternal"/>
                <w:noProof/>
                <w:szCs w:val="24"/>
                <w:lang w:val="ja-JP"/>
              </w:rPr>
              <w:t>{2]</w:t>
            </w:r>
            <w:r>
              <w:rPr>
                <w:szCs w:val="24"/>
                <w:lang w:val="ja-JP"/>
              </w:rPr>
              <w:t xml:space="preserve"> -</w:t>
            </w:r>
            <w:r>
              <w:rPr>
                <w:rFonts w:ascii="MS Gothic" w:eastAsia="MS Gothic" w:hint="eastAsia"/>
                <w:szCs w:val="24"/>
                <w:lang w:val="ja-JP"/>
              </w:rPr>
              <w:t>すべてを含めることができますが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通常は特定の</w:t>
            </w:r>
            <w:r>
              <w:rPr>
                <w:szCs w:val="24"/>
                <w:lang w:val="ja-JP"/>
              </w:rPr>
              <w:t xml:space="preserve"> VOD </w:t>
            </w:r>
            <w:r>
              <w:rPr>
                <w:rFonts w:ascii="MS Gothic" w:eastAsia="MS Gothic" w:hint="eastAsia"/>
                <w:szCs w:val="24"/>
                <w:lang w:val="ja-JP"/>
              </w:rPr>
              <w:t>ブレイクアウトや追加の注意が必要なコンテンツをフィーチャするために使用されます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610 </w:t>
            </w:r>
            <w:r>
              <w:rPr>
                <w:noProof/>
                <w:sz w:val="16"/>
              </w:rPr>
              <w:br/>
            </w:r>
            <w:r>
              <w:rPr>
                <w:noProof/>
                <w:sz w:val="2"/>
                <w:szCs w:val="24"/>
              </w:rPr>
              <w:t>0018ac5c-a8ec-4c6</w:t>
            </w:r>
            <w:r>
              <w:rPr>
                <w:noProof/>
                <w:sz w:val="2"/>
                <w:szCs w:val="24"/>
              </w:rPr>
              <w:t>6-a84e-4ea876ee3d90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Secondary collection</w:t>
            </w:r>
            <w:r>
              <w:rPr>
                <w:rStyle w:val="mqInternal"/>
                <w:noProof/>
                <w:szCs w:val="24"/>
              </w:rPr>
              <w:t>{2]</w:t>
            </w:r>
            <w:r>
              <w:rPr>
                <w:noProof/>
                <w:szCs w:val="24"/>
              </w:rPr>
              <w:t xml:space="preserve"> - Can include anything but is typically used to feature specific VOD breakouts or content you want to drive additional attention to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セカンダリコレクション</w:t>
            </w:r>
            <w:r>
              <w:rPr>
                <w:rStyle w:val="mqInternal"/>
                <w:noProof/>
                <w:szCs w:val="24"/>
                <w:lang w:val="ja-JP"/>
              </w:rPr>
              <w:t>{2]</w:t>
            </w:r>
            <w:r>
              <w:rPr>
                <w:szCs w:val="24"/>
                <w:lang w:val="ja-JP"/>
              </w:rPr>
              <w:t xml:space="preserve"> -</w:t>
            </w:r>
            <w:r>
              <w:rPr>
                <w:rFonts w:ascii="MS Gothic" w:eastAsia="MS Gothic" w:hint="eastAsia"/>
                <w:szCs w:val="24"/>
                <w:lang w:val="ja-JP"/>
              </w:rPr>
              <w:t>特に注意が必要な特定の</w:t>
            </w:r>
            <w:r>
              <w:rPr>
                <w:szCs w:val="24"/>
                <w:lang w:val="ja-JP"/>
              </w:rPr>
              <w:t>VOD</w:t>
            </w:r>
            <w:r>
              <w:rPr>
                <w:rFonts w:ascii="MS Gothic" w:eastAsia="MS Gothic" w:hint="eastAsia"/>
                <w:szCs w:val="24"/>
                <w:lang w:val="ja-JP"/>
              </w:rPr>
              <w:t>ブレイクアウトやコンテンツを特集するために通常使用されるもの以外は何でも使用できます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611 </w:t>
            </w:r>
            <w:r>
              <w:rPr>
                <w:noProof/>
                <w:sz w:val="16"/>
              </w:rPr>
              <w:br/>
            </w:r>
            <w:r>
              <w:rPr>
                <w:noProof/>
                <w:sz w:val="2"/>
                <w:szCs w:val="24"/>
              </w:rPr>
              <w:t>525e5a1a-cb1c-454d-8009-de5b195870e8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Tracks</w:t>
            </w:r>
            <w:r>
              <w:rPr>
                <w:rStyle w:val="mqInternal"/>
                <w:noProof/>
                <w:szCs w:val="24"/>
              </w:rPr>
              <w:t>{2]</w:t>
            </w:r>
            <w:r>
              <w:rPr>
                <w:noProof/>
                <w:szCs w:val="24"/>
              </w:rPr>
              <w:t xml:space="preserve"> - Typically used for VOD content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トラック</w:t>
            </w:r>
            <w:r>
              <w:rPr>
                <w:rStyle w:val="mqInternal"/>
                <w:noProof/>
                <w:szCs w:val="24"/>
                <w:lang w:val="ja-JP"/>
              </w:rPr>
              <w:t>{2]</w:t>
            </w:r>
            <w:r>
              <w:rPr>
                <w:szCs w:val="24"/>
                <w:lang w:val="ja-JP"/>
              </w:rPr>
              <w:t xml:space="preserve"> -</w:t>
            </w:r>
            <w:r>
              <w:rPr>
                <w:rFonts w:ascii="MS Gothic" w:eastAsia="MS Gothic" w:hint="eastAsia"/>
                <w:szCs w:val="24"/>
                <w:lang w:val="ja-JP"/>
              </w:rPr>
              <w:t>通常</w:t>
            </w:r>
            <w:r>
              <w:rPr>
                <w:szCs w:val="24"/>
                <w:lang w:val="ja-JP"/>
              </w:rPr>
              <w:t xml:space="preserve"> VOD </w:t>
            </w:r>
            <w:r>
              <w:rPr>
                <w:rFonts w:ascii="MS Gothic" w:eastAsia="MS Gothic" w:hint="eastAsia"/>
                <w:szCs w:val="24"/>
                <w:lang w:val="ja-JP"/>
              </w:rPr>
              <w:t>コンテンツに使用されます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612 </w:t>
            </w:r>
            <w:r>
              <w:rPr>
                <w:noProof/>
                <w:sz w:val="16"/>
              </w:rPr>
              <w:br/>
            </w:r>
            <w:r>
              <w:rPr>
                <w:noProof/>
                <w:sz w:val="2"/>
                <w:szCs w:val="24"/>
              </w:rPr>
              <w:t>ea907e59-b337-480f-930e-497cfbb1817a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613 </w:t>
            </w:r>
            <w:r>
              <w:rPr>
                <w:noProof/>
                <w:sz w:val="16"/>
              </w:rPr>
              <w:br/>
            </w:r>
            <w:r>
              <w:rPr>
                <w:noProof/>
                <w:sz w:val="2"/>
                <w:szCs w:val="24"/>
              </w:rPr>
              <w:t>d8aa6ebe-fd15-473c-834b-79de0560d584</w:t>
            </w:r>
          </w:p>
        </w:tc>
        <w:tc>
          <w:tcPr>
            <w:tcW w:w="7407" w:type="dxa"/>
            <w:shd w:val="clear" w:color="auto" w:fill="F2F2F2" w:themeFill="background1" w:themeFillShade="F2"/>
          </w:tcPr>
          <w:p w:rsidR="00000000" w:rsidRDefault="007D3E85">
            <w:pPr>
              <w:rPr>
                <w:noProof/>
                <w:szCs w:val="24"/>
              </w:rPr>
            </w:pPr>
            <w:r>
              <w:rPr>
                <w:noProof/>
                <w:szCs w:val="24"/>
              </w:rPr>
              <w:t>The Featured, Primary and Secondary collections support a maximum of 24 videos.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注目のコレクション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プライマリ</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セカンダリーコレクションでは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24 </w:t>
            </w:r>
            <w:r>
              <w:rPr>
                <w:rFonts w:ascii="MS Gothic" w:eastAsia="MS Gothic" w:hint="eastAsia"/>
                <w:szCs w:val="24"/>
                <w:lang w:val="ja-JP"/>
              </w:rPr>
              <w:t>本のビデオがサポートされます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614 </w:t>
            </w:r>
            <w:r>
              <w:rPr>
                <w:noProof/>
                <w:sz w:val="16"/>
              </w:rPr>
              <w:br/>
            </w:r>
            <w:r>
              <w:rPr>
                <w:noProof/>
                <w:sz w:val="2"/>
                <w:szCs w:val="24"/>
              </w:rPr>
              <w:t>265f84b0-c51f-449e-b9ce-4bae3b90dbcc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615 </w:t>
            </w:r>
            <w:r>
              <w:rPr>
                <w:noProof/>
                <w:sz w:val="16"/>
              </w:rPr>
              <w:br/>
            </w:r>
            <w:r>
              <w:rPr>
                <w:noProof/>
                <w:sz w:val="2"/>
                <w:szCs w:val="24"/>
              </w:rPr>
              <w:t>5b3a7de4-d038-45ef-aa64-26ee98bde1a1</w:t>
            </w:r>
          </w:p>
        </w:tc>
        <w:tc>
          <w:tcPr>
            <w:tcW w:w="7407" w:type="dxa"/>
            <w:shd w:val="clear" w:color="auto" w:fill="F2F2F2" w:themeFill="background1" w:themeFillShade="F2"/>
          </w:tcPr>
          <w:p w:rsidR="00000000" w:rsidRDefault="007D3E85">
            <w:pPr>
              <w:rPr>
                <w:noProof/>
                <w:szCs w:val="24"/>
              </w:rPr>
            </w:pPr>
            <w:r>
              <w:rPr>
                <w:noProof/>
                <w:szCs w:val="24"/>
              </w:rPr>
              <w:t>To insert a titl</w:t>
            </w:r>
            <w:r>
              <w:rPr>
                <w:noProof/>
                <w:szCs w:val="24"/>
              </w:rPr>
              <w:t>e above the primary/secondary collection, add a static content object to the configuration file.</w:t>
            </w:r>
          </w:p>
        </w:tc>
        <w:tc>
          <w:tcPr>
            <w:tcW w:w="7407" w:type="dxa"/>
          </w:tcPr>
          <w:p w:rsidR="00000000" w:rsidRDefault="007D3E85">
            <w:pPr>
              <w:rPr>
                <w:szCs w:val="24"/>
                <w:lang w:val="ja-JP"/>
              </w:rPr>
            </w:pPr>
            <w:r>
              <w:rPr>
                <w:rFonts w:ascii="MS Gothic" w:eastAsia="MS Gothic" w:hint="eastAsia"/>
                <w:szCs w:val="24"/>
                <w:lang w:val="ja-JP"/>
              </w:rPr>
              <w:t>プライマリ</w:t>
            </w:r>
            <w:r>
              <w:rPr>
                <w:szCs w:val="24"/>
                <w:lang w:val="ja-JP"/>
              </w:rPr>
              <w:t>/</w:t>
            </w:r>
            <w:r>
              <w:rPr>
                <w:rFonts w:ascii="MS Gothic" w:eastAsia="MS Gothic" w:hint="eastAsia"/>
                <w:szCs w:val="24"/>
                <w:lang w:val="ja-JP"/>
              </w:rPr>
              <w:t>セカンダリコレクションの上にタイトルを挿入するには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構成ファイルに静的コンテンツオブジェクトを追加します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616 </w:t>
            </w:r>
            <w:r>
              <w:rPr>
                <w:noProof/>
                <w:sz w:val="16"/>
              </w:rPr>
              <w:br/>
            </w:r>
            <w:r>
              <w:rPr>
                <w:noProof/>
                <w:sz w:val="2"/>
                <w:szCs w:val="24"/>
              </w:rPr>
              <w:t>f2520faf-7993-42ba-86f7-9c996a052c7a</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Working with Static Content</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静的コンテンツの操作を参照してください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617 </w:t>
            </w:r>
            <w:r>
              <w:rPr>
                <w:noProof/>
                <w:sz w:val="16"/>
              </w:rPr>
              <w:br/>
            </w:r>
            <w:r>
              <w:rPr>
                <w:noProof/>
                <w:sz w:val="2"/>
                <w:szCs w:val="24"/>
              </w:rPr>
              <w:t>a95af0ce-858c-4f18-8bd0-26c1009bba38</w:t>
            </w:r>
          </w:p>
        </w:tc>
        <w:tc>
          <w:tcPr>
            <w:tcW w:w="7407" w:type="dxa"/>
            <w:shd w:val="clear" w:color="auto" w:fill="F2F2F2" w:themeFill="background1" w:themeFillShade="F2"/>
          </w:tcPr>
          <w:p w:rsidR="00000000" w:rsidRDefault="007D3E85">
            <w:pPr>
              <w:rPr>
                <w:noProof/>
                <w:szCs w:val="24"/>
              </w:rPr>
            </w:pPr>
            <w:r>
              <w:rPr>
                <w:noProof/>
                <w:szCs w:val="24"/>
              </w:rPr>
              <w:t>When ordering collections in Gallery, the collections should be ordered in the following manner:</w:t>
            </w:r>
          </w:p>
        </w:tc>
        <w:tc>
          <w:tcPr>
            <w:tcW w:w="7407" w:type="dxa"/>
          </w:tcPr>
          <w:p w:rsidR="00000000" w:rsidRDefault="007D3E85">
            <w:pPr>
              <w:rPr>
                <w:szCs w:val="24"/>
                <w:lang w:val="ja-JP"/>
              </w:rPr>
            </w:pPr>
            <w:r>
              <w:rPr>
                <w:rFonts w:ascii="MS Gothic" w:eastAsia="MS Gothic" w:hint="eastAsia"/>
                <w:szCs w:val="24"/>
                <w:lang w:val="ja-JP"/>
              </w:rPr>
              <w:t>ギャラリーでコレクションを注文する場合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コレクションは次の方法で順序付けする必要があります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618 </w:t>
            </w:r>
            <w:r>
              <w:rPr>
                <w:noProof/>
                <w:sz w:val="16"/>
              </w:rPr>
              <w:br/>
            </w:r>
            <w:r>
              <w:rPr>
                <w:noProof/>
                <w:sz w:val="2"/>
                <w:szCs w:val="24"/>
              </w:rPr>
              <w:t>ee525f75-d768-4c28-8d91-355f88945468</w:t>
            </w:r>
          </w:p>
        </w:tc>
        <w:tc>
          <w:tcPr>
            <w:tcW w:w="7407" w:type="dxa"/>
            <w:shd w:val="clear" w:color="auto" w:fill="F2F2F2" w:themeFill="background1" w:themeFillShade="F2"/>
          </w:tcPr>
          <w:p w:rsidR="00000000" w:rsidRDefault="007D3E85">
            <w:pPr>
              <w:rPr>
                <w:noProof/>
                <w:szCs w:val="24"/>
              </w:rPr>
            </w:pPr>
            <w:r>
              <w:rPr>
                <w:noProof/>
                <w:szCs w:val="24"/>
              </w:rPr>
              <w:t>Collection 1 - Featured collection</w:t>
            </w:r>
          </w:p>
        </w:tc>
        <w:tc>
          <w:tcPr>
            <w:tcW w:w="7407" w:type="dxa"/>
          </w:tcPr>
          <w:p w:rsidR="00000000" w:rsidRDefault="007D3E85">
            <w:pPr>
              <w:rPr>
                <w:szCs w:val="24"/>
                <w:lang w:val="ja-JP"/>
              </w:rPr>
            </w:pPr>
            <w:r>
              <w:rPr>
                <w:rFonts w:ascii="MS Gothic" w:eastAsia="MS Gothic" w:hint="eastAsia"/>
                <w:szCs w:val="24"/>
                <w:lang w:val="ja-JP"/>
              </w:rPr>
              <w:t>コレクション</w:t>
            </w:r>
            <w:r>
              <w:rPr>
                <w:szCs w:val="24"/>
                <w:lang w:val="ja-JP"/>
              </w:rPr>
              <w:t xml:space="preserve"> 1-</w:t>
            </w:r>
            <w:r>
              <w:rPr>
                <w:rFonts w:ascii="MS Gothic" w:eastAsia="MS Gothic" w:hint="eastAsia"/>
                <w:szCs w:val="24"/>
                <w:lang w:val="ja-JP"/>
              </w:rPr>
              <w:t>注目のコレクション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619 </w:t>
            </w:r>
            <w:r>
              <w:rPr>
                <w:noProof/>
                <w:sz w:val="16"/>
              </w:rPr>
              <w:br/>
            </w:r>
            <w:r>
              <w:rPr>
                <w:noProof/>
                <w:sz w:val="2"/>
                <w:szCs w:val="24"/>
              </w:rPr>
              <w:t>0bffd5c3-</w:t>
            </w:r>
            <w:r>
              <w:rPr>
                <w:noProof/>
                <w:sz w:val="2"/>
                <w:szCs w:val="24"/>
              </w:rPr>
              <w:t>d9b7-4b97-90f1-384a26ae3280</w:t>
            </w:r>
          </w:p>
        </w:tc>
        <w:tc>
          <w:tcPr>
            <w:tcW w:w="7407" w:type="dxa"/>
            <w:shd w:val="clear" w:color="auto" w:fill="F2F2F2" w:themeFill="background1" w:themeFillShade="F2"/>
          </w:tcPr>
          <w:p w:rsidR="00000000" w:rsidRDefault="007D3E85">
            <w:pPr>
              <w:rPr>
                <w:noProof/>
                <w:szCs w:val="24"/>
              </w:rPr>
            </w:pPr>
            <w:r>
              <w:rPr>
                <w:noProof/>
                <w:szCs w:val="24"/>
              </w:rPr>
              <w:t>Collection 2 - Primary collection</w:t>
            </w:r>
          </w:p>
        </w:tc>
        <w:tc>
          <w:tcPr>
            <w:tcW w:w="7407" w:type="dxa"/>
          </w:tcPr>
          <w:p w:rsidR="00000000" w:rsidRDefault="007D3E85">
            <w:pPr>
              <w:rPr>
                <w:szCs w:val="24"/>
                <w:lang w:val="ja-JP"/>
              </w:rPr>
            </w:pPr>
            <w:r>
              <w:rPr>
                <w:rFonts w:ascii="MS Gothic" w:eastAsia="MS Gothic" w:hint="eastAsia"/>
                <w:szCs w:val="24"/>
                <w:lang w:val="ja-JP"/>
              </w:rPr>
              <w:t>コレクション</w:t>
            </w:r>
            <w:r>
              <w:rPr>
                <w:szCs w:val="24"/>
                <w:lang w:val="ja-JP"/>
              </w:rPr>
              <w:t>2-</w:t>
            </w:r>
            <w:r>
              <w:rPr>
                <w:rFonts w:ascii="MS Gothic" w:eastAsia="MS Gothic" w:hint="eastAsia"/>
                <w:szCs w:val="24"/>
                <w:lang w:val="ja-JP"/>
              </w:rPr>
              <w:t>プライマリコレクション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620 </w:t>
            </w:r>
            <w:r>
              <w:rPr>
                <w:noProof/>
                <w:sz w:val="16"/>
              </w:rPr>
              <w:br/>
            </w:r>
            <w:r>
              <w:rPr>
                <w:noProof/>
                <w:sz w:val="2"/>
                <w:szCs w:val="24"/>
              </w:rPr>
              <w:t>665955cd-47b4-47a9-823b-ecc9c97a5670</w:t>
            </w:r>
          </w:p>
        </w:tc>
        <w:tc>
          <w:tcPr>
            <w:tcW w:w="7407" w:type="dxa"/>
            <w:shd w:val="clear" w:color="auto" w:fill="F2F2F2" w:themeFill="background1" w:themeFillShade="F2"/>
          </w:tcPr>
          <w:p w:rsidR="00000000" w:rsidRDefault="007D3E85">
            <w:pPr>
              <w:rPr>
                <w:noProof/>
                <w:szCs w:val="24"/>
              </w:rPr>
            </w:pPr>
            <w:r>
              <w:rPr>
                <w:noProof/>
                <w:szCs w:val="24"/>
              </w:rPr>
              <w:t>Collection 3 - Secondary collection</w:t>
            </w:r>
          </w:p>
        </w:tc>
        <w:tc>
          <w:tcPr>
            <w:tcW w:w="7407" w:type="dxa"/>
          </w:tcPr>
          <w:p w:rsidR="00000000" w:rsidRDefault="007D3E85">
            <w:pPr>
              <w:rPr>
                <w:szCs w:val="24"/>
                <w:lang w:val="ja-JP"/>
              </w:rPr>
            </w:pPr>
            <w:r>
              <w:rPr>
                <w:rFonts w:ascii="MS Gothic" w:eastAsia="MS Gothic" w:hint="eastAsia"/>
                <w:szCs w:val="24"/>
                <w:lang w:val="ja-JP"/>
              </w:rPr>
              <w:t>コレクション</w:t>
            </w:r>
            <w:r>
              <w:rPr>
                <w:szCs w:val="24"/>
                <w:lang w:val="ja-JP"/>
              </w:rPr>
              <w:t>3-</w:t>
            </w:r>
            <w:r>
              <w:rPr>
                <w:rFonts w:ascii="MS Gothic" w:eastAsia="MS Gothic" w:hint="eastAsia"/>
                <w:szCs w:val="24"/>
                <w:lang w:val="ja-JP"/>
              </w:rPr>
              <w:t>二次コレクション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621 </w:t>
            </w:r>
            <w:r>
              <w:rPr>
                <w:noProof/>
                <w:sz w:val="16"/>
              </w:rPr>
              <w:br/>
            </w:r>
            <w:r>
              <w:rPr>
                <w:noProof/>
                <w:sz w:val="2"/>
                <w:szCs w:val="24"/>
              </w:rPr>
              <w:t>fa458c3b-6cf7-429f-8ed0-f436c77a1e46</w:t>
            </w:r>
          </w:p>
        </w:tc>
        <w:tc>
          <w:tcPr>
            <w:tcW w:w="7407" w:type="dxa"/>
            <w:shd w:val="clear" w:color="auto" w:fill="F2F2F2" w:themeFill="background1" w:themeFillShade="F2"/>
          </w:tcPr>
          <w:p w:rsidR="00000000" w:rsidRDefault="007D3E85">
            <w:pPr>
              <w:rPr>
                <w:noProof/>
                <w:szCs w:val="24"/>
              </w:rPr>
            </w:pPr>
            <w:r>
              <w:rPr>
                <w:noProof/>
                <w:szCs w:val="24"/>
              </w:rPr>
              <w:t>Collection 4 - Tracks</w:t>
            </w:r>
          </w:p>
        </w:tc>
        <w:tc>
          <w:tcPr>
            <w:tcW w:w="7407" w:type="dxa"/>
          </w:tcPr>
          <w:p w:rsidR="00000000" w:rsidRDefault="007D3E85">
            <w:pPr>
              <w:rPr>
                <w:szCs w:val="24"/>
                <w:lang w:val="ja-JP"/>
              </w:rPr>
            </w:pPr>
            <w:r>
              <w:rPr>
                <w:rFonts w:ascii="MS Gothic" w:eastAsia="MS Gothic" w:hint="eastAsia"/>
                <w:szCs w:val="24"/>
                <w:lang w:val="ja-JP"/>
              </w:rPr>
              <w:t>コレクション</w:t>
            </w:r>
            <w:r>
              <w:rPr>
                <w:szCs w:val="24"/>
                <w:lang w:val="ja-JP"/>
              </w:rPr>
              <w:t xml:space="preserve"> 4-</w:t>
            </w:r>
            <w:r>
              <w:rPr>
                <w:rFonts w:ascii="MS Gothic" w:eastAsia="MS Gothic" w:hint="eastAsia"/>
                <w:szCs w:val="24"/>
                <w:lang w:val="ja-JP"/>
              </w:rPr>
              <w:t>トラック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622 </w:t>
            </w:r>
            <w:r>
              <w:rPr>
                <w:noProof/>
                <w:sz w:val="16"/>
              </w:rPr>
              <w:br/>
            </w:r>
            <w:r>
              <w:rPr>
                <w:noProof/>
                <w:sz w:val="2"/>
                <w:szCs w:val="24"/>
              </w:rPr>
              <w:t>51c47eb7-22e4-44a9-a4fb-213a87dbe282</w:t>
            </w:r>
          </w:p>
        </w:tc>
        <w:tc>
          <w:tcPr>
            <w:tcW w:w="7407" w:type="dxa"/>
            <w:shd w:val="clear" w:color="auto" w:fill="F2F2F2" w:themeFill="background1" w:themeFillShade="F2"/>
          </w:tcPr>
          <w:p w:rsidR="00000000" w:rsidRDefault="007D3E85">
            <w:pPr>
              <w:rPr>
                <w:noProof/>
                <w:szCs w:val="24"/>
              </w:rPr>
            </w:pPr>
            <w:r>
              <w:rPr>
                <w:noProof/>
                <w:szCs w:val="24"/>
              </w:rPr>
              <w:t>For the above example, the collections would be created as follows:</w:t>
            </w:r>
          </w:p>
        </w:tc>
        <w:tc>
          <w:tcPr>
            <w:tcW w:w="7407" w:type="dxa"/>
          </w:tcPr>
          <w:p w:rsidR="00000000" w:rsidRDefault="007D3E85">
            <w:pPr>
              <w:rPr>
                <w:szCs w:val="24"/>
                <w:lang w:val="ja-JP"/>
              </w:rPr>
            </w:pPr>
            <w:r>
              <w:rPr>
                <w:rFonts w:ascii="MS Gothic" w:eastAsia="MS Gothic" w:hint="eastAsia"/>
                <w:szCs w:val="24"/>
                <w:lang w:val="ja-JP"/>
              </w:rPr>
              <w:t>上記の例では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次のようにコレクションが作成されます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623 </w:t>
            </w:r>
            <w:r>
              <w:rPr>
                <w:noProof/>
                <w:sz w:val="16"/>
              </w:rPr>
              <w:br/>
            </w:r>
            <w:r>
              <w:rPr>
                <w:noProof/>
                <w:sz w:val="2"/>
                <w:szCs w:val="24"/>
              </w:rPr>
              <w:t>e743c37c-8d13-461a-b760-c7527402e990</w:t>
            </w:r>
          </w:p>
        </w:tc>
        <w:tc>
          <w:tcPr>
            <w:tcW w:w="7407" w:type="dxa"/>
            <w:shd w:val="clear" w:color="auto" w:fill="F2F2F2" w:themeFill="background1" w:themeFillShade="F2"/>
          </w:tcPr>
          <w:p w:rsidR="00000000" w:rsidRDefault="007D3E85">
            <w:pPr>
              <w:rPr>
                <w:noProof/>
                <w:szCs w:val="24"/>
              </w:rPr>
            </w:pPr>
            <w:r>
              <w:rPr>
                <w:noProof/>
                <w:szCs w:val="24"/>
              </w:rPr>
              <w:t>Some additional steps are required to configured the tracks.</w:t>
            </w:r>
          </w:p>
        </w:tc>
        <w:tc>
          <w:tcPr>
            <w:tcW w:w="7407" w:type="dxa"/>
          </w:tcPr>
          <w:p w:rsidR="00000000" w:rsidRDefault="007D3E85">
            <w:pPr>
              <w:rPr>
                <w:szCs w:val="24"/>
                <w:lang w:val="ja-JP"/>
              </w:rPr>
            </w:pPr>
            <w:r>
              <w:rPr>
                <w:rFonts w:ascii="MS Gothic" w:eastAsia="MS Gothic" w:hint="eastAsia"/>
                <w:szCs w:val="24"/>
                <w:lang w:val="ja-JP"/>
              </w:rPr>
              <w:t>トラックを構成するには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いくつかの追加手順が必要です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624 </w:t>
            </w:r>
            <w:r>
              <w:rPr>
                <w:noProof/>
                <w:sz w:val="16"/>
              </w:rPr>
              <w:br/>
            </w:r>
            <w:r>
              <w:rPr>
                <w:noProof/>
                <w:sz w:val="2"/>
                <w:szCs w:val="24"/>
              </w:rPr>
              <w:t>603f31d1-6fa1-492f-9302-fbb12a595f2d</w:t>
            </w:r>
          </w:p>
        </w:tc>
        <w:tc>
          <w:tcPr>
            <w:tcW w:w="7407" w:type="dxa"/>
            <w:shd w:val="clear" w:color="auto" w:fill="F2F2F2" w:themeFill="background1" w:themeFillShade="F2"/>
          </w:tcPr>
          <w:p w:rsidR="00000000" w:rsidRDefault="007D3E85">
            <w:pPr>
              <w:rPr>
                <w:noProof/>
                <w:szCs w:val="24"/>
              </w:rPr>
            </w:pPr>
            <w:r>
              <w:rPr>
                <w:noProof/>
                <w:szCs w:val="24"/>
              </w:rPr>
              <w:t xml:space="preserve">Tracks are covered in the </w:t>
            </w:r>
            <w:r>
              <w:rPr>
                <w:rStyle w:val="mqInternal"/>
                <w:noProof/>
                <w:szCs w:val="24"/>
              </w:rPr>
              <w:t>[1}</w:t>
            </w:r>
            <w:r>
              <w:rPr>
                <w:noProof/>
                <w:szCs w:val="24"/>
              </w:rPr>
              <w:t>Configuring event tracks</w:t>
            </w:r>
            <w:r>
              <w:rPr>
                <w:rStyle w:val="mqInternal"/>
                <w:noProof/>
                <w:szCs w:val="24"/>
              </w:rPr>
              <w:t>{2]</w:t>
            </w:r>
            <w:r>
              <w:rPr>
                <w:noProof/>
                <w:szCs w:val="24"/>
              </w:rPr>
              <w:t xml:space="preserve"> section below.</w:t>
            </w:r>
          </w:p>
        </w:tc>
        <w:tc>
          <w:tcPr>
            <w:tcW w:w="7407" w:type="dxa"/>
          </w:tcPr>
          <w:p w:rsidR="00000000" w:rsidRDefault="007D3E85">
            <w:pPr>
              <w:rPr>
                <w:szCs w:val="24"/>
                <w:lang w:val="ja-JP"/>
              </w:rPr>
            </w:pPr>
            <w:r>
              <w:rPr>
                <w:rFonts w:ascii="MS Gothic" w:eastAsia="MS Gothic" w:hint="eastAsia"/>
                <w:szCs w:val="24"/>
                <w:lang w:val="ja-JP"/>
              </w:rPr>
              <w:t>トラックについては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イベントトラックの設定</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セクションで説明しています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625 </w:t>
            </w:r>
            <w:r>
              <w:rPr>
                <w:noProof/>
                <w:sz w:val="16"/>
              </w:rPr>
              <w:br/>
            </w:r>
            <w:r>
              <w:rPr>
                <w:noProof/>
                <w:sz w:val="2"/>
                <w:szCs w:val="24"/>
              </w:rPr>
              <w:t>4ad8bd93-0e79-4f64-b300-2b35a8fe43b2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Playlist</w:t>
            </w:r>
            <w:r>
              <w:rPr>
                <w:rStyle w:val="mqInternal"/>
                <w:noProof/>
                <w:szCs w:val="24"/>
              </w:rPr>
              <w:t>{2]</w:t>
            </w:r>
            <w:r>
              <w:rPr>
                <w:noProof/>
                <w:szCs w:val="24"/>
              </w:rPr>
              <w:t xml:space="preserve"> or </w:t>
            </w:r>
            <w:r>
              <w:rPr>
                <w:rStyle w:val="mqInternal"/>
                <w:noProof/>
                <w:szCs w:val="24"/>
              </w:rPr>
              <w:t>[1}</w:t>
            </w:r>
            <w:r>
              <w:rPr>
                <w:noProof/>
                <w:szCs w:val="24"/>
              </w:rPr>
              <w:t>Custom</w:t>
            </w:r>
            <w:r>
              <w:rPr>
                <w:rStyle w:val="mqInternal"/>
                <w:noProof/>
                <w:szCs w:val="24"/>
              </w:rPr>
              <w:t>{2]</w:t>
            </w:r>
            <w:r>
              <w:rPr>
                <w:noProof/>
                <w:szCs w:val="24"/>
              </w:rPr>
              <w:t xml:space="preserve"> based collections can be used but if the event will use </w:t>
            </w:r>
            <w:r>
              <w:rPr>
                <w:rStyle w:val="mqInternal"/>
                <w:noProof/>
                <w:szCs w:val="24"/>
              </w:rPr>
              <w:t>[5}</w:t>
            </w:r>
            <w:r>
              <w:rPr>
                <w:noProof/>
                <w:szCs w:val="24"/>
              </w:rPr>
              <w:t>role-based access control</w:t>
            </w:r>
            <w:r>
              <w:rPr>
                <w:rStyle w:val="mqInternal"/>
                <w:noProof/>
                <w:szCs w:val="24"/>
              </w:rPr>
              <w:t>{6]</w:t>
            </w:r>
            <w:r>
              <w:rPr>
                <w:noProof/>
                <w:szCs w:val="24"/>
              </w:rPr>
              <w:t xml:space="preserve"> to prevent users of certain roles from seeing some content, playlists should not be used as playlis</w:t>
            </w:r>
            <w:r>
              <w:rPr>
                <w:noProof/>
                <w:szCs w:val="24"/>
              </w:rPr>
              <w:t>ts don</w:t>
            </w:r>
            <w:r>
              <w:rPr>
                <w:noProof/>
                <w:szCs w:val="24"/>
              </w:rPr>
              <w:t>’</w:t>
            </w:r>
            <w:r>
              <w:rPr>
                <w:noProof/>
                <w:szCs w:val="24"/>
              </w:rPr>
              <w:t>t support role-based access control filtering.</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プレイリストまたはカスタムベースのコレクションを使用できますが</w:t>
            </w:r>
            <w:r>
              <w:rPr>
                <w:rFonts w:ascii="Microsoft YaHei UI" w:eastAsia="Microsoft YaHei UI" w:hAnsi="Microsoft YaHei UI" w:cs="Microsoft YaHei UI" w:hint="eastAsia"/>
                <w:szCs w:val="24"/>
                <w:lang w:val="ja-JP"/>
              </w:rPr>
              <w:t>、</w:t>
            </w:r>
            <w:r>
              <w:rPr>
                <w:rStyle w:val="mqInternal"/>
                <w:noProof/>
                <w:szCs w:val="24"/>
                <w:lang w:val="ja-JP"/>
              </w:rPr>
              <w:t>[5}{6]</w:t>
            </w:r>
            <w:r>
              <w:rPr>
                <w:rFonts w:ascii="MS Gothic" w:eastAsia="MS Gothic" w:hint="eastAsia"/>
                <w:szCs w:val="24"/>
                <w:lang w:val="ja-JP"/>
              </w:rPr>
              <w:t>イベントでロールベースのアクセス制御を使用して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特定のロールのユーザーが一部のコンテンツを見ると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プレイリストはロールベースのアクセ</w:t>
            </w:r>
            <w:r>
              <w:rPr>
                <w:rFonts w:ascii="MS Gothic" w:eastAsia="MS Gothic" w:hint="eastAsia"/>
                <w:szCs w:val="24"/>
                <w:lang w:val="ja-JP"/>
              </w:rPr>
              <w:lastRenderedPageBreak/>
              <w:t>ス制御フィルタリングをサポートしていないため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プレイリストは使用しないでください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626 </w:t>
            </w:r>
            <w:r>
              <w:rPr>
                <w:noProof/>
                <w:sz w:val="16"/>
              </w:rPr>
              <w:br/>
            </w:r>
            <w:r>
              <w:rPr>
                <w:noProof/>
                <w:sz w:val="2"/>
                <w:szCs w:val="24"/>
              </w:rPr>
              <w:t>bcba3f03-7821-4189-a302-d29b57f560b5</w:t>
            </w:r>
          </w:p>
        </w:tc>
        <w:tc>
          <w:tcPr>
            <w:tcW w:w="7407" w:type="dxa"/>
            <w:shd w:val="clear" w:color="auto" w:fill="F2F2F2" w:themeFill="background1" w:themeFillShade="F2"/>
          </w:tcPr>
          <w:p w:rsidR="00000000" w:rsidRDefault="007D3E85">
            <w:pPr>
              <w:rPr>
                <w:noProof/>
                <w:szCs w:val="24"/>
              </w:rPr>
            </w:pPr>
            <w:r>
              <w:rPr>
                <w:noProof/>
                <w:szCs w:val="24"/>
              </w:rPr>
              <w:t>Configuring event tracks</w:t>
            </w:r>
          </w:p>
        </w:tc>
        <w:tc>
          <w:tcPr>
            <w:tcW w:w="7407" w:type="dxa"/>
          </w:tcPr>
          <w:p w:rsidR="00000000" w:rsidRDefault="007D3E85">
            <w:pPr>
              <w:rPr>
                <w:szCs w:val="24"/>
                <w:lang w:val="ja-JP"/>
              </w:rPr>
            </w:pPr>
            <w:r>
              <w:rPr>
                <w:rFonts w:ascii="MS Gothic" w:eastAsia="MS Gothic" w:hint="eastAsia"/>
                <w:szCs w:val="24"/>
                <w:lang w:val="ja-JP"/>
              </w:rPr>
              <w:t>イベントトラックを設定する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627 </w:t>
            </w:r>
            <w:r>
              <w:rPr>
                <w:noProof/>
                <w:sz w:val="16"/>
              </w:rPr>
              <w:br/>
            </w:r>
            <w:r>
              <w:rPr>
                <w:noProof/>
                <w:sz w:val="2"/>
                <w:szCs w:val="24"/>
              </w:rPr>
              <w:t>6b20cfb0-2274-4a57-8ac5-f06fd01ba445</w:t>
            </w:r>
          </w:p>
        </w:tc>
        <w:tc>
          <w:tcPr>
            <w:tcW w:w="7407" w:type="dxa"/>
            <w:shd w:val="clear" w:color="auto" w:fill="F2F2F2" w:themeFill="background1" w:themeFillShade="F2"/>
          </w:tcPr>
          <w:p w:rsidR="00000000" w:rsidRDefault="007D3E85">
            <w:pPr>
              <w:rPr>
                <w:noProof/>
                <w:szCs w:val="24"/>
              </w:rPr>
            </w:pPr>
            <w:r>
              <w:rPr>
                <w:noProof/>
                <w:szCs w:val="24"/>
              </w:rPr>
              <w:t>When creating the tracks, follow the guidelines below to make sure they appear correctly in the experience:</w:t>
            </w:r>
          </w:p>
        </w:tc>
        <w:tc>
          <w:tcPr>
            <w:tcW w:w="7407" w:type="dxa"/>
          </w:tcPr>
          <w:p w:rsidR="00000000" w:rsidRDefault="007D3E85">
            <w:pPr>
              <w:rPr>
                <w:szCs w:val="24"/>
                <w:lang w:val="ja-JP"/>
              </w:rPr>
            </w:pPr>
            <w:r>
              <w:rPr>
                <w:rFonts w:ascii="MS Gothic" w:eastAsia="MS Gothic" w:hint="eastAsia"/>
                <w:szCs w:val="24"/>
                <w:lang w:val="ja-JP"/>
              </w:rPr>
              <w:t>トラックを作成するときは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以下のガイドラインに従って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エクスペリエンスに正しく表示されることを確認してください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628 </w:t>
            </w:r>
            <w:r>
              <w:rPr>
                <w:noProof/>
                <w:sz w:val="16"/>
              </w:rPr>
              <w:br/>
            </w:r>
            <w:r>
              <w:rPr>
                <w:noProof/>
                <w:sz w:val="2"/>
                <w:szCs w:val="24"/>
              </w:rPr>
              <w:t>58971faa-f4d7-4dc4-956c-1ee1f45886bf</w:t>
            </w:r>
          </w:p>
        </w:tc>
        <w:tc>
          <w:tcPr>
            <w:tcW w:w="7407" w:type="dxa"/>
            <w:shd w:val="clear" w:color="auto" w:fill="F2F2F2" w:themeFill="background1" w:themeFillShade="F2"/>
          </w:tcPr>
          <w:p w:rsidR="00000000" w:rsidRDefault="007D3E85">
            <w:pPr>
              <w:rPr>
                <w:noProof/>
                <w:szCs w:val="24"/>
              </w:rPr>
            </w:pPr>
            <w:r>
              <w:rPr>
                <w:noProof/>
                <w:szCs w:val="24"/>
              </w:rPr>
              <w:t>The collection names will appear in the virtual event template so use meaningful names</w:t>
            </w:r>
          </w:p>
        </w:tc>
        <w:tc>
          <w:tcPr>
            <w:tcW w:w="7407" w:type="dxa"/>
          </w:tcPr>
          <w:p w:rsidR="00000000" w:rsidRDefault="007D3E85">
            <w:pPr>
              <w:rPr>
                <w:szCs w:val="24"/>
                <w:lang w:val="ja-JP"/>
              </w:rPr>
            </w:pPr>
            <w:r>
              <w:rPr>
                <w:rFonts w:ascii="MS Gothic" w:eastAsia="MS Gothic" w:hint="eastAsia"/>
                <w:szCs w:val="24"/>
                <w:lang w:val="ja-JP"/>
              </w:rPr>
              <w:t>コレクション名は仮想イベントテンプレートに表示されるため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意味のある名前を使用してください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629 </w:t>
            </w:r>
            <w:r>
              <w:rPr>
                <w:noProof/>
                <w:sz w:val="16"/>
              </w:rPr>
              <w:br/>
            </w:r>
            <w:r>
              <w:rPr>
                <w:noProof/>
                <w:sz w:val="2"/>
                <w:szCs w:val="24"/>
              </w:rPr>
              <w:t>7de5ea3a-4f63-4bc9-86c1-6d29e516dc56</w:t>
            </w:r>
          </w:p>
        </w:tc>
        <w:tc>
          <w:tcPr>
            <w:tcW w:w="7407" w:type="dxa"/>
            <w:shd w:val="clear" w:color="auto" w:fill="F2F2F2" w:themeFill="background1" w:themeFillShade="F2"/>
          </w:tcPr>
          <w:p w:rsidR="00000000" w:rsidRDefault="007D3E85">
            <w:pPr>
              <w:rPr>
                <w:noProof/>
                <w:szCs w:val="24"/>
              </w:rPr>
            </w:pPr>
            <w:r>
              <w:rPr>
                <w:noProof/>
                <w:szCs w:val="24"/>
              </w:rPr>
              <w:t>The tracks collection will be a nested coll</w:t>
            </w:r>
            <w:r>
              <w:rPr>
                <w:noProof/>
                <w:szCs w:val="24"/>
              </w:rPr>
              <w:t>ection, no videos will appear in this collection</w:t>
            </w:r>
          </w:p>
        </w:tc>
        <w:tc>
          <w:tcPr>
            <w:tcW w:w="7407" w:type="dxa"/>
          </w:tcPr>
          <w:p w:rsidR="00000000" w:rsidRDefault="007D3E85">
            <w:pPr>
              <w:rPr>
                <w:szCs w:val="24"/>
                <w:lang w:val="ja-JP"/>
              </w:rPr>
            </w:pPr>
            <w:r>
              <w:rPr>
                <w:rFonts w:ascii="MS Gothic" w:eastAsia="MS Gothic" w:hint="eastAsia"/>
                <w:szCs w:val="24"/>
                <w:lang w:val="ja-JP"/>
              </w:rPr>
              <w:t>トラックコレクションはネストされたコレクションになり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このコレクションにはビデオは表示されません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630 </w:t>
            </w:r>
            <w:r>
              <w:rPr>
                <w:noProof/>
                <w:sz w:val="16"/>
              </w:rPr>
              <w:br/>
            </w:r>
            <w:r>
              <w:rPr>
                <w:noProof/>
                <w:sz w:val="2"/>
                <w:szCs w:val="24"/>
              </w:rPr>
              <w:t>3dc3c3be-7f51-4e1b-90d6-803fc4fe8ceb</w:t>
            </w:r>
          </w:p>
        </w:tc>
        <w:tc>
          <w:tcPr>
            <w:tcW w:w="7407" w:type="dxa"/>
            <w:shd w:val="clear" w:color="auto" w:fill="F2F2F2" w:themeFill="background1" w:themeFillShade="F2"/>
          </w:tcPr>
          <w:p w:rsidR="00000000" w:rsidRDefault="007D3E85">
            <w:pPr>
              <w:rPr>
                <w:noProof/>
                <w:szCs w:val="24"/>
              </w:rPr>
            </w:pPr>
            <w:r>
              <w:rPr>
                <w:noProof/>
                <w:szCs w:val="24"/>
              </w:rPr>
              <w:t>The tracks collection should be the fourth collection</w:t>
            </w:r>
          </w:p>
        </w:tc>
        <w:tc>
          <w:tcPr>
            <w:tcW w:w="7407" w:type="dxa"/>
          </w:tcPr>
          <w:p w:rsidR="00000000" w:rsidRDefault="007D3E85">
            <w:pPr>
              <w:rPr>
                <w:szCs w:val="24"/>
                <w:lang w:val="ja-JP"/>
              </w:rPr>
            </w:pPr>
            <w:r>
              <w:rPr>
                <w:szCs w:val="24"/>
                <w:lang w:val="ja-JP"/>
              </w:rPr>
              <w:t xml:space="preserve">tracks </w:t>
            </w:r>
            <w:r>
              <w:rPr>
                <w:rFonts w:ascii="MS Gothic" w:eastAsia="MS Gothic" w:hint="eastAsia"/>
                <w:szCs w:val="24"/>
                <w:lang w:val="ja-JP"/>
              </w:rPr>
              <w:t>コレクションは</w:t>
            </w:r>
            <w:r>
              <w:rPr>
                <w:szCs w:val="24"/>
                <w:lang w:val="ja-JP"/>
              </w:rPr>
              <w:t xml:space="preserve"> 4 </w:t>
            </w:r>
            <w:r>
              <w:rPr>
                <w:rFonts w:ascii="MS Gothic" w:eastAsia="MS Gothic" w:hint="eastAsia"/>
                <w:szCs w:val="24"/>
                <w:lang w:val="ja-JP"/>
              </w:rPr>
              <w:t>番目のコレクションでなければなりません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631 </w:t>
            </w:r>
            <w:r>
              <w:rPr>
                <w:noProof/>
                <w:sz w:val="16"/>
              </w:rPr>
              <w:br/>
            </w:r>
            <w:r>
              <w:rPr>
                <w:noProof/>
                <w:sz w:val="2"/>
                <w:szCs w:val="24"/>
              </w:rPr>
              <w:t>3dad0356-1b14-49ad</w:t>
            </w:r>
            <w:r>
              <w:rPr>
                <w:noProof/>
                <w:sz w:val="2"/>
                <w:szCs w:val="24"/>
              </w:rPr>
              <w:t>-a1fc-f1a0debc952e</w:t>
            </w:r>
          </w:p>
        </w:tc>
        <w:tc>
          <w:tcPr>
            <w:tcW w:w="7407" w:type="dxa"/>
            <w:shd w:val="clear" w:color="auto" w:fill="F2F2F2" w:themeFill="background1" w:themeFillShade="F2"/>
          </w:tcPr>
          <w:p w:rsidR="00000000" w:rsidRDefault="007D3E85">
            <w:pPr>
              <w:rPr>
                <w:noProof/>
                <w:szCs w:val="24"/>
              </w:rPr>
            </w:pPr>
            <w:r>
              <w:rPr>
                <w:noProof/>
                <w:szCs w:val="24"/>
              </w:rPr>
              <w:t>Create child collections under the tracks collection for each track</w:t>
            </w:r>
          </w:p>
        </w:tc>
        <w:tc>
          <w:tcPr>
            <w:tcW w:w="7407" w:type="dxa"/>
          </w:tcPr>
          <w:p w:rsidR="00000000" w:rsidRDefault="007D3E85">
            <w:pPr>
              <w:rPr>
                <w:szCs w:val="24"/>
                <w:lang w:val="ja-JP"/>
              </w:rPr>
            </w:pPr>
            <w:r>
              <w:rPr>
                <w:rFonts w:ascii="MS Gothic" w:eastAsia="MS Gothic" w:hint="eastAsia"/>
                <w:szCs w:val="24"/>
                <w:lang w:val="ja-JP"/>
              </w:rPr>
              <w:t>各トラックのトラックコレクションの下に子コレクションを作成する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632 </w:t>
            </w:r>
            <w:r>
              <w:rPr>
                <w:noProof/>
                <w:sz w:val="16"/>
              </w:rPr>
              <w:br/>
            </w:r>
            <w:r>
              <w:rPr>
                <w:noProof/>
                <w:sz w:val="2"/>
                <w:szCs w:val="24"/>
              </w:rPr>
              <w:t>b6ccc34d-6d06-40b3-93b7-e9ac674cd745</w:t>
            </w:r>
          </w:p>
        </w:tc>
        <w:tc>
          <w:tcPr>
            <w:tcW w:w="7407" w:type="dxa"/>
            <w:shd w:val="clear" w:color="auto" w:fill="F2F2F2" w:themeFill="background1" w:themeFillShade="F2"/>
          </w:tcPr>
          <w:p w:rsidR="00000000" w:rsidRDefault="007D3E85">
            <w:pPr>
              <w:rPr>
                <w:noProof/>
                <w:szCs w:val="24"/>
              </w:rPr>
            </w:pPr>
            <w:r>
              <w:rPr>
                <w:noProof/>
                <w:szCs w:val="24"/>
              </w:rPr>
              <w:t>Do not use playlists when creating the collections</w:t>
            </w:r>
          </w:p>
        </w:tc>
        <w:tc>
          <w:tcPr>
            <w:tcW w:w="7407" w:type="dxa"/>
          </w:tcPr>
          <w:p w:rsidR="00000000" w:rsidRDefault="007D3E85">
            <w:pPr>
              <w:rPr>
                <w:szCs w:val="24"/>
                <w:lang w:val="ja-JP"/>
              </w:rPr>
            </w:pPr>
            <w:r>
              <w:rPr>
                <w:rFonts w:ascii="MS Gothic" w:eastAsia="MS Gothic" w:hint="eastAsia"/>
                <w:szCs w:val="24"/>
                <w:lang w:val="ja-JP"/>
              </w:rPr>
              <w:t>コレクションを作成するときにプレイリストを使用しないでください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633 </w:t>
            </w:r>
            <w:r>
              <w:rPr>
                <w:noProof/>
                <w:sz w:val="16"/>
              </w:rPr>
              <w:br/>
            </w:r>
            <w:r>
              <w:rPr>
                <w:noProof/>
                <w:sz w:val="2"/>
                <w:szCs w:val="24"/>
              </w:rPr>
              <w:t>a457cede-6180-48e7-ada7-57eb1dbf4909</w:t>
            </w:r>
          </w:p>
        </w:tc>
        <w:tc>
          <w:tcPr>
            <w:tcW w:w="7407" w:type="dxa"/>
            <w:shd w:val="clear" w:color="auto" w:fill="F2F2F2" w:themeFill="background1" w:themeFillShade="F2"/>
          </w:tcPr>
          <w:p w:rsidR="00000000" w:rsidRDefault="007D3E85">
            <w:pPr>
              <w:rPr>
                <w:noProof/>
                <w:szCs w:val="24"/>
              </w:rPr>
            </w:pPr>
            <w:r>
              <w:rPr>
                <w:noProof/>
                <w:szCs w:val="24"/>
              </w:rPr>
              <w:t xml:space="preserve">The position of the tracks section is specified in the configuration file and </w:t>
            </w:r>
            <w:r>
              <w:rPr>
                <w:rStyle w:val="mqInternal"/>
                <w:noProof/>
                <w:szCs w:val="24"/>
              </w:rPr>
              <w:t>[1}</w:t>
            </w:r>
            <w:r>
              <w:rPr>
                <w:noProof/>
                <w:szCs w:val="24"/>
              </w:rPr>
              <w:t>can be changed</w:t>
            </w:r>
            <w:r>
              <w:rPr>
                <w:rStyle w:val="mqInternal"/>
                <w:noProof/>
                <w:szCs w:val="24"/>
              </w:rPr>
              <w:t>{2]</w:t>
            </w:r>
            <w:r>
              <w:rPr>
                <w:noProof/>
                <w:szCs w:val="24"/>
              </w:rPr>
              <w:t xml:space="preserve"> by editing the </w:t>
            </w:r>
            <w:r>
              <w:rPr>
                <w:rStyle w:val="mqInternal"/>
                <w:noProof/>
                <w:szCs w:val="24"/>
              </w:rPr>
              <w:t>[3}[4]{5]</w:t>
            </w:r>
            <w:r>
              <w:rPr>
                <w:noProof/>
                <w:szCs w:val="24"/>
              </w:rPr>
              <w:t xml:space="preserve"> object</w:t>
            </w:r>
            <w:r>
              <w:rPr>
                <w:noProof/>
                <w:szCs w:val="24"/>
              </w:rPr>
              <w:t xml:space="preserve"> in the configuration file</w:t>
            </w:r>
          </w:p>
        </w:tc>
        <w:tc>
          <w:tcPr>
            <w:tcW w:w="7407" w:type="dxa"/>
          </w:tcPr>
          <w:p w:rsidR="00000000" w:rsidRDefault="007D3E85">
            <w:pPr>
              <w:rPr>
                <w:szCs w:val="24"/>
                <w:lang w:val="ja-JP"/>
              </w:rPr>
            </w:pPr>
            <w:r>
              <w:rPr>
                <w:rFonts w:ascii="MS Gothic" w:eastAsia="MS Gothic" w:hint="eastAsia"/>
                <w:szCs w:val="24"/>
                <w:lang w:val="ja-JP"/>
              </w:rPr>
              <w:t>トラックセクションの位置は設定ファイルで指定され</w:t>
            </w:r>
            <w:r>
              <w:rPr>
                <w:rFonts w:ascii="Microsoft YaHei UI" w:eastAsia="Microsoft YaHei UI" w:hAnsi="Microsoft YaHei UI" w:cs="Microsoft YaHei UI" w:hint="eastAsia"/>
                <w:szCs w:val="24"/>
                <w:lang w:val="ja-JP"/>
              </w:rPr>
              <w:t>、</w:t>
            </w:r>
            <w:r>
              <w:rPr>
                <w:rStyle w:val="mqInternal"/>
                <w:noProof/>
                <w:szCs w:val="24"/>
                <w:lang w:val="ja-JP"/>
              </w:rPr>
              <w:t>[1}{2][3}[4]{5]</w:t>
            </w:r>
            <w:r>
              <w:rPr>
                <w:rFonts w:ascii="MS Gothic" w:eastAsia="MS Gothic" w:hint="eastAsia"/>
                <w:szCs w:val="24"/>
                <w:lang w:val="ja-JP"/>
              </w:rPr>
              <w:t>設定ファイル内のオブジェクトを編集することで変更できます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634 </w:t>
            </w:r>
            <w:r>
              <w:rPr>
                <w:noProof/>
                <w:sz w:val="16"/>
              </w:rPr>
              <w:br/>
            </w:r>
            <w:r>
              <w:rPr>
                <w:noProof/>
                <w:sz w:val="2"/>
                <w:szCs w:val="24"/>
              </w:rPr>
              <w:t>ff41cb7d-3541-4417-90b4-50c08a0b8e58</w:t>
            </w:r>
          </w:p>
        </w:tc>
        <w:tc>
          <w:tcPr>
            <w:tcW w:w="7407" w:type="dxa"/>
            <w:shd w:val="clear" w:color="auto" w:fill="F2F2F2" w:themeFill="background1" w:themeFillShade="F2"/>
          </w:tcPr>
          <w:p w:rsidR="00000000" w:rsidRDefault="007D3E85">
            <w:pPr>
              <w:rPr>
                <w:noProof/>
                <w:szCs w:val="24"/>
              </w:rPr>
            </w:pPr>
            <w:r>
              <w:rPr>
                <w:noProof/>
                <w:szCs w:val="24"/>
              </w:rPr>
              <w:t>Configuring the tracks URL</w:t>
            </w:r>
          </w:p>
        </w:tc>
        <w:tc>
          <w:tcPr>
            <w:tcW w:w="7407" w:type="dxa"/>
          </w:tcPr>
          <w:p w:rsidR="00000000" w:rsidRDefault="007D3E85">
            <w:pPr>
              <w:rPr>
                <w:szCs w:val="24"/>
                <w:lang w:val="ja-JP"/>
              </w:rPr>
            </w:pPr>
            <w:r>
              <w:rPr>
                <w:rFonts w:ascii="MS Gothic" w:eastAsia="MS Gothic" w:hint="eastAsia"/>
                <w:szCs w:val="24"/>
                <w:lang w:val="ja-JP"/>
              </w:rPr>
              <w:t>トラックの</w:t>
            </w:r>
            <w:r>
              <w:rPr>
                <w:szCs w:val="24"/>
                <w:lang w:val="ja-JP"/>
              </w:rPr>
              <w:t xml:space="preserve"> URL </w:t>
            </w:r>
            <w:r>
              <w:rPr>
                <w:rFonts w:ascii="MS Gothic" w:eastAsia="MS Gothic" w:hint="eastAsia"/>
                <w:szCs w:val="24"/>
                <w:lang w:val="ja-JP"/>
              </w:rPr>
              <w:t>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635 </w:t>
            </w:r>
            <w:r>
              <w:rPr>
                <w:noProof/>
                <w:sz w:val="16"/>
              </w:rPr>
              <w:br/>
            </w:r>
            <w:r>
              <w:rPr>
                <w:noProof/>
                <w:sz w:val="2"/>
                <w:szCs w:val="24"/>
              </w:rPr>
              <w:t>364cf9e5-dfa4-42a9-9629-22dfe8ca2173</w:t>
            </w:r>
          </w:p>
        </w:tc>
        <w:tc>
          <w:tcPr>
            <w:tcW w:w="7407" w:type="dxa"/>
            <w:shd w:val="clear" w:color="auto" w:fill="F2F2F2" w:themeFill="background1" w:themeFillShade="F2"/>
          </w:tcPr>
          <w:p w:rsidR="00000000" w:rsidRDefault="007D3E85">
            <w:pPr>
              <w:rPr>
                <w:noProof/>
                <w:szCs w:val="24"/>
              </w:rPr>
            </w:pPr>
            <w:r>
              <w:rPr>
                <w:noProof/>
                <w:szCs w:val="24"/>
              </w:rPr>
              <w:t>Once the collections have been created, the configuration file needs to be updated so that the On-Demand Sessions link in the header will direct to the correct URL.</w:t>
            </w:r>
          </w:p>
        </w:tc>
        <w:tc>
          <w:tcPr>
            <w:tcW w:w="7407" w:type="dxa"/>
          </w:tcPr>
          <w:p w:rsidR="00000000" w:rsidRDefault="007D3E85">
            <w:pPr>
              <w:rPr>
                <w:szCs w:val="24"/>
                <w:lang w:val="ja-JP"/>
              </w:rPr>
            </w:pPr>
            <w:r>
              <w:rPr>
                <w:rFonts w:ascii="MS Gothic" w:eastAsia="MS Gothic" w:hint="eastAsia"/>
                <w:szCs w:val="24"/>
                <w:lang w:val="ja-JP"/>
              </w:rPr>
              <w:t>コレクションが作成されたら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ヘッダーの</w:t>
            </w:r>
            <w:r>
              <w:rPr>
                <w:szCs w:val="24"/>
                <w:lang w:val="ja-JP"/>
              </w:rPr>
              <w:t xml:space="preserve"> On-Demand Sessions </w:t>
            </w:r>
            <w:r>
              <w:rPr>
                <w:rFonts w:ascii="MS Gothic" w:eastAsia="MS Gothic" w:hint="eastAsia"/>
                <w:szCs w:val="24"/>
                <w:lang w:val="ja-JP"/>
              </w:rPr>
              <w:t>リンクが正しい</w:t>
            </w:r>
            <w:r>
              <w:rPr>
                <w:szCs w:val="24"/>
                <w:lang w:val="ja-JP"/>
              </w:rPr>
              <w:t xml:space="preserve"> URL </w:t>
            </w:r>
            <w:r>
              <w:rPr>
                <w:rFonts w:ascii="MS Gothic" w:eastAsia="MS Gothic" w:hint="eastAsia"/>
                <w:szCs w:val="24"/>
                <w:lang w:val="ja-JP"/>
              </w:rPr>
              <w:t>にダイ</w:t>
            </w:r>
            <w:r>
              <w:rPr>
                <w:rFonts w:ascii="MS Gothic" w:eastAsia="MS Gothic" w:hint="eastAsia"/>
                <w:szCs w:val="24"/>
                <w:lang w:val="ja-JP"/>
              </w:rPr>
              <w:t>レクトされるように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設定ファイルを更新する必要があります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636 </w:t>
            </w:r>
            <w:r>
              <w:rPr>
                <w:noProof/>
                <w:sz w:val="16"/>
              </w:rPr>
              <w:br/>
            </w:r>
            <w:r>
              <w:rPr>
                <w:noProof/>
                <w:sz w:val="2"/>
                <w:szCs w:val="24"/>
              </w:rPr>
              <w:t>da05c608-1a4a-4c79-981a-2bab18ca68e9</w:t>
            </w:r>
          </w:p>
        </w:tc>
        <w:tc>
          <w:tcPr>
            <w:tcW w:w="7407" w:type="dxa"/>
            <w:shd w:val="clear" w:color="auto" w:fill="F2F2F2" w:themeFill="background1" w:themeFillShade="F2"/>
          </w:tcPr>
          <w:p w:rsidR="00000000" w:rsidRDefault="007D3E85">
            <w:pPr>
              <w:rPr>
                <w:noProof/>
                <w:szCs w:val="24"/>
              </w:rPr>
            </w:pPr>
            <w:r>
              <w:rPr>
                <w:noProof/>
                <w:szCs w:val="24"/>
              </w:rPr>
              <w:t>The name used for the tracks collection (collection 4) will be used in the URL to access the tracks page.</w:t>
            </w:r>
          </w:p>
        </w:tc>
        <w:tc>
          <w:tcPr>
            <w:tcW w:w="7407" w:type="dxa"/>
          </w:tcPr>
          <w:p w:rsidR="00000000" w:rsidRDefault="007D3E85">
            <w:pPr>
              <w:rPr>
                <w:szCs w:val="24"/>
                <w:lang w:val="ja-JP"/>
              </w:rPr>
            </w:pPr>
            <w:r>
              <w:rPr>
                <w:rFonts w:ascii="MS Gothic" w:eastAsia="MS Gothic" w:hint="eastAsia"/>
                <w:szCs w:val="24"/>
                <w:lang w:val="ja-JP"/>
              </w:rPr>
              <w:t>トラックコレクション</w:t>
            </w:r>
            <w:r>
              <w:rPr>
                <w:szCs w:val="24"/>
                <w:lang w:val="ja-JP"/>
              </w:rPr>
              <w:t xml:space="preserve"> (</w:t>
            </w:r>
            <w:r>
              <w:rPr>
                <w:rFonts w:ascii="MS Gothic" w:eastAsia="MS Gothic" w:hint="eastAsia"/>
                <w:szCs w:val="24"/>
                <w:lang w:val="ja-JP"/>
              </w:rPr>
              <w:t>コレクション</w:t>
            </w:r>
            <w:r>
              <w:rPr>
                <w:szCs w:val="24"/>
                <w:lang w:val="ja-JP"/>
              </w:rPr>
              <w:t xml:space="preserve"> 4) </w:t>
            </w:r>
            <w:r>
              <w:rPr>
                <w:rFonts w:ascii="MS Gothic" w:eastAsia="MS Gothic" w:hint="eastAsia"/>
                <w:szCs w:val="24"/>
                <w:lang w:val="ja-JP"/>
              </w:rPr>
              <w:t>に使用される名前は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トラックページにアクセスするための</w:t>
            </w:r>
            <w:r>
              <w:rPr>
                <w:szCs w:val="24"/>
                <w:lang w:val="ja-JP"/>
              </w:rPr>
              <w:t xml:space="preserve"> URL </w:t>
            </w:r>
            <w:r>
              <w:rPr>
                <w:rFonts w:ascii="MS Gothic" w:eastAsia="MS Gothic" w:hint="eastAsia"/>
                <w:szCs w:val="24"/>
                <w:lang w:val="ja-JP"/>
              </w:rPr>
              <w:t>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637 </w:t>
            </w:r>
            <w:r>
              <w:rPr>
                <w:noProof/>
                <w:sz w:val="16"/>
              </w:rPr>
              <w:br/>
            </w:r>
            <w:r>
              <w:rPr>
                <w:noProof/>
                <w:sz w:val="2"/>
                <w:szCs w:val="24"/>
              </w:rPr>
              <w:t>978a466b-b01c-4187-9daa-9d63fbf33769</w:t>
            </w:r>
          </w:p>
        </w:tc>
        <w:tc>
          <w:tcPr>
            <w:tcW w:w="7407" w:type="dxa"/>
            <w:shd w:val="clear" w:color="auto" w:fill="F2F2F2" w:themeFill="background1" w:themeFillShade="F2"/>
          </w:tcPr>
          <w:p w:rsidR="00000000" w:rsidRDefault="007D3E85">
            <w:pPr>
              <w:rPr>
                <w:noProof/>
                <w:szCs w:val="24"/>
              </w:rPr>
            </w:pPr>
            <w:r>
              <w:rPr>
                <w:noProof/>
                <w:szCs w:val="24"/>
              </w:rPr>
              <w:t>To ensure the URL is set correctly, confirm the following.</w:t>
            </w:r>
          </w:p>
        </w:tc>
        <w:tc>
          <w:tcPr>
            <w:tcW w:w="7407" w:type="dxa"/>
          </w:tcPr>
          <w:p w:rsidR="00000000" w:rsidRDefault="007D3E85">
            <w:pPr>
              <w:rPr>
                <w:szCs w:val="24"/>
                <w:lang w:val="ja-JP"/>
              </w:rPr>
            </w:pPr>
            <w:r>
              <w:rPr>
                <w:szCs w:val="24"/>
                <w:lang w:val="ja-JP"/>
              </w:rPr>
              <w:t xml:space="preserve">URL </w:t>
            </w:r>
            <w:r>
              <w:rPr>
                <w:rFonts w:ascii="MS Gothic" w:eastAsia="MS Gothic" w:hint="eastAsia"/>
                <w:szCs w:val="24"/>
                <w:lang w:val="ja-JP"/>
              </w:rPr>
              <w:t>が正しく設定されていることを確認するには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次の点を確認してください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638 </w:t>
            </w:r>
            <w:r>
              <w:rPr>
                <w:noProof/>
                <w:sz w:val="16"/>
              </w:rPr>
              <w:br/>
            </w:r>
            <w:r>
              <w:rPr>
                <w:noProof/>
                <w:sz w:val="2"/>
                <w:szCs w:val="24"/>
              </w:rPr>
              <w:t>0a6dc8c1-872b-42a0-b5e9-90701650a253</w:t>
            </w:r>
          </w:p>
        </w:tc>
        <w:tc>
          <w:tcPr>
            <w:tcW w:w="7407" w:type="dxa"/>
            <w:shd w:val="clear" w:color="auto" w:fill="F2F2F2" w:themeFill="background1" w:themeFillShade="F2"/>
          </w:tcPr>
          <w:p w:rsidR="00000000" w:rsidRDefault="007D3E85">
            <w:pPr>
              <w:rPr>
                <w:noProof/>
                <w:szCs w:val="24"/>
              </w:rPr>
            </w:pPr>
            <w:r>
              <w:rPr>
                <w:noProof/>
                <w:szCs w:val="24"/>
              </w:rPr>
              <w:t xml:space="preserve">Review the configuration file and locate the </w:t>
            </w:r>
            <w:r>
              <w:rPr>
                <w:rStyle w:val="mqInternal"/>
                <w:noProof/>
                <w:szCs w:val="24"/>
              </w:rPr>
              <w:t>[1}[2]{3]</w:t>
            </w:r>
            <w:r>
              <w:rPr>
                <w:noProof/>
                <w:szCs w:val="24"/>
              </w:rPr>
              <w:t xml:space="preserve"> object.</w:t>
            </w:r>
          </w:p>
        </w:tc>
        <w:tc>
          <w:tcPr>
            <w:tcW w:w="7407" w:type="dxa"/>
          </w:tcPr>
          <w:p w:rsidR="00000000" w:rsidRDefault="007D3E85">
            <w:pPr>
              <w:rPr>
                <w:szCs w:val="24"/>
                <w:lang w:val="ja-JP"/>
              </w:rPr>
            </w:pPr>
            <w:r>
              <w:rPr>
                <w:rFonts w:ascii="MS Gothic" w:eastAsia="MS Gothic" w:hint="eastAsia"/>
                <w:szCs w:val="24"/>
                <w:lang w:val="ja-JP"/>
              </w:rPr>
              <w:t>設定ファイルを確認し</w:t>
            </w: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2]{3]</w:t>
            </w:r>
            <w:r>
              <w:rPr>
                <w:rFonts w:ascii="MS Gothic" w:eastAsia="MS Gothic" w:hint="eastAsia"/>
                <w:szCs w:val="24"/>
                <w:lang w:val="ja-JP"/>
              </w:rPr>
              <w:t>オブジェクトを見つけます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639 </w:t>
            </w:r>
            <w:r>
              <w:rPr>
                <w:noProof/>
                <w:sz w:val="16"/>
              </w:rPr>
              <w:br/>
            </w:r>
            <w:r>
              <w:rPr>
                <w:noProof/>
                <w:sz w:val="2"/>
                <w:szCs w:val="24"/>
              </w:rPr>
              <w:t>74757556-c873-497b-9b1f-30cd4a19debd</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[1}[2]{3]</w:t>
            </w:r>
            <w:r>
              <w:rPr>
                <w:noProof/>
                <w:szCs w:val="24"/>
              </w:rPr>
              <w:t xml:space="preserve"> parameter contains the URL of the tracks page.</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パラメーターには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トラックページの</w:t>
            </w:r>
            <w:r>
              <w:rPr>
                <w:szCs w:val="24"/>
                <w:lang w:val="ja-JP"/>
              </w:rPr>
              <w:t xml:space="preserve"> URL </w:t>
            </w:r>
            <w:r>
              <w:rPr>
                <w:rFonts w:ascii="MS Gothic" w:eastAsia="MS Gothic" w:hint="eastAsia"/>
                <w:szCs w:val="24"/>
                <w:lang w:val="ja-JP"/>
              </w:rPr>
              <w:t>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640 </w:t>
            </w:r>
            <w:r>
              <w:rPr>
                <w:noProof/>
                <w:sz w:val="16"/>
              </w:rPr>
              <w:br/>
            </w:r>
            <w:r>
              <w:rPr>
                <w:noProof/>
                <w:sz w:val="2"/>
                <w:szCs w:val="24"/>
              </w:rPr>
              <w:t>cb21ae96-81ed-4368-8b46-af4c2c031026</w:t>
            </w:r>
          </w:p>
        </w:tc>
        <w:tc>
          <w:tcPr>
            <w:tcW w:w="7407" w:type="dxa"/>
            <w:shd w:val="clear" w:color="auto" w:fill="F2F2F2" w:themeFill="background1" w:themeFillShade="F2"/>
          </w:tcPr>
          <w:p w:rsidR="00000000" w:rsidRDefault="007D3E85">
            <w:pPr>
              <w:rPr>
                <w:noProof/>
                <w:szCs w:val="24"/>
              </w:rPr>
            </w:pPr>
            <w:r>
              <w:rPr>
                <w:noProof/>
                <w:szCs w:val="24"/>
              </w:rPr>
              <w:t>For example:</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641 </w:t>
            </w:r>
            <w:r>
              <w:rPr>
                <w:noProof/>
                <w:sz w:val="16"/>
              </w:rPr>
              <w:br/>
            </w:r>
            <w:r>
              <w:rPr>
                <w:noProof/>
                <w:sz w:val="2"/>
                <w:szCs w:val="24"/>
              </w:rPr>
              <w:t>09d3e743-ecf3-46ea-8e2e-68396f6c4af7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642 </w:t>
            </w:r>
            <w:r>
              <w:rPr>
                <w:noProof/>
                <w:sz w:val="16"/>
              </w:rPr>
              <w:br/>
            </w:r>
            <w:r>
              <w:rPr>
                <w:noProof/>
                <w:sz w:val="2"/>
                <w:szCs w:val="24"/>
              </w:rPr>
              <w:t>085b4d39-2c72-46b3-b8a4-cbe22dc967a2</w:t>
            </w:r>
          </w:p>
        </w:tc>
        <w:tc>
          <w:tcPr>
            <w:tcW w:w="7407" w:type="dxa"/>
            <w:shd w:val="clear" w:color="auto" w:fill="F2F2F2" w:themeFill="background1" w:themeFillShade="F2"/>
          </w:tcPr>
          <w:p w:rsidR="00000000" w:rsidRDefault="007D3E85">
            <w:pPr>
              <w:rPr>
                <w:noProof/>
                <w:szCs w:val="24"/>
              </w:rPr>
            </w:pPr>
            <w:r>
              <w:rPr>
                <w:noProof/>
                <w:szCs w:val="24"/>
              </w:rPr>
              <w:t xml:space="preserve">The last path in the </w:t>
            </w:r>
            <w:r>
              <w:rPr>
                <w:rStyle w:val="mqInternal"/>
                <w:noProof/>
                <w:szCs w:val="24"/>
              </w:rPr>
              <w:t>[1}[2]{3]</w:t>
            </w:r>
            <w:r>
              <w:rPr>
                <w:noProof/>
                <w:szCs w:val="24"/>
              </w:rPr>
              <w:t xml:space="preserve"> URL should reflect the name of your tracks collection (collection 4).</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URL </w:t>
            </w:r>
            <w:r>
              <w:rPr>
                <w:rFonts w:ascii="MS Gothic" w:eastAsia="MS Gothic" w:hint="eastAsia"/>
                <w:szCs w:val="24"/>
                <w:lang w:val="ja-JP"/>
              </w:rPr>
              <w:t>の最後のパスは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トラックコレクション</w:t>
            </w:r>
            <w:r>
              <w:rPr>
                <w:szCs w:val="24"/>
                <w:lang w:val="ja-JP"/>
              </w:rPr>
              <w:t xml:space="preserve"> (</w:t>
            </w:r>
            <w:r>
              <w:rPr>
                <w:rFonts w:ascii="MS Gothic" w:eastAsia="MS Gothic" w:hint="eastAsia"/>
                <w:szCs w:val="24"/>
                <w:lang w:val="ja-JP"/>
              </w:rPr>
              <w:t>コレクション</w:t>
            </w:r>
            <w:r>
              <w:rPr>
                <w:szCs w:val="24"/>
                <w:lang w:val="ja-JP"/>
              </w:rPr>
              <w:t xml:space="preserve"> 4) </w:t>
            </w:r>
            <w:r>
              <w:rPr>
                <w:rFonts w:ascii="MS Gothic" w:eastAsia="MS Gothic" w:hint="eastAsia"/>
                <w:szCs w:val="24"/>
                <w:lang w:val="ja-JP"/>
              </w:rPr>
              <w:t>の名前を反映する必要があります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643 </w:t>
            </w:r>
            <w:r>
              <w:rPr>
                <w:noProof/>
                <w:sz w:val="16"/>
              </w:rPr>
              <w:br/>
            </w:r>
            <w:r>
              <w:rPr>
                <w:noProof/>
                <w:sz w:val="2"/>
                <w:szCs w:val="24"/>
              </w:rPr>
              <w:t>18883acc-4676-4aad-aea0-65dc2068dc38</w:t>
            </w:r>
          </w:p>
        </w:tc>
        <w:tc>
          <w:tcPr>
            <w:tcW w:w="7407" w:type="dxa"/>
            <w:shd w:val="clear" w:color="auto" w:fill="F2F2F2" w:themeFill="background1" w:themeFillShade="F2"/>
          </w:tcPr>
          <w:p w:rsidR="00000000" w:rsidRDefault="007D3E85">
            <w:pPr>
              <w:rPr>
                <w:noProof/>
                <w:szCs w:val="24"/>
              </w:rPr>
            </w:pPr>
            <w:r>
              <w:rPr>
                <w:noProof/>
                <w:szCs w:val="24"/>
              </w:rPr>
              <w:t>For example, if your tracks collection (collection 4) is named 'Sessions', the co</w:t>
            </w:r>
            <w:r>
              <w:rPr>
                <w:noProof/>
                <w:szCs w:val="24"/>
              </w:rPr>
              <w:t>llection parameter would be updated to:</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トラックコレクション</w:t>
            </w:r>
            <w:r>
              <w:rPr>
                <w:rFonts w:ascii="Arial Unicode MS" w:eastAsia="Arial Unicode MS" w:hint="eastAsia"/>
                <w:szCs w:val="24"/>
                <w:lang w:val="ja-JP"/>
              </w:rPr>
              <w:t>（</w:t>
            </w:r>
            <w:r>
              <w:rPr>
                <w:rFonts w:ascii="MS Gothic" w:eastAsia="MS Gothic" w:hint="eastAsia"/>
                <w:szCs w:val="24"/>
                <w:lang w:val="ja-JP"/>
              </w:rPr>
              <w:t>コレクション</w:t>
            </w:r>
            <w:r>
              <w:rPr>
                <w:szCs w:val="24"/>
                <w:lang w:val="ja-JP"/>
              </w:rPr>
              <w:t>4</w:t>
            </w:r>
            <w:r>
              <w:rPr>
                <w:rFonts w:ascii="Arial Unicode MS" w:eastAsia="Arial Unicode MS" w:hint="eastAsia"/>
                <w:szCs w:val="24"/>
                <w:lang w:val="ja-JP"/>
              </w:rPr>
              <w:t>）</w:t>
            </w:r>
            <w:r>
              <w:rPr>
                <w:rFonts w:ascii="MS Gothic" w:eastAsia="MS Gothic" w:hint="eastAsia"/>
                <w:szCs w:val="24"/>
                <w:lang w:val="ja-JP"/>
              </w:rPr>
              <w:t>の名前が</w:t>
            </w:r>
            <w:r>
              <w:rPr>
                <w:rFonts w:ascii="Microsoft YaHei UI" w:eastAsia="Microsoft YaHei UI" w:hAnsi="Microsoft YaHei UI" w:cs="Microsoft YaHei UI" w:hint="eastAsia"/>
                <w:szCs w:val="24"/>
                <w:lang w:val="ja-JP"/>
              </w:rPr>
              <w:t>「</w:t>
            </w:r>
            <w:r>
              <w:rPr>
                <w:szCs w:val="24"/>
                <w:lang w:val="ja-JP"/>
              </w:rPr>
              <w:t>Sessions</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コレクションパラメーターは次のように更新されます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644 </w:t>
            </w:r>
            <w:r>
              <w:rPr>
                <w:noProof/>
                <w:sz w:val="16"/>
              </w:rPr>
              <w:br/>
            </w:r>
            <w:r>
              <w:rPr>
                <w:noProof/>
                <w:sz w:val="2"/>
                <w:szCs w:val="24"/>
              </w:rPr>
              <w:t>368f7e3d-19ea-4555-8b3d-fd07e571459f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645 </w:t>
            </w:r>
            <w:r>
              <w:rPr>
                <w:noProof/>
                <w:sz w:val="16"/>
              </w:rPr>
              <w:br/>
            </w:r>
            <w:r>
              <w:rPr>
                <w:noProof/>
                <w:sz w:val="2"/>
                <w:szCs w:val="24"/>
              </w:rPr>
              <w:t>e99bd3df-4c1c-4c3f-9ea6-055a518f6325</w:t>
            </w:r>
          </w:p>
        </w:tc>
        <w:tc>
          <w:tcPr>
            <w:tcW w:w="7407" w:type="dxa"/>
            <w:shd w:val="clear" w:color="auto" w:fill="F2F2F2" w:themeFill="background1" w:themeFillShade="F2"/>
          </w:tcPr>
          <w:p w:rsidR="00000000" w:rsidRDefault="007D3E85">
            <w:pPr>
              <w:rPr>
                <w:noProof/>
                <w:szCs w:val="24"/>
              </w:rPr>
            </w:pPr>
            <w:r>
              <w:rPr>
                <w:noProof/>
                <w:szCs w:val="24"/>
              </w:rPr>
              <w:t>To verify the configuration, click the On-Demand Sessions link in the header.</w:t>
            </w:r>
          </w:p>
        </w:tc>
        <w:tc>
          <w:tcPr>
            <w:tcW w:w="7407" w:type="dxa"/>
          </w:tcPr>
          <w:p w:rsidR="00000000" w:rsidRDefault="007D3E85">
            <w:pPr>
              <w:rPr>
                <w:szCs w:val="24"/>
                <w:lang w:val="ja-JP"/>
              </w:rPr>
            </w:pPr>
            <w:r>
              <w:rPr>
                <w:rFonts w:ascii="MS Gothic" w:eastAsia="MS Gothic" w:hint="eastAsia"/>
                <w:szCs w:val="24"/>
                <w:lang w:val="ja-JP"/>
              </w:rPr>
              <w:t>設定を確認するには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ヘッダーの</w:t>
            </w:r>
            <w:r>
              <w:rPr>
                <w:szCs w:val="24"/>
                <w:lang w:val="ja-JP"/>
              </w:rPr>
              <w:t xml:space="preserve"> \[</w:t>
            </w:r>
            <w:r>
              <w:rPr>
                <w:rFonts w:ascii="MS Gothic" w:eastAsia="MS Gothic" w:hint="eastAsia"/>
                <w:szCs w:val="24"/>
                <w:lang w:val="ja-JP"/>
              </w:rPr>
              <w:t>オンデマンドセッション</w:t>
            </w:r>
            <w:r>
              <w:rPr>
                <w:szCs w:val="24"/>
                <w:lang w:val="ja-JP"/>
              </w:rPr>
              <w:t xml:space="preserve">] </w:t>
            </w:r>
            <w:r>
              <w:rPr>
                <w:rFonts w:ascii="MS Gothic" w:eastAsia="MS Gothic" w:hint="eastAsia"/>
                <w:szCs w:val="24"/>
                <w:lang w:val="ja-JP"/>
              </w:rPr>
              <w:lastRenderedPageBreak/>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646 </w:t>
            </w:r>
            <w:r>
              <w:rPr>
                <w:noProof/>
                <w:sz w:val="16"/>
              </w:rPr>
              <w:br/>
            </w:r>
            <w:r>
              <w:rPr>
                <w:noProof/>
                <w:sz w:val="2"/>
                <w:szCs w:val="24"/>
              </w:rPr>
              <w:t>701fda32-6593-40d8-838f-7b83b0fa6997</w:t>
            </w:r>
          </w:p>
        </w:tc>
        <w:tc>
          <w:tcPr>
            <w:tcW w:w="7407" w:type="dxa"/>
            <w:shd w:val="clear" w:color="auto" w:fill="F2F2F2" w:themeFill="background1" w:themeFillShade="F2"/>
          </w:tcPr>
          <w:p w:rsidR="00000000" w:rsidRDefault="007D3E85">
            <w:pPr>
              <w:rPr>
                <w:noProof/>
                <w:szCs w:val="24"/>
              </w:rPr>
            </w:pPr>
            <w:r>
              <w:rPr>
                <w:noProof/>
                <w:szCs w:val="24"/>
              </w:rPr>
              <w:t>The tracks session should appear.</w:t>
            </w:r>
          </w:p>
        </w:tc>
        <w:tc>
          <w:tcPr>
            <w:tcW w:w="7407" w:type="dxa"/>
          </w:tcPr>
          <w:p w:rsidR="00000000" w:rsidRDefault="007D3E85">
            <w:pPr>
              <w:rPr>
                <w:szCs w:val="24"/>
                <w:lang w:val="ja-JP"/>
              </w:rPr>
            </w:pPr>
            <w:r>
              <w:rPr>
                <w:rFonts w:ascii="MS Gothic" w:eastAsia="MS Gothic" w:hint="eastAsia"/>
                <w:szCs w:val="24"/>
                <w:lang w:val="ja-JP"/>
              </w:rPr>
              <w:t>トラックセッションが表示されます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647 </w:t>
            </w:r>
            <w:r>
              <w:rPr>
                <w:noProof/>
                <w:sz w:val="16"/>
              </w:rPr>
              <w:br/>
            </w:r>
            <w:r>
              <w:rPr>
                <w:noProof/>
                <w:sz w:val="2"/>
                <w:szCs w:val="24"/>
              </w:rPr>
              <w:t>87dd9a06-dbdc-4d56-bc57-26d5ae486d27</w:t>
            </w:r>
          </w:p>
        </w:tc>
        <w:tc>
          <w:tcPr>
            <w:tcW w:w="7407" w:type="dxa"/>
            <w:shd w:val="clear" w:color="auto" w:fill="F2F2F2" w:themeFill="background1" w:themeFillShade="F2"/>
          </w:tcPr>
          <w:p w:rsidR="00000000" w:rsidRDefault="007D3E85">
            <w:pPr>
              <w:rPr>
                <w:noProof/>
                <w:szCs w:val="24"/>
              </w:rPr>
            </w:pPr>
            <w:r>
              <w:rPr>
                <w:noProof/>
                <w:szCs w:val="24"/>
              </w:rPr>
              <w:t>Clicking on a track should open the videos in a track.</w:t>
            </w:r>
          </w:p>
        </w:tc>
        <w:tc>
          <w:tcPr>
            <w:tcW w:w="7407" w:type="dxa"/>
          </w:tcPr>
          <w:p w:rsidR="00000000" w:rsidRDefault="007D3E85">
            <w:pPr>
              <w:rPr>
                <w:szCs w:val="24"/>
                <w:lang w:val="ja-JP"/>
              </w:rPr>
            </w:pPr>
            <w:r>
              <w:rPr>
                <w:rFonts w:ascii="MS Gothic" w:eastAsia="MS Gothic" w:hint="eastAsia"/>
                <w:szCs w:val="24"/>
                <w:lang w:val="ja-JP"/>
              </w:rPr>
              <w:t>トラックをクリックすると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トラック内のビデオが開きます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648 </w:t>
            </w:r>
            <w:r>
              <w:rPr>
                <w:noProof/>
                <w:sz w:val="16"/>
              </w:rPr>
              <w:br/>
            </w:r>
            <w:r>
              <w:rPr>
                <w:noProof/>
                <w:sz w:val="2"/>
                <w:szCs w:val="24"/>
              </w:rPr>
              <w:t>18a27667-1303-4fb0-97ea-a6c102107684</w:t>
            </w:r>
          </w:p>
        </w:tc>
        <w:tc>
          <w:tcPr>
            <w:tcW w:w="7407" w:type="dxa"/>
            <w:shd w:val="clear" w:color="auto" w:fill="F2F2F2" w:themeFill="background1" w:themeFillShade="F2"/>
          </w:tcPr>
          <w:p w:rsidR="00000000" w:rsidRDefault="007D3E85">
            <w:pPr>
              <w:rPr>
                <w:noProof/>
                <w:szCs w:val="24"/>
              </w:rPr>
            </w:pPr>
            <w:r>
              <w:rPr>
                <w:noProof/>
                <w:szCs w:val="24"/>
              </w:rPr>
              <w:t>If you see a 404 error, there is a configuration issue.</w:t>
            </w:r>
          </w:p>
        </w:tc>
        <w:tc>
          <w:tcPr>
            <w:tcW w:w="7407" w:type="dxa"/>
          </w:tcPr>
          <w:p w:rsidR="00000000" w:rsidRDefault="007D3E85">
            <w:pPr>
              <w:rPr>
                <w:szCs w:val="24"/>
                <w:lang w:val="ja-JP"/>
              </w:rPr>
            </w:pPr>
            <w:r>
              <w:rPr>
                <w:szCs w:val="24"/>
                <w:lang w:val="ja-JP"/>
              </w:rPr>
              <w:t xml:space="preserve">404 </w:t>
            </w:r>
            <w:r>
              <w:rPr>
                <w:rFonts w:ascii="MS Gothic" w:eastAsia="MS Gothic" w:hint="eastAsia"/>
                <w:szCs w:val="24"/>
                <w:lang w:val="ja-JP"/>
              </w:rPr>
              <w:t>エラーが表示される場合は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設定に問題があります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649 </w:t>
            </w:r>
            <w:r>
              <w:rPr>
                <w:noProof/>
                <w:sz w:val="16"/>
              </w:rPr>
              <w:br/>
            </w:r>
            <w:r>
              <w:rPr>
                <w:noProof/>
                <w:sz w:val="2"/>
                <w:szCs w:val="24"/>
              </w:rPr>
              <w:t>d</w:t>
            </w:r>
            <w:r>
              <w:rPr>
                <w:noProof/>
                <w:sz w:val="2"/>
                <w:szCs w:val="24"/>
              </w:rPr>
              <w:t>c8e8f77-e147-42c5-b041-2db6d81ec6fc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650 </w:t>
            </w:r>
            <w:r>
              <w:rPr>
                <w:noProof/>
                <w:sz w:val="16"/>
              </w:rPr>
              <w:br/>
            </w:r>
            <w:r>
              <w:rPr>
                <w:noProof/>
                <w:sz w:val="2"/>
                <w:szCs w:val="24"/>
              </w:rPr>
              <w:t>50b46b7b-91ac-49d1-a2b1-2d42abf6ee22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651 </w:t>
            </w:r>
            <w:r>
              <w:rPr>
                <w:noProof/>
                <w:sz w:val="16"/>
              </w:rPr>
              <w:br/>
            </w:r>
            <w:r>
              <w:rPr>
                <w:noProof/>
                <w:sz w:val="2"/>
                <w:szCs w:val="24"/>
              </w:rPr>
              <w:t>80704d7b-4006-4d60-a2d5-10f646d93d7f</w:t>
            </w:r>
          </w:p>
        </w:tc>
        <w:tc>
          <w:tcPr>
            <w:tcW w:w="7407" w:type="dxa"/>
            <w:shd w:val="clear" w:color="auto" w:fill="F2F2F2" w:themeFill="background1" w:themeFillShade="F2"/>
          </w:tcPr>
          <w:p w:rsidR="00000000" w:rsidRDefault="007D3E85">
            <w:pPr>
              <w:rPr>
                <w:noProof/>
                <w:szCs w:val="24"/>
              </w:rPr>
            </w:pPr>
            <w:r>
              <w:rPr>
                <w:noProof/>
                <w:szCs w:val="24"/>
              </w:rPr>
              <w:t xml:space="preserve">Adding YouTube Videos to a Portal Experience </w:t>
            </w:r>
            <w:r>
              <w:rPr>
                <w:rStyle w:val="mqInternal"/>
                <w:noProof/>
                <w:szCs w:val="24"/>
              </w:rPr>
              <w:t>[1]</w:t>
            </w:r>
            <w:r>
              <w:rPr>
                <w:noProof/>
                <w:szCs w:val="24"/>
              </w:rPr>
              <w:t>---</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動画をポータルエクスペリエンスに追加する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652 </w:t>
            </w:r>
            <w:r>
              <w:rPr>
                <w:noProof/>
                <w:sz w:val="16"/>
              </w:rPr>
              <w:br/>
            </w:r>
            <w:r>
              <w:rPr>
                <w:noProof/>
                <w:sz w:val="2"/>
                <w:szCs w:val="24"/>
              </w:rPr>
              <w:t>f4163c5f-1f47-45da-9be7-a8c924739a97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YouTube Videos to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ポータルエクスペリエンスへの</w:t>
            </w:r>
            <w:r>
              <w:rPr>
                <w:szCs w:val="24"/>
                <w:lang w:val="ja-JP"/>
              </w:rPr>
              <w:t xml:space="preserve"> YouTube </w:t>
            </w:r>
            <w:r>
              <w:rPr>
                <w:rFonts w:ascii="MS Gothic" w:eastAsia="MS Gothic" w:hint="eastAsia"/>
                <w:szCs w:val="24"/>
                <w:lang w:val="ja-JP"/>
              </w:rPr>
              <w:t>動画の追加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653 </w:t>
            </w:r>
            <w:r>
              <w:rPr>
                <w:noProof/>
                <w:sz w:val="16"/>
              </w:rPr>
              <w:br/>
            </w:r>
            <w:r>
              <w:rPr>
                <w:noProof/>
                <w:sz w:val="2"/>
                <w:szCs w:val="24"/>
              </w:rPr>
              <w:t>b558f8aa-c9c6-45f4-8086-e15b4cd9c33b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654 </w:t>
            </w:r>
            <w:r>
              <w:rPr>
                <w:noProof/>
                <w:sz w:val="16"/>
              </w:rPr>
              <w:br/>
            </w:r>
            <w:r>
              <w:rPr>
                <w:noProof/>
                <w:sz w:val="2"/>
                <w:szCs w:val="24"/>
              </w:rPr>
              <w:t>ebe6f203-e9e4-4397-9b31-e5c0b7d01e15</w:t>
            </w:r>
          </w:p>
        </w:tc>
        <w:tc>
          <w:tcPr>
            <w:tcW w:w="7407" w:type="dxa"/>
            <w:shd w:val="clear" w:color="auto" w:fill="F2F2F2" w:themeFill="background1" w:themeFillShade="F2"/>
          </w:tcPr>
          <w:p w:rsidR="00000000" w:rsidRDefault="007D3E85">
            <w:pPr>
              <w:rPr>
                <w:noProof/>
                <w:szCs w:val="24"/>
              </w:rPr>
            </w:pPr>
            <w:r>
              <w:rPr>
                <w:noProof/>
                <w:szCs w:val="24"/>
              </w:rPr>
              <w:t>Using the Gallery Collection Editor, yo</w:t>
            </w:r>
            <w:r>
              <w:rPr>
                <w:noProof/>
                <w:szCs w:val="24"/>
              </w:rPr>
              <w:t>u can select which videos to make available on a Portal Experience.</w:t>
            </w:r>
          </w:p>
        </w:tc>
        <w:tc>
          <w:tcPr>
            <w:tcW w:w="7407" w:type="dxa"/>
          </w:tcPr>
          <w:p w:rsidR="00000000" w:rsidRDefault="007D3E85">
            <w:pPr>
              <w:rPr>
                <w:szCs w:val="24"/>
                <w:lang w:val="ja-JP"/>
              </w:rPr>
            </w:pPr>
            <w:r>
              <w:rPr>
                <w:rFonts w:ascii="MS Gothic" w:eastAsia="MS Gothic" w:hint="eastAsia"/>
                <w:szCs w:val="24"/>
                <w:lang w:val="ja-JP"/>
              </w:rPr>
              <w:t>ギャラリーコレクションエディターを使用して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ポータルエクスペリエンスで使用できるようにするビデオを選択できます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655 </w:t>
            </w:r>
            <w:r>
              <w:rPr>
                <w:noProof/>
                <w:sz w:val="16"/>
              </w:rPr>
              <w:br/>
            </w:r>
            <w:r>
              <w:rPr>
                <w:noProof/>
                <w:sz w:val="2"/>
                <w:szCs w:val="24"/>
              </w:rPr>
              <w:t>74858694-6194-4a73-b66e-60ab6b054c8a</w:t>
            </w:r>
          </w:p>
        </w:tc>
        <w:tc>
          <w:tcPr>
            <w:tcW w:w="7407" w:type="dxa"/>
            <w:shd w:val="clear" w:color="auto" w:fill="F2F2F2" w:themeFill="background1" w:themeFillShade="F2"/>
          </w:tcPr>
          <w:p w:rsidR="00000000" w:rsidRDefault="007D3E85">
            <w:pPr>
              <w:rPr>
                <w:noProof/>
                <w:szCs w:val="24"/>
              </w:rPr>
            </w:pPr>
            <w:r>
              <w:rPr>
                <w:noProof/>
                <w:szCs w:val="24"/>
              </w:rPr>
              <w:t>With Portal Experiences, videos are organized into collections.</w:t>
            </w:r>
          </w:p>
        </w:tc>
        <w:tc>
          <w:tcPr>
            <w:tcW w:w="7407" w:type="dxa"/>
          </w:tcPr>
          <w:p w:rsidR="00000000" w:rsidRDefault="007D3E85">
            <w:pPr>
              <w:rPr>
                <w:szCs w:val="24"/>
                <w:lang w:val="ja-JP"/>
              </w:rPr>
            </w:pPr>
            <w:r>
              <w:rPr>
                <w:rFonts w:ascii="MS Gothic" w:eastAsia="MS Gothic" w:hint="eastAsia"/>
                <w:szCs w:val="24"/>
                <w:lang w:val="ja-JP"/>
              </w:rPr>
              <w:t>ポータルエクスペリエンスでは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動画はコレクション</w:t>
            </w:r>
            <w:r>
              <w:rPr>
                <w:rFonts w:ascii="MS Gothic" w:eastAsia="MS Gothic" w:hint="eastAsia"/>
                <w:szCs w:val="24"/>
                <w:lang w:val="ja-JP"/>
              </w:rPr>
              <w:t>に整理されます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656 </w:t>
            </w:r>
            <w:r>
              <w:rPr>
                <w:noProof/>
                <w:sz w:val="16"/>
              </w:rPr>
              <w:br/>
            </w:r>
            <w:r>
              <w:rPr>
                <w:noProof/>
                <w:sz w:val="2"/>
                <w:szCs w:val="24"/>
              </w:rPr>
              <w:t>014c25ac-87c1-422c-a3e0-85b216bfc1a9</w:t>
            </w:r>
          </w:p>
        </w:tc>
        <w:tc>
          <w:tcPr>
            <w:tcW w:w="7407" w:type="dxa"/>
            <w:shd w:val="clear" w:color="auto" w:fill="F2F2F2" w:themeFill="background1" w:themeFillShade="F2"/>
          </w:tcPr>
          <w:p w:rsidR="00000000" w:rsidRDefault="007D3E85">
            <w:pPr>
              <w:rPr>
                <w:noProof/>
                <w:szCs w:val="24"/>
              </w:rPr>
            </w:pPr>
            <w:r>
              <w:rPr>
                <w:noProof/>
                <w:szCs w:val="24"/>
              </w:rPr>
              <w:t xml:space="preserve">Collections can contain videos from a </w:t>
            </w:r>
            <w:r>
              <w:rPr>
                <w:rStyle w:val="mqInternal"/>
                <w:noProof/>
                <w:szCs w:val="24"/>
              </w:rPr>
              <w:t>[1}</w:t>
            </w:r>
            <w:r>
              <w:rPr>
                <w:noProof/>
                <w:szCs w:val="24"/>
              </w:rPr>
              <w:t>Video Cloud account</w:t>
            </w:r>
            <w:r>
              <w:rPr>
                <w:rStyle w:val="mqInternal"/>
                <w:noProof/>
                <w:szCs w:val="24"/>
              </w:rPr>
              <w:t>{2]</w:t>
            </w:r>
            <w:r>
              <w:rPr>
                <w:noProof/>
                <w:szCs w:val="24"/>
              </w:rPr>
              <w:t xml:space="preserve"> or from a YouTube channel.</w:t>
            </w:r>
          </w:p>
        </w:tc>
        <w:tc>
          <w:tcPr>
            <w:tcW w:w="7407" w:type="dxa"/>
          </w:tcPr>
          <w:p w:rsidR="00000000" w:rsidRDefault="007D3E85">
            <w:pPr>
              <w:rPr>
                <w:szCs w:val="24"/>
                <w:lang w:val="ja-JP"/>
              </w:rPr>
            </w:pPr>
            <w:r>
              <w:rPr>
                <w:rFonts w:ascii="MS Gothic" w:eastAsia="MS Gothic" w:hint="eastAsia"/>
                <w:szCs w:val="24"/>
                <w:lang w:val="ja-JP"/>
              </w:rPr>
              <w:t>コレクションには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w:t>
            </w:r>
            <w:r>
              <w:rPr>
                <w:rStyle w:val="mqInternal"/>
                <w:noProof/>
                <w:szCs w:val="24"/>
                <w:lang w:val="ja-JP"/>
              </w:rPr>
              <w:t>{2]</w:t>
            </w:r>
            <w:r>
              <w:rPr>
                <w:rFonts w:ascii="MS Gothic" w:eastAsia="MS Gothic" w:hint="eastAsia"/>
                <w:szCs w:val="24"/>
                <w:lang w:val="ja-JP"/>
              </w:rPr>
              <w:t>アカウントまたは</w:t>
            </w:r>
            <w:r>
              <w:rPr>
                <w:szCs w:val="24"/>
                <w:lang w:val="ja-JP"/>
              </w:rPr>
              <w:t xml:space="preserve"> YouTube </w:t>
            </w:r>
            <w:r>
              <w:rPr>
                <w:rFonts w:ascii="MS Gothic" w:eastAsia="MS Gothic" w:hint="eastAsia"/>
                <w:szCs w:val="24"/>
                <w:lang w:val="ja-JP"/>
              </w:rPr>
              <w:t>チャンネルの動画を含めることができます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657 </w:t>
            </w:r>
            <w:r>
              <w:rPr>
                <w:noProof/>
                <w:sz w:val="16"/>
              </w:rPr>
              <w:br/>
            </w:r>
            <w:r>
              <w:rPr>
                <w:noProof/>
                <w:sz w:val="2"/>
                <w:szCs w:val="24"/>
              </w:rPr>
              <w:t>57dc1262-4bb6-4c0a-bae9-0df0b9047626</w:t>
            </w:r>
          </w:p>
        </w:tc>
        <w:tc>
          <w:tcPr>
            <w:tcW w:w="7407" w:type="dxa"/>
            <w:shd w:val="clear" w:color="auto" w:fill="F2F2F2" w:themeFill="background1" w:themeFillShade="F2"/>
          </w:tcPr>
          <w:p w:rsidR="00000000" w:rsidRDefault="007D3E85">
            <w:pPr>
              <w:rPr>
                <w:noProof/>
                <w:szCs w:val="24"/>
              </w:rPr>
            </w:pPr>
            <w:r>
              <w:rPr>
                <w:noProof/>
                <w:szCs w:val="24"/>
              </w:rPr>
              <w:t>This topic will focus on adding YouTube videos to a collection.</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w:t>
            </w:r>
            <w:r>
              <w:rPr>
                <w:szCs w:val="24"/>
                <w:lang w:val="ja-JP"/>
              </w:rPr>
              <w:t xml:space="preserve"> YouTube </w:t>
            </w:r>
            <w:r>
              <w:rPr>
                <w:rFonts w:ascii="MS Gothic" w:eastAsia="MS Gothic" w:hint="eastAsia"/>
                <w:szCs w:val="24"/>
                <w:lang w:val="ja-JP"/>
              </w:rPr>
              <w:t>動画を追加する方法について説明します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658 </w:t>
            </w:r>
            <w:r>
              <w:rPr>
                <w:noProof/>
                <w:sz w:val="16"/>
              </w:rPr>
              <w:br/>
            </w:r>
            <w:r>
              <w:rPr>
                <w:noProof/>
                <w:sz w:val="2"/>
                <w:szCs w:val="24"/>
              </w:rPr>
              <w:t>b11fa4dd-a7f4-49d8-9fe3-805d0fb63392</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adding Video Cloud videos to a collection, see </w:t>
            </w:r>
            <w:r>
              <w:rPr>
                <w:rStyle w:val="mqInternal"/>
                <w:noProof/>
                <w:szCs w:val="24"/>
              </w:rPr>
              <w:t>[1}</w:t>
            </w:r>
            <w:r>
              <w:rPr>
                <w:noProof/>
                <w:szCs w:val="24"/>
              </w:rPr>
              <w:t>Adding Video Cloud Videos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ビデオをコレクションに追加する方法については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w:t>
            </w:r>
            <w:r>
              <w:rPr>
                <w:szCs w:val="24"/>
                <w:lang w:val="ja-JP"/>
              </w:rPr>
              <w:t xml:space="preserve"> Video Cloud </w:t>
            </w:r>
            <w:r>
              <w:rPr>
                <w:rFonts w:ascii="MS Gothic" w:eastAsia="MS Gothic" w:hint="eastAsia"/>
                <w:szCs w:val="24"/>
                <w:lang w:val="ja-JP"/>
              </w:rPr>
              <w:t>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659 </w:t>
            </w:r>
            <w:r>
              <w:rPr>
                <w:noProof/>
                <w:sz w:val="16"/>
              </w:rPr>
              <w:br/>
            </w:r>
            <w:r>
              <w:rPr>
                <w:noProof/>
                <w:sz w:val="2"/>
                <w:szCs w:val="24"/>
              </w:rPr>
              <w:t>48dffaa6-65a9-4ac1-b584-b2890e94b559</w:t>
            </w:r>
          </w:p>
        </w:tc>
        <w:tc>
          <w:tcPr>
            <w:tcW w:w="7407" w:type="dxa"/>
            <w:shd w:val="clear" w:color="auto" w:fill="F2F2F2" w:themeFill="background1" w:themeFillShade="F2"/>
          </w:tcPr>
          <w:p w:rsidR="00000000" w:rsidRDefault="007D3E85">
            <w:pPr>
              <w:rPr>
                <w:noProof/>
                <w:szCs w:val="24"/>
              </w:rPr>
            </w:pPr>
            <w:r>
              <w:rPr>
                <w:noProof/>
                <w:szCs w:val="24"/>
              </w:rPr>
              <w:t>YouT</w:t>
            </w:r>
            <w:r>
              <w:rPr>
                <w:noProof/>
                <w:szCs w:val="24"/>
              </w:rPr>
              <w:t>ube integration requirements</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の統合要件</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660 </w:t>
            </w:r>
            <w:r>
              <w:rPr>
                <w:noProof/>
                <w:sz w:val="16"/>
              </w:rPr>
              <w:br/>
            </w:r>
            <w:r>
              <w:rPr>
                <w:noProof/>
                <w:sz w:val="2"/>
                <w:szCs w:val="24"/>
              </w:rPr>
              <w:t>e46f97ae-7532-4276-b3e9-eb20d83f058f</w:t>
            </w:r>
          </w:p>
        </w:tc>
        <w:tc>
          <w:tcPr>
            <w:tcW w:w="7407" w:type="dxa"/>
            <w:shd w:val="clear" w:color="auto" w:fill="F2F2F2" w:themeFill="background1" w:themeFillShade="F2"/>
          </w:tcPr>
          <w:p w:rsidR="00000000" w:rsidRDefault="007D3E85">
            <w:pPr>
              <w:rPr>
                <w:noProof/>
                <w:szCs w:val="24"/>
              </w:rPr>
            </w:pPr>
            <w:r>
              <w:rPr>
                <w:noProof/>
                <w:szCs w:val="24"/>
              </w:rPr>
              <w:t xml:space="preserve">Before YouTube videos can be added to a video site, you must </w:t>
            </w:r>
            <w:r>
              <w:rPr>
                <w:rStyle w:val="mqInternal"/>
                <w:noProof/>
                <w:szCs w:val="24"/>
              </w:rPr>
              <w:t>[1}</w:t>
            </w:r>
            <w:r>
              <w:rPr>
                <w:noProof/>
                <w:szCs w:val="24"/>
              </w:rPr>
              <w:t>configure the YouTube settings</w:t>
            </w:r>
            <w:r>
              <w:rPr>
                <w:rStyle w:val="mqInternal"/>
                <w:noProof/>
                <w:szCs w:val="24"/>
              </w:rPr>
              <w:t>{2]</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動画を動画サイトに追加するには</w:t>
            </w:r>
            <w:r>
              <w:rPr>
                <w:rFonts w:ascii="Microsoft YaHei UI" w:eastAsia="Microsoft YaHei UI" w:hAnsi="Microsoft YaHei UI" w:cs="Microsoft YaHei UI" w:hint="eastAsia"/>
                <w:szCs w:val="24"/>
                <w:lang w:val="ja-JP"/>
              </w:rPr>
              <w:t>、</w:t>
            </w:r>
            <w:r>
              <w:rPr>
                <w:szCs w:val="24"/>
                <w:lang w:val="ja-JP"/>
              </w:rPr>
              <w:t xml:space="preserve">YouTube </w:t>
            </w:r>
            <w:r>
              <w:rPr>
                <w:rStyle w:val="mqInternal"/>
                <w:noProof/>
                <w:szCs w:val="24"/>
                <w:lang w:val="ja-JP"/>
              </w:rPr>
              <w:t>[1}</w:t>
            </w:r>
            <w:r>
              <w:rPr>
                <w:rFonts w:ascii="MS Gothic" w:eastAsia="MS Gothic" w:hint="eastAsia"/>
                <w:szCs w:val="24"/>
                <w:lang w:val="ja-JP"/>
              </w:rPr>
              <w:t>の設定を構成する必要があります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661 </w:t>
            </w:r>
            <w:r>
              <w:rPr>
                <w:noProof/>
                <w:sz w:val="16"/>
              </w:rPr>
              <w:br/>
            </w:r>
            <w:r>
              <w:rPr>
                <w:noProof/>
                <w:sz w:val="2"/>
                <w:szCs w:val="24"/>
              </w:rPr>
              <w:t>a804fa32-a3</w:t>
            </w:r>
            <w:r>
              <w:rPr>
                <w:noProof/>
                <w:sz w:val="2"/>
                <w:szCs w:val="24"/>
              </w:rPr>
              <w:t>e2-4752-88be-5604d8dbd3f0</w:t>
            </w:r>
          </w:p>
        </w:tc>
        <w:tc>
          <w:tcPr>
            <w:tcW w:w="7407" w:type="dxa"/>
            <w:shd w:val="clear" w:color="auto" w:fill="F2F2F2" w:themeFill="background1" w:themeFillShade="F2"/>
          </w:tcPr>
          <w:p w:rsidR="00000000" w:rsidRDefault="007D3E85">
            <w:pPr>
              <w:rPr>
                <w:noProof/>
                <w:szCs w:val="24"/>
              </w:rPr>
            </w:pPr>
            <w:r>
              <w:rPr>
                <w:noProof/>
                <w:szCs w:val="24"/>
              </w:rPr>
              <w:t>Only videos in YouTube playlists can be included in a collection.</w:t>
            </w:r>
          </w:p>
        </w:tc>
        <w:tc>
          <w:tcPr>
            <w:tcW w:w="7407" w:type="dxa"/>
          </w:tcPr>
          <w:p w:rsidR="00000000" w:rsidRDefault="007D3E85">
            <w:pPr>
              <w:rPr>
                <w:szCs w:val="24"/>
                <w:lang w:val="ja-JP"/>
              </w:rPr>
            </w:pPr>
            <w:r>
              <w:rPr>
                <w:rFonts w:ascii="MS Gothic" w:eastAsia="MS Gothic" w:hint="eastAsia"/>
                <w:szCs w:val="24"/>
                <w:lang w:val="ja-JP"/>
              </w:rPr>
              <w:t>コレクションに含めることができるのは</w:t>
            </w:r>
            <w:r>
              <w:rPr>
                <w:rFonts w:ascii="Microsoft YaHei UI" w:eastAsia="Microsoft YaHei UI" w:hAnsi="Microsoft YaHei UI" w:cs="Microsoft YaHei UI" w:hint="eastAsia"/>
                <w:szCs w:val="24"/>
                <w:lang w:val="ja-JP"/>
              </w:rPr>
              <w:t>、</w:t>
            </w:r>
            <w:r>
              <w:rPr>
                <w:szCs w:val="24"/>
                <w:lang w:val="ja-JP"/>
              </w:rPr>
              <w:t xml:space="preserve">YouTube </w:t>
            </w:r>
            <w:r>
              <w:rPr>
                <w:rFonts w:ascii="MS Gothic" w:eastAsia="MS Gothic" w:hint="eastAsia"/>
                <w:szCs w:val="24"/>
                <w:lang w:val="ja-JP"/>
              </w:rPr>
              <w:t>プレイリストの動画のみです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662 </w:t>
            </w:r>
            <w:r>
              <w:rPr>
                <w:noProof/>
                <w:sz w:val="16"/>
              </w:rPr>
              <w:br/>
            </w:r>
            <w:r>
              <w:rPr>
                <w:noProof/>
                <w:sz w:val="2"/>
                <w:szCs w:val="24"/>
              </w:rPr>
              <w:t>aa76dc7b-6de9-4bd4-afad-325ca2e9010c</w:t>
            </w:r>
          </w:p>
        </w:tc>
        <w:tc>
          <w:tcPr>
            <w:tcW w:w="7407" w:type="dxa"/>
            <w:shd w:val="clear" w:color="auto" w:fill="F2F2F2" w:themeFill="background1" w:themeFillShade="F2"/>
          </w:tcPr>
          <w:p w:rsidR="00000000" w:rsidRDefault="007D3E85">
            <w:pPr>
              <w:rPr>
                <w:noProof/>
                <w:szCs w:val="24"/>
              </w:rPr>
            </w:pPr>
            <w:r>
              <w:rPr>
                <w:noProof/>
                <w:szCs w:val="24"/>
              </w:rPr>
              <w:t>Videos that are not part of a YouTube playlist will not be accessible through the Gallery collection manager.</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プレイリストに含まれていない動画は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ギャラリーコレクションマネージャーからはアクセスできません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663 </w:t>
            </w:r>
            <w:r>
              <w:rPr>
                <w:noProof/>
                <w:sz w:val="16"/>
              </w:rPr>
              <w:br/>
            </w:r>
            <w:r>
              <w:rPr>
                <w:noProof/>
                <w:sz w:val="2"/>
                <w:szCs w:val="24"/>
              </w:rPr>
              <w:t>b8378839-d005-4043-9f0b-13bd4168d006</w:t>
            </w:r>
          </w:p>
        </w:tc>
        <w:tc>
          <w:tcPr>
            <w:tcW w:w="7407" w:type="dxa"/>
            <w:shd w:val="clear" w:color="auto" w:fill="F2F2F2" w:themeFill="background1" w:themeFillShade="F2"/>
          </w:tcPr>
          <w:p w:rsidR="00000000" w:rsidRDefault="007D3E85">
            <w:pPr>
              <w:rPr>
                <w:noProof/>
                <w:szCs w:val="24"/>
              </w:rPr>
            </w:pPr>
            <w:r>
              <w:rPr>
                <w:noProof/>
                <w:szCs w:val="24"/>
              </w:rPr>
              <w:t xml:space="preserve">Playlists must also have the Playlist Privacy </w:t>
            </w:r>
            <w:r>
              <w:rPr>
                <w:noProof/>
                <w:szCs w:val="24"/>
              </w:rPr>
              <w:t>setting set to Public.</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w:t>
            </w:r>
            <w:r>
              <w:rPr>
                <w:szCs w:val="24"/>
                <w:lang w:val="ja-JP"/>
              </w:rPr>
              <w:t xml:space="preserve"> \[</w:t>
            </w:r>
            <w:r>
              <w:rPr>
                <w:rFonts w:ascii="MS Gothic" w:eastAsia="MS Gothic" w:hint="eastAsia"/>
                <w:szCs w:val="24"/>
                <w:lang w:val="ja-JP"/>
              </w:rPr>
              <w:t>プレイリストのプライバシー</w:t>
            </w:r>
            <w:r>
              <w:rPr>
                <w:szCs w:val="24"/>
                <w:lang w:val="ja-JP"/>
              </w:rPr>
              <w:t xml:space="preserve">] </w:t>
            </w:r>
            <w:r>
              <w:rPr>
                <w:rFonts w:ascii="MS Gothic" w:eastAsia="MS Gothic" w:hint="eastAsia"/>
                <w:szCs w:val="24"/>
                <w:lang w:val="ja-JP"/>
              </w:rPr>
              <w:t>設定を</w:t>
            </w:r>
            <w:r>
              <w:rPr>
                <w:szCs w:val="24"/>
                <w:lang w:val="ja-JP"/>
              </w:rPr>
              <w:t xml:space="preserve"> \[</w:t>
            </w:r>
            <w:r>
              <w:rPr>
                <w:rFonts w:ascii="MS Gothic" w:eastAsia="MS Gothic" w:hint="eastAsia"/>
                <w:szCs w:val="24"/>
                <w:lang w:val="ja-JP"/>
              </w:rPr>
              <w:t>パブリック</w:t>
            </w:r>
            <w:r>
              <w:rPr>
                <w:szCs w:val="24"/>
                <w:lang w:val="ja-JP"/>
              </w:rPr>
              <w:t xml:space="preserve">] </w:t>
            </w:r>
            <w:r>
              <w:rPr>
                <w:rFonts w:ascii="MS Gothic" w:eastAsia="MS Gothic" w:hint="eastAsia"/>
                <w:szCs w:val="24"/>
                <w:lang w:val="ja-JP"/>
              </w:rPr>
              <w:t>に設定する必要があります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664 </w:t>
            </w:r>
            <w:r>
              <w:rPr>
                <w:noProof/>
                <w:sz w:val="16"/>
              </w:rPr>
              <w:br/>
            </w:r>
            <w:r>
              <w:rPr>
                <w:noProof/>
                <w:sz w:val="2"/>
                <w:szCs w:val="24"/>
              </w:rPr>
              <w:t>6c546772-e5f8-46f3-bac1-ede42cc4650f</w:t>
            </w:r>
          </w:p>
        </w:tc>
        <w:tc>
          <w:tcPr>
            <w:tcW w:w="7407" w:type="dxa"/>
            <w:shd w:val="clear" w:color="auto" w:fill="F2F2F2" w:themeFill="background1" w:themeFillShade="F2"/>
          </w:tcPr>
          <w:p w:rsidR="00000000" w:rsidRDefault="007D3E85">
            <w:pPr>
              <w:rPr>
                <w:noProof/>
                <w:szCs w:val="24"/>
              </w:rPr>
            </w:pPr>
            <w:r>
              <w:rPr>
                <w:noProof/>
                <w:szCs w:val="24"/>
              </w:rPr>
              <w:t>Private videos should not be in public playlists</w:t>
            </w:r>
          </w:p>
        </w:tc>
        <w:tc>
          <w:tcPr>
            <w:tcW w:w="7407" w:type="dxa"/>
          </w:tcPr>
          <w:p w:rsidR="00000000" w:rsidRDefault="007D3E85">
            <w:pPr>
              <w:rPr>
                <w:szCs w:val="24"/>
                <w:lang w:val="ja-JP"/>
              </w:rPr>
            </w:pPr>
            <w:r>
              <w:rPr>
                <w:rFonts w:ascii="MS Gothic" w:eastAsia="MS Gothic" w:hint="eastAsia"/>
                <w:szCs w:val="24"/>
                <w:lang w:val="ja-JP"/>
              </w:rPr>
              <w:t>非公開動画は公開プレイリストには入らないようにしてください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665 </w:t>
            </w:r>
            <w:r>
              <w:rPr>
                <w:noProof/>
                <w:sz w:val="16"/>
              </w:rPr>
              <w:br/>
            </w:r>
            <w:r>
              <w:rPr>
                <w:noProof/>
                <w:sz w:val="2"/>
                <w:szCs w:val="24"/>
              </w:rPr>
              <w:t>4f85c0c1-86da-46d3-8772-c549e759a29c</w:t>
            </w:r>
          </w:p>
        </w:tc>
        <w:tc>
          <w:tcPr>
            <w:tcW w:w="7407" w:type="dxa"/>
            <w:shd w:val="clear" w:color="auto" w:fill="F2F2F2" w:themeFill="background1" w:themeFillShade="F2"/>
          </w:tcPr>
          <w:p w:rsidR="00000000" w:rsidRDefault="007D3E85">
            <w:pPr>
              <w:rPr>
                <w:noProof/>
                <w:szCs w:val="24"/>
              </w:rPr>
            </w:pPr>
            <w:r>
              <w:rPr>
                <w:noProof/>
                <w:szCs w:val="24"/>
              </w:rPr>
              <w:t>YouTube integration limitations</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統合の制限事項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666 </w:t>
            </w:r>
            <w:r>
              <w:rPr>
                <w:noProof/>
                <w:sz w:val="16"/>
              </w:rPr>
              <w:br/>
            </w:r>
            <w:r>
              <w:rPr>
                <w:noProof/>
                <w:sz w:val="2"/>
                <w:szCs w:val="24"/>
              </w:rPr>
              <w:t>2139b018-7e37-4a15-95ee-fb2f2ffbd0dc</w:t>
            </w:r>
          </w:p>
        </w:tc>
        <w:tc>
          <w:tcPr>
            <w:tcW w:w="7407" w:type="dxa"/>
            <w:shd w:val="clear" w:color="auto" w:fill="F2F2F2" w:themeFill="background1" w:themeFillShade="F2"/>
          </w:tcPr>
          <w:p w:rsidR="00000000" w:rsidRDefault="007D3E85">
            <w:pPr>
              <w:rPr>
                <w:noProof/>
                <w:szCs w:val="24"/>
              </w:rPr>
            </w:pPr>
            <w:r>
              <w:rPr>
                <w:noProof/>
                <w:szCs w:val="24"/>
              </w:rPr>
              <w:t>YouTube videos can't be downloaded</w:t>
            </w:r>
          </w:p>
        </w:tc>
        <w:tc>
          <w:tcPr>
            <w:tcW w:w="7407" w:type="dxa"/>
          </w:tcPr>
          <w:p w:rsidR="00000000" w:rsidRDefault="007D3E85">
            <w:pPr>
              <w:rPr>
                <w:szCs w:val="24"/>
                <w:lang w:val="ja-JP"/>
              </w:rPr>
            </w:pPr>
            <w:r>
              <w:rPr>
                <w:szCs w:val="24"/>
                <w:lang w:val="ja-JP"/>
              </w:rPr>
              <w:t>YouTube</w:t>
            </w:r>
            <w:r>
              <w:rPr>
                <w:rFonts w:ascii="MS Gothic" w:eastAsia="MS Gothic" w:hint="eastAsia"/>
                <w:szCs w:val="24"/>
                <w:lang w:val="ja-JP"/>
              </w:rPr>
              <w:t>の動画をダウンロードできない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667 </w:t>
            </w:r>
            <w:r>
              <w:rPr>
                <w:noProof/>
                <w:sz w:val="16"/>
              </w:rPr>
              <w:br/>
            </w:r>
            <w:r>
              <w:rPr>
                <w:noProof/>
                <w:sz w:val="2"/>
                <w:szCs w:val="24"/>
              </w:rPr>
              <w:t>199ebba4-2db3-466e-b794-2aa8e80afb71</w:t>
            </w:r>
          </w:p>
        </w:tc>
        <w:tc>
          <w:tcPr>
            <w:tcW w:w="7407" w:type="dxa"/>
            <w:shd w:val="clear" w:color="auto" w:fill="F2F2F2" w:themeFill="background1" w:themeFillShade="F2"/>
          </w:tcPr>
          <w:p w:rsidR="00000000" w:rsidRDefault="007D3E85">
            <w:pPr>
              <w:rPr>
                <w:noProof/>
                <w:szCs w:val="24"/>
              </w:rPr>
            </w:pPr>
            <w:r>
              <w:rPr>
                <w:noProof/>
                <w:szCs w:val="24"/>
              </w:rPr>
              <w:t>YouTube videos played inside Brightcove Players with the IMA plugin will not display ads on mobile devices</w:t>
            </w:r>
          </w:p>
        </w:tc>
        <w:tc>
          <w:tcPr>
            <w:tcW w:w="7407" w:type="dxa"/>
          </w:tcPr>
          <w:p w:rsidR="00000000" w:rsidRDefault="007D3E85">
            <w:pPr>
              <w:rPr>
                <w:szCs w:val="24"/>
                <w:lang w:val="ja-JP"/>
              </w:rPr>
            </w:pPr>
            <w:r>
              <w:rPr>
                <w:szCs w:val="24"/>
                <w:lang w:val="ja-JP"/>
              </w:rPr>
              <w:t xml:space="preserve">IMA </w:t>
            </w:r>
            <w:r>
              <w:rPr>
                <w:rFonts w:ascii="MS Gothic" w:eastAsia="MS Gothic" w:hint="eastAsia"/>
                <w:szCs w:val="24"/>
                <w:lang w:val="ja-JP"/>
              </w:rPr>
              <w:t>プラグインを使用して</w:t>
            </w:r>
            <w:r>
              <w:rPr>
                <w:szCs w:val="24"/>
                <w:lang w:val="ja-JP"/>
              </w:rPr>
              <w:t xml:space="preserve"> Brightcove </w:t>
            </w:r>
            <w:r>
              <w:rPr>
                <w:rFonts w:ascii="MS Gothic" w:eastAsia="MS Gothic" w:hint="eastAsia"/>
                <w:szCs w:val="24"/>
                <w:lang w:val="ja-JP"/>
              </w:rPr>
              <w:t>プレーヤー内で再生された</w:t>
            </w:r>
            <w:r>
              <w:rPr>
                <w:szCs w:val="24"/>
                <w:lang w:val="ja-JP"/>
              </w:rPr>
              <w:t xml:space="preserve"> YouTube </w:t>
            </w:r>
            <w:r>
              <w:rPr>
                <w:rFonts w:ascii="MS Gothic" w:eastAsia="MS Gothic" w:hint="eastAsia"/>
                <w:szCs w:val="24"/>
                <w:lang w:val="ja-JP"/>
              </w:rPr>
              <w:lastRenderedPageBreak/>
              <w:t>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モバイルデバイスに広告を表示しません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668 </w:t>
            </w:r>
            <w:r>
              <w:rPr>
                <w:noProof/>
                <w:sz w:val="16"/>
              </w:rPr>
              <w:br/>
            </w:r>
            <w:r>
              <w:rPr>
                <w:noProof/>
                <w:sz w:val="2"/>
                <w:szCs w:val="24"/>
              </w:rPr>
              <w:t>85fccfd8-92c0-44eb-b672-713f224c55c</w:t>
            </w:r>
            <w:r>
              <w:rPr>
                <w:noProof/>
                <w:sz w:val="2"/>
                <w:szCs w:val="24"/>
              </w:rPr>
              <w:t>f</w:t>
            </w:r>
          </w:p>
        </w:tc>
        <w:tc>
          <w:tcPr>
            <w:tcW w:w="7407" w:type="dxa"/>
            <w:shd w:val="clear" w:color="auto" w:fill="F2F2F2" w:themeFill="background1" w:themeFillShade="F2"/>
          </w:tcPr>
          <w:p w:rsidR="00000000" w:rsidRDefault="007D3E85">
            <w:pPr>
              <w:rPr>
                <w:noProof/>
                <w:szCs w:val="24"/>
              </w:rPr>
            </w:pPr>
            <w:r>
              <w:rPr>
                <w:noProof/>
                <w:szCs w:val="24"/>
              </w:rPr>
              <w:t>When searching, all collections must consist of YouTube videos and the videos must be owned by the selected channel</w:t>
            </w:r>
          </w:p>
        </w:tc>
        <w:tc>
          <w:tcPr>
            <w:tcW w:w="7407" w:type="dxa"/>
          </w:tcPr>
          <w:p w:rsidR="00000000" w:rsidRDefault="007D3E85">
            <w:pPr>
              <w:rPr>
                <w:szCs w:val="24"/>
                <w:lang w:val="ja-JP"/>
              </w:rPr>
            </w:pPr>
            <w:r>
              <w:rPr>
                <w:rFonts w:ascii="MS Gothic" w:eastAsia="MS Gothic" w:hint="eastAsia"/>
                <w:szCs w:val="24"/>
                <w:lang w:val="ja-JP"/>
              </w:rPr>
              <w:t>検索する場合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すべてのコレクションは</w:t>
            </w:r>
            <w:r>
              <w:rPr>
                <w:szCs w:val="24"/>
                <w:lang w:val="ja-JP"/>
              </w:rPr>
              <w:t xml:space="preserve"> YouTube </w:t>
            </w:r>
            <w:r>
              <w:rPr>
                <w:rFonts w:ascii="MS Gothic" w:eastAsia="MS Gothic" w:hint="eastAsia"/>
                <w:szCs w:val="24"/>
                <w:lang w:val="ja-JP"/>
              </w:rPr>
              <w:t>動画で構成され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動画は選択したチャンネルによって所有されている必要があります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669 </w:t>
            </w:r>
            <w:r>
              <w:rPr>
                <w:noProof/>
                <w:sz w:val="16"/>
              </w:rPr>
              <w:br/>
            </w:r>
            <w:r>
              <w:rPr>
                <w:noProof/>
                <w:sz w:val="2"/>
                <w:szCs w:val="24"/>
              </w:rPr>
              <w:t>aea17233-2bb9-41c2-b122-2e092a554024</w:t>
            </w:r>
          </w:p>
        </w:tc>
        <w:tc>
          <w:tcPr>
            <w:tcW w:w="7407" w:type="dxa"/>
            <w:shd w:val="clear" w:color="auto" w:fill="F2F2F2" w:themeFill="background1" w:themeFillShade="F2"/>
          </w:tcPr>
          <w:p w:rsidR="00000000" w:rsidRDefault="007D3E85">
            <w:pPr>
              <w:rPr>
                <w:noProof/>
                <w:szCs w:val="24"/>
              </w:rPr>
            </w:pPr>
            <w:r>
              <w:rPr>
                <w:noProof/>
                <w:szCs w:val="24"/>
              </w:rPr>
              <w:t>Customers</w:t>
            </w:r>
            <w:r>
              <w:rPr>
                <w:rStyle w:val="mqInternal"/>
                <w:noProof/>
                <w:szCs w:val="24"/>
              </w:rPr>
              <w:t>{1]</w:t>
            </w:r>
            <w:r>
              <w:rPr>
                <w:noProof/>
                <w:szCs w:val="24"/>
              </w:rPr>
              <w:t>use of YouTube is</w:t>
            </w:r>
            <w:r>
              <w:rPr>
                <w:noProof/>
                <w:szCs w:val="24"/>
              </w:rPr>
              <w:t xml:space="preserve"> subject to YouTube's </w:t>
            </w:r>
            <w:r>
              <w:rPr>
                <w:rStyle w:val="mqInternal"/>
                <w:noProof/>
                <w:szCs w:val="24"/>
              </w:rPr>
              <w:t>[2}</w:t>
            </w:r>
            <w:r>
              <w:rPr>
                <w:noProof/>
                <w:szCs w:val="24"/>
              </w:rPr>
              <w:t>terms and conditions</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お客様の</w:t>
            </w:r>
            <w:r>
              <w:rPr>
                <w:szCs w:val="24"/>
                <w:lang w:val="ja-JP"/>
              </w:rPr>
              <w:t xml:space="preserve"> YouTube</w:t>
            </w:r>
            <w:r>
              <w:rPr>
                <w:rStyle w:val="mqInternal"/>
                <w:noProof/>
                <w:szCs w:val="24"/>
                <w:lang w:val="ja-JP"/>
              </w:rPr>
              <w:t>{1]</w:t>
            </w:r>
            <w:r>
              <w:rPr>
                <w:rFonts w:ascii="MS Gothic" w:eastAsia="MS Gothic" w:hint="eastAsia"/>
                <w:szCs w:val="24"/>
                <w:lang w:val="ja-JP"/>
              </w:rPr>
              <w:t>の使用には</w:t>
            </w:r>
            <w:r>
              <w:rPr>
                <w:szCs w:val="24"/>
                <w:lang w:val="ja-JP"/>
              </w:rPr>
              <w:t xml:space="preserve"> YouTube </w:t>
            </w:r>
            <w:r>
              <w:rPr>
                <w:rStyle w:val="mqInternal"/>
                <w:noProof/>
                <w:szCs w:val="24"/>
                <w:lang w:val="ja-JP"/>
              </w:rPr>
              <w:t>[2}</w:t>
            </w:r>
            <w:r>
              <w:rPr>
                <w:rFonts w:ascii="MS Gothic" w:eastAsia="MS Gothic" w:hint="eastAsia"/>
                <w:szCs w:val="24"/>
                <w:lang w:val="ja-JP"/>
              </w:rPr>
              <w:t>の利用規約が適用されます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670 </w:t>
            </w:r>
            <w:r>
              <w:rPr>
                <w:noProof/>
                <w:sz w:val="16"/>
              </w:rPr>
              <w:br/>
            </w:r>
            <w:r>
              <w:rPr>
                <w:noProof/>
                <w:sz w:val="2"/>
                <w:szCs w:val="24"/>
              </w:rPr>
              <w:t>b48cc60f-96c0-468f-b0d8-98d9dd0ea1f7</w:t>
            </w:r>
          </w:p>
        </w:tc>
        <w:tc>
          <w:tcPr>
            <w:tcW w:w="7407" w:type="dxa"/>
            <w:shd w:val="clear" w:color="auto" w:fill="F2F2F2" w:themeFill="background1" w:themeFillShade="F2"/>
          </w:tcPr>
          <w:p w:rsidR="00000000" w:rsidRDefault="007D3E85">
            <w:pPr>
              <w:rPr>
                <w:noProof/>
                <w:szCs w:val="24"/>
              </w:rPr>
            </w:pPr>
            <w:r>
              <w:rPr>
                <w:noProof/>
                <w:szCs w:val="24"/>
              </w:rPr>
              <w:t>Creating a collection</w:t>
            </w:r>
          </w:p>
        </w:tc>
        <w:tc>
          <w:tcPr>
            <w:tcW w:w="7407" w:type="dxa"/>
          </w:tcPr>
          <w:p w:rsidR="00000000" w:rsidRDefault="007D3E85">
            <w:pPr>
              <w:rPr>
                <w:szCs w:val="24"/>
                <w:lang w:val="ja-JP"/>
              </w:rPr>
            </w:pPr>
            <w:r>
              <w:rPr>
                <w:rFonts w:ascii="MS Gothic" w:eastAsia="MS Gothic" w:hint="eastAsia"/>
                <w:szCs w:val="24"/>
                <w:lang w:val="ja-JP"/>
              </w:rPr>
              <w:t>コレクションを作成する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671 </w:t>
            </w:r>
            <w:r>
              <w:rPr>
                <w:noProof/>
                <w:sz w:val="16"/>
              </w:rPr>
              <w:br/>
            </w:r>
            <w:r>
              <w:rPr>
                <w:noProof/>
                <w:sz w:val="2"/>
                <w:szCs w:val="24"/>
              </w:rPr>
              <w:t>938bc8a3-ee3b-4935-9c97-30d2665f6b51</w:t>
            </w:r>
          </w:p>
        </w:tc>
        <w:tc>
          <w:tcPr>
            <w:tcW w:w="7407" w:type="dxa"/>
            <w:shd w:val="clear" w:color="auto" w:fill="F2F2F2" w:themeFill="background1" w:themeFillShade="F2"/>
          </w:tcPr>
          <w:p w:rsidR="00000000" w:rsidRDefault="007D3E85">
            <w:pPr>
              <w:rPr>
                <w:noProof/>
                <w:szCs w:val="24"/>
              </w:rPr>
            </w:pPr>
            <w:r>
              <w:rPr>
                <w:noProof/>
                <w:szCs w:val="24"/>
              </w:rPr>
              <w:t>Videos in a video site are organized into collections.</w:t>
            </w:r>
          </w:p>
        </w:tc>
        <w:tc>
          <w:tcPr>
            <w:tcW w:w="7407" w:type="dxa"/>
          </w:tcPr>
          <w:p w:rsidR="00000000" w:rsidRDefault="007D3E85">
            <w:pPr>
              <w:rPr>
                <w:szCs w:val="24"/>
                <w:lang w:val="ja-JP"/>
              </w:rPr>
            </w:pPr>
            <w:r>
              <w:rPr>
                <w:rFonts w:ascii="MS Gothic" w:eastAsia="MS Gothic" w:hint="eastAsia"/>
                <w:szCs w:val="24"/>
                <w:lang w:val="ja-JP"/>
              </w:rPr>
              <w:t>ビデオサイトのビデオは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コレクションに整理されます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672 </w:t>
            </w:r>
            <w:r>
              <w:rPr>
                <w:noProof/>
                <w:sz w:val="16"/>
              </w:rPr>
              <w:br/>
            </w:r>
            <w:r>
              <w:rPr>
                <w:noProof/>
                <w:sz w:val="2"/>
                <w:szCs w:val="24"/>
              </w:rPr>
              <w:t>12a78c09-3712-4184-b976-59faf64026a5</w:t>
            </w:r>
          </w:p>
        </w:tc>
        <w:tc>
          <w:tcPr>
            <w:tcW w:w="7407" w:type="dxa"/>
            <w:shd w:val="clear" w:color="auto" w:fill="F2F2F2" w:themeFill="background1" w:themeFillShade="F2"/>
          </w:tcPr>
          <w:p w:rsidR="00000000" w:rsidRDefault="007D3E85">
            <w:pPr>
              <w:rPr>
                <w:noProof/>
                <w:szCs w:val="24"/>
              </w:rPr>
            </w:pPr>
            <w:r>
              <w:rPr>
                <w:noProof/>
                <w:szCs w:val="24"/>
              </w:rPr>
              <w:t>To create a collection, follow these steps:</w:t>
            </w:r>
          </w:p>
        </w:tc>
        <w:tc>
          <w:tcPr>
            <w:tcW w:w="7407" w:type="dxa"/>
          </w:tcPr>
          <w:p w:rsidR="00000000" w:rsidRDefault="007D3E85">
            <w:pPr>
              <w:rPr>
                <w:szCs w:val="24"/>
                <w:lang w:val="ja-JP"/>
              </w:rPr>
            </w:pPr>
            <w:r>
              <w:rPr>
                <w:rFonts w:ascii="MS Gothic" w:eastAsia="MS Gothic" w:hint="eastAsia"/>
                <w:szCs w:val="24"/>
                <w:lang w:val="ja-JP"/>
              </w:rPr>
              <w:t>コレクションを作成するには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673 </w:t>
            </w:r>
            <w:r>
              <w:rPr>
                <w:noProof/>
                <w:sz w:val="16"/>
              </w:rPr>
              <w:br/>
            </w:r>
            <w:r>
              <w:rPr>
                <w:noProof/>
                <w:sz w:val="2"/>
                <w:szCs w:val="24"/>
              </w:rPr>
              <w:t>b36ee254-0f64-4bb1-bcc5-329e82b8d202</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674 </w:t>
            </w:r>
            <w:r>
              <w:rPr>
                <w:noProof/>
                <w:sz w:val="16"/>
              </w:rPr>
              <w:br/>
            </w:r>
            <w:r>
              <w:rPr>
                <w:noProof/>
                <w:sz w:val="2"/>
                <w:szCs w:val="24"/>
              </w:rPr>
              <w:t>dffc2050-ae27-436c-8ea9-93b2e87c659c</w:t>
            </w:r>
          </w:p>
        </w:tc>
        <w:tc>
          <w:tcPr>
            <w:tcW w:w="7407" w:type="dxa"/>
            <w:shd w:val="clear" w:color="auto" w:fill="F2F2F2" w:themeFill="background1" w:themeFillShade="F2"/>
          </w:tcPr>
          <w:p w:rsidR="00000000" w:rsidRDefault="007D3E85">
            <w:pPr>
              <w:rPr>
                <w:noProof/>
                <w:szCs w:val="24"/>
              </w:rPr>
            </w:pPr>
            <w:r>
              <w:rPr>
                <w:noProof/>
                <w:szCs w:val="24"/>
              </w:rPr>
              <w:t>The Manage Collections page will open.</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675 </w:t>
            </w:r>
            <w:r>
              <w:rPr>
                <w:noProof/>
                <w:sz w:val="16"/>
              </w:rPr>
              <w:br/>
            </w:r>
            <w:r>
              <w:rPr>
                <w:noProof/>
                <w:sz w:val="2"/>
                <w:szCs w:val="24"/>
              </w:rPr>
              <w:t>bc9d32e8-28f2-4e85-ab0f-424bfd7c88a9</w:t>
            </w:r>
          </w:p>
        </w:tc>
        <w:tc>
          <w:tcPr>
            <w:tcW w:w="7407" w:type="dxa"/>
            <w:shd w:val="clear" w:color="auto" w:fill="F2F2F2" w:themeFill="background1" w:themeFillShade="F2"/>
          </w:tcPr>
          <w:p w:rsidR="00000000" w:rsidRDefault="007D3E85">
            <w:pPr>
              <w:rPr>
                <w:noProof/>
                <w:szCs w:val="24"/>
              </w:rPr>
            </w:pPr>
            <w:r>
              <w:rPr>
                <w:noProof/>
                <w:szCs w:val="24"/>
              </w:rPr>
              <w:t>The right side of the page displays a preview of the home page video layout for the selected template type.</w:t>
            </w:r>
          </w:p>
        </w:tc>
        <w:tc>
          <w:tcPr>
            <w:tcW w:w="7407" w:type="dxa"/>
          </w:tcPr>
          <w:p w:rsidR="00000000" w:rsidRDefault="007D3E85">
            <w:pPr>
              <w:rPr>
                <w:szCs w:val="24"/>
                <w:lang w:val="ja-JP"/>
              </w:rPr>
            </w:pPr>
            <w:r>
              <w:rPr>
                <w:rFonts w:ascii="MS Gothic" w:eastAsia="MS Gothic" w:hint="eastAsia"/>
                <w:szCs w:val="24"/>
                <w:lang w:val="ja-JP"/>
              </w:rPr>
              <w:t>ページの右側には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選択したテンプレートタイプのホームページのビデオレイアウトのプレビューが表示されます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676 </w:t>
            </w:r>
            <w:r>
              <w:rPr>
                <w:noProof/>
                <w:sz w:val="16"/>
              </w:rPr>
              <w:br/>
            </w:r>
            <w:r>
              <w:rPr>
                <w:noProof/>
                <w:sz w:val="2"/>
                <w:szCs w:val="24"/>
              </w:rPr>
              <w:t>b45ce68b-4380-4f65-9241-8fbd0bab10ed</w:t>
            </w:r>
          </w:p>
        </w:tc>
        <w:tc>
          <w:tcPr>
            <w:tcW w:w="7407" w:type="dxa"/>
            <w:shd w:val="clear" w:color="auto" w:fill="F2F2F2" w:themeFill="background1" w:themeFillShade="F2"/>
          </w:tcPr>
          <w:p w:rsidR="00000000" w:rsidRDefault="007D3E85">
            <w:pPr>
              <w:rPr>
                <w:noProof/>
                <w:szCs w:val="24"/>
              </w:rPr>
            </w:pPr>
            <w:r>
              <w:rPr>
                <w:noProof/>
                <w:szCs w:val="24"/>
              </w:rPr>
              <w:t xml:space="preserve">Enter a name for the collection and press </w:t>
            </w:r>
            <w:r>
              <w:rPr>
                <w:rStyle w:val="mqInternal"/>
                <w:noProof/>
                <w:szCs w:val="24"/>
              </w:rPr>
              <w:t>[1}</w:t>
            </w:r>
            <w:r>
              <w:rPr>
                <w:noProof/>
                <w:szCs w:val="24"/>
              </w:rPr>
              <w:t>enter</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コレクションの名前を入力し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Enter </w:t>
            </w:r>
            <w:r>
              <w:rPr>
                <w:rFonts w:ascii="MS Gothic" w:eastAsia="MS Gothic" w:hint="eastAsia"/>
                <w:szCs w:val="24"/>
                <w:lang w:val="ja-JP"/>
              </w:rPr>
              <w:t>キーを押します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677 </w:t>
            </w:r>
            <w:r>
              <w:rPr>
                <w:noProof/>
                <w:sz w:val="16"/>
              </w:rPr>
              <w:br/>
            </w:r>
            <w:r>
              <w:rPr>
                <w:noProof/>
                <w:sz w:val="2"/>
                <w:szCs w:val="24"/>
              </w:rPr>
              <w:t>1871369c-02d4-4a49-a875-d84276ca0cf7</w:t>
            </w:r>
          </w:p>
        </w:tc>
        <w:tc>
          <w:tcPr>
            <w:tcW w:w="7407" w:type="dxa"/>
            <w:shd w:val="clear" w:color="auto" w:fill="F2F2F2" w:themeFill="background1" w:themeFillShade="F2"/>
          </w:tcPr>
          <w:p w:rsidR="00000000" w:rsidRDefault="007D3E85">
            <w:pPr>
              <w:rPr>
                <w:noProof/>
                <w:szCs w:val="24"/>
              </w:rPr>
            </w:pPr>
            <w:r>
              <w:rPr>
                <w:noProof/>
                <w:szCs w:val="24"/>
              </w:rPr>
              <w:t>The name will be displayed to viewers so make sure to use a meaningful name.</w:t>
            </w:r>
          </w:p>
        </w:tc>
        <w:tc>
          <w:tcPr>
            <w:tcW w:w="7407" w:type="dxa"/>
          </w:tcPr>
          <w:p w:rsidR="00000000" w:rsidRDefault="007D3E85">
            <w:pPr>
              <w:rPr>
                <w:szCs w:val="24"/>
                <w:lang w:val="ja-JP"/>
              </w:rPr>
            </w:pPr>
            <w:r>
              <w:rPr>
                <w:rFonts w:ascii="MS Gothic" w:eastAsia="MS Gothic" w:hint="eastAsia"/>
                <w:szCs w:val="24"/>
                <w:lang w:val="ja-JP"/>
              </w:rPr>
              <w:t>名前は視聴者に表示されるので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意味のある名前を使用してください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678 </w:t>
            </w:r>
            <w:r>
              <w:rPr>
                <w:noProof/>
                <w:sz w:val="16"/>
              </w:rPr>
              <w:br/>
            </w:r>
            <w:r>
              <w:rPr>
                <w:noProof/>
                <w:sz w:val="2"/>
                <w:szCs w:val="24"/>
              </w:rPr>
              <w:t>c1ca946b-4f46-4a17-8a41-32e4a5b1e6b7</w:t>
            </w:r>
          </w:p>
        </w:tc>
        <w:tc>
          <w:tcPr>
            <w:tcW w:w="7407" w:type="dxa"/>
            <w:shd w:val="clear" w:color="auto" w:fill="F2F2F2" w:themeFill="background1" w:themeFillShade="F2"/>
          </w:tcPr>
          <w:p w:rsidR="00000000" w:rsidRDefault="007D3E85">
            <w:pPr>
              <w:rPr>
                <w:noProof/>
                <w:szCs w:val="24"/>
              </w:rPr>
            </w:pPr>
            <w:r>
              <w:rPr>
                <w:noProof/>
                <w:szCs w:val="24"/>
              </w:rPr>
              <w:t>Click the edit (</w:t>
            </w:r>
          </w:p>
        </w:tc>
        <w:tc>
          <w:tcPr>
            <w:tcW w:w="7407" w:type="dxa"/>
          </w:tcPr>
          <w:p w:rsidR="00000000" w:rsidRDefault="007D3E85">
            <w:pPr>
              <w:rPr>
                <w:szCs w:val="24"/>
                <w:lang w:val="ja-JP"/>
              </w:rPr>
            </w:pPr>
            <w:r>
              <w:rPr>
                <w:rFonts w:ascii="MS Gothic" w:eastAsia="MS Gothic" w:hint="eastAsia"/>
                <w:szCs w:val="24"/>
                <w:lang w:val="ja-JP"/>
              </w:rPr>
              <w:t>編集をクリックします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679 </w:t>
            </w:r>
            <w:r>
              <w:rPr>
                <w:noProof/>
                <w:sz w:val="16"/>
              </w:rPr>
              <w:br/>
            </w:r>
            <w:r>
              <w:rPr>
                <w:noProof/>
                <w:sz w:val="2"/>
                <w:szCs w:val="24"/>
              </w:rPr>
              <w:t>7aed43fc-8b0b-4490-a6f8-ed80d4295362</w:t>
            </w:r>
          </w:p>
        </w:tc>
        <w:tc>
          <w:tcPr>
            <w:tcW w:w="7407" w:type="dxa"/>
            <w:shd w:val="clear" w:color="auto" w:fill="F2F2F2" w:themeFill="background1" w:themeFillShade="F2"/>
          </w:tcPr>
          <w:p w:rsidR="00000000" w:rsidRDefault="007D3E85">
            <w:pPr>
              <w:rPr>
                <w:noProof/>
                <w:szCs w:val="24"/>
              </w:rPr>
            </w:pPr>
            <w:r>
              <w:rPr>
                <w:noProof/>
                <w:szCs w:val="24"/>
              </w:rPr>
              <w:t>) icon to edit the collection n</w:t>
            </w:r>
            <w:r>
              <w:rPr>
                <w:noProof/>
                <w:szCs w:val="24"/>
              </w:rPr>
              <w:t>ame.</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コレクション名を編集するためのアイコン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680 </w:t>
            </w:r>
            <w:r>
              <w:rPr>
                <w:noProof/>
                <w:sz w:val="16"/>
              </w:rPr>
              <w:br/>
            </w:r>
            <w:r>
              <w:rPr>
                <w:noProof/>
                <w:sz w:val="2"/>
                <w:szCs w:val="24"/>
              </w:rPr>
              <w:t>0ea427a4-57fa-4196-993c-2158b7ca74b1</w:t>
            </w:r>
          </w:p>
        </w:tc>
        <w:tc>
          <w:tcPr>
            <w:tcW w:w="7407" w:type="dxa"/>
            <w:shd w:val="clear" w:color="auto" w:fill="F2F2F2" w:themeFill="background1" w:themeFillShade="F2"/>
          </w:tcPr>
          <w:p w:rsidR="00000000" w:rsidRDefault="007D3E85">
            <w:pPr>
              <w:rPr>
                <w:noProof/>
                <w:szCs w:val="24"/>
              </w:rPr>
            </w:pPr>
            <w:r>
              <w:rPr>
                <w:noProof/>
                <w:szCs w:val="24"/>
              </w:rPr>
              <w:t>Editing a collection</w:t>
            </w:r>
          </w:p>
        </w:tc>
        <w:tc>
          <w:tcPr>
            <w:tcW w:w="7407" w:type="dxa"/>
          </w:tcPr>
          <w:p w:rsidR="00000000" w:rsidRDefault="007D3E85">
            <w:pPr>
              <w:rPr>
                <w:szCs w:val="24"/>
                <w:lang w:val="ja-JP"/>
              </w:rPr>
            </w:pPr>
            <w:r>
              <w:rPr>
                <w:rFonts w:ascii="MS Gothic" w:eastAsia="MS Gothic" w:hint="eastAsia"/>
                <w:szCs w:val="24"/>
                <w:lang w:val="ja-JP"/>
              </w:rPr>
              <w:t>コレクションを編集する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681 </w:t>
            </w:r>
            <w:r>
              <w:rPr>
                <w:noProof/>
                <w:sz w:val="16"/>
              </w:rPr>
              <w:br/>
            </w:r>
            <w:r>
              <w:rPr>
                <w:noProof/>
                <w:sz w:val="2"/>
                <w:szCs w:val="24"/>
              </w:rPr>
              <w:t>feca61fe-558b-4158-abad-33b5f806ccb4</w:t>
            </w:r>
          </w:p>
        </w:tc>
        <w:tc>
          <w:tcPr>
            <w:tcW w:w="7407" w:type="dxa"/>
            <w:shd w:val="clear" w:color="auto" w:fill="F2F2F2" w:themeFill="background1" w:themeFillShade="F2"/>
          </w:tcPr>
          <w:p w:rsidR="00000000" w:rsidRDefault="007D3E85">
            <w:pPr>
              <w:rPr>
                <w:noProof/>
                <w:szCs w:val="24"/>
              </w:rPr>
            </w:pPr>
            <w:r>
              <w:rPr>
                <w:noProof/>
                <w:szCs w:val="24"/>
              </w:rPr>
              <w:t>To edit a collection, click the collection name.</w:t>
            </w:r>
          </w:p>
        </w:tc>
        <w:tc>
          <w:tcPr>
            <w:tcW w:w="7407" w:type="dxa"/>
          </w:tcPr>
          <w:p w:rsidR="00000000" w:rsidRDefault="007D3E85">
            <w:pPr>
              <w:rPr>
                <w:szCs w:val="24"/>
                <w:lang w:val="ja-JP"/>
              </w:rPr>
            </w:pPr>
            <w:r>
              <w:rPr>
                <w:rFonts w:ascii="MS Gothic" w:eastAsia="MS Gothic" w:hint="eastAsia"/>
                <w:szCs w:val="24"/>
                <w:lang w:val="ja-JP"/>
              </w:rPr>
              <w:t>コレクションを編集するには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コレクション名をクリックします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682 </w:t>
            </w:r>
            <w:r>
              <w:rPr>
                <w:noProof/>
                <w:sz w:val="16"/>
              </w:rPr>
              <w:br/>
            </w:r>
            <w:r>
              <w:rPr>
                <w:noProof/>
                <w:sz w:val="2"/>
                <w:szCs w:val="24"/>
              </w:rPr>
              <w:t>89864d8e-68fc-4298-9532-19adf9e7f26f</w:t>
            </w:r>
          </w:p>
        </w:tc>
        <w:tc>
          <w:tcPr>
            <w:tcW w:w="7407" w:type="dxa"/>
            <w:shd w:val="clear" w:color="auto" w:fill="F2F2F2" w:themeFill="background1" w:themeFillShade="F2"/>
          </w:tcPr>
          <w:p w:rsidR="00000000" w:rsidRDefault="007D3E85">
            <w:pPr>
              <w:rPr>
                <w:noProof/>
                <w:szCs w:val="24"/>
              </w:rPr>
            </w:pPr>
            <w:r>
              <w:rPr>
                <w:noProof/>
                <w:szCs w:val="24"/>
              </w:rPr>
              <w:t>The Edit Collection page will open.</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683 </w:t>
            </w:r>
            <w:r>
              <w:rPr>
                <w:noProof/>
                <w:sz w:val="16"/>
              </w:rPr>
              <w:br/>
            </w:r>
            <w:r>
              <w:rPr>
                <w:noProof/>
                <w:sz w:val="2"/>
                <w:szCs w:val="24"/>
              </w:rPr>
              <w:t>571d6f81-fcb5-4a5a-bb86-204b7e3e19af</w:t>
            </w:r>
          </w:p>
        </w:tc>
        <w:tc>
          <w:tcPr>
            <w:tcW w:w="7407" w:type="dxa"/>
            <w:shd w:val="clear" w:color="auto" w:fill="F2F2F2" w:themeFill="background1" w:themeFillShade="F2"/>
          </w:tcPr>
          <w:p w:rsidR="00000000" w:rsidRDefault="007D3E85">
            <w:pPr>
              <w:rPr>
                <w:noProof/>
                <w:szCs w:val="24"/>
              </w:rPr>
            </w:pPr>
            <w:r>
              <w:rPr>
                <w:noProof/>
                <w:szCs w:val="24"/>
              </w:rPr>
              <w:t>The Edit Collection page is used to add videos to a collection and to configure additional collection properties.</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コレクションの編集</w:t>
            </w:r>
            <w:r>
              <w:rPr>
                <w:szCs w:val="24"/>
                <w:lang w:val="ja-JP"/>
              </w:rPr>
              <w:t xml:space="preserve">] </w:t>
            </w:r>
            <w:r>
              <w:rPr>
                <w:rFonts w:ascii="MS Gothic" w:eastAsia="MS Gothic" w:hint="eastAsia"/>
                <w:szCs w:val="24"/>
                <w:lang w:val="ja-JP"/>
              </w:rPr>
              <w:t>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コレクションにビデオを追加し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追加のコレクションプロパティを設定します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684 </w:t>
            </w:r>
            <w:r>
              <w:rPr>
                <w:noProof/>
                <w:sz w:val="16"/>
              </w:rPr>
              <w:br/>
            </w:r>
            <w:r>
              <w:rPr>
                <w:noProof/>
                <w:sz w:val="2"/>
                <w:szCs w:val="24"/>
              </w:rPr>
              <w:t>583e824f-f331-4cf4-b178-c4974f56d737</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Change Collection</w:t>
            </w:r>
            <w:r>
              <w:rPr>
                <w:rStyle w:val="mqInternal"/>
                <w:noProof/>
                <w:szCs w:val="24"/>
              </w:rPr>
              <w:t>{2]</w:t>
            </w:r>
            <w:r>
              <w:rPr>
                <w:noProof/>
                <w:szCs w:val="24"/>
              </w:rPr>
              <w:t xml:space="preserve"> dropdown wil</w:t>
            </w:r>
            <w:r>
              <w:rPr>
                <w:noProof/>
                <w:szCs w:val="24"/>
              </w:rPr>
              <w:t>l list all of the collections that have been created.</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コレクションの変更</w:t>
            </w:r>
            <w:r>
              <w:rPr>
                <w:szCs w:val="24"/>
                <w:lang w:val="ja-JP"/>
              </w:rPr>
              <w:t>]</w:t>
            </w:r>
            <w:r>
              <w:rPr>
                <w:rStyle w:val="mqInternal"/>
                <w:noProof/>
                <w:szCs w:val="24"/>
                <w:lang w:val="ja-JP"/>
              </w:rPr>
              <w:t>{2]</w:t>
            </w:r>
            <w:r>
              <w:rPr>
                <w:rFonts w:ascii="MS Gothic" w:eastAsia="MS Gothic" w:hint="eastAsia"/>
                <w:szCs w:val="24"/>
                <w:lang w:val="ja-JP"/>
              </w:rPr>
              <w:t>ドロップダウンには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作成されたすべてのコレクションが一覧表示されます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685 </w:t>
            </w:r>
            <w:r>
              <w:rPr>
                <w:noProof/>
                <w:sz w:val="16"/>
              </w:rPr>
              <w:br/>
            </w:r>
            <w:r>
              <w:rPr>
                <w:noProof/>
                <w:sz w:val="2"/>
                <w:szCs w:val="24"/>
              </w:rPr>
              <w:t>a9939659-afeb-4011-a898-a80569aeec00</w:t>
            </w:r>
          </w:p>
        </w:tc>
        <w:tc>
          <w:tcPr>
            <w:tcW w:w="7407" w:type="dxa"/>
            <w:shd w:val="clear" w:color="auto" w:fill="F2F2F2" w:themeFill="background1" w:themeFillShade="F2"/>
          </w:tcPr>
          <w:p w:rsidR="00000000" w:rsidRDefault="007D3E85">
            <w:pPr>
              <w:rPr>
                <w:noProof/>
                <w:szCs w:val="24"/>
              </w:rPr>
            </w:pPr>
            <w:r>
              <w:rPr>
                <w:noProof/>
                <w:szCs w:val="24"/>
              </w:rPr>
              <w:t>Select the collection to edit.</w:t>
            </w:r>
          </w:p>
        </w:tc>
        <w:tc>
          <w:tcPr>
            <w:tcW w:w="7407" w:type="dxa"/>
          </w:tcPr>
          <w:p w:rsidR="00000000" w:rsidRDefault="007D3E85">
            <w:pPr>
              <w:rPr>
                <w:szCs w:val="24"/>
                <w:lang w:val="ja-JP"/>
              </w:rPr>
            </w:pPr>
            <w:r>
              <w:rPr>
                <w:rFonts w:ascii="MS Gothic" w:eastAsia="MS Gothic" w:hint="eastAsia"/>
                <w:szCs w:val="24"/>
                <w:lang w:val="ja-JP"/>
              </w:rPr>
              <w:t>編集するコレクションを選択します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686 </w:t>
            </w:r>
            <w:r>
              <w:rPr>
                <w:noProof/>
                <w:sz w:val="16"/>
              </w:rPr>
              <w:br/>
            </w:r>
            <w:r>
              <w:rPr>
                <w:noProof/>
                <w:sz w:val="2"/>
                <w:szCs w:val="24"/>
              </w:rPr>
              <w:t>99b403ea-e10a-44da-aaf5-0bdd9382f6ce</w:t>
            </w:r>
          </w:p>
        </w:tc>
        <w:tc>
          <w:tcPr>
            <w:tcW w:w="7407" w:type="dxa"/>
            <w:shd w:val="clear" w:color="auto" w:fill="F2F2F2" w:themeFill="background1" w:themeFillShade="F2"/>
          </w:tcPr>
          <w:p w:rsidR="00000000" w:rsidRDefault="007D3E85">
            <w:pPr>
              <w:rPr>
                <w:noProof/>
                <w:szCs w:val="24"/>
              </w:rPr>
            </w:pPr>
            <w:r>
              <w:rPr>
                <w:noProof/>
                <w:szCs w:val="24"/>
              </w:rPr>
              <w:t>The preview o</w:t>
            </w:r>
            <w:r>
              <w:rPr>
                <w:noProof/>
                <w:szCs w:val="24"/>
              </w:rPr>
              <w:t>n the right will show where the collection appears on the Home page.</w:t>
            </w:r>
          </w:p>
        </w:tc>
        <w:tc>
          <w:tcPr>
            <w:tcW w:w="7407" w:type="dxa"/>
          </w:tcPr>
          <w:p w:rsidR="00000000" w:rsidRDefault="007D3E85">
            <w:pPr>
              <w:rPr>
                <w:szCs w:val="24"/>
                <w:lang w:val="ja-JP"/>
              </w:rPr>
            </w:pPr>
            <w:r>
              <w:rPr>
                <w:rFonts w:ascii="MS Gothic" w:eastAsia="MS Gothic" w:hint="eastAsia"/>
                <w:szCs w:val="24"/>
                <w:lang w:val="ja-JP"/>
              </w:rPr>
              <w:t>右側のプレビューには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コレクションがホームページのどこに表示されるかが表示されます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687 </w:t>
            </w:r>
            <w:r>
              <w:rPr>
                <w:noProof/>
                <w:sz w:val="16"/>
              </w:rPr>
              <w:br/>
            </w:r>
            <w:r>
              <w:rPr>
                <w:noProof/>
                <w:sz w:val="2"/>
                <w:szCs w:val="24"/>
              </w:rPr>
              <w:t>f1b3f0aa-577c-4623-860a-03fff622c104</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 xml:space="preserve">Collection Source </w:t>
            </w:r>
            <w:r>
              <w:rPr>
                <w:rStyle w:val="mqInternal"/>
                <w:noProof/>
                <w:szCs w:val="24"/>
              </w:rPr>
              <w:t>{2]</w:t>
            </w:r>
            <w:r>
              <w:rPr>
                <w:noProof/>
                <w:szCs w:val="24"/>
              </w:rPr>
              <w:t>specifies the source of the video content for the collection: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コレクションソースは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コレクションのビデオコンテンツのソースを指定します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688 </w:t>
            </w:r>
            <w:r>
              <w:rPr>
                <w:noProof/>
                <w:sz w:val="16"/>
              </w:rPr>
              <w:br/>
            </w:r>
            <w:r>
              <w:rPr>
                <w:noProof/>
                <w:sz w:val="2"/>
                <w:szCs w:val="24"/>
              </w:rPr>
              <w:t>6272ebe0-5d30-41a9-8ad0-5fe37e733465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 Video Cloud video content will be used.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w:t>
            </w:r>
            <w:r>
              <w:rPr>
                <w:szCs w:val="24"/>
                <w:lang w:val="ja-JP"/>
              </w:rPr>
              <w:t xml:space="preserve"> -Video Cloud </w:t>
            </w:r>
            <w:r>
              <w:rPr>
                <w:rFonts w:ascii="MS Gothic" w:eastAsia="MS Gothic" w:hint="eastAsia"/>
                <w:szCs w:val="24"/>
                <w:lang w:val="ja-JP"/>
              </w:rPr>
              <w:t>動画コンテンツが使用されます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689 </w:t>
            </w:r>
            <w:r>
              <w:rPr>
                <w:noProof/>
                <w:sz w:val="16"/>
              </w:rPr>
              <w:br/>
            </w:r>
            <w:r>
              <w:rPr>
                <w:noProof/>
                <w:sz w:val="2"/>
                <w:szCs w:val="24"/>
              </w:rPr>
              <w:t>354b6d50-dbad-4f68-8be8-b300940e8b82</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Adding Video Cloud Videos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w:t>
            </w:r>
            <w:r>
              <w:rPr>
                <w:szCs w:val="24"/>
                <w:lang w:val="ja-JP"/>
              </w:rPr>
              <w:t xml:space="preserve"> Video Cloud </w:t>
            </w:r>
            <w:r>
              <w:rPr>
                <w:rFonts w:ascii="MS Gothic" w:eastAsia="MS Gothic" w:hint="eastAsia"/>
                <w:szCs w:val="24"/>
                <w:lang w:val="ja-JP"/>
              </w:rPr>
              <w:lastRenderedPageBreak/>
              <w:t>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690 </w:t>
            </w:r>
            <w:r>
              <w:rPr>
                <w:noProof/>
                <w:sz w:val="16"/>
              </w:rPr>
              <w:br/>
            </w:r>
            <w:r>
              <w:rPr>
                <w:noProof/>
                <w:sz w:val="2"/>
                <w:szCs w:val="24"/>
              </w:rPr>
              <w:t>1abf9091-2da2-4744-91c1-d73b6fb3e285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YouTube</w:t>
            </w:r>
            <w:r>
              <w:rPr>
                <w:rStyle w:val="mqInternal"/>
                <w:noProof/>
                <w:szCs w:val="24"/>
              </w:rPr>
              <w:t>{2]</w:t>
            </w:r>
            <w:r>
              <w:rPr>
                <w:noProof/>
                <w:szCs w:val="24"/>
              </w:rPr>
              <w:t xml:space="preserve"> - YouTube video cont</w:t>
            </w:r>
            <w:r>
              <w:rPr>
                <w:noProof/>
                <w:szCs w:val="24"/>
              </w:rPr>
              <w:t>ent will be used.</w:t>
            </w:r>
          </w:p>
        </w:tc>
        <w:tc>
          <w:tcPr>
            <w:tcW w:w="7407" w:type="dxa"/>
          </w:tcPr>
          <w:p w:rsidR="00000000" w:rsidRDefault="007D3E85">
            <w:pPr>
              <w:rPr>
                <w:szCs w:val="24"/>
                <w:lang w:val="ja-JP"/>
              </w:rPr>
            </w:pPr>
            <w:r>
              <w:rPr>
                <w:rStyle w:val="mqInternal"/>
                <w:noProof/>
                <w:szCs w:val="24"/>
                <w:lang w:val="ja-JP"/>
              </w:rPr>
              <w:t>[1}</w:t>
            </w:r>
            <w:r>
              <w:rPr>
                <w:szCs w:val="24"/>
                <w:lang w:val="ja-JP"/>
              </w:rPr>
              <w:t>YouTube</w:t>
            </w:r>
            <w:r>
              <w:rPr>
                <w:rStyle w:val="mqInternal"/>
                <w:noProof/>
                <w:szCs w:val="24"/>
                <w:lang w:val="ja-JP"/>
              </w:rPr>
              <w:t>{2]</w:t>
            </w:r>
            <w:r>
              <w:rPr>
                <w:szCs w:val="24"/>
                <w:lang w:val="ja-JP"/>
              </w:rPr>
              <w:t xml:space="preserve"> -YouTube </w:t>
            </w:r>
            <w:r>
              <w:rPr>
                <w:rFonts w:ascii="MS Gothic" w:eastAsia="MS Gothic" w:hint="eastAsia"/>
                <w:szCs w:val="24"/>
                <w:lang w:val="ja-JP"/>
              </w:rPr>
              <w:t>動画コンテンツが使用されます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691 </w:t>
            </w:r>
            <w:r>
              <w:rPr>
                <w:noProof/>
                <w:sz w:val="16"/>
              </w:rPr>
              <w:br/>
            </w:r>
            <w:r>
              <w:rPr>
                <w:noProof/>
                <w:sz w:val="2"/>
                <w:szCs w:val="24"/>
              </w:rPr>
              <w:t>d3b332e1-be80-4fab-8777-2b2f5ba1bfec</w:t>
            </w:r>
          </w:p>
        </w:tc>
        <w:tc>
          <w:tcPr>
            <w:tcW w:w="7407" w:type="dxa"/>
            <w:shd w:val="clear" w:color="auto" w:fill="F2F2F2" w:themeFill="background1" w:themeFillShade="F2"/>
          </w:tcPr>
          <w:p w:rsidR="00000000" w:rsidRDefault="007D3E85">
            <w:pPr>
              <w:rPr>
                <w:noProof/>
                <w:szCs w:val="24"/>
              </w:rPr>
            </w:pPr>
            <w:r>
              <w:rPr>
                <w:noProof/>
                <w:szCs w:val="24"/>
              </w:rPr>
              <w:t xml:space="preserve">Select the YouTube </w:t>
            </w:r>
            <w:r>
              <w:rPr>
                <w:rStyle w:val="mqInternal"/>
                <w:noProof/>
                <w:szCs w:val="24"/>
              </w:rPr>
              <w:t>[1}</w:t>
            </w:r>
            <w:r>
              <w:rPr>
                <w:noProof/>
                <w:szCs w:val="24"/>
              </w:rPr>
              <w:t>Channel</w:t>
            </w:r>
            <w:r>
              <w:rPr>
                <w:rStyle w:val="mqInternal"/>
                <w:noProof/>
                <w:szCs w:val="24"/>
              </w:rPr>
              <w:t>{2]</w:t>
            </w:r>
            <w:r>
              <w:rPr>
                <w:noProof/>
                <w:szCs w:val="24"/>
              </w:rPr>
              <w:t xml:space="preserve"> to use.</w:t>
            </w:r>
          </w:p>
        </w:tc>
        <w:tc>
          <w:tcPr>
            <w:tcW w:w="7407" w:type="dxa"/>
          </w:tcPr>
          <w:p w:rsidR="00000000" w:rsidRDefault="007D3E85">
            <w:pPr>
              <w:rPr>
                <w:szCs w:val="24"/>
                <w:lang w:val="ja-JP"/>
              </w:rPr>
            </w:pPr>
            <w:r>
              <w:rPr>
                <w:szCs w:val="24"/>
                <w:lang w:val="ja-JP"/>
              </w:rPr>
              <w:t>YouTube</w:t>
            </w:r>
            <w:r>
              <w:rPr>
                <w:rFonts w:ascii="MS Gothic" w:eastAsia="MS Gothic" w:hint="eastAsia"/>
                <w:szCs w:val="24"/>
                <w:lang w:val="ja-JP"/>
              </w:rPr>
              <w:t>を選択します</w:t>
            </w:r>
            <w:r>
              <w:rPr>
                <w:rStyle w:val="mqInternal"/>
                <w:noProof/>
                <w:szCs w:val="24"/>
                <w:lang w:val="ja-JP"/>
              </w:rPr>
              <w:t>[1}</w:t>
            </w:r>
            <w:r>
              <w:rPr>
                <w:rFonts w:ascii="MS Gothic" w:eastAsia="MS Gothic" w:hint="eastAsia"/>
                <w:szCs w:val="24"/>
                <w:lang w:val="ja-JP"/>
              </w:rPr>
              <w:t>チャネル</w:t>
            </w:r>
            <w:r>
              <w:rPr>
                <w:rStyle w:val="mqInternal"/>
                <w:noProof/>
                <w:szCs w:val="24"/>
                <w:lang w:val="ja-JP"/>
              </w:rPr>
              <w:t>{2]</w:t>
            </w:r>
            <w:r>
              <w:rPr>
                <w:rFonts w:ascii="MS Gothic" w:eastAsia="MS Gothic" w:hint="eastAsia"/>
                <w:szCs w:val="24"/>
                <w:lang w:val="ja-JP"/>
              </w:rPr>
              <w:t>使用する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692 </w:t>
            </w:r>
            <w:r>
              <w:rPr>
                <w:noProof/>
                <w:sz w:val="16"/>
              </w:rPr>
              <w:br/>
            </w:r>
            <w:r>
              <w:rPr>
                <w:noProof/>
                <w:sz w:val="2"/>
                <w:szCs w:val="24"/>
              </w:rPr>
              <w:t>50aad610-736e-4a78-86d0-3e721098b338</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Playlist</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プレイリストを選択します</w:t>
            </w:r>
            <w:r>
              <w:rPr>
                <w:rStyle w:val="mqInternal"/>
                <w:noProof/>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693 </w:t>
            </w:r>
            <w:r>
              <w:rPr>
                <w:noProof/>
                <w:sz w:val="16"/>
              </w:rPr>
              <w:br/>
            </w:r>
            <w:r>
              <w:rPr>
                <w:noProof/>
                <w:sz w:val="2"/>
                <w:szCs w:val="24"/>
              </w:rPr>
              <w:t>6f9f5aff-0bb2-4b74-aa1e-d200c621ab34</w:t>
            </w:r>
          </w:p>
        </w:tc>
        <w:tc>
          <w:tcPr>
            <w:tcW w:w="7407" w:type="dxa"/>
            <w:shd w:val="clear" w:color="auto" w:fill="F2F2F2" w:themeFill="background1" w:themeFillShade="F2"/>
          </w:tcPr>
          <w:p w:rsidR="00000000" w:rsidRDefault="007D3E85">
            <w:pPr>
              <w:rPr>
                <w:noProof/>
                <w:szCs w:val="24"/>
              </w:rPr>
            </w:pPr>
            <w:r>
              <w:rPr>
                <w:noProof/>
                <w:szCs w:val="24"/>
              </w:rPr>
              <w:t>Only videos that are in a playlist will be displayed.</w:t>
            </w:r>
          </w:p>
        </w:tc>
        <w:tc>
          <w:tcPr>
            <w:tcW w:w="7407" w:type="dxa"/>
          </w:tcPr>
          <w:p w:rsidR="00000000" w:rsidRDefault="007D3E85">
            <w:pPr>
              <w:rPr>
                <w:szCs w:val="24"/>
                <w:lang w:val="ja-JP"/>
              </w:rPr>
            </w:pPr>
            <w:r>
              <w:rPr>
                <w:rFonts w:ascii="MS Gothic" w:eastAsia="MS Gothic" w:hint="eastAsia"/>
                <w:szCs w:val="24"/>
                <w:lang w:val="ja-JP"/>
              </w:rPr>
              <w:t>プレイリストにある動画のみが表示されます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694 </w:t>
            </w:r>
            <w:r>
              <w:rPr>
                <w:noProof/>
                <w:sz w:val="16"/>
              </w:rPr>
              <w:br/>
            </w:r>
            <w:r>
              <w:rPr>
                <w:noProof/>
                <w:sz w:val="2"/>
                <w:szCs w:val="24"/>
              </w:rPr>
              <w:t>103dfe31-1305-427f-995c-6ab810963647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695 </w:t>
            </w:r>
            <w:r>
              <w:rPr>
                <w:noProof/>
                <w:sz w:val="16"/>
              </w:rPr>
              <w:br/>
            </w:r>
            <w:r>
              <w:rPr>
                <w:noProof/>
                <w:sz w:val="2"/>
                <w:szCs w:val="24"/>
              </w:rPr>
              <w:t>db577782-d8a9-40e9-a473-927b7bfa42f6</w:t>
            </w:r>
          </w:p>
        </w:tc>
        <w:tc>
          <w:tcPr>
            <w:tcW w:w="7407" w:type="dxa"/>
            <w:shd w:val="clear" w:color="auto" w:fill="F2F2F2" w:themeFill="background1" w:themeFillShade="F2"/>
          </w:tcPr>
          <w:p w:rsidR="00000000" w:rsidRDefault="007D3E85">
            <w:pPr>
              <w:rPr>
                <w:noProof/>
                <w:szCs w:val="24"/>
              </w:rPr>
            </w:pPr>
            <w:r>
              <w:rPr>
                <w:noProof/>
                <w:szCs w:val="24"/>
              </w:rPr>
              <w:t>Adding</w:t>
            </w:r>
            <w:r>
              <w:rPr>
                <w:noProof/>
                <w:szCs w:val="24"/>
              </w:rPr>
              <w:t xml:space="preserve"> collection information</w:t>
            </w:r>
          </w:p>
        </w:tc>
        <w:tc>
          <w:tcPr>
            <w:tcW w:w="7407" w:type="dxa"/>
          </w:tcPr>
          <w:p w:rsidR="00000000" w:rsidRDefault="007D3E85">
            <w:pPr>
              <w:rPr>
                <w:szCs w:val="24"/>
                <w:lang w:val="ja-JP"/>
              </w:rPr>
            </w:pPr>
            <w:r>
              <w:rPr>
                <w:rFonts w:ascii="MS Gothic" w:eastAsia="MS Gothic" w:hint="eastAsia"/>
                <w:szCs w:val="24"/>
                <w:lang w:val="ja-JP"/>
              </w:rPr>
              <w:t>コレクション情報の追加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696 </w:t>
            </w:r>
            <w:r>
              <w:rPr>
                <w:noProof/>
                <w:sz w:val="16"/>
              </w:rPr>
              <w:br/>
            </w:r>
            <w:r>
              <w:rPr>
                <w:noProof/>
                <w:sz w:val="2"/>
                <w:szCs w:val="24"/>
              </w:rPr>
              <w:t>8eace719-3b65-4acf-9620-1cccf049b875</w:t>
            </w:r>
          </w:p>
        </w:tc>
        <w:tc>
          <w:tcPr>
            <w:tcW w:w="7407" w:type="dxa"/>
            <w:shd w:val="clear" w:color="auto" w:fill="F2F2F2" w:themeFill="background1" w:themeFillShade="F2"/>
          </w:tcPr>
          <w:p w:rsidR="00000000" w:rsidRDefault="007D3E85">
            <w:pPr>
              <w:rPr>
                <w:noProof/>
                <w:szCs w:val="24"/>
              </w:rPr>
            </w:pPr>
            <w:r>
              <w:rPr>
                <w:noProof/>
                <w:szCs w:val="24"/>
              </w:rPr>
              <w:t>Depending on the template selected, collection details can be configured.</w:t>
            </w:r>
          </w:p>
        </w:tc>
        <w:tc>
          <w:tcPr>
            <w:tcW w:w="7407" w:type="dxa"/>
          </w:tcPr>
          <w:p w:rsidR="00000000" w:rsidRDefault="007D3E85">
            <w:pPr>
              <w:rPr>
                <w:szCs w:val="24"/>
                <w:lang w:val="ja-JP"/>
              </w:rPr>
            </w:pPr>
            <w:r>
              <w:rPr>
                <w:rFonts w:ascii="MS Gothic" w:eastAsia="MS Gothic" w:hint="eastAsia"/>
                <w:szCs w:val="24"/>
                <w:lang w:val="ja-JP"/>
              </w:rPr>
              <w:t>選択したテンプレートに応じて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コレクションの詳細を設定できます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697 </w:t>
            </w:r>
            <w:r>
              <w:rPr>
                <w:noProof/>
                <w:sz w:val="16"/>
              </w:rPr>
              <w:br/>
            </w:r>
            <w:r>
              <w:rPr>
                <w:noProof/>
                <w:sz w:val="2"/>
                <w:szCs w:val="24"/>
              </w:rPr>
              <w:t>300ab1b2-f586-48d0-bb26-226d5c5eb58f</w:t>
            </w:r>
          </w:p>
        </w:tc>
        <w:tc>
          <w:tcPr>
            <w:tcW w:w="7407" w:type="dxa"/>
            <w:shd w:val="clear" w:color="auto" w:fill="F2F2F2" w:themeFill="background1" w:themeFillShade="F2"/>
          </w:tcPr>
          <w:p w:rsidR="00000000" w:rsidRDefault="007D3E85">
            <w:pPr>
              <w:rPr>
                <w:noProof/>
                <w:szCs w:val="24"/>
              </w:rPr>
            </w:pPr>
            <w:r>
              <w:rPr>
                <w:noProof/>
                <w:szCs w:val="24"/>
              </w:rPr>
              <w:t xml:space="preserve">To add collection details, click the </w:t>
            </w:r>
            <w:r>
              <w:rPr>
                <w:rStyle w:val="mqInternal"/>
                <w:noProof/>
                <w:szCs w:val="24"/>
              </w:rPr>
              <w:t>[1}</w:t>
            </w:r>
            <w:r>
              <w:rPr>
                <w:noProof/>
                <w:szCs w:val="24"/>
              </w:rPr>
              <w:t xml:space="preserve"> COLLECTION INFORMATION</w:t>
            </w:r>
            <w:r>
              <w:rPr>
                <w:rStyle w:val="mqInternal"/>
                <w:noProof/>
                <w:szCs w:val="24"/>
              </w:rPr>
              <w:t>{2]</w:t>
            </w:r>
            <w:r>
              <w:rPr>
                <w:noProof/>
                <w:szCs w:val="24"/>
              </w:rPr>
              <w:t xml:space="preserve"> section.</w:t>
            </w:r>
          </w:p>
        </w:tc>
        <w:tc>
          <w:tcPr>
            <w:tcW w:w="7407" w:type="dxa"/>
          </w:tcPr>
          <w:p w:rsidR="00000000" w:rsidRDefault="007D3E85">
            <w:pPr>
              <w:rPr>
                <w:szCs w:val="24"/>
                <w:lang w:val="ja-JP"/>
              </w:rPr>
            </w:pPr>
            <w:r>
              <w:rPr>
                <w:rFonts w:ascii="MS Gothic" w:eastAsia="MS Gothic" w:hint="eastAsia"/>
                <w:szCs w:val="24"/>
                <w:lang w:val="ja-JP"/>
              </w:rPr>
              <w:t>コレクションの詳細を追加するには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コレクション情報</w:t>
            </w:r>
            <w:r>
              <w:rPr>
                <w:szCs w:val="24"/>
                <w:lang w:val="ja-JP"/>
              </w:rPr>
              <w:t>]</w:t>
            </w:r>
            <w:r>
              <w:rPr>
                <w:rStyle w:val="mqInternal"/>
                <w:noProof/>
                <w:szCs w:val="24"/>
                <w:lang w:val="ja-JP"/>
              </w:rPr>
              <w:t>{2]</w:t>
            </w:r>
            <w:r>
              <w:rPr>
                <w:rFonts w:ascii="MS Gothic" w:eastAsia="MS Gothic" w:hint="eastAsia"/>
                <w:szCs w:val="24"/>
                <w:lang w:val="ja-JP"/>
              </w:rPr>
              <w:t>セクションをクリックします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698 </w:t>
            </w:r>
            <w:r>
              <w:rPr>
                <w:noProof/>
                <w:sz w:val="16"/>
              </w:rPr>
              <w:br/>
            </w:r>
            <w:r>
              <w:rPr>
                <w:noProof/>
                <w:sz w:val="2"/>
                <w:szCs w:val="24"/>
              </w:rPr>
              <w:t>c068f5ef-3526-43e9-b770-c8fd16998b0d</w:t>
            </w:r>
          </w:p>
        </w:tc>
        <w:tc>
          <w:tcPr>
            <w:tcW w:w="7407" w:type="dxa"/>
            <w:shd w:val="clear" w:color="auto" w:fill="F2F2F2" w:themeFill="background1" w:themeFillShade="F2"/>
          </w:tcPr>
          <w:p w:rsidR="00000000" w:rsidRDefault="007D3E85">
            <w:pPr>
              <w:rPr>
                <w:noProof/>
                <w:szCs w:val="24"/>
              </w:rPr>
            </w:pPr>
            <w:r>
              <w:rPr>
                <w:noProof/>
                <w:szCs w:val="24"/>
              </w:rPr>
              <w:t>The collection information section provides the ab</w:t>
            </w:r>
            <w:r>
              <w:rPr>
                <w:noProof/>
                <w:szCs w:val="24"/>
              </w:rPr>
              <w:t>ility to add a collection image and collection description.</w:t>
            </w:r>
          </w:p>
        </w:tc>
        <w:tc>
          <w:tcPr>
            <w:tcW w:w="7407" w:type="dxa"/>
          </w:tcPr>
          <w:p w:rsidR="00000000" w:rsidRDefault="007D3E85">
            <w:pPr>
              <w:rPr>
                <w:szCs w:val="24"/>
                <w:lang w:val="ja-JP"/>
              </w:rPr>
            </w:pPr>
            <w:r>
              <w:rPr>
                <w:rFonts w:ascii="MS Gothic" w:eastAsia="MS Gothic" w:hint="eastAsia"/>
                <w:szCs w:val="24"/>
                <w:lang w:val="ja-JP"/>
              </w:rPr>
              <w:t>コレクション情報セクションには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コレクションイメージとコレクションの説明を追加できます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699 </w:t>
            </w:r>
            <w:r>
              <w:rPr>
                <w:noProof/>
                <w:sz w:val="16"/>
              </w:rPr>
              <w:br/>
            </w:r>
            <w:r>
              <w:rPr>
                <w:noProof/>
                <w:sz w:val="2"/>
                <w:szCs w:val="24"/>
              </w:rPr>
              <w:t>27e974ac-0f72-4017-82d2-4379cee1b358</w:t>
            </w:r>
          </w:p>
        </w:tc>
        <w:tc>
          <w:tcPr>
            <w:tcW w:w="7407" w:type="dxa"/>
            <w:shd w:val="clear" w:color="auto" w:fill="F2F2F2" w:themeFill="background1" w:themeFillShade="F2"/>
          </w:tcPr>
          <w:p w:rsidR="00000000" w:rsidRDefault="007D3E85">
            <w:pPr>
              <w:rPr>
                <w:noProof/>
                <w:szCs w:val="24"/>
              </w:rPr>
            </w:pPr>
            <w:r>
              <w:rPr>
                <w:noProof/>
                <w:szCs w:val="24"/>
              </w:rPr>
              <w:t>Some social networks will use the image and description when a link to the experience is posted to social media sites.</w:t>
            </w:r>
          </w:p>
        </w:tc>
        <w:tc>
          <w:tcPr>
            <w:tcW w:w="7407" w:type="dxa"/>
          </w:tcPr>
          <w:p w:rsidR="00000000" w:rsidRDefault="007D3E85">
            <w:pPr>
              <w:rPr>
                <w:szCs w:val="24"/>
                <w:lang w:val="ja-JP"/>
              </w:rPr>
            </w:pPr>
            <w:r>
              <w:rPr>
                <w:rFonts w:ascii="MS Gothic" w:eastAsia="MS Gothic" w:hint="eastAsia"/>
                <w:szCs w:val="24"/>
                <w:lang w:val="ja-JP"/>
              </w:rPr>
              <w:t>一部のソーシャルネットワークでは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エクスペリエンスへのリンクがソーシャルメディアサイトに投稿されると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画像と説明が使用されます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700 </w:t>
            </w:r>
            <w:r>
              <w:rPr>
                <w:noProof/>
                <w:sz w:val="16"/>
              </w:rPr>
              <w:br/>
            </w:r>
            <w:r>
              <w:rPr>
                <w:noProof/>
                <w:sz w:val="2"/>
                <w:szCs w:val="24"/>
              </w:rPr>
              <w:t>9ed142cd-fcc6-4d2f-bd9b-0050ae58ce7e</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Collection Image</w:t>
            </w:r>
            <w:r>
              <w:rPr>
                <w:rStyle w:val="mqInternal"/>
                <w:noProof/>
                <w:szCs w:val="24"/>
              </w:rPr>
              <w:t>{2]</w:t>
            </w:r>
            <w:r>
              <w:rPr>
                <w:noProof/>
                <w:szCs w:val="24"/>
              </w:rPr>
              <w:t xml:space="preserve"> is</w:t>
            </w:r>
            <w:r>
              <w:rPr>
                <w:noProof/>
                <w:szCs w:val="24"/>
              </w:rPr>
              <w:t xml:space="preserve"> used to represent the collection on a Gallery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コレクションイメージは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ギャラリーサイトのコレクションを表すために使用されます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701 </w:t>
            </w:r>
            <w:r>
              <w:rPr>
                <w:noProof/>
                <w:sz w:val="16"/>
              </w:rPr>
              <w:br/>
            </w:r>
            <w:r>
              <w:rPr>
                <w:noProof/>
                <w:sz w:val="2"/>
                <w:szCs w:val="24"/>
              </w:rPr>
              <w:t>7e0980b3-68ef-4044-bc83-14f1a31da7a0</w:t>
            </w:r>
          </w:p>
        </w:tc>
        <w:tc>
          <w:tcPr>
            <w:tcW w:w="7407" w:type="dxa"/>
            <w:shd w:val="clear" w:color="auto" w:fill="F2F2F2" w:themeFill="background1" w:themeFillShade="F2"/>
          </w:tcPr>
          <w:p w:rsidR="00000000" w:rsidRDefault="007D3E85">
            <w:pPr>
              <w:rPr>
                <w:noProof/>
                <w:szCs w:val="24"/>
              </w:rPr>
            </w:pPr>
            <w:r>
              <w:rPr>
                <w:noProof/>
                <w:szCs w:val="24"/>
              </w:rPr>
              <w:t xml:space="preserve">If no collection image is specified, Gallery will assign one using the video thumbnail from the first video that </w:t>
            </w:r>
            <w:r>
              <w:rPr>
                <w:noProof/>
                <w:szCs w:val="24"/>
              </w:rPr>
              <w:t>are in the collection.</w:t>
            </w:r>
          </w:p>
        </w:tc>
        <w:tc>
          <w:tcPr>
            <w:tcW w:w="7407" w:type="dxa"/>
          </w:tcPr>
          <w:p w:rsidR="00000000" w:rsidRDefault="007D3E85">
            <w:pPr>
              <w:rPr>
                <w:szCs w:val="24"/>
                <w:lang w:val="ja-JP"/>
              </w:rPr>
            </w:pPr>
            <w:r>
              <w:rPr>
                <w:rFonts w:ascii="MS Gothic" w:eastAsia="MS Gothic" w:hint="eastAsia"/>
                <w:szCs w:val="24"/>
                <w:lang w:val="ja-JP"/>
              </w:rPr>
              <w:t>コレクション画像が指定されていない場合</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コレクション内の最初のビデオのサムネイルを使用して画像を割り当てます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702 </w:t>
            </w:r>
            <w:r>
              <w:rPr>
                <w:noProof/>
                <w:sz w:val="16"/>
              </w:rPr>
              <w:br/>
            </w:r>
            <w:r>
              <w:rPr>
                <w:noProof/>
                <w:sz w:val="2"/>
                <w:szCs w:val="24"/>
              </w:rPr>
              <w:t>cc880016-65a9-4c6a-a45a-c1622f01caef</w:t>
            </w:r>
          </w:p>
        </w:tc>
        <w:tc>
          <w:tcPr>
            <w:tcW w:w="7407" w:type="dxa"/>
            <w:shd w:val="clear" w:color="auto" w:fill="F2F2F2" w:themeFill="background1" w:themeFillShade="F2"/>
          </w:tcPr>
          <w:p w:rsidR="00000000" w:rsidRDefault="007D3E85">
            <w:pPr>
              <w:rPr>
                <w:noProof/>
                <w:szCs w:val="24"/>
              </w:rPr>
            </w:pPr>
            <w:r>
              <w:rPr>
                <w:noProof/>
                <w:szCs w:val="24"/>
              </w:rPr>
              <w:t xml:space="preserve">To add a collection image, click </w:t>
            </w:r>
            <w:r>
              <w:rPr>
                <w:rStyle w:val="mqInternal"/>
                <w:noProof/>
                <w:szCs w:val="24"/>
              </w:rPr>
              <w:t>[1}</w:t>
            </w:r>
            <w:r>
              <w:rPr>
                <w:noProof/>
                <w:szCs w:val="24"/>
              </w:rPr>
              <w:t>Browse</w:t>
            </w:r>
            <w:r>
              <w:rPr>
                <w:rStyle w:val="mqInternal"/>
                <w:noProof/>
                <w:szCs w:val="24"/>
              </w:rPr>
              <w:t>{2]</w:t>
            </w:r>
            <w:r>
              <w:rPr>
                <w:noProof/>
                <w:szCs w:val="24"/>
              </w:rPr>
              <w:t xml:space="preserve"> and select an image from the file system.</w:t>
            </w:r>
          </w:p>
        </w:tc>
        <w:tc>
          <w:tcPr>
            <w:tcW w:w="7407" w:type="dxa"/>
          </w:tcPr>
          <w:p w:rsidR="00000000" w:rsidRDefault="007D3E85">
            <w:pPr>
              <w:rPr>
                <w:szCs w:val="24"/>
                <w:lang w:val="ja-JP"/>
              </w:rPr>
            </w:pPr>
            <w:r>
              <w:rPr>
                <w:rFonts w:ascii="MS Gothic" w:eastAsia="MS Gothic" w:hint="eastAsia"/>
                <w:szCs w:val="24"/>
                <w:lang w:val="ja-JP"/>
              </w:rPr>
              <w:t>コレクションイメージを追加するには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ファイルシステムからイメージを選択します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703 </w:t>
            </w:r>
            <w:r>
              <w:rPr>
                <w:noProof/>
                <w:sz w:val="16"/>
              </w:rPr>
              <w:br/>
            </w:r>
            <w:r>
              <w:rPr>
                <w:noProof/>
                <w:sz w:val="2"/>
                <w:szCs w:val="24"/>
              </w:rPr>
              <w:t>4ef8b0eb-9d4b-410e-a5ce-d2449da5d256</w:t>
            </w:r>
          </w:p>
        </w:tc>
        <w:tc>
          <w:tcPr>
            <w:tcW w:w="7407" w:type="dxa"/>
            <w:shd w:val="clear" w:color="auto" w:fill="F2F2F2" w:themeFill="background1" w:themeFillShade="F2"/>
          </w:tcPr>
          <w:p w:rsidR="00000000" w:rsidRDefault="007D3E85">
            <w:pPr>
              <w:rPr>
                <w:noProof/>
                <w:szCs w:val="24"/>
              </w:rPr>
            </w:pPr>
            <w:r>
              <w:rPr>
                <w:noProof/>
                <w:szCs w:val="24"/>
              </w:rPr>
              <w:t>You can also drag and drop an image to the designated area.</w:t>
            </w:r>
          </w:p>
        </w:tc>
        <w:tc>
          <w:tcPr>
            <w:tcW w:w="7407" w:type="dxa"/>
          </w:tcPr>
          <w:p w:rsidR="00000000" w:rsidRDefault="007D3E85">
            <w:pPr>
              <w:rPr>
                <w:szCs w:val="24"/>
                <w:lang w:val="ja-JP"/>
              </w:rPr>
            </w:pPr>
            <w:r>
              <w:rPr>
                <w:rFonts w:ascii="MS Gothic" w:eastAsia="MS Gothic" w:hint="eastAsia"/>
                <w:szCs w:val="24"/>
                <w:lang w:val="ja-JP"/>
              </w:rPr>
              <w:t>画像を指定された領域にドラッグアンドドロップすることもできます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704 </w:t>
            </w:r>
            <w:r>
              <w:rPr>
                <w:noProof/>
                <w:sz w:val="16"/>
              </w:rPr>
              <w:br/>
            </w:r>
            <w:r>
              <w:rPr>
                <w:noProof/>
                <w:sz w:val="2"/>
                <w:szCs w:val="24"/>
              </w:rPr>
              <w:t>b2e0a147-b</w:t>
            </w:r>
            <w:r>
              <w:rPr>
                <w:noProof/>
                <w:sz w:val="2"/>
                <w:szCs w:val="24"/>
              </w:rPr>
              <w:t>672-4e00-bc45-753341aad5ad</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Collection Description</w:t>
            </w:r>
            <w:r>
              <w:rPr>
                <w:rStyle w:val="mqInternal"/>
                <w:noProof/>
                <w:szCs w:val="24"/>
              </w:rPr>
              <w:t>{2]</w:t>
            </w:r>
            <w:r>
              <w:rPr>
                <w:noProof/>
                <w:szCs w:val="24"/>
              </w:rPr>
              <w:t xml:space="preserve"> is used to describe the collection.</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コレクションの説明は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コレクションの説明に使用されます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705 </w:t>
            </w:r>
            <w:r>
              <w:rPr>
                <w:noProof/>
                <w:sz w:val="16"/>
              </w:rPr>
              <w:br/>
            </w:r>
            <w:r>
              <w:rPr>
                <w:noProof/>
                <w:sz w:val="2"/>
                <w:szCs w:val="24"/>
              </w:rPr>
              <w:t>aa88dc81-a182-4218-9d12-e71294ff7973</w:t>
            </w:r>
          </w:p>
        </w:tc>
        <w:tc>
          <w:tcPr>
            <w:tcW w:w="7407" w:type="dxa"/>
            <w:shd w:val="clear" w:color="auto" w:fill="F2F2F2" w:themeFill="background1" w:themeFillShade="F2"/>
          </w:tcPr>
          <w:p w:rsidR="00000000" w:rsidRDefault="007D3E85">
            <w:pPr>
              <w:rPr>
                <w:noProof/>
                <w:szCs w:val="24"/>
              </w:rPr>
            </w:pPr>
            <w:r>
              <w:rPr>
                <w:noProof/>
                <w:szCs w:val="24"/>
              </w:rPr>
              <w:t>Frequently asked questions</w:t>
            </w:r>
          </w:p>
        </w:tc>
        <w:tc>
          <w:tcPr>
            <w:tcW w:w="7407" w:type="dxa"/>
          </w:tcPr>
          <w:p w:rsidR="00000000" w:rsidRDefault="007D3E85">
            <w:pPr>
              <w:rPr>
                <w:szCs w:val="24"/>
                <w:lang w:val="ja-JP"/>
              </w:rPr>
            </w:pPr>
            <w:r>
              <w:rPr>
                <w:rFonts w:ascii="MS Gothic" w:eastAsia="MS Gothic" w:hint="eastAsia"/>
                <w:szCs w:val="24"/>
                <w:lang w:val="ja-JP"/>
              </w:rPr>
              <w:t>よく寄せられる質問</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706 </w:t>
            </w:r>
            <w:r>
              <w:rPr>
                <w:noProof/>
                <w:sz w:val="16"/>
              </w:rPr>
              <w:br/>
            </w:r>
            <w:r>
              <w:rPr>
                <w:noProof/>
                <w:sz w:val="2"/>
                <w:szCs w:val="24"/>
              </w:rPr>
              <w:t>3d57fd90-d59e-4b73-b265-00047d043931</w:t>
            </w:r>
          </w:p>
        </w:tc>
        <w:tc>
          <w:tcPr>
            <w:tcW w:w="7407" w:type="dxa"/>
            <w:shd w:val="clear" w:color="auto" w:fill="F2F2F2" w:themeFill="background1" w:themeFillShade="F2"/>
          </w:tcPr>
          <w:p w:rsidR="00000000" w:rsidRDefault="007D3E85">
            <w:pPr>
              <w:rPr>
                <w:noProof/>
                <w:szCs w:val="24"/>
              </w:rPr>
            </w:pPr>
            <w:r>
              <w:rPr>
                <w:noProof/>
                <w:szCs w:val="24"/>
              </w:rPr>
              <w:t>1.</w:t>
            </w:r>
          </w:p>
        </w:tc>
        <w:tc>
          <w:tcPr>
            <w:tcW w:w="7407" w:type="dxa"/>
          </w:tcPr>
          <w:p w:rsidR="00000000" w:rsidRDefault="007D3E85">
            <w:pPr>
              <w:rPr>
                <w:szCs w:val="24"/>
                <w:lang w:val="ja-JP"/>
              </w:rPr>
            </w:pPr>
            <w:r>
              <w:rPr>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707 </w:t>
            </w:r>
            <w:r>
              <w:rPr>
                <w:noProof/>
                <w:sz w:val="16"/>
              </w:rPr>
              <w:br/>
            </w:r>
            <w:r>
              <w:rPr>
                <w:noProof/>
                <w:sz w:val="2"/>
                <w:szCs w:val="24"/>
              </w:rPr>
              <w:t>75c8afdb-1185-46fb-825a-12814055d01a</w:t>
            </w:r>
          </w:p>
        </w:tc>
        <w:tc>
          <w:tcPr>
            <w:tcW w:w="7407" w:type="dxa"/>
            <w:shd w:val="clear" w:color="auto" w:fill="F2F2F2" w:themeFill="background1" w:themeFillShade="F2"/>
          </w:tcPr>
          <w:p w:rsidR="00000000" w:rsidRDefault="007D3E85">
            <w:pPr>
              <w:rPr>
                <w:noProof/>
                <w:szCs w:val="24"/>
              </w:rPr>
            </w:pPr>
            <w:r>
              <w:rPr>
                <w:noProof/>
                <w:szCs w:val="24"/>
              </w:rPr>
              <w:t>How are Analytics reported?</w:t>
            </w:r>
          </w:p>
        </w:tc>
        <w:tc>
          <w:tcPr>
            <w:tcW w:w="7407" w:type="dxa"/>
          </w:tcPr>
          <w:p w:rsidR="00000000" w:rsidRDefault="007D3E85">
            <w:pPr>
              <w:rPr>
                <w:szCs w:val="24"/>
                <w:lang w:val="ja-JP"/>
              </w:rPr>
            </w:pPr>
            <w:r>
              <w:rPr>
                <w:rFonts w:ascii="MS Gothic" w:eastAsia="MS Gothic" w:hint="eastAsia"/>
                <w:szCs w:val="24"/>
                <w:lang w:val="ja-JP"/>
              </w:rPr>
              <w:t>アナリティクスはどのように報告されますか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708 </w:t>
            </w:r>
            <w:r>
              <w:rPr>
                <w:noProof/>
                <w:sz w:val="16"/>
              </w:rPr>
              <w:br/>
            </w:r>
            <w:r>
              <w:rPr>
                <w:noProof/>
                <w:sz w:val="2"/>
                <w:szCs w:val="24"/>
              </w:rPr>
              <w:t>d76ad477-f8ab-484d-9e9e-a08d003ae788</w:t>
            </w:r>
          </w:p>
        </w:tc>
        <w:tc>
          <w:tcPr>
            <w:tcW w:w="7407" w:type="dxa"/>
            <w:shd w:val="clear" w:color="auto" w:fill="F2F2F2" w:themeFill="background1" w:themeFillShade="F2"/>
          </w:tcPr>
          <w:p w:rsidR="00000000" w:rsidRDefault="007D3E85">
            <w:pPr>
              <w:rPr>
                <w:noProof/>
                <w:szCs w:val="24"/>
              </w:rPr>
            </w:pPr>
            <w:r>
              <w:rPr>
                <w:noProof/>
                <w:szCs w:val="24"/>
              </w:rPr>
              <w:t>The Analytics module groups the number of plays for all YouTube videos and reports them as one item.</w:t>
            </w:r>
          </w:p>
        </w:tc>
        <w:tc>
          <w:tcPr>
            <w:tcW w:w="7407" w:type="dxa"/>
          </w:tcPr>
          <w:p w:rsidR="00000000" w:rsidRDefault="007D3E85">
            <w:pPr>
              <w:rPr>
                <w:szCs w:val="24"/>
                <w:lang w:val="ja-JP"/>
              </w:rPr>
            </w:pPr>
            <w:r>
              <w:rPr>
                <w:rFonts w:ascii="MS Gothic" w:eastAsia="MS Gothic" w:hint="eastAsia"/>
                <w:szCs w:val="24"/>
                <w:lang w:val="ja-JP"/>
              </w:rPr>
              <w:t>アナリティクスモジュールでは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YouTube </w:t>
            </w:r>
            <w:r>
              <w:rPr>
                <w:rFonts w:ascii="MS Gothic" w:eastAsia="MS Gothic" w:hint="eastAsia"/>
                <w:szCs w:val="24"/>
                <w:lang w:val="ja-JP"/>
              </w:rPr>
              <w:t>動画の再生回数をグループ化し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それらを</w:t>
            </w:r>
            <w:r>
              <w:rPr>
                <w:szCs w:val="24"/>
                <w:lang w:val="ja-JP"/>
              </w:rPr>
              <w:t xml:space="preserve"> 1 </w:t>
            </w:r>
            <w:r>
              <w:rPr>
                <w:rFonts w:ascii="MS Gothic" w:eastAsia="MS Gothic" w:hint="eastAsia"/>
                <w:szCs w:val="24"/>
                <w:lang w:val="ja-JP"/>
              </w:rPr>
              <w:t>つの項目として報告します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709 </w:t>
            </w:r>
            <w:r>
              <w:rPr>
                <w:noProof/>
                <w:sz w:val="16"/>
              </w:rPr>
              <w:br/>
            </w:r>
            <w:r>
              <w:rPr>
                <w:noProof/>
                <w:sz w:val="2"/>
                <w:szCs w:val="24"/>
              </w:rPr>
              <w:t>8f340710-3c8d-49e1-bc06-f44f2155ffd1</w:t>
            </w:r>
          </w:p>
        </w:tc>
        <w:tc>
          <w:tcPr>
            <w:tcW w:w="7407" w:type="dxa"/>
            <w:shd w:val="clear" w:color="auto" w:fill="F2F2F2" w:themeFill="background1" w:themeFillShade="F2"/>
          </w:tcPr>
          <w:p w:rsidR="00000000" w:rsidRDefault="007D3E85">
            <w:pPr>
              <w:rPr>
                <w:noProof/>
                <w:szCs w:val="24"/>
              </w:rPr>
            </w:pPr>
            <w:r>
              <w:rPr>
                <w:noProof/>
                <w:szCs w:val="24"/>
              </w:rPr>
              <w:t>2.</w:t>
            </w:r>
          </w:p>
        </w:tc>
        <w:tc>
          <w:tcPr>
            <w:tcW w:w="7407" w:type="dxa"/>
          </w:tcPr>
          <w:p w:rsidR="00000000" w:rsidRDefault="007D3E85">
            <w:pPr>
              <w:rPr>
                <w:szCs w:val="24"/>
                <w:lang w:val="ja-JP"/>
              </w:rPr>
            </w:pPr>
            <w:r>
              <w:rPr>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710 </w:t>
            </w:r>
            <w:r>
              <w:rPr>
                <w:noProof/>
                <w:sz w:val="16"/>
              </w:rPr>
              <w:br/>
            </w:r>
            <w:r>
              <w:rPr>
                <w:noProof/>
                <w:sz w:val="2"/>
                <w:szCs w:val="24"/>
              </w:rPr>
              <w:t>9eca1ea1-c042-41e9-84f9-ed7e360e1c1c</w:t>
            </w:r>
          </w:p>
        </w:tc>
        <w:tc>
          <w:tcPr>
            <w:tcW w:w="7407" w:type="dxa"/>
            <w:shd w:val="clear" w:color="auto" w:fill="F2F2F2" w:themeFill="background1" w:themeFillShade="F2"/>
          </w:tcPr>
          <w:p w:rsidR="00000000" w:rsidRDefault="007D3E85">
            <w:pPr>
              <w:rPr>
                <w:noProof/>
                <w:szCs w:val="24"/>
              </w:rPr>
            </w:pPr>
            <w:r>
              <w:rPr>
                <w:noProof/>
                <w:szCs w:val="24"/>
              </w:rPr>
              <w:t>Can a collection contain videos from both YouTube and Video Cloud sources?</w:t>
            </w:r>
          </w:p>
        </w:tc>
        <w:tc>
          <w:tcPr>
            <w:tcW w:w="7407" w:type="dxa"/>
          </w:tcPr>
          <w:p w:rsidR="00000000" w:rsidRDefault="007D3E85">
            <w:pPr>
              <w:rPr>
                <w:szCs w:val="24"/>
                <w:lang w:val="ja-JP"/>
              </w:rPr>
            </w:pPr>
            <w:r>
              <w:rPr>
                <w:rFonts w:ascii="MS Gothic" w:eastAsia="MS Gothic" w:hint="eastAsia"/>
                <w:szCs w:val="24"/>
                <w:lang w:val="ja-JP"/>
              </w:rPr>
              <w:t>コレクションに</w:t>
            </w:r>
            <w:r>
              <w:rPr>
                <w:szCs w:val="24"/>
                <w:lang w:val="ja-JP"/>
              </w:rPr>
              <w:t xml:space="preserve"> YouTube </w:t>
            </w:r>
            <w:r>
              <w:rPr>
                <w:rFonts w:ascii="MS Gothic" w:eastAsia="MS Gothic" w:hint="eastAsia"/>
                <w:szCs w:val="24"/>
                <w:lang w:val="ja-JP"/>
              </w:rPr>
              <w:t>ソースと</w:t>
            </w:r>
            <w:r>
              <w:rPr>
                <w:szCs w:val="24"/>
                <w:lang w:val="ja-JP"/>
              </w:rPr>
              <w:t xml:space="preserve"> Video Cloud </w:t>
            </w:r>
            <w:r>
              <w:rPr>
                <w:rFonts w:ascii="MS Gothic" w:eastAsia="MS Gothic" w:hint="eastAsia"/>
                <w:szCs w:val="24"/>
                <w:lang w:val="ja-JP"/>
              </w:rPr>
              <w:t>の両方のソースからの動画を含めることはできますか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711 </w:t>
            </w:r>
            <w:r>
              <w:rPr>
                <w:noProof/>
                <w:sz w:val="16"/>
              </w:rPr>
              <w:br/>
            </w:r>
            <w:r>
              <w:rPr>
                <w:noProof/>
                <w:sz w:val="2"/>
                <w:szCs w:val="24"/>
              </w:rPr>
              <w:t>5e045df1-6064-4800-be0f-9b895cb63006</w:t>
            </w:r>
          </w:p>
        </w:tc>
        <w:tc>
          <w:tcPr>
            <w:tcW w:w="7407" w:type="dxa"/>
            <w:shd w:val="clear" w:color="auto" w:fill="F2F2F2" w:themeFill="background1" w:themeFillShade="F2"/>
          </w:tcPr>
          <w:p w:rsidR="00000000" w:rsidRDefault="007D3E85">
            <w:pPr>
              <w:rPr>
                <w:noProof/>
                <w:szCs w:val="24"/>
              </w:rPr>
            </w:pPr>
            <w:r>
              <w:rPr>
                <w:noProof/>
                <w:szCs w:val="24"/>
              </w:rPr>
              <w:t>No. Each Gallery collection can only contain videos from one source.</w:t>
            </w:r>
          </w:p>
        </w:tc>
        <w:tc>
          <w:tcPr>
            <w:tcW w:w="7407" w:type="dxa"/>
          </w:tcPr>
          <w:p w:rsidR="00000000" w:rsidRDefault="007D3E85">
            <w:pPr>
              <w:rPr>
                <w:szCs w:val="24"/>
                <w:lang w:val="ja-JP"/>
              </w:rPr>
            </w:pPr>
            <w:r>
              <w:rPr>
                <w:rFonts w:ascii="MS Gothic" w:eastAsia="MS Gothic" w:hint="eastAsia"/>
                <w:szCs w:val="24"/>
                <w:lang w:val="ja-JP"/>
              </w:rPr>
              <w:t>なし各ギャラリー</w:t>
            </w:r>
            <w:r>
              <w:rPr>
                <w:rFonts w:ascii="MS Gothic" w:eastAsia="MS Gothic" w:hint="eastAsia"/>
                <w:szCs w:val="24"/>
                <w:lang w:val="ja-JP"/>
              </w:rPr>
              <w:t>コレクションには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lastRenderedPageBreak/>
              <w:t>つのソースからのビデオのみを含めることができます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712 </w:t>
            </w:r>
            <w:r>
              <w:rPr>
                <w:noProof/>
                <w:sz w:val="16"/>
              </w:rPr>
              <w:br/>
            </w:r>
            <w:r>
              <w:rPr>
                <w:noProof/>
                <w:sz w:val="2"/>
                <w:szCs w:val="24"/>
              </w:rPr>
              <w:t>d1838811-1977-46fc-8ec7-3cd40633ebe2</w:t>
            </w:r>
          </w:p>
        </w:tc>
        <w:tc>
          <w:tcPr>
            <w:tcW w:w="7407" w:type="dxa"/>
            <w:shd w:val="clear" w:color="auto" w:fill="F2F2F2" w:themeFill="background1" w:themeFillShade="F2"/>
          </w:tcPr>
          <w:p w:rsidR="00000000" w:rsidRDefault="007D3E85">
            <w:pPr>
              <w:rPr>
                <w:noProof/>
                <w:szCs w:val="24"/>
              </w:rPr>
            </w:pPr>
            <w:r>
              <w:rPr>
                <w:noProof/>
                <w:szCs w:val="24"/>
              </w:rPr>
              <w:t>However, Gallery sites can include multiple collections so it is possible to have a Gal</w:t>
            </w:r>
            <w:r>
              <w:rPr>
                <w:noProof/>
                <w:szCs w:val="24"/>
              </w:rPr>
              <w:t>lery site with content from both YouTube and Video Cloud.</w:t>
            </w:r>
          </w:p>
        </w:tc>
        <w:tc>
          <w:tcPr>
            <w:tcW w:w="7407" w:type="dxa"/>
          </w:tcPr>
          <w:p w:rsidR="00000000" w:rsidRDefault="007D3E85">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ギャラリーサイトには複数のコレクションを含めることができるため</w:t>
            </w:r>
            <w:r>
              <w:rPr>
                <w:rFonts w:ascii="Microsoft YaHei UI" w:eastAsia="Microsoft YaHei UI" w:hAnsi="Microsoft YaHei UI" w:cs="Microsoft YaHei UI" w:hint="eastAsia"/>
                <w:szCs w:val="24"/>
                <w:lang w:val="ja-JP"/>
              </w:rPr>
              <w:t>、</w:t>
            </w:r>
            <w:r>
              <w:rPr>
                <w:szCs w:val="24"/>
                <w:lang w:val="ja-JP"/>
              </w:rPr>
              <w:t xml:space="preserve">YouTube </w:t>
            </w:r>
            <w:r>
              <w:rPr>
                <w:rFonts w:ascii="MS Gothic" w:eastAsia="MS Gothic" w:hint="eastAsia"/>
                <w:szCs w:val="24"/>
                <w:lang w:val="ja-JP"/>
              </w:rPr>
              <w:t>と</w:t>
            </w:r>
            <w:r>
              <w:rPr>
                <w:szCs w:val="24"/>
                <w:lang w:val="ja-JP"/>
              </w:rPr>
              <w:t xml:space="preserve"> Video Cloud </w:t>
            </w:r>
            <w:r>
              <w:rPr>
                <w:rFonts w:ascii="MS Gothic" w:eastAsia="MS Gothic" w:hint="eastAsia"/>
                <w:szCs w:val="24"/>
                <w:lang w:val="ja-JP"/>
              </w:rPr>
              <w:t>の両方のコンテンツを含むギャラリーサイトを作成できます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713 </w:t>
            </w:r>
            <w:r>
              <w:rPr>
                <w:noProof/>
                <w:sz w:val="16"/>
              </w:rPr>
              <w:br/>
            </w:r>
            <w:r>
              <w:rPr>
                <w:noProof/>
                <w:sz w:val="2"/>
                <w:szCs w:val="24"/>
              </w:rPr>
              <w:t>8f1f6df5-dab9-4c36-aabc-0309124e67da</w:t>
            </w:r>
          </w:p>
        </w:tc>
        <w:tc>
          <w:tcPr>
            <w:tcW w:w="7407" w:type="dxa"/>
            <w:shd w:val="clear" w:color="auto" w:fill="F2F2F2" w:themeFill="background1" w:themeFillShade="F2"/>
          </w:tcPr>
          <w:p w:rsidR="00000000" w:rsidRDefault="007D3E85">
            <w:pPr>
              <w:rPr>
                <w:noProof/>
                <w:szCs w:val="24"/>
              </w:rPr>
            </w:pPr>
            <w:r>
              <w:rPr>
                <w:noProof/>
                <w:szCs w:val="24"/>
              </w:rPr>
              <w:t>3.</w:t>
            </w:r>
          </w:p>
        </w:tc>
        <w:tc>
          <w:tcPr>
            <w:tcW w:w="7407" w:type="dxa"/>
          </w:tcPr>
          <w:p w:rsidR="00000000" w:rsidRDefault="007D3E85">
            <w:pPr>
              <w:rPr>
                <w:szCs w:val="24"/>
                <w:lang w:val="ja-JP"/>
              </w:rPr>
            </w:pPr>
            <w:r>
              <w:rPr>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714 </w:t>
            </w:r>
            <w:r>
              <w:rPr>
                <w:noProof/>
                <w:sz w:val="16"/>
              </w:rPr>
              <w:br/>
            </w:r>
            <w:r>
              <w:rPr>
                <w:noProof/>
                <w:sz w:val="2"/>
                <w:szCs w:val="24"/>
              </w:rPr>
              <w:t>b8a98a95-0bb7-46ae-9a1a-c6a569cebbf1</w:t>
            </w:r>
          </w:p>
        </w:tc>
        <w:tc>
          <w:tcPr>
            <w:tcW w:w="7407" w:type="dxa"/>
            <w:shd w:val="clear" w:color="auto" w:fill="F2F2F2" w:themeFill="background1" w:themeFillShade="F2"/>
          </w:tcPr>
          <w:p w:rsidR="00000000" w:rsidRDefault="007D3E85">
            <w:pPr>
              <w:rPr>
                <w:noProof/>
                <w:szCs w:val="24"/>
              </w:rPr>
            </w:pPr>
            <w:r>
              <w:rPr>
                <w:noProof/>
                <w:szCs w:val="24"/>
              </w:rPr>
              <w:t>Do the YouTube vide</w:t>
            </w:r>
            <w:r>
              <w:rPr>
                <w:noProof/>
                <w:szCs w:val="24"/>
              </w:rPr>
              <w:t>os in Gallery have to come from my own channel or can I use videos in other publishers</w:t>
            </w:r>
            <w:r>
              <w:rPr>
                <w:noProof/>
                <w:szCs w:val="24"/>
              </w:rPr>
              <w:t>’</w:t>
            </w:r>
            <w:r>
              <w:rPr>
                <w:noProof/>
                <w:szCs w:val="24"/>
              </w:rPr>
              <w:t xml:space="preserve"> channels?</w:t>
            </w:r>
          </w:p>
        </w:tc>
        <w:tc>
          <w:tcPr>
            <w:tcW w:w="7407" w:type="dxa"/>
          </w:tcPr>
          <w:p w:rsidR="00000000" w:rsidRDefault="007D3E85">
            <w:pPr>
              <w:rPr>
                <w:szCs w:val="24"/>
                <w:lang w:val="ja-JP"/>
              </w:rPr>
            </w:pPr>
            <w:r>
              <w:rPr>
                <w:rFonts w:ascii="MS Gothic" w:eastAsia="MS Gothic" w:hint="eastAsia"/>
                <w:szCs w:val="24"/>
                <w:lang w:val="ja-JP"/>
              </w:rPr>
              <w:t>ギャラリーの</w:t>
            </w:r>
            <w:r>
              <w:rPr>
                <w:szCs w:val="24"/>
                <w:lang w:val="ja-JP"/>
              </w:rPr>
              <w:t xml:space="preserve"> YouTube </w:t>
            </w:r>
            <w:r>
              <w:rPr>
                <w:rFonts w:ascii="MS Gothic" w:eastAsia="MS Gothic" w:hint="eastAsia"/>
                <w:szCs w:val="24"/>
                <w:lang w:val="ja-JP"/>
              </w:rPr>
              <w:t>動画は自分のチャンネルから取得する必要がありますか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それとも他のパブリッシャーのチャンネルで動画を使用できますか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715 </w:t>
            </w:r>
            <w:r>
              <w:rPr>
                <w:noProof/>
                <w:sz w:val="16"/>
              </w:rPr>
              <w:br/>
            </w:r>
            <w:r>
              <w:rPr>
                <w:noProof/>
                <w:sz w:val="2"/>
                <w:szCs w:val="24"/>
              </w:rPr>
              <w:t>77f2282a-0b37-49c2-9817-512bbb1e8108</w:t>
            </w:r>
          </w:p>
        </w:tc>
        <w:tc>
          <w:tcPr>
            <w:tcW w:w="7407" w:type="dxa"/>
            <w:shd w:val="clear" w:color="auto" w:fill="F2F2F2" w:themeFill="background1" w:themeFillShade="F2"/>
          </w:tcPr>
          <w:p w:rsidR="00000000" w:rsidRDefault="007D3E85">
            <w:pPr>
              <w:rPr>
                <w:noProof/>
                <w:szCs w:val="24"/>
              </w:rPr>
            </w:pPr>
            <w:r>
              <w:rPr>
                <w:noProof/>
                <w:szCs w:val="24"/>
              </w:rPr>
              <w:t>Videos in your own channel as well as vide</w:t>
            </w:r>
            <w:r>
              <w:rPr>
                <w:noProof/>
                <w:szCs w:val="24"/>
              </w:rPr>
              <w:t xml:space="preserve">os from any </w:t>
            </w:r>
            <w:r>
              <w:rPr>
                <w:noProof/>
                <w:szCs w:val="24"/>
              </w:rPr>
              <w:t>“</w:t>
            </w:r>
            <w:r>
              <w:rPr>
                <w:noProof/>
                <w:szCs w:val="24"/>
              </w:rPr>
              <w:t>featured channel</w:t>
            </w:r>
            <w:r>
              <w:rPr>
                <w:noProof/>
                <w:szCs w:val="24"/>
              </w:rPr>
              <w:t>”</w:t>
            </w:r>
            <w:r>
              <w:rPr>
                <w:noProof/>
                <w:szCs w:val="24"/>
              </w:rPr>
              <w:t xml:space="preserve"> that you</w:t>
            </w:r>
            <w:r>
              <w:rPr>
                <w:noProof/>
                <w:szCs w:val="24"/>
              </w:rPr>
              <w:t>’</w:t>
            </w:r>
            <w:r>
              <w:rPr>
                <w:noProof/>
                <w:szCs w:val="24"/>
              </w:rPr>
              <w:t>ve linked to can be used.</w:t>
            </w:r>
          </w:p>
        </w:tc>
        <w:tc>
          <w:tcPr>
            <w:tcW w:w="7407" w:type="dxa"/>
          </w:tcPr>
          <w:p w:rsidR="00000000" w:rsidRDefault="007D3E85">
            <w:pPr>
              <w:rPr>
                <w:szCs w:val="24"/>
                <w:lang w:val="ja-JP"/>
              </w:rPr>
            </w:pPr>
            <w:r>
              <w:rPr>
                <w:rFonts w:ascii="MS Gothic" w:eastAsia="MS Gothic" w:hint="eastAsia"/>
                <w:szCs w:val="24"/>
                <w:lang w:val="ja-JP"/>
              </w:rPr>
              <w:t>自分のチャンネルの動画だけでなく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注目のチャンネル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の動画も使用できます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716 </w:t>
            </w:r>
            <w:r>
              <w:rPr>
                <w:noProof/>
                <w:sz w:val="16"/>
              </w:rPr>
              <w:br/>
            </w:r>
            <w:r>
              <w:rPr>
                <w:noProof/>
                <w:sz w:val="2"/>
                <w:szCs w:val="24"/>
              </w:rPr>
              <w:t>c1af3ec2-3b61-4ba9-bc14-1575a74a9f6a</w:t>
            </w:r>
          </w:p>
        </w:tc>
        <w:tc>
          <w:tcPr>
            <w:tcW w:w="7407" w:type="dxa"/>
            <w:shd w:val="clear" w:color="auto" w:fill="F2F2F2" w:themeFill="background1" w:themeFillShade="F2"/>
          </w:tcPr>
          <w:p w:rsidR="00000000" w:rsidRDefault="007D3E85">
            <w:pPr>
              <w:rPr>
                <w:noProof/>
                <w:szCs w:val="24"/>
              </w:rPr>
            </w:pPr>
            <w:r>
              <w:rPr>
                <w:noProof/>
                <w:szCs w:val="24"/>
              </w:rPr>
              <w:t xml:space="preserve">This allows companies with multiple channels (all linked on YouTube) to include videos from any number </w:t>
            </w:r>
            <w:r>
              <w:rPr>
                <w:noProof/>
                <w:szCs w:val="24"/>
              </w:rPr>
              <w:t>of them in a single Gallery site.</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複数のチャンネル</w:t>
            </w:r>
            <w:r>
              <w:rPr>
                <w:rFonts w:ascii="Arial Unicode MS" w:eastAsia="Arial Unicode MS" w:hint="eastAsia"/>
                <w:szCs w:val="24"/>
                <w:lang w:val="ja-JP"/>
              </w:rPr>
              <w:t>（</w:t>
            </w:r>
            <w:r>
              <w:rPr>
                <w:rFonts w:ascii="MS Gothic" w:eastAsia="MS Gothic" w:hint="eastAsia"/>
                <w:szCs w:val="24"/>
                <w:lang w:val="ja-JP"/>
              </w:rPr>
              <w:t>すべてが</w:t>
            </w:r>
            <w:r>
              <w:rPr>
                <w:szCs w:val="24"/>
                <w:lang w:val="ja-JP"/>
              </w:rPr>
              <w:t xml:space="preserve"> YouTube </w:t>
            </w:r>
            <w:r>
              <w:rPr>
                <w:rFonts w:ascii="MS Gothic" w:eastAsia="MS Gothic" w:hint="eastAsia"/>
                <w:szCs w:val="24"/>
                <w:lang w:val="ja-JP"/>
              </w:rPr>
              <w:t>にリンクされている</w:t>
            </w:r>
            <w:r>
              <w:rPr>
                <w:rFonts w:ascii="Arial Unicode MS" w:eastAsia="Arial Unicode MS" w:hint="eastAsia"/>
                <w:szCs w:val="24"/>
                <w:lang w:val="ja-JP"/>
              </w:rPr>
              <w:t>）</w:t>
            </w:r>
            <w:r>
              <w:rPr>
                <w:rFonts w:ascii="MS Gothic" w:eastAsia="MS Gothic" w:hint="eastAsia"/>
                <w:szCs w:val="24"/>
                <w:lang w:val="ja-JP"/>
              </w:rPr>
              <w:t>を持つ企業は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単一のギャラリーサイトに任意の数の動画を含めることができます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717 </w:t>
            </w:r>
            <w:r>
              <w:rPr>
                <w:noProof/>
                <w:sz w:val="16"/>
              </w:rPr>
              <w:br/>
            </w:r>
            <w:r>
              <w:rPr>
                <w:noProof/>
                <w:sz w:val="2"/>
                <w:szCs w:val="24"/>
              </w:rPr>
              <w:t>96c0c78a-4012-4e8b-8a24-68b44d7074f6</w:t>
            </w:r>
          </w:p>
        </w:tc>
        <w:tc>
          <w:tcPr>
            <w:tcW w:w="7407" w:type="dxa"/>
            <w:shd w:val="clear" w:color="auto" w:fill="F2F2F2" w:themeFill="background1" w:themeFillShade="F2"/>
          </w:tcPr>
          <w:p w:rsidR="00000000" w:rsidRDefault="007D3E85">
            <w:pPr>
              <w:rPr>
                <w:noProof/>
                <w:szCs w:val="24"/>
              </w:rPr>
            </w:pPr>
            <w:r>
              <w:rPr>
                <w:noProof/>
                <w:szCs w:val="24"/>
              </w:rPr>
              <w:t>It is also possible to include videos from channels that don</w:t>
            </w:r>
            <w:r>
              <w:rPr>
                <w:noProof/>
                <w:szCs w:val="24"/>
              </w:rPr>
              <w:t>’</w:t>
            </w:r>
            <w:r>
              <w:rPr>
                <w:noProof/>
                <w:szCs w:val="24"/>
              </w:rPr>
              <w:t>t belong to you in your Gallery site.</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あなたのギャラリーサイトにあなたに属していないチャンネルの動画を含めることもできます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718 </w:t>
            </w:r>
            <w:r>
              <w:rPr>
                <w:noProof/>
                <w:sz w:val="16"/>
              </w:rPr>
              <w:br/>
            </w:r>
            <w:r>
              <w:rPr>
                <w:noProof/>
                <w:sz w:val="2"/>
                <w:szCs w:val="24"/>
              </w:rPr>
              <w:t>61e0b387-9285-4244-b20d-59fecd152a0c</w:t>
            </w:r>
          </w:p>
        </w:tc>
        <w:tc>
          <w:tcPr>
            <w:tcW w:w="7407" w:type="dxa"/>
            <w:shd w:val="clear" w:color="auto" w:fill="F2F2F2" w:themeFill="background1" w:themeFillShade="F2"/>
          </w:tcPr>
          <w:p w:rsidR="00000000" w:rsidRDefault="007D3E85">
            <w:pPr>
              <w:rPr>
                <w:noProof/>
                <w:szCs w:val="24"/>
              </w:rPr>
            </w:pPr>
            <w:r>
              <w:rPr>
                <w:noProof/>
                <w:szCs w:val="24"/>
              </w:rPr>
              <w:t>4.</w:t>
            </w:r>
          </w:p>
        </w:tc>
        <w:tc>
          <w:tcPr>
            <w:tcW w:w="7407" w:type="dxa"/>
          </w:tcPr>
          <w:p w:rsidR="00000000" w:rsidRDefault="007D3E85">
            <w:pPr>
              <w:rPr>
                <w:szCs w:val="24"/>
                <w:lang w:val="ja-JP"/>
              </w:rPr>
            </w:pPr>
            <w:r>
              <w:rPr>
                <w:szCs w:val="24"/>
                <w:lang w:val="ja-JP"/>
              </w:rPr>
              <w:t>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719 </w:t>
            </w:r>
            <w:r>
              <w:rPr>
                <w:noProof/>
                <w:sz w:val="16"/>
              </w:rPr>
              <w:br/>
            </w:r>
            <w:r>
              <w:rPr>
                <w:noProof/>
                <w:sz w:val="2"/>
                <w:szCs w:val="24"/>
              </w:rPr>
              <w:t>38cd4897-fbf7-4dd2-b538-f2bc62c929c4</w:t>
            </w:r>
          </w:p>
        </w:tc>
        <w:tc>
          <w:tcPr>
            <w:tcW w:w="7407" w:type="dxa"/>
            <w:shd w:val="clear" w:color="auto" w:fill="F2F2F2" w:themeFill="background1" w:themeFillShade="F2"/>
          </w:tcPr>
          <w:p w:rsidR="00000000" w:rsidRDefault="007D3E85">
            <w:pPr>
              <w:rPr>
                <w:noProof/>
                <w:szCs w:val="24"/>
              </w:rPr>
            </w:pPr>
            <w:r>
              <w:rPr>
                <w:noProof/>
                <w:szCs w:val="24"/>
              </w:rPr>
              <w:t>How is the YouTube video metadata used in Gallery?</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動画メタデータはギャラリーでどのように使用されますか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720 </w:t>
            </w:r>
            <w:r>
              <w:rPr>
                <w:noProof/>
                <w:sz w:val="16"/>
              </w:rPr>
              <w:br/>
            </w:r>
            <w:r>
              <w:rPr>
                <w:noProof/>
                <w:sz w:val="2"/>
                <w:szCs w:val="24"/>
              </w:rPr>
              <w:t>07c63cdc-e8bb-45d7-bbd4-d736c09c3194</w:t>
            </w:r>
          </w:p>
        </w:tc>
        <w:tc>
          <w:tcPr>
            <w:tcW w:w="7407" w:type="dxa"/>
            <w:shd w:val="clear" w:color="auto" w:fill="F2F2F2" w:themeFill="background1" w:themeFillShade="F2"/>
          </w:tcPr>
          <w:p w:rsidR="00000000" w:rsidRDefault="007D3E85">
            <w:pPr>
              <w:rPr>
                <w:noProof/>
                <w:szCs w:val="24"/>
              </w:rPr>
            </w:pPr>
            <w:r>
              <w:rPr>
                <w:noProof/>
                <w:szCs w:val="24"/>
              </w:rPr>
              <w:t>The following YouTube metadata is used by Gallery:</w:t>
            </w:r>
          </w:p>
        </w:tc>
        <w:tc>
          <w:tcPr>
            <w:tcW w:w="7407" w:type="dxa"/>
          </w:tcPr>
          <w:p w:rsidR="00000000" w:rsidRDefault="007D3E85">
            <w:pPr>
              <w:rPr>
                <w:szCs w:val="24"/>
                <w:lang w:val="ja-JP"/>
              </w:rPr>
            </w:pPr>
            <w:r>
              <w:rPr>
                <w:rFonts w:ascii="MS Gothic" w:eastAsia="MS Gothic" w:hint="eastAsia"/>
                <w:szCs w:val="24"/>
                <w:lang w:val="ja-JP"/>
              </w:rPr>
              <w:t>ギャラリーでは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YouTube </w:t>
            </w:r>
            <w:r>
              <w:rPr>
                <w:rFonts w:ascii="MS Gothic" w:eastAsia="MS Gothic" w:hint="eastAsia"/>
                <w:szCs w:val="24"/>
                <w:lang w:val="ja-JP"/>
              </w:rPr>
              <w:t>メタデータが使用されます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721 </w:t>
            </w:r>
            <w:r>
              <w:rPr>
                <w:noProof/>
                <w:sz w:val="16"/>
              </w:rPr>
              <w:br/>
            </w:r>
            <w:r>
              <w:rPr>
                <w:noProof/>
                <w:sz w:val="2"/>
                <w:szCs w:val="24"/>
              </w:rPr>
              <w:t>dfaddba4-d025-4e00-8df9-16ca9760c23b</w:t>
            </w:r>
          </w:p>
        </w:tc>
        <w:tc>
          <w:tcPr>
            <w:tcW w:w="7407" w:type="dxa"/>
            <w:shd w:val="clear" w:color="auto" w:fill="F2F2F2" w:themeFill="background1" w:themeFillShade="F2"/>
          </w:tcPr>
          <w:p w:rsidR="00000000" w:rsidRDefault="007D3E85">
            <w:pPr>
              <w:rPr>
                <w:noProof/>
                <w:szCs w:val="24"/>
              </w:rPr>
            </w:pPr>
            <w:r>
              <w:rPr>
                <w:noProof/>
                <w:szCs w:val="24"/>
              </w:rPr>
              <w:t>ID</w:t>
            </w:r>
          </w:p>
        </w:tc>
        <w:tc>
          <w:tcPr>
            <w:tcW w:w="7407" w:type="dxa"/>
          </w:tcPr>
          <w:p w:rsidR="00000000" w:rsidRDefault="007D3E85">
            <w:pPr>
              <w:rPr>
                <w:szCs w:val="24"/>
                <w:lang w:val="ja-JP"/>
              </w:rPr>
            </w:pPr>
            <w:r>
              <w:rPr>
                <w:szCs w:val="24"/>
                <w:lang w:val="ja-JP"/>
              </w:rPr>
              <w:t>ID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722 </w:t>
            </w:r>
            <w:r>
              <w:rPr>
                <w:noProof/>
                <w:sz w:val="16"/>
              </w:rPr>
              <w:br/>
            </w:r>
            <w:r>
              <w:rPr>
                <w:noProof/>
                <w:sz w:val="2"/>
                <w:szCs w:val="24"/>
              </w:rPr>
              <w:t>cc6a4701-ce18-4ac9-8fe4-c50072b4c9f8</w:t>
            </w:r>
          </w:p>
        </w:tc>
        <w:tc>
          <w:tcPr>
            <w:tcW w:w="7407" w:type="dxa"/>
            <w:shd w:val="clear" w:color="auto" w:fill="F2F2F2" w:themeFill="background1" w:themeFillShade="F2"/>
          </w:tcPr>
          <w:p w:rsidR="00000000" w:rsidRDefault="007D3E85">
            <w:pPr>
              <w:rPr>
                <w:noProof/>
                <w:szCs w:val="24"/>
              </w:rPr>
            </w:pPr>
            <w:r>
              <w:rPr>
                <w:noProof/>
                <w:szCs w:val="24"/>
              </w:rPr>
              <w:t>Title</w:t>
            </w:r>
          </w:p>
        </w:tc>
        <w:tc>
          <w:tcPr>
            <w:tcW w:w="7407" w:type="dxa"/>
          </w:tcPr>
          <w:p w:rsidR="00000000" w:rsidRDefault="007D3E85">
            <w:pPr>
              <w:rPr>
                <w:szCs w:val="24"/>
                <w:lang w:val="ja-JP"/>
              </w:rPr>
            </w:pPr>
            <w:r>
              <w:rPr>
                <w:rFonts w:ascii="MS Gothic" w:eastAsia="MS Gothic" w:hint="eastAsia"/>
                <w:szCs w:val="24"/>
                <w:lang w:val="ja-JP"/>
              </w:rPr>
              <w:t>タイトル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723 </w:t>
            </w:r>
            <w:r>
              <w:rPr>
                <w:noProof/>
                <w:sz w:val="16"/>
              </w:rPr>
              <w:br/>
            </w:r>
            <w:r>
              <w:rPr>
                <w:noProof/>
                <w:sz w:val="2"/>
                <w:szCs w:val="24"/>
              </w:rPr>
              <w:t>47d3bb7e-158e-41d8-81d9-afcc255c6a53</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724 </w:t>
            </w:r>
            <w:r>
              <w:rPr>
                <w:noProof/>
                <w:sz w:val="16"/>
              </w:rPr>
              <w:br/>
            </w:r>
            <w:r>
              <w:rPr>
                <w:noProof/>
                <w:sz w:val="2"/>
                <w:szCs w:val="24"/>
              </w:rPr>
              <w:t>8d8dffd3-c2f0-44dd-9e04-ed7bb538d6bd</w:t>
            </w:r>
          </w:p>
        </w:tc>
        <w:tc>
          <w:tcPr>
            <w:tcW w:w="7407" w:type="dxa"/>
            <w:shd w:val="clear" w:color="auto" w:fill="F2F2F2" w:themeFill="background1" w:themeFillShade="F2"/>
          </w:tcPr>
          <w:p w:rsidR="00000000" w:rsidRDefault="007D3E85">
            <w:pPr>
              <w:rPr>
                <w:noProof/>
                <w:szCs w:val="24"/>
              </w:rPr>
            </w:pPr>
            <w:r>
              <w:rPr>
                <w:noProof/>
                <w:szCs w:val="24"/>
              </w:rPr>
              <w:t>High-quality thumbnail URL</w:t>
            </w:r>
          </w:p>
        </w:tc>
        <w:tc>
          <w:tcPr>
            <w:tcW w:w="7407" w:type="dxa"/>
          </w:tcPr>
          <w:p w:rsidR="00000000" w:rsidRDefault="007D3E85">
            <w:pPr>
              <w:rPr>
                <w:szCs w:val="24"/>
                <w:lang w:val="ja-JP"/>
              </w:rPr>
            </w:pPr>
            <w:r>
              <w:rPr>
                <w:rFonts w:ascii="MS Gothic" w:eastAsia="MS Gothic" w:hint="eastAsia"/>
                <w:szCs w:val="24"/>
                <w:lang w:val="ja-JP"/>
              </w:rPr>
              <w:t>高画質のサムネール</w:t>
            </w:r>
            <w:r>
              <w:rPr>
                <w:szCs w:val="24"/>
                <w:lang w:val="ja-JP"/>
              </w:rPr>
              <w:t>URL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725 </w:t>
            </w:r>
            <w:r>
              <w:rPr>
                <w:noProof/>
                <w:sz w:val="16"/>
              </w:rPr>
              <w:br/>
            </w:r>
            <w:r>
              <w:rPr>
                <w:noProof/>
                <w:sz w:val="2"/>
                <w:szCs w:val="24"/>
              </w:rPr>
              <w:t>e212d7a2-a76d-42ab-a314-822dc2be7e37</w:t>
            </w:r>
          </w:p>
        </w:tc>
        <w:tc>
          <w:tcPr>
            <w:tcW w:w="7407" w:type="dxa"/>
            <w:shd w:val="clear" w:color="auto" w:fill="F2F2F2" w:themeFill="background1" w:themeFillShade="F2"/>
          </w:tcPr>
          <w:p w:rsidR="00000000" w:rsidRDefault="007D3E85">
            <w:pPr>
              <w:rPr>
                <w:noProof/>
                <w:szCs w:val="24"/>
              </w:rPr>
            </w:pPr>
            <w:r>
              <w:rPr>
                <w:noProof/>
                <w:szCs w:val="24"/>
              </w:rPr>
              <w:t>Duration</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726 </w:t>
            </w:r>
            <w:r>
              <w:rPr>
                <w:noProof/>
                <w:sz w:val="16"/>
              </w:rPr>
              <w:br/>
            </w:r>
            <w:r>
              <w:rPr>
                <w:noProof/>
                <w:sz w:val="2"/>
                <w:szCs w:val="24"/>
              </w:rPr>
              <w:t>48743a0a-e014-4158-980f-761885b904eb</w:t>
            </w:r>
          </w:p>
        </w:tc>
        <w:tc>
          <w:tcPr>
            <w:tcW w:w="7407" w:type="dxa"/>
            <w:shd w:val="clear" w:color="auto" w:fill="F2F2F2" w:themeFill="background1" w:themeFillShade="F2"/>
          </w:tcPr>
          <w:p w:rsidR="00000000" w:rsidRDefault="007D3E85">
            <w:pPr>
              <w:rPr>
                <w:noProof/>
                <w:szCs w:val="24"/>
              </w:rPr>
            </w:pPr>
            <w:r>
              <w:rPr>
                <w:noProof/>
                <w:szCs w:val="24"/>
              </w:rPr>
              <w:t>Published date</w:t>
            </w:r>
          </w:p>
        </w:tc>
        <w:tc>
          <w:tcPr>
            <w:tcW w:w="7407" w:type="dxa"/>
          </w:tcPr>
          <w:p w:rsidR="00000000" w:rsidRDefault="007D3E85">
            <w:pPr>
              <w:rPr>
                <w:szCs w:val="24"/>
                <w:lang w:val="ja-JP"/>
              </w:rPr>
            </w:pPr>
            <w:r>
              <w:rPr>
                <w:rFonts w:ascii="MS Gothic" w:eastAsia="MS Gothic" w:hint="eastAsia"/>
                <w:szCs w:val="24"/>
                <w:lang w:val="ja-JP"/>
              </w:rPr>
              <w:t>公開日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727 </w:t>
            </w:r>
            <w:r>
              <w:rPr>
                <w:noProof/>
                <w:sz w:val="16"/>
              </w:rPr>
              <w:br/>
            </w:r>
            <w:r>
              <w:rPr>
                <w:noProof/>
                <w:sz w:val="2"/>
                <w:szCs w:val="24"/>
              </w:rPr>
              <w:t>a8065cf7-cb0c-46bc-842a-95c954c2fe72</w:t>
            </w:r>
          </w:p>
        </w:tc>
        <w:tc>
          <w:tcPr>
            <w:tcW w:w="7407" w:type="dxa"/>
            <w:shd w:val="clear" w:color="auto" w:fill="F2F2F2" w:themeFill="background1" w:themeFillShade="F2"/>
          </w:tcPr>
          <w:p w:rsidR="00000000" w:rsidRDefault="007D3E85">
            <w:pPr>
              <w:rPr>
                <w:noProof/>
                <w:szCs w:val="24"/>
              </w:rPr>
            </w:pPr>
            <w:r>
              <w:rPr>
                <w:noProof/>
                <w:szCs w:val="24"/>
              </w:rPr>
              <w:t xml:space="preserve">This metadata is used </w:t>
            </w:r>
            <w:r>
              <w:rPr>
                <w:noProof/>
                <w:szCs w:val="24"/>
              </w:rPr>
              <w:t xml:space="preserve">the same way as the metadata from Video Cloud videos, it gets added to the </w:t>
            </w:r>
            <w:r>
              <w:rPr>
                <w:rStyle w:val="mqInternal"/>
                <w:noProof/>
                <w:szCs w:val="24"/>
              </w:rPr>
              <w:t>[1}[2]{3]</w:t>
            </w:r>
            <w:r>
              <w:rPr>
                <w:noProof/>
                <w:szCs w:val="24"/>
              </w:rPr>
              <w:t xml:space="preserve"> tags in the head, used in the site map, etc.</w:t>
            </w:r>
          </w:p>
        </w:tc>
        <w:tc>
          <w:tcPr>
            <w:tcW w:w="7407" w:type="dxa"/>
          </w:tcPr>
          <w:p w:rsidR="00000000" w:rsidRDefault="007D3E85">
            <w:pPr>
              <w:rPr>
                <w:szCs w:val="24"/>
                <w:lang w:val="ja-JP"/>
              </w:rPr>
            </w:pPr>
            <w:r>
              <w:rPr>
                <w:rFonts w:ascii="MS Gothic" w:eastAsia="MS Gothic" w:hint="eastAsia"/>
                <w:szCs w:val="24"/>
                <w:lang w:val="ja-JP"/>
              </w:rPr>
              <w:t>このメタデータは</w:t>
            </w:r>
            <w:r>
              <w:rPr>
                <w:szCs w:val="24"/>
                <w:lang w:val="ja-JP"/>
              </w:rPr>
              <w:t xml:space="preserve"> Video Cloud </w:t>
            </w:r>
            <w:r>
              <w:rPr>
                <w:rFonts w:ascii="MS Gothic" w:eastAsia="MS Gothic" w:hint="eastAsia"/>
                <w:szCs w:val="24"/>
                <w:lang w:val="ja-JP"/>
              </w:rPr>
              <w:t>ビデオのメタデータと同じ方法で使用され</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ヘッド内のタグに追加され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サイトマップなどで使用されます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728 </w:t>
            </w:r>
            <w:r>
              <w:rPr>
                <w:noProof/>
                <w:sz w:val="16"/>
              </w:rPr>
              <w:br/>
            </w:r>
            <w:r>
              <w:rPr>
                <w:noProof/>
                <w:sz w:val="2"/>
                <w:szCs w:val="24"/>
              </w:rPr>
              <w:t>17dd7030-2d79-4d0d-bdd8-1a29c25b2c76</w:t>
            </w:r>
          </w:p>
        </w:tc>
        <w:tc>
          <w:tcPr>
            <w:tcW w:w="7407" w:type="dxa"/>
            <w:shd w:val="clear" w:color="auto" w:fill="F2F2F2" w:themeFill="background1" w:themeFillShade="F2"/>
          </w:tcPr>
          <w:p w:rsidR="00000000" w:rsidRDefault="007D3E85">
            <w:pPr>
              <w:rPr>
                <w:noProof/>
                <w:szCs w:val="24"/>
              </w:rPr>
            </w:pPr>
            <w:r>
              <w:rPr>
                <w:noProof/>
                <w:szCs w:val="24"/>
              </w:rPr>
              <w:t>5.</w:t>
            </w:r>
          </w:p>
        </w:tc>
        <w:tc>
          <w:tcPr>
            <w:tcW w:w="7407" w:type="dxa"/>
          </w:tcPr>
          <w:p w:rsidR="00000000" w:rsidRDefault="007D3E85">
            <w:pPr>
              <w:rPr>
                <w:szCs w:val="24"/>
                <w:lang w:val="ja-JP"/>
              </w:rPr>
            </w:pPr>
            <w:r>
              <w:rPr>
                <w:szCs w:val="24"/>
                <w:lang w:val="ja-JP"/>
              </w:rPr>
              <w:t>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729 </w:t>
            </w:r>
            <w:r>
              <w:rPr>
                <w:noProof/>
                <w:sz w:val="16"/>
              </w:rPr>
              <w:br/>
            </w:r>
            <w:r>
              <w:rPr>
                <w:noProof/>
                <w:sz w:val="2"/>
                <w:szCs w:val="24"/>
              </w:rPr>
              <w:t>b4e5107d-ea90-4373-8245-e3d1f7b1042f</w:t>
            </w:r>
          </w:p>
        </w:tc>
        <w:tc>
          <w:tcPr>
            <w:tcW w:w="7407" w:type="dxa"/>
            <w:shd w:val="clear" w:color="auto" w:fill="F2F2F2" w:themeFill="background1" w:themeFillShade="F2"/>
          </w:tcPr>
          <w:p w:rsidR="00000000" w:rsidRDefault="007D3E85">
            <w:pPr>
              <w:rPr>
                <w:noProof/>
                <w:szCs w:val="24"/>
              </w:rPr>
            </w:pPr>
            <w:r>
              <w:rPr>
                <w:noProof/>
                <w:szCs w:val="24"/>
              </w:rPr>
              <w:t>If the Brightcove Player configured for the Gallery site is an Audience-enabled player, will the Audience module capture viewing data for YouTube videos?</w:t>
            </w:r>
          </w:p>
        </w:tc>
        <w:tc>
          <w:tcPr>
            <w:tcW w:w="7407" w:type="dxa"/>
          </w:tcPr>
          <w:p w:rsidR="00000000" w:rsidRDefault="007D3E85">
            <w:pPr>
              <w:rPr>
                <w:szCs w:val="24"/>
                <w:lang w:val="ja-JP"/>
              </w:rPr>
            </w:pPr>
            <w:r>
              <w:rPr>
                <w:rFonts w:ascii="MS Gothic" w:eastAsia="MS Gothic" w:hint="eastAsia"/>
                <w:szCs w:val="24"/>
                <w:lang w:val="ja-JP"/>
              </w:rPr>
              <w:t>ギャラリーサイト用に構成された</w:t>
            </w:r>
            <w:r>
              <w:rPr>
                <w:szCs w:val="24"/>
                <w:lang w:val="ja-JP"/>
              </w:rPr>
              <w:t xml:space="preserve"> Brightcove Player </w:t>
            </w:r>
            <w:r>
              <w:rPr>
                <w:rFonts w:ascii="MS Gothic" w:eastAsia="MS Gothic" w:hint="eastAsia"/>
                <w:szCs w:val="24"/>
                <w:lang w:val="ja-JP"/>
              </w:rPr>
              <w:t>がオーディエンス対応プレーヤーの場合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w:t>
            </w:r>
            <w:r>
              <w:rPr>
                <w:rFonts w:ascii="MS Gothic" w:eastAsia="MS Gothic" w:hint="eastAsia"/>
                <w:szCs w:val="24"/>
                <w:lang w:val="ja-JP"/>
              </w:rPr>
              <w:t>ィエンスモジュールは</w:t>
            </w:r>
            <w:r>
              <w:rPr>
                <w:szCs w:val="24"/>
                <w:lang w:val="ja-JP"/>
              </w:rPr>
              <w:t xml:space="preserve"> YouTube </w:t>
            </w:r>
            <w:r>
              <w:rPr>
                <w:rFonts w:ascii="MS Gothic" w:eastAsia="MS Gothic" w:hint="eastAsia"/>
                <w:szCs w:val="24"/>
                <w:lang w:val="ja-JP"/>
              </w:rPr>
              <w:t>動画の視聴データをキャプチャしますか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730 </w:t>
            </w:r>
            <w:r>
              <w:rPr>
                <w:noProof/>
                <w:sz w:val="16"/>
              </w:rPr>
              <w:br/>
            </w:r>
            <w:r>
              <w:rPr>
                <w:noProof/>
                <w:sz w:val="2"/>
                <w:szCs w:val="24"/>
              </w:rPr>
              <w:t>93a70eb0-7bf8-41b4-9e55-a1ea7787db20</w:t>
            </w:r>
          </w:p>
        </w:tc>
        <w:tc>
          <w:tcPr>
            <w:tcW w:w="7407" w:type="dxa"/>
            <w:shd w:val="clear" w:color="auto" w:fill="F2F2F2" w:themeFill="background1" w:themeFillShade="F2"/>
          </w:tcPr>
          <w:p w:rsidR="00000000" w:rsidRDefault="007D3E85">
            <w:pPr>
              <w:rPr>
                <w:noProof/>
                <w:szCs w:val="24"/>
              </w:rPr>
            </w:pPr>
            <w:r>
              <w:rPr>
                <w:noProof/>
                <w:szCs w:val="24"/>
              </w:rPr>
              <w:t>Yes.</w:t>
            </w:r>
          </w:p>
        </w:tc>
        <w:tc>
          <w:tcPr>
            <w:tcW w:w="7407" w:type="dxa"/>
          </w:tcPr>
          <w:p w:rsidR="00000000" w:rsidRDefault="007D3E85">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731 </w:t>
            </w:r>
            <w:r>
              <w:rPr>
                <w:noProof/>
                <w:sz w:val="16"/>
              </w:rPr>
              <w:br/>
            </w:r>
            <w:r>
              <w:rPr>
                <w:noProof/>
                <w:sz w:val="2"/>
                <w:szCs w:val="24"/>
              </w:rPr>
              <w:t>be1ad049-8359-4557-a5c0-7782fd02f7d7</w:t>
            </w:r>
          </w:p>
        </w:tc>
        <w:tc>
          <w:tcPr>
            <w:tcW w:w="7407" w:type="dxa"/>
            <w:shd w:val="clear" w:color="auto" w:fill="F2F2F2" w:themeFill="background1" w:themeFillShade="F2"/>
          </w:tcPr>
          <w:p w:rsidR="00000000" w:rsidRDefault="007D3E85">
            <w:pPr>
              <w:rPr>
                <w:noProof/>
                <w:szCs w:val="24"/>
              </w:rPr>
            </w:pPr>
            <w:r>
              <w:rPr>
                <w:noProof/>
                <w:szCs w:val="24"/>
              </w:rPr>
              <w:t>Lead Forms are also supported.</w:t>
            </w:r>
          </w:p>
        </w:tc>
        <w:tc>
          <w:tcPr>
            <w:tcW w:w="7407" w:type="dxa"/>
          </w:tcPr>
          <w:p w:rsidR="00000000" w:rsidRDefault="007D3E85">
            <w:pPr>
              <w:rPr>
                <w:szCs w:val="24"/>
                <w:lang w:val="ja-JP"/>
              </w:rPr>
            </w:pPr>
            <w:r>
              <w:rPr>
                <w:rFonts w:ascii="MS Gothic" w:eastAsia="MS Gothic" w:hint="eastAsia"/>
                <w:szCs w:val="24"/>
                <w:lang w:val="ja-JP"/>
              </w:rPr>
              <w:t>リードフォームもサポートされています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732 </w:t>
            </w:r>
            <w:r>
              <w:rPr>
                <w:noProof/>
                <w:sz w:val="16"/>
              </w:rPr>
              <w:br/>
            </w:r>
            <w:r>
              <w:rPr>
                <w:noProof/>
                <w:sz w:val="2"/>
                <w:szCs w:val="24"/>
              </w:rPr>
              <w:t>862f7ef6-6e13-4fb7-9aa0-81e8b84f40bb</w:t>
            </w:r>
          </w:p>
        </w:tc>
        <w:tc>
          <w:tcPr>
            <w:tcW w:w="7407" w:type="dxa"/>
            <w:shd w:val="clear" w:color="auto" w:fill="F2F2F2" w:themeFill="background1" w:themeFillShade="F2"/>
          </w:tcPr>
          <w:p w:rsidR="00000000" w:rsidRDefault="007D3E85">
            <w:pPr>
              <w:rPr>
                <w:noProof/>
                <w:szCs w:val="24"/>
              </w:rPr>
            </w:pPr>
            <w:r>
              <w:rPr>
                <w:noProof/>
                <w:szCs w:val="24"/>
              </w:rPr>
              <w:t>6.</w:t>
            </w:r>
          </w:p>
        </w:tc>
        <w:tc>
          <w:tcPr>
            <w:tcW w:w="7407" w:type="dxa"/>
          </w:tcPr>
          <w:p w:rsidR="00000000" w:rsidRDefault="007D3E85">
            <w:pPr>
              <w:rPr>
                <w:szCs w:val="24"/>
                <w:lang w:val="ja-JP"/>
              </w:rPr>
            </w:pPr>
            <w:r>
              <w:rPr>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733 </w:t>
            </w:r>
            <w:r>
              <w:rPr>
                <w:noProof/>
                <w:sz w:val="16"/>
              </w:rPr>
              <w:br/>
            </w:r>
            <w:r>
              <w:rPr>
                <w:noProof/>
                <w:sz w:val="2"/>
                <w:szCs w:val="24"/>
              </w:rPr>
              <w:t>de555f70-e0cf-499e-aad3-c521eb9030a0</w:t>
            </w:r>
          </w:p>
        </w:tc>
        <w:tc>
          <w:tcPr>
            <w:tcW w:w="7407" w:type="dxa"/>
            <w:shd w:val="clear" w:color="auto" w:fill="F2F2F2" w:themeFill="background1" w:themeFillShade="F2"/>
          </w:tcPr>
          <w:p w:rsidR="00000000" w:rsidRDefault="007D3E85">
            <w:pPr>
              <w:rPr>
                <w:noProof/>
                <w:szCs w:val="24"/>
              </w:rPr>
            </w:pPr>
            <w:r>
              <w:rPr>
                <w:noProof/>
                <w:szCs w:val="24"/>
              </w:rPr>
              <w:t>Are Gallery lead forms supported for YouTube videos?</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動画では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ギャラリーのリードフォームはサポートされていますか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734 </w:t>
            </w:r>
            <w:r>
              <w:rPr>
                <w:noProof/>
                <w:sz w:val="16"/>
              </w:rPr>
              <w:br/>
            </w:r>
            <w:r>
              <w:rPr>
                <w:noProof/>
                <w:sz w:val="2"/>
                <w:szCs w:val="24"/>
              </w:rPr>
              <w:t>869933f5-466c-419a-b1b9-f9664fa0fe9a</w:t>
            </w:r>
          </w:p>
        </w:tc>
        <w:tc>
          <w:tcPr>
            <w:tcW w:w="7407" w:type="dxa"/>
            <w:shd w:val="clear" w:color="auto" w:fill="F2F2F2" w:themeFill="background1" w:themeFillShade="F2"/>
          </w:tcPr>
          <w:p w:rsidR="00000000" w:rsidRDefault="007D3E85">
            <w:pPr>
              <w:rPr>
                <w:noProof/>
                <w:szCs w:val="24"/>
              </w:rPr>
            </w:pPr>
            <w:r>
              <w:rPr>
                <w:noProof/>
                <w:szCs w:val="24"/>
              </w:rPr>
              <w:t>Yes.</w:t>
            </w:r>
          </w:p>
        </w:tc>
        <w:tc>
          <w:tcPr>
            <w:tcW w:w="7407" w:type="dxa"/>
          </w:tcPr>
          <w:p w:rsidR="00000000" w:rsidRDefault="007D3E85">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735 </w:t>
            </w:r>
            <w:r>
              <w:rPr>
                <w:noProof/>
                <w:sz w:val="16"/>
              </w:rPr>
              <w:br/>
            </w:r>
            <w:r>
              <w:rPr>
                <w:noProof/>
                <w:sz w:val="2"/>
                <w:szCs w:val="24"/>
              </w:rPr>
              <w:t>5df17485-32fa-4d80-a77e-04116844aba9</w:t>
            </w:r>
          </w:p>
        </w:tc>
        <w:tc>
          <w:tcPr>
            <w:tcW w:w="7407" w:type="dxa"/>
            <w:shd w:val="clear" w:color="auto" w:fill="F2F2F2" w:themeFill="background1" w:themeFillShade="F2"/>
          </w:tcPr>
          <w:p w:rsidR="00000000" w:rsidRDefault="007D3E85">
            <w:pPr>
              <w:rPr>
                <w:noProof/>
                <w:szCs w:val="24"/>
              </w:rPr>
            </w:pPr>
            <w:r>
              <w:rPr>
                <w:noProof/>
                <w:szCs w:val="24"/>
              </w:rPr>
              <w:t>7.</w:t>
            </w:r>
          </w:p>
        </w:tc>
        <w:tc>
          <w:tcPr>
            <w:tcW w:w="7407" w:type="dxa"/>
          </w:tcPr>
          <w:p w:rsidR="00000000" w:rsidRDefault="007D3E85">
            <w:pPr>
              <w:rPr>
                <w:szCs w:val="24"/>
                <w:lang w:val="ja-JP"/>
              </w:rPr>
            </w:pPr>
            <w:r>
              <w:rPr>
                <w:szCs w:val="24"/>
                <w:lang w:val="ja-JP"/>
              </w:rPr>
              <w:t>7.</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736 </w:t>
            </w:r>
            <w:r>
              <w:rPr>
                <w:noProof/>
                <w:sz w:val="16"/>
              </w:rPr>
              <w:br/>
            </w:r>
            <w:r>
              <w:rPr>
                <w:noProof/>
                <w:sz w:val="2"/>
                <w:szCs w:val="24"/>
              </w:rPr>
              <w:t>a4066a3a-1b9f-430a-b558-01f83068006c</w:t>
            </w:r>
          </w:p>
        </w:tc>
        <w:tc>
          <w:tcPr>
            <w:tcW w:w="7407" w:type="dxa"/>
            <w:shd w:val="clear" w:color="auto" w:fill="F2F2F2" w:themeFill="background1" w:themeFillShade="F2"/>
          </w:tcPr>
          <w:p w:rsidR="00000000" w:rsidRDefault="007D3E85">
            <w:pPr>
              <w:rPr>
                <w:noProof/>
                <w:szCs w:val="24"/>
              </w:rPr>
            </w:pPr>
            <w:r>
              <w:rPr>
                <w:noProof/>
                <w:szCs w:val="24"/>
              </w:rPr>
              <w:t>Are there any restrictions on which YouTube videos can be used in a Gallery site?</w:t>
            </w:r>
          </w:p>
        </w:tc>
        <w:tc>
          <w:tcPr>
            <w:tcW w:w="7407" w:type="dxa"/>
          </w:tcPr>
          <w:p w:rsidR="00000000" w:rsidRDefault="007D3E85">
            <w:pPr>
              <w:rPr>
                <w:szCs w:val="24"/>
                <w:lang w:val="ja-JP"/>
              </w:rPr>
            </w:pPr>
            <w:r>
              <w:rPr>
                <w:rFonts w:ascii="MS Gothic" w:eastAsia="MS Gothic" w:hint="eastAsia"/>
                <w:szCs w:val="24"/>
                <w:lang w:val="ja-JP"/>
              </w:rPr>
              <w:t>ギャラリーサイトで使用できる</w:t>
            </w:r>
            <w:r>
              <w:rPr>
                <w:szCs w:val="24"/>
                <w:lang w:val="ja-JP"/>
              </w:rPr>
              <w:t xml:space="preserve"> YouTube </w:t>
            </w:r>
            <w:r>
              <w:rPr>
                <w:rFonts w:ascii="MS Gothic" w:eastAsia="MS Gothic" w:hint="eastAsia"/>
                <w:szCs w:val="24"/>
                <w:lang w:val="ja-JP"/>
              </w:rPr>
              <w:t>動画に制限はありますか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737 </w:t>
            </w:r>
            <w:r>
              <w:rPr>
                <w:noProof/>
                <w:sz w:val="16"/>
              </w:rPr>
              <w:br/>
            </w:r>
            <w:r>
              <w:rPr>
                <w:noProof/>
                <w:sz w:val="2"/>
                <w:szCs w:val="24"/>
              </w:rPr>
              <w:t>4daa0e6a-7cb6-4819-8157-95321d1a215f</w:t>
            </w:r>
          </w:p>
        </w:tc>
        <w:tc>
          <w:tcPr>
            <w:tcW w:w="7407" w:type="dxa"/>
            <w:shd w:val="clear" w:color="auto" w:fill="F2F2F2" w:themeFill="background1" w:themeFillShade="F2"/>
          </w:tcPr>
          <w:p w:rsidR="00000000" w:rsidRDefault="007D3E85">
            <w:pPr>
              <w:rPr>
                <w:noProof/>
                <w:szCs w:val="24"/>
              </w:rPr>
            </w:pPr>
            <w:r>
              <w:rPr>
                <w:noProof/>
                <w:szCs w:val="24"/>
              </w:rPr>
              <w:t>For example, if the YouTube video does not "allow embedding", can the video be used?</w:t>
            </w:r>
          </w:p>
        </w:tc>
        <w:tc>
          <w:tcPr>
            <w:tcW w:w="7407" w:type="dxa"/>
          </w:tcPr>
          <w:p w:rsidR="00000000" w:rsidRDefault="007D3E85">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szCs w:val="24"/>
                <w:lang w:val="ja-JP"/>
              </w:rPr>
              <w:t>YouTube</w:t>
            </w:r>
            <w:r>
              <w:rPr>
                <w:rFonts w:ascii="MS Gothic" w:eastAsia="MS Gothic" w:hint="eastAsia"/>
                <w:szCs w:val="24"/>
                <w:lang w:val="ja-JP"/>
              </w:rPr>
              <w:t>の動画が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埋め込みを許可しない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その動画を使用できますか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738 </w:t>
            </w:r>
            <w:r>
              <w:rPr>
                <w:noProof/>
                <w:sz w:val="16"/>
              </w:rPr>
              <w:br/>
            </w:r>
            <w:r>
              <w:rPr>
                <w:noProof/>
                <w:sz w:val="2"/>
                <w:szCs w:val="24"/>
              </w:rPr>
              <w:t>95623b66-c8ab-4363-9afd-0626a191da7c</w:t>
            </w:r>
          </w:p>
        </w:tc>
        <w:tc>
          <w:tcPr>
            <w:tcW w:w="7407" w:type="dxa"/>
            <w:shd w:val="clear" w:color="auto" w:fill="F2F2F2" w:themeFill="background1" w:themeFillShade="F2"/>
          </w:tcPr>
          <w:p w:rsidR="00000000" w:rsidRDefault="007D3E85">
            <w:pPr>
              <w:rPr>
                <w:noProof/>
                <w:szCs w:val="24"/>
              </w:rPr>
            </w:pPr>
            <w:r>
              <w:rPr>
                <w:noProof/>
                <w:szCs w:val="24"/>
              </w:rPr>
              <w:t>Also, what if a video is marked as unliste</w:t>
            </w:r>
            <w:r>
              <w:rPr>
                <w:noProof/>
                <w:szCs w:val="24"/>
              </w:rPr>
              <w:t>d or private?</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動画が限定公開または非公開としてマークされている場合はどうなりますか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739 </w:t>
            </w:r>
            <w:r>
              <w:rPr>
                <w:noProof/>
                <w:sz w:val="16"/>
              </w:rPr>
              <w:br/>
            </w:r>
            <w:r>
              <w:rPr>
                <w:noProof/>
                <w:sz w:val="2"/>
                <w:szCs w:val="24"/>
              </w:rPr>
              <w:t>745deb5b-0f28-4880-9038-bf8ea7408530</w:t>
            </w:r>
          </w:p>
        </w:tc>
        <w:tc>
          <w:tcPr>
            <w:tcW w:w="7407" w:type="dxa"/>
            <w:shd w:val="clear" w:color="auto" w:fill="F2F2F2" w:themeFill="background1" w:themeFillShade="F2"/>
          </w:tcPr>
          <w:p w:rsidR="00000000" w:rsidRDefault="007D3E85">
            <w:pPr>
              <w:rPr>
                <w:noProof/>
                <w:szCs w:val="24"/>
              </w:rPr>
            </w:pPr>
            <w:r>
              <w:rPr>
                <w:noProof/>
                <w:szCs w:val="24"/>
              </w:rPr>
              <w:t>Yes.</w:t>
            </w:r>
          </w:p>
        </w:tc>
        <w:tc>
          <w:tcPr>
            <w:tcW w:w="7407" w:type="dxa"/>
          </w:tcPr>
          <w:p w:rsidR="00000000" w:rsidRDefault="007D3E85">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740 </w:t>
            </w:r>
            <w:r>
              <w:rPr>
                <w:noProof/>
                <w:sz w:val="16"/>
              </w:rPr>
              <w:br/>
            </w:r>
            <w:r>
              <w:rPr>
                <w:noProof/>
                <w:sz w:val="2"/>
                <w:szCs w:val="24"/>
              </w:rPr>
              <w:t>06030d35-03d6-4418-bc23-591574481171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741 </w:t>
            </w:r>
            <w:r>
              <w:rPr>
                <w:noProof/>
                <w:sz w:val="16"/>
              </w:rPr>
              <w:br/>
            </w:r>
            <w:r>
              <w:rPr>
                <w:noProof/>
                <w:sz w:val="2"/>
                <w:szCs w:val="24"/>
              </w:rPr>
              <w:t>a42dfdf0-acd6-4f79-89b8-2727c79afc03</w:t>
            </w:r>
          </w:p>
        </w:tc>
        <w:tc>
          <w:tcPr>
            <w:tcW w:w="7407" w:type="dxa"/>
            <w:shd w:val="clear" w:color="auto" w:fill="F2F2F2" w:themeFill="background1" w:themeFillShade="F2"/>
          </w:tcPr>
          <w:p w:rsidR="00000000" w:rsidRDefault="007D3E85">
            <w:pPr>
              <w:rPr>
                <w:noProof/>
                <w:szCs w:val="24"/>
              </w:rPr>
            </w:pPr>
            <w:r>
              <w:rPr>
                <w:noProof/>
                <w:szCs w:val="24"/>
              </w:rPr>
              <w:t>Video Status</w:t>
            </w:r>
          </w:p>
        </w:tc>
        <w:tc>
          <w:tcPr>
            <w:tcW w:w="7407" w:type="dxa"/>
          </w:tcPr>
          <w:p w:rsidR="00000000" w:rsidRDefault="007D3E85">
            <w:pPr>
              <w:rPr>
                <w:szCs w:val="24"/>
                <w:lang w:val="ja-JP"/>
              </w:rPr>
            </w:pPr>
            <w:r>
              <w:rPr>
                <w:rFonts w:ascii="MS Gothic" w:eastAsia="MS Gothic" w:hint="eastAsia"/>
                <w:szCs w:val="24"/>
                <w:lang w:val="ja-JP"/>
              </w:rPr>
              <w:t>ビデオステータス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742 </w:t>
            </w:r>
            <w:r>
              <w:rPr>
                <w:noProof/>
                <w:sz w:val="16"/>
              </w:rPr>
              <w:br/>
            </w:r>
            <w:r>
              <w:rPr>
                <w:noProof/>
                <w:sz w:val="2"/>
                <w:szCs w:val="24"/>
              </w:rPr>
              <w:t>228bfa32-63f6-4eae-9dea-aeea6d79cc45</w:t>
            </w:r>
          </w:p>
        </w:tc>
        <w:tc>
          <w:tcPr>
            <w:tcW w:w="7407" w:type="dxa"/>
            <w:shd w:val="clear" w:color="auto" w:fill="F2F2F2" w:themeFill="background1" w:themeFillShade="F2"/>
          </w:tcPr>
          <w:p w:rsidR="00000000" w:rsidRDefault="007D3E85">
            <w:pPr>
              <w:rPr>
                <w:noProof/>
                <w:szCs w:val="24"/>
              </w:rPr>
            </w:pPr>
            <w:r>
              <w:rPr>
                <w:noProof/>
                <w:szCs w:val="24"/>
              </w:rPr>
              <w:t>Video Owner</w:t>
            </w:r>
          </w:p>
        </w:tc>
        <w:tc>
          <w:tcPr>
            <w:tcW w:w="7407" w:type="dxa"/>
          </w:tcPr>
          <w:p w:rsidR="00000000" w:rsidRDefault="007D3E85">
            <w:pPr>
              <w:rPr>
                <w:szCs w:val="24"/>
                <w:lang w:val="ja-JP"/>
              </w:rPr>
            </w:pPr>
            <w:r>
              <w:rPr>
                <w:rFonts w:ascii="MS Gothic" w:eastAsia="MS Gothic" w:hint="eastAsia"/>
                <w:szCs w:val="24"/>
                <w:lang w:val="ja-JP"/>
              </w:rPr>
              <w:t>動画の所有者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743 </w:t>
            </w:r>
            <w:r>
              <w:rPr>
                <w:noProof/>
                <w:sz w:val="16"/>
              </w:rPr>
              <w:br/>
            </w:r>
            <w:r>
              <w:rPr>
                <w:noProof/>
                <w:sz w:val="2"/>
                <w:szCs w:val="24"/>
              </w:rPr>
              <w:t>51f93daf-31d2-4783-991f-5bbdfe20aae0</w:t>
            </w:r>
          </w:p>
        </w:tc>
        <w:tc>
          <w:tcPr>
            <w:tcW w:w="7407" w:type="dxa"/>
            <w:shd w:val="clear" w:color="auto" w:fill="F2F2F2" w:themeFill="background1" w:themeFillShade="F2"/>
          </w:tcPr>
          <w:p w:rsidR="00000000" w:rsidRDefault="007D3E85">
            <w:pPr>
              <w:rPr>
                <w:noProof/>
                <w:szCs w:val="24"/>
              </w:rPr>
            </w:pPr>
            <w:r>
              <w:rPr>
                <w:noProof/>
                <w:szCs w:val="24"/>
              </w:rPr>
              <w:t>Public</w:t>
            </w:r>
          </w:p>
        </w:tc>
        <w:tc>
          <w:tcPr>
            <w:tcW w:w="7407" w:type="dxa"/>
          </w:tcPr>
          <w:p w:rsidR="00000000" w:rsidRDefault="007D3E85">
            <w:pPr>
              <w:rPr>
                <w:szCs w:val="24"/>
                <w:lang w:val="ja-JP"/>
              </w:rPr>
            </w:pPr>
            <w:r>
              <w:rPr>
                <w:rFonts w:ascii="MS Gothic" w:eastAsia="MS Gothic" w:hint="eastAsia"/>
                <w:szCs w:val="24"/>
                <w:lang w:val="ja-JP"/>
              </w:rPr>
              <w:t>効率</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744 </w:t>
            </w:r>
            <w:r>
              <w:rPr>
                <w:noProof/>
                <w:sz w:val="16"/>
              </w:rPr>
              <w:br/>
            </w:r>
            <w:r>
              <w:rPr>
                <w:noProof/>
                <w:sz w:val="2"/>
                <w:szCs w:val="24"/>
              </w:rPr>
              <w:t>8005a77d-4d80-49ba-972a-049600f113e9</w:t>
            </w:r>
          </w:p>
        </w:tc>
        <w:tc>
          <w:tcPr>
            <w:tcW w:w="7407" w:type="dxa"/>
            <w:shd w:val="clear" w:color="auto" w:fill="F2F2F2" w:themeFill="background1" w:themeFillShade="F2"/>
          </w:tcPr>
          <w:p w:rsidR="00000000" w:rsidRDefault="007D3E85">
            <w:pPr>
              <w:rPr>
                <w:noProof/>
                <w:szCs w:val="24"/>
              </w:rPr>
            </w:pPr>
            <w:r>
              <w:rPr>
                <w:noProof/>
                <w:szCs w:val="24"/>
              </w:rPr>
              <w:t>Private</w:t>
            </w:r>
          </w:p>
        </w:tc>
        <w:tc>
          <w:tcPr>
            <w:tcW w:w="7407" w:type="dxa"/>
          </w:tcPr>
          <w:p w:rsidR="00000000" w:rsidRDefault="007D3E85">
            <w:pPr>
              <w:rPr>
                <w:szCs w:val="24"/>
                <w:lang w:val="ja-JP"/>
              </w:rPr>
            </w:pPr>
            <w:r>
              <w:rPr>
                <w:rFonts w:ascii="MS Gothic" w:eastAsia="MS Gothic" w:hint="eastAsia"/>
                <w:szCs w:val="24"/>
                <w:lang w:val="ja-JP"/>
              </w:rPr>
              <w:t>私立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745 </w:t>
            </w:r>
            <w:r>
              <w:rPr>
                <w:noProof/>
                <w:sz w:val="16"/>
              </w:rPr>
              <w:br/>
            </w:r>
            <w:r>
              <w:rPr>
                <w:noProof/>
                <w:sz w:val="2"/>
                <w:szCs w:val="24"/>
              </w:rPr>
              <w:t>28193cf3-f80b-4f55-a928-fd904e29a76d</w:t>
            </w:r>
          </w:p>
        </w:tc>
        <w:tc>
          <w:tcPr>
            <w:tcW w:w="7407" w:type="dxa"/>
            <w:shd w:val="clear" w:color="auto" w:fill="F2F2F2" w:themeFill="background1" w:themeFillShade="F2"/>
          </w:tcPr>
          <w:p w:rsidR="00000000" w:rsidRDefault="007D3E85">
            <w:pPr>
              <w:rPr>
                <w:noProof/>
                <w:szCs w:val="24"/>
              </w:rPr>
            </w:pPr>
            <w:r>
              <w:rPr>
                <w:noProof/>
                <w:szCs w:val="24"/>
              </w:rPr>
              <w:t>Unlisted</w:t>
            </w:r>
          </w:p>
        </w:tc>
        <w:tc>
          <w:tcPr>
            <w:tcW w:w="7407" w:type="dxa"/>
          </w:tcPr>
          <w:p w:rsidR="00000000" w:rsidRDefault="007D3E85">
            <w:pPr>
              <w:rPr>
                <w:szCs w:val="24"/>
                <w:lang w:val="ja-JP"/>
              </w:rPr>
            </w:pPr>
            <w:r>
              <w:rPr>
                <w:rFonts w:ascii="MS Gothic" w:eastAsia="MS Gothic" w:hint="eastAsia"/>
                <w:szCs w:val="24"/>
                <w:lang w:val="ja-JP"/>
              </w:rPr>
              <w:t>限定リスト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746 </w:t>
            </w:r>
            <w:r>
              <w:rPr>
                <w:noProof/>
                <w:sz w:val="16"/>
              </w:rPr>
              <w:br/>
            </w:r>
            <w:r>
              <w:rPr>
                <w:noProof/>
                <w:sz w:val="2"/>
                <w:szCs w:val="24"/>
              </w:rPr>
              <w:t>cbe686fb-ed19-4172-8e54-b6361</w:t>
            </w:r>
            <w:r>
              <w:rPr>
                <w:noProof/>
                <w:sz w:val="2"/>
                <w:szCs w:val="24"/>
              </w:rPr>
              <w:t>5dbbcd9</w:t>
            </w:r>
          </w:p>
        </w:tc>
        <w:tc>
          <w:tcPr>
            <w:tcW w:w="7407" w:type="dxa"/>
            <w:shd w:val="clear" w:color="auto" w:fill="F2F2F2" w:themeFill="background1" w:themeFillShade="F2"/>
          </w:tcPr>
          <w:p w:rsidR="00000000" w:rsidRDefault="007D3E85">
            <w:pPr>
              <w:rPr>
                <w:noProof/>
                <w:szCs w:val="24"/>
              </w:rPr>
            </w:pPr>
            <w:r>
              <w:rPr>
                <w:noProof/>
                <w:szCs w:val="24"/>
              </w:rPr>
              <w:t>Does not allow embedding</w:t>
            </w:r>
          </w:p>
        </w:tc>
        <w:tc>
          <w:tcPr>
            <w:tcW w:w="7407" w:type="dxa"/>
          </w:tcPr>
          <w:p w:rsidR="00000000" w:rsidRDefault="007D3E85">
            <w:pPr>
              <w:rPr>
                <w:szCs w:val="24"/>
                <w:lang w:val="ja-JP"/>
              </w:rPr>
            </w:pPr>
            <w:r>
              <w:rPr>
                <w:rFonts w:ascii="MS Gothic" w:eastAsia="MS Gothic" w:hint="eastAsia"/>
                <w:szCs w:val="24"/>
                <w:lang w:val="ja-JP"/>
              </w:rPr>
              <w:t>埋め込みを許可しない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747 </w:t>
            </w:r>
            <w:r>
              <w:rPr>
                <w:noProof/>
                <w:sz w:val="16"/>
              </w:rPr>
              <w:br/>
            </w:r>
            <w:r>
              <w:rPr>
                <w:noProof/>
                <w:sz w:val="2"/>
                <w:szCs w:val="24"/>
              </w:rPr>
              <w:t>c95f8ab6-bd4d-431b-a4c0-d3c3e8a223a9</w:t>
            </w:r>
          </w:p>
        </w:tc>
        <w:tc>
          <w:tcPr>
            <w:tcW w:w="7407" w:type="dxa"/>
            <w:shd w:val="clear" w:color="auto" w:fill="F2F2F2" w:themeFill="background1" w:themeFillShade="F2"/>
          </w:tcPr>
          <w:p w:rsidR="00000000" w:rsidRDefault="007D3E85">
            <w:pPr>
              <w:rPr>
                <w:noProof/>
                <w:szCs w:val="24"/>
              </w:rPr>
            </w:pPr>
            <w:r>
              <w:rPr>
                <w:noProof/>
                <w:szCs w:val="24"/>
              </w:rPr>
              <w:t>Owned by user</w:t>
            </w:r>
          </w:p>
        </w:tc>
        <w:tc>
          <w:tcPr>
            <w:tcW w:w="7407" w:type="dxa"/>
          </w:tcPr>
          <w:p w:rsidR="00000000" w:rsidRDefault="007D3E85">
            <w:pPr>
              <w:rPr>
                <w:szCs w:val="24"/>
                <w:lang w:val="ja-JP"/>
              </w:rPr>
            </w:pPr>
            <w:r>
              <w:rPr>
                <w:rFonts w:ascii="MS Gothic" w:eastAsia="MS Gothic" w:hint="eastAsia"/>
                <w:szCs w:val="24"/>
                <w:lang w:val="ja-JP"/>
              </w:rPr>
              <w:t>ユーザーが所有しています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748 </w:t>
            </w:r>
            <w:r>
              <w:rPr>
                <w:noProof/>
                <w:sz w:val="16"/>
              </w:rPr>
              <w:br/>
            </w:r>
            <w:r>
              <w:rPr>
                <w:noProof/>
                <w:sz w:val="2"/>
                <w:szCs w:val="24"/>
              </w:rPr>
              <w:t>89b6b7f4-ca84-4235-b92d-510f618496f3</w:t>
            </w:r>
          </w:p>
        </w:tc>
        <w:tc>
          <w:tcPr>
            <w:tcW w:w="7407" w:type="dxa"/>
            <w:shd w:val="clear" w:color="auto" w:fill="F2F2F2" w:themeFill="background1" w:themeFillShade="F2"/>
          </w:tcPr>
          <w:p w:rsidR="00000000" w:rsidRDefault="007D3E85">
            <w:pPr>
              <w:rPr>
                <w:noProof/>
                <w:szCs w:val="24"/>
              </w:rPr>
            </w:pPr>
            <w:r>
              <w:rPr>
                <w:noProof/>
                <w:szCs w:val="24"/>
              </w:rPr>
              <w:t>Yes</w:t>
            </w:r>
          </w:p>
        </w:tc>
        <w:tc>
          <w:tcPr>
            <w:tcW w:w="7407" w:type="dxa"/>
          </w:tcPr>
          <w:p w:rsidR="00000000" w:rsidRDefault="007D3E85">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749 </w:t>
            </w:r>
            <w:r>
              <w:rPr>
                <w:noProof/>
                <w:sz w:val="16"/>
              </w:rPr>
              <w:br/>
            </w:r>
            <w:r>
              <w:rPr>
                <w:noProof/>
                <w:sz w:val="2"/>
                <w:szCs w:val="24"/>
              </w:rPr>
              <w:t>b957401e-ebdf-4d8a-8552-bb94d70e2e5e</w:t>
            </w:r>
          </w:p>
        </w:tc>
        <w:tc>
          <w:tcPr>
            <w:tcW w:w="7407" w:type="dxa"/>
            <w:shd w:val="clear" w:color="auto" w:fill="F2F2F2" w:themeFill="background1" w:themeFillShade="F2"/>
          </w:tcPr>
          <w:p w:rsidR="00000000" w:rsidRDefault="007D3E85">
            <w:pPr>
              <w:rPr>
                <w:noProof/>
                <w:szCs w:val="24"/>
              </w:rPr>
            </w:pPr>
            <w:r>
              <w:rPr>
                <w:noProof/>
                <w:szCs w:val="24"/>
              </w:rPr>
              <w:t>No</w:t>
            </w:r>
          </w:p>
        </w:tc>
        <w:tc>
          <w:tcPr>
            <w:tcW w:w="7407" w:type="dxa"/>
          </w:tcPr>
          <w:p w:rsidR="00000000" w:rsidRDefault="007D3E85">
            <w:pPr>
              <w:rPr>
                <w:szCs w:val="24"/>
                <w:lang w:val="ja-JP"/>
              </w:rPr>
            </w:pPr>
            <w:r>
              <w:rPr>
                <w:rFonts w:ascii="MS Gothic" w:eastAsia="MS Gothic" w:hint="eastAsia"/>
                <w:szCs w:val="24"/>
                <w:lang w:val="ja-JP"/>
              </w:rPr>
              <w:t>いいえ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750 </w:t>
            </w:r>
            <w:r>
              <w:rPr>
                <w:noProof/>
                <w:sz w:val="16"/>
              </w:rPr>
              <w:br/>
            </w:r>
            <w:r>
              <w:rPr>
                <w:noProof/>
                <w:sz w:val="2"/>
                <w:szCs w:val="24"/>
              </w:rPr>
              <w:t>bafc1cdf-6b7f-4c51-b072-56f3e344de84</w:t>
            </w:r>
          </w:p>
        </w:tc>
        <w:tc>
          <w:tcPr>
            <w:tcW w:w="7407" w:type="dxa"/>
            <w:shd w:val="clear" w:color="auto" w:fill="F2F2F2" w:themeFill="background1" w:themeFillShade="F2"/>
          </w:tcPr>
          <w:p w:rsidR="00000000" w:rsidRDefault="007D3E85">
            <w:pPr>
              <w:rPr>
                <w:noProof/>
                <w:szCs w:val="24"/>
              </w:rPr>
            </w:pPr>
            <w:r>
              <w:rPr>
                <w:noProof/>
                <w:szCs w:val="24"/>
              </w:rPr>
              <w:t>Yes</w:t>
            </w:r>
          </w:p>
        </w:tc>
        <w:tc>
          <w:tcPr>
            <w:tcW w:w="7407" w:type="dxa"/>
          </w:tcPr>
          <w:p w:rsidR="00000000" w:rsidRDefault="007D3E85">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751 </w:t>
            </w:r>
            <w:r>
              <w:rPr>
                <w:noProof/>
                <w:sz w:val="16"/>
              </w:rPr>
              <w:br/>
            </w:r>
            <w:r>
              <w:rPr>
                <w:noProof/>
                <w:sz w:val="2"/>
                <w:szCs w:val="24"/>
              </w:rPr>
              <w:t>4e3d6daa-7ebc-44df-988f-19647c886218</w:t>
            </w:r>
          </w:p>
        </w:tc>
        <w:tc>
          <w:tcPr>
            <w:tcW w:w="7407" w:type="dxa"/>
            <w:shd w:val="clear" w:color="auto" w:fill="F2F2F2" w:themeFill="background1" w:themeFillShade="F2"/>
          </w:tcPr>
          <w:p w:rsidR="00000000" w:rsidRDefault="007D3E85">
            <w:pPr>
              <w:rPr>
                <w:noProof/>
                <w:szCs w:val="24"/>
              </w:rPr>
            </w:pPr>
            <w:r>
              <w:rPr>
                <w:noProof/>
                <w:szCs w:val="24"/>
              </w:rPr>
              <w:t>No</w:t>
            </w:r>
          </w:p>
        </w:tc>
        <w:tc>
          <w:tcPr>
            <w:tcW w:w="7407" w:type="dxa"/>
          </w:tcPr>
          <w:p w:rsidR="00000000" w:rsidRDefault="007D3E85">
            <w:pPr>
              <w:rPr>
                <w:szCs w:val="24"/>
                <w:lang w:val="ja-JP"/>
              </w:rPr>
            </w:pPr>
            <w:r>
              <w:rPr>
                <w:rFonts w:ascii="MS Gothic" w:eastAsia="MS Gothic" w:hint="eastAsia"/>
                <w:szCs w:val="24"/>
                <w:lang w:val="ja-JP"/>
              </w:rPr>
              <w:t>いいえ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752 </w:t>
            </w:r>
            <w:r>
              <w:rPr>
                <w:noProof/>
                <w:sz w:val="16"/>
              </w:rPr>
              <w:br/>
            </w:r>
            <w:r>
              <w:rPr>
                <w:noProof/>
                <w:sz w:val="2"/>
                <w:szCs w:val="24"/>
              </w:rPr>
              <w:t>e6aa1f69-2a64-46df-ba22-10c35fd70f6f</w:t>
            </w:r>
          </w:p>
        </w:tc>
        <w:tc>
          <w:tcPr>
            <w:tcW w:w="7407" w:type="dxa"/>
            <w:shd w:val="clear" w:color="auto" w:fill="F2F2F2" w:themeFill="background1" w:themeFillShade="F2"/>
          </w:tcPr>
          <w:p w:rsidR="00000000" w:rsidRDefault="007D3E85">
            <w:pPr>
              <w:rPr>
                <w:noProof/>
                <w:szCs w:val="24"/>
              </w:rPr>
            </w:pPr>
            <w:r>
              <w:rPr>
                <w:noProof/>
                <w:szCs w:val="24"/>
              </w:rPr>
              <w:t>Owned by others</w:t>
            </w:r>
          </w:p>
        </w:tc>
        <w:tc>
          <w:tcPr>
            <w:tcW w:w="7407" w:type="dxa"/>
          </w:tcPr>
          <w:p w:rsidR="00000000" w:rsidRDefault="007D3E85">
            <w:pPr>
              <w:rPr>
                <w:szCs w:val="24"/>
                <w:lang w:val="ja-JP"/>
              </w:rPr>
            </w:pPr>
            <w:r>
              <w:rPr>
                <w:rFonts w:ascii="MS Gothic" w:eastAsia="MS Gothic" w:hint="eastAsia"/>
                <w:szCs w:val="24"/>
                <w:lang w:val="ja-JP"/>
              </w:rPr>
              <w:t>他人が所有しています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753 </w:t>
            </w:r>
            <w:r>
              <w:rPr>
                <w:noProof/>
                <w:sz w:val="16"/>
              </w:rPr>
              <w:br/>
            </w:r>
            <w:r>
              <w:rPr>
                <w:noProof/>
                <w:sz w:val="2"/>
                <w:szCs w:val="24"/>
              </w:rPr>
              <w:t>adf28426-f91e-4c27-baeb-4215d05b6853</w:t>
            </w:r>
          </w:p>
        </w:tc>
        <w:tc>
          <w:tcPr>
            <w:tcW w:w="7407" w:type="dxa"/>
            <w:shd w:val="clear" w:color="auto" w:fill="F2F2F2" w:themeFill="background1" w:themeFillShade="F2"/>
          </w:tcPr>
          <w:p w:rsidR="00000000" w:rsidRDefault="007D3E85">
            <w:pPr>
              <w:rPr>
                <w:noProof/>
                <w:szCs w:val="24"/>
              </w:rPr>
            </w:pPr>
            <w:r>
              <w:rPr>
                <w:noProof/>
                <w:szCs w:val="24"/>
              </w:rPr>
              <w:t>Yes</w:t>
            </w:r>
          </w:p>
        </w:tc>
        <w:tc>
          <w:tcPr>
            <w:tcW w:w="7407" w:type="dxa"/>
          </w:tcPr>
          <w:p w:rsidR="00000000" w:rsidRDefault="007D3E85">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754 </w:t>
            </w:r>
            <w:r>
              <w:rPr>
                <w:noProof/>
                <w:sz w:val="16"/>
              </w:rPr>
              <w:br/>
            </w:r>
            <w:r>
              <w:rPr>
                <w:noProof/>
                <w:sz w:val="2"/>
                <w:szCs w:val="24"/>
              </w:rPr>
              <w:t>60cbdb08-4e02-4ba6-b2ec-9f9c8bd4de44</w:t>
            </w:r>
          </w:p>
        </w:tc>
        <w:tc>
          <w:tcPr>
            <w:tcW w:w="7407" w:type="dxa"/>
            <w:shd w:val="clear" w:color="auto" w:fill="F2F2F2" w:themeFill="background1" w:themeFillShade="F2"/>
          </w:tcPr>
          <w:p w:rsidR="00000000" w:rsidRDefault="007D3E85">
            <w:pPr>
              <w:rPr>
                <w:noProof/>
                <w:szCs w:val="24"/>
              </w:rPr>
            </w:pPr>
            <w:r>
              <w:rPr>
                <w:noProof/>
                <w:szCs w:val="24"/>
              </w:rPr>
              <w:t>No</w:t>
            </w:r>
          </w:p>
        </w:tc>
        <w:tc>
          <w:tcPr>
            <w:tcW w:w="7407" w:type="dxa"/>
          </w:tcPr>
          <w:p w:rsidR="00000000" w:rsidRDefault="007D3E85">
            <w:pPr>
              <w:rPr>
                <w:szCs w:val="24"/>
                <w:lang w:val="ja-JP"/>
              </w:rPr>
            </w:pPr>
            <w:r>
              <w:rPr>
                <w:rFonts w:ascii="MS Gothic" w:eastAsia="MS Gothic" w:hint="eastAsia"/>
                <w:szCs w:val="24"/>
                <w:lang w:val="ja-JP"/>
              </w:rPr>
              <w:t>いいえ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755 </w:t>
            </w:r>
            <w:r>
              <w:rPr>
                <w:noProof/>
                <w:sz w:val="16"/>
              </w:rPr>
              <w:br/>
            </w:r>
            <w:r>
              <w:rPr>
                <w:noProof/>
                <w:sz w:val="2"/>
                <w:szCs w:val="24"/>
              </w:rPr>
              <w:t>644d7720-4847-4c17-bcad-471a8d458bbb</w:t>
            </w:r>
          </w:p>
        </w:tc>
        <w:tc>
          <w:tcPr>
            <w:tcW w:w="7407" w:type="dxa"/>
            <w:shd w:val="clear" w:color="auto" w:fill="F2F2F2" w:themeFill="background1" w:themeFillShade="F2"/>
          </w:tcPr>
          <w:p w:rsidR="00000000" w:rsidRDefault="007D3E85">
            <w:pPr>
              <w:rPr>
                <w:noProof/>
                <w:szCs w:val="24"/>
              </w:rPr>
            </w:pPr>
            <w:r>
              <w:rPr>
                <w:noProof/>
                <w:szCs w:val="24"/>
              </w:rPr>
              <w:t>Yes</w:t>
            </w:r>
          </w:p>
        </w:tc>
        <w:tc>
          <w:tcPr>
            <w:tcW w:w="7407" w:type="dxa"/>
          </w:tcPr>
          <w:p w:rsidR="00000000" w:rsidRDefault="007D3E85">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756 </w:t>
            </w:r>
            <w:r>
              <w:rPr>
                <w:noProof/>
                <w:sz w:val="16"/>
              </w:rPr>
              <w:br/>
            </w:r>
            <w:r>
              <w:rPr>
                <w:noProof/>
                <w:sz w:val="2"/>
                <w:szCs w:val="24"/>
              </w:rPr>
              <w:t>1e381f4d-9421-4910-bbfb-34e9a064851e</w:t>
            </w:r>
          </w:p>
        </w:tc>
        <w:tc>
          <w:tcPr>
            <w:tcW w:w="7407" w:type="dxa"/>
            <w:shd w:val="clear" w:color="auto" w:fill="F2F2F2" w:themeFill="background1" w:themeFillShade="F2"/>
          </w:tcPr>
          <w:p w:rsidR="00000000" w:rsidRDefault="007D3E85">
            <w:pPr>
              <w:rPr>
                <w:noProof/>
                <w:szCs w:val="24"/>
              </w:rPr>
            </w:pPr>
            <w:r>
              <w:rPr>
                <w:noProof/>
                <w:szCs w:val="24"/>
              </w:rPr>
              <w:t>No</w:t>
            </w:r>
          </w:p>
        </w:tc>
        <w:tc>
          <w:tcPr>
            <w:tcW w:w="7407" w:type="dxa"/>
          </w:tcPr>
          <w:p w:rsidR="00000000" w:rsidRDefault="007D3E85">
            <w:pPr>
              <w:rPr>
                <w:szCs w:val="24"/>
                <w:lang w:val="ja-JP"/>
              </w:rPr>
            </w:pPr>
            <w:r>
              <w:rPr>
                <w:rFonts w:ascii="MS Gothic" w:eastAsia="MS Gothic" w:hint="eastAsia"/>
                <w:szCs w:val="24"/>
                <w:lang w:val="ja-JP"/>
              </w:rPr>
              <w:t>いいえ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757 </w:t>
            </w:r>
            <w:r>
              <w:rPr>
                <w:noProof/>
                <w:sz w:val="16"/>
              </w:rPr>
              <w:br/>
            </w:r>
            <w:r>
              <w:rPr>
                <w:noProof/>
                <w:sz w:val="2"/>
                <w:szCs w:val="24"/>
              </w:rPr>
              <w:t>05caeaee-4357-4081-90ee-446a43c0be64</w:t>
            </w:r>
          </w:p>
        </w:tc>
        <w:tc>
          <w:tcPr>
            <w:tcW w:w="7407" w:type="dxa"/>
            <w:shd w:val="clear" w:color="auto" w:fill="F2F2F2" w:themeFill="background1" w:themeFillShade="F2"/>
          </w:tcPr>
          <w:p w:rsidR="00000000" w:rsidRDefault="007D3E85">
            <w:pPr>
              <w:rPr>
                <w:noProof/>
                <w:szCs w:val="24"/>
              </w:rPr>
            </w:pPr>
            <w:r>
              <w:rPr>
                <w:noProof/>
                <w:szCs w:val="24"/>
              </w:rPr>
              <w:t>In a playlist</w:t>
            </w:r>
          </w:p>
        </w:tc>
        <w:tc>
          <w:tcPr>
            <w:tcW w:w="7407" w:type="dxa"/>
          </w:tcPr>
          <w:p w:rsidR="00000000" w:rsidRDefault="007D3E85">
            <w:pPr>
              <w:rPr>
                <w:szCs w:val="24"/>
                <w:lang w:val="ja-JP"/>
              </w:rPr>
            </w:pPr>
            <w:r>
              <w:rPr>
                <w:rFonts w:ascii="MS Gothic" w:eastAsia="MS Gothic" w:hint="eastAsia"/>
                <w:szCs w:val="24"/>
                <w:lang w:val="ja-JP"/>
              </w:rPr>
              <w:t>プレイリスト内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758 </w:t>
            </w:r>
            <w:r>
              <w:rPr>
                <w:noProof/>
                <w:sz w:val="16"/>
              </w:rPr>
              <w:br/>
            </w:r>
            <w:r>
              <w:rPr>
                <w:noProof/>
                <w:sz w:val="2"/>
                <w:szCs w:val="24"/>
              </w:rPr>
              <w:t>beb26fc2-b7fe-4b43-91e1-f89f9c06f501</w:t>
            </w:r>
          </w:p>
        </w:tc>
        <w:tc>
          <w:tcPr>
            <w:tcW w:w="7407" w:type="dxa"/>
            <w:shd w:val="clear" w:color="auto" w:fill="F2F2F2" w:themeFill="background1" w:themeFillShade="F2"/>
          </w:tcPr>
          <w:p w:rsidR="00000000" w:rsidRDefault="007D3E85">
            <w:pPr>
              <w:rPr>
                <w:noProof/>
                <w:szCs w:val="24"/>
              </w:rPr>
            </w:pPr>
            <w:r>
              <w:rPr>
                <w:noProof/>
                <w:szCs w:val="24"/>
              </w:rPr>
              <w:t>Yes</w:t>
            </w:r>
          </w:p>
        </w:tc>
        <w:tc>
          <w:tcPr>
            <w:tcW w:w="7407" w:type="dxa"/>
          </w:tcPr>
          <w:p w:rsidR="00000000" w:rsidRDefault="007D3E85">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759 </w:t>
            </w:r>
            <w:r>
              <w:rPr>
                <w:noProof/>
                <w:sz w:val="16"/>
              </w:rPr>
              <w:br/>
            </w:r>
            <w:r>
              <w:rPr>
                <w:noProof/>
                <w:sz w:val="2"/>
                <w:szCs w:val="24"/>
              </w:rPr>
              <w:t>2ed6304b-5ff9-481c-bf68-8489374f1ae6</w:t>
            </w:r>
          </w:p>
        </w:tc>
        <w:tc>
          <w:tcPr>
            <w:tcW w:w="7407" w:type="dxa"/>
            <w:shd w:val="clear" w:color="auto" w:fill="F2F2F2" w:themeFill="background1" w:themeFillShade="F2"/>
          </w:tcPr>
          <w:p w:rsidR="00000000" w:rsidRDefault="007D3E85">
            <w:pPr>
              <w:rPr>
                <w:noProof/>
                <w:szCs w:val="24"/>
              </w:rPr>
            </w:pPr>
            <w:r>
              <w:rPr>
                <w:noProof/>
                <w:szCs w:val="24"/>
              </w:rPr>
              <w:t>No</w:t>
            </w:r>
          </w:p>
        </w:tc>
        <w:tc>
          <w:tcPr>
            <w:tcW w:w="7407" w:type="dxa"/>
          </w:tcPr>
          <w:p w:rsidR="00000000" w:rsidRDefault="007D3E85">
            <w:pPr>
              <w:rPr>
                <w:szCs w:val="24"/>
                <w:lang w:val="ja-JP"/>
              </w:rPr>
            </w:pPr>
            <w:r>
              <w:rPr>
                <w:rFonts w:ascii="MS Gothic" w:eastAsia="MS Gothic" w:hint="eastAsia"/>
                <w:szCs w:val="24"/>
                <w:lang w:val="ja-JP"/>
              </w:rPr>
              <w:t>いいえ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760 </w:t>
            </w:r>
            <w:r>
              <w:rPr>
                <w:noProof/>
                <w:sz w:val="16"/>
              </w:rPr>
              <w:br/>
            </w:r>
            <w:r>
              <w:rPr>
                <w:noProof/>
                <w:sz w:val="2"/>
                <w:szCs w:val="24"/>
              </w:rPr>
              <w:t>22a35441-ac8e-4d9e-af41-10f2ffcba24c</w:t>
            </w:r>
          </w:p>
        </w:tc>
        <w:tc>
          <w:tcPr>
            <w:tcW w:w="7407" w:type="dxa"/>
            <w:shd w:val="clear" w:color="auto" w:fill="F2F2F2" w:themeFill="background1" w:themeFillShade="F2"/>
          </w:tcPr>
          <w:p w:rsidR="00000000" w:rsidRDefault="007D3E85">
            <w:pPr>
              <w:rPr>
                <w:noProof/>
                <w:szCs w:val="24"/>
              </w:rPr>
            </w:pPr>
            <w:r>
              <w:rPr>
                <w:noProof/>
                <w:szCs w:val="24"/>
              </w:rPr>
              <w:t>Yes</w:t>
            </w:r>
          </w:p>
        </w:tc>
        <w:tc>
          <w:tcPr>
            <w:tcW w:w="7407" w:type="dxa"/>
          </w:tcPr>
          <w:p w:rsidR="00000000" w:rsidRDefault="007D3E85">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761 </w:t>
            </w:r>
            <w:r>
              <w:rPr>
                <w:noProof/>
                <w:sz w:val="16"/>
              </w:rPr>
              <w:br/>
            </w:r>
            <w:r>
              <w:rPr>
                <w:noProof/>
                <w:sz w:val="2"/>
                <w:szCs w:val="24"/>
              </w:rPr>
              <w:t>ddc83ecd-9fcb-474d-89e2-227801565b78</w:t>
            </w:r>
          </w:p>
        </w:tc>
        <w:tc>
          <w:tcPr>
            <w:tcW w:w="7407" w:type="dxa"/>
            <w:shd w:val="clear" w:color="auto" w:fill="F2F2F2" w:themeFill="background1" w:themeFillShade="F2"/>
          </w:tcPr>
          <w:p w:rsidR="00000000" w:rsidRDefault="007D3E85">
            <w:pPr>
              <w:rPr>
                <w:noProof/>
                <w:szCs w:val="24"/>
              </w:rPr>
            </w:pPr>
            <w:r>
              <w:rPr>
                <w:noProof/>
                <w:szCs w:val="24"/>
              </w:rPr>
              <w:t>No</w:t>
            </w:r>
          </w:p>
        </w:tc>
        <w:tc>
          <w:tcPr>
            <w:tcW w:w="7407" w:type="dxa"/>
          </w:tcPr>
          <w:p w:rsidR="00000000" w:rsidRDefault="007D3E85">
            <w:pPr>
              <w:rPr>
                <w:szCs w:val="24"/>
                <w:lang w:val="ja-JP"/>
              </w:rPr>
            </w:pPr>
            <w:r>
              <w:rPr>
                <w:rFonts w:ascii="MS Gothic" w:eastAsia="MS Gothic" w:hint="eastAsia"/>
                <w:szCs w:val="24"/>
                <w:lang w:val="ja-JP"/>
              </w:rPr>
              <w:t>いいえ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762 </w:t>
            </w:r>
            <w:r>
              <w:rPr>
                <w:noProof/>
                <w:sz w:val="16"/>
              </w:rPr>
              <w:br/>
            </w:r>
            <w:r>
              <w:rPr>
                <w:noProof/>
                <w:sz w:val="2"/>
                <w:szCs w:val="24"/>
              </w:rPr>
              <w:t>76e1bcdc-050b-458d-8f62-d852e26d0ae1</w:t>
            </w:r>
          </w:p>
        </w:tc>
        <w:tc>
          <w:tcPr>
            <w:tcW w:w="7407" w:type="dxa"/>
            <w:shd w:val="clear" w:color="auto" w:fill="F2F2F2" w:themeFill="background1" w:themeFillShade="F2"/>
          </w:tcPr>
          <w:p w:rsidR="00000000" w:rsidRDefault="007D3E85">
            <w:pPr>
              <w:rPr>
                <w:noProof/>
                <w:szCs w:val="24"/>
              </w:rPr>
            </w:pPr>
            <w:r>
              <w:rPr>
                <w:noProof/>
                <w:szCs w:val="24"/>
              </w:rPr>
              <w:t>Not in a playlist</w:t>
            </w:r>
          </w:p>
        </w:tc>
        <w:tc>
          <w:tcPr>
            <w:tcW w:w="7407" w:type="dxa"/>
          </w:tcPr>
          <w:p w:rsidR="00000000" w:rsidRDefault="007D3E85">
            <w:pPr>
              <w:rPr>
                <w:szCs w:val="24"/>
                <w:lang w:val="ja-JP"/>
              </w:rPr>
            </w:pPr>
            <w:r>
              <w:rPr>
                <w:rFonts w:ascii="MS Gothic" w:eastAsia="MS Gothic" w:hint="eastAsia"/>
                <w:szCs w:val="24"/>
                <w:lang w:val="ja-JP"/>
              </w:rPr>
              <w:t>プレイリストにない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763 </w:t>
            </w:r>
            <w:r>
              <w:rPr>
                <w:noProof/>
                <w:sz w:val="16"/>
              </w:rPr>
              <w:br/>
            </w:r>
            <w:r>
              <w:rPr>
                <w:noProof/>
                <w:sz w:val="2"/>
                <w:szCs w:val="24"/>
              </w:rPr>
              <w:t>c4ed155f-69b6-42a6-9597-c320647299f4</w:t>
            </w:r>
          </w:p>
        </w:tc>
        <w:tc>
          <w:tcPr>
            <w:tcW w:w="7407" w:type="dxa"/>
            <w:shd w:val="clear" w:color="auto" w:fill="F2F2F2" w:themeFill="background1" w:themeFillShade="F2"/>
          </w:tcPr>
          <w:p w:rsidR="00000000" w:rsidRDefault="007D3E85">
            <w:pPr>
              <w:rPr>
                <w:noProof/>
                <w:szCs w:val="24"/>
              </w:rPr>
            </w:pPr>
            <w:r>
              <w:rPr>
                <w:noProof/>
                <w:szCs w:val="24"/>
              </w:rPr>
              <w:t>No</w:t>
            </w:r>
          </w:p>
        </w:tc>
        <w:tc>
          <w:tcPr>
            <w:tcW w:w="7407" w:type="dxa"/>
          </w:tcPr>
          <w:p w:rsidR="00000000" w:rsidRDefault="007D3E85">
            <w:pPr>
              <w:rPr>
                <w:szCs w:val="24"/>
                <w:lang w:val="ja-JP"/>
              </w:rPr>
            </w:pPr>
            <w:r>
              <w:rPr>
                <w:rFonts w:ascii="MS Gothic" w:eastAsia="MS Gothic" w:hint="eastAsia"/>
                <w:szCs w:val="24"/>
                <w:lang w:val="ja-JP"/>
              </w:rPr>
              <w:t>いいえ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764 </w:t>
            </w:r>
            <w:r>
              <w:rPr>
                <w:noProof/>
                <w:sz w:val="16"/>
              </w:rPr>
              <w:br/>
            </w:r>
            <w:r>
              <w:rPr>
                <w:noProof/>
                <w:sz w:val="2"/>
                <w:szCs w:val="24"/>
              </w:rPr>
              <w:t>8613ffe2-8357-4c5f-ab67-41f03dda2483</w:t>
            </w:r>
          </w:p>
        </w:tc>
        <w:tc>
          <w:tcPr>
            <w:tcW w:w="7407" w:type="dxa"/>
            <w:shd w:val="clear" w:color="auto" w:fill="F2F2F2" w:themeFill="background1" w:themeFillShade="F2"/>
          </w:tcPr>
          <w:p w:rsidR="00000000" w:rsidRDefault="007D3E85">
            <w:pPr>
              <w:rPr>
                <w:noProof/>
                <w:szCs w:val="24"/>
              </w:rPr>
            </w:pPr>
            <w:r>
              <w:rPr>
                <w:noProof/>
                <w:szCs w:val="24"/>
              </w:rPr>
              <w:t>No</w:t>
            </w:r>
          </w:p>
        </w:tc>
        <w:tc>
          <w:tcPr>
            <w:tcW w:w="7407" w:type="dxa"/>
          </w:tcPr>
          <w:p w:rsidR="00000000" w:rsidRDefault="007D3E85">
            <w:pPr>
              <w:rPr>
                <w:szCs w:val="24"/>
                <w:lang w:val="ja-JP"/>
              </w:rPr>
            </w:pPr>
            <w:r>
              <w:rPr>
                <w:rFonts w:ascii="MS Gothic" w:eastAsia="MS Gothic" w:hint="eastAsia"/>
                <w:szCs w:val="24"/>
                <w:lang w:val="ja-JP"/>
              </w:rPr>
              <w:t>いいえ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765 </w:t>
            </w:r>
            <w:r>
              <w:rPr>
                <w:noProof/>
                <w:sz w:val="16"/>
              </w:rPr>
              <w:br/>
            </w:r>
            <w:r>
              <w:rPr>
                <w:noProof/>
                <w:sz w:val="2"/>
                <w:szCs w:val="24"/>
              </w:rPr>
              <w:t>f4f2b0f7-2a77-4a1a-b6ac-3ad4039fbd51</w:t>
            </w:r>
          </w:p>
        </w:tc>
        <w:tc>
          <w:tcPr>
            <w:tcW w:w="7407" w:type="dxa"/>
            <w:shd w:val="clear" w:color="auto" w:fill="F2F2F2" w:themeFill="background1" w:themeFillShade="F2"/>
          </w:tcPr>
          <w:p w:rsidR="00000000" w:rsidRDefault="007D3E85">
            <w:pPr>
              <w:rPr>
                <w:noProof/>
                <w:szCs w:val="24"/>
              </w:rPr>
            </w:pPr>
            <w:r>
              <w:rPr>
                <w:noProof/>
                <w:szCs w:val="24"/>
              </w:rPr>
              <w:t>No</w:t>
            </w:r>
          </w:p>
        </w:tc>
        <w:tc>
          <w:tcPr>
            <w:tcW w:w="7407" w:type="dxa"/>
          </w:tcPr>
          <w:p w:rsidR="00000000" w:rsidRDefault="007D3E85">
            <w:pPr>
              <w:rPr>
                <w:szCs w:val="24"/>
                <w:lang w:val="ja-JP"/>
              </w:rPr>
            </w:pPr>
            <w:r>
              <w:rPr>
                <w:rFonts w:ascii="MS Gothic" w:eastAsia="MS Gothic" w:hint="eastAsia"/>
                <w:szCs w:val="24"/>
                <w:lang w:val="ja-JP"/>
              </w:rPr>
              <w:t>いいえ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766 </w:t>
            </w:r>
            <w:r>
              <w:rPr>
                <w:noProof/>
                <w:sz w:val="16"/>
              </w:rPr>
              <w:br/>
            </w:r>
            <w:r>
              <w:rPr>
                <w:noProof/>
                <w:sz w:val="2"/>
                <w:szCs w:val="24"/>
              </w:rPr>
              <w:t>f918af40-39d4-4fb8-a42b-ed75032cedbe</w:t>
            </w:r>
          </w:p>
        </w:tc>
        <w:tc>
          <w:tcPr>
            <w:tcW w:w="7407" w:type="dxa"/>
            <w:shd w:val="clear" w:color="auto" w:fill="F2F2F2" w:themeFill="background1" w:themeFillShade="F2"/>
          </w:tcPr>
          <w:p w:rsidR="00000000" w:rsidRDefault="007D3E85">
            <w:pPr>
              <w:rPr>
                <w:noProof/>
                <w:szCs w:val="24"/>
              </w:rPr>
            </w:pPr>
            <w:r>
              <w:rPr>
                <w:noProof/>
                <w:szCs w:val="24"/>
              </w:rPr>
              <w:t>No</w:t>
            </w:r>
          </w:p>
        </w:tc>
        <w:tc>
          <w:tcPr>
            <w:tcW w:w="7407" w:type="dxa"/>
          </w:tcPr>
          <w:p w:rsidR="00000000" w:rsidRDefault="007D3E85">
            <w:pPr>
              <w:rPr>
                <w:szCs w:val="24"/>
                <w:lang w:val="ja-JP"/>
              </w:rPr>
            </w:pPr>
            <w:r>
              <w:rPr>
                <w:rFonts w:ascii="MS Gothic" w:eastAsia="MS Gothic" w:hint="eastAsia"/>
                <w:szCs w:val="24"/>
                <w:lang w:val="ja-JP"/>
              </w:rPr>
              <w:t>いいえ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767 </w:t>
            </w:r>
            <w:r>
              <w:rPr>
                <w:noProof/>
                <w:sz w:val="16"/>
              </w:rPr>
              <w:br/>
            </w:r>
            <w:r>
              <w:rPr>
                <w:noProof/>
                <w:sz w:val="2"/>
                <w:szCs w:val="24"/>
              </w:rPr>
              <w:t>5c0c8fd0-8e23-4c2d-a9f5-3ae187d2b76d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768 </w:t>
            </w:r>
            <w:r>
              <w:rPr>
                <w:noProof/>
                <w:sz w:val="16"/>
              </w:rPr>
              <w:br/>
            </w:r>
            <w:r>
              <w:rPr>
                <w:noProof/>
                <w:sz w:val="2"/>
                <w:szCs w:val="24"/>
              </w:rPr>
              <w:t>73eea70a-5247-48c8-a3aa-e30b456c4233</w:t>
            </w:r>
          </w:p>
        </w:tc>
        <w:tc>
          <w:tcPr>
            <w:tcW w:w="7407" w:type="dxa"/>
            <w:shd w:val="clear" w:color="auto" w:fill="F2F2F2" w:themeFill="background1" w:themeFillShade="F2"/>
          </w:tcPr>
          <w:p w:rsidR="00000000" w:rsidRDefault="007D3E85">
            <w:pPr>
              <w:rPr>
                <w:noProof/>
                <w:szCs w:val="24"/>
              </w:rPr>
            </w:pPr>
            <w:r>
              <w:rPr>
                <w:noProof/>
                <w:szCs w:val="24"/>
              </w:rPr>
              <w:t xml:space="preserve">#nav-search-box &gt; div &gt; form </w:t>
            </w:r>
            <w:r>
              <w:rPr>
                <w:rStyle w:val="mqInternal"/>
                <w:noProof/>
                <w:szCs w:val="24"/>
              </w:rPr>
              <w:t>[1]</w:t>
            </w:r>
          </w:p>
        </w:tc>
        <w:tc>
          <w:tcPr>
            <w:tcW w:w="7407" w:type="dxa"/>
          </w:tcPr>
          <w:p w:rsidR="00000000" w:rsidRDefault="007D3E85">
            <w:pPr>
              <w:rPr>
                <w:szCs w:val="24"/>
                <w:lang w:val="ja-JP"/>
              </w:rPr>
            </w:pPr>
            <w:r>
              <w:rPr>
                <w:szCs w:val="24"/>
                <w:lang w:val="ja-JP"/>
              </w:rPr>
              <w:t xml:space="preserve">#nav-search-box &gt; div &gt; </w:t>
            </w:r>
            <w:r>
              <w:rPr>
                <w:rFonts w:ascii="MS Gothic" w:eastAsia="MS Gothic" w:hint="eastAsia"/>
                <w:szCs w:val="24"/>
                <w:lang w:val="ja-JP"/>
              </w:rPr>
              <w:t>フォーム</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769 </w:t>
            </w:r>
            <w:r>
              <w:rPr>
                <w:noProof/>
                <w:sz w:val="16"/>
              </w:rPr>
              <w:br/>
            </w:r>
            <w:r>
              <w:rPr>
                <w:noProof/>
                <w:sz w:val="2"/>
                <w:szCs w:val="24"/>
              </w:rPr>
              <w:t>830a8415-52c1-4d5d-b05e-cb86a2619dc6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770 </w:t>
            </w:r>
            <w:r>
              <w:rPr>
                <w:noProof/>
                <w:sz w:val="16"/>
              </w:rPr>
              <w:br/>
            </w:r>
            <w:r>
              <w:rPr>
                <w:noProof/>
                <w:sz w:val="2"/>
                <w:szCs w:val="24"/>
              </w:rPr>
              <w:t>a4c51f9a-599e-414f-b5df-52772894c475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771 </w:t>
            </w:r>
            <w:r>
              <w:rPr>
                <w:noProof/>
                <w:sz w:val="16"/>
              </w:rPr>
              <w:br/>
            </w:r>
            <w:r>
              <w:rPr>
                <w:noProof/>
                <w:sz w:val="2"/>
                <w:szCs w:val="24"/>
              </w:rPr>
              <w:t>8b8d0a84-2608-4192-8db5-34a3ce86d646</w:t>
            </w:r>
          </w:p>
        </w:tc>
        <w:tc>
          <w:tcPr>
            <w:tcW w:w="7407" w:type="dxa"/>
            <w:shd w:val="clear" w:color="auto" w:fill="F2F2F2" w:themeFill="background1" w:themeFillShade="F2"/>
          </w:tcPr>
          <w:p w:rsidR="00000000" w:rsidRDefault="007D3E85">
            <w:pPr>
              <w:rPr>
                <w:noProof/>
                <w:szCs w:val="24"/>
              </w:rPr>
            </w:pPr>
            <w:r>
              <w:rPr>
                <w:noProof/>
                <w:szCs w:val="24"/>
              </w:rPr>
              <w:t xml:space="preserve">#nav-search-box &gt; div &gt; form </w:t>
            </w:r>
            <w:r>
              <w:rPr>
                <w:rStyle w:val="mqInternal"/>
                <w:noProof/>
                <w:szCs w:val="24"/>
              </w:rPr>
              <w:t>[1]</w:t>
            </w:r>
          </w:p>
        </w:tc>
        <w:tc>
          <w:tcPr>
            <w:tcW w:w="7407" w:type="dxa"/>
          </w:tcPr>
          <w:p w:rsidR="00000000" w:rsidRDefault="007D3E85">
            <w:pPr>
              <w:rPr>
                <w:szCs w:val="24"/>
                <w:lang w:val="ja-JP"/>
              </w:rPr>
            </w:pPr>
            <w:r>
              <w:rPr>
                <w:szCs w:val="24"/>
                <w:lang w:val="ja-JP"/>
              </w:rPr>
              <w:t xml:space="preserve">#nav-search-box &gt; div &gt; </w:t>
            </w:r>
            <w:r>
              <w:rPr>
                <w:rFonts w:ascii="MS Gothic" w:eastAsia="MS Gothic" w:hint="eastAsia"/>
                <w:szCs w:val="24"/>
                <w:lang w:val="ja-JP"/>
              </w:rPr>
              <w:t>フォーム</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772 </w:t>
            </w:r>
            <w:r>
              <w:rPr>
                <w:noProof/>
                <w:sz w:val="16"/>
              </w:rPr>
              <w:br/>
            </w:r>
            <w:r>
              <w:rPr>
                <w:noProof/>
                <w:sz w:val="2"/>
                <w:szCs w:val="24"/>
              </w:rPr>
              <w:t>4fbbdf09-9453-41e9-b846-110fb8c726aa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773 </w:t>
            </w:r>
            <w:r>
              <w:rPr>
                <w:noProof/>
                <w:sz w:val="16"/>
              </w:rPr>
              <w:br/>
            </w:r>
            <w:r>
              <w:rPr>
                <w:noProof/>
                <w:sz w:val="2"/>
                <w:szCs w:val="24"/>
              </w:rPr>
              <w:t>72e89f27-db24-4224-8767-9cb25de5d06b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774 </w:t>
            </w:r>
            <w:r>
              <w:rPr>
                <w:noProof/>
                <w:sz w:val="16"/>
              </w:rPr>
              <w:br/>
            </w:r>
            <w:r>
              <w:rPr>
                <w:noProof/>
                <w:sz w:val="2"/>
                <w:szCs w:val="24"/>
              </w:rPr>
              <w:t>272ecc</w:t>
            </w:r>
            <w:r>
              <w:rPr>
                <w:noProof/>
                <w:sz w:val="2"/>
                <w:szCs w:val="24"/>
              </w:rPr>
              <w:t>88-89dc-4e65-bc45-9a530b51db96</w:t>
            </w:r>
          </w:p>
        </w:tc>
        <w:tc>
          <w:tcPr>
            <w:tcW w:w="7407" w:type="dxa"/>
            <w:shd w:val="clear" w:color="auto" w:fill="F2F2F2" w:themeFill="background1" w:themeFillShade="F2"/>
          </w:tcPr>
          <w:p w:rsidR="00000000" w:rsidRDefault="007D3E85">
            <w:pPr>
              <w:rPr>
                <w:noProof/>
                <w:szCs w:val="24"/>
              </w:rPr>
            </w:pPr>
            <w:r>
              <w:rPr>
                <w:noProof/>
                <w:szCs w:val="24"/>
              </w:rPr>
              <w:t xml:space="preserve">Assigning a Custom Domain to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ポータルエクスペリエンスへのカスタムドメインの割り当て</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775 </w:t>
            </w:r>
            <w:r>
              <w:rPr>
                <w:noProof/>
                <w:sz w:val="16"/>
              </w:rPr>
              <w:br/>
            </w:r>
            <w:r>
              <w:rPr>
                <w:noProof/>
                <w:sz w:val="2"/>
                <w:szCs w:val="24"/>
              </w:rPr>
              <w:t>a9649388-5fc6-4049-a69e-04578197a0a0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Assigning a Custom Domain to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ポータル・エクスペリエンスへのカスタム・ドメインの割り当て</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776 </w:t>
            </w:r>
            <w:r>
              <w:rPr>
                <w:noProof/>
                <w:sz w:val="16"/>
              </w:rPr>
              <w:br/>
            </w:r>
            <w:r>
              <w:rPr>
                <w:noProof/>
                <w:sz w:val="2"/>
                <w:szCs w:val="24"/>
              </w:rPr>
              <w:t>2dd6e46b-7e32-4fd2-bb64-dd7b9f9bae14</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777 </w:t>
            </w:r>
            <w:r>
              <w:rPr>
                <w:noProof/>
                <w:sz w:val="16"/>
              </w:rPr>
              <w:br/>
            </w:r>
            <w:r>
              <w:rPr>
                <w:noProof/>
                <w:sz w:val="2"/>
                <w:szCs w:val="24"/>
              </w:rPr>
              <w:t>252d3c28-3555-4e56-8d7e-e1f1f4242e4b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778 </w:t>
            </w:r>
            <w:r>
              <w:rPr>
                <w:noProof/>
                <w:sz w:val="16"/>
              </w:rPr>
              <w:br/>
            </w:r>
            <w:r>
              <w:rPr>
                <w:noProof/>
                <w:sz w:val="2"/>
                <w:szCs w:val="24"/>
              </w:rPr>
              <w:t>a1bda5a0-ce22-4693-b080-a5b9fe8b9a20</w:t>
            </w:r>
          </w:p>
        </w:tc>
        <w:tc>
          <w:tcPr>
            <w:tcW w:w="7407" w:type="dxa"/>
            <w:shd w:val="clear" w:color="auto" w:fill="F2F2F2" w:themeFill="background1" w:themeFillShade="F2"/>
          </w:tcPr>
          <w:p w:rsidR="00000000" w:rsidRDefault="007D3E85">
            <w:pPr>
              <w:rPr>
                <w:noProof/>
                <w:szCs w:val="24"/>
              </w:rPr>
            </w:pPr>
            <w:r>
              <w:rPr>
                <w:noProof/>
                <w:szCs w:val="24"/>
              </w:rPr>
              <w:t xml:space="preserve">Assigning a custom domain to a Gallery Portal Experience provides a way to access the site at an easy to remember URL (vs. having a </w:t>
            </w:r>
            <w:r>
              <w:rPr>
                <w:rStyle w:val="mqInternal"/>
                <w:noProof/>
                <w:szCs w:val="24"/>
              </w:rPr>
              <w:t>[1}[2]{3]</w:t>
            </w:r>
            <w:r>
              <w:rPr>
                <w:noProof/>
                <w:szCs w:val="24"/>
              </w:rPr>
              <w:t xml:space="preserve"> URL).</w:t>
            </w:r>
          </w:p>
        </w:tc>
        <w:tc>
          <w:tcPr>
            <w:tcW w:w="7407" w:type="dxa"/>
          </w:tcPr>
          <w:p w:rsidR="00000000" w:rsidRDefault="007D3E85">
            <w:pPr>
              <w:rPr>
                <w:szCs w:val="24"/>
                <w:lang w:val="ja-JP"/>
              </w:rPr>
            </w:pPr>
            <w:r>
              <w:rPr>
                <w:rFonts w:ascii="MS Gothic" w:eastAsia="MS Gothic" w:hint="eastAsia"/>
                <w:szCs w:val="24"/>
                <w:lang w:val="ja-JP"/>
              </w:rPr>
              <w:t>ギャラリーポータルエクスペリエンスにカスタムドメインを割り当てると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覚えやすい</w:t>
            </w:r>
            <w:r>
              <w:rPr>
                <w:szCs w:val="24"/>
                <w:lang w:val="ja-JP"/>
              </w:rPr>
              <w:t xml:space="preserve"> URL </w:t>
            </w:r>
            <w:r>
              <w:rPr>
                <w:rFonts w:ascii="MS Gothic" w:eastAsia="MS Gothic" w:hint="eastAsia"/>
                <w:szCs w:val="24"/>
                <w:lang w:val="ja-JP"/>
              </w:rPr>
              <w:t>でサイトにアクセスする方法が提供されます</w:t>
            </w:r>
            <w:r>
              <w:rPr>
                <w:rFonts w:ascii="Arial Unicode MS" w:eastAsia="Arial Unicode MS" w:hint="eastAsia"/>
                <w:szCs w:val="24"/>
                <w:lang w:val="ja-JP"/>
              </w:rPr>
              <w:t>（</w:t>
            </w:r>
            <w:r>
              <w:rPr>
                <w:rStyle w:val="mqInternal"/>
                <w:noProof/>
                <w:szCs w:val="24"/>
                <w:lang w:val="ja-JP"/>
              </w:rPr>
              <w:t>[1}[2]</w:t>
            </w:r>
            <w:r>
              <w:rPr>
                <w:rStyle w:val="mqInternal"/>
                <w:noProof/>
                <w:szCs w:val="24"/>
                <w:lang w:val="ja-JP"/>
              </w:rPr>
              <w:t>{3]</w:t>
            </w:r>
            <w:r>
              <w:rPr>
                <w:szCs w:val="24"/>
                <w:lang w:val="ja-JP"/>
              </w:rPr>
              <w:t xml:space="preserve"> URL </w:t>
            </w:r>
            <w:r>
              <w:rPr>
                <w:rFonts w:ascii="MS Gothic" w:eastAsia="MS Gothic" w:hint="eastAsia"/>
                <w:szCs w:val="24"/>
                <w:lang w:val="ja-JP"/>
              </w:rPr>
              <w:t>を持つことと違い</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779 </w:t>
            </w:r>
            <w:r>
              <w:rPr>
                <w:noProof/>
                <w:sz w:val="16"/>
              </w:rPr>
              <w:br/>
            </w:r>
            <w:r>
              <w:rPr>
                <w:noProof/>
                <w:sz w:val="2"/>
                <w:szCs w:val="24"/>
              </w:rPr>
              <w:t>3c62ddd7-3eb6-4802-a997-01458a08bb42</w:t>
            </w:r>
          </w:p>
        </w:tc>
        <w:tc>
          <w:tcPr>
            <w:tcW w:w="7407" w:type="dxa"/>
            <w:shd w:val="clear" w:color="auto" w:fill="F2F2F2" w:themeFill="background1" w:themeFillShade="F2"/>
          </w:tcPr>
          <w:p w:rsidR="00000000" w:rsidRDefault="007D3E85">
            <w:pPr>
              <w:rPr>
                <w:noProof/>
                <w:szCs w:val="24"/>
              </w:rPr>
            </w:pPr>
            <w:r>
              <w:rPr>
                <w:noProof/>
                <w:szCs w:val="24"/>
              </w:rPr>
              <w:t>When using custom domains, you can also assign an optional path to the URL.</w:t>
            </w:r>
          </w:p>
        </w:tc>
        <w:tc>
          <w:tcPr>
            <w:tcW w:w="7407" w:type="dxa"/>
          </w:tcPr>
          <w:p w:rsidR="00000000" w:rsidRDefault="007D3E85">
            <w:pPr>
              <w:rPr>
                <w:szCs w:val="24"/>
                <w:lang w:val="ja-JP"/>
              </w:rPr>
            </w:pPr>
            <w:r>
              <w:rPr>
                <w:rFonts w:ascii="MS Gothic" w:eastAsia="MS Gothic" w:hint="eastAsia"/>
                <w:szCs w:val="24"/>
                <w:lang w:val="ja-JP"/>
              </w:rPr>
              <w:t>カスタムドメインを使用する場合は</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にオプションのパスを割り当てることもできます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780 </w:t>
            </w:r>
            <w:r>
              <w:rPr>
                <w:noProof/>
                <w:sz w:val="16"/>
              </w:rPr>
              <w:br/>
            </w:r>
            <w:r>
              <w:rPr>
                <w:noProof/>
                <w:sz w:val="2"/>
                <w:szCs w:val="24"/>
              </w:rPr>
              <w:t>6a19e11b-7a25-4171-bb45-3bad1e9e4881</w:t>
            </w:r>
          </w:p>
        </w:tc>
        <w:tc>
          <w:tcPr>
            <w:tcW w:w="7407" w:type="dxa"/>
            <w:shd w:val="clear" w:color="auto" w:fill="F2F2F2" w:themeFill="background1" w:themeFillShade="F2"/>
          </w:tcPr>
          <w:p w:rsidR="00000000" w:rsidRDefault="007D3E85">
            <w:pPr>
              <w:rPr>
                <w:noProof/>
                <w:szCs w:val="24"/>
              </w:rPr>
            </w:pPr>
            <w:r>
              <w:rPr>
                <w:noProof/>
                <w:szCs w:val="24"/>
              </w:rPr>
              <w:t>Using paths allows you to util</w:t>
            </w:r>
            <w:r>
              <w:rPr>
                <w:noProof/>
                <w:szCs w:val="24"/>
              </w:rPr>
              <w:t>ize different templates, make microsites, campaigns, internal portals, etc, while still using the same domain.</w:t>
            </w:r>
          </w:p>
        </w:tc>
        <w:tc>
          <w:tcPr>
            <w:tcW w:w="7407" w:type="dxa"/>
          </w:tcPr>
          <w:p w:rsidR="00000000" w:rsidRDefault="007D3E85">
            <w:pPr>
              <w:rPr>
                <w:szCs w:val="24"/>
                <w:lang w:val="ja-JP"/>
              </w:rPr>
            </w:pPr>
            <w:r>
              <w:rPr>
                <w:rFonts w:ascii="MS Gothic" w:eastAsia="MS Gothic" w:hint="eastAsia"/>
                <w:szCs w:val="24"/>
                <w:lang w:val="ja-JP"/>
              </w:rPr>
              <w:t>パスを使用すると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同じドメインを使用しながら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異なるテンプレートを利用したり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マイクロサイト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内部ポータルなどを作成したりできます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781 </w:t>
            </w:r>
            <w:r>
              <w:rPr>
                <w:noProof/>
                <w:sz w:val="16"/>
              </w:rPr>
              <w:br/>
            </w:r>
            <w:r>
              <w:rPr>
                <w:noProof/>
                <w:sz w:val="2"/>
                <w:szCs w:val="24"/>
              </w:rPr>
              <w:t>454b0ae7-3683-4274-8f8e-0ca72148bcea</w:t>
            </w:r>
          </w:p>
        </w:tc>
        <w:tc>
          <w:tcPr>
            <w:tcW w:w="7407" w:type="dxa"/>
            <w:shd w:val="clear" w:color="auto" w:fill="F2F2F2" w:themeFill="background1" w:themeFillShade="F2"/>
          </w:tcPr>
          <w:p w:rsidR="00000000" w:rsidRDefault="007D3E85">
            <w:pPr>
              <w:rPr>
                <w:noProof/>
                <w:szCs w:val="24"/>
              </w:rPr>
            </w:pPr>
            <w:r>
              <w:rPr>
                <w:noProof/>
                <w:szCs w:val="24"/>
              </w:rPr>
              <w:t xml:space="preserve">For example, </w:t>
            </w:r>
            <w:r>
              <w:rPr>
                <w:rStyle w:val="mqInternal"/>
                <w:noProof/>
                <w:szCs w:val="24"/>
              </w:rPr>
              <w:t>[1}[2]{3]</w:t>
            </w:r>
            <w:r>
              <w:rPr>
                <w:noProof/>
                <w:szCs w:val="24"/>
              </w:rPr>
              <w:t xml:space="preserve"> can be expanded to also include paths like </w:t>
            </w:r>
            <w:r>
              <w:rPr>
                <w:rStyle w:val="mqInternal"/>
                <w:noProof/>
                <w:szCs w:val="24"/>
              </w:rPr>
              <w:t>[1}[5]{3]</w:t>
            </w:r>
            <w:r>
              <w:rPr>
                <w:noProof/>
                <w:szCs w:val="24"/>
              </w:rPr>
              <w:t xml:space="preserve"> or </w:t>
            </w:r>
            <w:r>
              <w:rPr>
                <w:rStyle w:val="mqInternal"/>
                <w:noProof/>
                <w:szCs w:val="24"/>
              </w:rPr>
              <w:t>[1}[8]{3]</w:t>
            </w:r>
            <w:r>
              <w:rPr>
                <w:noProof/>
                <w:szCs w:val="24"/>
              </w:rPr>
              <w:t>Paths allow publishers who have multiple sites and SSL to only have to setup SSL for one domain rather than each individual site-slug.</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を展開して</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やのようなパスを含めることができます</w:t>
            </w:r>
            <w:r>
              <w:rPr>
                <w:rFonts w:ascii="Microsoft YaHei UI" w:eastAsia="Microsoft YaHei UI" w:hAnsi="Microsoft YaHei UI" w:cs="Microsoft YaHei UI" w:hint="eastAsia"/>
                <w:szCs w:val="24"/>
                <w:lang w:val="ja-JP"/>
              </w:rPr>
              <w:t>。</w:t>
            </w:r>
            <w:r>
              <w:rPr>
                <w:rStyle w:val="mqInternal"/>
                <w:noProof/>
                <w:szCs w:val="24"/>
                <w:lang w:val="ja-JP"/>
              </w:rPr>
              <w:t>[1}[8]{</w:t>
            </w:r>
            <w:r>
              <w:rPr>
                <w:rStyle w:val="mqInternal"/>
                <w:noProof/>
                <w:szCs w:val="24"/>
                <w:lang w:val="ja-JP"/>
              </w:rPr>
              <w:t>3]</w:t>
            </w:r>
            <w:r>
              <w:rPr>
                <w:rFonts w:ascii="MS Gothic" w:eastAsia="MS Gothic" w:hint="eastAsia"/>
                <w:szCs w:val="24"/>
                <w:lang w:val="ja-JP"/>
              </w:rPr>
              <w:t>パスを使用すると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複数のサイトと</w:t>
            </w:r>
            <w:r>
              <w:rPr>
                <w:szCs w:val="24"/>
                <w:lang w:val="ja-JP"/>
              </w:rPr>
              <w:t xml:space="preserve"> SSL </w:t>
            </w:r>
            <w:r>
              <w:rPr>
                <w:rFonts w:ascii="MS Gothic" w:eastAsia="MS Gothic" w:hint="eastAsia"/>
                <w:szCs w:val="24"/>
                <w:lang w:val="ja-JP"/>
              </w:rPr>
              <w:t>を持つパブリッシャーは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のサイトスラッグではなく</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つのドメインに対して</w:t>
            </w:r>
            <w:r>
              <w:rPr>
                <w:szCs w:val="24"/>
                <w:lang w:val="ja-JP"/>
              </w:rPr>
              <w:t xml:space="preserve"> SSL </w:t>
            </w:r>
            <w:r>
              <w:rPr>
                <w:rFonts w:ascii="MS Gothic" w:eastAsia="MS Gothic" w:hint="eastAsia"/>
                <w:szCs w:val="24"/>
                <w:lang w:val="ja-JP"/>
              </w:rPr>
              <w:t>を設定するだけで済みます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782 </w:t>
            </w:r>
            <w:r>
              <w:rPr>
                <w:noProof/>
                <w:sz w:val="16"/>
              </w:rPr>
              <w:br/>
            </w:r>
            <w:r>
              <w:rPr>
                <w:noProof/>
                <w:sz w:val="2"/>
                <w:szCs w:val="24"/>
              </w:rPr>
              <w:t>f3631e29-b275-41a5-a2b1-8497ea76e135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783 </w:t>
            </w:r>
            <w:r>
              <w:rPr>
                <w:noProof/>
                <w:sz w:val="16"/>
              </w:rPr>
              <w:br/>
            </w:r>
            <w:r>
              <w:rPr>
                <w:noProof/>
                <w:sz w:val="2"/>
                <w:szCs w:val="24"/>
              </w:rPr>
              <w:t>54555dd1-7b98-43be-96e0-39f7ecbeedc7</w:t>
            </w:r>
          </w:p>
        </w:tc>
        <w:tc>
          <w:tcPr>
            <w:tcW w:w="7407" w:type="dxa"/>
            <w:shd w:val="clear" w:color="auto" w:fill="F2F2F2" w:themeFill="background1" w:themeFillShade="F2"/>
          </w:tcPr>
          <w:p w:rsidR="00000000" w:rsidRDefault="007D3E85">
            <w:pPr>
              <w:rPr>
                <w:noProof/>
                <w:szCs w:val="24"/>
              </w:rPr>
            </w:pPr>
            <w:r>
              <w:rPr>
                <w:noProof/>
                <w:szCs w:val="24"/>
              </w:rPr>
              <w:t xml:space="preserve">Custom domains have to be created as part of the Gallery settings </w:t>
            </w:r>
            <w:r>
              <w:rPr>
                <w:rStyle w:val="mqInternal"/>
                <w:noProof/>
                <w:szCs w:val="24"/>
              </w:rPr>
              <w:t>[1}</w:t>
            </w:r>
            <w:r>
              <w:rPr>
                <w:noProof/>
                <w:szCs w:val="24"/>
              </w:rPr>
              <w:t>before</w:t>
            </w:r>
            <w:r>
              <w:rPr>
                <w:rStyle w:val="mqInternal"/>
                <w:noProof/>
                <w:szCs w:val="24"/>
              </w:rPr>
              <w:t>{2]</w:t>
            </w:r>
            <w:r>
              <w:rPr>
                <w:noProof/>
                <w:szCs w:val="24"/>
              </w:rPr>
              <w:t xml:space="preserve"> they can be assigned to a site.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カスタムドメインをサイトに割り当てる前に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ギャラリー設定の一部として作成する必要があります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784 </w:t>
            </w:r>
            <w:r>
              <w:rPr>
                <w:noProof/>
                <w:sz w:val="16"/>
              </w:rPr>
              <w:br/>
            </w:r>
            <w:r>
              <w:rPr>
                <w:noProof/>
                <w:sz w:val="2"/>
                <w:szCs w:val="24"/>
              </w:rPr>
              <w:t>64ba469a-fe17-43b6-a04f-52a7e08e8db9</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Configuring Custom Domains and SSL</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カスタムドメインと</w:t>
            </w:r>
            <w:r>
              <w:rPr>
                <w:szCs w:val="24"/>
                <w:lang w:val="ja-JP"/>
              </w:rPr>
              <w:t xml:space="preserve"> SSL </w:t>
            </w:r>
            <w:r>
              <w:rPr>
                <w:rStyle w:val="mqInternal"/>
                <w:noProof/>
                <w:szCs w:val="24"/>
                <w:lang w:val="ja-JP"/>
              </w:rPr>
              <w:t>[1}</w:t>
            </w:r>
            <w:r>
              <w:rPr>
                <w:rFonts w:ascii="MS Gothic" w:eastAsia="MS Gothic" w:hint="eastAsia"/>
                <w:szCs w:val="24"/>
                <w:lang w:val="ja-JP"/>
              </w:rPr>
              <w:t>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785 </w:t>
            </w:r>
            <w:r>
              <w:rPr>
                <w:noProof/>
                <w:sz w:val="16"/>
              </w:rPr>
              <w:br/>
            </w:r>
            <w:r>
              <w:rPr>
                <w:noProof/>
                <w:sz w:val="2"/>
                <w:szCs w:val="24"/>
              </w:rPr>
              <w:t>d85d2c0d-6716-4398-b4c7-64087968d3ae</w:t>
            </w:r>
          </w:p>
        </w:tc>
        <w:tc>
          <w:tcPr>
            <w:tcW w:w="7407" w:type="dxa"/>
            <w:shd w:val="clear" w:color="auto" w:fill="F2F2F2" w:themeFill="background1" w:themeFillShade="F2"/>
          </w:tcPr>
          <w:p w:rsidR="00000000" w:rsidRDefault="007D3E85">
            <w:pPr>
              <w:rPr>
                <w:noProof/>
                <w:szCs w:val="24"/>
              </w:rPr>
            </w:pPr>
            <w:r>
              <w:rPr>
                <w:noProof/>
                <w:szCs w:val="24"/>
              </w:rPr>
              <w:t>To assign a custom domain to a Portal Experience, follow these steps:</w:t>
            </w:r>
          </w:p>
        </w:tc>
        <w:tc>
          <w:tcPr>
            <w:tcW w:w="7407" w:type="dxa"/>
          </w:tcPr>
          <w:p w:rsidR="00000000" w:rsidRDefault="007D3E85">
            <w:pPr>
              <w:rPr>
                <w:szCs w:val="24"/>
                <w:lang w:val="ja-JP"/>
              </w:rPr>
            </w:pPr>
            <w:r>
              <w:rPr>
                <w:rFonts w:ascii="MS Gothic" w:eastAsia="MS Gothic" w:hint="eastAsia"/>
                <w:szCs w:val="24"/>
                <w:lang w:val="ja-JP"/>
              </w:rPr>
              <w:t>ポータルエクスペリエンスにカスタムドメインを割り当てるには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786 </w:t>
            </w:r>
            <w:r>
              <w:rPr>
                <w:noProof/>
                <w:sz w:val="16"/>
              </w:rPr>
              <w:br/>
            </w:r>
            <w:r>
              <w:rPr>
                <w:noProof/>
                <w:sz w:val="2"/>
                <w:szCs w:val="24"/>
              </w:rPr>
              <w:t>46c8470</w:t>
            </w:r>
            <w:r>
              <w:rPr>
                <w:noProof/>
                <w:sz w:val="2"/>
                <w:szCs w:val="24"/>
              </w:rPr>
              <w:t>b-f744-4997-ada6-828033450f06</w:t>
            </w:r>
          </w:p>
        </w:tc>
        <w:tc>
          <w:tcPr>
            <w:tcW w:w="7407" w:type="dxa"/>
            <w:shd w:val="clear" w:color="auto" w:fill="F2F2F2" w:themeFill="background1" w:themeFillShade="F2"/>
          </w:tcPr>
          <w:p w:rsidR="00000000" w:rsidRDefault="007D3E85">
            <w:pPr>
              <w:rPr>
                <w:noProof/>
                <w:szCs w:val="24"/>
              </w:rPr>
            </w:pPr>
            <w:r>
              <w:rPr>
                <w:noProof/>
                <w:szCs w:val="24"/>
              </w:rPr>
              <w:t>Edit the experience.</w:t>
            </w:r>
          </w:p>
        </w:tc>
        <w:tc>
          <w:tcPr>
            <w:tcW w:w="7407" w:type="dxa"/>
          </w:tcPr>
          <w:p w:rsidR="00000000" w:rsidRDefault="007D3E85">
            <w:pPr>
              <w:rPr>
                <w:szCs w:val="24"/>
                <w:lang w:val="ja-JP"/>
              </w:rPr>
            </w:pPr>
            <w:r>
              <w:rPr>
                <w:rFonts w:ascii="MS Gothic" w:eastAsia="MS Gothic" w:hint="eastAsia"/>
                <w:szCs w:val="24"/>
                <w:lang w:val="ja-JP"/>
              </w:rPr>
              <w:t>エクスペリエンスを編集します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787 </w:t>
            </w:r>
            <w:r>
              <w:rPr>
                <w:noProof/>
                <w:sz w:val="16"/>
              </w:rPr>
              <w:br/>
            </w:r>
            <w:r>
              <w:rPr>
                <w:noProof/>
                <w:sz w:val="2"/>
                <w:szCs w:val="24"/>
              </w:rPr>
              <w:t>9f0cd3d3-fad4-4dea-bb0e-6afd670903e6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SITE CONFIGURATION &gt; URL</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サイト構成</w:t>
            </w:r>
            <w:r>
              <w:rPr>
                <w:szCs w:val="24"/>
                <w:lang w:val="ja-JP"/>
              </w:rPr>
              <w:t>&gt;URL</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788 </w:t>
            </w:r>
            <w:r>
              <w:rPr>
                <w:noProof/>
                <w:sz w:val="16"/>
              </w:rPr>
              <w:br/>
            </w:r>
            <w:r>
              <w:rPr>
                <w:noProof/>
                <w:sz w:val="2"/>
                <w:szCs w:val="24"/>
              </w:rPr>
              <w:t>daca6107-24d8-4e82-9237-9183654c786e</w:t>
            </w:r>
          </w:p>
        </w:tc>
        <w:tc>
          <w:tcPr>
            <w:tcW w:w="7407" w:type="dxa"/>
            <w:shd w:val="clear" w:color="auto" w:fill="F2F2F2" w:themeFill="background1" w:themeFillShade="F2"/>
          </w:tcPr>
          <w:p w:rsidR="00000000" w:rsidRDefault="007D3E85">
            <w:pPr>
              <w:rPr>
                <w:noProof/>
                <w:szCs w:val="24"/>
              </w:rPr>
            </w:pPr>
            <w:r>
              <w:rPr>
                <w:noProof/>
                <w:szCs w:val="24"/>
              </w:rPr>
              <w:t>The initial domain assigned to the site will be displayed.</w:t>
            </w:r>
          </w:p>
        </w:tc>
        <w:tc>
          <w:tcPr>
            <w:tcW w:w="7407" w:type="dxa"/>
          </w:tcPr>
          <w:p w:rsidR="00000000" w:rsidRDefault="007D3E85">
            <w:pPr>
              <w:rPr>
                <w:szCs w:val="24"/>
                <w:lang w:val="ja-JP"/>
              </w:rPr>
            </w:pPr>
            <w:r>
              <w:rPr>
                <w:rFonts w:ascii="MS Gothic" w:eastAsia="MS Gothic" w:hint="eastAsia"/>
                <w:szCs w:val="24"/>
                <w:lang w:val="ja-JP"/>
              </w:rPr>
              <w:t>サイトに割り当てられた最初のドメインが表示されます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789 </w:t>
            </w:r>
            <w:r>
              <w:rPr>
                <w:noProof/>
                <w:sz w:val="16"/>
              </w:rPr>
              <w:br/>
            </w:r>
            <w:r>
              <w:rPr>
                <w:noProof/>
                <w:sz w:val="2"/>
                <w:szCs w:val="24"/>
              </w:rPr>
              <w:t>40a8bc35-1de5-49fb-9d52-a85dc8de05e6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(Optional)</w:t>
            </w:r>
            <w:r>
              <w:rPr>
                <w:rStyle w:val="mqInternal"/>
                <w:noProof/>
                <w:szCs w:val="24"/>
              </w:rPr>
              <w:t>{2]</w:t>
            </w:r>
            <w:r>
              <w:rPr>
                <w:noProof/>
                <w:szCs w:val="24"/>
              </w:rPr>
              <w:t xml:space="preserve"> Uncheck the </w:t>
            </w:r>
            <w:r>
              <w:rPr>
                <w:rStyle w:val="mqInternal"/>
                <w:noProof/>
                <w:szCs w:val="24"/>
              </w:rPr>
              <w:t>[1}</w:t>
            </w:r>
            <w:r>
              <w:rPr>
                <w:noProof/>
                <w:szCs w:val="24"/>
              </w:rPr>
              <w:t>Active</w:t>
            </w:r>
            <w:r>
              <w:rPr>
                <w:rStyle w:val="mqInternal"/>
                <w:noProof/>
                <w:szCs w:val="24"/>
              </w:rPr>
              <w:t>{2]</w:t>
            </w:r>
            <w:r>
              <w:rPr>
                <w:noProof/>
                <w:szCs w:val="24"/>
              </w:rPr>
              <w:t xml:space="preserve"> checkbox to disable the </w:t>
            </w:r>
            <w:r>
              <w:rPr>
                <w:rStyle w:val="mqInternal"/>
                <w:noProof/>
                <w:szCs w:val="24"/>
              </w:rPr>
              <w:t>[5}[6]{7]</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w:t>
            </w:r>
            <w:r>
              <w:rPr>
                <w:rStyle w:val="mqInternal"/>
                <w:noProof/>
                <w:szCs w:val="24"/>
                <w:lang w:val="ja-JP"/>
              </w:rPr>
              <w:t>2]</w:t>
            </w:r>
            <w:r>
              <w:rPr>
                <w:rFonts w:ascii="MS Gothic" w:eastAsia="MS Gothic" w:hint="eastAsia"/>
                <w:szCs w:val="24"/>
                <w:lang w:val="ja-JP"/>
              </w:rPr>
              <w:t>チェックを外します</w:t>
            </w:r>
            <w:r>
              <w:rPr>
                <w:rStyle w:val="mqInternal"/>
                <w:noProof/>
                <w:szCs w:val="24"/>
                <w:lang w:val="ja-JP"/>
              </w:rPr>
              <w:t>[1}</w:t>
            </w:r>
            <w:r>
              <w:rPr>
                <w:rFonts w:ascii="MS Gothic" w:eastAsia="MS Gothic" w:hint="eastAsia"/>
                <w:szCs w:val="24"/>
                <w:lang w:val="ja-JP"/>
              </w:rPr>
              <w:t>アクティブ</w:t>
            </w:r>
            <w:r>
              <w:rPr>
                <w:rStyle w:val="mqInternal"/>
                <w:noProof/>
                <w:szCs w:val="24"/>
                <w:lang w:val="ja-JP"/>
              </w:rPr>
              <w:t>{2]</w:t>
            </w:r>
            <w:r>
              <w:rPr>
                <w:rFonts w:ascii="MS Gothic" w:eastAsia="MS Gothic" w:hint="eastAsia"/>
                <w:szCs w:val="24"/>
                <w:lang w:val="ja-JP"/>
              </w:rPr>
              <w:t>チェックボックスを無効にするには</w:t>
            </w:r>
            <w:r>
              <w:rPr>
                <w:rStyle w:val="mqInternal"/>
                <w:noProof/>
                <w:szCs w:val="24"/>
                <w:lang w:val="ja-JP"/>
              </w:rPr>
              <w:t>[5}[6]{7]</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790 </w:t>
            </w:r>
            <w:r>
              <w:rPr>
                <w:noProof/>
                <w:sz w:val="16"/>
              </w:rPr>
              <w:br/>
            </w:r>
            <w:r>
              <w:rPr>
                <w:noProof/>
                <w:sz w:val="2"/>
                <w:szCs w:val="24"/>
              </w:rPr>
              <w:t>bf479355-1641-454c-9496-52f16b35fd5e</w:t>
            </w:r>
          </w:p>
        </w:tc>
        <w:tc>
          <w:tcPr>
            <w:tcW w:w="7407" w:type="dxa"/>
            <w:shd w:val="clear" w:color="auto" w:fill="F2F2F2" w:themeFill="background1" w:themeFillShade="F2"/>
          </w:tcPr>
          <w:p w:rsidR="00000000" w:rsidRDefault="007D3E85">
            <w:pPr>
              <w:rPr>
                <w:noProof/>
                <w:szCs w:val="24"/>
              </w:rPr>
            </w:pPr>
            <w:r>
              <w:rPr>
                <w:noProof/>
                <w:szCs w:val="24"/>
              </w:rPr>
              <w:t xml:space="preserve">Typically publishers will disable the </w:t>
            </w:r>
            <w:r>
              <w:rPr>
                <w:rStyle w:val="mqInternal"/>
                <w:noProof/>
                <w:szCs w:val="24"/>
              </w:rPr>
              <w:t>[1}[2]{3]</w:t>
            </w:r>
            <w:r>
              <w:rPr>
                <w:noProof/>
                <w:szCs w:val="24"/>
              </w:rPr>
              <w:t xml:space="preserve"> when using a custom domain so it is not indexed by search engines.</w:t>
            </w:r>
          </w:p>
        </w:tc>
        <w:tc>
          <w:tcPr>
            <w:tcW w:w="7407" w:type="dxa"/>
          </w:tcPr>
          <w:p w:rsidR="00000000" w:rsidRDefault="007D3E85">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カスタムドメインを使用するときにを無効にし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検索エンジン</w:t>
            </w:r>
            <w:r>
              <w:rPr>
                <w:rFonts w:ascii="MS Gothic" w:eastAsia="MS Gothic" w:hint="eastAsia"/>
                <w:szCs w:val="24"/>
                <w:lang w:val="ja-JP"/>
              </w:rPr>
              <w:t>によってインデックスが作成されないようにします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791 </w:t>
            </w:r>
            <w:r>
              <w:rPr>
                <w:noProof/>
                <w:sz w:val="16"/>
              </w:rPr>
              <w:br/>
            </w:r>
            <w:r>
              <w:rPr>
                <w:noProof/>
                <w:sz w:val="2"/>
                <w:szCs w:val="24"/>
              </w:rPr>
              <w:t>f2533901-947e-4651-8a9f-716b778f4fc5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Custom Domain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カスタムドメインを追加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792 </w:t>
            </w:r>
            <w:r>
              <w:rPr>
                <w:noProof/>
                <w:sz w:val="16"/>
              </w:rPr>
              <w:br/>
            </w:r>
            <w:r>
              <w:rPr>
                <w:noProof/>
                <w:sz w:val="2"/>
                <w:szCs w:val="24"/>
              </w:rPr>
              <w:t>a1cb6133-ce8d-4032-8bac-a8fcd83c4a29</w:t>
            </w:r>
          </w:p>
        </w:tc>
        <w:tc>
          <w:tcPr>
            <w:tcW w:w="7407" w:type="dxa"/>
            <w:shd w:val="clear" w:color="auto" w:fill="F2F2F2" w:themeFill="background1" w:themeFillShade="F2"/>
          </w:tcPr>
          <w:p w:rsidR="00000000" w:rsidRDefault="007D3E85">
            <w:pPr>
              <w:rPr>
                <w:noProof/>
                <w:szCs w:val="24"/>
              </w:rPr>
            </w:pPr>
            <w:r>
              <w:rPr>
                <w:noProof/>
                <w:szCs w:val="24"/>
              </w:rPr>
              <w:t xml:space="preserve">By default, domains will be </w:t>
            </w:r>
            <w:r>
              <w:rPr>
                <w:rStyle w:val="mqInternal"/>
                <w:noProof/>
                <w:szCs w:val="24"/>
              </w:rPr>
              <w:t>[1}</w:t>
            </w:r>
            <w:r>
              <w:rPr>
                <w:noProof/>
                <w:szCs w:val="24"/>
              </w:rPr>
              <w:t>Active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ドメインはアクティブになります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793 </w:t>
            </w:r>
            <w:r>
              <w:rPr>
                <w:noProof/>
                <w:sz w:val="16"/>
              </w:rPr>
              <w:br/>
            </w:r>
            <w:r>
              <w:rPr>
                <w:noProof/>
                <w:sz w:val="2"/>
                <w:szCs w:val="24"/>
              </w:rPr>
              <w:t>41dc23f8-cb4a-457a-873e-5148d213b319</w:t>
            </w:r>
          </w:p>
        </w:tc>
        <w:tc>
          <w:tcPr>
            <w:tcW w:w="7407" w:type="dxa"/>
            <w:shd w:val="clear" w:color="auto" w:fill="F2F2F2" w:themeFill="background1" w:themeFillShade="F2"/>
          </w:tcPr>
          <w:p w:rsidR="00000000" w:rsidRDefault="007D3E85">
            <w:pPr>
              <w:rPr>
                <w:noProof/>
                <w:szCs w:val="24"/>
              </w:rPr>
            </w:pPr>
            <w:r>
              <w:rPr>
                <w:noProof/>
                <w:szCs w:val="24"/>
              </w:rPr>
              <w:t xml:space="preserve">Unchecking </w:t>
            </w:r>
            <w:r>
              <w:rPr>
                <w:rStyle w:val="mqInternal"/>
                <w:noProof/>
                <w:szCs w:val="24"/>
              </w:rPr>
              <w:t>[1}</w:t>
            </w:r>
            <w:r>
              <w:rPr>
                <w:noProof/>
                <w:szCs w:val="24"/>
              </w:rPr>
              <w:t>Active</w:t>
            </w:r>
            <w:r>
              <w:rPr>
                <w:rStyle w:val="mqInternal"/>
                <w:noProof/>
                <w:szCs w:val="24"/>
              </w:rPr>
              <w:t>{2]</w:t>
            </w:r>
            <w:r>
              <w:rPr>
                <w:noProof/>
                <w:szCs w:val="24"/>
              </w:rPr>
              <w:t xml:space="preserve"> disables Gallery from routing on the entry but it does not free up the path/domain combination for use on another site.</w:t>
            </w:r>
          </w:p>
        </w:tc>
        <w:tc>
          <w:tcPr>
            <w:tcW w:w="7407" w:type="dxa"/>
          </w:tcPr>
          <w:p w:rsidR="00000000" w:rsidRDefault="007D3E85">
            <w:pPr>
              <w:rPr>
                <w:szCs w:val="24"/>
                <w:lang w:val="ja-JP"/>
              </w:rPr>
            </w:pPr>
            <w:r>
              <w:rPr>
                <w:rFonts w:ascii="MS Gothic" w:eastAsia="MS Gothic" w:hint="eastAsia"/>
                <w:szCs w:val="24"/>
                <w:lang w:val="ja-JP"/>
              </w:rPr>
              <w:t>チェックを外す</w:t>
            </w:r>
            <w:r>
              <w:rPr>
                <w:rStyle w:val="mqInternal"/>
                <w:noProof/>
                <w:szCs w:val="24"/>
                <w:lang w:val="ja-JP"/>
              </w:rPr>
              <w:t>[1}</w:t>
            </w:r>
            <w:r>
              <w:rPr>
                <w:rFonts w:ascii="MS Gothic" w:eastAsia="MS Gothic" w:hint="eastAsia"/>
                <w:szCs w:val="24"/>
                <w:lang w:val="ja-JP"/>
              </w:rPr>
              <w:t>アクティブ</w:t>
            </w:r>
            <w:r>
              <w:rPr>
                <w:rStyle w:val="mqInternal"/>
                <w:noProof/>
                <w:szCs w:val="24"/>
                <w:lang w:val="ja-JP"/>
              </w:rPr>
              <w:t>{2]</w:t>
            </w:r>
            <w:r>
              <w:rPr>
                <w:rFonts w:ascii="MS Gothic" w:eastAsia="MS Gothic" w:hint="eastAsia"/>
                <w:szCs w:val="24"/>
                <w:lang w:val="ja-JP"/>
              </w:rPr>
              <w:t>ギャラリーがエントリでルーティングできないようにしますが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パスとドメインの組み合わせを別のサイトで使用するために解</w:t>
            </w:r>
            <w:r>
              <w:rPr>
                <w:rFonts w:ascii="MS Gothic" w:eastAsia="MS Gothic" w:hint="eastAsia"/>
                <w:szCs w:val="24"/>
                <w:lang w:val="ja-JP"/>
              </w:rPr>
              <w:t>放しません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794 </w:t>
            </w:r>
            <w:r>
              <w:rPr>
                <w:noProof/>
                <w:sz w:val="16"/>
              </w:rPr>
              <w:br/>
            </w:r>
            <w:r>
              <w:rPr>
                <w:noProof/>
                <w:sz w:val="2"/>
                <w:szCs w:val="24"/>
              </w:rPr>
              <w:t>81a48a24-c5f8-4d00-b7fa-7a0b3bb030f6</w:t>
            </w:r>
          </w:p>
        </w:tc>
        <w:tc>
          <w:tcPr>
            <w:tcW w:w="7407" w:type="dxa"/>
            <w:shd w:val="clear" w:color="auto" w:fill="F2F2F2" w:themeFill="background1" w:themeFillShade="F2"/>
          </w:tcPr>
          <w:p w:rsidR="00000000" w:rsidRDefault="007D3E85">
            <w:pPr>
              <w:rPr>
                <w:noProof/>
                <w:szCs w:val="24"/>
              </w:rPr>
            </w:pPr>
            <w:r>
              <w:rPr>
                <w:noProof/>
                <w:szCs w:val="24"/>
              </w:rPr>
              <w:t>Select a domain from the drop down list.</w:t>
            </w:r>
          </w:p>
        </w:tc>
        <w:tc>
          <w:tcPr>
            <w:tcW w:w="7407" w:type="dxa"/>
          </w:tcPr>
          <w:p w:rsidR="00000000" w:rsidRDefault="007D3E85">
            <w:pPr>
              <w:rPr>
                <w:szCs w:val="24"/>
                <w:lang w:val="ja-JP"/>
              </w:rPr>
            </w:pPr>
            <w:r>
              <w:rPr>
                <w:rFonts w:ascii="MS Gothic" w:eastAsia="MS Gothic" w:hint="eastAsia"/>
                <w:szCs w:val="24"/>
                <w:lang w:val="ja-JP"/>
              </w:rPr>
              <w:t>ドロップダウンリストからドメインを選択します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795 </w:t>
            </w:r>
            <w:r>
              <w:rPr>
                <w:noProof/>
                <w:sz w:val="16"/>
              </w:rPr>
              <w:br/>
            </w:r>
            <w:r>
              <w:rPr>
                <w:noProof/>
                <w:sz w:val="2"/>
                <w:szCs w:val="24"/>
              </w:rPr>
              <w:t>2adc7219-4915-4dad-abd2-a07a6a11534a</w:t>
            </w:r>
          </w:p>
        </w:tc>
        <w:tc>
          <w:tcPr>
            <w:tcW w:w="7407" w:type="dxa"/>
            <w:shd w:val="clear" w:color="auto" w:fill="F2F2F2" w:themeFill="background1" w:themeFillShade="F2"/>
          </w:tcPr>
          <w:p w:rsidR="00000000" w:rsidRDefault="007D3E85">
            <w:pPr>
              <w:rPr>
                <w:noProof/>
                <w:szCs w:val="24"/>
              </w:rPr>
            </w:pPr>
            <w:r>
              <w:rPr>
                <w:noProof/>
                <w:szCs w:val="24"/>
              </w:rPr>
              <w:t>The list of custom domains that were configured as part of the Gallery settings will be displayed.</w:t>
            </w:r>
          </w:p>
        </w:tc>
        <w:tc>
          <w:tcPr>
            <w:tcW w:w="7407" w:type="dxa"/>
          </w:tcPr>
          <w:p w:rsidR="00000000" w:rsidRDefault="007D3E85">
            <w:pPr>
              <w:rPr>
                <w:szCs w:val="24"/>
                <w:lang w:val="ja-JP"/>
              </w:rPr>
            </w:pPr>
            <w:r>
              <w:rPr>
                <w:rFonts w:ascii="MS Gothic" w:eastAsia="MS Gothic" w:hint="eastAsia"/>
                <w:szCs w:val="24"/>
                <w:lang w:val="ja-JP"/>
              </w:rPr>
              <w:t>ギャラリー設定の一部として構成されたカスタムドメインの一覧が表示されます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796 </w:t>
            </w:r>
            <w:r>
              <w:rPr>
                <w:noProof/>
                <w:sz w:val="16"/>
              </w:rPr>
              <w:br/>
            </w:r>
            <w:r>
              <w:rPr>
                <w:noProof/>
                <w:sz w:val="2"/>
                <w:szCs w:val="24"/>
              </w:rPr>
              <w:t>ed36ea63-8d0f-484a-884d-949774801d03</w:t>
            </w:r>
          </w:p>
        </w:tc>
        <w:tc>
          <w:tcPr>
            <w:tcW w:w="7407" w:type="dxa"/>
            <w:shd w:val="clear" w:color="auto" w:fill="F2F2F2" w:themeFill="background1" w:themeFillShade="F2"/>
          </w:tcPr>
          <w:p w:rsidR="00000000" w:rsidRDefault="007D3E85">
            <w:pPr>
              <w:rPr>
                <w:noProof/>
                <w:szCs w:val="24"/>
              </w:rPr>
            </w:pPr>
            <w:r>
              <w:rPr>
                <w:noProof/>
                <w:szCs w:val="24"/>
              </w:rPr>
              <w:t>By default, domains will be active.</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ドメインはアクティブになります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797 </w:t>
            </w:r>
            <w:r>
              <w:rPr>
                <w:noProof/>
                <w:sz w:val="16"/>
              </w:rPr>
              <w:br/>
            </w:r>
            <w:r>
              <w:rPr>
                <w:noProof/>
                <w:sz w:val="2"/>
                <w:szCs w:val="24"/>
              </w:rPr>
              <w:t>7e45ae40-cac7-4bce-aa5e-17eeb1c82a98</w:t>
            </w:r>
          </w:p>
        </w:tc>
        <w:tc>
          <w:tcPr>
            <w:tcW w:w="7407" w:type="dxa"/>
            <w:shd w:val="clear" w:color="auto" w:fill="F2F2F2" w:themeFill="background1" w:themeFillShade="F2"/>
          </w:tcPr>
          <w:p w:rsidR="00000000" w:rsidRDefault="007D3E85">
            <w:pPr>
              <w:rPr>
                <w:noProof/>
                <w:szCs w:val="24"/>
              </w:rPr>
            </w:pPr>
            <w:r>
              <w:rPr>
                <w:noProof/>
                <w:szCs w:val="24"/>
              </w:rPr>
              <w:t>Optionally, enter a path for the domain.</w:t>
            </w:r>
          </w:p>
        </w:tc>
        <w:tc>
          <w:tcPr>
            <w:tcW w:w="7407" w:type="dxa"/>
          </w:tcPr>
          <w:p w:rsidR="00000000" w:rsidRDefault="007D3E85">
            <w:pPr>
              <w:rPr>
                <w:szCs w:val="24"/>
                <w:lang w:val="ja-JP"/>
              </w:rPr>
            </w:pPr>
            <w:r>
              <w:rPr>
                <w:rFonts w:ascii="MS Gothic" w:eastAsia="MS Gothic" w:hint="eastAsia"/>
                <w:szCs w:val="24"/>
                <w:lang w:val="ja-JP"/>
              </w:rPr>
              <w:t>オプションで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ドメインのパスを入力します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798 </w:t>
            </w:r>
            <w:r>
              <w:rPr>
                <w:noProof/>
                <w:sz w:val="16"/>
              </w:rPr>
              <w:br/>
            </w:r>
            <w:r>
              <w:rPr>
                <w:noProof/>
                <w:sz w:val="2"/>
                <w:szCs w:val="24"/>
              </w:rPr>
              <w:t>c38dd81f-668c-4351-8fee-e670aefacb3c</w:t>
            </w:r>
          </w:p>
        </w:tc>
        <w:tc>
          <w:tcPr>
            <w:tcW w:w="7407" w:type="dxa"/>
            <w:shd w:val="clear" w:color="auto" w:fill="F2F2F2" w:themeFill="background1" w:themeFillShade="F2"/>
          </w:tcPr>
          <w:p w:rsidR="00000000" w:rsidRDefault="007D3E85">
            <w:pPr>
              <w:rPr>
                <w:noProof/>
                <w:szCs w:val="24"/>
              </w:rPr>
            </w:pPr>
            <w:r>
              <w:rPr>
                <w:noProof/>
                <w:szCs w:val="24"/>
              </w:rPr>
              <w:t xml:space="preserve">Add additional domains for the site by clicking </w:t>
            </w:r>
            <w:r>
              <w:rPr>
                <w:rStyle w:val="mqInternal"/>
                <w:noProof/>
                <w:szCs w:val="24"/>
              </w:rPr>
              <w:t>[1}</w:t>
            </w:r>
            <w:r>
              <w:rPr>
                <w:noProof/>
                <w:szCs w:val="24"/>
              </w:rPr>
              <w:t>Add Custom Domain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カスタムドメインを追加</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サイトにドメインを追加します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799 </w:t>
            </w:r>
            <w:r>
              <w:rPr>
                <w:noProof/>
                <w:sz w:val="16"/>
              </w:rPr>
              <w:br/>
            </w:r>
            <w:r>
              <w:rPr>
                <w:noProof/>
                <w:sz w:val="2"/>
                <w:szCs w:val="24"/>
              </w:rPr>
              <w:t>4904c3c1-36fa-4e3c-8563-77</w:t>
            </w:r>
            <w:r>
              <w:rPr>
                <w:noProof/>
                <w:sz w:val="2"/>
                <w:szCs w:val="24"/>
              </w:rPr>
              <w:t>0e4e5e97c4</w:t>
            </w:r>
          </w:p>
        </w:tc>
        <w:tc>
          <w:tcPr>
            <w:tcW w:w="7407" w:type="dxa"/>
            <w:shd w:val="clear" w:color="auto" w:fill="F2F2F2" w:themeFill="background1" w:themeFillShade="F2"/>
          </w:tcPr>
          <w:p w:rsidR="00000000" w:rsidRDefault="007D3E85">
            <w:pPr>
              <w:rPr>
                <w:noProof/>
                <w:szCs w:val="24"/>
              </w:rPr>
            </w:pPr>
            <w:r>
              <w:rPr>
                <w:noProof/>
                <w:szCs w:val="24"/>
              </w:rPr>
              <w:t xml:space="preserve">When finished,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800 </w:t>
            </w:r>
            <w:r>
              <w:rPr>
                <w:noProof/>
                <w:sz w:val="16"/>
              </w:rPr>
              <w:br/>
            </w:r>
            <w:r>
              <w:rPr>
                <w:noProof/>
                <w:sz w:val="2"/>
                <w:szCs w:val="24"/>
              </w:rPr>
              <w:t>8e0ea7dc-2f05-4bac-a1c9-6738ea43c210</w:t>
            </w:r>
          </w:p>
        </w:tc>
        <w:tc>
          <w:tcPr>
            <w:tcW w:w="7407" w:type="dxa"/>
            <w:shd w:val="clear" w:color="auto" w:fill="F2F2F2" w:themeFill="background1" w:themeFillShade="F2"/>
          </w:tcPr>
          <w:p w:rsidR="00000000" w:rsidRDefault="007D3E85">
            <w:pPr>
              <w:rPr>
                <w:noProof/>
                <w:szCs w:val="24"/>
              </w:rPr>
            </w:pPr>
            <w:r>
              <w:rPr>
                <w:noProof/>
                <w:szCs w:val="24"/>
              </w:rPr>
              <w:t>Click the delete icon (</w:t>
            </w:r>
          </w:p>
        </w:tc>
        <w:tc>
          <w:tcPr>
            <w:tcW w:w="7407" w:type="dxa"/>
          </w:tcPr>
          <w:p w:rsidR="00000000" w:rsidRDefault="007D3E85">
            <w:pPr>
              <w:rPr>
                <w:szCs w:val="24"/>
                <w:lang w:val="ja-JP"/>
              </w:rPr>
            </w:pPr>
            <w:r>
              <w:rPr>
                <w:rFonts w:ascii="MS Gothic" w:eastAsia="MS Gothic" w:hint="eastAsia"/>
                <w:szCs w:val="24"/>
                <w:lang w:val="ja-JP"/>
              </w:rPr>
              <w:t>削除アイコンをクリックします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801 </w:t>
            </w:r>
            <w:r>
              <w:rPr>
                <w:noProof/>
                <w:sz w:val="16"/>
              </w:rPr>
              <w:br/>
            </w:r>
            <w:r>
              <w:rPr>
                <w:noProof/>
                <w:sz w:val="2"/>
                <w:szCs w:val="24"/>
              </w:rPr>
              <w:t>e254e387-ac08-4f09-9211-8aaa2687699e</w:t>
            </w:r>
          </w:p>
        </w:tc>
        <w:tc>
          <w:tcPr>
            <w:tcW w:w="7407" w:type="dxa"/>
            <w:shd w:val="clear" w:color="auto" w:fill="F2F2F2" w:themeFill="background1" w:themeFillShade="F2"/>
          </w:tcPr>
          <w:p w:rsidR="00000000" w:rsidRDefault="007D3E85">
            <w:pPr>
              <w:rPr>
                <w:noProof/>
                <w:szCs w:val="24"/>
              </w:rPr>
            </w:pPr>
            <w:r>
              <w:rPr>
                <w:noProof/>
                <w:szCs w:val="24"/>
              </w:rPr>
              <w:t>) to remove a custom domain.</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カスタムドメインを削除します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802 </w:t>
            </w:r>
            <w:r>
              <w:rPr>
                <w:noProof/>
                <w:sz w:val="16"/>
              </w:rPr>
              <w:br/>
            </w:r>
            <w:r>
              <w:rPr>
                <w:noProof/>
                <w:sz w:val="2"/>
                <w:szCs w:val="24"/>
              </w:rPr>
              <w:t>51517b23-3b54-4623-84b8-b06c92529edf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803 </w:t>
            </w:r>
            <w:r>
              <w:rPr>
                <w:noProof/>
                <w:sz w:val="16"/>
              </w:rPr>
              <w:br/>
            </w:r>
            <w:r>
              <w:rPr>
                <w:noProof/>
                <w:sz w:val="2"/>
                <w:szCs w:val="24"/>
              </w:rPr>
              <w:t>e7f0eac8-c5b8-42b9-ae9d-1f0d64a5c019</w:t>
            </w:r>
          </w:p>
        </w:tc>
        <w:tc>
          <w:tcPr>
            <w:tcW w:w="7407" w:type="dxa"/>
            <w:shd w:val="clear" w:color="auto" w:fill="F2F2F2" w:themeFill="background1" w:themeFillShade="F2"/>
          </w:tcPr>
          <w:p w:rsidR="00000000" w:rsidRDefault="007D3E85">
            <w:pPr>
              <w:rPr>
                <w:noProof/>
                <w:szCs w:val="24"/>
              </w:rPr>
            </w:pPr>
            <w:r>
              <w:rPr>
                <w:noProof/>
                <w:szCs w:val="24"/>
              </w:rPr>
              <w:t>For any of the domain changes (including activating or deleting a domain) to take effect, the site must be published.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ドメインの変更</w:t>
            </w:r>
            <w:r>
              <w:rPr>
                <w:szCs w:val="24"/>
                <w:lang w:val="ja-JP"/>
              </w:rPr>
              <w:t xml:space="preserve"> (</w:t>
            </w:r>
            <w:r>
              <w:rPr>
                <w:rFonts w:ascii="MS Gothic" w:eastAsia="MS Gothic" w:hint="eastAsia"/>
                <w:szCs w:val="24"/>
                <w:lang w:val="ja-JP"/>
              </w:rPr>
              <w:t>ドメインのアクティブ化または削除を含む</w:t>
            </w:r>
            <w:r>
              <w:rPr>
                <w:szCs w:val="24"/>
                <w:lang w:val="ja-JP"/>
              </w:rPr>
              <w:t xml:space="preserve">) </w:t>
            </w:r>
            <w:r>
              <w:rPr>
                <w:rFonts w:ascii="MS Gothic" w:eastAsia="MS Gothic" w:hint="eastAsia"/>
                <w:szCs w:val="24"/>
                <w:lang w:val="ja-JP"/>
              </w:rPr>
              <w:t>を有効にするには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w:t>
            </w:r>
            <w:r>
              <w:rPr>
                <w:rFonts w:ascii="MS Gothic" w:eastAsia="MS Gothic" w:hint="eastAsia"/>
                <w:szCs w:val="24"/>
                <w:lang w:val="ja-JP"/>
              </w:rPr>
              <w:t>イトを公開する必要があります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804 </w:t>
            </w:r>
            <w:r>
              <w:rPr>
                <w:noProof/>
                <w:sz w:val="16"/>
              </w:rPr>
              <w:br/>
            </w:r>
            <w:r>
              <w:rPr>
                <w:noProof/>
                <w:sz w:val="2"/>
                <w:szCs w:val="24"/>
              </w:rPr>
              <w:t>39e8f83f-f3cc-4c6a-9a04-af30a7df003c</w:t>
            </w:r>
          </w:p>
        </w:tc>
        <w:tc>
          <w:tcPr>
            <w:tcW w:w="7407" w:type="dxa"/>
            <w:shd w:val="clear" w:color="auto" w:fill="F2F2F2" w:themeFill="background1" w:themeFillShade="F2"/>
          </w:tcPr>
          <w:p w:rsidR="00000000" w:rsidRDefault="007D3E85">
            <w:pPr>
              <w:rPr>
                <w:noProof/>
                <w:szCs w:val="24"/>
              </w:rPr>
            </w:pPr>
            <w:r>
              <w:rPr>
                <w:noProof/>
                <w:szCs w:val="24"/>
              </w:rPr>
              <w:t>The list of custom domains will be listed in the publishing dialog.</w:t>
            </w:r>
          </w:p>
        </w:tc>
        <w:tc>
          <w:tcPr>
            <w:tcW w:w="7407" w:type="dxa"/>
          </w:tcPr>
          <w:p w:rsidR="00000000" w:rsidRDefault="007D3E85">
            <w:pPr>
              <w:rPr>
                <w:szCs w:val="24"/>
                <w:lang w:val="ja-JP"/>
              </w:rPr>
            </w:pPr>
            <w:r>
              <w:rPr>
                <w:rFonts w:ascii="MS Gothic" w:eastAsia="MS Gothic" w:hint="eastAsia"/>
                <w:szCs w:val="24"/>
                <w:lang w:val="ja-JP"/>
              </w:rPr>
              <w:t>カスタムドメインのリストが公開ダイアログに表示されます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805 </w:t>
            </w:r>
            <w:r>
              <w:rPr>
                <w:noProof/>
                <w:sz w:val="16"/>
              </w:rPr>
              <w:br/>
            </w:r>
            <w:r>
              <w:rPr>
                <w:noProof/>
                <w:sz w:val="2"/>
                <w:szCs w:val="24"/>
              </w:rPr>
              <w:t>8f0bec50-104e-4dda-97cd-1b0d69371569</w:t>
            </w:r>
          </w:p>
        </w:tc>
        <w:tc>
          <w:tcPr>
            <w:tcW w:w="7407" w:type="dxa"/>
            <w:shd w:val="clear" w:color="auto" w:fill="F2F2F2" w:themeFill="background1" w:themeFillShade="F2"/>
          </w:tcPr>
          <w:p w:rsidR="00000000" w:rsidRDefault="007D3E85">
            <w:pPr>
              <w:rPr>
                <w:noProof/>
                <w:szCs w:val="24"/>
              </w:rPr>
            </w:pPr>
            <w:r>
              <w:rPr>
                <w:noProof/>
                <w:szCs w:val="24"/>
              </w:rPr>
              <w:t xml:space="preserve">To disable or remove any of the custom domains, edit the site, click </w:t>
            </w:r>
            <w:r>
              <w:rPr>
                <w:rStyle w:val="mqInternal"/>
                <w:noProof/>
                <w:szCs w:val="24"/>
              </w:rPr>
              <w:t>[1}</w:t>
            </w:r>
            <w:r>
              <w:rPr>
                <w:noProof/>
                <w:szCs w:val="24"/>
              </w:rPr>
              <w:t xml:space="preserve">SITE CONFIGURATION &gt; URL </w:t>
            </w:r>
            <w:r>
              <w:rPr>
                <w:rStyle w:val="mqInternal"/>
                <w:noProof/>
                <w:szCs w:val="24"/>
              </w:rPr>
              <w:t>{2]</w:t>
            </w:r>
            <w:r>
              <w:rPr>
                <w:noProof/>
                <w:szCs w:val="24"/>
              </w:rPr>
              <w:t xml:space="preserve">and uncheck the </w:t>
            </w:r>
            <w:r>
              <w:rPr>
                <w:rStyle w:val="mqInternal"/>
                <w:noProof/>
                <w:szCs w:val="24"/>
              </w:rPr>
              <w:t>[1}</w:t>
            </w:r>
            <w:r>
              <w:rPr>
                <w:noProof/>
                <w:szCs w:val="24"/>
              </w:rPr>
              <w:t>Active</w:t>
            </w:r>
            <w:r>
              <w:rPr>
                <w:rStyle w:val="mqInternal"/>
                <w:noProof/>
                <w:szCs w:val="24"/>
              </w:rPr>
              <w:t>{2]</w:t>
            </w:r>
            <w:r>
              <w:rPr>
                <w:noProof/>
                <w:szCs w:val="24"/>
              </w:rPr>
              <w:t xml:space="preserve"> checkbox to deactivate the domain or click the delete icon (</w:t>
            </w:r>
          </w:p>
        </w:tc>
        <w:tc>
          <w:tcPr>
            <w:tcW w:w="7407" w:type="dxa"/>
          </w:tcPr>
          <w:p w:rsidR="00000000" w:rsidRDefault="007D3E85">
            <w:pPr>
              <w:rPr>
                <w:szCs w:val="24"/>
                <w:lang w:val="ja-JP"/>
              </w:rPr>
            </w:pPr>
            <w:r>
              <w:rPr>
                <w:rFonts w:ascii="MS Gothic" w:eastAsia="MS Gothic" w:hint="eastAsia"/>
                <w:szCs w:val="24"/>
                <w:lang w:val="ja-JP"/>
              </w:rPr>
              <w:t>カスタムドメインを無効化または削除するには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サイトを編集し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サイトの構成</w:t>
            </w:r>
            <w:r>
              <w:rPr>
                <w:szCs w:val="24"/>
                <w:lang w:val="ja-JP"/>
              </w:rPr>
              <w:t>] &gt; \[URL]</w:t>
            </w:r>
            <w:r>
              <w:rPr>
                <w:rStyle w:val="mqInternal"/>
                <w:noProof/>
                <w:szCs w:val="24"/>
                <w:lang w:val="ja-JP"/>
              </w:rPr>
              <w:t>{2]</w:t>
            </w:r>
            <w:r>
              <w:rPr>
                <w:rFonts w:ascii="MS Gothic" w:eastAsia="MS Gothic" w:hint="eastAsia"/>
                <w:szCs w:val="24"/>
                <w:lang w:val="ja-JP"/>
              </w:rPr>
              <w:t>の順にクリックし</w:t>
            </w:r>
            <w:r>
              <w:rPr>
                <w:rFonts w:ascii="Microsoft YaHei UI" w:eastAsia="Microsoft YaHei UI" w:hAnsi="Microsoft YaHei UI" w:cs="Microsoft YaHei UI" w:hint="eastAsia"/>
                <w:szCs w:val="24"/>
                <w:lang w:val="ja-JP"/>
              </w:rPr>
              <w:t>、</w:t>
            </w:r>
            <w:r>
              <w:rPr>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アクティブ</w:t>
            </w:r>
            <w:r>
              <w:rPr>
                <w:szCs w:val="24"/>
                <w:lang w:val="ja-JP"/>
              </w:rPr>
              <w:t>]</w:t>
            </w:r>
            <w:r>
              <w:rPr>
                <w:rStyle w:val="mqInternal"/>
                <w:noProof/>
                <w:szCs w:val="24"/>
                <w:lang w:val="ja-JP"/>
              </w:rPr>
              <w:t>{2]</w:t>
            </w:r>
            <w:r>
              <w:rPr>
                <w:rFonts w:ascii="MS Gothic" w:eastAsia="MS Gothic" w:hint="eastAsia"/>
                <w:szCs w:val="24"/>
                <w:lang w:val="ja-JP"/>
              </w:rPr>
              <w:t>チェックボックスをオフにしてドメインを非アクティブ化するか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削除アイコン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806 </w:t>
            </w:r>
            <w:r>
              <w:rPr>
                <w:noProof/>
                <w:sz w:val="16"/>
              </w:rPr>
              <w:br/>
            </w:r>
            <w:r>
              <w:rPr>
                <w:noProof/>
                <w:sz w:val="2"/>
                <w:szCs w:val="24"/>
              </w:rPr>
              <w:t>e1fbec4b-4abc-4658-9230-f0f7791114a3</w:t>
            </w:r>
          </w:p>
        </w:tc>
        <w:tc>
          <w:tcPr>
            <w:tcW w:w="7407" w:type="dxa"/>
            <w:shd w:val="clear" w:color="auto" w:fill="F2F2F2" w:themeFill="background1" w:themeFillShade="F2"/>
          </w:tcPr>
          <w:p w:rsidR="00000000" w:rsidRDefault="007D3E85">
            <w:pPr>
              <w:rPr>
                <w:noProof/>
                <w:szCs w:val="24"/>
              </w:rPr>
            </w:pPr>
            <w:r>
              <w:rPr>
                <w:noProof/>
                <w:szCs w:val="24"/>
              </w:rPr>
              <w:t>) to remove the custom domain.</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カスタムドメインを削除します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807 </w:t>
            </w:r>
            <w:r>
              <w:rPr>
                <w:noProof/>
                <w:sz w:val="16"/>
              </w:rPr>
              <w:br/>
            </w:r>
            <w:r>
              <w:rPr>
                <w:noProof/>
                <w:sz w:val="2"/>
                <w:szCs w:val="24"/>
              </w:rPr>
              <w:t>fcb81ecc-48ce-4812-97e7-7a344b0de061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808 </w:t>
            </w:r>
            <w:r>
              <w:rPr>
                <w:noProof/>
                <w:sz w:val="16"/>
              </w:rPr>
              <w:br/>
            </w:r>
            <w:r>
              <w:rPr>
                <w:noProof/>
                <w:sz w:val="2"/>
                <w:szCs w:val="24"/>
              </w:rPr>
              <w:t>eecaaddb-159b-43f8-904f-51207a1975e4</w:t>
            </w:r>
          </w:p>
        </w:tc>
        <w:tc>
          <w:tcPr>
            <w:tcW w:w="7407" w:type="dxa"/>
            <w:shd w:val="clear" w:color="auto" w:fill="F2F2F2" w:themeFill="background1" w:themeFillShade="F2"/>
          </w:tcPr>
          <w:p w:rsidR="00000000" w:rsidRDefault="007D3E85">
            <w:pPr>
              <w:rPr>
                <w:noProof/>
                <w:szCs w:val="24"/>
              </w:rPr>
            </w:pPr>
            <w:r>
              <w:rPr>
                <w:noProof/>
                <w:szCs w:val="24"/>
              </w:rPr>
              <w:t xml:space="preserve">Brightcove Gallery Cookies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ブライトコーブギャラリークッキー</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809 </w:t>
            </w:r>
            <w:r>
              <w:rPr>
                <w:noProof/>
                <w:sz w:val="16"/>
              </w:rPr>
              <w:br/>
            </w:r>
            <w:r>
              <w:rPr>
                <w:noProof/>
                <w:sz w:val="2"/>
                <w:szCs w:val="24"/>
              </w:rPr>
              <w:t>042298ae-06d4-47b1-9e9d-b5f273270adb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Brightcove Gallery Cookies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ギャラリーのクッキー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810 </w:t>
            </w:r>
            <w:r>
              <w:rPr>
                <w:noProof/>
                <w:sz w:val="16"/>
              </w:rPr>
              <w:br/>
            </w:r>
            <w:r>
              <w:rPr>
                <w:noProof/>
                <w:sz w:val="2"/>
                <w:szCs w:val="24"/>
              </w:rPr>
              <w:t>675</w:t>
            </w:r>
            <w:r>
              <w:rPr>
                <w:noProof/>
                <w:sz w:val="2"/>
                <w:szCs w:val="24"/>
              </w:rPr>
              <w:t>3449f-8b3d-4401-9d32-b8c5010902cf</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811 </w:t>
            </w:r>
            <w:r>
              <w:rPr>
                <w:noProof/>
                <w:sz w:val="16"/>
              </w:rPr>
              <w:br/>
            </w:r>
            <w:r>
              <w:rPr>
                <w:noProof/>
                <w:sz w:val="2"/>
                <w:szCs w:val="24"/>
              </w:rPr>
              <w:t>be1d5d90-e055-4b42-b199-9531ca1aa60b</w:t>
            </w:r>
          </w:p>
        </w:tc>
        <w:tc>
          <w:tcPr>
            <w:tcW w:w="7407" w:type="dxa"/>
            <w:shd w:val="clear" w:color="auto" w:fill="F2F2F2" w:themeFill="background1" w:themeFillShade="F2"/>
          </w:tcPr>
          <w:p w:rsidR="00000000" w:rsidRDefault="007D3E85">
            <w:pPr>
              <w:rPr>
                <w:noProof/>
                <w:szCs w:val="24"/>
              </w:rPr>
            </w:pPr>
            <w:r>
              <w:rPr>
                <w:noProof/>
                <w:szCs w:val="24"/>
              </w:rPr>
              <w:t>The following cookies are used by the access control feature for Portal Experiences.</w:t>
            </w:r>
          </w:p>
        </w:tc>
        <w:tc>
          <w:tcPr>
            <w:tcW w:w="7407" w:type="dxa"/>
          </w:tcPr>
          <w:p w:rsidR="00000000" w:rsidRDefault="007D3E85">
            <w:pPr>
              <w:rPr>
                <w:szCs w:val="24"/>
                <w:lang w:val="ja-JP"/>
              </w:rPr>
            </w:pPr>
            <w:r>
              <w:rPr>
                <w:rFonts w:ascii="MS Gothic" w:eastAsia="MS Gothic" w:hint="eastAsia"/>
                <w:szCs w:val="24"/>
                <w:lang w:val="ja-JP"/>
              </w:rPr>
              <w:t>ポータルエクスペリエンスのアクセス制御機能では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Cookie </w:t>
            </w:r>
            <w:r>
              <w:rPr>
                <w:rFonts w:ascii="MS Gothic" w:eastAsia="MS Gothic" w:hint="eastAsia"/>
                <w:szCs w:val="24"/>
                <w:lang w:val="ja-JP"/>
              </w:rPr>
              <w:t>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812 </w:t>
            </w:r>
            <w:r>
              <w:rPr>
                <w:noProof/>
                <w:sz w:val="16"/>
              </w:rPr>
              <w:br/>
            </w:r>
            <w:r>
              <w:rPr>
                <w:noProof/>
                <w:sz w:val="2"/>
                <w:szCs w:val="24"/>
              </w:rPr>
              <w:t>dfcce866-4bcf-4975-a591-18fb40e3778b</w:t>
            </w:r>
          </w:p>
        </w:tc>
        <w:tc>
          <w:tcPr>
            <w:tcW w:w="7407" w:type="dxa"/>
            <w:shd w:val="clear" w:color="auto" w:fill="F2F2F2" w:themeFill="background1" w:themeFillShade="F2"/>
          </w:tcPr>
          <w:p w:rsidR="00000000" w:rsidRDefault="007D3E85">
            <w:pPr>
              <w:rPr>
                <w:noProof/>
                <w:szCs w:val="24"/>
              </w:rPr>
            </w:pPr>
            <w:r>
              <w:rPr>
                <w:noProof/>
                <w:szCs w:val="24"/>
              </w:rPr>
              <w:t>If you are not using any access control features within Gallery, cookies will not be deployed.</w:t>
            </w:r>
          </w:p>
        </w:tc>
        <w:tc>
          <w:tcPr>
            <w:tcW w:w="7407" w:type="dxa"/>
          </w:tcPr>
          <w:p w:rsidR="00000000" w:rsidRDefault="007D3E85">
            <w:pPr>
              <w:rPr>
                <w:szCs w:val="24"/>
                <w:lang w:val="ja-JP"/>
              </w:rPr>
            </w:pPr>
            <w:r>
              <w:rPr>
                <w:rFonts w:ascii="MS Gothic" w:eastAsia="MS Gothic" w:hint="eastAsia"/>
                <w:szCs w:val="24"/>
                <w:lang w:val="ja-JP"/>
              </w:rPr>
              <w:t>ギャラリー内のアクセス制御機能を使用していない場合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クッキーは展開されません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813 </w:t>
            </w:r>
            <w:r>
              <w:rPr>
                <w:noProof/>
                <w:sz w:val="16"/>
              </w:rPr>
              <w:br/>
            </w:r>
            <w:r>
              <w:rPr>
                <w:noProof/>
                <w:sz w:val="2"/>
                <w:szCs w:val="24"/>
              </w:rPr>
              <w:t>cf2e20c2-6cb2-44a6-b5df-4de2cbc12044</w:t>
            </w:r>
          </w:p>
        </w:tc>
        <w:tc>
          <w:tcPr>
            <w:tcW w:w="7407" w:type="dxa"/>
            <w:shd w:val="clear" w:color="auto" w:fill="F2F2F2" w:themeFill="background1" w:themeFillShade="F2"/>
          </w:tcPr>
          <w:p w:rsidR="00000000" w:rsidRDefault="007D3E85">
            <w:pPr>
              <w:rPr>
                <w:noProof/>
                <w:szCs w:val="24"/>
              </w:rPr>
            </w:pPr>
            <w:r>
              <w:rPr>
                <w:noProof/>
                <w:szCs w:val="24"/>
              </w:rPr>
              <w:t xml:space="preserve">The cookies are stored per site with the </w:t>
            </w:r>
            <w:r>
              <w:rPr>
                <w:noProof/>
                <w:szCs w:val="24"/>
              </w:rPr>
              <w:t>following naming pattern:</w:t>
            </w:r>
          </w:p>
        </w:tc>
        <w:tc>
          <w:tcPr>
            <w:tcW w:w="7407" w:type="dxa"/>
          </w:tcPr>
          <w:p w:rsidR="00000000" w:rsidRDefault="007D3E85">
            <w:pPr>
              <w:rPr>
                <w:szCs w:val="24"/>
                <w:lang w:val="ja-JP"/>
              </w:rPr>
            </w:pPr>
            <w:r>
              <w:rPr>
                <w:rFonts w:ascii="MS Gothic" w:eastAsia="MS Gothic" w:hint="eastAsia"/>
                <w:szCs w:val="24"/>
                <w:lang w:val="ja-JP"/>
              </w:rPr>
              <w:t>クッキーは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次の命名パターンでサイトごとに保存されます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814 </w:t>
            </w:r>
            <w:r>
              <w:rPr>
                <w:noProof/>
                <w:sz w:val="16"/>
              </w:rPr>
              <w:br/>
            </w:r>
            <w:r>
              <w:rPr>
                <w:noProof/>
                <w:sz w:val="2"/>
                <w:szCs w:val="24"/>
              </w:rPr>
              <w:t>642f5eba-79a8-40b5-aabe-ddc50501005c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815 </w:t>
            </w:r>
            <w:r>
              <w:rPr>
                <w:noProof/>
                <w:sz w:val="16"/>
              </w:rPr>
              <w:br/>
            </w:r>
            <w:r>
              <w:rPr>
                <w:noProof/>
                <w:sz w:val="2"/>
                <w:szCs w:val="24"/>
              </w:rPr>
              <w:t>7629f884-1d6e-4c3c-ae9f-72bcc5ebbd8b</w:t>
            </w:r>
          </w:p>
        </w:tc>
        <w:tc>
          <w:tcPr>
            <w:tcW w:w="7407" w:type="dxa"/>
            <w:shd w:val="clear" w:color="auto" w:fill="F2F2F2" w:themeFill="background1" w:themeFillShade="F2"/>
          </w:tcPr>
          <w:p w:rsidR="00000000" w:rsidRDefault="007D3E85">
            <w:pPr>
              <w:rPr>
                <w:noProof/>
                <w:szCs w:val="24"/>
              </w:rPr>
            </w:pPr>
            <w:r>
              <w:rPr>
                <w:noProof/>
                <w:szCs w:val="24"/>
              </w:rPr>
              <w:t xml:space="preserve">where </w:t>
            </w:r>
            <w:r>
              <w:rPr>
                <w:rStyle w:val="mqInternal"/>
                <w:noProof/>
                <w:szCs w:val="24"/>
              </w:rPr>
              <w:t>[1}[2]{3]</w:t>
            </w:r>
            <w:r>
              <w:rPr>
                <w:noProof/>
                <w:szCs w:val="24"/>
              </w:rPr>
              <w:t xml:space="preserve"> is the ID of the access control profile and </w:t>
            </w:r>
            <w:r>
              <w:rPr>
                <w:rStyle w:val="mqInternal"/>
                <w:noProof/>
                <w:szCs w:val="24"/>
              </w:rPr>
              <w:t>[1}[5]{3]</w:t>
            </w:r>
            <w:r>
              <w:rPr>
                <w:noProof/>
                <w:szCs w:val="24"/>
              </w:rPr>
              <w:t xml:space="preserve"> is the type of access con</w:t>
            </w:r>
            <w:r>
              <w:rPr>
                <w:noProof/>
                <w:szCs w:val="24"/>
              </w:rPr>
              <w:t xml:space="preserve">trol that is active, </w:t>
            </w:r>
            <w:r>
              <w:rPr>
                <w:rStyle w:val="mqInternal"/>
                <w:noProof/>
                <w:szCs w:val="24"/>
              </w:rPr>
              <w:t>[1}[8]{3]</w:t>
            </w:r>
            <w:r>
              <w:rPr>
                <w:noProof/>
                <w:szCs w:val="24"/>
              </w:rPr>
              <w:t xml:space="preserve"> or </w:t>
            </w:r>
            <w:r>
              <w:rPr>
                <w:rStyle w:val="mqInternal"/>
                <w:noProof/>
                <w:szCs w:val="24"/>
              </w:rPr>
              <w:t>[1}[11]{3]</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アクセスコントロールプロファイルの</w:t>
            </w:r>
            <w:r>
              <w:rPr>
                <w:szCs w:val="24"/>
                <w:lang w:val="ja-JP"/>
              </w:rPr>
              <w:t xml:space="preserve"> ID </w:t>
            </w:r>
            <w:r>
              <w:rPr>
                <w:rStyle w:val="mqInternal"/>
                <w:noProof/>
                <w:szCs w:val="24"/>
                <w:lang w:val="ja-JP"/>
              </w:rPr>
              <w:t>[1}[2]{3]</w:t>
            </w:r>
            <w:r>
              <w:rPr>
                <w:rFonts w:ascii="MS Gothic" w:eastAsia="MS Gothic" w:hint="eastAsia"/>
                <w:szCs w:val="24"/>
                <w:lang w:val="ja-JP"/>
              </w:rPr>
              <w:t>はどこにありますか</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はアクティブなアクセスコントロールのタイプです</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または</w:t>
            </w:r>
            <w:r>
              <w:rPr>
                <w:rStyle w:val="mqInternal"/>
                <w:noProof/>
                <w:szCs w:val="24"/>
                <w:lang w:val="ja-JP"/>
              </w:rPr>
              <w:t>[1}[11]{3]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816 </w:t>
            </w:r>
            <w:r>
              <w:rPr>
                <w:noProof/>
                <w:sz w:val="16"/>
              </w:rPr>
              <w:br/>
            </w:r>
            <w:r>
              <w:rPr>
                <w:noProof/>
                <w:sz w:val="2"/>
                <w:szCs w:val="24"/>
              </w:rPr>
              <w:t>71d5f9c8-25e6-4fd7-8e4c-e5c20569174a</w:t>
            </w:r>
          </w:p>
        </w:tc>
        <w:tc>
          <w:tcPr>
            <w:tcW w:w="7407" w:type="dxa"/>
            <w:shd w:val="clear" w:color="auto" w:fill="F2F2F2" w:themeFill="background1" w:themeFillShade="F2"/>
          </w:tcPr>
          <w:p w:rsidR="00000000" w:rsidRDefault="007D3E85">
            <w:pPr>
              <w:rPr>
                <w:noProof/>
                <w:szCs w:val="24"/>
              </w:rPr>
            </w:pPr>
            <w:r>
              <w:rPr>
                <w:noProof/>
                <w:szCs w:val="24"/>
              </w:rPr>
              <w:t>For publishers using the access control feature, these cookies cannot be disabled.</w:t>
            </w:r>
          </w:p>
        </w:tc>
        <w:tc>
          <w:tcPr>
            <w:tcW w:w="7407" w:type="dxa"/>
          </w:tcPr>
          <w:p w:rsidR="00000000" w:rsidRDefault="007D3E85">
            <w:pPr>
              <w:rPr>
                <w:szCs w:val="24"/>
                <w:lang w:val="ja-JP"/>
              </w:rPr>
            </w:pPr>
            <w:r>
              <w:rPr>
                <w:rFonts w:ascii="MS Gothic" w:eastAsia="MS Gothic" w:hint="eastAsia"/>
                <w:szCs w:val="24"/>
                <w:lang w:val="ja-JP"/>
              </w:rPr>
              <w:t>アクセスコントロール機能を使用しているパブリッシャーの場合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w:t>
            </w:r>
            <w:r>
              <w:rPr>
                <w:szCs w:val="24"/>
                <w:lang w:val="ja-JP"/>
              </w:rPr>
              <w:t xml:space="preserve"> Cookie </w:t>
            </w:r>
            <w:r>
              <w:rPr>
                <w:rFonts w:ascii="MS Gothic" w:eastAsia="MS Gothic" w:hint="eastAsia"/>
                <w:szCs w:val="24"/>
                <w:lang w:val="ja-JP"/>
              </w:rPr>
              <w:t>を無効にすることはできません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817 </w:t>
            </w:r>
            <w:r>
              <w:rPr>
                <w:noProof/>
                <w:sz w:val="16"/>
              </w:rPr>
              <w:br/>
            </w:r>
            <w:r>
              <w:rPr>
                <w:noProof/>
                <w:sz w:val="2"/>
                <w:szCs w:val="24"/>
              </w:rPr>
              <w:t>63a5430d-ee3f-44a8-bcf7-cac922d7c24b</w:t>
            </w:r>
          </w:p>
        </w:tc>
        <w:tc>
          <w:tcPr>
            <w:tcW w:w="7407" w:type="dxa"/>
            <w:shd w:val="clear" w:color="auto" w:fill="F2F2F2" w:themeFill="background1" w:themeFillShade="F2"/>
          </w:tcPr>
          <w:p w:rsidR="00000000" w:rsidRDefault="007D3E85">
            <w:pPr>
              <w:rPr>
                <w:noProof/>
                <w:szCs w:val="24"/>
              </w:rPr>
            </w:pPr>
            <w:r>
              <w:rPr>
                <w:noProof/>
                <w:szCs w:val="24"/>
              </w:rPr>
              <w:t>End users may block these cookies using the privacy settings of their browsers.</w:t>
            </w:r>
          </w:p>
        </w:tc>
        <w:tc>
          <w:tcPr>
            <w:tcW w:w="7407" w:type="dxa"/>
          </w:tcPr>
          <w:p w:rsidR="00000000" w:rsidRDefault="007D3E85">
            <w:pPr>
              <w:rPr>
                <w:szCs w:val="24"/>
                <w:lang w:val="ja-JP"/>
              </w:rPr>
            </w:pPr>
            <w:r>
              <w:rPr>
                <w:rFonts w:ascii="MS Gothic" w:eastAsia="MS Gothic" w:hint="eastAsia"/>
                <w:szCs w:val="24"/>
                <w:lang w:val="ja-JP"/>
              </w:rPr>
              <w:t>エンドユーザーは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ブラウザのプライバシー設定を使用して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これらのクッキーをブロックすることができます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818 </w:t>
            </w:r>
            <w:r>
              <w:rPr>
                <w:noProof/>
                <w:sz w:val="16"/>
              </w:rPr>
              <w:br/>
            </w:r>
            <w:r>
              <w:rPr>
                <w:noProof/>
                <w:sz w:val="2"/>
                <w:szCs w:val="24"/>
              </w:rPr>
              <w:t>75edf3c7-2cf4-4efd-89b6-0ab66086509d</w:t>
            </w:r>
          </w:p>
        </w:tc>
        <w:tc>
          <w:tcPr>
            <w:tcW w:w="7407" w:type="dxa"/>
            <w:shd w:val="clear" w:color="auto" w:fill="F2F2F2" w:themeFill="background1" w:themeFillShade="F2"/>
          </w:tcPr>
          <w:p w:rsidR="00000000" w:rsidRDefault="007D3E85">
            <w:pPr>
              <w:rPr>
                <w:noProof/>
                <w:szCs w:val="24"/>
              </w:rPr>
            </w:pPr>
            <w:r>
              <w:rPr>
                <w:noProof/>
                <w:szCs w:val="24"/>
              </w:rPr>
              <w:t>Disabling Brightcove Gallery cookies on a per user basis</w:t>
            </w:r>
          </w:p>
        </w:tc>
        <w:tc>
          <w:tcPr>
            <w:tcW w:w="7407" w:type="dxa"/>
          </w:tcPr>
          <w:p w:rsidR="00000000" w:rsidRDefault="007D3E85">
            <w:pPr>
              <w:rPr>
                <w:szCs w:val="24"/>
                <w:lang w:val="ja-JP"/>
              </w:rPr>
            </w:pPr>
            <w:r>
              <w:rPr>
                <w:rFonts w:ascii="MS Gothic" w:eastAsia="MS Gothic" w:hint="eastAsia"/>
                <w:szCs w:val="24"/>
                <w:lang w:val="ja-JP"/>
              </w:rPr>
              <w:t>ブライトコーブギャラリーの</w:t>
            </w:r>
            <w:r>
              <w:rPr>
                <w:szCs w:val="24"/>
                <w:lang w:val="ja-JP"/>
              </w:rPr>
              <w:t xml:space="preserve"> Cookie </w:t>
            </w:r>
            <w:r>
              <w:rPr>
                <w:rFonts w:ascii="MS Gothic" w:eastAsia="MS Gothic" w:hint="eastAsia"/>
                <w:szCs w:val="24"/>
                <w:lang w:val="ja-JP"/>
              </w:rPr>
              <w:t>をユー</w:t>
            </w:r>
            <w:r>
              <w:rPr>
                <w:rFonts w:ascii="MS Gothic" w:eastAsia="MS Gothic" w:hint="eastAsia"/>
                <w:szCs w:val="24"/>
                <w:lang w:val="ja-JP"/>
              </w:rPr>
              <w:t>ザー単位で無効にする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819 </w:t>
            </w:r>
            <w:r>
              <w:rPr>
                <w:noProof/>
                <w:sz w:val="16"/>
              </w:rPr>
              <w:br/>
            </w:r>
            <w:r>
              <w:rPr>
                <w:noProof/>
                <w:sz w:val="2"/>
                <w:szCs w:val="24"/>
              </w:rPr>
              <w:t>49f30346-13ad-4218-803b-deae4d6b3658</w:t>
            </w:r>
          </w:p>
        </w:tc>
        <w:tc>
          <w:tcPr>
            <w:tcW w:w="7407" w:type="dxa"/>
            <w:shd w:val="clear" w:color="auto" w:fill="F2F2F2" w:themeFill="background1" w:themeFillShade="F2"/>
          </w:tcPr>
          <w:p w:rsidR="00000000" w:rsidRDefault="007D3E85">
            <w:pPr>
              <w:rPr>
                <w:noProof/>
                <w:szCs w:val="24"/>
              </w:rPr>
            </w:pPr>
            <w:r>
              <w:rPr>
                <w:noProof/>
                <w:szCs w:val="24"/>
              </w:rPr>
              <w:t>The cookies described on this page may not be disabled on a per user basis.</w:t>
            </w:r>
          </w:p>
        </w:tc>
        <w:tc>
          <w:tcPr>
            <w:tcW w:w="7407" w:type="dxa"/>
          </w:tcPr>
          <w:p w:rsidR="00000000" w:rsidRDefault="007D3E85">
            <w:pPr>
              <w:rPr>
                <w:szCs w:val="24"/>
                <w:lang w:val="ja-JP"/>
              </w:rPr>
            </w:pPr>
            <w:r>
              <w:rPr>
                <w:rFonts w:ascii="MS Gothic" w:eastAsia="MS Gothic" w:hint="eastAsia"/>
                <w:szCs w:val="24"/>
                <w:lang w:val="ja-JP"/>
              </w:rPr>
              <w:t>このページに記載されているクッキーは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ユーザーごとに無効にすることはできません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820 </w:t>
            </w:r>
            <w:r>
              <w:rPr>
                <w:noProof/>
                <w:sz w:val="16"/>
              </w:rPr>
              <w:br/>
            </w:r>
            <w:r>
              <w:rPr>
                <w:noProof/>
                <w:sz w:val="2"/>
                <w:szCs w:val="24"/>
              </w:rPr>
              <w:t>66d72790-3091-4ff2-b72c-160e1f87e7db</w:t>
            </w:r>
          </w:p>
        </w:tc>
        <w:tc>
          <w:tcPr>
            <w:tcW w:w="7407" w:type="dxa"/>
            <w:shd w:val="clear" w:color="auto" w:fill="F2F2F2" w:themeFill="background1" w:themeFillShade="F2"/>
          </w:tcPr>
          <w:p w:rsidR="00000000" w:rsidRDefault="007D3E85">
            <w:pPr>
              <w:rPr>
                <w:noProof/>
                <w:szCs w:val="24"/>
              </w:rPr>
            </w:pPr>
            <w:r>
              <w:rPr>
                <w:noProof/>
                <w:szCs w:val="24"/>
              </w:rPr>
              <w:t>If the user has blocked their browser cook</w:t>
            </w:r>
            <w:r>
              <w:rPr>
                <w:noProof/>
                <w:szCs w:val="24"/>
              </w:rPr>
              <w:t>ies, they will be not able to login to the portal.</w:t>
            </w:r>
          </w:p>
        </w:tc>
        <w:tc>
          <w:tcPr>
            <w:tcW w:w="7407" w:type="dxa"/>
          </w:tcPr>
          <w:p w:rsidR="00000000" w:rsidRDefault="007D3E85">
            <w:pPr>
              <w:rPr>
                <w:szCs w:val="24"/>
                <w:lang w:val="ja-JP"/>
              </w:rPr>
            </w:pPr>
            <w:r>
              <w:rPr>
                <w:rFonts w:ascii="MS Gothic" w:eastAsia="MS Gothic" w:hint="eastAsia"/>
                <w:szCs w:val="24"/>
                <w:lang w:val="ja-JP"/>
              </w:rPr>
              <w:t>ユーザーがブラウザー</w:t>
            </w:r>
            <w:r>
              <w:rPr>
                <w:szCs w:val="24"/>
                <w:lang w:val="ja-JP"/>
              </w:rPr>
              <w:t xml:space="preserve"> Cookie </w:t>
            </w:r>
            <w:r>
              <w:rPr>
                <w:rFonts w:ascii="MS Gothic" w:eastAsia="MS Gothic" w:hint="eastAsia"/>
                <w:szCs w:val="24"/>
                <w:lang w:val="ja-JP"/>
              </w:rPr>
              <w:t>をブロックした場合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ポータルにログインできなくなります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821 </w:t>
            </w:r>
            <w:r>
              <w:rPr>
                <w:noProof/>
                <w:sz w:val="16"/>
              </w:rPr>
              <w:br/>
            </w:r>
            <w:r>
              <w:rPr>
                <w:noProof/>
                <w:sz w:val="2"/>
                <w:szCs w:val="24"/>
              </w:rPr>
              <w:t>53bfcff7-2253-4074-a51e-8d4b0cbb807a</w:t>
            </w:r>
          </w:p>
        </w:tc>
        <w:tc>
          <w:tcPr>
            <w:tcW w:w="7407" w:type="dxa"/>
            <w:shd w:val="clear" w:color="auto" w:fill="F2F2F2" w:themeFill="background1" w:themeFillShade="F2"/>
          </w:tcPr>
          <w:p w:rsidR="00000000" w:rsidRDefault="007D3E85">
            <w:pPr>
              <w:rPr>
                <w:noProof/>
                <w:szCs w:val="24"/>
              </w:rPr>
            </w:pPr>
            <w:r>
              <w:rPr>
                <w:noProof/>
                <w:szCs w:val="24"/>
              </w:rPr>
              <w:t>Keeping Updated</w:t>
            </w:r>
          </w:p>
        </w:tc>
        <w:tc>
          <w:tcPr>
            <w:tcW w:w="7407" w:type="dxa"/>
          </w:tcPr>
          <w:p w:rsidR="00000000" w:rsidRDefault="007D3E85">
            <w:pPr>
              <w:rPr>
                <w:szCs w:val="24"/>
                <w:lang w:val="ja-JP"/>
              </w:rPr>
            </w:pPr>
            <w:r>
              <w:rPr>
                <w:rFonts w:ascii="MS Gothic" w:eastAsia="MS Gothic" w:hint="eastAsia"/>
                <w:szCs w:val="24"/>
                <w:lang w:val="ja-JP"/>
              </w:rPr>
              <w:t>更新を保つ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822 </w:t>
            </w:r>
            <w:r>
              <w:rPr>
                <w:noProof/>
                <w:sz w:val="16"/>
              </w:rPr>
              <w:br/>
            </w:r>
            <w:r>
              <w:rPr>
                <w:noProof/>
                <w:sz w:val="2"/>
                <w:szCs w:val="24"/>
              </w:rPr>
              <w:t>dd67ee12-816a-4917-8806-058c51b2c3b8</w:t>
            </w:r>
          </w:p>
        </w:tc>
        <w:tc>
          <w:tcPr>
            <w:tcW w:w="7407" w:type="dxa"/>
            <w:shd w:val="clear" w:color="auto" w:fill="F2F2F2" w:themeFill="background1" w:themeFillShade="F2"/>
          </w:tcPr>
          <w:p w:rsidR="00000000" w:rsidRDefault="007D3E85">
            <w:pPr>
              <w:rPr>
                <w:noProof/>
                <w:szCs w:val="24"/>
              </w:rPr>
            </w:pPr>
            <w:r>
              <w:rPr>
                <w:noProof/>
                <w:szCs w:val="24"/>
              </w:rPr>
              <w:t>If you would like to be kept updated on changes made to this page by Brightcove, you may wish to utilize a third-party web page monitoring service such as changedetection.com.</w:t>
            </w:r>
          </w:p>
        </w:tc>
        <w:tc>
          <w:tcPr>
            <w:tcW w:w="7407" w:type="dxa"/>
          </w:tcPr>
          <w:p w:rsidR="00000000" w:rsidRDefault="007D3E85">
            <w:pPr>
              <w:rPr>
                <w:szCs w:val="24"/>
                <w:lang w:val="ja-JP"/>
              </w:rPr>
            </w:pPr>
            <w:r>
              <w:rPr>
                <w:rFonts w:ascii="MS Gothic" w:eastAsia="MS Gothic" w:hint="eastAsia"/>
                <w:szCs w:val="24"/>
                <w:lang w:val="ja-JP"/>
              </w:rPr>
              <w:t>ブライトコーブがこのページに加えた変更を最新の状態に維持したい場合は</w:t>
            </w:r>
            <w:r>
              <w:rPr>
                <w:rFonts w:ascii="Microsoft YaHei UI" w:eastAsia="Microsoft YaHei UI" w:hAnsi="Microsoft YaHei UI" w:cs="Microsoft YaHei UI" w:hint="eastAsia"/>
                <w:szCs w:val="24"/>
                <w:lang w:val="ja-JP"/>
              </w:rPr>
              <w:t>、</w:t>
            </w:r>
            <w:r>
              <w:rPr>
                <w:szCs w:val="24"/>
                <w:lang w:val="ja-JP"/>
              </w:rPr>
              <w:t xml:space="preserve">changedetection.com </w:t>
            </w:r>
            <w:r>
              <w:rPr>
                <w:rFonts w:ascii="MS Gothic" w:eastAsia="MS Gothic" w:hint="eastAsia"/>
                <w:szCs w:val="24"/>
                <w:lang w:val="ja-JP"/>
              </w:rPr>
              <w:t>などのサードパーティの</w:t>
            </w:r>
            <w:r>
              <w:rPr>
                <w:szCs w:val="24"/>
                <w:lang w:val="ja-JP"/>
              </w:rPr>
              <w:t xml:space="preserve"> Web </w:t>
            </w:r>
            <w:r>
              <w:rPr>
                <w:rFonts w:ascii="MS Gothic" w:eastAsia="MS Gothic" w:hint="eastAsia"/>
                <w:szCs w:val="24"/>
                <w:lang w:val="ja-JP"/>
              </w:rPr>
              <w:t>ページ監視サービ</w:t>
            </w:r>
            <w:r>
              <w:rPr>
                <w:rFonts w:ascii="MS Gothic" w:eastAsia="MS Gothic" w:hint="eastAsia"/>
                <w:szCs w:val="24"/>
                <w:lang w:val="ja-JP"/>
              </w:rPr>
              <w:t>スをご利用ください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823 </w:t>
            </w:r>
            <w:r>
              <w:rPr>
                <w:noProof/>
                <w:sz w:val="16"/>
              </w:rPr>
              <w:br/>
            </w:r>
            <w:r>
              <w:rPr>
                <w:noProof/>
                <w:sz w:val="2"/>
                <w:szCs w:val="24"/>
              </w:rPr>
              <w:t>fa8ffac7-e615-4ba4-8d53-aeb41966c00c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This document was last updated on 1 June 2018.</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このドキュメントは</w:t>
            </w:r>
            <w:r>
              <w:rPr>
                <w:szCs w:val="24"/>
                <w:lang w:val="ja-JP"/>
              </w:rPr>
              <w:t xml:space="preserve"> 2018 </w:t>
            </w:r>
            <w:r>
              <w:rPr>
                <w:rFonts w:ascii="MS Gothic" w:eastAsia="MS Gothic" w:hint="eastAsia"/>
                <w:szCs w:val="24"/>
                <w:lang w:val="ja-JP"/>
              </w:rPr>
              <w:t>年</w:t>
            </w:r>
            <w:r>
              <w:rPr>
                <w:szCs w:val="24"/>
                <w:lang w:val="ja-JP"/>
              </w:rPr>
              <w:t xml:space="preserve"> 6 </w:t>
            </w:r>
            <w:r>
              <w:rPr>
                <w:rFonts w:ascii="MS Gothic" w:eastAsia="MS Gothic" w:hint="eastAsia"/>
                <w:szCs w:val="24"/>
                <w:lang w:val="ja-JP"/>
              </w:rPr>
              <w:t>月</w:t>
            </w:r>
            <w:r>
              <w:rPr>
                <w:szCs w:val="24"/>
                <w:lang w:val="ja-JP"/>
              </w:rPr>
              <w:t xml:space="preserve"> 1 </w:t>
            </w:r>
            <w:r>
              <w:rPr>
                <w:rFonts w:ascii="MS Gothic" w:eastAsia="MS Gothic" w:hint="eastAsia"/>
                <w:szCs w:val="24"/>
                <w:lang w:val="ja-JP"/>
              </w:rPr>
              <w:t>日に最終更新されました</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824 </w:t>
            </w:r>
            <w:r>
              <w:rPr>
                <w:noProof/>
                <w:sz w:val="16"/>
              </w:rPr>
              <w:br/>
            </w:r>
            <w:r>
              <w:rPr>
                <w:noProof/>
                <w:sz w:val="2"/>
                <w:szCs w:val="24"/>
              </w:rPr>
              <w:t>17c32503-e669-4b64-8a6a-aee0384f16ab</w:t>
            </w:r>
          </w:p>
        </w:tc>
        <w:tc>
          <w:tcPr>
            <w:tcW w:w="7407" w:type="dxa"/>
            <w:shd w:val="clear" w:color="auto" w:fill="F2F2F2" w:themeFill="background1" w:themeFillShade="F2"/>
          </w:tcPr>
          <w:p w:rsidR="00000000" w:rsidRDefault="007D3E85">
            <w:pPr>
              <w:rPr>
                <w:noProof/>
                <w:szCs w:val="24"/>
              </w:rPr>
            </w:pPr>
            <w:r>
              <w:rPr>
                <w:noProof/>
                <w:szCs w:val="24"/>
              </w:rPr>
              <w:t xml:space="preserve">Please </w:t>
            </w:r>
            <w:r>
              <w:rPr>
                <w:rStyle w:val="mqInternal"/>
                <w:noProof/>
                <w:szCs w:val="24"/>
              </w:rPr>
              <w:t>[1}</w:t>
            </w:r>
            <w:r>
              <w:rPr>
                <w:noProof/>
                <w:szCs w:val="24"/>
              </w:rPr>
              <w:t>contact support</w:t>
            </w:r>
            <w:r>
              <w:rPr>
                <w:rStyle w:val="mqInternal"/>
                <w:noProof/>
                <w:szCs w:val="24"/>
              </w:rPr>
              <w:t>{2]</w:t>
            </w:r>
            <w:r>
              <w:rPr>
                <w:noProof/>
                <w:szCs w:val="24"/>
              </w:rPr>
              <w:t xml:space="preserve"> if you need additional information </w:t>
            </w:r>
            <w:r>
              <w:rPr>
                <w:noProof/>
                <w:szCs w:val="24"/>
              </w:rPr>
              <w:t>on cookies.</w:t>
            </w:r>
          </w:p>
        </w:tc>
        <w:tc>
          <w:tcPr>
            <w:tcW w:w="7407" w:type="dxa"/>
          </w:tcPr>
          <w:p w:rsidR="00000000" w:rsidRDefault="007D3E85">
            <w:pPr>
              <w:rPr>
                <w:szCs w:val="24"/>
                <w:lang w:val="ja-JP"/>
              </w:rPr>
            </w:pPr>
            <w:r>
              <w:rPr>
                <w:rFonts w:ascii="MS Gothic" w:eastAsia="MS Gothic" w:hint="eastAsia"/>
                <w:szCs w:val="24"/>
                <w:lang w:val="ja-JP"/>
              </w:rPr>
              <w:t>お願いします</w:t>
            </w:r>
            <w:r>
              <w:rPr>
                <w:rStyle w:val="mqInternal"/>
                <w:noProof/>
                <w:szCs w:val="24"/>
                <w:lang w:val="ja-JP"/>
              </w:rPr>
              <w:t>[1}</w:t>
            </w:r>
            <w:r>
              <w:rPr>
                <w:rFonts w:ascii="MS Gothic" w:eastAsia="MS Gothic" w:hint="eastAsia"/>
                <w:szCs w:val="24"/>
                <w:lang w:val="ja-JP"/>
              </w:rPr>
              <w:t>サポート問い合わせ先</w:t>
            </w:r>
            <w:r>
              <w:rPr>
                <w:rStyle w:val="mqInternal"/>
                <w:noProof/>
                <w:szCs w:val="24"/>
                <w:lang w:val="ja-JP"/>
              </w:rPr>
              <w:t>{2]</w:t>
            </w:r>
            <w:r>
              <w:rPr>
                <w:szCs w:val="24"/>
                <w:lang w:val="ja-JP"/>
              </w:rPr>
              <w:t xml:space="preserve"> Cookie</w:t>
            </w:r>
            <w:r>
              <w:rPr>
                <w:rFonts w:ascii="MS Gothic" w:eastAsia="MS Gothic" w:hint="eastAsia"/>
                <w:szCs w:val="24"/>
                <w:lang w:val="ja-JP"/>
              </w:rPr>
              <w:t>に関する追加情報が必要な場合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825 </w:t>
            </w:r>
            <w:r>
              <w:rPr>
                <w:noProof/>
                <w:sz w:val="16"/>
              </w:rPr>
              <w:br/>
            </w:r>
            <w:r>
              <w:rPr>
                <w:noProof/>
                <w:sz w:val="2"/>
                <w:szCs w:val="24"/>
              </w:rPr>
              <w:t>1fdcb33a-8bdc-4fea-bc5b-a0db267e93ef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826 </w:t>
            </w:r>
            <w:r>
              <w:rPr>
                <w:noProof/>
                <w:sz w:val="16"/>
              </w:rPr>
              <w:br/>
            </w:r>
            <w:r>
              <w:rPr>
                <w:noProof/>
                <w:sz w:val="2"/>
                <w:szCs w:val="24"/>
              </w:rPr>
              <w:t>7656ade2-dd9f-4d60-a28a-ae3c3b6e7b63</w:t>
            </w:r>
          </w:p>
        </w:tc>
        <w:tc>
          <w:tcPr>
            <w:tcW w:w="7407" w:type="dxa"/>
            <w:shd w:val="clear" w:color="auto" w:fill="F2F2F2" w:themeFill="background1" w:themeFillShade="F2"/>
          </w:tcPr>
          <w:p w:rsidR="00000000" w:rsidRDefault="007D3E85">
            <w:pPr>
              <w:rPr>
                <w:noProof/>
                <w:szCs w:val="24"/>
              </w:rPr>
            </w:pPr>
            <w:r>
              <w:rPr>
                <w:noProof/>
                <w:szCs w:val="24"/>
              </w:rPr>
              <w:t xml:space="preserve">Brightcove University Training Courses </w:t>
            </w:r>
            <w:r>
              <w:rPr>
                <w:rStyle w:val="mqInternal"/>
                <w:noProof/>
                <w:szCs w:val="24"/>
              </w:rPr>
              <w:t>[1}</w:t>
            </w:r>
            <w:r>
              <w:rPr>
                <w:noProof/>
                <w:szCs w:val="24"/>
              </w:rPr>
              <w:t>This topic lists the Brightcove University training</w:t>
            </w:r>
            <w:r>
              <w:rPr>
                <w:noProof/>
                <w:szCs w:val="24"/>
              </w:rPr>
              <w:t xml:space="preserve"> courses that are currently available.</w:t>
            </w:r>
            <w:r>
              <w:rPr>
                <w:rStyle w:val="mqInternal"/>
                <w:noProof/>
                <w:szCs w:val="24"/>
              </w:rPr>
              <w:t>{2][3]</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ブライトコーブ大学トレーニングコースこのトピックでは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現在利用可能なブライトコーブ大学のトレーニングコースの一覧を示します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827 </w:t>
            </w:r>
            <w:r>
              <w:rPr>
                <w:noProof/>
                <w:sz w:val="16"/>
              </w:rPr>
              <w:br/>
            </w:r>
            <w:r>
              <w:rPr>
                <w:noProof/>
                <w:sz w:val="2"/>
                <w:szCs w:val="24"/>
              </w:rPr>
              <w:t>72641ebe-1b8f-44db-843e-121ffb035a3d</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828 </w:t>
            </w:r>
            <w:r>
              <w:rPr>
                <w:noProof/>
                <w:sz w:val="16"/>
              </w:rPr>
              <w:br/>
            </w:r>
            <w:r>
              <w:rPr>
                <w:noProof/>
                <w:sz w:val="2"/>
                <w:szCs w:val="24"/>
              </w:rPr>
              <w:t>245f9226-543f-40e1-9fd5-2a965128c5a1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829 </w:t>
            </w:r>
            <w:r>
              <w:rPr>
                <w:noProof/>
                <w:sz w:val="16"/>
              </w:rPr>
              <w:br/>
            </w:r>
            <w:r>
              <w:rPr>
                <w:noProof/>
                <w:sz w:val="2"/>
                <w:szCs w:val="24"/>
              </w:rPr>
              <w:t>061fab91-2ee9-49c8-8eda-9ad258cdf889</w:t>
            </w:r>
          </w:p>
        </w:tc>
        <w:tc>
          <w:tcPr>
            <w:tcW w:w="7407" w:type="dxa"/>
            <w:shd w:val="clear" w:color="auto" w:fill="F2F2F2" w:themeFill="background1" w:themeFillShade="F2"/>
          </w:tcPr>
          <w:p w:rsidR="00000000" w:rsidRDefault="007D3E85">
            <w:pPr>
              <w:rPr>
                <w:noProof/>
                <w:szCs w:val="24"/>
              </w:rPr>
            </w:pPr>
            <w:r>
              <w:rPr>
                <w:noProof/>
                <w:szCs w:val="24"/>
              </w:rPr>
              <w:t>Video Cloud</w:t>
            </w:r>
          </w:p>
        </w:tc>
        <w:tc>
          <w:tcPr>
            <w:tcW w:w="7407" w:type="dxa"/>
          </w:tcPr>
          <w:p w:rsidR="00000000" w:rsidRDefault="007D3E85">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830 </w:t>
            </w:r>
            <w:r>
              <w:rPr>
                <w:noProof/>
                <w:sz w:val="16"/>
              </w:rPr>
              <w:br/>
            </w:r>
            <w:r>
              <w:rPr>
                <w:noProof/>
                <w:sz w:val="2"/>
                <w:szCs w:val="24"/>
              </w:rPr>
              <w:t>bb346029-6553-4dec-a179-cee7aecc8813</w:t>
            </w:r>
          </w:p>
        </w:tc>
        <w:tc>
          <w:tcPr>
            <w:tcW w:w="7407" w:type="dxa"/>
            <w:shd w:val="clear" w:color="auto" w:fill="F2F2F2" w:themeFill="background1" w:themeFillShade="F2"/>
          </w:tcPr>
          <w:p w:rsidR="00000000" w:rsidRDefault="007D3E85">
            <w:pPr>
              <w:rPr>
                <w:noProof/>
                <w:szCs w:val="24"/>
              </w:rPr>
            </w:pPr>
            <w:r>
              <w:rPr>
                <w:noProof/>
                <w:szCs w:val="24"/>
              </w:rPr>
              <w:t>Video Cloud Courses</w:t>
            </w:r>
          </w:p>
        </w:tc>
        <w:tc>
          <w:tcPr>
            <w:tcW w:w="7407" w:type="dxa"/>
          </w:tcPr>
          <w:p w:rsidR="00000000" w:rsidRDefault="007D3E85">
            <w:pPr>
              <w:rPr>
                <w:szCs w:val="24"/>
                <w:lang w:val="ja-JP"/>
              </w:rPr>
            </w:pPr>
            <w:r>
              <w:rPr>
                <w:rFonts w:ascii="MS Gothic" w:eastAsia="MS Gothic" w:hint="eastAsia"/>
                <w:szCs w:val="24"/>
                <w:lang w:val="ja-JP"/>
              </w:rPr>
              <w:t>ビデオクラウドコース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831 </w:t>
            </w:r>
            <w:r>
              <w:rPr>
                <w:noProof/>
                <w:sz w:val="16"/>
              </w:rPr>
              <w:br/>
            </w:r>
            <w:r>
              <w:rPr>
                <w:noProof/>
                <w:sz w:val="2"/>
                <w:szCs w:val="24"/>
              </w:rPr>
              <w:t>5ae11b06-ddae-435f-936a-9d457eaff98a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Video Cloud Learning Path</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ビデオクラウドラーニングパスの概要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832 </w:t>
            </w:r>
            <w:r>
              <w:rPr>
                <w:noProof/>
                <w:sz w:val="16"/>
              </w:rPr>
              <w:br/>
            </w:r>
            <w:r>
              <w:rPr>
                <w:noProof/>
                <w:sz w:val="2"/>
                <w:szCs w:val="24"/>
              </w:rPr>
              <w:t>29ae6f9f-1f39-4b38-9606-a4ff07c05dd5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https://university.brightcove.com/catalog/learning-paths/33246</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https://university.brightcove.com/catalog/learning-paths/33246</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833 </w:t>
            </w:r>
            <w:r>
              <w:rPr>
                <w:noProof/>
                <w:sz w:val="16"/>
              </w:rPr>
              <w:br/>
            </w:r>
            <w:r>
              <w:rPr>
                <w:noProof/>
                <w:sz w:val="2"/>
                <w:szCs w:val="24"/>
              </w:rPr>
              <w:t>71c244bb-cb7a-4441-9d83-f70622569fe4</w:t>
            </w:r>
          </w:p>
        </w:tc>
        <w:tc>
          <w:tcPr>
            <w:tcW w:w="7407" w:type="dxa"/>
            <w:shd w:val="clear" w:color="auto" w:fill="F2F2F2" w:themeFill="background1" w:themeFillShade="F2"/>
          </w:tcPr>
          <w:p w:rsidR="00000000" w:rsidRDefault="007D3E85">
            <w:pPr>
              <w:rPr>
                <w:noProof/>
                <w:szCs w:val="24"/>
              </w:rPr>
            </w:pPr>
            <w:r>
              <w:rPr>
                <w:noProof/>
                <w:szCs w:val="24"/>
              </w:rPr>
              <w:t>In this learning path, you will l</w:t>
            </w:r>
            <w:r>
              <w:rPr>
                <w:noProof/>
                <w:szCs w:val="24"/>
              </w:rPr>
              <w:t>earn all the tools you need to start using Video Cloud studio.</w:t>
            </w:r>
          </w:p>
        </w:tc>
        <w:tc>
          <w:tcPr>
            <w:tcW w:w="7407" w:type="dxa"/>
          </w:tcPr>
          <w:p w:rsidR="00000000" w:rsidRDefault="007D3E85">
            <w:pPr>
              <w:rPr>
                <w:szCs w:val="24"/>
                <w:lang w:val="ja-JP"/>
              </w:rPr>
            </w:pPr>
            <w:r>
              <w:rPr>
                <w:rFonts w:ascii="MS Gothic" w:eastAsia="MS Gothic" w:hint="eastAsia"/>
                <w:szCs w:val="24"/>
                <w:lang w:val="ja-JP"/>
              </w:rPr>
              <w:t>このラーニングパスでは</w:t>
            </w:r>
            <w:r>
              <w:rPr>
                <w:rFonts w:ascii="Microsoft YaHei UI" w:eastAsia="Microsoft YaHei UI" w:hAnsi="Microsoft YaHei UI" w:cs="Microsoft YaHei UI" w:hint="eastAsia"/>
                <w:szCs w:val="24"/>
                <w:lang w:val="ja-JP"/>
              </w:rPr>
              <w:t>、</w:t>
            </w:r>
            <w:r>
              <w:rPr>
                <w:szCs w:val="24"/>
                <w:lang w:val="ja-JP"/>
              </w:rPr>
              <w:t>Video Cloud Studio</w:t>
            </w:r>
            <w:r>
              <w:rPr>
                <w:rFonts w:ascii="MS Gothic" w:eastAsia="MS Gothic" w:hint="eastAsia"/>
                <w:szCs w:val="24"/>
                <w:lang w:val="ja-JP"/>
              </w:rPr>
              <w:t>の使用を開始するために必要なすべてのツールを学びます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834 </w:t>
            </w:r>
            <w:r>
              <w:rPr>
                <w:noProof/>
                <w:sz w:val="16"/>
              </w:rPr>
              <w:br/>
            </w:r>
            <w:r>
              <w:rPr>
                <w:noProof/>
                <w:sz w:val="2"/>
                <w:szCs w:val="24"/>
              </w:rPr>
              <w:t>e52afe69-afd8-4162-8a25-59d004a6b6e1</w:t>
            </w:r>
          </w:p>
        </w:tc>
        <w:tc>
          <w:tcPr>
            <w:tcW w:w="7407" w:type="dxa"/>
            <w:shd w:val="clear" w:color="auto" w:fill="F2F2F2" w:themeFill="background1" w:themeFillShade="F2"/>
          </w:tcPr>
          <w:p w:rsidR="00000000" w:rsidRDefault="007D3E85">
            <w:pPr>
              <w:rPr>
                <w:noProof/>
                <w:szCs w:val="24"/>
              </w:rPr>
            </w:pPr>
            <w:r>
              <w:rPr>
                <w:noProof/>
                <w:szCs w:val="24"/>
              </w:rPr>
              <w:t xml:space="preserve">If you're new to Video Cloud or need a refresher, about the basics, this is the right place </w:t>
            </w:r>
            <w:r>
              <w:rPr>
                <w:noProof/>
                <w:szCs w:val="24"/>
              </w:rPr>
              <w:t>to begin.</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を初めて使用する場合やリフレッシャーが必要な場合は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基本についてはこちらから始めるのに最適な場所です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835 </w:t>
            </w:r>
            <w:r>
              <w:rPr>
                <w:noProof/>
                <w:sz w:val="16"/>
              </w:rPr>
              <w:br/>
            </w:r>
            <w:r>
              <w:rPr>
                <w:noProof/>
                <w:sz w:val="2"/>
                <w:szCs w:val="24"/>
              </w:rPr>
              <w:t>e715a6bc-8f68-472d-8931-fe0a8a082c36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Administering Your Video Cloud Account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ビデオクラウドアカウントの管理</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836 </w:t>
            </w:r>
            <w:r>
              <w:rPr>
                <w:noProof/>
                <w:sz w:val="16"/>
              </w:rPr>
              <w:br/>
            </w:r>
            <w:r>
              <w:rPr>
                <w:noProof/>
                <w:sz w:val="2"/>
                <w:szCs w:val="24"/>
              </w:rPr>
              <w:t>23a0d59c-3eeb-434e-89a2-12383d9a8138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https://university.brightcove.com/catalog/courses/920195</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https://university.brightcove.com/catalog/courses/920195</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837 </w:t>
            </w:r>
            <w:r>
              <w:rPr>
                <w:noProof/>
                <w:sz w:val="16"/>
              </w:rPr>
              <w:br/>
            </w:r>
            <w:r>
              <w:rPr>
                <w:noProof/>
                <w:sz w:val="2"/>
                <w:szCs w:val="24"/>
              </w:rPr>
              <w:t>b9999716-3f2a-4278-9ca7-9d2c8c69fdca</w:t>
            </w:r>
          </w:p>
        </w:tc>
        <w:tc>
          <w:tcPr>
            <w:tcW w:w="7407" w:type="dxa"/>
            <w:shd w:val="clear" w:color="auto" w:fill="F2F2F2" w:themeFill="background1" w:themeFillShade="F2"/>
          </w:tcPr>
          <w:p w:rsidR="00000000" w:rsidRDefault="007D3E85">
            <w:pPr>
              <w:rPr>
                <w:noProof/>
                <w:szCs w:val="24"/>
              </w:rPr>
            </w:pPr>
            <w:r>
              <w:rPr>
                <w:noProof/>
                <w:szCs w:val="24"/>
              </w:rPr>
              <w:t>In this course you will learn how to manage your account settings and administration.</w:t>
            </w:r>
          </w:p>
        </w:tc>
        <w:tc>
          <w:tcPr>
            <w:tcW w:w="7407" w:type="dxa"/>
          </w:tcPr>
          <w:p w:rsidR="00000000" w:rsidRDefault="007D3E85">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アカウントの設定と管理を管理する方法を学びます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838 </w:t>
            </w:r>
            <w:r>
              <w:rPr>
                <w:noProof/>
                <w:sz w:val="16"/>
              </w:rPr>
              <w:br/>
            </w:r>
            <w:r>
              <w:rPr>
                <w:noProof/>
                <w:sz w:val="2"/>
                <w:szCs w:val="24"/>
              </w:rPr>
              <w:t>b1af63c8-59ec-497d-8145-8982655ad709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Media Management with Brightcove Video Cloud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ブライトコーブ動画クラウドによるメディア管理</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839 </w:t>
            </w:r>
            <w:r>
              <w:rPr>
                <w:noProof/>
                <w:sz w:val="16"/>
              </w:rPr>
              <w:br/>
            </w:r>
            <w:r>
              <w:rPr>
                <w:noProof/>
                <w:sz w:val="2"/>
                <w:szCs w:val="24"/>
              </w:rPr>
              <w:t>243d84ce</w:t>
            </w:r>
            <w:r>
              <w:rPr>
                <w:noProof/>
                <w:sz w:val="2"/>
                <w:szCs w:val="24"/>
              </w:rPr>
              <w:t>-2711-4905-b533-ef1ca29b0d21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https://university.brightcove.com/catalog/courses/919975</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https://university.brightcove.com/catalog/courses/919975</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840 </w:t>
            </w:r>
            <w:r>
              <w:rPr>
                <w:noProof/>
                <w:sz w:val="16"/>
              </w:rPr>
              <w:br/>
            </w:r>
            <w:r>
              <w:rPr>
                <w:noProof/>
                <w:sz w:val="2"/>
                <w:szCs w:val="24"/>
              </w:rPr>
              <w:t>a3dc5be0-d30a-4c22-ab65-d56096d410eb</w:t>
            </w:r>
          </w:p>
        </w:tc>
        <w:tc>
          <w:tcPr>
            <w:tcW w:w="7407" w:type="dxa"/>
            <w:shd w:val="clear" w:color="auto" w:fill="F2F2F2" w:themeFill="background1" w:themeFillShade="F2"/>
          </w:tcPr>
          <w:p w:rsidR="00000000" w:rsidRDefault="007D3E85">
            <w:pPr>
              <w:rPr>
                <w:noProof/>
                <w:szCs w:val="24"/>
              </w:rPr>
            </w:pPr>
            <w:r>
              <w:rPr>
                <w:noProof/>
                <w:szCs w:val="24"/>
              </w:rPr>
              <w:t xml:space="preserve">In this course, you will learn how to manage your content </w:t>
            </w:r>
            <w:r>
              <w:rPr>
                <w:noProof/>
                <w:szCs w:val="24"/>
              </w:rPr>
              <w:t>to create the best possible experience for your viewers using the Upload and Media Modules in Video Cloud.</w:t>
            </w:r>
          </w:p>
        </w:tc>
        <w:tc>
          <w:tcPr>
            <w:tcW w:w="7407" w:type="dxa"/>
          </w:tcPr>
          <w:p w:rsidR="00000000" w:rsidRDefault="007D3E85">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のアップロードモジュールとメディアモジュールを使用して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視聴者に最適なエクスペリエンスを提供するために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コンテンツを管理する方法を学びます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841 </w:t>
            </w:r>
            <w:r>
              <w:rPr>
                <w:noProof/>
                <w:sz w:val="16"/>
              </w:rPr>
              <w:br/>
            </w:r>
            <w:r>
              <w:rPr>
                <w:noProof/>
                <w:sz w:val="2"/>
                <w:szCs w:val="24"/>
              </w:rPr>
              <w:t>671082ef-4d44-4d8c-b642-802c317921fc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Brightcove Player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ブライトコーブプレーヤーの概要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842 </w:t>
            </w:r>
            <w:r>
              <w:rPr>
                <w:noProof/>
                <w:sz w:val="16"/>
              </w:rPr>
              <w:br/>
            </w:r>
            <w:r>
              <w:rPr>
                <w:noProof/>
                <w:sz w:val="2"/>
                <w:szCs w:val="24"/>
              </w:rPr>
              <w:t>b592836a-7637-4cca-864e-359bd3838502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https://university.brightcove.com/catalog/courses/1127349</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https://university.brightcove.com/catalog/courses/1127349</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843 </w:t>
            </w:r>
            <w:r>
              <w:rPr>
                <w:noProof/>
                <w:sz w:val="16"/>
              </w:rPr>
              <w:br/>
            </w:r>
            <w:r>
              <w:rPr>
                <w:noProof/>
                <w:sz w:val="2"/>
                <w:szCs w:val="24"/>
              </w:rPr>
              <w:t>c098cf58-4710-4c34-a514-c7f6a69635b0</w:t>
            </w:r>
          </w:p>
        </w:tc>
        <w:tc>
          <w:tcPr>
            <w:tcW w:w="7407" w:type="dxa"/>
            <w:shd w:val="clear" w:color="auto" w:fill="F2F2F2" w:themeFill="background1" w:themeFillShade="F2"/>
          </w:tcPr>
          <w:p w:rsidR="00000000" w:rsidRDefault="007D3E85">
            <w:pPr>
              <w:rPr>
                <w:noProof/>
                <w:szCs w:val="24"/>
              </w:rPr>
            </w:pPr>
            <w:r>
              <w:rPr>
                <w:noProof/>
                <w:szCs w:val="24"/>
              </w:rPr>
              <w:t>In this course you will learn:</w:t>
            </w:r>
          </w:p>
        </w:tc>
        <w:tc>
          <w:tcPr>
            <w:tcW w:w="7407" w:type="dxa"/>
          </w:tcPr>
          <w:p w:rsidR="00000000" w:rsidRDefault="007D3E85">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844 </w:t>
            </w:r>
            <w:r>
              <w:rPr>
                <w:noProof/>
                <w:sz w:val="16"/>
              </w:rPr>
              <w:br/>
            </w:r>
            <w:r>
              <w:rPr>
                <w:noProof/>
                <w:sz w:val="2"/>
                <w:szCs w:val="24"/>
              </w:rPr>
              <w:t>17166614-ec63-4477-b878-4bd364321220</w:t>
            </w:r>
          </w:p>
        </w:tc>
        <w:tc>
          <w:tcPr>
            <w:tcW w:w="7407" w:type="dxa"/>
            <w:shd w:val="clear" w:color="auto" w:fill="F2F2F2" w:themeFill="background1" w:themeFillShade="F2"/>
          </w:tcPr>
          <w:p w:rsidR="00000000" w:rsidRDefault="007D3E85">
            <w:pPr>
              <w:rPr>
                <w:noProof/>
                <w:szCs w:val="24"/>
              </w:rPr>
            </w:pPr>
            <w:r>
              <w:rPr>
                <w:noProof/>
                <w:szCs w:val="24"/>
              </w:rPr>
              <w:t>How to create a new player in Video Cloud</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で新しいプ</w:t>
            </w:r>
            <w:r>
              <w:rPr>
                <w:rFonts w:ascii="MS Gothic" w:eastAsia="MS Gothic" w:hint="eastAsia"/>
                <w:szCs w:val="24"/>
                <w:lang w:val="ja-JP"/>
              </w:rPr>
              <w:t>レーヤーを作成する方法</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845 </w:t>
            </w:r>
            <w:r>
              <w:rPr>
                <w:noProof/>
                <w:sz w:val="16"/>
              </w:rPr>
              <w:br/>
            </w:r>
            <w:r>
              <w:rPr>
                <w:noProof/>
                <w:sz w:val="2"/>
                <w:szCs w:val="24"/>
              </w:rPr>
              <w:t>d8948445-5e6f-4dd1-b38b-77be9c506da5</w:t>
            </w:r>
          </w:p>
        </w:tc>
        <w:tc>
          <w:tcPr>
            <w:tcW w:w="7407" w:type="dxa"/>
            <w:shd w:val="clear" w:color="auto" w:fill="F2F2F2" w:themeFill="background1" w:themeFillShade="F2"/>
          </w:tcPr>
          <w:p w:rsidR="00000000" w:rsidRDefault="007D3E85">
            <w:pPr>
              <w:rPr>
                <w:noProof/>
                <w:szCs w:val="24"/>
              </w:rPr>
            </w:pPr>
            <w:r>
              <w:rPr>
                <w:noProof/>
                <w:szCs w:val="24"/>
              </w:rPr>
              <w:t>How to configure your player:</w:t>
            </w:r>
          </w:p>
        </w:tc>
        <w:tc>
          <w:tcPr>
            <w:tcW w:w="7407" w:type="dxa"/>
          </w:tcPr>
          <w:p w:rsidR="00000000" w:rsidRDefault="007D3E85">
            <w:pPr>
              <w:rPr>
                <w:szCs w:val="24"/>
                <w:lang w:val="ja-JP"/>
              </w:rPr>
            </w:pPr>
            <w:r>
              <w:rPr>
                <w:rFonts w:ascii="MS Gothic" w:eastAsia="MS Gothic" w:hint="eastAsia"/>
                <w:szCs w:val="24"/>
                <w:lang w:val="ja-JP"/>
              </w:rPr>
              <w:t>プレーヤーの設定方法</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846 </w:t>
            </w:r>
            <w:r>
              <w:rPr>
                <w:noProof/>
                <w:sz w:val="16"/>
              </w:rPr>
              <w:br/>
            </w:r>
            <w:r>
              <w:rPr>
                <w:noProof/>
                <w:sz w:val="2"/>
                <w:szCs w:val="24"/>
              </w:rPr>
              <w:t>87490976-9b59-4a5d-ad6e-0d944383e099</w:t>
            </w:r>
          </w:p>
        </w:tc>
        <w:tc>
          <w:tcPr>
            <w:tcW w:w="7407" w:type="dxa"/>
            <w:shd w:val="clear" w:color="auto" w:fill="F2F2F2" w:themeFill="background1" w:themeFillShade="F2"/>
          </w:tcPr>
          <w:p w:rsidR="00000000" w:rsidRDefault="007D3E85">
            <w:pPr>
              <w:rPr>
                <w:noProof/>
                <w:szCs w:val="24"/>
              </w:rPr>
            </w:pPr>
            <w:r>
              <w:rPr>
                <w:noProof/>
                <w:szCs w:val="24"/>
              </w:rPr>
              <w:t>Edit player properties and customize the player appearance</w:t>
            </w:r>
          </w:p>
        </w:tc>
        <w:tc>
          <w:tcPr>
            <w:tcW w:w="7407" w:type="dxa"/>
          </w:tcPr>
          <w:p w:rsidR="00000000" w:rsidRDefault="007D3E85">
            <w:pPr>
              <w:rPr>
                <w:szCs w:val="24"/>
                <w:lang w:val="ja-JP"/>
              </w:rPr>
            </w:pPr>
            <w:r>
              <w:rPr>
                <w:rFonts w:ascii="MS Gothic" w:eastAsia="MS Gothic" w:hint="eastAsia"/>
                <w:szCs w:val="24"/>
                <w:lang w:val="ja-JP"/>
              </w:rPr>
              <w:t>プレーヤーのプロパティを編集し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プレーヤーの外観をカスタマイズする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847 </w:t>
            </w:r>
            <w:r>
              <w:rPr>
                <w:noProof/>
                <w:sz w:val="16"/>
              </w:rPr>
              <w:br/>
            </w:r>
            <w:r>
              <w:rPr>
                <w:noProof/>
                <w:sz w:val="2"/>
                <w:szCs w:val="24"/>
              </w:rPr>
              <w:t>7b4ba9af-9297-4690-bc3e-b9720c24cdfe</w:t>
            </w:r>
          </w:p>
        </w:tc>
        <w:tc>
          <w:tcPr>
            <w:tcW w:w="7407" w:type="dxa"/>
            <w:shd w:val="clear" w:color="auto" w:fill="F2F2F2" w:themeFill="background1" w:themeFillShade="F2"/>
          </w:tcPr>
          <w:p w:rsidR="00000000" w:rsidRDefault="007D3E85">
            <w:pPr>
              <w:rPr>
                <w:noProof/>
                <w:szCs w:val="24"/>
              </w:rPr>
            </w:pPr>
            <w:r>
              <w:rPr>
                <w:noProof/>
                <w:szCs w:val="24"/>
              </w:rPr>
              <w:t>Add plugins</w:t>
            </w:r>
          </w:p>
        </w:tc>
        <w:tc>
          <w:tcPr>
            <w:tcW w:w="7407" w:type="dxa"/>
          </w:tcPr>
          <w:p w:rsidR="00000000" w:rsidRDefault="007D3E85">
            <w:pPr>
              <w:rPr>
                <w:szCs w:val="24"/>
                <w:lang w:val="ja-JP"/>
              </w:rPr>
            </w:pPr>
            <w:r>
              <w:rPr>
                <w:rFonts w:ascii="MS Gothic" w:eastAsia="MS Gothic" w:hint="eastAsia"/>
                <w:szCs w:val="24"/>
                <w:lang w:val="ja-JP"/>
              </w:rPr>
              <w:t>プラグインを追加する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848 </w:t>
            </w:r>
            <w:r>
              <w:rPr>
                <w:noProof/>
                <w:sz w:val="16"/>
              </w:rPr>
              <w:br/>
            </w:r>
            <w:r>
              <w:rPr>
                <w:noProof/>
                <w:sz w:val="2"/>
                <w:szCs w:val="24"/>
              </w:rPr>
              <w:t>0b87859d-9a08-425e-897c-d76b28bd36a3</w:t>
            </w:r>
          </w:p>
        </w:tc>
        <w:tc>
          <w:tcPr>
            <w:tcW w:w="7407" w:type="dxa"/>
            <w:shd w:val="clear" w:color="auto" w:fill="F2F2F2" w:themeFill="background1" w:themeFillShade="F2"/>
          </w:tcPr>
          <w:p w:rsidR="00000000" w:rsidRDefault="007D3E85">
            <w:pPr>
              <w:rPr>
                <w:noProof/>
                <w:szCs w:val="24"/>
              </w:rPr>
            </w:pPr>
            <w:r>
              <w:rPr>
                <w:noProof/>
                <w:szCs w:val="24"/>
              </w:rPr>
              <w:t>Learn more about the player configuration page</w:t>
            </w:r>
          </w:p>
        </w:tc>
        <w:tc>
          <w:tcPr>
            <w:tcW w:w="7407" w:type="dxa"/>
          </w:tcPr>
          <w:p w:rsidR="00000000" w:rsidRDefault="007D3E85">
            <w:pPr>
              <w:rPr>
                <w:szCs w:val="24"/>
                <w:lang w:val="ja-JP"/>
              </w:rPr>
            </w:pPr>
            <w:r>
              <w:rPr>
                <w:rFonts w:ascii="MS Gothic" w:eastAsia="MS Gothic" w:hint="eastAsia"/>
                <w:szCs w:val="24"/>
                <w:lang w:val="ja-JP"/>
              </w:rPr>
              <w:t>プレイヤー設定ページの詳細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849 </w:t>
            </w:r>
            <w:r>
              <w:rPr>
                <w:noProof/>
                <w:sz w:val="16"/>
              </w:rPr>
              <w:br/>
            </w:r>
            <w:r>
              <w:rPr>
                <w:noProof/>
                <w:sz w:val="2"/>
                <w:szCs w:val="24"/>
              </w:rPr>
              <w:t>7aecfdba-c5ba-42b1-b7f4-addc20d170ee</w:t>
            </w:r>
          </w:p>
        </w:tc>
        <w:tc>
          <w:tcPr>
            <w:tcW w:w="7407" w:type="dxa"/>
            <w:shd w:val="clear" w:color="auto" w:fill="F2F2F2" w:themeFill="background1" w:themeFillShade="F2"/>
          </w:tcPr>
          <w:p w:rsidR="00000000" w:rsidRDefault="007D3E85">
            <w:pPr>
              <w:rPr>
                <w:noProof/>
                <w:szCs w:val="24"/>
              </w:rPr>
            </w:pPr>
            <w:r>
              <w:rPr>
                <w:noProof/>
                <w:szCs w:val="24"/>
              </w:rPr>
              <w:t>How to preview and publish content</w:t>
            </w:r>
          </w:p>
        </w:tc>
        <w:tc>
          <w:tcPr>
            <w:tcW w:w="7407" w:type="dxa"/>
          </w:tcPr>
          <w:p w:rsidR="00000000" w:rsidRDefault="007D3E85">
            <w:pPr>
              <w:rPr>
                <w:szCs w:val="24"/>
                <w:lang w:val="ja-JP"/>
              </w:rPr>
            </w:pPr>
            <w:r>
              <w:rPr>
                <w:rFonts w:ascii="MS Gothic" w:eastAsia="MS Gothic" w:hint="eastAsia"/>
                <w:szCs w:val="24"/>
                <w:lang w:val="ja-JP"/>
              </w:rPr>
              <w:t>コンテンツをプレビューして公開する方法</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850 </w:t>
            </w:r>
            <w:r>
              <w:rPr>
                <w:noProof/>
                <w:sz w:val="16"/>
              </w:rPr>
              <w:br/>
            </w:r>
            <w:r>
              <w:rPr>
                <w:noProof/>
                <w:sz w:val="2"/>
                <w:szCs w:val="24"/>
              </w:rPr>
              <w:t>884f4f48-481f-4d9f-b865-942c7e9e4db8</w:t>
            </w:r>
          </w:p>
        </w:tc>
        <w:tc>
          <w:tcPr>
            <w:tcW w:w="7407" w:type="dxa"/>
            <w:shd w:val="clear" w:color="auto" w:fill="F2F2F2" w:themeFill="background1" w:themeFillShade="F2"/>
          </w:tcPr>
          <w:p w:rsidR="00000000" w:rsidRDefault="007D3E85">
            <w:pPr>
              <w:rPr>
                <w:noProof/>
                <w:szCs w:val="24"/>
              </w:rPr>
            </w:pPr>
            <w:r>
              <w:rPr>
                <w:noProof/>
                <w:szCs w:val="24"/>
              </w:rPr>
              <w:t>Preview and publish changes in the player</w:t>
            </w:r>
          </w:p>
        </w:tc>
        <w:tc>
          <w:tcPr>
            <w:tcW w:w="7407" w:type="dxa"/>
          </w:tcPr>
          <w:p w:rsidR="00000000" w:rsidRDefault="007D3E85">
            <w:pPr>
              <w:rPr>
                <w:szCs w:val="24"/>
                <w:lang w:val="ja-JP"/>
              </w:rPr>
            </w:pPr>
            <w:r>
              <w:rPr>
                <w:rFonts w:ascii="MS Gothic" w:eastAsia="MS Gothic" w:hint="eastAsia"/>
                <w:szCs w:val="24"/>
                <w:lang w:val="ja-JP"/>
              </w:rPr>
              <w:t>プレーヤーの変更をプレビューして公開する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851 </w:t>
            </w:r>
            <w:r>
              <w:rPr>
                <w:noProof/>
                <w:sz w:val="16"/>
              </w:rPr>
              <w:br/>
            </w:r>
            <w:r>
              <w:rPr>
                <w:noProof/>
                <w:sz w:val="2"/>
                <w:szCs w:val="24"/>
              </w:rPr>
              <w:t>013f01f8-a628-4f34-b9ac-e06a771487d9</w:t>
            </w:r>
          </w:p>
        </w:tc>
        <w:tc>
          <w:tcPr>
            <w:tcW w:w="7407" w:type="dxa"/>
            <w:shd w:val="clear" w:color="auto" w:fill="F2F2F2" w:themeFill="background1" w:themeFillShade="F2"/>
          </w:tcPr>
          <w:p w:rsidR="00000000" w:rsidRDefault="007D3E85">
            <w:pPr>
              <w:rPr>
                <w:noProof/>
                <w:szCs w:val="24"/>
              </w:rPr>
            </w:pPr>
            <w:r>
              <w:rPr>
                <w:noProof/>
                <w:szCs w:val="24"/>
              </w:rPr>
              <w:t>Publish a video in the media module with the new pla</w:t>
            </w:r>
            <w:r>
              <w:rPr>
                <w:noProof/>
                <w:szCs w:val="24"/>
              </w:rPr>
              <w:t>yer</w:t>
            </w:r>
          </w:p>
        </w:tc>
        <w:tc>
          <w:tcPr>
            <w:tcW w:w="7407" w:type="dxa"/>
          </w:tcPr>
          <w:p w:rsidR="00000000" w:rsidRDefault="007D3E85">
            <w:pPr>
              <w:rPr>
                <w:szCs w:val="24"/>
                <w:lang w:val="ja-JP"/>
              </w:rPr>
            </w:pPr>
            <w:r>
              <w:rPr>
                <w:rFonts w:ascii="MS Gothic" w:eastAsia="MS Gothic" w:hint="eastAsia"/>
                <w:szCs w:val="24"/>
                <w:lang w:val="ja-JP"/>
              </w:rPr>
              <w:t>新しいプレーヤーでメディアモジュールでビデオを公開する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852 </w:t>
            </w:r>
            <w:r>
              <w:rPr>
                <w:noProof/>
                <w:sz w:val="16"/>
              </w:rPr>
              <w:br/>
            </w:r>
            <w:r>
              <w:rPr>
                <w:noProof/>
                <w:sz w:val="2"/>
                <w:szCs w:val="24"/>
              </w:rPr>
              <w:t>c6b9791a-8d7d-41dd-9072-2192981211a0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Simplify Your Workflows with Tags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タグでワークフローを簡素化</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853 </w:t>
            </w:r>
            <w:r>
              <w:rPr>
                <w:noProof/>
                <w:sz w:val="16"/>
              </w:rPr>
              <w:br/>
            </w:r>
            <w:r>
              <w:rPr>
                <w:noProof/>
                <w:sz w:val="2"/>
                <w:szCs w:val="24"/>
              </w:rPr>
              <w:t>5ffe3eeb-6ead-41c5-a9bd-28b148a1cf51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https://university.brightcove.com/catalog/courses/920020</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https://university.brightcove.com/catalog/courses/920020</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854 </w:t>
            </w:r>
            <w:r>
              <w:rPr>
                <w:noProof/>
                <w:sz w:val="16"/>
              </w:rPr>
              <w:br/>
            </w:r>
            <w:r>
              <w:rPr>
                <w:noProof/>
                <w:sz w:val="2"/>
                <w:szCs w:val="24"/>
              </w:rPr>
              <w:t>1f488599-949a-4467-b59b-bf5aaa5bfba5</w:t>
            </w:r>
          </w:p>
        </w:tc>
        <w:tc>
          <w:tcPr>
            <w:tcW w:w="7407" w:type="dxa"/>
            <w:shd w:val="clear" w:color="auto" w:fill="F2F2F2" w:themeFill="background1" w:themeFillShade="F2"/>
          </w:tcPr>
          <w:p w:rsidR="00000000" w:rsidRDefault="007D3E85">
            <w:pPr>
              <w:rPr>
                <w:noProof/>
                <w:szCs w:val="24"/>
              </w:rPr>
            </w:pPr>
            <w:r>
              <w:rPr>
                <w:noProof/>
                <w:szCs w:val="24"/>
              </w:rPr>
              <w:t>If you</w:t>
            </w:r>
            <w:r>
              <w:rPr>
                <w:noProof/>
                <w:szCs w:val="24"/>
              </w:rPr>
              <w:t>’</w:t>
            </w:r>
            <w:r>
              <w:rPr>
                <w:noProof/>
                <w:szCs w:val="24"/>
              </w:rPr>
              <w:t>re looking to improve your video workflow, this course is for you.</w:t>
            </w:r>
          </w:p>
        </w:tc>
        <w:tc>
          <w:tcPr>
            <w:tcW w:w="7407" w:type="dxa"/>
          </w:tcPr>
          <w:p w:rsidR="00000000" w:rsidRDefault="007D3E85">
            <w:pPr>
              <w:rPr>
                <w:szCs w:val="24"/>
                <w:lang w:val="ja-JP"/>
              </w:rPr>
            </w:pPr>
            <w:r>
              <w:rPr>
                <w:rFonts w:ascii="MS Gothic" w:eastAsia="MS Gothic" w:hint="eastAsia"/>
                <w:szCs w:val="24"/>
                <w:lang w:val="ja-JP"/>
              </w:rPr>
              <w:t>動画のワークフローを改善したいな</w:t>
            </w:r>
            <w:r>
              <w:rPr>
                <w:rFonts w:ascii="MS Gothic" w:eastAsia="MS Gothic" w:hint="eastAsia"/>
                <w:szCs w:val="24"/>
                <w:lang w:val="ja-JP"/>
              </w:rPr>
              <w:t>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このコースはあなたのためのコースです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855 </w:t>
            </w:r>
            <w:r>
              <w:rPr>
                <w:noProof/>
                <w:sz w:val="16"/>
              </w:rPr>
              <w:br/>
            </w:r>
            <w:r>
              <w:rPr>
                <w:noProof/>
                <w:sz w:val="2"/>
                <w:szCs w:val="24"/>
              </w:rPr>
              <w:t>cc7d447b-3add-45e9-b5c2-587d2e68e71f</w:t>
            </w:r>
          </w:p>
        </w:tc>
        <w:tc>
          <w:tcPr>
            <w:tcW w:w="7407" w:type="dxa"/>
            <w:shd w:val="clear" w:color="auto" w:fill="F2F2F2" w:themeFill="background1" w:themeFillShade="F2"/>
          </w:tcPr>
          <w:p w:rsidR="00000000" w:rsidRDefault="007D3E85">
            <w:pPr>
              <w:rPr>
                <w:noProof/>
                <w:szCs w:val="24"/>
              </w:rPr>
            </w:pPr>
            <w:r>
              <w:rPr>
                <w:noProof/>
                <w:szCs w:val="24"/>
              </w:rPr>
              <w:t>With best practices, demos, and more, you</w:t>
            </w:r>
            <w:r>
              <w:rPr>
                <w:noProof/>
                <w:szCs w:val="24"/>
              </w:rPr>
              <w:t>’</w:t>
            </w:r>
            <w:r>
              <w:rPr>
                <w:noProof/>
                <w:szCs w:val="24"/>
              </w:rPr>
              <w:t>ll learn how to use tags effectively across Brightcove</w:t>
            </w:r>
            <w:r>
              <w:rPr>
                <w:noProof/>
                <w:szCs w:val="24"/>
              </w:rPr>
              <w:t>’</w:t>
            </w:r>
            <w:r>
              <w:rPr>
                <w:noProof/>
                <w:szCs w:val="24"/>
              </w:rPr>
              <w:t>s broad product suite.</w:t>
            </w:r>
          </w:p>
        </w:tc>
        <w:tc>
          <w:tcPr>
            <w:tcW w:w="7407" w:type="dxa"/>
          </w:tcPr>
          <w:p w:rsidR="00000000" w:rsidRDefault="007D3E85">
            <w:pPr>
              <w:rPr>
                <w:szCs w:val="24"/>
                <w:lang w:val="ja-JP"/>
              </w:rPr>
            </w:pPr>
            <w:r>
              <w:rPr>
                <w:rFonts w:ascii="MS Gothic" w:eastAsia="MS Gothic" w:hint="eastAsia"/>
                <w:szCs w:val="24"/>
                <w:lang w:val="ja-JP"/>
              </w:rPr>
              <w:t>ベストプラクティス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デモなど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ブライトコーブの幅広い製品スイート全体でタグを効果的に使用する方法を学びます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856 </w:t>
            </w:r>
            <w:r>
              <w:rPr>
                <w:noProof/>
                <w:sz w:val="16"/>
              </w:rPr>
              <w:br/>
            </w:r>
            <w:r>
              <w:rPr>
                <w:noProof/>
                <w:sz w:val="2"/>
                <w:szCs w:val="24"/>
              </w:rPr>
              <w:t>cf2cca3c-f</w:t>
            </w:r>
            <w:r>
              <w:rPr>
                <w:noProof/>
                <w:sz w:val="2"/>
                <w:szCs w:val="24"/>
              </w:rPr>
              <w:t>a9e-4754-a0cc-fed059065f1e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Understanding Ingest Profiles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インジェストプロファイルについて</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857 </w:t>
            </w:r>
            <w:r>
              <w:rPr>
                <w:noProof/>
                <w:sz w:val="16"/>
              </w:rPr>
              <w:br/>
            </w:r>
            <w:r>
              <w:rPr>
                <w:noProof/>
                <w:sz w:val="2"/>
                <w:szCs w:val="24"/>
              </w:rPr>
              <w:t>475d1e79-1d3e-43fc-bc6c-587e7e9d55fb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https://university.brightcove.com/catalog/courses/598128</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https://university.brightcove.com/catalog/courses/598128</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858 </w:t>
            </w:r>
            <w:r>
              <w:rPr>
                <w:noProof/>
                <w:sz w:val="16"/>
              </w:rPr>
              <w:br/>
            </w:r>
            <w:r>
              <w:rPr>
                <w:noProof/>
                <w:sz w:val="2"/>
                <w:szCs w:val="24"/>
              </w:rPr>
              <w:t>b9ca6f7a-1313-45b6-8204-be6dc2b4b2b7</w:t>
            </w:r>
          </w:p>
        </w:tc>
        <w:tc>
          <w:tcPr>
            <w:tcW w:w="7407" w:type="dxa"/>
            <w:shd w:val="clear" w:color="auto" w:fill="F2F2F2" w:themeFill="background1" w:themeFillShade="F2"/>
          </w:tcPr>
          <w:p w:rsidR="00000000" w:rsidRDefault="007D3E85">
            <w:pPr>
              <w:rPr>
                <w:noProof/>
                <w:szCs w:val="24"/>
              </w:rPr>
            </w:pPr>
            <w:r>
              <w:rPr>
                <w:noProof/>
                <w:szCs w:val="24"/>
              </w:rPr>
              <w:t>Here you will learn how your videos are processed when you upload them into Video Cloud, the importance of choosing the right ingest profile for your con</w:t>
            </w:r>
            <w:r>
              <w:rPr>
                <w:noProof/>
                <w:szCs w:val="24"/>
              </w:rPr>
              <w:t>tent, and how to create a custom one according to your content needs.</w:t>
            </w:r>
          </w:p>
        </w:tc>
        <w:tc>
          <w:tcPr>
            <w:tcW w:w="7407" w:type="dxa"/>
          </w:tcPr>
          <w:p w:rsidR="00000000" w:rsidRDefault="007D3E85">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w:t>
            </w:r>
            <w:r>
              <w:rPr>
                <w:szCs w:val="24"/>
                <w:lang w:val="ja-JP"/>
              </w:rPr>
              <w:t xml:space="preserve"> Video Cloud </w:t>
            </w:r>
            <w:r>
              <w:rPr>
                <w:rFonts w:ascii="MS Gothic" w:eastAsia="MS Gothic" w:hint="eastAsia"/>
                <w:szCs w:val="24"/>
                <w:lang w:val="ja-JP"/>
              </w:rPr>
              <w:t>にアップロードする際にどのように処理されるか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コンテンツに適した取り込</w:t>
            </w:r>
            <w:r>
              <w:rPr>
                <w:rFonts w:ascii="MS Gothic" w:eastAsia="MS Gothic" w:hint="eastAsia"/>
                <w:szCs w:val="24"/>
                <w:lang w:val="ja-JP"/>
              </w:rPr>
              <w:lastRenderedPageBreak/>
              <w:t>みプロファイルを選択することの重要性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コンテンツのニーズに応じてカスタムプロファイルを作成する方法について説明します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859 </w:t>
            </w:r>
            <w:r>
              <w:rPr>
                <w:noProof/>
                <w:sz w:val="16"/>
              </w:rPr>
              <w:br/>
            </w:r>
            <w:r>
              <w:rPr>
                <w:noProof/>
                <w:sz w:val="2"/>
                <w:szCs w:val="24"/>
              </w:rPr>
              <w:t>903dc8c9-aa1e-44ff-a44a-97d9ea4e4ec1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Creating and Scheduling </w:t>
            </w:r>
            <w:r>
              <w:rPr>
                <w:noProof/>
                <w:szCs w:val="24"/>
              </w:rPr>
              <w:t>Custom Analytics Reports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カスタム分析レポートの作成とスケジュール設定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860 </w:t>
            </w:r>
            <w:r>
              <w:rPr>
                <w:noProof/>
                <w:sz w:val="16"/>
              </w:rPr>
              <w:br/>
            </w:r>
            <w:r>
              <w:rPr>
                <w:noProof/>
                <w:sz w:val="2"/>
                <w:szCs w:val="24"/>
              </w:rPr>
              <w:t>1afb595c-ac3a-4b98-a0d7-dd7ba5dbda5d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https://university.brightcove.com/catalog/courses/560005</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https://university.brightcove.com/catalog/courses/560005</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861 </w:t>
            </w:r>
            <w:r>
              <w:rPr>
                <w:noProof/>
                <w:sz w:val="16"/>
              </w:rPr>
              <w:br/>
            </w:r>
            <w:r>
              <w:rPr>
                <w:noProof/>
                <w:sz w:val="2"/>
                <w:szCs w:val="24"/>
              </w:rPr>
              <w:t>785bf800-865b-48ff-af9b-</w:t>
            </w:r>
            <w:r>
              <w:rPr>
                <w:noProof/>
                <w:sz w:val="2"/>
                <w:szCs w:val="24"/>
              </w:rPr>
              <w:t>0942908ea5c0</w:t>
            </w:r>
          </w:p>
        </w:tc>
        <w:tc>
          <w:tcPr>
            <w:tcW w:w="7407" w:type="dxa"/>
            <w:shd w:val="clear" w:color="auto" w:fill="F2F2F2" w:themeFill="background1" w:themeFillShade="F2"/>
          </w:tcPr>
          <w:p w:rsidR="00000000" w:rsidRDefault="007D3E85">
            <w:pPr>
              <w:rPr>
                <w:noProof/>
                <w:szCs w:val="24"/>
              </w:rPr>
            </w:pPr>
            <w:r>
              <w:rPr>
                <w:noProof/>
                <w:szCs w:val="24"/>
              </w:rPr>
              <w:t>Custom analytics reports allow you to define exactly what you see in Analytics reports and to run them either once or on a daily, weekly, or monthly schedule.</w:t>
            </w:r>
          </w:p>
        </w:tc>
        <w:tc>
          <w:tcPr>
            <w:tcW w:w="7407" w:type="dxa"/>
          </w:tcPr>
          <w:p w:rsidR="00000000" w:rsidRDefault="007D3E85">
            <w:pPr>
              <w:rPr>
                <w:szCs w:val="24"/>
                <w:lang w:val="ja-JP"/>
              </w:rPr>
            </w:pPr>
            <w:r>
              <w:rPr>
                <w:rFonts w:ascii="MS Gothic" w:eastAsia="MS Gothic" w:hint="eastAsia"/>
                <w:szCs w:val="24"/>
                <w:lang w:val="ja-JP"/>
              </w:rPr>
              <w:t>カスタム分析レポートを使用すると</w:t>
            </w:r>
            <w:r>
              <w:rPr>
                <w:rFonts w:ascii="Microsoft YaHei UI" w:eastAsia="Microsoft YaHei UI" w:hAnsi="Microsoft YaHei UI" w:cs="Microsoft YaHei UI" w:hint="eastAsia"/>
                <w:szCs w:val="24"/>
                <w:lang w:val="ja-JP"/>
              </w:rPr>
              <w:t>、</w:t>
            </w:r>
            <w:r>
              <w:rPr>
                <w:szCs w:val="24"/>
                <w:lang w:val="ja-JP"/>
              </w:rPr>
              <w:t xml:space="preserve">Analytics </w:t>
            </w:r>
            <w:r>
              <w:rPr>
                <w:rFonts w:ascii="MS Gothic" w:eastAsia="MS Gothic" w:hint="eastAsia"/>
                <w:szCs w:val="24"/>
                <w:lang w:val="ja-JP"/>
              </w:rPr>
              <w:t>レポートに表示される内容を正確に定義し</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回</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または日次</w:t>
            </w:r>
            <w:r>
              <w:rPr>
                <w:rFonts w:ascii="Microsoft YaHei UI" w:eastAsia="Microsoft YaHei UI" w:hAnsi="Microsoft YaHei UI" w:cs="Microsoft YaHei UI" w:hint="eastAsia"/>
                <w:szCs w:val="24"/>
                <w:lang w:val="ja-JP"/>
              </w:rPr>
              <w:t>、</w:t>
            </w:r>
            <w:r>
              <w:rPr>
                <w:rFonts w:ascii="MS Gothic" w:eastAsia="MS Gothic" w:hint="eastAsia"/>
                <w:szCs w:val="24"/>
                <w:lang w:val="ja-JP"/>
              </w:rPr>
              <w:t>週次</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または毎月のスケジュールで実行できます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862 </w:t>
            </w:r>
            <w:r>
              <w:rPr>
                <w:noProof/>
                <w:sz w:val="16"/>
              </w:rPr>
              <w:br/>
            </w:r>
            <w:r>
              <w:rPr>
                <w:noProof/>
                <w:sz w:val="2"/>
                <w:szCs w:val="24"/>
              </w:rPr>
              <w:t>9f4d23df-ee23-4c30-a45c-2f9cf0664bfa</w:t>
            </w:r>
          </w:p>
        </w:tc>
        <w:tc>
          <w:tcPr>
            <w:tcW w:w="7407" w:type="dxa"/>
            <w:shd w:val="clear" w:color="auto" w:fill="F2F2F2" w:themeFill="background1" w:themeFillShade="F2"/>
          </w:tcPr>
          <w:p w:rsidR="00000000" w:rsidRDefault="007D3E85">
            <w:pPr>
              <w:rPr>
                <w:noProof/>
                <w:szCs w:val="24"/>
              </w:rPr>
            </w:pPr>
            <w:r>
              <w:rPr>
                <w:noProof/>
                <w:szCs w:val="24"/>
              </w:rPr>
              <w:t>Reports are available in CSV or XLSX format, and you can get notifications of new reports emailed to yourself and others.</w:t>
            </w:r>
          </w:p>
        </w:tc>
        <w:tc>
          <w:tcPr>
            <w:tcW w:w="7407" w:type="dxa"/>
          </w:tcPr>
          <w:p w:rsidR="00000000" w:rsidRDefault="007D3E85">
            <w:pPr>
              <w:rPr>
                <w:szCs w:val="24"/>
                <w:lang w:val="ja-JP"/>
              </w:rPr>
            </w:pPr>
            <w:r>
              <w:rPr>
                <w:rFonts w:ascii="MS Gothic" w:eastAsia="MS Gothic" w:hint="eastAsia"/>
                <w:szCs w:val="24"/>
                <w:lang w:val="ja-JP"/>
              </w:rPr>
              <w:t>レポートは</w:t>
            </w:r>
            <w:r>
              <w:rPr>
                <w:szCs w:val="24"/>
                <w:lang w:val="ja-JP"/>
              </w:rPr>
              <w:t>CSV</w:t>
            </w:r>
            <w:r>
              <w:rPr>
                <w:rFonts w:ascii="MS Gothic" w:eastAsia="MS Gothic" w:hint="eastAsia"/>
                <w:szCs w:val="24"/>
                <w:lang w:val="ja-JP"/>
              </w:rPr>
              <w:t>形式または</w:t>
            </w:r>
            <w:r>
              <w:rPr>
                <w:szCs w:val="24"/>
                <w:lang w:val="ja-JP"/>
              </w:rPr>
              <w:t>XLSX</w:t>
            </w:r>
            <w:r>
              <w:rPr>
                <w:rFonts w:ascii="MS Gothic" w:eastAsia="MS Gothic" w:hint="eastAsia"/>
                <w:szCs w:val="24"/>
                <w:lang w:val="ja-JP"/>
              </w:rPr>
              <w:t>形式で利用でき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新しいレポートの通知を自分や他のユーザーに電子メールで送信することができます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863 </w:t>
            </w:r>
            <w:r>
              <w:rPr>
                <w:noProof/>
                <w:sz w:val="16"/>
              </w:rPr>
              <w:br/>
            </w:r>
            <w:r>
              <w:rPr>
                <w:noProof/>
                <w:sz w:val="2"/>
                <w:szCs w:val="24"/>
              </w:rPr>
              <w:t>a9fcc95d-6bdd-4e69-85</w:t>
            </w:r>
            <w:r>
              <w:rPr>
                <w:noProof/>
                <w:sz w:val="2"/>
                <w:szCs w:val="24"/>
              </w:rPr>
              <w:t>c0-776f75860d55</w:t>
            </w:r>
          </w:p>
        </w:tc>
        <w:tc>
          <w:tcPr>
            <w:tcW w:w="7407" w:type="dxa"/>
            <w:shd w:val="clear" w:color="auto" w:fill="F2F2F2" w:themeFill="background1" w:themeFillShade="F2"/>
          </w:tcPr>
          <w:p w:rsidR="00000000" w:rsidRDefault="007D3E85">
            <w:pPr>
              <w:rPr>
                <w:noProof/>
                <w:szCs w:val="24"/>
              </w:rPr>
            </w:pPr>
            <w:r>
              <w:rPr>
                <w:noProof/>
                <w:szCs w:val="24"/>
              </w:rPr>
              <w:t>This course shows you how to create and manage custom reports.</w:t>
            </w:r>
          </w:p>
        </w:tc>
        <w:tc>
          <w:tcPr>
            <w:tcW w:w="7407" w:type="dxa"/>
          </w:tcPr>
          <w:p w:rsidR="00000000" w:rsidRDefault="007D3E85">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カスタムレポートを作成および管理する方法について説明します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864 </w:t>
            </w:r>
            <w:r>
              <w:rPr>
                <w:noProof/>
                <w:sz w:val="16"/>
              </w:rPr>
              <w:br/>
            </w:r>
            <w:r>
              <w:rPr>
                <w:noProof/>
                <w:sz w:val="2"/>
                <w:szCs w:val="24"/>
              </w:rPr>
              <w:t>f3275ee9-4465-479f-8dd0-b096c2313179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ビデオクラウド分析の概要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865 </w:t>
            </w:r>
            <w:r>
              <w:rPr>
                <w:noProof/>
                <w:sz w:val="16"/>
              </w:rPr>
              <w:br/>
            </w:r>
            <w:r>
              <w:rPr>
                <w:noProof/>
                <w:sz w:val="2"/>
                <w:szCs w:val="24"/>
              </w:rPr>
              <w:t>17ec5f3d-1873-4563-b0ac-ea</w:t>
            </w:r>
            <w:r>
              <w:rPr>
                <w:noProof/>
                <w:sz w:val="2"/>
                <w:szCs w:val="24"/>
              </w:rPr>
              <w:t>a11af7a73c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https://university.brightcove.com/catalog/courses/511393</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https://university.brightcove.com/catalog/courses/511393</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866 </w:t>
            </w:r>
            <w:r>
              <w:rPr>
                <w:noProof/>
                <w:sz w:val="16"/>
              </w:rPr>
              <w:br/>
            </w:r>
            <w:r>
              <w:rPr>
                <w:noProof/>
                <w:sz w:val="2"/>
                <w:szCs w:val="24"/>
              </w:rPr>
              <w:t>463f546e-9dc1-42a8-b893-de200fa26e00</w:t>
            </w:r>
          </w:p>
        </w:tc>
        <w:tc>
          <w:tcPr>
            <w:tcW w:w="7407" w:type="dxa"/>
            <w:shd w:val="clear" w:color="auto" w:fill="F2F2F2" w:themeFill="background1" w:themeFillShade="F2"/>
          </w:tcPr>
          <w:p w:rsidR="00000000" w:rsidRDefault="007D3E85">
            <w:pPr>
              <w:rPr>
                <w:noProof/>
                <w:szCs w:val="24"/>
              </w:rPr>
            </w:pPr>
            <w:r>
              <w:rPr>
                <w:noProof/>
                <w:szCs w:val="24"/>
              </w:rPr>
              <w:t>Viewing the Introduction to Video Cloud Analytics training course is a great</w:t>
            </w:r>
            <w:r>
              <w:rPr>
                <w:noProof/>
                <w:szCs w:val="24"/>
              </w:rPr>
              <w:t xml:space="preserve"> way to become familiar with using Video Cloud Analytics.</w:t>
            </w:r>
          </w:p>
        </w:tc>
        <w:tc>
          <w:tcPr>
            <w:tcW w:w="7407" w:type="dxa"/>
          </w:tcPr>
          <w:p w:rsidR="00000000" w:rsidRDefault="007D3E85">
            <w:pPr>
              <w:rPr>
                <w:szCs w:val="24"/>
                <w:lang w:val="ja-JP"/>
              </w:rPr>
            </w:pPr>
            <w:r>
              <w:rPr>
                <w:szCs w:val="24"/>
                <w:lang w:val="ja-JP"/>
              </w:rPr>
              <w:t xml:space="preserve">Video Cloud Analytics </w:t>
            </w:r>
            <w:r>
              <w:rPr>
                <w:rFonts w:ascii="MS Gothic" w:eastAsia="MS Gothic" w:hint="eastAsia"/>
                <w:szCs w:val="24"/>
                <w:lang w:val="ja-JP"/>
              </w:rPr>
              <w:t>入門トレーニングコースは</w:t>
            </w:r>
            <w:r>
              <w:rPr>
                <w:rFonts w:ascii="Microsoft YaHei UI" w:eastAsia="Microsoft YaHei UI" w:hAnsi="Microsoft YaHei UI" w:cs="Microsoft YaHei UI" w:hint="eastAsia"/>
                <w:szCs w:val="24"/>
                <w:lang w:val="ja-JP"/>
              </w:rPr>
              <w:t>、</w:t>
            </w:r>
            <w:r>
              <w:rPr>
                <w:szCs w:val="24"/>
                <w:lang w:val="ja-JP"/>
              </w:rPr>
              <w:t xml:space="preserve">Video Cloud Analytics </w:t>
            </w:r>
            <w:r>
              <w:rPr>
                <w:rFonts w:ascii="MS Gothic" w:eastAsia="MS Gothic" w:hint="eastAsia"/>
                <w:szCs w:val="24"/>
                <w:lang w:val="ja-JP"/>
              </w:rPr>
              <w:t>の使用に慣れるのに最適な方法です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867 </w:t>
            </w:r>
            <w:r>
              <w:rPr>
                <w:noProof/>
                <w:sz w:val="16"/>
              </w:rPr>
              <w:br/>
            </w:r>
            <w:r>
              <w:rPr>
                <w:noProof/>
                <w:sz w:val="2"/>
                <w:szCs w:val="24"/>
              </w:rPr>
              <w:t>c479a9bf-2c0e-4fc7-91ac-ba0fe05a87fb</w:t>
            </w:r>
          </w:p>
        </w:tc>
        <w:tc>
          <w:tcPr>
            <w:tcW w:w="7407" w:type="dxa"/>
            <w:shd w:val="clear" w:color="auto" w:fill="F2F2F2" w:themeFill="background1" w:themeFillShade="F2"/>
          </w:tcPr>
          <w:p w:rsidR="00000000" w:rsidRDefault="007D3E85">
            <w:pPr>
              <w:rPr>
                <w:noProof/>
                <w:szCs w:val="24"/>
              </w:rPr>
            </w:pPr>
            <w:r>
              <w:rPr>
                <w:noProof/>
                <w:szCs w:val="24"/>
              </w:rPr>
              <w:t>This course was designed for publishers who are just getting started with Video Cloud.</w:t>
            </w:r>
          </w:p>
        </w:tc>
        <w:tc>
          <w:tcPr>
            <w:tcW w:w="7407" w:type="dxa"/>
          </w:tcPr>
          <w:p w:rsidR="00000000" w:rsidRDefault="007D3E85">
            <w:pPr>
              <w:rPr>
                <w:szCs w:val="24"/>
                <w:lang w:val="ja-JP"/>
              </w:rPr>
            </w:pPr>
            <w:r>
              <w:rPr>
                <w:rFonts w:ascii="MS Gothic" w:eastAsia="MS Gothic" w:hint="eastAsia"/>
                <w:szCs w:val="24"/>
                <w:lang w:val="ja-JP"/>
              </w:rPr>
              <w:t>このコースは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を使い始めたばかりのパブリッシャーを対象としています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868 </w:t>
            </w:r>
            <w:r>
              <w:rPr>
                <w:noProof/>
                <w:sz w:val="16"/>
              </w:rPr>
              <w:br/>
            </w:r>
            <w:r>
              <w:rPr>
                <w:noProof/>
                <w:sz w:val="2"/>
                <w:szCs w:val="24"/>
              </w:rPr>
              <w:t>a079ca86-f2ea-4324-a3ff-6e7d974e59cc</w:t>
            </w:r>
          </w:p>
        </w:tc>
        <w:tc>
          <w:tcPr>
            <w:tcW w:w="7407" w:type="dxa"/>
            <w:shd w:val="clear" w:color="auto" w:fill="F2F2F2" w:themeFill="background1" w:themeFillShade="F2"/>
          </w:tcPr>
          <w:p w:rsidR="00000000" w:rsidRDefault="007D3E85">
            <w:pPr>
              <w:rPr>
                <w:noProof/>
                <w:szCs w:val="24"/>
              </w:rPr>
            </w:pPr>
            <w:r>
              <w:rPr>
                <w:noProof/>
                <w:szCs w:val="24"/>
              </w:rPr>
              <w:t>Brightcove Gallery</w:t>
            </w:r>
          </w:p>
        </w:tc>
        <w:tc>
          <w:tcPr>
            <w:tcW w:w="7407" w:type="dxa"/>
          </w:tcPr>
          <w:p w:rsidR="00000000" w:rsidRDefault="007D3E85">
            <w:pPr>
              <w:rPr>
                <w:szCs w:val="24"/>
                <w:lang w:val="ja-JP"/>
              </w:rPr>
            </w:pPr>
            <w:r>
              <w:rPr>
                <w:rFonts w:ascii="MS Gothic" w:eastAsia="MS Gothic" w:hint="eastAsia"/>
                <w:szCs w:val="24"/>
                <w:lang w:val="ja-JP"/>
              </w:rPr>
              <w:t>ブライトコーブギャラリー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869 </w:t>
            </w:r>
            <w:r>
              <w:rPr>
                <w:noProof/>
                <w:sz w:val="16"/>
              </w:rPr>
              <w:br/>
            </w:r>
            <w:r>
              <w:rPr>
                <w:noProof/>
                <w:sz w:val="2"/>
                <w:szCs w:val="24"/>
              </w:rPr>
              <w:t>d87e04bd-609a-4e72-95b7-676d0ae70860</w:t>
            </w:r>
          </w:p>
        </w:tc>
        <w:tc>
          <w:tcPr>
            <w:tcW w:w="7407" w:type="dxa"/>
            <w:shd w:val="clear" w:color="auto" w:fill="F2F2F2" w:themeFill="background1" w:themeFillShade="F2"/>
          </w:tcPr>
          <w:p w:rsidR="00000000" w:rsidRDefault="007D3E85">
            <w:pPr>
              <w:rPr>
                <w:noProof/>
                <w:szCs w:val="24"/>
              </w:rPr>
            </w:pPr>
            <w:r>
              <w:rPr>
                <w:noProof/>
                <w:szCs w:val="24"/>
              </w:rPr>
              <w:t>Brightcove Gallery</w:t>
            </w:r>
          </w:p>
        </w:tc>
        <w:tc>
          <w:tcPr>
            <w:tcW w:w="7407" w:type="dxa"/>
          </w:tcPr>
          <w:p w:rsidR="00000000" w:rsidRDefault="007D3E85">
            <w:pPr>
              <w:rPr>
                <w:szCs w:val="24"/>
                <w:lang w:val="ja-JP"/>
              </w:rPr>
            </w:pPr>
            <w:r>
              <w:rPr>
                <w:szCs w:val="24"/>
                <w:lang w:val="ja-JP"/>
              </w:rPr>
              <w:t>Brightcove Gallery</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870 </w:t>
            </w:r>
            <w:r>
              <w:rPr>
                <w:noProof/>
                <w:sz w:val="16"/>
              </w:rPr>
              <w:br/>
            </w:r>
            <w:r>
              <w:rPr>
                <w:noProof/>
                <w:sz w:val="2"/>
                <w:szCs w:val="24"/>
              </w:rPr>
              <w:t>d60a9366-957e-4f68-83d0-20d26bb4ff48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ギャラリーの紹介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871 </w:t>
            </w:r>
            <w:r>
              <w:rPr>
                <w:noProof/>
                <w:sz w:val="16"/>
              </w:rPr>
              <w:br/>
            </w:r>
            <w:r>
              <w:rPr>
                <w:noProof/>
                <w:sz w:val="2"/>
                <w:szCs w:val="24"/>
              </w:rPr>
              <w:t>a9355041-f649-4f91-961f-c944016bc207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w:t>
            </w:r>
            <w:r>
              <w:rPr>
                <w:noProof/>
                <w:szCs w:val="24"/>
              </w:rPr>
              <w:t xml:space="preserve">es/984949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https://university.brightcove.com/catalog/courses/984949</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872 </w:t>
            </w:r>
            <w:r>
              <w:rPr>
                <w:noProof/>
                <w:sz w:val="16"/>
              </w:rPr>
              <w:br/>
            </w:r>
            <w:r>
              <w:rPr>
                <w:noProof/>
                <w:sz w:val="2"/>
                <w:szCs w:val="24"/>
              </w:rPr>
              <w:t>80764548-984b-4f57-a0c6-70d026034e93</w:t>
            </w:r>
          </w:p>
        </w:tc>
        <w:tc>
          <w:tcPr>
            <w:tcW w:w="7407" w:type="dxa"/>
            <w:shd w:val="clear" w:color="auto" w:fill="F2F2F2" w:themeFill="background1" w:themeFillShade="F2"/>
          </w:tcPr>
          <w:p w:rsidR="00000000" w:rsidRDefault="007D3E85">
            <w:pPr>
              <w:rPr>
                <w:noProof/>
                <w:szCs w:val="24"/>
              </w:rPr>
            </w:pPr>
            <w:r>
              <w:rPr>
                <w:noProof/>
                <w:szCs w:val="24"/>
              </w:rPr>
              <w:t>This course is divided into three sections:</w:t>
            </w:r>
          </w:p>
        </w:tc>
        <w:tc>
          <w:tcPr>
            <w:tcW w:w="7407" w:type="dxa"/>
          </w:tcPr>
          <w:p w:rsidR="00000000" w:rsidRDefault="007D3E85">
            <w:pPr>
              <w:rPr>
                <w:szCs w:val="24"/>
                <w:lang w:val="ja-JP"/>
              </w:rPr>
            </w:pPr>
            <w:r>
              <w:rPr>
                <w:rFonts w:ascii="MS Gothic" w:eastAsia="MS Gothic" w:hint="eastAsia"/>
                <w:szCs w:val="24"/>
                <w:lang w:val="ja-JP"/>
              </w:rPr>
              <w:t>このコースは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3 </w:t>
            </w:r>
            <w:r>
              <w:rPr>
                <w:rFonts w:ascii="MS Gothic" w:eastAsia="MS Gothic" w:hint="eastAsia"/>
                <w:szCs w:val="24"/>
                <w:lang w:val="ja-JP"/>
              </w:rPr>
              <w:t>つのセクションに分かれています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873 </w:t>
            </w:r>
            <w:r>
              <w:rPr>
                <w:noProof/>
                <w:sz w:val="16"/>
              </w:rPr>
              <w:br/>
            </w:r>
            <w:r>
              <w:rPr>
                <w:noProof/>
                <w:sz w:val="2"/>
                <w:szCs w:val="24"/>
              </w:rPr>
              <w:t>10bfa47e-934d-4677-9518-357960381998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ギャラリーの紹介</w:t>
            </w:r>
            <w:r>
              <w:rPr>
                <w:rFonts w:ascii="Arial Unicode MS" w:eastAsia="Arial Unicode MS"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874 </w:t>
            </w:r>
            <w:r>
              <w:rPr>
                <w:noProof/>
                <w:sz w:val="16"/>
              </w:rPr>
              <w:br/>
            </w:r>
            <w:r>
              <w:rPr>
                <w:noProof/>
                <w:sz w:val="2"/>
                <w:szCs w:val="24"/>
              </w:rPr>
              <w:t>0b315b06-d6a3-4df2-81f2-f09055429a43</w:t>
            </w:r>
          </w:p>
        </w:tc>
        <w:tc>
          <w:tcPr>
            <w:tcW w:w="7407" w:type="dxa"/>
            <w:shd w:val="clear" w:color="auto" w:fill="F2F2F2" w:themeFill="background1" w:themeFillShade="F2"/>
          </w:tcPr>
          <w:p w:rsidR="00000000" w:rsidRDefault="007D3E85">
            <w:pPr>
              <w:rPr>
                <w:noProof/>
                <w:szCs w:val="24"/>
              </w:rPr>
            </w:pPr>
            <w:r>
              <w:rPr>
                <w:noProof/>
                <w:szCs w:val="24"/>
              </w:rPr>
              <w:t>Here, you will learn the general settings and navigation inside the Gallery module.</w:t>
            </w:r>
          </w:p>
        </w:tc>
        <w:tc>
          <w:tcPr>
            <w:tcW w:w="7407" w:type="dxa"/>
          </w:tcPr>
          <w:p w:rsidR="00000000" w:rsidRDefault="007D3E85">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ギャラリーモジュール内の一般的な設定とナビゲーションについて学習します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875 </w:t>
            </w:r>
            <w:r>
              <w:rPr>
                <w:noProof/>
                <w:sz w:val="16"/>
              </w:rPr>
              <w:br/>
            </w:r>
            <w:r>
              <w:rPr>
                <w:noProof/>
                <w:sz w:val="2"/>
                <w:szCs w:val="24"/>
              </w:rPr>
              <w:t>9be6e68a-4f01-43ac-86d3-65749625940d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ポータルエクスペリエンスの作成</w:t>
            </w:r>
            <w:r>
              <w:rPr>
                <w:rFonts w:ascii="Arial Unicode MS" w:eastAsia="Arial Unicode MS"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876 </w:t>
            </w:r>
            <w:r>
              <w:rPr>
                <w:noProof/>
                <w:sz w:val="16"/>
              </w:rPr>
              <w:br/>
            </w:r>
            <w:r>
              <w:rPr>
                <w:noProof/>
                <w:sz w:val="2"/>
                <w:szCs w:val="24"/>
              </w:rPr>
              <w:t>ea18cae2-2bbe-4e5e-b6d</w:t>
            </w:r>
            <w:r>
              <w:rPr>
                <w:noProof/>
                <w:sz w:val="2"/>
                <w:szCs w:val="24"/>
              </w:rPr>
              <w:t>a-5437c068c0a3</w:t>
            </w:r>
          </w:p>
        </w:tc>
        <w:tc>
          <w:tcPr>
            <w:tcW w:w="7407" w:type="dxa"/>
            <w:shd w:val="clear" w:color="auto" w:fill="F2F2F2" w:themeFill="background1" w:themeFillShade="F2"/>
          </w:tcPr>
          <w:p w:rsidR="00000000" w:rsidRDefault="007D3E85">
            <w:pPr>
              <w:rPr>
                <w:noProof/>
                <w:szCs w:val="24"/>
              </w:rPr>
            </w:pPr>
            <w:r>
              <w:rPr>
                <w:noProof/>
                <w:szCs w:val="24"/>
              </w:rPr>
              <w:t>In this section you'll learn step by step how to create a portal experience, and the settings you need to configure for it.</w:t>
            </w:r>
          </w:p>
        </w:tc>
        <w:tc>
          <w:tcPr>
            <w:tcW w:w="7407" w:type="dxa"/>
          </w:tcPr>
          <w:p w:rsidR="00000000" w:rsidRDefault="007D3E85">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ポータルエクスペリエンスを作成する方法と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そのために構成する必要のある設定を段階的に学習します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877 </w:t>
            </w:r>
            <w:r>
              <w:rPr>
                <w:noProof/>
                <w:sz w:val="16"/>
              </w:rPr>
              <w:br/>
            </w:r>
            <w:r>
              <w:rPr>
                <w:noProof/>
                <w:sz w:val="2"/>
                <w:szCs w:val="24"/>
              </w:rPr>
              <w:t>aad0ec22-51a3-465a-8b6c-157fcbeb0b04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ページはめ込みエクスペリエンスの作成</w:t>
            </w:r>
            <w:r>
              <w:rPr>
                <w:rFonts w:ascii="Arial Unicode MS" w:eastAsia="Arial Unicode MS"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878 </w:t>
            </w:r>
            <w:r>
              <w:rPr>
                <w:noProof/>
                <w:sz w:val="16"/>
              </w:rPr>
              <w:br/>
            </w:r>
            <w:r>
              <w:rPr>
                <w:noProof/>
                <w:sz w:val="2"/>
                <w:szCs w:val="24"/>
              </w:rPr>
              <w:t>28d24386-4734-43e5-8c19-d6819ee1647c</w:t>
            </w:r>
          </w:p>
        </w:tc>
        <w:tc>
          <w:tcPr>
            <w:tcW w:w="7407" w:type="dxa"/>
            <w:shd w:val="clear" w:color="auto" w:fill="F2F2F2" w:themeFill="background1" w:themeFillShade="F2"/>
          </w:tcPr>
          <w:p w:rsidR="00000000" w:rsidRDefault="007D3E85">
            <w:pPr>
              <w:rPr>
                <w:noProof/>
                <w:szCs w:val="24"/>
              </w:rPr>
            </w:pPr>
            <w:r>
              <w:rPr>
                <w:noProof/>
                <w:szCs w:val="24"/>
              </w:rPr>
              <w:t>In this section you'll learn how to setup an in-page experience and the different configuration settings.</w:t>
            </w:r>
          </w:p>
        </w:tc>
        <w:tc>
          <w:tcPr>
            <w:tcW w:w="7407" w:type="dxa"/>
          </w:tcPr>
          <w:p w:rsidR="00000000" w:rsidRDefault="007D3E85">
            <w:pPr>
              <w:rPr>
                <w:szCs w:val="24"/>
                <w:lang w:val="ja-JP"/>
              </w:rPr>
            </w:pPr>
            <w:r>
              <w:rPr>
                <w:rFonts w:ascii="MS Gothic" w:eastAsia="MS Gothic" w:hint="eastAsia"/>
                <w:szCs w:val="24"/>
                <w:lang w:val="ja-JP"/>
              </w:rPr>
              <w:t>このセクショ</w:t>
            </w:r>
            <w:r>
              <w:rPr>
                <w:rFonts w:ascii="MS Gothic" w:eastAsia="MS Gothic" w:hint="eastAsia"/>
                <w:szCs w:val="24"/>
                <w:lang w:val="ja-JP"/>
              </w:rPr>
              <w:t>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ページはめ込みエクスペリエンスとさまざまな構成設定をセットアップする方法を学習します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879 </w:t>
            </w:r>
            <w:r>
              <w:rPr>
                <w:noProof/>
                <w:sz w:val="16"/>
              </w:rPr>
              <w:br/>
            </w:r>
            <w:r>
              <w:rPr>
                <w:noProof/>
                <w:sz w:val="2"/>
                <w:szCs w:val="24"/>
              </w:rPr>
              <w:t>705cd2dd-81c1-4a94-9291-3998672557c6</w:t>
            </w:r>
          </w:p>
        </w:tc>
        <w:tc>
          <w:tcPr>
            <w:tcW w:w="7407" w:type="dxa"/>
            <w:shd w:val="clear" w:color="auto" w:fill="F2F2F2" w:themeFill="background1" w:themeFillShade="F2"/>
          </w:tcPr>
          <w:p w:rsidR="00000000" w:rsidRDefault="007D3E85">
            <w:pPr>
              <w:rPr>
                <w:noProof/>
                <w:szCs w:val="24"/>
              </w:rPr>
            </w:pPr>
            <w:r>
              <w:rPr>
                <w:noProof/>
                <w:szCs w:val="24"/>
              </w:rPr>
              <w:t>Advertising</w:t>
            </w:r>
          </w:p>
        </w:tc>
        <w:tc>
          <w:tcPr>
            <w:tcW w:w="7407" w:type="dxa"/>
          </w:tcPr>
          <w:p w:rsidR="00000000" w:rsidRDefault="007D3E85">
            <w:pPr>
              <w:rPr>
                <w:szCs w:val="24"/>
                <w:lang w:val="ja-JP"/>
              </w:rPr>
            </w:pPr>
            <w:r>
              <w:rPr>
                <w:rFonts w:ascii="MS Gothic" w:eastAsia="MS Gothic" w:hint="eastAsia"/>
                <w:szCs w:val="24"/>
                <w:lang w:val="ja-JP"/>
              </w:rPr>
              <w:t>広告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880 </w:t>
            </w:r>
            <w:r>
              <w:rPr>
                <w:noProof/>
                <w:sz w:val="16"/>
              </w:rPr>
              <w:br/>
            </w:r>
            <w:r>
              <w:rPr>
                <w:noProof/>
                <w:sz w:val="2"/>
                <w:szCs w:val="24"/>
              </w:rPr>
              <w:t>a28940ae-f2c2-47a4-982b-a2c9f8f5dd54</w:t>
            </w:r>
          </w:p>
        </w:tc>
        <w:tc>
          <w:tcPr>
            <w:tcW w:w="7407" w:type="dxa"/>
            <w:shd w:val="clear" w:color="auto" w:fill="F2F2F2" w:themeFill="background1" w:themeFillShade="F2"/>
          </w:tcPr>
          <w:p w:rsidR="00000000" w:rsidRDefault="007D3E85">
            <w:pPr>
              <w:rPr>
                <w:noProof/>
                <w:szCs w:val="24"/>
              </w:rPr>
            </w:pPr>
            <w:r>
              <w:rPr>
                <w:noProof/>
                <w:szCs w:val="24"/>
              </w:rPr>
              <w:t>Advertising</w:t>
            </w:r>
          </w:p>
        </w:tc>
        <w:tc>
          <w:tcPr>
            <w:tcW w:w="7407" w:type="dxa"/>
          </w:tcPr>
          <w:p w:rsidR="00000000" w:rsidRDefault="007D3E85">
            <w:pPr>
              <w:rPr>
                <w:szCs w:val="24"/>
                <w:lang w:val="ja-JP"/>
              </w:rPr>
            </w:pPr>
            <w:r>
              <w:rPr>
                <w:rFonts w:ascii="MS Gothic" w:eastAsia="MS Gothic" w:hint="eastAsia"/>
                <w:szCs w:val="24"/>
                <w:lang w:val="ja-JP"/>
              </w:rPr>
              <w:t>広告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881 </w:t>
            </w:r>
            <w:r>
              <w:rPr>
                <w:noProof/>
                <w:sz w:val="16"/>
              </w:rPr>
              <w:br/>
            </w:r>
            <w:r>
              <w:rPr>
                <w:noProof/>
                <w:sz w:val="2"/>
                <w:szCs w:val="24"/>
              </w:rPr>
              <w:t>733e0076-1ac5-43e9-a07c-80d62c512102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Advertising with Brightcove: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ブライトコーブでの広告</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882 </w:t>
            </w:r>
            <w:r>
              <w:rPr>
                <w:noProof/>
                <w:sz w:val="16"/>
              </w:rPr>
              <w:br/>
            </w:r>
            <w:r>
              <w:rPr>
                <w:noProof/>
                <w:sz w:val="2"/>
                <w:szCs w:val="24"/>
              </w:rPr>
              <w:t>77245be3-1e34-415c-b139-7bca0fb6c05e</w:t>
            </w:r>
          </w:p>
        </w:tc>
        <w:tc>
          <w:tcPr>
            <w:tcW w:w="7407" w:type="dxa"/>
            <w:shd w:val="clear" w:color="auto" w:fill="F2F2F2" w:themeFill="background1" w:themeFillShade="F2"/>
          </w:tcPr>
          <w:p w:rsidR="00000000" w:rsidRDefault="007D3E85">
            <w:pPr>
              <w:rPr>
                <w:noProof/>
                <w:szCs w:val="24"/>
              </w:rPr>
            </w:pPr>
            <w:r>
              <w:rPr>
                <w:noProof/>
                <w:szCs w:val="24"/>
              </w:rPr>
              <w:t>Google IMA3</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グーグル</w:t>
            </w:r>
            <w:r>
              <w:rPr>
                <w:szCs w:val="24"/>
                <w:lang w:val="ja-JP"/>
              </w:rPr>
              <w:t xml:space="preserve"> IMA3</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883 </w:t>
            </w:r>
            <w:r>
              <w:rPr>
                <w:noProof/>
                <w:sz w:val="16"/>
              </w:rPr>
              <w:br/>
            </w:r>
            <w:r>
              <w:rPr>
                <w:noProof/>
                <w:sz w:val="2"/>
                <w:szCs w:val="24"/>
              </w:rPr>
              <w:t>566ef4e3-5388-4899-ba5e-1849546a1bfe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https://university.brightcove.com/catalog/courses/693434</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https://university.brightcove.com/catalog/courses/693434</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884 </w:t>
            </w:r>
            <w:r>
              <w:rPr>
                <w:noProof/>
                <w:sz w:val="16"/>
              </w:rPr>
              <w:br/>
            </w:r>
            <w:r>
              <w:rPr>
                <w:noProof/>
                <w:sz w:val="2"/>
                <w:szCs w:val="24"/>
              </w:rPr>
              <w:t>90d6821f-a799-44ff-a523-33107ae482b4</w:t>
            </w:r>
          </w:p>
        </w:tc>
        <w:tc>
          <w:tcPr>
            <w:tcW w:w="7407" w:type="dxa"/>
            <w:shd w:val="clear" w:color="auto" w:fill="F2F2F2" w:themeFill="background1" w:themeFillShade="F2"/>
          </w:tcPr>
          <w:p w:rsidR="00000000" w:rsidRDefault="007D3E85">
            <w:pPr>
              <w:rPr>
                <w:noProof/>
                <w:szCs w:val="24"/>
              </w:rPr>
            </w:pPr>
            <w:r>
              <w:rPr>
                <w:noProof/>
                <w:szCs w:val="24"/>
              </w:rPr>
              <w:t>Welcome to Advertising with Brightcove:</w:t>
            </w:r>
          </w:p>
        </w:tc>
        <w:tc>
          <w:tcPr>
            <w:tcW w:w="7407" w:type="dxa"/>
          </w:tcPr>
          <w:p w:rsidR="00000000" w:rsidRDefault="007D3E85">
            <w:pPr>
              <w:rPr>
                <w:szCs w:val="24"/>
                <w:lang w:val="ja-JP"/>
              </w:rPr>
            </w:pPr>
            <w:r>
              <w:rPr>
                <w:rFonts w:ascii="MS Gothic" w:eastAsia="MS Gothic" w:hint="eastAsia"/>
                <w:szCs w:val="24"/>
                <w:lang w:val="ja-JP"/>
              </w:rPr>
              <w:t>ブライトコーブの広告へようこそ</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885 </w:t>
            </w:r>
            <w:r>
              <w:rPr>
                <w:noProof/>
                <w:sz w:val="16"/>
              </w:rPr>
              <w:br/>
            </w:r>
            <w:r>
              <w:rPr>
                <w:noProof/>
                <w:sz w:val="2"/>
                <w:szCs w:val="24"/>
              </w:rPr>
              <w:t>c6eb281c-6a9c-4413-bb68-69531392387f</w:t>
            </w:r>
          </w:p>
        </w:tc>
        <w:tc>
          <w:tcPr>
            <w:tcW w:w="7407" w:type="dxa"/>
            <w:shd w:val="clear" w:color="auto" w:fill="F2F2F2" w:themeFill="background1" w:themeFillShade="F2"/>
          </w:tcPr>
          <w:p w:rsidR="00000000" w:rsidRDefault="007D3E85">
            <w:pPr>
              <w:rPr>
                <w:noProof/>
                <w:szCs w:val="24"/>
              </w:rPr>
            </w:pPr>
            <w:r>
              <w:rPr>
                <w:noProof/>
                <w:szCs w:val="24"/>
              </w:rPr>
              <w:t>IMA3!</w:t>
            </w:r>
          </w:p>
        </w:tc>
        <w:tc>
          <w:tcPr>
            <w:tcW w:w="7407" w:type="dxa"/>
          </w:tcPr>
          <w:p w:rsidR="00000000" w:rsidRDefault="007D3E85">
            <w:pPr>
              <w:rPr>
                <w:szCs w:val="24"/>
                <w:lang w:val="ja-JP"/>
              </w:rPr>
            </w:pPr>
            <w:r>
              <w:rPr>
                <w:szCs w:val="24"/>
                <w:lang w:val="ja-JP"/>
              </w:rPr>
              <w:t>IMA3</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886 </w:t>
            </w:r>
            <w:r>
              <w:rPr>
                <w:noProof/>
                <w:sz w:val="16"/>
              </w:rPr>
              <w:br/>
            </w:r>
            <w:r>
              <w:rPr>
                <w:noProof/>
                <w:sz w:val="2"/>
                <w:szCs w:val="24"/>
              </w:rPr>
              <w:t>fda3e3ec-8a89-45fc-9720-66daf13adf5</w:t>
            </w:r>
            <w:r>
              <w:rPr>
                <w:noProof/>
                <w:sz w:val="2"/>
                <w:szCs w:val="24"/>
              </w:rPr>
              <w:t>8</w:t>
            </w:r>
          </w:p>
        </w:tc>
        <w:tc>
          <w:tcPr>
            <w:tcW w:w="7407" w:type="dxa"/>
            <w:shd w:val="clear" w:color="auto" w:fill="F2F2F2" w:themeFill="background1" w:themeFillShade="F2"/>
          </w:tcPr>
          <w:p w:rsidR="00000000" w:rsidRDefault="007D3E85">
            <w:pPr>
              <w:rPr>
                <w:noProof/>
                <w:szCs w:val="24"/>
              </w:rPr>
            </w:pPr>
            <w:r>
              <w:rPr>
                <w:noProof/>
                <w:szCs w:val="24"/>
              </w:rPr>
              <w:t>In this course, you'll learn how to set up and run ads on your videos using the IMA3 plugin, as well as some tips and tricks along the way.</w:t>
            </w:r>
          </w:p>
        </w:tc>
        <w:tc>
          <w:tcPr>
            <w:tcW w:w="7407" w:type="dxa"/>
          </w:tcPr>
          <w:p w:rsidR="00000000" w:rsidRDefault="007D3E85">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szCs w:val="24"/>
                <w:lang w:val="ja-JP"/>
              </w:rPr>
              <w:t xml:space="preserve">IMA3 </w:t>
            </w:r>
            <w:r>
              <w:rPr>
                <w:rFonts w:ascii="MS Gothic" w:eastAsia="MS Gothic" w:hint="eastAsia"/>
                <w:szCs w:val="24"/>
                <w:lang w:val="ja-JP"/>
              </w:rPr>
              <w:t>プラグインを使用して動画に広告を設定して実行する方法と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途中でいくつかのヒントやコツを学びます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887 </w:t>
            </w:r>
            <w:r>
              <w:rPr>
                <w:noProof/>
                <w:sz w:val="16"/>
              </w:rPr>
              <w:br/>
            </w:r>
            <w:r>
              <w:rPr>
                <w:noProof/>
                <w:sz w:val="2"/>
                <w:szCs w:val="24"/>
              </w:rPr>
              <w:t>82d38ad8-b18b-4340-b8bc-a6411c154364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Advertising with Brightcove SSAI</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w:t>
            </w:r>
            <w:r>
              <w:rPr>
                <w:szCs w:val="24"/>
                <w:lang w:val="ja-JP"/>
              </w:rPr>
              <w:t xml:space="preserve"> SSAI </w:t>
            </w:r>
            <w:r>
              <w:rPr>
                <w:rFonts w:ascii="MS Gothic" w:eastAsia="MS Gothic" w:hint="eastAsia"/>
                <w:szCs w:val="24"/>
                <w:lang w:val="ja-JP"/>
              </w:rPr>
              <w:t>での広告</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888 </w:t>
            </w:r>
            <w:r>
              <w:rPr>
                <w:noProof/>
                <w:sz w:val="16"/>
              </w:rPr>
              <w:br/>
            </w:r>
            <w:r>
              <w:rPr>
                <w:noProof/>
                <w:sz w:val="2"/>
                <w:szCs w:val="24"/>
              </w:rPr>
              <w:t>5a41ec06-7b21-42e3-8072-7de1cefbd957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https://university.brightcove.com/catalog/courses/689424</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w:t>
            </w:r>
            <w:r>
              <w:rPr>
                <w:szCs w:val="24"/>
                <w:lang w:val="ja-JP"/>
              </w:rPr>
              <w:t>es/689424</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889 </w:t>
            </w:r>
            <w:r>
              <w:rPr>
                <w:noProof/>
                <w:sz w:val="16"/>
              </w:rPr>
              <w:br/>
            </w:r>
            <w:r>
              <w:rPr>
                <w:noProof/>
                <w:sz w:val="2"/>
                <w:szCs w:val="24"/>
              </w:rPr>
              <w:t>0df7badd-991e-4029-96cb-fc512de9704e</w:t>
            </w:r>
          </w:p>
        </w:tc>
        <w:tc>
          <w:tcPr>
            <w:tcW w:w="7407" w:type="dxa"/>
            <w:shd w:val="clear" w:color="auto" w:fill="F2F2F2" w:themeFill="background1" w:themeFillShade="F2"/>
          </w:tcPr>
          <w:p w:rsidR="00000000" w:rsidRDefault="007D3E85">
            <w:pPr>
              <w:rPr>
                <w:noProof/>
                <w:szCs w:val="24"/>
              </w:rPr>
            </w:pPr>
            <w:r>
              <w:rPr>
                <w:noProof/>
                <w:szCs w:val="24"/>
              </w:rPr>
              <w:t>Welcome to Advertising with Brightcove:</w:t>
            </w:r>
          </w:p>
        </w:tc>
        <w:tc>
          <w:tcPr>
            <w:tcW w:w="7407" w:type="dxa"/>
          </w:tcPr>
          <w:p w:rsidR="00000000" w:rsidRDefault="007D3E85">
            <w:pPr>
              <w:rPr>
                <w:szCs w:val="24"/>
                <w:lang w:val="ja-JP"/>
              </w:rPr>
            </w:pPr>
            <w:r>
              <w:rPr>
                <w:rFonts w:ascii="MS Gothic" w:eastAsia="MS Gothic" w:hint="eastAsia"/>
                <w:szCs w:val="24"/>
                <w:lang w:val="ja-JP"/>
              </w:rPr>
              <w:t>ブライトコーブの広告へようこそ</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890 </w:t>
            </w:r>
            <w:r>
              <w:rPr>
                <w:noProof/>
                <w:sz w:val="16"/>
              </w:rPr>
              <w:br/>
            </w:r>
            <w:r>
              <w:rPr>
                <w:noProof/>
                <w:sz w:val="2"/>
                <w:szCs w:val="24"/>
              </w:rPr>
              <w:t>bab002f3-cf07-4388-b0d6-7766ab544801</w:t>
            </w:r>
          </w:p>
        </w:tc>
        <w:tc>
          <w:tcPr>
            <w:tcW w:w="7407" w:type="dxa"/>
            <w:shd w:val="clear" w:color="auto" w:fill="F2F2F2" w:themeFill="background1" w:themeFillShade="F2"/>
          </w:tcPr>
          <w:p w:rsidR="00000000" w:rsidRDefault="007D3E85">
            <w:pPr>
              <w:rPr>
                <w:noProof/>
                <w:szCs w:val="24"/>
              </w:rPr>
            </w:pPr>
            <w:r>
              <w:rPr>
                <w:noProof/>
                <w:szCs w:val="24"/>
              </w:rPr>
              <w:t>SSAI!</w:t>
            </w:r>
          </w:p>
        </w:tc>
        <w:tc>
          <w:tcPr>
            <w:tcW w:w="7407" w:type="dxa"/>
          </w:tcPr>
          <w:p w:rsidR="00000000" w:rsidRDefault="007D3E85">
            <w:pPr>
              <w:rPr>
                <w:szCs w:val="24"/>
                <w:lang w:val="ja-JP"/>
              </w:rPr>
            </w:pPr>
            <w:r>
              <w:rPr>
                <w:szCs w:val="24"/>
                <w:lang w:val="ja-JP"/>
              </w:rPr>
              <w:t>SSAI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891 </w:t>
            </w:r>
            <w:r>
              <w:rPr>
                <w:noProof/>
                <w:sz w:val="16"/>
              </w:rPr>
              <w:br/>
            </w:r>
            <w:r>
              <w:rPr>
                <w:noProof/>
                <w:sz w:val="2"/>
                <w:szCs w:val="24"/>
              </w:rPr>
              <w:t>91c5d308-9246-4986-ab15-aab7ed6b3df3</w:t>
            </w:r>
          </w:p>
        </w:tc>
        <w:tc>
          <w:tcPr>
            <w:tcW w:w="7407" w:type="dxa"/>
            <w:shd w:val="clear" w:color="auto" w:fill="F2F2F2" w:themeFill="background1" w:themeFillShade="F2"/>
          </w:tcPr>
          <w:p w:rsidR="00000000" w:rsidRDefault="007D3E85">
            <w:pPr>
              <w:rPr>
                <w:noProof/>
                <w:szCs w:val="24"/>
              </w:rPr>
            </w:pPr>
            <w:r>
              <w:rPr>
                <w:noProof/>
                <w:szCs w:val="24"/>
              </w:rPr>
              <w:t>In this course, you'll learn how to set up an</w:t>
            </w:r>
            <w:r>
              <w:rPr>
                <w:noProof/>
                <w:szCs w:val="24"/>
              </w:rPr>
              <w:t>d run ads on your videos using Brightcove SSAI, as well as some tips and tricks along the way.</w:t>
            </w:r>
          </w:p>
        </w:tc>
        <w:tc>
          <w:tcPr>
            <w:tcW w:w="7407" w:type="dxa"/>
          </w:tcPr>
          <w:p w:rsidR="00000000" w:rsidRDefault="007D3E85">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szCs w:val="24"/>
                <w:lang w:val="ja-JP"/>
              </w:rPr>
              <w:t xml:space="preserve">Brightcove SSAI </w:t>
            </w:r>
            <w:r>
              <w:rPr>
                <w:rFonts w:ascii="MS Gothic" w:eastAsia="MS Gothic" w:hint="eastAsia"/>
                <w:szCs w:val="24"/>
                <w:lang w:val="ja-JP"/>
              </w:rPr>
              <w:t>を使用して動画に広告を設定して掲載する方法と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その途中でいくつかのヒントやコツを学びます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892 </w:t>
            </w:r>
            <w:r>
              <w:rPr>
                <w:noProof/>
                <w:sz w:val="16"/>
              </w:rPr>
              <w:br/>
            </w:r>
            <w:r>
              <w:rPr>
                <w:noProof/>
                <w:sz w:val="2"/>
                <w:szCs w:val="24"/>
              </w:rPr>
              <w:t>ba42a736-4e05-4482-b974-b30cc71dd0cb</w:t>
            </w:r>
          </w:p>
        </w:tc>
        <w:tc>
          <w:tcPr>
            <w:tcW w:w="7407" w:type="dxa"/>
            <w:shd w:val="clear" w:color="auto" w:fill="F2F2F2" w:themeFill="background1" w:themeFillShade="F2"/>
          </w:tcPr>
          <w:p w:rsidR="00000000" w:rsidRDefault="007D3E85">
            <w:pPr>
              <w:rPr>
                <w:noProof/>
                <w:szCs w:val="24"/>
              </w:rPr>
            </w:pPr>
            <w:r>
              <w:rPr>
                <w:noProof/>
                <w:szCs w:val="24"/>
              </w:rPr>
              <w:t>Video Strategy</w:t>
            </w:r>
          </w:p>
        </w:tc>
        <w:tc>
          <w:tcPr>
            <w:tcW w:w="7407" w:type="dxa"/>
          </w:tcPr>
          <w:p w:rsidR="00000000" w:rsidRDefault="007D3E85">
            <w:pPr>
              <w:rPr>
                <w:szCs w:val="24"/>
                <w:lang w:val="ja-JP"/>
              </w:rPr>
            </w:pPr>
            <w:r>
              <w:rPr>
                <w:rFonts w:ascii="MS Gothic" w:eastAsia="MS Gothic" w:hint="eastAsia"/>
                <w:szCs w:val="24"/>
                <w:lang w:val="ja-JP"/>
              </w:rPr>
              <w:t>ビデオ戦略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893 </w:t>
            </w:r>
            <w:r>
              <w:rPr>
                <w:noProof/>
                <w:sz w:val="16"/>
              </w:rPr>
              <w:br/>
            </w:r>
            <w:r>
              <w:rPr>
                <w:noProof/>
                <w:sz w:val="2"/>
                <w:szCs w:val="24"/>
              </w:rPr>
              <w:t>6ff5405c-42eb-4794-9729-b572b3971531</w:t>
            </w:r>
          </w:p>
        </w:tc>
        <w:tc>
          <w:tcPr>
            <w:tcW w:w="7407" w:type="dxa"/>
            <w:shd w:val="clear" w:color="auto" w:fill="F2F2F2" w:themeFill="background1" w:themeFillShade="F2"/>
          </w:tcPr>
          <w:p w:rsidR="00000000" w:rsidRDefault="007D3E85">
            <w:pPr>
              <w:rPr>
                <w:noProof/>
                <w:szCs w:val="24"/>
              </w:rPr>
            </w:pPr>
            <w:r>
              <w:rPr>
                <w:noProof/>
                <w:szCs w:val="24"/>
              </w:rPr>
              <w:t>Video Strategy</w:t>
            </w:r>
          </w:p>
        </w:tc>
        <w:tc>
          <w:tcPr>
            <w:tcW w:w="7407" w:type="dxa"/>
          </w:tcPr>
          <w:p w:rsidR="00000000" w:rsidRDefault="007D3E85">
            <w:pPr>
              <w:rPr>
                <w:szCs w:val="24"/>
                <w:lang w:val="ja-JP"/>
              </w:rPr>
            </w:pPr>
            <w:r>
              <w:rPr>
                <w:rFonts w:ascii="MS Gothic" w:eastAsia="MS Gothic" w:hint="eastAsia"/>
                <w:szCs w:val="24"/>
                <w:lang w:val="ja-JP"/>
              </w:rPr>
              <w:t>ビデオ戦略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894 </w:t>
            </w:r>
            <w:r>
              <w:rPr>
                <w:noProof/>
                <w:sz w:val="16"/>
              </w:rPr>
              <w:br/>
            </w:r>
            <w:r>
              <w:rPr>
                <w:noProof/>
                <w:sz w:val="2"/>
                <w:szCs w:val="24"/>
              </w:rPr>
              <w:t>0633ece4-617e-4c08-9019-828411061856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Four Steps to Video Strategy with Brightcove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ブライトコーブのビデオ戦略の</w:t>
            </w:r>
            <w:r>
              <w:rPr>
                <w:szCs w:val="24"/>
                <w:lang w:val="ja-JP"/>
              </w:rPr>
              <w:t xml:space="preserve"> 4 </w:t>
            </w:r>
            <w:r>
              <w:rPr>
                <w:rFonts w:ascii="MS Gothic" w:eastAsia="MS Gothic" w:hint="eastAsia"/>
                <w:szCs w:val="24"/>
                <w:lang w:val="ja-JP"/>
              </w:rPr>
              <w:t>つのステップ</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895 </w:t>
            </w:r>
            <w:r>
              <w:rPr>
                <w:noProof/>
                <w:sz w:val="16"/>
              </w:rPr>
              <w:br/>
            </w:r>
            <w:r>
              <w:rPr>
                <w:noProof/>
                <w:sz w:val="2"/>
                <w:szCs w:val="24"/>
              </w:rPr>
              <w:t>7ca8c336-30a2-4bcc-89f3-323071441285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https://university.brightcove.com/catalog/courses/1100113</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https://university.brightcove.com/catalog/courses/1100113</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896 </w:t>
            </w:r>
            <w:r>
              <w:rPr>
                <w:noProof/>
                <w:sz w:val="16"/>
              </w:rPr>
              <w:br/>
            </w:r>
            <w:r>
              <w:rPr>
                <w:noProof/>
                <w:sz w:val="2"/>
                <w:szCs w:val="24"/>
              </w:rPr>
              <w:t>ae86bc18-7fe7-4f74-9b18-174673e58418</w:t>
            </w:r>
          </w:p>
        </w:tc>
        <w:tc>
          <w:tcPr>
            <w:tcW w:w="7407" w:type="dxa"/>
            <w:shd w:val="clear" w:color="auto" w:fill="F2F2F2" w:themeFill="background1" w:themeFillShade="F2"/>
          </w:tcPr>
          <w:p w:rsidR="00000000" w:rsidRDefault="007D3E85">
            <w:pPr>
              <w:rPr>
                <w:noProof/>
                <w:szCs w:val="24"/>
              </w:rPr>
            </w:pPr>
            <w:r>
              <w:rPr>
                <w:noProof/>
                <w:szCs w:val="24"/>
              </w:rPr>
              <w:t>In this masterclass from Brightcove Senior Produ</w:t>
            </w:r>
            <w:r>
              <w:rPr>
                <w:noProof/>
                <w:szCs w:val="24"/>
              </w:rPr>
              <w:t>ct Specialist Nathan Veer, learn how to approach creating and implementing a video strategy for your organization.</w:t>
            </w:r>
          </w:p>
        </w:tc>
        <w:tc>
          <w:tcPr>
            <w:tcW w:w="7407" w:type="dxa"/>
          </w:tcPr>
          <w:p w:rsidR="00000000" w:rsidRDefault="007D3E85">
            <w:pPr>
              <w:rPr>
                <w:szCs w:val="24"/>
                <w:lang w:val="ja-JP"/>
              </w:rPr>
            </w:pPr>
            <w:r>
              <w:rPr>
                <w:rFonts w:ascii="MS Gothic" w:eastAsia="MS Gothic" w:hint="eastAsia"/>
                <w:szCs w:val="24"/>
                <w:lang w:val="ja-JP"/>
              </w:rPr>
              <w:t>ブライトコーブ上級製品スペシャリスト</w:t>
            </w:r>
            <w:r>
              <w:rPr>
                <w:szCs w:val="24"/>
                <w:lang w:val="ja-JP"/>
              </w:rPr>
              <w:t xml:space="preserve"> Nathan Veer </w:t>
            </w:r>
            <w:r>
              <w:rPr>
                <w:rFonts w:ascii="MS Gothic" w:eastAsia="MS Gothic" w:hint="eastAsia"/>
                <w:szCs w:val="24"/>
                <w:lang w:val="ja-JP"/>
              </w:rPr>
              <w:t>によるこのマスタークラスでは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組織の動画戦略を作成して実装する方法を学びましょう</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897 </w:t>
            </w:r>
            <w:r>
              <w:rPr>
                <w:noProof/>
                <w:sz w:val="16"/>
              </w:rPr>
              <w:br/>
            </w:r>
            <w:r>
              <w:rPr>
                <w:noProof/>
                <w:sz w:val="2"/>
                <w:szCs w:val="24"/>
              </w:rPr>
              <w:t>186df33b-1d41-4247-b5e7-ed98a433f424</w:t>
            </w:r>
          </w:p>
        </w:tc>
        <w:tc>
          <w:tcPr>
            <w:tcW w:w="7407" w:type="dxa"/>
            <w:shd w:val="clear" w:color="auto" w:fill="F2F2F2" w:themeFill="background1" w:themeFillShade="F2"/>
          </w:tcPr>
          <w:p w:rsidR="00000000" w:rsidRDefault="007D3E85">
            <w:pPr>
              <w:rPr>
                <w:noProof/>
                <w:szCs w:val="24"/>
              </w:rPr>
            </w:pPr>
            <w:r>
              <w:rPr>
                <w:noProof/>
                <w:szCs w:val="24"/>
              </w:rPr>
              <w:t>You'll find some great tips and tricks, as well as some real-world examples of what has and hasn't worked for organizations in the past.</w:t>
            </w:r>
          </w:p>
        </w:tc>
        <w:tc>
          <w:tcPr>
            <w:tcW w:w="7407" w:type="dxa"/>
          </w:tcPr>
          <w:p w:rsidR="00000000" w:rsidRDefault="007D3E85">
            <w:pPr>
              <w:rPr>
                <w:szCs w:val="24"/>
                <w:lang w:val="ja-JP"/>
              </w:rPr>
            </w:pPr>
            <w:r>
              <w:rPr>
                <w:rFonts w:ascii="MS Gothic" w:eastAsia="MS Gothic" w:hint="eastAsia"/>
                <w:szCs w:val="24"/>
                <w:lang w:val="ja-JP"/>
              </w:rPr>
              <w:t>いくつかの素晴らしいヒントやコツ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および過去に組織のために働いていなかったものの実例をいくつか見つけることができます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898 </w:t>
            </w:r>
            <w:r>
              <w:rPr>
                <w:noProof/>
                <w:sz w:val="16"/>
              </w:rPr>
              <w:br/>
            </w:r>
            <w:r>
              <w:rPr>
                <w:noProof/>
                <w:sz w:val="2"/>
                <w:szCs w:val="24"/>
              </w:rPr>
              <w:t>80b7bfd4-1535-4f</w:t>
            </w:r>
            <w:r>
              <w:rPr>
                <w:noProof/>
                <w:sz w:val="2"/>
                <w:szCs w:val="24"/>
              </w:rPr>
              <w:t>61-83f9-151337e544ef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Supercharge Your Video Content with Interactivity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インタラクティブ機能で動画コンテンツをスーパーチャージ</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899 </w:t>
            </w:r>
            <w:r>
              <w:rPr>
                <w:noProof/>
                <w:sz w:val="16"/>
              </w:rPr>
              <w:br/>
            </w:r>
            <w:r>
              <w:rPr>
                <w:noProof/>
                <w:sz w:val="2"/>
                <w:szCs w:val="24"/>
              </w:rPr>
              <w:t>2fdc6640-566d-46d1-80cb-0f422ab41e99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https://university.brightcove.com/catalog/courses/503181</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w:t>
            </w:r>
            <w:r>
              <w:rPr>
                <w:szCs w:val="24"/>
                <w:lang w:val="ja-JP"/>
              </w:rPr>
              <w:t>talog/courses/503181</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900 </w:t>
            </w:r>
            <w:r>
              <w:rPr>
                <w:noProof/>
                <w:sz w:val="16"/>
              </w:rPr>
              <w:br/>
            </w:r>
            <w:r>
              <w:rPr>
                <w:noProof/>
                <w:sz w:val="2"/>
                <w:szCs w:val="24"/>
              </w:rPr>
              <w:t>b9dfdefd-6318-40b3-a928-ce881cab18ca</w:t>
            </w:r>
          </w:p>
        </w:tc>
        <w:tc>
          <w:tcPr>
            <w:tcW w:w="7407" w:type="dxa"/>
            <w:shd w:val="clear" w:color="auto" w:fill="F2F2F2" w:themeFill="background1" w:themeFillShade="F2"/>
          </w:tcPr>
          <w:p w:rsidR="00000000" w:rsidRDefault="007D3E85">
            <w:pPr>
              <w:rPr>
                <w:noProof/>
                <w:szCs w:val="24"/>
              </w:rPr>
            </w:pPr>
            <w:r>
              <w:rPr>
                <w:noProof/>
                <w:szCs w:val="24"/>
              </w:rPr>
              <w:t>Interactivity up-levels the video experience.</w:t>
            </w:r>
          </w:p>
        </w:tc>
        <w:tc>
          <w:tcPr>
            <w:tcW w:w="7407" w:type="dxa"/>
          </w:tcPr>
          <w:p w:rsidR="00000000" w:rsidRDefault="007D3E85">
            <w:pPr>
              <w:rPr>
                <w:szCs w:val="24"/>
                <w:lang w:val="ja-JP"/>
              </w:rPr>
            </w:pPr>
            <w:r>
              <w:rPr>
                <w:rFonts w:ascii="MS Gothic" w:eastAsia="MS Gothic" w:hint="eastAsia"/>
                <w:szCs w:val="24"/>
                <w:lang w:val="ja-JP"/>
              </w:rPr>
              <w:t>インタラクティブでビデオ体験をアップレベル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901 </w:t>
            </w:r>
            <w:r>
              <w:rPr>
                <w:noProof/>
                <w:sz w:val="16"/>
              </w:rPr>
              <w:br/>
            </w:r>
            <w:r>
              <w:rPr>
                <w:noProof/>
                <w:sz w:val="2"/>
                <w:szCs w:val="24"/>
              </w:rPr>
              <w:t>644d33ad-ef44-4426-ae43-55845902ae80</w:t>
            </w:r>
          </w:p>
        </w:tc>
        <w:tc>
          <w:tcPr>
            <w:tcW w:w="7407" w:type="dxa"/>
            <w:shd w:val="clear" w:color="auto" w:fill="F2F2F2" w:themeFill="background1" w:themeFillShade="F2"/>
          </w:tcPr>
          <w:p w:rsidR="00000000" w:rsidRDefault="007D3E85">
            <w:pPr>
              <w:rPr>
                <w:noProof/>
                <w:szCs w:val="24"/>
              </w:rPr>
            </w:pPr>
            <w:r>
              <w:rPr>
                <w:noProof/>
                <w:szCs w:val="24"/>
              </w:rPr>
              <w:t>Brightcove's Erik Ducker and HapYak</w:t>
            </w:r>
            <w:r>
              <w:rPr>
                <w:noProof/>
                <w:szCs w:val="24"/>
              </w:rPr>
              <w:t>’</w:t>
            </w:r>
            <w:r>
              <w:rPr>
                <w:noProof/>
                <w:szCs w:val="24"/>
              </w:rPr>
              <w:t>s Kyle Morton demonstrate basic to advanced video interactivity techniques, highlighting real-world examples and tips &amp; tricks to jumpstart your video strategies.</w:t>
            </w:r>
          </w:p>
        </w:tc>
        <w:tc>
          <w:tcPr>
            <w:tcW w:w="7407" w:type="dxa"/>
          </w:tcPr>
          <w:p w:rsidR="00000000" w:rsidRDefault="007D3E85">
            <w:pPr>
              <w:rPr>
                <w:szCs w:val="24"/>
                <w:lang w:val="ja-JP"/>
              </w:rPr>
            </w:pPr>
            <w:r>
              <w:rPr>
                <w:rFonts w:ascii="MS Gothic" w:eastAsia="MS Gothic" w:hint="eastAsia"/>
                <w:szCs w:val="24"/>
                <w:lang w:val="ja-JP"/>
              </w:rPr>
              <w:t>ブライトコーブの</w:t>
            </w:r>
            <w:r>
              <w:rPr>
                <w:szCs w:val="24"/>
                <w:lang w:val="ja-JP"/>
              </w:rPr>
              <w:t xml:space="preserve"> Erik Ducker </w:t>
            </w:r>
            <w:r>
              <w:rPr>
                <w:rFonts w:ascii="MS Gothic" w:eastAsia="MS Gothic" w:hint="eastAsia"/>
                <w:szCs w:val="24"/>
                <w:lang w:val="ja-JP"/>
              </w:rPr>
              <w:t>と</w:t>
            </w:r>
            <w:r>
              <w:rPr>
                <w:szCs w:val="24"/>
                <w:lang w:val="ja-JP"/>
              </w:rPr>
              <w:t xml:space="preserve"> Hapyak </w:t>
            </w:r>
            <w:r>
              <w:rPr>
                <w:rFonts w:ascii="MS Gothic" w:eastAsia="MS Gothic" w:hint="eastAsia"/>
                <w:szCs w:val="24"/>
                <w:lang w:val="ja-JP"/>
              </w:rPr>
              <w:t>の</w:t>
            </w:r>
            <w:r>
              <w:rPr>
                <w:szCs w:val="24"/>
                <w:lang w:val="ja-JP"/>
              </w:rPr>
              <w:t xml:space="preserve"> Kyle Morton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基本的な動画から高度なインタラクティブ技術まで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実際の例やヒントやコツをハイライトし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動画戦略</w:t>
            </w:r>
            <w:r>
              <w:rPr>
                <w:rFonts w:ascii="MS Gothic" w:eastAsia="MS Gothic" w:hint="eastAsia"/>
                <w:szCs w:val="24"/>
                <w:lang w:val="ja-JP"/>
              </w:rPr>
              <w:t>を飛躍的に進めます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902 </w:t>
            </w:r>
            <w:r>
              <w:rPr>
                <w:noProof/>
                <w:sz w:val="16"/>
              </w:rPr>
              <w:br/>
            </w:r>
            <w:r>
              <w:rPr>
                <w:noProof/>
                <w:sz w:val="2"/>
                <w:szCs w:val="24"/>
              </w:rPr>
              <w:t>a06d1003-73db-4dc9-9cc5-749b0dc9ff6f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SEO</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SEO</w:t>
            </w:r>
            <w:r>
              <w:rPr>
                <w:rFonts w:ascii="MS Gothic" w:eastAsia="MS Gothic" w:hint="eastAsia"/>
                <w:szCs w:val="24"/>
                <w:lang w:val="ja-JP"/>
              </w:rPr>
              <w:t>の紹介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903 </w:t>
            </w:r>
            <w:r>
              <w:rPr>
                <w:noProof/>
                <w:sz w:val="16"/>
              </w:rPr>
              <w:br/>
            </w:r>
            <w:r>
              <w:rPr>
                <w:noProof/>
                <w:sz w:val="2"/>
                <w:szCs w:val="24"/>
              </w:rPr>
              <w:t>dc4ca7f8-5163-4d33-8621-87293d877b81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https://university.brightcove.com/catalog/courses/1015752/a&gt;</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https://university.brightcove.com/catalog/courses/1015752/a &gt;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904 </w:t>
            </w:r>
            <w:r>
              <w:rPr>
                <w:noProof/>
                <w:sz w:val="16"/>
              </w:rPr>
              <w:br/>
            </w:r>
            <w:r>
              <w:rPr>
                <w:noProof/>
                <w:sz w:val="2"/>
                <w:szCs w:val="24"/>
              </w:rPr>
              <w:t>cd2972ea-59f4-4dab-a3e6-f2ab46be20cb</w:t>
            </w:r>
          </w:p>
        </w:tc>
        <w:tc>
          <w:tcPr>
            <w:tcW w:w="7407" w:type="dxa"/>
            <w:shd w:val="clear" w:color="auto" w:fill="F2F2F2" w:themeFill="background1" w:themeFillShade="F2"/>
          </w:tcPr>
          <w:p w:rsidR="00000000" w:rsidRDefault="007D3E85">
            <w:pPr>
              <w:rPr>
                <w:noProof/>
                <w:szCs w:val="24"/>
              </w:rPr>
            </w:pPr>
            <w:r>
              <w:rPr>
                <w:noProof/>
                <w:szCs w:val="24"/>
              </w:rPr>
              <w:t>In this course we will explain the basic concepts of SEO, and you'll learn the most imp</w:t>
            </w:r>
            <w:r>
              <w:rPr>
                <w:noProof/>
                <w:szCs w:val="24"/>
              </w:rPr>
              <w:t>ortant ranking factors to improve your strategy.</w:t>
            </w:r>
          </w:p>
        </w:tc>
        <w:tc>
          <w:tcPr>
            <w:tcW w:w="7407" w:type="dxa"/>
          </w:tcPr>
          <w:p w:rsidR="00000000" w:rsidRDefault="007D3E85">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szCs w:val="24"/>
                <w:lang w:val="ja-JP"/>
              </w:rPr>
              <w:t>SEO</w:t>
            </w:r>
            <w:r>
              <w:rPr>
                <w:rFonts w:ascii="MS Gothic" w:eastAsia="MS Gothic" w:hint="eastAsia"/>
                <w:szCs w:val="24"/>
                <w:lang w:val="ja-JP"/>
              </w:rPr>
              <w:t>の基本的な概念を説明し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戦略を改善するための最も重要なランキング要素を学習します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905 </w:t>
            </w:r>
            <w:r>
              <w:rPr>
                <w:noProof/>
                <w:sz w:val="16"/>
              </w:rPr>
              <w:br/>
            </w:r>
            <w:r>
              <w:rPr>
                <w:noProof/>
                <w:sz w:val="2"/>
                <w:szCs w:val="24"/>
              </w:rPr>
              <w:t>013312b9-1b14-4fb6-af60-4117f40b67d7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SEO Best Practices with Brightcove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ブライトコーブの</w:t>
            </w:r>
            <w:r>
              <w:rPr>
                <w:szCs w:val="24"/>
                <w:lang w:val="ja-JP"/>
              </w:rPr>
              <w:t xml:space="preserve"> SEO </w:t>
            </w:r>
            <w:r>
              <w:rPr>
                <w:rFonts w:ascii="MS Gothic" w:eastAsia="MS Gothic" w:hint="eastAsia"/>
                <w:szCs w:val="24"/>
                <w:lang w:val="ja-JP"/>
              </w:rPr>
              <w:t>のベストプラクティス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906 </w:t>
            </w:r>
            <w:r>
              <w:rPr>
                <w:noProof/>
                <w:sz w:val="16"/>
              </w:rPr>
              <w:br/>
            </w:r>
            <w:r>
              <w:rPr>
                <w:noProof/>
                <w:sz w:val="2"/>
                <w:szCs w:val="24"/>
              </w:rPr>
              <w:t>54be6ed1-7f30-405a-a2c8-8beb20cd0550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https://university.brightcove.com/catalog/courses/690059</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https://university.brightcove.com/catalog/courses/690059</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907 </w:t>
            </w:r>
            <w:r>
              <w:rPr>
                <w:noProof/>
                <w:sz w:val="16"/>
              </w:rPr>
              <w:br/>
            </w:r>
            <w:r>
              <w:rPr>
                <w:noProof/>
                <w:sz w:val="2"/>
                <w:szCs w:val="24"/>
              </w:rPr>
              <w:t>6888101b-69b7-4241-8d89-02ab3015ce82</w:t>
            </w:r>
          </w:p>
        </w:tc>
        <w:tc>
          <w:tcPr>
            <w:tcW w:w="7407" w:type="dxa"/>
            <w:shd w:val="clear" w:color="auto" w:fill="F2F2F2" w:themeFill="background1" w:themeFillShade="F2"/>
          </w:tcPr>
          <w:p w:rsidR="00000000" w:rsidRDefault="007D3E85">
            <w:pPr>
              <w:rPr>
                <w:noProof/>
                <w:szCs w:val="24"/>
              </w:rPr>
            </w:pPr>
            <w:r>
              <w:rPr>
                <w:noProof/>
                <w:szCs w:val="24"/>
              </w:rPr>
              <w:t>In this course, you will learn best practices and tips to build a proper SEO strategy for your video content.</w:t>
            </w:r>
          </w:p>
        </w:tc>
        <w:tc>
          <w:tcPr>
            <w:tcW w:w="7407" w:type="dxa"/>
          </w:tcPr>
          <w:p w:rsidR="00000000" w:rsidRDefault="007D3E85">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動画コンテンツに適した</w:t>
            </w:r>
            <w:r>
              <w:rPr>
                <w:szCs w:val="24"/>
                <w:lang w:val="ja-JP"/>
              </w:rPr>
              <w:t>SEO</w:t>
            </w:r>
            <w:r>
              <w:rPr>
                <w:rFonts w:ascii="MS Gothic" w:eastAsia="MS Gothic" w:hint="eastAsia"/>
                <w:szCs w:val="24"/>
                <w:lang w:val="ja-JP"/>
              </w:rPr>
              <w:t>戦略を構築するためのベストプラクティスとヒントを学びます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908 </w:t>
            </w:r>
            <w:r>
              <w:rPr>
                <w:noProof/>
                <w:sz w:val="16"/>
              </w:rPr>
              <w:br/>
            </w:r>
            <w:r>
              <w:rPr>
                <w:noProof/>
                <w:sz w:val="2"/>
                <w:szCs w:val="24"/>
              </w:rPr>
              <w:t>0a0c54e5-03a4-4f67-9b78-961d2283579c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Optimize your Video Marketing Strategy with Brig</w:t>
            </w:r>
            <w:r>
              <w:rPr>
                <w:noProof/>
                <w:szCs w:val="24"/>
              </w:rPr>
              <w:t>htcove Campaign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ブライトコーブキャンペーンで動画マーケティング戦略を最適化する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909 </w:t>
            </w:r>
            <w:r>
              <w:rPr>
                <w:noProof/>
                <w:sz w:val="16"/>
              </w:rPr>
              <w:br/>
            </w:r>
            <w:r>
              <w:rPr>
                <w:noProof/>
                <w:sz w:val="2"/>
                <w:szCs w:val="24"/>
              </w:rPr>
              <w:t>4dc7b7a8-e8a5-4e4c-9564-504926f16583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https://university.brightcove.com/catalog/courses/757490</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https://university.brightcove.com/catalog/courses/757490</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910 </w:t>
            </w:r>
            <w:r>
              <w:rPr>
                <w:noProof/>
                <w:sz w:val="16"/>
              </w:rPr>
              <w:br/>
            </w:r>
            <w:r>
              <w:rPr>
                <w:noProof/>
                <w:sz w:val="2"/>
                <w:szCs w:val="24"/>
              </w:rPr>
              <w:t>3ea3dfbe-3952-4a63-91ea-</w:t>
            </w:r>
            <w:r>
              <w:rPr>
                <w:noProof/>
                <w:sz w:val="2"/>
                <w:szCs w:val="24"/>
              </w:rPr>
              <w:t>1155db0b9e2b</w:t>
            </w:r>
          </w:p>
        </w:tc>
        <w:tc>
          <w:tcPr>
            <w:tcW w:w="7407" w:type="dxa"/>
            <w:shd w:val="clear" w:color="auto" w:fill="F2F2F2" w:themeFill="background1" w:themeFillShade="F2"/>
          </w:tcPr>
          <w:p w:rsidR="00000000" w:rsidRDefault="007D3E85">
            <w:pPr>
              <w:rPr>
                <w:noProof/>
                <w:szCs w:val="24"/>
              </w:rPr>
            </w:pPr>
            <w:r>
              <w:rPr>
                <w:noProof/>
                <w:szCs w:val="24"/>
              </w:rPr>
              <w:t>Welcome!</w:t>
            </w:r>
          </w:p>
        </w:tc>
        <w:tc>
          <w:tcPr>
            <w:tcW w:w="7407" w:type="dxa"/>
          </w:tcPr>
          <w:p w:rsidR="00000000" w:rsidRDefault="007D3E85">
            <w:pPr>
              <w:rPr>
                <w:szCs w:val="24"/>
                <w:lang w:val="ja-JP"/>
              </w:rPr>
            </w:pPr>
            <w:r>
              <w:rPr>
                <w:rFonts w:ascii="MS Gothic" w:eastAsia="MS Gothic" w:hint="eastAsia"/>
                <w:szCs w:val="24"/>
                <w:lang w:val="ja-JP"/>
              </w:rPr>
              <w:t>ようこそ</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911 </w:t>
            </w:r>
            <w:r>
              <w:rPr>
                <w:noProof/>
                <w:sz w:val="16"/>
              </w:rPr>
              <w:br/>
            </w:r>
            <w:r>
              <w:rPr>
                <w:noProof/>
                <w:sz w:val="2"/>
                <w:szCs w:val="24"/>
              </w:rPr>
              <w:t>ca5bf58e-a75b-4f71-8064-6423b15ac22c</w:t>
            </w:r>
          </w:p>
        </w:tc>
        <w:tc>
          <w:tcPr>
            <w:tcW w:w="7407" w:type="dxa"/>
            <w:shd w:val="clear" w:color="auto" w:fill="F2F2F2" w:themeFill="background1" w:themeFillShade="F2"/>
          </w:tcPr>
          <w:p w:rsidR="00000000" w:rsidRDefault="007D3E85">
            <w:pPr>
              <w:rPr>
                <w:noProof/>
                <w:szCs w:val="24"/>
              </w:rPr>
            </w:pPr>
            <w:r>
              <w:rPr>
                <w:noProof/>
                <w:szCs w:val="24"/>
              </w:rPr>
              <w:t>In this course, you will learn how to use the power of video to move your leads down the funnel and how to analyze and improve your video analytics.</w:t>
            </w:r>
          </w:p>
        </w:tc>
        <w:tc>
          <w:tcPr>
            <w:tcW w:w="7407" w:type="dxa"/>
          </w:tcPr>
          <w:p w:rsidR="00000000" w:rsidRDefault="007D3E85">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ビデオの力を活用してリードをファネルを下げる方法と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w:t>
            </w:r>
            <w:r>
              <w:rPr>
                <w:rFonts w:ascii="MS Gothic" w:eastAsia="MS Gothic" w:hint="eastAsia"/>
                <w:szCs w:val="24"/>
                <w:lang w:val="ja-JP"/>
              </w:rPr>
              <w:t>画分析を分析して改善する方法を学びます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912 </w:t>
            </w:r>
            <w:r>
              <w:rPr>
                <w:noProof/>
                <w:sz w:val="16"/>
              </w:rPr>
              <w:br/>
            </w:r>
            <w:r>
              <w:rPr>
                <w:noProof/>
                <w:sz w:val="2"/>
                <w:szCs w:val="24"/>
              </w:rPr>
              <w:t>e6c949c2-34b4-4e79-a414-ad74a3c21aef</w:t>
            </w:r>
          </w:p>
        </w:tc>
        <w:tc>
          <w:tcPr>
            <w:tcW w:w="7407" w:type="dxa"/>
            <w:shd w:val="clear" w:color="auto" w:fill="F2F2F2" w:themeFill="background1" w:themeFillShade="F2"/>
          </w:tcPr>
          <w:p w:rsidR="00000000" w:rsidRDefault="007D3E85">
            <w:pPr>
              <w:rPr>
                <w:noProof/>
                <w:szCs w:val="24"/>
              </w:rPr>
            </w:pPr>
            <w:r>
              <w:rPr>
                <w:noProof/>
                <w:szCs w:val="24"/>
              </w:rPr>
              <w:t>Brightcove Audience</w:t>
            </w:r>
          </w:p>
        </w:tc>
        <w:tc>
          <w:tcPr>
            <w:tcW w:w="7407" w:type="dxa"/>
          </w:tcPr>
          <w:p w:rsidR="00000000" w:rsidRDefault="007D3E85">
            <w:pPr>
              <w:rPr>
                <w:szCs w:val="24"/>
                <w:lang w:val="ja-JP"/>
              </w:rPr>
            </w:pPr>
            <w:r>
              <w:rPr>
                <w:rFonts w:ascii="MS Gothic" w:eastAsia="MS Gothic" w:hint="eastAsia"/>
                <w:szCs w:val="24"/>
                <w:lang w:val="ja-JP"/>
              </w:rPr>
              <w:t>ブライトコーブオーディエンス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913 </w:t>
            </w:r>
            <w:r>
              <w:rPr>
                <w:noProof/>
                <w:sz w:val="16"/>
              </w:rPr>
              <w:br/>
            </w:r>
            <w:r>
              <w:rPr>
                <w:noProof/>
                <w:sz w:val="2"/>
                <w:szCs w:val="24"/>
              </w:rPr>
              <w:t>59cb8b7f-114e-47a4-b70a-3642a7c29e44</w:t>
            </w:r>
          </w:p>
        </w:tc>
        <w:tc>
          <w:tcPr>
            <w:tcW w:w="7407" w:type="dxa"/>
            <w:shd w:val="clear" w:color="auto" w:fill="F2F2F2" w:themeFill="background1" w:themeFillShade="F2"/>
          </w:tcPr>
          <w:p w:rsidR="00000000" w:rsidRDefault="007D3E85">
            <w:pPr>
              <w:rPr>
                <w:noProof/>
                <w:szCs w:val="24"/>
              </w:rPr>
            </w:pPr>
            <w:r>
              <w:rPr>
                <w:noProof/>
                <w:szCs w:val="24"/>
              </w:rPr>
              <w:t>Brightcove Audience</w:t>
            </w:r>
          </w:p>
        </w:tc>
        <w:tc>
          <w:tcPr>
            <w:tcW w:w="7407" w:type="dxa"/>
          </w:tcPr>
          <w:p w:rsidR="00000000" w:rsidRDefault="007D3E85">
            <w:pPr>
              <w:rPr>
                <w:szCs w:val="24"/>
                <w:lang w:val="ja-JP"/>
              </w:rPr>
            </w:pPr>
            <w:r>
              <w:rPr>
                <w:szCs w:val="24"/>
                <w:lang w:val="ja-JP"/>
              </w:rPr>
              <w:t>Brightcove Audience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914 </w:t>
            </w:r>
            <w:r>
              <w:rPr>
                <w:noProof/>
                <w:sz w:val="16"/>
              </w:rPr>
              <w:br/>
            </w:r>
            <w:r>
              <w:rPr>
                <w:noProof/>
                <w:sz w:val="2"/>
                <w:szCs w:val="24"/>
              </w:rPr>
              <w:t>10cd1bbc-d192-4c10-a02e-f05f3e9fd886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Brightcove Audience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ブライトコーブオーディエンスの紹介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915 </w:t>
            </w:r>
            <w:r>
              <w:rPr>
                <w:noProof/>
                <w:sz w:val="16"/>
              </w:rPr>
              <w:br/>
            </w:r>
            <w:r>
              <w:rPr>
                <w:noProof/>
                <w:sz w:val="2"/>
                <w:szCs w:val="24"/>
              </w:rPr>
              <w:t>b966bed2-aa99-4f97-801e-22420f0c5d4b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https://university.brightcove.com/catalog/courses/513099</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w:t>
            </w:r>
            <w:r>
              <w:rPr>
                <w:szCs w:val="24"/>
                <w:lang w:val="ja-JP"/>
              </w:rPr>
              <w:t>urses/513099</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916 </w:t>
            </w:r>
            <w:r>
              <w:rPr>
                <w:noProof/>
                <w:sz w:val="16"/>
              </w:rPr>
              <w:br/>
            </w:r>
            <w:r>
              <w:rPr>
                <w:noProof/>
                <w:sz w:val="2"/>
                <w:szCs w:val="24"/>
              </w:rPr>
              <w:t>faddfd8d-3033-48c1-9a44-b1c006d14404</w:t>
            </w:r>
          </w:p>
        </w:tc>
        <w:tc>
          <w:tcPr>
            <w:tcW w:w="7407" w:type="dxa"/>
            <w:shd w:val="clear" w:color="auto" w:fill="F2F2F2" w:themeFill="background1" w:themeFillShade="F2"/>
          </w:tcPr>
          <w:p w:rsidR="00000000" w:rsidRDefault="007D3E85">
            <w:pPr>
              <w:rPr>
                <w:noProof/>
                <w:szCs w:val="24"/>
              </w:rPr>
            </w:pPr>
            <w:r>
              <w:rPr>
                <w:noProof/>
                <w:szCs w:val="24"/>
              </w:rPr>
              <w:t>The Audience module is used to track video engagement data for videos that are viewed inside of an Audience-enabled Brightcove Player.</w:t>
            </w:r>
          </w:p>
        </w:tc>
        <w:tc>
          <w:tcPr>
            <w:tcW w:w="7407" w:type="dxa"/>
          </w:tcPr>
          <w:p w:rsidR="00000000" w:rsidRDefault="007D3E85">
            <w:pPr>
              <w:rPr>
                <w:szCs w:val="24"/>
                <w:lang w:val="ja-JP"/>
              </w:rPr>
            </w:pPr>
            <w:r>
              <w:rPr>
                <w:rFonts w:ascii="MS Gothic" w:eastAsia="MS Gothic" w:hint="eastAsia"/>
                <w:szCs w:val="24"/>
                <w:lang w:val="ja-JP"/>
              </w:rPr>
              <w:t>オーディエンスモジュールは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オーディエンス対応の</w:t>
            </w:r>
            <w:r>
              <w:rPr>
                <w:szCs w:val="24"/>
                <w:lang w:val="ja-JP"/>
              </w:rPr>
              <w:t xml:space="preserve"> Brightcove Player </w:t>
            </w:r>
            <w:r>
              <w:rPr>
                <w:rFonts w:ascii="MS Gothic" w:eastAsia="MS Gothic" w:hint="eastAsia"/>
                <w:szCs w:val="24"/>
                <w:lang w:val="ja-JP"/>
              </w:rPr>
              <w:t>内で視聴された動画の動画エンゲージメン</w:t>
            </w:r>
            <w:r>
              <w:rPr>
                <w:rFonts w:ascii="MS Gothic" w:eastAsia="MS Gothic" w:hint="eastAsia"/>
                <w:szCs w:val="24"/>
                <w:lang w:val="ja-JP"/>
              </w:rPr>
              <w:t>トデータを追跡するために使用されます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917 </w:t>
            </w:r>
            <w:r>
              <w:rPr>
                <w:noProof/>
                <w:sz w:val="16"/>
              </w:rPr>
              <w:br/>
            </w:r>
            <w:r>
              <w:rPr>
                <w:noProof/>
                <w:sz w:val="2"/>
                <w:szCs w:val="24"/>
              </w:rPr>
              <w:t>49c73057-16b0-46f0-8d62-1a4cc0d4c869</w:t>
            </w:r>
          </w:p>
        </w:tc>
        <w:tc>
          <w:tcPr>
            <w:tcW w:w="7407" w:type="dxa"/>
            <w:shd w:val="clear" w:color="auto" w:fill="F2F2F2" w:themeFill="background1" w:themeFillShade="F2"/>
          </w:tcPr>
          <w:p w:rsidR="00000000" w:rsidRDefault="007D3E85">
            <w:pPr>
              <w:rPr>
                <w:noProof/>
                <w:szCs w:val="24"/>
              </w:rPr>
            </w:pPr>
            <w:r>
              <w:rPr>
                <w:noProof/>
                <w:szCs w:val="24"/>
              </w:rPr>
              <w:t>Viewing data is stored in Video Cloud and can optionally be synchronized to popular marketing automation platforms such as Eloqua, Marketo, HubSpot, and Salesforce.</w:t>
            </w:r>
          </w:p>
        </w:tc>
        <w:tc>
          <w:tcPr>
            <w:tcW w:w="7407" w:type="dxa"/>
          </w:tcPr>
          <w:p w:rsidR="00000000" w:rsidRDefault="007D3E85">
            <w:pPr>
              <w:rPr>
                <w:szCs w:val="24"/>
                <w:lang w:val="ja-JP"/>
              </w:rPr>
            </w:pPr>
            <w:r>
              <w:rPr>
                <w:rFonts w:ascii="MS Gothic" w:eastAsia="MS Gothic" w:hint="eastAsia"/>
                <w:szCs w:val="24"/>
                <w:lang w:val="ja-JP"/>
              </w:rPr>
              <w:t>表示データは</w:t>
            </w:r>
            <w:r>
              <w:rPr>
                <w:szCs w:val="24"/>
                <w:lang w:val="ja-JP"/>
              </w:rPr>
              <w:t xml:space="preserve"> Video Cloud </w:t>
            </w:r>
            <w:r>
              <w:rPr>
                <w:rFonts w:ascii="MS Gothic" w:eastAsia="MS Gothic" w:hint="eastAsia"/>
                <w:szCs w:val="24"/>
                <w:lang w:val="ja-JP"/>
              </w:rPr>
              <w:t>に保存され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szCs w:val="24"/>
                <w:lang w:val="ja-JP"/>
              </w:rPr>
              <w:t>Eloqua</w:t>
            </w:r>
            <w:r>
              <w:rPr>
                <w:rFonts w:ascii="Microsoft YaHei UI" w:eastAsia="Microsoft YaHei UI" w:hAnsi="Microsoft YaHei UI" w:cs="Microsoft YaHei UI" w:hint="eastAsia"/>
                <w:szCs w:val="24"/>
                <w:lang w:val="ja-JP"/>
              </w:rPr>
              <w:t>、</w:t>
            </w:r>
            <w:r>
              <w:rPr>
                <w:szCs w:val="24"/>
                <w:lang w:val="ja-JP"/>
              </w:rPr>
              <w:t>Marketo</w:t>
            </w:r>
            <w:r>
              <w:rPr>
                <w:rFonts w:ascii="Microsoft YaHei UI" w:eastAsia="Microsoft YaHei UI" w:hAnsi="Microsoft YaHei UI" w:cs="Microsoft YaHei UI" w:hint="eastAsia"/>
                <w:szCs w:val="24"/>
                <w:lang w:val="ja-JP"/>
              </w:rPr>
              <w:t>、</w:t>
            </w:r>
            <w:r>
              <w:rPr>
                <w:szCs w:val="24"/>
                <w:lang w:val="ja-JP"/>
              </w:rPr>
              <w:t>HubSpot</w:t>
            </w:r>
            <w:r>
              <w:rPr>
                <w:rFonts w:ascii="Microsoft YaHei UI" w:eastAsia="Microsoft YaHei UI" w:hAnsi="Microsoft YaHei UI" w:cs="Microsoft YaHei UI" w:hint="eastAsia"/>
                <w:szCs w:val="24"/>
                <w:lang w:val="ja-JP"/>
              </w:rPr>
              <w:t>、</w:t>
            </w:r>
            <w:r>
              <w:rPr>
                <w:szCs w:val="24"/>
                <w:lang w:val="ja-JP"/>
              </w:rPr>
              <w:t xml:space="preserve">Salesforce </w:t>
            </w:r>
            <w:r>
              <w:rPr>
                <w:rFonts w:ascii="MS Gothic" w:eastAsia="MS Gothic" w:hint="eastAsia"/>
                <w:szCs w:val="24"/>
                <w:lang w:val="ja-JP"/>
              </w:rPr>
              <w:t>などの一般的なマーケティング自動化プラットフォーム</w:t>
            </w:r>
            <w:r>
              <w:rPr>
                <w:rFonts w:ascii="MS Gothic" w:eastAsia="MS Gothic" w:hint="eastAsia"/>
                <w:szCs w:val="24"/>
                <w:lang w:val="ja-JP"/>
              </w:rPr>
              <w:t>に同期できます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918 </w:t>
            </w:r>
            <w:r>
              <w:rPr>
                <w:noProof/>
                <w:sz w:val="16"/>
              </w:rPr>
              <w:br/>
            </w:r>
            <w:r>
              <w:rPr>
                <w:noProof/>
                <w:sz w:val="2"/>
                <w:szCs w:val="24"/>
              </w:rPr>
              <w:t>6b5f2ef8-f86e-440b-ad8d-e9bfb1db9019</w:t>
            </w:r>
          </w:p>
        </w:tc>
        <w:tc>
          <w:tcPr>
            <w:tcW w:w="7407" w:type="dxa"/>
            <w:shd w:val="clear" w:color="auto" w:fill="F2F2F2" w:themeFill="background1" w:themeFillShade="F2"/>
          </w:tcPr>
          <w:p w:rsidR="00000000" w:rsidRDefault="007D3E85">
            <w:pPr>
              <w:rPr>
                <w:noProof/>
                <w:szCs w:val="24"/>
              </w:rPr>
            </w:pPr>
            <w:r>
              <w:rPr>
                <w:noProof/>
                <w:szCs w:val="24"/>
              </w:rPr>
              <w:t>Introduction to Brightcove Audience will show you around the Audience module and explain how you can use the tools that Audience provides.</w:t>
            </w:r>
          </w:p>
        </w:tc>
        <w:tc>
          <w:tcPr>
            <w:tcW w:w="7407" w:type="dxa"/>
          </w:tcPr>
          <w:p w:rsidR="00000000" w:rsidRDefault="007D3E85">
            <w:pPr>
              <w:rPr>
                <w:szCs w:val="24"/>
                <w:lang w:val="ja-JP"/>
              </w:rPr>
            </w:pPr>
            <w:r>
              <w:rPr>
                <w:rFonts w:ascii="MS Gothic" w:eastAsia="MS Gothic" w:hint="eastAsia"/>
                <w:szCs w:val="24"/>
                <w:lang w:val="ja-JP"/>
              </w:rPr>
              <w:t>ブライトコーブオーディエンスの概要では</w:t>
            </w:r>
            <w:r>
              <w:rPr>
                <w:rFonts w:ascii="Microsoft YaHei UI" w:eastAsia="Microsoft YaHei UI" w:hAnsi="Microsoft YaHei UI" w:cs="Microsoft YaHei UI" w:hint="eastAsia"/>
                <w:szCs w:val="24"/>
                <w:lang w:val="ja-JP"/>
              </w:rPr>
              <w:t>、</w:t>
            </w:r>
            <w:r>
              <w:rPr>
                <w:szCs w:val="24"/>
                <w:lang w:val="ja-JP"/>
              </w:rPr>
              <w:t xml:space="preserve">Audience </w:t>
            </w:r>
            <w:r>
              <w:rPr>
                <w:rFonts w:ascii="MS Gothic" w:eastAsia="MS Gothic" w:hint="eastAsia"/>
                <w:szCs w:val="24"/>
                <w:lang w:val="ja-JP"/>
              </w:rPr>
              <w:t>モジュールについて説明し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オーディエンスが提供するツールの使用方法について説明します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919 </w:t>
            </w:r>
            <w:r>
              <w:rPr>
                <w:noProof/>
                <w:sz w:val="16"/>
              </w:rPr>
              <w:br/>
            </w:r>
            <w:r>
              <w:rPr>
                <w:noProof/>
                <w:sz w:val="2"/>
                <w:szCs w:val="24"/>
              </w:rPr>
              <w:t>d0594bdf-d84a-4946-8938-36ae8f666ce3</w:t>
            </w:r>
          </w:p>
        </w:tc>
        <w:tc>
          <w:tcPr>
            <w:tcW w:w="7407" w:type="dxa"/>
            <w:shd w:val="clear" w:color="auto" w:fill="F2F2F2" w:themeFill="background1" w:themeFillShade="F2"/>
          </w:tcPr>
          <w:p w:rsidR="00000000" w:rsidRDefault="007D3E85">
            <w:pPr>
              <w:rPr>
                <w:noProof/>
                <w:szCs w:val="24"/>
              </w:rPr>
            </w:pPr>
            <w:r>
              <w:rPr>
                <w:noProof/>
                <w:szCs w:val="24"/>
              </w:rPr>
              <w:t>B</w:t>
            </w:r>
            <w:r>
              <w:rPr>
                <w:noProof/>
                <w:szCs w:val="24"/>
              </w:rPr>
              <w:t>rightcove Live</w:t>
            </w:r>
          </w:p>
        </w:tc>
        <w:tc>
          <w:tcPr>
            <w:tcW w:w="7407" w:type="dxa"/>
          </w:tcPr>
          <w:p w:rsidR="00000000" w:rsidRDefault="007D3E85">
            <w:pPr>
              <w:rPr>
                <w:szCs w:val="24"/>
                <w:lang w:val="ja-JP"/>
              </w:rPr>
            </w:pPr>
            <w:r>
              <w:rPr>
                <w:rFonts w:ascii="MS Gothic" w:eastAsia="MS Gothic" w:hint="eastAsia"/>
                <w:szCs w:val="24"/>
                <w:lang w:val="ja-JP"/>
              </w:rPr>
              <w:t>ブライトコーブ・ライブ</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920 </w:t>
            </w:r>
            <w:r>
              <w:rPr>
                <w:noProof/>
                <w:sz w:val="16"/>
              </w:rPr>
              <w:br/>
            </w:r>
            <w:r>
              <w:rPr>
                <w:noProof/>
                <w:sz w:val="2"/>
                <w:szCs w:val="24"/>
              </w:rPr>
              <w:t>3e35ac24-984a-4111-80e9-eca865824c58</w:t>
            </w:r>
          </w:p>
        </w:tc>
        <w:tc>
          <w:tcPr>
            <w:tcW w:w="7407" w:type="dxa"/>
            <w:shd w:val="clear" w:color="auto" w:fill="F2F2F2" w:themeFill="background1" w:themeFillShade="F2"/>
          </w:tcPr>
          <w:p w:rsidR="00000000" w:rsidRDefault="007D3E85">
            <w:pPr>
              <w:rPr>
                <w:noProof/>
                <w:szCs w:val="24"/>
              </w:rPr>
            </w:pPr>
            <w:r>
              <w:rPr>
                <w:noProof/>
                <w:szCs w:val="24"/>
              </w:rPr>
              <w:t>Brightcove Live</w:t>
            </w:r>
          </w:p>
        </w:tc>
        <w:tc>
          <w:tcPr>
            <w:tcW w:w="7407" w:type="dxa"/>
          </w:tcPr>
          <w:p w:rsidR="00000000" w:rsidRDefault="007D3E85">
            <w:pPr>
              <w:rPr>
                <w:szCs w:val="24"/>
                <w:lang w:val="ja-JP"/>
              </w:rPr>
            </w:pPr>
            <w:r>
              <w:rPr>
                <w:szCs w:val="24"/>
                <w:lang w:val="ja-JP"/>
              </w:rPr>
              <w:t>Brightcove Live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921 </w:t>
            </w:r>
            <w:r>
              <w:rPr>
                <w:noProof/>
                <w:sz w:val="16"/>
              </w:rPr>
              <w:br/>
            </w:r>
            <w:r>
              <w:rPr>
                <w:noProof/>
                <w:sz w:val="2"/>
                <w:szCs w:val="24"/>
              </w:rPr>
              <w:t>39eb416e-3f90-4c67-ae68-e0b19dfea6d5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Getting Started with Brightcove's Live Module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ブライトコーブのライブモジュールを始める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922 </w:t>
            </w:r>
            <w:r>
              <w:rPr>
                <w:noProof/>
                <w:sz w:val="16"/>
              </w:rPr>
              <w:br/>
            </w:r>
            <w:r>
              <w:rPr>
                <w:noProof/>
                <w:sz w:val="2"/>
                <w:szCs w:val="24"/>
              </w:rPr>
              <w:t>0d934dcf-72f2-4edf-a1ad-536e659abd8d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https://university.brightcove.com/catalog/courses/662145</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https://university.brightcove.com/catalog/courses/662145</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923 </w:t>
            </w:r>
            <w:r>
              <w:rPr>
                <w:noProof/>
                <w:sz w:val="16"/>
              </w:rPr>
              <w:br/>
            </w:r>
            <w:r>
              <w:rPr>
                <w:noProof/>
                <w:sz w:val="2"/>
                <w:szCs w:val="24"/>
              </w:rPr>
              <w:t>45d75eff-8069-4851-b523-f967c8ff28f3</w:t>
            </w:r>
          </w:p>
        </w:tc>
        <w:tc>
          <w:tcPr>
            <w:tcW w:w="7407" w:type="dxa"/>
            <w:shd w:val="clear" w:color="auto" w:fill="F2F2F2" w:themeFill="background1" w:themeFillShade="F2"/>
          </w:tcPr>
          <w:p w:rsidR="00000000" w:rsidRDefault="007D3E85">
            <w:pPr>
              <w:rPr>
                <w:noProof/>
                <w:szCs w:val="24"/>
              </w:rPr>
            </w:pPr>
            <w:r>
              <w:rPr>
                <w:noProof/>
                <w:szCs w:val="24"/>
              </w:rPr>
              <w:t xml:space="preserve">Welcome to Getting Started with Brightcove's Live </w:t>
            </w:r>
            <w:r>
              <w:rPr>
                <w:noProof/>
                <w:szCs w:val="24"/>
              </w:rPr>
              <w:t>Module!</w:t>
            </w:r>
          </w:p>
        </w:tc>
        <w:tc>
          <w:tcPr>
            <w:tcW w:w="7407" w:type="dxa"/>
          </w:tcPr>
          <w:p w:rsidR="00000000" w:rsidRDefault="007D3E85">
            <w:pPr>
              <w:rPr>
                <w:szCs w:val="24"/>
                <w:lang w:val="ja-JP"/>
              </w:rPr>
            </w:pPr>
            <w:r>
              <w:rPr>
                <w:rFonts w:ascii="MS Gothic" w:eastAsia="MS Gothic" w:hint="eastAsia"/>
                <w:szCs w:val="24"/>
                <w:lang w:val="ja-JP"/>
              </w:rPr>
              <w:t>ブライトコーブのライブモジュールの入門へようこそ</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924 </w:t>
            </w:r>
            <w:r>
              <w:rPr>
                <w:noProof/>
                <w:sz w:val="16"/>
              </w:rPr>
              <w:br/>
            </w:r>
            <w:r>
              <w:rPr>
                <w:noProof/>
                <w:sz w:val="2"/>
                <w:szCs w:val="24"/>
              </w:rPr>
              <w:t>b2b82e6f-a7ae-46c2-993b-3cf91b6cd2e5</w:t>
            </w:r>
          </w:p>
        </w:tc>
        <w:tc>
          <w:tcPr>
            <w:tcW w:w="7407" w:type="dxa"/>
            <w:shd w:val="clear" w:color="auto" w:fill="F2F2F2" w:themeFill="background1" w:themeFillShade="F2"/>
          </w:tcPr>
          <w:p w:rsidR="00000000" w:rsidRDefault="007D3E85">
            <w:pPr>
              <w:rPr>
                <w:noProof/>
                <w:szCs w:val="24"/>
              </w:rPr>
            </w:pPr>
            <w:r>
              <w:rPr>
                <w:noProof/>
                <w:szCs w:val="24"/>
              </w:rPr>
              <w:t>In this course, you'll learn all the necessary tools and steps to start a live stream with the Live Module, as well as some tips and tricks along the way.</w:t>
            </w:r>
          </w:p>
        </w:tc>
        <w:tc>
          <w:tcPr>
            <w:tcW w:w="7407" w:type="dxa"/>
          </w:tcPr>
          <w:p w:rsidR="00000000" w:rsidRDefault="007D3E85">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ライブモジュールでライブストリー</w:t>
            </w:r>
            <w:r>
              <w:rPr>
                <w:rFonts w:ascii="MS Gothic" w:eastAsia="MS Gothic" w:hint="eastAsia"/>
                <w:szCs w:val="24"/>
                <w:lang w:val="ja-JP"/>
              </w:rPr>
              <w:t>ムを開始するために必要なすべてのツールと手順</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およびその過程でのいくつかのヒントとコツを学びます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925 </w:t>
            </w:r>
            <w:r>
              <w:rPr>
                <w:noProof/>
                <w:sz w:val="16"/>
              </w:rPr>
              <w:br/>
            </w:r>
            <w:r>
              <w:rPr>
                <w:noProof/>
                <w:sz w:val="2"/>
                <w:szCs w:val="24"/>
              </w:rPr>
              <w:t>2a4c6701-432a-490c-9599-9a6757a53d69</w:t>
            </w:r>
          </w:p>
        </w:tc>
        <w:tc>
          <w:tcPr>
            <w:tcW w:w="7407" w:type="dxa"/>
            <w:shd w:val="clear" w:color="auto" w:fill="F2F2F2" w:themeFill="background1" w:themeFillShade="F2"/>
          </w:tcPr>
          <w:p w:rsidR="00000000" w:rsidRDefault="007D3E85">
            <w:pPr>
              <w:rPr>
                <w:noProof/>
                <w:szCs w:val="24"/>
              </w:rPr>
            </w:pPr>
            <w:r>
              <w:rPr>
                <w:noProof/>
                <w:szCs w:val="24"/>
              </w:rPr>
              <w:t>Brightcove Social</w:t>
            </w:r>
          </w:p>
        </w:tc>
        <w:tc>
          <w:tcPr>
            <w:tcW w:w="7407" w:type="dxa"/>
          </w:tcPr>
          <w:p w:rsidR="00000000" w:rsidRDefault="007D3E85">
            <w:pPr>
              <w:rPr>
                <w:szCs w:val="24"/>
                <w:lang w:val="ja-JP"/>
              </w:rPr>
            </w:pPr>
            <w:r>
              <w:rPr>
                <w:rFonts w:ascii="MS Gothic" w:eastAsia="MS Gothic" w:hint="eastAsia"/>
                <w:szCs w:val="24"/>
                <w:lang w:val="ja-JP"/>
              </w:rPr>
              <w:t>ブライトコーブソーシャル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926 </w:t>
            </w:r>
            <w:r>
              <w:rPr>
                <w:noProof/>
                <w:sz w:val="16"/>
              </w:rPr>
              <w:br/>
            </w:r>
            <w:r>
              <w:rPr>
                <w:noProof/>
                <w:sz w:val="2"/>
                <w:szCs w:val="24"/>
              </w:rPr>
              <w:t>9e3e876e-2708-4e83-b719-53db9d014460</w:t>
            </w:r>
          </w:p>
        </w:tc>
        <w:tc>
          <w:tcPr>
            <w:tcW w:w="7407" w:type="dxa"/>
            <w:shd w:val="clear" w:color="auto" w:fill="F2F2F2" w:themeFill="background1" w:themeFillShade="F2"/>
          </w:tcPr>
          <w:p w:rsidR="00000000" w:rsidRDefault="007D3E85">
            <w:pPr>
              <w:rPr>
                <w:noProof/>
                <w:szCs w:val="24"/>
              </w:rPr>
            </w:pPr>
            <w:r>
              <w:rPr>
                <w:noProof/>
                <w:szCs w:val="24"/>
              </w:rPr>
              <w:t>Brightcove Social</w:t>
            </w:r>
          </w:p>
        </w:tc>
        <w:tc>
          <w:tcPr>
            <w:tcW w:w="7407" w:type="dxa"/>
          </w:tcPr>
          <w:p w:rsidR="00000000" w:rsidRDefault="007D3E85">
            <w:pPr>
              <w:rPr>
                <w:szCs w:val="24"/>
                <w:lang w:val="ja-JP"/>
              </w:rPr>
            </w:pPr>
            <w:r>
              <w:rPr>
                <w:rFonts w:ascii="MS Gothic" w:eastAsia="MS Gothic" w:hint="eastAsia"/>
                <w:szCs w:val="24"/>
                <w:lang w:val="ja-JP"/>
              </w:rPr>
              <w:t>ブライトコーブソーシャル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927 </w:t>
            </w:r>
            <w:r>
              <w:rPr>
                <w:noProof/>
                <w:sz w:val="16"/>
              </w:rPr>
              <w:br/>
            </w:r>
            <w:r>
              <w:rPr>
                <w:noProof/>
                <w:sz w:val="2"/>
                <w:szCs w:val="24"/>
              </w:rPr>
              <w:t>2d91a6d5-13bb-403b-bf52-c752bd23b039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Brightcove Social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ブライトコーブソーシャンの概要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928 </w:t>
            </w:r>
            <w:r>
              <w:rPr>
                <w:noProof/>
                <w:sz w:val="16"/>
              </w:rPr>
              <w:br/>
            </w:r>
            <w:r>
              <w:rPr>
                <w:noProof/>
                <w:sz w:val="2"/>
                <w:szCs w:val="24"/>
              </w:rPr>
              <w:t>631f1617-2424-429e-bd55-06c0cebc042f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https://university.brightcove.com/catalog/courses/598128</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w:t>
            </w:r>
            <w:r>
              <w:rPr>
                <w:szCs w:val="24"/>
                <w:lang w:val="ja-JP"/>
              </w:rPr>
              <w:t>s/598128</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929 </w:t>
            </w:r>
            <w:r>
              <w:rPr>
                <w:noProof/>
                <w:sz w:val="16"/>
              </w:rPr>
              <w:br/>
            </w:r>
            <w:r>
              <w:rPr>
                <w:noProof/>
                <w:sz w:val="2"/>
                <w:szCs w:val="24"/>
              </w:rPr>
              <w:t>e414f45e-3163-48ff-91b5-7267ecc3ab4c</w:t>
            </w:r>
          </w:p>
        </w:tc>
        <w:tc>
          <w:tcPr>
            <w:tcW w:w="7407" w:type="dxa"/>
            <w:shd w:val="clear" w:color="auto" w:fill="F2F2F2" w:themeFill="background1" w:themeFillShade="F2"/>
          </w:tcPr>
          <w:p w:rsidR="00000000" w:rsidRDefault="007D3E85">
            <w:pPr>
              <w:rPr>
                <w:noProof/>
                <w:szCs w:val="24"/>
              </w:rPr>
            </w:pPr>
            <w:r>
              <w:rPr>
                <w:noProof/>
                <w:szCs w:val="24"/>
              </w:rPr>
              <w:t xml:space="preserve">Brightcove Social allows you to easily publish videos in your Video Cloud account </w:t>
            </w:r>
            <w:r>
              <w:rPr>
                <w:noProof/>
                <w:szCs w:val="24"/>
              </w:rPr>
              <w:lastRenderedPageBreak/>
              <w:t>out to popular social media platforms such as YouTube, Facebook, and Twitter.</w:t>
            </w:r>
          </w:p>
        </w:tc>
        <w:tc>
          <w:tcPr>
            <w:tcW w:w="7407" w:type="dxa"/>
          </w:tcPr>
          <w:p w:rsidR="00000000" w:rsidRDefault="007D3E85">
            <w:pPr>
              <w:rPr>
                <w:szCs w:val="24"/>
                <w:lang w:val="ja-JP"/>
              </w:rPr>
            </w:pPr>
            <w:r>
              <w:rPr>
                <w:rFonts w:ascii="MS Gothic" w:eastAsia="MS Gothic" w:hint="eastAsia"/>
                <w:szCs w:val="24"/>
                <w:lang w:val="ja-JP"/>
              </w:rPr>
              <w:lastRenderedPageBreak/>
              <w:t>ブライトコーブソーシャルを使用すると</w:t>
            </w:r>
            <w:r>
              <w:rPr>
                <w:rFonts w:ascii="Microsoft YaHei UI" w:eastAsia="Microsoft YaHei UI" w:hAnsi="Microsoft YaHei UI" w:cs="Microsoft YaHei UI" w:hint="eastAsia"/>
                <w:szCs w:val="24"/>
                <w:lang w:val="ja-JP"/>
              </w:rPr>
              <w:t>、</w:t>
            </w:r>
            <w:r>
              <w:rPr>
                <w:szCs w:val="24"/>
                <w:lang w:val="ja-JP"/>
              </w:rPr>
              <w:t>YouTube</w:t>
            </w:r>
            <w:r>
              <w:rPr>
                <w:rFonts w:ascii="Microsoft YaHei UI" w:eastAsia="Microsoft YaHei UI" w:hAnsi="Microsoft YaHei UI" w:cs="Microsoft YaHei UI" w:hint="eastAsia"/>
                <w:szCs w:val="24"/>
                <w:lang w:val="ja-JP"/>
              </w:rPr>
              <w:t>、</w:t>
            </w:r>
            <w:r>
              <w:rPr>
                <w:szCs w:val="24"/>
                <w:lang w:val="ja-JP"/>
              </w:rPr>
              <w:t>Facebook</w:t>
            </w:r>
            <w:r>
              <w:rPr>
                <w:rFonts w:ascii="Microsoft YaHei UI" w:eastAsia="Microsoft YaHei UI" w:hAnsi="Microsoft YaHei UI" w:cs="Microsoft YaHei UI" w:hint="eastAsia"/>
                <w:szCs w:val="24"/>
                <w:lang w:val="ja-JP"/>
              </w:rPr>
              <w:t>、</w:t>
            </w:r>
            <w:r>
              <w:rPr>
                <w:szCs w:val="24"/>
                <w:lang w:val="ja-JP"/>
              </w:rPr>
              <w:t>Twitt</w:t>
            </w:r>
            <w:r>
              <w:rPr>
                <w:szCs w:val="24"/>
                <w:lang w:val="ja-JP"/>
              </w:rPr>
              <w:t xml:space="preserve">er </w:t>
            </w:r>
            <w:r>
              <w:rPr>
                <w:rFonts w:ascii="MS Gothic" w:eastAsia="MS Gothic" w:hint="eastAsia"/>
                <w:szCs w:val="24"/>
                <w:lang w:val="ja-JP"/>
              </w:rPr>
              <w:lastRenderedPageBreak/>
              <w:t>などの一般的なソーシャルメディアプラットフォームに</w:t>
            </w:r>
            <w:r>
              <w:rPr>
                <w:szCs w:val="24"/>
                <w:lang w:val="ja-JP"/>
              </w:rPr>
              <w:t xml:space="preserve"> Video Cloud </w:t>
            </w:r>
            <w:r>
              <w:rPr>
                <w:rFonts w:ascii="MS Gothic" w:eastAsia="MS Gothic" w:hint="eastAsia"/>
                <w:szCs w:val="24"/>
                <w:lang w:val="ja-JP"/>
              </w:rPr>
              <w:t>アカウントで簡単に動画を公開できます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930 </w:t>
            </w:r>
            <w:r>
              <w:rPr>
                <w:noProof/>
                <w:sz w:val="16"/>
              </w:rPr>
              <w:br/>
            </w:r>
            <w:r>
              <w:rPr>
                <w:noProof/>
                <w:sz w:val="2"/>
                <w:szCs w:val="24"/>
              </w:rPr>
              <w:t>11f4b0c9-b001-4545-851b-c7823c35051c</w:t>
            </w:r>
          </w:p>
        </w:tc>
        <w:tc>
          <w:tcPr>
            <w:tcW w:w="7407" w:type="dxa"/>
            <w:shd w:val="clear" w:color="auto" w:fill="F2F2F2" w:themeFill="background1" w:themeFillShade="F2"/>
          </w:tcPr>
          <w:p w:rsidR="00000000" w:rsidRDefault="007D3E85">
            <w:pPr>
              <w:rPr>
                <w:noProof/>
                <w:szCs w:val="24"/>
              </w:rPr>
            </w:pPr>
            <w:r>
              <w:rPr>
                <w:noProof/>
                <w:szCs w:val="24"/>
              </w:rPr>
              <w:t>Introduction to Brightcove Social will give you an understanding of the different parts of the Social module, and help you get started with sharing your</w:t>
            </w:r>
            <w:r>
              <w:rPr>
                <w:noProof/>
                <w:szCs w:val="24"/>
              </w:rPr>
              <w:t xml:space="preserve"> videos out to social media platforms.</w:t>
            </w:r>
          </w:p>
        </w:tc>
        <w:tc>
          <w:tcPr>
            <w:tcW w:w="7407" w:type="dxa"/>
          </w:tcPr>
          <w:p w:rsidR="00000000" w:rsidRDefault="007D3E85">
            <w:pPr>
              <w:rPr>
                <w:szCs w:val="24"/>
                <w:lang w:val="ja-JP"/>
              </w:rPr>
            </w:pPr>
            <w:r>
              <w:rPr>
                <w:szCs w:val="24"/>
                <w:lang w:val="ja-JP"/>
              </w:rPr>
              <w:t xml:space="preserve">Brightcove Social </w:t>
            </w:r>
            <w:r>
              <w:rPr>
                <w:rFonts w:ascii="MS Gothic" w:eastAsia="MS Gothic" w:hint="eastAsia"/>
                <w:szCs w:val="24"/>
                <w:lang w:val="ja-JP"/>
              </w:rPr>
              <w:t>の概要では</w:t>
            </w:r>
            <w:r>
              <w:rPr>
                <w:rFonts w:ascii="Microsoft YaHei UI" w:eastAsia="Microsoft YaHei UI" w:hAnsi="Microsoft YaHei UI" w:cs="Microsoft YaHei UI" w:hint="eastAsia"/>
                <w:szCs w:val="24"/>
                <w:lang w:val="ja-JP"/>
              </w:rPr>
              <w:t>、</w:t>
            </w:r>
            <w:r>
              <w:rPr>
                <w:szCs w:val="24"/>
                <w:lang w:val="ja-JP"/>
              </w:rPr>
              <w:t xml:space="preserve">Social </w:t>
            </w:r>
            <w:r>
              <w:rPr>
                <w:rFonts w:ascii="MS Gothic" w:eastAsia="MS Gothic" w:hint="eastAsia"/>
                <w:szCs w:val="24"/>
                <w:lang w:val="ja-JP"/>
              </w:rPr>
              <w:t>モジュールのさまざまな部分を理解し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ソーシャルメディアプラットフォームで動画を共有し始めるのに役立ちます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931 </w:t>
            </w:r>
            <w:r>
              <w:rPr>
                <w:noProof/>
                <w:sz w:val="16"/>
              </w:rPr>
              <w:br/>
            </w:r>
            <w:r>
              <w:rPr>
                <w:noProof/>
                <w:sz w:val="2"/>
                <w:szCs w:val="24"/>
              </w:rPr>
              <w:t>b23eef76-48c8-4896-8da5-01006ec13a3a</w:t>
            </w:r>
          </w:p>
        </w:tc>
        <w:tc>
          <w:tcPr>
            <w:tcW w:w="7407" w:type="dxa"/>
            <w:shd w:val="clear" w:color="auto" w:fill="F2F2F2" w:themeFill="background1" w:themeFillShade="F2"/>
          </w:tcPr>
          <w:p w:rsidR="00000000" w:rsidRDefault="007D3E85">
            <w:pPr>
              <w:rPr>
                <w:noProof/>
                <w:szCs w:val="24"/>
              </w:rPr>
            </w:pPr>
            <w:r>
              <w:rPr>
                <w:noProof/>
                <w:szCs w:val="24"/>
              </w:rPr>
              <w:t>You will also be able to track the history of sharing, set up auto-syncing in some cases,</w:t>
            </w:r>
            <w:r>
              <w:rPr>
                <w:noProof/>
                <w:szCs w:val="24"/>
              </w:rPr>
              <w:t xml:space="preserve"> so that you don't have to share each video manually, and view some analytics on how your video is performing on the various social platforms.</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共有履歴を追跡し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場合によっては自動同期を設定できるため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各動画を手動で共有する必要がありません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さまざまなソーシャルプラットフォームで動画がどのように機能しているかに関する分析を確認することもできます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932 </w:t>
            </w:r>
            <w:r>
              <w:rPr>
                <w:noProof/>
                <w:sz w:val="16"/>
              </w:rPr>
              <w:br/>
            </w:r>
            <w:r>
              <w:rPr>
                <w:noProof/>
                <w:sz w:val="2"/>
                <w:szCs w:val="24"/>
              </w:rPr>
              <w:t>8e8eb71b-cf84-4f64-872c-bab73d9fc5ad</w:t>
            </w:r>
          </w:p>
        </w:tc>
        <w:tc>
          <w:tcPr>
            <w:tcW w:w="7407" w:type="dxa"/>
            <w:shd w:val="clear" w:color="auto" w:fill="F2F2F2" w:themeFill="background1" w:themeFillShade="F2"/>
          </w:tcPr>
          <w:p w:rsidR="00000000" w:rsidRDefault="007D3E85">
            <w:pPr>
              <w:rPr>
                <w:noProof/>
                <w:szCs w:val="24"/>
              </w:rPr>
            </w:pPr>
            <w:r>
              <w:rPr>
                <w:noProof/>
                <w:szCs w:val="24"/>
              </w:rPr>
              <w:t>Brightcove APIs</w:t>
            </w:r>
          </w:p>
        </w:tc>
        <w:tc>
          <w:tcPr>
            <w:tcW w:w="7407" w:type="dxa"/>
          </w:tcPr>
          <w:p w:rsidR="00000000" w:rsidRDefault="007D3E85">
            <w:pPr>
              <w:rPr>
                <w:szCs w:val="24"/>
                <w:lang w:val="ja-JP"/>
              </w:rPr>
            </w:pPr>
            <w:r>
              <w:rPr>
                <w:rFonts w:ascii="MS Gothic" w:eastAsia="MS Gothic" w:hint="eastAsia"/>
                <w:szCs w:val="24"/>
                <w:lang w:val="ja-JP"/>
              </w:rPr>
              <w:t>ブライトコーブ</w:t>
            </w:r>
            <w:r>
              <w:rPr>
                <w:szCs w:val="24"/>
                <w:lang w:val="ja-JP"/>
              </w:rPr>
              <w:t xml:space="preserve"> API</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933 </w:t>
            </w:r>
            <w:r>
              <w:rPr>
                <w:noProof/>
                <w:sz w:val="16"/>
              </w:rPr>
              <w:br/>
            </w:r>
            <w:r>
              <w:rPr>
                <w:noProof/>
                <w:sz w:val="2"/>
                <w:szCs w:val="24"/>
              </w:rPr>
              <w:t>d8b3ba6a-a1cb-4204-ade8-f59a1ecdd7cf</w:t>
            </w:r>
          </w:p>
        </w:tc>
        <w:tc>
          <w:tcPr>
            <w:tcW w:w="7407" w:type="dxa"/>
            <w:shd w:val="clear" w:color="auto" w:fill="F2F2F2" w:themeFill="background1" w:themeFillShade="F2"/>
          </w:tcPr>
          <w:p w:rsidR="00000000" w:rsidRDefault="007D3E85">
            <w:pPr>
              <w:rPr>
                <w:noProof/>
                <w:szCs w:val="24"/>
              </w:rPr>
            </w:pPr>
            <w:r>
              <w:rPr>
                <w:noProof/>
                <w:szCs w:val="24"/>
              </w:rPr>
              <w:t>Brightcove APIs</w:t>
            </w:r>
          </w:p>
        </w:tc>
        <w:tc>
          <w:tcPr>
            <w:tcW w:w="7407" w:type="dxa"/>
          </w:tcPr>
          <w:p w:rsidR="00000000" w:rsidRDefault="007D3E85">
            <w:pPr>
              <w:rPr>
                <w:szCs w:val="24"/>
                <w:lang w:val="ja-JP"/>
              </w:rPr>
            </w:pPr>
            <w:r>
              <w:rPr>
                <w:rFonts w:ascii="MS Gothic" w:eastAsia="MS Gothic" w:hint="eastAsia"/>
                <w:szCs w:val="24"/>
                <w:lang w:val="ja-JP"/>
              </w:rPr>
              <w:t>ブライトコーブ</w:t>
            </w:r>
            <w:r>
              <w:rPr>
                <w:szCs w:val="24"/>
                <w:lang w:val="ja-JP"/>
              </w:rPr>
              <w:t xml:space="preserve"> API</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934 </w:t>
            </w:r>
            <w:r>
              <w:rPr>
                <w:noProof/>
                <w:sz w:val="16"/>
              </w:rPr>
              <w:br/>
            </w:r>
            <w:r>
              <w:rPr>
                <w:noProof/>
                <w:sz w:val="2"/>
                <w:szCs w:val="24"/>
              </w:rPr>
              <w:t>2114cf88-874b-420c-8f5d-d5c202766951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APIs with Brightcove Learning Path</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ブライトコーブのラーニングパスを持つ</w:t>
            </w:r>
            <w:r>
              <w:rPr>
                <w:szCs w:val="24"/>
                <w:lang w:val="ja-JP"/>
              </w:rPr>
              <w:t xml:space="preserve"> API</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9</w:t>
            </w:r>
            <w:r>
              <w:rPr>
                <w:noProof/>
                <w:sz w:val="16"/>
                <w:szCs w:val="24"/>
              </w:rPr>
              <w:t xml:space="preserve">35 </w:t>
            </w:r>
            <w:r>
              <w:rPr>
                <w:noProof/>
                <w:sz w:val="16"/>
              </w:rPr>
              <w:br/>
            </w:r>
            <w:r>
              <w:rPr>
                <w:noProof/>
                <w:sz w:val="2"/>
                <w:szCs w:val="24"/>
              </w:rPr>
              <w:t>be7e1bd8-3f54-4cf9-8417-efdb6bb0426f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https://university.brightcove.com/catalog/learning-paths/33226</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https://university.brightcove.com/catalog/learning-paths/33226</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936 </w:t>
            </w:r>
            <w:r>
              <w:rPr>
                <w:noProof/>
                <w:sz w:val="16"/>
              </w:rPr>
              <w:br/>
            </w:r>
            <w:r>
              <w:rPr>
                <w:noProof/>
                <w:sz w:val="2"/>
                <w:szCs w:val="24"/>
              </w:rPr>
              <w:t>f5ef3c7a-af19-45b1-a5dc-d0f4b5ee89ff</w:t>
            </w:r>
          </w:p>
        </w:tc>
        <w:tc>
          <w:tcPr>
            <w:tcW w:w="7407" w:type="dxa"/>
            <w:shd w:val="clear" w:color="auto" w:fill="F2F2F2" w:themeFill="background1" w:themeFillShade="F2"/>
          </w:tcPr>
          <w:p w:rsidR="00000000" w:rsidRDefault="007D3E85">
            <w:pPr>
              <w:rPr>
                <w:noProof/>
                <w:szCs w:val="24"/>
              </w:rPr>
            </w:pPr>
            <w:r>
              <w:rPr>
                <w:noProof/>
                <w:szCs w:val="24"/>
              </w:rPr>
              <w:t>In this learning path, you will le</w:t>
            </w:r>
            <w:r>
              <w:rPr>
                <w:noProof/>
                <w:szCs w:val="24"/>
              </w:rPr>
              <w:t>arn the fundamentals of APIs, best practices, and tips.</w:t>
            </w:r>
          </w:p>
        </w:tc>
        <w:tc>
          <w:tcPr>
            <w:tcW w:w="7407" w:type="dxa"/>
          </w:tcPr>
          <w:p w:rsidR="00000000" w:rsidRDefault="007D3E85">
            <w:pPr>
              <w:rPr>
                <w:szCs w:val="24"/>
                <w:lang w:val="ja-JP"/>
              </w:rPr>
            </w:pPr>
            <w:r>
              <w:rPr>
                <w:rFonts w:ascii="MS Gothic" w:eastAsia="MS Gothic" w:hint="eastAsia"/>
                <w:szCs w:val="24"/>
                <w:lang w:val="ja-JP"/>
              </w:rPr>
              <w:t>このラーニングパスでは</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の基礎</w:t>
            </w:r>
            <w:r>
              <w:rPr>
                <w:rFonts w:ascii="Microsoft YaHei UI" w:eastAsia="Microsoft YaHei UI" w:hAnsi="Microsoft YaHei UI" w:cs="Microsoft YaHei UI" w:hint="eastAsia"/>
                <w:szCs w:val="24"/>
                <w:lang w:val="ja-JP"/>
              </w:rPr>
              <w:t>、</w:t>
            </w:r>
            <w:r>
              <w:rPr>
                <w:rFonts w:ascii="MS Gothic" w:eastAsia="MS Gothic" w:hint="eastAsia"/>
                <w:szCs w:val="24"/>
                <w:lang w:val="ja-JP"/>
              </w:rPr>
              <w:t>ベストプラクティス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ヒントを学びます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937 </w:t>
            </w:r>
            <w:r>
              <w:rPr>
                <w:noProof/>
                <w:sz w:val="16"/>
              </w:rPr>
              <w:br/>
            </w:r>
            <w:r>
              <w:rPr>
                <w:noProof/>
                <w:sz w:val="2"/>
                <w:szCs w:val="24"/>
              </w:rPr>
              <w:t>5298308f-480c-4220-984c-f06aeaed4902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APIs 101</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API 101</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938 </w:t>
            </w:r>
            <w:r>
              <w:rPr>
                <w:noProof/>
                <w:sz w:val="16"/>
              </w:rPr>
              <w:br/>
            </w:r>
            <w:r>
              <w:rPr>
                <w:noProof/>
                <w:sz w:val="2"/>
                <w:szCs w:val="24"/>
              </w:rPr>
              <w:t>a4a60dc8-6b64-4043-bc98-fa613ce79470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https://university.brightcove.com/catalog/courses/919870</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https://university.brightcove.com/catalog/courses/919870</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939 </w:t>
            </w:r>
            <w:r>
              <w:rPr>
                <w:noProof/>
                <w:sz w:val="16"/>
              </w:rPr>
              <w:br/>
            </w:r>
            <w:r>
              <w:rPr>
                <w:noProof/>
                <w:sz w:val="2"/>
                <w:szCs w:val="24"/>
              </w:rPr>
              <w:t>cb51511d-c649-4c70-a085-23654cce4073</w:t>
            </w:r>
          </w:p>
        </w:tc>
        <w:tc>
          <w:tcPr>
            <w:tcW w:w="7407" w:type="dxa"/>
            <w:shd w:val="clear" w:color="auto" w:fill="F2F2F2" w:themeFill="background1" w:themeFillShade="F2"/>
          </w:tcPr>
          <w:p w:rsidR="00000000" w:rsidRDefault="007D3E85">
            <w:pPr>
              <w:rPr>
                <w:noProof/>
                <w:szCs w:val="24"/>
              </w:rPr>
            </w:pPr>
            <w:r>
              <w:rPr>
                <w:noProof/>
                <w:szCs w:val="24"/>
              </w:rPr>
              <w:t>In this course, you'll learn the fundamentals of APIs including:</w:t>
            </w:r>
          </w:p>
        </w:tc>
        <w:tc>
          <w:tcPr>
            <w:tcW w:w="7407" w:type="dxa"/>
          </w:tcPr>
          <w:p w:rsidR="00000000" w:rsidRDefault="007D3E85">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以下を含む</w:t>
            </w:r>
            <w:r>
              <w:rPr>
                <w:szCs w:val="24"/>
                <w:lang w:val="ja-JP"/>
              </w:rPr>
              <w:t xml:space="preserve"> API </w:t>
            </w:r>
            <w:r>
              <w:rPr>
                <w:rFonts w:ascii="MS Gothic" w:eastAsia="MS Gothic" w:hint="eastAsia"/>
                <w:szCs w:val="24"/>
                <w:lang w:val="ja-JP"/>
              </w:rPr>
              <w:t>の基礎を学びま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940 </w:t>
            </w:r>
            <w:r>
              <w:rPr>
                <w:noProof/>
                <w:sz w:val="16"/>
              </w:rPr>
              <w:br/>
            </w:r>
            <w:r>
              <w:rPr>
                <w:noProof/>
                <w:sz w:val="2"/>
                <w:szCs w:val="24"/>
              </w:rPr>
              <w:t>5bc4e86d-5aa2-45ad-a8c6-b6531f8c13eb</w:t>
            </w:r>
          </w:p>
        </w:tc>
        <w:tc>
          <w:tcPr>
            <w:tcW w:w="7407" w:type="dxa"/>
            <w:shd w:val="clear" w:color="auto" w:fill="F2F2F2" w:themeFill="background1" w:themeFillShade="F2"/>
          </w:tcPr>
          <w:p w:rsidR="00000000" w:rsidRDefault="007D3E85">
            <w:pPr>
              <w:rPr>
                <w:noProof/>
                <w:szCs w:val="24"/>
              </w:rPr>
            </w:pPr>
            <w:r>
              <w:rPr>
                <w:noProof/>
                <w:szCs w:val="24"/>
              </w:rPr>
              <w:t>What's an API, general and technical aspects</w:t>
            </w:r>
          </w:p>
        </w:tc>
        <w:tc>
          <w:tcPr>
            <w:tcW w:w="7407" w:type="dxa"/>
          </w:tcPr>
          <w:p w:rsidR="00000000" w:rsidRDefault="007D3E85">
            <w:pPr>
              <w:rPr>
                <w:szCs w:val="24"/>
                <w:lang w:val="ja-JP"/>
              </w:rPr>
            </w:pPr>
            <w:r>
              <w:rPr>
                <w:szCs w:val="24"/>
                <w:lang w:val="ja-JP"/>
              </w:rPr>
              <w:t>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一般的な側面と技術的な側面は何ですか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941 </w:t>
            </w:r>
            <w:r>
              <w:rPr>
                <w:noProof/>
                <w:sz w:val="16"/>
              </w:rPr>
              <w:br/>
            </w:r>
            <w:r>
              <w:rPr>
                <w:noProof/>
                <w:sz w:val="2"/>
                <w:szCs w:val="24"/>
              </w:rPr>
              <w:t>6b4cd574-dbc1-4929-8691-ac79e0ea10cc</w:t>
            </w:r>
          </w:p>
        </w:tc>
        <w:tc>
          <w:tcPr>
            <w:tcW w:w="7407" w:type="dxa"/>
            <w:shd w:val="clear" w:color="auto" w:fill="F2F2F2" w:themeFill="background1" w:themeFillShade="F2"/>
          </w:tcPr>
          <w:p w:rsidR="00000000" w:rsidRDefault="007D3E85">
            <w:pPr>
              <w:rPr>
                <w:noProof/>
                <w:szCs w:val="24"/>
              </w:rPr>
            </w:pPr>
            <w:r>
              <w:rPr>
                <w:noProof/>
                <w:szCs w:val="24"/>
              </w:rPr>
              <w:t>API available at Brightcove</w:t>
            </w:r>
          </w:p>
        </w:tc>
        <w:tc>
          <w:tcPr>
            <w:tcW w:w="7407" w:type="dxa"/>
          </w:tcPr>
          <w:p w:rsidR="00000000" w:rsidRDefault="007D3E85">
            <w:pPr>
              <w:rPr>
                <w:szCs w:val="24"/>
                <w:lang w:val="ja-JP"/>
              </w:rPr>
            </w:pPr>
            <w:r>
              <w:rPr>
                <w:rFonts w:ascii="MS Gothic" w:eastAsia="MS Gothic" w:hint="eastAsia"/>
                <w:szCs w:val="24"/>
                <w:lang w:val="ja-JP"/>
              </w:rPr>
              <w:t>ブライトコーブで利用できる</w:t>
            </w:r>
            <w:r>
              <w:rPr>
                <w:szCs w:val="24"/>
                <w:lang w:val="ja-JP"/>
              </w:rPr>
              <w:t xml:space="preserve"> API</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942 </w:t>
            </w:r>
            <w:r>
              <w:rPr>
                <w:noProof/>
                <w:sz w:val="16"/>
              </w:rPr>
              <w:br/>
            </w:r>
            <w:r>
              <w:rPr>
                <w:noProof/>
                <w:sz w:val="2"/>
                <w:szCs w:val="24"/>
              </w:rPr>
              <w:t>d84ef03b-94b0-458b-9b93-7297528b1932</w:t>
            </w:r>
          </w:p>
        </w:tc>
        <w:tc>
          <w:tcPr>
            <w:tcW w:w="7407" w:type="dxa"/>
            <w:shd w:val="clear" w:color="auto" w:fill="F2F2F2" w:themeFill="background1" w:themeFillShade="F2"/>
          </w:tcPr>
          <w:p w:rsidR="00000000" w:rsidRDefault="007D3E85">
            <w:pPr>
              <w:rPr>
                <w:noProof/>
                <w:szCs w:val="24"/>
              </w:rPr>
            </w:pPr>
            <w:r>
              <w:rPr>
                <w:noProof/>
                <w:szCs w:val="24"/>
              </w:rPr>
              <w:t>Testing tools</w:t>
            </w:r>
          </w:p>
        </w:tc>
        <w:tc>
          <w:tcPr>
            <w:tcW w:w="7407" w:type="dxa"/>
          </w:tcPr>
          <w:p w:rsidR="00000000" w:rsidRDefault="007D3E85">
            <w:pPr>
              <w:rPr>
                <w:szCs w:val="24"/>
                <w:lang w:val="ja-JP"/>
              </w:rPr>
            </w:pPr>
            <w:r>
              <w:rPr>
                <w:rFonts w:ascii="MS Gothic" w:eastAsia="MS Gothic" w:hint="eastAsia"/>
                <w:szCs w:val="24"/>
                <w:lang w:val="ja-JP"/>
              </w:rPr>
              <w:t>テストツール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943 </w:t>
            </w:r>
            <w:r>
              <w:rPr>
                <w:noProof/>
                <w:sz w:val="16"/>
              </w:rPr>
              <w:br/>
            </w:r>
            <w:r>
              <w:rPr>
                <w:noProof/>
                <w:sz w:val="2"/>
                <w:szCs w:val="24"/>
              </w:rPr>
              <w:t>3ec2a792-0b9d-4743-8c07-918faefd38af</w:t>
            </w:r>
          </w:p>
        </w:tc>
        <w:tc>
          <w:tcPr>
            <w:tcW w:w="7407" w:type="dxa"/>
            <w:shd w:val="clear" w:color="auto" w:fill="F2F2F2" w:themeFill="background1" w:themeFillShade="F2"/>
          </w:tcPr>
          <w:p w:rsidR="00000000" w:rsidRDefault="007D3E85">
            <w:pPr>
              <w:rPr>
                <w:noProof/>
                <w:szCs w:val="24"/>
              </w:rPr>
            </w:pPr>
            <w:r>
              <w:rPr>
                <w:noProof/>
                <w:szCs w:val="24"/>
              </w:rPr>
              <w:t>Authentication credentials</w:t>
            </w:r>
          </w:p>
        </w:tc>
        <w:tc>
          <w:tcPr>
            <w:tcW w:w="7407" w:type="dxa"/>
          </w:tcPr>
          <w:p w:rsidR="00000000" w:rsidRDefault="007D3E85">
            <w:pPr>
              <w:rPr>
                <w:szCs w:val="24"/>
                <w:lang w:val="ja-JP"/>
              </w:rPr>
            </w:pPr>
            <w:r>
              <w:rPr>
                <w:rFonts w:ascii="MS Gothic" w:eastAsia="MS Gothic" w:hint="eastAsia"/>
                <w:szCs w:val="24"/>
                <w:lang w:val="ja-JP"/>
              </w:rPr>
              <w:t>認証資格情報</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944 </w:t>
            </w:r>
            <w:r>
              <w:rPr>
                <w:noProof/>
                <w:sz w:val="16"/>
              </w:rPr>
              <w:br/>
            </w:r>
            <w:r>
              <w:rPr>
                <w:noProof/>
                <w:sz w:val="2"/>
                <w:szCs w:val="24"/>
              </w:rPr>
              <w:t>0e9e4ca7-7a2a-42ca-9ca1-a6a2eef72f77</w:t>
            </w:r>
          </w:p>
        </w:tc>
        <w:tc>
          <w:tcPr>
            <w:tcW w:w="7407" w:type="dxa"/>
            <w:shd w:val="clear" w:color="auto" w:fill="F2F2F2" w:themeFill="background1" w:themeFillShade="F2"/>
          </w:tcPr>
          <w:p w:rsidR="00000000" w:rsidRDefault="007D3E85">
            <w:pPr>
              <w:rPr>
                <w:noProof/>
                <w:szCs w:val="24"/>
              </w:rPr>
            </w:pPr>
            <w:r>
              <w:rPr>
                <w:noProof/>
                <w:szCs w:val="24"/>
              </w:rPr>
              <w:t>How to set up Postman to work with the Brightcove APIs</w:t>
            </w:r>
          </w:p>
        </w:tc>
        <w:tc>
          <w:tcPr>
            <w:tcW w:w="7407" w:type="dxa"/>
          </w:tcPr>
          <w:p w:rsidR="00000000" w:rsidRDefault="007D3E85">
            <w:pPr>
              <w:rPr>
                <w:szCs w:val="24"/>
                <w:lang w:val="ja-JP"/>
              </w:rPr>
            </w:pP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と連携するようにポスト</w:t>
            </w:r>
            <w:r>
              <w:rPr>
                <w:rFonts w:ascii="MS Gothic" w:eastAsia="MS Gothic" w:hint="eastAsia"/>
                <w:szCs w:val="24"/>
                <w:lang w:val="ja-JP"/>
              </w:rPr>
              <w:t>マンを設定する方法</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945 </w:t>
            </w:r>
            <w:r>
              <w:rPr>
                <w:noProof/>
                <w:sz w:val="16"/>
              </w:rPr>
              <w:br/>
            </w:r>
            <w:r>
              <w:rPr>
                <w:noProof/>
                <w:sz w:val="2"/>
                <w:szCs w:val="24"/>
              </w:rPr>
              <w:t>5d58e643-c05d-47ec-9a96-47ded9fadade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APIs Advanced Course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API</w:t>
            </w:r>
            <w:r>
              <w:rPr>
                <w:rFonts w:ascii="MS Gothic" w:eastAsia="MS Gothic" w:hint="eastAsia"/>
                <w:szCs w:val="24"/>
                <w:lang w:val="ja-JP"/>
              </w:rPr>
              <w:t>上級コース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946 </w:t>
            </w:r>
            <w:r>
              <w:rPr>
                <w:noProof/>
                <w:sz w:val="16"/>
              </w:rPr>
              <w:br/>
            </w:r>
            <w:r>
              <w:rPr>
                <w:noProof/>
                <w:sz w:val="2"/>
                <w:szCs w:val="24"/>
              </w:rPr>
              <w:t>fef6c2a0-a46b-4046-b1a9-a4718144b05a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https://university.brightcove.com/catalog/courses/919875</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https://university.brightcove.com/catalog/courses/919875</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947 </w:t>
            </w:r>
            <w:r>
              <w:rPr>
                <w:noProof/>
                <w:sz w:val="16"/>
              </w:rPr>
              <w:br/>
            </w:r>
            <w:r>
              <w:rPr>
                <w:noProof/>
                <w:sz w:val="2"/>
                <w:szCs w:val="24"/>
              </w:rPr>
              <w:t>a4d0f4a2-b748-4794-ae8f-e2afb9ca6a9a</w:t>
            </w:r>
          </w:p>
        </w:tc>
        <w:tc>
          <w:tcPr>
            <w:tcW w:w="7407" w:type="dxa"/>
            <w:shd w:val="clear" w:color="auto" w:fill="F2F2F2" w:themeFill="background1" w:themeFillShade="F2"/>
          </w:tcPr>
          <w:p w:rsidR="00000000" w:rsidRDefault="007D3E85">
            <w:pPr>
              <w:rPr>
                <w:noProof/>
                <w:szCs w:val="24"/>
              </w:rPr>
            </w:pPr>
            <w:r>
              <w:rPr>
                <w:noProof/>
                <w:szCs w:val="24"/>
              </w:rPr>
              <w:t>This course is designed to help you start your first Brightcove Restful API, as well as give you some best practices and tips.</w:t>
            </w:r>
          </w:p>
        </w:tc>
        <w:tc>
          <w:tcPr>
            <w:tcW w:w="7407" w:type="dxa"/>
          </w:tcPr>
          <w:p w:rsidR="00000000" w:rsidRDefault="007D3E85">
            <w:pPr>
              <w:rPr>
                <w:szCs w:val="24"/>
                <w:lang w:val="ja-JP"/>
              </w:rPr>
            </w:pPr>
            <w:r>
              <w:rPr>
                <w:rFonts w:ascii="MS Gothic" w:eastAsia="MS Gothic" w:hint="eastAsia"/>
                <w:szCs w:val="24"/>
                <w:lang w:val="ja-JP"/>
              </w:rPr>
              <w:t>このコースは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初めての</w:t>
            </w:r>
            <w:r>
              <w:rPr>
                <w:szCs w:val="24"/>
                <w:lang w:val="ja-JP"/>
              </w:rPr>
              <w:t xml:space="preserve"> Brightcove Restful API </w:t>
            </w:r>
            <w:r>
              <w:rPr>
                <w:rFonts w:ascii="MS Gothic" w:eastAsia="MS Gothic" w:hint="eastAsia"/>
                <w:szCs w:val="24"/>
                <w:lang w:val="ja-JP"/>
              </w:rPr>
              <w:t>を開始するのに役立つほか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ベストプラクティスとヒントを提供することを目的としています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948 </w:t>
            </w:r>
            <w:r>
              <w:rPr>
                <w:noProof/>
                <w:sz w:val="16"/>
              </w:rPr>
              <w:br/>
            </w:r>
            <w:r>
              <w:rPr>
                <w:noProof/>
                <w:sz w:val="2"/>
                <w:szCs w:val="24"/>
              </w:rPr>
              <w:t>bce4db10-5f05-426b-908d-ae98b7a35f4c</w:t>
            </w:r>
          </w:p>
        </w:tc>
        <w:tc>
          <w:tcPr>
            <w:tcW w:w="7407" w:type="dxa"/>
            <w:shd w:val="clear" w:color="auto" w:fill="F2F2F2" w:themeFill="background1" w:themeFillShade="F2"/>
          </w:tcPr>
          <w:p w:rsidR="00000000" w:rsidRDefault="007D3E85">
            <w:pPr>
              <w:rPr>
                <w:noProof/>
                <w:szCs w:val="24"/>
              </w:rPr>
            </w:pPr>
            <w:r>
              <w:rPr>
                <w:noProof/>
                <w:szCs w:val="24"/>
              </w:rPr>
              <w:t>Cloud P</w:t>
            </w:r>
            <w:r>
              <w:rPr>
                <w:noProof/>
                <w:szCs w:val="24"/>
              </w:rPr>
              <w:t>layout</w:t>
            </w:r>
          </w:p>
        </w:tc>
        <w:tc>
          <w:tcPr>
            <w:tcW w:w="7407" w:type="dxa"/>
          </w:tcPr>
          <w:p w:rsidR="00000000" w:rsidRDefault="007D3E85">
            <w:pPr>
              <w:rPr>
                <w:szCs w:val="24"/>
                <w:lang w:val="ja-JP"/>
              </w:rPr>
            </w:pPr>
            <w:r>
              <w:rPr>
                <w:rFonts w:ascii="MS Gothic" w:eastAsia="MS Gothic" w:hint="eastAsia"/>
                <w:szCs w:val="24"/>
                <w:lang w:val="ja-JP"/>
              </w:rPr>
              <w:t>クラウドプレイアウト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949 </w:t>
            </w:r>
            <w:r>
              <w:rPr>
                <w:noProof/>
                <w:sz w:val="16"/>
              </w:rPr>
              <w:br/>
            </w:r>
            <w:r>
              <w:rPr>
                <w:noProof/>
                <w:sz w:val="2"/>
                <w:szCs w:val="24"/>
              </w:rPr>
              <w:t>fdba82da-a83b-4b53-adc1-5bb81284e3b2</w:t>
            </w:r>
          </w:p>
        </w:tc>
        <w:tc>
          <w:tcPr>
            <w:tcW w:w="7407" w:type="dxa"/>
            <w:shd w:val="clear" w:color="auto" w:fill="F2F2F2" w:themeFill="background1" w:themeFillShade="F2"/>
          </w:tcPr>
          <w:p w:rsidR="00000000" w:rsidRDefault="007D3E85">
            <w:pPr>
              <w:rPr>
                <w:noProof/>
                <w:szCs w:val="24"/>
              </w:rPr>
            </w:pPr>
            <w:r>
              <w:rPr>
                <w:noProof/>
                <w:szCs w:val="24"/>
              </w:rPr>
              <w:t>Cloud Playout</w:t>
            </w:r>
          </w:p>
        </w:tc>
        <w:tc>
          <w:tcPr>
            <w:tcW w:w="7407" w:type="dxa"/>
          </w:tcPr>
          <w:p w:rsidR="00000000" w:rsidRDefault="007D3E85">
            <w:pPr>
              <w:rPr>
                <w:szCs w:val="24"/>
                <w:lang w:val="ja-JP"/>
              </w:rPr>
            </w:pPr>
            <w:r>
              <w:rPr>
                <w:rFonts w:ascii="MS Gothic" w:eastAsia="MS Gothic" w:hint="eastAsia"/>
                <w:szCs w:val="24"/>
                <w:lang w:val="ja-JP"/>
              </w:rPr>
              <w:t>クラウドプレイアウト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950 </w:t>
            </w:r>
            <w:r>
              <w:rPr>
                <w:noProof/>
                <w:sz w:val="16"/>
              </w:rPr>
              <w:br/>
            </w:r>
            <w:r>
              <w:rPr>
                <w:noProof/>
                <w:sz w:val="2"/>
                <w:szCs w:val="24"/>
              </w:rPr>
              <w:t>91c9beae-42f6-41f1-9cc8-2a9097d75eec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Cloud Playout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クラウドプレイアウトの概要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951 </w:t>
            </w:r>
            <w:r>
              <w:rPr>
                <w:noProof/>
                <w:sz w:val="16"/>
              </w:rPr>
              <w:br/>
            </w:r>
            <w:r>
              <w:rPr>
                <w:noProof/>
                <w:sz w:val="2"/>
                <w:szCs w:val="24"/>
              </w:rPr>
              <w:t>e4465311-7d78-4b8e-841c-11b3e54ac3c8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w:t>
            </w:r>
            <w:r>
              <w:rPr>
                <w:noProof/>
                <w:szCs w:val="24"/>
              </w:rPr>
              <w:t>cove.com/catalog/courses/1053394</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https://university.brightcove.com/catalog/courses/1053394</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952 </w:t>
            </w:r>
            <w:r>
              <w:rPr>
                <w:noProof/>
                <w:sz w:val="16"/>
              </w:rPr>
              <w:br/>
            </w:r>
            <w:r>
              <w:rPr>
                <w:noProof/>
                <w:sz w:val="2"/>
                <w:szCs w:val="24"/>
              </w:rPr>
              <w:t>c0d4da4d-04d1-407c-bbe9-a66c292d9ee1</w:t>
            </w:r>
          </w:p>
        </w:tc>
        <w:tc>
          <w:tcPr>
            <w:tcW w:w="7407" w:type="dxa"/>
            <w:shd w:val="clear" w:color="auto" w:fill="F2F2F2" w:themeFill="background1" w:themeFillShade="F2"/>
          </w:tcPr>
          <w:p w:rsidR="00000000" w:rsidRDefault="007D3E85">
            <w:pPr>
              <w:rPr>
                <w:noProof/>
                <w:szCs w:val="24"/>
              </w:rPr>
            </w:pPr>
            <w:r>
              <w:rPr>
                <w:noProof/>
                <w:szCs w:val="24"/>
              </w:rPr>
              <w:t>Learn how to use this new feature to create a Live TV experience streaming VOD and Live Events.</w:t>
            </w:r>
          </w:p>
        </w:tc>
        <w:tc>
          <w:tcPr>
            <w:tcW w:w="7407" w:type="dxa"/>
          </w:tcPr>
          <w:p w:rsidR="00000000" w:rsidRDefault="007D3E85">
            <w:pPr>
              <w:rPr>
                <w:szCs w:val="24"/>
                <w:lang w:val="ja-JP"/>
              </w:rPr>
            </w:pPr>
            <w:r>
              <w:rPr>
                <w:rFonts w:ascii="MS Gothic" w:eastAsia="MS Gothic" w:hint="eastAsia"/>
                <w:szCs w:val="24"/>
                <w:lang w:val="ja-JP"/>
              </w:rPr>
              <w:t>この新機能を使用して</w:t>
            </w:r>
            <w:r>
              <w:rPr>
                <w:rFonts w:ascii="Microsoft YaHei UI" w:eastAsia="Microsoft YaHei UI" w:hAnsi="Microsoft YaHei UI" w:cs="Microsoft YaHei UI" w:hint="eastAsia"/>
                <w:szCs w:val="24"/>
                <w:lang w:val="ja-JP"/>
              </w:rPr>
              <w:t>、</w:t>
            </w:r>
            <w:r>
              <w:rPr>
                <w:szCs w:val="24"/>
                <w:lang w:val="ja-JP"/>
              </w:rPr>
              <w:t>VOD</w:t>
            </w:r>
            <w:r>
              <w:rPr>
                <w:rFonts w:ascii="MS Gothic" w:eastAsia="MS Gothic" w:hint="eastAsia"/>
                <w:szCs w:val="24"/>
                <w:lang w:val="ja-JP"/>
              </w:rPr>
              <w:t>とライブイベントをストリーミングするライブ</w:t>
            </w:r>
            <w:r>
              <w:rPr>
                <w:szCs w:val="24"/>
                <w:lang w:val="ja-JP"/>
              </w:rPr>
              <w:t>TV</w:t>
            </w:r>
            <w:r>
              <w:rPr>
                <w:rFonts w:ascii="MS Gothic" w:eastAsia="MS Gothic" w:hint="eastAsia"/>
                <w:szCs w:val="24"/>
                <w:lang w:val="ja-JP"/>
              </w:rPr>
              <w:t>エクスペリエンスを作成する方法を学びます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953 </w:t>
            </w:r>
            <w:r>
              <w:rPr>
                <w:noProof/>
                <w:sz w:val="16"/>
              </w:rPr>
              <w:br/>
            </w:r>
            <w:r>
              <w:rPr>
                <w:noProof/>
                <w:sz w:val="2"/>
                <w:szCs w:val="24"/>
              </w:rPr>
              <w:t>334ee932-c1b5-4761-9c49-17c2e07cee09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Channels: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ライブチャンネル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954 </w:t>
            </w:r>
            <w:r>
              <w:rPr>
                <w:noProof/>
                <w:sz w:val="16"/>
              </w:rPr>
              <w:br/>
            </w:r>
            <w:r>
              <w:rPr>
                <w:noProof/>
                <w:sz w:val="2"/>
                <w:szCs w:val="24"/>
              </w:rPr>
              <w:t>3d65db67-d8f4-4464-8f</w:t>
            </w:r>
            <w:r>
              <w:rPr>
                <w:noProof/>
                <w:sz w:val="2"/>
                <w:szCs w:val="24"/>
              </w:rPr>
              <w:t>b2-c6e4708c2e33</w:t>
            </w:r>
          </w:p>
        </w:tc>
        <w:tc>
          <w:tcPr>
            <w:tcW w:w="7407" w:type="dxa"/>
            <w:shd w:val="clear" w:color="auto" w:fill="F2F2F2" w:themeFill="background1" w:themeFillShade="F2"/>
          </w:tcPr>
          <w:p w:rsidR="00000000" w:rsidRDefault="007D3E85">
            <w:pPr>
              <w:rPr>
                <w:noProof/>
                <w:szCs w:val="24"/>
              </w:rPr>
            </w:pPr>
            <w:r>
              <w:rPr>
                <w:noProof/>
                <w:szCs w:val="24"/>
              </w:rPr>
              <w:t>Using Cloud Playout and Brightcove Live - Learning Path</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クラウドプレイアウトとブライトコーブのライブの使用</w:t>
            </w:r>
            <w:r>
              <w:rPr>
                <w:szCs w:val="24"/>
                <w:lang w:val="ja-JP"/>
              </w:rPr>
              <w:t>-</w:t>
            </w:r>
            <w:r>
              <w:rPr>
                <w:rFonts w:ascii="MS Gothic" w:eastAsia="MS Gothic" w:hint="eastAsia"/>
                <w:szCs w:val="24"/>
                <w:lang w:val="ja-JP"/>
              </w:rPr>
              <w:t>学習パス</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955 </w:t>
            </w:r>
            <w:r>
              <w:rPr>
                <w:noProof/>
                <w:sz w:val="16"/>
              </w:rPr>
              <w:br/>
            </w:r>
            <w:r>
              <w:rPr>
                <w:noProof/>
                <w:sz w:val="2"/>
                <w:szCs w:val="24"/>
              </w:rPr>
              <w:t>bd10b0fa-a2a1-4968-a8ed-2eee7423f02c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https://university.brightcove.com/catalog/learning-paths/39210</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https://university.brightcove.co</w:t>
            </w:r>
            <w:r>
              <w:rPr>
                <w:szCs w:val="24"/>
                <w:lang w:val="ja-JP"/>
              </w:rPr>
              <w:t>m/catalog/learning-paths/39210</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956 </w:t>
            </w:r>
            <w:r>
              <w:rPr>
                <w:noProof/>
                <w:sz w:val="16"/>
              </w:rPr>
              <w:br/>
            </w:r>
            <w:r>
              <w:rPr>
                <w:noProof/>
                <w:sz w:val="2"/>
                <w:szCs w:val="24"/>
              </w:rPr>
              <w:t>cd7a86dc-c341-4d7c-98f8-78b5b6aac7bd</w:t>
            </w:r>
          </w:p>
        </w:tc>
        <w:tc>
          <w:tcPr>
            <w:tcW w:w="7407" w:type="dxa"/>
            <w:shd w:val="clear" w:color="auto" w:fill="F2F2F2" w:themeFill="background1" w:themeFillShade="F2"/>
          </w:tcPr>
          <w:p w:rsidR="00000000" w:rsidRDefault="007D3E85">
            <w:pPr>
              <w:rPr>
                <w:noProof/>
                <w:szCs w:val="24"/>
              </w:rPr>
            </w:pPr>
            <w:r>
              <w:rPr>
                <w:noProof/>
                <w:szCs w:val="24"/>
              </w:rPr>
              <w:t>In this learning path you will understand how to use Cloud Playout and Brightcove Live to stream VOD and Live content in your channels.</w:t>
            </w:r>
          </w:p>
        </w:tc>
        <w:tc>
          <w:tcPr>
            <w:tcW w:w="7407" w:type="dxa"/>
          </w:tcPr>
          <w:p w:rsidR="00000000" w:rsidRDefault="007D3E85">
            <w:pPr>
              <w:rPr>
                <w:szCs w:val="24"/>
                <w:lang w:val="ja-JP"/>
              </w:rPr>
            </w:pPr>
            <w:r>
              <w:rPr>
                <w:rFonts w:ascii="MS Gothic" w:eastAsia="MS Gothic" w:hint="eastAsia"/>
                <w:szCs w:val="24"/>
                <w:lang w:val="ja-JP"/>
              </w:rPr>
              <w:t>この学習パスでは</w:t>
            </w:r>
            <w:r>
              <w:rPr>
                <w:rFonts w:ascii="Microsoft YaHei UI" w:eastAsia="Microsoft YaHei UI" w:hAnsi="Microsoft YaHei UI" w:cs="Microsoft YaHei UI" w:hint="eastAsia"/>
                <w:szCs w:val="24"/>
                <w:lang w:val="ja-JP"/>
              </w:rPr>
              <w:t>、</w:t>
            </w:r>
            <w:r>
              <w:rPr>
                <w:szCs w:val="24"/>
                <w:lang w:val="ja-JP"/>
              </w:rPr>
              <w:t>CloudPlayout</w:t>
            </w:r>
            <w:r>
              <w:rPr>
                <w:rFonts w:ascii="MS Gothic" w:eastAsia="MS Gothic" w:hint="eastAsia"/>
                <w:szCs w:val="24"/>
                <w:lang w:val="ja-JP"/>
              </w:rPr>
              <w:t>と</w:t>
            </w:r>
            <w:r>
              <w:rPr>
                <w:szCs w:val="24"/>
                <w:lang w:val="ja-JP"/>
              </w:rPr>
              <w:t>BrightcoveLive</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w:t>
            </w:r>
            <w:r>
              <w:rPr>
                <w:rFonts w:ascii="MS Gothic" w:eastAsia="MS Gothic" w:hint="eastAsia"/>
                <w:szCs w:val="24"/>
                <w:lang w:val="ja-JP"/>
              </w:rPr>
              <w:t>ャンネルで</w:t>
            </w:r>
            <w:r>
              <w:rPr>
                <w:szCs w:val="24"/>
                <w:lang w:val="ja-JP"/>
              </w:rPr>
              <w:t>VOD</w:t>
            </w:r>
            <w:r>
              <w:rPr>
                <w:rFonts w:ascii="MS Gothic" w:eastAsia="MS Gothic" w:hint="eastAsia"/>
                <w:szCs w:val="24"/>
                <w:lang w:val="ja-JP"/>
              </w:rPr>
              <w:t>とライブコンテンツをストリーミングする方法を理解します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957 </w:t>
            </w:r>
            <w:r>
              <w:rPr>
                <w:noProof/>
                <w:sz w:val="16"/>
              </w:rPr>
              <w:br/>
            </w:r>
            <w:r>
              <w:rPr>
                <w:noProof/>
                <w:sz w:val="2"/>
                <w:szCs w:val="24"/>
              </w:rPr>
              <w:t>34b16d2a-a894-4b18-9a2c-1f97e8d9969b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958 </w:t>
            </w:r>
            <w:r>
              <w:rPr>
                <w:noProof/>
                <w:sz w:val="16"/>
              </w:rPr>
              <w:br/>
            </w:r>
            <w:r>
              <w:rPr>
                <w:noProof/>
                <w:sz w:val="2"/>
                <w:szCs w:val="24"/>
              </w:rPr>
              <w:t>dbbbc2cf-d8b9-426a-9dae-129fc0d1db51</w:t>
            </w:r>
          </w:p>
        </w:tc>
        <w:tc>
          <w:tcPr>
            <w:tcW w:w="7407" w:type="dxa"/>
            <w:shd w:val="clear" w:color="auto" w:fill="F2F2F2" w:themeFill="background1" w:themeFillShade="F2"/>
          </w:tcPr>
          <w:p w:rsidR="00000000" w:rsidRDefault="007D3E85">
            <w:pPr>
              <w:rPr>
                <w:noProof/>
                <w:szCs w:val="24"/>
              </w:rPr>
            </w:pPr>
            <w:r>
              <w:rPr>
                <w:noProof/>
                <w:szCs w:val="24"/>
              </w:rPr>
              <w:t xml:space="preserve">Changing the Player Layout on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ポータルエクスペリエンスのプレーヤーレイアウトを変更する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959 </w:t>
            </w:r>
            <w:r>
              <w:rPr>
                <w:noProof/>
                <w:sz w:val="16"/>
              </w:rPr>
              <w:br/>
            </w:r>
            <w:r>
              <w:rPr>
                <w:noProof/>
                <w:sz w:val="2"/>
                <w:szCs w:val="24"/>
              </w:rPr>
              <w:t>cb23684d-8d6b-4e1f-97d4-5646d90bd096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Changing the Player Layout on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ポータルエクスペリエンスでのプレーヤーレイアウトの変更</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960 </w:t>
            </w:r>
            <w:r>
              <w:rPr>
                <w:noProof/>
                <w:sz w:val="16"/>
              </w:rPr>
              <w:br/>
            </w:r>
            <w:r>
              <w:rPr>
                <w:noProof/>
                <w:sz w:val="2"/>
                <w:szCs w:val="24"/>
              </w:rPr>
              <w:t>49b1dbc4-d0c5-4d8d-b758-eeac54019dfd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961 </w:t>
            </w:r>
            <w:r>
              <w:rPr>
                <w:noProof/>
                <w:sz w:val="16"/>
              </w:rPr>
              <w:br/>
            </w:r>
            <w:r>
              <w:rPr>
                <w:noProof/>
                <w:sz w:val="2"/>
                <w:szCs w:val="24"/>
              </w:rPr>
              <w:t>7d42f2fc-ba9d-4a75-942c-e753e5b9f973</w:t>
            </w:r>
          </w:p>
        </w:tc>
        <w:tc>
          <w:tcPr>
            <w:tcW w:w="7407" w:type="dxa"/>
            <w:shd w:val="clear" w:color="auto" w:fill="F2F2F2" w:themeFill="background1" w:themeFillShade="F2"/>
          </w:tcPr>
          <w:p w:rsidR="00000000" w:rsidRDefault="007D3E85">
            <w:pPr>
              <w:rPr>
                <w:noProof/>
                <w:szCs w:val="24"/>
              </w:rPr>
            </w:pPr>
            <w:r>
              <w:rPr>
                <w:noProof/>
                <w:szCs w:val="24"/>
              </w:rPr>
              <w:t xml:space="preserve">Depending upon the portal template </w:t>
            </w:r>
            <w:r>
              <w:rPr>
                <w:noProof/>
                <w:szCs w:val="24"/>
              </w:rPr>
              <w:t>that was selected when the experience was created, some of the page templates may provide the ability to change the player layout for the page.</w:t>
            </w:r>
          </w:p>
        </w:tc>
        <w:tc>
          <w:tcPr>
            <w:tcW w:w="7407" w:type="dxa"/>
          </w:tcPr>
          <w:p w:rsidR="00000000" w:rsidRDefault="007D3E85">
            <w:pPr>
              <w:rPr>
                <w:szCs w:val="24"/>
                <w:lang w:val="ja-JP"/>
              </w:rPr>
            </w:pPr>
            <w:r>
              <w:rPr>
                <w:rFonts w:ascii="MS Gothic" w:eastAsia="MS Gothic" w:hint="eastAsia"/>
                <w:szCs w:val="24"/>
                <w:lang w:val="ja-JP"/>
              </w:rPr>
              <w:t>エクスペリエンスの作成時に選択したポータル・テンプレートによっては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一部のページ・テンプレートでページのプレーヤー・レイアウトを変更できる場合があります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962 </w:t>
            </w:r>
            <w:r>
              <w:rPr>
                <w:noProof/>
                <w:sz w:val="16"/>
              </w:rPr>
              <w:br/>
            </w:r>
            <w:r>
              <w:rPr>
                <w:noProof/>
                <w:sz w:val="2"/>
                <w:szCs w:val="24"/>
              </w:rPr>
              <w:t>9372fc01-10c5-4162-a7e2-e928a50e1ffe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963 </w:t>
            </w:r>
            <w:r>
              <w:rPr>
                <w:noProof/>
                <w:sz w:val="16"/>
              </w:rPr>
              <w:br/>
            </w:r>
            <w:r>
              <w:rPr>
                <w:noProof/>
                <w:sz w:val="2"/>
                <w:szCs w:val="24"/>
              </w:rPr>
              <w:t>d007d2d0-09b0-41c8-a1ac-68afd901c9ee</w:t>
            </w:r>
          </w:p>
        </w:tc>
        <w:tc>
          <w:tcPr>
            <w:tcW w:w="7407" w:type="dxa"/>
            <w:shd w:val="clear" w:color="auto" w:fill="F2F2F2" w:themeFill="background1" w:themeFillShade="F2"/>
          </w:tcPr>
          <w:p w:rsidR="00000000" w:rsidRDefault="007D3E85">
            <w:pPr>
              <w:rPr>
                <w:noProof/>
                <w:szCs w:val="24"/>
              </w:rPr>
            </w:pPr>
            <w:r>
              <w:rPr>
                <w:noProof/>
                <w:szCs w:val="24"/>
              </w:rPr>
              <w:t>Not all page templates provide the ability to customize the player layout.</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すべてのページテンプレートでプレイヤーレイアウトをカスタマイズできるわけではありません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964 </w:t>
            </w:r>
            <w:r>
              <w:rPr>
                <w:noProof/>
                <w:sz w:val="16"/>
              </w:rPr>
              <w:br/>
            </w:r>
            <w:r>
              <w:rPr>
                <w:noProof/>
                <w:sz w:val="2"/>
                <w:szCs w:val="24"/>
              </w:rPr>
              <w:t>8ed68a3f-6423-4273-ab84-836f3d03c7b9</w:t>
            </w:r>
          </w:p>
        </w:tc>
        <w:tc>
          <w:tcPr>
            <w:tcW w:w="7407" w:type="dxa"/>
            <w:shd w:val="clear" w:color="auto" w:fill="F2F2F2" w:themeFill="background1" w:themeFillShade="F2"/>
          </w:tcPr>
          <w:p w:rsidR="00000000" w:rsidRDefault="007D3E85">
            <w:pPr>
              <w:rPr>
                <w:noProof/>
                <w:szCs w:val="24"/>
              </w:rPr>
            </w:pPr>
            <w:r>
              <w:rPr>
                <w:noProof/>
                <w:szCs w:val="24"/>
              </w:rPr>
              <w:t xml:space="preserve">If the player layout can be changed, a </w:t>
            </w:r>
            <w:r>
              <w:rPr>
                <w:rStyle w:val="mqInternal"/>
                <w:noProof/>
                <w:szCs w:val="24"/>
              </w:rPr>
              <w:t>[1}</w:t>
            </w:r>
            <w:r>
              <w:rPr>
                <w:noProof/>
                <w:szCs w:val="24"/>
              </w:rPr>
              <w:t>Change Layout</w:t>
            </w:r>
            <w:r>
              <w:rPr>
                <w:rStyle w:val="mqInternal"/>
                <w:noProof/>
                <w:szCs w:val="24"/>
              </w:rPr>
              <w:t>{2]</w:t>
            </w:r>
            <w:r>
              <w:rPr>
                <w:noProof/>
                <w:szCs w:val="24"/>
              </w:rPr>
              <w:t xml:space="preserve"> dropdown will appear next to the page name.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プレーヤーのレイアウトを変更できる場合は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ページ名の横に</w:t>
            </w:r>
            <w:r>
              <w:rPr>
                <w:szCs w:val="24"/>
                <w:lang w:val="ja-JP"/>
              </w:rPr>
              <w:t xml:space="preserve"> \[</w:t>
            </w:r>
            <w:r>
              <w:rPr>
                <w:rFonts w:ascii="MS Gothic" w:eastAsia="MS Gothic" w:hint="eastAsia"/>
                <w:szCs w:val="24"/>
                <w:lang w:val="ja-JP"/>
              </w:rPr>
              <w:t>レイアウトの変更</w:t>
            </w:r>
            <w:r>
              <w:rPr>
                <w:szCs w:val="24"/>
                <w:lang w:val="ja-JP"/>
              </w:rPr>
              <w:t>]</w:t>
            </w:r>
            <w:r>
              <w:rPr>
                <w:rStyle w:val="mqInternal"/>
                <w:noProof/>
                <w:szCs w:val="24"/>
                <w:lang w:val="ja-JP"/>
              </w:rPr>
              <w:t>{2]</w:t>
            </w:r>
            <w:r>
              <w:rPr>
                <w:rFonts w:ascii="MS Gothic" w:eastAsia="MS Gothic" w:hint="eastAsia"/>
                <w:szCs w:val="24"/>
                <w:lang w:val="ja-JP"/>
              </w:rPr>
              <w:t>ドロップダウンが表示されます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965 </w:t>
            </w:r>
            <w:r>
              <w:rPr>
                <w:noProof/>
                <w:sz w:val="16"/>
              </w:rPr>
              <w:br/>
            </w:r>
            <w:r>
              <w:rPr>
                <w:noProof/>
                <w:sz w:val="2"/>
                <w:szCs w:val="24"/>
              </w:rPr>
              <w:t>198e82cf-6a32-43bd-ad11-0676c1565860</w:t>
            </w:r>
          </w:p>
        </w:tc>
        <w:tc>
          <w:tcPr>
            <w:tcW w:w="7407" w:type="dxa"/>
            <w:shd w:val="clear" w:color="auto" w:fill="F2F2F2" w:themeFill="background1" w:themeFillShade="F2"/>
          </w:tcPr>
          <w:p w:rsidR="00000000" w:rsidRDefault="007D3E85">
            <w:pPr>
              <w:rPr>
                <w:noProof/>
                <w:szCs w:val="24"/>
              </w:rPr>
            </w:pPr>
            <w:r>
              <w:rPr>
                <w:noProof/>
                <w:szCs w:val="24"/>
              </w:rPr>
              <w:t>Changing th</w:t>
            </w:r>
            <w:r>
              <w:rPr>
                <w:noProof/>
                <w:szCs w:val="24"/>
              </w:rPr>
              <w:t>e player layout</w:t>
            </w:r>
          </w:p>
        </w:tc>
        <w:tc>
          <w:tcPr>
            <w:tcW w:w="7407" w:type="dxa"/>
          </w:tcPr>
          <w:p w:rsidR="00000000" w:rsidRDefault="007D3E85">
            <w:pPr>
              <w:rPr>
                <w:szCs w:val="24"/>
                <w:lang w:val="ja-JP"/>
              </w:rPr>
            </w:pPr>
            <w:r>
              <w:rPr>
                <w:rFonts w:ascii="MS Gothic" w:eastAsia="MS Gothic" w:hint="eastAsia"/>
                <w:szCs w:val="24"/>
                <w:lang w:val="ja-JP"/>
              </w:rPr>
              <w:t>プレーヤーレイアウトを変更する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966 </w:t>
            </w:r>
            <w:r>
              <w:rPr>
                <w:noProof/>
                <w:sz w:val="16"/>
              </w:rPr>
              <w:br/>
            </w:r>
            <w:r>
              <w:rPr>
                <w:noProof/>
                <w:sz w:val="2"/>
                <w:szCs w:val="24"/>
              </w:rPr>
              <w:t>91e87b6c-12d3-479c-a070-6313a1a0e72c</w:t>
            </w:r>
          </w:p>
        </w:tc>
        <w:tc>
          <w:tcPr>
            <w:tcW w:w="7407" w:type="dxa"/>
            <w:shd w:val="clear" w:color="auto" w:fill="F2F2F2" w:themeFill="background1" w:themeFillShade="F2"/>
          </w:tcPr>
          <w:p w:rsidR="00000000" w:rsidRDefault="007D3E85">
            <w:pPr>
              <w:rPr>
                <w:noProof/>
                <w:szCs w:val="24"/>
              </w:rPr>
            </w:pPr>
            <w:r>
              <w:rPr>
                <w:noProof/>
                <w:szCs w:val="24"/>
              </w:rPr>
              <w:t xml:space="preserve">To change the player layout, click the </w:t>
            </w:r>
            <w:r>
              <w:rPr>
                <w:rStyle w:val="mqInternal"/>
                <w:noProof/>
                <w:szCs w:val="24"/>
              </w:rPr>
              <w:t>[1}</w:t>
            </w:r>
            <w:r>
              <w:rPr>
                <w:noProof/>
                <w:szCs w:val="24"/>
              </w:rPr>
              <w:t>Change Layout</w:t>
            </w:r>
            <w:r>
              <w:rPr>
                <w:rStyle w:val="mqInternal"/>
                <w:noProof/>
                <w:szCs w:val="24"/>
              </w:rPr>
              <w:t>{2]</w:t>
            </w:r>
            <w:r>
              <w:rPr>
                <w:noProof/>
                <w:szCs w:val="24"/>
              </w:rPr>
              <w:t xml:space="preserve"> link and select a new player layout.</w:t>
            </w:r>
          </w:p>
        </w:tc>
        <w:tc>
          <w:tcPr>
            <w:tcW w:w="7407" w:type="dxa"/>
          </w:tcPr>
          <w:p w:rsidR="00000000" w:rsidRDefault="007D3E85">
            <w:pPr>
              <w:rPr>
                <w:szCs w:val="24"/>
                <w:lang w:val="ja-JP"/>
              </w:rPr>
            </w:pPr>
            <w:r>
              <w:rPr>
                <w:rFonts w:ascii="MS Gothic" w:eastAsia="MS Gothic" w:hint="eastAsia"/>
                <w:szCs w:val="24"/>
                <w:lang w:val="ja-JP"/>
              </w:rPr>
              <w:t>プレーヤーレイアウトを変更するには</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szCs w:val="24"/>
                <w:lang w:val="ja-JP"/>
              </w:rPr>
              <w:t>Change Layout</w:t>
            </w:r>
            <w:r>
              <w:rPr>
                <w:rStyle w:val="mqInternal"/>
                <w:noProof/>
                <w:szCs w:val="24"/>
                <w:lang w:val="ja-JP"/>
              </w:rPr>
              <w:t>{2]</w:t>
            </w:r>
            <w:r>
              <w:rPr>
                <w:szCs w:val="24"/>
                <w:lang w:val="ja-JP"/>
              </w:rPr>
              <w:t>]</w:t>
            </w: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新しいプレーヤーレイアウトを選択します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967 </w:t>
            </w:r>
            <w:r>
              <w:rPr>
                <w:noProof/>
                <w:sz w:val="16"/>
              </w:rPr>
              <w:br/>
            </w:r>
            <w:r>
              <w:rPr>
                <w:noProof/>
                <w:sz w:val="2"/>
                <w:szCs w:val="24"/>
              </w:rPr>
              <w:t>68554f97-d418-4fee-b09f-896ba916579a</w:t>
            </w:r>
          </w:p>
        </w:tc>
        <w:tc>
          <w:tcPr>
            <w:tcW w:w="7407" w:type="dxa"/>
            <w:shd w:val="clear" w:color="auto" w:fill="F2F2F2" w:themeFill="background1" w:themeFillShade="F2"/>
          </w:tcPr>
          <w:p w:rsidR="00000000" w:rsidRDefault="007D3E85">
            <w:pPr>
              <w:rPr>
                <w:noProof/>
                <w:szCs w:val="24"/>
              </w:rPr>
            </w:pPr>
            <w:r>
              <w:rPr>
                <w:noProof/>
                <w:szCs w:val="24"/>
              </w:rPr>
              <w:t>The following layouts are available.</w:t>
            </w:r>
          </w:p>
        </w:tc>
        <w:tc>
          <w:tcPr>
            <w:tcW w:w="7407" w:type="dxa"/>
          </w:tcPr>
          <w:p w:rsidR="00000000" w:rsidRDefault="007D3E85">
            <w:pPr>
              <w:rPr>
                <w:szCs w:val="24"/>
                <w:lang w:val="ja-JP"/>
              </w:rPr>
            </w:pPr>
            <w:r>
              <w:rPr>
                <w:rFonts w:ascii="MS Gothic" w:eastAsia="MS Gothic" w:hint="eastAsia"/>
                <w:szCs w:val="24"/>
                <w:lang w:val="ja-JP"/>
              </w:rPr>
              <w:t>以下のレイアウトが利用できます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968 </w:t>
            </w:r>
            <w:r>
              <w:rPr>
                <w:noProof/>
                <w:sz w:val="16"/>
              </w:rPr>
              <w:br/>
            </w:r>
            <w:r>
              <w:rPr>
                <w:noProof/>
                <w:sz w:val="2"/>
                <w:szCs w:val="24"/>
              </w:rPr>
              <w:t>92be14bd-4864-40b8-80af-61931a59d474</w:t>
            </w:r>
          </w:p>
        </w:tc>
        <w:tc>
          <w:tcPr>
            <w:tcW w:w="7407" w:type="dxa"/>
            <w:shd w:val="clear" w:color="auto" w:fill="F2F2F2" w:themeFill="background1" w:themeFillShade="F2"/>
          </w:tcPr>
          <w:p w:rsidR="00000000" w:rsidRDefault="007D3E85">
            <w:pPr>
              <w:rPr>
                <w:noProof/>
                <w:szCs w:val="24"/>
              </w:rPr>
            </w:pPr>
            <w:r>
              <w:rPr>
                <w:noProof/>
                <w:szCs w:val="24"/>
              </w:rPr>
              <w:t>Standard</w:t>
            </w:r>
          </w:p>
        </w:tc>
        <w:tc>
          <w:tcPr>
            <w:tcW w:w="7407" w:type="dxa"/>
          </w:tcPr>
          <w:p w:rsidR="00000000" w:rsidRDefault="007D3E85">
            <w:pPr>
              <w:rPr>
                <w:szCs w:val="24"/>
                <w:lang w:val="ja-JP"/>
              </w:rPr>
            </w:pPr>
            <w:r>
              <w:rPr>
                <w:rFonts w:ascii="MS Gothic" w:eastAsia="MS Gothic" w:hint="eastAsia"/>
                <w:szCs w:val="24"/>
                <w:lang w:val="ja-JP"/>
              </w:rPr>
              <w:t>スタンダード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969 </w:t>
            </w:r>
            <w:r>
              <w:rPr>
                <w:noProof/>
                <w:sz w:val="16"/>
              </w:rPr>
              <w:br/>
            </w:r>
            <w:r>
              <w:rPr>
                <w:noProof/>
                <w:sz w:val="2"/>
                <w:szCs w:val="24"/>
              </w:rPr>
              <w:t>f502cea9-c68f-47c0-9544-cb2fcfe87a4d</w:t>
            </w:r>
          </w:p>
        </w:tc>
        <w:tc>
          <w:tcPr>
            <w:tcW w:w="7407" w:type="dxa"/>
            <w:shd w:val="clear" w:color="auto" w:fill="F2F2F2" w:themeFill="background1" w:themeFillShade="F2"/>
          </w:tcPr>
          <w:p w:rsidR="00000000" w:rsidRDefault="007D3E85">
            <w:pPr>
              <w:rPr>
                <w:noProof/>
                <w:szCs w:val="24"/>
              </w:rPr>
            </w:pPr>
            <w:r>
              <w:rPr>
                <w:noProof/>
                <w:szCs w:val="24"/>
              </w:rPr>
              <w:t>Large</w:t>
            </w:r>
          </w:p>
        </w:tc>
        <w:tc>
          <w:tcPr>
            <w:tcW w:w="7407" w:type="dxa"/>
          </w:tcPr>
          <w:p w:rsidR="00000000" w:rsidRDefault="007D3E85">
            <w:pPr>
              <w:rPr>
                <w:szCs w:val="24"/>
                <w:lang w:val="ja-JP"/>
              </w:rPr>
            </w:pPr>
            <w:r>
              <w:rPr>
                <w:rFonts w:ascii="MS Gothic" w:eastAsia="MS Gothic" w:hint="eastAsia"/>
                <w:szCs w:val="24"/>
                <w:lang w:val="ja-JP"/>
              </w:rPr>
              <w:t>大型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970 </w:t>
            </w:r>
            <w:r>
              <w:rPr>
                <w:noProof/>
                <w:sz w:val="16"/>
              </w:rPr>
              <w:br/>
            </w:r>
            <w:r>
              <w:rPr>
                <w:noProof/>
                <w:sz w:val="2"/>
                <w:szCs w:val="24"/>
              </w:rPr>
              <w:t>b6f614e3-5ad1-4446-b82e-16928ccce7d9</w:t>
            </w:r>
          </w:p>
        </w:tc>
        <w:tc>
          <w:tcPr>
            <w:tcW w:w="7407" w:type="dxa"/>
            <w:shd w:val="clear" w:color="auto" w:fill="F2F2F2" w:themeFill="background1" w:themeFillShade="F2"/>
          </w:tcPr>
          <w:p w:rsidR="00000000" w:rsidRDefault="007D3E85">
            <w:pPr>
              <w:rPr>
                <w:noProof/>
                <w:szCs w:val="24"/>
              </w:rPr>
            </w:pPr>
            <w:r>
              <w:rPr>
                <w:noProof/>
                <w:szCs w:val="24"/>
              </w:rPr>
              <w:t>Side Banner</w:t>
            </w:r>
          </w:p>
        </w:tc>
        <w:tc>
          <w:tcPr>
            <w:tcW w:w="7407" w:type="dxa"/>
          </w:tcPr>
          <w:p w:rsidR="00000000" w:rsidRDefault="007D3E85">
            <w:pPr>
              <w:rPr>
                <w:szCs w:val="24"/>
                <w:lang w:val="ja-JP"/>
              </w:rPr>
            </w:pPr>
            <w:r>
              <w:rPr>
                <w:rFonts w:ascii="MS Gothic" w:eastAsia="MS Gothic" w:hint="eastAsia"/>
                <w:szCs w:val="24"/>
                <w:lang w:val="ja-JP"/>
              </w:rPr>
              <w:t>サイドバナー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971 </w:t>
            </w:r>
            <w:r>
              <w:rPr>
                <w:noProof/>
                <w:sz w:val="16"/>
              </w:rPr>
              <w:br/>
            </w:r>
            <w:r>
              <w:rPr>
                <w:noProof/>
                <w:sz w:val="2"/>
                <w:szCs w:val="24"/>
              </w:rPr>
              <w:t>4accbe08-a6a0-4e44-a673-312d39adc113</w:t>
            </w:r>
          </w:p>
        </w:tc>
        <w:tc>
          <w:tcPr>
            <w:tcW w:w="7407" w:type="dxa"/>
            <w:shd w:val="clear" w:color="auto" w:fill="F2F2F2" w:themeFill="background1" w:themeFillShade="F2"/>
          </w:tcPr>
          <w:p w:rsidR="00000000" w:rsidRDefault="007D3E85">
            <w:pPr>
              <w:rPr>
                <w:noProof/>
                <w:szCs w:val="24"/>
              </w:rPr>
            </w:pPr>
            <w:r>
              <w:rPr>
                <w:noProof/>
                <w:szCs w:val="24"/>
              </w:rPr>
              <w:t>Two Side Regions</w:t>
            </w:r>
          </w:p>
        </w:tc>
        <w:tc>
          <w:tcPr>
            <w:tcW w:w="7407" w:type="dxa"/>
          </w:tcPr>
          <w:p w:rsidR="00000000" w:rsidRDefault="007D3E85">
            <w:pPr>
              <w:rPr>
                <w:szCs w:val="24"/>
                <w:lang w:val="ja-JP"/>
              </w:rPr>
            </w:pPr>
            <w:r>
              <w:rPr>
                <w:szCs w:val="24"/>
                <w:lang w:val="ja-JP"/>
              </w:rPr>
              <w:t xml:space="preserve">2 </w:t>
            </w:r>
            <w:r>
              <w:rPr>
                <w:rFonts w:ascii="MS Gothic" w:eastAsia="MS Gothic" w:hint="eastAsia"/>
                <w:szCs w:val="24"/>
                <w:lang w:val="ja-JP"/>
              </w:rPr>
              <w:t>つのサイドリージョン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972 </w:t>
            </w:r>
            <w:r>
              <w:rPr>
                <w:noProof/>
                <w:sz w:val="16"/>
              </w:rPr>
              <w:br/>
            </w:r>
            <w:r>
              <w:rPr>
                <w:noProof/>
                <w:sz w:val="2"/>
                <w:szCs w:val="24"/>
              </w:rPr>
              <w:t>fe4c3d5e-1f72-470f-975d-ecb5c4be14b1</w:t>
            </w:r>
          </w:p>
        </w:tc>
        <w:tc>
          <w:tcPr>
            <w:tcW w:w="7407" w:type="dxa"/>
            <w:shd w:val="clear" w:color="auto" w:fill="F2F2F2" w:themeFill="background1" w:themeFillShade="F2"/>
          </w:tcPr>
          <w:p w:rsidR="00000000" w:rsidRDefault="007D3E85">
            <w:pPr>
              <w:rPr>
                <w:noProof/>
                <w:szCs w:val="24"/>
              </w:rPr>
            </w:pPr>
            <w:r>
              <w:rPr>
                <w:noProof/>
                <w:szCs w:val="24"/>
              </w:rPr>
              <w:t>Left Column</w:t>
            </w:r>
          </w:p>
        </w:tc>
        <w:tc>
          <w:tcPr>
            <w:tcW w:w="7407" w:type="dxa"/>
          </w:tcPr>
          <w:p w:rsidR="00000000" w:rsidRDefault="007D3E85">
            <w:pPr>
              <w:rPr>
                <w:szCs w:val="24"/>
                <w:lang w:val="ja-JP"/>
              </w:rPr>
            </w:pPr>
            <w:r>
              <w:rPr>
                <w:rFonts w:ascii="MS Gothic" w:eastAsia="MS Gothic" w:hint="eastAsia"/>
                <w:szCs w:val="24"/>
                <w:lang w:val="ja-JP"/>
              </w:rPr>
              <w:t>左の列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973 </w:t>
            </w:r>
            <w:r>
              <w:rPr>
                <w:noProof/>
                <w:sz w:val="16"/>
              </w:rPr>
              <w:br/>
            </w:r>
            <w:r>
              <w:rPr>
                <w:noProof/>
                <w:sz w:val="2"/>
                <w:szCs w:val="24"/>
              </w:rPr>
              <w:t>4e3e36db-7e0e-4d06-85ec-7218b887c0a3</w:t>
            </w:r>
          </w:p>
        </w:tc>
        <w:tc>
          <w:tcPr>
            <w:tcW w:w="7407" w:type="dxa"/>
            <w:shd w:val="clear" w:color="auto" w:fill="F2F2F2" w:themeFill="background1" w:themeFillShade="F2"/>
          </w:tcPr>
          <w:p w:rsidR="00000000" w:rsidRDefault="007D3E85">
            <w:pPr>
              <w:rPr>
                <w:noProof/>
                <w:szCs w:val="24"/>
              </w:rPr>
            </w:pPr>
            <w:r>
              <w:rPr>
                <w:noProof/>
                <w:szCs w:val="24"/>
              </w:rPr>
              <w:t>Note that the available layouts will depend on the template that is selected and the page selected.</w:t>
            </w:r>
          </w:p>
        </w:tc>
        <w:tc>
          <w:tcPr>
            <w:tcW w:w="7407" w:type="dxa"/>
          </w:tcPr>
          <w:p w:rsidR="00000000" w:rsidRDefault="007D3E85">
            <w:pPr>
              <w:rPr>
                <w:szCs w:val="24"/>
                <w:lang w:val="ja-JP"/>
              </w:rPr>
            </w:pPr>
            <w:r>
              <w:rPr>
                <w:rFonts w:ascii="MS Gothic" w:eastAsia="MS Gothic" w:hint="eastAsia"/>
                <w:szCs w:val="24"/>
                <w:lang w:val="ja-JP"/>
              </w:rPr>
              <w:t>使用可能なレイアウトは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選択したテンプレートと選択したページによって異なります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974 </w:t>
            </w:r>
            <w:r>
              <w:rPr>
                <w:noProof/>
                <w:sz w:val="16"/>
              </w:rPr>
              <w:br/>
            </w:r>
            <w:r>
              <w:rPr>
                <w:noProof/>
                <w:sz w:val="2"/>
                <w:szCs w:val="24"/>
              </w:rPr>
              <w:t>d98d4862-01f1-4d22-82a5-24a332fc1c12</w:t>
            </w:r>
          </w:p>
        </w:tc>
        <w:tc>
          <w:tcPr>
            <w:tcW w:w="7407" w:type="dxa"/>
            <w:shd w:val="clear" w:color="auto" w:fill="F2F2F2" w:themeFill="background1" w:themeFillShade="F2"/>
          </w:tcPr>
          <w:p w:rsidR="00000000" w:rsidRDefault="007D3E85">
            <w:pPr>
              <w:rPr>
                <w:noProof/>
                <w:szCs w:val="24"/>
              </w:rPr>
            </w:pPr>
            <w:r>
              <w:rPr>
                <w:noProof/>
                <w:szCs w:val="24"/>
              </w:rPr>
              <w:t>The current layout being used is indicated with a check mark.</w:t>
            </w:r>
          </w:p>
        </w:tc>
        <w:tc>
          <w:tcPr>
            <w:tcW w:w="7407" w:type="dxa"/>
          </w:tcPr>
          <w:p w:rsidR="00000000" w:rsidRDefault="007D3E85">
            <w:pPr>
              <w:rPr>
                <w:szCs w:val="24"/>
                <w:lang w:val="ja-JP"/>
              </w:rPr>
            </w:pPr>
            <w:r>
              <w:rPr>
                <w:rFonts w:ascii="MS Gothic" w:eastAsia="MS Gothic" w:hint="eastAsia"/>
                <w:szCs w:val="24"/>
                <w:lang w:val="ja-JP"/>
              </w:rPr>
              <w:t>現在使用されているレ</w:t>
            </w:r>
            <w:r>
              <w:rPr>
                <w:rFonts w:ascii="MS Gothic" w:eastAsia="MS Gothic" w:hint="eastAsia"/>
                <w:szCs w:val="24"/>
                <w:lang w:val="ja-JP"/>
              </w:rPr>
              <w:t>イアウトは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チェックマークで示されます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975 </w:t>
            </w:r>
            <w:r>
              <w:rPr>
                <w:noProof/>
                <w:sz w:val="16"/>
              </w:rPr>
              <w:br/>
            </w:r>
            <w:r>
              <w:rPr>
                <w:noProof/>
                <w:sz w:val="2"/>
                <w:szCs w:val="24"/>
              </w:rPr>
              <w:t>ffbf4704-2c3e-4321-a0d4-7d26490cd204</w:t>
            </w:r>
          </w:p>
        </w:tc>
        <w:tc>
          <w:tcPr>
            <w:tcW w:w="7407" w:type="dxa"/>
            <w:shd w:val="clear" w:color="auto" w:fill="F2F2F2" w:themeFill="background1" w:themeFillShade="F2"/>
          </w:tcPr>
          <w:p w:rsidR="00000000" w:rsidRDefault="007D3E85">
            <w:pPr>
              <w:rPr>
                <w:noProof/>
                <w:szCs w:val="24"/>
              </w:rPr>
            </w:pPr>
            <w:r>
              <w:rPr>
                <w:noProof/>
                <w:szCs w:val="24"/>
              </w:rPr>
              <w:t>The site will update with the new layout.</w:t>
            </w:r>
          </w:p>
        </w:tc>
        <w:tc>
          <w:tcPr>
            <w:tcW w:w="7407" w:type="dxa"/>
          </w:tcPr>
          <w:p w:rsidR="00000000" w:rsidRDefault="007D3E85">
            <w:pPr>
              <w:rPr>
                <w:szCs w:val="24"/>
                <w:lang w:val="ja-JP"/>
              </w:rPr>
            </w:pPr>
            <w:r>
              <w:rPr>
                <w:rFonts w:ascii="MS Gothic" w:eastAsia="MS Gothic" w:hint="eastAsia"/>
                <w:szCs w:val="24"/>
                <w:lang w:val="ja-JP"/>
              </w:rPr>
              <w:t>サイトが新しいレイアウトで更新されます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976 </w:t>
            </w:r>
            <w:r>
              <w:rPr>
                <w:noProof/>
                <w:sz w:val="16"/>
              </w:rPr>
              <w:br/>
            </w:r>
            <w:r>
              <w:rPr>
                <w:noProof/>
                <w:sz w:val="2"/>
                <w:szCs w:val="24"/>
              </w:rPr>
              <w:t>0cdffe11-eb24-4c91-acba-0cb428e6b783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977 </w:t>
            </w:r>
            <w:r>
              <w:rPr>
                <w:noProof/>
                <w:sz w:val="16"/>
              </w:rPr>
              <w:br/>
            </w:r>
            <w:r>
              <w:rPr>
                <w:noProof/>
                <w:sz w:val="2"/>
                <w:szCs w:val="24"/>
              </w:rPr>
              <w:t>8d07d897-268a-4313-ae2f-3e55519f96fd</w:t>
            </w:r>
          </w:p>
        </w:tc>
        <w:tc>
          <w:tcPr>
            <w:tcW w:w="7407" w:type="dxa"/>
            <w:shd w:val="clear" w:color="auto" w:fill="F2F2F2" w:themeFill="background1" w:themeFillShade="F2"/>
          </w:tcPr>
          <w:p w:rsidR="00000000" w:rsidRDefault="007D3E85">
            <w:pPr>
              <w:rPr>
                <w:noProof/>
                <w:szCs w:val="24"/>
              </w:rPr>
            </w:pPr>
            <w:r>
              <w:rPr>
                <w:noProof/>
                <w:szCs w:val="24"/>
              </w:rPr>
              <w:t xml:space="preserve">Configuring Access Control Profiles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アクセスコントロールプロファイルの設定</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978 </w:t>
            </w:r>
            <w:r>
              <w:rPr>
                <w:noProof/>
                <w:sz w:val="16"/>
              </w:rPr>
              <w:br/>
            </w:r>
            <w:r>
              <w:rPr>
                <w:noProof/>
                <w:sz w:val="2"/>
                <w:szCs w:val="24"/>
              </w:rPr>
              <w:t>c17ff6ab-89a6-4053-8155-800fcad30204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Access Control Profiles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アクセス制御プロファイルの設定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979 </w:t>
            </w:r>
            <w:r>
              <w:rPr>
                <w:noProof/>
                <w:sz w:val="16"/>
              </w:rPr>
              <w:br/>
            </w:r>
            <w:r>
              <w:rPr>
                <w:noProof/>
                <w:sz w:val="2"/>
                <w:szCs w:val="24"/>
              </w:rPr>
              <w:t>06ed0e58-a43a-4051-b4d6-9d644b96a789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980 </w:t>
            </w:r>
            <w:r>
              <w:rPr>
                <w:noProof/>
                <w:sz w:val="16"/>
              </w:rPr>
              <w:br/>
            </w:r>
            <w:r>
              <w:rPr>
                <w:noProof/>
                <w:sz w:val="2"/>
                <w:szCs w:val="24"/>
              </w:rPr>
              <w:t>0dc2e60a-cbfc-418b-9543-f789cf2bd162</w:t>
            </w:r>
          </w:p>
        </w:tc>
        <w:tc>
          <w:tcPr>
            <w:tcW w:w="7407" w:type="dxa"/>
            <w:shd w:val="clear" w:color="auto" w:fill="F2F2F2" w:themeFill="background1" w:themeFillShade="F2"/>
          </w:tcPr>
          <w:p w:rsidR="00000000" w:rsidRDefault="007D3E85">
            <w:pPr>
              <w:rPr>
                <w:noProof/>
                <w:szCs w:val="24"/>
              </w:rPr>
            </w:pPr>
            <w:r>
              <w:rPr>
                <w:noProof/>
                <w:szCs w:val="24"/>
              </w:rPr>
              <w:t xml:space="preserve">By default, when a Gallery Portal Experience is published, anyone with the site </w:t>
            </w:r>
            <w:r>
              <w:rPr>
                <w:noProof/>
                <w:szCs w:val="24"/>
              </w:rPr>
              <w:lastRenderedPageBreak/>
              <w:t>URL will be able to access the site.</w:t>
            </w:r>
          </w:p>
        </w:tc>
        <w:tc>
          <w:tcPr>
            <w:tcW w:w="7407" w:type="dxa"/>
          </w:tcPr>
          <w:p w:rsidR="00000000" w:rsidRDefault="007D3E85">
            <w:pPr>
              <w:rPr>
                <w:szCs w:val="24"/>
                <w:lang w:val="ja-JP"/>
              </w:rPr>
            </w:pPr>
            <w:r>
              <w:rPr>
                <w:rFonts w:ascii="MS Gothic" w:eastAsia="MS Gothic" w:hint="eastAsia"/>
                <w:szCs w:val="24"/>
                <w:lang w:val="ja-JP"/>
              </w:rPr>
              <w:lastRenderedPageBreak/>
              <w:t>既定では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ギャラリーポータルエクスペリエンスが公開されると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w:t>
            </w:r>
            <w:r>
              <w:rPr>
                <w:szCs w:val="24"/>
                <w:lang w:val="ja-JP"/>
              </w:rPr>
              <w:t xml:space="preserve"> URL </w:t>
            </w:r>
            <w:r>
              <w:rPr>
                <w:rFonts w:ascii="MS Gothic" w:eastAsia="MS Gothic" w:hint="eastAsia"/>
                <w:szCs w:val="24"/>
                <w:lang w:val="ja-JP"/>
              </w:rPr>
              <w:lastRenderedPageBreak/>
              <w:t>を持つすべてのユーザーがサ</w:t>
            </w:r>
            <w:r>
              <w:rPr>
                <w:rFonts w:ascii="MS Gothic" w:eastAsia="MS Gothic" w:hint="eastAsia"/>
                <w:szCs w:val="24"/>
                <w:lang w:val="ja-JP"/>
              </w:rPr>
              <w:t>イトにアクセスできます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981 </w:t>
            </w:r>
            <w:r>
              <w:rPr>
                <w:noProof/>
                <w:sz w:val="16"/>
              </w:rPr>
              <w:br/>
            </w:r>
            <w:r>
              <w:rPr>
                <w:noProof/>
                <w:sz w:val="2"/>
                <w:szCs w:val="24"/>
              </w:rPr>
              <w:t>baccd4a3-8ed2-4621-a628-c8d2e225bb43</w:t>
            </w:r>
          </w:p>
        </w:tc>
        <w:tc>
          <w:tcPr>
            <w:tcW w:w="7407" w:type="dxa"/>
            <w:shd w:val="clear" w:color="auto" w:fill="F2F2F2" w:themeFill="background1" w:themeFillShade="F2"/>
          </w:tcPr>
          <w:p w:rsidR="00000000" w:rsidRDefault="007D3E85">
            <w:pPr>
              <w:rPr>
                <w:noProof/>
                <w:szCs w:val="24"/>
              </w:rPr>
            </w:pPr>
            <w:r>
              <w:rPr>
                <w:noProof/>
                <w:szCs w:val="24"/>
              </w:rPr>
              <w:t>Access control profiles can be created to restrict access to a Gallery Portal Experience.</w:t>
            </w:r>
          </w:p>
        </w:tc>
        <w:tc>
          <w:tcPr>
            <w:tcW w:w="7407" w:type="dxa"/>
          </w:tcPr>
          <w:p w:rsidR="00000000" w:rsidRDefault="007D3E85">
            <w:pPr>
              <w:rPr>
                <w:szCs w:val="24"/>
                <w:lang w:val="ja-JP"/>
              </w:rPr>
            </w:pPr>
            <w:r>
              <w:rPr>
                <w:rFonts w:ascii="MS Gothic" w:eastAsia="MS Gothic" w:hint="eastAsia"/>
                <w:szCs w:val="24"/>
                <w:lang w:val="ja-JP"/>
              </w:rPr>
              <w:t>アクセス制御プロファイルを作成して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ギャラリーポータルエクスペリエンスへのアクセスを制限できます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982 </w:t>
            </w:r>
            <w:r>
              <w:rPr>
                <w:noProof/>
                <w:sz w:val="16"/>
              </w:rPr>
              <w:br/>
            </w:r>
            <w:r>
              <w:rPr>
                <w:noProof/>
                <w:sz w:val="2"/>
                <w:szCs w:val="24"/>
              </w:rPr>
              <w:t>8f028167-9d44-4fa0-ba06-62331c0b7304</w:t>
            </w:r>
          </w:p>
        </w:tc>
        <w:tc>
          <w:tcPr>
            <w:tcW w:w="7407" w:type="dxa"/>
            <w:shd w:val="clear" w:color="auto" w:fill="F2F2F2" w:themeFill="background1" w:themeFillShade="F2"/>
          </w:tcPr>
          <w:p w:rsidR="00000000" w:rsidRDefault="007D3E85">
            <w:pPr>
              <w:rPr>
                <w:noProof/>
                <w:szCs w:val="24"/>
              </w:rPr>
            </w:pPr>
            <w:r>
              <w:rPr>
                <w:noProof/>
                <w:szCs w:val="24"/>
              </w:rPr>
              <w:t>Access control profiles are created as part of the Gallery settings and then the profiles are assigned to sites.</w:t>
            </w:r>
          </w:p>
        </w:tc>
        <w:tc>
          <w:tcPr>
            <w:tcW w:w="7407" w:type="dxa"/>
          </w:tcPr>
          <w:p w:rsidR="00000000" w:rsidRDefault="007D3E85">
            <w:pPr>
              <w:rPr>
                <w:szCs w:val="24"/>
                <w:lang w:val="ja-JP"/>
              </w:rPr>
            </w:pPr>
            <w:r>
              <w:rPr>
                <w:rFonts w:ascii="MS Gothic" w:eastAsia="MS Gothic" w:hint="eastAsia"/>
                <w:szCs w:val="24"/>
                <w:lang w:val="ja-JP"/>
              </w:rPr>
              <w:t>アクセス制御プロファイルは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ギャラリー設定の一部として作成され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プロファイルはサイトに割り当てられます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983 </w:t>
            </w:r>
            <w:r>
              <w:rPr>
                <w:noProof/>
                <w:sz w:val="16"/>
              </w:rPr>
              <w:br/>
            </w:r>
            <w:r>
              <w:rPr>
                <w:noProof/>
                <w:sz w:val="2"/>
                <w:szCs w:val="24"/>
              </w:rPr>
              <w:t>77bb4ed9-5e10-4fbe-9bfa-c65d9e16193a</w:t>
            </w:r>
          </w:p>
        </w:tc>
        <w:tc>
          <w:tcPr>
            <w:tcW w:w="7407" w:type="dxa"/>
            <w:shd w:val="clear" w:color="auto" w:fill="F2F2F2" w:themeFill="background1" w:themeFillShade="F2"/>
          </w:tcPr>
          <w:p w:rsidR="00000000" w:rsidRDefault="007D3E85">
            <w:pPr>
              <w:rPr>
                <w:noProof/>
                <w:szCs w:val="24"/>
              </w:rPr>
            </w:pPr>
            <w:r>
              <w:rPr>
                <w:noProof/>
                <w:szCs w:val="24"/>
              </w:rPr>
              <w:t>Access con</w:t>
            </w:r>
            <w:r>
              <w:rPr>
                <w:noProof/>
                <w:szCs w:val="24"/>
              </w:rPr>
              <w:t>trol profiles can be created to restrict access based upon:</w:t>
            </w:r>
          </w:p>
        </w:tc>
        <w:tc>
          <w:tcPr>
            <w:tcW w:w="7407" w:type="dxa"/>
          </w:tcPr>
          <w:p w:rsidR="00000000" w:rsidRDefault="007D3E85">
            <w:pPr>
              <w:rPr>
                <w:szCs w:val="24"/>
                <w:lang w:val="ja-JP"/>
              </w:rPr>
            </w:pPr>
            <w:r>
              <w:rPr>
                <w:rFonts w:ascii="MS Gothic" w:eastAsia="MS Gothic" w:hint="eastAsia"/>
                <w:szCs w:val="24"/>
                <w:lang w:val="ja-JP"/>
              </w:rPr>
              <w:t>アクセス制御プロファイルは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次の条件に基づいてアクセスを制限するために作成できます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984 </w:t>
            </w:r>
            <w:r>
              <w:rPr>
                <w:noProof/>
                <w:sz w:val="16"/>
              </w:rPr>
              <w:br/>
            </w:r>
            <w:r>
              <w:rPr>
                <w:noProof/>
                <w:sz w:val="2"/>
                <w:szCs w:val="24"/>
              </w:rPr>
              <w:t>8fe08ab6-b516-4bba-99f2-786d7682bcda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IP address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IP</w:t>
            </w:r>
            <w:r>
              <w:rPr>
                <w:rFonts w:ascii="MS Gothic" w:eastAsia="MS Gothic" w:hint="eastAsia"/>
                <w:szCs w:val="24"/>
                <w:lang w:val="ja-JP"/>
              </w:rPr>
              <w:t>アドレス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985 </w:t>
            </w:r>
            <w:r>
              <w:rPr>
                <w:noProof/>
                <w:sz w:val="16"/>
              </w:rPr>
              <w:br/>
            </w:r>
            <w:r>
              <w:rPr>
                <w:noProof/>
                <w:sz w:val="2"/>
                <w:szCs w:val="24"/>
              </w:rPr>
              <w:t>3e54302f-edf8-407f-80a3-9cd19e4caf9c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Single sign-on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シングルサインオン</w:t>
            </w:r>
            <w:r>
              <w:rPr>
                <w:rStyle w:val="mqInternal"/>
                <w:noProof/>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986 </w:t>
            </w:r>
            <w:r>
              <w:rPr>
                <w:noProof/>
                <w:sz w:val="16"/>
              </w:rPr>
              <w:br/>
            </w:r>
            <w:r>
              <w:rPr>
                <w:noProof/>
                <w:sz w:val="2"/>
                <w:szCs w:val="24"/>
              </w:rPr>
              <w:t>28b56c0f-e9d1-4337-96a9-8abf6fe34c20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Access code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アクセスコード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987 </w:t>
            </w:r>
            <w:r>
              <w:rPr>
                <w:noProof/>
                <w:sz w:val="16"/>
              </w:rPr>
              <w:br/>
            </w:r>
            <w:r>
              <w:rPr>
                <w:noProof/>
                <w:sz w:val="2"/>
                <w:szCs w:val="24"/>
              </w:rPr>
              <w:t>1b7eb024-289b-4a3f-a7e5-2993b358400f</w:t>
            </w:r>
          </w:p>
        </w:tc>
        <w:tc>
          <w:tcPr>
            <w:tcW w:w="7407" w:type="dxa"/>
            <w:shd w:val="clear" w:color="auto" w:fill="F2F2F2" w:themeFill="background1" w:themeFillShade="F2"/>
          </w:tcPr>
          <w:p w:rsidR="00000000" w:rsidRDefault="007D3E85">
            <w:pPr>
              <w:rPr>
                <w:noProof/>
                <w:szCs w:val="24"/>
              </w:rPr>
            </w:pPr>
            <w:r>
              <w:rPr>
                <w:noProof/>
                <w:szCs w:val="24"/>
              </w:rPr>
              <w:t>Note that a Gal</w:t>
            </w:r>
            <w:r>
              <w:rPr>
                <w:noProof/>
                <w:szCs w:val="24"/>
              </w:rPr>
              <w:t>lery Portal Experience can only be configured with a single Access Control Profile.</w:t>
            </w:r>
          </w:p>
        </w:tc>
        <w:tc>
          <w:tcPr>
            <w:tcW w:w="7407" w:type="dxa"/>
          </w:tcPr>
          <w:p w:rsidR="00000000" w:rsidRDefault="007D3E85">
            <w:pPr>
              <w:rPr>
                <w:szCs w:val="24"/>
                <w:lang w:val="ja-JP"/>
              </w:rPr>
            </w:pPr>
            <w:r>
              <w:rPr>
                <w:szCs w:val="24"/>
                <w:lang w:val="ja-JP"/>
              </w:rPr>
              <w:t xml:space="preserve">Gallery Portal Experience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つのアクセス制御プロファイルでのみ構成できます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988 </w:t>
            </w:r>
            <w:r>
              <w:rPr>
                <w:noProof/>
                <w:sz w:val="16"/>
              </w:rPr>
              <w:br/>
            </w:r>
            <w:r>
              <w:rPr>
                <w:noProof/>
                <w:sz w:val="2"/>
                <w:szCs w:val="24"/>
              </w:rPr>
              <w:t>a29a662e-3cec-4f2d-b2ba-43d7779e2804</w:t>
            </w:r>
          </w:p>
        </w:tc>
        <w:tc>
          <w:tcPr>
            <w:tcW w:w="7407" w:type="dxa"/>
            <w:shd w:val="clear" w:color="auto" w:fill="F2F2F2" w:themeFill="background1" w:themeFillShade="F2"/>
          </w:tcPr>
          <w:p w:rsidR="00000000" w:rsidRDefault="007D3E85">
            <w:pPr>
              <w:rPr>
                <w:noProof/>
                <w:szCs w:val="24"/>
              </w:rPr>
            </w:pPr>
            <w:r>
              <w:rPr>
                <w:noProof/>
                <w:szCs w:val="24"/>
              </w:rPr>
              <w:t>Each Access Control Profile can have only one access restriction type.</w:t>
            </w:r>
          </w:p>
        </w:tc>
        <w:tc>
          <w:tcPr>
            <w:tcW w:w="7407" w:type="dxa"/>
          </w:tcPr>
          <w:p w:rsidR="00000000" w:rsidRDefault="007D3E85">
            <w:pPr>
              <w:rPr>
                <w:szCs w:val="24"/>
                <w:lang w:val="ja-JP"/>
              </w:rPr>
            </w:pPr>
            <w:r>
              <w:rPr>
                <w:rFonts w:ascii="MS Gothic" w:eastAsia="MS Gothic" w:hint="eastAsia"/>
                <w:szCs w:val="24"/>
                <w:lang w:val="ja-JP"/>
              </w:rPr>
              <w:t>各アク</w:t>
            </w:r>
            <w:r>
              <w:rPr>
                <w:rFonts w:ascii="MS Gothic" w:eastAsia="MS Gothic" w:hint="eastAsia"/>
                <w:szCs w:val="24"/>
                <w:lang w:val="ja-JP"/>
              </w:rPr>
              <w:t>セスコントロールプロファイルには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つのアクセス制限タイプしか指定できません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989 </w:t>
            </w:r>
            <w:r>
              <w:rPr>
                <w:noProof/>
                <w:sz w:val="16"/>
              </w:rPr>
              <w:br/>
            </w:r>
            <w:r>
              <w:rPr>
                <w:noProof/>
                <w:sz w:val="2"/>
                <w:szCs w:val="24"/>
              </w:rPr>
              <w:t>5a550b77-b22b-4ab5-ade3-639d7cb460b3</w:t>
            </w:r>
          </w:p>
        </w:tc>
        <w:tc>
          <w:tcPr>
            <w:tcW w:w="7407" w:type="dxa"/>
            <w:shd w:val="clear" w:color="auto" w:fill="F2F2F2" w:themeFill="background1" w:themeFillShade="F2"/>
          </w:tcPr>
          <w:p w:rsidR="00000000" w:rsidRDefault="007D3E85">
            <w:pPr>
              <w:rPr>
                <w:noProof/>
                <w:szCs w:val="24"/>
              </w:rPr>
            </w:pPr>
            <w:r>
              <w:rPr>
                <w:noProof/>
                <w:szCs w:val="24"/>
              </w:rPr>
              <w:t>For example, it is not possible to create a profile that uses both IP address and an access code.</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IP </w:t>
            </w:r>
            <w:r>
              <w:rPr>
                <w:rFonts w:ascii="MS Gothic" w:eastAsia="MS Gothic" w:hint="eastAsia"/>
                <w:szCs w:val="24"/>
                <w:lang w:val="ja-JP"/>
              </w:rPr>
              <w:t>アドレスとアクセスコードの両方を使用するプロファイルを作成することはできません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990 </w:t>
            </w:r>
            <w:r>
              <w:rPr>
                <w:noProof/>
                <w:sz w:val="16"/>
              </w:rPr>
              <w:br/>
            </w:r>
            <w:r>
              <w:rPr>
                <w:noProof/>
                <w:sz w:val="2"/>
                <w:szCs w:val="24"/>
              </w:rPr>
              <w:t>4088ccd8-ab10-4d0a-</w:t>
            </w:r>
            <w:r>
              <w:rPr>
                <w:noProof/>
                <w:sz w:val="2"/>
                <w:szCs w:val="24"/>
              </w:rPr>
              <w:t>a17b-a65e249d2483</w:t>
            </w:r>
          </w:p>
        </w:tc>
        <w:tc>
          <w:tcPr>
            <w:tcW w:w="7407" w:type="dxa"/>
            <w:shd w:val="clear" w:color="auto" w:fill="F2F2F2" w:themeFill="background1" w:themeFillShade="F2"/>
          </w:tcPr>
          <w:p w:rsidR="00000000" w:rsidRDefault="007D3E85">
            <w:pPr>
              <w:rPr>
                <w:noProof/>
                <w:szCs w:val="24"/>
              </w:rPr>
            </w:pPr>
            <w:r>
              <w:rPr>
                <w:noProof/>
                <w:szCs w:val="24"/>
              </w:rPr>
              <w:t>Also, when single sign-on is used, only one identity provider can be configured per profile.</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シングルサインオンを使用する場合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プロファイルごとに構成できる</w:t>
            </w:r>
            <w:r>
              <w:rPr>
                <w:szCs w:val="24"/>
                <w:lang w:val="ja-JP"/>
              </w:rPr>
              <w:t xml:space="preserve"> ID </w:t>
            </w:r>
            <w:r>
              <w:rPr>
                <w:rFonts w:ascii="MS Gothic" w:eastAsia="MS Gothic" w:hint="eastAsia"/>
                <w:szCs w:val="24"/>
                <w:lang w:val="ja-JP"/>
              </w:rPr>
              <w:t>プロバイダーは</w:t>
            </w:r>
            <w:r>
              <w:rPr>
                <w:szCs w:val="24"/>
                <w:lang w:val="ja-JP"/>
              </w:rPr>
              <w:t xml:space="preserve"> 1 </w:t>
            </w:r>
            <w:r>
              <w:rPr>
                <w:rFonts w:ascii="MS Gothic" w:eastAsia="MS Gothic" w:hint="eastAsia"/>
                <w:szCs w:val="24"/>
                <w:lang w:val="ja-JP"/>
              </w:rPr>
              <w:t>つだけです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991 </w:t>
            </w:r>
            <w:r>
              <w:rPr>
                <w:noProof/>
                <w:sz w:val="16"/>
              </w:rPr>
              <w:br/>
            </w:r>
            <w:r>
              <w:rPr>
                <w:noProof/>
                <w:sz w:val="2"/>
                <w:szCs w:val="24"/>
              </w:rPr>
              <w:t>efa691f8-0aef-46b5-ad36-648ce8bbc1a0</w:t>
            </w:r>
          </w:p>
        </w:tc>
        <w:tc>
          <w:tcPr>
            <w:tcW w:w="7407" w:type="dxa"/>
            <w:shd w:val="clear" w:color="auto" w:fill="F2F2F2" w:themeFill="background1" w:themeFillShade="F2"/>
          </w:tcPr>
          <w:p w:rsidR="00000000" w:rsidRDefault="007D3E85">
            <w:pPr>
              <w:rPr>
                <w:noProof/>
                <w:szCs w:val="24"/>
              </w:rPr>
            </w:pPr>
            <w:r>
              <w:rPr>
                <w:noProof/>
                <w:szCs w:val="24"/>
              </w:rPr>
              <w:t>To create an access control profile, follow the</w:t>
            </w:r>
            <w:r>
              <w:rPr>
                <w:noProof/>
                <w:szCs w:val="24"/>
              </w:rPr>
              <w:t>se steps:</w:t>
            </w:r>
          </w:p>
        </w:tc>
        <w:tc>
          <w:tcPr>
            <w:tcW w:w="7407" w:type="dxa"/>
          </w:tcPr>
          <w:p w:rsidR="00000000" w:rsidRDefault="007D3E85">
            <w:pPr>
              <w:rPr>
                <w:szCs w:val="24"/>
                <w:lang w:val="ja-JP"/>
              </w:rPr>
            </w:pPr>
            <w:r>
              <w:rPr>
                <w:rFonts w:ascii="MS Gothic" w:eastAsia="MS Gothic" w:hint="eastAsia"/>
                <w:szCs w:val="24"/>
                <w:lang w:val="ja-JP"/>
              </w:rPr>
              <w:t>アクセス制御プロファイルを作成するには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992 </w:t>
            </w:r>
            <w:r>
              <w:rPr>
                <w:noProof/>
                <w:sz w:val="16"/>
              </w:rPr>
              <w:br/>
            </w:r>
            <w:r>
              <w:rPr>
                <w:noProof/>
                <w:sz w:val="2"/>
                <w:szCs w:val="24"/>
              </w:rPr>
              <w:t>e3643927-4ec8-4e1b-ba6c-afb4f3977aeb</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993 </w:t>
            </w:r>
            <w:r>
              <w:rPr>
                <w:noProof/>
                <w:sz w:val="16"/>
              </w:rPr>
              <w:br/>
            </w:r>
            <w:r>
              <w:rPr>
                <w:noProof/>
                <w:sz w:val="2"/>
                <w:szCs w:val="24"/>
              </w:rPr>
              <w:t>e6faa073-fd80-4343-9f80-d0aaeb25f1b4</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Settings</w:t>
            </w:r>
            <w:r>
              <w:rPr>
                <w:rStyle w:val="mqInternal"/>
                <w:noProof/>
                <w:szCs w:val="24"/>
              </w:rPr>
              <w:t>{2]</w:t>
            </w:r>
            <w:r>
              <w:rPr>
                <w:noProof/>
                <w:szCs w:val="24"/>
              </w:rPr>
              <w:t xml:space="preserve"> link on the Gallery home page.</w:t>
            </w:r>
          </w:p>
        </w:tc>
        <w:tc>
          <w:tcPr>
            <w:tcW w:w="7407" w:type="dxa"/>
          </w:tcPr>
          <w:p w:rsidR="00000000" w:rsidRDefault="007D3E85">
            <w:pPr>
              <w:rPr>
                <w:szCs w:val="24"/>
                <w:lang w:val="ja-JP"/>
              </w:rPr>
            </w:pPr>
            <w:r>
              <w:rPr>
                <w:rFonts w:ascii="MS Gothic" w:eastAsia="MS Gothic" w:hint="eastAsia"/>
                <w:szCs w:val="24"/>
                <w:lang w:val="ja-JP"/>
              </w:rPr>
              <w:t>ギャラリーのホームページの</w:t>
            </w:r>
            <w:r>
              <w:rPr>
                <w:szCs w:val="24"/>
                <w:lang w:val="ja-JP"/>
              </w:rPr>
              <w:t xml:space="preserve"> \[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リンク</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994 </w:t>
            </w:r>
            <w:r>
              <w:rPr>
                <w:noProof/>
                <w:sz w:val="16"/>
              </w:rPr>
              <w:br/>
            </w:r>
            <w:r>
              <w:rPr>
                <w:noProof/>
                <w:sz w:val="2"/>
                <w:szCs w:val="24"/>
              </w:rPr>
              <w:t>c5f33e7a-8eb6-49da-bc6b-a93b1570028c</w:t>
            </w:r>
          </w:p>
        </w:tc>
        <w:tc>
          <w:tcPr>
            <w:tcW w:w="7407" w:type="dxa"/>
            <w:shd w:val="clear" w:color="auto" w:fill="F2F2F2" w:themeFill="background1" w:themeFillShade="F2"/>
          </w:tcPr>
          <w:p w:rsidR="00000000" w:rsidRDefault="007D3E85">
            <w:pPr>
              <w:rPr>
                <w:noProof/>
                <w:szCs w:val="24"/>
              </w:rPr>
            </w:pPr>
            <w:r>
              <w:rPr>
                <w:noProof/>
                <w:szCs w:val="24"/>
              </w:rPr>
              <w:t xml:space="preserve">In the left navigation, click </w:t>
            </w:r>
            <w:r>
              <w:rPr>
                <w:rStyle w:val="mqInternal"/>
                <w:noProof/>
                <w:szCs w:val="24"/>
              </w:rPr>
              <w:t>[1}</w:t>
            </w:r>
            <w:r>
              <w:rPr>
                <w:noProof/>
                <w:szCs w:val="24"/>
              </w:rPr>
              <w:t>Access Control Profiles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アクセス制御プロファイル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995 </w:t>
            </w:r>
            <w:r>
              <w:rPr>
                <w:noProof/>
                <w:sz w:val="16"/>
              </w:rPr>
              <w:br/>
            </w:r>
            <w:r>
              <w:rPr>
                <w:noProof/>
                <w:sz w:val="2"/>
                <w:szCs w:val="24"/>
              </w:rPr>
              <w:t>a5d229fb-1e53-42cd-a7c0-e1eb4d637a03</w:t>
            </w:r>
          </w:p>
        </w:tc>
        <w:tc>
          <w:tcPr>
            <w:tcW w:w="7407" w:type="dxa"/>
            <w:shd w:val="clear" w:color="auto" w:fill="F2F2F2" w:themeFill="background1" w:themeFillShade="F2"/>
          </w:tcPr>
          <w:p w:rsidR="00000000" w:rsidRDefault="007D3E85">
            <w:pPr>
              <w:rPr>
                <w:noProof/>
                <w:szCs w:val="24"/>
              </w:rPr>
            </w:pPr>
            <w:r>
              <w:rPr>
                <w:noProof/>
                <w:szCs w:val="24"/>
              </w:rPr>
              <w:t>A list of created Access Control Profiles will be disp</w:t>
            </w:r>
            <w:r>
              <w:rPr>
                <w:noProof/>
                <w:szCs w:val="24"/>
              </w:rPr>
              <w:t>layed.</w:t>
            </w:r>
          </w:p>
        </w:tc>
        <w:tc>
          <w:tcPr>
            <w:tcW w:w="7407" w:type="dxa"/>
          </w:tcPr>
          <w:p w:rsidR="00000000" w:rsidRDefault="007D3E85">
            <w:pPr>
              <w:rPr>
                <w:szCs w:val="24"/>
                <w:lang w:val="ja-JP"/>
              </w:rPr>
            </w:pPr>
            <w:r>
              <w:rPr>
                <w:rFonts w:ascii="MS Gothic" w:eastAsia="MS Gothic" w:hint="eastAsia"/>
                <w:szCs w:val="24"/>
                <w:lang w:val="ja-JP"/>
              </w:rPr>
              <w:t>作成されたアクセス制御プロファイルのリストが表示されます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996 </w:t>
            </w:r>
            <w:r>
              <w:rPr>
                <w:noProof/>
                <w:sz w:val="16"/>
              </w:rPr>
              <w:br/>
            </w:r>
            <w:r>
              <w:rPr>
                <w:noProof/>
                <w:sz w:val="2"/>
                <w:szCs w:val="24"/>
              </w:rPr>
              <w:t>d23d4436-8801-4c76-b932-a12c05c41326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997 </w:t>
            </w:r>
            <w:r>
              <w:rPr>
                <w:noProof/>
                <w:sz w:val="16"/>
              </w:rPr>
              <w:br/>
            </w:r>
            <w:r>
              <w:rPr>
                <w:noProof/>
                <w:sz w:val="2"/>
                <w:szCs w:val="24"/>
              </w:rPr>
              <w:t>5077dc35-7734-4667-b1af-5de01e67d564</w:t>
            </w:r>
          </w:p>
        </w:tc>
        <w:tc>
          <w:tcPr>
            <w:tcW w:w="7407" w:type="dxa"/>
            <w:shd w:val="clear" w:color="auto" w:fill="F2F2F2" w:themeFill="background1" w:themeFillShade="F2"/>
          </w:tcPr>
          <w:p w:rsidR="00000000" w:rsidRDefault="007D3E85">
            <w:pPr>
              <w:rPr>
                <w:noProof/>
                <w:szCs w:val="24"/>
              </w:rPr>
            </w:pPr>
            <w:r>
              <w:rPr>
                <w:noProof/>
                <w:szCs w:val="24"/>
              </w:rPr>
              <w:t>You may see access control profiles in your account that you did not create.</w:t>
            </w:r>
          </w:p>
        </w:tc>
        <w:tc>
          <w:tcPr>
            <w:tcW w:w="7407" w:type="dxa"/>
          </w:tcPr>
          <w:p w:rsidR="00000000" w:rsidRDefault="007D3E85">
            <w:pPr>
              <w:rPr>
                <w:szCs w:val="24"/>
                <w:lang w:val="ja-JP"/>
              </w:rPr>
            </w:pPr>
            <w:r>
              <w:rPr>
                <w:rFonts w:ascii="MS Gothic" w:eastAsia="MS Gothic" w:hint="eastAsia"/>
                <w:szCs w:val="24"/>
                <w:lang w:val="ja-JP"/>
              </w:rPr>
              <w:t>自分で作成したものでなくても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ご自身のアカウントにあるアクセス制御プロファイルが表示されます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998 </w:t>
            </w:r>
            <w:r>
              <w:rPr>
                <w:noProof/>
                <w:sz w:val="16"/>
              </w:rPr>
              <w:br/>
            </w:r>
            <w:r>
              <w:rPr>
                <w:noProof/>
                <w:sz w:val="2"/>
                <w:szCs w:val="24"/>
              </w:rPr>
              <w:t>0644fd9d-ad89-48ad-b0ae-57e877dad6aa</w:t>
            </w:r>
          </w:p>
        </w:tc>
        <w:tc>
          <w:tcPr>
            <w:tcW w:w="7407" w:type="dxa"/>
            <w:shd w:val="clear" w:color="auto" w:fill="F2F2F2" w:themeFill="background1" w:themeFillShade="F2"/>
          </w:tcPr>
          <w:p w:rsidR="00000000" w:rsidRDefault="007D3E85">
            <w:pPr>
              <w:rPr>
                <w:noProof/>
                <w:szCs w:val="24"/>
              </w:rPr>
            </w:pPr>
            <w:r>
              <w:rPr>
                <w:noProof/>
                <w:szCs w:val="24"/>
              </w:rPr>
              <w:t>If you had configured IP restrictions, SSO or an access code for site(s) before Gallery implemented access control profiles, those settings have been saved as access control profiles when the feature was released.</w:t>
            </w:r>
            <w:r>
              <w:rPr>
                <w:rStyle w:val="mqInternal"/>
                <w:noProof/>
                <w:szCs w:val="24"/>
              </w:rPr>
              <w:t>{1]</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がアクセス制御プロファイルを実装する前にサイトの</w:t>
            </w:r>
            <w:r>
              <w:rPr>
                <w:szCs w:val="24"/>
                <w:lang w:val="ja-JP"/>
              </w:rPr>
              <w:t xml:space="preserve"> IP </w:t>
            </w:r>
            <w:r>
              <w:rPr>
                <w:rFonts w:ascii="MS Gothic" w:eastAsia="MS Gothic" w:hint="eastAsia"/>
                <w:szCs w:val="24"/>
                <w:lang w:val="ja-JP"/>
              </w:rPr>
              <w:t>制限</w:t>
            </w:r>
            <w:r>
              <w:rPr>
                <w:rFonts w:ascii="Microsoft YaHei UI" w:eastAsia="Microsoft YaHei UI" w:hAnsi="Microsoft YaHei UI" w:cs="Microsoft YaHei UI" w:hint="eastAsia"/>
                <w:szCs w:val="24"/>
                <w:lang w:val="ja-JP"/>
              </w:rPr>
              <w:t>、</w:t>
            </w:r>
            <w:r>
              <w:rPr>
                <w:szCs w:val="24"/>
                <w:lang w:val="ja-JP"/>
              </w:rPr>
              <w:t>SSO</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またはアクセスコードを構成していた場合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この機能のリリース時にそれらの設定はアクセス制御プロファイルとして保存されています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999 </w:t>
            </w:r>
            <w:r>
              <w:rPr>
                <w:noProof/>
                <w:sz w:val="16"/>
              </w:rPr>
              <w:br/>
            </w:r>
            <w:r>
              <w:rPr>
                <w:noProof/>
                <w:sz w:val="2"/>
                <w:szCs w:val="24"/>
              </w:rPr>
              <w:t>6024aaa5-65cc-4f42-ab43-9b5ef5f3b795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 Profile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プロファイルの作成</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1000 </w:t>
            </w:r>
            <w:r>
              <w:rPr>
                <w:noProof/>
                <w:sz w:val="16"/>
              </w:rPr>
              <w:br/>
            </w:r>
            <w:r>
              <w:rPr>
                <w:noProof/>
                <w:sz w:val="2"/>
                <w:szCs w:val="24"/>
              </w:rPr>
              <w:t>d3f7b087-4ab1-48a9-ba8a-2fd825432e65</w:t>
            </w:r>
          </w:p>
        </w:tc>
        <w:tc>
          <w:tcPr>
            <w:tcW w:w="7407" w:type="dxa"/>
            <w:shd w:val="clear" w:color="auto" w:fill="F2F2F2" w:themeFill="background1" w:themeFillShade="F2"/>
          </w:tcPr>
          <w:p w:rsidR="00000000" w:rsidRDefault="007D3E85">
            <w:pPr>
              <w:rPr>
                <w:noProof/>
                <w:szCs w:val="24"/>
              </w:rPr>
            </w:pPr>
            <w:r>
              <w:rPr>
                <w:noProof/>
                <w:szCs w:val="24"/>
              </w:rPr>
              <w:t xml:space="preserve">Give the profile a </w:t>
            </w:r>
            <w:r>
              <w:rPr>
                <w:rStyle w:val="mqInternal"/>
                <w:noProof/>
                <w:szCs w:val="24"/>
              </w:rPr>
              <w:t>[1}</w:t>
            </w:r>
            <w:r>
              <w:rPr>
                <w:noProof/>
                <w:szCs w:val="24"/>
              </w:rPr>
              <w:t>Name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プロファイルに</w:t>
            </w:r>
            <w:r>
              <w:rPr>
                <w:szCs w:val="24"/>
                <w:lang w:val="ja-JP"/>
              </w:rPr>
              <w:t xml:space="preserve"> \[ </w:t>
            </w:r>
            <w:r>
              <w:rPr>
                <w:rStyle w:val="mqInternal"/>
                <w:noProof/>
                <w:szCs w:val="24"/>
                <w:lang w:val="ja-JP"/>
              </w:rPr>
              <w:t>[</w:t>
            </w:r>
            <w:r>
              <w:rPr>
                <w:rStyle w:val="mqInternal"/>
                <w:noProof/>
                <w:szCs w:val="24"/>
                <w:lang w:val="ja-JP"/>
              </w:rPr>
              <w:t>1}</w:t>
            </w:r>
            <w:r>
              <w:rPr>
                <w:rFonts w:ascii="MS Gothic" w:eastAsia="MS Gothic" w:hint="eastAsia"/>
                <w:szCs w:val="24"/>
                <w:lang w:val="ja-JP"/>
              </w:rPr>
              <w:t>名前</w:t>
            </w:r>
            <w:r>
              <w:rPr>
                <w:szCs w:val="24"/>
                <w:lang w:val="ja-JP"/>
              </w:rPr>
              <w:t xml:space="preserve">] </w:t>
            </w:r>
            <w:r>
              <w:rPr>
                <w:rFonts w:ascii="MS Gothic" w:eastAsia="MS Gothic" w:hint="eastAsia"/>
                <w:szCs w:val="24"/>
                <w:lang w:val="ja-JP"/>
              </w:rPr>
              <w:t>を指定します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1001 </w:t>
            </w:r>
            <w:r>
              <w:rPr>
                <w:noProof/>
                <w:sz w:val="16"/>
              </w:rPr>
              <w:br/>
            </w:r>
            <w:r>
              <w:rPr>
                <w:noProof/>
                <w:sz w:val="2"/>
                <w:szCs w:val="24"/>
              </w:rPr>
              <w:t>67e2ff0d-064f-4734-a756-c91f1de0b0b9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(Optional)</w:t>
            </w:r>
            <w:r>
              <w:rPr>
                <w:rStyle w:val="mqInternal"/>
                <w:noProof/>
                <w:szCs w:val="24"/>
              </w:rPr>
              <w:t>{2]</w:t>
            </w:r>
            <w:r>
              <w:rPr>
                <w:noProof/>
                <w:szCs w:val="24"/>
              </w:rPr>
              <w:t xml:space="preserve"> Configure a </w:t>
            </w:r>
            <w:r>
              <w:rPr>
                <w:rStyle w:val="mqInternal"/>
                <w:noProof/>
                <w:szCs w:val="24"/>
              </w:rPr>
              <w:t>[1}</w:t>
            </w:r>
            <w:r>
              <w:rPr>
                <w:noProof/>
                <w:szCs w:val="24"/>
              </w:rPr>
              <w:t>Session Timeout</w:t>
            </w:r>
            <w:r>
              <w:rPr>
                <w:rStyle w:val="mqInternal"/>
                <w:noProof/>
                <w:szCs w:val="24"/>
              </w:rPr>
              <w:t>{2]</w:t>
            </w:r>
            <w:r>
              <w:rPr>
                <w:noProof/>
                <w:szCs w:val="24"/>
              </w:rPr>
              <w:t xml:space="preserve"> to specify the amount of time a user's session will last.</w:t>
            </w:r>
          </w:p>
        </w:tc>
        <w:tc>
          <w:tcPr>
            <w:tcW w:w="7407" w:type="dxa"/>
          </w:tcPr>
          <w:p w:rsidR="00000000" w:rsidRDefault="007D3E85">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{2][1}{2]</w:t>
            </w:r>
            <w:r>
              <w:rPr>
                <w:rFonts w:ascii="MS Gothic" w:eastAsia="MS Gothic" w:hint="eastAsia"/>
                <w:szCs w:val="24"/>
                <w:lang w:val="ja-JP"/>
              </w:rPr>
              <w:t>セッションタイムアウトを設定して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ユーザーのセッションが続く時間を指定します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1002 </w:t>
            </w:r>
            <w:r>
              <w:rPr>
                <w:noProof/>
                <w:sz w:val="16"/>
              </w:rPr>
              <w:br/>
            </w:r>
            <w:r>
              <w:rPr>
                <w:noProof/>
                <w:sz w:val="2"/>
                <w:szCs w:val="24"/>
              </w:rPr>
              <w:t>fdc32cdc-f9fc-4a01-8866-be500e5bd7b5</w:t>
            </w:r>
          </w:p>
        </w:tc>
        <w:tc>
          <w:tcPr>
            <w:tcW w:w="7407" w:type="dxa"/>
            <w:shd w:val="clear" w:color="auto" w:fill="F2F2F2" w:themeFill="background1" w:themeFillShade="F2"/>
          </w:tcPr>
          <w:p w:rsidR="00000000" w:rsidRDefault="007D3E85">
            <w:pPr>
              <w:rPr>
                <w:noProof/>
                <w:szCs w:val="24"/>
              </w:rPr>
            </w:pPr>
            <w:r>
              <w:rPr>
                <w:noProof/>
                <w:szCs w:val="24"/>
              </w:rPr>
              <w:t>A few notes:</w:t>
            </w:r>
          </w:p>
        </w:tc>
        <w:tc>
          <w:tcPr>
            <w:tcW w:w="7407" w:type="dxa"/>
          </w:tcPr>
          <w:p w:rsidR="00000000" w:rsidRDefault="007D3E85">
            <w:pPr>
              <w:rPr>
                <w:szCs w:val="24"/>
                <w:lang w:val="ja-JP"/>
              </w:rPr>
            </w:pPr>
            <w:r>
              <w:rPr>
                <w:rFonts w:ascii="MS Gothic" w:eastAsia="MS Gothic" w:hint="eastAsia"/>
                <w:szCs w:val="24"/>
                <w:lang w:val="ja-JP"/>
              </w:rPr>
              <w:t>いくつかの注意事項</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1003 </w:t>
            </w:r>
            <w:r>
              <w:rPr>
                <w:noProof/>
                <w:sz w:val="16"/>
              </w:rPr>
              <w:br/>
            </w:r>
            <w:r>
              <w:rPr>
                <w:noProof/>
                <w:sz w:val="2"/>
                <w:szCs w:val="24"/>
              </w:rPr>
              <w:t>bd2ddb53-1170-4222-8f86-f4e77b91611b</w:t>
            </w:r>
          </w:p>
        </w:tc>
        <w:tc>
          <w:tcPr>
            <w:tcW w:w="7407" w:type="dxa"/>
            <w:shd w:val="clear" w:color="auto" w:fill="F2F2F2" w:themeFill="background1" w:themeFillShade="F2"/>
          </w:tcPr>
          <w:p w:rsidR="00000000" w:rsidRDefault="007D3E85">
            <w:pPr>
              <w:rPr>
                <w:noProof/>
                <w:szCs w:val="24"/>
              </w:rPr>
            </w:pPr>
            <w:r>
              <w:rPr>
                <w:noProof/>
                <w:szCs w:val="24"/>
              </w:rPr>
              <w:t>This setting applies when using SSO and Access code</w:t>
            </w:r>
          </w:p>
        </w:tc>
        <w:tc>
          <w:tcPr>
            <w:tcW w:w="7407" w:type="dxa"/>
          </w:tcPr>
          <w:p w:rsidR="00000000" w:rsidRDefault="007D3E85">
            <w:pPr>
              <w:rPr>
                <w:szCs w:val="24"/>
                <w:lang w:val="ja-JP"/>
              </w:rPr>
            </w:pPr>
            <w:r>
              <w:rPr>
                <w:rFonts w:ascii="MS Gothic" w:eastAsia="MS Gothic" w:hint="eastAsia"/>
                <w:szCs w:val="24"/>
                <w:lang w:val="ja-JP"/>
              </w:rPr>
              <w:t>この設定は</w:t>
            </w:r>
            <w:r>
              <w:rPr>
                <w:rFonts w:ascii="Microsoft YaHei UI" w:eastAsia="Microsoft YaHei UI" w:hAnsi="Microsoft YaHei UI" w:cs="Microsoft YaHei UI" w:hint="eastAsia"/>
                <w:szCs w:val="24"/>
                <w:lang w:val="ja-JP"/>
              </w:rPr>
              <w:t>、</w:t>
            </w:r>
            <w:r>
              <w:rPr>
                <w:szCs w:val="24"/>
                <w:lang w:val="ja-JP"/>
              </w:rPr>
              <w:t xml:space="preserve">SSO </w:t>
            </w:r>
            <w:r>
              <w:rPr>
                <w:rFonts w:ascii="MS Gothic" w:eastAsia="MS Gothic" w:hint="eastAsia"/>
                <w:szCs w:val="24"/>
                <w:lang w:val="ja-JP"/>
              </w:rPr>
              <w:t>とアクセスコードを使用する場合に適用されます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1004 </w:t>
            </w:r>
            <w:r>
              <w:rPr>
                <w:noProof/>
                <w:sz w:val="16"/>
              </w:rPr>
              <w:br/>
            </w:r>
            <w:r>
              <w:rPr>
                <w:noProof/>
                <w:sz w:val="2"/>
                <w:szCs w:val="24"/>
              </w:rPr>
              <w:t>a4237ac5-5929-41e1-a667-bbd3f8bdd4ad</w:t>
            </w:r>
          </w:p>
        </w:tc>
        <w:tc>
          <w:tcPr>
            <w:tcW w:w="7407" w:type="dxa"/>
            <w:shd w:val="clear" w:color="auto" w:fill="F2F2F2" w:themeFill="background1" w:themeFillShade="F2"/>
          </w:tcPr>
          <w:p w:rsidR="00000000" w:rsidRDefault="007D3E85">
            <w:pPr>
              <w:rPr>
                <w:noProof/>
                <w:szCs w:val="24"/>
              </w:rPr>
            </w:pPr>
            <w:r>
              <w:rPr>
                <w:noProof/>
                <w:szCs w:val="24"/>
              </w:rPr>
              <w:t>This is an "idle timeo</w:t>
            </w:r>
            <w:r>
              <w:rPr>
                <w:noProof/>
                <w:szCs w:val="24"/>
              </w:rPr>
              <w:t>ut".</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アイドルタイムアウト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1005 </w:t>
            </w:r>
            <w:r>
              <w:rPr>
                <w:noProof/>
                <w:sz w:val="16"/>
              </w:rPr>
              <w:br/>
            </w:r>
            <w:r>
              <w:rPr>
                <w:noProof/>
                <w:sz w:val="2"/>
                <w:szCs w:val="24"/>
              </w:rPr>
              <w:t>c40387b1-ad49-45ff-8682-1d4abf2d6375</w:t>
            </w:r>
          </w:p>
        </w:tc>
        <w:tc>
          <w:tcPr>
            <w:tcW w:w="7407" w:type="dxa"/>
            <w:shd w:val="clear" w:color="auto" w:fill="F2F2F2" w:themeFill="background1" w:themeFillShade="F2"/>
          </w:tcPr>
          <w:p w:rsidR="00000000" w:rsidRDefault="007D3E85">
            <w:pPr>
              <w:rPr>
                <w:noProof/>
                <w:szCs w:val="24"/>
              </w:rPr>
            </w:pPr>
            <w:r>
              <w:rPr>
                <w:noProof/>
                <w:szCs w:val="24"/>
              </w:rPr>
              <w:t>Whenever the Gallery server is hit (either through loading a page on the site or via an API call to the site) the timer is reset.</w:t>
            </w:r>
          </w:p>
        </w:tc>
        <w:tc>
          <w:tcPr>
            <w:tcW w:w="7407" w:type="dxa"/>
          </w:tcPr>
          <w:p w:rsidR="00000000" w:rsidRDefault="007D3E85">
            <w:pPr>
              <w:rPr>
                <w:szCs w:val="24"/>
                <w:lang w:val="ja-JP"/>
              </w:rPr>
            </w:pPr>
            <w:r>
              <w:rPr>
                <w:rFonts w:ascii="MS Gothic" w:eastAsia="MS Gothic" w:hint="eastAsia"/>
                <w:szCs w:val="24"/>
                <w:lang w:val="ja-JP"/>
              </w:rPr>
              <w:t>ギャラリーサーバーがヒットすると</w:t>
            </w:r>
            <w:r>
              <w:rPr>
                <w:szCs w:val="24"/>
                <w:lang w:val="ja-JP"/>
              </w:rPr>
              <w:t xml:space="preserve"> (</w:t>
            </w:r>
            <w:r>
              <w:rPr>
                <w:rFonts w:ascii="MS Gothic" w:eastAsia="MS Gothic" w:hint="eastAsia"/>
                <w:szCs w:val="24"/>
                <w:lang w:val="ja-JP"/>
              </w:rPr>
              <w:t>サイトへのページの読み込みまたはサイトへの</w:t>
            </w:r>
            <w:r>
              <w:rPr>
                <w:szCs w:val="24"/>
                <w:lang w:val="ja-JP"/>
              </w:rPr>
              <w:t xml:space="preserve"> API </w:t>
            </w:r>
            <w:r>
              <w:rPr>
                <w:rFonts w:ascii="MS Gothic" w:eastAsia="MS Gothic" w:hint="eastAsia"/>
                <w:szCs w:val="24"/>
                <w:lang w:val="ja-JP"/>
              </w:rPr>
              <w:t>呼び出しによって</w:t>
            </w:r>
            <w:r>
              <w:rPr>
                <w:szCs w:val="24"/>
                <w:lang w:val="ja-JP"/>
              </w:rPr>
              <w:t xml:space="preserve">) </w:t>
            </w:r>
            <w:r>
              <w:rPr>
                <w:rFonts w:ascii="MS Gothic" w:eastAsia="MS Gothic" w:hint="eastAsia"/>
                <w:szCs w:val="24"/>
                <w:lang w:val="ja-JP"/>
              </w:rPr>
              <w:t>タイマー</w:t>
            </w:r>
            <w:r>
              <w:rPr>
                <w:rFonts w:ascii="MS Gothic" w:eastAsia="MS Gothic" w:hint="eastAsia"/>
                <w:szCs w:val="24"/>
                <w:lang w:val="ja-JP"/>
              </w:rPr>
              <w:t>がリセットされます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1006 </w:t>
            </w:r>
            <w:r>
              <w:rPr>
                <w:noProof/>
                <w:sz w:val="16"/>
              </w:rPr>
              <w:br/>
            </w:r>
            <w:r>
              <w:rPr>
                <w:noProof/>
                <w:sz w:val="2"/>
                <w:szCs w:val="24"/>
              </w:rPr>
              <w:t>1359b6e3-3e2c-4c32-abfa-efb5d01f7582</w:t>
            </w:r>
          </w:p>
        </w:tc>
        <w:tc>
          <w:tcPr>
            <w:tcW w:w="7407" w:type="dxa"/>
            <w:shd w:val="clear" w:color="auto" w:fill="F2F2F2" w:themeFill="background1" w:themeFillShade="F2"/>
          </w:tcPr>
          <w:p w:rsidR="00000000" w:rsidRDefault="007D3E85">
            <w:pPr>
              <w:rPr>
                <w:noProof/>
                <w:szCs w:val="24"/>
              </w:rPr>
            </w:pPr>
            <w:r>
              <w:rPr>
                <w:noProof/>
                <w:szCs w:val="24"/>
              </w:rPr>
              <w:t>This allows viewers to continually browse for longer than the specified timeout, but as soon as they go idle for longer than the timeout, they will be logged out.</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ビューアーは指定されたタイムアウトよりも長く継続的にブラウズでき</w:t>
            </w:r>
            <w:r>
              <w:rPr>
                <w:rFonts w:ascii="MS Gothic" w:eastAsia="MS Gothic" w:hint="eastAsia"/>
                <w:szCs w:val="24"/>
                <w:lang w:val="ja-JP"/>
              </w:rPr>
              <w:t>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タイムアウトよりも長くアイドル状態になるとすぐにログアウトされます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1007 </w:t>
            </w:r>
            <w:r>
              <w:rPr>
                <w:noProof/>
                <w:sz w:val="16"/>
              </w:rPr>
              <w:br/>
            </w:r>
            <w:r>
              <w:rPr>
                <w:noProof/>
                <w:sz w:val="2"/>
                <w:szCs w:val="24"/>
              </w:rPr>
              <w:t>4aad5bd2-3efb-4c9c-aeda-283cedc048cd</w:t>
            </w:r>
          </w:p>
        </w:tc>
        <w:tc>
          <w:tcPr>
            <w:tcW w:w="7407" w:type="dxa"/>
            <w:shd w:val="clear" w:color="auto" w:fill="F2F2F2" w:themeFill="background1" w:themeFillShade="F2"/>
          </w:tcPr>
          <w:p w:rsidR="00000000" w:rsidRDefault="007D3E85">
            <w:pPr>
              <w:rPr>
                <w:noProof/>
                <w:szCs w:val="24"/>
              </w:rPr>
            </w:pPr>
            <w:r>
              <w:rPr>
                <w:noProof/>
                <w:szCs w:val="24"/>
              </w:rPr>
              <w:t>While a video is being watched, the Gallery server is not being accessed though, so the timeout value should be longer than your longest video.</w:t>
            </w:r>
          </w:p>
        </w:tc>
        <w:tc>
          <w:tcPr>
            <w:tcW w:w="7407" w:type="dxa"/>
          </w:tcPr>
          <w:p w:rsidR="00000000" w:rsidRDefault="007D3E85">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動画が視聴されている間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ギャラリーサーバーにアクセスしていないため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タイムアウト値は最長動画よりも長くする必要があります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1008 </w:t>
            </w:r>
            <w:r>
              <w:rPr>
                <w:noProof/>
                <w:sz w:val="16"/>
              </w:rPr>
              <w:br/>
            </w:r>
            <w:r>
              <w:rPr>
                <w:noProof/>
                <w:sz w:val="2"/>
                <w:szCs w:val="24"/>
              </w:rPr>
              <w:t>41a3d7ff-20f0-4481-bf0f-94453b2d1e5d</w:t>
            </w:r>
          </w:p>
        </w:tc>
        <w:tc>
          <w:tcPr>
            <w:tcW w:w="7407" w:type="dxa"/>
            <w:shd w:val="clear" w:color="auto" w:fill="F2F2F2" w:themeFill="background1" w:themeFillShade="F2"/>
          </w:tcPr>
          <w:p w:rsidR="00000000" w:rsidRDefault="007D3E85">
            <w:pPr>
              <w:rPr>
                <w:noProof/>
                <w:szCs w:val="24"/>
              </w:rPr>
            </w:pPr>
            <w:r>
              <w:rPr>
                <w:noProof/>
                <w:szCs w:val="24"/>
              </w:rPr>
              <w:t>Your SSO provider must be set to either force re-authentication or to have a session timeout of less than our timeout.</w:t>
            </w:r>
          </w:p>
        </w:tc>
        <w:tc>
          <w:tcPr>
            <w:tcW w:w="7407" w:type="dxa"/>
          </w:tcPr>
          <w:p w:rsidR="00000000" w:rsidRDefault="007D3E85">
            <w:pPr>
              <w:rPr>
                <w:szCs w:val="24"/>
                <w:lang w:val="ja-JP"/>
              </w:rPr>
            </w:pPr>
            <w:r>
              <w:rPr>
                <w:szCs w:val="24"/>
                <w:lang w:val="ja-JP"/>
              </w:rPr>
              <w:t xml:space="preserve">SSO </w:t>
            </w:r>
            <w:r>
              <w:rPr>
                <w:rFonts w:ascii="MS Gothic" w:eastAsia="MS Gothic" w:hint="eastAsia"/>
                <w:szCs w:val="24"/>
                <w:lang w:val="ja-JP"/>
              </w:rPr>
              <w:t>プロバイダは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再認証を強制するか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セッションタイムアウトをタイムアウト未満に設定する必要があります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1009 </w:t>
            </w:r>
            <w:r>
              <w:rPr>
                <w:noProof/>
                <w:sz w:val="16"/>
              </w:rPr>
              <w:br/>
            </w:r>
            <w:r>
              <w:rPr>
                <w:noProof/>
                <w:sz w:val="2"/>
                <w:szCs w:val="24"/>
              </w:rPr>
              <w:t>b2042782-b701-4cc6-bd1c-4865bf93c52c</w:t>
            </w:r>
          </w:p>
        </w:tc>
        <w:tc>
          <w:tcPr>
            <w:tcW w:w="7407" w:type="dxa"/>
            <w:shd w:val="clear" w:color="auto" w:fill="F2F2F2" w:themeFill="background1" w:themeFillShade="F2"/>
          </w:tcPr>
          <w:p w:rsidR="00000000" w:rsidRDefault="007D3E85">
            <w:pPr>
              <w:rPr>
                <w:noProof/>
                <w:szCs w:val="24"/>
              </w:rPr>
            </w:pPr>
            <w:r>
              <w:rPr>
                <w:noProof/>
                <w:szCs w:val="24"/>
              </w:rPr>
              <w:t>I</w:t>
            </w:r>
            <w:r>
              <w:rPr>
                <w:noProof/>
                <w:szCs w:val="24"/>
              </w:rPr>
              <w:t>f it's not, we'll redirect to your SSO provider after our timeout and they will immediately issue a response that the user is logged in.</w:t>
            </w:r>
          </w:p>
        </w:tc>
        <w:tc>
          <w:tcPr>
            <w:tcW w:w="7407" w:type="dxa"/>
          </w:tcPr>
          <w:p w:rsidR="00000000" w:rsidRDefault="007D3E85">
            <w:pPr>
              <w:rPr>
                <w:szCs w:val="24"/>
                <w:lang w:val="ja-JP"/>
              </w:rPr>
            </w:pPr>
            <w:r>
              <w:rPr>
                <w:rFonts w:ascii="MS Gothic" w:eastAsia="MS Gothic" w:hint="eastAsia"/>
                <w:szCs w:val="24"/>
                <w:lang w:val="ja-JP"/>
              </w:rPr>
              <w:t>そうでない場合は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タイムアウト後に</w:t>
            </w:r>
            <w:r>
              <w:rPr>
                <w:szCs w:val="24"/>
                <w:lang w:val="ja-JP"/>
              </w:rPr>
              <w:t xml:space="preserve"> SSO </w:t>
            </w:r>
            <w:r>
              <w:rPr>
                <w:rFonts w:ascii="MS Gothic" w:eastAsia="MS Gothic" w:hint="eastAsia"/>
                <w:szCs w:val="24"/>
                <w:lang w:val="ja-JP"/>
              </w:rPr>
              <w:t>プロバイダーにリダイレクトし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ユーザーがログインしているという応答を直ちに発行します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1010 </w:t>
            </w:r>
            <w:r>
              <w:rPr>
                <w:noProof/>
                <w:sz w:val="16"/>
              </w:rPr>
              <w:br/>
            </w:r>
            <w:r>
              <w:rPr>
                <w:noProof/>
                <w:sz w:val="2"/>
                <w:szCs w:val="24"/>
              </w:rPr>
              <w:t>1e318cfa-f547-45f0-92a9-459e6c2fff6c</w:t>
            </w:r>
          </w:p>
        </w:tc>
        <w:tc>
          <w:tcPr>
            <w:tcW w:w="7407" w:type="dxa"/>
            <w:shd w:val="clear" w:color="auto" w:fill="F2F2F2" w:themeFill="background1" w:themeFillShade="F2"/>
          </w:tcPr>
          <w:p w:rsidR="00000000" w:rsidRDefault="007D3E85">
            <w:pPr>
              <w:rPr>
                <w:noProof/>
                <w:szCs w:val="24"/>
              </w:rPr>
            </w:pPr>
            <w:r>
              <w:rPr>
                <w:noProof/>
                <w:szCs w:val="24"/>
              </w:rPr>
              <w:t>Select th</w:t>
            </w:r>
            <w:r>
              <w:rPr>
                <w:noProof/>
                <w:szCs w:val="24"/>
              </w:rPr>
              <w:t>e option(s) to secure the site.</w:t>
            </w:r>
          </w:p>
        </w:tc>
        <w:tc>
          <w:tcPr>
            <w:tcW w:w="7407" w:type="dxa"/>
          </w:tcPr>
          <w:p w:rsidR="00000000" w:rsidRDefault="007D3E85">
            <w:pPr>
              <w:rPr>
                <w:szCs w:val="24"/>
                <w:lang w:val="ja-JP"/>
              </w:rPr>
            </w:pPr>
            <w:r>
              <w:rPr>
                <w:rFonts w:ascii="MS Gothic" w:eastAsia="MS Gothic" w:hint="eastAsia"/>
                <w:szCs w:val="24"/>
                <w:lang w:val="ja-JP"/>
              </w:rPr>
              <w:t>サイトをセキュリティで保護するオプションを選択します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1011 </w:t>
            </w:r>
            <w:r>
              <w:rPr>
                <w:noProof/>
                <w:sz w:val="16"/>
              </w:rPr>
              <w:br/>
            </w:r>
            <w:r>
              <w:rPr>
                <w:noProof/>
                <w:sz w:val="2"/>
                <w:szCs w:val="24"/>
              </w:rPr>
              <w:t>2ae1a1d9-7a2a-4814-9d7e-abbcdb2b71de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Only one option per Access Control Profile can be selected</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アクセスコントロールプロファイルごとに選択できるオプションは</w:t>
            </w:r>
            <w:r>
              <w:rPr>
                <w:szCs w:val="24"/>
                <w:lang w:val="ja-JP"/>
              </w:rPr>
              <w:t xml:space="preserve"> 1 </w:t>
            </w:r>
            <w:r>
              <w:rPr>
                <w:rFonts w:ascii="MS Gothic" w:eastAsia="MS Gothic" w:hint="eastAsia"/>
                <w:szCs w:val="24"/>
                <w:lang w:val="ja-JP"/>
              </w:rPr>
              <w:t>つだけです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1012 </w:t>
            </w:r>
            <w:r>
              <w:rPr>
                <w:noProof/>
                <w:sz w:val="16"/>
              </w:rPr>
              <w:br/>
            </w:r>
            <w:r>
              <w:rPr>
                <w:noProof/>
                <w:sz w:val="2"/>
                <w:szCs w:val="24"/>
              </w:rPr>
              <w:t>973556bf-0d52-4cd3-8552-6281ae9eaa45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IP address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IP</w:t>
            </w:r>
            <w:r>
              <w:rPr>
                <w:rFonts w:ascii="MS Gothic" w:eastAsia="MS Gothic" w:hint="eastAsia"/>
                <w:szCs w:val="24"/>
                <w:lang w:val="ja-JP"/>
              </w:rPr>
              <w:t>アドレス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1013 </w:t>
            </w:r>
            <w:r>
              <w:rPr>
                <w:noProof/>
                <w:sz w:val="16"/>
              </w:rPr>
              <w:br/>
            </w:r>
            <w:r>
              <w:rPr>
                <w:noProof/>
                <w:sz w:val="2"/>
                <w:szCs w:val="24"/>
              </w:rPr>
              <w:t>4846d6a3-803e-4667-a5b8-3bac71905e8c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Single sign-on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シングルサインオン</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1014 </w:t>
            </w:r>
            <w:r>
              <w:rPr>
                <w:noProof/>
                <w:sz w:val="16"/>
              </w:rPr>
              <w:br/>
            </w:r>
            <w:r>
              <w:rPr>
                <w:noProof/>
                <w:sz w:val="2"/>
                <w:szCs w:val="24"/>
              </w:rPr>
              <w:t>e4563468-b1c8-41da-8fa7-8ae679443355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Access code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アクセスコード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1015 </w:t>
            </w:r>
            <w:r>
              <w:rPr>
                <w:noProof/>
                <w:sz w:val="16"/>
              </w:rPr>
              <w:br/>
            </w:r>
            <w:r>
              <w:rPr>
                <w:noProof/>
                <w:sz w:val="2"/>
                <w:szCs w:val="24"/>
              </w:rPr>
              <w:t>93af38d8-a4c6-4a39-87c5-c5ef2688a497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1016 </w:t>
            </w:r>
            <w:r>
              <w:rPr>
                <w:noProof/>
                <w:sz w:val="16"/>
              </w:rPr>
              <w:br/>
            </w:r>
            <w:r>
              <w:rPr>
                <w:noProof/>
                <w:sz w:val="2"/>
                <w:szCs w:val="24"/>
              </w:rPr>
              <w:t>e4a84219-8741-4791-bfc7-dfed331fce81</w:t>
            </w:r>
          </w:p>
        </w:tc>
        <w:tc>
          <w:tcPr>
            <w:tcW w:w="7407" w:type="dxa"/>
            <w:shd w:val="clear" w:color="auto" w:fill="F2F2F2" w:themeFill="background1" w:themeFillShade="F2"/>
          </w:tcPr>
          <w:p w:rsidR="00000000" w:rsidRDefault="007D3E85">
            <w:pPr>
              <w:rPr>
                <w:noProof/>
                <w:szCs w:val="24"/>
              </w:rPr>
            </w:pPr>
            <w:r>
              <w:rPr>
                <w:noProof/>
                <w:szCs w:val="24"/>
              </w:rPr>
              <w:t>Create additional Access Control Profiles as needed.</w:t>
            </w:r>
          </w:p>
        </w:tc>
        <w:tc>
          <w:tcPr>
            <w:tcW w:w="7407" w:type="dxa"/>
          </w:tcPr>
          <w:p w:rsidR="00000000" w:rsidRDefault="007D3E85">
            <w:pPr>
              <w:rPr>
                <w:szCs w:val="24"/>
                <w:lang w:val="ja-JP"/>
              </w:rPr>
            </w:pPr>
            <w:r>
              <w:rPr>
                <w:rFonts w:ascii="MS Gothic" w:eastAsia="MS Gothic" w:hint="eastAsia"/>
                <w:szCs w:val="24"/>
                <w:lang w:val="ja-JP"/>
              </w:rPr>
              <w:t>必要に応じて他のアクセス制御プロファイルを作成します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1017 </w:t>
            </w:r>
            <w:r>
              <w:rPr>
                <w:noProof/>
                <w:sz w:val="16"/>
              </w:rPr>
              <w:br/>
            </w:r>
            <w:r>
              <w:rPr>
                <w:noProof/>
                <w:sz w:val="2"/>
                <w:szCs w:val="24"/>
              </w:rPr>
              <w:t>310ffd7f-601a-4d</w:t>
            </w:r>
            <w:r>
              <w:rPr>
                <w:noProof/>
                <w:sz w:val="2"/>
                <w:szCs w:val="24"/>
              </w:rPr>
              <w:t>df-9c3c-2c89a7060bef</w:t>
            </w:r>
          </w:p>
        </w:tc>
        <w:tc>
          <w:tcPr>
            <w:tcW w:w="7407" w:type="dxa"/>
            <w:shd w:val="clear" w:color="auto" w:fill="F2F2F2" w:themeFill="background1" w:themeFillShade="F2"/>
          </w:tcPr>
          <w:p w:rsidR="00000000" w:rsidRDefault="007D3E85">
            <w:pPr>
              <w:rPr>
                <w:noProof/>
                <w:szCs w:val="24"/>
              </w:rPr>
            </w:pPr>
            <w:r>
              <w:rPr>
                <w:noProof/>
                <w:szCs w:val="24"/>
              </w:rPr>
              <w:t>To edit or delete an access control profile, click the edit (</w:t>
            </w:r>
          </w:p>
        </w:tc>
        <w:tc>
          <w:tcPr>
            <w:tcW w:w="7407" w:type="dxa"/>
          </w:tcPr>
          <w:p w:rsidR="00000000" w:rsidRDefault="007D3E85">
            <w:pPr>
              <w:rPr>
                <w:szCs w:val="24"/>
                <w:lang w:val="ja-JP"/>
              </w:rPr>
            </w:pPr>
            <w:r>
              <w:rPr>
                <w:rFonts w:ascii="MS Gothic" w:eastAsia="MS Gothic" w:hint="eastAsia"/>
                <w:szCs w:val="24"/>
                <w:lang w:val="ja-JP"/>
              </w:rPr>
              <w:t>アクセス制御プロファイルを編集または削除するには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1018 </w:t>
            </w:r>
            <w:r>
              <w:rPr>
                <w:noProof/>
                <w:sz w:val="16"/>
              </w:rPr>
              <w:br/>
            </w:r>
            <w:r>
              <w:rPr>
                <w:noProof/>
                <w:sz w:val="2"/>
                <w:szCs w:val="24"/>
              </w:rPr>
              <w:t>24d713a6-c543-4029-8de8-082903e7b4fe</w:t>
            </w:r>
          </w:p>
        </w:tc>
        <w:tc>
          <w:tcPr>
            <w:tcW w:w="7407" w:type="dxa"/>
            <w:shd w:val="clear" w:color="auto" w:fill="F2F2F2" w:themeFill="background1" w:themeFillShade="F2"/>
          </w:tcPr>
          <w:p w:rsidR="00000000" w:rsidRDefault="007D3E85">
            <w:pPr>
              <w:rPr>
                <w:noProof/>
                <w:szCs w:val="24"/>
              </w:rPr>
            </w:pPr>
            <w:r>
              <w:rPr>
                <w:noProof/>
                <w:szCs w:val="24"/>
              </w:rPr>
              <w:t>) or delete (</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または削除</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1019 </w:t>
            </w:r>
            <w:r>
              <w:rPr>
                <w:noProof/>
                <w:sz w:val="16"/>
              </w:rPr>
              <w:br/>
            </w:r>
            <w:r>
              <w:rPr>
                <w:noProof/>
                <w:sz w:val="2"/>
                <w:szCs w:val="24"/>
              </w:rPr>
              <w:t>509e5b90-a662-45d9-bcc6-4454b8a4eec4</w:t>
            </w:r>
          </w:p>
        </w:tc>
        <w:tc>
          <w:tcPr>
            <w:tcW w:w="7407" w:type="dxa"/>
            <w:shd w:val="clear" w:color="auto" w:fill="F2F2F2" w:themeFill="background1" w:themeFillShade="F2"/>
          </w:tcPr>
          <w:p w:rsidR="00000000" w:rsidRDefault="007D3E85">
            <w:pPr>
              <w:rPr>
                <w:noProof/>
                <w:szCs w:val="24"/>
              </w:rPr>
            </w:pPr>
            <w:r>
              <w:rPr>
                <w:noProof/>
                <w:szCs w:val="24"/>
              </w:rPr>
              <w:t>) buttons associated with the access control profile.</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アクセス制御プロファイルに関連付けられたボタン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1020 </w:t>
            </w:r>
            <w:r>
              <w:rPr>
                <w:noProof/>
                <w:sz w:val="16"/>
              </w:rPr>
              <w:br/>
            </w:r>
            <w:r>
              <w:rPr>
                <w:noProof/>
                <w:sz w:val="2"/>
                <w:szCs w:val="24"/>
              </w:rPr>
              <w:t>e4021fae-2643-4f43-8f31-f1be1d6e4e75</w:t>
            </w:r>
          </w:p>
        </w:tc>
        <w:tc>
          <w:tcPr>
            <w:tcW w:w="7407" w:type="dxa"/>
            <w:shd w:val="clear" w:color="auto" w:fill="F2F2F2" w:themeFill="background1" w:themeFillShade="F2"/>
          </w:tcPr>
          <w:p w:rsidR="00000000" w:rsidRDefault="007D3E85">
            <w:pPr>
              <w:rPr>
                <w:noProof/>
                <w:szCs w:val="24"/>
              </w:rPr>
            </w:pPr>
            <w:r>
              <w:rPr>
                <w:noProof/>
                <w:szCs w:val="24"/>
              </w:rPr>
              <w:t xml:space="preserve">Once access control profiles have been created, they can be assigned to a site as </w:t>
            </w:r>
            <w:r>
              <w:rPr>
                <w:noProof/>
                <w:szCs w:val="24"/>
              </w:rPr>
              <w:lastRenderedPageBreak/>
              <w:t>part of the site properties.</w:t>
            </w:r>
          </w:p>
        </w:tc>
        <w:tc>
          <w:tcPr>
            <w:tcW w:w="7407" w:type="dxa"/>
          </w:tcPr>
          <w:p w:rsidR="00000000" w:rsidRDefault="007D3E85">
            <w:pPr>
              <w:rPr>
                <w:szCs w:val="24"/>
                <w:lang w:val="ja-JP"/>
              </w:rPr>
            </w:pPr>
            <w:r>
              <w:rPr>
                <w:rFonts w:ascii="MS Gothic" w:eastAsia="MS Gothic" w:hint="eastAsia"/>
                <w:szCs w:val="24"/>
                <w:lang w:val="ja-JP"/>
              </w:rPr>
              <w:lastRenderedPageBreak/>
              <w:t>アクセス制御プロファイルを作成した後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w:t>
            </w:r>
            <w:r>
              <w:rPr>
                <w:rFonts w:ascii="MS Gothic" w:eastAsia="MS Gothic" w:hint="eastAsia"/>
                <w:szCs w:val="24"/>
                <w:lang w:val="ja-JP"/>
              </w:rPr>
              <w:t>らをサイトプロパティの一部と</w:t>
            </w:r>
            <w:r>
              <w:rPr>
                <w:rFonts w:ascii="MS Gothic" w:eastAsia="MS Gothic" w:hint="eastAsia"/>
                <w:szCs w:val="24"/>
                <w:lang w:val="ja-JP"/>
              </w:rPr>
              <w:lastRenderedPageBreak/>
              <w:t>してサイトに割り当てることができます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1021 </w:t>
            </w:r>
            <w:r>
              <w:rPr>
                <w:noProof/>
                <w:sz w:val="16"/>
              </w:rPr>
              <w:br/>
            </w:r>
            <w:r>
              <w:rPr>
                <w:noProof/>
                <w:sz w:val="2"/>
                <w:szCs w:val="24"/>
              </w:rPr>
              <w:t>9ff7262e-9573-4042-89c2-3098b866f641</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Controlling Access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ポータル・エクスペリエンスへのアクセスの制御</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1022 </w:t>
            </w:r>
            <w:r>
              <w:rPr>
                <w:noProof/>
                <w:sz w:val="16"/>
              </w:rPr>
              <w:br/>
            </w:r>
            <w:r>
              <w:rPr>
                <w:noProof/>
                <w:sz w:val="2"/>
                <w:szCs w:val="24"/>
              </w:rPr>
              <w:t>9b9795a9-7ef8-4f11-9f97-3eb274d778b5</w:t>
            </w:r>
          </w:p>
        </w:tc>
        <w:tc>
          <w:tcPr>
            <w:tcW w:w="7407" w:type="dxa"/>
            <w:shd w:val="clear" w:color="auto" w:fill="F2F2F2" w:themeFill="background1" w:themeFillShade="F2"/>
          </w:tcPr>
          <w:p w:rsidR="00000000" w:rsidRDefault="007D3E85">
            <w:pPr>
              <w:rPr>
                <w:noProof/>
                <w:szCs w:val="24"/>
              </w:rPr>
            </w:pPr>
            <w:r>
              <w:rPr>
                <w:noProof/>
                <w:szCs w:val="24"/>
              </w:rPr>
              <w:t>Configuring IP restriction</w:t>
            </w:r>
          </w:p>
        </w:tc>
        <w:tc>
          <w:tcPr>
            <w:tcW w:w="7407" w:type="dxa"/>
          </w:tcPr>
          <w:p w:rsidR="00000000" w:rsidRDefault="007D3E85">
            <w:pPr>
              <w:rPr>
                <w:szCs w:val="24"/>
                <w:lang w:val="ja-JP"/>
              </w:rPr>
            </w:pPr>
            <w:r>
              <w:rPr>
                <w:szCs w:val="24"/>
                <w:lang w:val="ja-JP"/>
              </w:rPr>
              <w:t>IP</w:t>
            </w:r>
            <w:r>
              <w:rPr>
                <w:rFonts w:ascii="MS Gothic" w:eastAsia="MS Gothic" w:hint="eastAsia"/>
                <w:szCs w:val="24"/>
                <w:lang w:val="ja-JP"/>
              </w:rPr>
              <w:t>制限を設定する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1023 </w:t>
            </w:r>
            <w:r>
              <w:rPr>
                <w:noProof/>
                <w:sz w:val="16"/>
              </w:rPr>
              <w:br/>
            </w:r>
            <w:r>
              <w:rPr>
                <w:noProof/>
                <w:sz w:val="2"/>
                <w:szCs w:val="24"/>
              </w:rPr>
              <w:t>ede0aba6-c26b-48bd-a9e2-a1a098f1c5dc</w:t>
            </w:r>
          </w:p>
        </w:tc>
        <w:tc>
          <w:tcPr>
            <w:tcW w:w="7407" w:type="dxa"/>
            <w:shd w:val="clear" w:color="auto" w:fill="F2F2F2" w:themeFill="background1" w:themeFillShade="F2"/>
          </w:tcPr>
          <w:p w:rsidR="00000000" w:rsidRDefault="007D3E85">
            <w:pPr>
              <w:rPr>
                <w:noProof/>
                <w:szCs w:val="24"/>
              </w:rPr>
            </w:pPr>
            <w:r>
              <w:rPr>
                <w:noProof/>
                <w:szCs w:val="24"/>
              </w:rPr>
              <w:t xml:space="preserve">When creating an access control profile that uses IP restriction, viewers with an IP address outside of the predefined range will receive </w:t>
            </w:r>
            <w:r>
              <w:rPr>
                <w:noProof/>
                <w:szCs w:val="24"/>
              </w:rPr>
              <w:t>an error when they try to access the site.</w:t>
            </w:r>
          </w:p>
        </w:tc>
        <w:tc>
          <w:tcPr>
            <w:tcW w:w="7407" w:type="dxa"/>
          </w:tcPr>
          <w:p w:rsidR="00000000" w:rsidRDefault="007D3E85">
            <w:pPr>
              <w:rPr>
                <w:szCs w:val="24"/>
                <w:lang w:val="ja-JP"/>
              </w:rPr>
            </w:pPr>
            <w:r>
              <w:rPr>
                <w:szCs w:val="24"/>
                <w:lang w:val="ja-JP"/>
              </w:rPr>
              <w:t xml:space="preserve">IP </w:t>
            </w:r>
            <w:r>
              <w:rPr>
                <w:rFonts w:ascii="MS Gothic" w:eastAsia="MS Gothic" w:hint="eastAsia"/>
                <w:szCs w:val="24"/>
                <w:lang w:val="ja-JP"/>
              </w:rPr>
              <w:t>制限を使用するアクセス制御プロファイルを作成する場合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定義済みの範囲外の</w:t>
            </w:r>
            <w:r>
              <w:rPr>
                <w:szCs w:val="24"/>
                <w:lang w:val="ja-JP"/>
              </w:rPr>
              <w:t xml:space="preserve"> IP </w:t>
            </w:r>
            <w:r>
              <w:rPr>
                <w:rFonts w:ascii="MS Gothic" w:eastAsia="MS Gothic" w:hint="eastAsia"/>
                <w:szCs w:val="24"/>
                <w:lang w:val="ja-JP"/>
              </w:rPr>
              <w:t>アドレスを持つビューアは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サイトにアクセスしようとするとエラーを受け取ります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1024 </w:t>
            </w:r>
            <w:r>
              <w:rPr>
                <w:noProof/>
                <w:sz w:val="16"/>
              </w:rPr>
              <w:br/>
            </w:r>
            <w:r>
              <w:rPr>
                <w:noProof/>
                <w:sz w:val="2"/>
                <w:szCs w:val="24"/>
              </w:rPr>
              <w:t>0e52c034-7c5d-4825-a130-938bb788f9c6</w:t>
            </w:r>
          </w:p>
        </w:tc>
        <w:tc>
          <w:tcPr>
            <w:tcW w:w="7407" w:type="dxa"/>
            <w:shd w:val="clear" w:color="auto" w:fill="F2F2F2" w:themeFill="background1" w:themeFillShade="F2"/>
          </w:tcPr>
          <w:p w:rsidR="00000000" w:rsidRDefault="007D3E85">
            <w:pPr>
              <w:rPr>
                <w:noProof/>
                <w:szCs w:val="24"/>
              </w:rPr>
            </w:pPr>
            <w:r>
              <w:rPr>
                <w:noProof/>
                <w:szCs w:val="24"/>
              </w:rPr>
              <w:t>To configure an access control profile to use IP restriction, follow these steps:</w:t>
            </w:r>
          </w:p>
        </w:tc>
        <w:tc>
          <w:tcPr>
            <w:tcW w:w="7407" w:type="dxa"/>
          </w:tcPr>
          <w:p w:rsidR="00000000" w:rsidRDefault="007D3E85">
            <w:pPr>
              <w:rPr>
                <w:szCs w:val="24"/>
                <w:lang w:val="ja-JP"/>
              </w:rPr>
            </w:pPr>
            <w:r>
              <w:rPr>
                <w:szCs w:val="24"/>
                <w:lang w:val="ja-JP"/>
              </w:rPr>
              <w:t xml:space="preserve">IP </w:t>
            </w:r>
            <w:r>
              <w:rPr>
                <w:rFonts w:ascii="MS Gothic" w:eastAsia="MS Gothic" w:hint="eastAsia"/>
                <w:szCs w:val="24"/>
                <w:lang w:val="ja-JP"/>
              </w:rPr>
              <w:t>制</w:t>
            </w:r>
            <w:r>
              <w:rPr>
                <w:rFonts w:ascii="MS Gothic" w:eastAsia="MS Gothic" w:hint="eastAsia"/>
                <w:szCs w:val="24"/>
                <w:lang w:val="ja-JP"/>
              </w:rPr>
              <w:t>限を使用するようにアクセスコントロールプロファイルを設定するには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1025 </w:t>
            </w:r>
            <w:r>
              <w:rPr>
                <w:noProof/>
                <w:sz w:val="16"/>
              </w:rPr>
              <w:br/>
            </w:r>
            <w:r>
              <w:rPr>
                <w:noProof/>
                <w:sz w:val="2"/>
                <w:szCs w:val="24"/>
              </w:rPr>
              <w:t>946a79e0-8651-4e00-bce0-55a465a9015e</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 xml:space="preserve">Limited by IP address </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szCs w:val="24"/>
                <w:lang w:val="ja-JP"/>
              </w:rPr>
              <w:t xml:space="preserve">\[IP </w:t>
            </w:r>
            <w:r>
              <w:rPr>
                <w:rStyle w:val="mqInternal"/>
                <w:noProof/>
                <w:szCs w:val="24"/>
                <w:lang w:val="ja-JP"/>
              </w:rPr>
              <w:t>[1}</w:t>
            </w:r>
            <w:r>
              <w:rPr>
                <w:rFonts w:ascii="MS Gothic" w:eastAsia="MS Gothic" w:hint="eastAsia"/>
                <w:szCs w:val="24"/>
                <w:lang w:val="ja-JP"/>
              </w:rPr>
              <w:t>アドレスで制限</w:t>
            </w:r>
            <w:r>
              <w:rPr>
                <w:rStyle w:val="mqInternal"/>
                <w:noProof/>
                <w:szCs w:val="24"/>
                <w:lang w:val="ja-JP"/>
              </w:rPr>
              <w:t>{2]</w:t>
            </w:r>
            <w:r>
              <w:rPr>
                <w:szCs w:val="24"/>
                <w:lang w:val="ja-JP"/>
              </w:rPr>
              <w:t xml:space="preserve"> ] </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1026 </w:t>
            </w:r>
            <w:r>
              <w:rPr>
                <w:noProof/>
                <w:sz w:val="16"/>
              </w:rPr>
              <w:br/>
            </w:r>
            <w:r>
              <w:rPr>
                <w:noProof/>
                <w:sz w:val="2"/>
                <w:szCs w:val="24"/>
              </w:rPr>
              <w:t>9ea8d61a-5cf9-4567-a993-a87e55b50539</w:t>
            </w:r>
          </w:p>
        </w:tc>
        <w:tc>
          <w:tcPr>
            <w:tcW w:w="7407" w:type="dxa"/>
            <w:shd w:val="clear" w:color="auto" w:fill="F2F2F2" w:themeFill="background1" w:themeFillShade="F2"/>
          </w:tcPr>
          <w:p w:rsidR="00000000" w:rsidRDefault="007D3E85">
            <w:pPr>
              <w:rPr>
                <w:noProof/>
                <w:szCs w:val="24"/>
              </w:rPr>
            </w:pPr>
            <w:r>
              <w:rPr>
                <w:noProof/>
                <w:szCs w:val="24"/>
              </w:rPr>
              <w:t>Enter a range of IP addresses that can access the site.</w:t>
            </w:r>
          </w:p>
        </w:tc>
        <w:tc>
          <w:tcPr>
            <w:tcW w:w="7407" w:type="dxa"/>
          </w:tcPr>
          <w:p w:rsidR="00000000" w:rsidRDefault="007D3E85">
            <w:pPr>
              <w:rPr>
                <w:szCs w:val="24"/>
                <w:lang w:val="ja-JP"/>
              </w:rPr>
            </w:pPr>
            <w:r>
              <w:rPr>
                <w:rFonts w:ascii="MS Gothic" w:eastAsia="MS Gothic" w:hint="eastAsia"/>
                <w:szCs w:val="24"/>
                <w:lang w:val="ja-JP"/>
              </w:rPr>
              <w:t>サイトにアクセスできる</w:t>
            </w:r>
            <w:r>
              <w:rPr>
                <w:szCs w:val="24"/>
                <w:lang w:val="ja-JP"/>
              </w:rPr>
              <w:t xml:space="preserve"> IP </w:t>
            </w:r>
            <w:r>
              <w:rPr>
                <w:rFonts w:ascii="MS Gothic" w:eastAsia="MS Gothic" w:hint="eastAsia"/>
                <w:szCs w:val="24"/>
                <w:lang w:val="ja-JP"/>
              </w:rPr>
              <w:t>アドレスの範囲を入力します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1027 </w:t>
            </w:r>
            <w:r>
              <w:rPr>
                <w:noProof/>
                <w:sz w:val="16"/>
              </w:rPr>
              <w:br/>
            </w:r>
            <w:r>
              <w:rPr>
                <w:noProof/>
                <w:sz w:val="2"/>
                <w:szCs w:val="24"/>
              </w:rPr>
              <w:t>09719734-c78d-449f-8a89-c631e7aeb5c9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CIDR block notation</w:t>
            </w:r>
            <w:r>
              <w:rPr>
                <w:rStyle w:val="mqInternal"/>
                <w:noProof/>
                <w:szCs w:val="24"/>
              </w:rPr>
              <w:t>{2]</w:t>
            </w:r>
            <w:r>
              <w:rPr>
                <w:noProof/>
                <w:szCs w:val="24"/>
              </w:rPr>
              <w:t xml:space="preserve"> is also supported.</w:t>
            </w:r>
          </w:p>
        </w:tc>
        <w:tc>
          <w:tcPr>
            <w:tcW w:w="7407" w:type="dxa"/>
          </w:tcPr>
          <w:p w:rsidR="00000000" w:rsidRDefault="007D3E85">
            <w:pPr>
              <w:rPr>
                <w:szCs w:val="24"/>
                <w:lang w:val="ja-JP"/>
              </w:rPr>
            </w:pPr>
            <w:r>
              <w:rPr>
                <w:rStyle w:val="mqInternal"/>
                <w:noProof/>
                <w:szCs w:val="24"/>
                <w:lang w:val="ja-JP"/>
              </w:rPr>
              <w:t>[1}</w:t>
            </w:r>
            <w:r>
              <w:rPr>
                <w:szCs w:val="24"/>
                <w:lang w:val="ja-JP"/>
              </w:rPr>
              <w:t>CIDR</w:t>
            </w:r>
            <w:r>
              <w:rPr>
                <w:rStyle w:val="mqInternal"/>
                <w:noProof/>
                <w:szCs w:val="24"/>
                <w:lang w:val="ja-JP"/>
              </w:rPr>
              <w:t>{2]</w:t>
            </w:r>
            <w:r>
              <w:rPr>
                <w:rFonts w:ascii="MS Gothic" w:eastAsia="MS Gothic" w:hint="eastAsia"/>
                <w:szCs w:val="24"/>
                <w:lang w:val="ja-JP"/>
              </w:rPr>
              <w:t>ブロック表記もサポートされています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1028 </w:t>
            </w:r>
            <w:r>
              <w:rPr>
                <w:noProof/>
                <w:sz w:val="16"/>
              </w:rPr>
              <w:br/>
            </w:r>
            <w:r>
              <w:rPr>
                <w:noProof/>
                <w:sz w:val="2"/>
                <w:szCs w:val="24"/>
              </w:rPr>
              <w:t>a843fc39-d984-42b2-a1f1-11d4869b86e0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1029 </w:t>
            </w:r>
            <w:r>
              <w:rPr>
                <w:noProof/>
                <w:sz w:val="16"/>
              </w:rPr>
              <w:br/>
            </w:r>
            <w:r>
              <w:rPr>
                <w:noProof/>
                <w:sz w:val="2"/>
                <w:szCs w:val="24"/>
              </w:rPr>
              <w:t>a97e7a0d-6208-4f48-b57d-3d7310252224</w:t>
            </w:r>
          </w:p>
        </w:tc>
        <w:tc>
          <w:tcPr>
            <w:tcW w:w="7407" w:type="dxa"/>
            <w:shd w:val="clear" w:color="auto" w:fill="F2F2F2" w:themeFill="background1" w:themeFillShade="F2"/>
          </w:tcPr>
          <w:p w:rsidR="00000000" w:rsidRDefault="007D3E85">
            <w:pPr>
              <w:rPr>
                <w:noProof/>
                <w:szCs w:val="24"/>
              </w:rPr>
            </w:pPr>
            <w:r>
              <w:rPr>
                <w:noProof/>
                <w:szCs w:val="24"/>
              </w:rPr>
              <w:t>Configuring Single Sign-on</w:t>
            </w:r>
          </w:p>
        </w:tc>
        <w:tc>
          <w:tcPr>
            <w:tcW w:w="7407" w:type="dxa"/>
          </w:tcPr>
          <w:p w:rsidR="00000000" w:rsidRDefault="007D3E85">
            <w:pPr>
              <w:rPr>
                <w:szCs w:val="24"/>
                <w:lang w:val="ja-JP"/>
              </w:rPr>
            </w:pPr>
            <w:r>
              <w:rPr>
                <w:rFonts w:ascii="MS Gothic" w:eastAsia="MS Gothic" w:hint="eastAsia"/>
                <w:szCs w:val="24"/>
                <w:lang w:val="ja-JP"/>
              </w:rPr>
              <w:t>シングルサインオンの構成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1030 </w:t>
            </w:r>
            <w:r>
              <w:rPr>
                <w:noProof/>
                <w:sz w:val="16"/>
              </w:rPr>
              <w:br/>
            </w:r>
            <w:r>
              <w:rPr>
                <w:noProof/>
                <w:sz w:val="2"/>
                <w:szCs w:val="24"/>
              </w:rPr>
              <w:t>f3029195-0c60-4c64-b696-377e94f0602d</w:t>
            </w:r>
          </w:p>
        </w:tc>
        <w:tc>
          <w:tcPr>
            <w:tcW w:w="7407" w:type="dxa"/>
            <w:shd w:val="clear" w:color="auto" w:fill="F2F2F2" w:themeFill="background1" w:themeFillShade="F2"/>
          </w:tcPr>
          <w:p w:rsidR="00000000" w:rsidRDefault="007D3E85">
            <w:pPr>
              <w:rPr>
                <w:noProof/>
                <w:szCs w:val="24"/>
              </w:rPr>
            </w:pPr>
            <w:r>
              <w:rPr>
                <w:noProof/>
                <w:szCs w:val="24"/>
              </w:rPr>
              <w:t>When creating an access control profile that uses SS</w:t>
            </w:r>
            <w:r>
              <w:rPr>
                <w:noProof/>
                <w:szCs w:val="24"/>
              </w:rPr>
              <w:t>O, site visitors will be prompted to login with valid credentials before they can access the site.</w:t>
            </w:r>
          </w:p>
        </w:tc>
        <w:tc>
          <w:tcPr>
            <w:tcW w:w="7407" w:type="dxa"/>
          </w:tcPr>
          <w:p w:rsidR="00000000" w:rsidRDefault="007D3E85">
            <w:pPr>
              <w:rPr>
                <w:szCs w:val="24"/>
                <w:lang w:val="ja-JP"/>
              </w:rPr>
            </w:pPr>
            <w:r>
              <w:rPr>
                <w:szCs w:val="24"/>
                <w:lang w:val="ja-JP"/>
              </w:rPr>
              <w:t xml:space="preserve">SSO </w:t>
            </w:r>
            <w:r>
              <w:rPr>
                <w:rFonts w:ascii="MS Gothic" w:eastAsia="MS Gothic" w:hint="eastAsia"/>
                <w:szCs w:val="24"/>
                <w:lang w:val="ja-JP"/>
              </w:rPr>
              <w:t>を使用するアクセス制御プロファイルを作成する場合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サイト訪問者は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サイトにアクセスする前に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有効な資格情報を使用してログインするように求められます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1031 </w:t>
            </w:r>
            <w:r>
              <w:rPr>
                <w:noProof/>
                <w:sz w:val="16"/>
              </w:rPr>
              <w:br/>
            </w:r>
            <w:r>
              <w:rPr>
                <w:noProof/>
                <w:sz w:val="2"/>
                <w:szCs w:val="24"/>
              </w:rPr>
              <w:t>51748801-eef8-4ca1-9299-778ed871a1c1</w:t>
            </w:r>
          </w:p>
        </w:tc>
        <w:tc>
          <w:tcPr>
            <w:tcW w:w="7407" w:type="dxa"/>
            <w:shd w:val="clear" w:color="auto" w:fill="F2F2F2" w:themeFill="background1" w:themeFillShade="F2"/>
          </w:tcPr>
          <w:p w:rsidR="00000000" w:rsidRDefault="007D3E85">
            <w:pPr>
              <w:rPr>
                <w:noProof/>
                <w:szCs w:val="24"/>
              </w:rPr>
            </w:pPr>
            <w:r>
              <w:rPr>
                <w:noProof/>
                <w:szCs w:val="24"/>
              </w:rPr>
              <w:t>Gallery supports the Security Assertion Markup Language 2.0 (SAML 2.0) standard for exchanging authentication and authorization data between security domains.</w:t>
            </w:r>
          </w:p>
        </w:tc>
        <w:tc>
          <w:tcPr>
            <w:tcW w:w="7407" w:type="dxa"/>
          </w:tcPr>
          <w:p w:rsidR="00000000" w:rsidRDefault="007D3E85">
            <w:pPr>
              <w:rPr>
                <w:szCs w:val="24"/>
                <w:lang w:val="ja-JP"/>
              </w:rPr>
            </w:pPr>
            <w:r>
              <w:rPr>
                <w:rFonts w:ascii="MS Gothic" w:eastAsia="MS Gothic" w:hint="eastAsia"/>
                <w:szCs w:val="24"/>
                <w:lang w:val="ja-JP"/>
              </w:rPr>
              <w:t>ギャラリーは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セキュリティードメイン間で認証および承認データを交換するためのセキュリティアサーションマークアップ言語</w:t>
            </w:r>
            <w:r>
              <w:rPr>
                <w:szCs w:val="24"/>
                <w:lang w:val="ja-JP"/>
              </w:rPr>
              <w:t xml:space="preserve"> 2</w:t>
            </w:r>
            <w:r>
              <w:rPr>
                <w:szCs w:val="24"/>
                <w:lang w:val="ja-JP"/>
              </w:rPr>
              <w:t>.0</w:t>
            </w:r>
            <w:r>
              <w:rPr>
                <w:rFonts w:ascii="Arial Unicode MS" w:eastAsia="Arial Unicode MS" w:hint="eastAsia"/>
                <w:szCs w:val="24"/>
                <w:lang w:val="ja-JP"/>
              </w:rPr>
              <w:t>（</w:t>
            </w:r>
            <w:r>
              <w:rPr>
                <w:szCs w:val="24"/>
                <w:lang w:val="ja-JP"/>
              </w:rPr>
              <w:t>SAML 2.0</w:t>
            </w:r>
            <w:r>
              <w:rPr>
                <w:rFonts w:ascii="Arial Unicode MS" w:eastAsia="Arial Unicode MS" w:hint="eastAsia"/>
                <w:szCs w:val="24"/>
                <w:lang w:val="ja-JP"/>
              </w:rPr>
              <w:t>）</w:t>
            </w:r>
            <w:r>
              <w:rPr>
                <w:rFonts w:ascii="MS Gothic" w:eastAsia="MS Gothic" w:hint="eastAsia"/>
                <w:szCs w:val="24"/>
                <w:lang w:val="ja-JP"/>
              </w:rPr>
              <w:t>標準をサポートしています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1032 </w:t>
            </w:r>
            <w:r>
              <w:rPr>
                <w:noProof/>
                <w:sz w:val="16"/>
              </w:rPr>
              <w:br/>
            </w:r>
            <w:r>
              <w:rPr>
                <w:noProof/>
                <w:sz w:val="2"/>
                <w:szCs w:val="24"/>
              </w:rPr>
              <w:t>89640e25-f1fc-4fd4-9ef8-3c9a68778b10</w:t>
            </w:r>
          </w:p>
        </w:tc>
        <w:tc>
          <w:tcPr>
            <w:tcW w:w="7407" w:type="dxa"/>
            <w:shd w:val="clear" w:color="auto" w:fill="F2F2F2" w:themeFill="background1" w:themeFillShade="F2"/>
          </w:tcPr>
          <w:p w:rsidR="00000000" w:rsidRDefault="007D3E85">
            <w:pPr>
              <w:rPr>
                <w:noProof/>
                <w:szCs w:val="24"/>
              </w:rPr>
            </w:pPr>
            <w:r>
              <w:rPr>
                <w:noProof/>
                <w:szCs w:val="24"/>
              </w:rPr>
              <w:t>Gallery supports most major Identity Providers, including:</w:t>
            </w:r>
          </w:p>
        </w:tc>
        <w:tc>
          <w:tcPr>
            <w:tcW w:w="7407" w:type="dxa"/>
          </w:tcPr>
          <w:p w:rsidR="00000000" w:rsidRDefault="007D3E85">
            <w:pPr>
              <w:rPr>
                <w:szCs w:val="24"/>
                <w:lang w:val="ja-JP"/>
              </w:rPr>
            </w:pPr>
            <w:r>
              <w:rPr>
                <w:rFonts w:ascii="MS Gothic" w:eastAsia="MS Gothic" w:hint="eastAsia"/>
                <w:szCs w:val="24"/>
                <w:lang w:val="ja-JP"/>
              </w:rPr>
              <w:t>ギャラリーは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以下を含むほとんどの主要なアイデンティティプロバイダをサポートしています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1033 </w:t>
            </w:r>
            <w:r>
              <w:rPr>
                <w:noProof/>
                <w:sz w:val="16"/>
              </w:rPr>
              <w:br/>
            </w:r>
            <w:r>
              <w:rPr>
                <w:noProof/>
                <w:sz w:val="2"/>
                <w:szCs w:val="24"/>
              </w:rPr>
              <w:t>b1a1bfa7-f4cc-49eb-8759-4b660688b5a8</w:t>
            </w:r>
          </w:p>
        </w:tc>
        <w:tc>
          <w:tcPr>
            <w:tcW w:w="7407" w:type="dxa"/>
            <w:shd w:val="clear" w:color="auto" w:fill="F2F2F2" w:themeFill="background1" w:themeFillShade="F2"/>
          </w:tcPr>
          <w:p w:rsidR="00000000" w:rsidRDefault="007D3E85">
            <w:pPr>
              <w:rPr>
                <w:noProof/>
                <w:szCs w:val="24"/>
              </w:rPr>
            </w:pPr>
            <w:r>
              <w:rPr>
                <w:noProof/>
                <w:szCs w:val="24"/>
              </w:rPr>
              <w:t>Ping</w:t>
            </w:r>
          </w:p>
        </w:tc>
        <w:tc>
          <w:tcPr>
            <w:tcW w:w="7407" w:type="dxa"/>
          </w:tcPr>
          <w:p w:rsidR="00000000" w:rsidRDefault="007D3E85">
            <w:pPr>
              <w:rPr>
                <w:szCs w:val="24"/>
                <w:lang w:val="ja-JP"/>
              </w:rPr>
            </w:pPr>
            <w:r>
              <w:rPr>
                <w:szCs w:val="24"/>
                <w:lang w:val="ja-JP"/>
              </w:rPr>
              <w:t>ping</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1034 </w:t>
            </w:r>
            <w:r>
              <w:rPr>
                <w:noProof/>
                <w:sz w:val="16"/>
              </w:rPr>
              <w:br/>
            </w:r>
            <w:r>
              <w:rPr>
                <w:noProof/>
                <w:sz w:val="2"/>
                <w:szCs w:val="24"/>
              </w:rPr>
              <w:t>95efe0c1-fc39-48fe-946c-965132641b75</w:t>
            </w:r>
          </w:p>
        </w:tc>
        <w:tc>
          <w:tcPr>
            <w:tcW w:w="7407" w:type="dxa"/>
            <w:shd w:val="clear" w:color="auto" w:fill="F2F2F2" w:themeFill="background1" w:themeFillShade="F2"/>
          </w:tcPr>
          <w:p w:rsidR="00000000" w:rsidRDefault="007D3E85">
            <w:pPr>
              <w:rPr>
                <w:noProof/>
                <w:szCs w:val="24"/>
              </w:rPr>
            </w:pPr>
            <w:r>
              <w:rPr>
                <w:noProof/>
                <w:szCs w:val="24"/>
              </w:rPr>
              <w:t>OneLogin</w:t>
            </w:r>
          </w:p>
        </w:tc>
        <w:tc>
          <w:tcPr>
            <w:tcW w:w="7407" w:type="dxa"/>
          </w:tcPr>
          <w:p w:rsidR="00000000" w:rsidRDefault="007D3E85">
            <w:pPr>
              <w:rPr>
                <w:szCs w:val="24"/>
                <w:lang w:val="ja-JP"/>
              </w:rPr>
            </w:pPr>
            <w:r>
              <w:rPr>
                <w:szCs w:val="24"/>
                <w:lang w:val="ja-JP"/>
              </w:rPr>
              <w:t>OneLogin</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1035 </w:t>
            </w:r>
            <w:r>
              <w:rPr>
                <w:noProof/>
                <w:sz w:val="16"/>
              </w:rPr>
              <w:br/>
            </w:r>
            <w:r>
              <w:rPr>
                <w:noProof/>
                <w:sz w:val="2"/>
                <w:szCs w:val="24"/>
              </w:rPr>
              <w:t>d5276917-cc39-4568-b935-11f87b74b3c3</w:t>
            </w:r>
          </w:p>
        </w:tc>
        <w:tc>
          <w:tcPr>
            <w:tcW w:w="7407" w:type="dxa"/>
            <w:shd w:val="clear" w:color="auto" w:fill="F2F2F2" w:themeFill="background1" w:themeFillShade="F2"/>
          </w:tcPr>
          <w:p w:rsidR="00000000" w:rsidRDefault="007D3E85">
            <w:pPr>
              <w:rPr>
                <w:noProof/>
                <w:szCs w:val="24"/>
              </w:rPr>
            </w:pPr>
            <w:r>
              <w:rPr>
                <w:noProof/>
                <w:szCs w:val="24"/>
              </w:rPr>
              <w:t>ADFS 2.0 / 3.0</w:t>
            </w:r>
          </w:p>
        </w:tc>
        <w:tc>
          <w:tcPr>
            <w:tcW w:w="7407" w:type="dxa"/>
          </w:tcPr>
          <w:p w:rsidR="00000000" w:rsidRDefault="007D3E85">
            <w:pPr>
              <w:rPr>
                <w:szCs w:val="24"/>
                <w:lang w:val="ja-JP"/>
              </w:rPr>
            </w:pPr>
            <w:r>
              <w:rPr>
                <w:szCs w:val="24"/>
                <w:lang w:val="ja-JP"/>
              </w:rPr>
              <w:t>ADFS 2.0/3.0</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1036 </w:t>
            </w:r>
            <w:r>
              <w:rPr>
                <w:noProof/>
                <w:sz w:val="16"/>
              </w:rPr>
              <w:br/>
            </w:r>
            <w:r>
              <w:rPr>
                <w:noProof/>
                <w:sz w:val="2"/>
                <w:szCs w:val="24"/>
              </w:rPr>
              <w:t>a372422f-b451-4d6f-8fe0-906f2ccc7cb6</w:t>
            </w:r>
          </w:p>
        </w:tc>
        <w:tc>
          <w:tcPr>
            <w:tcW w:w="7407" w:type="dxa"/>
            <w:shd w:val="clear" w:color="auto" w:fill="F2F2F2" w:themeFill="background1" w:themeFillShade="F2"/>
          </w:tcPr>
          <w:p w:rsidR="00000000" w:rsidRDefault="007D3E85">
            <w:pPr>
              <w:rPr>
                <w:noProof/>
                <w:szCs w:val="24"/>
              </w:rPr>
            </w:pPr>
            <w:r>
              <w:rPr>
                <w:noProof/>
                <w:szCs w:val="24"/>
              </w:rPr>
              <w:t>Google G Suite</w:t>
            </w:r>
          </w:p>
        </w:tc>
        <w:tc>
          <w:tcPr>
            <w:tcW w:w="7407" w:type="dxa"/>
          </w:tcPr>
          <w:p w:rsidR="00000000" w:rsidRDefault="007D3E85">
            <w:pPr>
              <w:rPr>
                <w:szCs w:val="24"/>
                <w:lang w:val="ja-JP"/>
              </w:rPr>
            </w:pPr>
            <w:r>
              <w:rPr>
                <w:rFonts w:ascii="MS Gothic" w:eastAsia="MS Gothic" w:hint="eastAsia"/>
                <w:szCs w:val="24"/>
                <w:lang w:val="ja-JP"/>
              </w:rPr>
              <w:t>グーグル</w:t>
            </w:r>
            <w:r>
              <w:rPr>
                <w:szCs w:val="24"/>
                <w:lang w:val="ja-JP"/>
              </w:rPr>
              <w:t>G</w:t>
            </w:r>
            <w:r>
              <w:rPr>
                <w:rFonts w:ascii="MS Gothic" w:eastAsia="MS Gothic" w:hint="eastAsia"/>
                <w:szCs w:val="24"/>
                <w:lang w:val="ja-JP"/>
              </w:rPr>
              <w:t>スイート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1037 </w:t>
            </w:r>
            <w:r>
              <w:rPr>
                <w:noProof/>
                <w:sz w:val="16"/>
              </w:rPr>
              <w:br/>
            </w:r>
            <w:r>
              <w:rPr>
                <w:noProof/>
                <w:sz w:val="2"/>
                <w:szCs w:val="24"/>
              </w:rPr>
              <w:t>59657426-fda2-4529-8fd0-48ef8ee99c14</w:t>
            </w:r>
          </w:p>
        </w:tc>
        <w:tc>
          <w:tcPr>
            <w:tcW w:w="7407" w:type="dxa"/>
            <w:shd w:val="clear" w:color="auto" w:fill="F2F2F2" w:themeFill="background1" w:themeFillShade="F2"/>
          </w:tcPr>
          <w:p w:rsidR="00000000" w:rsidRDefault="007D3E85">
            <w:pPr>
              <w:rPr>
                <w:noProof/>
                <w:szCs w:val="24"/>
              </w:rPr>
            </w:pPr>
            <w:r>
              <w:rPr>
                <w:noProof/>
                <w:szCs w:val="24"/>
              </w:rPr>
              <w:t>Shibboleth</w:t>
            </w:r>
          </w:p>
        </w:tc>
        <w:tc>
          <w:tcPr>
            <w:tcW w:w="7407" w:type="dxa"/>
          </w:tcPr>
          <w:p w:rsidR="00000000" w:rsidRDefault="007D3E85">
            <w:pPr>
              <w:rPr>
                <w:szCs w:val="24"/>
                <w:lang w:val="ja-JP"/>
              </w:rPr>
            </w:pPr>
            <w:r>
              <w:rPr>
                <w:szCs w:val="24"/>
                <w:lang w:val="ja-JP"/>
              </w:rPr>
              <w:t>Shibboleth</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1038 </w:t>
            </w:r>
            <w:r>
              <w:rPr>
                <w:noProof/>
                <w:sz w:val="16"/>
              </w:rPr>
              <w:br/>
            </w:r>
            <w:r>
              <w:rPr>
                <w:noProof/>
                <w:sz w:val="2"/>
                <w:szCs w:val="24"/>
              </w:rPr>
              <w:t>fa001cc4-baed-4a26-862a-552f514a7faa</w:t>
            </w:r>
          </w:p>
        </w:tc>
        <w:tc>
          <w:tcPr>
            <w:tcW w:w="7407" w:type="dxa"/>
            <w:shd w:val="clear" w:color="auto" w:fill="F2F2F2" w:themeFill="background1" w:themeFillShade="F2"/>
          </w:tcPr>
          <w:p w:rsidR="00000000" w:rsidRDefault="007D3E85">
            <w:pPr>
              <w:rPr>
                <w:noProof/>
                <w:szCs w:val="24"/>
              </w:rPr>
            </w:pPr>
            <w:r>
              <w:rPr>
                <w:noProof/>
                <w:szCs w:val="24"/>
              </w:rPr>
              <w:t>Okta</w:t>
            </w:r>
          </w:p>
        </w:tc>
        <w:tc>
          <w:tcPr>
            <w:tcW w:w="7407" w:type="dxa"/>
          </w:tcPr>
          <w:p w:rsidR="00000000" w:rsidRDefault="007D3E85">
            <w:pPr>
              <w:rPr>
                <w:szCs w:val="24"/>
                <w:lang w:val="ja-JP"/>
              </w:rPr>
            </w:pPr>
            <w:r>
              <w:rPr>
                <w:rFonts w:ascii="MS Gothic" w:eastAsia="MS Gothic" w:hint="eastAsia"/>
                <w:szCs w:val="24"/>
                <w:lang w:val="ja-JP"/>
              </w:rPr>
              <w:t>オクタ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1039 </w:t>
            </w:r>
            <w:r>
              <w:rPr>
                <w:noProof/>
                <w:sz w:val="16"/>
              </w:rPr>
              <w:br/>
            </w:r>
            <w:r>
              <w:rPr>
                <w:noProof/>
                <w:sz w:val="2"/>
                <w:szCs w:val="24"/>
              </w:rPr>
              <w:t>5adb1177-c285-4674-8f0f-1bef95f935eb</w:t>
            </w:r>
          </w:p>
        </w:tc>
        <w:tc>
          <w:tcPr>
            <w:tcW w:w="7407" w:type="dxa"/>
            <w:shd w:val="clear" w:color="auto" w:fill="F2F2F2" w:themeFill="background1" w:themeFillShade="F2"/>
          </w:tcPr>
          <w:p w:rsidR="00000000" w:rsidRDefault="007D3E85">
            <w:pPr>
              <w:rPr>
                <w:noProof/>
                <w:szCs w:val="24"/>
              </w:rPr>
            </w:pPr>
            <w:r>
              <w:rPr>
                <w:noProof/>
                <w:szCs w:val="24"/>
              </w:rPr>
              <w:t>Salesforce.com</w:t>
            </w:r>
          </w:p>
        </w:tc>
        <w:tc>
          <w:tcPr>
            <w:tcW w:w="7407" w:type="dxa"/>
          </w:tcPr>
          <w:p w:rsidR="00000000" w:rsidRDefault="007D3E85">
            <w:pPr>
              <w:rPr>
                <w:szCs w:val="24"/>
                <w:lang w:val="ja-JP"/>
              </w:rPr>
            </w:pPr>
            <w:r>
              <w:rPr>
                <w:rFonts w:ascii="MS Gothic" w:eastAsia="MS Gothic" w:hint="eastAsia"/>
                <w:szCs w:val="24"/>
                <w:lang w:val="ja-JP"/>
              </w:rPr>
              <w:t>セールスフォース・ドットコム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1040 </w:t>
            </w:r>
            <w:r>
              <w:rPr>
                <w:noProof/>
                <w:sz w:val="16"/>
              </w:rPr>
              <w:br/>
            </w:r>
            <w:r>
              <w:rPr>
                <w:noProof/>
                <w:sz w:val="2"/>
                <w:szCs w:val="24"/>
              </w:rPr>
              <w:t>76007310-a54b-4d2c-b3d9-24bf9add8eda</w:t>
            </w:r>
          </w:p>
        </w:tc>
        <w:tc>
          <w:tcPr>
            <w:tcW w:w="7407" w:type="dxa"/>
            <w:shd w:val="clear" w:color="auto" w:fill="F2F2F2" w:themeFill="background1" w:themeFillShade="F2"/>
          </w:tcPr>
          <w:p w:rsidR="00000000" w:rsidRDefault="007D3E85">
            <w:pPr>
              <w:rPr>
                <w:noProof/>
                <w:szCs w:val="24"/>
              </w:rPr>
            </w:pPr>
            <w:r>
              <w:rPr>
                <w:noProof/>
                <w:szCs w:val="24"/>
              </w:rPr>
              <w:t>Other providers using the SAML 2.0 standard will also work.</w:t>
            </w:r>
          </w:p>
        </w:tc>
        <w:tc>
          <w:tcPr>
            <w:tcW w:w="7407" w:type="dxa"/>
          </w:tcPr>
          <w:p w:rsidR="00000000" w:rsidRDefault="007D3E85">
            <w:pPr>
              <w:rPr>
                <w:szCs w:val="24"/>
                <w:lang w:val="ja-JP"/>
              </w:rPr>
            </w:pPr>
            <w:r>
              <w:rPr>
                <w:szCs w:val="24"/>
                <w:lang w:val="ja-JP"/>
              </w:rPr>
              <w:t xml:space="preserve">SAML 2.0 </w:t>
            </w:r>
            <w:r>
              <w:rPr>
                <w:rFonts w:ascii="MS Gothic" w:eastAsia="MS Gothic" w:hint="eastAsia"/>
                <w:szCs w:val="24"/>
                <w:lang w:val="ja-JP"/>
              </w:rPr>
              <w:t>標準を使用する他のプロバイダーも動作します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1041 </w:t>
            </w:r>
            <w:r>
              <w:rPr>
                <w:noProof/>
                <w:sz w:val="16"/>
              </w:rPr>
              <w:br/>
            </w:r>
            <w:r>
              <w:rPr>
                <w:noProof/>
                <w:sz w:val="2"/>
                <w:szCs w:val="24"/>
              </w:rPr>
              <w:t>2ed670ce-1547-4290-b846-31aebd41f197</w:t>
            </w:r>
          </w:p>
        </w:tc>
        <w:tc>
          <w:tcPr>
            <w:tcW w:w="7407" w:type="dxa"/>
            <w:shd w:val="clear" w:color="auto" w:fill="F2F2F2" w:themeFill="background1" w:themeFillShade="F2"/>
          </w:tcPr>
          <w:p w:rsidR="00000000" w:rsidRDefault="007D3E85">
            <w:pPr>
              <w:rPr>
                <w:noProof/>
                <w:szCs w:val="24"/>
              </w:rPr>
            </w:pPr>
            <w:r>
              <w:rPr>
                <w:noProof/>
                <w:szCs w:val="24"/>
              </w:rPr>
              <w:t xml:space="preserve">Gallery uses the </w:t>
            </w:r>
            <w:r>
              <w:rPr>
                <w:rStyle w:val="mqInternal"/>
                <w:noProof/>
                <w:szCs w:val="24"/>
              </w:rPr>
              <w:t>[1}</w:t>
            </w:r>
            <w:r>
              <w:rPr>
                <w:noProof/>
                <w:szCs w:val="24"/>
              </w:rPr>
              <w:t>passport-saml</w:t>
            </w:r>
            <w:r>
              <w:rPr>
                <w:rStyle w:val="mqInternal"/>
                <w:noProof/>
                <w:szCs w:val="24"/>
              </w:rPr>
              <w:t>{2]</w:t>
            </w:r>
            <w:r>
              <w:rPr>
                <w:noProof/>
                <w:szCs w:val="24"/>
              </w:rPr>
              <w:t xml:space="preserve"> library.</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ギャラリーはパスポート</w:t>
            </w:r>
            <w:r>
              <w:rPr>
                <w:szCs w:val="24"/>
                <w:lang w:val="ja-JP"/>
              </w:rPr>
              <w:t xml:space="preserve"> saml</w:t>
            </w:r>
            <w:r>
              <w:rPr>
                <w:rStyle w:val="mqInternal"/>
                <w:noProof/>
                <w:szCs w:val="24"/>
                <w:lang w:val="ja-JP"/>
              </w:rPr>
              <w:t>{2]</w:t>
            </w:r>
            <w:r>
              <w:rPr>
                <w:rFonts w:ascii="MS Gothic" w:eastAsia="MS Gothic" w:hint="eastAsia"/>
                <w:szCs w:val="24"/>
                <w:lang w:val="ja-JP"/>
              </w:rPr>
              <w:t>ライブラリを使用します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1042 </w:t>
            </w:r>
            <w:r>
              <w:rPr>
                <w:noProof/>
                <w:sz w:val="16"/>
              </w:rPr>
              <w:br/>
            </w:r>
            <w:r>
              <w:rPr>
                <w:noProof/>
                <w:sz w:val="2"/>
                <w:szCs w:val="24"/>
              </w:rPr>
              <w:t>8e36ed2c-6075-4164-873b-721412ca5350</w:t>
            </w:r>
          </w:p>
        </w:tc>
        <w:tc>
          <w:tcPr>
            <w:tcW w:w="7407" w:type="dxa"/>
            <w:shd w:val="clear" w:color="auto" w:fill="F2F2F2" w:themeFill="background1" w:themeFillShade="F2"/>
          </w:tcPr>
          <w:p w:rsidR="00000000" w:rsidRDefault="007D3E85">
            <w:pPr>
              <w:rPr>
                <w:noProof/>
                <w:szCs w:val="24"/>
              </w:rPr>
            </w:pPr>
            <w:r>
              <w:rPr>
                <w:noProof/>
                <w:szCs w:val="24"/>
              </w:rPr>
              <w:t>Gallery does not support Identity Providers that do not work with this library.</w:t>
            </w:r>
          </w:p>
        </w:tc>
        <w:tc>
          <w:tcPr>
            <w:tcW w:w="7407" w:type="dxa"/>
          </w:tcPr>
          <w:p w:rsidR="00000000" w:rsidRDefault="007D3E85">
            <w:pPr>
              <w:rPr>
                <w:szCs w:val="24"/>
                <w:lang w:val="ja-JP"/>
              </w:rPr>
            </w:pPr>
            <w:r>
              <w:rPr>
                <w:rFonts w:ascii="MS Gothic" w:eastAsia="MS Gothic" w:hint="eastAsia"/>
                <w:szCs w:val="24"/>
                <w:lang w:val="ja-JP"/>
              </w:rPr>
              <w:t>ギャラリーは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このライブラリで動作しない</w:t>
            </w:r>
            <w:r>
              <w:rPr>
                <w:szCs w:val="24"/>
                <w:lang w:val="ja-JP"/>
              </w:rPr>
              <w:t xml:space="preserve"> ID </w:t>
            </w:r>
            <w:r>
              <w:rPr>
                <w:rFonts w:ascii="MS Gothic" w:eastAsia="MS Gothic" w:hint="eastAsia"/>
                <w:szCs w:val="24"/>
                <w:lang w:val="ja-JP"/>
              </w:rPr>
              <w:t>プロバイダーをサポートしていません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1043 </w:t>
            </w:r>
            <w:r>
              <w:rPr>
                <w:noProof/>
                <w:sz w:val="16"/>
              </w:rPr>
              <w:br/>
            </w:r>
            <w:r>
              <w:rPr>
                <w:noProof/>
                <w:sz w:val="2"/>
                <w:szCs w:val="24"/>
              </w:rPr>
              <w:t>1687f29c-5102-4f35-ab41-d4fa7a2d090e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1044 </w:t>
            </w:r>
            <w:r>
              <w:rPr>
                <w:noProof/>
                <w:sz w:val="16"/>
              </w:rPr>
              <w:br/>
            </w:r>
            <w:r>
              <w:rPr>
                <w:noProof/>
                <w:sz w:val="2"/>
                <w:szCs w:val="24"/>
              </w:rPr>
              <w:t>8b6fecbe-3898-4ab3-b20e-</w:t>
            </w:r>
            <w:r>
              <w:rPr>
                <w:noProof/>
                <w:sz w:val="2"/>
                <w:szCs w:val="24"/>
              </w:rPr>
              <w:t>767bd91ac4bc</w:t>
            </w:r>
          </w:p>
        </w:tc>
        <w:tc>
          <w:tcPr>
            <w:tcW w:w="7407" w:type="dxa"/>
            <w:shd w:val="clear" w:color="auto" w:fill="F2F2F2" w:themeFill="background1" w:themeFillShade="F2"/>
          </w:tcPr>
          <w:p w:rsidR="00000000" w:rsidRDefault="007D3E85">
            <w:pPr>
              <w:rPr>
                <w:noProof/>
                <w:szCs w:val="24"/>
              </w:rPr>
            </w:pPr>
            <w:r>
              <w:rPr>
                <w:noProof/>
                <w:szCs w:val="24"/>
              </w:rPr>
              <w:t>Gallery requires SAML 2.0 for single sign-on authentication.</w:t>
            </w:r>
          </w:p>
        </w:tc>
        <w:tc>
          <w:tcPr>
            <w:tcW w:w="7407" w:type="dxa"/>
          </w:tcPr>
          <w:p w:rsidR="00000000" w:rsidRDefault="007D3E85">
            <w:pPr>
              <w:rPr>
                <w:szCs w:val="24"/>
                <w:lang w:val="ja-JP"/>
              </w:rPr>
            </w:pPr>
            <w:r>
              <w:rPr>
                <w:szCs w:val="24"/>
                <w:lang w:val="ja-JP"/>
              </w:rPr>
              <w:t>Gallery</w:t>
            </w:r>
            <w:r>
              <w:rPr>
                <w:rFonts w:ascii="MS Gothic" w:eastAsia="MS Gothic" w:hint="eastAsia"/>
                <w:szCs w:val="24"/>
                <w:lang w:val="ja-JP"/>
              </w:rPr>
              <w:t>はシングルサインオン認証に</w:t>
            </w:r>
            <w:r>
              <w:rPr>
                <w:szCs w:val="24"/>
                <w:lang w:val="ja-JP"/>
              </w:rPr>
              <w:t>SAML 2.0</w:t>
            </w:r>
            <w:r>
              <w:rPr>
                <w:rFonts w:ascii="MS Gothic" w:eastAsia="MS Gothic" w:hint="eastAsia"/>
                <w:szCs w:val="24"/>
                <w:lang w:val="ja-JP"/>
              </w:rPr>
              <w:t>を必要とします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1045 </w:t>
            </w:r>
            <w:r>
              <w:rPr>
                <w:noProof/>
                <w:sz w:val="16"/>
              </w:rPr>
              <w:br/>
            </w:r>
            <w:r>
              <w:rPr>
                <w:noProof/>
                <w:sz w:val="2"/>
                <w:szCs w:val="24"/>
              </w:rPr>
              <w:t>33abc382-6440-4e2e-a7be-fc266f126bf6</w:t>
            </w:r>
          </w:p>
        </w:tc>
        <w:tc>
          <w:tcPr>
            <w:tcW w:w="7407" w:type="dxa"/>
            <w:shd w:val="clear" w:color="auto" w:fill="F2F2F2" w:themeFill="background1" w:themeFillShade="F2"/>
          </w:tcPr>
          <w:p w:rsidR="00000000" w:rsidRDefault="007D3E85">
            <w:pPr>
              <w:rPr>
                <w:noProof/>
                <w:szCs w:val="24"/>
              </w:rPr>
            </w:pPr>
            <w:r>
              <w:rPr>
                <w:noProof/>
                <w:szCs w:val="24"/>
              </w:rPr>
              <w:t>SAML 1.1 is not supported.</w:t>
            </w:r>
            <w:r>
              <w:rPr>
                <w:rStyle w:val="mqInternal"/>
                <w:noProof/>
                <w:szCs w:val="24"/>
              </w:rPr>
              <w:t>{1]</w:t>
            </w:r>
          </w:p>
        </w:tc>
        <w:tc>
          <w:tcPr>
            <w:tcW w:w="7407" w:type="dxa"/>
          </w:tcPr>
          <w:p w:rsidR="00000000" w:rsidRDefault="007D3E85">
            <w:pPr>
              <w:rPr>
                <w:szCs w:val="24"/>
                <w:lang w:val="ja-JP"/>
              </w:rPr>
            </w:pPr>
            <w:r>
              <w:rPr>
                <w:szCs w:val="24"/>
                <w:lang w:val="ja-JP"/>
              </w:rPr>
              <w:t xml:space="preserve">SAML 1.1 </w:t>
            </w:r>
            <w:r>
              <w:rPr>
                <w:rFonts w:ascii="MS Gothic" w:eastAsia="MS Gothic" w:hint="eastAsia"/>
                <w:szCs w:val="24"/>
                <w:lang w:val="ja-JP"/>
              </w:rPr>
              <w:t>はサポートされていません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1046 </w:t>
            </w:r>
            <w:r>
              <w:rPr>
                <w:noProof/>
                <w:sz w:val="16"/>
              </w:rPr>
              <w:br/>
            </w:r>
            <w:r>
              <w:rPr>
                <w:noProof/>
                <w:sz w:val="2"/>
                <w:szCs w:val="24"/>
              </w:rPr>
              <w:t>ee6cb294-243d-4d3d-966e-0dcb279a8391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1047 </w:t>
            </w:r>
            <w:r>
              <w:rPr>
                <w:noProof/>
                <w:sz w:val="16"/>
              </w:rPr>
              <w:br/>
            </w:r>
            <w:r>
              <w:rPr>
                <w:noProof/>
                <w:sz w:val="2"/>
                <w:szCs w:val="24"/>
              </w:rPr>
              <w:t>50247052-c557-45f4-8ffd-5213b267e030</w:t>
            </w:r>
          </w:p>
        </w:tc>
        <w:tc>
          <w:tcPr>
            <w:tcW w:w="7407" w:type="dxa"/>
            <w:shd w:val="clear" w:color="auto" w:fill="F2F2F2" w:themeFill="background1" w:themeFillShade="F2"/>
          </w:tcPr>
          <w:p w:rsidR="00000000" w:rsidRDefault="007D3E85">
            <w:pPr>
              <w:rPr>
                <w:noProof/>
                <w:szCs w:val="24"/>
              </w:rPr>
            </w:pPr>
            <w:r>
              <w:rPr>
                <w:noProof/>
                <w:szCs w:val="24"/>
              </w:rPr>
              <w:t>We only support single-byte characters.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サポートしているのはシングルバイト文字のみです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1048 </w:t>
            </w:r>
            <w:r>
              <w:rPr>
                <w:noProof/>
                <w:sz w:val="16"/>
              </w:rPr>
              <w:br/>
            </w:r>
            <w:r>
              <w:rPr>
                <w:noProof/>
                <w:sz w:val="2"/>
                <w:szCs w:val="24"/>
              </w:rPr>
              <w:t>ff336391-634f-42a3-b131-375d9d2fc274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1049 </w:t>
            </w:r>
            <w:r>
              <w:rPr>
                <w:noProof/>
                <w:sz w:val="16"/>
              </w:rPr>
              <w:br/>
            </w:r>
            <w:r>
              <w:rPr>
                <w:noProof/>
                <w:sz w:val="2"/>
                <w:szCs w:val="24"/>
              </w:rPr>
              <w:t>b6cf64fc-a6d3-4d47-8ac9-8c22cba7cf57</w:t>
            </w:r>
          </w:p>
        </w:tc>
        <w:tc>
          <w:tcPr>
            <w:tcW w:w="7407" w:type="dxa"/>
            <w:shd w:val="clear" w:color="auto" w:fill="F2F2F2" w:themeFill="background1" w:themeFillShade="F2"/>
          </w:tcPr>
          <w:p w:rsidR="00000000" w:rsidRDefault="007D3E85">
            <w:pPr>
              <w:rPr>
                <w:noProof/>
                <w:szCs w:val="24"/>
              </w:rPr>
            </w:pPr>
            <w:r>
              <w:rPr>
                <w:noProof/>
                <w:szCs w:val="24"/>
              </w:rPr>
              <w:t>Gallery only supports identity provider-initiated (IDP) SAML flows.</w:t>
            </w:r>
          </w:p>
        </w:tc>
        <w:tc>
          <w:tcPr>
            <w:tcW w:w="7407" w:type="dxa"/>
          </w:tcPr>
          <w:p w:rsidR="00000000" w:rsidRDefault="007D3E85">
            <w:pPr>
              <w:rPr>
                <w:szCs w:val="24"/>
                <w:lang w:val="ja-JP"/>
              </w:rPr>
            </w:pPr>
            <w:r>
              <w:rPr>
                <w:szCs w:val="24"/>
                <w:lang w:val="ja-JP"/>
              </w:rPr>
              <w:t>Gallery</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ID</w:t>
            </w:r>
            <w:r>
              <w:rPr>
                <w:rFonts w:ascii="MS Gothic" w:eastAsia="MS Gothic" w:hint="eastAsia"/>
                <w:szCs w:val="24"/>
                <w:lang w:val="ja-JP"/>
              </w:rPr>
              <w:t>プロバイダーが開始する</w:t>
            </w:r>
            <w:r>
              <w:rPr>
                <w:rFonts w:ascii="Arial Unicode MS" w:eastAsia="Arial Unicode MS" w:hint="eastAsia"/>
                <w:szCs w:val="24"/>
                <w:lang w:val="ja-JP"/>
              </w:rPr>
              <w:t>（</w:t>
            </w:r>
            <w:r>
              <w:rPr>
                <w:szCs w:val="24"/>
                <w:lang w:val="ja-JP"/>
              </w:rPr>
              <w:t>IDP</w:t>
            </w:r>
            <w:r>
              <w:rPr>
                <w:rFonts w:ascii="Arial Unicode MS" w:eastAsia="Arial Unicode MS" w:hint="eastAsia"/>
                <w:szCs w:val="24"/>
                <w:lang w:val="ja-JP"/>
              </w:rPr>
              <w:t>）</w:t>
            </w:r>
            <w:r>
              <w:rPr>
                <w:szCs w:val="24"/>
                <w:lang w:val="ja-JP"/>
              </w:rPr>
              <w:t>SAML</w:t>
            </w:r>
            <w:r>
              <w:rPr>
                <w:rFonts w:ascii="MS Gothic" w:eastAsia="MS Gothic" w:hint="eastAsia"/>
                <w:szCs w:val="24"/>
                <w:lang w:val="ja-JP"/>
              </w:rPr>
              <w:t>フローのみをサポートします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1050 </w:t>
            </w:r>
            <w:r>
              <w:rPr>
                <w:noProof/>
                <w:sz w:val="16"/>
              </w:rPr>
              <w:br/>
            </w:r>
            <w:r>
              <w:rPr>
                <w:noProof/>
                <w:sz w:val="2"/>
                <w:szCs w:val="24"/>
              </w:rPr>
              <w:t>3cf98ac8-c026-4b05-a008-53f04962229c</w:t>
            </w:r>
          </w:p>
        </w:tc>
        <w:tc>
          <w:tcPr>
            <w:tcW w:w="7407" w:type="dxa"/>
            <w:shd w:val="clear" w:color="auto" w:fill="F2F2F2" w:themeFill="background1" w:themeFillShade="F2"/>
          </w:tcPr>
          <w:p w:rsidR="00000000" w:rsidRDefault="007D3E85">
            <w:pPr>
              <w:rPr>
                <w:noProof/>
                <w:szCs w:val="24"/>
              </w:rPr>
            </w:pPr>
            <w:r>
              <w:rPr>
                <w:noProof/>
                <w:szCs w:val="24"/>
              </w:rPr>
              <w:t>Service provider-initiated flows are not supported.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サービスプロ</w:t>
            </w:r>
            <w:r>
              <w:rPr>
                <w:rFonts w:ascii="MS Gothic" w:eastAsia="MS Gothic" w:hint="eastAsia"/>
                <w:szCs w:val="24"/>
                <w:lang w:val="ja-JP"/>
              </w:rPr>
              <w:t>バイダーが開始するフローはサポートされていません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1051 </w:t>
            </w:r>
            <w:r>
              <w:rPr>
                <w:noProof/>
                <w:sz w:val="16"/>
              </w:rPr>
              <w:br/>
            </w:r>
            <w:r>
              <w:rPr>
                <w:noProof/>
                <w:sz w:val="2"/>
                <w:szCs w:val="24"/>
              </w:rPr>
              <w:t>6225bd45-8194-459a-aea7-2047886eed36</w:t>
            </w:r>
          </w:p>
        </w:tc>
        <w:tc>
          <w:tcPr>
            <w:tcW w:w="7407" w:type="dxa"/>
            <w:shd w:val="clear" w:color="auto" w:fill="F2F2F2" w:themeFill="background1" w:themeFillShade="F2"/>
          </w:tcPr>
          <w:p w:rsidR="00000000" w:rsidRDefault="007D3E85">
            <w:pPr>
              <w:rPr>
                <w:noProof/>
                <w:szCs w:val="24"/>
              </w:rPr>
            </w:pPr>
            <w:r>
              <w:rPr>
                <w:noProof/>
                <w:szCs w:val="24"/>
              </w:rPr>
              <w:t>Your SSO provider will require an Assertion Consumer Service URL (ACS URL).</w:t>
            </w:r>
          </w:p>
        </w:tc>
        <w:tc>
          <w:tcPr>
            <w:tcW w:w="7407" w:type="dxa"/>
          </w:tcPr>
          <w:p w:rsidR="00000000" w:rsidRDefault="007D3E85">
            <w:pPr>
              <w:rPr>
                <w:szCs w:val="24"/>
                <w:lang w:val="ja-JP"/>
              </w:rPr>
            </w:pPr>
            <w:r>
              <w:rPr>
                <w:rFonts w:ascii="MS Gothic" w:eastAsia="MS Gothic" w:hint="eastAsia"/>
                <w:szCs w:val="24"/>
                <w:lang w:val="ja-JP"/>
              </w:rPr>
              <w:t>お客様の</w:t>
            </w:r>
            <w:r>
              <w:rPr>
                <w:szCs w:val="24"/>
                <w:lang w:val="ja-JP"/>
              </w:rPr>
              <w:t>SSO</w:t>
            </w:r>
            <w:r>
              <w:rPr>
                <w:rFonts w:ascii="MS Gothic" w:eastAsia="MS Gothic" w:hint="eastAsia"/>
                <w:szCs w:val="24"/>
                <w:lang w:val="ja-JP"/>
              </w:rPr>
              <w:t>プロバイダーは</w:t>
            </w:r>
            <w:r>
              <w:rPr>
                <w:rFonts w:ascii="Microsoft YaHei UI" w:eastAsia="Microsoft YaHei UI" w:hAnsi="Microsoft YaHei UI" w:cs="Microsoft YaHei UI" w:hint="eastAsia"/>
                <w:szCs w:val="24"/>
                <w:lang w:val="ja-JP"/>
              </w:rPr>
              <w:t>、</w:t>
            </w:r>
            <w:r>
              <w:rPr>
                <w:szCs w:val="24"/>
                <w:lang w:val="ja-JP"/>
              </w:rPr>
              <w:t xml:space="preserve">Assertion Consumer Service URL (ACL URL) </w:t>
            </w:r>
            <w:r>
              <w:rPr>
                <w:rFonts w:ascii="MS Gothic" w:eastAsia="MS Gothic" w:hint="eastAsia"/>
                <w:szCs w:val="24"/>
                <w:lang w:val="ja-JP"/>
              </w:rPr>
              <w:t>を必要とします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1052 </w:t>
            </w:r>
            <w:r>
              <w:rPr>
                <w:noProof/>
                <w:sz w:val="16"/>
              </w:rPr>
              <w:br/>
            </w:r>
            <w:r>
              <w:rPr>
                <w:noProof/>
                <w:sz w:val="2"/>
                <w:szCs w:val="24"/>
              </w:rPr>
              <w:t>ab685f16-b00a-444a-9d98-17ab79ec460d</w:t>
            </w:r>
          </w:p>
        </w:tc>
        <w:tc>
          <w:tcPr>
            <w:tcW w:w="7407" w:type="dxa"/>
            <w:shd w:val="clear" w:color="auto" w:fill="F2F2F2" w:themeFill="background1" w:themeFillShade="F2"/>
          </w:tcPr>
          <w:p w:rsidR="00000000" w:rsidRDefault="007D3E85">
            <w:pPr>
              <w:rPr>
                <w:noProof/>
                <w:szCs w:val="24"/>
              </w:rPr>
            </w:pPr>
            <w:r>
              <w:rPr>
                <w:noProof/>
                <w:szCs w:val="24"/>
              </w:rPr>
              <w:t>The ACS URL is listed in the SSO section of the Access Control Profiles table.</w:t>
            </w:r>
          </w:p>
        </w:tc>
        <w:tc>
          <w:tcPr>
            <w:tcW w:w="7407" w:type="dxa"/>
          </w:tcPr>
          <w:p w:rsidR="00000000" w:rsidRDefault="007D3E85">
            <w:pPr>
              <w:rPr>
                <w:szCs w:val="24"/>
                <w:lang w:val="ja-JP"/>
              </w:rPr>
            </w:pPr>
            <w:r>
              <w:rPr>
                <w:szCs w:val="24"/>
                <w:lang w:val="ja-JP"/>
              </w:rPr>
              <w:t>ACL URL</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アクセス制御プロファイルテーブルの</w:t>
            </w:r>
            <w:r>
              <w:rPr>
                <w:szCs w:val="24"/>
                <w:lang w:val="ja-JP"/>
              </w:rPr>
              <w:t>SSO</w:t>
            </w:r>
            <w:r>
              <w:rPr>
                <w:rFonts w:ascii="MS Gothic" w:eastAsia="MS Gothic" w:hint="eastAsia"/>
                <w:szCs w:val="24"/>
                <w:lang w:val="ja-JP"/>
              </w:rPr>
              <w:t>セクションに表示されます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1053 </w:t>
            </w:r>
            <w:r>
              <w:rPr>
                <w:noProof/>
                <w:sz w:val="16"/>
              </w:rPr>
              <w:br/>
            </w:r>
            <w:r>
              <w:rPr>
                <w:noProof/>
                <w:sz w:val="2"/>
                <w:szCs w:val="24"/>
              </w:rPr>
              <w:t>3ce1181f-7f1e-4df3-a879-130cb9ae2d66</w:t>
            </w:r>
          </w:p>
        </w:tc>
        <w:tc>
          <w:tcPr>
            <w:tcW w:w="7407" w:type="dxa"/>
            <w:shd w:val="clear" w:color="auto" w:fill="F2F2F2" w:themeFill="background1" w:themeFillShade="F2"/>
          </w:tcPr>
          <w:p w:rsidR="00000000" w:rsidRDefault="007D3E85">
            <w:pPr>
              <w:rPr>
                <w:noProof/>
                <w:szCs w:val="24"/>
              </w:rPr>
            </w:pPr>
            <w:r>
              <w:rPr>
                <w:noProof/>
                <w:szCs w:val="24"/>
              </w:rPr>
              <w:t xml:space="preserve">The ACS URL defaults to </w:t>
            </w:r>
            <w:r>
              <w:rPr>
                <w:rStyle w:val="mqInternal"/>
                <w:noProof/>
                <w:szCs w:val="24"/>
              </w:rPr>
              <w:t>[1}[2]{3]</w:t>
            </w:r>
            <w:r>
              <w:rPr>
                <w:noProof/>
                <w:szCs w:val="24"/>
              </w:rPr>
              <w:t>.</w:t>
            </w:r>
          </w:p>
        </w:tc>
        <w:tc>
          <w:tcPr>
            <w:tcW w:w="7407" w:type="dxa"/>
          </w:tcPr>
          <w:p w:rsidR="00000000" w:rsidRDefault="007D3E85">
            <w:pPr>
              <w:rPr>
                <w:szCs w:val="24"/>
                <w:lang w:val="ja-JP"/>
              </w:rPr>
            </w:pPr>
            <w:r>
              <w:rPr>
                <w:szCs w:val="24"/>
                <w:lang w:val="ja-JP"/>
              </w:rPr>
              <w:t xml:space="preserve">ACS URL </w:t>
            </w:r>
            <w:r>
              <w:rPr>
                <w:rStyle w:val="mqInternal"/>
                <w:noProof/>
                <w:szCs w:val="24"/>
                <w:lang w:val="ja-JP"/>
              </w:rPr>
              <w:t>[1}[2]{3]</w:t>
            </w:r>
            <w:r>
              <w:rPr>
                <w:rFonts w:ascii="MS Gothic" w:eastAsia="MS Gothic" w:hint="eastAsia"/>
                <w:szCs w:val="24"/>
                <w:lang w:val="ja-JP"/>
              </w:rPr>
              <w:t>の</w:t>
            </w:r>
            <w:r>
              <w:rPr>
                <w:rFonts w:ascii="MS Gothic" w:eastAsia="MS Gothic" w:hint="eastAsia"/>
                <w:szCs w:val="24"/>
                <w:lang w:val="ja-JP"/>
              </w:rPr>
              <w:t>デフォルトはです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1054 </w:t>
            </w:r>
            <w:r>
              <w:rPr>
                <w:noProof/>
                <w:sz w:val="16"/>
              </w:rPr>
              <w:br/>
            </w:r>
            <w:r>
              <w:rPr>
                <w:noProof/>
                <w:sz w:val="2"/>
                <w:szCs w:val="24"/>
              </w:rPr>
              <w:t>0bf8f06a-9a3d-4ded-a40d-a2a11f518223</w:t>
            </w:r>
          </w:p>
        </w:tc>
        <w:tc>
          <w:tcPr>
            <w:tcW w:w="7407" w:type="dxa"/>
            <w:shd w:val="clear" w:color="auto" w:fill="F2F2F2" w:themeFill="background1" w:themeFillShade="F2"/>
          </w:tcPr>
          <w:p w:rsidR="00000000" w:rsidRDefault="007D3E85">
            <w:pPr>
              <w:rPr>
                <w:noProof/>
                <w:szCs w:val="24"/>
              </w:rPr>
            </w:pPr>
            <w:r>
              <w:rPr>
                <w:noProof/>
                <w:szCs w:val="24"/>
              </w:rPr>
              <w:t>You can also override the ACS URL by providing your own URL.</w:t>
            </w:r>
          </w:p>
        </w:tc>
        <w:tc>
          <w:tcPr>
            <w:tcW w:w="7407" w:type="dxa"/>
          </w:tcPr>
          <w:p w:rsidR="00000000" w:rsidRDefault="007D3E85">
            <w:pPr>
              <w:rPr>
                <w:szCs w:val="24"/>
                <w:lang w:val="ja-JP"/>
              </w:rPr>
            </w:pPr>
            <w:r>
              <w:rPr>
                <w:rFonts w:ascii="MS Gothic" w:eastAsia="MS Gothic" w:hint="eastAsia"/>
                <w:szCs w:val="24"/>
                <w:lang w:val="ja-JP"/>
              </w:rPr>
              <w:t>独自の</w:t>
            </w:r>
            <w:r>
              <w:rPr>
                <w:szCs w:val="24"/>
                <w:lang w:val="ja-JP"/>
              </w:rPr>
              <w:t xml:space="preserve"> URL </w:t>
            </w:r>
            <w:r>
              <w:rPr>
                <w:rFonts w:ascii="MS Gothic" w:eastAsia="MS Gothic" w:hint="eastAsia"/>
                <w:szCs w:val="24"/>
                <w:lang w:val="ja-JP"/>
              </w:rPr>
              <w:t>を指定して</w:t>
            </w:r>
            <w:r>
              <w:rPr>
                <w:szCs w:val="24"/>
                <w:lang w:val="ja-JP"/>
              </w:rPr>
              <w:t xml:space="preserve"> ACS URL </w:t>
            </w:r>
            <w:r>
              <w:rPr>
                <w:rFonts w:ascii="MS Gothic" w:eastAsia="MS Gothic" w:hint="eastAsia"/>
                <w:szCs w:val="24"/>
                <w:lang w:val="ja-JP"/>
              </w:rPr>
              <w:t>を上書きすることもできます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1055 </w:t>
            </w:r>
            <w:r>
              <w:rPr>
                <w:noProof/>
                <w:sz w:val="16"/>
              </w:rPr>
              <w:br/>
            </w:r>
            <w:r>
              <w:rPr>
                <w:noProof/>
                <w:sz w:val="2"/>
                <w:szCs w:val="24"/>
              </w:rPr>
              <w:t>33fe6dfa-6107-441c-b9b4-8b3e21fcf0c7</w:t>
            </w:r>
          </w:p>
        </w:tc>
        <w:tc>
          <w:tcPr>
            <w:tcW w:w="7407" w:type="dxa"/>
            <w:shd w:val="clear" w:color="auto" w:fill="F2F2F2" w:themeFill="background1" w:themeFillShade="F2"/>
          </w:tcPr>
          <w:p w:rsidR="00000000" w:rsidRDefault="007D3E85">
            <w:pPr>
              <w:rPr>
                <w:noProof/>
                <w:szCs w:val="24"/>
              </w:rPr>
            </w:pPr>
            <w:r>
              <w:rPr>
                <w:noProof/>
                <w:szCs w:val="24"/>
              </w:rPr>
              <w:t>Both of these options can be used for configuring stricter S</w:t>
            </w:r>
            <w:r>
              <w:rPr>
                <w:noProof/>
                <w:szCs w:val="24"/>
              </w:rPr>
              <w:t>SO providers.</w:t>
            </w:r>
          </w:p>
        </w:tc>
        <w:tc>
          <w:tcPr>
            <w:tcW w:w="7407" w:type="dxa"/>
          </w:tcPr>
          <w:p w:rsidR="00000000" w:rsidRDefault="007D3E85">
            <w:pPr>
              <w:rPr>
                <w:szCs w:val="24"/>
                <w:lang w:val="ja-JP"/>
              </w:rPr>
            </w:pPr>
            <w:r>
              <w:rPr>
                <w:rFonts w:ascii="MS Gothic" w:eastAsia="MS Gothic" w:hint="eastAsia"/>
                <w:szCs w:val="24"/>
                <w:lang w:val="ja-JP"/>
              </w:rPr>
              <w:t>これらのオプションはどちらも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より厳密な</w:t>
            </w:r>
            <w:r>
              <w:rPr>
                <w:szCs w:val="24"/>
                <w:lang w:val="ja-JP"/>
              </w:rPr>
              <w:t xml:space="preserve"> SSO </w:t>
            </w:r>
            <w:r>
              <w:rPr>
                <w:rFonts w:ascii="MS Gothic" w:eastAsia="MS Gothic" w:hint="eastAsia"/>
                <w:szCs w:val="24"/>
                <w:lang w:val="ja-JP"/>
              </w:rPr>
              <w:t>プロバイダーを構成するために使用できます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1056 </w:t>
            </w:r>
            <w:r>
              <w:rPr>
                <w:noProof/>
                <w:sz w:val="16"/>
              </w:rPr>
              <w:br/>
            </w:r>
            <w:r>
              <w:rPr>
                <w:noProof/>
                <w:sz w:val="2"/>
                <w:szCs w:val="24"/>
              </w:rPr>
              <w:t>dc6b4afe-1364-41f6-ac10-d9a136e68a26</w:t>
            </w:r>
          </w:p>
        </w:tc>
        <w:tc>
          <w:tcPr>
            <w:tcW w:w="7407" w:type="dxa"/>
            <w:shd w:val="clear" w:color="auto" w:fill="F2F2F2" w:themeFill="background1" w:themeFillShade="F2"/>
          </w:tcPr>
          <w:p w:rsidR="00000000" w:rsidRDefault="007D3E85">
            <w:pPr>
              <w:rPr>
                <w:noProof/>
                <w:szCs w:val="24"/>
              </w:rPr>
            </w:pPr>
            <w:r>
              <w:rPr>
                <w:noProof/>
                <w:szCs w:val="24"/>
              </w:rPr>
              <w:t xml:space="preserve">For existing sites, </w:t>
            </w:r>
            <w:r>
              <w:rPr>
                <w:rStyle w:val="mqInternal"/>
                <w:noProof/>
                <w:szCs w:val="24"/>
              </w:rPr>
              <w:t>[1}[2]{3]</w:t>
            </w:r>
            <w:r>
              <w:rPr>
                <w:noProof/>
                <w:szCs w:val="24"/>
              </w:rPr>
              <w:t xml:space="preserve"> will still work but Brightcove recommends that publishers use </w:t>
            </w:r>
            <w:r>
              <w:rPr>
                <w:rStyle w:val="mqInternal"/>
                <w:noProof/>
                <w:szCs w:val="24"/>
              </w:rPr>
              <w:t>[1}[5]{3]</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既存のサイトの場合</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は引き続き動作しますが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ブライトコーブはパブリッシャーの使</w:t>
            </w:r>
            <w:r>
              <w:rPr>
                <w:rFonts w:ascii="MS Gothic" w:eastAsia="MS Gothic" w:hint="eastAsia"/>
                <w:szCs w:val="24"/>
                <w:lang w:val="ja-JP"/>
              </w:rPr>
              <w:t>用を推奨しています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1057 </w:t>
            </w:r>
            <w:r>
              <w:rPr>
                <w:noProof/>
                <w:sz w:val="16"/>
              </w:rPr>
              <w:br/>
            </w:r>
            <w:r>
              <w:rPr>
                <w:noProof/>
                <w:sz w:val="2"/>
                <w:szCs w:val="24"/>
              </w:rPr>
              <w:t>82798dd5-6d06-43d7-aa25-8c8bda1c88c8</w:t>
            </w:r>
          </w:p>
        </w:tc>
        <w:tc>
          <w:tcPr>
            <w:tcW w:w="7407" w:type="dxa"/>
            <w:shd w:val="clear" w:color="auto" w:fill="F2F2F2" w:themeFill="background1" w:themeFillShade="F2"/>
          </w:tcPr>
          <w:p w:rsidR="00000000" w:rsidRDefault="007D3E85">
            <w:pPr>
              <w:rPr>
                <w:noProof/>
                <w:szCs w:val="24"/>
              </w:rPr>
            </w:pPr>
            <w:r>
              <w:rPr>
                <w:noProof/>
                <w:szCs w:val="24"/>
              </w:rPr>
              <w:t xml:space="preserve">This endpoint takes care </w:t>
            </w:r>
            <w:r>
              <w:rPr>
                <w:noProof/>
                <w:szCs w:val="24"/>
              </w:rPr>
              <w:t>of forwarding SAML data to the correct site for any sites that use a path on a domain.</w:t>
            </w:r>
          </w:p>
        </w:tc>
        <w:tc>
          <w:tcPr>
            <w:tcW w:w="7407" w:type="dxa"/>
          </w:tcPr>
          <w:p w:rsidR="00000000" w:rsidRDefault="007D3E85">
            <w:pPr>
              <w:rPr>
                <w:szCs w:val="24"/>
                <w:lang w:val="ja-JP"/>
              </w:rPr>
            </w:pPr>
            <w:r>
              <w:rPr>
                <w:rFonts w:ascii="MS Gothic" w:eastAsia="MS Gothic" w:hint="eastAsia"/>
                <w:szCs w:val="24"/>
                <w:lang w:val="ja-JP"/>
              </w:rPr>
              <w:t>このエンドポイントは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ドメイン上のパスを使用するあらゆるサイトについて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適切なサイトへの</w:t>
            </w:r>
            <w:r>
              <w:rPr>
                <w:szCs w:val="24"/>
                <w:lang w:val="ja-JP"/>
              </w:rPr>
              <w:t>SAML</w:t>
            </w:r>
            <w:r>
              <w:rPr>
                <w:rFonts w:ascii="MS Gothic" w:eastAsia="MS Gothic" w:hint="eastAsia"/>
                <w:szCs w:val="24"/>
                <w:lang w:val="ja-JP"/>
              </w:rPr>
              <w:t>データの転送を処理します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1058 </w:t>
            </w:r>
            <w:r>
              <w:rPr>
                <w:noProof/>
                <w:sz w:val="16"/>
              </w:rPr>
              <w:br/>
            </w:r>
            <w:r>
              <w:rPr>
                <w:noProof/>
                <w:sz w:val="2"/>
                <w:szCs w:val="24"/>
              </w:rPr>
              <w:t>ab34b0ed-5a64-44cd-842e-07581f46e9ae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1059 </w:t>
            </w:r>
            <w:r>
              <w:rPr>
                <w:noProof/>
                <w:sz w:val="16"/>
              </w:rPr>
              <w:br/>
            </w:r>
            <w:r>
              <w:rPr>
                <w:noProof/>
                <w:sz w:val="2"/>
                <w:szCs w:val="24"/>
              </w:rPr>
              <w:t>cb0080fc-d1fa-40ca-82d5-a2301afa6672</w:t>
            </w:r>
          </w:p>
        </w:tc>
        <w:tc>
          <w:tcPr>
            <w:tcW w:w="7407" w:type="dxa"/>
            <w:shd w:val="clear" w:color="auto" w:fill="F2F2F2" w:themeFill="background1" w:themeFillShade="F2"/>
          </w:tcPr>
          <w:p w:rsidR="00000000" w:rsidRDefault="007D3E85">
            <w:pPr>
              <w:rPr>
                <w:noProof/>
                <w:szCs w:val="24"/>
              </w:rPr>
            </w:pPr>
            <w:r>
              <w:rPr>
                <w:noProof/>
                <w:szCs w:val="24"/>
              </w:rPr>
              <w:t>When using an IDP-initiated SSO workflow, the ACS URL specified in your SSO software should point to a Gallery site which is configured with that access control profile.</w:t>
            </w:r>
          </w:p>
        </w:tc>
        <w:tc>
          <w:tcPr>
            <w:tcW w:w="7407" w:type="dxa"/>
          </w:tcPr>
          <w:p w:rsidR="00000000" w:rsidRDefault="007D3E85">
            <w:pPr>
              <w:rPr>
                <w:szCs w:val="24"/>
                <w:lang w:val="ja-JP"/>
              </w:rPr>
            </w:pPr>
            <w:r>
              <w:rPr>
                <w:szCs w:val="24"/>
                <w:lang w:val="ja-JP"/>
              </w:rPr>
              <w:t xml:space="preserve">IDP </w:t>
            </w:r>
            <w:r>
              <w:rPr>
                <w:rFonts w:ascii="MS Gothic" w:eastAsia="MS Gothic" w:hint="eastAsia"/>
                <w:szCs w:val="24"/>
                <w:lang w:val="ja-JP"/>
              </w:rPr>
              <w:t>が開始する</w:t>
            </w:r>
            <w:r>
              <w:rPr>
                <w:szCs w:val="24"/>
                <w:lang w:val="ja-JP"/>
              </w:rPr>
              <w:t xml:space="preserve"> SSO </w:t>
            </w:r>
            <w:r>
              <w:rPr>
                <w:rFonts w:ascii="MS Gothic" w:eastAsia="MS Gothic" w:hint="eastAsia"/>
                <w:szCs w:val="24"/>
                <w:lang w:val="ja-JP"/>
              </w:rPr>
              <w:t>ワークフローを使用する場合</w:t>
            </w:r>
            <w:r>
              <w:rPr>
                <w:rFonts w:ascii="Microsoft YaHei UI" w:eastAsia="Microsoft YaHei UI" w:hAnsi="Microsoft YaHei UI" w:cs="Microsoft YaHei UI" w:hint="eastAsia"/>
                <w:szCs w:val="24"/>
                <w:lang w:val="ja-JP"/>
              </w:rPr>
              <w:t>、</w:t>
            </w:r>
            <w:r>
              <w:rPr>
                <w:szCs w:val="24"/>
                <w:lang w:val="ja-JP"/>
              </w:rPr>
              <w:t xml:space="preserve">SSO </w:t>
            </w:r>
            <w:r>
              <w:rPr>
                <w:rFonts w:ascii="MS Gothic" w:eastAsia="MS Gothic" w:hint="eastAsia"/>
                <w:szCs w:val="24"/>
                <w:lang w:val="ja-JP"/>
              </w:rPr>
              <w:t>ソフトウェアで指定された</w:t>
            </w:r>
            <w:r>
              <w:rPr>
                <w:szCs w:val="24"/>
                <w:lang w:val="ja-JP"/>
              </w:rPr>
              <w:t xml:space="preserve"> ACS </w:t>
            </w:r>
            <w:r>
              <w:rPr>
                <w:szCs w:val="24"/>
                <w:lang w:val="ja-JP"/>
              </w:rPr>
              <w:t xml:space="preserve">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そのアクセスコントロールプロファイルで設定された</w:t>
            </w:r>
            <w:r>
              <w:rPr>
                <w:szCs w:val="24"/>
                <w:lang w:val="ja-JP"/>
              </w:rPr>
              <w:t xml:space="preserve"> Gallery </w:t>
            </w:r>
            <w:r>
              <w:rPr>
                <w:rFonts w:ascii="MS Gothic" w:eastAsia="MS Gothic" w:hint="eastAsia"/>
                <w:szCs w:val="24"/>
                <w:lang w:val="ja-JP"/>
              </w:rPr>
              <w:t>サイトを指している必要があります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1060 </w:t>
            </w:r>
            <w:r>
              <w:rPr>
                <w:noProof/>
                <w:sz w:val="16"/>
              </w:rPr>
              <w:br/>
            </w:r>
            <w:r>
              <w:rPr>
                <w:noProof/>
                <w:sz w:val="2"/>
                <w:szCs w:val="24"/>
              </w:rPr>
              <w:t>c195f565-cc55-4bf9-9897-2318a2dc4efd</w:t>
            </w:r>
          </w:p>
        </w:tc>
        <w:tc>
          <w:tcPr>
            <w:tcW w:w="7407" w:type="dxa"/>
            <w:shd w:val="clear" w:color="auto" w:fill="F2F2F2" w:themeFill="background1" w:themeFillShade="F2"/>
          </w:tcPr>
          <w:p w:rsidR="00000000" w:rsidRDefault="007D3E85">
            <w:pPr>
              <w:rPr>
                <w:noProof/>
                <w:szCs w:val="24"/>
              </w:rPr>
            </w:pPr>
            <w:r>
              <w:rPr>
                <w:noProof/>
                <w:szCs w:val="24"/>
              </w:rPr>
              <w:t xml:space="preserve">In this case, the </w:t>
            </w:r>
            <w:r>
              <w:rPr>
                <w:rStyle w:val="mqInternal"/>
                <w:noProof/>
                <w:szCs w:val="24"/>
              </w:rPr>
              <w:t>[1}[2]{3]</w:t>
            </w:r>
            <w:r>
              <w:rPr>
                <w:noProof/>
                <w:szCs w:val="24"/>
              </w:rPr>
              <w:t xml:space="preserve"> URL should not be used.</w:t>
            </w:r>
            <w:r>
              <w:rPr>
                <w:rStyle w:val="mqInternal"/>
                <w:noProof/>
                <w:szCs w:val="24"/>
              </w:rPr>
              <w:t>{4]</w:t>
            </w:r>
          </w:p>
        </w:tc>
        <w:tc>
          <w:tcPr>
            <w:tcW w:w="7407" w:type="dxa"/>
          </w:tcPr>
          <w:p w:rsidR="00000000" w:rsidRDefault="007D3E85">
            <w:pPr>
              <w:rPr>
                <w:szCs w:val="24"/>
                <w:lang w:val="ja-JP"/>
              </w:rPr>
            </w:pP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rStyle w:val="mqInternal"/>
                <w:noProof/>
                <w:szCs w:val="24"/>
                <w:lang w:val="ja-JP"/>
              </w:rPr>
              <w:t>[1}[2]{3]</w:t>
            </w:r>
            <w:r>
              <w:rPr>
                <w:szCs w:val="24"/>
                <w:lang w:val="ja-JP"/>
              </w:rPr>
              <w:t xml:space="preserve"> URL </w:t>
            </w:r>
            <w:r>
              <w:rPr>
                <w:rFonts w:ascii="MS Gothic" w:eastAsia="MS Gothic" w:hint="eastAsia"/>
                <w:szCs w:val="24"/>
                <w:lang w:val="ja-JP"/>
              </w:rPr>
              <w:t>は使用しないでください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1061 </w:t>
            </w:r>
            <w:r>
              <w:rPr>
                <w:noProof/>
                <w:sz w:val="16"/>
              </w:rPr>
              <w:br/>
            </w:r>
            <w:r>
              <w:rPr>
                <w:noProof/>
                <w:sz w:val="2"/>
                <w:szCs w:val="24"/>
              </w:rPr>
              <w:t>6652627c-24c7-4007-9c40-d87284df66cb</w:t>
            </w:r>
          </w:p>
        </w:tc>
        <w:tc>
          <w:tcPr>
            <w:tcW w:w="7407" w:type="dxa"/>
            <w:shd w:val="clear" w:color="auto" w:fill="F2F2F2" w:themeFill="background1" w:themeFillShade="F2"/>
          </w:tcPr>
          <w:p w:rsidR="00000000" w:rsidRDefault="007D3E85">
            <w:pPr>
              <w:rPr>
                <w:noProof/>
                <w:szCs w:val="24"/>
              </w:rPr>
            </w:pPr>
            <w:r>
              <w:rPr>
                <w:noProof/>
                <w:szCs w:val="24"/>
              </w:rPr>
              <w:t>To configure an acces</w:t>
            </w:r>
            <w:r>
              <w:rPr>
                <w:noProof/>
                <w:szCs w:val="24"/>
              </w:rPr>
              <w:t>s control profile to use SSO, follow these steps:</w:t>
            </w:r>
          </w:p>
        </w:tc>
        <w:tc>
          <w:tcPr>
            <w:tcW w:w="7407" w:type="dxa"/>
          </w:tcPr>
          <w:p w:rsidR="00000000" w:rsidRDefault="007D3E85">
            <w:pPr>
              <w:rPr>
                <w:szCs w:val="24"/>
                <w:lang w:val="ja-JP"/>
              </w:rPr>
            </w:pPr>
            <w:r>
              <w:rPr>
                <w:szCs w:val="24"/>
                <w:lang w:val="ja-JP"/>
              </w:rPr>
              <w:t>SSO</w:t>
            </w:r>
            <w:r>
              <w:rPr>
                <w:rFonts w:ascii="MS Gothic" w:eastAsia="MS Gothic" w:hint="eastAsia"/>
                <w:szCs w:val="24"/>
                <w:lang w:val="ja-JP"/>
              </w:rPr>
              <w:t>を使用するアクセス制御プロファイルを設定するには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1062 </w:t>
            </w:r>
            <w:r>
              <w:rPr>
                <w:noProof/>
                <w:sz w:val="16"/>
              </w:rPr>
              <w:br/>
            </w:r>
            <w:r>
              <w:rPr>
                <w:noProof/>
                <w:sz w:val="2"/>
                <w:szCs w:val="24"/>
              </w:rPr>
              <w:t>e415193b-8888-4295-a812-60476773f4df</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 xml:space="preserve">SSO </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rStyle w:val="mqInternal"/>
                <w:noProof/>
                <w:szCs w:val="24"/>
                <w:lang w:val="ja-JP"/>
              </w:rPr>
              <w:t>[1}</w:t>
            </w:r>
            <w:r>
              <w:rPr>
                <w:szCs w:val="24"/>
                <w:lang w:val="ja-JP"/>
              </w:rPr>
              <w:t>SSO</w:t>
            </w:r>
            <w:r>
              <w:rPr>
                <w:rStyle w:val="mqInternal"/>
                <w:noProof/>
                <w:szCs w:val="24"/>
                <w:lang w:val="ja-JP"/>
              </w:rPr>
              <w:t>{2]</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1063 </w:t>
            </w:r>
            <w:r>
              <w:rPr>
                <w:noProof/>
                <w:sz w:val="16"/>
              </w:rPr>
              <w:br/>
            </w:r>
            <w:r>
              <w:rPr>
                <w:noProof/>
                <w:sz w:val="2"/>
                <w:szCs w:val="24"/>
              </w:rPr>
              <w:t>1f12f6f8-84da-4871-a003-667c6c6a3aa7</w:t>
            </w:r>
          </w:p>
        </w:tc>
        <w:tc>
          <w:tcPr>
            <w:tcW w:w="7407" w:type="dxa"/>
            <w:shd w:val="clear" w:color="auto" w:fill="F2F2F2" w:themeFill="background1" w:themeFillShade="F2"/>
          </w:tcPr>
          <w:p w:rsidR="00000000" w:rsidRDefault="007D3E85">
            <w:pPr>
              <w:rPr>
                <w:noProof/>
                <w:szCs w:val="24"/>
              </w:rPr>
            </w:pPr>
            <w:r>
              <w:rPr>
                <w:noProof/>
                <w:szCs w:val="24"/>
              </w:rPr>
              <w:t xml:space="preserve">If you have an export file of your SAML 2.0 metadata, click </w:t>
            </w:r>
            <w:r>
              <w:rPr>
                <w:rStyle w:val="mqInternal"/>
                <w:noProof/>
                <w:szCs w:val="24"/>
              </w:rPr>
              <w:t>[1}</w:t>
            </w:r>
            <w:r>
              <w:rPr>
                <w:noProof/>
                <w:szCs w:val="24"/>
              </w:rPr>
              <w:t>Select File</w:t>
            </w:r>
            <w:r>
              <w:rPr>
                <w:rStyle w:val="mqInternal"/>
                <w:noProof/>
                <w:szCs w:val="24"/>
              </w:rPr>
              <w:t>{2]</w:t>
            </w:r>
            <w:r>
              <w:rPr>
                <w:noProof/>
                <w:szCs w:val="24"/>
              </w:rPr>
              <w:t xml:space="preserve"> to browse and select the metadata file.</w:t>
            </w:r>
          </w:p>
        </w:tc>
        <w:tc>
          <w:tcPr>
            <w:tcW w:w="7407" w:type="dxa"/>
          </w:tcPr>
          <w:p w:rsidR="00000000" w:rsidRDefault="007D3E85">
            <w:pPr>
              <w:rPr>
                <w:szCs w:val="24"/>
                <w:lang w:val="ja-JP"/>
              </w:rPr>
            </w:pPr>
            <w:r>
              <w:rPr>
                <w:szCs w:val="24"/>
                <w:lang w:val="ja-JP"/>
              </w:rPr>
              <w:t xml:space="preserve">SAML 2.0 </w:t>
            </w:r>
            <w:r>
              <w:rPr>
                <w:rFonts w:ascii="MS Gothic" w:eastAsia="MS Gothic" w:hint="eastAsia"/>
                <w:szCs w:val="24"/>
                <w:lang w:val="ja-JP"/>
              </w:rPr>
              <w:t>メタデータのエクスポートファイルがある場合は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ファイルの選択</w:t>
            </w:r>
            <w:r>
              <w:rPr>
                <w:szCs w:val="24"/>
                <w:lang w:val="ja-JP"/>
              </w:rPr>
              <w:t>]</w:t>
            </w:r>
            <w:r>
              <w:rPr>
                <w:rStyle w:val="mqInternal"/>
                <w:noProof/>
                <w:szCs w:val="24"/>
                <w:lang w:val="ja-JP"/>
              </w:rPr>
              <w:t>{2]</w:t>
            </w:r>
            <w:r>
              <w:rPr>
                <w:rFonts w:ascii="MS Gothic" w:eastAsia="MS Gothic" w:hint="eastAsia"/>
                <w:szCs w:val="24"/>
                <w:lang w:val="ja-JP"/>
              </w:rPr>
              <w:t>をクリックしてメタデータファイルを参照して選択します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1064 </w:t>
            </w:r>
            <w:r>
              <w:rPr>
                <w:noProof/>
                <w:sz w:val="16"/>
              </w:rPr>
              <w:br/>
            </w:r>
            <w:r>
              <w:rPr>
                <w:noProof/>
                <w:sz w:val="2"/>
                <w:szCs w:val="24"/>
              </w:rPr>
              <w:t>6c51f8e1-12f0-460</w:t>
            </w:r>
            <w:r>
              <w:rPr>
                <w:noProof/>
                <w:sz w:val="2"/>
                <w:szCs w:val="24"/>
              </w:rPr>
              <w:t>5-8f4c-9787676f6d41</w:t>
            </w:r>
          </w:p>
        </w:tc>
        <w:tc>
          <w:tcPr>
            <w:tcW w:w="7407" w:type="dxa"/>
            <w:shd w:val="clear" w:color="auto" w:fill="F2F2F2" w:themeFill="background1" w:themeFillShade="F2"/>
          </w:tcPr>
          <w:p w:rsidR="00000000" w:rsidRDefault="007D3E85">
            <w:pPr>
              <w:rPr>
                <w:noProof/>
                <w:szCs w:val="24"/>
              </w:rPr>
            </w:pPr>
            <w:r>
              <w:rPr>
                <w:noProof/>
                <w:szCs w:val="24"/>
              </w:rPr>
              <w:t xml:space="preserve">This will prefill the </w:t>
            </w:r>
            <w:r>
              <w:rPr>
                <w:rStyle w:val="mqInternal"/>
                <w:noProof/>
                <w:szCs w:val="24"/>
              </w:rPr>
              <w:t>[1}</w:t>
            </w:r>
            <w:r>
              <w:rPr>
                <w:noProof/>
                <w:szCs w:val="24"/>
              </w:rPr>
              <w:t>SAML 2.0 Endpoint</w:t>
            </w:r>
            <w:r>
              <w:rPr>
                <w:rStyle w:val="mqInternal"/>
                <w:noProof/>
                <w:szCs w:val="24"/>
              </w:rPr>
              <w:t>{2]</w:t>
            </w:r>
            <w:r>
              <w:rPr>
                <w:noProof/>
                <w:szCs w:val="24"/>
              </w:rPr>
              <w:t xml:space="preserve"> and the </w:t>
            </w:r>
            <w:r>
              <w:rPr>
                <w:rStyle w:val="mqInternal"/>
                <w:noProof/>
                <w:szCs w:val="24"/>
              </w:rPr>
              <w:t>[1}</w:t>
            </w:r>
            <w:r>
              <w:rPr>
                <w:noProof/>
                <w:szCs w:val="24"/>
              </w:rPr>
              <w:t>X.509 Certificate</w:t>
            </w:r>
            <w:r>
              <w:rPr>
                <w:rStyle w:val="mqInternal"/>
                <w:noProof/>
                <w:szCs w:val="24"/>
              </w:rPr>
              <w:t>{2]</w:t>
            </w:r>
            <w:r>
              <w:rPr>
                <w:noProof/>
                <w:szCs w:val="24"/>
              </w:rPr>
              <w:t xml:space="preserve"> fields.</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SAML 2.0</w:t>
            </w:r>
            <w:r>
              <w:rPr>
                <w:rStyle w:val="mqInternal"/>
                <w:noProof/>
                <w:szCs w:val="24"/>
                <w:lang w:val="ja-JP"/>
              </w:rPr>
              <w:t>{2]</w:t>
            </w:r>
            <w:r>
              <w:rPr>
                <w:rFonts w:ascii="MS Gothic" w:eastAsia="MS Gothic" w:hint="eastAsia"/>
                <w:szCs w:val="24"/>
                <w:lang w:val="ja-JP"/>
              </w:rPr>
              <w:t>エンドポイントと</w:t>
            </w:r>
            <w:r>
              <w:rPr>
                <w:rStyle w:val="mqInternal"/>
                <w:noProof/>
                <w:szCs w:val="24"/>
                <w:lang w:val="ja-JP"/>
              </w:rPr>
              <w:t>[1}</w:t>
            </w:r>
            <w:r>
              <w:rPr>
                <w:szCs w:val="24"/>
                <w:lang w:val="ja-JP"/>
              </w:rPr>
              <w:t xml:space="preserve"> X.509</w:t>
            </w:r>
            <w:r>
              <w:rPr>
                <w:rStyle w:val="mqInternal"/>
                <w:noProof/>
                <w:szCs w:val="24"/>
                <w:lang w:val="ja-JP"/>
              </w:rPr>
              <w:t>{2]</w:t>
            </w:r>
            <w:r>
              <w:rPr>
                <w:rFonts w:ascii="MS Gothic" w:eastAsia="MS Gothic" w:hint="eastAsia"/>
                <w:szCs w:val="24"/>
                <w:lang w:val="ja-JP"/>
              </w:rPr>
              <w:t>証明書フィールドに事前入力されます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1065 </w:t>
            </w:r>
            <w:r>
              <w:rPr>
                <w:noProof/>
                <w:sz w:val="16"/>
              </w:rPr>
              <w:br/>
            </w:r>
            <w:r>
              <w:rPr>
                <w:noProof/>
                <w:sz w:val="2"/>
                <w:szCs w:val="24"/>
              </w:rPr>
              <w:t>9a9b1e30-b271-4c18-96fa-63fbb7fa46ef</w:t>
            </w:r>
          </w:p>
        </w:tc>
        <w:tc>
          <w:tcPr>
            <w:tcW w:w="7407" w:type="dxa"/>
            <w:shd w:val="clear" w:color="auto" w:fill="F2F2F2" w:themeFill="background1" w:themeFillShade="F2"/>
          </w:tcPr>
          <w:p w:rsidR="00000000" w:rsidRDefault="007D3E85">
            <w:pPr>
              <w:rPr>
                <w:noProof/>
                <w:szCs w:val="24"/>
              </w:rPr>
            </w:pPr>
            <w:r>
              <w:rPr>
                <w:noProof/>
                <w:szCs w:val="24"/>
              </w:rPr>
              <w:t xml:space="preserve">Enter a value for the </w:t>
            </w:r>
            <w:r>
              <w:rPr>
                <w:rStyle w:val="mqInternal"/>
                <w:noProof/>
                <w:szCs w:val="24"/>
              </w:rPr>
              <w:t>[1}</w:t>
            </w:r>
            <w:r>
              <w:rPr>
                <w:noProof/>
                <w:szCs w:val="24"/>
              </w:rPr>
              <w:t>SAML 2.0 Endpoint (HT</w:t>
            </w:r>
            <w:r>
              <w:rPr>
                <w:noProof/>
                <w:szCs w:val="24"/>
              </w:rPr>
              <w:t>TP)</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SAML 2.0 </w:t>
            </w:r>
            <w:r>
              <w:rPr>
                <w:rFonts w:ascii="MS Gothic" w:eastAsia="MS Gothic" w:hint="eastAsia"/>
                <w:szCs w:val="24"/>
                <w:lang w:val="ja-JP"/>
              </w:rPr>
              <w:t>エンドポイント</w:t>
            </w:r>
            <w:r>
              <w:rPr>
                <w:szCs w:val="24"/>
                <w:lang w:val="ja-JP"/>
              </w:rPr>
              <w:t xml:space="preserve"> (HTTP) </w:t>
            </w:r>
            <w:r>
              <w:rPr>
                <w:rFonts w:ascii="MS Gothic" w:eastAsia="MS Gothic" w:hint="eastAsia"/>
                <w:szCs w:val="24"/>
                <w:lang w:val="ja-JP"/>
              </w:rPr>
              <w:t>の値を入力します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1066 </w:t>
            </w:r>
            <w:r>
              <w:rPr>
                <w:noProof/>
                <w:sz w:val="16"/>
              </w:rPr>
              <w:br/>
            </w:r>
            <w:r>
              <w:rPr>
                <w:noProof/>
                <w:sz w:val="2"/>
                <w:szCs w:val="24"/>
              </w:rPr>
              <w:t>57eb346d-352b-495f-8db9-368fc60959bb</w:t>
            </w:r>
          </w:p>
        </w:tc>
        <w:tc>
          <w:tcPr>
            <w:tcW w:w="7407" w:type="dxa"/>
            <w:shd w:val="clear" w:color="auto" w:fill="F2F2F2" w:themeFill="background1" w:themeFillShade="F2"/>
          </w:tcPr>
          <w:p w:rsidR="00000000" w:rsidRDefault="007D3E85">
            <w:pPr>
              <w:rPr>
                <w:noProof/>
                <w:szCs w:val="24"/>
              </w:rPr>
            </w:pPr>
            <w:r>
              <w:rPr>
                <w:noProof/>
                <w:szCs w:val="24"/>
              </w:rPr>
              <w:t>This value should be available from your SAML provider.</w:t>
            </w:r>
          </w:p>
        </w:tc>
        <w:tc>
          <w:tcPr>
            <w:tcW w:w="7407" w:type="dxa"/>
          </w:tcPr>
          <w:p w:rsidR="00000000" w:rsidRDefault="007D3E85">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szCs w:val="24"/>
                <w:lang w:val="ja-JP"/>
              </w:rPr>
              <w:t xml:space="preserve">SAML </w:t>
            </w:r>
            <w:r>
              <w:rPr>
                <w:rFonts w:ascii="MS Gothic" w:eastAsia="MS Gothic" w:hint="eastAsia"/>
                <w:szCs w:val="24"/>
                <w:lang w:val="ja-JP"/>
              </w:rPr>
              <w:t>プロバイダーから入手できる必要があります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1067 </w:t>
            </w:r>
            <w:r>
              <w:rPr>
                <w:noProof/>
                <w:sz w:val="16"/>
              </w:rPr>
              <w:br/>
            </w:r>
            <w:r>
              <w:rPr>
                <w:noProof/>
                <w:sz w:val="2"/>
                <w:szCs w:val="24"/>
              </w:rPr>
              <w:t>c6d13975-1122-477f-bdc6-0d3ef79c8642</w:t>
            </w:r>
          </w:p>
        </w:tc>
        <w:tc>
          <w:tcPr>
            <w:tcW w:w="7407" w:type="dxa"/>
            <w:shd w:val="clear" w:color="auto" w:fill="F2F2F2" w:themeFill="background1" w:themeFillShade="F2"/>
          </w:tcPr>
          <w:p w:rsidR="00000000" w:rsidRDefault="007D3E85">
            <w:pPr>
              <w:rPr>
                <w:noProof/>
                <w:szCs w:val="24"/>
              </w:rPr>
            </w:pPr>
            <w:r>
              <w:rPr>
                <w:noProof/>
                <w:szCs w:val="24"/>
              </w:rPr>
              <w:t xml:space="preserve">Enter a value for the </w:t>
            </w:r>
            <w:r>
              <w:rPr>
                <w:rStyle w:val="mqInternal"/>
                <w:noProof/>
                <w:szCs w:val="24"/>
              </w:rPr>
              <w:t>[1}</w:t>
            </w:r>
            <w:r>
              <w:rPr>
                <w:noProof/>
                <w:szCs w:val="24"/>
              </w:rPr>
              <w:t xml:space="preserve"> X.509 Certificate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X.509 </w:t>
            </w:r>
            <w:r>
              <w:rPr>
                <w:rFonts w:ascii="MS Gothic" w:eastAsia="MS Gothic" w:hint="eastAsia"/>
                <w:szCs w:val="24"/>
                <w:lang w:val="ja-JP"/>
              </w:rPr>
              <w:t>証明書の値を入力します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1068 </w:t>
            </w:r>
            <w:r>
              <w:rPr>
                <w:noProof/>
                <w:sz w:val="16"/>
              </w:rPr>
              <w:br/>
            </w:r>
            <w:r>
              <w:rPr>
                <w:noProof/>
                <w:sz w:val="2"/>
                <w:szCs w:val="24"/>
              </w:rPr>
              <w:t>74c824e1-89f1-4b9d-b397-0ab8af71ed78</w:t>
            </w:r>
          </w:p>
        </w:tc>
        <w:tc>
          <w:tcPr>
            <w:tcW w:w="7407" w:type="dxa"/>
            <w:shd w:val="clear" w:color="auto" w:fill="F2F2F2" w:themeFill="background1" w:themeFillShade="F2"/>
          </w:tcPr>
          <w:p w:rsidR="00000000" w:rsidRDefault="007D3E85">
            <w:pPr>
              <w:rPr>
                <w:noProof/>
                <w:szCs w:val="24"/>
              </w:rPr>
            </w:pPr>
            <w:r>
              <w:rPr>
                <w:noProof/>
                <w:szCs w:val="24"/>
              </w:rPr>
              <w:t>This value should be available from your SAML provider.</w:t>
            </w:r>
          </w:p>
        </w:tc>
        <w:tc>
          <w:tcPr>
            <w:tcW w:w="7407" w:type="dxa"/>
          </w:tcPr>
          <w:p w:rsidR="00000000" w:rsidRDefault="007D3E85">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szCs w:val="24"/>
                <w:lang w:val="ja-JP"/>
              </w:rPr>
              <w:t xml:space="preserve">SAML </w:t>
            </w:r>
            <w:r>
              <w:rPr>
                <w:rFonts w:ascii="MS Gothic" w:eastAsia="MS Gothic" w:hint="eastAsia"/>
                <w:szCs w:val="24"/>
                <w:lang w:val="ja-JP"/>
              </w:rPr>
              <w:t>プロバイダーから入手できる必要があります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1069 </w:t>
            </w:r>
            <w:r>
              <w:rPr>
                <w:noProof/>
                <w:sz w:val="16"/>
              </w:rPr>
              <w:br/>
            </w:r>
            <w:r>
              <w:rPr>
                <w:noProof/>
                <w:sz w:val="2"/>
                <w:szCs w:val="24"/>
              </w:rPr>
              <w:t>b671cc</w:t>
            </w:r>
            <w:r>
              <w:rPr>
                <w:noProof/>
                <w:sz w:val="2"/>
                <w:szCs w:val="24"/>
              </w:rPr>
              <w:t>1e-0b7e-42c5-be52-ebf8bde2962e</w:t>
            </w:r>
          </w:p>
        </w:tc>
        <w:tc>
          <w:tcPr>
            <w:tcW w:w="7407" w:type="dxa"/>
            <w:shd w:val="clear" w:color="auto" w:fill="F2F2F2" w:themeFill="background1" w:themeFillShade="F2"/>
          </w:tcPr>
          <w:p w:rsidR="00000000" w:rsidRDefault="007D3E85">
            <w:pPr>
              <w:rPr>
                <w:noProof/>
                <w:szCs w:val="24"/>
              </w:rPr>
            </w:pPr>
            <w:r>
              <w:rPr>
                <w:noProof/>
                <w:szCs w:val="24"/>
              </w:rPr>
              <w:t xml:space="preserve">(Optional) Enter the </w:t>
            </w:r>
            <w:r>
              <w:rPr>
                <w:rStyle w:val="mqInternal"/>
                <w:noProof/>
                <w:szCs w:val="24"/>
              </w:rPr>
              <w:t>[1}</w:t>
            </w:r>
            <w:r>
              <w:rPr>
                <w:noProof/>
                <w:szCs w:val="24"/>
              </w:rPr>
              <w:t>SAML Issuer / Entity ID Override</w:t>
            </w:r>
            <w:r>
              <w:rPr>
                <w:rStyle w:val="mqInternal"/>
                <w:noProof/>
                <w:szCs w:val="24"/>
              </w:rPr>
              <w:t>{2]</w:t>
            </w:r>
            <w:r>
              <w:rPr>
                <w:noProof/>
                <w:szCs w:val="24"/>
              </w:rPr>
              <w: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[1}</w:t>
            </w:r>
            <w:r>
              <w:rPr>
                <w:szCs w:val="24"/>
                <w:lang w:val="ja-JP"/>
              </w:rPr>
              <w:t xml:space="preserve">SAML </w:t>
            </w:r>
            <w:r>
              <w:rPr>
                <w:rFonts w:ascii="MS Gothic" w:eastAsia="MS Gothic" w:hint="eastAsia"/>
                <w:szCs w:val="24"/>
                <w:lang w:val="ja-JP"/>
              </w:rPr>
              <w:t>発行者</w:t>
            </w:r>
            <w:r>
              <w:rPr>
                <w:szCs w:val="24"/>
                <w:lang w:val="ja-JP"/>
              </w:rPr>
              <w:t xml:space="preserve">/ </w:t>
            </w:r>
            <w:r>
              <w:rPr>
                <w:rFonts w:ascii="MS Gothic" w:eastAsia="MS Gothic" w:hint="eastAsia"/>
                <w:szCs w:val="24"/>
                <w:lang w:val="ja-JP"/>
              </w:rPr>
              <w:t>エンティティ</w:t>
            </w:r>
            <w:r>
              <w:rPr>
                <w:szCs w:val="24"/>
                <w:lang w:val="ja-JP"/>
              </w:rPr>
              <w:t xml:space="preserve"> ID </w:t>
            </w:r>
            <w:r>
              <w:rPr>
                <w:rFonts w:ascii="MS Gothic" w:eastAsia="MS Gothic" w:hint="eastAsia"/>
                <w:szCs w:val="24"/>
                <w:lang w:val="ja-JP"/>
              </w:rPr>
              <w:t>の上書きを入力します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1070 </w:t>
            </w:r>
            <w:r>
              <w:rPr>
                <w:noProof/>
                <w:sz w:val="16"/>
              </w:rPr>
              <w:br/>
            </w:r>
            <w:r>
              <w:rPr>
                <w:noProof/>
                <w:sz w:val="2"/>
                <w:szCs w:val="24"/>
              </w:rPr>
              <w:t>d6d06960-d9f1-4960-a033-b7f3cee9aa3e</w:t>
            </w:r>
          </w:p>
        </w:tc>
        <w:tc>
          <w:tcPr>
            <w:tcW w:w="7407" w:type="dxa"/>
            <w:shd w:val="clear" w:color="auto" w:fill="F2F2F2" w:themeFill="background1" w:themeFillShade="F2"/>
          </w:tcPr>
          <w:p w:rsidR="00000000" w:rsidRDefault="007D3E85">
            <w:pPr>
              <w:rPr>
                <w:noProof/>
                <w:szCs w:val="24"/>
              </w:rPr>
            </w:pPr>
            <w:r>
              <w:rPr>
                <w:noProof/>
                <w:szCs w:val="24"/>
              </w:rPr>
              <w:t>Enter a value here to optionally override the SAML issuer.</w:t>
            </w:r>
          </w:p>
        </w:tc>
        <w:tc>
          <w:tcPr>
            <w:tcW w:w="7407" w:type="dxa"/>
          </w:tcPr>
          <w:p w:rsidR="00000000" w:rsidRDefault="007D3E85">
            <w:pPr>
              <w:rPr>
                <w:szCs w:val="24"/>
                <w:lang w:val="ja-JP"/>
              </w:rPr>
            </w:pPr>
            <w:r>
              <w:rPr>
                <w:rFonts w:ascii="MS Gothic" w:eastAsia="MS Gothic" w:hint="eastAsia"/>
                <w:szCs w:val="24"/>
                <w:lang w:val="ja-JP"/>
              </w:rPr>
              <w:t>ここで値を入力して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任意で</w:t>
            </w:r>
            <w:r>
              <w:rPr>
                <w:szCs w:val="24"/>
                <w:lang w:val="ja-JP"/>
              </w:rPr>
              <w:t xml:space="preserve"> SA</w:t>
            </w:r>
            <w:r>
              <w:rPr>
                <w:szCs w:val="24"/>
                <w:lang w:val="ja-JP"/>
              </w:rPr>
              <w:t xml:space="preserve">ML </w:t>
            </w:r>
            <w:r>
              <w:rPr>
                <w:rFonts w:ascii="MS Gothic" w:eastAsia="MS Gothic" w:hint="eastAsia"/>
                <w:szCs w:val="24"/>
                <w:lang w:val="ja-JP"/>
              </w:rPr>
              <w:t>発行者を上書きします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1071 </w:t>
            </w:r>
            <w:r>
              <w:rPr>
                <w:noProof/>
                <w:sz w:val="16"/>
              </w:rPr>
              <w:br/>
            </w:r>
            <w:r>
              <w:rPr>
                <w:noProof/>
                <w:sz w:val="2"/>
                <w:szCs w:val="24"/>
              </w:rPr>
              <w:t>7e2ca3fa-2dcd-4616-a0c2-3ca3274e875d</w:t>
            </w:r>
          </w:p>
        </w:tc>
        <w:tc>
          <w:tcPr>
            <w:tcW w:w="7407" w:type="dxa"/>
            <w:shd w:val="clear" w:color="auto" w:fill="F2F2F2" w:themeFill="background1" w:themeFillShade="F2"/>
          </w:tcPr>
          <w:p w:rsidR="00000000" w:rsidRDefault="007D3E85">
            <w:pPr>
              <w:rPr>
                <w:noProof/>
                <w:szCs w:val="24"/>
              </w:rPr>
            </w:pPr>
            <w:r>
              <w:rPr>
                <w:noProof/>
                <w:szCs w:val="24"/>
              </w:rPr>
              <w:t>(Optional) Enter the</w:t>
            </w:r>
            <w:r>
              <w:rPr>
                <w:rStyle w:val="mqInternal"/>
                <w:noProof/>
                <w:szCs w:val="24"/>
              </w:rPr>
              <w:t>[1}</w:t>
            </w:r>
            <w:r>
              <w:rPr>
                <w:noProof/>
                <w:szCs w:val="24"/>
              </w:rPr>
              <w:t xml:space="preserve"> ACS URL Override</w:t>
            </w:r>
            <w:r>
              <w:rPr>
                <w:rStyle w:val="mqInternal"/>
                <w:noProof/>
                <w:szCs w:val="24"/>
              </w:rPr>
              <w:t>{2]</w:t>
            </w:r>
            <w:r>
              <w:rPr>
                <w:noProof/>
                <w:szCs w:val="24"/>
              </w:rPr>
              <w: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[1}</w:t>
            </w:r>
            <w:r>
              <w:rPr>
                <w:szCs w:val="24"/>
                <w:lang w:val="ja-JP"/>
              </w:rPr>
              <w:t xml:space="preserve">ACS URL </w:t>
            </w:r>
            <w:r>
              <w:rPr>
                <w:rFonts w:ascii="MS Gothic" w:eastAsia="MS Gothic" w:hint="eastAsia"/>
                <w:szCs w:val="24"/>
                <w:lang w:val="ja-JP"/>
              </w:rPr>
              <w:t>オーバーライドを入力します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1072 </w:t>
            </w:r>
            <w:r>
              <w:rPr>
                <w:noProof/>
                <w:sz w:val="16"/>
              </w:rPr>
              <w:br/>
            </w:r>
            <w:r>
              <w:rPr>
                <w:noProof/>
                <w:sz w:val="2"/>
                <w:szCs w:val="24"/>
              </w:rPr>
              <w:t>8b3e5262-a3b0-47b5-8b24-2de3de8dca88</w:t>
            </w:r>
          </w:p>
        </w:tc>
        <w:tc>
          <w:tcPr>
            <w:tcW w:w="7407" w:type="dxa"/>
            <w:shd w:val="clear" w:color="auto" w:fill="F2F2F2" w:themeFill="background1" w:themeFillShade="F2"/>
          </w:tcPr>
          <w:p w:rsidR="00000000" w:rsidRDefault="007D3E85">
            <w:pPr>
              <w:rPr>
                <w:noProof/>
                <w:szCs w:val="24"/>
              </w:rPr>
            </w:pPr>
            <w:r>
              <w:rPr>
                <w:noProof/>
                <w:szCs w:val="24"/>
              </w:rPr>
              <w:t>Enter a value here to optionally override the ACS URL.</w:t>
            </w:r>
          </w:p>
        </w:tc>
        <w:tc>
          <w:tcPr>
            <w:tcW w:w="7407" w:type="dxa"/>
          </w:tcPr>
          <w:p w:rsidR="00000000" w:rsidRDefault="007D3E85">
            <w:pPr>
              <w:rPr>
                <w:szCs w:val="24"/>
                <w:lang w:val="ja-JP"/>
              </w:rPr>
            </w:pPr>
            <w:r>
              <w:rPr>
                <w:szCs w:val="24"/>
                <w:lang w:val="ja-JP"/>
              </w:rPr>
              <w:t xml:space="preserve">ACS </w:t>
            </w:r>
            <w:r>
              <w:rPr>
                <w:rFonts w:ascii="MS Gothic" w:eastAsia="MS Gothic" w:hint="eastAsia"/>
                <w:szCs w:val="24"/>
                <w:lang w:val="ja-JP"/>
              </w:rPr>
              <w:t>の</w:t>
            </w:r>
            <w:r>
              <w:rPr>
                <w:szCs w:val="24"/>
                <w:lang w:val="ja-JP"/>
              </w:rPr>
              <w:t xml:space="preserve"> URL </w:t>
            </w:r>
            <w:r>
              <w:rPr>
                <w:rFonts w:ascii="MS Gothic" w:eastAsia="MS Gothic" w:hint="eastAsia"/>
                <w:szCs w:val="24"/>
                <w:lang w:val="ja-JP"/>
              </w:rPr>
              <w:t>を任意で上書きするには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ここに値を入力します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1073 </w:t>
            </w:r>
            <w:r>
              <w:rPr>
                <w:noProof/>
                <w:sz w:val="16"/>
              </w:rPr>
              <w:br/>
            </w:r>
            <w:r>
              <w:rPr>
                <w:noProof/>
                <w:sz w:val="2"/>
                <w:szCs w:val="24"/>
              </w:rPr>
              <w:t>c227879a-fbe9-4203-a7d9-867ecb252ea9</w:t>
            </w:r>
          </w:p>
        </w:tc>
        <w:tc>
          <w:tcPr>
            <w:tcW w:w="7407" w:type="dxa"/>
            <w:shd w:val="clear" w:color="auto" w:fill="F2F2F2" w:themeFill="background1" w:themeFillShade="F2"/>
          </w:tcPr>
          <w:p w:rsidR="00000000" w:rsidRDefault="007D3E85">
            <w:pPr>
              <w:rPr>
                <w:noProof/>
                <w:szCs w:val="24"/>
              </w:rPr>
            </w:pPr>
            <w:r>
              <w:rPr>
                <w:noProof/>
                <w:szCs w:val="24"/>
              </w:rPr>
              <w:t xml:space="preserve">(Optional) Enter the </w:t>
            </w:r>
            <w:r>
              <w:rPr>
                <w:rStyle w:val="mqInternal"/>
                <w:noProof/>
                <w:szCs w:val="24"/>
              </w:rPr>
              <w:t>[1}</w:t>
            </w:r>
            <w:r>
              <w:rPr>
                <w:noProof/>
                <w:szCs w:val="24"/>
              </w:rPr>
              <w:t>SAML AuthnContext Override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オプション</w:t>
            </w:r>
            <w:r>
              <w:rPr>
                <w:szCs w:val="24"/>
                <w:lang w:val="ja-JP"/>
              </w:rPr>
              <w:t xml:space="preserve">) </w:t>
            </w:r>
            <w:r>
              <w:rPr>
                <w:rStyle w:val="mqInternal"/>
                <w:noProof/>
                <w:szCs w:val="24"/>
                <w:lang w:val="ja-JP"/>
              </w:rPr>
              <w:t>[1}</w:t>
            </w:r>
            <w:r>
              <w:rPr>
                <w:szCs w:val="24"/>
                <w:lang w:val="ja-JP"/>
              </w:rPr>
              <w:t xml:space="preserve"> SAML AuthnContext </w:t>
            </w:r>
            <w:r>
              <w:rPr>
                <w:rFonts w:ascii="MS Gothic" w:eastAsia="MS Gothic" w:hint="eastAsia"/>
                <w:szCs w:val="24"/>
                <w:lang w:val="ja-JP"/>
              </w:rPr>
              <w:t>オーバーライドを入力します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1074 </w:t>
            </w:r>
            <w:r>
              <w:rPr>
                <w:noProof/>
                <w:sz w:val="16"/>
              </w:rPr>
              <w:br/>
            </w:r>
            <w:r>
              <w:rPr>
                <w:noProof/>
                <w:sz w:val="2"/>
                <w:szCs w:val="24"/>
              </w:rPr>
              <w:t>405d70c7-3e2b</w:t>
            </w:r>
            <w:r>
              <w:rPr>
                <w:noProof/>
                <w:sz w:val="2"/>
                <w:szCs w:val="24"/>
              </w:rPr>
              <w:t>-41cd-9b4d-51b255ee81c7</w:t>
            </w:r>
          </w:p>
        </w:tc>
        <w:tc>
          <w:tcPr>
            <w:tcW w:w="7407" w:type="dxa"/>
            <w:shd w:val="clear" w:color="auto" w:fill="F2F2F2" w:themeFill="background1" w:themeFillShade="F2"/>
          </w:tcPr>
          <w:p w:rsidR="00000000" w:rsidRDefault="007D3E85">
            <w:pPr>
              <w:rPr>
                <w:noProof/>
                <w:szCs w:val="24"/>
              </w:rPr>
            </w:pPr>
            <w:r>
              <w:rPr>
                <w:noProof/>
                <w:szCs w:val="24"/>
              </w:rPr>
              <w:t>Enter a value here to optionally override the SAML AuthnContext.</w:t>
            </w:r>
          </w:p>
        </w:tc>
        <w:tc>
          <w:tcPr>
            <w:tcW w:w="7407" w:type="dxa"/>
          </w:tcPr>
          <w:p w:rsidR="00000000" w:rsidRDefault="007D3E85">
            <w:pPr>
              <w:rPr>
                <w:szCs w:val="24"/>
                <w:lang w:val="ja-JP"/>
              </w:rPr>
            </w:pPr>
            <w:r>
              <w:rPr>
                <w:rFonts w:ascii="MS Gothic" w:eastAsia="MS Gothic" w:hint="eastAsia"/>
                <w:szCs w:val="24"/>
                <w:lang w:val="ja-JP"/>
              </w:rPr>
              <w:t>オプションで</w:t>
            </w:r>
            <w:r>
              <w:rPr>
                <w:szCs w:val="24"/>
                <w:lang w:val="ja-JP"/>
              </w:rPr>
              <w:t xml:space="preserve"> SAML AuthnContext </w:t>
            </w:r>
            <w:r>
              <w:rPr>
                <w:rFonts w:ascii="MS Gothic" w:eastAsia="MS Gothic" w:hint="eastAsia"/>
                <w:szCs w:val="24"/>
                <w:lang w:val="ja-JP"/>
              </w:rPr>
              <w:t>を上書きするには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ここに値を入力します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1075 </w:t>
            </w:r>
            <w:r>
              <w:rPr>
                <w:noProof/>
                <w:sz w:val="16"/>
              </w:rPr>
              <w:br/>
            </w:r>
            <w:r>
              <w:rPr>
                <w:noProof/>
                <w:sz w:val="2"/>
                <w:szCs w:val="24"/>
              </w:rPr>
              <w:t>4ddf21a9-bd74-41f3-8658-17bb976a6b2e</w:t>
            </w:r>
          </w:p>
        </w:tc>
        <w:tc>
          <w:tcPr>
            <w:tcW w:w="7407" w:type="dxa"/>
            <w:shd w:val="clear" w:color="auto" w:fill="F2F2F2" w:themeFill="background1" w:themeFillShade="F2"/>
          </w:tcPr>
          <w:p w:rsidR="00000000" w:rsidRDefault="007D3E85">
            <w:pPr>
              <w:rPr>
                <w:noProof/>
                <w:szCs w:val="24"/>
              </w:rPr>
            </w:pPr>
            <w:r>
              <w:rPr>
                <w:noProof/>
                <w:szCs w:val="24"/>
              </w:rPr>
              <w:t xml:space="preserve">(Optional) Choose to disable the </w:t>
            </w:r>
            <w:r>
              <w:rPr>
                <w:rStyle w:val="mqInternal"/>
                <w:noProof/>
                <w:szCs w:val="24"/>
              </w:rPr>
              <w:t>[1}</w:t>
            </w:r>
            <w:r>
              <w:rPr>
                <w:noProof/>
                <w:szCs w:val="24"/>
              </w:rPr>
              <w:t>Default AuthnContext</w:t>
            </w:r>
            <w:r>
              <w:rPr>
                <w:rStyle w:val="mqInternal"/>
                <w:noProof/>
                <w:szCs w:val="24"/>
              </w:rPr>
              <w:t>{2]</w:t>
            </w:r>
            <w:r>
              <w:rPr>
                <w:noProof/>
                <w:szCs w:val="24"/>
              </w:rPr>
              <w: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デフォルトの</w:t>
            </w:r>
            <w:r>
              <w:rPr>
                <w:szCs w:val="24"/>
                <w:lang w:val="ja-JP"/>
              </w:rPr>
              <w:t xml:space="preserve"> AuthnContext </w:t>
            </w:r>
            <w:r>
              <w:rPr>
                <w:rFonts w:ascii="MS Gothic" w:eastAsia="MS Gothic" w:hint="eastAsia"/>
                <w:szCs w:val="24"/>
                <w:lang w:val="ja-JP"/>
              </w:rPr>
              <w:t>を無効にするを選択します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1076 </w:t>
            </w:r>
            <w:r>
              <w:rPr>
                <w:noProof/>
                <w:sz w:val="16"/>
              </w:rPr>
              <w:br/>
            </w:r>
            <w:r>
              <w:rPr>
                <w:noProof/>
                <w:sz w:val="2"/>
                <w:szCs w:val="24"/>
              </w:rPr>
              <w:t>681b7400-30e1-4009-9832-e7a8ffdc3185</w:t>
            </w:r>
          </w:p>
        </w:tc>
        <w:tc>
          <w:tcPr>
            <w:tcW w:w="7407" w:type="dxa"/>
            <w:shd w:val="clear" w:color="auto" w:fill="F2F2F2" w:themeFill="background1" w:themeFillShade="F2"/>
          </w:tcPr>
          <w:p w:rsidR="00000000" w:rsidRDefault="007D3E85">
            <w:pPr>
              <w:rPr>
                <w:noProof/>
                <w:szCs w:val="24"/>
              </w:rPr>
            </w:pPr>
            <w:r>
              <w:rPr>
                <w:noProof/>
                <w:szCs w:val="24"/>
              </w:rPr>
              <w:t>By default, for SSO profiles, Gallery will send PasswordProtectedTransport as SAML authentication context.</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 xml:space="preserve">SSO </w:t>
            </w:r>
            <w:r>
              <w:rPr>
                <w:rFonts w:ascii="MS Gothic" w:eastAsia="MS Gothic" w:hint="eastAsia"/>
                <w:szCs w:val="24"/>
                <w:lang w:val="ja-JP"/>
              </w:rPr>
              <w:t>プロファイルの場合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ギャラリーは</w:t>
            </w:r>
            <w:r>
              <w:rPr>
                <w:szCs w:val="24"/>
                <w:lang w:val="ja-JP"/>
              </w:rPr>
              <w:t xml:space="preserve"> SAML </w:t>
            </w:r>
            <w:r>
              <w:rPr>
                <w:rFonts w:ascii="MS Gothic" w:eastAsia="MS Gothic" w:hint="eastAsia"/>
                <w:szCs w:val="24"/>
                <w:lang w:val="ja-JP"/>
              </w:rPr>
              <w:t>認証コンテキストとして</w:t>
            </w:r>
            <w:r>
              <w:rPr>
                <w:szCs w:val="24"/>
                <w:lang w:val="ja-JP"/>
              </w:rPr>
              <w:t xml:space="preserve"> PasswordProtectedTransport </w:t>
            </w:r>
            <w:r>
              <w:rPr>
                <w:rFonts w:ascii="MS Gothic" w:eastAsia="MS Gothic" w:hint="eastAsia"/>
                <w:szCs w:val="24"/>
                <w:lang w:val="ja-JP"/>
              </w:rPr>
              <w:t>を</w:t>
            </w:r>
            <w:r>
              <w:rPr>
                <w:rFonts w:ascii="MS Gothic" w:eastAsia="MS Gothic" w:hint="eastAsia"/>
                <w:szCs w:val="24"/>
                <w:lang w:val="ja-JP"/>
              </w:rPr>
              <w:t>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1077 </w:t>
            </w:r>
            <w:r>
              <w:rPr>
                <w:noProof/>
                <w:sz w:val="16"/>
              </w:rPr>
              <w:br/>
            </w:r>
            <w:r>
              <w:rPr>
                <w:noProof/>
                <w:sz w:val="2"/>
                <w:szCs w:val="24"/>
              </w:rPr>
              <w:t>32382937-bcf8-489a-9f44-53ebcf4b1ed7</w:t>
            </w:r>
          </w:p>
        </w:tc>
        <w:tc>
          <w:tcPr>
            <w:tcW w:w="7407" w:type="dxa"/>
            <w:shd w:val="clear" w:color="auto" w:fill="F2F2F2" w:themeFill="background1" w:themeFillShade="F2"/>
          </w:tcPr>
          <w:p w:rsidR="00000000" w:rsidRDefault="007D3E85">
            <w:pPr>
              <w:rPr>
                <w:noProof/>
                <w:szCs w:val="24"/>
              </w:rPr>
            </w:pPr>
            <w:r>
              <w:rPr>
                <w:noProof/>
                <w:szCs w:val="24"/>
              </w:rPr>
              <w:t>Sometimes this is not supported by the Identity providers.</w:t>
            </w:r>
          </w:p>
        </w:tc>
        <w:tc>
          <w:tcPr>
            <w:tcW w:w="7407" w:type="dxa"/>
          </w:tcPr>
          <w:p w:rsidR="00000000" w:rsidRDefault="007D3E85">
            <w:pPr>
              <w:rPr>
                <w:szCs w:val="24"/>
                <w:lang w:val="ja-JP"/>
              </w:rPr>
            </w:pPr>
            <w:r>
              <w:rPr>
                <w:rFonts w:ascii="MS Gothic" w:eastAsia="MS Gothic" w:hint="eastAsia"/>
                <w:szCs w:val="24"/>
                <w:lang w:val="ja-JP"/>
              </w:rPr>
              <w:t>場合によっては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szCs w:val="24"/>
                <w:lang w:val="ja-JP"/>
              </w:rPr>
              <w:t xml:space="preserve"> ID </w:t>
            </w:r>
            <w:r>
              <w:rPr>
                <w:rFonts w:ascii="MS Gothic" w:eastAsia="MS Gothic" w:hint="eastAsia"/>
                <w:szCs w:val="24"/>
                <w:lang w:val="ja-JP"/>
              </w:rPr>
              <w:t>プロバイダーでサポートされていません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1078 </w:t>
            </w:r>
            <w:r>
              <w:rPr>
                <w:noProof/>
                <w:sz w:val="16"/>
              </w:rPr>
              <w:br/>
            </w:r>
            <w:r>
              <w:rPr>
                <w:noProof/>
                <w:sz w:val="2"/>
                <w:szCs w:val="24"/>
              </w:rPr>
              <w:t>0c09bb3d-7538-4488-a0dd-3d9cb54af068</w:t>
            </w:r>
          </w:p>
        </w:tc>
        <w:tc>
          <w:tcPr>
            <w:tcW w:w="7407" w:type="dxa"/>
            <w:shd w:val="clear" w:color="auto" w:fill="F2F2F2" w:themeFill="background1" w:themeFillShade="F2"/>
          </w:tcPr>
          <w:p w:rsidR="00000000" w:rsidRDefault="007D3E85">
            <w:pPr>
              <w:rPr>
                <w:noProof/>
                <w:szCs w:val="24"/>
              </w:rPr>
            </w:pPr>
            <w:r>
              <w:rPr>
                <w:noProof/>
                <w:szCs w:val="24"/>
              </w:rPr>
              <w:t>When this option is checked, Gallery will not send the the authentication context request.</w:t>
            </w:r>
          </w:p>
        </w:tc>
        <w:tc>
          <w:tcPr>
            <w:tcW w:w="7407" w:type="dxa"/>
          </w:tcPr>
          <w:p w:rsidR="00000000" w:rsidRDefault="007D3E85">
            <w:pPr>
              <w:rPr>
                <w:szCs w:val="24"/>
                <w:lang w:val="ja-JP"/>
              </w:rPr>
            </w:pPr>
            <w:r>
              <w:rPr>
                <w:rFonts w:ascii="MS Gothic" w:eastAsia="MS Gothic" w:hint="eastAsia"/>
                <w:szCs w:val="24"/>
                <w:lang w:val="ja-JP"/>
              </w:rPr>
              <w:t>このオプションをオンにすると</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は認証コンテキスト要求を送信しません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1079 </w:t>
            </w:r>
            <w:r>
              <w:rPr>
                <w:noProof/>
                <w:sz w:val="16"/>
              </w:rPr>
              <w:br/>
            </w:r>
            <w:r>
              <w:rPr>
                <w:noProof/>
                <w:sz w:val="2"/>
                <w:szCs w:val="24"/>
              </w:rPr>
              <w:t>9eb1a49d-0e9d-43f4-b9a2-60487e9b68e8</w:t>
            </w:r>
          </w:p>
        </w:tc>
        <w:tc>
          <w:tcPr>
            <w:tcW w:w="7407" w:type="dxa"/>
            <w:shd w:val="clear" w:color="auto" w:fill="F2F2F2" w:themeFill="background1" w:themeFillShade="F2"/>
          </w:tcPr>
          <w:p w:rsidR="00000000" w:rsidRDefault="007D3E85">
            <w:pPr>
              <w:rPr>
                <w:noProof/>
                <w:szCs w:val="24"/>
              </w:rPr>
            </w:pPr>
            <w:r>
              <w:rPr>
                <w:noProof/>
                <w:szCs w:val="24"/>
              </w:rPr>
              <w:t>(Optional) Enter any SAML attributes for that you want passed to your external</w:t>
            </w:r>
            <w:r>
              <w:rPr>
                <w:noProof/>
                <w:szCs w:val="24"/>
              </w:rPr>
              <w:t xml:space="preserve"> JavaScript.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Fonts w:ascii="MS Gothic" w:eastAsia="MS Gothic" w:hint="eastAsia"/>
                <w:szCs w:val="24"/>
                <w:lang w:val="ja-JP"/>
              </w:rPr>
              <w:t>外部</w:t>
            </w:r>
            <w:r>
              <w:rPr>
                <w:szCs w:val="24"/>
                <w:lang w:val="ja-JP"/>
              </w:rPr>
              <w:t xml:space="preserve"> JavaScript </w:t>
            </w:r>
            <w:r>
              <w:rPr>
                <w:rFonts w:ascii="MS Gothic" w:eastAsia="MS Gothic" w:hint="eastAsia"/>
                <w:szCs w:val="24"/>
                <w:lang w:val="ja-JP"/>
              </w:rPr>
              <w:t>に渡す対象の</w:t>
            </w:r>
            <w:r>
              <w:rPr>
                <w:szCs w:val="24"/>
                <w:lang w:val="ja-JP"/>
              </w:rPr>
              <w:t xml:space="preserve"> SAML </w:t>
            </w:r>
            <w:r>
              <w:rPr>
                <w:rFonts w:ascii="MS Gothic" w:eastAsia="MS Gothic" w:hint="eastAsia"/>
                <w:szCs w:val="24"/>
                <w:lang w:val="ja-JP"/>
              </w:rPr>
              <w:t>属性を入力します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1080 </w:t>
            </w:r>
            <w:r>
              <w:rPr>
                <w:noProof/>
                <w:sz w:val="16"/>
              </w:rPr>
              <w:br/>
            </w:r>
            <w:r>
              <w:rPr>
                <w:noProof/>
                <w:sz w:val="2"/>
                <w:szCs w:val="24"/>
              </w:rPr>
              <w:t>7fef8e0d-680d-42cd-b049-2999d71d1233</w:t>
            </w:r>
          </w:p>
        </w:tc>
        <w:tc>
          <w:tcPr>
            <w:tcW w:w="7407" w:type="dxa"/>
            <w:shd w:val="clear" w:color="auto" w:fill="F2F2F2" w:themeFill="background1" w:themeFillShade="F2"/>
          </w:tcPr>
          <w:p w:rsidR="00000000" w:rsidRDefault="007D3E85">
            <w:pPr>
              <w:rPr>
                <w:noProof/>
                <w:szCs w:val="24"/>
              </w:rPr>
            </w:pPr>
            <w:r>
              <w:rPr>
                <w:noProof/>
                <w:szCs w:val="24"/>
              </w:rPr>
              <w:t xml:space="preserve">(Optional) Check </w:t>
            </w:r>
            <w:r>
              <w:rPr>
                <w:rStyle w:val="mqInternal"/>
                <w:noProof/>
                <w:szCs w:val="24"/>
              </w:rPr>
              <w:t>[1}</w:t>
            </w:r>
            <w:r>
              <w:rPr>
                <w:noProof/>
                <w:szCs w:val="24"/>
              </w:rPr>
              <w:t>Expose all attributes</w:t>
            </w:r>
            <w:r>
              <w:rPr>
                <w:rStyle w:val="mqInternal"/>
                <w:noProof/>
                <w:szCs w:val="24"/>
              </w:rPr>
              <w:t>{2]</w:t>
            </w:r>
            <w:r>
              <w:rPr>
                <w:noProof/>
                <w:szCs w:val="24"/>
              </w:rPr>
              <w:t xml:space="preserve"> to expose all of the SAML attributes for use in external JavaScript.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Fonts w:ascii="MS Gothic" w:eastAsia="MS Gothic" w:hint="eastAsia"/>
                <w:szCs w:val="24"/>
                <w:lang w:val="ja-JP"/>
              </w:rPr>
              <w:t>チェック</w:t>
            </w:r>
            <w:r>
              <w:rPr>
                <w:rStyle w:val="mqInternal"/>
                <w:noProof/>
                <w:szCs w:val="24"/>
                <w:lang w:val="ja-JP"/>
              </w:rPr>
              <w:t>[1}</w:t>
            </w:r>
            <w:r>
              <w:rPr>
                <w:rFonts w:ascii="MS Gothic" w:eastAsia="MS Gothic" w:hint="eastAsia"/>
                <w:szCs w:val="24"/>
                <w:lang w:val="ja-JP"/>
              </w:rPr>
              <w:t>すべての属性を公開する</w:t>
            </w:r>
            <w:r>
              <w:rPr>
                <w:rStyle w:val="mqInternal"/>
                <w:noProof/>
                <w:szCs w:val="24"/>
                <w:lang w:val="ja-JP"/>
              </w:rPr>
              <w:t>{2]</w:t>
            </w:r>
            <w:r>
              <w:rPr>
                <w:rFonts w:ascii="MS Gothic" w:eastAsia="MS Gothic" w:hint="eastAsia"/>
                <w:szCs w:val="24"/>
                <w:lang w:val="ja-JP"/>
              </w:rPr>
              <w:t>外部</w:t>
            </w:r>
            <w:r>
              <w:rPr>
                <w:szCs w:val="24"/>
                <w:lang w:val="ja-JP"/>
              </w:rPr>
              <w:t>JavaScript</w:t>
            </w:r>
            <w:r>
              <w:rPr>
                <w:rFonts w:ascii="MS Gothic" w:eastAsia="MS Gothic" w:hint="eastAsia"/>
                <w:szCs w:val="24"/>
                <w:lang w:val="ja-JP"/>
              </w:rPr>
              <w:t>で使用するためにすべての</w:t>
            </w:r>
            <w:r>
              <w:rPr>
                <w:szCs w:val="24"/>
                <w:lang w:val="ja-JP"/>
              </w:rPr>
              <w:t>SAML</w:t>
            </w:r>
            <w:r>
              <w:rPr>
                <w:rFonts w:ascii="MS Gothic" w:eastAsia="MS Gothic" w:hint="eastAsia"/>
                <w:szCs w:val="24"/>
                <w:lang w:val="ja-JP"/>
              </w:rPr>
              <w:t>属性を公開します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1081 </w:t>
            </w:r>
            <w:r>
              <w:rPr>
                <w:noProof/>
                <w:sz w:val="16"/>
              </w:rPr>
              <w:br/>
            </w:r>
            <w:r>
              <w:rPr>
                <w:noProof/>
                <w:sz w:val="2"/>
                <w:szCs w:val="24"/>
              </w:rPr>
              <w:t>b1faaade-6764-4260-9010-151961863f71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1082 </w:t>
            </w:r>
            <w:r>
              <w:rPr>
                <w:noProof/>
                <w:sz w:val="16"/>
              </w:rPr>
              <w:br/>
            </w:r>
            <w:r>
              <w:rPr>
                <w:noProof/>
                <w:sz w:val="2"/>
                <w:szCs w:val="24"/>
              </w:rPr>
              <w:t>e370408c-6b91-46f0-976d-9aa28d2fd795</w:t>
            </w:r>
          </w:p>
        </w:tc>
        <w:tc>
          <w:tcPr>
            <w:tcW w:w="7407" w:type="dxa"/>
            <w:shd w:val="clear" w:color="auto" w:fill="F2F2F2" w:themeFill="background1" w:themeFillShade="F2"/>
          </w:tcPr>
          <w:p w:rsidR="00000000" w:rsidRDefault="007D3E85">
            <w:pPr>
              <w:rPr>
                <w:noProof/>
                <w:szCs w:val="24"/>
              </w:rPr>
            </w:pPr>
            <w:r>
              <w:rPr>
                <w:noProof/>
                <w:szCs w:val="24"/>
              </w:rPr>
              <w:t>Configuring an access code</w:t>
            </w:r>
          </w:p>
        </w:tc>
        <w:tc>
          <w:tcPr>
            <w:tcW w:w="7407" w:type="dxa"/>
          </w:tcPr>
          <w:p w:rsidR="00000000" w:rsidRDefault="007D3E85">
            <w:pPr>
              <w:rPr>
                <w:szCs w:val="24"/>
                <w:lang w:val="ja-JP"/>
              </w:rPr>
            </w:pPr>
            <w:r>
              <w:rPr>
                <w:rFonts w:ascii="MS Gothic" w:eastAsia="MS Gothic" w:hint="eastAsia"/>
                <w:szCs w:val="24"/>
                <w:lang w:val="ja-JP"/>
              </w:rPr>
              <w:t>アクセスコードの設定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1083 </w:t>
            </w:r>
            <w:r>
              <w:rPr>
                <w:noProof/>
                <w:sz w:val="16"/>
              </w:rPr>
              <w:br/>
            </w:r>
            <w:r>
              <w:rPr>
                <w:noProof/>
                <w:sz w:val="2"/>
                <w:szCs w:val="24"/>
              </w:rPr>
              <w:t>087e0d26-1f12-4945-b33d-74d90b132b17</w:t>
            </w:r>
          </w:p>
        </w:tc>
        <w:tc>
          <w:tcPr>
            <w:tcW w:w="7407" w:type="dxa"/>
            <w:shd w:val="clear" w:color="auto" w:fill="F2F2F2" w:themeFill="background1" w:themeFillShade="F2"/>
          </w:tcPr>
          <w:p w:rsidR="00000000" w:rsidRDefault="007D3E85">
            <w:pPr>
              <w:rPr>
                <w:noProof/>
                <w:szCs w:val="24"/>
              </w:rPr>
            </w:pPr>
            <w:r>
              <w:rPr>
                <w:noProof/>
                <w:szCs w:val="24"/>
              </w:rPr>
              <w:t>When a site has an access code applied, viewers will be prompted to provide the correct access code when the access the site URL.</w:t>
            </w:r>
          </w:p>
        </w:tc>
        <w:tc>
          <w:tcPr>
            <w:tcW w:w="7407" w:type="dxa"/>
          </w:tcPr>
          <w:p w:rsidR="00000000" w:rsidRDefault="007D3E85">
            <w:pPr>
              <w:rPr>
                <w:szCs w:val="24"/>
                <w:lang w:val="ja-JP"/>
              </w:rPr>
            </w:pPr>
            <w:r>
              <w:rPr>
                <w:rFonts w:ascii="MS Gothic" w:eastAsia="MS Gothic" w:hint="eastAsia"/>
                <w:szCs w:val="24"/>
                <w:lang w:val="ja-JP"/>
              </w:rPr>
              <w:t>サイトにアクセスコードが適用されている場合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がサイト</w:t>
            </w:r>
            <w:r>
              <w:rPr>
                <w:szCs w:val="24"/>
                <w:lang w:val="ja-JP"/>
              </w:rPr>
              <w:t xml:space="preserve"> URL </w:t>
            </w:r>
            <w:r>
              <w:rPr>
                <w:rFonts w:ascii="MS Gothic" w:eastAsia="MS Gothic" w:hint="eastAsia"/>
                <w:szCs w:val="24"/>
                <w:lang w:val="ja-JP"/>
              </w:rPr>
              <w:t>にアクセスすると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閲覧者は正しいアクセスコードの入力を求められます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1084 </w:t>
            </w:r>
            <w:r>
              <w:rPr>
                <w:noProof/>
                <w:sz w:val="16"/>
              </w:rPr>
              <w:br/>
            </w:r>
            <w:r>
              <w:rPr>
                <w:noProof/>
                <w:sz w:val="2"/>
                <w:szCs w:val="24"/>
              </w:rPr>
              <w:t>820caf01-0538-41</w:t>
            </w:r>
            <w:r>
              <w:rPr>
                <w:noProof/>
                <w:sz w:val="2"/>
                <w:szCs w:val="24"/>
              </w:rPr>
              <w:t>7f-a9fd-fa18eb01863b</w:t>
            </w:r>
          </w:p>
        </w:tc>
        <w:tc>
          <w:tcPr>
            <w:tcW w:w="7407" w:type="dxa"/>
            <w:shd w:val="clear" w:color="auto" w:fill="F2F2F2" w:themeFill="background1" w:themeFillShade="F2"/>
          </w:tcPr>
          <w:p w:rsidR="00000000" w:rsidRDefault="007D3E85">
            <w:pPr>
              <w:rPr>
                <w:noProof/>
                <w:szCs w:val="24"/>
              </w:rPr>
            </w:pPr>
            <w:r>
              <w:rPr>
                <w:noProof/>
                <w:szCs w:val="24"/>
              </w:rPr>
              <w:t>If an incorrect access code is entered, the viewer will receive an error.</w:t>
            </w:r>
          </w:p>
        </w:tc>
        <w:tc>
          <w:tcPr>
            <w:tcW w:w="7407" w:type="dxa"/>
          </w:tcPr>
          <w:p w:rsidR="00000000" w:rsidRDefault="007D3E85">
            <w:pPr>
              <w:rPr>
                <w:szCs w:val="24"/>
                <w:lang w:val="ja-JP"/>
              </w:rPr>
            </w:pPr>
            <w:r>
              <w:rPr>
                <w:rFonts w:ascii="MS Gothic" w:eastAsia="MS Gothic" w:hint="eastAsia"/>
                <w:szCs w:val="24"/>
                <w:lang w:val="ja-JP"/>
              </w:rPr>
              <w:t>間違ったアクセスコードを入力すると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視聴者はエラーを受領します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1085 </w:t>
            </w:r>
            <w:r>
              <w:rPr>
                <w:noProof/>
                <w:sz w:val="16"/>
              </w:rPr>
              <w:br/>
            </w:r>
            <w:r>
              <w:rPr>
                <w:noProof/>
                <w:sz w:val="2"/>
                <w:szCs w:val="24"/>
              </w:rPr>
              <w:t>5994c9e2-73cc-4a7a-b6a5-bb0f8a906d2c</w:t>
            </w:r>
          </w:p>
        </w:tc>
        <w:tc>
          <w:tcPr>
            <w:tcW w:w="7407" w:type="dxa"/>
            <w:shd w:val="clear" w:color="auto" w:fill="F2F2F2" w:themeFill="background1" w:themeFillShade="F2"/>
          </w:tcPr>
          <w:p w:rsidR="00000000" w:rsidRDefault="007D3E85">
            <w:pPr>
              <w:rPr>
                <w:noProof/>
                <w:szCs w:val="24"/>
              </w:rPr>
            </w:pPr>
            <w:r>
              <w:rPr>
                <w:noProof/>
                <w:szCs w:val="24"/>
              </w:rPr>
              <w:t>Access codes are a good way to restrict access to a site while it is under construct</w:t>
            </w:r>
            <w:r>
              <w:rPr>
                <w:noProof/>
                <w:szCs w:val="24"/>
              </w:rPr>
              <w:t>ion.</w:t>
            </w:r>
          </w:p>
        </w:tc>
        <w:tc>
          <w:tcPr>
            <w:tcW w:w="7407" w:type="dxa"/>
          </w:tcPr>
          <w:p w:rsidR="00000000" w:rsidRDefault="007D3E85">
            <w:pPr>
              <w:rPr>
                <w:szCs w:val="24"/>
                <w:lang w:val="ja-JP"/>
              </w:rPr>
            </w:pPr>
            <w:r>
              <w:rPr>
                <w:rFonts w:ascii="MS Gothic" w:eastAsia="MS Gothic" w:hint="eastAsia"/>
                <w:szCs w:val="24"/>
                <w:lang w:val="ja-JP"/>
              </w:rPr>
              <w:t>アクセスコードは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建設中のサイトへのアクセスを制限する良い方法です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1086 </w:t>
            </w:r>
            <w:r>
              <w:rPr>
                <w:noProof/>
                <w:sz w:val="16"/>
              </w:rPr>
              <w:br/>
            </w:r>
            <w:r>
              <w:rPr>
                <w:noProof/>
                <w:sz w:val="2"/>
                <w:szCs w:val="24"/>
              </w:rPr>
              <w:t>7ba5b06a-2367-494e-80e8-d63b4c1045cd</w:t>
            </w:r>
          </w:p>
        </w:tc>
        <w:tc>
          <w:tcPr>
            <w:tcW w:w="7407" w:type="dxa"/>
            <w:shd w:val="clear" w:color="auto" w:fill="F2F2F2" w:themeFill="background1" w:themeFillShade="F2"/>
          </w:tcPr>
          <w:p w:rsidR="00000000" w:rsidRDefault="007D3E85">
            <w:pPr>
              <w:rPr>
                <w:noProof/>
                <w:szCs w:val="24"/>
              </w:rPr>
            </w:pPr>
            <w:r>
              <w:rPr>
                <w:noProof/>
                <w:szCs w:val="24"/>
              </w:rPr>
              <w:t>Access codes do not offer any site security or authentication.</w:t>
            </w:r>
          </w:p>
        </w:tc>
        <w:tc>
          <w:tcPr>
            <w:tcW w:w="7407" w:type="dxa"/>
          </w:tcPr>
          <w:p w:rsidR="00000000" w:rsidRDefault="007D3E85">
            <w:pPr>
              <w:rPr>
                <w:szCs w:val="24"/>
                <w:lang w:val="ja-JP"/>
              </w:rPr>
            </w:pPr>
            <w:r>
              <w:rPr>
                <w:rFonts w:ascii="MS Gothic" w:eastAsia="MS Gothic" w:hint="eastAsia"/>
                <w:szCs w:val="24"/>
                <w:lang w:val="ja-JP"/>
              </w:rPr>
              <w:t>アクセスコードでは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サイトのセキュリティや認証は提供されません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1087 </w:t>
            </w:r>
            <w:r>
              <w:rPr>
                <w:noProof/>
                <w:sz w:val="16"/>
              </w:rPr>
              <w:br/>
            </w:r>
            <w:r>
              <w:rPr>
                <w:noProof/>
                <w:sz w:val="2"/>
                <w:szCs w:val="24"/>
              </w:rPr>
              <w:t>c804d9e3-dd65-4165-b8d2-cd4d1fae8c21</w:t>
            </w:r>
          </w:p>
        </w:tc>
        <w:tc>
          <w:tcPr>
            <w:tcW w:w="7407" w:type="dxa"/>
            <w:shd w:val="clear" w:color="auto" w:fill="F2F2F2" w:themeFill="background1" w:themeFillShade="F2"/>
          </w:tcPr>
          <w:p w:rsidR="00000000" w:rsidRDefault="007D3E85">
            <w:pPr>
              <w:rPr>
                <w:noProof/>
                <w:szCs w:val="24"/>
              </w:rPr>
            </w:pPr>
            <w:r>
              <w:rPr>
                <w:noProof/>
                <w:szCs w:val="24"/>
              </w:rPr>
              <w:t>To configure an access control profile to use an access code, follow these steps:</w:t>
            </w:r>
          </w:p>
        </w:tc>
        <w:tc>
          <w:tcPr>
            <w:tcW w:w="7407" w:type="dxa"/>
          </w:tcPr>
          <w:p w:rsidR="00000000" w:rsidRDefault="007D3E85">
            <w:pPr>
              <w:rPr>
                <w:szCs w:val="24"/>
                <w:lang w:val="ja-JP"/>
              </w:rPr>
            </w:pPr>
            <w:r>
              <w:rPr>
                <w:rFonts w:ascii="MS Gothic" w:eastAsia="MS Gothic" w:hint="eastAsia"/>
                <w:szCs w:val="24"/>
                <w:lang w:val="ja-JP"/>
              </w:rPr>
              <w:t>アクセスコードを使用するようにアクセス制御プロファイルを構成するには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1088 </w:t>
            </w:r>
            <w:r>
              <w:rPr>
                <w:noProof/>
                <w:sz w:val="16"/>
              </w:rPr>
              <w:br/>
            </w:r>
            <w:r>
              <w:rPr>
                <w:noProof/>
                <w:sz w:val="2"/>
                <w:szCs w:val="24"/>
              </w:rPr>
              <w:t>2d15a023-b0a1-4e3b-b619-9b48934eb379</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 xml:space="preserve">Require Access Code </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アクセスコードを要求</w:t>
            </w:r>
            <w:r>
              <w:rPr>
                <w:rStyle w:val="mqInternal"/>
                <w:noProof/>
                <w:szCs w:val="24"/>
                <w:lang w:val="ja-JP"/>
              </w:rPr>
              <w:t>{2]</w:t>
            </w:r>
            <w:r>
              <w:rPr>
                <w:szCs w:val="24"/>
                <w:lang w:val="ja-JP"/>
              </w:rPr>
              <w:t xml:space="preserve"> ] </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1</w:t>
            </w:r>
            <w:r>
              <w:rPr>
                <w:noProof/>
                <w:sz w:val="16"/>
                <w:szCs w:val="24"/>
              </w:rPr>
              <w:t xml:space="preserve">089 </w:t>
            </w:r>
            <w:r>
              <w:rPr>
                <w:noProof/>
                <w:sz w:val="16"/>
              </w:rPr>
              <w:br/>
            </w:r>
            <w:r>
              <w:rPr>
                <w:noProof/>
                <w:sz w:val="2"/>
                <w:szCs w:val="24"/>
              </w:rPr>
              <w:t>699494b3-eed8-420f-9ae5-a805a8541c61</w:t>
            </w:r>
          </w:p>
        </w:tc>
        <w:tc>
          <w:tcPr>
            <w:tcW w:w="7407" w:type="dxa"/>
            <w:shd w:val="clear" w:color="auto" w:fill="F2F2F2" w:themeFill="background1" w:themeFillShade="F2"/>
          </w:tcPr>
          <w:p w:rsidR="00000000" w:rsidRDefault="007D3E85">
            <w:pPr>
              <w:rPr>
                <w:noProof/>
                <w:szCs w:val="24"/>
              </w:rPr>
            </w:pPr>
            <w:r>
              <w:rPr>
                <w:noProof/>
                <w:szCs w:val="24"/>
              </w:rPr>
              <w:t xml:space="preserve">Enter the </w:t>
            </w:r>
            <w:r>
              <w:rPr>
                <w:rStyle w:val="mqInternal"/>
                <w:noProof/>
                <w:szCs w:val="24"/>
              </w:rPr>
              <w:t>[1}</w:t>
            </w:r>
            <w:r>
              <w:rPr>
                <w:noProof/>
                <w:szCs w:val="24"/>
              </w:rPr>
              <w:t>Access Code</w:t>
            </w:r>
            <w:r>
              <w:rPr>
                <w:rStyle w:val="mqInternal"/>
                <w:noProof/>
                <w:szCs w:val="24"/>
              </w:rPr>
              <w:t>{2]</w:t>
            </w:r>
            <w:r>
              <w:rPr>
                <w:noProof/>
                <w:szCs w:val="24"/>
              </w:rPr>
              <w:t xml:space="preserve"> for the site.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サイトのアクセスコードを入力します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1090 </w:t>
            </w:r>
            <w:r>
              <w:rPr>
                <w:noProof/>
                <w:sz w:val="16"/>
              </w:rPr>
              <w:br/>
            </w:r>
            <w:r>
              <w:rPr>
                <w:noProof/>
                <w:sz w:val="2"/>
                <w:szCs w:val="24"/>
              </w:rPr>
              <w:t>7e42e2a1-5aef-4964-ab16-5eca356450e2</w:t>
            </w:r>
          </w:p>
        </w:tc>
        <w:tc>
          <w:tcPr>
            <w:tcW w:w="7407" w:type="dxa"/>
            <w:shd w:val="clear" w:color="auto" w:fill="F2F2F2" w:themeFill="background1" w:themeFillShade="F2"/>
          </w:tcPr>
          <w:p w:rsidR="00000000" w:rsidRDefault="007D3E85">
            <w:pPr>
              <w:rPr>
                <w:noProof/>
                <w:szCs w:val="24"/>
              </w:rPr>
            </w:pPr>
            <w:r>
              <w:rPr>
                <w:noProof/>
                <w:szCs w:val="24"/>
              </w:rPr>
              <w:t xml:space="preserve">Enter the </w:t>
            </w:r>
            <w:r>
              <w:rPr>
                <w:rStyle w:val="mqInternal"/>
                <w:noProof/>
                <w:szCs w:val="24"/>
              </w:rPr>
              <w:t>[1}</w:t>
            </w:r>
            <w:r>
              <w:rPr>
                <w:noProof/>
                <w:szCs w:val="24"/>
              </w:rPr>
              <w:t>Access Code Label</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アクセスコードラベルを入力します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1091 </w:t>
            </w:r>
            <w:r>
              <w:rPr>
                <w:noProof/>
                <w:sz w:val="16"/>
              </w:rPr>
              <w:br/>
            </w:r>
            <w:r>
              <w:rPr>
                <w:noProof/>
                <w:sz w:val="2"/>
                <w:szCs w:val="24"/>
              </w:rPr>
              <w:t>55893502-3e80-43ba-900a-7a852c9d6d33</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Access Code Label</w:t>
            </w:r>
            <w:r>
              <w:rPr>
                <w:rStyle w:val="mqInternal"/>
                <w:noProof/>
                <w:szCs w:val="24"/>
              </w:rPr>
              <w:t>{2]</w:t>
            </w:r>
            <w:r>
              <w:rPr>
                <w:noProof/>
                <w:szCs w:val="24"/>
              </w:rPr>
              <w:t xml:space="preserve"> will appear above where the user will enter their access code.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アクセスコードラベルは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ユーザーがアクセスコードを入力する場所の上に表示されます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1092 </w:t>
            </w:r>
            <w:r>
              <w:rPr>
                <w:noProof/>
                <w:sz w:val="16"/>
              </w:rPr>
              <w:br/>
            </w:r>
            <w:r>
              <w:rPr>
                <w:noProof/>
                <w:sz w:val="2"/>
                <w:szCs w:val="24"/>
              </w:rPr>
              <w:t>e6cfc0ec-87ed-4a2c-a61a-12f8c2cf2c6b</w:t>
            </w:r>
          </w:p>
        </w:tc>
        <w:tc>
          <w:tcPr>
            <w:tcW w:w="7407" w:type="dxa"/>
            <w:shd w:val="clear" w:color="auto" w:fill="F2F2F2" w:themeFill="background1" w:themeFillShade="F2"/>
          </w:tcPr>
          <w:p w:rsidR="00000000" w:rsidRDefault="007D3E85">
            <w:pPr>
              <w:rPr>
                <w:noProof/>
                <w:szCs w:val="24"/>
              </w:rPr>
            </w:pPr>
            <w:r>
              <w:rPr>
                <w:noProof/>
                <w:szCs w:val="24"/>
              </w:rPr>
              <w:t xml:space="preserve">(Optional) </w:t>
            </w:r>
            <w:r>
              <w:rPr>
                <w:rStyle w:val="mqInternal"/>
                <w:noProof/>
                <w:szCs w:val="24"/>
              </w:rPr>
              <w:t>[1}</w:t>
            </w:r>
            <w:r>
              <w:rPr>
                <w:noProof/>
                <w:szCs w:val="24"/>
              </w:rPr>
              <w:t>Style the access control page</w:t>
            </w:r>
            <w:r>
              <w:rPr>
                <w:rStyle w:val="mqInternal"/>
                <w:noProof/>
                <w:szCs w:val="24"/>
              </w:rPr>
              <w:t>{2]</w:t>
            </w:r>
            <w:r>
              <w:rPr>
                <w:noProof/>
                <w:szCs w:val="24"/>
              </w:rPr>
              <w: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[1}{2]</w:t>
            </w:r>
            <w:r>
              <w:rPr>
                <w:rFonts w:ascii="MS Gothic" w:eastAsia="MS Gothic" w:hint="eastAsia"/>
                <w:szCs w:val="24"/>
                <w:lang w:val="ja-JP"/>
              </w:rPr>
              <w:t>アクセス制御ページのス</w:t>
            </w:r>
            <w:r>
              <w:rPr>
                <w:rFonts w:ascii="MS Gothic" w:eastAsia="MS Gothic" w:hint="eastAsia"/>
                <w:szCs w:val="24"/>
                <w:lang w:val="ja-JP"/>
              </w:rPr>
              <w:t>タイルを設定します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1093 </w:t>
            </w:r>
            <w:r>
              <w:rPr>
                <w:noProof/>
                <w:sz w:val="16"/>
              </w:rPr>
              <w:br/>
            </w:r>
            <w:r>
              <w:rPr>
                <w:noProof/>
                <w:sz w:val="2"/>
                <w:szCs w:val="24"/>
              </w:rPr>
              <w:t>97bd7c15-d4ae-4640-8ecd-332d31fc6a10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1094 </w:t>
            </w:r>
            <w:r>
              <w:rPr>
                <w:noProof/>
                <w:sz w:val="16"/>
              </w:rPr>
              <w:br/>
            </w:r>
            <w:r>
              <w:rPr>
                <w:noProof/>
                <w:sz w:val="2"/>
                <w:szCs w:val="24"/>
              </w:rPr>
              <w:t>0ac3c296-c358-4a7c-917e-bf88e31cdcb2</w:t>
            </w:r>
          </w:p>
        </w:tc>
        <w:tc>
          <w:tcPr>
            <w:tcW w:w="7407" w:type="dxa"/>
            <w:shd w:val="clear" w:color="auto" w:fill="F2F2F2" w:themeFill="background1" w:themeFillShade="F2"/>
          </w:tcPr>
          <w:p w:rsidR="00000000" w:rsidRDefault="007D3E85">
            <w:pPr>
              <w:rPr>
                <w:noProof/>
                <w:szCs w:val="24"/>
              </w:rPr>
            </w:pPr>
            <w:r>
              <w:rPr>
                <w:noProof/>
                <w:szCs w:val="24"/>
              </w:rPr>
              <w:t>Styling the access control page</w:t>
            </w:r>
          </w:p>
        </w:tc>
        <w:tc>
          <w:tcPr>
            <w:tcW w:w="7407" w:type="dxa"/>
          </w:tcPr>
          <w:p w:rsidR="00000000" w:rsidRDefault="007D3E85">
            <w:pPr>
              <w:rPr>
                <w:szCs w:val="24"/>
                <w:lang w:val="ja-JP"/>
              </w:rPr>
            </w:pPr>
            <w:r>
              <w:rPr>
                <w:rFonts w:ascii="MS Gothic" w:eastAsia="MS Gothic" w:hint="eastAsia"/>
                <w:szCs w:val="24"/>
                <w:lang w:val="ja-JP"/>
              </w:rPr>
              <w:t>アクセス制御ページのスタイル設定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1095 </w:t>
            </w:r>
            <w:r>
              <w:rPr>
                <w:noProof/>
                <w:sz w:val="16"/>
              </w:rPr>
              <w:br/>
            </w:r>
            <w:r>
              <w:rPr>
                <w:noProof/>
                <w:sz w:val="2"/>
                <w:szCs w:val="24"/>
              </w:rPr>
              <w:t>64912c05-91e0-4a1a-8ffa-cd51ec116916</w:t>
            </w:r>
          </w:p>
        </w:tc>
        <w:tc>
          <w:tcPr>
            <w:tcW w:w="7407" w:type="dxa"/>
            <w:shd w:val="clear" w:color="auto" w:fill="F2F2F2" w:themeFill="background1" w:themeFillShade="F2"/>
          </w:tcPr>
          <w:p w:rsidR="00000000" w:rsidRDefault="007D3E85">
            <w:pPr>
              <w:rPr>
                <w:noProof/>
                <w:szCs w:val="24"/>
              </w:rPr>
            </w:pPr>
            <w:r>
              <w:rPr>
                <w:noProof/>
                <w:szCs w:val="24"/>
              </w:rPr>
              <w:t>The access control page</w:t>
            </w:r>
            <w:r>
              <w:rPr>
                <w:noProof/>
                <w:szCs w:val="24"/>
              </w:rPr>
              <w:t xml:space="preserve"> can be styled to more closely match the look of your overall site.</w:t>
            </w:r>
          </w:p>
        </w:tc>
        <w:tc>
          <w:tcPr>
            <w:tcW w:w="7407" w:type="dxa"/>
          </w:tcPr>
          <w:p w:rsidR="00000000" w:rsidRDefault="007D3E85">
            <w:pPr>
              <w:rPr>
                <w:szCs w:val="24"/>
                <w:lang w:val="ja-JP"/>
              </w:rPr>
            </w:pPr>
            <w:r>
              <w:rPr>
                <w:rFonts w:ascii="MS Gothic" w:eastAsia="MS Gothic" w:hint="eastAsia"/>
                <w:szCs w:val="24"/>
                <w:lang w:val="ja-JP"/>
              </w:rPr>
              <w:t>アクセスコントロールページは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サイト全体の外観に合わせてスタイル設定することができます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1096 </w:t>
            </w:r>
            <w:r>
              <w:rPr>
                <w:noProof/>
                <w:sz w:val="16"/>
              </w:rPr>
              <w:br/>
            </w:r>
            <w:r>
              <w:rPr>
                <w:noProof/>
                <w:sz w:val="2"/>
                <w:szCs w:val="24"/>
              </w:rPr>
              <w:t>ec5d77d9-6efa-40f7-b590-7cec0ae0359c</w:t>
            </w:r>
          </w:p>
        </w:tc>
        <w:tc>
          <w:tcPr>
            <w:tcW w:w="7407" w:type="dxa"/>
            <w:shd w:val="clear" w:color="auto" w:fill="F2F2F2" w:themeFill="background1" w:themeFillShade="F2"/>
          </w:tcPr>
          <w:p w:rsidR="00000000" w:rsidRDefault="007D3E85">
            <w:pPr>
              <w:rPr>
                <w:noProof/>
                <w:szCs w:val="24"/>
              </w:rPr>
            </w:pPr>
            <w:r>
              <w:rPr>
                <w:noProof/>
                <w:szCs w:val="24"/>
              </w:rPr>
              <w:t>Gallery provides three styling options:</w:t>
            </w:r>
          </w:p>
        </w:tc>
        <w:tc>
          <w:tcPr>
            <w:tcW w:w="7407" w:type="dxa"/>
          </w:tcPr>
          <w:p w:rsidR="00000000" w:rsidRDefault="007D3E85">
            <w:pPr>
              <w:rPr>
                <w:szCs w:val="24"/>
                <w:lang w:val="ja-JP"/>
              </w:rPr>
            </w:pPr>
            <w:r>
              <w:rPr>
                <w:rFonts w:ascii="MS Gothic" w:eastAsia="MS Gothic" w:hint="eastAsia"/>
                <w:szCs w:val="24"/>
                <w:lang w:val="ja-JP"/>
              </w:rPr>
              <w:t>ギャラリーには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3 </w:t>
            </w:r>
            <w:r>
              <w:rPr>
                <w:rFonts w:ascii="MS Gothic" w:eastAsia="MS Gothic" w:hint="eastAsia"/>
                <w:szCs w:val="24"/>
                <w:lang w:val="ja-JP"/>
              </w:rPr>
              <w:t>つのスタイルオプションがあります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1097 </w:t>
            </w:r>
            <w:r>
              <w:rPr>
                <w:noProof/>
                <w:sz w:val="16"/>
              </w:rPr>
              <w:br/>
            </w:r>
            <w:r>
              <w:rPr>
                <w:noProof/>
                <w:sz w:val="2"/>
                <w:szCs w:val="24"/>
              </w:rPr>
              <w:t>94742067-0fb7-4a3a-99a5-4a92762819df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Default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デフォルト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1098 </w:t>
            </w:r>
            <w:r>
              <w:rPr>
                <w:noProof/>
                <w:sz w:val="16"/>
              </w:rPr>
              <w:br/>
            </w:r>
            <w:r>
              <w:rPr>
                <w:noProof/>
                <w:sz w:val="2"/>
                <w:szCs w:val="24"/>
              </w:rPr>
              <w:t>26e46226-6a5d-4a9a-9787-bd4935f2ab45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Image &amp; Border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イメージとボーダー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1099 </w:t>
            </w:r>
            <w:r>
              <w:rPr>
                <w:noProof/>
                <w:sz w:val="16"/>
              </w:rPr>
              <w:br/>
            </w:r>
            <w:r>
              <w:rPr>
                <w:noProof/>
                <w:sz w:val="2"/>
                <w:szCs w:val="24"/>
              </w:rPr>
              <w:t>15d50764-8584-4769-bd50-e5f1f461e101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カスタム</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1100 </w:t>
            </w:r>
            <w:r>
              <w:rPr>
                <w:noProof/>
                <w:sz w:val="16"/>
              </w:rPr>
              <w:br/>
            </w:r>
            <w:r>
              <w:rPr>
                <w:noProof/>
                <w:sz w:val="2"/>
                <w:szCs w:val="24"/>
              </w:rPr>
              <w:t>7e200e7f-3bbd-4043-b58b-e624e351d4</w:t>
            </w:r>
            <w:r>
              <w:rPr>
                <w:noProof/>
                <w:sz w:val="2"/>
                <w:szCs w:val="24"/>
              </w:rPr>
              <w:t>91</w:t>
            </w:r>
          </w:p>
        </w:tc>
        <w:tc>
          <w:tcPr>
            <w:tcW w:w="7407" w:type="dxa"/>
            <w:shd w:val="clear" w:color="auto" w:fill="F2F2F2" w:themeFill="background1" w:themeFillShade="F2"/>
          </w:tcPr>
          <w:p w:rsidR="00000000" w:rsidRDefault="007D3E85">
            <w:pPr>
              <w:rPr>
                <w:noProof/>
                <w:szCs w:val="24"/>
              </w:rPr>
            </w:pPr>
            <w:r>
              <w:rPr>
                <w:noProof/>
                <w:szCs w:val="24"/>
              </w:rPr>
              <w:t>Default styling</w:t>
            </w:r>
          </w:p>
        </w:tc>
        <w:tc>
          <w:tcPr>
            <w:tcW w:w="7407" w:type="dxa"/>
          </w:tcPr>
          <w:p w:rsidR="00000000" w:rsidRDefault="007D3E85">
            <w:pPr>
              <w:rPr>
                <w:szCs w:val="24"/>
                <w:lang w:val="ja-JP"/>
              </w:rPr>
            </w:pPr>
            <w:r>
              <w:rPr>
                <w:rFonts w:ascii="MS Gothic" w:eastAsia="MS Gothic" w:hint="eastAsia"/>
                <w:szCs w:val="24"/>
                <w:lang w:val="ja-JP"/>
              </w:rPr>
              <w:t>既定のスタイル設定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1101 </w:t>
            </w:r>
            <w:r>
              <w:rPr>
                <w:noProof/>
                <w:sz w:val="16"/>
              </w:rPr>
              <w:br/>
            </w:r>
            <w:r>
              <w:rPr>
                <w:noProof/>
                <w:sz w:val="2"/>
                <w:szCs w:val="24"/>
              </w:rPr>
              <w:t>d7c97fac-8204-4d18-8b4f-5a37921258ad</w:t>
            </w:r>
          </w:p>
        </w:tc>
        <w:tc>
          <w:tcPr>
            <w:tcW w:w="7407" w:type="dxa"/>
            <w:shd w:val="clear" w:color="auto" w:fill="F2F2F2" w:themeFill="background1" w:themeFillShade="F2"/>
          </w:tcPr>
          <w:p w:rsidR="00000000" w:rsidRDefault="007D3E85">
            <w:pPr>
              <w:rPr>
                <w:noProof/>
                <w:szCs w:val="24"/>
              </w:rPr>
            </w:pPr>
            <w:r>
              <w:rPr>
                <w:noProof/>
                <w:szCs w:val="24"/>
              </w:rPr>
              <w:t>With the default styling option, a Gallery logo, the Access Code Label and an access code field will always be displayed.</w:t>
            </w:r>
          </w:p>
        </w:tc>
        <w:tc>
          <w:tcPr>
            <w:tcW w:w="7407" w:type="dxa"/>
          </w:tcPr>
          <w:p w:rsidR="00000000" w:rsidRDefault="007D3E85">
            <w:pPr>
              <w:rPr>
                <w:szCs w:val="24"/>
                <w:lang w:val="ja-JP"/>
              </w:rPr>
            </w:pPr>
            <w:r>
              <w:rPr>
                <w:rFonts w:ascii="MS Gothic" w:eastAsia="MS Gothic" w:hint="eastAsia"/>
                <w:szCs w:val="24"/>
                <w:lang w:val="ja-JP"/>
              </w:rPr>
              <w:t>既定のスタイル設定オプションでは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ギャラリーロゴ</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アクセスコードラベル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アクセスコードフィールドが常に表示されます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1102 </w:t>
            </w:r>
            <w:r>
              <w:rPr>
                <w:noProof/>
                <w:sz w:val="16"/>
              </w:rPr>
              <w:br/>
            </w:r>
            <w:r>
              <w:rPr>
                <w:noProof/>
                <w:sz w:val="2"/>
                <w:szCs w:val="24"/>
              </w:rPr>
              <w:t>85961864-698c-4706-bbcd-cba42b790c70</w:t>
            </w:r>
          </w:p>
        </w:tc>
        <w:tc>
          <w:tcPr>
            <w:tcW w:w="7407" w:type="dxa"/>
            <w:shd w:val="clear" w:color="auto" w:fill="F2F2F2" w:themeFill="background1" w:themeFillShade="F2"/>
          </w:tcPr>
          <w:p w:rsidR="00000000" w:rsidRDefault="007D3E85">
            <w:pPr>
              <w:rPr>
                <w:noProof/>
                <w:szCs w:val="24"/>
              </w:rPr>
            </w:pPr>
            <w:r>
              <w:rPr>
                <w:noProof/>
                <w:szCs w:val="24"/>
              </w:rPr>
              <w:t>Image &amp; Border styling</w:t>
            </w:r>
          </w:p>
        </w:tc>
        <w:tc>
          <w:tcPr>
            <w:tcW w:w="7407" w:type="dxa"/>
          </w:tcPr>
          <w:p w:rsidR="00000000" w:rsidRDefault="007D3E85">
            <w:pPr>
              <w:rPr>
                <w:szCs w:val="24"/>
                <w:lang w:val="ja-JP"/>
              </w:rPr>
            </w:pPr>
            <w:r>
              <w:rPr>
                <w:rFonts w:ascii="MS Gothic" w:eastAsia="MS Gothic" w:hint="eastAsia"/>
                <w:szCs w:val="24"/>
                <w:lang w:val="ja-JP"/>
              </w:rPr>
              <w:t>画像</w:t>
            </w:r>
            <w:r>
              <w:rPr>
                <w:rFonts w:ascii="Arial Unicode MS" w:eastAsia="Arial Unicode MS" w:hint="eastAsia"/>
                <w:szCs w:val="24"/>
                <w:lang w:val="ja-JP"/>
              </w:rPr>
              <w:t>＆</w:t>
            </w:r>
            <w:r>
              <w:rPr>
                <w:rFonts w:ascii="MS Gothic" w:eastAsia="MS Gothic" w:hint="eastAsia"/>
                <w:szCs w:val="24"/>
                <w:lang w:val="ja-JP"/>
              </w:rPr>
              <w:t>ボーダーのスタイリング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1103 </w:t>
            </w:r>
            <w:r>
              <w:rPr>
                <w:noProof/>
                <w:sz w:val="16"/>
              </w:rPr>
              <w:br/>
            </w:r>
            <w:r>
              <w:rPr>
                <w:noProof/>
                <w:sz w:val="2"/>
                <w:szCs w:val="24"/>
              </w:rPr>
              <w:t>27c0306e-3d21-4966-9ce8-cff33de6e451</w:t>
            </w:r>
          </w:p>
        </w:tc>
        <w:tc>
          <w:tcPr>
            <w:tcW w:w="7407" w:type="dxa"/>
            <w:shd w:val="clear" w:color="auto" w:fill="F2F2F2" w:themeFill="background1" w:themeFillShade="F2"/>
          </w:tcPr>
          <w:p w:rsidR="00000000" w:rsidRDefault="007D3E85">
            <w:pPr>
              <w:rPr>
                <w:noProof/>
                <w:szCs w:val="24"/>
              </w:rPr>
            </w:pPr>
            <w:r>
              <w:rPr>
                <w:noProof/>
                <w:szCs w:val="24"/>
              </w:rPr>
              <w:t>The Image &amp; Border option allows for some basic customizations to the access control page.</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イメージと境界線</w:t>
            </w:r>
            <w:r>
              <w:rPr>
                <w:szCs w:val="24"/>
                <w:lang w:val="ja-JP"/>
              </w:rPr>
              <w:t xml:space="preserve">] </w:t>
            </w:r>
            <w:r>
              <w:rPr>
                <w:rFonts w:ascii="MS Gothic" w:eastAsia="MS Gothic" w:hint="eastAsia"/>
                <w:szCs w:val="24"/>
                <w:lang w:val="ja-JP"/>
              </w:rPr>
              <w:t>オプションを使用すると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アクセス制御ページの基本的なカスタマイズを行うことができます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1104 </w:t>
            </w:r>
            <w:r>
              <w:rPr>
                <w:noProof/>
                <w:sz w:val="16"/>
              </w:rPr>
              <w:br/>
            </w:r>
            <w:r>
              <w:rPr>
                <w:noProof/>
                <w:sz w:val="2"/>
                <w:szCs w:val="24"/>
              </w:rPr>
              <w:t>3f6106ff-cc6c-4bf9-b35a-b28ff37d3de4</w:t>
            </w:r>
          </w:p>
        </w:tc>
        <w:tc>
          <w:tcPr>
            <w:tcW w:w="7407" w:type="dxa"/>
            <w:shd w:val="clear" w:color="auto" w:fill="F2F2F2" w:themeFill="background1" w:themeFillShade="F2"/>
          </w:tcPr>
          <w:p w:rsidR="00000000" w:rsidRDefault="007D3E85">
            <w:pPr>
              <w:rPr>
                <w:noProof/>
                <w:szCs w:val="24"/>
              </w:rPr>
            </w:pPr>
            <w:r>
              <w:rPr>
                <w:noProof/>
                <w:szCs w:val="24"/>
              </w:rPr>
              <w:t>An example can be seen below.</w:t>
            </w:r>
          </w:p>
        </w:tc>
        <w:tc>
          <w:tcPr>
            <w:tcW w:w="7407" w:type="dxa"/>
          </w:tcPr>
          <w:p w:rsidR="00000000" w:rsidRDefault="007D3E85">
            <w:pPr>
              <w:rPr>
                <w:szCs w:val="24"/>
                <w:lang w:val="ja-JP"/>
              </w:rPr>
            </w:pPr>
            <w:r>
              <w:rPr>
                <w:rFonts w:ascii="MS Gothic" w:eastAsia="MS Gothic" w:hint="eastAsia"/>
                <w:szCs w:val="24"/>
                <w:lang w:val="ja-JP"/>
              </w:rPr>
              <w:t>例を以下に見ることができます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1105 </w:t>
            </w:r>
            <w:r>
              <w:rPr>
                <w:noProof/>
                <w:sz w:val="16"/>
              </w:rPr>
              <w:br/>
            </w:r>
            <w:r>
              <w:rPr>
                <w:noProof/>
                <w:sz w:val="2"/>
                <w:szCs w:val="24"/>
              </w:rPr>
              <w:t>af500584-2c8</w:t>
            </w:r>
            <w:r>
              <w:rPr>
                <w:noProof/>
                <w:sz w:val="2"/>
                <w:szCs w:val="24"/>
              </w:rPr>
              <w:t>7-4b09-a255-1210d88ac049</w:t>
            </w:r>
          </w:p>
        </w:tc>
        <w:tc>
          <w:tcPr>
            <w:tcW w:w="7407" w:type="dxa"/>
            <w:shd w:val="clear" w:color="auto" w:fill="F2F2F2" w:themeFill="background1" w:themeFillShade="F2"/>
          </w:tcPr>
          <w:p w:rsidR="00000000" w:rsidRDefault="007D3E85">
            <w:pPr>
              <w:rPr>
                <w:noProof/>
                <w:szCs w:val="24"/>
              </w:rPr>
            </w:pPr>
            <w:r>
              <w:rPr>
                <w:noProof/>
                <w:szCs w:val="24"/>
              </w:rPr>
              <w:t>To customize the image and border styling, follow these steps:</w:t>
            </w:r>
          </w:p>
        </w:tc>
        <w:tc>
          <w:tcPr>
            <w:tcW w:w="7407" w:type="dxa"/>
          </w:tcPr>
          <w:p w:rsidR="00000000" w:rsidRDefault="007D3E85">
            <w:pPr>
              <w:rPr>
                <w:szCs w:val="24"/>
                <w:lang w:val="ja-JP"/>
              </w:rPr>
            </w:pPr>
            <w:r>
              <w:rPr>
                <w:rFonts w:ascii="MS Gothic" w:eastAsia="MS Gothic" w:hint="eastAsia"/>
                <w:szCs w:val="24"/>
                <w:lang w:val="ja-JP"/>
              </w:rPr>
              <w:t>イメージと境界線のスタイルをカスタマイズするには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1106 </w:t>
            </w:r>
            <w:r>
              <w:rPr>
                <w:noProof/>
                <w:sz w:val="16"/>
              </w:rPr>
              <w:br/>
            </w:r>
            <w:r>
              <w:rPr>
                <w:noProof/>
                <w:sz w:val="2"/>
                <w:szCs w:val="24"/>
              </w:rPr>
              <w:t>42fad40f-8878-46fd-8d05-bd27bc529fef</w:t>
            </w:r>
          </w:p>
        </w:tc>
        <w:tc>
          <w:tcPr>
            <w:tcW w:w="7407" w:type="dxa"/>
            <w:shd w:val="clear" w:color="auto" w:fill="F2F2F2" w:themeFill="background1" w:themeFillShade="F2"/>
          </w:tcPr>
          <w:p w:rsidR="00000000" w:rsidRDefault="007D3E85">
            <w:pPr>
              <w:rPr>
                <w:noProof/>
                <w:szCs w:val="24"/>
              </w:rPr>
            </w:pPr>
            <w:r>
              <w:rPr>
                <w:noProof/>
                <w:szCs w:val="24"/>
              </w:rPr>
              <w:t xml:space="preserve">Select </w:t>
            </w:r>
            <w:r>
              <w:rPr>
                <w:rStyle w:val="mqInternal"/>
                <w:noProof/>
                <w:szCs w:val="24"/>
              </w:rPr>
              <w:t>[1}</w:t>
            </w:r>
            <w:r>
              <w:rPr>
                <w:noProof/>
                <w:szCs w:val="24"/>
              </w:rPr>
              <w:t>Image &amp; Border</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イメージとボーダー</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1107 </w:t>
            </w:r>
            <w:r>
              <w:rPr>
                <w:noProof/>
                <w:sz w:val="16"/>
              </w:rPr>
              <w:br/>
            </w:r>
            <w:r>
              <w:rPr>
                <w:noProof/>
                <w:sz w:val="2"/>
                <w:szCs w:val="24"/>
              </w:rPr>
              <w:t>1101911c-8eb7-4602-a8c2-6de12523ae5d</w:t>
            </w:r>
          </w:p>
        </w:tc>
        <w:tc>
          <w:tcPr>
            <w:tcW w:w="7407" w:type="dxa"/>
            <w:shd w:val="clear" w:color="auto" w:fill="F2F2F2" w:themeFill="background1" w:themeFillShade="F2"/>
          </w:tcPr>
          <w:p w:rsidR="00000000" w:rsidRDefault="007D3E85">
            <w:pPr>
              <w:rPr>
                <w:noProof/>
                <w:szCs w:val="24"/>
              </w:rPr>
            </w:pPr>
            <w:r>
              <w:rPr>
                <w:noProof/>
                <w:szCs w:val="24"/>
              </w:rPr>
              <w:t>Drag &amp; drop, browse, or add a link to the image to display on the access control page.</w:t>
            </w:r>
          </w:p>
        </w:tc>
        <w:tc>
          <w:tcPr>
            <w:tcW w:w="7407" w:type="dxa"/>
          </w:tcPr>
          <w:p w:rsidR="00000000" w:rsidRDefault="007D3E85">
            <w:pPr>
              <w:rPr>
                <w:szCs w:val="24"/>
                <w:lang w:val="ja-JP"/>
              </w:rPr>
            </w:pPr>
            <w:r>
              <w:rPr>
                <w:rFonts w:ascii="MS Gothic" w:eastAsia="MS Gothic" w:hint="eastAsia"/>
                <w:szCs w:val="24"/>
                <w:lang w:val="ja-JP"/>
              </w:rPr>
              <w:t>アクセスコントロールページに表示する画像へのリンクをドラッグ</w:t>
            </w:r>
            <w:r>
              <w:rPr>
                <w:rFonts w:ascii="Arial Unicode MS" w:eastAsia="Arial Unicode MS" w:hint="eastAsia"/>
                <w:szCs w:val="24"/>
                <w:lang w:val="ja-JP"/>
              </w:rPr>
              <w:t>＆</w:t>
            </w:r>
            <w:r>
              <w:rPr>
                <w:rFonts w:ascii="MS Gothic" w:eastAsia="MS Gothic" w:hint="eastAsia"/>
                <w:szCs w:val="24"/>
                <w:lang w:val="ja-JP"/>
              </w:rPr>
              <w:t>ドロップ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参照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1108 </w:t>
            </w:r>
            <w:r>
              <w:rPr>
                <w:noProof/>
                <w:sz w:val="16"/>
              </w:rPr>
              <w:br/>
            </w:r>
            <w:r>
              <w:rPr>
                <w:noProof/>
                <w:sz w:val="2"/>
                <w:szCs w:val="24"/>
              </w:rPr>
              <w:t>d5696721-7add-4b9a-a846-45f1a6114a9d</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Clickthrough URL</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クリックスルー</w:t>
            </w:r>
            <w:r>
              <w:rPr>
                <w:szCs w:val="24"/>
                <w:lang w:val="ja-JP"/>
              </w:rPr>
              <w:t xml:space="preserve"> URL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1109 </w:t>
            </w:r>
            <w:r>
              <w:rPr>
                <w:noProof/>
                <w:sz w:val="16"/>
              </w:rPr>
              <w:br/>
            </w:r>
            <w:r>
              <w:rPr>
                <w:noProof/>
                <w:sz w:val="2"/>
                <w:szCs w:val="24"/>
              </w:rPr>
              <w:t>3f649164-515c-4d8d-8aeb-f00927c91686</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Clickthrough URL</w:t>
            </w:r>
            <w:r>
              <w:rPr>
                <w:rStyle w:val="mqInternal"/>
                <w:noProof/>
                <w:szCs w:val="24"/>
              </w:rPr>
              <w:t>{2]</w:t>
            </w:r>
            <w:r>
              <w:rPr>
                <w:noProof/>
                <w:szCs w:val="24"/>
              </w:rPr>
              <w:t xml:space="preserve"> will make the image a clickable link.</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クリックスルー</w:t>
            </w:r>
            <w:r>
              <w:rPr>
                <w:szCs w:val="24"/>
                <w:lang w:val="ja-JP"/>
              </w:rPr>
              <w:t xml:space="preserve"> URL</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画像をクリック可能なリンクにします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1110 </w:t>
            </w:r>
            <w:r>
              <w:rPr>
                <w:noProof/>
                <w:sz w:val="16"/>
              </w:rPr>
              <w:br/>
            </w:r>
            <w:r>
              <w:rPr>
                <w:noProof/>
                <w:sz w:val="2"/>
                <w:szCs w:val="24"/>
              </w:rPr>
              <w:t>685f6312-67d0-4808-9bce-b60e48cb0af3</w:t>
            </w:r>
          </w:p>
        </w:tc>
        <w:tc>
          <w:tcPr>
            <w:tcW w:w="7407" w:type="dxa"/>
            <w:shd w:val="clear" w:color="auto" w:fill="F2F2F2" w:themeFill="background1" w:themeFillShade="F2"/>
          </w:tcPr>
          <w:p w:rsidR="00000000" w:rsidRDefault="007D3E85">
            <w:pPr>
              <w:rPr>
                <w:noProof/>
                <w:szCs w:val="24"/>
              </w:rPr>
            </w:pPr>
            <w:r>
              <w:rPr>
                <w:noProof/>
                <w:szCs w:val="24"/>
              </w:rPr>
              <w:t>Click on the color</w:t>
            </w:r>
            <w:r>
              <w:rPr>
                <w:noProof/>
                <w:szCs w:val="24"/>
              </w:rPr>
              <w:t xml:space="preserve"> picker to select a </w:t>
            </w:r>
            <w:r>
              <w:rPr>
                <w:rStyle w:val="mqInternal"/>
                <w:noProof/>
                <w:szCs w:val="24"/>
              </w:rPr>
              <w:t>[1}</w:t>
            </w:r>
            <w:r>
              <w:rPr>
                <w:noProof/>
                <w:szCs w:val="24"/>
              </w:rPr>
              <w:t>Header Border Color</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カラーピッカーをクリックして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ヘッダー枠の色を選択します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1111 </w:t>
            </w:r>
            <w:r>
              <w:rPr>
                <w:noProof/>
                <w:sz w:val="16"/>
              </w:rPr>
              <w:br/>
            </w:r>
            <w:r>
              <w:rPr>
                <w:noProof/>
                <w:sz w:val="2"/>
                <w:szCs w:val="24"/>
              </w:rPr>
              <w:t>2d6303ce-73c3-4a11-bc73-29dd692a9e34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1112 </w:t>
            </w:r>
            <w:r>
              <w:rPr>
                <w:noProof/>
                <w:sz w:val="16"/>
              </w:rPr>
              <w:br/>
            </w:r>
            <w:r>
              <w:rPr>
                <w:noProof/>
                <w:sz w:val="2"/>
                <w:szCs w:val="24"/>
              </w:rPr>
              <w:t>499f4171-8b44-49f5-be67-156a3ac59732</w:t>
            </w:r>
          </w:p>
        </w:tc>
        <w:tc>
          <w:tcPr>
            <w:tcW w:w="7407" w:type="dxa"/>
            <w:shd w:val="clear" w:color="auto" w:fill="F2F2F2" w:themeFill="background1" w:themeFillShade="F2"/>
          </w:tcPr>
          <w:p w:rsidR="00000000" w:rsidRDefault="007D3E85">
            <w:pPr>
              <w:rPr>
                <w:noProof/>
                <w:szCs w:val="24"/>
              </w:rPr>
            </w:pPr>
            <w:r>
              <w:rPr>
                <w:noProof/>
                <w:szCs w:val="24"/>
              </w:rPr>
              <w:t>Custom styling</w:t>
            </w:r>
          </w:p>
        </w:tc>
        <w:tc>
          <w:tcPr>
            <w:tcW w:w="7407" w:type="dxa"/>
          </w:tcPr>
          <w:p w:rsidR="00000000" w:rsidRDefault="007D3E85">
            <w:pPr>
              <w:rPr>
                <w:szCs w:val="24"/>
                <w:lang w:val="ja-JP"/>
              </w:rPr>
            </w:pPr>
            <w:r>
              <w:rPr>
                <w:rFonts w:ascii="MS Gothic" w:eastAsia="MS Gothic" w:hint="eastAsia"/>
                <w:szCs w:val="24"/>
                <w:lang w:val="ja-JP"/>
              </w:rPr>
              <w:t>カスタムスタイリング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1113 </w:t>
            </w:r>
            <w:r>
              <w:rPr>
                <w:noProof/>
                <w:sz w:val="16"/>
              </w:rPr>
              <w:br/>
            </w:r>
            <w:r>
              <w:rPr>
                <w:noProof/>
                <w:sz w:val="2"/>
                <w:szCs w:val="24"/>
              </w:rPr>
              <w:t>39762979-fe8e-48b5-9494-5193473883c4</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Custom</w:t>
            </w:r>
            <w:r>
              <w:rPr>
                <w:rStyle w:val="mqInternal"/>
                <w:noProof/>
                <w:szCs w:val="24"/>
              </w:rPr>
              <w:t>{2]</w:t>
            </w:r>
            <w:r>
              <w:rPr>
                <w:noProof/>
                <w:szCs w:val="24"/>
              </w:rPr>
              <w:t xml:space="preserve"> styling option allows for more advanced customizations to the access control page.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カスタムスタイル</w:t>
            </w:r>
            <w:r>
              <w:rPr>
                <w:szCs w:val="24"/>
                <w:lang w:val="ja-JP"/>
              </w:rPr>
              <w:t xml:space="preserve">] </w:t>
            </w:r>
            <w:r>
              <w:rPr>
                <w:rFonts w:ascii="MS Gothic" w:eastAsia="MS Gothic" w:hint="eastAsia"/>
                <w:szCs w:val="24"/>
                <w:lang w:val="ja-JP"/>
              </w:rPr>
              <w:t>オプションを使用すると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アクセス制御ページをより高度なカスタマイズできます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1114 </w:t>
            </w:r>
            <w:r>
              <w:rPr>
                <w:noProof/>
                <w:sz w:val="16"/>
              </w:rPr>
              <w:br/>
            </w:r>
            <w:r>
              <w:rPr>
                <w:noProof/>
                <w:sz w:val="2"/>
                <w:szCs w:val="24"/>
              </w:rPr>
              <w:t>95fa01e2-e070-4e8d-a089-872bfaf34155</w:t>
            </w:r>
          </w:p>
        </w:tc>
        <w:tc>
          <w:tcPr>
            <w:tcW w:w="7407" w:type="dxa"/>
            <w:shd w:val="clear" w:color="auto" w:fill="F2F2F2" w:themeFill="background1" w:themeFillShade="F2"/>
          </w:tcPr>
          <w:p w:rsidR="00000000" w:rsidRDefault="007D3E85">
            <w:pPr>
              <w:rPr>
                <w:noProof/>
                <w:szCs w:val="24"/>
              </w:rPr>
            </w:pPr>
            <w:r>
              <w:rPr>
                <w:noProof/>
                <w:szCs w:val="24"/>
              </w:rPr>
              <w:t>An example can be seen below.</w:t>
            </w:r>
          </w:p>
        </w:tc>
        <w:tc>
          <w:tcPr>
            <w:tcW w:w="7407" w:type="dxa"/>
          </w:tcPr>
          <w:p w:rsidR="00000000" w:rsidRDefault="007D3E85">
            <w:pPr>
              <w:rPr>
                <w:szCs w:val="24"/>
                <w:lang w:val="ja-JP"/>
              </w:rPr>
            </w:pPr>
            <w:r>
              <w:rPr>
                <w:rFonts w:ascii="MS Gothic" w:eastAsia="MS Gothic" w:hint="eastAsia"/>
                <w:szCs w:val="24"/>
                <w:lang w:val="ja-JP"/>
              </w:rPr>
              <w:t>例を以下に見ることができます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1115 </w:t>
            </w:r>
            <w:r>
              <w:rPr>
                <w:noProof/>
                <w:sz w:val="16"/>
              </w:rPr>
              <w:br/>
            </w:r>
            <w:r>
              <w:rPr>
                <w:noProof/>
                <w:sz w:val="2"/>
                <w:szCs w:val="24"/>
              </w:rPr>
              <w:t>9a7c8ade-934c-4f69-970e-0f2448dbdddb</w:t>
            </w:r>
          </w:p>
        </w:tc>
        <w:tc>
          <w:tcPr>
            <w:tcW w:w="7407" w:type="dxa"/>
            <w:shd w:val="clear" w:color="auto" w:fill="F2F2F2" w:themeFill="background1" w:themeFillShade="F2"/>
          </w:tcPr>
          <w:p w:rsidR="00000000" w:rsidRDefault="007D3E85">
            <w:pPr>
              <w:rPr>
                <w:noProof/>
                <w:szCs w:val="24"/>
              </w:rPr>
            </w:pPr>
            <w:r>
              <w:rPr>
                <w:noProof/>
                <w:szCs w:val="24"/>
              </w:rPr>
              <w:t xml:space="preserve">To use the </w:t>
            </w:r>
            <w:r>
              <w:rPr>
                <w:rStyle w:val="mqInternal"/>
                <w:noProof/>
                <w:szCs w:val="24"/>
              </w:rPr>
              <w:t>[1}</w:t>
            </w:r>
            <w:r>
              <w:rPr>
                <w:noProof/>
                <w:szCs w:val="24"/>
              </w:rPr>
              <w:t>Custom</w:t>
            </w:r>
            <w:r>
              <w:rPr>
                <w:rStyle w:val="mqInternal"/>
                <w:noProof/>
                <w:szCs w:val="24"/>
              </w:rPr>
              <w:t>{2]</w:t>
            </w:r>
            <w:r>
              <w:rPr>
                <w:noProof/>
                <w:szCs w:val="24"/>
              </w:rPr>
              <w:t xml:space="preserve"> option, follow these steps:</w:t>
            </w:r>
          </w:p>
        </w:tc>
        <w:tc>
          <w:tcPr>
            <w:tcW w:w="7407" w:type="dxa"/>
          </w:tcPr>
          <w:p w:rsidR="00000000" w:rsidRDefault="007D3E85">
            <w:pPr>
              <w:rPr>
                <w:szCs w:val="24"/>
                <w:lang w:val="ja-JP"/>
              </w:rPr>
            </w:pPr>
            <w:r>
              <w:rPr>
                <w:rFonts w:ascii="MS Gothic" w:eastAsia="MS Gothic" w:hint="eastAsia"/>
                <w:szCs w:val="24"/>
                <w:lang w:val="ja-JP"/>
              </w:rPr>
              <w:t>を使用するには</w:t>
            </w:r>
            <w:r>
              <w:rPr>
                <w:rStyle w:val="mqInternal"/>
                <w:noProof/>
                <w:szCs w:val="24"/>
                <w:lang w:val="ja-JP"/>
              </w:rPr>
              <w:t>[1}</w:t>
            </w:r>
            <w:r>
              <w:rPr>
                <w:rFonts w:ascii="MS Gothic" w:eastAsia="MS Gothic" w:hint="eastAsia"/>
                <w:szCs w:val="24"/>
                <w:lang w:val="ja-JP"/>
              </w:rPr>
              <w:t>カスタム</w:t>
            </w:r>
            <w:r>
              <w:rPr>
                <w:rStyle w:val="mqInternal"/>
                <w:noProof/>
                <w:szCs w:val="24"/>
                <w:lang w:val="ja-JP"/>
              </w:rPr>
              <w:t>{2]</w:t>
            </w:r>
            <w:r>
              <w:rPr>
                <w:rFonts w:ascii="MS Gothic" w:eastAsia="MS Gothic" w:hint="eastAsia"/>
                <w:szCs w:val="24"/>
                <w:lang w:val="ja-JP"/>
              </w:rPr>
              <w:t>オプションの場合は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1116 </w:t>
            </w:r>
            <w:r>
              <w:rPr>
                <w:noProof/>
                <w:sz w:val="16"/>
              </w:rPr>
              <w:br/>
            </w:r>
            <w:r>
              <w:rPr>
                <w:noProof/>
                <w:sz w:val="2"/>
                <w:szCs w:val="24"/>
              </w:rPr>
              <w:t>28de4d28-1cec-40fd-8baf-7393ee96</w:t>
            </w:r>
            <w:r>
              <w:rPr>
                <w:noProof/>
                <w:sz w:val="2"/>
                <w:szCs w:val="24"/>
              </w:rPr>
              <w:t>d0c0</w:t>
            </w:r>
          </w:p>
        </w:tc>
        <w:tc>
          <w:tcPr>
            <w:tcW w:w="7407" w:type="dxa"/>
            <w:shd w:val="clear" w:color="auto" w:fill="F2F2F2" w:themeFill="background1" w:themeFillShade="F2"/>
          </w:tcPr>
          <w:p w:rsidR="00000000" w:rsidRDefault="007D3E85">
            <w:pPr>
              <w:rPr>
                <w:noProof/>
                <w:szCs w:val="24"/>
              </w:rPr>
            </w:pPr>
            <w:r>
              <w:rPr>
                <w:noProof/>
                <w:szCs w:val="24"/>
              </w:rPr>
              <w:t>Select</w:t>
            </w:r>
            <w:r>
              <w:rPr>
                <w:rStyle w:val="mqInternal"/>
                <w:noProof/>
                <w:szCs w:val="24"/>
              </w:rPr>
              <w:t>[1}</w:t>
            </w:r>
            <w:r>
              <w:rPr>
                <w:noProof/>
                <w:szCs w:val="24"/>
              </w:rPr>
              <w:t xml:space="preserve"> Custom</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1117 </w:t>
            </w:r>
            <w:r>
              <w:rPr>
                <w:noProof/>
                <w:sz w:val="16"/>
              </w:rPr>
              <w:br/>
            </w:r>
            <w:r>
              <w:rPr>
                <w:noProof/>
                <w:sz w:val="2"/>
                <w:szCs w:val="24"/>
              </w:rPr>
              <w:t>d55b90e2-c5d6-4c2e-88b2-77111274c828</w:t>
            </w:r>
          </w:p>
        </w:tc>
        <w:tc>
          <w:tcPr>
            <w:tcW w:w="7407" w:type="dxa"/>
            <w:shd w:val="clear" w:color="auto" w:fill="F2F2F2" w:themeFill="background1" w:themeFillShade="F2"/>
          </w:tcPr>
          <w:p w:rsidR="00000000" w:rsidRDefault="007D3E85">
            <w:pPr>
              <w:rPr>
                <w:noProof/>
                <w:szCs w:val="24"/>
              </w:rPr>
            </w:pPr>
            <w:r>
              <w:rPr>
                <w:noProof/>
                <w:szCs w:val="24"/>
              </w:rPr>
              <w:t>Enter custom HTML for the header and footer.</w:t>
            </w:r>
          </w:p>
        </w:tc>
        <w:tc>
          <w:tcPr>
            <w:tcW w:w="7407" w:type="dxa"/>
          </w:tcPr>
          <w:p w:rsidR="00000000" w:rsidRDefault="007D3E85">
            <w:pPr>
              <w:rPr>
                <w:szCs w:val="24"/>
                <w:lang w:val="ja-JP"/>
              </w:rPr>
            </w:pPr>
            <w:r>
              <w:rPr>
                <w:rFonts w:ascii="MS Gothic" w:eastAsia="MS Gothic" w:hint="eastAsia"/>
                <w:szCs w:val="24"/>
                <w:lang w:val="ja-JP"/>
              </w:rPr>
              <w:t>ヘッダーとフッターのカスタム</w:t>
            </w:r>
            <w:r>
              <w:rPr>
                <w:szCs w:val="24"/>
                <w:lang w:val="ja-JP"/>
              </w:rPr>
              <w:t>HTML</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1118 </w:t>
            </w:r>
            <w:r>
              <w:rPr>
                <w:noProof/>
                <w:sz w:val="16"/>
              </w:rPr>
              <w:br/>
            </w:r>
            <w:r>
              <w:rPr>
                <w:noProof/>
                <w:sz w:val="2"/>
                <w:szCs w:val="24"/>
              </w:rPr>
              <w:t>6f8baa2d-ccb6-4dfd-a335-439c26de2051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1119 </w:t>
            </w:r>
            <w:r>
              <w:rPr>
                <w:noProof/>
                <w:sz w:val="16"/>
              </w:rPr>
              <w:br/>
            </w:r>
            <w:r>
              <w:rPr>
                <w:noProof/>
                <w:sz w:val="2"/>
                <w:szCs w:val="24"/>
              </w:rPr>
              <w:t>69b4479d-6bf3-4afb-afec-6f7f6e06f113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1120 </w:t>
            </w:r>
            <w:r>
              <w:rPr>
                <w:noProof/>
                <w:sz w:val="16"/>
              </w:rPr>
              <w:br/>
            </w:r>
            <w:r>
              <w:rPr>
                <w:noProof/>
                <w:sz w:val="2"/>
                <w:szCs w:val="24"/>
              </w:rPr>
              <w:t>4f63eb8f-e596-4492-87ab-ce4eeaa3cca4</w:t>
            </w:r>
          </w:p>
        </w:tc>
        <w:tc>
          <w:tcPr>
            <w:tcW w:w="7407" w:type="dxa"/>
            <w:shd w:val="clear" w:color="auto" w:fill="F2F2F2" w:themeFill="background1" w:themeFillShade="F2"/>
          </w:tcPr>
          <w:p w:rsidR="00000000" w:rsidRDefault="007D3E85">
            <w:pPr>
              <w:rPr>
                <w:noProof/>
                <w:szCs w:val="24"/>
              </w:rPr>
            </w:pPr>
            <w:r>
              <w:rPr>
                <w:noProof/>
                <w:szCs w:val="24"/>
              </w:rPr>
              <w:t xml:space="preserve">Configuring Calls to Action on a Portal Experience </w:t>
            </w:r>
            <w:r>
              <w:rPr>
                <w:rStyle w:val="mqInternal"/>
                <w:noProof/>
                <w:szCs w:val="24"/>
              </w:rPr>
              <w:t>[1][2}</w:t>
            </w:r>
            <w:r>
              <w:rPr>
                <w:noProof/>
                <w:szCs w:val="24"/>
              </w:rPr>
              <w:t>this site</w:t>
            </w:r>
            <w:r>
              <w:rPr>
                <w:rStyle w:val="mqInternal"/>
                <w:noProof/>
                <w:szCs w:val="24"/>
              </w:rPr>
              <w:t>{3]</w:t>
            </w:r>
            <w:r>
              <w:rPr>
                <w:noProof/>
                <w:szCs w:val="24"/>
              </w:rPr>
              <w:t>.</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ポータルエクスペリエンスでのアクションへの呼び出しの構成このサイトです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1121 </w:t>
            </w:r>
            <w:r>
              <w:rPr>
                <w:noProof/>
                <w:sz w:val="16"/>
              </w:rPr>
              <w:br/>
            </w:r>
            <w:r>
              <w:rPr>
                <w:noProof/>
                <w:sz w:val="2"/>
                <w:szCs w:val="24"/>
              </w:rPr>
              <w:t>ea41fb25-5a44-46a7-9c85-a</w:t>
            </w:r>
            <w:r>
              <w:rPr>
                <w:noProof/>
                <w:sz w:val="2"/>
                <w:szCs w:val="24"/>
              </w:rPr>
              <w:t>7af8e9442fb</w:t>
            </w:r>
          </w:p>
        </w:tc>
        <w:tc>
          <w:tcPr>
            <w:tcW w:w="7407" w:type="dxa"/>
            <w:shd w:val="clear" w:color="auto" w:fill="F2F2F2" w:themeFill="background1" w:themeFillShade="F2"/>
          </w:tcPr>
          <w:p w:rsidR="00000000" w:rsidRDefault="007D3E85">
            <w:pPr>
              <w:rPr>
                <w:noProof/>
                <w:szCs w:val="24"/>
              </w:rPr>
            </w:pPr>
            <w:r>
              <w:rPr>
                <w:noProof/>
                <w:szCs w:val="24"/>
              </w:rPr>
              <w:t>The images in the page header and right navigation are configured to open a new page when clicked.</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ページヘッダーと右ナビゲーションの画像は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クリックしたときに新しいページを開くように構成されています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1122 </w:t>
            </w:r>
            <w:r>
              <w:rPr>
                <w:noProof/>
                <w:sz w:val="16"/>
              </w:rPr>
              <w:br/>
            </w:r>
            <w:r>
              <w:rPr>
                <w:noProof/>
                <w:sz w:val="2"/>
                <w:szCs w:val="24"/>
              </w:rPr>
              <w:t>92f3b02f-202a-421f-8f48-232430d2090d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Calls to Action on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ポータルエクスペリエンスでの召喚状の設定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1123 </w:t>
            </w:r>
            <w:r>
              <w:rPr>
                <w:noProof/>
                <w:sz w:val="16"/>
              </w:rPr>
              <w:br/>
            </w:r>
            <w:r>
              <w:rPr>
                <w:noProof/>
                <w:sz w:val="2"/>
                <w:szCs w:val="24"/>
              </w:rPr>
              <w:t>ac0f0d2a-9f76-4de5-895a-8b10a4f213a1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1124 </w:t>
            </w:r>
            <w:r>
              <w:rPr>
                <w:noProof/>
                <w:sz w:val="16"/>
              </w:rPr>
              <w:br/>
            </w:r>
            <w:r>
              <w:rPr>
                <w:noProof/>
                <w:sz w:val="2"/>
                <w:szCs w:val="24"/>
              </w:rPr>
              <w:t>9a08e4bd-9aef-481c-85ec-6a6e350d8f70</w:t>
            </w:r>
          </w:p>
        </w:tc>
        <w:tc>
          <w:tcPr>
            <w:tcW w:w="7407" w:type="dxa"/>
            <w:shd w:val="clear" w:color="auto" w:fill="F2F2F2" w:themeFill="background1" w:themeFillShade="F2"/>
          </w:tcPr>
          <w:p w:rsidR="00000000" w:rsidRDefault="007D3E85">
            <w:pPr>
              <w:rPr>
                <w:noProof/>
                <w:szCs w:val="24"/>
              </w:rPr>
            </w:pPr>
            <w:r>
              <w:rPr>
                <w:noProof/>
                <w:szCs w:val="24"/>
              </w:rPr>
              <w:t>Depending on the template used to create the Portal Experience, some of the tem</w:t>
            </w:r>
            <w:r>
              <w:rPr>
                <w:noProof/>
                <w:szCs w:val="24"/>
              </w:rPr>
              <w:t>plates provide designated areas for calls-to-action content.</w:t>
            </w:r>
          </w:p>
        </w:tc>
        <w:tc>
          <w:tcPr>
            <w:tcW w:w="7407" w:type="dxa"/>
          </w:tcPr>
          <w:p w:rsidR="00000000" w:rsidRDefault="007D3E85">
            <w:pPr>
              <w:rPr>
                <w:szCs w:val="24"/>
                <w:lang w:val="ja-JP"/>
              </w:rPr>
            </w:pPr>
            <w:r>
              <w:rPr>
                <w:szCs w:val="24"/>
                <w:lang w:val="ja-JP"/>
              </w:rPr>
              <w:t xml:space="preserve">Portal Experience </w:t>
            </w:r>
            <w:r>
              <w:rPr>
                <w:rFonts w:ascii="MS Gothic" w:eastAsia="MS Gothic" w:hint="eastAsia"/>
                <w:szCs w:val="24"/>
                <w:lang w:val="ja-JP"/>
              </w:rPr>
              <w:t>の作成に使用したテンプレートに応じて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呼び出しからアクションへのコンテンツを指定した領域を提供します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1125 </w:t>
            </w:r>
            <w:r>
              <w:rPr>
                <w:noProof/>
                <w:sz w:val="16"/>
              </w:rPr>
              <w:br/>
            </w:r>
            <w:r>
              <w:rPr>
                <w:noProof/>
                <w:sz w:val="2"/>
                <w:szCs w:val="24"/>
              </w:rPr>
              <w:t>ef32703c-bfc5-46b0-b0f7-b3c205560c70</w:t>
            </w:r>
          </w:p>
        </w:tc>
        <w:tc>
          <w:tcPr>
            <w:tcW w:w="7407" w:type="dxa"/>
            <w:shd w:val="clear" w:color="auto" w:fill="F2F2F2" w:themeFill="background1" w:themeFillShade="F2"/>
          </w:tcPr>
          <w:p w:rsidR="00000000" w:rsidRDefault="007D3E85">
            <w:pPr>
              <w:rPr>
                <w:noProof/>
                <w:szCs w:val="24"/>
              </w:rPr>
            </w:pPr>
            <w:r>
              <w:rPr>
                <w:noProof/>
                <w:szCs w:val="24"/>
              </w:rPr>
              <w:t>This may include custom HTML, images or advertisements.</w:t>
            </w:r>
          </w:p>
        </w:tc>
        <w:tc>
          <w:tcPr>
            <w:tcW w:w="7407" w:type="dxa"/>
          </w:tcPr>
          <w:p w:rsidR="00000000" w:rsidRDefault="007D3E85">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HTML</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1126 </w:t>
            </w:r>
            <w:r>
              <w:rPr>
                <w:noProof/>
                <w:sz w:val="16"/>
              </w:rPr>
              <w:br/>
            </w:r>
            <w:r>
              <w:rPr>
                <w:noProof/>
                <w:sz w:val="2"/>
                <w:szCs w:val="24"/>
              </w:rPr>
              <w:t>a3ee2817-f951-45f6-8348-e0593935a193</w:t>
            </w:r>
          </w:p>
        </w:tc>
        <w:tc>
          <w:tcPr>
            <w:tcW w:w="7407" w:type="dxa"/>
            <w:shd w:val="clear" w:color="auto" w:fill="F2F2F2" w:themeFill="background1" w:themeFillShade="F2"/>
          </w:tcPr>
          <w:p w:rsidR="00000000" w:rsidRDefault="007D3E85">
            <w:pPr>
              <w:rPr>
                <w:noProof/>
                <w:szCs w:val="24"/>
              </w:rPr>
            </w:pPr>
            <w:r>
              <w:rPr>
                <w:noProof/>
                <w:szCs w:val="24"/>
              </w:rPr>
              <w:t>On the templates, these areas may be labeled</w:t>
            </w:r>
            <w:r>
              <w:rPr>
                <w:rStyle w:val="mqInternal"/>
                <w:noProof/>
                <w:szCs w:val="24"/>
              </w:rPr>
              <w:t>[1}</w:t>
            </w:r>
            <w:r>
              <w:rPr>
                <w:noProof/>
                <w:szCs w:val="24"/>
              </w:rPr>
              <w:t xml:space="preserve"> Banner, </w:t>
            </w:r>
            <w:r>
              <w:rPr>
                <w:rStyle w:val="mqInternal"/>
                <w:noProof/>
                <w:szCs w:val="24"/>
              </w:rPr>
              <w:t>{2][1}</w:t>
            </w:r>
            <w:r>
              <w:rPr>
                <w:noProof/>
                <w:szCs w:val="24"/>
              </w:rPr>
              <w:t>Video Grid CTA/Ad, Hero CTA/Ad, Category CTA/Ad</w:t>
            </w:r>
            <w:r>
              <w:rPr>
                <w:rStyle w:val="mqInternal"/>
                <w:noProof/>
                <w:szCs w:val="24"/>
              </w:rPr>
              <w:t>{2]</w:t>
            </w:r>
            <w:r>
              <w:rPr>
                <w:noProof/>
                <w:szCs w:val="24"/>
              </w:rPr>
              <w:t xml:space="preserve"> or </w:t>
            </w:r>
            <w:r>
              <w:rPr>
                <w:rStyle w:val="mqInternal"/>
                <w:noProof/>
                <w:szCs w:val="24"/>
              </w:rPr>
              <w:t>[1}</w:t>
            </w:r>
            <w:r>
              <w:rPr>
                <w:noProof/>
                <w:szCs w:val="24"/>
              </w:rPr>
              <w:t>Video CTA</w:t>
            </w:r>
            <w:r>
              <w:rPr>
                <w:noProof/>
                <w:szCs w:val="24"/>
              </w:rPr>
              <w:t>/Ad</w:t>
            </w:r>
            <w:r>
              <w:rPr>
                <w:rStyle w:val="mqInternal"/>
                <w:noProof/>
                <w:szCs w:val="24"/>
              </w:rPr>
              <w:t>{2]</w:t>
            </w:r>
            <w:r>
              <w:rPr>
                <w:noProof/>
                <w:szCs w:val="24"/>
              </w:rPr>
              <w:t xml:space="preserve"> and are designated with a light gray background color.</w:t>
            </w:r>
          </w:p>
        </w:tc>
        <w:tc>
          <w:tcPr>
            <w:tcW w:w="7407" w:type="dxa"/>
          </w:tcPr>
          <w:p w:rsidR="00000000" w:rsidRDefault="007D3E85">
            <w:pPr>
              <w:rPr>
                <w:szCs w:val="24"/>
                <w:lang w:val="ja-JP"/>
              </w:rPr>
            </w:pPr>
            <w:r>
              <w:rPr>
                <w:rFonts w:ascii="MS Gothic" w:eastAsia="MS Gothic" w:hint="eastAsia"/>
                <w:szCs w:val="24"/>
                <w:lang w:val="ja-JP"/>
              </w:rPr>
              <w:t>テンプレートでは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これらの領域には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バナー</w:t>
            </w:r>
            <w:r>
              <w:rPr>
                <w:rFonts w:ascii="Microsoft YaHei UI" w:eastAsia="Microsoft YaHei UI" w:hAnsi="Microsoft YaHei UI" w:cs="Microsoft YaHei UI" w:hint="eastAsia"/>
                <w:szCs w:val="24"/>
                <w:lang w:val="ja-JP"/>
              </w:rPr>
              <w:t>、</w:t>
            </w:r>
            <w:r>
              <w:rPr>
                <w:rStyle w:val="mqInternal"/>
                <w:noProof/>
                <w:szCs w:val="24"/>
                <w:lang w:val="ja-JP"/>
              </w:rPr>
              <w:t>{2][1}</w:t>
            </w:r>
            <w:r>
              <w:rPr>
                <w:rFonts w:ascii="MS Gothic" w:eastAsia="MS Gothic" w:hint="eastAsia"/>
                <w:szCs w:val="24"/>
                <w:lang w:val="ja-JP"/>
              </w:rPr>
              <w:t>ビデオグリッド</w:t>
            </w:r>
            <w:r>
              <w:rPr>
                <w:szCs w:val="24"/>
                <w:lang w:val="ja-JP"/>
              </w:rPr>
              <w:t xml:space="preserve"> CTA/AD</w:t>
            </w:r>
            <w:r>
              <w:rPr>
                <w:rFonts w:ascii="Microsoft YaHei UI" w:eastAsia="Microsoft YaHei UI" w:hAnsi="Microsoft YaHei UI" w:cs="Microsoft YaHei UI" w:hint="eastAsia"/>
                <w:szCs w:val="24"/>
                <w:lang w:val="ja-JP"/>
              </w:rPr>
              <w:t>、</w:t>
            </w:r>
            <w:r>
              <w:rPr>
                <w:rFonts w:ascii="MS Gothic" w:eastAsia="MS Gothic" w:hint="eastAsia"/>
                <w:szCs w:val="24"/>
                <w:lang w:val="ja-JP"/>
              </w:rPr>
              <w:t>ヒーロー</w:t>
            </w:r>
            <w:r>
              <w:rPr>
                <w:szCs w:val="24"/>
                <w:lang w:val="ja-JP"/>
              </w:rPr>
              <w:t>CTA/AD</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w:t>
            </w:r>
            <w:r>
              <w:rPr>
                <w:szCs w:val="24"/>
                <w:lang w:val="ja-JP"/>
              </w:rPr>
              <w:t xml:space="preserve"> CTA/AD</w:t>
            </w:r>
            <w:r>
              <w:rPr>
                <w:rFonts w:ascii="Microsoft YaHei UI" w:eastAsia="Microsoft YaHei UI" w:hAnsi="Microsoft YaHei UI" w:cs="Microsoft YaHei UI" w:hint="eastAsia"/>
                <w:szCs w:val="24"/>
                <w:lang w:val="ja-JP"/>
              </w:rPr>
              <w:t>、</w:t>
            </w:r>
            <w:r>
              <w:rPr>
                <w:rStyle w:val="mqInternal"/>
                <w:noProof/>
                <w:szCs w:val="24"/>
                <w:lang w:val="ja-JP"/>
              </w:rPr>
              <w:t>{2][1}</w:t>
            </w:r>
            <w:r>
              <w:rPr>
                <w:rFonts w:ascii="MS Gothic" w:eastAsia="MS Gothic" w:hint="eastAsia"/>
                <w:szCs w:val="24"/>
                <w:lang w:val="ja-JP"/>
              </w:rPr>
              <w:t>またはビデオ</w:t>
            </w:r>
            <w:r>
              <w:rPr>
                <w:szCs w:val="24"/>
                <w:lang w:val="ja-JP"/>
              </w:rPr>
              <w:t xml:space="preserve"> CTA/AD</w:t>
            </w:r>
            <w:r>
              <w:rPr>
                <w:rStyle w:val="mqInternal"/>
                <w:noProof/>
                <w:szCs w:val="24"/>
                <w:lang w:val="ja-JP"/>
              </w:rPr>
              <w:t>{2]</w:t>
            </w:r>
            <w:r>
              <w:rPr>
                <w:rFonts w:ascii="MS Gothic" w:eastAsia="MS Gothic" w:hint="eastAsia"/>
                <w:szCs w:val="24"/>
                <w:lang w:val="ja-JP"/>
              </w:rPr>
              <w:t>というラベルが付けられ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明るい灰色の背景色</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1127 </w:t>
            </w:r>
            <w:r>
              <w:rPr>
                <w:noProof/>
                <w:sz w:val="16"/>
              </w:rPr>
              <w:br/>
            </w:r>
            <w:r>
              <w:rPr>
                <w:noProof/>
                <w:sz w:val="2"/>
                <w:szCs w:val="24"/>
              </w:rPr>
              <w:t>4f0b850d-febf-4fec-a0f3-0f99ef19162d</w:t>
            </w:r>
          </w:p>
        </w:tc>
        <w:tc>
          <w:tcPr>
            <w:tcW w:w="7407" w:type="dxa"/>
            <w:shd w:val="clear" w:color="auto" w:fill="F2F2F2" w:themeFill="background1" w:themeFillShade="F2"/>
          </w:tcPr>
          <w:p w:rsidR="00000000" w:rsidRDefault="007D3E85">
            <w:pPr>
              <w:rPr>
                <w:noProof/>
                <w:szCs w:val="24"/>
              </w:rPr>
            </w:pPr>
            <w:r>
              <w:rPr>
                <w:noProof/>
                <w:szCs w:val="24"/>
              </w:rPr>
              <w:t xml:space="preserve">To configure calls to action for a page, click on a call to action area on a page or click </w:t>
            </w:r>
            <w:r>
              <w:rPr>
                <w:rStyle w:val="mqInternal"/>
                <w:noProof/>
                <w:szCs w:val="24"/>
              </w:rPr>
              <w:t>[1}</w:t>
            </w:r>
            <w:r>
              <w:rPr>
                <w:noProof/>
                <w:szCs w:val="24"/>
              </w:rPr>
              <w:t>CALLS-TO-ACTION</w:t>
            </w:r>
            <w:r>
              <w:rPr>
                <w:rStyle w:val="mqInternal"/>
                <w:noProof/>
                <w:szCs w:val="24"/>
              </w:rPr>
              <w:t>{2]</w:t>
            </w:r>
            <w:r>
              <w:rPr>
                <w:noProof/>
                <w:szCs w:val="24"/>
              </w:rPr>
              <w:t xml:space="preserve"> in the left navigation and then select a page template.</w:t>
            </w:r>
          </w:p>
        </w:tc>
        <w:tc>
          <w:tcPr>
            <w:tcW w:w="7407" w:type="dxa"/>
          </w:tcPr>
          <w:p w:rsidR="00000000" w:rsidRDefault="007D3E85">
            <w:pPr>
              <w:rPr>
                <w:szCs w:val="24"/>
                <w:lang w:val="ja-JP"/>
              </w:rPr>
            </w:pPr>
            <w:r>
              <w:rPr>
                <w:rFonts w:ascii="MS Gothic" w:eastAsia="MS Gothic" w:hint="eastAsia"/>
                <w:szCs w:val="24"/>
                <w:lang w:val="ja-JP"/>
              </w:rPr>
              <w:t>ページの召喚状を設定するには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ページの召喚状領域をクリックするか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召喚状</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ページテンプレートを選択します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1128 </w:t>
            </w:r>
            <w:r>
              <w:rPr>
                <w:noProof/>
                <w:sz w:val="16"/>
              </w:rPr>
              <w:br/>
            </w:r>
            <w:r>
              <w:rPr>
                <w:noProof/>
                <w:sz w:val="2"/>
                <w:szCs w:val="24"/>
              </w:rPr>
              <w:t>fe10e687-9885-48af-9aed-6d4a2b6078b3</w:t>
            </w:r>
          </w:p>
        </w:tc>
        <w:tc>
          <w:tcPr>
            <w:tcW w:w="7407" w:type="dxa"/>
            <w:shd w:val="clear" w:color="auto" w:fill="F2F2F2" w:themeFill="background1" w:themeFillShade="F2"/>
          </w:tcPr>
          <w:p w:rsidR="00000000" w:rsidRDefault="007D3E85">
            <w:pPr>
              <w:rPr>
                <w:noProof/>
                <w:szCs w:val="24"/>
              </w:rPr>
            </w:pPr>
            <w:r>
              <w:rPr>
                <w:noProof/>
                <w:szCs w:val="24"/>
              </w:rPr>
              <w:t>The Calls to Action page will open.</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アクション・プラン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1129 </w:t>
            </w:r>
            <w:r>
              <w:rPr>
                <w:noProof/>
                <w:sz w:val="16"/>
              </w:rPr>
              <w:br/>
            </w:r>
            <w:r>
              <w:rPr>
                <w:noProof/>
                <w:sz w:val="2"/>
                <w:szCs w:val="24"/>
              </w:rPr>
              <w:t>06152073-49e2-46de-921d-f3df79249b73</w:t>
            </w:r>
          </w:p>
        </w:tc>
        <w:tc>
          <w:tcPr>
            <w:tcW w:w="7407" w:type="dxa"/>
            <w:shd w:val="clear" w:color="auto" w:fill="F2F2F2" w:themeFill="background1" w:themeFillShade="F2"/>
          </w:tcPr>
          <w:p w:rsidR="00000000" w:rsidRDefault="007D3E85">
            <w:pPr>
              <w:rPr>
                <w:noProof/>
                <w:szCs w:val="24"/>
              </w:rPr>
            </w:pPr>
            <w:r>
              <w:rPr>
                <w:noProof/>
                <w:szCs w:val="24"/>
              </w:rPr>
              <w:t>Note that the Calls-to-Action page will differ depending on the template that was selected.</w:t>
            </w:r>
          </w:p>
        </w:tc>
        <w:tc>
          <w:tcPr>
            <w:tcW w:w="7407" w:type="dxa"/>
          </w:tcPr>
          <w:p w:rsidR="00000000" w:rsidRDefault="007D3E85">
            <w:pPr>
              <w:rPr>
                <w:szCs w:val="24"/>
                <w:lang w:val="ja-JP"/>
              </w:rPr>
            </w:pPr>
            <w:r>
              <w:rPr>
                <w:szCs w:val="24"/>
                <w:lang w:val="ja-JP"/>
              </w:rPr>
              <w:t xml:space="preserve">\[Calls-to-Action] </w:t>
            </w:r>
            <w:r>
              <w:rPr>
                <w:rFonts w:ascii="MS Gothic" w:eastAsia="MS Gothic" w:hint="eastAsia"/>
                <w:szCs w:val="24"/>
                <w:lang w:val="ja-JP"/>
              </w:rPr>
              <w:t>ペ</w:t>
            </w:r>
            <w:r>
              <w:rPr>
                <w:rFonts w:ascii="MS Gothic" w:eastAsia="MS Gothic" w:hint="eastAsia"/>
                <w:szCs w:val="24"/>
                <w:lang w:val="ja-JP"/>
              </w:rPr>
              <w:t>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選択したテンプレートによって異なることに注意してください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1130 </w:t>
            </w:r>
            <w:r>
              <w:rPr>
                <w:noProof/>
                <w:sz w:val="16"/>
              </w:rPr>
              <w:br/>
            </w:r>
            <w:r>
              <w:rPr>
                <w:noProof/>
                <w:sz w:val="2"/>
                <w:szCs w:val="24"/>
              </w:rPr>
              <w:t>e74781f2-fdd0-4386-8d62-14efac5ff207</w:t>
            </w:r>
          </w:p>
        </w:tc>
        <w:tc>
          <w:tcPr>
            <w:tcW w:w="7407" w:type="dxa"/>
            <w:shd w:val="clear" w:color="auto" w:fill="F2F2F2" w:themeFill="background1" w:themeFillShade="F2"/>
          </w:tcPr>
          <w:p w:rsidR="00000000" w:rsidRDefault="007D3E85">
            <w:pPr>
              <w:rPr>
                <w:noProof/>
                <w:szCs w:val="24"/>
              </w:rPr>
            </w:pPr>
            <w:r>
              <w:rPr>
                <w:noProof/>
                <w:szCs w:val="24"/>
              </w:rPr>
              <w:t>In the above dialog, the Showcase template was used when creating the site.</w:t>
            </w:r>
          </w:p>
        </w:tc>
        <w:tc>
          <w:tcPr>
            <w:tcW w:w="7407" w:type="dxa"/>
          </w:tcPr>
          <w:p w:rsidR="00000000" w:rsidRDefault="007D3E85">
            <w:pPr>
              <w:rPr>
                <w:szCs w:val="24"/>
                <w:lang w:val="ja-JP"/>
              </w:rPr>
            </w:pPr>
            <w:r>
              <w:rPr>
                <w:rFonts w:ascii="MS Gothic" w:eastAsia="MS Gothic" w:hint="eastAsia"/>
                <w:szCs w:val="24"/>
                <w:lang w:val="ja-JP"/>
              </w:rPr>
              <w:t>上のダイアログで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サイトの作成時に</w:t>
            </w:r>
            <w:r>
              <w:rPr>
                <w:szCs w:val="24"/>
                <w:lang w:val="ja-JP"/>
              </w:rPr>
              <w:t xml:space="preserve"> Showcase </w:t>
            </w:r>
            <w:r>
              <w:rPr>
                <w:rFonts w:ascii="MS Gothic" w:eastAsia="MS Gothic" w:hint="eastAsia"/>
                <w:szCs w:val="24"/>
                <w:lang w:val="ja-JP"/>
              </w:rPr>
              <w:lastRenderedPageBreak/>
              <w:t>テンプレートが使用されました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1131 </w:t>
            </w:r>
            <w:r>
              <w:rPr>
                <w:noProof/>
                <w:sz w:val="16"/>
              </w:rPr>
              <w:br/>
            </w:r>
            <w:r>
              <w:rPr>
                <w:noProof/>
                <w:sz w:val="2"/>
                <w:szCs w:val="24"/>
              </w:rPr>
              <w:t>f50a9d60-97b1-4e03-8188-ee526ad1784c</w:t>
            </w:r>
          </w:p>
        </w:tc>
        <w:tc>
          <w:tcPr>
            <w:tcW w:w="7407" w:type="dxa"/>
            <w:shd w:val="clear" w:color="auto" w:fill="F2F2F2" w:themeFill="background1" w:themeFillShade="F2"/>
          </w:tcPr>
          <w:p w:rsidR="00000000" w:rsidRDefault="007D3E85">
            <w:pPr>
              <w:rPr>
                <w:noProof/>
                <w:szCs w:val="24"/>
              </w:rPr>
            </w:pPr>
            <w:r>
              <w:rPr>
                <w:noProof/>
                <w:szCs w:val="24"/>
              </w:rPr>
              <w:t>The Home page t</w:t>
            </w:r>
            <w:r>
              <w:rPr>
                <w:noProof/>
                <w:szCs w:val="24"/>
              </w:rPr>
              <w:t>emplate supports calls to action in the following areas:</w:t>
            </w:r>
          </w:p>
        </w:tc>
        <w:tc>
          <w:tcPr>
            <w:tcW w:w="7407" w:type="dxa"/>
          </w:tcPr>
          <w:p w:rsidR="00000000" w:rsidRDefault="007D3E85">
            <w:pPr>
              <w:rPr>
                <w:szCs w:val="24"/>
                <w:lang w:val="ja-JP"/>
              </w:rPr>
            </w:pPr>
            <w:r>
              <w:rPr>
                <w:rFonts w:ascii="MS Gothic" w:eastAsia="MS Gothic" w:hint="eastAsia"/>
                <w:szCs w:val="24"/>
                <w:lang w:val="ja-JP"/>
              </w:rPr>
              <w:t>ホーム・ページ・テンプレートは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次の領域でのアクション・プランをサポートしています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1132 </w:t>
            </w:r>
            <w:r>
              <w:rPr>
                <w:noProof/>
                <w:sz w:val="16"/>
              </w:rPr>
              <w:br/>
            </w:r>
            <w:r>
              <w:rPr>
                <w:noProof/>
                <w:sz w:val="2"/>
                <w:szCs w:val="24"/>
              </w:rPr>
              <w:t>04e5bbb3-4cb7-4551-ae6e-7eaf681a8457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w:t>
            </w:r>
            <w:r>
              <w:rPr>
                <w:rStyle w:val="mqInternal"/>
                <w:noProof/>
                <w:szCs w:val="24"/>
              </w:rPr>
              <w:t>{2]</w:t>
            </w:r>
            <w:r>
              <w:rPr>
                <w:noProof/>
                <w:szCs w:val="24"/>
              </w:rPr>
              <w:t xml:space="preserve"> - Page header</w:t>
            </w:r>
          </w:p>
        </w:tc>
        <w:tc>
          <w:tcPr>
            <w:tcW w:w="7407" w:type="dxa"/>
          </w:tcPr>
          <w:p w:rsidR="00000000" w:rsidRDefault="007D3E85">
            <w:pPr>
              <w:rPr>
                <w:szCs w:val="24"/>
                <w:lang w:val="ja-JP"/>
              </w:rPr>
            </w:pPr>
            <w:r>
              <w:rPr>
                <w:rStyle w:val="mqInternal"/>
                <w:noProof/>
                <w:szCs w:val="24"/>
                <w:lang w:val="ja-JP"/>
              </w:rPr>
              <w:t>[1}{2]</w:t>
            </w:r>
            <w:r>
              <w:rPr>
                <w:szCs w:val="24"/>
                <w:lang w:val="ja-JP"/>
              </w:rPr>
              <w:t xml:space="preserve"> -</w:t>
            </w:r>
            <w:r>
              <w:rPr>
                <w:rFonts w:ascii="MS Gothic" w:eastAsia="MS Gothic" w:hint="eastAsia"/>
                <w:szCs w:val="24"/>
                <w:lang w:val="ja-JP"/>
              </w:rPr>
              <w:t>ページヘッダー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1133 </w:t>
            </w:r>
            <w:r>
              <w:rPr>
                <w:noProof/>
                <w:sz w:val="16"/>
              </w:rPr>
              <w:br/>
            </w:r>
            <w:r>
              <w:rPr>
                <w:noProof/>
                <w:sz w:val="2"/>
                <w:szCs w:val="24"/>
              </w:rPr>
              <w:t>3d13d414-684a-45f1-9993-4527d184ab30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w:t>
            </w:r>
            <w:r>
              <w:rPr>
                <w:rStyle w:val="mqInternal"/>
                <w:noProof/>
                <w:szCs w:val="24"/>
              </w:rPr>
              <w:t>{2]</w:t>
            </w:r>
            <w:r>
              <w:rPr>
                <w:noProof/>
                <w:szCs w:val="24"/>
              </w:rPr>
              <w:t xml:space="preserve"> - In the middle or end of the video feed using </w:t>
            </w:r>
            <w:r>
              <w:rPr>
                <w:rStyle w:val="mqInternal"/>
                <w:noProof/>
                <w:szCs w:val="24"/>
              </w:rPr>
              <w:t>[3}</w:t>
            </w:r>
            <w:r>
              <w:rPr>
                <w:noProof/>
                <w:szCs w:val="24"/>
              </w:rPr>
              <w:t>repeatable CTAs</w:t>
            </w:r>
            <w:r>
              <w:rPr>
                <w:rStyle w:val="mqInternal"/>
                <w:noProof/>
                <w:szCs w:val="24"/>
              </w:rPr>
              <w:t>{4]</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B </w:t>
            </w:r>
            <w:r>
              <w:rPr>
                <w:rStyle w:val="mqInternal"/>
                <w:noProof/>
                <w:szCs w:val="24"/>
                <w:lang w:val="ja-JP"/>
              </w:rPr>
              <w:t>{2][3}</w:t>
            </w:r>
            <w:r>
              <w:rPr>
                <w:szCs w:val="24"/>
                <w:lang w:val="ja-JP"/>
              </w:rPr>
              <w:t>-</w:t>
            </w:r>
            <w:r>
              <w:rPr>
                <w:rFonts w:ascii="MS Gothic" w:eastAsia="MS Gothic" w:hint="eastAsia"/>
                <w:szCs w:val="24"/>
                <w:lang w:val="ja-JP"/>
              </w:rPr>
              <w:t>反復可能な</w:t>
            </w:r>
            <w:r>
              <w:rPr>
                <w:szCs w:val="24"/>
                <w:lang w:val="ja-JP"/>
              </w:rPr>
              <w:t>CTA</w:t>
            </w:r>
            <w:r>
              <w:rPr>
                <w:rFonts w:ascii="MS Gothic" w:eastAsia="MS Gothic" w:hint="eastAsia"/>
                <w:szCs w:val="24"/>
                <w:lang w:val="ja-JP"/>
              </w:rPr>
              <w:t>を使用してビデオフィードの途中または終わりに</w:t>
            </w:r>
            <w:r>
              <w:rPr>
                <w:rStyle w:val="mqInternal"/>
                <w:noProof/>
                <w:szCs w:val="24"/>
                <w:lang w:val="ja-JP"/>
              </w:rPr>
              <w:t>{4]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1134 </w:t>
            </w:r>
            <w:r>
              <w:rPr>
                <w:noProof/>
                <w:sz w:val="16"/>
              </w:rPr>
              <w:br/>
            </w:r>
            <w:r>
              <w:rPr>
                <w:noProof/>
                <w:sz w:val="2"/>
                <w:szCs w:val="24"/>
              </w:rPr>
              <w:t>ebd48a36-45bf-465f-8e66-11153e22ac78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w:t>
            </w:r>
            <w:r>
              <w:rPr>
                <w:rStyle w:val="mqInternal"/>
                <w:noProof/>
                <w:szCs w:val="24"/>
              </w:rPr>
              <w:t>{2]</w:t>
            </w:r>
            <w:r>
              <w:rPr>
                <w:noProof/>
                <w:szCs w:val="24"/>
              </w:rPr>
              <w:t xml:space="preserve"> - When the overlay opens to play a video</w:t>
            </w:r>
          </w:p>
        </w:tc>
        <w:tc>
          <w:tcPr>
            <w:tcW w:w="7407" w:type="dxa"/>
          </w:tcPr>
          <w:p w:rsidR="00000000" w:rsidRDefault="007D3E85">
            <w:pPr>
              <w:rPr>
                <w:szCs w:val="24"/>
                <w:lang w:val="ja-JP"/>
              </w:rPr>
            </w:pPr>
            <w:r>
              <w:rPr>
                <w:rStyle w:val="mqInternal"/>
                <w:noProof/>
                <w:szCs w:val="24"/>
                <w:lang w:val="ja-JP"/>
              </w:rPr>
              <w:t>[1}</w:t>
            </w:r>
            <w:r>
              <w:rPr>
                <w:szCs w:val="24"/>
                <w:lang w:val="ja-JP"/>
              </w:rPr>
              <w:t>C</w:t>
            </w:r>
            <w:r>
              <w:rPr>
                <w:rStyle w:val="mqInternal"/>
                <w:noProof/>
                <w:szCs w:val="24"/>
                <w:lang w:val="ja-JP"/>
              </w:rPr>
              <w:t>{2]</w:t>
            </w:r>
            <w:r>
              <w:rPr>
                <w:szCs w:val="24"/>
                <w:lang w:val="ja-JP"/>
              </w:rPr>
              <w:t xml:space="preserve"> -</w:t>
            </w:r>
            <w:r>
              <w:rPr>
                <w:rFonts w:ascii="MS Gothic" w:eastAsia="MS Gothic" w:hint="eastAsia"/>
                <w:szCs w:val="24"/>
                <w:lang w:val="ja-JP"/>
              </w:rPr>
              <w:t>オーバーレイが開いてビデオを再生すると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1135 </w:t>
            </w:r>
            <w:r>
              <w:rPr>
                <w:noProof/>
                <w:sz w:val="16"/>
              </w:rPr>
              <w:br/>
            </w:r>
            <w:r>
              <w:rPr>
                <w:noProof/>
                <w:sz w:val="2"/>
                <w:szCs w:val="24"/>
              </w:rPr>
              <w:t>5b1c5931-12c9-4f01-96ec-a234fbea3e22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w:t>
            </w:r>
            <w:r>
              <w:rPr>
                <w:rStyle w:val="mqInternal"/>
                <w:noProof/>
                <w:szCs w:val="24"/>
              </w:rPr>
              <w:t>{2]</w:t>
            </w:r>
            <w:r>
              <w:rPr>
                <w:noProof/>
                <w:szCs w:val="24"/>
              </w:rPr>
              <w:t xml:space="preserve"> - On mobile devices, below the site navigation</w:t>
            </w:r>
          </w:p>
        </w:tc>
        <w:tc>
          <w:tcPr>
            <w:tcW w:w="7407" w:type="dxa"/>
          </w:tcPr>
          <w:p w:rsidR="00000000" w:rsidRDefault="007D3E85">
            <w:pPr>
              <w:rPr>
                <w:szCs w:val="24"/>
                <w:lang w:val="ja-JP"/>
              </w:rPr>
            </w:pPr>
            <w:r>
              <w:rPr>
                <w:rStyle w:val="mqInternal"/>
                <w:noProof/>
                <w:szCs w:val="24"/>
                <w:lang w:val="ja-JP"/>
              </w:rPr>
              <w:t>[1}</w:t>
            </w:r>
            <w:r>
              <w:rPr>
                <w:szCs w:val="24"/>
                <w:lang w:val="ja-JP"/>
              </w:rPr>
              <w:t>D</w:t>
            </w:r>
            <w:r>
              <w:rPr>
                <w:rStyle w:val="mqInternal"/>
                <w:noProof/>
                <w:szCs w:val="24"/>
                <w:lang w:val="ja-JP"/>
              </w:rPr>
              <w:t>{2]</w:t>
            </w:r>
            <w:r>
              <w:rPr>
                <w:szCs w:val="24"/>
                <w:lang w:val="ja-JP"/>
              </w:rPr>
              <w:t xml:space="preserve"> -</w:t>
            </w:r>
            <w:r>
              <w:rPr>
                <w:rFonts w:ascii="MS Gothic" w:eastAsia="MS Gothic" w:hint="eastAsia"/>
                <w:szCs w:val="24"/>
                <w:lang w:val="ja-JP"/>
              </w:rPr>
              <w:t>モバイルデバイスでは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サイトナビゲーションの下に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1136 </w:t>
            </w:r>
            <w:r>
              <w:rPr>
                <w:noProof/>
                <w:sz w:val="16"/>
              </w:rPr>
              <w:br/>
            </w:r>
            <w:r>
              <w:rPr>
                <w:noProof/>
                <w:sz w:val="2"/>
                <w:szCs w:val="24"/>
              </w:rPr>
              <w:t>197cd4f6-5dba-4122-8a6d-e8293f02cf10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w:t>
            </w:r>
            <w:r>
              <w:rPr>
                <w:rStyle w:val="mqInternal"/>
                <w:noProof/>
                <w:szCs w:val="24"/>
              </w:rPr>
              <w:t>{2]</w:t>
            </w:r>
            <w:r>
              <w:rPr>
                <w:noProof/>
                <w:szCs w:val="24"/>
              </w:rPr>
              <w:t xml:space="preserve"> </w:t>
            </w:r>
            <w:r>
              <w:rPr>
                <w:noProof/>
                <w:szCs w:val="24"/>
              </w:rPr>
              <w:t xml:space="preserve">- On mobile devices, in the middle or end of the video feed using </w:t>
            </w:r>
            <w:r>
              <w:rPr>
                <w:rStyle w:val="mqInternal"/>
                <w:noProof/>
                <w:szCs w:val="24"/>
              </w:rPr>
              <w:t>[3}</w:t>
            </w:r>
            <w:r>
              <w:rPr>
                <w:noProof/>
                <w:szCs w:val="24"/>
              </w:rPr>
              <w:t>repeatable CTAs</w:t>
            </w:r>
            <w:r>
              <w:rPr>
                <w:rStyle w:val="mqInternal"/>
                <w:noProof/>
                <w:szCs w:val="24"/>
              </w:rPr>
              <w:t>{4]</w:t>
            </w:r>
          </w:p>
        </w:tc>
        <w:tc>
          <w:tcPr>
            <w:tcW w:w="7407" w:type="dxa"/>
          </w:tcPr>
          <w:p w:rsidR="00000000" w:rsidRDefault="007D3E85">
            <w:pPr>
              <w:rPr>
                <w:szCs w:val="24"/>
                <w:lang w:val="ja-JP"/>
              </w:rPr>
            </w:pPr>
            <w:r>
              <w:rPr>
                <w:rStyle w:val="mqInternal"/>
                <w:noProof/>
                <w:szCs w:val="24"/>
                <w:lang w:val="ja-JP"/>
              </w:rPr>
              <w:t>[1}</w:t>
            </w:r>
            <w:r>
              <w:rPr>
                <w:szCs w:val="24"/>
                <w:lang w:val="ja-JP"/>
              </w:rPr>
              <w:t>E</w:t>
            </w:r>
            <w:r>
              <w:rPr>
                <w:rStyle w:val="mqInternal"/>
                <w:noProof/>
                <w:szCs w:val="24"/>
                <w:lang w:val="ja-JP"/>
              </w:rPr>
              <w:t>{2]</w:t>
            </w:r>
            <w:r>
              <w:rPr>
                <w:szCs w:val="24"/>
                <w:lang w:val="ja-JP"/>
              </w:rPr>
              <w:t xml:space="preserve"> -</w:t>
            </w:r>
            <w:r>
              <w:rPr>
                <w:rFonts w:ascii="MS Gothic" w:eastAsia="MS Gothic" w:hint="eastAsia"/>
                <w:szCs w:val="24"/>
                <w:lang w:val="ja-JP"/>
              </w:rPr>
              <w:t>モバイルデバイスで</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反復可能な</w:t>
            </w:r>
            <w:r>
              <w:rPr>
                <w:szCs w:val="24"/>
                <w:lang w:val="ja-JP"/>
              </w:rPr>
              <w:t>CTA</w:t>
            </w:r>
            <w:r>
              <w:rPr>
                <w:rFonts w:ascii="MS Gothic" w:eastAsia="MS Gothic" w:hint="eastAsia"/>
                <w:szCs w:val="24"/>
                <w:lang w:val="ja-JP"/>
              </w:rPr>
              <w:t>を使用したビデオフィードの途中または末尾に</w:t>
            </w:r>
            <w:r>
              <w:rPr>
                <w:rStyle w:val="mqInternal"/>
                <w:noProof/>
                <w:szCs w:val="24"/>
                <w:lang w:val="ja-JP"/>
              </w:rPr>
              <w:t>{4]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1137 </w:t>
            </w:r>
            <w:r>
              <w:rPr>
                <w:noProof/>
                <w:sz w:val="16"/>
              </w:rPr>
              <w:br/>
            </w:r>
            <w:r>
              <w:rPr>
                <w:noProof/>
                <w:sz w:val="2"/>
                <w:szCs w:val="24"/>
              </w:rPr>
              <w:t>08918809-98c4-4c7a-90fb-8d92d8df4b1d</w:t>
            </w:r>
          </w:p>
        </w:tc>
        <w:tc>
          <w:tcPr>
            <w:tcW w:w="7407" w:type="dxa"/>
            <w:shd w:val="clear" w:color="auto" w:fill="F2F2F2" w:themeFill="background1" w:themeFillShade="F2"/>
          </w:tcPr>
          <w:p w:rsidR="00000000" w:rsidRDefault="007D3E85">
            <w:pPr>
              <w:rPr>
                <w:noProof/>
                <w:szCs w:val="24"/>
              </w:rPr>
            </w:pPr>
            <w:r>
              <w:rPr>
                <w:noProof/>
                <w:szCs w:val="24"/>
              </w:rPr>
              <w:t>To configure a call to action, click the appropriate region and then select the type of action for the area:</w:t>
            </w:r>
          </w:p>
        </w:tc>
        <w:tc>
          <w:tcPr>
            <w:tcW w:w="7407" w:type="dxa"/>
          </w:tcPr>
          <w:p w:rsidR="00000000" w:rsidRDefault="007D3E85">
            <w:pPr>
              <w:rPr>
                <w:szCs w:val="24"/>
                <w:lang w:val="ja-JP"/>
              </w:rPr>
            </w:pPr>
            <w:r>
              <w:rPr>
                <w:rFonts w:ascii="MS Gothic" w:eastAsia="MS Gothic" w:hint="eastAsia"/>
                <w:szCs w:val="24"/>
                <w:lang w:val="ja-JP"/>
              </w:rPr>
              <w:t>アクションへの呼び出しを設定するには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該当するリージョンをクリックし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その領域のアクションのタイプを選択します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1138 </w:t>
            </w:r>
            <w:r>
              <w:rPr>
                <w:noProof/>
                <w:sz w:val="16"/>
              </w:rPr>
              <w:br/>
            </w:r>
            <w:r>
              <w:rPr>
                <w:noProof/>
                <w:sz w:val="2"/>
                <w:szCs w:val="24"/>
              </w:rPr>
              <w:t>fd89db68-0326-4de2-89ad-5045aa267d6f</w:t>
            </w:r>
          </w:p>
        </w:tc>
        <w:tc>
          <w:tcPr>
            <w:tcW w:w="7407" w:type="dxa"/>
            <w:shd w:val="clear" w:color="auto" w:fill="F2F2F2" w:themeFill="background1" w:themeFillShade="F2"/>
          </w:tcPr>
          <w:p w:rsidR="00000000" w:rsidRDefault="007D3E85">
            <w:pPr>
              <w:rPr>
                <w:noProof/>
                <w:szCs w:val="24"/>
              </w:rPr>
            </w:pPr>
            <w:r>
              <w:rPr>
                <w:noProof/>
                <w:szCs w:val="24"/>
              </w:rPr>
              <w:t>None</w:t>
            </w:r>
          </w:p>
        </w:tc>
        <w:tc>
          <w:tcPr>
            <w:tcW w:w="7407" w:type="dxa"/>
          </w:tcPr>
          <w:p w:rsidR="00000000" w:rsidRDefault="007D3E85">
            <w:pPr>
              <w:rPr>
                <w:szCs w:val="24"/>
                <w:lang w:val="ja-JP"/>
              </w:rPr>
            </w:pPr>
            <w:r>
              <w:rPr>
                <w:rFonts w:ascii="MS Gothic" w:eastAsia="MS Gothic" w:hint="eastAsia"/>
                <w:szCs w:val="24"/>
                <w:lang w:val="ja-JP"/>
              </w:rPr>
              <w:t>該当なし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1139 </w:t>
            </w:r>
            <w:r>
              <w:rPr>
                <w:noProof/>
                <w:sz w:val="16"/>
              </w:rPr>
              <w:br/>
            </w:r>
            <w:r>
              <w:rPr>
                <w:noProof/>
                <w:sz w:val="2"/>
                <w:szCs w:val="24"/>
              </w:rPr>
              <w:t>eb4d1452-e78a-48c2-b0ff-09a31</w:t>
            </w:r>
            <w:r>
              <w:rPr>
                <w:noProof/>
                <w:sz w:val="2"/>
                <w:szCs w:val="24"/>
              </w:rPr>
              <w:t>c4bcca0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Advertisement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広告</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1140 </w:t>
            </w:r>
            <w:r>
              <w:rPr>
                <w:noProof/>
                <w:sz w:val="16"/>
              </w:rPr>
              <w:br/>
            </w:r>
            <w:r>
              <w:rPr>
                <w:noProof/>
                <w:sz w:val="2"/>
                <w:szCs w:val="24"/>
              </w:rPr>
              <w:t>96c8aa11-35fd-4d99-8883-049376079593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HTML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w:t>
            </w:r>
            <w:r>
              <w:rPr>
                <w:szCs w:val="24"/>
                <w:lang w:val="ja-JP"/>
              </w:rPr>
              <w:t>HTML</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1141 </w:t>
            </w:r>
            <w:r>
              <w:rPr>
                <w:noProof/>
                <w:sz w:val="16"/>
              </w:rPr>
              <w:br/>
            </w:r>
            <w:r>
              <w:rPr>
                <w:noProof/>
                <w:sz w:val="2"/>
                <w:szCs w:val="24"/>
              </w:rPr>
              <w:t>8d5dfa88-f143-4be4-83e8-ef8992b6d22c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Image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イメージ</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1142 </w:t>
            </w:r>
            <w:r>
              <w:rPr>
                <w:noProof/>
                <w:sz w:val="16"/>
              </w:rPr>
              <w:br/>
            </w:r>
            <w:r>
              <w:rPr>
                <w:noProof/>
                <w:sz w:val="2"/>
                <w:szCs w:val="24"/>
              </w:rPr>
              <w:t>9abb808f-2a24-42f3-97cb-3006e35400de</w:t>
            </w:r>
          </w:p>
        </w:tc>
        <w:tc>
          <w:tcPr>
            <w:tcW w:w="7407" w:type="dxa"/>
            <w:shd w:val="clear" w:color="auto" w:fill="F2F2F2" w:themeFill="background1" w:themeFillShade="F2"/>
          </w:tcPr>
          <w:p w:rsidR="00000000" w:rsidRDefault="007D3E85">
            <w:pPr>
              <w:rPr>
                <w:noProof/>
                <w:szCs w:val="24"/>
              </w:rPr>
            </w:pPr>
            <w:r>
              <w:rPr>
                <w:noProof/>
                <w:szCs w:val="24"/>
              </w:rPr>
              <w:t>Configuring repeatable CTAs</w:t>
            </w:r>
          </w:p>
        </w:tc>
        <w:tc>
          <w:tcPr>
            <w:tcW w:w="7407" w:type="dxa"/>
          </w:tcPr>
          <w:p w:rsidR="00000000" w:rsidRDefault="007D3E85">
            <w:pPr>
              <w:rPr>
                <w:szCs w:val="24"/>
                <w:lang w:val="ja-JP"/>
              </w:rPr>
            </w:pPr>
            <w:r>
              <w:rPr>
                <w:rFonts w:ascii="MS Gothic" w:eastAsia="MS Gothic" w:hint="eastAsia"/>
                <w:szCs w:val="24"/>
                <w:lang w:val="ja-JP"/>
              </w:rPr>
              <w:t>繰り返し可能な</w:t>
            </w:r>
            <w:r>
              <w:rPr>
                <w:szCs w:val="24"/>
                <w:lang w:val="ja-JP"/>
              </w:rPr>
              <w:t xml:space="preserve"> CTA </w:t>
            </w:r>
            <w:r>
              <w:rPr>
                <w:rFonts w:ascii="MS Gothic" w:eastAsia="MS Gothic" w:hint="eastAsia"/>
                <w:szCs w:val="24"/>
                <w:lang w:val="ja-JP"/>
              </w:rPr>
              <w:t>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1143 </w:t>
            </w:r>
            <w:r>
              <w:rPr>
                <w:noProof/>
                <w:sz w:val="16"/>
              </w:rPr>
              <w:br/>
            </w:r>
            <w:r>
              <w:rPr>
                <w:noProof/>
                <w:sz w:val="2"/>
                <w:szCs w:val="24"/>
              </w:rPr>
              <w:t>d3ceb29d-6ba8-433f-a99b-b3e5f75349ed</w:t>
            </w:r>
          </w:p>
        </w:tc>
        <w:tc>
          <w:tcPr>
            <w:tcW w:w="7407" w:type="dxa"/>
            <w:shd w:val="clear" w:color="auto" w:fill="F2F2F2" w:themeFill="background1" w:themeFillShade="F2"/>
          </w:tcPr>
          <w:p w:rsidR="00000000" w:rsidRDefault="007D3E85">
            <w:pPr>
              <w:rPr>
                <w:noProof/>
                <w:szCs w:val="24"/>
              </w:rPr>
            </w:pPr>
            <w:r>
              <w:rPr>
                <w:noProof/>
                <w:szCs w:val="24"/>
              </w:rPr>
              <w:t>When configuring calls to action, some of the designated areas supported repeatable CTAs.</w:t>
            </w:r>
          </w:p>
        </w:tc>
        <w:tc>
          <w:tcPr>
            <w:tcW w:w="7407" w:type="dxa"/>
          </w:tcPr>
          <w:p w:rsidR="00000000" w:rsidRDefault="007D3E85">
            <w:pPr>
              <w:rPr>
                <w:szCs w:val="24"/>
                <w:lang w:val="ja-JP"/>
              </w:rPr>
            </w:pPr>
            <w:r>
              <w:rPr>
                <w:rFonts w:ascii="MS Gothic" w:eastAsia="MS Gothic" w:hint="eastAsia"/>
                <w:szCs w:val="24"/>
                <w:lang w:val="ja-JP"/>
              </w:rPr>
              <w:t>アクション・コールを設定する場合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指定エリアの一部では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繰り返し可能な</w:t>
            </w:r>
            <w:r>
              <w:rPr>
                <w:szCs w:val="24"/>
                <w:lang w:val="ja-JP"/>
              </w:rPr>
              <w:t xml:space="preserve"> CTA </w:t>
            </w:r>
            <w:r>
              <w:rPr>
                <w:rFonts w:ascii="MS Gothic" w:eastAsia="MS Gothic" w:hint="eastAsia"/>
                <w:szCs w:val="24"/>
                <w:lang w:val="ja-JP"/>
              </w:rPr>
              <w:t>がサポートされていました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1144 </w:t>
            </w:r>
            <w:r>
              <w:rPr>
                <w:noProof/>
                <w:sz w:val="16"/>
              </w:rPr>
              <w:br/>
            </w:r>
            <w:r>
              <w:rPr>
                <w:noProof/>
                <w:sz w:val="2"/>
                <w:szCs w:val="24"/>
              </w:rPr>
              <w:t>f6465a72-a65f-49dc-af43-8d7c075f400c</w:t>
            </w:r>
          </w:p>
        </w:tc>
        <w:tc>
          <w:tcPr>
            <w:tcW w:w="7407" w:type="dxa"/>
            <w:shd w:val="clear" w:color="auto" w:fill="F2F2F2" w:themeFill="background1" w:themeFillShade="F2"/>
          </w:tcPr>
          <w:p w:rsidR="00000000" w:rsidRDefault="007D3E85">
            <w:pPr>
              <w:rPr>
                <w:noProof/>
                <w:szCs w:val="24"/>
              </w:rPr>
            </w:pPr>
            <w:r>
              <w:rPr>
                <w:noProof/>
                <w:szCs w:val="24"/>
              </w:rPr>
              <w:t>To configure the repeatable CTA region, select it and then select when the CTA should be displayed.</w:t>
            </w:r>
          </w:p>
        </w:tc>
        <w:tc>
          <w:tcPr>
            <w:tcW w:w="7407" w:type="dxa"/>
          </w:tcPr>
          <w:p w:rsidR="00000000" w:rsidRDefault="007D3E85">
            <w:pPr>
              <w:rPr>
                <w:szCs w:val="24"/>
                <w:lang w:val="ja-JP"/>
              </w:rPr>
            </w:pPr>
            <w:r>
              <w:rPr>
                <w:rFonts w:ascii="MS Gothic" w:eastAsia="MS Gothic" w:hint="eastAsia"/>
                <w:szCs w:val="24"/>
                <w:lang w:val="ja-JP"/>
              </w:rPr>
              <w:t>繰り返し可能な</w:t>
            </w:r>
            <w:r>
              <w:rPr>
                <w:szCs w:val="24"/>
                <w:lang w:val="ja-JP"/>
              </w:rPr>
              <w:t xml:space="preserve"> CTA </w:t>
            </w:r>
            <w:r>
              <w:rPr>
                <w:rFonts w:ascii="MS Gothic" w:eastAsia="MS Gothic" w:hint="eastAsia"/>
                <w:szCs w:val="24"/>
                <w:lang w:val="ja-JP"/>
              </w:rPr>
              <w:t>リージョンを設定するには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それを選択し</w:t>
            </w:r>
            <w:r>
              <w:rPr>
                <w:rFonts w:ascii="Microsoft YaHei UI" w:eastAsia="Microsoft YaHei UI" w:hAnsi="Microsoft YaHei UI" w:cs="Microsoft YaHei UI" w:hint="eastAsia"/>
                <w:szCs w:val="24"/>
                <w:lang w:val="ja-JP"/>
              </w:rPr>
              <w:t>、</w:t>
            </w:r>
            <w:r>
              <w:rPr>
                <w:szCs w:val="24"/>
                <w:lang w:val="ja-JP"/>
              </w:rPr>
              <w:t xml:space="preserve">CTA </w:t>
            </w:r>
            <w:r>
              <w:rPr>
                <w:rFonts w:ascii="MS Gothic" w:eastAsia="MS Gothic" w:hint="eastAsia"/>
                <w:szCs w:val="24"/>
                <w:lang w:val="ja-JP"/>
              </w:rPr>
              <w:t>を表示するタイミングを選択します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1145 </w:t>
            </w:r>
            <w:r>
              <w:rPr>
                <w:noProof/>
                <w:sz w:val="16"/>
              </w:rPr>
              <w:br/>
            </w:r>
            <w:r>
              <w:rPr>
                <w:noProof/>
                <w:sz w:val="2"/>
                <w:szCs w:val="24"/>
              </w:rPr>
              <w:t>51569757-cba6-4d33-b48e-09f29f6b</w:t>
            </w:r>
            <w:r>
              <w:rPr>
                <w:noProof/>
                <w:sz w:val="2"/>
                <w:szCs w:val="24"/>
              </w:rPr>
              <w:t>c5fb</w:t>
            </w:r>
          </w:p>
        </w:tc>
        <w:tc>
          <w:tcPr>
            <w:tcW w:w="7407" w:type="dxa"/>
            <w:shd w:val="clear" w:color="auto" w:fill="F2F2F2" w:themeFill="background1" w:themeFillShade="F2"/>
          </w:tcPr>
          <w:p w:rsidR="00000000" w:rsidRDefault="007D3E85">
            <w:pPr>
              <w:rPr>
                <w:noProof/>
                <w:szCs w:val="24"/>
              </w:rPr>
            </w:pPr>
            <w:r>
              <w:rPr>
                <w:noProof/>
                <w:szCs w:val="24"/>
              </w:rPr>
              <w:t xml:space="preserve">Next, select the type of object to display in the spot, </w:t>
            </w:r>
            <w:r>
              <w:rPr>
                <w:rStyle w:val="mqInternal"/>
                <w:noProof/>
                <w:szCs w:val="24"/>
              </w:rPr>
              <w:t>[1}</w:t>
            </w:r>
            <w:r>
              <w:rPr>
                <w:noProof/>
                <w:szCs w:val="24"/>
              </w:rPr>
              <w:t>Advertisement</w:t>
            </w:r>
            <w:r>
              <w:rPr>
                <w:rStyle w:val="mqInternal"/>
                <w:noProof/>
                <w:szCs w:val="24"/>
              </w:rPr>
              <w:t>{2]</w:t>
            </w:r>
            <w:r>
              <w:rPr>
                <w:noProof/>
                <w:szCs w:val="24"/>
              </w:rPr>
              <w:t xml:space="preserve">, </w:t>
            </w:r>
            <w:r>
              <w:rPr>
                <w:rStyle w:val="mqInternal"/>
                <w:noProof/>
                <w:szCs w:val="24"/>
              </w:rPr>
              <w:t>[3}</w:t>
            </w:r>
            <w:r>
              <w:rPr>
                <w:noProof/>
                <w:szCs w:val="24"/>
              </w:rPr>
              <w:t>Custom HTML</w:t>
            </w:r>
            <w:r>
              <w:rPr>
                <w:rStyle w:val="mqInternal"/>
                <w:noProof/>
                <w:szCs w:val="24"/>
              </w:rPr>
              <w:t>{2]</w:t>
            </w:r>
            <w:r>
              <w:rPr>
                <w:noProof/>
                <w:szCs w:val="24"/>
              </w:rPr>
              <w:t xml:space="preserve"> or </w:t>
            </w:r>
            <w:r>
              <w:rPr>
                <w:rStyle w:val="mqInternal"/>
                <w:noProof/>
                <w:szCs w:val="24"/>
              </w:rPr>
              <w:t>[5}</w:t>
            </w:r>
            <w:r>
              <w:rPr>
                <w:noProof/>
                <w:szCs w:val="24"/>
              </w:rPr>
              <w:t>Image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スポット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広告</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カスタム</w:t>
            </w:r>
            <w:r>
              <w:rPr>
                <w:szCs w:val="24"/>
                <w:lang w:val="ja-JP"/>
              </w:rPr>
              <w:t xml:space="preserve"> HTML</w:t>
            </w:r>
            <w:r>
              <w:rPr>
                <w:rFonts w:ascii="Microsoft YaHei UI" w:eastAsia="Microsoft YaHei UI" w:hAnsi="Microsoft YaHei UI" w:cs="Microsoft YaHei UI" w:hint="eastAsia"/>
                <w:szCs w:val="24"/>
                <w:lang w:val="ja-JP"/>
              </w:rPr>
              <w:t>、</w:t>
            </w:r>
            <w:r>
              <w:rPr>
                <w:rStyle w:val="mqInternal"/>
                <w:noProof/>
                <w:szCs w:val="24"/>
                <w:lang w:val="ja-JP"/>
              </w:rPr>
              <w:t>{2][5}</w:t>
            </w:r>
            <w:r>
              <w:rPr>
                <w:rFonts w:ascii="MS Gothic" w:eastAsia="MS Gothic" w:hint="eastAsia"/>
                <w:szCs w:val="24"/>
                <w:lang w:val="ja-JP"/>
              </w:rPr>
              <w:t>またはイメージに表示するオブジェクトのタイプを選択します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1146 </w:t>
            </w:r>
            <w:r>
              <w:rPr>
                <w:noProof/>
                <w:sz w:val="16"/>
              </w:rPr>
              <w:br/>
            </w:r>
            <w:r>
              <w:rPr>
                <w:noProof/>
                <w:sz w:val="2"/>
                <w:szCs w:val="24"/>
              </w:rPr>
              <w:t>319b3d77-c0eb-4df3-8ec8-8a1883269cc1</w:t>
            </w:r>
          </w:p>
        </w:tc>
        <w:tc>
          <w:tcPr>
            <w:tcW w:w="7407" w:type="dxa"/>
            <w:shd w:val="clear" w:color="auto" w:fill="F2F2F2" w:themeFill="background1" w:themeFillShade="F2"/>
          </w:tcPr>
          <w:p w:rsidR="00000000" w:rsidRDefault="007D3E85">
            <w:pPr>
              <w:rPr>
                <w:noProof/>
                <w:szCs w:val="24"/>
              </w:rPr>
            </w:pPr>
            <w:r>
              <w:rPr>
                <w:noProof/>
                <w:szCs w:val="24"/>
              </w:rPr>
              <w:t>To add additional spots, cl</w:t>
            </w:r>
            <w:r>
              <w:rPr>
                <w:noProof/>
                <w:szCs w:val="24"/>
              </w:rPr>
              <w:t>ick</w:t>
            </w:r>
            <w:r>
              <w:rPr>
                <w:rStyle w:val="mqInternal"/>
                <w:noProof/>
                <w:szCs w:val="24"/>
              </w:rPr>
              <w:t>[1}</w:t>
            </w:r>
            <w:r>
              <w:rPr>
                <w:noProof/>
                <w:szCs w:val="24"/>
              </w:rPr>
              <w:t xml:space="preserve"> Add another repeating spot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スポットを追加するには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別の繰り返しスポットを追加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1147 </w:t>
            </w:r>
            <w:r>
              <w:rPr>
                <w:noProof/>
                <w:sz w:val="16"/>
              </w:rPr>
              <w:br/>
            </w:r>
            <w:r>
              <w:rPr>
                <w:noProof/>
                <w:sz w:val="2"/>
                <w:szCs w:val="24"/>
              </w:rPr>
              <w:t>7d893736-3e26-4636-90c5-cc3d83a8e719</w:t>
            </w:r>
          </w:p>
        </w:tc>
        <w:tc>
          <w:tcPr>
            <w:tcW w:w="7407" w:type="dxa"/>
            <w:shd w:val="clear" w:color="auto" w:fill="F2F2F2" w:themeFill="background1" w:themeFillShade="F2"/>
          </w:tcPr>
          <w:p w:rsidR="00000000" w:rsidRDefault="007D3E85">
            <w:pPr>
              <w:rPr>
                <w:noProof/>
                <w:szCs w:val="24"/>
              </w:rPr>
            </w:pPr>
            <w:r>
              <w:rPr>
                <w:noProof/>
                <w:szCs w:val="24"/>
              </w:rPr>
              <w:t>Configuring an advertisement</w:t>
            </w:r>
          </w:p>
        </w:tc>
        <w:tc>
          <w:tcPr>
            <w:tcW w:w="7407" w:type="dxa"/>
          </w:tcPr>
          <w:p w:rsidR="00000000" w:rsidRDefault="007D3E85">
            <w:pPr>
              <w:rPr>
                <w:szCs w:val="24"/>
                <w:lang w:val="ja-JP"/>
              </w:rPr>
            </w:pPr>
            <w:r>
              <w:rPr>
                <w:rFonts w:ascii="MS Gothic" w:eastAsia="MS Gothic" w:hint="eastAsia"/>
                <w:szCs w:val="24"/>
                <w:lang w:val="ja-JP"/>
              </w:rPr>
              <w:t>広告を構成する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1148 </w:t>
            </w:r>
            <w:r>
              <w:rPr>
                <w:noProof/>
                <w:sz w:val="16"/>
              </w:rPr>
              <w:br/>
            </w:r>
            <w:r>
              <w:rPr>
                <w:noProof/>
                <w:sz w:val="2"/>
                <w:szCs w:val="24"/>
              </w:rPr>
              <w:t>e313abe3-2070-4b37-bb53-cc5ea3f35744</w:t>
            </w:r>
          </w:p>
        </w:tc>
        <w:tc>
          <w:tcPr>
            <w:tcW w:w="7407" w:type="dxa"/>
            <w:shd w:val="clear" w:color="auto" w:fill="F2F2F2" w:themeFill="background1" w:themeFillShade="F2"/>
          </w:tcPr>
          <w:p w:rsidR="00000000" w:rsidRDefault="007D3E85">
            <w:pPr>
              <w:rPr>
                <w:noProof/>
                <w:szCs w:val="24"/>
              </w:rPr>
            </w:pPr>
            <w:r>
              <w:rPr>
                <w:noProof/>
                <w:szCs w:val="24"/>
              </w:rPr>
              <w:t xml:space="preserve">To configure an advertisement, select </w:t>
            </w:r>
            <w:r>
              <w:rPr>
                <w:rStyle w:val="mqInternal"/>
                <w:noProof/>
                <w:szCs w:val="24"/>
              </w:rPr>
              <w:t>[1}</w:t>
            </w:r>
            <w:r>
              <w:rPr>
                <w:noProof/>
                <w:szCs w:val="24"/>
              </w:rPr>
              <w:t>Advertisement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提供情報を設定するには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提供情報</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1149 </w:t>
            </w:r>
            <w:r>
              <w:rPr>
                <w:noProof/>
                <w:sz w:val="16"/>
              </w:rPr>
              <w:br/>
            </w:r>
            <w:r>
              <w:rPr>
                <w:noProof/>
                <w:sz w:val="2"/>
                <w:szCs w:val="24"/>
              </w:rPr>
              <w:t>0b95d06e-de63-498b-9577-fffacc21fa9d</w:t>
            </w:r>
          </w:p>
        </w:tc>
        <w:tc>
          <w:tcPr>
            <w:tcW w:w="7407" w:type="dxa"/>
            <w:shd w:val="clear" w:color="auto" w:fill="F2F2F2" w:themeFill="background1" w:themeFillShade="F2"/>
          </w:tcPr>
          <w:p w:rsidR="00000000" w:rsidRDefault="007D3E85">
            <w:pPr>
              <w:rPr>
                <w:noProof/>
                <w:szCs w:val="24"/>
              </w:rPr>
            </w:pPr>
            <w:r>
              <w:rPr>
                <w:noProof/>
                <w:szCs w:val="24"/>
              </w:rPr>
              <w:t>The suggested size for the ad will change depending on the area that is selected.</w:t>
            </w:r>
          </w:p>
        </w:tc>
        <w:tc>
          <w:tcPr>
            <w:tcW w:w="7407" w:type="dxa"/>
          </w:tcPr>
          <w:p w:rsidR="00000000" w:rsidRDefault="007D3E85">
            <w:pPr>
              <w:rPr>
                <w:szCs w:val="24"/>
                <w:lang w:val="ja-JP"/>
              </w:rPr>
            </w:pPr>
            <w:r>
              <w:rPr>
                <w:rFonts w:ascii="MS Gothic" w:eastAsia="MS Gothic" w:hint="eastAsia"/>
                <w:szCs w:val="24"/>
                <w:lang w:val="ja-JP"/>
              </w:rPr>
              <w:t>広告の推奨サイズは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選択した領域に応じて変わります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1150 </w:t>
            </w:r>
            <w:r>
              <w:rPr>
                <w:noProof/>
                <w:sz w:val="16"/>
              </w:rPr>
              <w:br/>
            </w:r>
            <w:r>
              <w:rPr>
                <w:noProof/>
                <w:sz w:val="2"/>
                <w:szCs w:val="24"/>
              </w:rPr>
              <w:t>1b</w:t>
            </w:r>
            <w:r>
              <w:rPr>
                <w:noProof/>
                <w:sz w:val="2"/>
                <w:szCs w:val="24"/>
              </w:rPr>
              <w:t>3193ae-4ab3-47ca-a0c6-6336d6eb5602</w:t>
            </w:r>
          </w:p>
        </w:tc>
        <w:tc>
          <w:tcPr>
            <w:tcW w:w="7407" w:type="dxa"/>
            <w:shd w:val="clear" w:color="auto" w:fill="F2F2F2" w:themeFill="background1" w:themeFillShade="F2"/>
          </w:tcPr>
          <w:p w:rsidR="00000000" w:rsidRDefault="007D3E85">
            <w:pPr>
              <w:rPr>
                <w:noProof/>
                <w:szCs w:val="24"/>
              </w:rPr>
            </w:pPr>
            <w:r>
              <w:rPr>
                <w:noProof/>
                <w:szCs w:val="24"/>
              </w:rPr>
              <w:t xml:space="preserve">Paste in the </w:t>
            </w:r>
            <w:r>
              <w:rPr>
                <w:rStyle w:val="mqInternal"/>
                <w:noProof/>
                <w:szCs w:val="24"/>
              </w:rPr>
              <w:t>[1}</w:t>
            </w:r>
            <w:r>
              <w:rPr>
                <w:noProof/>
                <w:szCs w:val="24"/>
              </w:rPr>
              <w:t>Document header ad code</w:t>
            </w:r>
            <w:r>
              <w:rPr>
                <w:rStyle w:val="mqInternal"/>
                <w:noProof/>
                <w:szCs w:val="24"/>
              </w:rPr>
              <w:t>{2]</w:t>
            </w:r>
            <w:r>
              <w:rPr>
                <w:noProof/>
                <w:szCs w:val="24"/>
              </w:rPr>
              <w:t xml:space="preserve"> and the </w:t>
            </w:r>
            <w:r>
              <w:rPr>
                <w:rStyle w:val="mqInternal"/>
                <w:noProof/>
                <w:szCs w:val="24"/>
              </w:rPr>
              <w:t>[1}</w:t>
            </w:r>
            <w:r>
              <w:rPr>
                <w:noProof/>
                <w:szCs w:val="24"/>
              </w:rPr>
              <w:t>Ad unit code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[1}{2][1}</w:t>
            </w:r>
            <w:r>
              <w:rPr>
                <w:rFonts w:ascii="MS Gothic" w:eastAsia="MS Gothic" w:hint="eastAsia"/>
                <w:szCs w:val="24"/>
                <w:lang w:val="ja-JP"/>
              </w:rPr>
              <w:t>ドキュメントヘッダーの広告コードと広告ユニットコードを貼り付けます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1151 </w:t>
            </w:r>
            <w:r>
              <w:rPr>
                <w:noProof/>
                <w:sz w:val="16"/>
              </w:rPr>
              <w:br/>
            </w:r>
            <w:r>
              <w:rPr>
                <w:noProof/>
                <w:sz w:val="2"/>
                <w:szCs w:val="24"/>
              </w:rPr>
              <w:t>2115b66b-2650-4f2e-9f49-e91049e037e9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changes.</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1152 </w:t>
            </w:r>
            <w:r>
              <w:rPr>
                <w:noProof/>
                <w:sz w:val="16"/>
              </w:rPr>
              <w:br/>
            </w:r>
            <w:r>
              <w:rPr>
                <w:noProof/>
                <w:sz w:val="2"/>
                <w:szCs w:val="24"/>
              </w:rPr>
              <w:t>b4c18bb2-d390-4f82-9944-eb5c3a0a24f5</w:t>
            </w:r>
          </w:p>
        </w:tc>
        <w:tc>
          <w:tcPr>
            <w:tcW w:w="7407" w:type="dxa"/>
            <w:shd w:val="clear" w:color="auto" w:fill="F2F2F2" w:themeFill="background1" w:themeFillShade="F2"/>
          </w:tcPr>
          <w:p w:rsidR="00000000" w:rsidRDefault="007D3E85">
            <w:pPr>
              <w:rPr>
                <w:noProof/>
                <w:szCs w:val="24"/>
              </w:rPr>
            </w:pPr>
            <w:r>
              <w:rPr>
                <w:noProof/>
                <w:szCs w:val="24"/>
              </w:rPr>
              <w:t xml:space="preserve">For pages where a single video can be played (Live and Video Detail pages), if you choose </w:t>
            </w:r>
            <w:r>
              <w:rPr>
                <w:rStyle w:val="mqInternal"/>
                <w:noProof/>
                <w:szCs w:val="24"/>
              </w:rPr>
              <w:t>[1}</w:t>
            </w:r>
            <w:r>
              <w:rPr>
                <w:noProof/>
                <w:szCs w:val="24"/>
              </w:rPr>
              <w:t>Advertisement</w:t>
            </w:r>
            <w:r>
              <w:rPr>
                <w:rStyle w:val="mqInternal"/>
                <w:noProof/>
                <w:szCs w:val="24"/>
              </w:rPr>
              <w:t>{2]</w:t>
            </w:r>
            <w:r>
              <w:rPr>
                <w:noProof/>
                <w:szCs w:val="24"/>
              </w:rPr>
              <w:t xml:space="preserve">, two additional customization options are </w:t>
            </w:r>
            <w:r>
              <w:rPr>
                <w:noProof/>
                <w:szCs w:val="24"/>
              </w:rPr>
              <w:lastRenderedPageBreak/>
              <w:t>available:</w:t>
            </w:r>
          </w:p>
        </w:tc>
        <w:tc>
          <w:tcPr>
            <w:tcW w:w="7407" w:type="dxa"/>
          </w:tcPr>
          <w:p w:rsidR="00000000" w:rsidRDefault="007D3E85">
            <w:pPr>
              <w:rPr>
                <w:szCs w:val="24"/>
                <w:lang w:val="ja-JP"/>
              </w:rPr>
            </w:pPr>
            <w:r>
              <w:rPr>
                <w:szCs w:val="24"/>
                <w:lang w:val="ja-JP"/>
              </w:rPr>
              <w:lastRenderedPageBreak/>
              <w:t xml:space="preserve">1 </w:t>
            </w:r>
            <w:r>
              <w:rPr>
                <w:rFonts w:ascii="MS Gothic" w:eastAsia="MS Gothic" w:hint="eastAsia"/>
                <w:szCs w:val="24"/>
                <w:lang w:val="ja-JP"/>
              </w:rPr>
              <w:t>つの動画を再生できるページ</w:t>
            </w:r>
            <w:r>
              <w:rPr>
                <w:rFonts w:ascii="Arial Unicode MS" w:eastAsia="Arial Unicode MS" w:hint="eastAsia"/>
                <w:szCs w:val="24"/>
                <w:lang w:val="ja-JP"/>
              </w:rPr>
              <w:t>（</w:t>
            </w:r>
            <w:r>
              <w:rPr>
                <w:rFonts w:ascii="MS Gothic" w:eastAsia="MS Gothic" w:hint="eastAsia"/>
                <w:szCs w:val="24"/>
                <w:lang w:val="ja-JP"/>
              </w:rPr>
              <w:t>ライブページと動画の詳細ページ</w:t>
            </w:r>
            <w:r>
              <w:rPr>
                <w:rFonts w:ascii="Arial Unicode MS" w:eastAsia="Arial Unicode MS" w:hint="eastAsia"/>
                <w:szCs w:val="24"/>
                <w:lang w:val="ja-JP"/>
              </w:rPr>
              <w:t>）</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lastRenderedPageBreak/>
              <w:t>[1}</w:t>
            </w:r>
            <w:r>
              <w:rPr>
                <w:rFonts w:ascii="MS Gothic" w:eastAsia="MS Gothic" w:hint="eastAsia"/>
                <w:szCs w:val="24"/>
                <w:lang w:val="ja-JP"/>
              </w:rPr>
              <w:t>広告</w:t>
            </w:r>
            <w:r>
              <w:rPr>
                <w:szCs w:val="24"/>
                <w:lang w:val="ja-JP"/>
              </w:rPr>
              <w:t xml:space="preserve">] </w:t>
            </w:r>
            <w:r>
              <w:rPr>
                <w:rFonts w:ascii="MS Gothic" w:eastAsia="MS Gothic" w:hint="eastAsia"/>
                <w:szCs w:val="24"/>
                <w:lang w:val="ja-JP"/>
              </w:rPr>
              <w:t>を選択すると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つの追加カスタマイズオプションを使用できます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1153 </w:t>
            </w:r>
            <w:r>
              <w:rPr>
                <w:noProof/>
                <w:sz w:val="16"/>
              </w:rPr>
              <w:br/>
            </w:r>
            <w:r>
              <w:rPr>
                <w:noProof/>
                <w:sz w:val="2"/>
                <w:szCs w:val="24"/>
              </w:rPr>
              <w:t>3e447d96-630c-4e22-84bc-1acd616dc0a5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Fields</w:t>
            </w:r>
            <w:r>
              <w:rPr>
                <w:rStyle w:val="mqInternal"/>
                <w:noProof/>
                <w:szCs w:val="24"/>
              </w:rPr>
              <w:t>{2]</w:t>
            </w:r>
            <w:r>
              <w:rPr>
                <w:noProof/>
                <w:szCs w:val="24"/>
              </w:rPr>
              <w:t xml:space="preserve"> - You can choose to show ad unit code based upon a cus</w:t>
            </w:r>
            <w:r>
              <w:rPr>
                <w:noProof/>
                <w:szCs w:val="24"/>
              </w:rPr>
              <w:t>tom field value.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カスタムフィールド</w:t>
            </w:r>
            <w:r>
              <w:rPr>
                <w:rStyle w:val="mqInternal"/>
                <w:noProof/>
                <w:szCs w:val="24"/>
                <w:lang w:val="ja-JP"/>
              </w:rPr>
              <w:t>{2]</w:t>
            </w:r>
            <w:r>
              <w:rPr>
                <w:szCs w:val="24"/>
                <w:lang w:val="ja-JP"/>
              </w:rPr>
              <w:t xml:space="preserve"> -</w:t>
            </w:r>
            <w:r>
              <w:rPr>
                <w:rFonts w:ascii="MS Gothic" w:eastAsia="MS Gothic" w:hint="eastAsia"/>
                <w:szCs w:val="24"/>
                <w:lang w:val="ja-JP"/>
              </w:rPr>
              <w:t>カスタムフィールドの値に基づいて広告ユニットコードを表示するように選択できます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1154 </w:t>
            </w:r>
            <w:r>
              <w:rPr>
                <w:noProof/>
                <w:sz w:val="16"/>
              </w:rPr>
              <w:br/>
            </w:r>
            <w:r>
              <w:rPr>
                <w:noProof/>
                <w:sz w:val="2"/>
                <w:szCs w:val="24"/>
              </w:rPr>
              <w:t>89eca3d7-2ce1-4660-9b6f-d81f60311413</w:t>
            </w:r>
          </w:p>
        </w:tc>
        <w:tc>
          <w:tcPr>
            <w:tcW w:w="7407" w:type="dxa"/>
            <w:shd w:val="clear" w:color="auto" w:fill="F2F2F2" w:themeFill="background1" w:themeFillShade="F2"/>
          </w:tcPr>
          <w:p w:rsidR="00000000" w:rsidRDefault="007D3E85">
            <w:pPr>
              <w:rPr>
                <w:noProof/>
                <w:szCs w:val="24"/>
              </w:rPr>
            </w:pPr>
            <w:r>
              <w:rPr>
                <w:noProof/>
                <w:szCs w:val="24"/>
              </w:rPr>
              <w:t>For example, a video with a custom value of "soccer" will display soccer ads.</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カスタム値が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サッカー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の動画には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サッカー広告が表示されます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1155 </w:t>
            </w:r>
            <w:r>
              <w:rPr>
                <w:noProof/>
                <w:sz w:val="16"/>
              </w:rPr>
              <w:br/>
            </w:r>
            <w:r>
              <w:rPr>
                <w:noProof/>
                <w:sz w:val="2"/>
                <w:szCs w:val="24"/>
              </w:rPr>
              <w:t>73d615a0-5acf-</w:t>
            </w:r>
            <w:r>
              <w:rPr>
                <w:noProof/>
                <w:sz w:val="2"/>
                <w:szCs w:val="24"/>
              </w:rPr>
              <w:t>4356-963e-1316fdef3656</w:t>
            </w:r>
          </w:p>
        </w:tc>
        <w:tc>
          <w:tcPr>
            <w:tcW w:w="7407" w:type="dxa"/>
            <w:shd w:val="clear" w:color="auto" w:fill="F2F2F2" w:themeFill="background1" w:themeFillShade="F2"/>
          </w:tcPr>
          <w:p w:rsidR="00000000" w:rsidRDefault="007D3E85">
            <w:pPr>
              <w:rPr>
                <w:noProof/>
                <w:szCs w:val="24"/>
              </w:rPr>
            </w:pPr>
            <w:r>
              <w:rPr>
                <w:noProof/>
                <w:szCs w:val="24"/>
              </w:rPr>
              <w:t xml:space="preserve">Videos without a custom field value will display ads using the </w:t>
            </w:r>
            <w:r>
              <w:rPr>
                <w:rStyle w:val="mqInternal"/>
                <w:noProof/>
                <w:szCs w:val="24"/>
              </w:rPr>
              <w:t>[1}</w:t>
            </w:r>
            <w:r>
              <w:rPr>
                <w:noProof/>
                <w:szCs w:val="24"/>
              </w:rPr>
              <w:t>Otherwise</w:t>
            </w:r>
            <w:r>
              <w:rPr>
                <w:rStyle w:val="mqInternal"/>
                <w:noProof/>
                <w:szCs w:val="24"/>
              </w:rPr>
              <w:t>{2]</w:t>
            </w:r>
            <w:r>
              <w:rPr>
                <w:noProof/>
                <w:szCs w:val="24"/>
              </w:rPr>
              <w:t xml:space="preserve"> ad unit code.</w:t>
            </w:r>
          </w:p>
        </w:tc>
        <w:tc>
          <w:tcPr>
            <w:tcW w:w="7407" w:type="dxa"/>
          </w:tcPr>
          <w:p w:rsidR="00000000" w:rsidRDefault="007D3E85">
            <w:pPr>
              <w:rPr>
                <w:szCs w:val="24"/>
                <w:lang w:val="ja-JP"/>
              </w:rPr>
            </w:pPr>
            <w:r>
              <w:rPr>
                <w:rFonts w:ascii="MS Gothic" w:eastAsia="MS Gothic" w:hint="eastAsia"/>
                <w:szCs w:val="24"/>
                <w:lang w:val="ja-JP"/>
              </w:rPr>
              <w:t>カスタムフィールドの値のない動画では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それ以外の場合</w:t>
            </w:r>
            <w:r>
              <w:rPr>
                <w:rStyle w:val="mqInternal"/>
                <w:noProof/>
                <w:szCs w:val="24"/>
                <w:lang w:val="ja-JP"/>
              </w:rPr>
              <w:t>{2]</w:t>
            </w:r>
            <w:r>
              <w:rPr>
                <w:szCs w:val="24"/>
                <w:lang w:val="ja-JP"/>
              </w:rPr>
              <w:t xml:space="preserve"> ] </w:t>
            </w:r>
            <w:r>
              <w:rPr>
                <w:rFonts w:ascii="MS Gothic" w:eastAsia="MS Gothic" w:hint="eastAsia"/>
                <w:szCs w:val="24"/>
                <w:lang w:val="ja-JP"/>
              </w:rPr>
              <w:t>の広告ユニットコードを使用して広告が表示されます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1156 </w:t>
            </w:r>
            <w:r>
              <w:rPr>
                <w:noProof/>
                <w:sz w:val="16"/>
              </w:rPr>
              <w:br/>
            </w:r>
            <w:r>
              <w:rPr>
                <w:noProof/>
                <w:sz w:val="2"/>
                <w:szCs w:val="24"/>
              </w:rPr>
              <w:t>defdc370-679a-493a-97d8-838dc36d55b5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Enable companion ads</w:t>
            </w:r>
            <w:r>
              <w:rPr>
                <w:rStyle w:val="mqInternal"/>
                <w:noProof/>
                <w:szCs w:val="24"/>
              </w:rPr>
              <w:t>{2]</w:t>
            </w:r>
            <w:r>
              <w:rPr>
                <w:noProof/>
                <w:szCs w:val="24"/>
              </w:rPr>
              <w:t xml:space="preserve"> - If the ad server is configured to provide companion ads, these will display in the call to action area when playing a video triggers the companion ad.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コンパニオン広告を有効にする</w:t>
            </w:r>
            <w:r>
              <w:rPr>
                <w:rStyle w:val="mqInternal"/>
                <w:noProof/>
                <w:szCs w:val="24"/>
                <w:lang w:val="ja-JP"/>
              </w:rPr>
              <w:t>{2]</w:t>
            </w:r>
            <w:r>
              <w:rPr>
                <w:szCs w:val="24"/>
                <w:lang w:val="ja-JP"/>
              </w:rPr>
              <w:t xml:space="preserve"> -</w:t>
            </w:r>
            <w:r>
              <w:rPr>
                <w:rFonts w:ascii="MS Gothic" w:eastAsia="MS Gothic" w:hint="eastAsia"/>
                <w:szCs w:val="24"/>
                <w:lang w:val="ja-JP"/>
              </w:rPr>
              <w:t>コンパニオン広告を提供するように広</w:t>
            </w:r>
            <w:r>
              <w:rPr>
                <w:rFonts w:ascii="MS Gothic" w:eastAsia="MS Gothic" w:hint="eastAsia"/>
                <w:szCs w:val="24"/>
                <w:lang w:val="ja-JP"/>
              </w:rPr>
              <w:t>告サーバーが構成されている場合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動画を再生すると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コンパニオン広告がトリガーされるときに</w:t>
            </w:r>
            <w:r>
              <w:rPr>
                <w:szCs w:val="24"/>
                <w:lang w:val="ja-JP"/>
              </w:rPr>
              <w:t xml:space="preserve"> \[</w:t>
            </w:r>
            <w:r>
              <w:rPr>
                <w:rFonts w:ascii="MS Gothic" w:eastAsia="MS Gothic" w:hint="eastAsia"/>
                <w:szCs w:val="24"/>
                <w:lang w:val="ja-JP"/>
              </w:rPr>
              <w:t>アクションの呼び出し</w:t>
            </w:r>
            <w:r>
              <w:rPr>
                <w:szCs w:val="24"/>
                <w:lang w:val="ja-JP"/>
              </w:rPr>
              <w:t xml:space="preserve">] </w:t>
            </w:r>
            <w:r>
              <w:rPr>
                <w:rFonts w:ascii="MS Gothic" w:eastAsia="MS Gothic" w:hint="eastAsia"/>
                <w:szCs w:val="24"/>
                <w:lang w:val="ja-JP"/>
              </w:rPr>
              <w:t>領域に表示されます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1157 </w:t>
            </w:r>
            <w:r>
              <w:rPr>
                <w:noProof/>
                <w:sz w:val="16"/>
              </w:rPr>
              <w:br/>
            </w:r>
            <w:r>
              <w:rPr>
                <w:noProof/>
                <w:sz w:val="2"/>
                <w:szCs w:val="24"/>
              </w:rPr>
              <w:t>27258225-5703-4885-b1ea-35ec00671efd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1158 </w:t>
            </w:r>
            <w:r>
              <w:rPr>
                <w:noProof/>
                <w:sz w:val="16"/>
              </w:rPr>
              <w:br/>
            </w:r>
            <w:r>
              <w:rPr>
                <w:noProof/>
                <w:sz w:val="2"/>
                <w:szCs w:val="24"/>
              </w:rPr>
              <w:t>00c838d0-8faa-439c-bf99-2e001341412a</w:t>
            </w:r>
          </w:p>
        </w:tc>
        <w:tc>
          <w:tcPr>
            <w:tcW w:w="7407" w:type="dxa"/>
            <w:shd w:val="clear" w:color="auto" w:fill="F2F2F2" w:themeFill="background1" w:themeFillShade="F2"/>
          </w:tcPr>
          <w:p w:rsidR="00000000" w:rsidRDefault="007D3E85">
            <w:pPr>
              <w:rPr>
                <w:noProof/>
                <w:szCs w:val="24"/>
              </w:rPr>
            </w:pPr>
            <w:r>
              <w:rPr>
                <w:noProof/>
                <w:szCs w:val="24"/>
              </w:rPr>
              <w:t xml:space="preserve">To show a backup ad when neither custom field or companion ad criteria are met, you must provide ad unit code under </w:t>
            </w:r>
            <w:r>
              <w:rPr>
                <w:rStyle w:val="mqInternal"/>
                <w:noProof/>
                <w:szCs w:val="24"/>
              </w:rPr>
              <w:t>[1}</w:t>
            </w:r>
            <w:r>
              <w:rPr>
                <w:noProof/>
                <w:szCs w:val="24"/>
              </w:rPr>
              <w:t>Otherwise, show</w:t>
            </w:r>
            <w:r>
              <w:rPr>
                <w:rStyle w:val="mqInternal"/>
                <w:noProof/>
                <w:szCs w:val="24"/>
              </w:rPr>
              <w:t>{2]</w:t>
            </w:r>
            <w:r>
              <w:rPr>
                <w:noProof/>
                <w:szCs w:val="24"/>
              </w:rPr>
              <w:t>, otherwise an empty spot will be displayed.</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カスタムフィールドまたはコンパニオン広告条件のいずれも満たされていないときにバックアップ広告を表示するには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それ以外の場合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w:t>
            </w:r>
            <w:r>
              <w:rPr>
                <w:szCs w:val="24"/>
                <w:lang w:val="ja-JP"/>
              </w:rPr>
              <w:t>]</w:t>
            </w:r>
            <w:r>
              <w:rPr>
                <w:szCs w:val="24"/>
                <w:lang w:val="ja-JP"/>
              </w:rPr>
              <w:t xml:space="preserve"> </w:t>
            </w:r>
            <w:r>
              <w:rPr>
                <w:rFonts w:ascii="MS Gothic" w:eastAsia="MS Gothic" w:hint="eastAsia"/>
                <w:szCs w:val="24"/>
                <w:lang w:val="ja-JP"/>
              </w:rPr>
              <w:t>に広告ユニットコードを指定する必要があります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そうしないと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空のスポットが表示されます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1159 </w:t>
            </w:r>
            <w:r>
              <w:rPr>
                <w:noProof/>
                <w:sz w:val="16"/>
              </w:rPr>
              <w:br/>
            </w:r>
            <w:r>
              <w:rPr>
                <w:noProof/>
                <w:sz w:val="2"/>
                <w:szCs w:val="24"/>
              </w:rPr>
              <w:t>a868b3f8-53e0-4cce-a34d-dece740c7757</w:t>
            </w:r>
          </w:p>
        </w:tc>
        <w:tc>
          <w:tcPr>
            <w:tcW w:w="7407" w:type="dxa"/>
            <w:shd w:val="clear" w:color="auto" w:fill="F2F2F2" w:themeFill="background1" w:themeFillShade="F2"/>
          </w:tcPr>
          <w:p w:rsidR="00000000" w:rsidRDefault="007D3E85">
            <w:pPr>
              <w:rPr>
                <w:noProof/>
                <w:szCs w:val="24"/>
              </w:rPr>
            </w:pPr>
            <w:r>
              <w:rPr>
                <w:noProof/>
                <w:szCs w:val="24"/>
              </w:rPr>
              <w:t>Configuring custom HTML</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HTML</w:t>
            </w:r>
            <w:r>
              <w:rPr>
                <w:rFonts w:ascii="MS Gothic" w:eastAsia="MS Gothic" w:hint="eastAsia"/>
                <w:szCs w:val="24"/>
                <w:lang w:val="ja-JP"/>
              </w:rPr>
              <w:t>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1160 </w:t>
            </w:r>
            <w:r>
              <w:rPr>
                <w:noProof/>
                <w:sz w:val="16"/>
              </w:rPr>
              <w:br/>
            </w:r>
            <w:r>
              <w:rPr>
                <w:noProof/>
                <w:sz w:val="2"/>
                <w:szCs w:val="24"/>
              </w:rPr>
              <w:t>ecdfbc73-d558-4185-95b6-d2f568ed7158</w:t>
            </w:r>
          </w:p>
        </w:tc>
        <w:tc>
          <w:tcPr>
            <w:tcW w:w="7407" w:type="dxa"/>
            <w:shd w:val="clear" w:color="auto" w:fill="F2F2F2" w:themeFill="background1" w:themeFillShade="F2"/>
          </w:tcPr>
          <w:p w:rsidR="00000000" w:rsidRDefault="007D3E85">
            <w:pPr>
              <w:rPr>
                <w:noProof/>
                <w:szCs w:val="24"/>
              </w:rPr>
            </w:pPr>
            <w:r>
              <w:rPr>
                <w:noProof/>
                <w:szCs w:val="24"/>
              </w:rPr>
              <w:t xml:space="preserve">To configure custom HTML to be displayed, select </w:t>
            </w:r>
            <w:r>
              <w:rPr>
                <w:rStyle w:val="mqInternal"/>
                <w:noProof/>
                <w:szCs w:val="24"/>
              </w:rPr>
              <w:t>[1}</w:t>
            </w:r>
            <w:r>
              <w:rPr>
                <w:noProof/>
                <w:szCs w:val="24"/>
              </w:rPr>
              <w:t>Custom HTML</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表示するカスタム</w:t>
            </w:r>
            <w:r>
              <w:rPr>
                <w:szCs w:val="24"/>
                <w:lang w:val="ja-JP"/>
              </w:rPr>
              <w:t xml:space="preserve"> HTML </w:t>
            </w:r>
            <w:r>
              <w:rPr>
                <w:rFonts w:ascii="MS Gothic" w:eastAsia="MS Gothic" w:hint="eastAsia"/>
                <w:szCs w:val="24"/>
                <w:lang w:val="ja-JP"/>
              </w:rPr>
              <w:t>を構成するには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カスタム</w:t>
            </w:r>
            <w:r>
              <w:rPr>
                <w:szCs w:val="24"/>
                <w:lang w:val="ja-JP"/>
              </w:rPr>
              <w:t xml:space="preserve"> HTML</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1161 </w:t>
            </w:r>
            <w:r>
              <w:rPr>
                <w:noProof/>
                <w:sz w:val="16"/>
              </w:rPr>
              <w:br/>
            </w:r>
            <w:r>
              <w:rPr>
                <w:noProof/>
                <w:sz w:val="2"/>
                <w:szCs w:val="24"/>
              </w:rPr>
              <w:t>d1bf6413-1cc4-492e-9178-830aa4df1b0b</w:t>
            </w:r>
          </w:p>
        </w:tc>
        <w:tc>
          <w:tcPr>
            <w:tcW w:w="7407" w:type="dxa"/>
            <w:shd w:val="clear" w:color="auto" w:fill="F2F2F2" w:themeFill="background1" w:themeFillShade="F2"/>
          </w:tcPr>
          <w:p w:rsidR="00000000" w:rsidRDefault="007D3E85">
            <w:pPr>
              <w:rPr>
                <w:noProof/>
                <w:szCs w:val="24"/>
              </w:rPr>
            </w:pPr>
            <w:r>
              <w:rPr>
                <w:noProof/>
                <w:szCs w:val="24"/>
              </w:rPr>
              <w:t>The suggested size for the HTML will change depending on the area that is selected.</w:t>
            </w:r>
          </w:p>
        </w:tc>
        <w:tc>
          <w:tcPr>
            <w:tcW w:w="7407" w:type="dxa"/>
          </w:tcPr>
          <w:p w:rsidR="00000000" w:rsidRDefault="007D3E85">
            <w:pPr>
              <w:rPr>
                <w:szCs w:val="24"/>
                <w:lang w:val="ja-JP"/>
              </w:rPr>
            </w:pPr>
            <w:r>
              <w:rPr>
                <w:szCs w:val="24"/>
                <w:lang w:val="ja-JP"/>
              </w:rPr>
              <w:t xml:space="preserve">HTML </w:t>
            </w:r>
            <w:r>
              <w:rPr>
                <w:rFonts w:ascii="MS Gothic" w:eastAsia="MS Gothic" w:hint="eastAsia"/>
                <w:szCs w:val="24"/>
                <w:lang w:val="ja-JP"/>
              </w:rPr>
              <w:t>の推奨サイズは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選択した領域によって異なります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1162 </w:t>
            </w:r>
            <w:r>
              <w:rPr>
                <w:noProof/>
                <w:sz w:val="16"/>
              </w:rPr>
              <w:br/>
            </w:r>
            <w:r>
              <w:rPr>
                <w:noProof/>
                <w:sz w:val="2"/>
                <w:szCs w:val="24"/>
              </w:rPr>
              <w:t>813fbe6b-1095-4b0a-8da8-137f5a464380</w:t>
            </w:r>
          </w:p>
        </w:tc>
        <w:tc>
          <w:tcPr>
            <w:tcW w:w="7407" w:type="dxa"/>
            <w:shd w:val="clear" w:color="auto" w:fill="F2F2F2" w:themeFill="background1" w:themeFillShade="F2"/>
          </w:tcPr>
          <w:p w:rsidR="00000000" w:rsidRDefault="007D3E85">
            <w:pPr>
              <w:rPr>
                <w:noProof/>
                <w:szCs w:val="24"/>
              </w:rPr>
            </w:pPr>
            <w:r>
              <w:rPr>
                <w:noProof/>
                <w:szCs w:val="24"/>
              </w:rPr>
              <w:t>Paste in the custom HTML to be displayed.</w:t>
            </w:r>
          </w:p>
        </w:tc>
        <w:tc>
          <w:tcPr>
            <w:tcW w:w="7407" w:type="dxa"/>
          </w:tcPr>
          <w:p w:rsidR="00000000" w:rsidRDefault="007D3E85">
            <w:pPr>
              <w:rPr>
                <w:szCs w:val="24"/>
                <w:lang w:val="ja-JP"/>
              </w:rPr>
            </w:pPr>
            <w:r>
              <w:rPr>
                <w:rFonts w:ascii="MS Gothic" w:eastAsia="MS Gothic" w:hint="eastAsia"/>
                <w:szCs w:val="24"/>
                <w:lang w:val="ja-JP"/>
              </w:rPr>
              <w:t>表示するカスタム</w:t>
            </w:r>
            <w:r>
              <w:rPr>
                <w:szCs w:val="24"/>
                <w:lang w:val="ja-JP"/>
              </w:rPr>
              <w:t>HTML</w:t>
            </w:r>
            <w:r>
              <w:rPr>
                <w:rFonts w:ascii="MS Gothic" w:eastAsia="MS Gothic" w:hint="eastAsia"/>
                <w:szCs w:val="24"/>
                <w:lang w:val="ja-JP"/>
              </w:rPr>
              <w:t>を貼り付けます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1163 </w:t>
            </w:r>
            <w:r>
              <w:rPr>
                <w:noProof/>
                <w:sz w:val="16"/>
              </w:rPr>
              <w:br/>
            </w:r>
            <w:r>
              <w:rPr>
                <w:noProof/>
                <w:sz w:val="2"/>
                <w:szCs w:val="24"/>
              </w:rPr>
              <w:t>3e21549b-5170-479b-983c-5525d5b749a9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changes.</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1164 </w:t>
            </w:r>
            <w:r>
              <w:rPr>
                <w:noProof/>
                <w:sz w:val="16"/>
              </w:rPr>
              <w:br/>
            </w:r>
            <w:r>
              <w:rPr>
                <w:noProof/>
                <w:sz w:val="2"/>
                <w:szCs w:val="24"/>
              </w:rPr>
              <w:t>e86ce2b7-4bbd-4eeb-be85-d21b3877825e</w:t>
            </w:r>
          </w:p>
        </w:tc>
        <w:tc>
          <w:tcPr>
            <w:tcW w:w="7407" w:type="dxa"/>
            <w:shd w:val="clear" w:color="auto" w:fill="F2F2F2" w:themeFill="background1" w:themeFillShade="F2"/>
          </w:tcPr>
          <w:p w:rsidR="00000000" w:rsidRDefault="007D3E85">
            <w:pPr>
              <w:rPr>
                <w:noProof/>
                <w:szCs w:val="24"/>
              </w:rPr>
            </w:pPr>
            <w:r>
              <w:rPr>
                <w:noProof/>
                <w:szCs w:val="24"/>
              </w:rPr>
              <w:t>When configuring custom HTML, depending on the template and region being configured, there may be an additional option to customize the CTA that displays.</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を設定する場合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設定するテンプレートとリージョンによっては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表示される</w:t>
            </w:r>
            <w:r>
              <w:rPr>
                <w:szCs w:val="24"/>
                <w:lang w:val="ja-JP"/>
              </w:rPr>
              <w:t xml:space="preserve"> CTA </w:t>
            </w:r>
            <w:r>
              <w:rPr>
                <w:rFonts w:ascii="MS Gothic" w:eastAsia="MS Gothic" w:hint="eastAsia"/>
                <w:szCs w:val="24"/>
                <w:lang w:val="ja-JP"/>
              </w:rPr>
              <w:t>をカスタマイズする追加のオ</w:t>
            </w:r>
            <w:r>
              <w:rPr>
                <w:rFonts w:ascii="MS Gothic" w:eastAsia="MS Gothic" w:hint="eastAsia"/>
                <w:szCs w:val="24"/>
                <w:lang w:val="ja-JP"/>
              </w:rPr>
              <w:t>プションがある場合があります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1165 </w:t>
            </w:r>
            <w:r>
              <w:rPr>
                <w:noProof/>
                <w:sz w:val="16"/>
              </w:rPr>
              <w:br/>
            </w:r>
            <w:r>
              <w:rPr>
                <w:noProof/>
                <w:sz w:val="2"/>
                <w:szCs w:val="24"/>
              </w:rPr>
              <w:t>731483f8-9f57-4999-aa8a-d6302835ea9d</w:t>
            </w:r>
          </w:p>
        </w:tc>
        <w:tc>
          <w:tcPr>
            <w:tcW w:w="7407" w:type="dxa"/>
            <w:shd w:val="clear" w:color="auto" w:fill="F2F2F2" w:themeFill="background1" w:themeFillShade="F2"/>
          </w:tcPr>
          <w:p w:rsidR="00000000" w:rsidRDefault="007D3E85">
            <w:pPr>
              <w:rPr>
                <w:noProof/>
                <w:szCs w:val="24"/>
              </w:rPr>
            </w:pPr>
            <w:r>
              <w:rPr>
                <w:noProof/>
                <w:szCs w:val="24"/>
              </w:rPr>
              <w:t>For example, when configuring the overlay CTA of the Showcase template, there is an option to:</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Showcase </w:t>
            </w:r>
            <w:r>
              <w:rPr>
                <w:rFonts w:ascii="MS Gothic" w:eastAsia="MS Gothic" w:hint="eastAsia"/>
                <w:szCs w:val="24"/>
                <w:lang w:val="ja-JP"/>
              </w:rPr>
              <w:t>テンプレートのオーバーレイ</w:t>
            </w:r>
            <w:r>
              <w:rPr>
                <w:szCs w:val="24"/>
                <w:lang w:val="ja-JP"/>
              </w:rPr>
              <w:t xml:space="preserve"> CTA </w:t>
            </w:r>
            <w:r>
              <w:rPr>
                <w:rFonts w:ascii="MS Gothic" w:eastAsia="MS Gothic" w:hint="eastAsia"/>
                <w:szCs w:val="24"/>
                <w:lang w:val="ja-JP"/>
              </w:rPr>
              <w:t>を設定する場合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1166 </w:t>
            </w:r>
            <w:r>
              <w:rPr>
                <w:noProof/>
                <w:sz w:val="16"/>
              </w:rPr>
              <w:br/>
            </w:r>
            <w:r>
              <w:rPr>
                <w:noProof/>
                <w:sz w:val="2"/>
                <w:szCs w:val="24"/>
              </w:rPr>
              <w:t>d9e17bbe-b88f-4902-a0df-a7a98cd47c13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Show the same call-to-action for all videos</w:t>
            </w:r>
            <w:r>
              <w:rPr>
                <w:rStyle w:val="mqInternal"/>
                <w:noProof/>
                <w:szCs w:val="24"/>
              </w:rPr>
              <w:t>{2]</w:t>
            </w:r>
            <w:r>
              <w:rPr>
                <w:noProof/>
                <w:szCs w:val="24"/>
              </w:rPr>
              <w:t xml:space="preserve"> - The same CTA is used for all videos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すべての動画に同じ行動を促す</w:t>
            </w:r>
            <w:r>
              <w:rPr>
                <w:rStyle w:val="mqInternal"/>
                <w:noProof/>
                <w:szCs w:val="24"/>
                <w:lang w:val="ja-JP"/>
              </w:rPr>
              <w:t>{2]</w:t>
            </w:r>
            <w:r>
              <w:rPr>
                <w:szCs w:val="24"/>
                <w:lang w:val="ja-JP"/>
              </w:rPr>
              <w:t xml:space="preserve"> -</w:t>
            </w:r>
            <w:r>
              <w:rPr>
                <w:rFonts w:ascii="MS Gothic" w:eastAsia="MS Gothic" w:hint="eastAsia"/>
                <w:szCs w:val="24"/>
                <w:lang w:val="ja-JP"/>
              </w:rPr>
              <w:t>すべての動画に同じ</w:t>
            </w:r>
            <w:r>
              <w:rPr>
                <w:szCs w:val="24"/>
                <w:lang w:val="ja-JP"/>
              </w:rPr>
              <w:t xml:space="preserve"> CTA </w:t>
            </w:r>
            <w:r>
              <w:rPr>
                <w:rFonts w:ascii="MS Gothic" w:eastAsia="MS Gothic" w:hint="eastAsia"/>
                <w:szCs w:val="24"/>
                <w:lang w:val="ja-JP"/>
              </w:rPr>
              <w:t>を使用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1167 </w:t>
            </w:r>
            <w:r>
              <w:rPr>
                <w:noProof/>
                <w:sz w:val="16"/>
              </w:rPr>
              <w:br/>
            </w:r>
            <w:r>
              <w:rPr>
                <w:noProof/>
                <w:sz w:val="2"/>
                <w:szCs w:val="24"/>
              </w:rPr>
              <w:t>edcef6f1-1b2a-4e75-b04c-876c650b3147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Show call-to-action based on custom values</w:t>
            </w:r>
            <w:r>
              <w:rPr>
                <w:rStyle w:val="mqInternal"/>
                <w:noProof/>
                <w:szCs w:val="24"/>
              </w:rPr>
              <w:t>{2]</w:t>
            </w:r>
            <w:r>
              <w:rPr>
                <w:noProof/>
                <w:szCs w:val="24"/>
              </w:rPr>
              <w:t xml:space="preserve"> - CTA can change based upon custom metadata associated with the video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カスタム値に基づいて行動を促す</w:t>
            </w:r>
            <w:r>
              <w:rPr>
                <w:rStyle w:val="mqInternal"/>
                <w:noProof/>
                <w:szCs w:val="24"/>
                <w:lang w:val="ja-JP"/>
              </w:rPr>
              <w:t>{2]</w:t>
            </w:r>
            <w:r>
              <w:rPr>
                <w:szCs w:val="24"/>
                <w:lang w:val="ja-JP"/>
              </w:rPr>
              <w:t xml:space="preserve"> -CTA </w:t>
            </w:r>
            <w:r>
              <w:rPr>
                <w:rFonts w:ascii="MS Gothic" w:eastAsia="MS Gothic" w:hint="eastAsia"/>
                <w:szCs w:val="24"/>
                <w:lang w:val="ja-JP"/>
              </w:rPr>
              <w:t>は動画に関連付けられたカスタムメタデータに基づいて変更可能</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1168 </w:t>
            </w:r>
            <w:r>
              <w:rPr>
                <w:noProof/>
                <w:sz w:val="16"/>
              </w:rPr>
              <w:br/>
            </w:r>
            <w:r>
              <w:rPr>
                <w:noProof/>
                <w:sz w:val="2"/>
                <w:szCs w:val="24"/>
              </w:rPr>
              <w:t>1a6186fd-f11a-4d94-adee-8242139c04f3</w:t>
            </w:r>
          </w:p>
        </w:tc>
        <w:tc>
          <w:tcPr>
            <w:tcW w:w="7407" w:type="dxa"/>
            <w:shd w:val="clear" w:color="auto" w:fill="F2F2F2" w:themeFill="background1" w:themeFillShade="F2"/>
          </w:tcPr>
          <w:p w:rsidR="00000000" w:rsidRDefault="007D3E85">
            <w:pPr>
              <w:rPr>
                <w:noProof/>
                <w:szCs w:val="24"/>
              </w:rPr>
            </w:pPr>
            <w:r>
              <w:rPr>
                <w:noProof/>
                <w:szCs w:val="24"/>
              </w:rPr>
              <w:t>Note that multiple configurations can also be added.</w:t>
            </w:r>
          </w:p>
        </w:tc>
        <w:tc>
          <w:tcPr>
            <w:tcW w:w="7407" w:type="dxa"/>
          </w:tcPr>
          <w:p w:rsidR="00000000" w:rsidRDefault="007D3E85">
            <w:pPr>
              <w:rPr>
                <w:szCs w:val="24"/>
                <w:lang w:val="ja-JP"/>
              </w:rPr>
            </w:pPr>
            <w:r>
              <w:rPr>
                <w:rFonts w:ascii="MS Gothic" w:eastAsia="MS Gothic" w:hint="eastAsia"/>
                <w:szCs w:val="24"/>
                <w:lang w:val="ja-JP"/>
              </w:rPr>
              <w:t>複数の構成を追加することもできます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1169 </w:t>
            </w:r>
            <w:r>
              <w:rPr>
                <w:noProof/>
                <w:sz w:val="16"/>
              </w:rPr>
              <w:br/>
            </w:r>
            <w:r>
              <w:rPr>
                <w:noProof/>
                <w:sz w:val="2"/>
                <w:szCs w:val="24"/>
              </w:rPr>
              <w:t>c3aad</w:t>
            </w:r>
            <w:r>
              <w:rPr>
                <w:noProof/>
                <w:sz w:val="2"/>
                <w:szCs w:val="24"/>
              </w:rPr>
              <w:t>1a3-3bd4-4b8c-8116-599d410b9a7e</w:t>
            </w:r>
          </w:p>
        </w:tc>
        <w:tc>
          <w:tcPr>
            <w:tcW w:w="7407" w:type="dxa"/>
            <w:shd w:val="clear" w:color="auto" w:fill="F2F2F2" w:themeFill="background1" w:themeFillShade="F2"/>
          </w:tcPr>
          <w:p w:rsidR="00000000" w:rsidRDefault="007D3E85">
            <w:pPr>
              <w:rPr>
                <w:noProof/>
                <w:szCs w:val="24"/>
              </w:rPr>
            </w:pPr>
            <w:r>
              <w:rPr>
                <w:noProof/>
                <w:szCs w:val="24"/>
              </w:rPr>
              <w:t>Configuring an image</w:t>
            </w:r>
          </w:p>
        </w:tc>
        <w:tc>
          <w:tcPr>
            <w:tcW w:w="7407" w:type="dxa"/>
          </w:tcPr>
          <w:p w:rsidR="00000000" w:rsidRDefault="007D3E85">
            <w:pPr>
              <w:rPr>
                <w:szCs w:val="24"/>
                <w:lang w:val="ja-JP"/>
              </w:rPr>
            </w:pPr>
            <w:r>
              <w:rPr>
                <w:rFonts w:ascii="MS Gothic" w:eastAsia="MS Gothic" w:hint="eastAsia"/>
                <w:szCs w:val="24"/>
                <w:lang w:val="ja-JP"/>
              </w:rPr>
              <w:t>画像を構成する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1170 </w:t>
            </w:r>
            <w:r>
              <w:rPr>
                <w:noProof/>
                <w:sz w:val="16"/>
              </w:rPr>
              <w:br/>
            </w:r>
            <w:r>
              <w:rPr>
                <w:noProof/>
                <w:sz w:val="2"/>
                <w:szCs w:val="24"/>
              </w:rPr>
              <w:t>db270972-72f8-4630-a544-af5ed2078894</w:t>
            </w:r>
          </w:p>
        </w:tc>
        <w:tc>
          <w:tcPr>
            <w:tcW w:w="7407" w:type="dxa"/>
            <w:shd w:val="clear" w:color="auto" w:fill="F2F2F2" w:themeFill="background1" w:themeFillShade="F2"/>
          </w:tcPr>
          <w:p w:rsidR="00000000" w:rsidRDefault="007D3E85">
            <w:pPr>
              <w:rPr>
                <w:noProof/>
                <w:szCs w:val="24"/>
              </w:rPr>
            </w:pPr>
            <w:r>
              <w:rPr>
                <w:noProof/>
                <w:szCs w:val="24"/>
              </w:rPr>
              <w:t xml:space="preserve">To configure an image to be displayed, select </w:t>
            </w:r>
            <w:r>
              <w:rPr>
                <w:rStyle w:val="mqInternal"/>
                <w:noProof/>
                <w:szCs w:val="24"/>
              </w:rPr>
              <w:t>[1}</w:t>
            </w:r>
            <w:r>
              <w:rPr>
                <w:noProof/>
                <w:szCs w:val="24"/>
              </w:rPr>
              <w:t>Image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表示するイメージを設定するには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イメージ</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1171 </w:t>
            </w:r>
            <w:r>
              <w:rPr>
                <w:noProof/>
                <w:sz w:val="16"/>
              </w:rPr>
              <w:br/>
            </w:r>
            <w:r>
              <w:rPr>
                <w:noProof/>
                <w:sz w:val="2"/>
                <w:szCs w:val="24"/>
              </w:rPr>
              <w:t>45bd6361-88ab-428e-a4dc-c775d1a69f6c</w:t>
            </w:r>
          </w:p>
        </w:tc>
        <w:tc>
          <w:tcPr>
            <w:tcW w:w="7407" w:type="dxa"/>
            <w:shd w:val="clear" w:color="auto" w:fill="F2F2F2" w:themeFill="background1" w:themeFillShade="F2"/>
          </w:tcPr>
          <w:p w:rsidR="00000000" w:rsidRDefault="007D3E85">
            <w:pPr>
              <w:rPr>
                <w:noProof/>
                <w:szCs w:val="24"/>
              </w:rPr>
            </w:pPr>
            <w:r>
              <w:rPr>
                <w:noProof/>
                <w:szCs w:val="24"/>
              </w:rPr>
              <w:t>The suggested size for the image will change depending on the area that is selected.</w:t>
            </w:r>
          </w:p>
        </w:tc>
        <w:tc>
          <w:tcPr>
            <w:tcW w:w="7407" w:type="dxa"/>
          </w:tcPr>
          <w:p w:rsidR="00000000" w:rsidRDefault="007D3E85">
            <w:pPr>
              <w:rPr>
                <w:szCs w:val="24"/>
                <w:lang w:val="ja-JP"/>
              </w:rPr>
            </w:pPr>
            <w:r>
              <w:rPr>
                <w:rFonts w:ascii="MS Gothic" w:eastAsia="MS Gothic" w:hint="eastAsia"/>
                <w:szCs w:val="24"/>
                <w:lang w:val="ja-JP"/>
              </w:rPr>
              <w:t>画像の推奨サイズは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選択した領域に応じて変わります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1172 </w:t>
            </w:r>
            <w:r>
              <w:rPr>
                <w:noProof/>
                <w:sz w:val="16"/>
              </w:rPr>
              <w:br/>
            </w:r>
            <w:r>
              <w:rPr>
                <w:noProof/>
                <w:sz w:val="2"/>
                <w:szCs w:val="24"/>
              </w:rPr>
              <w:t>8a9f699b-7042-4d7e-a478-ea6f26e45610</w:t>
            </w:r>
          </w:p>
        </w:tc>
        <w:tc>
          <w:tcPr>
            <w:tcW w:w="7407" w:type="dxa"/>
            <w:shd w:val="clear" w:color="auto" w:fill="F2F2F2" w:themeFill="background1" w:themeFillShade="F2"/>
          </w:tcPr>
          <w:p w:rsidR="00000000" w:rsidRDefault="007D3E85">
            <w:pPr>
              <w:rPr>
                <w:noProof/>
                <w:szCs w:val="24"/>
              </w:rPr>
            </w:pPr>
            <w:r>
              <w:rPr>
                <w:noProof/>
                <w:szCs w:val="24"/>
              </w:rPr>
              <w:t xml:space="preserve">Drag and drop an image from file system or click </w:t>
            </w:r>
            <w:r>
              <w:rPr>
                <w:rStyle w:val="mqInternal"/>
                <w:noProof/>
                <w:szCs w:val="24"/>
              </w:rPr>
              <w:t>[1}</w:t>
            </w:r>
            <w:r>
              <w:rPr>
                <w:noProof/>
                <w:szCs w:val="24"/>
              </w:rPr>
              <w:t>Choose File</w:t>
            </w:r>
            <w:r>
              <w:rPr>
                <w:rStyle w:val="mqInternal"/>
                <w:noProof/>
                <w:szCs w:val="24"/>
              </w:rPr>
              <w:t>{2]</w:t>
            </w:r>
            <w:r>
              <w:rPr>
                <w:noProof/>
                <w:szCs w:val="24"/>
              </w:rPr>
              <w:t xml:space="preserve"> and browse and select an image to upload.</w:t>
            </w:r>
          </w:p>
        </w:tc>
        <w:tc>
          <w:tcPr>
            <w:tcW w:w="7407" w:type="dxa"/>
          </w:tcPr>
          <w:p w:rsidR="00000000" w:rsidRDefault="007D3E85">
            <w:pPr>
              <w:rPr>
                <w:szCs w:val="24"/>
                <w:lang w:val="ja-JP"/>
              </w:rPr>
            </w:pPr>
            <w:r>
              <w:rPr>
                <w:rFonts w:ascii="MS Gothic" w:eastAsia="MS Gothic" w:hint="eastAsia"/>
                <w:szCs w:val="24"/>
                <w:lang w:val="ja-JP"/>
              </w:rPr>
              <w:t>ファイルシステムからイメージをドラッグアンドドロップするか</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ファイルの選択</w:t>
            </w:r>
            <w:r>
              <w:rPr>
                <w:szCs w:val="24"/>
                <w:lang w:val="ja-JP"/>
              </w:rPr>
              <w:t>]</w:t>
            </w:r>
            <w:r>
              <w:rPr>
                <w:rStyle w:val="mqInternal"/>
                <w:noProof/>
                <w:szCs w:val="24"/>
                <w:lang w:val="ja-JP"/>
              </w:rPr>
              <w:t>{2]</w:t>
            </w:r>
            <w:r>
              <w:rPr>
                <w:rFonts w:ascii="MS Gothic" w:eastAsia="MS Gothic" w:hint="eastAsia"/>
                <w:szCs w:val="24"/>
                <w:lang w:val="ja-JP"/>
              </w:rPr>
              <w:t>をクリックしてアップロードするイメージをブラウズして選択します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1173 </w:t>
            </w:r>
            <w:r>
              <w:rPr>
                <w:noProof/>
                <w:sz w:val="16"/>
              </w:rPr>
              <w:br/>
            </w:r>
            <w:r>
              <w:rPr>
                <w:noProof/>
                <w:sz w:val="2"/>
                <w:szCs w:val="24"/>
              </w:rPr>
              <w:t>242f386e-6acb-4815-94e8-e91c33e31a31</w:t>
            </w:r>
          </w:p>
        </w:tc>
        <w:tc>
          <w:tcPr>
            <w:tcW w:w="7407" w:type="dxa"/>
            <w:shd w:val="clear" w:color="auto" w:fill="F2F2F2" w:themeFill="background1" w:themeFillShade="F2"/>
          </w:tcPr>
          <w:p w:rsidR="00000000" w:rsidRDefault="007D3E85">
            <w:pPr>
              <w:rPr>
                <w:noProof/>
                <w:szCs w:val="24"/>
              </w:rPr>
            </w:pPr>
            <w:r>
              <w:rPr>
                <w:noProof/>
                <w:szCs w:val="24"/>
              </w:rPr>
              <w:t>To add a hyperlink to t</w:t>
            </w:r>
            <w:r>
              <w:rPr>
                <w:noProof/>
                <w:szCs w:val="24"/>
              </w:rPr>
              <w:t xml:space="preserve">he image, provide a URL in the </w:t>
            </w:r>
            <w:r>
              <w:rPr>
                <w:rStyle w:val="mqInternal"/>
                <w:noProof/>
                <w:szCs w:val="24"/>
              </w:rPr>
              <w:t>[1}</w:t>
            </w:r>
            <w:r>
              <w:rPr>
                <w:noProof/>
                <w:szCs w:val="24"/>
              </w:rPr>
              <w:t>Link image to</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Fonts w:ascii="MS Gothic" w:eastAsia="MS Gothic" w:hint="eastAsia"/>
                <w:szCs w:val="24"/>
                <w:lang w:val="ja-JP"/>
              </w:rPr>
              <w:t>画像へのハイパーリンクを追加するには</w:t>
            </w:r>
            <w:r>
              <w:rPr>
                <w:szCs w:val="24"/>
                <w:lang w:val="ja-JP"/>
              </w:rPr>
              <w:t>\[</w:t>
            </w:r>
            <w:r>
              <w:rPr>
                <w:rStyle w:val="mqInternal"/>
                <w:noProof/>
                <w:szCs w:val="24"/>
                <w:lang w:val="ja-JP"/>
              </w:rPr>
              <w:t>[1}</w:t>
            </w:r>
            <w:r>
              <w:rPr>
                <w:rFonts w:ascii="MS Gothic" w:eastAsia="MS Gothic" w:hint="eastAsia"/>
                <w:szCs w:val="24"/>
                <w:lang w:val="ja-JP"/>
              </w:rPr>
              <w:t>画像のリンク先</w:t>
            </w:r>
            <w:r>
              <w:rPr>
                <w:rStyle w:val="mqInternal"/>
                <w:noProof/>
                <w:szCs w:val="24"/>
                <w:lang w:val="ja-JP"/>
              </w:rPr>
              <w:t>{2]</w:t>
            </w:r>
            <w:r>
              <w:rPr>
                <w:szCs w:val="24"/>
                <w:lang w:val="ja-JP"/>
              </w:rPr>
              <w:t>]</w:t>
            </w:r>
            <w:r>
              <w:rPr>
                <w:rFonts w:ascii="MS Gothic" w:eastAsia="MS Gothic" w:hint="eastAsia"/>
                <w:szCs w:val="24"/>
                <w:lang w:val="ja-JP"/>
              </w:rPr>
              <w:t>フィールドに</w:t>
            </w:r>
            <w:r>
              <w:rPr>
                <w:szCs w:val="24"/>
                <w:lang w:val="ja-JP"/>
              </w:rPr>
              <w:t>URL</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1174 </w:t>
            </w:r>
            <w:r>
              <w:rPr>
                <w:noProof/>
                <w:sz w:val="16"/>
              </w:rPr>
              <w:br/>
            </w:r>
            <w:r>
              <w:rPr>
                <w:noProof/>
                <w:sz w:val="2"/>
                <w:szCs w:val="24"/>
              </w:rPr>
              <w:t>20513384-e885-465a-99a1-f575da7de94f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changes.</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1175 </w:t>
            </w:r>
            <w:r>
              <w:rPr>
                <w:noProof/>
                <w:sz w:val="16"/>
              </w:rPr>
              <w:br/>
            </w:r>
            <w:r>
              <w:rPr>
                <w:noProof/>
                <w:sz w:val="2"/>
                <w:szCs w:val="24"/>
              </w:rPr>
              <w:t>cb01b46b-e992-4913-bc52-63cea61a9606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1176 </w:t>
            </w:r>
            <w:r>
              <w:rPr>
                <w:noProof/>
                <w:sz w:val="16"/>
              </w:rPr>
              <w:br/>
            </w:r>
            <w:r>
              <w:rPr>
                <w:noProof/>
                <w:sz w:val="2"/>
                <w:szCs w:val="24"/>
              </w:rPr>
              <w:t>95125ddf-2eec-4a9d-9706-f0cdc980985e</w:t>
            </w:r>
          </w:p>
        </w:tc>
        <w:tc>
          <w:tcPr>
            <w:tcW w:w="7407" w:type="dxa"/>
            <w:shd w:val="clear" w:color="auto" w:fill="F2F2F2" w:themeFill="background1" w:themeFillShade="F2"/>
          </w:tcPr>
          <w:p w:rsidR="00000000" w:rsidRDefault="007D3E85">
            <w:pPr>
              <w:rPr>
                <w:noProof/>
                <w:szCs w:val="24"/>
              </w:rPr>
            </w:pPr>
            <w:r>
              <w:rPr>
                <w:noProof/>
                <w:szCs w:val="24"/>
              </w:rPr>
              <w:t xml:space="preserve">Configuring Companion Components for an In-Page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ページ内エクスペリエンスのコンパニオンコンポーネントの構成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1177 </w:t>
            </w:r>
            <w:r>
              <w:rPr>
                <w:noProof/>
                <w:sz w:val="16"/>
              </w:rPr>
              <w:br/>
            </w:r>
            <w:r>
              <w:rPr>
                <w:noProof/>
                <w:sz w:val="2"/>
                <w:szCs w:val="24"/>
              </w:rPr>
              <w:t>d16018ff-bb2a-4036-939a-5b3918f5b206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Companion Components for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ページ内エクスペリエンスのコンパニオンコンポーネントの構成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1178 </w:t>
            </w:r>
            <w:r>
              <w:rPr>
                <w:noProof/>
                <w:sz w:val="16"/>
              </w:rPr>
              <w:br/>
            </w:r>
            <w:r>
              <w:rPr>
                <w:noProof/>
                <w:sz w:val="2"/>
                <w:szCs w:val="24"/>
              </w:rPr>
              <w:t>9451fcb1-ff7d-4276-9372-8544ad284ec0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1179 </w:t>
            </w:r>
            <w:r>
              <w:rPr>
                <w:noProof/>
                <w:sz w:val="16"/>
              </w:rPr>
              <w:br/>
            </w:r>
            <w:r>
              <w:rPr>
                <w:noProof/>
                <w:sz w:val="2"/>
                <w:szCs w:val="24"/>
              </w:rPr>
              <w:t>55e6268b-319c-4453-9252-773dad9b6ab7</w:t>
            </w:r>
          </w:p>
        </w:tc>
        <w:tc>
          <w:tcPr>
            <w:tcW w:w="7407" w:type="dxa"/>
            <w:shd w:val="clear" w:color="auto" w:fill="F2F2F2" w:themeFill="background1" w:themeFillShade="F2"/>
          </w:tcPr>
          <w:p w:rsidR="00000000" w:rsidRDefault="007D3E85">
            <w:pPr>
              <w:rPr>
                <w:noProof/>
                <w:szCs w:val="24"/>
              </w:rPr>
            </w:pPr>
            <w:r>
              <w:rPr>
                <w:noProof/>
                <w:szCs w:val="24"/>
              </w:rPr>
              <w:t>All In-Page Experience</w:t>
            </w:r>
            <w:r>
              <w:rPr>
                <w:noProof/>
                <w:szCs w:val="24"/>
              </w:rPr>
              <w:t xml:space="preserve"> templates provide the ability to have companion components.</w:t>
            </w:r>
          </w:p>
        </w:tc>
        <w:tc>
          <w:tcPr>
            <w:tcW w:w="7407" w:type="dxa"/>
          </w:tcPr>
          <w:p w:rsidR="00000000" w:rsidRDefault="007D3E85">
            <w:pPr>
              <w:rPr>
                <w:szCs w:val="24"/>
                <w:lang w:val="ja-JP"/>
              </w:rPr>
            </w:pPr>
            <w:r>
              <w:rPr>
                <w:rFonts w:ascii="MS Gothic" w:eastAsia="MS Gothic" w:hint="eastAsia"/>
                <w:szCs w:val="24"/>
                <w:lang w:val="ja-JP"/>
              </w:rPr>
              <w:t>すべてのページ内エクスペリエンステンプレートには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コンパニオンコンポーネントを使用できます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1180 </w:t>
            </w:r>
            <w:r>
              <w:rPr>
                <w:noProof/>
                <w:sz w:val="16"/>
              </w:rPr>
              <w:br/>
            </w:r>
            <w:r>
              <w:rPr>
                <w:noProof/>
                <w:sz w:val="2"/>
                <w:szCs w:val="24"/>
              </w:rPr>
              <w:t>fd485e44-0b32-4035-ba6a-2e80ea59c358</w:t>
            </w:r>
          </w:p>
        </w:tc>
        <w:tc>
          <w:tcPr>
            <w:tcW w:w="7407" w:type="dxa"/>
            <w:shd w:val="clear" w:color="auto" w:fill="F2F2F2" w:themeFill="background1" w:themeFillShade="F2"/>
          </w:tcPr>
          <w:p w:rsidR="00000000" w:rsidRDefault="007D3E85">
            <w:pPr>
              <w:rPr>
                <w:noProof/>
                <w:szCs w:val="24"/>
              </w:rPr>
            </w:pPr>
            <w:r>
              <w:rPr>
                <w:noProof/>
                <w:szCs w:val="24"/>
              </w:rPr>
              <w:t>Companion components include:</w:t>
            </w:r>
          </w:p>
        </w:tc>
        <w:tc>
          <w:tcPr>
            <w:tcW w:w="7407" w:type="dxa"/>
          </w:tcPr>
          <w:p w:rsidR="00000000" w:rsidRDefault="007D3E85">
            <w:pPr>
              <w:rPr>
                <w:szCs w:val="24"/>
                <w:lang w:val="ja-JP"/>
              </w:rPr>
            </w:pPr>
            <w:r>
              <w:rPr>
                <w:rFonts w:ascii="MS Gothic" w:eastAsia="MS Gothic" w:hint="eastAsia"/>
                <w:szCs w:val="24"/>
                <w:lang w:val="ja-JP"/>
              </w:rPr>
              <w:t>コンパニオンコンポーネントは次のとおりです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1181 </w:t>
            </w:r>
            <w:r>
              <w:rPr>
                <w:noProof/>
                <w:sz w:val="16"/>
              </w:rPr>
              <w:br/>
            </w:r>
            <w:r>
              <w:rPr>
                <w:noProof/>
                <w:sz w:val="2"/>
                <w:szCs w:val="24"/>
              </w:rPr>
              <w:t>f99f850f-07b6-4211-9aed-ec18ca2b4c8f</w:t>
            </w:r>
          </w:p>
        </w:tc>
        <w:tc>
          <w:tcPr>
            <w:tcW w:w="7407" w:type="dxa"/>
            <w:shd w:val="clear" w:color="auto" w:fill="F2F2F2" w:themeFill="background1" w:themeFillShade="F2"/>
          </w:tcPr>
          <w:p w:rsidR="00000000" w:rsidRDefault="007D3E85">
            <w:pPr>
              <w:rPr>
                <w:noProof/>
                <w:szCs w:val="24"/>
              </w:rPr>
            </w:pPr>
            <w:r>
              <w:rPr>
                <w:noProof/>
                <w:szCs w:val="24"/>
              </w:rPr>
              <w:t xml:space="preserve">Custom </w:t>
            </w:r>
            <w:r>
              <w:rPr>
                <w:noProof/>
                <w:szCs w:val="24"/>
              </w:rPr>
              <w:t>HTML</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HTML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1182 </w:t>
            </w:r>
            <w:r>
              <w:rPr>
                <w:noProof/>
                <w:sz w:val="16"/>
              </w:rPr>
              <w:br/>
            </w:r>
            <w:r>
              <w:rPr>
                <w:noProof/>
                <w:sz w:val="2"/>
                <w:szCs w:val="24"/>
              </w:rPr>
              <w:t>299e56b0-625f-4d09-83e7-961aff661753</w:t>
            </w:r>
          </w:p>
        </w:tc>
        <w:tc>
          <w:tcPr>
            <w:tcW w:w="7407" w:type="dxa"/>
            <w:shd w:val="clear" w:color="auto" w:fill="F2F2F2" w:themeFill="background1" w:themeFillShade="F2"/>
          </w:tcPr>
          <w:p w:rsidR="00000000" w:rsidRDefault="007D3E85">
            <w:pPr>
              <w:rPr>
                <w:noProof/>
                <w:szCs w:val="24"/>
              </w:rPr>
            </w:pPr>
            <w:r>
              <w:rPr>
                <w:noProof/>
                <w:szCs w:val="24"/>
              </w:rPr>
              <w:t>Images</w:t>
            </w:r>
          </w:p>
        </w:tc>
        <w:tc>
          <w:tcPr>
            <w:tcW w:w="7407" w:type="dxa"/>
          </w:tcPr>
          <w:p w:rsidR="00000000" w:rsidRDefault="007D3E85">
            <w:pPr>
              <w:rPr>
                <w:szCs w:val="24"/>
                <w:lang w:val="ja-JP"/>
              </w:rPr>
            </w:pPr>
            <w:r>
              <w:rPr>
                <w:rFonts w:ascii="MS Gothic" w:eastAsia="MS Gothic" w:hint="eastAsia"/>
                <w:szCs w:val="24"/>
                <w:lang w:val="ja-JP"/>
              </w:rPr>
              <w:t>画像</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1183 </w:t>
            </w:r>
            <w:r>
              <w:rPr>
                <w:noProof/>
                <w:sz w:val="16"/>
              </w:rPr>
              <w:br/>
            </w:r>
            <w:r>
              <w:rPr>
                <w:noProof/>
                <w:sz w:val="2"/>
                <w:szCs w:val="24"/>
              </w:rPr>
              <w:t>49814448-98bd-40fc-b137-7b1a2bfa666a</w:t>
            </w:r>
          </w:p>
        </w:tc>
        <w:tc>
          <w:tcPr>
            <w:tcW w:w="7407" w:type="dxa"/>
            <w:shd w:val="clear" w:color="auto" w:fill="F2F2F2" w:themeFill="background1" w:themeFillShade="F2"/>
          </w:tcPr>
          <w:p w:rsidR="00000000" w:rsidRDefault="007D3E85">
            <w:pPr>
              <w:rPr>
                <w:noProof/>
                <w:szCs w:val="24"/>
              </w:rPr>
            </w:pPr>
            <w:r>
              <w:rPr>
                <w:noProof/>
                <w:szCs w:val="24"/>
              </w:rPr>
              <w:t>Text</w:t>
            </w:r>
          </w:p>
        </w:tc>
        <w:tc>
          <w:tcPr>
            <w:tcW w:w="7407" w:type="dxa"/>
          </w:tcPr>
          <w:p w:rsidR="00000000" w:rsidRDefault="007D3E85">
            <w:pPr>
              <w:rPr>
                <w:szCs w:val="24"/>
                <w:lang w:val="ja-JP"/>
              </w:rPr>
            </w:pPr>
            <w:r>
              <w:rPr>
                <w:rFonts w:ascii="MS Gothic" w:eastAsia="MS Gothic" w:hint="eastAsia"/>
                <w:szCs w:val="24"/>
                <w:lang w:val="ja-JP"/>
              </w:rPr>
              <w:t>テキスト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1184 </w:t>
            </w:r>
            <w:r>
              <w:rPr>
                <w:noProof/>
                <w:sz w:val="16"/>
              </w:rPr>
              <w:br/>
            </w:r>
            <w:r>
              <w:rPr>
                <w:noProof/>
                <w:sz w:val="2"/>
                <w:szCs w:val="24"/>
              </w:rPr>
              <w:t>3551e8c5-a225-42a0-958f-ae59c7393e57</w:t>
            </w:r>
          </w:p>
        </w:tc>
        <w:tc>
          <w:tcPr>
            <w:tcW w:w="7407" w:type="dxa"/>
            <w:shd w:val="clear" w:color="auto" w:fill="F2F2F2" w:themeFill="background1" w:themeFillShade="F2"/>
          </w:tcPr>
          <w:p w:rsidR="00000000" w:rsidRDefault="007D3E85">
            <w:pPr>
              <w:rPr>
                <w:noProof/>
                <w:szCs w:val="24"/>
              </w:rPr>
            </w:pPr>
            <w:r>
              <w:rPr>
                <w:noProof/>
                <w:szCs w:val="24"/>
              </w:rPr>
              <w:t>With companion components, content outside the player can change based on which video is playing.</w:t>
            </w:r>
          </w:p>
        </w:tc>
        <w:tc>
          <w:tcPr>
            <w:tcW w:w="7407" w:type="dxa"/>
          </w:tcPr>
          <w:p w:rsidR="00000000" w:rsidRDefault="007D3E85">
            <w:pPr>
              <w:rPr>
                <w:szCs w:val="24"/>
                <w:lang w:val="ja-JP"/>
              </w:rPr>
            </w:pPr>
            <w:r>
              <w:rPr>
                <w:rFonts w:ascii="MS Gothic" w:eastAsia="MS Gothic" w:hint="eastAsia"/>
                <w:szCs w:val="24"/>
                <w:lang w:val="ja-JP"/>
              </w:rPr>
              <w:t>コンパニオンコンポーネントを使用すると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再生中のビデオに基づいてプレーヤー外のコンテンツを変更できます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1185 </w:t>
            </w:r>
            <w:r>
              <w:rPr>
                <w:noProof/>
                <w:sz w:val="16"/>
              </w:rPr>
              <w:br/>
            </w:r>
            <w:r>
              <w:rPr>
                <w:noProof/>
                <w:sz w:val="2"/>
                <w:szCs w:val="24"/>
              </w:rPr>
              <w:t>5149c293-74b0-4f4a-ac9c-65bc1f1fafdd</w:t>
            </w:r>
          </w:p>
        </w:tc>
        <w:tc>
          <w:tcPr>
            <w:tcW w:w="7407" w:type="dxa"/>
            <w:shd w:val="clear" w:color="auto" w:fill="F2F2F2" w:themeFill="background1" w:themeFillShade="F2"/>
          </w:tcPr>
          <w:p w:rsidR="00000000" w:rsidRDefault="007D3E85">
            <w:pPr>
              <w:rPr>
                <w:noProof/>
                <w:szCs w:val="24"/>
              </w:rPr>
            </w:pPr>
            <w:r>
              <w:rPr>
                <w:noProof/>
                <w:szCs w:val="24"/>
              </w:rPr>
              <w:t>For example, when a product video is played, there might be a</w:t>
            </w:r>
            <w:r>
              <w:rPr>
                <w:noProof/>
                <w:szCs w:val="24"/>
              </w:rPr>
              <w:t xml:space="preserve"> clickable image to the right of the player that will open up more details about that product.</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商品ビデオを再生すると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プレーヤーの右側にクリック可能な画像があり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その商品の詳細が表示されます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1186 </w:t>
            </w:r>
            <w:r>
              <w:rPr>
                <w:noProof/>
                <w:sz w:val="16"/>
              </w:rPr>
              <w:br/>
            </w:r>
            <w:r>
              <w:rPr>
                <w:noProof/>
                <w:sz w:val="2"/>
                <w:szCs w:val="24"/>
              </w:rPr>
              <w:t>b0ac45ec-813d-4111-919d-9b31a181e7f2</w:t>
            </w:r>
          </w:p>
        </w:tc>
        <w:tc>
          <w:tcPr>
            <w:tcW w:w="7407" w:type="dxa"/>
            <w:shd w:val="clear" w:color="auto" w:fill="F2F2F2" w:themeFill="background1" w:themeFillShade="F2"/>
          </w:tcPr>
          <w:p w:rsidR="00000000" w:rsidRDefault="007D3E85">
            <w:pPr>
              <w:rPr>
                <w:noProof/>
                <w:szCs w:val="24"/>
              </w:rPr>
            </w:pPr>
            <w:r>
              <w:rPr>
                <w:noProof/>
                <w:szCs w:val="24"/>
              </w:rPr>
              <w:t>Companion components are similar to card and link interactions</w:t>
            </w:r>
            <w:r>
              <w:rPr>
                <w:noProof/>
                <w:szCs w:val="24"/>
              </w:rPr>
              <w:t>, the difference being, cards and links display over the video player itself.</w:t>
            </w:r>
          </w:p>
        </w:tc>
        <w:tc>
          <w:tcPr>
            <w:tcW w:w="7407" w:type="dxa"/>
          </w:tcPr>
          <w:p w:rsidR="00000000" w:rsidRDefault="007D3E85">
            <w:pPr>
              <w:rPr>
                <w:szCs w:val="24"/>
                <w:lang w:val="ja-JP"/>
              </w:rPr>
            </w:pPr>
            <w:r>
              <w:rPr>
                <w:rFonts w:ascii="MS Gothic" w:eastAsia="MS Gothic" w:hint="eastAsia"/>
                <w:szCs w:val="24"/>
                <w:lang w:val="ja-JP"/>
              </w:rPr>
              <w:t>コンパニオンコンポーネントは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カードとリンクの相互作用に似ています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違いは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カードとリンクがビデオプレーヤー自体上に表示されます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1187 </w:t>
            </w:r>
            <w:r>
              <w:rPr>
                <w:noProof/>
                <w:sz w:val="16"/>
              </w:rPr>
              <w:br/>
            </w:r>
            <w:r>
              <w:rPr>
                <w:noProof/>
                <w:sz w:val="2"/>
                <w:szCs w:val="24"/>
              </w:rPr>
              <w:t>f28752d3-6a44-4933-a063-3588936fa33c</w:t>
            </w:r>
          </w:p>
        </w:tc>
        <w:tc>
          <w:tcPr>
            <w:tcW w:w="7407" w:type="dxa"/>
            <w:shd w:val="clear" w:color="auto" w:fill="F2F2F2" w:themeFill="background1" w:themeFillShade="F2"/>
          </w:tcPr>
          <w:p w:rsidR="00000000" w:rsidRDefault="007D3E85">
            <w:pPr>
              <w:rPr>
                <w:noProof/>
                <w:szCs w:val="24"/>
              </w:rPr>
            </w:pPr>
            <w:r>
              <w:rPr>
                <w:noProof/>
                <w:szCs w:val="24"/>
              </w:rPr>
              <w:t xml:space="preserve">Companion components will display to the right of the video player when the video is in the </w:t>
            </w:r>
            <w:r>
              <w:rPr>
                <w:rStyle w:val="mqInternal"/>
                <w:noProof/>
                <w:szCs w:val="24"/>
              </w:rPr>
              <w:t>[1}</w:t>
            </w:r>
            <w:r>
              <w:rPr>
                <w:noProof/>
                <w:szCs w:val="24"/>
              </w:rPr>
              <w:t>PLAYING</w:t>
            </w:r>
            <w:r>
              <w:rPr>
                <w:rStyle w:val="mqInternal"/>
                <w:noProof/>
                <w:szCs w:val="24"/>
              </w:rPr>
              <w:t>{2]</w:t>
            </w:r>
            <w:r>
              <w:rPr>
                <w:noProof/>
                <w:szCs w:val="24"/>
              </w:rPr>
              <w:t xml:space="preserve"> state.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ビデオが</w:t>
            </w:r>
            <w:r>
              <w:rPr>
                <w:szCs w:val="24"/>
                <w:lang w:val="ja-JP"/>
              </w:rPr>
              <w:t xml:space="preserve"> PLAYing </w:t>
            </w:r>
            <w:r>
              <w:rPr>
                <w:rFonts w:ascii="MS Gothic" w:eastAsia="MS Gothic" w:hint="eastAsia"/>
                <w:szCs w:val="24"/>
                <w:lang w:val="ja-JP"/>
              </w:rPr>
              <w:t>状態の場合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コンパニオンコンポーネントはビデオプレーヤーの右に表示されます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1188 </w:t>
            </w:r>
            <w:r>
              <w:rPr>
                <w:noProof/>
                <w:sz w:val="16"/>
              </w:rPr>
              <w:br/>
            </w:r>
            <w:r>
              <w:rPr>
                <w:noProof/>
                <w:sz w:val="2"/>
                <w:szCs w:val="24"/>
              </w:rPr>
              <w:t>0be92bad-c79b-4b73-86ee-ca94431703e2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1189 </w:t>
            </w:r>
            <w:r>
              <w:rPr>
                <w:noProof/>
                <w:sz w:val="16"/>
              </w:rPr>
              <w:br/>
            </w:r>
            <w:r>
              <w:rPr>
                <w:noProof/>
                <w:sz w:val="2"/>
                <w:szCs w:val="24"/>
              </w:rPr>
              <w:t>7340b398-84be-4cf4-a0a4-de649f432bac</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adding link and card interactions, see </w:t>
            </w:r>
            <w:r>
              <w:rPr>
                <w:rStyle w:val="mqInternal"/>
                <w:noProof/>
                <w:szCs w:val="24"/>
              </w:rPr>
              <w:t>[1}</w:t>
            </w:r>
            <w:r>
              <w:rPr>
                <w:noProof/>
                <w:szCs w:val="24"/>
              </w:rPr>
              <w:t>Adding Interactions to an In-Page Experience</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リンクとカードのインタラクションの追加については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ページ内エクスペリエンスへのインタラクションの追加を参照してください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1190 </w:t>
            </w:r>
            <w:r>
              <w:rPr>
                <w:noProof/>
                <w:sz w:val="16"/>
              </w:rPr>
              <w:br/>
            </w:r>
            <w:r>
              <w:rPr>
                <w:noProof/>
                <w:sz w:val="2"/>
                <w:szCs w:val="24"/>
              </w:rPr>
              <w:t>6d609f6e-3a97-4e95-a226-64975</w:t>
            </w:r>
            <w:r>
              <w:rPr>
                <w:noProof/>
                <w:sz w:val="2"/>
                <w:szCs w:val="24"/>
              </w:rPr>
              <w:t>af852cc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1191 </w:t>
            </w:r>
            <w:r>
              <w:rPr>
                <w:noProof/>
                <w:sz w:val="16"/>
              </w:rPr>
              <w:br/>
            </w:r>
            <w:r>
              <w:rPr>
                <w:noProof/>
                <w:sz w:val="2"/>
                <w:szCs w:val="24"/>
              </w:rPr>
              <w:t>c4ff8964-bc4b-4b1a-904c-e1e80df87fea</w:t>
            </w:r>
          </w:p>
        </w:tc>
        <w:tc>
          <w:tcPr>
            <w:tcW w:w="7407" w:type="dxa"/>
            <w:shd w:val="clear" w:color="auto" w:fill="F2F2F2" w:themeFill="background1" w:themeFillShade="F2"/>
          </w:tcPr>
          <w:p w:rsidR="00000000" w:rsidRDefault="007D3E85">
            <w:pPr>
              <w:rPr>
                <w:noProof/>
                <w:szCs w:val="24"/>
              </w:rPr>
            </w:pPr>
            <w:r>
              <w:rPr>
                <w:noProof/>
                <w:szCs w:val="24"/>
              </w:rPr>
              <w:t xml:space="preserve">After making any changes to an experience, make sure you </w:t>
            </w:r>
            <w:r>
              <w:rPr>
                <w:rStyle w:val="mqInternal"/>
                <w:noProof/>
                <w:szCs w:val="24"/>
              </w:rPr>
              <w:t>[1}</w:t>
            </w:r>
            <w:r>
              <w:rPr>
                <w:noProof/>
                <w:szCs w:val="24"/>
              </w:rPr>
              <w:t>republish the experience</w:t>
            </w:r>
            <w:r>
              <w:rPr>
                <w:rStyle w:val="mqInternal"/>
                <w:noProof/>
                <w:szCs w:val="24"/>
              </w:rPr>
              <w:t>{2]</w:t>
            </w:r>
            <w:r>
              <w:rPr>
                <w:noProof/>
                <w:szCs w:val="24"/>
              </w:rPr>
              <w:t xml:space="preserve"> so the changes appear on sites that display the experience.</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エクスペリエンスに変更を加えたら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エクスペリエンスを再公開して</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エクスペリエンスを表示するサイトに変更が表示されるようにしてください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1192 </w:t>
            </w:r>
            <w:r>
              <w:rPr>
                <w:noProof/>
                <w:sz w:val="16"/>
              </w:rPr>
              <w:br/>
            </w:r>
            <w:r>
              <w:rPr>
                <w:noProof/>
                <w:sz w:val="2"/>
                <w:szCs w:val="24"/>
              </w:rPr>
              <w:t>584d9b66-9568-4d7d-93eb-e1da3cd4a32b</w:t>
            </w:r>
          </w:p>
        </w:tc>
        <w:tc>
          <w:tcPr>
            <w:tcW w:w="7407" w:type="dxa"/>
            <w:shd w:val="clear" w:color="auto" w:fill="F2F2F2" w:themeFill="background1" w:themeFillShade="F2"/>
          </w:tcPr>
          <w:p w:rsidR="00000000" w:rsidRDefault="007D3E85">
            <w:pPr>
              <w:rPr>
                <w:noProof/>
                <w:szCs w:val="24"/>
              </w:rPr>
            </w:pPr>
            <w:r>
              <w:rPr>
                <w:noProof/>
                <w:szCs w:val="24"/>
              </w:rPr>
              <w:t>Viewing companion components</w:t>
            </w:r>
          </w:p>
        </w:tc>
        <w:tc>
          <w:tcPr>
            <w:tcW w:w="7407" w:type="dxa"/>
          </w:tcPr>
          <w:p w:rsidR="00000000" w:rsidRDefault="007D3E85">
            <w:pPr>
              <w:rPr>
                <w:szCs w:val="24"/>
                <w:lang w:val="ja-JP"/>
              </w:rPr>
            </w:pPr>
            <w:r>
              <w:rPr>
                <w:rFonts w:ascii="MS Gothic" w:eastAsia="MS Gothic" w:hint="eastAsia"/>
                <w:szCs w:val="24"/>
                <w:lang w:val="ja-JP"/>
              </w:rPr>
              <w:t>コンパニオンコンポーネントの表示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1193 </w:t>
            </w:r>
            <w:r>
              <w:rPr>
                <w:noProof/>
                <w:sz w:val="16"/>
              </w:rPr>
              <w:br/>
            </w:r>
            <w:r>
              <w:rPr>
                <w:noProof/>
                <w:sz w:val="2"/>
                <w:szCs w:val="24"/>
              </w:rPr>
              <w:t>7adfd6d4-bd26-46ff-84ef-e573fb9d3e6e</w:t>
            </w:r>
          </w:p>
        </w:tc>
        <w:tc>
          <w:tcPr>
            <w:tcW w:w="7407" w:type="dxa"/>
            <w:shd w:val="clear" w:color="auto" w:fill="F2F2F2" w:themeFill="background1" w:themeFillShade="F2"/>
          </w:tcPr>
          <w:p w:rsidR="00000000" w:rsidRDefault="007D3E85">
            <w:pPr>
              <w:rPr>
                <w:noProof/>
                <w:szCs w:val="24"/>
              </w:rPr>
            </w:pPr>
            <w:r>
              <w:rPr>
                <w:noProof/>
                <w:szCs w:val="24"/>
              </w:rPr>
              <w:t xml:space="preserve">To view the companion components that have been configured, edit the experience and then 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構成されているコンパニオンコンポーネントを表示するには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1194 </w:t>
            </w:r>
            <w:r>
              <w:rPr>
                <w:noProof/>
                <w:sz w:val="16"/>
              </w:rPr>
              <w:br/>
            </w:r>
            <w:r>
              <w:rPr>
                <w:noProof/>
                <w:sz w:val="2"/>
                <w:szCs w:val="24"/>
              </w:rPr>
              <w:t>04b65a8f-d401-4fc6-8308-57f9696ef97c</w:t>
            </w:r>
          </w:p>
        </w:tc>
        <w:tc>
          <w:tcPr>
            <w:tcW w:w="7407" w:type="dxa"/>
            <w:shd w:val="clear" w:color="auto" w:fill="F2F2F2" w:themeFill="background1" w:themeFillShade="F2"/>
          </w:tcPr>
          <w:p w:rsidR="00000000" w:rsidRDefault="007D3E85">
            <w:pPr>
              <w:rPr>
                <w:noProof/>
                <w:szCs w:val="24"/>
              </w:rPr>
            </w:pPr>
            <w:r>
              <w:rPr>
                <w:noProof/>
                <w:szCs w:val="24"/>
              </w:rPr>
              <w:t xml:space="preserve">Videos that have been configured with interactions will display an icon in the </w:t>
            </w:r>
            <w:r>
              <w:rPr>
                <w:rStyle w:val="mqInternal"/>
                <w:noProof/>
                <w:szCs w:val="24"/>
              </w:rPr>
              <w:t>[1}</w:t>
            </w:r>
            <w:r>
              <w:rPr>
                <w:noProof/>
                <w:szCs w:val="24"/>
              </w:rPr>
              <w:t>Interactivity</w:t>
            </w:r>
            <w:r>
              <w:rPr>
                <w:rStyle w:val="mqInternal"/>
                <w:noProof/>
                <w:szCs w:val="24"/>
              </w:rPr>
              <w:t>{2]</w:t>
            </w:r>
            <w:r>
              <w:rPr>
                <w:noProof/>
                <w:szCs w:val="24"/>
              </w:rPr>
              <w:t xml:space="preserve"> column indicating the type of interaction(s).</w:t>
            </w:r>
          </w:p>
        </w:tc>
        <w:tc>
          <w:tcPr>
            <w:tcW w:w="7407" w:type="dxa"/>
          </w:tcPr>
          <w:p w:rsidR="00000000" w:rsidRDefault="007D3E85">
            <w:pPr>
              <w:rPr>
                <w:szCs w:val="24"/>
                <w:lang w:val="ja-JP"/>
              </w:rPr>
            </w:pPr>
            <w:r>
              <w:rPr>
                <w:rFonts w:ascii="MS Gothic" w:eastAsia="MS Gothic" w:hint="eastAsia"/>
                <w:szCs w:val="24"/>
                <w:lang w:val="ja-JP"/>
              </w:rPr>
              <w:t>インタラクションで構成されたビデオは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にアイコンを表示します</w:t>
            </w:r>
            <w:r>
              <w:rPr>
                <w:rStyle w:val="mqInternal"/>
                <w:noProof/>
                <w:szCs w:val="24"/>
                <w:lang w:val="ja-JP"/>
              </w:rPr>
              <w:t>[1}</w:t>
            </w:r>
            <w:r>
              <w:rPr>
                <w:rFonts w:ascii="MS Gothic" w:eastAsia="MS Gothic" w:hint="eastAsia"/>
                <w:szCs w:val="24"/>
                <w:lang w:val="ja-JP"/>
              </w:rPr>
              <w:t>双方向性</w:t>
            </w:r>
            <w:r>
              <w:rPr>
                <w:rStyle w:val="mqInternal"/>
                <w:noProof/>
                <w:szCs w:val="24"/>
                <w:lang w:val="ja-JP"/>
              </w:rPr>
              <w:t>{2]</w:t>
            </w:r>
            <w:r>
              <w:rPr>
                <w:rFonts w:ascii="MS Gothic" w:eastAsia="MS Gothic" w:hint="eastAsia"/>
                <w:szCs w:val="24"/>
                <w:lang w:val="ja-JP"/>
              </w:rPr>
              <w:t>相互作用のタイプを示す列</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1195 </w:t>
            </w:r>
            <w:r>
              <w:rPr>
                <w:noProof/>
                <w:sz w:val="16"/>
              </w:rPr>
              <w:br/>
            </w:r>
            <w:r>
              <w:rPr>
                <w:noProof/>
                <w:sz w:val="2"/>
                <w:szCs w:val="24"/>
              </w:rPr>
              <w:t>01f15c36-6b6e</w:t>
            </w:r>
            <w:r>
              <w:rPr>
                <w:noProof/>
                <w:sz w:val="2"/>
                <w:szCs w:val="24"/>
              </w:rPr>
              <w:t>-4ec0-b0c7-17a0205c86d6</w:t>
            </w:r>
          </w:p>
        </w:tc>
        <w:tc>
          <w:tcPr>
            <w:tcW w:w="7407" w:type="dxa"/>
            <w:shd w:val="clear" w:color="auto" w:fill="F2F2F2" w:themeFill="background1" w:themeFillShade="F2"/>
          </w:tcPr>
          <w:p w:rsidR="00000000" w:rsidRDefault="007D3E85">
            <w:pPr>
              <w:rPr>
                <w:noProof/>
                <w:szCs w:val="24"/>
              </w:rPr>
            </w:pPr>
            <w:r>
              <w:rPr>
                <w:noProof/>
                <w:szCs w:val="24"/>
              </w:rPr>
              <w:t>Companion components include HTML (</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コンパニオンコンポーネントには</w:t>
            </w:r>
            <w:r>
              <w:rPr>
                <w:szCs w:val="24"/>
                <w:lang w:val="ja-JP"/>
              </w:rPr>
              <w:t>HTML</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1196 </w:t>
            </w:r>
            <w:r>
              <w:rPr>
                <w:noProof/>
                <w:sz w:val="16"/>
              </w:rPr>
              <w:br/>
            </w:r>
            <w:r>
              <w:rPr>
                <w:noProof/>
                <w:sz w:val="2"/>
                <w:szCs w:val="24"/>
              </w:rPr>
              <w:t>471699ff-6556-4cae-bd46-901b5b90a118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images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szCs w:val="24"/>
                <w:lang w:val="ja-JP"/>
              </w:rPr>
              <w:t xml:space="preserve"> (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1197 </w:t>
            </w:r>
            <w:r>
              <w:rPr>
                <w:noProof/>
                <w:sz w:val="16"/>
              </w:rPr>
              <w:br/>
            </w:r>
            <w:r>
              <w:rPr>
                <w:noProof/>
                <w:sz w:val="2"/>
                <w:szCs w:val="24"/>
              </w:rPr>
              <w:t>845a2ed1-3e2e-47d2-967f-f6e1a3867b69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and text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 </w:t>
            </w:r>
            <w:r>
              <w:rPr>
                <w:rFonts w:ascii="MS Gothic" w:eastAsia="MS Gothic" w:hint="eastAsia"/>
                <w:szCs w:val="24"/>
                <w:lang w:val="ja-JP"/>
              </w:rPr>
              <w:t>とテキスト</w:t>
            </w:r>
            <w:r>
              <w:rPr>
                <w:szCs w:val="24"/>
                <w:lang w:val="ja-JP"/>
              </w:rPr>
              <w:t xml:space="preserve"> (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1198 </w:t>
            </w:r>
            <w:r>
              <w:rPr>
                <w:noProof/>
                <w:sz w:val="16"/>
              </w:rPr>
              <w:br/>
            </w:r>
            <w:r>
              <w:rPr>
                <w:noProof/>
                <w:sz w:val="2"/>
                <w:szCs w:val="24"/>
              </w:rPr>
              <w:t>7b72db4f-aa91-47e2-aa08-b921b0ffc667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1199 </w:t>
            </w:r>
            <w:r>
              <w:rPr>
                <w:noProof/>
                <w:sz w:val="16"/>
              </w:rPr>
              <w:br/>
            </w:r>
            <w:r>
              <w:rPr>
                <w:noProof/>
                <w:sz w:val="2"/>
                <w:szCs w:val="24"/>
              </w:rPr>
              <w:t>7f9709bb-7625-4ae3-b249-3d75661e7cee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1200 </w:t>
            </w:r>
            <w:r>
              <w:rPr>
                <w:noProof/>
                <w:sz w:val="16"/>
              </w:rPr>
              <w:br/>
            </w:r>
            <w:r>
              <w:rPr>
                <w:noProof/>
                <w:sz w:val="2"/>
                <w:szCs w:val="24"/>
              </w:rPr>
              <w:t>06d34136-9cc7-4b8c-af22-b9a1d9a7eb53</w:t>
            </w:r>
          </w:p>
        </w:tc>
        <w:tc>
          <w:tcPr>
            <w:tcW w:w="7407" w:type="dxa"/>
            <w:shd w:val="clear" w:color="auto" w:fill="F2F2F2" w:themeFill="background1" w:themeFillShade="F2"/>
          </w:tcPr>
          <w:p w:rsidR="00000000" w:rsidRDefault="007D3E85">
            <w:pPr>
              <w:rPr>
                <w:noProof/>
                <w:szCs w:val="24"/>
              </w:rPr>
            </w:pPr>
            <w:r>
              <w:rPr>
                <w:noProof/>
                <w:szCs w:val="24"/>
              </w:rPr>
              <w:t>Link (</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リンク</w:t>
            </w:r>
            <w:r>
              <w:rPr>
                <w:szCs w:val="24"/>
                <w:lang w:val="ja-JP"/>
              </w:rPr>
              <w:t xml:space="preserve"> </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1201 </w:t>
            </w:r>
            <w:r>
              <w:rPr>
                <w:noProof/>
                <w:sz w:val="16"/>
              </w:rPr>
              <w:br/>
            </w:r>
            <w:r>
              <w:rPr>
                <w:noProof/>
                <w:sz w:val="2"/>
                <w:szCs w:val="24"/>
              </w:rPr>
              <w:t>28ea0c3d-fab5-43fc-ad2f-9e25425cd5d3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and card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 </w:t>
            </w:r>
            <w:r>
              <w:rPr>
                <w:rFonts w:ascii="MS Gothic" w:eastAsia="MS Gothic" w:hint="eastAsia"/>
                <w:szCs w:val="24"/>
                <w:lang w:val="ja-JP"/>
              </w:rPr>
              <w:t>とカード</w:t>
            </w:r>
            <w:r>
              <w:rPr>
                <w:szCs w:val="24"/>
                <w:lang w:val="ja-JP"/>
              </w:rPr>
              <w:t xml:space="preserve"> (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1202 </w:t>
            </w:r>
            <w:r>
              <w:rPr>
                <w:noProof/>
                <w:sz w:val="16"/>
              </w:rPr>
              <w:br/>
            </w:r>
            <w:r>
              <w:rPr>
                <w:noProof/>
                <w:sz w:val="2"/>
                <w:szCs w:val="24"/>
              </w:rPr>
              <w:t>8d8e4bf1-b11d-4937-a234-e06726b5d849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icons may appear indicating that the video has links and cards configured.</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 </w:t>
            </w:r>
            <w:r>
              <w:rPr>
                <w:rFonts w:ascii="MS Gothic" w:eastAsia="MS Gothic" w:hint="eastAsia"/>
                <w:szCs w:val="24"/>
                <w:lang w:val="ja-JP"/>
              </w:rPr>
              <w:t>アイコンが表示され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ビデオにリンクとカードが設定されていることを示します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1203 </w:t>
            </w:r>
            <w:r>
              <w:rPr>
                <w:noProof/>
                <w:sz w:val="16"/>
              </w:rPr>
              <w:br/>
            </w:r>
            <w:r>
              <w:rPr>
                <w:noProof/>
                <w:sz w:val="2"/>
                <w:szCs w:val="24"/>
              </w:rPr>
              <w:t>76f1be84-5da3-49fc-9692-bf9913ed8158</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links and cards, see </w:t>
            </w:r>
            <w:r>
              <w:rPr>
                <w:rStyle w:val="mqInternal"/>
                <w:noProof/>
                <w:szCs w:val="24"/>
              </w:rPr>
              <w:t>[1}</w:t>
            </w:r>
            <w:r>
              <w:rPr>
                <w:noProof/>
                <w:szCs w:val="24"/>
              </w:rPr>
              <w:t>Ad</w:t>
            </w:r>
            <w:r>
              <w:rPr>
                <w:noProof/>
                <w:szCs w:val="24"/>
              </w:rPr>
              <w:t>ding Interactions to an In-Page Experience</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リンクとカードの詳細については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ページ内エクスペリエンスへのインタラクションの追加を参照してください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1204 </w:t>
            </w:r>
            <w:r>
              <w:rPr>
                <w:noProof/>
                <w:sz w:val="16"/>
              </w:rPr>
              <w:br/>
            </w:r>
            <w:r>
              <w:rPr>
                <w:noProof/>
                <w:sz w:val="2"/>
                <w:szCs w:val="24"/>
              </w:rPr>
              <w:t>2e2fc60b-9752-49c5-8637-71db48b3e51a</w:t>
            </w:r>
          </w:p>
        </w:tc>
        <w:tc>
          <w:tcPr>
            <w:tcW w:w="7407" w:type="dxa"/>
            <w:shd w:val="clear" w:color="auto" w:fill="F2F2F2" w:themeFill="background1" w:themeFillShade="F2"/>
          </w:tcPr>
          <w:p w:rsidR="00000000" w:rsidRDefault="007D3E85">
            <w:pPr>
              <w:rPr>
                <w:noProof/>
                <w:szCs w:val="24"/>
              </w:rPr>
            </w:pPr>
            <w:r>
              <w:rPr>
                <w:noProof/>
                <w:szCs w:val="24"/>
              </w:rPr>
              <w:t>Configuring a companion HTML component</w:t>
            </w:r>
          </w:p>
        </w:tc>
        <w:tc>
          <w:tcPr>
            <w:tcW w:w="7407" w:type="dxa"/>
          </w:tcPr>
          <w:p w:rsidR="00000000" w:rsidRDefault="007D3E85">
            <w:pPr>
              <w:rPr>
                <w:szCs w:val="24"/>
                <w:lang w:val="ja-JP"/>
              </w:rPr>
            </w:pPr>
            <w:r>
              <w:rPr>
                <w:rFonts w:ascii="MS Gothic" w:eastAsia="MS Gothic" w:hint="eastAsia"/>
                <w:szCs w:val="24"/>
                <w:lang w:val="ja-JP"/>
              </w:rPr>
              <w:t>コンパニオン</w:t>
            </w:r>
            <w:r>
              <w:rPr>
                <w:szCs w:val="24"/>
                <w:lang w:val="ja-JP"/>
              </w:rPr>
              <w:t xml:space="preserve"> HTML </w:t>
            </w:r>
            <w:r>
              <w:rPr>
                <w:rFonts w:ascii="MS Gothic" w:eastAsia="MS Gothic" w:hint="eastAsia"/>
                <w:szCs w:val="24"/>
                <w:lang w:val="ja-JP"/>
              </w:rPr>
              <w:t>コンポーネントの構成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1205 </w:t>
            </w:r>
            <w:r>
              <w:rPr>
                <w:noProof/>
                <w:sz w:val="16"/>
              </w:rPr>
              <w:br/>
            </w:r>
            <w:r>
              <w:rPr>
                <w:noProof/>
                <w:sz w:val="2"/>
                <w:szCs w:val="24"/>
              </w:rPr>
              <w:t>0c320b5b-eb8c-4fb1-b91c-85e6cf1596cb</w:t>
            </w:r>
          </w:p>
        </w:tc>
        <w:tc>
          <w:tcPr>
            <w:tcW w:w="7407" w:type="dxa"/>
            <w:shd w:val="clear" w:color="auto" w:fill="F2F2F2" w:themeFill="background1" w:themeFillShade="F2"/>
          </w:tcPr>
          <w:p w:rsidR="00000000" w:rsidRDefault="007D3E85">
            <w:pPr>
              <w:rPr>
                <w:noProof/>
                <w:szCs w:val="24"/>
              </w:rPr>
            </w:pPr>
            <w:r>
              <w:rPr>
                <w:noProof/>
                <w:szCs w:val="24"/>
              </w:rPr>
              <w:t>To configure a companion HTML component, follow these steps:</w:t>
            </w:r>
          </w:p>
        </w:tc>
        <w:tc>
          <w:tcPr>
            <w:tcW w:w="7407" w:type="dxa"/>
          </w:tcPr>
          <w:p w:rsidR="00000000" w:rsidRDefault="007D3E85">
            <w:pPr>
              <w:rPr>
                <w:szCs w:val="24"/>
                <w:lang w:val="ja-JP"/>
              </w:rPr>
            </w:pPr>
            <w:r>
              <w:rPr>
                <w:rFonts w:ascii="MS Gothic" w:eastAsia="MS Gothic" w:hint="eastAsia"/>
                <w:szCs w:val="24"/>
                <w:lang w:val="ja-JP"/>
              </w:rPr>
              <w:t>コンパニオン</w:t>
            </w:r>
            <w:r>
              <w:rPr>
                <w:szCs w:val="24"/>
                <w:lang w:val="ja-JP"/>
              </w:rPr>
              <w:t xml:space="preserve"> HTML </w:t>
            </w:r>
            <w:r>
              <w:rPr>
                <w:rFonts w:ascii="MS Gothic" w:eastAsia="MS Gothic" w:hint="eastAsia"/>
                <w:szCs w:val="24"/>
                <w:lang w:val="ja-JP"/>
              </w:rPr>
              <w:t>コンポーネントを構成するには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1206 </w:t>
            </w:r>
            <w:r>
              <w:rPr>
                <w:noProof/>
                <w:sz w:val="16"/>
              </w:rPr>
              <w:br/>
            </w:r>
            <w:r>
              <w:rPr>
                <w:noProof/>
                <w:sz w:val="2"/>
                <w:szCs w:val="24"/>
              </w:rPr>
              <w:t>982dfd48-f05f-43db-ac14-e80f998d18c8</w:t>
            </w:r>
          </w:p>
        </w:tc>
        <w:tc>
          <w:tcPr>
            <w:tcW w:w="7407" w:type="dxa"/>
            <w:shd w:val="clear" w:color="auto" w:fill="F2F2F2" w:themeFill="background1" w:themeFillShade="F2"/>
          </w:tcPr>
          <w:p w:rsidR="00000000" w:rsidRDefault="007D3E85">
            <w:pPr>
              <w:rPr>
                <w:noProof/>
                <w:szCs w:val="24"/>
              </w:rPr>
            </w:pPr>
            <w:r>
              <w:rPr>
                <w:noProof/>
                <w:szCs w:val="24"/>
              </w:rPr>
              <w:t xml:space="preserve">Edit the experience and then 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エクス</w:t>
            </w:r>
            <w:r>
              <w:rPr>
                <w:rFonts w:ascii="MS Gothic" w:eastAsia="MS Gothic" w:hint="eastAsia"/>
                <w:szCs w:val="24"/>
                <w:lang w:val="ja-JP"/>
              </w:rPr>
              <w:t>ペリエンスを編集して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1207 </w:t>
            </w:r>
            <w:r>
              <w:rPr>
                <w:noProof/>
                <w:sz w:val="16"/>
              </w:rPr>
              <w:br/>
            </w:r>
            <w:r>
              <w:rPr>
                <w:noProof/>
                <w:sz w:val="2"/>
                <w:szCs w:val="24"/>
              </w:rPr>
              <w:t>234e4634-00e6-452b-9323-0b706cd85cc1</w:t>
            </w:r>
          </w:p>
        </w:tc>
        <w:tc>
          <w:tcPr>
            <w:tcW w:w="7407" w:type="dxa"/>
            <w:shd w:val="clear" w:color="auto" w:fill="F2F2F2" w:themeFill="background1" w:themeFillShade="F2"/>
          </w:tcPr>
          <w:p w:rsidR="00000000" w:rsidRDefault="007D3E85">
            <w:pPr>
              <w:rPr>
                <w:noProof/>
                <w:szCs w:val="24"/>
              </w:rPr>
            </w:pPr>
            <w:r>
              <w:rPr>
                <w:noProof/>
                <w:szCs w:val="24"/>
              </w:rPr>
              <w:t>Click on a video to select it.</w:t>
            </w:r>
          </w:p>
        </w:tc>
        <w:tc>
          <w:tcPr>
            <w:tcW w:w="7407" w:type="dxa"/>
          </w:tcPr>
          <w:p w:rsidR="00000000" w:rsidRDefault="007D3E85">
            <w:pPr>
              <w:rPr>
                <w:szCs w:val="24"/>
                <w:lang w:val="ja-JP"/>
              </w:rPr>
            </w:pPr>
            <w:r>
              <w:rPr>
                <w:rFonts w:ascii="MS Gothic" w:eastAsia="MS Gothic" w:hint="eastAsia"/>
                <w:szCs w:val="24"/>
                <w:lang w:val="ja-JP"/>
              </w:rPr>
              <w:t>ビデオをクリックして選択します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1208 </w:t>
            </w:r>
            <w:r>
              <w:rPr>
                <w:noProof/>
                <w:sz w:val="16"/>
              </w:rPr>
              <w:br/>
            </w:r>
            <w:r>
              <w:rPr>
                <w:noProof/>
                <w:sz w:val="2"/>
                <w:szCs w:val="24"/>
              </w:rPr>
              <w:t>67681e78-f5cb-4f97-85d0-f74d6c4c1177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Interactivity &gt; Companion HTML</w:t>
            </w:r>
            <w:r>
              <w:rPr>
                <w:rStyle w:val="mqInternal"/>
                <w:noProof/>
                <w:szCs w:val="24"/>
              </w:rPr>
              <w:t>{2]</w:t>
            </w:r>
            <w:r>
              <w:rPr>
                <w:noProof/>
                <w:szCs w:val="24"/>
              </w:rPr>
              <w:t xml:space="preserve"> or click on the</w:t>
            </w:r>
            <w:r>
              <w:rPr>
                <w:rStyle w:val="mqInternal"/>
                <w:noProof/>
                <w:szCs w:val="24"/>
              </w:rPr>
              <w:t>[1}</w:t>
            </w:r>
            <w:r>
              <w:rPr>
                <w:noProof/>
                <w:szCs w:val="24"/>
              </w:rPr>
              <w:t xml:space="preserve"> HTML (</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w:t>
            </w:r>
            <w:r>
              <w:rPr>
                <w:rFonts w:ascii="MS Gothic" w:eastAsia="MS Gothic" w:hint="eastAsia"/>
                <w:szCs w:val="24"/>
                <w:lang w:val="ja-JP"/>
              </w:rPr>
              <w:t>タラクティブ性を追加</w:t>
            </w:r>
            <w:r>
              <w:rPr>
                <w:szCs w:val="24"/>
                <w:lang w:val="ja-JP"/>
              </w:rPr>
              <w:t xml:space="preserve"> &gt; </w:t>
            </w:r>
            <w:r>
              <w:rPr>
                <w:rFonts w:ascii="MS Gothic" w:eastAsia="MS Gothic" w:hint="eastAsia"/>
                <w:szCs w:val="24"/>
                <w:lang w:val="ja-JP"/>
              </w:rPr>
              <w:t>コンパニオン</w:t>
            </w:r>
            <w:r>
              <w:rPr>
                <w:szCs w:val="24"/>
                <w:lang w:val="ja-JP"/>
              </w:rPr>
              <w:t xml:space="preserve"> HTML</w:t>
            </w:r>
            <w:r>
              <w:rPr>
                <w:rStyle w:val="mqInternal"/>
                <w:noProof/>
                <w:szCs w:val="24"/>
                <w:lang w:val="ja-JP"/>
              </w:rPr>
              <w:t>{2]</w:t>
            </w:r>
            <w:r>
              <w:rPr>
                <w:rFonts w:ascii="MS Gothic" w:eastAsia="MS Gothic" w:hint="eastAsia"/>
                <w:szCs w:val="24"/>
                <w:lang w:val="ja-JP"/>
              </w:rPr>
              <w:t>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HTML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1209 </w:t>
            </w:r>
            <w:r>
              <w:rPr>
                <w:noProof/>
                <w:sz w:val="16"/>
              </w:rPr>
              <w:br/>
            </w:r>
            <w:r>
              <w:rPr>
                <w:noProof/>
                <w:sz w:val="2"/>
                <w:szCs w:val="24"/>
              </w:rPr>
              <w:t>bda92792-d39e-412b-bded-3574b847a426</w:t>
            </w:r>
          </w:p>
        </w:tc>
        <w:tc>
          <w:tcPr>
            <w:tcW w:w="7407" w:type="dxa"/>
            <w:shd w:val="clear" w:color="auto" w:fill="F2F2F2" w:themeFill="background1" w:themeFillShade="F2"/>
          </w:tcPr>
          <w:p w:rsidR="00000000" w:rsidRDefault="007D3E85">
            <w:pPr>
              <w:rPr>
                <w:noProof/>
                <w:szCs w:val="24"/>
              </w:rPr>
            </w:pPr>
            <w:r>
              <w:rPr>
                <w:noProof/>
                <w:szCs w:val="24"/>
              </w:rPr>
              <w:t>)</w:t>
            </w:r>
            <w:r>
              <w:rPr>
                <w:rStyle w:val="mqInternal"/>
                <w:noProof/>
                <w:szCs w:val="24"/>
              </w:rPr>
              <w:t>{1]</w:t>
            </w:r>
            <w:r>
              <w:rPr>
                <w:noProof/>
                <w:szCs w:val="24"/>
              </w:rPr>
              <w:t xml:space="preserve"> icon in the </w:t>
            </w:r>
            <w:r>
              <w:rPr>
                <w:rStyle w:val="mqInternal"/>
                <w:noProof/>
                <w:szCs w:val="24"/>
              </w:rPr>
              <w:t>[2}</w:t>
            </w:r>
            <w:r>
              <w:rPr>
                <w:noProof/>
                <w:szCs w:val="24"/>
              </w:rPr>
              <w:t>Actions</w:t>
            </w:r>
            <w:r>
              <w:rPr>
                <w:rStyle w:val="mqInternal"/>
                <w:noProof/>
                <w:szCs w:val="24"/>
              </w:rPr>
              <w:t>{1]</w:t>
            </w:r>
            <w:r>
              <w:rPr>
                <w:noProof/>
                <w:szCs w:val="24"/>
              </w:rPr>
              <w:t xml:space="preserve"> column.</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アイコンを</w:t>
            </w:r>
            <w:r>
              <w:rPr>
                <w:szCs w:val="24"/>
                <w:lang w:val="ja-JP"/>
              </w:rPr>
              <w:t xml:space="preserve"> \[ </w:t>
            </w:r>
            <w:r>
              <w:rPr>
                <w:rStyle w:val="mqInternal"/>
                <w:noProof/>
                <w:szCs w:val="24"/>
                <w:lang w:val="ja-JP"/>
              </w:rPr>
              <w:t>[2}</w:t>
            </w:r>
            <w:r>
              <w:rPr>
                <w:rFonts w:ascii="MS Gothic" w:eastAsia="MS Gothic" w:hint="eastAsia"/>
                <w:szCs w:val="24"/>
                <w:lang w:val="ja-JP"/>
              </w:rPr>
              <w:t>アクション</w:t>
            </w:r>
            <w:r>
              <w:rPr>
                <w:szCs w:val="24"/>
                <w:lang w:val="ja-JP"/>
              </w:rPr>
              <w:t>]</w:t>
            </w:r>
            <w:r>
              <w:rPr>
                <w:rStyle w:val="mqInternal"/>
                <w:noProof/>
                <w:szCs w:val="24"/>
                <w:lang w:val="ja-JP"/>
              </w:rPr>
              <w:t>{1]</w:t>
            </w:r>
            <w:r>
              <w:rPr>
                <w:rFonts w:ascii="MS Gothic" w:eastAsia="MS Gothic" w:hint="eastAsia"/>
                <w:szCs w:val="24"/>
                <w:lang w:val="ja-JP"/>
              </w:rPr>
              <w:t>列に表示します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1210 </w:t>
            </w:r>
            <w:r>
              <w:rPr>
                <w:noProof/>
                <w:sz w:val="16"/>
              </w:rPr>
              <w:br/>
            </w:r>
            <w:r>
              <w:rPr>
                <w:noProof/>
                <w:sz w:val="2"/>
                <w:szCs w:val="24"/>
              </w:rPr>
              <w:t>5b2c73f3-2e8e-4085-a2a8-217ef613275e</w:t>
            </w:r>
          </w:p>
        </w:tc>
        <w:tc>
          <w:tcPr>
            <w:tcW w:w="7407" w:type="dxa"/>
            <w:shd w:val="clear" w:color="auto" w:fill="F2F2F2" w:themeFill="background1" w:themeFillShade="F2"/>
          </w:tcPr>
          <w:p w:rsidR="00000000" w:rsidRDefault="007D3E85">
            <w:pPr>
              <w:rPr>
                <w:noProof/>
                <w:szCs w:val="24"/>
              </w:rPr>
            </w:pPr>
            <w:r>
              <w:rPr>
                <w:noProof/>
                <w:szCs w:val="24"/>
              </w:rPr>
              <w:t>The Interactivity editor will open.</w:t>
            </w:r>
          </w:p>
        </w:tc>
        <w:tc>
          <w:tcPr>
            <w:tcW w:w="7407" w:type="dxa"/>
          </w:tcPr>
          <w:p w:rsidR="00000000" w:rsidRDefault="007D3E85">
            <w:pPr>
              <w:rPr>
                <w:szCs w:val="24"/>
                <w:lang w:val="ja-JP"/>
              </w:rPr>
            </w:pPr>
            <w:r>
              <w:rPr>
                <w:rFonts w:ascii="MS Gothic" w:eastAsia="MS Gothic" w:hint="eastAsia"/>
                <w:szCs w:val="24"/>
                <w:lang w:val="ja-JP"/>
              </w:rPr>
              <w:t>インタラクティブエディターが開きます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1211 </w:t>
            </w:r>
            <w:r>
              <w:rPr>
                <w:noProof/>
                <w:sz w:val="16"/>
              </w:rPr>
              <w:br/>
            </w:r>
            <w:r>
              <w:rPr>
                <w:noProof/>
                <w:sz w:val="2"/>
                <w:szCs w:val="24"/>
              </w:rPr>
              <w:t>dec6732a-d633-423e-bffe-790db16de75a</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HTML component.</w:t>
            </w:r>
          </w:p>
        </w:tc>
        <w:tc>
          <w:tcPr>
            <w:tcW w:w="7407" w:type="dxa"/>
          </w:tcPr>
          <w:p w:rsidR="00000000" w:rsidRDefault="007D3E85">
            <w:pPr>
              <w:rPr>
                <w:szCs w:val="24"/>
                <w:lang w:val="ja-JP"/>
              </w:rPr>
            </w:pPr>
            <w:r>
              <w:rPr>
                <w:szCs w:val="24"/>
                <w:lang w:val="ja-JP"/>
              </w:rPr>
              <w:t xml:space="preserve">HTML </w:t>
            </w:r>
            <w:r>
              <w:rPr>
                <w:rStyle w:val="mqInternal"/>
                <w:noProof/>
                <w:szCs w:val="24"/>
                <w:lang w:val="ja-JP"/>
              </w:rPr>
              <w:t>[1}{2]</w:t>
            </w:r>
            <w:r>
              <w:rPr>
                <w:rFonts w:ascii="MS Gothic" w:eastAsia="MS Gothic" w:hint="eastAsia"/>
                <w:szCs w:val="24"/>
                <w:lang w:val="ja-JP"/>
              </w:rPr>
              <w:t>コンポーネントの名前を入力します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1212 </w:t>
            </w:r>
            <w:r>
              <w:rPr>
                <w:noProof/>
                <w:sz w:val="16"/>
              </w:rPr>
              <w:br/>
            </w:r>
            <w:r>
              <w:rPr>
                <w:noProof/>
                <w:sz w:val="2"/>
                <w:szCs w:val="24"/>
              </w:rPr>
              <w:t>f95cf476-ab7c-46ff-b4d4-dcbffc9ea190</w:t>
            </w:r>
          </w:p>
        </w:tc>
        <w:tc>
          <w:tcPr>
            <w:tcW w:w="7407" w:type="dxa"/>
            <w:shd w:val="clear" w:color="auto" w:fill="F2F2F2" w:themeFill="background1" w:themeFillShade="F2"/>
          </w:tcPr>
          <w:p w:rsidR="00000000" w:rsidRDefault="007D3E85">
            <w:pPr>
              <w:rPr>
                <w:noProof/>
                <w:szCs w:val="24"/>
              </w:rPr>
            </w:pPr>
            <w:r>
              <w:rPr>
                <w:noProof/>
                <w:szCs w:val="24"/>
              </w:rPr>
              <w:t>Paste in your HTML code.</w:t>
            </w:r>
          </w:p>
        </w:tc>
        <w:tc>
          <w:tcPr>
            <w:tcW w:w="7407" w:type="dxa"/>
          </w:tcPr>
          <w:p w:rsidR="00000000" w:rsidRDefault="007D3E85">
            <w:pPr>
              <w:rPr>
                <w:szCs w:val="24"/>
                <w:lang w:val="ja-JP"/>
              </w:rPr>
            </w:pPr>
            <w:r>
              <w:rPr>
                <w:szCs w:val="24"/>
                <w:lang w:val="ja-JP"/>
              </w:rPr>
              <w:t xml:space="preserve">HTML </w:t>
            </w:r>
            <w:r>
              <w:rPr>
                <w:rFonts w:ascii="MS Gothic" w:eastAsia="MS Gothic" w:hint="eastAsia"/>
                <w:szCs w:val="24"/>
                <w:lang w:val="ja-JP"/>
              </w:rPr>
              <w:t>コードに貼り付けます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1213 </w:t>
            </w:r>
            <w:r>
              <w:rPr>
                <w:noProof/>
                <w:sz w:val="16"/>
              </w:rPr>
              <w:br/>
            </w:r>
            <w:r>
              <w:rPr>
                <w:noProof/>
                <w:sz w:val="2"/>
                <w:szCs w:val="24"/>
              </w:rPr>
              <w:t>1bdf565d-925c-4651-ad88-4ccb2c912c94</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start time and duration for the component, click the </w:t>
            </w:r>
            <w:r>
              <w:rPr>
                <w:rStyle w:val="mqInternal"/>
                <w:noProof/>
                <w:szCs w:val="24"/>
              </w:rPr>
              <w:t>[1}</w:t>
            </w:r>
            <w:r>
              <w:rPr>
                <w:noProof/>
                <w:szCs w:val="24"/>
              </w:rPr>
              <w:t>Configure</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コンポーネントの開始時間と期間を設定するには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構成</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1214 </w:t>
            </w:r>
            <w:r>
              <w:rPr>
                <w:noProof/>
                <w:sz w:val="16"/>
              </w:rPr>
              <w:br/>
            </w:r>
            <w:r>
              <w:rPr>
                <w:noProof/>
                <w:sz w:val="2"/>
                <w:szCs w:val="24"/>
              </w:rPr>
              <w:t>696a1b14-c66b-4e07-b8d3-4fb3115445ec</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Start Time and Duration</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開始時刻と期間を選択します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1215 </w:t>
            </w:r>
            <w:r>
              <w:rPr>
                <w:noProof/>
                <w:sz w:val="16"/>
              </w:rPr>
              <w:br/>
            </w:r>
            <w:r>
              <w:rPr>
                <w:noProof/>
                <w:sz w:val="2"/>
                <w:szCs w:val="24"/>
              </w:rPr>
              <w:t>043f0d1d-1338-48a1-9063-3bb490ee3d6c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Show for the entire video</w:t>
            </w:r>
            <w:r>
              <w:rPr>
                <w:rStyle w:val="mqInternal"/>
                <w:noProof/>
                <w:szCs w:val="24"/>
              </w:rPr>
              <w:t>{2]</w:t>
            </w:r>
            <w:r>
              <w:rPr>
                <w:noProof/>
                <w:szCs w:val="24"/>
              </w:rPr>
              <w:t xml:space="preserve"> - The component will appear for the entire video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ビデオ全体を表示</w:t>
            </w:r>
            <w:r>
              <w:rPr>
                <w:rStyle w:val="mqInternal"/>
                <w:noProof/>
                <w:szCs w:val="24"/>
                <w:lang w:val="ja-JP"/>
              </w:rPr>
              <w:t>{2]</w:t>
            </w:r>
            <w:r>
              <w:rPr>
                <w:szCs w:val="24"/>
                <w:lang w:val="ja-JP"/>
              </w:rPr>
              <w:t xml:space="preserve"> -</w:t>
            </w:r>
            <w:r>
              <w:rPr>
                <w:rFonts w:ascii="MS Gothic" w:eastAsia="MS Gothic" w:hint="eastAsia"/>
                <w:szCs w:val="24"/>
                <w:lang w:val="ja-JP"/>
              </w:rPr>
              <w:t>コンポーネントはビデオ全体に表示さ</w:t>
            </w:r>
            <w:r>
              <w:rPr>
                <w:rFonts w:ascii="MS Gothic" w:eastAsia="MS Gothic" w:hint="eastAsia"/>
                <w:szCs w:val="24"/>
                <w:lang w:val="ja-JP"/>
              </w:rPr>
              <w:t>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1216 </w:t>
            </w:r>
            <w:r>
              <w:rPr>
                <w:noProof/>
                <w:sz w:val="16"/>
              </w:rPr>
              <w:br/>
            </w:r>
            <w:r>
              <w:rPr>
                <w:noProof/>
                <w:sz w:val="2"/>
                <w:szCs w:val="24"/>
              </w:rPr>
              <w:t>4ce518d2-013f-4659-885b-c5134b33b81c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Select a start time and duration</w:t>
            </w:r>
            <w:r>
              <w:rPr>
                <w:rStyle w:val="mqInternal"/>
                <w:noProof/>
                <w:szCs w:val="24"/>
              </w:rPr>
              <w:t>{2]</w:t>
            </w:r>
            <w:r>
              <w:rPr>
                <w:noProof/>
                <w:szCs w:val="24"/>
              </w:rPr>
              <w:t xml:space="preserve"> - You will manually set the start time and duration for the component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開始時刻と期間を選択</w:t>
            </w:r>
            <w:r>
              <w:rPr>
                <w:rStyle w:val="mqInternal"/>
                <w:noProof/>
                <w:szCs w:val="24"/>
                <w:lang w:val="ja-JP"/>
              </w:rPr>
              <w:t>{2]</w:t>
            </w:r>
            <w:r>
              <w:rPr>
                <w:szCs w:val="24"/>
                <w:lang w:val="ja-JP"/>
              </w:rPr>
              <w:t xml:space="preserve"> -</w:t>
            </w:r>
            <w:r>
              <w:rPr>
                <w:rFonts w:ascii="MS Gothic" w:eastAsia="MS Gothic" w:hint="eastAsia"/>
                <w:szCs w:val="24"/>
                <w:lang w:val="ja-JP"/>
              </w:rPr>
              <w:t>コンポーネントの開始時間と期間を手動で設定します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1217 </w:t>
            </w:r>
            <w:r>
              <w:rPr>
                <w:noProof/>
                <w:sz w:val="16"/>
              </w:rPr>
              <w:br/>
            </w:r>
            <w:r>
              <w:rPr>
                <w:noProof/>
                <w:sz w:val="2"/>
                <w:szCs w:val="24"/>
              </w:rPr>
              <w:t>c80ea793-eb41-497d-aa82-7a4e4648db56</w:t>
            </w:r>
          </w:p>
        </w:tc>
        <w:tc>
          <w:tcPr>
            <w:tcW w:w="7407" w:type="dxa"/>
            <w:shd w:val="clear" w:color="auto" w:fill="F2F2F2" w:themeFill="background1" w:themeFillShade="F2"/>
          </w:tcPr>
          <w:p w:rsidR="00000000" w:rsidRDefault="007D3E85">
            <w:pPr>
              <w:rPr>
                <w:noProof/>
                <w:szCs w:val="24"/>
              </w:rPr>
            </w:pPr>
            <w:r>
              <w:rPr>
                <w:noProof/>
                <w:szCs w:val="24"/>
              </w:rPr>
              <w:t>Set the</w:t>
            </w:r>
            <w:r>
              <w:rPr>
                <w:rStyle w:val="mqInternal"/>
                <w:noProof/>
                <w:szCs w:val="24"/>
              </w:rPr>
              <w:t>[1}</w:t>
            </w:r>
            <w:r>
              <w:rPr>
                <w:noProof/>
                <w:szCs w:val="24"/>
              </w:rPr>
              <w:t xml:space="preserve"> Duration</w:t>
            </w:r>
            <w:r>
              <w:rPr>
                <w:rStyle w:val="mqInternal"/>
                <w:noProof/>
                <w:szCs w:val="24"/>
              </w:rPr>
              <w:t>{2]</w:t>
            </w:r>
            <w:r>
              <w:rPr>
                <w:noProof/>
                <w:szCs w:val="24"/>
              </w:rPr>
              <w:t xml:space="preserve"> for the component.</w:t>
            </w:r>
          </w:p>
        </w:tc>
        <w:tc>
          <w:tcPr>
            <w:tcW w:w="7407" w:type="dxa"/>
          </w:tcPr>
          <w:p w:rsidR="00000000" w:rsidRDefault="007D3E85">
            <w:pPr>
              <w:rPr>
                <w:szCs w:val="24"/>
                <w:lang w:val="ja-JP"/>
              </w:rPr>
            </w:pPr>
            <w:r>
              <w:rPr>
                <w:rFonts w:ascii="MS Gothic" w:eastAsia="MS Gothic" w:hint="eastAsia"/>
                <w:szCs w:val="24"/>
                <w:lang w:val="ja-JP"/>
              </w:rPr>
              <w:t>コンポーネントの</w:t>
            </w:r>
            <w:r>
              <w:rPr>
                <w:szCs w:val="24"/>
                <w:lang w:val="ja-JP"/>
              </w:rPr>
              <w:t xml:space="preserve"> \[ </w:t>
            </w:r>
            <w:r>
              <w:rPr>
                <w:rStyle w:val="mqInternal"/>
                <w:noProof/>
                <w:szCs w:val="24"/>
                <w:lang w:val="ja-JP"/>
              </w:rPr>
              <w:t>[1}</w:t>
            </w:r>
            <w:r>
              <w:rPr>
                <w:rFonts w:ascii="MS Gothic" w:eastAsia="MS Gothic" w:hint="eastAsia"/>
                <w:szCs w:val="24"/>
                <w:lang w:val="ja-JP"/>
              </w:rPr>
              <w:t>期間</w:t>
            </w:r>
            <w:r>
              <w:rPr>
                <w:rStyle w:val="mqInternal"/>
                <w:noProof/>
                <w:szCs w:val="24"/>
                <w:lang w:val="ja-JP"/>
              </w:rPr>
              <w:t>{2]</w:t>
            </w:r>
            <w:r>
              <w:rPr>
                <w:szCs w:val="24"/>
                <w:lang w:val="ja-JP"/>
              </w:rPr>
              <w:t xml:space="preserve"> ] </w:t>
            </w:r>
            <w:r>
              <w:rPr>
                <w:rFonts w:ascii="MS Gothic" w:eastAsia="MS Gothic" w:hint="eastAsia"/>
                <w:szCs w:val="24"/>
                <w:lang w:val="ja-JP"/>
              </w:rPr>
              <w:t>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1218 </w:t>
            </w:r>
            <w:r>
              <w:rPr>
                <w:noProof/>
                <w:sz w:val="16"/>
              </w:rPr>
              <w:br/>
            </w:r>
            <w:r>
              <w:rPr>
                <w:noProof/>
                <w:sz w:val="2"/>
                <w:szCs w:val="24"/>
              </w:rPr>
              <w:t>bff98946-cfe7-49d9-8716-d5fb2b3baa44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1219 </w:t>
            </w:r>
            <w:r>
              <w:rPr>
                <w:noProof/>
                <w:sz w:val="16"/>
              </w:rPr>
              <w:br/>
            </w:r>
            <w:r>
              <w:rPr>
                <w:noProof/>
                <w:sz w:val="2"/>
                <w:szCs w:val="24"/>
              </w:rPr>
              <w:t>91213191-d53c-42f8-8d04-1b6b01e94831</w:t>
            </w:r>
          </w:p>
        </w:tc>
        <w:tc>
          <w:tcPr>
            <w:tcW w:w="7407" w:type="dxa"/>
            <w:shd w:val="clear" w:color="auto" w:fill="F2F2F2" w:themeFill="background1" w:themeFillShade="F2"/>
          </w:tcPr>
          <w:p w:rsidR="00000000" w:rsidRDefault="007D3E85">
            <w:pPr>
              <w:rPr>
                <w:noProof/>
                <w:szCs w:val="24"/>
              </w:rPr>
            </w:pPr>
            <w:r>
              <w:rPr>
                <w:noProof/>
                <w:szCs w:val="24"/>
              </w:rPr>
              <w:t>The duration can also be set using the slider under the player.</w:t>
            </w:r>
          </w:p>
        </w:tc>
        <w:tc>
          <w:tcPr>
            <w:tcW w:w="7407" w:type="dxa"/>
          </w:tcPr>
          <w:p w:rsidR="00000000" w:rsidRDefault="007D3E85">
            <w:pPr>
              <w:rPr>
                <w:szCs w:val="24"/>
                <w:lang w:val="ja-JP"/>
              </w:rPr>
            </w:pPr>
            <w:r>
              <w:rPr>
                <w:rFonts w:ascii="MS Gothic" w:eastAsia="MS Gothic" w:hint="eastAsia"/>
                <w:szCs w:val="24"/>
                <w:lang w:val="ja-JP"/>
              </w:rPr>
              <w:t>デュレーションは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プレーヤーの下のスライダーを使用して設定することもできます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1220 </w:t>
            </w:r>
            <w:r>
              <w:rPr>
                <w:noProof/>
                <w:sz w:val="16"/>
              </w:rPr>
              <w:br/>
            </w:r>
            <w:r>
              <w:rPr>
                <w:noProof/>
                <w:sz w:val="2"/>
                <w:szCs w:val="24"/>
              </w:rPr>
              <w:t>e092c8a5-f2c0-401b-8b9b-e08d60c8fb4f</w:t>
            </w:r>
          </w:p>
        </w:tc>
        <w:tc>
          <w:tcPr>
            <w:tcW w:w="7407" w:type="dxa"/>
            <w:shd w:val="clear" w:color="auto" w:fill="F2F2F2" w:themeFill="background1" w:themeFillShade="F2"/>
          </w:tcPr>
          <w:p w:rsidR="00000000" w:rsidRDefault="007D3E85">
            <w:pPr>
              <w:rPr>
                <w:noProof/>
                <w:szCs w:val="24"/>
              </w:rPr>
            </w:pPr>
            <w:r>
              <w:rPr>
                <w:noProof/>
                <w:szCs w:val="24"/>
              </w:rPr>
              <w:t xml:space="preserve">Drag the left arrow to when the component should appear and then drag the right arrow to when the component </w:t>
            </w:r>
            <w:r>
              <w:rPr>
                <w:noProof/>
                <w:szCs w:val="24"/>
              </w:rPr>
              <w:t>should disappear.</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左矢印をドラッグしてコンポーネントが表示されるタイミングまでドラッグし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右矢印をコンポーネントが消えるタイミングまでドラッグします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1221 </w:t>
            </w:r>
            <w:r>
              <w:rPr>
                <w:noProof/>
                <w:sz w:val="16"/>
              </w:rPr>
              <w:br/>
            </w:r>
            <w:r>
              <w:rPr>
                <w:noProof/>
                <w:sz w:val="2"/>
                <w:szCs w:val="24"/>
              </w:rPr>
              <w:t>770a3585-606d-4ece-a43c-695f34f44f13</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Until the video ends</w:t>
            </w:r>
            <w:r>
              <w:rPr>
                <w:rStyle w:val="mqInternal"/>
                <w:noProof/>
                <w:szCs w:val="24"/>
              </w:rPr>
              <w:t>{2]</w:t>
            </w:r>
            <w:r>
              <w:rPr>
                <w:noProof/>
                <w:szCs w:val="24"/>
              </w:rPr>
              <w:t xml:space="preserve"> if you want to set a start time only and have the component appear until the video ends.</w:t>
            </w:r>
          </w:p>
        </w:tc>
        <w:tc>
          <w:tcPr>
            <w:tcW w:w="7407" w:type="dxa"/>
          </w:tcPr>
          <w:p w:rsidR="00000000" w:rsidRDefault="007D3E85">
            <w:pPr>
              <w:rPr>
                <w:szCs w:val="24"/>
                <w:lang w:val="ja-JP"/>
              </w:rPr>
            </w:pPr>
            <w:r>
              <w:rPr>
                <w:rFonts w:ascii="MS Gothic" w:eastAsia="MS Gothic" w:hint="eastAsia"/>
                <w:szCs w:val="24"/>
                <w:lang w:val="ja-JP"/>
              </w:rPr>
              <w:t>開始時間だけを設定し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ビデオが終了するまでコンポーネントを表示させる場合は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ビデオが終了するまで</w:t>
            </w:r>
            <w:r>
              <w:rPr>
                <w:szCs w:val="24"/>
                <w:lang w:val="ja-JP"/>
              </w:rPr>
              <w:t xml:space="preserve">] </w:t>
            </w:r>
            <w:r>
              <w:rPr>
                <w:rFonts w:ascii="MS Gothic" w:eastAsia="MS Gothic" w:hint="eastAsia"/>
                <w:szCs w:val="24"/>
                <w:lang w:val="ja-JP"/>
              </w:rPr>
              <w:t>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1222 </w:t>
            </w:r>
            <w:r>
              <w:rPr>
                <w:noProof/>
                <w:sz w:val="16"/>
              </w:rPr>
              <w:br/>
            </w:r>
            <w:r>
              <w:rPr>
                <w:noProof/>
                <w:sz w:val="2"/>
                <w:szCs w:val="24"/>
              </w:rPr>
              <w:t>11e4c8a1-d605-4013-891d-7c3e780755f3</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Apply this interaction to all videos in the layout</w:t>
            </w:r>
            <w:r>
              <w:rPr>
                <w:rStyle w:val="mqInternal"/>
                <w:noProof/>
                <w:szCs w:val="24"/>
              </w:rPr>
              <w:t>{2]</w:t>
            </w:r>
            <w:r>
              <w:rPr>
                <w:noProof/>
                <w:szCs w:val="24"/>
              </w:rPr>
              <w:t xml:space="preserve"> if you want this component to appear on all the videos in the experience.</w:t>
            </w:r>
          </w:p>
        </w:tc>
        <w:tc>
          <w:tcPr>
            <w:tcW w:w="7407" w:type="dxa"/>
          </w:tcPr>
          <w:p w:rsidR="00000000" w:rsidRDefault="007D3E85">
            <w:pPr>
              <w:rPr>
                <w:szCs w:val="24"/>
                <w:lang w:val="ja-JP"/>
              </w:rPr>
            </w:pPr>
            <w:r>
              <w:rPr>
                <w:rFonts w:ascii="MS Gothic" w:eastAsia="MS Gothic" w:hint="eastAsia"/>
                <w:szCs w:val="24"/>
                <w:lang w:val="ja-JP"/>
              </w:rPr>
              <w:t>チェック</w:t>
            </w:r>
            <w:r>
              <w:rPr>
                <w:rStyle w:val="mqInternal"/>
                <w:noProof/>
                <w:szCs w:val="24"/>
                <w:lang w:val="ja-JP"/>
              </w:rPr>
              <w:t>[1}</w:t>
            </w:r>
            <w:r>
              <w:rPr>
                <w:rFonts w:ascii="MS Gothic" w:eastAsia="MS Gothic" w:hint="eastAsia"/>
                <w:szCs w:val="24"/>
                <w:lang w:val="ja-JP"/>
              </w:rPr>
              <w:t>このインタラクションをレイアウト内のすべての動画に適用します</w:t>
            </w:r>
            <w:r>
              <w:rPr>
                <w:rStyle w:val="mqInternal"/>
                <w:noProof/>
                <w:szCs w:val="24"/>
                <w:lang w:val="ja-JP"/>
              </w:rPr>
              <w:t>{2]</w:t>
            </w:r>
            <w:r>
              <w:rPr>
                <w:rFonts w:ascii="MS Gothic" w:eastAsia="MS Gothic" w:hint="eastAsia"/>
                <w:szCs w:val="24"/>
                <w:lang w:val="ja-JP"/>
              </w:rPr>
              <w:t>このコンポーネントをエクスペリエンス内のすべてのビデオに表示する場合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1223 </w:t>
            </w:r>
            <w:r>
              <w:rPr>
                <w:noProof/>
                <w:sz w:val="16"/>
              </w:rPr>
              <w:br/>
            </w:r>
            <w:r>
              <w:rPr>
                <w:noProof/>
                <w:sz w:val="2"/>
                <w:szCs w:val="24"/>
              </w:rPr>
              <w:t>9eb3b7e3-6b44-43e5-9a75-19943abc0932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保存</w:t>
            </w:r>
            <w:r>
              <w:rPr>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w:t>
            </w:r>
            <w:r>
              <w:rPr>
                <w:rFonts w:ascii="MS Gothic" w:eastAsia="MS Gothic" w:hint="eastAsia"/>
                <w:szCs w:val="24"/>
                <w:lang w:val="ja-JP"/>
              </w:rPr>
              <w:t>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1224 </w:t>
            </w:r>
            <w:r>
              <w:rPr>
                <w:noProof/>
                <w:sz w:val="16"/>
              </w:rPr>
              <w:br/>
            </w:r>
            <w:r>
              <w:rPr>
                <w:noProof/>
                <w:sz w:val="2"/>
                <w:szCs w:val="24"/>
              </w:rPr>
              <w:t>38200d84-9995-4cd1-92ed-9d47f881f861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1225 </w:t>
            </w:r>
            <w:r>
              <w:rPr>
                <w:noProof/>
                <w:sz w:val="16"/>
              </w:rPr>
              <w:br/>
            </w:r>
            <w:r>
              <w:rPr>
                <w:noProof/>
                <w:sz w:val="2"/>
                <w:szCs w:val="24"/>
              </w:rPr>
              <w:t>9d4e2fc8-fc17-405b-b4fb-e2772f238f9e</w:t>
            </w:r>
          </w:p>
        </w:tc>
        <w:tc>
          <w:tcPr>
            <w:tcW w:w="7407" w:type="dxa"/>
            <w:shd w:val="clear" w:color="auto" w:fill="F2F2F2" w:themeFill="background1" w:themeFillShade="F2"/>
          </w:tcPr>
          <w:p w:rsidR="00000000" w:rsidRDefault="007D3E85">
            <w:pPr>
              <w:rPr>
                <w:noProof/>
                <w:szCs w:val="24"/>
              </w:rPr>
            </w:pPr>
            <w:r>
              <w:rPr>
                <w:noProof/>
                <w:szCs w:val="24"/>
              </w:rPr>
              <w:t>To assign the interaction to another video, select another video using the video selector dropdown list above the player.</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インタラクションを別のビデオに割り当てる</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プレーヤーの上にあるビデオセレクタのドロップダウンリストを使用して別のビデオを選択します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1226 </w:t>
            </w:r>
            <w:r>
              <w:rPr>
                <w:noProof/>
                <w:sz w:val="16"/>
              </w:rPr>
              <w:br/>
            </w:r>
            <w:r>
              <w:rPr>
                <w:noProof/>
                <w:sz w:val="2"/>
                <w:szCs w:val="24"/>
              </w:rPr>
              <w:t>d44e22c3-c749-40e5-af76-69126e843236</w:t>
            </w:r>
          </w:p>
        </w:tc>
        <w:tc>
          <w:tcPr>
            <w:tcW w:w="7407" w:type="dxa"/>
            <w:shd w:val="clear" w:color="auto" w:fill="F2F2F2" w:themeFill="background1" w:themeFillShade="F2"/>
          </w:tcPr>
          <w:p w:rsidR="00000000" w:rsidRDefault="007D3E85">
            <w:pPr>
              <w:rPr>
                <w:noProof/>
                <w:szCs w:val="24"/>
              </w:rPr>
            </w:pPr>
            <w:r>
              <w:rPr>
                <w:noProof/>
                <w:szCs w:val="24"/>
              </w:rPr>
              <w:t>Configuring a companion image component</w:t>
            </w:r>
          </w:p>
        </w:tc>
        <w:tc>
          <w:tcPr>
            <w:tcW w:w="7407" w:type="dxa"/>
          </w:tcPr>
          <w:p w:rsidR="00000000" w:rsidRDefault="007D3E85">
            <w:pPr>
              <w:rPr>
                <w:szCs w:val="24"/>
                <w:lang w:val="ja-JP"/>
              </w:rPr>
            </w:pPr>
            <w:r>
              <w:rPr>
                <w:rFonts w:ascii="MS Gothic" w:eastAsia="MS Gothic" w:hint="eastAsia"/>
                <w:szCs w:val="24"/>
                <w:lang w:val="ja-JP"/>
              </w:rPr>
              <w:t>コンパニオンイメージコンポーネントの構成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1227 </w:t>
            </w:r>
            <w:r>
              <w:rPr>
                <w:noProof/>
                <w:sz w:val="16"/>
              </w:rPr>
              <w:br/>
            </w:r>
            <w:r>
              <w:rPr>
                <w:noProof/>
                <w:sz w:val="2"/>
                <w:szCs w:val="24"/>
              </w:rPr>
              <w:t>b56e3f1b-2cf0-491d-bbfa-7cf9b2bf4599</w:t>
            </w:r>
          </w:p>
        </w:tc>
        <w:tc>
          <w:tcPr>
            <w:tcW w:w="7407" w:type="dxa"/>
            <w:shd w:val="clear" w:color="auto" w:fill="F2F2F2" w:themeFill="background1" w:themeFillShade="F2"/>
          </w:tcPr>
          <w:p w:rsidR="00000000" w:rsidRDefault="007D3E85">
            <w:pPr>
              <w:rPr>
                <w:noProof/>
                <w:szCs w:val="24"/>
              </w:rPr>
            </w:pPr>
            <w:r>
              <w:rPr>
                <w:noProof/>
                <w:szCs w:val="24"/>
              </w:rPr>
              <w:t>To configure a companion image component, follow these steps:</w:t>
            </w:r>
          </w:p>
        </w:tc>
        <w:tc>
          <w:tcPr>
            <w:tcW w:w="7407" w:type="dxa"/>
          </w:tcPr>
          <w:p w:rsidR="00000000" w:rsidRDefault="007D3E85">
            <w:pPr>
              <w:rPr>
                <w:szCs w:val="24"/>
                <w:lang w:val="ja-JP"/>
              </w:rPr>
            </w:pPr>
            <w:r>
              <w:rPr>
                <w:rFonts w:ascii="MS Gothic" w:eastAsia="MS Gothic" w:hint="eastAsia"/>
                <w:szCs w:val="24"/>
                <w:lang w:val="ja-JP"/>
              </w:rPr>
              <w:t>コンパニオンイメージコンポーネントを設定するには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1228 </w:t>
            </w:r>
            <w:r>
              <w:rPr>
                <w:noProof/>
                <w:sz w:val="16"/>
              </w:rPr>
              <w:br/>
            </w:r>
            <w:r>
              <w:rPr>
                <w:noProof/>
                <w:sz w:val="2"/>
                <w:szCs w:val="24"/>
              </w:rPr>
              <w:t>6a524612-63e8-4a62-95ba-49dcdb694108</w:t>
            </w:r>
          </w:p>
        </w:tc>
        <w:tc>
          <w:tcPr>
            <w:tcW w:w="7407" w:type="dxa"/>
            <w:shd w:val="clear" w:color="auto" w:fill="F2F2F2" w:themeFill="background1" w:themeFillShade="F2"/>
          </w:tcPr>
          <w:p w:rsidR="00000000" w:rsidRDefault="007D3E85">
            <w:pPr>
              <w:rPr>
                <w:noProof/>
                <w:szCs w:val="24"/>
              </w:rPr>
            </w:pPr>
            <w:r>
              <w:rPr>
                <w:noProof/>
                <w:szCs w:val="24"/>
              </w:rPr>
              <w:t xml:space="preserve">Edit the experience and then 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エクスペリエンスを編集して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1229 </w:t>
            </w:r>
            <w:r>
              <w:rPr>
                <w:noProof/>
                <w:sz w:val="16"/>
              </w:rPr>
              <w:br/>
            </w:r>
            <w:r>
              <w:rPr>
                <w:noProof/>
                <w:sz w:val="2"/>
                <w:szCs w:val="24"/>
              </w:rPr>
              <w:t>e1fd4a78-7923-480c-a5f6-06a9fb3b5358</w:t>
            </w:r>
          </w:p>
        </w:tc>
        <w:tc>
          <w:tcPr>
            <w:tcW w:w="7407" w:type="dxa"/>
            <w:shd w:val="clear" w:color="auto" w:fill="F2F2F2" w:themeFill="background1" w:themeFillShade="F2"/>
          </w:tcPr>
          <w:p w:rsidR="00000000" w:rsidRDefault="007D3E85">
            <w:pPr>
              <w:rPr>
                <w:noProof/>
                <w:szCs w:val="24"/>
              </w:rPr>
            </w:pPr>
            <w:r>
              <w:rPr>
                <w:noProof/>
                <w:szCs w:val="24"/>
              </w:rPr>
              <w:t>Click on a video to select it.</w:t>
            </w:r>
          </w:p>
        </w:tc>
        <w:tc>
          <w:tcPr>
            <w:tcW w:w="7407" w:type="dxa"/>
          </w:tcPr>
          <w:p w:rsidR="00000000" w:rsidRDefault="007D3E85">
            <w:pPr>
              <w:rPr>
                <w:szCs w:val="24"/>
                <w:lang w:val="ja-JP"/>
              </w:rPr>
            </w:pPr>
            <w:r>
              <w:rPr>
                <w:rFonts w:ascii="MS Gothic" w:eastAsia="MS Gothic" w:hint="eastAsia"/>
                <w:szCs w:val="24"/>
                <w:lang w:val="ja-JP"/>
              </w:rPr>
              <w:t>ビデオをクリックして選択します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1230 </w:t>
            </w:r>
            <w:r>
              <w:rPr>
                <w:noProof/>
                <w:sz w:val="16"/>
              </w:rPr>
              <w:br/>
            </w:r>
            <w:r>
              <w:rPr>
                <w:noProof/>
                <w:sz w:val="2"/>
                <w:szCs w:val="24"/>
              </w:rPr>
              <w:t>9e79cdfb-1189-4cc6-a6cd-ae67719604a7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Interactivity &gt; Companion Image</w:t>
            </w:r>
            <w:r>
              <w:rPr>
                <w:rStyle w:val="mqInternal"/>
                <w:noProof/>
                <w:szCs w:val="24"/>
              </w:rPr>
              <w:t>{2]</w:t>
            </w:r>
            <w:r>
              <w:rPr>
                <w:noProof/>
                <w:szCs w:val="24"/>
              </w:rPr>
              <w:t xml:space="preserve"> or click on the</w:t>
            </w:r>
            <w:r>
              <w:rPr>
                <w:rStyle w:val="mqInternal"/>
                <w:noProof/>
                <w:szCs w:val="24"/>
              </w:rPr>
              <w:t>[1}</w:t>
            </w:r>
            <w:r>
              <w:rPr>
                <w:noProof/>
                <w:szCs w:val="24"/>
              </w:rPr>
              <w:t xml:space="preserve"> image (</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インタラクティブ性を追加</w:t>
            </w:r>
            <w:r>
              <w:rPr>
                <w:szCs w:val="24"/>
                <w:lang w:val="ja-JP"/>
              </w:rPr>
              <w:t xml:space="preserve"> &gt;</w:t>
            </w:r>
            <w:r>
              <w:rPr>
                <w:rStyle w:val="mqInternal"/>
                <w:noProof/>
                <w:szCs w:val="24"/>
                <w:lang w:val="ja-JP"/>
              </w:rPr>
              <w:t>{2]</w:t>
            </w:r>
            <w:r>
              <w:rPr>
                <w:rFonts w:ascii="MS Gothic" w:eastAsia="MS Gothic" w:hint="eastAsia"/>
                <w:szCs w:val="24"/>
                <w:lang w:val="ja-JP"/>
              </w:rPr>
              <w:t>コンパニオン画像をクリックするか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画</w:t>
            </w:r>
            <w:r>
              <w:rPr>
                <w:rFonts w:ascii="MS Gothic" w:eastAsia="MS Gothic" w:hint="eastAsia"/>
                <w:szCs w:val="24"/>
                <w:lang w:val="ja-JP"/>
              </w:rPr>
              <w:t>像をクリックします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1231 </w:t>
            </w:r>
            <w:r>
              <w:rPr>
                <w:noProof/>
                <w:sz w:val="16"/>
              </w:rPr>
              <w:br/>
            </w:r>
            <w:r>
              <w:rPr>
                <w:noProof/>
                <w:sz w:val="2"/>
                <w:szCs w:val="24"/>
              </w:rPr>
              <w:t>1b169c38-f6f2-45bf-acf2-761b87e61240</w:t>
            </w:r>
          </w:p>
        </w:tc>
        <w:tc>
          <w:tcPr>
            <w:tcW w:w="7407" w:type="dxa"/>
            <w:shd w:val="clear" w:color="auto" w:fill="F2F2F2" w:themeFill="background1" w:themeFillShade="F2"/>
          </w:tcPr>
          <w:p w:rsidR="00000000" w:rsidRDefault="007D3E85">
            <w:pPr>
              <w:rPr>
                <w:noProof/>
                <w:szCs w:val="24"/>
              </w:rPr>
            </w:pPr>
            <w:r>
              <w:rPr>
                <w:noProof/>
                <w:szCs w:val="24"/>
              </w:rPr>
              <w:t>)</w:t>
            </w:r>
            <w:r>
              <w:rPr>
                <w:rStyle w:val="mqInternal"/>
                <w:noProof/>
                <w:szCs w:val="24"/>
              </w:rPr>
              <w:t>{1]</w:t>
            </w:r>
            <w:r>
              <w:rPr>
                <w:noProof/>
                <w:szCs w:val="24"/>
              </w:rPr>
              <w:t xml:space="preserve"> icon in the </w:t>
            </w:r>
            <w:r>
              <w:rPr>
                <w:rStyle w:val="mqInternal"/>
                <w:noProof/>
                <w:szCs w:val="24"/>
              </w:rPr>
              <w:t>[2}</w:t>
            </w:r>
            <w:r>
              <w:rPr>
                <w:noProof/>
                <w:szCs w:val="24"/>
              </w:rPr>
              <w:t>Actions</w:t>
            </w:r>
            <w:r>
              <w:rPr>
                <w:rStyle w:val="mqInternal"/>
                <w:noProof/>
                <w:szCs w:val="24"/>
              </w:rPr>
              <w:t>{1]</w:t>
            </w:r>
            <w:r>
              <w:rPr>
                <w:noProof/>
                <w:szCs w:val="24"/>
              </w:rPr>
              <w:t xml:space="preserve"> column.</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アイコンを</w:t>
            </w:r>
            <w:r>
              <w:rPr>
                <w:szCs w:val="24"/>
                <w:lang w:val="ja-JP"/>
              </w:rPr>
              <w:t xml:space="preserve"> \[ </w:t>
            </w:r>
            <w:r>
              <w:rPr>
                <w:rStyle w:val="mqInternal"/>
                <w:noProof/>
                <w:szCs w:val="24"/>
                <w:lang w:val="ja-JP"/>
              </w:rPr>
              <w:t>[2}</w:t>
            </w:r>
            <w:r>
              <w:rPr>
                <w:rFonts w:ascii="MS Gothic" w:eastAsia="MS Gothic" w:hint="eastAsia"/>
                <w:szCs w:val="24"/>
                <w:lang w:val="ja-JP"/>
              </w:rPr>
              <w:t>アクション</w:t>
            </w:r>
            <w:r>
              <w:rPr>
                <w:szCs w:val="24"/>
                <w:lang w:val="ja-JP"/>
              </w:rPr>
              <w:t>]</w:t>
            </w:r>
            <w:r>
              <w:rPr>
                <w:rStyle w:val="mqInternal"/>
                <w:noProof/>
                <w:szCs w:val="24"/>
                <w:lang w:val="ja-JP"/>
              </w:rPr>
              <w:t>{1]</w:t>
            </w:r>
            <w:r>
              <w:rPr>
                <w:rFonts w:ascii="MS Gothic" w:eastAsia="MS Gothic" w:hint="eastAsia"/>
                <w:szCs w:val="24"/>
                <w:lang w:val="ja-JP"/>
              </w:rPr>
              <w:t>列に表示します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1232 </w:t>
            </w:r>
            <w:r>
              <w:rPr>
                <w:noProof/>
                <w:sz w:val="16"/>
              </w:rPr>
              <w:br/>
            </w:r>
            <w:r>
              <w:rPr>
                <w:noProof/>
                <w:sz w:val="2"/>
                <w:szCs w:val="24"/>
              </w:rPr>
              <w:t>ecbba9ff-41de-4755-81fe-6b02b1a96685</w:t>
            </w:r>
          </w:p>
        </w:tc>
        <w:tc>
          <w:tcPr>
            <w:tcW w:w="7407" w:type="dxa"/>
            <w:shd w:val="clear" w:color="auto" w:fill="F2F2F2" w:themeFill="background1" w:themeFillShade="F2"/>
          </w:tcPr>
          <w:p w:rsidR="00000000" w:rsidRDefault="007D3E85">
            <w:pPr>
              <w:rPr>
                <w:noProof/>
                <w:szCs w:val="24"/>
              </w:rPr>
            </w:pPr>
            <w:r>
              <w:rPr>
                <w:noProof/>
                <w:szCs w:val="24"/>
              </w:rPr>
              <w:t>The Interactivity editor will open.</w:t>
            </w:r>
          </w:p>
        </w:tc>
        <w:tc>
          <w:tcPr>
            <w:tcW w:w="7407" w:type="dxa"/>
          </w:tcPr>
          <w:p w:rsidR="00000000" w:rsidRDefault="007D3E85">
            <w:pPr>
              <w:rPr>
                <w:szCs w:val="24"/>
                <w:lang w:val="ja-JP"/>
              </w:rPr>
            </w:pPr>
            <w:r>
              <w:rPr>
                <w:rFonts w:ascii="MS Gothic" w:eastAsia="MS Gothic" w:hint="eastAsia"/>
                <w:szCs w:val="24"/>
                <w:lang w:val="ja-JP"/>
              </w:rPr>
              <w:t>インタラクティブエディターが開きます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1233 </w:t>
            </w:r>
            <w:r>
              <w:rPr>
                <w:noProof/>
                <w:sz w:val="16"/>
              </w:rPr>
              <w:br/>
            </w:r>
            <w:r>
              <w:rPr>
                <w:noProof/>
                <w:sz w:val="2"/>
                <w:szCs w:val="24"/>
              </w:rPr>
              <w:t>af5568dc-9b41-489a-af99-3373941f0b69</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image component.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イメージコンポーネントの名前を入力します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1234 </w:t>
            </w:r>
            <w:r>
              <w:rPr>
                <w:noProof/>
                <w:sz w:val="16"/>
              </w:rPr>
              <w:br/>
            </w:r>
            <w:r>
              <w:rPr>
                <w:noProof/>
                <w:sz w:val="2"/>
                <w:szCs w:val="24"/>
              </w:rPr>
              <w:t>e88a7777-796c-48c3-a815-07c061c11014</w:t>
            </w:r>
          </w:p>
        </w:tc>
        <w:tc>
          <w:tcPr>
            <w:tcW w:w="7407" w:type="dxa"/>
            <w:shd w:val="clear" w:color="auto" w:fill="F2F2F2" w:themeFill="background1" w:themeFillShade="F2"/>
          </w:tcPr>
          <w:p w:rsidR="00000000" w:rsidRDefault="007D3E85">
            <w:pPr>
              <w:rPr>
                <w:noProof/>
                <w:szCs w:val="24"/>
              </w:rPr>
            </w:pPr>
            <w:r>
              <w:rPr>
                <w:noProof/>
                <w:szCs w:val="24"/>
              </w:rPr>
              <w:t>To specify an image, you can:</w:t>
            </w:r>
          </w:p>
        </w:tc>
        <w:tc>
          <w:tcPr>
            <w:tcW w:w="7407" w:type="dxa"/>
          </w:tcPr>
          <w:p w:rsidR="00000000" w:rsidRDefault="007D3E85">
            <w:pPr>
              <w:rPr>
                <w:szCs w:val="24"/>
                <w:lang w:val="ja-JP"/>
              </w:rPr>
            </w:pPr>
            <w:r>
              <w:rPr>
                <w:rFonts w:ascii="MS Gothic" w:eastAsia="MS Gothic" w:hint="eastAsia"/>
                <w:szCs w:val="24"/>
                <w:lang w:val="ja-JP"/>
              </w:rPr>
              <w:t>イメージを指定するには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1235 </w:t>
            </w:r>
            <w:r>
              <w:rPr>
                <w:noProof/>
                <w:sz w:val="16"/>
              </w:rPr>
              <w:br/>
            </w:r>
            <w:r>
              <w:rPr>
                <w:noProof/>
                <w:sz w:val="2"/>
                <w:szCs w:val="24"/>
              </w:rPr>
              <w:t>671e5596-8d74-4fee-9d56-70b88c9041ed</w:t>
            </w:r>
          </w:p>
        </w:tc>
        <w:tc>
          <w:tcPr>
            <w:tcW w:w="7407" w:type="dxa"/>
            <w:shd w:val="clear" w:color="auto" w:fill="F2F2F2" w:themeFill="background1" w:themeFillShade="F2"/>
          </w:tcPr>
          <w:p w:rsidR="00000000" w:rsidRDefault="007D3E85">
            <w:pPr>
              <w:rPr>
                <w:noProof/>
                <w:szCs w:val="24"/>
              </w:rPr>
            </w:pPr>
            <w:r>
              <w:rPr>
                <w:noProof/>
                <w:szCs w:val="24"/>
              </w:rPr>
              <w:t>Drag an image from the file system and then drop it on the drop area</w:t>
            </w:r>
          </w:p>
        </w:tc>
        <w:tc>
          <w:tcPr>
            <w:tcW w:w="7407" w:type="dxa"/>
          </w:tcPr>
          <w:p w:rsidR="00000000" w:rsidRDefault="007D3E85">
            <w:pPr>
              <w:rPr>
                <w:szCs w:val="24"/>
                <w:lang w:val="ja-JP"/>
              </w:rPr>
            </w:pPr>
            <w:r>
              <w:rPr>
                <w:rFonts w:ascii="MS Gothic" w:eastAsia="MS Gothic" w:hint="eastAsia"/>
                <w:szCs w:val="24"/>
                <w:lang w:val="ja-JP"/>
              </w:rPr>
              <w:t>ファイルシステムからイメージをドラッグし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ドロップ領域にドロップします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1236 </w:t>
            </w:r>
            <w:r>
              <w:rPr>
                <w:noProof/>
                <w:sz w:val="16"/>
              </w:rPr>
              <w:br/>
            </w:r>
            <w:r>
              <w:rPr>
                <w:noProof/>
                <w:sz w:val="2"/>
                <w:szCs w:val="24"/>
              </w:rPr>
              <w:t>9505d4a5-10b1-49f0-b010-aa604d4fc49e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browse</w:t>
            </w:r>
            <w:r>
              <w:rPr>
                <w:rStyle w:val="mqInternal"/>
                <w:noProof/>
                <w:szCs w:val="24"/>
              </w:rPr>
              <w:t>{2]</w:t>
            </w:r>
            <w:r>
              <w:rPr>
                <w:noProof/>
                <w:szCs w:val="24"/>
              </w:rPr>
              <w:t xml:space="preserve"> and select an image from the file system</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rStyle w:val="mqInternal"/>
                <w:noProof/>
                <w:szCs w:val="24"/>
                <w:lang w:val="ja-JP"/>
              </w:rPr>
              <w:t>]</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ファイルシステムからイメージを選択します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1237 </w:t>
            </w:r>
            <w:r>
              <w:rPr>
                <w:noProof/>
                <w:sz w:val="16"/>
              </w:rPr>
              <w:br/>
            </w:r>
            <w:r>
              <w:rPr>
                <w:noProof/>
                <w:sz w:val="2"/>
                <w:szCs w:val="24"/>
              </w:rPr>
              <w:t>e03038f7-eab8-442e-98e7-c37dcf19b326</w:t>
            </w:r>
          </w:p>
        </w:tc>
        <w:tc>
          <w:tcPr>
            <w:tcW w:w="7407" w:type="dxa"/>
            <w:shd w:val="clear" w:color="auto" w:fill="F2F2F2" w:themeFill="background1" w:themeFillShade="F2"/>
          </w:tcPr>
          <w:p w:rsidR="00000000" w:rsidRDefault="007D3E85">
            <w:pPr>
              <w:rPr>
                <w:noProof/>
                <w:szCs w:val="24"/>
              </w:rPr>
            </w:pPr>
            <w:r>
              <w:rPr>
                <w:noProof/>
                <w:szCs w:val="24"/>
              </w:rPr>
              <w:t>Enter the URL to a remote image file</w:t>
            </w:r>
          </w:p>
        </w:tc>
        <w:tc>
          <w:tcPr>
            <w:tcW w:w="7407" w:type="dxa"/>
          </w:tcPr>
          <w:p w:rsidR="00000000" w:rsidRDefault="007D3E85">
            <w:pPr>
              <w:rPr>
                <w:szCs w:val="24"/>
                <w:lang w:val="ja-JP"/>
              </w:rPr>
            </w:pPr>
            <w:r>
              <w:rPr>
                <w:rFonts w:ascii="MS Gothic" w:eastAsia="MS Gothic" w:hint="eastAsia"/>
                <w:szCs w:val="24"/>
                <w:lang w:val="ja-JP"/>
              </w:rPr>
              <w:t>リモートイメージファイルの</w:t>
            </w:r>
            <w:r>
              <w:rPr>
                <w:szCs w:val="24"/>
                <w:lang w:val="ja-JP"/>
              </w:rPr>
              <w:t xml:space="preserve"> URL </w:t>
            </w:r>
            <w:r>
              <w:rPr>
                <w:rFonts w:ascii="MS Gothic" w:eastAsia="MS Gothic" w:hint="eastAsia"/>
                <w:szCs w:val="24"/>
                <w:lang w:val="ja-JP"/>
              </w:rPr>
              <w:t>を入力してください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1238 </w:t>
            </w:r>
            <w:r>
              <w:rPr>
                <w:noProof/>
                <w:sz w:val="16"/>
              </w:rPr>
              <w:br/>
            </w:r>
            <w:r>
              <w:rPr>
                <w:noProof/>
                <w:sz w:val="2"/>
                <w:szCs w:val="24"/>
              </w:rPr>
              <w:t>64d78837-4777-42d6-b6f9-2799f1f2b22f</w:t>
            </w:r>
          </w:p>
        </w:tc>
        <w:tc>
          <w:tcPr>
            <w:tcW w:w="7407" w:type="dxa"/>
            <w:shd w:val="clear" w:color="auto" w:fill="F2F2F2" w:themeFill="background1" w:themeFillShade="F2"/>
          </w:tcPr>
          <w:p w:rsidR="00000000" w:rsidRDefault="007D3E85">
            <w:pPr>
              <w:rPr>
                <w:noProof/>
                <w:szCs w:val="24"/>
              </w:rPr>
            </w:pPr>
            <w:r>
              <w:rPr>
                <w:noProof/>
                <w:szCs w:val="24"/>
              </w:rPr>
              <w:t xml:space="preserve">Set the image </w:t>
            </w:r>
            <w:r>
              <w:rPr>
                <w:rStyle w:val="mqInternal"/>
                <w:noProof/>
                <w:szCs w:val="24"/>
              </w:rPr>
              <w:t>[1}</w:t>
            </w:r>
            <w:r>
              <w:rPr>
                <w:noProof/>
                <w:szCs w:val="24"/>
              </w:rPr>
              <w:t>Size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イメージのサイズを設定します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1239 </w:t>
            </w:r>
            <w:r>
              <w:rPr>
                <w:noProof/>
                <w:sz w:val="16"/>
              </w:rPr>
              <w:br/>
            </w:r>
            <w:r>
              <w:rPr>
                <w:noProof/>
                <w:sz w:val="2"/>
                <w:szCs w:val="24"/>
              </w:rPr>
              <w:t>95069dc8-99ae-47d2-a114-04b4bd4f3d58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Image will resize to container</w:t>
            </w:r>
            <w:r>
              <w:rPr>
                <w:rStyle w:val="mqInternal"/>
                <w:noProof/>
                <w:szCs w:val="24"/>
              </w:rPr>
              <w:t>{2]</w:t>
            </w:r>
            <w:r>
              <w:rPr>
                <w:noProof/>
                <w:szCs w:val="24"/>
              </w:rPr>
              <w:t xml:space="preserve"> - Images that are larger in size than the container they are in will be scaled down to fit.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画像はコンテナにサイズ変更される</w:t>
            </w:r>
            <w:r>
              <w:rPr>
                <w:rStyle w:val="mqInternal"/>
                <w:noProof/>
                <w:szCs w:val="24"/>
                <w:lang w:val="ja-JP"/>
              </w:rPr>
              <w:t>{2]</w:t>
            </w:r>
            <w:r>
              <w:rPr>
                <w:szCs w:val="24"/>
                <w:lang w:val="ja-JP"/>
              </w:rPr>
              <w:t xml:space="preserve"> -</w:t>
            </w:r>
            <w:r>
              <w:rPr>
                <w:rFonts w:ascii="MS Gothic" w:eastAsia="MS Gothic" w:hint="eastAsia"/>
                <w:szCs w:val="24"/>
                <w:lang w:val="ja-JP"/>
              </w:rPr>
              <w:t>コンテナより大きいサイズの画像は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収まるように縮小されます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1240 </w:t>
            </w:r>
            <w:r>
              <w:rPr>
                <w:noProof/>
                <w:sz w:val="16"/>
              </w:rPr>
              <w:br/>
            </w:r>
            <w:r>
              <w:rPr>
                <w:noProof/>
                <w:sz w:val="2"/>
                <w:szCs w:val="24"/>
              </w:rPr>
              <w:t>eb053cd7-eb95-4259-ab1d-c1d8be291864</w:t>
            </w:r>
          </w:p>
        </w:tc>
        <w:tc>
          <w:tcPr>
            <w:tcW w:w="7407" w:type="dxa"/>
            <w:shd w:val="clear" w:color="auto" w:fill="F2F2F2" w:themeFill="background1" w:themeFillShade="F2"/>
          </w:tcPr>
          <w:p w:rsidR="00000000" w:rsidRDefault="007D3E85">
            <w:pPr>
              <w:rPr>
                <w:noProof/>
                <w:szCs w:val="24"/>
              </w:rPr>
            </w:pPr>
            <w:r>
              <w:rPr>
                <w:noProof/>
                <w:szCs w:val="24"/>
              </w:rPr>
              <w:t>Smaller images will not be upscaled.</w:t>
            </w:r>
          </w:p>
        </w:tc>
        <w:tc>
          <w:tcPr>
            <w:tcW w:w="7407" w:type="dxa"/>
          </w:tcPr>
          <w:p w:rsidR="00000000" w:rsidRDefault="007D3E85">
            <w:pPr>
              <w:rPr>
                <w:szCs w:val="24"/>
                <w:lang w:val="ja-JP"/>
              </w:rPr>
            </w:pPr>
            <w:r>
              <w:rPr>
                <w:rFonts w:ascii="MS Gothic" w:eastAsia="MS Gothic" w:hint="eastAsia"/>
                <w:szCs w:val="24"/>
                <w:lang w:val="ja-JP"/>
              </w:rPr>
              <w:t>小さい画像は拡大されません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1241 </w:t>
            </w:r>
            <w:r>
              <w:rPr>
                <w:noProof/>
                <w:sz w:val="16"/>
              </w:rPr>
              <w:br/>
            </w:r>
            <w:r>
              <w:rPr>
                <w:noProof/>
                <w:sz w:val="2"/>
                <w:szCs w:val="24"/>
              </w:rPr>
              <w:t>a9956670-0d36-4995-a135-505a2c350716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Width and Height</w:t>
            </w:r>
            <w:r>
              <w:rPr>
                <w:rStyle w:val="mqInternal"/>
                <w:noProof/>
                <w:szCs w:val="24"/>
              </w:rPr>
              <w:t>{2]</w:t>
            </w:r>
            <w:r>
              <w:rPr>
                <w:noProof/>
                <w:szCs w:val="24"/>
              </w:rPr>
              <w:t xml:space="preserve"> - Manually enter a width and height for the image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幅と高さ</w:t>
            </w:r>
            <w:r>
              <w:rPr>
                <w:rStyle w:val="mqInternal"/>
                <w:noProof/>
                <w:szCs w:val="24"/>
                <w:lang w:val="ja-JP"/>
              </w:rPr>
              <w:t>{2]</w:t>
            </w:r>
            <w:r>
              <w:rPr>
                <w:szCs w:val="24"/>
                <w:lang w:val="ja-JP"/>
              </w:rPr>
              <w:t xml:space="preserve"> -</w:t>
            </w:r>
            <w:r>
              <w:rPr>
                <w:rFonts w:ascii="MS Gothic" w:eastAsia="MS Gothic" w:hint="eastAsia"/>
                <w:szCs w:val="24"/>
                <w:lang w:val="ja-JP"/>
              </w:rPr>
              <w:t>画像の幅と高さを手動で入力します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1242 </w:t>
            </w:r>
            <w:r>
              <w:rPr>
                <w:noProof/>
                <w:sz w:val="16"/>
              </w:rPr>
              <w:br/>
            </w:r>
            <w:r>
              <w:rPr>
                <w:noProof/>
                <w:sz w:val="2"/>
                <w:szCs w:val="24"/>
              </w:rPr>
              <w:t>df3062d2-55cd-479a-9f27-20ebf8a330ad</w:t>
            </w:r>
          </w:p>
        </w:tc>
        <w:tc>
          <w:tcPr>
            <w:tcW w:w="7407" w:type="dxa"/>
            <w:shd w:val="clear" w:color="auto" w:fill="F2F2F2" w:themeFill="background1" w:themeFillShade="F2"/>
          </w:tcPr>
          <w:p w:rsidR="00000000" w:rsidRDefault="007D3E85">
            <w:pPr>
              <w:rPr>
                <w:noProof/>
                <w:szCs w:val="24"/>
              </w:rPr>
            </w:pPr>
            <w:r>
              <w:rPr>
                <w:noProof/>
                <w:szCs w:val="24"/>
              </w:rPr>
              <w:t xml:space="preserve">Set the image </w:t>
            </w:r>
            <w:r>
              <w:rPr>
                <w:rStyle w:val="mqInternal"/>
                <w:noProof/>
                <w:szCs w:val="24"/>
              </w:rPr>
              <w:t>[1}</w:t>
            </w:r>
            <w:r>
              <w:rPr>
                <w:noProof/>
                <w:szCs w:val="24"/>
              </w:rPr>
              <w:t>Alignment</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イメージの位置合わせを設定します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1243 </w:t>
            </w:r>
            <w:r>
              <w:rPr>
                <w:noProof/>
                <w:sz w:val="16"/>
              </w:rPr>
              <w:br/>
            </w:r>
            <w:r>
              <w:rPr>
                <w:noProof/>
                <w:sz w:val="2"/>
                <w:szCs w:val="24"/>
              </w:rPr>
              <w:t>a1b06ec6-3235-497b-8fa3-8b038985fab9</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Clickthrough URL</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クリックスルー</w:t>
            </w:r>
            <w:r>
              <w:rPr>
                <w:szCs w:val="24"/>
                <w:lang w:val="ja-JP"/>
              </w:rPr>
              <w:t xml:space="preserve"> URL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1244 </w:t>
            </w:r>
            <w:r>
              <w:rPr>
                <w:noProof/>
                <w:sz w:val="16"/>
              </w:rPr>
              <w:br/>
            </w:r>
            <w:r>
              <w:rPr>
                <w:noProof/>
                <w:sz w:val="2"/>
                <w:szCs w:val="24"/>
              </w:rPr>
              <w:t>b719c4c3-44b6-4474-9ae4-a427aa7c1681</w:t>
            </w:r>
          </w:p>
        </w:tc>
        <w:tc>
          <w:tcPr>
            <w:tcW w:w="7407" w:type="dxa"/>
            <w:shd w:val="clear" w:color="auto" w:fill="F2F2F2" w:themeFill="background1" w:themeFillShade="F2"/>
          </w:tcPr>
          <w:p w:rsidR="00000000" w:rsidRDefault="007D3E85">
            <w:pPr>
              <w:rPr>
                <w:noProof/>
                <w:szCs w:val="24"/>
              </w:rPr>
            </w:pPr>
            <w:r>
              <w:rPr>
                <w:noProof/>
                <w:szCs w:val="24"/>
              </w:rPr>
              <w:t>This is the URL to</w:t>
            </w:r>
            <w:r>
              <w:rPr>
                <w:noProof/>
                <w:szCs w:val="24"/>
              </w:rPr>
              <w:t xml:space="preserve"> go to when the image is clicked.</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画像がクリックされたときに移動する</w:t>
            </w:r>
            <w:r>
              <w:rPr>
                <w:szCs w:val="24"/>
                <w:lang w:val="ja-JP"/>
              </w:rPr>
              <w:t xml:space="preserve"> URL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1245 </w:t>
            </w:r>
            <w:r>
              <w:rPr>
                <w:noProof/>
                <w:sz w:val="16"/>
              </w:rPr>
              <w:br/>
            </w:r>
            <w:r>
              <w:rPr>
                <w:noProof/>
                <w:sz w:val="2"/>
                <w:szCs w:val="24"/>
              </w:rPr>
              <w:t>1a0457d3-303b-4484-9651-af38755326c4</w:t>
            </w:r>
          </w:p>
        </w:tc>
        <w:tc>
          <w:tcPr>
            <w:tcW w:w="7407" w:type="dxa"/>
            <w:shd w:val="clear" w:color="auto" w:fill="F2F2F2" w:themeFill="background1" w:themeFillShade="F2"/>
          </w:tcPr>
          <w:p w:rsidR="00000000" w:rsidRDefault="007D3E85">
            <w:pPr>
              <w:rPr>
                <w:noProof/>
                <w:szCs w:val="24"/>
              </w:rPr>
            </w:pPr>
            <w:r>
              <w:rPr>
                <w:noProof/>
                <w:szCs w:val="24"/>
              </w:rPr>
              <w:t xml:space="preserve">You can also </w:t>
            </w:r>
            <w:r>
              <w:rPr>
                <w:rStyle w:val="mqInternal"/>
                <w:noProof/>
                <w:szCs w:val="24"/>
              </w:rPr>
              <w:t>[1}</w:t>
            </w:r>
            <w:r>
              <w:rPr>
                <w:noProof/>
                <w:szCs w:val="24"/>
              </w:rPr>
              <w:t>Open link in a new window</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リンクを新しいウィンドウで開くこともできます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1246 </w:t>
            </w:r>
            <w:r>
              <w:rPr>
                <w:noProof/>
                <w:sz w:val="16"/>
              </w:rPr>
              <w:br/>
            </w:r>
            <w:r>
              <w:rPr>
                <w:noProof/>
                <w:sz w:val="2"/>
                <w:szCs w:val="24"/>
              </w:rPr>
              <w:t>489a20b4-be9d-4980-bc68-c83358c6c070</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start time and duration for the component, click the </w:t>
            </w:r>
            <w:r>
              <w:rPr>
                <w:rStyle w:val="mqInternal"/>
                <w:noProof/>
                <w:szCs w:val="24"/>
              </w:rPr>
              <w:t>[1}</w:t>
            </w:r>
            <w:r>
              <w:rPr>
                <w:noProof/>
                <w:szCs w:val="24"/>
              </w:rPr>
              <w:t>Configure</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コンポーネントの開始時間と期間を設定するには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構成</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1247 </w:t>
            </w:r>
            <w:r>
              <w:rPr>
                <w:noProof/>
                <w:sz w:val="16"/>
              </w:rPr>
              <w:br/>
            </w:r>
            <w:r>
              <w:rPr>
                <w:noProof/>
                <w:sz w:val="2"/>
                <w:szCs w:val="24"/>
              </w:rPr>
              <w:t>e85bff93-f239-41ea-9078-5481d1ca0a05</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Start Time and Duration</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開始時刻と期間を選択します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1248 </w:t>
            </w:r>
            <w:r>
              <w:rPr>
                <w:noProof/>
                <w:sz w:val="16"/>
              </w:rPr>
              <w:br/>
            </w:r>
            <w:r>
              <w:rPr>
                <w:noProof/>
                <w:sz w:val="2"/>
                <w:szCs w:val="24"/>
              </w:rPr>
              <w:t>fcba6f47-2381-4212-a12f-dd0d040f206f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Show for the entire video</w:t>
            </w:r>
            <w:r>
              <w:rPr>
                <w:rStyle w:val="mqInternal"/>
                <w:noProof/>
                <w:szCs w:val="24"/>
              </w:rPr>
              <w:t>{2]</w:t>
            </w:r>
            <w:r>
              <w:rPr>
                <w:noProof/>
                <w:szCs w:val="24"/>
              </w:rPr>
              <w:t xml:space="preserve"> - The component will appear for the entire video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ビデオ全体を表示</w:t>
            </w:r>
            <w:r>
              <w:rPr>
                <w:rStyle w:val="mqInternal"/>
                <w:noProof/>
                <w:szCs w:val="24"/>
                <w:lang w:val="ja-JP"/>
              </w:rPr>
              <w:t>{2]</w:t>
            </w:r>
            <w:r>
              <w:rPr>
                <w:szCs w:val="24"/>
                <w:lang w:val="ja-JP"/>
              </w:rPr>
              <w:t xml:space="preserve"> -</w:t>
            </w:r>
            <w:r>
              <w:rPr>
                <w:rFonts w:ascii="MS Gothic" w:eastAsia="MS Gothic" w:hint="eastAsia"/>
                <w:szCs w:val="24"/>
                <w:lang w:val="ja-JP"/>
              </w:rPr>
              <w:t>コンポーネントはビデオ全体に表示されます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1249 </w:t>
            </w:r>
            <w:r>
              <w:rPr>
                <w:noProof/>
                <w:sz w:val="16"/>
              </w:rPr>
              <w:br/>
            </w:r>
            <w:r>
              <w:rPr>
                <w:noProof/>
                <w:sz w:val="2"/>
                <w:szCs w:val="24"/>
              </w:rPr>
              <w:t>911f22cb-2c26-4f7a-bf5f-7fdc28747bc9</w:t>
            </w:r>
          </w:p>
        </w:tc>
        <w:tc>
          <w:tcPr>
            <w:tcW w:w="7407" w:type="dxa"/>
            <w:shd w:val="clear" w:color="auto" w:fill="F2F2F2" w:themeFill="background1" w:themeFillShade="F2"/>
          </w:tcPr>
          <w:p w:rsidR="00000000" w:rsidRDefault="007D3E85">
            <w:pPr>
              <w:rPr>
                <w:noProof/>
                <w:szCs w:val="24"/>
              </w:rPr>
            </w:pPr>
            <w:r>
              <w:rPr>
                <w:rStyle w:val="mqInternal"/>
                <w:noProof/>
                <w:szCs w:val="24"/>
              </w:rPr>
              <w:t>[</w:t>
            </w:r>
            <w:r>
              <w:rPr>
                <w:rStyle w:val="mqInternal"/>
                <w:noProof/>
                <w:szCs w:val="24"/>
              </w:rPr>
              <w:t>1}</w:t>
            </w:r>
            <w:r>
              <w:rPr>
                <w:noProof/>
                <w:szCs w:val="24"/>
              </w:rPr>
              <w:t>Select a start time and duration</w:t>
            </w:r>
            <w:r>
              <w:rPr>
                <w:rStyle w:val="mqInternal"/>
                <w:noProof/>
                <w:szCs w:val="24"/>
              </w:rPr>
              <w:t>{2]</w:t>
            </w:r>
            <w:r>
              <w:rPr>
                <w:noProof/>
                <w:szCs w:val="24"/>
              </w:rPr>
              <w:t xml:space="preserve"> - You will manually set the start time and duration for the component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開始時刻と期間を選択</w:t>
            </w:r>
            <w:r>
              <w:rPr>
                <w:rStyle w:val="mqInternal"/>
                <w:noProof/>
                <w:szCs w:val="24"/>
                <w:lang w:val="ja-JP"/>
              </w:rPr>
              <w:t>{2]</w:t>
            </w:r>
            <w:r>
              <w:rPr>
                <w:szCs w:val="24"/>
                <w:lang w:val="ja-JP"/>
              </w:rPr>
              <w:t xml:space="preserve"> -</w:t>
            </w:r>
            <w:r>
              <w:rPr>
                <w:rFonts w:ascii="MS Gothic" w:eastAsia="MS Gothic" w:hint="eastAsia"/>
                <w:szCs w:val="24"/>
                <w:lang w:val="ja-JP"/>
              </w:rPr>
              <w:t>コンポーネントの開始時間と期間を手動で設定します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1250 </w:t>
            </w:r>
            <w:r>
              <w:rPr>
                <w:noProof/>
                <w:sz w:val="16"/>
              </w:rPr>
              <w:br/>
            </w:r>
            <w:r>
              <w:rPr>
                <w:noProof/>
                <w:sz w:val="2"/>
                <w:szCs w:val="24"/>
              </w:rPr>
              <w:t>903968a6-0ee6-4dce-9320-3c674fca08dd</w:t>
            </w:r>
          </w:p>
        </w:tc>
        <w:tc>
          <w:tcPr>
            <w:tcW w:w="7407" w:type="dxa"/>
            <w:shd w:val="clear" w:color="auto" w:fill="F2F2F2" w:themeFill="background1" w:themeFillShade="F2"/>
          </w:tcPr>
          <w:p w:rsidR="00000000" w:rsidRDefault="007D3E85">
            <w:pPr>
              <w:rPr>
                <w:noProof/>
                <w:szCs w:val="24"/>
              </w:rPr>
            </w:pPr>
            <w:r>
              <w:rPr>
                <w:noProof/>
                <w:szCs w:val="24"/>
              </w:rPr>
              <w:t>Set the</w:t>
            </w:r>
            <w:r>
              <w:rPr>
                <w:rStyle w:val="mqInternal"/>
                <w:noProof/>
                <w:szCs w:val="24"/>
              </w:rPr>
              <w:t>[1}</w:t>
            </w:r>
            <w:r>
              <w:rPr>
                <w:noProof/>
                <w:szCs w:val="24"/>
              </w:rPr>
              <w:t xml:space="preserve"> Duration</w:t>
            </w:r>
            <w:r>
              <w:rPr>
                <w:rStyle w:val="mqInternal"/>
                <w:noProof/>
                <w:szCs w:val="24"/>
              </w:rPr>
              <w:t>{2]</w:t>
            </w:r>
            <w:r>
              <w:rPr>
                <w:noProof/>
                <w:szCs w:val="24"/>
              </w:rPr>
              <w:t xml:space="preserve"> for the component.</w:t>
            </w:r>
          </w:p>
        </w:tc>
        <w:tc>
          <w:tcPr>
            <w:tcW w:w="7407" w:type="dxa"/>
          </w:tcPr>
          <w:p w:rsidR="00000000" w:rsidRDefault="007D3E85">
            <w:pPr>
              <w:rPr>
                <w:szCs w:val="24"/>
                <w:lang w:val="ja-JP"/>
              </w:rPr>
            </w:pPr>
            <w:r>
              <w:rPr>
                <w:rFonts w:ascii="MS Gothic" w:eastAsia="MS Gothic" w:hint="eastAsia"/>
                <w:szCs w:val="24"/>
                <w:lang w:val="ja-JP"/>
              </w:rPr>
              <w:t>コンポーネントの</w:t>
            </w:r>
            <w:r>
              <w:rPr>
                <w:szCs w:val="24"/>
                <w:lang w:val="ja-JP"/>
              </w:rPr>
              <w:t xml:space="preserve"> \[ </w:t>
            </w:r>
            <w:r>
              <w:rPr>
                <w:rStyle w:val="mqInternal"/>
                <w:noProof/>
                <w:szCs w:val="24"/>
                <w:lang w:val="ja-JP"/>
              </w:rPr>
              <w:t>[1}</w:t>
            </w:r>
            <w:r>
              <w:rPr>
                <w:rFonts w:ascii="MS Gothic" w:eastAsia="MS Gothic" w:hint="eastAsia"/>
                <w:szCs w:val="24"/>
                <w:lang w:val="ja-JP"/>
              </w:rPr>
              <w:t>期間</w:t>
            </w:r>
            <w:r>
              <w:rPr>
                <w:rStyle w:val="mqInternal"/>
                <w:noProof/>
                <w:szCs w:val="24"/>
                <w:lang w:val="ja-JP"/>
              </w:rPr>
              <w:t>{2]</w:t>
            </w:r>
            <w:r>
              <w:rPr>
                <w:szCs w:val="24"/>
                <w:lang w:val="ja-JP"/>
              </w:rPr>
              <w:t xml:space="preserve"> ] </w:t>
            </w:r>
            <w:r>
              <w:rPr>
                <w:rFonts w:ascii="MS Gothic" w:eastAsia="MS Gothic" w:hint="eastAsia"/>
                <w:szCs w:val="24"/>
                <w:lang w:val="ja-JP"/>
              </w:rPr>
              <w:t>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1251 </w:t>
            </w:r>
            <w:r>
              <w:rPr>
                <w:noProof/>
                <w:sz w:val="16"/>
              </w:rPr>
              <w:br/>
            </w:r>
            <w:r>
              <w:rPr>
                <w:noProof/>
                <w:sz w:val="2"/>
                <w:szCs w:val="24"/>
              </w:rPr>
              <w:t>87a2e2e7-ca8d-433f-bc87-a8a07d19400e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1252 </w:t>
            </w:r>
            <w:r>
              <w:rPr>
                <w:noProof/>
                <w:sz w:val="16"/>
              </w:rPr>
              <w:br/>
            </w:r>
            <w:r>
              <w:rPr>
                <w:noProof/>
                <w:sz w:val="2"/>
                <w:szCs w:val="24"/>
              </w:rPr>
              <w:t>94c0439f-4828-4bd5-9173-2a284144a86a</w:t>
            </w:r>
          </w:p>
        </w:tc>
        <w:tc>
          <w:tcPr>
            <w:tcW w:w="7407" w:type="dxa"/>
            <w:shd w:val="clear" w:color="auto" w:fill="F2F2F2" w:themeFill="background1" w:themeFillShade="F2"/>
          </w:tcPr>
          <w:p w:rsidR="00000000" w:rsidRDefault="007D3E85">
            <w:pPr>
              <w:rPr>
                <w:noProof/>
                <w:szCs w:val="24"/>
              </w:rPr>
            </w:pPr>
            <w:r>
              <w:rPr>
                <w:noProof/>
                <w:szCs w:val="24"/>
              </w:rPr>
              <w:t>The duration can also be set using the slider under the player.</w:t>
            </w:r>
          </w:p>
        </w:tc>
        <w:tc>
          <w:tcPr>
            <w:tcW w:w="7407" w:type="dxa"/>
          </w:tcPr>
          <w:p w:rsidR="00000000" w:rsidRDefault="007D3E85">
            <w:pPr>
              <w:rPr>
                <w:szCs w:val="24"/>
                <w:lang w:val="ja-JP"/>
              </w:rPr>
            </w:pPr>
            <w:r>
              <w:rPr>
                <w:rFonts w:ascii="MS Gothic" w:eastAsia="MS Gothic" w:hint="eastAsia"/>
                <w:szCs w:val="24"/>
                <w:lang w:val="ja-JP"/>
              </w:rPr>
              <w:t>デュレーションは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プレーヤーの下のスライダーを使用して設定することもできます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1253 </w:t>
            </w:r>
            <w:r>
              <w:rPr>
                <w:noProof/>
                <w:sz w:val="16"/>
              </w:rPr>
              <w:br/>
            </w:r>
            <w:r>
              <w:rPr>
                <w:noProof/>
                <w:sz w:val="2"/>
                <w:szCs w:val="24"/>
              </w:rPr>
              <w:t>bbcdbdbb-165c-42b4-84de-be4e8290f213</w:t>
            </w:r>
          </w:p>
        </w:tc>
        <w:tc>
          <w:tcPr>
            <w:tcW w:w="7407" w:type="dxa"/>
            <w:shd w:val="clear" w:color="auto" w:fill="F2F2F2" w:themeFill="background1" w:themeFillShade="F2"/>
          </w:tcPr>
          <w:p w:rsidR="00000000" w:rsidRDefault="007D3E85">
            <w:pPr>
              <w:rPr>
                <w:noProof/>
                <w:szCs w:val="24"/>
              </w:rPr>
            </w:pPr>
            <w:r>
              <w:rPr>
                <w:noProof/>
                <w:szCs w:val="24"/>
              </w:rPr>
              <w:t>Drag the left arrow to when the component should appear and then drag the right arrow to when the component should disappear.</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左矢印をドラッグしてコンポーネントが表示されるタイミングまでドラッグし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右矢印をコンポーネントが消えるタイミングまでドラッグします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1254 </w:t>
            </w:r>
            <w:r>
              <w:rPr>
                <w:noProof/>
                <w:sz w:val="16"/>
              </w:rPr>
              <w:br/>
            </w:r>
            <w:r>
              <w:rPr>
                <w:noProof/>
                <w:sz w:val="2"/>
                <w:szCs w:val="24"/>
              </w:rPr>
              <w:t>0b033845-957f</w:t>
            </w:r>
            <w:r>
              <w:rPr>
                <w:noProof/>
                <w:sz w:val="2"/>
                <w:szCs w:val="24"/>
              </w:rPr>
              <w:t>-4da2-b636-0e3b40164b61</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Until the video ends</w:t>
            </w:r>
            <w:r>
              <w:rPr>
                <w:rStyle w:val="mqInternal"/>
                <w:noProof/>
                <w:szCs w:val="24"/>
              </w:rPr>
              <w:t>{2]</w:t>
            </w:r>
            <w:r>
              <w:rPr>
                <w:noProof/>
                <w:szCs w:val="24"/>
              </w:rPr>
              <w:t xml:space="preserve"> if you want to set a start time only and have the component appear until the video ends.</w:t>
            </w:r>
          </w:p>
        </w:tc>
        <w:tc>
          <w:tcPr>
            <w:tcW w:w="7407" w:type="dxa"/>
          </w:tcPr>
          <w:p w:rsidR="00000000" w:rsidRDefault="007D3E85">
            <w:pPr>
              <w:rPr>
                <w:szCs w:val="24"/>
                <w:lang w:val="ja-JP"/>
              </w:rPr>
            </w:pPr>
            <w:r>
              <w:rPr>
                <w:rFonts w:ascii="MS Gothic" w:eastAsia="MS Gothic" w:hint="eastAsia"/>
                <w:szCs w:val="24"/>
                <w:lang w:val="ja-JP"/>
              </w:rPr>
              <w:t>開始時間だけを設定し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ビデオが終了するまでコンポーネントを表示させる場合は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ビデオが終了するまで</w:t>
            </w:r>
            <w:r>
              <w:rPr>
                <w:szCs w:val="24"/>
                <w:lang w:val="ja-JP"/>
              </w:rPr>
              <w:t xml:space="preserve">] </w:t>
            </w:r>
            <w:r>
              <w:rPr>
                <w:rFonts w:ascii="MS Gothic" w:eastAsia="MS Gothic" w:hint="eastAsia"/>
                <w:szCs w:val="24"/>
                <w:lang w:val="ja-JP"/>
              </w:rPr>
              <w:t>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1255 </w:t>
            </w:r>
            <w:r>
              <w:rPr>
                <w:noProof/>
                <w:sz w:val="16"/>
              </w:rPr>
              <w:br/>
            </w:r>
            <w:r>
              <w:rPr>
                <w:noProof/>
                <w:sz w:val="2"/>
                <w:szCs w:val="24"/>
              </w:rPr>
              <w:t>725d394f-f756-4acf-a830-4192af14efbc</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Apply this interaction to all videos in the layout</w:t>
            </w:r>
            <w:r>
              <w:rPr>
                <w:rStyle w:val="mqInternal"/>
                <w:noProof/>
                <w:szCs w:val="24"/>
              </w:rPr>
              <w:t>{2]</w:t>
            </w:r>
            <w:r>
              <w:rPr>
                <w:noProof/>
                <w:szCs w:val="24"/>
              </w:rPr>
              <w:t xml:space="preserve"> if you want this component to appear on all the videos in the experience.</w:t>
            </w:r>
          </w:p>
        </w:tc>
        <w:tc>
          <w:tcPr>
            <w:tcW w:w="7407" w:type="dxa"/>
          </w:tcPr>
          <w:p w:rsidR="00000000" w:rsidRDefault="007D3E85">
            <w:pPr>
              <w:rPr>
                <w:szCs w:val="24"/>
                <w:lang w:val="ja-JP"/>
              </w:rPr>
            </w:pPr>
            <w:r>
              <w:rPr>
                <w:rFonts w:ascii="MS Gothic" w:eastAsia="MS Gothic" w:hint="eastAsia"/>
                <w:szCs w:val="24"/>
                <w:lang w:val="ja-JP"/>
              </w:rPr>
              <w:t>チェック</w:t>
            </w:r>
            <w:r>
              <w:rPr>
                <w:rStyle w:val="mqInternal"/>
                <w:noProof/>
                <w:szCs w:val="24"/>
                <w:lang w:val="ja-JP"/>
              </w:rPr>
              <w:t>[1}</w:t>
            </w:r>
            <w:r>
              <w:rPr>
                <w:rFonts w:ascii="MS Gothic" w:eastAsia="MS Gothic" w:hint="eastAsia"/>
                <w:szCs w:val="24"/>
                <w:lang w:val="ja-JP"/>
              </w:rPr>
              <w:t>このインタラクションをレイアウト内のすべての動画に適用します</w:t>
            </w:r>
            <w:r>
              <w:rPr>
                <w:rStyle w:val="mqInternal"/>
                <w:noProof/>
                <w:szCs w:val="24"/>
                <w:lang w:val="ja-JP"/>
              </w:rPr>
              <w:t>{2]</w:t>
            </w:r>
            <w:r>
              <w:rPr>
                <w:rFonts w:ascii="MS Gothic" w:eastAsia="MS Gothic" w:hint="eastAsia"/>
                <w:szCs w:val="24"/>
                <w:lang w:val="ja-JP"/>
              </w:rPr>
              <w:t>このコンポーネントをエクスペリエンス内のすべてのビデオに表示する場合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1256 </w:t>
            </w:r>
            <w:r>
              <w:rPr>
                <w:noProof/>
                <w:sz w:val="16"/>
              </w:rPr>
              <w:br/>
            </w:r>
            <w:r>
              <w:rPr>
                <w:noProof/>
                <w:sz w:val="2"/>
                <w:szCs w:val="24"/>
              </w:rPr>
              <w:t>fae04f9b-e5b0-41f3-9ab9-3fd3755fa155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保存</w:t>
            </w:r>
            <w:r>
              <w:rPr>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1257 </w:t>
            </w:r>
            <w:r>
              <w:rPr>
                <w:noProof/>
                <w:sz w:val="16"/>
              </w:rPr>
              <w:br/>
            </w:r>
            <w:r>
              <w:rPr>
                <w:noProof/>
                <w:sz w:val="2"/>
                <w:szCs w:val="24"/>
              </w:rPr>
              <w:t>b2f2a8c9-e6df-4b11-ad17-4c6d6cbbe50e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1258 </w:t>
            </w:r>
            <w:r>
              <w:rPr>
                <w:noProof/>
                <w:sz w:val="16"/>
              </w:rPr>
              <w:br/>
            </w:r>
            <w:r>
              <w:rPr>
                <w:noProof/>
                <w:sz w:val="2"/>
                <w:szCs w:val="24"/>
              </w:rPr>
              <w:t>8d435cb0-24d8-45d4-a02f-d731646960c7</w:t>
            </w:r>
          </w:p>
        </w:tc>
        <w:tc>
          <w:tcPr>
            <w:tcW w:w="7407" w:type="dxa"/>
            <w:shd w:val="clear" w:color="auto" w:fill="F2F2F2" w:themeFill="background1" w:themeFillShade="F2"/>
          </w:tcPr>
          <w:p w:rsidR="00000000" w:rsidRDefault="007D3E85">
            <w:pPr>
              <w:rPr>
                <w:noProof/>
                <w:szCs w:val="24"/>
              </w:rPr>
            </w:pPr>
            <w:r>
              <w:rPr>
                <w:noProof/>
                <w:szCs w:val="24"/>
              </w:rPr>
              <w:t>To assign the interaction to another video, select another video using the video selector dropdown list above the player.</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インタラクションを別のビデオに割り当てるには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プレーヤーの上にあるビデオセレクタのドロップダウンリストを使用して別のビデオを選択します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1259 </w:t>
            </w:r>
            <w:r>
              <w:rPr>
                <w:noProof/>
                <w:sz w:val="16"/>
              </w:rPr>
              <w:br/>
            </w:r>
            <w:r>
              <w:rPr>
                <w:noProof/>
                <w:sz w:val="2"/>
                <w:szCs w:val="24"/>
              </w:rPr>
              <w:t>ce5642c9-7ae3-4af1-b1eb-a27c886d00f3</w:t>
            </w:r>
          </w:p>
        </w:tc>
        <w:tc>
          <w:tcPr>
            <w:tcW w:w="7407" w:type="dxa"/>
            <w:shd w:val="clear" w:color="auto" w:fill="F2F2F2" w:themeFill="background1" w:themeFillShade="F2"/>
          </w:tcPr>
          <w:p w:rsidR="00000000" w:rsidRDefault="007D3E85">
            <w:pPr>
              <w:rPr>
                <w:noProof/>
                <w:szCs w:val="24"/>
              </w:rPr>
            </w:pPr>
            <w:r>
              <w:rPr>
                <w:noProof/>
                <w:szCs w:val="24"/>
              </w:rPr>
              <w:t>Configuring a c</w:t>
            </w:r>
            <w:r>
              <w:rPr>
                <w:noProof/>
                <w:szCs w:val="24"/>
              </w:rPr>
              <w:t>ompanion text component</w:t>
            </w:r>
          </w:p>
        </w:tc>
        <w:tc>
          <w:tcPr>
            <w:tcW w:w="7407" w:type="dxa"/>
          </w:tcPr>
          <w:p w:rsidR="00000000" w:rsidRDefault="007D3E85">
            <w:pPr>
              <w:rPr>
                <w:szCs w:val="24"/>
                <w:lang w:val="ja-JP"/>
              </w:rPr>
            </w:pPr>
            <w:r>
              <w:rPr>
                <w:rFonts w:ascii="MS Gothic" w:eastAsia="MS Gothic" w:hint="eastAsia"/>
                <w:szCs w:val="24"/>
                <w:lang w:val="ja-JP"/>
              </w:rPr>
              <w:t>コンパニオンテキストコンポーネントの構成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1260 </w:t>
            </w:r>
            <w:r>
              <w:rPr>
                <w:noProof/>
                <w:sz w:val="16"/>
              </w:rPr>
              <w:br/>
            </w:r>
            <w:r>
              <w:rPr>
                <w:noProof/>
                <w:sz w:val="2"/>
                <w:szCs w:val="24"/>
              </w:rPr>
              <w:t>c2b1275c-a223-47ec-aa1a-314e555db086</w:t>
            </w:r>
          </w:p>
        </w:tc>
        <w:tc>
          <w:tcPr>
            <w:tcW w:w="7407" w:type="dxa"/>
            <w:shd w:val="clear" w:color="auto" w:fill="F2F2F2" w:themeFill="background1" w:themeFillShade="F2"/>
          </w:tcPr>
          <w:p w:rsidR="00000000" w:rsidRDefault="007D3E85">
            <w:pPr>
              <w:rPr>
                <w:noProof/>
                <w:szCs w:val="24"/>
              </w:rPr>
            </w:pPr>
            <w:r>
              <w:rPr>
                <w:noProof/>
                <w:szCs w:val="24"/>
              </w:rPr>
              <w:t>To configure a companion text component, follow these steps:</w:t>
            </w:r>
          </w:p>
        </w:tc>
        <w:tc>
          <w:tcPr>
            <w:tcW w:w="7407" w:type="dxa"/>
          </w:tcPr>
          <w:p w:rsidR="00000000" w:rsidRDefault="007D3E85">
            <w:pPr>
              <w:rPr>
                <w:szCs w:val="24"/>
                <w:lang w:val="ja-JP"/>
              </w:rPr>
            </w:pPr>
            <w:r>
              <w:rPr>
                <w:rFonts w:ascii="MS Gothic" w:eastAsia="MS Gothic" w:hint="eastAsia"/>
                <w:szCs w:val="24"/>
                <w:lang w:val="ja-JP"/>
              </w:rPr>
              <w:t>コンパニオンテキストコンポーネントを設定するには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lastRenderedPageBreak/>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1261 </w:t>
            </w:r>
            <w:r>
              <w:rPr>
                <w:noProof/>
                <w:sz w:val="16"/>
              </w:rPr>
              <w:br/>
            </w:r>
            <w:r>
              <w:rPr>
                <w:noProof/>
                <w:sz w:val="2"/>
                <w:szCs w:val="24"/>
              </w:rPr>
              <w:t>4f041d8c-df60-4248-88c2-f31ca9a2d6e6</w:t>
            </w:r>
          </w:p>
        </w:tc>
        <w:tc>
          <w:tcPr>
            <w:tcW w:w="7407" w:type="dxa"/>
            <w:shd w:val="clear" w:color="auto" w:fill="F2F2F2" w:themeFill="background1" w:themeFillShade="F2"/>
          </w:tcPr>
          <w:p w:rsidR="00000000" w:rsidRDefault="007D3E85">
            <w:pPr>
              <w:rPr>
                <w:noProof/>
                <w:szCs w:val="24"/>
              </w:rPr>
            </w:pPr>
            <w:r>
              <w:rPr>
                <w:noProof/>
                <w:szCs w:val="24"/>
              </w:rPr>
              <w:t>Edit the experience and t</w:t>
            </w:r>
            <w:r>
              <w:rPr>
                <w:noProof/>
                <w:szCs w:val="24"/>
              </w:rPr>
              <w:t xml:space="preserve">hen 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エクスペリエンスを編集して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1262 </w:t>
            </w:r>
            <w:r>
              <w:rPr>
                <w:noProof/>
                <w:sz w:val="16"/>
              </w:rPr>
              <w:br/>
            </w:r>
            <w:r>
              <w:rPr>
                <w:noProof/>
                <w:sz w:val="2"/>
                <w:szCs w:val="24"/>
              </w:rPr>
              <w:t>0ad03e2f-12b7-43c4-b72c-09acf5d77f0f</w:t>
            </w:r>
          </w:p>
        </w:tc>
        <w:tc>
          <w:tcPr>
            <w:tcW w:w="7407" w:type="dxa"/>
            <w:shd w:val="clear" w:color="auto" w:fill="F2F2F2" w:themeFill="background1" w:themeFillShade="F2"/>
          </w:tcPr>
          <w:p w:rsidR="00000000" w:rsidRDefault="007D3E85">
            <w:pPr>
              <w:rPr>
                <w:noProof/>
                <w:szCs w:val="24"/>
              </w:rPr>
            </w:pPr>
            <w:r>
              <w:rPr>
                <w:noProof/>
                <w:szCs w:val="24"/>
              </w:rPr>
              <w:t>Click on a video to select it.</w:t>
            </w:r>
          </w:p>
        </w:tc>
        <w:tc>
          <w:tcPr>
            <w:tcW w:w="7407" w:type="dxa"/>
          </w:tcPr>
          <w:p w:rsidR="00000000" w:rsidRDefault="007D3E85">
            <w:pPr>
              <w:rPr>
                <w:szCs w:val="24"/>
                <w:lang w:val="ja-JP"/>
              </w:rPr>
            </w:pPr>
            <w:r>
              <w:rPr>
                <w:rFonts w:ascii="MS Gothic" w:eastAsia="MS Gothic" w:hint="eastAsia"/>
                <w:szCs w:val="24"/>
                <w:lang w:val="ja-JP"/>
              </w:rPr>
              <w:t>ビデオをクリックして選択します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1263 </w:t>
            </w:r>
            <w:r>
              <w:rPr>
                <w:noProof/>
                <w:sz w:val="16"/>
              </w:rPr>
              <w:br/>
            </w:r>
            <w:r>
              <w:rPr>
                <w:noProof/>
                <w:sz w:val="2"/>
                <w:szCs w:val="24"/>
              </w:rPr>
              <w:t>15cda6c7-fc37-4b49-ba5f-3e3b61045b42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Interactivity &gt; Companion Text</w:t>
            </w:r>
            <w:r>
              <w:rPr>
                <w:rStyle w:val="mqInternal"/>
                <w:noProof/>
                <w:szCs w:val="24"/>
              </w:rPr>
              <w:t>{2]</w:t>
            </w:r>
            <w:r>
              <w:rPr>
                <w:noProof/>
                <w:szCs w:val="24"/>
              </w:rPr>
              <w:t xml:space="preserve"> or click on the</w:t>
            </w:r>
            <w:r>
              <w:rPr>
                <w:rStyle w:val="mqInternal"/>
                <w:noProof/>
                <w:szCs w:val="24"/>
              </w:rPr>
              <w:t>[1}</w:t>
            </w:r>
            <w:r>
              <w:rPr>
                <w:noProof/>
                <w:szCs w:val="24"/>
              </w:rPr>
              <w:t xml:space="preserve"> text (</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インタラクティブ性を追加</w:t>
            </w:r>
            <w:r>
              <w:rPr>
                <w:szCs w:val="24"/>
                <w:lang w:val="ja-JP"/>
              </w:rPr>
              <w:t xml:space="preserve"> &gt;</w:t>
            </w:r>
            <w:r>
              <w:rPr>
                <w:rStyle w:val="mqInternal"/>
                <w:noProof/>
                <w:szCs w:val="24"/>
                <w:lang w:val="ja-JP"/>
              </w:rPr>
              <w:t>{2]</w:t>
            </w:r>
            <w:r>
              <w:rPr>
                <w:rFonts w:ascii="MS Gothic" w:eastAsia="MS Gothic" w:hint="eastAsia"/>
                <w:szCs w:val="24"/>
                <w:lang w:val="ja-JP"/>
              </w:rPr>
              <w:t>コンパニオンテキストをクリックするか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テキスト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1264 </w:t>
            </w:r>
            <w:r>
              <w:rPr>
                <w:noProof/>
                <w:sz w:val="16"/>
              </w:rPr>
              <w:br/>
            </w:r>
            <w:r>
              <w:rPr>
                <w:noProof/>
                <w:sz w:val="2"/>
                <w:szCs w:val="24"/>
              </w:rPr>
              <w:t>164fd759-7463-4abe-8474-792d5db24d3d</w:t>
            </w:r>
          </w:p>
        </w:tc>
        <w:tc>
          <w:tcPr>
            <w:tcW w:w="7407" w:type="dxa"/>
            <w:shd w:val="clear" w:color="auto" w:fill="F2F2F2" w:themeFill="background1" w:themeFillShade="F2"/>
          </w:tcPr>
          <w:p w:rsidR="00000000" w:rsidRDefault="007D3E85">
            <w:pPr>
              <w:rPr>
                <w:noProof/>
                <w:szCs w:val="24"/>
              </w:rPr>
            </w:pPr>
            <w:r>
              <w:rPr>
                <w:noProof/>
                <w:szCs w:val="24"/>
              </w:rPr>
              <w:t>)</w:t>
            </w:r>
            <w:r>
              <w:rPr>
                <w:rStyle w:val="mqInternal"/>
                <w:noProof/>
                <w:szCs w:val="24"/>
              </w:rPr>
              <w:t>{1]</w:t>
            </w:r>
            <w:r>
              <w:rPr>
                <w:noProof/>
                <w:szCs w:val="24"/>
              </w:rPr>
              <w:t xml:space="preserve"> icon in the </w:t>
            </w:r>
            <w:r>
              <w:rPr>
                <w:rStyle w:val="mqInternal"/>
                <w:noProof/>
                <w:szCs w:val="24"/>
              </w:rPr>
              <w:t>[2}</w:t>
            </w:r>
            <w:r>
              <w:rPr>
                <w:noProof/>
                <w:szCs w:val="24"/>
              </w:rPr>
              <w:t>Actions</w:t>
            </w:r>
            <w:r>
              <w:rPr>
                <w:rStyle w:val="mqInternal"/>
                <w:noProof/>
                <w:szCs w:val="24"/>
              </w:rPr>
              <w:t>{1]</w:t>
            </w:r>
            <w:r>
              <w:rPr>
                <w:noProof/>
                <w:szCs w:val="24"/>
              </w:rPr>
              <w:t xml:space="preserve"> column.</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アイコンを</w:t>
            </w:r>
            <w:r>
              <w:rPr>
                <w:szCs w:val="24"/>
                <w:lang w:val="ja-JP"/>
              </w:rPr>
              <w:t xml:space="preserve"> \[ </w:t>
            </w:r>
            <w:r>
              <w:rPr>
                <w:rStyle w:val="mqInternal"/>
                <w:noProof/>
                <w:szCs w:val="24"/>
                <w:lang w:val="ja-JP"/>
              </w:rPr>
              <w:t>[2</w:t>
            </w:r>
            <w:r>
              <w:rPr>
                <w:rStyle w:val="mqInternal"/>
                <w:noProof/>
                <w:szCs w:val="24"/>
                <w:lang w:val="ja-JP"/>
              </w:rPr>
              <w:t>}</w:t>
            </w:r>
            <w:r>
              <w:rPr>
                <w:rFonts w:ascii="MS Gothic" w:eastAsia="MS Gothic" w:hint="eastAsia"/>
                <w:szCs w:val="24"/>
                <w:lang w:val="ja-JP"/>
              </w:rPr>
              <w:t>アクション</w:t>
            </w:r>
            <w:r>
              <w:rPr>
                <w:szCs w:val="24"/>
                <w:lang w:val="ja-JP"/>
              </w:rPr>
              <w:t>]</w:t>
            </w:r>
            <w:r>
              <w:rPr>
                <w:rStyle w:val="mqInternal"/>
                <w:noProof/>
                <w:szCs w:val="24"/>
                <w:lang w:val="ja-JP"/>
              </w:rPr>
              <w:t>{1]</w:t>
            </w:r>
            <w:r>
              <w:rPr>
                <w:rFonts w:ascii="MS Gothic" w:eastAsia="MS Gothic" w:hint="eastAsia"/>
                <w:szCs w:val="24"/>
                <w:lang w:val="ja-JP"/>
              </w:rPr>
              <w:t>列に表示します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1265 </w:t>
            </w:r>
            <w:r>
              <w:rPr>
                <w:noProof/>
                <w:sz w:val="16"/>
              </w:rPr>
              <w:br/>
            </w:r>
            <w:r>
              <w:rPr>
                <w:noProof/>
                <w:sz w:val="2"/>
                <w:szCs w:val="24"/>
              </w:rPr>
              <w:t>d6204303-a7d4-4d44-97e7-13d312a1226d</w:t>
            </w:r>
          </w:p>
        </w:tc>
        <w:tc>
          <w:tcPr>
            <w:tcW w:w="7407" w:type="dxa"/>
            <w:shd w:val="clear" w:color="auto" w:fill="F2F2F2" w:themeFill="background1" w:themeFillShade="F2"/>
          </w:tcPr>
          <w:p w:rsidR="00000000" w:rsidRDefault="007D3E85">
            <w:pPr>
              <w:rPr>
                <w:noProof/>
                <w:szCs w:val="24"/>
              </w:rPr>
            </w:pPr>
            <w:r>
              <w:rPr>
                <w:noProof/>
                <w:szCs w:val="24"/>
              </w:rPr>
              <w:t>The Interactivity editor will open.</w:t>
            </w:r>
          </w:p>
        </w:tc>
        <w:tc>
          <w:tcPr>
            <w:tcW w:w="7407" w:type="dxa"/>
          </w:tcPr>
          <w:p w:rsidR="00000000" w:rsidRDefault="007D3E85">
            <w:pPr>
              <w:rPr>
                <w:szCs w:val="24"/>
                <w:lang w:val="ja-JP"/>
              </w:rPr>
            </w:pPr>
            <w:r>
              <w:rPr>
                <w:rFonts w:ascii="MS Gothic" w:eastAsia="MS Gothic" w:hint="eastAsia"/>
                <w:szCs w:val="24"/>
                <w:lang w:val="ja-JP"/>
              </w:rPr>
              <w:t>インタラクティブエディターが開きます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1266 </w:t>
            </w:r>
            <w:r>
              <w:rPr>
                <w:noProof/>
                <w:sz w:val="16"/>
              </w:rPr>
              <w:br/>
            </w:r>
            <w:r>
              <w:rPr>
                <w:noProof/>
                <w:sz w:val="2"/>
                <w:szCs w:val="24"/>
              </w:rPr>
              <w:t>9684c346-a8ca-414a-8635-f8b45a944c32</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text component.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テキストコンポーネントの名前を入力します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1267 </w:t>
            </w:r>
            <w:r>
              <w:rPr>
                <w:noProof/>
                <w:sz w:val="16"/>
              </w:rPr>
              <w:br/>
            </w:r>
            <w:r>
              <w:rPr>
                <w:noProof/>
                <w:sz w:val="2"/>
                <w:szCs w:val="24"/>
              </w:rPr>
              <w:t>caed6012-3bd8-448c-b764-9a84a4326094</w:t>
            </w:r>
          </w:p>
        </w:tc>
        <w:tc>
          <w:tcPr>
            <w:tcW w:w="7407" w:type="dxa"/>
            <w:shd w:val="clear" w:color="auto" w:fill="F2F2F2" w:themeFill="background1" w:themeFillShade="F2"/>
          </w:tcPr>
          <w:p w:rsidR="00000000" w:rsidRDefault="007D3E85">
            <w:pPr>
              <w:rPr>
                <w:noProof/>
                <w:szCs w:val="24"/>
              </w:rPr>
            </w:pPr>
            <w:r>
              <w:rPr>
                <w:noProof/>
                <w:szCs w:val="24"/>
              </w:rPr>
              <w:t>Enter the text to add to the experience.</w:t>
            </w:r>
          </w:p>
        </w:tc>
        <w:tc>
          <w:tcPr>
            <w:tcW w:w="7407" w:type="dxa"/>
          </w:tcPr>
          <w:p w:rsidR="00000000" w:rsidRDefault="007D3E85">
            <w:pPr>
              <w:rPr>
                <w:szCs w:val="24"/>
                <w:lang w:val="ja-JP"/>
              </w:rPr>
            </w:pPr>
            <w:r>
              <w:rPr>
                <w:rFonts w:ascii="MS Gothic" w:eastAsia="MS Gothic" w:hint="eastAsia"/>
                <w:szCs w:val="24"/>
                <w:lang w:val="ja-JP"/>
              </w:rPr>
              <w:t>エクスペリエンスに追加するテキストを入力します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1268 </w:t>
            </w:r>
            <w:r>
              <w:rPr>
                <w:noProof/>
                <w:sz w:val="16"/>
              </w:rPr>
              <w:br/>
            </w:r>
            <w:r>
              <w:rPr>
                <w:noProof/>
                <w:sz w:val="2"/>
                <w:szCs w:val="24"/>
              </w:rPr>
              <w:t>64e9118e-9959-47bb-9a06-b869bc7e96b3</w:t>
            </w:r>
          </w:p>
        </w:tc>
        <w:tc>
          <w:tcPr>
            <w:tcW w:w="7407" w:type="dxa"/>
            <w:shd w:val="clear" w:color="auto" w:fill="F2F2F2" w:themeFill="background1" w:themeFillShade="F2"/>
          </w:tcPr>
          <w:p w:rsidR="00000000" w:rsidRDefault="007D3E85">
            <w:pPr>
              <w:rPr>
                <w:noProof/>
                <w:szCs w:val="24"/>
              </w:rPr>
            </w:pPr>
            <w:r>
              <w:rPr>
                <w:noProof/>
                <w:szCs w:val="24"/>
              </w:rPr>
              <w:t>The toolbar can be used to format the text.</w:t>
            </w:r>
          </w:p>
        </w:tc>
        <w:tc>
          <w:tcPr>
            <w:tcW w:w="7407" w:type="dxa"/>
          </w:tcPr>
          <w:p w:rsidR="00000000" w:rsidRDefault="007D3E85">
            <w:pPr>
              <w:rPr>
                <w:szCs w:val="24"/>
                <w:lang w:val="ja-JP"/>
              </w:rPr>
            </w:pPr>
            <w:r>
              <w:rPr>
                <w:rFonts w:ascii="MS Gothic" w:eastAsia="MS Gothic" w:hint="eastAsia"/>
                <w:szCs w:val="24"/>
                <w:lang w:val="ja-JP"/>
              </w:rPr>
              <w:t>ツールバーを使用して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テキストの書式を設定できます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1269 </w:t>
            </w:r>
            <w:r>
              <w:rPr>
                <w:noProof/>
                <w:sz w:val="16"/>
              </w:rPr>
              <w:br/>
            </w:r>
            <w:r>
              <w:rPr>
                <w:noProof/>
                <w:sz w:val="2"/>
                <w:szCs w:val="24"/>
              </w:rPr>
              <w:t>6e105a94-b88a-4326-9c07-9c10075</w:t>
            </w:r>
            <w:r>
              <w:rPr>
                <w:noProof/>
                <w:sz w:val="2"/>
                <w:szCs w:val="24"/>
              </w:rPr>
              <w:t>da49d</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start time and duration for the component, click the </w:t>
            </w:r>
            <w:r>
              <w:rPr>
                <w:rStyle w:val="mqInternal"/>
                <w:noProof/>
                <w:szCs w:val="24"/>
              </w:rPr>
              <w:t>[1}</w:t>
            </w:r>
            <w:r>
              <w:rPr>
                <w:noProof/>
                <w:szCs w:val="24"/>
              </w:rPr>
              <w:t>Configure</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コンポーネントの開始時間と期間を設定するには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構成</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1270 </w:t>
            </w:r>
            <w:r>
              <w:rPr>
                <w:noProof/>
                <w:sz w:val="16"/>
              </w:rPr>
              <w:br/>
            </w:r>
            <w:r>
              <w:rPr>
                <w:noProof/>
                <w:sz w:val="2"/>
                <w:szCs w:val="24"/>
              </w:rPr>
              <w:t>257a509a-0504-46ba-bb15-402ec410db95</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Start Time and Duration</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開始時刻と期間を選択します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1271</w:t>
            </w:r>
            <w:r>
              <w:rPr>
                <w:noProof/>
                <w:sz w:val="16"/>
                <w:szCs w:val="24"/>
              </w:rPr>
              <w:t xml:space="preserve"> </w:t>
            </w:r>
            <w:r>
              <w:rPr>
                <w:noProof/>
                <w:sz w:val="16"/>
              </w:rPr>
              <w:br/>
            </w:r>
            <w:r>
              <w:rPr>
                <w:noProof/>
                <w:sz w:val="2"/>
                <w:szCs w:val="24"/>
              </w:rPr>
              <w:t>d2711dc3-9fad-4789-a9d0-86dfefcaa732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Show for the entire video</w:t>
            </w:r>
            <w:r>
              <w:rPr>
                <w:rStyle w:val="mqInternal"/>
                <w:noProof/>
                <w:szCs w:val="24"/>
              </w:rPr>
              <w:t>{2]</w:t>
            </w:r>
            <w:r>
              <w:rPr>
                <w:noProof/>
                <w:szCs w:val="24"/>
              </w:rPr>
              <w:t xml:space="preserve"> - The component will appear for the entire video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ビデオ全体を表示</w:t>
            </w:r>
            <w:r>
              <w:rPr>
                <w:rStyle w:val="mqInternal"/>
                <w:noProof/>
                <w:szCs w:val="24"/>
                <w:lang w:val="ja-JP"/>
              </w:rPr>
              <w:t>{2]</w:t>
            </w:r>
            <w:r>
              <w:rPr>
                <w:szCs w:val="24"/>
                <w:lang w:val="ja-JP"/>
              </w:rPr>
              <w:t xml:space="preserve"> -</w:t>
            </w:r>
            <w:r>
              <w:rPr>
                <w:rFonts w:ascii="MS Gothic" w:eastAsia="MS Gothic" w:hint="eastAsia"/>
                <w:szCs w:val="24"/>
                <w:lang w:val="ja-JP"/>
              </w:rPr>
              <w:t>コンポーネントはビデオ全体に表示されます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1272 </w:t>
            </w:r>
            <w:r>
              <w:rPr>
                <w:noProof/>
                <w:sz w:val="16"/>
              </w:rPr>
              <w:br/>
            </w:r>
            <w:r>
              <w:rPr>
                <w:noProof/>
                <w:sz w:val="2"/>
                <w:szCs w:val="24"/>
              </w:rPr>
              <w:t>c96be21f-33f5-4e88-8c67-64e816ed2b85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Select a start time and duration</w:t>
            </w:r>
            <w:r>
              <w:rPr>
                <w:rStyle w:val="mqInternal"/>
                <w:noProof/>
                <w:szCs w:val="24"/>
              </w:rPr>
              <w:t>{2]</w:t>
            </w:r>
            <w:r>
              <w:rPr>
                <w:noProof/>
                <w:szCs w:val="24"/>
              </w:rPr>
              <w:t xml:space="preserve"> - You will manually set the start time and duration for the component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開始時刻と期間を選択</w:t>
            </w:r>
            <w:r>
              <w:rPr>
                <w:rStyle w:val="mqInternal"/>
                <w:noProof/>
                <w:szCs w:val="24"/>
                <w:lang w:val="ja-JP"/>
              </w:rPr>
              <w:t>{2]</w:t>
            </w:r>
            <w:r>
              <w:rPr>
                <w:szCs w:val="24"/>
                <w:lang w:val="ja-JP"/>
              </w:rPr>
              <w:t xml:space="preserve"> -</w:t>
            </w:r>
            <w:r>
              <w:rPr>
                <w:rFonts w:ascii="MS Gothic" w:eastAsia="MS Gothic" w:hint="eastAsia"/>
                <w:szCs w:val="24"/>
                <w:lang w:val="ja-JP"/>
              </w:rPr>
              <w:t>コンポーネントの開始時間と期間を手動で設定します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1273 </w:t>
            </w:r>
            <w:r>
              <w:rPr>
                <w:noProof/>
                <w:sz w:val="16"/>
              </w:rPr>
              <w:br/>
            </w:r>
            <w:r>
              <w:rPr>
                <w:noProof/>
                <w:sz w:val="2"/>
                <w:szCs w:val="24"/>
              </w:rPr>
              <w:t>2c7dacea-0d28-4f8f-a902-f7b1ff06d463</w:t>
            </w:r>
          </w:p>
        </w:tc>
        <w:tc>
          <w:tcPr>
            <w:tcW w:w="7407" w:type="dxa"/>
            <w:shd w:val="clear" w:color="auto" w:fill="F2F2F2" w:themeFill="background1" w:themeFillShade="F2"/>
          </w:tcPr>
          <w:p w:rsidR="00000000" w:rsidRDefault="007D3E85">
            <w:pPr>
              <w:rPr>
                <w:noProof/>
                <w:szCs w:val="24"/>
              </w:rPr>
            </w:pPr>
            <w:r>
              <w:rPr>
                <w:noProof/>
                <w:szCs w:val="24"/>
              </w:rPr>
              <w:t>Set the</w:t>
            </w:r>
            <w:r>
              <w:rPr>
                <w:rStyle w:val="mqInternal"/>
                <w:noProof/>
                <w:szCs w:val="24"/>
              </w:rPr>
              <w:t>[1}</w:t>
            </w:r>
            <w:r>
              <w:rPr>
                <w:noProof/>
                <w:szCs w:val="24"/>
              </w:rPr>
              <w:t xml:space="preserve"> Duration</w:t>
            </w:r>
            <w:r>
              <w:rPr>
                <w:rStyle w:val="mqInternal"/>
                <w:noProof/>
                <w:szCs w:val="24"/>
              </w:rPr>
              <w:t>{2]</w:t>
            </w:r>
            <w:r>
              <w:rPr>
                <w:noProof/>
                <w:szCs w:val="24"/>
              </w:rPr>
              <w:t xml:space="preserve"> for the component.</w:t>
            </w:r>
          </w:p>
        </w:tc>
        <w:tc>
          <w:tcPr>
            <w:tcW w:w="7407" w:type="dxa"/>
          </w:tcPr>
          <w:p w:rsidR="00000000" w:rsidRDefault="007D3E85">
            <w:pPr>
              <w:rPr>
                <w:szCs w:val="24"/>
                <w:lang w:val="ja-JP"/>
              </w:rPr>
            </w:pPr>
            <w:r>
              <w:rPr>
                <w:rFonts w:ascii="MS Gothic" w:eastAsia="MS Gothic" w:hint="eastAsia"/>
                <w:szCs w:val="24"/>
                <w:lang w:val="ja-JP"/>
              </w:rPr>
              <w:t>コンポーネントの</w:t>
            </w:r>
            <w:r>
              <w:rPr>
                <w:szCs w:val="24"/>
                <w:lang w:val="ja-JP"/>
              </w:rPr>
              <w:t xml:space="preserve"> \[ </w:t>
            </w:r>
            <w:r>
              <w:rPr>
                <w:rStyle w:val="mqInternal"/>
                <w:noProof/>
                <w:szCs w:val="24"/>
                <w:lang w:val="ja-JP"/>
              </w:rPr>
              <w:t>[1}</w:t>
            </w:r>
            <w:r>
              <w:rPr>
                <w:rFonts w:ascii="MS Gothic" w:eastAsia="MS Gothic" w:hint="eastAsia"/>
                <w:szCs w:val="24"/>
                <w:lang w:val="ja-JP"/>
              </w:rPr>
              <w:t>期間</w:t>
            </w:r>
            <w:r>
              <w:rPr>
                <w:rStyle w:val="mqInternal"/>
                <w:noProof/>
                <w:szCs w:val="24"/>
                <w:lang w:val="ja-JP"/>
              </w:rPr>
              <w:t>{2]</w:t>
            </w:r>
            <w:r>
              <w:rPr>
                <w:szCs w:val="24"/>
                <w:lang w:val="ja-JP"/>
              </w:rPr>
              <w:t xml:space="preserve"> ] </w:t>
            </w:r>
            <w:r>
              <w:rPr>
                <w:rFonts w:ascii="MS Gothic" w:eastAsia="MS Gothic" w:hint="eastAsia"/>
                <w:szCs w:val="24"/>
                <w:lang w:val="ja-JP"/>
              </w:rPr>
              <w:t>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1274 </w:t>
            </w:r>
            <w:r>
              <w:rPr>
                <w:noProof/>
                <w:sz w:val="16"/>
              </w:rPr>
              <w:br/>
            </w:r>
            <w:r>
              <w:rPr>
                <w:noProof/>
                <w:sz w:val="2"/>
                <w:szCs w:val="24"/>
              </w:rPr>
              <w:t>ff228926-e2b1-4a4b-a881-dff393cd7f6e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1275 </w:t>
            </w:r>
            <w:r>
              <w:rPr>
                <w:noProof/>
                <w:sz w:val="16"/>
              </w:rPr>
              <w:br/>
            </w:r>
            <w:r>
              <w:rPr>
                <w:noProof/>
                <w:sz w:val="2"/>
                <w:szCs w:val="24"/>
              </w:rPr>
              <w:t>1fd763d0-3e71-4de3-acf4-247aaa1c9f27</w:t>
            </w:r>
          </w:p>
        </w:tc>
        <w:tc>
          <w:tcPr>
            <w:tcW w:w="7407" w:type="dxa"/>
            <w:shd w:val="clear" w:color="auto" w:fill="F2F2F2" w:themeFill="background1" w:themeFillShade="F2"/>
          </w:tcPr>
          <w:p w:rsidR="00000000" w:rsidRDefault="007D3E85">
            <w:pPr>
              <w:rPr>
                <w:noProof/>
                <w:szCs w:val="24"/>
              </w:rPr>
            </w:pPr>
            <w:r>
              <w:rPr>
                <w:noProof/>
                <w:szCs w:val="24"/>
              </w:rPr>
              <w:t>The duration can also be set using the slider under the player.</w:t>
            </w:r>
          </w:p>
        </w:tc>
        <w:tc>
          <w:tcPr>
            <w:tcW w:w="7407" w:type="dxa"/>
          </w:tcPr>
          <w:p w:rsidR="00000000" w:rsidRDefault="007D3E85">
            <w:pPr>
              <w:rPr>
                <w:szCs w:val="24"/>
                <w:lang w:val="ja-JP"/>
              </w:rPr>
            </w:pPr>
            <w:r>
              <w:rPr>
                <w:rFonts w:ascii="MS Gothic" w:eastAsia="MS Gothic" w:hint="eastAsia"/>
                <w:szCs w:val="24"/>
                <w:lang w:val="ja-JP"/>
              </w:rPr>
              <w:t>デュレーションは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プレーヤーの下のスライダーを使用して設定することもできます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1276 </w:t>
            </w:r>
            <w:r>
              <w:rPr>
                <w:noProof/>
                <w:sz w:val="16"/>
              </w:rPr>
              <w:br/>
            </w:r>
            <w:r>
              <w:rPr>
                <w:noProof/>
                <w:sz w:val="2"/>
                <w:szCs w:val="24"/>
              </w:rPr>
              <w:t>b9763b81-7071-4c23-b940-70c0f46</w:t>
            </w:r>
            <w:r>
              <w:rPr>
                <w:noProof/>
                <w:sz w:val="2"/>
                <w:szCs w:val="24"/>
              </w:rPr>
              <w:t>ff771</w:t>
            </w:r>
          </w:p>
        </w:tc>
        <w:tc>
          <w:tcPr>
            <w:tcW w:w="7407" w:type="dxa"/>
            <w:shd w:val="clear" w:color="auto" w:fill="F2F2F2" w:themeFill="background1" w:themeFillShade="F2"/>
          </w:tcPr>
          <w:p w:rsidR="00000000" w:rsidRDefault="007D3E85">
            <w:pPr>
              <w:rPr>
                <w:noProof/>
                <w:szCs w:val="24"/>
              </w:rPr>
            </w:pPr>
            <w:r>
              <w:rPr>
                <w:noProof/>
                <w:szCs w:val="24"/>
              </w:rPr>
              <w:t>Drag the left arrow to when the component should appear and then drag the right arrow to when the component should disappear.</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左矢印をドラッグしてコンポーネントが表示されるタイミングまでドラッグし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右矢印をコンポーネントが消えるタイミングまでドラッグします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1277 </w:t>
            </w:r>
            <w:r>
              <w:rPr>
                <w:noProof/>
                <w:sz w:val="16"/>
              </w:rPr>
              <w:br/>
            </w:r>
            <w:r>
              <w:rPr>
                <w:noProof/>
                <w:sz w:val="2"/>
                <w:szCs w:val="24"/>
              </w:rPr>
              <w:t>dbbc80de-788d-4ffc-bdb5-8aaa9aca98e6</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Until the video ends</w:t>
            </w:r>
            <w:r>
              <w:rPr>
                <w:rStyle w:val="mqInternal"/>
                <w:noProof/>
                <w:szCs w:val="24"/>
              </w:rPr>
              <w:t>{2]</w:t>
            </w:r>
            <w:r>
              <w:rPr>
                <w:noProof/>
                <w:szCs w:val="24"/>
              </w:rPr>
              <w:t xml:space="preserve"> if you want to set a start time only and have the component appear until the video ends.</w:t>
            </w:r>
          </w:p>
        </w:tc>
        <w:tc>
          <w:tcPr>
            <w:tcW w:w="7407" w:type="dxa"/>
          </w:tcPr>
          <w:p w:rsidR="00000000" w:rsidRDefault="007D3E85">
            <w:pPr>
              <w:rPr>
                <w:szCs w:val="24"/>
                <w:lang w:val="ja-JP"/>
              </w:rPr>
            </w:pPr>
            <w:r>
              <w:rPr>
                <w:rFonts w:ascii="MS Gothic" w:eastAsia="MS Gothic" w:hint="eastAsia"/>
                <w:szCs w:val="24"/>
                <w:lang w:val="ja-JP"/>
              </w:rPr>
              <w:t>開始時間だけを設定し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ビデオが終了するまでコンポーネントを表示させる場合は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ビデオが終了するまで</w:t>
            </w:r>
            <w:r>
              <w:rPr>
                <w:szCs w:val="24"/>
                <w:lang w:val="ja-JP"/>
              </w:rPr>
              <w:t xml:space="preserve">] </w:t>
            </w:r>
            <w:r>
              <w:rPr>
                <w:rFonts w:ascii="MS Gothic" w:eastAsia="MS Gothic" w:hint="eastAsia"/>
                <w:szCs w:val="24"/>
                <w:lang w:val="ja-JP"/>
              </w:rPr>
              <w:t>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1278 </w:t>
            </w:r>
            <w:r>
              <w:rPr>
                <w:noProof/>
                <w:sz w:val="16"/>
              </w:rPr>
              <w:br/>
            </w:r>
            <w:r>
              <w:rPr>
                <w:noProof/>
                <w:sz w:val="2"/>
                <w:szCs w:val="24"/>
              </w:rPr>
              <w:t>0216ac89-aa75-489a-9825</w:t>
            </w:r>
            <w:r>
              <w:rPr>
                <w:noProof/>
                <w:sz w:val="2"/>
                <w:szCs w:val="24"/>
              </w:rPr>
              <w:t>-b082ddb01cbb</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Apply this interaction to all videos in the layout</w:t>
            </w:r>
            <w:r>
              <w:rPr>
                <w:rStyle w:val="mqInternal"/>
                <w:noProof/>
                <w:szCs w:val="24"/>
              </w:rPr>
              <w:t>{2]</w:t>
            </w:r>
            <w:r>
              <w:rPr>
                <w:noProof/>
                <w:szCs w:val="24"/>
              </w:rPr>
              <w:t xml:space="preserve"> if you want this component to appear on all the videos in the experience.</w:t>
            </w:r>
          </w:p>
        </w:tc>
        <w:tc>
          <w:tcPr>
            <w:tcW w:w="7407" w:type="dxa"/>
          </w:tcPr>
          <w:p w:rsidR="00000000" w:rsidRDefault="007D3E85">
            <w:pPr>
              <w:rPr>
                <w:szCs w:val="24"/>
                <w:lang w:val="ja-JP"/>
              </w:rPr>
            </w:pPr>
            <w:r>
              <w:rPr>
                <w:rFonts w:ascii="MS Gothic" w:eastAsia="MS Gothic" w:hint="eastAsia"/>
                <w:szCs w:val="24"/>
                <w:lang w:val="ja-JP"/>
              </w:rPr>
              <w:t>チェック</w:t>
            </w:r>
            <w:r>
              <w:rPr>
                <w:rStyle w:val="mqInternal"/>
                <w:noProof/>
                <w:szCs w:val="24"/>
                <w:lang w:val="ja-JP"/>
              </w:rPr>
              <w:t>[1}</w:t>
            </w:r>
            <w:r>
              <w:rPr>
                <w:rFonts w:ascii="MS Gothic" w:eastAsia="MS Gothic" w:hint="eastAsia"/>
                <w:szCs w:val="24"/>
                <w:lang w:val="ja-JP"/>
              </w:rPr>
              <w:t>このインタラクションをレイアウト内のすべての動画に適用します</w:t>
            </w:r>
            <w:r>
              <w:rPr>
                <w:rStyle w:val="mqInternal"/>
                <w:noProof/>
                <w:szCs w:val="24"/>
                <w:lang w:val="ja-JP"/>
              </w:rPr>
              <w:t>{2]</w:t>
            </w:r>
            <w:r>
              <w:rPr>
                <w:rFonts w:ascii="MS Gothic" w:eastAsia="MS Gothic" w:hint="eastAsia"/>
                <w:szCs w:val="24"/>
                <w:lang w:val="ja-JP"/>
              </w:rPr>
              <w:t>このコンポーネントをエクスペリエンス内のすべてのビデオに表示する場合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1279 </w:t>
            </w:r>
            <w:r>
              <w:rPr>
                <w:noProof/>
                <w:sz w:val="16"/>
              </w:rPr>
              <w:br/>
            </w:r>
            <w:r>
              <w:rPr>
                <w:noProof/>
                <w:sz w:val="2"/>
                <w:szCs w:val="24"/>
              </w:rPr>
              <w:t>289177d4-d1ed-47e6-ab2</w:t>
            </w:r>
            <w:r>
              <w:rPr>
                <w:noProof/>
                <w:sz w:val="2"/>
                <w:szCs w:val="24"/>
              </w:rPr>
              <w:t>0-bd0f1bdcd8e8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保存</w:t>
            </w:r>
            <w:r>
              <w:rPr>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1280 </w:t>
            </w:r>
            <w:r>
              <w:rPr>
                <w:noProof/>
                <w:sz w:val="16"/>
              </w:rPr>
              <w:br/>
            </w:r>
            <w:r>
              <w:rPr>
                <w:noProof/>
                <w:sz w:val="2"/>
                <w:szCs w:val="24"/>
              </w:rPr>
              <w:t>b883a60c-e9d7-4232-bcc0-892b308469a3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1281 </w:t>
            </w:r>
            <w:r>
              <w:rPr>
                <w:noProof/>
                <w:sz w:val="16"/>
              </w:rPr>
              <w:br/>
            </w:r>
            <w:r>
              <w:rPr>
                <w:noProof/>
                <w:sz w:val="2"/>
                <w:szCs w:val="24"/>
              </w:rPr>
              <w:t>67cd6ceb-2f3f-46c1-a681-4c9b24ce0ca5</w:t>
            </w:r>
          </w:p>
        </w:tc>
        <w:tc>
          <w:tcPr>
            <w:tcW w:w="7407" w:type="dxa"/>
            <w:shd w:val="clear" w:color="auto" w:fill="F2F2F2" w:themeFill="background1" w:themeFillShade="F2"/>
          </w:tcPr>
          <w:p w:rsidR="00000000" w:rsidRDefault="007D3E85">
            <w:pPr>
              <w:rPr>
                <w:noProof/>
                <w:szCs w:val="24"/>
              </w:rPr>
            </w:pPr>
            <w:r>
              <w:rPr>
                <w:noProof/>
                <w:szCs w:val="24"/>
              </w:rPr>
              <w:t>To assign the interaction to another video, select another video using</w:t>
            </w:r>
            <w:r>
              <w:rPr>
                <w:noProof/>
                <w:szCs w:val="24"/>
              </w:rPr>
              <w:t xml:space="preserve"> the video selector dropdown list above the player.</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インタラクションを別のビデオに割り当てるには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プレーヤーの上にあるビデオセレクタのドロップダウンリストを使用して別のビデオを選択します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1282 </w:t>
            </w:r>
            <w:r>
              <w:rPr>
                <w:noProof/>
                <w:sz w:val="16"/>
              </w:rPr>
              <w:br/>
            </w:r>
            <w:r>
              <w:rPr>
                <w:noProof/>
                <w:sz w:val="2"/>
                <w:szCs w:val="24"/>
              </w:rPr>
              <w:t>742127cd-649b-472c-a1c3-43243ab58982</w:t>
            </w:r>
          </w:p>
        </w:tc>
        <w:tc>
          <w:tcPr>
            <w:tcW w:w="7407" w:type="dxa"/>
            <w:shd w:val="clear" w:color="auto" w:fill="F2F2F2" w:themeFill="background1" w:themeFillShade="F2"/>
          </w:tcPr>
          <w:p w:rsidR="00000000" w:rsidRDefault="007D3E85">
            <w:pPr>
              <w:rPr>
                <w:noProof/>
                <w:szCs w:val="24"/>
              </w:rPr>
            </w:pPr>
            <w:r>
              <w:rPr>
                <w:noProof/>
                <w:szCs w:val="24"/>
              </w:rPr>
              <w:t>Editing/Deleting companion components</w:t>
            </w:r>
          </w:p>
        </w:tc>
        <w:tc>
          <w:tcPr>
            <w:tcW w:w="7407" w:type="dxa"/>
          </w:tcPr>
          <w:p w:rsidR="00000000" w:rsidRDefault="007D3E85">
            <w:pPr>
              <w:rPr>
                <w:szCs w:val="24"/>
                <w:lang w:val="ja-JP"/>
              </w:rPr>
            </w:pPr>
            <w:r>
              <w:rPr>
                <w:rFonts w:ascii="MS Gothic" w:eastAsia="MS Gothic" w:hint="eastAsia"/>
                <w:szCs w:val="24"/>
                <w:lang w:val="ja-JP"/>
              </w:rPr>
              <w:t>コンパニオン構成要素の編集</w:t>
            </w:r>
            <w:r>
              <w:rPr>
                <w:szCs w:val="24"/>
                <w:lang w:val="ja-JP"/>
              </w:rPr>
              <w:t>/</w:t>
            </w:r>
            <w:r>
              <w:rPr>
                <w:rFonts w:ascii="MS Gothic" w:eastAsia="MS Gothic" w:hint="eastAsia"/>
                <w:szCs w:val="24"/>
                <w:lang w:val="ja-JP"/>
              </w:rPr>
              <w:t>削除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1283 </w:t>
            </w:r>
            <w:r>
              <w:rPr>
                <w:noProof/>
                <w:sz w:val="16"/>
              </w:rPr>
              <w:br/>
            </w:r>
            <w:r>
              <w:rPr>
                <w:noProof/>
                <w:sz w:val="2"/>
                <w:szCs w:val="24"/>
              </w:rPr>
              <w:t>9ea23c6b-3d03-477d-9150-f2e12eaf3eff</w:t>
            </w:r>
          </w:p>
        </w:tc>
        <w:tc>
          <w:tcPr>
            <w:tcW w:w="7407" w:type="dxa"/>
            <w:shd w:val="clear" w:color="auto" w:fill="F2F2F2" w:themeFill="background1" w:themeFillShade="F2"/>
          </w:tcPr>
          <w:p w:rsidR="00000000" w:rsidRDefault="007D3E85">
            <w:pPr>
              <w:rPr>
                <w:noProof/>
                <w:szCs w:val="24"/>
              </w:rPr>
            </w:pPr>
            <w:r>
              <w:rPr>
                <w:noProof/>
                <w:szCs w:val="24"/>
              </w:rPr>
              <w:t xml:space="preserve">Hovering over an icon in the </w:t>
            </w:r>
            <w:r>
              <w:rPr>
                <w:rStyle w:val="mqInternal"/>
                <w:noProof/>
                <w:szCs w:val="24"/>
              </w:rPr>
              <w:t>[1}</w:t>
            </w:r>
            <w:r>
              <w:rPr>
                <w:noProof/>
                <w:szCs w:val="24"/>
              </w:rPr>
              <w:t>Interactivity</w:t>
            </w:r>
            <w:r>
              <w:rPr>
                <w:rStyle w:val="mqInternal"/>
                <w:noProof/>
                <w:szCs w:val="24"/>
              </w:rPr>
              <w:t>{2]</w:t>
            </w:r>
            <w:r>
              <w:rPr>
                <w:noProof/>
                <w:szCs w:val="24"/>
              </w:rPr>
              <w:t xml:space="preserve"> column will display all the interactions of that type.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インタラクティビティ</w:t>
            </w:r>
            <w:r>
              <w:rPr>
                <w:szCs w:val="24"/>
                <w:lang w:val="ja-JP"/>
              </w:rPr>
              <w:t>]</w:t>
            </w:r>
            <w:r>
              <w:rPr>
                <w:rStyle w:val="mqInternal"/>
                <w:noProof/>
                <w:szCs w:val="24"/>
                <w:lang w:val="ja-JP"/>
              </w:rPr>
              <w:t>{2]</w:t>
            </w:r>
            <w:r>
              <w:rPr>
                <w:rFonts w:ascii="MS Gothic" w:eastAsia="MS Gothic" w:hint="eastAsia"/>
                <w:szCs w:val="24"/>
                <w:lang w:val="ja-JP"/>
              </w:rPr>
              <w:t>列のアイコンにカーソルを合わせると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そのタイプのすべてのインタラクションが表示されます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1284 </w:t>
            </w:r>
            <w:r>
              <w:rPr>
                <w:noProof/>
                <w:sz w:val="16"/>
              </w:rPr>
              <w:br/>
            </w:r>
            <w:r>
              <w:rPr>
                <w:noProof/>
                <w:sz w:val="2"/>
                <w:szCs w:val="24"/>
              </w:rPr>
              <w:t>4bb10eed-74ef-41a1-98f4-06c4863defe0</w:t>
            </w:r>
          </w:p>
        </w:tc>
        <w:tc>
          <w:tcPr>
            <w:tcW w:w="7407" w:type="dxa"/>
            <w:shd w:val="clear" w:color="auto" w:fill="F2F2F2" w:themeFill="background1" w:themeFillShade="F2"/>
          </w:tcPr>
          <w:p w:rsidR="00000000" w:rsidRDefault="007D3E85">
            <w:pPr>
              <w:rPr>
                <w:noProof/>
                <w:szCs w:val="24"/>
              </w:rPr>
            </w:pPr>
            <w:r>
              <w:rPr>
                <w:noProof/>
                <w:szCs w:val="24"/>
              </w:rPr>
              <w:t>In thi</w:t>
            </w:r>
            <w:r>
              <w:rPr>
                <w:noProof/>
                <w:szCs w:val="24"/>
              </w:rPr>
              <w:t>s example, an image component has been configured.</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イメージコンポーネントが設定されています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1285 </w:t>
            </w:r>
            <w:r>
              <w:rPr>
                <w:noProof/>
                <w:sz w:val="16"/>
              </w:rPr>
              <w:br/>
            </w:r>
            <w:r>
              <w:rPr>
                <w:noProof/>
                <w:sz w:val="2"/>
                <w:szCs w:val="24"/>
              </w:rPr>
              <w:t>f2673de6-d00e-4306-8f88-58d98c0fce33</w:t>
            </w:r>
          </w:p>
        </w:tc>
        <w:tc>
          <w:tcPr>
            <w:tcW w:w="7407" w:type="dxa"/>
            <w:shd w:val="clear" w:color="auto" w:fill="F2F2F2" w:themeFill="background1" w:themeFillShade="F2"/>
          </w:tcPr>
          <w:p w:rsidR="00000000" w:rsidRDefault="007D3E85">
            <w:pPr>
              <w:rPr>
                <w:noProof/>
                <w:szCs w:val="24"/>
              </w:rPr>
            </w:pPr>
            <w:r>
              <w:rPr>
                <w:noProof/>
                <w:szCs w:val="24"/>
              </w:rPr>
              <w:t xml:space="preserve">To edit a component, hover over an icon in the </w:t>
            </w:r>
            <w:r>
              <w:rPr>
                <w:rStyle w:val="mqInternal"/>
                <w:noProof/>
                <w:szCs w:val="24"/>
              </w:rPr>
              <w:t>[1}</w:t>
            </w:r>
            <w:r>
              <w:rPr>
                <w:noProof/>
                <w:szCs w:val="24"/>
              </w:rPr>
              <w:t>Interactivity</w:t>
            </w:r>
            <w:r>
              <w:rPr>
                <w:rStyle w:val="mqInternal"/>
                <w:noProof/>
                <w:szCs w:val="24"/>
              </w:rPr>
              <w:t>{2]</w:t>
            </w:r>
            <w:r>
              <w:rPr>
                <w:noProof/>
                <w:szCs w:val="24"/>
              </w:rPr>
              <w:t xml:space="preserve"> column and click on the edit (</w:t>
            </w:r>
          </w:p>
        </w:tc>
        <w:tc>
          <w:tcPr>
            <w:tcW w:w="7407" w:type="dxa"/>
          </w:tcPr>
          <w:p w:rsidR="00000000" w:rsidRDefault="007D3E85">
            <w:pPr>
              <w:rPr>
                <w:szCs w:val="24"/>
                <w:lang w:val="ja-JP"/>
              </w:rPr>
            </w:pPr>
            <w:r>
              <w:rPr>
                <w:rFonts w:ascii="MS Gothic" w:eastAsia="MS Gothic" w:hint="eastAsia"/>
                <w:szCs w:val="24"/>
                <w:lang w:val="ja-JP"/>
              </w:rPr>
              <w:t>コンポーネントを編集するには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インタラクティビティ</w:t>
            </w:r>
            <w:r>
              <w:rPr>
                <w:szCs w:val="24"/>
                <w:lang w:val="ja-JP"/>
              </w:rPr>
              <w:t>]</w:t>
            </w:r>
            <w:r>
              <w:rPr>
                <w:rStyle w:val="mqInternal"/>
                <w:noProof/>
                <w:szCs w:val="24"/>
                <w:lang w:val="ja-JP"/>
              </w:rPr>
              <w:t>{2]</w:t>
            </w:r>
            <w:r>
              <w:rPr>
                <w:rFonts w:ascii="MS Gothic" w:eastAsia="MS Gothic" w:hint="eastAsia"/>
                <w:szCs w:val="24"/>
                <w:lang w:val="ja-JP"/>
              </w:rPr>
              <w:t>列のアイコンの上にカーソルを置き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1286 </w:t>
            </w:r>
            <w:r>
              <w:rPr>
                <w:noProof/>
                <w:sz w:val="16"/>
              </w:rPr>
              <w:br/>
            </w:r>
            <w:r>
              <w:rPr>
                <w:noProof/>
                <w:sz w:val="2"/>
                <w:szCs w:val="24"/>
              </w:rPr>
              <w:t>3dbc7194-f478-4cbb-bff5-e76761f8c908</w:t>
            </w:r>
          </w:p>
        </w:tc>
        <w:tc>
          <w:tcPr>
            <w:tcW w:w="7407" w:type="dxa"/>
            <w:shd w:val="clear" w:color="auto" w:fill="F2F2F2" w:themeFill="background1" w:themeFillShade="F2"/>
          </w:tcPr>
          <w:p w:rsidR="00000000" w:rsidRDefault="007D3E85">
            <w:pPr>
              <w:rPr>
                <w:noProof/>
                <w:szCs w:val="24"/>
              </w:rPr>
            </w:pPr>
            <w:r>
              <w:rPr>
                <w:noProof/>
                <w:szCs w:val="24"/>
              </w:rPr>
              <w:t>) icon next to the componen</w:t>
            </w:r>
            <w:r>
              <w:rPr>
                <w:rStyle w:val="mqInternal"/>
                <w:noProof/>
                <w:szCs w:val="24"/>
              </w:rPr>
              <w:t>[1}</w:t>
            </w:r>
            <w:r>
              <w:rPr>
                <w:noProof/>
                <w:szCs w:val="24"/>
              </w:rPr>
              <w:t xml:space="preserve">t </w:t>
            </w:r>
            <w:r>
              <w:rPr>
                <w:rStyle w:val="mqInternal"/>
                <w:noProof/>
                <w:szCs w:val="24"/>
              </w:rPr>
              <w:t>{2]</w:t>
            </w:r>
            <w:r>
              <w:rPr>
                <w:noProof/>
                <w:szCs w:val="24"/>
              </w:rPr>
              <w:t>or click the video title.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コンポーネントの横にあるアイコンをクリックするか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ビデオタイトルをクリックします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1287 </w:t>
            </w:r>
            <w:r>
              <w:rPr>
                <w:noProof/>
                <w:sz w:val="16"/>
              </w:rPr>
              <w:br/>
            </w:r>
            <w:r>
              <w:rPr>
                <w:noProof/>
                <w:sz w:val="2"/>
                <w:szCs w:val="24"/>
              </w:rPr>
              <w:t>b844a767-ca5f-4c97-9121-6fa8c1d8fe7e</w:t>
            </w:r>
          </w:p>
        </w:tc>
        <w:tc>
          <w:tcPr>
            <w:tcW w:w="7407" w:type="dxa"/>
            <w:shd w:val="clear" w:color="auto" w:fill="F2F2F2" w:themeFill="background1" w:themeFillShade="F2"/>
          </w:tcPr>
          <w:p w:rsidR="00000000" w:rsidRDefault="007D3E85">
            <w:pPr>
              <w:rPr>
                <w:noProof/>
                <w:szCs w:val="24"/>
              </w:rPr>
            </w:pPr>
            <w:r>
              <w:rPr>
                <w:noProof/>
                <w:szCs w:val="24"/>
              </w:rPr>
              <w:t>The Interactivity editor will open.</w:t>
            </w:r>
          </w:p>
        </w:tc>
        <w:tc>
          <w:tcPr>
            <w:tcW w:w="7407" w:type="dxa"/>
          </w:tcPr>
          <w:p w:rsidR="00000000" w:rsidRDefault="007D3E85">
            <w:pPr>
              <w:rPr>
                <w:szCs w:val="24"/>
                <w:lang w:val="ja-JP"/>
              </w:rPr>
            </w:pPr>
            <w:r>
              <w:rPr>
                <w:rFonts w:ascii="MS Gothic" w:eastAsia="MS Gothic" w:hint="eastAsia"/>
                <w:szCs w:val="24"/>
                <w:lang w:val="ja-JP"/>
              </w:rPr>
              <w:t>インタラクティブエディターが開きます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1288 </w:t>
            </w:r>
            <w:r>
              <w:rPr>
                <w:noProof/>
                <w:sz w:val="16"/>
              </w:rPr>
              <w:br/>
            </w:r>
            <w:r>
              <w:rPr>
                <w:noProof/>
                <w:sz w:val="2"/>
                <w:szCs w:val="24"/>
              </w:rPr>
              <w:t>d460eade-c989-40ab-b98e-55178f1debe2</w:t>
            </w:r>
          </w:p>
        </w:tc>
        <w:tc>
          <w:tcPr>
            <w:tcW w:w="7407" w:type="dxa"/>
            <w:shd w:val="clear" w:color="auto" w:fill="F2F2F2" w:themeFill="background1" w:themeFillShade="F2"/>
          </w:tcPr>
          <w:p w:rsidR="00000000" w:rsidRDefault="007D3E85">
            <w:pPr>
              <w:rPr>
                <w:noProof/>
                <w:szCs w:val="24"/>
              </w:rPr>
            </w:pPr>
            <w:r>
              <w:rPr>
                <w:noProof/>
                <w:szCs w:val="24"/>
              </w:rPr>
              <w:t xml:space="preserve">Edit the component and then </w:t>
            </w:r>
            <w:r>
              <w:rPr>
                <w:rStyle w:val="mqInternal"/>
                <w:noProof/>
                <w:szCs w:val="24"/>
              </w:rPr>
              <w:t>[1}</w:t>
            </w:r>
            <w:r>
              <w:rPr>
                <w:noProof/>
                <w:szCs w:val="24"/>
              </w:rPr>
              <w:t>Save</w:t>
            </w:r>
            <w:r>
              <w:rPr>
                <w:rStyle w:val="mqInternal"/>
                <w:noProof/>
                <w:szCs w:val="24"/>
              </w:rPr>
              <w:t>{2]</w:t>
            </w:r>
            <w:r>
              <w:rPr>
                <w:noProof/>
                <w:szCs w:val="24"/>
              </w:rPr>
              <w:t xml:space="preserve"> the changes.</w:t>
            </w:r>
          </w:p>
        </w:tc>
        <w:tc>
          <w:tcPr>
            <w:tcW w:w="7407" w:type="dxa"/>
          </w:tcPr>
          <w:p w:rsidR="00000000" w:rsidRDefault="007D3E85">
            <w:pPr>
              <w:rPr>
                <w:szCs w:val="24"/>
                <w:lang w:val="ja-JP"/>
              </w:rPr>
            </w:pPr>
            <w:r>
              <w:rPr>
                <w:rFonts w:ascii="MS Gothic" w:eastAsia="MS Gothic" w:hint="eastAsia"/>
                <w:szCs w:val="24"/>
                <w:lang w:val="ja-JP"/>
              </w:rPr>
              <w:t>コンポーネントを編集し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1289 </w:t>
            </w:r>
            <w:r>
              <w:rPr>
                <w:noProof/>
                <w:sz w:val="16"/>
              </w:rPr>
              <w:br/>
            </w:r>
            <w:r>
              <w:rPr>
                <w:noProof/>
                <w:sz w:val="2"/>
                <w:szCs w:val="24"/>
              </w:rPr>
              <w:t>84a8f33c-b047-4dd9-8dd8-4fba8f79ffe3</w:t>
            </w:r>
          </w:p>
        </w:tc>
        <w:tc>
          <w:tcPr>
            <w:tcW w:w="7407" w:type="dxa"/>
            <w:shd w:val="clear" w:color="auto" w:fill="F2F2F2" w:themeFill="background1" w:themeFillShade="F2"/>
          </w:tcPr>
          <w:p w:rsidR="00000000" w:rsidRDefault="007D3E85">
            <w:pPr>
              <w:rPr>
                <w:noProof/>
                <w:szCs w:val="24"/>
              </w:rPr>
            </w:pPr>
            <w:r>
              <w:rPr>
                <w:noProof/>
                <w:szCs w:val="24"/>
              </w:rPr>
              <w:t>To delete a component, hover ove</w:t>
            </w:r>
            <w:r>
              <w:rPr>
                <w:noProof/>
                <w:szCs w:val="24"/>
              </w:rPr>
              <w:t xml:space="preserve">r an icon in the </w:t>
            </w:r>
            <w:r>
              <w:rPr>
                <w:rStyle w:val="mqInternal"/>
                <w:noProof/>
                <w:szCs w:val="24"/>
              </w:rPr>
              <w:t>[1}</w:t>
            </w:r>
            <w:r>
              <w:rPr>
                <w:noProof/>
                <w:szCs w:val="24"/>
              </w:rPr>
              <w:t>Interactivity</w:t>
            </w:r>
            <w:r>
              <w:rPr>
                <w:rStyle w:val="mqInternal"/>
                <w:noProof/>
                <w:szCs w:val="24"/>
              </w:rPr>
              <w:t>{2]</w:t>
            </w:r>
            <w:r>
              <w:rPr>
                <w:noProof/>
                <w:szCs w:val="24"/>
              </w:rPr>
              <w:t xml:space="preserve"> column and click on the delete (</w:t>
            </w:r>
          </w:p>
        </w:tc>
        <w:tc>
          <w:tcPr>
            <w:tcW w:w="7407" w:type="dxa"/>
          </w:tcPr>
          <w:p w:rsidR="00000000" w:rsidRDefault="007D3E85">
            <w:pPr>
              <w:rPr>
                <w:szCs w:val="24"/>
                <w:lang w:val="ja-JP"/>
              </w:rPr>
            </w:pPr>
            <w:r>
              <w:rPr>
                <w:rFonts w:ascii="MS Gothic" w:eastAsia="MS Gothic" w:hint="eastAsia"/>
                <w:szCs w:val="24"/>
                <w:lang w:val="ja-JP"/>
              </w:rPr>
              <w:t>コンポーネントを削除するには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インタラクティビティ</w:t>
            </w:r>
            <w:r>
              <w:rPr>
                <w:szCs w:val="24"/>
                <w:lang w:val="ja-JP"/>
              </w:rPr>
              <w:t>]</w:t>
            </w:r>
            <w:r>
              <w:rPr>
                <w:rStyle w:val="mqInternal"/>
                <w:noProof/>
                <w:szCs w:val="24"/>
                <w:lang w:val="ja-JP"/>
              </w:rPr>
              <w:t>{2]</w:t>
            </w:r>
            <w:r>
              <w:rPr>
                <w:rFonts w:ascii="MS Gothic" w:eastAsia="MS Gothic" w:hint="eastAsia"/>
                <w:szCs w:val="24"/>
                <w:lang w:val="ja-JP"/>
              </w:rPr>
              <w:t>列のアイコンの上にカーソルを置き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1290 </w:t>
            </w:r>
            <w:r>
              <w:rPr>
                <w:noProof/>
                <w:sz w:val="16"/>
              </w:rPr>
              <w:br/>
            </w:r>
            <w:r>
              <w:rPr>
                <w:noProof/>
                <w:sz w:val="2"/>
                <w:szCs w:val="24"/>
              </w:rPr>
              <w:t>136b294f-ceaa-4b1c-9f97-885d214ebe4e</w:t>
            </w:r>
          </w:p>
        </w:tc>
        <w:tc>
          <w:tcPr>
            <w:tcW w:w="7407" w:type="dxa"/>
            <w:shd w:val="clear" w:color="auto" w:fill="F2F2F2" w:themeFill="background1" w:themeFillShade="F2"/>
          </w:tcPr>
          <w:p w:rsidR="00000000" w:rsidRDefault="007D3E85">
            <w:pPr>
              <w:rPr>
                <w:noProof/>
                <w:szCs w:val="24"/>
              </w:rPr>
            </w:pPr>
            <w:r>
              <w:rPr>
                <w:noProof/>
                <w:szCs w:val="24"/>
              </w:rPr>
              <w:t>) icon next to the component.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コンポーネントの横にあるアイコン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1291 </w:t>
            </w:r>
            <w:r>
              <w:rPr>
                <w:noProof/>
                <w:sz w:val="16"/>
              </w:rPr>
              <w:br/>
            </w:r>
            <w:r>
              <w:rPr>
                <w:noProof/>
                <w:sz w:val="2"/>
                <w:szCs w:val="24"/>
              </w:rPr>
              <w:t>3368ec41-a866-4e83-bdc3-273c1</w:t>
            </w:r>
            <w:r>
              <w:rPr>
                <w:noProof/>
                <w:sz w:val="2"/>
                <w:szCs w:val="24"/>
              </w:rPr>
              <w:t>3f4c043</w:t>
            </w:r>
          </w:p>
        </w:tc>
        <w:tc>
          <w:tcPr>
            <w:tcW w:w="7407" w:type="dxa"/>
            <w:shd w:val="clear" w:color="auto" w:fill="F2F2F2" w:themeFill="background1" w:themeFillShade="F2"/>
          </w:tcPr>
          <w:p w:rsidR="00000000" w:rsidRDefault="007D3E85">
            <w:pPr>
              <w:rPr>
                <w:noProof/>
                <w:szCs w:val="24"/>
              </w:rPr>
            </w:pPr>
            <w:r>
              <w:rPr>
                <w:noProof/>
                <w:szCs w:val="24"/>
              </w:rPr>
              <w:t>Components can also be edited/deleted by clicking the edit icon (</w:t>
            </w:r>
          </w:p>
        </w:tc>
        <w:tc>
          <w:tcPr>
            <w:tcW w:w="7407" w:type="dxa"/>
          </w:tcPr>
          <w:p w:rsidR="00000000" w:rsidRDefault="007D3E85">
            <w:pPr>
              <w:rPr>
                <w:szCs w:val="24"/>
                <w:lang w:val="ja-JP"/>
              </w:rPr>
            </w:pPr>
            <w:r>
              <w:rPr>
                <w:rFonts w:ascii="MS Gothic" w:eastAsia="MS Gothic" w:hint="eastAsia"/>
                <w:szCs w:val="24"/>
                <w:lang w:val="ja-JP"/>
              </w:rPr>
              <w:t>編集アイコンをクリックしてコンポーネントを編集</w:t>
            </w:r>
            <w:r>
              <w:rPr>
                <w:szCs w:val="24"/>
                <w:lang w:val="ja-JP"/>
              </w:rPr>
              <w:t>/</w:t>
            </w:r>
            <w:r>
              <w:rPr>
                <w:rFonts w:ascii="MS Gothic" w:eastAsia="MS Gothic" w:hint="eastAsia"/>
                <w:szCs w:val="24"/>
                <w:lang w:val="ja-JP"/>
              </w:rPr>
              <w:t>削除することもできます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1292 </w:t>
            </w:r>
            <w:r>
              <w:rPr>
                <w:noProof/>
                <w:sz w:val="16"/>
              </w:rPr>
              <w:br/>
            </w:r>
            <w:r>
              <w:rPr>
                <w:noProof/>
                <w:sz w:val="2"/>
                <w:szCs w:val="24"/>
              </w:rPr>
              <w:t>123c3be8-055e-4e01-ae7b-0c4869003ac4</w:t>
            </w:r>
          </w:p>
        </w:tc>
        <w:tc>
          <w:tcPr>
            <w:tcW w:w="7407" w:type="dxa"/>
            <w:shd w:val="clear" w:color="auto" w:fill="F2F2F2" w:themeFill="background1" w:themeFillShade="F2"/>
          </w:tcPr>
          <w:p w:rsidR="00000000" w:rsidRDefault="007D3E85">
            <w:pPr>
              <w:rPr>
                <w:noProof/>
                <w:szCs w:val="24"/>
              </w:rPr>
            </w:pPr>
            <w:r>
              <w:rPr>
                <w:noProof/>
                <w:szCs w:val="24"/>
              </w:rPr>
              <w:t xml:space="preserve">) in </w:t>
            </w:r>
            <w:r>
              <w:rPr>
                <w:rStyle w:val="mqInternal"/>
                <w:noProof/>
                <w:szCs w:val="24"/>
              </w:rPr>
              <w:t>[1}</w:t>
            </w:r>
            <w:r>
              <w:rPr>
                <w:noProof/>
                <w:szCs w:val="24"/>
              </w:rPr>
              <w:t>Actions</w:t>
            </w:r>
            <w:r>
              <w:rPr>
                <w:rStyle w:val="mqInternal"/>
                <w:noProof/>
                <w:szCs w:val="24"/>
              </w:rPr>
              <w:t>{2]</w:t>
            </w:r>
            <w:r>
              <w:rPr>
                <w:noProof/>
                <w:szCs w:val="24"/>
              </w:rPr>
              <w:t xml:space="preserve"> column.</w:t>
            </w:r>
          </w:p>
        </w:tc>
        <w:tc>
          <w:tcPr>
            <w:tcW w:w="7407" w:type="dxa"/>
          </w:tcPr>
          <w:p w:rsidR="00000000" w:rsidRDefault="007D3E85">
            <w:pPr>
              <w:rPr>
                <w:szCs w:val="24"/>
                <w:lang w:val="ja-JP"/>
              </w:rPr>
            </w:pPr>
            <w:r>
              <w:rPr>
                <w:rFonts w:ascii="Arial Unicode MS" w:eastAsia="Arial Unicode MS" w:hint="eastAsia"/>
                <w:szCs w:val="24"/>
                <w:lang w:val="ja-JP"/>
              </w:rPr>
              <w:t>）</w:t>
            </w:r>
            <w:r>
              <w:rPr>
                <w:szCs w:val="24"/>
                <w:lang w:val="ja-JP"/>
              </w:rPr>
              <w:t xml:space="preserve"> </w:t>
            </w:r>
            <w:r>
              <w:rPr>
                <w:rFonts w:ascii="MS Gothic" w:eastAsia="MS Gothic" w:hint="eastAsia"/>
                <w:szCs w:val="24"/>
                <w:lang w:val="ja-JP"/>
              </w:rPr>
              <w:t>の</w:t>
            </w:r>
            <w:r>
              <w:rPr>
                <w:rStyle w:val="mqInternal"/>
                <w:noProof/>
                <w:szCs w:val="24"/>
                <w:lang w:val="ja-JP"/>
              </w:rPr>
              <w:t>[1}</w:t>
            </w:r>
            <w:r>
              <w:rPr>
                <w:rFonts w:ascii="MS Gothic" w:eastAsia="MS Gothic" w:hint="eastAsia"/>
                <w:szCs w:val="24"/>
                <w:lang w:val="ja-JP"/>
              </w:rPr>
              <w:t>行動</w:t>
            </w:r>
            <w:r>
              <w:rPr>
                <w:rStyle w:val="mqInternal"/>
                <w:noProof/>
                <w:szCs w:val="24"/>
                <w:lang w:val="ja-JP"/>
              </w:rPr>
              <w:t>{2]</w:t>
            </w:r>
            <w:r>
              <w:rPr>
                <w:rFonts w:ascii="MS Gothic" w:eastAsia="MS Gothic" w:hint="eastAsia"/>
                <w:szCs w:val="24"/>
                <w:lang w:val="ja-JP"/>
              </w:rPr>
              <w:t>桁</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1293 </w:t>
            </w:r>
            <w:r>
              <w:rPr>
                <w:noProof/>
                <w:sz w:val="16"/>
              </w:rPr>
              <w:br/>
            </w:r>
            <w:r>
              <w:rPr>
                <w:noProof/>
                <w:sz w:val="2"/>
                <w:szCs w:val="24"/>
              </w:rPr>
              <w:t>fbe37ac1-addf-4923-b9fb-6290c02d06b9</w:t>
            </w:r>
          </w:p>
        </w:tc>
        <w:tc>
          <w:tcPr>
            <w:tcW w:w="7407" w:type="dxa"/>
            <w:shd w:val="clear" w:color="auto" w:fill="F2F2F2" w:themeFill="background1" w:themeFillShade="F2"/>
          </w:tcPr>
          <w:p w:rsidR="00000000" w:rsidRDefault="007D3E85">
            <w:pPr>
              <w:rPr>
                <w:noProof/>
                <w:szCs w:val="24"/>
              </w:rPr>
            </w:pPr>
            <w:r>
              <w:rPr>
                <w:noProof/>
                <w:szCs w:val="24"/>
              </w:rPr>
              <w:t>This will display a list of all the interactions for the video.</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動画のすべてのインタラクションのリストが表示されます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1294 </w:t>
            </w:r>
            <w:r>
              <w:rPr>
                <w:noProof/>
                <w:sz w:val="16"/>
              </w:rPr>
              <w:br/>
            </w:r>
            <w:r>
              <w:rPr>
                <w:noProof/>
                <w:sz w:val="2"/>
                <w:szCs w:val="24"/>
              </w:rPr>
              <w:t>9f0ef3cf-bae2-4ef5-8118-91847ca59645</w:t>
            </w:r>
          </w:p>
        </w:tc>
        <w:tc>
          <w:tcPr>
            <w:tcW w:w="7407" w:type="dxa"/>
            <w:shd w:val="clear" w:color="auto" w:fill="F2F2F2" w:themeFill="background1" w:themeFillShade="F2"/>
          </w:tcPr>
          <w:p w:rsidR="00000000" w:rsidRDefault="007D3E85">
            <w:pPr>
              <w:rPr>
                <w:noProof/>
                <w:szCs w:val="24"/>
              </w:rPr>
            </w:pPr>
            <w:r>
              <w:rPr>
                <w:noProof/>
                <w:szCs w:val="24"/>
              </w:rPr>
              <w:t>Click the edit icon to edit the component or delete icon to delete the intera</w:t>
            </w:r>
            <w:r>
              <w:rPr>
                <w:noProof/>
                <w:szCs w:val="24"/>
              </w:rPr>
              <w:t>ction.</w:t>
            </w:r>
          </w:p>
        </w:tc>
        <w:tc>
          <w:tcPr>
            <w:tcW w:w="7407" w:type="dxa"/>
          </w:tcPr>
          <w:p w:rsidR="00000000" w:rsidRDefault="007D3E85">
            <w:pPr>
              <w:rPr>
                <w:szCs w:val="24"/>
                <w:lang w:val="ja-JP"/>
              </w:rPr>
            </w:pPr>
            <w:r>
              <w:rPr>
                <w:rFonts w:ascii="MS Gothic" w:eastAsia="MS Gothic" w:hint="eastAsia"/>
                <w:szCs w:val="24"/>
                <w:lang w:val="ja-JP"/>
              </w:rPr>
              <w:t>編集アイコンをクリックしてコンポーネントを編集するか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削除アイコンをクリックしてインタラクションを削除します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1295 </w:t>
            </w:r>
            <w:r>
              <w:rPr>
                <w:noProof/>
                <w:sz w:val="16"/>
              </w:rPr>
              <w:br/>
            </w:r>
            <w:r>
              <w:rPr>
                <w:noProof/>
                <w:sz w:val="2"/>
                <w:szCs w:val="24"/>
              </w:rPr>
              <w:t>e83e0911-3ba5-4297-af64-48df6710ea78</w:t>
            </w:r>
          </w:p>
        </w:tc>
        <w:tc>
          <w:tcPr>
            <w:tcW w:w="7407" w:type="dxa"/>
            <w:shd w:val="clear" w:color="auto" w:fill="F2F2F2" w:themeFill="background1" w:themeFillShade="F2"/>
          </w:tcPr>
          <w:p w:rsidR="00000000" w:rsidRDefault="007D3E85">
            <w:pPr>
              <w:rPr>
                <w:noProof/>
                <w:szCs w:val="24"/>
              </w:rPr>
            </w:pPr>
            <w:r>
              <w:rPr>
                <w:noProof/>
                <w:szCs w:val="24"/>
              </w:rPr>
              <w:t xml:space="preserve">Companion components can also be accessed from the </w:t>
            </w:r>
            <w:r>
              <w:rPr>
                <w:rStyle w:val="mqInternal"/>
                <w:noProof/>
                <w:szCs w:val="24"/>
              </w:rPr>
              <w:t>[1}</w:t>
            </w:r>
            <w:r>
              <w:rPr>
                <w:noProof/>
                <w:szCs w:val="24"/>
              </w:rPr>
              <w:t>LAYOUT</w:t>
            </w:r>
            <w:r>
              <w:rPr>
                <w:rStyle w:val="mqInternal"/>
                <w:noProof/>
                <w:szCs w:val="24"/>
              </w:rPr>
              <w:t>{2]</w:t>
            </w:r>
            <w:r>
              <w:rPr>
                <w:noProof/>
                <w:szCs w:val="24"/>
              </w:rPr>
              <w:t xml:space="preserve"> menu.</w:t>
            </w:r>
          </w:p>
        </w:tc>
        <w:tc>
          <w:tcPr>
            <w:tcW w:w="7407" w:type="dxa"/>
          </w:tcPr>
          <w:p w:rsidR="00000000" w:rsidRDefault="007D3E85">
            <w:pPr>
              <w:rPr>
                <w:szCs w:val="24"/>
                <w:lang w:val="ja-JP"/>
              </w:rPr>
            </w:pPr>
            <w:r>
              <w:rPr>
                <w:rFonts w:ascii="MS Gothic" w:eastAsia="MS Gothic" w:hint="eastAsia"/>
                <w:szCs w:val="24"/>
                <w:lang w:val="ja-JP"/>
              </w:rPr>
              <w:t>コンパニオンコンポーネントには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レイアウト</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(LAYOUT) </w:t>
            </w:r>
            <w:r>
              <w:rPr>
                <w:rFonts w:ascii="MS Gothic" w:eastAsia="MS Gothic" w:hint="eastAsia"/>
                <w:szCs w:val="24"/>
                <w:lang w:val="ja-JP"/>
              </w:rPr>
              <w:t>メニューからアクセスすることもできます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1296 </w:t>
            </w:r>
            <w:r>
              <w:rPr>
                <w:noProof/>
                <w:sz w:val="16"/>
              </w:rPr>
              <w:br/>
            </w:r>
            <w:r>
              <w:rPr>
                <w:noProof/>
                <w:sz w:val="2"/>
                <w:szCs w:val="24"/>
              </w:rPr>
              <w:t>b6a7782b-126d</w:t>
            </w:r>
            <w:r>
              <w:rPr>
                <w:noProof/>
                <w:sz w:val="2"/>
                <w:szCs w:val="24"/>
              </w:rPr>
              <w:t>-420f-8b7c-320e3c154696</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PLAYING</w:t>
            </w:r>
            <w:r>
              <w:rPr>
                <w:rStyle w:val="mqInternal"/>
                <w:noProof/>
                <w:szCs w:val="24"/>
              </w:rPr>
              <w:t>{2]</w:t>
            </w:r>
            <w:r>
              <w:rPr>
                <w:noProof/>
                <w:szCs w:val="24"/>
              </w:rPr>
              <w:t xml:space="preserve"> state and companion icons will be displayed on the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プレイ状態を選択すると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エクスペリエンスにコンパニオンアイコンが表示されます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1297 </w:t>
            </w:r>
            <w:r>
              <w:rPr>
                <w:noProof/>
                <w:sz w:val="16"/>
              </w:rPr>
              <w:br/>
            </w:r>
            <w:r>
              <w:rPr>
                <w:noProof/>
                <w:sz w:val="2"/>
                <w:szCs w:val="24"/>
              </w:rPr>
              <w:t>256af49a-1084-4c40-99d9-bdd3ce4cae63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1298 </w:t>
            </w:r>
            <w:r>
              <w:rPr>
                <w:noProof/>
                <w:sz w:val="16"/>
              </w:rPr>
              <w:br/>
            </w:r>
            <w:r>
              <w:rPr>
                <w:noProof/>
                <w:sz w:val="2"/>
                <w:szCs w:val="24"/>
              </w:rPr>
              <w:t>13932457-d04d-432a-8bc2-25fe33fc6d1a</w:t>
            </w:r>
          </w:p>
        </w:tc>
        <w:tc>
          <w:tcPr>
            <w:tcW w:w="7407" w:type="dxa"/>
            <w:shd w:val="clear" w:color="auto" w:fill="F2F2F2" w:themeFill="background1" w:themeFillShade="F2"/>
          </w:tcPr>
          <w:p w:rsidR="00000000" w:rsidRDefault="007D3E85">
            <w:pPr>
              <w:rPr>
                <w:noProof/>
                <w:szCs w:val="24"/>
              </w:rPr>
            </w:pPr>
            <w:r>
              <w:rPr>
                <w:noProof/>
                <w:szCs w:val="24"/>
              </w:rPr>
              <w:t xml:space="preserve">Configuring Custom Domains and SSL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の設定</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1299 </w:t>
            </w:r>
            <w:r>
              <w:rPr>
                <w:noProof/>
                <w:sz w:val="16"/>
              </w:rPr>
              <w:br/>
            </w:r>
            <w:r>
              <w:rPr>
                <w:noProof/>
                <w:sz w:val="2"/>
                <w:szCs w:val="24"/>
              </w:rPr>
              <w:t>3a609141-b12f-43e8-805e-ed23fa908fcc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Custom Domains and SSL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1300 </w:t>
            </w:r>
            <w:r>
              <w:rPr>
                <w:noProof/>
                <w:sz w:val="16"/>
              </w:rPr>
              <w:br/>
            </w:r>
            <w:r>
              <w:rPr>
                <w:noProof/>
                <w:sz w:val="2"/>
                <w:szCs w:val="24"/>
              </w:rPr>
              <w:t>e8a7225e-adc0-4577-b24e-0387c4214a3e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rStyle w:val="mqInternal"/>
                <w:noProof/>
                <w:szCs w:val="24"/>
              </w:rPr>
              <w:t>]</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1301 </w:t>
            </w:r>
            <w:r>
              <w:rPr>
                <w:noProof/>
                <w:sz w:val="16"/>
              </w:rPr>
              <w:br/>
            </w:r>
            <w:r>
              <w:rPr>
                <w:noProof/>
                <w:sz w:val="2"/>
                <w:szCs w:val="24"/>
              </w:rPr>
              <w:t>73ac6223-30e6-4806-9044-f5785494b9a6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1302 </w:t>
            </w:r>
            <w:r>
              <w:rPr>
                <w:noProof/>
                <w:sz w:val="16"/>
              </w:rPr>
              <w:br/>
            </w:r>
            <w:r>
              <w:rPr>
                <w:noProof/>
                <w:sz w:val="2"/>
                <w:szCs w:val="24"/>
              </w:rPr>
              <w:t>6fec3b63-94d0-44f3-9163-e39186ccb804</w:t>
            </w:r>
          </w:p>
        </w:tc>
        <w:tc>
          <w:tcPr>
            <w:tcW w:w="7407" w:type="dxa"/>
            <w:shd w:val="clear" w:color="auto" w:fill="F2F2F2" w:themeFill="background1" w:themeFillShade="F2"/>
          </w:tcPr>
          <w:p w:rsidR="00000000" w:rsidRDefault="007D3E85">
            <w:pPr>
              <w:rPr>
                <w:noProof/>
                <w:szCs w:val="24"/>
              </w:rPr>
            </w:pPr>
            <w:r>
              <w:rPr>
                <w:noProof/>
                <w:szCs w:val="24"/>
              </w:rPr>
              <w:t xml:space="preserve">When you first create a Portal Experience, it is assigned a random domain with the format of </w:t>
            </w:r>
            <w:r>
              <w:rPr>
                <w:rStyle w:val="mqInternal"/>
                <w:noProof/>
                <w:szCs w:val="24"/>
              </w:rPr>
              <w:t>[1}[2]{3]</w:t>
            </w:r>
            <w:r>
              <w:rPr>
                <w:noProof/>
                <w:szCs w:val="24"/>
              </w:rPr>
              <w:t>.</w:t>
            </w:r>
          </w:p>
        </w:tc>
        <w:tc>
          <w:tcPr>
            <w:tcW w:w="7407" w:type="dxa"/>
          </w:tcPr>
          <w:p w:rsidR="00000000" w:rsidRDefault="007D3E85">
            <w:pPr>
              <w:rPr>
                <w:szCs w:val="24"/>
                <w:lang w:val="ja-JP"/>
              </w:rPr>
            </w:pPr>
            <w:r>
              <w:rPr>
                <w:szCs w:val="24"/>
                <w:lang w:val="ja-JP"/>
              </w:rPr>
              <w:t xml:space="preserve">Portal Experience </w:t>
            </w:r>
            <w:r>
              <w:rPr>
                <w:rFonts w:ascii="MS Gothic" w:eastAsia="MS Gothic" w:hint="eastAsia"/>
                <w:szCs w:val="24"/>
                <w:lang w:val="ja-JP"/>
              </w:rPr>
              <w:t>を初めて作成すると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形式がのランダムなドメインが割り当てられます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1303 </w:t>
            </w:r>
            <w:r>
              <w:rPr>
                <w:noProof/>
                <w:sz w:val="16"/>
              </w:rPr>
              <w:br/>
            </w:r>
            <w:r>
              <w:rPr>
                <w:noProof/>
                <w:sz w:val="2"/>
                <w:szCs w:val="24"/>
              </w:rPr>
              <w:t>0c2b1e39-362e-40cb-8422-d36f3c18109d</w:t>
            </w:r>
          </w:p>
        </w:tc>
        <w:tc>
          <w:tcPr>
            <w:tcW w:w="7407" w:type="dxa"/>
            <w:shd w:val="clear" w:color="auto" w:fill="F2F2F2" w:themeFill="background1" w:themeFillShade="F2"/>
          </w:tcPr>
          <w:p w:rsidR="00000000" w:rsidRDefault="007D3E85">
            <w:pPr>
              <w:rPr>
                <w:noProof/>
                <w:szCs w:val="24"/>
              </w:rPr>
            </w:pPr>
            <w:r>
              <w:rPr>
                <w:noProof/>
                <w:szCs w:val="24"/>
              </w:rPr>
              <w:t xml:space="preserve">For example, </w:t>
            </w:r>
            <w:r>
              <w:rPr>
                <w:rStyle w:val="mqInternal"/>
                <w:noProof/>
                <w:szCs w:val="24"/>
              </w:rPr>
              <w:t>[1}[2]{3]</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1304 </w:t>
            </w:r>
            <w:r>
              <w:rPr>
                <w:noProof/>
                <w:sz w:val="16"/>
              </w:rPr>
              <w:br/>
            </w:r>
            <w:r>
              <w:rPr>
                <w:noProof/>
                <w:sz w:val="2"/>
                <w:szCs w:val="24"/>
              </w:rPr>
              <w:t>ba3e74b1-c65b-476b-869a-60d9078a9b6c</w:t>
            </w:r>
          </w:p>
        </w:tc>
        <w:tc>
          <w:tcPr>
            <w:tcW w:w="7407" w:type="dxa"/>
            <w:shd w:val="clear" w:color="auto" w:fill="F2F2F2" w:themeFill="background1" w:themeFillShade="F2"/>
          </w:tcPr>
          <w:p w:rsidR="00000000" w:rsidRDefault="007D3E85">
            <w:pPr>
              <w:rPr>
                <w:noProof/>
                <w:szCs w:val="24"/>
              </w:rPr>
            </w:pPr>
            <w:r>
              <w:rPr>
                <w:noProof/>
                <w:szCs w:val="24"/>
              </w:rPr>
              <w:t>When the site is published, viewers will be able to access the site at this domain.</w:t>
            </w:r>
          </w:p>
        </w:tc>
        <w:tc>
          <w:tcPr>
            <w:tcW w:w="7407" w:type="dxa"/>
          </w:tcPr>
          <w:p w:rsidR="00000000" w:rsidRDefault="007D3E85">
            <w:pPr>
              <w:rPr>
                <w:szCs w:val="24"/>
                <w:lang w:val="ja-JP"/>
              </w:rPr>
            </w:pPr>
            <w:r>
              <w:rPr>
                <w:rFonts w:ascii="MS Gothic" w:eastAsia="MS Gothic" w:hint="eastAsia"/>
                <w:szCs w:val="24"/>
                <w:lang w:val="ja-JP"/>
              </w:rPr>
              <w:t>サイトが公開されると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閲覧者はこのドメインのサイトにアクセスできるようになります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1305 </w:t>
            </w:r>
            <w:r>
              <w:rPr>
                <w:noProof/>
                <w:sz w:val="16"/>
              </w:rPr>
              <w:br/>
            </w:r>
            <w:r>
              <w:rPr>
                <w:noProof/>
                <w:sz w:val="2"/>
                <w:szCs w:val="24"/>
              </w:rPr>
              <w:t>88236af2-e694-450a-b5d2-e51551b99ee5</w:t>
            </w:r>
          </w:p>
        </w:tc>
        <w:tc>
          <w:tcPr>
            <w:tcW w:w="7407" w:type="dxa"/>
            <w:shd w:val="clear" w:color="auto" w:fill="F2F2F2" w:themeFill="background1" w:themeFillShade="F2"/>
          </w:tcPr>
          <w:p w:rsidR="00000000" w:rsidRDefault="007D3E85">
            <w:pPr>
              <w:rPr>
                <w:noProof/>
                <w:szCs w:val="24"/>
              </w:rPr>
            </w:pPr>
            <w:r>
              <w:rPr>
                <w:noProof/>
                <w:szCs w:val="24"/>
              </w:rPr>
              <w:t>Gallery provides the ability to publish vid</w:t>
            </w:r>
            <w:r>
              <w:rPr>
                <w:noProof/>
                <w:szCs w:val="24"/>
              </w:rPr>
              <w:t>eo sites at a Brightcove provided domain or at your own custom domain.</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ブライトコーブが提供するドメインまたは独自のカスタムドメインで動画サイトを公開できます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1306 </w:t>
            </w:r>
            <w:r>
              <w:rPr>
                <w:noProof/>
                <w:sz w:val="16"/>
              </w:rPr>
              <w:br/>
            </w:r>
            <w:r>
              <w:rPr>
                <w:noProof/>
                <w:sz w:val="2"/>
                <w:szCs w:val="24"/>
              </w:rPr>
              <w:t>d994151a-bf2b-4783-acc3-b6f30a2d0faf</w:t>
            </w:r>
          </w:p>
        </w:tc>
        <w:tc>
          <w:tcPr>
            <w:tcW w:w="7407" w:type="dxa"/>
            <w:shd w:val="clear" w:color="auto" w:fill="F2F2F2" w:themeFill="background1" w:themeFillShade="F2"/>
          </w:tcPr>
          <w:p w:rsidR="00000000" w:rsidRDefault="007D3E85">
            <w:pPr>
              <w:rPr>
                <w:noProof/>
                <w:szCs w:val="24"/>
              </w:rPr>
            </w:pPr>
            <w:r>
              <w:rPr>
                <w:noProof/>
                <w:szCs w:val="24"/>
              </w:rPr>
              <w:t xml:space="preserve">Gallery Portal Experiences can also be assigned to multiple URLs allowing publishers </w:t>
            </w:r>
            <w:r>
              <w:rPr>
                <w:noProof/>
                <w:szCs w:val="24"/>
              </w:rPr>
              <w:t>to use the same site for different functions without having to duplicate the site.</w:t>
            </w:r>
          </w:p>
        </w:tc>
        <w:tc>
          <w:tcPr>
            <w:tcW w:w="7407" w:type="dxa"/>
          </w:tcPr>
          <w:p w:rsidR="00000000" w:rsidRDefault="007D3E85">
            <w:pPr>
              <w:rPr>
                <w:szCs w:val="24"/>
                <w:lang w:val="ja-JP"/>
              </w:rPr>
            </w:pPr>
            <w:r>
              <w:rPr>
                <w:szCs w:val="24"/>
                <w:lang w:val="ja-JP"/>
              </w:rPr>
              <w:t xml:space="preserve">Gallery Portal </w:t>
            </w:r>
            <w:r>
              <w:rPr>
                <w:rFonts w:ascii="MS Gothic" w:eastAsia="MS Gothic" w:hint="eastAsia"/>
                <w:szCs w:val="24"/>
                <w:lang w:val="ja-JP"/>
              </w:rPr>
              <w:t>エクスペリエンスを複数の</w:t>
            </w:r>
            <w:r>
              <w:rPr>
                <w:szCs w:val="24"/>
                <w:lang w:val="ja-JP"/>
              </w:rPr>
              <w:t xml:space="preserve"> URL </w:t>
            </w:r>
            <w:r>
              <w:rPr>
                <w:rFonts w:ascii="MS Gothic" w:eastAsia="MS Gothic" w:hint="eastAsia"/>
                <w:szCs w:val="24"/>
                <w:lang w:val="ja-JP"/>
              </w:rPr>
              <w:t>に割り当てることもできます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パブリッシャーはサイトを複製することなく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同じサイトを異なる機能に使用できます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1307 </w:t>
            </w:r>
            <w:r>
              <w:rPr>
                <w:noProof/>
                <w:sz w:val="16"/>
              </w:rPr>
              <w:br/>
            </w:r>
            <w:r>
              <w:rPr>
                <w:noProof/>
                <w:sz w:val="2"/>
                <w:szCs w:val="24"/>
              </w:rPr>
              <w:t>54f798e9-9972-4e3e-80ad-e235c0beaba4</w:t>
            </w:r>
          </w:p>
        </w:tc>
        <w:tc>
          <w:tcPr>
            <w:tcW w:w="7407" w:type="dxa"/>
            <w:shd w:val="clear" w:color="auto" w:fill="F2F2F2" w:themeFill="background1" w:themeFillShade="F2"/>
          </w:tcPr>
          <w:p w:rsidR="00000000" w:rsidRDefault="007D3E85">
            <w:pPr>
              <w:rPr>
                <w:noProof/>
                <w:szCs w:val="24"/>
              </w:rPr>
            </w:pPr>
            <w:r>
              <w:rPr>
                <w:noProof/>
                <w:szCs w:val="24"/>
              </w:rPr>
              <w:t>For example, if you have a video site you want to use in a campaign and as your main video portal, you can brand different URLs and assign them all to the same site.</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キャンペーンやメインの動画ポータルとして使用したい動画サイトがある場合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w:t>
            </w:r>
            <w:r>
              <w:rPr>
                <w:szCs w:val="24"/>
                <w:lang w:val="ja-JP"/>
              </w:rPr>
              <w:t xml:space="preserve"> URL </w:t>
            </w:r>
            <w:r>
              <w:rPr>
                <w:rFonts w:ascii="MS Gothic" w:eastAsia="MS Gothic" w:hint="eastAsia"/>
                <w:szCs w:val="24"/>
                <w:lang w:val="ja-JP"/>
              </w:rPr>
              <w:t>をブランド化して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それらをすべて同じサイトに割り当てることができます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1308</w:t>
            </w:r>
            <w:r>
              <w:rPr>
                <w:noProof/>
                <w:sz w:val="16"/>
                <w:szCs w:val="24"/>
              </w:rPr>
              <w:t xml:space="preserve"> </w:t>
            </w:r>
            <w:r>
              <w:rPr>
                <w:noProof/>
                <w:sz w:val="16"/>
              </w:rPr>
              <w:br/>
            </w:r>
            <w:r>
              <w:rPr>
                <w:noProof/>
                <w:sz w:val="2"/>
                <w:szCs w:val="24"/>
              </w:rPr>
              <w:t>bd068c1f-0dca-4b26-ba90-2c4470c04c1f</w:t>
            </w:r>
          </w:p>
        </w:tc>
        <w:tc>
          <w:tcPr>
            <w:tcW w:w="7407" w:type="dxa"/>
            <w:shd w:val="clear" w:color="auto" w:fill="F2F2F2" w:themeFill="background1" w:themeFillShade="F2"/>
          </w:tcPr>
          <w:p w:rsidR="00000000" w:rsidRDefault="007D3E85">
            <w:pPr>
              <w:rPr>
                <w:noProof/>
                <w:szCs w:val="24"/>
              </w:rPr>
            </w:pPr>
            <w:r>
              <w:rPr>
                <w:noProof/>
                <w:szCs w:val="24"/>
              </w:rPr>
              <w:t>No site duplication is needed and you can easily delete URLs when they are no longer needed.</w:t>
            </w:r>
          </w:p>
        </w:tc>
        <w:tc>
          <w:tcPr>
            <w:tcW w:w="7407" w:type="dxa"/>
          </w:tcPr>
          <w:p w:rsidR="00000000" w:rsidRDefault="007D3E85">
            <w:pPr>
              <w:rPr>
                <w:szCs w:val="24"/>
                <w:lang w:val="ja-JP"/>
              </w:rPr>
            </w:pPr>
            <w:r>
              <w:rPr>
                <w:rFonts w:ascii="MS Gothic" w:eastAsia="MS Gothic" w:hint="eastAsia"/>
                <w:szCs w:val="24"/>
                <w:lang w:val="ja-JP"/>
              </w:rPr>
              <w:t>サイトの複製は必要ありません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は必要でなくなれば簡単に削除できます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1309 </w:t>
            </w:r>
            <w:r>
              <w:rPr>
                <w:noProof/>
                <w:sz w:val="16"/>
              </w:rPr>
              <w:br/>
            </w:r>
            <w:r>
              <w:rPr>
                <w:noProof/>
                <w:sz w:val="2"/>
                <w:szCs w:val="24"/>
              </w:rPr>
              <w:t>bedbed56-301b-4dbe-8d5a-8245be8b4128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1310 </w:t>
            </w:r>
            <w:r>
              <w:rPr>
                <w:noProof/>
                <w:sz w:val="16"/>
              </w:rPr>
              <w:br/>
            </w:r>
            <w:r>
              <w:rPr>
                <w:noProof/>
                <w:sz w:val="2"/>
                <w:szCs w:val="24"/>
              </w:rPr>
              <w:t>65ea561a-b20c-4bbb-9468-3ecce86991c0</w:t>
            </w:r>
          </w:p>
        </w:tc>
        <w:tc>
          <w:tcPr>
            <w:tcW w:w="7407" w:type="dxa"/>
            <w:shd w:val="clear" w:color="auto" w:fill="F2F2F2" w:themeFill="background1" w:themeFillShade="F2"/>
          </w:tcPr>
          <w:p w:rsidR="00000000" w:rsidRDefault="007D3E85">
            <w:pPr>
              <w:rPr>
                <w:noProof/>
                <w:szCs w:val="24"/>
              </w:rPr>
            </w:pPr>
            <w:r>
              <w:rPr>
                <w:noProof/>
                <w:szCs w:val="24"/>
              </w:rPr>
              <w:t>When working with SSL certificates, do not under any circumstances share your private key or send it to Brightcove Support.</w:t>
            </w:r>
            <w:r>
              <w:rPr>
                <w:rStyle w:val="mqInternal"/>
                <w:noProof/>
                <w:szCs w:val="24"/>
              </w:rPr>
              <w:t>{1]</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証明書を使用するときは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秘密鍵を共有したり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ブライトコーブサポートに送信したりしないでください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1311 </w:t>
            </w:r>
            <w:r>
              <w:rPr>
                <w:noProof/>
                <w:sz w:val="16"/>
              </w:rPr>
              <w:br/>
            </w:r>
            <w:r>
              <w:rPr>
                <w:noProof/>
                <w:sz w:val="2"/>
                <w:szCs w:val="24"/>
              </w:rPr>
              <w:t>15899261-0980-45b8-a626-0921d</w:t>
            </w:r>
            <w:r>
              <w:rPr>
                <w:noProof/>
                <w:sz w:val="2"/>
                <w:szCs w:val="24"/>
              </w:rPr>
              <w:t>6266575</w:t>
            </w:r>
          </w:p>
        </w:tc>
        <w:tc>
          <w:tcPr>
            <w:tcW w:w="7407" w:type="dxa"/>
            <w:shd w:val="clear" w:color="auto" w:fill="F2F2F2" w:themeFill="background1" w:themeFillShade="F2"/>
          </w:tcPr>
          <w:p w:rsidR="00000000" w:rsidRDefault="007D3E85">
            <w:pPr>
              <w:rPr>
                <w:noProof/>
                <w:szCs w:val="24"/>
              </w:rPr>
            </w:pPr>
            <w:r>
              <w:rPr>
                <w:noProof/>
                <w:szCs w:val="24"/>
              </w:rPr>
              <w:t>Using a Brightcove provided domain</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提供ドメインを使用する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1312 </w:t>
            </w:r>
            <w:r>
              <w:rPr>
                <w:noProof/>
                <w:sz w:val="16"/>
              </w:rPr>
              <w:br/>
            </w:r>
            <w:r>
              <w:rPr>
                <w:noProof/>
                <w:sz w:val="2"/>
                <w:szCs w:val="24"/>
              </w:rPr>
              <w:t>c2eb4a41-2b6e-4066-9ed4-025a96bc56ea</w:t>
            </w:r>
          </w:p>
        </w:tc>
        <w:tc>
          <w:tcPr>
            <w:tcW w:w="7407" w:type="dxa"/>
            <w:shd w:val="clear" w:color="auto" w:fill="F2F2F2" w:themeFill="background1" w:themeFillShade="F2"/>
          </w:tcPr>
          <w:p w:rsidR="00000000" w:rsidRDefault="007D3E85">
            <w:pPr>
              <w:rPr>
                <w:noProof/>
                <w:szCs w:val="24"/>
              </w:rPr>
            </w:pPr>
            <w:r>
              <w:rPr>
                <w:noProof/>
                <w:szCs w:val="24"/>
              </w:rPr>
              <w:t>Brightcove provided domains allow you to quickly and easily create a domain for your site without having to work with your IT department to create a custom CNAME or register a new domain name with a registrar.</w:t>
            </w:r>
          </w:p>
        </w:tc>
        <w:tc>
          <w:tcPr>
            <w:tcW w:w="7407" w:type="dxa"/>
          </w:tcPr>
          <w:p w:rsidR="00000000" w:rsidRDefault="007D3E85">
            <w:pPr>
              <w:rPr>
                <w:szCs w:val="24"/>
                <w:lang w:val="ja-JP"/>
              </w:rPr>
            </w:pPr>
            <w:r>
              <w:rPr>
                <w:rFonts w:ascii="MS Gothic" w:eastAsia="MS Gothic" w:hint="eastAsia"/>
                <w:szCs w:val="24"/>
                <w:lang w:val="ja-JP"/>
              </w:rPr>
              <w:t>ブライトコーブが提供するドメインを使用すると</w:t>
            </w:r>
            <w:r>
              <w:rPr>
                <w:rFonts w:ascii="Microsoft YaHei UI" w:eastAsia="Microsoft YaHei UI" w:hAnsi="Microsoft YaHei UI" w:cs="Microsoft YaHei UI" w:hint="eastAsia"/>
                <w:szCs w:val="24"/>
                <w:lang w:val="ja-JP"/>
              </w:rPr>
              <w:t>、</w:t>
            </w:r>
            <w:r>
              <w:rPr>
                <w:szCs w:val="24"/>
                <w:lang w:val="ja-JP"/>
              </w:rPr>
              <w:t xml:space="preserve">IT </w:t>
            </w:r>
            <w:r>
              <w:rPr>
                <w:rFonts w:ascii="MS Gothic" w:eastAsia="MS Gothic" w:hint="eastAsia"/>
                <w:szCs w:val="24"/>
                <w:lang w:val="ja-JP"/>
              </w:rPr>
              <w:t>部門と協力してカスタム</w:t>
            </w:r>
            <w:r>
              <w:rPr>
                <w:szCs w:val="24"/>
                <w:lang w:val="ja-JP"/>
              </w:rPr>
              <w:t xml:space="preserve"> CNAME </w:t>
            </w:r>
            <w:r>
              <w:rPr>
                <w:rFonts w:ascii="MS Gothic" w:eastAsia="MS Gothic" w:hint="eastAsia"/>
                <w:szCs w:val="24"/>
                <w:lang w:val="ja-JP"/>
              </w:rPr>
              <w:t>を作</w:t>
            </w:r>
            <w:r>
              <w:rPr>
                <w:rFonts w:ascii="MS Gothic" w:eastAsia="MS Gothic" w:hint="eastAsia"/>
                <w:szCs w:val="24"/>
                <w:lang w:val="ja-JP"/>
              </w:rPr>
              <w:t>成したり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レジストラに新しいドメイン名を登録したりすることなく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サイトのドメインをすばやく簡単に作成できます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1313 </w:t>
            </w:r>
            <w:r>
              <w:rPr>
                <w:noProof/>
                <w:sz w:val="16"/>
              </w:rPr>
              <w:br/>
            </w:r>
            <w:r>
              <w:rPr>
                <w:noProof/>
                <w:sz w:val="2"/>
                <w:szCs w:val="24"/>
              </w:rPr>
              <w:t>4bdf9a3a-9ebc-4275-a96b-22bf46aa7e6b</w:t>
            </w:r>
          </w:p>
        </w:tc>
        <w:tc>
          <w:tcPr>
            <w:tcW w:w="7407" w:type="dxa"/>
            <w:shd w:val="clear" w:color="auto" w:fill="F2F2F2" w:themeFill="background1" w:themeFillShade="F2"/>
          </w:tcPr>
          <w:p w:rsidR="00000000" w:rsidRDefault="007D3E85">
            <w:pPr>
              <w:rPr>
                <w:noProof/>
                <w:szCs w:val="24"/>
              </w:rPr>
            </w:pPr>
            <w:r>
              <w:rPr>
                <w:noProof/>
                <w:szCs w:val="24"/>
              </w:rPr>
              <w:t>They</w:t>
            </w:r>
            <w:r>
              <w:rPr>
                <w:noProof/>
                <w:szCs w:val="24"/>
              </w:rPr>
              <w:t>’</w:t>
            </w:r>
            <w:r>
              <w:rPr>
                <w:noProof/>
                <w:szCs w:val="24"/>
              </w:rPr>
              <w:t>re available "out of the box" and can be implemented with a click of a button.</w:t>
            </w:r>
          </w:p>
        </w:tc>
        <w:tc>
          <w:tcPr>
            <w:tcW w:w="7407" w:type="dxa"/>
          </w:tcPr>
          <w:p w:rsidR="00000000" w:rsidRDefault="007D3E85">
            <w:pPr>
              <w:rPr>
                <w:szCs w:val="24"/>
                <w:lang w:val="ja-JP"/>
              </w:rPr>
            </w:pPr>
            <w:r>
              <w:rPr>
                <w:rFonts w:ascii="MS Gothic" w:eastAsia="MS Gothic" w:hint="eastAsia"/>
                <w:szCs w:val="24"/>
                <w:lang w:val="ja-JP"/>
              </w:rPr>
              <w:t>これらは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箱から出て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ボタンをクリックするだけで実装できます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1314 </w:t>
            </w:r>
            <w:r>
              <w:rPr>
                <w:noProof/>
                <w:sz w:val="16"/>
              </w:rPr>
              <w:br/>
            </w:r>
            <w:r>
              <w:rPr>
                <w:noProof/>
                <w:sz w:val="2"/>
                <w:szCs w:val="24"/>
              </w:rPr>
              <w:t>5b771081-8130-4bc8-90ed-62d</w:t>
            </w:r>
            <w:r>
              <w:rPr>
                <w:noProof/>
                <w:sz w:val="2"/>
                <w:szCs w:val="24"/>
              </w:rPr>
              <w:t>de32c3a8d</w:t>
            </w:r>
          </w:p>
        </w:tc>
        <w:tc>
          <w:tcPr>
            <w:tcW w:w="7407" w:type="dxa"/>
            <w:shd w:val="clear" w:color="auto" w:fill="F2F2F2" w:themeFill="background1" w:themeFillShade="F2"/>
          </w:tcPr>
          <w:p w:rsidR="00000000" w:rsidRDefault="007D3E85">
            <w:pPr>
              <w:rPr>
                <w:noProof/>
                <w:szCs w:val="24"/>
              </w:rPr>
            </w:pPr>
            <w:r>
              <w:rPr>
                <w:noProof/>
                <w:szCs w:val="24"/>
              </w:rPr>
              <w:t>There are three Brightcove provided domains:</w:t>
            </w:r>
          </w:p>
        </w:tc>
        <w:tc>
          <w:tcPr>
            <w:tcW w:w="7407" w:type="dxa"/>
          </w:tcPr>
          <w:p w:rsidR="00000000" w:rsidRDefault="007D3E85">
            <w:pPr>
              <w:rPr>
                <w:szCs w:val="24"/>
                <w:lang w:val="ja-JP"/>
              </w:rPr>
            </w:pPr>
            <w:r>
              <w:rPr>
                <w:rFonts w:ascii="MS Gothic" w:eastAsia="MS Gothic" w:hint="eastAsia"/>
                <w:szCs w:val="24"/>
                <w:lang w:val="ja-JP"/>
              </w:rPr>
              <w:t>ブライトコーブが提供するドメインは次の</w:t>
            </w:r>
            <w:r>
              <w:rPr>
                <w:szCs w:val="24"/>
                <w:lang w:val="ja-JP"/>
              </w:rPr>
              <w:t xml:space="preserve"> 3 </w:t>
            </w:r>
            <w:r>
              <w:rPr>
                <w:rFonts w:ascii="MS Gothic" w:eastAsia="MS Gothic" w:hint="eastAsia"/>
                <w:szCs w:val="24"/>
                <w:lang w:val="ja-JP"/>
              </w:rPr>
              <w:t>つあります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1315 </w:t>
            </w:r>
            <w:r>
              <w:rPr>
                <w:noProof/>
                <w:sz w:val="16"/>
              </w:rPr>
              <w:br/>
            </w:r>
            <w:r>
              <w:rPr>
                <w:noProof/>
                <w:sz w:val="2"/>
                <w:szCs w:val="24"/>
              </w:rPr>
              <w:t>bbc7ecae-98d0-48e4-9346-683ff467a431</w:t>
            </w:r>
          </w:p>
        </w:tc>
        <w:tc>
          <w:tcPr>
            <w:tcW w:w="7407" w:type="dxa"/>
            <w:shd w:val="clear" w:color="auto" w:fill="F2F2F2" w:themeFill="background1" w:themeFillShade="F2"/>
          </w:tcPr>
          <w:p w:rsidR="00000000" w:rsidRDefault="007D3E85">
            <w:pPr>
              <w:rPr>
                <w:noProof/>
                <w:szCs w:val="24"/>
              </w:rPr>
            </w:pPr>
            <w:r>
              <w:rPr>
                <w:noProof/>
                <w:szCs w:val="24"/>
              </w:rPr>
              <w:t>brightcovegallery.com</w:t>
            </w:r>
          </w:p>
        </w:tc>
        <w:tc>
          <w:tcPr>
            <w:tcW w:w="7407" w:type="dxa"/>
          </w:tcPr>
          <w:p w:rsidR="00000000" w:rsidRDefault="007D3E85">
            <w:pPr>
              <w:rPr>
                <w:szCs w:val="24"/>
                <w:lang w:val="ja-JP"/>
              </w:rPr>
            </w:pPr>
            <w:r>
              <w:rPr>
                <w:szCs w:val="24"/>
                <w:lang w:val="ja-JP"/>
              </w:rPr>
              <w:t>brightcovegallery</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1316 </w:t>
            </w:r>
            <w:r>
              <w:rPr>
                <w:noProof/>
                <w:sz w:val="16"/>
              </w:rPr>
              <w:br/>
            </w:r>
            <w:r>
              <w:rPr>
                <w:noProof/>
                <w:sz w:val="2"/>
                <w:szCs w:val="24"/>
              </w:rPr>
              <w:t>67b8da5d-cf0e-4b26-b703-e8d1a5eed17a</w:t>
            </w:r>
          </w:p>
        </w:tc>
        <w:tc>
          <w:tcPr>
            <w:tcW w:w="7407" w:type="dxa"/>
            <w:shd w:val="clear" w:color="auto" w:fill="F2F2F2" w:themeFill="background1" w:themeFillShade="F2"/>
          </w:tcPr>
          <w:p w:rsidR="00000000" w:rsidRDefault="007D3E85">
            <w:pPr>
              <w:rPr>
                <w:noProof/>
                <w:szCs w:val="24"/>
              </w:rPr>
            </w:pPr>
            <w:r>
              <w:rPr>
                <w:noProof/>
                <w:szCs w:val="24"/>
              </w:rPr>
              <w:t>gallery.video</w:t>
            </w:r>
          </w:p>
        </w:tc>
        <w:tc>
          <w:tcPr>
            <w:tcW w:w="7407" w:type="dxa"/>
          </w:tcPr>
          <w:p w:rsidR="00000000" w:rsidRDefault="007D3E85">
            <w:pPr>
              <w:rPr>
                <w:szCs w:val="24"/>
                <w:lang w:val="ja-JP"/>
              </w:rPr>
            </w:pPr>
            <w:r>
              <w:rPr>
                <w:szCs w:val="24"/>
                <w:lang w:val="ja-JP"/>
              </w:rPr>
              <w:t>gallery.video</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1317 </w:t>
            </w:r>
            <w:r>
              <w:rPr>
                <w:noProof/>
                <w:sz w:val="16"/>
              </w:rPr>
              <w:br/>
            </w:r>
            <w:r>
              <w:rPr>
                <w:noProof/>
                <w:sz w:val="2"/>
                <w:szCs w:val="24"/>
              </w:rPr>
              <w:t>d8edf90b-6439-4b4d-a3a5-fd89abc56ec4</w:t>
            </w:r>
          </w:p>
        </w:tc>
        <w:tc>
          <w:tcPr>
            <w:tcW w:w="7407" w:type="dxa"/>
            <w:shd w:val="clear" w:color="auto" w:fill="F2F2F2" w:themeFill="background1" w:themeFillShade="F2"/>
          </w:tcPr>
          <w:p w:rsidR="00000000" w:rsidRDefault="007D3E85">
            <w:pPr>
              <w:rPr>
                <w:noProof/>
                <w:szCs w:val="24"/>
              </w:rPr>
            </w:pPr>
            <w:r>
              <w:rPr>
                <w:noProof/>
                <w:szCs w:val="24"/>
              </w:rPr>
              <w:t>bcvp0rtal.com (which is assigned to sites by default)</w:t>
            </w:r>
          </w:p>
        </w:tc>
        <w:tc>
          <w:tcPr>
            <w:tcW w:w="7407" w:type="dxa"/>
          </w:tcPr>
          <w:p w:rsidR="00000000" w:rsidRDefault="007D3E85">
            <w:pPr>
              <w:rPr>
                <w:szCs w:val="24"/>
                <w:lang w:val="ja-JP"/>
              </w:rPr>
            </w:pPr>
            <w:r>
              <w:rPr>
                <w:szCs w:val="24"/>
                <w:lang w:val="ja-JP"/>
              </w:rPr>
              <w:t>bcvp0rtal.com (</w:t>
            </w:r>
            <w:r>
              <w:rPr>
                <w:rFonts w:ascii="MS Gothic" w:eastAsia="MS Gothic" w:hint="eastAsia"/>
                <w:szCs w:val="24"/>
                <w:lang w:val="ja-JP"/>
              </w:rPr>
              <w:t>デフォルトでサイトに割り当てられている</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1318 </w:t>
            </w:r>
            <w:r>
              <w:rPr>
                <w:noProof/>
                <w:sz w:val="16"/>
              </w:rPr>
              <w:br/>
            </w:r>
            <w:r>
              <w:rPr>
                <w:noProof/>
                <w:sz w:val="2"/>
                <w:szCs w:val="24"/>
              </w:rPr>
              <w:t>c99852d4-f89f-4426-ad0b-4a011ff969b4</w:t>
            </w:r>
          </w:p>
        </w:tc>
        <w:tc>
          <w:tcPr>
            <w:tcW w:w="7407" w:type="dxa"/>
            <w:shd w:val="clear" w:color="auto" w:fill="F2F2F2" w:themeFill="background1" w:themeFillShade="F2"/>
          </w:tcPr>
          <w:p w:rsidR="00000000" w:rsidRDefault="007D3E85">
            <w:pPr>
              <w:rPr>
                <w:noProof/>
                <w:szCs w:val="24"/>
              </w:rPr>
            </w:pPr>
            <w:r>
              <w:rPr>
                <w:noProof/>
                <w:szCs w:val="24"/>
              </w:rPr>
              <w:t>All of them support SSL.</w:t>
            </w:r>
          </w:p>
        </w:tc>
        <w:tc>
          <w:tcPr>
            <w:tcW w:w="7407" w:type="dxa"/>
          </w:tcPr>
          <w:p w:rsidR="00000000" w:rsidRDefault="007D3E85">
            <w:pPr>
              <w:rPr>
                <w:szCs w:val="24"/>
                <w:lang w:val="ja-JP"/>
              </w:rPr>
            </w:pPr>
            <w:r>
              <w:rPr>
                <w:rFonts w:ascii="MS Gothic" w:eastAsia="MS Gothic" w:hint="eastAsia"/>
                <w:szCs w:val="24"/>
                <w:lang w:val="ja-JP"/>
              </w:rPr>
              <w:t>それらのすべてが</w:t>
            </w:r>
            <w:r>
              <w:rPr>
                <w:szCs w:val="24"/>
                <w:lang w:val="ja-JP"/>
              </w:rPr>
              <w:t>SSL</w:t>
            </w:r>
            <w:r>
              <w:rPr>
                <w:rFonts w:ascii="MS Gothic" w:eastAsia="MS Gothic" w:hint="eastAsia"/>
                <w:szCs w:val="24"/>
                <w:lang w:val="ja-JP"/>
              </w:rPr>
              <w:t>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1319 </w:t>
            </w:r>
            <w:r>
              <w:rPr>
                <w:noProof/>
                <w:sz w:val="16"/>
              </w:rPr>
              <w:br/>
            </w:r>
            <w:r>
              <w:rPr>
                <w:noProof/>
                <w:sz w:val="2"/>
                <w:szCs w:val="24"/>
              </w:rPr>
              <w:t>c67061ee-4451-46db-996a-45b31f</w:t>
            </w:r>
            <w:r>
              <w:rPr>
                <w:noProof/>
                <w:sz w:val="2"/>
                <w:szCs w:val="24"/>
              </w:rPr>
              <w:t>ffa74f</w:t>
            </w:r>
          </w:p>
        </w:tc>
        <w:tc>
          <w:tcPr>
            <w:tcW w:w="7407" w:type="dxa"/>
            <w:shd w:val="clear" w:color="auto" w:fill="F2F2F2" w:themeFill="background1" w:themeFillShade="F2"/>
          </w:tcPr>
          <w:p w:rsidR="00000000" w:rsidRDefault="007D3E85">
            <w:pPr>
              <w:rPr>
                <w:noProof/>
                <w:szCs w:val="24"/>
              </w:rPr>
            </w:pPr>
            <w:r>
              <w:rPr>
                <w:noProof/>
                <w:szCs w:val="24"/>
              </w:rPr>
              <w:t>To access the SSL site, just add https to the URL.</w:t>
            </w:r>
          </w:p>
        </w:tc>
        <w:tc>
          <w:tcPr>
            <w:tcW w:w="7407" w:type="dxa"/>
          </w:tcPr>
          <w:p w:rsidR="00000000" w:rsidRDefault="007D3E85">
            <w:pPr>
              <w:rPr>
                <w:szCs w:val="24"/>
                <w:lang w:val="ja-JP"/>
              </w:rPr>
            </w:pPr>
            <w:r>
              <w:rPr>
                <w:szCs w:val="24"/>
                <w:lang w:val="ja-JP"/>
              </w:rPr>
              <w:t>SSL</w:t>
            </w:r>
            <w:r>
              <w:rPr>
                <w:rFonts w:ascii="MS Gothic" w:eastAsia="MS Gothic" w:hint="eastAsia"/>
                <w:szCs w:val="24"/>
                <w:lang w:val="ja-JP"/>
              </w:rPr>
              <w:t>サイトにアクセスするには</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に</w:t>
            </w:r>
            <w:r>
              <w:rPr>
                <w:szCs w:val="24"/>
                <w:lang w:val="ja-JP"/>
              </w:rPr>
              <w:t>https</w:t>
            </w:r>
            <w:r>
              <w:rPr>
                <w:rFonts w:ascii="MS Gothic" w:eastAsia="MS Gothic" w:hint="eastAsia"/>
                <w:szCs w:val="24"/>
                <w:lang w:val="ja-JP"/>
              </w:rPr>
              <w:t>を追加するだけです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1320 </w:t>
            </w:r>
            <w:r>
              <w:rPr>
                <w:noProof/>
                <w:sz w:val="16"/>
              </w:rPr>
              <w:br/>
            </w:r>
            <w:r>
              <w:rPr>
                <w:noProof/>
                <w:sz w:val="2"/>
                <w:szCs w:val="24"/>
              </w:rPr>
              <w:t>eb0d5f45-f6d4-43c8-a046-f493e5f88563</w:t>
            </w:r>
          </w:p>
        </w:tc>
        <w:tc>
          <w:tcPr>
            <w:tcW w:w="7407" w:type="dxa"/>
            <w:shd w:val="clear" w:color="auto" w:fill="F2F2F2" w:themeFill="background1" w:themeFillShade="F2"/>
          </w:tcPr>
          <w:p w:rsidR="00000000" w:rsidRDefault="007D3E85">
            <w:pPr>
              <w:rPr>
                <w:noProof/>
                <w:szCs w:val="24"/>
              </w:rPr>
            </w:pPr>
            <w:r>
              <w:rPr>
                <w:noProof/>
                <w:szCs w:val="24"/>
              </w:rPr>
              <w:t xml:space="preserve">For example, </w:t>
            </w:r>
            <w:r>
              <w:rPr>
                <w:rStyle w:val="mqInternal"/>
                <w:noProof/>
                <w:szCs w:val="24"/>
              </w:rPr>
              <w:t>[1}[2]{3]</w:t>
            </w:r>
          </w:p>
        </w:tc>
        <w:tc>
          <w:tcPr>
            <w:tcW w:w="7407" w:type="dxa"/>
          </w:tcPr>
          <w:p w:rsidR="00000000" w:rsidRDefault="007D3E85">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1321 </w:t>
            </w:r>
            <w:r>
              <w:rPr>
                <w:noProof/>
                <w:sz w:val="16"/>
              </w:rPr>
              <w:br/>
            </w:r>
            <w:r>
              <w:rPr>
                <w:noProof/>
                <w:sz w:val="2"/>
                <w:szCs w:val="24"/>
              </w:rPr>
              <w:t>f422d2c3-1111-4c3b-a312-3f1e3c90c5a2</w:t>
            </w:r>
          </w:p>
        </w:tc>
        <w:tc>
          <w:tcPr>
            <w:tcW w:w="7407" w:type="dxa"/>
            <w:shd w:val="clear" w:color="auto" w:fill="F2F2F2" w:themeFill="background1" w:themeFillShade="F2"/>
          </w:tcPr>
          <w:p w:rsidR="00000000" w:rsidRDefault="007D3E85">
            <w:pPr>
              <w:rPr>
                <w:noProof/>
                <w:szCs w:val="24"/>
              </w:rPr>
            </w:pPr>
            <w:r>
              <w:rPr>
                <w:noProof/>
                <w:szCs w:val="24"/>
              </w:rPr>
              <w:t>Using a custom domain (publisher regi</w:t>
            </w:r>
            <w:r>
              <w:rPr>
                <w:noProof/>
                <w:szCs w:val="24"/>
              </w:rPr>
              <w:t>stered)</w:t>
            </w:r>
          </w:p>
        </w:tc>
        <w:tc>
          <w:tcPr>
            <w:tcW w:w="7407" w:type="dxa"/>
          </w:tcPr>
          <w:p w:rsidR="00000000" w:rsidRDefault="007D3E85">
            <w:pPr>
              <w:rPr>
                <w:szCs w:val="24"/>
                <w:lang w:val="ja-JP"/>
              </w:rPr>
            </w:pPr>
            <w:r>
              <w:rPr>
                <w:rFonts w:ascii="MS Gothic" w:eastAsia="MS Gothic" w:hint="eastAsia"/>
                <w:szCs w:val="24"/>
                <w:lang w:val="ja-JP"/>
              </w:rPr>
              <w:t>カスタムドメインの使用</w:t>
            </w:r>
            <w:r>
              <w:rPr>
                <w:rFonts w:ascii="Arial Unicode MS" w:eastAsia="Arial Unicode MS" w:hint="eastAsia"/>
                <w:szCs w:val="24"/>
                <w:lang w:val="ja-JP"/>
              </w:rPr>
              <w:t>（</w:t>
            </w:r>
            <w:r>
              <w:rPr>
                <w:rFonts w:ascii="MS Gothic" w:eastAsia="MS Gothic" w:hint="eastAsia"/>
                <w:szCs w:val="24"/>
                <w:lang w:val="ja-JP"/>
              </w:rPr>
              <w:t>パブリッシャー登録済み</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1322 </w:t>
            </w:r>
            <w:r>
              <w:rPr>
                <w:noProof/>
                <w:sz w:val="16"/>
              </w:rPr>
              <w:br/>
            </w:r>
            <w:r>
              <w:rPr>
                <w:noProof/>
                <w:sz w:val="2"/>
                <w:szCs w:val="24"/>
              </w:rPr>
              <w:t>efb489b0-7708-468f-a30a-13b24dfbf8a8</w:t>
            </w:r>
          </w:p>
        </w:tc>
        <w:tc>
          <w:tcPr>
            <w:tcW w:w="7407" w:type="dxa"/>
            <w:shd w:val="clear" w:color="auto" w:fill="F2F2F2" w:themeFill="background1" w:themeFillShade="F2"/>
          </w:tcPr>
          <w:p w:rsidR="00000000" w:rsidRDefault="007D3E85">
            <w:pPr>
              <w:rPr>
                <w:noProof/>
                <w:szCs w:val="24"/>
              </w:rPr>
            </w:pPr>
            <w:r>
              <w:rPr>
                <w:noProof/>
                <w:szCs w:val="24"/>
              </w:rPr>
              <w:t>Video sites can also be hosted on your own custom domain that you register.</w:t>
            </w:r>
          </w:p>
        </w:tc>
        <w:tc>
          <w:tcPr>
            <w:tcW w:w="7407" w:type="dxa"/>
          </w:tcPr>
          <w:p w:rsidR="00000000" w:rsidRDefault="007D3E85">
            <w:pPr>
              <w:rPr>
                <w:szCs w:val="24"/>
                <w:lang w:val="ja-JP"/>
              </w:rPr>
            </w:pPr>
            <w:r>
              <w:rPr>
                <w:rFonts w:ascii="MS Gothic" w:eastAsia="MS Gothic" w:hint="eastAsia"/>
                <w:szCs w:val="24"/>
                <w:lang w:val="ja-JP"/>
              </w:rPr>
              <w:t>動画サイトは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登録した独自のカスタムドメインでホストすることもできます</w:t>
            </w:r>
            <w:r>
              <w:rPr>
                <w:rFonts w:ascii="Microsoft YaHei UI" w:eastAsia="Microsoft YaHei UI" w:hAnsi="Microsoft YaHei UI" w:cs="Microsoft YaHei UI" w:hint="eastAsia"/>
                <w:szCs w:val="24"/>
                <w:lang w:val="ja-JP"/>
              </w:rPr>
              <w:lastRenderedPageBreak/>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1323 </w:t>
            </w:r>
            <w:r>
              <w:rPr>
                <w:noProof/>
                <w:sz w:val="16"/>
              </w:rPr>
              <w:br/>
            </w:r>
            <w:r>
              <w:rPr>
                <w:noProof/>
                <w:sz w:val="2"/>
                <w:szCs w:val="24"/>
              </w:rPr>
              <w:t>d6c94d5f-4fdc-4791-b273-1c1ac4d88dce</w:t>
            </w:r>
          </w:p>
        </w:tc>
        <w:tc>
          <w:tcPr>
            <w:tcW w:w="7407" w:type="dxa"/>
            <w:shd w:val="clear" w:color="auto" w:fill="F2F2F2" w:themeFill="background1" w:themeFillShade="F2"/>
          </w:tcPr>
          <w:p w:rsidR="00000000" w:rsidRDefault="007D3E85">
            <w:pPr>
              <w:rPr>
                <w:noProof/>
                <w:szCs w:val="24"/>
              </w:rPr>
            </w:pPr>
            <w:r>
              <w:rPr>
                <w:noProof/>
                <w:szCs w:val="24"/>
              </w:rPr>
              <w:t>This allows you to brand the URL and keep it consistent with your current website/URL naming construct.</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をブランド化して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現在のウェブサイト</w:t>
            </w:r>
            <w:r>
              <w:rPr>
                <w:szCs w:val="24"/>
                <w:lang w:val="ja-JP"/>
              </w:rPr>
              <w:t>/URL</w:t>
            </w:r>
            <w:r>
              <w:rPr>
                <w:rFonts w:ascii="MS Gothic" w:eastAsia="MS Gothic" w:hint="eastAsia"/>
                <w:szCs w:val="24"/>
                <w:lang w:val="ja-JP"/>
              </w:rPr>
              <w:t>命名構造と一致させることができます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1324 </w:t>
            </w:r>
            <w:r>
              <w:rPr>
                <w:noProof/>
                <w:sz w:val="16"/>
              </w:rPr>
              <w:br/>
            </w:r>
            <w:r>
              <w:rPr>
                <w:noProof/>
                <w:sz w:val="2"/>
                <w:szCs w:val="24"/>
              </w:rPr>
              <w:t>240344ea-da61-4017-8e50-0c7bbc6b695e</w:t>
            </w:r>
          </w:p>
        </w:tc>
        <w:tc>
          <w:tcPr>
            <w:tcW w:w="7407" w:type="dxa"/>
            <w:shd w:val="clear" w:color="auto" w:fill="F2F2F2" w:themeFill="background1" w:themeFillShade="F2"/>
          </w:tcPr>
          <w:p w:rsidR="00000000" w:rsidRDefault="007D3E85">
            <w:pPr>
              <w:rPr>
                <w:noProof/>
                <w:szCs w:val="24"/>
              </w:rPr>
            </w:pPr>
            <w:r>
              <w:rPr>
                <w:noProof/>
                <w:szCs w:val="24"/>
              </w:rPr>
              <w:t>This requires you to register the domain name and then con</w:t>
            </w:r>
            <w:r>
              <w:rPr>
                <w:noProof/>
                <w:szCs w:val="24"/>
              </w:rPr>
              <w:t>figure a custom CNAME record with your hosting provider.</w:t>
            </w:r>
          </w:p>
        </w:tc>
        <w:tc>
          <w:tcPr>
            <w:tcW w:w="7407" w:type="dxa"/>
          </w:tcPr>
          <w:p w:rsidR="00000000" w:rsidRDefault="007D3E85">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ドメイン名を登録し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ホスティングプロバイダーにカスタム</w:t>
            </w:r>
            <w:r>
              <w:rPr>
                <w:szCs w:val="24"/>
                <w:lang w:val="ja-JP"/>
              </w:rPr>
              <w:t xml:space="preserve"> CNAME </w:t>
            </w:r>
            <w:r>
              <w:rPr>
                <w:rFonts w:ascii="MS Gothic" w:eastAsia="MS Gothic" w:hint="eastAsia"/>
                <w:szCs w:val="24"/>
                <w:lang w:val="ja-JP"/>
              </w:rPr>
              <w:t>レコードを設定する必要があります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1325 </w:t>
            </w:r>
            <w:r>
              <w:rPr>
                <w:noProof/>
                <w:sz w:val="16"/>
              </w:rPr>
              <w:br/>
            </w:r>
            <w:r>
              <w:rPr>
                <w:noProof/>
                <w:sz w:val="2"/>
                <w:szCs w:val="24"/>
              </w:rPr>
              <w:t>178c5a5a-00c0-456d-a221-57a437c083b5</w:t>
            </w:r>
          </w:p>
        </w:tc>
        <w:tc>
          <w:tcPr>
            <w:tcW w:w="7407" w:type="dxa"/>
            <w:shd w:val="clear" w:color="auto" w:fill="F2F2F2" w:themeFill="background1" w:themeFillShade="F2"/>
          </w:tcPr>
          <w:p w:rsidR="00000000" w:rsidRDefault="007D3E85">
            <w:pPr>
              <w:rPr>
                <w:noProof/>
                <w:szCs w:val="24"/>
              </w:rPr>
            </w:pPr>
            <w:r>
              <w:rPr>
                <w:noProof/>
                <w:szCs w:val="24"/>
              </w:rPr>
              <w:t xml:space="preserve">See the </w:t>
            </w:r>
            <w:r>
              <w:rPr>
                <w:rStyle w:val="mqInternal"/>
                <w:noProof/>
                <w:szCs w:val="24"/>
              </w:rPr>
              <w:t>[1}</w:t>
            </w:r>
            <w:r>
              <w:rPr>
                <w:noProof/>
                <w:szCs w:val="24"/>
              </w:rPr>
              <w:t>section below</w:t>
            </w:r>
            <w:r>
              <w:rPr>
                <w:rStyle w:val="mqInternal"/>
                <w:noProof/>
                <w:szCs w:val="24"/>
              </w:rPr>
              <w:t>{2]</w:t>
            </w:r>
            <w:r>
              <w:rPr>
                <w:noProof/>
                <w:szCs w:val="24"/>
              </w:rPr>
              <w:t xml:space="preserve"> for information on how to configure a CNAME record.</w:t>
            </w:r>
          </w:p>
        </w:tc>
        <w:tc>
          <w:tcPr>
            <w:tcW w:w="7407" w:type="dxa"/>
          </w:tcPr>
          <w:p w:rsidR="00000000" w:rsidRDefault="007D3E85">
            <w:pPr>
              <w:rPr>
                <w:szCs w:val="24"/>
                <w:lang w:val="ja-JP"/>
              </w:rPr>
            </w:pPr>
            <w:r>
              <w:rPr>
                <w:rFonts w:ascii="MS Gothic" w:eastAsia="MS Gothic" w:hint="eastAsia"/>
                <w:szCs w:val="24"/>
                <w:lang w:val="ja-JP"/>
              </w:rPr>
              <w:t>を参照してください</w:t>
            </w:r>
            <w:r>
              <w:rPr>
                <w:rStyle w:val="mqInternal"/>
                <w:noProof/>
                <w:szCs w:val="24"/>
                <w:lang w:val="ja-JP"/>
              </w:rPr>
              <w:t>[1}</w:t>
            </w:r>
            <w:r>
              <w:rPr>
                <w:rFonts w:ascii="MS Gothic" w:eastAsia="MS Gothic" w:hint="eastAsia"/>
                <w:szCs w:val="24"/>
                <w:lang w:val="ja-JP"/>
              </w:rPr>
              <w:t>以下のセクシ</w:t>
            </w:r>
            <w:r>
              <w:rPr>
                <w:rFonts w:ascii="MS Gothic" w:eastAsia="MS Gothic" w:hint="eastAsia"/>
                <w:szCs w:val="24"/>
                <w:lang w:val="ja-JP"/>
              </w:rPr>
              <w:t>ョン</w:t>
            </w:r>
            <w:r>
              <w:rPr>
                <w:rStyle w:val="mqInternal"/>
                <w:noProof/>
                <w:szCs w:val="24"/>
                <w:lang w:val="ja-JP"/>
              </w:rPr>
              <w:t>{2]</w:t>
            </w:r>
            <w:r>
              <w:rPr>
                <w:szCs w:val="24"/>
                <w:lang w:val="ja-JP"/>
              </w:rPr>
              <w:t xml:space="preserve"> CNAME</w:t>
            </w:r>
            <w:r>
              <w:rPr>
                <w:rFonts w:ascii="MS Gothic" w:eastAsia="MS Gothic" w:hint="eastAsia"/>
                <w:szCs w:val="24"/>
                <w:lang w:val="ja-JP"/>
              </w:rPr>
              <w:t>レコードの構成方法については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1326 </w:t>
            </w:r>
            <w:r>
              <w:rPr>
                <w:noProof/>
                <w:sz w:val="16"/>
              </w:rPr>
              <w:br/>
            </w:r>
            <w:r>
              <w:rPr>
                <w:noProof/>
                <w:sz w:val="2"/>
                <w:szCs w:val="24"/>
              </w:rPr>
              <w:t>750c58cc-c0f5-46da-a623-af32e9eb9788</w:t>
            </w:r>
          </w:p>
        </w:tc>
        <w:tc>
          <w:tcPr>
            <w:tcW w:w="7407" w:type="dxa"/>
            <w:shd w:val="clear" w:color="auto" w:fill="F2F2F2" w:themeFill="background1" w:themeFillShade="F2"/>
          </w:tcPr>
          <w:p w:rsidR="00000000" w:rsidRDefault="007D3E85">
            <w:pPr>
              <w:rPr>
                <w:noProof/>
                <w:szCs w:val="24"/>
              </w:rPr>
            </w:pPr>
            <w:r>
              <w:rPr>
                <w:noProof/>
                <w:szCs w:val="24"/>
              </w:rPr>
              <w:t>Creating a custom domain</w:t>
            </w:r>
          </w:p>
        </w:tc>
        <w:tc>
          <w:tcPr>
            <w:tcW w:w="7407" w:type="dxa"/>
          </w:tcPr>
          <w:p w:rsidR="00000000" w:rsidRDefault="007D3E85">
            <w:pPr>
              <w:rPr>
                <w:szCs w:val="24"/>
                <w:lang w:val="ja-JP"/>
              </w:rPr>
            </w:pPr>
            <w:r>
              <w:rPr>
                <w:rFonts w:ascii="MS Gothic" w:eastAsia="MS Gothic" w:hint="eastAsia"/>
                <w:szCs w:val="24"/>
                <w:lang w:val="ja-JP"/>
              </w:rPr>
              <w:t>カスタムドメインの作成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1327 </w:t>
            </w:r>
            <w:r>
              <w:rPr>
                <w:noProof/>
                <w:sz w:val="16"/>
              </w:rPr>
              <w:br/>
            </w:r>
            <w:r>
              <w:rPr>
                <w:noProof/>
                <w:sz w:val="2"/>
                <w:szCs w:val="24"/>
              </w:rPr>
              <w:t>04a44938-b6ca-4048-8c4d-a6119640d2f4</w:t>
            </w:r>
          </w:p>
        </w:tc>
        <w:tc>
          <w:tcPr>
            <w:tcW w:w="7407" w:type="dxa"/>
            <w:shd w:val="clear" w:color="auto" w:fill="F2F2F2" w:themeFill="background1" w:themeFillShade="F2"/>
          </w:tcPr>
          <w:p w:rsidR="00000000" w:rsidRDefault="007D3E85">
            <w:pPr>
              <w:rPr>
                <w:noProof/>
                <w:szCs w:val="24"/>
              </w:rPr>
            </w:pPr>
            <w:r>
              <w:rPr>
                <w:noProof/>
                <w:szCs w:val="24"/>
              </w:rPr>
              <w:t>To create a custom domain, follow these steps:</w:t>
            </w:r>
          </w:p>
        </w:tc>
        <w:tc>
          <w:tcPr>
            <w:tcW w:w="7407" w:type="dxa"/>
          </w:tcPr>
          <w:p w:rsidR="00000000" w:rsidRDefault="007D3E85">
            <w:pPr>
              <w:rPr>
                <w:szCs w:val="24"/>
                <w:lang w:val="ja-JP"/>
              </w:rPr>
            </w:pPr>
            <w:r>
              <w:rPr>
                <w:rFonts w:ascii="MS Gothic" w:eastAsia="MS Gothic" w:hint="eastAsia"/>
                <w:szCs w:val="24"/>
                <w:lang w:val="ja-JP"/>
              </w:rPr>
              <w:t>カスタムドメインを作成するには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1328 </w:t>
            </w:r>
            <w:r>
              <w:rPr>
                <w:noProof/>
                <w:sz w:val="16"/>
              </w:rPr>
              <w:br/>
            </w:r>
            <w:r>
              <w:rPr>
                <w:noProof/>
                <w:sz w:val="2"/>
                <w:szCs w:val="24"/>
              </w:rPr>
              <w:t>d3e1e591-fbb2-4e74-8e59-30f9f1994477</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1329 </w:t>
            </w:r>
            <w:r>
              <w:rPr>
                <w:noProof/>
                <w:sz w:val="16"/>
              </w:rPr>
              <w:br/>
            </w:r>
            <w:r>
              <w:rPr>
                <w:noProof/>
                <w:sz w:val="2"/>
                <w:szCs w:val="24"/>
              </w:rPr>
              <w:t>d3c84af5-14c9-4401-b14d-8a078db04c87</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Settings</w:t>
            </w:r>
            <w:r>
              <w:rPr>
                <w:rStyle w:val="mqInternal"/>
                <w:noProof/>
                <w:szCs w:val="24"/>
              </w:rPr>
              <w:t>{2]</w:t>
            </w:r>
            <w:r>
              <w:rPr>
                <w:noProof/>
                <w:szCs w:val="24"/>
              </w:rPr>
              <w:t xml:space="preserve"> link on the Gallery home page.</w:t>
            </w:r>
          </w:p>
        </w:tc>
        <w:tc>
          <w:tcPr>
            <w:tcW w:w="7407" w:type="dxa"/>
          </w:tcPr>
          <w:p w:rsidR="00000000" w:rsidRDefault="007D3E85">
            <w:pPr>
              <w:rPr>
                <w:szCs w:val="24"/>
                <w:lang w:val="ja-JP"/>
              </w:rPr>
            </w:pPr>
            <w:r>
              <w:rPr>
                <w:rFonts w:ascii="MS Gothic" w:eastAsia="MS Gothic" w:hint="eastAsia"/>
                <w:szCs w:val="24"/>
                <w:lang w:val="ja-JP"/>
              </w:rPr>
              <w:t>ギャラリーのホームページの</w:t>
            </w:r>
            <w:r>
              <w:rPr>
                <w:szCs w:val="24"/>
                <w:lang w:val="ja-JP"/>
              </w:rPr>
              <w:t xml:space="preserve"> \[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1330 </w:t>
            </w:r>
            <w:r>
              <w:rPr>
                <w:noProof/>
                <w:sz w:val="16"/>
              </w:rPr>
              <w:br/>
            </w:r>
            <w:r>
              <w:rPr>
                <w:noProof/>
                <w:sz w:val="2"/>
                <w:szCs w:val="24"/>
              </w:rPr>
              <w:t>92bdc212-b44a-4abf-97ce-720351842969</w:t>
            </w:r>
          </w:p>
        </w:tc>
        <w:tc>
          <w:tcPr>
            <w:tcW w:w="7407" w:type="dxa"/>
            <w:shd w:val="clear" w:color="auto" w:fill="F2F2F2" w:themeFill="background1" w:themeFillShade="F2"/>
          </w:tcPr>
          <w:p w:rsidR="00000000" w:rsidRDefault="007D3E85">
            <w:pPr>
              <w:rPr>
                <w:noProof/>
                <w:szCs w:val="24"/>
              </w:rPr>
            </w:pPr>
            <w:r>
              <w:rPr>
                <w:noProof/>
                <w:szCs w:val="24"/>
              </w:rPr>
              <w:t xml:space="preserve">In the left navigation, click the </w:t>
            </w:r>
            <w:r>
              <w:rPr>
                <w:rStyle w:val="mqInternal"/>
                <w:noProof/>
                <w:szCs w:val="24"/>
              </w:rPr>
              <w:t>[1}</w:t>
            </w:r>
            <w:r>
              <w:rPr>
                <w:noProof/>
                <w:szCs w:val="24"/>
              </w:rPr>
              <w:t>CUSTOM DOMAINS &amp; SSL</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1331 </w:t>
            </w:r>
            <w:r>
              <w:rPr>
                <w:noProof/>
                <w:sz w:val="16"/>
              </w:rPr>
              <w:br/>
            </w:r>
            <w:r>
              <w:rPr>
                <w:noProof/>
                <w:sz w:val="2"/>
                <w:szCs w:val="24"/>
              </w:rPr>
              <w:t>a1b16c43-a227-4d76-8eb0-772aea3e19d8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 Custom Domain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カスタムドメインの作成</w:t>
            </w:r>
            <w:r>
              <w:rPr>
                <w:szCs w:val="24"/>
                <w:lang w:val="ja-JP"/>
              </w:rPr>
              <w:t xml:space="preserve">] </w:t>
            </w:r>
            <w:r>
              <w:rPr>
                <w:rFonts w:ascii="MS Gothic" w:eastAsia="MS Gothic" w:hint="eastAsia"/>
                <w:szCs w:val="24"/>
                <w:lang w:val="ja-JP"/>
              </w:rPr>
              <w:t>をクリックしま</w:t>
            </w:r>
            <w:r>
              <w:rPr>
                <w:rFonts w:ascii="MS Gothic" w:eastAsia="MS Gothic" w:hint="eastAsia"/>
                <w:szCs w:val="24"/>
                <w:lang w:val="ja-JP"/>
              </w:rPr>
              <w:t>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1332 </w:t>
            </w:r>
            <w:r>
              <w:rPr>
                <w:noProof/>
                <w:sz w:val="16"/>
              </w:rPr>
              <w:br/>
            </w:r>
            <w:r>
              <w:rPr>
                <w:noProof/>
                <w:sz w:val="2"/>
                <w:szCs w:val="24"/>
              </w:rPr>
              <w:t>0d3021b3-d554-4b2f-925d-7b6788743a30</w:t>
            </w:r>
          </w:p>
        </w:tc>
        <w:tc>
          <w:tcPr>
            <w:tcW w:w="7407" w:type="dxa"/>
            <w:shd w:val="clear" w:color="auto" w:fill="F2F2F2" w:themeFill="background1" w:themeFillShade="F2"/>
          </w:tcPr>
          <w:p w:rsidR="00000000" w:rsidRDefault="007D3E85">
            <w:pPr>
              <w:rPr>
                <w:noProof/>
                <w:szCs w:val="24"/>
              </w:rPr>
            </w:pPr>
            <w:r>
              <w:rPr>
                <w:noProof/>
                <w:szCs w:val="24"/>
              </w:rPr>
              <w:t>Select a domain option to use:</w:t>
            </w:r>
          </w:p>
        </w:tc>
        <w:tc>
          <w:tcPr>
            <w:tcW w:w="7407" w:type="dxa"/>
          </w:tcPr>
          <w:p w:rsidR="00000000" w:rsidRDefault="007D3E85">
            <w:pPr>
              <w:rPr>
                <w:szCs w:val="24"/>
                <w:lang w:val="ja-JP"/>
              </w:rPr>
            </w:pPr>
            <w:r>
              <w:rPr>
                <w:rFonts w:ascii="MS Gothic" w:eastAsia="MS Gothic" w:hint="eastAsia"/>
                <w:szCs w:val="24"/>
                <w:lang w:val="ja-JP"/>
              </w:rPr>
              <w:t>使用するドメインオプションを選択します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1333 </w:t>
            </w:r>
            <w:r>
              <w:rPr>
                <w:noProof/>
                <w:sz w:val="16"/>
              </w:rPr>
              <w:br/>
            </w:r>
            <w:r>
              <w:rPr>
                <w:noProof/>
                <w:sz w:val="2"/>
                <w:szCs w:val="24"/>
              </w:rPr>
              <w:t>e6711434-7586-4263-ac69-651f6f46b328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brightcovegallery.com</w:t>
            </w:r>
            <w:r>
              <w:rPr>
                <w:rStyle w:val="mqInternal"/>
                <w:noProof/>
                <w:szCs w:val="24"/>
              </w:rPr>
              <w:t>{2]</w:t>
            </w:r>
            <w:r>
              <w:rPr>
                <w:noProof/>
                <w:szCs w:val="24"/>
              </w:rPr>
              <w:t xml:space="preserve"> - The site domain will have the format </w:t>
            </w:r>
            <w:r>
              <w:rPr>
                <w:rStyle w:val="mqInternal"/>
                <w:noProof/>
                <w:szCs w:val="24"/>
              </w:rPr>
              <w:t>[3}[4]{5]</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brightcovegallery.com</w:t>
            </w:r>
            <w:r>
              <w:rPr>
                <w:rStyle w:val="mqInternal"/>
                <w:noProof/>
                <w:szCs w:val="24"/>
                <w:lang w:val="ja-JP"/>
              </w:rPr>
              <w:t>{2]</w:t>
            </w:r>
            <w:r>
              <w:rPr>
                <w:szCs w:val="24"/>
                <w:lang w:val="ja-JP"/>
              </w:rPr>
              <w:t xml:space="preserve"> -</w:t>
            </w:r>
            <w:r>
              <w:rPr>
                <w:rFonts w:ascii="MS Gothic" w:eastAsia="MS Gothic" w:hint="eastAsia"/>
                <w:szCs w:val="24"/>
                <w:lang w:val="ja-JP"/>
              </w:rPr>
              <w:t>サイトドメインの形式になります</w:t>
            </w:r>
            <w:r>
              <w:rPr>
                <w:rStyle w:val="mqInternal"/>
                <w:noProof/>
                <w:szCs w:val="24"/>
                <w:lang w:val="ja-JP"/>
              </w:rPr>
              <w:t>[3}[4]{5]</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1334 </w:t>
            </w:r>
            <w:r>
              <w:rPr>
                <w:noProof/>
                <w:sz w:val="16"/>
              </w:rPr>
              <w:br/>
            </w:r>
            <w:r>
              <w:rPr>
                <w:noProof/>
                <w:sz w:val="2"/>
                <w:szCs w:val="24"/>
              </w:rPr>
              <w:t>36ebe59a-65b0-4ffe-8f60-f3525f5e5ff7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gallery.video</w:t>
            </w:r>
            <w:r>
              <w:rPr>
                <w:rStyle w:val="mqInternal"/>
                <w:noProof/>
                <w:szCs w:val="24"/>
              </w:rPr>
              <w:t>{2]</w:t>
            </w:r>
            <w:r>
              <w:rPr>
                <w:noProof/>
                <w:szCs w:val="24"/>
              </w:rPr>
              <w:t xml:space="preserve"> - The site domain will have the format </w:t>
            </w:r>
            <w:r>
              <w:rPr>
                <w:rStyle w:val="mqInternal"/>
                <w:noProof/>
                <w:szCs w:val="24"/>
              </w:rPr>
              <w:t>[3}[4]{5]</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gallery.video</w:t>
            </w:r>
            <w:r>
              <w:rPr>
                <w:rStyle w:val="mqInternal"/>
                <w:noProof/>
                <w:szCs w:val="24"/>
                <w:lang w:val="ja-JP"/>
              </w:rPr>
              <w:t>{2]</w:t>
            </w:r>
            <w:r>
              <w:rPr>
                <w:szCs w:val="24"/>
                <w:lang w:val="ja-JP"/>
              </w:rPr>
              <w:t xml:space="preserve"> -</w:t>
            </w:r>
            <w:r>
              <w:rPr>
                <w:rFonts w:ascii="MS Gothic" w:eastAsia="MS Gothic" w:hint="eastAsia"/>
                <w:szCs w:val="24"/>
                <w:lang w:val="ja-JP"/>
              </w:rPr>
              <w:t>サイトドメインにはフォーマットがあります</w:t>
            </w:r>
            <w:r>
              <w:rPr>
                <w:rStyle w:val="mqInternal"/>
                <w:noProof/>
                <w:szCs w:val="24"/>
                <w:lang w:val="ja-JP"/>
              </w:rPr>
              <w:t>[3}[4]{5]</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1335 </w:t>
            </w:r>
            <w:r>
              <w:rPr>
                <w:noProof/>
                <w:sz w:val="16"/>
              </w:rPr>
              <w:br/>
            </w:r>
            <w:r>
              <w:rPr>
                <w:noProof/>
                <w:sz w:val="2"/>
                <w:szCs w:val="24"/>
              </w:rPr>
              <w:t>dd9cddd2-2251-4164-9a5a-2c6d925</w:t>
            </w:r>
            <w:r>
              <w:rPr>
                <w:noProof/>
                <w:sz w:val="2"/>
                <w:szCs w:val="24"/>
              </w:rPr>
              <w:t>6bd11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w:t>
            </w:r>
            <w:r>
              <w:rPr>
                <w:rStyle w:val="mqInternal"/>
                <w:noProof/>
                <w:szCs w:val="24"/>
              </w:rPr>
              <w:t>{2]</w:t>
            </w:r>
            <w:r>
              <w:rPr>
                <w:noProof/>
                <w:szCs w:val="24"/>
              </w:rPr>
              <w:t xml:space="preserve"> - Select to host the site on your own custom domain.</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カスタム</w:t>
            </w:r>
            <w:r>
              <w:rPr>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独自のカスタムドメインでサイトをホストする場合を選択します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1336 </w:t>
            </w:r>
            <w:r>
              <w:rPr>
                <w:noProof/>
                <w:sz w:val="16"/>
              </w:rPr>
              <w:br/>
            </w:r>
            <w:r>
              <w:rPr>
                <w:noProof/>
                <w:sz w:val="2"/>
                <w:szCs w:val="24"/>
              </w:rPr>
              <w:t>4a692796-97e8-4224-a538-3311c8f22c47</w:t>
            </w:r>
          </w:p>
        </w:tc>
        <w:tc>
          <w:tcPr>
            <w:tcW w:w="7407" w:type="dxa"/>
            <w:shd w:val="clear" w:color="auto" w:fill="F2F2F2" w:themeFill="background1" w:themeFillShade="F2"/>
          </w:tcPr>
          <w:p w:rsidR="00000000" w:rsidRDefault="007D3E85">
            <w:pPr>
              <w:rPr>
                <w:noProof/>
                <w:szCs w:val="24"/>
              </w:rPr>
            </w:pPr>
            <w:r>
              <w:rPr>
                <w:noProof/>
                <w:szCs w:val="24"/>
              </w:rPr>
              <w:t xml:space="preserve">When selecting this option, you will also have to </w:t>
            </w:r>
            <w:r>
              <w:rPr>
                <w:rStyle w:val="mqInternal"/>
                <w:noProof/>
                <w:szCs w:val="24"/>
              </w:rPr>
              <w:t>[1}</w:t>
            </w:r>
            <w:r>
              <w:rPr>
                <w:noProof/>
                <w:szCs w:val="24"/>
              </w:rPr>
              <w:t>configure a CNAME record with your hostin</w:t>
            </w:r>
            <w:r>
              <w:rPr>
                <w:noProof/>
                <w:szCs w:val="24"/>
              </w:rPr>
              <w:t>g provider</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このオプションを選択するときは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ホスティングプロバイダーで</w:t>
            </w:r>
            <w:r>
              <w:rPr>
                <w:szCs w:val="24"/>
                <w:lang w:val="ja-JP"/>
              </w:rPr>
              <w:t xml:space="preserve"> CNAME </w:t>
            </w:r>
            <w:r>
              <w:rPr>
                <w:rStyle w:val="mqInternal"/>
                <w:noProof/>
                <w:szCs w:val="24"/>
                <w:lang w:val="ja-JP"/>
              </w:rPr>
              <w:t>[1}</w:t>
            </w:r>
            <w:r>
              <w:rPr>
                <w:rFonts w:ascii="MS Gothic" w:eastAsia="MS Gothic" w:hint="eastAsia"/>
                <w:szCs w:val="24"/>
                <w:lang w:val="ja-JP"/>
              </w:rPr>
              <w:t>レコードを構成する必要もあります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1337 </w:t>
            </w:r>
            <w:r>
              <w:rPr>
                <w:noProof/>
                <w:sz w:val="16"/>
              </w:rPr>
              <w:br/>
            </w:r>
            <w:r>
              <w:rPr>
                <w:noProof/>
                <w:sz w:val="2"/>
                <w:szCs w:val="24"/>
              </w:rPr>
              <w:t>a2025449-a60e-4187-80ea-f95ed2df337c</w:t>
            </w:r>
          </w:p>
        </w:tc>
        <w:tc>
          <w:tcPr>
            <w:tcW w:w="7407" w:type="dxa"/>
            <w:shd w:val="clear" w:color="auto" w:fill="F2F2F2" w:themeFill="background1" w:themeFillShade="F2"/>
          </w:tcPr>
          <w:p w:rsidR="00000000" w:rsidRDefault="007D3E85">
            <w:pPr>
              <w:rPr>
                <w:noProof/>
                <w:szCs w:val="24"/>
              </w:rPr>
            </w:pPr>
            <w:r>
              <w:rPr>
                <w:noProof/>
                <w:szCs w:val="24"/>
              </w:rPr>
              <w:t>Enter the domain name.</w:t>
            </w:r>
          </w:p>
        </w:tc>
        <w:tc>
          <w:tcPr>
            <w:tcW w:w="7407" w:type="dxa"/>
          </w:tcPr>
          <w:p w:rsidR="00000000" w:rsidRDefault="007D3E85">
            <w:pPr>
              <w:rPr>
                <w:szCs w:val="24"/>
                <w:lang w:val="ja-JP"/>
              </w:rPr>
            </w:pPr>
            <w:r>
              <w:rPr>
                <w:rFonts w:ascii="MS Gothic" w:eastAsia="MS Gothic" w:hint="eastAsia"/>
                <w:szCs w:val="24"/>
                <w:lang w:val="ja-JP"/>
              </w:rPr>
              <w:t>ドメイン名を入力します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1338 </w:t>
            </w:r>
            <w:r>
              <w:rPr>
                <w:noProof/>
                <w:sz w:val="16"/>
              </w:rPr>
              <w:br/>
            </w:r>
            <w:r>
              <w:rPr>
                <w:noProof/>
                <w:sz w:val="2"/>
                <w:szCs w:val="24"/>
              </w:rPr>
              <w:t>79343a27-c7b8-448c-8be9-4c2b2bb17491</w:t>
            </w:r>
          </w:p>
        </w:tc>
        <w:tc>
          <w:tcPr>
            <w:tcW w:w="7407" w:type="dxa"/>
            <w:shd w:val="clear" w:color="auto" w:fill="F2F2F2" w:themeFill="background1" w:themeFillShade="F2"/>
          </w:tcPr>
          <w:p w:rsidR="00000000" w:rsidRDefault="007D3E85">
            <w:pPr>
              <w:rPr>
                <w:noProof/>
                <w:szCs w:val="24"/>
              </w:rPr>
            </w:pPr>
            <w:r>
              <w:rPr>
                <w:noProof/>
                <w:szCs w:val="24"/>
              </w:rPr>
              <w:t>A messag</w:t>
            </w:r>
            <w:r>
              <w:rPr>
                <w:noProof/>
                <w:szCs w:val="24"/>
              </w:rPr>
              <w:t>e will be displayed to indicate if the domain is valid or invalid.</w:t>
            </w:r>
          </w:p>
        </w:tc>
        <w:tc>
          <w:tcPr>
            <w:tcW w:w="7407" w:type="dxa"/>
          </w:tcPr>
          <w:p w:rsidR="00000000" w:rsidRDefault="007D3E85">
            <w:pPr>
              <w:rPr>
                <w:szCs w:val="24"/>
                <w:lang w:val="ja-JP"/>
              </w:rPr>
            </w:pPr>
            <w:r>
              <w:rPr>
                <w:rFonts w:ascii="MS Gothic" w:eastAsia="MS Gothic" w:hint="eastAsia"/>
                <w:szCs w:val="24"/>
                <w:lang w:val="ja-JP"/>
              </w:rPr>
              <w:t>ドメインが有効か無効かを示すメッセージが表示されます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1339 </w:t>
            </w:r>
            <w:r>
              <w:rPr>
                <w:noProof/>
                <w:sz w:val="16"/>
              </w:rPr>
              <w:br/>
            </w:r>
            <w:r>
              <w:rPr>
                <w:noProof/>
                <w:sz w:val="2"/>
                <w:szCs w:val="24"/>
              </w:rPr>
              <w:t>7bcad8bf-95b9-4138-b5bc-e836a891a4b0</w:t>
            </w:r>
          </w:p>
        </w:tc>
        <w:tc>
          <w:tcPr>
            <w:tcW w:w="7407" w:type="dxa"/>
            <w:shd w:val="clear" w:color="auto" w:fill="F2F2F2" w:themeFill="background1" w:themeFillShade="F2"/>
          </w:tcPr>
          <w:p w:rsidR="00000000" w:rsidRDefault="007D3E85">
            <w:pPr>
              <w:rPr>
                <w:noProof/>
                <w:szCs w:val="24"/>
              </w:rPr>
            </w:pPr>
            <w:r>
              <w:rPr>
                <w:noProof/>
                <w:szCs w:val="24"/>
              </w:rPr>
              <w:t>If the domain name is invalid, enter a new domain name.</w:t>
            </w:r>
          </w:p>
        </w:tc>
        <w:tc>
          <w:tcPr>
            <w:tcW w:w="7407" w:type="dxa"/>
          </w:tcPr>
          <w:p w:rsidR="00000000" w:rsidRDefault="007D3E85">
            <w:pPr>
              <w:rPr>
                <w:szCs w:val="24"/>
                <w:lang w:val="ja-JP"/>
              </w:rPr>
            </w:pPr>
            <w:r>
              <w:rPr>
                <w:rFonts w:ascii="MS Gothic" w:eastAsia="MS Gothic" w:hint="eastAsia"/>
                <w:szCs w:val="24"/>
                <w:lang w:val="ja-JP"/>
              </w:rPr>
              <w:t>ドメイン名が無効の場合は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新しいドメイン名を入力します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1340 </w:t>
            </w:r>
            <w:r>
              <w:rPr>
                <w:noProof/>
                <w:sz w:val="16"/>
              </w:rPr>
              <w:br/>
            </w:r>
            <w:r>
              <w:rPr>
                <w:noProof/>
                <w:sz w:val="2"/>
                <w:szCs w:val="24"/>
              </w:rPr>
              <w:t>a345b08f-ffde-487f-87ea-1</w:t>
            </w:r>
            <w:r>
              <w:rPr>
                <w:noProof/>
                <w:sz w:val="2"/>
                <w:szCs w:val="24"/>
              </w:rPr>
              <w:t>6df3eaff360</w:t>
            </w:r>
          </w:p>
        </w:tc>
        <w:tc>
          <w:tcPr>
            <w:tcW w:w="7407" w:type="dxa"/>
            <w:shd w:val="clear" w:color="auto" w:fill="F2F2F2" w:themeFill="background1" w:themeFillShade="F2"/>
          </w:tcPr>
          <w:p w:rsidR="00000000" w:rsidRDefault="007D3E85">
            <w:pPr>
              <w:rPr>
                <w:noProof/>
                <w:szCs w:val="24"/>
              </w:rPr>
            </w:pPr>
            <w:r>
              <w:rPr>
                <w:noProof/>
                <w:szCs w:val="24"/>
              </w:rPr>
              <w:t xml:space="preserve">If you are publishing the site using a Brightcove provided domain, there is an option to </w:t>
            </w:r>
            <w:r>
              <w:rPr>
                <w:rStyle w:val="mqInternal"/>
                <w:noProof/>
                <w:szCs w:val="24"/>
              </w:rPr>
              <w:t>[1}</w:t>
            </w:r>
            <w:r>
              <w:rPr>
                <w:noProof/>
                <w:szCs w:val="24"/>
              </w:rPr>
              <w:t>Enforce SSL on this domain</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ブライトコーブが提供するドメインを使用してサイトを公開する場合は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このドメインに</w:t>
            </w:r>
            <w:r>
              <w:rPr>
                <w:szCs w:val="24"/>
                <w:lang w:val="ja-JP"/>
              </w:rPr>
              <w:t xml:space="preserve"> SSL </w:t>
            </w:r>
            <w:r>
              <w:rPr>
                <w:rStyle w:val="mqInternal"/>
                <w:noProof/>
                <w:szCs w:val="24"/>
                <w:lang w:val="ja-JP"/>
              </w:rPr>
              <w:t>[1}</w:t>
            </w:r>
            <w:r>
              <w:rPr>
                <w:rFonts w:ascii="MS Gothic" w:eastAsia="MS Gothic" w:hint="eastAsia"/>
                <w:szCs w:val="24"/>
                <w:lang w:val="ja-JP"/>
              </w:rPr>
              <w:t>を適用するオプションがあります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1341 </w:t>
            </w:r>
            <w:r>
              <w:rPr>
                <w:noProof/>
                <w:sz w:val="16"/>
              </w:rPr>
              <w:br/>
            </w:r>
            <w:r>
              <w:rPr>
                <w:noProof/>
                <w:sz w:val="2"/>
                <w:szCs w:val="24"/>
              </w:rPr>
              <w:t>a2d4d4bb-cac6-45be-8141-6abd10576cd7</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 xml:space="preserve">Enforce SSL on this domain (recommended) </w:t>
            </w:r>
            <w:r>
              <w:rPr>
                <w:rStyle w:val="mqInternal"/>
                <w:noProof/>
                <w:szCs w:val="24"/>
              </w:rPr>
              <w:t>{2]</w:t>
            </w:r>
            <w:r>
              <w:rPr>
                <w:noProof/>
                <w:szCs w:val="24"/>
              </w:rPr>
              <w:t>to enable a redirect from the non-SSL version of the site if a viewer goes to it.</w:t>
            </w:r>
          </w:p>
        </w:tc>
        <w:tc>
          <w:tcPr>
            <w:tcW w:w="7407" w:type="dxa"/>
          </w:tcPr>
          <w:p w:rsidR="00000000" w:rsidRDefault="007D3E85">
            <w:pPr>
              <w:rPr>
                <w:szCs w:val="24"/>
                <w:lang w:val="ja-JP"/>
              </w:rPr>
            </w:pPr>
            <w:r>
              <w:rPr>
                <w:rFonts w:ascii="MS Gothic" w:eastAsia="MS Gothic" w:hint="eastAsia"/>
                <w:szCs w:val="24"/>
                <w:lang w:val="ja-JP"/>
              </w:rPr>
              <w:t>チェック</w:t>
            </w:r>
            <w:r>
              <w:rPr>
                <w:rStyle w:val="mqInternal"/>
                <w:noProof/>
                <w:szCs w:val="24"/>
                <w:lang w:val="ja-JP"/>
              </w:rPr>
              <w:t>[1}</w:t>
            </w:r>
            <w:r>
              <w:rPr>
                <w:rFonts w:ascii="MS Gothic" w:eastAsia="MS Gothic" w:hint="eastAsia"/>
                <w:szCs w:val="24"/>
                <w:lang w:val="ja-JP"/>
              </w:rPr>
              <w:t>このドメインに</w:t>
            </w:r>
            <w:r>
              <w:rPr>
                <w:szCs w:val="24"/>
                <w:lang w:val="ja-JP"/>
              </w:rPr>
              <w:t>SSL</w:t>
            </w:r>
            <w:r>
              <w:rPr>
                <w:rFonts w:ascii="MS Gothic" w:eastAsia="MS Gothic" w:hint="eastAsia"/>
                <w:szCs w:val="24"/>
                <w:lang w:val="ja-JP"/>
              </w:rPr>
              <w:t>を適用する</w:t>
            </w:r>
            <w:r>
              <w:rPr>
                <w:rFonts w:ascii="Arial Unicode MS" w:eastAsia="Arial Unicode MS" w:hint="eastAsia"/>
                <w:szCs w:val="24"/>
                <w:lang w:val="ja-JP"/>
              </w:rPr>
              <w:t>（</w:t>
            </w:r>
            <w:r>
              <w:rPr>
                <w:rFonts w:ascii="MS Gothic" w:eastAsia="MS Gothic" w:hint="eastAsia"/>
                <w:szCs w:val="24"/>
                <w:lang w:val="ja-JP"/>
              </w:rPr>
              <w:t>推奨</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閲覧者がサイトにアクセスした場合に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w:t>
            </w:r>
            <w:r>
              <w:rPr>
                <w:szCs w:val="24"/>
                <w:lang w:val="ja-JP"/>
              </w:rPr>
              <w:t>SSL</w:t>
            </w:r>
            <w:r>
              <w:rPr>
                <w:rFonts w:ascii="MS Gothic" w:eastAsia="MS Gothic" w:hint="eastAsia"/>
                <w:szCs w:val="24"/>
                <w:lang w:val="ja-JP"/>
              </w:rPr>
              <w:t>バージョンのサイトからのリダイレクトを有効にします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1342 </w:t>
            </w:r>
            <w:r>
              <w:rPr>
                <w:noProof/>
                <w:sz w:val="16"/>
              </w:rPr>
              <w:br/>
            </w:r>
            <w:r>
              <w:rPr>
                <w:noProof/>
                <w:sz w:val="2"/>
                <w:szCs w:val="24"/>
              </w:rPr>
              <w:t>98653148-9bc1-47c0-aff1-dc6ee3c272f2</w:t>
            </w:r>
          </w:p>
        </w:tc>
        <w:tc>
          <w:tcPr>
            <w:tcW w:w="7407" w:type="dxa"/>
            <w:shd w:val="clear" w:color="auto" w:fill="F2F2F2" w:themeFill="background1" w:themeFillShade="F2"/>
          </w:tcPr>
          <w:p w:rsidR="00000000" w:rsidRDefault="007D3E85">
            <w:pPr>
              <w:rPr>
                <w:noProof/>
                <w:szCs w:val="24"/>
              </w:rPr>
            </w:pPr>
            <w:r>
              <w:rPr>
                <w:noProof/>
                <w:szCs w:val="24"/>
              </w:rPr>
              <w:t>If you are publishing the site to your own custom domain, you have the option of securing the site using SSL.</w:t>
            </w:r>
          </w:p>
        </w:tc>
        <w:tc>
          <w:tcPr>
            <w:tcW w:w="7407" w:type="dxa"/>
          </w:tcPr>
          <w:p w:rsidR="00000000" w:rsidRDefault="007D3E85">
            <w:pPr>
              <w:rPr>
                <w:szCs w:val="24"/>
                <w:lang w:val="ja-JP"/>
              </w:rPr>
            </w:pPr>
            <w:r>
              <w:rPr>
                <w:rFonts w:ascii="MS Gothic" w:eastAsia="MS Gothic" w:hint="eastAsia"/>
                <w:szCs w:val="24"/>
                <w:lang w:val="ja-JP"/>
              </w:rPr>
              <w:t>サイトを独自のカスタムドメインに公開する場合は</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を使用してサイトをセキュリティで保護するオプションがあります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1343 </w:t>
            </w:r>
            <w:r>
              <w:rPr>
                <w:noProof/>
                <w:sz w:val="16"/>
              </w:rPr>
              <w:br/>
            </w:r>
            <w:r>
              <w:rPr>
                <w:noProof/>
                <w:sz w:val="2"/>
                <w:szCs w:val="24"/>
              </w:rPr>
              <w:t>e775fd03-94b5-4fb3-add3-2cc7556c1cba</w:t>
            </w:r>
          </w:p>
        </w:tc>
        <w:tc>
          <w:tcPr>
            <w:tcW w:w="7407" w:type="dxa"/>
            <w:shd w:val="clear" w:color="auto" w:fill="F2F2F2" w:themeFill="background1" w:themeFillShade="F2"/>
          </w:tcPr>
          <w:p w:rsidR="00000000" w:rsidRDefault="007D3E85">
            <w:pPr>
              <w:rPr>
                <w:noProof/>
                <w:szCs w:val="24"/>
              </w:rPr>
            </w:pPr>
            <w:r>
              <w:rPr>
                <w:noProof/>
                <w:szCs w:val="24"/>
              </w:rPr>
              <w:t xml:space="preserve">Check the </w:t>
            </w:r>
            <w:r>
              <w:rPr>
                <w:rStyle w:val="mqInternal"/>
                <w:noProof/>
                <w:szCs w:val="24"/>
              </w:rPr>
              <w:t>[1}</w:t>
            </w:r>
            <w:r>
              <w:rPr>
                <w:noProof/>
                <w:szCs w:val="24"/>
              </w:rPr>
              <w:t>Use SSL</w:t>
            </w:r>
            <w:r>
              <w:rPr>
                <w:rStyle w:val="mqInternal"/>
                <w:noProof/>
                <w:szCs w:val="24"/>
              </w:rPr>
              <w:t>{2]</w:t>
            </w:r>
            <w:r>
              <w:rPr>
                <w:noProof/>
                <w:szCs w:val="24"/>
              </w:rPr>
              <w:t xml:space="preserve"> checkbox to secure the site using SSL.</w:t>
            </w:r>
          </w:p>
        </w:tc>
        <w:tc>
          <w:tcPr>
            <w:tcW w:w="7407" w:type="dxa"/>
          </w:tcPr>
          <w:p w:rsidR="00000000" w:rsidRDefault="007D3E85">
            <w:pPr>
              <w:rPr>
                <w:szCs w:val="24"/>
                <w:lang w:val="ja-JP"/>
              </w:rPr>
            </w:pPr>
            <w:r>
              <w:rPr>
                <w:szCs w:val="24"/>
                <w:lang w:val="ja-JP"/>
              </w:rPr>
              <w:t xml:space="preserve">SSL </w:t>
            </w:r>
            <w:r>
              <w:rPr>
                <w:rStyle w:val="mqInternal"/>
                <w:noProof/>
                <w:szCs w:val="24"/>
                <w:lang w:val="ja-JP"/>
              </w:rPr>
              <w:t>[1}</w:t>
            </w:r>
            <w:r>
              <w:rPr>
                <w:rFonts w:ascii="MS Gothic" w:eastAsia="MS Gothic" w:hint="eastAsia"/>
                <w:szCs w:val="24"/>
                <w:lang w:val="ja-JP"/>
              </w:rPr>
              <w:t>を使用してサイトを保護するには</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\[SSL </w:t>
            </w:r>
            <w:r>
              <w:rPr>
                <w:rFonts w:ascii="MS Gothic" w:eastAsia="MS Gothic" w:hint="eastAsia"/>
                <w:szCs w:val="24"/>
                <w:lang w:val="ja-JP"/>
              </w:rPr>
              <w:t>を使用</w:t>
            </w:r>
            <w:r>
              <w:rPr>
                <w:szCs w:val="24"/>
                <w:lang w:val="ja-JP"/>
              </w:rPr>
              <w:t xml:space="preserve">] </w:t>
            </w:r>
            <w:r>
              <w:rPr>
                <w:rFonts w:ascii="MS Gothic" w:eastAsia="MS Gothic" w:hint="eastAsia"/>
                <w:szCs w:val="24"/>
                <w:lang w:val="ja-JP"/>
              </w:rPr>
              <w:lastRenderedPageBreak/>
              <w:t>チェックボックスをオンにします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1344 </w:t>
            </w:r>
            <w:r>
              <w:rPr>
                <w:noProof/>
                <w:sz w:val="16"/>
              </w:rPr>
              <w:br/>
            </w:r>
            <w:r>
              <w:rPr>
                <w:noProof/>
                <w:sz w:val="2"/>
                <w:szCs w:val="24"/>
              </w:rPr>
              <w:t>0e834f03-08ce-4f6d-a933-bd193f8e68b7</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using SSL, see </w:t>
            </w:r>
            <w:r>
              <w:rPr>
                <w:rStyle w:val="mqInternal"/>
                <w:noProof/>
                <w:szCs w:val="24"/>
              </w:rPr>
              <w:t>[1}</w:t>
            </w:r>
            <w:r>
              <w:rPr>
                <w:noProof/>
                <w:szCs w:val="24"/>
              </w:rPr>
              <w:t>Securing a Portal Ex</w:t>
            </w:r>
            <w:r>
              <w:rPr>
                <w:noProof/>
                <w:szCs w:val="24"/>
              </w:rPr>
              <w:t>perience with SSL</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の使用については</w:t>
            </w:r>
            <w:r>
              <w:rPr>
                <w:rFonts w:ascii="Microsoft YaHei UI" w:eastAsia="Microsoft YaHei UI" w:hAnsi="Microsoft YaHei UI" w:cs="Microsoft YaHei UI" w:hint="eastAsia"/>
                <w:szCs w:val="24"/>
                <w:lang w:val="ja-JP"/>
              </w:rPr>
              <w:t>、「</w:t>
            </w:r>
            <w:r>
              <w:rPr>
                <w:szCs w:val="24"/>
                <w:lang w:val="ja-JP"/>
              </w:rPr>
              <w:t xml:space="preserve">SSL </w:t>
            </w:r>
            <w:r>
              <w:rPr>
                <w:rStyle w:val="mqInternal"/>
                <w:noProof/>
                <w:szCs w:val="24"/>
                <w:lang w:val="ja-JP"/>
              </w:rPr>
              <w:t>[1}</w:t>
            </w:r>
            <w:r>
              <w:rPr>
                <w:rFonts w:ascii="MS Gothic" w:eastAsia="MS Gothic" w:hint="eastAsia"/>
                <w:szCs w:val="24"/>
                <w:lang w:val="ja-JP"/>
              </w:rPr>
              <w:t>を使用したポータル・エクスペリエンスの保護</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1345 </w:t>
            </w:r>
            <w:r>
              <w:rPr>
                <w:noProof/>
                <w:sz w:val="16"/>
              </w:rPr>
              <w:br/>
            </w:r>
            <w:r>
              <w:rPr>
                <w:noProof/>
                <w:sz w:val="2"/>
                <w:szCs w:val="24"/>
              </w:rPr>
              <w:t>eb3c458b-91d9-485a-b03d-600fc5633fee</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Enable Redirect</w:t>
            </w:r>
            <w:r>
              <w:rPr>
                <w:rStyle w:val="mqInternal"/>
                <w:noProof/>
                <w:szCs w:val="24"/>
              </w:rPr>
              <w:t>{2]</w:t>
            </w:r>
            <w:r>
              <w:rPr>
                <w:noProof/>
                <w:szCs w:val="24"/>
              </w:rPr>
              <w:t xml:space="preserve"> to redirect this URL to another URL.</w:t>
            </w:r>
          </w:p>
        </w:tc>
        <w:tc>
          <w:tcPr>
            <w:tcW w:w="7407" w:type="dxa"/>
          </w:tcPr>
          <w:p w:rsidR="00000000" w:rsidRDefault="007D3E85">
            <w:pPr>
              <w:rPr>
                <w:szCs w:val="24"/>
                <w:lang w:val="ja-JP"/>
              </w:rPr>
            </w:pPr>
            <w:r>
              <w:rPr>
                <w:rFonts w:ascii="MS Gothic" w:eastAsia="MS Gothic" w:hint="eastAsia"/>
                <w:szCs w:val="24"/>
                <w:lang w:val="ja-JP"/>
              </w:rPr>
              <w:t>チェック</w:t>
            </w:r>
            <w:r>
              <w:rPr>
                <w:rStyle w:val="mqInternal"/>
                <w:noProof/>
                <w:szCs w:val="24"/>
                <w:lang w:val="ja-JP"/>
              </w:rPr>
              <w:t>[1}</w:t>
            </w:r>
            <w:r>
              <w:rPr>
                <w:rFonts w:ascii="MS Gothic" w:eastAsia="MS Gothic" w:hint="eastAsia"/>
                <w:szCs w:val="24"/>
                <w:lang w:val="ja-JP"/>
              </w:rPr>
              <w:t>リダイレクトを有効にする</w:t>
            </w:r>
            <w:r>
              <w:rPr>
                <w:rStyle w:val="mqInternal"/>
                <w:noProof/>
                <w:szCs w:val="24"/>
                <w:lang w:val="ja-JP"/>
              </w:rPr>
              <w:t>{2]</w:t>
            </w:r>
            <w:r>
              <w:rPr>
                <w:rFonts w:ascii="MS Gothic" w:eastAsia="MS Gothic" w:hint="eastAsia"/>
                <w:szCs w:val="24"/>
                <w:lang w:val="ja-JP"/>
              </w:rPr>
              <w:t>この</w:t>
            </w:r>
            <w:r>
              <w:rPr>
                <w:szCs w:val="24"/>
                <w:lang w:val="ja-JP"/>
              </w:rPr>
              <w:t>URL</w:t>
            </w:r>
            <w:r>
              <w:rPr>
                <w:rFonts w:ascii="MS Gothic" w:eastAsia="MS Gothic" w:hint="eastAsia"/>
                <w:szCs w:val="24"/>
                <w:lang w:val="ja-JP"/>
              </w:rPr>
              <w:t>を別の</w:t>
            </w:r>
            <w:r>
              <w:rPr>
                <w:szCs w:val="24"/>
                <w:lang w:val="ja-JP"/>
              </w:rPr>
              <w:t>URL</w:t>
            </w:r>
            <w:r>
              <w:rPr>
                <w:rFonts w:ascii="MS Gothic" w:eastAsia="MS Gothic" w:hint="eastAsia"/>
                <w:szCs w:val="24"/>
                <w:lang w:val="ja-JP"/>
              </w:rPr>
              <w:t>にリダイレクトします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1346 </w:t>
            </w:r>
            <w:r>
              <w:rPr>
                <w:noProof/>
                <w:sz w:val="16"/>
              </w:rPr>
              <w:br/>
            </w:r>
            <w:r>
              <w:rPr>
                <w:noProof/>
                <w:sz w:val="2"/>
                <w:szCs w:val="24"/>
              </w:rPr>
              <w:t>4edfd862-62a1-43</w:t>
            </w:r>
            <w:r>
              <w:rPr>
                <w:noProof/>
                <w:sz w:val="2"/>
                <w:szCs w:val="24"/>
              </w:rPr>
              <w:t>41-83d3-079b2e5351f1</w:t>
            </w:r>
          </w:p>
        </w:tc>
        <w:tc>
          <w:tcPr>
            <w:tcW w:w="7407" w:type="dxa"/>
            <w:shd w:val="clear" w:color="auto" w:fill="F2F2F2" w:themeFill="background1" w:themeFillShade="F2"/>
          </w:tcPr>
          <w:p w:rsidR="00000000" w:rsidRDefault="007D3E85">
            <w:pPr>
              <w:rPr>
                <w:noProof/>
                <w:szCs w:val="24"/>
              </w:rPr>
            </w:pPr>
            <w:r>
              <w:rPr>
                <w:noProof/>
                <w:szCs w:val="24"/>
              </w:rPr>
              <w:t>Typically this would only be checked after this domain has been used for a while.</w:t>
            </w:r>
          </w:p>
        </w:tc>
        <w:tc>
          <w:tcPr>
            <w:tcW w:w="7407" w:type="dxa"/>
          </w:tcPr>
          <w:p w:rsidR="00000000" w:rsidRDefault="007D3E85">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これはこのドメインがしばらく使用された後にのみチェックされます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1347 </w:t>
            </w:r>
            <w:r>
              <w:rPr>
                <w:noProof/>
                <w:sz w:val="16"/>
              </w:rPr>
              <w:br/>
            </w:r>
            <w:r>
              <w:rPr>
                <w:noProof/>
                <w:sz w:val="2"/>
                <w:szCs w:val="24"/>
              </w:rPr>
              <w:t>948d617b-c06f-454e-9e64-eefb812b253b</w:t>
            </w:r>
          </w:p>
        </w:tc>
        <w:tc>
          <w:tcPr>
            <w:tcW w:w="7407" w:type="dxa"/>
            <w:shd w:val="clear" w:color="auto" w:fill="F2F2F2" w:themeFill="background1" w:themeFillShade="F2"/>
          </w:tcPr>
          <w:p w:rsidR="00000000" w:rsidRDefault="007D3E85">
            <w:pPr>
              <w:rPr>
                <w:noProof/>
                <w:szCs w:val="24"/>
              </w:rPr>
            </w:pPr>
            <w:r>
              <w:rPr>
                <w:noProof/>
                <w:szCs w:val="24"/>
              </w:rPr>
              <w:t xml:space="preserve">When this option is selected, enter the </w:t>
            </w:r>
            <w:r>
              <w:rPr>
                <w:rStyle w:val="mqInternal"/>
                <w:noProof/>
                <w:szCs w:val="24"/>
              </w:rPr>
              <w:t>[1}</w:t>
            </w:r>
            <w:r>
              <w:rPr>
                <w:noProof/>
                <w:szCs w:val="24"/>
              </w:rPr>
              <w:t>Redirect URL</w:t>
            </w:r>
            <w:r>
              <w:rPr>
                <w:rStyle w:val="mqInternal"/>
                <w:noProof/>
                <w:szCs w:val="24"/>
              </w:rPr>
              <w:t>{2]</w:t>
            </w:r>
            <w:r>
              <w:rPr>
                <w:noProof/>
                <w:szCs w:val="24"/>
              </w:rPr>
              <w:t xml:space="preserve"> this existing URL should be redirected to.</w:t>
            </w:r>
          </w:p>
        </w:tc>
        <w:tc>
          <w:tcPr>
            <w:tcW w:w="7407" w:type="dxa"/>
          </w:tcPr>
          <w:p w:rsidR="00000000" w:rsidRDefault="007D3E85">
            <w:pPr>
              <w:rPr>
                <w:szCs w:val="24"/>
                <w:lang w:val="ja-JP"/>
              </w:rPr>
            </w:pPr>
            <w:r>
              <w:rPr>
                <w:rFonts w:ascii="MS Gothic" w:eastAsia="MS Gothic" w:hint="eastAsia"/>
                <w:szCs w:val="24"/>
                <w:lang w:val="ja-JP"/>
              </w:rPr>
              <w:t>このオプションを選択した場合は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リダイレクト</w:t>
            </w:r>
            <w:r>
              <w:rPr>
                <w:szCs w:val="24"/>
                <w:lang w:val="ja-JP"/>
              </w:rPr>
              <w:t>URL</w:t>
            </w:r>
            <w:r>
              <w:rPr>
                <w:rStyle w:val="mqInternal"/>
                <w:noProof/>
                <w:szCs w:val="24"/>
                <w:lang w:val="ja-JP"/>
              </w:rPr>
              <w:t>{2]</w:t>
            </w:r>
            <w:r>
              <w:rPr>
                <w:rFonts w:ascii="MS Gothic" w:eastAsia="MS Gothic" w:hint="eastAsia"/>
                <w:szCs w:val="24"/>
                <w:lang w:val="ja-JP"/>
              </w:rPr>
              <w:t>この既存の</w:t>
            </w:r>
            <w:r>
              <w:rPr>
                <w:szCs w:val="24"/>
                <w:lang w:val="ja-JP"/>
              </w:rPr>
              <w:t>URL</w:t>
            </w:r>
            <w:r>
              <w:rPr>
                <w:rFonts w:ascii="MS Gothic" w:eastAsia="MS Gothic" w:hint="eastAsia"/>
                <w:szCs w:val="24"/>
                <w:lang w:val="ja-JP"/>
              </w:rPr>
              <w:t>はにリダイレクトする必要があります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1348 </w:t>
            </w:r>
            <w:r>
              <w:rPr>
                <w:noProof/>
                <w:sz w:val="16"/>
              </w:rPr>
              <w:br/>
            </w:r>
            <w:r>
              <w:rPr>
                <w:noProof/>
                <w:sz w:val="2"/>
                <w:szCs w:val="24"/>
              </w:rPr>
              <w:t>4f31516f-825a-4dfd-9d41-574df65251dc</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Use a permanent redirect (HTTP status code 301)</w:t>
            </w:r>
            <w:r>
              <w:rPr>
                <w:rStyle w:val="mqInternal"/>
                <w:noProof/>
                <w:szCs w:val="24"/>
              </w:rPr>
              <w:t>{2]</w:t>
            </w:r>
            <w:r>
              <w:rPr>
                <w:noProof/>
                <w:szCs w:val="24"/>
              </w:rPr>
              <w:t xml:space="preserve"> to indicate that the redirect is permanent.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永続的なリダイレクトを使用する</w:t>
            </w:r>
            <w:r>
              <w:rPr>
                <w:szCs w:val="24"/>
                <w:lang w:val="ja-JP"/>
              </w:rPr>
              <w:t xml:space="preserve"> (HTTP </w:t>
            </w:r>
            <w:r>
              <w:rPr>
                <w:rFonts w:ascii="MS Gothic" w:eastAsia="MS Gothic" w:hint="eastAsia"/>
                <w:szCs w:val="24"/>
                <w:lang w:val="ja-JP"/>
              </w:rPr>
              <w:t>ステータスコード</w:t>
            </w:r>
            <w:r>
              <w:rPr>
                <w:szCs w:val="24"/>
                <w:lang w:val="ja-JP"/>
              </w:rPr>
              <w:t xml:space="preserve"> 301)</w:t>
            </w:r>
            <w:r>
              <w:rPr>
                <w:rStyle w:val="mqInternal"/>
                <w:noProof/>
                <w:szCs w:val="24"/>
                <w:lang w:val="ja-JP"/>
              </w:rPr>
              <w:t>{2]</w:t>
            </w:r>
            <w:r>
              <w:rPr>
                <w:szCs w:val="24"/>
                <w:lang w:val="ja-JP"/>
              </w:rPr>
              <w:t xml:space="preserve"> ] </w:t>
            </w:r>
            <w:r>
              <w:rPr>
                <w:rFonts w:ascii="MS Gothic" w:eastAsia="MS Gothic" w:hint="eastAsia"/>
                <w:szCs w:val="24"/>
                <w:lang w:val="ja-JP"/>
              </w:rPr>
              <w:t>をオンにして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リダイレクトが永続的であることを示します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1349 </w:t>
            </w:r>
            <w:r>
              <w:rPr>
                <w:noProof/>
                <w:sz w:val="16"/>
              </w:rPr>
              <w:br/>
            </w:r>
            <w:r>
              <w:rPr>
                <w:noProof/>
                <w:sz w:val="2"/>
                <w:szCs w:val="24"/>
              </w:rPr>
              <w:t>9d806429-227f-4372-aa61-dc06df8be83e</w:t>
            </w:r>
          </w:p>
        </w:tc>
        <w:tc>
          <w:tcPr>
            <w:tcW w:w="7407" w:type="dxa"/>
            <w:shd w:val="clear" w:color="auto" w:fill="F2F2F2" w:themeFill="background1" w:themeFillShade="F2"/>
          </w:tcPr>
          <w:p w:rsidR="00000000" w:rsidRDefault="007D3E85">
            <w:pPr>
              <w:rPr>
                <w:noProof/>
                <w:szCs w:val="24"/>
              </w:rPr>
            </w:pPr>
            <w:r>
              <w:rPr>
                <w:noProof/>
                <w:szCs w:val="24"/>
              </w:rPr>
              <w:t>When a search engine spider finds a 301 s</w:t>
            </w:r>
            <w:r>
              <w:rPr>
                <w:noProof/>
                <w:szCs w:val="24"/>
              </w:rPr>
              <w:t>tatus code in the response header of a web page, it understands that this web page no longer exists and replaces the indexed URL with the new one.</w:t>
            </w:r>
          </w:p>
        </w:tc>
        <w:tc>
          <w:tcPr>
            <w:tcW w:w="7407" w:type="dxa"/>
          </w:tcPr>
          <w:p w:rsidR="00000000" w:rsidRDefault="007D3E85">
            <w:pPr>
              <w:rPr>
                <w:szCs w:val="24"/>
                <w:lang w:val="ja-JP"/>
              </w:rPr>
            </w:pPr>
            <w:r>
              <w:rPr>
                <w:rFonts w:ascii="MS Gothic" w:eastAsia="MS Gothic" w:hint="eastAsia"/>
                <w:szCs w:val="24"/>
                <w:lang w:val="ja-JP"/>
              </w:rPr>
              <w:t>検索エンジンのスパイダーは</w:t>
            </w:r>
            <w:r>
              <w:rPr>
                <w:rFonts w:ascii="Microsoft YaHei UI" w:eastAsia="Microsoft YaHei UI" w:hAnsi="Microsoft YaHei UI" w:cs="Microsoft YaHei UI" w:hint="eastAsia"/>
                <w:szCs w:val="24"/>
                <w:lang w:val="ja-JP"/>
              </w:rPr>
              <w:t>、</w:t>
            </w:r>
            <w:r>
              <w:rPr>
                <w:szCs w:val="24"/>
                <w:lang w:val="ja-JP"/>
              </w:rPr>
              <w:t>Web</w:t>
            </w:r>
            <w:r>
              <w:rPr>
                <w:rFonts w:ascii="MS Gothic" w:eastAsia="MS Gothic" w:hint="eastAsia"/>
                <w:szCs w:val="24"/>
                <w:lang w:val="ja-JP"/>
              </w:rPr>
              <w:t>ページの応答ヘッダーに</w:t>
            </w:r>
            <w:r>
              <w:rPr>
                <w:szCs w:val="24"/>
                <w:lang w:val="ja-JP"/>
              </w:rPr>
              <w:t>301</w:t>
            </w:r>
            <w:r>
              <w:rPr>
                <w:rFonts w:ascii="MS Gothic" w:eastAsia="MS Gothic" w:hint="eastAsia"/>
                <w:szCs w:val="24"/>
                <w:lang w:val="ja-JP"/>
              </w:rPr>
              <w:t>ステータスコードを見つけると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それはこの</w:t>
            </w:r>
            <w:r>
              <w:rPr>
                <w:szCs w:val="24"/>
                <w:lang w:val="ja-JP"/>
              </w:rPr>
              <w:t>Web</w:t>
            </w:r>
            <w:r>
              <w:rPr>
                <w:rFonts w:ascii="MS Gothic" w:eastAsia="MS Gothic" w:hint="eastAsia"/>
                <w:szCs w:val="24"/>
                <w:lang w:val="ja-JP"/>
              </w:rPr>
              <w:t>ページが存在しなくなったことを理解し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新しいものとインデックス付き</w:t>
            </w:r>
            <w:r>
              <w:rPr>
                <w:szCs w:val="24"/>
                <w:lang w:val="ja-JP"/>
              </w:rPr>
              <w:t>URL</w:t>
            </w:r>
            <w:r>
              <w:rPr>
                <w:rFonts w:ascii="MS Gothic" w:eastAsia="MS Gothic" w:hint="eastAsia"/>
                <w:szCs w:val="24"/>
                <w:lang w:val="ja-JP"/>
              </w:rPr>
              <w:t>を置き換えます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1350 </w:t>
            </w:r>
            <w:r>
              <w:rPr>
                <w:noProof/>
                <w:sz w:val="16"/>
              </w:rPr>
              <w:br/>
            </w:r>
            <w:r>
              <w:rPr>
                <w:noProof/>
                <w:sz w:val="2"/>
                <w:szCs w:val="24"/>
              </w:rPr>
              <w:t>c56</w:t>
            </w:r>
            <w:r>
              <w:rPr>
                <w:noProof/>
                <w:sz w:val="2"/>
                <w:szCs w:val="24"/>
              </w:rPr>
              <w:t>60c8b-6e94-4187-b124-8797c709ddbf</w:t>
            </w:r>
          </w:p>
        </w:tc>
        <w:tc>
          <w:tcPr>
            <w:tcW w:w="7407" w:type="dxa"/>
            <w:shd w:val="clear" w:color="auto" w:fill="F2F2F2" w:themeFill="background1" w:themeFillShade="F2"/>
          </w:tcPr>
          <w:p w:rsidR="00000000" w:rsidRDefault="007D3E85">
            <w:pPr>
              <w:rPr>
                <w:noProof/>
                <w:szCs w:val="24"/>
              </w:rPr>
            </w:pPr>
            <w:r>
              <w:rPr>
                <w:noProof/>
                <w:szCs w:val="24"/>
              </w:rPr>
              <w:t>This option will retain your old web page traffic and page rank.</w:t>
            </w:r>
          </w:p>
        </w:tc>
        <w:tc>
          <w:tcPr>
            <w:tcW w:w="7407" w:type="dxa"/>
          </w:tcPr>
          <w:p w:rsidR="00000000" w:rsidRDefault="007D3E85">
            <w:pPr>
              <w:rPr>
                <w:szCs w:val="24"/>
                <w:lang w:val="ja-JP"/>
              </w:rPr>
            </w:pPr>
            <w:r>
              <w:rPr>
                <w:rFonts w:ascii="MS Gothic" w:eastAsia="MS Gothic" w:hint="eastAsia"/>
                <w:szCs w:val="24"/>
                <w:lang w:val="ja-JP"/>
              </w:rPr>
              <w:t>このオプションでは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古い</w:t>
            </w:r>
            <w:r>
              <w:rPr>
                <w:szCs w:val="24"/>
                <w:lang w:val="ja-JP"/>
              </w:rPr>
              <w:t xml:space="preserve"> Web </w:t>
            </w:r>
            <w:r>
              <w:rPr>
                <w:rFonts w:ascii="MS Gothic" w:eastAsia="MS Gothic" w:hint="eastAsia"/>
                <w:szCs w:val="24"/>
                <w:lang w:val="ja-JP"/>
              </w:rPr>
              <w:t>ページのトラフィックとページランクが保持されます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1351 </w:t>
            </w:r>
            <w:r>
              <w:rPr>
                <w:noProof/>
                <w:sz w:val="16"/>
              </w:rPr>
              <w:br/>
            </w:r>
            <w:r>
              <w:rPr>
                <w:noProof/>
                <w:sz w:val="2"/>
                <w:szCs w:val="24"/>
              </w:rPr>
              <w:t>655f0462-7fa7-4c59-9a0f-d31844590416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1352 </w:t>
            </w:r>
            <w:r>
              <w:rPr>
                <w:noProof/>
                <w:sz w:val="16"/>
              </w:rPr>
              <w:br/>
            </w:r>
            <w:r>
              <w:rPr>
                <w:noProof/>
                <w:sz w:val="2"/>
                <w:szCs w:val="24"/>
              </w:rPr>
              <w:t>57d1e23d-bf18-46ac-8b92-ff2c7b7e3dcc</w:t>
            </w:r>
          </w:p>
        </w:tc>
        <w:tc>
          <w:tcPr>
            <w:tcW w:w="7407" w:type="dxa"/>
            <w:shd w:val="clear" w:color="auto" w:fill="F2F2F2" w:themeFill="background1" w:themeFillShade="F2"/>
          </w:tcPr>
          <w:p w:rsidR="00000000" w:rsidRDefault="007D3E85">
            <w:pPr>
              <w:rPr>
                <w:noProof/>
                <w:szCs w:val="24"/>
              </w:rPr>
            </w:pPr>
            <w:r>
              <w:rPr>
                <w:noProof/>
                <w:szCs w:val="24"/>
              </w:rPr>
              <w:t>A list of configured domains will be displayed.</w:t>
            </w:r>
          </w:p>
        </w:tc>
        <w:tc>
          <w:tcPr>
            <w:tcW w:w="7407" w:type="dxa"/>
          </w:tcPr>
          <w:p w:rsidR="00000000" w:rsidRDefault="007D3E85">
            <w:pPr>
              <w:rPr>
                <w:szCs w:val="24"/>
                <w:lang w:val="ja-JP"/>
              </w:rPr>
            </w:pPr>
            <w:r>
              <w:rPr>
                <w:rFonts w:ascii="MS Gothic" w:eastAsia="MS Gothic" w:hint="eastAsia"/>
                <w:szCs w:val="24"/>
                <w:lang w:val="ja-JP"/>
              </w:rPr>
              <w:t>設定されたドメインのリストが表示されます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1353 </w:t>
            </w:r>
            <w:r>
              <w:rPr>
                <w:noProof/>
                <w:sz w:val="16"/>
              </w:rPr>
              <w:br/>
            </w:r>
            <w:r>
              <w:rPr>
                <w:noProof/>
                <w:sz w:val="2"/>
                <w:szCs w:val="24"/>
              </w:rPr>
              <w:t>29629102-7284-4bf4-9767-686faa433c0f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1354 </w:t>
            </w:r>
            <w:r>
              <w:rPr>
                <w:noProof/>
                <w:sz w:val="16"/>
              </w:rPr>
              <w:br/>
            </w:r>
            <w:r>
              <w:rPr>
                <w:noProof/>
                <w:sz w:val="2"/>
                <w:szCs w:val="24"/>
              </w:rPr>
              <w:t>7d8dec87-33b3-40b3-b95d-5523c54d6101</w:t>
            </w:r>
          </w:p>
        </w:tc>
        <w:tc>
          <w:tcPr>
            <w:tcW w:w="7407" w:type="dxa"/>
            <w:shd w:val="clear" w:color="auto" w:fill="F2F2F2" w:themeFill="background1" w:themeFillShade="F2"/>
          </w:tcPr>
          <w:p w:rsidR="00000000" w:rsidRDefault="007D3E85">
            <w:pPr>
              <w:rPr>
                <w:noProof/>
                <w:szCs w:val="24"/>
              </w:rPr>
            </w:pPr>
            <w:r>
              <w:rPr>
                <w:noProof/>
                <w:szCs w:val="24"/>
              </w:rPr>
              <w:t>When using a Brightcove provided domain, the S</w:t>
            </w:r>
            <w:r>
              <w:rPr>
                <w:noProof/>
                <w:szCs w:val="24"/>
              </w:rPr>
              <w:t xml:space="preserve">SL status will always be </w:t>
            </w:r>
            <w:r>
              <w:rPr>
                <w:rStyle w:val="mqInternal"/>
                <w:noProof/>
                <w:szCs w:val="24"/>
              </w:rPr>
              <w:t>[1}</w:t>
            </w:r>
            <w:r>
              <w:rPr>
                <w:noProof/>
                <w:szCs w:val="24"/>
              </w:rPr>
              <w:t>Provided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ブライトコーブ提供ドメインを使用する場合</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ステータスは常に</w:t>
            </w:r>
            <w:r>
              <w:rPr>
                <w:szCs w:val="24"/>
                <w:lang w:val="ja-JP"/>
              </w:rPr>
              <w:t xml:space="preserve"> \[ </w:t>
            </w:r>
            <w:r>
              <w:rPr>
                <w:rStyle w:val="mqInternal"/>
                <w:noProof/>
                <w:szCs w:val="24"/>
                <w:lang w:val="ja-JP"/>
              </w:rPr>
              <w:t>[1}</w:t>
            </w:r>
            <w:r>
              <w:rPr>
                <w:rFonts w:ascii="MS Gothic" w:eastAsia="MS Gothic" w:hint="eastAsia"/>
                <w:szCs w:val="24"/>
                <w:lang w:val="ja-JP"/>
              </w:rPr>
              <w:t>提供済み</w:t>
            </w:r>
            <w:r>
              <w:rPr>
                <w:szCs w:val="24"/>
                <w:lang w:val="ja-JP"/>
              </w:rPr>
              <w:t xml:space="preserve">] </w:t>
            </w:r>
            <w:r>
              <w:rPr>
                <w:rFonts w:ascii="MS Gothic" w:eastAsia="MS Gothic" w:hint="eastAsia"/>
                <w:szCs w:val="24"/>
                <w:lang w:val="ja-JP"/>
              </w:rPr>
              <w:t>になります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1355 </w:t>
            </w:r>
            <w:r>
              <w:rPr>
                <w:noProof/>
                <w:sz w:val="16"/>
              </w:rPr>
              <w:br/>
            </w:r>
            <w:r>
              <w:rPr>
                <w:noProof/>
                <w:sz w:val="2"/>
                <w:szCs w:val="24"/>
              </w:rPr>
              <w:t>56c844ee-ab54-400c-9d24-9791d70aa7ea</w:t>
            </w:r>
          </w:p>
        </w:tc>
        <w:tc>
          <w:tcPr>
            <w:tcW w:w="7407" w:type="dxa"/>
            <w:shd w:val="clear" w:color="auto" w:fill="F2F2F2" w:themeFill="background1" w:themeFillShade="F2"/>
          </w:tcPr>
          <w:p w:rsidR="00000000" w:rsidRDefault="007D3E85">
            <w:pPr>
              <w:rPr>
                <w:noProof/>
                <w:szCs w:val="24"/>
              </w:rPr>
            </w:pPr>
            <w:r>
              <w:rPr>
                <w:noProof/>
                <w:szCs w:val="24"/>
              </w:rPr>
              <w:t xml:space="preserve">This indicates that by adding </w:t>
            </w:r>
            <w:r>
              <w:rPr>
                <w:rStyle w:val="mqInternal"/>
                <w:noProof/>
                <w:szCs w:val="24"/>
              </w:rPr>
              <w:t>[1}</w:t>
            </w:r>
            <w:r>
              <w:rPr>
                <w:noProof/>
                <w:szCs w:val="24"/>
              </w:rPr>
              <w:t>https://</w:t>
            </w:r>
            <w:r>
              <w:rPr>
                <w:rStyle w:val="mqInternal"/>
                <w:noProof/>
                <w:szCs w:val="24"/>
              </w:rPr>
              <w:t>{2]</w:t>
            </w:r>
            <w:r>
              <w:rPr>
                <w:noProof/>
                <w:szCs w:val="24"/>
              </w:rPr>
              <w:t xml:space="preserve"> to the beginning of the site URL, the data transmission between your b</w:t>
            </w:r>
            <w:r>
              <w:rPr>
                <w:noProof/>
                <w:szCs w:val="24"/>
              </w:rPr>
              <w:t>rowser and the Gallery site will be secure.</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w:t>
            </w:r>
            <w:r>
              <w:rPr>
                <w:szCs w:val="24"/>
                <w:lang w:val="ja-JP"/>
              </w:rPr>
              <w:t>URL</w:t>
            </w:r>
            <w:r>
              <w:rPr>
                <w:rFonts w:ascii="MS Gothic" w:eastAsia="MS Gothic" w:hint="eastAsia"/>
                <w:szCs w:val="24"/>
                <w:lang w:val="ja-JP"/>
              </w:rPr>
              <w:t>の先頭に</w:t>
            </w:r>
            <w:r>
              <w:rPr>
                <w:rStyle w:val="mqInternal"/>
                <w:noProof/>
                <w:szCs w:val="24"/>
                <w:lang w:val="ja-JP"/>
              </w:rPr>
              <w:t>[1}</w:t>
            </w:r>
            <w:r>
              <w:rPr>
                <w:szCs w:val="24"/>
                <w:lang w:val="ja-JP"/>
              </w:rPr>
              <w:t xml:space="preserve"> https://</w:t>
            </w:r>
            <w:r>
              <w:rPr>
                <w:rStyle w:val="mqInternal"/>
                <w:noProof/>
                <w:szCs w:val="24"/>
                <w:lang w:val="ja-JP"/>
              </w:rPr>
              <w:t>{2]</w:t>
            </w:r>
            <w:r>
              <w:rPr>
                <w:rFonts w:ascii="MS Gothic" w:eastAsia="MS Gothic" w:hint="eastAsia"/>
                <w:szCs w:val="24"/>
                <w:lang w:val="ja-JP"/>
              </w:rPr>
              <w:t>を追加することで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ブラウザとギャラリーサイト間のデータ転送が安全であることを示しています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1356 </w:t>
            </w:r>
            <w:r>
              <w:rPr>
                <w:noProof/>
                <w:sz w:val="16"/>
              </w:rPr>
              <w:br/>
            </w:r>
            <w:r>
              <w:rPr>
                <w:noProof/>
                <w:sz w:val="2"/>
                <w:szCs w:val="24"/>
              </w:rPr>
              <w:t>8d65d254-77ed-4f04-993f-e0c2519b3ae8</w:t>
            </w:r>
          </w:p>
        </w:tc>
        <w:tc>
          <w:tcPr>
            <w:tcW w:w="7407" w:type="dxa"/>
            <w:shd w:val="clear" w:color="auto" w:fill="F2F2F2" w:themeFill="background1" w:themeFillShade="F2"/>
          </w:tcPr>
          <w:p w:rsidR="00000000" w:rsidRDefault="007D3E85">
            <w:pPr>
              <w:rPr>
                <w:noProof/>
                <w:szCs w:val="24"/>
              </w:rPr>
            </w:pPr>
            <w:r>
              <w:rPr>
                <w:noProof/>
                <w:szCs w:val="24"/>
              </w:rPr>
              <w:t>Create additional domains as needed.</w:t>
            </w:r>
          </w:p>
        </w:tc>
        <w:tc>
          <w:tcPr>
            <w:tcW w:w="7407" w:type="dxa"/>
          </w:tcPr>
          <w:p w:rsidR="00000000" w:rsidRDefault="007D3E85">
            <w:pPr>
              <w:rPr>
                <w:szCs w:val="24"/>
                <w:lang w:val="ja-JP"/>
              </w:rPr>
            </w:pPr>
            <w:r>
              <w:rPr>
                <w:rFonts w:ascii="MS Gothic" w:eastAsia="MS Gothic" w:hint="eastAsia"/>
                <w:szCs w:val="24"/>
                <w:lang w:val="ja-JP"/>
              </w:rPr>
              <w:t>必要に応じて他のドメインを作成します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1357 </w:t>
            </w:r>
            <w:r>
              <w:rPr>
                <w:noProof/>
                <w:sz w:val="16"/>
              </w:rPr>
              <w:br/>
            </w:r>
            <w:r>
              <w:rPr>
                <w:noProof/>
                <w:sz w:val="2"/>
                <w:szCs w:val="24"/>
              </w:rPr>
              <w:t>f971981d-b238-444e-a36d-a16f9bed61e9</w:t>
            </w:r>
          </w:p>
        </w:tc>
        <w:tc>
          <w:tcPr>
            <w:tcW w:w="7407" w:type="dxa"/>
            <w:shd w:val="clear" w:color="auto" w:fill="F2F2F2" w:themeFill="background1" w:themeFillShade="F2"/>
          </w:tcPr>
          <w:p w:rsidR="00000000" w:rsidRDefault="007D3E85">
            <w:pPr>
              <w:rPr>
                <w:noProof/>
                <w:szCs w:val="24"/>
              </w:rPr>
            </w:pPr>
            <w:r>
              <w:rPr>
                <w:noProof/>
                <w:szCs w:val="24"/>
              </w:rPr>
              <w:t>To edit or delete a domain, click the edit (</w:t>
            </w:r>
          </w:p>
        </w:tc>
        <w:tc>
          <w:tcPr>
            <w:tcW w:w="7407" w:type="dxa"/>
          </w:tcPr>
          <w:p w:rsidR="00000000" w:rsidRDefault="007D3E85">
            <w:pPr>
              <w:rPr>
                <w:szCs w:val="24"/>
                <w:lang w:val="ja-JP"/>
              </w:rPr>
            </w:pPr>
            <w:r>
              <w:rPr>
                <w:rFonts w:ascii="MS Gothic" w:eastAsia="MS Gothic" w:hint="eastAsia"/>
                <w:szCs w:val="24"/>
                <w:lang w:val="ja-JP"/>
              </w:rPr>
              <w:t>ドメインを編集または削除するには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1358 </w:t>
            </w:r>
            <w:r>
              <w:rPr>
                <w:noProof/>
                <w:sz w:val="16"/>
              </w:rPr>
              <w:br/>
            </w:r>
            <w:r>
              <w:rPr>
                <w:noProof/>
                <w:sz w:val="2"/>
                <w:szCs w:val="24"/>
              </w:rPr>
              <w:t>9bfc408b-bc9b-46a8-9a64-b6e4f1a77d49</w:t>
            </w:r>
          </w:p>
        </w:tc>
        <w:tc>
          <w:tcPr>
            <w:tcW w:w="7407" w:type="dxa"/>
            <w:shd w:val="clear" w:color="auto" w:fill="F2F2F2" w:themeFill="background1" w:themeFillShade="F2"/>
          </w:tcPr>
          <w:p w:rsidR="00000000" w:rsidRDefault="007D3E85">
            <w:pPr>
              <w:rPr>
                <w:noProof/>
                <w:szCs w:val="24"/>
              </w:rPr>
            </w:pPr>
            <w:r>
              <w:rPr>
                <w:noProof/>
                <w:szCs w:val="24"/>
              </w:rPr>
              <w:t>) or delete (</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または削除</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1359 </w:t>
            </w:r>
            <w:r>
              <w:rPr>
                <w:noProof/>
                <w:sz w:val="16"/>
              </w:rPr>
              <w:br/>
            </w:r>
            <w:r>
              <w:rPr>
                <w:noProof/>
                <w:sz w:val="2"/>
                <w:szCs w:val="24"/>
              </w:rPr>
              <w:t>09a62778-08d6-4e2f-b396-597c5c8bec43</w:t>
            </w:r>
          </w:p>
        </w:tc>
        <w:tc>
          <w:tcPr>
            <w:tcW w:w="7407" w:type="dxa"/>
            <w:shd w:val="clear" w:color="auto" w:fill="F2F2F2" w:themeFill="background1" w:themeFillShade="F2"/>
          </w:tcPr>
          <w:p w:rsidR="00000000" w:rsidRDefault="007D3E85">
            <w:pPr>
              <w:rPr>
                <w:noProof/>
                <w:szCs w:val="24"/>
              </w:rPr>
            </w:pPr>
            <w:r>
              <w:rPr>
                <w:noProof/>
                <w:szCs w:val="24"/>
              </w:rPr>
              <w:t>) buttons.</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ボタン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1360 </w:t>
            </w:r>
            <w:r>
              <w:rPr>
                <w:noProof/>
                <w:sz w:val="16"/>
              </w:rPr>
              <w:br/>
            </w:r>
            <w:r>
              <w:rPr>
                <w:noProof/>
                <w:sz w:val="2"/>
                <w:szCs w:val="24"/>
              </w:rPr>
              <w:t>67605255-e6a3-45d1-</w:t>
            </w:r>
            <w:r>
              <w:rPr>
                <w:noProof/>
                <w:sz w:val="2"/>
                <w:szCs w:val="24"/>
              </w:rPr>
              <w:t>8396-f124ad572ba7</w:t>
            </w:r>
          </w:p>
        </w:tc>
        <w:tc>
          <w:tcPr>
            <w:tcW w:w="7407" w:type="dxa"/>
            <w:shd w:val="clear" w:color="auto" w:fill="F2F2F2" w:themeFill="background1" w:themeFillShade="F2"/>
          </w:tcPr>
          <w:p w:rsidR="00000000" w:rsidRDefault="007D3E85">
            <w:pPr>
              <w:rPr>
                <w:noProof/>
                <w:szCs w:val="24"/>
              </w:rPr>
            </w:pPr>
            <w:r>
              <w:rPr>
                <w:noProof/>
                <w:szCs w:val="24"/>
              </w:rPr>
              <w:t>Once custom domains have been created, they can be assigned to a site as part of the site properties.</w:t>
            </w:r>
          </w:p>
        </w:tc>
        <w:tc>
          <w:tcPr>
            <w:tcW w:w="7407" w:type="dxa"/>
          </w:tcPr>
          <w:p w:rsidR="00000000" w:rsidRDefault="007D3E85">
            <w:pPr>
              <w:rPr>
                <w:szCs w:val="24"/>
                <w:lang w:val="ja-JP"/>
              </w:rPr>
            </w:pPr>
            <w:r>
              <w:rPr>
                <w:rFonts w:ascii="MS Gothic" w:eastAsia="MS Gothic" w:hint="eastAsia"/>
                <w:szCs w:val="24"/>
                <w:lang w:val="ja-JP"/>
              </w:rPr>
              <w:t>カスタムドメインを作成した後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それらをサイトプロパティの一部としてサイトに割り当てることができます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1361 </w:t>
            </w:r>
            <w:r>
              <w:rPr>
                <w:noProof/>
                <w:sz w:val="16"/>
              </w:rPr>
              <w:br/>
            </w:r>
            <w:r>
              <w:rPr>
                <w:noProof/>
                <w:sz w:val="2"/>
                <w:szCs w:val="24"/>
              </w:rPr>
              <w:t>1215935b-88e2-4a66-8c15-590ae7e670aa</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Assigning a Custo</w:t>
            </w:r>
            <w:r>
              <w:rPr>
                <w:noProof/>
                <w:szCs w:val="24"/>
              </w:rPr>
              <w:t>m Domain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ポータル・エクスペリエンスへのカスタム・ドメインの割り当て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1362 </w:t>
            </w:r>
            <w:r>
              <w:rPr>
                <w:noProof/>
                <w:sz w:val="16"/>
              </w:rPr>
              <w:br/>
            </w:r>
            <w:r>
              <w:rPr>
                <w:noProof/>
                <w:sz w:val="2"/>
                <w:szCs w:val="24"/>
              </w:rPr>
              <w:t>a19cb0ae-7a4d-4aab-a0dc-90b53241ca5d</w:t>
            </w:r>
          </w:p>
        </w:tc>
        <w:tc>
          <w:tcPr>
            <w:tcW w:w="7407" w:type="dxa"/>
            <w:shd w:val="clear" w:color="auto" w:fill="F2F2F2" w:themeFill="background1" w:themeFillShade="F2"/>
          </w:tcPr>
          <w:p w:rsidR="00000000" w:rsidRDefault="007D3E85">
            <w:pPr>
              <w:rPr>
                <w:noProof/>
                <w:szCs w:val="24"/>
              </w:rPr>
            </w:pPr>
            <w:r>
              <w:rPr>
                <w:noProof/>
                <w:szCs w:val="24"/>
              </w:rPr>
              <w:t>Configuring CNAME records with your hosting provider</w:t>
            </w:r>
          </w:p>
        </w:tc>
        <w:tc>
          <w:tcPr>
            <w:tcW w:w="7407" w:type="dxa"/>
          </w:tcPr>
          <w:p w:rsidR="00000000" w:rsidRDefault="007D3E85">
            <w:pPr>
              <w:rPr>
                <w:szCs w:val="24"/>
                <w:lang w:val="ja-JP"/>
              </w:rPr>
            </w:pPr>
            <w:r>
              <w:rPr>
                <w:rFonts w:ascii="MS Gothic" w:eastAsia="MS Gothic" w:hint="eastAsia"/>
                <w:szCs w:val="24"/>
                <w:lang w:val="ja-JP"/>
              </w:rPr>
              <w:t>お客様のホスティングプロバイダーで</w:t>
            </w:r>
            <w:r>
              <w:rPr>
                <w:szCs w:val="24"/>
                <w:lang w:val="ja-JP"/>
              </w:rPr>
              <w:t>CNAME</w:t>
            </w:r>
            <w:r>
              <w:rPr>
                <w:rFonts w:ascii="MS Gothic" w:eastAsia="MS Gothic" w:hint="eastAsia"/>
                <w:szCs w:val="24"/>
                <w:lang w:val="ja-JP"/>
              </w:rPr>
              <w:t>レコードを構成する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1363 </w:t>
            </w:r>
            <w:r>
              <w:rPr>
                <w:noProof/>
                <w:sz w:val="16"/>
              </w:rPr>
              <w:br/>
            </w:r>
            <w:r>
              <w:rPr>
                <w:noProof/>
                <w:sz w:val="2"/>
                <w:szCs w:val="24"/>
              </w:rPr>
              <w:t>1b38364c-915e-4ba0-83f5-181f61a5737a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1364 </w:t>
            </w:r>
            <w:r>
              <w:rPr>
                <w:noProof/>
                <w:sz w:val="16"/>
              </w:rPr>
              <w:br/>
            </w:r>
            <w:r>
              <w:rPr>
                <w:noProof/>
                <w:sz w:val="2"/>
                <w:szCs w:val="24"/>
              </w:rPr>
              <w:t>cdbf103f-ccce-444a-8646-f59899e6d588</w:t>
            </w:r>
          </w:p>
        </w:tc>
        <w:tc>
          <w:tcPr>
            <w:tcW w:w="7407" w:type="dxa"/>
            <w:shd w:val="clear" w:color="auto" w:fill="F2F2F2" w:themeFill="background1" w:themeFillShade="F2"/>
          </w:tcPr>
          <w:p w:rsidR="00000000" w:rsidRDefault="007D3E85">
            <w:pPr>
              <w:rPr>
                <w:noProof/>
                <w:szCs w:val="24"/>
              </w:rPr>
            </w:pPr>
            <w:r>
              <w:rPr>
                <w:noProof/>
                <w:szCs w:val="24"/>
              </w:rPr>
              <w:t>CNAME records only need to be configured when custom domains will be assigned to a site.</w:t>
            </w:r>
          </w:p>
        </w:tc>
        <w:tc>
          <w:tcPr>
            <w:tcW w:w="7407" w:type="dxa"/>
          </w:tcPr>
          <w:p w:rsidR="00000000" w:rsidRDefault="007D3E85">
            <w:pPr>
              <w:rPr>
                <w:szCs w:val="24"/>
                <w:lang w:val="ja-JP"/>
              </w:rPr>
            </w:pPr>
            <w:r>
              <w:rPr>
                <w:szCs w:val="24"/>
                <w:lang w:val="ja-JP"/>
              </w:rPr>
              <w:t>CNAME</w:t>
            </w:r>
            <w:r>
              <w:rPr>
                <w:rFonts w:ascii="MS Gothic" w:eastAsia="MS Gothic" w:hint="eastAsia"/>
                <w:szCs w:val="24"/>
                <w:lang w:val="ja-JP"/>
              </w:rPr>
              <w:t>レコードの設定が必要なのは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カスタムドメインをサイトに割り当てるときだけです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1365 </w:t>
            </w:r>
            <w:r>
              <w:rPr>
                <w:noProof/>
                <w:sz w:val="16"/>
              </w:rPr>
              <w:br/>
            </w:r>
            <w:r>
              <w:rPr>
                <w:noProof/>
                <w:sz w:val="2"/>
                <w:szCs w:val="24"/>
              </w:rPr>
              <w:t>f93911fb-1230-4a47-</w:t>
            </w:r>
            <w:r>
              <w:rPr>
                <w:noProof/>
                <w:sz w:val="2"/>
                <w:szCs w:val="24"/>
              </w:rPr>
              <w:t>9bef-fa94af6d8204</w:t>
            </w:r>
          </w:p>
        </w:tc>
        <w:tc>
          <w:tcPr>
            <w:tcW w:w="7407" w:type="dxa"/>
            <w:shd w:val="clear" w:color="auto" w:fill="F2F2F2" w:themeFill="background1" w:themeFillShade="F2"/>
          </w:tcPr>
          <w:p w:rsidR="00000000" w:rsidRDefault="007D3E85">
            <w:pPr>
              <w:rPr>
                <w:noProof/>
                <w:szCs w:val="24"/>
              </w:rPr>
            </w:pPr>
            <w:r>
              <w:rPr>
                <w:noProof/>
                <w:szCs w:val="24"/>
              </w:rPr>
              <w:t>CNAME records DO NOT have to be created for sites using Brightcove provided domains.</w:t>
            </w:r>
            <w:r>
              <w:rPr>
                <w:rStyle w:val="mqInternal"/>
                <w:noProof/>
                <w:szCs w:val="24"/>
              </w:rPr>
              <w:t>{1]</w:t>
            </w:r>
          </w:p>
        </w:tc>
        <w:tc>
          <w:tcPr>
            <w:tcW w:w="7407" w:type="dxa"/>
          </w:tcPr>
          <w:p w:rsidR="00000000" w:rsidRDefault="007D3E85">
            <w:pPr>
              <w:rPr>
                <w:szCs w:val="24"/>
                <w:lang w:val="ja-JP"/>
              </w:rPr>
            </w:pPr>
            <w:r>
              <w:rPr>
                <w:szCs w:val="24"/>
                <w:lang w:val="ja-JP"/>
              </w:rPr>
              <w:t xml:space="preserve">CNAME </w:t>
            </w:r>
            <w:r>
              <w:rPr>
                <w:rFonts w:ascii="MS Gothic" w:eastAsia="MS Gothic" w:hint="eastAsia"/>
                <w:szCs w:val="24"/>
                <w:lang w:val="ja-JP"/>
              </w:rPr>
              <w:t>レコードは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ブライトコーブが提供するドメインを使用しているサイトに対して作成する必要はありません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1366 </w:t>
            </w:r>
            <w:r>
              <w:rPr>
                <w:noProof/>
                <w:sz w:val="16"/>
              </w:rPr>
              <w:br/>
            </w:r>
            <w:r>
              <w:rPr>
                <w:noProof/>
                <w:sz w:val="2"/>
                <w:szCs w:val="24"/>
              </w:rPr>
              <w:t>2282ada5-1dde-40ed-a967-618289621680</w:t>
            </w:r>
          </w:p>
        </w:tc>
        <w:tc>
          <w:tcPr>
            <w:tcW w:w="7407" w:type="dxa"/>
            <w:shd w:val="clear" w:color="auto" w:fill="F2F2F2" w:themeFill="background1" w:themeFillShade="F2"/>
          </w:tcPr>
          <w:p w:rsidR="00000000" w:rsidRDefault="007D3E85">
            <w:pPr>
              <w:rPr>
                <w:noProof/>
                <w:szCs w:val="24"/>
              </w:rPr>
            </w:pPr>
            <w:r>
              <w:rPr>
                <w:noProof/>
                <w:szCs w:val="24"/>
              </w:rPr>
              <w:t>The steps to configure a CNAME (Canonical Name)</w:t>
            </w:r>
            <w:r>
              <w:rPr>
                <w:noProof/>
                <w:szCs w:val="24"/>
              </w:rPr>
              <w:t xml:space="preserve"> record will differ based upon your hosting provider.</w:t>
            </w:r>
          </w:p>
        </w:tc>
        <w:tc>
          <w:tcPr>
            <w:tcW w:w="7407" w:type="dxa"/>
          </w:tcPr>
          <w:p w:rsidR="00000000" w:rsidRDefault="007D3E85">
            <w:pPr>
              <w:rPr>
                <w:szCs w:val="24"/>
                <w:lang w:val="ja-JP"/>
              </w:rPr>
            </w:pPr>
            <w:r>
              <w:rPr>
                <w:szCs w:val="24"/>
                <w:lang w:val="ja-JP"/>
              </w:rPr>
              <w:t>CNAME</w:t>
            </w:r>
            <w:r>
              <w:rPr>
                <w:rFonts w:ascii="Arial Unicode MS" w:eastAsia="Arial Unicode MS" w:hint="eastAsia"/>
                <w:szCs w:val="24"/>
                <w:lang w:val="ja-JP"/>
              </w:rPr>
              <w:t>（</w:t>
            </w:r>
            <w:r>
              <w:rPr>
                <w:rFonts w:ascii="MS Gothic" w:eastAsia="MS Gothic" w:hint="eastAsia"/>
                <w:szCs w:val="24"/>
                <w:lang w:val="ja-JP"/>
              </w:rPr>
              <w:t>正規名</w:t>
            </w:r>
            <w:r>
              <w:rPr>
                <w:rFonts w:ascii="Arial Unicode MS" w:eastAsia="Arial Unicode MS" w:hint="eastAsia"/>
                <w:szCs w:val="24"/>
                <w:lang w:val="ja-JP"/>
              </w:rPr>
              <w:t>）</w:t>
            </w:r>
            <w:r>
              <w:rPr>
                <w:rFonts w:ascii="MS Gothic" w:eastAsia="MS Gothic" w:hint="eastAsia"/>
                <w:szCs w:val="24"/>
                <w:lang w:val="ja-JP"/>
              </w:rPr>
              <w:t>レコードを設定する手順は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お客様のホスティングプロバイダーによって異なります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1367 </w:t>
            </w:r>
            <w:r>
              <w:rPr>
                <w:noProof/>
                <w:sz w:val="16"/>
              </w:rPr>
              <w:br/>
            </w:r>
            <w:r>
              <w:rPr>
                <w:noProof/>
                <w:sz w:val="2"/>
                <w:szCs w:val="24"/>
              </w:rPr>
              <w:t>77a9453e-9243-4231-b5fe-fc96c41c59fe</w:t>
            </w:r>
          </w:p>
        </w:tc>
        <w:tc>
          <w:tcPr>
            <w:tcW w:w="7407" w:type="dxa"/>
            <w:shd w:val="clear" w:color="auto" w:fill="F2F2F2" w:themeFill="background1" w:themeFillShade="F2"/>
          </w:tcPr>
          <w:p w:rsidR="00000000" w:rsidRDefault="007D3E85">
            <w:pPr>
              <w:rPr>
                <w:noProof/>
                <w:szCs w:val="24"/>
              </w:rPr>
            </w:pPr>
            <w:r>
              <w:rPr>
                <w:noProof/>
                <w:szCs w:val="24"/>
              </w:rPr>
              <w:t>You need to configure a CNAME record for each custom domain you will be using.</w:t>
            </w:r>
          </w:p>
        </w:tc>
        <w:tc>
          <w:tcPr>
            <w:tcW w:w="7407" w:type="dxa"/>
          </w:tcPr>
          <w:p w:rsidR="00000000" w:rsidRDefault="007D3E85">
            <w:pPr>
              <w:rPr>
                <w:szCs w:val="24"/>
                <w:lang w:val="ja-JP"/>
              </w:rPr>
            </w:pPr>
            <w:r>
              <w:rPr>
                <w:rFonts w:ascii="MS Gothic" w:eastAsia="MS Gothic" w:hint="eastAsia"/>
                <w:szCs w:val="24"/>
                <w:lang w:val="ja-JP"/>
              </w:rPr>
              <w:t>使用するカスタムドメインごとに</w:t>
            </w:r>
            <w:r>
              <w:rPr>
                <w:szCs w:val="24"/>
                <w:lang w:val="ja-JP"/>
              </w:rPr>
              <w:t xml:space="preserve"> CNAME </w:t>
            </w:r>
            <w:r>
              <w:rPr>
                <w:rFonts w:ascii="MS Gothic" w:eastAsia="MS Gothic" w:hint="eastAsia"/>
                <w:szCs w:val="24"/>
                <w:lang w:val="ja-JP"/>
              </w:rPr>
              <w:t>レコードを設定する必要があります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1368 </w:t>
            </w:r>
            <w:r>
              <w:rPr>
                <w:noProof/>
                <w:sz w:val="16"/>
              </w:rPr>
              <w:br/>
            </w:r>
            <w:r>
              <w:rPr>
                <w:noProof/>
                <w:sz w:val="2"/>
                <w:szCs w:val="24"/>
              </w:rPr>
              <w:t>04fe4243-70e9-4f97-aa3d-bec5b8991608</w:t>
            </w:r>
          </w:p>
        </w:tc>
        <w:tc>
          <w:tcPr>
            <w:tcW w:w="7407" w:type="dxa"/>
            <w:shd w:val="clear" w:color="auto" w:fill="F2F2F2" w:themeFill="background1" w:themeFillShade="F2"/>
          </w:tcPr>
          <w:p w:rsidR="00000000" w:rsidRDefault="007D3E85">
            <w:pPr>
              <w:rPr>
                <w:noProof/>
                <w:szCs w:val="24"/>
              </w:rPr>
            </w:pPr>
            <w:r>
              <w:rPr>
                <w:noProof/>
                <w:szCs w:val="24"/>
              </w:rPr>
              <w:t>If your site is conf</w:t>
            </w:r>
            <w:r>
              <w:rPr>
                <w:noProof/>
                <w:szCs w:val="24"/>
              </w:rPr>
              <w:t>igured to use SSL, the CNAME record should point to the CloudFront URL.</w:t>
            </w:r>
          </w:p>
        </w:tc>
        <w:tc>
          <w:tcPr>
            <w:tcW w:w="7407" w:type="dxa"/>
          </w:tcPr>
          <w:p w:rsidR="00000000" w:rsidRDefault="007D3E85">
            <w:pPr>
              <w:rPr>
                <w:szCs w:val="24"/>
                <w:lang w:val="ja-JP"/>
              </w:rPr>
            </w:pPr>
            <w:r>
              <w:rPr>
                <w:rFonts w:ascii="MS Gothic" w:eastAsia="MS Gothic" w:hint="eastAsia"/>
                <w:szCs w:val="24"/>
                <w:lang w:val="ja-JP"/>
              </w:rPr>
              <w:t>サイトが</w:t>
            </w:r>
            <w:r>
              <w:rPr>
                <w:szCs w:val="24"/>
                <w:lang w:val="ja-JP"/>
              </w:rPr>
              <w:t xml:space="preserve"> SSL </w:t>
            </w:r>
            <w:r>
              <w:rPr>
                <w:rFonts w:ascii="MS Gothic" w:eastAsia="MS Gothic" w:hint="eastAsia"/>
                <w:szCs w:val="24"/>
                <w:lang w:val="ja-JP"/>
              </w:rPr>
              <w:t>を使用するように設定されている場合</w:t>
            </w:r>
            <w:r>
              <w:rPr>
                <w:rFonts w:ascii="Microsoft YaHei UI" w:eastAsia="Microsoft YaHei UI" w:hAnsi="Microsoft YaHei UI" w:cs="Microsoft YaHei UI" w:hint="eastAsia"/>
                <w:szCs w:val="24"/>
                <w:lang w:val="ja-JP"/>
              </w:rPr>
              <w:t>、</w:t>
            </w:r>
            <w:r>
              <w:rPr>
                <w:szCs w:val="24"/>
                <w:lang w:val="ja-JP"/>
              </w:rPr>
              <w:t xml:space="preserve">CNAME </w:t>
            </w:r>
            <w:r>
              <w:rPr>
                <w:rFonts w:ascii="MS Gothic" w:eastAsia="MS Gothic" w:hint="eastAsia"/>
                <w:szCs w:val="24"/>
                <w:lang w:val="ja-JP"/>
              </w:rPr>
              <w:t>レコードは</w:t>
            </w:r>
            <w:r>
              <w:rPr>
                <w:szCs w:val="24"/>
                <w:lang w:val="ja-JP"/>
              </w:rPr>
              <w:t xml:space="preserve"> CloudFront URL </w:t>
            </w:r>
            <w:r>
              <w:rPr>
                <w:rFonts w:ascii="MS Gothic" w:eastAsia="MS Gothic" w:hint="eastAsia"/>
                <w:szCs w:val="24"/>
                <w:lang w:val="ja-JP"/>
              </w:rPr>
              <w:t>をポイントする必要があります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1369 </w:t>
            </w:r>
            <w:r>
              <w:rPr>
                <w:noProof/>
                <w:sz w:val="16"/>
              </w:rPr>
              <w:br/>
            </w:r>
            <w:r>
              <w:rPr>
                <w:noProof/>
                <w:sz w:val="2"/>
                <w:szCs w:val="24"/>
              </w:rPr>
              <w:t>5bd2a178-9f42-4adb-a5ca-5c9ea32bdd17</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Securing a Portal Experience with SSL</w:t>
            </w:r>
            <w:r>
              <w:rPr>
                <w:rStyle w:val="mqInternal"/>
                <w:noProof/>
                <w:szCs w:val="24"/>
              </w:rPr>
              <w:t>{2]</w:t>
            </w:r>
            <w:r>
              <w:rPr>
                <w:noProof/>
                <w:szCs w:val="24"/>
              </w:rPr>
              <w:t xml:space="preserve"> for information.</w:t>
            </w:r>
          </w:p>
        </w:tc>
        <w:tc>
          <w:tcPr>
            <w:tcW w:w="7407" w:type="dxa"/>
          </w:tcPr>
          <w:p w:rsidR="00000000" w:rsidRDefault="007D3E85">
            <w:pPr>
              <w:rPr>
                <w:szCs w:val="24"/>
                <w:lang w:val="ja-JP"/>
              </w:rPr>
            </w:pPr>
            <w:r>
              <w:rPr>
                <w:rFonts w:ascii="MS Gothic" w:eastAsia="MS Gothic" w:hint="eastAsia"/>
                <w:szCs w:val="24"/>
                <w:lang w:val="ja-JP"/>
              </w:rPr>
              <w:t>詳細につい</w:t>
            </w:r>
            <w:r>
              <w:rPr>
                <w:rFonts w:ascii="MS Gothic" w:eastAsia="MS Gothic" w:hint="eastAsia"/>
                <w:szCs w:val="24"/>
                <w:lang w:val="ja-JP"/>
              </w:rPr>
              <w:t>ては</w:t>
            </w:r>
            <w:r>
              <w:rPr>
                <w:rFonts w:ascii="Microsoft YaHei UI" w:eastAsia="Microsoft YaHei UI" w:hAnsi="Microsoft YaHei UI" w:cs="Microsoft YaHei UI" w:hint="eastAsia"/>
                <w:szCs w:val="24"/>
                <w:lang w:val="ja-JP"/>
              </w:rPr>
              <w:t>、</w:t>
            </w:r>
            <w:r>
              <w:rPr>
                <w:szCs w:val="24"/>
                <w:lang w:val="ja-JP"/>
              </w:rPr>
              <w:t xml:space="preserve">SSL </w:t>
            </w:r>
            <w:r>
              <w:rPr>
                <w:rStyle w:val="mqInternal"/>
                <w:noProof/>
                <w:szCs w:val="24"/>
                <w:lang w:val="ja-JP"/>
              </w:rPr>
              <w:t>[1}{2]</w:t>
            </w:r>
            <w:r>
              <w:rPr>
                <w:rFonts w:ascii="MS Gothic" w:eastAsia="MS Gothic" w:hint="eastAsia"/>
                <w:szCs w:val="24"/>
                <w:lang w:val="ja-JP"/>
              </w:rPr>
              <w:t>を使用したポータル・エクスペリエンスの保護を参照してください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1370 </w:t>
            </w:r>
            <w:r>
              <w:rPr>
                <w:noProof/>
                <w:sz w:val="16"/>
              </w:rPr>
              <w:br/>
            </w:r>
            <w:r>
              <w:rPr>
                <w:noProof/>
                <w:sz w:val="2"/>
                <w:szCs w:val="24"/>
              </w:rPr>
              <w:t>241546c5-d734-4aad-a74e-c48d46b9dded</w:t>
            </w:r>
          </w:p>
        </w:tc>
        <w:tc>
          <w:tcPr>
            <w:tcW w:w="7407" w:type="dxa"/>
            <w:shd w:val="clear" w:color="auto" w:fill="F2F2F2" w:themeFill="background1" w:themeFillShade="F2"/>
          </w:tcPr>
          <w:p w:rsidR="00000000" w:rsidRDefault="007D3E85">
            <w:pPr>
              <w:rPr>
                <w:noProof/>
                <w:szCs w:val="24"/>
              </w:rPr>
            </w:pPr>
            <w:r>
              <w:rPr>
                <w:noProof/>
                <w:szCs w:val="24"/>
              </w:rPr>
              <w:t xml:space="preserve">Note that custom domains must include a subdomain in order to be configured as a CNAME ex: </w:t>
            </w:r>
            <w:r>
              <w:rPr>
                <w:rStyle w:val="mqInternal"/>
                <w:noProof/>
                <w:szCs w:val="24"/>
              </w:rPr>
              <w:t>[1}[2]{3]</w:t>
            </w:r>
            <w:r>
              <w:rPr>
                <w:noProof/>
                <w:szCs w:val="24"/>
              </w:rPr>
              <w:t xml:space="preserve"> must be placed before </w:t>
            </w:r>
            <w:r>
              <w:rPr>
                <w:rStyle w:val="mqInternal"/>
                <w:noProof/>
                <w:szCs w:val="24"/>
              </w:rPr>
              <w:t>[1}[5]{3]</w:t>
            </w:r>
            <w:r>
              <w:rPr>
                <w:noProof/>
                <w:szCs w:val="24"/>
              </w:rPr>
              <w:t xml:space="preserve"> so I can configure my CNAME.</w:t>
            </w:r>
          </w:p>
        </w:tc>
        <w:tc>
          <w:tcPr>
            <w:tcW w:w="7407" w:type="dxa"/>
          </w:tcPr>
          <w:p w:rsidR="00000000" w:rsidRDefault="007D3E85">
            <w:pPr>
              <w:rPr>
                <w:szCs w:val="24"/>
                <w:lang w:val="ja-JP"/>
              </w:rPr>
            </w:pPr>
            <w:r>
              <w:rPr>
                <w:rFonts w:ascii="MS Gothic" w:eastAsia="MS Gothic" w:hint="eastAsia"/>
                <w:szCs w:val="24"/>
                <w:lang w:val="ja-JP"/>
              </w:rPr>
              <w:t>カスタムド</w:t>
            </w:r>
            <w:r>
              <w:rPr>
                <w:rFonts w:ascii="MS Gothic" w:eastAsia="MS Gothic" w:hint="eastAsia"/>
                <w:szCs w:val="24"/>
                <w:lang w:val="ja-JP"/>
              </w:rPr>
              <w:t>メインに</w:t>
            </w:r>
            <w:r>
              <w:rPr>
                <w:szCs w:val="24"/>
                <w:lang w:val="ja-JP"/>
              </w:rPr>
              <w:t xml:space="preserve"> CNAME </w:t>
            </w:r>
            <w:r>
              <w:rPr>
                <w:rFonts w:ascii="MS Gothic" w:eastAsia="MS Gothic" w:hint="eastAsia"/>
                <w:szCs w:val="24"/>
                <w:lang w:val="ja-JP"/>
              </w:rPr>
              <w:t>として設定するには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サブドメインを含める必要があります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事前に配置する必要があります</w:t>
            </w:r>
            <w:r>
              <w:rPr>
                <w:rFonts w:ascii="Microsoft YaHei UI" w:eastAsia="Microsoft YaHei UI" w:hAnsi="Microsoft YaHei UI" w:cs="Microsoft YaHei UI" w:hint="eastAsia"/>
                <w:szCs w:val="24"/>
                <w:lang w:val="ja-JP"/>
              </w:rPr>
              <w:t>。</w:t>
            </w:r>
            <w:r>
              <w:rPr>
                <w:szCs w:val="24"/>
                <w:lang w:val="ja-JP"/>
              </w:rPr>
              <w:t>CNAME</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1371 </w:t>
            </w:r>
            <w:r>
              <w:rPr>
                <w:noProof/>
                <w:sz w:val="16"/>
              </w:rPr>
              <w:br/>
            </w:r>
            <w:r>
              <w:rPr>
                <w:noProof/>
                <w:sz w:val="2"/>
                <w:szCs w:val="24"/>
              </w:rPr>
              <w:t>b89fbce0-672b-486a-a69e-097bcf493df5</w:t>
            </w:r>
          </w:p>
        </w:tc>
        <w:tc>
          <w:tcPr>
            <w:tcW w:w="7407" w:type="dxa"/>
            <w:shd w:val="clear" w:color="auto" w:fill="F2F2F2" w:themeFill="background1" w:themeFillShade="F2"/>
          </w:tcPr>
          <w:p w:rsidR="00000000" w:rsidRDefault="007D3E85">
            <w:pPr>
              <w:rPr>
                <w:noProof/>
                <w:szCs w:val="24"/>
              </w:rPr>
            </w:pPr>
            <w:r>
              <w:rPr>
                <w:noProof/>
                <w:szCs w:val="24"/>
              </w:rPr>
              <w:t>The CNAME values are displayed as part of the Custom Domains &amp; SSL settings.</w:t>
            </w:r>
          </w:p>
        </w:tc>
        <w:tc>
          <w:tcPr>
            <w:tcW w:w="7407" w:type="dxa"/>
          </w:tcPr>
          <w:p w:rsidR="00000000" w:rsidRDefault="007D3E85">
            <w:pPr>
              <w:rPr>
                <w:szCs w:val="24"/>
                <w:lang w:val="ja-JP"/>
              </w:rPr>
            </w:pPr>
            <w:r>
              <w:rPr>
                <w:szCs w:val="24"/>
                <w:lang w:val="ja-JP"/>
              </w:rPr>
              <w:t>CNAME</w:t>
            </w:r>
            <w:r>
              <w:rPr>
                <w:rFonts w:ascii="MS Gothic" w:eastAsia="MS Gothic" w:hint="eastAsia"/>
                <w:szCs w:val="24"/>
                <w:lang w:val="ja-JP"/>
              </w:rPr>
              <w:t>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カスタムドメインと</w:t>
            </w:r>
            <w:r>
              <w:rPr>
                <w:szCs w:val="24"/>
                <w:lang w:val="ja-JP"/>
              </w:rPr>
              <w:t>SSL</w:t>
            </w:r>
            <w:r>
              <w:rPr>
                <w:rFonts w:ascii="MS Gothic" w:eastAsia="MS Gothic" w:hint="eastAsia"/>
                <w:szCs w:val="24"/>
                <w:lang w:val="ja-JP"/>
              </w:rPr>
              <w:t>の設定の一部として表示されます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1372 </w:t>
            </w:r>
            <w:r>
              <w:rPr>
                <w:noProof/>
                <w:sz w:val="16"/>
              </w:rPr>
              <w:br/>
            </w:r>
            <w:r>
              <w:rPr>
                <w:noProof/>
                <w:sz w:val="2"/>
                <w:szCs w:val="24"/>
              </w:rPr>
              <w:t>9bd9d344-9681-4b82-ace4-526420c9fe10</w:t>
            </w:r>
          </w:p>
        </w:tc>
        <w:tc>
          <w:tcPr>
            <w:tcW w:w="7407" w:type="dxa"/>
            <w:shd w:val="clear" w:color="auto" w:fill="F2F2F2" w:themeFill="background1" w:themeFillShade="F2"/>
          </w:tcPr>
          <w:p w:rsidR="00000000" w:rsidRDefault="007D3E85">
            <w:pPr>
              <w:rPr>
                <w:noProof/>
                <w:szCs w:val="24"/>
              </w:rPr>
            </w:pPr>
            <w:r>
              <w:rPr>
                <w:noProof/>
                <w:szCs w:val="24"/>
              </w:rPr>
              <w:t xml:space="preserve">In this example, for the custom domain of </w:t>
            </w:r>
            <w:r>
              <w:rPr>
                <w:rStyle w:val="mqInternal"/>
                <w:noProof/>
                <w:szCs w:val="24"/>
              </w:rPr>
              <w:t>[1}[2]{3]</w:t>
            </w:r>
            <w:r>
              <w:rPr>
                <w:noProof/>
                <w:szCs w:val="24"/>
              </w:rPr>
              <w:t xml:space="preserve">, I would add a </w:t>
            </w:r>
            <w:r>
              <w:rPr>
                <w:rStyle w:val="mqInternal"/>
                <w:noProof/>
                <w:szCs w:val="24"/>
              </w:rPr>
              <w:t>[4}</w:t>
            </w:r>
            <w:r>
              <w:rPr>
                <w:noProof/>
                <w:szCs w:val="24"/>
              </w:rPr>
              <w:t>CNAME</w:t>
            </w:r>
            <w:r>
              <w:rPr>
                <w:rStyle w:val="mqInternal"/>
                <w:noProof/>
                <w:szCs w:val="24"/>
              </w:rPr>
              <w:t>{5]</w:t>
            </w:r>
            <w:r>
              <w:rPr>
                <w:noProof/>
                <w:szCs w:val="24"/>
              </w:rPr>
              <w:t xml:space="preserve"> record and add a host of </w:t>
            </w:r>
            <w:r>
              <w:rPr>
                <w:rStyle w:val="mqInternal"/>
                <w:noProof/>
                <w:szCs w:val="24"/>
              </w:rPr>
              <w:t>[1}[7]{3]</w:t>
            </w:r>
            <w:r>
              <w:rPr>
                <w:noProof/>
                <w:szCs w:val="24"/>
              </w:rPr>
              <w:t xml:space="preserve"> and point it to </w:t>
            </w:r>
            <w:r>
              <w:rPr>
                <w:rStyle w:val="mqInternal"/>
                <w:noProof/>
                <w:szCs w:val="24"/>
              </w:rPr>
              <w:t>[1}[10]{3]</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のカスタムドメインに対して</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[4}</w:t>
            </w:r>
            <w:r>
              <w:rPr>
                <w:szCs w:val="24"/>
                <w:lang w:val="ja-JP"/>
              </w:rPr>
              <w:t xml:space="preserve"> CNAME</w:t>
            </w:r>
            <w:r>
              <w:rPr>
                <w:rStyle w:val="mqInternal"/>
                <w:noProof/>
                <w:szCs w:val="24"/>
                <w:lang w:val="ja-JP"/>
              </w:rPr>
              <w:t>{5]</w:t>
            </w:r>
            <w:r>
              <w:rPr>
                <w:rFonts w:ascii="MS Gothic" w:eastAsia="MS Gothic" w:hint="eastAsia"/>
                <w:szCs w:val="24"/>
                <w:lang w:val="ja-JP"/>
              </w:rPr>
              <w:t>レコードを追加し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のホストを追加します</w:t>
            </w:r>
            <w:r>
              <w:rPr>
                <w:rFonts w:ascii="Microsoft YaHei UI" w:eastAsia="Microsoft YaHei UI" w:hAnsi="Microsoft YaHei UI" w:cs="Microsoft YaHei UI" w:hint="eastAsia"/>
                <w:szCs w:val="24"/>
                <w:lang w:val="ja-JP"/>
              </w:rPr>
              <w:t>。</w:t>
            </w:r>
            <w:r>
              <w:rPr>
                <w:rStyle w:val="mqInternal"/>
                <w:noProof/>
                <w:szCs w:val="24"/>
                <w:lang w:val="ja-JP"/>
              </w:rPr>
              <w:t>[1}[7]{3][1}</w:t>
            </w:r>
            <w:r>
              <w:rPr>
                <w:rStyle w:val="mqInternal"/>
                <w:noProof/>
                <w:szCs w:val="24"/>
                <w:lang w:val="ja-JP"/>
              </w:rPr>
              <w:t>[10]{3]</w:t>
            </w:r>
            <w:r>
              <w:rPr>
                <w:rFonts w:ascii="MS Gothic" w:eastAsia="MS Gothic" w:hint="eastAsia"/>
                <w:szCs w:val="24"/>
                <w:lang w:val="ja-JP"/>
              </w:rPr>
              <w:t>と指し示すんだ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1373 </w:t>
            </w:r>
            <w:r>
              <w:rPr>
                <w:noProof/>
                <w:sz w:val="16"/>
              </w:rPr>
              <w:br/>
            </w:r>
            <w:r>
              <w:rPr>
                <w:noProof/>
                <w:sz w:val="2"/>
                <w:szCs w:val="24"/>
              </w:rPr>
              <w:t>da80717b-7481-4423-9043-1629ddf846cb</w:t>
            </w:r>
          </w:p>
        </w:tc>
        <w:tc>
          <w:tcPr>
            <w:tcW w:w="7407" w:type="dxa"/>
            <w:shd w:val="clear" w:color="auto" w:fill="F2F2F2" w:themeFill="background1" w:themeFillShade="F2"/>
          </w:tcPr>
          <w:p w:rsidR="00000000" w:rsidRDefault="007D3E85">
            <w:pPr>
              <w:rPr>
                <w:noProof/>
                <w:szCs w:val="24"/>
              </w:rPr>
            </w:pPr>
            <w:r>
              <w:rPr>
                <w:noProof/>
                <w:szCs w:val="24"/>
              </w:rPr>
              <w:t>Note that browsing directly to a Cloudfront URL will return a "page not found" error (404).</w:t>
            </w:r>
          </w:p>
        </w:tc>
        <w:tc>
          <w:tcPr>
            <w:tcW w:w="7407" w:type="dxa"/>
          </w:tcPr>
          <w:p w:rsidR="00000000" w:rsidRDefault="007D3E85">
            <w:pPr>
              <w:rPr>
                <w:szCs w:val="24"/>
                <w:lang w:val="ja-JP"/>
              </w:rPr>
            </w:pPr>
            <w:r>
              <w:rPr>
                <w:szCs w:val="24"/>
                <w:lang w:val="ja-JP"/>
              </w:rPr>
              <w:t xml:space="preserve">Cloudfront URL </w:t>
            </w:r>
            <w:r>
              <w:rPr>
                <w:rFonts w:ascii="MS Gothic" w:eastAsia="MS Gothic" w:hint="eastAsia"/>
                <w:szCs w:val="24"/>
                <w:lang w:val="ja-JP"/>
              </w:rPr>
              <w:t>を直接参照すると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ページが見つかりません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というエラー</w:t>
            </w:r>
            <w:r>
              <w:rPr>
                <w:rFonts w:ascii="Arial Unicode MS" w:eastAsia="Arial Unicode MS" w:hint="eastAsia"/>
                <w:szCs w:val="24"/>
                <w:lang w:val="ja-JP"/>
              </w:rPr>
              <w:t>（</w:t>
            </w:r>
            <w:r>
              <w:rPr>
                <w:szCs w:val="24"/>
                <w:lang w:val="ja-JP"/>
              </w:rPr>
              <w:t>404</w:t>
            </w:r>
            <w:r>
              <w:rPr>
                <w:rFonts w:ascii="Arial Unicode MS" w:eastAsia="Arial Unicode MS" w:hint="eastAsia"/>
                <w:szCs w:val="24"/>
                <w:lang w:val="ja-JP"/>
              </w:rPr>
              <w:t>）</w:t>
            </w:r>
            <w:r>
              <w:rPr>
                <w:rFonts w:ascii="MS Gothic" w:eastAsia="MS Gothic" w:hint="eastAsia"/>
                <w:szCs w:val="24"/>
                <w:lang w:val="ja-JP"/>
              </w:rPr>
              <w:t>が返されることに注意してください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1374 </w:t>
            </w:r>
            <w:r>
              <w:rPr>
                <w:noProof/>
                <w:sz w:val="16"/>
              </w:rPr>
              <w:br/>
            </w:r>
            <w:r>
              <w:rPr>
                <w:noProof/>
                <w:sz w:val="2"/>
                <w:szCs w:val="24"/>
              </w:rPr>
              <w:t>729a421f-5a40-4fc2-a84c-33eb5475</w:t>
            </w:r>
            <w:r>
              <w:rPr>
                <w:noProof/>
                <w:sz w:val="2"/>
                <w:szCs w:val="24"/>
              </w:rPr>
              <w:t>7956</w:t>
            </w:r>
          </w:p>
        </w:tc>
        <w:tc>
          <w:tcPr>
            <w:tcW w:w="7407" w:type="dxa"/>
            <w:shd w:val="clear" w:color="auto" w:fill="F2F2F2" w:themeFill="background1" w:themeFillShade="F2"/>
          </w:tcPr>
          <w:p w:rsidR="00000000" w:rsidRDefault="007D3E85">
            <w:pPr>
              <w:rPr>
                <w:noProof/>
                <w:szCs w:val="24"/>
              </w:rPr>
            </w:pPr>
            <w:r>
              <w:rPr>
                <w:noProof/>
                <w:szCs w:val="24"/>
              </w:rPr>
              <w:t xml:space="preserve">A </w:t>
            </w:r>
            <w:r>
              <w:rPr>
                <w:rStyle w:val="mqInternal"/>
                <w:noProof/>
                <w:szCs w:val="24"/>
              </w:rPr>
              <w:t>[1}[2]{3]</w:t>
            </w:r>
            <w:r>
              <w:rPr>
                <w:noProof/>
                <w:szCs w:val="24"/>
              </w:rPr>
              <w:t xml:space="preserve"> command can be used to verify the domain configuration.</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コマンドを使用すると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ドメイン設定を確認できます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1375 </w:t>
            </w:r>
            <w:r>
              <w:rPr>
                <w:noProof/>
                <w:sz w:val="16"/>
              </w:rPr>
              <w:br/>
            </w:r>
            <w:r>
              <w:rPr>
                <w:noProof/>
                <w:sz w:val="2"/>
                <w:szCs w:val="24"/>
              </w:rPr>
              <w:t>118d0810-4741-4471-a8c2-26f076d3f2fd</w:t>
            </w:r>
          </w:p>
        </w:tc>
        <w:tc>
          <w:tcPr>
            <w:tcW w:w="7407" w:type="dxa"/>
            <w:shd w:val="clear" w:color="auto" w:fill="F2F2F2" w:themeFill="background1" w:themeFillShade="F2"/>
          </w:tcPr>
          <w:p w:rsidR="00000000" w:rsidRDefault="007D3E85">
            <w:pPr>
              <w:rPr>
                <w:noProof/>
                <w:szCs w:val="24"/>
              </w:rPr>
            </w:pPr>
            <w:r>
              <w:rPr>
                <w:noProof/>
                <w:szCs w:val="24"/>
              </w:rPr>
              <w:t>For this example:</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1376 </w:t>
            </w:r>
            <w:r>
              <w:rPr>
                <w:noProof/>
                <w:sz w:val="16"/>
              </w:rPr>
              <w:br/>
            </w:r>
            <w:r>
              <w:rPr>
                <w:noProof/>
                <w:sz w:val="2"/>
                <w:szCs w:val="24"/>
              </w:rPr>
              <w:t>db9b27ab-26b7-4109-abb1-6a7aa31044c2</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1377 </w:t>
            </w:r>
            <w:r>
              <w:rPr>
                <w:noProof/>
                <w:sz w:val="16"/>
              </w:rPr>
              <w:br/>
            </w:r>
            <w:r>
              <w:rPr>
                <w:noProof/>
                <w:sz w:val="2"/>
                <w:szCs w:val="24"/>
              </w:rPr>
              <w:t>7a97c124-dd77-4974-b793-8e480c67a626</w:t>
            </w:r>
          </w:p>
        </w:tc>
        <w:tc>
          <w:tcPr>
            <w:tcW w:w="7407" w:type="dxa"/>
            <w:shd w:val="clear" w:color="auto" w:fill="F2F2F2" w:themeFill="background1" w:themeFillShade="F2"/>
          </w:tcPr>
          <w:p w:rsidR="00000000" w:rsidRDefault="007D3E85">
            <w:pPr>
              <w:rPr>
                <w:noProof/>
                <w:szCs w:val="24"/>
              </w:rPr>
            </w:pPr>
            <w:r>
              <w:rPr>
                <w:noProof/>
                <w:szCs w:val="24"/>
              </w:rPr>
              <w:t>The curl statement should return the contents of the site home page.</w:t>
            </w:r>
          </w:p>
        </w:tc>
        <w:tc>
          <w:tcPr>
            <w:tcW w:w="7407" w:type="dxa"/>
          </w:tcPr>
          <w:p w:rsidR="00000000" w:rsidRDefault="007D3E85">
            <w:pPr>
              <w:rPr>
                <w:szCs w:val="24"/>
                <w:lang w:val="ja-JP"/>
              </w:rPr>
            </w:pPr>
            <w:r>
              <w:rPr>
                <w:szCs w:val="24"/>
                <w:lang w:val="ja-JP"/>
              </w:rPr>
              <w:t xml:space="preserve">curl </w:t>
            </w:r>
            <w:r>
              <w:rPr>
                <w:rFonts w:ascii="MS Gothic" w:eastAsia="MS Gothic" w:hint="eastAsia"/>
                <w:szCs w:val="24"/>
                <w:lang w:val="ja-JP"/>
              </w:rPr>
              <w:t>ステートメントは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サイトのホームページの内容を返す必要があります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1378 </w:t>
            </w:r>
            <w:r>
              <w:rPr>
                <w:noProof/>
                <w:sz w:val="16"/>
              </w:rPr>
              <w:br/>
            </w:r>
            <w:r>
              <w:rPr>
                <w:noProof/>
                <w:sz w:val="2"/>
                <w:szCs w:val="24"/>
              </w:rPr>
              <w:t>7d34d62e-fdc5-436d-a884-218c1871ba69</w:t>
            </w:r>
          </w:p>
        </w:tc>
        <w:tc>
          <w:tcPr>
            <w:tcW w:w="7407" w:type="dxa"/>
            <w:shd w:val="clear" w:color="auto" w:fill="F2F2F2" w:themeFill="background1" w:themeFillShade="F2"/>
          </w:tcPr>
          <w:p w:rsidR="00000000" w:rsidRDefault="007D3E85">
            <w:pPr>
              <w:rPr>
                <w:noProof/>
                <w:szCs w:val="24"/>
              </w:rPr>
            </w:pPr>
            <w:r>
              <w:rPr>
                <w:noProof/>
                <w:szCs w:val="24"/>
              </w:rPr>
              <w:t>You may need to contact your network administrator or web hos</w:t>
            </w:r>
            <w:r>
              <w:rPr>
                <w:noProof/>
                <w:szCs w:val="24"/>
              </w:rPr>
              <w:t>ting provider for help with this step.</w:t>
            </w:r>
          </w:p>
        </w:tc>
        <w:tc>
          <w:tcPr>
            <w:tcW w:w="7407" w:type="dxa"/>
          </w:tcPr>
          <w:p w:rsidR="00000000" w:rsidRDefault="007D3E85">
            <w:pPr>
              <w:rPr>
                <w:szCs w:val="24"/>
                <w:lang w:val="ja-JP"/>
              </w:rPr>
            </w:pPr>
            <w:r>
              <w:rPr>
                <w:rFonts w:ascii="MS Gothic" w:eastAsia="MS Gothic" w:hint="eastAsia"/>
                <w:szCs w:val="24"/>
                <w:lang w:val="ja-JP"/>
              </w:rPr>
              <w:t>この手順については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ネットワーク管理者または</w:t>
            </w:r>
            <w:r>
              <w:rPr>
                <w:szCs w:val="24"/>
                <w:lang w:val="ja-JP"/>
              </w:rPr>
              <w:t xml:space="preserve"> Web </w:t>
            </w:r>
            <w:r>
              <w:rPr>
                <w:rFonts w:ascii="MS Gothic" w:eastAsia="MS Gothic" w:hint="eastAsia"/>
                <w:szCs w:val="24"/>
                <w:lang w:val="ja-JP"/>
              </w:rPr>
              <w:t>ホスティングプロバイダーに問い合わせる必要があります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1379 </w:t>
            </w:r>
            <w:r>
              <w:rPr>
                <w:noProof/>
                <w:sz w:val="16"/>
              </w:rPr>
              <w:br/>
            </w:r>
            <w:r>
              <w:rPr>
                <w:noProof/>
                <w:sz w:val="2"/>
                <w:szCs w:val="24"/>
              </w:rPr>
              <w:t>e4d2b95b-499e-4884-ba93-1d12e95e3034</w:t>
            </w:r>
          </w:p>
        </w:tc>
        <w:tc>
          <w:tcPr>
            <w:tcW w:w="7407" w:type="dxa"/>
            <w:shd w:val="clear" w:color="auto" w:fill="F2F2F2" w:themeFill="background1" w:themeFillShade="F2"/>
          </w:tcPr>
          <w:p w:rsidR="00000000" w:rsidRDefault="007D3E85">
            <w:pPr>
              <w:rPr>
                <w:noProof/>
                <w:szCs w:val="24"/>
              </w:rPr>
            </w:pPr>
            <w:r>
              <w:rPr>
                <w:noProof/>
                <w:szCs w:val="24"/>
              </w:rPr>
              <w:t>Remember that it can take up to 48 hours for DNS changes to take effect.</w:t>
            </w:r>
          </w:p>
        </w:tc>
        <w:tc>
          <w:tcPr>
            <w:tcW w:w="7407" w:type="dxa"/>
          </w:tcPr>
          <w:p w:rsidR="00000000" w:rsidRDefault="007D3E85">
            <w:pPr>
              <w:rPr>
                <w:szCs w:val="24"/>
                <w:lang w:val="ja-JP"/>
              </w:rPr>
            </w:pPr>
            <w:r>
              <w:rPr>
                <w:szCs w:val="24"/>
                <w:lang w:val="ja-JP"/>
              </w:rPr>
              <w:t xml:space="preserve">DNS </w:t>
            </w:r>
            <w:r>
              <w:rPr>
                <w:rFonts w:ascii="MS Gothic" w:eastAsia="MS Gothic" w:hint="eastAsia"/>
                <w:szCs w:val="24"/>
                <w:lang w:val="ja-JP"/>
              </w:rPr>
              <w:t>の変更が有効になるには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48 </w:t>
            </w:r>
            <w:r>
              <w:rPr>
                <w:rFonts w:ascii="MS Gothic" w:eastAsia="MS Gothic" w:hint="eastAsia"/>
                <w:szCs w:val="24"/>
                <w:lang w:val="ja-JP"/>
              </w:rPr>
              <w:t>時間かかる場合があります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1380 </w:t>
            </w:r>
            <w:r>
              <w:rPr>
                <w:noProof/>
                <w:sz w:val="16"/>
              </w:rPr>
              <w:br/>
            </w:r>
            <w:r>
              <w:rPr>
                <w:noProof/>
                <w:sz w:val="2"/>
                <w:szCs w:val="24"/>
              </w:rPr>
              <w:t>15</w:t>
            </w:r>
            <w:r>
              <w:rPr>
                <w:noProof/>
                <w:sz w:val="2"/>
                <w:szCs w:val="24"/>
              </w:rPr>
              <w:t>49ea33-dabc-4eb5-9da1-8e7bc2013e84</w:t>
            </w:r>
          </w:p>
        </w:tc>
        <w:tc>
          <w:tcPr>
            <w:tcW w:w="7407" w:type="dxa"/>
            <w:shd w:val="clear" w:color="auto" w:fill="F2F2F2" w:themeFill="background1" w:themeFillShade="F2"/>
          </w:tcPr>
          <w:p w:rsidR="00000000" w:rsidRDefault="007D3E85">
            <w:pPr>
              <w:rPr>
                <w:noProof/>
                <w:szCs w:val="24"/>
              </w:rPr>
            </w:pPr>
            <w:r>
              <w:rPr>
                <w:noProof/>
                <w:szCs w:val="24"/>
              </w:rPr>
              <w:t>Securing sites with SSL</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によるサイトの保護</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1381 </w:t>
            </w:r>
            <w:r>
              <w:rPr>
                <w:noProof/>
                <w:sz w:val="16"/>
              </w:rPr>
              <w:br/>
            </w:r>
            <w:r>
              <w:rPr>
                <w:noProof/>
                <w:sz w:val="2"/>
                <w:szCs w:val="24"/>
              </w:rPr>
              <w:t>4ba36d34-e117-4e04-a2de-dff22d588f7e</w:t>
            </w:r>
          </w:p>
        </w:tc>
        <w:tc>
          <w:tcPr>
            <w:tcW w:w="7407" w:type="dxa"/>
            <w:shd w:val="clear" w:color="auto" w:fill="F2F2F2" w:themeFill="background1" w:themeFillShade="F2"/>
          </w:tcPr>
          <w:p w:rsidR="00000000" w:rsidRDefault="007D3E85">
            <w:pPr>
              <w:rPr>
                <w:noProof/>
                <w:szCs w:val="24"/>
              </w:rPr>
            </w:pPr>
            <w:r>
              <w:rPr>
                <w:noProof/>
                <w:szCs w:val="24"/>
              </w:rPr>
              <w:t>There are two options for securing a Portal Experience</w:t>
            </w:r>
            <w:r>
              <w:rPr>
                <w:rStyle w:val="mqInternal"/>
                <w:noProof/>
                <w:szCs w:val="24"/>
              </w:rPr>
              <w:t>[1]</w:t>
            </w:r>
            <w:r>
              <w:rPr>
                <w:noProof/>
                <w:szCs w:val="24"/>
              </w:rPr>
              <w:t>with SSL:</w:t>
            </w:r>
          </w:p>
        </w:tc>
        <w:tc>
          <w:tcPr>
            <w:tcW w:w="7407" w:type="dxa"/>
          </w:tcPr>
          <w:p w:rsidR="00000000" w:rsidRDefault="007D3E85">
            <w:pPr>
              <w:rPr>
                <w:szCs w:val="24"/>
                <w:lang w:val="ja-JP"/>
              </w:rPr>
            </w:pPr>
            <w:r>
              <w:rPr>
                <w:szCs w:val="24"/>
                <w:lang w:val="ja-JP"/>
              </w:rPr>
              <w:t xml:space="preserve">SSL </w:t>
            </w:r>
            <w:r>
              <w:rPr>
                <w:rStyle w:val="mqInternal"/>
                <w:noProof/>
                <w:szCs w:val="24"/>
                <w:lang w:val="ja-JP"/>
              </w:rPr>
              <w:t>[1]</w:t>
            </w:r>
            <w:r>
              <w:rPr>
                <w:rFonts w:ascii="MS Gothic" w:eastAsia="MS Gothic" w:hint="eastAsia"/>
                <w:szCs w:val="24"/>
                <w:lang w:val="ja-JP"/>
              </w:rPr>
              <w:t>を使用したポータル・エクスペリエンスのセキュリティ保護には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1382 </w:t>
            </w:r>
            <w:r>
              <w:rPr>
                <w:noProof/>
                <w:sz w:val="16"/>
              </w:rPr>
              <w:br/>
            </w:r>
            <w:r>
              <w:rPr>
                <w:noProof/>
                <w:sz w:val="2"/>
                <w:szCs w:val="24"/>
              </w:rPr>
              <w:t>6a4026a3-b249-45a6-bd69-eb9ad18b5fd6</w:t>
            </w:r>
          </w:p>
        </w:tc>
        <w:tc>
          <w:tcPr>
            <w:tcW w:w="7407" w:type="dxa"/>
            <w:shd w:val="clear" w:color="auto" w:fill="F2F2F2" w:themeFill="background1" w:themeFillShade="F2"/>
          </w:tcPr>
          <w:p w:rsidR="00000000" w:rsidRDefault="007D3E85">
            <w:pPr>
              <w:rPr>
                <w:noProof/>
                <w:szCs w:val="24"/>
              </w:rPr>
            </w:pPr>
            <w:r>
              <w:rPr>
                <w:noProof/>
                <w:szCs w:val="24"/>
              </w:rPr>
              <w:t xml:space="preserve">For sites that are being published using the assigned site slug (i.e. </w:t>
            </w:r>
            <w:r>
              <w:rPr>
                <w:rStyle w:val="mqInternal"/>
                <w:noProof/>
                <w:szCs w:val="24"/>
              </w:rPr>
              <w:t>[1}[2]{3]</w:t>
            </w:r>
            <w:r>
              <w:rPr>
                <w:noProof/>
                <w:szCs w:val="24"/>
              </w:rPr>
              <w:t>) or are using a Brightcove supplied domain, no configuration is needed to support https.</w:t>
            </w:r>
          </w:p>
        </w:tc>
        <w:tc>
          <w:tcPr>
            <w:tcW w:w="7407" w:type="dxa"/>
          </w:tcPr>
          <w:p w:rsidR="00000000" w:rsidRDefault="007D3E85">
            <w:pPr>
              <w:rPr>
                <w:szCs w:val="24"/>
                <w:lang w:val="ja-JP"/>
              </w:rPr>
            </w:pPr>
            <w:r>
              <w:rPr>
                <w:rFonts w:ascii="MS Gothic" w:eastAsia="MS Gothic" w:hint="eastAsia"/>
                <w:szCs w:val="24"/>
                <w:lang w:val="ja-JP"/>
              </w:rPr>
              <w:t>割り当てられたサイトスラッグを使用して公開されているサイト</w:t>
            </w:r>
            <w:r>
              <w:rPr>
                <w:szCs w:val="24"/>
                <w:lang w:val="ja-JP"/>
              </w:rPr>
              <w:t xml:space="preserve"> (</w:t>
            </w:r>
            <w:r>
              <w:rPr>
                <w:rFonts w:ascii="MS Gothic" w:eastAsia="MS Gothic" w:hint="eastAsia"/>
                <w:szCs w:val="24"/>
                <w:lang w:val="ja-JP"/>
              </w:rPr>
              <w:t>つまり</w:t>
            </w:r>
            <w:r>
              <w:rPr>
                <w:rStyle w:val="mqInternal"/>
                <w:noProof/>
                <w:szCs w:val="24"/>
                <w:lang w:val="ja-JP"/>
              </w:rPr>
              <w:t>[1}[2]{3]</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w:t>
            </w:r>
            <w:r>
              <w:rPr>
                <w:rFonts w:ascii="MS Gothic" w:eastAsia="MS Gothic" w:hint="eastAsia"/>
                <w:szCs w:val="24"/>
                <w:lang w:val="ja-JP"/>
              </w:rPr>
              <w:t>コーブ提供のドメインを使用しているサイトでは</w:t>
            </w:r>
            <w:r>
              <w:rPr>
                <w:rFonts w:ascii="Microsoft YaHei UI" w:eastAsia="Microsoft YaHei UI" w:hAnsi="Microsoft YaHei UI" w:cs="Microsoft YaHei UI" w:hint="eastAsia"/>
                <w:szCs w:val="24"/>
                <w:lang w:val="ja-JP"/>
              </w:rPr>
              <w:t>、</w:t>
            </w:r>
            <w:r>
              <w:rPr>
                <w:szCs w:val="24"/>
                <w:lang w:val="ja-JP"/>
              </w:rPr>
              <w:t xml:space="preserve">https </w:t>
            </w:r>
            <w:r>
              <w:rPr>
                <w:rFonts w:ascii="MS Gothic" w:eastAsia="MS Gothic" w:hint="eastAsia"/>
                <w:szCs w:val="24"/>
                <w:lang w:val="ja-JP"/>
              </w:rPr>
              <w:t>をサポートするための設定は必要ありません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1383 </w:t>
            </w:r>
            <w:r>
              <w:rPr>
                <w:noProof/>
                <w:sz w:val="16"/>
              </w:rPr>
              <w:br/>
            </w:r>
            <w:r>
              <w:rPr>
                <w:noProof/>
                <w:sz w:val="2"/>
                <w:szCs w:val="24"/>
              </w:rPr>
              <w:t>4533e323-7e07-4d66-b410-52444ccddaa1</w:t>
            </w:r>
          </w:p>
        </w:tc>
        <w:tc>
          <w:tcPr>
            <w:tcW w:w="7407" w:type="dxa"/>
            <w:shd w:val="clear" w:color="auto" w:fill="F2F2F2" w:themeFill="background1" w:themeFillShade="F2"/>
          </w:tcPr>
          <w:p w:rsidR="00000000" w:rsidRDefault="007D3E85">
            <w:pPr>
              <w:rPr>
                <w:noProof/>
                <w:szCs w:val="24"/>
              </w:rPr>
            </w:pPr>
            <w:r>
              <w:rPr>
                <w:noProof/>
                <w:szCs w:val="24"/>
              </w:rPr>
              <w:t xml:space="preserve">Adding </w:t>
            </w:r>
            <w:r>
              <w:rPr>
                <w:rStyle w:val="mqInternal"/>
                <w:noProof/>
                <w:szCs w:val="24"/>
              </w:rPr>
              <w:t>[1}</w:t>
            </w:r>
            <w:r>
              <w:rPr>
                <w:noProof/>
                <w:szCs w:val="24"/>
              </w:rPr>
              <w:t>https://</w:t>
            </w:r>
            <w:r>
              <w:rPr>
                <w:rStyle w:val="mqInternal"/>
                <w:noProof/>
                <w:szCs w:val="24"/>
              </w:rPr>
              <w:t>{2]</w:t>
            </w:r>
            <w:r>
              <w:rPr>
                <w:noProof/>
                <w:szCs w:val="24"/>
              </w:rPr>
              <w:t xml:space="preserve"> to the beginning of the URL will secure the data transmission between your browser and the Gallery site.</w:t>
            </w:r>
          </w:p>
        </w:tc>
        <w:tc>
          <w:tcPr>
            <w:tcW w:w="7407" w:type="dxa"/>
          </w:tcPr>
          <w:p w:rsidR="00000000" w:rsidRDefault="007D3E85">
            <w:pPr>
              <w:rPr>
                <w:szCs w:val="24"/>
                <w:lang w:val="ja-JP"/>
              </w:rPr>
            </w:pPr>
            <w:r>
              <w:rPr>
                <w:szCs w:val="24"/>
                <w:lang w:val="ja-JP"/>
              </w:rPr>
              <w:t xml:space="preserve">URL </w:t>
            </w:r>
            <w:r>
              <w:rPr>
                <w:rFonts w:ascii="MS Gothic" w:eastAsia="MS Gothic" w:hint="eastAsia"/>
                <w:szCs w:val="24"/>
                <w:lang w:val="ja-JP"/>
              </w:rPr>
              <w:t>の先頭に</w:t>
            </w:r>
            <w:r>
              <w:rPr>
                <w:rStyle w:val="mqInternal"/>
                <w:noProof/>
                <w:szCs w:val="24"/>
                <w:lang w:val="ja-JP"/>
              </w:rPr>
              <w:t>[1}</w:t>
            </w:r>
            <w:r>
              <w:rPr>
                <w:szCs w:val="24"/>
                <w:lang w:val="ja-JP"/>
              </w:rPr>
              <w:t xml:space="preserve"> https://</w:t>
            </w:r>
            <w:r>
              <w:rPr>
                <w:rStyle w:val="mqInternal"/>
                <w:noProof/>
                <w:szCs w:val="24"/>
                <w:lang w:val="ja-JP"/>
              </w:rPr>
              <w:t>{2]</w:t>
            </w:r>
            <w:r>
              <w:rPr>
                <w:rFonts w:ascii="MS Gothic" w:eastAsia="MS Gothic" w:hint="eastAsia"/>
                <w:szCs w:val="24"/>
                <w:lang w:val="ja-JP"/>
              </w:rPr>
              <w:t>を追加すると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ブラウザとギャラリーサイト間のデータ転送が保護されます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1384 </w:t>
            </w:r>
            <w:r>
              <w:rPr>
                <w:noProof/>
                <w:sz w:val="16"/>
              </w:rPr>
              <w:br/>
            </w:r>
            <w:r>
              <w:rPr>
                <w:noProof/>
                <w:sz w:val="2"/>
                <w:szCs w:val="24"/>
              </w:rPr>
              <w:t>bd4329dc-e89b-40fc-80a7-ebe4a382519d</w:t>
            </w:r>
          </w:p>
        </w:tc>
        <w:tc>
          <w:tcPr>
            <w:tcW w:w="7407" w:type="dxa"/>
            <w:shd w:val="clear" w:color="auto" w:fill="F2F2F2" w:themeFill="background1" w:themeFillShade="F2"/>
          </w:tcPr>
          <w:p w:rsidR="00000000" w:rsidRDefault="007D3E85">
            <w:pPr>
              <w:rPr>
                <w:noProof/>
                <w:szCs w:val="24"/>
              </w:rPr>
            </w:pPr>
            <w:r>
              <w:rPr>
                <w:noProof/>
                <w:szCs w:val="24"/>
              </w:rPr>
              <w:t xml:space="preserve">You can also select </w:t>
            </w:r>
            <w:r>
              <w:rPr>
                <w:rStyle w:val="mqInternal"/>
                <w:noProof/>
                <w:szCs w:val="24"/>
              </w:rPr>
              <w:t>[1}</w:t>
            </w:r>
            <w:r>
              <w:rPr>
                <w:noProof/>
                <w:szCs w:val="24"/>
              </w:rPr>
              <w:t>Enforce SSL on this doma</w:t>
            </w:r>
            <w:r>
              <w:rPr>
                <w:noProof/>
                <w:szCs w:val="24"/>
              </w:rPr>
              <w:t>in (recommended)</w:t>
            </w:r>
            <w:r>
              <w:rPr>
                <w:rStyle w:val="mqInternal"/>
                <w:noProof/>
                <w:szCs w:val="24"/>
              </w:rPr>
              <w:t>{2]</w:t>
            </w:r>
            <w:r>
              <w:rPr>
                <w:noProof/>
                <w:szCs w:val="24"/>
              </w:rPr>
              <w:t xml:space="preserve"> to enable a redirect from the non-SSL version of the site if a viewer goes to it.</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このドメインで</w:t>
            </w:r>
            <w:r>
              <w:rPr>
                <w:szCs w:val="24"/>
                <w:lang w:val="ja-JP"/>
              </w:rPr>
              <w:t xml:space="preserve"> SSL </w:t>
            </w:r>
            <w:r>
              <w:rPr>
                <w:rStyle w:val="mqInternal"/>
                <w:noProof/>
                <w:szCs w:val="24"/>
                <w:lang w:val="ja-JP"/>
              </w:rPr>
              <w:t>[1}</w:t>
            </w:r>
            <w:r>
              <w:rPr>
                <w:rFonts w:ascii="MS Gothic" w:eastAsia="MS Gothic" w:hint="eastAsia"/>
                <w:szCs w:val="24"/>
                <w:lang w:val="ja-JP"/>
              </w:rPr>
              <w:t>を強制する</w:t>
            </w:r>
            <w:r>
              <w:rPr>
                <w:szCs w:val="24"/>
                <w:lang w:val="ja-JP"/>
              </w:rPr>
              <w:t xml:space="preserve"> (</w:t>
            </w:r>
            <w:r>
              <w:rPr>
                <w:rFonts w:ascii="MS Gothic" w:eastAsia="MS Gothic" w:hint="eastAsia"/>
                <w:szCs w:val="24"/>
                <w:lang w:val="ja-JP"/>
              </w:rPr>
              <w:t>推奨</w:t>
            </w:r>
            <w:r>
              <w:rPr>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ビューアがサイトにアクセスした場合に</w:t>
            </w:r>
            <w:r>
              <w:rPr>
                <w:szCs w:val="24"/>
                <w:lang w:val="ja-JP"/>
              </w:rPr>
              <w:t xml:space="preserve"> SSL </w:t>
            </w:r>
            <w:r>
              <w:rPr>
                <w:rFonts w:ascii="MS Gothic" w:eastAsia="MS Gothic" w:hint="eastAsia"/>
                <w:szCs w:val="24"/>
                <w:lang w:val="ja-JP"/>
              </w:rPr>
              <w:t>以外のバージョンからのリダイレクトを有効にすることもできます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1385 </w:t>
            </w:r>
            <w:r>
              <w:rPr>
                <w:noProof/>
                <w:sz w:val="16"/>
              </w:rPr>
              <w:br/>
            </w:r>
            <w:r>
              <w:rPr>
                <w:noProof/>
                <w:sz w:val="2"/>
                <w:szCs w:val="24"/>
              </w:rPr>
              <w:t>a7bf7699-d256-422f-8c78-aa1d127a6590</w:t>
            </w:r>
          </w:p>
        </w:tc>
        <w:tc>
          <w:tcPr>
            <w:tcW w:w="7407" w:type="dxa"/>
            <w:shd w:val="clear" w:color="auto" w:fill="F2F2F2" w:themeFill="background1" w:themeFillShade="F2"/>
          </w:tcPr>
          <w:p w:rsidR="00000000" w:rsidRDefault="007D3E85">
            <w:pPr>
              <w:rPr>
                <w:noProof/>
                <w:szCs w:val="24"/>
              </w:rPr>
            </w:pPr>
            <w:r>
              <w:rPr>
                <w:noProof/>
                <w:szCs w:val="24"/>
              </w:rPr>
              <w:t>For sites tha</w:t>
            </w:r>
            <w:r>
              <w:rPr>
                <w:noProof/>
                <w:szCs w:val="24"/>
              </w:rPr>
              <w:t xml:space="preserve">t are hosted using your own custom domain, check the </w:t>
            </w:r>
            <w:r>
              <w:rPr>
                <w:rStyle w:val="mqInternal"/>
                <w:noProof/>
                <w:szCs w:val="24"/>
              </w:rPr>
              <w:t>[1}</w:t>
            </w:r>
            <w:r>
              <w:rPr>
                <w:noProof/>
                <w:szCs w:val="24"/>
              </w:rPr>
              <w:t>Use SSL</w:t>
            </w:r>
            <w:r>
              <w:rPr>
                <w:rStyle w:val="mqInternal"/>
                <w:noProof/>
                <w:szCs w:val="24"/>
              </w:rPr>
              <w:t>{2]</w:t>
            </w:r>
            <w:r>
              <w:rPr>
                <w:noProof/>
                <w:szCs w:val="24"/>
              </w:rPr>
              <w:t xml:space="preserve"> option when entering your domain name.</w:t>
            </w:r>
          </w:p>
        </w:tc>
        <w:tc>
          <w:tcPr>
            <w:tcW w:w="7407" w:type="dxa"/>
          </w:tcPr>
          <w:p w:rsidR="00000000" w:rsidRDefault="007D3E85">
            <w:pPr>
              <w:rPr>
                <w:szCs w:val="24"/>
                <w:lang w:val="ja-JP"/>
              </w:rPr>
            </w:pPr>
            <w:r>
              <w:rPr>
                <w:rFonts w:ascii="MS Gothic" w:eastAsia="MS Gothic" w:hint="eastAsia"/>
                <w:szCs w:val="24"/>
                <w:lang w:val="ja-JP"/>
              </w:rPr>
              <w:t>独自のカスタムドメインを使用してホストされているサイトについては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SSL</w:t>
            </w:r>
            <w:r>
              <w:rPr>
                <w:rFonts w:ascii="MS Gothic" w:eastAsia="MS Gothic" w:hint="eastAsia"/>
                <w:szCs w:val="24"/>
                <w:lang w:val="ja-JP"/>
              </w:rPr>
              <w:t>を使用する</w:t>
            </w:r>
            <w:r>
              <w:rPr>
                <w:rStyle w:val="mqInternal"/>
                <w:noProof/>
                <w:szCs w:val="24"/>
                <w:lang w:val="ja-JP"/>
              </w:rPr>
              <w:t>{2]</w:t>
            </w:r>
            <w:r>
              <w:rPr>
                <w:rFonts w:ascii="MS Gothic" w:eastAsia="MS Gothic" w:hint="eastAsia"/>
                <w:szCs w:val="24"/>
                <w:lang w:val="ja-JP"/>
              </w:rPr>
              <w:t>ドメイン名を入力するときのオプション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1386 </w:t>
            </w:r>
            <w:r>
              <w:rPr>
                <w:noProof/>
                <w:sz w:val="16"/>
              </w:rPr>
              <w:br/>
            </w:r>
            <w:r>
              <w:rPr>
                <w:noProof/>
                <w:sz w:val="2"/>
                <w:szCs w:val="24"/>
              </w:rPr>
              <w:t>56d4f185-3998-4b9b-af71-2fb2726ec1df</w:t>
            </w:r>
          </w:p>
        </w:tc>
        <w:tc>
          <w:tcPr>
            <w:tcW w:w="7407" w:type="dxa"/>
            <w:shd w:val="clear" w:color="auto" w:fill="F2F2F2" w:themeFill="background1" w:themeFillShade="F2"/>
          </w:tcPr>
          <w:p w:rsidR="00000000" w:rsidRDefault="007D3E85">
            <w:pPr>
              <w:rPr>
                <w:noProof/>
                <w:szCs w:val="24"/>
              </w:rPr>
            </w:pPr>
            <w:r>
              <w:rPr>
                <w:noProof/>
                <w:szCs w:val="24"/>
              </w:rPr>
              <w:t>You will then be prompted to enter you</w:t>
            </w:r>
            <w:r>
              <w:rPr>
                <w:noProof/>
                <w:szCs w:val="24"/>
              </w:rPr>
              <w:t>r certificate information.</w:t>
            </w:r>
          </w:p>
        </w:tc>
        <w:tc>
          <w:tcPr>
            <w:tcW w:w="7407" w:type="dxa"/>
          </w:tcPr>
          <w:p w:rsidR="00000000" w:rsidRDefault="007D3E85">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証明書情報の入力を求められます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1387 </w:t>
            </w:r>
            <w:r>
              <w:rPr>
                <w:noProof/>
                <w:sz w:val="16"/>
              </w:rPr>
              <w:br/>
            </w:r>
            <w:r>
              <w:rPr>
                <w:noProof/>
                <w:sz w:val="2"/>
                <w:szCs w:val="24"/>
              </w:rPr>
              <w:t>1a2b89f4-249c-4527-80dd-112db0309ba3</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Securing a Portal Experience with SSL</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SSL </w:t>
            </w:r>
            <w:r>
              <w:rPr>
                <w:rStyle w:val="mqInternal"/>
                <w:noProof/>
                <w:szCs w:val="24"/>
                <w:lang w:val="ja-JP"/>
              </w:rPr>
              <w:t>[1}</w:t>
            </w:r>
            <w:r>
              <w:rPr>
                <w:rFonts w:ascii="MS Gothic" w:eastAsia="MS Gothic" w:hint="eastAsia"/>
                <w:szCs w:val="24"/>
                <w:lang w:val="ja-JP"/>
              </w:rPr>
              <w:t>を使用したポータル・エクスペリエンスの保護</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1388 </w:t>
            </w:r>
            <w:r>
              <w:rPr>
                <w:noProof/>
                <w:sz w:val="16"/>
              </w:rPr>
              <w:br/>
            </w:r>
            <w:r>
              <w:rPr>
                <w:noProof/>
                <w:sz w:val="2"/>
                <w:szCs w:val="24"/>
              </w:rPr>
              <w:t>72185d3b-5ad9-414d-a52c-cc70c47958e9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1389 </w:t>
            </w:r>
            <w:r>
              <w:rPr>
                <w:noProof/>
                <w:sz w:val="16"/>
              </w:rPr>
              <w:br/>
            </w:r>
            <w:r>
              <w:rPr>
                <w:noProof/>
                <w:sz w:val="2"/>
                <w:szCs w:val="24"/>
              </w:rPr>
              <w:t>ee229a3d-3939-4467-82e4-50ab8112ecd5</w:t>
            </w:r>
          </w:p>
        </w:tc>
        <w:tc>
          <w:tcPr>
            <w:tcW w:w="7407" w:type="dxa"/>
            <w:shd w:val="clear" w:color="auto" w:fill="F2F2F2" w:themeFill="background1" w:themeFillShade="F2"/>
          </w:tcPr>
          <w:p w:rsidR="00000000" w:rsidRDefault="007D3E85">
            <w:pPr>
              <w:rPr>
                <w:noProof/>
                <w:szCs w:val="24"/>
              </w:rPr>
            </w:pPr>
            <w:r>
              <w:rPr>
                <w:noProof/>
                <w:szCs w:val="24"/>
              </w:rPr>
              <w:t xml:space="preserve">Configuring the Details for an In-Page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ページ内エクスペリエンスの詳細の設定</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1390 </w:t>
            </w:r>
            <w:r>
              <w:rPr>
                <w:noProof/>
                <w:sz w:val="16"/>
              </w:rPr>
              <w:br/>
            </w:r>
            <w:r>
              <w:rPr>
                <w:noProof/>
                <w:sz w:val="2"/>
                <w:szCs w:val="24"/>
              </w:rPr>
              <w:t>41470dfc-2f4e-4e32-b9cc-2ac6c65d7592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Configuring the Details for </w:t>
            </w:r>
            <w:r>
              <w:rPr>
                <w:noProof/>
                <w:szCs w:val="24"/>
              </w:rPr>
              <w:t>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ページはめ込みエクスペリエンスの詳細の構成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1391 </w:t>
            </w:r>
            <w:r>
              <w:rPr>
                <w:noProof/>
                <w:sz w:val="16"/>
              </w:rPr>
              <w:br/>
            </w:r>
            <w:r>
              <w:rPr>
                <w:noProof/>
                <w:sz w:val="2"/>
                <w:szCs w:val="24"/>
              </w:rPr>
              <w:t>495630dd-6a15-406a-baa6-9d476e8dc524</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1392 </w:t>
            </w:r>
            <w:r>
              <w:rPr>
                <w:noProof/>
                <w:sz w:val="16"/>
              </w:rPr>
              <w:br/>
            </w:r>
            <w:r>
              <w:rPr>
                <w:noProof/>
                <w:sz w:val="2"/>
                <w:szCs w:val="24"/>
              </w:rPr>
              <w:t>38c27726-a3d7-4803-9bea-73d46d3be135</w:t>
            </w:r>
          </w:p>
        </w:tc>
        <w:tc>
          <w:tcPr>
            <w:tcW w:w="7407" w:type="dxa"/>
            <w:shd w:val="clear" w:color="auto" w:fill="F2F2F2" w:themeFill="background1" w:themeFillShade="F2"/>
          </w:tcPr>
          <w:p w:rsidR="00000000" w:rsidRDefault="007D3E85">
            <w:pPr>
              <w:rPr>
                <w:noProof/>
                <w:szCs w:val="24"/>
              </w:rPr>
            </w:pPr>
            <w:r>
              <w:rPr>
                <w:noProof/>
                <w:szCs w:val="24"/>
              </w:rPr>
              <w:t>The experience name, description and layout size can all be configured as part of the overview settings.</w:t>
            </w:r>
          </w:p>
        </w:tc>
        <w:tc>
          <w:tcPr>
            <w:tcW w:w="7407" w:type="dxa"/>
          </w:tcPr>
          <w:p w:rsidR="00000000" w:rsidRDefault="007D3E85">
            <w:pPr>
              <w:rPr>
                <w:szCs w:val="24"/>
                <w:lang w:val="ja-JP"/>
              </w:rPr>
            </w:pPr>
            <w:r>
              <w:rPr>
                <w:rFonts w:ascii="MS Gothic" w:eastAsia="MS Gothic" w:hint="eastAsia"/>
                <w:szCs w:val="24"/>
                <w:lang w:val="ja-JP"/>
              </w:rPr>
              <w:t>エクスペリエンスの名前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レイアウトサイズはすべて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概要設定の一部として設定できます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1393 </w:t>
            </w:r>
            <w:r>
              <w:rPr>
                <w:noProof/>
                <w:sz w:val="16"/>
              </w:rPr>
              <w:br/>
            </w:r>
            <w:r>
              <w:rPr>
                <w:noProof/>
                <w:sz w:val="2"/>
                <w:szCs w:val="24"/>
              </w:rPr>
              <w:t>261f843d-35b2-47f2-81cc-ab937016c3ea</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overview settings, edit the experience and then click </w:t>
            </w:r>
            <w:r>
              <w:rPr>
                <w:rStyle w:val="mqInternal"/>
                <w:noProof/>
                <w:szCs w:val="24"/>
              </w:rPr>
              <w:t>[1}</w:t>
            </w:r>
            <w:r>
              <w:rPr>
                <w:noProof/>
                <w:szCs w:val="24"/>
              </w:rPr>
              <w:t>OVERVIEW</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概要設定を構成するには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1394 </w:t>
            </w:r>
            <w:r>
              <w:rPr>
                <w:noProof/>
                <w:sz w:val="16"/>
              </w:rPr>
              <w:br/>
            </w:r>
            <w:r>
              <w:rPr>
                <w:noProof/>
                <w:sz w:val="2"/>
                <w:szCs w:val="24"/>
              </w:rPr>
              <w:t>e0291a4c-27bb-4070-b286-922661d92f8a</w:t>
            </w:r>
          </w:p>
        </w:tc>
        <w:tc>
          <w:tcPr>
            <w:tcW w:w="7407" w:type="dxa"/>
            <w:shd w:val="clear" w:color="auto" w:fill="F2F2F2" w:themeFill="background1" w:themeFillShade="F2"/>
          </w:tcPr>
          <w:p w:rsidR="00000000" w:rsidRDefault="007D3E85">
            <w:pPr>
              <w:rPr>
                <w:noProof/>
                <w:szCs w:val="24"/>
              </w:rPr>
            </w:pPr>
            <w:r>
              <w:rPr>
                <w:noProof/>
                <w:szCs w:val="24"/>
              </w:rPr>
              <w:t>The Overview page displays:</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概要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1395 </w:t>
            </w:r>
            <w:r>
              <w:rPr>
                <w:noProof/>
                <w:sz w:val="16"/>
              </w:rPr>
              <w:br/>
            </w:r>
            <w:r>
              <w:rPr>
                <w:noProof/>
                <w:sz w:val="2"/>
                <w:szCs w:val="24"/>
              </w:rPr>
              <w:t>501311f2-db28-47f7-8409-dcd4163dcd7f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Experience Type</w:t>
            </w:r>
            <w:r>
              <w:rPr>
                <w:rStyle w:val="mqInternal"/>
                <w:noProof/>
                <w:szCs w:val="24"/>
              </w:rPr>
              <w:t>{2]</w:t>
            </w:r>
            <w:r>
              <w:rPr>
                <w:noProof/>
                <w:szCs w:val="24"/>
              </w:rPr>
              <w:t xml:space="preserve"> - Displays the template that is used for the In-Page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エクスペリエンスの種類</w:t>
            </w:r>
            <w:r>
              <w:rPr>
                <w:rStyle w:val="mqInternal"/>
                <w:noProof/>
                <w:szCs w:val="24"/>
                <w:lang w:val="ja-JP"/>
              </w:rPr>
              <w:t>{2]</w:t>
            </w:r>
            <w:r>
              <w:rPr>
                <w:szCs w:val="24"/>
                <w:lang w:val="ja-JP"/>
              </w:rPr>
              <w:t xml:space="preserve"> -</w:t>
            </w:r>
            <w:r>
              <w:rPr>
                <w:rFonts w:ascii="MS Gothic" w:eastAsia="MS Gothic" w:hint="eastAsia"/>
                <w:szCs w:val="24"/>
                <w:lang w:val="ja-JP"/>
              </w:rPr>
              <w:t>ページ内エクスペリエンスに使用されるテンプレートを表示します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1396 </w:t>
            </w:r>
            <w:r>
              <w:rPr>
                <w:noProof/>
                <w:sz w:val="16"/>
              </w:rPr>
              <w:br/>
            </w:r>
            <w:r>
              <w:rPr>
                <w:noProof/>
                <w:sz w:val="2"/>
                <w:szCs w:val="24"/>
              </w:rPr>
              <w:t>131eb292-0915-42e4-8135-e658e193e82a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Experience Title and Description</w:t>
            </w:r>
            <w:r>
              <w:rPr>
                <w:rStyle w:val="mqInternal"/>
                <w:noProof/>
                <w:szCs w:val="24"/>
              </w:rPr>
              <w:t>{2]</w:t>
            </w:r>
            <w:r>
              <w:rPr>
                <w:noProof/>
                <w:szCs w:val="24"/>
              </w:rPr>
              <w:t xml:space="preserve"> </w:t>
            </w:r>
            <w:r>
              <w:rPr>
                <w:noProof/>
                <w:szCs w:val="24"/>
              </w:rPr>
              <w:t xml:space="preserve">- When you first create a new experience, you are prompted to enter the </w:t>
            </w:r>
            <w:r>
              <w:rPr>
                <w:rStyle w:val="mqInternal"/>
                <w:noProof/>
                <w:szCs w:val="24"/>
              </w:rPr>
              <w:t>[1}</w:t>
            </w:r>
            <w:r>
              <w:rPr>
                <w:noProof/>
                <w:szCs w:val="24"/>
              </w:rPr>
              <w:t>Experience Title</w:t>
            </w:r>
            <w:r>
              <w:rPr>
                <w:rStyle w:val="mqInternal"/>
                <w:noProof/>
                <w:szCs w:val="24"/>
              </w:rPr>
              <w:t>{2]</w:t>
            </w:r>
            <w:r>
              <w:rPr>
                <w:noProof/>
                <w:szCs w:val="24"/>
              </w:rPr>
              <w:t xml:space="preserve"> and </w:t>
            </w:r>
            <w:r>
              <w:rPr>
                <w:rStyle w:val="mqInternal"/>
                <w:noProof/>
                <w:szCs w:val="24"/>
              </w:rPr>
              <w:t>[1}</w:t>
            </w:r>
            <w:r>
              <w:rPr>
                <w:noProof/>
                <w:szCs w:val="24"/>
              </w:rPr>
              <w:t>Experience Description</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エクスペリエンスのタイトルと説明</w:t>
            </w:r>
            <w:r>
              <w:rPr>
                <w:rStyle w:val="mqInternal"/>
                <w:noProof/>
                <w:szCs w:val="24"/>
                <w:lang w:val="ja-JP"/>
              </w:rPr>
              <w:t>{2]</w:t>
            </w:r>
            <w:r>
              <w:rPr>
                <w:szCs w:val="24"/>
                <w:lang w:val="ja-JP"/>
              </w:rPr>
              <w:t xml:space="preserve"> -</w:t>
            </w:r>
            <w:r>
              <w:rPr>
                <w:rFonts w:ascii="MS Gothic" w:eastAsia="MS Gothic" w:hint="eastAsia"/>
                <w:szCs w:val="24"/>
                <w:lang w:val="ja-JP"/>
              </w:rPr>
              <w:t>新しいエクスペリエンスを作成するときに</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エクスペリエンスのタイトルとエクスペリエンスの説明を入力するように求められます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1397 </w:t>
            </w:r>
            <w:r>
              <w:rPr>
                <w:noProof/>
                <w:sz w:val="16"/>
              </w:rPr>
              <w:br/>
            </w:r>
            <w:r>
              <w:rPr>
                <w:noProof/>
                <w:sz w:val="2"/>
                <w:szCs w:val="24"/>
              </w:rPr>
              <w:t>ccfefddf-b8a4-4acf-898e-9a073c1c38d3</w:t>
            </w:r>
          </w:p>
        </w:tc>
        <w:tc>
          <w:tcPr>
            <w:tcW w:w="7407" w:type="dxa"/>
            <w:shd w:val="clear" w:color="auto" w:fill="F2F2F2" w:themeFill="background1" w:themeFillShade="F2"/>
          </w:tcPr>
          <w:p w:rsidR="00000000" w:rsidRDefault="007D3E85">
            <w:pPr>
              <w:rPr>
                <w:noProof/>
                <w:szCs w:val="24"/>
              </w:rPr>
            </w:pPr>
            <w:r>
              <w:rPr>
                <w:noProof/>
                <w:szCs w:val="24"/>
              </w:rPr>
              <w:t>These values can be edited here.</w:t>
            </w:r>
          </w:p>
        </w:tc>
        <w:tc>
          <w:tcPr>
            <w:tcW w:w="7407" w:type="dxa"/>
          </w:tcPr>
          <w:p w:rsidR="00000000" w:rsidRDefault="007D3E85">
            <w:pPr>
              <w:rPr>
                <w:szCs w:val="24"/>
                <w:lang w:val="ja-JP"/>
              </w:rPr>
            </w:pPr>
            <w:r>
              <w:rPr>
                <w:rFonts w:ascii="MS Gothic" w:eastAsia="MS Gothic" w:hint="eastAsia"/>
                <w:szCs w:val="24"/>
                <w:lang w:val="ja-JP"/>
              </w:rPr>
              <w:t>これらの値はここで編集できます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1398 </w:t>
            </w:r>
            <w:r>
              <w:rPr>
                <w:noProof/>
                <w:sz w:val="16"/>
              </w:rPr>
              <w:br/>
            </w:r>
            <w:r>
              <w:rPr>
                <w:noProof/>
                <w:sz w:val="2"/>
                <w:szCs w:val="24"/>
              </w:rPr>
              <w:t>827240d3-71b1-47e4-88da-015b35f12249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Experience Language</w:t>
            </w:r>
            <w:r>
              <w:rPr>
                <w:rStyle w:val="mqInternal"/>
                <w:noProof/>
                <w:szCs w:val="24"/>
              </w:rPr>
              <w:t>{2]</w:t>
            </w:r>
            <w:r>
              <w:rPr>
                <w:noProof/>
                <w:szCs w:val="24"/>
              </w:rPr>
              <w:t xml:space="preserve"> - Select the language that will be used to display UI </w:t>
            </w:r>
            <w:r>
              <w:rPr>
                <w:noProof/>
                <w:szCs w:val="24"/>
              </w:rPr>
              <w:lastRenderedPageBreak/>
              <w:t>messages</w:t>
            </w:r>
          </w:p>
        </w:tc>
        <w:tc>
          <w:tcPr>
            <w:tcW w:w="7407" w:type="dxa"/>
          </w:tcPr>
          <w:p w:rsidR="00000000" w:rsidRDefault="007D3E85">
            <w:pPr>
              <w:rPr>
                <w:szCs w:val="24"/>
                <w:lang w:val="ja-JP"/>
              </w:rPr>
            </w:pPr>
            <w:r>
              <w:rPr>
                <w:rStyle w:val="mqInternal"/>
                <w:noProof/>
                <w:szCs w:val="24"/>
                <w:lang w:val="ja-JP"/>
              </w:rPr>
              <w:lastRenderedPageBreak/>
              <w:t>[1}</w:t>
            </w:r>
            <w:r>
              <w:rPr>
                <w:rFonts w:ascii="MS Gothic" w:eastAsia="MS Gothic" w:hint="eastAsia"/>
                <w:szCs w:val="24"/>
                <w:lang w:val="ja-JP"/>
              </w:rPr>
              <w:t>エクスペリエンスの言語</w:t>
            </w:r>
            <w:r>
              <w:rPr>
                <w:rStyle w:val="mqInternal"/>
                <w:noProof/>
                <w:szCs w:val="24"/>
                <w:lang w:val="ja-JP"/>
              </w:rPr>
              <w:t>{2]</w:t>
            </w:r>
            <w:r>
              <w:rPr>
                <w:szCs w:val="24"/>
                <w:lang w:val="ja-JP"/>
              </w:rPr>
              <w:t xml:space="preserve"> -</w:t>
            </w:r>
            <w:r>
              <w:rPr>
                <w:szCs w:val="24"/>
                <w:lang w:val="ja-JP"/>
              </w:rPr>
              <w:lastRenderedPageBreak/>
              <w:t>UI</w:t>
            </w:r>
            <w:r>
              <w:rPr>
                <w:rFonts w:ascii="MS Gothic" w:eastAsia="MS Gothic" w:hint="eastAsia"/>
                <w:szCs w:val="24"/>
                <w:lang w:val="ja-JP"/>
              </w:rPr>
              <w:t>メッセージの表示に使用する言語</w:t>
            </w:r>
            <w:r>
              <w:rPr>
                <w:rFonts w:ascii="MS Gothic" w:eastAsia="MS Gothic" w:hint="eastAsia"/>
                <w:szCs w:val="24"/>
                <w:lang w:val="ja-JP"/>
              </w:rPr>
              <w:t>を選択します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1399 </w:t>
            </w:r>
            <w:r>
              <w:rPr>
                <w:noProof/>
                <w:sz w:val="16"/>
              </w:rPr>
              <w:br/>
            </w:r>
            <w:r>
              <w:rPr>
                <w:noProof/>
                <w:sz w:val="2"/>
                <w:szCs w:val="24"/>
              </w:rPr>
              <w:t>6d4e533a-04af-4bfa-8b01-c3d560207896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Layout Size</w:t>
            </w:r>
            <w:r>
              <w:rPr>
                <w:rStyle w:val="mqInternal"/>
                <w:noProof/>
                <w:szCs w:val="24"/>
              </w:rPr>
              <w:t>{2]</w:t>
            </w:r>
            <w:r>
              <w:rPr>
                <w:noProof/>
                <w:szCs w:val="24"/>
              </w:rPr>
              <w:t xml:space="preserve"> - Determines the size for the In-Page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レイアウトサイズ</w:t>
            </w:r>
            <w:r>
              <w:rPr>
                <w:rStyle w:val="mqInternal"/>
                <w:noProof/>
                <w:szCs w:val="24"/>
                <w:lang w:val="ja-JP"/>
              </w:rPr>
              <w:t>{2]</w:t>
            </w:r>
            <w:r>
              <w:rPr>
                <w:szCs w:val="24"/>
                <w:lang w:val="ja-JP"/>
              </w:rPr>
              <w:t xml:space="preserve"> -</w:t>
            </w:r>
            <w:r>
              <w:rPr>
                <w:rFonts w:ascii="MS Gothic" w:eastAsia="MS Gothic" w:hint="eastAsia"/>
                <w:szCs w:val="24"/>
                <w:lang w:val="ja-JP"/>
              </w:rPr>
              <w:t>ページ内エクスペリエンスのサイズを決定します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1400 </w:t>
            </w:r>
            <w:r>
              <w:rPr>
                <w:noProof/>
                <w:sz w:val="16"/>
              </w:rPr>
              <w:br/>
            </w:r>
            <w:r>
              <w:rPr>
                <w:noProof/>
                <w:sz w:val="2"/>
                <w:szCs w:val="24"/>
              </w:rPr>
              <w:t>9d5184d2-63d1-4532-a5ac-709068243c37</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Setting the experience size</w:t>
            </w:r>
            <w:r>
              <w:rPr>
                <w:rStyle w:val="mqInternal"/>
                <w:noProof/>
                <w:szCs w:val="24"/>
              </w:rPr>
              <w:t>{2]</w:t>
            </w:r>
            <w:r>
              <w:rPr>
                <w:noProof/>
                <w:szCs w:val="24"/>
              </w:rPr>
              <w:t xml:space="preserve"> for details.</w:t>
            </w:r>
          </w:p>
        </w:tc>
        <w:tc>
          <w:tcPr>
            <w:tcW w:w="7407" w:type="dxa"/>
          </w:tcPr>
          <w:p w:rsidR="00000000" w:rsidRDefault="007D3E85">
            <w:pPr>
              <w:rPr>
                <w:szCs w:val="24"/>
                <w:lang w:val="ja-JP"/>
              </w:rPr>
            </w:pPr>
            <w:r>
              <w:rPr>
                <w:rFonts w:ascii="MS Gothic" w:eastAsia="MS Gothic" w:hint="eastAsia"/>
                <w:szCs w:val="24"/>
                <w:lang w:val="ja-JP"/>
              </w:rPr>
              <w:t>詳細</w:t>
            </w:r>
            <w:r>
              <w:rPr>
                <w:rFonts w:ascii="MS Gothic" w:eastAsia="MS Gothic" w:hint="eastAsia"/>
                <w:szCs w:val="24"/>
                <w:lang w:val="ja-JP"/>
              </w:rPr>
              <w:t>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エクスペリエンスのサイズの設定を参照してください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1401 </w:t>
            </w:r>
            <w:r>
              <w:rPr>
                <w:noProof/>
                <w:sz w:val="16"/>
              </w:rPr>
              <w:br/>
            </w:r>
            <w:r>
              <w:rPr>
                <w:noProof/>
                <w:sz w:val="2"/>
                <w:szCs w:val="24"/>
              </w:rPr>
              <w:t>83b22335-c318-41b9-8ec8-95a4bb860c82</w:t>
            </w:r>
          </w:p>
        </w:tc>
        <w:tc>
          <w:tcPr>
            <w:tcW w:w="7407" w:type="dxa"/>
            <w:shd w:val="clear" w:color="auto" w:fill="F2F2F2" w:themeFill="background1" w:themeFillShade="F2"/>
          </w:tcPr>
          <w:p w:rsidR="00000000" w:rsidRDefault="007D3E85">
            <w:pPr>
              <w:rPr>
                <w:noProof/>
                <w:szCs w:val="24"/>
              </w:rPr>
            </w:pPr>
            <w:r>
              <w:rPr>
                <w:noProof/>
                <w:szCs w:val="24"/>
              </w:rPr>
              <w:t xml:space="preserve">When done, click </w:t>
            </w:r>
            <w:r>
              <w:rPr>
                <w:rStyle w:val="mqInternal"/>
                <w:noProof/>
                <w:szCs w:val="24"/>
              </w:rPr>
              <w:t>[1}</w:t>
            </w:r>
            <w:r>
              <w:rPr>
                <w:noProof/>
                <w:szCs w:val="24"/>
              </w:rPr>
              <w:t>Save</w:t>
            </w:r>
            <w:r>
              <w:rPr>
                <w:rStyle w:val="mqInternal"/>
                <w:noProof/>
                <w:szCs w:val="24"/>
              </w:rPr>
              <w:t>{2]</w:t>
            </w:r>
            <w:r>
              <w:rPr>
                <w:noProof/>
                <w:szCs w:val="24"/>
              </w:rPr>
              <w:t xml:space="preserve"> to save your changes.</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1402 </w:t>
            </w:r>
            <w:r>
              <w:rPr>
                <w:noProof/>
                <w:sz w:val="16"/>
              </w:rPr>
              <w:br/>
            </w:r>
            <w:r>
              <w:rPr>
                <w:noProof/>
                <w:sz w:val="2"/>
                <w:szCs w:val="24"/>
              </w:rPr>
              <w:t>8f50a704-5ac4-43ab-870a-702b858aa488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1403 </w:t>
            </w:r>
            <w:r>
              <w:rPr>
                <w:noProof/>
                <w:sz w:val="16"/>
              </w:rPr>
              <w:br/>
            </w:r>
            <w:r>
              <w:rPr>
                <w:noProof/>
                <w:sz w:val="2"/>
                <w:szCs w:val="24"/>
              </w:rPr>
              <w:t>a1e4ce3a-ca76-4260-91a9-34244cde8029</w:t>
            </w:r>
          </w:p>
        </w:tc>
        <w:tc>
          <w:tcPr>
            <w:tcW w:w="7407" w:type="dxa"/>
            <w:shd w:val="clear" w:color="auto" w:fill="F2F2F2" w:themeFill="background1" w:themeFillShade="F2"/>
          </w:tcPr>
          <w:p w:rsidR="00000000" w:rsidRDefault="007D3E85">
            <w:pPr>
              <w:rPr>
                <w:noProof/>
                <w:szCs w:val="24"/>
              </w:rPr>
            </w:pPr>
            <w:r>
              <w:rPr>
                <w:noProof/>
                <w:szCs w:val="24"/>
              </w:rPr>
              <w:t xml:space="preserve">After making any changes to an experience, make sure you </w:t>
            </w:r>
            <w:r>
              <w:rPr>
                <w:rStyle w:val="mqInternal"/>
                <w:noProof/>
                <w:szCs w:val="24"/>
              </w:rPr>
              <w:t>[1}</w:t>
            </w:r>
            <w:r>
              <w:rPr>
                <w:noProof/>
                <w:szCs w:val="24"/>
              </w:rPr>
              <w:t>republish the experience</w:t>
            </w:r>
            <w:r>
              <w:rPr>
                <w:rStyle w:val="mqInternal"/>
                <w:noProof/>
                <w:szCs w:val="24"/>
              </w:rPr>
              <w:t>{2]</w:t>
            </w:r>
            <w:r>
              <w:rPr>
                <w:noProof/>
                <w:szCs w:val="24"/>
              </w:rPr>
              <w:t xml:space="preserve"> so the changes appear on sites that display the experience.</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エクスペリエンスに変更を加えたら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エクスペリエンスを再公開して</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エクスペリエンスを表示するサイトに変更が表示されるようにして</w:t>
            </w:r>
            <w:r>
              <w:rPr>
                <w:rFonts w:ascii="MS Gothic" w:eastAsia="MS Gothic" w:hint="eastAsia"/>
                <w:szCs w:val="24"/>
                <w:lang w:val="ja-JP"/>
              </w:rPr>
              <w:t>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1404 </w:t>
            </w:r>
            <w:r>
              <w:rPr>
                <w:noProof/>
                <w:sz w:val="16"/>
              </w:rPr>
              <w:br/>
            </w:r>
            <w:r>
              <w:rPr>
                <w:noProof/>
                <w:sz w:val="2"/>
                <w:szCs w:val="24"/>
              </w:rPr>
              <w:t>a26262c4-9a37-492c-8287-5ec58e81105c</w:t>
            </w:r>
          </w:p>
        </w:tc>
        <w:tc>
          <w:tcPr>
            <w:tcW w:w="7407" w:type="dxa"/>
            <w:shd w:val="clear" w:color="auto" w:fill="F2F2F2" w:themeFill="background1" w:themeFillShade="F2"/>
          </w:tcPr>
          <w:p w:rsidR="00000000" w:rsidRDefault="007D3E85">
            <w:pPr>
              <w:rPr>
                <w:noProof/>
                <w:szCs w:val="24"/>
              </w:rPr>
            </w:pPr>
            <w:r>
              <w:rPr>
                <w:noProof/>
                <w:szCs w:val="24"/>
              </w:rPr>
              <w:t>Setting the experience size</w:t>
            </w:r>
          </w:p>
        </w:tc>
        <w:tc>
          <w:tcPr>
            <w:tcW w:w="7407" w:type="dxa"/>
          </w:tcPr>
          <w:p w:rsidR="00000000" w:rsidRDefault="007D3E85">
            <w:pPr>
              <w:rPr>
                <w:szCs w:val="24"/>
                <w:lang w:val="ja-JP"/>
              </w:rPr>
            </w:pPr>
            <w:r>
              <w:rPr>
                <w:rFonts w:ascii="MS Gothic" w:eastAsia="MS Gothic" w:hint="eastAsia"/>
                <w:szCs w:val="24"/>
                <w:lang w:val="ja-JP"/>
              </w:rPr>
              <w:t>エクスペリエンスのサイズを設定する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1405 </w:t>
            </w:r>
            <w:r>
              <w:rPr>
                <w:noProof/>
                <w:sz w:val="16"/>
              </w:rPr>
              <w:br/>
            </w:r>
            <w:r>
              <w:rPr>
                <w:noProof/>
                <w:sz w:val="2"/>
                <w:szCs w:val="24"/>
              </w:rPr>
              <w:t>767a4f50-b465-448a-9d9d-63ad67acaab1</w:t>
            </w:r>
          </w:p>
        </w:tc>
        <w:tc>
          <w:tcPr>
            <w:tcW w:w="7407" w:type="dxa"/>
            <w:shd w:val="clear" w:color="auto" w:fill="F2F2F2" w:themeFill="background1" w:themeFillShade="F2"/>
          </w:tcPr>
          <w:p w:rsidR="00000000" w:rsidRDefault="007D3E85">
            <w:pPr>
              <w:rPr>
                <w:noProof/>
                <w:szCs w:val="24"/>
              </w:rPr>
            </w:pPr>
            <w:r>
              <w:rPr>
                <w:noProof/>
                <w:szCs w:val="24"/>
              </w:rPr>
              <w:t>In-Page Experiences can be sized one of three ways:</w:t>
            </w:r>
          </w:p>
        </w:tc>
        <w:tc>
          <w:tcPr>
            <w:tcW w:w="7407" w:type="dxa"/>
          </w:tcPr>
          <w:p w:rsidR="00000000" w:rsidRDefault="007D3E85">
            <w:pPr>
              <w:rPr>
                <w:szCs w:val="24"/>
                <w:lang w:val="ja-JP"/>
              </w:rPr>
            </w:pPr>
            <w:r>
              <w:rPr>
                <w:rFonts w:ascii="MS Gothic" w:eastAsia="MS Gothic" w:hint="eastAsia"/>
                <w:szCs w:val="24"/>
                <w:lang w:val="ja-JP"/>
              </w:rPr>
              <w:t>ページ内エクスペリエンスのサイズは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3 </w:t>
            </w:r>
            <w:r>
              <w:rPr>
                <w:rFonts w:ascii="MS Gothic" w:eastAsia="MS Gothic" w:hint="eastAsia"/>
                <w:szCs w:val="24"/>
                <w:lang w:val="ja-JP"/>
              </w:rPr>
              <w:t>つの方法のいずれかになります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1406 </w:t>
            </w:r>
            <w:r>
              <w:rPr>
                <w:noProof/>
                <w:sz w:val="16"/>
              </w:rPr>
              <w:br/>
            </w:r>
            <w:r>
              <w:rPr>
                <w:noProof/>
                <w:sz w:val="2"/>
                <w:szCs w:val="24"/>
              </w:rPr>
              <w:t>d947ff93-8356-4</w:t>
            </w:r>
            <w:r>
              <w:rPr>
                <w:noProof/>
                <w:sz w:val="2"/>
                <w:szCs w:val="24"/>
              </w:rPr>
              <w:t>8d2-8bb4-eb93493dc75f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Responsive</w:t>
            </w:r>
            <w:r>
              <w:rPr>
                <w:rStyle w:val="mqInternal"/>
                <w:noProof/>
                <w:szCs w:val="24"/>
              </w:rPr>
              <w:t>{2]</w:t>
            </w:r>
            <w:r>
              <w:rPr>
                <w:noProof/>
                <w:szCs w:val="24"/>
              </w:rPr>
              <w:t xml:space="preserve"> - The experience will automatically resize to fit its container.</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応答性</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コンテナに合わせて自動的にサイズ変更されます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1407 </w:t>
            </w:r>
            <w:r>
              <w:rPr>
                <w:noProof/>
                <w:sz w:val="16"/>
              </w:rPr>
              <w:br/>
            </w:r>
            <w:r>
              <w:rPr>
                <w:noProof/>
                <w:sz w:val="2"/>
                <w:szCs w:val="24"/>
              </w:rPr>
              <w:t>72e99d72-5c12-4e13-9093-be21e8bb3e13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1408 </w:t>
            </w:r>
            <w:r>
              <w:rPr>
                <w:noProof/>
                <w:sz w:val="16"/>
              </w:rPr>
              <w:br/>
            </w:r>
            <w:r>
              <w:rPr>
                <w:noProof/>
                <w:sz w:val="2"/>
                <w:szCs w:val="24"/>
              </w:rPr>
              <w:t>3758dd89-8289-497c-82a5-36a2d4dfb53f</w:t>
            </w:r>
          </w:p>
        </w:tc>
        <w:tc>
          <w:tcPr>
            <w:tcW w:w="7407" w:type="dxa"/>
            <w:shd w:val="clear" w:color="auto" w:fill="F2F2F2" w:themeFill="background1" w:themeFillShade="F2"/>
          </w:tcPr>
          <w:p w:rsidR="00000000" w:rsidRDefault="007D3E85">
            <w:pPr>
              <w:rPr>
                <w:noProof/>
                <w:szCs w:val="24"/>
              </w:rPr>
            </w:pPr>
            <w:r>
              <w:rPr>
                <w:noProof/>
                <w:szCs w:val="24"/>
              </w:rPr>
              <w:t>When selecting this option, the Recommended embed code must be used.</w:t>
            </w:r>
          </w:p>
        </w:tc>
        <w:tc>
          <w:tcPr>
            <w:tcW w:w="7407" w:type="dxa"/>
          </w:tcPr>
          <w:p w:rsidR="00000000" w:rsidRDefault="007D3E85">
            <w:pPr>
              <w:rPr>
                <w:szCs w:val="24"/>
                <w:lang w:val="ja-JP"/>
              </w:rPr>
            </w:pPr>
            <w:r>
              <w:rPr>
                <w:rFonts w:ascii="MS Gothic" w:eastAsia="MS Gothic" w:hint="eastAsia"/>
                <w:szCs w:val="24"/>
                <w:lang w:val="ja-JP"/>
              </w:rPr>
              <w:t>このオプションを選択するときは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推奨埋め込みコードを使用する必要があります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1409 </w:t>
            </w:r>
            <w:r>
              <w:rPr>
                <w:noProof/>
                <w:sz w:val="16"/>
              </w:rPr>
              <w:br/>
            </w:r>
            <w:r>
              <w:rPr>
                <w:noProof/>
                <w:sz w:val="2"/>
                <w:szCs w:val="24"/>
              </w:rPr>
              <w:t>e708ad0d-7e0b-41dc-b9fc-aae4b0cb42f9</w:t>
            </w:r>
          </w:p>
        </w:tc>
        <w:tc>
          <w:tcPr>
            <w:tcW w:w="7407" w:type="dxa"/>
            <w:shd w:val="clear" w:color="auto" w:fill="F2F2F2" w:themeFill="background1" w:themeFillShade="F2"/>
          </w:tcPr>
          <w:p w:rsidR="00000000" w:rsidRDefault="007D3E85">
            <w:pPr>
              <w:rPr>
                <w:noProof/>
                <w:szCs w:val="24"/>
              </w:rPr>
            </w:pPr>
            <w:r>
              <w:rPr>
                <w:noProof/>
                <w:szCs w:val="24"/>
              </w:rPr>
              <w:t>The No JavaScript embed code is not responsive.</w:t>
            </w:r>
            <w:r>
              <w:rPr>
                <w:rStyle w:val="mqInternal"/>
                <w:noProof/>
                <w:szCs w:val="24"/>
              </w:rPr>
              <w:t>{1]</w:t>
            </w:r>
          </w:p>
        </w:tc>
        <w:tc>
          <w:tcPr>
            <w:tcW w:w="7407" w:type="dxa"/>
          </w:tcPr>
          <w:p w:rsidR="00000000" w:rsidRDefault="007D3E85">
            <w:pPr>
              <w:rPr>
                <w:szCs w:val="24"/>
                <w:lang w:val="ja-JP"/>
              </w:rPr>
            </w:pPr>
            <w:r>
              <w:rPr>
                <w:szCs w:val="24"/>
                <w:lang w:val="ja-JP"/>
              </w:rPr>
              <w:t xml:space="preserve">JavaScript </w:t>
            </w:r>
            <w:r>
              <w:rPr>
                <w:rFonts w:ascii="MS Gothic" w:eastAsia="MS Gothic" w:hint="eastAsia"/>
                <w:szCs w:val="24"/>
                <w:lang w:val="ja-JP"/>
              </w:rPr>
              <w:t>埋め込みコ</w:t>
            </w:r>
            <w:r>
              <w:rPr>
                <w:rFonts w:ascii="MS Gothic" w:eastAsia="MS Gothic" w:hint="eastAsia"/>
                <w:szCs w:val="24"/>
                <w:lang w:val="ja-JP"/>
              </w:rPr>
              <w:t>ードは応答しません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1410 </w:t>
            </w:r>
            <w:r>
              <w:rPr>
                <w:noProof/>
                <w:sz w:val="16"/>
              </w:rPr>
              <w:br/>
            </w:r>
            <w:r>
              <w:rPr>
                <w:noProof/>
                <w:sz w:val="2"/>
                <w:szCs w:val="24"/>
              </w:rPr>
              <w:t>8c27ce25-3659-4678-94f2-ecfc1582618b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Fixed Size</w:t>
            </w:r>
            <w:r>
              <w:rPr>
                <w:rStyle w:val="mqInternal"/>
                <w:noProof/>
                <w:szCs w:val="24"/>
              </w:rPr>
              <w:t>{2]</w:t>
            </w:r>
            <w:r>
              <w:rPr>
                <w:noProof/>
                <w:szCs w:val="24"/>
              </w:rPr>
              <w:t xml:space="preserve"> - The size of the experience will be sized according to the specified </w:t>
            </w:r>
            <w:r>
              <w:rPr>
                <w:rStyle w:val="mqInternal"/>
                <w:noProof/>
                <w:szCs w:val="24"/>
              </w:rPr>
              <w:t>[1}</w:t>
            </w:r>
            <w:r>
              <w:rPr>
                <w:noProof/>
                <w:szCs w:val="24"/>
              </w:rPr>
              <w:t>width</w:t>
            </w:r>
            <w:r>
              <w:rPr>
                <w:rStyle w:val="mqInternal"/>
                <w:noProof/>
                <w:szCs w:val="24"/>
              </w:rPr>
              <w:t>{2]</w:t>
            </w:r>
            <w:r>
              <w:rPr>
                <w:noProof/>
                <w:szCs w:val="24"/>
              </w:rPr>
              <w:t xml:space="preserve"> and </w:t>
            </w:r>
            <w:r>
              <w:rPr>
                <w:rStyle w:val="mqInternal"/>
                <w:noProof/>
                <w:szCs w:val="24"/>
              </w:rPr>
              <w:t>[1}</w:t>
            </w:r>
            <w:r>
              <w:rPr>
                <w:noProof/>
                <w:szCs w:val="24"/>
              </w:rPr>
              <w:t>height</w:t>
            </w:r>
            <w:r>
              <w:rPr>
                <w:rStyle w:val="mqInternal"/>
                <w:noProof/>
                <w:szCs w:val="24"/>
              </w:rPr>
              <w:t>{2]</w:t>
            </w:r>
            <w:r>
              <w:rPr>
                <w:noProof/>
                <w:szCs w:val="24"/>
              </w:rPr>
              <w:t xml:space="preserve"> values.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固定サイズ</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エクスペリエンスのサイズは</w:t>
            </w:r>
            <w:r>
              <w:rPr>
                <w:rFonts w:ascii="Microsoft YaHei UI" w:eastAsia="Microsoft YaHei UI" w:hAnsi="Microsoft YaHei UI" w:cs="Microsoft YaHei UI" w:hint="eastAsia"/>
                <w:szCs w:val="24"/>
                <w:lang w:val="ja-JP"/>
              </w:rPr>
              <w:t>、</w:t>
            </w:r>
            <w:r>
              <w:rPr>
                <w:rStyle w:val="mqInternal"/>
                <w:noProof/>
                <w:szCs w:val="24"/>
                <w:lang w:val="ja-JP"/>
              </w:rPr>
              <w:t>[1}{2][1}{2]</w:t>
            </w:r>
            <w:r>
              <w:rPr>
                <w:rFonts w:ascii="MS Gothic" w:eastAsia="MS Gothic" w:hint="eastAsia"/>
                <w:szCs w:val="24"/>
                <w:lang w:val="ja-JP"/>
              </w:rPr>
              <w:t>指定された幅と高さの値に従ってサイズされます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1411 </w:t>
            </w:r>
            <w:r>
              <w:rPr>
                <w:noProof/>
                <w:sz w:val="16"/>
              </w:rPr>
              <w:br/>
            </w:r>
            <w:r>
              <w:rPr>
                <w:noProof/>
                <w:sz w:val="2"/>
                <w:szCs w:val="24"/>
              </w:rPr>
              <w:t>9bff</w:t>
            </w:r>
            <w:r>
              <w:rPr>
                <w:noProof/>
                <w:sz w:val="2"/>
                <w:szCs w:val="24"/>
              </w:rPr>
              <w:t>620c-dff0-426d-ba0a-b044192064fe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Fixed Width</w:t>
            </w:r>
            <w:r>
              <w:rPr>
                <w:rStyle w:val="mqInternal"/>
                <w:noProof/>
                <w:szCs w:val="24"/>
              </w:rPr>
              <w:t>{2]</w:t>
            </w:r>
            <w:r>
              <w:rPr>
                <w:noProof/>
                <w:szCs w:val="24"/>
              </w:rPr>
              <w:t xml:space="preserve"> -The width of the experience will be set to the specified </w:t>
            </w:r>
            <w:r>
              <w:rPr>
                <w:rStyle w:val="mqInternal"/>
                <w:noProof/>
                <w:szCs w:val="24"/>
              </w:rPr>
              <w:t>[1}</w:t>
            </w:r>
            <w:r>
              <w:rPr>
                <w:noProof/>
                <w:szCs w:val="24"/>
              </w:rPr>
              <w:t>width</w:t>
            </w:r>
            <w:r>
              <w:rPr>
                <w:rStyle w:val="mqInternal"/>
                <w:noProof/>
                <w:szCs w:val="24"/>
              </w:rPr>
              <w:t>{2]</w:t>
            </w:r>
            <w:r>
              <w:rPr>
                <w:noProof/>
                <w:szCs w:val="24"/>
              </w:rPr>
              <w:t xml:space="preserve"> value.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固定幅</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エクスペリエンスの幅は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指定した幅の値に設定されます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1412 </w:t>
            </w:r>
            <w:r>
              <w:rPr>
                <w:noProof/>
                <w:sz w:val="16"/>
              </w:rPr>
              <w:br/>
            </w:r>
            <w:r>
              <w:rPr>
                <w:noProof/>
                <w:sz w:val="2"/>
                <w:szCs w:val="24"/>
              </w:rPr>
              <w:t>0a82ec58-368e-4e77-9e14-e3f6acbdb878</w:t>
            </w:r>
          </w:p>
        </w:tc>
        <w:tc>
          <w:tcPr>
            <w:tcW w:w="7407" w:type="dxa"/>
            <w:shd w:val="clear" w:color="auto" w:fill="F2F2F2" w:themeFill="background1" w:themeFillShade="F2"/>
          </w:tcPr>
          <w:p w:rsidR="00000000" w:rsidRDefault="007D3E85">
            <w:pPr>
              <w:rPr>
                <w:noProof/>
                <w:szCs w:val="24"/>
              </w:rPr>
            </w:pPr>
            <w:r>
              <w:rPr>
                <w:noProof/>
                <w:szCs w:val="24"/>
              </w:rPr>
              <w:t xml:space="preserve">When done, click </w:t>
            </w:r>
            <w:r>
              <w:rPr>
                <w:rStyle w:val="mqInternal"/>
                <w:noProof/>
                <w:szCs w:val="24"/>
              </w:rPr>
              <w:t>[1}</w:t>
            </w:r>
            <w:r>
              <w:rPr>
                <w:noProof/>
                <w:szCs w:val="24"/>
              </w:rPr>
              <w:t>Save</w:t>
            </w:r>
            <w:r>
              <w:rPr>
                <w:rStyle w:val="mqInternal"/>
                <w:noProof/>
                <w:szCs w:val="24"/>
              </w:rPr>
              <w:t>{2]</w:t>
            </w:r>
            <w:r>
              <w:rPr>
                <w:noProof/>
                <w:szCs w:val="24"/>
              </w:rPr>
              <w:t xml:space="preserve"> to save your changes.</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1413 </w:t>
            </w:r>
            <w:r>
              <w:rPr>
                <w:noProof/>
                <w:sz w:val="16"/>
              </w:rPr>
              <w:br/>
            </w:r>
            <w:r>
              <w:rPr>
                <w:noProof/>
                <w:sz w:val="2"/>
                <w:szCs w:val="24"/>
              </w:rPr>
              <w:t>e0483cf5-8f1c-4ef2-8383-c269936bf236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1414 </w:t>
            </w:r>
            <w:r>
              <w:rPr>
                <w:noProof/>
                <w:sz w:val="16"/>
              </w:rPr>
              <w:br/>
            </w:r>
            <w:r>
              <w:rPr>
                <w:noProof/>
                <w:sz w:val="2"/>
                <w:szCs w:val="24"/>
              </w:rPr>
              <w:t>f890a7f1-15f0-4e32-8083-8b4367baa90d</w:t>
            </w:r>
          </w:p>
        </w:tc>
        <w:tc>
          <w:tcPr>
            <w:tcW w:w="7407" w:type="dxa"/>
            <w:shd w:val="clear" w:color="auto" w:fill="F2F2F2" w:themeFill="background1" w:themeFillShade="F2"/>
          </w:tcPr>
          <w:p w:rsidR="00000000" w:rsidRDefault="007D3E85">
            <w:pPr>
              <w:rPr>
                <w:noProof/>
                <w:szCs w:val="24"/>
              </w:rPr>
            </w:pPr>
            <w:r>
              <w:rPr>
                <w:noProof/>
                <w:szCs w:val="24"/>
              </w:rPr>
              <w:t>Changing the layout size will require the experience to be republished and all existing embed</w:t>
            </w:r>
            <w:r>
              <w:rPr>
                <w:noProof/>
                <w:szCs w:val="24"/>
              </w:rPr>
              <w:t xml:space="preserve"> publishing code be updated.</w:t>
            </w:r>
          </w:p>
        </w:tc>
        <w:tc>
          <w:tcPr>
            <w:tcW w:w="7407" w:type="dxa"/>
          </w:tcPr>
          <w:p w:rsidR="00000000" w:rsidRDefault="007D3E85">
            <w:pPr>
              <w:rPr>
                <w:szCs w:val="24"/>
                <w:lang w:val="ja-JP"/>
              </w:rPr>
            </w:pPr>
            <w:r>
              <w:rPr>
                <w:rFonts w:ascii="MS Gothic" w:eastAsia="MS Gothic" w:hint="eastAsia"/>
                <w:szCs w:val="24"/>
                <w:lang w:val="ja-JP"/>
              </w:rPr>
              <w:t>レイアウトサイズを変更するには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既存の埋め込み発行コードをすべて更新する必要があります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1415 </w:t>
            </w:r>
            <w:r>
              <w:rPr>
                <w:noProof/>
                <w:sz w:val="16"/>
              </w:rPr>
              <w:br/>
            </w:r>
            <w:r>
              <w:rPr>
                <w:noProof/>
                <w:sz w:val="2"/>
                <w:szCs w:val="24"/>
              </w:rPr>
              <w:t>68b83e48-8a5a-405c-8dc4-4f2da8c7003c</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Previewing and Publishing an In-Page Experience</w:t>
            </w:r>
            <w:r>
              <w:rPr>
                <w:rStyle w:val="mqInternal"/>
                <w:noProof/>
                <w:szCs w:val="24"/>
              </w:rPr>
              <w:t>{2]</w:t>
            </w:r>
            <w:r>
              <w:rPr>
                <w:noProof/>
                <w:szCs w:val="24"/>
              </w:rPr>
              <w:t xml:space="preserve"> for more information.</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ページ内エクスペリエンスのプレビューと公開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w:t>
            </w:r>
            <w:r>
              <w:rPr>
                <w:rFonts w:ascii="MS Gothic" w:eastAsia="MS Gothic" w:hint="eastAsia"/>
                <w:szCs w:val="24"/>
                <w:lang w:val="ja-JP"/>
              </w:rPr>
              <w:t>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1416 </w:t>
            </w:r>
            <w:r>
              <w:rPr>
                <w:noProof/>
                <w:sz w:val="16"/>
              </w:rPr>
              <w:br/>
            </w:r>
            <w:r>
              <w:rPr>
                <w:noProof/>
                <w:sz w:val="2"/>
                <w:szCs w:val="24"/>
              </w:rPr>
              <w:t>8cd7f86c-cc15-4602-ac66-8b0b14687ebb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1417 </w:t>
            </w:r>
            <w:r>
              <w:rPr>
                <w:noProof/>
                <w:sz w:val="16"/>
              </w:rPr>
              <w:br/>
            </w:r>
            <w:r>
              <w:rPr>
                <w:noProof/>
                <w:sz w:val="2"/>
                <w:szCs w:val="24"/>
              </w:rPr>
              <w:t>841d8e73-7b88-4673-85f1-c3f85b8c2003</w:t>
            </w:r>
          </w:p>
        </w:tc>
        <w:tc>
          <w:tcPr>
            <w:tcW w:w="7407" w:type="dxa"/>
            <w:shd w:val="clear" w:color="auto" w:fill="F2F2F2" w:themeFill="background1" w:themeFillShade="F2"/>
          </w:tcPr>
          <w:p w:rsidR="00000000" w:rsidRDefault="007D3E85">
            <w:pPr>
              <w:rPr>
                <w:noProof/>
                <w:szCs w:val="24"/>
              </w:rPr>
            </w:pPr>
            <w:r>
              <w:rPr>
                <w:noProof/>
                <w:szCs w:val="24"/>
              </w:rPr>
              <w:t xml:space="preserve">Configuring the Details for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ポータルエクスペリエンスの詳細の設定</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1418 </w:t>
            </w:r>
            <w:r>
              <w:rPr>
                <w:noProof/>
                <w:sz w:val="16"/>
              </w:rPr>
              <w:br/>
            </w:r>
            <w:r>
              <w:rPr>
                <w:noProof/>
                <w:sz w:val="2"/>
                <w:szCs w:val="24"/>
              </w:rPr>
              <w:t>91c35fd1-255f-4428-a986-4b63066350ff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the Details for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ポータルエクスペリエンスの詳細の構成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1419 </w:t>
            </w:r>
            <w:r>
              <w:rPr>
                <w:noProof/>
                <w:sz w:val="16"/>
              </w:rPr>
              <w:br/>
            </w:r>
            <w:r>
              <w:rPr>
                <w:noProof/>
                <w:sz w:val="2"/>
                <w:szCs w:val="24"/>
              </w:rPr>
              <w:t>27e88ce8-5c59-402b-a832-239832997874</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1420 </w:t>
            </w:r>
            <w:r>
              <w:rPr>
                <w:noProof/>
                <w:sz w:val="16"/>
              </w:rPr>
              <w:br/>
            </w:r>
            <w:r>
              <w:rPr>
                <w:noProof/>
                <w:sz w:val="2"/>
                <w:szCs w:val="24"/>
              </w:rPr>
              <w:t>2830f6fc-f616-49e2-b2ec-e29be97b3c80</w:t>
            </w:r>
          </w:p>
        </w:tc>
        <w:tc>
          <w:tcPr>
            <w:tcW w:w="7407" w:type="dxa"/>
            <w:shd w:val="clear" w:color="auto" w:fill="F2F2F2" w:themeFill="background1" w:themeFillShade="F2"/>
          </w:tcPr>
          <w:p w:rsidR="00000000" w:rsidRDefault="007D3E85">
            <w:pPr>
              <w:rPr>
                <w:noProof/>
                <w:szCs w:val="24"/>
              </w:rPr>
            </w:pPr>
            <w:r>
              <w:rPr>
                <w:noProof/>
                <w:szCs w:val="24"/>
              </w:rPr>
              <w:t>The experience name, description and languag</w:t>
            </w:r>
            <w:r>
              <w:rPr>
                <w:noProof/>
                <w:szCs w:val="24"/>
              </w:rPr>
              <w:t>e can be configured as part of the Overview settings.</w:t>
            </w:r>
          </w:p>
        </w:tc>
        <w:tc>
          <w:tcPr>
            <w:tcW w:w="7407" w:type="dxa"/>
          </w:tcPr>
          <w:p w:rsidR="00000000" w:rsidRDefault="007D3E85">
            <w:pPr>
              <w:rPr>
                <w:szCs w:val="24"/>
                <w:lang w:val="ja-JP"/>
              </w:rPr>
            </w:pPr>
            <w:r>
              <w:rPr>
                <w:rFonts w:ascii="MS Gothic" w:eastAsia="MS Gothic" w:hint="eastAsia"/>
                <w:szCs w:val="24"/>
                <w:lang w:val="ja-JP"/>
              </w:rPr>
              <w:t>エクスペリエンスの名前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概要設定の一部として設定できます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1421 </w:t>
            </w:r>
            <w:r>
              <w:rPr>
                <w:noProof/>
                <w:sz w:val="16"/>
              </w:rPr>
              <w:br/>
            </w:r>
            <w:r>
              <w:rPr>
                <w:noProof/>
                <w:sz w:val="2"/>
                <w:szCs w:val="24"/>
              </w:rPr>
              <w:t>26b4e5da-bb31-470f-b947-ff84bd6073e4</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Overview settings, edit the experience and then click </w:t>
            </w:r>
            <w:r>
              <w:rPr>
                <w:rStyle w:val="mqInternal"/>
                <w:noProof/>
                <w:szCs w:val="24"/>
              </w:rPr>
              <w:t>[1}</w:t>
            </w:r>
            <w:r>
              <w:rPr>
                <w:noProof/>
                <w:szCs w:val="24"/>
              </w:rPr>
              <w:t>OVERVIEW</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概要設定を構成するには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1422 </w:t>
            </w:r>
            <w:r>
              <w:rPr>
                <w:noProof/>
                <w:sz w:val="16"/>
              </w:rPr>
              <w:br/>
            </w:r>
            <w:r>
              <w:rPr>
                <w:noProof/>
                <w:sz w:val="2"/>
                <w:szCs w:val="24"/>
              </w:rPr>
              <w:t>7c05740d-5b9a-419e-bfd3-fb6a4330df87</w:t>
            </w:r>
          </w:p>
        </w:tc>
        <w:tc>
          <w:tcPr>
            <w:tcW w:w="7407" w:type="dxa"/>
            <w:shd w:val="clear" w:color="auto" w:fill="F2F2F2" w:themeFill="background1" w:themeFillShade="F2"/>
          </w:tcPr>
          <w:p w:rsidR="00000000" w:rsidRDefault="007D3E85">
            <w:pPr>
              <w:rPr>
                <w:noProof/>
                <w:szCs w:val="24"/>
              </w:rPr>
            </w:pPr>
            <w:r>
              <w:rPr>
                <w:noProof/>
                <w:szCs w:val="24"/>
              </w:rPr>
              <w:t>The Overview page displays:</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概要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1423 </w:t>
            </w:r>
            <w:r>
              <w:rPr>
                <w:noProof/>
                <w:sz w:val="16"/>
              </w:rPr>
              <w:br/>
            </w:r>
            <w:r>
              <w:rPr>
                <w:noProof/>
                <w:sz w:val="2"/>
                <w:szCs w:val="24"/>
              </w:rPr>
              <w:t>6a4d8243-3d70-42e7-9183-30a3abfb06bd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Experience Type</w:t>
            </w:r>
            <w:r>
              <w:rPr>
                <w:rStyle w:val="mqInternal"/>
                <w:noProof/>
                <w:szCs w:val="24"/>
              </w:rPr>
              <w:t>{2]</w:t>
            </w:r>
            <w:r>
              <w:rPr>
                <w:noProof/>
                <w:szCs w:val="24"/>
              </w:rPr>
              <w:t xml:space="preserve"> - Displays the type of experience and the template being used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エクスペリエンスの種類</w:t>
            </w:r>
            <w:r>
              <w:rPr>
                <w:rStyle w:val="mqInternal"/>
                <w:noProof/>
                <w:szCs w:val="24"/>
                <w:lang w:val="ja-JP"/>
              </w:rPr>
              <w:t>{2]</w:t>
            </w:r>
            <w:r>
              <w:rPr>
                <w:szCs w:val="24"/>
                <w:lang w:val="ja-JP"/>
              </w:rPr>
              <w:t xml:space="preserve"> -</w:t>
            </w:r>
            <w:r>
              <w:rPr>
                <w:rFonts w:ascii="MS Gothic" w:eastAsia="MS Gothic" w:hint="eastAsia"/>
                <w:szCs w:val="24"/>
                <w:lang w:val="ja-JP"/>
              </w:rPr>
              <w:t>使用中のエクスペリエンスの種類とテンプレートが表示されます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1424 </w:t>
            </w:r>
            <w:r>
              <w:rPr>
                <w:noProof/>
                <w:sz w:val="16"/>
              </w:rPr>
              <w:br/>
            </w:r>
            <w:r>
              <w:rPr>
                <w:noProof/>
                <w:sz w:val="2"/>
                <w:szCs w:val="24"/>
              </w:rPr>
              <w:t>626be86e-eea7-4be6-9a1f-b2451feb2309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Experience Title and Description</w:t>
            </w:r>
            <w:r>
              <w:rPr>
                <w:rStyle w:val="mqInternal"/>
                <w:noProof/>
                <w:szCs w:val="24"/>
              </w:rPr>
              <w:t>{2]</w:t>
            </w:r>
            <w:r>
              <w:rPr>
                <w:noProof/>
                <w:szCs w:val="24"/>
              </w:rPr>
              <w:t xml:space="preserve"> - When you first create a new experience, you are prompted to</w:t>
            </w:r>
            <w:r>
              <w:rPr>
                <w:noProof/>
                <w:szCs w:val="24"/>
              </w:rPr>
              <w:t xml:space="preserve"> enter the </w:t>
            </w:r>
            <w:r>
              <w:rPr>
                <w:rStyle w:val="mqInternal"/>
                <w:noProof/>
                <w:szCs w:val="24"/>
              </w:rPr>
              <w:t>[1}</w:t>
            </w:r>
            <w:r>
              <w:rPr>
                <w:noProof/>
                <w:szCs w:val="24"/>
              </w:rPr>
              <w:t>Experience Title</w:t>
            </w:r>
            <w:r>
              <w:rPr>
                <w:rStyle w:val="mqInternal"/>
                <w:noProof/>
                <w:szCs w:val="24"/>
              </w:rPr>
              <w:t>{2]</w:t>
            </w:r>
            <w:r>
              <w:rPr>
                <w:noProof/>
                <w:szCs w:val="24"/>
              </w:rPr>
              <w:t xml:space="preserve"> and </w:t>
            </w:r>
            <w:r>
              <w:rPr>
                <w:rStyle w:val="mqInternal"/>
                <w:noProof/>
                <w:szCs w:val="24"/>
              </w:rPr>
              <w:t>[1}</w:t>
            </w:r>
            <w:r>
              <w:rPr>
                <w:noProof/>
                <w:szCs w:val="24"/>
              </w:rPr>
              <w:t>Experience Description</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エクスペリエンスのタイトルと説明</w:t>
            </w:r>
            <w:r>
              <w:rPr>
                <w:rStyle w:val="mqInternal"/>
                <w:noProof/>
                <w:szCs w:val="24"/>
                <w:lang w:val="ja-JP"/>
              </w:rPr>
              <w:t>{2]</w:t>
            </w:r>
            <w:r>
              <w:rPr>
                <w:szCs w:val="24"/>
                <w:lang w:val="ja-JP"/>
              </w:rPr>
              <w:t xml:space="preserve"> -</w:t>
            </w:r>
            <w:r>
              <w:rPr>
                <w:rFonts w:ascii="MS Gothic" w:eastAsia="MS Gothic" w:hint="eastAsia"/>
                <w:szCs w:val="24"/>
                <w:lang w:val="ja-JP"/>
              </w:rPr>
              <w:t>新しいエクスペリエンスを作成するときに</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エクスペリエンスのタイトルとエクスペリエンスの説明を入力するように求められます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1425 </w:t>
            </w:r>
            <w:r>
              <w:rPr>
                <w:noProof/>
                <w:sz w:val="16"/>
              </w:rPr>
              <w:br/>
            </w:r>
            <w:r>
              <w:rPr>
                <w:noProof/>
                <w:sz w:val="2"/>
                <w:szCs w:val="24"/>
              </w:rPr>
              <w:t>39d5fec3-a7fd-4064-894f-b8366c9d5afe</w:t>
            </w:r>
          </w:p>
        </w:tc>
        <w:tc>
          <w:tcPr>
            <w:tcW w:w="7407" w:type="dxa"/>
            <w:shd w:val="clear" w:color="auto" w:fill="F2F2F2" w:themeFill="background1" w:themeFillShade="F2"/>
          </w:tcPr>
          <w:p w:rsidR="00000000" w:rsidRDefault="007D3E85">
            <w:pPr>
              <w:rPr>
                <w:noProof/>
                <w:szCs w:val="24"/>
              </w:rPr>
            </w:pPr>
            <w:r>
              <w:rPr>
                <w:noProof/>
                <w:szCs w:val="24"/>
              </w:rPr>
              <w:t>These values can be edited here.</w:t>
            </w:r>
          </w:p>
        </w:tc>
        <w:tc>
          <w:tcPr>
            <w:tcW w:w="7407" w:type="dxa"/>
          </w:tcPr>
          <w:p w:rsidR="00000000" w:rsidRDefault="007D3E85">
            <w:pPr>
              <w:rPr>
                <w:szCs w:val="24"/>
                <w:lang w:val="ja-JP"/>
              </w:rPr>
            </w:pPr>
            <w:r>
              <w:rPr>
                <w:rFonts w:ascii="MS Gothic" w:eastAsia="MS Gothic" w:hint="eastAsia"/>
                <w:szCs w:val="24"/>
                <w:lang w:val="ja-JP"/>
              </w:rPr>
              <w:t>これらの値はここで編集でき</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1426 </w:t>
            </w:r>
            <w:r>
              <w:rPr>
                <w:noProof/>
                <w:sz w:val="16"/>
              </w:rPr>
              <w:br/>
            </w:r>
            <w:r>
              <w:rPr>
                <w:noProof/>
                <w:sz w:val="2"/>
                <w:szCs w:val="24"/>
              </w:rPr>
              <w:t>dca8a1c0-14e9-4efc-9427-db099d307b49</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Experience Title</w:t>
            </w:r>
            <w:r>
              <w:rPr>
                <w:rStyle w:val="mqInternal"/>
                <w:noProof/>
                <w:szCs w:val="24"/>
              </w:rPr>
              <w:t>{2]</w:t>
            </w:r>
            <w:r>
              <w:rPr>
                <w:noProof/>
                <w:szCs w:val="24"/>
              </w:rPr>
              <w:t xml:space="preserve"> will be displayed in the browser tab when the site is opened.</w:t>
            </w:r>
          </w:p>
        </w:tc>
        <w:tc>
          <w:tcPr>
            <w:tcW w:w="7407" w:type="dxa"/>
          </w:tcPr>
          <w:p w:rsidR="00000000" w:rsidRDefault="007D3E85">
            <w:pPr>
              <w:rPr>
                <w:szCs w:val="24"/>
                <w:lang w:val="ja-JP"/>
              </w:rPr>
            </w:pPr>
            <w:r>
              <w:rPr>
                <w:szCs w:val="24"/>
                <w:lang w:val="ja-JP"/>
              </w:rPr>
              <w:t xml:space="preserve">NS </w:t>
            </w:r>
            <w:r>
              <w:rPr>
                <w:rStyle w:val="mqInternal"/>
                <w:noProof/>
                <w:szCs w:val="24"/>
                <w:lang w:val="ja-JP"/>
              </w:rPr>
              <w:t>[1}</w:t>
            </w:r>
            <w:r>
              <w:rPr>
                <w:rFonts w:ascii="MS Gothic" w:eastAsia="MS Gothic" w:hint="eastAsia"/>
                <w:szCs w:val="24"/>
                <w:lang w:val="ja-JP"/>
              </w:rPr>
              <w:t>体験タイトル</w:t>
            </w:r>
            <w:r>
              <w:rPr>
                <w:rStyle w:val="mqInternal"/>
                <w:noProof/>
                <w:szCs w:val="24"/>
                <w:lang w:val="ja-JP"/>
              </w:rPr>
              <w:t>{2]</w:t>
            </w:r>
            <w:r>
              <w:rPr>
                <w:rFonts w:ascii="MS Gothic" w:eastAsia="MS Gothic" w:hint="eastAsia"/>
                <w:szCs w:val="24"/>
                <w:lang w:val="ja-JP"/>
              </w:rPr>
              <w:t>サイトを開くと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ブラウザタブに表示されます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1427 </w:t>
            </w:r>
            <w:r>
              <w:rPr>
                <w:noProof/>
                <w:sz w:val="16"/>
              </w:rPr>
              <w:br/>
            </w:r>
            <w:r>
              <w:rPr>
                <w:noProof/>
                <w:sz w:val="2"/>
                <w:szCs w:val="24"/>
              </w:rPr>
              <w:t>e3444baa-0160-4e7d-9c0c-d32efd42657b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Experience Language</w:t>
            </w:r>
            <w:r>
              <w:rPr>
                <w:rStyle w:val="mqInternal"/>
                <w:noProof/>
                <w:szCs w:val="24"/>
              </w:rPr>
              <w:t>{2]</w:t>
            </w:r>
            <w:r>
              <w:rPr>
                <w:noProof/>
                <w:szCs w:val="24"/>
              </w:rPr>
              <w:t xml:space="preserve"> - Sets the Gallery specific text on the site to this language.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エクスペリエンス言語</w:t>
            </w:r>
            <w:r>
              <w:rPr>
                <w:rStyle w:val="mqInternal"/>
                <w:noProof/>
                <w:szCs w:val="24"/>
                <w:lang w:val="ja-JP"/>
              </w:rPr>
              <w:t>{2]</w:t>
            </w:r>
            <w:r>
              <w:rPr>
                <w:szCs w:val="24"/>
                <w:lang w:val="ja-JP"/>
              </w:rPr>
              <w:t xml:space="preserve"> -</w:t>
            </w:r>
            <w:r>
              <w:rPr>
                <w:rFonts w:ascii="MS Gothic" w:eastAsia="MS Gothic" w:hint="eastAsia"/>
                <w:szCs w:val="24"/>
                <w:lang w:val="ja-JP"/>
              </w:rPr>
              <w:t>サイト上のギャラリー固有のテキストをこの言語に設定します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1428 </w:t>
            </w:r>
            <w:r>
              <w:rPr>
                <w:noProof/>
                <w:sz w:val="16"/>
              </w:rPr>
              <w:br/>
            </w:r>
            <w:r>
              <w:rPr>
                <w:noProof/>
                <w:sz w:val="2"/>
                <w:szCs w:val="24"/>
              </w:rPr>
              <w:t>fd9c4b35-f696-4c35-988b-a4cda0a5492e</w:t>
            </w:r>
          </w:p>
        </w:tc>
        <w:tc>
          <w:tcPr>
            <w:tcW w:w="7407" w:type="dxa"/>
            <w:shd w:val="clear" w:color="auto" w:fill="F2F2F2" w:themeFill="background1" w:themeFillShade="F2"/>
          </w:tcPr>
          <w:p w:rsidR="00000000" w:rsidRDefault="007D3E85">
            <w:pPr>
              <w:rPr>
                <w:noProof/>
                <w:szCs w:val="24"/>
              </w:rPr>
            </w:pPr>
            <w:r>
              <w:rPr>
                <w:noProof/>
                <w:szCs w:val="24"/>
              </w:rPr>
              <w:t>Language support will vary based upon the template being used.</w:t>
            </w:r>
          </w:p>
        </w:tc>
        <w:tc>
          <w:tcPr>
            <w:tcW w:w="7407" w:type="dxa"/>
          </w:tcPr>
          <w:p w:rsidR="00000000" w:rsidRDefault="007D3E85">
            <w:pPr>
              <w:rPr>
                <w:szCs w:val="24"/>
                <w:lang w:val="ja-JP"/>
              </w:rPr>
            </w:pPr>
            <w:r>
              <w:rPr>
                <w:rFonts w:ascii="MS Gothic" w:eastAsia="MS Gothic" w:hint="eastAsia"/>
                <w:szCs w:val="24"/>
                <w:lang w:val="ja-JP"/>
              </w:rPr>
              <w:t>言語サポートは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使用するテンプ</w:t>
            </w:r>
            <w:r>
              <w:rPr>
                <w:rFonts w:ascii="MS Gothic" w:eastAsia="MS Gothic" w:hint="eastAsia"/>
                <w:szCs w:val="24"/>
                <w:lang w:val="ja-JP"/>
              </w:rPr>
              <w:t>レートによって異なります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1429 </w:t>
            </w:r>
            <w:r>
              <w:rPr>
                <w:noProof/>
                <w:sz w:val="16"/>
              </w:rPr>
              <w:br/>
            </w:r>
            <w:r>
              <w:rPr>
                <w:noProof/>
                <w:sz w:val="2"/>
                <w:szCs w:val="24"/>
              </w:rPr>
              <w:t>b8760d8b-f7f3-4858-a0e9-172b4ab5cae6</w:t>
            </w:r>
          </w:p>
        </w:tc>
        <w:tc>
          <w:tcPr>
            <w:tcW w:w="7407" w:type="dxa"/>
            <w:shd w:val="clear" w:color="auto" w:fill="F2F2F2" w:themeFill="background1" w:themeFillShade="F2"/>
          </w:tcPr>
          <w:p w:rsidR="00000000" w:rsidRDefault="007D3E85">
            <w:pPr>
              <w:rPr>
                <w:noProof/>
                <w:szCs w:val="24"/>
              </w:rPr>
            </w:pPr>
            <w:r>
              <w:rPr>
                <w:noProof/>
                <w:szCs w:val="24"/>
              </w:rPr>
              <w:t xml:space="preserve">When done, click </w:t>
            </w:r>
            <w:r>
              <w:rPr>
                <w:rStyle w:val="mqInternal"/>
                <w:noProof/>
                <w:szCs w:val="24"/>
              </w:rPr>
              <w:t>[1}</w:t>
            </w:r>
            <w:r>
              <w:rPr>
                <w:noProof/>
                <w:szCs w:val="24"/>
              </w:rPr>
              <w:t>Save</w:t>
            </w:r>
            <w:r>
              <w:rPr>
                <w:rStyle w:val="mqInternal"/>
                <w:noProof/>
                <w:szCs w:val="24"/>
              </w:rPr>
              <w:t>{2]</w:t>
            </w:r>
            <w:r>
              <w:rPr>
                <w:noProof/>
                <w:szCs w:val="24"/>
              </w:rPr>
              <w:t xml:space="preserve"> to save your changes.</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1430 </w:t>
            </w:r>
            <w:r>
              <w:rPr>
                <w:noProof/>
                <w:sz w:val="16"/>
              </w:rPr>
              <w:br/>
            </w:r>
            <w:r>
              <w:rPr>
                <w:noProof/>
                <w:sz w:val="2"/>
                <w:szCs w:val="24"/>
              </w:rPr>
              <w:t>3f9ad325-e289-49c6-9f36-093eed06d3e6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1431 </w:t>
            </w:r>
            <w:r>
              <w:rPr>
                <w:noProof/>
                <w:sz w:val="16"/>
              </w:rPr>
              <w:br/>
            </w:r>
            <w:r>
              <w:rPr>
                <w:noProof/>
                <w:sz w:val="2"/>
                <w:szCs w:val="24"/>
              </w:rPr>
              <w:t>a0f8232c-2e56-4a61-a71a-2c65552a01f9</w:t>
            </w:r>
          </w:p>
        </w:tc>
        <w:tc>
          <w:tcPr>
            <w:tcW w:w="7407" w:type="dxa"/>
            <w:shd w:val="clear" w:color="auto" w:fill="F2F2F2" w:themeFill="background1" w:themeFillShade="F2"/>
          </w:tcPr>
          <w:p w:rsidR="00000000" w:rsidRDefault="007D3E85">
            <w:pPr>
              <w:rPr>
                <w:noProof/>
                <w:szCs w:val="24"/>
              </w:rPr>
            </w:pPr>
            <w:r>
              <w:rPr>
                <w:noProof/>
                <w:szCs w:val="24"/>
              </w:rPr>
              <w:t>After ma</w:t>
            </w:r>
            <w:r>
              <w:rPr>
                <w:noProof/>
                <w:szCs w:val="24"/>
              </w:rPr>
              <w:t xml:space="preserve">king any changes to an experience, make sure you </w:t>
            </w:r>
            <w:r>
              <w:rPr>
                <w:rStyle w:val="mqInternal"/>
                <w:noProof/>
                <w:szCs w:val="24"/>
              </w:rPr>
              <w:t>[1}</w:t>
            </w:r>
            <w:r>
              <w:rPr>
                <w:noProof/>
                <w:szCs w:val="24"/>
              </w:rPr>
              <w:t>republish the experience</w:t>
            </w:r>
            <w:r>
              <w:rPr>
                <w:rStyle w:val="mqInternal"/>
                <w:noProof/>
                <w:szCs w:val="24"/>
              </w:rPr>
              <w:t>{2]</w:t>
            </w:r>
            <w:r>
              <w:rPr>
                <w:noProof/>
                <w:szCs w:val="24"/>
              </w:rPr>
              <w:t xml:space="preserve"> so the changes appear on sites that display the experience.</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エクスペリエンスに変更を加えたら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エクスペリエンスを再公開して</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エクスペリエンスを表示するサイトに変更が表示されるようにしてください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1432 </w:t>
            </w:r>
            <w:r>
              <w:rPr>
                <w:noProof/>
                <w:sz w:val="16"/>
              </w:rPr>
              <w:br/>
            </w:r>
            <w:r>
              <w:rPr>
                <w:noProof/>
                <w:sz w:val="2"/>
                <w:szCs w:val="24"/>
              </w:rPr>
              <w:t>469b21c6-d60f-42a9-9d68-7a563e951d28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1433 </w:t>
            </w:r>
            <w:r>
              <w:rPr>
                <w:noProof/>
                <w:sz w:val="16"/>
              </w:rPr>
              <w:br/>
            </w:r>
            <w:r>
              <w:rPr>
                <w:noProof/>
                <w:sz w:val="2"/>
                <w:szCs w:val="24"/>
              </w:rPr>
              <w:t>f47337f7-86e7-484e-a4c7-89c30641a6f7</w:t>
            </w:r>
          </w:p>
        </w:tc>
        <w:tc>
          <w:tcPr>
            <w:tcW w:w="7407" w:type="dxa"/>
            <w:shd w:val="clear" w:color="auto" w:fill="F2F2F2" w:themeFill="background1" w:themeFillShade="F2"/>
          </w:tcPr>
          <w:p w:rsidR="00000000" w:rsidRDefault="007D3E85">
            <w:pPr>
              <w:rPr>
                <w:noProof/>
                <w:szCs w:val="24"/>
              </w:rPr>
            </w:pPr>
            <w:r>
              <w:rPr>
                <w:noProof/>
                <w:szCs w:val="24"/>
              </w:rPr>
              <w:t xml:space="preserve">Configuring the Event Agenda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イベントアジェンダの設定</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1434 </w:t>
            </w:r>
            <w:r>
              <w:rPr>
                <w:noProof/>
                <w:sz w:val="16"/>
              </w:rPr>
              <w:br/>
            </w:r>
            <w:r>
              <w:rPr>
                <w:noProof/>
                <w:sz w:val="2"/>
                <w:szCs w:val="24"/>
              </w:rPr>
              <w:t>d9d834d1-d9bd-4ac9-9018-1b0a6ea5a34d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the Event Agenda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イベントアジェンダの構成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143</w:t>
            </w:r>
            <w:r>
              <w:rPr>
                <w:noProof/>
                <w:sz w:val="16"/>
                <w:szCs w:val="24"/>
              </w:rPr>
              <w:t xml:space="preserve">5 </w:t>
            </w:r>
            <w:r>
              <w:rPr>
                <w:noProof/>
                <w:sz w:val="16"/>
              </w:rPr>
              <w:br/>
            </w:r>
            <w:r>
              <w:rPr>
                <w:noProof/>
                <w:sz w:val="2"/>
                <w:szCs w:val="24"/>
              </w:rPr>
              <w:t>5c16f85a-0f02-417f-88cf-470afec33d5b</w:t>
            </w:r>
          </w:p>
        </w:tc>
        <w:tc>
          <w:tcPr>
            <w:tcW w:w="7407" w:type="dxa"/>
            <w:shd w:val="clear" w:color="auto" w:fill="F2F2F2" w:themeFill="background1" w:themeFillShade="F2"/>
          </w:tcPr>
          <w:p w:rsidR="00000000" w:rsidRDefault="007D3E85">
            <w:pPr>
              <w:rPr>
                <w:noProof/>
                <w:szCs w:val="24"/>
              </w:rPr>
            </w:pPr>
            <w:r>
              <w:rPr>
                <w:noProof/>
                <w:szCs w:val="24"/>
              </w:rPr>
              <w:t>In this topic you will learn how to customize the event agenda of a Virtual Event Experience.</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仮想イベントエクスペリエンスのイベントアジェンダをカスタマイズする方法を学習します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1436 </w:t>
            </w:r>
            <w:r>
              <w:rPr>
                <w:noProof/>
                <w:sz w:val="16"/>
              </w:rPr>
              <w:br/>
            </w:r>
            <w:r>
              <w:rPr>
                <w:noProof/>
                <w:sz w:val="2"/>
                <w:szCs w:val="24"/>
              </w:rPr>
              <w:t>662d4547-1e02-4f1a-8b76-c495708df9e9</w:t>
            </w:r>
          </w:p>
        </w:tc>
        <w:tc>
          <w:tcPr>
            <w:tcW w:w="7407" w:type="dxa"/>
            <w:shd w:val="clear" w:color="auto" w:fill="F2F2F2" w:themeFill="background1" w:themeFillShade="F2"/>
          </w:tcPr>
          <w:p w:rsidR="00000000" w:rsidRDefault="007D3E85">
            <w:pPr>
              <w:rPr>
                <w:noProof/>
                <w:szCs w:val="24"/>
              </w:rPr>
            </w:pPr>
            <w:r>
              <w:rPr>
                <w:noProof/>
                <w:szCs w:val="24"/>
              </w:rPr>
              <w:t>The event agenda is typica</w:t>
            </w:r>
            <w:r>
              <w:rPr>
                <w:noProof/>
                <w:szCs w:val="24"/>
              </w:rPr>
              <w:t>lly used to display the scheduled live events that appear in the featured collection.</w:t>
            </w:r>
          </w:p>
        </w:tc>
        <w:tc>
          <w:tcPr>
            <w:tcW w:w="7407" w:type="dxa"/>
          </w:tcPr>
          <w:p w:rsidR="00000000" w:rsidRDefault="007D3E85">
            <w:pPr>
              <w:rPr>
                <w:szCs w:val="24"/>
                <w:lang w:val="ja-JP"/>
              </w:rPr>
            </w:pPr>
            <w:r>
              <w:rPr>
                <w:rFonts w:ascii="MS Gothic" w:eastAsia="MS Gothic" w:hint="eastAsia"/>
                <w:szCs w:val="24"/>
                <w:lang w:val="ja-JP"/>
              </w:rPr>
              <w:t>イベントの議題は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特集コレクションに表示されるスケジュールされたライブイベントを表示するために使用されます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1437 </w:t>
            </w:r>
            <w:r>
              <w:rPr>
                <w:noProof/>
                <w:sz w:val="16"/>
              </w:rPr>
              <w:br/>
            </w:r>
            <w:r>
              <w:rPr>
                <w:noProof/>
                <w:sz w:val="2"/>
                <w:szCs w:val="24"/>
              </w:rPr>
              <w:t>3e6f53b0-2ddc-4262-82a9-91bbb2aa4beb</w:t>
            </w:r>
          </w:p>
        </w:tc>
        <w:tc>
          <w:tcPr>
            <w:tcW w:w="7407" w:type="dxa"/>
            <w:shd w:val="clear" w:color="auto" w:fill="F2F2F2" w:themeFill="background1" w:themeFillShade="F2"/>
          </w:tcPr>
          <w:p w:rsidR="00000000" w:rsidRDefault="007D3E85">
            <w:pPr>
              <w:rPr>
                <w:noProof/>
                <w:szCs w:val="24"/>
              </w:rPr>
            </w:pPr>
            <w:r>
              <w:rPr>
                <w:noProof/>
                <w:szCs w:val="24"/>
              </w:rPr>
              <w:t>The button that displays with each session is dependant on the state of the session:</w:t>
            </w:r>
          </w:p>
        </w:tc>
        <w:tc>
          <w:tcPr>
            <w:tcW w:w="7407" w:type="dxa"/>
          </w:tcPr>
          <w:p w:rsidR="00000000" w:rsidRDefault="007D3E85">
            <w:pPr>
              <w:rPr>
                <w:szCs w:val="24"/>
                <w:lang w:val="ja-JP"/>
              </w:rPr>
            </w:pPr>
            <w:r>
              <w:rPr>
                <w:rFonts w:ascii="MS Gothic" w:eastAsia="MS Gothic" w:hint="eastAsia"/>
                <w:szCs w:val="24"/>
                <w:lang w:val="ja-JP"/>
              </w:rPr>
              <w:t>各セッションで表示されるボタンは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セッションの状態によって異なります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1438 </w:t>
            </w:r>
            <w:r>
              <w:rPr>
                <w:noProof/>
                <w:sz w:val="16"/>
              </w:rPr>
              <w:br/>
            </w:r>
            <w:r>
              <w:rPr>
                <w:noProof/>
                <w:sz w:val="2"/>
                <w:szCs w:val="24"/>
              </w:rPr>
              <w:t>00ab71c3-4a27-47df-8918-cc785ecf92ab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Before event</w:t>
            </w:r>
            <w:r>
              <w:rPr>
                <w:rStyle w:val="mqInternal"/>
                <w:noProof/>
                <w:szCs w:val="24"/>
              </w:rPr>
              <w:t>{2]</w:t>
            </w:r>
            <w:r>
              <w:rPr>
                <w:noProof/>
                <w:szCs w:val="24"/>
              </w:rPr>
              <w:t xml:space="preserve"> - No button is displayed, countdown timer displays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イベントの前</w:t>
            </w:r>
            <w:r>
              <w:rPr>
                <w:rStyle w:val="mqInternal"/>
                <w:noProof/>
                <w:szCs w:val="24"/>
                <w:lang w:val="ja-JP"/>
              </w:rPr>
              <w:t>{2]</w:t>
            </w:r>
            <w:r>
              <w:rPr>
                <w:szCs w:val="24"/>
                <w:lang w:val="ja-JP"/>
              </w:rPr>
              <w:t xml:space="preserve"> -</w:t>
            </w:r>
            <w:r>
              <w:rPr>
                <w:rFonts w:ascii="MS Gothic" w:eastAsia="MS Gothic" w:hint="eastAsia"/>
                <w:szCs w:val="24"/>
                <w:lang w:val="ja-JP"/>
              </w:rPr>
              <w:t>ボタンが表示さ</w:t>
            </w:r>
            <w:r>
              <w:rPr>
                <w:rFonts w:ascii="MS Gothic" w:eastAsia="MS Gothic" w:hint="eastAsia"/>
                <w:szCs w:val="24"/>
                <w:lang w:val="ja-JP"/>
              </w:rPr>
              <w:t>れず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カウントダウンタイマーが表示されます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1439 </w:t>
            </w:r>
            <w:r>
              <w:rPr>
                <w:noProof/>
                <w:sz w:val="16"/>
              </w:rPr>
              <w:br/>
            </w:r>
            <w:r>
              <w:rPr>
                <w:noProof/>
                <w:sz w:val="2"/>
                <w:szCs w:val="24"/>
              </w:rPr>
              <w:t>580b23a5-56ef-4200-9eda-c5698d81e2c0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During</w:t>
            </w:r>
            <w:r>
              <w:rPr>
                <w:rStyle w:val="mqInternal"/>
                <w:noProof/>
                <w:szCs w:val="24"/>
              </w:rPr>
              <w:t>{2]</w:t>
            </w:r>
            <w:r>
              <w:rPr>
                <w:noProof/>
                <w:szCs w:val="24"/>
              </w:rPr>
              <w:t xml:space="preserve"> - LIVE NOW when the event is in progress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開催中</w:t>
            </w:r>
            <w:r>
              <w:rPr>
                <w:rStyle w:val="mqInternal"/>
                <w:noProof/>
                <w:szCs w:val="24"/>
                <w:lang w:val="ja-JP"/>
              </w:rPr>
              <w:t>{2]</w:t>
            </w:r>
            <w:r>
              <w:rPr>
                <w:szCs w:val="24"/>
                <w:lang w:val="ja-JP"/>
              </w:rPr>
              <w:t xml:space="preserve"> -</w:t>
            </w:r>
            <w:r>
              <w:rPr>
                <w:rFonts w:ascii="MS Gothic" w:eastAsia="MS Gothic" w:hint="eastAsia"/>
                <w:szCs w:val="24"/>
                <w:lang w:val="ja-JP"/>
              </w:rPr>
              <w:t>イベントが進行中のときに今すぐライブする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1440 </w:t>
            </w:r>
            <w:r>
              <w:rPr>
                <w:noProof/>
                <w:sz w:val="16"/>
              </w:rPr>
              <w:br/>
            </w:r>
            <w:r>
              <w:rPr>
                <w:noProof/>
                <w:sz w:val="2"/>
                <w:szCs w:val="24"/>
              </w:rPr>
              <w:t>e35f07df-62cc-4709-add0-f633a4b95224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After event</w:t>
            </w:r>
            <w:r>
              <w:rPr>
                <w:rStyle w:val="mqInternal"/>
                <w:noProof/>
                <w:szCs w:val="24"/>
              </w:rPr>
              <w:t>{2]</w:t>
            </w:r>
            <w:r>
              <w:rPr>
                <w:noProof/>
                <w:szCs w:val="24"/>
              </w:rPr>
              <w:t xml:space="preserve"> - Button will display VIEW SESSION for events in the past.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イベント後</w:t>
            </w:r>
            <w:r>
              <w:rPr>
                <w:rStyle w:val="mqInternal"/>
                <w:noProof/>
                <w:szCs w:val="24"/>
                <w:lang w:val="ja-JP"/>
              </w:rPr>
              <w:t>{2]</w:t>
            </w:r>
            <w:r>
              <w:rPr>
                <w:szCs w:val="24"/>
                <w:lang w:val="ja-JP"/>
              </w:rPr>
              <w:t xml:space="preserve"> -</w:t>
            </w:r>
            <w:r>
              <w:rPr>
                <w:rFonts w:ascii="MS Gothic" w:eastAsia="MS Gothic" w:hint="eastAsia"/>
                <w:szCs w:val="24"/>
                <w:lang w:val="ja-JP"/>
              </w:rPr>
              <w:t>ボタンは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過去のイベントのセッションを表示します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1441 </w:t>
            </w:r>
            <w:r>
              <w:rPr>
                <w:noProof/>
                <w:sz w:val="16"/>
              </w:rPr>
              <w:br/>
            </w:r>
            <w:r>
              <w:rPr>
                <w:noProof/>
                <w:sz w:val="2"/>
                <w:szCs w:val="24"/>
              </w:rPr>
              <w:t>0f2956da-74b0-4bbc-8ca4-e88a42c30d29</w:t>
            </w:r>
          </w:p>
        </w:tc>
        <w:tc>
          <w:tcPr>
            <w:tcW w:w="7407" w:type="dxa"/>
            <w:shd w:val="clear" w:color="auto" w:fill="F2F2F2" w:themeFill="background1" w:themeFillShade="F2"/>
          </w:tcPr>
          <w:p w:rsidR="00000000" w:rsidRDefault="007D3E85">
            <w:pPr>
              <w:rPr>
                <w:noProof/>
                <w:szCs w:val="24"/>
              </w:rPr>
            </w:pPr>
            <w:r>
              <w:rPr>
                <w:noProof/>
                <w:szCs w:val="24"/>
              </w:rPr>
              <w:t xml:space="preserve">Based upon the number of days in the agenda, a </w:t>
            </w:r>
            <w:r>
              <w:rPr>
                <w:rStyle w:val="mqInternal"/>
                <w:noProof/>
                <w:szCs w:val="24"/>
              </w:rPr>
              <w:t>[1}</w:t>
            </w:r>
            <w:r>
              <w:rPr>
                <w:noProof/>
                <w:szCs w:val="24"/>
              </w:rPr>
              <w:t>Show</w:t>
            </w:r>
            <w:r>
              <w:rPr>
                <w:rStyle w:val="mqInternal"/>
                <w:noProof/>
                <w:szCs w:val="24"/>
              </w:rPr>
              <w:t>{2]</w:t>
            </w:r>
            <w:r>
              <w:rPr>
                <w:noProof/>
                <w:szCs w:val="24"/>
              </w:rPr>
              <w:t xml:space="preserve"> dropdown will appear allowing the viewer to select the </w:t>
            </w:r>
            <w:r>
              <w:rPr>
                <w:noProof/>
                <w:szCs w:val="24"/>
              </w:rPr>
              <w:t>day's schedule to view.</w:t>
            </w:r>
          </w:p>
        </w:tc>
        <w:tc>
          <w:tcPr>
            <w:tcW w:w="7407" w:type="dxa"/>
          </w:tcPr>
          <w:p w:rsidR="00000000" w:rsidRDefault="007D3E85">
            <w:pPr>
              <w:rPr>
                <w:szCs w:val="24"/>
                <w:lang w:val="ja-JP"/>
              </w:rPr>
            </w:pPr>
            <w:r>
              <w:rPr>
                <w:rFonts w:ascii="MS Gothic" w:eastAsia="MS Gothic" w:hint="eastAsia"/>
                <w:szCs w:val="24"/>
                <w:lang w:val="ja-JP"/>
              </w:rPr>
              <w:t>議題の日数に基づいて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表示</w:t>
            </w:r>
            <w:r>
              <w:rPr>
                <w:szCs w:val="24"/>
                <w:lang w:val="ja-JP"/>
              </w:rPr>
              <w:t>]</w:t>
            </w:r>
            <w:r>
              <w:rPr>
                <w:rStyle w:val="mqInternal"/>
                <w:noProof/>
                <w:szCs w:val="24"/>
                <w:lang w:val="ja-JP"/>
              </w:rPr>
              <w:t>{2]</w:t>
            </w:r>
            <w:r>
              <w:rPr>
                <w:rFonts w:ascii="MS Gothic" w:eastAsia="MS Gothic" w:hint="eastAsia"/>
                <w:szCs w:val="24"/>
                <w:lang w:val="ja-JP"/>
              </w:rPr>
              <w:t>ドロップダウンが表示され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閲覧者は表示する日のスケジュールを選択できます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1442 </w:t>
            </w:r>
            <w:r>
              <w:rPr>
                <w:noProof/>
                <w:sz w:val="16"/>
              </w:rPr>
              <w:br/>
            </w:r>
            <w:r>
              <w:rPr>
                <w:noProof/>
                <w:sz w:val="2"/>
                <w:szCs w:val="24"/>
              </w:rPr>
              <w:t>40c00f22-b720-4080-bade-677c26297d0e</w:t>
            </w:r>
          </w:p>
        </w:tc>
        <w:tc>
          <w:tcPr>
            <w:tcW w:w="7407" w:type="dxa"/>
            <w:shd w:val="clear" w:color="auto" w:fill="F2F2F2" w:themeFill="background1" w:themeFillShade="F2"/>
          </w:tcPr>
          <w:p w:rsidR="00000000" w:rsidRDefault="007D3E85">
            <w:pPr>
              <w:rPr>
                <w:noProof/>
                <w:szCs w:val="24"/>
              </w:rPr>
            </w:pPr>
            <w:r>
              <w:rPr>
                <w:noProof/>
                <w:szCs w:val="24"/>
              </w:rPr>
              <w:t xml:space="preserve">The agenda information is customized by editing the </w:t>
            </w:r>
            <w:r>
              <w:rPr>
                <w:rStyle w:val="mqInternal"/>
                <w:noProof/>
                <w:szCs w:val="24"/>
              </w:rPr>
              <w:t>[1}[2]{3]</w:t>
            </w:r>
            <w:r>
              <w:rPr>
                <w:noProof/>
                <w:szCs w:val="24"/>
              </w:rPr>
              <w:t xml:space="preserve"> object in the configuration file.</w:t>
            </w:r>
          </w:p>
        </w:tc>
        <w:tc>
          <w:tcPr>
            <w:tcW w:w="7407" w:type="dxa"/>
          </w:tcPr>
          <w:p w:rsidR="00000000" w:rsidRDefault="007D3E85">
            <w:pPr>
              <w:rPr>
                <w:szCs w:val="24"/>
                <w:lang w:val="ja-JP"/>
              </w:rPr>
            </w:pPr>
            <w:r>
              <w:rPr>
                <w:rFonts w:ascii="MS Gothic" w:eastAsia="MS Gothic" w:hint="eastAsia"/>
                <w:szCs w:val="24"/>
                <w:lang w:val="ja-JP"/>
              </w:rPr>
              <w:t>議題情報は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設定ファイル内のオブジェクトを編集することでカスタマイズされます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1443 </w:t>
            </w:r>
            <w:r>
              <w:rPr>
                <w:noProof/>
                <w:sz w:val="16"/>
              </w:rPr>
              <w:br/>
            </w:r>
            <w:r>
              <w:rPr>
                <w:noProof/>
                <w:sz w:val="2"/>
                <w:szCs w:val="24"/>
              </w:rPr>
              <w:t>00df37ab-5094-4f9d-8399-6ae8eb66cb48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Session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セッション名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1444 </w:t>
            </w:r>
            <w:r>
              <w:rPr>
                <w:noProof/>
                <w:sz w:val="16"/>
              </w:rPr>
              <w:br/>
            </w:r>
            <w:r>
              <w:rPr>
                <w:noProof/>
                <w:sz w:val="2"/>
                <w:szCs w:val="24"/>
              </w:rPr>
              <w:t>45c5319c-cceb-497a-aa1f-5450a6242514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Session description - currently not displayed on the page but can be displayed using custom JavaScript</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セッションの説明</w:t>
            </w:r>
            <w:r>
              <w:rPr>
                <w:szCs w:val="24"/>
                <w:lang w:val="ja-JP"/>
              </w:rPr>
              <w:t>-</w:t>
            </w:r>
            <w:r>
              <w:rPr>
                <w:rFonts w:ascii="MS Gothic" w:eastAsia="MS Gothic" w:hint="eastAsia"/>
                <w:szCs w:val="24"/>
                <w:lang w:val="ja-JP"/>
              </w:rPr>
              <w:t>現在ページには表示されませんが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JavaScript </w:t>
            </w:r>
            <w:r>
              <w:rPr>
                <w:rFonts w:ascii="MS Gothic" w:eastAsia="MS Gothic" w:hint="eastAsia"/>
                <w:szCs w:val="24"/>
                <w:lang w:val="ja-JP"/>
              </w:rPr>
              <w:t>を使用して表示可能</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1445 </w:t>
            </w:r>
            <w:r>
              <w:rPr>
                <w:noProof/>
                <w:sz w:val="16"/>
              </w:rPr>
              <w:br/>
            </w:r>
            <w:r>
              <w:rPr>
                <w:noProof/>
                <w:sz w:val="2"/>
                <w:szCs w:val="24"/>
              </w:rPr>
              <w:t>00baad68-f58a-4a9e-8550-1c571b7146a7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Session start date and time</w:t>
            </w:r>
          </w:p>
        </w:tc>
        <w:tc>
          <w:tcPr>
            <w:tcW w:w="7407" w:type="dxa"/>
          </w:tcPr>
          <w:p w:rsidR="00000000" w:rsidRDefault="007D3E85">
            <w:pPr>
              <w:rPr>
                <w:szCs w:val="24"/>
                <w:lang w:val="ja-JP"/>
              </w:rPr>
            </w:pPr>
            <w:r>
              <w:rPr>
                <w:rStyle w:val="mqInternal"/>
                <w:noProof/>
                <w:szCs w:val="24"/>
                <w:lang w:val="ja-JP"/>
              </w:rPr>
              <w:t>[1}[</w:t>
            </w:r>
            <w:r>
              <w:rPr>
                <w:rStyle w:val="mqInternal"/>
                <w:noProof/>
                <w:szCs w:val="24"/>
                <w:lang w:val="ja-JP"/>
              </w:rPr>
              <w:t>2]{3]</w:t>
            </w:r>
            <w:r>
              <w:rPr>
                <w:szCs w:val="24"/>
                <w:lang w:val="ja-JP"/>
              </w:rPr>
              <w:t xml:space="preserve"> -</w:t>
            </w:r>
            <w:r>
              <w:rPr>
                <w:rFonts w:ascii="MS Gothic" w:eastAsia="MS Gothic" w:hint="eastAsia"/>
                <w:szCs w:val="24"/>
                <w:lang w:val="ja-JP"/>
              </w:rPr>
              <w:t>セッション開始日時</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1446 </w:t>
            </w:r>
            <w:r>
              <w:rPr>
                <w:noProof/>
                <w:sz w:val="16"/>
              </w:rPr>
              <w:br/>
            </w:r>
            <w:r>
              <w:rPr>
                <w:noProof/>
                <w:sz w:val="2"/>
                <w:szCs w:val="24"/>
              </w:rPr>
              <w:t>1be99f71-d817-4a6e-9df1-36c89778e652</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Session end date and time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セッション終了日時</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1447 </w:t>
            </w:r>
            <w:r>
              <w:rPr>
                <w:noProof/>
                <w:sz w:val="16"/>
              </w:rPr>
              <w:br/>
            </w:r>
            <w:r>
              <w:rPr>
                <w:noProof/>
                <w:sz w:val="2"/>
                <w:szCs w:val="24"/>
              </w:rPr>
              <w:t>866ab0c2-4668-4e1e-9277-e44e819eccaf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Not used</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未使用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1448 </w:t>
            </w:r>
            <w:r>
              <w:rPr>
                <w:noProof/>
                <w:sz w:val="16"/>
              </w:rPr>
              <w:br/>
            </w:r>
            <w:r>
              <w:rPr>
                <w:noProof/>
                <w:sz w:val="2"/>
                <w:szCs w:val="24"/>
              </w:rPr>
              <w:t>fbe7d64c-b552-47d2-892a-1285e5722d70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Video ID</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ビデオ</w:t>
            </w:r>
            <w:r>
              <w:rPr>
                <w:szCs w:val="24"/>
                <w:lang w:val="ja-JP"/>
              </w:rPr>
              <w:t xml:space="preserve"> ID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1449 </w:t>
            </w:r>
            <w:r>
              <w:rPr>
                <w:noProof/>
                <w:sz w:val="16"/>
              </w:rPr>
              <w:br/>
            </w:r>
            <w:r>
              <w:rPr>
                <w:noProof/>
                <w:sz w:val="2"/>
                <w:szCs w:val="24"/>
              </w:rPr>
              <w:t>aeccde5e-17df-40f7-bcee-966aa10c10da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Session speaker information</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セッションスピーカー情報</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1450 </w:t>
            </w:r>
            <w:r>
              <w:rPr>
                <w:noProof/>
                <w:sz w:val="16"/>
              </w:rPr>
              <w:br/>
            </w:r>
            <w:r>
              <w:rPr>
                <w:noProof/>
                <w:sz w:val="2"/>
                <w:szCs w:val="24"/>
              </w:rPr>
              <w:t>549871ab-c4e0-448f-ba4b-5976472512b5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Session image.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セッションイメージ</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1451 </w:t>
            </w:r>
            <w:r>
              <w:rPr>
                <w:noProof/>
                <w:sz w:val="16"/>
              </w:rPr>
              <w:br/>
            </w:r>
            <w:r>
              <w:rPr>
                <w:noProof/>
                <w:sz w:val="2"/>
                <w:szCs w:val="24"/>
              </w:rPr>
              <w:t>147a4100-2e42-4542-9ffb-d152f54826c8</w:t>
            </w:r>
          </w:p>
        </w:tc>
        <w:tc>
          <w:tcPr>
            <w:tcW w:w="7407" w:type="dxa"/>
            <w:shd w:val="clear" w:color="auto" w:fill="F2F2F2" w:themeFill="background1" w:themeFillShade="F2"/>
          </w:tcPr>
          <w:p w:rsidR="00000000" w:rsidRDefault="007D3E85">
            <w:pPr>
              <w:rPr>
                <w:noProof/>
                <w:szCs w:val="24"/>
              </w:rPr>
            </w:pPr>
            <w:r>
              <w:rPr>
                <w:noProof/>
                <w:szCs w:val="24"/>
              </w:rPr>
              <w:t>Default image size is 320px x 180px.</w:t>
            </w:r>
          </w:p>
        </w:tc>
        <w:tc>
          <w:tcPr>
            <w:tcW w:w="7407" w:type="dxa"/>
          </w:tcPr>
          <w:p w:rsidR="00000000" w:rsidRDefault="007D3E85">
            <w:pPr>
              <w:rPr>
                <w:szCs w:val="24"/>
                <w:lang w:val="ja-JP"/>
              </w:rPr>
            </w:pPr>
            <w:r>
              <w:rPr>
                <w:rFonts w:ascii="MS Gothic" w:eastAsia="MS Gothic" w:hint="eastAsia"/>
                <w:szCs w:val="24"/>
                <w:lang w:val="ja-JP"/>
              </w:rPr>
              <w:t>デフォルトの画像サイズは</w:t>
            </w:r>
            <w:r>
              <w:rPr>
                <w:szCs w:val="24"/>
                <w:lang w:val="ja-JP"/>
              </w:rPr>
              <w:t>320</w:t>
            </w:r>
            <w:r>
              <w:rPr>
                <w:rFonts w:ascii="MS Gothic" w:eastAsia="MS Gothic" w:hint="eastAsia"/>
                <w:szCs w:val="24"/>
                <w:lang w:val="ja-JP"/>
              </w:rPr>
              <w:t>ピクセル</w:t>
            </w:r>
            <w:r>
              <w:rPr>
                <w:szCs w:val="24"/>
                <w:lang w:val="ja-JP"/>
              </w:rPr>
              <w:t>×</w:t>
            </w:r>
            <w:r>
              <w:rPr>
                <w:szCs w:val="24"/>
                <w:lang w:val="ja-JP"/>
              </w:rPr>
              <w:t>180</w:t>
            </w:r>
            <w:r>
              <w:rPr>
                <w:rFonts w:ascii="MS Gothic" w:eastAsia="MS Gothic" w:hint="eastAsia"/>
                <w:szCs w:val="24"/>
                <w:lang w:val="ja-JP"/>
              </w:rPr>
              <w:t>ピクセルです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1452 </w:t>
            </w:r>
            <w:r>
              <w:rPr>
                <w:noProof/>
                <w:sz w:val="16"/>
              </w:rPr>
              <w:br/>
            </w:r>
            <w:r>
              <w:rPr>
                <w:noProof/>
                <w:sz w:val="2"/>
                <w:szCs w:val="24"/>
              </w:rPr>
              <w:t>5416318b-3c60-46ca-a17a-212c36df2665</w:t>
            </w:r>
          </w:p>
        </w:tc>
        <w:tc>
          <w:tcPr>
            <w:tcW w:w="7407" w:type="dxa"/>
            <w:shd w:val="clear" w:color="auto" w:fill="F2F2F2" w:themeFill="background1" w:themeFillShade="F2"/>
          </w:tcPr>
          <w:p w:rsidR="00000000" w:rsidRDefault="007D3E85">
            <w:pPr>
              <w:rPr>
                <w:noProof/>
                <w:szCs w:val="24"/>
              </w:rPr>
            </w:pPr>
            <w:r>
              <w:rPr>
                <w:noProof/>
                <w:szCs w:val="24"/>
              </w:rPr>
              <w:t>Images will be cropped to this size.</w:t>
            </w:r>
          </w:p>
        </w:tc>
        <w:tc>
          <w:tcPr>
            <w:tcW w:w="7407" w:type="dxa"/>
          </w:tcPr>
          <w:p w:rsidR="00000000" w:rsidRDefault="007D3E85">
            <w:pPr>
              <w:rPr>
                <w:szCs w:val="24"/>
                <w:lang w:val="ja-JP"/>
              </w:rPr>
            </w:pPr>
            <w:r>
              <w:rPr>
                <w:rFonts w:ascii="MS Gothic" w:eastAsia="MS Gothic" w:hint="eastAsia"/>
                <w:szCs w:val="24"/>
                <w:lang w:val="ja-JP"/>
              </w:rPr>
              <w:t>画像はこのサイズに切り取られます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1453 </w:t>
            </w:r>
            <w:r>
              <w:rPr>
                <w:noProof/>
                <w:sz w:val="16"/>
              </w:rPr>
              <w:br/>
            </w:r>
            <w:r>
              <w:rPr>
                <w:noProof/>
                <w:sz w:val="2"/>
                <w:szCs w:val="24"/>
              </w:rPr>
              <w:t>6608bc8f-bbab-4d69-9f8b-e95843b94eb4</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[1}[2]{3]</w:t>
            </w:r>
            <w:r>
              <w:rPr>
                <w:noProof/>
                <w:szCs w:val="24"/>
              </w:rPr>
              <w:t xml:space="preserve"> object in the configuration file also has parameters for the </w:t>
            </w:r>
            <w:r>
              <w:rPr>
                <w:rStyle w:val="mqInternal"/>
                <w:noProof/>
                <w:szCs w:val="24"/>
              </w:rPr>
              <w:t>[1}[5]{3]</w:t>
            </w:r>
            <w:r>
              <w:rPr>
                <w:noProof/>
                <w:szCs w:val="24"/>
              </w:rPr>
              <w:t xml:space="preserve"> that appears above the schedule and</w:t>
            </w:r>
            <w:r>
              <w:rPr>
                <w:noProof/>
                <w:szCs w:val="24"/>
              </w:rPr>
              <w:t xml:space="preserve"> to set whether the schedule displays in an </w:t>
            </w:r>
            <w:r>
              <w:rPr>
                <w:rStyle w:val="mqInternal"/>
                <w:noProof/>
                <w:szCs w:val="24"/>
              </w:rPr>
              <w:t>[1}[8]{3]</w:t>
            </w:r>
            <w:r>
              <w:rPr>
                <w:noProof/>
                <w:szCs w:val="24"/>
              </w:rPr>
              <w:t xml:space="preserve"> mode.</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コンフィギュレーションファイル内のオブジェクトには</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スケジュールの上に表示されるのパラメータと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スケジュールを表示するかどうかを設定するためのパラメータもあります</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モードです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1454 </w:t>
            </w:r>
            <w:r>
              <w:rPr>
                <w:noProof/>
                <w:sz w:val="16"/>
              </w:rPr>
              <w:br/>
            </w:r>
            <w:r>
              <w:rPr>
                <w:noProof/>
                <w:sz w:val="2"/>
                <w:szCs w:val="24"/>
              </w:rPr>
              <w:t>8925a71d-5568-427f-b985-068bd6c40708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1455 </w:t>
            </w:r>
            <w:r>
              <w:rPr>
                <w:noProof/>
                <w:sz w:val="16"/>
              </w:rPr>
              <w:br/>
            </w:r>
            <w:r>
              <w:rPr>
                <w:noProof/>
                <w:sz w:val="2"/>
                <w:szCs w:val="24"/>
              </w:rPr>
              <w:t>c63e6707-</w:t>
            </w:r>
            <w:r>
              <w:rPr>
                <w:noProof/>
                <w:sz w:val="2"/>
                <w:szCs w:val="24"/>
              </w:rPr>
              <w:t>acf3-4151-8545-8c3729a8d062</w:t>
            </w:r>
          </w:p>
        </w:tc>
        <w:tc>
          <w:tcPr>
            <w:tcW w:w="7407" w:type="dxa"/>
            <w:shd w:val="clear" w:color="auto" w:fill="F2F2F2" w:themeFill="background1" w:themeFillShade="F2"/>
          </w:tcPr>
          <w:p w:rsidR="00000000" w:rsidRDefault="007D3E85">
            <w:pPr>
              <w:rPr>
                <w:noProof/>
                <w:szCs w:val="24"/>
              </w:rPr>
            </w:pPr>
            <w:r>
              <w:rPr>
                <w:noProof/>
                <w:szCs w:val="24"/>
              </w:rPr>
              <w:t xml:space="preserve">Configuring Gallery Settings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ギャラリー設定の構成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1456 </w:t>
            </w:r>
            <w:r>
              <w:rPr>
                <w:noProof/>
                <w:sz w:val="16"/>
              </w:rPr>
              <w:br/>
            </w:r>
            <w:r>
              <w:rPr>
                <w:noProof/>
                <w:sz w:val="2"/>
                <w:szCs w:val="24"/>
              </w:rPr>
              <w:t>98bd8d6f-9065-4958-b75b-e0c4585f3f3f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Gallery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ギャラリー設定の構成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1457 </w:t>
            </w:r>
            <w:r>
              <w:rPr>
                <w:noProof/>
                <w:sz w:val="16"/>
              </w:rPr>
              <w:br/>
            </w:r>
            <w:r>
              <w:rPr>
                <w:noProof/>
                <w:sz w:val="2"/>
                <w:szCs w:val="24"/>
              </w:rPr>
              <w:t>3a29246a-4b19-4c4a-af85-37a39493ad69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1458 </w:t>
            </w:r>
            <w:r>
              <w:rPr>
                <w:noProof/>
                <w:sz w:val="16"/>
              </w:rPr>
              <w:br/>
            </w:r>
            <w:r>
              <w:rPr>
                <w:noProof/>
                <w:sz w:val="2"/>
                <w:szCs w:val="24"/>
              </w:rPr>
              <w:t>cd34b475-8958-46d2-9830-bb77debff6ab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1459 </w:t>
            </w:r>
            <w:r>
              <w:rPr>
                <w:noProof/>
                <w:sz w:val="16"/>
              </w:rPr>
              <w:br/>
            </w:r>
            <w:r>
              <w:rPr>
                <w:noProof/>
                <w:sz w:val="2"/>
                <w:szCs w:val="24"/>
              </w:rPr>
              <w:t>2e4953cc-4173-420e-a23f-a818cc4bc470</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Gallery settings, open the Gallery module and click the </w:t>
            </w:r>
            <w:r>
              <w:rPr>
                <w:rStyle w:val="mqInternal"/>
                <w:noProof/>
                <w:szCs w:val="24"/>
              </w:rPr>
              <w:t>[1}</w:t>
            </w:r>
            <w:r>
              <w:rPr>
                <w:noProof/>
                <w:szCs w:val="24"/>
              </w:rPr>
              <w:t>Settings</w:t>
            </w:r>
            <w:r>
              <w:rPr>
                <w:rStyle w:val="mqInternal"/>
                <w:noProof/>
                <w:szCs w:val="24"/>
              </w:rPr>
              <w:t>{2]</w:t>
            </w:r>
            <w:r>
              <w:rPr>
                <w:noProof/>
                <w:szCs w:val="24"/>
              </w:rPr>
              <w:t xml:space="preserve"> link at the top of the page.</w:t>
            </w:r>
          </w:p>
        </w:tc>
        <w:tc>
          <w:tcPr>
            <w:tcW w:w="7407" w:type="dxa"/>
          </w:tcPr>
          <w:p w:rsidR="00000000" w:rsidRDefault="007D3E85">
            <w:pPr>
              <w:rPr>
                <w:szCs w:val="24"/>
                <w:lang w:val="ja-JP"/>
              </w:rPr>
            </w:pPr>
            <w:r>
              <w:rPr>
                <w:rFonts w:ascii="MS Gothic" w:eastAsia="MS Gothic" w:hint="eastAsia"/>
                <w:szCs w:val="24"/>
                <w:lang w:val="ja-JP"/>
              </w:rPr>
              <w:t>ギャラリー設定を構成するには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ギャラリーモジュールを開き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Style w:val="mqInternal"/>
                <w:noProof/>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1460 </w:t>
            </w:r>
            <w:r>
              <w:rPr>
                <w:noProof/>
                <w:sz w:val="16"/>
              </w:rPr>
              <w:br/>
            </w:r>
            <w:r>
              <w:rPr>
                <w:noProof/>
                <w:sz w:val="2"/>
                <w:szCs w:val="24"/>
              </w:rPr>
              <w:t>f522d87a-9c93-4a7d-842f-fb7edce7bd95</w:t>
            </w:r>
          </w:p>
        </w:tc>
        <w:tc>
          <w:tcPr>
            <w:tcW w:w="7407" w:type="dxa"/>
            <w:shd w:val="clear" w:color="auto" w:fill="F2F2F2" w:themeFill="background1" w:themeFillShade="F2"/>
          </w:tcPr>
          <w:p w:rsidR="00000000" w:rsidRDefault="007D3E85">
            <w:pPr>
              <w:rPr>
                <w:noProof/>
                <w:szCs w:val="24"/>
              </w:rPr>
            </w:pPr>
            <w:r>
              <w:rPr>
                <w:noProof/>
                <w:szCs w:val="24"/>
              </w:rPr>
              <w:t>The following settings can be configured:</w:t>
            </w:r>
          </w:p>
        </w:tc>
        <w:tc>
          <w:tcPr>
            <w:tcW w:w="7407" w:type="dxa"/>
          </w:tcPr>
          <w:p w:rsidR="00000000" w:rsidRDefault="007D3E85">
            <w:pPr>
              <w:rPr>
                <w:szCs w:val="24"/>
                <w:lang w:val="ja-JP"/>
              </w:rPr>
            </w:pPr>
            <w:r>
              <w:rPr>
                <w:rFonts w:ascii="MS Gothic" w:eastAsia="MS Gothic" w:hint="eastAsia"/>
                <w:szCs w:val="24"/>
                <w:lang w:val="ja-JP"/>
              </w:rPr>
              <w:t>次の設定を構成できます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1461 </w:t>
            </w:r>
            <w:r>
              <w:rPr>
                <w:noProof/>
                <w:sz w:val="16"/>
              </w:rPr>
              <w:br/>
            </w:r>
            <w:r>
              <w:rPr>
                <w:noProof/>
                <w:sz w:val="2"/>
                <w:szCs w:val="24"/>
              </w:rPr>
              <w:t>c52324e4-f983-41aa-95b1-c59ac421def2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Players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プレイヤー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1462 </w:t>
            </w:r>
            <w:r>
              <w:rPr>
                <w:noProof/>
                <w:sz w:val="16"/>
              </w:rPr>
              <w:br/>
            </w:r>
            <w:r>
              <w:rPr>
                <w:noProof/>
                <w:sz w:val="2"/>
                <w:szCs w:val="24"/>
              </w:rPr>
              <w:t>8f8dac3c-0bb5-4631-ab6d-0fd049c16036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YouTube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ユーチューブ</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1463 </w:t>
            </w:r>
            <w:r>
              <w:rPr>
                <w:noProof/>
                <w:sz w:val="16"/>
              </w:rPr>
              <w:br/>
            </w:r>
            <w:r>
              <w:rPr>
                <w:noProof/>
                <w:sz w:val="2"/>
                <w:szCs w:val="24"/>
              </w:rPr>
              <w:t>df2179ee-7088-4397-9dc9-bf24ed709d2e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Domains &amp; SSL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1464 </w:t>
            </w:r>
            <w:r>
              <w:rPr>
                <w:noProof/>
                <w:sz w:val="16"/>
              </w:rPr>
              <w:br/>
            </w:r>
            <w:r>
              <w:rPr>
                <w:noProof/>
                <w:sz w:val="2"/>
                <w:szCs w:val="24"/>
              </w:rPr>
              <w:t>3fabe891-5082-49e8-b6b6-e38951ce8f83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Access Control Profiles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アクセスコントロールプロファイル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146</w:t>
            </w:r>
            <w:r>
              <w:rPr>
                <w:noProof/>
                <w:sz w:val="16"/>
                <w:szCs w:val="24"/>
              </w:rPr>
              <w:t xml:space="preserve">5 </w:t>
            </w:r>
            <w:r>
              <w:rPr>
                <w:noProof/>
                <w:sz w:val="16"/>
              </w:rPr>
              <w:br/>
            </w:r>
            <w:r>
              <w:rPr>
                <w:noProof/>
                <w:sz w:val="2"/>
                <w:szCs w:val="24"/>
              </w:rPr>
              <w:t>f6138db6-3b18-4ea1-b41c-d6f523ef39a5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HTML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w:t>
            </w:r>
            <w:r>
              <w:rPr>
                <w:szCs w:val="24"/>
                <w:lang w:val="ja-JP"/>
              </w:rPr>
              <w:t>HTML</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1466 </w:t>
            </w:r>
            <w:r>
              <w:rPr>
                <w:noProof/>
                <w:sz w:val="16"/>
              </w:rPr>
              <w:br/>
            </w:r>
            <w:r>
              <w:rPr>
                <w:noProof/>
                <w:sz w:val="2"/>
                <w:szCs w:val="24"/>
              </w:rPr>
              <w:t>8dc21886-10a1-4fc8-b062-070af26512d3</w:t>
            </w:r>
          </w:p>
        </w:tc>
        <w:tc>
          <w:tcPr>
            <w:tcW w:w="7407" w:type="dxa"/>
            <w:shd w:val="clear" w:color="auto" w:fill="F2F2F2" w:themeFill="background1" w:themeFillShade="F2"/>
          </w:tcPr>
          <w:p w:rsidR="00000000" w:rsidRDefault="007D3E85">
            <w:pPr>
              <w:rPr>
                <w:noProof/>
                <w:szCs w:val="24"/>
              </w:rPr>
            </w:pPr>
            <w:r>
              <w:rPr>
                <w:noProof/>
                <w:szCs w:val="24"/>
              </w:rPr>
              <w:t>Selecting a default Video Cloud player</w:t>
            </w:r>
          </w:p>
        </w:tc>
        <w:tc>
          <w:tcPr>
            <w:tcW w:w="7407" w:type="dxa"/>
          </w:tcPr>
          <w:p w:rsidR="00000000" w:rsidRDefault="007D3E85">
            <w:pPr>
              <w:rPr>
                <w:szCs w:val="24"/>
                <w:lang w:val="ja-JP"/>
              </w:rPr>
            </w:pPr>
            <w:r>
              <w:rPr>
                <w:rFonts w:ascii="MS Gothic" w:eastAsia="MS Gothic" w:hint="eastAsia"/>
                <w:szCs w:val="24"/>
                <w:lang w:val="ja-JP"/>
              </w:rPr>
              <w:t>デフォルトのビデオクラウドプレーヤーを選択する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1467 </w:t>
            </w:r>
            <w:r>
              <w:rPr>
                <w:noProof/>
                <w:sz w:val="16"/>
              </w:rPr>
              <w:br/>
            </w:r>
            <w:r>
              <w:rPr>
                <w:noProof/>
                <w:sz w:val="2"/>
                <w:szCs w:val="24"/>
              </w:rPr>
              <w:t>60eaf043-885a-4a76-8d66-f807d93df508</w:t>
            </w:r>
          </w:p>
        </w:tc>
        <w:tc>
          <w:tcPr>
            <w:tcW w:w="7407" w:type="dxa"/>
            <w:shd w:val="clear" w:color="auto" w:fill="F2F2F2" w:themeFill="background1" w:themeFillShade="F2"/>
          </w:tcPr>
          <w:p w:rsidR="00000000" w:rsidRDefault="007D3E85">
            <w:pPr>
              <w:rPr>
                <w:noProof/>
                <w:szCs w:val="24"/>
              </w:rPr>
            </w:pPr>
            <w:r>
              <w:rPr>
                <w:noProof/>
                <w:szCs w:val="24"/>
              </w:rPr>
              <w:t>Gallery should be configured with an account wide default video player that will be used on your Gallery sites.</w:t>
            </w:r>
          </w:p>
        </w:tc>
        <w:tc>
          <w:tcPr>
            <w:tcW w:w="7407" w:type="dxa"/>
          </w:tcPr>
          <w:p w:rsidR="00000000" w:rsidRDefault="007D3E85">
            <w:pPr>
              <w:rPr>
                <w:szCs w:val="24"/>
                <w:lang w:val="ja-JP"/>
              </w:rPr>
            </w:pPr>
            <w:r>
              <w:rPr>
                <w:rFonts w:ascii="MS Gothic" w:eastAsia="MS Gothic" w:hint="eastAsia"/>
                <w:szCs w:val="24"/>
                <w:lang w:val="ja-JP"/>
              </w:rPr>
              <w:t>ギャラリーは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ギャラリーサイトで使用されるアカウント全体の既定のビデオプレーヤーで構成する必要があります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1468 </w:t>
            </w:r>
            <w:r>
              <w:rPr>
                <w:noProof/>
                <w:sz w:val="16"/>
              </w:rPr>
              <w:br/>
            </w:r>
            <w:r>
              <w:rPr>
                <w:noProof/>
                <w:sz w:val="2"/>
                <w:szCs w:val="24"/>
              </w:rPr>
              <w:t>19ca60f2-8762-4fce-a8b5-bc8c9dc54d05</w:t>
            </w:r>
          </w:p>
        </w:tc>
        <w:tc>
          <w:tcPr>
            <w:tcW w:w="7407" w:type="dxa"/>
            <w:shd w:val="clear" w:color="auto" w:fill="F2F2F2" w:themeFill="background1" w:themeFillShade="F2"/>
          </w:tcPr>
          <w:p w:rsidR="00000000" w:rsidRDefault="007D3E85">
            <w:pPr>
              <w:rPr>
                <w:noProof/>
                <w:szCs w:val="24"/>
              </w:rPr>
            </w:pPr>
            <w:r>
              <w:rPr>
                <w:noProof/>
                <w:szCs w:val="24"/>
              </w:rPr>
              <w:t>Players for individual Gallery sites can also be configured as part of the VIDEO AND PLAYBACK settings providing the ability to override the account wide default player.</w:t>
            </w:r>
          </w:p>
        </w:tc>
        <w:tc>
          <w:tcPr>
            <w:tcW w:w="7407" w:type="dxa"/>
          </w:tcPr>
          <w:p w:rsidR="00000000" w:rsidRDefault="007D3E85">
            <w:pPr>
              <w:rPr>
                <w:szCs w:val="24"/>
                <w:lang w:val="ja-JP"/>
              </w:rPr>
            </w:pP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のギャラリーサイトのプレーヤーは</w:t>
            </w:r>
            <w:r>
              <w:rPr>
                <w:rFonts w:ascii="Microsoft YaHei UI" w:eastAsia="Microsoft YaHei UI" w:hAnsi="Microsoft YaHei UI" w:cs="Microsoft YaHei UI" w:hint="eastAsia"/>
                <w:szCs w:val="24"/>
                <w:lang w:val="ja-JP"/>
              </w:rPr>
              <w:t>、</w:t>
            </w:r>
            <w:r>
              <w:rPr>
                <w:szCs w:val="24"/>
                <w:lang w:val="ja-JP"/>
              </w:rPr>
              <w:t xml:space="preserve">VIDEO </w:t>
            </w:r>
            <w:r>
              <w:rPr>
                <w:rFonts w:ascii="MS Gothic" w:eastAsia="MS Gothic" w:hint="eastAsia"/>
                <w:szCs w:val="24"/>
                <w:lang w:val="ja-JP"/>
              </w:rPr>
              <w:t>および</w:t>
            </w:r>
            <w:r>
              <w:rPr>
                <w:szCs w:val="24"/>
                <w:lang w:val="ja-JP"/>
              </w:rPr>
              <w:t xml:space="preserve"> PLAYBACK </w:t>
            </w:r>
            <w:r>
              <w:rPr>
                <w:rFonts w:ascii="MS Gothic" w:eastAsia="MS Gothic" w:hint="eastAsia"/>
                <w:szCs w:val="24"/>
                <w:lang w:val="ja-JP"/>
              </w:rPr>
              <w:t>設定の一部として構成することもできます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アカウント全体のデ</w:t>
            </w:r>
            <w:r>
              <w:rPr>
                <w:rFonts w:ascii="MS Gothic" w:eastAsia="MS Gothic" w:hint="eastAsia"/>
                <w:szCs w:val="24"/>
                <w:lang w:val="ja-JP"/>
              </w:rPr>
              <w:lastRenderedPageBreak/>
              <w:t>フォルトプレーヤーを上書き</w:t>
            </w:r>
            <w:r>
              <w:rPr>
                <w:rFonts w:ascii="MS Gothic" w:eastAsia="MS Gothic" w:hint="eastAsia"/>
                <w:szCs w:val="24"/>
                <w:lang w:val="ja-JP"/>
              </w:rPr>
              <w:t>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1469 </w:t>
            </w:r>
            <w:r>
              <w:rPr>
                <w:noProof/>
                <w:sz w:val="16"/>
              </w:rPr>
              <w:br/>
            </w:r>
            <w:r>
              <w:rPr>
                <w:noProof/>
                <w:sz w:val="2"/>
                <w:szCs w:val="24"/>
              </w:rPr>
              <w:t>2fa93df5-b0ae-4db5-8dba-be3ca0fe7a0c</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Customizing the Player and Lead Form Settings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ポータルエクスペリエンスのプレーヤーおよびリードフォーム設定のカスタマイズ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1470 </w:t>
            </w:r>
            <w:r>
              <w:rPr>
                <w:noProof/>
                <w:sz w:val="16"/>
              </w:rPr>
              <w:br/>
            </w:r>
            <w:r>
              <w:rPr>
                <w:noProof/>
                <w:sz w:val="2"/>
                <w:szCs w:val="24"/>
              </w:rPr>
              <w:t>8276f832-b121-42d2-9847-0ecf6646</w:t>
            </w:r>
            <w:r>
              <w:rPr>
                <w:noProof/>
                <w:sz w:val="2"/>
                <w:szCs w:val="24"/>
              </w:rPr>
              <w:t>e9c9</w:t>
            </w:r>
          </w:p>
        </w:tc>
        <w:tc>
          <w:tcPr>
            <w:tcW w:w="7407" w:type="dxa"/>
            <w:shd w:val="clear" w:color="auto" w:fill="F2F2F2" w:themeFill="background1" w:themeFillShade="F2"/>
          </w:tcPr>
          <w:p w:rsidR="00000000" w:rsidRDefault="007D3E85">
            <w:pPr>
              <w:rPr>
                <w:noProof/>
                <w:szCs w:val="24"/>
              </w:rPr>
            </w:pPr>
            <w:r>
              <w:rPr>
                <w:noProof/>
                <w:szCs w:val="24"/>
              </w:rPr>
              <w:t>As a best practice, we recommend you create and style dedicated players for your Gallery sites.</w:t>
            </w:r>
          </w:p>
        </w:tc>
        <w:tc>
          <w:tcPr>
            <w:tcW w:w="7407" w:type="dxa"/>
          </w:tcPr>
          <w:p w:rsidR="00000000" w:rsidRDefault="007D3E85">
            <w:pPr>
              <w:rPr>
                <w:szCs w:val="24"/>
                <w:lang w:val="ja-JP"/>
              </w:rPr>
            </w:pPr>
            <w:r>
              <w:rPr>
                <w:rFonts w:ascii="MS Gothic" w:eastAsia="MS Gothic" w:hint="eastAsia"/>
                <w:szCs w:val="24"/>
                <w:lang w:val="ja-JP"/>
              </w:rPr>
              <w:t>ベストプラクティスとして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ギャラリーサイト専用のプレーヤーを作成し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スタイルを設定することをお勧めします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1471 </w:t>
            </w:r>
            <w:r>
              <w:rPr>
                <w:noProof/>
                <w:sz w:val="16"/>
              </w:rPr>
              <w:br/>
            </w:r>
            <w:r>
              <w:rPr>
                <w:noProof/>
                <w:sz w:val="2"/>
                <w:szCs w:val="24"/>
              </w:rPr>
              <w:t>760369d0-875c-428e-8d77-f4748eb36147</w:t>
            </w:r>
          </w:p>
        </w:tc>
        <w:tc>
          <w:tcPr>
            <w:tcW w:w="7407" w:type="dxa"/>
            <w:shd w:val="clear" w:color="auto" w:fill="F2F2F2" w:themeFill="background1" w:themeFillShade="F2"/>
          </w:tcPr>
          <w:p w:rsidR="00000000" w:rsidRDefault="007D3E85">
            <w:pPr>
              <w:rPr>
                <w:noProof/>
                <w:szCs w:val="24"/>
              </w:rPr>
            </w:pPr>
            <w:r>
              <w:rPr>
                <w:noProof/>
                <w:szCs w:val="24"/>
              </w:rPr>
              <w:t>If you haven't created a dedicated player for your Galler</w:t>
            </w:r>
            <w:r>
              <w:rPr>
                <w:noProof/>
                <w:szCs w:val="24"/>
              </w:rPr>
              <w:t>y site, you should start by doing so.</w:t>
            </w:r>
          </w:p>
        </w:tc>
        <w:tc>
          <w:tcPr>
            <w:tcW w:w="7407" w:type="dxa"/>
          </w:tcPr>
          <w:p w:rsidR="00000000" w:rsidRDefault="007D3E85">
            <w:pPr>
              <w:rPr>
                <w:szCs w:val="24"/>
                <w:lang w:val="ja-JP"/>
              </w:rPr>
            </w:pPr>
            <w:r>
              <w:rPr>
                <w:rFonts w:ascii="MS Gothic" w:eastAsia="MS Gothic" w:hint="eastAsia"/>
                <w:szCs w:val="24"/>
                <w:lang w:val="ja-JP"/>
              </w:rPr>
              <w:t>ギャラリーサイトに専用プレーヤーを作成していない場合は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1472 </w:t>
            </w:r>
            <w:r>
              <w:rPr>
                <w:noProof/>
                <w:sz w:val="16"/>
              </w:rPr>
              <w:br/>
            </w:r>
            <w:r>
              <w:rPr>
                <w:noProof/>
                <w:sz w:val="2"/>
                <w:szCs w:val="24"/>
              </w:rPr>
              <w:t>709a31ff-7411-40ae-9c65-c9fe291c4c23</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players, see </w:t>
            </w:r>
            <w:r>
              <w:rPr>
                <w:rStyle w:val="mqInternal"/>
                <w:noProof/>
                <w:szCs w:val="24"/>
              </w:rPr>
              <w:t>[1}</w:t>
            </w:r>
            <w:r>
              <w:rPr>
                <w:noProof/>
                <w:szCs w:val="24"/>
              </w:rPr>
              <w:t>Getting Started with the Players Module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プレイヤーの作成については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プレイヤーモジュールの使用開始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w:t>
            </w:r>
            <w:r>
              <w:rPr>
                <w:rFonts w:ascii="MS Gothic" w:eastAsia="MS Gothic" w:hint="eastAsia"/>
                <w:szCs w:val="24"/>
                <w:lang w:val="ja-JP"/>
              </w:rPr>
              <w:t>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1473 </w:t>
            </w:r>
            <w:r>
              <w:rPr>
                <w:noProof/>
                <w:sz w:val="16"/>
              </w:rPr>
              <w:br/>
            </w:r>
            <w:r>
              <w:rPr>
                <w:noProof/>
                <w:sz w:val="2"/>
                <w:szCs w:val="24"/>
              </w:rPr>
              <w:t>51a7912a-30af-4705-b4d4-6031474e6e27</w:t>
            </w:r>
          </w:p>
        </w:tc>
        <w:tc>
          <w:tcPr>
            <w:tcW w:w="7407" w:type="dxa"/>
            <w:shd w:val="clear" w:color="auto" w:fill="F2F2F2" w:themeFill="background1" w:themeFillShade="F2"/>
          </w:tcPr>
          <w:p w:rsidR="00000000" w:rsidRDefault="007D3E85">
            <w:pPr>
              <w:rPr>
                <w:noProof/>
                <w:szCs w:val="24"/>
              </w:rPr>
            </w:pPr>
            <w:r>
              <w:rPr>
                <w:noProof/>
                <w:szCs w:val="24"/>
              </w:rPr>
              <w:t>To configure Gallery with a default video player, follow these steps.</w:t>
            </w:r>
          </w:p>
        </w:tc>
        <w:tc>
          <w:tcPr>
            <w:tcW w:w="7407" w:type="dxa"/>
          </w:tcPr>
          <w:p w:rsidR="00000000" w:rsidRDefault="007D3E85">
            <w:pPr>
              <w:rPr>
                <w:szCs w:val="24"/>
                <w:lang w:val="ja-JP"/>
              </w:rPr>
            </w:pPr>
            <w:r>
              <w:rPr>
                <w:rFonts w:ascii="MS Gothic" w:eastAsia="MS Gothic" w:hint="eastAsia"/>
                <w:szCs w:val="24"/>
                <w:lang w:val="ja-JP"/>
              </w:rPr>
              <w:t>既定のビデオプレーヤーで</w:t>
            </w:r>
            <w:r>
              <w:rPr>
                <w:szCs w:val="24"/>
                <w:lang w:val="ja-JP"/>
              </w:rPr>
              <w:t xml:space="preserve"> Gallery </w:t>
            </w:r>
            <w:r>
              <w:rPr>
                <w:rFonts w:ascii="MS Gothic" w:eastAsia="MS Gothic" w:hint="eastAsia"/>
                <w:szCs w:val="24"/>
                <w:lang w:val="ja-JP"/>
              </w:rPr>
              <w:t>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1474 </w:t>
            </w:r>
            <w:r>
              <w:rPr>
                <w:noProof/>
                <w:sz w:val="16"/>
              </w:rPr>
              <w:br/>
            </w:r>
            <w:r>
              <w:rPr>
                <w:noProof/>
                <w:sz w:val="2"/>
                <w:szCs w:val="24"/>
              </w:rPr>
              <w:t>e1b50baa-fea3-4f79-89a5-2e9213b2f9f7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Players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プレイヤー</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1475 </w:t>
            </w:r>
            <w:r>
              <w:rPr>
                <w:noProof/>
                <w:sz w:val="16"/>
              </w:rPr>
              <w:br/>
            </w:r>
            <w:r>
              <w:rPr>
                <w:noProof/>
                <w:sz w:val="2"/>
                <w:szCs w:val="24"/>
              </w:rPr>
              <w:t>85c34f6b-10a4-4fb2-8e62-b245d08e2466</w:t>
            </w:r>
          </w:p>
        </w:tc>
        <w:tc>
          <w:tcPr>
            <w:tcW w:w="7407" w:type="dxa"/>
            <w:shd w:val="clear" w:color="auto" w:fill="F2F2F2" w:themeFill="background1" w:themeFillShade="F2"/>
          </w:tcPr>
          <w:p w:rsidR="00000000" w:rsidRDefault="007D3E85">
            <w:pPr>
              <w:rPr>
                <w:noProof/>
                <w:szCs w:val="24"/>
              </w:rPr>
            </w:pPr>
            <w:r>
              <w:rPr>
                <w:noProof/>
                <w:szCs w:val="24"/>
              </w:rPr>
              <w:t xml:space="preserve">Select your account wide default player from the list of players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プレイヤーのリストからアカウント全体のデフォルトプレイヤーを選択し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保存</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1476 </w:t>
            </w:r>
            <w:r>
              <w:rPr>
                <w:noProof/>
                <w:sz w:val="16"/>
              </w:rPr>
              <w:br/>
            </w:r>
            <w:r>
              <w:rPr>
                <w:noProof/>
                <w:sz w:val="2"/>
                <w:szCs w:val="24"/>
              </w:rPr>
              <w:t>c185c5</w:t>
            </w:r>
            <w:r>
              <w:rPr>
                <w:noProof/>
                <w:sz w:val="2"/>
                <w:szCs w:val="24"/>
              </w:rPr>
              <w:t>49-a57b-4012-a652-c4af4f5ca94a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1477 </w:t>
            </w:r>
            <w:r>
              <w:rPr>
                <w:noProof/>
                <w:sz w:val="16"/>
              </w:rPr>
              <w:br/>
            </w:r>
            <w:r>
              <w:rPr>
                <w:noProof/>
                <w:sz w:val="2"/>
                <w:szCs w:val="24"/>
              </w:rPr>
              <w:t>c8922efa-24c6-45d7-b994-426f2ef91f66</w:t>
            </w:r>
          </w:p>
        </w:tc>
        <w:tc>
          <w:tcPr>
            <w:tcW w:w="7407" w:type="dxa"/>
            <w:shd w:val="clear" w:color="auto" w:fill="F2F2F2" w:themeFill="background1" w:themeFillShade="F2"/>
          </w:tcPr>
          <w:p w:rsidR="00000000" w:rsidRDefault="007D3E85">
            <w:pPr>
              <w:rPr>
                <w:noProof/>
                <w:szCs w:val="24"/>
              </w:rPr>
            </w:pPr>
            <w:r>
              <w:rPr>
                <w:noProof/>
                <w:szCs w:val="24"/>
              </w:rPr>
              <w:t>A default player must be selected or Portal Experiences will fail to publish.</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デフォルトのプレイヤーを選択する必要があります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そうしないと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ポータルエクスペリエンスが公開されません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1478 </w:t>
            </w:r>
            <w:r>
              <w:rPr>
                <w:noProof/>
                <w:sz w:val="16"/>
              </w:rPr>
              <w:br/>
            </w:r>
            <w:r>
              <w:rPr>
                <w:noProof/>
                <w:sz w:val="2"/>
                <w:szCs w:val="24"/>
              </w:rPr>
              <w:t>5a885ed9-2e84-4db6-8a13-7da29b677bab</w:t>
            </w:r>
          </w:p>
        </w:tc>
        <w:tc>
          <w:tcPr>
            <w:tcW w:w="7407" w:type="dxa"/>
            <w:shd w:val="clear" w:color="auto" w:fill="F2F2F2" w:themeFill="background1" w:themeFillShade="F2"/>
          </w:tcPr>
          <w:p w:rsidR="00000000" w:rsidRDefault="007D3E85">
            <w:pPr>
              <w:rPr>
                <w:noProof/>
                <w:szCs w:val="24"/>
              </w:rPr>
            </w:pPr>
            <w:r>
              <w:rPr>
                <w:noProof/>
                <w:szCs w:val="24"/>
              </w:rPr>
              <w:t>Audience-enabled players are indicated with the Audience icon (</w:t>
            </w:r>
          </w:p>
        </w:tc>
        <w:tc>
          <w:tcPr>
            <w:tcW w:w="7407" w:type="dxa"/>
          </w:tcPr>
          <w:p w:rsidR="00000000" w:rsidRDefault="007D3E85">
            <w:pPr>
              <w:rPr>
                <w:szCs w:val="24"/>
                <w:lang w:val="ja-JP"/>
              </w:rPr>
            </w:pPr>
            <w:r>
              <w:rPr>
                <w:rFonts w:ascii="MS Gothic" w:eastAsia="MS Gothic" w:hint="eastAsia"/>
                <w:szCs w:val="24"/>
                <w:lang w:val="ja-JP"/>
              </w:rPr>
              <w:t>オーディエンス対応のプレーヤーは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オーディエンスアイコン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1479 </w:t>
            </w:r>
            <w:r>
              <w:rPr>
                <w:noProof/>
                <w:sz w:val="16"/>
              </w:rPr>
              <w:br/>
            </w:r>
            <w:r>
              <w:rPr>
                <w:noProof/>
                <w:sz w:val="2"/>
                <w:szCs w:val="24"/>
              </w:rPr>
              <w:t>859638c6-36c0-4a67-a6ce-fb666f2eb186</w:t>
            </w:r>
          </w:p>
        </w:tc>
        <w:tc>
          <w:tcPr>
            <w:tcW w:w="7407" w:type="dxa"/>
            <w:shd w:val="clear" w:color="auto" w:fill="F2F2F2" w:themeFill="background1" w:themeFillShade="F2"/>
          </w:tcPr>
          <w:p w:rsidR="00000000" w:rsidRDefault="007D3E85">
            <w:pPr>
              <w:rPr>
                <w:noProof/>
                <w:szCs w:val="24"/>
              </w:rPr>
            </w:pPr>
            <w:r>
              <w:rPr>
                <w:noProof/>
                <w:szCs w:val="24"/>
              </w:rPr>
              <w: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1480 </w:t>
            </w:r>
            <w:r>
              <w:rPr>
                <w:noProof/>
                <w:sz w:val="16"/>
              </w:rPr>
              <w:br/>
            </w:r>
            <w:r>
              <w:rPr>
                <w:noProof/>
                <w:sz w:val="2"/>
                <w:szCs w:val="24"/>
              </w:rPr>
              <w:t>84700ba8-3fff-424d-9e57-9a39d271f3a9</w:t>
            </w:r>
          </w:p>
        </w:tc>
        <w:tc>
          <w:tcPr>
            <w:tcW w:w="7407" w:type="dxa"/>
            <w:shd w:val="clear" w:color="auto" w:fill="F2F2F2" w:themeFill="background1" w:themeFillShade="F2"/>
          </w:tcPr>
          <w:p w:rsidR="00000000" w:rsidRDefault="007D3E85">
            <w:pPr>
              <w:rPr>
                <w:noProof/>
                <w:szCs w:val="24"/>
              </w:rPr>
            </w:pPr>
            <w:r>
              <w:rPr>
                <w:noProof/>
                <w:szCs w:val="24"/>
              </w:rPr>
              <w:t>These players are configured wi</w:t>
            </w:r>
            <w:r>
              <w:rPr>
                <w:noProof/>
                <w:szCs w:val="24"/>
              </w:rPr>
              <w:t>th the Audience plugin and can track video engagement data.</w:t>
            </w:r>
          </w:p>
        </w:tc>
        <w:tc>
          <w:tcPr>
            <w:tcW w:w="7407" w:type="dxa"/>
          </w:tcPr>
          <w:p w:rsidR="00000000" w:rsidRDefault="007D3E85">
            <w:pPr>
              <w:rPr>
                <w:szCs w:val="24"/>
                <w:lang w:val="ja-JP"/>
              </w:rPr>
            </w:pPr>
            <w:r>
              <w:rPr>
                <w:rFonts w:ascii="MS Gothic" w:eastAsia="MS Gothic" w:hint="eastAsia"/>
                <w:szCs w:val="24"/>
                <w:lang w:val="ja-JP"/>
              </w:rPr>
              <w:t>これらのプレーヤーはオーディエンスプラグインで構成され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動画エンゲージメントデータを追跡できます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1481 </w:t>
            </w:r>
            <w:r>
              <w:rPr>
                <w:noProof/>
                <w:sz w:val="16"/>
              </w:rPr>
              <w:br/>
            </w:r>
            <w:r>
              <w:rPr>
                <w:noProof/>
                <w:sz w:val="2"/>
                <w:szCs w:val="24"/>
              </w:rPr>
              <w:t>0cdba1d1-1b8f-422e-805f-5767a3c713fe</w:t>
            </w:r>
          </w:p>
        </w:tc>
        <w:tc>
          <w:tcPr>
            <w:tcW w:w="7407" w:type="dxa"/>
            <w:shd w:val="clear" w:color="auto" w:fill="F2F2F2" w:themeFill="background1" w:themeFillShade="F2"/>
          </w:tcPr>
          <w:p w:rsidR="00000000" w:rsidRDefault="007D3E85">
            <w:pPr>
              <w:rPr>
                <w:noProof/>
                <w:szCs w:val="24"/>
              </w:rPr>
            </w:pPr>
            <w:r>
              <w:rPr>
                <w:noProof/>
                <w:szCs w:val="24"/>
              </w:rPr>
              <w:t>Hovering over the icon will display the Audience connection information.</w:t>
            </w:r>
          </w:p>
        </w:tc>
        <w:tc>
          <w:tcPr>
            <w:tcW w:w="7407" w:type="dxa"/>
          </w:tcPr>
          <w:p w:rsidR="00000000" w:rsidRDefault="007D3E85">
            <w:pPr>
              <w:rPr>
                <w:szCs w:val="24"/>
                <w:lang w:val="ja-JP"/>
              </w:rPr>
            </w:pPr>
            <w:r>
              <w:rPr>
                <w:rFonts w:ascii="MS Gothic" w:eastAsia="MS Gothic" w:hint="eastAsia"/>
                <w:szCs w:val="24"/>
                <w:lang w:val="ja-JP"/>
              </w:rPr>
              <w:t>アイコンの上にカーソルを置くと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オーディエンスの接続情報が</w:t>
            </w:r>
            <w:r>
              <w:rPr>
                <w:rFonts w:ascii="MS Gothic" w:eastAsia="MS Gothic" w:hint="eastAsia"/>
                <w:szCs w:val="24"/>
                <w:lang w:val="ja-JP"/>
              </w:rPr>
              <w:t>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1482 </w:t>
            </w:r>
            <w:r>
              <w:rPr>
                <w:noProof/>
                <w:sz w:val="16"/>
              </w:rPr>
              <w:br/>
            </w:r>
            <w:r>
              <w:rPr>
                <w:noProof/>
                <w:sz w:val="2"/>
                <w:szCs w:val="24"/>
              </w:rPr>
              <w:t>6165c545-0bcf-4c95-9c4e-1d6085004267</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Audience-enabled players, see </w:t>
            </w:r>
            <w:r>
              <w:rPr>
                <w:rStyle w:val="mqInternal"/>
                <w:noProof/>
                <w:szCs w:val="24"/>
              </w:rPr>
              <w:t>[1}</w:t>
            </w:r>
            <w:r>
              <w:rPr>
                <w:noProof/>
                <w:szCs w:val="24"/>
              </w:rPr>
              <w:t>Creating an Audience-enabled Player</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オーディエンス対応プレーヤーの作成については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オーディエンス対応プレーヤーの作成</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1483 </w:t>
            </w:r>
            <w:r>
              <w:rPr>
                <w:noProof/>
                <w:sz w:val="16"/>
              </w:rPr>
              <w:br/>
            </w:r>
            <w:r>
              <w:rPr>
                <w:noProof/>
                <w:sz w:val="2"/>
                <w:szCs w:val="24"/>
              </w:rPr>
              <w:t>2359f991-9155-</w:t>
            </w:r>
            <w:r>
              <w:rPr>
                <w:noProof/>
                <w:sz w:val="2"/>
                <w:szCs w:val="24"/>
              </w:rPr>
              <w:t>4151-811b-50625852ef9d</w:t>
            </w:r>
          </w:p>
        </w:tc>
        <w:tc>
          <w:tcPr>
            <w:tcW w:w="7407" w:type="dxa"/>
            <w:shd w:val="clear" w:color="auto" w:fill="F2F2F2" w:themeFill="background1" w:themeFillShade="F2"/>
          </w:tcPr>
          <w:p w:rsidR="00000000" w:rsidRDefault="007D3E85">
            <w:pPr>
              <w:rPr>
                <w:noProof/>
                <w:szCs w:val="24"/>
              </w:rPr>
            </w:pPr>
            <w:r>
              <w:rPr>
                <w:noProof/>
                <w:szCs w:val="24"/>
              </w:rPr>
              <w:t>Configuring YouTube settings</w:t>
            </w:r>
          </w:p>
        </w:tc>
        <w:tc>
          <w:tcPr>
            <w:tcW w:w="7407" w:type="dxa"/>
          </w:tcPr>
          <w:p w:rsidR="00000000" w:rsidRDefault="007D3E85">
            <w:pPr>
              <w:rPr>
                <w:szCs w:val="24"/>
                <w:lang w:val="ja-JP"/>
              </w:rPr>
            </w:pPr>
            <w:r>
              <w:rPr>
                <w:szCs w:val="24"/>
                <w:lang w:val="ja-JP"/>
              </w:rPr>
              <w:t>YouTube</w:t>
            </w:r>
            <w:r>
              <w:rPr>
                <w:rFonts w:ascii="MS Gothic" w:eastAsia="MS Gothic" w:hint="eastAsia"/>
                <w:szCs w:val="24"/>
                <w:lang w:val="ja-JP"/>
              </w:rPr>
              <w:t>の設定を構成する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1484 </w:t>
            </w:r>
            <w:r>
              <w:rPr>
                <w:noProof/>
                <w:sz w:val="16"/>
              </w:rPr>
              <w:br/>
            </w:r>
            <w:r>
              <w:rPr>
                <w:noProof/>
                <w:sz w:val="2"/>
                <w:szCs w:val="24"/>
              </w:rPr>
              <w:t>2106c570-85fe-48dc-9a27-98eabb31adcd</w:t>
            </w:r>
          </w:p>
        </w:tc>
        <w:tc>
          <w:tcPr>
            <w:tcW w:w="7407" w:type="dxa"/>
            <w:shd w:val="clear" w:color="auto" w:fill="F2F2F2" w:themeFill="background1" w:themeFillShade="F2"/>
          </w:tcPr>
          <w:p w:rsidR="00000000" w:rsidRDefault="007D3E85">
            <w:pPr>
              <w:rPr>
                <w:noProof/>
                <w:szCs w:val="24"/>
              </w:rPr>
            </w:pPr>
            <w:r>
              <w:rPr>
                <w:noProof/>
                <w:szCs w:val="24"/>
              </w:rPr>
              <w:t>Gallery sites can contain videos from your Video Cloud account or from a YouTube account.</w:t>
            </w:r>
          </w:p>
        </w:tc>
        <w:tc>
          <w:tcPr>
            <w:tcW w:w="7407" w:type="dxa"/>
          </w:tcPr>
          <w:p w:rsidR="00000000" w:rsidRDefault="007D3E85">
            <w:pPr>
              <w:rPr>
                <w:szCs w:val="24"/>
                <w:lang w:val="ja-JP"/>
              </w:rPr>
            </w:pPr>
            <w:r>
              <w:rPr>
                <w:rFonts w:ascii="MS Gothic" w:eastAsia="MS Gothic" w:hint="eastAsia"/>
                <w:szCs w:val="24"/>
                <w:lang w:val="ja-JP"/>
              </w:rPr>
              <w:t>ギャラリーサイトには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アカウントまたは</w:t>
            </w:r>
            <w:r>
              <w:rPr>
                <w:szCs w:val="24"/>
                <w:lang w:val="ja-JP"/>
              </w:rPr>
              <w:t xml:space="preserve"> YouTube </w:t>
            </w:r>
            <w:r>
              <w:rPr>
                <w:rFonts w:ascii="MS Gothic" w:eastAsia="MS Gothic" w:hint="eastAsia"/>
                <w:szCs w:val="24"/>
                <w:lang w:val="ja-JP"/>
              </w:rPr>
              <w:t>アカウントの動画を含めるこ</w:t>
            </w:r>
            <w:r>
              <w:rPr>
                <w:rFonts w:ascii="MS Gothic" w:eastAsia="MS Gothic" w:hint="eastAsia"/>
                <w:szCs w:val="24"/>
                <w:lang w:val="ja-JP"/>
              </w:rPr>
              <w:t>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1485 </w:t>
            </w:r>
            <w:r>
              <w:rPr>
                <w:noProof/>
                <w:sz w:val="16"/>
              </w:rPr>
              <w:br/>
            </w:r>
            <w:r>
              <w:rPr>
                <w:noProof/>
                <w:sz w:val="2"/>
                <w:szCs w:val="24"/>
              </w:rPr>
              <w:t>e1be2702-11db-4f68-b2e0-968bfcb18ce1</w:t>
            </w:r>
          </w:p>
        </w:tc>
        <w:tc>
          <w:tcPr>
            <w:tcW w:w="7407" w:type="dxa"/>
            <w:shd w:val="clear" w:color="auto" w:fill="F2F2F2" w:themeFill="background1" w:themeFillShade="F2"/>
          </w:tcPr>
          <w:p w:rsidR="00000000" w:rsidRDefault="007D3E85">
            <w:pPr>
              <w:rPr>
                <w:noProof/>
                <w:szCs w:val="24"/>
              </w:rPr>
            </w:pPr>
            <w:r>
              <w:rPr>
                <w:noProof/>
                <w:szCs w:val="24"/>
              </w:rPr>
              <w:t>Before YouTube videos can be added to a Gallery site, the YouTube settings must be configured.</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動画をギャラリーサイトに追加する前に</w:t>
            </w:r>
            <w:r>
              <w:rPr>
                <w:rFonts w:ascii="Microsoft YaHei UI" w:eastAsia="Microsoft YaHei UI" w:hAnsi="Microsoft YaHei UI" w:cs="Microsoft YaHei UI" w:hint="eastAsia"/>
                <w:szCs w:val="24"/>
                <w:lang w:val="ja-JP"/>
              </w:rPr>
              <w:t>、</w:t>
            </w:r>
            <w:r>
              <w:rPr>
                <w:szCs w:val="24"/>
                <w:lang w:val="ja-JP"/>
              </w:rPr>
              <w:t xml:space="preserve">YouTube </w:t>
            </w:r>
            <w:r>
              <w:rPr>
                <w:rFonts w:ascii="MS Gothic" w:eastAsia="MS Gothic" w:hint="eastAsia"/>
                <w:szCs w:val="24"/>
                <w:lang w:val="ja-JP"/>
              </w:rPr>
              <w:t>設定を構成する必要があります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1486 </w:t>
            </w:r>
            <w:r>
              <w:rPr>
                <w:noProof/>
                <w:sz w:val="16"/>
              </w:rPr>
              <w:br/>
            </w:r>
            <w:r>
              <w:rPr>
                <w:noProof/>
                <w:sz w:val="2"/>
                <w:szCs w:val="24"/>
              </w:rPr>
              <w:t>40eeb50d-7099-4779-be56-a961be436772</w:t>
            </w:r>
          </w:p>
        </w:tc>
        <w:tc>
          <w:tcPr>
            <w:tcW w:w="7407" w:type="dxa"/>
            <w:shd w:val="clear" w:color="auto" w:fill="F2F2F2" w:themeFill="background1" w:themeFillShade="F2"/>
          </w:tcPr>
          <w:p w:rsidR="00000000" w:rsidRDefault="007D3E85">
            <w:pPr>
              <w:rPr>
                <w:noProof/>
                <w:szCs w:val="24"/>
              </w:rPr>
            </w:pPr>
            <w:r>
              <w:rPr>
                <w:noProof/>
                <w:szCs w:val="24"/>
              </w:rPr>
              <w:t>For informatio</w:t>
            </w:r>
            <w:r>
              <w:rPr>
                <w:noProof/>
                <w:szCs w:val="24"/>
              </w:rPr>
              <w:t xml:space="preserve">n on these settings, see </w:t>
            </w:r>
            <w:r>
              <w:rPr>
                <w:rStyle w:val="mqInternal"/>
                <w:noProof/>
                <w:szCs w:val="24"/>
              </w:rPr>
              <w:t>[1}</w:t>
            </w:r>
            <w:r>
              <w:rPr>
                <w:noProof/>
                <w:szCs w:val="24"/>
              </w:rPr>
              <w:t>Configuring YouTube Settings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これらの設定の詳細については</w:t>
            </w:r>
            <w:r>
              <w:rPr>
                <w:rFonts w:ascii="Microsoft YaHei UI" w:eastAsia="Microsoft YaHei UI" w:hAnsi="Microsoft YaHei UI" w:cs="Microsoft YaHei UI" w:hint="eastAsia"/>
                <w:szCs w:val="24"/>
                <w:lang w:val="ja-JP"/>
              </w:rPr>
              <w:t>、「</w:t>
            </w:r>
            <w:r>
              <w:rPr>
                <w:szCs w:val="24"/>
                <w:lang w:val="ja-JP"/>
              </w:rPr>
              <w:t xml:space="preserve">YouTube </w:t>
            </w:r>
            <w:r>
              <w:rPr>
                <w:rStyle w:val="mqInternal"/>
                <w:noProof/>
                <w:szCs w:val="24"/>
                <w:lang w:val="ja-JP"/>
              </w:rPr>
              <w:t>[1}</w:t>
            </w:r>
            <w:r>
              <w:rPr>
                <w:rFonts w:ascii="MS Gothic" w:eastAsia="MS Gothic" w:hint="eastAsia"/>
                <w:szCs w:val="24"/>
                <w:lang w:val="ja-JP"/>
              </w:rPr>
              <w:t>設定を構成する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1487 </w:t>
            </w:r>
            <w:r>
              <w:rPr>
                <w:noProof/>
                <w:sz w:val="16"/>
              </w:rPr>
              <w:br/>
            </w:r>
            <w:r>
              <w:rPr>
                <w:noProof/>
                <w:sz w:val="2"/>
                <w:szCs w:val="24"/>
              </w:rPr>
              <w:t>7446d63c-fce7-4489-a2f6-44e423cf8103</w:t>
            </w:r>
          </w:p>
        </w:tc>
        <w:tc>
          <w:tcPr>
            <w:tcW w:w="7407" w:type="dxa"/>
            <w:shd w:val="clear" w:color="auto" w:fill="F2F2F2" w:themeFill="background1" w:themeFillShade="F2"/>
          </w:tcPr>
          <w:p w:rsidR="00000000" w:rsidRDefault="007D3E85">
            <w:pPr>
              <w:rPr>
                <w:noProof/>
                <w:szCs w:val="24"/>
              </w:rPr>
            </w:pPr>
            <w:r>
              <w:rPr>
                <w:noProof/>
                <w:szCs w:val="24"/>
              </w:rPr>
              <w:t>Configuring custom domains and SSL</w:t>
            </w:r>
          </w:p>
        </w:tc>
        <w:tc>
          <w:tcPr>
            <w:tcW w:w="7407" w:type="dxa"/>
          </w:tcPr>
          <w:p w:rsidR="00000000" w:rsidRDefault="007D3E85">
            <w:pPr>
              <w:rPr>
                <w:szCs w:val="24"/>
                <w:lang w:val="ja-JP"/>
              </w:rPr>
            </w:pP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1488 </w:t>
            </w:r>
            <w:r>
              <w:rPr>
                <w:noProof/>
                <w:sz w:val="16"/>
              </w:rPr>
              <w:br/>
            </w:r>
            <w:r>
              <w:rPr>
                <w:noProof/>
                <w:sz w:val="2"/>
                <w:szCs w:val="24"/>
              </w:rPr>
              <w:t>9fe91c28-be36-4d49-b531-5654d9216620</w:t>
            </w:r>
          </w:p>
        </w:tc>
        <w:tc>
          <w:tcPr>
            <w:tcW w:w="7407" w:type="dxa"/>
            <w:shd w:val="clear" w:color="auto" w:fill="F2F2F2" w:themeFill="background1" w:themeFillShade="F2"/>
          </w:tcPr>
          <w:p w:rsidR="00000000" w:rsidRDefault="007D3E85">
            <w:pPr>
              <w:rPr>
                <w:noProof/>
                <w:szCs w:val="24"/>
              </w:rPr>
            </w:pPr>
            <w:r>
              <w:rPr>
                <w:noProof/>
                <w:szCs w:val="24"/>
              </w:rPr>
              <w:t xml:space="preserve">When you first create a Gallery site, it is assigned a random domain with the format of </w:t>
            </w:r>
            <w:r>
              <w:rPr>
                <w:rStyle w:val="mqInternal"/>
                <w:noProof/>
                <w:szCs w:val="24"/>
              </w:rPr>
              <w:t>[1}[2]{3]</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ギャラリーサイトを初めて作成すると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という形式のランダムなドメインが割り当てられます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1489 </w:t>
            </w:r>
            <w:r>
              <w:rPr>
                <w:noProof/>
                <w:sz w:val="16"/>
              </w:rPr>
              <w:br/>
            </w:r>
            <w:r>
              <w:rPr>
                <w:noProof/>
                <w:sz w:val="2"/>
                <w:szCs w:val="24"/>
              </w:rPr>
              <w:t>66dfff3f-6e6d-47cc-a175-46886e3ac15b</w:t>
            </w:r>
          </w:p>
        </w:tc>
        <w:tc>
          <w:tcPr>
            <w:tcW w:w="7407" w:type="dxa"/>
            <w:shd w:val="clear" w:color="auto" w:fill="F2F2F2" w:themeFill="background1" w:themeFillShade="F2"/>
          </w:tcPr>
          <w:p w:rsidR="00000000" w:rsidRDefault="007D3E85">
            <w:pPr>
              <w:rPr>
                <w:noProof/>
                <w:szCs w:val="24"/>
              </w:rPr>
            </w:pPr>
            <w:r>
              <w:rPr>
                <w:noProof/>
                <w:szCs w:val="24"/>
              </w:rPr>
              <w:t>Gallery provides the ab</w:t>
            </w:r>
            <w:r>
              <w:rPr>
                <w:noProof/>
                <w:szCs w:val="24"/>
              </w:rPr>
              <w:t>ility to publish Gallery sites at a Brightcove provided domain or using your own custom domain.</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ブライトコーブが提供するドメインまたは独自のカスタムドメインを使用して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ギャラリーサイトを公開できます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1490 </w:t>
            </w:r>
            <w:r>
              <w:rPr>
                <w:noProof/>
                <w:sz w:val="16"/>
              </w:rPr>
              <w:br/>
            </w:r>
            <w:r>
              <w:rPr>
                <w:noProof/>
                <w:sz w:val="2"/>
                <w:szCs w:val="24"/>
              </w:rPr>
              <w:t>e1adec84-65c3-4071-8449-afc8a8e1bff5</w:t>
            </w:r>
          </w:p>
        </w:tc>
        <w:tc>
          <w:tcPr>
            <w:tcW w:w="7407" w:type="dxa"/>
            <w:shd w:val="clear" w:color="auto" w:fill="F2F2F2" w:themeFill="background1" w:themeFillShade="F2"/>
          </w:tcPr>
          <w:p w:rsidR="00000000" w:rsidRDefault="007D3E85">
            <w:pPr>
              <w:rPr>
                <w:noProof/>
                <w:szCs w:val="24"/>
              </w:rPr>
            </w:pPr>
            <w:r>
              <w:rPr>
                <w:noProof/>
                <w:szCs w:val="24"/>
              </w:rPr>
              <w:t>Sites can also be secured using SSL.</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を使用してサイトを保</w:t>
            </w:r>
            <w:r>
              <w:rPr>
                <w:rFonts w:ascii="MS Gothic" w:eastAsia="MS Gothic" w:hint="eastAsia"/>
                <w:szCs w:val="24"/>
                <w:lang w:val="ja-JP"/>
              </w:rPr>
              <w:t>護することもできます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1491 </w:t>
            </w:r>
            <w:r>
              <w:rPr>
                <w:noProof/>
                <w:sz w:val="16"/>
              </w:rPr>
              <w:br/>
            </w:r>
            <w:r>
              <w:rPr>
                <w:noProof/>
                <w:sz w:val="2"/>
                <w:szCs w:val="24"/>
              </w:rPr>
              <w:t>d30045b1-46ff-4a02-862a-09e37aadfd54</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configuring custom domains and SSL, see </w:t>
            </w:r>
            <w:r>
              <w:rPr>
                <w:rStyle w:val="mqInternal"/>
                <w:noProof/>
                <w:szCs w:val="24"/>
              </w:rPr>
              <w:t>[1}</w:t>
            </w:r>
            <w:r>
              <w:rPr>
                <w:noProof/>
                <w:szCs w:val="24"/>
              </w:rPr>
              <w:t>Configuring Custom Domains and SSL</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カスタムドメインおよび</w:t>
            </w:r>
            <w:r>
              <w:rPr>
                <w:szCs w:val="24"/>
                <w:lang w:val="ja-JP"/>
              </w:rPr>
              <w:t xml:space="preserve"> SSL </w:t>
            </w:r>
            <w:r>
              <w:rPr>
                <w:rFonts w:ascii="MS Gothic" w:eastAsia="MS Gothic" w:hint="eastAsia"/>
                <w:szCs w:val="24"/>
                <w:lang w:val="ja-JP"/>
              </w:rPr>
              <w:t>の構成については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カスタムドメインと</w:t>
            </w:r>
            <w:r>
              <w:rPr>
                <w:szCs w:val="24"/>
                <w:lang w:val="ja-JP"/>
              </w:rPr>
              <w:t xml:space="preserve"> SSL </w:t>
            </w:r>
            <w:r>
              <w:rPr>
                <w:rStyle w:val="mqInternal"/>
                <w:noProof/>
                <w:szCs w:val="24"/>
                <w:lang w:val="ja-JP"/>
              </w:rPr>
              <w:t>[1}</w:t>
            </w:r>
            <w:r>
              <w:rPr>
                <w:rFonts w:ascii="MS Gothic" w:eastAsia="MS Gothic" w:hint="eastAsia"/>
                <w:szCs w:val="24"/>
                <w:lang w:val="ja-JP"/>
              </w:rPr>
              <w:t>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1492 </w:t>
            </w:r>
            <w:r>
              <w:rPr>
                <w:noProof/>
                <w:sz w:val="16"/>
              </w:rPr>
              <w:br/>
            </w:r>
            <w:r>
              <w:rPr>
                <w:noProof/>
                <w:sz w:val="2"/>
                <w:szCs w:val="24"/>
              </w:rPr>
              <w:t>c22d9a02-a837-4a30-bb1e-f6c78657dcaf</w:t>
            </w:r>
          </w:p>
        </w:tc>
        <w:tc>
          <w:tcPr>
            <w:tcW w:w="7407" w:type="dxa"/>
            <w:shd w:val="clear" w:color="auto" w:fill="F2F2F2" w:themeFill="background1" w:themeFillShade="F2"/>
          </w:tcPr>
          <w:p w:rsidR="00000000" w:rsidRDefault="007D3E85">
            <w:pPr>
              <w:rPr>
                <w:noProof/>
                <w:szCs w:val="24"/>
              </w:rPr>
            </w:pPr>
            <w:r>
              <w:rPr>
                <w:noProof/>
                <w:szCs w:val="24"/>
              </w:rPr>
              <w:t>Configuring Access Control Profiles</w:t>
            </w:r>
          </w:p>
        </w:tc>
        <w:tc>
          <w:tcPr>
            <w:tcW w:w="7407" w:type="dxa"/>
          </w:tcPr>
          <w:p w:rsidR="00000000" w:rsidRDefault="007D3E85">
            <w:pPr>
              <w:rPr>
                <w:szCs w:val="24"/>
                <w:lang w:val="ja-JP"/>
              </w:rPr>
            </w:pPr>
            <w:r>
              <w:rPr>
                <w:rFonts w:ascii="MS Gothic" w:eastAsia="MS Gothic" w:hint="eastAsia"/>
                <w:szCs w:val="24"/>
                <w:lang w:val="ja-JP"/>
              </w:rPr>
              <w:t>アクセス制御プロファイルの設定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1493 </w:t>
            </w:r>
            <w:r>
              <w:rPr>
                <w:noProof/>
                <w:sz w:val="16"/>
              </w:rPr>
              <w:br/>
            </w:r>
            <w:r>
              <w:rPr>
                <w:noProof/>
                <w:sz w:val="2"/>
                <w:szCs w:val="24"/>
              </w:rPr>
              <w:t>2fcb28aa-6643-4470-9477-262bd878e509</w:t>
            </w:r>
          </w:p>
        </w:tc>
        <w:tc>
          <w:tcPr>
            <w:tcW w:w="7407" w:type="dxa"/>
            <w:shd w:val="clear" w:color="auto" w:fill="F2F2F2" w:themeFill="background1" w:themeFillShade="F2"/>
          </w:tcPr>
          <w:p w:rsidR="00000000" w:rsidRDefault="007D3E85">
            <w:pPr>
              <w:rPr>
                <w:noProof/>
                <w:szCs w:val="24"/>
              </w:rPr>
            </w:pPr>
            <w:r>
              <w:rPr>
                <w:noProof/>
                <w:szCs w:val="24"/>
              </w:rPr>
              <w:t>Access Control Profiles can be created to control access to Gallery sites.</w:t>
            </w:r>
          </w:p>
        </w:tc>
        <w:tc>
          <w:tcPr>
            <w:tcW w:w="7407" w:type="dxa"/>
          </w:tcPr>
          <w:p w:rsidR="00000000" w:rsidRDefault="007D3E85">
            <w:pPr>
              <w:rPr>
                <w:szCs w:val="24"/>
                <w:lang w:val="ja-JP"/>
              </w:rPr>
            </w:pPr>
            <w:r>
              <w:rPr>
                <w:rFonts w:ascii="MS Gothic" w:eastAsia="MS Gothic" w:hint="eastAsia"/>
                <w:szCs w:val="24"/>
                <w:lang w:val="ja-JP"/>
              </w:rPr>
              <w:t>アクセス制御プロファイルを作成して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ギャラリーサイトへのアクセスを制御できます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1494 </w:t>
            </w:r>
            <w:r>
              <w:rPr>
                <w:noProof/>
                <w:sz w:val="16"/>
              </w:rPr>
              <w:br/>
            </w:r>
            <w:r>
              <w:rPr>
                <w:noProof/>
                <w:sz w:val="2"/>
                <w:szCs w:val="24"/>
              </w:rPr>
              <w:t>93721d47-8edd-4b2a-b275-a847507f8a9c</w:t>
            </w:r>
          </w:p>
        </w:tc>
        <w:tc>
          <w:tcPr>
            <w:tcW w:w="7407" w:type="dxa"/>
            <w:shd w:val="clear" w:color="auto" w:fill="F2F2F2" w:themeFill="background1" w:themeFillShade="F2"/>
          </w:tcPr>
          <w:p w:rsidR="00000000" w:rsidRDefault="007D3E85">
            <w:pPr>
              <w:rPr>
                <w:noProof/>
                <w:szCs w:val="24"/>
              </w:rPr>
            </w:pPr>
            <w:r>
              <w:rPr>
                <w:noProof/>
                <w:szCs w:val="24"/>
              </w:rPr>
              <w:t>Access to a site can be limited by:</w:t>
            </w:r>
          </w:p>
        </w:tc>
        <w:tc>
          <w:tcPr>
            <w:tcW w:w="7407" w:type="dxa"/>
          </w:tcPr>
          <w:p w:rsidR="00000000" w:rsidRDefault="007D3E85">
            <w:pPr>
              <w:rPr>
                <w:szCs w:val="24"/>
                <w:lang w:val="ja-JP"/>
              </w:rPr>
            </w:pPr>
            <w:r>
              <w:rPr>
                <w:rFonts w:ascii="MS Gothic" w:eastAsia="MS Gothic" w:hint="eastAsia"/>
                <w:szCs w:val="24"/>
                <w:lang w:val="ja-JP"/>
              </w:rPr>
              <w:t>サイトへのアクセスは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次の項目によって制限されます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1495 </w:t>
            </w:r>
            <w:r>
              <w:rPr>
                <w:noProof/>
                <w:sz w:val="16"/>
              </w:rPr>
              <w:br/>
            </w:r>
            <w:r>
              <w:rPr>
                <w:noProof/>
                <w:sz w:val="2"/>
                <w:szCs w:val="24"/>
              </w:rPr>
              <w:t>37bbdc11-8a85-4464-a99c-c2a612c7905e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IP address</w:t>
            </w:r>
            <w:r>
              <w:rPr>
                <w:rStyle w:val="mqInternal"/>
                <w:noProof/>
                <w:szCs w:val="24"/>
              </w:rPr>
              <w:t>{2]</w:t>
            </w:r>
            <w:r>
              <w:rPr>
                <w:noProof/>
                <w:szCs w:val="24"/>
              </w:rPr>
              <w:t xml:space="preserve"> - Access is limited based upon the IP address of the viewer</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IP </w:t>
            </w:r>
            <w:r>
              <w:rPr>
                <w:rFonts w:ascii="MS Gothic" w:eastAsia="MS Gothic" w:hint="eastAsia"/>
                <w:szCs w:val="24"/>
                <w:lang w:val="ja-JP"/>
              </w:rPr>
              <w:t>アドレス</w:t>
            </w:r>
            <w:r>
              <w:rPr>
                <w:rStyle w:val="mqInternal"/>
                <w:noProof/>
                <w:szCs w:val="24"/>
                <w:lang w:val="ja-JP"/>
              </w:rPr>
              <w:t>{2]</w:t>
            </w:r>
            <w:r>
              <w:rPr>
                <w:szCs w:val="24"/>
                <w:lang w:val="ja-JP"/>
              </w:rPr>
              <w:t xml:space="preserve"> -</w:t>
            </w:r>
            <w:r>
              <w:rPr>
                <w:rFonts w:ascii="MS Gothic" w:eastAsia="MS Gothic" w:hint="eastAsia"/>
                <w:szCs w:val="24"/>
                <w:lang w:val="ja-JP"/>
              </w:rPr>
              <w:t>閲覧者の</w:t>
            </w:r>
            <w:r>
              <w:rPr>
                <w:szCs w:val="24"/>
                <w:lang w:val="ja-JP"/>
              </w:rPr>
              <w:t xml:space="preserve"> IP </w:t>
            </w:r>
            <w:r>
              <w:rPr>
                <w:rFonts w:ascii="MS Gothic" w:eastAsia="MS Gothic" w:hint="eastAsia"/>
                <w:szCs w:val="24"/>
                <w:lang w:val="ja-JP"/>
              </w:rPr>
              <w:t>アドレスに基づいてアクセ</w:t>
            </w:r>
            <w:r>
              <w:rPr>
                <w:rFonts w:ascii="MS Gothic" w:eastAsia="MS Gothic" w:hint="eastAsia"/>
                <w:szCs w:val="24"/>
                <w:lang w:val="ja-JP"/>
              </w:rPr>
              <w:t>スが制限されます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1496 </w:t>
            </w:r>
            <w:r>
              <w:rPr>
                <w:noProof/>
                <w:sz w:val="16"/>
              </w:rPr>
              <w:br/>
            </w:r>
            <w:r>
              <w:rPr>
                <w:noProof/>
                <w:sz w:val="2"/>
                <w:szCs w:val="24"/>
              </w:rPr>
              <w:t>d24f7572-d912-467e-aa2b-e08238808d97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SSO credentials</w:t>
            </w:r>
            <w:r>
              <w:rPr>
                <w:rStyle w:val="mqInternal"/>
                <w:noProof/>
                <w:szCs w:val="24"/>
              </w:rPr>
              <w:t>{2]</w:t>
            </w:r>
            <w:r>
              <w:rPr>
                <w:noProof/>
                <w:szCs w:val="24"/>
              </w:rPr>
              <w:t xml:space="preserve"> - A user name a password are required for access</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SSO </w:t>
            </w:r>
            <w:r>
              <w:rPr>
                <w:rFonts w:ascii="MS Gothic" w:eastAsia="MS Gothic" w:hint="eastAsia"/>
                <w:szCs w:val="24"/>
                <w:lang w:val="ja-JP"/>
              </w:rPr>
              <w:t>認証情報</w:t>
            </w:r>
            <w:r>
              <w:rPr>
                <w:rStyle w:val="mqInternal"/>
                <w:noProof/>
                <w:szCs w:val="24"/>
                <w:lang w:val="ja-JP"/>
              </w:rPr>
              <w:t>{2]</w:t>
            </w:r>
            <w:r>
              <w:rPr>
                <w:szCs w:val="24"/>
                <w:lang w:val="ja-JP"/>
              </w:rPr>
              <w:t xml:space="preserve"> -</w:t>
            </w:r>
            <w:r>
              <w:rPr>
                <w:rFonts w:ascii="MS Gothic" w:eastAsia="MS Gothic" w:hint="eastAsia"/>
                <w:szCs w:val="24"/>
                <w:lang w:val="ja-JP"/>
              </w:rPr>
              <w:t>アクセスにはユーザー名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1497 </w:t>
            </w:r>
            <w:r>
              <w:rPr>
                <w:noProof/>
                <w:sz w:val="16"/>
              </w:rPr>
              <w:br/>
            </w:r>
            <w:r>
              <w:rPr>
                <w:noProof/>
                <w:sz w:val="2"/>
                <w:szCs w:val="24"/>
              </w:rPr>
              <w:t>a8d1bc25-6da6-4768-8b6a-dbe4225f8415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Access Code </w:t>
            </w:r>
            <w:r>
              <w:rPr>
                <w:rStyle w:val="mqInternal"/>
                <w:noProof/>
                <w:szCs w:val="24"/>
              </w:rPr>
              <w:t>{2]</w:t>
            </w:r>
            <w:r>
              <w:rPr>
                <w:noProof/>
                <w:szCs w:val="24"/>
              </w:rPr>
              <w:t>- User is required to enter an access code before the site will display (useful when creating and testing a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アクセスコード</w:t>
            </w:r>
            <w:r>
              <w:rPr>
                <w:rStyle w:val="mqInternal"/>
                <w:noProof/>
                <w:szCs w:val="24"/>
                <w:lang w:val="ja-JP"/>
              </w:rPr>
              <w:t>{2]</w:t>
            </w:r>
            <w:r>
              <w:rPr>
                <w:szCs w:val="24"/>
                <w:lang w:val="ja-JP"/>
              </w:rPr>
              <w:t xml:space="preserve"> -</w:t>
            </w:r>
            <w:r>
              <w:rPr>
                <w:rFonts w:ascii="MS Gothic" w:eastAsia="MS Gothic" w:hint="eastAsia"/>
                <w:szCs w:val="24"/>
                <w:lang w:val="ja-JP"/>
              </w:rPr>
              <w:t>サイトが表示される前に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ユーザーはアクセスコードを入力する必要があります</w:t>
            </w:r>
            <w:r>
              <w:rPr>
                <w:rFonts w:ascii="Arial Unicode MS" w:eastAsia="Arial Unicode MS" w:hint="eastAsia"/>
                <w:szCs w:val="24"/>
                <w:lang w:val="ja-JP"/>
              </w:rPr>
              <w:t>（</w:t>
            </w:r>
            <w:r>
              <w:rPr>
                <w:rFonts w:ascii="MS Gothic" w:eastAsia="MS Gothic" w:hint="eastAsia"/>
                <w:szCs w:val="24"/>
                <w:lang w:val="ja-JP"/>
              </w:rPr>
              <w:t>サイトを作成およびテストするときに便利です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1498 </w:t>
            </w:r>
            <w:r>
              <w:rPr>
                <w:noProof/>
                <w:sz w:val="16"/>
              </w:rPr>
              <w:br/>
            </w:r>
            <w:r>
              <w:rPr>
                <w:noProof/>
                <w:sz w:val="2"/>
                <w:szCs w:val="24"/>
              </w:rPr>
              <w:t>ee9e31d1-c82d-4646-97cd-c52ab8d9af8a</w:t>
            </w:r>
          </w:p>
        </w:tc>
        <w:tc>
          <w:tcPr>
            <w:tcW w:w="7407" w:type="dxa"/>
            <w:shd w:val="clear" w:color="auto" w:fill="F2F2F2" w:themeFill="background1" w:themeFillShade="F2"/>
          </w:tcPr>
          <w:p w:rsidR="00000000" w:rsidRDefault="007D3E85">
            <w:pPr>
              <w:rPr>
                <w:noProof/>
                <w:szCs w:val="24"/>
              </w:rPr>
            </w:pPr>
            <w:r>
              <w:rPr>
                <w:noProof/>
                <w:szCs w:val="24"/>
              </w:rPr>
              <w:t>For information on crea</w:t>
            </w:r>
            <w:r>
              <w:rPr>
                <w:noProof/>
                <w:szCs w:val="24"/>
              </w:rPr>
              <w:t xml:space="preserve">ting Access Control Profiles, see </w:t>
            </w:r>
            <w:r>
              <w:rPr>
                <w:rStyle w:val="mqInternal"/>
                <w:noProof/>
                <w:szCs w:val="24"/>
              </w:rPr>
              <w:t>[1}</w:t>
            </w:r>
            <w:r>
              <w:rPr>
                <w:noProof/>
                <w:szCs w:val="24"/>
              </w:rPr>
              <w:t>Controlling Access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アクセス制御プロファイルの作成の詳細は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ポータル・エクスペリエンスへのアクセスの制御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1499 </w:t>
            </w:r>
            <w:r>
              <w:rPr>
                <w:noProof/>
                <w:sz w:val="16"/>
              </w:rPr>
              <w:br/>
            </w:r>
            <w:r>
              <w:rPr>
                <w:noProof/>
                <w:sz w:val="2"/>
                <w:szCs w:val="24"/>
              </w:rPr>
              <w:t>8592f1b3-ac36-4eb7-a142-b7717826f1e1</w:t>
            </w:r>
          </w:p>
        </w:tc>
        <w:tc>
          <w:tcPr>
            <w:tcW w:w="7407" w:type="dxa"/>
            <w:shd w:val="clear" w:color="auto" w:fill="F2F2F2" w:themeFill="background1" w:themeFillShade="F2"/>
          </w:tcPr>
          <w:p w:rsidR="00000000" w:rsidRDefault="007D3E85">
            <w:pPr>
              <w:rPr>
                <w:noProof/>
                <w:szCs w:val="24"/>
              </w:rPr>
            </w:pPr>
            <w:r>
              <w:rPr>
                <w:noProof/>
                <w:szCs w:val="24"/>
              </w:rPr>
              <w:t>Using custom header/footer HTML</w:t>
            </w:r>
          </w:p>
        </w:tc>
        <w:tc>
          <w:tcPr>
            <w:tcW w:w="7407" w:type="dxa"/>
          </w:tcPr>
          <w:p w:rsidR="00000000" w:rsidRDefault="007D3E85">
            <w:pPr>
              <w:rPr>
                <w:szCs w:val="24"/>
                <w:lang w:val="ja-JP"/>
              </w:rPr>
            </w:pPr>
            <w:r>
              <w:rPr>
                <w:rFonts w:ascii="MS Gothic" w:eastAsia="MS Gothic" w:hint="eastAsia"/>
                <w:szCs w:val="24"/>
                <w:lang w:val="ja-JP"/>
              </w:rPr>
              <w:t>カスタムヘッダー</w:t>
            </w:r>
            <w:r>
              <w:rPr>
                <w:szCs w:val="24"/>
                <w:lang w:val="ja-JP"/>
              </w:rPr>
              <w:t>/</w:t>
            </w:r>
            <w:r>
              <w:rPr>
                <w:rFonts w:ascii="MS Gothic" w:eastAsia="MS Gothic" w:hint="eastAsia"/>
                <w:szCs w:val="24"/>
                <w:lang w:val="ja-JP"/>
              </w:rPr>
              <w:t>フッター</w:t>
            </w:r>
            <w:r>
              <w:rPr>
                <w:szCs w:val="24"/>
                <w:lang w:val="ja-JP"/>
              </w:rPr>
              <w:t>HTML</w:t>
            </w:r>
            <w:r>
              <w:rPr>
                <w:rFonts w:ascii="MS Gothic" w:eastAsia="MS Gothic" w:hint="eastAsia"/>
                <w:szCs w:val="24"/>
                <w:lang w:val="ja-JP"/>
              </w:rPr>
              <w:t>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1500 </w:t>
            </w:r>
            <w:r>
              <w:rPr>
                <w:noProof/>
                <w:sz w:val="16"/>
              </w:rPr>
              <w:br/>
            </w:r>
            <w:r>
              <w:rPr>
                <w:noProof/>
                <w:sz w:val="2"/>
                <w:szCs w:val="24"/>
              </w:rPr>
              <w:t>748933f1-9941-40be-a37c-c82a4053ae54</w:t>
            </w:r>
          </w:p>
        </w:tc>
        <w:tc>
          <w:tcPr>
            <w:tcW w:w="7407" w:type="dxa"/>
            <w:shd w:val="clear" w:color="auto" w:fill="F2F2F2" w:themeFill="background1" w:themeFillShade="F2"/>
          </w:tcPr>
          <w:p w:rsidR="00000000" w:rsidRDefault="007D3E85">
            <w:pPr>
              <w:rPr>
                <w:noProof/>
                <w:szCs w:val="24"/>
              </w:rPr>
            </w:pPr>
            <w:r>
              <w:rPr>
                <w:noProof/>
                <w:szCs w:val="24"/>
              </w:rPr>
              <w:t>Gallery provides the option of using a custom header and/or footer for all of your sites.</w:t>
            </w:r>
          </w:p>
        </w:tc>
        <w:tc>
          <w:tcPr>
            <w:tcW w:w="7407" w:type="dxa"/>
          </w:tcPr>
          <w:p w:rsidR="00000000" w:rsidRDefault="007D3E85">
            <w:pPr>
              <w:rPr>
                <w:szCs w:val="24"/>
                <w:lang w:val="ja-JP"/>
              </w:rPr>
            </w:pPr>
            <w:r>
              <w:rPr>
                <w:rFonts w:ascii="MS Gothic" w:eastAsia="MS Gothic" w:hint="eastAsia"/>
                <w:szCs w:val="24"/>
                <w:lang w:val="ja-JP"/>
              </w:rPr>
              <w:t>ギャラリーには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すべてのサイトでカスタムヘッダーやフッターを使用するオプションがあります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1501 </w:t>
            </w:r>
            <w:r>
              <w:rPr>
                <w:noProof/>
                <w:sz w:val="16"/>
              </w:rPr>
              <w:br/>
            </w:r>
            <w:r>
              <w:rPr>
                <w:noProof/>
                <w:sz w:val="2"/>
                <w:szCs w:val="24"/>
              </w:rPr>
              <w:t>3bd01d33-22b1-4937-9504-dc38c4920100</w:t>
            </w:r>
          </w:p>
        </w:tc>
        <w:tc>
          <w:tcPr>
            <w:tcW w:w="7407" w:type="dxa"/>
            <w:shd w:val="clear" w:color="auto" w:fill="F2F2F2" w:themeFill="background1" w:themeFillShade="F2"/>
          </w:tcPr>
          <w:p w:rsidR="00000000" w:rsidRDefault="007D3E85">
            <w:pPr>
              <w:rPr>
                <w:noProof/>
                <w:szCs w:val="24"/>
              </w:rPr>
            </w:pPr>
            <w:r>
              <w:rPr>
                <w:noProof/>
                <w:szCs w:val="24"/>
              </w:rPr>
              <w:t xml:space="preserve">This provides the ability to customize </w:t>
            </w:r>
            <w:r>
              <w:rPr>
                <w:noProof/>
                <w:szCs w:val="24"/>
              </w:rPr>
              <w:t>your Gallery sites so they more closely match the look and feel of your corporate sites.</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ギャラリーサイトをカスタマイズして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企業サイトのルックアンドフィールをより正確に一致させることができます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1502 </w:t>
            </w:r>
            <w:r>
              <w:rPr>
                <w:noProof/>
                <w:sz w:val="16"/>
              </w:rPr>
              <w:br/>
            </w:r>
            <w:r>
              <w:rPr>
                <w:noProof/>
                <w:sz w:val="2"/>
                <w:szCs w:val="24"/>
              </w:rPr>
              <w:t>73c2663b-c063-4cf2-83eb-3aa5c4d70811</w:t>
            </w:r>
          </w:p>
        </w:tc>
        <w:tc>
          <w:tcPr>
            <w:tcW w:w="7407" w:type="dxa"/>
            <w:shd w:val="clear" w:color="auto" w:fill="F2F2F2" w:themeFill="background1" w:themeFillShade="F2"/>
          </w:tcPr>
          <w:p w:rsidR="00000000" w:rsidRDefault="007D3E85">
            <w:pPr>
              <w:rPr>
                <w:noProof/>
                <w:szCs w:val="24"/>
              </w:rPr>
            </w:pPr>
            <w:r>
              <w:rPr>
                <w:noProof/>
                <w:szCs w:val="24"/>
              </w:rPr>
              <w:t>A custom header/footer can also be configured for an individual site.</w:t>
            </w:r>
          </w:p>
        </w:tc>
        <w:tc>
          <w:tcPr>
            <w:tcW w:w="7407" w:type="dxa"/>
          </w:tcPr>
          <w:p w:rsidR="00000000" w:rsidRDefault="007D3E85">
            <w:pPr>
              <w:rPr>
                <w:szCs w:val="24"/>
                <w:lang w:val="ja-JP"/>
              </w:rPr>
            </w:pPr>
            <w:r>
              <w:rPr>
                <w:rFonts w:ascii="MS Gothic" w:eastAsia="MS Gothic" w:hint="eastAsia"/>
                <w:szCs w:val="24"/>
                <w:lang w:val="ja-JP"/>
              </w:rPr>
              <w:t>カスタムヘッダー</w:t>
            </w:r>
            <w:r>
              <w:rPr>
                <w:szCs w:val="24"/>
                <w:lang w:val="ja-JP"/>
              </w:rPr>
              <w:t>/</w:t>
            </w:r>
            <w:r>
              <w:rPr>
                <w:rFonts w:ascii="MS Gothic" w:eastAsia="MS Gothic" w:hint="eastAsia"/>
                <w:szCs w:val="24"/>
                <w:lang w:val="ja-JP"/>
              </w:rPr>
              <w:t>フッターは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サイトごとに構成することもできます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1503 </w:t>
            </w:r>
            <w:r>
              <w:rPr>
                <w:noProof/>
                <w:sz w:val="16"/>
              </w:rPr>
              <w:br/>
            </w:r>
            <w:r>
              <w:rPr>
                <w:noProof/>
                <w:sz w:val="2"/>
                <w:szCs w:val="24"/>
              </w:rPr>
              <w:t>5ecbf652-21fa-4b7b-87c9-a27a0761248e</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configuring a custom header/footer for a site, see </w:t>
            </w:r>
            <w:r>
              <w:rPr>
                <w:rStyle w:val="mqInternal"/>
                <w:noProof/>
                <w:szCs w:val="24"/>
              </w:rPr>
              <w:t>[1}</w:t>
            </w:r>
            <w:r>
              <w:rPr>
                <w:noProof/>
                <w:szCs w:val="24"/>
              </w:rPr>
              <w:t>Customizing the Appearance and Beha</w:t>
            </w:r>
            <w:r>
              <w:rPr>
                <w:noProof/>
                <w:szCs w:val="24"/>
              </w:rPr>
              <w:t>vior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サイトのカスタム・ヘッダー</w:t>
            </w:r>
            <w:r>
              <w:rPr>
                <w:szCs w:val="24"/>
                <w:lang w:val="ja-JP"/>
              </w:rPr>
              <w:t>/</w:t>
            </w:r>
            <w:r>
              <w:rPr>
                <w:rFonts w:ascii="MS Gothic" w:eastAsia="MS Gothic" w:hint="eastAsia"/>
                <w:szCs w:val="24"/>
                <w:lang w:val="ja-JP"/>
              </w:rPr>
              <w:t>フッターの構成の詳細は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ポータル・エクスペリエンスの外観と動作のカスタマイズ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1504 </w:t>
            </w:r>
            <w:r>
              <w:rPr>
                <w:noProof/>
                <w:sz w:val="16"/>
              </w:rPr>
              <w:br/>
            </w:r>
            <w:r>
              <w:rPr>
                <w:noProof/>
                <w:sz w:val="2"/>
                <w:szCs w:val="24"/>
              </w:rPr>
              <w:t>d1714a94-a947-4b46-a7f5-1ccab5dd67eb</w:t>
            </w:r>
          </w:p>
        </w:tc>
        <w:tc>
          <w:tcPr>
            <w:tcW w:w="7407" w:type="dxa"/>
            <w:shd w:val="clear" w:color="auto" w:fill="F2F2F2" w:themeFill="background1" w:themeFillShade="F2"/>
          </w:tcPr>
          <w:p w:rsidR="00000000" w:rsidRDefault="007D3E85">
            <w:pPr>
              <w:rPr>
                <w:noProof/>
                <w:szCs w:val="24"/>
              </w:rPr>
            </w:pPr>
            <w:r>
              <w:rPr>
                <w:noProof/>
                <w:szCs w:val="24"/>
              </w:rPr>
              <w:t>To configure Gallery to use a custom header or footer, start by designing the header/footer to use for your s</w:t>
            </w:r>
            <w:r>
              <w:rPr>
                <w:noProof/>
                <w:szCs w:val="24"/>
              </w:rPr>
              <w:t>ites.</w:t>
            </w:r>
          </w:p>
        </w:tc>
        <w:tc>
          <w:tcPr>
            <w:tcW w:w="7407" w:type="dxa"/>
          </w:tcPr>
          <w:p w:rsidR="00000000" w:rsidRDefault="007D3E85">
            <w:pPr>
              <w:rPr>
                <w:szCs w:val="24"/>
                <w:lang w:val="ja-JP"/>
              </w:rPr>
            </w:pPr>
            <w:r>
              <w:rPr>
                <w:rFonts w:ascii="MS Gothic" w:eastAsia="MS Gothic" w:hint="eastAsia"/>
                <w:szCs w:val="24"/>
                <w:lang w:val="ja-JP"/>
              </w:rPr>
              <w:t>カスタムヘッダーまたはフッターを使用するように</w:t>
            </w:r>
            <w:r>
              <w:rPr>
                <w:szCs w:val="24"/>
                <w:lang w:val="ja-JP"/>
              </w:rPr>
              <w:t xml:space="preserve"> Gallery </w:t>
            </w:r>
            <w:r>
              <w:rPr>
                <w:rFonts w:ascii="MS Gothic" w:eastAsia="MS Gothic" w:hint="eastAsia"/>
                <w:szCs w:val="24"/>
                <w:lang w:val="ja-JP"/>
              </w:rPr>
              <w:t>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サイトで使用するヘッダー</w:t>
            </w:r>
            <w:r>
              <w:rPr>
                <w:szCs w:val="24"/>
                <w:lang w:val="ja-JP"/>
              </w:rPr>
              <w:t>/</w:t>
            </w:r>
            <w:r>
              <w:rPr>
                <w:rFonts w:ascii="MS Gothic" w:eastAsia="MS Gothic" w:hint="eastAsia"/>
                <w:szCs w:val="24"/>
                <w:lang w:val="ja-JP"/>
              </w:rPr>
              <w:t>フッターを設計します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1505 </w:t>
            </w:r>
            <w:r>
              <w:rPr>
                <w:noProof/>
                <w:sz w:val="16"/>
              </w:rPr>
              <w:br/>
            </w:r>
            <w:r>
              <w:rPr>
                <w:noProof/>
                <w:sz w:val="2"/>
                <w:szCs w:val="24"/>
              </w:rPr>
              <w:t>1c7b302d-9a12-447e-b092-fcd1a00a49e1</w:t>
            </w:r>
          </w:p>
        </w:tc>
        <w:tc>
          <w:tcPr>
            <w:tcW w:w="7407" w:type="dxa"/>
            <w:shd w:val="clear" w:color="auto" w:fill="F2F2F2" w:themeFill="background1" w:themeFillShade="F2"/>
          </w:tcPr>
          <w:p w:rsidR="00000000" w:rsidRDefault="007D3E85">
            <w:pPr>
              <w:rPr>
                <w:noProof/>
                <w:szCs w:val="24"/>
              </w:rPr>
            </w:pPr>
            <w:r>
              <w:rPr>
                <w:noProof/>
                <w:szCs w:val="24"/>
              </w:rPr>
              <w:t>The header/footer can contain any valid HTML, JavaScript or CSS code.</w:t>
            </w:r>
          </w:p>
        </w:tc>
        <w:tc>
          <w:tcPr>
            <w:tcW w:w="7407" w:type="dxa"/>
          </w:tcPr>
          <w:p w:rsidR="00000000" w:rsidRDefault="007D3E85">
            <w:pPr>
              <w:rPr>
                <w:szCs w:val="24"/>
                <w:lang w:val="ja-JP"/>
              </w:rPr>
            </w:pPr>
            <w:r>
              <w:rPr>
                <w:rFonts w:ascii="MS Gothic" w:eastAsia="MS Gothic" w:hint="eastAsia"/>
                <w:szCs w:val="24"/>
                <w:lang w:val="ja-JP"/>
              </w:rPr>
              <w:t>ヘッダー</w:t>
            </w:r>
            <w:r>
              <w:rPr>
                <w:szCs w:val="24"/>
                <w:lang w:val="ja-JP"/>
              </w:rPr>
              <w:t>/</w:t>
            </w:r>
            <w:r>
              <w:rPr>
                <w:rFonts w:ascii="MS Gothic" w:eastAsia="MS Gothic" w:hint="eastAsia"/>
                <w:szCs w:val="24"/>
                <w:lang w:val="ja-JP"/>
              </w:rPr>
              <w:t>フッターには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任意の有効な</w:t>
            </w:r>
            <w:r>
              <w:rPr>
                <w:szCs w:val="24"/>
                <w:lang w:val="ja-JP"/>
              </w:rPr>
              <w:t>HTML</w:t>
            </w:r>
            <w:r>
              <w:rPr>
                <w:rFonts w:ascii="Microsoft YaHei UI" w:eastAsia="Microsoft YaHei UI" w:hAnsi="Microsoft YaHei UI" w:cs="Microsoft YaHei UI" w:hint="eastAsia"/>
                <w:szCs w:val="24"/>
                <w:lang w:val="ja-JP"/>
              </w:rPr>
              <w:t>、</w:t>
            </w:r>
            <w:r>
              <w:rPr>
                <w:szCs w:val="24"/>
                <w:lang w:val="ja-JP"/>
              </w:rPr>
              <w:t>JavaScript</w:t>
            </w:r>
            <w:r>
              <w:rPr>
                <w:rFonts w:ascii="MS Gothic" w:eastAsia="MS Gothic" w:hint="eastAsia"/>
                <w:szCs w:val="24"/>
                <w:lang w:val="ja-JP"/>
              </w:rPr>
              <w:t>または</w:t>
            </w:r>
            <w:r>
              <w:rPr>
                <w:szCs w:val="24"/>
                <w:lang w:val="ja-JP"/>
              </w:rPr>
              <w:t>CSS</w:t>
            </w:r>
            <w:r>
              <w:rPr>
                <w:rFonts w:ascii="MS Gothic" w:eastAsia="MS Gothic" w:hint="eastAsia"/>
                <w:szCs w:val="24"/>
                <w:lang w:val="ja-JP"/>
              </w:rPr>
              <w:t>コードを含めることができます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1506 </w:t>
            </w:r>
            <w:r>
              <w:rPr>
                <w:noProof/>
                <w:sz w:val="16"/>
              </w:rPr>
              <w:br/>
            </w:r>
            <w:r>
              <w:rPr>
                <w:noProof/>
                <w:sz w:val="2"/>
                <w:szCs w:val="24"/>
              </w:rPr>
              <w:t>713961d4-5e70-4cce-aab0-d07dbd0b3025</w:t>
            </w:r>
          </w:p>
        </w:tc>
        <w:tc>
          <w:tcPr>
            <w:tcW w:w="7407" w:type="dxa"/>
            <w:shd w:val="clear" w:color="auto" w:fill="F2F2F2" w:themeFill="background1" w:themeFillShade="F2"/>
          </w:tcPr>
          <w:p w:rsidR="00000000" w:rsidRDefault="007D3E85">
            <w:pPr>
              <w:rPr>
                <w:noProof/>
                <w:szCs w:val="24"/>
              </w:rPr>
            </w:pPr>
            <w:r>
              <w:rPr>
                <w:noProof/>
                <w:szCs w:val="24"/>
              </w:rPr>
              <w:t>When done, follow these steps.</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1507 </w:t>
            </w:r>
            <w:r>
              <w:rPr>
                <w:noProof/>
                <w:sz w:val="16"/>
              </w:rPr>
              <w:br/>
            </w:r>
            <w:r>
              <w:rPr>
                <w:noProof/>
                <w:sz w:val="2"/>
                <w:szCs w:val="24"/>
              </w:rPr>
              <w:t>5dba8ffa-52c0-42af-8138-14e86247e9ff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Custom HTML</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カスタム</w:t>
            </w:r>
            <w:r>
              <w:rPr>
                <w:szCs w:val="24"/>
                <w:lang w:val="ja-JP"/>
              </w:rPr>
              <w:t>HTML</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1508 </w:t>
            </w:r>
            <w:r>
              <w:rPr>
                <w:noProof/>
                <w:sz w:val="16"/>
              </w:rPr>
              <w:br/>
            </w:r>
            <w:r>
              <w:rPr>
                <w:noProof/>
                <w:sz w:val="2"/>
                <w:szCs w:val="24"/>
              </w:rPr>
              <w:t>a26fd11e-1135-4575-acb5-71a33780cfdf</w:t>
            </w:r>
          </w:p>
        </w:tc>
        <w:tc>
          <w:tcPr>
            <w:tcW w:w="7407" w:type="dxa"/>
            <w:shd w:val="clear" w:color="auto" w:fill="F2F2F2" w:themeFill="background1" w:themeFillShade="F2"/>
          </w:tcPr>
          <w:p w:rsidR="00000000" w:rsidRDefault="007D3E85">
            <w:pPr>
              <w:rPr>
                <w:noProof/>
                <w:szCs w:val="24"/>
              </w:rPr>
            </w:pPr>
            <w:r>
              <w:rPr>
                <w:noProof/>
                <w:szCs w:val="24"/>
              </w:rPr>
              <w:t xml:space="preserve">Paste the header HTML into the </w:t>
            </w:r>
            <w:r>
              <w:rPr>
                <w:rStyle w:val="mqInternal"/>
                <w:noProof/>
                <w:szCs w:val="24"/>
              </w:rPr>
              <w:t>[1}</w:t>
            </w:r>
            <w:r>
              <w:rPr>
                <w:noProof/>
                <w:szCs w:val="24"/>
              </w:rPr>
              <w:t>Custom Header HTML</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Fonts w:ascii="MS Gothic" w:eastAsia="MS Gothic" w:hint="eastAsia"/>
                <w:szCs w:val="24"/>
                <w:lang w:val="ja-JP"/>
              </w:rPr>
              <w:t>ヘッダー</w:t>
            </w:r>
            <w:r>
              <w:rPr>
                <w:szCs w:val="24"/>
                <w:lang w:val="ja-JP"/>
              </w:rPr>
              <w:t xml:space="preserve"> HTML </w:t>
            </w:r>
            <w:r>
              <w:rPr>
                <w:rFonts w:ascii="MS Gothic" w:eastAsia="MS Gothic" w:hint="eastAsia"/>
                <w:szCs w:val="24"/>
                <w:lang w:val="ja-JP"/>
              </w:rPr>
              <w:t>を</w:t>
            </w:r>
            <w:r>
              <w:rPr>
                <w:szCs w:val="24"/>
                <w:lang w:val="ja-JP"/>
              </w:rPr>
              <w:t xml:space="preserve"> \[ </w:t>
            </w:r>
            <w:r>
              <w:rPr>
                <w:rStyle w:val="mqInternal"/>
                <w:noProof/>
                <w:szCs w:val="24"/>
                <w:lang w:val="ja-JP"/>
              </w:rPr>
              <w:t>[1}</w:t>
            </w:r>
            <w:r>
              <w:rPr>
                <w:rFonts w:ascii="MS Gothic" w:eastAsia="MS Gothic" w:hint="eastAsia"/>
                <w:szCs w:val="24"/>
                <w:lang w:val="ja-JP"/>
              </w:rPr>
              <w:t>カスタムヘッダー</w:t>
            </w:r>
            <w:r>
              <w:rPr>
                <w:szCs w:val="24"/>
                <w:lang w:val="ja-JP"/>
              </w:rPr>
              <w:t xml:space="preserve"> HTML</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1509 </w:t>
            </w:r>
            <w:r>
              <w:rPr>
                <w:noProof/>
                <w:sz w:val="16"/>
              </w:rPr>
              <w:br/>
            </w:r>
            <w:r>
              <w:rPr>
                <w:noProof/>
                <w:sz w:val="2"/>
                <w:szCs w:val="24"/>
              </w:rPr>
              <w:t>5eb58eaa-71cf-4e62-ae58-44309f69dae8</w:t>
            </w:r>
          </w:p>
        </w:tc>
        <w:tc>
          <w:tcPr>
            <w:tcW w:w="7407" w:type="dxa"/>
            <w:shd w:val="clear" w:color="auto" w:fill="F2F2F2" w:themeFill="background1" w:themeFillShade="F2"/>
          </w:tcPr>
          <w:p w:rsidR="00000000" w:rsidRDefault="007D3E85">
            <w:pPr>
              <w:rPr>
                <w:noProof/>
                <w:szCs w:val="24"/>
              </w:rPr>
            </w:pPr>
            <w:r>
              <w:rPr>
                <w:noProof/>
                <w:szCs w:val="24"/>
              </w:rPr>
              <w:t xml:space="preserve">Paste the footer HTML into the </w:t>
            </w:r>
            <w:r>
              <w:rPr>
                <w:rStyle w:val="mqInternal"/>
                <w:noProof/>
                <w:szCs w:val="24"/>
              </w:rPr>
              <w:t>[1}</w:t>
            </w:r>
            <w:r>
              <w:rPr>
                <w:noProof/>
                <w:szCs w:val="24"/>
              </w:rPr>
              <w:t>Custom Footer HTML</w:t>
            </w:r>
            <w:r>
              <w:rPr>
                <w:rStyle w:val="mqInternal"/>
                <w:noProof/>
                <w:szCs w:val="24"/>
              </w:rPr>
              <w:t>{2]</w:t>
            </w:r>
            <w:r>
              <w:rPr>
                <w:noProof/>
                <w:szCs w:val="24"/>
              </w:rPr>
              <w:t xml:space="preserve"> field</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フッター</w:t>
            </w:r>
            <w:r>
              <w:rPr>
                <w:szCs w:val="24"/>
                <w:lang w:val="ja-JP"/>
              </w:rPr>
              <w:t xml:space="preserve"> HTML </w:t>
            </w:r>
            <w:r>
              <w:rPr>
                <w:rFonts w:ascii="MS Gothic" w:eastAsia="MS Gothic" w:hint="eastAsia"/>
                <w:szCs w:val="24"/>
                <w:lang w:val="ja-JP"/>
              </w:rPr>
              <w:t>を</w:t>
            </w:r>
            <w:r>
              <w:rPr>
                <w:szCs w:val="24"/>
                <w:lang w:val="ja-JP"/>
              </w:rPr>
              <w:t xml:space="preserve"> \[ </w:t>
            </w:r>
            <w:r>
              <w:rPr>
                <w:rStyle w:val="mqInternal"/>
                <w:noProof/>
                <w:szCs w:val="24"/>
                <w:lang w:val="ja-JP"/>
              </w:rPr>
              <w:t>[1}</w:t>
            </w:r>
            <w:r>
              <w:rPr>
                <w:rFonts w:ascii="MS Gothic" w:eastAsia="MS Gothic" w:hint="eastAsia"/>
                <w:szCs w:val="24"/>
                <w:lang w:val="ja-JP"/>
              </w:rPr>
              <w:t>カスタムフッター</w:t>
            </w:r>
            <w:r>
              <w:rPr>
                <w:szCs w:val="24"/>
                <w:lang w:val="ja-JP"/>
              </w:rPr>
              <w:t xml:space="preserve"> HTML</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1510 </w:t>
            </w:r>
            <w:r>
              <w:rPr>
                <w:noProof/>
                <w:sz w:val="16"/>
              </w:rPr>
              <w:br/>
            </w:r>
            <w:r>
              <w:rPr>
                <w:noProof/>
                <w:sz w:val="2"/>
                <w:szCs w:val="24"/>
              </w:rPr>
              <w:t>7c2c23fe-e455-4fb7-8d6b-fca7fe83904d</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1511 </w:t>
            </w:r>
            <w:r>
              <w:rPr>
                <w:noProof/>
                <w:sz w:val="16"/>
              </w:rPr>
              <w:br/>
            </w:r>
            <w:r>
              <w:rPr>
                <w:noProof/>
                <w:sz w:val="2"/>
                <w:szCs w:val="24"/>
              </w:rPr>
              <w:t>548aaf0e-5660-478c-8146-55fbd2a31a5c</w:t>
            </w:r>
          </w:p>
        </w:tc>
        <w:tc>
          <w:tcPr>
            <w:tcW w:w="7407" w:type="dxa"/>
            <w:shd w:val="clear" w:color="auto" w:fill="F2F2F2" w:themeFill="background1" w:themeFillShade="F2"/>
          </w:tcPr>
          <w:p w:rsidR="00000000" w:rsidRDefault="007D3E85">
            <w:pPr>
              <w:rPr>
                <w:noProof/>
                <w:szCs w:val="24"/>
              </w:rPr>
            </w:pPr>
            <w:r>
              <w:rPr>
                <w:noProof/>
                <w:szCs w:val="24"/>
              </w:rPr>
              <w:t>Notes on using custom headers and footers</w:t>
            </w:r>
          </w:p>
        </w:tc>
        <w:tc>
          <w:tcPr>
            <w:tcW w:w="7407" w:type="dxa"/>
          </w:tcPr>
          <w:p w:rsidR="00000000" w:rsidRDefault="007D3E85">
            <w:pPr>
              <w:rPr>
                <w:szCs w:val="24"/>
                <w:lang w:val="ja-JP"/>
              </w:rPr>
            </w:pPr>
            <w:r>
              <w:rPr>
                <w:rFonts w:ascii="MS Gothic" w:eastAsia="MS Gothic" w:hint="eastAsia"/>
                <w:szCs w:val="24"/>
                <w:lang w:val="ja-JP"/>
              </w:rPr>
              <w:t>カスタムヘッダーとフッターの使用に関する注意事項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1512 </w:t>
            </w:r>
            <w:r>
              <w:rPr>
                <w:noProof/>
                <w:sz w:val="16"/>
              </w:rPr>
              <w:br/>
            </w:r>
            <w:r>
              <w:rPr>
                <w:noProof/>
                <w:sz w:val="2"/>
                <w:szCs w:val="24"/>
              </w:rPr>
              <w:t>0a130b6c-449a-4a3c-968c-c076b7a1118b</w:t>
            </w:r>
          </w:p>
        </w:tc>
        <w:tc>
          <w:tcPr>
            <w:tcW w:w="7407" w:type="dxa"/>
            <w:shd w:val="clear" w:color="auto" w:fill="F2F2F2" w:themeFill="background1" w:themeFillShade="F2"/>
          </w:tcPr>
          <w:p w:rsidR="00000000" w:rsidRDefault="007D3E85">
            <w:pPr>
              <w:rPr>
                <w:noProof/>
                <w:szCs w:val="24"/>
              </w:rPr>
            </w:pPr>
            <w:r>
              <w:rPr>
                <w:noProof/>
                <w:szCs w:val="24"/>
              </w:rPr>
              <w:t>Gallery does not validate the HTML that is supplied for the header/footer</w:t>
            </w:r>
          </w:p>
        </w:tc>
        <w:tc>
          <w:tcPr>
            <w:tcW w:w="7407" w:type="dxa"/>
          </w:tcPr>
          <w:p w:rsidR="00000000" w:rsidRDefault="007D3E85">
            <w:pPr>
              <w:rPr>
                <w:szCs w:val="24"/>
                <w:lang w:val="ja-JP"/>
              </w:rPr>
            </w:pPr>
            <w:r>
              <w:rPr>
                <w:rFonts w:ascii="MS Gothic" w:eastAsia="MS Gothic" w:hint="eastAsia"/>
                <w:szCs w:val="24"/>
                <w:lang w:val="ja-JP"/>
              </w:rPr>
              <w:t>ギャラリーは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w:t>
            </w:r>
            <w:r>
              <w:rPr>
                <w:szCs w:val="24"/>
                <w:lang w:val="ja-JP"/>
              </w:rPr>
              <w:t>/</w:t>
            </w:r>
            <w:r>
              <w:rPr>
                <w:rFonts w:ascii="MS Gothic" w:eastAsia="MS Gothic" w:hint="eastAsia"/>
                <w:szCs w:val="24"/>
                <w:lang w:val="ja-JP"/>
              </w:rPr>
              <w:t>フッターに提供されている</w:t>
            </w:r>
            <w:r>
              <w:rPr>
                <w:szCs w:val="24"/>
                <w:lang w:val="ja-JP"/>
              </w:rPr>
              <w:t xml:space="preserve"> HTML </w:t>
            </w:r>
            <w:r>
              <w:rPr>
                <w:rFonts w:ascii="MS Gothic" w:eastAsia="MS Gothic" w:hint="eastAsia"/>
                <w:szCs w:val="24"/>
                <w:lang w:val="ja-JP"/>
              </w:rPr>
              <w:t>を検証しません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1513 </w:t>
            </w:r>
            <w:r>
              <w:rPr>
                <w:noProof/>
                <w:sz w:val="16"/>
              </w:rPr>
              <w:br/>
            </w:r>
            <w:r>
              <w:rPr>
                <w:noProof/>
                <w:sz w:val="2"/>
                <w:szCs w:val="24"/>
              </w:rPr>
              <w:t>b7591610-80c7-44f1-9eed-d51386ecacce</w:t>
            </w:r>
          </w:p>
        </w:tc>
        <w:tc>
          <w:tcPr>
            <w:tcW w:w="7407" w:type="dxa"/>
            <w:shd w:val="clear" w:color="auto" w:fill="F2F2F2" w:themeFill="background1" w:themeFillShade="F2"/>
          </w:tcPr>
          <w:p w:rsidR="00000000" w:rsidRDefault="007D3E85">
            <w:pPr>
              <w:rPr>
                <w:noProof/>
                <w:szCs w:val="24"/>
              </w:rPr>
            </w:pPr>
            <w:r>
              <w:rPr>
                <w:noProof/>
                <w:szCs w:val="24"/>
              </w:rPr>
              <w:t>There is no explicit character limit on the header and footer HTML</w:t>
            </w:r>
          </w:p>
        </w:tc>
        <w:tc>
          <w:tcPr>
            <w:tcW w:w="7407" w:type="dxa"/>
          </w:tcPr>
          <w:p w:rsidR="00000000" w:rsidRDefault="007D3E85">
            <w:pPr>
              <w:rPr>
                <w:szCs w:val="24"/>
                <w:lang w:val="ja-JP"/>
              </w:rPr>
            </w:pPr>
            <w:r>
              <w:rPr>
                <w:rFonts w:ascii="MS Gothic" w:eastAsia="MS Gothic" w:hint="eastAsia"/>
                <w:szCs w:val="24"/>
                <w:lang w:val="ja-JP"/>
              </w:rPr>
              <w:t>ヘッダーとフッターの</w:t>
            </w:r>
            <w:r>
              <w:rPr>
                <w:szCs w:val="24"/>
                <w:lang w:val="ja-JP"/>
              </w:rPr>
              <w:t>HTML</w:t>
            </w:r>
            <w:r>
              <w:rPr>
                <w:rFonts w:ascii="MS Gothic" w:eastAsia="MS Gothic" w:hint="eastAsia"/>
                <w:szCs w:val="24"/>
                <w:lang w:val="ja-JP"/>
              </w:rPr>
              <w:t>には明示的な文字制限はありません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1</w:t>
            </w:r>
            <w:r>
              <w:rPr>
                <w:noProof/>
                <w:sz w:val="16"/>
                <w:szCs w:val="24"/>
              </w:rPr>
              <w:t xml:space="preserve">514 </w:t>
            </w:r>
            <w:r>
              <w:rPr>
                <w:noProof/>
                <w:sz w:val="16"/>
              </w:rPr>
              <w:br/>
            </w:r>
            <w:r>
              <w:rPr>
                <w:noProof/>
                <w:sz w:val="2"/>
                <w:szCs w:val="24"/>
              </w:rPr>
              <w:t>de06422e-faa8-4a90-b029-44b03130e805</w:t>
            </w:r>
          </w:p>
        </w:tc>
        <w:tc>
          <w:tcPr>
            <w:tcW w:w="7407" w:type="dxa"/>
            <w:shd w:val="clear" w:color="auto" w:fill="F2F2F2" w:themeFill="background1" w:themeFillShade="F2"/>
          </w:tcPr>
          <w:p w:rsidR="00000000" w:rsidRDefault="007D3E85">
            <w:pPr>
              <w:rPr>
                <w:noProof/>
                <w:szCs w:val="24"/>
              </w:rPr>
            </w:pPr>
            <w:r>
              <w:rPr>
                <w:noProof/>
                <w:szCs w:val="24"/>
              </w:rPr>
              <w:t>External CSS and JavaScript files are supported</w:t>
            </w:r>
          </w:p>
        </w:tc>
        <w:tc>
          <w:tcPr>
            <w:tcW w:w="7407" w:type="dxa"/>
          </w:tcPr>
          <w:p w:rsidR="00000000" w:rsidRDefault="007D3E85">
            <w:pPr>
              <w:rPr>
                <w:szCs w:val="24"/>
                <w:lang w:val="ja-JP"/>
              </w:rPr>
            </w:pPr>
            <w:r>
              <w:rPr>
                <w:rFonts w:ascii="MS Gothic" w:eastAsia="MS Gothic" w:hint="eastAsia"/>
                <w:szCs w:val="24"/>
                <w:lang w:val="ja-JP"/>
              </w:rPr>
              <w:t>外部</w:t>
            </w:r>
            <w:r>
              <w:rPr>
                <w:szCs w:val="24"/>
                <w:lang w:val="ja-JP"/>
              </w:rPr>
              <w:t xml:space="preserve"> CSS </w:t>
            </w:r>
            <w:r>
              <w:rPr>
                <w:rFonts w:ascii="MS Gothic" w:eastAsia="MS Gothic" w:hint="eastAsia"/>
                <w:szCs w:val="24"/>
                <w:lang w:val="ja-JP"/>
              </w:rPr>
              <w:t>および</w:t>
            </w:r>
            <w:r>
              <w:rPr>
                <w:szCs w:val="24"/>
                <w:lang w:val="ja-JP"/>
              </w:rPr>
              <w:t xml:space="preserve"> JavaScript </w:t>
            </w:r>
            <w:r>
              <w:rPr>
                <w:rFonts w:ascii="MS Gothic" w:eastAsia="MS Gothic" w:hint="eastAsia"/>
                <w:szCs w:val="24"/>
                <w:lang w:val="ja-JP"/>
              </w:rPr>
              <w:t>ファイルがサポートされています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1515 </w:t>
            </w:r>
            <w:r>
              <w:rPr>
                <w:noProof/>
                <w:sz w:val="16"/>
              </w:rPr>
              <w:br/>
            </w:r>
            <w:r>
              <w:rPr>
                <w:noProof/>
                <w:sz w:val="2"/>
                <w:szCs w:val="24"/>
              </w:rPr>
              <w:t>0ee35ec5-9e47-4976-a26c-66864eaa9ded</w:t>
            </w:r>
          </w:p>
        </w:tc>
        <w:tc>
          <w:tcPr>
            <w:tcW w:w="7407" w:type="dxa"/>
            <w:shd w:val="clear" w:color="auto" w:fill="F2F2F2" w:themeFill="background1" w:themeFillShade="F2"/>
          </w:tcPr>
          <w:p w:rsidR="00000000" w:rsidRDefault="007D3E85">
            <w:pPr>
              <w:rPr>
                <w:noProof/>
                <w:szCs w:val="24"/>
              </w:rPr>
            </w:pPr>
            <w:r>
              <w:rPr>
                <w:noProof/>
                <w:szCs w:val="24"/>
              </w:rPr>
              <w:t>The custom HTML should follow responsive design principles so it will scale properly</w:t>
            </w:r>
            <w:r>
              <w:rPr>
                <w:noProof/>
                <w:szCs w:val="24"/>
              </w:rPr>
              <w:t xml:space="preserve"> across devices</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デバイス間で適切にスケーリングできるように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レスポンシブデザイン原則に従う必要があります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1516 </w:t>
            </w:r>
            <w:r>
              <w:rPr>
                <w:noProof/>
                <w:sz w:val="16"/>
              </w:rPr>
              <w:br/>
            </w:r>
            <w:r>
              <w:rPr>
                <w:noProof/>
                <w:sz w:val="2"/>
                <w:szCs w:val="24"/>
              </w:rPr>
              <w:t>3485e04e-fb68-42d6-beb5-2b39d84bfe2c</w:t>
            </w:r>
          </w:p>
        </w:tc>
        <w:tc>
          <w:tcPr>
            <w:tcW w:w="7407" w:type="dxa"/>
            <w:shd w:val="clear" w:color="auto" w:fill="F2F2F2" w:themeFill="background1" w:themeFillShade="F2"/>
          </w:tcPr>
          <w:p w:rsidR="00000000" w:rsidRDefault="007D3E85">
            <w:pPr>
              <w:rPr>
                <w:noProof/>
                <w:szCs w:val="24"/>
              </w:rPr>
            </w:pPr>
            <w:r>
              <w:rPr>
                <w:noProof/>
                <w:szCs w:val="24"/>
              </w:rPr>
              <w:t>Brightcove has seen CSS conflicts when sites use Bootstrap (Gallery uses Bootstrap as well); make sure you check for and resolve any conflicts</w:t>
            </w:r>
          </w:p>
        </w:tc>
        <w:tc>
          <w:tcPr>
            <w:tcW w:w="7407" w:type="dxa"/>
          </w:tcPr>
          <w:p w:rsidR="00000000" w:rsidRDefault="007D3E85">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サイトがブートストラップを使用しているときに</w:t>
            </w:r>
            <w:r>
              <w:rPr>
                <w:szCs w:val="24"/>
                <w:lang w:val="ja-JP"/>
              </w:rPr>
              <w:t xml:space="preserve"> CSS </w:t>
            </w:r>
            <w:r>
              <w:rPr>
                <w:rFonts w:ascii="MS Gothic" w:eastAsia="MS Gothic" w:hint="eastAsia"/>
                <w:szCs w:val="24"/>
                <w:lang w:val="ja-JP"/>
              </w:rPr>
              <w:t>の競合が発生しました</w:t>
            </w:r>
            <w:r>
              <w:rPr>
                <w:rFonts w:ascii="Arial Unicode MS" w:eastAsia="Arial Unicode MS" w:hint="eastAsia"/>
                <w:szCs w:val="24"/>
                <w:lang w:val="ja-JP"/>
              </w:rPr>
              <w:t>（</w:t>
            </w:r>
            <w:r>
              <w:rPr>
                <w:rFonts w:ascii="MS Gothic" w:eastAsia="MS Gothic" w:hint="eastAsia"/>
                <w:szCs w:val="24"/>
                <w:lang w:val="ja-JP"/>
              </w:rPr>
              <w:t>ギャラリーもブートストラップを使用</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競合がないか確認し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解決してください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1517 </w:t>
            </w:r>
            <w:r>
              <w:rPr>
                <w:noProof/>
                <w:sz w:val="16"/>
              </w:rPr>
              <w:br/>
            </w:r>
            <w:r>
              <w:rPr>
                <w:noProof/>
                <w:sz w:val="2"/>
                <w:szCs w:val="24"/>
              </w:rPr>
              <w:t>f37799fd-04c6-4948-8ae7-f63c46f9011e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1518 </w:t>
            </w:r>
            <w:r>
              <w:rPr>
                <w:noProof/>
                <w:sz w:val="16"/>
              </w:rPr>
              <w:br/>
            </w:r>
            <w:r>
              <w:rPr>
                <w:noProof/>
                <w:sz w:val="2"/>
                <w:szCs w:val="24"/>
              </w:rPr>
              <w:t>a491e2fd-3c0c-4ebb-8886-b2ab71688fd7</w:t>
            </w:r>
          </w:p>
        </w:tc>
        <w:tc>
          <w:tcPr>
            <w:tcW w:w="7407" w:type="dxa"/>
            <w:shd w:val="clear" w:color="auto" w:fill="F2F2F2" w:themeFill="background1" w:themeFillShade="F2"/>
          </w:tcPr>
          <w:p w:rsidR="00000000" w:rsidRDefault="007D3E85">
            <w:pPr>
              <w:rPr>
                <w:noProof/>
                <w:szCs w:val="24"/>
              </w:rPr>
            </w:pPr>
            <w:r>
              <w:rPr>
                <w:noProof/>
                <w:szCs w:val="24"/>
              </w:rPr>
              <w:t xml:space="preserve">Configuring Search Engine Optimization Settings for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ポータルエクスペリエンスの検索エンジン最適化設定の構成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1519 </w:t>
            </w:r>
            <w:r>
              <w:rPr>
                <w:noProof/>
                <w:sz w:val="16"/>
              </w:rPr>
              <w:br/>
            </w:r>
            <w:r>
              <w:rPr>
                <w:noProof/>
                <w:sz w:val="2"/>
                <w:szCs w:val="24"/>
              </w:rPr>
              <w:t>3b0fb5fa-22ff-45ad-adc4-292bdf2da338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Search Engine Optimization Settings for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ポータルエクスペリエンスのための検索エンジン最適化設定の構成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1520 </w:t>
            </w:r>
            <w:r>
              <w:rPr>
                <w:noProof/>
                <w:sz w:val="16"/>
              </w:rPr>
              <w:br/>
            </w:r>
            <w:r>
              <w:rPr>
                <w:noProof/>
                <w:sz w:val="2"/>
                <w:szCs w:val="24"/>
              </w:rPr>
              <w:t>8300fd2f-de92-4d25-92df-30d8be29b94a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1521 </w:t>
            </w:r>
            <w:r>
              <w:rPr>
                <w:noProof/>
                <w:sz w:val="16"/>
              </w:rPr>
              <w:br/>
            </w:r>
            <w:r>
              <w:rPr>
                <w:noProof/>
                <w:sz w:val="2"/>
                <w:szCs w:val="24"/>
              </w:rPr>
              <w:t>673a1ad9-b0c3-47a3-9a24-3c3e88f4852d</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Search Engine Optimization settings for a Portal Experience, edit the experience and click </w:t>
            </w:r>
            <w:r>
              <w:rPr>
                <w:rStyle w:val="mqInternal"/>
                <w:noProof/>
                <w:szCs w:val="24"/>
              </w:rPr>
              <w:t>[1}</w:t>
            </w:r>
            <w:r>
              <w:rPr>
                <w:noProof/>
                <w:szCs w:val="24"/>
              </w:rPr>
              <w:t>SITE CONFIGURATION &gt; Search Engine Optimization</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ポータルエクスペリエンスの検索エンジン最適化設定を構成するには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サイト構成</w:t>
            </w:r>
            <w:r>
              <w:rPr>
                <w:szCs w:val="24"/>
                <w:lang w:val="ja-JP"/>
              </w:rPr>
              <w:t>&gt;</w:t>
            </w:r>
            <w:r>
              <w:rPr>
                <w:rFonts w:ascii="MS Gothic" w:eastAsia="MS Gothic" w:hint="eastAsia"/>
                <w:szCs w:val="24"/>
                <w:lang w:val="ja-JP"/>
              </w:rPr>
              <w:t>検索エンジン最適化</w:t>
            </w:r>
            <w:r>
              <w:rPr>
                <w:rStyle w:val="mqInternal"/>
                <w:noProof/>
                <w:szCs w:val="24"/>
                <w:lang w:val="ja-JP"/>
              </w:rPr>
              <w:t>{2]</w:t>
            </w:r>
            <w:r>
              <w:rPr>
                <w:rFonts w:ascii="MS Gothic" w:eastAsia="MS Gothic" w:hint="eastAsia"/>
                <w:szCs w:val="24"/>
                <w:lang w:val="ja-JP"/>
              </w:rPr>
              <w:t>左</w:t>
            </w:r>
            <w:r>
              <w:rPr>
                <w:rFonts w:ascii="MS Gothic" w:eastAsia="MS Gothic" w:hint="eastAsia"/>
                <w:szCs w:val="24"/>
                <w:lang w:val="ja-JP"/>
              </w:rPr>
              <w:t>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1522 </w:t>
            </w:r>
            <w:r>
              <w:rPr>
                <w:noProof/>
                <w:sz w:val="16"/>
              </w:rPr>
              <w:br/>
            </w:r>
            <w:r>
              <w:rPr>
                <w:noProof/>
                <w:sz w:val="2"/>
                <w:szCs w:val="24"/>
              </w:rPr>
              <w:t>20ec80f9-8f8d-4486-82ad-ad553f235ab1</w:t>
            </w:r>
          </w:p>
        </w:tc>
        <w:tc>
          <w:tcPr>
            <w:tcW w:w="7407" w:type="dxa"/>
            <w:shd w:val="clear" w:color="auto" w:fill="F2F2F2" w:themeFill="background1" w:themeFillShade="F2"/>
          </w:tcPr>
          <w:p w:rsidR="00000000" w:rsidRDefault="007D3E85">
            <w:pPr>
              <w:rPr>
                <w:noProof/>
                <w:szCs w:val="24"/>
              </w:rPr>
            </w:pPr>
            <w:r>
              <w:rPr>
                <w:noProof/>
                <w:szCs w:val="24"/>
              </w:rPr>
              <w:t>The following settings are available:</w:t>
            </w:r>
          </w:p>
        </w:tc>
        <w:tc>
          <w:tcPr>
            <w:tcW w:w="7407" w:type="dxa"/>
          </w:tcPr>
          <w:p w:rsidR="00000000" w:rsidRDefault="007D3E85">
            <w:pPr>
              <w:rPr>
                <w:szCs w:val="24"/>
                <w:lang w:val="ja-JP"/>
              </w:rPr>
            </w:pPr>
            <w:r>
              <w:rPr>
                <w:rFonts w:ascii="MS Gothic" w:eastAsia="MS Gothic" w:hint="eastAsia"/>
                <w:szCs w:val="24"/>
                <w:lang w:val="ja-JP"/>
              </w:rPr>
              <w:t>次の設定を使用できます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1523 </w:t>
            </w:r>
            <w:r>
              <w:rPr>
                <w:noProof/>
                <w:sz w:val="16"/>
              </w:rPr>
              <w:br/>
            </w:r>
            <w:r>
              <w:rPr>
                <w:noProof/>
                <w:sz w:val="2"/>
                <w:szCs w:val="24"/>
              </w:rPr>
              <w:t>af1c5127-92aa-433b-95dd-329ef7e57283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Site Details</w:t>
            </w:r>
            <w:r>
              <w:rPr>
                <w:rStyle w:val="mqInternal"/>
                <w:noProof/>
                <w:szCs w:val="24"/>
              </w:rPr>
              <w:t>{2]</w:t>
            </w:r>
            <w:r>
              <w:rPr>
                <w:noProof/>
                <w:szCs w:val="24"/>
              </w:rPr>
              <w:t xml:space="preserve"> - Configure the site image, keywords and meta tags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サイトの詳細</w:t>
            </w:r>
            <w:r>
              <w:rPr>
                <w:rStyle w:val="mqInternal"/>
                <w:noProof/>
                <w:szCs w:val="24"/>
                <w:lang w:val="ja-JP"/>
              </w:rPr>
              <w:t>{2]</w:t>
            </w:r>
            <w:r>
              <w:rPr>
                <w:szCs w:val="24"/>
                <w:lang w:val="ja-JP"/>
              </w:rPr>
              <w:t xml:space="preserve"> -</w:t>
            </w:r>
            <w:r>
              <w:rPr>
                <w:rFonts w:ascii="MS Gothic" w:eastAsia="MS Gothic" w:hint="eastAsia"/>
                <w:szCs w:val="24"/>
                <w:lang w:val="ja-JP"/>
              </w:rPr>
              <w:t>サイトイメージ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キーワード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メタタグを設定します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1524 </w:t>
            </w:r>
            <w:r>
              <w:rPr>
                <w:noProof/>
                <w:sz w:val="16"/>
              </w:rPr>
              <w:br/>
            </w:r>
            <w:r>
              <w:rPr>
                <w:noProof/>
                <w:sz w:val="2"/>
                <w:szCs w:val="24"/>
              </w:rPr>
              <w:t>ade3f957-f317-42c6-9952-c49a7ccda5db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Site Map</w:t>
            </w:r>
            <w:r>
              <w:rPr>
                <w:rStyle w:val="mqInternal"/>
                <w:noProof/>
                <w:szCs w:val="24"/>
              </w:rPr>
              <w:t>{2]</w:t>
            </w:r>
            <w:r>
              <w:rPr>
                <w:noProof/>
                <w:szCs w:val="24"/>
              </w:rPr>
              <w:t xml:space="preserve"> - Access the site map and search feed URLs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サイトマップ</w:t>
            </w:r>
            <w:r>
              <w:rPr>
                <w:rStyle w:val="mqInternal"/>
                <w:noProof/>
                <w:szCs w:val="24"/>
                <w:lang w:val="ja-JP"/>
              </w:rPr>
              <w:t>{2]</w:t>
            </w:r>
            <w:r>
              <w:rPr>
                <w:szCs w:val="24"/>
                <w:lang w:val="ja-JP"/>
              </w:rPr>
              <w:t xml:space="preserve"> -</w:t>
            </w:r>
            <w:r>
              <w:rPr>
                <w:rFonts w:ascii="MS Gothic" w:eastAsia="MS Gothic" w:hint="eastAsia"/>
                <w:szCs w:val="24"/>
                <w:lang w:val="ja-JP"/>
              </w:rPr>
              <w:t>サイトマップにアクセスしてフィードの</w:t>
            </w:r>
            <w:r>
              <w:rPr>
                <w:szCs w:val="24"/>
                <w:lang w:val="ja-JP"/>
              </w:rPr>
              <w:t xml:space="preserve"> URL </w:t>
            </w:r>
            <w:r>
              <w:rPr>
                <w:rFonts w:ascii="MS Gothic" w:eastAsia="MS Gothic" w:hint="eastAsia"/>
                <w:szCs w:val="24"/>
                <w:lang w:val="ja-JP"/>
              </w:rPr>
              <w:t>を検索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1525 </w:t>
            </w:r>
            <w:r>
              <w:rPr>
                <w:noProof/>
                <w:sz w:val="16"/>
              </w:rPr>
              <w:br/>
            </w:r>
            <w:r>
              <w:rPr>
                <w:noProof/>
                <w:sz w:val="2"/>
                <w:szCs w:val="24"/>
              </w:rPr>
              <w:t>460c8a45-a4b9-4</w:t>
            </w:r>
            <w:r>
              <w:rPr>
                <w:noProof/>
                <w:sz w:val="2"/>
                <w:szCs w:val="24"/>
              </w:rPr>
              <w:t>7d3-84c6-ed155a60d7fa</w:t>
            </w:r>
          </w:p>
        </w:tc>
        <w:tc>
          <w:tcPr>
            <w:tcW w:w="7407" w:type="dxa"/>
            <w:shd w:val="clear" w:color="auto" w:fill="F2F2F2" w:themeFill="background1" w:themeFillShade="F2"/>
          </w:tcPr>
          <w:p w:rsidR="00000000" w:rsidRDefault="007D3E85">
            <w:pPr>
              <w:rPr>
                <w:noProof/>
                <w:szCs w:val="24"/>
              </w:rPr>
            </w:pPr>
            <w:r>
              <w:rPr>
                <w:noProof/>
                <w:szCs w:val="24"/>
              </w:rPr>
              <w:t>Configuring the site details</w:t>
            </w:r>
          </w:p>
        </w:tc>
        <w:tc>
          <w:tcPr>
            <w:tcW w:w="7407" w:type="dxa"/>
          </w:tcPr>
          <w:p w:rsidR="00000000" w:rsidRDefault="007D3E85">
            <w:pPr>
              <w:rPr>
                <w:szCs w:val="24"/>
                <w:lang w:val="ja-JP"/>
              </w:rPr>
            </w:pPr>
            <w:r>
              <w:rPr>
                <w:rFonts w:ascii="MS Gothic" w:eastAsia="MS Gothic" w:hint="eastAsia"/>
                <w:szCs w:val="24"/>
                <w:lang w:val="ja-JP"/>
              </w:rPr>
              <w:t>サイト詳細の構成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1526 </w:t>
            </w:r>
            <w:r>
              <w:rPr>
                <w:noProof/>
                <w:sz w:val="16"/>
              </w:rPr>
              <w:br/>
            </w:r>
            <w:r>
              <w:rPr>
                <w:noProof/>
                <w:sz w:val="2"/>
                <w:szCs w:val="24"/>
              </w:rPr>
              <w:t>b5c676c5-ed2f-4f1b-a588-a47a92afca4f</w:t>
            </w:r>
          </w:p>
        </w:tc>
        <w:tc>
          <w:tcPr>
            <w:tcW w:w="7407" w:type="dxa"/>
            <w:shd w:val="clear" w:color="auto" w:fill="F2F2F2" w:themeFill="background1" w:themeFillShade="F2"/>
          </w:tcPr>
          <w:p w:rsidR="00000000" w:rsidRDefault="007D3E85">
            <w:pPr>
              <w:rPr>
                <w:noProof/>
                <w:szCs w:val="24"/>
              </w:rPr>
            </w:pPr>
            <w:r>
              <w:rPr>
                <w:noProof/>
                <w:szCs w:val="24"/>
              </w:rPr>
              <w:t>The Site Details settings can be configured to control how the portal is indexed by search engines.</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サイトの詳細</w:t>
            </w:r>
            <w:r>
              <w:rPr>
                <w:szCs w:val="24"/>
                <w:lang w:val="ja-JP"/>
              </w:rPr>
              <w:t xml:space="preserve">] </w:t>
            </w:r>
            <w:r>
              <w:rPr>
                <w:rFonts w:ascii="MS Gothic" w:eastAsia="MS Gothic" w:hint="eastAsia"/>
                <w:szCs w:val="24"/>
                <w:lang w:val="ja-JP"/>
              </w:rPr>
              <w:t>設定を構成して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検索エンジンによるポータルのインデックス作成方法を制御できます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1527 </w:t>
            </w:r>
            <w:r>
              <w:rPr>
                <w:noProof/>
                <w:sz w:val="16"/>
              </w:rPr>
              <w:br/>
            </w:r>
            <w:r>
              <w:rPr>
                <w:noProof/>
                <w:sz w:val="2"/>
                <w:szCs w:val="24"/>
              </w:rPr>
              <w:t>d80e1c24-098a-4411-8166-f6722f72c288</w:t>
            </w:r>
          </w:p>
        </w:tc>
        <w:tc>
          <w:tcPr>
            <w:tcW w:w="7407" w:type="dxa"/>
            <w:shd w:val="clear" w:color="auto" w:fill="F2F2F2" w:themeFill="background1" w:themeFillShade="F2"/>
          </w:tcPr>
          <w:p w:rsidR="00000000" w:rsidRDefault="007D3E85">
            <w:pPr>
              <w:rPr>
                <w:noProof/>
                <w:szCs w:val="24"/>
              </w:rPr>
            </w:pPr>
            <w:r>
              <w:rPr>
                <w:noProof/>
                <w:szCs w:val="24"/>
              </w:rPr>
              <w:t xml:space="preserve">To access the Search Engine Optimization settings, edit the experience and click </w:t>
            </w:r>
            <w:r>
              <w:rPr>
                <w:rStyle w:val="mqInternal"/>
                <w:noProof/>
                <w:szCs w:val="24"/>
              </w:rPr>
              <w:t>[1}</w:t>
            </w:r>
            <w:r>
              <w:rPr>
                <w:noProof/>
                <w:szCs w:val="24"/>
              </w:rPr>
              <w:t>SITE CONFIGURATION &gt; Search Engine Optimization</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検索エンジン最適化の設定にアクセスするには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サイト構成</w:t>
            </w:r>
            <w:r>
              <w:rPr>
                <w:szCs w:val="24"/>
                <w:lang w:val="ja-JP"/>
              </w:rPr>
              <w:t>&gt;</w:t>
            </w:r>
            <w:r>
              <w:rPr>
                <w:rFonts w:ascii="MS Gothic" w:eastAsia="MS Gothic" w:hint="eastAsia"/>
                <w:szCs w:val="24"/>
                <w:lang w:val="ja-JP"/>
              </w:rPr>
              <w:t>検索エンジ</w:t>
            </w:r>
            <w:r>
              <w:rPr>
                <w:rFonts w:ascii="MS Gothic" w:eastAsia="MS Gothic" w:hint="eastAsia"/>
                <w:szCs w:val="24"/>
                <w:lang w:val="ja-JP"/>
              </w:rPr>
              <w:t>ン最適化</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1528 </w:t>
            </w:r>
            <w:r>
              <w:rPr>
                <w:noProof/>
                <w:sz w:val="16"/>
              </w:rPr>
              <w:br/>
            </w:r>
            <w:r>
              <w:rPr>
                <w:noProof/>
                <w:sz w:val="2"/>
                <w:szCs w:val="24"/>
              </w:rPr>
              <w:t>a016af24-0ef8-493f-b1ea-0bfca6a0a37b</w:t>
            </w:r>
          </w:p>
        </w:tc>
        <w:tc>
          <w:tcPr>
            <w:tcW w:w="7407" w:type="dxa"/>
            <w:shd w:val="clear" w:color="auto" w:fill="F2F2F2" w:themeFill="background1" w:themeFillShade="F2"/>
          </w:tcPr>
          <w:p w:rsidR="00000000" w:rsidRDefault="007D3E85">
            <w:pPr>
              <w:rPr>
                <w:noProof/>
                <w:szCs w:val="24"/>
              </w:rPr>
            </w:pPr>
            <w:r>
              <w:rPr>
                <w:noProof/>
                <w:szCs w:val="24"/>
              </w:rPr>
              <w:t>The following settings can be configured:</w:t>
            </w:r>
          </w:p>
        </w:tc>
        <w:tc>
          <w:tcPr>
            <w:tcW w:w="7407" w:type="dxa"/>
          </w:tcPr>
          <w:p w:rsidR="00000000" w:rsidRDefault="007D3E85">
            <w:pPr>
              <w:rPr>
                <w:szCs w:val="24"/>
                <w:lang w:val="ja-JP"/>
              </w:rPr>
            </w:pPr>
            <w:r>
              <w:rPr>
                <w:rFonts w:ascii="MS Gothic" w:eastAsia="MS Gothic" w:hint="eastAsia"/>
                <w:szCs w:val="24"/>
                <w:lang w:val="ja-JP"/>
              </w:rPr>
              <w:t>次の設定を構成できます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1529 </w:t>
            </w:r>
            <w:r>
              <w:rPr>
                <w:noProof/>
                <w:sz w:val="16"/>
              </w:rPr>
              <w:br/>
            </w:r>
            <w:r>
              <w:rPr>
                <w:noProof/>
                <w:sz w:val="2"/>
                <w:szCs w:val="24"/>
              </w:rPr>
              <w:t>f169370a-7314-459f-9190-5b504422e4a5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Use site description in search engine results and when site is shared</w:t>
            </w:r>
            <w:r>
              <w:rPr>
                <w:rStyle w:val="mqInternal"/>
                <w:noProof/>
                <w:szCs w:val="24"/>
              </w:rPr>
              <w:t>{2]</w:t>
            </w:r>
            <w:r>
              <w:rPr>
                <w:noProof/>
                <w:szCs w:val="24"/>
              </w:rPr>
              <w:t xml:space="preserve"> - When checked, w</w:t>
            </w:r>
            <w:r>
              <w:rPr>
                <w:noProof/>
                <w:szCs w:val="24"/>
              </w:rPr>
              <w:t>ill use the site description in the &lt;meta&gt; description tags, including the Facebook and Twitter meta tags.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検索エンジンの結果とサイトの共有時にサイトの説明を使用する</w:t>
            </w:r>
            <w:r>
              <w:rPr>
                <w:rStyle w:val="mqInternal"/>
                <w:noProof/>
                <w:szCs w:val="24"/>
                <w:lang w:val="ja-JP"/>
              </w:rPr>
              <w:t>{2]</w:t>
            </w:r>
            <w:r>
              <w:rPr>
                <w:szCs w:val="24"/>
                <w:lang w:val="ja-JP"/>
              </w:rPr>
              <w:t xml:space="preserve"> - </w:t>
            </w:r>
            <w:r>
              <w:rPr>
                <w:rFonts w:ascii="MS Gothic" w:eastAsia="MS Gothic" w:hint="eastAsia"/>
                <w:szCs w:val="24"/>
                <w:lang w:val="ja-JP"/>
              </w:rPr>
              <w:t>チェックすると</w:t>
            </w:r>
            <w:r>
              <w:rPr>
                <w:rFonts w:ascii="Microsoft YaHei UI" w:eastAsia="Microsoft YaHei UI" w:hAnsi="Microsoft YaHei UI" w:cs="Microsoft YaHei UI" w:hint="eastAsia"/>
                <w:szCs w:val="24"/>
                <w:lang w:val="ja-JP"/>
              </w:rPr>
              <w:t>、</w:t>
            </w:r>
            <w:r>
              <w:rPr>
                <w:szCs w:val="24"/>
                <w:lang w:val="ja-JP"/>
              </w:rPr>
              <w:t xml:space="preserve">Facebook </w:t>
            </w:r>
            <w:r>
              <w:rPr>
                <w:rFonts w:ascii="MS Gothic" w:eastAsia="MS Gothic" w:hint="eastAsia"/>
                <w:szCs w:val="24"/>
                <w:lang w:val="ja-JP"/>
              </w:rPr>
              <w:t>や</w:t>
            </w:r>
            <w:r>
              <w:rPr>
                <w:szCs w:val="24"/>
                <w:lang w:val="ja-JP"/>
              </w:rPr>
              <w:t xml:space="preserve"> Twitter </w:t>
            </w:r>
            <w:r>
              <w:rPr>
                <w:rFonts w:ascii="MS Gothic" w:eastAsia="MS Gothic" w:hint="eastAsia"/>
                <w:szCs w:val="24"/>
                <w:lang w:val="ja-JP"/>
              </w:rPr>
              <w:t>のメタ</w:t>
            </w:r>
            <w:r>
              <w:rPr>
                <w:szCs w:val="24"/>
                <w:lang w:val="ja-JP"/>
              </w:rPr>
              <w:t xml:space="preserve"> </w:t>
            </w:r>
            <w:r>
              <w:rPr>
                <w:rFonts w:ascii="MS Gothic" w:eastAsia="MS Gothic" w:hint="eastAsia"/>
                <w:szCs w:val="24"/>
                <w:lang w:val="ja-JP"/>
              </w:rPr>
              <w:t>タグを含む</w:t>
            </w:r>
            <w:r>
              <w:rPr>
                <w:szCs w:val="24"/>
                <w:lang w:val="ja-JP"/>
              </w:rPr>
              <w:t xml:space="preserve"> &lt;meta&gt; description </w:t>
            </w:r>
            <w:r>
              <w:rPr>
                <w:rFonts w:ascii="MS Gothic" w:eastAsia="MS Gothic" w:hint="eastAsia"/>
                <w:szCs w:val="24"/>
                <w:lang w:val="ja-JP"/>
              </w:rPr>
              <w:t>タグ内のサイトの説明が使用されます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1530 </w:t>
            </w:r>
            <w:r>
              <w:rPr>
                <w:noProof/>
                <w:sz w:val="16"/>
              </w:rPr>
              <w:br/>
            </w:r>
            <w:r>
              <w:rPr>
                <w:noProof/>
                <w:sz w:val="2"/>
                <w:szCs w:val="24"/>
              </w:rPr>
              <w:t>92138644-b669-429a-b19a-4111c</w:t>
            </w:r>
            <w:r>
              <w:rPr>
                <w:noProof/>
                <w:sz w:val="2"/>
                <w:szCs w:val="24"/>
              </w:rPr>
              <w:t>f06b13a</w:t>
            </w:r>
          </w:p>
        </w:tc>
        <w:tc>
          <w:tcPr>
            <w:tcW w:w="7407" w:type="dxa"/>
            <w:shd w:val="clear" w:color="auto" w:fill="F2F2F2" w:themeFill="background1" w:themeFillShade="F2"/>
          </w:tcPr>
          <w:p w:rsidR="00000000" w:rsidRDefault="007D3E85">
            <w:pPr>
              <w:rPr>
                <w:noProof/>
                <w:szCs w:val="24"/>
              </w:rPr>
            </w:pPr>
            <w:r>
              <w:rPr>
                <w:noProof/>
                <w:szCs w:val="24"/>
              </w:rPr>
              <w:t>If not checked, the description for the featured video is used.</w:t>
            </w:r>
          </w:p>
        </w:tc>
        <w:tc>
          <w:tcPr>
            <w:tcW w:w="7407" w:type="dxa"/>
          </w:tcPr>
          <w:p w:rsidR="00000000" w:rsidRDefault="007D3E85">
            <w:pPr>
              <w:rPr>
                <w:szCs w:val="24"/>
                <w:lang w:val="ja-JP"/>
              </w:rPr>
            </w:pPr>
            <w:r>
              <w:rPr>
                <w:rFonts w:ascii="MS Gothic" w:eastAsia="MS Gothic" w:hint="eastAsia"/>
                <w:szCs w:val="24"/>
                <w:lang w:val="ja-JP"/>
              </w:rPr>
              <w:t>オフにすると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注目の動画の説明が使用されます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1531 </w:t>
            </w:r>
            <w:r>
              <w:rPr>
                <w:noProof/>
                <w:sz w:val="16"/>
              </w:rPr>
              <w:br/>
            </w:r>
            <w:r>
              <w:rPr>
                <w:noProof/>
                <w:sz w:val="2"/>
                <w:szCs w:val="24"/>
              </w:rPr>
              <w:t>7c2d562e-f1af-49f6-a98d-2cc38bc17075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Site Image</w:t>
            </w:r>
            <w:r>
              <w:rPr>
                <w:rStyle w:val="mqInternal"/>
                <w:noProof/>
                <w:szCs w:val="24"/>
              </w:rPr>
              <w:t>{2]</w:t>
            </w:r>
            <w:r>
              <w:rPr>
                <w:noProof/>
                <w:szCs w:val="24"/>
              </w:rPr>
              <w:t xml:space="preserve"> - This is the image that will be shown when the home page of a portal site is shared on Facebook or Twitter.</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サイトイメージ</w:t>
            </w:r>
            <w:r>
              <w:rPr>
                <w:rStyle w:val="mqInternal"/>
                <w:noProof/>
                <w:szCs w:val="24"/>
                <w:lang w:val="ja-JP"/>
              </w:rPr>
              <w:t>{2]</w:t>
            </w:r>
            <w:r>
              <w:rPr>
                <w:szCs w:val="24"/>
                <w:lang w:val="ja-JP"/>
              </w:rPr>
              <w:t xml:space="preserve"> -</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ポータルサイトのホームページが</w:t>
            </w:r>
            <w:r>
              <w:rPr>
                <w:szCs w:val="24"/>
                <w:lang w:val="ja-JP"/>
              </w:rPr>
              <w:t>Facebook</w:t>
            </w:r>
            <w:r>
              <w:rPr>
                <w:rFonts w:ascii="MS Gothic" w:eastAsia="MS Gothic" w:hint="eastAsia"/>
                <w:szCs w:val="24"/>
                <w:lang w:val="ja-JP"/>
              </w:rPr>
              <w:t>または</w:t>
            </w:r>
            <w:r>
              <w:rPr>
                <w:szCs w:val="24"/>
                <w:lang w:val="ja-JP"/>
              </w:rPr>
              <w:t>Twitter</w:t>
            </w:r>
            <w:r>
              <w:rPr>
                <w:rFonts w:ascii="MS Gothic" w:eastAsia="MS Gothic" w:hint="eastAsia"/>
                <w:szCs w:val="24"/>
                <w:lang w:val="ja-JP"/>
              </w:rPr>
              <w:t>上で共有されたときに表示される画像です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1532 </w:t>
            </w:r>
            <w:r>
              <w:rPr>
                <w:noProof/>
                <w:sz w:val="16"/>
              </w:rPr>
              <w:br/>
            </w:r>
            <w:r>
              <w:rPr>
                <w:noProof/>
                <w:sz w:val="2"/>
                <w:szCs w:val="24"/>
              </w:rPr>
              <w:t>902b492a-abe3-4cfb-88bf-61693f7a41ff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Keywords</w:t>
            </w:r>
            <w:r>
              <w:rPr>
                <w:rStyle w:val="mqInternal"/>
                <w:noProof/>
                <w:szCs w:val="24"/>
              </w:rPr>
              <w:t>{2]</w:t>
            </w:r>
            <w:r>
              <w:rPr>
                <w:noProof/>
                <w:szCs w:val="24"/>
              </w:rPr>
              <w:t xml:space="preserve"> - Meta keywords that will be added to all site pages.</w:t>
            </w:r>
          </w:p>
        </w:tc>
        <w:tc>
          <w:tcPr>
            <w:tcW w:w="7407" w:type="dxa"/>
          </w:tcPr>
          <w:p w:rsidR="00000000" w:rsidRDefault="007D3E85">
            <w:pPr>
              <w:rPr>
                <w:szCs w:val="24"/>
                <w:lang w:val="ja-JP"/>
              </w:rPr>
            </w:pPr>
            <w:r>
              <w:rPr>
                <w:rStyle w:val="mqInternal"/>
                <w:noProof/>
                <w:szCs w:val="24"/>
                <w:lang w:val="ja-JP"/>
              </w:rPr>
              <w:t>[1}</w:t>
            </w:r>
            <w:r>
              <w:rPr>
                <w:szCs w:val="24"/>
                <w:lang w:val="ja-JP"/>
              </w:rPr>
              <w:t>Keywords</w:t>
            </w:r>
            <w:r>
              <w:rPr>
                <w:rStyle w:val="mqInternal"/>
                <w:noProof/>
                <w:szCs w:val="24"/>
                <w:lang w:val="ja-JP"/>
              </w:rPr>
              <w:t>{2]</w:t>
            </w:r>
            <w:r>
              <w:rPr>
                <w:szCs w:val="24"/>
                <w:lang w:val="ja-JP"/>
              </w:rPr>
              <w:t xml:space="preserve"> </w:t>
            </w:r>
            <w:r>
              <w:rPr>
                <w:rFonts w:ascii="Arial Unicode MS" w:eastAsia="Arial Unicode MS" w:hint="eastAsia"/>
                <w:szCs w:val="24"/>
                <w:lang w:val="ja-JP"/>
              </w:rPr>
              <w:t>－</w:t>
            </w:r>
            <w:r>
              <w:rPr>
                <w:szCs w:val="24"/>
                <w:lang w:val="ja-JP"/>
              </w:rPr>
              <w:t xml:space="preserve"> </w:t>
            </w:r>
            <w:r>
              <w:rPr>
                <w:rFonts w:ascii="MS Gothic" w:eastAsia="MS Gothic" w:hint="eastAsia"/>
                <w:szCs w:val="24"/>
                <w:lang w:val="ja-JP"/>
              </w:rPr>
              <w:t>すべてのサイトページに追加されるメタキーワード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1533 </w:t>
            </w:r>
            <w:r>
              <w:rPr>
                <w:noProof/>
                <w:sz w:val="16"/>
              </w:rPr>
              <w:br/>
            </w:r>
            <w:r>
              <w:rPr>
                <w:noProof/>
                <w:sz w:val="2"/>
                <w:szCs w:val="24"/>
              </w:rPr>
              <w:t>fe0c2e8f-6e0a-463c-88df-83a476c81cbe</w:t>
            </w:r>
          </w:p>
        </w:tc>
        <w:tc>
          <w:tcPr>
            <w:tcW w:w="7407" w:type="dxa"/>
            <w:shd w:val="clear" w:color="auto" w:fill="F2F2F2" w:themeFill="background1" w:themeFillShade="F2"/>
          </w:tcPr>
          <w:p w:rsidR="00000000" w:rsidRDefault="007D3E85">
            <w:pPr>
              <w:rPr>
                <w:noProof/>
                <w:szCs w:val="24"/>
              </w:rPr>
            </w:pPr>
            <w:r>
              <w:rPr>
                <w:noProof/>
                <w:szCs w:val="24"/>
              </w:rPr>
              <w:t>Adding "birds,animals,fish, animal world" will result in the fol</w:t>
            </w:r>
            <w:r>
              <w:rPr>
                <w:noProof/>
                <w:szCs w:val="24"/>
              </w:rPr>
              <w:t>lowing being added to the page HTML:</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鳥</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動物</w:t>
            </w:r>
            <w:r>
              <w:rPr>
                <w:rFonts w:ascii="Microsoft YaHei UI" w:eastAsia="Microsoft YaHei UI" w:hAnsi="Microsoft YaHei UI" w:cs="Microsoft YaHei UI" w:hint="eastAsia"/>
                <w:szCs w:val="24"/>
                <w:lang w:val="ja-JP"/>
              </w:rPr>
              <w:t>、</w:t>
            </w:r>
            <w:r>
              <w:rPr>
                <w:rFonts w:ascii="MS Gothic" w:eastAsia="MS Gothic" w:hint="eastAsia"/>
                <w:szCs w:val="24"/>
                <w:lang w:val="ja-JP"/>
              </w:rPr>
              <w:t>魚</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動物の世界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を追加すると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w:t>
            </w:r>
            <w:r>
              <w:rPr>
                <w:szCs w:val="24"/>
                <w:lang w:val="ja-JP"/>
              </w:rPr>
              <w:t>HTML</w:t>
            </w:r>
            <w:r>
              <w:rPr>
                <w:rFonts w:ascii="MS Gothic" w:eastAsia="MS Gothic" w:hint="eastAsia"/>
                <w:szCs w:val="24"/>
                <w:lang w:val="ja-JP"/>
              </w:rPr>
              <w:t>に次のように追加されます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1534 </w:t>
            </w:r>
            <w:r>
              <w:rPr>
                <w:noProof/>
                <w:sz w:val="16"/>
              </w:rPr>
              <w:br/>
            </w:r>
            <w:r>
              <w:rPr>
                <w:noProof/>
                <w:sz w:val="2"/>
                <w:szCs w:val="24"/>
              </w:rPr>
              <w:t>7418e7ca-84f6-4bb7-b6e4-3a051627028b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1535 </w:t>
            </w:r>
            <w:r>
              <w:rPr>
                <w:noProof/>
                <w:sz w:val="16"/>
              </w:rPr>
              <w:br/>
            </w:r>
            <w:r>
              <w:rPr>
                <w:noProof/>
                <w:sz w:val="2"/>
                <w:szCs w:val="24"/>
              </w:rPr>
              <w:t>163448f1-1fb3-4189-aad6-0a3530ee1903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Meta Tags</w:t>
            </w:r>
            <w:r>
              <w:rPr>
                <w:rStyle w:val="mqInternal"/>
                <w:noProof/>
                <w:szCs w:val="24"/>
              </w:rPr>
              <w:t>{2]</w:t>
            </w:r>
            <w:r>
              <w:rPr>
                <w:noProof/>
                <w:szCs w:val="24"/>
              </w:rPr>
              <w:t xml:space="preserve"> - Used to add additional meta tags for the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メタタグ</w:t>
            </w:r>
            <w:r>
              <w:rPr>
                <w:rStyle w:val="mqInternal"/>
                <w:noProof/>
                <w:szCs w:val="24"/>
                <w:lang w:val="ja-JP"/>
              </w:rPr>
              <w:t>{2]</w:t>
            </w:r>
            <w:r>
              <w:rPr>
                <w:szCs w:val="24"/>
                <w:lang w:val="ja-JP"/>
              </w:rPr>
              <w:t xml:space="preserve"> -</w:t>
            </w:r>
            <w:r>
              <w:rPr>
                <w:rFonts w:ascii="MS Gothic" w:eastAsia="MS Gothic" w:hint="eastAsia"/>
                <w:szCs w:val="24"/>
                <w:lang w:val="ja-JP"/>
              </w:rPr>
              <w:t>サイトのメタタグを追加するために使用されます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1536 </w:t>
            </w:r>
            <w:r>
              <w:rPr>
                <w:noProof/>
                <w:sz w:val="16"/>
              </w:rPr>
              <w:br/>
            </w:r>
            <w:r>
              <w:rPr>
                <w:noProof/>
                <w:sz w:val="2"/>
                <w:szCs w:val="24"/>
              </w:rPr>
              <w:t>02e80ce5-0d69-4817-908a-fa2ddd59120a</w:t>
            </w:r>
          </w:p>
        </w:tc>
        <w:tc>
          <w:tcPr>
            <w:tcW w:w="7407" w:type="dxa"/>
            <w:shd w:val="clear" w:color="auto" w:fill="F2F2F2" w:themeFill="background1" w:themeFillShade="F2"/>
          </w:tcPr>
          <w:p w:rsidR="00000000" w:rsidRDefault="007D3E85">
            <w:pPr>
              <w:rPr>
                <w:noProof/>
                <w:szCs w:val="24"/>
              </w:rPr>
            </w:pPr>
            <w:r>
              <w:rPr>
                <w:noProof/>
                <w:szCs w:val="24"/>
              </w:rPr>
              <w:t>These tags will be added to all site pages.</w:t>
            </w:r>
          </w:p>
        </w:tc>
        <w:tc>
          <w:tcPr>
            <w:tcW w:w="7407" w:type="dxa"/>
          </w:tcPr>
          <w:p w:rsidR="00000000" w:rsidRDefault="007D3E85">
            <w:pPr>
              <w:rPr>
                <w:szCs w:val="24"/>
                <w:lang w:val="ja-JP"/>
              </w:rPr>
            </w:pPr>
            <w:r>
              <w:rPr>
                <w:rFonts w:ascii="MS Gothic" w:eastAsia="MS Gothic" w:hint="eastAsia"/>
                <w:szCs w:val="24"/>
                <w:lang w:val="ja-JP"/>
              </w:rPr>
              <w:t>これらのタグは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すべてのサイトページに追加されます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1537 </w:t>
            </w:r>
            <w:r>
              <w:rPr>
                <w:noProof/>
                <w:sz w:val="16"/>
              </w:rPr>
              <w:br/>
            </w:r>
            <w:r>
              <w:rPr>
                <w:noProof/>
                <w:sz w:val="2"/>
                <w:szCs w:val="24"/>
              </w:rPr>
              <w:t>72d63477-dea0-486b-8c27-37943e603469</w:t>
            </w:r>
          </w:p>
        </w:tc>
        <w:tc>
          <w:tcPr>
            <w:tcW w:w="7407" w:type="dxa"/>
            <w:shd w:val="clear" w:color="auto" w:fill="F2F2F2" w:themeFill="background1" w:themeFillShade="F2"/>
          </w:tcPr>
          <w:p w:rsidR="00000000" w:rsidRDefault="007D3E85">
            <w:pPr>
              <w:rPr>
                <w:noProof/>
                <w:szCs w:val="24"/>
              </w:rPr>
            </w:pPr>
            <w:r>
              <w:rPr>
                <w:noProof/>
                <w:szCs w:val="24"/>
              </w:rPr>
              <w:t>Example:</w:t>
            </w:r>
          </w:p>
        </w:tc>
        <w:tc>
          <w:tcPr>
            <w:tcW w:w="7407" w:type="dxa"/>
          </w:tcPr>
          <w:p w:rsidR="00000000" w:rsidRDefault="007D3E85">
            <w:pPr>
              <w:rPr>
                <w:szCs w:val="24"/>
                <w:lang w:val="ja-JP"/>
              </w:rPr>
            </w:pPr>
            <w:r>
              <w:rPr>
                <w:rFonts w:ascii="MS Gothic" w:eastAsia="MS Gothic" w:hint="eastAsia"/>
                <w:szCs w:val="24"/>
                <w:lang w:val="ja-JP"/>
              </w:rPr>
              <w:t>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1538 </w:t>
            </w:r>
            <w:r>
              <w:rPr>
                <w:noProof/>
                <w:sz w:val="16"/>
              </w:rPr>
              <w:br/>
            </w:r>
            <w:r>
              <w:rPr>
                <w:noProof/>
                <w:sz w:val="2"/>
                <w:szCs w:val="24"/>
              </w:rPr>
              <w:t>313cbcce-7023-42f6-8257-1f85896519d5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1539 </w:t>
            </w:r>
            <w:r>
              <w:rPr>
                <w:noProof/>
                <w:sz w:val="16"/>
              </w:rPr>
              <w:br/>
            </w:r>
            <w:r>
              <w:rPr>
                <w:noProof/>
                <w:sz w:val="2"/>
                <w:szCs w:val="24"/>
              </w:rPr>
              <w:t>7bc0a2f6-dc23-495b-974e-4d447bf19d2c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Include custom video fields in page metadata</w:t>
            </w:r>
            <w:r>
              <w:rPr>
                <w:rStyle w:val="mqInternal"/>
                <w:noProof/>
                <w:szCs w:val="24"/>
              </w:rPr>
              <w:t>{2]</w:t>
            </w:r>
            <w:r>
              <w:rPr>
                <w:noProof/>
                <w:szCs w:val="24"/>
              </w:rPr>
              <w:t xml:space="preserve"> - When checked, will add custom fields as meta t</w:t>
            </w:r>
            <w:r>
              <w:rPr>
                <w:noProof/>
                <w:szCs w:val="24"/>
              </w:rPr>
              <w:t>ags.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ページメタデータにカスタムビデオフィールドを含める</w:t>
            </w:r>
            <w:r>
              <w:rPr>
                <w:rStyle w:val="mqInternal"/>
                <w:noProof/>
                <w:szCs w:val="24"/>
                <w:lang w:val="ja-JP"/>
              </w:rPr>
              <w:t>{2]</w:t>
            </w:r>
            <w:r>
              <w:rPr>
                <w:szCs w:val="24"/>
                <w:lang w:val="ja-JP"/>
              </w:rPr>
              <w:t xml:space="preserve"> -</w:t>
            </w:r>
            <w:r>
              <w:rPr>
                <w:rFonts w:ascii="MS Gothic" w:eastAsia="MS Gothic" w:hint="eastAsia"/>
                <w:szCs w:val="24"/>
                <w:lang w:val="ja-JP"/>
              </w:rPr>
              <w:t>チェックすると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カスタムフィールドをメタタグとして追加します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1540 </w:t>
            </w:r>
            <w:r>
              <w:rPr>
                <w:noProof/>
                <w:sz w:val="16"/>
              </w:rPr>
              <w:br/>
            </w:r>
            <w:r>
              <w:rPr>
                <w:noProof/>
                <w:sz w:val="2"/>
                <w:szCs w:val="24"/>
              </w:rPr>
              <w:t>15bb1eb3-c84c-4d33-a509-82dc0048c0e5</w:t>
            </w:r>
          </w:p>
        </w:tc>
        <w:tc>
          <w:tcPr>
            <w:tcW w:w="7407" w:type="dxa"/>
            <w:shd w:val="clear" w:color="auto" w:fill="F2F2F2" w:themeFill="background1" w:themeFillShade="F2"/>
          </w:tcPr>
          <w:p w:rsidR="00000000" w:rsidRDefault="007D3E85">
            <w:pPr>
              <w:rPr>
                <w:noProof/>
                <w:szCs w:val="24"/>
              </w:rPr>
            </w:pPr>
            <w:r>
              <w:rPr>
                <w:noProof/>
                <w:szCs w:val="24"/>
              </w:rPr>
              <w:t xml:space="preserve">For example, a custom field of </w:t>
            </w:r>
            <w:r>
              <w:rPr>
                <w:rStyle w:val="mqInternal"/>
                <w:noProof/>
                <w:szCs w:val="24"/>
              </w:rPr>
              <w:t>[1}</w:t>
            </w:r>
            <w:r>
              <w:rPr>
                <w:noProof/>
                <w:szCs w:val="24"/>
              </w:rPr>
              <w:t>year</w:t>
            </w:r>
            <w:r>
              <w:rPr>
                <w:rStyle w:val="mqInternal"/>
                <w:noProof/>
                <w:szCs w:val="24"/>
              </w:rPr>
              <w:t>{2]</w:t>
            </w:r>
            <w:r>
              <w:rPr>
                <w:noProof/>
                <w:szCs w:val="24"/>
              </w:rPr>
              <w:t xml:space="preserve"> with a value of </w:t>
            </w:r>
            <w:r>
              <w:rPr>
                <w:rStyle w:val="mqInternal"/>
                <w:noProof/>
                <w:szCs w:val="24"/>
              </w:rPr>
              <w:t>[1}</w:t>
            </w:r>
            <w:r>
              <w:rPr>
                <w:noProof/>
                <w:szCs w:val="24"/>
              </w:rPr>
              <w:t>2018</w:t>
            </w:r>
            <w:r>
              <w:rPr>
                <w:rStyle w:val="mqInternal"/>
                <w:noProof/>
                <w:szCs w:val="24"/>
              </w:rPr>
              <w:t>{2]</w:t>
            </w:r>
            <w:r>
              <w:rPr>
                <w:noProof/>
                <w:szCs w:val="24"/>
              </w:rPr>
              <w:t xml:space="preserve"> will add:</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のカスタムフィールド</w:t>
            </w:r>
            <w:r>
              <w:rPr>
                <w:rStyle w:val="mqInternal"/>
                <w:noProof/>
                <w:szCs w:val="24"/>
                <w:lang w:val="ja-JP"/>
              </w:rPr>
              <w:t>[1}</w:t>
            </w:r>
            <w:r>
              <w:rPr>
                <w:rFonts w:ascii="MS Gothic" w:eastAsia="MS Gothic" w:hint="eastAsia"/>
                <w:szCs w:val="24"/>
                <w:lang w:val="ja-JP"/>
              </w:rPr>
              <w:t>年</w:t>
            </w:r>
            <w:r>
              <w:rPr>
                <w:rStyle w:val="mqInternal"/>
                <w:noProof/>
                <w:szCs w:val="24"/>
                <w:lang w:val="ja-JP"/>
              </w:rPr>
              <w:t>{2]</w:t>
            </w:r>
            <w:r>
              <w:rPr>
                <w:rFonts w:ascii="MS Gothic" w:eastAsia="MS Gothic" w:hint="eastAsia"/>
                <w:szCs w:val="24"/>
                <w:lang w:val="ja-JP"/>
              </w:rPr>
              <w:t>の値で</w:t>
            </w:r>
            <w:r>
              <w:rPr>
                <w:rStyle w:val="mqInternal"/>
                <w:noProof/>
                <w:szCs w:val="24"/>
                <w:lang w:val="ja-JP"/>
              </w:rPr>
              <w:t>[1}</w:t>
            </w:r>
            <w:r>
              <w:rPr>
                <w:szCs w:val="24"/>
                <w:lang w:val="ja-JP"/>
              </w:rPr>
              <w:t>2018</w:t>
            </w:r>
            <w:r>
              <w:rPr>
                <w:rFonts w:ascii="MS Gothic" w:eastAsia="MS Gothic" w:hint="eastAsia"/>
                <w:szCs w:val="24"/>
                <w:lang w:val="ja-JP"/>
              </w:rPr>
              <w:t>年</w:t>
            </w:r>
            <w:r>
              <w:rPr>
                <w:rStyle w:val="mqInternal"/>
                <w:noProof/>
                <w:szCs w:val="24"/>
                <w:lang w:val="ja-JP"/>
              </w:rPr>
              <w:t>{2]</w:t>
            </w:r>
            <w:r>
              <w:rPr>
                <w:rFonts w:ascii="MS Gothic" w:eastAsia="MS Gothic" w:hint="eastAsia"/>
                <w:szCs w:val="24"/>
                <w:lang w:val="ja-JP"/>
              </w:rPr>
              <w:t>追加します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1541 </w:t>
            </w:r>
            <w:r>
              <w:rPr>
                <w:noProof/>
                <w:sz w:val="16"/>
              </w:rPr>
              <w:br/>
            </w:r>
            <w:r>
              <w:rPr>
                <w:noProof/>
                <w:sz w:val="2"/>
                <w:szCs w:val="24"/>
              </w:rPr>
              <w:t>257fe030-e772-4417-9741-734c25463dd7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1542 </w:t>
            </w:r>
            <w:r>
              <w:rPr>
                <w:noProof/>
                <w:sz w:val="16"/>
              </w:rPr>
              <w:br/>
            </w:r>
            <w:r>
              <w:rPr>
                <w:noProof/>
                <w:sz w:val="2"/>
                <w:szCs w:val="24"/>
              </w:rPr>
              <w:t>e221ee0c-8fae-46ed-b851-30f7b41738df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Include canonical URL in page metadata</w:t>
            </w:r>
            <w:r>
              <w:rPr>
                <w:rStyle w:val="mqInternal"/>
                <w:noProof/>
                <w:szCs w:val="24"/>
              </w:rPr>
              <w:t>{2]</w:t>
            </w:r>
            <w:r>
              <w:rPr>
                <w:noProof/>
                <w:szCs w:val="24"/>
              </w:rPr>
              <w:t xml:space="preserve"> - When checked, will add a </w:t>
            </w:r>
            <w:r>
              <w:rPr>
                <w:rStyle w:val="mqInternal"/>
                <w:noProof/>
                <w:szCs w:val="24"/>
              </w:rPr>
              <w:t>[3}[4]{5]</w:t>
            </w:r>
            <w:r>
              <w:rPr>
                <w:noProof/>
                <w:szCs w:val="24"/>
              </w:rPr>
              <w:t xml:space="preserve"> meta tag in the source which helps improve SEO.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ページメタデータに正規</w:t>
            </w:r>
            <w:r>
              <w:rPr>
                <w:szCs w:val="24"/>
                <w:lang w:val="ja-JP"/>
              </w:rPr>
              <w:t>URL</w:t>
            </w:r>
            <w:r>
              <w:rPr>
                <w:rFonts w:ascii="MS Gothic" w:eastAsia="MS Gothic" w:hint="eastAsia"/>
                <w:szCs w:val="24"/>
                <w:lang w:val="ja-JP"/>
              </w:rPr>
              <w:t>を含める</w:t>
            </w:r>
            <w:r>
              <w:rPr>
                <w:rStyle w:val="mqInternal"/>
                <w:noProof/>
                <w:szCs w:val="24"/>
                <w:lang w:val="ja-JP"/>
              </w:rPr>
              <w:t>{2]</w:t>
            </w:r>
            <w:r>
              <w:rPr>
                <w:szCs w:val="24"/>
                <w:lang w:val="ja-JP"/>
              </w:rPr>
              <w:t xml:space="preserve"> -</w:t>
            </w:r>
            <w:r>
              <w:rPr>
                <w:rFonts w:ascii="MS Gothic" w:eastAsia="MS Gothic" w:hint="eastAsia"/>
                <w:szCs w:val="24"/>
                <w:lang w:val="ja-JP"/>
              </w:rPr>
              <w:t>チェックすると</w:t>
            </w:r>
            <w:r>
              <w:rPr>
                <w:rFonts w:ascii="Microsoft YaHei UI" w:eastAsia="Microsoft YaHei UI" w:hAnsi="Microsoft YaHei UI" w:cs="Microsoft YaHei UI" w:hint="eastAsia"/>
                <w:szCs w:val="24"/>
                <w:lang w:val="ja-JP"/>
              </w:rPr>
              <w:t>、</w:t>
            </w:r>
            <w:r>
              <w:rPr>
                <w:rStyle w:val="mqInternal"/>
                <w:noProof/>
                <w:szCs w:val="24"/>
                <w:lang w:val="ja-JP"/>
              </w:rPr>
              <w:t>[3}[4]{5]</w:t>
            </w:r>
            <w:r>
              <w:rPr>
                <w:szCs w:val="24"/>
                <w:lang w:val="ja-JP"/>
              </w:rPr>
              <w:t xml:space="preserve"> SEO</w:t>
            </w:r>
            <w:r>
              <w:rPr>
                <w:rFonts w:ascii="MS Gothic" w:eastAsia="MS Gothic" w:hint="eastAsia"/>
                <w:szCs w:val="24"/>
                <w:lang w:val="ja-JP"/>
              </w:rPr>
              <w:t>の改善に役立つメタタグをソースに追加します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1543 </w:t>
            </w:r>
            <w:r>
              <w:rPr>
                <w:noProof/>
                <w:sz w:val="16"/>
              </w:rPr>
              <w:br/>
            </w:r>
            <w:r>
              <w:rPr>
                <w:noProof/>
                <w:sz w:val="2"/>
                <w:szCs w:val="24"/>
              </w:rPr>
              <w:t>229d2919-a1c5-463e-b565-ef1dc5704fa1</w:t>
            </w:r>
          </w:p>
        </w:tc>
        <w:tc>
          <w:tcPr>
            <w:tcW w:w="7407" w:type="dxa"/>
            <w:shd w:val="clear" w:color="auto" w:fill="F2F2F2" w:themeFill="background1" w:themeFillShade="F2"/>
          </w:tcPr>
          <w:p w:rsidR="00000000" w:rsidRDefault="007D3E85">
            <w:pPr>
              <w:rPr>
                <w:noProof/>
                <w:szCs w:val="24"/>
              </w:rPr>
            </w:pPr>
            <w:r>
              <w:rPr>
                <w:noProof/>
                <w:szCs w:val="24"/>
              </w:rPr>
              <w:t xml:space="preserve">This is a feature that tells Google to treat all the pages with the same </w:t>
            </w:r>
            <w:r>
              <w:rPr>
                <w:rStyle w:val="mqInternal"/>
                <w:noProof/>
                <w:szCs w:val="24"/>
              </w:rPr>
              <w:t>[1}[2]{3]</w:t>
            </w:r>
            <w:r>
              <w:rPr>
                <w:noProof/>
                <w:szCs w:val="24"/>
              </w:rPr>
              <w:t xml:space="preserve"> link as a </w:t>
            </w:r>
            <w:r>
              <w:rPr>
                <w:noProof/>
                <w:szCs w:val="24"/>
              </w:rPr>
              <w:t>single entry.</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同じリンクを持つすべてのページを単一のエントリとして扱うように</w:t>
            </w:r>
            <w:r>
              <w:rPr>
                <w:szCs w:val="24"/>
                <w:lang w:val="ja-JP"/>
              </w:rPr>
              <w:t xml:space="preserve"> Google </w:t>
            </w:r>
            <w:r>
              <w:rPr>
                <w:rFonts w:ascii="MS Gothic" w:eastAsia="MS Gothic" w:hint="eastAsia"/>
                <w:szCs w:val="24"/>
                <w:lang w:val="ja-JP"/>
              </w:rPr>
              <w:t>に指示する機能です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1544 </w:t>
            </w:r>
            <w:r>
              <w:rPr>
                <w:noProof/>
                <w:sz w:val="16"/>
              </w:rPr>
              <w:br/>
            </w:r>
            <w:r>
              <w:rPr>
                <w:noProof/>
                <w:sz w:val="2"/>
                <w:szCs w:val="24"/>
              </w:rPr>
              <w:t>34b60bfa-d160-4f7f-83e3-be068128e164</w:t>
            </w:r>
          </w:p>
        </w:tc>
        <w:tc>
          <w:tcPr>
            <w:tcW w:w="7407" w:type="dxa"/>
            <w:shd w:val="clear" w:color="auto" w:fill="F2F2F2" w:themeFill="background1" w:themeFillShade="F2"/>
          </w:tcPr>
          <w:p w:rsidR="00000000" w:rsidRDefault="007D3E85">
            <w:pPr>
              <w:rPr>
                <w:noProof/>
                <w:szCs w:val="24"/>
              </w:rPr>
            </w:pPr>
            <w:r>
              <w:rPr>
                <w:noProof/>
                <w:szCs w:val="24"/>
              </w:rPr>
              <w:t>For example, mysite.com/video/mypage.html is the same as mysite.com/video/mypage.html?username=foobar.</w:t>
            </w:r>
          </w:p>
        </w:tc>
        <w:tc>
          <w:tcPr>
            <w:tcW w:w="7407" w:type="dxa"/>
          </w:tcPr>
          <w:p w:rsidR="00000000" w:rsidRDefault="007D3E85">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szCs w:val="24"/>
                <w:lang w:val="ja-JP"/>
              </w:rPr>
              <w:t>mysite.com/video/mypage.html</w:t>
            </w:r>
            <w:r>
              <w:rPr>
                <w:rFonts w:ascii="MS Gothic" w:eastAsia="MS Gothic" w:hint="eastAsia"/>
                <w:szCs w:val="24"/>
                <w:lang w:val="ja-JP"/>
              </w:rPr>
              <w:t>は</w:t>
            </w:r>
            <w:r>
              <w:rPr>
                <w:szCs w:val="24"/>
                <w:lang w:val="ja-JP"/>
              </w:rPr>
              <w:t>mysite.com/video/mypage</w:t>
            </w:r>
            <w:r>
              <w:rPr>
                <w:rFonts w:ascii="MS Gothic" w:eastAsia="MS Gothic" w:hint="eastAsia"/>
                <w:szCs w:val="24"/>
                <w:lang w:val="ja-JP"/>
              </w:rPr>
              <w:t>と同じである</w:t>
            </w:r>
            <w:r>
              <w:rPr>
                <w:rFonts w:ascii="Microsoft YaHei UI" w:eastAsia="Microsoft YaHei UI" w:hAnsi="Microsoft YaHei UI" w:cs="Microsoft YaHei UI" w:hint="eastAsia"/>
                <w:szCs w:val="24"/>
                <w:lang w:val="ja-JP"/>
              </w:rPr>
              <w:t>。</w:t>
            </w:r>
            <w:r>
              <w:rPr>
                <w:szCs w:val="24"/>
                <w:lang w:val="ja-JP"/>
              </w:rPr>
              <w:t>html?username=foobar</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1545 </w:t>
            </w:r>
            <w:r>
              <w:rPr>
                <w:noProof/>
                <w:sz w:val="16"/>
              </w:rPr>
              <w:br/>
            </w:r>
            <w:r>
              <w:rPr>
                <w:noProof/>
                <w:sz w:val="2"/>
                <w:szCs w:val="24"/>
              </w:rPr>
              <w:t>980d1cc5-97fa-4b6e-a56a-d0fa364c59b0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Remove video titles from their URLs</w:t>
            </w:r>
            <w:r>
              <w:rPr>
                <w:rStyle w:val="mqInternal"/>
                <w:noProof/>
                <w:szCs w:val="24"/>
              </w:rPr>
              <w:t>{2]</w:t>
            </w:r>
            <w:r>
              <w:rPr>
                <w:noProof/>
                <w:szCs w:val="24"/>
              </w:rPr>
              <w:t xml:space="preserve"> - When checked, the video name will not be included as part of the URL to the video detai</w:t>
            </w:r>
            <w:r>
              <w:rPr>
                <w:noProof/>
                <w:szCs w:val="24"/>
              </w:rPr>
              <w:t>l page, just the video ID will be in the URL.</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URL </w:t>
            </w:r>
            <w:r>
              <w:rPr>
                <w:rFonts w:ascii="MS Gothic" w:eastAsia="MS Gothic" w:hint="eastAsia"/>
                <w:szCs w:val="24"/>
                <w:lang w:val="ja-JP"/>
              </w:rPr>
              <w:t>から動画タイトルを削除する</w:t>
            </w:r>
            <w:r>
              <w:rPr>
                <w:rStyle w:val="mqInternal"/>
                <w:noProof/>
                <w:szCs w:val="24"/>
                <w:lang w:val="ja-JP"/>
              </w:rPr>
              <w:t>{2]</w:t>
            </w:r>
            <w:r>
              <w:rPr>
                <w:szCs w:val="24"/>
                <w:lang w:val="ja-JP"/>
              </w:rPr>
              <w:t xml:space="preserve"> -</w:t>
            </w: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動画の詳細ページの</w:t>
            </w:r>
            <w:r>
              <w:rPr>
                <w:szCs w:val="24"/>
                <w:lang w:val="ja-JP"/>
              </w:rPr>
              <w:t xml:space="preserve"> URL </w:t>
            </w:r>
            <w:r>
              <w:rPr>
                <w:rFonts w:ascii="MS Gothic" w:eastAsia="MS Gothic" w:hint="eastAsia"/>
                <w:szCs w:val="24"/>
                <w:lang w:val="ja-JP"/>
              </w:rPr>
              <w:t>には動画の名前が含まれず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w:t>
            </w:r>
            <w:r>
              <w:rPr>
                <w:szCs w:val="24"/>
                <w:lang w:val="ja-JP"/>
              </w:rPr>
              <w:t xml:space="preserve"> ID </w:t>
            </w:r>
            <w:r>
              <w:rPr>
                <w:rFonts w:ascii="MS Gothic" w:eastAsia="MS Gothic" w:hint="eastAsia"/>
                <w:szCs w:val="24"/>
                <w:lang w:val="ja-JP"/>
              </w:rPr>
              <w:t>だけが</w:t>
            </w:r>
            <w:r>
              <w:rPr>
                <w:szCs w:val="24"/>
                <w:lang w:val="ja-JP"/>
              </w:rPr>
              <w:t>URL</w:t>
            </w:r>
            <w:r>
              <w:rPr>
                <w:rFonts w:ascii="MS Gothic" w:eastAsia="MS Gothic" w:hint="eastAsia"/>
                <w:szCs w:val="24"/>
                <w:lang w:val="ja-JP"/>
              </w:rPr>
              <w:t>に含まれます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1546 </w:t>
            </w:r>
            <w:r>
              <w:rPr>
                <w:noProof/>
                <w:sz w:val="16"/>
              </w:rPr>
              <w:br/>
            </w:r>
            <w:r>
              <w:rPr>
                <w:noProof/>
                <w:sz w:val="2"/>
                <w:szCs w:val="24"/>
              </w:rPr>
              <w:t>9ae98689-3076-4f61-bf7f-97921811d206</w:t>
            </w:r>
          </w:p>
        </w:tc>
        <w:tc>
          <w:tcPr>
            <w:tcW w:w="7407" w:type="dxa"/>
            <w:shd w:val="clear" w:color="auto" w:fill="F2F2F2" w:themeFill="background1" w:themeFillShade="F2"/>
          </w:tcPr>
          <w:p w:rsidR="00000000" w:rsidRDefault="007D3E85">
            <w:pPr>
              <w:rPr>
                <w:noProof/>
                <w:szCs w:val="24"/>
              </w:rPr>
            </w:pPr>
            <w:r>
              <w:rPr>
                <w:noProof/>
                <w:szCs w:val="24"/>
              </w:rPr>
              <w:t>Viewing the site map &amp; search feed</w:t>
            </w:r>
          </w:p>
        </w:tc>
        <w:tc>
          <w:tcPr>
            <w:tcW w:w="7407" w:type="dxa"/>
          </w:tcPr>
          <w:p w:rsidR="00000000" w:rsidRDefault="007D3E85">
            <w:pPr>
              <w:rPr>
                <w:szCs w:val="24"/>
                <w:lang w:val="ja-JP"/>
              </w:rPr>
            </w:pPr>
            <w:r>
              <w:rPr>
                <w:rFonts w:ascii="MS Gothic" w:eastAsia="MS Gothic" w:hint="eastAsia"/>
                <w:szCs w:val="24"/>
                <w:lang w:val="ja-JP"/>
              </w:rPr>
              <w:t>サイトマップと検索フィードの表示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1547 </w:t>
            </w:r>
            <w:r>
              <w:rPr>
                <w:noProof/>
                <w:sz w:val="16"/>
              </w:rPr>
              <w:br/>
            </w:r>
            <w:r>
              <w:rPr>
                <w:noProof/>
                <w:sz w:val="2"/>
                <w:szCs w:val="24"/>
              </w:rPr>
              <w:t>18c9b024-2e6f-4506-937a-f2ff7b1d48a8</w:t>
            </w:r>
          </w:p>
        </w:tc>
        <w:tc>
          <w:tcPr>
            <w:tcW w:w="7407" w:type="dxa"/>
            <w:shd w:val="clear" w:color="auto" w:fill="F2F2F2" w:themeFill="background1" w:themeFillShade="F2"/>
          </w:tcPr>
          <w:p w:rsidR="00000000" w:rsidRDefault="007D3E85">
            <w:pPr>
              <w:rPr>
                <w:noProof/>
                <w:szCs w:val="24"/>
              </w:rPr>
            </w:pPr>
            <w:r>
              <w:rPr>
                <w:noProof/>
                <w:szCs w:val="24"/>
              </w:rPr>
              <w:t>The Site Map settings display the URLs for the site map and search feed.</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サイトマップ</w:t>
            </w:r>
            <w:r>
              <w:rPr>
                <w:szCs w:val="24"/>
                <w:lang w:val="ja-JP"/>
              </w:rPr>
              <w:t xml:space="preserve">] </w:t>
            </w:r>
            <w:r>
              <w:rPr>
                <w:rFonts w:ascii="MS Gothic" w:eastAsia="MS Gothic" w:hint="eastAsia"/>
                <w:szCs w:val="24"/>
                <w:lang w:val="ja-JP"/>
              </w:rPr>
              <w:t>設定には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サイトマップと検索フィードの</w:t>
            </w:r>
            <w:r>
              <w:rPr>
                <w:szCs w:val="24"/>
                <w:lang w:val="ja-JP"/>
              </w:rPr>
              <w:t xml:space="preserve"> URL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1548 </w:t>
            </w:r>
            <w:r>
              <w:rPr>
                <w:noProof/>
                <w:sz w:val="16"/>
              </w:rPr>
              <w:br/>
            </w:r>
            <w:r>
              <w:rPr>
                <w:noProof/>
                <w:sz w:val="2"/>
                <w:szCs w:val="24"/>
              </w:rPr>
              <w:t>10a95934-9857-4cd5-8dfc-1982fa8bb072</w:t>
            </w:r>
          </w:p>
        </w:tc>
        <w:tc>
          <w:tcPr>
            <w:tcW w:w="7407" w:type="dxa"/>
            <w:shd w:val="clear" w:color="auto" w:fill="F2F2F2" w:themeFill="background1" w:themeFillShade="F2"/>
          </w:tcPr>
          <w:p w:rsidR="00000000" w:rsidRDefault="007D3E85">
            <w:pPr>
              <w:rPr>
                <w:noProof/>
                <w:szCs w:val="24"/>
              </w:rPr>
            </w:pPr>
            <w:r>
              <w:rPr>
                <w:noProof/>
                <w:szCs w:val="24"/>
              </w:rPr>
              <w:t>The site map can be downloaded and submitted to search engi</w:t>
            </w:r>
            <w:r>
              <w:rPr>
                <w:noProof/>
                <w:szCs w:val="24"/>
              </w:rPr>
              <w:t>nes.</w:t>
            </w:r>
          </w:p>
        </w:tc>
        <w:tc>
          <w:tcPr>
            <w:tcW w:w="7407" w:type="dxa"/>
          </w:tcPr>
          <w:p w:rsidR="00000000" w:rsidRDefault="007D3E85">
            <w:pPr>
              <w:rPr>
                <w:szCs w:val="24"/>
                <w:lang w:val="ja-JP"/>
              </w:rPr>
            </w:pPr>
            <w:r>
              <w:rPr>
                <w:rFonts w:ascii="MS Gothic" w:eastAsia="MS Gothic" w:hint="eastAsia"/>
                <w:szCs w:val="24"/>
                <w:lang w:val="ja-JP"/>
              </w:rPr>
              <w:t>サイトマップをダウンロードして検索エンジンに送信することができます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1549 </w:t>
            </w:r>
            <w:r>
              <w:rPr>
                <w:noProof/>
                <w:sz w:val="16"/>
              </w:rPr>
              <w:br/>
            </w:r>
            <w:r>
              <w:rPr>
                <w:noProof/>
                <w:sz w:val="2"/>
                <w:szCs w:val="24"/>
              </w:rPr>
              <w:t>5375edf4-c231-4e06-b483-4cdd10571233</w:t>
            </w:r>
          </w:p>
        </w:tc>
        <w:tc>
          <w:tcPr>
            <w:tcW w:w="7407" w:type="dxa"/>
            <w:shd w:val="clear" w:color="auto" w:fill="F2F2F2" w:themeFill="background1" w:themeFillShade="F2"/>
          </w:tcPr>
          <w:p w:rsidR="00000000" w:rsidRDefault="007D3E85">
            <w:pPr>
              <w:rPr>
                <w:noProof/>
                <w:szCs w:val="24"/>
              </w:rPr>
            </w:pPr>
            <w:r>
              <w:rPr>
                <w:noProof/>
                <w:szCs w:val="24"/>
              </w:rPr>
              <w:t xml:space="preserve">The search feed can be used by most search engine software as a way to add </w:t>
            </w:r>
            <w:r>
              <w:rPr>
                <w:noProof/>
                <w:szCs w:val="24"/>
              </w:rPr>
              <w:lastRenderedPageBreak/>
              <w:t>Gallery content to search results.</w:t>
            </w:r>
          </w:p>
        </w:tc>
        <w:tc>
          <w:tcPr>
            <w:tcW w:w="7407" w:type="dxa"/>
          </w:tcPr>
          <w:p w:rsidR="00000000" w:rsidRDefault="007D3E85">
            <w:pPr>
              <w:rPr>
                <w:szCs w:val="24"/>
                <w:lang w:val="ja-JP"/>
              </w:rPr>
            </w:pPr>
            <w:r>
              <w:rPr>
                <w:rFonts w:ascii="MS Gothic" w:eastAsia="MS Gothic" w:hint="eastAsia"/>
                <w:szCs w:val="24"/>
                <w:lang w:val="ja-JP"/>
              </w:rPr>
              <w:lastRenderedPageBreak/>
              <w:t>検索フィードは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検索結果にギャラリーコンテンツを追加する方法として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w:t>
            </w:r>
            <w:r>
              <w:rPr>
                <w:rFonts w:ascii="MS Gothic" w:eastAsia="MS Gothic" w:hint="eastAsia"/>
                <w:szCs w:val="24"/>
                <w:lang w:val="ja-JP"/>
              </w:rPr>
              <w:lastRenderedPageBreak/>
              <w:t>とんどの検索エンジンソフトウェアで使用できます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1550 </w:t>
            </w:r>
            <w:r>
              <w:rPr>
                <w:noProof/>
                <w:sz w:val="16"/>
              </w:rPr>
              <w:br/>
            </w:r>
            <w:r>
              <w:rPr>
                <w:noProof/>
                <w:sz w:val="2"/>
                <w:szCs w:val="24"/>
              </w:rPr>
              <w:t>1d8a6011-79db-4034-aa98-402b24bc70c7</w:t>
            </w:r>
          </w:p>
        </w:tc>
        <w:tc>
          <w:tcPr>
            <w:tcW w:w="7407" w:type="dxa"/>
            <w:shd w:val="clear" w:color="auto" w:fill="F2F2F2" w:themeFill="background1" w:themeFillShade="F2"/>
          </w:tcPr>
          <w:p w:rsidR="00000000" w:rsidRDefault="007D3E85">
            <w:pPr>
              <w:rPr>
                <w:noProof/>
                <w:szCs w:val="24"/>
              </w:rPr>
            </w:pPr>
            <w:r>
              <w:rPr>
                <w:noProof/>
                <w:szCs w:val="24"/>
              </w:rPr>
              <w:t xml:space="preserve">To access the Search Engine Optimization settings, edit the experience and click </w:t>
            </w:r>
            <w:r>
              <w:rPr>
                <w:rStyle w:val="mqInternal"/>
                <w:noProof/>
                <w:szCs w:val="24"/>
              </w:rPr>
              <w:t>[1}</w:t>
            </w:r>
            <w:r>
              <w:rPr>
                <w:noProof/>
                <w:szCs w:val="24"/>
              </w:rPr>
              <w:t>SITE CONFIGURATION &gt; Search Engine Optimization</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検索エンジン最適化の設定にアクセスするには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サイト構成</w:t>
            </w:r>
            <w:r>
              <w:rPr>
                <w:szCs w:val="24"/>
                <w:lang w:val="ja-JP"/>
              </w:rPr>
              <w:t>&gt;</w:t>
            </w:r>
            <w:r>
              <w:rPr>
                <w:rFonts w:ascii="MS Gothic" w:eastAsia="MS Gothic" w:hint="eastAsia"/>
                <w:szCs w:val="24"/>
                <w:lang w:val="ja-JP"/>
              </w:rPr>
              <w:t>検索エンジン最</w:t>
            </w:r>
            <w:r>
              <w:rPr>
                <w:rFonts w:ascii="MS Gothic" w:eastAsia="MS Gothic" w:hint="eastAsia"/>
                <w:szCs w:val="24"/>
                <w:lang w:val="ja-JP"/>
              </w:rPr>
              <w:t>適化</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1551 </w:t>
            </w:r>
            <w:r>
              <w:rPr>
                <w:noProof/>
                <w:sz w:val="16"/>
              </w:rPr>
              <w:br/>
            </w:r>
            <w:r>
              <w:rPr>
                <w:noProof/>
                <w:sz w:val="2"/>
                <w:szCs w:val="24"/>
              </w:rPr>
              <w:t>a4297ee0-546a-44ec-b41f-e168201c10cd</w:t>
            </w:r>
          </w:p>
        </w:tc>
        <w:tc>
          <w:tcPr>
            <w:tcW w:w="7407" w:type="dxa"/>
            <w:shd w:val="clear" w:color="auto" w:fill="F2F2F2" w:themeFill="background1" w:themeFillShade="F2"/>
          </w:tcPr>
          <w:p w:rsidR="00000000" w:rsidRDefault="007D3E85">
            <w:pPr>
              <w:rPr>
                <w:noProof/>
                <w:szCs w:val="24"/>
              </w:rPr>
            </w:pPr>
            <w:r>
              <w:rPr>
                <w:noProof/>
                <w:szCs w:val="24"/>
              </w:rPr>
              <w:t xml:space="preserve">To include the video tags in the site map, check the </w:t>
            </w:r>
            <w:r>
              <w:rPr>
                <w:rStyle w:val="mqInternal"/>
                <w:noProof/>
                <w:szCs w:val="24"/>
              </w:rPr>
              <w:t>[1}</w:t>
            </w:r>
            <w:r>
              <w:rPr>
                <w:noProof/>
                <w:szCs w:val="24"/>
              </w:rPr>
              <w:t>Include video tags in site map</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rFonts w:ascii="MS Gothic" w:eastAsia="MS Gothic" w:hint="eastAsia"/>
                <w:szCs w:val="24"/>
                <w:lang w:val="ja-JP"/>
              </w:rPr>
              <w:t>サイトマップにビデオタグを含めるには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サイトマップにビデオタグを含める</w:t>
            </w:r>
            <w:r>
              <w:rPr>
                <w:rStyle w:val="mqInternal"/>
                <w:noProof/>
                <w:szCs w:val="24"/>
                <w:lang w:val="ja-JP"/>
              </w:rPr>
              <w:t>{2]</w:t>
            </w:r>
            <w:r>
              <w:rPr>
                <w:szCs w:val="24"/>
                <w:lang w:val="ja-JP"/>
              </w:rPr>
              <w:t xml:space="preserve"> ] </w:t>
            </w:r>
            <w:r>
              <w:rPr>
                <w:rFonts w:ascii="MS Gothic" w:eastAsia="MS Gothic" w:hint="eastAsia"/>
                <w:szCs w:val="24"/>
                <w:lang w:val="ja-JP"/>
              </w:rPr>
              <w:t>オプションをオンにします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1552 </w:t>
            </w:r>
            <w:r>
              <w:rPr>
                <w:noProof/>
                <w:sz w:val="16"/>
              </w:rPr>
              <w:br/>
            </w:r>
            <w:r>
              <w:rPr>
                <w:noProof/>
                <w:sz w:val="2"/>
                <w:szCs w:val="24"/>
              </w:rPr>
              <w:t>5cf542ae-296a-436c-8e85-4da7d5c30723</w:t>
            </w:r>
          </w:p>
        </w:tc>
        <w:tc>
          <w:tcPr>
            <w:tcW w:w="7407" w:type="dxa"/>
            <w:shd w:val="clear" w:color="auto" w:fill="F2F2F2" w:themeFill="background1" w:themeFillShade="F2"/>
          </w:tcPr>
          <w:p w:rsidR="00000000" w:rsidRDefault="007D3E85">
            <w:pPr>
              <w:rPr>
                <w:noProof/>
                <w:szCs w:val="24"/>
              </w:rPr>
            </w:pPr>
            <w:r>
              <w:rPr>
                <w:noProof/>
                <w:szCs w:val="24"/>
              </w:rPr>
              <w:t>Note that only the first 32 tags are included.</w:t>
            </w:r>
          </w:p>
        </w:tc>
        <w:tc>
          <w:tcPr>
            <w:tcW w:w="7407" w:type="dxa"/>
          </w:tcPr>
          <w:p w:rsidR="00000000" w:rsidRDefault="007D3E85">
            <w:pPr>
              <w:rPr>
                <w:szCs w:val="24"/>
                <w:lang w:val="ja-JP"/>
              </w:rPr>
            </w:pPr>
            <w:r>
              <w:rPr>
                <w:rFonts w:ascii="MS Gothic" w:eastAsia="MS Gothic" w:hint="eastAsia"/>
                <w:szCs w:val="24"/>
                <w:lang w:val="ja-JP"/>
              </w:rPr>
              <w:t>最初の</w:t>
            </w:r>
            <w:r>
              <w:rPr>
                <w:szCs w:val="24"/>
                <w:lang w:val="ja-JP"/>
              </w:rPr>
              <w:t xml:space="preserve"> 32 </w:t>
            </w:r>
            <w:r>
              <w:rPr>
                <w:rFonts w:ascii="MS Gothic" w:eastAsia="MS Gothic" w:hint="eastAsia"/>
                <w:szCs w:val="24"/>
                <w:lang w:val="ja-JP"/>
              </w:rPr>
              <w:t>個のタグのみが含まれることに注意してください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1553 </w:t>
            </w:r>
            <w:r>
              <w:rPr>
                <w:noProof/>
                <w:sz w:val="16"/>
              </w:rPr>
              <w:br/>
            </w:r>
            <w:r>
              <w:rPr>
                <w:noProof/>
                <w:sz w:val="2"/>
                <w:szCs w:val="24"/>
              </w:rPr>
              <w:t>a644636c-fb90-4956-8e46-2fa974727ef9</w:t>
            </w:r>
          </w:p>
        </w:tc>
        <w:tc>
          <w:tcPr>
            <w:tcW w:w="7407" w:type="dxa"/>
            <w:shd w:val="clear" w:color="auto" w:fill="F2F2F2" w:themeFill="background1" w:themeFillShade="F2"/>
          </w:tcPr>
          <w:p w:rsidR="00000000" w:rsidRDefault="007D3E85">
            <w:pPr>
              <w:rPr>
                <w:noProof/>
                <w:szCs w:val="24"/>
              </w:rPr>
            </w:pPr>
            <w:r>
              <w:rPr>
                <w:noProof/>
                <w:szCs w:val="24"/>
              </w:rPr>
              <w:t xml:space="preserve">Adding tags to the site map exposes them to search engine web crawlers allowing visitors to find </w:t>
            </w:r>
            <w:r>
              <w:rPr>
                <w:noProof/>
                <w:szCs w:val="24"/>
              </w:rPr>
              <w:t>videos based on the video tags.</w:t>
            </w:r>
          </w:p>
        </w:tc>
        <w:tc>
          <w:tcPr>
            <w:tcW w:w="7407" w:type="dxa"/>
          </w:tcPr>
          <w:p w:rsidR="00000000" w:rsidRDefault="007D3E85">
            <w:pPr>
              <w:rPr>
                <w:szCs w:val="24"/>
                <w:lang w:val="ja-JP"/>
              </w:rPr>
            </w:pPr>
            <w:r>
              <w:rPr>
                <w:rFonts w:ascii="MS Gothic" w:eastAsia="MS Gothic" w:hint="eastAsia"/>
                <w:szCs w:val="24"/>
                <w:lang w:val="ja-JP"/>
              </w:rPr>
              <w:t>サイトマップにタグを追加すると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検索エンジン</w:t>
            </w:r>
            <w:r>
              <w:rPr>
                <w:szCs w:val="24"/>
                <w:lang w:val="ja-JP"/>
              </w:rPr>
              <w:t xml:space="preserve"> Web </w:t>
            </w:r>
            <w:r>
              <w:rPr>
                <w:rFonts w:ascii="MS Gothic" w:eastAsia="MS Gothic" w:hint="eastAsia"/>
                <w:szCs w:val="24"/>
                <w:lang w:val="ja-JP"/>
              </w:rPr>
              <w:t>クローラにタグが公開され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訪問者はビデオタグに基づいて動画を見つけることができます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1554 </w:t>
            </w:r>
            <w:r>
              <w:rPr>
                <w:noProof/>
                <w:sz w:val="16"/>
              </w:rPr>
              <w:br/>
            </w:r>
            <w:r>
              <w:rPr>
                <w:noProof/>
                <w:sz w:val="2"/>
                <w:szCs w:val="24"/>
              </w:rPr>
              <w:t>53785aed-f632-49a9-92be-f516d8bc4861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1555 </w:t>
            </w:r>
            <w:r>
              <w:rPr>
                <w:noProof/>
                <w:sz w:val="16"/>
              </w:rPr>
              <w:br/>
            </w:r>
            <w:r>
              <w:rPr>
                <w:noProof/>
                <w:sz w:val="2"/>
                <w:szCs w:val="24"/>
              </w:rPr>
              <w:t>d217a21a-b41f-46d0-859f-67c37be9c397</w:t>
            </w:r>
          </w:p>
        </w:tc>
        <w:tc>
          <w:tcPr>
            <w:tcW w:w="7407" w:type="dxa"/>
            <w:shd w:val="clear" w:color="auto" w:fill="F2F2F2" w:themeFill="background1" w:themeFillShade="F2"/>
          </w:tcPr>
          <w:p w:rsidR="00000000" w:rsidRDefault="007D3E85">
            <w:pPr>
              <w:rPr>
                <w:noProof/>
                <w:szCs w:val="24"/>
              </w:rPr>
            </w:pPr>
            <w:r>
              <w:rPr>
                <w:noProof/>
                <w:szCs w:val="24"/>
              </w:rPr>
              <w:t>These URLs will not be available until the site is published.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これらの</w:t>
            </w:r>
            <w:r>
              <w:rPr>
                <w:szCs w:val="24"/>
                <w:lang w:val="ja-JP"/>
              </w:rPr>
              <w:t xml:space="preserve">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サイトが公開されるまで利用できません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1556 </w:t>
            </w:r>
            <w:r>
              <w:rPr>
                <w:noProof/>
                <w:sz w:val="16"/>
              </w:rPr>
              <w:br/>
            </w:r>
            <w:r>
              <w:rPr>
                <w:noProof/>
                <w:sz w:val="2"/>
                <w:szCs w:val="24"/>
              </w:rPr>
              <w:t>3c3c9fbc-786f-4aec-981e-85bd33a7ae0f</w:t>
            </w:r>
          </w:p>
        </w:tc>
        <w:tc>
          <w:tcPr>
            <w:tcW w:w="7407" w:type="dxa"/>
            <w:shd w:val="clear" w:color="auto" w:fill="F2F2F2" w:themeFill="background1" w:themeFillShade="F2"/>
          </w:tcPr>
          <w:p w:rsidR="00000000" w:rsidRDefault="007D3E85">
            <w:pPr>
              <w:rPr>
                <w:noProof/>
                <w:szCs w:val="24"/>
              </w:rPr>
            </w:pPr>
            <w:r>
              <w:rPr>
                <w:noProof/>
                <w:szCs w:val="24"/>
              </w:rPr>
              <w:t>Site maps are cached for 24 hours.</w:t>
            </w:r>
          </w:p>
        </w:tc>
        <w:tc>
          <w:tcPr>
            <w:tcW w:w="7407" w:type="dxa"/>
          </w:tcPr>
          <w:p w:rsidR="00000000" w:rsidRDefault="007D3E85">
            <w:pPr>
              <w:rPr>
                <w:szCs w:val="24"/>
                <w:lang w:val="ja-JP"/>
              </w:rPr>
            </w:pPr>
            <w:r>
              <w:rPr>
                <w:rFonts w:ascii="MS Gothic" w:eastAsia="MS Gothic" w:hint="eastAsia"/>
                <w:szCs w:val="24"/>
                <w:lang w:val="ja-JP"/>
              </w:rPr>
              <w:t>サイトマップは</w:t>
            </w:r>
            <w:r>
              <w:rPr>
                <w:szCs w:val="24"/>
                <w:lang w:val="ja-JP"/>
              </w:rPr>
              <w:t xml:space="preserve"> 24 </w:t>
            </w:r>
            <w:r>
              <w:rPr>
                <w:rFonts w:ascii="MS Gothic" w:eastAsia="MS Gothic" w:hint="eastAsia"/>
                <w:szCs w:val="24"/>
                <w:lang w:val="ja-JP"/>
              </w:rPr>
              <w:t>時間キャッシュされます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1557 </w:t>
            </w:r>
            <w:r>
              <w:rPr>
                <w:noProof/>
                <w:sz w:val="16"/>
              </w:rPr>
              <w:br/>
            </w:r>
            <w:r>
              <w:rPr>
                <w:noProof/>
                <w:sz w:val="2"/>
                <w:szCs w:val="24"/>
              </w:rPr>
              <w:t>9d15b2f3-8840-46ba-a140-38525a52243b</w:t>
            </w:r>
          </w:p>
        </w:tc>
        <w:tc>
          <w:tcPr>
            <w:tcW w:w="7407" w:type="dxa"/>
            <w:shd w:val="clear" w:color="auto" w:fill="F2F2F2" w:themeFill="background1" w:themeFillShade="F2"/>
          </w:tcPr>
          <w:p w:rsidR="00000000" w:rsidRDefault="007D3E85">
            <w:pPr>
              <w:rPr>
                <w:noProof/>
                <w:szCs w:val="24"/>
              </w:rPr>
            </w:pPr>
            <w:r>
              <w:rPr>
                <w:noProof/>
                <w:szCs w:val="24"/>
              </w:rPr>
              <w:t>After 24 hours, they are removed from the cache and will be re-generated when they are accessed again.</w:t>
            </w:r>
          </w:p>
        </w:tc>
        <w:tc>
          <w:tcPr>
            <w:tcW w:w="7407" w:type="dxa"/>
          </w:tcPr>
          <w:p w:rsidR="00000000" w:rsidRDefault="007D3E85">
            <w:pPr>
              <w:rPr>
                <w:szCs w:val="24"/>
                <w:lang w:val="ja-JP"/>
              </w:rPr>
            </w:pPr>
            <w:r>
              <w:rPr>
                <w:szCs w:val="24"/>
                <w:lang w:val="ja-JP"/>
              </w:rPr>
              <w:t xml:space="preserve">24 </w:t>
            </w:r>
            <w:r>
              <w:rPr>
                <w:rFonts w:ascii="MS Gothic" w:eastAsia="MS Gothic" w:hint="eastAsia"/>
                <w:szCs w:val="24"/>
                <w:lang w:val="ja-JP"/>
              </w:rPr>
              <w:t>時間が経過すると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キャッシュから削除され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再びアクセスされたときに再生成されます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1558 </w:t>
            </w:r>
            <w:r>
              <w:rPr>
                <w:noProof/>
                <w:sz w:val="16"/>
              </w:rPr>
              <w:br/>
            </w:r>
            <w:r>
              <w:rPr>
                <w:noProof/>
                <w:sz w:val="2"/>
                <w:szCs w:val="24"/>
              </w:rPr>
              <w:t>2de67597-fa5f-4350-8d86-18d30eee8a3a</w:t>
            </w:r>
          </w:p>
        </w:tc>
        <w:tc>
          <w:tcPr>
            <w:tcW w:w="7407" w:type="dxa"/>
            <w:shd w:val="clear" w:color="auto" w:fill="F2F2F2" w:themeFill="background1" w:themeFillShade="F2"/>
          </w:tcPr>
          <w:p w:rsidR="00000000" w:rsidRDefault="007D3E85">
            <w:pPr>
              <w:rPr>
                <w:noProof/>
                <w:szCs w:val="24"/>
              </w:rPr>
            </w:pPr>
            <w:r>
              <w:rPr>
                <w:noProof/>
                <w:szCs w:val="24"/>
              </w:rPr>
              <w:t>If videos are added to a Po</w:t>
            </w:r>
            <w:r>
              <w:rPr>
                <w:noProof/>
                <w:szCs w:val="24"/>
              </w:rPr>
              <w:t>rtal Experience, they will not be included in the site map until the site map is re-generated (after 24 hours) or until the site is republished.</w:t>
            </w:r>
          </w:p>
        </w:tc>
        <w:tc>
          <w:tcPr>
            <w:tcW w:w="7407" w:type="dxa"/>
          </w:tcPr>
          <w:p w:rsidR="00000000" w:rsidRDefault="007D3E85">
            <w:pPr>
              <w:rPr>
                <w:szCs w:val="24"/>
                <w:lang w:val="ja-JP"/>
              </w:rPr>
            </w:pPr>
            <w:r>
              <w:rPr>
                <w:szCs w:val="24"/>
                <w:lang w:val="ja-JP"/>
              </w:rPr>
              <w:t xml:space="preserve">Portal Experience </w:t>
            </w:r>
            <w:r>
              <w:rPr>
                <w:rFonts w:ascii="MS Gothic" w:eastAsia="MS Gothic" w:hint="eastAsia"/>
                <w:szCs w:val="24"/>
                <w:lang w:val="ja-JP"/>
              </w:rPr>
              <w:t>にビデオが追加された場合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サイトマップが再生成されるまで</w:t>
            </w:r>
            <w:r>
              <w:rPr>
                <w:rFonts w:ascii="Arial Unicode MS" w:eastAsia="Arial Unicode MS" w:hint="eastAsia"/>
                <w:szCs w:val="24"/>
                <w:lang w:val="ja-JP"/>
              </w:rPr>
              <w:t>（</w:t>
            </w:r>
            <w:r>
              <w:rPr>
                <w:szCs w:val="24"/>
                <w:lang w:val="ja-JP"/>
              </w:rPr>
              <w:t xml:space="preserve">24 </w:t>
            </w:r>
            <w:r>
              <w:rPr>
                <w:rFonts w:ascii="MS Gothic" w:eastAsia="MS Gothic" w:hint="eastAsia"/>
                <w:szCs w:val="24"/>
                <w:lang w:val="ja-JP"/>
              </w:rPr>
              <w:t>時間後</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またはサイトが再公開されるまで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ビデオはサイトマップに含まれません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1559 </w:t>
            </w:r>
            <w:r>
              <w:rPr>
                <w:noProof/>
                <w:sz w:val="16"/>
              </w:rPr>
              <w:br/>
            </w:r>
            <w:r>
              <w:rPr>
                <w:noProof/>
                <w:sz w:val="2"/>
                <w:szCs w:val="24"/>
              </w:rPr>
              <w:t>6f16840e-eeb2-</w:t>
            </w:r>
            <w:r>
              <w:rPr>
                <w:noProof/>
                <w:sz w:val="2"/>
                <w:szCs w:val="24"/>
              </w:rPr>
              <w:t>4428-915e-4d97c70f1e32</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building submitting a sitemap, see the </w:t>
            </w:r>
            <w:r>
              <w:rPr>
                <w:rStyle w:val="mqInternal"/>
                <w:noProof/>
                <w:szCs w:val="24"/>
              </w:rPr>
              <w:t>[1}</w:t>
            </w:r>
            <w:r>
              <w:rPr>
                <w:noProof/>
                <w:szCs w:val="24"/>
              </w:rPr>
              <w:t>Google documentation</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サイトマップの提出の作成の詳細については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Google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1560 </w:t>
            </w:r>
            <w:r>
              <w:rPr>
                <w:noProof/>
                <w:sz w:val="16"/>
              </w:rPr>
              <w:br/>
            </w:r>
            <w:r>
              <w:rPr>
                <w:noProof/>
                <w:sz w:val="2"/>
                <w:szCs w:val="24"/>
              </w:rPr>
              <w:t>34d93f4f-bb77-4d4d-a23e-156b35a56e93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1561 </w:t>
            </w:r>
            <w:r>
              <w:rPr>
                <w:noProof/>
                <w:sz w:val="16"/>
              </w:rPr>
              <w:br/>
            </w:r>
            <w:r>
              <w:rPr>
                <w:noProof/>
                <w:sz w:val="2"/>
                <w:szCs w:val="24"/>
              </w:rPr>
              <w:t>8c847d0b-bf38-41c6-af08-aef0f66332b2</w:t>
            </w:r>
          </w:p>
        </w:tc>
        <w:tc>
          <w:tcPr>
            <w:tcW w:w="7407" w:type="dxa"/>
            <w:shd w:val="clear" w:color="auto" w:fill="F2F2F2" w:themeFill="background1" w:themeFillShade="F2"/>
          </w:tcPr>
          <w:p w:rsidR="00000000" w:rsidRDefault="007D3E85">
            <w:pPr>
              <w:rPr>
                <w:noProof/>
                <w:szCs w:val="24"/>
              </w:rPr>
            </w:pPr>
            <w:r>
              <w:rPr>
                <w:noProof/>
                <w:szCs w:val="24"/>
              </w:rPr>
              <w:t xml:space="preserve">Configuring the Settings for an In-Page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ページ内エクスペリエンスの設定を構成する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1562 </w:t>
            </w:r>
            <w:r>
              <w:rPr>
                <w:noProof/>
                <w:sz w:val="16"/>
              </w:rPr>
              <w:br/>
            </w:r>
            <w:r>
              <w:rPr>
                <w:noProof/>
                <w:sz w:val="2"/>
                <w:szCs w:val="24"/>
              </w:rPr>
              <w:t>6e0660bb-2120-4687-aa00-da794703dfb7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the Settings for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ページはめ込みエクスペリエンスの設定の構成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1563 </w:t>
            </w:r>
            <w:r>
              <w:rPr>
                <w:noProof/>
                <w:sz w:val="16"/>
              </w:rPr>
              <w:br/>
            </w:r>
            <w:r>
              <w:rPr>
                <w:noProof/>
                <w:sz w:val="2"/>
                <w:szCs w:val="24"/>
              </w:rPr>
              <w:t>4d7c04be-c320-4598-8599-a12d4586444f</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1564 </w:t>
            </w:r>
            <w:r>
              <w:rPr>
                <w:noProof/>
                <w:sz w:val="16"/>
              </w:rPr>
              <w:br/>
            </w:r>
            <w:r>
              <w:rPr>
                <w:noProof/>
                <w:sz w:val="2"/>
                <w:szCs w:val="24"/>
              </w:rPr>
              <w:t>a8a4e319-606d-4dbd-a3c8-1098bd5a2d84</w:t>
            </w:r>
          </w:p>
        </w:tc>
        <w:tc>
          <w:tcPr>
            <w:tcW w:w="7407" w:type="dxa"/>
            <w:shd w:val="clear" w:color="auto" w:fill="F2F2F2" w:themeFill="background1" w:themeFillShade="F2"/>
          </w:tcPr>
          <w:p w:rsidR="00000000" w:rsidRDefault="007D3E85">
            <w:pPr>
              <w:rPr>
                <w:noProof/>
                <w:szCs w:val="24"/>
              </w:rPr>
            </w:pPr>
            <w:r>
              <w:rPr>
                <w:noProof/>
                <w:szCs w:val="24"/>
              </w:rPr>
              <w:t>The settings control various aspects of an In-Page Experience.</w:t>
            </w:r>
          </w:p>
        </w:tc>
        <w:tc>
          <w:tcPr>
            <w:tcW w:w="7407" w:type="dxa"/>
          </w:tcPr>
          <w:p w:rsidR="00000000" w:rsidRDefault="007D3E85">
            <w:pPr>
              <w:rPr>
                <w:szCs w:val="24"/>
                <w:lang w:val="ja-JP"/>
              </w:rPr>
            </w:pPr>
            <w:r>
              <w:rPr>
                <w:rFonts w:ascii="MS Gothic" w:eastAsia="MS Gothic" w:hint="eastAsia"/>
                <w:szCs w:val="24"/>
                <w:lang w:val="ja-JP"/>
              </w:rPr>
              <w:t>この設定は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w:t>
            </w:r>
            <w:r>
              <w:rPr>
                <w:rFonts w:ascii="MS Gothic" w:eastAsia="MS Gothic" w:hint="eastAsia"/>
                <w:szCs w:val="24"/>
                <w:lang w:val="ja-JP"/>
              </w:rPr>
              <w:t>エンスのさまざまな側面を制御します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1565 </w:t>
            </w:r>
            <w:r>
              <w:rPr>
                <w:noProof/>
                <w:sz w:val="16"/>
              </w:rPr>
              <w:br/>
            </w:r>
            <w:r>
              <w:rPr>
                <w:noProof/>
                <w:sz w:val="2"/>
                <w:szCs w:val="24"/>
              </w:rPr>
              <w:t>16a2837a-cc4d-465e-9e01-060f2fd12583</w:t>
            </w:r>
          </w:p>
        </w:tc>
        <w:tc>
          <w:tcPr>
            <w:tcW w:w="7407" w:type="dxa"/>
            <w:shd w:val="clear" w:color="auto" w:fill="F2F2F2" w:themeFill="background1" w:themeFillShade="F2"/>
          </w:tcPr>
          <w:p w:rsidR="00000000" w:rsidRDefault="007D3E85">
            <w:pPr>
              <w:rPr>
                <w:noProof/>
                <w:szCs w:val="24"/>
              </w:rPr>
            </w:pPr>
            <w:r>
              <w:rPr>
                <w:noProof/>
                <w:szCs w:val="24"/>
              </w:rPr>
              <w:t>The following settings are available:</w:t>
            </w:r>
          </w:p>
        </w:tc>
        <w:tc>
          <w:tcPr>
            <w:tcW w:w="7407" w:type="dxa"/>
          </w:tcPr>
          <w:p w:rsidR="00000000" w:rsidRDefault="007D3E85">
            <w:pPr>
              <w:rPr>
                <w:szCs w:val="24"/>
                <w:lang w:val="ja-JP"/>
              </w:rPr>
            </w:pPr>
            <w:r>
              <w:rPr>
                <w:rFonts w:ascii="MS Gothic" w:eastAsia="MS Gothic" w:hint="eastAsia"/>
                <w:szCs w:val="24"/>
                <w:lang w:val="ja-JP"/>
              </w:rPr>
              <w:t>次の設定を使用できます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1566 </w:t>
            </w:r>
            <w:r>
              <w:rPr>
                <w:noProof/>
                <w:sz w:val="16"/>
              </w:rPr>
              <w:br/>
            </w:r>
            <w:r>
              <w:rPr>
                <w:noProof/>
                <w:sz w:val="2"/>
                <w:szCs w:val="24"/>
              </w:rPr>
              <w:t>b4ad931c-7b1e-4ff0-b1ad-2500697c98bf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プレイヤー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1567 </w:t>
            </w:r>
            <w:r>
              <w:rPr>
                <w:noProof/>
                <w:sz w:val="16"/>
              </w:rPr>
              <w:br/>
            </w:r>
            <w:r>
              <w:rPr>
                <w:noProof/>
                <w:sz w:val="2"/>
                <w:szCs w:val="24"/>
              </w:rPr>
              <w:t>7a06ea9a-2bc7-4bd8-be68-80a1a634e813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1568 </w:t>
            </w:r>
            <w:r>
              <w:rPr>
                <w:noProof/>
                <w:sz w:val="16"/>
              </w:rPr>
              <w:br/>
            </w:r>
            <w:r>
              <w:rPr>
                <w:noProof/>
                <w:sz w:val="2"/>
                <w:szCs w:val="24"/>
              </w:rPr>
              <w:t>6e114440-9324-430f-94f8-e73e4736c815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Social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1569 </w:t>
            </w:r>
            <w:r>
              <w:rPr>
                <w:noProof/>
                <w:sz w:val="16"/>
              </w:rPr>
              <w:br/>
            </w:r>
            <w:r>
              <w:rPr>
                <w:noProof/>
                <w:sz w:val="2"/>
                <w:szCs w:val="24"/>
              </w:rPr>
              <w:t>15cd66f9-8734-4cf1-b232-464d6cdde0b9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SEO</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SEO</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1570 </w:t>
            </w:r>
            <w:r>
              <w:rPr>
                <w:noProof/>
                <w:sz w:val="16"/>
              </w:rPr>
              <w:br/>
            </w:r>
            <w:r>
              <w:rPr>
                <w:noProof/>
                <w:sz w:val="2"/>
                <w:szCs w:val="24"/>
              </w:rPr>
              <w:t>5315f3dd-1ecb-4ff3-b167-f5ed950f883e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Tracking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トラ</w:t>
            </w:r>
            <w:r>
              <w:rPr>
                <w:rFonts w:ascii="MS Gothic" w:eastAsia="MS Gothic" w:hint="eastAsia"/>
                <w:szCs w:val="24"/>
                <w:lang w:val="ja-JP"/>
              </w:rPr>
              <w:t>ッキング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1571 </w:t>
            </w:r>
            <w:r>
              <w:rPr>
                <w:noProof/>
                <w:sz w:val="16"/>
              </w:rPr>
              <w:br/>
            </w:r>
            <w:r>
              <w:rPr>
                <w:noProof/>
                <w:sz w:val="2"/>
                <w:szCs w:val="24"/>
              </w:rPr>
              <w:t>67b48926-6b29-4957-bfe8-2d1fc1c68f3f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Advanced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高度な</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1572 </w:t>
            </w:r>
            <w:r>
              <w:rPr>
                <w:noProof/>
                <w:sz w:val="16"/>
              </w:rPr>
              <w:br/>
            </w:r>
            <w:r>
              <w:rPr>
                <w:noProof/>
                <w:sz w:val="2"/>
                <w:szCs w:val="24"/>
              </w:rPr>
              <w:t>f5e0688c-7058-4fa5-9fcf-1920d4774aef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1573 </w:t>
            </w:r>
            <w:r>
              <w:rPr>
                <w:noProof/>
                <w:sz w:val="16"/>
              </w:rPr>
              <w:br/>
            </w:r>
            <w:r>
              <w:rPr>
                <w:noProof/>
                <w:sz w:val="2"/>
                <w:szCs w:val="24"/>
              </w:rPr>
              <w:t>d067c715-b788-4923-a6e0-b2780a1196f1</w:t>
            </w:r>
          </w:p>
        </w:tc>
        <w:tc>
          <w:tcPr>
            <w:tcW w:w="7407" w:type="dxa"/>
            <w:shd w:val="clear" w:color="auto" w:fill="F2F2F2" w:themeFill="background1" w:themeFillShade="F2"/>
          </w:tcPr>
          <w:p w:rsidR="00000000" w:rsidRDefault="007D3E85">
            <w:pPr>
              <w:rPr>
                <w:noProof/>
                <w:szCs w:val="24"/>
              </w:rPr>
            </w:pPr>
            <w:r>
              <w:rPr>
                <w:noProof/>
                <w:szCs w:val="24"/>
              </w:rPr>
              <w:t>After making any changes to an</w:t>
            </w:r>
            <w:r>
              <w:rPr>
                <w:noProof/>
                <w:szCs w:val="24"/>
              </w:rPr>
              <w:t xml:space="preserve"> experience, make sure you </w:t>
            </w:r>
            <w:r>
              <w:rPr>
                <w:rStyle w:val="mqInternal"/>
                <w:noProof/>
                <w:szCs w:val="24"/>
              </w:rPr>
              <w:t>[1}</w:t>
            </w:r>
            <w:r>
              <w:rPr>
                <w:noProof/>
                <w:szCs w:val="24"/>
              </w:rPr>
              <w:t>republish the experience</w:t>
            </w:r>
            <w:r>
              <w:rPr>
                <w:rStyle w:val="mqInternal"/>
                <w:noProof/>
                <w:szCs w:val="24"/>
              </w:rPr>
              <w:t>{2]</w:t>
            </w:r>
            <w:r>
              <w:rPr>
                <w:noProof/>
                <w:szCs w:val="24"/>
              </w:rPr>
              <w:t xml:space="preserve"> so the changes appear on sites that display the experience.</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エクスペリエンスに変更を加えたら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エクスペリエンスを再公開して</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エクスペリエンスを表示するサイトに変更が表示されるようにしてください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1574 </w:t>
            </w:r>
            <w:r>
              <w:rPr>
                <w:noProof/>
                <w:sz w:val="16"/>
              </w:rPr>
              <w:br/>
            </w:r>
            <w:r>
              <w:rPr>
                <w:noProof/>
                <w:sz w:val="2"/>
                <w:szCs w:val="24"/>
              </w:rPr>
              <w:t>6cbe563d-7c85-4b03-8fdb-7bb21755e38e</w:t>
            </w:r>
          </w:p>
        </w:tc>
        <w:tc>
          <w:tcPr>
            <w:tcW w:w="7407" w:type="dxa"/>
            <w:shd w:val="clear" w:color="auto" w:fill="F2F2F2" w:themeFill="background1" w:themeFillShade="F2"/>
          </w:tcPr>
          <w:p w:rsidR="00000000" w:rsidRDefault="007D3E85">
            <w:pPr>
              <w:rPr>
                <w:noProof/>
                <w:szCs w:val="24"/>
              </w:rPr>
            </w:pPr>
            <w:r>
              <w:rPr>
                <w:noProof/>
                <w:szCs w:val="24"/>
              </w:rPr>
              <w:t>Configuring pl</w:t>
            </w:r>
            <w:r>
              <w:rPr>
                <w:noProof/>
                <w:szCs w:val="24"/>
              </w:rPr>
              <w:t>ayer settings</w:t>
            </w:r>
          </w:p>
        </w:tc>
        <w:tc>
          <w:tcPr>
            <w:tcW w:w="7407" w:type="dxa"/>
          </w:tcPr>
          <w:p w:rsidR="00000000" w:rsidRDefault="007D3E85">
            <w:pPr>
              <w:rPr>
                <w:szCs w:val="24"/>
                <w:lang w:val="ja-JP"/>
              </w:rPr>
            </w:pPr>
            <w:r>
              <w:rPr>
                <w:rFonts w:ascii="MS Gothic" w:eastAsia="MS Gothic" w:hint="eastAsia"/>
                <w:szCs w:val="24"/>
                <w:lang w:val="ja-JP"/>
              </w:rPr>
              <w:t>プレーヤー設定を構成する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1575 </w:t>
            </w:r>
            <w:r>
              <w:rPr>
                <w:noProof/>
                <w:sz w:val="16"/>
              </w:rPr>
              <w:br/>
            </w:r>
            <w:r>
              <w:rPr>
                <w:noProof/>
                <w:sz w:val="2"/>
                <w:szCs w:val="24"/>
              </w:rPr>
              <w:t>a14ab677-ce33-4d52-87e7-4cfab55db2d7</w:t>
            </w:r>
          </w:p>
        </w:tc>
        <w:tc>
          <w:tcPr>
            <w:tcW w:w="7407" w:type="dxa"/>
            <w:shd w:val="clear" w:color="auto" w:fill="F2F2F2" w:themeFill="background1" w:themeFillShade="F2"/>
          </w:tcPr>
          <w:p w:rsidR="00000000" w:rsidRDefault="007D3E85">
            <w:pPr>
              <w:rPr>
                <w:noProof/>
                <w:szCs w:val="24"/>
              </w:rPr>
            </w:pPr>
            <w:r>
              <w:rPr>
                <w:noProof/>
                <w:szCs w:val="24"/>
              </w:rPr>
              <w:t>The player settings control the player that is used and the player behavior for the experience.</w:t>
            </w:r>
          </w:p>
        </w:tc>
        <w:tc>
          <w:tcPr>
            <w:tcW w:w="7407" w:type="dxa"/>
          </w:tcPr>
          <w:p w:rsidR="00000000" w:rsidRDefault="007D3E85">
            <w:pPr>
              <w:rPr>
                <w:szCs w:val="24"/>
                <w:lang w:val="ja-JP"/>
              </w:rPr>
            </w:pPr>
            <w:r>
              <w:rPr>
                <w:rFonts w:ascii="MS Gothic" w:eastAsia="MS Gothic" w:hint="eastAsia"/>
                <w:szCs w:val="24"/>
                <w:lang w:val="ja-JP"/>
              </w:rPr>
              <w:t>プレイヤー設定は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使用するプレーヤーとエクスペリエンスのプレーヤーの動作を制御します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1576 </w:t>
            </w:r>
            <w:r>
              <w:rPr>
                <w:noProof/>
                <w:sz w:val="16"/>
              </w:rPr>
              <w:br/>
            </w:r>
            <w:r>
              <w:rPr>
                <w:noProof/>
                <w:sz w:val="2"/>
                <w:szCs w:val="24"/>
              </w:rPr>
              <w:t>74d4143b-bd14-4875-8efe-fd8db4b6fe68</w:t>
            </w:r>
          </w:p>
        </w:tc>
        <w:tc>
          <w:tcPr>
            <w:tcW w:w="7407" w:type="dxa"/>
            <w:shd w:val="clear" w:color="auto" w:fill="F2F2F2" w:themeFill="background1" w:themeFillShade="F2"/>
          </w:tcPr>
          <w:p w:rsidR="00000000" w:rsidRDefault="007D3E85">
            <w:pPr>
              <w:rPr>
                <w:noProof/>
                <w:szCs w:val="24"/>
              </w:rPr>
            </w:pPr>
            <w:r>
              <w:rPr>
                <w:noProof/>
                <w:szCs w:val="24"/>
              </w:rPr>
              <w:t>T</w:t>
            </w:r>
            <w:r>
              <w:rPr>
                <w:noProof/>
                <w:szCs w:val="24"/>
              </w:rPr>
              <w:t xml:space="preserve">o configure the player settings, edit the experience and then click </w:t>
            </w:r>
            <w:r>
              <w:rPr>
                <w:rStyle w:val="mqInternal"/>
                <w:noProof/>
                <w:szCs w:val="24"/>
              </w:rPr>
              <w:t>[1}</w:t>
            </w:r>
            <w:r>
              <w:rPr>
                <w:noProof/>
                <w:szCs w:val="24"/>
              </w:rPr>
              <w:t>SETTINGS &gt; Player</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プレーヤーの設定を構成するには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設定</w:t>
            </w:r>
            <w:r>
              <w:rPr>
                <w:szCs w:val="24"/>
                <w:lang w:val="ja-JP"/>
              </w:rPr>
              <w:t>&gt;</w:t>
            </w:r>
            <w:r>
              <w:rPr>
                <w:rFonts w:ascii="MS Gothic" w:eastAsia="MS Gothic" w:hint="eastAsia"/>
                <w:szCs w:val="24"/>
                <w:lang w:val="ja-JP"/>
              </w:rPr>
              <w:t>プレーヤー</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1577 </w:t>
            </w:r>
            <w:r>
              <w:rPr>
                <w:noProof/>
                <w:sz w:val="16"/>
              </w:rPr>
              <w:br/>
            </w:r>
            <w:r>
              <w:rPr>
                <w:noProof/>
                <w:sz w:val="2"/>
                <w:szCs w:val="24"/>
              </w:rPr>
              <w:t>aed95274-e2ac-4248-a507-6c85108d2a2b</w:t>
            </w:r>
          </w:p>
        </w:tc>
        <w:tc>
          <w:tcPr>
            <w:tcW w:w="7407" w:type="dxa"/>
            <w:shd w:val="clear" w:color="auto" w:fill="F2F2F2" w:themeFill="background1" w:themeFillShade="F2"/>
          </w:tcPr>
          <w:p w:rsidR="00000000" w:rsidRDefault="007D3E85">
            <w:pPr>
              <w:rPr>
                <w:noProof/>
                <w:szCs w:val="24"/>
              </w:rPr>
            </w:pPr>
            <w:r>
              <w:rPr>
                <w:noProof/>
                <w:szCs w:val="24"/>
              </w:rPr>
              <w:t>Selecting a player</w:t>
            </w:r>
          </w:p>
        </w:tc>
        <w:tc>
          <w:tcPr>
            <w:tcW w:w="7407" w:type="dxa"/>
          </w:tcPr>
          <w:p w:rsidR="00000000" w:rsidRDefault="007D3E85">
            <w:pPr>
              <w:rPr>
                <w:szCs w:val="24"/>
                <w:lang w:val="ja-JP"/>
              </w:rPr>
            </w:pPr>
            <w:r>
              <w:rPr>
                <w:rFonts w:ascii="MS Gothic" w:eastAsia="MS Gothic" w:hint="eastAsia"/>
                <w:szCs w:val="24"/>
                <w:lang w:val="ja-JP"/>
              </w:rPr>
              <w:t>プレーヤーを選択する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1578 </w:t>
            </w:r>
            <w:r>
              <w:rPr>
                <w:noProof/>
                <w:sz w:val="16"/>
              </w:rPr>
              <w:br/>
            </w:r>
            <w:r>
              <w:rPr>
                <w:noProof/>
                <w:sz w:val="2"/>
                <w:szCs w:val="24"/>
              </w:rPr>
              <w:t>3f0d687d-b684-4501-902f-e33b4584f496</w:t>
            </w:r>
          </w:p>
        </w:tc>
        <w:tc>
          <w:tcPr>
            <w:tcW w:w="7407" w:type="dxa"/>
            <w:shd w:val="clear" w:color="auto" w:fill="F2F2F2" w:themeFill="background1" w:themeFillShade="F2"/>
          </w:tcPr>
          <w:p w:rsidR="00000000" w:rsidRDefault="007D3E85">
            <w:pPr>
              <w:rPr>
                <w:noProof/>
                <w:szCs w:val="24"/>
              </w:rPr>
            </w:pPr>
            <w:r>
              <w:rPr>
                <w:noProof/>
                <w:szCs w:val="24"/>
              </w:rPr>
              <w:t xml:space="preserve">To select a player to use for the In-Page Experience, select a player from the </w:t>
            </w:r>
            <w:r>
              <w:rPr>
                <w:rStyle w:val="mqInternal"/>
                <w:noProof/>
                <w:szCs w:val="24"/>
              </w:rPr>
              <w:t>[1}</w:t>
            </w:r>
            <w:r>
              <w:rPr>
                <w:noProof/>
                <w:szCs w:val="24"/>
              </w:rPr>
              <w:t>Available Players</w:t>
            </w:r>
            <w:r>
              <w:rPr>
                <w:rStyle w:val="mqInternal"/>
                <w:noProof/>
                <w:szCs w:val="24"/>
              </w:rPr>
              <w:t>{2]</w:t>
            </w:r>
            <w:r>
              <w:rPr>
                <w:noProof/>
                <w:szCs w:val="24"/>
              </w:rPr>
              <w:t xml:space="preserve"> dropdown list.</w:t>
            </w:r>
          </w:p>
        </w:tc>
        <w:tc>
          <w:tcPr>
            <w:tcW w:w="7407" w:type="dxa"/>
          </w:tcPr>
          <w:p w:rsidR="00000000" w:rsidRDefault="007D3E85">
            <w:pPr>
              <w:rPr>
                <w:szCs w:val="24"/>
                <w:lang w:val="ja-JP"/>
              </w:rPr>
            </w:pPr>
            <w:r>
              <w:rPr>
                <w:rFonts w:ascii="MS Gothic" w:eastAsia="MS Gothic" w:hint="eastAsia"/>
                <w:szCs w:val="24"/>
                <w:lang w:val="ja-JP"/>
              </w:rPr>
              <w:t>ページ内エクスペリエンスに使用するプレイヤーを選択するには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使用可能なプレーヤー</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ドロップダウンリストからプレイヤーを選択します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1579 </w:t>
            </w:r>
            <w:r>
              <w:rPr>
                <w:noProof/>
                <w:sz w:val="16"/>
              </w:rPr>
              <w:br/>
            </w:r>
            <w:r>
              <w:rPr>
                <w:noProof/>
                <w:sz w:val="2"/>
                <w:szCs w:val="24"/>
              </w:rPr>
              <w:t>e63590d2-bfc1-4f67-b831-85f8c29c7f1c</w:t>
            </w:r>
          </w:p>
        </w:tc>
        <w:tc>
          <w:tcPr>
            <w:tcW w:w="7407" w:type="dxa"/>
            <w:shd w:val="clear" w:color="auto" w:fill="F2F2F2" w:themeFill="background1" w:themeFillShade="F2"/>
          </w:tcPr>
          <w:p w:rsidR="00000000" w:rsidRDefault="007D3E85">
            <w:pPr>
              <w:rPr>
                <w:noProof/>
                <w:szCs w:val="24"/>
              </w:rPr>
            </w:pPr>
            <w:r>
              <w:rPr>
                <w:noProof/>
                <w:szCs w:val="24"/>
              </w:rPr>
              <w:t>The list will display all the players in your Video Cloud account.</w:t>
            </w:r>
          </w:p>
        </w:tc>
        <w:tc>
          <w:tcPr>
            <w:tcW w:w="7407" w:type="dxa"/>
          </w:tcPr>
          <w:p w:rsidR="00000000" w:rsidRDefault="007D3E85">
            <w:pPr>
              <w:rPr>
                <w:szCs w:val="24"/>
                <w:lang w:val="ja-JP"/>
              </w:rPr>
            </w:pPr>
            <w:r>
              <w:rPr>
                <w:rFonts w:ascii="MS Gothic" w:eastAsia="MS Gothic" w:hint="eastAsia"/>
                <w:szCs w:val="24"/>
                <w:lang w:val="ja-JP"/>
              </w:rPr>
              <w:t>リストには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アカウントのすべてのプレーヤーが表示されます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1580 </w:t>
            </w:r>
            <w:r>
              <w:rPr>
                <w:noProof/>
                <w:sz w:val="16"/>
              </w:rPr>
              <w:br/>
            </w:r>
            <w:r>
              <w:rPr>
                <w:noProof/>
                <w:sz w:val="2"/>
                <w:szCs w:val="24"/>
              </w:rPr>
              <w:t>86ae870c-d71b-49fd-a919-1f129cdc1ba6</w:t>
            </w:r>
          </w:p>
        </w:tc>
        <w:tc>
          <w:tcPr>
            <w:tcW w:w="7407" w:type="dxa"/>
            <w:shd w:val="clear" w:color="auto" w:fill="F2F2F2" w:themeFill="background1" w:themeFillShade="F2"/>
          </w:tcPr>
          <w:p w:rsidR="00000000" w:rsidRDefault="007D3E85">
            <w:pPr>
              <w:rPr>
                <w:noProof/>
                <w:szCs w:val="24"/>
              </w:rPr>
            </w:pPr>
            <w:r>
              <w:rPr>
                <w:noProof/>
                <w:szCs w:val="24"/>
              </w:rPr>
              <w:t>After you select a player, the player preview will display a previ</w:t>
            </w:r>
            <w:r>
              <w:rPr>
                <w:noProof/>
                <w:szCs w:val="24"/>
              </w:rPr>
              <w:t>ew of the selected player.</w:t>
            </w:r>
          </w:p>
        </w:tc>
        <w:tc>
          <w:tcPr>
            <w:tcW w:w="7407" w:type="dxa"/>
          </w:tcPr>
          <w:p w:rsidR="00000000" w:rsidRDefault="007D3E85">
            <w:pPr>
              <w:rPr>
                <w:szCs w:val="24"/>
                <w:lang w:val="ja-JP"/>
              </w:rPr>
            </w:pPr>
            <w:r>
              <w:rPr>
                <w:rFonts w:ascii="MS Gothic" w:eastAsia="MS Gothic" w:hint="eastAsia"/>
                <w:szCs w:val="24"/>
                <w:lang w:val="ja-JP"/>
              </w:rPr>
              <w:t>プレーヤーを選択すると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プレーヤーのプレビューに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選択したプレーヤーのプレビューが表示されます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1581 </w:t>
            </w:r>
            <w:r>
              <w:rPr>
                <w:noProof/>
                <w:sz w:val="16"/>
              </w:rPr>
              <w:br/>
            </w:r>
            <w:r>
              <w:rPr>
                <w:noProof/>
                <w:sz w:val="2"/>
                <w:szCs w:val="24"/>
              </w:rPr>
              <w:t>1ffa2cc0-9909-4d7b-b003-d86cf5bcac5e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1582 </w:t>
            </w:r>
            <w:r>
              <w:rPr>
                <w:noProof/>
                <w:sz w:val="16"/>
              </w:rPr>
              <w:br/>
            </w:r>
            <w:r>
              <w:rPr>
                <w:noProof/>
                <w:sz w:val="2"/>
                <w:szCs w:val="24"/>
              </w:rPr>
              <w:t>ec9c534e-d3f7-4af8-8c4b-4c31fcbb755c</w:t>
            </w:r>
          </w:p>
        </w:tc>
        <w:tc>
          <w:tcPr>
            <w:tcW w:w="7407" w:type="dxa"/>
            <w:shd w:val="clear" w:color="auto" w:fill="F2F2F2" w:themeFill="background1" w:themeFillShade="F2"/>
          </w:tcPr>
          <w:p w:rsidR="00000000" w:rsidRDefault="007D3E85">
            <w:pPr>
              <w:rPr>
                <w:noProof/>
                <w:szCs w:val="24"/>
              </w:rPr>
            </w:pPr>
            <w:r>
              <w:rPr>
                <w:noProof/>
                <w:szCs w:val="24"/>
              </w:rPr>
              <w:t>When using an In-Page Experience, player styling is only reflected while a video is playing.</w:t>
            </w:r>
          </w:p>
        </w:tc>
        <w:tc>
          <w:tcPr>
            <w:tcW w:w="7407" w:type="dxa"/>
          </w:tcPr>
          <w:p w:rsidR="00000000" w:rsidRDefault="007D3E85">
            <w:pPr>
              <w:rPr>
                <w:szCs w:val="24"/>
                <w:lang w:val="ja-JP"/>
              </w:rPr>
            </w:pPr>
            <w:r>
              <w:rPr>
                <w:rFonts w:ascii="MS Gothic" w:eastAsia="MS Gothic" w:hint="eastAsia"/>
                <w:szCs w:val="24"/>
                <w:lang w:val="ja-JP"/>
              </w:rPr>
              <w:t>ページ内エクスペリエンスを使用する場合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プレーヤーのスタイルはビデオの再生中にのみ反映されます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1583 </w:t>
            </w:r>
            <w:r>
              <w:rPr>
                <w:noProof/>
                <w:sz w:val="16"/>
              </w:rPr>
              <w:br/>
            </w:r>
            <w:r>
              <w:rPr>
                <w:noProof/>
                <w:sz w:val="2"/>
                <w:szCs w:val="24"/>
              </w:rPr>
              <w:t>34ccb1b1-fd9a-418e-b027-93fc5dacda35</w:t>
            </w:r>
          </w:p>
        </w:tc>
        <w:tc>
          <w:tcPr>
            <w:tcW w:w="7407" w:type="dxa"/>
            <w:shd w:val="clear" w:color="auto" w:fill="F2F2F2" w:themeFill="background1" w:themeFillShade="F2"/>
          </w:tcPr>
          <w:p w:rsidR="00000000" w:rsidRDefault="007D3E85">
            <w:pPr>
              <w:rPr>
                <w:noProof/>
                <w:szCs w:val="24"/>
              </w:rPr>
            </w:pPr>
            <w:r>
              <w:rPr>
                <w:noProof/>
                <w:szCs w:val="24"/>
              </w:rPr>
              <w:t>Player styling will not be seen in the BEFORE PLAY or AFTER PLAY state</w:t>
            </w:r>
            <w:r>
              <w:rPr>
                <w:noProof/>
                <w:szCs w:val="24"/>
              </w:rPr>
              <w:t>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プレイ前またはプレイ後の状態では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プレーヤーのスタイリングは表示されません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1584 </w:t>
            </w:r>
            <w:r>
              <w:rPr>
                <w:noProof/>
                <w:sz w:val="16"/>
              </w:rPr>
              <w:br/>
            </w:r>
            <w:r>
              <w:rPr>
                <w:noProof/>
                <w:sz w:val="2"/>
                <w:szCs w:val="24"/>
              </w:rPr>
              <w:t>1408341e-852e-48fa-ab6b-610ab0ee64aa</w:t>
            </w:r>
          </w:p>
        </w:tc>
        <w:tc>
          <w:tcPr>
            <w:tcW w:w="7407" w:type="dxa"/>
            <w:shd w:val="clear" w:color="auto" w:fill="F2F2F2" w:themeFill="background1" w:themeFillShade="F2"/>
          </w:tcPr>
          <w:p w:rsidR="00000000" w:rsidRDefault="007D3E85">
            <w:pPr>
              <w:rPr>
                <w:noProof/>
                <w:szCs w:val="24"/>
              </w:rPr>
            </w:pPr>
            <w:r>
              <w:rPr>
                <w:noProof/>
                <w:szCs w:val="24"/>
              </w:rPr>
              <w:t>Setting player behavior</w:t>
            </w:r>
          </w:p>
        </w:tc>
        <w:tc>
          <w:tcPr>
            <w:tcW w:w="7407" w:type="dxa"/>
          </w:tcPr>
          <w:p w:rsidR="00000000" w:rsidRDefault="007D3E85">
            <w:pPr>
              <w:rPr>
                <w:szCs w:val="24"/>
                <w:lang w:val="ja-JP"/>
              </w:rPr>
            </w:pPr>
            <w:r>
              <w:rPr>
                <w:rFonts w:ascii="MS Gothic" w:eastAsia="MS Gothic" w:hint="eastAsia"/>
                <w:szCs w:val="24"/>
                <w:lang w:val="ja-JP"/>
              </w:rPr>
              <w:t>プレイヤーの行動の設定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1585 </w:t>
            </w:r>
            <w:r>
              <w:rPr>
                <w:noProof/>
                <w:sz w:val="16"/>
              </w:rPr>
              <w:br/>
            </w:r>
            <w:r>
              <w:rPr>
                <w:noProof/>
                <w:sz w:val="2"/>
                <w:szCs w:val="24"/>
              </w:rPr>
              <w:t>c5043c56-0e2a-4466-a3ef-6ee99dca253a</w:t>
            </w:r>
          </w:p>
        </w:tc>
        <w:tc>
          <w:tcPr>
            <w:tcW w:w="7407" w:type="dxa"/>
            <w:shd w:val="clear" w:color="auto" w:fill="F2F2F2" w:themeFill="background1" w:themeFillShade="F2"/>
          </w:tcPr>
          <w:p w:rsidR="00000000" w:rsidRDefault="007D3E85">
            <w:pPr>
              <w:rPr>
                <w:noProof/>
                <w:szCs w:val="24"/>
              </w:rPr>
            </w:pPr>
            <w:r>
              <w:rPr>
                <w:noProof/>
                <w:szCs w:val="24"/>
              </w:rPr>
              <w:t>Player settings can be configured to customize the player behavior.</w:t>
            </w:r>
          </w:p>
        </w:tc>
        <w:tc>
          <w:tcPr>
            <w:tcW w:w="7407" w:type="dxa"/>
          </w:tcPr>
          <w:p w:rsidR="00000000" w:rsidRDefault="007D3E85">
            <w:pPr>
              <w:rPr>
                <w:szCs w:val="24"/>
                <w:lang w:val="ja-JP"/>
              </w:rPr>
            </w:pPr>
            <w:r>
              <w:rPr>
                <w:rFonts w:ascii="MS Gothic" w:eastAsia="MS Gothic" w:hint="eastAsia"/>
                <w:szCs w:val="24"/>
                <w:lang w:val="ja-JP"/>
              </w:rPr>
              <w:t>プレーヤーの設定は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プレーヤーの動作をカスタマイズするように設定できます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1586 </w:t>
            </w:r>
            <w:r>
              <w:rPr>
                <w:noProof/>
                <w:sz w:val="16"/>
              </w:rPr>
              <w:br/>
            </w:r>
            <w:r>
              <w:rPr>
                <w:noProof/>
                <w:sz w:val="2"/>
                <w:szCs w:val="24"/>
              </w:rPr>
              <w:t>191b0672-393d-429c-ae2c-e87296f8bd44</w:t>
            </w:r>
          </w:p>
        </w:tc>
        <w:tc>
          <w:tcPr>
            <w:tcW w:w="7407" w:type="dxa"/>
            <w:shd w:val="clear" w:color="auto" w:fill="F2F2F2" w:themeFill="background1" w:themeFillShade="F2"/>
          </w:tcPr>
          <w:p w:rsidR="00000000" w:rsidRDefault="007D3E85">
            <w:pPr>
              <w:rPr>
                <w:noProof/>
                <w:szCs w:val="24"/>
              </w:rPr>
            </w:pPr>
            <w:r>
              <w:rPr>
                <w:noProof/>
                <w:szCs w:val="24"/>
              </w:rPr>
              <w:t>The following settings are available:</w:t>
            </w:r>
          </w:p>
        </w:tc>
        <w:tc>
          <w:tcPr>
            <w:tcW w:w="7407" w:type="dxa"/>
          </w:tcPr>
          <w:p w:rsidR="00000000" w:rsidRDefault="007D3E85">
            <w:pPr>
              <w:rPr>
                <w:szCs w:val="24"/>
                <w:lang w:val="ja-JP"/>
              </w:rPr>
            </w:pPr>
            <w:r>
              <w:rPr>
                <w:rFonts w:ascii="MS Gothic" w:eastAsia="MS Gothic" w:hint="eastAsia"/>
                <w:szCs w:val="24"/>
                <w:lang w:val="ja-JP"/>
              </w:rPr>
              <w:t>次の設定を使用できます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1587 </w:t>
            </w:r>
            <w:r>
              <w:rPr>
                <w:noProof/>
                <w:sz w:val="16"/>
              </w:rPr>
              <w:br/>
            </w:r>
            <w:r>
              <w:rPr>
                <w:noProof/>
                <w:sz w:val="2"/>
                <w:szCs w:val="24"/>
              </w:rPr>
              <w:t>808bf8df-3296-4160-8da7-df9f4005c6c1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When video playback is complete</w:t>
            </w:r>
            <w:r>
              <w:rPr>
                <w:rStyle w:val="mqInternal"/>
                <w:noProof/>
                <w:szCs w:val="24"/>
              </w:rPr>
              <w:t>{2]</w:t>
            </w:r>
            <w:r>
              <w:rPr>
                <w:noProof/>
                <w:szCs w:val="24"/>
              </w:rPr>
              <w:t xml:space="preserve"> determines what happens when a video finishes playing: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ビデオの再生が完了すると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ビデオの再生が終了したときに何が起こるかが決まります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1588 </w:t>
            </w:r>
            <w:r>
              <w:rPr>
                <w:noProof/>
                <w:sz w:val="16"/>
              </w:rPr>
              <w:br/>
            </w:r>
            <w:r>
              <w:rPr>
                <w:noProof/>
                <w:sz w:val="2"/>
                <w:szCs w:val="24"/>
              </w:rPr>
              <w:t>bd277f73-b1c1-43ce-a317-63962708133e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Display "After Playing" state fo</w:t>
            </w:r>
            <w:r>
              <w:rPr>
                <w:noProof/>
                <w:szCs w:val="24"/>
              </w:rPr>
              <w:t>r the experience</w:t>
            </w:r>
            <w:r>
              <w:rPr>
                <w:rStyle w:val="mqInternal"/>
                <w:noProof/>
                <w:szCs w:val="24"/>
              </w:rPr>
              <w:t>{2]</w:t>
            </w:r>
            <w:r>
              <w:rPr>
                <w:noProof/>
                <w:szCs w:val="24"/>
              </w:rPr>
              <w:t xml:space="preserve"> - When selected, the experience will enter the </w:t>
            </w:r>
            <w:r>
              <w:rPr>
                <w:rStyle w:val="mqInternal"/>
                <w:noProof/>
                <w:szCs w:val="24"/>
              </w:rPr>
              <w:t>[1}</w:t>
            </w:r>
            <w:r>
              <w:rPr>
                <w:noProof/>
                <w:szCs w:val="24"/>
              </w:rPr>
              <w:t>AFTER PLAY</w:t>
            </w:r>
            <w:r>
              <w:rPr>
                <w:rStyle w:val="mqInternal"/>
                <w:noProof/>
                <w:szCs w:val="24"/>
              </w:rPr>
              <w:t>{2]</w:t>
            </w:r>
            <w:r>
              <w:rPr>
                <w:noProof/>
                <w:szCs w:val="24"/>
              </w:rPr>
              <w:t xml:space="preserve"> state when a video completes.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状態を表示します</w:t>
            </w:r>
            <w:r>
              <w:rPr>
                <w:rStyle w:val="mqInternal"/>
                <w:noProof/>
                <w:szCs w:val="24"/>
                <w:lang w:val="ja-JP"/>
              </w:rPr>
              <w:t>{2]</w:t>
            </w:r>
            <w:r>
              <w:rPr>
                <w:szCs w:val="24"/>
                <w:lang w:val="ja-JP"/>
              </w:rPr>
              <w:t xml:space="preserve"> -</w:t>
            </w:r>
            <w:r>
              <w:rPr>
                <w:rFonts w:ascii="MS Gothic" w:eastAsia="MS Gothic" w:hint="eastAsia"/>
                <w:szCs w:val="24"/>
                <w:lang w:val="ja-JP"/>
              </w:rPr>
              <w:t>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エクスペリエンスが入力されます</w:t>
            </w:r>
            <w:r>
              <w:rPr>
                <w:rStyle w:val="mqInternal"/>
                <w:noProof/>
                <w:szCs w:val="24"/>
                <w:lang w:val="ja-JP"/>
              </w:rPr>
              <w:t>[1}</w:t>
            </w:r>
            <w:r>
              <w:rPr>
                <w:rFonts w:ascii="MS Gothic" w:eastAsia="MS Gothic" w:hint="eastAsia"/>
                <w:szCs w:val="24"/>
                <w:lang w:val="ja-JP"/>
              </w:rPr>
              <w:t>プレイ後</w:t>
            </w:r>
            <w:r>
              <w:rPr>
                <w:rStyle w:val="mqInternal"/>
                <w:noProof/>
                <w:szCs w:val="24"/>
                <w:lang w:val="ja-JP"/>
              </w:rPr>
              <w:t>{2]</w:t>
            </w:r>
            <w:r>
              <w:rPr>
                <w:rFonts w:ascii="MS Gothic" w:eastAsia="MS Gothic" w:hint="eastAsia"/>
                <w:szCs w:val="24"/>
                <w:lang w:val="ja-JP"/>
              </w:rPr>
              <w:t>ビデオが完了したときの状態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1589 </w:t>
            </w:r>
            <w:r>
              <w:rPr>
                <w:noProof/>
                <w:sz w:val="16"/>
              </w:rPr>
              <w:br/>
            </w:r>
            <w:r>
              <w:rPr>
                <w:noProof/>
                <w:sz w:val="2"/>
                <w:szCs w:val="24"/>
              </w:rPr>
              <w:t>247bb32b-a6a4-4124-b2d7-6cb804a2e101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Remain on current v</w:t>
            </w:r>
            <w:r>
              <w:rPr>
                <w:noProof/>
                <w:szCs w:val="24"/>
              </w:rPr>
              <w:t>ideo</w:t>
            </w:r>
            <w:r>
              <w:rPr>
                <w:rStyle w:val="mqInternal"/>
                <w:noProof/>
                <w:szCs w:val="24"/>
              </w:rPr>
              <w:t>{2]</w:t>
            </w:r>
            <w:r>
              <w:rPr>
                <w:noProof/>
                <w:szCs w:val="24"/>
              </w:rPr>
              <w:t xml:space="preserve"> - When selected, the experience will stay in the </w:t>
            </w:r>
            <w:r>
              <w:rPr>
                <w:rStyle w:val="mqInternal"/>
                <w:noProof/>
                <w:szCs w:val="24"/>
              </w:rPr>
              <w:t>[1}</w:t>
            </w:r>
            <w:r>
              <w:rPr>
                <w:noProof/>
                <w:szCs w:val="24"/>
              </w:rPr>
              <w:t xml:space="preserve"> PLAYING</w:t>
            </w:r>
            <w:r>
              <w:rPr>
                <w:rStyle w:val="mqInternal"/>
                <w:noProof/>
                <w:szCs w:val="24"/>
              </w:rPr>
              <w:t>{2]</w:t>
            </w:r>
            <w:r>
              <w:rPr>
                <w:noProof/>
                <w:szCs w:val="24"/>
              </w:rPr>
              <w:t xml:space="preserve"> state when a video completes.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現在のビデオに残る</w:t>
            </w:r>
            <w:r>
              <w:rPr>
                <w:rStyle w:val="mqInternal"/>
                <w:noProof/>
                <w:szCs w:val="24"/>
                <w:lang w:val="ja-JP"/>
              </w:rPr>
              <w:t>{2]</w:t>
            </w:r>
            <w:r>
              <w:rPr>
                <w:szCs w:val="24"/>
                <w:lang w:val="ja-JP"/>
              </w:rPr>
              <w:t xml:space="preserve"> -</w:t>
            </w:r>
            <w:r>
              <w:rPr>
                <w:rFonts w:ascii="MS Gothic" w:eastAsia="MS Gothic" w:hint="eastAsia"/>
                <w:szCs w:val="24"/>
                <w:lang w:val="ja-JP"/>
              </w:rPr>
              <w:t>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ビデオが完了してもエクスペリエンスは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再生中</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状態のままになります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1590 </w:t>
            </w:r>
            <w:r>
              <w:rPr>
                <w:noProof/>
                <w:sz w:val="16"/>
              </w:rPr>
              <w:br/>
            </w:r>
            <w:r>
              <w:rPr>
                <w:noProof/>
                <w:sz w:val="2"/>
                <w:szCs w:val="24"/>
              </w:rPr>
              <w:t>404066c6-2e79-4fc3-9992-e0cb7a128c83</w:t>
            </w:r>
          </w:p>
        </w:tc>
        <w:tc>
          <w:tcPr>
            <w:tcW w:w="7407" w:type="dxa"/>
            <w:shd w:val="clear" w:color="auto" w:fill="F2F2F2" w:themeFill="background1" w:themeFillShade="F2"/>
          </w:tcPr>
          <w:p w:rsidR="00000000" w:rsidRDefault="007D3E85">
            <w:pPr>
              <w:rPr>
                <w:noProof/>
                <w:szCs w:val="24"/>
              </w:rPr>
            </w:pPr>
            <w:r>
              <w:rPr>
                <w:noProof/>
                <w:szCs w:val="24"/>
              </w:rPr>
              <w:t xml:space="preserve">Select </w:t>
            </w:r>
            <w:r>
              <w:rPr>
                <w:noProof/>
                <w:szCs w:val="24"/>
              </w:rPr>
              <w:t xml:space="preserve">this option to display the custom endscreen (configured in the Players </w:t>
            </w:r>
            <w:r>
              <w:rPr>
                <w:noProof/>
                <w:szCs w:val="24"/>
              </w:rPr>
              <w:lastRenderedPageBreak/>
              <w:t>module) that is configured for the player.</w:t>
            </w:r>
          </w:p>
        </w:tc>
        <w:tc>
          <w:tcPr>
            <w:tcW w:w="7407" w:type="dxa"/>
          </w:tcPr>
          <w:p w:rsidR="00000000" w:rsidRDefault="007D3E85">
            <w:pPr>
              <w:rPr>
                <w:szCs w:val="24"/>
                <w:lang w:val="ja-JP"/>
              </w:rPr>
            </w:pPr>
            <w:r>
              <w:rPr>
                <w:rFonts w:ascii="MS Gothic" w:eastAsia="MS Gothic" w:hint="eastAsia"/>
                <w:szCs w:val="24"/>
                <w:lang w:val="ja-JP"/>
              </w:rPr>
              <w:lastRenderedPageBreak/>
              <w:t>プレーヤーに設定されているカスタムエンドスクリーン</w:t>
            </w:r>
            <w:r>
              <w:rPr>
                <w:szCs w:val="24"/>
                <w:lang w:val="ja-JP"/>
              </w:rPr>
              <w:t xml:space="preserve"> (Players </w:t>
            </w:r>
            <w:r>
              <w:rPr>
                <w:rFonts w:ascii="MS Gothic" w:eastAsia="MS Gothic" w:hint="eastAsia"/>
                <w:szCs w:val="24"/>
                <w:lang w:val="ja-JP"/>
              </w:rPr>
              <w:lastRenderedPageBreak/>
              <w:t>モジュールで設定された</w:t>
            </w:r>
            <w:r>
              <w:rPr>
                <w:szCs w:val="24"/>
                <w:lang w:val="ja-JP"/>
              </w:rPr>
              <w:t xml:space="preserve">) </w:t>
            </w:r>
            <w:r>
              <w:rPr>
                <w:rFonts w:ascii="MS Gothic" w:eastAsia="MS Gothic" w:hint="eastAsia"/>
                <w:szCs w:val="24"/>
                <w:lang w:val="ja-JP"/>
              </w:rPr>
              <w:t>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1591 </w:t>
            </w:r>
            <w:r>
              <w:rPr>
                <w:noProof/>
                <w:sz w:val="16"/>
              </w:rPr>
              <w:br/>
            </w:r>
            <w:r>
              <w:rPr>
                <w:noProof/>
                <w:sz w:val="2"/>
                <w:szCs w:val="24"/>
              </w:rPr>
              <w:t>e64cd571-7372-45eb-8b9a-4b2d39ef1726</w:t>
            </w:r>
          </w:p>
        </w:tc>
        <w:tc>
          <w:tcPr>
            <w:tcW w:w="7407" w:type="dxa"/>
            <w:shd w:val="clear" w:color="auto" w:fill="F2F2F2" w:themeFill="background1" w:themeFillShade="F2"/>
          </w:tcPr>
          <w:p w:rsidR="00000000" w:rsidRDefault="007D3E85">
            <w:pPr>
              <w:rPr>
                <w:noProof/>
                <w:szCs w:val="24"/>
              </w:rPr>
            </w:pPr>
            <w:r>
              <w:rPr>
                <w:noProof/>
                <w:szCs w:val="24"/>
              </w:rPr>
              <w:t>Components displayed during</w:t>
            </w:r>
            <w:r>
              <w:rPr>
                <w:noProof/>
                <w:szCs w:val="24"/>
              </w:rPr>
              <w:t xml:space="preserve"> the </w:t>
            </w:r>
            <w:r>
              <w:rPr>
                <w:rStyle w:val="mqInternal"/>
                <w:noProof/>
                <w:szCs w:val="24"/>
              </w:rPr>
              <w:t>[1}</w:t>
            </w:r>
            <w:r>
              <w:rPr>
                <w:noProof/>
                <w:szCs w:val="24"/>
              </w:rPr>
              <w:t>PLAYING</w:t>
            </w:r>
            <w:r>
              <w:rPr>
                <w:rStyle w:val="mqInternal"/>
                <w:noProof/>
                <w:szCs w:val="24"/>
              </w:rPr>
              <w:t>{2]</w:t>
            </w:r>
            <w:r>
              <w:rPr>
                <w:noProof/>
                <w:szCs w:val="24"/>
              </w:rPr>
              <w:t xml:space="preserve"> state will also remain visible.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再生中に表示されるコンポーネントも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表示されたままになります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1592 </w:t>
            </w:r>
            <w:r>
              <w:rPr>
                <w:noProof/>
                <w:sz w:val="16"/>
              </w:rPr>
              <w:br/>
            </w:r>
            <w:r>
              <w:rPr>
                <w:noProof/>
                <w:sz w:val="2"/>
                <w:szCs w:val="24"/>
              </w:rPr>
              <w:t>1b0d1461-1268-4dac-b934-490218b23c85</w:t>
            </w:r>
          </w:p>
        </w:tc>
        <w:tc>
          <w:tcPr>
            <w:tcW w:w="7407" w:type="dxa"/>
            <w:shd w:val="clear" w:color="auto" w:fill="F2F2F2" w:themeFill="background1" w:themeFillShade="F2"/>
          </w:tcPr>
          <w:p w:rsidR="00000000" w:rsidRDefault="007D3E85">
            <w:pPr>
              <w:rPr>
                <w:noProof/>
                <w:szCs w:val="24"/>
              </w:rPr>
            </w:pPr>
            <w:r>
              <w:rPr>
                <w:noProof/>
                <w:szCs w:val="24"/>
              </w:rPr>
              <w:t>This option has the side effect of effectively removing the</w:t>
            </w:r>
            <w:r>
              <w:rPr>
                <w:rStyle w:val="mqInternal"/>
                <w:noProof/>
                <w:szCs w:val="24"/>
              </w:rPr>
              <w:t>[1}</w:t>
            </w:r>
            <w:r>
              <w:rPr>
                <w:noProof/>
                <w:szCs w:val="24"/>
              </w:rPr>
              <w:t xml:space="preserve"> AFTER PLAY</w:t>
            </w:r>
            <w:r>
              <w:rPr>
                <w:rStyle w:val="mqInternal"/>
                <w:noProof/>
                <w:szCs w:val="24"/>
              </w:rPr>
              <w:t>{2]</w:t>
            </w:r>
            <w:r>
              <w:rPr>
                <w:noProof/>
                <w:szCs w:val="24"/>
              </w:rPr>
              <w:t xml:space="preserve"> state from the experience.</w:t>
            </w:r>
          </w:p>
        </w:tc>
        <w:tc>
          <w:tcPr>
            <w:tcW w:w="7407" w:type="dxa"/>
          </w:tcPr>
          <w:p w:rsidR="00000000" w:rsidRDefault="007D3E85">
            <w:pPr>
              <w:rPr>
                <w:szCs w:val="24"/>
                <w:lang w:val="ja-JP"/>
              </w:rPr>
            </w:pP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エクスペリエンスから</w:t>
            </w:r>
            <w:r>
              <w:rPr>
                <w:rStyle w:val="mqInternal"/>
                <w:noProof/>
                <w:szCs w:val="24"/>
                <w:lang w:val="ja-JP"/>
              </w:rPr>
              <w:t>[1}</w:t>
            </w:r>
            <w:r>
              <w:rPr>
                <w:szCs w:val="24"/>
                <w:lang w:val="ja-JP"/>
              </w:rPr>
              <w:t xml:space="preserve"> AFTER PLAY</w:t>
            </w:r>
            <w:r>
              <w:rPr>
                <w:rStyle w:val="mqInternal"/>
                <w:noProof/>
                <w:szCs w:val="24"/>
                <w:lang w:val="ja-JP"/>
              </w:rPr>
              <w:t>{2]</w:t>
            </w:r>
            <w:r>
              <w:rPr>
                <w:rFonts w:ascii="MS Gothic" w:eastAsia="MS Gothic" w:hint="eastAsia"/>
                <w:szCs w:val="24"/>
                <w:lang w:val="ja-JP"/>
              </w:rPr>
              <w:t>状態を効果的に削除するという副作用があります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1593 </w:t>
            </w:r>
            <w:r>
              <w:rPr>
                <w:noProof/>
                <w:sz w:val="16"/>
              </w:rPr>
              <w:br/>
            </w:r>
            <w:r>
              <w:rPr>
                <w:noProof/>
                <w:sz w:val="2"/>
                <w:szCs w:val="24"/>
              </w:rPr>
              <w:t>10f736e4-6e8a-4931-a641-bacba89d7790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Enable inline playback on iOS devices</w:t>
            </w:r>
            <w:r>
              <w:rPr>
                <w:rStyle w:val="mqInternal"/>
                <w:noProof/>
                <w:szCs w:val="24"/>
              </w:rPr>
              <w:t>{2]</w:t>
            </w:r>
            <w:r>
              <w:rPr>
                <w:noProof/>
                <w:szCs w:val="24"/>
              </w:rPr>
              <w:t xml:space="preserve"> - If checked, enables inline playback on iOS devices when</w:t>
            </w:r>
            <w:r>
              <w:rPr>
                <w:noProof/>
                <w:szCs w:val="24"/>
              </w:rPr>
              <w:t xml:space="preserve"> using Brightcove Player version 5.10.5 or newer.</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iOS </w:t>
            </w:r>
            <w:r>
              <w:rPr>
                <w:rFonts w:ascii="MS Gothic" w:eastAsia="MS Gothic" w:hint="eastAsia"/>
                <w:szCs w:val="24"/>
                <w:lang w:val="ja-JP"/>
              </w:rPr>
              <w:t>デバイスでインライン再生を有効にする</w:t>
            </w:r>
            <w:r>
              <w:rPr>
                <w:rStyle w:val="mqInternal"/>
                <w:noProof/>
                <w:szCs w:val="24"/>
                <w:lang w:val="ja-JP"/>
              </w:rPr>
              <w:t>{2]</w:t>
            </w:r>
            <w:r>
              <w:rPr>
                <w:szCs w:val="24"/>
                <w:lang w:val="ja-JP"/>
              </w:rPr>
              <w:t xml:space="preserve"> -</w:t>
            </w: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バージョン</w:t>
            </w:r>
            <w:r>
              <w:rPr>
                <w:szCs w:val="24"/>
                <w:lang w:val="ja-JP"/>
              </w:rPr>
              <w:t xml:space="preserve"> 5.10.5 </w:t>
            </w:r>
            <w:r>
              <w:rPr>
                <w:rFonts w:ascii="MS Gothic" w:eastAsia="MS Gothic" w:hint="eastAsia"/>
                <w:szCs w:val="24"/>
                <w:lang w:val="ja-JP"/>
              </w:rPr>
              <w:t>以降を使用しているときに</w:t>
            </w:r>
            <w:r>
              <w:rPr>
                <w:szCs w:val="24"/>
                <w:lang w:val="ja-JP"/>
              </w:rPr>
              <w:t xml:space="preserve"> iOS </w:t>
            </w:r>
            <w:r>
              <w:rPr>
                <w:rFonts w:ascii="MS Gothic" w:eastAsia="MS Gothic" w:hint="eastAsia"/>
                <w:szCs w:val="24"/>
                <w:lang w:val="ja-JP"/>
              </w:rPr>
              <w:t>デバイスでインライン再生を有効にします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1594 </w:t>
            </w:r>
            <w:r>
              <w:rPr>
                <w:noProof/>
                <w:sz w:val="16"/>
              </w:rPr>
              <w:br/>
            </w:r>
            <w:r>
              <w:rPr>
                <w:noProof/>
                <w:sz w:val="2"/>
                <w:szCs w:val="24"/>
              </w:rPr>
              <w:t>2884904c-e8dd-47af-9765-d1dd4f0ffb79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Advance to next video automatically</w:t>
            </w:r>
            <w:r>
              <w:rPr>
                <w:rStyle w:val="mqInternal"/>
                <w:noProof/>
                <w:szCs w:val="24"/>
              </w:rPr>
              <w:t>{2]</w:t>
            </w:r>
            <w:r>
              <w:rPr>
                <w:noProof/>
                <w:szCs w:val="24"/>
              </w:rPr>
              <w:t xml:space="preserve"> - If checked, </w:t>
            </w:r>
            <w:r>
              <w:rPr>
                <w:noProof/>
                <w:szCs w:val="24"/>
              </w:rPr>
              <w:t>the next video in the experience will be played when the current video finishes playing.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次のビデオに自動的に進む</w:t>
            </w:r>
            <w:r>
              <w:rPr>
                <w:rStyle w:val="mqInternal"/>
                <w:noProof/>
                <w:szCs w:val="24"/>
                <w:lang w:val="ja-JP"/>
              </w:rPr>
              <w:t>{2]</w:t>
            </w:r>
            <w:r>
              <w:rPr>
                <w:szCs w:val="24"/>
                <w:lang w:val="ja-JP"/>
              </w:rPr>
              <w:t xml:space="preserve"> -</w:t>
            </w: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現在のビデオの再生が終了したときに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エクスペリエンスの次のビデオが再生されます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1595 </w:t>
            </w:r>
            <w:r>
              <w:rPr>
                <w:noProof/>
                <w:sz w:val="16"/>
              </w:rPr>
              <w:br/>
            </w:r>
            <w:r>
              <w:rPr>
                <w:noProof/>
                <w:sz w:val="2"/>
                <w:szCs w:val="24"/>
              </w:rPr>
              <w:t>7d3aab89-6143-4e9c-92d7-df692c0817cb</w:t>
            </w:r>
          </w:p>
        </w:tc>
        <w:tc>
          <w:tcPr>
            <w:tcW w:w="7407" w:type="dxa"/>
            <w:shd w:val="clear" w:color="auto" w:fill="F2F2F2" w:themeFill="background1" w:themeFillShade="F2"/>
          </w:tcPr>
          <w:p w:rsidR="00000000" w:rsidRDefault="007D3E85">
            <w:pPr>
              <w:rPr>
                <w:noProof/>
                <w:szCs w:val="24"/>
              </w:rPr>
            </w:pPr>
            <w:r>
              <w:rPr>
                <w:noProof/>
                <w:szCs w:val="24"/>
              </w:rPr>
              <w:t>This setting also determines whether to display a count</w:t>
            </w:r>
            <w:r>
              <w:rPr>
                <w:noProof/>
                <w:szCs w:val="24"/>
              </w:rPr>
              <w:t xml:space="preserve">down timer in the </w:t>
            </w:r>
            <w:r>
              <w:rPr>
                <w:rStyle w:val="mqInternal"/>
                <w:noProof/>
                <w:szCs w:val="24"/>
              </w:rPr>
              <w:t>[1}</w:t>
            </w:r>
            <w:r>
              <w:rPr>
                <w:noProof/>
                <w:szCs w:val="24"/>
              </w:rPr>
              <w:t>AFTER PLAY</w:t>
            </w:r>
            <w:r>
              <w:rPr>
                <w:rStyle w:val="mqInternal"/>
                <w:noProof/>
                <w:szCs w:val="24"/>
              </w:rPr>
              <w:t>{2]</w:t>
            </w:r>
            <w:r>
              <w:rPr>
                <w:noProof/>
                <w:szCs w:val="24"/>
              </w:rPr>
              <w:t xml:space="preserve"> state.</w:t>
            </w:r>
          </w:p>
        </w:tc>
        <w:tc>
          <w:tcPr>
            <w:tcW w:w="7407" w:type="dxa"/>
          </w:tcPr>
          <w:p w:rsidR="00000000" w:rsidRDefault="007D3E85">
            <w:pPr>
              <w:rPr>
                <w:szCs w:val="24"/>
                <w:lang w:val="ja-JP"/>
              </w:rPr>
            </w:pPr>
            <w:r>
              <w:rPr>
                <w:rFonts w:ascii="MS Gothic" w:eastAsia="MS Gothic" w:hint="eastAsia"/>
                <w:szCs w:val="24"/>
                <w:lang w:val="ja-JP"/>
              </w:rPr>
              <w:t>この設定では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AFTER PLAY</w:t>
            </w:r>
            <w:r>
              <w:rPr>
                <w:rStyle w:val="mqInternal"/>
                <w:noProof/>
                <w:szCs w:val="24"/>
                <w:lang w:val="ja-JP"/>
              </w:rPr>
              <w:t>{2]</w:t>
            </w:r>
            <w:r>
              <w:rPr>
                <w:rFonts w:ascii="MS Gothic" w:eastAsia="MS Gothic" w:hint="eastAsia"/>
                <w:szCs w:val="24"/>
                <w:lang w:val="ja-JP"/>
              </w:rPr>
              <w:t>状態でカウントダウンタイマーを表示するかどうかも決定します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1596 </w:t>
            </w:r>
            <w:r>
              <w:rPr>
                <w:noProof/>
                <w:sz w:val="16"/>
              </w:rPr>
              <w:br/>
            </w:r>
            <w:r>
              <w:rPr>
                <w:noProof/>
                <w:sz w:val="2"/>
                <w:szCs w:val="24"/>
              </w:rPr>
              <w:t>544eb155-a000-437b-aea2-6bbca14999fe</w:t>
            </w:r>
          </w:p>
        </w:tc>
        <w:tc>
          <w:tcPr>
            <w:tcW w:w="7407" w:type="dxa"/>
            <w:shd w:val="clear" w:color="auto" w:fill="F2F2F2" w:themeFill="background1" w:themeFillShade="F2"/>
          </w:tcPr>
          <w:p w:rsidR="00000000" w:rsidRDefault="007D3E85">
            <w:pPr>
              <w:rPr>
                <w:noProof/>
                <w:szCs w:val="24"/>
              </w:rPr>
            </w:pPr>
            <w:r>
              <w:rPr>
                <w:noProof/>
                <w:szCs w:val="24"/>
              </w:rPr>
              <w:t>If it is enabled, there will be a timer.</w:t>
            </w:r>
          </w:p>
        </w:tc>
        <w:tc>
          <w:tcPr>
            <w:tcW w:w="7407" w:type="dxa"/>
          </w:tcPr>
          <w:p w:rsidR="00000000" w:rsidRDefault="007D3E85">
            <w:pPr>
              <w:rPr>
                <w:szCs w:val="24"/>
                <w:lang w:val="ja-JP"/>
              </w:rPr>
            </w:pPr>
            <w:r>
              <w:rPr>
                <w:rFonts w:ascii="MS Gothic" w:eastAsia="MS Gothic" w:hint="eastAsia"/>
                <w:szCs w:val="24"/>
                <w:lang w:val="ja-JP"/>
              </w:rPr>
              <w:t>有効になっている場合は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タイマーがあります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1597 </w:t>
            </w:r>
            <w:r>
              <w:rPr>
                <w:noProof/>
                <w:sz w:val="16"/>
              </w:rPr>
              <w:br/>
            </w:r>
            <w:r>
              <w:rPr>
                <w:noProof/>
                <w:sz w:val="2"/>
                <w:szCs w:val="24"/>
              </w:rPr>
              <w:t>5c4e6e46-3462-4df7-96cd-ac76621bbc41</w:t>
            </w:r>
          </w:p>
        </w:tc>
        <w:tc>
          <w:tcPr>
            <w:tcW w:w="7407" w:type="dxa"/>
            <w:shd w:val="clear" w:color="auto" w:fill="F2F2F2" w:themeFill="background1" w:themeFillShade="F2"/>
          </w:tcPr>
          <w:p w:rsidR="00000000" w:rsidRDefault="007D3E85">
            <w:pPr>
              <w:rPr>
                <w:noProof/>
                <w:szCs w:val="24"/>
              </w:rPr>
            </w:pPr>
            <w:r>
              <w:rPr>
                <w:noProof/>
                <w:szCs w:val="24"/>
              </w:rPr>
              <w:t xml:space="preserve">When the timer reaches zero, the experience will transition to the </w:t>
            </w:r>
            <w:r>
              <w:rPr>
                <w:rStyle w:val="mqInternal"/>
                <w:noProof/>
                <w:szCs w:val="24"/>
              </w:rPr>
              <w:t>[1}</w:t>
            </w:r>
            <w:r>
              <w:rPr>
                <w:noProof/>
                <w:szCs w:val="24"/>
              </w:rPr>
              <w:t>PLAYING</w:t>
            </w:r>
            <w:r>
              <w:rPr>
                <w:rStyle w:val="mqInternal"/>
                <w:noProof/>
                <w:szCs w:val="24"/>
              </w:rPr>
              <w:t>{2]</w:t>
            </w:r>
            <w:r>
              <w:rPr>
                <w:noProof/>
                <w:szCs w:val="24"/>
              </w:rPr>
              <w:t xml:space="preserve"> state of the next video.</w:t>
            </w:r>
          </w:p>
        </w:tc>
        <w:tc>
          <w:tcPr>
            <w:tcW w:w="7407" w:type="dxa"/>
          </w:tcPr>
          <w:p w:rsidR="00000000" w:rsidRDefault="007D3E85">
            <w:pPr>
              <w:rPr>
                <w:szCs w:val="24"/>
                <w:lang w:val="ja-JP"/>
              </w:rPr>
            </w:pPr>
            <w:r>
              <w:rPr>
                <w:rFonts w:ascii="MS Gothic" w:eastAsia="MS Gothic" w:hint="eastAsia"/>
                <w:szCs w:val="24"/>
                <w:lang w:val="ja-JP"/>
              </w:rPr>
              <w:t>タイマーがゼロになると</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エクスペリエンスが次のビデオの再生状態に移行します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1598 </w:t>
            </w:r>
            <w:r>
              <w:rPr>
                <w:noProof/>
                <w:sz w:val="16"/>
              </w:rPr>
              <w:br/>
            </w:r>
            <w:r>
              <w:rPr>
                <w:noProof/>
                <w:sz w:val="2"/>
                <w:szCs w:val="24"/>
              </w:rPr>
              <w:t>c935cb86-bfd3-4f48-af8a-4539635d1438</w:t>
            </w:r>
          </w:p>
        </w:tc>
        <w:tc>
          <w:tcPr>
            <w:tcW w:w="7407" w:type="dxa"/>
            <w:shd w:val="clear" w:color="auto" w:fill="F2F2F2" w:themeFill="background1" w:themeFillShade="F2"/>
          </w:tcPr>
          <w:p w:rsidR="00000000" w:rsidRDefault="007D3E85">
            <w:pPr>
              <w:rPr>
                <w:noProof/>
                <w:szCs w:val="24"/>
              </w:rPr>
            </w:pPr>
            <w:r>
              <w:rPr>
                <w:noProof/>
                <w:szCs w:val="24"/>
              </w:rPr>
              <w:t>Working with IP restricted accounts</w:t>
            </w:r>
          </w:p>
        </w:tc>
        <w:tc>
          <w:tcPr>
            <w:tcW w:w="7407" w:type="dxa"/>
          </w:tcPr>
          <w:p w:rsidR="00000000" w:rsidRDefault="007D3E85">
            <w:pPr>
              <w:rPr>
                <w:szCs w:val="24"/>
                <w:lang w:val="ja-JP"/>
              </w:rPr>
            </w:pPr>
            <w:r>
              <w:rPr>
                <w:szCs w:val="24"/>
                <w:lang w:val="ja-JP"/>
              </w:rPr>
              <w:t xml:space="preserve">IP </w:t>
            </w:r>
            <w:r>
              <w:rPr>
                <w:rFonts w:ascii="MS Gothic" w:eastAsia="MS Gothic" w:hint="eastAsia"/>
                <w:szCs w:val="24"/>
                <w:lang w:val="ja-JP"/>
              </w:rPr>
              <w:t>制限付きアカウントの操作</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1599 </w:t>
            </w:r>
            <w:r>
              <w:rPr>
                <w:noProof/>
                <w:sz w:val="16"/>
              </w:rPr>
              <w:br/>
            </w:r>
            <w:r>
              <w:rPr>
                <w:noProof/>
                <w:sz w:val="2"/>
                <w:szCs w:val="24"/>
              </w:rPr>
              <w:t>6b6a61f5-c4f7-43fb-98d4-113fabef5db4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IP restricted accounts</w:t>
            </w:r>
            <w:r>
              <w:rPr>
                <w:rStyle w:val="mqInternal"/>
                <w:noProof/>
                <w:szCs w:val="24"/>
              </w:rPr>
              <w:t>{2]</w:t>
            </w:r>
            <w:r>
              <w:rPr>
                <w:noProof/>
                <w:szCs w:val="24"/>
              </w:rPr>
              <w:t xml:space="preserve"> outside of North America require modification of the Playback API </w:t>
            </w:r>
            <w:r>
              <w:rPr>
                <w:rStyle w:val="mqInternal"/>
                <w:noProof/>
                <w:szCs w:val="24"/>
              </w:rPr>
              <w:t>[3}[4]{5]</w:t>
            </w:r>
            <w:r>
              <w:rPr>
                <w:noProof/>
                <w:szCs w:val="24"/>
              </w:rPr>
              <w:t xml:space="preserve"> in the player.</w:t>
            </w:r>
          </w:p>
        </w:tc>
        <w:tc>
          <w:tcPr>
            <w:tcW w:w="7407" w:type="dxa"/>
          </w:tcPr>
          <w:p w:rsidR="00000000" w:rsidRDefault="007D3E85">
            <w:pPr>
              <w:rPr>
                <w:szCs w:val="24"/>
                <w:lang w:val="ja-JP"/>
              </w:rPr>
            </w:pPr>
            <w:r>
              <w:rPr>
                <w:rStyle w:val="mqInternal"/>
                <w:noProof/>
                <w:szCs w:val="24"/>
                <w:lang w:val="ja-JP"/>
              </w:rPr>
              <w:t>[1}</w:t>
            </w:r>
            <w:r>
              <w:rPr>
                <w:rStyle w:val="mqInternal"/>
                <w:noProof/>
                <w:szCs w:val="24"/>
                <w:lang w:val="ja-JP"/>
              </w:rPr>
              <w:t>{2]</w:t>
            </w:r>
            <w:r>
              <w:rPr>
                <w:rFonts w:ascii="MS Gothic" w:eastAsia="MS Gothic" w:hint="eastAsia"/>
                <w:szCs w:val="24"/>
                <w:lang w:val="ja-JP"/>
              </w:rPr>
              <w:t>北米以外の</w:t>
            </w:r>
            <w:r>
              <w:rPr>
                <w:szCs w:val="24"/>
                <w:lang w:val="ja-JP"/>
              </w:rPr>
              <w:t xml:space="preserve"> IP </w:t>
            </w:r>
            <w:r>
              <w:rPr>
                <w:rFonts w:ascii="MS Gothic" w:eastAsia="MS Gothic" w:hint="eastAsia"/>
                <w:szCs w:val="24"/>
                <w:lang w:val="ja-JP"/>
              </w:rPr>
              <w:t>制限付きアカウントでは</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プレーヤーでプレイバック</w:t>
            </w:r>
            <w:r>
              <w:rPr>
                <w:szCs w:val="24"/>
                <w:lang w:val="ja-JP"/>
              </w:rPr>
              <w:t xml:space="preserve"> API </w:t>
            </w:r>
            <w:r>
              <w:rPr>
                <w:rFonts w:ascii="MS Gothic" w:eastAsia="MS Gothic" w:hint="eastAsia"/>
                <w:szCs w:val="24"/>
                <w:lang w:val="ja-JP"/>
              </w:rPr>
              <w:t>を変更する必要があります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1600 </w:t>
            </w:r>
            <w:r>
              <w:rPr>
                <w:noProof/>
                <w:sz w:val="16"/>
              </w:rPr>
              <w:br/>
            </w:r>
            <w:r>
              <w:rPr>
                <w:noProof/>
                <w:sz w:val="2"/>
                <w:szCs w:val="24"/>
              </w:rPr>
              <w:t>5f4af852-764a-4b07-a284-e247284ec26e</w:t>
            </w:r>
          </w:p>
        </w:tc>
        <w:tc>
          <w:tcPr>
            <w:tcW w:w="7407" w:type="dxa"/>
            <w:shd w:val="clear" w:color="auto" w:fill="F2F2F2" w:themeFill="background1" w:themeFillShade="F2"/>
          </w:tcPr>
          <w:p w:rsidR="00000000" w:rsidRDefault="007D3E85">
            <w:pPr>
              <w:rPr>
                <w:noProof/>
                <w:szCs w:val="24"/>
              </w:rPr>
            </w:pPr>
            <w:r>
              <w:rPr>
                <w:noProof/>
                <w:szCs w:val="24"/>
              </w:rPr>
              <w:t xml:space="preserve">In-Page Experiences will copy this </w:t>
            </w:r>
            <w:r>
              <w:rPr>
                <w:rStyle w:val="mqInternal"/>
                <w:noProof/>
                <w:szCs w:val="24"/>
              </w:rPr>
              <w:t>[1}[2]{3]</w:t>
            </w:r>
            <w:r>
              <w:rPr>
                <w:noProof/>
                <w:szCs w:val="24"/>
              </w:rPr>
              <w:t xml:space="preserve"> from the player when the experience is created and when a player is selected for the experience.</w:t>
            </w:r>
          </w:p>
        </w:tc>
        <w:tc>
          <w:tcPr>
            <w:tcW w:w="7407" w:type="dxa"/>
          </w:tcPr>
          <w:p w:rsidR="00000000" w:rsidRDefault="007D3E85">
            <w:pPr>
              <w:rPr>
                <w:szCs w:val="24"/>
                <w:lang w:val="ja-JP"/>
              </w:rPr>
            </w:pPr>
            <w:r>
              <w:rPr>
                <w:rFonts w:ascii="MS Gothic" w:eastAsia="MS Gothic" w:hint="eastAsia"/>
                <w:szCs w:val="24"/>
                <w:lang w:val="ja-JP"/>
              </w:rPr>
              <w:t>インページエ</w:t>
            </w:r>
            <w:r>
              <w:rPr>
                <w:rFonts w:ascii="MS Gothic" w:eastAsia="MS Gothic" w:hint="eastAsia"/>
                <w:szCs w:val="24"/>
                <w:lang w:val="ja-JP"/>
              </w:rPr>
              <w:t>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エクスペリエンスに対してプレイヤーが選択されたときに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プレイヤーからこれをコピーします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1601 </w:t>
            </w:r>
            <w:r>
              <w:rPr>
                <w:noProof/>
                <w:sz w:val="16"/>
              </w:rPr>
              <w:br/>
            </w:r>
            <w:r>
              <w:rPr>
                <w:noProof/>
                <w:sz w:val="2"/>
                <w:szCs w:val="24"/>
              </w:rPr>
              <w:t>9072af55-9ea8-43d0-809a-24605878f0dd</w:t>
            </w:r>
          </w:p>
        </w:tc>
        <w:tc>
          <w:tcPr>
            <w:tcW w:w="7407" w:type="dxa"/>
            <w:shd w:val="clear" w:color="auto" w:fill="F2F2F2" w:themeFill="background1" w:themeFillShade="F2"/>
          </w:tcPr>
          <w:p w:rsidR="00000000" w:rsidRDefault="007D3E85">
            <w:pPr>
              <w:rPr>
                <w:noProof/>
                <w:szCs w:val="24"/>
              </w:rPr>
            </w:pPr>
            <w:r>
              <w:rPr>
                <w:noProof/>
                <w:szCs w:val="24"/>
              </w:rPr>
              <w:t xml:space="preserve">If the </w:t>
            </w:r>
            <w:r>
              <w:rPr>
                <w:rStyle w:val="mqInternal"/>
                <w:noProof/>
                <w:szCs w:val="24"/>
              </w:rPr>
              <w:t>[1}[2]{3]</w:t>
            </w:r>
            <w:r>
              <w:rPr>
                <w:noProof/>
                <w:szCs w:val="24"/>
              </w:rPr>
              <w:t xml:space="preserve"> on a player for an existing experience is changed, Gallery will not automatically update this value since we don't kno</w:t>
            </w:r>
            <w:r>
              <w:rPr>
                <w:noProof/>
                <w:szCs w:val="24"/>
              </w:rPr>
              <w:t>w that it changed.</w:t>
            </w:r>
          </w:p>
        </w:tc>
        <w:tc>
          <w:tcPr>
            <w:tcW w:w="7407" w:type="dxa"/>
          </w:tcPr>
          <w:p w:rsidR="00000000" w:rsidRDefault="007D3E85">
            <w:pPr>
              <w:rPr>
                <w:szCs w:val="24"/>
                <w:lang w:val="ja-JP"/>
              </w:rPr>
            </w:pPr>
            <w:r>
              <w:rPr>
                <w:rFonts w:ascii="MS Gothic" w:eastAsia="MS Gothic" w:hint="eastAsia"/>
                <w:szCs w:val="24"/>
                <w:lang w:val="ja-JP"/>
              </w:rPr>
              <w:t>既存のエクスペリエンスのプレーヤーのが変更された場合</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はこの値が変更されたことがわからないため</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はこの値を自動的に更新しません</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1602 </w:t>
            </w:r>
            <w:r>
              <w:rPr>
                <w:noProof/>
                <w:sz w:val="16"/>
              </w:rPr>
              <w:br/>
            </w:r>
            <w:r>
              <w:rPr>
                <w:noProof/>
                <w:sz w:val="2"/>
                <w:szCs w:val="24"/>
              </w:rPr>
              <w:t>ab995087-9bee-476d-a7a6-857ae913d174</w:t>
            </w:r>
          </w:p>
        </w:tc>
        <w:tc>
          <w:tcPr>
            <w:tcW w:w="7407" w:type="dxa"/>
            <w:shd w:val="clear" w:color="auto" w:fill="F2F2F2" w:themeFill="background1" w:themeFillShade="F2"/>
          </w:tcPr>
          <w:p w:rsidR="00000000" w:rsidRDefault="007D3E85">
            <w:pPr>
              <w:rPr>
                <w:noProof/>
                <w:szCs w:val="24"/>
              </w:rPr>
            </w:pPr>
            <w:r>
              <w:rPr>
                <w:noProof/>
                <w:szCs w:val="24"/>
              </w:rPr>
              <w:t>As a workaround, publishers should follow these steps as a workaround:</w:t>
            </w:r>
          </w:p>
        </w:tc>
        <w:tc>
          <w:tcPr>
            <w:tcW w:w="7407" w:type="dxa"/>
          </w:tcPr>
          <w:p w:rsidR="00000000" w:rsidRDefault="007D3E85">
            <w:pPr>
              <w:rPr>
                <w:szCs w:val="24"/>
                <w:lang w:val="ja-JP"/>
              </w:rPr>
            </w:pPr>
            <w:r>
              <w:rPr>
                <w:rFonts w:ascii="MS Gothic" w:eastAsia="MS Gothic" w:hint="eastAsia"/>
                <w:szCs w:val="24"/>
                <w:lang w:val="ja-JP"/>
              </w:rPr>
              <w:t>回避策として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パブリッシャーは回避策として以下の手順を実行する必要があります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1603 </w:t>
            </w:r>
            <w:r>
              <w:rPr>
                <w:noProof/>
                <w:sz w:val="16"/>
              </w:rPr>
              <w:br/>
            </w:r>
            <w:r>
              <w:rPr>
                <w:noProof/>
                <w:sz w:val="2"/>
                <w:szCs w:val="24"/>
              </w:rPr>
              <w:t>5c96acaa-b7f9-443d-a991-b5651b4e34a0</w:t>
            </w:r>
          </w:p>
        </w:tc>
        <w:tc>
          <w:tcPr>
            <w:tcW w:w="7407" w:type="dxa"/>
            <w:shd w:val="clear" w:color="auto" w:fill="F2F2F2" w:themeFill="background1" w:themeFillShade="F2"/>
          </w:tcPr>
          <w:p w:rsidR="00000000" w:rsidRDefault="007D3E85">
            <w:pPr>
              <w:rPr>
                <w:noProof/>
                <w:szCs w:val="24"/>
              </w:rPr>
            </w:pPr>
            <w:r>
              <w:rPr>
                <w:noProof/>
                <w:szCs w:val="24"/>
              </w:rPr>
              <w:t>Go to the Player Settings page for the experience.</w:t>
            </w:r>
          </w:p>
        </w:tc>
        <w:tc>
          <w:tcPr>
            <w:tcW w:w="7407" w:type="dxa"/>
          </w:tcPr>
          <w:p w:rsidR="00000000" w:rsidRDefault="007D3E85">
            <w:pPr>
              <w:rPr>
                <w:szCs w:val="24"/>
                <w:lang w:val="ja-JP"/>
              </w:rPr>
            </w:pPr>
            <w:r>
              <w:rPr>
                <w:rFonts w:ascii="MS Gothic" w:eastAsia="MS Gothic" w:hint="eastAsia"/>
                <w:szCs w:val="24"/>
                <w:lang w:val="ja-JP"/>
              </w:rPr>
              <w:t>エクスペリエンスの</w:t>
            </w:r>
            <w:r>
              <w:rPr>
                <w:szCs w:val="24"/>
                <w:lang w:val="ja-JP"/>
              </w:rPr>
              <w:t xml:space="preserve"> \[</w:t>
            </w:r>
            <w:r>
              <w:rPr>
                <w:rFonts w:ascii="MS Gothic" w:eastAsia="MS Gothic" w:hint="eastAsia"/>
                <w:szCs w:val="24"/>
                <w:lang w:val="ja-JP"/>
              </w:rPr>
              <w:t>プレーヤー設定</w:t>
            </w:r>
            <w:r>
              <w:rPr>
                <w:szCs w:val="24"/>
                <w:lang w:val="ja-JP"/>
              </w:rPr>
              <w:t xml:space="preserve">] </w:t>
            </w:r>
            <w:r>
              <w:rPr>
                <w:rFonts w:ascii="MS Gothic" w:eastAsia="MS Gothic" w:hint="eastAsia"/>
                <w:szCs w:val="24"/>
                <w:lang w:val="ja-JP"/>
              </w:rPr>
              <w:t>ページに移動します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1604 </w:t>
            </w:r>
            <w:r>
              <w:rPr>
                <w:noProof/>
                <w:sz w:val="16"/>
              </w:rPr>
              <w:br/>
            </w:r>
            <w:r>
              <w:rPr>
                <w:noProof/>
                <w:sz w:val="2"/>
                <w:szCs w:val="24"/>
              </w:rPr>
              <w:t>a4f0ec62-7252-4fb9-9517-2cd011cb41ff</w:t>
            </w:r>
          </w:p>
        </w:tc>
        <w:tc>
          <w:tcPr>
            <w:tcW w:w="7407" w:type="dxa"/>
            <w:shd w:val="clear" w:color="auto" w:fill="F2F2F2" w:themeFill="background1" w:themeFillShade="F2"/>
          </w:tcPr>
          <w:p w:rsidR="00000000" w:rsidRDefault="007D3E85">
            <w:pPr>
              <w:rPr>
                <w:noProof/>
                <w:szCs w:val="24"/>
              </w:rPr>
            </w:pPr>
            <w:r>
              <w:rPr>
                <w:noProof/>
                <w:szCs w:val="24"/>
              </w:rPr>
              <w:t>Select a different player than the one that's currently selected.</w:t>
            </w:r>
          </w:p>
        </w:tc>
        <w:tc>
          <w:tcPr>
            <w:tcW w:w="7407" w:type="dxa"/>
          </w:tcPr>
          <w:p w:rsidR="00000000" w:rsidRDefault="007D3E85">
            <w:pPr>
              <w:rPr>
                <w:szCs w:val="24"/>
                <w:lang w:val="ja-JP"/>
              </w:rPr>
            </w:pPr>
            <w:r>
              <w:rPr>
                <w:rFonts w:ascii="MS Gothic" w:eastAsia="MS Gothic" w:hint="eastAsia"/>
                <w:szCs w:val="24"/>
                <w:lang w:val="ja-JP"/>
              </w:rPr>
              <w:t>現在選択されているプレイヤーとは異なるプレーヤーを選択します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1605 </w:t>
            </w:r>
            <w:r>
              <w:rPr>
                <w:noProof/>
                <w:sz w:val="16"/>
              </w:rPr>
              <w:br/>
            </w:r>
            <w:r>
              <w:rPr>
                <w:noProof/>
                <w:sz w:val="2"/>
                <w:szCs w:val="24"/>
              </w:rPr>
              <w:t>178727e3-0505-4b48-a8c8-941f5b0c642d</w:t>
            </w:r>
          </w:p>
        </w:tc>
        <w:tc>
          <w:tcPr>
            <w:tcW w:w="7407" w:type="dxa"/>
            <w:shd w:val="clear" w:color="auto" w:fill="F2F2F2" w:themeFill="background1" w:themeFillShade="F2"/>
          </w:tcPr>
          <w:p w:rsidR="00000000" w:rsidRDefault="007D3E85">
            <w:pPr>
              <w:rPr>
                <w:noProof/>
                <w:szCs w:val="24"/>
              </w:rPr>
            </w:pPr>
            <w:r>
              <w:rPr>
                <w:noProof/>
                <w:szCs w:val="24"/>
              </w:rPr>
              <w:t>Re-select the initial player.</w:t>
            </w:r>
          </w:p>
        </w:tc>
        <w:tc>
          <w:tcPr>
            <w:tcW w:w="7407" w:type="dxa"/>
          </w:tcPr>
          <w:p w:rsidR="00000000" w:rsidRDefault="007D3E85">
            <w:pPr>
              <w:rPr>
                <w:szCs w:val="24"/>
                <w:lang w:val="ja-JP"/>
              </w:rPr>
            </w:pPr>
            <w:r>
              <w:rPr>
                <w:rFonts w:ascii="MS Gothic" w:eastAsia="MS Gothic" w:hint="eastAsia"/>
                <w:szCs w:val="24"/>
                <w:lang w:val="ja-JP"/>
              </w:rPr>
              <w:t>最初のプレーヤーを再度選択します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1606 </w:t>
            </w:r>
            <w:r>
              <w:rPr>
                <w:noProof/>
                <w:sz w:val="16"/>
              </w:rPr>
              <w:br/>
            </w:r>
            <w:r>
              <w:rPr>
                <w:noProof/>
                <w:sz w:val="2"/>
                <w:szCs w:val="24"/>
              </w:rPr>
              <w:t>f4984c98-8a4a-4318-a69</w:t>
            </w:r>
            <w:r>
              <w:rPr>
                <w:noProof/>
                <w:sz w:val="2"/>
                <w:szCs w:val="24"/>
              </w:rPr>
              <w:t>e-8afc9f951779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Save</w:t>
            </w:r>
            <w:r>
              <w:rPr>
                <w:rStyle w:val="mqInternal"/>
                <w:noProof/>
                <w:szCs w:val="24"/>
              </w:rPr>
              <w:t>{2]</w:t>
            </w:r>
            <w:r>
              <w:rPr>
                <w:noProof/>
                <w:szCs w:val="24"/>
              </w:rPr>
              <w:t xml:space="preserve"> and then </w:t>
            </w:r>
            <w:r>
              <w:rPr>
                <w:rStyle w:val="mqInternal"/>
                <w:noProof/>
                <w:szCs w:val="24"/>
              </w:rPr>
              <w:t>[1}</w:t>
            </w:r>
            <w:r>
              <w:rPr>
                <w:noProof/>
                <w:szCs w:val="24"/>
              </w:rPr>
              <w:t>publish</w:t>
            </w:r>
            <w:r>
              <w:rPr>
                <w:rStyle w:val="mqInternal"/>
                <w:noProof/>
                <w:szCs w:val="24"/>
              </w:rPr>
              <w:t>{2]</w:t>
            </w:r>
            <w:r>
              <w:rPr>
                <w:noProof/>
                <w:szCs w:val="24"/>
              </w:rPr>
              <w:t xml:space="preserve"> the experience.</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エクスペリエンスを保存して公開します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1607 </w:t>
            </w:r>
            <w:r>
              <w:rPr>
                <w:noProof/>
                <w:sz w:val="16"/>
              </w:rPr>
              <w:br/>
            </w:r>
            <w:r>
              <w:rPr>
                <w:noProof/>
                <w:sz w:val="2"/>
                <w:szCs w:val="24"/>
              </w:rPr>
              <w:t>f8476d20-ae60-4044-a782-c42ea6e1eac6</w:t>
            </w:r>
          </w:p>
        </w:tc>
        <w:tc>
          <w:tcPr>
            <w:tcW w:w="7407" w:type="dxa"/>
            <w:shd w:val="clear" w:color="auto" w:fill="F2F2F2" w:themeFill="background1" w:themeFillShade="F2"/>
          </w:tcPr>
          <w:p w:rsidR="00000000" w:rsidRDefault="007D3E85">
            <w:pPr>
              <w:rPr>
                <w:noProof/>
                <w:szCs w:val="24"/>
              </w:rPr>
            </w:pPr>
            <w:r>
              <w:rPr>
                <w:noProof/>
                <w:szCs w:val="24"/>
              </w:rPr>
              <w:t xml:space="preserve">This will update the </w:t>
            </w:r>
            <w:r>
              <w:rPr>
                <w:rStyle w:val="mqInternal"/>
                <w:noProof/>
                <w:szCs w:val="24"/>
              </w:rPr>
              <w:t>[1}[2]{3]</w:t>
            </w:r>
            <w:r>
              <w:rPr>
                <w:noProof/>
                <w:szCs w:val="24"/>
              </w:rPr>
              <w:t xml:space="preserve"> for the experience to match that of the initial player.</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エクスペリエンスが初期プレイヤーのエクスペリエンスと一致するように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1608 </w:t>
            </w:r>
            <w:r>
              <w:rPr>
                <w:noProof/>
                <w:sz w:val="16"/>
              </w:rPr>
              <w:br/>
            </w:r>
            <w:r>
              <w:rPr>
                <w:noProof/>
                <w:sz w:val="2"/>
                <w:szCs w:val="24"/>
              </w:rPr>
              <w:t>9d89c347-5b41-4a0a-857f-cb89667d72d2</w:t>
            </w:r>
          </w:p>
        </w:tc>
        <w:tc>
          <w:tcPr>
            <w:tcW w:w="7407" w:type="dxa"/>
            <w:shd w:val="clear" w:color="auto" w:fill="F2F2F2" w:themeFill="background1" w:themeFillShade="F2"/>
          </w:tcPr>
          <w:p w:rsidR="00000000" w:rsidRDefault="007D3E85">
            <w:pPr>
              <w:rPr>
                <w:noProof/>
                <w:szCs w:val="24"/>
              </w:rPr>
            </w:pPr>
            <w:r>
              <w:rPr>
                <w:noProof/>
                <w:szCs w:val="24"/>
              </w:rPr>
              <w:t xml:space="preserve">When done, 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1609 </w:t>
            </w:r>
            <w:r>
              <w:rPr>
                <w:noProof/>
                <w:sz w:val="16"/>
              </w:rPr>
              <w:br/>
            </w:r>
            <w:r>
              <w:rPr>
                <w:noProof/>
                <w:sz w:val="2"/>
                <w:szCs w:val="24"/>
              </w:rPr>
              <w:t>1265538e-2394-462a-829e-306a095dc1ee</w:t>
            </w:r>
          </w:p>
        </w:tc>
        <w:tc>
          <w:tcPr>
            <w:tcW w:w="7407" w:type="dxa"/>
            <w:shd w:val="clear" w:color="auto" w:fill="F2F2F2" w:themeFill="background1" w:themeFillShade="F2"/>
          </w:tcPr>
          <w:p w:rsidR="00000000" w:rsidRDefault="007D3E85">
            <w:pPr>
              <w:rPr>
                <w:noProof/>
                <w:szCs w:val="24"/>
              </w:rPr>
            </w:pPr>
            <w:r>
              <w:rPr>
                <w:noProof/>
                <w:szCs w:val="24"/>
              </w:rPr>
              <w:t>Working with domain restricted Players</w:t>
            </w:r>
          </w:p>
        </w:tc>
        <w:tc>
          <w:tcPr>
            <w:tcW w:w="7407" w:type="dxa"/>
          </w:tcPr>
          <w:p w:rsidR="00000000" w:rsidRDefault="007D3E85">
            <w:pPr>
              <w:rPr>
                <w:szCs w:val="24"/>
                <w:lang w:val="ja-JP"/>
              </w:rPr>
            </w:pPr>
            <w:r>
              <w:rPr>
                <w:rFonts w:ascii="MS Gothic" w:eastAsia="MS Gothic" w:hint="eastAsia"/>
                <w:szCs w:val="24"/>
                <w:lang w:val="ja-JP"/>
              </w:rPr>
              <w:t>ドメイン制限付きプレーヤーの操作</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1610 </w:t>
            </w:r>
            <w:r>
              <w:rPr>
                <w:noProof/>
                <w:sz w:val="16"/>
              </w:rPr>
              <w:br/>
            </w:r>
            <w:r>
              <w:rPr>
                <w:noProof/>
                <w:sz w:val="2"/>
                <w:szCs w:val="24"/>
              </w:rPr>
              <w:t>9baf5b48-f67c-47d3-ba5b-b1a667d94da6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Domain restricted players require modification of the Policy Key</w:t>
            </w:r>
            <w:r>
              <w:rPr>
                <w:rStyle w:val="mqInternal"/>
                <w:noProof/>
                <w:szCs w:val="24"/>
              </w:rPr>
              <w:t>[1]</w:t>
            </w:r>
            <w:r>
              <w:rPr>
                <w:noProof/>
                <w:szCs w:val="24"/>
              </w:rPr>
              <w:t>in the player.</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ドメイン制限付きプレーヤーでは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プレーヤーのポリシーキー</w:t>
            </w:r>
            <w:r>
              <w:rPr>
                <w:rFonts w:ascii="MS Gothic" w:eastAsia="MS Gothic" w:hint="eastAsia"/>
                <w:szCs w:val="24"/>
                <w:lang w:val="ja-JP"/>
              </w:rPr>
              <w:t>を変更する必要があります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1611 </w:t>
            </w:r>
            <w:r>
              <w:rPr>
                <w:noProof/>
                <w:sz w:val="16"/>
              </w:rPr>
              <w:br/>
            </w:r>
            <w:r>
              <w:rPr>
                <w:noProof/>
                <w:sz w:val="2"/>
                <w:szCs w:val="24"/>
              </w:rPr>
              <w:t>5cf740cf-ea48-4bc3-b743-ac4eeb6592d2</w:t>
            </w:r>
          </w:p>
        </w:tc>
        <w:tc>
          <w:tcPr>
            <w:tcW w:w="7407" w:type="dxa"/>
            <w:shd w:val="clear" w:color="auto" w:fill="F2F2F2" w:themeFill="background1" w:themeFillShade="F2"/>
          </w:tcPr>
          <w:p w:rsidR="00000000" w:rsidRDefault="007D3E85">
            <w:pPr>
              <w:rPr>
                <w:noProof/>
                <w:szCs w:val="24"/>
              </w:rPr>
            </w:pPr>
            <w:r>
              <w:rPr>
                <w:noProof/>
                <w:szCs w:val="24"/>
              </w:rPr>
              <w:t>In-Page Experiences will copy this</w:t>
            </w:r>
          </w:p>
        </w:tc>
        <w:tc>
          <w:tcPr>
            <w:tcW w:w="7407" w:type="dxa"/>
          </w:tcPr>
          <w:p w:rsidR="00000000" w:rsidRDefault="007D3E85">
            <w:pPr>
              <w:rPr>
                <w:szCs w:val="24"/>
                <w:lang w:val="ja-JP"/>
              </w:rPr>
            </w:pPr>
            <w:r>
              <w:rPr>
                <w:rFonts w:ascii="MS Gothic" w:eastAsia="MS Gothic" w:hint="eastAsia"/>
                <w:szCs w:val="24"/>
                <w:lang w:val="ja-JP"/>
              </w:rPr>
              <w:t>ページはめ込みエクスペリエンスはこれをコピーします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1612 </w:t>
            </w:r>
            <w:r>
              <w:rPr>
                <w:noProof/>
                <w:sz w:val="16"/>
              </w:rPr>
              <w:br/>
            </w:r>
            <w:r>
              <w:rPr>
                <w:noProof/>
                <w:sz w:val="2"/>
                <w:szCs w:val="24"/>
              </w:rPr>
              <w:t>adf6fd21-bd3b-4973-9052-8ec07ae1ad01</w:t>
            </w:r>
          </w:p>
        </w:tc>
        <w:tc>
          <w:tcPr>
            <w:tcW w:w="7407" w:type="dxa"/>
            <w:shd w:val="clear" w:color="auto" w:fill="F2F2F2" w:themeFill="background1" w:themeFillShade="F2"/>
          </w:tcPr>
          <w:p w:rsidR="00000000" w:rsidRDefault="007D3E85">
            <w:pPr>
              <w:rPr>
                <w:noProof/>
                <w:szCs w:val="24"/>
              </w:rPr>
            </w:pPr>
            <w:r>
              <w:rPr>
                <w:noProof/>
                <w:szCs w:val="24"/>
              </w:rPr>
              <w:t>policy_key</w:t>
            </w:r>
          </w:p>
        </w:tc>
        <w:tc>
          <w:tcPr>
            <w:tcW w:w="7407" w:type="dxa"/>
          </w:tcPr>
          <w:p w:rsidR="00000000" w:rsidRDefault="007D3E85">
            <w:pPr>
              <w:rPr>
                <w:szCs w:val="24"/>
                <w:lang w:val="ja-JP"/>
              </w:rPr>
            </w:pPr>
            <w:r>
              <w:rPr>
                <w:szCs w:val="24"/>
                <w:lang w:val="ja-JP"/>
              </w:rPr>
              <w:t>policy_key</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1613 </w:t>
            </w:r>
            <w:r>
              <w:rPr>
                <w:noProof/>
                <w:sz w:val="16"/>
              </w:rPr>
              <w:br/>
            </w:r>
            <w:r>
              <w:rPr>
                <w:noProof/>
                <w:sz w:val="2"/>
                <w:szCs w:val="24"/>
              </w:rPr>
              <w:t>7fa32677-cd36-4865-bac6-49c6b4bc5352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from the player when the experience is created and when a player is selected for the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エクスペリエンスが作成されたとき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およびプレイヤーがエクスペリエンスに選択されたときに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プレイヤーから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1614 </w:t>
            </w:r>
            <w:r>
              <w:rPr>
                <w:noProof/>
                <w:sz w:val="16"/>
              </w:rPr>
              <w:br/>
            </w:r>
            <w:r>
              <w:rPr>
                <w:noProof/>
                <w:sz w:val="2"/>
                <w:szCs w:val="24"/>
              </w:rPr>
              <w:t>96318413-a685-4b1c-be9f-1a7e8fa7bc90</w:t>
            </w:r>
          </w:p>
        </w:tc>
        <w:tc>
          <w:tcPr>
            <w:tcW w:w="7407" w:type="dxa"/>
            <w:shd w:val="clear" w:color="auto" w:fill="F2F2F2" w:themeFill="background1" w:themeFillShade="F2"/>
          </w:tcPr>
          <w:p w:rsidR="00000000" w:rsidRDefault="007D3E85">
            <w:pPr>
              <w:rPr>
                <w:noProof/>
                <w:szCs w:val="24"/>
              </w:rPr>
            </w:pPr>
            <w:r>
              <w:rPr>
                <w:noProof/>
                <w:szCs w:val="24"/>
              </w:rPr>
              <w:t>If the</w:t>
            </w:r>
            <w:r>
              <w:rPr>
                <w:rStyle w:val="mqInternal"/>
                <w:noProof/>
                <w:szCs w:val="24"/>
              </w:rPr>
              <w:t>[1][2}[3]{4][</w:t>
            </w:r>
            <w:r>
              <w:rPr>
                <w:rStyle w:val="mqInternal"/>
                <w:noProof/>
                <w:szCs w:val="24"/>
              </w:rPr>
              <w:t>1]</w:t>
            </w:r>
            <w:r>
              <w:rPr>
                <w:noProof/>
                <w:szCs w:val="24"/>
              </w:rPr>
              <w:t>on a player for an existing experience is changed, Gallery will not automatically update this value since we don't know that it changed.</w:t>
            </w:r>
          </w:p>
        </w:tc>
        <w:tc>
          <w:tcPr>
            <w:tcW w:w="7407" w:type="dxa"/>
          </w:tcPr>
          <w:p w:rsidR="00000000" w:rsidRDefault="007D3E85">
            <w:pPr>
              <w:rPr>
                <w:szCs w:val="24"/>
                <w:lang w:val="ja-JP"/>
              </w:rPr>
            </w:pPr>
            <w:r>
              <w:rPr>
                <w:rStyle w:val="mqInternal"/>
                <w:noProof/>
                <w:szCs w:val="24"/>
                <w:lang w:val="ja-JP"/>
              </w:rPr>
              <w:t>[1][2}[3]{4][1]</w:t>
            </w:r>
            <w:r>
              <w:rPr>
                <w:rFonts w:ascii="MS Gothic" w:eastAsia="MS Gothic" w:hint="eastAsia"/>
                <w:szCs w:val="24"/>
                <w:lang w:val="ja-JP"/>
              </w:rPr>
              <w:t>既存のエクスペリエンスのプレーヤー上のが変更された場合</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はこの値が変更されたことがわからないため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自動的に更新されません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1615 </w:t>
            </w:r>
            <w:r>
              <w:rPr>
                <w:noProof/>
                <w:sz w:val="16"/>
              </w:rPr>
              <w:br/>
            </w:r>
            <w:r>
              <w:rPr>
                <w:noProof/>
                <w:sz w:val="2"/>
                <w:szCs w:val="24"/>
              </w:rPr>
              <w:t>e34f06f5-95e8-4e49-a1a9-f</w:t>
            </w:r>
            <w:r>
              <w:rPr>
                <w:noProof/>
                <w:sz w:val="2"/>
                <w:szCs w:val="24"/>
              </w:rPr>
              <w:t>9b2ec4e9830</w:t>
            </w:r>
          </w:p>
        </w:tc>
        <w:tc>
          <w:tcPr>
            <w:tcW w:w="7407" w:type="dxa"/>
            <w:shd w:val="clear" w:color="auto" w:fill="F2F2F2" w:themeFill="background1" w:themeFillShade="F2"/>
          </w:tcPr>
          <w:p w:rsidR="00000000" w:rsidRDefault="007D3E85">
            <w:pPr>
              <w:rPr>
                <w:noProof/>
                <w:szCs w:val="24"/>
              </w:rPr>
            </w:pPr>
            <w:r>
              <w:rPr>
                <w:noProof/>
                <w:szCs w:val="24"/>
              </w:rPr>
              <w:t>As a workaround, publishers should follow these steps as a workaround if they update their list of approved domains:</w:t>
            </w:r>
          </w:p>
        </w:tc>
        <w:tc>
          <w:tcPr>
            <w:tcW w:w="7407" w:type="dxa"/>
          </w:tcPr>
          <w:p w:rsidR="00000000" w:rsidRDefault="007D3E85">
            <w:pPr>
              <w:rPr>
                <w:szCs w:val="24"/>
                <w:lang w:val="ja-JP"/>
              </w:rPr>
            </w:pPr>
            <w:r>
              <w:rPr>
                <w:rFonts w:ascii="MS Gothic" w:eastAsia="MS Gothic" w:hint="eastAsia"/>
                <w:szCs w:val="24"/>
                <w:lang w:val="ja-JP"/>
              </w:rPr>
              <w:t>回避策として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公開者は承認されたドメインのリストを更新する場合は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回避策として以下の手順を実行する必要があります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1616 </w:t>
            </w:r>
            <w:r>
              <w:rPr>
                <w:noProof/>
                <w:sz w:val="16"/>
              </w:rPr>
              <w:br/>
            </w:r>
            <w:r>
              <w:rPr>
                <w:noProof/>
                <w:sz w:val="2"/>
                <w:szCs w:val="24"/>
              </w:rPr>
              <w:t>bcc39141-c079-4ed5-8f6c-250ea9b824ac</w:t>
            </w:r>
          </w:p>
        </w:tc>
        <w:tc>
          <w:tcPr>
            <w:tcW w:w="7407" w:type="dxa"/>
            <w:shd w:val="clear" w:color="auto" w:fill="F2F2F2" w:themeFill="background1" w:themeFillShade="F2"/>
          </w:tcPr>
          <w:p w:rsidR="00000000" w:rsidRDefault="007D3E85">
            <w:pPr>
              <w:rPr>
                <w:noProof/>
                <w:szCs w:val="24"/>
              </w:rPr>
            </w:pPr>
            <w:r>
              <w:rPr>
                <w:noProof/>
                <w:szCs w:val="24"/>
              </w:rPr>
              <w:t>Go to the Player Settings page for the experience.</w:t>
            </w:r>
          </w:p>
        </w:tc>
        <w:tc>
          <w:tcPr>
            <w:tcW w:w="7407" w:type="dxa"/>
          </w:tcPr>
          <w:p w:rsidR="00000000" w:rsidRDefault="007D3E85">
            <w:pPr>
              <w:rPr>
                <w:szCs w:val="24"/>
                <w:lang w:val="ja-JP"/>
              </w:rPr>
            </w:pPr>
            <w:r>
              <w:rPr>
                <w:rFonts w:ascii="MS Gothic" w:eastAsia="MS Gothic" w:hint="eastAsia"/>
                <w:szCs w:val="24"/>
                <w:lang w:val="ja-JP"/>
              </w:rPr>
              <w:t>エクスペリエンスの</w:t>
            </w:r>
            <w:r>
              <w:rPr>
                <w:szCs w:val="24"/>
                <w:lang w:val="ja-JP"/>
              </w:rPr>
              <w:t xml:space="preserve"> \[</w:t>
            </w:r>
            <w:r>
              <w:rPr>
                <w:rFonts w:ascii="MS Gothic" w:eastAsia="MS Gothic" w:hint="eastAsia"/>
                <w:szCs w:val="24"/>
                <w:lang w:val="ja-JP"/>
              </w:rPr>
              <w:t>プレーヤー設定</w:t>
            </w:r>
            <w:r>
              <w:rPr>
                <w:szCs w:val="24"/>
                <w:lang w:val="ja-JP"/>
              </w:rPr>
              <w:t xml:space="preserve">] </w:t>
            </w:r>
            <w:r>
              <w:rPr>
                <w:rFonts w:ascii="MS Gothic" w:eastAsia="MS Gothic" w:hint="eastAsia"/>
                <w:szCs w:val="24"/>
                <w:lang w:val="ja-JP"/>
              </w:rPr>
              <w:t>ページに移動します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1617 </w:t>
            </w:r>
            <w:r>
              <w:rPr>
                <w:noProof/>
                <w:sz w:val="16"/>
              </w:rPr>
              <w:br/>
            </w:r>
            <w:r>
              <w:rPr>
                <w:noProof/>
                <w:sz w:val="2"/>
                <w:szCs w:val="24"/>
              </w:rPr>
              <w:t>37f3bc3f-400c-4984-9637-382d9fc8ed09</w:t>
            </w:r>
          </w:p>
        </w:tc>
        <w:tc>
          <w:tcPr>
            <w:tcW w:w="7407" w:type="dxa"/>
            <w:shd w:val="clear" w:color="auto" w:fill="F2F2F2" w:themeFill="background1" w:themeFillShade="F2"/>
          </w:tcPr>
          <w:p w:rsidR="00000000" w:rsidRDefault="007D3E85">
            <w:pPr>
              <w:rPr>
                <w:noProof/>
                <w:szCs w:val="24"/>
              </w:rPr>
            </w:pPr>
            <w:r>
              <w:rPr>
                <w:noProof/>
                <w:szCs w:val="24"/>
              </w:rPr>
              <w:t>Select a different player than the one that's currently selected.</w:t>
            </w:r>
          </w:p>
        </w:tc>
        <w:tc>
          <w:tcPr>
            <w:tcW w:w="7407" w:type="dxa"/>
          </w:tcPr>
          <w:p w:rsidR="00000000" w:rsidRDefault="007D3E85">
            <w:pPr>
              <w:rPr>
                <w:szCs w:val="24"/>
                <w:lang w:val="ja-JP"/>
              </w:rPr>
            </w:pPr>
            <w:r>
              <w:rPr>
                <w:rFonts w:ascii="MS Gothic" w:eastAsia="MS Gothic" w:hint="eastAsia"/>
                <w:szCs w:val="24"/>
                <w:lang w:val="ja-JP"/>
              </w:rPr>
              <w:t>現在選択されているプレイヤーとは異なるプレーヤーを選択します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1618 </w:t>
            </w:r>
            <w:r>
              <w:rPr>
                <w:noProof/>
                <w:sz w:val="16"/>
              </w:rPr>
              <w:br/>
            </w:r>
            <w:r>
              <w:rPr>
                <w:noProof/>
                <w:sz w:val="2"/>
                <w:szCs w:val="24"/>
              </w:rPr>
              <w:t>96f665a7-9660-4db0-868d-6380d785ba43</w:t>
            </w:r>
          </w:p>
        </w:tc>
        <w:tc>
          <w:tcPr>
            <w:tcW w:w="7407" w:type="dxa"/>
            <w:shd w:val="clear" w:color="auto" w:fill="F2F2F2" w:themeFill="background1" w:themeFillShade="F2"/>
          </w:tcPr>
          <w:p w:rsidR="00000000" w:rsidRDefault="007D3E85">
            <w:pPr>
              <w:rPr>
                <w:noProof/>
                <w:szCs w:val="24"/>
              </w:rPr>
            </w:pPr>
            <w:r>
              <w:rPr>
                <w:noProof/>
                <w:szCs w:val="24"/>
              </w:rPr>
              <w:t>Re-select the initial player.</w:t>
            </w:r>
          </w:p>
        </w:tc>
        <w:tc>
          <w:tcPr>
            <w:tcW w:w="7407" w:type="dxa"/>
          </w:tcPr>
          <w:p w:rsidR="00000000" w:rsidRDefault="007D3E85">
            <w:pPr>
              <w:rPr>
                <w:szCs w:val="24"/>
                <w:lang w:val="ja-JP"/>
              </w:rPr>
            </w:pPr>
            <w:r>
              <w:rPr>
                <w:rFonts w:ascii="MS Gothic" w:eastAsia="MS Gothic" w:hint="eastAsia"/>
                <w:szCs w:val="24"/>
                <w:lang w:val="ja-JP"/>
              </w:rPr>
              <w:t>最初のプレーヤーを再度選択します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1619 </w:t>
            </w:r>
            <w:r>
              <w:rPr>
                <w:noProof/>
                <w:sz w:val="16"/>
              </w:rPr>
              <w:br/>
            </w:r>
            <w:r>
              <w:rPr>
                <w:noProof/>
                <w:sz w:val="2"/>
                <w:szCs w:val="24"/>
              </w:rPr>
              <w:t>b7032419-3e7d-4411-8378-a5a8fe59baa2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Save</w:t>
            </w:r>
            <w:r>
              <w:rPr>
                <w:rStyle w:val="mqInternal"/>
                <w:noProof/>
                <w:szCs w:val="24"/>
              </w:rPr>
              <w:t>{2]</w:t>
            </w:r>
            <w:r>
              <w:rPr>
                <w:noProof/>
                <w:szCs w:val="24"/>
              </w:rPr>
              <w:t xml:space="preserve"> and then </w:t>
            </w:r>
            <w:r>
              <w:rPr>
                <w:rStyle w:val="mqInternal"/>
                <w:noProof/>
                <w:szCs w:val="24"/>
              </w:rPr>
              <w:t>[1</w:t>
            </w:r>
            <w:r>
              <w:rPr>
                <w:rStyle w:val="mqInternal"/>
                <w:noProof/>
                <w:szCs w:val="24"/>
              </w:rPr>
              <w:t>}</w:t>
            </w:r>
            <w:r>
              <w:rPr>
                <w:noProof/>
                <w:szCs w:val="24"/>
              </w:rPr>
              <w:t>publish</w:t>
            </w:r>
            <w:r>
              <w:rPr>
                <w:rStyle w:val="mqInternal"/>
                <w:noProof/>
                <w:szCs w:val="24"/>
              </w:rPr>
              <w:t>{2]</w:t>
            </w:r>
            <w:r>
              <w:rPr>
                <w:noProof/>
                <w:szCs w:val="24"/>
              </w:rPr>
              <w:t xml:space="preserve"> the experience.</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エクスペリエンスを保存して公開します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1620 </w:t>
            </w:r>
            <w:r>
              <w:rPr>
                <w:noProof/>
                <w:sz w:val="16"/>
              </w:rPr>
              <w:br/>
            </w:r>
            <w:r>
              <w:rPr>
                <w:noProof/>
                <w:sz w:val="2"/>
                <w:szCs w:val="24"/>
              </w:rPr>
              <w:t>f30df6d8-9f2c-4973-81d2-3e0104f72c61</w:t>
            </w:r>
          </w:p>
        </w:tc>
        <w:tc>
          <w:tcPr>
            <w:tcW w:w="7407" w:type="dxa"/>
            <w:shd w:val="clear" w:color="auto" w:fill="F2F2F2" w:themeFill="background1" w:themeFillShade="F2"/>
          </w:tcPr>
          <w:p w:rsidR="00000000" w:rsidRDefault="007D3E85">
            <w:pPr>
              <w:rPr>
                <w:noProof/>
                <w:szCs w:val="24"/>
              </w:rPr>
            </w:pPr>
            <w:r>
              <w:rPr>
                <w:noProof/>
                <w:szCs w:val="24"/>
              </w:rPr>
              <w:t xml:space="preserve">This will update the </w:t>
            </w:r>
            <w:r>
              <w:rPr>
                <w:rStyle w:val="mqInternal"/>
                <w:noProof/>
                <w:szCs w:val="24"/>
              </w:rPr>
              <w:t>[1}[2]{3][4]</w:t>
            </w:r>
            <w:r>
              <w:rPr>
                <w:noProof/>
                <w:szCs w:val="24"/>
              </w:rPr>
              <w:t>for the experience to match that of the initial player.</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Style w:val="mqInternal"/>
                <w:noProof/>
                <w:szCs w:val="24"/>
                <w:lang w:val="ja-JP"/>
              </w:rPr>
              <w:t>[1}[2]{3][4]</w:t>
            </w:r>
            <w:r>
              <w:rPr>
                <w:rFonts w:ascii="MS Gothic" w:eastAsia="MS Gothic" w:hint="eastAsia"/>
                <w:szCs w:val="24"/>
                <w:lang w:val="ja-JP"/>
              </w:rPr>
              <w:t>エクスペリエンスが初期プレイヤーのエクスペリエンスと一致するように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1</w:t>
            </w:r>
            <w:r>
              <w:rPr>
                <w:noProof/>
                <w:sz w:val="16"/>
                <w:szCs w:val="24"/>
              </w:rPr>
              <w:t xml:space="preserve">621 </w:t>
            </w:r>
            <w:r>
              <w:rPr>
                <w:noProof/>
                <w:sz w:val="16"/>
              </w:rPr>
              <w:br/>
            </w:r>
            <w:r>
              <w:rPr>
                <w:noProof/>
                <w:sz w:val="2"/>
                <w:szCs w:val="24"/>
              </w:rPr>
              <w:t>e3e88db6-8ea3-4e70-ab77-65c7372e362f</w:t>
            </w:r>
          </w:p>
        </w:tc>
        <w:tc>
          <w:tcPr>
            <w:tcW w:w="7407" w:type="dxa"/>
            <w:shd w:val="clear" w:color="auto" w:fill="F2F2F2" w:themeFill="background1" w:themeFillShade="F2"/>
          </w:tcPr>
          <w:p w:rsidR="00000000" w:rsidRDefault="007D3E85">
            <w:pPr>
              <w:rPr>
                <w:noProof/>
                <w:szCs w:val="24"/>
              </w:rPr>
            </w:pPr>
            <w:r>
              <w:rPr>
                <w:noProof/>
                <w:szCs w:val="24"/>
              </w:rPr>
              <w:t xml:space="preserve">When done, 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1622 </w:t>
            </w:r>
            <w:r>
              <w:rPr>
                <w:noProof/>
                <w:sz w:val="16"/>
              </w:rPr>
              <w:br/>
            </w:r>
            <w:r>
              <w:rPr>
                <w:noProof/>
                <w:sz w:val="2"/>
                <w:szCs w:val="24"/>
              </w:rPr>
              <w:t>706db7de-1581-4ab0-8bc9-3fbcbaa3053b</w:t>
            </w:r>
          </w:p>
        </w:tc>
        <w:tc>
          <w:tcPr>
            <w:tcW w:w="7407" w:type="dxa"/>
            <w:shd w:val="clear" w:color="auto" w:fill="F2F2F2" w:themeFill="background1" w:themeFillShade="F2"/>
          </w:tcPr>
          <w:p w:rsidR="00000000" w:rsidRDefault="007D3E85">
            <w:pPr>
              <w:rPr>
                <w:noProof/>
                <w:szCs w:val="24"/>
              </w:rPr>
            </w:pPr>
            <w:r>
              <w:rPr>
                <w:noProof/>
                <w:szCs w:val="24"/>
              </w:rPr>
              <w:t>Configuring video settings</w:t>
            </w:r>
          </w:p>
        </w:tc>
        <w:tc>
          <w:tcPr>
            <w:tcW w:w="7407" w:type="dxa"/>
          </w:tcPr>
          <w:p w:rsidR="00000000" w:rsidRDefault="007D3E85">
            <w:pPr>
              <w:rPr>
                <w:szCs w:val="24"/>
                <w:lang w:val="ja-JP"/>
              </w:rPr>
            </w:pPr>
            <w:r>
              <w:rPr>
                <w:rFonts w:ascii="MS Gothic" w:eastAsia="MS Gothic" w:hint="eastAsia"/>
                <w:szCs w:val="24"/>
                <w:lang w:val="ja-JP"/>
              </w:rPr>
              <w:t>ビデオ設定の構成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1623 </w:t>
            </w:r>
            <w:r>
              <w:rPr>
                <w:noProof/>
                <w:sz w:val="16"/>
              </w:rPr>
              <w:br/>
            </w:r>
            <w:r>
              <w:rPr>
                <w:noProof/>
                <w:sz w:val="2"/>
                <w:szCs w:val="24"/>
              </w:rPr>
              <w:t>44a9c09d-c53f-457c-83cc-e7c09656be1a</w:t>
            </w:r>
          </w:p>
        </w:tc>
        <w:tc>
          <w:tcPr>
            <w:tcW w:w="7407" w:type="dxa"/>
            <w:shd w:val="clear" w:color="auto" w:fill="F2F2F2" w:themeFill="background1" w:themeFillShade="F2"/>
          </w:tcPr>
          <w:p w:rsidR="00000000" w:rsidRDefault="007D3E85">
            <w:pPr>
              <w:rPr>
                <w:noProof/>
                <w:szCs w:val="24"/>
              </w:rPr>
            </w:pPr>
            <w:r>
              <w:rPr>
                <w:noProof/>
                <w:szCs w:val="24"/>
              </w:rPr>
              <w:t>The video settings control some of the video display options and control whether the video can be downloaded.</w:t>
            </w:r>
          </w:p>
        </w:tc>
        <w:tc>
          <w:tcPr>
            <w:tcW w:w="7407" w:type="dxa"/>
          </w:tcPr>
          <w:p w:rsidR="00000000" w:rsidRDefault="007D3E85">
            <w:pPr>
              <w:rPr>
                <w:szCs w:val="24"/>
                <w:lang w:val="ja-JP"/>
              </w:rPr>
            </w:pPr>
            <w:r>
              <w:rPr>
                <w:rFonts w:ascii="MS Gothic" w:eastAsia="MS Gothic" w:hint="eastAsia"/>
                <w:szCs w:val="24"/>
                <w:lang w:val="ja-JP"/>
              </w:rPr>
              <w:t>ビデオ設定は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ビデオの表示オプションの一部を制御し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ビデオをダウンロードできるかどうかを制御します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1624 </w:t>
            </w:r>
            <w:r>
              <w:rPr>
                <w:noProof/>
                <w:sz w:val="16"/>
              </w:rPr>
              <w:br/>
            </w:r>
            <w:r>
              <w:rPr>
                <w:noProof/>
                <w:sz w:val="2"/>
                <w:szCs w:val="24"/>
              </w:rPr>
              <w:t>620f9b4f-0380-45a4-aaf3-41fad6afa6f9</w:t>
            </w:r>
          </w:p>
        </w:tc>
        <w:tc>
          <w:tcPr>
            <w:tcW w:w="7407" w:type="dxa"/>
            <w:shd w:val="clear" w:color="auto" w:fill="F2F2F2" w:themeFill="background1" w:themeFillShade="F2"/>
          </w:tcPr>
          <w:p w:rsidR="00000000" w:rsidRDefault="007D3E85">
            <w:pPr>
              <w:rPr>
                <w:noProof/>
                <w:szCs w:val="24"/>
              </w:rPr>
            </w:pPr>
            <w:r>
              <w:rPr>
                <w:noProof/>
                <w:szCs w:val="24"/>
              </w:rPr>
              <w:t>These settings</w:t>
            </w:r>
            <w:r>
              <w:rPr>
                <w:noProof/>
                <w:szCs w:val="24"/>
              </w:rPr>
              <w:t xml:space="preserve"> only apply when the video is in the </w:t>
            </w:r>
            <w:r>
              <w:rPr>
                <w:rStyle w:val="mqInternal"/>
                <w:noProof/>
                <w:szCs w:val="24"/>
              </w:rPr>
              <w:t>[1}</w:t>
            </w:r>
            <w:r>
              <w:rPr>
                <w:noProof/>
                <w:szCs w:val="24"/>
              </w:rPr>
              <w:t>PLAYING</w:t>
            </w:r>
            <w:r>
              <w:rPr>
                <w:rStyle w:val="mqInternal"/>
                <w:noProof/>
                <w:szCs w:val="24"/>
              </w:rPr>
              <w:t>{2]</w:t>
            </w:r>
            <w:r>
              <w:rPr>
                <w:noProof/>
                <w:szCs w:val="24"/>
              </w:rPr>
              <w:t xml:space="preserve"> state.</w:t>
            </w:r>
          </w:p>
        </w:tc>
        <w:tc>
          <w:tcPr>
            <w:tcW w:w="7407" w:type="dxa"/>
          </w:tcPr>
          <w:p w:rsidR="00000000" w:rsidRDefault="007D3E85">
            <w:pPr>
              <w:rPr>
                <w:szCs w:val="24"/>
                <w:lang w:val="ja-JP"/>
              </w:rPr>
            </w:pPr>
            <w:r>
              <w:rPr>
                <w:rFonts w:ascii="MS Gothic" w:eastAsia="MS Gothic" w:hint="eastAsia"/>
                <w:szCs w:val="24"/>
                <w:lang w:val="ja-JP"/>
              </w:rPr>
              <w:t>これらの設定は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再生中</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状態の場合にのみ適用されます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1625 </w:t>
            </w:r>
            <w:r>
              <w:rPr>
                <w:noProof/>
                <w:sz w:val="16"/>
              </w:rPr>
              <w:br/>
            </w:r>
            <w:r>
              <w:rPr>
                <w:noProof/>
                <w:sz w:val="2"/>
                <w:szCs w:val="24"/>
              </w:rPr>
              <w:t>9296fbc6-302e-47a0-9d1b-4f707293a94b</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video settings, edit the experience and then click </w:t>
            </w:r>
            <w:r>
              <w:rPr>
                <w:rStyle w:val="mqInternal"/>
                <w:noProof/>
                <w:szCs w:val="24"/>
              </w:rPr>
              <w:t>[1}</w:t>
            </w:r>
            <w:r>
              <w:rPr>
                <w:noProof/>
                <w:szCs w:val="24"/>
              </w:rPr>
              <w:t>SETTINGS &gt; Video</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ビデオ設定を構成するには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&gt;</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1626 </w:t>
            </w:r>
            <w:r>
              <w:rPr>
                <w:noProof/>
                <w:sz w:val="16"/>
              </w:rPr>
              <w:br/>
            </w:r>
            <w:r>
              <w:rPr>
                <w:noProof/>
                <w:sz w:val="2"/>
                <w:szCs w:val="24"/>
              </w:rPr>
              <w:t>99d11862-a5fe-44e2-aaea-87cde323de3c</w:t>
            </w:r>
          </w:p>
        </w:tc>
        <w:tc>
          <w:tcPr>
            <w:tcW w:w="7407" w:type="dxa"/>
            <w:shd w:val="clear" w:color="auto" w:fill="F2F2F2" w:themeFill="background1" w:themeFillShade="F2"/>
          </w:tcPr>
          <w:p w:rsidR="00000000" w:rsidRDefault="007D3E85">
            <w:pPr>
              <w:rPr>
                <w:noProof/>
                <w:szCs w:val="24"/>
              </w:rPr>
            </w:pPr>
            <w:r>
              <w:rPr>
                <w:noProof/>
                <w:szCs w:val="24"/>
              </w:rPr>
              <w:t>Related Link</w:t>
            </w:r>
          </w:p>
        </w:tc>
        <w:tc>
          <w:tcPr>
            <w:tcW w:w="7407" w:type="dxa"/>
          </w:tcPr>
          <w:p w:rsidR="00000000" w:rsidRDefault="007D3E85">
            <w:pPr>
              <w:rPr>
                <w:szCs w:val="24"/>
                <w:lang w:val="ja-JP"/>
              </w:rPr>
            </w:pPr>
            <w:r>
              <w:rPr>
                <w:rFonts w:ascii="MS Gothic" w:eastAsia="MS Gothic" w:hint="eastAsia"/>
                <w:szCs w:val="24"/>
                <w:lang w:val="ja-JP"/>
              </w:rPr>
              <w:t>関連リンク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1627 </w:t>
            </w:r>
            <w:r>
              <w:rPr>
                <w:noProof/>
                <w:sz w:val="16"/>
              </w:rPr>
              <w:br/>
            </w:r>
            <w:r>
              <w:rPr>
                <w:noProof/>
                <w:sz w:val="2"/>
                <w:szCs w:val="24"/>
              </w:rPr>
              <w:t>beb02327-e1a1-468d-8181-13202a740de4</w:t>
            </w:r>
          </w:p>
        </w:tc>
        <w:tc>
          <w:tcPr>
            <w:tcW w:w="7407" w:type="dxa"/>
            <w:shd w:val="clear" w:color="auto" w:fill="F2F2F2" w:themeFill="background1" w:themeFillShade="F2"/>
          </w:tcPr>
          <w:p w:rsidR="00000000" w:rsidRDefault="007D3E85">
            <w:pPr>
              <w:rPr>
                <w:noProof/>
                <w:szCs w:val="24"/>
              </w:rPr>
            </w:pPr>
            <w:r>
              <w:rPr>
                <w:noProof/>
                <w:szCs w:val="24"/>
              </w:rPr>
              <w:t>If checked, the related link for the video will appear with the video info.</w:t>
            </w:r>
          </w:p>
        </w:tc>
        <w:tc>
          <w:tcPr>
            <w:tcW w:w="7407" w:type="dxa"/>
          </w:tcPr>
          <w:p w:rsidR="00000000" w:rsidRDefault="007D3E85">
            <w:pPr>
              <w:rPr>
                <w:szCs w:val="24"/>
                <w:lang w:val="ja-JP"/>
              </w:rPr>
            </w:pP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動画の関連リンクが動画情報とともに表示されます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1628 </w:t>
            </w:r>
            <w:r>
              <w:rPr>
                <w:noProof/>
                <w:sz w:val="16"/>
              </w:rPr>
              <w:br/>
            </w:r>
            <w:r>
              <w:rPr>
                <w:noProof/>
                <w:sz w:val="2"/>
                <w:szCs w:val="24"/>
              </w:rPr>
              <w:t>1278a9d2-7a80-4fab-9924-57fb4f9f5f75</w:t>
            </w:r>
          </w:p>
        </w:tc>
        <w:tc>
          <w:tcPr>
            <w:tcW w:w="7407" w:type="dxa"/>
            <w:shd w:val="clear" w:color="auto" w:fill="F2F2F2" w:themeFill="background1" w:themeFillShade="F2"/>
          </w:tcPr>
          <w:p w:rsidR="00000000" w:rsidRDefault="007D3E85">
            <w:pPr>
              <w:rPr>
                <w:noProof/>
                <w:szCs w:val="24"/>
              </w:rPr>
            </w:pPr>
            <w:r>
              <w:rPr>
                <w:noProof/>
                <w:szCs w:val="24"/>
              </w:rPr>
              <w:t xml:space="preserve">The related link is configured as part of the </w:t>
            </w:r>
            <w:r>
              <w:rPr>
                <w:rStyle w:val="mqInternal"/>
                <w:noProof/>
                <w:szCs w:val="24"/>
              </w:rPr>
              <w:t>[1}</w:t>
            </w:r>
            <w:r>
              <w:rPr>
                <w:noProof/>
                <w:szCs w:val="24"/>
              </w:rPr>
              <w:t>video properties in the Media module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関連リンクは</w:t>
            </w:r>
            <w:r>
              <w:rPr>
                <w:rFonts w:ascii="Microsoft YaHei UI" w:eastAsia="Microsoft YaHei UI" w:hAnsi="Microsoft YaHei UI" w:cs="Microsoft YaHei UI" w:hint="eastAsia"/>
                <w:szCs w:val="24"/>
                <w:lang w:val="ja-JP"/>
              </w:rPr>
              <w:t>、</w:t>
            </w:r>
            <w:r>
              <w:rPr>
                <w:szCs w:val="24"/>
                <w:lang w:val="ja-JP"/>
              </w:rPr>
              <w:t xml:space="preserve">Media </w:t>
            </w:r>
            <w:r>
              <w:rPr>
                <w:rStyle w:val="mqInternal"/>
                <w:noProof/>
                <w:szCs w:val="24"/>
                <w:lang w:val="ja-JP"/>
              </w:rPr>
              <w:t>[</w:t>
            </w:r>
            <w:r>
              <w:rPr>
                <w:rStyle w:val="mqInternal"/>
                <w:noProof/>
                <w:szCs w:val="24"/>
                <w:lang w:val="ja-JP"/>
              </w:rPr>
              <w:t>1}</w:t>
            </w:r>
            <w:r>
              <w:rPr>
                <w:rFonts w:ascii="MS Gothic" w:eastAsia="MS Gothic" w:hint="eastAsia"/>
                <w:szCs w:val="24"/>
                <w:lang w:val="ja-JP"/>
              </w:rPr>
              <w:t>モジュールのビデオプロパティの一部として設定されます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1629 </w:t>
            </w:r>
            <w:r>
              <w:rPr>
                <w:noProof/>
                <w:sz w:val="16"/>
              </w:rPr>
              <w:br/>
            </w:r>
            <w:r>
              <w:rPr>
                <w:noProof/>
                <w:sz w:val="2"/>
                <w:szCs w:val="24"/>
              </w:rPr>
              <w:t>469c8392-2d23-4d7a-9aa1-5a9774f986c0</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1630 </w:t>
            </w:r>
            <w:r>
              <w:rPr>
                <w:noProof/>
                <w:sz w:val="16"/>
              </w:rPr>
              <w:br/>
            </w:r>
            <w:r>
              <w:rPr>
                <w:noProof/>
                <w:sz w:val="2"/>
                <w:szCs w:val="24"/>
              </w:rPr>
              <w:t>12af4b77-f1ad-4446-b3aa-5256c684e49e</w:t>
            </w:r>
          </w:p>
        </w:tc>
        <w:tc>
          <w:tcPr>
            <w:tcW w:w="7407" w:type="dxa"/>
            <w:shd w:val="clear" w:color="auto" w:fill="F2F2F2" w:themeFill="background1" w:themeFillShade="F2"/>
          </w:tcPr>
          <w:p w:rsidR="00000000" w:rsidRDefault="007D3E85">
            <w:pPr>
              <w:rPr>
                <w:noProof/>
                <w:szCs w:val="24"/>
              </w:rPr>
            </w:pPr>
            <w:r>
              <w:rPr>
                <w:noProof/>
                <w:szCs w:val="24"/>
              </w:rPr>
              <w:t>If checked, the long description for the video will appear instead of the short description with the video info.</w:t>
            </w:r>
          </w:p>
        </w:tc>
        <w:tc>
          <w:tcPr>
            <w:tcW w:w="7407" w:type="dxa"/>
          </w:tcPr>
          <w:p w:rsidR="00000000" w:rsidRDefault="007D3E85">
            <w:pPr>
              <w:rPr>
                <w:szCs w:val="24"/>
                <w:lang w:val="ja-JP"/>
              </w:rPr>
            </w:pP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ビデオ情報の短い説明ではなく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ビデオの長い説明が表示されます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1631 </w:t>
            </w:r>
            <w:r>
              <w:rPr>
                <w:noProof/>
                <w:sz w:val="16"/>
              </w:rPr>
              <w:br/>
            </w:r>
            <w:r>
              <w:rPr>
                <w:noProof/>
                <w:sz w:val="2"/>
                <w:szCs w:val="24"/>
              </w:rPr>
              <w:t>18b1f4d7-f432-4315-9888-9ccbc7c87cba</w:t>
            </w:r>
          </w:p>
        </w:tc>
        <w:tc>
          <w:tcPr>
            <w:tcW w:w="7407" w:type="dxa"/>
            <w:shd w:val="clear" w:color="auto" w:fill="F2F2F2" w:themeFill="background1" w:themeFillShade="F2"/>
          </w:tcPr>
          <w:p w:rsidR="00000000" w:rsidRDefault="007D3E85">
            <w:pPr>
              <w:rPr>
                <w:noProof/>
                <w:szCs w:val="24"/>
              </w:rPr>
            </w:pPr>
            <w:r>
              <w:rPr>
                <w:noProof/>
                <w:szCs w:val="24"/>
              </w:rPr>
              <w:t xml:space="preserve">The short and long descriptions are configured as part of the </w:t>
            </w:r>
            <w:r>
              <w:rPr>
                <w:rStyle w:val="mqInternal"/>
                <w:noProof/>
                <w:szCs w:val="24"/>
              </w:rPr>
              <w:t>[1}</w:t>
            </w:r>
            <w:r>
              <w:rPr>
                <w:noProof/>
                <w:szCs w:val="24"/>
              </w:rPr>
              <w:t>video properties in the Media module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短い説明と長い説明は</w:t>
            </w:r>
            <w:r>
              <w:rPr>
                <w:rFonts w:ascii="Microsoft YaHei UI" w:eastAsia="Microsoft YaHei UI" w:hAnsi="Microsoft YaHei UI" w:cs="Microsoft YaHei UI" w:hint="eastAsia"/>
                <w:szCs w:val="24"/>
                <w:lang w:val="ja-JP"/>
              </w:rPr>
              <w:t>、</w:t>
            </w:r>
            <w:r>
              <w:rPr>
                <w:szCs w:val="24"/>
                <w:lang w:val="ja-JP"/>
              </w:rPr>
              <w:t xml:space="preserve">Media </w:t>
            </w:r>
            <w:r>
              <w:rPr>
                <w:rStyle w:val="mqInternal"/>
                <w:noProof/>
                <w:szCs w:val="24"/>
                <w:lang w:val="ja-JP"/>
              </w:rPr>
              <w:t>[1}</w:t>
            </w:r>
            <w:r>
              <w:rPr>
                <w:rFonts w:ascii="MS Gothic" w:eastAsia="MS Gothic" w:hint="eastAsia"/>
                <w:szCs w:val="24"/>
                <w:lang w:val="ja-JP"/>
              </w:rPr>
              <w:t>モジュールのビデオプロパティの一部として設定されます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1632 </w:t>
            </w:r>
            <w:r>
              <w:rPr>
                <w:noProof/>
                <w:sz w:val="16"/>
              </w:rPr>
              <w:br/>
            </w:r>
            <w:r>
              <w:rPr>
                <w:noProof/>
                <w:sz w:val="2"/>
                <w:szCs w:val="24"/>
              </w:rPr>
              <w:t>5d876ff6-8da3-47f4-85bc-e7404657eb55</w:t>
            </w:r>
          </w:p>
        </w:tc>
        <w:tc>
          <w:tcPr>
            <w:tcW w:w="7407" w:type="dxa"/>
            <w:shd w:val="clear" w:color="auto" w:fill="F2F2F2" w:themeFill="background1" w:themeFillShade="F2"/>
          </w:tcPr>
          <w:p w:rsidR="00000000" w:rsidRDefault="007D3E85">
            <w:pPr>
              <w:rPr>
                <w:noProof/>
                <w:szCs w:val="24"/>
              </w:rPr>
            </w:pPr>
            <w:r>
              <w:rPr>
                <w:noProof/>
                <w:szCs w:val="24"/>
              </w:rPr>
              <w:t>Watched Indicator</w:t>
            </w:r>
          </w:p>
        </w:tc>
        <w:tc>
          <w:tcPr>
            <w:tcW w:w="7407" w:type="dxa"/>
          </w:tcPr>
          <w:p w:rsidR="00000000" w:rsidRDefault="007D3E85">
            <w:pPr>
              <w:rPr>
                <w:szCs w:val="24"/>
                <w:lang w:val="ja-JP"/>
              </w:rPr>
            </w:pPr>
            <w:r>
              <w:rPr>
                <w:rFonts w:ascii="MS Gothic" w:eastAsia="MS Gothic" w:hint="eastAsia"/>
                <w:szCs w:val="24"/>
                <w:lang w:val="ja-JP"/>
              </w:rPr>
              <w:t>視聴済みインジケーター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1633 </w:t>
            </w:r>
            <w:r>
              <w:rPr>
                <w:noProof/>
                <w:sz w:val="16"/>
              </w:rPr>
              <w:br/>
            </w:r>
            <w:r>
              <w:rPr>
                <w:noProof/>
                <w:sz w:val="2"/>
                <w:szCs w:val="24"/>
              </w:rPr>
              <w:t>aba060fa-c878-4c07-ad38-ac662abd4184</w:t>
            </w:r>
          </w:p>
        </w:tc>
        <w:tc>
          <w:tcPr>
            <w:tcW w:w="7407" w:type="dxa"/>
            <w:shd w:val="clear" w:color="auto" w:fill="F2F2F2" w:themeFill="background1" w:themeFillShade="F2"/>
          </w:tcPr>
          <w:p w:rsidR="00000000" w:rsidRDefault="007D3E85">
            <w:pPr>
              <w:rPr>
                <w:noProof/>
                <w:szCs w:val="24"/>
              </w:rPr>
            </w:pPr>
            <w:r>
              <w:rPr>
                <w:noProof/>
                <w:szCs w:val="24"/>
              </w:rPr>
              <w:t>If checked, a watched indicator (</w:t>
            </w:r>
          </w:p>
        </w:tc>
        <w:tc>
          <w:tcPr>
            <w:tcW w:w="7407" w:type="dxa"/>
          </w:tcPr>
          <w:p w:rsidR="00000000" w:rsidRDefault="007D3E85">
            <w:pPr>
              <w:rPr>
                <w:szCs w:val="24"/>
                <w:lang w:val="ja-JP"/>
              </w:rPr>
            </w:pPr>
            <w:r>
              <w:rPr>
                <w:rFonts w:ascii="MS Gothic" w:eastAsia="MS Gothic" w:hint="eastAsia"/>
                <w:szCs w:val="24"/>
                <w:lang w:val="ja-JP"/>
              </w:rPr>
              <w:t>チェックされている場合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監視されているインジケータ</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1634 </w:t>
            </w:r>
            <w:r>
              <w:rPr>
                <w:noProof/>
                <w:sz w:val="16"/>
              </w:rPr>
              <w:br/>
            </w:r>
            <w:r>
              <w:rPr>
                <w:noProof/>
                <w:sz w:val="2"/>
                <w:szCs w:val="24"/>
              </w:rPr>
              <w:t>7f17881b-0a35-4581-b750-65896e1ff33f</w:t>
            </w:r>
          </w:p>
        </w:tc>
        <w:tc>
          <w:tcPr>
            <w:tcW w:w="7407" w:type="dxa"/>
            <w:shd w:val="clear" w:color="auto" w:fill="F2F2F2" w:themeFill="background1" w:themeFillShade="F2"/>
          </w:tcPr>
          <w:p w:rsidR="00000000" w:rsidRDefault="007D3E85">
            <w:pPr>
              <w:rPr>
                <w:noProof/>
                <w:szCs w:val="24"/>
              </w:rPr>
            </w:pPr>
            <w:r>
              <w:rPr>
                <w:noProof/>
                <w:szCs w:val="24"/>
              </w:rPr>
              <w:t>) will appear on videos which have been watched during a user's session.</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ユーザーのセッション中に視聴されたビデオに表示されます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1635 </w:t>
            </w:r>
            <w:r>
              <w:rPr>
                <w:noProof/>
                <w:sz w:val="16"/>
              </w:rPr>
              <w:br/>
            </w:r>
            <w:r>
              <w:rPr>
                <w:noProof/>
                <w:sz w:val="2"/>
                <w:szCs w:val="24"/>
              </w:rPr>
              <w:t>c9b1a11d-1be5-4175-adc9-a7307ba50af9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1636 </w:t>
            </w:r>
            <w:r>
              <w:rPr>
                <w:noProof/>
                <w:sz w:val="16"/>
              </w:rPr>
              <w:br/>
            </w:r>
            <w:r>
              <w:rPr>
                <w:noProof/>
                <w:sz w:val="2"/>
                <w:szCs w:val="24"/>
              </w:rPr>
              <w:t>81137371-c081-4f32-ac1f-6a7ddf0ec192</w:t>
            </w:r>
          </w:p>
        </w:tc>
        <w:tc>
          <w:tcPr>
            <w:tcW w:w="7407" w:type="dxa"/>
            <w:shd w:val="clear" w:color="auto" w:fill="F2F2F2" w:themeFill="background1" w:themeFillShade="F2"/>
          </w:tcPr>
          <w:p w:rsidR="00000000" w:rsidRDefault="007D3E85">
            <w:pPr>
              <w:rPr>
                <w:noProof/>
                <w:szCs w:val="24"/>
              </w:rPr>
            </w:pPr>
            <w:r>
              <w:rPr>
                <w:noProof/>
                <w:szCs w:val="24"/>
              </w:rPr>
              <w:t xml:space="preserve">The watched indicator will be styled using the </w:t>
            </w:r>
            <w:r>
              <w:rPr>
                <w:rStyle w:val="mqInternal"/>
                <w:noProof/>
                <w:szCs w:val="24"/>
              </w:rPr>
              <w:t>[</w:t>
            </w:r>
            <w:r>
              <w:rPr>
                <w:rStyle w:val="mqInternal"/>
                <w:noProof/>
                <w:szCs w:val="24"/>
              </w:rPr>
              <w:t>1}</w:t>
            </w:r>
            <w:r>
              <w:rPr>
                <w:noProof/>
                <w:szCs w:val="24"/>
              </w:rPr>
              <w:t>OVERLAY BANNER</w:t>
            </w:r>
            <w:r>
              <w:rPr>
                <w:rStyle w:val="mqInternal"/>
                <w:noProof/>
                <w:szCs w:val="24"/>
              </w:rPr>
              <w:t>{2]</w:t>
            </w:r>
            <w:r>
              <w:rPr>
                <w:noProof/>
                <w:szCs w:val="24"/>
              </w:rPr>
              <w:t xml:space="preserve"> properties in the STYLE menu.</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ウォッチインジケーターは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スタイル</w:t>
            </w:r>
            <w:r>
              <w:rPr>
                <w:szCs w:val="24"/>
                <w:lang w:val="ja-JP"/>
              </w:rPr>
              <w:t xml:space="preserve">] </w:t>
            </w:r>
            <w:r>
              <w:rPr>
                <w:rFonts w:ascii="MS Gothic" w:eastAsia="MS Gothic" w:hint="eastAsia"/>
                <w:szCs w:val="24"/>
                <w:lang w:val="ja-JP"/>
              </w:rPr>
              <w:t>メニューの</w:t>
            </w:r>
            <w:r>
              <w:rPr>
                <w:szCs w:val="24"/>
                <w:lang w:val="ja-JP"/>
              </w:rPr>
              <w:t xml:space="preserve"> \[ </w:t>
            </w:r>
            <w:r>
              <w:rPr>
                <w:rStyle w:val="mqInternal"/>
                <w:noProof/>
                <w:szCs w:val="24"/>
                <w:lang w:val="ja-JP"/>
              </w:rPr>
              <w:t>[1}</w:t>
            </w:r>
            <w:r>
              <w:rPr>
                <w:rFonts w:ascii="MS Gothic" w:eastAsia="MS Gothic" w:hint="eastAsia"/>
                <w:szCs w:val="24"/>
                <w:lang w:val="ja-JP"/>
              </w:rPr>
              <w:t>オーバーレイバナー</w:t>
            </w:r>
            <w:r>
              <w:rPr>
                <w:szCs w:val="24"/>
                <w:lang w:val="ja-JP"/>
              </w:rPr>
              <w:t>]</w:t>
            </w:r>
            <w:r>
              <w:rPr>
                <w:rStyle w:val="mqInternal"/>
                <w:noProof/>
                <w:szCs w:val="24"/>
                <w:lang w:val="ja-JP"/>
              </w:rPr>
              <w:t>{2]</w:t>
            </w:r>
            <w:r>
              <w:rPr>
                <w:rFonts w:ascii="MS Gothic" w:eastAsia="MS Gothic" w:hint="eastAsia"/>
                <w:szCs w:val="24"/>
                <w:lang w:val="ja-JP"/>
              </w:rPr>
              <w:t>プロパティを使用してスタイルが設定されます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1637 </w:t>
            </w:r>
            <w:r>
              <w:rPr>
                <w:noProof/>
                <w:sz w:val="16"/>
              </w:rPr>
              <w:br/>
            </w:r>
            <w:r>
              <w:rPr>
                <w:noProof/>
                <w:sz w:val="2"/>
                <w:szCs w:val="24"/>
              </w:rPr>
              <w:t>a1c6644f-4375-416b-921b-5672ed845aff</w:t>
            </w:r>
          </w:p>
        </w:tc>
        <w:tc>
          <w:tcPr>
            <w:tcW w:w="7407" w:type="dxa"/>
            <w:shd w:val="clear" w:color="auto" w:fill="F2F2F2" w:themeFill="background1" w:themeFillShade="F2"/>
          </w:tcPr>
          <w:p w:rsidR="00000000" w:rsidRDefault="007D3E85">
            <w:pPr>
              <w:rPr>
                <w:noProof/>
                <w:szCs w:val="24"/>
              </w:rPr>
            </w:pPr>
            <w:r>
              <w:rPr>
                <w:noProof/>
                <w:szCs w:val="24"/>
              </w:rPr>
              <w:t>Downloads</w:t>
            </w:r>
          </w:p>
        </w:tc>
        <w:tc>
          <w:tcPr>
            <w:tcW w:w="7407" w:type="dxa"/>
          </w:tcPr>
          <w:p w:rsidR="00000000" w:rsidRDefault="007D3E85">
            <w:pPr>
              <w:rPr>
                <w:szCs w:val="24"/>
                <w:lang w:val="ja-JP"/>
              </w:rPr>
            </w:pPr>
            <w:r>
              <w:rPr>
                <w:rFonts w:ascii="MS Gothic" w:eastAsia="MS Gothic" w:hint="eastAsia"/>
                <w:szCs w:val="24"/>
                <w:lang w:val="ja-JP"/>
              </w:rPr>
              <w:t>ダウンロード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1638 </w:t>
            </w:r>
            <w:r>
              <w:rPr>
                <w:noProof/>
                <w:sz w:val="16"/>
              </w:rPr>
              <w:br/>
            </w:r>
            <w:r>
              <w:rPr>
                <w:noProof/>
                <w:sz w:val="2"/>
                <w:szCs w:val="24"/>
              </w:rPr>
              <w:t>1745d6b8-cc2f-4012-870b-a3b066794096</w:t>
            </w:r>
          </w:p>
        </w:tc>
        <w:tc>
          <w:tcPr>
            <w:tcW w:w="7407" w:type="dxa"/>
            <w:shd w:val="clear" w:color="auto" w:fill="F2F2F2" w:themeFill="background1" w:themeFillShade="F2"/>
          </w:tcPr>
          <w:p w:rsidR="00000000" w:rsidRDefault="007D3E85">
            <w:pPr>
              <w:rPr>
                <w:noProof/>
                <w:szCs w:val="24"/>
              </w:rPr>
            </w:pPr>
            <w:r>
              <w:rPr>
                <w:noProof/>
                <w:szCs w:val="24"/>
              </w:rPr>
              <w:t>In-Page Experiences can be configured so viewers can download videos.</w:t>
            </w:r>
          </w:p>
        </w:tc>
        <w:tc>
          <w:tcPr>
            <w:tcW w:w="7407" w:type="dxa"/>
          </w:tcPr>
          <w:p w:rsidR="00000000" w:rsidRDefault="007D3E85">
            <w:pPr>
              <w:rPr>
                <w:szCs w:val="24"/>
                <w:lang w:val="ja-JP"/>
              </w:rPr>
            </w:pPr>
            <w:r>
              <w:rPr>
                <w:rFonts w:ascii="MS Gothic" w:eastAsia="MS Gothic" w:hint="eastAsia"/>
                <w:szCs w:val="24"/>
                <w:lang w:val="ja-JP"/>
              </w:rPr>
              <w:t>ページ内エクスペリエンスは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視聴者が動画をダウンロードできるように設定できます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1639 </w:t>
            </w:r>
            <w:r>
              <w:rPr>
                <w:noProof/>
                <w:sz w:val="16"/>
              </w:rPr>
              <w:br/>
            </w:r>
            <w:r>
              <w:rPr>
                <w:noProof/>
                <w:sz w:val="2"/>
                <w:szCs w:val="24"/>
              </w:rPr>
              <w:t>20da136f-7c1b-4314-b1a7-5001bd5054a2</w:t>
            </w:r>
          </w:p>
        </w:tc>
        <w:tc>
          <w:tcPr>
            <w:tcW w:w="7407" w:type="dxa"/>
            <w:shd w:val="clear" w:color="auto" w:fill="F2F2F2" w:themeFill="background1" w:themeFillShade="F2"/>
          </w:tcPr>
          <w:p w:rsidR="00000000" w:rsidRDefault="007D3E85">
            <w:pPr>
              <w:rPr>
                <w:noProof/>
                <w:szCs w:val="24"/>
              </w:rPr>
            </w:pPr>
            <w:r>
              <w:rPr>
                <w:noProof/>
                <w:szCs w:val="24"/>
              </w:rPr>
              <w:t>The download link allows the viewer to download the highest quality rendition.</w:t>
            </w:r>
          </w:p>
        </w:tc>
        <w:tc>
          <w:tcPr>
            <w:tcW w:w="7407" w:type="dxa"/>
          </w:tcPr>
          <w:p w:rsidR="00000000" w:rsidRDefault="007D3E85">
            <w:pPr>
              <w:rPr>
                <w:szCs w:val="24"/>
                <w:lang w:val="ja-JP"/>
              </w:rPr>
            </w:pPr>
            <w:r>
              <w:rPr>
                <w:rFonts w:ascii="MS Gothic" w:eastAsia="MS Gothic" w:hint="eastAsia"/>
                <w:szCs w:val="24"/>
                <w:lang w:val="ja-JP"/>
              </w:rPr>
              <w:t>ダウンロードリンクを使用すると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ビューアは最高品質のレンディションをダウンロードできます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1640 </w:t>
            </w:r>
            <w:r>
              <w:rPr>
                <w:noProof/>
                <w:sz w:val="16"/>
              </w:rPr>
              <w:br/>
            </w:r>
            <w:r>
              <w:rPr>
                <w:noProof/>
                <w:sz w:val="2"/>
                <w:szCs w:val="24"/>
              </w:rPr>
              <w:t>81c71236-7c3c-459e-be77-9cc30e8ab617</w:t>
            </w:r>
          </w:p>
        </w:tc>
        <w:tc>
          <w:tcPr>
            <w:tcW w:w="7407" w:type="dxa"/>
            <w:shd w:val="clear" w:color="auto" w:fill="F2F2F2" w:themeFill="background1" w:themeFillShade="F2"/>
          </w:tcPr>
          <w:p w:rsidR="00000000" w:rsidRDefault="007D3E85">
            <w:pPr>
              <w:rPr>
                <w:noProof/>
                <w:szCs w:val="24"/>
              </w:rPr>
            </w:pPr>
            <w:r>
              <w:rPr>
                <w:noProof/>
                <w:szCs w:val="24"/>
              </w:rPr>
              <w:t>Select a download option:</w:t>
            </w:r>
          </w:p>
        </w:tc>
        <w:tc>
          <w:tcPr>
            <w:tcW w:w="7407" w:type="dxa"/>
          </w:tcPr>
          <w:p w:rsidR="00000000" w:rsidRDefault="007D3E85">
            <w:pPr>
              <w:rPr>
                <w:szCs w:val="24"/>
                <w:lang w:val="ja-JP"/>
              </w:rPr>
            </w:pPr>
            <w:r>
              <w:rPr>
                <w:rFonts w:ascii="MS Gothic" w:eastAsia="MS Gothic" w:hint="eastAsia"/>
                <w:szCs w:val="24"/>
                <w:lang w:val="ja-JP"/>
              </w:rPr>
              <w:t>ダウンロードオプションを選択します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1641 </w:t>
            </w:r>
            <w:r>
              <w:rPr>
                <w:noProof/>
                <w:sz w:val="16"/>
              </w:rPr>
              <w:br/>
            </w:r>
            <w:r>
              <w:rPr>
                <w:noProof/>
                <w:sz w:val="2"/>
                <w:szCs w:val="24"/>
              </w:rPr>
              <w:t>c4cac3e1-4f47-43dd-989b-0b0ad60b212</w:t>
            </w:r>
            <w:r>
              <w:rPr>
                <w:noProof/>
                <w:sz w:val="2"/>
                <w:szCs w:val="24"/>
              </w:rPr>
              <w:t>6</w:t>
            </w:r>
          </w:p>
        </w:tc>
        <w:tc>
          <w:tcPr>
            <w:tcW w:w="7407" w:type="dxa"/>
            <w:shd w:val="clear" w:color="auto" w:fill="F2F2F2" w:themeFill="background1" w:themeFillShade="F2"/>
          </w:tcPr>
          <w:p w:rsidR="00000000" w:rsidRDefault="007D3E85">
            <w:pPr>
              <w:rPr>
                <w:noProof/>
                <w:szCs w:val="24"/>
              </w:rPr>
            </w:pPr>
            <w:r>
              <w:rPr>
                <w:noProof/>
                <w:szCs w:val="24"/>
              </w:rPr>
              <w:t>Do not allow video downloads</w:t>
            </w:r>
          </w:p>
        </w:tc>
        <w:tc>
          <w:tcPr>
            <w:tcW w:w="7407" w:type="dxa"/>
          </w:tcPr>
          <w:p w:rsidR="00000000" w:rsidRDefault="007D3E85">
            <w:pPr>
              <w:rPr>
                <w:szCs w:val="24"/>
                <w:lang w:val="ja-JP"/>
              </w:rPr>
            </w:pPr>
            <w:r>
              <w:rPr>
                <w:rFonts w:ascii="MS Gothic" w:eastAsia="MS Gothic" w:hint="eastAsia"/>
                <w:szCs w:val="24"/>
                <w:lang w:val="ja-JP"/>
              </w:rPr>
              <w:t>ビデオのダウンロードを許可しない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1642 </w:t>
            </w:r>
            <w:r>
              <w:rPr>
                <w:noProof/>
                <w:sz w:val="16"/>
              </w:rPr>
              <w:br/>
            </w:r>
            <w:r>
              <w:rPr>
                <w:noProof/>
                <w:sz w:val="2"/>
                <w:szCs w:val="24"/>
              </w:rPr>
              <w:t>eae0c05d-0e97-4161-a88d-cb0110321284</w:t>
            </w:r>
          </w:p>
        </w:tc>
        <w:tc>
          <w:tcPr>
            <w:tcW w:w="7407" w:type="dxa"/>
            <w:shd w:val="clear" w:color="auto" w:fill="F2F2F2" w:themeFill="background1" w:themeFillShade="F2"/>
          </w:tcPr>
          <w:p w:rsidR="00000000" w:rsidRDefault="007D3E85">
            <w:pPr>
              <w:rPr>
                <w:noProof/>
                <w:szCs w:val="24"/>
              </w:rPr>
            </w:pPr>
            <w:r>
              <w:rPr>
                <w:noProof/>
                <w:szCs w:val="24"/>
              </w:rPr>
              <w:t>Provide a download link for each video</w:t>
            </w:r>
          </w:p>
        </w:tc>
        <w:tc>
          <w:tcPr>
            <w:tcW w:w="7407" w:type="dxa"/>
          </w:tcPr>
          <w:p w:rsidR="00000000" w:rsidRDefault="007D3E85">
            <w:pPr>
              <w:rPr>
                <w:szCs w:val="24"/>
                <w:lang w:val="ja-JP"/>
              </w:rPr>
            </w:pPr>
            <w:r>
              <w:rPr>
                <w:rFonts w:ascii="MS Gothic" w:eastAsia="MS Gothic" w:hint="eastAsia"/>
                <w:szCs w:val="24"/>
                <w:lang w:val="ja-JP"/>
              </w:rPr>
              <w:t>各動画のダウンロードリンクを提供する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1643 </w:t>
            </w:r>
            <w:r>
              <w:rPr>
                <w:noProof/>
                <w:sz w:val="16"/>
              </w:rPr>
              <w:br/>
            </w:r>
            <w:r>
              <w:rPr>
                <w:noProof/>
                <w:sz w:val="2"/>
                <w:szCs w:val="24"/>
              </w:rPr>
              <w:t>89112756-9fe0-465d-bac1-93bd0edb47c6</w:t>
            </w:r>
          </w:p>
        </w:tc>
        <w:tc>
          <w:tcPr>
            <w:tcW w:w="7407" w:type="dxa"/>
            <w:shd w:val="clear" w:color="auto" w:fill="F2F2F2" w:themeFill="background1" w:themeFillShade="F2"/>
          </w:tcPr>
          <w:p w:rsidR="00000000" w:rsidRDefault="007D3E85">
            <w:pPr>
              <w:rPr>
                <w:noProof/>
                <w:szCs w:val="24"/>
              </w:rPr>
            </w:pPr>
            <w:r>
              <w:rPr>
                <w:noProof/>
                <w:szCs w:val="24"/>
              </w:rPr>
              <w:t>Provide a download link for each video based upon a custom field value - Define a custom field and then set that field to true for any video that can be downloaded.</w:t>
            </w:r>
          </w:p>
        </w:tc>
        <w:tc>
          <w:tcPr>
            <w:tcW w:w="7407" w:type="dxa"/>
          </w:tcPr>
          <w:p w:rsidR="00000000" w:rsidRDefault="007D3E85">
            <w:pPr>
              <w:rPr>
                <w:szCs w:val="24"/>
                <w:lang w:val="ja-JP"/>
              </w:rPr>
            </w:pPr>
            <w:r>
              <w:rPr>
                <w:rFonts w:ascii="MS Gothic" w:eastAsia="MS Gothic" w:hint="eastAsia"/>
                <w:szCs w:val="24"/>
                <w:lang w:val="ja-JP"/>
              </w:rPr>
              <w:t>カスタムフィールドの値に基づいて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各動画のダウンロードリンクを提供する</w:t>
            </w:r>
            <w:r>
              <w:rPr>
                <w:szCs w:val="24"/>
                <w:lang w:val="ja-JP"/>
              </w:rPr>
              <w:t>-</w:t>
            </w:r>
            <w:r>
              <w:rPr>
                <w:rFonts w:ascii="MS Gothic" w:eastAsia="MS Gothic" w:hint="eastAsia"/>
                <w:szCs w:val="24"/>
                <w:lang w:val="ja-JP"/>
              </w:rPr>
              <w:t>カスタムフィールドを定義し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ダウンロード可能なビデオでそのフィールドを</w:t>
            </w:r>
            <w:r>
              <w:rPr>
                <w:szCs w:val="24"/>
                <w:lang w:val="ja-JP"/>
              </w:rPr>
              <w:t xml:space="preserve"> true </w:t>
            </w:r>
            <w:r>
              <w:rPr>
                <w:rFonts w:ascii="MS Gothic" w:eastAsia="MS Gothic" w:hint="eastAsia"/>
                <w:szCs w:val="24"/>
                <w:lang w:val="ja-JP"/>
              </w:rPr>
              <w:t>に設定します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1644 </w:t>
            </w:r>
            <w:r>
              <w:rPr>
                <w:noProof/>
                <w:sz w:val="16"/>
              </w:rPr>
              <w:br/>
            </w:r>
            <w:r>
              <w:rPr>
                <w:noProof/>
                <w:sz w:val="2"/>
                <w:szCs w:val="24"/>
              </w:rPr>
              <w:t>39868a1b-9619-466d-9450-6d65cbb9a78e</w:t>
            </w:r>
          </w:p>
        </w:tc>
        <w:tc>
          <w:tcPr>
            <w:tcW w:w="7407" w:type="dxa"/>
            <w:shd w:val="clear" w:color="auto" w:fill="F2F2F2" w:themeFill="background1" w:themeFillShade="F2"/>
          </w:tcPr>
          <w:p w:rsidR="00000000" w:rsidRDefault="007D3E85">
            <w:pPr>
              <w:rPr>
                <w:noProof/>
                <w:szCs w:val="24"/>
              </w:rPr>
            </w:pPr>
            <w:r>
              <w:rPr>
                <w:noProof/>
                <w:szCs w:val="24"/>
              </w:rPr>
              <w:t xml:space="preserve">For complete steps on configuring a download link for each video, see </w:t>
            </w:r>
            <w:r>
              <w:rPr>
                <w:rStyle w:val="mqInternal"/>
                <w:noProof/>
                <w:szCs w:val="24"/>
              </w:rPr>
              <w:t>[1}</w:t>
            </w:r>
            <w:r>
              <w:rPr>
                <w:noProof/>
                <w:szCs w:val="24"/>
              </w:rPr>
              <w:t>Configuring Video Downloads for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各動画のダウンロードリンクを構成する手順については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ページ内エクスペリエンスのビデオダウンロードの設定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1645 </w:t>
            </w:r>
            <w:r>
              <w:rPr>
                <w:noProof/>
                <w:sz w:val="16"/>
              </w:rPr>
              <w:br/>
            </w:r>
            <w:r>
              <w:rPr>
                <w:noProof/>
                <w:sz w:val="2"/>
                <w:szCs w:val="24"/>
              </w:rPr>
              <w:t>6aa61140-11c6-449c-ae20-8ad68e77ce21</w:t>
            </w:r>
          </w:p>
        </w:tc>
        <w:tc>
          <w:tcPr>
            <w:tcW w:w="7407" w:type="dxa"/>
            <w:shd w:val="clear" w:color="auto" w:fill="F2F2F2" w:themeFill="background1" w:themeFillShade="F2"/>
          </w:tcPr>
          <w:p w:rsidR="00000000" w:rsidRDefault="007D3E85">
            <w:pPr>
              <w:rPr>
                <w:noProof/>
                <w:szCs w:val="24"/>
              </w:rPr>
            </w:pPr>
            <w:r>
              <w:rPr>
                <w:noProof/>
                <w:szCs w:val="24"/>
              </w:rPr>
              <w:t xml:space="preserve">When done, 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1646 </w:t>
            </w:r>
            <w:r>
              <w:rPr>
                <w:noProof/>
                <w:sz w:val="16"/>
              </w:rPr>
              <w:br/>
            </w:r>
            <w:r>
              <w:rPr>
                <w:noProof/>
                <w:sz w:val="2"/>
                <w:szCs w:val="24"/>
              </w:rPr>
              <w:t>57683841-1b34-4543-b746-1c457691e4e0</w:t>
            </w:r>
          </w:p>
        </w:tc>
        <w:tc>
          <w:tcPr>
            <w:tcW w:w="7407" w:type="dxa"/>
            <w:shd w:val="clear" w:color="auto" w:fill="F2F2F2" w:themeFill="background1" w:themeFillShade="F2"/>
          </w:tcPr>
          <w:p w:rsidR="00000000" w:rsidRDefault="007D3E85">
            <w:pPr>
              <w:rPr>
                <w:noProof/>
                <w:szCs w:val="24"/>
              </w:rPr>
            </w:pPr>
            <w:r>
              <w:rPr>
                <w:noProof/>
                <w:szCs w:val="24"/>
              </w:rPr>
              <w:t>Configuring social settings</w:t>
            </w:r>
          </w:p>
        </w:tc>
        <w:tc>
          <w:tcPr>
            <w:tcW w:w="7407" w:type="dxa"/>
          </w:tcPr>
          <w:p w:rsidR="00000000" w:rsidRDefault="007D3E85">
            <w:pPr>
              <w:rPr>
                <w:szCs w:val="24"/>
                <w:lang w:val="ja-JP"/>
              </w:rPr>
            </w:pPr>
            <w:r>
              <w:rPr>
                <w:rFonts w:ascii="MS Gothic" w:eastAsia="MS Gothic" w:hint="eastAsia"/>
                <w:szCs w:val="24"/>
                <w:lang w:val="ja-JP"/>
              </w:rPr>
              <w:t>ソーシャル設定の構成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1647 </w:t>
            </w:r>
            <w:r>
              <w:rPr>
                <w:noProof/>
                <w:sz w:val="16"/>
              </w:rPr>
              <w:br/>
            </w:r>
            <w:r>
              <w:rPr>
                <w:noProof/>
                <w:sz w:val="2"/>
                <w:szCs w:val="24"/>
              </w:rPr>
              <w:t>2833ca3a-8057-47ca-a387-261c8cacb797</w:t>
            </w:r>
          </w:p>
        </w:tc>
        <w:tc>
          <w:tcPr>
            <w:tcW w:w="7407" w:type="dxa"/>
            <w:shd w:val="clear" w:color="auto" w:fill="F2F2F2" w:themeFill="background1" w:themeFillShade="F2"/>
          </w:tcPr>
          <w:p w:rsidR="00000000" w:rsidRDefault="007D3E85">
            <w:pPr>
              <w:rPr>
                <w:noProof/>
                <w:szCs w:val="24"/>
              </w:rPr>
            </w:pPr>
            <w:r>
              <w:rPr>
                <w:noProof/>
                <w:szCs w:val="24"/>
              </w:rPr>
              <w:t>The social settings control the social sharing options that are available when videos are playing.</w:t>
            </w:r>
          </w:p>
        </w:tc>
        <w:tc>
          <w:tcPr>
            <w:tcW w:w="7407" w:type="dxa"/>
          </w:tcPr>
          <w:p w:rsidR="00000000" w:rsidRDefault="007D3E85">
            <w:pPr>
              <w:rPr>
                <w:szCs w:val="24"/>
                <w:lang w:val="ja-JP"/>
              </w:rPr>
            </w:pPr>
            <w:r>
              <w:rPr>
                <w:rFonts w:ascii="MS Gothic" w:eastAsia="MS Gothic" w:hint="eastAsia"/>
                <w:szCs w:val="24"/>
                <w:lang w:val="ja-JP"/>
              </w:rPr>
              <w:t>ソーシャル設定は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ビデオの再生時に利用できるソーシャル共有オプションを制御します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1648 </w:t>
            </w:r>
            <w:r>
              <w:rPr>
                <w:noProof/>
                <w:sz w:val="16"/>
              </w:rPr>
              <w:br/>
            </w:r>
            <w:r>
              <w:rPr>
                <w:noProof/>
                <w:sz w:val="2"/>
                <w:szCs w:val="24"/>
              </w:rPr>
              <w:t>d736c2a7-2991-4847-867f-c1449e76633e</w:t>
            </w:r>
          </w:p>
        </w:tc>
        <w:tc>
          <w:tcPr>
            <w:tcW w:w="7407" w:type="dxa"/>
            <w:shd w:val="clear" w:color="auto" w:fill="F2F2F2" w:themeFill="background1" w:themeFillShade="F2"/>
          </w:tcPr>
          <w:p w:rsidR="00000000" w:rsidRDefault="007D3E85">
            <w:pPr>
              <w:rPr>
                <w:noProof/>
                <w:szCs w:val="24"/>
              </w:rPr>
            </w:pPr>
            <w:r>
              <w:rPr>
                <w:noProof/>
                <w:szCs w:val="24"/>
              </w:rPr>
              <w:t xml:space="preserve">Social sharing icons appear above </w:t>
            </w:r>
            <w:r>
              <w:rPr>
                <w:noProof/>
                <w:szCs w:val="24"/>
              </w:rPr>
              <w:t xml:space="preserve">the player when the experience is in the </w:t>
            </w:r>
            <w:r>
              <w:rPr>
                <w:rStyle w:val="mqInternal"/>
                <w:noProof/>
                <w:szCs w:val="24"/>
              </w:rPr>
              <w:t>[1}</w:t>
            </w:r>
            <w:r>
              <w:rPr>
                <w:noProof/>
                <w:szCs w:val="24"/>
              </w:rPr>
              <w:t>PLAYING</w:t>
            </w:r>
            <w:r>
              <w:rPr>
                <w:rStyle w:val="mqInternal"/>
                <w:noProof/>
                <w:szCs w:val="24"/>
              </w:rPr>
              <w:t>{2]</w:t>
            </w:r>
            <w:r>
              <w:rPr>
                <w:noProof/>
                <w:szCs w:val="24"/>
              </w:rPr>
              <w:t xml:space="preserve"> state.</w:t>
            </w:r>
          </w:p>
        </w:tc>
        <w:tc>
          <w:tcPr>
            <w:tcW w:w="7407" w:type="dxa"/>
          </w:tcPr>
          <w:p w:rsidR="00000000" w:rsidRDefault="007D3E85">
            <w:pPr>
              <w:rPr>
                <w:szCs w:val="24"/>
                <w:lang w:val="ja-JP"/>
              </w:rPr>
            </w:pPr>
            <w:r>
              <w:rPr>
                <w:rFonts w:ascii="MS Gothic" w:eastAsia="MS Gothic" w:hint="eastAsia"/>
                <w:szCs w:val="24"/>
                <w:lang w:val="ja-JP"/>
              </w:rPr>
              <w:t>ソーシャルシェアリングアイコンは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w:t>
            </w:r>
            <w:r>
              <w:rPr>
                <w:rStyle w:val="mqInternal"/>
                <w:noProof/>
                <w:szCs w:val="24"/>
                <w:lang w:val="ja-JP"/>
              </w:rPr>
              <w:t>[1}</w:t>
            </w:r>
            <w:r>
              <w:rPr>
                <w:rFonts w:ascii="MS Gothic" w:eastAsia="MS Gothic" w:hint="eastAsia"/>
                <w:szCs w:val="24"/>
                <w:lang w:val="ja-JP"/>
              </w:rPr>
              <w:t>遊ぶ</w:t>
            </w:r>
            <w:r>
              <w:rPr>
                <w:rStyle w:val="mqInternal"/>
                <w:noProof/>
                <w:szCs w:val="24"/>
                <w:lang w:val="ja-JP"/>
              </w:rPr>
              <w:t>{2]</w:t>
            </w:r>
            <w:r>
              <w:rPr>
                <w:rFonts w:ascii="MS Gothic" w:eastAsia="MS Gothic" w:hint="eastAsia"/>
                <w:szCs w:val="24"/>
                <w:lang w:val="ja-JP"/>
              </w:rPr>
              <w:t>州</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1649 </w:t>
            </w:r>
            <w:r>
              <w:rPr>
                <w:noProof/>
                <w:sz w:val="16"/>
              </w:rPr>
              <w:br/>
            </w:r>
            <w:r>
              <w:rPr>
                <w:noProof/>
                <w:sz w:val="2"/>
                <w:szCs w:val="24"/>
              </w:rPr>
              <w:t>49a4253e-9665-496b-be49-ed21f67073ed</w:t>
            </w:r>
          </w:p>
        </w:tc>
        <w:tc>
          <w:tcPr>
            <w:tcW w:w="7407" w:type="dxa"/>
            <w:shd w:val="clear" w:color="auto" w:fill="F2F2F2" w:themeFill="background1" w:themeFillShade="F2"/>
          </w:tcPr>
          <w:p w:rsidR="00000000" w:rsidRDefault="007D3E85">
            <w:pPr>
              <w:rPr>
                <w:noProof/>
                <w:szCs w:val="24"/>
              </w:rPr>
            </w:pPr>
            <w:r>
              <w:rPr>
                <w:noProof/>
                <w:szCs w:val="24"/>
              </w:rPr>
              <w:t>When a video is shared to a social media site, a link or image will appear directing the viewer back to the exper</w:t>
            </w:r>
            <w:r>
              <w:rPr>
                <w:noProof/>
                <w:szCs w:val="24"/>
              </w:rPr>
              <w:t>ience.</w:t>
            </w:r>
          </w:p>
        </w:tc>
        <w:tc>
          <w:tcPr>
            <w:tcW w:w="7407" w:type="dxa"/>
          </w:tcPr>
          <w:p w:rsidR="00000000" w:rsidRDefault="007D3E85">
            <w:pPr>
              <w:rPr>
                <w:szCs w:val="24"/>
                <w:lang w:val="ja-JP"/>
              </w:rPr>
            </w:pPr>
            <w:r>
              <w:rPr>
                <w:rFonts w:ascii="MS Gothic" w:eastAsia="MS Gothic" w:hint="eastAsia"/>
                <w:szCs w:val="24"/>
                <w:lang w:val="ja-JP"/>
              </w:rPr>
              <w:t>動画がソーシャルメディアサイトで共有されると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視聴者をエクスペリエンスに戻すためのリンクまたは画像が表示されます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1650 </w:t>
            </w:r>
            <w:r>
              <w:rPr>
                <w:noProof/>
                <w:sz w:val="16"/>
              </w:rPr>
              <w:br/>
            </w:r>
            <w:r>
              <w:rPr>
                <w:noProof/>
                <w:sz w:val="2"/>
                <w:szCs w:val="24"/>
              </w:rPr>
              <w:t>caabc80d-b9d0-4521-b148-540d72223401</w:t>
            </w:r>
          </w:p>
        </w:tc>
        <w:tc>
          <w:tcPr>
            <w:tcW w:w="7407" w:type="dxa"/>
            <w:shd w:val="clear" w:color="auto" w:fill="F2F2F2" w:themeFill="background1" w:themeFillShade="F2"/>
          </w:tcPr>
          <w:p w:rsidR="00000000" w:rsidRDefault="007D3E85">
            <w:pPr>
              <w:rPr>
                <w:noProof/>
                <w:szCs w:val="24"/>
              </w:rPr>
            </w:pPr>
            <w:r>
              <w:rPr>
                <w:noProof/>
                <w:szCs w:val="24"/>
              </w:rPr>
              <w:t>Gallery uses a social media metadata proxy service.</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ソーシャルメディアメタデータプロキシサービスを使用します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1651 </w:t>
            </w:r>
            <w:r>
              <w:rPr>
                <w:noProof/>
                <w:sz w:val="16"/>
              </w:rPr>
              <w:br/>
            </w:r>
            <w:r>
              <w:rPr>
                <w:noProof/>
                <w:sz w:val="2"/>
                <w:szCs w:val="24"/>
              </w:rPr>
              <w:t>24dedc82-b901-4719-9865-9737cae644ca</w:t>
            </w:r>
          </w:p>
        </w:tc>
        <w:tc>
          <w:tcPr>
            <w:tcW w:w="7407" w:type="dxa"/>
            <w:shd w:val="clear" w:color="auto" w:fill="F2F2F2" w:themeFill="background1" w:themeFillShade="F2"/>
          </w:tcPr>
          <w:p w:rsidR="00000000" w:rsidRDefault="007D3E85">
            <w:pPr>
              <w:rPr>
                <w:noProof/>
                <w:szCs w:val="24"/>
              </w:rPr>
            </w:pPr>
            <w:r>
              <w:rPr>
                <w:noProof/>
                <w:szCs w:val="24"/>
              </w:rPr>
              <w:t>This service is used whenever a video or event is shared out from an In-Page Experience, and is part of the URL which is shared.</w:t>
            </w:r>
          </w:p>
        </w:tc>
        <w:tc>
          <w:tcPr>
            <w:tcW w:w="7407" w:type="dxa"/>
          </w:tcPr>
          <w:p w:rsidR="00000000" w:rsidRDefault="007D3E85">
            <w:pPr>
              <w:rPr>
                <w:szCs w:val="24"/>
                <w:lang w:val="ja-JP"/>
              </w:rPr>
            </w:pPr>
            <w:r>
              <w:rPr>
                <w:rFonts w:ascii="MS Gothic" w:eastAsia="MS Gothic" w:hint="eastAsia"/>
                <w:szCs w:val="24"/>
                <w:lang w:val="ja-JP"/>
              </w:rPr>
              <w:t>このサービスは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動画やイベントがインページエクスペリエンスから共有されるときに使用され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共有される</w:t>
            </w:r>
            <w:r>
              <w:rPr>
                <w:szCs w:val="24"/>
                <w:lang w:val="ja-JP"/>
              </w:rPr>
              <w:t xml:space="preserve"> URL </w:t>
            </w:r>
            <w:r>
              <w:rPr>
                <w:rFonts w:ascii="MS Gothic" w:eastAsia="MS Gothic" w:hint="eastAsia"/>
                <w:szCs w:val="24"/>
                <w:lang w:val="ja-JP"/>
              </w:rPr>
              <w:t>の一部です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1652 </w:t>
            </w:r>
            <w:r>
              <w:rPr>
                <w:noProof/>
                <w:sz w:val="16"/>
              </w:rPr>
              <w:br/>
            </w:r>
            <w:r>
              <w:rPr>
                <w:noProof/>
                <w:sz w:val="2"/>
                <w:szCs w:val="24"/>
              </w:rPr>
              <w:t>59687239-6370-4fd9-b722-66969f97fe0b</w:t>
            </w:r>
          </w:p>
        </w:tc>
        <w:tc>
          <w:tcPr>
            <w:tcW w:w="7407" w:type="dxa"/>
            <w:shd w:val="clear" w:color="auto" w:fill="F2F2F2" w:themeFill="background1" w:themeFillShade="F2"/>
          </w:tcPr>
          <w:p w:rsidR="00000000" w:rsidRDefault="007D3E85">
            <w:pPr>
              <w:rPr>
                <w:noProof/>
                <w:szCs w:val="24"/>
              </w:rPr>
            </w:pPr>
            <w:r>
              <w:rPr>
                <w:noProof/>
                <w:szCs w:val="24"/>
              </w:rPr>
              <w:t>It will redirect viewers to the page on which the In-Page Experience is embedded, however, crawlers will see metadata about the video/event instead.</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ページ内エクスペリエンスが埋め込まれているページに閲覧者をリダイレクトしますが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クローラには代わりに動画</w:t>
            </w:r>
            <w:r>
              <w:rPr>
                <w:szCs w:val="24"/>
                <w:lang w:val="ja-JP"/>
              </w:rPr>
              <w:t>/</w:t>
            </w:r>
            <w:r>
              <w:rPr>
                <w:rFonts w:ascii="MS Gothic" w:eastAsia="MS Gothic" w:hint="eastAsia"/>
                <w:szCs w:val="24"/>
                <w:lang w:val="ja-JP"/>
              </w:rPr>
              <w:t>イベントに関するメタデータ</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1653 </w:t>
            </w:r>
            <w:r>
              <w:rPr>
                <w:noProof/>
                <w:sz w:val="16"/>
              </w:rPr>
              <w:br/>
            </w:r>
            <w:r>
              <w:rPr>
                <w:noProof/>
                <w:sz w:val="2"/>
                <w:szCs w:val="24"/>
              </w:rPr>
              <w:t>863e50d4-48e0-4ae5-a566-773045b87ec2</w:t>
            </w:r>
          </w:p>
        </w:tc>
        <w:tc>
          <w:tcPr>
            <w:tcW w:w="7407" w:type="dxa"/>
            <w:shd w:val="clear" w:color="auto" w:fill="F2F2F2" w:themeFill="background1" w:themeFillShade="F2"/>
          </w:tcPr>
          <w:p w:rsidR="00000000" w:rsidRDefault="007D3E85">
            <w:pPr>
              <w:rPr>
                <w:noProof/>
                <w:szCs w:val="24"/>
              </w:rPr>
            </w:pPr>
            <w:r>
              <w:rPr>
                <w:noProof/>
                <w:szCs w:val="24"/>
              </w:rPr>
              <w:t>In this way, social media crawlers will get information about the video/event which is being shared and can present more relevant information to the end-user on the social media site, while end-users are</w:t>
            </w:r>
            <w:r>
              <w:rPr>
                <w:noProof/>
                <w:szCs w:val="24"/>
              </w:rPr>
              <w:t xml:space="preserve"> still able to access the original page.</w:t>
            </w:r>
          </w:p>
        </w:tc>
        <w:tc>
          <w:tcPr>
            <w:tcW w:w="7407" w:type="dxa"/>
          </w:tcPr>
          <w:p w:rsidR="00000000" w:rsidRDefault="007D3E85">
            <w:pPr>
              <w:rPr>
                <w:szCs w:val="24"/>
                <w:lang w:val="ja-JP"/>
              </w:rPr>
            </w:pPr>
            <w:r>
              <w:rPr>
                <w:rFonts w:ascii="MS Gothic" w:eastAsia="MS Gothic" w:hint="eastAsia"/>
                <w:szCs w:val="24"/>
                <w:lang w:val="ja-JP"/>
              </w:rPr>
              <w:t>このようにして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ソーシャル・メディア・クローラは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共有されているビデオ</w:t>
            </w:r>
            <w:r>
              <w:rPr>
                <w:szCs w:val="24"/>
                <w:lang w:val="ja-JP"/>
              </w:rPr>
              <w:t>/</w:t>
            </w:r>
            <w:r>
              <w:rPr>
                <w:rFonts w:ascii="MS Gothic" w:eastAsia="MS Gothic" w:hint="eastAsia"/>
                <w:szCs w:val="24"/>
                <w:lang w:val="ja-JP"/>
              </w:rPr>
              <w:t>イベントに関する情報を取得し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ソーシャルメディアサイトのエンドユーザーにより関連性の高い情報を提示できますが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エンドユーザーは元のページにアクセスできます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1654 </w:t>
            </w:r>
            <w:r>
              <w:rPr>
                <w:noProof/>
                <w:sz w:val="16"/>
              </w:rPr>
              <w:br/>
            </w:r>
            <w:r>
              <w:rPr>
                <w:noProof/>
                <w:sz w:val="2"/>
                <w:szCs w:val="24"/>
              </w:rPr>
              <w:t>f69cab48-6089-4830-a9c2-afc4b22e963d</w:t>
            </w:r>
          </w:p>
        </w:tc>
        <w:tc>
          <w:tcPr>
            <w:tcW w:w="7407" w:type="dxa"/>
            <w:shd w:val="clear" w:color="auto" w:fill="F2F2F2" w:themeFill="background1" w:themeFillShade="F2"/>
          </w:tcPr>
          <w:p w:rsidR="00000000" w:rsidRDefault="007D3E85">
            <w:pPr>
              <w:rPr>
                <w:noProof/>
                <w:szCs w:val="24"/>
              </w:rPr>
            </w:pPr>
            <w:r>
              <w:rPr>
                <w:noProof/>
                <w:szCs w:val="24"/>
              </w:rPr>
              <w:t>To configure the social settings, edit the experience an</w:t>
            </w:r>
            <w:r>
              <w:rPr>
                <w:noProof/>
                <w:szCs w:val="24"/>
              </w:rPr>
              <w:t xml:space="preserve">d then click </w:t>
            </w:r>
            <w:r>
              <w:rPr>
                <w:rStyle w:val="mqInternal"/>
                <w:noProof/>
                <w:szCs w:val="24"/>
              </w:rPr>
              <w:t>[1}</w:t>
            </w:r>
            <w:r>
              <w:rPr>
                <w:noProof/>
                <w:szCs w:val="24"/>
              </w:rPr>
              <w:t>SETTINGS &gt; Social</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ソーシャル設定を構成するには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&gt;</w:t>
            </w:r>
            <w:r>
              <w:rPr>
                <w:rFonts w:ascii="MS Gothic" w:eastAsia="MS Gothic" w:hint="eastAsia"/>
                <w:szCs w:val="24"/>
                <w:lang w:val="ja-JP"/>
              </w:rPr>
              <w:t>ソーシャル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1655 </w:t>
            </w:r>
            <w:r>
              <w:rPr>
                <w:noProof/>
                <w:sz w:val="16"/>
              </w:rPr>
              <w:br/>
            </w:r>
            <w:r>
              <w:rPr>
                <w:noProof/>
                <w:sz w:val="2"/>
                <w:szCs w:val="24"/>
              </w:rPr>
              <w:t>3b6c2ce6-03da-4982-9e8d-fadf4c1b0d86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1656 </w:t>
            </w:r>
            <w:r>
              <w:rPr>
                <w:noProof/>
                <w:sz w:val="16"/>
              </w:rPr>
              <w:br/>
            </w:r>
            <w:r>
              <w:rPr>
                <w:noProof/>
                <w:sz w:val="2"/>
                <w:szCs w:val="24"/>
              </w:rPr>
              <w:t>e2ef4ef4-13e1-46b1-9591-2eb568249dc3</w:t>
            </w:r>
          </w:p>
        </w:tc>
        <w:tc>
          <w:tcPr>
            <w:tcW w:w="7407" w:type="dxa"/>
            <w:shd w:val="clear" w:color="auto" w:fill="F2F2F2" w:themeFill="background1" w:themeFillShade="F2"/>
          </w:tcPr>
          <w:p w:rsidR="00000000" w:rsidRDefault="007D3E85">
            <w:pPr>
              <w:rPr>
                <w:noProof/>
                <w:szCs w:val="24"/>
              </w:rPr>
            </w:pPr>
            <w:r>
              <w:rPr>
                <w:noProof/>
                <w:szCs w:val="24"/>
              </w:rPr>
              <w:t xml:space="preserve">The social settings can also be configured when editing the experience in the </w:t>
            </w:r>
            <w:r>
              <w:rPr>
                <w:rStyle w:val="mqInternal"/>
                <w:noProof/>
                <w:szCs w:val="24"/>
              </w:rPr>
              <w:t>[1}</w:t>
            </w:r>
            <w:r>
              <w:rPr>
                <w:noProof/>
                <w:szCs w:val="24"/>
              </w:rPr>
              <w:t>LAYOUT</w:t>
            </w:r>
            <w:r>
              <w:rPr>
                <w:rStyle w:val="mqInternal"/>
                <w:noProof/>
                <w:szCs w:val="24"/>
              </w:rPr>
              <w:t>{2]</w:t>
            </w:r>
            <w:r>
              <w:rPr>
                <w:noProof/>
                <w:szCs w:val="24"/>
              </w:rPr>
              <w:t xml:space="preserve"> state by clicking on the</w:t>
            </w:r>
          </w:p>
        </w:tc>
        <w:tc>
          <w:tcPr>
            <w:tcW w:w="7407" w:type="dxa"/>
          </w:tcPr>
          <w:p w:rsidR="00000000" w:rsidRDefault="007D3E85">
            <w:pPr>
              <w:rPr>
                <w:szCs w:val="24"/>
                <w:lang w:val="ja-JP"/>
              </w:rPr>
            </w:pPr>
            <w:r>
              <w:rPr>
                <w:rFonts w:ascii="MS Gothic" w:eastAsia="MS Gothic" w:hint="eastAsia"/>
                <w:szCs w:val="24"/>
                <w:lang w:val="ja-JP"/>
              </w:rPr>
              <w:t>ソーシャル設定は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LAYOUT</w:t>
            </w:r>
            <w:r>
              <w:rPr>
                <w:rStyle w:val="mqInternal"/>
                <w:noProof/>
                <w:szCs w:val="24"/>
                <w:lang w:val="ja-JP"/>
              </w:rPr>
              <w:t>{2]</w:t>
            </w:r>
            <w:r>
              <w:rPr>
                <w:rFonts w:ascii="MS Gothic" w:eastAsia="MS Gothic" w:hint="eastAsia"/>
                <w:szCs w:val="24"/>
                <w:lang w:val="ja-JP"/>
              </w:rPr>
              <w:t>ステートのエクスペリエンスの編集時に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1657 </w:t>
            </w:r>
            <w:r>
              <w:rPr>
                <w:noProof/>
                <w:sz w:val="16"/>
              </w:rPr>
              <w:br/>
            </w:r>
            <w:r>
              <w:rPr>
                <w:noProof/>
                <w:sz w:val="2"/>
                <w:szCs w:val="24"/>
              </w:rPr>
              <w:t>c14d33af-de61-4246-a231-3c4bfdcc0284</w:t>
            </w:r>
          </w:p>
        </w:tc>
        <w:tc>
          <w:tcPr>
            <w:tcW w:w="7407" w:type="dxa"/>
            <w:shd w:val="clear" w:color="auto" w:fill="F2F2F2" w:themeFill="background1" w:themeFillShade="F2"/>
          </w:tcPr>
          <w:p w:rsidR="00000000" w:rsidRDefault="007D3E85">
            <w:pPr>
              <w:rPr>
                <w:noProof/>
                <w:szCs w:val="24"/>
              </w:rPr>
            </w:pPr>
            <w:r>
              <w:rPr>
                <w:noProof/>
                <w:szCs w:val="24"/>
              </w:rPr>
              <w:t>Configure sharing</w:t>
            </w:r>
          </w:p>
        </w:tc>
        <w:tc>
          <w:tcPr>
            <w:tcW w:w="7407" w:type="dxa"/>
          </w:tcPr>
          <w:p w:rsidR="00000000" w:rsidRDefault="007D3E85">
            <w:pPr>
              <w:rPr>
                <w:szCs w:val="24"/>
                <w:lang w:val="ja-JP"/>
              </w:rPr>
            </w:pPr>
            <w:r>
              <w:rPr>
                <w:rFonts w:ascii="MS Gothic" w:eastAsia="MS Gothic" w:hint="eastAsia"/>
                <w:szCs w:val="24"/>
                <w:lang w:val="ja-JP"/>
              </w:rPr>
              <w:t>共有を構成する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1658 </w:t>
            </w:r>
            <w:r>
              <w:rPr>
                <w:noProof/>
                <w:sz w:val="16"/>
              </w:rPr>
              <w:br/>
            </w:r>
            <w:r>
              <w:rPr>
                <w:noProof/>
                <w:sz w:val="2"/>
                <w:szCs w:val="24"/>
              </w:rPr>
              <w:t>8a4eb394-7c87-40a1-9e65-2762510be2e4</w:t>
            </w:r>
          </w:p>
        </w:tc>
        <w:tc>
          <w:tcPr>
            <w:tcW w:w="7407" w:type="dxa"/>
            <w:shd w:val="clear" w:color="auto" w:fill="F2F2F2" w:themeFill="background1" w:themeFillShade="F2"/>
          </w:tcPr>
          <w:p w:rsidR="00000000" w:rsidRDefault="007D3E85">
            <w:pPr>
              <w:rPr>
                <w:noProof/>
                <w:szCs w:val="24"/>
              </w:rPr>
            </w:pPr>
            <w:r>
              <w:rPr>
                <w:noProof/>
                <w:szCs w:val="24"/>
              </w:rPr>
              <w:t>link.</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リンク</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1659 </w:t>
            </w:r>
            <w:r>
              <w:rPr>
                <w:noProof/>
                <w:sz w:val="16"/>
              </w:rPr>
              <w:br/>
            </w:r>
            <w:r>
              <w:rPr>
                <w:noProof/>
                <w:sz w:val="2"/>
                <w:szCs w:val="24"/>
              </w:rPr>
              <w:t>c22b2760-a1a5-4457-b03d-5bd6f71ea288</w:t>
            </w:r>
          </w:p>
        </w:tc>
        <w:tc>
          <w:tcPr>
            <w:tcW w:w="7407" w:type="dxa"/>
            <w:shd w:val="clear" w:color="auto" w:fill="F2F2F2" w:themeFill="background1" w:themeFillShade="F2"/>
          </w:tcPr>
          <w:p w:rsidR="00000000" w:rsidRDefault="007D3E85">
            <w:pPr>
              <w:rPr>
                <w:noProof/>
                <w:szCs w:val="24"/>
              </w:rPr>
            </w:pPr>
            <w:r>
              <w:rPr>
                <w:noProof/>
                <w:szCs w:val="24"/>
              </w:rPr>
              <w:t>Display</w:t>
            </w:r>
          </w:p>
        </w:tc>
        <w:tc>
          <w:tcPr>
            <w:tcW w:w="7407" w:type="dxa"/>
          </w:tcPr>
          <w:p w:rsidR="00000000" w:rsidRDefault="007D3E85">
            <w:pPr>
              <w:rPr>
                <w:szCs w:val="24"/>
                <w:lang w:val="ja-JP"/>
              </w:rPr>
            </w:pPr>
            <w:r>
              <w:rPr>
                <w:rFonts w:ascii="MS Gothic" w:eastAsia="MS Gothic" w:hint="eastAsia"/>
                <w:szCs w:val="24"/>
                <w:lang w:val="ja-JP"/>
              </w:rPr>
              <w:t>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1660 </w:t>
            </w:r>
            <w:r>
              <w:rPr>
                <w:noProof/>
                <w:sz w:val="16"/>
              </w:rPr>
              <w:br/>
            </w:r>
            <w:r>
              <w:rPr>
                <w:noProof/>
                <w:sz w:val="2"/>
                <w:szCs w:val="24"/>
              </w:rPr>
              <w:t>4b4d3603-cc4a-4bd2-bfdf-04142aa4112b</w:t>
            </w:r>
          </w:p>
        </w:tc>
        <w:tc>
          <w:tcPr>
            <w:tcW w:w="7407" w:type="dxa"/>
            <w:shd w:val="clear" w:color="auto" w:fill="F2F2F2" w:themeFill="background1" w:themeFillShade="F2"/>
          </w:tcPr>
          <w:p w:rsidR="00000000" w:rsidRDefault="007D3E85">
            <w:pPr>
              <w:rPr>
                <w:noProof/>
                <w:szCs w:val="24"/>
              </w:rPr>
            </w:pPr>
            <w:r>
              <w:rPr>
                <w:noProof/>
                <w:szCs w:val="24"/>
              </w:rPr>
              <w:t>The Display setting determines ho</w:t>
            </w:r>
            <w:r>
              <w:rPr>
                <w:noProof/>
                <w:szCs w:val="24"/>
              </w:rPr>
              <w:t>w the social icons are displayed.</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表示</w:t>
            </w:r>
            <w:r>
              <w:rPr>
                <w:szCs w:val="24"/>
                <w:lang w:val="ja-JP"/>
              </w:rPr>
              <w:t xml:space="preserve">] </w:t>
            </w:r>
            <w:r>
              <w:rPr>
                <w:rFonts w:ascii="MS Gothic" w:eastAsia="MS Gothic" w:hint="eastAsia"/>
                <w:szCs w:val="24"/>
                <w:lang w:val="ja-JP"/>
              </w:rPr>
              <w:t>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ソーシャルアイコンの表示方法を決定します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1661 </w:t>
            </w:r>
            <w:r>
              <w:rPr>
                <w:noProof/>
                <w:sz w:val="16"/>
              </w:rPr>
              <w:br/>
            </w:r>
            <w:r>
              <w:rPr>
                <w:noProof/>
                <w:sz w:val="2"/>
                <w:szCs w:val="24"/>
              </w:rPr>
              <w:t>93fd1a7d-2f9c-434d-b1bf-f02fcbcf90cf</w:t>
            </w:r>
          </w:p>
        </w:tc>
        <w:tc>
          <w:tcPr>
            <w:tcW w:w="7407" w:type="dxa"/>
            <w:shd w:val="clear" w:color="auto" w:fill="F2F2F2" w:themeFill="background1" w:themeFillShade="F2"/>
          </w:tcPr>
          <w:p w:rsidR="00000000" w:rsidRDefault="007D3E85">
            <w:pPr>
              <w:rPr>
                <w:noProof/>
                <w:szCs w:val="24"/>
              </w:rPr>
            </w:pPr>
            <w:r>
              <w:rPr>
                <w:noProof/>
                <w:szCs w:val="24"/>
              </w:rPr>
              <w:t xml:space="preserve">When the </w:t>
            </w:r>
            <w:r>
              <w:rPr>
                <w:rStyle w:val="mqInternal"/>
                <w:noProof/>
                <w:szCs w:val="24"/>
              </w:rPr>
              <w:t>[1}</w:t>
            </w:r>
            <w:r>
              <w:rPr>
                <w:noProof/>
                <w:szCs w:val="24"/>
              </w:rPr>
              <w:t>Share</w:t>
            </w:r>
            <w:r>
              <w:rPr>
                <w:rStyle w:val="mqInternal"/>
                <w:noProof/>
                <w:szCs w:val="24"/>
              </w:rPr>
              <w:t>{2]</w:t>
            </w:r>
            <w:r>
              <w:rPr>
                <w:noProof/>
                <w:szCs w:val="24"/>
              </w:rPr>
              <w:t xml:space="preserve"> option (</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共有</w:t>
            </w:r>
            <w:r>
              <w:rPr>
                <w:rStyle w:val="mqInternal"/>
                <w:noProof/>
                <w:szCs w:val="24"/>
                <w:lang w:val="ja-JP"/>
              </w:rPr>
              <w:t>{2]</w:t>
            </w:r>
            <w:r>
              <w:rPr>
                <w:szCs w:val="24"/>
                <w:lang w:val="ja-JP"/>
              </w:rPr>
              <w:t xml:space="preserve"> ] </w:t>
            </w:r>
            <w:r>
              <w:rPr>
                <w:rFonts w:ascii="MS Gothic" w:eastAsia="MS Gothic" w:hint="eastAsia"/>
                <w:szCs w:val="24"/>
                <w:lang w:val="ja-JP"/>
              </w:rPr>
              <w:t>オプション</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1662 </w:t>
            </w:r>
            <w:r>
              <w:rPr>
                <w:noProof/>
                <w:sz w:val="16"/>
              </w:rPr>
              <w:br/>
            </w:r>
            <w:r>
              <w:rPr>
                <w:noProof/>
                <w:sz w:val="2"/>
                <w:szCs w:val="24"/>
              </w:rPr>
              <w:t>cfccf959-3b56-4603-83a5-bf9df756f7bf</w:t>
            </w:r>
          </w:p>
        </w:tc>
        <w:tc>
          <w:tcPr>
            <w:tcW w:w="7407" w:type="dxa"/>
            <w:shd w:val="clear" w:color="auto" w:fill="F2F2F2" w:themeFill="background1" w:themeFillShade="F2"/>
          </w:tcPr>
          <w:p w:rsidR="00000000" w:rsidRDefault="007D3E85">
            <w:pPr>
              <w:rPr>
                <w:noProof/>
                <w:szCs w:val="24"/>
              </w:rPr>
            </w:pPr>
            <w:r>
              <w:rPr>
                <w:noProof/>
                <w:szCs w:val="24"/>
              </w:rPr>
              <w:t>) is selected, the sharing icons will slide in from the right side of the player.</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共有アイコンがプレーヤーの右側からスライドインします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1663 </w:t>
            </w:r>
            <w:r>
              <w:rPr>
                <w:noProof/>
                <w:sz w:val="16"/>
              </w:rPr>
              <w:br/>
            </w:r>
            <w:r>
              <w:rPr>
                <w:noProof/>
                <w:sz w:val="2"/>
                <w:szCs w:val="24"/>
              </w:rPr>
              <w:t>5978efce-f75e-44f1-bb0d-6df11f83c8b0</w:t>
            </w:r>
          </w:p>
        </w:tc>
        <w:tc>
          <w:tcPr>
            <w:tcW w:w="7407" w:type="dxa"/>
            <w:shd w:val="clear" w:color="auto" w:fill="F2F2F2" w:themeFill="background1" w:themeFillShade="F2"/>
          </w:tcPr>
          <w:p w:rsidR="00000000" w:rsidRDefault="007D3E85">
            <w:pPr>
              <w:rPr>
                <w:noProof/>
                <w:szCs w:val="24"/>
              </w:rPr>
            </w:pPr>
            <w:r>
              <w:rPr>
                <w:noProof/>
                <w:szCs w:val="24"/>
              </w:rPr>
              <w:t>When the social icons option (</w:t>
            </w:r>
          </w:p>
        </w:tc>
        <w:tc>
          <w:tcPr>
            <w:tcW w:w="7407" w:type="dxa"/>
          </w:tcPr>
          <w:p w:rsidR="00000000" w:rsidRDefault="007D3E85">
            <w:pPr>
              <w:rPr>
                <w:szCs w:val="24"/>
                <w:lang w:val="ja-JP"/>
              </w:rPr>
            </w:pPr>
            <w:r>
              <w:rPr>
                <w:rFonts w:ascii="MS Gothic" w:eastAsia="MS Gothic" w:hint="eastAsia"/>
                <w:szCs w:val="24"/>
                <w:lang w:val="ja-JP"/>
              </w:rPr>
              <w:t>ソーシャルアイコンオプションの場合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1664 </w:t>
            </w:r>
            <w:r>
              <w:rPr>
                <w:noProof/>
                <w:sz w:val="16"/>
              </w:rPr>
              <w:br/>
            </w:r>
            <w:r>
              <w:rPr>
                <w:noProof/>
                <w:sz w:val="2"/>
                <w:szCs w:val="24"/>
              </w:rPr>
              <w:t>3739990a-3b7d-42b1-9aeb-2e07d6418906</w:t>
            </w:r>
          </w:p>
        </w:tc>
        <w:tc>
          <w:tcPr>
            <w:tcW w:w="7407" w:type="dxa"/>
            <w:shd w:val="clear" w:color="auto" w:fill="F2F2F2" w:themeFill="background1" w:themeFillShade="F2"/>
          </w:tcPr>
          <w:p w:rsidR="00000000" w:rsidRDefault="007D3E85">
            <w:pPr>
              <w:rPr>
                <w:noProof/>
                <w:szCs w:val="24"/>
              </w:rPr>
            </w:pPr>
            <w:r>
              <w:rPr>
                <w:noProof/>
                <w:szCs w:val="24"/>
              </w:rPr>
              <w:t>) is selected, the social icons will appear above the player.</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ソーシャルアイコンがプレーヤーの上に表示されます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1665 </w:t>
            </w:r>
            <w:r>
              <w:rPr>
                <w:noProof/>
                <w:sz w:val="16"/>
              </w:rPr>
              <w:br/>
            </w:r>
            <w:r>
              <w:rPr>
                <w:noProof/>
                <w:sz w:val="2"/>
                <w:szCs w:val="24"/>
              </w:rPr>
              <w:t>7750f634-3c54-40b4-86f6-24fbf2997880</w:t>
            </w:r>
          </w:p>
        </w:tc>
        <w:tc>
          <w:tcPr>
            <w:tcW w:w="7407" w:type="dxa"/>
            <w:shd w:val="clear" w:color="auto" w:fill="F2F2F2" w:themeFill="background1" w:themeFillShade="F2"/>
          </w:tcPr>
          <w:p w:rsidR="00000000" w:rsidRDefault="007D3E85">
            <w:pPr>
              <w:rPr>
                <w:noProof/>
                <w:szCs w:val="24"/>
              </w:rPr>
            </w:pPr>
            <w:r>
              <w:rPr>
                <w:noProof/>
                <w:szCs w:val="24"/>
              </w:rPr>
              <w:t>Sharing Options</w:t>
            </w:r>
          </w:p>
        </w:tc>
        <w:tc>
          <w:tcPr>
            <w:tcW w:w="7407" w:type="dxa"/>
          </w:tcPr>
          <w:p w:rsidR="00000000" w:rsidRDefault="007D3E85">
            <w:pPr>
              <w:rPr>
                <w:szCs w:val="24"/>
                <w:lang w:val="ja-JP"/>
              </w:rPr>
            </w:pPr>
            <w:r>
              <w:rPr>
                <w:rFonts w:ascii="MS Gothic" w:eastAsia="MS Gothic" w:hint="eastAsia"/>
                <w:szCs w:val="24"/>
                <w:lang w:val="ja-JP"/>
              </w:rPr>
              <w:t>共有オプション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1666 </w:t>
            </w:r>
            <w:r>
              <w:rPr>
                <w:noProof/>
                <w:sz w:val="16"/>
              </w:rPr>
              <w:br/>
            </w:r>
            <w:r>
              <w:rPr>
                <w:noProof/>
                <w:sz w:val="2"/>
                <w:szCs w:val="24"/>
              </w:rPr>
              <w:t>888b8677-23e8-4afb-bc5c-182f78a9786b</w:t>
            </w:r>
          </w:p>
        </w:tc>
        <w:tc>
          <w:tcPr>
            <w:tcW w:w="7407" w:type="dxa"/>
            <w:shd w:val="clear" w:color="auto" w:fill="F2F2F2" w:themeFill="background1" w:themeFillShade="F2"/>
          </w:tcPr>
          <w:p w:rsidR="00000000" w:rsidRDefault="007D3E85">
            <w:pPr>
              <w:rPr>
                <w:noProof/>
                <w:szCs w:val="24"/>
              </w:rPr>
            </w:pPr>
            <w:r>
              <w:rPr>
                <w:noProof/>
                <w:szCs w:val="24"/>
              </w:rPr>
              <w:t>Select the social sharing options to display.</w:t>
            </w:r>
          </w:p>
        </w:tc>
        <w:tc>
          <w:tcPr>
            <w:tcW w:w="7407" w:type="dxa"/>
          </w:tcPr>
          <w:p w:rsidR="00000000" w:rsidRDefault="007D3E85">
            <w:pPr>
              <w:rPr>
                <w:szCs w:val="24"/>
                <w:lang w:val="ja-JP"/>
              </w:rPr>
            </w:pPr>
            <w:r>
              <w:rPr>
                <w:rFonts w:ascii="MS Gothic" w:eastAsia="MS Gothic" w:hint="eastAsia"/>
                <w:szCs w:val="24"/>
                <w:lang w:val="ja-JP"/>
              </w:rPr>
              <w:t>表示</w:t>
            </w:r>
            <w:r>
              <w:rPr>
                <w:rFonts w:ascii="MS Gothic" w:eastAsia="MS Gothic" w:hint="eastAsia"/>
                <w:szCs w:val="24"/>
                <w:lang w:val="ja-JP"/>
              </w:rPr>
              <w:t>するソーシャル共有オプションを選択します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1667 </w:t>
            </w:r>
            <w:r>
              <w:rPr>
                <w:noProof/>
                <w:sz w:val="16"/>
              </w:rPr>
              <w:br/>
            </w:r>
            <w:r>
              <w:rPr>
                <w:noProof/>
                <w:sz w:val="2"/>
                <w:szCs w:val="24"/>
              </w:rPr>
              <w:t>6ddf0e92-68e4-4ccf-904a-cc64764178f2</w:t>
            </w:r>
          </w:p>
        </w:tc>
        <w:tc>
          <w:tcPr>
            <w:tcW w:w="7407" w:type="dxa"/>
            <w:shd w:val="clear" w:color="auto" w:fill="F2F2F2" w:themeFill="background1" w:themeFillShade="F2"/>
          </w:tcPr>
          <w:p w:rsidR="00000000" w:rsidRDefault="007D3E85">
            <w:pPr>
              <w:rPr>
                <w:noProof/>
                <w:szCs w:val="24"/>
              </w:rPr>
            </w:pPr>
            <w:r>
              <w:rPr>
                <w:noProof/>
                <w:szCs w:val="24"/>
              </w:rPr>
              <w:t>Some platforms offer the ability to enter a custom message.</w:t>
            </w:r>
          </w:p>
        </w:tc>
        <w:tc>
          <w:tcPr>
            <w:tcW w:w="7407" w:type="dxa"/>
          </w:tcPr>
          <w:p w:rsidR="00000000" w:rsidRDefault="007D3E85">
            <w:pPr>
              <w:rPr>
                <w:szCs w:val="24"/>
                <w:lang w:val="ja-JP"/>
              </w:rPr>
            </w:pPr>
            <w:r>
              <w:rPr>
                <w:rFonts w:ascii="MS Gothic" w:eastAsia="MS Gothic" w:hint="eastAsia"/>
                <w:szCs w:val="24"/>
                <w:lang w:val="ja-JP"/>
              </w:rPr>
              <w:t>プラットフォームによっては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カスタムメッセージを入力する機能があります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1668 </w:t>
            </w:r>
            <w:r>
              <w:rPr>
                <w:noProof/>
                <w:sz w:val="16"/>
              </w:rPr>
              <w:br/>
            </w:r>
            <w:r>
              <w:rPr>
                <w:noProof/>
                <w:sz w:val="2"/>
                <w:szCs w:val="24"/>
              </w:rPr>
              <w:t>bec337c2-b73d-4569-a7db-b20220925a37</w:t>
            </w:r>
          </w:p>
        </w:tc>
        <w:tc>
          <w:tcPr>
            <w:tcW w:w="7407" w:type="dxa"/>
            <w:shd w:val="clear" w:color="auto" w:fill="F2F2F2" w:themeFill="background1" w:themeFillShade="F2"/>
          </w:tcPr>
          <w:p w:rsidR="00000000" w:rsidRDefault="007D3E85">
            <w:pPr>
              <w:rPr>
                <w:noProof/>
                <w:szCs w:val="24"/>
              </w:rPr>
            </w:pPr>
            <w:r>
              <w:rPr>
                <w:noProof/>
                <w:szCs w:val="24"/>
              </w:rPr>
              <w:t>Click on the social platform name to enter a custom message.</w:t>
            </w:r>
          </w:p>
        </w:tc>
        <w:tc>
          <w:tcPr>
            <w:tcW w:w="7407" w:type="dxa"/>
          </w:tcPr>
          <w:p w:rsidR="00000000" w:rsidRDefault="007D3E85">
            <w:pPr>
              <w:rPr>
                <w:szCs w:val="24"/>
                <w:lang w:val="ja-JP"/>
              </w:rPr>
            </w:pPr>
            <w:r>
              <w:rPr>
                <w:rFonts w:ascii="MS Gothic" w:eastAsia="MS Gothic" w:hint="eastAsia"/>
                <w:szCs w:val="24"/>
                <w:lang w:val="ja-JP"/>
              </w:rPr>
              <w:t>ソーシャルプラットフォーム名をクリックして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カスタムメッセージを入力します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1669 </w:t>
            </w:r>
            <w:r>
              <w:rPr>
                <w:noProof/>
                <w:sz w:val="16"/>
              </w:rPr>
              <w:br/>
            </w:r>
            <w:r>
              <w:rPr>
                <w:noProof/>
                <w:sz w:val="2"/>
                <w:szCs w:val="24"/>
              </w:rPr>
              <w:t>0d07eff3-f105-4d58-a8b2-7d45c691fc9d</w:t>
            </w:r>
          </w:p>
        </w:tc>
        <w:tc>
          <w:tcPr>
            <w:tcW w:w="7407" w:type="dxa"/>
            <w:shd w:val="clear" w:color="auto" w:fill="F2F2F2" w:themeFill="background1" w:themeFillShade="F2"/>
          </w:tcPr>
          <w:p w:rsidR="00000000" w:rsidRDefault="007D3E85">
            <w:pPr>
              <w:rPr>
                <w:noProof/>
                <w:szCs w:val="24"/>
              </w:rPr>
            </w:pPr>
            <w:r>
              <w:rPr>
                <w:noProof/>
                <w:szCs w:val="24"/>
              </w:rPr>
              <w:t>Click on a link to use the video URL, name or short description values in the message.</w:t>
            </w:r>
          </w:p>
        </w:tc>
        <w:tc>
          <w:tcPr>
            <w:tcW w:w="7407" w:type="dxa"/>
          </w:tcPr>
          <w:p w:rsidR="00000000" w:rsidRDefault="007D3E85">
            <w:pPr>
              <w:rPr>
                <w:szCs w:val="24"/>
                <w:lang w:val="ja-JP"/>
              </w:rPr>
            </w:pPr>
            <w:r>
              <w:rPr>
                <w:rFonts w:ascii="MS Gothic" w:eastAsia="MS Gothic" w:hint="eastAsia"/>
                <w:szCs w:val="24"/>
                <w:lang w:val="ja-JP"/>
              </w:rPr>
              <w:t>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メッセージ内の動画</w:t>
            </w:r>
            <w:r>
              <w:rPr>
                <w:szCs w:val="24"/>
                <w:lang w:val="ja-JP"/>
              </w:rPr>
              <w:t xml:space="preserve"> URL</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または短い説明の値を使用できます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1670 </w:t>
            </w:r>
            <w:r>
              <w:rPr>
                <w:noProof/>
                <w:sz w:val="16"/>
              </w:rPr>
              <w:br/>
            </w:r>
            <w:r>
              <w:rPr>
                <w:noProof/>
                <w:sz w:val="2"/>
                <w:szCs w:val="24"/>
              </w:rPr>
              <w:t>61fbb4de-0ee9-4796-b6d0-d783d1840aef</w:t>
            </w:r>
          </w:p>
        </w:tc>
        <w:tc>
          <w:tcPr>
            <w:tcW w:w="7407" w:type="dxa"/>
            <w:shd w:val="clear" w:color="auto" w:fill="F2F2F2" w:themeFill="background1" w:themeFillShade="F2"/>
          </w:tcPr>
          <w:p w:rsidR="00000000" w:rsidRDefault="007D3E85">
            <w:pPr>
              <w:rPr>
                <w:noProof/>
                <w:szCs w:val="24"/>
              </w:rPr>
            </w:pPr>
            <w:r>
              <w:rPr>
                <w:noProof/>
                <w:szCs w:val="24"/>
              </w:rPr>
              <w:t>Click on the social platform name again to hide the custom message settings.</w:t>
            </w:r>
          </w:p>
        </w:tc>
        <w:tc>
          <w:tcPr>
            <w:tcW w:w="7407" w:type="dxa"/>
          </w:tcPr>
          <w:p w:rsidR="00000000" w:rsidRDefault="007D3E85">
            <w:pPr>
              <w:rPr>
                <w:szCs w:val="24"/>
                <w:lang w:val="ja-JP"/>
              </w:rPr>
            </w:pPr>
            <w:r>
              <w:rPr>
                <w:rFonts w:ascii="MS Gothic" w:eastAsia="MS Gothic" w:hint="eastAsia"/>
                <w:szCs w:val="24"/>
                <w:lang w:val="ja-JP"/>
              </w:rPr>
              <w:t>カスタムメッセージ設定を非表示にするには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ソーシャルプラットフォーム名をもう一度クリックします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1671 </w:t>
            </w:r>
            <w:r>
              <w:rPr>
                <w:noProof/>
                <w:sz w:val="16"/>
              </w:rPr>
              <w:br/>
            </w:r>
            <w:r>
              <w:rPr>
                <w:noProof/>
                <w:sz w:val="2"/>
                <w:szCs w:val="24"/>
              </w:rPr>
              <w:t>443863f1-c409-4c3c-918d-c58dcefa7a32</w:t>
            </w:r>
          </w:p>
        </w:tc>
        <w:tc>
          <w:tcPr>
            <w:tcW w:w="7407" w:type="dxa"/>
            <w:shd w:val="clear" w:color="auto" w:fill="F2F2F2" w:themeFill="background1" w:themeFillShade="F2"/>
          </w:tcPr>
          <w:p w:rsidR="00000000" w:rsidRDefault="007D3E85">
            <w:pPr>
              <w:rPr>
                <w:noProof/>
                <w:szCs w:val="24"/>
              </w:rPr>
            </w:pPr>
            <w:r>
              <w:rPr>
                <w:noProof/>
                <w:szCs w:val="24"/>
              </w:rPr>
              <w:t>Social Metadata for Shared Links</w:t>
            </w:r>
          </w:p>
        </w:tc>
        <w:tc>
          <w:tcPr>
            <w:tcW w:w="7407" w:type="dxa"/>
          </w:tcPr>
          <w:p w:rsidR="00000000" w:rsidRDefault="007D3E85">
            <w:pPr>
              <w:rPr>
                <w:szCs w:val="24"/>
                <w:lang w:val="ja-JP"/>
              </w:rPr>
            </w:pPr>
            <w:r>
              <w:rPr>
                <w:rFonts w:ascii="MS Gothic" w:eastAsia="MS Gothic" w:hint="eastAsia"/>
                <w:szCs w:val="24"/>
                <w:lang w:val="ja-JP"/>
              </w:rPr>
              <w:t>共有リンクのソーシャルメタデータ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1672 </w:t>
            </w:r>
            <w:r>
              <w:rPr>
                <w:noProof/>
                <w:sz w:val="16"/>
              </w:rPr>
              <w:br/>
            </w:r>
            <w:r>
              <w:rPr>
                <w:noProof/>
                <w:sz w:val="2"/>
                <w:szCs w:val="24"/>
              </w:rPr>
              <w:t>2f5c97ed-0dde-40df-8e96-8eeba7d696f4</w:t>
            </w:r>
          </w:p>
        </w:tc>
        <w:tc>
          <w:tcPr>
            <w:tcW w:w="7407" w:type="dxa"/>
            <w:shd w:val="clear" w:color="auto" w:fill="F2F2F2" w:themeFill="background1" w:themeFillShade="F2"/>
          </w:tcPr>
          <w:p w:rsidR="00000000" w:rsidRDefault="007D3E85">
            <w:pPr>
              <w:rPr>
                <w:noProof/>
                <w:szCs w:val="24"/>
              </w:rPr>
            </w:pPr>
            <w:r>
              <w:rPr>
                <w:noProof/>
                <w:szCs w:val="24"/>
              </w:rPr>
              <w:t xml:space="preserve">Enter the </w:t>
            </w:r>
            <w:r>
              <w:rPr>
                <w:rStyle w:val="mqInternal"/>
                <w:noProof/>
                <w:szCs w:val="24"/>
              </w:rPr>
              <w:t>[1}</w:t>
            </w:r>
            <w:r>
              <w:rPr>
                <w:noProof/>
                <w:szCs w:val="24"/>
              </w:rPr>
              <w:t>Page URL</w:t>
            </w:r>
            <w:r>
              <w:rPr>
                <w:rStyle w:val="mqInternal"/>
                <w:noProof/>
                <w:szCs w:val="24"/>
              </w:rPr>
              <w:t>{2]</w:t>
            </w:r>
            <w:r>
              <w:rPr>
                <w:noProof/>
                <w:szCs w:val="24"/>
              </w:rPr>
              <w:t xml:space="preserve"> of the page where the experience is embedded and then click </w:t>
            </w:r>
            <w:r>
              <w:rPr>
                <w:rStyle w:val="mqInternal"/>
                <w:noProof/>
                <w:szCs w:val="24"/>
              </w:rPr>
              <w:t>[1}</w:t>
            </w:r>
            <w:r>
              <w:rPr>
                <w:noProof/>
                <w:szCs w:val="24"/>
              </w:rPr>
              <w:t>Generate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エクスペリエンスが埋め込まれているページのページ</w:t>
            </w:r>
            <w:r>
              <w:rPr>
                <w:szCs w:val="24"/>
                <w:lang w:val="ja-JP"/>
              </w:rPr>
              <w:t xml:space="preserve"> URL</w:t>
            </w:r>
            <w:r>
              <w:rPr>
                <w:rStyle w:val="mqInternal"/>
                <w:noProof/>
                <w:szCs w:val="24"/>
                <w:lang w:val="ja-JP"/>
              </w:rPr>
              <w:t>{2]</w:t>
            </w:r>
            <w:r>
              <w:rPr>
                <w:rFonts w:ascii="MS Gothic" w:eastAsia="MS Gothic" w:hint="eastAsia"/>
                <w:szCs w:val="24"/>
                <w:lang w:val="ja-JP"/>
              </w:rPr>
              <w:t>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生成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1673 </w:t>
            </w:r>
            <w:r>
              <w:rPr>
                <w:noProof/>
                <w:sz w:val="16"/>
              </w:rPr>
              <w:br/>
            </w:r>
            <w:r>
              <w:rPr>
                <w:noProof/>
                <w:sz w:val="2"/>
                <w:szCs w:val="24"/>
              </w:rPr>
              <w:t>e507111c-5e42-4a7f-9e4a-1abf83e424a8</w:t>
            </w:r>
          </w:p>
        </w:tc>
        <w:tc>
          <w:tcPr>
            <w:tcW w:w="7407" w:type="dxa"/>
            <w:shd w:val="clear" w:color="auto" w:fill="F2F2F2" w:themeFill="background1" w:themeFillShade="F2"/>
          </w:tcPr>
          <w:p w:rsidR="00000000" w:rsidRDefault="007D3E85">
            <w:pPr>
              <w:rPr>
                <w:noProof/>
                <w:szCs w:val="24"/>
              </w:rPr>
            </w:pPr>
            <w:r>
              <w:rPr>
                <w:noProof/>
                <w:szCs w:val="24"/>
              </w:rPr>
              <w:t>This will allow social sites to display the thumbnail image, title, and d</w:t>
            </w:r>
            <w:r>
              <w:rPr>
                <w:noProof/>
                <w:szCs w:val="24"/>
              </w:rPr>
              <w:t>escription of the first video when viewers share your experience.</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視聴者が体験を共有したときに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ソーシャルサイトで最初の動画のサムネイル画像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1674 </w:t>
            </w:r>
            <w:r>
              <w:rPr>
                <w:noProof/>
                <w:sz w:val="16"/>
              </w:rPr>
              <w:br/>
            </w:r>
            <w:r>
              <w:rPr>
                <w:noProof/>
                <w:sz w:val="2"/>
                <w:szCs w:val="24"/>
              </w:rPr>
              <w:t>f0ec94d3-e9f1-444e-8bba-9fc2989e9aab</w:t>
            </w:r>
          </w:p>
        </w:tc>
        <w:tc>
          <w:tcPr>
            <w:tcW w:w="7407" w:type="dxa"/>
            <w:shd w:val="clear" w:color="auto" w:fill="F2F2F2" w:themeFill="background1" w:themeFillShade="F2"/>
          </w:tcPr>
          <w:p w:rsidR="00000000" w:rsidRDefault="007D3E85">
            <w:pPr>
              <w:rPr>
                <w:noProof/>
                <w:szCs w:val="24"/>
              </w:rPr>
            </w:pPr>
            <w:r>
              <w:rPr>
                <w:noProof/>
                <w:szCs w:val="24"/>
              </w:rPr>
              <w:t>Accessing SEO settings</w:t>
            </w:r>
          </w:p>
        </w:tc>
        <w:tc>
          <w:tcPr>
            <w:tcW w:w="7407" w:type="dxa"/>
          </w:tcPr>
          <w:p w:rsidR="00000000" w:rsidRDefault="007D3E85">
            <w:pPr>
              <w:rPr>
                <w:szCs w:val="24"/>
                <w:lang w:val="ja-JP"/>
              </w:rPr>
            </w:pPr>
            <w:r>
              <w:rPr>
                <w:szCs w:val="24"/>
                <w:lang w:val="ja-JP"/>
              </w:rPr>
              <w:t>SEO</w:t>
            </w:r>
            <w:r>
              <w:rPr>
                <w:rFonts w:ascii="MS Gothic" w:eastAsia="MS Gothic" w:hint="eastAsia"/>
                <w:szCs w:val="24"/>
                <w:lang w:val="ja-JP"/>
              </w:rPr>
              <w:t>設定へのアクセス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1675 </w:t>
            </w:r>
            <w:r>
              <w:rPr>
                <w:noProof/>
                <w:sz w:val="16"/>
              </w:rPr>
              <w:br/>
            </w:r>
            <w:r>
              <w:rPr>
                <w:noProof/>
                <w:sz w:val="2"/>
                <w:szCs w:val="24"/>
              </w:rPr>
              <w:t>af34cbcd-1341-4687-937c-74fb0b0d2387</w:t>
            </w:r>
          </w:p>
        </w:tc>
        <w:tc>
          <w:tcPr>
            <w:tcW w:w="7407" w:type="dxa"/>
            <w:shd w:val="clear" w:color="auto" w:fill="F2F2F2" w:themeFill="background1" w:themeFillShade="F2"/>
          </w:tcPr>
          <w:p w:rsidR="00000000" w:rsidRDefault="007D3E85">
            <w:pPr>
              <w:rPr>
                <w:noProof/>
                <w:szCs w:val="24"/>
              </w:rPr>
            </w:pPr>
            <w:r>
              <w:rPr>
                <w:noProof/>
                <w:szCs w:val="24"/>
              </w:rPr>
              <w:t>The SEO</w:t>
            </w:r>
            <w:r>
              <w:rPr>
                <w:noProof/>
                <w:szCs w:val="24"/>
              </w:rPr>
              <w:t xml:space="preserve"> settings allow you to generate a site map and search feed for the In-Page Experience.</w:t>
            </w:r>
          </w:p>
        </w:tc>
        <w:tc>
          <w:tcPr>
            <w:tcW w:w="7407" w:type="dxa"/>
          </w:tcPr>
          <w:p w:rsidR="00000000" w:rsidRDefault="007D3E85">
            <w:pPr>
              <w:rPr>
                <w:szCs w:val="24"/>
                <w:lang w:val="ja-JP"/>
              </w:rPr>
            </w:pPr>
            <w:r>
              <w:rPr>
                <w:szCs w:val="24"/>
                <w:lang w:val="ja-JP"/>
              </w:rPr>
              <w:t xml:space="preserve">SEO </w:t>
            </w:r>
            <w:r>
              <w:rPr>
                <w:rFonts w:ascii="MS Gothic" w:eastAsia="MS Gothic" w:hint="eastAsia"/>
                <w:szCs w:val="24"/>
                <w:lang w:val="ja-JP"/>
              </w:rPr>
              <w:t>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ページ内エクスペリエンスのサイトマップと検索フィードを生成できます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1676 </w:t>
            </w:r>
            <w:r>
              <w:rPr>
                <w:noProof/>
                <w:sz w:val="16"/>
              </w:rPr>
              <w:br/>
            </w:r>
            <w:r>
              <w:rPr>
                <w:noProof/>
                <w:sz w:val="2"/>
                <w:szCs w:val="24"/>
              </w:rPr>
              <w:t>d414eb78-2ecd-4816-a76b-519f74832ce2</w:t>
            </w:r>
          </w:p>
        </w:tc>
        <w:tc>
          <w:tcPr>
            <w:tcW w:w="7407" w:type="dxa"/>
            <w:shd w:val="clear" w:color="auto" w:fill="F2F2F2" w:themeFill="background1" w:themeFillShade="F2"/>
          </w:tcPr>
          <w:p w:rsidR="00000000" w:rsidRDefault="007D3E85">
            <w:pPr>
              <w:rPr>
                <w:noProof/>
                <w:szCs w:val="24"/>
              </w:rPr>
            </w:pPr>
            <w:r>
              <w:rPr>
                <w:noProof/>
                <w:szCs w:val="24"/>
              </w:rPr>
              <w:t xml:space="preserve">To access the SEO settings, edit the experience and then click </w:t>
            </w:r>
            <w:r>
              <w:rPr>
                <w:rStyle w:val="mqInternal"/>
                <w:noProof/>
                <w:szCs w:val="24"/>
              </w:rPr>
              <w:t>[1}</w:t>
            </w:r>
            <w:r>
              <w:rPr>
                <w:noProof/>
                <w:szCs w:val="24"/>
              </w:rPr>
              <w:t>SETTINGS &gt; SEO</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szCs w:val="24"/>
                <w:lang w:val="ja-JP"/>
              </w:rPr>
              <w:t>SEO</w:t>
            </w:r>
            <w:r>
              <w:rPr>
                <w:rFonts w:ascii="MS Gothic" w:eastAsia="MS Gothic" w:hint="eastAsia"/>
                <w:szCs w:val="24"/>
                <w:lang w:val="ja-JP"/>
              </w:rPr>
              <w:t>設定にアクセスするには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&gt;SEO</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1677 </w:t>
            </w:r>
            <w:r>
              <w:rPr>
                <w:noProof/>
                <w:sz w:val="16"/>
              </w:rPr>
              <w:br/>
            </w:r>
            <w:r>
              <w:rPr>
                <w:noProof/>
                <w:sz w:val="2"/>
                <w:szCs w:val="24"/>
              </w:rPr>
              <w:t>82f9a9fc-c0e7-427d-b6f1-78899a82bcb5</w:t>
            </w:r>
          </w:p>
        </w:tc>
        <w:tc>
          <w:tcPr>
            <w:tcW w:w="7407" w:type="dxa"/>
            <w:shd w:val="clear" w:color="auto" w:fill="F2F2F2" w:themeFill="background1" w:themeFillShade="F2"/>
          </w:tcPr>
          <w:p w:rsidR="00000000" w:rsidRDefault="007D3E85">
            <w:pPr>
              <w:rPr>
                <w:noProof/>
                <w:szCs w:val="24"/>
              </w:rPr>
            </w:pPr>
            <w:r>
              <w:rPr>
                <w:noProof/>
                <w:szCs w:val="24"/>
              </w:rPr>
              <w:t>To generate a site map and/or search feed, follow these steps:</w:t>
            </w:r>
          </w:p>
        </w:tc>
        <w:tc>
          <w:tcPr>
            <w:tcW w:w="7407" w:type="dxa"/>
          </w:tcPr>
          <w:p w:rsidR="00000000" w:rsidRDefault="007D3E85">
            <w:pPr>
              <w:rPr>
                <w:szCs w:val="24"/>
                <w:lang w:val="ja-JP"/>
              </w:rPr>
            </w:pPr>
            <w:r>
              <w:rPr>
                <w:rFonts w:ascii="MS Gothic" w:eastAsia="MS Gothic" w:hint="eastAsia"/>
                <w:szCs w:val="24"/>
                <w:lang w:val="ja-JP"/>
              </w:rPr>
              <w:t>サイトマップや検索フィードを生成するには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1678 </w:t>
            </w:r>
            <w:r>
              <w:rPr>
                <w:noProof/>
                <w:sz w:val="16"/>
              </w:rPr>
              <w:br/>
            </w:r>
            <w:r>
              <w:rPr>
                <w:noProof/>
                <w:sz w:val="2"/>
                <w:szCs w:val="24"/>
              </w:rPr>
              <w:t>e5fb8a1f-91a9-4468-a558-963c9c425cc4</w:t>
            </w:r>
          </w:p>
        </w:tc>
        <w:tc>
          <w:tcPr>
            <w:tcW w:w="7407" w:type="dxa"/>
            <w:shd w:val="clear" w:color="auto" w:fill="F2F2F2" w:themeFill="background1" w:themeFillShade="F2"/>
          </w:tcPr>
          <w:p w:rsidR="00000000" w:rsidRDefault="007D3E85">
            <w:pPr>
              <w:rPr>
                <w:noProof/>
                <w:szCs w:val="24"/>
              </w:rPr>
            </w:pPr>
            <w:r>
              <w:rPr>
                <w:noProof/>
                <w:szCs w:val="24"/>
              </w:rPr>
              <w:t xml:space="preserve">Enter the </w:t>
            </w:r>
            <w:r>
              <w:rPr>
                <w:rStyle w:val="mqInternal"/>
                <w:noProof/>
                <w:szCs w:val="24"/>
              </w:rPr>
              <w:t>[1}</w:t>
            </w:r>
            <w:r>
              <w:rPr>
                <w:noProof/>
                <w:szCs w:val="24"/>
              </w:rPr>
              <w:t>Page URL</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w:t>
            </w:r>
            <w:r>
              <w:rPr>
                <w:szCs w:val="24"/>
                <w:lang w:val="ja-JP"/>
              </w:rPr>
              <w:t xml:space="preserve"> URL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1679 </w:t>
            </w:r>
            <w:r>
              <w:rPr>
                <w:noProof/>
                <w:sz w:val="16"/>
              </w:rPr>
              <w:br/>
            </w:r>
            <w:r>
              <w:rPr>
                <w:noProof/>
                <w:sz w:val="2"/>
                <w:szCs w:val="24"/>
              </w:rPr>
              <w:t>af992a3d-d3ef-4f77-b899-e290d9240847</w:t>
            </w:r>
          </w:p>
        </w:tc>
        <w:tc>
          <w:tcPr>
            <w:tcW w:w="7407" w:type="dxa"/>
            <w:shd w:val="clear" w:color="auto" w:fill="F2F2F2" w:themeFill="background1" w:themeFillShade="F2"/>
          </w:tcPr>
          <w:p w:rsidR="00000000" w:rsidRDefault="007D3E85">
            <w:pPr>
              <w:rPr>
                <w:noProof/>
                <w:szCs w:val="24"/>
              </w:rPr>
            </w:pPr>
            <w:r>
              <w:rPr>
                <w:noProof/>
                <w:szCs w:val="24"/>
              </w:rPr>
              <w:t>This is the URL of the si</w:t>
            </w:r>
            <w:r>
              <w:rPr>
                <w:noProof/>
                <w:szCs w:val="24"/>
              </w:rPr>
              <w:t>te where the In-Page Experience will be published.</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ページ内エクスペリエンスが公開されるサイトの</w:t>
            </w:r>
            <w:r>
              <w:rPr>
                <w:szCs w:val="24"/>
                <w:lang w:val="ja-JP"/>
              </w:rPr>
              <w:t xml:space="preserve"> URL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1680 </w:t>
            </w:r>
            <w:r>
              <w:rPr>
                <w:noProof/>
                <w:sz w:val="16"/>
              </w:rPr>
              <w:br/>
            </w:r>
            <w:r>
              <w:rPr>
                <w:noProof/>
                <w:sz w:val="2"/>
                <w:szCs w:val="24"/>
              </w:rPr>
              <w:t>20f0e301-c76d-4106-89a4-0d41dcbbe04c</w:t>
            </w:r>
          </w:p>
        </w:tc>
        <w:tc>
          <w:tcPr>
            <w:tcW w:w="7407" w:type="dxa"/>
            <w:shd w:val="clear" w:color="auto" w:fill="F2F2F2" w:themeFill="background1" w:themeFillShade="F2"/>
          </w:tcPr>
          <w:p w:rsidR="00000000" w:rsidRDefault="007D3E85">
            <w:pPr>
              <w:rPr>
                <w:noProof/>
                <w:szCs w:val="24"/>
              </w:rPr>
            </w:pPr>
            <w:r>
              <w:rPr>
                <w:noProof/>
                <w:szCs w:val="24"/>
              </w:rPr>
              <w:t>Check whether video tags should be included.</w:t>
            </w:r>
          </w:p>
        </w:tc>
        <w:tc>
          <w:tcPr>
            <w:tcW w:w="7407" w:type="dxa"/>
          </w:tcPr>
          <w:p w:rsidR="00000000" w:rsidRDefault="007D3E85">
            <w:pPr>
              <w:rPr>
                <w:szCs w:val="24"/>
                <w:lang w:val="ja-JP"/>
              </w:rPr>
            </w:pPr>
            <w:r>
              <w:rPr>
                <w:rFonts w:ascii="MS Gothic" w:eastAsia="MS Gothic" w:hint="eastAsia"/>
                <w:szCs w:val="24"/>
                <w:lang w:val="ja-JP"/>
              </w:rPr>
              <w:t>ビデオタグを含める必要があるかどうかを確認します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1681 </w:t>
            </w:r>
            <w:r>
              <w:rPr>
                <w:noProof/>
                <w:sz w:val="16"/>
              </w:rPr>
              <w:br/>
            </w:r>
            <w:r>
              <w:rPr>
                <w:noProof/>
                <w:sz w:val="2"/>
                <w:szCs w:val="24"/>
              </w:rPr>
              <w:t>625115c5-d525-45d0-86c6-f8dad471fe16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Generate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生成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1682 </w:t>
            </w:r>
            <w:r>
              <w:rPr>
                <w:noProof/>
                <w:sz w:val="16"/>
              </w:rPr>
              <w:br/>
            </w:r>
            <w:r>
              <w:rPr>
                <w:noProof/>
                <w:sz w:val="2"/>
                <w:szCs w:val="24"/>
              </w:rPr>
              <w:t>b9f65777-d009-43f1-ba29-be7daafec934</w:t>
            </w:r>
          </w:p>
        </w:tc>
        <w:tc>
          <w:tcPr>
            <w:tcW w:w="7407" w:type="dxa"/>
            <w:shd w:val="clear" w:color="auto" w:fill="F2F2F2" w:themeFill="background1" w:themeFillShade="F2"/>
          </w:tcPr>
          <w:p w:rsidR="00000000" w:rsidRDefault="007D3E85">
            <w:pPr>
              <w:rPr>
                <w:noProof/>
                <w:szCs w:val="24"/>
              </w:rPr>
            </w:pPr>
            <w:r>
              <w:rPr>
                <w:noProof/>
                <w:szCs w:val="24"/>
              </w:rPr>
              <w:t>The site map code should be copied into your existing site map to index the In-Page Experience information.</w:t>
            </w:r>
          </w:p>
        </w:tc>
        <w:tc>
          <w:tcPr>
            <w:tcW w:w="7407" w:type="dxa"/>
          </w:tcPr>
          <w:p w:rsidR="00000000" w:rsidRDefault="007D3E85">
            <w:pPr>
              <w:rPr>
                <w:szCs w:val="24"/>
                <w:lang w:val="ja-JP"/>
              </w:rPr>
            </w:pPr>
            <w:r>
              <w:rPr>
                <w:rFonts w:ascii="MS Gothic" w:eastAsia="MS Gothic" w:hint="eastAsia"/>
                <w:szCs w:val="24"/>
                <w:lang w:val="ja-JP"/>
              </w:rPr>
              <w:t>ページ内エクスペリエンス情報のインデックスを作成するには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サイトマップコードを既存のサイトマップにコピーする必要があります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1683 </w:t>
            </w:r>
            <w:r>
              <w:rPr>
                <w:noProof/>
                <w:sz w:val="16"/>
              </w:rPr>
              <w:br/>
            </w:r>
            <w:r>
              <w:rPr>
                <w:noProof/>
                <w:sz w:val="2"/>
                <w:szCs w:val="24"/>
              </w:rPr>
              <w:t>df46d385-0f0d-4b22-babc-40261f3188c1</w:t>
            </w:r>
          </w:p>
        </w:tc>
        <w:tc>
          <w:tcPr>
            <w:tcW w:w="7407" w:type="dxa"/>
            <w:shd w:val="clear" w:color="auto" w:fill="F2F2F2" w:themeFill="background1" w:themeFillShade="F2"/>
          </w:tcPr>
          <w:p w:rsidR="00000000" w:rsidRDefault="007D3E85">
            <w:pPr>
              <w:rPr>
                <w:noProof/>
                <w:szCs w:val="24"/>
              </w:rPr>
            </w:pPr>
            <w:r>
              <w:rPr>
                <w:noProof/>
                <w:szCs w:val="24"/>
              </w:rPr>
              <w:t>To configure the Search Engine Optimizati</w:t>
            </w:r>
            <w:r>
              <w:rPr>
                <w:noProof/>
                <w:szCs w:val="24"/>
              </w:rPr>
              <w:t xml:space="preserve">on settings for a Portal Experience, edit the experience and click </w:t>
            </w:r>
            <w:r>
              <w:rPr>
                <w:rStyle w:val="mqInternal"/>
                <w:noProof/>
                <w:szCs w:val="24"/>
              </w:rPr>
              <w:t>[1}</w:t>
            </w:r>
            <w:r>
              <w:rPr>
                <w:noProof/>
                <w:szCs w:val="24"/>
              </w:rPr>
              <w:t>SITE CONFIGURATION &gt; Search Engine Optimization</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ポータルエクスペリエンスの検索エンジン最適化設定を構成するには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サイト構成</w:t>
            </w:r>
            <w:r>
              <w:rPr>
                <w:szCs w:val="24"/>
                <w:lang w:val="ja-JP"/>
              </w:rPr>
              <w:t>&gt;</w:t>
            </w:r>
            <w:r>
              <w:rPr>
                <w:rFonts w:ascii="MS Gothic" w:eastAsia="MS Gothic" w:hint="eastAsia"/>
                <w:szCs w:val="24"/>
                <w:lang w:val="ja-JP"/>
              </w:rPr>
              <w:t>検索エンジン最適化</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1684 </w:t>
            </w:r>
            <w:r>
              <w:rPr>
                <w:noProof/>
                <w:sz w:val="16"/>
              </w:rPr>
              <w:br/>
            </w:r>
            <w:r>
              <w:rPr>
                <w:noProof/>
                <w:sz w:val="2"/>
                <w:szCs w:val="24"/>
              </w:rPr>
              <w:t>f65d5d12-b451-46c0-84f</w:t>
            </w:r>
            <w:r>
              <w:rPr>
                <w:noProof/>
                <w:sz w:val="2"/>
                <w:szCs w:val="24"/>
              </w:rPr>
              <w:t>4-6bb6cf165476</w:t>
            </w:r>
          </w:p>
        </w:tc>
        <w:tc>
          <w:tcPr>
            <w:tcW w:w="7407" w:type="dxa"/>
            <w:shd w:val="clear" w:color="auto" w:fill="F2F2F2" w:themeFill="background1" w:themeFillShade="F2"/>
          </w:tcPr>
          <w:p w:rsidR="00000000" w:rsidRDefault="007D3E85">
            <w:pPr>
              <w:rPr>
                <w:noProof/>
                <w:szCs w:val="24"/>
              </w:rPr>
            </w:pPr>
            <w:r>
              <w:rPr>
                <w:noProof/>
                <w:szCs w:val="24"/>
              </w:rPr>
              <w:t>The following settings are available:</w:t>
            </w:r>
          </w:p>
        </w:tc>
        <w:tc>
          <w:tcPr>
            <w:tcW w:w="7407" w:type="dxa"/>
          </w:tcPr>
          <w:p w:rsidR="00000000" w:rsidRDefault="007D3E85">
            <w:pPr>
              <w:rPr>
                <w:szCs w:val="24"/>
                <w:lang w:val="ja-JP"/>
              </w:rPr>
            </w:pPr>
            <w:r>
              <w:rPr>
                <w:rFonts w:ascii="MS Gothic" w:eastAsia="MS Gothic" w:hint="eastAsia"/>
                <w:szCs w:val="24"/>
                <w:lang w:val="ja-JP"/>
              </w:rPr>
              <w:t>次の設定を使用できます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1685 </w:t>
            </w:r>
            <w:r>
              <w:rPr>
                <w:noProof/>
                <w:sz w:val="16"/>
              </w:rPr>
              <w:br/>
            </w:r>
            <w:r>
              <w:rPr>
                <w:noProof/>
                <w:sz w:val="2"/>
                <w:szCs w:val="24"/>
              </w:rPr>
              <w:t>fcf06125-2458-4786-9ae2-ce3eb61db9c3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Site Details</w:t>
            </w:r>
            <w:r>
              <w:rPr>
                <w:rStyle w:val="mqInternal"/>
                <w:noProof/>
                <w:szCs w:val="24"/>
              </w:rPr>
              <w:t>{2]</w:t>
            </w:r>
            <w:r>
              <w:rPr>
                <w:noProof/>
                <w:szCs w:val="24"/>
              </w:rPr>
              <w:t xml:space="preserve"> - Configure the site image, keywords and meta tags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サイトの詳細</w:t>
            </w:r>
            <w:r>
              <w:rPr>
                <w:rStyle w:val="mqInternal"/>
                <w:noProof/>
                <w:szCs w:val="24"/>
                <w:lang w:val="ja-JP"/>
              </w:rPr>
              <w:t>{2]</w:t>
            </w:r>
            <w:r>
              <w:rPr>
                <w:szCs w:val="24"/>
                <w:lang w:val="ja-JP"/>
              </w:rPr>
              <w:t xml:space="preserve"> -</w:t>
            </w:r>
            <w:r>
              <w:rPr>
                <w:rFonts w:ascii="MS Gothic" w:eastAsia="MS Gothic" w:hint="eastAsia"/>
                <w:szCs w:val="24"/>
                <w:lang w:val="ja-JP"/>
              </w:rPr>
              <w:t>サイトイメージ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キーワード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メタタグを設定します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1686 </w:t>
            </w:r>
            <w:r>
              <w:rPr>
                <w:noProof/>
                <w:sz w:val="16"/>
              </w:rPr>
              <w:br/>
            </w:r>
            <w:r>
              <w:rPr>
                <w:noProof/>
                <w:sz w:val="2"/>
                <w:szCs w:val="24"/>
              </w:rPr>
              <w:t>46e60789-4c99-4b7f-93b2-d6d2074b6668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Site Map</w:t>
            </w:r>
            <w:r>
              <w:rPr>
                <w:rStyle w:val="mqInternal"/>
                <w:noProof/>
                <w:szCs w:val="24"/>
              </w:rPr>
              <w:t>{2]</w:t>
            </w:r>
            <w:r>
              <w:rPr>
                <w:noProof/>
                <w:szCs w:val="24"/>
              </w:rPr>
              <w:t xml:space="preserve"> - Access the site map and search feed URLs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サイトマップ</w:t>
            </w:r>
            <w:r>
              <w:rPr>
                <w:rStyle w:val="mqInternal"/>
                <w:noProof/>
                <w:szCs w:val="24"/>
                <w:lang w:val="ja-JP"/>
              </w:rPr>
              <w:t>{2]</w:t>
            </w:r>
            <w:r>
              <w:rPr>
                <w:szCs w:val="24"/>
                <w:lang w:val="ja-JP"/>
              </w:rPr>
              <w:t xml:space="preserve"> -</w:t>
            </w:r>
            <w:r>
              <w:rPr>
                <w:rFonts w:ascii="MS Gothic" w:eastAsia="MS Gothic" w:hint="eastAsia"/>
                <w:szCs w:val="24"/>
                <w:lang w:val="ja-JP"/>
              </w:rPr>
              <w:t>サイトマップにアクセスしてフィードの</w:t>
            </w:r>
            <w:r>
              <w:rPr>
                <w:szCs w:val="24"/>
                <w:lang w:val="ja-JP"/>
              </w:rPr>
              <w:t xml:space="preserve"> URL </w:t>
            </w:r>
            <w:r>
              <w:rPr>
                <w:rFonts w:ascii="MS Gothic" w:eastAsia="MS Gothic" w:hint="eastAsia"/>
                <w:szCs w:val="24"/>
                <w:lang w:val="ja-JP"/>
              </w:rPr>
              <w:t>を検索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1687 </w:t>
            </w:r>
            <w:r>
              <w:rPr>
                <w:noProof/>
                <w:sz w:val="16"/>
              </w:rPr>
              <w:br/>
            </w:r>
            <w:r>
              <w:rPr>
                <w:noProof/>
                <w:sz w:val="2"/>
                <w:szCs w:val="24"/>
              </w:rPr>
              <w:t>0c0f3fbb-6104-4738-bbf1-3458d3f3ac95</w:t>
            </w:r>
          </w:p>
        </w:tc>
        <w:tc>
          <w:tcPr>
            <w:tcW w:w="7407" w:type="dxa"/>
            <w:shd w:val="clear" w:color="auto" w:fill="F2F2F2" w:themeFill="background1" w:themeFillShade="F2"/>
          </w:tcPr>
          <w:p w:rsidR="00000000" w:rsidRDefault="007D3E85">
            <w:pPr>
              <w:rPr>
                <w:noProof/>
                <w:szCs w:val="24"/>
              </w:rPr>
            </w:pPr>
            <w:r>
              <w:rPr>
                <w:noProof/>
                <w:szCs w:val="24"/>
              </w:rPr>
              <w:t>Configuring the site details</w:t>
            </w:r>
          </w:p>
        </w:tc>
        <w:tc>
          <w:tcPr>
            <w:tcW w:w="7407" w:type="dxa"/>
          </w:tcPr>
          <w:p w:rsidR="00000000" w:rsidRDefault="007D3E85">
            <w:pPr>
              <w:rPr>
                <w:szCs w:val="24"/>
                <w:lang w:val="ja-JP"/>
              </w:rPr>
            </w:pPr>
            <w:r>
              <w:rPr>
                <w:rFonts w:ascii="MS Gothic" w:eastAsia="MS Gothic" w:hint="eastAsia"/>
                <w:szCs w:val="24"/>
                <w:lang w:val="ja-JP"/>
              </w:rPr>
              <w:t>サイト詳細の構成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1688 </w:t>
            </w:r>
            <w:r>
              <w:rPr>
                <w:noProof/>
                <w:sz w:val="16"/>
              </w:rPr>
              <w:br/>
            </w:r>
            <w:r>
              <w:rPr>
                <w:noProof/>
                <w:sz w:val="2"/>
                <w:szCs w:val="24"/>
              </w:rPr>
              <w:t>677e0622-b811-4c7e-a893-33bec7cb7b36</w:t>
            </w:r>
          </w:p>
        </w:tc>
        <w:tc>
          <w:tcPr>
            <w:tcW w:w="7407" w:type="dxa"/>
            <w:shd w:val="clear" w:color="auto" w:fill="F2F2F2" w:themeFill="background1" w:themeFillShade="F2"/>
          </w:tcPr>
          <w:p w:rsidR="00000000" w:rsidRDefault="007D3E85">
            <w:pPr>
              <w:rPr>
                <w:noProof/>
                <w:szCs w:val="24"/>
              </w:rPr>
            </w:pPr>
            <w:r>
              <w:rPr>
                <w:noProof/>
                <w:szCs w:val="24"/>
              </w:rPr>
              <w:t>The Site Details settings can be configured to control how the portal is indexed by search engines.</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サイトの詳細</w:t>
            </w:r>
            <w:r>
              <w:rPr>
                <w:szCs w:val="24"/>
                <w:lang w:val="ja-JP"/>
              </w:rPr>
              <w:t xml:space="preserve">] </w:t>
            </w:r>
            <w:r>
              <w:rPr>
                <w:rFonts w:ascii="MS Gothic" w:eastAsia="MS Gothic" w:hint="eastAsia"/>
                <w:szCs w:val="24"/>
                <w:lang w:val="ja-JP"/>
              </w:rPr>
              <w:t>設定を構成して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検索エンジンによるポータルのインデックス作成方法を制御できます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1689 </w:t>
            </w:r>
            <w:r>
              <w:rPr>
                <w:noProof/>
                <w:sz w:val="16"/>
              </w:rPr>
              <w:br/>
            </w:r>
            <w:r>
              <w:rPr>
                <w:noProof/>
                <w:sz w:val="2"/>
                <w:szCs w:val="24"/>
              </w:rPr>
              <w:t>9830e7da-5be2-4502-afe9-6cc5033e2d61</w:t>
            </w:r>
          </w:p>
        </w:tc>
        <w:tc>
          <w:tcPr>
            <w:tcW w:w="7407" w:type="dxa"/>
            <w:shd w:val="clear" w:color="auto" w:fill="F2F2F2" w:themeFill="background1" w:themeFillShade="F2"/>
          </w:tcPr>
          <w:p w:rsidR="00000000" w:rsidRDefault="007D3E85">
            <w:pPr>
              <w:rPr>
                <w:noProof/>
                <w:szCs w:val="24"/>
              </w:rPr>
            </w:pPr>
            <w:r>
              <w:rPr>
                <w:noProof/>
                <w:szCs w:val="24"/>
              </w:rPr>
              <w:t>To access the Search Eng</w:t>
            </w:r>
            <w:r>
              <w:rPr>
                <w:noProof/>
                <w:szCs w:val="24"/>
              </w:rPr>
              <w:t xml:space="preserve">ine Optimization settings, edit the experience and click </w:t>
            </w:r>
            <w:r>
              <w:rPr>
                <w:rStyle w:val="mqInternal"/>
                <w:noProof/>
                <w:szCs w:val="24"/>
              </w:rPr>
              <w:t>[1}</w:t>
            </w:r>
            <w:r>
              <w:rPr>
                <w:noProof/>
                <w:szCs w:val="24"/>
              </w:rPr>
              <w:t>SITE CONFIGURATION &gt; Search Engine Optimization</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検索エンジン最適化の設定にアクセスするには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サイト構成</w:t>
            </w:r>
            <w:r>
              <w:rPr>
                <w:szCs w:val="24"/>
                <w:lang w:val="ja-JP"/>
              </w:rPr>
              <w:t>&gt;</w:t>
            </w:r>
            <w:r>
              <w:rPr>
                <w:rFonts w:ascii="MS Gothic" w:eastAsia="MS Gothic" w:hint="eastAsia"/>
                <w:szCs w:val="24"/>
                <w:lang w:val="ja-JP"/>
              </w:rPr>
              <w:t>検索エンジン最適化</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1690 </w:t>
            </w:r>
            <w:r>
              <w:rPr>
                <w:noProof/>
                <w:sz w:val="16"/>
              </w:rPr>
              <w:br/>
            </w:r>
            <w:r>
              <w:rPr>
                <w:noProof/>
                <w:sz w:val="2"/>
                <w:szCs w:val="24"/>
              </w:rPr>
              <w:t>8ddb0a1b-51a6-41bc-970f-6bb13f39c0ff</w:t>
            </w:r>
          </w:p>
        </w:tc>
        <w:tc>
          <w:tcPr>
            <w:tcW w:w="7407" w:type="dxa"/>
            <w:shd w:val="clear" w:color="auto" w:fill="F2F2F2" w:themeFill="background1" w:themeFillShade="F2"/>
          </w:tcPr>
          <w:p w:rsidR="00000000" w:rsidRDefault="007D3E85">
            <w:pPr>
              <w:rPr>
                <w:noProof/>
                <w:szCs w:val="24"/>
              </w:rPr>
            </w:pPr>
            <w:r>
              <w:rPr>
                <w:noProof/>
                <w:szCs w:val="24"/>
              </w:rPr>
              <w:t>The f</w:t>
            </w:r>
            <w:r>
              <w:rPr>
                <w:noProof/>
                <w:szCs w:val="24"/>
              </w:rPr>
              <w:t>ollowing settings can be configured:</w:t>
            </w:r>
          </w:p>
        </w:tc>
        <w:tc>
          <w:tcPr>
            <w:tcW w:w="7407" w:type="dxa"/>
          </w:tcPr>
          <w:p w:rsidR="00000000" w:rsidRDefault="007D3E85">
            <w:pPr>
              <w:rPr>
                <w:szCs w:val="24"/>
                <w:lang w:val="ja-JP"/>
              </w:rPr>
            </w:pPr>
            <w:r>
              <w:rPr>
                <w:rFonts w:ascii="MS Gothic" w:eastAsia="MS Gothic" w:hint="eastAsia"/>
                <w:szCs w:val="24"/>
                <w:lang w:val="ja-JP"/>
              </w:rPr>
              <w:t>次の設定を構成できます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1691 </w:t>
            </w:r>
            <w:r>
              <w:rPr>
                <w:noProof/>
                <w:sz w:val="16"/>
              </w:rPr>
              <w:br/>
            </w:r>
            <w:r>
              <w:rPr>
                <w:noProof/>
                <w:sz w:val="2"/>
                <w:szCs w:val="24"/>
              </w:rPr>
              <w:t>592a78e5-ac63-44c0-8a64-5f6c00826f65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Use site description in search engine results and when site is shared</w:t>
            </w:r>
            <w:r>
              <w:rPr>
                <w:rStyle w:val="mqInternal"/>
                <w:noProof/>
                <w:szCs w:val="24"/>
              </w:rPr>
              <w:t>{2]</w:t>
            </w:r>
            <w:r>
              <w:rPr>
                <w:noProof/>
                <w:szCs w:val="24"/>
              </w:rPr>
              <w:t xml:space="preserve"> - </w:t>
            </w:r>
            <w:r>
              <w:rPr>
                <w:noProof/>
                <w:szCs w:val="24"/>
              </w:rPr>
              <w:lastRenderedPageBreak/>
              <w:t>When checked, will use the site description in the &lt;meta&gt; description tags, includin</w:t>
            </w:r>
            <w:r>
              <w:rPr>
                <w:noProof/>
                <w:szCs w:val="24"/>
              </w:rPr>
              <w:t>g the Facebook and Twitter meta tags.</w:t>
            </w:r>
          </w:p>
        </w:tc>
        <w:tc>
          <w:tcPr>
            <w:tcW w:w="7407" w:type="dxa"/>
          </w:tcPr>
          <w:p w:rsidR="00000000" w:rsidRDefault="007D3E85">
            <w:pPr>
              <w:rPr>
                <w:szCs w:val="24"/>
                <w:lang w:val="ja-JP"/>
              </w:rPr>
            </w:pPr>
            <w:r>
              <w:rPr>
                <w:rStyle w:val="mqInternal"/>
                <w:noProof/>
                <w:szCs w:val="24"/>
                <w:lang w:val="ja-JP"/>
              </w:rPr>
              <w:lastRenderedPageBreak/>
              <w:t>[1}</w:t>
            </w:r>
            <w:r>
              <w:rPr>
                <w:rFonts w:ascii="MS Gothic" w:eastAsia="MS Gothic" w:hint="eastAsia"/>
                <w:szCs w:val="24"/>
                <w:lang w:val="ja-JP"/>
              </w:rPr>
              <w:t>検索エンジンの結果とサイトの共有時にサイトの説明を使用する</w:t>
            </w:r>
            <w:r>
              <w:rPr>
                <w:rStyle w:val="mqInternal"/>
                <w:noProof/>
                <w:szCs w:val="24"/>
                <w:lang w:val="ja-JP"/>
              </w:rPr>
              <w:t>{2]</w:t>
            </w:r>
            <w:r>
              <w:rPr>
                <w:szCs w:val="24"/>
                <w:lang w:val="ja-JP"/>
              </w:rPr>
              <w:t xml:space="preserve"> - </w:t>
            </w:r>
            <w:r>
              <w:rPr>
                <w:rFonts w:ascii="MS Gothic" w:eastAsia="MS Gothic" w:hint="eastAsia"/>
                <w:szCs w:val="24"/>
                <w:lang w:val="ja-JP"/>
              </w:rPr>
              <w:lastRenderedPageBreak/>
              <w:t>チェックすると</w:t>
            </w:r>
            <w:r>
              <w:rPr>
                <w:rFonts w:ascii="Microsoft YaHei UI" w:eastAsia="Microsoft YaHei UI" w:hAnsi="Microsoft YaHei UI" w:cs="Microsoft YaHei UI" w:hint="eastAsia"/>
                <w:szCs w:val="24"/>
                <w:lang w:val="ja-JP"/>
              </w:rPr>
              <w:t>、</w:t>
            </w:r>
            <w:r>
              <w:rPr>
                <w:szCs w:val="24"/>
                <w:lang w:val="ja-JP"/>
              </w:rPr>
              <w:t xml:space="preserve">Facebook </w:t>
            </w:r>
            <w:r>
              <w:rPr>
                <w:rFonts w:ascii="MS Gothic" w:eastAsia="MS Gothic" w:hint="eastAsia"/>
                <w:szCs w:val="24"/>
                <w:lang w:val="ja-JP"/>
              </w:rPr>
              <w:t>や</w:t>
            </w:r>
            <w:r>
              <w:rPr>
                <w:szCs w:val="24"/>
                <w:lang w:val="ja-JP"/>
              </w:rPr>
              <w:t xml:space="preserve"> Twitter </w:t>
            </w:r>
            <w:r>
              <w:rPr>
                <w:rFonts w:ascii="MS Gothic" w:eastAsia="MS Gothic" w:hint="eastAsia"/>
                <w:szCs w:val="24"/>
                <w:lang w:val="ja-JP"/>
              </w:rPr>
              <w:t>のメタ</w:t>
            </w:r>
            <w:r>
              <w:rPr>
                <w:szCs w:val="24"/>
                <w:lang w:val="ja-JP"/>
              </w:rPr>
              <w:t xml:space="preserve"> </w:t>
            </w:r>
            <w:r>
              <w:rPr>
                <w:rFonts w:ascii="MS Gothic" w:eastAsia="MS Gothic" w:hint="eastAsia"/>
                <w:szCs w:val="24"/>
                <w:lang w:val="ja-JP"/>
              </w:rPr>
              <w:t>タグを含む</w:t>
            </w:r>
            <w:r>
              <w:rPr>
                <w:szCs w:val="24"/>
                <w:lang w:val="ja-JP"/>
              </w:rPr>
              <w:t xml:space="preserve"> &lt;meta&gt; description </w:t>
            </w:r>
            <w:r>
              <w:rPr>
                <w:rFonts w:ascii="MS Gothic" w:eastAsia="MS Gothic" w:hint="eastAsia"/>
                <w:szCs w:val="24"/>
                <w:lang w:val="ja-JP"/>
              </w:rPr>
              <w:t>タグ内のサイトの説明が使用されます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lastRenderedPageBreak/>
              <w:t xml:space="preserve">1692 </w:t>
            </w:r>
            <w:r>
              <w:rPr>
                <w:noProof/>
                <w:sz w:val="16"/>
              </w:rPr>
              <w:br/>
            </w:r>
            <w:r>
              <w:rPr>
                <w:noProof/>
                <w:sz w:val="2"/>
                <w:szCs w:val="24"/>
              </w:rPr>
              <w:t>5aa4c6b1-811e-439e-a695-b7539276ea08</w:t>
            </w:r>
          </w:p>
        </w:tc>
        <w:tc>
          <w:tcPr>
            <w:tcW w:w="7407" w:type="dxa"/>
            <w:shd w:val="clear" w:color="auto" w:fill="F2F2F2" w:themeFill="background1" w:themeFillShade="F2"/>
          </w:tcPr>
          <w:p w:rsidR="00000000" w:rsidRDefault="007D3E85">
            <w:pPr>
              <w:rPr>
                <w:noProof/>
                <w:szCs w:val="24"/>
              </w:rPr>
            </w:pPr>
            <w:r>
              <w:rPr>
                <w:noProof/>
                <w:szCs w:val="24"/>
              </w:rPr>
              <w:t>If not checked, the description for the featured video is used.</w:t>
            </w:r>
          </w:p>
        </w:tc>
        <w:tc>
          <w:tcPr>
            <w:tcW w:w="7407" w:type="dxa"/>
          </w:tcPr>
          <w:p w:rsidR="00000000" w:rsidRDefault="007D3E85">
            <w:pPr>
              <w:rPr>
                <w:szCs w:val="24"/>
                <w:lang w:val="ja-JP"/>
              </w:rPr>
            </w:pPr>
            <w:r>
              <w:rPr>
                <w:rFonts w:ascii="MS Gothic" w:eastAsia="MS Gothic" w:hint="eastAsia"/>
                <w:szCs w:val="24"/>
                <w:lang w:val="ja-JP"/>
              </w:rPr>
              <w:t>オフにすると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注目の動画の説明が使用されます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1693 </w:t>
            </w:r>
            <w:r>
              <w:rPr>
                <w:noProof/>
                <w:sz w:val="16"/>
              </w:rPr>
              <w:br/>
            </w:r>
            <w:r>
              <w:rPr>
                <w:noProof/>
                <w:sz w:val="2"/>
                <w:szCs w:val="24"/>
              </w:rPr>
              <w:t>c38c1421-35dc-4f65-98b0-bb3530eb983f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Site Image</w:t>
            </w:r>
            <w:r>
              <w:rPr>
                <w:rStyle w:val="mqInternal"/>
                <w:noProof/>
                <w:szCs w:val="24"/>
              </w:rPr>
              <w:t>{2]</w:t>
            </w:r>
            <w:r>
              <w:rPr>
                <w:noProof/>
                <w:szCs w:val="24"/>
              </w:rPr>
              <w:t xml:space="preserve"> - This is the image that will be shown when the home page of a portal site is shared on Facebook or Twitter</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サイトイメージ</w:t>
            </w:r>
            <w:r>
              <w:rPr>
                <w:rStyle w:val="mqInternal"/>
                <w:noProof/>
                <w:szCs w:val="24"/>
                <w:lang w:val="ja-JP"/>
              </w:rPr>
              <w:t>{2]</w:t>
            </w:r>
            <w:r>
              <w:rPr>
                <w:szCs w:val="24"/>
                <w:lang w:val="ja-JP"/>
              </w:rPr>
              <w:t xml:space="preserve"> -</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ポータルサイトのホームページが</w:t>
            </w:r>
            <w:r>
              <w:rPr>
                <w:szCs w:val="24"/>
                <w:lang w:val="ja-JP"/>
              </w:rPr>
              <w:t>Facebook</w:t>
            </w:r>
            <w:r>
              <w:rPr>
                <w:rFonts w:ascii="MS Gothic" w:eastAsia="MS Gothic" w:hint="eastAsia"/>
                <w:szCs w:val="24"/>
                <w:lang w:val="ja-JP"/>
              </w:rPr>
              <w:t>または</w:t>
            </w:r>
            <w:r>
              <w:rPr>
                <w:szCs w:val="24"/>
                <w:lang w:val="ja-JP"/>
              </w:rPr>
              <w:t>Twitter</w:t>
            </w:r>
            <w:r>
              <w:rPr>
                <w:rFonts w:ascii="MS Gothic" w:eastAsia="MS Gothic" w:hint="eastAsia"/>
                <w:szCs w:val="24"/>
                <w:lang w:val="ja-JP"/>
              </w:rPr>
              <w:t>上で共有されたときに表示される画像です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1694 </w:t>
            </w:r>
            <w:r>
              <w:rPr>
                <w:noProof/>
                <w:sz w:val="16"/>
              </w:rPr>
              <w:br/>
            </w:r>
            <w:r>
              <w:rPr>
                <w:noProof/>
                <w:sz w:val="2"/>
                <w:szCs w:val="24"/>
              </w:rPr>
              <w:t>866976a4-4b87-4604-ae77-3491bb61c324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Keywords</w:t>
            </w:r>
            <w:r>
              <w:rPr>
                <w:rStyle w:val="mqInternal"/>
                <w:noProof/>
                <w:szCs w:val="24"/>
              </w:rPr>
              <w:t>{2]</w:t>
            </w:r>
            <w:r>
              <w:rPr>
                <w:noProof/>
                <w:szCs w:val="24"/>
              </w:rPr>
              <w:t xml:space="preserve"> - Meta keywords that will be added to all site pages.</w:t>
            </w:r>
          </w:p>
        </w:tc>
        <w:tc>
          <w:tcPr>
            <w:tcW w:w="7407" w:type="dxa"/>
          </w:tcPr>
          <w:p w:rsidR="00000000" w:rsidRDefault="007D3E85">
            <w:pPr>
              <w:rPr>
                <w:szCs w:val="24"/>
                <w:lang w:val="ja-JP"/>
              </w:rPr>
            </w:pPr>
            <w:r>
              <w:rPr>
                <w:rStyle w:val="mqInternal"/>
                <w:noProof/>
                <w:szCs w:val="24"/>
                <w:lang w:val="ja-JP"/>
              </w:rPr>
              <w:t>[1}</w:t>
            </w:r>
            <w:r>
              <w:rPr>
                <w:szCs w:val="24"/>
                <w:lang w:val="ja-JP"/>
              </w:rPr>
              <w:t>Keywords</w:t>
            </w:r>
            <w:r>
              <w:rPr>
                <w:rStyle w:val="mqInternal"/>
                <w:noProof/>
                <w:szCs w:val="24"/>
                <w:lang w:val="ja-JP"/>
              </w:rPr>
              <w:t>{2]</w:t>
            </w:r>
            <w:r>
              <w:rPr>
                <w:szCs w:val="24"/>
                <w:lang w:val="ja-JP"/>
              </w:rPr>
              <w:t xml:space="preserve"> </w:t>
            </w:r>
            <w:r>
              <w:rPr>
                <w:rFonts w:ascii="Arial Unicode MS" w:eastAsia="Arial Unicode MS" w:hint="eastAsia"/>
                <w:szCs w:val="24"/>
                <w:lang w:val="ja-JP"/>
              </w:rPr>
              <w:t>－</w:t>
            </w:r>
            <w:r>
              <w:rPr>
                <w:szCs w:val="24"/>
                <w:lang w:val="ja-JP"/>
              </w:rPr>
              <w:t xml:space="preserve"> </w:t>
            </w:r>
            <w:r>
              <w:rPr>
                <w:rFonts w:ascii="MS Gothic" w:eastAsia="MS Gothic" w:hint="eastAsia"/>
                <w:szCs w:val="24"/>
                <w:lang w:val="ja-JP"/>
              </w:rPr>
              <w:t>すべてのサイトページに追加されるメタキーワード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1695 </w:t>
            </w:r>
            <w:r>
              <w:rPr>
                <w:noProof/>
                <w:sz w:val="16"/>
              </w:rPr>
              <w:br/>
            </w:r>
            <w:r>
              <w:rPr>
                <w:noProof/>
                <w:sz w:val="2"/>
                <w:szCs w:val="24"/>
              </w:rPr>
              <w:t>c0f80aaa-2226-49ad-</w:t>
            </w:r>
            <w:r>
              <w:rPr>
                <w:noProof/>
                <w:sz w:val="2"/>
                <w:szCs w:val="24"/>
              </w:rPr>
              <w:t>9b52-ff71b374f455</w:t>
            </w:r>
          </w:p>
        </w:tc>
        <w:tc>
          <w:tcPr>
            <w:tcW w:w="7407" w:type="dxa"/>
            <w:shd w:val="clear" w:color="auto" w:fill="F2F2F2" w:themeFill="background1" w:themeFillShade="F2"/>
          </w:tcPr>
          <w:p w:rsidR="00000000" w:rsidRDefault="007D3E85">
            <w:pPr>
              <w:rPr>
                <w:noProof/>
                <w:szCs w:val="24"/>
              </w:rPr>
            </w:pPr>
            <w:r>
              <w:rPr>
                <w:noProof/>
                <w:szCs w:val="24"/>
              </w:rPr>
              <w:t>Adding "birds,animals,fish, animal world" will result in the following being added to the page HTML:</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鳥</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動物</w:t>
            </w:r>
            <w:r>
              <w:rPr>
                <w:rFonts w:ascii="Microsoft YaHei UI" w:eastAsia="Microsoft YaHei UI" w:hAnsi="Microsoft YaHei UI" w:cs="Microsoft YaHei UI" w:hint="eastAsia"/>
                <w:szCs w:val="24"/>
                <w:lang w:val="ja-JP"/>
              </w:rPr>
              <w:t>、</w:t>
            </w:r>
            <w:r>
              <w:rPr>
                <w:rFonts w:ascii="MS Gothic" w:eastAsia="MS Gothic" w:hint="eastAsia"/>
                <w:szCs w:val="24"/>
                <w:lang w:val="ja-JP"/>
              </w:rPr>
              <w:t>魚</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動物の世界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を追加すると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w:t>
            </w:r>
            <w:r>
              <w:rPr>
                <w:szCs w:val="24"/>
                <w:lang w:val="ja-JP"/>
              </w:rPr>
              <w:t>HTML</w:t>
            </w:r>
            <w:r>
              <w:rPr>
                <w:rFonts w:ascii="MS Gothic" w:eastAsia="MS Gothic" w:hint="eastAsia"/>
                <w:szCs w:val="24"/>
                <w:lang w:val="ja-JP"/>
              </w:rPr>
              <w:t>に次のように追加されます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1696 </w:t>
            </w:r>
            <w:r>
              <w:rPr>
                <w:noProof/>
                <w:sz w:val="16"/>
              </w:rPr>
              <w:br/>
            </w:r>
            <w:r>
              <w:rPr>
                <w:noProof/>
                <w:sz w:val="2"/>
                <w:szCs w:val="24"/>
              </w:rPr>
              <w:t>04cdfd3b-efdb-4811-bfcc-823030dd7846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1697 </w:t>
            </w:r>
            <w:r>
              <w:rPr>
                <w:noProof/>
                <w:sz w:val="16"/>
              </w:rPr>
              <w:br/>
            </w:r>
            <w:r>
              <w:rPr>
                <w:noProof/>
                <w:sz w:val="2"/>
                <w:szCs w:val="24"/>
              </w:rPr>
              <w:t>1f0a6974-dd79-41f8-9da1-9cc6056a9f57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Meta Tags</w:t>
            </w:r>
            <w:r>
              <w:rPr>
                <w:rStyle w:val="mqInternal"/>
                <w:noProof/>
                <w:szCs w:val="24"/>
              </w:rPr>
              <w:t>{2]</w:t>
            </w:r>
            <w:r>
              <w:rPr>
                <w:noProof/>
                <w:szCs w:val="24"/>
              </w:rPr>
              <w:t xml:space="preserve"> - Used to add additional meta tags for the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メタタグ</w:t>
            </w:r>
            <w:r>
              <w:rPr>
                <w:rStyle w:val="mqInternal"/>
                <w:noProof/>
                <w:szCs w:val="24"/>
                <w:lang w:val="ja-JP"/>
              </w:rPr>
              <w:t>{2]</w:t>
            </w:r>
            <w:r>
              <w:rPr>
                <w:szCs w:val="24"/>
                <w:lang w:val="ja-JP"/>
              </w:rPr>
              <w:t xml:space="preserve"> -</w:t>
            </w:r>
            <w:r>
              <w:rPr>
                <w:rFonts w:ascii="MS Gothic" w:eastAsia="MS Gothic" w:hint="eastAsia"/>
                <w:szCs w:val="24"/>
                <w:lang w:val="ja-JP"/>
              </w:rPr>
              <w:t>サイトのメタタグを追加するために使用されます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1698 </w:t>
            </w:r>
            <w:r>
              <w:rPr>
                <w:noProof/>
                <w:sz w:val="16"/>
              </w:rPr>
              <w:br/>
            </w:r>
            <w:r>
              <w:rPr>
                <w:noProof/>
                <w:sz w:val="2"/>
                <w:szCs w:val="24"/>
              </w:rPr>
              <w:t>45128ac0-48ce-429b-89ca-16226fad4e11</w:t>
            </w:r>
          </w:p>
        </w:tc>
        <w:tc>
          <w:tcPr>
            <w:tcW w:w="7407" w:type="dxa"/>
            <w:shd w:val="clear" w:color="auto" w:fill="F2F2F2" w:themeFill="background1" w:themeFillShade="F2"/>
          </w:tcPr>
          <w:p w:rsidR="00000000" w:rsidRDefault="007D3E85">
            <w:pPr>
              <w:rPr>
                <w:noProof/>
                <w:szCs w:val="24"/>
              </w:rPr>
            </w:pPr>
            <w:r>
              <w:rPr>
                <w:noProof/>
                <w:szCs w:val="24"/>
              </w:rPr>
              <w:t>These tags will be added to all site pages.</w:t>
            </w:r>
          </w:p>
        </w:tc>
        <w:tc>
          <w:tcPr>
            <w:tcW w:w="7407" w:type="dxa"/>
          </w:tcPr>
          <w:p w:rsidR="00000000" w:rsidRDefault="007D3E85">
            <w:pPr>
              <w:rPr>
                <w:szCs w:val="24"/>
                <w:lang w:val="ja-JP"/>
              </w:rPr>
            </w:pPr>
            <w:r>
              <w:rPr>
                <w:rFonts w:ascii="MS Gothic" w:eastAsia="MS Gothic" w:hint="eastAsia"/>
                <w:szCs w:val="24"/>
                <w:lang w:val="ja-JP"/>
              </w:rPr>
              <w:t>これらのタグは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すべてのサイトページに追加されます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16</w:t>
            </w:r>
            <w:r>
              <w:rPr>
                <w:noProof/>
                <w:sz w:val="16"/>
                <w:szCs w:val="24"/>
              </w:rPr>
              <w:t xml:space="preserve">99 </w:t>
            </w:r>
            <w:r>
              <w:rPr>
                <w:noProof/>
                <w:sz w:val="16"/>
              </w:rPr>
              <w:br/>
            </w:r>
            <w:r>
              <w:rPr>
                <w:noProof/>
                <w:sz w:val="2"/>
                <w:szCs w:val="24"/>
              </w:rPr>
              <w:t>1da9424d-dbbe-46f4-9860-515171d91250</w:t>
            </w:r>
          </w:p>
        </w:tc>
        <w:tc>
          <w:tcPr>
            <w:tcW w:w="7407" w:type="dxa"/>
            <w:shd w:val="clear" w:color="auto" w:fill="F2F2F2" w:themeFill="background1" w:themeFillShade="F2"/>
          </w:tcPr>
          <w:p w:rsidR="00000000" w:rsidRDefault="007D3E85">
            <w:pPr>
              <w:rPr>
                <w:noProof/>
                <w:szCs w:val="24"/>
              </w:rPr>
            </w:pPr>
            <w:r>
              <w:rPr>
                <w:noProof/>
                <w:szCs w:val="24"/>
              </w:rPr>
              <w:t>Example:</w:t>
            </w:r>
          </w:p>
        </w:tc>
        <w:tc>
          <w:tcPr>
            <w:tcW w:w="7407" w:type="dxa"/>
          </w:tcPr>
          <w:p w:rsidR="00000000" w:rsidRDefault="007D3E85">
            <w:pPr>
              <w:rPr>
                <w:szCs w:val="24"/>
                <w:lang w:val="ja-JP"/>
              </w:rPr>
            </w:pPr>
            <w:r>
              <w:rPr>
                <w:rFonts w:ascii="MS Gothic" w:eastAsia="MS Gothic" w:hint="eastAsia"/>
                <w:szCs w:val="24"/>
                <w:lang w:val="ja-JP"/>
              </w:rPr>
              <w:t>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1700 </w:t>
            </w:r>
            <w:r>
              <w:rPr>
                <w:noProof/>
                <w:sz w:val="16"/>
              </w:rPr>
              <w:br/>
            </w:r>
            <w:r>
              <w:rPr>
                <w:noProof/>
                <w:sz w:val="2"/>
                <w:szCs w:val="24"/>
              </w:rPr>
              <w:t>d612577d-cf2c-4724-af6c-cca1eafc2fc3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1701 </w:t>
            </w:r>
            <w:r>
              <w:rPr>
                <w:noProof/>
                <w:sz w:val="16"/>
              </w:rPr>
              <w:br/>
            </w:r>
            <w:r>
              <w:rPr>
                <w:noProof/>
                <w:sz w:val="2"/>
                <w:szCs w:val="24"/>
              </w:rPr>
              <w:t>845ef51d-b223-453a-8140-3bd894766e7e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Include custom video fields in page metadata</w:t>
            </w:r>
            <w:r>
              <w:rPr>
                <w:rStyle w:val="mqInternal"/>
                <w:noProof/>
                <w:szCs w:val="24"/>
              </w:rPr>
              <w:t>{2]</w:t>
            </w:r>
            <w:r>
              <w:rPr>
                <w:noProof/>
                <w:szCs w:val="24"/>
              </w:rPr>
              <w:t xml:space="preserve"> - When checked, will add custom fields as meta tags.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ページメタデータにカスタムビデオフィールドを含める</w:t>
            </w:r>
            <w:r>
              <w:rPr>
                <w:rStyle w:val="mqInternal"/>
                <w:noProof/>
                <w:szCs w:val="24"/>
                <w:lang w:val="ja-JP"/>
              </w:rPr>
              <w:t>{2]</w:t>
            </w:r>
            <w:r>
              <w:rPr>
                <w:szCs w:val="24"/>
                <w:lang w:val="ja-JP"/>
              </w:rPr>
              <w:t xml:space="preserve"> -</w:t>
            </w:r>
            <w:r>
              <w:rPr>
                <w:rFonts w:ascii="MS Gothic" w:eastAsia="MS Gothic" w:hint="eastAsia"/>
                <w:szCs w:val="24"/>
                <w:lang w:val="ja-JP"/>
              </w:rPr>
              <w:t>チェックすると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カスタムフィールドをメタタグとして追加します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1702 </w:t>
            </w:r>
            <w:r>
              <w:rPr>
                <w:noProof/>
                <w:sz w:val="16"/>
              </w:rPr>
              <w:br/>
            </w:r>
            <w:r>
              <w:rPr>
                <w:noProof/>
                <w:sz w:val="2"/>
                <w:szCs w:val="24"/>
              </w:rPr>
              <w:t>4774f95b-2ee8-4554-806c-f458fb7e3953</w:t>
            </w:r>
          </w:p>
        </w:tc>
        <w:tc>
          <w:tcPr>
            <w:tcW w:w="7407" w:type="dxa"/>
            <w:shd w:val="clear" w:color="auto" w:fill="F2F2F2" w:themeFill="background1" w:themeFillShade="F2"/>
          </w:tcPr>
          <w:p w:rsidR="00000000" w:rsidRDefault="007D3E85">
            <w:pPr>
              <w:rPr>
                <w:noProof/>
                <w:szCs w:val="24"/>
              </w:rPr>
            </w:pPr>
            <w:r>
              <w:rPr>
                <w:noProof/>
                <w:szCs w:val="24"/>
              </w:rPr>
              <w:t xml:space="preserve">For example, a custom field of </w:t>
            </w:r>
            <w:r>
              <w:rPr>
                <w:rStyle w:val="mqInternal"/>
                <w:noProof/>
                <w:szCs w:val="24"/>
              </w:rPr>
              <w:t>[1}</w:t>
            </w:r>
            <w:r>
              <w:rPr>
                <w:noProof/>
                <w:szCs w:val="24"/>
              </w:rPr>
              <w:t>year</w:t>
            </w:r>
            <w:r>
              <w:rPr>
                <w:rStyle w:val="mqInternal"/>
                <w:noProof/>
                <w:szCs w:val="24"/>
              </w:rPr>
              <w:t>{2]</w:t>
            </w:r>
            <w:r>
              <w:rPr>
                <w:noProof/>
                <w:szCs w:val="24"/>
              </w:rPr>
              <w:t xml:space="preserve"> with a value of </w:t>
            </w:r>
            <w:r>
              <w:rPr>
                <w:rStyle w:val="mqInternal"/>
                <w:noProof/>
                <w:szCs w:val="24"/>
              </w:rPr>
              <w:t>[1}</w:t>
            </w:r>
            <w:r>
              <w:rPr>
                <w:noProof/>
                <w:szCs w:val="24"/>
              </w:rPr>
              <w:t>2018</w:t>
            </w:r>
            <w:r>
              <w:rPr>
                <w:rStyle w:val="mqInternal"/>
                <w:noProof/>
                <w:szCs w:val="24"/>
              </w:rPr>
              <w:t>{2]</w:t>
            </w:r>
            <w:r>
              <w:rPr>
                <w:noProof/>
                <w:szCs w:val="24"/>
              </w:rPr>
              <w:t xml:space="preserve"> will add:</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のカスタムフィー</w:t>
            </w:r>
            <w:r>
              <w:rPr>
                <w:rFonts w:ascii="MS Gothic" w:eastAsia="MS Gothic" w:hint="eastAsia"/>
                <w:szCs w:val="24"/>
                <w:lang w:val="ja-JP"/>
              </w:rPr>
              <w:t>ルド</w:t>
            </w:r>
            <w:r>
              <w:rPr>
                <w:rStyle w:val="mqInternal"/>
                <w:noProof/>
                <w:szCs w:val="24"/>
                <w:lang w:val="ja-JP"/>
              </w:rPr>
              <w:t>[1}</w:t>
            </w:r>
            <w:r>
              <w:rPr>
                <w:rFonts w:ascii="MS Gothic" w:eastAsia="MS Gothic" w:hint="eastAsia"/>
                <w:szCs w:val="24"/>
                <w:lang w:val="ja-JP"/>
              </w:rPr>
              <w:t>年</w:t>
            </w:r>
            <w:r>
              <w:rPr>
                <w:rStyle w:val="mqInternal"/>
                <w:noProof/>
                <w:szCs w:val="24"/>
                <w:lang w:val="ja-JP"/>
              </w:rPr>
              <w:t>{2]</w:t>
            </w:r>
            <w:r>
              <w:rPr>
                <w:rFonts w:ascii="MS Gothic" w:eastAsia="MS Gothic" w:hint="eastAsia"/>
                <w:szCs w:val="24"/>
                <w:lang w:val="ja-JP"/>
              </w:rPr>
              <w:t>の値で</w:t>
            </w:r>
            <w:r>
              <w:rPr>
                <w:rStyle w:val="mqInternal"/>
                <w:noProof/>
                <w:szCs w:val="24"/>
                <w:lang w:val="ja-JP"/>
              </w:rPr>
              <w:t>[1}</w:t>
            </w:r>
            <w:r>
              <w:rPr>
                <w:szCs w:val="24"/>
                <w:lang w:val="ja-JP"/>
              </w:rPr>
              <w:t>2018</w:t>
            </w:r>
            <w:r>
              <w:rPr>
                <w:rFonts w:ascii="MS Gothic" w:eastAsia="MS Gothic" w:hint="eastAsia"/>
                <w:szCs w:val="24"/>
                <w:lang w:val="ja-JP"/>
              </w:rPr>
              <w:t>年</w:t>
            </w:r>
            <w:r>
              <w:rPr>
                <w:rStyle w:val="mqInternal"/>
                <w:noProof/>
                <w:szCs w:val="24"/>
                <w:lang w:val="ja-JP"/>
              </w:rPr>
              <w:t>{2]</w:t>
            </w:r>
            <w:r>
              <w:rPr>
                <w:rFonts w:ascii="MS Gothic" w:eastAsia="MS Gothic" w:hint="eastAsia"/>
                <w:szCs w:val="24"/>
                <w:lang w:val="ja-JP"/>
              </w:rPr>
              <w:t>追加します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1703 </w:t>
            </w:r>
            <w:r>
              <w:rPr>
                <w:noProof/>
                <w:sz w:val="16"/>
              </w:rPr>
              <w:br/>
            </w:r>
            <w:r>
              <w:rPr>
                <w:noProof/>
                <w:sz w:val="2"/>
                <w:szCs w:val="24"/>
              </w:rPr>
              <w:t>2bcefca5-5bdf-4371-a7dc-45bc2d3d372a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1704 </w:t>
            </w:r>
            <w:r>
              <w:rPr>
                <w:noProof/>
                <w:sz w:val="16"/>
              </w:rPr>
              <w:br/>
            </w:r>
            <w:r>
              <w:rPr>
                <w:noProof/>
                <w:sz w:val="2"/>
                <w:szCs w:val="24"/>
              </w:rPr>
              <w:t>57bad2eb-e9f1-4055-91ae-4a01d259ecc7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Include canonical URL in page metadata</w:t>
            </w:r>
            <w:r>
              <w:rPr>
                <w:rStyle w:val="mqInternal"/>
                <w:noProof/>
                <w:szCs w:val="24"/>
              </w:rPr>
              <w:t>{2]</w:t>
            </w:r>
            <w:r>
              <w:rPr>
                <w:noProof/>
                <w:szCs w:val="24"/>
              </w:rPr>
              <w:t xml:space="preserve"> - When checked, will add a </w:t>
            </w:r>
            <w:r>
              <w:rPr>
                <w:rStyle w:val="mqInternal"/>
                <w:noProof/>
                <w:szCs w:val="24"/>
              </w:rPr>
              <w:t>[3}[4]{5]</w:t>
            </w:r>
            <w:r>
              <w:rPr>
                <w:noProof/>
                <w:szCs w:val="24"/>
              </w:rPr>
              <w:t xml:space="preserve"> meta tag in the source which helps i</w:t>
            </w:r>
            <w:r>
              <w:rPr>
                <w:noProof/>
                <w:szCs w:val="24"/>
              </w:rPr>
              <w:t>mprove SEO.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ページメタデータに正規</w:t>
            </w:r>
            <w:r>
              <w:rPr>
                <w:szCs w:val="24"/>
                <w:lang w:val="ja-JP"/>
              </w:rPr>
              <w:t>URL</w:t>
            </w:r>
            <w:r>
              <w:rPr>
                <w:rFonts w:ascii="MS Gothic" w:eastAsia="MS Gothic" w:hint="eastAsia"/>
                <w:szCs w:val="24"/>
                <w:lang w:val="ja-JP"/>
              </w:rPr>
              <w:t>を含める</w:t>
            </w:r>
            <w:r>
              <w:rPr>
                <w:rStyle w:val="mqInternal"/>
                <w:noProof/>
                <w:szCs w:val="24"/>
                <w:lang w:val="ja-JP"/>
              </w:rPr>
              <w:t>{2]</w:t>
            </w:r>
            <w:r>
              <w:rPr>
                <w:szCs w:val="24"/>
                <w:lang w:val="ja-JP"/>
              </w:rPr>
              <w:t xml:space="preserve"> -</w:t>
            </w:r>
            <w:r>
              <w:rPr>
                <w:rFonts w:ascii="MS Gothic" w:eastAsia="MS Gothic" w:hint="eastAsia"/>
                <w:szCs w:val="24"/>
                <w:lang w:val="ja-JP"/>
              </w:rPr>
              <w:t>チェックすると</w:t>
            </w:r>
            <w:r>
              <w:rPr>
                <w:rFonts w:ascii="Microsoft YaHei UI" w:eastAsia="Microsoft YaHei UI" w:hAnsi="Microsoft YaHei UI" w:cs="Microsoft YaHei UI" w:hint="eastAsia"/>
                <w:szCs w:val="24"/>
                <w:lang w:val="ja-JP"/>
              </w:rPr>
              <w:t>、</w:t>
            </w:r>
            <w:r>
              <w:rPr>
                <w:rStyle w:val="mqInternal"/>
                <w:noProof/>
                <w:szCs w:val="24"/>
                <w:lang w:val="ja-JP"/>
              </w:rPr>
              <w:t>[3}[4]{5]</w:t>
            </w:r>
            <w:r>
              <w:rPr>
                <w:szCs w:val="24"/>
                <w:lang w:val="ja-JP"/>
              </w:rPr>
              <w:t xml:space="preserve"> SEO</w:t>
            </w:r>
            <w:r>
              <w:rPr>
                <w:rFonts w:ascii="MS Gothic" w:eastAsia="MS Gothic" w:hint="eastAsia"/>
                <w:szCs w:val="24"/>
                <w:lang w:val="ja-JP"/>
              </w:rPr>
              <w:t>の改善に役立つメタタグをソースに追加します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1705 </w:t>
            </w:r>
            <w:r>
              <w:rPr>
                <w:noProof/>
                <w:sz w:val="16"/>
              </w:rPr>
              <w:br/>
            </w:r>
            <w:r>
              <w:rPr>
                <w:noProof/>
                <w:sz w:val="2"/>
                <w:szCs w:val="24"/>
              </w:rPr>
              <w:t>87f2b394-8402-4df3-9452-5718c4ee33ca</w:t>
            </w:r>
          </w:p>
        </w:tc>
        <w:tc>
          <w:tcPr>
            <w:tcW w:w="7407" w:type="dxa"/>
            <w:shd w:val="clear" w:color="auto" w:fill="F2F2F2" w:themeFill="background1" w:themeFillShade="F2"/>
          </w:tcPr>
          <w:p w:rsidR="00000000" w:rsidRDefault="007D3E85">
            <w:pPr>
              <w:rPr>
                <w:noProof/>
                <w:szCs w:val="24"/>
              </w:rPr>
            </w:pPr>
            <w:r>
              <w:rPr>
                <w:noProof/>
                <w:szCs w:val="24"/>
              </w:rPr>
              <w:t xml:space="preserve">This is a feature that tells Google to treat all the pages with the same </w:t>
            </w:r>
            <w:r>
              <w:rPr>
                <w:rStyle w:val="mqInternal"/>
                <w:noProof/>
                <w:szCs w:val="24"/>
              </w:rPr>
              <w:t>[1}[2]{3]</w:t>
            </w:r>
            <w:r>
              <w:rPr>
                <w:noProof/>
                <w:szCs w:val="24"/>
              </w:rPr>
              <w:t xml:space="preserve"> link as a single entry.</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同じリンクを持つすべてのページを単一のエントリとして扱うように</w:t>
            </w:r>
            <w:r>
              <w:rPr>
                <w:szCs w:val="24"/>
                <w:lang w:val="ja-JP"/>
              </w:rPr>
              <w:t xml:space="preserve"> Google </w:t>
            </w:r>
            <w:r>
              <w:rPr>
                <w:rFonts w:ascii="MS Gothic" w:eastAsia="MS Gothic" w:hint="eastAsia"/>
                <w:szCs w:val="24"/>
                <w:lang w:val="ja-JP"/>
              </w:rPr>
              <w:t>に指示する機能です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1706 </w:t>
            </w:r>
            <w:r>
              <w:rPr>
                <w:noProof/>
                <w:sz w:val="16"/>
              </w:rPr>
              <w:br/>
            </w:r>
            <w:r>
              <w:rPr>
                <w:noProof/>
                <w:sz w:val="2"/>
                <w:szCs w:val="24"/>
              </w:rPr>
              <w:t>9e5d816b-e06b-4218-a73e-48fe423907b3</w:t>
            </w:r>
          </w:p>
        </w:tc>
        <w:tc>
          <w:tcPr>
            <w:tcW w:w="7407" w:type="dxa"/>
            <w:shd w:val="clear" w:color="auto" w:fill="F2F2F2" w:themeFill="background1" w:themeFillShade="F2"/>
          </w:tcPr>
          <w:p w:rsidR="00000000" w:rsidRDefault="007D3E85">
            <w:pPr>
              <w:rPr>
                <w:noProof/>
                <w:szCs w:val="24"/>
              </w:rPr>
            </w:pPr>
            <w:r>
              <w:rPr>
                <w:noProof/>
                <w:szCs w:val="24"/>
              </w:rPr>
              <w:t xml:space="preserve">For example, mysite.com/video/mypage.html </w:t>
            </w:r>
            <w:r>
              <w:rPr>
                <w:noProof/>
                <w:szCs w:val="24"/>
              </w:rPr>
              <w:t>is the same as mysite.com/video/mypage.html?username=foobar.</w:t>
            </w:r>
          </w:p>
        </w:tc>
        <w:tc>
          <w:tcPr>
            <w:tcW w:w="7407" w:type="dxa"/>
          </w:tcPr>
          <w:p w:rsidR="00000000" w:rsidRDefault="007D3E85">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szCs w:val="24"/>
                <w:lang w:val="ja-JP"/>
              </w:rPr>
              <w:t>mysite.com/video/mypage.html</w:t>
            </w:r>
            <w:r>
              <w:rPr>
                <w:rFonts w:ascii="MS Gothic" w:eastAsia="MS Gothic" w:hint="eastAsia"/>
                <w:szCs w:val="24"/>
                <w:lang w:val="ja-JP"/>
              </w:rPr>
              <w:t>は</w:t>
            </w:r>
            <w:r>
              <w:rPr>
                <w:szCs w:val="24"/>
                <w:lang w:val="ja-JP"/>
              </w:rPr>
              <w:t>mysite.com/video/mypage</w:t>
            </w:r>
            <w:r>
              <w:rPr>
                <w:rFonts w:ascii="MS Gothic" w:eastAsia="MS Gothic" w:hint="eastAsia"/>
                <w:szCs w:val="24"/>
                <w:lang w:val="ja-JP"/>
              </w:rPr>
              <w:t>と同じである</w:t>
            </w:r>
            <w:r>
              <w:rPr>
                <w:rFonts w:ascii="Microsoft YaHei UI" w:eastAsia="Microsoft YaHei UI" w:hAnsi="Microsoft YaHei UI" w:cs="Microsoft YaHei UI" w:hint="eastAsia"/>
                <w:szCs w:val="24"/>
                <w:lang w:val="ja-JP"/>
              </w:rPr>
              <w:t>。</w:t>
            </w:r>
            <w:r>
              <w:rPr>
                <w:szCs w:val="24"/>
                <w:lang w:val="ja-JP"/>
              </w:rPr>
              <w:t>html?username=foobar</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1707 </w:t>
            </w:r>
            <w:r>
              <w:rPr>
                <w:noProof/>
                <w:sz w:val="16"/>
              </w:rPr>
              <w:br/>
            </w:r>
            <w:r>
              <w:rPr>
                <w:noProof/>
                <w:sz w:val="2"/>
                <w:szCs w:val="24"/>
              </w:rPr>
              <w:t>930103e3-4c59-4f6b-9aa7-93e7499efc15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Remove video titles from their URLs</w:t>
            </w:r>
            <w:r>
              <w:rPr>
                <w:rStyle w:val="mqInternal"/>
                <w:noProof/>
                <w:szCs w:val="24"/>
              </w:rPr>
              <w:t>{2]</w:t>
            </w:r>
            <w:r>
              <w:rPr>
                <w:noProof/>
                <w:szCs w:val="24"/>
              </w:rPr>
              <w:t xml:space="preserve"> - When checked, the video name will not be included as part of the URL to the video detail page, just the video ID will be in the URL.</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URL </w:t>
            </w:r>
            <w:r>
              <w:rPr>
                <w:rFonts w:ascii="MS Gothic" w:eastAsia="MS Gothic" w:hint="eastAsia"/>
                <w:szCs w:val="24"/>
                <w:lang w:val="ja-JP"/>
              </w:rPr>
              <w:t>から動画タイトルを削除する</w:t>
            </w:r>
            <w:r>
              <w:rPr>
                <w:rStyle w:val="mqInternal"/>
                <w:noProof/>
                <w:szCs w:val="24"/>
                <w:lang w:val="ja-JP"/>
              </w:rPr>
              <w:t>{2]</w:t>
            </w:r>
            <w:r>
              <w:rPr>
                <w:szCs w:val="24"/>
                <w:lang w:val="ja-JP"/>
              </w:rPr>
              <w:t xml:space="preserve"> -</w:t>
            </w: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動画の詳細ページの</w:t>
            </w:r>
            <w:r>
              <w:rPr>
                <w:szCs w:val="24"/>
                <w:lang w:val="ja-JP"/>
              </w:rPr>
              <w:t xml:space="preserve"> URL </w:t>
            </w:r>
            <w:r>
              <w:rPr>
                <w:rFonts w:ascii="MS Gothic" w:eastAsia="MS Gothic" w:hint="eastAsia"/>
                <w:szCs w:val="24"/>
                <w:lang w:val="ja-JP"/>
              </w:rPr>
              <w:t>には動画の名前が含まれず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w:t>
            </w:r>
            <w:r>
              <w:rPr>
                <w:szCs w:val="24"/>
                <w:lang w:val="ja-JP"/>
              </w:rPr>
              <w:t xml:space="preserve"> ID </w:t>
            </w:r>
            <w:r>
              <w:rPr>
                <w:rFonts w:ascii="MS Gothic" w:eastAsia="MS Gothic" w:hint="eastAsia"/>
                <w:szCs w:val="24"/>
                <w:lang w:val="ja-JP"/>
              </w:rPr>
              <w:t>だけが</w:t>
            </w:r>
            <w:r>
              <w:rPr>
                <w:szCs w:val="24"/>
                <w:lang w:val="ja-JP"/>
              </w:rPr>
              <w:t>URL</w:t>
            </w:r>
            <w:r>
              <w:rPr>
                <w:rFonts w:ascii="MS Gothic" w:eastAsia="MS Gothic" w:hint="eastAsia"/>
                <w:szCs w:val="24"/>
                <w:lang w:val="ja-JP"/>
              </w:rPr>
              <w:t>に含まれます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17</w:t>
            </w:r>
            <w:r>
              <w:rPr>
                <w:noProof/>
                <w:sz w:val="16"/>
                <w:szCs w:val="24"/>
              </w:rPr>
              <w:t xml:space="preserve">08 </w:t>
            </w:r>
            <w:r>
              <w:rPr>
                <w:noProof/>
                <w:sz w:val="16"/>
              </w:rPr>
              <w:br/>
            </w:r>
            <w:r>
              <w:rPr>
                <w:noProof/>
                <w:sz w:val="2"/>
                <w:szCs w:val="24"/>
              </w:rPr>
              <w:t>de99a200-a1e2-410c-afa7-a39b9264b291</w:t>
            </w:r>
          </w:p>
        </w:tc>
        <w:tc>
          <w:tcPr>
            <w:tcW w:w="7407" w:type="dxa"/>
            <w:shd w:val="clear" w:color="auto" w:fill="F2F2F2" w:themeFill="background1" w:themeFillShade="F2"/>
          </w:tcPr>
          <w:p w:rsidR="00000000" w:rsidRDefault="007D3E85">
            <w:pPr>
              <w:rPr>
                <w:noProof/>
                <w:szCs w:val="24"/>
              </w:rPr>
            </w:pPr>
            <w:r>
              <w:rPr>
                <w:noProof/>
                <w:szCs w:val="24"/>
              </w:rPr>
              <w:t>Viewing the site map &amp; search feed</w:t>
            </w:r>
          </w:p>
        </w:tc>
        <w:tc>
          <w:tcPr>
            <w:tcW w:w="7407" w:type="dxa"/>
          </w:tcPr>
          <w:p w:rsidR="00000000" w:rsidRDefault="007D3E85">
            <w:pPr>
              <w:rPr>
                <w:szCs w:val="24"/>
                <w:lang w:val="ja-JP"/>
              </w:rPr>
            </w:pPr>
            <w:r>
              <w:rPr>
                <w:rFonts w:ascii="MS Gothic" w:eastAsia="MS Gothic" w:hint="eastAsia"/>
                <w:szCs w:val="24"/>
                <w:lang w:val="ja-JP"/>
              </w:rPr>
              <w:t>サイトマップと検索フィードの表示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1709 </w:t>
            </w:r>
            <w:r>
              <w:rPr>
                <w:noProof/>
                <w:sz w:val="16"/>
              </w:rPr>
              <w:br/>
            </w:r>
            <w:r>
              <w:rPr>
                <w:noProof/>
                <w:sz w:val="2"/>
                <w:szCs w:val="24"/>
              </w:rPr>
              <w:t>bd94ce51-011c-4037-a3d7-d60225785fb6</w:t>
            </w:r>
          </w:p>
        </w:tc>
        <w:tc>
          <w:tcPr>
            <w:tcW w:w="7407" w:type="dxa"/>
            <w:shd w:val="clear" w:color="auto" w:fill="F2F2F2" w:themeFill="background1" w:themeFillShade="F2"/>
          </w:tcPr>
          <w:p w:rsidR="00000000" w:rsidRDefault="007D3E85">
            <w:pPr>
              <w:rPr>
                <w:noProof/>
                <w:szCs w:val="24"/>
              </w:rPr>
            </w:pPr>
            <w:r>
              <w:rPr>
                <w:noProof/>
                <w:szCs w:val="24"/>
              </w:rPr>
              <w:t>The Site Map settings display the URLs for the site map and search feed.</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サイトマップ</w:t>
            </w:r>
            <w:r>
              <w:rPr>
                <w:szCs w:val="24"/>
                <w:lang w:val="ja-JP"/>
              </w:rPr>
              <w:t xml:space="preserve">] </w:t>
            </w:r>
            <w:r>
              <w:rPr>
                <w:rFonts w:ascii="MS Gothic" w:eastAsia="MS Gothic" w:hint="eastAsia"/>
                <w:szCs w:val="24"/>
                <w:lang w:val="ja-JP"/>
              </w:rPr>
              <w:t>設定には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サイトマップと検索フィードの</w:t>
            </w:r>
            <w:r>
              <w:rPr>
                <w:szCs w:val="24"/>
                <w:lang w:val="ja-JP"/>
              </w:rPr>
              <w:t xml:space="preserve"> URL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1710 </w:t>
            </w:r>
            <w:r>
              <w:rPr>
                <w:noProof/>
                <w:sz w:val="16"/>
              </w:rPr>
              <w:br/>
            </w:r>
            <w:r>
              <w:rPr>
                <w:noProof/>
                <w:sz w:val="2"/>
                <w:szCs w:val="24"/>
              </w:rPr>
              <w:t>7de25658-0a4d-442c-919a-f83d92825a57</w:t>
            </w:r>
          </w:p>
        </w:tc>
        <w:tc>
          <w:tcPr>
            <w:tcW w:w="7407" w:type="dxa"/>
            <w:shd w:val="clear" w:color="auto" w:fill="F2F2F2" w:themeFill="background1" w:themeFillShade="F2"/>
          </w:tcPr>
          <w:p w:rsidR="00000000" w:rsidRDefault="007D3E85">
            <w:pPr>
              <w:rPr>
                <w:noProof/>
                <w:szCs w:val="24"/>
              </w:rPr>
            </w:pPr>
            <w:r>
              <w:rPr>
                <w:noProof/>
                <w:szCs w:val="24"/>
              </w:rPr>
              <w:t>The site map can be downloaded and submitted to search engines.</w:t>
            </w:r>
          </w:p>
        </w:tc>
        <w:tc>
          <w:tcPr>
            <w:tcW w:w="7407" w:type="dxa"/>
          </w:tcPr>
          <w:p w:rsidR="00000000" w:rsidRDefault="007D3E85">
            <w:pPr>
              <w:rPr>
                <w:szCs w:val="24"/>
                <w:lang w:val="ja-JP"/>
              </w:rPr>
            </w:pPr>
            <w:r>
              <w:rPr>
                <w:rFonts w:ascii="MS Gothic" w:eastAsia="MS Gothic" w:hint="eastAsia"/>
                <w:szCs w:val="24"/>
                <w:lang w:val="ja-JP"/>
              </w:rPr>
              <w:t>サイトマップをダウンロードして検索エンジンに送信することができます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1711 </w:t>
            </w:r>
            <w:r>
              <w:rPr>
                <w:noProof/>
                <w:sz w:val="16"/>
              </w:rPr>
              <w:br/>
            </w:r>
            <w:r>
              <w:rPr>
                <w:noProof/>
                <w:sz w:val="2"/>
                <w:szCs w:val="24"/>
              </w:rPr>
              <w:t>ed3b99f8-b62e-42dc-b677-b453716a2958</w:t>
            </w:r>
          </w:p>
        </w:tc>
        <w:tc>
          <w:tcPr>
            <w:tcW w:w="7407" w:type="dxa"/>
            <w:shd w:val="clear" w:color="auto" w:fill="F2F2F2" w:themeFill="background1" w:themeFillShade="F2"/>
          </w:tcPr>
          <w:p w:rsidR="00000000" w:rsidRDefault="007D3E85">
            <w:pPr>
              <w:rPr>
                <w:noProof/>
                <w:szCs w:val="24"/>
              </w:rPr>
            </w:pPr>
            <w:r>
              <w:rPr>
                <w:noProof/>
                <w:szCs w:val="24"/>
              </w:rPr>
              <w:t>The search feed can be used by most search engine software as a way to</w:t>
            </w:r>
            <w:r>
              <w:rPr>
                <w:noProof/>
                <w:szCs w:val="24"/>
              </w:rPr>
              <w:t xml:space="preserve"> add Gallery content to search results.</w:t>
            </w:r>
          </w:p>
        </w:tc>
        <w:tc>
          <w:tcPr>
            <w:tcW w:w="7407" w:type="dxa"/>
          </w:tcPr>
          <w:p w:rsidR="00000000" w:rsidRDefault="007D3E85">
            <w:pPr>
              <w:rPr>
                <w:szCs w:val="24"/>
                <w:lang w:val="ja-JP"/>
              </w:rPr>
            </w:pPr>
            <w:r>
              <w:rPr>
                <w:rFonts w:ascii="MS Gothic" w:eastAsia="MS Gothic" w:hint="eastAsia"/>
                <w:szCs w:val="24"/>
                <w:lang w:val="ja-JP"/>
              </w:rPr>
              <w:t>検索フィードは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検索結果にギャラリーコンテンツを追加する方法として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ほとんどの検索エンジンソフトウェアで使用できます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1712 </w:t>
            </w:r>
            <w:r>
              <w:rPr>
                <w:noProof/>
                <w:sz w:val="16"/>
              </w:rPr>
              <w:br/>
            </w:r>
            <w:r>
              <w:rPr>
                <w:noProof/>
                <w:sz w:val="2"/>
                <w:szCs w:val="24"/>
              </w:rPr>
              <w:t>67721fa8-44bb-4634-822a-6dcd62f1d229</w:t>
            </w:r>
          </w:p>
        </w:tc>
        <w:tc>
          <w:tcPr>
            <w:tcW w:w="7407" w:type="dxa"/>
            <w:shd w:val="clear" w:color="auto" w:fill="F2F2F2" w:themeFill="background1" w:themeFillShade="F2"/>
          </w:tcPr>
          <w:p w:rsidR="00000000" w:rsidRDefault="007D3E85">
            <w:pPr>
              <w:rPr>
                <w:noProof/>
                <w:szCs w:val="24"/>
              </w:rPr>
            </w:pPr>
            <w:r>
              <w:rPr>
                <w:noProof/>
                <w:szCs w:val="24"/>
              </w:rPr>
              <w:t xml:space="preserve">To access the Search Engine Optimization settings, edit the experience and click </w:t>
            </w:r>
            <w:r>
              <w:rPr>
                <w:rStyle w:val="mqInternal"/>
                <w:noProof/>
                <w:szCs w:val="24"/>
              </w:rPr>
              <w:t>[1}</w:t>
            </w:r>
            <w:r>
              <w:rPr>
                <w:noProof/>
                <w:szCs w:val="24"/>
              </w:rPr>
              <w:t>SITE CONFIGURATION &gt; Search Engine Optimization</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検索エンジン最適化の設定にアクセスするには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サイト構成</w:t>
            </w:r>
            <w:r>
              <w:rPr>
                <w:szCs w:val="24"/>
                <w:lang w:val="ja-JP"/>
              </w:rPr>
              <w:t>&gt;</w:t>
            </w:r>
            <w:r>
              <w:rPr>
                <w:rFonts w:ascii="MS Gothic" w:eastAsia="MS Gothic" w:hint="eastAsia"/>
                <w:szCs w:val="24"/>
                <w:lang w:val="ja-JP"/>
              </w:rPr>
              <w:t>検索エンジン最適化</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1713 </w:t>
            </w:r>
            <w:r>
              <w:rPr>
                <w:noProof/>
                <w:sz w:val="16"/>
              </w:rPr>
              <w:br/>
            </w:r>
            <w:r>
              <w:rPr>
                <w:noProof/>
                <w:sz w:val="2"/>
                <w:szCs w:val="24"/>
              </w:rPr>
              <w:t>10ef8714-9446-4e2c</w:t>
            </w:r>
            <w:r>
              <w:rPr>
                <w:noProof/>
                <w:sz w:val="2"/>
                <w:szCs w:val="24"/>
              </w:rPr>
              <w:t>-9ffc-4a09e6fe59ab</w:t>
            </w:r>
          </w:p>
        </w:tc>
        <w:tc>
          <w:tcPr>
            <w:tcW w:w="7407" w:type="dxa"/>
            <w:shd w:val="clear" w:color="auto" w:fill="F2F2F2" w:themeFill="background1" w:themeFillShade="F2"/>
          </w:tcPr>
          <w:p w:rsidR="00000000" w:rsidRDefault="007D3E85">
            <w:pPr>
              <w:rPr>
                <w:noProof/>
                <w:szCs w:val="24"/>
              </w:rPr>
            </w:pPr>
            <w:r>
              <w:rPr>
                <w:noProof/>
                <w:szCs w:val="24"/>
              </w:rPr>
              <w:t xml:space="preserve">To include the video tags in the site map, check the </w:t>
            </w:r>
            <w:r>
              <w:rPr>
                <w:rStyle w:val="mqInternal"/>
                <w:noProof/>
                <w:szCs w:val="24"/>
              </w:rPr>
              <w:t>[1}</w:t>
            </w:r>
            <w:r>
              <w:rPr>
                <w:noProof/>
                <w:szCs w:val="24"/>
              </w:rPr>
              <w:t>Include video tags in site map</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rFonts w:ascii="MS Gothic" w:eastAsia="MS Gothic" w:hint="eastAsia"/>
                <w:szCs w:val="24"/>
                <w:lang w:val="ja-JP"/>
              </w:rPr>
              <w:t>サイトマップにビデオタグを含めるには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サイトマップにビデオタグを含める</w:t>
            </w:r>
            <w:r>
              <w:rPr>
                <w:rStyle w:val="mqInternal"/>
                <w:noProof/>
                <w:szCs w:val="24"/>
                <w:lang w:val="ja-JP"/>
              </w:rPr>
              <w:t>{2]</w:t>
            </w:r>
            <w:r>
              <w:rPr>
                <w:szCs w:val="24"/>
                <w:lang w:val="ja-JP"/>
              </w:rPr>
              <w:t xml:space="preserve"> ] </w:t>
            </w:r>
            <w:r>
              <w:rPr>
                <w:rFonts w:ascii="MS Gothic" w:eastAsia="MS Gothic" w:hint="eastAsia"/>
                <w:szCs w:val="24"/>
                <w:lang w:val="ja-JP"/>
              </w:rPr>
              <w:t>オプションをオンにします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1714 </w:t>
            </w:r>
            <w:r>
              <w:rPr>
                <w:noProof/>
                <w:sz w:val="16"/>
              </w:rPr>
              <w:br/>
            </w:r>
            <w:r>
              <w:rPr>
                <w:noProof/>
                <w:sz w:val="2"/>
                <w:szCs w:val="24"/>
              </w:rPr>
              <w:t>dc69df8d-b082-4836-bb94-1aeb305a1402</w:t>
            </w:r>
          </w:p>
        </w:tc>
        <w:tc>
          <w:tcPr>
            <w:tcW w:w="7407" w:type="dxa"/>
            <w:shd w:val="clear" w:color="auto" w:fill="F2F2F2" w:themeFill="background1" w:themeFillShade="F2"/>
          </w:tcPr>
          <w:p w:rsidR="00000000" w:rsidRDefault="007D3E85">
            <w:pPr>
              <w:rPr>
                <w:noProof/>
                <w:szCs w:val="24"/>
              </w:rPr>
            </w:pPr>
            <w:r>
              <w:rPr>
                <w:noProof/>
                <w:szCs w:val="24"/>
              </w:rPr>
              <w:t>Note that only the first 32 tags a</w:t>
            </w:r>
            <w:r>
              <w:rPr>
                <w:noProof/>
                <w:szCs w:val="24"/>
              </w:rPr>
              <w:t>re included.</w:t>
            </w:r>
          </w:p>
        </w:tc>
        <w:tc>
          <w:tcPr>
            <w:tcW w:w="7407" w:type="dxa"/>
          </w:tcPr>
          <w:p w:rsidR="00000000" w:rsidRDefault="007D3E85">
            <w:pPr>
              <w:rPr>
                <w:szCs w:val="24"/>
                <w:lang w:val="ja-JP"/>
              </w:rPr>
            </w:pPr>
            <w:r>
              <w:rPr>
                <w:rFonts w:ascii="MS Gothic" w:eastAsia="MS Gothic" w:hint="eastAsia"/>
                <w:szCs w:val="24"/>
                <w:lang w:val="ja-JP"/>
              </w:rPr>
              <w:t>最初の</w:t>
            </w:r>
            <w:r>
              <w:rPr>
                <w:szCs w:val="24"/>
                <w:lang w:val="ja-JP"/>
              </w:rPr>
              <w:t xml:space="preserve"> 32 </w:t>
            </w:r>
            <w:r>
              <w:rPr>
                <w:rFonts w:ascii="MS Gothic" w:eastAsia="MS Gothic" w:hint="eastAsia"/>
                <w:szCs w:val="24"/>
                <w:lang w:val="ja-JP"/>
              </w:rPr>
              <w:t>個のタグのみが含まれることに注意してください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1715 </w:t>
            </w:r>
            <w:r>
              <w:rPr>
                <w:noProof/>
                <w:sz w:val="16"/>
              </w:rPr>
              <w:br/>
            </w:r>
            <w:r>
              <w:rPr>
                <w:noProof/>
                <w:sz w:val="2"/>
                <w:szCs w:val="24"/>
              </w:rPr>
              <w:t>11227110-2384-4e7f-8d3c-c33f869e37bd</w:t>
            </w:r>
          </w:p>
        </w:tc>
        <w:tc>
          <w:tcPr>
            <w:tcW w:w="7407" w:type="dxa"/>
            <w:shd w:val="clear" w:color="auto" w:fill="F2F2F2" w:themeFill="background1" w:themeFillShade="F2"/>
          </w:tcPr>
          <w:p w:rsidR="00000000" w:rsidRDefault="007D3E85">
            <w:pPr>
              <w:rPr>
                <w:noProof/>
                <w:szCs w:val="24"/>
              </w:rPr>
            </w:pPr>
            <w:r>
              <w:rPr>
                <w:noProof/>
                <w:szCs w:val="24"/>
              </w:rPr>
              <w:t xml:space="preserve">Adding tags to the site map exposes them to search engine web crawlers </w:t>
            </w:r>
            <w:r>
              <w:rPr>
                <w:noProof/>
                <w:szCs w:val="24"/>
              </w:rPr>
              <w:t>allowing visitors to find videos based on the video tags.</w:t>
            </w:r>
          </w:p>
        </w:tc>
        <w:tc>
          <w:tcPr>
            <w:tcW w:w="7407" w:type="dxa"/>
          </w:tcPr>
          <w:p w:rsidR="00000000" w:rsidRDefault="007D3E85">
            <w:pPr>
              <w:rPr>
                <w:szCs w:val="24"/>
                <w:lang w:val="ja-JP"/>
              </w:rPr>
            </w:pPr>
            <w:r>
              <w:rPr>
                <w:rFonts w:ascii="MS Gothic" w:eastAsia="MS Gothic" w:hint="eastAsia"/>
                <w:szCs w:val="24"/>
                <w:lang w:val="ja-JP"/>
              </w:rPr>
              <w:t>サイトマップにタグを追加すると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検索エンジン</w:t>
            </w:r>
            <w:r>
              <w:rPr>
                <w:szCs w:val="24"/>
                <w:lang w:val="ja-JP"/>
              </w:rPr>
              <w:t xml:space="preserve"> Web </w:t>
            </w:r>
            <w:r>
              <w:rPr>
                <w:rFonts w:ascii="MS Gothic" w:eastAsia="MS Gothic" w:hint="eastAsia"/>
                <w:szCs w:val="24"/>
                <w:lang w:val="ja-JP"/>
              </w:rPr>
              <w:t>クローラにタグが公開され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訪問者はビデオタグに基づいて動画を見つけることができます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1716 </w:t>
            </w:r>
            <w:r>
              <w:rPr>
                <w:noProof/>
                <w:sz w:val="16"/>
              </w:rPr>
              <w:br/>
            </w:r>
            <w:r>
              <w:rPr>
                <w:noProof/>
                <w:sz w:val="2"/>
                <w:szCs w:val="24"/>
              </w:rPr>
              <w:t>dcec662e-a158-4f3c-99b7-dc1ead05a6df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1717 </w:t>
            </w:r>
            <w:r>
              <w:rPr>
                <w:noProof/>
                <w:sz w:val="16"/>
              </w:rPr>
              <w:br/>
            </w:r>
            <w:r>
              <w:rPr>
                <w:noProof/>
                <w:sz w:val="2"/>
                <w:szCs w:val="24"/>
              </w:rPr>
              <w:t>8b711b6e-b2d6-4b0f-a30d-6a072d4521d5</w:t>
            </w:r>
          </w:p>
        </w:tc>
        <w:tc>
          <w:tcPr>
            <w:tcW w:w="7407" w:type="dxa"/>
            <w:shd w:val="clear" w:color="auto" w:fill="F2F2F2" w:themeFill="background1" w:themeFillShade="F2"/>
          </w:tcPr>
          <w:p w:rsidR="00000000" w:rsidRDefault="007D3E85">
            <w:pPr>
              <w:rPr>
                <w:noProof/>
                <w:szCs w:val="24"/>
              </w:rPr>
            </w:pPr>
            <w:r>
              <w:rPr>
                <w:noProof/>
                <w:szCs w:val="24"/>
              </w:rPr>
              <w:t>These URLs will not be available until the site is published.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これらの</w:t>
            </w:r>
            <w:r>
              <w:rPr>
                <w:szCs w:val="24"/>
                <w:lang w:val="ja-JP"/>
              </w:rPr>
              <w:t xml:space="preserve">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サイトが公開されるまで利用できません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1718 </w:t>
            </w:r>
            <w:r>
              <w:rPr>
                <w:noProof/>
                <w:sz w:val="16"/>
              </w:rPr>
              <w:br/>
            </w:r>
            <w:r>
              <w:rPr>
                <w:noProof/>
                <w:sz w:val="2"/>
                <w:szCs w:val="24"/>
              </w:rPr>
              <w:t>3013413b-53ca-46b7-922c-d0455c254d26</w:t>
            </w:r>
          </w:p>
        </w:tc>
        <w:tc>
          <w:tcPr>
            <w:tcW w:w="7407" w:type="dxa"/>
            <w:shd w:val="clear" w:color="auto" w:fill="F2F2F2" w:themeFill="background1" w:themeFillShade="F2"/>
          </w:tcPr>
          <w:p w:rsidR="00000000" w:rsidRDefault="007D3E85">
            <w:pPr>
              <w:rPr>
                <w:noProof/>
                <w:szCs w:val="24"/>
              </w:rPr>
            </w:pPr>
            <w:r>
              <w:rPr>
                <w:noProof/>
                <w:szCs w:val="24"/>
              </w:rPr>
              <w:t>Site maps are cached for 24 hours.</w:t>
            </w:r>
          </w:p>
        </w:tc>
        <w:tc>
          <w:tcPr>
            <w:tcW w:w="7407" w:type="dxa"/>
          </w:tcPr>
          <w:p w:rsidR="00000000" w:rsidRDefault="007D3E85">
            <w:pPr>
              <w:rPr>
                <w:szCs w:val="24"/>
                <w:lang w:val="ja-JP"/>
              </w:rPr>
            </w:pPr>
            <w:r>
              <w:rPr>
                <w:rFonts w:ascii="MS Gothic" w:eastAsia="MS Gothic" w:hint="eastAsia"/>
                <w:szCs w:val="24"/>
                <w:lang w:val="ja-JP"/>
              </w:rPr>
              <w:t>サイトマップは</w:t>
            </w:r>
            <w:r>
              <w:rPr>
                <w:szCs w:val="24"/>
                <w:lang w:val="ja-JP"/>
              </w:rPr>
              <w:t xml:space="preserve"> 24 </w:t>
            </w:r>
            <w:r>
              <w:rPr>
                <w:rFonts w:ascii="MS Gothic" w:eastAsia="MS Gothic" w:hint="eastAsia"/>
                <w:szCs w:val="24"/>
                <w:lang w:val="ja-JP"/>
              </w:rPr>
              <w:t>時間キャッシュされます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1719 </w:t>
            </w:r>
            <w:r>
              <w:rPr>
                <w:noProof/>
                <w:sz w:val="16"/>
              </w:rPr>
              <w:br/>
            </w:r>
            <w:r>
              <w:rPr>
                <w:noProof/>
                <w:sz w:val="2"/>
                <w:szCs w:val="24"/>
              </w:rPr>
              <w:t>5af954ad-0</w:t>
            </w:r>
            <w:r>
              <w:rPr>
                <w:noProof/>
                <w:sz w:val="2"/>
                <w:szCs w:val="24"/>
              </w:rPr>
              <w:t>975-469b-b3da-dbc62b8a756f</w:t>
            </w:r>
          </w:p>
        </w:tc>
        <w:tc>
          <w:tcPr>
            <w:tcW w:w="7407" w:type="dxa"/>
            <w:shd w:val="clear" w:color="auto" w:fill="F2F2F2" w:themeFill="background1" w:themeFillShade="F2"/>
          </w:tcPr>
          <w:p w:rsidR="00000000" w:rsidRDefault="007D3E85">
            <w:pPr>
              <w:rPr>
                <w:noProof/>
                <w:szCs w:val="24"/>
              </w:rPr>
            </w:pPr>
            <w:r>
              <w:rPr>
                <w:noProof/>
                <w:szCs w:val="24"/>
              </w:rPr>
              <w:t>After 24 hours, they are removed from the cache and will be re-generated when they are accessed again.</w:t>
            </w:r>
          </w:p>
        </w:tc>
        <w:tc>
          <w:tcPr>
            <w:tcW w:w="7407" w:type="dxa"/>
          </w:tcPr>
          <w:p w:rsidR="00000000" w:rsidRDefault="007D3E85">
            <w:pPr>
              <w:rPr>
                <w:szCs w:val="24"/>
                <w:lang w:val="ja-JP"/>
              </w:rPr>
            </w:pPr>
            <w:r>
              <w:rPr>
                <w:szCs w:val="24"/>
                <w:lang w:val="ja-JP"/>
              </w:rPr>
              <w:t xml:space="preserve">24 </w:t>
            </w:r>
            <w:r>
              <w:rPr>
                <w:rFonts w:ascii="MS Gothic" w:eastAsia="MS Gothic" w:hint="eastAsia"/>
                <w:szCs w:val="24"/>
                <w:lang w:val="ja-JP"/>
              </w:rPr>
              <w:t>時間が経過すると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キャッシュから削除され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再びアクセスされたときに再生成されます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1720 </w:t>
            </w:r>
            <w:r>
              <w:rPr>
                <w:noProof/>
                <w:sz w:val="16"/>
              </w:rPr>
              <w:br/>
            </w:r>
            <w:r>
              <w:rPr>
                <w:noProof/>
                <w:sz w:val="2"/>
                <w:szCs w:val="24"/>
              </w:rPr>
              <w:t>34c276ed-0a3e-45c7-ad26-792d79f2b1f0</w:t>
            </w:r>
          </w:p>
        </w:tc>
        <w:tc>
          <w:tcPr>
            <w:tcW w:w="7407" w:type="dxa"/>
            <w:shd w:val="clear" w:color="auto" w:fill="F2F2F2" w:themeFill="background1" w:themeFillShade="F2"/>
          </w:tcPr>
          <w:p w:rsidR="00000000" w:rsidRDefault="007D3E85">
            <w:pPr>
              <w:rPr>
                <w:noProof/>
                <w:szCs w:val="24"/>
              </w:rPr>
            </w:pPr>
            <w:r>
              <w:rPr>
                <w:noProof/>
                <w:szCs w:val="24"/>
              </w:rPr>
              <w:t>If videos are added to a Portal Exper</w:t>
            </w:r>
            <w:r>
              <w:rPr>
                <w:noProof/>
                <w:szCs w:val="24"/>
              </w:rPr>
              <w:t>ience, they will not be included in the site map until the site map is re-generated (after 24 hours) or until the site is republished.</w:t>
            </w:r>
          </w:p>
        </w:tc>
        <w:tc>
          <w:tcPr>
            <w:tcW w:w="7407" w:type="dxa"/>
          </w:tcPr>
          <w:p w:rsidR="00000000" w:rsidRDefault="007D3E85">
            <w:pPr>
              <w:rPr>
                <w:szCs w:val="24"/>
                <w:lang w:val="ja-JP"/>
              </w:rPr>
            </w:pPr>
            <w:r>
              <w:rPr>
                <w:szCs w:val="24"/>
                <w:lang w:val="ja-JP"/>
              </w:rPr>
              <w:t xml:space="preserve">Portal Experience </w:t>
            </w:r>
            <w:r>
              <w:rPr>
                <w:rFonts w:ascii="MS Gothic" w:eastAsia="MS Gothic" w:hint="eastAsia"/>
                <w:szCs w:val="24"/>
                <w:lang w:val="ja-JP"/>
              </w:rPr>
              <w:t>にビデオが追加された場合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サイトマップが再生成されるまで</w:t>
            </w:r>
            <w:r>
              <w:rPr>
                <w:rFonts w:ascii="Arial Unicode MS" w:eastAsia="Arial Unicode MS" w:hint="eastAsia"/>
                <w:szCs w:val="24"/>
                <w:lang w:val="ja-JP"/>
              </w:rPr>
              <w:t>（</w:t>
            </w:r>
            <w:r>
              <w:rPr>
                <w:szCs w:val="24"/>
                <w:lang w:val="ja-JP"/>
              </w:rPr>
              <w:t xml:space="preserve">24 </w:t>
            </w:r>
            <w:r>
              <w:rPr>
                <w:rFonts w:ascii="MS Gothic" w:eastAsia="MS Gothic" w:hint="eastAsia"/>
                <w:szCs w:val="24"/>
                <w:lang w:val="ja-JP"/>
              </w:rPr>
              <w:t>時間後</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またはサイトが再公開されるまで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ビデオはサイトマップに含まれません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1721 </w:t>
            </w:r>
            <w:r>
              <w:rPr>
                <w:noProof/>
                <w:sz w:val="16"/>
              </w:rPr>
              <w:br/>
            </w:r>
            <w:r>
              <w:rPr>
                <w:noProof/>
                <w:sz w:val="2"/>
                <w:szCs w:val="24"/>
              </w:rPr>
              <w:t>b1a57426-62f5-49de-aa02-f3062a419beb</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building submitting a sitemap, see the </w:t>
            </w:r>
            <w:r>
              <w:rPr>
                <w:rStyle w:val="mqInternal"/>
                <w:noProof/>
                <w:szCs w:val="24"/>
              </w:rPr>
              <w:t>[1}</w:t>
            </w:r>
            <w:r>
              <w:rPr>
                <w:noProof/>
                <w:szCs w:val="24"/>
              </w:rPr>
              <w:t>Google documentation</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サイトマップの提出の作成の詳細については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Google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1722 </w:t>
            </w:r>
            <w:r>
              <w:rPr>
                <w:noProof/>
                <w:sz w:val="16"/>
              </w:rPr>
              <w:br/>
            </w:r>
            <w:r>
              <w:rPr>
                <w:noProof/>
                <w:sz w:val="2"/>
                <w:szCs w:val="24"/>
              </w:rPr>
              <w:t>f6b0451f-3182-475f-bb6e-f84d5f383ca1</w:t>
            </w:r>
          </w:p>
        </w:tc>
        <w:tc>
          <w:tcPr>
            <w:tcW w:w="7407" w:type="dxa"/>
            <w:shd w:val="clear" w:color="auto" w:fill="F2F2F2" w:themeFill="background1" w:themeFillShade="F2"/>
          </w:tcPr>
          <w:p w:rsidR="00000000" w:rsidRDefault="007D3E85">
            <w:pPr>
              <w:rPr>
                <w:noProof/>
                <w:szCs w:val="24"/>
              </w:rPr>
            </w:pPr>
            <w:r>
              <w:rPr>
                <w:noProof/>
                <w:szCs w:val="24"/>
              </w:rPr>
              <w:t>Configuring tracking</w:t>
            </w:r>
          </w:p>
        </w:tc>
        <w:tc>
          <w:tcPr>
            <w:tcW w:w="7407" w:type="dxa"/>
          </w:tcPr>
          <w:p w:rsidR="00000000" w:rsidRDefault="007D3E85">
            <w:pPr>
              <w:rPr>
                <w:szCs w:val="24"/>
                <w:lang w:val="ja-JP"/>
              </w:rPr>
            </w:pPr>
            <w:r>
              <w:rPr>
                <w:rFonts w:ascii="MS Gothic" w:eastAsia="MS Gothic" w:hint="eastAsia"/>
                <w:szCs w:val="24"/>
                <w:lang w:val="ja-JP"/>
              </w:rPr>
              <w:t>トラッキングの設定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1723 </w:t>
            </w:r>
            <w:r>
              <w:rPr>
                <w:noProof/>
                <w:sz w:val="16"/>
              </w:rPr>
              <w:br/>
            </w:r>
            <w:r>
              <w:rPr>
                <w:noProof/>
                <w:sz w:val="2"/>
                <w:szCs w:val="24"/>
              </w:rPr>
              <w:t>ae4e2c68-c73c-4697-9116-2842049c9648</w:t>
            </w:r>
          </w:p>
        </w:tc>
        <w:tc>
          <w:tcPr>
            <w:tcW w:w="7407" w:type="dxa"/>
            <w:shd w:val="clear" w:color="auto" w:fill="F2F2F2" w:themeFill="background1" w:themeFillShade="F2"/>
          </w:tcPr>
          <w:p w:rsidR="00000000" w:rsidRDefault="007D3E85">
            <w:pPr>
              <w:rPr>
                <w:noProof/>
                <w:szCs w:val="24"/>
              </w:rPr>
            </w:pPr>
            <w:r>
              <w:rPr>
                <w:noProof/>
                <w:szCs w:val="24"/>
              </w:rPr>
              <w:t>The tracking setting can be used to send tracking data to Google Analytics.</w:t>
            </w:r>
          </w:p>
        </w:tc>
        <w:tc>
          <w:tcPr>
            <w:tcW w:w="7407" w:type="dxa"/>
          </w:tcPr>
          <w:p w:rsidR="00000000" w:rsidRDefault="007D3E85">
            <w:pPr>
              <w:rPr>
                <w:szCs w:val="24"/>
                <w:lang w:val="ja-JP"/>
              </w:rPr>
            </w:pPr>
            <w:r>
              <w:rPr>
                <w:rFonts w:ascii="MS Gothic" w:eastAsia="MS Gothic" w:hint="eastAsia"/>
                <w:szCs w:val="24"/>
                <w:lang w:val="ja-JP"/>
              </w:rPr>
              <w:t>トラッキング設定は</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アナリティクスにトラッキングデータを送信するために使用できます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1724 </w:t>
            </w:r>
            <w:r>
              <w:rPr>
                <w:noProof/>
                <w:sz w:val="16"/>
              </w:rPr>
              <w:br/>
            </w:r>
            <w:r>
              <w:rPr>
                <w:noProof/>
                <w:sz w:val="2"/>
                <w:szCs w:val="24"/>
              </w:rPr>
              <w:t>12fefae3-af</w:t>
            </w:r>
            <w:r>
              <w:rPr>
                <w:noProof/>
                <w:sz w:val="2"/>
                <w:szCs w:val="24"/>
              </w:rPr>
              <w:t>b8-498c-852d-bea00e1ebfd5</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tracking setting, edit the experience and then click </w:t>
            </w:r>
            <w:r>
              <w:rPr>
                <w:rStyle w:val="mqInternal"/>
                <w:noProof/>
                <w:szCs w:val="24"/>
              </w:rPr>
              <w:t>[1}</w:t>
            </w:r>
            <w:r>
              <w:rPr>
                <w:noProof/>
                <w:szCs w:val="24"/>
              </w:rPr>
              <w:t>SETTINGS &gt; Tracking</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トラッキング設定を構成するには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&gt;</w:t>
            </w:r>
            <w:r>
              <w:rPr>
                <w:rFonts w:ascii="MS Gothic" w:eastAsia="MS Gothic" w:hint="eastAsia"/>
                <w:szCs w:val="24"/>
                <w:lang w:val="ja-JP"/>
              </w:rPr>
              <w:t>追跡</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1725 </w:t>
            </w:r>
            <w:r>
              <w:rPr>
                <w:noProof/>
                <w:sz w:val="16"/>
              </w:rPr>
              <w:br/>
            </w:r>
            <w:r>
              <w:rPr>
                <w:noProof/>
                <w:sz w:val="2"/>
                <w:szCs w:val="24"/>
              </w:rPr>
              <w:t>d5ba9e6f-bd3c-454a-af9e-f45c3e48b4da</w:t>
            </w:r>
          </w:p>
        </w:tc>
        <w:tc>
          <w:tcPr>
            <w:tcW w:w="7407" w:type="dxa"/>
            <w:shd w:val="clear" w:color="auto" w:fill="F2F2F2" w:themeFill="background1" w:themeFillShade="F2"/>
          </w:tcPr>
          <w:p w:rsidR="00000000" w:rsidRDefault="007D3E85">
            <w:pPr>
              <w:rPr>
                <w:noProof/>
                <w:szCs w:val="24"/>
              </w:rPr>
            </w:pPr>
            <w:r>
              <w:rPr>
                <w:noProof/>
                <w:szCs w:val="24"/>
              </w:rPr>
              <w:t>By providing a Google Analytics Tracking ID in the Tracking page, events occurring on the experience will be submitted to a Google Analytics account.</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トラッキング</w:t>
            </w:r>
            <w:r>
              <w:rPr>
                <w:szCs w:val="24"/>
                <w:lang w:val="ja-JP"/>
              </w:rPr>
              <w:t xml:space="preserve">] </w:t>
            </w:r>
            <w:r>
              <w:rPr>
                <w:rFonts w:ascii="MS Gothic" w:eastAsia="MS Gothic" w:hint="eastAsia"/>
                <w:szCs w:val="24"/>
                <w:lang w:val="ja-JP"/>
              </w:rPr>
              <w:t>ページで</w:t>
            </w:r>
            <w:r>
              <w:rPr>
                <w:szCs w:val="24"/>
                <w:lang w:val="ja-JP"/>
              </w:rPr>
              <w:t xml:space="preserve"> Google </w:t>
            </w:r>
            <w:r>
              <w:rPr>
                <w:rFonts w:ascii="MS Gothic" w:eastAsia="MS Gothic" w:hint="eastAsia"/>
                <w:szCs w:val="24"/>
                <w:lang w:val="ja-JP"/>
              </w:rPr>
              <w:t>アナリティクストラッキング</w:t>
            </w:r>
            <w:r>
              <w:rPr>
                <w:szCs w:val="24"/>
                <w:lang w:val="ja-JP"/>
              </w:rPr>
              <w:t xml:space="preserve"> ID </w:t>
            </w:r>
            <w:r>
              <w:rPr>
                <w:rFonts w:ascii="MS Gothic" w:eastAsia="MS Gothic" w:hint="eastAsia"/>
                <w:szCs w:val="24"/>
                <w:lang w:val="ja-JP"/>
              </w:rPr>
              <w:t>を指定することで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エクスペリエンスで発生したイベントは</w:t>
            </w:r>
            <w:r>
              <w:rPr>
                <w:szCs w:val="24"/>
                <w:lang w:val="ja-JP"/>
              </w:rPr>
              <w:t xml:space="preserve"> Go</w:t>
            </w:r>
            <w:r>
              <w:rPr>
                <w:szCs w:val="24"/>
                <w:lang w:val="ja-JP"/>
              </w:rPr>
              <w:t xml:space="preserve">ogle </w:t>
            </w:r>
            <w:r>
              <w:rPr>
                <w:rFonts w:ascii="MS Gothic" w:eastAsia="MS Gothic" w:hint="eastAsia"/>
                <w:szCs w:val="24"/>
                <w:lang w:val="ja-JP"/>
              </w:rPr>
              <w:t>アナリティクスアカウントに送信されます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1726 </w:t>
            </w:r>
            <w:r>
              <w:rPr>
                <w:noProof/>
                <w:sz w:val="16"/>
              </w:rPr>
              <w:br/>
            </w:r>
            <w:r>
              <w:rPr>
                <w:noProof/>
                <w:sz w:val="2"/>
                <w:szCs w:val="24"/>
              </w:rPr>
              <w:t>e88b41ab-5592-4200-af67-639d0f3df6ad</w:t>
            </w:r>
          </w:p>
        </w:tc>
        <w:tc>
          <w:tcPr>
            <w:tcW w:w="7407" w:type="dxa"/>
            <w:shd w:val="clear" w:color="auto" w:fill="F2F2F2" w:themeFill="background1" w:themeFillShade="F2"/>
          </w:tcPr>
          <w:p w:rsidR="00000000" w:rsidRDefault="007D3E85">
            <w:pPr>
              <w:rPr>
                <w:noProof/>
                <w:szCs w:val="24"/>
              </w:rPr>
            </w:pPr>
            <w:r>
              <w:rPr>
                <w:noProof/>
                <w:szCs w:val="24"/>
              </w:rPr>
              <w:t xml:space="preserve">Each event has a category in the form of </w:t>
            </w:r>
            <w:r>
              <w:rPr>
                <w:rStyle w:val="mqInternal"/>
                <w:noProof/>
                <w:szCs w:val="24"/>
              </w:rPr>
              <w:t>[1}</w:t>
            </w:r>
            <w:r>
              <w:rPr>
                <w:noProof/>
                <w:szCs w:val="24"/>
              </w:rPr>
              <w:t xml:space="preserve">Brightcove Experience </w:t>
            </w:r>
            <w:r>
              <w:rPr>
                <w:rStyle w:val="mqInternal"/>
                <w:noProof/>
                <w:szCs w:val="24"/>
              </w:rPr>
              <w:t>[2]</w:t>
            </w:r>
            <w:r>
              <w:rPr>
                <w:noProof/>
                <w:szCs w:val="24"/>
              </w:rPr>
              <w:t xml:space="preserve"> - </w:t>
            </w:r>
            <w:r>
              <w:rPr>
                <w:rStyle w:val="mqInternal"/>
                <w:noProof/>
                <w:szCs w:val="24"/>
              </w:rPr>
              <w:t>[3]{4]</w:t>
            </w:r>
            <w:r>
              <w:rPr>
                <w:noProof/>
                <w:szCs w:val="24"/>
              </w:rPr>
              <w:t xml:space="preserve"> where </w:t>
            </w:r>
            <w:r>
              <w:rPr>
                <w:rStyle w:val="mqInternal"/>
                <w:noProof/>
                <w:szCs w:val="24"/>
              </w:rPr>
              <w:t>[1}[2]{4]</w:t>
            </w:r>
            <w:r>
              <w:rPr>
                <w:noProof/>
                <w:szCs w:val="24"/>
              </w:rPr>
              <w:t xml:space="preserve"> is the name of the experience, and </w:t>
            </w:r>
            <w:r>
              <w:rPr>
                <w:rStyle w:val="mqInternal"/>
                <w:noProof/>
                <w:szCs w:val="24"/>
              </w:rPr>
              <w:t>[1}[3]{4]</w:t>
            </w:r>
            <w:r>
              <w:rPr>
                <w:noProof/>
                <w:szCs w:val="24"/>
              </w:rPr>
              <w:t xml:space="preserve"> is the current playback state of the component</w:t>
            </w:r>
            <w:r>
              <w:rPr>
                <w:noProof/>
                <w:szCs w:val="24"/>
              </w:rPr>
              <w:t xml:space="preserve"> (before, during, after).</w:t>
            </w:r>
          </w:p>
        </w:tc>
        <w:tc>
          <w:tcPr>
            <w:tcW w:w="7407" w:type="dxa"/>
          </w:tcPr>
          <w:p w:rsidR="00000000" w:rsidRDefault="007D3E85">
            <w:pPr>
              <w:rPr>
                <w:szCs w:val="24"/>
                <w:lang w:val="ja-JP"/>
              </w:rPr>
            </w:pPr>
            <w:r>
              <w:rPr>
                <w:rFonts w:ascii="MS Gothic" w:eastAsia="MS Gothic" w:hint="eastAsia"/>
                <w:szCs w:val="24"/>
                <w:lang w:val="ja-JP"/>
              </w:rPr>
              <w:t>各イベントには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ブライトコーブエクスペリエンスの形式のカテゴリがあります</w:t>
            </w:r>
            <w:r>
              <w:rPr>
                <w:rFonts w:ascii="Microsoft YaHei UI" w:eastAsia="Microsoft YaHei UI" w:hAnsi="Microsoft YaHei UI" w:cs="Microsoft YaHei UI" w:hint="eastAsia"/>
                <w:szCs w:val="24"/>
                <w:lang w:val="ja-JP"/>
              </w:rPr>
              <w:t>。</w:t>
            </w:r>
            <w:r>
              <w:rPr>
                <w:rStyle w:val="mqInternal"/>
                <w:noProof/>
                <w:szCs w:val="24"/>
                <w:lang w:val="ja-JP"/>
              </w:rPr>
              <w:t>[3]{4][1}[2]{4]</w:t>
            </w:r>
            <w:r>
              <w:rPr>
                <w:rFonts w:ascii="MS Gothic" w:eastAsia="MS Gothic" w:hint="eastAsia"/>
                <w:szCs w:val="24"/>
                <w:lang w:val="ja-JP"/>
              </w:rPr>
              <w:t>エクスペリエンスの名前はどこにありますか</w:t>
            </w:r>
            <w:r>
              <w:rPr>
                <w:rFonts w:ascii="Microsoft YaHei UI" w:eastAsia="Microsoft YaHei UI" w:hAnsi="Microsoft YaHei UI" w:cs="Microsoft YaHei UI" w:hint="eastAsia"/>
                <w:szCs w:val="24"/>
                <w:lang w:val="ja-JP"/>
              </w:rPr>
              <w:t>。</w:t>
            </w:r>
            <w:r>
              <w:rPr>
                <w:rStyle w:val="mqInternal"/>
                <w:noProof/>
                <w:szCs w:val="24"/>
                <w:lang w:val="ja-JP"/>
              </w:rPr>
              <w:t>[1}[3]{4]</w:t>
            </w:r>
            <w:r>
              <w:rPr>
                <w:rFonts w:ascii="MS Gothic" w:eastAsia="MS Gothic" w:hint="eastAsia"/>
                <w:szCs w:val="24"/>
                <w:lang w:val="ja-JP"/>
              </w:rPr>
              <w:t>コンポーネントの現在の再生状態</w:t>
            </w:r>
            <w:r>
              <w:rPr>
                <w:szCs w:val="24"/>
                <w:lang w:val="ja-JP"/>
              </w:rPr>
              <w:t xml:space="preserve"> (</w:t>
            </w:r>
            <w:r>
              <w:rPr>
                <w:rFonts w:ascii="MS Gothic" w:eastAsia="MS Gothic" w:hint="eastAsia"/>
                <w:szCs w:val="24"/>
                <w:lang w:val="ja-JP"/>
              </w:rPr>
              <w:t>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w:t>
            </w:r>
            <w:r>
              <w:rPr>
                <w:szCs w:val="24"/>
                <w:lang w:val="ja-JP"/>
              </w:rPr>
              <w:t xml:space="preserve">)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1727 </w:t>
            </w:r>
            <w:r>
              <w:rPr>
                <w:noProof/>
                <w:sz w:val="16"/>
              </w:rPr>
              <w:br/>
            </w:r>
            <w:r>
              <w:rPr>
                <w:noProof/>
                <w:sz w:val="2"/>
                <w:szCs w:val="24"/>
              </w:rPr>
              <w:t>3a631c5a-bb12-4c9c-bbf0-2fdfa2005675</w:t>
            </w:r>
          </w:p>
        </w:tc>
        <w:tc>
          <w:tcPr>
            <w:tcW w:w="7407" w:type="dxa"/>
            <w:shd w:val="clear" w:color="auto" w:fill="F2F2F2" w:themeFill="background1" w:themeFillShade="F2"/>
          </w:tcPr>
          <w:p w:rsidR="00000000" w:rsidRDefault="007D3E85">
            <w:pPr>
              <w:rPr>
                <w:noProof/>
                <w:szCs w:val="24"/>
              </w:rPr>
            </w:pPr>
            <w:r>
              <w:rPr>
                <w:noProof/>
                <w:szCs w:val="24"/>
              </w:rPr>
              <w:t>Each event may also have a relevant label, which is usually the ID of the video on which the event occurs.</w:t>
            </w:r>
          </w:p>
        </w:tc>
        <w:tc>
          <w:tcPr>
            <w:tcW w:w="7407" w:type="dxa"/>
          </w:tcPr>
          <w:p w:rsidR="00000000" w:rsidRDefault="007D3E85">
            <w:pPr>
              <w:rPr>
                <w:szCs w:val="24"/>
                <w:lang w:val="ja-JP"/>
              </w:rPr>
            </w:pPr>
            <w:r>
              <w:rPr>
                <w:rFonts w:ascii="MS Gothic" w:eastAsia="MS Gothic" w:hint="eastAsia"/>
                <w:szCs w:val="24"/>
                <w:lang w:val="ja-JP"/>
              </w:rPr>
              <w:t>各イベントには関連するラベルを付けることもできます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ラベルは通常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イベントが発生する動画の</w:t>
            </w:r>
            <w:r>
              <w:rPr>
                <w:szCs w:val="24"/>
                <w:lang w:val="ja-JP"/>
              </w:rPr>
              <w:t xml:space="preserve"> ID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1728 </w:t>
            </w:r>
            <w:r>
              <w:rPr>
                <w:noProof/>
                <w:sz w:val="16"/>
              </w:rPr>
              <w:br/>
            </w:r>
            <w:r>
              <w:rPr>
                <w:noProof/>
                <w:sz w:val="2"/>
                <w:szCs w:val="24"/>
              </w:rPr>
              <w:t>452bc203-b02f-48ad-b5dc-e56e48a98f5a</w:t>
            </w:r>
          </w:p>
        </w:tc>
        <w:tc>
          <w:tcPr>
            <w:tcW w:w="7407" w:type="dxa"/>
            <w:shd w:val="clear" w:color="auto" w:fill="F2F2F2" w:themeFill="background1" w:themeFillShade="F2"/>
          </w:tcPr>
          <w:p w:rsidR="00000000" w:rsidRDefault="007D3E85">
            <w:pPr>
              <w:rPr>
                <w:noProof/>
                <w:szCs w:val="24"/>
              </w:rPr>
            </w:pPr>
            <w:r>
              <w:rPr>
                <w:noProof/>
                <w:szCs w:val="24"/>
              </w:rPr>
              <w:t>The following events are currently tracked (more wil</w:t>
            </w:r>
            <w:r>
              <w:rPr>
                <w:noProof/>
                <w:szCs w:val="24"/>
              </w:rPr>
              <w:t>l be added in the future as needed):</w:t>
            </w:r>
          </w:p>
        </w:tc>
        <w:tc>
          <w:tcPr>
            <w:tcW w:w="7407" w:type="dxa"/>
          </w:tcPr>
          <w:p w:rsidR="00000000" w:rsidRDefault="007D3E85">
            <w:pPr>
              <w:rPr>
                <w:szCs w:val="24"/>
                <w:lang w:val="ja-JP"/>
              </w:rPr>
            </w:pPr>
            <w:r>
              <w:rPr>
                <w:rFonts w:ascii="MS Gothic" w:eastAsia="MS Gothic" w:hint="eastAsia"/>
                <w:szCs w:val="24"/>
                <w:lang w:val="ja-JP"/>
              </w:rPr>
              <w:t>以下のイベントが現在追跡されています</w:t>
            </w:r>
            <w:r>
              <w:rPr>
                <w:szCs w:val="24"/>
                <w:lang w:val="ja-JP"/>
              </w:rPr>
              <w:t xml:space="preserve"> (</w:t>
            </w:r>
            <w:r>
              <w:rPr>
                <w:rFonts w:ascii="MS Gothic" w:eastAsia="MS Gothic" w:hint="eastAsia"/>
                <w:szCs w:val="24"/>
                <w:lang w:val="ja-JP"/>
              </w:rPr>
              <w:t>今後必要に応じて追加される予定です</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1729 </w:t>
            </w:r>
            <w:r>
              <w:rPr>
                <w:noProof/>
                <w:sz w:val="16"/>
              </w:rPr>
              <w:br/>
            </w:r>
            <w:r>
              <w:rPr>
                <w:noProof/>
                <w:sz w:val="2"/>
                <w:szCs w:val="24"/>
              </w:rPr>
              <w:t>f7c3c701-d33f-45fa-9ab0-4b922519576a</w:t>
            </w:r>
          </w:p>
        </w:tc>
        <w:tc>
          <w:tcPr>
            <w:tcW w:w="7407" w:type="dxa"/>
            <w:shd w:val="clear" w:color="auto" w:fill="F2F2F2" w:themeFill="background1" w:themeFillShade="F2"/>
          </w:tcPr>
          <w:p w:rsidR="00000000" w:rsidRDefault="007D3E85">
            <w:pPr>
              <w:rPr>
                <w:noProof/>
                <w:szCs w:val="24"/>
              </w:rPr>
            </w:pPr>
            <w:r>
              <w:rPr>
                <w:noProof/>
                <w:szCs w:val="24"/>
              </w:rPr>
              <w:t>Action</w:t>
            </w:r>
          </w:p>
        </w:tc>
        <w:tc>
          <w:tcPr>
            <w:tcW w:w="7407" w:type="dxa"/>
          </w:tcPr>
          <w:p w:rsidR="00000000" w:rsidRDefault="007D3E85">
            <w:pPr>
              <w:rPr>
                <w:szCs w:val="24"/>
                <w:lang w:val="ja-JP"/>
              </w:rPr>
            </w:pPr>
            <w:r>
              <w:rPr>
                <w:rFonts w:ascii="MS Gothic" w:eastAsia="MS Gothic" w:hint="eastAsia"/>
                <w:szCs w:val="24"/>
                <w:lang w:val="ja-JP"/>
              </w:rPr>
              <w:t>アクション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1730 </w:t>
            </w:r>
            <w:r>
              <w:rPr>
                <w:noProof/>
                <w:sz w:val="16"/>
              </w:rPr>
              <w:br/>
            </w:r>
            <w:r>
              <w:rPr>
                <w:noProof/>
                <w:sz w:val="2"/>
                <w:szCs w:val="24"/>
              </w:rPr>
              <w:t>5b8fdfa0-468d-4261-bd13-36a1453574f9</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1731 </w:t>
            </w:r>
            <w:r>
              <w:rPr>
                <w:noProof/>
                <w:sz w:val="16"/>
              </w:rPr>
              <w:br/>
            </w:r>
            <w:r>
              <w:rPr>
                <w:noProof/>
                <w:sz w:val="2"/>
                <w:szCs w:val="24"/>
              </w:rPr>
              <w:t>a4dd3097</w:t>
            </w:r>
            <w:r>
              <w:rPr>
                <w:noProof/>
                <w:sz w:val="2"/>
                <w:szCs w:val="24"/>
              </w:rPr>
              <w:t>-0451-4172-a17b-02b78f86d1ed</w:t>
            </w:r>
          </w:p>
        </w:tc>
        <w:tc>
          <w:tcPr>
            <w:tcW w:w="7407" w:type="dxa"/>
            <w:shd w:val="clear" w:color="auto" w:fill="F2F2F2" w:themeFill="background1" w:themeFillShade="F2"/>
          </w:tcPr>
          <w:p w:rsidR="00000000" w:rsidRDefault="007D3E85">
            <w:pPr>
              <w:rPr>
                <w:noProof/>
                <w:szCs w:val="24"/>
              </w:rPr>
            </w:pPr>
            <w:r>
              <w:rPr>
                <w:noProof/>
                <w:szCs w:val="24"/>
              </w:rPr>
              <w:t>Featured Video Clicked</w:t>
            </w:r>
          </w:p>
        </w:tc>
        <w:tc>
          <w:tcPr>
            <w:tcW w:w="7407" w:type="dxa"/>
          </w:tcPr>
          <w:p w:rsidR="00000000" w:rsidRDefault="007D3E85">
            <w:pPr>
              <w:rPr>
                <w:szCs w:val="24"/>
                <w:lang w:val="ja-JP"/>
              </w:rPr>
            </w:pPr>
            <w:r>
              <w:rPr>
                <w:rFonts w:ascii="MS Gothic" w:eastAsia="MS Gothic" w:hint="eastAsia"/>
                <w:szCs w:val="24"/>
                <w:lang w:val="ja-JP"/>
              </w:rPr>
              <w:t>注目の動画がクリックされました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1732 </w:t>
            </w:r>
            <w:r>
              <w:rPr>
                <w:noProof/>
                <w:sz w:val="16"/>
              </w:rPr>
              <w:br/>
            </w:r>
            <w:r>
              <w:rPr>
                <w:noProof/>
                <w:sz w:val="2"/>
                <w:szCs w:val="24"/>
              </w:rPr>
              <w:t>4ee014fe-60ef-4cde-b7d8-3440c93e13b8</w:t>
            </w:r>
          </w:p>
        </w:tc>
        <w:tc>
          <w:tcPr>
            <w:tcW w:w="7407" w:type="dxa"/>
            <w:shd w:val="clear" w:color="auto" w:fill="F2F2F2" w:themeFill="background1" w:themeFillShade="F2"/>
          </w:tcPr>
          <w:p w:rsidR="00000000" w:rsidRDefault="007D3E85">
            <w:pPr>
              <w:rPr>
                <w:noProof/>
                <w:szCs w:val="24"/>
              </w:rPr>
            </w:pPr>
            <w:r>
              <w:rPr>
                <w:noProof/>
                <w:szCs w:val="24"/>
              </w:rPr>
              <w:t>The featured video was clicked</w:t>
            </w:r>
          </w:p>
        </w:tc>
        <w:tc>
          <w:tcPr>
            <w:tcW w:w="7407" w:type="dxa"/>
          </w:tcPr>
          <w:p w:rsidR="00000000" w:rsidRDefault="007D3E85">
            <w:pPr>
              <w:rPr>
                <w:szCs w:val="24"/>
                <w:lang w:val="ja-JP"/>
              </w:rPr>
            </w:pPr>
            <w:r>
              <w:rPr>
                <w:rFonts w:ascii="MS Gothic" w:eastAsia="MS Gothic" w:hint="eastAsia"/>
                <w:szCs w:val="24"/>
                <w:lang w:val="ja-JP"/>
              </w:rPr>
              <w:t>おすすめの動画がクリックされました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1733 </w:t>
            </w:r>
            <w:r>
              <w:rPr>
                <w:noProof/>
                <w:sz w:val="16"/>
              </w:rPr>
              <w:br/>
            </w:r>
            <w:r>
              <w:rPr>
                <w:noProof/>
                <w:sz w:val="2"/>
                <w:szCs w:val="24"/>
              </w:rPr>
              <w:t>b57cf20f-8214-44fd-b23f-749c6196b868</w:t>
            </w:r>
          </w:p>
        </w:tc>
        <w:tc>
          <w:tcPr>
            <w:tcW w:w="7407" w:type="dxa"/>
            <w:shd w:val="clear" w:color="auto" w:fill="F2F2F2" w:themeFill="background1" w:themeFillShade="F2"/>
          </w:tcPr>
          <w:p w:rsidR="00000000" w:rsidRDefault="007D3E85">
            <w:pPr>
              <w:rPr>
                <w:noProof/>
                <w:szCs w:val="24"/>
              </w:rPr>
            </w:pPr>
            <w:r>
              <w:rPr>
                <w:noProof/>
                <w:szCs w:val="24"/>
              </w:rPr>
              <w:t>Video Clicked</w:t>
            </w:r>
          </w:p>
        </w:tc>
        <w:tc>
          <w:tcPr>
            <w:tcW w:w="7407" w:type="dxa"/>
          </w:tcPr>
          <w:p w:rsidR="00000000" w:rsidRDefault="007D3E85">
            <w:pPr>
              <w:rPr>
                <w:szCs w:val="24"/>
                <w:lang w:val="ja-JP"/>
              </w:rPr>
            </w:pPr>
            <w:r>
              <w:rPr>
                <w:rFonts w:ascii="MS Gothic" w:eastAsia="MS Gothic" w:hint="eastAsia"/>
                <w:szCs w:val="24"/>
                <w:lang w:val="ja-JP"/>
              </w:rPr>
              <w:t>ビデオがクリックされました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1734 </w:t>
            </w:r>
            <w:r>
              <w:rPr>
                <w:noProof/>
                <w:sz w:val="16"/>
              </w:rPr>
              <w:br/>
            </w:r>
            <w:r>
              <w:rPr>
                <w:noProof/>
                <w:sz w:val="2"/>
                <w:szCs w:val="24"/>
              </w:rPr>
              <w:t>d00e7a9a-2e54-4830-b5a7-028b6e39d749</w:t>
            </w:r>
          </w:p>
        </w:tc>
        <w:tc>
          <w:tcPr>
            <w:tcW w:w="7407" w:type="dxa"/>
            <w:shd w:val="clear" w:color="auto" w:fill="F2F2F2" w:themeFill="background1" w:themeFillShade="F2"/>
          </w:tcPr>
          <w:p w:rsidR="00000000" w:rsidRDefault="007D3E85">
            <w:pPr>
              <w:rPr>
                <w:noProof/>
                <w:szCs w:val="24"/>
              </w:rPr>
            </w:pPr>
            <w:r>
              <w:rPr>
                <w:noProof/>
                <w:szCs w:val="24"/>
              </w:rPr>
              <w:t>A video was clicked</w:t>
            </w:r>
          </w:p>
        </w:tc>
        <w:tc>
          <w:tcPr>
            <w:tcW w:w="7407" w:type="dxa"/>
          </w:tcPr>
          <w:p w:rsidR="00000000" w:rsidRDefault="007D3E85">
            <w:pPr>
              <w:rPr>
                <w:szCs w:val="24"/>
                <w:lang w:val="ja-JP"/>
              </w:rPr>
            </w:pPr>
            <w:r>
              <w:rPr>
                <w:rFonts w:ascii="MS Gothic" w:eastAsia="MS Gothic" w:hint="eastAsia"/>
                <w:szCs w:val="24"/>
                <w:lang w:val="ja-JP"/>
              </w:rPr>
              <w:t>動画がクリックされました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1735 </w:t>
            </w:r>
            <w:r>
              <w:rPr>
                <w:noProof/>
                <w:sz w:val="16"/>
              </w:rPr>
              <w:br/>
            </w:r>
            <w:r>
              <w:rPr>
                <w:noProof/>
                <w:sz w:val="2"/>
                <w:szCs w:val="24"/>
              </w:rPr>
              <w:t>a86f5309-f7f4-4e74-ac3f-0ef18bfb3ff2</w:t>
            </w:r>
          </w:p>
        </w:tc>
        <w:tc>
          <w:tcPr>
            <w:tcW w:w="7407" w:type="dxa"/>
            <w:shd w:val="clear" w:color="auto" w:fill="F2F2F2" w:themeFill="background1" w:themeFillShade="F2"/>
          </w:tcPr>
          <w:p w:rsidR="00000000" w:rsidRDefault="007D3E85">
            <w:pPr>
              <w:rPr>
                <w:noProof/>
                <w:szCs w:val="24"/>
              </w:rPr>
            </w:pPr>
            <w:r>
              <w:rPr>
                <w:noProof/>
                <w:szCs w:val="24"/>
              </w:rPr>
              <w:t>Watched Video Clicked</w:t>
            </w:r>
          </w:p>
        </w:tc>
        <w:tc>
          <w:tcPr>
            <w:tcW w:w="7407" w:type="dxa"/>
          </w:tcPr>
          <w:p w:rsidR="00000000" w:rsidRDefault="007D3E85">
            <w:pPr>
              <w:rPr>
                <w:szCs w:val="24"/>
                <w:lang w:val="ja-JP"/>
              </w:rPr>
            </w:pPr>
            <w:r>
              <w:rPr>
                <w:rFonts w:ascii="MS Gothic" w:eastAsia="MS Gothic" w:hint="eastAsia"/>
                <w:szCs w:val="24"/>
                <w:lang w:val="ja-JP"/>
              </w:rPr>
              <w:t>視聴した動画がクリックされました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1736 </w:t>
            </w:r>
            <w:r>
              <w:rPr>
                <w:noProof/>
                <w:sz w:val="16"/>
              </w:rPr>
              <w:br/>
            </w:r>
            <w:r>
              <w:rPr>
                <w:noProof/>
                <w:sz w:val="2"/>
                <w:szCs w:val="24"/>
              </w:rPr>
              <w:t>5d8d9a26-86b7-46f9-93e3-22a671b2562f</w:t>
            </w:r>
          </w:p>
        </w:tc>
        <w:tc>
          <w:tcPr>
            <w:tcW w:w="7407" w:type="dxa"/>
            <w:shd w:val="clear" w:color="auto" w:fill="F2F2F2" w:themeFill="background1" w:themeFillShade="F2"/>
          </w:tcPr>
          <w:p w:rsidR="00000000" w:rsidRDefault="007D3E85">
            <w:pPr>
              <w:rPr>
                <w:noProof/>
                <w:szCs w:val="24"/>
              </w:rPr>
            </w:pPr>
            <w:r>
              <w:rPr>
                <w:noProof/>
                <w:szCs w:val="24"/>
              </w:rPr>
              <w:t>The watched video was clicked</w:t>
            </w:r>
          </w:p>
        </w:tc>
        <w:tc>
          <w:tcPr>
            <w:tcW w:w="7407" w:type="dxa"/>
          </w:tcPr>
          <w:p w:rsidR="00000000" w:rsidRDefault="007D3E85">
            <w:pPr>
              <w:rPr>
                <w:szCs w:val="24"/>
                <w:lang w:val="ja-JP"/>
              </w:rPr>
            </w:pPr>
            <w:r>
              <w:rPr>
                <w:rFonts w:ascii="MS Gothic" w:eastAsia="MS Gothic" w:hint="eastAsia"/>
                <w:szCs w:val="24"/>
                <w:lang w:val="ja-JP"/>
              </w:rPr>
              <w:t>視聴した動画がクリックされました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1737 </w:t>
            </w:r>
            <w:r>
              <w:rPr>
                <w:noProof/>
                <w:sz w:val="16"/>
              </w:rPr>
              <w:br/>
            </w:r>
            <w:r>
              <w:rPr>
                <w:noProof/>
                <w:sz w:val="2"/>
                <w:szCs w:val="24"/>
              </w:rPr>
              <w:t>a92a2662-23ba-447b-aade-259f51d60e9e</w:t>
            </w:r>
          </w:p>
        </w:tc>
        <w:tc>
          <w:tcPr>
            <w:tcW w:w="7407" w:type="dxa"/>
            <w:shd w:val="clear" w:color="auto" w:fill="F2F2F2" w:themeFill="background1" w:themeFillShade="F2"/>
          </w:tcPr>
          <w:p w:rsidR="00000000" w:rsidRDefault="007D3E85">
            <w:pPr>
              <w:rPr>
                <w:noProof/>
                <w:szCs w:val="24"/>
              </w:rPr>
            </w:pPr>
            <w:r>
              <w:rPr>
                <w:noProof/>
                <w:szCs w:val="24"/>
              </w:rPr>
              <w:t>Next Video Clicked</w:t>
            </w:r>
          </w:p>
        </w:tc>
        <w:tc>
          <w:tcPr>
            <w:tcW w:w="7407" w:type="dxa"/>
          </w:tcPr>
          <w:p w:rsidR="00000000" w:rsidRDefault="007D3E85">
            <w:pPr>
              <w:rPr>
                <w:szCs w:val="24"/>
                <w:lang w:val="ja-JP"/>
              </w:rPr>
            </w:pPr>
            <w:r>
              <w:rPr>
                <w:rFonts w:ascii="MS Gothic" w:eastAsia="MS Gothic" w:hint="eastAsia"/>
                <w:szCs w:val="24"/>
                <w:lang w:val="ja-JP"/>
              </w:rPr>
              <w:t>次のビデオがクリックされました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1738 </w:t>
            </w:r>
            <w:r>
              <w:rPr>
                <w:noProof/>
                <w:sz w:val="16"/>
              </w:rPr>
              <w:br/>
            </w:r>
            <w:r>
              <w:rPr>
                <w:noProof/>
                <w:sz w:val="2"/>
                <w:szCs w:val="24"/>
              </w:rPr>
              <w:t>ea42b786-52fe-4d9c-b3aa-48502f65a943</w:t>
            </w:r>
          </w:p>
        </w:tc>
        <w:tc>
          <w:tcPr>
            <w:tcW w:w="7407" w:type="dxa"/>
            <w:shd w:val="clear" w:color="auto" w:fill="F2F2F2" w:themeFill="background1" w:themeFillShade="F2"/>
          </w:tcPr>
          <w:p w:rsidR="00000000" w:rsidRDefault="007D3E85">
            <w:pPr>
              <w:rPr>
                <w:noProof/>
                <w:szCs w:val="24"/>
              </w:rPr>
            </w:pPr>
            <w:r>
              <w:rPr>
                <w:noProof/>
                <w:szCs w:val="24"/>
              </w:rPr>
              <w:t>The next video was clicked</w:t>
            </w:r>
          </w:p>
        </w:tc>
        <w:tc>
          <w:tcPr>
            <w:tcW w:w="7407" w:type="dxa"/>
          </w:tcPr>
          <w:p w:rsidR="00000000" w:rsidRDefault="007D3E85">
            <w:pPr>
              <w:rPr>
                <w:szCs w:val="24"/>
                <w:lang w:val="ja-JP"/>
              </w:rPr>
            </w:pPr>
            <w:r>
              <w:rPr>
                <w:rFonts w:ascii="MS Gothic" w:eastAsia="MS Gothic" w:hint="eastAsia"/>
                <w:szCs w:val="24"/>
                <w:lang w:val="ja-JP"/>
              </w:rPr>
              <w:t>次のビデオがクリックされました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1739 </w:t>
            </w:r>
            <w:r>
              <w:rPr>
                <w:noProof/>
                <w:sz w:val="16"/>
              </w:rPr>
              <w:br/>
            </w:r>
            <w:r>
              <w:rPr>
                <w:noProof/>
                <w:sz w:val="2"/>
                <w:szCs w:val="24"/>
              </w:rPr>
              <w:t>7ae3965c-3abc-4ecc-8a9a-fb8bded5749f</w:t>
            </w:r>
          </w:p>
        </w:tc>
        <w:tc>
          <w:tcPr>
            <w:tcW w:w="7407" w:type="dxa"/>
            <w:shd w:val="clear" w:color="auto" w:fill="F2F2F2" w:themeFill="background1" w:themeFillShade="F2"/>
          </w:tcPr>
          <w:p w:rsidR="00000000" w:rsidRDefault="007D3E85">
            <w:pPr>
              <w:rPr>
                <w:noProof/>
                <w:szCs w:val="24"/>
              </w:rPr>
            </w:pPr>
            <w:r>
              <w:rPr>
                <w:noProof/>
                <w:szCs w:val="24"/>
              </w:rPr>
              <w:t>Replay Clicked</w:t>
            </w:r>
          </w:p>
        </w:tc>
        <w:tc>
          <w:tcPr>
            <w:tcW w:w="7407" w:type="dxa"/>
          </w:tcPr>
          <w:p w:rsidR="00000000" w:rsidRDefault="007D3E85">
            <w:pPr>
              <w:rPr>
                <w:szCs w:val="24"/>
                <w:lang w:val="ja-JP"/>
              </w:rPr>
            </w:pPr>
            <w:r>
              <w:rPr>
                <w:rFonts w:ascii="MS Gothic" w:eastAsia="MS Gothic" w:hint="eastAsia"/>
                <w:szCs w:val="24"/>
                <w:lang w:val="ja-JP"/>
              </w:rPr>
              <w:t>クリックした再生数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1740 </w:t>
            </w:r>
            <w:r>
              <w:rPr>
                <w:noProof/>
                <w:sz w:val="16"/>
              </w:rPr>
              <w:br/>
            </w:r>
            <w:r>
              <w:rPr>
                <w:noProof/>
                <w:sz w:val="2"/>
                <w:szCs w:val="24"/>
              </w:rPr>
              <w:t>d5e35b2b-71ee-42fd-b208-acdc5c9ec152</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noProof/>
                <w:szCs w:val="24"/>
              </w:rPr>
              <w:t>“</w:t>
            </w:r>
            <w:r>
              <w:rPr>
                <w:noProof/>
                <w:szCs w:val="24"/>
              </w:rPr>
              <w:t>Replay</w:t>
            </w:r>
            <w:r>
              <w:rPr>
                <w:noProof/>
                <w:szCs w:val="24"/>
              </w:rPr>
              <w:t>”</w:t>
            </w:r>
            <w:r>
              <w:rPr>
                <w:noProof/>
                <w:szCs w:val="24"/>
              </w:rPr>
              <w:t xml:space="preserve"> button was clicked</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再生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ボタンがクリックされました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1741 </w:t>
            </w:r>
            <w:r>
              <w:rPr>
                <w:noProof/>
                <w:sz w:val="16"/>
              </w:rPr>
              <w:br/>
            </w:r>
            <w:r>
              <w:rPr>
                <w:noProof/>
                <w:sz w:val="2"/>
                <w:szCs w:val="24"/>
              </w:rPr>
              <w:t>fd142093-825f-4ab6-b124-4fcc53701bc6</w:t>
            </w:r>
          </w:p>
        </w:tc>
        <w:tc>
          <w:tcPr>
            <w:tcW w:w="7407" w:type="dxa"/>
            <w:shd w:val="clear" w:color="auto" w:fill="F2F2F2" w:themeFill="background1" w:themeFillShade="F2"/>
          </w:tcPr>
          <w:p w:rsidR="00000000" w:rsidRDefault="007D3E85">
            <w:pPr>
              <w:rPr>
                <w:noProof/>
                <w:szCs w:val="24"/>
              </w:rPr>
            </w:pPr>
            <w:r>
              <w:rPr>
                <w:noProof/>
                <w:szCs w:val="24"/>
              </w:rPr>
              <w:t>Auto-Advance Stop</w:t>
            </w:r>
          </w:p>
        </w:tc>
        <w:tc>
          <w:tcPr>
            <w:tcW w:w="7407" w:type="dxa"/>
          </w:tcPr>
          <w:p w:rsidR="00000000" w:rsidRDefault="007D3E85">
            <w:pPr>
              <w:rPr>
                <w:szCs w:val="24"/>
                <w:lang w:val="ja-JP"/>
              </w:rPr>
            </w:pPr>
            <w:r>
              <w:rPr>
                <w:rFonts w:ascii="MS Gothic" w:eastAsia="MS Gothic" w:hint="eastAsia"/>
                <w:szCs w:val="24"/>
                <w:lang w:val="ja-JP"/>
              </w:rPr>
              <w:t>自動進停止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1742 </w:t>
            </w:r>
            <w:r>
              <w:rPr>
                <w:noProof/>
                <w:sz w:val="16"/>
              </w:rPr>
              <w:br/>
            </w:r>
            <w:r>
              <w:rPr>
                <w:noProof/>
                <w:sz w:val="2"/>
                <w:szCs w:val="24"/>
              </w:rPr>
              <w:t>1c2bc986-19fe-4511-9055-dd16dcbd6d03</w:t>
            </w:r>
          </w:p>
        </w:tc>
        <w:tc>
          <w:tcPr>
            <w:tcW w:w="7407" w:type="dxa"/>
            <w:shd w:val="clear" w:color="auto" w:fill="F2F2F2" w:themeFill="background1" w:themeFillShade="F2"/>
          </w:tcPr>
          <w:p w:rsidR="00000000" w:rsidRDefault="007D3E85">
            <w:pPr>
              <w:rPr>
                <w:noProof/>
                <w:szCs w:val="24"/>
              </w:rPr>
            </w:pPr>
            <w:r>
              <w:rPr>
                <w:noProof/>
                <w:szCs w:val="24"/>
              </w:rPr>
              <w:t>The next video countdown was stopped / canceled</w:t>
            </w:r>
          </w:p>
        </w:tc>
        <w:tc>
          <w:tcPr>
            <w:tcW w:w="7407" w:type="dxa"/>
          </w:tcPr>
          <w:p w:rsidR="00000000" w:rsidRDefault="007D3E85">
            <w:pPr>
              <w:rPr>
                <w:szCs w:val="24"/>
                <w:lang w:val="ja-JP"/>
              </w:rPr>
            </w:pPr>
            <w:r>
              <w:rPr>
                <w:rFonts w:ascii="MS Gothic" w:eastAsia="MS Gothic" w:hint="eastAsia"/>
                <w:szCs w:val="24"/>
                <w:lang w:val="ja-JP"/>
              </w:rPr>
              <w:t>次のビデオカウントダウンが停止しました</w:t>
            </w:r>
            <w:r>
              <w:rPr>
                <w:szCs w:val="24"/>
                <w:lang w:val="ja-JP"/>
              </w:rPr>
              <w:t>/</w:t>
            </w:r>
            <w:r>
              <w:rPr>
                <w:rFonts w:ascii="MS Gothic" w:eastAsia="MS Gothic" w:hint="eastAsia"/>
                <w:szCs w:val="24"/>
                <w:lang w:val="ja-JP"/>
              </w:rPr>
              <w:t>キャンセルされました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1743 </w:t>
            </w:r>
            <w:r>
              <w:rPr>
                <w:noProof/>
                <w:sz w:val="16"/>
              </w:rPr>
              <w:br/>
            </w:r>
            <w:r>
              <w:rPr>
                <w:noProof/>
                <w:sz w:val="2"/>
                <w:szCs w:val="24"/>
              </w:rPr>
              <w:t>fd613fc9-9aa3-488c-8a93-df1fda137a37</w:t>
            </w:r>
          </w:p>
        </w:tc>
        <w:tc>
          <w:tcPr>
            <w:tcW w:w="7407" w:type="dxa"/>
            <w:shd w:val="clear" w:color="auto" w:fill="F2F2F2" w:themeFill="background1" w:themeFillShade="F2"/>
          </w:tcPr>
          <w:p w:rsidR="00000000" w:rsidRDefault="007D3E85">
            <w:pPr>
              <w:rPr>
                <w:noProof/>
                <w:szCs w:val="24"/>
              </w:rPr>
            </w:pPr>
            <w:r>
              <w:rPr>
                <w:noProof/>
                <w:szCs w:val="24"/>
              </w:rPr>
              <w:t>Auto-Advance Countdown Elapsed, Playing Next Video</w:t>
            </w:r>
          </w:p>
        </w:tc>
        <w:tc>
          <w:tcPr>
            <w:tcW w:w="7407" w:type="dxa"/>
          </w:tcPr>
          <w:p w:rsidR="00000000" w:rsidRDefault="007D3E85">
            <w:pPr>
              <w:rPr>
                <w:szCs w:val="24"/>
                <w:lang w:val="ja-JP"/>
              </w:rPr>
            </w:pPr>
            <w:r>
              <w:rPr>
                <w:rFonts w:ascii="MS Gothic" w:eastAsia="MS Gothic" w:hint="eastAsia"/>
                <w:szCs w:val="24"/>
                <w:lang w:val="ja-JP"/>
              </w:rPr>
              <w:t>自動進カウントダウンの経過時間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次のビデオの再生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1744 </w:t>
            </w:r>
            <w:r>
              <w:rPr>
                <w:noProof/>
                <w:sz w:val="16"/>
              </w:rPr>
              <w:br/>
            </w:r>
            <w:r>
              <w:rPr>
                <w:noProof/>
                <w:sz w:val="2"/>
                <w:szCs w:val="24"/>
              </w:rPr>
              <w:t>d9e8bcca-ee14-4638-871c-117191ca2639</w:t>
            </w:r>
          </w:p>
        </w:tc>
        <w:tc>
          <w:tcPr>
            <w:tcW w:w="7407" w:type="dxa"/>
            <w:shd w:val="clear" w:color="auto" w:fill="F2F2F2" w:themeFill="background1" w:themeFillShade="F2"/>
          </w:tcPr>
          <w:p w:rsidR="00000000" w:rsidRDefault="007D3E85">
            <w:pPr>
              <w:rPr>
                <w:noProof/>
                <w:szCs w:val="24"/>
              </w:rPr>
            </w:pPr>
            <w:r>
              <w:rPr>
                <w:noProof/>
                <w:szCs w:val="24"/>
              </w:rPr>
              <w:t>The next vide</w:t>
            </w:r>
            <w:r>
              <w:rPr>
                <w:noProof/>
                <w:szCs w:val="24"/>
              </w:rPr>
              <w:t>o countdown timer elapsed, so the next video is being played</w:t>
            </w:r>
          </w:p>
        </w:tc>
        <w:tc>
          <w:tcPr>
            <w:tcW w:w="7407" w:type="dxa"/>
          </w:tcPr>
          <w:p w:rsidR="00000000" w:rsidRDefault="007D3E85">
            <w:pPr>
              <w:rPr>
                <w:szCs w:val="24"/>
                <w:lang w:val="ja-JP"/>
              </w:rPr>
            </w:pPr>
            <w:r>
              <w:rPr>
                <w:rFonts w:ascii="MS Gothic" w:eastAsia="MS Gothic" w:hint="eastAsia"/>
                <w:szCs w:val="24"/>
                <w:lang w:val="ja-JP"/>
              </w:rPr>
              <w:t>次のビデオカウントダウンタイマーが経過したため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次のビデオが再生されます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1745 </w:t>
            </w:r>
            <w:r>
              <w:rPr>
                <w:noProof/>
                <w:sz w:val="16"/>
              </w:rPr>
              <w:br/>
            </w:r>
            <w:r>
              <w:rPr>
                <w:noProof/>
                <w:sz w:val="2"/>
                <w:szCs w:val="24"/>
              </w:rPr>
              <w:t>16121c02-3ae7-4180-99d7-40555b021c62</w:t>
            </w:r>
          </w:p>
        </w:tc>
        <w:tc>
          <w:tcPr>
            <w:tcW w:w="7407" w:type="dxa"/>
            <w:shd w:val="clear" w:color="auto" w:fill="F2F2F2" w:themeFill="background1" w:themeFillShade="F2"/>
          </w:tcPr>
          <w:p w:rsidR="00000000" w:rsidRDefault="007D3E85">
            <w:pPr>
              <w:rPr>
                <w:noProof/>
                <w:szCs w:val="24"/>
              </w:rPr>
            </w:pPr>
            <w:r>
              <w:rPr>
                <w:noProof/>
                <w:szCs w:val="24"/>
              </w:rPr>
              <w:t>Back Button Clicked</w:t>
            </w:r>
          </w:p>
        </w:tc>
        <w:tc>
          <w:tcPr>
            <w:tcW w:w="7407" w:type="dxa"/>
          </w:tcPr>
          <w:p w:rsidR="00000000" w:rsidRDefault="007D3E85">
            <w:pPr>
              <w:rPr>
                <w:szCs w:val="24"/>
                <w:lang w:val="ja-JP"/>
              </w:rPr>
            </w:pPr>
            <w:r>
              <w:rPr>
                <w:rFonts w:ascii="MS Gothic" w:eastAsia="MS Gothic" w:hint="eastAsia"/>
                <w:szCs w:val="24"/>
                <w:lang w:val="ja-JP"/>
              </w:rPr>
              <w:t>戻るボタンがクリックされました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1746 </w:t>
            </w:r>
            <w:r>
              <w:rPr>
                <w:noProof/>
                <w:sz w:val="16"/>
              </w:rPr>
              <w:br/>
            </w:r>
            <w:r>
              <w:rPr>
                <w:noProof/>
                <w:sz w:val="2"/>
                <w:szCs w:val="24"/>
              </w:rPr>
              <w:t>a2f5413f-e98a-4e60-a4b7-b03787a2a283</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noProof/>
                <w:szCs w:val="24"/>
              </w:rPr>
              <w:t>“</w:t>
            </w:r>
            <w:r>
              <w:rPr>
                <w:noProof/>
                <w:szCs w:val="24"/>
              </w:rPr>
              <w:t>Back</w:t>
            </w:r>
            <w:r>
              <w:rPr>
                <w:noProof/>
                <w:szCs w:val="24"/>
              </w:rPr>
              <w:t>”</w:t>
            </w:r>
            <w:r>
              <w:rPr>
                <w:noProof/>
                <w:szCs w:val="24"/>
              </w:rPr>
              <w:t xml:space="preserve"> button was clicked</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戻る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ボタンがクリックされました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1747 </w:t>
            </w:r>
            <w:r>
              <w:rPr>
                <w:noProof/>
                <w:sz w:val="16"/>
              </w:rPr>
              <w:br/>
            </w:r>
            <w:r>
              <w:rPr>
                <w:noProof/>
                <w:sz w:val="2"/>
                <w:szCs w:val="24"/>
              </w:rPr>
              <w:t>39a4dae9-5457-4fdf-8951-879183e97e04</w:t>
            </w:r>
          </w:p>
        </w:tc>
        <w:tc>
          <w:tcPr>
            <w:tcW w:w="7407" w:type="dxa"/>
            <w:shd w:val="clear" w:color="auto" w:fill="F2F2F2" w:themeFill="background1" w:themeFillShade="F2"/>
          </w:tcPr>
          <w:p w:rsidR="00000000" w:rsidRDefault="007D3E85">
            <w:pPr>
              <w:rPr>
                <w:noProof/>
                <w:szCs w:val="24"/>
              </w:rPr>
            </w:pPr>
            <w:r>
              <w:rPr>
                <w:noProof/>
                <w:szCs w:val="24"/>
              </w:rPr>
              <w:t>Share Panel Opened</w:t>
            </w:r>
          </w:p>
        </w:tc>
        <w:tc>
          <w:tcPr>
            <w:tcW w:w="7407" w:type="dxa"/>
          </w:tcPr>
          <w:p w:rsidR="00000000" w:rsidRDefault="007D3E85">
            <w:pPr>
              <w:rPr>
                <w:szCs w:val="24"/>
                <w:lang w:val="ja-JP"/>
              </w:rPr>
            </w:pPr>
            <w:r>
              <w:rPr>
                <w:rFonts w:ascii="MS Gothic" w:eastAsia="MS Gothic" w:hint="eastAsia"/>
                <w:szCs w:val="24"/>
                <w:lang w:val="ja-JP"/>
              </w:rPr>
              <w:t>共有パネルを開きました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1748 </w:t>
            </w:r>
            <w:r>
              <w:rPr>
                <w:noProof/>
                <w:sz w:val="16"/>
              </w:rPr>
              <w:br/>
            </w:r>
            <w:r>
              <w:rPr>
                <w:noProof/>
                <w:sz w:val="2"/>
                <w:szCs w:val="24"/>
              </w:rPr>
              <w:t>68857240-b1e4-4a72-a19b-da8508161844</w:t>
            </w:r>
          </w:p>
        </w:tc>
        <w:tc>
          <w:tcPr>
            <w:tcW w:w="7407" w:type="dxa"/>
            <w:shd w:val="clear" w:color="auto" w:fill="F2F2F2" w:themeFill="background1" w:themeFillShade="F2"/>
          </w:tcPr>
          <w:p w:rsidR="00000000" w:rsidRDefault="007D3E85">
            <w:pPr>
              <w:rPr>
                <w:noProof/>
                <w:szCs w:val="24"/>
              </w:rPr>
            </w:pPr>
            <w:r>
              <w:rPr>
                <w:noProof/>
                <w:szCs w:val="24"/>
              </w:rPr>
              <w:t>The Share panel was opened</w:t>
            </w:r>
          </w:p>
        </w:tc>
        <w:tc>
          <w:tcPr>
            <w:tcW w:w="7407" w:type="dxa"/>
          </w:tcPr>
          <w:p w:rsidR="00000000" w:rsidRDefault="007D3E85">
            <w:pPr>
              <w:rPr>
                <w:szCs w:val="24"/>
                <w:lang w:val="ja-JP"/>
              </w:rPr>
            </w:pPr>
            <w:r>
              <w:rPr>
                <w:rFonts w:ascii="MS Gothic" w:eastAsia="MS Gothic" w:hint="eastAsia"/>
                <w:szCs w:val="24"/>
                <w:lang w:val="ja-JP"/>
              </w:rPr>
              <w:t>共有パネルが開かれました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1749 </w:t>
            </w:r>
            <w:r>
              <w:rPr>
                <w:noProof/>
                <w:sz w:val="16"/>
              </w:rPr>
              <w:br/>
            </w:r>
            <w:r>
              <w:rPr>
                <w:noProof/>
                <w:sz w:val="2"/>
                <w:szCs w:val="24"/>
              </w:rPr>
              <w:t>560c7f29-cabf-4abe-a0d8-cabb5f9f9a81</w:t>
            </w:r>
          </w:p>
        </w:tc>
        <w:tc>
          <w:tcPr>
            <w:tcW w:w="7407" w:type="dxa"/>
            <w:shd w:val="clear" w:color="auto" w:fill="F2F2F2" w:themeFill="background1" w:themeFillShade="F2"/>
          </w:tcPr>
          <w:p w:rsidR="00000000" w:rsidRDefault="007D3E85">
            <w:pPr>
              <w:rPr>
                <w:noProof/>
                <w:szCs w:val="24"/>
              </w:rPr>
            </w:pPr>
            <w:r>
              <w:rPr>
                <w:noProof/>
                <w:szCs w:val="24"/>
              </w:rPr>
              <w:t>Share Panel Closed</w:t>
            </w:r>
          </w:p>
        </w:tc>
        <w:tc>
          <w:tcPr>
            <w:tcW w:w="7407" w:type="dxa"/>
          </w:tcPr>
          <w:p w:rsidR="00000000" w:rsidRDefault="007D3E85">
            <w:pPr>
              <w:rPr>
                <w:szCs w:val="24"/>
                <w:lang w:val="ja-JP"/>
              </w:rPr>
            </w:pPr>
            <w:r>
              <w:rPr>
                <w:rFonts w:ascii="MS Gothic" w:eastAsia="MS Gothic" w:hint="eastAsia"/>
                <w:szCs w:val="24"/>
                <w:lang w:val="ja-JP"/>
              </w:rPr>
              <w:t>共有パネルを閉じた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1750 </w:t>
            </w:r>
            <w:r>
              <w:rPr>
                <w:noProof/>
                <w:sz w:val="16"/>
              </w:rPr>
              <w:br/>
            </w:r>
            <w:r>
              <w:rPr>
                <w:noProof/>
                <w:sz w:val="2"/>
                <w:szCs w:val="24"/>
              </w:rPr>
              <w:t>ded52e1f-4e85-4654-9c1a-0008772c940b</w:t>
            </w:r>
          </w:p>
        </w:tc>
        <w:tc>
          <w:tcPr>
            <w:tcW w:w="7407" w:type="dxa"/>
            <w:shd w:val="clear" w:color="auto" w:fill="F2F2F2" w:themeFill="background1" w:themeFillShade="F2"/>
          </w:tcPr>
          <w:p w:rsidR="00000000" w:rsidRDefault="007D3E85">
            <w:pPr>
              <w:rPr>
                <w:noProof/>
                <w:szCs w:val="24"/>
              </w:rPr>
            </w:pPr>
            <w:r>
              <w:rPr>
                <w:noProof/>
                <w:szCs w:val="24"/>
              </w:rPr>
              <w:t>The Share panel was closed</w:t>
            </w:r>
          </w:p>
        </w:tc>
        <w:tc>
          <w:tcPr>
            <w:tcW w:w="7407" w:type="dxa"/>
          </w:tcPr>
          <w:p w:rsidR="00000000" w:rsidRDefault="007D3E85">
            <w:pPr>
              <w:rPr>
                <w:szCs w:val="24"/>
                <w:lang w:val="ja-JP"/>
              </w:rPr>
            </w:pPr>
            <w:r>
              <w:rPr>
                <w:rFonts w:ascii="MS Gothic" w:eastAsia="MS Gothic" w:hint="eastAsia"/>
                <w:szCs w:val="24"/>
                <w:lang w:val="ja-JP"/>
              </w:rPr>
              <w:t>共有パネルが閉じられました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1751 </w:t>
            </w:r>
            <w:r>
              <w:rPr>
                <w:noProof/>
                <w:sz w:val="16"/>
              </w:rPr>
              <w:br/>
            </w:r>
            <w:r>
              <w:rPr>
                <w:noProof/>
                <w:sz w:val="2"/>
                <w:szCs w:val="24"/>
              </w:rPr>
              <w:t>daa0927d-2eec-4e65-957c-ac459e8f8261</w:t>
            </w:r>
          </w:p>
        </w:tc>
        <w:tc>
          <w:tcPr>
            <w:tcW w:w="7407" w:type="dxa"/>
            <w:shd w:val="clear" w:color="auto" w:fill="F2F2F2" w:themeFill="background1" w:themeFillShade="F2"/>
          </w:tcPr>
          <w:p w:rsidR="00000000" w:rsidRDefault="007D3E85">
            <w:pPr>
              <w:rPr>
                <w:noProof/>
                <w:szCs w:val="24"/>
              </w:rPr>
            </w:pPr>
            <w:r>
              <w:rPr>
                <w:noProof/>
                <w:szCs w:val="24"/>
              </w:rPr>
              <w:t xml:space="preserve">Share to </w:t>
            </w:r>
            <w:r>
              <w:rPr>
                <w:rStyle w:val="mqInternal"/>
                <w:noProof/>
                <w:szCs w:val="24"/>
              </w:rPr>
              <w:t>[1]</w:t>
            </w:r>
            <w:r>
              <w:rPr>
                <w:noProof/>
                <w:szCs w:val="24"/>
              </w:rPr>
              <w:t xml:space="preserve"> Clicked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クリックした人にシェアする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1752 </w:t>
            </w:r>
            <w:r>
              <w:rPr>
                <w:noProof/>
                <w:sz w:val="16"/>
              </w:rPr>
              <w:br/>
            </w:r>
            <w:r>
              <w:rPr>
                <w:noProof/>
                <w:sz w:val="2"/>
                <w:szCs w:val="24"/>
              </w:rPr>
              <w:t>8553f35f-8acd-4f12-8e2f-d26499f6dc30</w:t>
            </w:r>
          </w:p>
        </w:tc>
        <w:tc>
          <w:tcPr>
            <w:tcW w:w="7407" w:type="dxa"/>
            <w:shd w:val="clear" w:color="auto" w:fill="F2F2F2" w:themeFill="background1" w:themeFillShade="F2"/>
          </w:tcPr>
          <w:p w:rsidR="00000000" w:rsidRDefault="007D3E85">
            <w:pPr>
              <w:rPr>
                <w:noProof/>
                <w:szCs w:val="24"/>
              </w:rPr>
            </w:pPr>
            <w:r>
              <w:rPr>
                <w:noProof/>
                <w:szCs w:val="24"/>
              </w:rPr>
              <w:t>The share link to the specified platform (Facebook, Twitter, etc.) was clicked</w:t>
            </w:r>
          </w:p>
        </w:tc>
        <w:tc>
          <w:tcPr>
            <w:tcW w:w="7407" w:type="dxa"/>
          </w:tcPr>
          <w:p w:rsidR="00000000" w:rsidRDefault="007D3E85">
            <w:pPr>
              <w:rPr>
                <w:szCs w:val="24"/>
                <w:lang w:val="ja-JP"/>
              </w:rPr>
            </w:pPr>
            <w:r>
              <w:rPr>
                <w:rFonts w:ascii="MS Gothic" w:eastAsia="MS Gothic" w:hint="eastAsia"/>
                <w:szCs w:val="24"/>
                <w:lang w:val="ja-JP"/>
              </w:rPr>
              <w:t>指定されたプラットフォーム</w:t>
            </w:r>
            <w:r>
              <w:rPr>
                <w:rFonts w:ascii="Arial Unicode MS" w:eastAsia="Arial Unicode MS" w:hint="eastAsia"/>
                <w:szCs w:val="24"/>
                <w:lang w:val="ja-JP"/>
              </w:rPr>
              <w:t>（</w:t>
            </w:r>
            <w:r>
              <w:rPr>
                <w:szCs w:val="24"/>
                <w:lang w:val="ja-JP"/>
              </w:rPr>
              <w:t>Facebook</w:t>
            </w:r>
            <w:r>
              <w:rPr>
                <w:rFonts w:ascii="Microsoft YaHei UI" w:eastAsia="Microsoft YaHei UI" w:hAnsi="Microsoft YaHei UI" w:cs="Microsoft YaHei UI" w:hint="eastAsia"/>
                <w:szCs w:val="24"/>
                <w:lang w:val="ja-JP"/>
              </w:rPr>
              <w:t>、</w:t>
            </w:r>
            <w:r>
              <w:rPr>
                <w:szCs w:val="24"/>
                <w:lang w:val="ja-JP"/>
              </w:rPr>
              <w:t>Twitter</w:t>
            </w:r>
            <w:r>
              <w:rPr>
                <w:rFonts w:ascii="MS Gothic" w:eastAsia="MS Gothic" w:hint="eastAsia"/>
                <w:szCs w:val="24"/>
                <w:lang w:val="ja-JP"/>
              </w:rPr>
              <w:t>など</w:t>
            </w:r>
            <w:r>
              <w:rPr>
                <w:rFonts w:ascii="Arial Unicode MS" w:eastAsia="Arial Unicode MS" w:hint="eastAsia"/>
                <w:szCs w:val="24"/>
                <w:lang w:val="ja-JP"/>
              </w:rPr>
              <w:t>）</w:t>
            </w:r>
            <w:r>
              <w:rPr>
                <w:rFonts w:ascii="MS Gothic" w:eastAsia="MS Gothic" w:hint="eastAsia"/>
                <w:szCs w:val="24"/>
                <w:lang w:val="ja-JP"/>
              </w:rPr>
              <w:t>への共有リンクがクリックされました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1753 </w:t>
            </w:r>
            <w:r>
              <w:rPr>
                <w:noProof/>
                <w:sz w:val="16"/>
              </w:rPr>
              <w:br/>
            </w:r>
            <w:r>
              <w:rPr>
                <w:noProof/>
                <w:sz w:val="2"/>
                <w:szCs w:val="24"/>
              </w:rPr>
              <w:t>c31fda51-2507-4b0c-8890-4fb741c68310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r>
              <w:rPr>
                <w:noProof/>
                <w:szCs w:val="24"/>
              </w:rPr>
              <w:t>Note: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1754 </w:t>
            </w:r>
            <w:r>
              <w:rPr>
                <w:noProof/>
                <w:sz w:val="16"/>
              </w:rPr>
              <w:br/>
            </w:r>
            <w:r>
              <w:rPr>
                <w:noProof/>
                <w:sz w:val="2"/>
                <w:szCs w:val="24"/>
              </w:rPr>
              <w:t>3e55c2cf-0b85-40a8-9d6c-fbe4991d5995</w:t>
            </w:r>
          </w:p>
        </w:tc>
        <w:tc>
          <w:tcPr>
            <w:tcW w:w="7407" w:type="dxa"/>
            <w:shd w:val="clear" w:color="auto" w:fill="F2F2F2" w:themeFill="background1" w:themeFillShade="F2"/>
          </w:tcPr>
          <w:p w:rsidR="00000000" w:rsidRDefault="007D3E85">
            <w:pPr>
              <w:rPr>
                <w:noProof/>
                <w:szCs w:val="24"/>
              </w:rPr>
            </w:pPr>
            <w:r>
              <w:rPr>
                <w:noProof/>
                <w:szCs w:val="24"/>
              </w:rPr>
              <w:t>To learn more ab</w:t>
            </w:r>
            <w:r>
              <w:rPr>
                <w:noProof/>
                <w:szCs w:val="24"/>
              </w:rPr>
              <w:t xml:space="preserve">out Google Analytics and to create a Tracking ID for your site, visit the </w:t>
            </w:r>
            <w:r>
              <w:rPr>
                <w:rStyle w:val="mqInternal"/>
                <w:noProof/>
                <w:szCs w:val="24"/>
              </w:rPr>
              <w:t>[1}</w:t>
            </w:r>
            <w:r>
              <w:rPr>
                <w:noProof/>
                <w:szCs w:val="24"/>
              </w:rPr>
              <w:t>Google Analytics</w:t>
            </w:r>
            <w:r>
              <w:rPr>
                <w:rStyle w:val="mqInternal"/>
                <w:noProof/>
                <w:szCs w:val="24"/>
              </w:rPr>
              <w:t>{2]</w:t>
            </w:r>
            <w:r>
              <w:rPr>
                <w:noProof/>
                <w:szCs w:val="24"/>
              </w:rPr>
              <w:t xml:space="preserve"> website.</w:t>
            </w:r>
            <w:r>
              <w:rPr>
                <w:rStyle w:val="mqInternal"/>
                <w:noProof/>
                <w:szCs w:val="24"/>
              </w:rPr>
              <w:t>{3]</w:t>
            </w:r>
          </w:p>
        </w:tc>
        <w:tc>
          <w:tcPr>
            <w:tcW w:w="7407" w:type="dxa"/>
          </w:tcPr>
          <w:p w:rsidR="00000000" w:rsidRDefault="007D3E85">
            <w:pPr>
              <w:rPr>
                <w:szCs w:val="24"/>
                <w:lang w:val="ja-JP"/>
              </w:rPr>
            </w:pPr>
            <w:r>
              <w:rPr>
                <w:szCs w:val="24"/>
                <w:lang w:val="ja-JP"/>
              </w:rPr>
              <w:t xml:space="preserve">Google </w:t>
            </w:r>
            <w:r>
              <w:rPr>
                <w:rFonts w:ascii="MS Gothic" w:eastAsia="MS Gothic" w:hint="eastAsia"/>
                <w:szCs w:val="24"/>
                <w:lang w:val="ja-JP"/>
              </w:rPr>
              <w:t>アナリティクスについて詳しく知り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サイトのトラッキング</w:t>
            </w:r>
            <w:r>
              <w:rPr>
                <w:szCs w:val="24"/>
                <w:lang w:val="ja-JP"/>
              </w:rPr>
              <w:t xml:space="preserve"> ID </w:t>
            </w:r>
            <w:r>
              <w:rPr>
                <w:rFonts w:ascii="MS Gothic" w:eastAsia="MS Gothic" w:hint="eastAsia"/>
                <w:szCs w:val="24"/>
                <w:lang w:val="ja-JP"/>
              </w:rPr>
              <w:t>を作成する方法については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Google</w:t>
            </w:r>
            <w:r>
              <w:rPr>
                <w:rStyle w:val="mqInternal"/>
                <w:noProof/>
                <w:szCs w:val="24"/>
                <w:lang w:val="ja-JP"/>
              </w:rPr>
              <w:t>{2]</w:t>
            </w:r>
            <w:r>
              <w:rPr>
                <w:rFonts w:ascii="MS Gothic" w:eastAsia="MS Gothic" w:hint="eastAsia"/>
                <w:szCs w:val="24"/>
                <w:lang w:val="ja-JP"/>
              </w:rPr>
              <w:t>アナリティクスのウェブサイトをご覧ください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1755 </w:t>
            </w:r>
            <w:r>
              <w:rPr>
                <w:noProof/>
                <w:sz w:val="16"/>
              </w:rPr>
              <w:br/>
            </w:r>
            <w:r>
              <w:rPr>
                <w:noProof/>
                <w:sz w:val="2"/>
                <w:szCs w:val="24"/>
              </w:rPr>
              <w:t>c96e0f06-7039-445b-88d8-a02ba93057d1</w:t>
            </w:r>
          </w:p>
        </w:tc>
        <w:tc>
          <w:tcPr>
            <w:tcW w:w="7407" w:type="dxa"/>
            <w:shd w:val="clear" w:color="auto" w:fill="F2F2F2" w:themeFill="background1" w:themeFillShade="F2"/>
          </w:tcPr>
          <w:p w:rsidR="00000000" w:rsidRDefault="007D3E85">
            <w:pPr>
              <w:rPr>
                <w:noProof/>
                <w:szCs w:val="24"/>
              </w:rPr>
            </w:pPr>
            <w:r>
              <w:rPr>
                <w:noProof/>
                <w:szCs w:val="24"/>
              </w:rPr>
              <w:t xml:space="preserve">When done, 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1756 </w:t>
            </w:r>
            <w:r>
              <w:rPr>
                <w:noProof/>
                <w:sz w:val="16"/>
              </w:rPr>
              <w:br/>
            </w:r>
            <w:r>
              <w:rPr>
                <w:noProof/>
                <w:sz w:val="2"/>
                <w:szCs w:val="24"/>
              </w:rPr>
              <w:t>2cb16bed-e794-47a7-8bf7-09d43857f48d</w:t>
            </w:r>
          </w:p>
        </w:tc>
        <w:tc>
          <w:tcPr>
            <w:tcW w:w="7407" w:type="dxa"/>
            <w:shd w:val="clear" w:color="auto" w:fill="F2F2F2" w:themeFill="background1" w:themeFillShade="F2"/>
          </w:tcPr>
          <w:p w:rsidR="00000000" w:rsidRDefault="007D3E85">
            <w:pPr>
              <w:rPr>
                <w:noProof/>
                <w:szCs w:val="24"/>
              </w:rPr>
            </w:pPr>
            <w:r>
              <w:rPr>
                <w:noProof/>
                <w:szCs w:val="24"/>
              </w:rPr>
              <w:t>Configuring advanced settings</w:t>
            </w:r>
          </w:p>
        </w:tc>
        <w:tc>
          <w:tcPr>
            <w:tcW w:w="7407" w:type="dxa"/>
          </w:tcPr>
          <w:p w:rsidR="00000000" w:rsidRDefault="007D3E85">
            <w:pPr>
              <w:rPr>
                <w:szCs w:val="24"/>
                <w:lang w:val="ja-JP"/>
              </w:rPr>
            </w:pPr>
            <w:r>
              <w:rPr>
                <w:rFonts w:ascii="MS Gothic" w:eastAsia="MS Gothic" w:hint="eastAsia"/>
                <w:szCs w:val="24"/>
                <w:lang w:val="ja-JP"/>
              </w:rPr>
              <w:t>詳細設定の構成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1757 </w:t>
            </w:r>
            <w:r>
              <w:rPr>
                <w:noProof/>
                <w:sz w:val="16"/>
              </w:rPr>
              <w:br/>
            </w:r>
            <w:r>
              <w:rPr>
                <w:noProof/>
                <w:sz w:val="2"/>
                <w:szCs w:val="24"/>
              </w:rPr>
              <w:t>dfcfcc5c-14c7-44c2-af34-62bcd20c5d2a</w:t>
            </w:r>
          </w:p>
        </w:tc>
        <w:tc>
          <w:tcPr>
            <w:tcW w:w="7407" w:type="dxa"/>
            <w:shd w:val="clear" w:color="auto" w:fill="F2F2F2" w:themeFill="background1" w:themeFillShade="F2"/>
          </w:tcPr>
          <w:p w:rsidR="00000000" w:rsidRDefault="007D3E85">
            <w:pPr>
              <w:rPr>
                <w:noProof/>
                <w:szCs w:val="24"/>
              </w:rPr>
            </w:pPr>
            <w:r>
              <w:rPr>
                <w:noProof/>
                <w:szCs w:val="24"/>
              </w:rPr>
              <w:t xml:space="preserve">The advanced settings can be used to </w:t>
            </w:r>
            <w:r>
              <w:rPr>
                <w:rStyle w:val="mqInternal"/>
                <w:noProof/>
                <w:szCs w:val="24"/>
              </w:rPr>
              <w:t>[1}</w:t>
            </w:r>
            <w:r>
              <w:rPr>
                <w:noProof/>
                <w:szCs w:val="24"/>
              </w:rPr>
              <w:t>enter custom JavaScript</w:t>
            </w:r>
            <w:r>
              <w:rPr>
                <w:rStyle w:val="mqInternal"/>
                <w:noProof/>
                <w:szCs w:val="24"/>
              </w:rPr>
              <w:t>{2]</w:t>
            </w:r>
            <w:r>
              <w:rPr>
                <w:noProof/>
                <w:szCs w:val="24"/>
              </w:rPr>
              <w:t xml:space="preserve"> or to configure a </w:t>
            </w:r>
            <w:r>
              <w:rPr>
                <w:rStyle w:val="mqInternal"/>
                <w:noProof/>
                <w:szCs w:val="24"/>
              </w:rPr>
              <w:t>[3}</w:t>
            </w:r>
            <w:r>
              <w:rPr>
                <w:noProof/>
                <w:szCs w:val="24"/>
              </w:rPr>
              <w:t>video link query parameter</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JavaScript </w:t>
            </w:r>
            <w:r>
              <w:rPr>
                <w:rStyle w:val="mqInternal"/>
                <w:noProof/>
                <w:szCs w:val="24"/>
                <w:lang w:val="ja-JP"/>
              </w:rPr>
              <w:t>[1}{2]</w:t>
            </w:r>
            <w:r>
              <w:rPr>
                <w:rFonts w:ascii="MS Gothic" w:eastAsia="MS Gothic" w:hint="eastAsia"/>
                <w:szCs w:val="24"/>
                <w:lang w:val="ja-JP"/>
              </w:rPr>
              <w:t>を入力したり</w:t>
            </w:r>
            <w:r>
              <w:rPr>
                <w:rFonts w:ascii="Microsoft YaHei UI" w:eastAsia="Microsoft YaHei UI" w:hAnsi="Microsoft YaHei UI" w:cs="Microsoft YaHei UI" w:hint="eastAsia"/>
                <w:szCs w:val="24"/>
                <w:lang w:val="ja-JP"/>
              </w:rPr>
              <w:t>、</w:t>
            </w:r>
            <w:r>
              <w:rPr>
                <w:rStyle w:val="mqInternal"/>
                <w:noProof/>
                <w:szCs w:val="24"/>
                <w:lang w:val="ja-JP"/>
              </w:rPr>
              <w:t>[3}{2]</w:t>
            </w:r>
            <w:r>
              <w:rPr>
                <w:rFonts w:ascii="MS Gothic" w:eastAsia="MS Gothic" w:hint="eastAsia"/>
                <w:szCs w:val="24"/>
                <w:lang w:val="ja-JP"/>
              </w:rPr>
              <w:t>ビデオリンククエリパラメータを設定するために使用できます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1758 </w:t>
            </w:r>
            <w:r>
              <w:rPr>
                <w:noProof/>
                <w:sz w:val="16"/>
              </w:rPr>
              <w:br/>
            </w:r>
            <w:r>
              <w:rPr>
                <w:noProof/>
                <w:sz w:val="2"/>
                <w:szCs w:val="24"/>
              </w:rPr>
              <w:t>9e932730-0bd9-4185-a1f</w:t>
            </w:r>
            <w:r>
              <w:rPr>
                <w:noProof/>
                <w:sz w:val="2"/>
                <w:szCs w:val="24"/>
              </w:rPr>
              <w:t>b-1f3f3ffbafdf</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custom settings, edit the experience and then click </w:t>
            </w:r>
            <w:r>
              <w:rPr>
                <w:rStyle w:val="mqInternal"/>
                <w:noProof/>
                <w:szCs w:val="24"/>
              </w:rPr>
              <w:t>[1}</w:t>
            </w:r>
            <w:r>
              <w:rPr>
                <w:noProof/>
                <w:szCs w:val="24"/>
              </w:rPr>
              <w:t>SETTINGS &gt; Advanced</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カスタム設定を構成するには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&gt;</w:t>
            </w:r>
            <w:r>
              <w:rPr>
                <w:rFonts w:ascii="MS Gothic" w:eastAsia="MS Gothic" w:hint="eastAsia"/>
                <w:szCs w:val="24"/>
                <w:lang w:val="ja-JP"/>
              </w:rPr>
              <w:t>高度</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1759 </w:t>
            </w:r>
            <w:r>
              <w:rPr>
                <w:noProof/>
                <w:sz w:val="16"/>
              </w:rPr>
              <w:br/>
            </w:r>
            <w:r>
              <w:rPr>
                <w:noProof/>
                <w:sz w:val="2"/>
                <w:szCs w:val="24"/>
              </w:rPr>
              <w:t>b79b6407-db0e-4ec0-afd8-c63ac3104cfe</w:t>
            </w:r>
          </w:p>
        </w:tc>
        <w:tc>
          <w:tcPr>
            <w:tcW w:w="7407" w:type="dxa"/>
            <w:shd w:val="clear" w:color="auto" w:fill="F2F2F2" w:themeFill="background1" w:themeFillShade="F2"/>
          </w:tcPr>
          <w:p w:rsidR="00000000" w:rsidRDefault="007D3E85">
            <w:pPr>
              <w:rPr>
                <w:noProof/>
                <w:szCs w:val="24"/>
              </w:rPr>
            </w:pPr>
            <w:r>
              <w:rPr>
                <w:noProof/>
                <w:szCs w:val="24"/>
              </w:rPr>
              <w:t>JavaScript</w:t>
            </w:r>
          </w:p>
        </w:tc>
        <w:tc>
          <w:tcPr>
            <w:tcW w:w="7407" w:type="dxa"/>
          </w:tcPr>
          <w:p w:rsidR="00000000" w:rsidRDefault="007D3E85">
            <w:pPr>
              <w:rPr>
                <w:szCs w:val="24"/>
                <w:lang w:val="ja-JP"/>
              </w:rPr>
            </w:pPr>
            <w:r>
              <w:rPr>
                <w:szCs w:val="24"/>
                <w:lang w:val="ja-JP"/>
              </w:rPr>
              <w:t>JavaScript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1760 </w:t>
            </w:r>
            <w:r>
              <w:rPr>
                <w:noProof/>
                <w:sz w:val="16"/>
              </w:rPr>
              <w:br/>
            </w:r>
            <w:r>
              <w:rPr>
                <w:noProof/>
                <w:sz w:val="2"/>
                <w:szCs w:val="24"/>
              </w:rPr>
              <w:t>ebc781fb-938e-49fe-a659-91600e75616d</w:t>
            </w:r>
          </w:p>
        </w:tc>
        <w:tc>
          <w:tcPr>
            <w:tcW w:w="7407" w:type="dxa"/>
            <w:shd w:val="clear" w:color="auto" w:fill="F2F2F2" w:themeFill="background1" w:themeFillShade="F2"/>
          </w:tcPr>
          <w:p w:rsidR="00000000" w:rsidRDefault="007D3E85">
            <w:pPr>
              <w:rPr>
                <w:noProof/>
                <w:szCs w:val="24"/>
              </w:rPr>
            </w:pPr>
            <w:r>
              <w:rPr>
                <w:noProof/>
                <w:szCs w:val="24"/>
              </w:rPr>
              <w:t>Enter the URL of a custom JavaScript file or paste in your custom JavaScript.</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JavaScript </w:t>
            </w:r>
            <w:r>
              <w:rPr>
                <w:rFonts w:ascii="MS Gothic" w:eastAsia="MS Gothic" w:hint="eastAsia"/>
                <w:szCs w:val="24"/>
                <w:lang w:val="ja-JP"/>
              </w:rPr>
              <w:t>ファイルの</w:t>
            </w:r>
            <w:r>
              <w:rPr>
                <w:szCs w:val="24"/>
                <w:lang w:val="ja-JP"/>
              </w:rPr>
              <w:t xml:space="preserve"> URL </w:t>
            </w:r>
            <w:r>
              <w:rPr>
                <w:rFonts w:ascii="MS Gothic" w:eastAsia="MS Gothic" w:hint="eastAsia"/>
                <w:szCs w:val="24"/>
                <w:lang w:val="ja-JP"/>
              </w:rPr>
              <w:t>を入力するか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JavaScript </w:t>
            </w:r>
            <w:r>
              <w:rPr>
                <w:rFonts w:ascii="MS Gothic" w:eastAsia="MS Gothic" w:hint="eastAsia"/>
                <w:szCs w:val="24"/>
                <w:lang w:val="ja-JP"/>
              </w:rPr>
              <w:t>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1761 </w:t>
            </w:r>
            <w:r>
              <w:rPr>
                <w:noProof/>
                <w:sz w:val="16"/>
              </w:rPr>
              <w:br/>
            </w:r>
            <w:r>
              <w:rPr>
                <w:noProof/>
                <w:sz w:val="2"/>
                <w:szCs w:val="24"/>
              </w:rPr>
              <w:t>97ad6a66-8</w:t>
            </w:r>
            <w:r>
              <w:rPr>
                <w:noProof/>
                <w:sz w:val="2"/>
                <w:szCs w:val="24"/>
              </w:rPr>
              <w:t>fc4-40c8-97e1-b06c70c98270</w:t>
            </w:r>
          </w:p>
        </w:tc>
        <w:tc>
          <w:tcPr>
            <w:tcW w:w="7407" w:type="dxa"/>
            <w:shd w:val="clear" w:color="auto" w:fill="F2F2F2" w:themeFill="background1" w:themeFillShade="F2"/>
          </w:tcPr>
          <w:p w:rsidR="00000000" w:rsidRDefault="007D3E85">
            <w:pPr>
              <w:rPr>
                <w:noProof/>
                <w:szCs w:val="24"/>
              </w:rPr>
            </w:pPr>
            <w:r>
              <w:rPr>
                <w:noProof/>
                <w:szCs w:val="24"/>
              </w:rPr>
              <w:t>Video Link Query Parameter</w:t>
            </w:r>
          </w:p>
        </w:tc>
        <w:tc>
          <w:tcPr>
            <w:tcW w:w="7407" w:type="dxa"/>
          </w:tcPr>
          <w:p w:rsidR="00000000" w:rsidRDefault="007D3E85">
            <w:pPr>
              <w:rPr>
                <w:szCs w:val="24"/>
                <w:lang w:val="ja-JP"/>
              </w:rPr>
            </w:pPr>
            <w:r>
              <w:rPr>
                <w:rFonts w:ascii="MS Gothic" w:eastAsia="MS Gothic" w:hint="eastAsia"/>
                <w:szCs w:val="24"/>
                <w:lang w:val="ja-JP"/>
              </w:rPr>
              <w:t>動画リンククエリーパラメーター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1762 </w:t>
            </w:r>
            <w:r>
              <w:rPr>
                <w:noProof/>
                <w:sz w:val="16"/>
              </w:rPr>
              <w:br/>
            </w:r>
            <w:r>
              <w:rPr>
                <w:noProof/>
                <w:sz w:val="2"/>
                <w:szCs w:val="24"/>
              </w:rPr>
              <w:t>4d3a5e72-0c7f-4a19-b204-19d7d58a8104</w:t>
            </w:r>
          </w:p>
        </w:tc>
        <w:tc>
          <w:tcPr>
            <w:tcW w:w="7407" w:type="dxa"/>
            <w:shd w:val="clear" w:color="auto" w:fill="F2F2F2" w:themeFill="background1" w:themeFillShade="F2"/>
          </w:tcPr>
          <w:p w:rsidR="00000000" w:rsidRDefault="007D3E85">
            <w:pPr>
              <w:rPr>
                <w:noProof/>
                <w:szCs w:val="24"/>
              </w:rPr>
            </w:pPr>
            <w:r>
              <w:rPr>
                <w:noProof/>
                <w:szCs w:val="24"/>
              </w:rPr>
              <w:t>The Video Link Query Parameter can be used to specify the query string parameter that will be used when deep linking to a video.</w:t>
            </w:r>
          </w:p>
        </w:tc>
        <w:tc>
          <w:tcPr>
            <w:tcW w:w="7407" w:type="dxa"/>
          </w:tcPr>
          <w:p w:rsidR="00000000" w:rsidRDefault="007D3E85">
            <w:pPr>
              <w:rPr>
                <w:szCs w:val="24"/>
                <w:lang w:val="ja-JP"/>
              </w:rPr>
            </w:pPr>
            <w:r>
              <w:rPr>
                <w:szCs w:val="24"/>
                <w:lang w:val="ja-JP"/>
              </w:rPr>
              <w:t xml:space="preserve">Video Link Query Parameter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ビデオへのディープリンク時に使用されるクエリ文字列パラメーターを指定できます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1763 </w:t>
            </w:r>
            <w:r>
              <w:rPr>
                <w:noProof/>
                <w:sz w:val="16"/>
              </w:rPr>
              <w:br/>
            </w:r>
            <w:r>
              <w:rPr>
                <w:noProof/>
                <w:sz w:val="2"/>
                <w:szCs w:val="24"/>
              </w:rPr>
              <w:t>2b011873-0345-4ab3-aa6b-48e53914693c</w:t>
            </w:r>
          </w:p>
        </w:tc>
        <w:tc>
          <w:tcPr>
            <w:tcW w:w="7407" w:type="dxa"/>
            <w:shd w:val="clear" w:color="auto" w:fill="F2F2F2" w:themeFill="background1" w:themeFillShade="F2"/>
          </w:tcPr>
          <w:p w:rsidR="00000000" w:rsidRDefault="007D3E85">
            <w:pPr>
              <w:rPr>
                <w:noProof/>
                <w:szCs w:val="24"/>
              </w:rPr>
            </w:pPr>
            <w:r>
              <w:rPr>
                <w:noProof/>
                <w:szCs w:val="24"/>
              </w:rPr>
              <w:t>Deep link</w:t>
            </w:r>
            <w:r>
              <w:rPr>
                <w:noProof/>
                <w:szCs w:val="24"/>
              </w:rPr>
              <w:t>ing is typically used for search/SEO and when sharing videos to social media platforms.</w:t>
            </w:r>
          </w:p>
        </w:tc>
        <w:tc>
          <w:tcPr>
            <w:tcW w:w="7407" w:type="dxa"/>
          </w:tcPr>
          <w:p w:rsidR="00000000" w:rsidRDefault="007D3E85">
            <w:pPr>
              <w:rPr>
                <w:szCs w:val="24"/>
                <w:lang w:val="ja-JP"/>
              </w:rPr>
            </w:pPr>
            <w:r>
              <w:rPr>
                <w:rFonts w:ascii="MS Gothic" w:eastAsia="MS Gothic" w:hint="eastAsia"/>
                <w:szCs w:val="24"/>
                <w:lang w:val="ja-JP"/>
              </w:rPr>
              <w:t>ディープリンクは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w:t>
            </w:r>
            <w:r>
              <w:rPr>
                <w:szCs w:val="24"/>
                <w:lang w:val="ja-JP"/>
              </w:rPr>
              <w:t>/SEO</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およびソーシャルメディアプラットフォームに動画を共有するときに使用されます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1764 </w:t>
            </w:r>
            <w:r>
              <w:rPr>
                <w:noProof/>
                <w:sz w:val="16"/>
              </w:rPr>
              <w:br/>
            </w:r>
            <w:r>
              <w:rPr>
                <w:noProof/>
                <w:sz w:val="2"/>
                <w:szCs w:val="24"/>
              </w:rPr>
              <w:t>2f860aed-8e5d-4d40-bfde-03244e82c5d4</w:t>
            </w:r>
          </w:p>
        </w:tc>
        <w:tc>
          <w:tcPr>
            <w:tcW w:w="7407" w:type="dxa"/>
            <w:shd w:val="clear" w:color="auto" w:fill="F2F2F2" w:themeFill="background1" w:themeFillShade="F2"/>
          </w:tcPr>
          <w:p w:rsidR="00000000" w:rsidRDefault="007D3E85">
            <w:pPr>
              <w:rPr>
                <w:noProof/>
                <w:szCs w:val="24"/>
              </w:rPr>
            </w:pPr>
            <w:r>
              <w:rPr>
                <w:noProof/>
                <w:szCs w:val="24"/>
              </w:rPr>
              <w:t xml:space="preserve">By default, Gallery will use </w:t>
            </w:r>
            <w:r>
              <w:rPr>
                <w:rStyle w:val="mqInternal"/>
                <w:noProof/>
                <w:szCs w:val="24"/>
              </w:rPr>
              <w:t>[1}[2]{3]</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はを使用します</w:t>
            </w:r>
            <w:r>
              <w:rPr>
                <w:rStyle w:val="mqInternal"/>
                <w:noProof/>
                <w:szCs w:val="24"/>
                <w:lang w:val="ja-JP"/>
              </w:rPr>
              <w:t>[1}</w:t>
            </w:r>
            <w:r>
              <w:rPr>
                <w:rStyle w:val="mqInternal"/>
                <w:noProof/>
                <w:szCs w:val="24"/>
                <w:lang w:val="ja-JP"/>
              </w:rPr>
              <w:t>[2]{3]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1765 </w:t>
            </w:r>
            <w:r>
              <w:rPr>
                <w:noProof/>
                <w:sz w:val="16"/>
              </w:rPr>
              <w:br/>
            </w:r>
            <w:r>
              <w:rPr>
                <w:noProof/>
                <w:sz w:val="2"/>
                <w:szCs w:val="24"/>
              </w:rPr>
              <w:t>6e9a0d75-4b0f-49ed-b92b-179a8c3691f8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1766 </w:t>
            </w:r>
            <w:r>
              <w:rPr>
                <w:noProof/>
                <w:sz w:val="16"/>
              </w:rPr>
              <w:br/>
            </w:r>
            <w:r>
              <w:rPr>
                <w:noProof/>
                <w:sz w:val="2"/>
                <w:szCs w:val="24"/>
              </w:rPr>
              <w:t>3cf6ea62-9029-456b-a45e-08ddb4cd016a</w:t>
            </w:r>
          </w:p>
        </w:tc>
        <w:tc>
          <w:tcPr>
            <w:tcW w:w="7407" w:type="dxa"/>
            <w:shd w:val="clear" w:color="auto" w:fill="F2F2F2" w:themeFill="background1" w:themeFillShade="F2"/>
          </w:tcPr>
          <w:p w:rsidR="00000000" w:rsidRDefault="007D3E85">
            <w:pPr>
              <w:rPr>
                <w:noProof/>
                <w:szCs w:val="24"/>
              </w:rPr>
            </w:pPr>
            <w:r>
              <w:rPr>
                <w:noProof/>
                <w:szCs w:val="24"/>
              </w:rPr>
              <w:t xml:space="preserve">Configuring Single Sign-On with Active Directory Federation Services </w:t>
            </w:r>
            <w:r>
              <w:rPr>
                <w:rStyle w:val="mqInternal"/>
                <w:noProof/>
                <w:szCs w:val="24"/>
              </w:rPr>
              <w:t>[1]</w:t>
            </w:r>
            <w:r>
              <w:rPr>
                <w:noProof/>
                <w:szCs w:val="24"/>
              </w:rPr>
              <w:t>---</w:t>
            </w:r>
          </w:p>
        </w:tc>
        <w:tc>
          <w:tcPr>
            <w:tcW w:w="7407" w:type="dxa"/>
          </w:tcPr>
          <w:p w:rsidR="00000000" w:rsidRDefault="007D3E85">
            <w:pPr>
              <w:rPr>
                <w:szCs w:val="24"/>
                <w:lang w:val="ja-JP"/>
              </w:rPr>
            </w:pPr>
            <w:r>
              <w:rPr>
                <w:szCs w:val="24"/>
                <w:lang w:val="ja-JP"/>
              </w:rPr>
              <w:t xml:space="preserve">Active Directory </w:t>
            </w:r>
            <w:r>
              <w:rPr>
                <w:rFonts w:ascii="MS Gothic" w:eastAsia="MS Gothic" w:hint="eastAsia"/>
                <w:szCs w:val="24"/>
                <w:lang w:val="ja-JP"/>
              </w:rPr>
              <w:t>フェデレーションサービスを使用したシングルサインオンの構成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1767 </w:t>
            </w:r>
            <w:r>
              <w:rPr>
                <w:noProof/>
                <w:sz w:val="16"/>
              </w:rPr>
              <w:br/>
            </w:r>
            <w:r>
              <w:rPr>
                <w:noProof/>
                <w:sz w:val="2"/>
                <w:szCs w:val="24"/>
              </w:rPr>
              <w:t>bc7c1799-b9c2-428c-ad94-113f15538902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Single Sign-On with Active Directory Federation Services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Active Directory </w:t>
            </w:r>
            <w:r>
              <w:rPr>
                <w:rFonts w:ascii="MS Gothic" w:eastAsia="MS Gothic" w:hint="eastAsia"/>
                <w:szCs w:val="24"/>
                <w:lang w:val="ja-JP"/>
              </w:rPr>
              <w:t>フェデレーションサービスを使用したシングルサインオンの構成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1768 </w:t>
            </w:r>
            <w:r>
              <w:rPr>
                <w:noProof/>
                <w:sz w:val="16"/>
              </w:rPr>
              <w:br/>
            </w:r>
            <w:r>
              <w:rPr>
                <w:noProof/>
                <w:sz w:val="2"/>
                <w:szCs w:val="24"/>
              </w:rPr>
              <w:t>799692d1-fbb3-40e8-941d-e14d1e6030ec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1769 </w:t>
            </w:r>
            <w:r>
              <w:rPr>
                <w:noProof/>
                <w:sz w:val="16"/>
              </w:rPr>
              <w:br/>
            </w:r>
            <w:r>
              <w:rPr>
                <w:noProof/>
                <w:sz w:val="2"/>
                <w:szCs w:val="24"/>
              </w:rPr>
              <w:t>1e381d79-2413-4872-ae9f-a2d076a1</w:t>
            </w:r>
            <w:r>
              <w:rPr>
                <w:noProof/>
                <w:sz w:val="2"/>
                <w:szCs w:val="24"/>
              </w:rPr>
              <w:t>ae2c</w:t>
            </w:r>
          </w:p>
        </w:tc>
        <w:tc>
          <w:tcPr>
            <w:tcW w:w="7407" w:type="dxa"/>
            <w:shd w:val="clear" w:color="auto" w:fill="F2F2F2" w:themeFill="background1" w:themeFillShade="F2"/>
          </w:tcPr>
          <w:p w:rsidR="00000000" w:rsidRDefault="007D3E85">
            <w:pPr>
              <w:rPr>
                <w:noProof/>
                <w:szCs w:val="24"/>
              </w:rPr>
            </w:pPr>
            <w:r>
              <w:rPr>
                <w:noProof/>
                <w:szCs w:val="24"/>
              </w:rPr>
              <w:t>Before you get started</w:t>
            </w:r>
          </w:p>
        </w:tc>
        <w:tc>
          <w:tcPr>
            <w:tcW w:w="7407" w:type="dxa"/>
          </w:tcPr>
          <w:p w:rsidR="00000000" w:rsidRDefault="007D3E85">
            <w:pPr>
              <w:rPr>
                <w:szCs w:val="24"/>
                <w:lang w:val="ja-JP"/>
              </w:rPr>
            </w:pPr>
            <w:r>
              <w:rPr>
                <w:rFonts w:ascii="MS Gothic" w:eastAsia="MS Gothic" w:hint="eastAsia"/>
                <w:szCs w:val="24"/>
                <w:lang w:val="ja-JP"/>
              </w:rPr>
              <w:t>始める前に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1770 </w:t>
            </w:r>
            <w:r>
              <w:rPr>
                <w:noProof/>
                <w:sz w:val="16"/>
              </w:rPr>
              <w:br/>
            </w:r>
            <w:r>
              <w:rPr>
                <w:noProof/>
                <w:sz w:val="2"/>
                <w:szCs w:val="24"/>
              </w:rPr>
              <w:t>9dfecab9-106f-469c-a82a-2b7c617578d9</w:t>
            </w:r>
          </w:p>
        </w:tc>
        <w:tc>
          <w:tcPr>
            <w:tcW w:w="7407" w:type="dxa"/>
            <w:shd w:val="clear" w:color="auto" w:fill="F2F2F2" w:themeFill="background1" w:themeFillShade="F2"/>
          </w:tcPr>
          <w:p w:rsidR="00000000" w:rsidRDefault="007D3E85">
            <w:pPr>
              <w:rPr>
                <w:noProof/>
                <w:szCs w:val="24"/>
              </w:rPr>
            </w:pPr>
            <w:r>
              <w:rPr>
                <w:noProof/>
                <w:szCs w:val="24"/>
              </w:rPr>
              <w:t>Complete these initial setup steps:</w:t>
            </w:r>
          </w:p>
        </w:tc>
        <w:tc>
          <w:tcPr>
            <w:tcW w:w="7407" w:type="dxa"/>
          </w:tcPr>
          <w:p w:rsidR="00000000" w:rsidRDefault="007D3E85">
            <w:pPr>
              <w:rPr>
                <w:szCs w:val="24"/>
                <w:lang w:val="ja-JP"/>
              </w:rPr>
            </w:pPr>
            <w:r>
              <w:rPr>
                <w:rFonts w:ascii="MS Gothic" w:eastAsia="MS Gothic" w:hint="eastAsia"/>
                <w:szCs w:val="24"/>
                <w:lang w:val="ja-JP"/>
              </w:rPr>
              <w:t>次の初期セットアップ手順を完了します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1771 </w:t>
            </w:r>
            <w:r>
              <w:rPr>
                <w:noProof/>
                <w:sz w:val="16"/>
              </w:rPr>
              <w:br/>
            </w:r>
            <w:r>
              <w:rPr>
                <w:noProof/>
                <w:sz w:val="2"/>
                <w:szCs w:val="24"/>
              </w:rPr>
              <w:t>7059db00-0511-41b6-87c0-17596144d96d</w:t>
            </w:r>
          </w:p>
        </w:tc>
        <w:tc>
          <w:tcPr>
            <w:tcW w:w="7407" w:type="dxa"/>
            <w:shd w:val="clear" w:color="auto" w:fill="F2F2F2" w:themeFill="background1" w:themeFillShade="F2"/>
          </w:tcPr>
          <w:p w:rsidR="00000000" w:rsidRDefault="007D3E85">
            <w:pPr>
              <w:rPr>
                <w:noProof/>
                <w:szCs w:val="24"/>
              </w:rPr>
            </w:pPr>
            <w:r>
              <w:rPr>
                <w:noProof/>
                <w:szCs w:val="24"/>
              </w:rPr>
              <w:t xml:space="preserve">Enable RelayState for iDP-initiated sign on by following the instructions </w:t>
            </w:r>
            <w:r>
              <w:rPr>
                <w:rStyle w:val="mqInternal"/>
                <w:noProof/>
                <w:szCs w:val="24"/>
              </w:rPr>
              <w:t>[1}</w:t>
            </w:r>
            <w:r>
              <w:rPr>
                <w:noProof/>
                <w:szCs w:val="24"/>
              </w:rPr>
              <w:t>h</w:t>
            </w:r>
            <w:r>
              <w:rPr>
                <w:noProof/>
                <w:szCs w:val="24"/>
              </w:rPr>
              <w:t>ere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ここでの指示に従って</w:t>
            </w:r>
            <w:r>
              <w:rPr>
                <w:rFonts w:ascii="Microsoft YaHei UI" w:eastAsia="Microsoft YaHei UI" w:hAnsi="Microsoft YaHei UI" w:cs="Microsoft YaHei UI" w:hint="eastAsia"/>
                <w:szCs w:val="24"/>
                <w:lang w:val="ja-JP"/>
              </w:rPr>
              <w:t>、</w:t>
            </w:r>
            <w:r>
              <w:rPr>
                <w:szCs w:val="24"/>
                <w:lang w:val="ja-JP"/>
              </w:rPr>
              <w:t xml:space="preserve">IDP </w:t>
            </w:r>
            <w:r>
              <w:rPr>
                <w:rFonts w:ascii="MS Gothic" w:eastAsia="MS Gothic" w:hint="eastAsia"/>
                <w:szCs w:val="24"/>
                <w:lang w:val="ja-JP"/>
              </w:rPr>
              <w:t>開始サインオンの</w:t>
            </w:r>
            <w:r>
              <w:rPr>
                <w:szCs w:val="24"/>
                <w:lang w:val="ja-JP"/>
              </w:rPr>
              <w:t xml:space="preserve"> RelayState </w:t>
            </w:r>
            <w:r>
              <w:rPr>
                <w:rFonts w:ascii="MS Gothic" w:eastAsia="MS Gothic" w:hint="eastAsia"/>
                <w:szCs w:val="24"/>
                <w:lang w:val="ja-JP"/>
              </w:rPr>
              <w:t>を有効にします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1772 </w:t>
            </w:r>
            <w:r>
              <w:rPr>
                <w:noProof/>
                <w:sz w:val="16"/>
              </w:rPr>
              <w:br/>
            </w:r>
            <w:r>
              <w:rPr>
                <w:noProof/>
                <w:sz w:val="2"/>
                <w:szCs w:val="24"/>
              </w:rPr>
              <w:t>98c74565-0ec9-4e1f-9741-6831c6927cf4</w:t>
            </w:r>
          </w:p>
        </w:tc>
        <w:tc>
          <w:tcPr>
            <w:tcW w:w="7407" w:type="dxa"/>
            <w:shd w:val="clear" w:color="auto" w:fill="F2F2F2" w:themeFill="background1" w:themeFillShade="F2"/>
          </w:tcPr>
          <w:p w:rsidR="00000000" w:rsidRDefault="007D3E85">
            <w:pPr>
              <w:rPr>
                <w:noProof/>
                <w:szCs w:val="24"/>
              </w:rPr>
            </w:pPr>
            <w:r>
              <w:rPr>
                <w:noProof/>
                <w:szCs w:val="24"/>
              </w:rPr>
              <w:t>The location varies depending on the version of ADFS that is being using.</w:t>
            </w:r>
          </w:p>
        </w:tc>
        <w:tc>
          <w:tcPr>
            <w:tcW w:w="7407" w:type="dxa"/>
          </w:tcPr>
          <w:p w:rsidR="00000000" w:rsidRDefault="007D3E85">
            <w:pPr>
              <w:rPr>
                <w:szCs w:val="24"/>
                <w:lang w:val="ja-JP"/>
              </w:rPr>
            </w:pPr>
            <w:r>
              <w:rPr>
                <w:rFonts w:ascii="MS Gothic" w:eastAsia="MS Gothic" w:hint="eastAsia"/>
                <w:szCs w:val="24"/>
                <w:lang w:val="ja-JP"/>
              </w:rPr>
              <w:t>場所は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使用中の</w:t>
            </w:r>
            <w:r>
              <w:rPr>
                <w:szCs w:val="24"/>
                <w:lang w:val="ja-JP"/>
              </w:rPr>
              <w:t xml:space="preserve"> ADFS </w:t>
            </w:r>
            <w:r>
              <w:rPr>
                <w:rFonts w:ascii="MS Gothic" w:eastAsia="MS Gothic" w:hint="eastAsia"/>
                <w:szCs w:val="24"/>
                <w:lang w:val="ja-JP"/>
              </w:rPr>
              <w:t>のバージョンによって異なります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1773 </w:t>
            </w:r>
            <w:r>
              <w:rPr>
                <w:noProof/>
                <w:sz w:val="16"/>
              </w:rPr>
              <w:br/>
            </w:r>
            <w:r>
              <w:rPr>
                <w:noProof/>
                <w:sz w:val="2"/>
                <w:szCs w:val="24"/>
              </w:rPr>
              <w:t>bf3a5442-09a2-4736-81bd-4d7cf7c0c396</w:t>
            </w:r>
          </w:p>
        </w:tc>
        <w:tc>
          <w:tcPr>
            <w:tcW w:w="7407" w:type="dxa"/>
            <w:shd w:val="clear" w:color="auto" w:fill="F2F2F2" w:themeFill="background1" w:themeFillShade="F2"/>
          </w:tcPr>
          <w:p w:rsidR="00000000" w:rsidRDefault="007D3E85">
            <w:pPr>
              <w:rPr>
                <w:noProof/>
                <w:szCs w:val="24"/>
              </w:rPr>
            </w:pPr>
            <w:r>
              <w:rPr>
                <w:noProof/>
                <w:szCs w:val="24"/>
              </w:rPr>
              <w:t>Restart the ADFS service so the changes are applied.</w:t>
            </w:r>
          </w:p>
        </w:tc>
        <w:tc>
          <w:tcPr>
            <w:tcW w:w="7407" w:type="dxa"/>
          </w:tcPr>
          <w:p w:rsidR="00000000" w:rsidRDefault="007D3E85">
            <w:pPr>
              <w:rPr>
                <w:szCs w:val="24"/>
                <w:lang w:val="ja-JP"/>
              </w:rPr>
            </w:pPr>
            <w:r>
              <w:rPr>
                <w:szCs w:val="24"/>
                <w:lang w:val="ja-JP"/>
              </w:rPr>
              <w:t xml:space="preserve">ADFS </w:t>
            </w:r>
            <w:r>
              <w:rPr>
                <w:rFonts w:ascii="MS Gothic" w:eastAsia="MS Gothic" w:hint="eastAsia"/>
                <w:szCs w:val="24"/>
                <w:lang w:val="ja-JP"/>
              </w:rPr>
              <w:t>サービスを再起動して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変更を適用します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1774 </w:t>
            </w:r>
            <w:r>
              <w:rPr>
                <w:noProof/>
                <w:sz w:val="16"/>
              </w:rPr>
              <w:br/>
            </w:r>
            <w:r>
              <w:rPr>
                <w:noProof/>
                <w:sz w:val="2"/>
                <w:szCs w:val="24"/>
              </w:rPr>
              <w:t>49d0cd65-5f4f-467a-9b03-45f553160fd2</w:t>
            </w:r>
          </w:p>
        </w:tc>
        <w:tc>
          <w:tcPr>
            <w:tcW w:w="7407" w:type="dxa"/>
            <w:shd w:val="clear" w:color="auto" w:fill="F2F2F2" w:themeFill="background1" w:themeFillShade="F2"/>
          </w:tcPr>
          <w:p w:rsidR="00000000" w:rsidRDefault="007D3E85">
            <w:pPr>
              <w:rPr>
                <w:noProof/>
                <w:szCs w:val="24"/>
              </w:rPr>
            </w:pPr>
            <w:r>
              <w:rPr>
                <w:noProof/>
                <w:szCs w:val="24"/>
              </w:rPr>
              <w:t>Adding a Gallery Access Control Profile</w:t>
            </w:r>
          </w:p>
        </w:tc>
        <w:tc>
          <w:tcPr>
            <w:tcW w:w="7407" w:type="dxa"/>
          </w:tcPr>
          <w:p w:rsidR="00000000" w:rsidRDefault="007D3E85">
            <w:pPr>
              <w:rPr>
                <w:szCs w:val="24"/>
                <w:lang w:val="ja-JP"/>
              </w:rPr>
            </w:pPr>
            <w:r>
              <w:rPr>
                <w:rFonts w:ascii="MS Gothic" w:eastAsia="MS Gothic" w:hint="eastAsia"/>
                <w:szCs w:val="24"/>
                <w:lang w:val="ja-JP"/>
              </w:rPr>
              <w:t>ギャラリーアクセス制御プロファイルの追加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1775 </w:t>
            </w:r>
            <w:r>
              <w:rPr>
                <w:noProof/>
                <w:sz w:val="16"/>
              </w:rPr>
              <w:br/>
            </w:r>
            <w:r>
              <w:rPr>
                <w:noProof/>
                <w:sz w:val="2"/>
                <w:szCs w:val="24"/>
              </w:rPr>
              <w:t>1416a136-8c19-421e-ac8b-dd6d</w:t>
            </w:r>
            <w:r>
              <w:rPr>
                <w:noProof/>
                <w:sz w:val="2"/>
                <w:szCs w:val="24"/>
              </w:rPr>
              <w:t>c29417e3</w:t>
            </w:r>
          </w:p>
        </w:tc>
        <w:tc>
          <w:tcPr>
            <w:tcW w:w="7407" w:type="dxa"/>
            <w:shd w:val="clear" w:color="auto" w:fill="F2F2F2" w:themeFill="background1" w:themeFillShade="F2"/>
          </w:tcPr>
          <w:p w:rsidR="00000000" w:rsidRDefault="007D3E85">
            <w:pPr>
              <w:rPr>
                <w:noProof/>
                <w:szCs w:val="24"/>
              </w:rPr>
            </w:pPr>
            <w:r>
              <w:rPr>
                <w:noProof/>
                <w:szCs w:val="24"/>
              </w:rPr>
              <w:t xml:space="preserve">Open </w:t>
            </w:r>
            <w:r>
              <w:rPr>
                <w:rStyle w:val="mqInternal"/>
                <w:noProof/>
                <w:szCs w:val="24"/>
              </w:rPr>
              <w:t>[1}</w:t>
            </w:r>
            <w:r>
              <w:rPr>
                <w:noProof/>
                <w:szCs w:val="24"/>
              </w:rPr>
              <w:t>Administrative Tools</w:t>
            </w:r>
            <w:r>
              <w:rPr>
                <w:rStyle w:val="mqInternal"/>
                <w:noProof/>
                <w:szCs w:val="24"/>
              </w:rPr>
              <w:t>{2]</w:t>
            </w:r>
            <w:r>
              <w:rPr>
                <w:noProof/>
                <w:szCs w:val="24"/>
              </w:rPr>
              <w:t xml:space="preserve"> from the Windows Start menu or Control Panel and then open the </w:t>
            </w:r>
            <w:r>
              <w:rPr>
                <w:rStyle w:val="mqInternal"/>
                <w:noProof/>
                <w:szCs w:val="24"/>
              </w:rPr>
              <w:t>[1}</w:t>
            </w:r>
            <w:r>
              <w:rPr>
                <w:noProof/>
                <w:szCs w:val="24"/>
              </w:rPr>
              <w:t>AD FS Management</w:t>
            </w:r>
            <w:r>
              <w:rPr>
                <w:rStyle w:val="mqInternal"/>
                <w:noProof/>
                <w:szCs w:val="24"/>
              </w:rPr>
              <w:t>{2]</w:t>
            </w:r>
            <w:r>
              <w:rPr>
                <w:noProof/>
                <w:szCs w:val="24"/>
              </w:rPr>
              <w:t xml:space="preserve"> application.</w:t>
            </w:r>
          </w:p>
        </w:tc>
        <w:tc>
          <w:tcPr>
            <w:tcW w:w="7407" w:type="dxa"/>
          </w:tcPr>
          <w:p w:rsidR="00000000" w:rsidRDefault="007D3E85">
            <w:pPr>
              <w:rPr>
                <w:szCs w:val="24"/>
                <w:lang w:val="ja-JP"/>
              </w:rPr>
            </w:pPr>
            <w:r>
              <w:rPr>
                <w:rFonts w:ascii="MS Gothic" w:eastAsia="MS Gothic" w:hint="eastAsia"/>
                <w:szCs w:val="24"/>
                <w:lang w:val="ja-JP"/>
              </w:rPr>
              <w:t>開ける</w:t>
            </w:r>
            <w:r>
              <w:rPr>
                <w:rStyle w:val="mqInternal"/>
                <w:noProof/>
                <w:szCs w:val="24"/>
                <w:lang w:val="ja-JP"/>
              </w:rPr>
              <w:t>[1}</w:t>
            </w:r>
            <w:r>
              <w:rPr>
                <w:rFonts w:ascii="MS Gothic" w:eastAsia="MS Gothic" w:hint="eastAsia"/>
                <w:szCs w:val="24"/>
                <w:lang w:val="ja-JP"/>
              </w:rPr>
              <w:t>管理ツール</w:t>
            </w:r>
            <w:r>
              <w:rPr>
                <w:rStyle w:val="mqInternal"/>
                <w:noProof/>
                <w:szCs w:val="24"/>
                <w:lang w:val="ja-JP"/>
              </w:rPr>
              <w:t>{2]</w:t>
            </w:r>
            <w:r>
              <w:rPr>
                <w:szCs w:val="24"/>
                <w:lang w:val="ja-JP"/>
              </w:rPr>
              <w:t xml:space="preserve"> Windows</w:t>
            </w:r>
            <w:r>
              <w:rPr>
                <w:rFonts w:ascii="MS Gothic" w:eastAsia="MS Gothic" w:hint="eastAsia"/>
                <w:szCs w:val="24"/>
                <w:lang w:val="ja-JP"/>
              </w:rPr>
              <w:t>のスタートメニューまたはコントロールパネルから</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ADFS</w:t>
            </w:r>
            <w:r>
              <w:rPr>
                <w:rFonts w:ascii="MS Gothic" w:eastAsia="MS Gothic" w:hint="eastAsia"/>
                <w:szCs w:val="24"/>
                <w:lang w:val="ja-JP"/>
              </w:rPr>
              <w:t>管理</w:t>
            </w:r>
            <w:r>
              <w:rPr>
                <w:rStyle w:val="mqInternal"/>
                <w:noProof/>
                <w:szCs w:val="24"/>
                <w:lang w:val="ja-JP"/>
              </w:rPr>
              <w:t>{2]</w:t>
            </w:r>
            <w:r>
              <w:rPr>
                <w:rFonts w:ascii="MS Gothic" w:eastAsia="MS Gothic" w:hint="eastAsia"/>
                <w:szCs w:val="24"/>
                <w:lang w:val="ja-JP"/>
              </w:rPr>
              <w:t>応用</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1776 </w:t>
            </w:r>
            <w:r>
              <w:rPr>
                <w:noProof/>
                <w:sz w:val="16"/>
              </w:rPr>
              <w:br/>
            </w:r>
            <w:r>
              <w:rPr>
                <w:noProof/>
                <w:sz w:val="2"/>
                <w:szCs w:val="24"/>
              </w:rPr>
              <w:t>3782abc2-d06c-4878-9a97-2eaab371a9d7</w:t>
            </w:r>
          </w:p>
        </w:tc>
        <w:tc>
          <w:tcPr>
            <w:tcW w:w="7407" w:type="dxa"/>
            <w:shd w:val="clear" w:color="auto" w:fill="F2F2F2" w:themeFill="background1" w:themeFillShade="F2"/>
          </w:tcPr>
          <w:p w:rsidR="00000000" w:rsidRDefault="007D3E85">
            <w:pPr>
              <w:rPr>
                <w:noProof/>
                <w:szCs w:val="24"/>
              </w:rPr>
            </w:pPr>
            <w:r>
              <w:rPr>
                <w:noProof/>
                <w:szCs w:val="24"/>
              </w:rPr>
              <w:t xml:space="preserve">Open </w:t>
            </w:r>
            <w:r>
              <w:rPr>
                <w:rStyle w:val="mqInternal"/>
                <w:noProof/>
                <w:szCs w:val="24"/>
              </w:rPr>
              <w:t>[1}</w:t>
            </w:r>
            <w:r>
              <w:rPr>
                <w:noProof/>
                <w:szCs w:val="24"/>
              </w:rPr>
              <w:t>S</w:t>
            </w:r>
            <w:r>
              <w:rPr>
                <w:noProof/>
                <w:szCs w:val="24"/>
              </w:rPr>
              <w:t>ervices &gt; Certificates</w:t>
            </w:r>
            <w:r>
              <w:rPr>
                <w:rStyle w:val="mqInternal"/>
                <w:noProof/>
                <w:szCs w:val="24"/>
              </w:rPr>
              <w:t>{2]</w:t>
            </w:r>
            <w:r>
              <w:rPr>
                <w:noProof/>
                <w:szCs w:val="24"/>
              </w:rPr>
              <w:t xml:space="preserve"> in the left hand explorer panel.</w:t>
            </w:r>
          </w:p>
        </w:tc>
        <w:tc>
          <w:tcPr>
            <w:tcW w:w="7407" w:type="dxa"/>
          </w:tcPr>
          <w:p w:rsidR="00000000" w:rsidRDefault="007D3E85">
            <w:pPr>
              <w:rPr>
                <w:szCs w:val="24"/>
                <w:lang w:val="ja-JP"/>
              </w:rPr>
            </w:pPr>
            <w:r>
              <w:rPr>
                <w:rFonts w:ascii="MS Gothic" w:eastAsia="MS Gothic" w:hint="eastAsia"/>
                <w:szCs w:val="24"/>
                <w:lang w:val="ja-JP"/>
              </w:rPr>
              <w:t>開ける</w:t>
            </w:r>
            <w:r>
              <w:rPr>
                <w:rStyle w:val="mqInternal"/>
                <w:noProof/>
                <w:szCs w:val="24"/>
                <w:lang w:val="ja-JP"/>
              </w:rPr>
              <w:t>[1}</w:t>
            </w:r>
            <w:r>
              <w:rPr>
                <w:rFonts w:ascii="MS Gothic" w:eastAsia="MS Gothic" w:hint="eastAsia"/>
                <w:szCs w:val="24"/>
                <w:lang w:val="ja-JP"/>
              </w:rPr>
              <w:t>サービス</w:t>
            </w:r>
            <w:r>
              <w:rPr>
                <w:szCs w:val="24"/>
                <w:lang w:val="ja-JP"/>
              </w:rPr>
              <w:t>&gt;</w:t>
            </w:r>
            <w:r>
              <w:rPr>
                <w:rFonts w:ascii="MS Gothic" w:eastAsia="MS Gothic" w:hint="eastAsia"/>
                <w:szCs w:val="24"/>
                <w:lang w:val="ja-JP"/>
              </w:rPr>
              <w:t>証明書</w:t>
            </w:r>
            <w:r>
              <w:rPr>
                <w:rStyle w:val="mqInternal"/>
                <w:noProof/>
                <w:szCs w:val="24"/>
                <w:lang w:val="ja-JP"/>
              </w:rPr>
              <w:t>{2]</w:t>
            </w:r>
            <w:r>
              <w:rPr>
                <w:rFonts w:ascii="MS Gothic" w:eastAsia="MS Gothic" w:hint="eastAsia"/>
                <w:szCs w:val="24"/>
                <w:lang w:val="ja-JP"/>
              </w:rPr>
              <w:t>左側のエクスプローラーパネル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1777 </w:t>
            </w:r>
            <w:r>
              <w:rPr>
                <w:noProof/>
                <w:sz w:val="16"/>
              </w:rPr>
              <w:br/>
            </w:r>
            <w:r>
              <w:rPr>
                <w:noProof/>
                <w:sz w:val="2"/>
                <w:szCs w:val="24"/>
              </w:rPr>
              <w:t>2cadb65c-e1b7-410a-9263-9020d818bee7</w:t>
            </w:r>
          </w:p>
        </w:tc>
        <w:tc>
          <w:tcPr>
            <w:tcW w:w="7407" w:type="dxa"/>
            <w:shd w:val="clear" w:color="auto" w:fill="F2F2F2" w:themeFill="background1" w:themeFillShade="F2"/>
          </w:tcPr>
          <w:p w:rsidR="00000000" w:rsidRDefault="007D3E85">
            <w:pPr>
              <w:rPr>
                <w:noProof/>
                <w:szCs w:val="24"/>
              </w:rPr>
            </w:pPr>
            <w:r>
              <w:rPr>
                <w:noProof/>
                <w:szCs w:val="24"/>
              </w:rPr>
              <w:t xml:space="preserve">Double-click on the </w:t>
            </w:r>
            <w:r>
              <w:rPr>
                <w:rStyle w:val="mqInternal"/>
                <w:noProof/>
                <w:szCs w:val="24"/>
              </w:rPr>
              <w:t>[1}</w:t>
            </w:r>
            <w:r>
              <w:rPr>
                <w:noProof/>
                <w:szCs w:val="24"/>
              </w:rPr>
              <w:t>Token-signing</w:t>
            </w:r>
            <w:r>
              <w:rPr>
                <w:rStyle w:val="mqInternal"/>
                <w:noProof/>
                <w:szCs w:val="24"/>
              </w:rPr>
              <w:t>{2]</w:t>
            </w:r>
            <w:r>
              <w:rPr>
                <w:noProof/>
                <w:szCs w:val="24"/>
              </w:rPr>
              <w:t xml:space="preserve"> certificate that you want to use.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使用するトークン署名証明書をダブルクリックします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1778 </w:t>
            </w:r>
            <w:r>
              <w:rPr>
                <w:noProof/>
                <w:sz w:val="16"/>
              </w:rPr>
              <w:br/>
            </w:r>
            <w:r>
              <w:rPr>
                <w:noProof/>
                <w:sz w:val="2"/>
                <w:szCs w:val="24"/>
              </w:rPr>
              <w:t>732c3a91-5161-42d5-976e-57c89a263078</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Details</w:t>
            </w:r>
            <w:r>
              <w:rPr>
                <w:rStyle w:val="mqInternal"/>
                <w:noProof/>
                <w:szCs w:val="24"/>
              </w:rPr>
              <w:t>{2]</w:t>
            </w:r>
            <w:r>
              <w:rPr>
                <w:noProof/>
                <w:szCs w:val="24"/>
              </w:rPr>
              <w:t xml:space="preserve"> tab and click </w:t>
            </w:r>
            <w:r>
              <w:rPr>
                <w:rStyle w:val="mqInternal"/>
                <w:noProof/>
                <w:szCs w:val="24"/>
              </w:rPr>
              <w:t>[1}</w:t>
            </w:r>
            <w:r>
              <w:rPr>
                <w:noProof/>
                <w:szCs w:val="24"/>
              </w:rPr>
              <w:t>Copy to File</w:t>
            </w:r>
            <w:r>
              <w:rPr>
                <w:noProof/>
                <w:szCs w:val="24"/>
              </w:rPr>
              <w:t>…</w:t>
            </w:r>
            <w:r>
              <w:rPr>
                <w:rStyle w:val="mqInternal"/>
                <w:noProof/>
                <w:szCs w:val="24"/>
              </w:rPr>
              <w:t>{2]</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詳細</w:t>
            </w:r>
            <w:r>
              <w:rPr>
                <w:szCs w:val="24"/>
                <w:lang w:val="ja-JP"/>
              </w:rPr>
              <w:t>]</w:t>
            </w:r>
            <w:r>
              <w:rPr>
                <w:rStyle w:val="mqInternal"/>
                <w:noProof/>
                <w:szCs w:val="24"/>
                <w:lang w:val="ja-JP"/>
              </w:rPr>
              <w:t>{2]</w:t>
            </w:r>
            <w:r>
              <w:rPr>
                <w:rFonts w:ascii="MS Gothic" w:eastAsia="MS Gothic" w:hint="eastAsia"/>
                <w:szCs w:val="24"/>
                <w:lang w:val="ja-JP"/>
              </w:rPr>
              <w:t>タブをクリックし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ファイルにコピー</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1779 </w:t>
            </w:r>
            <w:r>
              <w:rPr>
                <w:noProof/>
                <w:sz w:val="16"/>
              </w:rPr>
              <w:br/>
            </w:r>
            <w:r>
              <w:rPr>
                <w:noProof/>
                <w:sz w:val="2"/>
                <w:szCs w:val="24"/>
              </w:rPr>
              <w:t>f03920c5-7877-46da-af98-0532c6255f76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 xml:space="preserve"> in the export wizard, then select the </w:t>
            </w:r>
            <w:r>
              <w:rPr>
                <w:rStyle w:val="mqInternal"/>
                <w:noProof/>
                <w:szCs w:val="24"/>
              </w:rPr>
              <w:t>[1}</w:t>
            </w:r>
            <w:r>
              <w:rPr>
                <w:noProof/>
                <w:szCs w:val="24"/>
              </w:rPr>
              <w:t>Bas</w:t>
            </w:r>
            <w:r>
              <w:rPr>
                <w:noProof/>
                <w:szCs w:val="24"/>
              </w:rPr>
              <w:t>e-64 encoded X.509 (.CER)</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次</w:t>
            </w:r>
            <w:r>
              <w:rPr>
                <w:rStyle w:val="mqInternal"/>
                <w:noProof/>
                <w:szCs w:val="24"/>
                <w:lang w:val="ja-JP"/>
              </w:rPr>
              <w:t>{2]</w:t>
            </w:r>
            <w:r>
              <w:rPr>
                <w:rFonts w:ascii="MS Gothic" w:eastAsia="MS Gothic" w:hint="eastAsia"/>
                <w:szCs w:val="24"/>
                <w:lang w:val="ja-JP"/>
              </w:rPr>
              <w:t>エクスポートウィザードで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Base-64</w:t>
            </w:r>
            <w:r>
              <w:rPr>
                <w:rFonts w:ascii="MS Gothic" w:eastAsia="MS Gothic" w:hint="eastAsia"/>
                <w:szCs w:val="24"/>
                <w:lang w:val="ja-JP"/>
              </w:rPr>
              <w:t>でエンコードされた</w:t>
            </w:r>
            <w:r>
              <w:rPr>
                <w:szCs w:val="24"/>
                <w:lang w:val="ja-JP"/>
              </w:rPr>
              <w:t>X.509</w:t>
            </w:r>
            <w:r>
              <w:rPr>
                <w:rFonts w:ascii="Arial Unicode MS" w:eastAsia="Arial Unicode MS" w:hint="eastAsia"/>
                <w:szCs w:val="24"/>
                <w:lang w:val="ja-JP"/>
              </w:rPr>
              <w:t>（</w:t>
            </w:r>
            <w:r>
              <w:rPr>
                <w:szCs w:val="24"/>
                <w:lang w:val="ja-JP"/>
              </w:rPr>
              <w:t>.CER</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オプション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1780 </w:t>
            </w:r>
            <w:r>
              <w:rPr>
                <w:noProof/>
                <w:sz w:val="16"/>
              </w:rPr>
              <w:br/>
            </w:r>
            <w:r>
              <w:rPr>
                <w:noProof/>
                <w:sz w:val="2"/>
                <w:szCs w:val="24"/>
              </w:rPr>
              <w:t>5da4ba71-6a63-405c-a93d-d617721e81ff</w:t>
            </w:r>
          </w:p>
        </w:tc>
        <w:tc>
          <w:tcPr>
            <w:tcW w:w="7407" w:type="dxa"/>
            <w:shd w:val="clear" w:color="auto" w:fill="F2F2F2" w:themeFill="background1" w:themeFillShade="F2"/>
          </w:tcPr>
          <w:p w:rsidR="00000000" w:rsidRDefault="007D3E85">
            <w:pPr>
              <w:rPr>
                <w:noProof/>
                <w:szCs w:val="24"/>
              </w:rPr>
            </w:pPr>
            <w:r>
              <w:rPr>
                <w:noProof/>
                <w:szCs w:val="24"/>
              </w:rPr>
              <w:t>Save the certificate file to your local file system and then open it in a text editor.</w:t>
            </w:r>
          </w:p>
        </w:tc>
        <w:tc>
          <w:tcPr>
            <w:tcW w:w="7407" w:type="dxa"/>
          </w:tcPr>
          <w:p w:rsidR="00000000" w:rsidRDefault="007D3E85">
            <w:pPr>
              <w:rPr>
                <w:szCs w:val="24"/>
                <w:lang w:val="ja-JP"/>
              </w:rPr>
            </w:pPr>
            <w:r>
              <w:rPr>
                <w:rFonts w:ascii="MS Gothic" w:eastAsia="MS Gothic" w:hint="eastAsia"/>
                <w:szCs w:val="24"/>
                <w:lang w:val="ja-JP"/>
              </w:rPr>
              <w:t>証明書ファイルをローカルファイルシステムに保存し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テキストエディタで開きます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1781 </w:t>
            </w:r>
            <w:r>
              <w:rPr>
                <w:noProof/>
                <w:sz w:val="16"/>
              </w:rPr>
              <w:br/>
            </w:r>
            <w:r>
              <w:rPr>
                <w:noProof/>
                <w:sz w:val="2"/>
                <w:szCs w:val="24"/>
              </w:rPr>
              <w:t>4854e2bd-e7c9-443f-81a5-312267b6e11d</w:t>
            </w:r>
          </w:p>
        </w:tc>
        <w:tc>
          <w:tcPr>
            <w:tcW w:w="7407" w:type="dxa"/>
            <w:shd w:val="clear" w:color="auto" w:fill="F2F2F2" w:themeFill="background1" w:themeFillShade="F2"/>
          </w:tcPr>
          <w:p w:rsidR="00000000" w:rsidRDefault="007D3E85">
            <w:pPr>
              <w:rPr>
                <w:noProof/>
                <w:szCs w:val="24"/>
              </w:rPr>
            </w:pPr>
            <w:r>
              <w:rPr>
                <w:noProof/>
                <w:szCs w:val="24"/>
              </w:rPr>
              <w:t>This is the certificate that will be used to setup the Gallery access control profile</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ギャラリーアクセス制御プロファイルの設定に使用される証明書です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1782 </w:t>
            </w:r>
            <w:r>
              <w:rPr>
                <w:noProof/>
                <w:sz w:val="16"/>
              </w:rPr>
              <w:br/>
            </w:r>
            <w:r>
              <w:rPr>
                <w:noProof/>
                <w:sz w:val="2"/>
                <w:szCs w:val="24"/>
              </w:rPr>
              <w:t>b387f088-ec55-4799-913d-984158b0bbbc</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1783 </w:t>
            </w:r>
            <w:r>
              <w:rPr>
                <w:noProof/>
                <w:sz w:val="16"/>
              </w:rPr>
              <w:br/>
            </w:r>
            <w:r>
              <w:rPr>
                <w:noProof/>
                <w:sz w:val="2"/>
                <w:szCs w:val="24"/>
              </w:rPr>
              <w:t>4282be29-1744-4c68-bf74-afccebe8fe19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Settings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1784 </w:t>
            </w:r>
            <w:r>
              <w:rPr>
                <w:noProof/>
                <w:sz w:val="16"/>
              </w:rPr>
              <w:br/>
            </w:r>
            <w:r>
              <w:rPr>
                <w:noProof/>
                <w:sz w:val="2"/>
                <w:szCs w:val="24"/>
              </w:rPr>
              <w:t>b704b832-83eb-4068-8daa-acd948bc1e69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Access Control Profiles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アクセス制御プロファイル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1785 </w:t>
            </w:r>
            <w:r>
              <w:rPr>
                <w:noProof/>
                <w:sz w:val="16"/>
              </w:rPr>
              <w:br/>
            </w:r>
            <w:r>
              <w:rPr>
                <w:noProof/>
                <w:sz w:val="2"/>
                <w:szCs w:val="24"/>
              </w:rPr>
              <w:t>6b4fc219-79a9-4f6e-b394-8881f65e8796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 Profile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プロファイルの作成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1786 </w:t>
            </w:r>
            <w:r>
              <w:rPr>
                <w:noProof/>
                <w:sz w:val="16"/>
              </w:rPr>
              <w:br/>
            </w:r>
            <w:r>
              <w:rPr>
                <w:noProof/>
                <w:sz w:val="2"/>
                <w:szCs w:val="24"/>
              </w:rPr>
              <w:t>514199ae-0857-4583-9cbc-0c75728bf8f4</w:t>
            </w:r>
          </w:p>
        </w:tc>
        <w:tc>
          <w:tcPr>
            <w:tcW w:w="7407" w:type="dxa"/>
            <w:shd w:val="clear" w:color="auto" w:fill="F2F2F2" w:themeFill="background1" w:themeFillShade="F2"/>
          </w:tcPr>
          <w:p w:rsidR="00000000" w:rsidRDefault="007D3E85">
            <w:pPr>
              <w:rPr>
                <w:noProof/>
                <w:szCs w:val="24"/>
              </w:rPr>
            </w:pPr>
            <w:r>
              <w:rPr>
                <w:noProof/>
                <w:szCs w:val="24"/>
              </w:rPr>
              <w:t xml:space="preserve">Give it a </w:t>
            </w:r>
            <w:r>
              <w:rPr>
                <w:rStyle w:val="mqInternal"/>
                <w:noProof/>
                <w:szCs w:val="24"/>
              </w:rPr>
              <w:t>[1}</w:t>
            </w:r>
            <w:r>
              <w:rPr>
                <w:noProof/>
                <w:szCs w:val="24"/>
              </w:rPr>
              <w:t>Name</w:t>
            </w:r>
            <w:r>
              <w:rPr>
                <w:rStyle w:val="mqInternal"/>
                <w:noProof/>
                <w:szCs w:val="24"/>
              </w:rPr>
              <w:t>{2]</w:t>
            </w:r>
            <w:r>
              <w:rPr>
                <w:noProof/>
                <w:szCs w:val="24"/>
              </w:rPr>
              <w:t xml:space="preserve"> and then select </w:t>
            </w:r>
            <w:r>
              <w:rPr>
                <w:rStyle w:val="mqInternal"/>
                <w:noProof/>
                <w:szCs w:val="24"/>
              </w:rPr>
              <w:t>[1}</w:t>
            </w:r>
            <w:r>
              <w:rPr>
                <w:noProof/>
                <w:szCs w:val="24"/>
              </w:rPr>
              <w:t>SSO - Requires a username and password for access</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名前を入力し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SSO-</w:t>
            </w:r>
            <w:r>
              <w:rPr>
                <w:rFonts w:ascii="MS Gothic" w:eastAsia="MS Gothic" w:hint="eastAsia"/>
                <w:szCs w:val="24"/>
                <w:lang w:val="ja-JP"/>
              </w:rPr>
              <w:t>アクセスにはユーザー名とパスワードが必要です</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1787 </w:t>
            </w:r>
            <w:r>
              <w:rPr>
                <w:noProof/>
                <w:sz w:val="16"/>
              </w:rPr>
              <w:br/>
            </w:r>
            <w:r>
              <w:rPr>
                <w:noProof/>
                <w:sz w:val="2"/>
                <w:szCs w:val="24"/>
              </w:rPr>
              <w:t>545b470d-2b84-48d2-93c3-a130bd12056a</w:t>
            </w:r>
          </w:p>
        </w:tc>
        <w:tc>
          <w:tcPr>
            <w:tcW w:w="7407" w:type="dxa"/>
            <w:shd w:val="clear" w:color="auto" w:fill="F2F2F2" w:themeFill="background1" w:themeFillShade="F2"/>
          </w:tcPr>
          <w:p w:rsidR="00000000" w:rsidRDefault="007D3E85">
            <w:pPr>
              <w:rPr>
                <w:noProof/>
                <w:szCs w:val="24"/>
              </w:rPr>
            </w:pPr>
            <w:r>
              <w:rPr>
                <w:noProof/>
                <w:szCs w:val="24"/>
              </w:rPr>
              <w:t xml:space="preserve">In the </w:t>
            </w:r>
            <w:r>
              <w:rPr>
                <w:rStyle w:val="mqInternal"/>
                <w:noProof/>
                <w:szCs w:val="24"/>
              </w:rPr>
              <w:t>[1}</w:t>
            </w:r>
            <w:r>
              <w:rPr>
                <w:noProof/>
                <w:szCs w:val="24"/>
              </w:rPr>
              <w:t>SAML 2.0 Endpoint (HTTP)</w:t>
            </w:r>
            <w:r>
              <w:rPr>
                <w:rStyle w:val="mqInternal"/>
                <w:noProof/>
                <w:szCs w:val="24"/>
              </w:rPr>
              <w:t>{2]</w:t>
            </w:r>
            <w:r>
              <w:rPr>
                <w:noProof/>
                <w:szCs w:val="24"/>
              </w:rPr>
              <w:t xml:space="preserve"> field, enter the URL to the iDP-initiated sign-on page for your ADFS server.</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 xml:space="preserve">SAML 2.0 </w:t>
            </w:r>
            <w:r>
              <w:rPr>
                <w:rFonts w:ascii="MS Gothic" w:eastAsia="MS Gothic" w:hint="eastAsia"/>
                <w:szCs w:val="24"/>
                <w:lang w:val="ja-JP"/>
              </w:rPr>
              <w:t>エンドポイント</w:t>
            </w:r>
            <w:r>
              <w:rPr>
                <w:rFonts w:ascii="Arial Unicode MS" w:eastAsia="Arial Unicode MS" w:hint="eastAsia"/>
                <w:szCs w:val="24"/>
                <w:lang w:val="ja-JP"/>
              </w:rPr>
              <w:t>（</w:t>
            </w:r>
            <w:r>
              <w:rPr>
                <w:szCs w:val="24"/>
                <w:lang w:val="ja-JP"/>
              </w:rPr>
              <w:t>HTTP</w:t>
            </w:r>
            <w:r>
              <w:rPr>
                <w:rFonts w:ascii="Arial Unicode MS" w:eastAsia="Arial Unicode MS" w:hint="eastAsia"/>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フィールドに</w:t>
            </w:r>
            <w:r>
              <w:rPr>
                <w:rFonts w:ascii="Microsoft YaHei UI" w:eastAsia="Microsoft YaHei UI" w:hAnsi="Microsoft YaHei UI" w:cs="Microsoft YaHei UI" w:hint="eastAsia"/>
                <w:szCs w:val="24"/>
                <w:lang w:val="ja-JP"/>
              </w:rPr>
              <w:t>、</w:t>
            </w:r>
            <w:r>
              <w:rPr>
                <w:szCs w:val="24"/>
                <w:lang w:val="ja-JP"/>
              </w:rPr>
              <w:t xml:space="preserve">ADFS </w:t>
            </w:r>
            <w:r>
              <w:rPr>
                <w:rFonts w:ascii="MS Gothic" w:eastAsia="MS Gothic" w:hint="eastAsia"/>
                <w:szCs w:val="24"/>
                <w:lang w:val="ja-JP"/>
              </w:rPr>
              <w:t>サーバーの</w:t>
            </w:r>
            <w:r>
              <w:rPr>
                <w:szCs w:val="24"/>
                <w:lang w:val="ja-JP"/>
              </w:rPr>
              <w:t xml:space="preserve"> IDP </w:t>
            </w:r>
            <w:r>
              <w:rPr>
                <w:rFonts w:ascii="MS Gothic" w:eastAsia="MS Gothic" w:hint="eastAsia"/>
                <w:szCs w:val="24"/>
                <w:lang w:val="ja-JP"/>
              </w:rPr>
              <w:t>開始サインオンページへの</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1788 </w:t>
            </w:r>
            <w:r>
              <w:rPr>
                <w:noProof/>
                <w:sz w:val="16"/>
              </w:rPr>
              <w:br/>
            </w:r>
            <w:r>
              <w:rPr>
                <w:noProof/>
                <w:sz w:val="2"/>
                <w:szCs w:val="24"/>
              </w:rPr>
              <w:t>ff2f728f-d7dc-4ec8-8e03-7fe4686f8432</w:t>
            </w:r>
          </w:p>
        </w:tc>
        <w:tc>
          <w:tcPr>
            <w:tcW w:w="7407" w:type="dxa"/>
            <w:shd w:val="clear" w:color="auto" w:fill="F2F2F2" w:themeFill="background1" w:themeFillShade="F2"/>
          </w:tcPr>
          <w:p w:rsidR="00000000" w:rsidRDefault="007D3E85">
            <w:pPr>
              <w:rPr>
                <w:noProof/>
                <w:szCs w:val="24"/>
              </w:rPr>
            </w:pPr>
            <w:r>
              <w:rPr>
                <w:noProof/>
                <w:szCs w:val="24"/>
              </w:rPr>
              <w:t xml:space="preserve">This usually ends in </w:t>
            </w:r>
            <w:r>
              <w:rPr>
                <w:rStyle w:val="mqInternal"/>
                <w:noProof/>
                <w:szCs w:val="24"/>
              </w:rPr>
              <w:t>[1}[2]{3]</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これは通常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で終わります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1789 </w:t>
            </w:r>
            <w:r>
              <w:rPr>
                <w:noProof/>
                <w:sz w:val="16"/>
              </w:rPr>
              <w:br/>
            </w:r>
            <w:r>
              <w:rPr>
                <w:noProof/>
                <w:sz w:val="2"/>
                <w:szCs w:val="24"/>
              </w:rPr>
              <w:t>82e5561d-6909-40da-8a60-6450cf0ac139</w:t>
            </w:r>
          </w:p>
        </w:tc>
        <w:tc>
          <w:tcPr>
            <w:tcW w:w="7407" w:type="dxa"/>
            <w:shd w:val="clear" w:color="auto" w:fill="F2F2F2" w:themeFill="background1" w:themeFillShade="F2"/>
          </w:tcPr>
          <w:p w:rsidR="00000000" w:rsidRDefault="007D3E85">
            <w:pPr>
              <w:rPr>
                <w:noProof/>
                <w:szCs w:val="24"/>
              </w:rPr>
            </w:pPr>
            <w:r>
              <w:rPr>
                <w:noProof/>
                <w:szCs w:val="24"/>
              </w:rPr>
              <w:t xml:space="preserve">For example, if the SP-initiated sign-on link is </w:t>
            </w:r>
            <w:r>
              <w:rPr>
                <w:rStyle w:val="mqInternal"/>
                <w:noProof/>
                <w:szCs w:val="24"/>
              </w:rPr>
              <w:t>[1}[2]{3]</w:t>
            </w:r>
            <w:r>
              <w:rPr>
                <w:noProof/>
                <w:szCs w:val="24"/>
              </w:rPr>
              <w:t xml:space="preserve">, the iDP-initiated sign-on page is </w:t>
            </w:r>
            <w:r>
              <w:rPr>
                <w:rStyle w:val="mqInternal"/>
                <w:noProof/>
                <w:szCs w:val="24"/>
              </w:rPr>
              <w:t>[1}[5]{3]</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SP </w:t>
            </w:r>
            <w:r>
              <w:rPr>
                <w:rFonts w:ascii="MS Gothic" w:eastAsia="MS Gothic" w:hint="eastAsia"/>
                <w:szCs w:val="24"/>
                <w:lang w:val="ja-JP"/>
              </w:rPr>
              <w:t>が開始するサイ</w:t>
            </w:r>
            <w:r>
              <w:rPr>
                <w:rFonts w:ascii="MS Gothic" w:eastAsia="MS Gothic" w:hint="eastAsia"/>
                <w:szCs w:val="24"/>
                <w:lang w:val="ja-JP"/>
              </w:rPr>
              <w:t>ンオンリンクがである場合</w:t>
            </w:r>
            <w:r>
              <w:rPr>
                <w:rStyle w:val="mqInternal"/>
                <w:noProof/>
                <w:szCs w:val="24"/>
                <w:lang w:val="ja-JP"/>
              </w:rPr>
              <w:t>[1}[2]{3]</w:t>
            </w:r>
            <w:r>
              <w:rPr>
                <w:rFonts w:ascii="Microsoft YaHei UI" w:eastAsia="Microsoft YaHei UI" w:hAnsi="Microsoft YaHei UI" w:cs="Microsoft YaHei UI" w:hint="eastAsia"/>
                <w:szCs w:val="24"/>
                <w:lang w:val="ja-JP"/>
              </w:rPr>
              <w:t>、</w:t>
            </w:r>
            <w:r>
              <w:rPr>
                <w:szCs w:val="24"/>
                <w:lang w:val="ja-JP"/>
              </w:rPr>
              <w:t xml:space="preserve">IDP </w:t>
            </w:r>
            <w:r>
              <w:rPr>
                <w:rStyle w:val="mqInternal"/>
                <w:noProof/>
                <w:szCs w:val="24"/>
                <w:lang w:val="ja-JP"/>
              </w:rPr>
              <w:t>[1}[5]{3]</w:t>
            </w:r>
            <w:r>
              <w:rPr>
                <w:rFonts w:ascii="MS Gothic" w:eastAsia="MS Gothic" w:hint="eastAsia"/>
                <w:szCs w:val="24"/>
                <w:lang w:val="ja-JP"/>
              </w:rPr>
              <w:t>開始サインオンページはになります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1790 </w:t>
            </w:r>
            <w:r>
              <w:rPr>
                <w:noProof/>
                <w:sz w:val="16"/>
              </w:rPr>
              <w:br/>
            </w:r>
            <w:r>
              <w:rPr>
                <w:noProof/>
                <w:sz w:val="2"/>
                <w:szCs w:val="24"/>
              </w:rPr>
              <w:t>b78340f3-0507-418d-9e10-7b29f6237b88</w:t>
            </w:r>
          </w:p>
        </w:tc>
        <w:tc>
          <w:tcPr>
            <w:tcW w:w="7407" w:type="dxa"/>
            <w:shd w:val="clear" w:color="auto" w:fill="F2F2F2" w:themeFill="background1" w:themeFillShade="F2"/>
          </w:tcPr>
          <w:p w:rsidR="00000000" w:rsidRDefault="007D3E85">
            <w:pPr>
              <w:rPr>
                <w:noProof/>
                <w:szCs w:val="24"/>
              </w:rPr>
            </w:pPr>
            <w:r>
              <w:rPr>
                <w:noProof/>
                <w:szCs w:val="24"/>
              </w:rPr>
              <w:t xml:space="preserve">Check the </w:t>
            </w:r>
            <w:r>
              <w:rPr>
                <w:rStyle w:val="mqInternal"/>
                <w:noProof/>
                <w:szCs w:val="24"/>
              </w:rPr>
              <w:t>[1}</w:t>
            </w:r>
            <w:r>
              <w:rPr>
                <w:noProof/>
                <w:szCs w:val="24"/>
              </w:rPr>
              <w:t>My SSO System is ADFS (Active Directory Federation Services)</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\[SSO </w:t>
            </w:r>
            <w:r>
              <w:rPr>
                <w:rFonts w:ascii="MS Gothic" w:eastAsia="MS Gothic" w:hint="eastAsia"/>
                <w:szCs w:val="24"/>
                <w:lang w:val="ja-JP"/>
              </w:rPr>
              <w:t>システムは</w:t>
            </w:r>
            <w:r>
              <w:rPr>
                <w:szCs w:val="24"/>
                <w:lang w:val="ja-JP"/>
              </w:rPr>
              <w:t xml:space="preserve"> ADFS (Active Directory </w:t>
            </w:r>
            <w:r>
              <w:rPr>
                <w:rFonts w:ascii="MS Gothic" w:eastAsia="MS Gothic" w:hint="eastAsia"/>
                <w:szCs w:val="24"/>
                <w:lang w:val="ja-JP"/>
              </w:rPr>
              <w:t>フェデレーションサービス</w:t>
            </w:r>
            <w:r>
              <w:rPr>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オプションをオンにします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17</w:t>
            </w:r>
            <w:r>
              <w:rPr>
                <w:noProof/>
                <w:sz w:val="16"/>
                <w:szCs w:val="24"/>
              </w:rPr>
              <w:t xml:space="preserve">91 </w:t>
            </w:r>
            <w:r>
              <w:rPr>
                <w:noProof/>
                <w:sz w:val="16"/>
              </w:rPr>
              <w:br/>
            </w:r>
            <w:r>
              <w:rPr>
                <w:noProof/>
                <w:sz w:val="2"/>
                <w:szCs w:val="24"/>
              </w:rPr>
              <w:t>fd5d437a-3fbf-43da-8f4f-4eed773050a1</w:t>
            </w:r>
          </w:p>
        </w:tc>
        <w:tc>
          <w:tcPr>
            <w:tcW w:w="7407" w:type="dxa"/>
            <w:shd w:val="clear" w:color="auto" w:fill="F2F2F2" w:themeFill="background1" w:themeFillShade="F2"/>
          </w:tcPr>
          <w:p w:rsidR="00000000" w:rsidRDefault="007D3E85">
            <w:pPr>
              <w:rPr>
                <w:noProof/>
                <w:szCs w:val="24"/>
              </w:rPr>
            </w:pPr>
            <w:r>
              <w:rPr>
                <w:noProof/>
                <w:szCs w:val="24"/>
              </w:rPr>
              <w:t xml:space="preserve">Copy and paste the certificate that you saved in step 6 into the </w:t>
            </w:r>
            <w:r>
              <w:rPr>
                <w:rStyle w:val="mqInternal"/>
                <w:noProof/>
                <w:szCs w:val="24"/>
              </w:rPr>
              <w:t>[1}</w:t>
            </w:r>
            <w:r>
              <w:rPr>
                <w:noProof/>
                <w:szCs w:val="24"/>
              </w:rPr>
              <w:t>X.509 Certificate</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Fonts w:ascii="MS Gothic" w:eastAsia="MS Gothic" w:hint="eastAsia"/>
                <w:szCs w:val="24"/>
                <w:lang w:val="ja-JP"/>
              </w:rPr>
              <w:t>手順</w:t>
            </w:r>
            <w:r>
              <w:rPr>
                <w:szCs w:val="24"/>
                <w:lang w:val="ja-JP"/>
              </w:rPr>
              <w:t xml:space="preserve"> 6 </w:t>
            </w:r>
            <w:r>
              <w:rPr>
                <w:rFonts w:ascii="MS Gothic" w:eastAsia="MS Gothic" w:hint="eastAsia"/>
                <w:szCs w:val="24"/>
                <w:lang w:val="ja-JP"/>
              </w:rPr>
              <w:t>で保存した証明書をコピーして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X.509 </w:t>
            </w:r>
            <w:r>
              <w:rPr>
                <w:rFonts w:ascii="MS Gothic" w:eastAsia="MS Gothic" w:hint="eastAsia"/>
                <w:szCs w:val="24"/>
                <w:lang w:val="ja-JP"/>
              </w:rPr>
              <w:t>証明書</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1792 </w:t>
            </w:r>
            <w:r>
              <w:rPr>
                <w:noProof/>
                <w:sz w:val="16"/>
              </w:rPr>
              <w:br/>
            </w:r>
            <w:r>
              <w:rPr>
                <w:noProof/>
                <w:sz w:val="2"/>
                <w:szCs w:val="24"/>
              </w:rPr>
              <w:t>cfbfa0ae-6751-42ea-87b3-32ac7fdcbc0b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access control profile.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rFonts w:ascii="Arial Unicode MS" w:eastAsia="Arial Unicode MS" w:hint="eastAsia"/>
                <w:szCs w:val="24"/>
                <w:lang w:val="ja-JP"/>
              </w:rPr>
              <w:t>（</w:t>
            </w:r>
            <w:r>
              <w:rPr>
                <w:szCs w:val="24"/>
                <w:lang w:val="ja-JP"/>
              </w:rPr>
              <w:t>Save</w:t>
            </w:r>
            <w:r>
              <w:rPr>
                <w:rFonts w:ascii="Arial Unicode MS" w:eastAsia="Arial Unicode MS" w:hint="eastAsia"/>
                <w:szCs w:val="24"/>
                <w:lang w:val="ja-JP"/>
              </w:rPr>
              <w:t>）</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アクセスコントロールプロファイルを保存します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1793 </w:t>
            </w:r>
            <w:r>
              <w:rPr>
                <w:noProof/>
                <w:sz w:val="16"/>
              </w:rPr>
              <w:br/>
            </w:r>
            <w:r>
              <w:rPr>
                <w:noProof/>
                <w:sz w:val="2"/>
                <w:szCs w:val="24"/>
              </w:rPr>
              <w:t>5ef5fbb0-6932-4969-8e56-eecc9951d5ea</w:t>
            </w:r>
          </w:p>
        </w:tc>
        <w:tc>
          <w:tcPr>
            <w:tcW w:w="7407" w:type="dxa"/>
            <w:shd w:val="clear" w:color="auto" w:fill="F2F2F2" w:themeFill="background1" w:themeFillShade="F2"/>
          </w:tcPr>
          <w:p w:rsidR="00000000" w:rsidRDefault="007D3E85">
            <w:pPr>
              <w:rPr>
                <w:noProof/>
                <w:szCs w:val="24"/>
              </w:rPr>
            </w:pPr>
            <w:r>
              <w:rPr>
                <w:noProof/>
                <w:szCs w:val="24"/>
              </w:rPr>
              <w:t>The new access control profile should appear in the list of profiles.</w:t>
            </w:r>
          </w:p>
        </w:tc>
        <w:tc>
          <w:tcPr>
            <w:tcW w:w="7407" w:type="dxa"/>
          </w:tcPr>
          <w:p w:rsidR="00000000" w:rsidRDefault="007D3E85">
            <w:pPr>
              <w:rPr>
                <w:szCs w:val="24"/>
                <w:lang w:val="ja-JP"/>
              </w:rPr>
            </w:pPr>
            <w:r>
              <w:rPr>
                <w:rFonts w:ascii="MS Gothic" w:eastAsia="MS Gothic" w:hint="eastAsia"/>
                <w:szCs w:val="24"/>
                <w:lang w:val="ja-JP"/>
              </w:rPr>
              <w:t>新</w:t>
            </w:r>
            <w:r>
              <w:rPr>
                <w:rFonts w:ascii="MS Gothic" w:eastAsia="MS Gothic" w:hint="eastAsia"/>
                <w:szCs w:val="24"/>
                <w:lang w:val="ja-JP"/>
              </w:rPr>
              <w:t>しいアクセス制御プロファイルがプロファイルのリストに表示されます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1794 </w:t>
            </w:r>
            <w:r>
              <w:rPr>
                <w:noProof/>
                <w:sz w:val="16"/>
              </w:rPr>
              <w:br/>
            </w:r>
            <w:r>
              <w:rPr>
                <w:noProof/>
                <w:sz w:val="2"/>
                <w:szCs w:val="24"/>
              </w:rPr>
              <w:t>cccb2b7c-853a-4b38-ab06-887a25f4f60f</w:t>
            </w:r>
          </w:p>
        </w:tc>
        <w:tc>
          <w:tcPr>
            <w:tcW w:w="7407" w:type="dxa"/>
            <w:shd w:val="clear" w:color="auto" w:fill="F2F2F2" w:themeFill="background1" w:themeFillShade="F2"/>
          </w:tcPr>
          <w:p w:rsidR="00000000" w:rsidRDefault="007D3E85">
            <w:pPr>
              <w:rPr>
                <w:noProof/>
                <w:szCs w:val="24"/>
              </w:rPr>
            </w:pPr>
            <w:r>
              <w:rPr>
                <w:noProof/>
                <w:szCs w:val="24"/>
              </w:rPr>
              <w:t xml:space="preserve">Back in the AD FS Management application, open </w:t>
            </w:r>
            <w:r>
              <w:rPr>
                <w:rStyle w:val="mqInternal"/>
                <w:noProof/>
                <w:szCs w:val="24"/>
              </w:rPr>
              <w:t>[1}</w:t>
            </w:r>
            <w:r>
              <w:rPr>
                <w:noProof/>
                <w:szCs w:val="24"/>
              </w:rPr>
              <w:t xml:space="preserve"> Relying Party Trusts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AD FS </w:t>
            </w:r>
            <w:r>
              <w:rPr>
                <w:rFonts w:ascii="MS Gothic" w:eastAsia="MS Gothic" w:hint="eastAsia"/>
                <w:szCs w:val="24"/>
                <w:lang w:val="ja-JP"/>
              </w:rPr>
              <w:t>管理アプリケーションに戻り</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証明書利用者信頼を開きます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1795 </w:t>
            </w:r>
            <w:r>
              <w:rPr>
                <w:noProof/>
                <w:sz w:val="16"/>
              </w:rPr>
              <w:br/>
            </w:r>
            <w:r>
              <w:rPr>
                <w:noProof/>
                <w:sz w:val="2"/>
                <w:szCs w:val="24"/>
              </w:rPr>
              <w:t>452f8746-359e-4af3-9a51-b19aa0d94fbe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Rely</w:t>
            </w:r>
            <w:r>
              <w:rPr>
                <w:noProof/>
                <w:szCs w:val="24"/>
              </w:rPr>
              <w:t>ing Party Trust</w:t>
            </w:r>
            <w:r>
              <w:rPr>
                <w:noProof/>
                <w:szCs w:val="24"/>
              </w:rPr>
              <w:t>…</w:t>
            </w:r>
            <w:r>
              <w:rPr>
                <w:rStyle w:val="mqInternal"/>
                <w:noProof/>
                <w:szCs w:val="24"/>
              </w:rPr>
              <w:t>{2]</w:t>
            </w:r>
            <w:r>
              <w:rPr>
                <w:noProof/>
                <w:szCs w:val="24"/>
              </w:rPr>
              <w:t xml:space="preserve"> in the right hand panel.</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依拠当事者の信頼を追加</w:t>
            </w:r>
            <w:r>
              <w:rPr>
                <w:szCs w:val="24"/>
                <w:lang w:val="ja-JP"/>
              </w:rPr>
              <w:t>…</w:t>
            </w:r>
            <w:r>
              <w:rPr>
                <w:rStyle w:val="mqInternal"/>
                <w:noProof/>
                <w:szCs w:val="24"/>
                <w:lang w:val="ja-JP"/>
              </w:rPr>
              <w:t>{2]</w:t>
            </w:r>
            <w:r>
              <w:rPr>
                <w:rFonts w:ascii="MS Gothic" w:eastAsia="MS Gothic" w:hint="eastAsia"/>
                <w:szCs w:val="24"/>
                <w:lang w:val="ja-JP"/>
              </w:rPr>
              <w:t>右側のパネルにあります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1796 </w:t>
            </w:r>
            <w:r>
              <w:rPr>
                <w:noProof/>
                <w:sz w:val="16"/>
              </w:rPr>
              <w:br/>
            </w:r>
            <w:r>
              <w:rPr>
                <w:noProof/>
                <w:sz w:val="2"/>
                <w:szCs w:val="24"/>
              </w:rPr>
              <w:t>bbecc389-621c-482e-b0ad-6c3a21c9a75e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Start</w:t>
            </w:r>
            <w:r>
              <w:rPr>
                <w:rStyle w:val="mqInternal"/>
                <w:noProof/>
                <w:szCs w:val="24"/>
              </w:rPr>
              <w:t>{2]</w:t>
            </w:r>
            <w:r>
              <w:rPr>
                <w:noProof/>
                <w:szCs w:val="24"/>
              </w:rPr>
              <w:t xml:space="preserve"> in the wizard and then paste the </w:t>
            </w:r>
            <w:r>
              <w:rPr>
                <w:rStyle w:val="mqInternal"/>
                <w:noProof/>
                <w:szCs w:val="24"/>
              </w:rPr>
              <w:t>[1}</w:t>
            </w:r>
            <w:r>
              <w:rPr>
                <w:noProof/>
                <w:szCs w:val="24"/>
              </w:rPr>
              <w:t>Metadata URL</w:t>
            </w:r>
            <w:r>
              <w:rPr>
                <w:rStyle w:val="mqInternal"/>
                <w:noProof/>
                <w:szCs w:val="24"/>
              </w:rPr>
              <w:t>{2]</w:t>
            </w:r>
            <w:r>
              <w:rPr>
                <w:noProof/>
                <w:szCs w:val="24"/>
              </w:rPr>
              <w:t xml:space="preserve"> that was displayed in step 15 into the </w:t>
            </w:r>
            <w:r>
              <w:rPr>
                <w:rStyle w:val="mqInternal"/>
                <w:noProof/>
                <w:szCs w:val="24"/>
              </w:rPr>
              <w:t>[1}</w:t>
            </w:r>
            <w:r>
              <w:rPr>
                <w:noProof/>
                <w:szCs w:val="24"/>
              </w:rPr>
              <w:t>Federation metadata address</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始める</w:t>
            </w:r>
            <w:r>
              <w:rPr>
                <w:rStyle w:val="mqInternal"/>
                <w:noProof/>
                <w:szCs w:val="24"/>
                <w:lang w:val="ja-JP"/>
              </w:rPr>
              <w:t>{2]</w:t>
            </w:r>
            <w:r>
              <w:rPr>
                <w:rFonts w:ascii="MS Gothic" w:eastAsia="MS Gothic" w:hint="eastAsia"/>
                <w:szCs w:val="24"/>
                <w:lang w:val="ja-JP"/>
              </w:rPr>
              <w:t>ウィザードで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を貼り付けます</w:t>
            </w:r>
            <w:r>
              <w:rPr>
                <w:rStyle w:val="mqInternal"/>
                <w:noProof/>
                <w:szCs w:val="24"/>
                <w:lang w:val="ja-JP"/>
              </w:rPr>
              <w:t>[1}</w:t>
            </w:r>
            <w:r>
              <w:rPr>
                <w:rFonts w:ascii="MS Gothic" w:eastAsia="MS Gothic" w:hint="eastAsia"/>
                <w:szCs w:val="24"/>
                <w:lang w:val="ja-JP"/>
              </w:rPr>
              <w:t>メタデータ</w:t>
            </w:r>
            <w:r>
              <w:rPr>
                <w:szCs w:val="24"/>
                <w:lang w:val="ja-JP"/>
              </w:rPr>
              <w:t>URL</w:t>
            </w:r>
            <w:r>
              <w:rPr>
                <w:rStyle w:val="mqInternal"/>
                <w:noProof/>
                <w:szCs w:val="24"/>
                <w:lang w:val="ja-JP"/>
              </w:rPr>
              <w:t>{2]</w:t>
            </w:r>
            <w:r>
              <w:rPr>
                <w:rFonts w:ascii="MS Gothic" w:eastAsia="MS Gothic" w:hint="eastAsia"/>
                <w:szCs w:val="24"/>
                <w:lang w:val="ja-JP"/>
              </w:rPr>
              <w:t>ステップ</w:t>
            </w:r>
            <w:r>
              <w:rPr>
                <w:szCs w:val="24"/>
                <w:lang w:val="ja-JP"/>
              </w:rPr>
              <w:t>15</w:t>
            </w:r>
            <w:r>
              <w:rPr>
                <w:rFonts w:ascii="MS Gothic" w:eastAsia="MS Gothic" w:hint="eastAsia"/>
                <w:szCs w:val="24"/>
                <w:lang w:val="ja-JP"/>
              </w:rPr>
              <w:t>で表示された</w:t>
            </w:r>
            <w:r>
              <w:rPr>
                <w:rStyle w:val="mqInternal"/>
                <w:noProof/>
                <w:szCs w:val="24"/>
                <w:lang w:val="ja-JP"/>
              </w:rPr>
              <w:t>[1}</w:t>
            </w:r>
            <w:r>
              <w:rPr>
                <w:rFonts w:ascii="MS Gothic" w:eastAsia="MS Gothic" w:hint="eastAsia"/>
                <w:szCs w:val="24"/>
                <w:lang w:val="ja-JP"/>
              </w:rPr>
              <w:t>フェデレーションメタデータアドレス</w:t>
            </w:r>
            <w:r>
              <w:rPr>
                <w:rStyle w:val="mqInternal"/>
                <w:noProof/>
                <w:szCs w:val="24"/>
                <w:lang w:val="ja-JP"/>
              </w:rPr>
              <w:t>{2]</w:t>
            </w:r>
            <w:r>
              <w:rPr>
                <w:rFonts w:ascii="MS Gothic" w:eastAsia="MS Gothic" w:hint="eastAsia"/>
                <w:szCs w:val="24"/>
                <w:lang w:val="ja-JP"/>
              </w:rPr>
              <w:t>分野</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1797 </w:t>
            </w:r>
            <w:r>
              <w:rPr>
                <w:noProof/>
                <w:sz w:val="16"/>
              </w:rPr>
              <w:br/>
            </w:r>
            <w:r>
              <w:rPr>
                <w:noProof/>
                <w:sz w:val="2"/>
                <w:szCs w:val="24"/>
              </w:rPr>
              <w:t>9dc19449-efb0-4fab-9ff7-f924b3b13271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 xml:space="preserve"> and then give your relying party trust a name.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次へ</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依存パーティの信頼に名前を付けます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1798 </w:t>
            </w:r>
            <w:r>
              <w:rPr>
                <w:noProof/>
                <w:sz w:val="16"/>
              </w:rPr>
              <w:br/>
            </w:r>
            <w:r>
              <w:rPr>
                <w:noProof/>
                <w:sz w:val="2"/>
                <w:szCs w:val="24"/>
              </w:rPr>
              <w:t>6ef46573-a144-4424-8bc1-70afd8b7832b</w:t>
            </w:r>
          </w:p>
        </w:tc>
        <w:tc>
          <w:tcPr>
            <w:tcW w:w="7407" w:type="dxa"/>
            <w:shd w:val="clear" w:color="auto" w:fill="F2F2F2" w:themeFill="background1" w:themeFillShade="F2"/>
          </w:tcPr>
          <w:p w:rsidR="00000000" w:rsidRDefault="007D3E85">
            <w:pPr>
              <w:rPr>
                <w:noProof/>
                <w:szCs w:val="24"/>
              </w:rPr>
            </w:pPr>
            <w:r>
              <w:rPr>
                <w:noProof/>
                <w:szCs w:val="24"/>
              </w:rPr>
              <w:t xml:space="preserve">Continue clicking </w:t>
            </w:r>
            <w:r>
              <w:rPr>
                <w:rStyle w:val="mqInternal"/>
                <w:noProof/>
                <w:szCs w:val="24"/>
              </w:rPr>
              <w:t>[1}</w:t>
            </w:r>
            <w:r>
              <w:rPr>
                <w:noProof/>
                <w:szCs w:val="24"/>
              </w:rPr>
              <w:t>Next</w:t>
            </w:r>
            <w:r>
              <w:rPr>
                <w:rStyle w:val="mqInternal"/>
                <w:noProof/>
                <w:szCs w:val="24"/>
              </w:rPr>
              <w:t>{2]</w:t>
            </w:r>
            <w:r>
              <w:rPr>
                <w:noProof/>
                <w:szCs w:val="24"/>
              </w:rPr>
              <w:t xml:space="preserve"> until the </w:t>
            </w:r>
            <w:r>
              <w:rPr>
                <w:rStyle w:val="mqInternal"/>
                <w:noProof/>
                <w:szCs w:val="24"/>
              </w:rPr>
              <w:t>[1}</w:t>
            </w:r>
            <w:r>
              <w:rPr>
                <w:noProof/>
                <w:szCs w:val="24"/>
              </w:rPr>
              <w:t>Finish</w:t>
            </w:r>
            <w:r>
              <w:rPr>
                <w:rStyle w:val="mqInternal"/>
                <w:noProof/>
                <w:szCs w:val="24"/>
              </w:rPr>
              <w:t>{2]</w:t>
            </w:r>
            <w:r>
              <w:rPr>
                <w:noProof/>
                <w:szCs w:val="24"/>
              </w:rPr>
              <w:t xml:space="preserve"> step.</w:t>
            </w:r>
          </w:p>
        </w:tc>
        <w:tc>
          <w:tcPr>
            <w:tcW w:w="7407" w:type="dxa"/>
          </w:tcPr>
          <w:p w:rsidR="00000000" w:rsidRDefault="007D3E85">
            <w:pPr>
              <w:rPr>
                <w:szCs w:val="24"/>
                <w:lang w:val="ja-JP"/>
              </w:rPr>
            </w:pPr>
            <w:r>
              <w:rPr>
                <w:rFonts w:ascii="MS Gothic" w:eastAsia="MS Gothic" w:hint="eastAsia"/>
                <w:szCs w:val="24"/>
                <w:lang w:val="ja-JP"/>
              </w:rPr>
              <w:t>クリックを続ける</w:t>
            </w:r>
            <w:r>
              <w:rPr>
                <w:rStyle w:val="mqInternal"/>
                <w:noProof/>
                <w:szCs w:val="24"/>
                <w:lang w:val="ja-JP"/>
              </w:rPr>
              <w:t>[1}</w:t>
            </w:r>
            <w:r>
              <w:rPr>
                <w:rFonts w:ascii="MS Gothic" w:eastAsia="MS Gothic" w:hint="eastAsia"/>
                <w:szCs w:val="24"/>
                <w:lang w:val="ja-JP"/>
              </w:rPr>
              <w:t>次</w:t>
            </w:r>
            <w:r>
              <w:rPr>
                <w:rStyle w:val="mqInternal"/>
                <w:noProof/>
                <w:szCs w:val="24"/>
                <w:lang w:val="ja-JP"/>
              </w:rPr>
              <w:t>{2]</w:t>
            </w:r>
            <w:r>
              <w:rPr>
                <w:rFonts w:ascii="MS Gothic" w:eastAsia="MS Gothic" w:hint="eastAsia"/>
                <w:szCs w:val="24"/>
                <w:lang w:val="ja-JP"/>
              </w:rPr>
              <w:t>まで</w:t>
            </w:r>
            <w:r>
              <w:rPr>
                <w:rStyle w:val="mqInternal"/>
                <w:noProof/>
                <w:szCs w:val="24"/>
                <w:lang w:val="ja-JP"/>
              </w:rPr>
              <w:t>[1}</w:t>
            </w:r>
            <w:r>
              <w:rPr>
                <w:rFonts w:ascii="MS Gothic" w:eastAsia="MS Gothic" w:hint="eastAsia"/>
                <w:szCs w:val="24"/>
                <w:lang w:val="ja-JP"/>
              </w:rPr>
              <w:t>終了</w:t>
            </w:r>
            <w:r>
              <w:rPr>
                <w:rStyle w:val="mqInternal"/>
                <w:noProof/>
                <w:szCs w:val="24"/>
                <w:lang w:val="ja-JP"/>
              </w:rPr>
              <w:t>{2]</w:t>
            </w:r>
            <w:r>
              <w:rPr>
                <w:rFonts w:ascii="MS Gothic" w:eastAsia="MS Gothic" w:hint="eastAsia"/>
                <w:szCs w:val="24"/>
                <w:lang w:val="ja-JP"/>
              </w:rPr>
              <w:t>ステップ</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1799 </w:t>
            </w:r>
            <w:r>
              <w:rPr>
                <w:noProof/>
                <w:sz w:val="16"/>
              </w:rPr>
              <w:br/>
            </w:r>
            <w:r>
              <w:rPr>
                <w:noProof/>
                <w:sz w:val="2"/>
                <w:szCs w:val="24"/>
              </w:rPr>
              <w:t>00e64e45-41bd-4d82-a860-6d6e53521682</w:t>
            </w:r>
          </w:p>
        </w:tc>
        <w:tc>
          <w:tcPr>
            <w:tcW w:w="7407" w:type="dxa"/>
            <w:shd w:val="clear" w:color="auto" w:fill="F2F2F2" w:themeFill="background1" w:themeFillShade="F2"/>
          </w:tcPr>
          <w:p w:rsidR="00000000" w:rsidRDefault="007D3E85">
            <w:pPr>
              <w:rPr>
                <w:noProof/>
                <w:szCs w:val="24"/>
              </w:rPr>
            </w:pPr>
            <w:r>
              <w:rPr>
                <w:noProof/>
                <w:szCs w:val="24"/>
              </w:rPr>
              <w:t xml:space="preserve">Uncheck the </w:t>
            </w:r>
            <w:r>
              <w:rPr>
                <w:rStyle w:val="mqInternal"/>
                <w:noProof/>
                <w:szCs w:val="24"/>
              </w:rPr>
              <w:t>[1}</w:t>
            </w:r>
            <w:r>
              <w:rPr>
                <w:noProof/>
                <w:szCs w:val="24"/>
              </w:rPr>
              <w:t>Configure claims issuance policy for this application</w:t>
            </w:r>
            <w:r>
              <w:rPr>
                <w:rStyle w:val="mqInternal"/>
                <w:noProof/>
                <w:szCs w:val="24"/>
              </w:rPr>
              <w:t>{2]</w:t>
            </w:r>
            <w:r>
              <w:rPr>
                <w:noProof/>
                <w:szCs w:val="24"/>
              </w:rPr>
              <w:t xml:space="preserve"> checkbox.</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このアプリケーションのクレーム発行ポリシーを構成する</w:t>
            </w:r>
            <w:r>
              <w:rPr>
                <w:rStyle w:val="mqInternal"/>
                <w:noProof/>
                <w:szCs w:val="24"/>
                <w:lang w:val="ja-JP"/>
              </w:rPr>
              <w:t>{2]</w:t>
            </w:r>
            <w:r>
              <w:rPr>
                <w:szCs w:val="24"/>
                <w:lang w:val="ja-JP"/>
              </w:rPr>
              <w:t xml:space="preserve"> ] </w:t>
            </w:r>
            <w:r>
              <w:rPr>
                <w:rFonts w:ascii="MS Gothic" w:eastAsia="MS Gothic" w:hint="eastAsia"/>
                <w:szCs w:val="24"/>
                <w:lang w:val="ja-JP"/>
              </w:rPr>
              <w:t>チェックボックスをオフにします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1800 </w:t>
            </w:r>
            <w:r>
              <w:rPr>
                <w:noProof/>
                <w:sz w:val="16"/>
              </w:rPr>
              <w:br/>
            </w:r>
            <w:r>
              <w:rPr>
                <w:noProof/>
                <w:sz w:val="2"/>
                <w:szCs w:val="24"/>
              </w:rPr>
              <w:t>36d566c7-d8a6-4018-a9f1-6263c0baa50b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Close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szCs w:val="24"/>
                <w:lang w:val="ja-JP"/>
              </w:rPr>
              <w:t>Close</w:t>
            </w:r>
            <w:r>
              <w:rPr>
                <w:rStyle w:val="mqInternal"/>
                <w:noProof/>
                <w:szCs w:val="24"/>
                <w:lang w:val="ja-JP"/>
              </w:rPr>
              <w:t>{2]</w:t>
            </w:r>
            <w:r>
              <w:rPr>
                <w:szCs w:val="24"/>
                <w:lang w:val="ja-JP"/>
              </w:rPr>
              <w:t>]</w:t>
            </w:r>
            <w:r>
              <w:rPr>
                <w:rFonts w:ascii="MS Gothic" w:eastAsia="MS Gothic" w:hint="eastAsia"/>
                <w:szCs w:val="24"/>
                <w:lang w:val="ja-JP"/>
              </w:rPr>
              <w:t>をクリック</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1801 </w:t>
            </w:r>
            <w:r>
              <w:rPr>
                <w:noProof/>
                <w:sz w:val="16"/>
              </w:rPr>
              <w:br/>
            </w:r>
            <w:r>
              <w:rPr>
                <w:noProof/>
                <w:sz w:val="2"/>
                <w:szCs w:val="24"/>
              </w:rPr>
              <w:t>27daece1-a7ae-4f69-a48a-f9e2cd0415cc</w:t>
            </w:r>
          </w:p>
        </w:tc>
        <w:tc>
          <w:tcPr>
            <w:tcW w:w="7407" w:type="dxa"/>
            <w:shd w:val="clear" w:color="auto" w:fill="F2F2F2" w:themeFill="background1" w:themeFillShade="F2"/>
          </w:tcPr>
          <w:p w:rsidR="00000000" w:rsidRDefault="007D3E85">
            <w:pPr>
              <w:rPr>
                <w:noProof/>
                <w:szCs w:val="24"/>
              </w:rPr>
            </w:pPr>
            <w:r>
              <w:rPr>
                <w:noProof/>
                <w:szCs w:val="24"/>
              </w:rPr>
              <w:t>You should now be able to associate a Portal Experience to the access control profile that was created.</w:t>
            </w:r>
          </w:p>
        </w:tc>
        <w:tc>
          <w:tcPr>
            <w:tcW w:w="7407" w:type="dxa"/>
          </w:tcPr>
          <w:p w:rsidR="00000000" w:rsidRDefault="007D3E85">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作成したアクセス制御プロファイルに</w:t>
            </w:r>
            <w:r>
              <w:rPr>
                <w:szCs w:val="24"/>
                <w:lang w:val="ja-JP"/>
              </w:rPr>
              <w:t xml:space="preserve"> Portal Experience </w:t>
            </w:r>
            <w:r>
              <w:rPr>
                <w:rFonts w:ascii="MS Gothic" w:eastAsia="MS Gothic" w:hint="eastAsia"/>
                <w:szCs w:val="24"/>
                <w:lang w:val="ja-JP"/>
              </w:rPr>
              <w:t>を関連付けることができます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1802 </w:t>
            </w:r>
            <w:r>
              <w:rPr>
                <w:noProof/>
                <w:sz w:val="16"/>
              </w:rPr>
              <w:br/>
            </w:r>
            <w:r>
              <w:rPr>
                <w:noProof/>
                <w:sz w:val="2"/>
                <w:szCs w:val="24"/>
              </w:rPr>
              <w:t>e0b7f55b-ecd2-47e1-9b2f-d47254fa9249</w:t>
            </w:r>
          </w:p>
        </w:tc>
        <w:tc>
          <w:tcPr>
            <w:tcW w:w="7407" w:type="dxa"/>
            <w:shd w:val="clear" w:color="auto" w:fill="F2F2F2" w:themeFill="background1" w:themeFillShade="F2"/>
          </w:tcPr>
          <w:p w:rsidR="00000000" w:rsidRDefault="007D3E85">
            <w:pPr>
              <w:rPr>
                <w:noProof/>
                <w:szCs w:val="24"/>
              </w:rPr>
            </w:pPr>
            <w:r>
              <w:rPr>
                <w:noProof/>
                <w:szCs w:val="24"/>
              </w:rPr>
              <w:t>After the experience is published, navigating to it should go through the ADFS sign-on workflow.</w:t>
            </w:r>
          </w:p>
        </w:tc>
        <w:tc>
          <w:tcPr>
            <w:tcW w:w="7407" w:type="dxa"/>
          </w:tcPr>
          <w:p w:rsidR="00000000" w:rsidRDefault="007D3E85">
            <w:pPr>
              <w:rPr>
                <w:szCs w:val="24"/>
                <w:lang w:val="ja-JP"/>
              </w:rPr>
            </w:pPr>
            <w:r>
              <w:rPr>
                <w:rFonts w:ascii="MS Gothic" w:eastAsia="MS Gothic" w:hint="eastAsia"/>
                <w:szCs w:val="24"/>
                <w:lang w:val="ja-JP"/>
              </w:rPr>
              <w:t>エクスペリエンスが公開された後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エクスペリエンスに移動すると</w:t>
            </w:r>
            <w:r>
              <w:rPr>
                <w:szCs w:val="24"/>
                <w:lang w:val="ja-JP"/>
              </w:rPr>
              <w:t xml:space="preserve"> ADFS </w:t>
            </w:r>
            <w:r>
              <w:rPr>
                <w:rFonts w:ascii="MS Gothic" w:eastAsia="MS Gothic" w:hint="eastAsia"/>
                <w:szCs w:val="24"/>
                <w:lang w:val="ja-JP"/>
              </w:rPr>
              <w:t>サインオンワークフローが実行されます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1803 </w:t>
            </w:r>
            <w:r>
              <w:rPr>
                <w:noProof/>
                <w:sz w:val="16"/>
              </w:rPr>
              <w:br/>
            </w:r>
            <w:r>
              <w:rPr>
                <w:noProof/>
                <w:sz w:val="2"/>
                <w:szCs w:val="24"/>
              </w:rPr>
              <w:t>9335ae2c-7b00-4b30-abde-64c232fdb3ec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1</w:t>
            </w:r>
            <w:r>
              <w:rPr>
                <w:noProof/>
                <w:sz w:val="16"/>
                <w:szCs w:val="24"/>
              </w:rPr>
              <w:t xml:space="preserve">804 </w:t>
            </w:r>
            <w:r>
              <w:rPr>
                <w:noProof/>
                <w:sz w:val="16"/>
              </w:rPr>
              <w:br/>
            </w:r>
            <w:r>
              <w:rPr>
                <w:noProof/>
                <w:sz w:val="2"/>
                <w:szCs w:val="24"/>
              </w:rPr>
              <w:t>c2a88f07-8462-4af9-ae23-5fb55f14350c</w:t>
            </w:r>
          </w:p>
        </w:tc>
        <w:tc>
          <w:tcPr>
            <w:tcW w:w="7407" w:type="dxa"/>
            <w:shd w:val="clear" w:color="auto" w:fill="F2F2F2" w:themeFill="background1" w:themeFillShade="F2"/>
          </w:tcPr>
          <w:p w:rsidR="00000000" w:rsidRDefault="007D3E85">
            <w:pPr>
              <w:rPr>
                <w:noProof/>
                <w:szCs w:val="24"/>
              </w:rPr>
            </w:pPr>
            <w:r>
              <w:rPr>
                <w:noProof/>
                <w:szCs w:val="24"/>
              </w:rPr>
              <w:t xml:space="preserve">Configuring Third-Party Tracking for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ポータル・エクスペリエンスのサード・パーティ・トラッキングの設定</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1805 </w:t>
            </w:r>
            <w:r>
              <w:rPr>
                <w:noProof/>
                <w:sz w:val="16"/>
              </w:rPr>
              <w:br/>
            </w:r>
            <w:r>
              <w:rPr>
                <w:noProof/>
                <w:sz w:val="2"/>
                <w:szCs w:val="24"/>
              </w:rPr>
              <w:t>6d6d2af7-5f7d-41bd-9e75-b17202722f40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Third-Party Tracking for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ポータルエクスペリエンスのためのサードパーティトラッキングの構成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1806 </w:t>
            </w:r>
            <w:r>
              <w:rPr>
                <w:noProof/>
                <w:sz w:val="16"/>
              </w:rPr>
              <w:br/>
            </w:r>
            <w:r>
              <w:rPr>
                <w:noProof/>
                <w:sz w:val="2"/>
                <w:szCs w:val="24"/>
              </w:rPr>
              <w:t>be900813-2127-4cb8-890a-dd74c5f1f967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1807 </w:t>
            </w:r>
            <w:r>
              <w:rPr>
                <w:noProof/>
                <w:sz w:val="16"/>
              </w:rPr>
              <w:br/>
            </w:r>
            <w:r>
              <w:rPr>
                <w:noProof/>
                <w:sz w:val="2"/>
                <w:szCs w:val="24"/>
              </w:rPr>
              <w:t>1da168c0-e45d-49e8-a03f-def15af6f60b</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Third-Party Tracking settings for a Portal Experience, edit the experience and click </w:t>
            </w:r>
            <w:r>
              <w:rPr>
                <w:rStyle w:val="mqInternal"/>
                <w:noProof/>
                <w:szCs w:val="24"/>
              </w:rPr>
              <w:t>[1}</w:t>
            </w:r>
            <w:r>
              <w:rPr>
                <w:noProof/>
                <w:szCs w:val="24"/>
              </w:rPr>
              <w:t>SITE CONFIGURATION &gt; Third-Party Tracking</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ポータルエクスペリエンスのサードパーティ追跡設定を構成するには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サイト構成</w:t>
            </w:r>
            <w:r>
              <w:rPr>
                <w:szCs w:val="24"/>
                <w:lang w:val="ja-JP"/>
              </w:rPr>
              <w:t>&gt;</w:t>
            </w:r>
            <w:r>
              <w:rPr>
                <w:rFonts w:ascii="MS Gothic" w:eastAsia="MS Gothic" w:hint="eastAsia"/>
                <w:szCs w:val="24"/>
                <w:lang w:val="ja-JP"/>
              </w:rPr>
              <w:t>サードパーティの追跡</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1808 </w:t>
            </w:r>
            <w:r>
              <w:rPr>
                <w:noProof/>
                <w:sz w:val="16"/>
              </w:rPr>
              <w:br/>
            </w:r>
            <w:r>
              <w:rPr>
                <w:noProof/>
                <w:sz w:val="2"/>
                <w:szCs w:val="24"/>
              </w:rPr>
              <w:t>eb279788-b8a8-4e51-a2b9-44b82e09ee0a</w:t>
            </w:r>
          </w:p>
        </w:tc>
        <w:tc>
          <w:tcPr>
            <w:tcW w:w="7407" w:type="dxa"/>
            <w:shd w:val="clear" w:color="auto" w:fill="F2F2F2" w:themeFill="background1" w:themeFillShade="F2"/>
          </w:tcPr>
          <w:p w:rsidR="00000000" w:rsidRDefault="007D3E85">
            <w:pPr>
              <w:rPr>
                <w:noProof/>
                <w:szCs w:val="24"/>
              </w:rPr>
            </w:pPr>
            <w:r>
              <w:rPr>
                <w:noProof/>
                <w:szCs w:val="24"/>
              </w:rPr>
              <w:t>Portal Experiences can be integrated with, or use services provided by, other third-party sites:</w:t>
            </w:r>
          </w:p>
        </w:tc>
        <w:tc>
          <w:tcPr>
            <w:tcW w:w="7407" w:type="dxa"/>
          </w:tcPr>
          <w:p w:rsidR="00000000" w:rsidRDefault="007D3E85">
            <w:pPr>
              <w:rPr>
                <w:szCs w:val="24"/>
                <w:lang w:val="ja-JP"/>
              </w:rPr>
            </w:pPr>
            <w:r>
              <w:rPr>
                <w:rFonts w:ascii="MS Gothic" w:eastAsia="MS Gothic" w:hint="eastAsia"/>
                <w:szCs w:val="24"/>
                <w:lang w:val="ja-JP"/>
              </w:rPr>
              <w:t>ポータルエクスペリエンスは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他のサードパーティサイトと統合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または次のサードパーティサイトが提供するサービスを使用できます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1809 </w:t>
            </w:r>
            <w:r>
              <w:rPr>
                <w:noProof/>
                <w:sz w:val="16"/>
              </w:rPr>
              <w:br/>
            </w:r>
            <w:r>
              <w:rPr>
                <w:noProof/>
                <w:sz w:val="2"/>
                <w:szCs w:val="24"/>
              </w:rPr>
              <w:t>a3695b9c-0612-4e65-b981-219b0cb0a48d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Goog</w:t>
            </w:r>
            <w:r>
              <w:rPr>
                <w:noProof/>
                <w:szCs w:val="24"/>
              </w:rPr>
              <w:t>le Analytics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グーグルアナリティクス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1810 </w:t>
            </w:r>
            <w:r>
              <w:rPr>
                <w:noProof/>
                <w:sz w:val="16"/>
              </w:rPr>
              <w:br/>
            </w:r>
            <w:r>
              <w:rPr>
                <w:noProof/>
                <w:sz w:val="2"/>
                <w:szCs w:val="24"/>
              </w:rPr>
              <w:t>ed5c0b4b-1515-4cce-8bd6-69fd627d53ea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Google Tag Manager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グーグルタグマネージャ</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1811 </w:t>
            </w:r>
            <w:r>
              <w:rPr>
                <w:noProof/>
                <w:sz w:val="16"/>
              </w:rPr>
              <w:br/>
            </w:r>
            <w:r>
              <w:rPr>
                <w:noProof/>
                <w:sz w:val="2"/>
                <w:szCs w:val="24"/>
              </w:rPr>
              <w:t>a95271b3-4624-4574-a2c2-58d36dfbecce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Eloqua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エロクア</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1812 </w:t>
            </w:r>
            <w:r>
              <w:rPr>
                <w:noProof/>
                <w:sz w:val="16"/>
              </w:rPr>
              <w:br/>
            </w:r>
            <w:r>
              <w:rPr>
                <w:noProof/>
                <w:sz w:val="2"/>
                <w:szCs w:val="24"/>
              </w:rPr>
              <w:t>1c483566-0ffd-4acc-b3c0-a18d71a37246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Marketo</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Marketto</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1813 </w:t>
            </w:r>
            <w:r>
              <w:rPr>
                <w:noProof/>
                <w:sz w:val="16"/>
              </w:rPr>
              <w:br/>
            </w:r>
            <w:r>
              <w:rPr>
                <w:noProof/>
                <w:sz w:val="2"/>
                <w:szCs w:val="24"/>
              </w:rPr>
              <w:t>9e63e238-5a07-4edd-87dd-7250d9959fac</w:t>
            </w:r>
          </w:p>
        </w:tc>
        <w:tc>
          <w:tcPr>
            <w:tcW w:w="7407" w:type="dxa"/>
            <w:shd w:val="clear" w:color="auto" w:fill="F2F2F2" w:themeFill="background1" w:themeFillShade="F2"/>
          </w:tcPr>
          <w:p w:rsidR="00000000" w:rsidRDefault="007D3E85">
            <w:pPr>
              <w:rPr>
                <w:noProof/>
                <w:szCs w:val="24"/>
              </w:rPr>
            </w:pPr>
            <w:r>
              <w:rPr>
                <w:noProof/>
                <w:szCs w:val="24"/>
              </w:rPr>
              <w:t xml:space="preserve">To access the tracking settings, edit the experience and click </w:t>
            </w:r>
            <w:r>
              <w:rPr>
                <w:rStyle w:val="mqInternal"/>
                <w:noProof/>
                <w:szCs w:val="24"/>
              </w:rPr>
              <w:t>[1}</w:t>
            </w:r>
            <w:r>
              <w:rPr>
                <w:noProof/>
                <w:szCs w:val="24"/>
              </w:rPr>
              <w:t>SITE CONFIGURATION &gt; Third-Party Tracking</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トラッキング設定にアク</w:t>
            </w:r>
            <w:r>
              <w:rPr>
                <w:rFonts w:ascii="MS Gothic" w:eastAsia="MS Gothic" w:hint="eastAsia"/>
                <w:szCs w:val="24"/>
                <w:lang w:val="ja-JP"/>
              </w:rPr>
              <w:t>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サイト構成</w:t>
            </w:r>
            <w:r>
              <w:rPr>
                <w:szCs w:val="24"/>
                <w:lang w:val="ja-JP"/>
              </w:rPr>
              <w:t>&gt;</w:t>
            </w:r>
            <w:r>
              <w:rPr>
                <w:rFonts w:ascii="MS Gothic" w:eastAsia="MS Gothic" w:hint="eastAsia"/>
                <w:szCs w:val="24"/>
                <w:lang w:val="ja-JP"/>
              </w:rPr>
              <w:t>サードパーティの追跡</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1814 </w:t>
            </w:r>
            <w:r>
              <w:rPr>
                <w:noProof/>
                <w:sz w:val="16"/>
              </w:rPr>
              <w:br/>
            </w:r>
            <w:r>
              <w:rPr>
                <w:noProof/>
                <w:sz w:val="2"/>
                <w:szCs w:val="24"/>
              </w:rPr>
              <w:t>58497453-db2a-4220-b740-2d55ce9c3c49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1815 </w:t>
            </w:r>
            <w:r>
              <w:rPr>
                <w:noProof/>
                <w:sz w:val="16"/>
              </w:rPr>
              <w:br/>
            </w:r>
            <w:r>
              <w:rPr>
                <w:noProof/>
                <w:sz w:val="2"/>
                <w:szCs w:val="24"/>
              </w:rPr>
              <w:t>56410b5e-a517-4ddf-a9d3-14e3f3eae7c7</w:t>
            </w:r>
          </w:p>
        </w:tc>
        <w:tc>
          <w:tcPr>
            <w:tcW w:w="7407" w:type="dxa"/>
            <w:shd w:val="clear" w:color="auto" w:fill="F2F2F2" w:themeFill="background1" w:themeFillShade="F2"/>
          </w:tcPr>
          <w:p w:rsidR="00000000" w:rsidRDefault="007D3E85">
            <w:pPr>
              <w:rPr>
                <w:noProof/>
                <w:szCs w:val="24"/>
              </w:rPr>
            </w:pPr>
            <w:r>
              <w:rPr>
                <w:noProof/>
                <w:szCs w:val="24"/>
              </w:rPr>
              <w:t>The settings that are available are based upon the site template that was selected.</w:t>
            </w:r>
          </w:p>
        </w:tc>
        <w:tc>
          <w:tcPr>
            <w:tcW w:w="7407" w:type="dxa"/>
          </w:tcPr>
          <w:p w:rsidR="00000000" w:rsidRDefault="007D3E85">
            <w:pPr>
              <w:rPr>
                <w:szCs w:val="24"/>
                <w:lang w:val="ja-JP"/>
              </w:rPr>
            </w:pPr>
            <w:r>
              <w:rPr>
                <w:rFonts w:ascii="MS Gothic" w:eastAsia="MS Gothic" w:hint="eastAsia"/>
                <w:szCs w:val="24"/>
                <w:lang w:val="ja-JP"/>
              </w:rPr>
              <w:t>利用可能な設定は選択</w:t>
            </w:r>
            <w:r>
              <w:rPr>
                <w:rFonts w:ascii="MS Gothic" w:eastAsia="MS Gothic" w:hint="eastAsia"/>
                <w:szCs w:val="24"/>
                <w:lang w:val="ja-JP"/>
              </w:rPr>
              <w:t>したサイトテンプレートに基づきます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1816 </w:t>
            </w:r>
            <w:r>
              <w:rPr>
                <w:noProof/>
                <w:sz w:val="16"/>
              </w:rPr>
              <w:br/>
            </w:r>
            <w:r>
              <w:rPr>
                <w:noProof/>
                <w:sz w:val="2"/>
                <w:szCs w:val="24"/>
              </w:rPr>
              <w:t>cffb8e91-186e-466b-9435-424e0664a294</w:t>
            </w:r>
          </w:p>
        </w:tc>
        <w:tc>
          <w:tcPr>
            <w:tcW w:w="7407" w:type="dxa"/>
            <w:shd w:val="clear" w:color="auto" w:fill="F2F2F2" w:themeFill="background1" w:themeFillShade="F2"/>
          </w:tcPr>
          <w:p w:rsidR="00000000" w:rsidRDefault="007D3E85">
            <w:pPr>
              <w:rPr>
                <w:noProof/>
                <w:szCs w:val="24"/>
              </w:rPr>
            </w:pPr>
            <w:r>
              <w:rPr>
                <w:noProof/>
                <w:szCs w:val="24"/>
              </w:rPr>
              <w:t>If the template does not support the option, it will not appear.</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テンプレートがオプションをサポートしていない場合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テンプレートは表示されません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1817 </w:t>
            </w:r>
            <w:r>
              <w:rPr>
                <w:noProof/>
                <w:sz w:val="16"/>
              </w:rPr>
              <w:br/>
            </w:r>
            <w:r>
              <w:rPr>
                <w:noProof/>
                <w:sz w:val="2"/>
                <w:szCs w:val="24"/>
              </w:rPr>
              <w:t>fd389b9f-3036-4ed2-8e59-0419c1398d88</w:t>
            </w:r>
          </w:p>
        </w:tc>
        <w:tc>
          <w:tcPr>
            <w:tcW w:w="7407" w:type="dxa"/>
            <w:shd w:val="clear" w:color="auto" w:fill="F2F2F2" w:themeFill="background1" w:themeFillShade="F2"/>
          </w:tcPr>
          <w:p w:rsidR="00000000" w:rsidRDefault="007D3E85">
            <w:pPr>
              <w:rPr>
                <w:noProof/>
                <w:szCs w:val="24"/>
              </w:rPr>
            </w:pPr>
            <w:r>
              <w:rPr>
                <w:noProof/>
                <w:szCs w:val="24"/>
              </w:rPr>
              <w:t>Integrating with Google Analytics</w:t>
            </w:r>
          </w:p>
        </w:tc>
        <w:tc>
          <w:tcPr>
            <w:tcW w:w="7407" w:type="dxa"/>
          </w:tcPr>
          <w:p w:rsidR="00000000" w:rsidRDefault="007D3E85">
            <w:pPr>
              <w:rPr>
                <w:szCs w:val="24"/>
                <w:lang w:val="ja-JP"/>
              </w:rPr>
            </w:pPr>
            <w:r>
              <w:rPr>
                <w:szCs w:val="24"/>
                <w:lang w:val="ja-JP"/>
              </w:rPr>
              <w:t>Google Analytics</w:t>
            </w:r>
            <w:r>
              <w:rPr>
                <w:rFonts w:ascii="MS Gothic" w:eastAsia="MS Gothic" w:hint="eastAsia"/>
                <w:szCs w:val="24"/>
                <w:lang w:val="ja-JP"/>
              </w:rPr>
              <w:t>と統合する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1818 </w:t>
            </w:r>
            <w:r>
              <w:rPr>
                <w:noProof/>
                <w:sz w:val="16"/>
              </w:rPr>
              <w:br/>
            </w:r>
            <w:r>
              <w:rPr>
                <w:noProof/>
                <w:sz w:val="2"/>
                <w:szCs w:val="24"/>
              </w:rPr>
              <w:t>448ee581-2f22-4bef-9382-d31d05af43f6</w:t>
            </w:r>
          </w:p>
        </w:tc>
        <w:tc>
          <w:tcPr>
            <w:tcW w:w="7407" w:type="dxa"/>
            <w:shd w:val="clear" w:color="auto" w:fill="F2F2F2" w:themeFill="background1" w:themeFillShade="F2"/>
          </w:tcPr>
          <w:p w:rsidR="00000000" w:rsidRDefault="007D3E85">
            <w:pPr>
              <w:rPr>
                <w:noProof/>
                <w:szCs w:val="24"/>
              </w:rPr>
            </w:pPr>
            <w:r>
              <w:rPr>
                <w:noProof/>
                <w:szCs w:val="24"/>
              </w:rPr>
              <w:t>Gallery includes the ability to send tracking data to Google Analytics.</w:t>
            </w:r>
          </w:p>
        </w:tc>
        <w:tc>
          <w:tcPr>
            <w:tcW w:w="7407" w:type="dxa"/>
          </w:tcPr>
          <w:p w:rsidR="00000000" w:rsidRDefault="007D3E85">
            <w:pPr>
              <w:rPr>
                <w:szCs w:val="24"/>
                <w:lang w:val="ja-JP"/>
              </w:rPr>
            </w:pPr>
            <w:r>
              <w:rPr>
                <w:rFonts w:ascii="MS Gothic" w:eastAsia="MS Gothic" w:hint="eastAsia"/>
                <w:szCs w:val="24"/>
                <w:lang w:val="ja-JP"/>
              </w:rPr>
              <w:t>ギャラリーには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トラッキングデータを</w:t>
            </w:r>
            <w:r>
              <w:rPr>
                <w:szCs w:val="24"/>
                <w:lang w:val="ja-JP"/>
              </w:rPr>
              <w:t>Google</w:t>
            </w:r>
            <w:r>
              <w:rPr>
                <w:rFonts w:ascii="MS Gothic" w:eastAsia="MS Gothic" w:hint="eastAsia"/>
                <w:szCs w:val="24"/>
                <w:lang w:val="ja-JP"/>
              </w:rPr>
              <w:t>アナリティクスに送信する機能が含まれています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1819 </w:t>
            </w:r>
            <w:r>
              <w:rPr>
                <w:noProof/>
                <w:sz w:val="16"/>
              </w:rPr>
              <w:br/>
            </w:r>
            <w:r>
              <w:rPr>
                <w:noProof/>
                <w:sz w:val="2"/>
                <w:szCs w:val="24"/>
              </w:rPr>
              <w:t>5ae41f50-be55-4e43-b6a6-64723</w:t>
            </w:r>
            <w:r>
              <w:rPr>
                <w:noProof/>
                <w:sz w:val="2"/>
                <w:szCs w:val="24"/>
              </w:rPr>
              <w:t>9c49d96</w:t>
            </w:r>
          </w:p>
        </w:tc>
        <w:tc>
          <w:tcPr>
            <w:tcW w:w="7407" w:type="dxa"/>
            <w:shd w:val="clear" w:color="auto" w:fill="F2F2F2" w:themeFill="background1" w:themeFillShade="F2"/>
          </w:tcPr>
          <w:p w:rsidR="00000000" w:rsidRDefault="007D3E85">
            <w:pPr>
              <w:rPr>
                <w:noProof/>
                <w:szCs w:val="24"/>
              </w:rPr>
            </w:pPr>
            <w:r>
              <w:rPr>
                <w:noProof/>
                <w:szCs w:val="24"/>
              </w:rPr>
              <w:t>When you create a new property to track in Google Analytics, Google will provide a Tracking ID and tracking code that must be added to your site.</w:t>
            </w:r>
          </w:p>
        </w:tc>
        <w:tc>
          <w:tcPr>
            <w:tcW w:w="7407" w:type="dxa"/>
          </w:tcPr>
          <w:p w:rsidR="00000000" w:rsidRDefault="007D3E85">
            <w:pPr>
              <w:rPr>
                <w:szCs w:val="24"/>
                <w:lang w:val="ja-JP"/>
              </w:rPr>
            </w:pPr>
            <w:r>
              <w:rPr>
                <w:szCs w:val="24"/>
                <w:lang w:val="ja-JP"/>
              </w:rPr>
              <w:t xml:space="preserve">Google </w:t>
            </w:r>
            <w:r>
              <w:rPr>
                <w:rFonts w:ascii="MS Gothic" w:eastAsia="MS Gothic" w:hint="eastAsia"/>
                <w:szCs w:val="24"/>
                <w:lang w:val="ja-JP"/>
              </w:rPr>
              <w:t>アナリティクスでトラッキングする新しいプロパティを作成すると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サイトに追加する必要があるトラッキング</w:t>
            </w:r>
            <w:r>
              <w:rPr>
                <w:szCs w:val="24"/>
                <w:lang w:val="ja-JP"/>
              </w:rPr>
              <w:t xml:space="preserve"> ID </w:t>
            </w:r>
            <w:r>
              <w:rPr>
                <w:rFonts w:ascii="MS Gothic" w:eastAsia="MS Gothic" w:hint="eastAsia"/>
                <w:szCs w:val="24"/>
                <w:lang w:val="ja-JP"/>
              </w:rPr>
              <w:t>とトラッキングコードが</w:t>
            </w:r>
            <w:r>
              <w:rPr>
                <w:szCs w:val="24"/>
                <w:lang w:val="ja-JP"/>
              </w:rPr>
              <w:t xml:space="preserve"> Google </w:t>
            </w:r>
            <w:r>
              <w:rPr>
                <w:rFonts w:ascii="MS Gothic" w:eastAsia="MS Gothic" w:hint="eastAsia"/>
                <w:szCs w:val="24"/>
                <w:lang w:val="ja-JP"/>
              </w:rPr>
              <w:t>によって提供されます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1820 </w:t>
            </w:r>
            <w:r>
              <w:rPr>
                <w:noProof/>
                <w:sz w:val="16"/>
              </w:rPr>
              <w:br/>
            </w:r>
            <w:r>
              <w:rPr>
                <w:noProof/>
                <w:sz w:val="2"/>
                <w:szCs w:val="24"/>
              </w:rPr>
              <w:t>e41</w:t>
            </w:r>
            <w:r>
              <w:rPr>
                <w:noProof/>
                <w:sz w:val="2"/>
                <w:szCs w:val="24"/>
              </w:rPr>
              <w:t>60565-6958-460f-9649-a022cfe2352e</w:t>
            </w:r>
          </w:p>
        </w:tc>
        <w:tc>
          <w:tcPr>
            <w:tcW w:w="7407" w:type="dxa"/>
            <w:shd w:val="clear" w:color="auto" w:fill="F2F2F2" w:themeFill="background1" w:themeFillShade="F2"/>
          </w:tcPr>
          <w:p w:rsidR="00000000" w:rsidRDefault="007D3E85">
            <w:pPr>
              <w:rPr>
                <w:noProof/>
                <w:szCs w:val="24"/>
              </w:rPr>
            </w:pPr>
            <w:r>
              <w:rPr>
                <w:noProof/>
                <w:szCs w:val="24"/>
              </w:rPr>
              <w:t>The Tracking ID is used to tell Google Analytics which account and property to send data to and should be entered into the Google Analytics field.</w:t>
            </w:r>
          </w:p>
        </w:tc>
        <w:tc>
          <w:tcPr>
            <w:tcW w:w="7407" w:type="dxa"/>
          </w:tcPr>
          <w:p w:rsidR="00000000" w:rsidRDefault="007D3E85">
            <w:pPr>
              <w:rPr>
                <w:szCs w:val="24"/>
                <w:lang w:val="ja-JP"/>
              </w:rPr>
            </w:pPr>
            <w:r>
              <w:rPr>
                <w:rFonts w:ascii="MS Gothic" w:eastAsia="MS Gothic" w:hint="eastAsia"/>
                <w:szCs w:val="24"/>
                <w:lang w:val="ja-JP"/>
              </w:rPr>
              <w:t>トラッキング</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アナリティクスにデータを送信し</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アナリティクスフィールドに入力する必要があるアカウントとプロパティ</w:t>
            </w:r>
            <w:r>
              <w:rPr>
                <w:rFonts w:ascii="MS Gothic" w:eastAsia="MS Gothic" w:hint="eastAsia"/>
                <w:szCs w:val="24"/>
                <w:lang w:val="ja-JP"/>
              </w:rPr>
              <w:t>を指示するために使用されます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1821 </w:t>
            </w:r>
            <w:r>
              <w:rPr>
                <w:noProof/>
                <w:sz w:val="16"/>
              </w:rPr>
              <w:br/>
            </w:r>
            <w:r>
              <w:rPr>
                <w:noProof/>
                <w:sz w:val="2"/>
                <w:szCs w:val="24"/>
              </w:rPr>
              <w:t>5daa8b1f-46e6-424a-8506-7982f267307a</w:t>
            </w:r>
          </w:p>
        </w:tc>
        <w:tc>
          <w:tcPr>
            <w:tcW w:w="7407" w:type="dxa"/>
            <w:shd w:val="clear" w:color="auto" w:fill="F2F2F2" w:themeFill="background1" w:themeFillShade="F2"/>
          </w:tcPr>
          <w:p w:rsidR="00000000" w:rsidRDefault="007D3E85">
            <w:pPr>
              <w:rPr>
                <w:noProof/>
                <w:szCs w:val="24"/>
              </w:rPr>
            </w:pPr>
            <w:r>
              <w:rPr>
                <w:noProof/>
                <w:szCs w:val="24"/>
              </w:rPr>
              <w:t>The tracking code can be added to your site in one of these ways:</w:t>
            </w:r>
          </w:p>
        </w:tc>
        <w:tc>
          <w:tcPr>
            <w:tcW w:w="7407" w:type="dxa"/>
          </w:tcPr>
          <w:p w:rsidR="00000000" w:rsidRDefault="007D3E85">
            <w:pPr>
              <w:rPr>
                <w:szCs w:val="24"/>
                <w:lang w:val="ja-JP"/>
              </w:rPr>
            </w:pPr>
            <w:r>
              <w:rPr>
                <w:rFonts w:ascii="MS Gothic" w:eastAsia="MS Gothic" w:hint="eastAsia"/>
                <w:szCs w:val="24"/>
                <w:lang w:val="ja-JP"/>
              </w:rPr>
              <w:t>トラッキングコードは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次のいずれかの方法でサイトに追加できます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1822 </w:t>
            </w:r>
            <w:r>
              <w:rPr>
                <w:noProof/>
                <w:sz w:val="16"/>
              </w:rPr>
              <w:br/>
            </w:r>
            <w:r>
              <w:rPr>
                <w:noProof/>
                <w:sz w:val="2"/>
                <w:szCs w:val="24"/>
              </w:rPr>
              <w:t>9747935c-c158-4a9f-b2b9-6fe6dd1d25b5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header/footer HTML</w:t>
            </w:r>
            <w:r>
              <w:rPr>
                <w:rStyle w:val="mqInternal"/>
                <w:noProof/>
                <w:szCs w:val="24"/>
              </w:rPr>
              <w:t>{2]</w:t>
            </w:r>
            <w:r>
              <w:rPr>
                <w:noProof/>
                <w:szCs w:val="24"/>
              </w:rPr>
              <w:t xml:space="preserve"> - If you are using </w:t>
            </w:r>
            <w:r>
              <w:rPr>
                <w:rStyle w:val="mqInternal"/>
                <w:noProof/>
                <w:szCs w:val="24"/>
              </w:rPr>
              <w:t>[3}</w:t>
            </w:r>
            <w:r>
              <w:rPr>
                <w:noProof/>
                <w:szCs w:val="24"/>
              </w:rPr>
              <w:t>custom header/footer HTML</w:t>
            </w:r>
            <w:r>
              <w:rPr>
                <w:rStyle w:val="mqInternal"/>
                <w:noProof/>
                <w:szCs w:val="24"/>
              </w:rPr>
              <w:t>{4]</w:t>
            </w:r>
            <w:r>
              <w:rPr>
                <w:noProof/>
                <w:szCs w:val="24"/>
              </w:rPr>
              <w:t xml:space="preserve"> for your site, you can paste the tracking code in as part of the header/footer HTML</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カスタムヘッダー</w:t>
            </w:r>
            <w:r>
              <w:rPr>
                <w:szCs w:val="24"/>
                <w:lang w:val="ja-JP"/>
              </w:rPr>
              <w:t>/</w:t>
            </w:r>
            <w:r>
              <w:rPr>
                <w:rFonts w:ascii="MS Gothic" w:eastAsia="MS Gothic" w:hint="eastAsia"/>
                <w:szCs w:val="24"/>
                <w:lang w:val="ja-JP"/>
              </w:rPr>
              <w:t>フッター</w:t>
            </w:r>
            <w:r>
              <w:rPr>
                <w:szCs w:val="24"/>
                <w:lang w:val="ja-JP"/>
              </w:rPr>
              <w:t xml:space="preserve"> HTML</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サイトにカスタムヘッダー</w:t>
            </w:r>
            <w:r>
              <w:rPr>
                <w:szCs w:val="24"/>
                <w:lang w:val="ja-JP"/>
              </w:rPr>
              <w:t>/</w:t>
            </w:r>
            <w:r>
              <w:rPr>
                <w:rFonts w:ascii="MS Gothic" w:eastAsia="MS Gothic" w:hint="eastAsia"/>
                <w:szCs w:val="24"/>
                <w:lang w:val="ja-JP"/>
              </w:rPr>
              <w:t>フッター</w:t>
            </w:r>
            <w:r>
              <w:rPr>
                <w:szCs w:val="24"/>
                <w:lang w:val="ja-JP"/>
              </w:rPr>
              <w:t xml:space="preserve"> HTML</w:t>
            </w:r>
            <w:r>
              <w:rPr>
                <w:rStyle w:val="mqInternal"/>
                <w:noProof/>
                <w:szCs w:val="24"/>
                <w:lang w:val="ja-JP"/>
              </w:rPr>
              <w:t>{4]</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w:t>
            </w:r>
            <w:r>
              <w:rPr>
                <w:szCs w:val="24"/>
                <w:lang w:val="ja-JP"/>
              </w:rPr>
              <w:t>/</w:t>
            </w:r>
            <w:r>
              <w:rPr>
                <w:rFonts w:ascii="MS Gothic" w:eastAsia="MS Gothic" w:hint="eastAsia"/>
                <w:szCs w:val="24"/>
                <w:lang w:val="ja-JP"/>
              </w:rPr>
              <w:t>フッター</w:t>
            </w:r>
            <w:r>
              <w:rPr>
                <w:szCs w:val="24"/>
                <w:lang w:val="ja-JP"/>
              </w:rPr>
              <w:t xml:space="preserve"> HTML </w:t>
            </w:r>
            <w:r>
              <w:rPr>
                <w:rFonts w:ascii="MS Gothic" w:eastAsia="MS Gothic" w:hint="eastAsia"/>
                <w:szCs w:val="24"/>
                <w:lang w:val="ja-JP"/>
              </w:rPr>
              <w:t>の一部としてトラッキングコードを貼り付けることができます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1823 </w:t>
            </w:r>
            <w:r>
              <w:rPr>
                <w:noProof/>
                <w:sz w:val="16"/>
              </w:rPr>
              <w:br/>
            </w:r>
            <w:r>
              <w:rPr>
                <w:noProof/>
                <w:sz w:val="2"/>
                <w:szCs w:val="24"/>
              </w:rPr>
              <w:t>78</w:t>
            </w:r>
            <w:r>
              <w:rPr>
                <w:noProof/>
                <w:sz w:val="2"/>
                <w:szCs w:val="24"/>
              </w:rPr>
              <w:t>248d28-6ea6-4138-a8ea-fd38ee51c5c4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Specify a custom JavaScript file</w:t>
            </w:r>
            <w:r>
              <w:rPr>
                <w:rStyle w:val="mqInternal"/>
                <w:noProof/>
                <w:szCs w:val="24"/>
              </w:rPr>
              <w:t>{2]</w:t>
            </w:r>
            <w:r>
              <w:rPr>
                <w:noProof/>
                <w:szCs w:val="24"/>
              </w:rPr>
              <w:t xml:space="preserve"> - Save the tracking code into a .js file hosted on your domain and then point to it using the custom JavaScript property for the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w:t>
            </w:r>
            <w:r>
              <w:rPr>
                <w:szCs w:val="24"/>
                <w:lang w:val="ja-JP"/>
              </w:rPr>
              <w:t xml:space="preserve"> JavaScript </w:t>
            </w:r>
            <w:r>
              <w:rPr>
                <w:rFonts w:ascii="MS Gothic" w:eastAsia="MS Gothic" w:hint="eastAsia"/>
                <w:szCs w:val="24"/>
                <w:lang w:val="ja-JP"/>
              </w:rPr>
              <w:t>ファイルを指定する</w:t>
            </w:r>
            <w:r>
              <w:rPr>
                <w:rStyle w:val="mqInternal"/>
                <w:noProof/>
                <w:szCs w:val="24"/>
                <w:lang w:val="ja-JP"/>
              </w:rPr>
              <w:t>{2]</w:t>
            </w:r>
            <w:r>
              <w:rPr>
                <w:szCs w:val="24"/>
                <w:lang w:val="ja-JP"/>
              </w:rPr>
              <w:t xml:space="preserve"> -</w:t>
            </w:r>
            <w:r>
              <w:rPr>
                <w:rFonts w:ascii="MS Gothic" w:eastAsia="MS Gothic" w:hint="eastAsia"/>
                <w:szCs w:val="24"/>
                <w:lang w:val="ja-JP"/>
              </w:rPr>
              <w:t>ドメインでホストされている</w:t>
            </w:r>
            <w:r>
              <w:rPr>
                <w:szCs w:val="24"/>
                <w:lang w:val="ja-JP"/>
              </w:rPr>
              <w:t>.j</w:t>
            </w:r>
            <w:r>
              <w:rPr>
                <w:szCs w:val="24"/>
                <w:lang w:val="ja-JP"/>
              </w:rPr>
              <w:t xml:space="preserve">s </w:t>
            </w:r>
            <w:r>
              <w:rPr>
                <w:rFonts w:ascii="MS Gothic" w:eastAsia="MS Gothic" w:hint="eastAsia"/>
                <w:szCs w:val="24"/>
                <w:lang w:val="ja-JP"/>
              </w:rPr>
              <w:t>ファイルにトラッキングコードを保存し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サイトのカスタム</w:t>
            </w:r>
            <w:r>
              <w:rPr>
                <w:szCs w:val="24"/>
                <w:lang w:val="ja-JP"/>
              </w:rPr>
              <w:t xml:space="preserve"> JavaScript </w:t>
            </w:r>
            <w:r>
              <w:rPr>
                <w:rFonts w:ascii="MS Gothic" w:eastAsia="MS Gothic" w:hint="eastAsia"/>
                <w:szCs w:val="24"/>
                <w:lang w:val="ja-JP"/>
              </w:rPr>
              <w:t>プロパティを使用してそのファイルをポイントします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1824 </w:t>
            </w:r>
            <w:r>
              <w:rPr>
                <w:noProof/>
                <w:sz w:val="16"/>
              </w:rPr>
              <w:br/>
            </w:r>
            <w:r>
              <w:rPr>
                <w:noProof/>
                <w:sz w:val="2"/>
                <w:szCs w:val="24"/>
              </w:rPr>
              <w:t>9709b693-cdb6-4b60-a6a2-ca78f2628e9a</w:t>
            </w:r>
          </w:p>
        </w:tc>
        <w:tc>
          <w:tcPr>
            <w:tcW w:w="7407" w:type="dxa"/>
            <w:shd w:val="clear" w:color="auto" w:fill="F2F2F2" w:themeFill="background1" w:themeFillShade="F2"/>
          </w:tcPr>
          <w:p w:rsidR="00000000" w:rsidRDefault="007D3E85">
            <w:pPr>
              <w:rPr>
                <w:noProof/>
                <w:szCs w:val="24"/>
              </w:rPr>
            </w:pPr>
            <w:r>
              <w:rPr>
                <w:noProof/>
                <w:szCs w:val="24"/>
              </w:rPr>
              <w:t>By adding the Tracking ID in Site Settings, you get the default "pageview" analytics.</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サイトの設定</w:t>
            </w:r>
            <w:r>
              <w:rPr>
                <w:szCs w:val="24"/>
                <w:lang w:val="ja-JP"/>
              </w:rPr>
              <w:t xml:space="preserve">] </w:t>
            </w:r>
            <w:r>
              <w:rPr>
                <w:rFonts w:ascii="MS Gothic" w:eastAsia="MS Gothic" w:hint="eastAsia"/>
                <w:szCs w:val="24"/>
                <w:lang w:val="ja-JP"/>
              </w:rPr>
              <w:t>にトラッキング</w:t>
            </w:r>
            <w:r>
              <w:rPr>
                <w:szCs w:val="24"/>
                <w:lang w:val="ja-JP"/>
              </w:rPr>
              <w:t>ID</w:t>
            </w:r>
            <w:r>
              <w:rPr>
                <w:rFonts w:ascii="MS Gothic" w:eastAsia="MS Gothic" w:hint="eastAsia"/>
                <w:szCs w:val="24"/>
                <w:lang w:val="ja-JP"/>
              </w:rPr>
              <w:t>を追加すると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ページビュー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アナリティクスが表示されます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1825 </w:t>
            </w:r>
            <w:r>
              <w:rPr>
                <w:noProof/>
                <w:sz w:val="16"/>
              </w:rPr>
              <w:br/>
            </w:r>
            <w:r>
              <w:rPr>
                <w:noProof/>
                <w:sz w:val="2"/>
                <w:szCs w:val="24"/>
              </w:rPr>
              <w:t>65491076-bf06-4ada-a9b3-c8360784ec48</w:t>
            </w:r>
          </w:p>
        </w:tc>
        <w:tc>
          <w:tcPr>
            <w:tcW w:w="7407" w:type="dxa"/>
            <w:shd w:val="clear" w:color="auto" w:fill="F2F2F2" w:themeFill="background1" w:themeFillShade="F2"/>
          </w:tcPr>
          <w:p w:rsidR="00000000" w:rsidRDefault="007D3E85">
            <w:pPr>
              <w:rPr>
                <w:noProof/>
                <w:szCs w:val="24"/>
              </w:rPr>
            </w:pPr>
            <w:r>
              <w:rPr>
                <w:noProof/>
                <w:szCs w:val="24"/>
              </w:rPr>
              <w:t>Gallery will add the minimum required JavaScript for the same.</w:t>
            </w:r>
          </w:p>
        </w:tc>
        <w:tc>
          <w:tcPr>
            <w:tcW w:w="7407" w:type="dxa"/>
          </w:tcPr>
          <w:p w:rsidR="00000000" w:rsidRDefault="007D3E85">
            <w:pPr>
              <w:rPr>
                <w:szCs w:val="24"/>
                <w:lang w:val="ja-JP"/>
              </w:rPr>
            </w:pPr>
            <w:r>
              <w:rPr>
                <w:rFonts w:ascii="MS Gothic" w:eastAsia="MS Gothic" w:hint="eastAsia"/>
                <w:szCs w:val="24"/>
                <w:lang w:val="ja-JP"/>
              </w:rPr>
              <w:t>ギャラリーは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同じために最低限必要な</w:t>
            </w:r>
            <w:r>
              <w:rPr>
                <w:szCs w:val="24"/>
                <w:lang w:val="ja-JP"/>
              </w:rPr>
              <w:t>JavaScript</w:t>
            </w:r>
            <w:r>
              <w:rPr>
                <w:rFonts w:ascii="MS Gothic" w:eastAsia="MS Gothic" w:hint="eastAsia"/>
                <w:szCs w:val="24"/>
                <w:lang w:val="ja-JP"/>
              </w:rPr>
              <w:t>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1826 </w:t>
            </w:r>
            <w:r>
              <w:rPr>
                <w:noProof/>
                <w:sz w:val="16"/>
              </w:rPr>
              <w:br/>
            </w:r>
            <w:r>
              <w:rPr>
                <w:noProof/>
                <w:sz w:val="2"/>
                <w:szCs w:val="24"/>
              </w:rPr>
              <w:t>7a357558-1d49-40f7-b93b-eed937fb03a8</w:t>
            </w:r>
          </w:p>
        </w:tc>
        <w:tc>
          <w:tcPr>
            <w:tcW w:w="7407" w:type="dxa"/>
            <w:shd w:val="clear" w:color="auto" w:fill="F2F2F2" w:themeFill="background1" w:themeFillShade="F2"/>
          </w:tcPr>
          <w:p w:rsidR="00000000" w:rsidRDefault="007D3E85">
            <w:pPr>
              <w:rPr>
                <w:noProof/>
                <w:szCs w:val="24"/>
              </w:rPr>
            </w:pPr>
            <w:r>
              <w:rPr>
                <w:noProof/>
                <w:szCs w:val="24"/>
              </w:rPr>
              <w:t>Adding tracking code as part of a custom header or in a custom JavaScr</w:t>
            </w:r>
            <w:r>
              <w:rPr>
                <w:noProof/>
                <w:szCs w:val="24"/>
              </w:rPr>
              <w:t>ipt file allows you to add more specific analytics.</w:t>
            </w:r>
          </w:p>
        </w:tc>
        <w:tc>
          <w:tcPr>
            <w:tcW w:w="7407" w:type="dxa"/>
          </w:tcPr>
          <w:p w:rsidR="00000000" w:rsidRDefault="007D3E85">
            <w:pPr>
              <w:rPr>
                <w:szCs w:val="24"/>
                <w:lang w:val="ja-JP"/>
              </w:rPr>
            </w:pPr>
            <w:r>
              <w:rPr>
                <w:rFonts w:ascii="MS Gothic" w:eastAsia="MS Gothic" w:hint="eastAsia"/>
                <w:szCs w:val="24"/>
                <w:lang w:val="ja-JP"/>
              </w:rPr>
              <w:t>カスタムヘッダーの一部またはカスタム</w:t>
            </w:r>
            <w:r>
              <w:rPr>
                <w:szCs w:val="24"/>
                <w:lang w:val="ja-JP"/>
              </w:rPr>
              <w:t xml:space="preserve"> JavaScript </w:t>
            </w:r>
            <w:r>
              <w:rPr>
                <w:rFonts w:ascii="MS Gothic" w:eastAsia="MS Gothic" w:hint="eastAsia"/>
                <w:szCs w:val="24"/>
                <w:lang w:val="ja-JP"/>
              </w:rPr>
              <w:t>ファイルにトラッキングコードを追加すると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より具体的な分析を追加できます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1827 </w:t>
            </w:r>
            <w:r>
              <w:rPr>
                <w:noProof/>
                <w:sz w:val="16"/>
              </w:rPr>
              <w:br/>
            </w:r>
            <w:r>
              <w:rPr>
                <w:noProof/>
                <w:sz w:val="2"/>
                <w:szCs w:val="24"/>
              </w:rPr>
              <w:t>829db8a1-269d-4e38-b5ee-126c5ec378da</w:t>
            </w:r>
          </w:p>
        </w:tc>
        <w:tc>
          <w:tcPr>
            <w:tcW w:w="7407" w:type="dxa"/>
            <w:shd w:val="clear" w:color="auto" w:fill="F2F2F2" w:themeFill="background1" w:themeFillShade="F2"/>
          </w:tcPr>
          <w:p w:rsidR="00000000" w:rsidRDefault="007D3E85">
            <w:pPr>
              <w:rPr>
                <w:noProof/>
                <w:szCs w:val="24"/>
              </w:rPr>
            </w:pPr>
            <w:r>
              <w:rPr>
                <w:noProof/>
                <w:szCs w:val="24"/>
              </w:rPr>
              <w:t>For example, you can add custom code for click or other events.</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クリックやその他のイベント用のカスタムコードを追加できます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1828 </w:t>
            </w:r>
            <w:r>
              <w:rPr>
                <w:noProof/>
                <w:sz w:val="16"/>
              </w:rPr>
              <w:br/>
            </w:r>
            <w:r>
              <w:rPr>
                <w:noProof/>
                <w:sz w:val="2"/>
                <w:szCs w:val="24"/>
              </w:rPr>
              <w:t>89f30583-3b27-4d15-a88d-bf962c346d3f</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Google Analytics and to create a Tracking ID for your site, visit the </w:t>
            </w:r>
            <w:r>
              <w:rPr>
                <w:rStyle w:val="mqInternal"/>
                <w:noProof/>
                <w:szCs w:val="24"/>
              </w:rPr>
              <w:t>[1}</w:t>
            </w:r>
            <w:r>
              <w:rPr>
                <w:noProof/>
                <w:szCs w:val="24"/>
              </w:rPr>
              <w:t>Google Analytics</w:t>
            </w:r>
            <w:r>
              <w:rPr>
                <w:rStyle w:val="mqInternal"/>
                <w:noProof/>
                <w:szCs w:val="24"/>
              </w:rPr>
              <w:t>{2]</w:t>
            </w:r>
            <w:r>
              <w:rPr>
                <w:noProof/>
                <w:szCs w:val="24"/>
              </w:rPr>
              <w:t xml:space="preserve"> website.</w:t>
            </w:r>
          </w:p>
        </w:tc>
        <w:tc>
          <w:tcPr>
            <w:tcW w:w="7407" w:type="dxa"/>
          </w:tcPr>
          <w:p w:rsidR="00000000" w:rsidRDefault="007D3E85">
            <w:pPr>
              <w:rPr>
                <w:szCs w:val="24"/>
                <w:lang w:val="ja-JP"/>
              </w:rPr>
            </w:pPr>
            <w:r>
              <w:rPr>
                <w:szCs w:val="24"/>
                <w:lang w:val="ja-JP"/>
              </w:rPr>
              <w:t xml:space="preserve">Google </w:t>
            </w:r>
            <w:r>
              <w:rPr>
                <w:rFonts w:ascii="MS Gothic" w:eastAsia="MS Gothic" w:hint="eastAsia"/>
                <w:szCs w:val="24"/>
                <w:lang w:val="ja-JP"/>
              </w:rPr>
              <w:t>アナリティクスについて詳しく知り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サイトのトラッキング</w:t>
            </w:r>
            <w:r>
              <w:rPr>
                <w:szCs w:val="24"/>
                <w:lang w:val="ja-JP"/>
              </w:rPr>
              <w:t xml:space="preserve"> ID </w:t>
            </w:r>
            <w:r>
              <w:rPr>
                <w:rFonts w:ascii="MS Gothic" w:eastAsia="MS Gothic" w:hint="eastAsia"/>
                <w:szCs w:val="24"/>
                <w:lang w:val="ja-JP"/>
              </w:rPr>
              <w:t>を作成する方法については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Google</w:t>
            </w:r>
            <w:r>
              <w:rPr>
                <w:rStyle w:val="mqInternal"/>
                <w:noProof/>
                <w:szCs w:val="24"/>
                <w:lang w:val="ja-JP"/>
              </w:rPr>
              <w:t>{2]</w:t>
            </w:r>
            <w:r>
              <w:rPr>
                <w:rFonts w:ascii="MS Gothic" w:eastAsia="MS Gothic" w:hint="eastAsia"/>
                <w:szCs w:val="24"/>
                <w:lang w:val="ja-JP"/>
              </w:rPr>
              <w:t>アナリティクスのウェブサイトをご覧ください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1829 </w:t>
            </w:r>
            <w:r>
              <w:rPr>
                <w:noProof/>
                <w:sz w:val="16"/>
              </w:rPr>
              <w:br/>
            </w:r>
            <w:r>
              <w:rPr>
                <w:noProof/>
                <w:sz w:val="2"/>
                <w:szCs w:val="24"/>
              </w:rPr>
              <w:t>9fc3c3d8-7ab4-4b10-9812-e4511d02401d</w:t>
            </w:r>
          </w:p>
        </w:tc>
        <w:tc>
          <w:tcPr>
            <w:tcW w:w="7407" w:type="dxa"/>
            <w:shd w:val="clear" w:color="auto" w:fill="F2F2F2" w:themeFill="background1" w:themeFillShade="F2"/>
          </w:tcPr>
          <w:p w:rsidR="00000000" w:rsidRDefault="007D3E85">
            <w:pPr>
              <w:rPr>
                <w:noProof/>
                <w:szCs w:val="24"/>
              </w:rPr>
            </w:pPr>
            <w:r>
              <w:rPr>
                <w:noProof/>
                <w:szCs w:val="24"/>
              </w:rPr>
              <w:t>Integrating with Google Tag Manager</w:t>
            </w:r>
          </w:p>
        </w:tc>
        <w:tc>
          <w:tcPr>
            <w:tcW w:w="7407" w:type="dxa"/>
          </w:tcPr>
          <w:p w:rsidR="00000000" w:rsidRDefault="007D3E85">
            <w:pPr>
              <w:rPr>
                <w:szCs w:val="24"/>
                <w:lang w:val="ja-JP"/>
              </w:rPr>
            </w:pPr>
            <w:r>
              <w:rPr>
                <w:szCs w:val="24"/>
                <w:lang w:val="ja-JP"/>
              </w:rPr>
              <w:t>Google</w:t>
            </w:r>
            <w:r>
              <w:rPr>
                <w:rFonts w:ascii="MS Gothic" w:eastAsia="MS Gothic" w:hint="eastAsia"/>
                <w:szCs w:val="24"/>
                <w:lang w:val="ja-JP"/>
              </w:rPr>
              <w:t>タグマネージャとの統合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1830 </w:t>
            </w:r>
            <w:r>
              <w:rPr>
                <w:noProof/>
                <w:sz w:val="16"/>
              </w:rPr>
              <w:br/>
            </w:r>
            <w:r>
              <w:rPr>
                <w:noProof/>
                <w:sz w:val="2"/>
                <w:szCs w:val="24"/>
              </w:rPr>
              <w:t>9d849c79-1769-4a71-b372-6ed5b481bc75</w:t>
            </w:r>
          </w:p>
        </w:tc>
        <w:tc>
          <w:tcPr>
            <w:tcW w:w="7407" w:type="dxa"/>
            <w:shd w:val="clear" w:color="auto" w:fill="F2F2F2" w:themeFill="background1" w:themeFillShade="F2"/>
          </w:tcPr>
          <w:p w:rsidR="00000000" w:rsidRDefault="007D3E85">
            <w:pPr>
              <w:rPr>
                <w:noProof/>
                <w:szCs w:val="24"/>
              </w:rPr>
            </w:pPr>
            <w:r>
              <w:rPr>
                <w:noProof/>
                <w:szCs w:val="24"/>
              </w:rPr>
              <w:t>Gallery includes the ability to include code from Google Tag Manager.</w:t>
            </w:r>
          </w:p>
        </w:tc>
        <w:tc>
          <w:tcPr>
            <w:tcW w:w="7407" w:type="dxa"/>
          </w:tcPr>
          <w:p w:rsidR="00000000" w:rsidRDefault="007D3E85">
            <w:pPr>
              <w:rPr>
                <w:szCs w:val="24"/>
                <w:lang w:val="ja-JP"/>
              </w:rPr>
            </w:pPr>
            <w:r>
              <w:rPr>
                <w:rFonts w:ascii="MS Gothic" w:eastAsia="MS Gothic" w:hint="eastAsia"/>
                <w:szCs w:val="24"/>
                <w:lang w:val="ja-JP"/>
              </w:rPr>
              <w:t>ギャラリーには</w:t>
            </w:r>
            <w:r>
              <w:rPr>
                <w:rFonts w:ascii="Microsoft YaHei UI" w:eastAsia="Microsoft YaHei UI" w:hAnsi="Microsoft YaHei UI" w:cs="Microsoft YaHei UI" w:hint="eastAsia"/>
                <w:szCs w:val="24"/>
                <w:lang w:val="ja-JP"/>
              </w:rPr>
              <w:t>、</w:t>
            </w:r>
            <w:r>
              <w:rPr>
                <w:szCs w:val="24"/>
                <w:lang w:val="ja-JP"/>
              </w:rPr>
              <w:t>Google</w:t>
            </w:r>
            <w:r>
              <w:rPr>
                <w:rFonts w:ascii="MS Gothic" w:eastAsia="MS Gothic" w:hint="eastAsia"/>
                <w:szCs w:val="24"/>
                <w:lang w:val="ja-JP"/>
              </w:rPr>
              <w:t>タグマネージャのコードを含める機能が含まれています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1831 </w:t>
            </w:r>
            <w:r>
              <w:rPr>
                <w:noProof/>
                <w:sz w:val="16"/>
              </w:rPr>
              <w:br/>
            </w:r>
            <w:r>
              <w:rPr>
                <w:noProof/>
                <w:sz w:val="2"/>
                <w:szCs w:val="24"/>
              </w:rPr>
              <w:t>5a48bce9-b16d-4b8f-97dd-b10e90a136dc</w:t>
            </w:r>
          </w:p>
        </w:tc>
        <w:tc>
          <w:tcPr>
            <w:tcW w:w="7407" w:type="dxa"/>
            <w:shd w:val="clear" w:color="auto" w:fill="F2F2F2" w:themeFill="background1" w:themeFillShade="F2"/>
          </w:tcPr>
          <w:p w:rsidR="00000000" w:rsidRDefault="007D3E85">
            <w:pPr>
              <w:rPr>
                <w:noProof/>
                <w:szCs w:val="24"/>
              </w:rPr>
            </w:pPr>
            <w:r>
              <w:rPr>
                <w:noProof/>
                <w:szCs w:val="24"/>
              </w:rPr>
              <w:t xml:space="preserve">Paste the appropriate code into the </w:t>
            </w:r>
            <w:r>
              <w:rPr>
                <w:rStyle w:val="mqInternal"/>
                <w:noProof/>
                <w:szCs w:val="24"/>
              </w:rPr>
              <w:t>[1}</w:t>
            </w:r>
            <w:r>
              <w:rPr>
                <w:noProof/>
                <w:szCs w:val="24"/>
              </w:rPr>
              <w:t>&lt;head&gt;</w:t>
            </w:r>
            <w:r>
              <w:rPr>
                <w:rStyle w:val="mqInternal"/>
                <w:noProof/>
                <w:szCs w:val="24"/>
              </w:rPr>
              <w:t>{2]</w:t>
            </w:r>
            <w:r>
              <w:rPr>
                <w:noProof/>
                <w:szCs w:val="24"/>
              </w:rPr>
              <w:t xml:space="preserve"> or </w:t>
            </w:r>
            <w:r>
              <w:rPr>
                <w:rStyle w:val="mqInternal"/>
                <w:noProof/>
                <w:szCs w:val="24"/>
              </w:rPr>
              <w:t>[1}</w:t>
            </w:r>
            <w:r>
              <w:rPr>
                <w:noProof/>
                <w:szCs w:val="24"/>
              </w:rPr>
              <w:t>&lt;body&gt;</w:t>
            </w:r>
            <w:r>
              <w:rPr>
                <w:rStyle w:val="mqInternal"/>
                <w:noProof/>
                <w:szCs w:val="24"/>
              </w:rPr>
              <w:t>{2]</w:t>
            </w:r>
            <w:r>
              <w:rPr>
                <w:noProof/>
                <w:szCs w:val="24"/>
              </w:rPr>
              <w:t xml:space="preserve"> sections.</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&lt;  head&gt;</w:t>
            </w:r>
            <w:r>
              <w:rPr>
                <w:rStyle w:val="mqInternal"/>
                <w:noProof/>
                <w:szCs w:val="24"/>
                <w:lang w:val="ja-JP"/>
              </w:rPr>
              <w:t>{2]</w:t>
            </w:r>
            <w:r>
              <w:rPr>
                <w:rFonts w:ascii="MS Gothic" w:eastAsia="MS Gothic" w:hint="eastAsia"/>
                <w:szCs w:val="24"/>
                <w:lang w:val="ja-JP"/>
              </w:rPr>
              <w:t>または</w:t>
            </w:r>
            <w:r>
              <w:rPr>
                <w:rStyle w:val="mqInternal"/>
                <w:noProof/>
                <w:szCs w:val="24"/>
                <w:lang w:val="ja-JP"/>
              </w:rPr>
              <w:t>[1}</w:t>
            </w:r>
            <w:r>
              <w:rPr>
                <w:szCs w:val="24"/>
                <w:lang w:val="ja-JP"/>
              </w:rPr>
              <w:t xml:space="preserve"> &lt;  b</w:t>
            </w:r>
            <w:r>
              <w:rPr>
                <w:szCs w:val="24"/>
                <w:lang w:val="ja-JP"/>
              </w:rPr>
              <w:t>ody&gt;</w:t>
            </w:r>
            <w:r>
              <w:rPr>
                <w:rStyle w:val="mqInternal"/>
                <w:noProof/>
                <w:szCs w:val="24"/>
                <w:lang w:val="ja-JP"/>
              </w:rPr>
              <w:t>{2]</w:t>
            </w:r>
            <w:r>
              <w:rPr>
                <w:rFonts w:ascii="MS Gothic" w:eastAsia="MS Gothic" w:hint="eastAsia"/>
                <w:szCs w:val="24"/>
                <w:lang w:val="ja-JP"/>
              </w:rPr>
              <w:t>セクションに適切なコードを貼り付けます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1832 </w:t>
            </w:r>
            <w:r>
              <w:rPr>
                <w:noProof/>
                <w:sz w:val="16"/>
              </w:rPr>
              <w:br/>
            </w:r>
            <w:r>
              <w:rPr>
                <w:noProof/>
                <w:sz w:val="2"/>
                <w:szCs w:val="24"/>
              </w:rPr>
              <w:t>4e51e9eb-1b65-460c-97e7-7f2ae15affed</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Google Tag Manager, visit the </w:t>
            </w:r>
            <w:r>
              <w:rPr>
                <w:rStyle w:val="mqInternal"/>
                <w:noProof/>
                <w:szCs w:val="24"/>
              </w:rPr>
              <w:t>[1}</w:t>
            </w:r>
            <w:r>
              <w:rPr>
                <w:noProof/>
                <w:szCs w:val="24"/>
              </w:rPr>
              <w:t>Google</w:t>
            </w:r>
            <w:r>
              <w:rPr>
                <w:rStyle w:val="mqInternal"/>
                <w:noProof/>
                <w:szCs w:val="24"/>
              </w:rPr>
              <w:t>{2]</w:t>
            </w:r>
            <w:r>
              <w:rPr>
                <w:noProof/>
                <w:szCs w:val="24"/>
              </w:rPr>
              <w:t xml:space="preserve"> website.</w:t>
            </w:r>
          </w:p>
        </w:tc>
        <w:tc>
          <w:tcPr>
            <w:tcW w:w="7407" w:type="dxa"/>
          </w:tcPr>
          <w:p w:rsidR="00000000" w:rsidRDefault="007D3E85">
            <w:pPr>
              <w:rPr>
                <w:szCs w:val="24"/>
                <w:lang w:val="ja-JP"/>
              </w:rPr>
            </w:pPr>
            <w:r>
              <w:rPr>
                <w:szCs w:val="24"/>
                <w:lang w:val="ja-JP"/>
              </w:rPr>
              <w:t xml:space="preserve">Google </w:t>
            </w:r>
            <w:r>
              <w:rPr>
                <w:rFonts w:ascii="MS Gothic" w:eastAsia="MS Gothic" w:hint="eastAsia"/>
                <w:szCs w:val="24"/>
                <w:lang w:val="ja-JP"/>
              </w:rPr>
              <w:t>タグマネージャーの詳細については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Google</w:t>
            </w:r>
            <w:r>
              <w:rPr>
                <w:rStyle w:val="mqInternal"/>
                <w:noProof/>
                <w:szCs w:val="24"/>
                <w:lang w:val="ja-JP"/>
              </w:rPr>
              <w:t>{2]</w:t>
            </w:r>
            <w:r>
              <w:rPr>
                <w:rFonts w:ascii="MS Gothic" w:eastAsia="MS Gothic" w:hint="eastAsia"/>
                <w:szCs w:val="24"/>
                <w:lang w:val="ja-JP"/>
              </w:rPr>
              <w:t>ウェブサイトをご覧ください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1833 </w:t>
            </w:r>
            <w:r>
              <w:rPr>
                <w:noProof/>
                <w:sz w:val="16"/>
              </w:rPr>
              <w:br/>
            </w:r>
            <w:r>
              <w:rPr>
                <w:noProof/>
                <w:sz w:val="2"/>
                <w:szCs w:val="24"/>
              </w:rPr>
              <w:t>690ab8ca-1a5d-4646-9a8f-653c8b3adbfd</w:t>
            </w:r>
          </w:p>
        </w:tc>
        <w:tc>
          <w:tcPr>
            <w:tcW w:w="7407" w:type="dxa"/>
            <w:shd w:val="clear" w:color="auto" w:fill="F2F2F2" w:themeFill="background1" w:themeFillShade="F2"/>
          </w:tcPr>
          <w:p w:rsidR="00000000" w:rsidRDefault="007D3E85">
            <w:pPr>
              <w:rPr>
                <w:noProof/>
                <w:szCs w:val="24"/>
              </w:rPr>
            </w:pPr>
            <w:r>
              <w:rPr>
                <w:noProof/>
                <w:szCs w:val="24"/>
              </w:rPr>
              <w:t>Integrating with Eloqua</w:t>
            </w:r>
          </w:p>
        </w:tc>
        <w:tc>
          <w:tcPr>
            <w:tcW w:w="7407" w:type="dxa"/>
          </w:tcPr>
          <w:p w:rsidR="00000000" w:rsidRDefault="007D3E85">
            <w:pPr>
              <w:rPr>
                <w:szCs w:val="24"/>
                <w:lang w:val="ja-JP"/>
              </w:rPr>
            </w:pPr>
            <w:r>
              <w:rPr>
                <w:szCs w:val="24"/>
                <w:lang w:val="ja-JP"/>
              </w:rPr>
              <w:t>Eloqua</w:t>
            </w:r>
            <w:r>
              <w:rPr>
                <w:rFonts w:ascii="MS Gothic" w:eastAsia="MS Gothic" w:hint="eastAsia"/>
                <w:szCs w:val="24"/>
                <w:lang w:val="ja-JP"/>
              </w:rPr>
              <w:t>との統合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1834 </w:t>
            </w:r>
            <w:r>
              <w:rPr>
                <w:noProof/>
                <w:sz w:val="16"/>
              </w:rPr>
              <w:br/>
            </w:r>
            <w:r>
              <w:rPr>
                <w:noProof/>
                <w:sz w:val="2"/>
                <w:szCs w:val="24"/>
              </w:rPr>
              <w:t>9b2ae102-0b04-4f5c-8652-55d6582fdbe6</w:t>
            </w:r>
          </w:p>
        </w:tc>
        <w:tc>
          <w:tcPr>
            <w:tcW w:w="7407" w:type="dxa"/>
            <w:shd w:val="clear" w:color="auto" w:fill="F2F2F2" w:themeFill="background1" w:themeFillShade="F2"/>
          </w:tcPr>
          <w:p w:rsidR="00000000" w:rsidRDefault="007D3E85">
            <w:pPr>
              <w:rPr>
                <w:noProof/>
                <w:szCs w:val="24"/>
              </w:rPr>
            </w:pPr>
            <w:r>
              <w:rPr>
                <w:noProof/>
                <w:szCs w:val="24"/>
              </w:rPr>
              <w:t>Gallery includes Eloqua page tracking scripts to allow you to track visits to your website.</w:t>
            </w:r>
          </w:p>
        </w:tc>
        <w:tc>
          <w:tcPr>
            <w:tcW w:w="7407" w:type="dxa"/>
          </w:tcPr>
          <w:p w:rsidR="00000000" w:rsidRDefault="007D3E85">
            <w:pPr>
              <w:rPr>
                <w:szCs w:val="24"/>
                <w:lang w:val="ja-JP"/>
              </w:rPr>
            </w:pPr>
            <w:r>
              <w:rPr>
                <w:rFonts w:ascii="MS Gothic" w:eastAsia="MS Gothic" w:hint="eastAsia"/>
                <w:szCs w:val="24"/>
                <w:lang w:val="ja-JP"/>
              </w:rPr>
              <w:t>ギャラリーには</w:t>
            </w:r>
            <w:r>
              <w:rPr>
                <w:rFonts w:ascii="Microsoft YaHei UI" w:eastAsia="Microsoft YaHei UI" w:hAnsi="Microsoft YaHei UI" w:cs="Microsoft YaHei UI" w:hint="eastAsia"/>
                <w:szCs w:val="24"/>
                <w:lang w:val="ja-JP"/>
              </w:rPr>
              <w:t>、</w:t>
            </w:r>
            <w:r>
              <w:rPr>
                <w:szCs w:val="24"/>
                <w:lang w:val="ja-JP"/>
              </w:rPr>
              <w:t xml:space="preserve">Eloqua </w:t>
            </w:r>
            <w:r>
              <w:rPr>
                <w:rFonts w:ascii="MS Gothic" w:eastAsia="MS Gothic" w:hint="eastAsia"/>
                <w:szCs w:val="24"/>
                <w:lang w:val="ja-JP"/>
              </w:rPr>
              <w:t>ページ追跡スクリプトが含まれており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ウェブサイトへの訪問を追跡でき</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1835 </w:t>
            </w:r>
            <w:r>
              <w:rPr>
                <w:noProof/>
                <w:sz w:val="16"/>
              </w:rPr>
              <w:br/>
            </w:r>
            <w:r>
              <w:rPr>
                <w:noProof/>
                <w:sz w:val="2"/>
                <w:szCs w:val="24"/>
              </w:rPr>
              <w:t>213b943f-e96e-4409-895a-6b4a193e70cf</w:t>
            </w:r>
          </w:p>
        </w:tc>
        <w:tc>
          <w:tcPr>
            <w:tcW w:w="7407" w:type="dxa"/>
            <w:shd w:val="clear" w:color="auto" w:fill="F2F2F2" w:themeFill="background1" w:themeFillShade="F2"/>
          </w:tcPr>
          <w:p w:rsidR="00000000" w:rsidRDefault="007D3E85">
            <w:pPr>
              <w:rPr>
                <w:noProof/>
                <w:szCs w:val="24"/>
              </w:rPr>
            </w:pPr>
            <w:r>
              <w:rPr>
                <w:noProof/>
                <w:szCs w:val="24"/>
              </w:rPr>
              <w:t>If you want to integrate your site with Eloqua, you should enter your Eloqua Site ID.</w:t>
            </w:r>
          </w:p>
        </w:tc>
        <w:tc>
          <w:tcPr>
            <w:tcW w:w="7407" w:type="dxa"/>
          </w:tcPr>
          <w:p w:rsidR="00000000" w:rsidRDefault="007D3E85">
            <w:pPr>
              <w:rPr>
                <w:szCs w:val="24"/>
                <w:lang w:val="ja-JP"/>
              </w:rPr>
            </w:pPr>
            <w:r>
              <w:rPr>
                <w:rFonts w:ascii="MS Gothic" w:eastAsia="MS Gothic" w:hint="eastAsia"/>
                <w:szCs w:val="24"/>
                <w:lang w:val="ja-JP"/>
              </w:rPr>
              <w:t>サイトを</w:t>
            </w:r>
            <w:r>
              <w:rPr>
                <w:szCs w:val="24"/>
                <w:lang w:val="ja-JP"/>
              </w:rPr>
              <w:t xml:space="preserve"> Eloqua </w:t>
            </w:r>
            <w:r>
              <w:rPr>
                <w:rFonts w:ascii="MS Gothic" w:eastAsia="MS Gothic" w:hint="eastAsia"/>
                <w:szCs w:val="24"/>
                <w:lang w:val="ja-JP"/>
              </w:rPr>
              <w:t>と統合する場合は</w:t>
            </w:r>
            <w:r>
              <w:rPr>
                <w:rFonts w:ascii="Microsoft YaHei UI" w:eastAsia="Microsoft YaHei UI" w:hAnsi="Microsoft YaHei UI" w:cs="Microsoft YaHei UI" w:hint="eastAsia"/>
                <w:szCs w:val="24"/>
                <w:lang w:val="ja-JP"/>
              </w:rPr>
              <w:t>、</w:t>
            </w:r>
            <w:r>
              <w:rPr>
                <w:szCs w:val="24"/>
                <w:lang w:val="ja-JP"/>
              </w:rPr>
              <w:t xml:space="preserve">Eloqua </w:t>
            </w:r>
            <w:r>
              <w:rPr>
                <w:rFonts w:ascii="MS Gothic" w:eastAsia="MS Gothic" w:hint="eastAsia"/>
                <w:szCs w:val="24"/>
                <w:lang w:val="ja-JP"/>
              </w:rPr>
              <w:t>サイト</w:t>
            </w:r>
            <w:r>
              <w:rPr>
                <w:szCs w:val="24"/>
                <w:lang w:val="ja-JP"/>
              </w:rPr>
              <w:t>ID</w:t>
            </w:r>
            <w:r>
              <w:rPr>
                <w:rFonts w:ascii="MS Gothic" w:eastAsia="MS Gothic" w:hint="eastAsia"/>
                <w:szCs w:val="24"/>
                <w:lang w:val="ja-JP"/>
              </w:rPr>
              <w:t>を入力する必要があります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1836 </w:t>
            </w:r>
            <w:r>
              <w:rPr>
                <w:noProof/>
                <w:sz w:val="16"/>
              </w:rPr>
              <w:br/>
            </w:r>
            <w:r>
              <w:rPr>
                <w:noProof/>
                <w:sz w:val="2"/>
                <w:szCs w:val="24"/>
              </w:rPr>
              <w:t>91ad3f2c-92db-45d4-a3bf-47ba9e2cd4b3</w:t>
            </w:r>
          </w:p>
        </w:tc>
        <w:tc>
          <w:tcPr>
            <w:tcW w:w="7407" w:type="dxa"/>
            <w:shd w:val="clear" w:color="auto" w:fill="F2F2F2" w:themeFill="background1" w:themeFillShade="F2"/>
          </w:tcPr>
          <w:p w:rsidR="00000000" w:rsidRDefault="007D3E85">
            <w:pPr>
              <w:rPr>
                <w:noProof/>
                <w:szCs w:val="24"/>
              </w:rPr>
            </w:pPr>
            <w:r>
              <w:rPr>
                <w:noProof/>
                <w:szCs w:val="24"/>
              </w:rPr>
              <w:t>Integrating with Marketo</w:t>
            </w:r>
          </w:p>
        </w:tc>
        <w:tc>
          <w:tcPr>
            <w:tcW w:w="7407" w:type="dxa"/>
          </w:tcPr>
          <w:p w:rsidR="00000000" w:rsidRDefault="007D3E85">
            <w:pPr>
              <w:rPr>
                <w:szCs w:val="24"/>
                <w:lang w:val="ja-JP"/>
              </w:rPr>
            </w:pPr>
            <w:r>
              <w:rPr>
                <w:rFonts w:ascii="MS Gothic" w:eastAsia="MS Gothic" w:hint="eastAsia"/>
                <w:szCs w:val="24"/>
                <w:lang w:val="ja-JP"/>
              </w:rPr>
              <w:t>マルケトとの統合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1837 </w:t>
            </w:r>
            <w:r>
              <w:rPr>
                <w:noProof/>
                <w:sz w:val="16"/>
              </w:rPr>
              <w:br/>
            </w:r>
            <w:r>
              <w:rPr>
                <w:noProof/>
                <w:sz w:val="2"/>
                <w:szCs w:val="24"/>
              </w:rPr>
              <w:t>aaf365de-5295-4cd7-8363-e28b0a9d4516</w:t>
            </w:r>
          </w:p>
        </w:tc>
        <w:tc>
          <w:tcPr>
            <w:tcW w:w="7407" w:type="dxa"/>
            <w:shd w:val="clear" w:color="auto" w:fill="F2F2F2" w:themeFill="background1" w:themeFillShade="F2"/>
          </w:tcPr>
          <w:p w:rsidR="00000000" w:rsidRDefault="007D3E85">
            <w:pPr>
              <w:rPr>
                <w:noProof/>
                <w:szCs w:val="24"/>
              </w:rPr>
            </w:pPr>
            <w:r>
              <w:rPr>
                <w:noProof/>
                <w:szCs w:val="24"/>
              </w:rPr>
              <w:t>Gallery includes Marketo page tracking scripts to allow you to track visits to your video sites.</w:t>
            </w:r>
          </w:p>
        </w:tc>
        <w:tc>
          <w:tcPr>
            <w:tcW w:w="7407" w:type="dxa"/>
          </w:tcPr>
          <w:p w:rsidR="00000000" w:rsidRDefault="007D3E85">
            <w:pPr>
              <w:rPr>
                <w:szCs w:val="24"/>
                <w:lang w:val="ja-JP"/>
              </w:rPr>
            </w:pPr>
            <w:r>
              <w:rPr>
                <w:rFonts w:ascii="MS Gothic" w:eastAsia="MS Gothic" w:hint="eastAsia"/>
                <w:szCs w:val="24"/>
                <w:lang w:val="ja-JP"/>
              </w:rPr>
              <w:t>ギャラリーには</w:t>
            </w:r>
            <w:r>
              <w:rPr>
                <w:szCs w:val="24"/>
                <w:lang w:val="ja-JP"/>
              </w:rPr>
              <w:t xml:space="preserve"> Marketo </w:t>
            </w:r>
            <w:r>
              <w:rPr>
                <w:rFonts w:ascii="MS Gothic" w:eastAsia="MS Gothic" w:hint="eastAsia"/>
                <w:szCs w:val="24"/>
                <w:lang w:val="ja-JP"/>
              </w:rPr>
              <w:t>ページ追跡スクリプトが含まれており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動画サイトへの訪問を追跡できます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1838 </w:t>
            </w:r>
            <w:r>
              <w:rPr>
                <w:noProof/>
                <w:sz w:val="16"/>
              </w:rPr>
              <w:br/>
            </w:r>
            <w:r>
              <w:rPr>
                <w:noProof/>
                <w:sz w:val="2"/>
                <w:szCs w:val="24"/>
              </w:rPr>
              <w:t>dd3fb4c5-1f3d-4bf9-99a7-e3438a7a334c</w:t>
            </w:r>
          </w:p>
        </w:tc>
        <w:tc>
          <w:tcPr>
            <w:tcW w:w="7407" w:type="dxa"/>
            <w:shd w:val="clear" w:color="auto" w:fill="F2F2F2" w:themeFill="background1" w:themeFillShade="F2"/>
          </w:tcPr>
          <w:p w:rsidR="00000000" w:rsidRDefault="007D3E85">
            <w:pPr>
              <w:rPr>
                <w:noProof/>
                <w:szCs w:val="24"/>
              </w:rPr>
            </w:pPr>
            <w:r>
              <w:rPr>
                <w:noProof/>
                <w:szCs w:val="24"/>
              </w:rPr>
              <w:t>If you want to integrate your site with Marketo, you should ent</w:t>
            </w:r>
            <w:r>
              <w:rPr>
                <w:noProof/>
                <w:szCs w:val="24"/>
              </w:rPr>
              <w:t>er your Marketo Account ID.</w:t>
            </w:r>
          </w:p>
        </w:tc>
        <w:tc>
          <w:tcPr>
            <w:tcW w:w="7407" w:type="dxa"/>
          </w:tcPr>
          <w:p w:rsidR="00000000" w:rsidRDefault="007D3E85">
            <w:pPr>
              <w:rPr>
                <w:szCs w:val="24"/>
                <w:lang w:val="ja-JP"/>
              </w:rPr>
            </w:pPr>
            <w:r>
              <w:rPr>
                <w:rFonts w:ascii="MS Gothic" w:eastAsia="MS Gothic" w:hint="eastAsia"/>
                <w:szCs w:val="24"/>
                <w:lang w:val="ja-JP"/>
              </w:rPr>
              <w:t>サイトを</w:t>
            </w:r>
            <w:r>
              <w:rPr>
                <w:szCs w:val="24"/>
                <w:lang w:val="ja-JP"/>
              </w:rPr>
              <w:t xml:space="preserve"> Marketo</w:t>
            </w:r>
            <w:r>
              <w:rPr>
                <w:rFonts w:ascii="MS Gothic" w:eastAsia="MS Gothic" w:hint="eastAsia"/>
                <w:szCs w:val="24"/>
                <w:lang w:val="ja-JP"/>
              </w:rPr>
              <w:t>と統合する場合は</w:t>
            </w:r>
            <w:r>
              <w:rPr>
                <w:rFonts w:ascii="Microsoft YaHei UI" w:eastAsia="Microsoft YaHei UI" w:hAnsi="Microsoft YaHei UI" w:cs="Microsoft YaHei UI" w:hint="eastAsia"/>
                <w:szCs w:val="24"/>
                <w:lang w:val="ja-JP"/>
              </w:rPr>
              <w:t>、</w:t>
            </w:r>
            <w:r>
              <w:rPr>
                <w:szCs w:val="24"/>
                <w:lang w:val="ja-JP"/>
              </w:rPr>
              <w:t>Marketo</w:t>
            </w:r>
            <w:r>
              <w:rPr>
                <w:rFonts w:ascii="MS Gothic" w:eastAsia="MS Gothic" w:hint="eastAsia"/>
                <w:szCs w:val="24"/>
                <w:lang w:val="ja-JP"/>
              </w:rPr>
              <w:t>アカウント</w:t>
            </w:r>
            <w:r>
              <w:rPr>
                <w:szCs w:val="24"/>
                <w:lang w:val="ja-JP"/>
              </w:rPr>
              <w:t>ID</w:t>
            </w:r>
            <w:r>
              <w:rPr>
                <w:rFonts w:ascii="MS Gothic" w:eastAsia="MS Gothic" w:hint="eastAsia"/>
                <w:szCs w:val="24"/>
                <w:lang w:val="ja-JP"/>
              </w:rPr>
              <w:t>を入力する必要があります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1839 </w:t>
            </w:r>
            <w:r>
              <w:rPr>
                <w:noProof/>
                <w:sz w:val="16"/>
              </w:rPr>
              <w:br/>
            </w:r>
            <w:r>
              <w:rPr>
                <w:noProof/>
                <w:sz w:val="2"/>
                <w:szCs w:val="24"/>
              </w:rPr>
              <w:t>f9d1a13e-9b73-4d3a-bb90-1bee57f06c00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1840 </w:t>
            </w:r>
            <w:r>
              <w:rPr>
                <w:noProof/>
                <w:sz w:val="16"/>
              </w:rPr>
              <w:br/>
            </w:r>
            <w:r>
              <w:rPr>
                <w:noProof/>
                <w:sz w:val="2"/>
                <w:szCs w:val="24"/>
              </w:rPr>
              <w:t>dbe3734f-c294-4098-b6a2-bee87d2a7def</w:t>
            </w:r>
          </w:p>
        </w:tc>
        <w:tc>
          <w:tcPr>
            <w:tcW w:w="7407" w:type="dxa"/>
            <w:shd w:val="clear" w:color="auto" w:fill="F2F2F2" w:themeFill="background1" w:themeFillShade="F2"/>
          </w:tcPr>
          <w:p w:rsidR="00000000" w:rsidRDefault="007D3E85">
            <w:pPr>
              <w:rPr>
                <w:noProof/>
                <w:szCs w:val="24"/>
              </w:rPr>
            </w:pPr>
            <w:r>
              <w:rPr>
                <w:noProof/>
                <w:szCs w:val="24"/>
              </w:rPr>
              <w:t xml:space="preserve">Configuring Video Downloads for an In-Page Experience </w:t>
            </w:r>
            <w:r>
              <w:rPr>
                <w:rStyle w:val="mqInternal"/>
                <w:noProof/>
                <w:szCs w:val="24"/>
              </w:rPr>
              <w:t>[1][2}</w:t>
            </w:r>
            <w:r>
              <w:rPr>
                <w:noProof/>
                <w:szCs w:val="24"/>
              </w:rPr>
              <w:t>all</w:t>
            </w:r>
            <w:r>
              <w:rPr>
                <w:rStyle w:val="mqInternal"/>
                <w:noProof/>
                <w:szCs w:val="24"/>
              </w:rPr>
              <w:t>{3]</w:t>
            </w:r>
            <w:r>
              <w:rPr>
                <w:noProof/>
                <w:szCs w:val="24"/>
              </w:rPr>
              <w:t xml:space="preserve"> vide</w:t>
            </w:r>
            <w:r>
              <w:rPr>
                <w:noProof/>
                <w:szCs w:val="24"/>
              </w:rPr>
              <w:t>os in the experience to be downloadable, these steps are not required. ---</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ページ内エクスペリエンスのビデオダウンロードの設定エクスペリエンス内のすべてのビデオをダウンロードできるようにするには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この手順は必要ありません</w:t>
            </w:r>
            <w:r>
              <w:rPr>
                <w:rFonts w:ascii="Microsoft YaHei UI" w:eastAsia="Microsoft YaHei UI" w:hAnsi="Microsoft YaHei UI" w:cs="Microsoft YaHei UI"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1841 </w:t>
            </w:r>
            <w:r>
              <w:rPr>
                <w:noProof/>
                <w:sz w:val="16"/>
              </w:rPr>
              <w:br/>
            </w:r>
            <w:r>
              <w:rPr>
                <w:noProof/>
                <w:sz w:val="2"/>
                <w:szCs w:val="24"/>
              </w:rPr>
              <w:t>abc7c596-a6de-4295-af9b-90ca9e748b54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Video Downloads for an In-Page Experie</w:t>
            </w:r>
            <w:r>
              <w:rPr>
                <w:noProof/>
                <w:szCs w:val="24"/>
              </w:rPr>
              <w:t>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ページはめ込みエクスペリエンス用のビデオダウンロードの構成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1842 </w:t>
            </w:r>
            <w:r>
              <w:rPr>
                <w:noProof/>
                <w:sz w:val="16"/>
              </w:rPr>
              <w:br/>
            </w:r>
            <w:r>
              <w:rPr>
                <w:noProof/>
                <w:sz w:val="2"/>
                <w:szCs w:val="24"/>
              </w:rPr>
              <w:t>70fd216d-c2f6-4e99-ba75-0ad33166b1e8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1843 </w:t>
            </w:r>
            <w:r>
              <w:rPr>
                <w:noProof/>
                <w:sz w:val="16"/>
              </w:rPr>
              <w:br/>
            </w:r>
            <w:r>
              <w:rPr>
                <w:noProof/>
                <w:sz w:val="2"/>
                <w:szCs w:val="24"/>
              </w:rPr>
              <w:t>8822f356-ddb8-4ee8-820e-c7b2b67a1020</w:t>
            </w:r>
          </w:p>
        </w:tc>
        <w:tc>
          <w:tcPr>
            <w:tcW w:w="7407" w:type="dxa"/>
            <w:shd w:val="clear" w:color="auto" w:fill="F2F2F2" w:themeFill="background1" w:themeFillShade="F2"/>
          </w:tcPr>
          <w:p w:rsidR="00000000" w:rsidRDefault="007D3E85">
            <w:pPr>
              <w:rPr>
                <w:noProof/>
                <w:szCs w:val="24"/>
              </w:rPr>
            </w:pPr>
            <w:r>
              <w:rPr>
                <w:noProof/>
                <w:szCs w:val="24"/>
              </w:rPr>
              <w:t>Gallery In-Page Experiences can be configured to display a download link allowing viewers to download video content.</w:t>
            </w:r>
          </w:p>
        </w:tc>
        <w:tc>
          <w:tcPr>
            <w:tcW w:w="7407" w:type="dxa"/>
          </w:tcPr>
          <w:p w:rsidR="00000000" w:rsidRDefault="007D3E85">
            <w:pPr>
              <w:rPr>
                <w:szCs w:val="24"/>
                <w:lang w:val="ja-JP"/>
              </w:rPr>
            </w:pPr>
            <w:r>
              <w:rPr>
                <w:rFonts w:ascii="MS Gothic" w:eastAsia="MS Gothic" w:hint="eastAsia"/>
                <w:szCs w:val="24"/>
                <w:lang w:val="ja-JP"/>
              </w:rPr>
              <w:t>ギャラリーインページエクスペリエンスは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視聴者が動画コンテンツをダウンロードできるようにダウンロードリンクを表示するように設定できます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1844 </w:t>
            </w:r>
            <w:r>
              <w:rPr>
                <w:noProof/>
                <w:sz w:val="16"/>
              </w:rPr>
              <w:br/>
            </w:r>
            <w:r>
              <w:rPr>
                <w:noProof/>
                <w:sz w:val="2"/>
                <w:szCs w:val="24"/>
              </w:rPr>
              <w:t>694f41c6-7dcf-4297-84d2-1d4501fff170</w:t>
            </w:r>
          </w:p>
        </w:tc>
        <w:tc>
          <w:tcPr>
            <w:tcW w:w="7407" w:type="dxa"/>
            <w:shd w:val="clear" w:color="auto" w:fill="F2F2F2" w:themeFill="background1" w:themeFillShade="F2"/>
          </w:tcPr>
          <w:p w:rsidR="00000000" w:rsidRDefault="007D3E85">
            <w:pPr>
              <w:rPr>
                <w:noProof/>
                <w:szCs w:val="24"/>
              </w:rPr>
            </w:pPr>
            <w:r>
              <w:rPr>
                <w:noProof/>
                <w:szCs w:val="24"/>
              </w:rPr>
              <w:t>In-Page Experiences can be</w:t>
            </w:r>
            <w:r>
              <w:rPr>
                <w:noProof/>
                <w:szCs w:val="24"/>
              </w:rPr>
              <w:t xml:space="preserve"> configured so that a download link appears for </w:t>
            </w:r>
            <w:r>
              <w:rPr>
                <w:rStyle w:val="mqInternal"/>
                <w:noProof/>
                <w:szCs w:val="24"/>
              </w:rPr>
              <w:t>[1}</w:t>
            </w:r>
            <w:r>
              <w:rPr>
                <w:noProof/>
                <w:szCs w:val="24"/>
              </w:rPr>
              <w:t>all videos</w:t>
            </w:r>
            <w:r>
              <w:rPr>
                <w:rStyle w:val="mqInternal"/>
                <w:noProof/>
                <w:szCs w:val="24"/>
              </w:rPr>
              <w:t>{2]</w:t>
            </w:r>
            <w:r>
              <w:rPr>
                <w:noProof/>
                <w:szCs w:val="24"/>
              </w:rPr>
              <w:t xml:space="preserve"> or </w:t>
            </w:r>
            <w:r>
              <w:rPr>
                <w:rStyle w:val="mqInternal"/>
                <w:noProof/>
                <w:szCs w:val="24"/>
              </w:rPr>
              <w:t>[1}</w:t>
            </w:r>
            <w:r>
              <w:rPr>
                <w:noProof/>
                <w:szCs w:val="24"/>
              </w:rPr>
              <w:t>specific videos based upon a custom field value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カスタムフィールド値に基づいて</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すべての動画または特定の動画のダウンロードリンクが表示されるように設定できます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1845 </w:t>
            </w:r>
            <w:r>
              <w:rPr>
                <w:noProof/>
                <w:sz w:val="16"/>
              </w:rPr>
              <w:br/>
            </w:r>
            <w:r>
              <w:rPr>
                <w:noProof/>
                <w:sz w:val="2"/>
                <w:szCs w:val="24"/>
              </w:rPr>
              <w:t>cd5321a2-cef1-4d8e-bf8e-d03770de989b</w:t>
            </w:r>
          </w:p>
        </w:tc>
        <w:tc>
          <w:tcPr>
            <w:tcW w:w="7407" w:type="dxa"/>
            <w:shd w:val="clear" w:color="auto" w:fill="F2F2F2" w:themeFill="background1" w:themeFillShade="F2"/>
          </w:tcPr>
          <w:p w:rsidR="00000000" w:rsidRDefault="007D3E85">
            <w:pPr>
              <w:rPr>
                <w:noProof/>
                <w:szCs w:val="24"/>
              </w:rPr>
            </w:pPr>
            <w:r>
              <w:rPr>
                <w:noProof/>
                <w:szCs w:val="24"/>
              </w:rPr>
              <w:t>When a</w:t>
            </w:r>
            <w:r>
              <w:rPr>
                <w:noProof/>
                <w:szCs w:val="24"/>
              </w:rPr>
              <w:t xml:space="preserve"> video is downloadable, a download link will appear next to the video.</w:t>
            </w:r>
          </w:p>
        </w:tc>
        <w:tc>
          <w:tcPr>
            <w:tcW w:w="7407" w:type="dxa"/>
          </w:tcPr>
          <w:p w:rsidR="00000000" w:rsidRDefault="007D3E85">
            <w:pPr>
              <w:rPr>
                <w:szCs w:val="24"/>
                <w:lang w:val="ja-JP"/>
              </w:rPr>
            </w:pPr>
            <w:r>
              <w:rPr>
                <w:rFonts w:ascii="MS Gothic" w:eastAsia="MS Gothic" w:hint="eastAsia"/>
                <w:szCs w:val="24"/>
                <w:lang w:val="ja-JP"/>
              </w:rPr>
              <w:t>動画をダウンロードすると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動画の横にダウンロードリンクが表示されます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1846 </w:t>
            </w:r>
            <w:r>
              <w:rPr>
                <w:noProof/>
                <w:sz w:val="16"/>
              </w:rPr>
              <w:br/>
            </w:r>
            <w:r>
              <w:rPr>
                <w:noProof/>
                <w:sz w:val="2"/>
                <w:szCs w:val="24"/>
              </w:rPr>
              <w:t>e35dfb77-5022-4392-86ed-cbb18b366cfc</w:t>
            </w:r>
          </w:p>
        </w:tc>
        <w:tc>
          <w:tcPr>
            <w:tcW w:w="7407" w:type="dxa"/>
            <w:shd w:val="clear" w:color="auto" w:fill="F2F2F2" w:themeFill="background1" w:themeFillShade="F2"/>
          </w:tcPr>
          <w:p w:rsidR="00000000" w:rsidRDefault="007D3E85">
            <w:pPr>
              <w:rPr>
                <w:noProof/>
                <w:szCs w:val="24"/>
              </w:rPr>
            </w:pPr>
            <w:r>
              <w:rPr>
                <w:noProof/>
                <w:szCs w:val="24"/>
              </w:rPr>
              <w:t>The highest quality rendition available is downloaded.</w:t>
            </w:r>
          </w:p>
        </w:tc>
        <w:tc>
          <w:tcPr>
            <w:tcW w:w="7407" w:type="dxa"/>
          </w:tcPr>
          <w:p w:rsidR="00000000" w:rsidRDefault="007D3E85">
            <w:pPr>
              <w:rPr>
                <w:szCs w:val="24"/>
                <w:lang w:val="ja-JP"/>
              </w:rPr>
            </w:pPr>
            <w:r>
              <w:rPr>
                <w:rFonts w:ascii="MS Gothic" w:eastAsia="MS Gothic" w:hint="eastAsia"/>
                <w:szCs w:val="24"/>
                <w:lang w:val="ja-JP"/>
              </w:rPr>
              <w:t>利用可能な最高品質のレンディションがダウンロードされます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1847 </w:t>
            </w:r>
            <w:r>
              <w:rPr>
                <w:noProof/>
                <w:sz w:val="16"/>
              </w:rPr>
              <w:br/>
            </w:r>
            <w:r>
              <w:rPr>
                <w:noProof/>
                <w:sz w:val="2"/>
                <w:szCs w:val="24"/>
              </w:rPr>
              <w:t>cbc31846-5d49-4955-81d8-63fdec343bca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1848 </w:t>
            </w:r>
            <w:r>
              <w:rPr>
                <w:noProof/>
                <w:sz w:val="16"/>
              </w:rPr>
              <w:br/>
            </w:r>
            <w:r>
              <w:rPr>
                <w:noProof/>
                <w:sz w:val="2"/>
                <w:szCs w:val="24"/>
              </w:rPr>
              <w:t>6dbc585a-a92f-422b-899b-7ac89da46d8e</w:t>
            </w:r>
          </w:p>
        </w:tc>
        <w:tc>
          <w:tcPr>
            <w:tcW w:w="7407" w:type="dxa"/>
            <w:shd w:val="clear" w:color="auto" w:fill="F2F2F2" w:themeFill="background1" w:themeFillShade="F2"/>
          </w:tcPr>
          <w:p w:rsidR="00000000" w:rsidRDefault="007D3E85">
            <w:pPr>
              <w:rPr>
                <w:noProof/>
                <w:szCs w:val="24"/>
              </w:rPr>
            </w:pPr>
            <w:r>
              <w:rPr>
                <w:noProof/>
                <w:szCs w:val="24"/>
              </w:rPr>
              <w:t>Video downloads are not supported on iOS devices.</w:t>
            </w:r>
            <w:r>
              <w:rPr>
                <w:rStyle w:val="mqInternal"/>
                <w:noProof/>
                <w:szCs w:val="24"/>
              </w:rPr>
              <w:t>{1]</w:t>
            </w:r>
          </w:p>
        </w:tc>
        <w:tc>
          <w:tcPr>
            <w:tcW w:w="7407" w:type="dxa"/>
          </w:tcPr>
          <w:p w:rsidR="00000000" w:rsidRDefault="007D3E85">
            <w:pPr>
              <w:rPr>
                <w:szCs w:val="24"/>
                <w:lang w:val="ja-JP"/>
              </w:rPr>
            </w:pPr>
            <w:r>
              <w:rPr>
                <w:szCs w:val="24"/>
                <w:lang w:val="ja-JP"/>
              </w:rPr>
              <w:t xml:space="preserve">iOS </w:t>
            </w:r>
            <w:r>
              <w:rPr>
                <w:rFonts w:ascii="MS Gothic" w:eastAsia="MS Gothic" w:hint="eastAsia"/>
                <w:szCs w:val="24"/>
                <w:lang w:val="ja-JP"/>
              </w:rPr>
              <w:t>デバイスでは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ビデオのダウンロードはサポートされていません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1849 </w:t>
            </w:r>
            <w:r>
              <w:rPr>
                <w:noProof/>
                <w:sz w:val="16"/>
              </w:rPr>
              <w:br/>
            </w:r>
            <w:r>
              <w:rPr>
                <w:noProof/>
                <w:sz w:val="2"/>
                <w:szCs w:val="24"/>
              </w:rPr>
              <w:t>9e48d540-b7db-4412-94d6-76161a0a4cef</w:t>
            </w:r>
          </w:p>
        </w:tc>
        <w:tc>
          <w:tcPr>
            <w:tcW w:w="7407" w:type="dxa"/>
            <w:shd w:val="clear" w:color="auto" w:fill="F2F2F2" w:themeFill="background1" w:themeFillShade="F2"/>
          </w:tcPr>
          <w:p w:rsidR="00000000" w:rsidRDefault="007D3E85">
            <w:pPr>
              <w:rPr>
                <w:noProof/>
                <w:szCs w:val="24"/>
              </w:rPr>
            </w:pPr>
            <w:r>
              <w:rPr>
                <w:noProof/>
                <w:szCs w:val="24"/>
              </w:rPr>
              <w:t xml:space="preserve">To provide a download link for all the videos in an experience, see the </w:t>
            </w:r>
            <w:r>
              <w:rPr>
                <w:rStyle w:val="mqInternal"/>
                <w:noProof/>
                <w:szCs w:val="24"/>
              </w:rPr>
              <w:t>[1}</w:t>
            </w:r>
            <w:r>
              <w:rPr>
                <w:noProof/>
                <w:szCs w:val="24"/>
              </w:rPr>
              <w:t>Configuring the Settings for an In-Page Experience</w:t>
            </w:r>
            <w:r>
              <w:rPr>
                <w:rStyle w:val="mqInternal"/>
                <w:noProof/>
                <w:szCs w:val="24"/>
              </w:rPr>
              <w:t>{2]</w:t>
            </w:r>
            <w:r>
              <w:rPr>
                <w:noProof/>
                <w:szCs w:val="24"/>
              </w:rPr>
              <w:t xml:space="preserve"> documentation.</w:t>
            </w:r>
          </w:p>
        </w:tc>
        <w:tc>
          <w:tcPr>
            <w:tcW w:w="7407" w:type="dxa"/>
          </w:tcPr>
          <w:p w:rsidR="00000000" w:rsidRDefault="007D3E85">
            <w:pPr>
              <w:rPr>
                <w:szCs w:val="24"/>
                <w:lang w:val="ja-JP"/>
              </w:rPr>
            </w:pPr>
            <w:r>
              <w:rPr>
                <w:rFonts w:ascii="MS Gothic" w:eastAsia="MS Gothic" w:hint="eastAsia"/>
                <w:szCs w:val="24"/>
                <w:lang w:val="ja-JP"/>
              </w:rPr>
              <w:t>エクスペリエンス内のすべてのビデオのダウンロードリンクを提供するには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ページ内エクスペリエンスの設定の構成</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18</w:t>
            </w:r>
            <w:r>
              <w:rPr>
                <w:noProof/>
                <w:sz w:val="16"/>
                <w:szCs w:val="24"/>
              </w:rPr>
              <w:t xml:space="preserve">50 </w:t>
            </w:r>
            <w:r>
              <w:rPr>
                <w:noProof/>
                <w:sz w:val="16"/>
              </w:rPr>
              <w:br/>
            </w:r>
            <w:r>
              <w:rPr>
                <w:noProof/>
                <w:sz w:val="2"/>
                <w:szCs w:val="24"/>
              </w:rPr>
              <w:t>0f2607ce-166f-49d3-809c-729af5b29816</w:t>
            </w:r>
          </w:p>
        </w:tc>
        <w:tc>
          <w:tcPr>
            <w:tcW w:w="7407" w:type="dxa"/>
            <w:shd w:val="clear" w:color="auto" w:fill="F2F2F2" w:themeFill="background1" w:themeFillShade="F2"/>
          </w:tcPr>
          <w:p w:rsidR="00000000" w:rsidRDefault="007D3E85">
            <w:pPr>
              <w:rPr>
                <w:noProof/>
                <w:szCs w:val="24"/>
              </w:rPr>
            </w:pPr>
            <w:r>
              <w:rPr>
                <w:noProof/>
                <w:szCs w:val="24"/>
              </w:rPr>
              <w:t>If you want to selectively allow only designated videos to be downloaded, you need to perform the following steps:</w:t>
            </w:r>
          </w:p>
        </w:tc>
        <w:tc>
          <w:tcPr>
            <w:tcW w:w="7407" w:type="dxa"/>
          </w:tcPr>
          <w:p w:rsidR="00000000" w:rsidRDefault="007D3E85">
            <w:pPr>
              <w:rPr>
                <w:szCs w:val="24"/>
                <w:lang w:val="ja-JP"/>
              </w:rPr>
            </w:pPr>
            <w:r>
              <w:rPr>
                <w:rFonts w:ascii="MS Gothic" w:eastAsia="MS Gothic" w:hint="eastAsia"/>
                <w:szCs w:val="24"/>
                <w:lang w:val="ja-JP"/>
              </w:rPr>
              <w:t>指定した動画のみを選択的にダウンロードできるようにするには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1851 </w:t>
            </w:r>
            <w:r>
              <w:rPr>
                <w:noProof/>
                <w:sz w:val="16"/>
              </w:rPr>
              <w:br/>
            </w:r>
            <w:r>
              <w:rPr>
                <w:noProof/>
                <w:sz w:val="2"/>
                <w:szCs w:val="24"/>
              </w:rPr>
              <w:t>a5e279e9-4c58-4226-b5a9-f7c4a985c46e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w:t>
            </w:r>
            <w:r>
              <w:rPr>
                <w:noProof/>
                <w:szCs w:val="24"/>
              </w:rPr>
              <w:t>e a custom field to indicate downloadable content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ダウンロード可能なコンテンツを示すカスタムフィールドを作成する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1852 </w:t>
            </w:r>
            <w:r>
              <w:rPr>
                <w:noProof/>
                <w:sz w:val="16"/>
              </w:rPr>
              <w:br/>
            </w:r>
            <w:r>
              <w:rPr>
                <w:noProof/>
                <w:sz w:val="2"/>
                <w:szCs w:val="24"/>
              </w:rPr>
              <w:t>fe01b814-c9dd-4997-88e7-79edae1086c8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Assign an appropriate value to the custom field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カスタムフィールドに適切な値を割り当てる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1853 </w:t>
            </w:r>
            <w:r>
              <w:rPr>
                <w:noProof/>
                <w:sz w:val="16"/>
              </w:rPr>
              <w:br/>
            </w:r>
            <w:r>
              <w:rPr>
                <w:noProof/>
                <w:sz w:val="2"/>
                <w:szCs w:val="24"/>
              </w:rPr>
              <w:t>eff11870-8cf2-41b9-926e-506c0b40e2d2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Configure the In-Page Experience to allow downloads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ダウンロードを許可するようにページ内エクスペリエンスを構成する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1854 </w:t>
            </w:r>
            <w:r>
              <w:rPr>
                <w:noProof/>
                <w:sz w:val="16"/>
              </w:rPr>
              <w:br/>
            </w:r>
            <w:r>
              <w:rPr>
                <w:noProof/>
                <w:sz w:val="2"/>
                <w:szCs w:val="24"/>
              </w:rPr>
              <w:t>8d331917-a219-4260-8cac-b1820a87c8ce</w:t>
            </w:r>
          </w:p>
        </w:tc>
        <w:tc>
          <w:tcPr>
            <w:tcW w:w="7407" w:type="dxa"/>
            <w:shd w:val="clear" w:color="auto" w:fill="F2F2F2" w:themeFill="background1" w:themeFillShade="F2"/>
          </w:tcPr>
          <w:p w:rsidR="00000000" w:rsidRDefault="007D3E85">
            <w:pPr>
              <w:rPr>
                <w:noProof/>
                <w:szCs w:val="24"/>
              </w:rPr>
            </w:pPr>
            <w:r>
              <w:rPr>
                <w:noProof/>
                <w:szCs w:val="24"/>
              </w:rPr>
              <w:t>Creating a custom field to indicate downloadable content</w:t>
            </w:r>
          </w:p>
        </w:tc>
        <w:tc>
          <w:tcPr>
            <w:tcW w:w="7407" w:type="dxa"/>
          </w:tcPr>
          <w:p w:rsidR="00000000" w:rsidRDefault="007D3E85">
            <w:pPr>
              <w:rPr>
                <w:szCs w:val="24"/>
                <w:lang w:val="ja-JP"/>
              </w:rPr>
            </w:pPr>
            <w:r>
              <w:rPr>
                <w:rFonts w:ascii="MS Gothic" w:eastAsia="MS Gothic" w:hint="eastAsia"/>
                <w:szCs w:val="24"/>
                <w:lang w:val="ja-JP"/>
              </w:rPr>
              <w:t>ダウンロードコンテンツを示すカスタムフィールドの作成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1855 </w:t>
            </w:r>
            <w:r>
              <w:rPr>
                <w:noProof/>
                <w:sz w:val="16"/>
              </w:rPr>
              <w:br/>
            </w:r>
            <w:r>
              <w:rPr>
                <w:noProof/>
                <w:sz w:val="2"/>
                <w:szCs w:val="24"/>
              </w:rPr>
              <w:t>9420a037-0fc1-48ba-81e0-30eca5aaec7d</w:t>
            </w:r>
          </w:p>
        </w:tc>
        <w:tc>
          <w:tcPr>
            <w:tcW w:w="7407" w:type="dxa"/>
            <w:shd w:val="clear" w:color="auto" w:fill="F2F2F2" w:themeFill="background1" w:themeFillShade="F2"/>
          </w:tcPr>
          <w:p w:rsidR="00000000" w:rsidRDefault="007D3E85">
            <w:pPr>
              <w:rPr>
                <w:noProof/>
                <w:szCs w:val="24"/>
              </w:rPr>
            </w:pPr>
            <w:r>
              <w:rPr>
                <w:noProof/>
                <w:szCs w:val="24"/>
              </w:rPr>
              <w:t>Videos that can be downloaded are indicated by setting the value of a custom field.</w:t>
            </w:r>
          </w:p>
        </w:tc>
        <w:tc>
          <w:tcPr>
            <w:tcW w:w="7407" w:type="dxa"/>
          </w:tcPr>
          <w:p w:rsidR="00000000" w:rsidRDefault="007D3E85">
            <w:pPr>
              <w:rPr>
                <w:szCs w:val="24"/>
                <w:lang w:val="ja-JP"/>
              </w:rPr>
            </w:pPr>
            <w:r>
              <w:rPr>
                <w:rFonts w:ascii="MS Gothic" w:eastAsia="MS Gothic" w:hint="eastAsia"/>
                <w:szCs w:val="24"/>
                <w:lang w:val="ja-JP"/>
              </w:rPr>
              <w:t>ダウンロードできるビデオは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カスタムフィールドの値を設定することによって示されます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1856 </w:t>
            </w:r>
            <w:r>
              <w:rPr>
                <w:noProof/>
                <w:sz w:val="16"/>
              </w:rPr>
              <w:br/>
            </w:r>
            <w:r>
              <w:rPr>
                <w:noProof/>
                <w:sz w:val="2"/>
                <w:szCs w:val="24"/>
              </w:rPr>
              <w:t>40222f0b-f2b4-47da-a87a-1890c47cdac0</w:t>
            </w:r>
          </w:p>
        </w:tc>
        <w:tc>
          <w:tcPr>
            <w:tcW w:w="7407" w:type="dxa"/>
            <w:shd w:val="clear" w:color="auto" w:fill="F2F2F2" w:themeFill="background1" w:themeFillShade="F2"/>
          </w:tcPr>
          <w:p w:rsidR="00000000" w:rsidRDefault="007D3E85">
            <w:pPr>
              <w:rPr>
                <w:noProof/>
                <w:szCs w:val="24"/>
              </w:rPr>
            </w:pPr>
            <w:r>
              <w:rPr>
                <w:noProof/>
                <w:szCs w:val="24"/>
              </w:rPr>
              <w:t>Start by creating a custom field in your account that will be used to indicate that a video can be downloaded.</w:t>
            </w:r>
          </w:p>
        </w:tc>
        <w:tc>
          <w:tcPr>
            <w:tcW w:w="7407" w:type="dxa"/>
          </w:tcPr>
          <w:p w:rsidR="00000000" w:rsidRDefault="007D3E85">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動画をダウンロードできることを示すために使用するカスタムフィールドを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1857 </w:t>
            </w:r>
            <w:r>
              <w:rPr>
                <w:noProof/>
                <w:sz w:val="16"/>
              </w:rPr>
              <w:br/>
            </w:r>
            <w:r>
              <w:rPr>
                <w:noProof/>
                <w:sz w:val="2"/>
                <w:szCs w:val="24"/>
              </w:rPr>
              <w:t>83f33350-a461-4f72-a95c-44fe80be9691</w:t>
            </w:r>
          </w:p>
        </w:tc>
        <w:tc>
          <w:tcPr>
            <w:tcW w:w="7407" w:type="dxa"/>
            <w:shd w:val="clear" w:color="auto" w:fill="F2F2F2" w:themeFill="background1" w:themeFillShade="F2"/>
          </w:tcPr>
          <w:p w:rsidR="00000000" w:rsidRDefault="007D3E85">
            <w:pPr>
              <w:rPr>
                <w:noProof/>
                <w:szCs w:val="24"/>
              </w:rPr>
            </w:pPr>
            <w:r>
              <w:rPr>
                <w:noProof/>
                <w:szCs w:val="24"/>
              </w:rPr>
              <w:t>Log in to Video Cloud Studio.</w:t>
            </w:r>
          </w:p>
        </w:tc>
        <w:tc>
          <w:tcPr>
            <w:tcW w:w="7407" w:type="dxa"/>
          </w:tcPr>
          <w:p w:rsidR="00000000" w:rsidRDefault="007D3E85">
            <w:pPr>
              <w:rPr>
                <w:szCs w:val="24"/>
                <w:lang w:val="ja-JP"/>
              </w:rPr>
            </w:pPr>
            <w:r>
              <w:rPr>
                <w:rFonts w:ascii="MS Gothic" w:eastAsia="MS Gothic" w:hint="eastAsia"/>
                <w:szCs w:val="24"/>
                <w:lang w:val="ja-JP"/>
              </w:rPr>
              <w:t>ビデオクラウドスタジオにログインします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1858 </w:t>
            </w:r>
            <w:r>
              <w:rPr>
                <w:noProof/>
                <w:sz w:val="16"/>
              </w:rPr>
              <w:br/>
            </w:r>
            <w:r>
              <w:rPr>
                <w:noProof/>
                <w:sz w:val="2"/>
                <w:szCs w:val="24"/>
              </w:rPr>
              <w:t>bd6ffcbf-9ff9-460f-a1cd-6b71f177861b</w:t>
            </w:r>
          </w:p>
        </w:tc>
        <w:tc>
          <w:tcPr>
            <w:tcW w:w="7407" w:type="dxa"/>
            <w:shd w:val="clear" w:color="auto" w:fill="F2F2F2" w:themeFill="background1" w:themeFillShade="F2"/>
          </w:tcPr>
          <w:p w:rsidR="00000000" w:rsidRDefault="007D3E85">
            <w:pPr>
              <w:rPr>
                <w:noProof/>
                <w:szCs w:val="24"/>
              </w:rPr>
            </w:pPr>
            <w:r>
              <w:rPr>
                <w:noProof/>
                <w:szCs w:val="24"/>
              </w:rPr>
              <w:t xml:space="preserve">In the navigation header, click </w:t>
            </w:r>
            <w:r>
              <w:rPr>
                <w:rStyle w:val="mqInternal"/>
                <w:noProof/>
                <w:szCs w:val="24"/>
              </w:rPr>
              <w:t>[1}</w:t>
            </w:r>
            <w:r>
              <w:rPr>
                <w:noProof/>
                <w:szCs w:val="24"/>
              </w:rPr>
              <w:t>ADMIN</w:t>
            </w:r>
            <w:r>
              <w:rPr>
                <w:rStyle w:val="mqInternal"/>
                <w:noProof/>
                <w:szCs w:val="24"/>
              </w:rPr>
              <w:t>{2]</w:t>
            </w:r>
            <w:r>
              <w:rPr>
                <w:noProof/>
                <w:szCs w:val="24"/>
              </w:rPr>
              <w:t xml:space="preserve"> and then </w:t>
            </w:r>
            <w:r>
              <w:rPr>
                <w:rStyle w:val="mqInternal"/>
                <w:noProof/>
                <w:szCs w:val="24"/>
              </w:rPr>
              <w:t>[1}</w:t>
            </w:r>
            <w:r>
              <w:rPr>
                <w:noProof/>
                <w:szCs w:val="24"/>
              </w:rPr>
              <w:t>Video Fields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管理</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ビデオフィールド</w:t>
            </w:r>
            <w:r>
              <w:rPr>
                <w:szCs w:val="24"/>
                <w:lang w:val="ja-JP"/>
              </w:rPr>
              <w:t xml:space="preserve">] </w:t>
            </w:r>
            <w:r>
              <w:rPr>
                <w:rFonts w:ascii="MS Gothic" w:eastAsia="MS Gothic" w:hint="eastAsia"/>
                <w:szCs w:val="24"/>
                <w:lang w:val="ja-JP"/>
              </w:rPr>
              <w:t>の順にクリックし</w:t>
            </w:r>
            <w:r>
              <w:rPr>
                <w:rFonts w:ascii="MS Gothic" w:eastAsia="MS Gothic" w:hint="eastAsia"/>
                <w:szCs w:val="24"/>
                <w:lang w:val="ja-JP"/>
              </w:rPr>
              <w:t>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1859 </w:t>
            </w:r>
            <w:r>
              <w:rPr>
                <w:noProof/>
                <w:sz w:val="16"/>
              </w:rPr>
              <w:br/>
            </w:r>
            <w:r>
              <w:rPr>
                <w:noProof/>
                <w:sz w:val="2"/>
                <w:szCs w:val="24"/>
              </w:rPr>
              <w:t>8dd11445-330d-477e-98fb-8eacd7fce0e6</w:t>
            </w:r>
          </w:p>
        </w:tc>
        <w:tc>
          <w:tcPr>
            <w:tcW w:w="7407" w:type="dxa"/>
            <w:shd w:val="clear" w:color="auto" w:fill="F2F2F2" w:themeFill="background1" w:themeFillShade="F2"/>
          </w:tcPr>
          <w:p w:rsidR="00000000" w:rsidRDefault="007D3E85">
            <w:pPr>
              <w:rPr>
                <w:noProof/>
                <w:szCs w:val="24"/>
              </w:rPr>
            </w:pPr>
            <w:r>
              <w:rPr>
                <w:noProof/>
                <w:szCs w:val="24"/>
              </w:rPr>
              <w:t>Note that you must be an account administrator to access to the ADMIN menu.</w:t>
            </w:r>
          </w:p>
        </w:tc>
        <w:tc>
          <w:tcPr>
            <w:tcW w:w="7407" w:type="dxa"/>
          </w:tcPr>
          <w:p w:rsidR="00000000" w:rsidRDefault="007D3E85">
            <w:pPr>
              <w:rPr>
                <w:szCs w:val="24"/>
                <w:lang w:val="ja-JP"/>
              </w:rPr>
            </w:pPr>
            <w:r>
              <w:rPr>
                <w:rFonts w:ascii="MS Gothic" w:eastAsia="MS Gothic" w:hint="eastAsia"/>
                <w:szCs w:val="24"/>
                <w:lang w:val="ja-JP"/>
              </w:rPr>
              <w:t>管理者メニューにアクセスするには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1860 </w:t>
            </w:r>
            <w:r>
              <w:rPr>
                <w:noProof/>
                <w:sz w:val="16"/>
              </w:rPr>
              <w:br/>
            </w:r>
            <w:r>
              <w:rPr>
                <w:noProof/>
                <w:sz w:val="2"/>
                <w:szCs w:val="24"/>
              </w:rPr>
              <w:t>3d72932b-daa0-4ca6-9c5d-ab20a3d1671f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Custom Fields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カスタムフィールドの</w:t>
            </w:r>
            <w:r>
              <w:rPr>
                <w:rFonts w:ascii="MS Gothic" w:eastAsia="MS Gothic" w:hint="eastAsia"/>
                <w:szCs w:val="24"/>
                <w:lang w:val="ja-JP"/>
              </w:rPr>
              <w:t>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1861 </w:t>
            </w:r>
            <w:r>
              <w:rPr>
                <w:noProof/>
                <w:sz w:val="16"/>
              </w:rPr>
              <w:br/>
            </w:r>
            <w:r>
              <w:rPr>
                <w:noProof/>
                <w:sz w:val="2"/>
                <w:szCs w:val="24"/>
              </w:rPr>
              <w:t>b5b70f43-3121-4028-8220-51e381e98b6d</w:t>
            </w:r>
          </w:p>
        </w:tc>
        <w:tc>
          <w:tcPr>
            <w:tcW w:w="7407" w:type="dxa"/>
            <w:shd w:val="clear" w:color="auto" w:fill="F2F2F2" w:themeFill="background1" w:themeFillShade="F2"/>
          </w:tcPr>
          <w:p w:rsidR="00000000" w:rsidRDefault="007D3E85">
            <w:pPr>
              <w:rPr>
                <w:noProof/>
                <w:szCs w:val="24"/>
              </w:rPr>
            </w:pPr>
            <w:r>
              <w:rPr>
                <w:noProof/>
                <w:szCs w:val="24"/>
              </w:rPr>
              <w:t>Create a new custom field that will be used to indicate whether a video can be downloaded or not.</w:t>
            </w:r>
          </w:p>
        </w:tc>
        <w:tc>
          <w:tcPr>
            <w:tcW w:w="7407" w:type="dxa"/>
          </w:tcPr>
          <w:p w:rsidR="00000000" w:rsidRDefault="007D3E85">
            <w:pPr>
              <w:rPr>
                <w:szCs w:val="24"/>
                <w:lang w:val="ja-JP"/>
              </w:rPr>
            </w:pPr>
            <w:r>
              <w:rPr>
                <w:rFonts w:ascii="MS Gothic" w:eastAsia="MS Gothic" w:hint="eastAsia"/>
                <w:szCs w:val="24"/>
                <w:lang w:val="ja-JP"/>
              </w:rPr>
              <w:t>ビデオをダウンロードできるかどうかを示すために使用する新しいカスタムフィールドを作成します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1862 </w:t>
            </w:r>
            <w:r>
              <w:rPr>
                <w:noProof/>
                <w:sz w:val="16"/>
              </w:rPr>
              <w:br/>
            </w:r>
            <w:r>
              <w:rPr>
                <w:noProof/>
                <w:sz w:val="2"/>
                <w:szCs w:val="24"/>
              </w:rPr>
              <w:t>7141122f-ab86-45c0-859a-8df7383048cf</w:t>
            </w:r>
          </w:p>
        </w:tc>
        <w:tc>
          <w:tcPr>
            <w:tcW w:w="7407" w:type="dxa"/>
            <w:shd w:val="clear" w:color="auto" w:fill="F2F2F2" w:themeFill="background1" w:themeFillShade="F2"/>
          </w:tcPr>
          <w:p w:rsidR="00000000" w:rsidRDefault="007D3E85">
            <w:pPr>
              <w:rPr>
                <w:noProof/>
                <w:szCs w:val="24"/>
              </w:rPr>
            </w:pPr>
            <w:r>
              <w:rPr>
                <w:noProof/>
                <w:szCs w:val="24"/>
              </w:rPr>
              <w:t>The name and value assigned do not matter.</w:t>
            </w:r>
          </w:p>
        </w:tc>
        <w:tc>
          <w:tcPr>
            <w:tcW w:w="7407" w:type="dxa"/>
          </w:tcPr>
          <w:p w:rsidR="00000000" w:rsidRDefault="007D3E85">
            <w:pPr>
              <w:rPr>
                <w:szCs w:val="24"/>
                <w:lang w:val="ja-JP"/>
              </w:rPr>
            </w:pPr>
            <w:r>
              <w:rPr>
                <w:rFonts w:ascii="MS Gothic" w:eastAsia="MS Gothic" w:hint="eastAsia"/>
                <w:szCs w:val="24"/>
                <w:lang w:val="ja-JP"/>
              </w:rPr>
              <w:t>割り当てられた名前と値は重要ではありません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1863 </w:t>
            </w:r>
            <w:r>
              <w:rPr>
                <w:noProof/>
                <w:sz w:val="16"/>
              </w:rPr>
              <w:br/>
            </w:r>
            <w:r>
              <w:rPr>
                <w:noProof/>
                <w:sz w:val="2"/>
                <w:szCs w:val="24"/>
              </w:rPr>
              <w:t>51a4ac5a-8583-48b4-8c44-91c4aa1ff5a7</w:t>
            </w:r>
          </w:p>
        </w:tc>
        <w:tc>
          <w:tcPr>
            <w:tcW w:w="7407" w:type="dxa"/>
            <w:shd w:val="clear" w:color="auto" w:fill="F2F2F2" w:themeFill="background1" w:themeFillShade="F2"/>
          </w:tcPr>
          <w:p w:rsidR="00000000" w:rsidRDefault="007D3E85">
            <w:pPr>
              <w:rPr>
                <w:noProof/>
                <w:szCs w:val="24"/>
              </w:rPr>
            </w:pPr>
            <w:r>
              <w:rPr>
                <w:noProof/>
                <w:szCs w:val="24"/>
              </w:rPr>
              <w:t xml:space="preserve">In the example below, a new custom field </w:t>
            </w:r>
            <w:r>
              <w:rPr>
                <w:rStyle w:val="mqInternal"/>
                <w:noProof/>
                <w:szCs w:val="24"/>
              </w:rPr>
              <w:t>[1}</w:t>
            </w:r>
            <w:r>
              <w:rPr>
                <w:noProof/>
                <w:szCs w:val="24"/>
              </w:rPr>
              <w:t>downloadable</w:t>
            </w:r>
            <w:r>
              <w:rPr>
                <w:rStyle w:val="mqInternal"/>
                <w:noProof/>
                <w:szCs w:val="24"/>
              </w:rPr>
              <w:t>{2]</w:t>
            </w:r>
            <w:r>
              <w:rPr>
                <w:noProof/>
                <w:szCs w:val="24"/>
              </w:rPr>
              <w:t xml:space="preserve"> is being created.</w:t>
            </w:r>
          </w:p>
        </w:tc>
        <w:tc>
          <w:tcPr>
            <w:tcW w:w="7407" w:type="dxa"/>
          </w:tcPr>
          <w:p w:rsidR="00000000" w:rsidRDefault="007D3E85">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ダウンロード可能な新しいカスタムフィー</w:t>
            </w:r>
            <w:r>
              <w:rPr>
                <w:rFonts w:ascii="MS Gothic" w:eastAsia="MS Gothic" w:hint="eastAsia"/>
                <w:szCs w:val="24"/>
                <w:lang w:val="ja-JP"/>
              </w:rPr>
              <w:t>ルドが作成されています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1864 </w:t>
            </w:r>
            <w:r>
              <w:rPr>
                <w:noProof/>
                <w:sz w:val="16"/>
              </w:rPr>
              <w:br/>
            </w:r>
            <w:r>
              <w:rPr>
                <w:noProof/>
                <w:sz w:val="2"/>
                <w:szCs w:val="24"/>
              </w:rPr>
              <w:t>65d7fb36-3583-46b1-8924-68bf70b9003f</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Type</w:t>
            </w:r>
            <w:r>
              <w:rPr>
                <w:rStyle w:val="mqInternal"/>
                <w:noProof/>
                <w:szCs w:val="24"/>
              </w:rPr>
              <w:t>{2]</w:t>
            </w:r>
            <w:r>
              <w:rPr>
                <w:noProof/>
                <w:szCs w:val="24"/>
              </w:rPr>
              <w:t xml:space="preserve"> is set to </w:t>
            </w:r>
            <w:r>
              <w:rPr>
                <w:rStyle w:val="mqInternal"/>
                <w:noProof/>
                <w:szCs w:val="24"/>
              </w:rPr>
              <w:t>[1}</w:t>
            </w:r>
            <w:r>
              <w:rPr>
                <w:noProof/>
                <w:szCs w:val="24"/>
              </w:rPr>
              <w:t>List</w:t>
            </w:r>
            <w:r>
              <w:rPr>
                <w:rStyle w:val="mqInternal"/>
                <w:noProof/>
                <w:szCs w:val="24"/>
              </w:rPr>
              <w:t>{2]</w:t>
            </w:r>
            <w:r>
              <w:rPr>
                <w:noProof/>
                <w:szCs w:val="24"/>
              </w:rPr>
              <w:t xml:space="preserve">, with 2 values, </w:t>
            </w:r>
            <w:r>
              <w:rPr>
                <w:rStyle w:val="mqInternal"/>
                <w:noProof/>
                <w:szCs w:val="24"/>
              </w:rPr>
              <w:t>[1}</w:t>
            </w:r>
            <w:r>
              <w:rPr>
                <w:noProof/>
                <w:szCs w:val="24"/>
              </w:rPr>
              <w:t>true</w:t>
            </w:r>
            <w:r>
              <w:rPr>
                <w:rStyle w:val="mqInternal"/>
                <w:noProof/>
                <w:szCs w:val="24"/>
              </w:rPr>
              <w:t>{2]</w:t>
            </w:r>
            <w:r>
              <w:rPr>
                <w:noProof/>
                <w:szCs w:val="24"/>
              </w:rPr>
              <w:t xml:space="preserve"> and </w:t>
            </w:r>
            <w:r>
              <w:rPr>
                <w:rStyle w:val="mqInternal"/>
                <w:noProof/>
                <w:szCs w:val="24"/>
              </w:rPr>
              <w:t>[1}</w:t>
            </w:r>
            <w:r>
              <w:rPr>
                <w:noProof/>
                <w:szCs w:val="24"/>
              </w:rPr>
              <w:t>false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タイプ</w:t>
            </w:r>
            <w:r>
              <w:rPr>
                <w:szCs w:val="24"/>
                <w:lang w:val="ja-JP"/>
              </w:rPr>
              <w:t>]</w:t>
            </w:r>
            <w:r>
              <w:rPr>
                <w:rStyle w:val="mqInternal"/>
                <w:noProof/>
                <w:szCs w:val="24"/>
                <w:lang w:val="ja-JP"/>
              </w:rPr>
              <w:t>{2]</w:t>
            </w:r>
            <w:r>
              <w:rPr>
                <w:rFonts w:ascii="MS Gothic" w:eastAsia="MS Gothic" w:hint="eastAsia"/>
                <w:szCs w:val="24"/>
                <w:lang w:val="ja-JP"/>
              </w:rPr>
              <w:t>が</w:t>
            </w:r>
            <w:r>
              <w:rPr>
                <w:szCs w:val="24"/>
                <w:lang w:val="ja-JP"/>
              </w:rPr>
              <w:t xml:space="preserve"> \[ </w:t>
            </w:r>
            <w:r>
              <w:rPr>
                <w:rStyle w:val="mqInternal"/>
                <w:noProof/>
                <w:szCs w:val="24"/>
                <w:lang w:val="ja-JP"/>
              </w:rPr>
              <w:t>[1}</w:t>
            </w:r>
            <w:r>
              <w:rPr>
                <w:rFonts w:ascii="MS Gothic" w:eastAsia="MS Gothic" w:hint="eastAsia"/>
                <w:szCs w:val="24"/>
                <w:lang w:val="ja-JP"/>
              </w:rPr>
              <w:t>リスト</w:t>
            </w:r>
            <w:r>
              <w:rPr>
                <w:szCs w:val="24"/>
                <w:lang w:val="ja-JP"/>
              </w:rPr>
              <w:t xml:space="preserve">] </w:t>
            </w:r>
            <w:r>
              <w:rPr>
                <w:rFonts w:ascii="MS Gothic" w:eastAsia="MS Gothic" w:hint="eastAsia"/>
                <w:szCs w:val="24"/>
                <w:lang w:val="ja-JP"/>
              </w:rPr>
              <w:t>に設定され</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つの値</w:t>
            </w:r>
            <w:r>
              <w:rPr>
                <w:szCs w:val="24"/>
                <w:lang w:val="ja-JP"/>
              </w:rPr>
              <w:t xml:space="preserve"> ( </w:t>
            </w:r>
            <w:r>
              <w:rPr>
                <w:rStyle w:val="mqInternal"/>
                <w:noProof/>
                <w:szCs w:val="24"/>
                <w:lang w:val="ja-JP"/>
              </w:rPr>
              <w:t>[1}</w:t>
            </w:r>
            <w:r>
              <w:rPr>
                <w:szCs w:val="24"/>
                <w:lang w:val="ja-JP"/>
              </w:rPr>
              <w:t>true</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szCs w:val="24"/>
                <w:lang w:val="ja-JP"/>
              </w:rPr>
              <w:t xml:space="preserve"> false)</w:t>
            </w:r>
            <w:r>
              <w:rPr>
                <w:rStyle w:val="mqInternal"/>
                <w:noProof/>
                <w:szCs w:val="24"/>
                <w:lang w:val="ja-JP"/>
              </w:rPr>
              <w:t>{2]</w:t>
            </w:r>
            <w:r>
              <w:rPr>
                <w:rFonts w:ascii="MS Gothic" w:eastAsia="MS Gothic" w:hint="eastAsia"/>
                <w:szCs w:val="24"/>
                <w:lang w:val="ja-JP"/>
              </w:rPr>
              <w:t>が設定されます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1865 </w:t>
            </w:r>
            <w:r>
              <w:rPr>
                <w:noProof/>
                <w:sz w:val="16"/>
              </w:rPr>
              <w:br/>
            </w:r>
            <w:r>
              <w:rPr>
                <w:noProof/>
                <w:sz w:val="2"/>
                <w:szCs w:val="24"/>
              </w:rPr>
              <w:t>04b4053c-3aab-4ba7-b209-5886e50bb00d</w:t>
            </w:r>
          </w:p>
        </w:tc>
        <w:tc>
          <w:tcPr>
            <w:tcW w:w="7407" w:type="dxa"/>
            <w:shd w:val="clear" w:color="auto" w:fill="F2F2F2" w:themeFill="background1" w:themeFillShade="F2"/>
          </w:tcPr>
          <w:p w:rsidR="00000000" w:rsidRDefault="007D3E85">
            <w:pPr>
              <w:rPr>
                <w:noProof/>
                <w:szCs w:val="24"/>
              </w:rPr>
            </w:pPr>
            <w:r>
              <w:rPr>
                <w:noProof/>
                <w:szCs w:val="24"/>
              </w:rPr>
              <w:t xml:space="preserve">Videos that can be downloaded will have this value set to </w:t>
            </w:r>
            <w:r>
              <w:rPr>
                <w:rStyle w:val="mqInternal"/>
                <w:noProof/>
                <w:szCs w:val="24"/>
              </w:rPr>
              <w:t>[1}</w:t>
            </w:r>
            <w:r>
              <w:rPr>
                <w:noProof/>
                <w:szCs w:val="24"/>
              </w:rPr>
              <w:t>true</w:t>
            </w:r>
            <w:r>
              <w:rPr>
                <w:rStyle w:val="mqInternal"/>
                <w:noProof/>
                <w:szCs w:val="24"/>
              </w:rPr>
              <w:t>{2]</w:t>
            </w:r>
            <w:r>
              <w:rPr>
                <w:noProof/>
                <w:szCs w:val="24"/>
              </w:rPr>
              <w:t xml:space="preserve"> as part of the video properties.</w:t>
            </w:r>
          </w:p>
        </w:tc>
        <w:tc>
          <w:tcPr>
            <w:tcW w:w="7407" w:type="dxa"/>
          </w:tcPr>
          <w:p w:rsidR="00000000" w:rsidRDefault="007D3E85">
            <w:pPr>
              <w:rPr>
                <w:szCs w:val="24"/>
                <w:lang w:val="ja-JP"/>
              </w:rPr>
            </w:pPr>
            <w:r>
              <w:rPr>
                <w:rFonts w:ascii="MS Gothic" w:eastAsia="MS Gothic" w:hint="eastAsia"/>
                <w:szCs w:val="24"/>
                <w:lang w:val="ja-JP"/>
              </w:rPr>
              <w:t>ダウンロード可能な動画には動画プロパティの一部として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この値が</w:t>
            </w:r>
            <w:r>
              <w:rPr>
                <w:szCs w:val="24"/>
                <w:lang w:val="ja-JP"/>
              </w:rPr>
              <w:t xml:space="preserve"> </w:t>
            </w:r>
            <w:r>
              <w:rPr>
                <w:rStyle w:val="mqInternal"/>
                <w:noProof/>
                <w:szCs w:val="24"/>
                <w:lang w:val="ja-JP"/>
              </w:rPr>
              <w:t>[1}</w:t>
            </w:r>
            <w:r>
              <w:rPr>
                <w:szCs w:val="24"/>
                <w:lang w:val="ja-JP"/>
              </w:rPr>
              <w:t>true</w:t>
            </w:r>
            <w:r>
              <w:rPr>
                <w:rStyle w:val="mqInternal"/>
                <w:noProof/>
                <w:szCs w:val="24"/>
                <w:lang w:val="ja-JP"/>
              </w:rPr>
              <w:t>{2]</w:t>
            </w:r>
            <w:r>
              <w:rPr>
                <w:szCs w:val="24"/>
                <w:lang w:val="ja-JP"/>
              </w:rPr>
              <w:t xml:space="preserve"> </w:t>
            </w:r>
            <w:r>
              <w:rPr>
                <w:rFonts w:ascii="MS Gothic" w:eastAsia="MS Gothic" w:hint="eastAsia"/>
                <w:szCs w:val="24"/>
                <w:lang w:val="ja-JP"/>
              </w:rPr>
              <w:t>に設定されます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1866 </w:t>
            </w:r>
            <w:r>
              <w:rPr>
                <w:noProof/>
                <w:sz w:val="16"/>
              </w:rPr>
              <w:br/>
            </w:r>
            <w:r>
              <w:rPr>
                <w:noProof/>
                <w:sz w:val="2"/>
                <w:szCs w:val="24"/>
              </w:rPr>
              <w:t>3c2ade63-6b2b-4fd4-921b-afc8164485d3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 Changes</w:t>
            </w:r>
            <w:r>
              <w:rPr>
                <w:rStyle w:val="mqInternal"/>
                <w:noProof/>
                <w:szCs w:val="24"/>
              </w:rPr>
              <w:t>{2]</w:t>
            </w:r>
            <w:r>
              <w:rPr>
                <w:noProof/>
                <w:szCs w:val="24"/>
              </w:rPr>
              <w:t xml:space="preserve"> and then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変更を保存</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1867 </w:t>
            </w:r>
            <w:r>
              <w:rPr>
                <w:noProof/>
                <w:sz w:val="16"/>
              </w:rPr>
              <w:br/>
            </w:r>
            <w:r>
              <w:rPr>
                <w:noProof/>
                <w:sz w:val="2"/>
                <w:szCs w:val="24"/>
              </w:rPr>
              <w:t>fa5d813b-9c82-41b1-b161-a0fa50285d04</w:t>
            </w:r>
          </w:p>
        </w:tc>
        <w:tc>
          <w:tcPr>
            <w:tcW w:w="7407" w:type="dxa"/>
            <w:shd w:val="clear" w:color="auto" w:fill="F2F2F2" w:themeFill="background1" w:themeFillShade="F2"/>
          </w:tcPr>
          <w:p w:rsidR="00000000" w:rsidRDefault="007D3E85">
            <w:pPr>
              <w:rPr>
                <w:noProof/>
                <w:szCs w:val="24"/>
              </w:rPr>
            </w:pPr>
            <w:r>
              <w:rPr>
                <w:noProof/>
                <w:szCs w:val="24"/>
              </w:rPr>
              <w:t>Assigning custom field values</w:t>
            </w:r>
          </w:p>
        </w:tc>
        <w:tc>
          <w:tcPr>
            <w:tcW w:w="7407" w:type="dxa"/>
          </w:tcPr>
          <w:p w:rsidR="00000000" w:rsidRDefault="007D3E85">
            <w:pPr>
              <w:rPr>
                <w:szCs w:val="24"/>
                <w:lang w:val="ja-JP"/>
              </w:rPr>
            </w:pPr>
            <w:r>
              <w:rPr>
                <w:rFonts w:ascii="MS Gothic" w:eastAsia="MS Gothic" w:hint="eastAsia"/>
                <w:szCs w:val="24"/>
                <w:lang w:val="ja-JP"/>
              </w:rPr>
              <w:t>カスタムフィールド値の割り当て</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1868 </w:t>
            </w:r>
            <w:r>
              <w:rPr>
                <w:noProof/>
                <w:sz w:val="16"/>
              </w:rPr>
              <w:br/>
            </w:r>
            <w:r>
              <w:rPr>
                <w:noProof/>
                <w:sz w:val="2"/>
                <w:szCs w:val="24"/>
              </w:rPr>
              <w:t>8b45bf9e-84f4-4edb-aae0-f835538a74b4</w:t>
            </w:r>
          </w:p>
        </w:tc>
        <w:tc>
          <w:tcPr>
            <w:tcW w:w="7407" w:type="dxa"/>
            <w:shd w:val="clear" w:color="auto" w:fill="F2F2F2" w:themeFill="background1" w:themeFillShade="F2"/>
          </w:tcPr>
          <w:p w:rsidR="00000000" w:rsidRDefault="007D3E85">
            <w:pPr>
              <w:rPr>
                <w:noProof/>
                <w:szCs w:val="24"/>
              </w:rPr>
            </w:pPr>
            <w:r>
              <w:rPr>
                <w:noProof/>
                <w:szCs w:val="24"/>
              </w:rPr>
              <w:t>Any video that can be downloaded should have a value assigned to the custom field that was created.</w:t>
            </w:r>
          </w:p>
        </w:tc>
        <w:tc>
          <w:tcPr>
            <w:tcW w:w="7407" w:type="dxa"/>
          </w:tcPr>
          <w:p w:rsidR="00000000" w:rsidRDefault="007D3E85">
            <w:pPr>
              <w:rPr>
                <w:szCs w:val="24"/>
                <w:lang w:val="ja-JP"/>
              </w:rPr>
            </w:pPr>
            <w:r>
              <w:rPr>
                <w:rFonts w:ascii="MS Gothic" w:eastAsia="MS Gothic" w:hint="eastAsia"/>
                <w:szCs w:val="24"/>
                <w:lang w:val="ja-JP"/>
              </w:rPr>
              <w:t>ダウンロードできるビデオには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作成したカスタムフィールドに値が割り当てられている必要があります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1869 </w:t>
            </w:r>
            <w:r>
              <w:rPr>
                <w:noProof/>
                <w:sz w:val="16"/>
              </w:rPr>
              <w:br/>
            </w:r>
            <w:r>
              <w:rPr>
                <w:noProof/>
                <w:sz w:val="2"/>
                <w:szCs w:val="24"/>
              </w:rPr>
              <w:t>e7e5907e-bdcc-4d7e-aa6e-5ceda5bd06ea</w:t>
            </w:r>
          </w:p>
        </w:tc>
        <w:tc>
          <w:tcPr>
            <w:tcW w:w="7407" w:type="dxa"/>
            <w:shd w:val="clear" w:color="auto" w:fill="F2F2F2" w:themeFill="background1" w:themeFillShade="F2"/>
          </w:tcPr>
          <w:p w:rsidR="00000000" w:rsidRDefault="007D3E85">
            <w:pPr>
              <w:rPr>
                <w:noProof/>
                <w:szCs w:val="24"/>
              </w:rPr>
            </w:pPr>
            <w:r>
              <w:rPr>
                <w:noProof/>
                <w:szCs w:val="24"/>
              </w:rPr>
              <w:t xml:space="preserve">Open the </w:t>
            </w:r>
            <w:r>
              <w:rPr>
                <w:rStyle w:val="mqInternal"/>
                <w:noProof/>
                <w:szCs w:val="24"/>
              </w:rPr>
              <w:t>[1}</w:t>
            </w:r>
            <w:r>
              <w:rPr>
                <w:noProof/>
                <w:szCs w:val="24"/>
              </w:rPr>
              <w:t>Media</w:t>
            </w:r>
            <w:r>
              <w:rPr>
                <w:rStyle w:val="mqInternal"/>
                <w:noProof/>
                <w:szCs w:val="24"/>
              </w:rPr>
              <w:t>{2]</w:t>
            </w:r>
            <w:r>
              <w:rPr>
                <w:noProof/>
                <w:szCs w:val="24"/>
              </w:rPr>
              <w:t xml:space="preserve"> module.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メディアモジュールを開きます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1870 </w:t>
            </w:r>
            <w:r>
              <w:rPr>
                <w:noProof/>
                <w:sz w:val="16"/>
              </w:rPr>
              <w:br/>
            </w:r>
            <w:r>
              <w:rPr>
                <w:noProof/>
                <w:sz w:val="2"/>
                <w:szCs w:val="24"/>
              </w:rPr>
              <w:t>ae238</w:t>
            </w:r>
            <w:r>
              <w:rPr>
                <w:noProof/>
                <w:sz w:val="2"/>
                <w:szCs w:val="24"/>
              </w:rPr>
              <w:t>967-92a8-4d83-b0b4-d609f657ac35</w:t>
            </w:r>
          </w:p>
        </w:tc>
        <w:tc>
          <w:tcPr>
            <w:tcW w:w="7407" w:type="dxa"/>
            <w:shd w:val="clear" w:color="auto" w:fill="F2F2F2" w:themeFill="background1" w:themeFillShade="F2"/>
          </w:tcPr>
          <w:p w:rsidR="00000000" w:rsidRDefault="007D3E85">
            <w:pPr>
              <w:rPr>
                <w:noProof/>
                <w:szCs w:val="24"/>
              </w:rPr>
            </w:pPr>
            <w:r>
              <w:rPr>
                <w:noProof/>
                <w:szCs w:val="24"/>
              </w:rPr>
              <w:t>To mark a video as downloadable, click on the video name to open the video properties.</w:t>
            </w:r>
          </w:p>
        </w:tc>
        <w:tc>
          <w:tcPr>
            <w:tcW w:w="7407" w:type="dxa"/>
          </w:tcPr>
          <w:p w:rsidR="00000000" w:rsidRDefault="007D3E85">
            <w:pPr>
              <w:rPr>
                <w:szCs w:val="24"/>
                <w:lang w:val="ja-JP"/>
              </w:rPr>
            </w:pPr>
            <w:r>
              <w:rPr>
                <w:rFonts w:ascii="MS Gothic" w:eastAsia="MS Gothic" w:hint="eastAsia"/>
                <w:szCs w:val="24"/>
                <w:lang w:val="ja-JP"/>
              </w:rPr>
              <w:t>ビデオをダウンロード可能としてマークするには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ビデオ名をクリックしてビデオのプロパティを開きます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1871 </w:t>
            </w:r>
            <w:r>
              <w:rPr>
                <w:noProof/>
                <w:sz w:val="16"/>
              </w:rPr>
              <w:br/>
            </w:r>
            <w:r>
              <w:rPr>
                <w:noProof/>
                <w:sz w:val="2"/>
                <w:szCs w:val="24"/>
              </w:rPr>
              <w:t>389bb465-6b05-43bb-9776-ea10ae519772</w:t>
            </w:r>
          </w:p>
        </w:tc>
        <w:tc>
          <w:tcPr>
            <w:tcW w:w="7407" w:type="dxa"/>
            <w:shd w:val="clear" w:color="auto" w:fill="F2F2F2" w:themeFill="background1" w:themeFillShade="F2"/>
          </w:tcPr>
          <w:p w:rsidR="00000000" w:rsidRDefault="007D3E85">
            <w:pPr>
              <w:rPr>
                <w:noProof/>
                <w:szCs w:val="24"/>
              </w:rPr>
            </w:pPr>
            <w:r>
              <w:rPr>
                <w:noProof/>
                <w:szCs w:val="24"/>
              </w:rPr>
              <w:t xml:space="preserve">Locate the </w:t>
            </w:r>
            <w:r>
              <w:rPr>
                <w:rStyle w:val="mqInternal"/>
                <w:noProof/>
                <w:szCs w:val="24"/>
              </w:rPr>
              <w:t>[1}</w:t>
            </w:r>
            <w:r>
              <w:rPr>
                <w:noProof/>
                <w:szCs w:val="24"/>
              </w:rPr>
              <w:t>Custom Fields</w:t>
            </w:r>
            <w:r>
              <w:rPr>
                <w:rStyle w:val="mqInternal"/>
                <w:noProof/>
                <w:szCs w:val="24"/>
              </w:rPr>
              <w:t>{2]</w:t>
            </w:r>
            <w:r>
              <w:rPr>
                <w:noProof/>
                <w:szCs w:val="24"/>
              </w:rPr>
              <w:t xml:space="preserve"> section and </w:t>
            </w:r>
            <w:r>
              <w:rPr>
                <w:noProof/>
                <w:szCs w:val="24"/>
              </w:rPr>
              <w:t xml:space="preserve">click </w:t>
            </w:r>
            <w:r>
              <w:rPr>
                <w:rStyle w:val="mqInternal"/>
                <w:noProof/>
                <w:szCs w:val="24"/>
              </w:rPr>
              <w:t>[1}</w:t>
            </w:r>
            <w:r>
              <w:rPr>
                <w:noProof/>
                <w:szCs w:val="24"/>
              </w:rPr>
              <w:t>Edit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カスタムフィールド</w:t>
            </w:r>
            <w:r>
              <w:rPr>
                <w:szCs w:val="24"/>
                <w:lang w:val="ja-JP"/>
              </w:rPr>
              <w:t>]</w:t>
            </w:r>
            <w:r>
              <w:rPr>
                <w:rStyle w:val="mqInternal"/>
                <w:noProof/>
                <w:szCs w:val="24"/>
                <w:lang w:val="ja-JP"/>
              </w:rPr>
              <w:t>{2]</w:t>
            </w:r>
            <w:r>
              <w:rPr>
                <w:rFonts w:ascii="MS Gothic" w:eastAsia="MS Gothic" w:hint="eastAsia"/>
                <w:szCs w:val="24"/>
                <w:lang w:val="ja-JP"/>
              </w:rPr>
              <w:t>セクションを見つけて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1872 </w:t>
            </w:r>
            <w:r>
              <w:rPr>
                <w:noProof/>
                <w:sz w:val="16"/>
              </w:rPr>
              <w:br/>
            </w:r>
            <w:r>
              <w:rPr>
                <w:noProof/>
                <w:sz w:val="2"/>
                <w:szCs w:val="24"/>
              </w:rPr>
              <w:t>851505a6-9133-405f-a605-481b3db68e7c</w:t>
            </w:r>
          </w:p>
        </w:tc>
        <w:tc>
          <w:tcPr>
            <w:tcW w:w="7407" w:type="dxa"/>
            <w:shd w:val="clear" w:color="auto" w:fill="F2F2F2" w:themeFill="background1" w:themeFillShade="F2"/>
          </w:tcPr>
          <w:p w:rsidR="00000000" w:rsidRDefault="007D3E85">
            <w:pPr>
              <w:rPr>
                <w:noProof/>
                <w:szCs w:val="24"/>
              </w:rPr>
            </w:pPr>
            <w:r>
              <w:rPr>
                <w:noProof/>
                <w:szCs w:val="24"/>
              </w:rPr>
              <w:t>Set the value of custom field as appropriate.</w:t>
            </w:r>
          </w:p>
        </w:tc>
        <w:tc>
          <w:tcPr>
            <w:tcW w:w="7407" w:type="dxa"/>
          </w:tcPr>
          <w:p w:rsidR="00000000" w:rsidRDefault="007D3E85">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カスタムフィールドの値を設定します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1873 </w:t>
            </w:r>
            <w:r>
              <w:rPr>
                <w:noProof/>
                <w:sz w:val="16"/>
              </w:rPr>
              <w:br/>
            </w:r>
            <w:r>
              <w:rPr>
                <w:noProof/>
                <w:sz w:val="2"/>
                <w:szCs w:val="24"/>
              </w:rPr>
              <w:t>ede88fc8-fb2f-4e7f-afe3-0713442e0554</w:t>
            </w:r>
          </w:p>
        </w:tc>
        <w:tc>
          <w:tcPr>
            <w:tcW w:w="7407" w:type="dxa"/>
            <w:shd w:val="clear" w:color="auto" w:fill="F2F2F2" w:themeFill="background1" w:themeFillShade="F2"/>
          </w:tcPr>
          <w:p w:rsidR="00000000" w:rsidRDefault="007D3E85">
            <w:pPr>
              <w:rPr>
                <w:noProof/>
                <w:szCs w:val="24"/>
              </w:rPr>
            </w:pPr>
            <w:r>
              <w:rPr>
                <w:noProof/>
                <w:szCs w:val="24"/>
              </w:rPr>
              <w:t xml:space="preserve">In this example, the value of </w:t>
            </w:r>
            <w:r>
              <w:rPr>
                <w:rStyle w:val="mqInternal"/>
                <w:noProof/>
                <w:szCs w:val="24"/>
              </w:rPr>
              <w:t>[1}</w:t>
            </w:r>
            <w:r>
              <w:rPr>
                <w:noProof/>
                <w:szCs w:val="24"/>
              </w:rPr>
              <w:t>Downloadable</w:t>
            </w:r>
            <w:r>
              <w:rPr>
                <w:rStyle w:val="mqInternal"/>
                <w:noProof/>
                <w:szCs w:val="24"/>
              </w:rPr>
              <w:t>{2]</w:t>
            </w:r>
            <w:r>
              <w:rPr>
                <w:noProof/>
                <w:szCs w:val="24"/>
              </w:rPr>
              <w:t xml:space="preserve"> is set to </w:t>
            </w:r>
            <w:r>
              <w:rPr>
                <w:rStyle w:val="mqInternal"/>
                <w:noProof/>
                <w:szCs w:val="24"/>
              </w:rPr>
              <w:t>[1}</w:t>
            </w:r>
            <w:r>
              <w:rPr>
                <w:noProof/>
                <w:szCs w:val="24"/>
              </w:rPr>
              <w:t>true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ダウンロード可能</w:t>
            </w:r>
            <w:r>
              <w:rPr>
                <w:rStyle w:val="mqInternal"/>
                <w:noProof/>
                <w:szCs w:val="24"/>
                <w:lang w:val="ja-JP"/>
              </w:rPr>
              <w:t>{2]</w:t>
            </w:r>
            <w:r>
              <w:rPr>
                <w:rFonts w:ascii="MS Gothic" w:eastAsia="MS Gothic" w:hint="eastAsia"/>
                <w:szCs w:val="24"/>
                <w:lang w:val="ja-JP"/>
              </w:rPr>
              <w:t>に設定されています</w:t>
            </w:r>
            <w:r>
              <w:rPr>
                <w:rStyle w:val="mqInternal"/>
                <w:noProof/>
                <w:szCs w:val="24"/>
                <w:lang w:val="ja-JP"/>
              </w:rPr>
              <w:t>[1}</w:t>
            </w:r>
            <w:r>
              <w:rPr>
                <w:szCs w:val="24"/>
                <w:lang w:val="ja-JP"/>
              </w:rPr>
              <w:t>NS</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1874 </w:t>
            </w:r>
            <w:r>
              <w:rPr>
                <w:noProof/>
                <w:sz w:val="16"/>
              </w:rPr>
              <w:br/>
            </w:r>
            <w:r>
              <w:rPr>
                <w:noProof/>
                <w:sz w:val="2"/>
                <w:szCs w:val="24"/>
              </w:rPr>
              <w:t>42779e4b-b3a9-42d1-91bf-eb299d557799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1875 </w:t>
            </w:r>
            <w:r>
              <w:rPr>
                <w:noProof/>
                <w:sz w:val="16"/>
              </w:rPr>
              <w:br/>
            </w:r>
            <w:r>
              <w:rPr>
                <w:noProof/>
                <w:sz w:val="2"/>
                <w:szCs w:val="24"/>
              </w:rPr>
              <w:t>b5de6b43-0e4a-429a-</w:t>
            </w:r>
            <w:r>
              <w:rPr>
                <w:noProof/>
                <w:sz w:val="2"/>
                <w:szCs w:val="24"/>
              </w:rPr>
              <w:t>8ebf-160e118f3b30</w:t>
            </w:r>
          </w:p>
        </w:tc>
        <w:tc>
          <w:tcPr>
            <w:tcW w:w="7407" w:type="dxa"/>
            <w:shd w:val="clear" w:color="auto" w:fill="F2F2F2" w:themeFill="background1" w:themeFillShade="F2"/>
          </w:tcPr>
          <w:p w:rsidR="00000000" w:rsidRDefault="007D3E85">
            <w:pPr>
              <w:rPr>
                <w:noProof/>
                <w:szCs w:val="24"/>
              </w:rPr>
            </w:pPr>
            <w:r>
              <w:rPr>
                <w:noProof/>
                <w:szCs w:val="24"/>
              </w:rPr>
              <w:t>Edit the video properties for any additional videos as required.</w:t>
            </w:r>
          </w:p>
        </w:tc>
        <w:tc>
          <w:tcPr>
            <w:tcW w:w="7407" w:type="dxa"/>
          </w:tcPr>
          <w:p w:rsidR="00000000" w:rsidRDefault="007D3E85">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他の動画の動画プロパティを編集します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1876 </w:t>
            </w:r>
            <w:r>
              <w:rPr>
                <w:noProof/>
                <w:sz w:val="16"/>
              </w:rPr>
              <w:br/>
            </w:r>
            <w:r>
              <w:rPr>
                <w:noProof/>
                <w:sz w:val="2"/>
                <w:szCs w:val="24"/>
              </w:rPr>
              <w:t>f65874f5-4c07-4284-9719-21412a627ef6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1877 </w:t>
            </w:r>
            <w:r>
              <w:rPr>
                <w:noProof/>
                <w:sz w:val="16"/>
              </w:rPr>
              <w:br/>
            </w:r>
            <w:r>
              <w:rPr>
                <w:noProof/>
                <w:sz w:val="2"/>
                <w:szCs w:val="24"/>
              </w:rPr>
              <w:t>85913789-e483-4b3d-8db4-a3d8e9bf2eef</w:t>
            </w:r>
          </w:p>
        </w:tc>
        <w:tc>
          <w:tcPr>
            <w:tcW w:w="7407" w:type="dxa"/>
            <w:shd w:val="clear" w:color="auto" w:fill="F2F2F2" w:themeFill="background1" w:themeFillShade="F2"/>
          </w:tcPr>
          <w:p w:rsidR="00000000" w:rsidRDefault="007D3E85">
            <w:pPr>
              <w:rPr>
                <w:noProof/>
                <w:szCs w:val="24"/>
              </w:rPr>
            </w:pPr>
            <w:r>
              <w:rPr>
                <w:noProof/>
                <w:szCs w:val="24"/>
              </w:rPr>
              <w:t xml:space="preserve">Use the </w:t>
            </w:r>
            <w:r>
              <w:rPr>
                <w:rStyle w:val="mqInternal"/>
                <w:noProof/>
                <w:szCs w:val="24"/>
              </w:rPr>
              <w:t>[1}</w:t>
            </w:r>
            <w:r>
              <w:rPr>
                <w:noProof/>
                <w:szCs w:val="24"/>
              </w:rPr>
              <w:t>Quick Edit feature</w:t>
            </w:r>
            <w:r>
              <w:rPr>
                <w:rStyle w:val="mqInternal"/>
                <w:noProof/>
                <w:szCs w:val="24"/>
              </w:rPr>
              <w:t>{2]</w:t>
            </w:r>
            <w:r>
              <w:rPr>
                <w:noProof/>
                <w:szCs w:val="24"/>
              </w:rPr>
              <w:t xml:space="preserve"> in the Media module to edit the custom field values for multiple videos simultaneously.</w:t>
            </w:r>
            <w:r>
              <w:rPr>
                <w:rStyle w:val="mqInternal"/>
                <w:noProof/>
                <w:szCs w:val="24"/>
              </w:rPr>
              <w:t>{3]</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メディアモジュールのクイック編集機能を使用して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複数のビデオのカスタムフィールド値を同時に編集します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1878 </w:t>
            </w:r>
            <w:r>
              <w:rPr>
                <w:noProof/>
                <w:sz w:val="16"/>
              </w:rPr>
              <w:br/>
            </w:r>
            <w:r>
              <w:rPr>
                <w:noProof/>
                <w:sz w:val="2"/>
                <w:szCs w:val="24"/>
              </w:rPr>
              <w:t>0467fbf1-81e8-412c-b4c5-0a1149247540</w:t>
            </w:r>
          </w:p>
        </w:tc>
        <w:tc>
          <w:tcPr>
            <w:tcW w:w="7407" w:type="dxa"/>
            <w:shd w:val="clear" w:color="auto" w:fill="F2F2F2" w:themeFill="background1" w:themeFillShade="F2"/>
          </w:tcPr>
          <w:p w:rsidR="00000000" w:rsidRDefault="007D3E85">
            <w:pPr>
              <w:rPr>
                <w:noProof/>
                <w:szCs w:val="24"/>
              </w:rPr>
            </w:pPr>
            <w:r>
              <w:rPr>
                <w:noProof/>
                <w:szCs w:val="24"/>
              </w:rPr>
              <w:t>Configuring an In-Page Experience to allow downloads</w:t>
            </w:r>
          </w:p>
        </w:tc>
        <w:tc>
          <w:tcPr>
            <w:tcW w:w="7407" w:type="dxa"/>
          </w:tcPr>
          <w:p w:rsidR="00000000" w:rsidRDefault="007D3E85">
            <w:pPr>
              <w:rPr>
                <w:szCs w:val="24"/>
                <w:lang w:val="ja-JP"/>
              </w:rPr>
            </w:pPr>
            <w:r>
              <w:rPr>
                <w:rFonts w:ascii="MS Gothic" w:eastAsia="MS Gothic" w:hint="eastAsia"/>
                <w:szCs w:val="24"/>
                <w:lang w:val="ja-JP"/>
              </w:rPr>
              <w:t>ダウンロードを許可するためのページ内エクスペリエンスの設定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1879 </w:t>
            </w:r>
            <w:r>
              <w:rPr>
                <w:noProof/>
                <w:sz w:val="16"/>
              </w:rPr>
              <w:br/>
            </w:r>
            <w:r>
              <w:rPr>
                <w:noProof/>
                <w:sz w:val="2"/>
                <w:szCs w:val="24"/>
              </w:rPr>
              <w:t>d1d6e714-7378-4302-b6a4-d2a334c43cc7</w:t>
            </w:r>
          </w:p>
        </w:tc>
        <w:tc>
          <w:tcPr>
            <w:tcW w:w="7407" w:type="dxa"/>
            <w:shd w:val="clear" w:color="auto" w:fill="F2F2F2" w:themeFill="background1" w:themeFillShade="F2"/>
          </w:tcPr>
          <w:p w:rsidR="00000000" w:rsidRDefault="007D3E85">
            <w:pPr>
              <w:rPr>
                <w:noProof/>
                <w:szCs w:val="24"/>
              </w:rPr>
            </w:pPr>
            <w:r>
              <w:rPr>
                <w:noProof/>
                <w:szCs w:val="24"/>
              </w:rPr>
              <w:t>To configure an In-Page Experience to allow video downloads based upon a custom field value, follow these steps.</w:t>
            </w:r>
          </w:p>
        </w:tc>
        <w:tc>
          <w:tcPr>
            <w:tcW w:w="7407" w:type="dxa"/>
          </w:tcPr>
          <w:p w:rsidR="00000000" w:rsidRDefault="007D3E85">
            <w:pPr>
              <w:rPr>
                <w:szCs w:val="24"/>
                <w:lang w:val="ja-JP"/>
              </w:rPr>
            </w:pPr>
            <w:r>
              <w:rPr>
                <w:rFonts w:ascii="MS Gothic" w:eastAsia="MS Gothic" w:hint="eastAsia"/>
                <w:szCs w:val="24"/>
                <w:lang w:val="ja-JP"/>
              </w:rPr>
              <w:t>カスタムフィールド値に基づいてビ</w:t>
            </w:r>
            <w:r>
              <w:rPr>
                <w:rFonts w:ascii="MS Gothic" w:eastAsia="MS Gothic" w:hint="eastAsia"/>
                <w:szCs w:val="24"/>
                <w:lang w:val="ja-JP"/>
              </w:rPr>
              <w:t>デオのダウンロードを許可するようにページ内エクスペリエンスを設定するには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1880 </w:t>
            </w:r>
            <w:r>
              <w:rPr>
                <w:noProof/>
                <w:sz w:val="16"/>
              </w:rPr>
              <w:br/>
            </w:r>
            <w:r>
              <w:rPr>
                <w:noProof/>
                <w:sz w:val="2"/>
                <w:szCs w:val="24"/>
              </w:rPr>
              <w:t>29318e1f-cf1d-4967-9421-14a0837c82b4</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1881 </w:t>
            </w:r>
            <w:r>
              <w:rPr>
                <w:noProof/>
                <w:sz w:val="16"/>
              </w:rPr>
              <w:br/>
            </w:r>
            <w:r>
              <w:rPr>
                <w:noProof/>
                <w:sz w:val="2"/>
                <w:szCs w:val="24"/>
              </w:rPr>
              <w:t>f06ea70f-fb8f-4464-a71f-6bb8df2bc518</w:t>
            </w:r>
          </w:p>
        </w:tc>
        <w:tc>
          <w:tcPr>
            <w:tcW w:w="7407" w:type="dxa"/>
            <w:shd w:val="clear" w:color="auto" w:fill="F2F2F2" w:themeFill="background1" w:themeFillShade="F2"/>
          </w:tcPr>
          <w:p w:rsidR="00000000" w:rsidRDefault="007D3E85">
            <w:pPr>
              <w:rPr>
                <w:noProof/>
                <w:szCs w:val="24"/>
              </w:rPr>
            </w:pPr>
            <w:r>
              <w:rPr>
                <w:noProof/>
                <w:szCs w:val="24"/>
              </w:rPr>
              <w:t xml:space="preserve">Locate your experience and click </w:t>
            </w:r>
            <w:r>
              <w:rPr>
                <w:rStyle w:val="mqInternal"/>
                <w:noProof/>
                <w:szCs w:val="24"/>
              </w:rPr>
              <w:t>[1}</w:t>
            </w:r>
            <w:r>
              <w:rPr>
                <w:noProof/>
                <w:szCs w:val="24"/>
              </w:rPr>
              <w:t>Edit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自分のエクスペリエンスを見つけて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をクリックし</w:t>
            </w:r>
            <w:r>
              <w:rPr>
                <w:rFonts w:ascii="MS Gothic" w:eastAsia="MS Gothic" w:hint="eastAsia"/>
                <w:szCs w:val="24"/>
                <w:lang w:val="ja-JP"/>
              </w:rPr>
              <w:t>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1882 </w:t>
            </w:r>
            <w:r>
              <w:rPr>
                <w:noProof/>
                <w:sz w:val="16"/>
              </w:rPr>
              <w:br/>
            </w:r>
            <w:r>
              <w:rPr>
                <w:noProof/>
                <w:sz w:val="2"/>
                <w:szCs w:val="24"/>
              </w:rPr>
              <w:t>4ac96386-71e3-4e31-b9bd-b575c6a84095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SETTINGS &gt; Video</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szCs w:val="24"/>
                <w:lang w:val="ja-JP"/>
              </w:rPr>
              <w:t>&gt;</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1883 </w:t>
            </w:r>
            <w:r>
              <w:rPr>
                <w:noProof/>
                <w:sz w:val="16"/>
              </w:rPr>
              <w:br/>
            </w:r>
            <w:r>
              <w:rPr>
                <w:noProof/>
                <w:sz w:val="2"/>
                <w:szCs w:val="24"/>
              </w:rPr>
              <w:t>0605c453-6bb2-4c62-b7ba-4bd41c55b163</w:t>
            </w:r>
          </w:p>
        </w:tc>
        <w:tc>
          <w:tcPr>
            <w:tcW w:w="7407" w:type="dxa"/>
            <w:shd w:val="clear" w:color="auto" w:fill="F2F2F2" w:themeFill="background1" w:themeFillShade="F2"/>
          </w:tcPr>
          <w:p w:rsidR="00000000" w:rsidRDefault="007D3E85">
            <w:pPr>
              <w:rPr>
                <w:noProof/>
                <w:szCs w:val="24"/>
              </w:rPr>
            </w:pPr>
            <w:r>
              <w:rPr>
                <w:noProof/>
                <w:szCs w:val="24"/>
              </w:rPr>
              <w:t xml:space="preserve">In the </w:t>
            </w:r>
            <w:r>
              <w:rPr>
                <w:rStyle w:val="mqInternal"/>
                <w:noProof/>
                <w:szCs w:val="24"/>
              </w:rPr>
              <w:t>[1}</w:t>
            </w:r>
            <w:r>
              <w:rPr>
                <w:noProof/>
                <w:szCs w:val="24"/>
              </w:rPr>
              <w:t>Video Downloads</w:t>
            </w:r>
            <w:r>
              <w:rPr>
                <w:rStyle w:val="mqInternal"/>
                <w:noProof/>
                <w:szCs w:val="24"/>
              </w:rPr>
              <w:t>{2]</w:t>
            </w:r>
            <w:r>
              <w:rPr>
                <w:noProof/>
                <w:szCs w:val="24"/>
              </w:rPr>
              <w:t xml:space="preserve"> section, select the </w:t>
            </w:r>
            <w:r>
              <w:rPr>
                <w:rStyle w:val="mqInternal"/>
                <w:noProof/>
                <w:szCs w:val="24"/>
              </w:rPr>
              <w:t>[1}</w:t>
            </w:r>
            <w:r>
              <w:rPr>
                <w:noProof/>
                <w:szCs w:val="24"/>
              </w:rPr>
              <w:t>Provide a download link for each video based upon a custom field value</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ビデオのダウンロード</w:t>
            </w:r>
            <w:r>
              <w:rPr>
                <w:szCs w:val="24"/>
                <w:lang w:val="ja-JP"/>
              </w:rPr>
              <w:t>]</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カスタムフィールド値に基づいて各動画のダウンロードリンクを提供する</w:t>
            </w:r>
            <w:r>
              <w:rPr>
                <w:szCs w:val="24"/>
                <w:lang w:val="ja-JP"/>
              </w:rPr>
              <w:t>]</w:t>
            </w:r>
            <w:r>
              <w:rPr>
                <w:rStyle w:val="mqInternal"/>
                <w:noProof/>
                <w:szCs w:val="24"/>
                <w:lang w:val="ja-JP"/>
              </w:rPr>
              <w:t>{2]</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1884 </w:t>
            </w:r>
            <w:r>
              <w:rPr>
                <w:noProof/>
                <w:sz w:val="16"/>
              </w:rPr>
              <w:br/>
            </w:r>
            <w:r>
              <w:rPr>
                <w:noProof/>
                <w:sz w:val="2"/>
                <w:szCs w:val="24"/>
              </w:rPr>
              <w:t>3c446cd3-966e-4e2f-9d68-2b41fda3f77c</w:t>
            </w:r>
          </w:p>
        </w:tc>
        <w:tc>
          <w:tcPr>
            <w:tcW w:w="7407" w:type="dxa"/>
            <w:shd w:val="clear" w:color="auto" w:fill="F2F2F2" w:themeFill="background1" w:themeFillShade="F2"/>
          </w:tcPr>
          <w:p w:rsidR="00000000" w:rsidRDefault="007D3E85">
            <w:pPr>
              <w:rPr>
                <w:noProof/>
                <w:szCs w:val="24"/>
              </w:rPr>
            </w:pPr>
            <w:r>
              <w:rPr>
                <w:noProof/>
                <w:szCs w:val="24"/>
              </w:rPr>
              <w:t xml:space="preserve">Enter the custom field name and the value that </w:t>
            </w:r>
            <w:r>
              <w:rPr>
                <w:noProof/>
                <w:szCs w:val="24"/>
              </w:rPr>
              <w:t>you created in step 4 above.</w:t>
            </w:r>
          </w:p>
        </w:tc>
        <w:tc>
          <w:tcPr>
            <w:tcW w:w="7407" w:type="dxa"/>
          </w:tcPr>
          <w:p w:rsidR="00000000" w:rsidRDefault="007D3E85">
            <w:pPr>
              <w:rPr>
                <w:szCs w:val="24"/>
                <w:lang w:val="ja-JP"/>
              </w:rPr>
            </w:pPr>
            <w:r>
              <w:rPr>
                <w:rFonts w:ascii="MS Gothic" w:eastAsia="MS Gothic" w:hint="eastAsia"/>
                <w:szCs w:val="24"/>
                <w:lang w:val="ja-JP"/>
              </w:rPr>
              <w:t>上記の手順</w:t>
            </w:r>
            <w:r>
              <w:rPr>
                <w:szCs w:val="24"/>
                <w:lang w:val="ja-JP"/>
              </w:rPr>
              <w:t xml:space="preserve"> 4 </w:t>
            </w:r>
            <w:r>
              <w:rPr>
                <w:rFonts w:ascii="MS Gothic" w:eastAsia="MS Gothic" w:hint="eastAsia"/>
                <w:szCs w:val="24"/>
                <w:lang w:val="ja-JP"/>
              </w:rPr>
              <w:t>で作成したカスタムフィールド名と値を入力します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1885 </w:t>
            </w:r>
            <w:r>
              <w:rPr>
                <w:noProof/>
                <w:sz w:val="16"/>
              </w:rPr>
              <w:br/>
            </w:r>
            <w:r>
              <w:rPr>
                <w:noProof/>
                <w:sz w:val="2"/>
                <w:szCs w:val="24"/>
              </w:rPr>
              <w:t>16075164-2335-4748-9125-68ef2f0ed228</w:t>
            </w:r>
          </w:p>
        </w:tc>
        <w:tc>
          <w:tcPr>
            <w:tcW w:w="7407" w:type="dxa"/>
            <w:shd w:val="clear" w:color="auto" w:fill="F2F2F2" w:themeFill="background1" w:themeFillShade="F2"/>
          </w:tcPr>
          <w:p w:rsidR="00000000" w:rsidRDefault="007D3E85">
            <w:pPr>
              <w:rPr>
                <w:noProof/>
                <w:szCs w:val="24"/>
              </w:rPr>
            </w:pPr>
            <w:r>
              <w:rPr>
                <w:noProof/>
                <w:szCs w:val="24"/>
              </w:rPr>
              <w:t xml:space="preserve">In this example, the custom field created was named </w:t>
            </w:r>
            <w:r>
              <w:rPr>
                <w:rStyle w:val="mqInternal"/>
                <w:noProof/>
                <w:szCs w:val="24"/>
              </w:rPr>
              <w:t>[1}</w:t>
            </w:r>
            <w:r>
              <w:rPr>
                <w:noProof/>
                <w:szCs w:val="24"/>
              </w:rPr>
              <w:t>downloadable</w:t>
            </w:r>
            <w:r>
              <w:rPr>
                <w:rStyle w:val="mqInternal"/>
                <w:noProof/>
                <w:szCs w:val="24"/>
              </w:rPr>
              <w:t>{2]</w:t>
            </w:r>
            <w:r>
              <w:rPr>
                <w:noProof/>
                <w:szCs w:val="24"/>
              </w:rPr>
              <w:t xml:space="preserve"> and the value was set to </w:t>
            </w:r>
            <w:r>
              <w:rPr>
                <w:rStyle w:val="mqInternal"/>
                <w:noProof/>
                <w:szCs w:val="24"/>
              </w:rPr>
              <w:t>[1}</w:t>
            </w:r>
            <w:r>
              <w:rPr>
                <w:noProof/>
                <w:szCs w:val="24"/>
              </w:rPr>
              <w:t>true</w:t>
            </w:r>
            <w:r>
              <w:rPr>
                <w:rStyle w:val="mqInternal"/>
                <w:noProof/>
                <w:szCs w:val="24"/>
              </w:rPr>
              <w:t>{2]</w:t>
            </w:r>
            <w:r>
              <w:rPr>
                <w:noProof/>
                <w:szCs w:val="24"/>
              </w:rPr>
              <w:t xml:space="preserve"> for videos that can be downloaded.</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w:t>
            </w:r>
            <w:r>
              <w:rPr>
                <w:rFonts w:ascii="MS Gothic" w:eastAsia="MS Gothic" w:hint="eastAsia"/>
                <w:szCs w:val="24"/>
                <w:lang w:val="ja-JP"/>
              </w:rPr>
              <w:t>したカスタムフィールドの名前は</w:t>
            </w:r>
            <w:r>
              <w:rPr>
                <w:szCs w:val="24"/>
                <w:lang w:val="ja-JP"/>
              </w:rPr>
              <w:t xml:space="preserve"> </w:t>
            </w:r>
            <w:r>
              <w:rPr>
                <w:rStyle w:val="mqInternal"/>
                <w:noProof/>
                <w:szCs w:val="24"/>
                <w:lang w:val="ja-JP"/>
              </w:rPr>
              <w:t>[1}</w:t>
            </w:r>
            <w:r>
              <w:rPr>
                <w:szCs w:val="24"/>
                <w:lang w:val="ja-JP"/>
              </w:rPr>
              <w:t>downloadable</w:t>
            </w:r>
            <w:r>
              <w:rPr>
                <w:rStyle w:val="mqInternal"/>
                <w:noProof/>
                <w:szCs w:val="24"/>
                <w:lang w:val="ja-JP"/>
              </w:rPr>
              <w:t>{2]</w:t>
            </w:r>
            <w:r>
              <w:rPr>
                <w:szCs w:val="24"/>
                <w:lang w:val="ja-JP"/>
              </w:rPr>
              <w:t xml:space="preserve"> </w:t>
            </w:r>
            <w:r>
              <w:rPr>
                <w:rFonts w:ascii="MS Gothic" w:eastAsia="MS Gothic" w:hint="eastAsia"/>
                <w:szCs w:val="24"/>
                <w:lang w:val="ja-JP"/>
              </w:rPr>
              <w:t>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ダウンロード可能な動画の値を</w:t>
            </w:r>
            <w:r>
              <w:rPr>
                <w:szCs w:val="24"/>
                <w:lang w:val="ja-JP"/>
              </w:rPr>
              <w:t xml:space="preserve"> </w:t>
            </w:r>
            <w:r>
              <w:rPr>
                <w:rStyle w:val="mqInternal"/>
                <w:noProof/>
                <w:szCs w:val="24"/>
                <w:lang w:val="ja-JP"/>
              </w:rPr>
              <w:t>[1}</w:t>
            </w:r>
            <w:r>
              <w:rPr>
                <w:szCs w:val="24"/>
                <w:lang w:val="ja-JP"/>
              </w:rPr>
              <w:t>true</w:t>
            </w:r>
            <w:r>
              <w:rPr>
                <w:rStyle w:val="mqInternal"/>
                <w:noProof/>
                <w:szCs w:val="24"/>
                <w:lang w:val="ja-JP"/>
              </w:rPr>
              <w:t>{2]</w:t>
            </w:r>
            <w:r>
              <w:rPr>
                <w:szCs w:val="24"/>
                <w:lang w:val="ja-JP"/>
              </w:rPr>
              <w:t xml:space="preserve"> </w:t>
            </w:r>
            <w:r>
              <w:rPr>
                <w:rFonts w:ascii="MS Gothic" w:eastAsia="MS Gothic" w:hint="eastAsia"/>
                <w:szCs w:val="24"/>
                <w:lang w:val="ja-JP"/>
              </w:rPr>
              <w:t>に設定しました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1886 </w:t>
            </w:r>
            <w:r>
              <w:rPr>
                <w:noProof/>
                <w:sz w:val="16"/>
              </w:rPr>
              <w:br/>
            </w:r>
            <w:r>
              <w:rPr>
                <w:noProof/>
                <w:sz w:val="2"/>
                <w:szCs w:val="24"/>
              </w:rPr>
              <w:t>b061448b-35fc-4d56-8afd-68a708a34a3d</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and then republish the experience.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1887 </w:t>
            </w:r>
            <w:r>
              <w:rPr>
                <w:noProof/>
                <w:sz w:val="16"/>
              </w:rPr>
              <w:br/>
            </w:r>
            <w:r>
              <w:rPr>
                <w:noProof/>
                <w:sz w:val="2"/>
                <w:szCs w:val="24"/>
              </w:rPr>
              <w:t>4192d298-dd46-4787-9430-b42d648b8bff</w:t>
            </w:r>
          </w:p>
        </w:tc>
        <w:tc>
          <w:tcPr>
            <w:tcW w:w="7407" w:type="dxa"/>
            <w:shd w:val="clear" w:color="auto" w:fill="F2F2F2" w:themeFill="background1" w:themeFillShade="F2"/>
          </w:tcPr>
          <w:p w:rsidR="00000000" w:rsidRDefault="007D3E85">
            <w:pPr>
              <w:rPr>
                <w:noProof/>
                <w:szCs w:val="24"/>
              </w:rPr>
            </w:pPr>
            <w:r>
              <w:rPr>
                <w:noProof/>
                <w:szCs w:val="24"/>
              </w:rPr>
              <w:t xml:space="preserve">Confirm that a download link appears for any video(s) that have the </w:t>
            </w:r>
            <w:r>
              <w:rPr>
                <w:rStyle w:val="mqInternal"/>
                <w:noProof/>
                <w:szCs w:val="24"/>
              </w:rPr>
              <w:t>[1}</w:t>
            </w:r>
            <w:r>
              <w:rPr>
                <w:noProof/>
                <w:szCs w:val="24"/>
              </w:rPr>
              <w:t>downloadable</w:t>
            </w:r>
            <w:r>
              <w:rPr>
                <w:rStyle w:val="mqInternal"/>
                <w:noProof/>
                <w:szCs w:val="24"/>
              </w:rPr>
              <w:t>{2]</w:t>
            </w:r>
            <w:r>
              <w:rPr>
                <w:noProof/>
                <w:szCs w:val="24"/>
              </w:rPr>
              <w:t xml:space="preserve"> custom field set to </w:t>
            </w:r>
            <w:r>
              <w:rPr>
                <w:rStyle w:val="mqInternal"/>
                <w:noProof/>
                <w:szCs w:val="24"/>
              </w:rPr>
              <w:t>[1}</w:t>
            </w:r>
            <w:r>
              <w:rPr>
                <w:noProof/>
                <w:szCs w:val="24"/>
              </w:rPr>
              <w:t>true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ダウンロード可能なカスタムフィールドが</w:t>
            </w:r>
            <w:r>
              <w:rPr>
                <w:rStyle w:val="mqInternal"/>
                <w:noProof/>
                <w:szCs w:val="24"/>
                <w:lang w:val="ja-JP"/>
              </w:rPr>
              <w:t>[1}</w:t>
            </w:r>
            <w:r>
              <w:rPr>
                <w:szCs w:val="24"/>
                <w:lang w:val="ja-JP"/>
              </w:rPr>
              <w:t xml:space="preserve"> true </w:t>
            </w:r>
            <w:r>
              <w:rPr>
                <w:rFonts w:ascii="MS Gothic" w:eastAsia="MS Gothic" w:hint="eastAsia"/>
                <w:szCs w:val="24"/>
                <w:lang w:val="ja-JP"/>
              </w:rPr>
              <w:t>に設定されている動画のダウンロードリンクが表示されることを確認します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1888 </w:t>
            </w:r>
            <w:r>
              <w:rPr>
                <w:noProof/>
                <w:sz w:val="16"/>
              </w:rPr>
              <w:br/>
            </w:r>
            <w:r>
              <w:rPr>
                <w:noProof/>
                <w:sz w:val="2"/>
                <w:szCs w:val="24"/>
              </w:rPr>
              <w:t>aae06759-5a3f-4af5-a</w:t>
            </w:r>
            <w:r>
              <w:rPr>
                <w:noProof/>
                <w:sz w:val="2"/>
                <w:szCs w:val="24"/>
              </w:rPr>
              <w:t>d95-d9a787cffd1b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1889 </w:t>
            </w:r>
            <w:r>
              <w:rPr>
                <w:noProof/>
                <w:sz w:val="16"/>
              </w:rPr>
              <w:br/>
            </w:r>
            <w:r>
              <w:rPr>
                <w:noProof/>
                <w:sz w:val="2"/>
                <w:szCs w:val="24"/>
              </w:rPr>
              <w:t>bad2c26a-66f4-48fd-95f8-77d24aca8cc4</w:t>
            </w:r>
          </w:p>
        </w:tc>
        <w:tc>
          <w:tcPr>
            <w:tcW w:w="7407" w:type="dxa"/>
            <w:shd w:val="clear" w:color="auto" w:fill="F2F2F2" w:themeFill="background1" w:themeFillShade="F2"/>
          </w:tcPr>
          <w:p w:rsidR="00000000" w:rsidRDefault="007D3E85">
            <w:pPr>
              <w:rPr>
                <w:noProof/>
                <w:szCs w:val="24"/>
              </w:rPr>
            </w:pPr>
            <w:r>
              <w:rPr>
                <w:noProof/>
                <w:szCs w:val="24"/>
              </w:rPr>
              <w:t xml:space="preserve">Configuring YouTube Settings </w:t>
            </w:r>
            <w:r>
              <w:rPr>
                <w:rStyle w:val="mqInternal"/>
                <w:noProof/>
                <w:szCs w:val="24"/>
              </w:rPr>
              <w:t>[1]</w:t>
            </w:r>
            <w:r>
              <w:rPr>
                <w:noProof/>
                <w:szCs w:val="24"/>
              </w:rPr>
              <w:t>---</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の設定を構成する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1890 </w:t>
            </w:r>
            <w:r>
              <w:rPr>
                <w:noProof/>
                <w:sz w:val="16"/>
              </w:rPr>
              <w:br/>
            </w:r>
            <w:r>
              <w:rPr>
                <w:noProof/>
                <w:sz w:val="2"/>
                <w:szCs w:val="24"/>
              </w:rPr>
              <w:t>afc6524f-38b3-402e-9485-4fae70bc1086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YouTube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YouTube</w:t>
            </w:r>
            <w:r>
              <w:rPr>
                <w:rFonts w:ascii="MS Gothic" w:eastAsia="MS Gothic" w:hint="eastAsia"/>
                <w:szCs w:val="24"/>
                <w:lang w:val="ja-JP"/>
              </w:rPr>
              <w:t>の設定を構成する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1891 </w:t>
            </w:r>
            <w:r>
              <w:rPr>
                <w:noProof/>
                <w:sz w:val="16"/>
              </w:rPr>
              <w:br/>
            </w:r>
            <w:r>
              <w:rPr>
                <w:noProof/>
                <w:sz w:val="2"/>
                <w:szCs w:val="24"/>
              </w:rPr>
              <w:t>cbfecd6e-2</w:t>
            </w:r>
            <w:r>
              <w:rPr>
                <w:noProof/>
                <w:sz w:val="2"/>
                <w:szCs w:val="24"/>
              </w:rPr>
              <w:t>1ff-4510-9ba7-18e32130cd52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1892 </w:t>
            </w:r>
            <w:r>
              <w:rPr>
                <w:noProof/>
                <w:sz w:val="16"/>
              </w:rPr>
              <w:br/>
            </w:r>
            <w:r>
              <w:rPr>
                <w:noProof/>
                <w:sz w:val="2"/>
                <w:szCs w:val="24"/>
              </w:rPr>
              <w:t>bc60553c-5188-42d8-8892-f3cfca39e37f</w:t>
            </w:r>
          </w:p>
        </w:tc>
        <w:tc>
          <w:tcPr>
            <w:tcW w:w="7407" w:type="dxa"/>
            <w:shd w:val="clear" w:color="auto" w:fill="F2F2F2" w:themeFill="background1" w:themeFillShade="F2"/>
          </w:tcPr>
          <w:p w:rsidR="00000000" w:rsidRDefault="007D3E85">
            <w:pPr>
              <w:rPr>
                <w:noProof/>
                <w:szCs w:val="24"/>
              </w:rPr>
            </w:pPr>
            <w:r>
              <w:rPr>
                <w:noProof/>
                <w:szCs w:val="24"/>
              </w:rPr>
              <w:t>To configure the YouTube settings, follow these steps:</w:t>
            </w:r>
          </w:p>
        </w:tc>
        <w:tc>
          <w:tcPr>
            <w:tcW w:w="7407" w:type="dxa"/>
          </w:tcPr>
          <w:p w:rsidR="00000000" w:rsidRDefault="007D3E85">
            <w:pPr>
              <w:rPr>
                <w:szCs w:val="24"/>
                <w:lang w:val="ja-JP"/>
              </w:rPr>
            </w:pPr>
            <w:r>
              <w:rPr>
                <w:szCs w:val="24"/>
                <w:lang w:val="ja-JP"/>
              </w:rPr>
              <w:t>YouTube</w:t>
            </w:r>
            <w:r>
              <w:rPr>
                <w:rFonts w:ascii="MS Gothic" w:eastAsia="MS Gothic" w:hint="eastAsia"/>
                <w:szCs w:val="24"/>
                <w:lang w:val="ja-JP"/>
              </w:rPr>
              <w:t>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1893 </w:t>
            </w:r>
            <w:r>
              <w:rPr>
                <w:noProof/>
                <w:sz w:val="16"/>
              </w:rPr>
              <w:br/>
            </w:r>
            <w:r>
              <w:rPr>
                <w:noProof/>
                <w:sz w:val="2"/>
                <w:szCs w:val="24"/>
              </w:rPr>
              <w:t>14b2f06e-2adb-41e4-b2e6-77072148ab06</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1894 </w:t>
            </w:r>
            <w:r>
              <w:rPr>
                <w:noProof/>
                <w:sz w:val="16"/>
              </w:rPr>
              <w:br/>
            </w:r>
            <w:r>
              <w:rPr>
                <w:noProof/>
                <w:sz w:val="2"/>
                <w:szCs w:val="24"/>
              </w:rPr>
              <w:t>412d78ba-422e-4c3e-8c55-ea08aefde308</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Settings</w:t>
            </w:r>
            <w:r>
              <w:rPr>
                <w:rStyle w:val="mqInternal"/>
                <w:noProof/>
                <w:szCs w:val="24"/>
              </w:rPr>
              <w:t>{2]</w:t>
            </w:r>
            <w:r>
              <w:rPr>
                <w:noProof/>
                <w:szCs w:val="24"/>
              </w:rPr>
              <w:t xml:space="preserve"> link on the home page.</w:t>
            </w:r>
          </w:p>
        </w:tc>
        <w:tc>
          <w:tcPr>
            <w:tcW w:w="7407" w:type="dxa"/>
          </w:tcPr>
          <w:p w:rsidR="00000000" w:rsidRDefault="007D3E85">
            <w:pPr>
              <w:rPr>
                <w:szCs w:val="24"/>
                <w:lang w:val="ja-JP"/>
              </w:rPr>
            </w:pPr>
            <w:r>
              <w:rPr>
                <w:rFonts w:ascii="MS Gothic" w:eastAsia="MS Gothic" w:hint="eastAsia"/>
                <w:szCs w:val="24"/>
                <w:lang w:val="ja-JP"/>
              </w:rPr>
              <w:t>ホームページの</w:t>
            </w:r>
            <w:r>
              <w:rPr>
                <w:szCs w:val="24"/>
                <w:lang w:val="ja-JP"/>
              </w:rPr>
              <w:t xml:space="preserve"> \[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1895 </w:t>
            </w:r>
            <w:r>
              <w:rPr>
                <w:noProof/>
                <w:sz w:val="16"/>
              </w:rPr>
              <w:br/>
            </w:r>
            <w:r>
              <w:rPr>
                <w:noProof/>
                <w:sz w:val="2"/>
                <w:szCs w:val="24"/>
              </w:rPr>
              <w:t>b6a43838-f9fb-4fd8-a829-9835de616440</w:t>
            </w:r>
          </w:p>
        </w:tc>
        <w:tc>
          <w:tcPr>
            <w:tcW w:w="7407" w:type="dxa"/>
            <w:shd w:val="clear" w:color="auto" w:fill="F2F2F2" w:themeFill="background1" w:themeFillShade="F2"/>
          </w:tcPr>
          <w:p w:rsidR="00000000" w:rsidRDefault="007D3E85">
            <w:pPr>
              <w:rPr>
                <w:noProof/>
                <w:szCs w:val="24"/>
              </w:rPr>
            </w:pPr>
            <w:r>
              <w:rPr>
                <w:noProof/>
                <w:szCs w:val="24"/>
              </w:rPr>
              <w:t xml:space="preserve">In the left navigation, click the </w:t>
            </w:r>
            <w:r>
              <w:rPr>
                <w:rStyle w:val="mqInternal"/>
                <w:noProof/>
                <w:szCs w:val="24"/>
              </w:rPr>
              <w:t>[1}</w:t>
            </w:r>
            <w:r>
              <w:rPr>
                <w:noProof/>
                <w:szCs w:val="24"/>
              </w:rPr>
              <w:t>YouTube</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YouTube</w:t>
            </w:r>
            <w:r>
              <w:rPr>
                <w:rStyle w:val="mqInternal"/>
                <w:noProof/>
                <w:szCs w:val="24"/>
                <w:lang w:val="ja-JP"/>
              </w:rPr>
              <w:t>{2]</w:t>
            </w:r>
            <w:r>
              <w:rPr>
                <w:rFonts w:ascii="MS Gothic" w:eastAsia="MS Gothic" w:hint="eastAsia"/>
                <w:szCs w:val="24"/>
                <w:lang w:val="ja-JP"/>
              </w:rPr>
              <w:t>リンクをクリック</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1896 </w:t>
            </w:r>
            <w:r>
              <w:rPr>
                <w:noProof/>
                <w:sz w:val="16"/>
              </w:rPr>
              <w:br/>
            </w:r>
            <w:r>
              <w:rPr>
                <w:noProof/>
                <w:sz w:val="2"/>
                <w:szCs w:val="24"/>
              </w:rPr>
              <w:t>5e3ef38b-f161-4804-882a-b5c0b49e61a9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Connect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1897 </w:t>
            </w:r>
            <w:r>
              <w:rPr>
                <w:noProof/>
                <w:sz w:val="16"/>
              </w:rPr>
              <w:br/>
            </w:r>
            <w:r>
              <w:rPr>
                <w:noProof/>
                <w:sz w:val="2"/>
                <w:szCs w:val="24"/>
              </w:rPr>
              <w:t>a20af159-090f-47c2-af3f-30985fb570a6</w:t>
            </w:r>
          </w:p>
        </w:tc>
        <w:tc>
          <w:tcPr>
            <w:tcW w:w="7407" w:type="dxa"/>
            <w:shd w:val="clear" w:color="auto" w:fill="F2F2F2" w:themeFill="background1" w:themeFillShade="F2"/>
          </w:tcPr>
          <w:p w:rsidR="00000000" w:rsidRDefault="007D3E85">
            <w:pPr>
              <w:rPr>
                <w:noProof/>
                <w:szCs w:val="24"/>
              </w:rPr>
            </w:pPr>
            <w:r>
              <w:rPr>
                <w:noProof/>
                <w:szCs w:val="24"/>
              </w:rPr>
              <w:t>Select the account you want to login to.</w:t>
            </w:r>
          </w:p>
        </w:tc>
        <w:tc>
          <w:tcPr>
            <w:tcW w:w="7407" w:type="dxa"/>
          </w:tcPr>
          <w:p w:rsidR="00000000" w:rsidRDefault="007D3E85">
            <w:pPr>
              <w:rPr>
                <w:szCs w:val="24"/>
                <w:lang w:val="ja-JP"/>
              </w:rPr>
            </w:pPr>
            <w:r>
              <w:rPr>
                <w:rFonts w:ascii="MS Gothic" w:eastAsia="MS Gothic" w:hint="eastAsia"/>
                <w:szCs w:val="24"/>
                <w:lang w:val="ja-JP"/>
              </w:rPr>
              <w:t>ログインするアカウントを選択します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1898 </w:t>
            </w:r>
            <w:r>
              <w:rPr>
                <w:noProof/>
                <w:sz w:val="16"/>
              </w:rPr>
              <w:br/>
            </w:r>
            <w:r>
              <w:rPr>
                <w:noProof/>
                <w:sz w:val="2"/>
                <w:szCs w:val="24"/>
              </w:rPr>
              <w:t>b488ae57-5ad7-44f2-9c7c-950d9dbe98bf</w:t>
            </w:r>
          </w:p>
        </w:tc>
        <w:tc>
          <w:tcPr>
            <w:tcW w:w="7407" w:type="dxa"/>
            <w:shd w:val="clear" w:color="auto" w:fill="F2F2F2" w:themeFill="background1" w:themeFillShade="F2"/>
          </w:tcPr>
          <w:p w:rsidR="00000000" w:rsidRDefault="007D3E85">
            <w:pPr>
              <w:rPr>
                <w:noProof/>
                <w:szCs w:val="24"/>
              </w:rPr>
            </w:pPr>
            <w:r>
              <w:rPr>
                <w:noProof/>
                <w:szCs w:val="24"/>
              </w:rPr>
              <w:t>Sign in to your Google account.</w:t>
            </w:r>
          </w:p>
        </w:tc>
        <w:tc>
          <w:tcPr>
            <w:tcW w:w="7407" w:type="dxa"/>
          </w:tcPr>
          <w:p w:rsidR="00000000" w:rsidRDefault="007D3E85">
            <w:pPr>
              <w:rPr>
                <w:szCs w:val="24"/>
                <w:lang w:val="ja-JP"/>
              </w:rPr>
            </w:pPr>
            <w:r>
              <w:rPr>
                <w:rFonts w:ascii="MS Gothic" w:eastAsia="MS Gothic" w:hint="eastAsia"/>
                <w:szCs w:val="24"/>
                <w:lang w:val="ja-JP"/>
              </w:rPr>
              <w:t>お客様の</w:t>
            </w:r>
            <w:r>
              <w:rPr>
                <w:szCs w:val="24"/>
                <w:lang w:val="ja-JP"/>
              </w:rPr>
              <w:t>Google</w:t>
            </w:r>
            <w:r>
              <w:rPr>
                <w:rFonts w:ascii="MS Gothic" w:eastAsia="MS Gothic" w:hint="eastAsia"/>
                <w:szCs w:val="24"/>
                <w:lang w:val="ja-JP"/>
              </w:rPr>
              <w:t>アカウントにサインインします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1899 </w:t>
            </w:r>
            <w:r>
              <w:rPr>
                <w:noProof/>
                <w:sz w:val="16"/>
              </w:rPr>
              <w:br/>
            </w:r>
            <w:r>
              <w:rPr>
                <w:noProof/>
                <w:sz w:val="2"/>
                <w:szCs w:val="24"/>
              </w:rPr>
              <w:t>726f75cd-eac6-4bb9-8616-535bb8a86d52</w:t>
            </w:r>
          </w:p>
        </w:tc>
        <w:tc>
          <w:tcPr>
            <w:tcW w:w="7407" w:type="dxa"/>
            <w:shd w:val="clear" w:color="auto" w:fill="F2F2F2" w:themeFill="background1" w:themeFillShade="F2"/>
          </w:tcPr>
          <w:p w:rsidR="00000000" w:rsidRDefault="007D3E85">
            <w:pPr>
              <w:rPr>
                <w:noProof/>
                <w:szCs w:val="24"/>
              </w:rPr>
            </w:pPr>
            <w:r>
              <w:rPr>
                <w:noProof/>
                <w:szCs w:val="24"/>
              </w:rPr>
              <w:t>If you have access to multiple Google accounts, select the account associated with the YouTube account you want to ac</w:t>
            </w:r>
            <w:r>
              <w:rPr>
                <w:noProof/>
                <w:szCs w:val="24"/>
              </w:rPr>
              <w:t>cess.</w:t>
            </w:r>
          </w:p>
        </w:tc>
        <w:tc>
          <w:tcPr>
            <w:tcW w:w="7407" w:type="dxa"/>
          </w:tcPr>
          <w:p w:rsidR="00000000" w:rsidRDefault="007D3E85">
            <w:pPr>
              <w:rPr>
                <w:szCs w:val="24"/>
                <w:lang w:val="ja-JP"/>
              </w:rPr>
            </w:pPr>
            <w:r>
              <w:rPr>
                <w:rFonts w:ascii="MS Gothic" w:eastAsia="MS Gothic" w:hint="eastAsia"/>
                <w:szCs w:val="24"/>
                <w:lang w:val="ja-JP"/>
              </w:rPr>
              <w:t>複数の</w:t>
            </w:r>
            <w:r>
              <w:rPr>
                <w:szCs w:val="24"/>
                <w:lang w:val="ja-JP"/>
              </w:rPr>
              <w:t xml:space="preserve"> Google </w:t>
            </w:r>
            <w:r>
              <w:rPr>
                <w:rFonts w:ascii="MS Gothic" w:eastAsia="MS Gothic" w:hint="eastAsia"/>
                <w:szCs w:val="24"/>
                <w:lang w:val="ja-JP"/>
              </w:rPr>
              <w:t>アカウントにアクセスできる場合は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アクセスする</w:t>
            </w:r>
            <w:r>
              <w:rPr>
                <w:szCs w:val="24"/>
                <w:lang w:val="ja-JP"/>
              </w:rPr>
              <w:t xml:space="preserve"> YouTube </w:t>
            </w:r>
            <w:r>
              <w:rPr>
                <w:rFonts w:ascii="MS Gothic" w:eastAsia="MS Gothic" w:hint="eastAsia"/>
                <w:szCs w:val="24"/>
                <w:lang w:val="ja-JP"/>
              </w:rPr>
              <w:t>アカウントに関連付けられているアカウントを選択します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1900 </w:t>
            </w:r>
            <w:r>
              <w:rPr>
                <w:noProof/>
                <w:sz w:val="16"/>
              </w:rPr>
              <w:br/>
            </w:r>
            <w:r>
              <w:rPr>
                <w:noProof/>
                <w:sz w:val="2"/>
                <w:szCs w:val="24"/>
              </w:rPr>
              <w:t>68a776a3-fd0c-4fc0-98df-76980da1f249</w:t>
            </w:r>
          </w:p>
        </w:tc>
        <w:tc>
          <w:tcPr>
            <w:tcW w:w="7407" w:type="dxa"/>
            <w:shd w:val="clear" w:color="auto" w:fill="F2F2F2" w:themeFill="background1" w:themeFillShade="F2"/>
          </w:tcPr>
          <w:p w:rsidR="00000000" w:rsidRDefault="007D3E85">
            <w:pPr>
              <w:rPr>
                <w:noProof/>
                <w:szCs w:val="24"/>
              </w:rPr>
            </w:pPr>
            <w:r>
              <w:rPr>
                <w:noProof/>
                <w:szCs w:val="24"/>
              </w:rPr>
              <w:t>Brightcove will request permission to manage your YouTube account.</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YouTube </w:t>
            </w:r>
            <w:r>
              <w:rPr>
                <w:rFonts w:ascii="MS Gothic" w:eastAsia="MS Gothic" w:hint="eastAsia"/>
                <w:szCs w:val="24"/>
                <w:lang w:val="ja-JP"/>
              </w:rPr>
              <w:t>アカウントを管理する許可を要求します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1901 </w:t>
            </w:r>
            <w:r>
              <w:rPr>
                <w:noProof/>
                <w:sz w:val="16"/>
              </w:rPr>
              <w:br/>
            </w:r>
            <w:r>
              <w:rPr>
                <w:noProof/>
                <w:sz w:val="2"/>
                <w:szCs w:val="24"/>
              </w:rPr>
              <w:t>3bb0dd1f-8438-422d-a6</w:t>
            </w:r>
            <w:r>
              <w:rPr>
                <w:noProof/>
                <w:sz w:val="2"/>
                <w:szCs w:val="24"/>
              </w:rPr>
              <w:t>c5-084f94c1bd37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Allow</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許可</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1902 </w:t>
            </w:r>
            <w:r>
              <w:rPr>
                <w:noProof/>
                <w:sz w:val="16"/>
              </w:rPr>
              <w:br/>
            </w:r>
            <w:r>
              <w:rPr>
                <w:noProof/>
                <w:sz w:val="2"/>
                <w:szCs w:val="24"/>
              </w:rPr>
              <w:t>f8cc5128-856d-46c9-8ced-8c5cef8950d0</w:t>
            </w:r>
          </w:p>
        </w:tc>
        <w:tc>
          <w:tcPr>
            <w:tcW w:w="7407" w:type="dxa"/>
            <w:shd w:val="clear" w:color="auto" w:fill="F2F2F2" w:themeFill="background1" w:themeFillShade="F2"/>
          </w:tcPr>
          <w:p w:rsidR="00000000" w:rsidRDefault="007D3E85">
            <w:pPr>
              <w:rPr>
                <w:noProof/>
                <w:szCs w:val="24"/>
              </w:rPr>
            </w:pPr>
            <w:r>
              <w:rPr>
                <w:noProof/>
                <w:szCs w:val="24"/>
              </w:rPr>
              <w:t>Verify that the connection was successful.</w:t>
            </w:r>
          </w:p>
        </w:tc>
        <w:tc>
          <w:tcPr>
            <w:tcW w:w="7407" w:type="dxa"/>
          </w:tcPr>
          <w:p w:rsidR="00000000" w:rsidRDefault="007D3E85">
            <w:pPr>
              <w:rPr>
                <w:szCs w:val="24"/>
                <w:lang w:val="ja-JP"/>
              </w:rPr>
            </w:pPr>
            <w:r>
              <w:rPr>
                <w:rFonts w:ascii="MS Gothic" w:eastAsia="MS Gothic" w:hint="eastAsia"/>
                <w:szCs w:val="24"/>
                <w:lang w:val="ja-JP"/>
              </w:rPr>
              <w:t>接続が成功したことを確認します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1903 </w:t>
            </w:r>
            <w:r>
              <w:rPr>
                <w:noProof/>
                <w:sz w:val="16"/>
              </w:rPr>
              <w:br/>
            </w:r>
            <w:r>
              <w:rPr>
                <w:noProof/>
                <w:sz w:val="2"/>
                <w:szCs w:val="24"/>
              </w:rPr>
              <w:t>fb4b68a8-2c4c-4545-8986-5dfad0ea9e1e</w:t>
            </w:r>
          </w:p>
        </w:tc>
        <w:tc>
          <w:tcPr>
            <w:tcW w:w="7407" w:type="dxa"/>
            <w:shd w:val="clear" w:color="auto" w:fill="F2F2F2" w:themeFill="background1" w:themeFillShade="F2"/>
          </w:tcPr>
          <w:p w:rsidR="00000000" w:rsidRDefault="007D3E85">
            <w:pPr>
              <w:rPr>
                <w:noProof/>
                <w:szCs w:val="24"/>
              </w:rPr>
            </w:pPr>
            <w:r>
              <w:rPr>
                <w:noProof/>
                <w:szCs w:val="24"/>
              </w:rPr>
              <w:t>The Settings page will display the YouTube channel you are connected to.</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接続している</w:t>
            </w:r>
            <w:r>
              <w:rPr>
                <w:szCs w:val="24"/>
                <w:lang w:val="ja-JP"/>
              </w:rPr>
              <w:t xml:space="preserve"> YouTube </w:t>
            </w:r>
            <w:r>
              <w:rPr>
                <w:rFonts w:ascii="MS Gothic" w:eastAsia="MS Gothic" w:hint="eastAsia"/>
                <w:szCs w:val="24"/>
                <w:lang w:val="ja-JP"/>
              </w:rPr>
              <w:t>チャンネルが表示されます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1904 </w:t>
            </w:r>
            <w:r>
              <w:rPr>
                <w:noProof/>
                <w:sz w:val="16"/>
              </w:rPr>
              <w:br/>
            </w:r>
            <w:r>
              <w:rPr>
                <w:noProof/>
                <w:sz w:val="2"/>
                <w:szCs w:val="24"/>
              </w:rPr>
              <w:t>722db3b1-d6fc-4469-a893-b6cf5f895adc</w:t>
            </w:r>
          </w:p>
        </w:tc>
        <w:tc>
          <w:tcPr>
            <w:tcW w:w="7407" w:type="dxa"/>
            <w:shd w:val="clear" w:color="auto" w:fill="F2F2F2" w:themeFill="background1" w:themeFillShade="F2"/>
          </w:tcPr>
          <w:p w:rsidR="00000000" w:rsidRDefault="007D3E85">
            <w:pPr>
              <w:rPr>
                <w:noProof/>
                <w:szCs w:val="24"/>
              </w:rPr>
            </w:pPr>
            <w:r>
              <w:rPr>
                <w:noProof/>
                <w:szCs w:val="24"/>
              </w:rPr>
              <w:t>For information on adding YouTube videos to a Gallery experience, see one of the following documents:</w:t>
            </w:r>
          </w:p>
        </w:tc>
        <w:tc>
          <w:tcPr>
            <w:tcW w:w="7407" w:type="dxa"/>
          </w:tcPr>
          <w:p w:rsidR="00000000" w:rsidRDefault="007D3E85">
            <w:pPr>
              <w:rPr>
                <w:szCs w:val="24"/>
                <w:lang w:val="ja-JP"/>
              </w:rPr>
            </w:pPr>
            <w:r>
              <w:rPr>
                <w:rFonts w:ascii="MS Gothic" w:eastAsia="MS Gothic" w:hint="eastAsia"/>
                <w:szCs w:val="24"/>
                <w:lang w:val="ja-JP"/>
              </w:rPr>
              <w:t>ギャラリーエクスペリエンスに</w:t>
            </w:r>
            <w:r>
              <w:rPr>
                <w:szCs w:val="24"/>
                <w:lang w:val="ja-JP"/>
              </w:rPr>
              <w:t xml:space="preserve"> YouTube </w:t>
            </w:r>
            <w:r>
              <w:rPr>
                <w:rFonts w:ascii="MS Gothic" w:eastAsia="MS Gothic" w:hint="eastAsia"/>
                <w:szCs w:val="24"/>
                <w:lang w:val="ja-JP"/>
              </w:rPr>
              <w:t>動画を追加する方法については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1905 </w:t>
            </w:r>
            <w:r>
              <w:rPr>
                <w:noProof/>
                <w:sz w:val="16"/>
              </w:rPr>
              <w:br/>
            </w:r>
            <w:r>
              <w:rPr>
                <w:noProof/>
                <w:sz w:val="2"/>
                <w:szCs w:val="24"/>
              </w:rPr>
              <w:t>3c36fcc2-69a4-4460-a367-ffcc3d84abdf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YouTube Videos to a Portal Experience</w:t>
            </w:r>
            <w:r>
              <w:rPr>
                <w:rStyle w:val="mqInternal"/>
                <w:noProof/>
                <w:szCs w:val="24"/>
              </w:rPr>
              <w: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YouTube </w:t>
            </w:r>
            <w:r>
              <w:rPr>
                <w:rFonts w:ascii="MS Gothic" w:eastAsia="MS Gothic" w:hint="eastAsia"/>
                <w:szCs w:val="24"/>
                <w:lang w:val="ja-JP"/>
              </w:rPr>
              <w:t>動画をポータルエクスペリエンスに追加する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1906 </w:t>
            </w:r>
            <w:r>
              <w:rPr>
                <w:noProof/>
                <w:sz w:val="16"/>
              </w:rPr>
              <w:br/>
            </w:r>
            <w:r>
              <w:rPr>
                <w:noProof/>
                <w:sz w:val="2"/>
                <w:szCs w:val="24"/>
              </w:rPr>
              <w:t>0b31924a-2ae6-472b-afcf-2ae877e19bca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Videos to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ページ内エクスペリエンスに動画を追加する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1907 </w:t>
            </w:r>
            <w:r>
              <w:rPr>
                <w:noProof/>
                <w:sz w:val="16"/>
              </w:rPr>
              <w:br/>
            </w:r>
            <w:r>
              <w:rPr>
                <w:noProof/>
                <w:sz w:val="2"/>
                <w:szCs w:val="24"/>
              </w:rPr>
              <w:t>d8e77580-a8e8-4f18-ae8e-1e22231ac2af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1908 </w:t>
            </w:r>
            <w:r>
              <w:rPr>
                <w:noProof/>
                <w:sz w:val="16"/>
              </w:rPr>
              <w:br/>
            </w:r>
            <w:r>
              <w:rPr>
                <w:noProof/>
                <w:sz w:val="2"/>
                <w:szCs w:val="24"/>
              </w:rPr>
              <w:t>75312274-5cc0-4a0c-933d-017fed834794</w:t>
            </w:r>
          </w:p>
        </w:tc>
        <w:tc>
          <w:tcPr>
            <w:tcW w:w="7407" w:type="dxa"/>
            <w:shd w:val="clear" w:color="auto" w:fill="F2F2F2" w:themeFill="background1" w:themeFillShade="F2"/>
          </w:tcPr>
          <w:p w:rsidR="00000000" w:rsidRDefault="007D3E85">
            <w:pPr>
              <w:rPr>
                <w:noProof/>
                <w:szCs w:val="24"/>
              </w:rPr>
            </w:pPr>
            <w:r>
              <w:rPr>
                <w:noProof/>
                <w:szCs w:val="24"/>
              </w:rPr>
              <w:t xml:space="preserve">Contacting Brightcove Sales </w:t>
            </w:r>
            <w:r>
              <w:rPr>
                <w:rStyle w:val="mqInternal"/>
                <w:noProof/>
                <w:szCs w:val="24"/>
              </w:rPr>
              <w:t>[1}</w:t>
            </w:r>
            <w:r>
              <w:rPr>
                <w:noProof/>
                <w:szCs w:val="24"/>
              </w:rPr>
              <w:t>In this topic you will learn how to contact Brightcove Sales or your Account Manager.</w:t>
            </w:r>
            <w:r>
              <w:rPr>
                <w:rStyle w:val="mqInternal"/>
                <w:noProof/>
                <w:szCs w:val="24"/>
              </w:rPr>
              <w:t>{2][3]</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ブライトコーブのセールスへのお問い合わせこのトピックでは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ブライトコーブのセールスまたはアカウントマネージャーに連絡する方法を学習します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1909 </w:t>
            </w:r>
            <w:r>
              <w:rPr>
                <w:noProof/>
                <w:sz w:val="16"/>
              </w:rPr>
              <w:br/>
            </w:r>
            <w:r>
              <w:rPr>
                <w:noProof/>
                <w:sz w:val="2"/>
                <w:szCs w:val="24"/>
              </w:rPr>
              <w:t>b02e1040-bd04-4b7d-85e9-a74efb954ffc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1910 </w:t>
            </w:r>
            <w:r>
              <w:rPr>
                <w:noProof/>
                <w:sz w:val="16"/>
              </w:rPr>
              <w:br/>
            </w:r>
            <w:r>
              <w:rPr>
                <w:noProof/>
                <w:sz w:val="2"/>
                <w:szCs w:val="24"/>
              </w:rPr>
              <w:t>56d8f313-4ff2-4d9c-a847-cbf8ad643b34</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1911 </w:t>
            </w:r>
            <w:r>
              <w:rPr>
                <w:noProof/>
                <w:sz w:val="16"/>
              </w:rPr>
              <w:br/>
            </w:r>
            <w:r>
              <w:rPr>
                <w:noProof/>
                <w:sz w:val="2"/>
                <w:szCs w:val="24"/>
              </w:rPr>
              <w:t>e8d5437c-5a8c-40f0-97e9-36fee578bb78</w:t>
            </w:r>
          </w:p>
        </w:tc>
        <w:tc>
          <w:tcPr>
            <w:tcW w:w="7407" w:type="dxa"/>
            <w:shd w:val="clear" w:color="auto" w:fill="F2F2F2" w:themeFill="background1" w:themeFillShade="F2"/>
          </w:tcPr>
          <w:p w:rsidR="00000000" w:rsidRDefault="007D3E85">
            <w:pPr>
              <w:rPr>
                <w:noProof/>
                <w:szCs w:val="24"/>
              </w:rPr>
            </w:pPr>
            <w:r>
              <w:rPr>
                <w:noProof/>
                <w:szCs w:val="24"/>
              </w:rPr>
              <w:t>New to Brightcove?</w:t>
            </w:r>
          </w:p>
        </w:tc>
        <w:tc>
          <w:tcPr>
            <w:tcW w:w="7407" w:type="dxa"/>
          </w:tcPr>
          <w:p w:rsidR="00000000" w:rsidRDefault="007D3E85">
            <w:pPr>
              <w:rPr>
                <w:szCs w:val="24"/>
                <w:lang w:val="ja-JP"/>
              </w:rPr>
            </w:pPr>
            <w:r>
              <w:rPr>
                <w:szCs w:val="24"/>
                <w:lang w:val="ja-JP"/>
              </w:rPr>
              <w:t xml:space="preserve">Brightcove </w:t>
            </w:r>
            <w:r>
              <w:rPr>
                <w:rFonts w:ascii="MS Gothic" w:eastAsia="MS Gothic" w:hint="eastAsia"/>
                <w:szCs w:val="24"/>
                <w:lang w:val="ja-JP"/>
              </w:rPr>
              <w:t>を初めてお使いになる方は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1912 </w:t>
            </w:r>
            <w:r>
              <w:rPr>
                <w:noProof/>
                <w:sz w:val="16"/>
              </w:rPr>
              <w:br/>
            </w:r>
            <w:r>
              <w:rPr>
                <w:noProof/>
                <w:sz w:val="2"/>
                <w:szCs w:val="24"/>
              </w:rPr>
              <w:t>10b5df72-165c-41a8-9794-c727e437c4e0</w:t>
            </w:r>
          </w:p>
        </w:tc>
        <w:tc>
          <w:tcPr>
            <w:tcW w:w="7407" w:type="dxa"/>
            <w:shd w:val="clear" w:color="auto" w:fill="F2F2F2" w:themeFill="background1" w:themeFillShade="F2"/>
          </w:tcPr>
          <w:p w:rsidR="00000000" w:rsidRDefault="007D3E85">
            <w:pPr>
              <w:rPr>
                <w:noProof/>
                <w:szCs w:val="24"/>
              </w:rPr>
            </w:pPr>
            <w:r>
              <w:rPr>
                <w:noProof/>
                <w:szCs w:val="24"/>
              </w:rPr>
              <w:t xml:space="preserve">If you are new to Brightcove and interested in purchasing Brightcove products or services, you can contact our Sales organization by going to </w:t>
            </w:r>
            <w:r>
              <w:rPr>
                <w:rStyle w:val="mqInternal"/>
                <w:noProof/>
                <w:szCs w:val="24"/>
              </w:rPr>
              <w:t>[1}</w:t>
            </w:r>
            <w:r>
              <w:rPr>
                <w:noProof/>
                <w:szCs w:val="24"/>
              </w:rPr>
              <w:t>this page</w:t>
            </w:r>
            <w:r>
              <w:rPr>
                <w:rStyle w:val="mqInternal"/>
                <w:noProof/>
                <w:szCs w:val="24"/>
              </w:rPr>
              <w:t>{2]</w:t>
            </w:r>
            <w:r>
              <w:rPr>
                <w:noProof/>
                <w:szCs w:val="24"/>
              </w:rPr>
              <w:t xml:space="preserve"> and filling out the form, or by calling one of the phone numb</w:t>
            </w:r>
            <w:r>
              <w:rPr>
                <w:noProof/>
                <w:szCs w:val="24"/>
              </w:rPr>
              <w:t>ers listed at the bottom of that page.</w:t>
            </w:r>
          </w:p>
        </w:tc>
        <w:tc>
          <w:tcPr>
            <w:tcW w:w="7407" w:type="dxa"/>
          </w:tcPr>
          <w:p w:rsidR="00000000" w:rsidRDefault="007D3E85">
            <w:pPr>
              <w:rPr>
                <w:szCs w:val="24"/>
                <w:lang w:val="ja-JP"/>
              </w:rPr>
            </w:pPr>
            <w:r>
              <w:rPr>
                <w:rFonts w:ascii="MS Gothic" w:eastAsia="MS Gothic" w:hint="eastAsia"/>
                <w:szCs w:val="24"/>
                <w:lang w:val="ja-JP"/>
              </w:rPr>
              <w:t>ブライトコーブを初めて使用していて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ブライトコーブの製品またはサービスの購入に興味がある場合は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このページに移動してフォームに記入するか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ページの下部に記載されている電話番号のいずれかに電話して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販売組織にお問い合わせください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1913 </w:t>
            </w:r>
            <w:r>
              <w:rPr>
                <w:noProof/>
                <w:sz w:val="16"/>
              </w:rPr>
              <w:br/>
            </w:r>
            <w:r>
              <w:rPr>
                <w:noProof/>
                <w:sz w:val="2"/>
                <w:szCs w:val="24"/>
              </w:rPr>
              <w:t>bebcd57c-afe9-45f9-8c4d-07b1502ea87f</w:t>
            </w:r>
          </w:p>
        </w:tc>
        <w:tc>
          <w:tcPr>
            <w:tcW w:w="7407" w:type="dxa"/>
            <w:shd w:val="clear" w:color="auto" w:fill="F2F2F2" w:themeFill="background1" w:themeFillShade="F2"/>
          </w:tcPr>
          <w:p w:rsidR="00000000" w:rsidRDefault="007D3E85">
            <w:pPr>
              <w:rPr>
                <w:noProof/>
                <w:szCs w:val="24"/>
              </w:rPr>
            </w:pPr>
            <w:r>
              <w:rPr>
                <w:noProof/>
                <w:szCs w:val="24"/>
              </w:rPr>
              <w:t>Already a customer?</w:t>
            </w:r>
          </w:p>
        </w:tc>
        <w:tc>
          <w:tcPr>
            <w:tcW w:w="7407" w:type="dxa"/>
          </w:tcPr>
          <w:p w:rsidR="00000000" w:rsidRDefault="007D3E85">
            <w:pPr>
              <w:rPr>
                <w:szCs w:val="24"/>
                <w:lang w:val="ja-JP"/>
              </w:rPr>
            </w:pPr>
            <w:r>
              <w:rPr>
                <w:rFonts w:ascii="MS Gothic" w:eastAsia="MS Gothic" w:hint="eastAsia"/>
                <w:szCs w:val="24"/>
                <w:lang w:val="ja-JP"/>
              </w:rPr>
              <w:t>すでにお客様</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1914 </w:t>
            </w:r>
            <w:r>
              <w:rPr>
                <w:noProof/>
                <w:sz w:val="16"/>
              </w:rPr>
              <w:br/>
            </w:r>
            <w:r>
              <w:rPr>
                <w:noProof/>
                <w:sz w:val="2"/>
                <w:szCs w:val="24"/>
              </w:rPr>
              <w:t>167c66d7-5709-4aa</w:t>
            </w:r>
            <w:r>
              <w:rPr>
                <w:noProof/>
                <w:sz w:val="2"/>
                <w:szCs w:val="24"/>
              </w:rPr>
              <w:t>d-965d-2e351f1cef68</w:t>
            </w:r>
          </w:p>
        </w:tc>
        <w:tc>
          <w:tcPr>
            <w:tcW w:w="7407" w:type="dxa"/>
            <w:shd w:val="clear" w:color="auto" w:fill="F2F2F2" w:themeFill="background1" w:themeFillShade="F2"/>
          </w:tcPr>
          <w:p w:rsidR="00000000" w:rsidRDefault="007D3E85">
            <w:pPr>
              <w:rPr>
                <w:noProof/>
                <w:szCs w:val="24"/>
              </w:rPr>
            </w:pPr>
            <w:r>
              <w:rPr>
                <w:noProof/>
                <w:szCs w:val="24"/>
              </w:rPr>
              <w:t>If you are already a Brightcove customer and interested in purchasing add-ons, additional products or services, contact you Account Manager.</w:t>
            </w:r>
          </w:p>
        </w:tc>
        <w:tc>
          <w:tcPr>
            <w:tcW w:w="7407" w:type="dxa"/>
          </w:tcPr>
          <w:p w:rsidR="00000000" w:rsidRDefault="007D3E85">
            <w:pPr>
              <w:rPr>
                <w:szCs w:val="24"/>
                <w:lang w:val="ja-JP"/>
              </w:rPr>
            </w:pPr>
            <w:r>
              <w:rPr>
                <w:rFonts w:ascii="MS Gothic" w:eastAsia="MS Gothic" w:hint="eastAsia"/>
                <w:szCs w:val="24"/>
                <w:lang w:val="ja-JP"/>
              </w:rPr>
              <w:t>すでに</w:t>
            </w:r>
            <w:r>
              <w:rPr>
                <w:szCs w:val="24"/>
                <w:lang w:val="ja-JP"/>
              </w:rPr>
              <w:t xml:space="preserve"> Brightcove </w:t>
            </w:r>
            <w:r>
              <w:rPr>
                <w:rFonts w:ascii="MS Gothic" w:eastAsia="MS Gothic" w:hint="eastAsia"/>
                <w:szCs w:val="24"/>
                <w:lang w:val="ja-JP"/>
              </w:rPr>
              <w:t>のお客様で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アドオン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その他の製品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またはサービスの購入をご希望の場合は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1915 </w:t>
            </w:r>
            <w:r>
              <w:rPr>
                <w:noProof/>
                <w:sz w:val="16"/>
              </w:rPr>
              <w:br/>
            </w:r>
            <w:r>
              <w:rPr>
                <w:noProof/>
                <w:sz w:val="2"/>
                <w:szCs w:val="24"/>
              </w:rPr>
              <w:t>89ad1897-9d5d-4409-9047-b793d7e15c0c</w:t>
            </w:r>
          </w:p>
        </w:tc>
        <w:tc>
          <w:tcPr>
            <w:tcW w:w="7407" w:type="dxa"/>
            <w:shd w:val="clear" w:color="auto" w:fill="F2F2F2" w:themeFill="background1" w:themeFillShade="F2"/>
          </w:tcPr>
          <w:p w:rsidR="00000000" w:rsidRDefault="007D3E85">
            <w:pPr>
              <w:rPr>
                <w:noProof/>
                <w:szCs w:val="24"/>
              </w:rPr>
            </w:pPr>
            <w:r>
              <w:rPr>
                <w:noProof/>
                <w:szCs w:val="24"/>
              </w:rPr>
              <w:t xml:space="preserve">If you are not sure who your Account Manager is, </w:t>
            </w:r>
            <w:r>
              <w:rPr>
                <w:rStyle w:val="mqInternal"/>
                <w:noProof/>
                <w:szCs w:val="24"/>
              </w:rPr>
              <w:t>[1}</w:t>
            </w:r>
            <w:r>
              <w:rPr>
                <w:noProof/>
                <w:szCs w:val="24"/>
              </w:rPr>
              <w:t>open a support case</w:t>
            </w:r>
            <w:r>
              <w:rPr>
                <w:rStyle w:val="mqInternal"/>
                <w:noProof/>
                <w:szCs w:val="24"/>
              </w:rPr>
              <w:t>{2]</w:t>
            </w:r>
            <w:r>
              <w:rPr>
                <w:noProof/>
                <w:szCs w:val="24"/>
              </w:rPr>
              <w:t>, and someone in our Support organization will give you the information.</w:t>
            </w:r>
          </w:p>
        </w:tc>
        <w:tc>
          <w:tcPr>
            <w:tcW w:w="7407" w:type="dxa"/>
          </w:tcPr>
          <w:p w:rsidR="00000000" w:rsidRDefault="007D3E85">
            <w:pPr>
              <w:rPr>
                <w:szCs w:val="24"/>
                <w:lang w:val="ja-JP"/>
              </w:rPr>
            </w:pPr>
            <w:r>
              <w:rPr>
                <w:rFonts w:ascii="MS Gothic" w:eastAsia="MS Gothic" w:hint="eastAsia"/>
                <w:szCs w:val="24"/>
                <w:lang w:val="ja-JP"/>
              </w:rPr>
              <w:t>アカウントマネージャが誰であるかが不明な場合は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サポートケースを開くと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サポート組織の誰かがあなたに情報を提供します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1916 </w:t>
            </w:r>
            <w:r>
              <w:rPr>
                <w:noProof/>
                <w:sz w:val="16"/>
              </w:rPr>
              <w:br/>
            </w:r>
            <w:r>
              <w:rPr>
                <w:noProof/>
                <w:sz w:val="2"/>
                <w:szCs w:val="24"/>
              </w:rPr>
              <w:t>31973ca3-5bb6-4c4e-b3d2-4054e4f5cd99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1917 </w:t>
            </w:r>
            <w:r>
              <w:rPr>
                <w:noProof/>
                <w:sz w:val="16"/>
              </w:rPr>
              <w:br/>
            </w:r>
            <w:r>
              <w:rPr>
                <w:noProof/>
                <w:sz w:val="2"/>
                <w:szCs w:val="24"/>
              </w:rPr>
              <w:t>8554a273-acbc-405e-86e9-32a59f073162</w:t>
            </w:r>
          </w:p>
        </w:tc>
        <w:tc>
          <w:tcPr>
            <w:tcW w:w="7407" w:type="dxa"/>
            <w:shd w:val="clear" w:color="auto" w:fill="F2F2F2" w:themeFill="background1" w:themeFillShade="F2"/>
          </w:tcPr>
          <w:p w:rsidR="00000000" w:rsidRDefault="007D3E85">
            <w:pPr>
              <w:rPr>
                <w:noProof/>
                <w:szCs w:val="24"/>
              </w:rPr>
            </w:pPr>
            <w:r>
              <w:rPr>
                <w:noProof/>
                <w:szCs w:val="24"/>
              </w:rPr>
              <w:t xml:space="preserve">Controlling Access to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ポータルエクスペリエンスへのアクセスの制御</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1918 </w:t>
            </w:r>
            <w:r>
              <w:rPr>
                <w:noProof/>
                <w:sz w:val="16"/>
              </w:rPr>
              <w:br/>
            </w:r>
            <w:r>
              <w:rPr>
                <w:noProof/>
                <w:sz w:val="2"/>
                <w:szCs w:val="24"/>
              </w:rPr>
              <w:t>fdfa64b9-6a5f-44bd-a7f9-5acd8a814894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Controlling Access to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ポータルエクスペリエンスへのアクセスの制御</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1919 </w:t>
            </w:r>
            <w:r>
              <w:rPr>
                <w:noProof/>
                <w:sz w:val="16"/>
              </w:rPr>
              <w:br/>
            </w:r>
            <w:r>
              <w:rPr>
                <w:noProof/>
                <w:sz w:val="2"/>
                <w:szCs w:val="24"/>
              </w:rPr>
              <w:t>78dc4c4a-6053-4482-bd65-0bd57d369367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1920 </w:t>
            </w:r>
            <w:r>
              <w:rPr>
                <w:noProof/>
                <w:sz w:val="16"/>
              </w:rPr>
              <w:br/>
            </w:r>
            <w:r>
              <w:rPr>
                <w:noProof/>
                <w:sz w:val="2"/>
                <w:szCs w:val="24"/>
              </w:rPr>
              <w:t>a18c129d-930d-46f8-9dd5-4a257dd65433</w:t>
            </w:r>
          </w:p>
        </w:tc>
        <w:tc>
          <w:tcPr>
            <w:tcW w:w="7407" w:type="dxa"/>
            <w:shd w:val="clear" w:color="auto" w:fill="F2F2F2" w:themeFill="background1" w:themeFillShade="F2"/>
          </w:tcPr>
          <w:p w:rsidR="00000000" w:rsidRDefault="007D3E85">
            <w:pPr>
              <w:rPr>
                <w:noProof/>
                <w:szCs w:val="24"/>
              </w:rPr>
            </w:pPr>
            <w:r>
              <w:rPr>
                <w:noProof/>
                <w:szCs w:val="24"/>
              </w:rPr>
              <w:t>Access Control Profiles are used to control access to Portal Experiences.</w:t>
            </w:r>
          </w:p>
        </w:tc>
        <w:tc>
          <w:tcPr>
            <w:tcW w:w="7407" w:type="dxa"/>
          </w:tcPr>
          <w:p w:rsidR="00000000" w:rsidRDefault="007D3E85">
            <w:pPr>
              <w:rPr>
                <w:szCs w:val="24"/>
                <w:lang w:val="ja-JP"/>
              </w:rPr>
            </w:pPr>
            <w:r>
              <w:rPr>
                <w:rFonts w:ascii="MS Gothic" w:eastAsia="MS Gothic" w:hint="eastAsia"/>
                <w:szCs w:val="24"/>
                <w:lang w:val="ja-JP"/>
              </w:rPr>
              <w:t>アクセス制御プロファイルは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ポータル・エクスペリエンスへのアクセスを制御するために使用されます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1921 </w:t>
            </w:r>
            <w:r>
              <w:rPr>
                <w:noProof/>
                <w:sz w:val="16"/>
              </w:rPr>
              <w:br/>
            </w:r>
            <w:r>
              <w:rPr>
                <w:noProof/>
                <w:sz w:val="2"/>
                <w:szCs w:val="24"/>
              </w:rPr>
              <w:t>c09c6fa6-823d-4243-bfc1-3872a1c0f5f8</w:t>
            </w:r>
          </w:p>
        </w:tc>
        <w:tc>
          <w:tcPr>
            <w:tcW w:w="7407" w:type="dxa"/>
            <w:shd w:val="clear" w:color="auto" w:fill="F2F2F2" w:themeFill="background1" w:themeFillShade="F2"/>
          </w:tcPr>
          <w:p w:rsidR="00000000" w:rsidRDefault="007D3E85">
            <w:pPr>
              <w:rPr>
                <w:noProof/>
                <w:szCs w:val="24"/>
              </w:rPr>
            </w:pPr>
            <w:r>
              <w:rPr>
                <w:noProof/>
                <w:szCs w:val="24"/>
              </w:rPr>
              <w:t>Access Control Profiles are created as part of the Gallery settings and can restrict access to a site by:</w:t>
            </w:r>
          </w:p>
        </w:tc>
        <w:tc>
          <w:tcPr>
            <w:tcW w:w="7407" w:type="dxa"/>
          </w:tcPr>
          <w:p w:rsidR="00000000" w:rsidRDefault="007D3E85">
            <w:pPr>
              <w:rPr>
                <w:szCs w:val="24"/>
                <w:lang w:val="ja-JP"/>
              </w:rPr>
            </w:pPr>
            <w:r>
              <w:rPr>
                <w:rFonts w:ascii="MS Gothic" w:eastAsia="MS Gothic" w:hint="eastAsia"/>
                <w:szCs w:val="24"/>
                <w:lang w:val="ja-JP"/>
              </w:rPr>
              <w:t>アクセス制御プロファイルは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ギャラリー設定の一部として作成され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次の方法によってサイトへのアクセスを制限できます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1922 </w:t>
            </w:r>
            <w:r>
              <w:rPr>
                <w:noProof/>
                <w:sz w:val="16"/>
              </w:rPr>
              <w:br/>
            </w:r>
            <w:r>
              <w:rPr>
                <w:noProof/>
                <w:sz w:val="2"/>
                <w:szCs w:val="24"/>
              </w:rPr>
              <w:t>0126a198-2559-4097-930f-58bf36d6dbab</w:t>
            </w:r>
          </w:p>
        </w:tc>
        <w:tc>
          <w:tcPr>
            <w:tcW w:w="7407" w:type="dxa"/>
            <w:shd w:val="clear" w:color="auto" w:fill="F2F2F2" w:themeFill="background1" w:themeFillShade="F2"/>
          </w:tcPr>
          <w:p w:rsidR="00000000" w:rsidRDefault="007D3E85">
            <w:pPr>
              <w:rPr>
                <w:noProof/>
                <w:szCs w:val="24"/>
              </w:rPr>
            </w:pPr>
            <w:r>
              <w:rPr>
                <w:noProof/>
                <w:szCs w:val="24"/>
              </w:rPr>
              <w:t>Limiting access based upon IP address</w:t>
            </w:r>
          </w:p>
        </w:tc>
        <w:tc>
          <w:tcPr>
            <w:tcW w:w="7407" w:type="dxa"/>
          </w:tcPr>
          <w:p w:rsidR="00000000" w:rsidRDefault="007D3E85">
            <w:pPr>
              <w:rPr>
                <w:szCs w:val="24"/>
                <w:lang w:val="ja-JP"/>
              </w:rPr>
            </w:pPr>
            <w:r>
              <w:rPr>
                <w:szCs w:val="24"/>
                <w:lang w:val="ja-JP"/>
              </w:rPr>
              <w:t xml:space="preserve">IP </w:t>
            </w:r>
            <w:r>
              <w:rPr>
                <w:rFonts w:ascii="MS Gothic" w:eastAsia="MS Gothic" w:hint="eastAsia"/>
                <w:szCs w:val="24"/>
                <w:lang w:val="ja-JP"/>
              </w:rPr>
              <w:t>アドレスに基づくアクセスの制限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1923 </w:t>
            </w:r>
            <w:r>
              <w:rPr>
                <w:noProof/>
                <w:sz w:val="16"/>
              </w:rPr>
              <w:br/>
            </w:r>
            <w:r>
              <w:rPr>
                <w:noProof/>
                <w:sz w:val="2"/>
                <w:szCs w:val="24"/>
              </w:rPr>
              <w:t>74c0cbb9-dd01-4bf4-9d3d-673c14b97303</w:t>
            </w:r>
          </w:p>
        </w:tc>
        <w:tc>
          <w:tcPr>
            <w:tcW w:w="7407" w:type="dxa"/>
            <w:shd w:val="clear" w:color="auto" w:fill="F2F2F2" w:themeFill="background1" w:themeFillShade="F2"/>
          </w:tcPr>
          <w:p w:rsidR="00000000" w:rsidRDefault="007D3E85">
            <w:pPr>
              <w:rPr>
                <w:noProof/>
                <w:szCs w:val="24"/>
              </w:rPr>
            </w:pPr>
            <w:r>
              <w:rPr>
                <w:noProof/>
                <w:szCs w:val="24"/>
              </w:rPr>
              <w:t>Requiring the user to enter credentials (SSO)</w:t>
            </w:r>
          </w:p>
        </w:tc>
        <w:tc>
          <w:tcPr>
            <w:tcW w:w="7407" w:type="dxa"/>
          </w:tcPr>
          <w:p w:rsidR="00000000" w:rsidRDefault="007D3E85">
            <w:pPr>
              <w:rPr>
                <w:szCs w:val="24"/>
                <w:lang w:val="ja-JP"/>
              </w:rPr>
            </w:pPr>
            <w:r>
              <w:rPr>
                <w:rFonts w:ascii="MS Gothic" w:eastAsia="MS Gothic" w:hint="eastAsia"/>
                <w:szCs w:val="24"/>
                <w:lang w:val="ja-JP"/>
              </w:rPr>
              <w:t>ユーザーに資格情報の入力を要求する</w:t>
            </w:r>
            <w:r>
              <w:rPr>
                <w:szCs w:val="24"/>
                <w:lang w:val="ja-JP"/>
              </w:rPr>
              <w:t xml:space="preserve"> (SSO)</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1924 </w:t>
            </w:r>
            <w:r>
              <w:rPr>
                <w:noProof/>
                <w:sz w:val="16"/>
              </w:rPr>
              <w:br/>
            </w:r>
            <w:r>
              <w:rPr>
                <w:noProof/>
                <w:sz w:val="2"/>
                <w:szCs w:val="24"/>
              </w:rPr>
              <w:t>8ae1b8b4-0f8a-4330-9eb4-40501008fabb</w:t>
            </w:r>
          </w:p>
        </w:tc>
        <w:tc>
          <w:tcPr>
            <w:tcW w:w="7407" w:type="dxa"/>
            <w:shd w:val="clear" w:color="auto" w:fill="F2F2F2" w:themeFill="background1" w:themeFillShade="F2"/>
          </w:tcPr>
          <w:p w:rsidR="00000000" w:rsidRDefault="007D3E85">
            <w:pPr>
              <w:rPr>
                <w:noProof/>
                <w:szCs w:val="24"/>
              </w:rPr>
            </w:pPr>
            <w:r>
              <w:rPr>
                <w:noProof/>
                <w:szCs w:val="24"/>
              </w:rPr>
              <w:t>Requiring the user to enter an access cod</w:t>
            </w:r>
            <w:r>
              <w:rPr>
                <w:noProof/>
                <w:szCs w:val="24"/>
              </w:rPr>
              <w:t>e</w:t>
            </w:r>
          </w:p>
        </w:tc>
        <w:tc>
          <w:tcPr>
            <w:tcW w:w="7407" w:type="dxa"/>
          </w:tcPr>
          <w:p w:rsidR="00000000" w:rsidRDefault="007D3E85">
            <w:pPr>
              <w:rPr>
                <w:szCs w:val="24"/>
                <w:lang w:val="ja-JP"/>
              </w:rPr>
            </w:pPr>
            <w:r>
              <w:rPr>
                <w:rFonts w:ascii="MS Gothic" w:eastAsia="MS Gothic" w:hint="eastAsia"/>
                <w:szCs w:val="24"/>
                <w:lang w:val="ja-JP"/>
              </w:rPr>
              <w:t>アクセスコードの入力をユーザーに要求する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1925 </w:t>
            </w:r>
            <w:r>
              <w:rPr>
                <w:noProof/>
                <w:sz w:val="16"/>
              </w:rPr>
              <w:br/>
            </w:r>
            <w:r>
              <w:rPr>
                <w:noProof/>
                <w:sz w:val="2"/>
                <w:szCs w:val="24"/>
              </w:rPr>
              <w:t>c61225d8-bf06-481c-965a-e60b49fc3328</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Access Control Profiles, see </w:t>
            </w:r>
            <w:r>
              <w:rPr>
                <w:rStyle w:val="mqInternal"/>
                <w:noProof/>
                <w:szCs w:val="24"/>
              </w:rPr>
              <w:t>[1}</w:t>
            </w:r>
            <w:r>
              <w:rPr>
                <w:noProof/>
                <w:szCs w:val="24"/>
              </w:rPr>
              <w:t>Configuring Access Control Profiles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アクセス制御プロファイルの作成の詳細は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アクセス制御プロファイルの構成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1926 </w:t>
            </w:r>
            <w:r>
              <w:rPr>
                <w:noProof/>
                <w:sz w:val="16"/>
              </w:rPr>
              <w:br/>
            </w:r>
            <w:r>
              <w:rPr>
                <w:noProof/>
                <w:sz w:val="2"/>
                <w:szCs w:val="24"/>
              </w:rPr>
              <w:t>59efdf85-7726-42f0-b944-2f85</w:t>
            </w:r>
            <w:r>
              <w:rPr>
                <w:noProof/>
                <w:sz w:val="2"/>
                <w:szCs w:val="24"/>
              </w:rPr>
              <w:t>c731752f</w:t>
            </w:r>
          </w:p>
        </w:tc>
        <w:tc>
          <w:tcPr>
            <w:tcW w:w="7407" w:type="dxa"/>
            <w:shd w:val="clear" w:color="auto" w:fill="F2F2F2" w:themeFill="background1" w:themeFillShade="F2"/>
          </w:tcPr>
          <w:p w:rsidR="00000000" w:rsidRDefault="007D3E85">
            <w:pPr>
              <w:rPr>
                <w:noProof/>
                <w:szCs w:val="24"/>
              </w:rPr>
            </w:pPr>
            <w:r>
              <w:rPr>
                <w:noProof/>
                <w:szCs w:val="24"/>
              </w:rPr>
              <w:t>Once profiles have been created, they can be assigned to Portal Experiences to control access.</w:t>
            </w:r>
          </w:p>
        </w:tc>
        <w:tc>
          <w:tcPr>
            <w:tcW w:w="7407" w:type="dxa"/>
          </w:tcPr>
          <w:p w:rsidR="00000000" w:rsidRDefault="007D3E85">
            <w:pPr>
              <w:rPr>
                <w:szCs w:val="24"/>
                <w:lang w:val="ja-JP"/>
              </w:rPr>
            </w:pPr>
            <w:r>
              <w:rPr>
                <w:rFonts w:ascii="MS Gothic" w:eastAsia="MS Gothic" w:hint="eastAsia"/>
                <w:szCs w:val="24"/>
                <w:lang w:val="ja-JP"/>
              </w:rPr>
              <w:t>作成したプロファイルは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ポータル・エクスペリエンスに割り当てて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アクセスを制御できます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1927 </w:t>
            </w:r>
            <w:r>
              <w:rPr>
                <w:noProof/>
                <w:sz w:val="16"/>
              </w:rPr>
              <w:br/>
            </w:r>
            <w:r>
              <w:rPr>
                <w:noProof/>
                <w:sz w:val="2"/>
                <w:szCs w:val="24"/>
              </w:rPr>
              <w:t>15762bc7-64f4-45ab-8f2e-c08d9f2af433</w:t>
            </w:r>
          </w:p>
        </w:tc>
        <w:tc>
          <w:tcPr>
            <w:tcW w:w="7407" w:type="dxa"/>
            <w:shd w:val="clear" w:color="auto" w:fill="F2F2F2" w:themeFill="background1" w:themeFillShade="F2"/>
          </w:tcPr>
          <w:p w:rsidR="00000000" w:rsidRDefault="007D3E85">
            <w:pPr>
              <w:rPr>
                <w:noProof/>
                <w:szCs w:val="24"/>
              </w:rPr>
            </w:pPr>
            <w:r>
              <w:rPr>
                <w:noProof/>
                <w:szCs w:val="24"/>
              </w:rPr>
              <w:t>To assign an Access Control Profile to a site, follow these steps:</w:t>
            </w:r>
          </w:p>
        </w:tc>
        <w:tc>
          <w:tcPr>
            <w:tcW w:w="7407" w:type="dxa"/>
          </w:tcPr>
          <w:p w:rsidR="00000000" w:rsidRDefault="007D3E85">
            <w:pPr>
              <w:rPr>
                <w:szCs w:val="24"/>
                <w:lang w:val="ja-JP"/>
              </w:rPr>
            </w:pPr>
            <w:r>
              <w:rPr>
                <w:rFonts w:ascii="MS Gothic" w:eastAsia="MS Gothic" w:hint="eastAsia"/>
                <w:szCs w:val="24"/>
                <w:lang w:val="ja-JP"/>
              </w:rPr>
              <w:t>アクセスコントロールプロファイルをサイトに割り当てるには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1928 </w:t>
            </w:r>
            <w:r>
              <w:rPr>
                <w:noProof/>
                <w:sz w:val="16"/>
              </w:rPr>
              <w:br/>
            </w:r>
            <w:r>
              <w:rPr>
                <w:noProof/>
                <w:sz w:val="2"/>
                <w:szCs w:val="24"/>
              </w:rPr>
              <w:t>9693b252-afc9-49fa-ac1d-65c76bd864f9</w:t>
            </w:r>
          </w:p>
        </w:tc>
        <w:tc>
          <w:tcPr>
            <w:tcW w:w="7407" w:type="dxa"/>
            <w:shd w:val="clear" w:color="auto" w:fill="F2F2F2" w:themeFill="background1" w:themeFillShade="F2"/>
          </w:tcPr>
          <w:p w:rsidR="00000000" w:rsidRDefault="007D3E85">
            <w:pPr>
              <w:rPr>
                <w:noProof/>
                <w:szCs w:val="24"/>
              </w:rPr>
            </w:pPr>
            <w:r>
              <w:rPr>
                <w:noProof/>
                <w:szCs w:val="24"/>
              </w:rPr>
              <w:t>Edit your Portal Experience.</w:t>
            </w:r>
          </w:p>
        </w:tc>
        <w:tc>
          <w:tcPr>
            <w:tcW w:w="7407" w:type="dxa"/>
          </w:tcPr>
          <w:p w:rsidR="00000000" w:rsidRDefault="007D3E85">
            <w:pPr>
              <w:rPr>
                <w:szCs w:val="24"/>
                <w:lang w:val="ja-JP"/>
              </w:rPr>
            </w:pPr>
            <w:r>
              <w:rPr>
                <w:rFonts w:ascii="MS Gothic" w:eastAsia="MS Gothic" w:hint="eastAsia"/>
                <w:szCs w:val="24"/>
                <w:lang w:val="ja-JP"/>
              </w:rPr>
              <w:t>ポータルエクスペリエンスを編集します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1929 </w:t>
            </w:r>
            <w:r>
              <w:rPr>
                <w:noProof/>
                <w:sz w:val="16"/>
              </w:rPr>
              <w:br/>
            </w:r>
            <w:r>
              <w:rPr>
                <w:noProof/>
                <w:sz w:val="2"/>
                <w:szCs w:val="24"/>
              </w:rPr>
              <w:t>555b2ae4-36da-4d85-9833-21f450c05c9e</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SITE CONFIGURATION &gt; Access Control</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szCs w:val="24"/>
                <w:lang w:val="ja-JP"/>
              </w:rPr>
              <w:t xml:space="preserve"> \[ </w:t>
            </w:r>
            <w:r>
              <w:rPr>
                <w:rStyle w:val="mqInternal"/>
                <w:noProof/>
                <w:szCs w:val="24"/>
                <w:lang w:val="ja-JP"/>
              </w:rPr>
              <w:t>[1}</w:t>
            </w:r>
            <w:r>
              <w:rPr>
                <w:rFonts w:ascii="MS Gothic" w:eastAsia="MS Gothic" w:hint="eastAsia"/>
                <w:szCs w:val="24"/>
                <w:lang w:val="ja-JP"/>
              </w:rPr>
              <w:t>サイトの構成</w:t>
            </w:r>
            <w:r>
              <w:rPr>
                <w:szCs w:val="24"/>
                <w:lang w:val="ja-JP"/>
              </w:rPr>
              <w:t>] &gt; \[</w:t>
            </w:r>
            <w:r>
              <w:rPr>
                <w:rFonts w:ascii="MS Gothic" w:eastAsia="MS Gothic" w:hint="eastAsia"/>
                <w:szCs w:val="24"/>
                <w:lang w:val="ja-JP"/>
              </w:rPr>
              <w:t>アクセスコントロール</w:t>
            </w:r>
            <w:r>
              <w:rPr>
                <w:rStyle w:val="mqInternal"/>
                <w:noProof/>
                <w:szCs w:val="24"/>
                <w:lang w:val="ja-JP"/>
              </w:rPr>
              <w:t>{2]</w:t>
            </w:r>
            <w:r>
              <w:rPr>
                <w:szCs w:val="24"/>
                <w:lang w:val="ja-JP"/>
              </w:rPr>
              <w:t xml:space="preserve"> ] </w:t>
            </w:r>
            <w:r>
              <w:rPr>
                <w:rFonts w:ascii="MS Gothic" w:eastAsia="MS Gothic" w:hint="eastAsia"/>
                <w:szCs w:val="24"/>
                <w:lang w:val="ja-JP"/>
              </w:rPr>
              <w:t>の順にクリックします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1930 </w:t>
            </w:r>
            <w:r>
              <w:rPr>
                <w:noProof/>
                <w:sz w:val="16"/>
              </w:rPr>
              <w:br/>
            </w:r>
            <w:r>
              <w:rPr>
                <w:noProof/>
                <w:sz w:val="2"/>
                <w:szCs w:val="24"/>
              </w:rPr>
              <w:t>b00136b3-4e7e-4d01-9d16-a329792e3bcb</w:t>
            </w:r>
          </w:p>
        </w:tc>
        <w:tc>
          <w:tcPr>
            <w:tcW w:w="7407" w:type="dxa"/>
            <w:shd w:val="clear" w:color="auto" w:fill="F2F2F2" w:themeFill="background1" w:themeFillShade="F2"/>
          </w:tcPr>
          <w:p w:rsidR="00000000" w:rsidRDefault="007D3E85">
            <w:pPr>
              <w:rPr>
                <w:noProof/>
                <w:szCs w:val="24"/>
              </w:rPr>
            </w:pPr>
            <w:r>
              <w:rPr>
                <w:noProof/>
                <w:szCs w:val="24"/>
              </w:rPr>
              <w:t xml:space="preserve">Select an access control profile for the </w:t>
            </w:r>
            <w:r>
              <w:rPr>
                <w:noProof/>
                <w:szCs w:val="24"/>
              </w:rPr>
              <w:t>site.</w:t>
            </w:r>
          </w:p>
        </w:tc>
        <w:tc>
          <w:tcPr>
            <w:tcW w:w="7407" w:type="dxa"/>
          </w:tcPr>
          <w:p w:rsidR="00000000" w:rsidRDefault="007D3E85">
            <w:pPr>
              <w:rPr>
                <w:szCs w:val="24"/>
                <w:lang w:val="ja-JP"/>
              </w:rPr>
            </w:pPr>
            <w:r>
              <w:rPr>
                <w:rFonts w:ascii="MS Gothic" w:eastAsia="MS Gothic" w:hint="eastAsia"/>
                <w:szCs w:val="24"/>
                <w:lang w:val="ja-JP"/>
              </w:rPr>
              <w:t>サイトのアクセス制御プロファイルを選択します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1931 </w:t>
            </w:r>
            <w:r>
              <w:rPr>
                <w:noProof/>
                <w:sz w:val="16"/>
              </w:rPr>
              <w:br/>
            </w:r>
            <w:r>
              <w:rPr>
                <w:noProof/>
                <w:sz w:val="2"/>
                <w:szCs w:val="24"/>
              </w:rPr>
              <w:t>fc723896-aa7d-41fd-b43f-a96f2bc918d6</w:t>
            </w:r>
          </w:p>
        </w:tc>
        <w:tc>
          <w:tcPr>
            <w:tcW w:w="7407" w:type="dxa"/>
            <w:shd w:val="clear" w:color="auto" w:fill="F2F2F2" w:themeFill="background1" w:themeFillShade="F2"/>
          </w:tcPr>
          <w:p w:rsidR="00000000" w:rsidRDefault="007D3E85">
            <w:pPr>
              <w:rPr>
                <w:noProof/>
                <w:szCs w:val="24"/>
              </w:rPr>
            </w:pPr>
            <w:r>
              <w:rPr>
                <w:noProof/>
                <w:szCs w:val="24"/>
              </w:rPr>
              <w:t>By default, all sites are public.</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すべてのサイトが公開されています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1932 </w:t>
            </w:r>
            <w:r>
              <w:rPr>
                <w:noProof/>
                <w:sz w:val="16"/>
              </w:rPr>
              <w:br/>
            </w:r>
            <w:r>
              <w:rPr>
                <w:noProof/>
                <w:sz w:val="2"/>
                <w:szCs w:val="24"/>
              </w:rPr>
              <w:t>35c77b7c-8e76-4e04-a86d-c51382cbcc08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1933 </w:t>
            </w:r>
            <w:r>
              <w:rPr>
                <w:noProof/>
                <w:sz w:val="16"/>
              </w:rPr>
              <w:br/>
            </w:r>
            <w:r>
              <w:rPr>
                <w:noProof/>
                <w:sz w:val="2"/>
                <w:szCs w:val="24"/>
              </w:rPr>
              <w:t>66eea452-7bb7-431c-b187-937372d611e8</w:t>
            </w:r>
          </w:p>
        </w:tc>
        <w:tc>
          <w:tcPr>
            <w:tcW w:w="7407" w:type="dxa"/>
            <w:shd w:val="clear" w:color="auto" w:fill="F2F2F2" w:themeFill="background1" w:themeFillShade="F2"/>
          </w:tcPr>
          <w:p w:rsidR="00000000" w:rsidRDefault="007D3E85">
            <w:pPr>
              <w:rPr>
                <w:noProof/>
                <w:szCs w:val="24"/>
              </w:rPr>
            </w:pPr>
            <w:r>
              <w:rPr>
                <w:noProof/>
                <w:szCs w:val="24"/>
              </w:rPr>
              <w:t>Make sure you republish the site after making any changes to the access control settings.</w:t>
            </w:r>
          </w:p>
        </w:tc>
        <w:tc>
          <w:tcPr>
            <w:tcW w:w="7407" w:type="dxa"/>
          </w:tcPr>
          <w:p w:rsidR="00000000" w:rsidRDefault="007D3E85">
            <w:pPr>
              <w:rPr>
                <w:szCs w:val="24"/>
                <w:lang w:val="ja-JP"/>
              </w:rPr>
            </w:pPr>
            <w:r>
              <w:rPr>
                <w:rFonts w:ascii="MS Gothic" w:eastAsia="MS Gothic" w:hint="eastAsia"/>
                <w:szCs w:val="24"/>
                <w:lang w:val="ja-JP"/>
              </w:rPr>
              <w:t>アクセス制御設定に変更を加えた後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必ずサイトを再公開してください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1934 </w:t>
            </w:r>
            <w:r>
              <w:rPr>
                <w:noProof/>
                <w:sz w:val="16"/>
              </w:rPr>
              <w:br/>
            </w:r>
            <w:r>
              <w:rPr>
                <w:noProof/>
                <w:sz w:val="2"/>
                <w:szCs w:val="24"/>
              </w:rPr>
              <w:t>eb0d934a-5fbe-406e-b367-7f8b44a0b20d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1935 </w:t>
            </w:r>
            <w:r>
              <w:rPr>
                <w:noProof/>
                <w:sz w:val="16"/>
              </w:rPr>
              <w:br/>
            </w:r>
            <w:r>
              <w:rPr>
                <w:noProof/>
                <w:sz w:val="2"/>
                <w:szCs w:val="24"/>
              </w:rPr>
              <w:t>b3d097b8-682f-4ee8-a0d8-69e26f4b42e6</w:t>
            </w:r>
          </w:p>
        </w:tc>
        <w:tc>
          <w:tcPr>
            <w:tcW w:w="7407" w:type="dxa"/>
            <w:shd w:val="clear" w:color="auto" w:fill="F2F2F2" w:themeFill="background1" w:themeFillShade="F2"/>
          </w:tcPr>
          <w:p w:rsidR="00000000" w:rsidRDefault="007D3E85">
            <w:pPr>
              <w:rPr>
                <w:noProof/>
                <w:szCs w:val="24"/>
              </w:rPr>
            </w:pPr>
            <w:r>
              <w:rPr>
                <w:noProof/>
                <w:szCs w:val="24"/>
              </w:rPr>
              <w:t xml:space="preserve">Creating an Event Agenda File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イベントアジェンダファイルを作成する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1936 </w:t>
            </w:r>
            <w:r>
              <w:rPr>
                <w:noProof/>
                <w:sz w:val="16"/>
              </w:rPr>
              <w:br/>
            </w:r>
            <w:r>
              <w:rPr>
                <w:noProof/>
                <w:sz w:val="2"/>
                <w:szCs w:val="24"/>
              </w:rPr>
              <w:t>c43bdcf7-db8c-47bf-92f1-3904c2865eb6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an Event Agenda File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イベントアジェンダファイルの作成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1937 </w:t>
            </w:r>
            <w:r>
              <w:rPr>
                <w:noProof/>
                <w:sz w:val="16"/>
              </w:rPr>
              <w:br/>
            </w:r>
            <w:r>
              <w:rPr>
                <w:noProof/>
                <w:sz w:val="2"/>
                <w:szCs w:val="24"/>
              </w:rPr>
              <w:t>865c8abe-8074-4af9-87d7-a536cae18ace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1938 </w:t>
            </w:r>
            <w:r>
              <w:rPr>
                <w:noProof/>
                <w:sz w:val="16"/>
              </w:rPr>
              <w:br/>
            </w:r>
            <w:r>
              <w:rPr>
                <w:noProof/>
                <w:sz w:val="2"/>
                <w:szCs w:val="24"/>
              </w:rPr>
              <w:t>af98c6ae-fe54-4e07-a5d3-b2b95436fa6c</w:t>
            </w:r>
          </w:p>
        </w:tc>
        <w:tc>
          <w:tcPr>
            <w:tcW w:w="7407" w:type="dxa"/>
            <w:shd w:val="clear" w:color="auto" w:fill="F2F2F2" w:themeFill="background1" w:themeFillShade="F2"/>
          </w:tcPr>
          <w:p w:rsidR="00000000" w:rsidRDefault="007D3E85">
            <w:pPr>
              <w:rPr>
                <w:noProof/>
                <w:szCs w:val="24"/>
              </w:rPr>
            </w:pPr>
            <w:r>
              <w:rPr>
                <w:noProof/>
                <w:szCs w:val="24"/>
              </w:rPr>
              <w:t>Typically, the event agenda is initially created in a third-party tool, for example, Microsoft Excel or Google Sheets.</w:t>
            </w:r>
          </w:p>
        </w:tc>
        <w:tc>
          <w:tcPr>
            <w:tcW w:w="7407" w:type="dxa"/>
          </w:tcPr>
          <w:p w:rsidR="00000000" w:rsidRDefault="007D3E85">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イベントアジェンダは</w:t>
            </w:r>
            <w:r>
              <w:rPr>
                <w:rFonts w:ascii="Microsoft YaHei UI" w:eastAsia="Microsoft YaHei UI" w:hAnsi="Microsoft YaHei UI" w:cs="Microsoft YaHei UI" w:hint="eastAsia"/>
                <w:szCs w:val="24"/>
                <w:lang w:val="ja-JP"/>
              </w:rPr>
              <w:t>、</w:t>
            </w:r>
            <w:r>
              <w:rPr>
                <w:szCs w:val="24"/>
                <w:lang w:val="ja-JP"/>
              </w:rPr>
              <w:t>MicrosoftExcel</w:t>
            </w:r>
            <w:r>
              <w:rPr>
                <w:rFonts w:ascii="MS Gothic" w:eastAsia="MS Gothic" w:hint="eastAsia"/>
                <w:szCs w:val="24"/>
                <w:lang w:val="ja-JP"/>
              </w:rPr>
              <w:t>や</w:t>
            </w:r>
            <w:r>
              <w:rPr>
                <w:szCs w:val="24"/>
                <w:lang w:val="ja-JP"/>
              </w:rPr>
              <w:t>Google</w:t>
            </w:r>
            <w:r>
              <w:rPr>
                <w:rFonts w:ascii="MS Gothic" w:eastAsia="MS Gothic" w:hint="eastAsia"/>
                <w:szCs w:val="24"/>
                <w:lang w:val="ja-JP"/>
              </w:rPr>
              <w:t>スプレッドシートなどのサー</w:t>
            </w:r>
            <w:r>
              <w:rPr>
                <w:rFonts w:ascii="MS Gothic" w:eastAsia="MS Gothic" w:hint="eastAsia"/>
                <w:szCs w:val="24"/>
                <w:lang w:val="ja-JP"/>
              </w:rPr>
              <w:t>ドパーティツールで最初に作成されます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1939 </w:t>
            </w:r>
            <w:r>
              <w:rPr>
                <w:noProof/>
                <w:sz w:val="16"/>
              </w:rPr>
              <w:br/>
            </w:r>
            <w:r>
              <w:rPr>
                <w:noProof/>
                <w:sz w:val="2"/>
                <w:szCs w:val="24"/>
              </w:rPr>
              <w:t>e6d14294-5a06-446b-9a03-e649e72b0f50</w:t>
            </w:r>
          </w:p>
        </w:tc>
        <w:tc>
          <w:tcPr>
            <w:tcW w:w="7407" w:type="dxa"/>
            <w:shd w:val="clear" w:color="auto" w:fill="F2F2F2" w:themeFill="background1" w:themeFillShade="F2"/>
          </w:tcPr>
          <w:p w:rsidR="00000000" w:rsidRDefault="007D3E85">
            <w:pPr>
              <w:rPr>
                <w:noProof/>
                <w:szCs w:val="24"/>
              </w:rPr>
            </w:pPr>
            <w:r>
              <w:rPr>
                <w:noProof/>
                <w:szCs w:val="24"/>
              </w:rPr>
              <w:t>The Agenda module requires that an external .csv agenda file is uploaded to initially create the event agenda.</w:t>
            </w:r>
          </w:p>
        </w:tc>
        <w:tc>
          <w:tcPr>
            <w:tcW w:w="7407" w:type="dxa"/>
          </w:tcPr>
          <w:p w:rsidR="00000000" w:rsidRDefault="007D3E85">
            <w:pPr>
              <w:rPr>
                <w:szCs w:val="24"/>
                <w:lang w:val="ja-JP"/>
              </w:rPr>
            </w:pPr>
            <w:r>
              <w:rPr>
                <w:rFonts w:ascii="MS Gothic" w:eastAsia="MS Gothic" w:hint="eastAsia"/>
                <w:szCs w:val="24"/>
                <w:lang w:val="ja-JP"/>
              </w:rPr>
              <w:t>アジェンダモジュールでは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イベントアジェンダを最初に作成するために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外部の</w:t>
            </w:r>
            <w:r>
              <w:rPr>
                <w:szCs w:val="24"/>
                <w:lang w:val="ja-JP"/>
              </w:rPr>
              <w:t>.csv</w:t>
            </w:r>
            <w:r>
              <w:rPr>
                <w:rFonts w:ascii="MS Gothic" w:eastAsia="MS Gothic" w:hint="eastAsia"/>
                <w:szCs w:val="24"/>
                <w:lang w:val="ja-JP"/>
              </w:rPr>
              <w:t>アジェンダファイルをアップロードする必要があります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1940 </w:t>
            </w:r>
            <w:r>
              <w:rPr>
                <w:noProof/>
                <w:sz w:val="16"/>
              </w:rPr>
              <w:br/>
            </w:r>
            <w:r>
              <w:rPr>
                <w:noProof/>
                <w:sz w:val="2"/>
                <w:szCs w:val="24"/>
              </w:rPr>
              <w:t>3329a7</w:t>
            </w:r>
            <w:r>
              <w:rPr>
                <w:noProof/>
                <w:sz w:val="2"/>
                <w:szCs w:val="24"/>
              </w:rPr>
              <w:t>05-8a0c-4a80-b883-53a0c1fbe1fb</w:t>
            </w:r>
          </w:p>
        </w:tc>
        <w:tc>
          <w:tcPr>
            <w:tcW w:w="7407" w:type="dxa"/>
            <w:shd w:val="clear" w:color="auto" w:fill="F2F2F2" w:themeFill="background1" w:themeFillShade="F2"/>
          </w:tcPr>
          <w:p w:rsidR="00000000" w:rsidRDefault="007D3E85">
            <w:pPr>
              <w:rPr>
                <w:noProof/>
                <w:szCs w:val="24"/>
              </w:rPr>
            </w:pPr>
            <w:r>
              <w:rPr>
                <w:noProof/>
                <w:szCs w:val="24"/>
              </w:rPr>
              <w:t>Once the agenda file is uploaded, it can be edited using the Agenda module.</w:t>
            </w:r>
          </w:p>
        </w:tc>
        <w:tc>
          <w:tcPr>
            <w:tcW w:w="7407" w:type="dxa"/>
          </w:tcPr>
          <w:p w:rsidR="00000000" w:rsidRDefault="007D3E85">
            <w:pPr>
              <w:rPr>
                <w:szCs w:val="24"/>
                <w:lang w:val="ja-JP"/>
              </w:rPr>
            </w:pPr>
            <w:r>
              <w:rPr>
                <w:rFonts w:ascii="MS Gothic" w:eastAsia="MS Gothic" w:hint="eastAsia"/>
                <w:szCs w:val="24"/>
                <w:lang w:val="ja-JP"/>
              </w:rPr>
              <w:t>アジェンダファイルがアップロードされると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アジェンダモジュールを使用して編集できます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1941 </w:t>
            </w:r>
            <w:r>
              <w:rPr>
                <w:noProof/>
                <w:sz w:val="16"/>
              </w:rPr>
              <w:br/>
            </w:r>
            <w:r>
              <w:rPr>
                <w:noProof/>
                <w:sz w:val="2"/>
                <w:szCs w:val="24"/>
              </w:rPr>
              <w:t>de4136c6-cf4a-4de2-8d6f-b617fbe348ad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1942 </w:t>
            </w:r>
            <w:r>
              <w:rPr>
                <w:noProof/>
                <w:sz w:val="16"/>
              </w:rPr>
              <w:br/>
            </w:r>
            <w:r>
              <w:rPr>
                <w:noProof/>
                <w:sz w:val="2"/>
                <w:szCs w:val="24"/>
              </w:rPr>
              <w:t>7aa28235-3367-</w:t>
            </w:r>
            <w:r>
              <w:rPr>
                <w:noProof/>
                <w:sz w:val="2"/>
                <w:szCs w:val="24"/>
              </w:rPr>
              <w:t>4b12-98a2-3423e6483c89</w:t>
            </w:r>
          </w:p>
        </w:tc>
        <w:tc>
          <w:tcPr>
            <w:tcW w:w="7407" w:type="dxa"/>
            <w:shd w:val="clear" w:color="auto" w:fill="F2F2F2" w:themeFill="background1" w:themeFillShade="F2"/>
          </w:tcPr>
          <w:p w:rsidR="00000000" w:rsidRDefault="007D3E85">
            <w:pPr>
              <w:rPr>
                <w:noProof/>
                <w:szCs w:val="24"/>
              </w:rPr>
            </w:pPr>
            <w:r>
              <w:rPr>
                <w:noProof/>
                <w:szCs w:val="24"/>
              </w:rPr>
              <w:t>A sample agenda template file can be downloaded here.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サンプル議題テンプレートファイルは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こちらからダウンロードできます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1943 </w:t>
            </w:r>
            <w:r>
              <w:rPr>
                <w:noProof/>
                <w:sz w:val="16"/>
              </w:rPr>
              <w:br/>
            </w:r>
            <w:r>
              <w:rPr>
                <w:noProof/>
                <w:sz w:val="2"/>
                <w:szCs w:val="24"/>
              </w:rPr>
              <w:t>c895d8a8-4040-4212-a37f-3d46477ce0e0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1944 </w:t>
            </w:r>
            <w:r>
              <w:rPr>
                <w:noProof/>
                <w:sz w:val="16"/>
              </w:rPr>
              <w:br/>
            </w:r>
            <w:r>
              <w:rPr>
                <w:noProof/>
                <w:sz w:val="2"/>
                <w:szCs w:val="24"/>
              </w:rPr>
              <w:t>ee96dfde-b136-4220-b8e0-fc16e9408d88</w:t>
            </w:r>
          </w:p>
        </w:tc>
        <w:tc>
          <w:tcPr>
            <w:tcW w:w="7407" w:type="dxa"/>
            <w:shd w:val="clear" w:color="auto" w:fill="F2F2F2" w:themeFill="background1" w:themeFillShade="F2"/>
          </w:tcPr>
          <w:p w:rsidR="00000000" w:rsidRDefault="007D3E85">
            <w:pPr>
              <w:rPr>
                <w:noProof/>
                <w:szCs w:val="24"/>
              </w:rPr>
            </w:pPr>
            <w:r>
              <w:rPr>
                <w:noProof/>
                <w:szCs w:val="24"/>
              </w:rPr>
              <w:t>There is no way to create an agenda</w:t>
            </w:r>
            <w:r>
              <w:rPr>
                <w:noProof/>
                <w:szCs w:val="24"/>
              </w:rPr>
              <w:t xml:space="preserve"> in the Agenda module.</w:t>
            </w:r>
          </w:p>
        </w:tc>
        <w:tc>
          <w:tcPr>
            <w:tcW w:w="7407" w:type="dxa"/>
          </w:tcPr>
          <w:p w:rsidR="00000000" w:rsidRDefault="007D3E85">
            <w:pPr>
              <w:rPr>
                <w:szCs w:val="24"/>
                <w:lang w:val="ja-JP"/>
              </w:rPr>
            </w:pPr>
            <w:r>
              <w:rPr>
                <w:rFonts w:ascii="MS Gothic" w:eastAsia="MS Gothic" w:hint="eastAsia"/>
                <w:szCs w:val="24"/>
                <w:lang w:val="ja-JP"/>
              </w:rPr>
              <w:t>アジェンダモジュールでアジェンダを作成する方法はありません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1945 </w:t>
            </w:r>
            <w:r>
              <w:rPr>
                <w:noProof/>
                <w:sz w:val="16"/>
              </w:rPr>
              <w:br/>
            </w:r>
            <w:r>
              <w:rPr>
                <w:noProof/>
                <w:sz w:val="2"/>
                <w:szCs w:val="24"/>
              </w:rPr>
              <w:t>52da0ad7-6969-4e3d-b5fc-95b370398308</w:t>
            </w:r>
          </w:p>
        </w:tc>
        <w:tc>
          <w:tcPr>
            <w:tcW w:w="7407" w:type="dxa"/>
            <w:shd w:val="clear" w:color="auto" w:fill="F2F2F2" w:themeFill="background1" w:themeFillShade="F2"/>
          </w:tcPr>
          <w:p w:rsidR="00000000" w:rsidRDefault="007D3E85">
            <w:pPr>
              <w:rPr>
                <w:noProof/>
                <w:szCs w:val="24"/>
              </w:rPr>
            </w:pPr>
            <w:r>
              <w:rPr>
                <w:noProof/>
                <w:szCs w:val="24"/>
              </w:rPr>
              <w:t>You must upload a .csv file to initially populate the event agenda.</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イベント議題を最初に入力するには</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ファイルをアップロードする必要があります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1946 </w:t>
            </w:r>
            <w:r>
              <w:rPr>
                <w:noProof/>
                <w:sz w:val="16"/>
              </w:rPr>
              <w:br/>
            </w:r>
            <w:r>
              <w:rPr>
                <w:noProof/>
                <w:sz w:val="2"/>
                <w:szCs w:val="24"/>
              </w:rPr>
              <w:t>2334282f-7dde-4c6a-aa42-b8974103a</w:t>
            </w:r>
            <w:r>
              <w:rPr>
                <w:noProof/>
                <w:sz w:val="2"/>
                <w:szCs w:val="24"/>
              </w:rPr>
              <w:t>0b9</w:t>
            </w:r>
          </w:p>
        </w:tc>
        <w:tc>
          <w:tcPr>
            <w:tcW w:w="7407" w:type="dxa"/>
            <w:shd w:val="clear" w:color="auto" w:fill="F2F2F2" w:themeFill="background1" w:themeFillShade="F2"/>
          </w:tcPr>
          <w:p w:rsidR="00000000" w:rsidRDefault="007D3E85">
            <w:pPr>
              <w:rPr>
                <w:noProof/>
                <w:szCs w:val="24"/>
              </w:rPr>
            </w:pPr>
            <w:r>
              <w:rPr>
                <w:noProof/>
                <w:szCs w:val="24"/>
              </w:rPr>
              <w:t>Column naming requirements</w:t>
            </w:r>
          </w:p>
        </w:tc>
        <w:tc>
          <w:tcPr>
            <w:tcW w:w="7407" w:type="dxa"/>
          </w:tcPr>
          <w:p w:rsidR="00000000" w:rsidRDefault="007D3E85">
            <w:pPr>
              <w:rPr>
                <w:szCs w:val="24"/>
                <w:lang w:val="ja-JP"/>
              </w:rPr>
            </w:pPr>
            <w:r>
              <w:rPr>
                <w:rFonts w:ascii="MS Gothic" w:eastAsia="MS Gothic" w:hint="eastAsia"/>
                <w:szCs w:val="24"/>
                <w:lang w:val="ja-JP"/>
              </w:rPr>
              <w:t>列の命名要件</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1947 </w:t>
            </w:r>
            <w:r>
              <w:rPr>
                <w:noProof/>
                <w:sz w:val="16"/>
              </w:rPr>
              <w:br/>
            </w:r>
            <w:r>
              <w:rPr>
                <w:noProof/>
                <w:sz w:val="2"/>
                <w:szCs w:val="24"/>
              </w:rPr>
              <w:t>668b2683-e73e-4959-9be8-8e9c5bb025b2</w:t>
            </w:r>
          </w:p>
        </w:tc>
        <w:tc>
          <w:tcPr>
            <w:tcW w:w="7407" w:type="dxa"/>
            <w:shd w:val="clear" w:color="auto" w:fill="F2F2F2" w:themeFill="background1" w:themeFillShade="F2"/>
          </w:tcPr>
          <w:p w:rsidR="00000000" w:rsidRDefault="007D3E85">
            <w:pPr>
              <w:rPr>
                <w:noProof/>
                <w:szCs w:val="24"/>
              </w:rPr>
            </w:pPr>
            <w:r>
              <w:rPr>
                <w:noProof/>
                <w:szCs w:val="24"/>
              </w:rPr>
              <w:t>When creating the initial agenda file, you can download a sample agenda template and edit it or use an existing agenda file you may have created.</w:t>
            </w:r>
          </w:p>
        </w:tc>
        <w:tc>
          <w:tcPr>
            <w:tcW w:w="7407" w:type="dxa"/>
          </w:tcPr>
          <w:p w:rsidR="00000000" w:rsidRDefault="007D3E85">
            <w:pPr>
              <w:rPr>
                <w:szCs w:val="24"/>
                <w:lang w:val="ja-JP"/>
              </w:rPr>
            </w:pPr>
            <w:r>
              <w:rPr>
                <w:rFonts w:ascii="MS Gothic" w:eastAsia="MS Gothic" w:hint="eastAsia"/>
                <w:szCs w:val="24"/>
                <w:lang w:val="ja-JP"/>
              </w:rPr>
              <w:t>最初のアジェンダファイルを作成するときに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サンプルのアジェンダテンプレートをダウンロードして編集するか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作成した既存のアジェンダファイルを使用できます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1948 </w:t>
            </w:r>
            <w:r>
              <w:rPr>
                <w:noProof/>
                <w:sz w:val="16"/>
              </w:rPr>
              <w:br/>
            </w:r>
            <w:r>
              <w:rPr>
                <w:noProof/>
                <w:sz w:val="2"/>
                <w:szCs w:val="24"/>
              </w:rPr>
              <w:t>962ef28e-33a0-4345-a77c-be2082e268ab</w:t>
            </w:r>
          </w:p>
        </w:tc>
        <w:tc>
          <w:tcPr>
            <w:tcW w:w="7407" w:type="dxa"/>
            <w:shd w:val="clear" w:color="auto" w:fill="F2F2F2" w:themeFill="background1" w:themeFillShade="F2"/>
          </w:tcPr>
          <w:p w:rsidR="00000000" w:rsidRDefault="007D3E85">
            <w:pPr>
              <w:rPr>
                <w:noProof/>
                <w:szCs w:val="24"/>
              </w:rPr>
            </w:pPr>
            <w:r>
              <w:rPr>
                <w:noProof/>
                <w:szCs w:val="24"/>
              </w:rPr>
              <w:t>The Agenda module looks for the existence of specific column names.</w:t>
            </w:r>
          </w:p>
        </w:tc>
        <w:tc>
          <w:tcPr>
            <w:tcW w:w="7407" w:type="dxa"/>
          </w:tcPr>
          <w:p w:rsidR="00000000" w:rsidRDefault="007D3E85">
            <w:pPr>
              <w:rPr>
                <w:szCs w:val="24"/>
                <w:lang w:val="ja-JP"/>
              </w:rPr>
            </w:pPr>
            <w:r>
              <w:rPr>
                <w:rFonts w:ascii="MS Gothic" w:eastAsia="MS Gothic" w:hint="eastAsia"/>
                <w:szCs w:val="24"/>
                <w:lang w:val="ja-JP"/>
              </w:rPr>
              <w:t>アジェンダモジュールは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特定の列名の存在を探します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1949 </w:t>
            </w:r>
            <w:r>
              <w:rPr>
                <w:noProof/>
                <w:sz w:val="16"/>
              </w:rPr>
              <w:br/>
            </w:r>
            <w:r>
              <w:rPr>
                <w:noProof/>
                <w:sz w:val="2"/>
                <w:szCs w:val="24"/>
              </w:rPr>
              <w:t>11b7dadc-8f1c-4bc7-92ec-b4f2b6c1992d</w:t>
            </w:r>
          </w:p>
        </w:tc>
        <w:tc>
          <w:tcPr>
            <w:tcW w:w="7407" w:type="dxa"/>
            <w:shd w:val="clear" w:color="auto" w:fill="F2F2F2" w:themeFill="background1" w:themeFillShade="F2"/>
          </w:tcPr>
          <w:p w:rsidR="00000000" w:rsidRDefault="007D3E85">
            <w:pPr>
              <w:rPr>
                <w:noProof/>
                <w:szCs w:val="24"/>
              </w:rPr>
            </w:pPr>
            <w:r>
              <w:rPr>
                <w:noProof/>
                <w:szCs w:val="24"/>
              </w:rPr>
              <w:t>These columns will be mapped to the appropriate fields in the agenda module.</w:t>
            </w:r>
          </w:p>
        </w:tc>
        <w:tc>
          <w:tcPr>
            <w:tcW w:w="7407" w:type="dxa"/>
          </w:tcPr>
          <w:p w:rsidR="00000000" w:rsidRDefault="007D3E85">
            <w:pPr>
              <w:rPr>
                <w:szCs w:val="24"/>
                <w:lang w:val="ja-JP"/>
              </w:rPr>
            </w:pPr>
            <w:r>
              <w:rPr>
                <w:rFonts w:ascii="MS Gothic" w:eastAsia="MS Gothic" w:hint="eastAsia"/>
                <w:szCs w:val="24"/>
                <w:lang w:val="ja-JP"/>
              </w:rPr>
              <w:t>これら</w:t>
            </w:r>
            <w:r>
              <w:rPr>
                <w:rFonts w:ascii="MS Gothic" w:eastAsia="MS Gothic" w:hint="eastAsia"/>
                <w:szCs w:val="24"/>
                <w:lang w:val="ja-JP"/>
              </w:rPr>
              <w:t>の列は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アジェンダモジュールの適切なフィールドにマップされます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1950 </w:t>
            </w:r>
            <w:r>
              <w:rPr>
                <w:noProof/>
                <w:sz w:val="16"/>
              </w:rPr>
              <w:br/>
            </w:r>
            <w:r>
              <w:rPr>
                <w:noProof/>
                <w:sz w:val="2"/>
                <w:szCs w:val="24"/>
              </w:rPr>
              <w:t>30ddd0d9-3f79-4496-90bc-63dffc56f1b8</w:t>
            </w:r>
          </w:p>
        </w:tc>
        <w:tc>
          <w:tcPr>
            <w:tcW w:w="7407" w:type="dxa"/>
            <w:shd w:val="clear" w:color="auto" w:fill="F2F2F2" w:themeFill="background1" w:themeFillShade="F2"/>
          </w:tcPr>
          <w:p w:rsidR="00000000" w:rsidRDefault="007D3E85">
            <w:pPr>
              <w:rPr>
                <w:noProof/>
                <w:szCs w:val="24"/>
              </w:rPr>
            </w:pPr>
            <w:r>
              <w:rPr>
                <w:noProof/>
                <w:szCs w:val="24"/>
              </w:rPr>
              <w:t>Other columns that may be in your agenda file will be ignored by the Agenda module.</w:t>
            </w:r>
          </w:p>
        </w:tc>
        <w:tc>
          <w:tcPr>
            <w:tcW w:w="7407" w:type="dxa"/>
          </w:tcPr>
          <w:p w:rsidR="00000000" w:rsidRDefault="007D3E85">
            <w:pPr>
              <w:rPr>
                <w:szCs w:val="24"/>
                <w:lang w:val="ja-JP"/>
              </w:rPr>
            </w:pPr>
            <w:r>
              <w:rPr>
                <w:rFonts w:ascii="MS Gothic" w:eastAsia="MS Gothic" w:hint="eastAsia"/>
                <w:szCs w:val="24"/>
                <w:lang w:val="ja-JP"/>
              </w:rPr>
              <w:t>アジェンダファイルにある可能性のある他の列は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アジェンダモジュールによって無視されます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1951 </w:t>
            </w:r>
            <w:r>
              <w:rPr>
                <w:noProof/>
                <w:sz w:val="16"/>
              </w:rPr>
              <w:br/>
            </w:r>
            <w:r>
              <w:rPr>
                <w:noProof/>
                <w:sz w:val="2"/>
                <w:szCs w:val="24"/>
              </w:rPr>
              <w:t>72d30232-3c68-4fd3-a0f8-3be4c369233c</w:t>
            </w:r>
          </w:p>
        </w:tc>
        <w:tc>
          <w:tcPr>
            <w:tcW w:w="7407" w:type="dxa"/>
            <w:shd w:val="clear" w:color="auto" w:fill="F2F2F2" w:themeFill="background1" w:themeFillShade="F2"/>
          </w:tcPr>
          <w:p w:rsidR="00000000" w:rsidRDefault="007D3E85">
            <w:pPr>
              <w:rPr>
                <w:noProof/>
                <w:szCs w:val="24"/>
              </w:rPr>
            </w:pPr>
            <w:r>
              <w:rPr>
                <w:noProof/>
                <w:szCs w:val="24"/>
              </w:rPr>
              <w:t>In ord</w:t>
            </w:r>
            <w:r>
              <w:rPr>
                <w:noProof/>
                <w:szCs w:val="24"/>
              </w:rPr>
              <w:t>er to upload an agenda file, the following columns are required:</w:t>
            </w:r>
          </w:p>
        </w:tc>
        <w:tc>
          <w:tcPr>
            <w:tcW w:w="7407" w:type="dxa"/>
          </w:tcPr>
          <w:p w:rsidR="00000000" w:rsidRDefault="007D3E85">
            <w:pPr>
              <w:rPr>
                <w:szCs w:val="24"/>
                <w:lang w:val="ja-JP"/>
              </w:rPr>
            </w:pPr>
            <w:r>
              <w:rPr>
                <w:rFonts w:ascii="MS Gothic" w:eastAsia="MS Gothic" w:hint="eastAsia"/>
                <w:szCs w:val="24"/>
                <w:lang w:val="ja-JP"/>
              </w:rPr>
              <w:t>アジェンダファイルをアップロードするには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次の列が必要です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1952 </w:t>
            </w:r>
            <w:r>
              <w:rPr>
                <w:noProof/>
                <w:sz w:val="16"/>
              </w:rPr>
              <w:br/>
            </w:r>
            <w:r>
              <w:rPr>
                <w:noProof/>
                <w:sz w:val="2"/>
                <w:szCs w:val="24"/>
              </w:rPr>
              <w:t>d15724de-f698-4880-9794-2006be5b0395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Session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セッション名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1953 </w:t>
            </w:r>
            <w:r>
              <w:rPr>
                <w:noProof/>
                <w:sz w:val="16"/>
              </w:rPr>
              <w:br/>
            </w:r>
            <w:r>
              <w:rPr>
                <w:noProof/>
                <w:sz w:val="2"/>
                <w:szCs w:val="24"/>
              </w:rPr>
              <w:t>a5cd77a5-bf5a-4528-a882-5f6cfcef8de6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Session start date (MM/DD/YYYY format)</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セッション開始日</w:t>
            </w:r>
            <w:r>
              <w:rPr>
                <w:rFonts w:ascii="Arial Unicode MS" w:eastAsia="Arial Unicode MS" w:hint="eastAsia"/>
                <w:szCs w:val="24"/>
                <w:lang w:val="ja-JP"/>
              </w:rPr>
              <w:t>（</w:t>
            </w:r>
            <w:r>
              <w:rPr>
                <w:szCs w:val="24"/>
                <w:lang w:val="ja-JP"/>
              </w:rPr>
              <w:t>MM / DD / YYYY</w:t>
            </w:r>
            <w:r>
              <w:rPr>
                <w:rFonts w:ascii="MS Gothic" w:eastAsia="MS Gothic" w:hint="eastAsia"/>
                <w:szCs w:val="24"/>
                <w:lang w:val="ja-JP"/>
              </w:rPr>
              <w:t>形式</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1954 </w:t>
            </w:r>
            <w:r>
              <w:rPr>
                <w:noProof/>
                <w:sz w:val="16"/>
              </w:rPr>
              <w:br/>
            </w:r>
            <w:r>
              <w:rPr>
                <w:noProof/>
                <w:sz w:val="2"/>
                <w:szCs w:val="24"/>
              </w:rPr>
              <w:t>bd9be54b-f177-4b57-a406-323f183d228f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Session start time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セッション開始時間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1955 </w:t>
            </w:r>
            <w:r>
              <w:rPr>
                <w:noProof/>
                <w:sz w:val="16"/>
              </w:rPr>
              <w:br/>
            </w:r>
            <w:r>
              <w:rPr>
                <w:noProof/>
                <w:sz w:val="2"/>
                <w:szCs w:val="24"/>
              </w:rPr>
              <w:t>51262cb8-1a79-4844-aa14-da77a9994cbc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Timezone for start_time (using zone ID from the </w:t>
            </w:r>
            <w:r>
              <w:rPr>
                <w:rStyle w:val="mqInternal"/>
                <w:noProof/>
                <w:szCs w:val="24"/>
              </w:rPr>
              <w:t>[4}</w:t>
            </w:r>
            <w:r>
              <w:rPr>
                <w:noProof/>
                <w:szCs w:val="24"/>
              </w:rPr>
              <w:t>IANA time zones</w:t>
            </w:r>
            <w:r>
              <w:rPr>
                <w:rStyle w:val="mqInternal"/>
                <w:noProof/>
                <w:szCs w:val="24"/>
              </w:rPr>
              <w:t>{5]</w:t>
            </w:r>
            <w:r>
              <w:rPr>
                <w:noProof/>
                <w:szCs w:val="24"/>
              </w:rPr>
              <w:t>)</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-start_time </w:t>
            </w:r>
            <w:r>
              <w:rPr>
                <w:rFonts w:ascii="MS Gothic" w:eastAsia="MS Gothic" w:hint="eastAsia"/>
                <w:szCs w:val="24"/>
                <w:lang w:val="ja-JP"/>
              </w:rPr>
              <w:t>のタイムゾーン</w:t>
            </w:r>
            <w:r>
              <w:rPr>
                <w:rFonts w:ascii="Arial Unicode MS" w:eastAsia="Arial Unicode MS" w:hint="eastAsia"/>
                <w:szCs w:val="24"/>
                <w:lang w:val="ja-JP"/>
              </w:rPr>
              <w:t>（</w:t>
            </w:r>
            <w:r>
              <w:rPr>
                <w:rStyle w:val="mqInternal"/>
                <w:noProof/>
                <w:szCs w:val="24"/>
                <w:lang w:val="ja-JP"/>
              </w:rPr>
              <w:t>[4}</w:t>
            </w:r>
            <w:r>
              <w:rPr>
                <w:szCs w:val="24"/>
                <w:lang w:val="ja-JP"/>
              </w:rPr>
              <w:t>IANA</w:t>
            </w:r>
            <w:r>
              <w:rPr>
                <w:rFonts w:ascii="MS Gothic" w:eastAsia="MS Gothic" w:hint="eastAsia"/>
                <w:szCs w:val="24"/>
                <w:lang w:val="ja-JP"/>
              </w:rPr>
              <w:t>タイムゾーンのゾーン</w:t>
            </w:r>
            <w:r>
              <w:rPr>
                <w:szCs w:val="24"/>
                <w:lang w:val="ja-JP"/>
              </w:rPr>
              <w:t xml:space="preserve"> ID </w:t>
            </w:r>
            <w:r>
              <w:rPr>
                <w:rFonts w:ascii="MS Gothic" w:eastAsia="MS Gothic" w:hint="eastAsia"/>
                <w:szCs w:val="24"/>
                <w:lang w:val="ja-JP"/>
              </w:rPr>
              <w:t>を使用</w:t>
            </w:r>
            <w:r>
              <w:rPr>
                <w:rStyle w:val="mqInternal"/>
                <w:noProof/>
                <w:szCs w:val="24"/>
                <w:lang w:val="ja-JP"/>
              </w:rPr>
              <w:t>{5]</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1956 </w:t>
            </w:r>
            <w:r>
              <w:rPr>
                <w:noProof/>
                <w:sz w:val="16"/>
              </w:rPr>
              <w:br/>
            </w:r>
            <w:r>
              <w:rPr>
                <w:noProof/>
                <w:sz w:val="2"/>
                <w:szCs w:val="24"/>
              </w:rPr>
              <w:t>dddb554f-4c8f-4305-adfa-e563181b7abf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Session duration in m</w:t>
            </w:r>
            <w:r>
              <w:rPr>
                <w:noProof/>
                <w:szCs w:val="24"/>
              </w:rPr>
              <w:t>inutes</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セッション時間</w:t>
            </w:r>
            <w:r>
              <w:rPr>
                <w:rFonts w:ascii="Arial Unicode MS" w:eastAsia="Arial Unicode MS" w:hint="eastAsia"/>
                <w:szCs w:val="24"/>
                <w:lang w:val="ja-JP"/>
              </w:rPr>
              <w:t>（</w:t>
            </w:r>
            <w:r>
              <w:rPr>
                <w:rFonts w:ascii="MS Gothic" w:eastAsia="MS Gothic" w:hint="eastAsia"/>
                <w:szCs w:val="24"/>
                <w:lang w:val="ja-JP"/>
              </w:rPr>
              <w:t>分</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1957 </w:t>
            </w:r>
            <w:r>
              <w:rPr>
                <w:noProof/>
                <w:sz w:val="16"/>
              </w:rPr>
              <w:br/>
            </w:r>
            <w:r>
              <w:rPr>
                <w:noProof/>
                <w:sz w:val="2"/>
                <w:szCs w:val="24"/>
              </w:rPr>
              <w:t>d1aad71e-6c28-40fb-b8a0-dd2fb3514a09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Value that identifies the track (i.e. technical, sales, marketing); a track name of </w:t>
            </w:r>
            <w:r>
              <w:rPr>
                <w:rStyle w:val="mqInternal"/>
                <w:noProof/>
                <w:szCs w:val="24"/>
              </w:rPr>
              <w:t>[4}</w:t>
            </w:r>
            <w:r>
              <w:rPr>
                <w:noProof/>
                <w:szCs w:val="24"/>
              </w:rPr>
              <w:t>ALL</w:t>
            </w:r>
            <w:r>
              <w:rPr>
                <w:rStyle w:val="mqInternal"/>
                <w:noProof/>
                <w:szCs w:val="24"/>
              </w:rPr>
              <w:t>{5]</w:t>
            </w:r>
            <w:r>
              <w:rPr>
                <w:noProof/>
                <w:szCs w:val="24"/>
              </w:rPr>
              <w:t xml:space="preserve"> indicates that the session spans all tracks (i.e. lunch, breaks)</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トラック</w:t>
            </w:r>
            <w:r>
              <w:rPr>
                <w:rFonts w:ascii="Arial Unicode MS" w:eastAsia="Arial Unicode MS" w:hint="eastAsia"/>
                <w:szCs w:val="24"/>
                <w:lang w:val="ja-JP"/>
              </w:rPr>
              <w:t>（</w:t>
            </w:r>
            <w:r>
              <w:rPr>
                <w:rFonts w:ascii="MS Gothic" w:eastAsia="MS Gothic" w:hint="eastAsia"/>
                <w:szCs w:val="24"/>
                <w:lang w:val="ja-JP"/>
              </w:rPr>
              <w:t>テクニカル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セールス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マーケティングなど</w:t>
            </w:r>
            <w:r>
              <w:rPr>
                <w:rFonts w:ascii="Arial Unicode MS" w:eastAsia="Arial Unicode MS" w:hint="eastAsia"/>
                <w:szCs w:val="24"/>
                <w:lang w:val="ja-JP"/>
              </w:rPr>
              <w:t>）</w:t>
            </w:r>
            <w:r>
              <w:rPr>
                <w:rFonts w:ascii="MS Gothic" w:eastAsia="MS Gothic" w:hint="eastAsia"/>
                <w:szCs w:val="24"/>
                <w:lang w:val="ja-JP"/>
              </w:rPr>
              <w:t>を識別する値</w:t>
            </w:r>
            <w:r>
              <w:rPr>
                <w:rFonts w:ascii="Microsoft YaHei UI" w:eastAsia="Microsoft YaHei UI" w:hAnsi="Microsoft YaHei UI" w:cs="Microsoft YaHei UI" w:hint="eastAsia"/>
                <w:szCs w:val="24"/>
                <w:lang w:val="ja-JP"/>
              </w:rPr>
              <w:t>。</w:t>
            </w:r>
            <w:r>
              <w:rPr>
                <w:rStyle w:val="mqInternal"/>
                <w:noProof/>
                <w:szCs w:val="24"/>
                <w:lang w:val="ja-JP"/>
              </w:rPr>
              <w:t>[4}</w:t>
            </w:r>
            <w:r>
              <w:rPr>
                <w:szCs w:val="24"/>
                <w:lang w:val="ja-JP"/>
              </w:rPr>
              <w:t xml:space="preserve"> ALL</w:t>
            </w:r>
            <w:r>
              <w:rPr>
                <w:rFonts w:ascii="MS Gothic" w:eastAsia="MS Gothic" w:hint="eastAsia"/>
                <w:szCs w:val="24"/>
                <w:lang w:val="ja-JP"/>
              </w:rPr>
              <w:t>のトラック名は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セッションがすべてのトラック</w:t>
            </w:r>
            <w:r>
              <w:rPr>
                <w:rFonts w:ascii="Arial Unicode MS" w:eastAsia="Arial Unicode MS" w:hint="eastAsia"/>
                <w:szCs w:val="24"/>
                <w:lang w:val="ja-JP"/>
              </w:rPr>
              <w:t>（</w:t>
            </w:r>
            <w:r>
              <w:rPr>
                <w:rFonts w:ascii="MS Gothic" w:eastAsia="MS Gothic" w:hint="eastAsia"/>
                <w:szCs w:val="24"/>
                <w:lang w:val="ja-JP"/>
              </w:rPr>
              <w:t>昼食</w:t>
            </w:r>
            <w:r>
              <w:rPr>
                <w:rFonts w:ascii="Microsoft YaHei UI" w:eastAsia="Microsoft YaHei UI" w:hAnsi="Microsoft YaHei UI" w:cs="Microsoft YaHei UI" w:hint="eastAsia"/>
                <w:szCs w:val="24"/>
                <w:lang w:val="ja-JP"/>
              </w:rPr>
              <w:t>、</w:t>
            </w:r>
            <w:r>
              <w:rPr>
                <w:rFonts w:ascii="MS Gothic" w:eastAsia="MS Gothic" w:hint="eastAsia"/>
                <w:szCs w:val="24"/>
                <w:lang w:val="ja-JP"/>
              </w:rPr>
              <w:t>休憩など</w:t>
            </w:r>
            <w:r>
              <w:rPr>
                <w:rFonts w:ascii="Arial Unicode MS" w:eastAsia="Arial Unicode MS" w:hint="eastAsia"/>
                <w:szCs w:val="24"/>
                <w:lang w:val="ja-JP"/>
              </w:rPr>
              <w:t>）</w:t>
            </w:r>
            <w:r>
              <w:rPr>
                <w:rStyle w:val="mqInternal"/>
                <w:noProof/>
                <w:szCs w:val="24"/>
                <w:lang w:val="ja-JP"/>
              </w:rPr>
              <w:t>{5]</w:t>
            </w:r>
            <w:r>
              <w:rPr>
                <w:rFonts w:ascii="MS Gothic" w:eastAsia="MS Gothic" w:hint="eastAsia"/>
                <w:szCs w:val="24"/>
                <w:lang w:val="ja-JP"/>
              </w:rPr>
              <w:t>にまたがることを示します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1958 </w:t>
            </w:r>
            <w:r>
              <w:rPr>
                <w:noProof/>
                <w:sz w:val="16"/>
              </w:rPr>
              <w:br/>
            </w:r>
            <w:r>
              <w:rPr>
                <w:noProof/>
                <w:sz w:val="2"/>
                <w:szCs w:val="24"/>
              </w:rPr>
              <w:t>98bf6e03-fc66-4f62-b7e0-629bb7e99341</w:t>
            </w:r>
          </w:p>
        </w:tc>
        <w:tc>
          <w:tcPr>
            <w:tcW w:w="7407" w:type="dxa"/>
            <w:shd w:val="clear" w:color="auto" w:fill="F2F2F2" w:themeFill="background1" w:themeFillShade="F2"/>
          </w:tcPr>
          <w:p w:rsidR="00000000" w:rsidRDefault="007D3E85">
            <w:pPr>
              <w:rPr>
                <w:noProof/>
                <w:szCs w:val="24"/>
              </w:rPr>
            </w:pPr>
            <w:r>
              <w:rPr>
                <w:noProof/>
                <w:szCs w:val="24"/>
              </w:rPr>
              <w:t>The following columns are optional, but if they exist in your agenda file, they will also be imported into the agenda module:</w:t>
            </w:r>
          </w:p>
        </w:tc>
        <w:tc>
          <w:tcPr>
            <w:tcW w:w="7407" w:type="dxa"/>
          </w:tcPr>
          <w:p w:rsidR="00000000" w:rsidRDefault="007D3E85">
            <w:pPr>
              <w:rPr>
                <w:szCs w:val="24"/>
                <w:lang w:val="ja-JP"/>
              </w:rPr>
            </w:pPr>
            <w:r>
              <w:rPr>
                <w:rFonts w:ascii="MS Gothic" w:eastAsia="MS Gothic" w:hint="eastAsia"/>
                <w:szCs w:val="24"/>
                <w:lang w:val="ja-JP"/>
              </w:rPr>
              <w:t>次の列はオプションですが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アジェンダファイルに存在する場合は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アジェンダモジュールにもインポートされます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1959 </w:t>
            </w:r>
            <w:r>
              <w:rPr>
                <w:noProof/>
                <w:sz w:val="16"/>
              </w:rPr>
              <w:br/>
            </w:r>
            <w:r>
              <w:rPr>
                <w:noProof/>
                <w:sz w:val="2"/>
                <w:szCs w:val="24"/>
              </w:rPr>
              <w:t>0e9cd9d7-8844-4b7e-b222-4f42866b68e3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Session description</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セッションの説明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1960 </w:t>
            </w:r>
            <w:r>
              <w:rPr>
                <w:noProof/>
                <w:sz w:val="16"/>
              </w:rPr>
              <w:br/>
            </w:r>
            <w:r>
              <w:rPr>
                <w:noProof/>
                <w:sz w:val="2"/>
                <w:szCs w:val="24"/>
              </w:rPr>
              <w:t>e5f1b3e4-29ae-4e1f-8405-d3078096616c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first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1961 </w:t>
            </w:r>
            <w:r>
              <w:rPr>
                <w:noProof/>
                <w:sz w:val="16"/>
              </w:rPr>
              <w:br/>
            </w:r>
            <w:r>
              <w:rPr>
                <w:noProof/>
                <w:sz w:val="2"/>
                <w:szCs w:val="24"/>
              </w:rPr>
              <w:t>acbb152b-8485-4dfb-9f8b-76664609d636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last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スピーカーの名前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1962 </w:t>
            </w:r>
            <w:r>
              <w:rPr>
                <w:noProof/>
                <w:sz w:val="16"/>
              </w:rPr>
              <w:br/>
            </w:r>
            <w:r>
              <w:rPr>
                <w:noProof/>
                <w:sz w:val="2"/>
                <w:szCs w:val="24"/>
              </w:rPr>
              <w:t>ad147c02-60c5-4ecc-b509-0495a31cada3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email address (used to uniquely identify a speaker)</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スピーカーの電子メールアドレス</w:t>
            </w:r>
            <w:r>
              <w:rPr>
                <w:rFonts w:ascii="Arial Unicode MS" w:eastAsia="Arial Unicode MS" w:hint="eastAsia"/>
                <w:szCs w:val="24"/>
                <w:lang w:val="ja-JP"/>
              </w:rPr>
              <w:t>（</w:t>
            </w:r>
            <w:r>
              <w:rPr>
                <w:rFonts w:ascii="MS Gothic" w:eastAsia="MS Gothic" w:hint="eastAsia"/>
                <w:szCs w:val="24"/>
                <w:lang w:val="ja-JP"/>
              </w:rPr>
              <w:t>スピーカーを一意に識別するために使用</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1963 </w:t>
            </w:r>
            <w:r>
              <w:rPr>
                <w:noProof/>
                <w:sz w:val="16"/>
              </w:rPr>
              <w:br/>
            </w:r>
            <w:r>
              <w:rPr>
                <w:noProof/>
                <w:sz w:val="2"/>
                <w:szCs w:val="24"/>
              </w:rPr>
              <w:t>479e4053-5043-457b-95c2-9195e9a4db54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2 first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w:t>
            </w:r>
            <w:r>
              <w:rPr>
                <w:szCs w:val="24"/>
                <w:lang w:val="ja-JP"/>
              </w:rPr>
              <w:t>2</w:t>
            </w:r>
            <w:r>
              <w:rPr>
                <w:rFonts w:ascii="MS Gothic" w:eastAsia="MS Gothic" w:hint="eastAsia"/>
                <w:szCs w:val="24"/>
                <w:lang w:val="ja-JP"/>
              </w:rPr>
              <w:t>の名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1964 </w:t>
            </w:r>
            <w:r>
              <w:rPr>
                <w:noProof/>
                <w:sz w:val="16"/>
              </w:rPr>
              <w:br/>
            </w:r>
            <w:r>
              <w:rPr>
                <w:noProof/>
                <w:sz w:val="2"/>
                <w:szCs w:val="24"/>
              </w:rPr>
              <w:t>cd52011e-097b-4c23-95c2-405538063ceb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2 last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w:t>
            </w:r>
            <w:r>
              <w:rPr>
                <w:szCs w:val="24"/>
                <w:lang w:val="ja-JP"/>
              </w:rPr>
              <w:t>2</w:t>
            </w:r>
            <w:r>
              <w:rPr>
                <w:rFonts w:ascii="MS Gothic" w:eastAsia="MS Gothic" w:hint="eastAsia"/>
                <w:szCs w:val="24"/>
                <w:lang w:val="ja-JP"/>
              </w:rPr>
              <w:t>の姓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1965 </w:t>
            </w:r>
            <w:r>
              <w:rPr>
                <w:noProof/>
                <w:sz w:val="16"/>
              </w:rPr>
              <w:br/>
            </w:r>
            <w:r>
              <w:rPr>
                <w:noProof/>
                <w:sz w:val="2"/>
                <w:szCs w:val="24"/>
              </w:rPr>
              <w:t>5645b2fb-4674-470d-8c5e-0f536b688970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2 email address (used to uniquely identify a speaker)</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w:t>
            </w:r>
            <w:r>
              <w:rPr>
                <w:szCs w:val="24"/>
                <w:lang w:val="ja-JP"/>
              </w:rPr>
              <w:t>2</w:t>
            </w:r>
            <w:r>
              <w:rPr>
                <w:rFonts w:ascii="MS Gothic" w:eastAsia="MS Gothic" w:hint="eastAsia"/>
                <w:szCs w:val="24"/>
                <w:lang w:val="ja-JP"/>
              </w:rPr>
              <w:t>の電子メールアドレス</w:t>
            </w:r>
            <w:r>
              <w:rPr>
                <w:rFonts w:ascii="Arial Unicode MS" w:eastAsia="Arial Unicode MS" w:hint="eastAsia"/>
                <w:szCs w:val="24"/>
                <w:lang w:val="ja-JP"/>
              </w:rPr>
              <w:t>（</w:t>
            </w:r>
            <w:r>
              <w:rPr>
                <w:rFonts w:ascii="MS Gothic" w:eastAsia="MS Gothic" w:hint="eastAsia"/>
                <w:szCs w:val="24"/>
                <w:lang w:val="ja-JP"/>
              </w:rPr>
              <w:t>スピーカーを一意に識別するため</w:t>
            </w:r>
            <w:r>
              <w:rPr>
                <w:rFonts w:ascii="MS Gothic" w:eastAsia="MS Gothic" w:hint="eastAsia"/>
                <w:szCs w:val="24"/>
                <w:lang w:val="ja-JP"/>
              </w:rPr>
              <w:t>に使用</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1966 </w:t>
            </w:r>
            <w:r>
              <w:rPr>
                <w:noProof/>
                <w:sz w:val="16"/>
              </w:rPr>
              <w:br/>
            </w:r>
            <w:r>
              <w:rPr>
                <w:noProof/>
                <w:sz w:val="2"/>
                <w:szCs w:val="24"/>
              </w:rPr>
              <w:t>33c4590f-4b68-4f1d-bbd6-557333e66e4c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3 first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w:t>
            </w:r>
            <w:r>
              <w:rPr>
                <w:szCs w:val="24"/>
                <w:lang w:val="ja-JP"/>
              </w:rPr>
              <w:t>3</w:t>
            </w:r>
            <w:r>
              <w:rPr>
                <w:rFonts w:ascii="MS Gothic" w:eastAsia="MS Gothic" w:hint="eastAsia"/>
                <w:szCs w:val="24"/>
                <w:lang w:val="ja-JP"/>
              </w:rPr>
              <w:t>の名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1967 </w:t>
            </w:r>
            <w:r>
              <w:rPr>
                <w:noProof/>
                <w:sz w:val="16"/>
              </w:rPr>
              <w:br/>
            </w:r>
            <w:r>
              <w:rPr>
                <w:noProof/>
                <w:sz w:val="2"/>
                <w:szCs w:val="24"/>
              </w:rPr>
              <w:t>b23f5140-566b-4949-b9d9-d587d0e81123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3 last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w:t>
            </w:r>
            <w:r>
              <w:rPr>
                <w:szCs w:val="24"/>
                <w:lang w:val="ja-JP"/>
              </w:rPr>
              <w:t>3</w:t>
            </w:r>
            <w:r>
              <w:rPr>
                <w:rFonts w:ascii="MS Gothic" w:eastAsia="MS Gothic" w:hint="eastAsia"/>
                <w:szCs w:val="24"/>
                <w:lang w:val="ja-JP"/>
              </w:rPr>
              <w:t>の姓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1968 </w:t>
            </w:r>
            <w:r>
              <w:rPr>
                <w:noProof/>
                <w:sz w:val="16"/>
              </w:rPr>
              <w:br/>
            </w:r>
            <w:r>
              <w:rPr>
                <w:noProof/>
                <w:sz w:val="2"/>
                <w:szCs w:val="24"/>
              </w:rPr>
              <w:t>ed4b8517-538f-4792-9d36-1de45b604f91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3 email address (used to uniquely identify a speaker)</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w:t>
            </w:r>
            <w:r>
              <w:rPr>
                <w:szCs w:val="24"/>
                <w:lang w:val="ja-JP"/>
              </w:rPr>
              <w:t>3</w:t>
            </w:r>
            <w:r>
              <w:rPr>
                <w:rFonts w:ascii="MS Gothic" w:eastAsia="MS Gothic" w:hint="eastAsia"/>
                <w:szCs w:val="24"/>
                <w:lang w:val="ja-JP"/>
              </w:rPr>
              <w:t>の電子メールアドレス</w:t>
            </w:r>
            <w:r>
              <w:rPr>
                <w:rFonts w:ascii="Arial Unicode MS" w:eastAsia="Arial Unicode MS" w:hint="eastAsia"/>
                <w:szCs w:val="24"/>
                <w:lang w:val="ja-JP"/>
              </w:rPr>
              <w:t>（</w:t>
            </w:r>
            <w:r>
              <w:rPr>
                <w:rFonts w:ascii="MS Gothic" w:eastAsia="MS Gothic" w:hint="eastAsia"/>
                <w:szCs w:val="24"/>
                <w:lang w:val="ja-JP"/>
              </w:rPr>
              <w:t>スピーカーを一意に識別するために使用</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1969 </w:t>
            </w:r>
            <w:r>
              <w:rPr>
                <w:noProof/>
                <w:sz w:val="16"/>
              </w:rPr>
              <w:br/>
            </w:r>
            <w:r>
              <w:rPr>
                <w:noProof/>
                <w:sz w:val="2"/>
                <w:szCs w:val="24"/>
              </w:rPr>
              <w:t>e4314e38-5dcd-4e65-a5af-d43c81eed0ca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Session type (session, keynote, meeting, </w:t>
            </w:r>
            <w:r>
              <w:rPr>
                <w:noProof/>
                <w:szCs w:val="24"/>
              </w:rPr>
              <w:t>other)</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セッションタイプ</w:t>
            </w:r>
            <w:r>
              <w:rPr>
                <w:rFonts w:ascii="Arial Unicode MS" w:eastAsia="Arial Unicode MS" w:hint="eastAsia"/>
                <w:szCs w:val="24"/>
                <w:lang w:val="ja-JP"/>
              </w:rPr>
              <w:t>（</w:t>
            </w:r>
            <w:r>
              <w:rPr>
                <w:rFonts w:ascii="MS Gothic" w:eastAsia="MS Gothic" w:hint="eastAsia"/>
                <w:szCs w:val="24"/>
                <w:lang w:val="ja-JP"/>
              </w:rPr>
              <w:t>セッション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基調講演</w:t>
            </w:r>
            <w:r>
              <w:rPr>
                <w:rFonts w:ascii="Microsoft YaHei UI" w:eastAsia="Microsoft YaHei UI" w:hAnsi="Microsoft YaHei UI" w:cs="Microsoft YaHei UI" w:hint="eastAsia"/>
                <w:szCs w:val="24"/>
                <w:lang w:val="ja-JP"/>
              </w:rPr>
              <w:t>、</w:t>
            </w:r>
            <w:r>
              <w:rPr>
                <w:rFonts w:ascii="MS Gothic" w:eastAsia="MS Gothic" w:hint="eastAsia"/>
                <w:szCs w:val="24"/>
                <w:lang w:val="ja-JP"/>
              </w:rPr>
              <w:t>会議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1970 </w:t>
            </w:r>
            <w:r>
              <w:rPr>
                <w:noProof/>
                <w:sz w:val="16"/>
              </w:rPr>
              <w:br/>
            </w:r>
            <w:r>
              <w:rPr>
                <w:noProof/>
                <w:sz w:val="2"/>
                <w:szCs w:val="24"/>
              </w:rPr>
              <w:t>10e2b073-746b-4b75-99d3-e0bae679644b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Video ID (for session, keynote and other session types)</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ビデオ</w:t>
            </w:r>
            <w:r>
              <w:rPr>
                <w:szCs w:val="24"/>
                <w:lang w:val="ja-JP"/>
              </w:rPr>
              <w:t>ID</w:t>
            </w:r>
            <w:r>
              <w:rPr>
                <w:rFonts w:ascii="Arial Unicode MS" w:eastAsia="Arial Unicode MS" w:hint="eastAsia"/>
                <w:szCs w:val="24"/>
                <w:lang w:val="ja-JP"/>
              </w:rPr>
              <w:t>（</w:t>
            </w:r>
            <w:r>
              <w:rPr>
                <w:rFonts w:ascii="MS Gothic" w:eastAsia="MS Gothic" w:hint="eastAsia"/>
                <w:szCs w:val="24"/>
                <w:lang w:val="ja-JP"/>
              </w:rPr>
              <w:t>セッション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基調講演</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その他のセッションタイプ用</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1971 </w:t>
            </w:r>
            <w:r>
              <w:rPr>
                <w:noProof/>
                <w:sz w:val="16"/>
              </w:rPr>
              <w:br/>
            </w:r>
            <w:r>
              <w:rPr>
                <w:noProof/>
                <w:sz w:val="2"/>
                <w:szCs w:val="24"/>
              </w:rPr>
              <w:t>f153e502-36d8-4466-8e9d-481e6473caf6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w:t>
            </w:r>
            <w:r>
              <w:rPr>
                <w:noProof/>
                <w:szCs w:val="24"/>
              </w:rPr>
              <w:t xml:space="preserve"> Meeting URL (for meeting session types)</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会議</w:t>
            </w:r>
            <w:r>
              <w:rPr>
                <w:szCs w:val="24"/>
                <w:lang w:val="ja-JP"/>
              </w:rPr>
              <w:t>URL</w:t>
            </w:r>
            <w:r>
              <w:rPr>
                <w:rFonts w:ascii="Arial Unicode MS" w:eastAsia="Arial Unicode MS" w:hint="eastAsia"/>
                <w:szCs w:val="24"/>
                <w:lang w:val="ja-JP"/>
              </w:rPr>
              <w:t>（</w:t>
            </w:r>
            <w:r>
              <w:rPr>
                <w:rFonts w:ascii="MS Gothic" w:eastAsia="MS Gothic" w:hint="eastAsia"/>
                <w:szCs w:val="24"/>
                <w:lang w:val="ja-JP"/>
              </w:rPr>
              <w:t>会議セッションタイプ用</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1972 </w:t>
            </w:r>
            <w:r>
              <w:rPr>
                <w:noProof/>
                <w:sz w:val="16"/>
              </w:rPr>
              <w:br/>
            </w:r>
            <w:r>
              <w:rPr>
                <w:noProof/>
                <w:sz w:val="2"/>
                <w:szCs w:val="24"/>
              </w:rPr>
              <w:t>e76ec92d-76c6-4ea4-9f28-f7c0582f96e5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Label for the related link that will appear in the Agenda module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アジェンダモジュールに表示される関連リンクのラベル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1973 </w:t>
            </w:r>
            <w:r>
              <w:rPr>
                <w:noProof/>
                <w:sz w:val="16"/>
              </w:rPr>
              <w:br/>
            </w:r>
            <w:r>
              <w:rPr>
                <w:noProof/>
                <w:sz w:val="2"/>
                <w:szCs w:val="24"/>
              </w:rPr>
              <w:t>5fc450c9-b6cf-4894-8eec-ef0ca32eca61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URL link to a session handout, slides, etc.</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セッションの配布物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スライドなどへの</w:t>
            </w:r>
            <w:r>
              <w:rPr>
                <w:szCs w:val="24"/>
                <w:lang w:val="ja-JP"/>
              </w:rPr>
              <w:t>URL</w:t>
            </w:r>
            <w:r>
              <w:rPr>
                <w:rFonts w:ascii="MS Gothic" w:eastAsia="MS Gothic" w:hint="eastAsia"/>
                <w:szCs w:val="24"/>
                <w:lang w:val="ja-JP"/>
              </w:rPr>
              <w:t>リンク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1974 </w:t>
            </w:r>
            <w:r>
              <w:rPr>
                <w:noProof/>
                <w:sz w:val="16"/>
              </w:rPr>
              <w:br/>
            </w:r>
            <w:r>
              <w:rPr>
                <w:noProof/>
                <w:sz w:val="2"/>
                <w:szCs w:val="24"/>
              </w:rPr>
              <w:t>9fc9b3f</w:t>
            </w:r>
            <w:r>
              <w:rPr>
                <w:noProof/>
                <w:sz w:val="2"/>
                <w:szCs w:val="24"/>
              </w:rPr>
              <w:t>0-7d9a-4838-96aa-3ed0cfb2970f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1975 </w:t>
            </w:r>
            <w:r>
              <w:rPr>
                <w:noProof/>
                <w:sz w:val="16"/>
              </w:rPr>
              <w:br/>
            </w:r>
            <w:r>
              <w:rPr>
                <w:noProof/>
                <w:sz w:val="2"/>
                <w:szCs w:val="24"/>
              </w:rPr>
              <w:t>7a96dadf-804a-4989-9b6d-cd9ec9f630c1</w:t>
            </w:r>
          </w:p>
        </w:tc>
        <w:tc>
          <w:tcPr>
            <w:tcW w:w="7407" w:type="dxa"/>
            <w:shd w:val="clear" w:color="auto" w:fill="F2F2F2" w:themeFill="background1" w:themeFillShade="F2"/>
          </w:tcPr>
          <w:p w:rsidR="00000000" w:rsidRDefault="007D3E85">
            <w:pPr>
              <w:rPr>
                <w:noProof/>
                <w:szCs w:val="24"/>
              </w:rPr>
            </w:pPr>
            <w:r>
              <w:rPr>
                <w:noProof/>
                <w:szCs w:val="24"/>
              </w:rPr>
              <w:t>The agenda upload supports up to three speakers, additional speakers can be added to a session using the Agenda module.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アジェンダのアップロードは最大</w:t>
            </w:r>
            <w:r>
              <w:rPr>
                <w:szCs w:val="24"/>
                <w:lang w:val="ja-JP"/>
              </w:rPr>
              <w:t xml:space="preserve"> 3 </w:t>
            </w:r>
            <w:r>
              <w:rPr>
                <w:rFonts w:ascii="MS Gothic" w:eastAsia="MS Gothic" w:hint="eastAsia"/>
                <w:szCs w:val="24"/>
                <w:lang w:val="ja-JP"/>
              </w:rPr>
              <w:t>人のスピーカーをサポートしており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アジェンダモジュー</w:t>
            </w:r>
            <w:r>
              <w:rPr>
                <w:rFonts w:ascii="MS Gothic" w:eastAsia="MS Gothic" w:hint="eastAsia"/>
                <w:szCs w:val="24"/>
                <w:lang w:val="ja-JP"/>
              </w:rPr>
              <w:t>ルを使用してセッションにスピーカーを追加できます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1976 </w:t>
            </w:r>
            <w:r>
              <w:rPr>
                <w:noProof/>
                <w:sz w:val="16"/>
              </w:rPr>
              <w:br/>
            </w:r>
            <w:r>
              <w:rPr>
                <w:noProof/>
                <w:sz w:val="2"/>
                <w:szCs w:val="24"/>
              </w:rPr>
              <w:t>6eaba09f-802d-45f3-a7ba-8d2797a35582</w:t>
            </w:r>
          </w:p>
        </w:tc>
        <w:tc>
          <w:tcPr>
            <w:tcW w:w="7407" w:type="dxa"/>
            <w:shd w:val="clear" w:color="auto" w:fill="F2F2F2" w:themeFill="background1" w:themeFillShade="F2"/>
          </w:tcPr>
          <w:p w:rsidR="00000000" w:rsidRDefault="007D3E85">
            <w:pPr>
              <w:rPr>
                <w:noProof/>
                <w:szCs w:val="24"/>
              </w:rPr>
            </w:pPr>
            <w:r>
              <w:rPr>
                <w:noProof/>
                <w:szCs w:val="24"/>
              </w:rPr>
              <w:t>When you are ready to import your agenda into the Agenda module, export it as a .csv file.</w:t>
            </w:r>
          </w:p>
        </w:tc>
        <w:tc>
          <w:tcPr>
            <w:tcW w:w="7407" w:type="dxa"/>
          </w:tcPr>
          <w:p w:rsidR="00000000" w:rsidRDefault="007D3E85">
            <w:pPr>
              <w:rPr>
                <w:szCs w:val="24"/>
                <w:lang w:val="ja-JP"/>
              </w:rPr>
            </w:pPr>
            <w:r>
              <w:rPr>
                <w:rFonts w:ascii="MS Gothic" w:eastAsia="MS Gothic" w:hint="eastAsia"/>
                <w:szCs w:val="24"/>
                <w:lang w:val="ja-JP"/>
              </w:rPr>
              <w:t>アジェンダをアジェンダモジュールにインポートする準備ができたら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w:t>
            </w:r>
            <w:r>
              <w:rPr>
                <w:szCs w:val="24"/>
                <w:lang w:val="ja-JP"/>
              </w:rPr>
              <w:t>.csv</w:t>
            </w:r>
            <w:r>
              <w:rPr>
                <w:rFonts w:ascii="MS Gothic" w:eastAsia="MS Gothic" w:hint="eastAsia"/>
                <w:szCs w:val="24"/>
                <w:lang w:val="ja-JP"/>
              </w:rPr>
              <w:t>ファイルとしてエクスポートします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1977 </w:t>
            </w:r>
            <w:r>
              <w:rPr>
                <w:noProof/>
                <w:sz w:val="16"/>
              </w:rPr>
              <w:br/>
            </w:r>
            <w:r>
              <w:rPr>
                <w:noProof/>
                <w:sz w:val="2"/>
                <w:szCs w:val="24"/>
              </w:rPr>
              <w:t>b4e3e5f2-9a9e-448c-9afd-fb716e4d05d9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The Agenda module can only import a .csv file.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アジェンダモジュールは</w:t>
            </w:r>
            <w:r>
              <w:rPr>
                <w:rFonts w:ascii="Microsoft YaHei UI" w:eastAsia="Microsoft YaHei UI" w:hAnsi="Microsoft YaHei UI" w:cs="Microsoft YaHei UI" w:hint="eastAsia"/>
                <w:szCs w:val="24"/>
                <w:lang w:val="ja-JP"/>
              </w:rPr>
              <w:t>、</w:t>
            </w:r>
            <w:r>
              <w:rPr>
                <w:szCs w:val="24"/>
                <w:lang w:val="ja-JP"/>
              </w:rPr>
              <w:t>.csv</w:t>
            </w:r>
            <w:r>
              <w:rPr>
                <w:rFonts w:ascii="MS Gothic" w:eastAsia="MS Gothic" w:hint="eastAsia"/>
                <w:szCs w:val="24"/>
                <w:lang w:val="ja-JP"/>
              </w:rPr>
              <w:t>ファイルのみをインポートできます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1978 </w:t>
            </w:r>
            <w:r>
              <w:rPr>
                <w:noProof/>
                <w:sz w:val="16"/>
              </w:rPr>
              <w:br/>
            </w:r>
            <w:r>
              <w:rPr>
                <w:noProof/>
                <w:sz w:val="2"/>
                <w:szCs w:val="24"/>
              </w:rPr>
              <w:t>e0b86572-4b99-48fb-ac85-bd4dc584914c</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how to upload your agenda file into the Agenda module, see </w:t>
            </w:r>
            <w:r>
              <w:rPr>
                <w:rStyle w:val="mqInternal"/>
                <w:noProof/>
                <w:szCs w:val="24"/>
              </w:rPr>
              <w:t>[1}</w:t>
            </w:r>
            <w:r>
              <w:rPr>
                <w:noProof/>
                <w:szCs w:val="24"/>
              </w:rPr>
              <w:t>U</w:t>
            </w:r>
            <w:r>
              <w:rPr>
                <w:noProof/>
                <w:szCs w:val="24"/>
              </w:rPr>
              <w:t>ploading and Customizing the Event Agenda</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アジェンダファイルをアジェンダモジュールにアップロードする方法については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イベントアジェンダのアップロードとカスタマイズ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1979 </w:t>
            </w:r>
            <w:r>
              <w:rPr>
                <w:noProof/>
                <w:sz w:val="16"/>
              </w:rPr>
              <w:br/>
            </w:r>
            <w:r>
              <w:rPr>
                <w:noProof/>
                <w:sz w:val="2"/>
                <w:szCs w:val="24"/>
              </w:rPr>
              <w:t>440b3df7-64fa-4259-8b61-bafe3c1c9440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1980 </w:t>
            </w:r>
            <w:r>
              <w:rPr>
                <w:noProof/>
                <w:sz w:val="16"/>
              </w:rPr>
              <w:br/>
            </w:r>
            <w:r>
              <w:rPr>
                <w:noProof/>
                <w:sz w:val="2"/>
                <w:szCs w:val="24"/>
              </w:rPr>
              <w:t>efcfb2f9-2865-49a8-950d-da14f4240e6b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1981 </w:t>
            </w:r>
            <w:r>
              <w:rPr>
                <w:noProof/>
                <w:sz w:val="16"/>
              </w:rPr>
              <w:br/>
            </w:r>
            <w:r>
              <w:rPr>
                <w:noProof/>
                <w:sz w:val="2"/>
                <w:szCs w:val="24"/>
              </w:rPr>
              <w:t>cd05f308</w:t>
            </w:r>
            <w:r>
              <w:rPr>
                <w:noProof/>
                <w:sz w:val="2"/>
                <w:szCs w:val="24"/>
              </w:rPr>
              <w:t>-d6a0-473b-ac02-f142d1ae5b84</w:t>
            </w:r>
          </w:p>
        </w:tc>
        <w:tc>
          <w:tcPr>
            <w:tcW w:w="7407" w:type="dxa"/>
            <w:shd w:val="clear" w:color="auto" w:fill="F2F2F2" w:themeFill="background1" w:themeFillShade="F2"/>
          </w:tcPr>
          <w:p w:rsidR="00000000" w:rsidRDefault="007D3E85">
            <w:pPr>
              <w:rPr>
                <w:noProof/>
                <w:szCs w:val="24"/>
              </w:rPr>
            </w:pPr>
            <w:r>
              <w:rPr>
                <w:noProof/>
                <w:szCs w:val="24"/>
              </w:rPr>
              <w:t xml:space="preserve">Creating and Managing Gallery Experiences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ギャラリーエクスペリエンスの作成と管理</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1982 </w:t>
            </w:r>
            <w:r>
              <w:rPr>
                <w:noProof/>
                <w:sz w:val="16"/>
              </w:rPr>
              <w:br/>
            </w:r>
            <w:r>
              <w:rPr>
                <w:noProof/>
                <w:sz w:val="2"/>
                <w:szCs w:val="24"/>
              </w:rPr>
              <w:t>6363f94b-2c1b-4038-bfc0-aa040e41d038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and Managing Gallery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ギャラリーエクスペリエンスの作成と管理</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1983 </w:t>
            </w:r>
            <w:r>
              <w:rPr>
                <w:noProof/>
                <w:sz w:val="16"/>
              </w:rPr>
              <w:br/>
            </w:r>
            <w:r>
              <w:rPr>
                <w:noProof/>
                <w:sz w:val="2"/>
                <w:szCs w:val="24"/>
              </w:rPr>
              <w:t>261c7b5f-e8f7-44eb-b661-3ca80c103932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1984 </w:t>
            </w:r>
            <w:r>
              <w:rPr>
                <w:noProof/>
                <w:sz w:val="16"/>
              </w:rPr>
              <w:br/>
            </w:r>
            <w:r>
              <w:rPr>
                <w:noProof/>
                <w:sz w:val="2"/>
                <w:szCs w:val="24"/>
              </w:rPr>
              <w:t>5ee3b08c-ce50-4b97-b134-32e80c369d47</w:t>
            </w:r>
          </w:p>
        </w:tc>
        <w:tc>
          <w:tcPr>
            <w:tcW w:w="7407" w:type="dxa"/>
            <w:shd w:val="clear" w:color="auto" w:fill="F2F2F2" w:themeFill="background1" w:themeFillShade="F2"/>
          </w:tcPr>
          <w:p w:rsidR="00000000" w:rsidRDefault="007D3E85">
            <w:pPr>
              <w:rPr>
                <w:noProof/>
                <w:szCs w:val="24"/>
              </w:rPr>
            </w:pPr>
            <w:r>
              <w:rPr>
                <w:noProof/>
                <w:szCs w:val="24"/>
              </w:rPr>
              <w:t>If you are looking to quickly get started creating and publishing a Gallery experience, check out one of these documents:</w:t>
            </w:r>
          </w:p>
        </w:tc>
        <w:tc>
          <w:tcPr>
            <w:tcW w:w="7407" w:type="dxa"/>
          </w:tcPr>
          <w:p w:rsidR="00000000" w:rsidRDefault="007D3E85">
            <w:pPr>
              <w:rPr>
                <w:szCs w:val="24"/>
                <w:lang w:val="ja-JP"/>
              </w:rPr>
            </w:pPr>
            <w:r>
              <w:rPr>
                <w:rFonts w:ascii="MS Gothic" w:eastAsia="MS Gothic" w:hint="eastAsia"/>
                <w:szCs w:val="24"/>
                <w:lang w:val="ja-JP"/>
              </w:rPr>
              <w:t>ギャラリーエクスペリエンスの作成と公開をすばやく開始する場合は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次のいずれかのドキュメント</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1985 </w:t>
            </w:r>
            <w:r>
              <w:rPr>
                <w:noProof/>
                <w:sz w:val="16"/>
              </w:rPr>
              <w:br/>
            </w:r>
            <w:r>
              <w:rPr>
                <w:noProof/>
                <w:sz w:val="2"/>
                <w:szCs w:val="24"/>
              </w:rPr>
              <w:t>2cce8698-a71c-4ada-9df4-7adb8e5f1d13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Step-by-Step:</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1986 </w:t>
            </w:r>
            <w:r>
              <w:rPr>
                <w:noProof/>
                <w:sz w:val="16"/>
              </w:rPr>
              <w:br/>
            </w:r>
            <w:r>
              <w:rPr>
                <w:noProof/>
                <w:sz w:val="2"/>
                <w:szCs w:val="24"/>
              </w:rPr>
              <w:t>c8f83e19-95a6-4469-b399-f23efb17a502</w:t>
            </w:r>
          </w:p>
        </w:tc>
        <w:tc>
          <w:tcPr>
            <w:tcW w:w="7407" w:type="dxa"/>
            <w:shd w:val="clear" w:color="auto" w:fill="F2F2F2" w:themeFill="background1" w:themeFillShade="F2"/>
          </w:tcPr>
          <w:p w:rsidR="00000000" w:rsidRDefault="007D3E85">
            <w:pPr>
              <w:rPr>
                <w:noProof/>
                <w:szCs w:val="24"/>
              </w:rPr>
            </w:pPr>
            <w:r>
              <w:rPr>
                <w:noProof/>
                <w:szCs w:val="24"/>
              </w:rPr>
              <w:t>Creating and Publishing a Portal Experience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ポータルエクスペリエンスの作成と公開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1987 </w:t>
            </w:r>
            <w:r>
              <w:rPr>
                <w:noProof/>
                <w:sz w:val="16"/>
              </w:rPr>
              <w:br/>
            </w:r>
            <w:r>
              <w:rPr>
                <w:noProof/>
                <w:sz w:val="2"/>
                <w:szCs w:val="24"/>
              </w:rPr>
              <w:t>5239c8bc-9822-4</w:t>
            </w:r>
            <w:r>
              <w:rPr>
                <w:noProof/>
                <w:sz w:val="2"/>
                <w:szCs w:val="24"/>
              </w:rPr>
              <w:t>407-9b70-73c9005af1af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Step-by-Step:</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1988 </w:t>
            </w:r>
            <w:r>
              <w:rPr>
                <w:noProof/>
                <w:sz w:val="16"/>
              </w:rPr>
              <w:br/>
            </w:r>
            <w:r>
              <w:rPr>
                <w:noProof/>
                <w:sz w:val="2"/>
                <w:szCs w:val="24"/>
              </w:rPr>
              <w:t>e9efc6ec-a700-4922-9fa7-2e899840b728</w:t>
            </w:r>
          </w:p>
        </w:tc>
        <w:tc>
          <w:tcPr>
            <w:tcW w:w="7407" w:type="dxa"/>
            <w:shd w:val="clear" w:color="auto" w:fill="F2F2F2" w:themeFill="background1" w:themeFillShade="F2"/>
          </w:tcPr>
          <w:p w:rsidR="00000000" w:rsidRDefault="007D3E85">
            <w:pPr>
              <w:rPr>
                <w:noProof/>
                <w:szCs w:val="24"/>
              </w:rPr>
            </w:pPr>
            <w:r>
              <w:rPr>
                <w:noProof/>
                <w:szCs w:val="24"/>
              </w:rPr>
              <w:t>Creating and Publishing an In-Page Experience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ページ内エクスペリエンスの作成と公開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1989 </w:t>
            </w:r>
            <w:r>
              <w:rPr>
                <w:noProof/>
                <w:sz w:val="16"/>
              </w:rPr>
              <w:br/>
            </w:r>
            <w:r>
              <w:rPr>
                <w:noProof/>
                <w:sz w:val="2"/>
                <w:szCs w:val="24"/>
              </w:rPr>
              <w:t>c9e3d96c-d012-4b15-b802-5d2188adfccb</w:t>
            </w:r>
          </w:p>
        </w:tc>
        <w:tc>
          <w:tcPr>
            <w:tcW w:w="7407" w:type="dxa"/>
            <w:shd w:val="clear" w:color="auto" w:fill="F2F2F2" w:themeFill="background1" w:themeFillShade="F2"/>
          </w:tcPr>
          <w:p w:rsidR="00000000" w:rsidRDefault="007D3E85">
            <w:pPr>
              <w:rPr>
                <w:noProof/>
                <w:szCs w:val="24"/>
              </w:rPr>
            </w:pPr>
            <w:r>
              <w:rPr>
                <w:noProof/>
                <w:szCs w:val="24"/>
              </w:rPr>
              <w:t>When you open the Gallery module, the</w:t>
            </w:r>
            <w:r>
              <w:rPr>
                <w:rStyle w:val="mqInternal"/>
                <w:noProof/>
                <w:szCs w:val="24"/>
              </w:rPr>
              <w:t>[1}</w:t>
            </w:r>
            <w:r>
              <w:rPr>
                <w:noProof/>
                <w:szCs w:val="24"/>
              </w:rPr>
              <w:t xml:space="preserve"> Ex</w:t>
            </w:r>
            <w:r>
              <w:rPr>
                <w:noProof/>
                <w:szCs w:val="24"/>
              </w:rPr>
              <w:t xml:space="preserve">periences </w:t>
            </w:r>
            <w:r>
              <w:rPr>
                <w:rStyle w:val="mqInternal"/>
                <w:noProof/>
                <w:szCs w:val="24"/>
              </w:rPr>
              <w:t>{2]</w:t>
            </w:r>
            <w:r>
              <w:rPr>
                <w:noProof/>
                <w:szCs w:val="24"/>
              </w:rPr>
              <w:t>page will list all of the experiences that have been created.</w:t>
            </w:r>
          </w:p>
        </w:tc>
        <w:tc>
          <w:tcPr>
            <w:tcW w:w="7407" w:type="dxa"/>
          </w:tcPr>
          <w:p w:rsidR="00000000" w:rsidRDefault="007D3E85">
            <w:pPr>
              <w:rPr>
                <w:szCs w:val="24"/>
                <w:lang w:val="ja-JP"/>
              </w:rPr>
            </w:pPr>
            <w:r>
              <w:rPr>
                <w:rFonts w:ascii="MS Gothic" w:eastAsia="MS Gothic" w:hint="eastAsia"/>
                <w:szCs w:val="24"/>
                <w:lang w:val="ja-JP"/>
              </w:rPr>
              <w:t>ギャラリーモジュールを開くと</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エクスペリエンスページに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作成されたすべてのエクスペリエンスが一覧表示されます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1990 </w:t>
            </w:r>
            <w:r>
              <w:rPr>
                <w:noProof/>
                <w:sz w:val="16"/>
              </w:rPr>
              <w:br/>
            </w:r>
            <w:r>
              <w:rPr>
                <w:noProof/>
                <w:sz w:val="2"/>
                <w:szCs w:val="24"/>
              </w:rPr>
              <w:t>706804a8-f260-4a14-9686-78c9eadaf7be</w:t>
            </w:r>
          </w:p>
        </w:tc>
        <w:tc>
          <w:tcPr>
            <w:tcW w:w="7407" w:type="dxa"/>
            <w:shd w:val="clear" w:color="auto" w:fill="F2F2F2" w:themeFill="background1" w:themeFillShade="F2"/>
          </w:tcPr>
          <w:p w:rsidR="00000000" w:rsidRDefault="007D3E85">
            <w:pPr>
              <w:rPr>
                <w:noProof/>
                <w:szCs w:val="24"/>
              </w:rPr>
            </w:pPr>
            <w:r>
              <w:rPr>
                <w:noProof/>
                <w:szCs w:val="24"/>
              </w:rPr>
              <w:t xml:space="preserve">If no experiences have been created, you will be prompted to </w:t>
            </w:r>
            <w:r>
              <w:rPr>
                <w:rStyle w:val="mqInternal"/>
                <w:noProof/>
                <w:szCs w:val="24"/>
              </w:rPr>
              <w:t>[1}</w:t>
            </w:r>
            <w:r>
              <w:rPr>
                <w:noProof/>
                <w:szCs w:val="24"/>
              </w:rPr>
              <w:t>create an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エクスペリエンスが作成されていない場合は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エクスペリエンスを作成するように求められます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1991 </w:t>
            </w:r>
            <w:r>
              <w:rPr>
                <w:noProof/>
                <w:sz w:val="16"/>
              </w:rPr>
              <w:br/>
            </w:r>
            <w:r>
              <w:rPr>
                <w:noProof/>
                <w:sz w:val="2"/>
                <w:szCs w:val="24"/>
              </w:rPr>
              <w:t>33f534dd-127c-430f-b7ef-02bfb5b13244</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 xml:space="preserve">Experiences </w:t>
            </w:r>
            <w:r>
              <w:rPr>
                <w:rStyle w:val="mqInternal"/>
                <w:noProof/>
                <w:szCs w:val="24"/>
              </w:rPr>
              <w:t>{2]</w:t>
            </w:r>
            <w:r>
              <w:rPr>
                <w:noProof/>
                <w:szCs w:val="24"/>
              </w:rPr>
              <w:t>page provides the ability to:</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エクスペリエンスページでは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次の機能が提供されます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1992 </w:t>
            </w:r>
            <w:r>
              <w:rPr>
                <w:noProof/>
                <w:sz w:val="16"/>
              </w:rPr>
              <w:br/>
            </w:r>
            <w:r>
              <w:rPr>
                <w:noProof/>
                <w:sz w:val="2"/>
                <w:szCs w:val="24"/>
              </w:rPr>
              <w:t>f968301e-269a-4f5d-8561-2a6115337ef4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Delete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エクスペリエンスの削除</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1993 </w:t>
            </w:r>
            <w:r>
              <w:rPr>
                <w:noProof/>
                <w:sz w:val="16"/>
              </w:rPr>
              <w:br/>
            </w:r>
            <w:r>
              <w:rPr>
                <w:noProof/>
                <w:sz w:val="2"/>
                <w:szCs w:val="24"/>
              </w:rPr>
              <w:t>8d953e0d-98df-40ed-a98b-f357cb74c14e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Take experiences offline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体験をオフラインにする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1994 </w:t>
            </w:r>
            <w:r>
              <w:rPr>
                <w:noProof/>
                <w:sz w:val="16"/>
              </w:rPr>
              <w:br/>
            </w:r>
            <w:r>
              <w:rPr>
                <w:noProof/>
                <w:sz w:val="2"/>
                <w:szCs w:val="24"/>
              </w:rPr>
              <w:t>f79</w:t>
            </w:r>
            <w:r>
              <w:rPr>
                <w:noProof/>
                <w:sz w:val="2"/>
                <w:szCs w:val="24"/>
              </w:rPr>
              <w:t>ed5b1-a0cc-4677-a18d-22417a2f78ae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Duplicate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重複したエクスペリエンス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1995 </w:t>
            </w:r>
            <w:r>
              <w:rPr>
                <w:noProof/>
                <w:sz w:val="16"/>
              </w:rPr>
              <w:br/>
            </w:r>
            <w:r>
              <w:rPr>
                <w:noProof/>
                <w:sz w:val="2"/>
                <w:szCs w:val="24"/>
              </w:rPr>
              <w:t>c9c60868-1776-4176-bbff-932d11a3cc1a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Edit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エクスペリエンスの編集</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1996 </w:t>
            </w:r>
            <w:r>
              <w:rPr>
                <w:noProof/>
                <w:sz w:val="16"/>
              </w:rPr>
              <w:br/>
            </w:r>
            <w:r>
              <w:rPr>
                <w:noProof/>
                <w:sz w:val="2"/>
                <w:szCs w:val="24"/>
              </w:rPr>
              <w:t>e6f14540-0a1b-4071-8ce2-d6e73a13126d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1997 </w:t>
            </w:r>
            <w:r>
              <w:rPr>
                <w:noProof/>
                <w:sz w:val="16"/>
              </w:rPr>
              <w:br/>
            </w:r>
            <w:r>
              <w:rPr>
                <w:noProof/>
                <w:sz w:val="2"/>
                <w:szCs w:val="24"/>
              </w:rPr>
              <w:t>fe97078a-baa4-4267-8577-96269c9f887f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Filter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エクスペリエンスのフィルタリング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1998 </w:t>
            </w:r>
            <w:r>
              <w:rPr>
                <w:noProof/>
                <w:sz w:val="16"/>
              </w:rPr>
              <w:br/>
            </w:r>
            <w:r>
              <w:rPr>
                <w:noProof/>
                <w:sz w:val="2"/>
                <w:szCs w:val="24"/>
              </w:rPr>
              <w:t>67017b5d-b147-4080-9ee8-1672511dd63b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Search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エクスペリエンスの検索</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1999 </w:t>
            </w:r>
            <w:r>
              <w:rPr>
                <w:noProof/>
                <w:sz w:val="16"/>
              </w:rPr>
              <w:br/>
            </w:r>
            <w:r>
              <w:rPr>
                <w:noProof/>
                <w:sz w:val="2"/>
                <w:szCs w:val="24"/>
              </w:rPr>
              <w:t>73ac3a96-2427-4467-b55c-24f9e8413ae0</w:t>
            </w:r>
          </w:p>
        </w:tc>
        <w:tc>
          <w:tcPr>
            <w:tcW w:w="7407" w:type="dxa"/>
            <w:shd w:val="clear" w:color="auto" w:fill="F2F2F2" w:themeFill="background1" w:themeFillShade="F2"/>
          </w:tcPr>
          <w:p w:rsidR="00000000" w:rsidRDefault="007D3E85">
            <w:pPr>
              <w:rPr>
                <w:noProof/>
                <w:szCs w:val="24"/>
              </w:rPr>
            </w:pPr>
            <w:r>
              <w:rPr>
                <w:noProof/>
                <w:szCs w:val="24"/>
              </w:rPr>
              <w:t>Click on a column header to sort the data.</w:t>
            </w:r>
          </w:p>
        </w:tc>
        <w:tc>
          <w:tcPr>
            <w:tcW w:w="7407" w:type="dxa"/>
          </w:tcPr>
          <w:p w:rsidR="00000000" w:rsidRDefault="007D3E85">
            <w:pPr>
              <w:rPr>
                <w:szCs w:val="24"/>
                <w:lang w:val="ja-JP"/>
              </w:rPr>
            </w:pPr>
            <w:r>
              <w:rPr>
                <w:rFonts w:ascii="MS Gothic" w:eastAsia="MS Gothic" w:hint="eastAsia"/>
                <w:szCs w:val="24"/>
                <w:lang w:val="ja-JP"/>
              </w:rPr>
              <w:t>データを並べ替えるには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列ヘッダーをクリックします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2000 </w:t>
            </w:r>
            <w:r>
              <w:rPr>
                <w:noProof/>
                <w:sz w:val="16"/>
              </w:rPr>
              <w:br/>
            </w:r>
            <w:r>
              <w:rPr>
                <w:noProof/>
                <w:sz w:val="2"/>
                <w:szCs w:val="24"/>
              </w:rPr>
              <w:t>7323e0f3-bba8-4107-ae23-bbe1533d5fe2</w:t>
            </w:r>
          </w:p>
        </w:tc>
        <w:tc>
          <w:tcPr>
            <w:tcW w:w="7407" w:type="dxa"/>
            <w:shd w:val="clear" w:color="auto" w:fill="F2F2F2" w:themeFill="background1" w:themeFillShade="F2"/>
          </w:tcPr>
          <w:p w:rsidR="00000000" w:rsidRDefault="007D3E85">
            <w:pPr>
              <w:rPr>
                <w:noProof/>
                <w:szCs w:val="24"/>
              </w:rPr>
            </w:pPr>
            <w:r>
              <w:rPr>
                <w:noProof/>
                <w:szCs w:val="24"/>
              </w:rPr>
              <w:t>The column selector (</w:t>
            </w:r>
          </w:p>
        </w:tc>
        <w:tc>
          <w:tcPr>
            <w:tcW w:w="7407" w:type="dxa"/>
          </w:tcPr>
          <w:p w:rsidR="00000000" w:rsidRDefault="007D3E85">
            <w:pPr>
              <w:rPr>
                <w:szCs w:val="24"/>
                <w:lang w:val="ja-JP"/>
              </w:rPr>
            </w:pPr>
            <w:r>
              <w:rPr>
                <w:rFonts w:ascii="MS Gothic" w:eastAsia="MS Gothic" w:hint="eastAsia"/>
                <w:szCs w:val="24"/>
                <w:lang w:val="ja-JP"/>
              </w:rPr>
              <w:t>列セレクター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2001 </w:t>
            </w:r>
            <w:r>
              <w:rPr>
                <w:noProof/>
                <w:sz w:val="16"/>
              </w:rPr>
              <w:br/>
            </w:r>
            <w:r>
              <w:rPr>
                <w:noProof/>
                <w:sz w:val="2"/>
                <w:szCs w:val="24"/>
              </w:rPr>
              <w:t>6f7ca7fe-8a5b-47fb-a83f-b2a72ee2a81f</w:t>
            </w:r>
          </w:p>
        </w:tc>
        <w:tc>
          <w:tcPr>
            <w:tcW w:w="7407" w:type="dxa"/>
            <w:shd w:val="clear" w:color="auto" w:fill="F2F2F2" w:themeFill="background1" w:themeFillShade="F2"/>
          </w:tcPr>
          <w:p w:rsidR="00000000" w:rsidRDefault="007D3E85">
            <w:pPr>
              <w:rPr>
                <w:noProof/>
                <w:szCs w:val="24"/>
              </w:rPr>
            </w:pPr>
            <w:r>
              <w:rPr>
                <w:noProof/>
                <w:szCs w:val="24"/>
              </w:rPr>
              <w:t>) can be used to select the columns to display on the page.</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ページに表示する列を選択できます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2002 </w:t>
            </w:r>
            <w:r>
              <w:rPr>
                <w:noProof/>
                <w:sz w:val="16"/>
              </w:rPr>
              <w:br/>
            </w:r>
            <w:r>
              <w:rPr>
                <w:noProof/>
                <w:sz w:val="2"/>
                <w:szCs w:val="24"/>
              </w:rPr>
              <w:t>0bacc29b-6272-433e-8d62-9db0779a205a</w:t>
            </w:r>
          </w:p>
        </w:tc>
        <w:tc>
          <w:tcPr>
            <w:tcW w:w="7407" w:type="dxa"/>
            <w:shd w:val="clear" w:color="auto" w:fill="F2F2F2" w:themeFill="background1" w:themeFillShade="F2"/>
          </w:tcPr>
          <w:p w:rsidR="00000000" w:rsidRDefault="007D3E85">
            <w:pPr>
              <w:rPr>
                <w:noProof/>
                <w:szCs w:val="24"/>
              </w:rPr>
            </w:pPr>
            <w:r>
              <w:rPr>
                <w:noProof/>
                <w:szCs w:val="24"/>
              </w:rPr>
              <w:t>The following columns may be displayed.</w:t>
            </w:r>
          </w:p>
        </w:tc>
        <w:tc>
          <w:tcPr>
            <w:tcW w:w="7407" w:type="dxa"/>
          </w:tcPr>
          <w:p w:rsidR="00000000" w:rsidRDefault="007D3E85">
            <w:pPr>
              <w:rPr>
                <w:szCs w:val="24"/>
                <w:lang w:val="ja-JP"/>
              </w:rPr>
            </w:pPr>
            <w:r>
              <w:rPr>
                <w:rFonts w:ascii="MS Gothic" w:eastAsia="MS Gothic" w:hint="eastAsia"/>
                <w:szCs w:val="24"/>
                <w:lang w:val="ja-JP"/>
              </w:rPr>
              <w:t>次の列が表示されることがあります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2003 </w:t>
            </w:r>
            <w:r>
              <w:rPr>
                <w:noProof/>
                <w:sz w:val="16"/>
              </w:rPr>
              <w:br/>
            </w:r>
            <w:r>
              <w:rPr>
                <w:noProof/>
                <w:sz w:val="2"/>
                <w:szCs w:val="24"/>
              </w:rPr>
              <w:t>9322a40b-9106-48e8-8305-5225b530776c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r>
              <w:rPr>
                <w:rStyle w:val="mqInternal"/>
                <w:noProof/>
                <w:szCs w:val="24"/>
              </w:rPr>
              <w:t>{2]</w:t>
            </w:r>
            <w:r>
              <w:rPr>
                <w:noProof/>
                <w:szCs w:val="24"/>
              </w:rPr>
              <w:t xml:space="preserve"> - Title of the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タイトル</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エクスペリエンスのタイトル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2004 </w:t>
            </w:r>
            <w:r>
              <w:rPr>
                <w:noProof/>
                <w:sz w:val="16"/>
              </w:rPr>
              <w:br/>
            </w:r>
            <w:r>
              <w:rPr>
                <w:noProof/>
                <w:sz w:val="2"/>
                <w:szCs w:val="24"/>
              </w:rPr>
              <w:t>882e798b-fe88-4c7f-a070-c16668bfd09d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Template </w:t>
            </w:r>
            <w:r>
              <w:rPr>
                <w:rStyle w:val="mqInternal"/>
                <w:noProof/>
                <w:szCs w:val="24"/>
              </w:rPr>
              <w:t>{2]</w:t>
            </w:r>
            <w:r>
              <w:rPr>
                <w:noProof/>
                <w:szCs w:val="24"/>
              </w:rPr>
              <w:t>- Template used by the experience.</w:t>
            </w:r>
          </w:p>
        </w:tc>
        <w:tc>
          <w:tcPr>
            <w:tcW w:w="7407" w:type="dxa"/>
          </w:tcPr>
          <w:p w:rsidR="00000000" w:rsidRDefault="007D3E85">
            <w:pPr>
              <w:rPr>
                <w:szCs w:val="24"/>
                <w:lang w:val="ja-JP"/>
              </w:rPr>
            </w:pPr>
            <w:r>
              <w:rPr>
                <w:rStyle w:val="mqInternal"/>
                <w:noProof/>
                <w:szCs w:val="24"/>
                <w:lang w:val="ja-JP"/>
              </w:rPr>
              <w:t>[1}</w:t>
            </w:r>
            <w:r>
              <w:rPr>
                <w:szCs w:val="24"/>
                <w:lang w:val="ja-JP"/>
              </w:rPr>
              <w:t>Template</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エクスペリエンスで使用されるテンプレート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2005 </w:t>
            </w:r>
            <w:r>
              <w:rPr>
                <w:noProof/>
                <w:sz w:val="16"/>
              </w:rPr>
              <w:br/>
            </w:r>
            <w:r>
              <w:rPr>
                <w:noProof/>
                <w:sz w:val="2"/>
                <w:szCs w:val="24"/>
              </w:rPr>
              <w:t>9705be73-b48f-43</w:t>
            </w:r>
            <w:r>
              <w:rPr>
                <w:noProof/>
                <w:sz w:val="2"/>
                <w:szCs w:val="24"/>
              </w:rPr>
              <w:t>2e-ac1e-998f9d252b78</w:t>
            </w:r>
          </w:p>
        </w:tc>
        <w:tc>
          <w:tcPr>
            <w:tcW w:w="7407" w:type="dxa"/>
            <w:shd w:val="clear" w:color="auto" w:fill="F2F2F2" w:themeFill="background1" w:themeFillShade="F2"/>
          </w:tcPr>
          <w:p w:rsidR="00000000" w:rsidRDefault="007D3E85">
            <w:pPr>
              <w:rPr>
                <w:noProof/>
                <w:szCs w:val="24"/>
              </w:rPr>
            </w:pPr>
            <w:r>
              <w:rPr>
                <w:noProof/>
                <w:szCs w:val="24"/>
              </w:rPr>
              <w:t>The type of experience is displayed below:</w:t>
            </w:r>
          </w:p>
        </w:tc>
        <w:tc>
          <w:tcPr>
            <w:tcW w:w="7407" w:type="dxa"/>
          </w:tcPr>
          <w:p w:rsidR="00000000" w:rsidRDefault="007D3E85">
            <w:pPr>
              <w:rPr>
                <w:szCs w:val="24"/>
                <w:lang w:val="ja-JP"/>
              </w:rPr>
            </w:pPr>
            <w:r>
              <w:rPr>
                <w:rFonts w:ascii="MS Gothic" w:eastAsia="MS Gothic" w:hint="eastAsia"/>
                <w:szCs w:val="24"/>
                <w:lang w:val="ja-JP"/>
              </w:rPr>
              <w:t>エクスペリエンスの種類は以下に表示されます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2006 </w:t>
            </w:r>
            <w:r>
              <w:rPr>
                <w:noProof/>
                <w:sz w:val="16"/>
              </w:rPr>
              <w:br/>
            </w:r>
            <w:r>
              <w:rPr>
                <w:noProof/>
                <w:sz w:val="2"/>
                <w:szCs w:val="24"/>
              </w:rPr>
              <w:t>60c97b4e-e8da-4725-aa93-e3c0d02e4c69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Portal</w:t>
            </w:r>
            <w:r>
              <w:rPr>
                <w:rStyle w:val="mqInternal"/>
                <w:noProof/>
                <w:szCs w:val="24"/>
              </w:rPr>
              <w:t>{2]</w:t>
            </w:r>
            <w:r>
              <w:rPr>
                <w:noProof/>
                <w:szCs w:val="24"/>
              </w:rPr>
              <w:t xml:space="preserve"> - Site that supports a content library of any size with optional call-to-action and ad support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w:t>
            </w:r>
            <w:r>
              <w:rPr>
                <w:rStyle w:val="mqInternal"/>
                <w:noProof/>
                <w:szCs w:val="24"/>
                <w:lang w:val="ja-JP"/>
              </w:rPr>
              <w:t>{2]</w:t>
            </w:r>
            <w:r>
              <w:rPr>
                <w:szCs w:val="24"/>
                <w:lang w:val="ja-JP"/>
              </w:rPr>
              <w:t xml:space="preserve"> -</w:t>
            </w:r>
            <w:r>
              <w:rPr>
                <w:rFonts w:ascii="MS Gothic" w:eastAsia="MS Gothic" w:hint="eastAsia"/>
                <w:szCs w:val="24"/>
                <w:lang w:val="ja-JP"/>
              </w:rPr>
              <w:t>任意のサイ</w:t>
            </w:r>
            <w:r>
              <w:rPr>
                <w:rFonts w:ascii="MS Gothic" w:eastAsia="MS Gothic" w:hint="eastAsia"/>
                <w:szCs w:val="24"/>
                <w:lang w:val="ja-JP"/>
              </w:rPr>
              <w:t>ズのコンテンツライブラリをサポートするサイト</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Fonts w:ascii="MS Gothic" w:eastAsia="MS Gothic" w:hint="eastAsia"/>
                <w:szCs w:val="24"/>
                <w:lang w:val="ja-JP"/>
              </w:rPr>
              <w:t>アクションと広告サポートを提供</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2007 </w:t>
            </w:r>
            <w:r>
              <w:rPr>
                <w:noProof/>
                <w:sz w:val="16"/>
              </w:rPr>
              <w:br/>
            </w:r>
            <w:r>
              <w:rPr>
                <w:noProof/>
                <w:sz w:val="2"/>
                <w:szCs w:val="24"/>
              </w:rPr>
              <w:t>4e333650-659c-474e-9ffc-1a2d4b41d7fe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w:t>
            </w:r>
            <w:r>
              <w:rPr>
                <w:rStyle w:val="mqInternal"/>
                <w:noProof/>
                <w:szCs w:val="24"/>
              </w:rPr>
              <w:t>{2]</w:t>
            </w:r>
            <w:r>
              <w:rPr>
                <w:noProof/>
                <w:szCs w:val="24"/>
              </w:rPr>
              <w:t xml:space="preserve"> - Publish one or more videos and add interactivity and then add this layout to your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w:t>
            </w:r>
            <w:r>
              <w:rPr>
                <w:rStyle w:val="mqInternal"/>
                <w:noProof/>
                <w:szCs w:val="24"/>
                <w:lang w:val="ja-JP"/>
              </w:rPr>
              <w:t>{2]</w:t>
            </w:r>
            <w:r>
              <w:rPr>
                <w:szCs w:val="24"/>
                <w:lang w:val="ja-JP"/>
              </w:rPr>
              <w:t xml:space="preserve"> -1 </w:t>
            </w:r>
            <w:r>
              <w:rPr>
                <w:rFonts w:ascii="MS Gothic" w:eastAsia="MS Gothic" w:hint="eastAsia"/>
                <w:szCs w:val="24"/>
                <w:lang w:val="ja-JP"/>
              </w:rPr>
              <w:t>つ以上の動画を公開してインタラクティブ機能を追加してから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このレイアウトをサイトに追加します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2008 </w:t>
            </w:r>
            <w:r>
              <w:rPr>
                <w:noProof/>
                <w:sz w:val="16"/>
              </w:rPr>
              <w:br/>
            </w:r>
            <w:r>
              <w:rPr>
                <w:noProof/>
                <w:sz w:val="2"/>
                <w:szCs w:val="24"/>
              </w:rPr>
              <w:t>1d1b381f-5646-46c0-961a-c5063b2c3e87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Landing Page</w:t>
            </w:r>
            <w:r>
              <w:rPr>
                <w:rStyle w:val="mqInternal"/>
                <w:noProof/>
                <w:szCs w:val="24"/>
              </w:rPr>
              <w:t>{2]</w:t>
            </w:r>
            <w:r>
              <w:rPr>
                <w:noProof/>
                <w:szCs w:val="24"/>
              </w:rPr>
              <w:t xml:space="preserve"> - Single-page site with lead form and opt</w:t>
            </w:r>
            <w:r>
              <w:rPr>
                <w:noProof/>
                <w:szCs w:val="24"/>
              </w:rPr>
              <w:t>ional call-to-action and ad support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w:t>
            </w:r>
            <w:r>
              <w:rPr>
                <w:rStyle w:val="mqInternal"/>
                <w:noProof/>
                <w:szCs w:val="24"/>
                <w:lang w:val="ja-JP"/>
              </w:rPr>
              <w:t>{2]</w:t>
            </w:r>
            <w:r>
              <w:rPr>
                <w:szCs w:val="24"/>
                <w:lang w:val="ja-JP"/>
              </w:rPr>
              <w:t xml:space="preserve"> -</w:t>
            </w:r>
            <w:r>
              <w:rPr>
                <w:rFonts w:ascii="MS Gothic" w:eastAsia="MS Gothic" w:hint="eastAsia"/>
                <w:szCs w:val="24"/>
                <w:lang w:val="ja-JP"/>
              </w:rPr>
              <w:t>リードフォームとアクションを促すオプションと広告サポートを備えた単一ページサイト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2009 </w:t>
            </w:r>
            <w:r>
              <w:rPr>
                <w:noProof/>
                <w:sz w:val="16"/>
              </w:rPr>
              <w:br/>
            </w:r>
            <w:r>
              <w:rPr>
                <w:noProof/>
                <w:sz w:val="2"/>
                <w:szCs w:val="24"/>
              </w:rPr>
              <w:t>e62549a4-dca5-4336-b7bf-2eff64f83adc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Event </w:t>
            </w:r>
            <w:r>
              <w:rPr>
                <w:rStyle w:val="mqInternal"/>
                <w:noProof/>
                <w:szCs w:val="24"/>
              </w:rPr>
              <w:t>{2]</w:t>
            </w:r>
            <w:r>
              <w:rPr>
                <w:noProof/>
                <w:szCs w:val="24"/>
              </w:rPr>
              <w:t xml:space="preserve"> - Site optimized for promoting and broadcasting live events</w:t>
            </w:r>
          </w:p>
        </w:tc>
        <w:tc>
          <w:tcPr>
            <w:tcW w:w="7407" w:type="dxa"/>
          </w:tcPr>
          <w:p w:rsidR="00000000" w:rsidRDefault="007D3E85">
            <w:pPr>
              <w:rPr>
                <w:szCs w:val="24"/>
                <w:lang w:val="ja-JP"/>
              </w:rPr>
            </w:pPr>
            <w:r>
              <w:rPr>
                <w:rStyle w:val="mqInternal"/>
                <w:noProof/>
                <w:szCs w:val="24"/>
                <w:lang w:val="ja-JP"/>
              </w:rPr>
              <w:t>[1}</w:t>
            </w:r>
            <w:r>
              <w:rPr>
                <w:szCs w:val="24"/>
                <w:lang w:val="ja-JP"/>
              </w:rPr>
              <w:t>Event</w:t>
            </w:r>
            <w:r>
              <w:rPr>
                <w:rStyle w:val="mqInternal"/>
                <w:noProof/>
                <w:szCs w:val="24"/>
                <w:lang w:val="ja-JP"/>
              </w:rPr>
              <w:t>{2]</w:t>
            </w:r>
            <w:r>
              <w:rPr>
                <w:szCs w:val="24"/>
                <w:lang w:val="ja-JP"/>
              </w:rPr>
              <w:t xml:space="preserve"> -</w:t>
            </w:r>
            <w:r>
              <w:rPr>
                <w:rFonts w:ascii="MS Gothic" w:eastAsia="MS Gothic" w:hint="eastAsia"/>
                <w:szCs w:val="24"/>
                <w:lang w:val="ja-JP"/>
              </w:rPr>
              <w:t>ライブイベントの宣伝と放送に最適化されたサイト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2010 </w:t>
            </w:r>
            <w:r>
              <w:rPr>
                <w:noProof/>
                <w:sz w:val="16"/>
              </w:rPr>
              <w:br/>
            </w:r>
            <w:r>
              <w:rPr>
                <w:noProof/>
                <w:sz w:val="2"/>
                <w:szCs w:val="24"/>
              </w:rPr>
              <w:t>c</w:t>
            </w:r>
            <w:r>
              <w:rPr>
                <w:noProof/>
                <w:sz w:val="2"/>
                <w:szCs w:val="24"/>
              </w:rPr>
              <w:t>4200739-51cc-40c7-8365-df797bb10cb5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Template Status</w:t>
            </w:r>
            <w:r>
              <w:rPr>
                <w:rStyle w:val="mqInternal"/>
                <w:noProof/>
                <w:szCs w:val="24"/>
              </w:rPr>
              <w:t>{2]</w:t>
            </w:r>
            <w:r>
              <w:rPr>
                <w:noProof/>
                <w:szCs w:val="24"/>
              </w:rPr>
              <w:t xml:space="preserve"> - Status of the template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テンプレート・ステータス</w:t>
            </w:r>
            <w:r>
              <w:rPr>
                <w:rStyle w:val="mqInternal"/>
                <w:noProof/>
                <w:szCs w:val="24"/>
                <w:lang w:val="ja-JP"/>
              </w:rPr>
              <w:t>{2]</w:t>
            </w:r>
            <w:r>
              <w:rPr>
                <w:szCs w:val="24"/>
                <w:lang w:val="ja-JP"/>
              </w:rPr>
              <w:t xml:space="preserve"> -</w:t>
            </w:r>
            <w:r>
              <w:rPr>
                <w:rFonts w:ascii="MS Gothic" w:eastAsia="MS Gothic" w:hint="eastAsia"/>
                <w:szCs w:val="24"/>
                <w:lang w:val="ja-JP"/>
              </w:rPr>
              <w:t>テンプレートのステータス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2011 </w:t>
            </w:r>
            <w:r>
              <w:rPr>
                <w:noProof/>
                <w:sz w:val="16"/>
              </w:rPr>
              <w:br/>
            </w:r>
            <w:r>
              <w:rPr>
                <w:noProof/>
                <w:sz w:val="2"/>
                <w:szCs w:val="24"/>
              </w:rPr>
              <w:t>458e14cc-2e6a-4982-8d28-c4e39327c936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Up to Date</w:t>
            </w:r>
            <w:r>
              <w:rPr>
                <w:rStyle w:val="mqInternal"/>
                <w:noProof/>
                <w:szCs w:val="24"/>
              </w:rPr>
              <w:t>{2]</w:t>
            </w:r>
            <w:r>
              <w:rPr>
                <w:noProof/>
                <w:szCs w:val="24"/>
              </w:rPr>
              <w:t xml:space="preserve"> - The experience is using the latest version of the project template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最新版</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エクスペリエンスはプロジェクトテンプレートの最新バージョンを使用しています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2012 </w:t>
            </w:r>
            <w:r>
              <w:rPr>
                <w:noProof/>
                <w:sz w:val="16"/>
              </w:rPr>
              <w:br/>
            </w:r>
            <w:r>
              <w:rPr>
                <w:noProof/>
                <w:sz w:val="2"/>
                <w:szCs w:val="24"/>
              </w:rPr>
              <w:t>9e4066f5-7351-4a20-b4b3-2f33d64738a8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Needs Update</w:t>
            </w:r>
            <w:r>
              <w:rPr>
                <w:rStyle w:val="mqInternal"/>
                <w:noProof/>
                <w:szCs w:val="24"/>
              </w:rPr>
              <w:t>{2]</w:t>
            </w:r>
            <w:r>
              <w:rPr>
                <w:noProof/>
                <w:szCs w:val="24"/>
              </w:rPr>
              <w:t xml:space="preserve"> - A template update for the experience is available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更新が必要</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エクスペリエンスのテンプレート更新が利用可能です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2013 </w:t>
            </w:r>
            <w:r>
              <w:rPr>
                <w:noProof/>
                <w:sz w:val="16"/>
              </w:rPr>
              <w:br/>
            </w:r>
            <w:r>
              <w:rPr>
                <w:noProof/>
                <w:sz w:val="2"/>
                <w:szCs w:val="24"/>
              </w:rPr>
              <w:t>946ac327-b982-4584-90c8-e02cafd480dd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Resume Update</w:t>
            </w:r>
            <w:r>
              <w:rPr>
                <w:rStyle w:val="mqInternal"/>
                <w:noProof/>
                <w:szCs w:val="24"/>
              </w:rPr>
              <w:t>{2]</w:t>
            </w:r>
            <w:r>
              <w:rPr>
                <w:noProof/>
                <w:szCs w:val="24"/>
              </w:rPr>
              <w:t xml:space="preserve"> - Template update is in progress but hasn't been published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更新の再開</w:t>
            </w:r>
            <w:r>
              <w:rPr>
                <w:rStyle w:val="mqInternal"/>
                <w:noProof/>
                <w:szCs w:val="24"/>
                <w:lang w:val="ja-JP"/>
              </w:rPr>
              <w:t>{2]</w:t>
            </w:r>
            <w:r>
              <w:rPr>
                <w:szCs w:val="24"/>
                <w:lang w:val="ja-JP"/>
              </w:rPr>
              <w:t xml:space="preserve"> -</w:t>
            </w:r>
            <w:r>
              <w:rPr>
                <w:rFonts w:ascii="MS Gothic" w:eastAsia="MS Gothic" w:hint="eastAsia"/>
                <w:szCs w:val="24"/>
                <w:lang w:val="ja-JP"/>
              </w:rPr>
              <w:t>テンプレートの更新は進行中ですが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公開されていません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2</w:t>
            </w:r>
            <w:r>
              <w:rPr>
                <w:noProof/>
                <w:sz w:val="16"/>
                <w:szCs w:val="24"/>
              </w:rPr>
              <w:t xml:space="preserve">014 </w:t>
            </w:r>
            <w:r>
              <w:rPr>
                <w:noProof/>
                <w:sz w:val="16"/>
              </w:rPr>
              <w:br/>
            </w:r>
            <w:r>
              <w:rPr>
                <w:noProof/>
                <w:sz w:val="2"/>
                <w:szCs w:val="24"/>
              </w:rPr>
              <w:t>700fcccf-572a-4638-8fe8-bcadb0984aa7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Updated</w:t>
            </w:r>
            <w:r>
              <w:rPr>
                <w:rStyle w:val="mqInternal"/>
                <w:noProof/>
                <w:szCs w:val="24"/>
              </w:rPr>
              <w:t>{2]</w:t>
            </w:r>
            <w:r>
              <w:rPr>
                <w:noProof/>
                <w:szCs w:val="24"/>
              </w:rPr>
              <w:t xml:space="preserve"> - Date and time of the last experience update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更新済み</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エクスペリエンスの最終更新日時</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2015 </w:t>
            </w:r>
            <w:r>
              <w:rPr>
                <w:noProof/>
                <w:sz w:val="16"/>
              </w:rPr>
              <w:br/>
            </w:r>
            <w:r>
              <w:rPr>
                <w:noProof/>
                <w:sz w:val="2"/>
                <w:szCs w:val="24"/>
              </w:rPr>
              <w:t>234f1c5c-4b33-49b6-a0bc-8ed92b047129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Experience Status</w:t>
            </w:r>
            <w:r>
              <w:rPr>
                <w:rStyle w:val="mqInternal"/>
                <w:noProof/>
                <w:szCs w:val="24"/>
              </w:rPr>
              <w:t>{2]</w:t>
            </w:r>
            <w:r>
              <w:rPr>
                <w:noProof/>
                <w:szCs w:val="24"/>
              </w:rPr>
              <w:t xml:space="preserve"> - Status of the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エクスペリエンスのステータス</w:t>
            </w:r>
            <w:r>
              <w:rPr>
                <w:rStyle w:val="mqInternal"/>
                <w:noProof/>
                <w:szCs w:val="24"/>
                <w:lang w:val="ja-JP"/>
              </w:rPr>
              <w:t>{2]</w:t>
            </w:r>
            <w:r>
              <w:rPr>
                <w:szCs w:val="24"/>
                <w:lang w:val="ja-JP"/>
              </w:rPr>
              <w:t xml:space="preserve"> -</w:t>
            </w:r>
            <w:r>
              <w:rPr>
                <w:rFonts w:ascii="MS Gothic" w:eastAsia="MS Gothic" w:hint="eastAsia"/>
                <w:szCs w:val="24"/>
                <w:lang w:val="ja-JP"/>
              </w:rPr>
              <w:t>エクスペリエンス</w:t>
            </w:r>
            <w:r>
              <w:rPr>
                <w:rFonts w:ascii="MS Gothic" w:eastAsia="MS Gothic" w:hint="eastAsia"/>
                <w:szCs w:val="24"/>
                <w:lang w:val="ja-JP"/>
              </w:rPr>
              <w:t>のステータス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2016 </w:t>
            </w:r>
            <w:r>
              <w:rPr>
                <w:noProof/>
                <w:sz w:val="16"/>
              </w:rPr>
              <w:br/>
            </w:r>
            <w:r>
              <w:rPr>
                <w:noProof/>
                <w:sz w:val="2"/>
                <w:szCs w:val="24"/>
              </w:rPr>
              <w:t>dcc637d4-529a-44b3-a4ad-b2c576bcc86c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Online</w:t>
            </w:r>
            <w:r>
              <w:rPr>
                <w:rStyle w:val="mqInternal"/>
                <w:noProof/>
                <w:szCs w:val="24"/>
              </w:rPr>
              <w:t>{2]</w:t>
            </w:r>
            <w:r>
              <w:rPr>
                <w:noProof/>
                <w:szCs w:val="24"/>
              </w:rPr>
              <w:t xml:space="preserve"> - The experience is online and can be accessed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オンライン</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エクスペリエンスはオンラインであり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アクセスすることができます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2017 </w:t>
            </w:r>
            <w:r>
              <w:rPr>
                <w:noProof/>
                <w:sz w:val="16"/>
              </w:rPr>
              <w:br/>
            </w:r>
            <w:r>
              <w:rPr>
                <w:noProof/>
                <w:sz w:val="2"/>
                <w:szCs w:val="24"/>
              </w:rPr>
              <w:t>87739eac-f5c1-45cb-aae2-672a10fee698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Offline</w:t>
            </w:r>
            <w:r>
              <w:rPr>
                <w:rStyle w:val="mqInternal"/>
                <w:noProof/>
                <w:szCs w:val="24"/>
              </w:rPr>
              <w:t>{2]</w:t>
            </w:r>
            <w:r>
              <w:rPr>
                <w:noProof/>
                <w:szCs w:val="24"/>
              </w:rPr>
              <w:t xml:space="preserve"> - The experience is offline and cannot be accessed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オフライン</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エクスペリエンスはオフラインであり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アクセスできません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2018 </w:t>
            </w:r>
            <w:r>
              <w:rPr>
                <w:noProof/>
                <w:sz w:val="16"/>
              </w:rPr>
              <w:br/>
            </w:r>
            <w:r>
              <w:rPr>
                <w:noProof/>
                <w:sz w:val="2"/>
                <w:szCs w:val="24"/>
              </w:rPr>
              <w:t>0c8c6453-e0b6-483e-b611-92cb0f694aa5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Unpublished Changes</w:t>
            </w:r>
            <w:r>
              <w:rPr>
                <w:rStyle w:val="mqInternal"/>
                <w:noProof/>
                <w:szCs w:val="24"/>
              </w:rPr>
              <w:t>{2]</w:t>
            </w:r>
            <w:r>
              <w:rPr>
                <w:noProof/>
                <w:szCs w:val="24"/>
              </w:rPr>
              <w:t xml:space="preserve"> - The experience is online and can be accessed but changes have been made to the experience a</w:t>
            </w:r>
            <w:r>
              <w:rPr>
                <w:noProof/>
                <w:szCs w:val="24"/>
              </w:rPr>
              <w:t>nd have not been published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未公開の変更点</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エクスペリエンスはオンラインであり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エクスペリエンスに変更が加えられたため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公開されていません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2019 </w:t>
            </w:r>
            <w:r>
              <w:rPr>
                <w:noProof/>
                <w:sz w:val="16"/>
              </w:rPr>
              <w:br/>
            </w:r>
            <w:r>
              <w:rPr>
                <w:noProof/>
                <w:sz w:val="2"/>
                <w:szCs w:val="24"/>
              </w:rPr>
              <w:t>36d48779-272d-4e58-89a5-9b434f7b01ba</w:t>
            </w:r>
          </w:p>
        </w:tc>
        <w:tc>
          <w:tcPr>
            <w:tcW w:w="7407" w:type="dxa"/>
            <w:shd w:val="clear" w:color="auto" w:fill="F2F2F2" w:themeFill="background1" w:themeFillShade="F2"/>
          </w:tcPr>
          <w:p w:rsidR="00000000" w:rsidRDefault="007D3E85">
            <w:pPr>
              <w:rPr>
                <w:noProof/>
                <w:szCs w:val="24"/>
              </w:rPr>
            </w:pPr>
            <w:r>
              <w:rPr>
                <w:noProof/>
                <w:szCs w:val="24"/>
              </w:rPr>
              <w:t>Clicking on a row will display the experience details on the right side of the page.</w:t>
            </w:r>
          </w:p>
        </w:tc>
        <w:tc>
          <w:tcPr>
            <w:tcW w:w="7407" w:type="dxa"/>
          </w:tcPr>
          <w:p w:rsidR="00000000" w:rsidRDefault="007D3E85">
            <w:pPr>
              <w:rPr>
                <w:szCs w:val="24"/>
                <w:lang w:val="ja-JP"/>
              </w:rPr>
            </w:pPr>
            <w:r>
              <w:rPr>
                <w:rFonts w:ascii="MS Gothic" w:eastAsia="MS Gothic" w:hint="eastAsia"/>
                <w:szCs w:val="24"/>
                <w:lang w:val="ja-JP"/>
              </w:rPr>
              <w:t>行をクリックすると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ページの右側にエクスペリエンスの詳</w:t>
            </w:r>
            <w:r>
              <w:rPr>
                <w:rFonts w:ascii="MS Gothic" w:eastAsia="MS Gothic" w:hint="eastAsia"/>
                <w:szCs w:val="24"/>
                <w:lang w:val="ja-JP"/>
              </w:rPr>
              <w:t>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2020 </w:t>
            </w:r>
            <w:r>
              <w:rPr>
                <w:noProof/>
                <w:sz w:val="16"/>
              </w:rPr>
              <w:br/>
            </w:r>
            <w:r>
              <w:rPr>
                <w:noProof/>
                <w:sz w:val="2"/>
                <w:szCs w:val="24"/>
              </w:rPr>
              <w:t>10e8c0df-282b-4697-ae42-93103573cd30</w:t>
            </w:r>
          </w:p>
        </w:tc>
        <w:tc>
          <w:tcPr>
            <w:tcW w:w="7407" w:type="dxa"/>
            <w:shd w:val="clear" w:color="auto" w:fill="F2F2F2" w:themeFill="background1" w:themeFillShade="F2"/>
          </w:tcPr>
          <w:p w:rsidR="00000000" w:rsidRDefault="007D3E85">
            <w:pPr>
              <w:rPr>
                <w:noProof/>
                <w:szCs w:val="24"/>
              </w:rPr>
            </w:pPr>
            <w:r>
              <w:rPr>
                <w:noProof/>
                <w:szCs w:val="24"/>
              </w:rPr>
              <w:t>Creating experiences</w:t>
            </w:r>
          </w:p>
        </w:tc>
        <w:tc>
          <w:tcPr>
            <w:tcW w:w="7407" w:type="dxa"/>
          </w:tcPr>
          <w:p w:rsidR="00000000" w:rsidRDefault="007D3E85">
            <w:pPr>
              <w:rPr>
                <w:szCs w:val="24"/>
                <w:lang w:val="ja-JP"/>
              </w:rPr>
            </w:pPr>
            <w:r>
              <w:rPr>
                <w:rFonts w:ascii="MS Gothic" w:eastAsia="MS Gothic" w:hint="eastAsia"/>
                <w:szCs w:val="24"/>
                <w:lang w:val="ja-JP"/>
              </w:rPr>
              <w:t>エクスペリエンスの作成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2021 </w:t>
            </w:r>
            <w:r>
              <w:rPr>
                <w:noProof/>
                <w:sz w:val="16"/>
              </w:rPr>
              <w:br/>
            </w:r>
            <w:r>
              <w:rPr>
                <w:noProof/>
                <w:sz w:val="2"/>
                <w:szCs w:val="24"/>
              </w:rPr>
              <w:t>b947a712-b4ba-446b-89e6-4ca7d555e2b8</w:t>
            </w:r>
          </w:p>
        </w:tc>
        <w:tc>
          <w:tcPr>
            <w:tcW w:w="7407" w:type="dxa"/>
            <w:shd w:val="clear" w:color="auto" w:fill="F2F2F2" w:themeFill="background1" w:themeFillShade="F2"/>
          </w:tcPr>
          <w:p w:rsidR="00000000" w:rsidRDefault="007D3E85">
            <w:pPr>
              <w:rPr>
                <w:noProof/>
                <w:szCs w:val="24"/>
              </w:rPr>
            </w:pPr>
            <w:r>
              <w:rPr>
                <w:noProof/>
                <w:szCs w:val="24"/>
              </w:rPr>
              <w:t xml:space="preserve">To create a new experience, click </w:t>
            </w:r>
            <w:r>
              <w:rPr>
                <w:rStyle w:val="mqInternal"/>
                <w:noProof/>
                <w:szCs w:val="24"/>
              </w:rPr>
              <w:t>[1}</w:t>
            </w:r>
            <w:r>
              <w:rPr>
                <w:noProof/>
                <w:szCs w:val="24"/>
              </w:rPr>
              <w:t>New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新しいエクスペリエンスを作成するには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新しいエクスペリエンス</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2022 </w:t>
            </w:r>
            <w:r>
              <w:rPr>
                <w:noProof/>
                <w:sz w:val="16"/>
              </w:rPr>
              <w:br/>
            </w:r>
            <w:r>
              <w:rPr>
                <w:noProof/>
                <w:sz w:val="2"/>
                <w:szCs w:val="24"/>
              </w:rPr>
              <w:t>14381cb3-54d9-4abd-badb-f82569ea8845</w:t>
            </w:r>
          </w:p>
        </w:tc>
        <w:tc>
          <w:tcPr>
            <w:tcW w:w="7407" w:type="dxa"/>
            <w:shd w:val="clear" w:color="auto" w:fill="F2F2F2" w:themeFill="background1" w:themeFillShade="F2"/>
          </w:tcPr>
          <w:p w:rsidR="00000000" w:rsidRDefault="007D3E85">
            <w:pPr>
              <w:rPr>
                <w:noProof/>
                <w:szCs w:val="24"/>
              </w:rPr>
            </w:pPr>
            <w:r>
              <w:rPr>
                <w:noProof/>
                <w:szCs w:val="24"/>
              </w:rPr>
              <w:t>When you create a new experience, you'll start by choosing a template.</w:t>
            </w:r>
          </w:p>
        </w:tc>
        <w:tc>
          <w:tcPr>
            <w:tcW w:w="7407" w:type="dxa"/>
          </w:tcPr>
          <w:p w:rsidR="00000000" w:rsidRDefault="007D3E85">
            <w:pPr>
              <w:rPr>
                <w:szCs w:val="24"/>
                <w:lang w:val="ja-JP"/>
              </w:rPr>
            </w:pPr>
            <w:r>
              <w:rPr>
                <w:rFonts w:ascii="MS Gothic" w:eastAsia="MS Gothic" w:hint="eastAsia"/>
                <w:szCs w:val="24"/>
                <w:lang w:val="ja-JP"/>
              </w:rPr>
              <w:t>新しいエクスペリエンスを作成するときは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まずテンプレートを選択します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2023 </w:t>
            </w:r>
            <w:r>
              <w:rPr>
                <w:noProof/>
                <w:sz w:val="16"/>
              </w:rPr>
              <w:br/>
            </w:r>
            <w:r>
              <w:rPr>
                <w:noProof/>
                <w:sz w:val="2"/>
                <w:szCs w:val="24"/>
              </w:rPr>
              <w:t>b91c1bf5-de8a-444a-9704-f80cec8a32ba</w:t>
            </w:r>
          </w:p>
        </w:tc>
        <w:tc>
          <w:tcPr>
            <w:tcW w:w="7407" w:type="dxa"/>
            <w:shd w:val="clear" w:color="auto" w:fill="F2F2F2" w:themeFill="background1" w:themeFillShade="F2"/>
          </w:tcPr>
          <w:p w:rsidR="00000000" w:rsidRDefault="007D3E85">
            <w:pPr>
              <w:rPr>
                <w:noProof/>
                <w:szCs w:val="24"/>
              </w:rPr>
            </w:pPr>
            <w:r>
              <w:rPr>
                <w:noProof/>
                <w:szCs w:val="24"/>
              </w:rPr>
              <w:t>The template controls the overall look and behavior.</w:t>
            </w:r>
          </w:p>
        </w:tc>
        <w:tc>
          <w:tcPr>
            <w:tcW w:w="7407" w:type="dxa"/>
          </w:tcPr>
          <w:p w:rsidR="00000000" w:rsidRDefault="007D3E85">
            <w:pPr>
              <w:rPr>
                <w:szCs w:val="24"/>
                <w:lang w:val="ja-JP"/>
              </w:rPr>
            </w:pPr>
            <w:r>
              <w:rPr>
                <w:rFonts w:ascii="MS Gothic" w:eastAsia="MS Gothic" w:hint="eastAsia"/>
                <w:szCs w:val="24"/>
                <w:lang w:val="ja-JP"/>
              </w:rPr>
              <w:t>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全体的な外観と</w:t>
            </w:r>
            <w:r>
              <w:rPr>
                <w:rFonts w:ascii="MS Gothic" w:eastAsia="MS Gothic" w:hint="eastAsia"/>
                <w:szCs w:val="24"/>
                <w:lang w:val="ja-JP"/>
              </w:rPr>
              <w:t>動作を制御します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2024 </w:t>
            </w:r>
            <w:r>
              <w:rPr>
                <w:noProof/>
                <w:sz w:val="16"/>
              </w:rPr>
              <w:br/>
            </w:r>
            <w:r>
              <w:rPr>
                <w:noProof/>
                <w:sz w:val="2"/>
                <w:szCs w:val="24"/>
              </w:rPr>
              <w:t>7c22e747-c3b3-40e5-91e6-bde6cdba497c</w:t>
            </w:r>
          </w:p>
        </w:tc>
        <w:tc>
          <w:tcPr>
            <w:tcW w:w="7407" w:type="dxa"/>
            <w:shd w:val="clear" w:color="auto" w:fill="F2F2F2" w:themeFill="background1" w:themeFillShade="F2"/>
          </w:tcPr>
          <w:p w:rsidR="00000000" w:rsidRDefault="007D3E85">
            <w:pPr>
              <w:rPr>
                <w:noProof/>
                <w:szCs w:val="24"/>
              </w:rPr>
            </w:pPr>
            <w:r>
              <w:rPr>
                <w:noProof/>
                <w:szCs w:val="24"/>
              </w:rPr>
              <w:t>After selecting a template, you can customize the experience.</w:t>
            </w:r>
          </w:p>
        </w:tc>
        <w:tc>
          <w:tcPr>
            <w:tcW w:w="7407" w:type="dxa"/>
          </w:tcPr>
          <w:p w:rsidR="00000000" w:rsidRDefault="007D3E85">
            <w:pPr>
              <w:rPr>
                <w:szCs w:val="24"/>
                <w:lang w:val="ja-JP"/>
              </w:rPr>
            </w:pPr>
            <w:r>
              <w:rPr>
                <w:rFonts w:ascii="MS Gothic" w:eastAsia="MS Gothic" w:hint="eastAsia"/>
                <w:szCs w:val="24"/>
                <w:lang w:val="ja-JP"/>
              </w:rPr>
              <w:t>テンプレートを選択したら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2025 </w:t>
            </w:r>
            <w:r>
              <w:rPr>
                <w:noProof/>
                <w:sz w:val="16"/>
              </w:rPr>
              <w:br/>
            </w:r>
            <w:r>
              <w:rPr>
                <w:noProof/>
                <w:sz w:val="2"/>
                <w:szCs w:val="24"/>
              </w:rPr>
              <w:t>7f206329-f4f3-41cc-88f4-c245eb434bcd</w:t>
            </w:r>
          </w:p>
        </w:tc>
        <w:tc>
          <w:tcPr>
            <w:tcW w:w="7407" w:type="dxa"/>
            <w:shd w:val="clear" w:color="auto" w:fill="F2F2F2" w:themeFill="background1" w:themeFillShade="F2"/>
          </w:tcPr>
          <w:p w:rsidR="00000000" w:rsidRDefault="007D3E85">
            <w:pPr>
              <w:rPr>
                <w:noProof/>
                <w:szCs w:val="24"/>
              </w:rPr>
            </w:pPr>
            <w:r>
              <w:rPr>
                <w:noProof/>
                <w:szCs w:val="24"/>
              </w:rPr>
              <w:t>For more information, see one of these topics:</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w:t>
            </w:r>
            <w:r>
              <w:rPr>
                <w:rFonts w:ascii="MS Gothic" w:eastAsia="MS Gothic" w:hint="eastAsia"/>
                <w:szCs w:val="24"/>
                <w:lang w:val="ja-JP"/>
              </w:rPr>
              <w:t>トピックを参照してください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2026 </w:t>
            </w:r>
            <w:r>
              <w:rPr>
                <w:noProof/>
                <w:sz w:val="16"/>
              </w:rPr>
              <w:br/>
            </w:r>
            <w:r>
              <w:rPr>
                <w:noProof/>
                <w:sz w:val="2"/>
                <w:szCs w:val="24"/>
              </w:rPr>
              <w:t>7732b5b1-2a05-43b9-9376-c9ec7db908f8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2027 </w:t>
            </w:r>
            <w:r>
              <w:rPr>
                <w:noProof/>
                <w:sz w:val="16"/>
              </w:rPr>
              <w:br/>
            </w:r>
            <w:r>
              <w:rPr>
                <w:noProof/>
                <w:sz w:val="2"/>
                <w:szCs w:val="24"/>
              </w:rPr>
              <w:t>e8d79b41-957f-4bb3-86f5-8f7237d5e47c</w:t>
            </w:r>
          </w:p>
        </w:tc>
        <w:tc>
          <w:tcPr>
            <w:tcW w:w="7407" w:type="dxa"/>
            <w:shd w:val="clear" w:color="auto" w:fill="F2F2F2" w:themeFill="background1" w:themeFillShade="F2"/>
          </w:tcPr>
          <w:p w:rsidR="00000000" w:rsidRDefault="007D3E85">
            <w:pPr>
              <w:rPr>
                <w:noProof/>
                <w:szCs w:val="24"/>
              </w:rPr>
            </w:pPr>
            <w:r>
              <w:rPr>
                <w:noProof/>
                <w:szCs w:val="24"/>
              </w:rPr>
              <w:t>Creating, Editing and Publishing Portal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2028 </w:t>
            </w:r>
            <w:r>
              <w:rPr>
                <w:noProof/>
                <w:sz w:val="16"/>
              </w:rPr>
              <w:br/>
            </w:r>
            <w:r>
              <w:rPr>
                <w:noProof/>
                <w:sz w:val="2"/>
                <w:szCs w:val="24"/>
              </w:rPr>
              <w:t>2fd9cad2-7968-4eae-98f8-fd063500150e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2029 </w:t>
            </w:r>
            <w:r>
              <w:rPr>
                <w:noProof/>
                <w:sz w:val="16"/>
              </w:rPr>
              <w:br/>
            </w:r>
            <w:r>
              <w:rPr>
                <w:noProof/>
                <w:sz w:val="2"/>
                <w:szCs w:val="24"/>
              </w:rPr>
              <w:t>4af99b16-9a95-451c-8d5e-ea940343615c</w:t>
            </w:r>
          </w:p>
        </w:tc>
        <w:tc>
          <w:tcPr>
            <w:tcW w:w="7407" w:type="dxa"/>
            <w:shd w:val="clear" w:color="auto" w:fill="F2F2F2" w:themeFill="background1" w:themeFillShade="F2"/>
          </w:tcPr>
          <w:p w:rsidR="00000000" w:rsidRDefault="007D3E85">
            <w:pPr>
              <w:rPr>
                <w:noProof/>
                <w:szCs w:val="24"/>
              </w:rPr>
            </w:pPr>
            <w:r>
              <w:rPr>
                <w:noProof/>
                <w:szCs w:val="24"/>
              </w:rPr>
              <w:t>Creating, Editing and Publishing In-Page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2030 </w:t>
            </w:r>
            <w:r>
              <w:rPr>
                <w:noProof/>
                <w:sz w:val="16"/>
              </w:rPr>
              <w:br/>
            </w:r>
            <w:r>
              <w:rPr>
                <w:noProof/>
                <w:sz w:val="2"/>
                <w:szCs w:val="24"/>
              </w:rPr>
              <w:t>c55c015e-ae3e-4381-8dc0-422c03c62c1e</w:t>
            </w:r>
          </w:p>
        </w:tc>
        <w:tc>
          <w:tcPr>
            <w:tcW w:w="7407" w:type="dxa"/>
            <w:shd w:val="clear" w:color="auto" w:fill="F2F2F2" w:themeFill="background1" w:themeFillShade="F2"/>
          </w:tcPr>
          <w:p w:rsidR="00000000" w:rsidRDefault="007D3E85">
            <w:pPr>
              <w:rPr>
                <w:noProof/>
                <w:szCs w:val="24"/>
              </w:rPr>
            </w:pPr>
            <w:r>
              <w:rPr>
                <w:noProof/>
                <w:szCs w:val="24"/>
              </w:rPr>
              <w:t>Duplicating experiences</w:t>
            </w:r>
          </w:p>
        </w:tc>
        <w:tc>
          <w:tcPr>
            <w:tcW w:w="7407" w:type="dxa"/>
          </w:tcPr>
          <w:p w:rsidR="00000000" w:rsidRDefault="007D3E85">
            <w:pPr>
              <w:rPr>
                <w:szCs w:val="24"/>
                <w:lang w:val="ja-JP"/>
              </w:rPr>
            </w:pPr>
            <w:r>
              <w:rPr>
                <w:rFonts w:ascii="MS Gothic" w:eastAsia="MS Gothic" w:hint="eastAsia"/>
                <w:szCs w:val="24"/>
                <w:lang w:val="ja-JP"/>
              </w:rPr>
              <w:t>エクスペリエ</w:t>
            </w:r>
            <w:r>
              <w:rPr>
                <w:rFonts w:ascii="MS Gothic" w:eastAsia="MS Gothic" w:hint="eastAsia"/>
                <w:szCs w:val="24"/>
                <w:lang w:val="ja-JP"/>
              </w:rPr>
              <w:t>ンスの複製</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2031 </w:t>
            </w:r>
            <w:r>
              <w:rPr>
                <w:noProof/>
                <w:sz w:val="16"/>
              </w:rPr>
              <w:br/>
            </w:r>
            <w:r>
              <w:rPr>
                <w:noProof/>
                <w:sz w:val="2"/>
                <w:szCs w:val="24"/>
              </w:rPr>
              <w:t>e57969bb-22f3-4f04-baa6-914b83545e07</w:t>
            </w:r>
          </w:p>
        </w:tc>
        <w:tc>
          <w:tcPr>
            <w:tcW w:w="7407" w:type="dxa"/>
            <w:shd w:val="clear" w:color="auto" w:fill="F2F2F2" w:themeFill="background1" w:themeFillShade="F2"/>
          </w:tcPr>
          <w:p w:rsidR="00000000" w:rsidRDefault="007D3E85">
            <w:pPr>
              <w:rPr>
                <w:noProof/>
                <w:szCs w:val="24"/>
              </w:rPr>
            </w:pPr>
            <w:r>
              <w:rPr>
                <w:noProof/>
                <w:szCs w:val="24"/>
              </w:rPr>
              <w:t>Duplicating an experience can be useful when you need to create an experience in multiple languages or if you're making microsites from the look and feel of an existing experience.</w:t>
            </w:r>
          </w:p>
        </w:tc>
        <w:tc>
          <w:tcPr>
            <w:tcW w:w="7407" w:type="dxa"/>
          </w:tcPr>
          <w:p w:rsidR="00000000" w:rsidRDefault="007D3E85">
            <w:pPr>
              <w:rPr>
                <w:szCs w:val="24"/>
                <w:lang w:val="ja-JP"/>
              </w:rPr>
            </w:pPr>
            <w:r>
              <w:rPr>
                <w:rFonts w:ascii="MS Gothic" w:eastAsia="MS Gothic" w:hint="eastAsia"/>
                <w:szCs w:val="24"/>
                <w:lang w:val="ja-JP"/>
              </w:rPr>
              <w:t>エクスペリエンスの複製は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複数の言語でエクスペリエ</w:t>
            </w:r>
            <w:r>
              <w:rPr>
                <w:rFonts w:ascii="MS Gothic" w:eastAsia="MS Gothic" w:hint="eastAsia"/>
                <w:szCs w:val="24"/>
                <w:lang w:val="ja-JP"/>
              </w:rPr>
              <w:t>ンスを作成する必要がある場合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または既存のエクスペリエンスのルックアンドフィールからマイクロサイトを作成する場合に便利です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2032 </w:t>
            </w:r>
            <w:r>
              <w:rPr>
                <w:noProof/>
                <w:sz w:val="16"/>
              </w:rPr>
              <w:br/>
            </w:r>
            <w:r>
              <w:rPr>
                <w:noProof/>
                <w:sz w:val="2"/>
                <w:szCs w:val="24"/>
              </w:rPr>
              <w:t>abd93fed-92cd-43de-a8b9-3fcd5f9c6a39</w:t>
            </w:r>
          </w:p>
        </w:tc>
        <w:tc>
          <w:tcPr>
            <w:tcW w:w="7407" w:type="dxa"/>
            <w:shd w:val="clear" w:color="auto" w:fill="F2F2F2" w:themeFill="background1" w:themeFillShade="F2"/>
          </w:tcPr>
          <w:p w:rsidR="00000000" w:rsidRDefault="007D3E85">
            <w:pPr>
              <w:rPr>
                <w:noProof/>
                <w:szCs w:val="24"/>
              </w:rPr>
            </w:pPr>
            <w:r>
              <w:rPr>
                <w:noProof/>
                <w:szCs w:val="24"/>
              </w:rPr>
              <w:t xml:space="preserve">To duplicate an experience, click on a row and then click </w:t>
            </w:r>
            <w:r>
              <w:rPr>
                <w:rStyle w:val="mqInternal"/>
                <w:noProof/>
                <w:szCs w:val="24"/>
              </w:rPr>
              <w:t>[1}</w:t>
            </w:r>
            <w:r>
              <w:rPr>
                <w:noProof/>
                <w:szCs w:val="24"/>
              </w:rPr>
              <w:t>Duplicate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エクスペリエンスを複製するには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複製</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2033 </w:t>
            </w:r>
            <w:r>
              <w:rPr>
                <w:noProof/>
                <w:sz w:val="16"/>
              </w:rPr>
              <w:br/>
            </w:r>
            <w:r>
              <w:rPr>
                <w:noProof/>
                <w:sz w:val="2"/>
                <w:szCs w:val="24"/>
              </w:rPr>
              <w:t>2235e76b-c9ca-48d9-bd08-e3face60b452</w:t>
            </w:r>
          </w:p>
        </w:tc>
        <w:tc>
          <w:tcPr>
            <w:tcW w:w="7407" w:type="dxa"/>
            <w:shd w:val="clear" w:color="auto" w:fill="F2F2F2" w:themeFill="background1" w:themeFillShade="F2"/>
          </w:tcPr>
          <w:p w:rsidR="00000000" w:rsidRDefault="007D3E85">
            <w:pPr>
              <w:rPr>
                <w:noProof/>
                <w:szCs w:val="24"/>
              </w:rPr>
            </w:pPr>
            <w:r>
              <w:rPr>
                <w:noProof/>
                <w:szCs w:val="24"/>
              </w:rPr>
              <w:t xml:space="preserve">Enter an </w:t>
            </w:r>
            <w:r>
              <w:rPr>
                <w:rStyle w:val="mqInternal"/>
                <w:noProof/>
                <w:szCs w:val="24"/>
              </w:rPr>
              <w:t>[1}</w:t>
            </w:r>
            <w:r>
              <w:rPr>
                <w:noProof/>
                <w:szCs w:val="24"/>
              </w:rPr>
              <w:t>Experience Title</w:t>
            </w:r>
            <w:r>
              <w:rPr>
                <w:rStyle w:val="mqInternal"/>
                <w:noProof/>
                <w:szCs w:val="24"/>
              </w:rPr>
              <w:t>{2]</w:t>
            </w:r>
            <w:r>
              <w:rPr>
                <w:noProof/>
                <w:szCs w:val="24"/>
              </w:rPr>
              <w:t xml:space="preserve"> and </w:t>
            </w:r>
            <w:r>
              <w:rPr>
                <w:rStyle w:val="mqInternal"/>
                <w:noProof/>
                <w:szCs w:val="24"/>
              </w:rPr>
              <w:t>[1}</w:t>
            </w:r>
            <w:r>
              <w:rPr>
                <w:noProof/>
                <w:szCs w:val="24"/>
              </w:rPr>
              <w:t>Description</w:t>
            </w:r>
            <w:r>
              <w:rPr>
                <w:rStyle w:val="mqInternal"/>
                <w:noProof/>
                <w:szCs w:val="24"/>
              </w:rPr>
              <w:t>{2]</w:t>
            </w:r>
            <w:r>
              <w:rPr>
                <w:noProof/>
                <w:szCs w:val="24"/>
              </w:rPr>
              <w:t xml:space="preserve">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エクスペリエンスのタイトルと説明を入力し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2034 </w:t>
            </w:r>
            <w:r>
              <w:rPr>
                <w:noProof/>
                <w:sz w:val="16"/>
              </w:rPr>
              <w:br/>
            </w:r>
            <w:r>
              <w:rPr>
                <w:noProof/>
                <w:sz w:val="2"/>
                <w:szCs w:val="24"/>
              </w:rPr>
              <w:t>25b00f57-c9e5-42aa-b31c-8222e1f68030</w:t>
            </w:r>
          </w:p>
        </w:tc>
        <w:tc>
          <w:tcPr>
            <w:tcW w:w="7407" w:type="dxa"/>
            <w:shd w:val="clear" w:color="auto" w:fill="F2F2F2" w:themeFill="background1" w:themeFillShade="F2"/>
          </w:tcPr>
          <w:p w:rsidR="00000000" w:rsidRDefault="007D3E85">
            <w:pPr>
              <w:rPr>
                <w:noProof/>
                <w:szCs w:val="24"/>
              </w:rPr>
            </w:pPr>
            <w:r>
              <w:rPr>
                <w:noProof/>
                <w:szCs w:val="24"/>
              </w:rPr>
              <w:t>Editing experiences</w:t>
            </w:r>
          </w:p>
        </w:tc>
        <w:tc>
          <w:tcPr>
            <w:tcW w:w="7407" w:type="dxa"/>
          </w:tcPr>
          <w:p w:rsidR="00000000" w:rsidRDefault="007D3E85">
            <w:pPr>
              <w:rPr>
                <w:szCs w:val="24"/>
                <w:lang w:val="ja-JP"/>
              </w:rPr>
            </w:pPr>
            <w:r>
              <w:rPr>
                <w:rFonts w:ascii="MS Gothic" w:eastAsia="MS Gothic" w:hint="eastAsia"/>
                <w:szCs w:val="24"/>
                <w:lang w:val="ja-JP"/>
              </w:rPr>
              <w:t>エクスペリエンスの編集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2035 </w:t>
            </w:r>
            <w:r>
              <w:rPr>
                <w:noProof/>
                <w:sz w:val="16"/>
              </w:rPr>
              <w:br/>
            </w:r>
            <w:r>
              <w:rPr>
                <w:noProof/>
                <w:sz w:val="2"/>
                <w:szCs w:val="24"/>
              </w:rPr>
              <w:t>17eef3c0-ee06-4278-a82e-7164b956f8a4</w:t>
            </w:r>
          </w:p>
        </w:tc>
        <w:tc>
          <w:tcPr>
            <w:tcW w:w="7407" w:type="dxa"/>
            <w:shd w:val="clear" w:color="auto" w:fill="F2F2F2" w:themeFill="background1" w:themeFillShade="F2"/>
          </w:tcPr>
          <w:p w:rsidR="00000000" w:rsidRDefault="007D3E85">
            <w:pPr>
              <w:rPr>
                <w:noProof/>
                <w:szCs w:val="24"/>
              </w:rPr>
            </w:pPr>
            <w:r>
              <w:rPr>
                <w:noProof/>
                <w:szCs w:val="24"/>
              </w:rPr>
              <w:t xml:space="preserve">To edit an experience, click on the experience </w:t>
            </w:r>
            <w:r>
              <w:rPr>
                <w:rStyle w:val="mqInternal"/>
                <w:noProof/>
                <w:szCs w:val="24"/>
              </w:rPr>
              <w:t>[1}</w:t>
            </w:r>
            <w:r>
              <w:rPr>
                <w:noProof/>
                <w:szCs w:val="24"/>
              </w:rPr>
              <w:t>Title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エクスペリエンスを編集するには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エクスペリエンスのタイトルをクリックします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2036 </w:t>
            </w:r>
            <w:r>
              <w:rPr>
                <w:noProof/>
                <w:sz w:val="16"/>
              </w:rPr>
              <w:br/>
            </w:r>
            <w:r>
              <w:rPr>
                <w:noProof/>
                <w:sz w:val="2"/>
                <w:szCs w:val="24"/>
              </w:rPr>
              <w:t>9d7df023-eb25-40f9-ab59-aa4a1e0355bf</w:t>
            </w:r>
          </w:p>
        </w:tc>
        <w:tc>
          <w:tcPr>
            <w:tcW w:w="7407" w:type="dxa"/>
            <w:shd w:val="clear" w:color="auto" w:fill="F2F2F2" w:themeFill="background1" w:themeFillShade="F2"/>
          </w:tcPr>
          <w:p w:rsidR="00000000" w:rsidRDefault="007D3E85">
            <w:pPr>
              <w:rPr>
                <w:noProof/>
                <w:szCs w:val="24"/>
              </w:rPr>
            </w:pPr>
            <w:r>
              <w:rPr>
                <w:noProof/>
                <w:szCs w:val="24"/>
              </w:rPr>
              <w:t>Editing an experience will open the Gallery Site Editor.</w:t>
            </w:r>
          </w:p>
        </w:tc>
        <w:tc>
          <w:tcPr>
            <w:tcW w:w="7407" w:type="dxa"/>
          </w:tcPr>
          <w:p w:rsidR="00000000" w:rsidRDefault="007D3E85">
            <w:pPr>
              <w:rPr>
                <w:szCs w:val="24"/>
                <w:lang w:val="ja-JP"/>
              </w:rPr>
            </w:pPr>
            <w:r>
              <w:rPr>
                <w:rFonts w:ascii="MS Gothic" w:eastAsia="MS Gothic" w:hint="eastAsia"/>
                <w:szCs w:val="24"/>
                <w:lang w:val="ja-JP"/>
              </w:rPr>
              <w:t>エクスペリエンスを編集す</w:t>
            </w:r>
            <w:r>
              <w:rPr>
                <w:rFonts w:ascii="MS Gothic" w:eastAsia="MS Gothic" w:hint="eastAsia"/>
                <w:szCs w:val="24"/>
                <w:lang w:val="ja-JP"/>
              </w:rPr>
              <w:t>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ギャラリーサイトエディタが開きます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2037 </w:t>
            </w:r>
            <w:r>
              <w:rPr>
                <w:noProof/>
                <w:sz w:val="16"/>
              </w:rPr>
              <w:br/>
            </w:r>
            <w:r>
              <w:rPr>
                <w:noProof/>
                <w:sz w:val="2"/>
                <w:szCs w:val="24"/>
              </w:rPr>
              <w:t>bd20b862-8920-4576-b9c3-0ddda27c83fb</w:t>
            </w:r>
          </w:p>
        </w:tc>
        <w:tc>
          <w:tcPr>
            <w:tcW w:w="7407" w:type="dxa"/>
            <w:shd w:val="clear" w:color="auto" w:fill="F2F2F2" w:themeFill="background1" w:themeFillShade="F2"/>
          </w:tcPr>
          <w:p w:rsidR="00000000" w:rsidRDefault="007D3E85">
            <w:pPr>
              <w:rPr>
                <w:noProof/>
                <w:szCs w:val="24"/>
              </w:rPr>
            </w:pPr>
            <w:r>
              <w:rPr>
                <w:noProof/>
                <w:szCs w:val="24"/>
              </w:rPr>
              <w:t>For information on editing experiences, see one of these topics:</w:t>
            </w:r>
          </w:p>
        </w:tc>
        <w:tc>
          <w:tcPr>
            <w:tcW w:w="7407" w:type="dxa"/>
          </w:tcPr>
          <w:p w:rsidR="00000000" w:rsidRDefault="007D3E85">
            <w:pPr>
              <w:rPr>
                <w:szCs w:val="24"/>
                <w:lang w:val="ja-JP"/>
              </w:rPr>
            </w:pPr>
            <w:r>
              <w:rPr>
                <w:rFonts w:ascii="MS Gothic" w:eastAsia="MS Gothic" w:hint="eastAsia"/>
                <w:szCs w:val="24"/>
                <w:lang w:val="ja-JP"/>
              </w:rPr>
              <w:t>エクスペリエンスの編集については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次のいずれかのトピックを参照してください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2038 </w:t>
            </w:r>
            <w:r>
              <w:rPr>
                <w:noProof/>
                <w:sz w:val="16"/>
              </w:rPr>
              <w:br/>
            </w:r>
            <w:r>
              <w:rPr>
                <w:noProof/>
                <w:sz w:val="2"/>
                <w:szCs w:val="24"/>
              </w:rPr>
              <w:t>b5fa03f2-7cab-4b9e-9103-10f696a489e2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the Site Editor to Customize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サイトエディターを使用したポータルエクスペリエンスのカスタマイズ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2039 </w:t>
            </w:r>
            <w:r>
              <w:rPr>
                <w:noProof/>
                <w:sz w:val="16"/>
              </w:rPr>
              <w:br/>
            </w:r>
            <w:r>
              <w:rPr>
                <w:noProof/>
                <w:sz w:val="2"/>
                <w:szCs w:val="24"/>
              </w:rPr>
              <w:t>3fe16f9e-e957-45c9-b72e-2cb4b8f9812f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2040 </w:t>
            </w:r>
            <w:r>
              <w:rPr>
                <w:noProof/>
                <w:sz w:val="16"/>
              </w:rPr>
              <w:br/>
            </w:r>
            <w:r>
              <w:rPr>
                <w:noProof/>
                <w:sz w:val="2"/>
                <w:szCs w:val="24"/>
              </w:rPr>
              <w:t>221f722a-9420-4291-b08c-d05048ae1630</w:t>
            </w:r>
          </w:p>
        </w:tc>
        <w:tc>
          <w:tcPr>
            <w:tcW w:w="7407" w:type="dxa"/>
            <w:shd w:val="clear" w:color="auto" w:fill="F2F2F2" w:themeFill="background1" w:themeFillShade="F2"/>
          </w:tcPr>
          <w:p w:rsidR="00000000" w:rsidRDefault="007D3E85">
            <w:pPr>
              <w:rPr>
                <w:noProof/>
                <w:szCs w:val="24"/>
              </w:rPr>
            </w:pPr>
            <w:r>
              <w:rPr>
                <w:noProof/>
                <w:szCs w:val="24"/>
              </w:rPr>
              <w:t>Takin</w:t>
            </w:r>
            <w:r>
              <w:rPr>
                <w:noProof/>
                <w:szCs w:val="24"/>
              </w:rPr>
              <w:t>g experiences offline</w:t>
            </w:r>
          </w:p>
        </w:tc>
        <w:tc>
          <w:tcPr>
            <w:tcW w:w="7407" w:type="dxa"/>
          </w:tcPr>
          <w:p w:rsidR="00000000" w:rsidRDefault="007D3E85">
            <w:pPr>
              <w:rPr>
                <w:szCs w:val="24"/>
                <w:lang w:val="ja-JP"/>
              </w:rPr>
            </w:pPr>
            <w:r>
              <w:rPr>
                <w:rFonts w:ascii="MS Gothic" w:eastAsia="MS Gothic" w:hint="eastAsia"/>
                <w:szCs w:val="24"/>
                <w:lang w:val="ja-JP"/>
              </w:rPr>
              <w:t>体験をオフラインにする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2041 </w:t>
            </w:r>
            <w:r>
              <w:rPr>
                <w:noProof/>
                <w:sz w:val="16"/>
              </w:rPr>
              <w:br/>
            </w:r>
            <w:r>
              <w:rPr>
                <w:noProof/>
                <w:sz w:val="2"/>
                <w:szCs w:val="24"/>
              </w:rPr>
              <w:t>ab523b99-8b0a-42f3-b653-0ad3f47a293e</w:t>
            </w:r>
          </w:p>
        </w:tc>
        <w:tc>
          <w:tcPr>
            <w:tcW w:w="7407" w:type="dxa"/>
            <w:shd w:val="clear" w:color="auto" w:fill="F2F2F2" w:themeFill="background1" w:themeFillShade="F2"/>
          </w:tcPr>
          <w:p w:rsidR="00000000" w:rsidRDefault="007D3E85">
            <w:pPr>
              <w:rPr>
                <w:noProof/>
                <w:szCs w:val="24"/>
              </w:rPr>
            </w:pPr>
            <w:r>
              <w:rPr>
                <w:noProof/>
                <w:szCs w:val="24"/>
              </w:rPr>
              <w:t>Taking an experience offline makes it no longer accessible.</w:t>
            </w:r>
          </w:p>
        </w:tc>
        <w:tc>
          <w:tcPr>
            <w:tcW w:w="7407" w:type="dxa"/>
          </w:tcPr>
          <w:p w:rsidR="00000000" w:rsidRDefault="007D3E85">
            <w:pPr>
              <w:rPr>
                <w:szCs w:val="24"/>
                <w:lang w:val="ja-JP"/>
              </w:rPr>
            </w:pPr>
            <w:r>
              <w:rPr>
                <w:rFonts w:ascii="MS Gothic" w:eastAsia="MS Gothic" w:hint="eastAsia"/>
                <w:szCs w:val="24"/>
                <w:lang w:val="ja-JP"/>
              </w:rPr>
              <w:t>エクスペリエンスをオフラインにすると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アクセスできなくなります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2042 </w:t>
            </w:r>
            <w:r>
              <w:rPr>
                <w:noProof/>
                <w:sz w:val="16"/>
              </w:rPr>
              <w:br/>
            </w:r>
            <w:r>
              <w:rPr>
                <w:noProof/>
                <w:sz w:val="2"/>
                <w:szCs w:val="24"/>
              </w:rPr>
              <w:t>00426822-bb76-4262-b0d0-f47163051fc0</w:t>
            </w:r>
          </w:p>
        </w:tc>
        <w:tc>
          <w:tcPr>
            <w:tcW w:w="7407" w:type="dxa"/>
            <w:shd w:val="clear" w:color="auto" w:fill="F2F2F2" w:themeFill="background1" w:themeFillShade="F2"/>
          </w:tcPr>
          <w:p w:rsidR="00000000" w:rsidRDefault="007D3E85">
            <w:pPr>
              <w:rPr>
                <w:noProof/>
                <w:szCs w:val="24"/>
              </w:rPr>
            </w:pPr>
            <w:r>
              <w:rPr>
                <w:noProof/>
                <w:szCs w:val="24"/>
              </w:rPr>
              <w:t xml:space="preserve">To take an experience offline, click on a row and then click </w:t>
            </w:r>
            <w:r>
              <w:rPr>
                <w:rStyle w:val="mqInternal"/>
                <w:noProof/>
                <w:szCs w:val="24"/>
              </w:rPr>
              <w:t>[1}</w:t>
            </w:r>
            <w:r>
              <w:rPr>
                <w:noProof/>
                <w:szCs w:val="24"/>
              </w:rPr>
              <w:t>Take Offline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エクスペリエンスをオフラインにするには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オフラインにする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2043 </w:t>
            </w:r>
            <w:r>
              <w:rPr>
                <w:noProof/>
                <w:sz w:val="16"/>
              </w:rPr>
              <w:br/>
            </w:r>
            <w:r>
              <w:rPr>
                <w:noProof/>
                <w:sz w:val="2"/>
                <w:szCs w:val="24"/>
              </w:rPr>
              <w:t>83eeec4d-8707-44ef-b6a7-c5b987ace196</w:t>
            </w:r>
          </w:p>
        </w:tc>
        <w:tc>
          <w:tcPr>
            <w:tcW w:w="7407" w:type="dxa"/>
            <w:shd w:val="clear" w:color="auto" w:fill="F2F2F2" w:themeFill="background1" w:themeFillShade="F2"/>
          </w:tcPr>
          <w:p w:rsidR="00000000" w:rsidRDefault="007D3E85">
            <w:pPr>
              <w:rPr>
                <w:noProof/>
                <w:szCs w:val="24"/>
              </w:rPr>
            </w:pPr>
            <w:r>
              <w:rPr>
                <w:noProof/>
                <w:szCs w:val="24"/>
              </w:rPr>
              <w:t xml:space="preserve">To confirm that the experience should be taken offline, click </w:t>
            </w:r>
            <w:r>
              <w:rPr>
                <w:rStyle w:val="mqInternal"/>
                <w:noProof/>
                <w:szCs w:val="24"/>
              </w:rPr>
              <w:t>[1}</w:t>
            </w:r>
            <w:r>
              <w:rPr>
                <w:noProof/>
                <w:szCs w:val="24"/>
              </w:rPr>
              <w:t>Take Offl</w:t>
            </w:r>
            <w:r>
              <w:rPr>
                <w:noProof/>
                <w:szCs w:val="24"/>
              </w:rPr>
              <w:t>ine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エクスペリエンスをオフラインにする必要があることを確認するには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オフラインにする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2044 </w:t>
            </w:r>
            <w:r>
              <w:rPr>
                <w:noProof/>
                <w:sz w:val="16"/>
              </w:rPr>
              <w:br/>
            </w:r>
            <w:r>
              <w:rPr>
                <w:noProof/>
                <w:sz w:val="2"/>
                <w:szCs w:val="24"/>
              </w:rPr>
              <w:t>aa14b6f4-cbea-49f1-bef2-dfbbab580de3</w:t>
            </w:r>
          </w:p>
        </w:tc>
        <w:tc>
          <w:tcPr>
            <w:tcW w:w="7407" w:type="dxa"/>
            <w:shd w:val="clear" w:color="auto" w:fill="F2F2F2" w:themeFill="background1" w:themeFillShade="F2"/>
          </w:tcPr>
          <w:p w:rsidR="00000000" w:rsidRDefault="007D3E85">
            <w:pPr>
              <w:rPr>
                <w:noProof/>
                <w:szCs w:val="24"/>
              </w:rPr>
            </w:pPr>
            <w:r>
              <w:rPr>
                <w:noProof/>
                <w:szCs w:val="24"/>
              </w:rPr>
              <w:t>To make an experience available again, the experience must be republished.</w:t>
            </w:r>
          </w:p>
        </w:tc>
        <w:tc>
          <w:tcPr>
            <w:tcW w:w="7407" w:type="dxa"/>
          </w:tcPr>
          <w:p w:rsidR="00000000" w:rsidRDefault="007D3E85">
            <w:pPr>
              <w:rPr>
                <w:szCs w:val="24"/>
                <w:lang w:val="ja-JP"/>
              </w:rPr>
            </w:pPr>
            <w:r>
              <w:rPr>
                <w:rFonts w:ascii="MS Gothic" w:eastAsia="MS Gothic" w:hint="eastAsia"/>
                <w:szCs w:val="24"/>
                <w:lang w:val="ja-JP"/>
              </w:rPr>
              <w:t>エクスペリエンスを再び利用できるようにするには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2045 </w:t>
            </w:r>
            <w:r>
              <w:rPr>
                <w:noProof/>
                <w:sz w:val="16"/>
              </w:rPr>
              <w:br/>
            </w:r>
            <w:r>
              <w:rPr>
                <w:noProof/>
                <w:sz w:val="2"/>
                <w:szCs w:val="24"/>
              </w:rPr>
              <w:t>8f4173f8-ae48-448e-b5e4-8c0de4f41a92</w:t>
            </w:r>
          </w:p>
        </w:tc>
        <w:tc>
          <w:tcPr>
            <w:tcW w:w="7407" w:type="dxa"/>
            <w:shd w:val="clear" w:color="auto" w:fill="F2F2F2" w:themeFill="background1" w:themeFillShade="F2"/>
          </w:tcPr>
          <w:p w:rsidR="00000000" w:rsidRDefault="007D3E85">
            <w:pPr>
              <w:rPr>
                <w:noProof/>
                <w:szCs w:val="24"/>
              </w:rPr>
            </w:pPr>
            <w:r>
              <w:rPr>
                <w:noProof/>
                <w:szCs w:val="24"/>
              </w:rPr>
              <w:t>Deleting experiences</w:t>
            </w:r>
          </w:p>
        </w:tc>
        <w:tc>
          <w:tcPr>
            <w:tcW w:w="7407" w:type="dxa"/>
          </w:tcPr>
          <w:p w:rsidR="00000000" w:rsidRDefault="007D3E85">
            <w:pPr>
              <w:rPr>
                <w:szCs w:val="24"/>
                <w:lang w:val="ja-JP"/>
              </w:rPr>
            </w:pPr>
            <w:r>
              <w:rPr>
                <w:rFonts w:ascii="MS Gothic" w:eastAsia="MS Gothic" w:hint="eastAsia"/>
                <w:szCs w:val="24"/>
                <w:lang w:val="ja-JP"/>
              </w:rPr>
              <w:t>エクスペリエンスの削除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2046 </w:t>
            </w:r>
            <w:r>
              <w:rPr>
                <w:noProof/>
                <w:sz w:val="16"/>
              </w:rPr>
              <w:br/>
            </w:r>
            <w:r>
              <w:rPr>
                <w:noProof/>
                <w:sz w:val="2"/>
                <w:szCs w:val="24"/>
              </w:rPr>
              <w:t>cef8f2b5-1f1d-40e1-a6b4-b9ee37cb1361</w:t>
            </w:r>
          </w:p>
        </w:tc>
        <w:tc>
          <w:tcPr>
            <w:tcW w:w="7407" w:type="dxa"/>
            <w:shd w:val="clear" w:color="auto" w:fill="F2F2F2" w:themeFill="background1" w:themeFillShade="F2"/>
          </w:tcPr>
          <w:p w:rsidR="00000000" w:rsidRDefault="007D3E85">
            <w:pPr>
              <w:rPr>
                <w:noProof/>
                <w:szCs w:val="24"/>
              </w:rPr>
            </w:pPr>
            <w:r>
              <w:rPr>
                <w:noProof/>
                <w:szCs w:val="24"/>
              </w:rPr>
              <w:t xml:space="preserve">To delete an </w:t>
            </w:r>
            <w:r>
              <w:rPr>
                <w:noProof/>
                <w:szCs w:val="24"/>
              </w:rPr>
              <w:t>experience, click on a row and then click Delete.</w:t>
            </w:r>
          </w:p>
        </w:tc>
        <w:tc>
          <w:tcPr>
            <w:tcW w:w="7407" w:type="dxa"/>
          </w:tcPr>
          <w:p w:rsidR="00000000" w:rsidRDefault="007D3E85">
            <w:pPr>
              <w:rPr>
                <w:szCs w:val="24"/>
                <w:lang w:val="ja-JP"/>
              </w:rPr>
            </w:pPr>
            <w:r>
              <w:rPr>
                <w:rFonts w:ascii="MS Gothic" w:eastAsia="MS Gothic" w:hint="eastAsia"/>
                <w:szCs w:val="24"/>
                <w:lang w:val="ja-JP"/>
              </w:rPr>
              <w:t>エクスペリエンスを削除するには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行をクリックし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2047 </w:t>
            </w:r>
            <w:r>
              <w:rPr>
                <w:noProof/>
                <w:sz w:val="16"/>
              </w:rPr>
              <w:br/>
            </w:r>
            <w:r>
              <w:rPr>
                <w:noProof/>
                <w:sz w:val="2"/>
                <w:szCs w:val="24"/>
              </w:rPr>
              <w:t>756a41dd-6f49-401a-b609-8aac6708d609</w:t>
            </w:r>
          </w:p>
        </w:tc>
        <w:tc>
          <w:tcPr>
            <w:tcW w:w="7407" w:type="dxa"/>
            <w:shd w:val="clear" w:color="auto" w:fill="F2F2F2" w:themeFill="background1" w:themeFillShade="F2"/>
          </w:tcPr>
          <w:p w:rsidR="00000000" w:rsidRDefault="007D3E85">
            <w:pPr>
              <w:rPr>
                <w:noProof/>
                <w:szCs w:val="24"/>
              </w:rPr>
            </w:pPr>
            <w:r>
              <w:rPr>
                <w:noProof/>
                <w:szCs w:val="24"/>
              </w:rPr>
              <w:t xml:space="preserve">Confirm the deletion by clicking </w:t>
            </w:r>
            <w:r>
              <w:rPr>
                <w:rStyle w:val="mqInternal"/>
                <w:noProof/>
                <w:szCs w:val="24"/>
              </w:rPr>
              <w:t>[1}</w:t>
            </w:r>
            <w:r>
              <w:rPr>
                <w:noProof/>
                <w:szCs w:val="24"/>
              </w:rPr>
              <w:t>Delete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削除</w:t>
            </w:r>
            <w:r>
              <w:rPr>
                <w:rStyle w:val="mqInternal"/>
                <w:noProof/>
                <w:szCs w:val="24"/>
                <w:lang w:val="ja-JP"/>
              </w:rPr>
              <w:t>{2]</w:t>
            </w:r>
            <w:r>
              <w:rPr>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2048 </w:t>
            </w:r>
            <w:r>
              <w:rPr>
                <w:noProof/>
                <w:sz w:val="16"/>
              </w:rPr>
              <w:br/>
            </w:r>
            <w:r>
              <w:rPr>
                <w:noProof/>
                <w:sz w:val="2"/>
                <w:szCs w:val="24"/>
              </w:rPr>
              <w:t>81d8fd1c-8a74-4895-8724-04506abada9e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2049 </w:t>
            </w:r>
            <w:r>
              <w:rPr>
                <w:noProof/>
                <w:sz w:val="16"/>
              </w:rPr>
              <w:br/>
            </w:r>
            <w:r>
              <w:rPr>
                <w:noProof/>
                <w:sz w:val="2"/>
                <w:szCs w:val="24"/>
              </w:rPr>
              <w:t>d69daba8-f172-4a68-b6b9-e184eef2606b</w:t>
            </w:r>
          </w:p>
        </w:tc>
        <w:tc>
          <w:tcPr>
            <w:tcW w:w="7407" w:type="dxa"/>
            <w:shd w:val="clear" w:color="auto" w:fill="F2F2F2" w:themeFill="background1" w:themeFillShade="F2"/>
          </w:tcPr>
          <w:p w:rsidR="00000000" w:rsidRDefault="007D3E85">
            <w:pPr>
              <w:rPr>
                <w:noProof/>
                <w:szCs w:val="24"/>
              </w:rPr>
            </w:pPr>
            <w:r>
              <w:rPr>
                <w:noProof/>
                <w:szCs w:val="24"/>
              </w:rPr>
              <w:t>If your experience is configured to use a custom domain, you should remove the custom domain assigned to the experience and then re-publish the experience BEFOR</w:t>
            </w:r>
            <w:r>
              <w:rPr>
                <w:noProof/>
                <w:szCs w:val="24"/>
              </w:rPr>
              <w:t>E deleting the experience.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エクスペリエンスがカスタムドメインを使用するように構成されている場合は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エクスペリエンスに割り当てられたカスタムドメインを削除してから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エクスペリエンスを削除する前にエクスペリエンスを再公開する必要があります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2050 </w:t>
            </w:r>
            <w:r>
              <w:rPr>
                <w:noProof/>
                <w:sz w:val="16"/>
              </w:rPr>
              <w:br/>
            </w:r>
            <w:r>
              <w:rPr>
                <w:noProof/>
                <w:sz w:val="2"/>
                <w:szCs w:val="24"/>
              </w:rPr>
              <w:t>93366892-774a-462b-9539-0ce6177c47e1</w:t>
            </w:r>
          </w:p>
        </w:tc>
        <w:tc>
          <w:tcPr>
            <w:tcW w:w="7407" w:type="dxa"/>
            <w:shd w:val="clear" w:color="auto" w:fill="F2F2F2" w:themeFill="background1" w:themeFillShade="F2"/>
          </w:tcPr>
          <w:p w:rsidR="00000000" w:rsidRDefault="007D3E85">
            <w:pPr>
              <w:rPr>
                <w:noProof/>
                <w:szCs w:val="24"/>
              </w:rPr>
            </w:pPr>
            <w:r>
              <w:rPr>
                <w:noProof/>
                <w:szCs w:val="24"/>
              </w:rPr>
              <w:t>Filtering experiences</w:t>
            </w:r>
          </w:p>
        </w:tc>
        <w:tc>
          <w:tcPr>
            <w:tcW w:w="7407" w:type="dxa"/>
          </w:tcPr>
          <w:p w:rsidR="00000000" w:rsidRDefault="007D3E85">
            <w:pPr>
              <w:rPr>
                <w:szCs w:val="24"/>
                <w:lang w:val="ja-JP"/>
              </w:rPr>
            </w:pPr>
            <w:r>
              <w:rPr>
                <w:rFonts w:ascii="MS Gothic" w:eastAsia="MS Gothic" w:hint="eastAsia"/>
                <w:szCs w:val="24"/>
                <w:lang w:val="ja-JP"/>
              </w:rPr>
              <w:t>エクスペリエンスのフィルタリング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2051 </w:t>
            </w:r>
            <w:r>
              <w:rPr>
                <w:noProof/>
                <w:sz w:val="16"/>
              </w:rPr>
              <w:br/>
            </w:r>
            <w:r>
              <w:rPr>
                <w:noProof/>
                <w:sz w:val="2"/>
                <w:szCs w:val="24"/>
              </w:rPr>
              <w:t>28c863a1-1bbf-46ee-a794-6ff0e1e1809c</w:t>
            </w:r>
          </w:p>
        </w:tc>
        <w:tc>
          <w:tcPr>
            <w:tcW w:w="7407" w:type="dxa"/>
            <w:shd w:val="clear" w:color="auto" w:fill="F2F2F2" w:themeFill="background1" w:themeFillShade="F2"/>
          </w:tcPr>
          <w:p w:rsidR="00000000" w:rsidRDefault="007D3E85">
            <w:pPr>
              <w:rPr>
                <w:noProof/>
                <w:szCs w:val="24"/>
              </w:rPr>
            </w:pPr>
            <w:r>
              <w:rPr>
                <w:noProof/>
                <w:szCs w:val="24"/>
              </w:rPr>
              <w:t>A filter can be applied to the Experiences page to limit the types of experiences that are displayed.</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エクスペリエンス</w:t>
            </w:r>
            <w:r>
              <w:rPr>
                <w:szCs w:val="24"/>
                <w:lang w:val="ja-JP"/>
              </w:rPr>
              <w:t xml:space="preserve">] </w:t>
            </w:r>
            <w:r>
              <w:rPr>
                <w:rFonts w:ascii="MS Gothic" w:eastAsia="MS Gothic" w:hint="eastAsia"/>
                <w:szCs w:val="24"/>
                <w:lang w:val="ja-JP"/>
              </w:rPr>
              <w:t>ページにフィルターを適用して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表示されるエクスペリエンスのタイプを制限できます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2052 </w:t>
            </w:r>
            <w:r>
              <w:rPr>
                <w:noProof/>
                <w:sz w:val="16"/>
              </w:rPr>
              <w:br/>
            </w:r>
            <w:r>
              <w:rPr>
                <w:noProof/>
                <w:sz w:val="2"/>
                <w:szCs w:val="24"/>
              </w:rPr>
              <w:t>aa1fa85f-ff68-4ab0-89cc-0aafb21f9ac6</w:t>
            </w:r>
          </w:p>
        </w:tc>
        <w:tc>
          <w:tcPr>
            <w:tcW w:w="7407" w:type="dxa"/>
            <w:shd w:val="clear" w:color="auto" w:fill="F2F2F2" w:themeFill="background1" w:themeFillShade="F2"/>
          </w:tcPr>
          <w:p w:rsidR="00000000" w:rsidRDefault="007D3E85">
            <w:pPr>
              <w:rPr>
                <w:noProof/>
                <w:szCs w:val="24"/>
              </w:rPr>
            </w:pPr>
            <w:r>
              <w:rPr>
                <w:noProof/>
                <w:szCs w:val="24"/>
              </w:rPr>
              <w:t>To apply a filter, select the type of experiences to display:</w:t>
            </w:r>
          </w:p>
        </w:tc>
        <w:tc>
          <w:tcPr>
            <w:tcW w:w="7407" w:type="dxa"/>
          </w:tcPr>
          <w:p w:rsidR="00000000" w:rsidRDefault="007D3E85">
            <w:pPr>
              <w:rPr>
                <w:szCs w:val="24"/>
                <w:lang w:val="ja-JP"/>
              </w:rPr>
            </w:pPr>
            <w:r>
              <w:rPr>
                <w:rFonts w:ascii="MS Gothic" w:eastAsia="MS Gothic" w:hint="eastAsia"/>
                <w:szCs w:val="24"/>
                <w:lang w:val="ja-JP"/>
              </w:rPr>
              <w:t>フィルターを適用するには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表示するエクスペリエンスのタイプを選択します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2053 </w:t>
            </w:r>
            <w:r>
              <w:rPr>
                <w:noProof/>
                <w:sz w:val="16"/>
              </w:rPr>
              <w:br/>
            </w:r>
            <w:r>
              <w:rPr>
                <w:noProof/>
                <w:sz w:val="2"/>
                <w:szCs w:val="24"/>
              </w:rPr>
              <w:t>eef0a87f-07b9-42f8-af46-45455f11eb31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All</w:t>
            </w:r>
            <w:r>
              <w:rPr>
                <w:rStyle w:val="mqInternal"/>
                <w:noProof/>
                <w:szCs w:val="24"/>
              </w:rPr>
              <w:t>{2]</w:t>
            </w:r>
            <w:r>
              <w:rPr>
                <w:noProof/>
                <w:szCs w:val="24"/>
              </w:rPr>
              <w:t xml:space="preserve"> - Display all experiences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すべて</w:t>
            </w:r>
            <w:r>
              <w:rPr>
                <w:rStyle w:val="mqInternal"/>
                <w:noProof/>
                <w:szCs w:val="24"/>
                <w:lang w:val="ja-JP"/>
              </w:rPr>
              <w:t>{2]</w:t>
            </w:r>
            <w:r>
              <w:rPr>
                <w:szCs w:val="24"/>
                <w:lang w:val="ja-JP"/>
              </w:rPr>
              <w:t xml:space="preserve"> -</w:t>
            </w:r>
            <w:r>
              <w:rPr>
                <w:rFonts w:ascii="MS Gothic" w:eastAsia="MS Gothic" w:hint="eastAsia"/>
                <w:szCs w:val="24"/>
                <w:lang w:val="ja-JP"/>
              </w:rPr>
              <w:t>すべてのエクスペリエンスを表示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2054 </w:t>
            </w:r>
            <w:r>
              <w:rPr>
                <w:noProof/>
                <w:sz w:val="16"/>
              </w:rPr>
              <w:br/>
            </w:r>
            <w:r>
              <w:rPr>
                <w:noProof/>
                <w:sz w:val="2"/>
                <w:szCs w:val="24"/>
              </w:rPr>
              <w:t>13219b</w:t>
            </w:r>
            <w:r>
              <w:rPr>
                <w:noProof/>
                <w:sz w:val="2"/>
                <w:szCs w:val="24"/>
              </w:rPr>
              <w:t>1c-bdc5-4bd5-848c-9e0936004674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Published</w:t>
            </w:r>
            <w:r>
              <w:rPr>
                <w:rStyle w:val="mqInternal"/>
                <w:noProof/>
                <w:szCs w:val="24"/>
              </w:rPr>
              <w:t>{2]</w:t>
            </w:r>
            <w:r>
              <w:rPr>
                <w:noProof/>
                <w:szCs w:val="24"/>
              </w:rPr>
              <w:t xml:space="preserve"> - Display all published (online) experiences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公開</w:t>
            </w:r>
            <w:r>
              <w:rPr>
                <w:rStyle w:val="mqInternal"/>
                <w:noProof/>
                <w:szCs w:val="24"/>
                <w:lang w:val="ja-JP"/>
              </w:rPr>
              <w:t>{2]</w:t>
            </w:r>
            <w:r>
              <w:rPr>
                <w:szCs w:val="24"/>
                <w:lang w:val="ja-JP"/>
              </w:rPr>
              <w:t xml:space="preserve"> -</w:t>
            </w:r>
            <w:r>
              <w:rPr>
                <w:rFonts w:ascii="MS Gothic" w:eastAsia="MS Gothic" w:hint="eastAsia"/>
                <w:szCs w:val="24"/>
                <w:lang w:val="ja-JP"/>
              </w:rPr>
              <w:t>公開済みの</w:t>
            </w:r>
            <w:r>
              <w:rPr>
                <w:szCs w:val="24"/>
                <w:lang w:val="ja-JP"/>
              </w:rPr>
              <w:t xml:space="preserve"> (</w:t>
            </w:r>
            <w:r>
              <w:rPr>
                <w:rFonts w:ascii="MS Gothic" w:eastAsia="MS Gothic" w:hint="eastAsia"/>
                <w:szCs w:val="24"/>
                <w:lang w:val="ja-JP"/>
              </w:rPr>
              <w:t>オンライン</w:t>
            </w:r>
            <w:r>
              <w:rPr>
                <w:szCs w:val="24"/>
                <w:lang w:val="ja-JP"/>
              </w:rPr>
              <w:t xml:space="preserve">) </w:t>
            </w:r>
            <w:r>
              <w:rPr>
                <w:rFonts w:ascii="MS Gothic" w:eastAsia="MS Gothic" w:hint="eastAsia"/>
                <w:szCs w:val="24"/>
                <w:lang w:val="ja-JP"/>
              </w:rPr>
              <w:t>体験をすべて表示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2055 </w:t>
            </w:r>
            <w:r>
              <w:rPr>
                <w:noProof/>
                <w:sz w:val="16"/>
              </w:rPr>
              <w:br/>
            </w:r>
            <w:r>
              <w:rPr>
                <w:noProof/>
                <w:sz w:val="2"/>
                <w:szCs w:val="24"/>
              </w:rPr>
              <w:t>4b362fb9-bc33-4163-bdf9-a6f2d3776936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Unpublished</w:t>
            </w:r>
            <w:r>
              <w:rPr>
                <w:rStyle w:val="mqInternal"/>
                <w:noProof/>
                <w:szCs w:val="24"/>
              </w:rPr>
              <w:t>{2]</w:t>
            </w:r>
            <w:r>
              <w:rPr>
                <w:noProof/>
                <w:szCs w:val="24"/>
              </w:rPr>
              <w:t xml:space="preserve"> - Display all experiences that have been taken offline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未公開</w:t>
            </w:r>
            <w:r>
              <w:rPr>
                <w:rStyle w:val="mqInternal"/>
                <w:noProof/>
                <w:szCs w:val="24"/>
                <w:lang w:val="ja-JP"/>
              </w:rPr>
              <w:t>{2]</w:t>
            </w:r>
            <w:r>
              <w:rPr>
                <w:szCs w:val="24"/>
                <w:lang w:val="ja-JP"/>
              </w:rPr>
              <w:t xml:space="preserve"> -</w:t>
            </w:r>
            <w:r>
              <w:rPr>
                <w:rFonts w:ascii="MS Gothic" w:eastAsia="MS Gothic" w:hint="eastAsia"/>
                <w:szCs w:val="24"/>
                <w:lang w:val="ja-JP"/>
              </w:rPr>
              <w:t>オフラインになったすべてのエクスペリエンスを表示します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2056 </w:t>
            </w:r>
            <w:r>
              <w:rPr>
                <w:noProof/>
                <w:sz w:val="16"/>
              </w:rPr>
              <w:br/>
            </w:r>
            <w:r>
              <w:rPr>
                <w:noProof/>
                <w:sz w:val="2"/>
                <w:szCs w:val="24"/>
              </w:rPr>
              <w:t>4df8973e-6c67-42b6-bbfe-501feb25fbe7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Template Update Needed</w:t>
            </w:r>
            <w:r>
              <w:rPr>
                <w:rStyle w:val="mqInternal"/>
                <w:noProof/>
                <w:szCs w:val="24"/>
              </w:rPr>
              <w:t>{2]</w:t>
            </w:r>
            <w:r>
              <w:rPr>
                <w:noProof/>
                <w:szCs w:val="24"/>
              </w:rPr>
              <w:t xml:space="preserve"> - Display all experiences that have template updates available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テンプレートの更新が必要</w:t>
            </w:r>
            <w:r>
              <w:rPr>
                <w:rStyle w:val="mqInternal"/>
                <w:noProof/>
                <w:szCs w:val="24"/>
                <w:lang w:val="ja-JP"/>
              </w:rPr>
              <w:t>{2]</w:t>
            </w:r>
            <w:r>
              <w:rPr>
                <w:szCs w:val="24"/>
                <w:lang w:val="ja-JP"/>
              </w:rPr>
              <w:t xml:space="preserve"> -</w:t>
            </w:r>
            <w:r>
              <w:rPr>
                <w:rFonts w:ascii="MS Gothic" w:eastAsia="MS Gothic" w:hint="eastAsia"/>
                <w:szCs w:val="24"/>
                <w:lang w:val="ja-JP"/>
              </w:rPr>
              <w:t>テンプレー</w:t>
            </w:r>
            <w:r>
              <w:rPr>
                <w:rFonts w:ascii="MS Gothic" w:eastAsia="MS Gothic" w:hint="eastAsia"/>
                <w:szCs w:val="24"/>
                <w:lang w:val="ja-JP"/>
              </w:rPr>
              <w:t>トの更新が使用可能なすべてのエクスペリエンスを表示します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2057 </w:t>
            </w:r>
            <w:r>
              <w:rPr>
                <w:noProof/>
                <w:sz w:val="16"/>
              </w:rPr>
              <w:br/>
            </w:r>
            <w:r>
              <w:rPr>
                <w:noProof/>
                <w:sz w:val="2"/>
                <w:szCs w:val="24"/>
              </w:rPr>
              <w:t>2ce3985c-a143-4f3f-b59f-b0387b7b5240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Landing Page</w:t>
            </w:r>
            <w:r>
              <w:rPr>
                <w:rStyle w:val="mqInternal"/>
                <w:noProof/>
                <w:szCs w:val="24"/>
              </w:rPr>
              <w:t>{2]</w:t>
            </w:r>
            <w:r>
              <w:rPr>
                <w:noProof/>
                <w:szCs w:val="24"/>
              </w:rPr>
              <w:t xml:space="preserve"> - Display all Landing Page Experiences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w:t>
            </w:r>
            <w:r>
              <w:rPr>
                <w:rStyle w:val="mqInternal"/>
                <w:noProof/>
                <w:szCs w:val="24"/>
                <w:lang w:val="ja-JP"/>
              </w:rPr>
              <w:t>{2]</w:t>
            </w:r>
            <w:r>
              <w:rPr>
                <w:szCs w:val="24"/>
                <w:lang w:val="ja-JP"/>
              </w:rPr>
              <w:t xml:space="preserve"> -</w:t>
            </w:r>
            <w:r>
              <w:rPr>
                <w:rFonts w:ascii="MS Gothic" w:eastAsia="MS Gothic" w:hint="eastAsia"/>
                <w:szCs w:val="24"/>
                <w:lang w:val="ja-JP"/>
              </w:rPr>
              <w:t>すべてのランディングページエクスペリエンスを表示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2058 </w:t>
            </w:r>
            <w:r>
              <w:rPr>
                <w:noProof/>
                <w:sz w:val="16"/>
              </w:rPr>
              <w:br/>
            </w:r>
            <w:r>
              <w:rPr>
                <w:noProof/>
                <w:sz w:val="2"/>
                <w:szCs w:val="24"/>
              </w:rPr>
              <w:t>d7a918c1-09fd-4f61-937d-3459ce86bad0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Event</w:t>
            </w:r>
            <w:r>
              <w:rPr>
                <w:rStyle w:val="mqInternal"/>
                <w:noProof/>
                <w:szCs w:val="24"/>
              </w:rPr>
              <w:t>{2]</w:t>
            </w:r>
            <w:r>
              <w:rPr>
                <w:noProof/>
                <w:szCs w:val="24"/>
              </w:rPr>
              <w:t xml:space="preserve"> - Display all event experiences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w:t>
            </w:r>
            <w:r>
              <w:rPr>
                <w:rStyle w:val="mqInternal"/>
                <w:noProof/>
                <w:szCs w:val="24"/>
                <w:lang w:val="ja-JP"/>
              </w:rPr>
              <w:t>{2]</w:t>
            </w:r>
            <w:r>
              <w:rPr>
                <w:szCs w:val="24"/>
                <w:lang w:val="ja-JP"/>
              </w:rPr>
              <w:t xml:space="preserve"> -</w:t>
            </w:r>
            <w:r>
              <w:rPr>
                <w:rFonts w:ascii="MS Gothic" w:eastAsia="MS Gothic" w:hint="eastAsia"/>
                <w:szCs w:val="24"/>
                <w:lang w:val="ja-JP"/>
              </w:rPr>
              <w:t>すべてのイベント体験を表示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2059 </w:t>
            </w:r>
            <w:r>
              <w:rPr>
                <w:noProof/>
                <w:sz w:val="16"/>
              </w:rPr>
              <w:br/>
            </w:r>
            <w:r>
              <w:rPr>
                <w:noProof/>
                <w:sz w:val="2"/>
                <w:szCs w:val="24"/>
              </w:rPr>
              <w:t>427666b7-af4b-47f4-9538-5139d09bd048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Portal</w:t>
            </w:r>
            <w:r>
              <w:rPr>
                <w:rStyle w:val="mqInternal"/>
                <w:noProof/>
                <w:szCs w:val="24"/>
              </w:rPr>
              <w:t>{2]</w:t>
            </w:r>
            <w:r>
              <w:rPr>
                <w:noProof/>
                <w:szCs w:val="24"/>
              </w:rPr>
              <w:t xml:space="preserve"> - Display Portal Experiences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w:t>
            </w:r>
            <w:r>
              <w:rPr>
                <w:rStyle w:val="mqInternal"/>
                <w:noProof/>
                <w:szCs w:val="24"/>
                <w:lang w:val="ja-JP"/>
              </w:rPr>
              <w:t>{2]</w:t>
            </w:r>
            <w:r>
              <w:rPr>
                <w:szCs w:val="24"/>
                <w:lang w:val="ja-JP"/>
              </w:rPr>
              <w:t xml:space="preserve"> -</w:t>
            </w:r>
            <w:r>
              <w:rPr>
                <w:rFonts w:ascii="MS Gothic" w:eastAsia="MS Gothic" w:hint="eastAsia"/>
                <w:szCs w:val="24"/>
                <w:lang w:val="ja-JP"/>
              </w:rPr>
              <w:t>ポータルエクスペリエンスを表示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2060 </w:t>
            </w:r>
            <w:r>
              <w:rPr>
                <w:noProof/>
                <w:sz w:val="16"/>
              </w:rPr>
              <w:br/>
            </w:r>
            <w:r>
              <w:rPr>
                <w:noProof/>
                <w:sz w:val="2"/>
                <w:szCs w:val="24"/>
              </w:rPr>
              <w:t>7a0c94a3-a5d0-4cbe-a42f-618edfecfb56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w:t>
            </w:r>
            <w:r>
              <w:rPr>
                <w:rStyle w:val="mqInternal"/>
                <w:noProof/>
                <w:szCs w:val="24"/>
              </w:rPr>
              <w:t>{2]</w:t>
            </w:r>
            <w:r>
              <w:rPr>
                <w:noProof/>
                <w:szCs w:val="24"/>
              </w:rPr>
              <w:t xml:space="preserve"> - Display all In-Page Experiences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w:t>
            </w:r>
            <w:r>
              <w:rPr>
                <w:rStyle w:val="mqInternal"/>
                <w:noProof/>
                <w:szCs w:val="24"/>
                <w:lang w:val="ja-JP"/>
              </w:rPr>
              <w:t>{2]</w:t>
            </w:r>
            <w:r>
              <w:rPr>
                <w:szCs w:val="24"/>
                <w:lang w:val="ja-JP"/>
              </w:rPr>
              <w:t xml:space="preserve"> -</w:t>
            </w:r>
            <w:r>
              <w:rPr>
                <w:rFonts w:ascii="MS Gothic" w:eastAsia="MS Gothic" w:hint="eastAsia"/>
                <w:szCs w:val="24"/>
                <w:lang w:val="ja-JP"/>
              </w:rPr>
              <w:t>すべてのページ内エクスペリエンスを表示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2061 </w:t>
            </w:r>
            <w:r>
              <w:rPr>
                <w:noProof/>
                <w:sz w:val="16"/>
              </w:rPr>
              <w:br/>
            </w:r>
            <w:r>
              <w:rPr>
                <w:noProof/>
                <w:sz w:val="2"/>
                <w:szCs w:val="24"/>
              </w:rPr>
              <w:t>7b058606-76bb-43fd-84d8-3bb3d8b1e077</w:t>
            </w:r>
          </w:p>
        </w:tc>
        <w:tc>
          <w:tcPr>
            <w:tcW w:w="7407" w:type="dxa"/>
            <w:shd w:val="clear" w:color="auto" w:fill="F2F2F2" w:themeFill="background1" w:themeFillShade="F2"/>
          </w:tcPr>
          <w:p w:rsidR="00000000" w:rsidRDefault="007D3E85">
            <w:pPr>
              <w:rPr>
                <w:noProof/>
                <w:szCs w:val="24"/>
              </w:rPr>
            </w:pPr>
            <w:r>
              <w:rPr>
                <w:noProof/>
                <w:szCs w:val="24"/>
              </w:rPr>
              <w:t>Searching experiences</w:t>
            </w:r>
          </w:p>
        </w:tc>
        <w:tc>
          <w:tcPr>
            <w:tcW w:w="7407" w:type="dxa"/>
          </w:tcPr>
          <w:p w:rsidR="00000000" w:rsidRDefault="007D3E85">
            <w:pPr>
              <w:rPr>
                <w:szCs w:val="24"/>
                <w:lang w:val="ja-JP"/>
              </w:rPr>
            </w:pPr>
            <w:r>
              <w:rPr>
                <w:rFonts w:ascii="MS Gothic" w:eastAsia="MS Gothic" w:hint="eastAsia"/>
                <w:szCs w:val="24"/>
                <w:lang w:val="ja-JP"/>
              </w:rPr>
              <w:t>エクスペリエンスの検索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2062 </w:t>
            </w:r>
            <w:r>
              <w:rPr>
                <w:noProof/>
                <w:sz w:val="16"/>
              </w:rPr>
              <w:br/>
            </w:r>
            <w:r>
              <w:rPr>
                <w:noProof/>
                <w:sz w:val="2"/>
                <w:szCs w:val="24"/>
              </w:rPr>
              <w:t>f43552cf-8961-45aa-bc56-650d75398c8a</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Search</w:t>
            </w:r>
            <w:r>
              <w:rPr>
                <w:rStyle w:val="mqInternal"/>
                <w:noProof/>
                <w:szCs w:val="24"/>
              </w:rPr>
              <w:t>{2]</w:t>
            </w:r>
            <w:r>
              <w:rPr>
                <w:noProof/>
                <w:szCs w:val="24"/>
              </w:rPr>
              <w:t xml:space="preserve"> box can be used to search through the list of experiences.</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検索ボックスは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エクスペリエンスのリストを検索するために使用できます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2063 </w:t>
            </w:r>
            <w:r>
              <w:rPr>
                <w:noProof/>
                <w:sz w:val="16"/>
              </w:rPr>
              <w:br/>
            </w:r>
            <w:r>
              <w:rPr>
                <w:noProof/>
                <w:sz w:val="2"/>
                <w:szCs w:val="24"/>
              </w:rPr>
              <w:t>f27e7c3d-643e-4c12-b648-d01a168e127a</w:t>
            </w:r>
          </w:p>
        </w:tc>
        <w:tc>
          <w:tcPr>
            <w:tcW w:w="7407" w:type="dxa"/>
            <w:shd w:val="clear" w:color="auto" w:fill="F2F2F2" w:themeFill="background1" w:themeFillShade="F2"/>
          </w:tcPr>
          <w:p w:rsidR="00000000" w:rsidRDefault="007D3E85">
            <w:pPr>
              <w:rPr>
                <w:noProof/>
                <w:szCs w:val="24"/>
              </w:rPr>
            </w:pPr>
            <w:r>
              <w:rPr>
                <w:noProof/>
                <w:szCs w:val="24"/>
              </w:rPr>
              <w:t>When searching, the following properties will be searched:</w:t>
            </w:r>
          </w:p>
        </w:tc>
        <w:tc>
          <w:tcPr>
            <w:tcW w:w="7407" w:type="dxa"/>
          </w:tcPr>
          <w:p w:rsidR="00000000" w:rsidRDefault="007D3E85">
            <w:pPr>
              <w:rPr>
                <w:szCs w:val="24"/>
                <w:lang w:val="ja-JP"/>
              </w:rPr>
            </w:pPr>
            <w:r>
              <w:rPr>
                <w:rFonts w:ascii="MS Gothic" w:eastAsia="MS Gothic" w:hint="eastAsia"/>
                <w:szCs w:val="24"/>
                <w:lang w:val="ja-JP"/>
              </w:rPr>
              <w:t>検索時には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次のプロパティが検索されます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2064 </w:t>
            </w:r>
            <w:r>
              <w:rPr>
                <w:noProof/>
                <w:sz w:val="16"/>
              </w:rPr>
              <w:br/>
            </w:r>
            <w:r>
              <w:rPr>
                <w:noProof/>
                <w:sz w:val="2"/>
                <w:szCs w:val="24"/>
              </w:rPr>
              <w:t>267937d2-f584-4ff5-a7b</w:t>
            </w:r>
            <w:r>
              <w:rPr>
                <w:noProof/>
                <w:sz w:val="2"/>
                <w:szCs w:val="24"/>
              </w:rPr>
              <w:t>2-f97619907757</w:t>
            </w:r>
          </w:p>
        </w:tc>
        <w:tc>
          <w:tcPr>
            <w:tcW w:w="7407" w:type="dxa"/>
            <w:shd w:val="clear" w:color="auto" w:fill="F2F2F2" w:themeFill="background1" w:themeFillShade="F2"/>
          </w:tcPr>
          <w:p w:rsidR="00000000" w:rsidRDefault="007D3E85">
            <w:pPr>
              <w:rPr>
                <w:noProof/>
                <w:szCs w:val="24"/>
              </w:rPr>
            </w:pPr>
            <w:r>
              <w:rPr>
                <w:noProof/>
                <w:szCs w:val="24"/>
              </w:rPr>
              <w:t>Title</w:t>
            </w:r>
          </w:p>
        </w:tc>
        <w:tc>
          <w:tcPr>
            <w:tcW w:w="7407" w:type="dxa"/>
          </w:tcPr>
          <w:p w:rsidR="00000000" w:rsidRDefault="007D3E85">
            <w:pPr>
              <w:rPr>
                <w:szCs w:val="24"/>
                <w:lang w:val="ja-JP"/>
              </w:rPr>
            </w:pPr>
            <w:r>
              <w:rPr>
                <w:rFonts w:ascii="MS Gothic" w:eastAsia="MS Gothic" w:hint="eastAsia"/>
                <w:szCs w:val="24"/>
                <w:lang w:val="ja-JP"/>
              </w:rPr>
              <w:t>タイトル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2065 </w:t>
            </w:r>
            <w:r>
              <w:rPr>
                <w:noProof/>
                <w:sz w:val="16"/>
              </w:rPr>
              <w:br/>
            </w:r>
            <w:r>
              <w:rPr>
                <w:noProof/>
                <w:sz w:val="2"/>
                <w:szCs w:val="24"/>
              </w:rPr>
              <w:t>74143701-78f7-4436-80da-6760508eae2f</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2066 </w:t>
            </w:r>
            <w:r>
              <w:rPr>
                <w:noProof/>
                <w:sz w:val="16"/>
              </w:rPr>
              <w:br/>
            </w:r>
            <w:r>
              <w:rPr>
                <w:noProof/>
                <w:sz w:val="2"/>
                <w:szCs w:val="24"/>
              </w:rPr>
              <w:t>83ae6878-81c0-4ea9-b19b-e7f6c9675f49</w:t>
            </w:r>
          </w:p>
        </w:tc>
        <w:tc>
          <w:tcPr>
            <w:tcW w:w="7407" w:type="dxa"/>
            <w:shd w:val="clear" w:color="auto" w:fill="F2F2F2" w:themeFill="background1" w:themeFillShade="F2"/>
          </w:tcPr>
          <w:p w:rsidR="00000000" w:rsidRDefault="007D3E85">
            <w:pPr>
              <w:rPr>
                <w:noProof/>
                <w:szCs w:val="24"/>
              </w:rPr>
            </w:pPr>
            <w:r>
              <w:rPr>
                <w:noProof/>
                <w:szCs w:val="24"/>
              </w:rPr>
              <w:t>ID</w:t>
            </w:r>
          </w:p>
        </w:tc>
        <w:tc>
          <w:tcPr>
            <w:tcW w:w="7407" w:type="dxa"/>
          </w:tcPr>
          <w:p w:rsidR="00000000" w:rsidRDefault="007D3E85">
            <w:pPr>
              <w:rPr>
                <w:szCs w:val="24"/>
                <w:lang w:val="ja-JP"/>
              </w:rPr>
            </w:pPr>
            <w:r>
              <w:rPr>
                <w:szCs w:val="24"/>
                <w:lang w:val="ja-JP"/>
              </w:rPr>
              <w:t>ID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2067 </w:t>
            </w:r>
            <w:r>
              <w:rPr>
                <w:noProof/>
                <w:sz w:val="16"/>
              </w:rPr>
              <w:br/>
            </w:r>
            <w:r>
              <w:rPr>
                <w:noProof/>
                <w:sz w:val="2"/>
                <w:szCs w:val="24"/>
              </w:rPr>
              <w:t>2fd4117e-22ed-4e1d-9f82-4d2e59424db6</w:t>
            </w:r>
          </w:p>
        </w:tc>
        <w:tc>
          <w:tcPr>
            <w:tcW w:w="7407" w:type="dxa"/>
            <w:shd w:val="clear" w:color="auto" w:fill="F2F2F2" w:themeFill="background1" w:themeFillShade="F2"/>
          </w:tcPr>
          <w:p w:rsidR="00000000" w:rsidRDefault="007D3E85">
            <w:pPr>
              <w:rPr>
                <w:noProof/>
                <w:szCs w:val="24"/>
              </w:rPr>
            </w:pPr>
            <w:r>
              <w:rPr>
                <w:noProof/>
                <w:szCs w:val="24"/>
              </w:rPr>
              <w:t>Template</w:t>
            </w:r>
          </w:p>
        </w:tc>
        <w:tc>
          <w:tcPr>
            <w:tcW w:w="7407" w:type="dxa"/>
          </w:tcPr>
          <w:p w:rsidR="00000000" w:rsidRDefault="007D3E85">
            <w:pPr>
              <w:rPr>
                <w:szCs w:val="24"/>
                <w:lang w:val="ja-JP"/>
              </w:rPr>
            </w:pPr>
            <w:r>
              <w:rPr>
                <w:rFonts w:ascii="MS Gothic" w:eastAsia="MS Gothic" w:hint="eastAsia"/>
                <w:szCs w:val="24"/>
                <w:lang w:val="ja-JP"/>
              </w:rPr>
              <w:t>テンプレート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2068 </w:t>
            </w:r>
            <w:r>
              <w:rPr>
                <w:noProof/>
                <w:sz w:val="16"/>
              </w:rPr>
              <w:br/>
            </w:r>
            <w:r>
              <w:rPr>
                <w:noProof/>
                <w:sz w:val="2"/>
                <w:szCs w:val="24"/>
              </w:rPr>
              <w:t>f8ee5474-e8fe-4e91-9638-9d92b7282eec</w:t>
            </w:r>
          </w:p>
        </w:tc>
        <w:tc>
          <w:tcPr>
            <w:tcW w:w="7407" w:type="dxa"/>
            <w:shd w:val="clear" w:color="auto" w:fill="F2F2F2" w:themeFill="background1" w:themeFillShade="F2"/>
          </w:tcPr>
          <w:p w:rsidR="00000000" w:rsidRDefault="007D3E85">
            <w:pPr>
              <w:rPr>
                <w:noProof/>
                <w:szCs w:val="24"/>
              </w:rPr>
            </w:pPr>
            <w:r>
              <w:rPr>
                <w:noProof/>
                <w:szCs w:val="24"/>
              </w:rPr>
              <w:t>URLs</w:t>
            </w:r>
          </w:p>
        </w:tc>
        <w:tc>
          <w:tcPr>
            <w:tcW w:w="7407" w:type="dxa"/>
          </w:tcPr>
          <w:p w:rsidR="00000000" w:rsidRDefault="007D3E85">
            <w:pPr>
              <w:rPr>
                <w:szCs w:val="24"/>
                <w:lang w:val="ja-JP"/>
              </w:rPr>
            </w:pPr>
            <w:r>
              <w:rPr>
                <w:szCs w:val="24"/>
                <w:lang w:val="ja-JP"/>
              </w:rPr>
              <w:t>URL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2069 </w:t>
            </w:r>
            <w:r>
              <w:rPr>
                <w:noProof/>
                <w:sz w:val="16"/>
              </w:rPr>
              <w:br/>
            </w:r>
            <w:r>
              <w:rPr>
                <w:noProof/>
                <w:sz w:val="2"/>
                <w:szCs w:val="24"/>
              </w:rPr>
              <w:t>9d0c2f2b-32b9-4959-8060-18ca461f728d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2070 </w:t>
            </w:r>
            <w:r>
              <w:rPr>
                <w:noProof/>
                <w:sz w:val="16"/>
              </w:rPr>
              <w:br/>
            </w:r>
            <w:r>
              <w:rPr>
                <w:noProof/>
                <w:sz w:val="2"/>
                <w:szCs w:val="24"/>
              </w:rPr>
              <w:t>3f793e70-718e-40ac-994f-0280ade695c0</w:t>
            </w:r>
          </w:p>
        </w:tc>
        <w:tc>
          <w:tcPr>
            <w:tcW w:w="7407" w:type="dxa"/>
            <w:shd w:val="clear" w:color="auto" w:fill="F2F2F2" w:themeFill="background1" w:themeFillShade="F2"/>
          </w:tcPr>
          <w:p w:rsidR="00000000" w:rsidRDefault="007D3E85">
            <w:pPr>
              <w:rPr>
                <w:noProof/>
                <w:szCs w:val="24"/>
              </w:rPr>
            </w:pPr>
            <w:r>
              <w:rPr>
                <w:noProof/>
                <w:szCs w:val="24"/>
              </w:rPr>
              <w:t xml:space="preserve">Creating Custom Themes for In-Page Experiences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ページ内エクスペリエンスのカスタムテーマの作成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2071 </w:t>
            </w:r>
            <w:r>
              <w:rPr>
                <w:noProof/>
                <w:sz w:val="16"/>
              </w:rPr>
              <w:br/>
            </w:r>
            <w:r>
              <w:rPr>
                <w:noProof/>
                <w:sz w:val="2"/>
                <w:szCs w:val="24"/>
              </w:rPr>
              <w:t>4a92437c-9250</w:t>
            </w:r>
            <w:r>
              <w:rPr>
                <w:noProof/>
                <w:sz w:val="2"/>
                <w:szCs w:val="24"/>
              </w:rPr>
              <w:t>-4fa0-9dd9-a3e9753fbda7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Custom Themes for In-Page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ページはめ込みエクスペリエンス用のカスタムテーマの作成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2072 </w:t>
            </w:r>
            <w:r>
              <w:rPr>
                <w:noProof/>
                <w:sz w:val="16"/>
              </w:rPr>
              <w:br/>
            </w:r>
            <w:r>
              <w:rPr>
                <w:noProof/>
                <w:sz w:val="2"/>
                <w:szCs w:val="24"/>
              </w:rPr>
              <w:t>4338080b-536f-41cd-94c9-ceab75759cbd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2073 </w:t>
            </w:r>
            <w:r>
              <w:rPr>
                <w:noProof/>
                <w:sz w:val="16"/>
              </w:rPr>
              <w:br/>
            </w:r>
            <w:r>
              <w:rPr>
                <w:noProof/>
                <w:sz w:val="2"/>
                <w:szCs w:val="24"/>
              </w:rPr>
              <w:t>4e93633b-a455-46d0-bcb7-7eb05e3db372</w:t>
            </w:r>
          </w:p>
        </w:tc>
        <w:tc>
          <w:tcPr>
            <w:tcW w:w="7407" w:type="dxa"/>
            <w:shd w:val="clear" w:color="auto" w:fill="F2F2F2" w:themeFill="background1" w:themeFillShade="F2"/>
          </w:tcPr>
          <w:p w:rsidR="00000000" w:rsidRDefault="007D3E85">
            <w:pPr>
              <w:rPr>
                <w:noProof/>
                <w:szCs w:val="24"/>
              </w:rPr>
            </w:pPr>
            <w:r>
              <w:rPr>
                <w:noProof/>
                <w:szCs w:val="24"/>
              </w:rPr>
              <w:t xml:space="preserve">Themes provide a pre-defined set of colors and fonts which can be used to quickly style </w:t>
            </w:r>
            <w:r>
              <w:rPr>
                <w:rStyle w:val="mqInternal"/>
                <w:noProof/>
                <w:szCs w:val="24"/>
              </w:rPr>
              <w:t>[1}</w:t>
            </w:r>
            <w:r>
              <w:rPr>
                <w:noProof/>
                <w:szCs w:val="24"/>
              </w:rPr>
              <w:t>In-Page Experiences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テーマには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ページ内エクスペリエンスのスタイルをすばやく設定するために使用できる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あらかじめ定義された色とフォントのセットが提供されます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2074 </w:t>
            </w:r>
            <w:r>
              <w:rPr>
                <w:noProof/>
                <w:sz w:val="16"/>
              </w:rPr>
              <w:br/>
            </w:r>
            <w:r>
              <w:rPr>
                <w:noProof/>
                <w:sz w:val="2"/>
                <w:szCs w:val="24"/>
              </w:rPr>
              <w:t>5578cf82-627e-40e5-b065-33d4d1440e26</w:t>
            </w:r>
          </w:p>
        </w:tc>
        <w:tc>
          <w:tcPr>
            <w:tcW w:w="7407" w:type="dxa"/>
            <w:shd w:val="clear" w:color="auto" w:fill="F2F2F2" w:themeFill="background1" w:themeFillShade="F2"/>
          </w:tcPr>
          <w:p w:rsidR="00000000" w:rsidRDefault="007D3E85">
            <w:pPr>
              <w:rPr>
                <w:noProof/>
                <w:szCs w:val="24"/>
              </w:rPr>
            </w:pPr>
            <w:r>
              <w:rPr>
                <w:noProof/>
                <w:szCs w:val="24"/>
              </w:rPr>
              <w:t>Gallery provides a se</w:t>
            </w:r>
            <w:r>
              <w:rPr>
                <w:noProof/>
                <w:szCs w:val="24"/>
              </w:rPr>
              <w:t>t of default themes but you can also create your own, custom themes.</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には既定のテーマのセットが用意されていますが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独自のカスタムテーマを作成することもできます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2075 </w:t>
            </w:r>
            <w:r>
              <w:rPr>
                <w:noProof/>
                <w:sz w:val="16"/>
              </w:rPr>
              <w:br/>
            </w:r>
            <w:r>
              <w:rPr>
                <w:noProof/>
                <w:sz w:val="2"/>
                <w:szCs w:val="24"/>
              </w:rPr>
              <w:t>10c0ab7f-20e3-4aa1-b942-d6a6e5cb7e06</w:t>
            </w:r>
          </w:p>
        </w:tc>
        <w:tc>
          <w:tcPr>
            <w:tcW w:w="7407" w:type="dxa"/>
            <w:shd w:val="clear" w:color="auto" w:fill="F2F2F2" w:themeFill="background1" w:themeFillShade="F2"/>
          </w:tcPr>
          <w:p w:rsidR="00000000" w:rsidRDefault="007D3E85">
            <w:pPr>
              <w:rPr>
                <w:noProof/>
                <w:szCs w:val="24"/>
              </w:rPr>
            </w:pPr>
            <w:r>
              <w:rPr>
                <w:noProof/>
                <w:szCs w:val="24"/>
              </w:rPr>
              <w:t>Any custom themes that are created are shared across a Video Cloud account.</w:t>
            </w:r>
          </w:p>
        </w:tc>
        <w:tc>
          <w:tcPr>
            <w:tcW w:w="7407" w:type="dxa"/>
          </w:tcPr>
          <w:p w:rsidR="00000000" w:rsidRDefault="007D3E85">
            <w:pPr>
              <w:rPr>
                <w:szCs w:val="24"/>
                <w:lang w:val="ja-JP"/>
              </w:rPr>
            </w:pPr>
            <w:r>
              <w:rPr>
                <w:rFonts w:ascii="MS Gothic" w:eastAsia="MS Gothic" w:hint="eastAsia"/>
                <w:szCs w:val="24"/>
                <w:lang w:val="ja-JP"/>
              </w:rPr>
              <w:t>作成したカスタムテーマは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アカウント間で共有されます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2076 </w:t>
            </w:r>
            <w:r>
              <w:rPr>
                <w:noProof/>
                <w:sz w:val="16"/>
              </w:rPr>
              <w:br/>
            </w:r>
            <w:r>
              <w:rPr>
                <w:noProof/>
                <w:sz w:val="2"/>
                <w:szCs w:val="24"/>
              </w:rPr>
              <w:t>cfb1dacd-4e1a-47f0-960a-457591e19f4c</w:t>
            </w:r>
          </w:p>
        </w:tc>
        <w:tc>
          <w:tcPr>
            <w:tcW w:w="7407" w:type="dxa"/>
            <w:shd w:val="clear" w:color="auto" w:fill="F2F2F2" w:themeFill="background1" w:themeFillShade="F2"/>
          </w:tcPr>
          <w:p w:rsidR="00000000" w:rsidRDefault="007D3E85">
            <w:pPr>
              <w:rPr>
                <w:noProof/>
                <w:szCs w:val="24"/>
              </w:rPr>
            </w:pPr>
            <w:r>
              <w:rPr>
                <w:noProof/>
                <w:szCs w:val="24"/>
              </w:rPr>
              <w:t xml:space="preserve">Once a theme is applied to an </w:t>
            </w:r>
            <w:r>
              <w:rPr>
                <w:rStyle w:val="mqInternal"/>
                <w:noProof/>
                <w:szCs w:val="24"/>
              </w:rPr>
              <w:t>[1}</w:t>
            </w:r>
            <w:r>
              <w:rPr>
                <w:noProof/>
                <w:szCs w:val="24"/>
              </w:rPr>
              <w:t>In-Page Experience</w:t>
            </w:r>
            <w:r>
              <w:rPr>
                <w:rStyle w:val="mqInternal"/>
                <w:noProof/>
                <w:szCs w:val="24"/>
              </w:rPr>
              <w:t>{2]</w:t>
            </w:r>
            <w:r>
              <w:rPr>
                <w:noProof/>
                <w:szCs w:val="24"/>
              </w:rPr>
              <w:t xml:space="preserve">, you can then use the </w:t>
            </w:r>
            <w:r>
              <w:rPr>
                <w:rStyle w:val="mqInternal"/>
                <w:noProof/>
                <w:szCs w:val="24"/>
              </w:rPr>
              <w:t>[3}</w:t>
            </w:r>
            <w:r>
              <w:rPr>
                <w:noProof/>
                <w:szCs w:val="24"/>
              </w:rPr>
              <w:t>styling options</w:t>
            </w:r>
            <w:r>
              <w:rPr>
                <w:rStyle w:val="mqInternal"/>
                <w:noProof/>
                <w:szCs w:val="24"/>
              </w:rPr>
              <w:t>{</w:t>
            </w:r>
            <w:r>
              <w:rPr>
                <w:rStyle w:val="mqInternal"/>
                <w:noProof/>
                <w:szCs w:val="24"/>
              </w:rPr>
              <w:t>4]</w:t>
            </w:r>
            <w:r>
              <w:rPr>
                <w:noProof/>
                <w:szCs w:val="24"/>
              </w:rPr>
              <w:t xml:space="preserve"> to further customize the appearance of the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テーマをページ内エクスペリエンスに適用したら</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w:t>
            </w:r>
            <w:r>
              <w:rPr>
                <w:rFonts w:ascii="MS Gothic" w:eastAsia="MS Gothic" w:hint="eastAsia"/>
                <w:szCs w:val="24"/>
                <w:lang w:val="ja-JP"/>
              </w:rPr>
              <w:t>スタイル設定オプションを使用して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エクスペリエンスの外観をさらにカスタマイズできます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2077 </w:t>
            </w:r>
            <w:r>
              <w:rPr>
                <w:noProof/>
                <w:sz w:val="16"/>
              </w:rPr>
              <w:br/>
            </w:r>
            <w:r>
              <w:rPr>
                <w:noProof/>
                <w:sz w:val="2"/>
                <w:szCs w:val="24"/>
              </w:rPr>
              <w:t>5eb4a26f-e474-4b9f-8fd8-cac512629881</w:t>
            </w:r>
          </w:p>
        </w:tc>
        <w:tc>
          <w:tcPr>
            <w:tcW w:w="7407" w:type="dxa"/>
            <w:shd w:val="clear" w:color="auto" w:fill="F2F2F2" w:themeFill="background1" w:themeFillShade="F2"/>
          </w:tcPr>
          <w:p w:rsidR="00000000" w:rsidRDefault="007D3E85">
            <w:pPr>
              <w:rPr>
                <w:noProof/>
                <w:szCs w:val="24"/>
              </w:rPr>
            </w:pPr>
            <w:r>
              <w:rPr>
                <w:noProof/>
                <w:szCs w:val="24"/>
              </w:rPr>
              <w:t>Creating a custom theme</w:t>
            </w:r>
          </w:p>
        </w:tc>
        <w:tc>
          <w:tcPr>
            <w:tcW w:w="7407" w:type="dxa"/>
          </w:tcPr>
          <w:p w:rsidR="00000000" w:rsidRDefault="007D3E85">
            <w:pPr>
              <w:rPr>
                <w:szCs w:val="24"/>
                <w:lang w:val="ja-JP"/>
              </w:rPr>
            </w:pPr>
            <w:r>
              <w:rPr>
                <w:rFonts w:ascii="MS Gothic" w:eastAsia="MS Gothic" w:hint="eastAsia"/>
                <w:szCs w:val="24"/>
                <w:lang w:val="ja-JP"/>
              </w:rPr>
              <w:t>カスタムテーマの作成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2078 </w:t>
            </w:r>
            <w:r>
              <w:rPr>
                <w:noProof/>
                <w:sz w:val="16"/>
              </w:rPr>
              <w:br/>
            </w:r>
            <w:r>
              <w:rPr>
                <w:noProof/>
                <w:sz w:val="2"/>
                <w:szCs w:val="24"/>
              </w:rPr>
              <w:t>d9d9e365-0010-4bb0-9e0d-412dfdef28c4</w:t>
            </w:r>
          </w:p>
        </w:tc>
        <w:tc>
          <w:tcPr>
            <w:tcW w:w="7407" w:type="dxa"/>
            <w:shd w:val="clear" w:color="auto" w:fill="F2F2F2" w:themeFill="background1" w:themeFillShade="F2"/>
          </w:tcPr>
          <w:p w:rsidR="00000000" w:rsidRDefault="007D3E85">
            <w:pPr>
              <w:rPr>
                <w:noProof/>
                <w:szCs w:val="24"/>
              </w:rPr>
            </w:pPr>
            <w:r>
              <w:rPr>
                <w:noProof/>
                <w:szCs w:val="24"/>
              </w:rPr>
              <w:t>To create a custom theme, follow these steps:</w:t>
            </w:r>
          </w:p>
        </w:tc>
        <w:tc>
          <w:tcPr>
            <w:tcW w:w="7407" w:type="dxa"/>
          </w:tcPr>
          <w:p w:rsidR="00000000" w:rsidRDefault="007D3E85">
            <w:pPr>
              <w:rPr>
                <w:szCs w:val="24"/>
                <w:lang w:val="ja-JP"/>
              </w:rPr>
            </w:pPr>
            <w:r>
              <w:rPr>
                <w:rFonts w:ascii="MS Gothic" w:eastAsia="MS Gothic" w:hint="eastAsia"/>
                <w:szCs w:val="24"/>
                <w:lang w:val="ja-JP"/>
              </w:rPr>
              <w:t>カスタムテーマを作成するには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2079 </w:t>
            </w:r>
            <w:r>
              <w:rPr>
                <w:noProof/>
                <w:sz w:val="16"/>
              </w:rPr>
              <w:br/>
            </w:r>
            <w:r>
              <w:rPr>
                <w:noProof/>
                <w:sz w:val="2"/>
                <w:szCs w:val="24"/>
              </w:rPr>
              <w:t>37904afd-ec4f-47ac-8ba2-510cfdb656e8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2080 </w:t>
            </w:r>
            <w:r>
              <w:rPr>
                <w:noProof/>
                <w:sz w:val="16"/>
              </w:rPr>
              <w:br/>
            </w:r>
            <w:r>
              <w:rPr>
                <w:noProof/>
                <w:sz w:val="2"/>
                <w:szCs w:val="24"/>
              </w:rPr>
              <w:t>6cbf8397-aa97-4308-a100-96e5f3363b06</w:t>
            </w:r>
          </w:p>
        </w:tc>
        <w:tc>
          <w:tcPr>
            <w:tcW w:w="7407" w:type="dxa"/>
            <w:shd w:val="clear" w:color="auto" w:fill="F2F2F2" w:themeFill="background1" w:themeFillShade="F2"/>
          </w:tcPr>
          <w:p w:rsidR="00000000" w:rsidRDefault="007D3E85">
            <w:pPr>
              <w:rPr>
                <w:noProof/>
                <w:szCs w:val="24"/>
              </w:rPr>
            </w:pPr>
            <w:r>
              <w:rPr>
                <w:noProof/>
                <w:szCs w:val="24"/>
              </w:rPr>
              <w:t>If you have existing themes, it may be quic</w:t>
            </w:r>
            <w:r>
              <w:rPr>
                <w:noProof/>
                <w:szCs w:val="24"/>
              </w:rPr>
              <w:t xml:space="preserve">ker to </w:t>
            </w:r>
            <w:r>
              <w:rPr>
                <w:rStyle w:val="mqInternal"/>
                <w:noProof/>
                <w:szCs w:val="24"/>
              </w:rPr>
              <w:t>[1}</w:t>
            </w:r>
            <w:r>
              <w:rPr>
                <w:noProof/>
                <w:szCs w:val="24"/>
              </w:rPr>
              <w:t>duplicate a theme</w:t>
            </w:r>
            <w:r>
              <w:rPr>
                <w:rStyle w:val="mqInternal"/>
                <w:noProof/>
                <w:szCs w:val="24"/>
              </w:rPr>
              <w:t>{2]</w:t>
            </w:r>
            <w:r>
              <w:rPr>
                <w:noProof/>
                <w:szCs w:val="24"/>
              </w:rPr>
              <w:t xml:space="preserve"> and then make edits vs. creating a new theme.</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既存のテーマがある場合は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テーマを複製してから編集を行い</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新しいテーマを作成するよりも早い場合があります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2081 </w:t>
            </w:r>
            <w:r>
              <w:rPr>
                <w:noProof/>
                <w:sz w:val="16"/>
              </w:rPr>
              <w:br/>
            </w:r>
            <w:r>
              <w:rPr>
                <w:noProof/>
                <w:sz w:val="2"/>
                <w:szCs w:val="24"/>
              </w:rPr>
              <w:t>4a4678c1-af08-43a5-a5f5-9a4283a41ab2</w:t>
            </w:r>
          </w:p>
        </w:tc>
        <w:tc>
          <w:tcPr>
            <w:tcW w:w="7407" w:type="dxa"/>
            <w:shd w:val="clear" w:color="auto" w:fill="F2F2F2" w:themeFill="background1" w:themeFillShade="F2"/>
          </w:tcPr>
          <w:p w:rsidR="00000000" w:rsidRDefault="007D3E85">
            <w:pPr>
              <w:rPr>
                <w:noProof/>
                <w:szCs w:val="24"/>
              </w:rPr>
            </w:pPr>
            <w:r>
              <w:rPr>
                <w:noProof/>
                <w:szCs w:val="24"/>
              </w:rPr>
              <w:t xml:space="preserve">Edit the experience and then 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エクスペリエンスを編集して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2082 </w:t>
            </w:r>
            <w:r>
              <w:rPr>
                <w:noProof/>
                <w:sz w:val="16"/>
              </w:rPr>
              <w:br/>
            </w:r>
            <w:r>
              <w:rPr>
                <w:noProof/>
                <w:sz w:val="2"/>
                <w:szCs w:val="24"/>
              </w:rPr>
              <w:t>7d911b24-96ca-4e97-b150-fdfd72b79a9f</w:t>
            </w:r>
          </w:p>
        </w:tc>
        <w:tc>
          <w:tcPr>
            <w:tcW w:w="7407" w:type="dxa"/>
            <w:shd w:val="clear" w:color="auto" w:fill="F2F2F2" w:themeFill="background1" w:themeFillShade="F2"/>
          </w:tcPr>
          <w:p w:rsidR="00000000" w:rsidRDefault="007D3E85">
            <w:pPr>
              <w:rPr>
                <w:noProof/>
                <w:szCs w:val="24"/>
              </w:rPr>
            </w:pPr>
            <w:r>
              <w:rPr>
                <w:noProof/>
                <w:szCs w:val="24"/>
              </w:rPr>
              <w:t>The current theme is displayed at the top of the styling menu.</w:t>
            </w:r>
          </w:p>
        </w:tc>
        <w:tc>
          <w:tcPr>
            <w:tcW w:w="7407" w:type="dxa"/>
          </w:tcPr>
          <w:p w:rsidR="00000000" w:rsidRDefault="007D3E85">
            <w:pPr>
              <w:rPr>
                <w:szCs w:val="24"/>
                <w:lang w:val="ja-JP"/>
              </w:rPr>
            </w:pPr>
            <w:r>
              <w:rPr>
                <w:rFonts w:ascii="MS Gothic" w:eastAsia="MS Gothic" w:hint="eastAsia"/>
                <w:szCs w:val="24"/>
                <w:lang w:val="ja-JP"/>
              </w:rPr>
              <w:t>現在のテーマは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スタイル設定メニューの上部に表示されます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2083 </w:t>
            </w:r>
            <w:r>
              <w:rPr>
                <w:noProof/>
                <w:sz w:val="16"/>
              </w:rPr>
              <w:br/>
            </w:r>
            <w:r>
              <w:rPr>
                <w:noProof/>
                <w:sz w:val="2"/>
                <w:szCs w:val="24"/>
              </w:rPr>
              <w:t>54d73682-b235-4fa6-9867-775ea61644ac</w:t>
            </w:r>
          </w:p>
        </w:tc>
        <w:tc>
          <w:tcPr>
            <w:tcW w:w="7407" w:type="dxa"/>
            <w:shd w:val="clear" w:color="auto" w:fill="F2F2F2" w:themeFill="background1" w:themeFillShade="F2"/>
          </w:tcPr>
          <w:p w:rsidR="00000000" w:rsidRDefault="007D3E85">
            <w:pPr>
              <w:rPr>
                <w:noProof/>
                <w:szCs w:val="24"/>
              </w:rPr>
            </w:pPr>
            <w:r>
              <w:rPr>
                <w:noProof/>
                <w:szCs w:val="24"/>
              </w:rPr>
              <w:t>Click on the theme.</w:t>
            </w:r>
          </w:p>
        </w:tc>
        <w:tc>
          <w:tcPr>
            <w:tcW w:w="7407" w:type="dxa"/>
          </w:tcPr>
          <w:p w:rsidR="00000000" w:rsidRDefault="007D3E85">
            <w:pPr>
              <w:rPr>
                <w:szCs w:val="24"/>
                <w:lang w:val="ja-JP"/>
              </w:rPr>
            </w:pPr>
            <w:r>
              <w:rPr>
                <w:rFonts w:ascii="MS Gothic" w:eastAsia="MS Gothic" w:hint="eastAsia"/>
                <w:szCs w:val="24"/>
                <w:lang w:val="ja-JP"/>
              </w:rPr>
              <w:t>テーマをクリックします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2084 </w:t>
            </w:r>
            <w:r>
              <w:rPr>
                <w:noProof/>
                <w:sz w:val="16"/>
              </w:rPr>
              <w:br/>
            </w:r>
            <w:r>
              <w:rPr>
                <w:noProof/>
                <w:sz w:val="2"/>
                <w:szCs w:val="24"/>
              </w:rPr>
              <w:t>3619f6b0-0c15-4eb4-a2c3-a96bae16eea0</w:t>
            </w:r>
          </w:p>
        </w:tc>
        <w:tc>
          <w:tcPr>
            <w:tcW w:w="7407" w:type="dxa"/>
            <w:shd w:val="clear" w:color="auto" w:fill="F2F2F2" w:themeFill="background1" w:themeFillShade="F2"/>
          </w:tcPr>
          <w:p w:rsidR="00000000" w:rsidRDefault="007D3E85">
            <w:pPr>
              <w:rPr>
                <w:noProof/>
                <w:szCs w:val="24"/>
              </w:rPr>
            </w:pPr>
            <w:r>
              <w:rPr>
                <w:noProof/>
                <w:szCs w:val="24"/>
              </w:rPr>
              <w:t>A list of all the themes will be displayed</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すべてのテーマのリストが表示されます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2085 </w:t>
            </w:r>
            <w:r>
              <w:rPr>
                <w:noProof/>
                <w:sz w:val="16"/>
              </w:rPr>
              <w:br/>
            </w:r>
            <w:r>
              <w:rPr>
                <w:noProof/>
                <w:sz w:val="2"/>
                <w:szCs w:val="24"/>
              </w:rPr>
              <w:t>f9e39a83-a067-4009-a1ca-56735a19363c</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Add a custom theme</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カスタムテーマを追加</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2086 </w:t>
            </w:r>
            <w:r>
              <w:rPr>
                <w:noProof/>
                <w:sz w:val="16"/>
              </w:rPr>
              <w:br/>
            </w:r>
            <w:r>
              <w:rPr>
                <w:noProof/>
                <w:sz w:val="2"/>
                <w:szCs w:val="24"/>
              </w:rPr>
              <w:t>0b07f077-d496-4568-9ad0-91715b5c3a84</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theme.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テーマの名前を入力します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2087 </w:t>
            </w:r>
            <w:r>
              <w:rPr>
                <w:noProof/>
                <w:sz w:val="16"/>
              </w:rPr>
              <w:br/>
            </w:r>
            <w:r>
              <w:rPr>
                <w:noProof/>
                <w:sz w:val="2"/>
                <w:szCs w:val="24"/>
              </w:rPr>
              <w:t>78f52622-ad69-4c3f-8702-afbe4fc545a8</w:t>
            </w:r>
          </w:p>
        </w:tc>
        <w:tc>
          <w:tcPr>
            <w:tcW w:w="7407" w:type="dxa"/>
            <w:shd w:val="clear" w:color="auto" w:fill="F2F2F2" w:themeFill="background1" w:themeFillShade="F2"/>
          </w:tcPr>
          <w:p w:rsidR="00000000" w:rsidRDefault="007D3E85">
            <w:pPr>
              <w:rPr>
                <w:noProof/>
                <w:szCs w:val="24"/>
              </w:rPr>
            </w:pPr>
            <w:r>
              <w:rPr>
                <w:noProof/>
                <w:szCs w:val="24"/>
              </w:rPr>
              <w:t>Edit the styles as appropriate.</w:t>
            </w:r>
          </w:p>
        </w:tc>
        <w:tc>
          <w:tcPr>
            <w:tcW w:w="7407" w:type="dxa"/>
          </w:tcPr>
          <w:p w:rsidR="00000000" w:rsidRDefault="007D3E85">
            <w:pPr>
              <w:rPr>
                <w:szCs w:val="24"/>
                <w:lang w:val="ja-JP"/>
              </w:rPr>
            </w:pPr>
            <w:r>
              <w:rPr>
                <w:rFonts w:ascii="MS Gothic" w:eastAsia="MS Gothic" w:hint="eastAsia"/>
                <w:szCs w:val="24"/>
                <w:lang w:val="ja-JP"/>
              </w:rPr>
              <w:t>必要に応じてスタイルを編集します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2088 </w:t>
            </w:r>
            <w:r>
              <w:rPr>
                <w:noProof/>
                <w:sz w:val="16"/>
              </w:rPr>
              <w:br/>
            </w:r>
            <w:r>
              <w:rPr>
                <w:noProof/>
                <w:sz w:val="2"/>
                <w:szCs w:val="24"/>
              </w:rPr>
              <w:t>450c24c2-a18e-4bdf-aa0e-b280dd14c889</w:t>
            </w:r>
          </w:p>
        </w:tc>
        <w:tc>
          <w:tcPr>
            <w:tcW w:w="7407" w:type="dxa"/>
            <w:shd w:val="clear" w:color="auto" w:fill="F2F2F2" w:themeFill="background1" w:themeFillShade="F2"/>
          </w:tcPr>
          <w:p w:rsidR="00000000" w:rsidRDefault="007D3E85">
            <w:pPr>
              <w:rPr>
                <w:noProof/>
                <w:szCs w:val="24"/>
              </w:rPr>
            </w:pPr>
            <w:r>
              <w:rPr>
                <w:noProof/>
                <w:szCs w:val="24"/>
              </w:rPr>
              <w:t>All changes made to the style settings will be saved automatically.</w:t>
            </w:r>
          </w:p>
        </w:tc>
        <w:tc>
          <w:tcPr>
            <w:tcW w:w="7407" w:type="dxa"/>
          </w:tcPr>
          <w:p w:rsidR="00000000" w:rsidRDefault="007D3E85">
            <w:pPr>
              <w:rPr>
                <w:szCs w:val="24"/>
                <w:lang w:val="ja-JP"/>
              </w:rPr>
            </w:pPr>
            <w:r>
              <w:rPr>
                <w:rFonts w:ascii="MS Gothic" w:eastAsia="MS Gothic" w:hint="eastAsia"/>
                <w:szCs w:val="24"/>
                <w:lang w:val="ja-JP"/>
              </w:rPr>
              <w:t>スタイル設定に加えられたすべての変更は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自動的に保存されます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2089 </w:t>
            </w:r>
            <w:r>
              <w:rPr>
                <w:noProof/>
                <w:sz w:val="16"/>
              </w:rPr>
              <w:br/>
            </w:r>
            <w:r>
              <w:rPr>
                <w:noProof/>
                <w:sz w:val="2"/>
                <w:szCs w:val="24"/>
              </w:rPr>
              <w:t>bb8f27b0-4721-4f59</w:t>
            </w:r>
            <w:r>
              <w:rPr>
                <w:noProof/>
                <w:sz w:val="2"/>
                <w:szCs w:val="24"/>
              </w:rPr>
              <w:t>-b0b3-18963039334d</w:t>
            </w:r>
          </w:p>
        </w:tc>
        <w:tc>
          <w:tcPr>
            <w:tcW w:w="7407" w:type="dxa"/>
            <w:shd w:val="clear" w:color="auto" w:fill="F2F2F2" w:themeFill="background1" w:themeFillShade="F2"/>
          </w:tcPr>
          <w:p w:rsidR="00000000" w:rsidRDefault="007D3E85">
            <w:pPr>
              <w:rPr>
                <w:noProof/>
                <w:szCs w:val="24"/>
              </w:rPr>
            </w:pPr>
            <w:r>
              <w:rPr>
                <w:noProof/>
                <w:szCs w:val="24"/>
              </w:rPr>
              <w:t xml:space="preserve">When done, click </w:t>
            </w:r>
            <w:r>
              <w:rPr>
                <w:rStyle w:val="mqInternal"/>
                <w:noProof/>
                <w:szCs w:val="24"/>
              </w:rPr>
              <w:t>[1}</w:t>
            </w:r>
            <w:r>
              <w:rPr>
                <w:noProof/>
                <w:szCs w:val="24"/>
              </w:rPr>
              <w:t>&lt; Back to Styles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&lt; </w:t>
            </w:r>
            <w:r>
              <w:rPr>
                <w:rFonts w:ascii="MS Gothic" w:eastAsia="MS Gothic" w:hint="eastAsia"/>
                <w:szCs w:val="24"/>
                <w:lang w:val="ja-JP"/>
              </w:rPr>
              <w:t>スタイルに戻る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2090 </w:t>
            </w:r>
            <w:r>
              <w:rPr>
                <w:noProof/>
                <w:sz w:val="16"/>
              </w:rPr>
              <w:br/>
            </w:r>
            <w:r>
              <w:rPr>
                <w:noProof/>
                <w:sz w:val="2"/>
                <w:szCs w:val="24"/>
              </w:rPr>
              <w:t>7f98d5c4-008e-4793-9cef-88fd73fc9736</w:t>
            </w:r>
          </w:p>
        </w:tc>
        <w:tc>
          <w:tcPr>
            <w:tcW w:w="7407" w:type="dxa"/>
            <w:shd w:val="clear" w:color="auto" w:fill="F2F2F2" w:themeFill="background1" w:themeFillShade="F2"/>
          </w:tcPr>
          <w:p w:rsidR="00000000" w:rsidRDefault="007D3E85">
            <w:pPr>
              <w:rPr>
                <w:noProof/>
                <w:szCs w:val="24"/>
              </w:rPr>
            </w:pPr>
            <w:r>
              <w:rPr>
                <w:noProof/>
                <w:szCs w:val="24"/>
              </w:rPr>
              <w:t xml:space="preserve">Applying a theme to an </w:t>
            </w:r>
            <w:r>
              <w:rPr>
                <w:rStyle w:val="mqInternal"/>
                <w:noProof/>
                <w:szCs w:val="24"/>
              </w:rPr>
              <w:t>[1}</w:t>
            </w:r>
            <w:r>
              <w:rPr>
                <w:noProof/>
                <w:szCs w:val="24"/>
              </w:rPr>
              <w:t>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ページ内エクスペリエンスにテーマを適用する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2091 </w:t>
            </w:r>
            <w:r>
              <w:rPr>
                <w:noProof/>
                <w:sz w:val="16"/>
              </w:rPr>
              <w:br/>
            </w:r>
            <w:r>
              <w:rPr>
                <w:noProof/>
                <w:sz w:val="2"/>
                <w:szCs w:val="24"/>
              </w:rPr>
              <w:t>2187d343-b7e1-42f2-ade1-e9b6bfbd</w:t>
            </w:r>
            <w:r>
              <w:rPr>
                <w:noProof/>
                <w:sz w:val="2"/>
                <w:szCs w:val="24"/>
              </w:rPr>
              <w:t>2615</w:t>
            </w:r>
          </w:p>
        </w:tc>
        <w:tc>
          <w:tcPr>
            <w:tcW w:w="7407" w:type="dxa"/>
            <w:shd w:val="clear" w:color="auto" w:fill="F2F2F2" w:themeFill="background1" w:themeFillShade="F2"/>
          </w:tcPr>
          <w:p w:rsidR="00000000" w:rsidRDefault="007D3E85">
            <w:pPr>
              <w:rPr>
                <w:noProof/>
                <w:szCs w:val="24"/>
              </w:rPr>
            </w:pPr>
            <w:r>
              <w:rPr>
                <w:noProof/>
                <w:szCs w:val="24"/>
              </w:rPr>
              <w:t xml:space="preserve">To apply a theme to an </w:t>
            </w:r>
            <w:r>
              <w:rPr>
                <w:rStyle w:val="mqInternal"/>
                <w:noProof/>
                <w:szCs w:val="24"/>
              </w:rPr>
              <w:t>[1}</w:t>
            </w:r>
            <w:r>
              <w:rPr>
                <w:noProof/>
                <w:szCs w:val="24"/>
              </w:rPr>
              <w:t>In-Page Experience</w:t>
            </w:r>
            <w:r>
              <w:rPr>
                <w:rStyle w:val="mqInternal"/>
                <w:noProof/>
                <w:szCs w:val="24"/>
              </w:rPr>
              <w:t>{2]</w:t>
            </w:r>
            <w:r>
              <w:rPr>
                <w:noProof/>
                <w:szCs w:val="24"/>
              </w:rPr>
              <w:t>, follow these steps: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ページ内エクスペリエンスにテーマを適用するには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2092 </w:t>
            </w:r>
            <w:r>
              <w:rPr>
                <w:noProof/>
                <w:sz w:val="16"/>
              </w:rPr>
              <w:br/>
            </w:r>
            <w:r>
              <w:rPr>
                <w:noProof/>
                <w:sz w:val="2"/>
                <w:szCs w:val="24"/>
              </w:rPr>
              <w:t>020c3a8a-7b8d-4116-86c6-8b00ff8fc5fa</w:t>
            </w:r>
          </w:p>
        </w:tc>
        <w:tc>
          <w:tcPr>
            <w:tcW w:w="7407" w:type="dxa"/>
            <w:shd w:val="clear" w:color="auto" w:fill="F2F2F2" w:themeFill="background1" w:themeFillShade="F2"/>
          </w:tcPr>
          <w:p w:rsidR="00000000" w:rsidRDefault="007D3E85">
            <w:pPr>
              <w:rPr>
                <w:noProof/>
                <w:szCs w:val="24"/>
              </w:rPr>
            </w:pPr>
            <w:r>
              <w:rPr>
                <w:noProof/>
                <w:szCs w:val="24"/>
              </w:rPr>
              <w:t xml:space="preserve">Edit the project and then 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プロジェクトを編集して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2093 </w:t>
            </w:r>
            <w:r>
              <w:rPr>
                <w:noProof/>
                <w:sz w:val="16"/>
              </w:rPr>
              <w:br/>
            </w:r>
            <w:r>
              <w:rPr>
                <w:noProof/>
                <w:sz w:val="2"/>
                <w:szCs w:val="24"/>
              </w:rPr>
              <w:t>c7b9e08e-a18d-40ce-9ce2-ace55d376ef7</w:t>
            </w:r>
          </w:p>
        </w:tc>
        <w:tc>
          <w:tcPr>
            <w:tcW w:w="7407" w:type="dxa"/>
            <w:shd w:val="clear" w:color="auto" w:fill="F2F2F2" w:themeFill="background1" w:themeFillShade="F2"/>
          </w:tcPr>
          <w:p w:rsidR="00000000" w:rsidRDefault="007D3E85">
            <w:pPr>
              <w:rPr>
                <w:noProof/>
                <w:szCs w:val="24"/>
              </w:rPr>
            </w:pPr>
            <w:r>
              <w:rPr>
                <w:noProof/>
                <w:szCs w:val="24"/>
              </w:rPr>
              <w:t>The current theme is displayed at the top of the styling menu.</w:t>
            </w:r>
          </w:p>
        </w:tc>
        <w:tc>
          <w:tcPr>
            <w:tcW w:w="7407" w:type="dxa"/>
          </w:tcPr>
          <w:p w:rsidR="00000000" w:rsidRDefault="007D3E85">
            <w:pPr>
              <w:rPr>
                <w:szCs w:val="24"/>
                <w:lang w:val="ja-JP"/>
              </w:rPr>
            </w:pPr>
            <w:r>
              <w:rPr>
                <w:rFonts w:ascii="MS Gothic" w:eastAsia="MS Gothic" w:hint="eastAsia"/>
                <w:szCs w:val="24"/>
                <w:lang w:val="ja-JP"/>
              </w:rPr>
              <w:t>現在のテーマは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スタイル設定メニューの上部に表示されます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2094 </w:t>
            </w:r>
            <w:r>
              <w:rPr>
                <w:noProof/>
                <w:sz w:val="16"/>
              </w:rPr>
              <w:br/>
            </w:r>
            <w:r>
              <w:rPr>
                <w:noProof/>
                <w:sz w:val="2"/>
                <w:szCs w:val="24"/>
              </w:rPr>
              <w:t>5c6f7821-12b3-4033-8f04-4c5a60ddd41e</w:t>
            </w:r>
          </w:p>
        </w:tc>
        <w:tc>
          <w:tcPr>
            <w:tcW w:w="7407" w:type="dxa"/>
            <w:shd w:val="clear" w:color="auto" w:fill="F2F2F2" w:themeFill="background1" w:themeFillShade="F2"/>
          </w:tcPr>
          <w:p w:rsidR="00000000" w:rsidRDefault="007D3E85">
            <w:pPr>
              <w:rPr>
                <w:noProof/>
                <w:szCs w:val="24"/>
              </w:rPr>
            </w:pPr>
            <w:r>
              <w:rPr>
                <w:noProof/>
                <w:szCs w:val="24"/>
              </w:rPr>
              <w:t>Click on the theme.</w:t>
            </w:r>
          </w:p>
        </w:tc>
        <w:tc>
          <w:tcPr>
            <w:tcW w:w="7407" w:type="dxa"/>
          </w:tcPr>
          <w:p w:rsidR="00000000" w:rsidRDefault="007D3E85">
            <w:pPr>
              <w:rPr>
                <w:szCs w:val="24"/>
                <w:lang w:val="ja-JP"/>
              </w:rPr>
            </w:pPr>
            <w:r>
              <w:rPr>
                <w:rFonts w:ascii="MS Gothic" w:eastAsia="MS Gothic" w:hint="eastAsia"/>
                <w:szCs w:val="24"/>
                <w:lang w:val="ja-JP"/>
              </w:rPr>
              <w:t>テーマをクリックします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2095 </w:t>
            </w:r>
            <w:r>
              <w:rPr>
                <w:noProof/>
                <w:sz w:val="16"/>
              </w:rPr>
              <w:br/>
            </w:r>
            <w:r>
              <w:rPr>
                <w:noProof/>
                <w:sz w:val="2"/>
                <w:szCs w:val="24"/>
              </w:rPr>
              <w:t>2112c2f2-fdb7-4e57-8</w:t>
            </w:r>
            <w:r>
              <w:rPr>
                <w:noProof/>
                <w:sz w:val="2"/>
                <w:szCs w:val="24"/>
              </w:rPr>
              <w:t>7db-dfecd5602f52</w:t>
            </w:r>
          </w:p>
        </w:tc>
        <w:tc>
          <w:tcPr>
            <w:tcW w:w="7407" w:type="dxa"/>
            <w:shd w:val="clear" w:color="auto" w:fill="F2F2F2" w:themeFill="background1" w:themeFillShade="F2"/>
          </w:tcPr>
          <w:p w:rsidR="00000000" w:rsidRDefault="007D3E85">
            <w:pPr>
              <w:rPr>
                <w:noProof/>
                <w:szCs w:val="24"/>
              </w:rPr>
            </w:pPr>
            <w:r>
              <w:rPr>
                <w:noProof/>
                <w:szCs w:val="24"/>
              </w:rPr>
              <w:t>A list of all the themes will be displayed.</w:t>
            </w:r>
          </w:p>
        </w:tc>
        <w:tc>
          <w:tcPr>
            <w:tcW w:w="7407" w:type="dxa"/>
          </w:tcPr>
          <w:p w:rsidR="00000000" w:rsidRDefault="007D3E85">
            <w:pPr>
              <w:rPr>
                <w:szCs w:val="24"/>
                <w:lang w:val="ja-JP"/>
              </w:rPr>
            </w:pPr>
            <w:r>
              <w:rPr>
                <w:rFonts w:ascii="MS Gothic" w:eastAsia="MS Gothic" w:hint="eastAsia"/>
                <w:szCs w:val="24"/>
                <w:lang w:val="ja-JP"/>
              </w:rPr>
              <w:t>すべてのテーマのリストが表示されます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2096 </w:t>
            </w:r>
            <w:r>
              <w:rPr>
                <w:noProof/>
                <w:sz w:val="16"/>
              </w:rPr>
              <w:br/>
            </w:r>
            <w:r>
              <w:rPr>
                <w:noProof/>
                <w:sz w:val="2"/>
                <w:szCs w:val="24"/>
              </w:rPr>
              <w:t>fcbec28b-8d85-4245-bf91-45a555100cdc</w:t>
            </w:r>
          </w:p>
        </w:tc>
        <w:tc>
          <w:tcPr>
            <w:tcW w:w="7407" w:type="dxa"/>
            <w:shd w:val="clear" w:color="auto" w:fill="F2F2F2" w:themeFill="background1" w:themeFillShade="F2"/>
          </w:tcPr>
          <w:p w:rsidR="00000000" w:rsidRDefault="007D3E85">
            <w:pPr>
              <w:rPr>
                <w:noProof/>
                <w:szCs w:val="24"/>
              </w:rPr>
            </w:pPr>
            <w:r>
              <w:rPr>
                <w:noProof/>
                <w:szCs w:val="24"/>
              </w:rPr>
              <w:t>Click on a new theme to select it.</w:t>
            </w:r>
          </w:p>
        </w:tc>
        <w:tc>
          <w:tcPr>
            <w:tcW w:w="7407" w:type="dxa"/>
          </w:tcPr>
          <w:p w:rsidR="00000000" w:rsidRDefault="007D3E85">
            <w:pPr>
              <w:rPr>
                <w:szCs w:val="24"/>
                <w:lang w:val="ja-JP"/>
              </w:rPr>
            </w:pPr>
            <w:r>
              <w:rPr>
                <w:rFonts w:ascii="MS Gothic" w:eastAsia="MS Gothic" w:hint="eastAsia"/>
                <w:szCs w:val="24"/>
                <w:lang w:val="ja-JP"/>
              </w:rPr>
              <w:t>新しいテーマをクリックして選択します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2097 </w:t>
            </w:r>
            <w:r>
              <w:rPr>
                <w:noProof/>
                <w:sz w:val="16"/>
              </w:rPr>
              <w:br/>
            </w:r>
            <w:r>
              <w:rPr>
                <w:noProof/>
                <w:sz w:val="2"/>
                <w:szCs w:val="24"/>
              </w:rPr>
              <w:t>8fd16c34-eda8-46d0-8e0d-e7630896b758</w:t>
            </w:r>
          </w:p>
        </w:tc>
        <w:tc>
          <w:tcPr>
            <w:tcW w:w="7407" w:type="dxa"/>
            <w:shd w:val="clear" w:color="auto" w:fill="F2F2F2" w:themeFill="background1" w:themeFillShade="F2"/>
          </w:tcPr>
          <w:p w:rsidR="00000000" w:rsidRDefault="007D3E85">
            <w:pPr>
              <w:rPr>
                <w:noProof/>
                <w:szCs w:val="24"/>
              </w:rPr>
            </w:pPr>
            <w:r>
              <w:rPr>
                <w:noProof/>
                <w:szCs w:val="24"/>
              </w:rPr>
              <w:t xml:space="preserve">When done, click </w:t>
            </w:r>
            <w:r>
              <w:rPr>
                <w:rStyle w:val="mqInternal"/>
                <w:noProof/>
                <w:szCs w:val="24"/>
              </w:rPr>
              <w:t>[1}</w:t>
            </w:r>
            <w:r>
              <w:rPr>
                <w:noProof/>
                <w:szCs w:val="24"/>
              </w:rPr>
              <w:t>&lt; Back to Styles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&lt; </w:t>
            </w:r>
            <w:r>
              <w:rPr>
                <w:rFonts w:ascii="MS Gothic" w:eastAsia="MS Gothic" w:hint="eastAsia"/>
                <w:szCs w:val="24"/>
                <w:lang w:val="ja-JP"/>
              </w:rPr>
              <w:t>スタイルに戻る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2098 </w:t>
            </w:r>
            <w:r>
              <w:rPr>
                <w:noProof/>
                <w:sz w:val="16"/>
              </w:rPr>
              <w:br/>
            </w:r>
            <w:r>
              <w:rPr>
                <w:noProof/>
                <w:sz w:val="2"/>
                <w:szCs w:val="24"/>
              </w:rPr>
              <w:t>b170ab36-4420-48c9-866d-b4c5a653e3cf</w:t>
            </w:r>
          </w:p>
        </w:tc>
        <w:tc>
          <w:tcPr>
            <w:tcW w:w="7407" w:type="dxa"/>
            <w:shd w:val="clear" w:color="auto" w:fill="F2F2F2" w:themeFill="background1" w:themeFillShade="F2"/>
          </w:tcPr>
          <w:p w:rsidR="00000000" w:rsidRDefault="007D3E85">
            <w:pPr>
              <w:rPr>
                <w:noProof/>
                <w:szCs w:val="24"/>
              </w:rPr>
            </w:pPr>
            <w:r>
              <w:rPr>
                <w:noProof/>
                <w:szCs w:val="24"/>
              </w:rPr>
              <w:t>Editing a theme</w:t>
            </w:r>
          </w:p>
        </w:tc>
        <w:tc>
          <w:tcPr>
            <w:tcW w:w="7407" w:type="dxa"/>
          </w:tcPr>
          <w:p w:rsidR="00000000" w:rsidRDefault="007D3E85">
            <w:pPr>
              <w:rPr>
                <w:szCs w:val="24"/>
                <w:lang w:val="ja-JP"/>
              </w:rPr>
            </w:pPr>
            <w:r>
              <w:rPr>
                <w:rFonts w:ascii="MS Gothic" w:eastAsia="MS Gothic" w:hint="eastAsia"/>
                <w:szCs w:val="24"/>
                <w:lang w:val="ja-JP"/>
              </w:rPr>
              <w:t>テーマを編集する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2099 </w:t>
            </w:r>
            <w:r>
              <w:rPr>
                <w:noProof/>
                <w:sz w:val="16"/>
              </w:rPr>
              <w:br/>
            </w:r>
            <w:r>
              <w:rPr>
                <w:noProof/>
                <w:sz w:val="2"/>
                <w:szCs w:val="24"/>
              </w:rPr>
              <w:t>97b979be-afe3-454c-b0df-aafac8109657</w:t>
            </w:r>
          </w:p>
        </w:tc>
        <w:tc>
          <w:tcPr>
            <w:tcW w:w="7407" w:type="dxa"/>
            <w:shd w:val="clear" w:color="auto" w:fill="F2F2F2" w:themeFill="background1" w:themeFillShade="F2"/>
          </w:tcPr>
          <w:p w:rsidR="00000000" w:rsidRDefault="007D3E85">
            <w:pPr>
              <w:rPr>
                <w:noProof/>
                <w:szCs w:val="24"/>
              </w:rPr>
            </w:pPr>
            <w:r>
              <w:rPr>
                <w:noProof/>
                <w:szCs w:val="24"/>
              </w:rPr>
              <w:t xml:space="preserve">When you edit a theme, any of the style changes will be applied to any existing In-Page Experiences that the theme has been applied to </w:t>
            </w:r>
            <w:r>
              <w:rPr>
                <w:rStyle w:val="mqInternal"/>
                <w:noProof/>
                <w:szCs w:val="24"/>
              </w:rPr>
              <w:t>[1}</w:t>
            </w:r>
            <w:r>
              <w:rPr>
                <w:noProof/>
                <w:szCs w:val="24"/>
              </w:rPr>
              <w:t>unless a specific styling setting was changed in the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テーマを編集すると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エクスペリエンスで特定のスタイル設定が変更されていない限り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テーマが適用された既存のページ内エクスペリエンスにスタイルの変更が適用されます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2100 </w:t>
            </w:r>
            <w:r>
              <w:rPr>
                <w:noProof/>
                <w:sz w:val="16"/>
              </w:rPr>
              <w:br/>
            </w:r>
            <w:r>
              <w:rPr>
                <w:noProof/>
                <w:sz w:val="2"/>
                <w:szCs w:val="24"/>
              </w:rPr>
              <w:t>db5fc51a-be6e-46f4-aa8b-ee8a59ed9d84</w:t>
            </w:r>
          </w:p>
        </w:tc>
        <w:tc>
          <w:tcPr>
            <w:tcW w:w="7407" w:type="dxa"/>
            <w:shd w:val="clear" w:color="auto" w:fill="F2F2F2" w:themeFill="background1" w:themeFillShade="F2"/>
          </w:tcPr>
          <w:p w:rsidR="00000000" w:rsidRDefault="007D3E85">
            <w:pPr>
              <w:rPr>
                <w:noProof/>
                <w:szCs w:val="24"/>
              </w:rPr>
            </w:pPr>
            <w:r>
              <w:rPr>
                <w:noProof/>
                <w:szCs w:val="24"/>
              </w:rPr>
              <w:t xml:space="preserve">For example, a corporate theme is created, </w:t>
            </w:r>
            <w:r>
              <w:rPr>
                <w:rStyle w:val="mqInternal"/>
                <w:noProof/>
                <w:szCs w:val="24"/>
              </w:rPr>
              <w:t>[1}</w:t>
            </w:r>
            <w:r>
              <w:rPr>
                <w:noProof/>
                <w:szCs w:val="24"/>
              </w:rPr>
              <w:t>Corporate Theme</w:t>
            </w:r>
            <w:r>
              <w:rPr>
                <w:rStyle w:val="mqInternal"/>
                <w:noProof/>
                <w:szCs w:val="24"/>
              </w:rPr>
              <w:t>{2]</w:t>
            </w:r>
            <w:r>
              <w:rPr>
                <w:noProof/>
                <w:szCs w:val="24"/>
              </w:rPr>
              <w:t>, and the overlay text color is set to red.</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コーポレートテーマ</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コーポレートテーマ</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が作</w:t>
            </w:r>
            <w:r>
              <w:rPr>
                <w:rFonts w:ascii="MS Gothic" w:eastAsia="MS Gothic" w:hint="eastAsia"/>
                <w:szCs w:val="24"/>
                <w:lang w:val="ja-JP"/>
              </w:rPr>
              <w:t>成され</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オーバーレイテキストの色が赤に設定されます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2101 </w:t>
            </w:r>
            <w:r>
              <w:rPr>
                <w:noProof/>
                <w:sz w:val="16"/>
              </w:rPr>
              <w:br/>
            </w:r>
            <w:r>
              <w:rPr>
                <w:noProof/>
                <w:sz w:val="2"/>
                <w:szCs w:val="24"/>
              </w:rPr>
              <w:t>ed567d57-ea65-4d85-ade1-f042a5aff497</w:t>
            </w:r>
          </w:p>
        </w:tc>
        <w:tc>
          <w:tcPr>
            <w:tcW w:w="7407" w:type="dxa"/>
            <w:shd w:val="clear" w:color="auto" w:fill="F2F2F2" w:themeFill="background1" w:themeFillShade="F2"/>
          </w:tcPr>
          <w:p w:rsidR="00000000" w:rsidRDefault="007D3E85">
            <w:pPr>
              <w:rPr>
                <w:noProof/>
                <w:szCs w:val="24"/>
              </w:rPr>
            </w:pPr>
            <w:r>
              <w:rPr>
                <w:noProof/>
                <w:szCs w:val="24"/>
              </w:rPr>
              <w:t>A new In-Page Experience is created and the overlay text color is changed to blue.</w:t>
            </w:r>
          </w:p>
        </w:tc>
        <w:tc>
          <w:tcPr>
            <w:tcW w:w="7407" w:type="dxa"/>
          </w:tcPr>
          <w:p w:rsidR="00000000" w:rsidRDefault="007D3E85">
            <w:pPr>
              <w:rPr>
                <w:szCs w:val="24"/>
                <w:lang w:val="ja-JP"/>
              </w:rPr>
            </w:pPr>
            <w:r>
              <w:rPr>
                <w:rFonts w:ascii="MS Gothic" w:eastAsia="MS Gothic" w:hint="eastAsia"/>
                <w:szCs w:val="24"/>
                <w:lang w:val="ja-JP"/>
              </w:rPr>
              <w:t>新しいページ内エクスペリエンスが作成され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オーバーレイテキストの色が青に変更されます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2102 </w:t>
            </w:r>
            <w:r>
              <w:rPr>
                <w:noProof/>
                <w:sz w:val="16"/>
              </w:rPr>
              <w:br/>
            </w:r>
            <w:r>
              <w:rPr>
                <w:noProof/>
                <w:sz w:val="2"/>
                <w:szCs w:val="24"/>
              </w:rPr>
              <w:t>0675e507-5033-4790-b711-f0e78eb6e03b</w:t>
            </w:r>
          </w:p>
        </w:tc>
        <w:tc>
          <w:tcPr>
            <w:tcW w:w="7407" w:type="dxa"/>
            <w:shd w:val="clear" w:color="auto" w:fill="F2F2F2" w:themeFill="background1" w:themeFillShade="F2"/>
          </w:tcPr>
          <w:p w:rsidR="00000000" w:rsidRDefault="007D3E85">
            <w:pPr>
              <w:rPr>
                <w:noProof/>
                <w:szCs w:val="24"/>
              </w:rPr>
            </w:pPr>
            <w:r>
              <w:rPr>
                <w:noProof/>
                <w:szCs w:val="24"/>
              </w:rPr>
              <w:t xml:space="preserve">If someone applies the </w:t>
            </w:r>
            <w:r>
              <w:rPr>
                <w:rStyle w:val="mqInternal"/>
                <w:noProof/>
                <w:szCs w:val="24"/>
              </w:rPr>
              <w:t>[1}</w:t>
            </w:r>
            <w:r>
              <w:rPr>
                <w:noProof/>
                <w:szCs w:val="24"/>
              </w:rPr>
              <w:t>Corporate Theme</w:t>
            </w:r>
            <w:r>
              <w:rPr>
                <w:rStyle w:val="mqInternal"/>
                <w:noProof/>
                <w:szCs w:val="24"/>
              </w:rPr>
              <w:t>{2]</w:t>
            </w:r>
            <w:r>
              <w:rPr>
                <w:noProof/>
                <w:szCs w:val="24"/>
              </w:rPr>
              <w:t xml:space="preserve"> to this new experience, all of the style changes will be replaced with the styles specified in the </w:t>
            </w:r>
            <w:r>
              <w:rPr>
                <w:rStyle w:val="mqInternal"/>
                <w:noProof/>
                <w:szCs w:val="24"/>
              </w:rPr>
              <w:t>[1}</w:t>
            </w:r>
            <w:r>
              <w:rPr>
                <w:noProof/>
                <w:szCs w:val="24"/>
              </w:rPr>
              <w:t>Corporate Theme</w:t>
            </w:r>
            <w:r>
              <w:rPr>
                <w:rStyle w:val="mqInternal"/>
                <w:noProof/>
                <w:szCs w:val="24"/>
              </w:rPr>
              <w:t>{2]</w:t>
            </w:r>
            <w:r>
              <w:rPr>
                <w:noProof/>
                <w:szCs w:val="24"/>
              </w:rPr>
              <w:t xml:space="preserve"> except the overlay text color as that style was chang</w:t>
            </w:r>
            <w:r>
              <w:rPr>
                <w:noProof/>
                <w:szCs w:val="24"/>
              </w:rPr>
              <w:t>ed earlier.</w:t>
            </w:r>
          </w:p>
        </w:tc>
        <w:tc>
          <w:tcPr>
            <w:tcW w:w="7407" w:type="dxa"/>
          </w:tcPr>
          <w:p w:rsidR="00000000" w:rsidRDefault="007D3E85">
            <w:pPr>
              <w:rPr>
                <w:szCs w:val="24"/>
                <w:lang w:val="ja-JP"/>
              </w:rPr>
            </w:pPr>
            <w:r>
              <w:rPr>
                <w:rFonts w:ascii="MS Gothic" w:eastAsia="MS Gothic" w:hint="eastAsia"/>
                <w:szCs w:val="24"/>
                <w:lang w:val="ja-JP"/>
              </w:rPr>
              <w:t>誰かが適用した場合</w:t>
            </w:r>
            <w:r>
              <w:rPr>
                <w:rStyle w:val="mqInternal"/>
                <w:noProof/>
                <w:szCs w:val="24"/>
                <w:lang w:val="ja-JP"/>
              </w:rPr>
              <w:t>[1}</w:t>
            </w:r>
            <w:r>
              <w:rPr>
                <w:rFonts w:ascii="MS Gothic" w:eastAsia="MS Gothic" w:hint="eastAsia"/>
                <w:szCs w:val="24"/>
                <w:lang w:val="ja-JP"/>
              </w:rPr>
              <w:t>企業テーマ</w:t>
            </w:r>
            <w:r>
              <w:rPr>
                <w:rStyle w:val="mqInternal"/>
                <w:noProof/>
                <w:szCs w:val="24"/>
                <w:lang w:val="ja-JP"/>
              </w:rPr>
              <w:t>{2]</w:t>
            </w:r>
            <w:r>
              <w:rPr>
                <w:rFonts w:ascii="MS Gothic" w:eastAsia="MS Gothic" w:hint="eastAsia"/>
                <w:szCs w:val="24"/>
                <w:lang w:val="ja-JP"/>
              </w:rPr>
              <w:t>この新しいエクスペリエンスでは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すべてのスタイル変更は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で指定されたスタイルに置き換えられます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企業テーマ</w:t>
            </w:r>
            <w:r>
              <w:rPr>
                <w:rStyle w:val="mqInternal"/>
                <w:noProof/>
                <w:szCs w:val="24"/>
                <w:lang w:val="ja-JP"/>
              </w:rPr>
              <w:t>{2]</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そのスタイルは以前に変更されたため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オーバーレイテキストの色は異なります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2103 </w:t>
            </w:r>
            <w:r>
              <w:rPr>
                <w:noProof/>
                <w:sz w:val="16"/>
              </w:rPr>
              <w:br/>
            </w:r>
            <w:r>
              <w:rPr>
                <w:noProof/>
                <w:sz w:val="2"/>
                <w:szCs w:val="24"/>
              </w:rPr>
              <w:t>f9f20a1e-12d4-42c2-86b0-654a535bdf6b</w:t>
            </w:r>
          </w:p>
        </w:tc>
        <w:tc>
          <w:tcPr>
            <w:tcW w:w="7407" w:type="dxa"/>
            <w:shd w:val="clear" w:color="auto" w:fill="F2F2F2" w:themeFill="background1" w:themeFillShade="F2"/>
          </w:tcPr>
          <w:p w:rsidR="00000000" w:rsidRDefault="007D3E85">
            <w:pPr>
              <w:rPr>
                <w:noProof/>
                <w:szCs w:val="24"/>
              </w:rPr>
            </w:pPr>
            <w:r>
              <w:rPr>
                <w:noProof/>
                <w:szCs w:val="24"/>
              </w:rPr>
              <w:t>To edit a theme, follow these steps:</w:t>
            </w:r>
          </w:p>
        </w:tc>
        <w:tc>
          <w:tcPr>
            <w:tcW w:w="7407" w:type="dxa"/>
          </w:tcPr>
          <w:p w:rsidR="00000000" w:rsidRDefault="007D3E85">
            <w:pPr>
              <w:rPr>
                <w:szCs w:val="24"/>
                <w:lang w:val="ja-JP"/>
              </w:rPr>
            </w:pPr>
            <w:r>
              <w:rPr>
                <w:rFonts w:ascii="MS Gothic" w:eastAsia="MS Gothic" w:hint="eastAsia"/>
                <w:szCs w:val="24"/>
                <w:lang w:val="ja-JP"/>
              </w:rPr>
              <w:t>テーマを編集するには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2104 </w:t>
            </w:r>
            <w:r>
              <w:rPr>
                <w:noProof/>
                <w:sz w:val="16"/>
              </w:rPr>
              <w:br/>
            </w:r>
            <w:r>
              <w:rPr>
                <w:noProof/>
                <w:sz w:val="2"/>
                <w:szCs w:val="24"/>
              </w:rPr>
              <w:t>0856b805-8d56-46ec-a336-0aebc917abf3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2105 </w:t>
            </w:r>
            <w:r>
              <w:rPr>
                <w:noProof/>
                <w:sz w:val="16"/>
              </w:rPr>
              <w:br/>
            </w:r>
            <w:r>
              <w:rPr>
                <w:noProof/>
                <w:sz w:val="2"/>
                <w:szCs w:val="24"/>
              </w:rPr>
              <w:t>26eff307-34ec-4eee-b975-4d85333e491e</w:t>
            </w:r>
          </w:p>
        </w:tc>
        <w:tc>
          <w:tcPr>
            <w:tcW w:w="7407" w:type="dxa"/>
            <w:shd w:val="clear" w:color="auto" w:fill="F2F2F2" w:themeFill="background1" w:themeFillShade="F2"/>
          </w:tcPr>
          <w:p w:rsidR="00000000" w:rsidRDefault="007D3E85">
            <w:pPr>
              <w:rPr>
                <w:noProof/>
                <w:szCs w:val="24"/>
              </w:rPr>
            </w:pPr>
            <w:r>
              <w:rPr>
                <w:noProof/>
                <w:szCs w:val="24"/>
              </w:rPr>
              <w:t>Built-in themes cannot be edited.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組み込みのテーマは編集できません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2106 </w:t>
            </w:r>
            <w:r>
              <w:rPr>
                <w:noProof/>
                <w:sz w:val="16"/>
              </w:rPr>
              <w:br/>
            </w:r>
            <w:r>
              <w:rPr>
                <w:noProof/>
                <w:sz w:val="2"/>
                <w:szCs w:val="24"/>
              </w:rPr>
              <w:t>81ff215b-767b-425f-a870-27bfed0b793e</w:t>
            </w:r>
          </w:p>
        </w:tc>
        <w:tc>
          <w:tcPr>
            <w:tcW w:w="7407" w:type="dxa"/>
            <w:shd w:val="clear" w:color="auto" w:fill="F2F2F2" w:themeFill="background1" w:themeFillShade="F2"/>
          </w:tcPr>
          <w:p w:rsidR="00000000" w:rsidRDefault="007D3E85">
            <w:pPr>
              <w:rPr>
                <w:noProof/>
                <w:szCs w:val="24"/>
              </w:rPr>
            </w:pPr>
            <w:r>
              <w:rPr>
                <w:noProof/>
                <w:szCs w:val="24"/>
              </w:rPr>
              <w:t xml:space="preserve">Edit the </w:t>
            </w:r>
            <w:r>
              <w:rPr>
                <w:rStyle w:val="mqInternal"/>
                <w:noProof/>
                <w:szCs w:val="24"/>
              </w:rPr>
              <w:t>[1}</w:t>
            </w:r>
            <w:r>
              <w:rPr>
                <w:noProof/>
                <w:szCs w:val="24"/>
              </w:rPr>
              <w:t>experience</w:t>
            </w:r>
            <w:r>
              <w:rPr>
                <w:rStyle w:val="mqInternal"/>
                <w:noProof/>
                <w:szCs w:val="24"/>
              </w:rPr>
              <w:t>{2]</w:t>
            </w:r>
            <w:r>
              <w:rPr>
                <w:noProof/>
                <w:szCs w:val="24"/>
              </w:rPr>
              <w:t xml:space="preserve"> and then click </w:t>
            </w:r>
            <w:r>
              <w:rPr>
                <w:rStyle w:val="mqInternal"/>
                <w:noProof/>
                <w:szCs w:val="24"/>
              </w:rPr>
              <w:t>[3}</w:t>
            </w:r>
            <w:r>
              <w:rPr>
                <w:noProof/>
                <w:szCs w:val="24"/>
              </w:rPr>
              <w:t>STYLE</w:t>
            </w:r>
            <w:r>
              <w:rPr>
                <w:rStyle w:val="mqInternal"/>
                <w:noProof/>
                <w:szCs w:val="24"/>
              </w:rPr>
              <w:t>{4]</w:t>
            </w:r>
            <w:r>
              <w:rPr>
                <w:noProof/>
                <w:szCs w:val="24"/>
              </w:rPr>
              <w:t xml:space="preserve"> in th</w:t>
            </w:r>
            <w:r>
              <w:rPr>
                <w:noProof/>
                <w:szCs w:val="24"/>
              </w:rPr>
              <w:t>e left navigation.</w:t>
            </w:r>
          </w:p>
        </w:tc>
        <w:tc>
          <w:tcPr>
            <w:tcW w:w="7407" w:type="dxa"/>
          </w:tcPr>
          <w:p w:rsidR="00000000" w:rsidRDefault="007D3E85">
            <w:pPr>
              <w:rPr>
                <w:szCs w:val="24"/>
                <w:lang w:val="ja-JP"/>
              </w:rPr>
            </w:pPr>
            <w:r>
              <w:rPr>
                <w:rFonts w:ascii="MS Gothic" w:eastAsia="MS Gothic" w:hint="eastAsia"/>
                <w:szCs w:val="24"/>
                <w:lang w:val="ja-JP"/>
              </w:rPr>
              <w:t>編集する</w:t>
            </w:r>
            <w:r>
              <w:rPr>
                <w:rStyle w:val="mqInternal"/>
                <w:noProof/>
                <w:szCs w:val="24"/>
                <w:lang w:val="ja-JP"/>
              </w:rPr>
              <w:t>[1}</w:t>
            </w:r>
            <w:r>
              <w:rPr>
                <w:rFonts w:ascii="MS Gothic" w:eastAsia="MS Gothic" w:hint="eastAsia"/>
                <w:szCs w:val="24"/>
                <w:lang w:val="ja-JP"/>
              </w:rPr>
              <w:t>経験</w:t>
            </w:r>
            <w:r>
              <w:rPr>
                <w:rStyle w:val="mqInternal"/>
                <w:noProof/>
                <w:szCs w:val="24"/>
                <w:lang w:val="ja-JP"/>
              </w:rPr>
              <w:t>{2]</w:t>
            </w:r>
            <w:r>
              <w:rPr>
                <w:rFonts w:ascii="MS Gothic" w:eastAsia="MS Gothic" w:hint="eastAsia"/>
                <w:szCs w:val="24"/>
                <w:lang w:val="ja-JP"/>
              </w:rPr>
              <w:t>次にクリックします</w:t>
            </w:r>
            <w:r>
              <w:rPr>
                <w:rStyle w:val="mqInternal"/>
                <w:noProof/>
                <w:szCs w:val="24"/>
                <w:lang w:val="ja-JP"/>
              </w:rPr>
              <w:t>[3}</w:t>
            </w:r>
            <w:r>
              <w:rPr>
                <w:rFonts w:ascii="MS Gothic" w:eastAsia="MS Gothic" w:hint="eastAsia"/>
                <w:szCs w:val="24"/>
                <w:lang w:val="ja-JP"/>
              </w:rPr>
              <w:t>スタイル</w:t>
            </w:r>
            <w:r>
              <w:rPr>
                <w:rStyle w:val="mqInternal"/>
                <w:noProof/>
                <w:szCs w:val="24"/>
                <w:lang w:val="ja-JP"/>
              </w:rPr>
              <w:t>{4]</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2107 </w:t>
            </w:r>
            <w:r>
              <w:rPr>
                <w:noProof/>
                <w:sz w:val="16"/>
              </w:rPr>
              <w:br/>
            </w:r>
            <w:r>
              <w:rPr>
                <w:noProof/>
                <w:sz w:val="2"/>
                <w:szCs w:val="24"/>
              </w:rPr>
              <w:t>0fb92159-b3b1-40f3-830e-e1407613254d</w:t>
            </w:r>
          </w:p>
        </w:tc>
        <w:tc>
          <w:tcPr>
            <w:tcW w:w="7407" w:type="dxa"/>
            <w:shd w:val="clear" w:color="auto" w:fill="F2F2F2" w:themeFill="background1" w:themeFillShade="F2"/>
          </w:tcPr>
          <w:p w:rsidR="00000000" w:rsidRDefault="007D3E85">
            <w:pPr>
              <w:rPr>
                <w:noProof/>
                <w:szCs w:val="24"/>
              </w:rPr>
            </w:pPr>
            <w:r>
              <w:rPr>
                <w:noProof/>
                <w:szCs w:val="24"/>
              </w:rPr>
              <w:t>The current theme is displayed at the top of the styling menu.</w:t>
            </w:r>
          </w:p>
        </w:tc>
        <w:tc>
          <w:tcPr>
            <w:tcW w:w="7407" w:type="dxa"/>
          </w:tcPr>
          <w:p w:rsidR="00000000" w:rsidRDefault="007D3E85">
            <w:pPr>
              <w:rPr>
                <w:szCs w:val="24"/>
                <w:lang w:val="ja-JP"/>
              </w:rPr>
            </w:pPr>
            <w:r>
              <w:rPr>
                <w:rFonts w:ascii="MS Gothic" w:eastAsia="MS Gothic" w:hint="eastAsia"/>
                <w:szCs w:val="24"/>
                <w:lang w:val="ja-JP"/>
              </w:rPr>
              <w:t>現在のテーマは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スタイル設定メニューの上部に表示されます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2108 </w:t>
            </w:r>
            <w:r>
              <w:rPr>
                <w:noProof/>
                <w:sz w:val="16"/>
              </w:rPr>
              <w:br/>
            </w:r>
            <w:r>
              <w:rPr>
                <w:noProof/>
                <w:sz w:val="2"/>
                <w:szCs w:val="24"/>
              </w:rPr>
              <w:t>c4d2913d-d3c2-4c59-90f3-adf54945de42</w:t>
            </w:r>
          </w:p>
        </w:tc>
        <w:tc>
          <w:tcPr>
            <w:tcW w:w="7407" w:type="dxa"/>
            <w:shd w:val="clear" w:color="auto" w:fill="F2F2F2" w:themeFill="background1" w:themeFillShade="F2"/>
          </w:tcPr>
          <w:p w:rsidR="00000000" w:rsidRDefault="007D3E85">
            <w:pPr>
              <w:rPr>
                <w:noProof/>
                <w:szCs w:val="24"/>
              </w:rPr>
            </w:pPr>
            <w:r>
              <w:rPr>
                <w:noProof/>
                <w:szCs w:val="24"/>
              </w:rPr>
              <w:t>Click on the theme.</w:t>
            </w:r>
          </w:p>
        </w:tc>
        <w:tc>
          <w:tcPr>
            <w:tcW w:w="7407" w:type="dxa"/>
          </w:tcPr>
          <w:p w:rsidR="00000000" w:rsidRDefault="007D3E85">
            <w:pPr>
              <w:rPr>
                <w:szCs w:val="24"/>
                <w:lang w:val="ja-JP"/>
              </w:rPr>
            </w:pPr>
            <w:r>
              <w:rPr>
                <w:rFonts w:ascii="MS Gothic" w:eastAsia="MS Gothic" w:hint="eastAsia"/>
                <w:szCs w:val="24"/>
                <w:lang w:val="ja-JP"/>
              </w:rPr>
              <w:t>テーマをクリックします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2109 </w:t>
            </w:r>
            <w:r>
              <w:rPr>
                <w:noProof/>
                <w:sz w:val="16"/>
              </w:rPr>
              <w:br/>
            </w:r>
            <w:r>
              <w:rPr>
                <w:noProof/>
                <w:sz w:val="2"/>
                <w:szCs w:val="24"/>
              </w:rPr>
              <w:t>0470d320-65e9-46f8-9e9a-26d323edfa52</w:t>
            </w:r>
          </w:p>
        </w:tc>
        <w:tc>
          <w:tcPr>
            <w:tcW w:w="7407" w:type="dxa"/>
            <w:shd w:val="clear" w:color="auto" w:fill="F2F2F2" w:themeFill="background1" w:themeFillShade="F2"/>
          </w:tcPr>
          <w:p w:rsidR="00000000" w:rsidRDefault="007D3E85">
            <w:pPr>
              <w:rPr>
                <w:noProof/>
                <w:szCs w:val="24"/>
              </w:rPr>
            </w:pPr>
            <w:r>
              <w:rPr>
                <w:noProof/>
                <w:szCs w:val="24"/>
              </w:rPr>
              <w:t>A list of all the themes will be displayed.</w:t>
            </w:r>
          </w:p>
        </w:tc>
        <w:tc>
          <w:tcPr>
            <w:tcW w:w="7407" w:type="dxa"/>
          </w:tcPr>
          <w:p w:rsidR="00000000" w:rsidRDefault="007D3E85">
            <w:pPr>
              <w:rPr>
                <w:szCs w:val="24"/>
                <w:lang w:val="ja-JP"/>
              </w:rPr>
            </w:pPr>
            <w:r>
              <w:rPr>
                <w:rFonts w:ascii="MS Gothic" w:eastAsia="MS Gothic" w:hint="eastAsia"/>
                <w:szCs w:val="24"/>
                <w:lang w:val="ja-JP"/>
              </w:rPr>
              <w:t>すべてのテーマのリストが表示されます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2110 </w:t>
            </w:r>
            <w:r>
              <w:rPr>
                <w:noProof/>
                <w:sz w:val="16"/>
              </w:rPr>
              <w:br/>
            </w:r>
            <w:r>
              <w:rPr>
                <w:noProof/>
                <w:sz w:val="2"/>
                <w:szCs w:val="24"/>
              </w:rPr>
              <w:t>e56c62e2-130e-4950-9917-17541a0da271</w:t>
            </w:r>
          </w:p>
        </w:tc>
        <w:tc>
          <w:tcPr>
            <w:tcW w:w="7407" w:type="dxa"/>
            <w:shd w:val="clear" w:color="auto" w:fill="F2F2F2" w:themeFill="background1" w:themeFillShade="F2"/>
          </w:tcPr>
          <w:p w:rsidR="00000000" w:rsidRDefault="007D3E85">
            <w:pPr>
              <w:rPr>
                <w:noProof/>
                <w:szCs w:val="24"/>
              </w:rPr>
            </w:pPr>
            <w:r>
              <w:rPr>
                <w:noProof/>
                <w:szCs w:val="24"/>
              </w:rPr>
              <w:t>Click the edit icon (</w:t>
            </w:r>
          </w:p>
        </w:tc>
        <w:tc>
          <w:tcPr>
            <w:tcW w:w="7407" w:type="dxa"/>
          </w:tcPr>
          <w:p w:rsidR="00000000" w:rsidRDefault="007D3E85">
            <w:pPr>
              <w:rPr>
                <w:szCs w:val="24"/>
                <w:lang w:val="ja-JP"/>
              </w:rPr>
            </w:pPr>
            <w:r>
              <w:rPr>
                <w:rFonts w:ascii="MS Gothic" w:eastAsia="MS Gothic" w:hint="eastAsia"/>
                <w:szCs w:val="24"/>
                <w:lang w:val="ja-JP"/>
              </w:rPr>
              <w:t>編集アイコンをクリックし</w:t>
            </w:r>
            <w:r>
              <w:rPr>
                <w:rFonts w:ascii="MS Gothic" w:eastAsia="MS Gothic" w:hint="eastAsia"/>
                <w:szCs w:val="24"/>
                <w:lang w:val="ja-JP"/>
              </w:rPr>
              <w:t>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2111 </w:t>
            </w:r>
            <w:r>
              <w:rPr>
                <w:noProof/>
                <w:sz w:val="16"/>
              </w:rPr>
              <w:br/>
            </w:r>
            <w:r>
              <w:rPr>
                <w:noProof/>
                <w:sz w:val="2"/>
                <w:szCs w:val="24"/>
              </w:rPr>
              <w:t>433da8aa-2e56-4e86-9c70-487d4e9a7266</w:t>
            </w:r>
          </w:p>
        </w:tc>
        <w:tc>
          <w:tcPr>
            <w:tcW w:w="7407" w:type="dxa"/>
            <w:shd w:val="clear" w:color="auto" w:fill="F2F2F2" w:themeFill="background1" w:themeFillShade="F2"/>
          </w:tcPr>
          <w:p w:rsidR="00000000" w:rsidRDefault="007D3E85">
            <w:pPr>
              <w:rPr>
                <w:noProof/>
                <w:szCs w:val="24"/>
              </w:rPr>
            </w:pPr>
            <w:r>
              <w:rPr>
                <w:noProof/>
                <w:szCs w:val="24"/>
              </w:rPr>
              <w:t>) for the theme you want to edit.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編集するテーマ</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2112 </w:t>
            </w:r>
            <w:r>
              <w:rPr>
                <w:noProof/>
                <w:sz w:val="16"/>
              </w:rPr>
              <w:br/>
            </w:r>
            <w:r>
              <w:rPr>
                <w:noProof/>
                <w:sz w:val="2"/>
                <w:szCs w:val="24"/>
              </w:rPr>
              <w:t>3578343d-fc10-4507-bbe5-af7e497e681d</w:t>
            </w:r>
          </w:p>
        </w:tc>
        <w:tc>
          <w:tcPr>
            <w:tcW w:w="7407" w:type="dxa"/>
            <w:shd w:val="clear" w:color="auto" w:fill="F2F2F2" w:themeFill="background1" w:themeFillShade="F2"/>
          </w:tcPr>
          <w:p w:rsidR="00000000" w:rsidRDefault="007D3E85">
            <w:pPr>
              <w:rPr>
                <w:noProof/>
                <w:szCs w:val="24"/>
              </w:rPr>
            </w:pPr>
            <w:r>
              <w:rPr>
                <w:noProof/>
                <w:szCs w:val="24"/>
              </w:rPr>
              <w:t>Edit the styles as appropriate.</w:t>
            </w:r>
          </w:p>
        </w:tc>
        <w:tc>
          <w:tcPr>
            <w:tcW w:w="7407" w:type="dxa"/>
          </w:tcPr>
          <w:p w:rsidR="00000000" w:rsidRDefault="007D3E85">
            <w:pPr>
              <w:rPr>
                <w:szCs w:val="24"/>
                <w:lang w:val="ja-JP"/>
              </w:rPr>
            </w:pPr>
            <w:r>
              <w:rPr>
                <w:rFonts w:ascii="MS Gothic" w:eastAsia="MS Gothic" w:hint="eastAsia"/>
                <w:szCs w:val="24"/>
                <w:lang w:val="ja-JP"/>
              </w:rPr>
              <w:t>必要に応じてスタイルを編集します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2113 </w:t>
            </w:r>
            <w:r>
              <w:rPr>
                <w:noProof/>
                <w:sz w:val="16"/>
              </w:rPr>
              <w:br/>
            </w:r>
            <w:r>
              <w:rPr>
                <w:noProof/>
                <w:sz w:val="2"/>
                <w:szCs w:val="24"/>
              </w:rPr>
              <w:t>01ba25e7-b843-48e9-9e18-bb885f7a11d0</w:t>
            </w:r>
          </w:p>
        </w:tc>
        <w:tc>
          <w:tcPr>
            <w:tcW w:w="7407" w:type="dxa"/>
            <w:shd w:val="clear" w:color="auto" w:fill="F2F2F2" w:themeFill="background1" w:themeFillShade="F2"/>
          </w:tcPr>
          <w:p w:rsidR="00000000" w:rsidRDefault="007D3E85">
            <w:pPr>
              <w:rPr>
                <w:noProof/>
                <w:szCs w:val="24"/>
              </w:rPr>
            </w:pPr>
            <w:r>
              <w:rPr>
                <w:noProof/>
                <w:szCs w:val="24"/>
              </w:rPr>
              <w:t>All changes made to the style settings will be saved automatically.</w:t>
            </w:r>
          </w:p>
        </w:tc>
        <w:tc>
          <w:tcPr>
            <w:tcW w:w="7407" w:type="dxa"/>
          </w:tcPr>
          <w:p w:rsidR="00000000" w:rsidRDefault="007D3E85">
            <w:pPr>
              <w:rPr>
                <w:szCs w:val="24"/>
                <w:lang w:val="ja-JP"/>
              </w:rPr>
            </w:pPr>
            <w:r>
              <w:rPr>
                <w:rFonts w:ascii="MS Gothic" w:eastAsia="MS Gothic" w:hint="eastAsia"/>
                <w:szCs w:val="24"/>
                <w:lang w:val="ja-JP"/>
              </w:rPr>
              <w:t>スタイル設定に加えられたすべての変更は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自動的に保存されます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2114 </w:t>
            </w:r>
            <w:r>
              <w:rPr>
                <w:noProof/>
                <w:sz w:val="16"/>
              </w:rPr>
              <w:br/>
            </w:r>
            <w:r>
              <w:rPr>
                <w:noProof/>
                <w:sz w:val="2"/>
                <w:szCs w:val="24"/>
              </w:rPr>
              <w:t>2096c2ac-25a1-4bdc-906c-6b9c9f5d105b</w:t>
            </w:r>
          </w:p>
        </w:tc>
        <w:tc>
          <w:tcPr>
            <w:tcW w:w="7407" w:type="dxa"/>
            <w:shd w:val="clear" w:color="auto" w:fill="F2F2F2" w:themeFill="background1" w:themeFillShade="F2"/>
          </w:tcPr>
          <w:p w:rsidR="00000000" w:rsidRDefault="007D3E85">
            <w:pPr>
              <w:rPr>
                <w:noProof/>
                <w:szCs w:val="24"/>
              </w:rPr>
            </w:pPr>
            <w:r>
              <w:rPr>
                <w:noProof/>
                <w:szCs w:val="24"/>
              </w:rPr>
              <w:t xml:space="preserve">When done, click </w:t>
            </w:r>
            <w:r>
              <w:rPr>
                <w:rStyle w:val="mqInternal"/>
                <w:noProof/>
                <w:szCs w:val="24"/>
              </w:rPr>
              <w:t>[1}</w:t>
            </w:r>
            <w:r>
              <w:rPr>
                <w:noProof/>
                <w:szCs w:val="24"/>
              </w:rPr>
              <w:t>&lt; Back to Styles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&lt; </w:t>
            </w:r>
            <w:r>
              <w:rPr>
                <w:rFonts w:ascii="MS Gothic" w:eastAsia="MS Gothic" w:hint="eastAsia"/>
                <w:szCs w:val="24"/>
                <w:lang w:val="ja-JP"/>
              </w:rPr>
              <w:t>スタイルに戻る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2115 </w:t>
            </w:r>
            <w:r>
              <w:rPr>
                <w:noProof/>
                <w:sz w:val="16"/>
              </w:rPr>
              <w:br/>
            </w:r>
            <w:r>
              <w:rPr>
                <w:noProof/>
                <w:sz w:val="2"/>
                <w:szCs w:val="24"/>
              </w:rPr>
              <w:t>df2573b3-2286-456c-9e62-7c22fb80d0c0</w:t>
            </w:r>
          </w:p>
        </w:tc>
        <w:tc>
          <w:tcPr>
            <w:tcW w:w="7407" w:type="dxa"/>
            <w:shd w:val="clear" w:color="auto" w:fill="F2F2F2" w:themeFill="background1" w:themeFillShade="F2"/>
          </w:tcPr>
          <w:p w:rsidR="00000000" w:rsidRDefault="007D3E85">
            <w:pPr>
              <w:rPr>
                <w:noProof/>
                <w:szCs w:val="24"/>
              </w:rPr>
            </w:pPr>
            <w:r>
              <w:rPr>
                <w:noProof/>
                <w:szCs w:val="24"/>
              </w:rPr>
              <w:t>Duplicating a theme</w:t>
            </w:r>
          </w:p>
        </w:tc>
        <w:tc>
          <w:tcPr>
            <w:tcW w:w="7407" w:type="dxa"/>
          </w:tcPr>
          <w:p w:rsidR="00000000" w:rsidRDefault="007D3E85">
            <w:pPr>
              <w:rPr>
                <w:szCs w:val="24"/>
                <w:lang w:val="ja-JP"/>
              </w:rPr>
            </w:pPr>
            <w:r>
              <w:rPr>
                <w:rFonts w:ascii="MS Gothic" w:eastAsia="MS Gothic" w:hint="eastAsia"/>
                <w:szCs w:val="24"/>
                <w:lang w:val="ja-JP"/>
              </w:rPr>
              <w:t>テーマの複製</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2116 </w:t>
            </w:r>
            <w:r>
              <w:rPr>
                <w:noProof/>
                <w:sz w:val="16"/>
              </w:rPr>
              <w:br/>
            </w:r>
            <w:r>
              <w:rPr>
                <w:noProof/>
                <w:sz w:val="2"/>
                <w:szCs w:val="24"/>
              </w:rPr>
              <w:t>370ecae8-88f6-41ee-958f-fba527077a1f</w:t>
            </w:r>
          </w:p>
        </w:tc>
        <w:tc>
          <w:tcPr>
            <w:tcW w:w="7407" w:type="dxa"/>
            <w:shd w:val="clear" w:color="auto" w:fill="F2F2F2" w:themeFill="background1" w:themeFillShade="F2"/>
          </w:tcPr>
          <w:p w:rsidR="00000000" w:rsidRDefault="007D3E85">
            <w:pPr>
              <w:rPr>
                <w:noProof/>
                <w:szCs w:val="24"/>
              </w:rPr>
            </w:pPr>
            <w:r>
              <w:rPr>
                <w:noProof/>
                <w:szCs w:val="24"/>
              </w:rPr>
              <w:t>To duplicate a theme, follow these steps:</w:t>
            </w:r>
          </w:p>
        </w:tc>
        <w:tc>
          <w:tcPr>
            <w:tcW w:w="7407" w:type="dxa"/>
          </w:tcPr>
          <w:p w:rsidR="00000000" w:rsidRDefault="007D3E85">
            <w:pPr>
              <w:rPr>
                <w:szCs w:val="24"/>
                <w:lang w:val="ja-JP"/>
              </w:rPr>
            </w:pPr>
            <w:r>
              <w:rPr>
                <w:rFonts w:ascii="MS Gothic" w:eastAsia="MS Gothic" w:hint="eastAsia"/>
                <w:szCs w:val="24"/>
                <w:lang w:val="ja-JP"/>
              </w:rPr>
              <w:t>テーマを複製するには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2117 </w:t>
            </w:r>
            <w:r>
              <w:rPr>
                <w:noProof/>
                <w:sz w:val="16"/>
              </w:rPr>
              <w:br/>
            </w:r>
            <w:r>
              <w:rPr>
                <w:noProof/>
                <w:sz w:val="2"/>
                <w:szCs w:val="24"/>
              </w:rPr>
              <w:t>e1d0d5a9-362c-4eb9-a3b1-d9f5555d2ab8</w:t>
            </w:r>
          </w:p>
        </w:tc>
        <w:tc>
          <w:tcPr>
            <w:tcW w:w="7407" w:type="dxa"/>
            <w:shd w:val="clear" w:color="auto" w:fill="F2F2F2" w:themeFill="background1" w:themeFillShade="F2"/>
          </w:tcPr>
          <w:p w:rsidR="00000000" w:rsidRDefault="007D3E85">
            <w:pPr>
              <w:rPr>
                <w:noProof/>
                <w:szCs w:val="24"/>
              </w:rPr>
            </w:pPr>
            <w:r>
              <w:rPr>
                <w:noProof/>
                <w:szCs w:val="24"/>
              </w:rPr>
              <w:t xml:space="preserve">Edit the </w:t>
            </w:r>
            <w:r>
              <w:rPr>
                <w:rStyle w:val="mqInternal"/>
                <w:noProof/>
                <w:szCs w:val="24"/>
              </w:rPr>
              <w:t>[1}</w:t>
            </w:r>
            <w:r>
              <w:rPr>
                <w:noProof/>
                <w:szCs w:val="24"/>
              </w:rPr>
              <w:t>experience</w:t>
            </w:r>
            <w:r>
              <w:rPr>
                <w:rStyle w:val="mqInternal"/>
                <w:noProof/>
                <w:szCs w:val="24"/>
              </w:rPr>
              <w:t>{2]</w:t>
            </w:r>
            <w:r>
              <w:rPr>
                <w:noProof/>
                <w:szCs w:val="24"/>
              </w:rPr>
              <w:t xml:space="preserve"> and then click </w:t>
            </w:r>
            <w:r>
              <w:rPr>
                <w:rStyle w:val="mqInternal"/>
                <w:noProof/>
                <w:szCs w:val="24"/>
              </w:rPr>
              <w:t>[3}</w:t>
            </w:r>
            <w:r>
              <w:rPr>
                <w:noProof/>
                <w:szCs w:val="24"/>
              </w:rPr>
              <w:t>STYLE</w:t>
            </w:r>
            <w:r>
              <w:rPr>
                <w:rStyle w:val="mqInternal"/>
                <w:noProof/>
                <w:szCs w:val="24"/>
              </w:rPr>
              <w:t>{4]</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編集する</w:t>
            </w:r>
            <w:r>
              <w:rPr>
                <w:rStyle w:val="mqInternal"/>
                <w:noProof/>
                <w:szCs w:val="24"/>
                <w:lang w:val="ja-JP"/>
              </w:rPr>
              <w:t>[1}</w:t>
            </w:r>
            <w:r>
              <w:rPr>
                <w:rFonts w:ascii="MS Gothic" w:eastAsia="MS Gothic" w:hint="eastAsia"/>
                <w:szCs w:val="24"/>
                <w:lang w:val="ja-JP"/>
              </w:rPr>
              <w:t>経験</w:t>
            </w:r>
            <w:r>
              <w:rPr>
                <w:rStyle w:val="mqInternal"/>
                <w:noProof/>
                <w:szCs w:val="24"/>
                <w:lang w:val="ja-JP"/>
              </w:rPr>
              <w:t>{2]</w:t>
            </w:r>
            <w:r>
              <w:rPr>
                <w:rFonts w:ascii="MS Gothic" w:eastAsia="MS Gothic" w:hint="eastAsia"/>
                <w:szCs w:val="24"/>
                <w:lang w:val="ja-JP"/>
              </w:rPr>
              <w:t>次にクリックします</w:t>
            </w:r>
            <w:r>
              <w:rPr>
                <w:rStyle w:val="mqInternal"/>
                <w:noProof/>
                <w:szCs w:val="24"/>
                <w:lang w:val="ja-JP"/>
              </w:rPr>
              <w:t>[3}</w:t>
            </w:r>
            <w:r>
              <w:rPr>
                <w:rFonts w:ascii="MS Gothic" w:eastAsia="MS Gothic" w:hint="eastAsia"/>
                <w:szCs w:val="24"/>
                <w:lang w:val="ja-JP"/>
              </w:rPr>
              <w:t>スタイル</w:t>
            </w:r>
            <w:r>
              <w:rPr>
                <w:rStyle w:val="mqInternal"/>
                <w:noProof/>
                <w:szCs w:val="24"/>
                <w:lang w:val="ja-JP"/>
              </w:rPr>
              <w:t>{4]</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2118 </w:t>
            </w:r>
            <w:r>
              <w:rPr>
                <w:noProof/>
                <w:sz w:val="16"/>
              </w:rPr>
              <w:br/>
            </w:r>
            <w:r>
              <w:rPr>
                <w:noProof/>
                <w:sz w:val="2"/>
                <w:szCs w:val="24"/>
              </w:rPr>
              <w:t>a4a62a30-7f3c-4e02-bcc4-399c7a9f3250</w:t>
            </w:r>
          </w:p>
        </w:tc>
        <w:tc>
          <w:tcPr>
            <w:tcW w:w="7407" w:type="dxa"/>
            <w:shd w:val="clear" w:color="auto" w:fill="F2F2F2" w:themeFill="background1" w:themeFillShade="F2"/>
          </w:tcPr>
          <w:p w:rsidR="00000000" w:rsidRDefault="007D3E85">
            <w:pPr>
              <w:rPr>
                <w:noProof/>
                <w:szCs w:val="24"/>
              </w:rPr>
            </w:pPr>
            <w:r>
              <w:rPr>
                <w:noProof/>
                <w:szCs w:val="24"/>
              </w:rPr>
              <w:t>The current theme is displayed at the top of the styli</w:t>
            </w:r>
            <w:r>
              <w:rPr>
                <w:noProof/>
                <w:szCs w:val="24"/>
              </w:rPr>
              <w:t>ng menu.</w:t>
            </w:r>
          </w:p>
        </w:tc>
        <w:tc>
          <w:tcPr>
            <w:tcW w:w="7407" w:type="dxa"/>
          </w:tcPr>
          <w:p w:rsidR="00000000" w:rsidRDefault="007D3E85">
            <w:pPr>
              <w:rPr>
                <w:szCs w:val="24"/>
                <w:lang w:val="ja-JP"/>
              </w:rPr>
            </w:pPr>
            <w:r>
              <w:rPr>
                <w:rFonts w:ascii="MS Gothic" w:eastAsia="MS Gothic" w:hint="eastAsia"/>
                <w:szCs w:val="24"/>
                <w:lang w:val="ja-JP"/>
              </w:rPr>
              <w:t>現在のテーマは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スタイル設定メニューの上部に表示されます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2119 </w:t>
            </w:r>
            <w:r>
              <w:rPr>
                <w:noProof/>
                <w:sz w:val="16"/>
              </w:rPr>
              <w:br/>
            </w:r>
            <w:r>
              <w:rPr>
                <w:noProof/>
                <w:sz w:val="2"/>
                <w:szCs w:val="24"/>
              </w:rPr>
              <w:t>5d95d5be-042e-4b31-a343-17d83edbebac</w:t>
            </w:r>
          </w:p>
        </w:tc>
        <w:tc>
          <w:tcPr>
            <w:tcW w:w="7407" w:type="dxa"/>
            <w:shd w:val="clear" w:color="auto" w:fill="F2F2F2" w:themeFill="background1" w:themeFillShade="F2"/>
          </w:tcPr>
          <w:p w:rsidR="00000000" w:rsidRDefault="007D3E85">
            <w:pPr>
              <w:rPr>
                <w:noProof/>
                <w:szCs w:val="24"/>
              </w:rPr>
            </w:pPr>
            <w:r>
              <w:rPr>
                <w:noProof/>
                <w:szCs w:val="24"/>
              </w:rPr>
              <w:t>Click on the theme.</w:t>
            </w:r>
          </w:p>
        </w:tc>
        <w:tc>
          <w:tcPr>
            <w:tcW w:w="7407" w:type="dxa"/>
          </w:tcPr>
          <w:p w:rsidR="00000000" w:rsidRDefault="007D3E85">
            <w:pPr>
              <w:rPr>
                <w:szCs w:val="24"/>
                <w:lang w:val="ja-JP"/>
              </w:rPr>
            </w:pPr>
            <w:r>
              <w:rPr>
                <w:rFonts w:ascii="MS Gothic" w:eastAsia="MS Gothic" w:hint="eastAsia"/>
                <w:szCs w:val="24"/>
                <w:lang w:val="ja-JP"/>
              </w:rPr>
              <w:t>テーマをクリックします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2120 </w:t>
            </w:r>
            <w:r>
              <w:rPr>
                <w:noProof/>
                <w:sz w:val="16"/>
              </w:rPr>
              <w:br/>
            </w:r>
            <w:r>
              <w:rPr>
                <w:noProof/>
                <w:sz w:val="2"/>
                <w:szCs w:val="24"/>
              </w:rPr>
              <w:t>70abce15-876a-42ed-9006-756102f7094f</w:t>
            </w:r>
          </w:p>
        </w:tc>
        <w:tc>
          <w:tcPr>
            <w:tcW w:w="7407" w:type="dxa"/>
            <w:shd w:val="clear" w:color="auto" w:fill="F2F2F2" w:themeFill="background1" w:themeFillShade="F2"/>
          </w:tcPr>
          <w:p w:rsidR="00000000" w:rsidRDefault="007D3E85">
            <w:pPr>
              <w:rPr>
                <w:noProof/>
                <w:szCs w:val="24"/>
              </w:rPr>
            </w:pPr>
            <w:r>
              <w:rPr>
                <w:noProof/>
                <w:szCs w:val="24"/>
              </w:rPr>
              <w:t>A list of all the themes will be displayed.</w:t>
            </w:r>
          </w:p>
        </w:tc>
        <w:tc>
          <w:tcPr>
            <w:tcW w:w="7407" w:type="dxa"/>
          </w:tcPr>
          <w:p w:rsidR="00000000" w:rsidRDefault="007D3E85">
            <w:pPr>
              <w:rPr>
                <w:szCs w:val="24"/>
                <w:lang w:val="ja-JP"/>
              </w:rPr>
            </w:pPr>
            <w:r>
              <w:rPr>
                <w:rFonts w:ascii="MS Gothic" w:eastAsia="MS Gothic" w:hint="eastAsia"/>
                <w:szCs w:val="24"/>
                <w:lang w:val="ja-JP"/>
              </w:rPr>
              <w:t>すべてのテーマのリストが表示されます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2121 </w:t>
            </w:r>
            <w:r>
              <w:rPr>
                <w:noProof/>
                <w:sz w:val="16"/>
              </w:rPr>
              <w:br/>
            </w:r>
            <w:r>
              <w:rPr>
                <w:noProof/>
                <w:sz w:val="2"/>
                <w:szCs w:val="24"/>
              </w:rPr>
              <w:t>deba8c18-a35b-4cfd-89e4-4c0e3201c34b</w:t>
            </w:r>
          </w:p>
        </w:tc>
        <w:tc>
          <w:tcPr>
            <w:tcW w:w="7407" w:type="dxa"/>
            <w:shd w:val="clear" w:color="auto" w:fill="F2F2F2" w:themeFill="background1" w:themeFillShade="F2"/>
          </w:tcPr>
          <w:p w:rsidR="00000000" w:rsidRDefault="007D3E85">
            <w:pPr>
              <w:rPr>
                <w:noProof/>
                <w:szCs w:val="24"/>
              </w:rPr>
            </w:pPr>
            <w:r>
              <w:rPr>
                <w:noProof/>
                <w:szCs w:val="24"/>
              </w:rPr>
              <w:t>Click the duplicate icon (</w:t>
            </w:r>
          </w:p>
        </w:tc>
        <w:tc>
          <w:tcPr>
            <w:tcW w:w="7407" w:type="dxa"/>
          </w:tcPr>
          <w:p w:rsidR="00000000" w:rsidRDefault="007D3E85">
            <w:pPr>
              <w:rPr>
                <w:szCs w:val="24"/>
                <w:lang w:val="ja-JP"/>
              </w:rPr>
            </w:pPr>
            <w:r>
              <w:rPr>
                <w:rFonts w:ascii="MS Gothic" w:eastAsia="MS Gothic" w:hint="eastAsia"/>
                <w:szCs w:val="24"/>
                <w:lang w:val="ja-JP"/>
              </w:rPr>
              <w:t>複製アイコンをクリックします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2122 </w:t>
            </w:r>
            <w:r>
              <w:rPr>
                <w:noProof/>
                <w:sz w:val="16"/>
              </w:rPr>
              <w:br/>
            </w:r>
            <w:r>
              <w:rPr>
                <w:noProof/>
                <w:sz w:val="2"/>
                <w:szCs w:val="24"/>
              </w:rPr>
              <w:t>6bd658a8-5a74-4940-b550-4da058874fec</w:t>
            </w:r>
          </w:p>
        </w:tc>
        <w:tc>
          <w:tcPr>
            <w:tcW w:w="7407" w:type="dxa"/>
            <w:shd w:val="clear" w:color="auto" w:fill="F2F2F2" w:themeFill="background1" w:themeFillShade="F2"/>
          </w:tcPr>
          <w:p w:rsidR="00000000" w:rsidRDefault="007D3E85">
            <w:pPr>
              <w:rPr>
                <w:noProof/>
                <w:szCs w:val="24"/>
              </w:rPr>
            </w:pPr>
            <w:r>
              <w:rPr>
                <w:noProof/>
                <w:szCs w:val="24"/>
              </w:rPr>
              <w:t>) for the theme you want to duplicate.</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複製したいテーマの場合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2123 </w:t>
            </w:r>
            <w:r>
              <w:rPr>
                <w:noProof/>
                <w:sz w:val="16"/>
              </w:rPr>
              <w:br/>
            </w:r>
            <w:r>
              <w:rPr>
                <w:noProof/>
                <w:sz w:val="2"/>
                <w:szCs w:val="24"/>
              </w:rPr>
              <w:t>4e6ef89f-fc6a-47ee-a34e-94b0b5796e03</w:t>
            </w:r>
          </w:p>
        </w:tc>
        <w:tc>
          <w:tcPr>
            <w:tcW w:w="7407" w:type="dxa"/>
            <w:shd w:val="clear" w:color="auto" w:fill="F2F2F2" w:themeFill="background1" w:themeFillShade="F2"/>
          </w:tcPr>
          <w:p w:rsidR="00000000" w:rsidRDefault="007D3E85">
            <w:pPr>
              <w:rPr>
                <w:noProof/>
                <w:szCs w:val="24"/>
              </w:rPr>
            </w:pPr>
            <w:r>
              <w:rPr>
                <w:noProof/>
                <w:szCs w:val="24"/>
              </w:rPr>
              <w:t xml:space="preserve">Enter a new name for the theme and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テーマの新しい名前を入力し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2124 </w:t>
            </w:r>
            <w:r>
              <w:rPr>
                <w:noProof/>
                <w:sz w:val="16"/>
              </w:rPr>
              <w:br/>
            </w:r>
            <w:r>
              <w:rPr>
                <w:noProof/>
                <w:sz w:val="2"/>
                <w:szCs w:val="24"/>
              </w:rPr>
              <w:t>7adf5eb1-5e1f-4e2e-98de-2a3256ebd46b</w:t>
            </w:r>
          </w:p>
        </w:tc>
        <w:tc>
          <w:tcPr>
            <w:tcW w:w="7407" w:type="dxa"/>
            <w:shd w:val="clear" w:color="auto" w:fill="F2F2F2" w:themeFill="background1" w:themeFillShade="F2"/>
          </w:tcPr>
          <w:p w:rsidR="00000000" w:rsidRDefault="007D3E85">
            <w:pPr>
              <w:rPr>
                <w:noProof/>
                <w:szCs w:val="24"/>
              </w:rPr>
            </w:pPr>
            <w:r>
              <w:rPr>
                <w:noProof/>
                <w:szCs w:val="24"/>
              </w:rPr>
              <w:t>Edit the styles as appropriate.</w:t>
            </w:r>
          </w:p>
        </w:tc>
        <w:tc>
          <w:tcPr>
            <w:tcW w:w="7407" w:type="dxa"/>
          </w:tcPr>
          <w:p w:rsidR="00000000" w:rsidRDefault="007D3E85">
            <w:pPr>
              <w:rPr>
                <w:szCs w:val="24"/>
                <w:lang w:val="ja-JP"/>
              </w:rPr>
            </w:pPr>
            <w:r>
              <w:rPr>
                <w:rFonts w:ascii="MS Gothic" w:eastAsia="MS Gothic" w:hint="eastAsia"/>
                <w:szCs w:val="24"/>
                <w:lang w:val="ja-JP"/>
              </w:rPr>
              <w:t>必要に応じてスタイルを編集します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2125 </w:t>
            </w:r>
            <w:r>
              <w:rPr>
                <w:noProof/>
                <w:sz w:val="16"/>
              </w:rPr>
              <w:br/>
            </w:r>
            <w:r>
              <w:rPr>
                <w:noProof/>
                <w:sz w:val="2"/>
                <w:szCs w:val="24"/>
              </w:rPr>
              <w:t>2cea3118-4038-48e7-a2a8-85e99777623b</w:t>
            </w:r>
          </w:p>
        </w:tc>
        <w:tc>
          <w:tcPr>
            <w:tcW w:w="7407" w:type="dxa"/>
            <w:shd w:val="clear" w:color="auto" w:fill="F2F2F2" w:themeFill="background1" w:themeFillShade="F2"/>
          </w:tcPr>
          <w:p w:rsidR="00000000" w:rsidRDefault="007D3E85">
            <w:pPr>
              <w:rPr>
                <w:noProof/>
                <w:szCs w:val="24"/>
              </w:rPr>
            </w:pPr>
            <w:r>
              <w:rPr>
                <w:noProof/>
                <w:szCs w:val="24"/>
              </w:rPr>
              <w:t>All changes made to the styl</w:t>
            </w:r>
            <w:r>
              <w:rPr>
                <w:noProof/>
                <w:szCs w:val="24"/>
              </w:rPr>
              <w:t>e settings will be saved automatically.</w:t>
            </w:r>
          </w:p>
        </w:tc>
        <w:tc>
          <w:tcPr>
            <w:tcW w:w="7407" w:type="dxa"/>
          </w:tcPr>
          <w:p w:rsidR="00000000" w:rsidRDefault="007D3E85">
            <w:pPr>
              <w:rPr>
                <w:szCs w:val="24"/>
                <w:lang w:val="ja-JP"/>
              </w:rPr>
            </w:pPr>
            <w:r>
              <w:rPr>
                <w:rFonts w:ascii="MS Gothic" w:eastAsia="MS Gothic" w:hint="eastAsia"/>
                <w:szCs w:val="24"/>
                <w:lang w:val="ja-JP"/>
              </w:rPr>
              <w:t>スタイル設定に加えられたすべての変更は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自動的に保存されます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2126 </w:t>
            </w:r>
            <w:r>
              <w:rPr>
                <w:noProof/>
                <w:sz w:val="16"/>
              </w:rPr>
              <w:br/>
            </w:r>
            <w:r>
              <w:rPr>
                <w:noProof/>
                <w:sz w:val="2"/>
                <w:szCs w:val="24"/>
              </w:rPr>
              <w:t>a3d8c1cd-fa6c-4b40-bbe3-da7003a259d6</w:t>
            </w:r>
          </w:p>
        </w:tc>
        <w:tc>
          <w:tcPr>
            <w:tcW w:w="7407" w:type="dxa"/>
            <w:shd w:val="clear" w:color="auto" w:fill="F2F2F2" w:themeFill="background1" w:themeFillShade="F2"/>
          </w:tcPr>
          <w:p w:rsidR="00000000" w:rsidRDefault="007D3E85">
            <w:pPr>
              <w:rPr>
                <w:noProof/>
                <w:szCs w:val="24"/>
              </w:rPr>
            </w:pPr>
            <w:r>
              <w:rPr>
                <w:noProof/>
                <w:szCs w:val="24"/>
              </w:rPr>
              <w:t xml:space="preserve">When done, click </w:t>
            </w:r>
            <w:r>
              <w:rPr>
                <w:rStyle w:val="mqInternal"/>
                <w:noProof/>
                <w:szCs w:val="24"/>
              </w:rPr>
              <w:t>[1}</w:t>
            </w:r>
            <w:r>
              <w:rPr>
                <w:noProof/>
                <w:szCs w:val="24"/>
              </w:rPr>
              <w:t>&lt; Back to Styles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&lt; </w:t>
            </w:r>
            <w:r>
              <w:rPr>
                <w:rFonts w:ascii="MS Gothic" w:eastAsia="MS Gothic" w:hint="eastAsia"/>
                <w:szCs w:val="24"/>
                <w:lang w:val="ja-JP"/>
              </w:rPr>
              <w:t>スタイルに戻る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2127 </w:t>
            </w:r>
            <w:r>
              <w:rPr>
                <w:noProof/>
                <w:sz w:val="16"/>
              </w:rPr>
              <w:br/>
            </w:r>
            <w:r>
              <w:rPr>
                <w:noProof/>
                <w:sz w:val="2"/>
                <w:szCs w:val="24"/>
              </w:rPr>
              <w:t>487812b5-e0e1-4ef4-82ba-acb59ab7456b</w:t>
            </w:r>
          </w:p>
        </w:tc>
        <w:tc>
          <w:tcPr>
            <w:tcW w:w="7407" w:type="dxa"/>
            <w:shd w:val="clear" w:color="auto" w:fill="F2F2F2" w:themeFill="background1" w:themeFillShade="F2"/>
          </w:tcPr>
          <w:p w:rsidR="00000000" w:rsidRDefault="007D3E85">
            <w:pPr>
              <w:rPr>
                <w:noProof/>
                <w:szCs w:val="24"/>
              </w:rPr>
            </w:pPr>
            <w:r>
              <w:rPr>
                <w:noProof/>
                <w:szCs w:val="24"/>
              </w:rPr>
              <w:t>Deleting a theme</w:t>
            </w:r>
          </w:p>
        </w:tc>
        <w:tc>
          <w:tcPr>
            <w:tcW w:w="7407" w:type="dxa"/>
          </w:tcPr>
          <w:p w:rsidR="00000000" w:rsidRDefault="007D3E85">
            <w:pPr>
              <w:rPr>
                <w:szCs w:val="24"/>
                <w:lang w:val="ja-JP"/>
              </w:rPr>
            </w:pPr>
            <w:r>
              <w:rPr>
                <w:rFonts w:ascii="MS Gothic" w:eastAsia="MS Gothic" w:hint="eastAsia"/>
                <w:szCs w:val="24"/>
                <w:lang w:val="ja-JP"/>
              </w:rPr>
              <w:t>テーマの削除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2128 </w:t>
            </w:r>
            <w:r>
              <w:rPr>
                <w:noProof/>
                <w:sz w:val="16"/>
              </w:rPr>
              <w:br/>
            </w:r>
            <w:r>
              <w:rPr>
                <w:noProof/>
                <w:sz w:val="2"/>
                <w:szCs w:val="24"/>
              </w:rPr>
              <w:t>10db7db7-6b61-412a-a8f3-55f7815e3716</w:t>
            </w:r>
          </w:p>
        </w:tc>
        <w:tc>
          <w:tcPr>
            <w:tcW w:w="7407" w:type="dxa"/>
            <w:shd w:val="clear" w:color="auto" w:fill="F2F2F2" w:themeFill="background1" w:themeFillShade="F2"/>
          </w:tcPr>
          <w:p w:rsidR="00000000" w:rsidRDefault="007D3E85">
            <w:pPr>
              <w:rPr>
                <w:noProof/>
                <w:szCs w:val="24"/>
              </w:rPr>
            </w:pPr>
            <w:r>
              <w:rPr>
                <w:noProof/>
                <w:szCs w:val="24"/>
              </w:rPr>
              <w:t>To delete a theme, follow these steps:</w:t>
            </w:r>
          </w:p>
        </w:tc>
        <w:tc>
          <w:tcPr>
            <w:tcW w:w="7407" w:type="dxa"/>
          </w:tcPr>
          <w:p w:rsidR="00000000" w:rsidRDefault="007D3E85">
            <w:pPr>
              <w:rPr>
                <w:szCs w:val="24"/>
                <w:lang w:val="ja-JP"/>
              </w:rPr>
            </w:pPr>
            <w:r>
              <w:rPr>
                <w:rFonts w:ascii="MS Gothic" w:eastAsia="MS Gothic" w:hint="eastAsia"/>
                <w:szCs w:val="24"/>
                <w:lang w:val="ja-JP"/>
              </w:rPr>
              <w:t>テーマを削除するには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2129 </w:t>
            </w:r>
            <w:r>
              <w:rPr>
                <w:noProof/>
                <w:sz w:val="16"/>
              </w:rPr>
              <w:br/>
            </w:r>
            <w:r>
              <w:rPr>
                <w:noProof/>
                <w:sz w:val="2"/>
                <w:szCs w:val="24"/>
              </w:rPr>
              <w:t>3f41b4ff-bb7a-4030-8116-fd458420fc5d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2130 </w:t>
            </w:r>
            <w:r>
              <w:rPr>
                <w:noProof/>
                <w:sz w:val="16"/>
              </w:rPr>
              <w:br/>
            </w:r>
            <w:r>
              <w:rPr>
                <w:noProof/>
                <w:sz w:val="2"/>
                <w:szCs w:val="24"/>
              </w:rPr>
              <w:t>dd5e41e6-a714-4401-9fa1-</w:t>
            </w:r>
            <w:r>
              <w:rPr>
                <w:noProof/>
                <w:sz w:val="2"/>
                <w:szCs w:val="24"/>
              </w:rPr>
              <w:t>c9e0269a69d8</w:t>
            </w:r>
          </w:p>
        </w:tc>
        <w:tc>
          <w:tcPr>
            <w:tcW w:w="7407" w:type="dxa"/>
            <w:shd w:val="clear" w:color="auto" w:fill="F2F2F2" w:themeFill="background1" w:themeFillShade="F2"/>
          </w:tcPr>
          <w:p w:rsidR="00000000" w:rsidRDefault="007D3E85">
            <w:pPr>
              <w:rPr>
                <w:noProof/>
                <w:szCs w:val="24"/>
              </w:rPr>
            </w:pPr>
            <w:r>
              <w:rPr>
                <w:noProof/>
                <w:szCs w:val="24"/>
              </w:rPr>
              <w:t>Built-in themes cannot be deleted.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組み込みのテーマは削除できません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2131 </w:t>
            </w:r>
            <w:r>
              <w:rPr>
                <w:noProof/>
                <w:sz w:val="16"/>
              </w:rPr>
              <w:br/>
            </w:r>
            <w:r>
              <w:rPr>
                <w:noProof/>
                <w:sz w:val="2"/>
                <w:szCs w:val="24"/>
              </w:rPr>
              <w:t>e8bd1bb1-b256-43f6-91e6-fcc0d568c19b</w:t>
            </w:r>
          </w:p>
        </w:tc>
        <w:tc>
          <w:tcPr>
            <w:tcW w:w="7407" w:type="dxa"/>
            <w:shd w:val="clear" w:color="auto" w:fill="F2F2F2" w:themeFill="background1" w:themeFillShade="F2"/>
          </w:tcPr>
          <w:p w:rsidR="00000000" w:rsidRDefault="007D3E85">
            <w:pPr>
              <w:rPr>
                <w:noProof/>
                <w:szCs w:val="24"/>
              </w:rPr>
            </w:pPr>
            <w:r>
              <w:rPr>
                <w:noProof/>
                <w:szCs w:val="24"/>
              </w:rPr>
              <w:t xml:space="preserve">Edit the </w:t>
            </w:r>
            <w:r>
              <w:rPr>
                <w:rStyle w:val="mqInternal"/>
                <w:noProof/>
                <w:szCs w:val="24"/>
              </w:rPr>
              <w:t>[1}</w:t>
            </w:r>
            <w:r>
              <w:rPr>
                <w:noProof/>
                <w:szCs w:val="24"/>
              </w:rPr>
              <w:t>experience</w:t>
            </w:r>
            <w:r>
              <w:rPr>
                <w:rStyle w:val="mqInternal"/>
                <w:noProof/>
                <w:szCs w:val="24"/>
              </w:rPr>
              <w:t>{2]</w:t>
            </w:r>
            <w:r>
              <w:rPr>
                <w:noProof/>
                <w:szCs w:val="24"/>
              </w:rPr>
              <w:t xml:space="preserve"> and then click </w:t>
            </w:r>
            <w:r>
              <w:rPr>
                <w:rStyle w:val="mqInternal"/>
                <w:noProof/>
                <w:szCs w:val="24"/>
              </w:rPr>
              <w:t>[3}</w:t>
            </w:r>
            <w:r>
              <w:rPr>
                <w:noProof/>
                <w:szCs w:val="24"/>
              </w:rPr>
              <w:t>STYLE</w:t>
            </w:r>
            <w:r>
              <w:rPr>
                <w:rStyle w:val="mqInternal"/>
                <w:noProof/>
                <w:szCs w:val="24"/>
              </w:rPr>
              <w:t>{4]</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編集する</w:t>
            </w:r>
            <w:r>
              <w:rPr>
                <w:rStyle w:val="mqInternal"/>
                <w:noProof/>
                <w:szCs w:val="24"/>
                <w:lang w:val="ja-JP"/>
              </w:rPr>
              <w:t>[1}</w:t>
            </w:r>
            <w:r>
              <w:rPr>
                <w:rFonts w:ascii="MS Gothic" w:eastAsia="MS Gothic" w:hint="eastAsia"/>
                <w:szCs w:val="24"/>
                <w:lang w:val="ja-JP"/>
              </w:rPr>
              <w:t>経験</w:t>
            </w:r>
            <w:r>
              <w:rPr>
                <w:rStyle w:val="mqInternal"/>
                <w:noProof/>
                <w:szCs w:val="24"/>
                <w:lang w:val="ja-JP"/>
              </w:rPr>
              <w:t>{2]</w:t>
            </w:r>
            <w:r>
              <w:rPr>
                <w:rFonts w:ascii="MS Gothic" w:eastAsia="MS Gothic" w:hint="eastAsia"/>
                <w:szCs w:val="24"/>
                <w:lang w:val="ja-JP"/>
              </w:rPr>
              <w:t>次にクリックします</w:t>
            </w:r>
            <w:r>
              <w:rPr>
                <w:rStyle w:val="mqInternal"/>
                <w:noProof/>
                <w:szCs w:val="24"/>
                <w:lang w:val="ja-JP"/>
              </w:rPr>
              <w:t>[3}</w:t>
            </w:r>
            <w:r>
              <w:rPr>
                <w:rFonts w:ascii="MS Gothic" w:eastAsia="MS Gothic" w:hint="eastAsia"/>
                <w:szCs w:val="24"/>
                <w:lang w:val="ja-JP"/>
              </w:rPr>
              <w:t>スタイル</w:t>
            </w:r>
            <w:r>
              <w:rPr>
                <w:rStyle w:val="mqInternal"/>
                <w:noProof/>
                <w:szCs w:val="24"/>
                <w:lang w:val="ja-JP"/>
              </w:rPr>
              <w:t>{4]</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2132 </w:t>
            </w:r>
            <w:r>
              <w:rPr>
                <w:noProof/>
                <w:sz w:val="16"/>
              </w:rPr>
              <w:br/>
            </w:r>
            <w:r>
              <w:rPr>
                <w:noProof/>
                <w:sz w:val="2"/>
                <w:szCs w:val="24"/>
              </w:rPr>
              <w:t>665a9836-ac3b-4194-a5da-bffcfe98d25f</w:t>
            </w:r>
          </w:p>
        </w:tc>
        <w:tc>
          <w:tcPr>
            <w:tcW w:w="7407" w:type="dxa"/>
            <w:shd w:val="clear" w:color="auto" w:fill="F2F2F2" w:themeFill="background1" w:themeFillShade="F2"/>
          </w:tcPr>
          <w:p w:rsidR="00000000" w:rsidRDefault="007D3E85">
            <w:pPr>
              <w:rPr>
                <w:noProof/>
                <w:szCs w:val="24"/>
              </w:rPr>
            </w:pPr>
            <w:r>
              <w:rPr>
                <w:noProof/>
                <w:szCs w:val="24"/>
              </w:rPr>
              <w:t>The current theme is displayed at the top of the styling menu.</w:t>
            </w:r>
          </w:p>
        </w:tc>
        <w:tc>
          <w:tcPr>
            <w:tcW w:w="7407" w:type="dxa"/>
          </w:tcPr>
          <w:p w:rsidR="00000000" w:rsidRDefault="007D3E85">
            <w:pPr>
              <w:rPr>
                <w:szCs w:val="24"/>
                <w:lang w:val="ja-JP"/>
              </w:rPr>
            </w:pPr>
            <w:r>
              <w:rPr>
                <w:rFonts w:ascii="MS Gothic" w:eastAsia="MS Gothic" w:hint="eastAsia"/>
                <w:szCs w:val="24"/>
                <w:lang w:val="ja-JP"/>
              </w:rPr>
              <w:t>現在のテーマは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スタイル設定メニューの上部に表示されます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2133 </w:t>
            </w:r>
            <w:r>
              <w:rPr>
                <w:noProof/>
                <w:sz w:val="16"/>
              </w:rPr>
              <w:br/>
            </w:r>
            <w:r>
              <w:rPr>
                <w:noProof/>
                <w:sz w:val="2"/>
                <w:szCs w:val="24"/>
              </w:rPr>
              <w:t>f183a8de-16bb-4998-bf67-fd14a1e11b3f</w:t>
            </w:r>
          </w:p>
        </w:tc>
        <w:tc>
          <w:tcPr>
            <w:tcW w:w="7407" w:type="dxa"/>
            <w:shd w:val="clear" w:color="auto" w:fill="F2F2F2" w:themeFill="background1" w:themeFillShade="F2"/>
          </w:tcPr>
          <w:p w:rsidR="00000000" w:rsidRDefault="007D3E85">
            <w:pPr>
              <w:rPr>
                <w:noProof/>
                <w:szCs w:val="24"/>
              </w:rPr>
            </w:pPr>
            <w:r>
              <w:rPr>
                <w:noProof/>
                <w:szCs w:val="24"/>
              </w:rPr>
              <w:t>Click on the theme.</w:t>
            </w:r>
          </w:p>
        </w:tc>
        <w:tc>
          <w:tcPr>
            <w:tcW w:w="7407" w:type="dxa"/>
          </w:tcPr>
          <w:p w:rsidR="00000000" w:rsidRDefault="007D3E85">
            <w:pPr>
              <w:rPr>
                <w:szCs w:val="24"/>
                <w:lang w:val="ja-JP"/>
              </w:rPr>
            </w:pPr>
            <w:r>
              <w:rPr>
                <w:rFonts w:ascii="MS Gothic" w:eastAsia="MS Gothic" w:hint="eastAsia"/>
                <w:szCs w:val="24"/>
                <w:lang w:val="ja-JP"/>
              </w:rPr>
              <w:t>テーマをクリックします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2134 </w:t>
            </w:r>
            <w:r>
              <w:rPr>
                <w:noProof/>
                <w:sz w:val="16"/>
              </w:rPr>
              <w:br/>
            </w:r>
            <w:r>
              <w:rPr>
                <w:noProof/>
                <w:sz w:val="2"/>
                <w:szCs w:val="24"/>
              </w:rPr>
              <w:t>b7b3c060-6420-414d-afd7-651b601671df</w:t>
            </w:r>
          </w:p>
        </w:tc>
        <w:tc>
          <w:tcPr>
            <w:tcW w:w="7407" w:type="dxa"/>
            <w:shd w:val="clear" w:color="auto" w:fill="F2F2F2" w:themeFill="background1" w:themeFillShade="F2"/>
          </w:tcPr>
          <w:p w:rsidR="00000000" w:rsidRDefault="007D3E85">
            <w:pPr>
              <w:rPr>
                <w:noProof/>
                <w:szCs w:val="24"/>
              </w:rPr>
            </w:pPr>
            <w:r>
              <w:rPr>
                <w:noProof/>
                <w:szCs w:val="24"/>
              </w:rPr>
              <w:t>A list of all the themes will be displayed.</w:t>
            </w:r>
          </w:p>
        </w:tc>
        <w:tc>
          <w:tcPr>
            <w:tcW w:w="7407" w:type="dxa"/>
          </w:tcPr>
          <w:p w:rsidR="00000000" w:rsidRDefault="007D3E85">
            <w:pPr>
              <w:rPr>
                <w:szCs w:val="24"/>
                <w:lang w:val="ja-JP"/>
              </w:rPr>
            </w:pPr>
            <w:r>
              <w:rPr>
                <w:rFonts w:ascii="MS Gothic" w:eastAsia="MS Gothic" w:hint="eastAsia"/>
                <w:szCs w:val="24"/>
                <w:lang w:val="ja-JP"/>
              </w:rPr>
              <w:t>すべてのテーマのリストが表示されます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2135 </w:t>
            </w:r>
            <w:r>
              <w:rPr>
                <w:noProof/>
                <w:sz w:val="16"/>
              </w:rPr>
              <w:br/>
            </w:r>
            <w:r>
              <w:rPr>
                <w:noProof/>
                <w:sz w:val="2"/>
                <w:szCs w:val="24"/>
              </w:rPr>
              <w:t>fb2de1be-9bce-4630-937c-38055b6ef548</w:t>
            </w:r>
          </w:p>
        </w:tc>
        <w:tc>
          <w:tcPr>
            <w:tcW w:w="7407" w:type="dxa"/>
            <w:shd w:val="clear" w:color="auto" w:fill="F2F2F2" w:themeFill="background1" w:themeFillShade="F2"/>
          </w:tcPr>
          <w:p w:rsidR="00000000" w:rsidRDefault="007D3E85">
            <w:pPr>
              <w:rPr>
                <w:noProof/>
                <w:szCs w:val="24"/>
              </w:rPr>
            </w:pPr>
            <w:r>
              <w:rPr>
                <w:noProof/>
                <w:szCs w:val="24"/>
              </w:rPr>
              <w:t>Click the delete icon (</w:t>
            </w:r>
          </w:p>
        </w:tc>
        <w:tc>
          <w:tcPr>
            <w:tcW w:w="7407" w:type="dxa"/>
          </w:tcPr>
          <w:p w:rsidR="00000000" w:rsidRDefault="007D3E85">
            <w:pPr>
              <w:rPr>
                <w:szCs w:val="24"/>
                <w:lang w:val="ja-JP"/>
              </w:rPr>
            </w:pPr>
            <w:r>
              <w:rPr>
                <w:rFonts w:ascii="MS Gothic" w:eastAsia="MS Gothic" w:hint="eastAsia"/>
                <w:szCs w:val="24"/>
                <w:lang w:val="ja-JP"/>
              </w:rPr>
              <w:t>削除アイコンをクリックします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2136 </w:t>
            </w:r>
            <w:r>
              <w:rPr>
                <w:noProof/>
                <w:sz w:val="16"/>
              </w:rPr>
              <w:br/>
            </w:r>
            <w:r>
              <w:rPr>
                <w:noProof/>
                <w:sz w:val="2"/>
                <w:szCs w:val="24"/>
              </w:rPr>
              <w:t>1142ae19-fc48-44c3-bc2c-f2c50620acfa</w:t>
            </w:r>
          </w:p>
        </w:tc>
        <w:tc>
          <w:tcPr>
            <w:tcW w:w="7407" w:type="dxa"/>
            <w:shd w:val="clear" w:color="auto" w:fill="F2F2F2" w:themeFill="background1" w:themeFillShade="F2"/>
          </w:tcPr>
          <w:p w:rsidR="00000000" w:rsidRDefault="007D3E85">
            <w:pPr>
              <w:rPr>
                <w:noProof/>
                <w:szCs w:val="24"/>
              </w:rPr>
            </w:pPr>
            <w:r>
              <w:rPr>
                <w:noProof/>
                <w:szCs w:val="24"/>
              </w:rPr>
              <w:t>) for the theme you want to</w:t>
            </w:r>
            <w:r>
              <w:rPr>
                <w:noProof/>
                <w:szCs w:val="24"/>
              </w:rPr>
              <w:t xml:space="preserve"> delete.</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削除するテーマ</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2137 </w:t>
            </w:r>
            <w:r>
              <w:rPr>
                <w:noProof/>
                <w:sz w:val="16"/>
              </w:rPr>
              <w:br/>
            </w:r>
            <w:r>
              <w:rPr>
                <w:noProof/>
                <w:sz w:val="2"/>
                <w:szCs w:val="24"/>
              </w:rPr>
              <w:t>2616b12a-c701-491f-8b8f-3c2ea5b09b16</w:t>
            </w:r>
          </w:p>
        </w:tc>
        <w:tc>
          <w:tcPr>
            <w:tcW w:w="7407" w:type="dxa"/>
            <w:shd w:val="clear" w:color="auto" w:fill="F2F2F2" w:themeFill="background1" w:themeFillShade="F2"/>
          </w:tcPr>
          <w:p w:rsidR="00000000" w:rsidRDefault="007D3E85">
            <w:pPr>
              <w:rPr>
                <w:noProof/>
                <w:szCs w:val="24"/>
              </w:rPr>
            </w:pPr>
            <w:r>
              <w:rPr>
                <w:noProof/>
                <w:szCs w:val="24"/>
              </w:rPr>
              <w:t>You will be prompted to confirm the deletion.</w:t>
            </w:r>
          </w:p>
        </w:tc>
        <w:tc>
          <w:tcPr>
            <w:tcW w:w="7407" w:type="dxa"/>
          </w:tcPr>
          <w:p w:rsidR="00000000" w:rsidRDefault="007D3E85">
            <w:pPr>
              <w:rPr>
                <w:szCs w:val="24"/>
                <w:lang w:val="ja-JP"/>
              </w:rPr>
            </w:pPr>
            <w:r>
              <w:rPr>
                <w:rFonts w:ascii="MS Gothic" w:eastAsia="MS Gothic" w:hint="eastAsia"/>
                <w:szCs w:val="24"/>
                <w:lang w:val="ja-JP"/>
              </w:rPr>
              <w:t>削除を確認するよう表示があります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2138 </w:t>
            </w:r>
            <w:r>
              <w:rPr>
                <w:noProof/>
                <w:sz w:val="16"/>
              </w:rPr>
              <w:br/>
            </w:r>
            <w:r>
              <w:rPr>
                <w:noProof/>
                <w:sz w:val="2"/>
                <w:szCs w:val="24"/>
              </w:rPr>
              <w:t>85353ea7-3394-431e-b5c1-429a773d9669</w:t>
            </w:r>
          </w:p>
        </w:tc>
        <w:tc>
          <w:tcPr>
            <w:tcW w:w="7407" w:type="dxa"/>
            <w:shd w:val="clear" w:color="auto" w:fill="F2F2F2" w:themeFill="background1" w:themeFillShade="F2"/>
          </w:tcPr>
          <w:p w:rsidR="00000000" w:rsidRDefault="007D3E85">
            <w:pPr>
              <w:rPr>
                <w:noProof/>
                <w:szCs w:val="24"/>
              </w:rPr>
            </w:pPr>
            <w:r>
              <w:rPr>
                <w:noProof/>
                <w:szCs w:val="24"/>
              </w:rPr>
              <w:t xml:space="preserve">When done, click </w:t>
            </w:r>
            <w:r>
              <w:rPr>
                <w:rStyle w:val="mqInternal"/>
                <w:noProof/>
                <w:szCs w:val="24"/>
              </w:rPr>
              <w:t>[1}</w:t>
            </w:r>
            <w:r>
              <w:rPr>
                <w:noProof/>
                <w:szCs w:val="24"/>
              </w:rPr>
              <w:t>&lt; Back to Styles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&lt; </w:t>
            </w:r>
            <w:r>
              <w:rPr>
                <w:rFonts w:ascii="MS Gothic" w:eastAsia="MS Gothic" w:hint="eastAsia"/>
                <w:szCs w:val="24"/>
                <w:lang w:val="ja-JP"/>
              </w:rPr>
              <w:t>スタイルに戻る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2139 </w:t>
            </w:r>
            <w:r>
              <w:rPr>
                <w:noProof/>
                <w:sz w:val="16"/>
              </w:rPr>
              <w:br/>
            </w:r>
            <w:r>
              <w:rPr>
                <w:noProof/>
                <w:sz w:val="2"/>
                <w:szCs w:val="24"/>
              </w:rPr>
              <w:t>4c05b6e7-0d0d-4419-8a62-fee9ba5e78bf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2140 </w:t>
            </w:r>
            <w:r>
              <w:rPr>
                <w:noProof/>
                <w:sz w:val="16"/>
              </w:rPr>
              <w:br/>
            </w:r>
            <w:r>
              <w:rPr>
                <w:noProof/>
                <w:sz w:val="2"/>
                <w:szCs w:val="24"/>
              </w:rPr>
              <w:t>4d2811ea-26a6-495d-b197-6fffffb92c9a</w:t>
            </w:r>
          </w:p>
        </w:tc>
        <w:tc>
          <w:tcPr>
            <w:tcW w:w="7407" w:type="dxa"/>
            <w:shd w:val="clear" w:color="auto" w:fill="F2F2F2" w:themeFill="background1" w:themeFillShade="F2"/>
          </w:tcPr>
          <w:p w:rsidR="00000000" w:rsidRDefault="007D3E85">
            <w:pPr>
              <w:rPr>
                <w:noProof/>
                <w:szCs w:val="24"/>
              </w:rPr>
            </w:pPr>
            <w:r>
              <w:rPr>
                <w:noProof/>
                <w:szCs w:val="24"/>
              </w:rPr>
              <w:t xml:space="preserve">Creating a Landing Page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ランディングページエクスペリエンスの作成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2141 </w:t>
            </w:r>
            <w:r>
              <w:rPr>
                <w:noProof/>
                <w:sz w:val="16"/>
              </w:rPr>
              <w:br/>
            </w:r>
            <w:r>
              <w:rPr>
                <w:noProof/>
                <w:sz w:val="2"/>
                <w:szCs w:val="24"/>
              </w:rPr>
              <w:t>468c5eba-24d9-4d42-82c4-329deb354825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Landing 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2142 </w:t>
            </w:r>
            <w:r>
              <w:rPr>
                <w:noProof/>
                <w:sz w:val="16"/>
              </w:rPr>
              <w:br/>
            </w:r>
            <w:r>
              <w:rPr>
                <w:noProof/>
                <w:sz w:val="2"/>
                <w:szCs w:val="24"/>
              </w:rPr>
              <w:t>e3d81737-d27d-4170-99f1-b6ed87bab773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2143 </w:t>
            </w:r>
            <w:r>
              <w:rPr>
                <w:noProof/>
                <w:sz w:val="16"/>
              </w:rPr>
              <w:br/>
            </w:r>
            <w:r>
              <w:rPr>
                <w:noProof/>
                <w:sz w:val="2"/>
                <w:szCs w:val="24"/>
              </w:rPr>
              <w:t>4a000371-07c9-47ee-8054-2eff532f55cb</w:t>
            </w:r>
          </w:p>
        </w:tc>
        <w:tc>
          <w:tcPr>
            <w:tcW w:w="7407" w:type="dxa"/>
            <w:shd w:val="clear" w:color="auto" w:fill="F2F2F2" w:themeFill="background1" w:themeFillShade="F2"/>
          </w:tcPr>
          <w:p w:rsidR="00000000" w:rsidRDefault="007D3E85">
            <w:pPr>
              <w:rPr>
                <w:noProof/>
                <w:szCs w:val="24"/>
              </w:rPr>
            </w:pPr>
            <w:r>
              <w:rPr>
                <w:noProof/>
                <w:szCs w:val="24"/>
              </w:rPr>
              <w:t>The Landing Page template allows you to create an experience that displays a single video and can optionally capture viewer information.</w:t>
            </w:r>
          </w:p>
        </w:tc>
        <w:tc>
          <w:tcPr>
            <w:tcW w:w="7407" w:type="dxa"/>
          </w:tcPr>
          <w:p w:rsidR="00000000" w:rsidRDefault="007D3E85">
            <w:pPr>
              <w:rPr>
                <w:szCs w:val="24"/>
                <w:lang w:val="ja-JP"/>
              </w:rPr>
            </w:pPr>
            <w:r>
              <w:rPr>
                <w:rFonts w:ascii="MS Gothic" w:eastAsia="MS Gothic" w:hint="eastAsia"/>
                <w:szCs w:val="24"/>
                <w:lang w:val="ja-JP"/>
              </w:rPr>
              <w:t>ランディングページテンプレートを使用すると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単一のビデオを表示するエクスペリエンスを作成でき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オプションで視聴者情報をキャプチャできます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2144 </w:t>
            </w:r>
            <w:r>
              <w:rPr>
                <w:noProof/>
                <w:sz w:val="16"/>
              </w:rPr>
              <w:br/>
            </w:r>
            <w:r>
              <w:rPr>
                <w:noProof/>
                <w:sz w:val="2"/>
                <w:szCs w:val="24"/>
              </w:rPr>
              <w:t>45411190-35da-419f-8c4e-5ffb2cc43eca</w:t>
            </w:r>
          </w:p>
        </w:tc>
        <w:tc>
          <w:tcPr>
            <w:tcW w:w="7407" w:type="dxa"/>
            <w:shd w:val="clear" w:color="auto" w:fill="F2F2F2" w:themeFill="background1" w:themeFillShade="F2"/>
          </w:tcPr>
          <w:p w:rsidR="00000000" w:rsidRDefault="007D3E85">
            <w:pPr>
              <w:rPr>
                <w:noProof/>
                <w:szCs w:val="24"/>
              </w:rPr>
            </w:pPr>
            <w:r>
              <w:rPr>
                <w:noProof/>
                <w:szCs w:val="24"/>
              </w:rPr>
              <w:t>For e</w:t>
            </w:r>
            <w:r>
              <w:rPr>
                <w:noProof/>
                <w:szCs w:val="24"/>
              </w:rPr>
              <w:t>xample, you might create an email blast for a new product with a link to a landing page site.</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ランディングページサイトへのリンクを使用して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新製品のメールブラストを作成できます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2145 </w:t>
            </w:r>
            <w:r>
              <w:rPr>
                <w:noProof/>
                <w:sz w:val="16"/>
              </w:rPr>
              <w:br/>
            </w:r>
            <w:r>
              <w:rPr>
                <w:noProof/>
                <w:sz w:val="2"/>
                <w:szCs w:val="24"/>
              </w:rPr>
              <w:t>acc1c2ae-4ce2-429d-83e7-5ff7103477e4</w:t>
            </w:r>
          </w:p>
        </w:tc>
        <w:tc>
          <w:tcPr>
            <w:tcW w:w="7407" w:type="dxa"/>
            <w:shd w:val="clear" w:color="auto" w:fill="F2F2F2" w:themeFill="background1" w:themeFillShade="F2"/>
          </w:tcPr>
          <w:p w:rsidR="00000000" w:rsidRDefault="007D3E85">
            <w:pPr>
              <w:rPr>
                <w:noProof/>
                <w:szCs w:val="24"/>
              </w:rPr>
            </w:pPr>
            <w:r>
              <w:rPr>
                <w:noProof/>
                <w:szCs w:val="24"/>
              </w:rPr>
              <w:t>The site would display a product video and allow viewers to enter thei</w:t>
            </w:r>
            <w:r>
              <w:rPr>
                <w:noProof/>
                <w:szCs w:val="24"/>
              </w:rPr>
              <w:t>r information to receive more information.</w:t>
            </w:r>
          </w:p>
        </w:tc>
        <w:tc>
          <w:tcPr>
            <w:tcW w:w="7407" w:type="dxa"/>
          </w:tcPr>
          <w:p w:rsidR="00000000" w:rsidRDefault="007D3E85">
            <w:pPr>
              <w:rPr>
                <w:szCs w:val="24"/>
                <w:lang w:val="ja-JP"/>
              </w:rPr>
            </w:pPr>
            <w:r>
              <w:rPr>
                <w:rFonts w:ascii="MS Gothic" w:eastAsia="MS Gothic" w:hint="eastAsia"/>
                <w:szCs w:val="24"/>
                <w:lang w:val="ja-JP"/>
              </w:rPr>
              <w:t>サイトには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製品ビデオが表示され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視聴者はより多くの情報を受け取るために自分の情報を入力することができます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2146 </w:t>
            </w:r>
            <w:r>
              <w:rPr>
                <w:noProof/>
                <w:sz w:val="16"/>
              </w:rPr>
              <w:br/>
            </w:r>
            <w:r>
              <w:rPr>
                <w:noProof/>
                <w:sz w:val="2"/>
                <w:szCs w:val="24"/>
              </w:rPr>
              <w:t>37c92ef2-8881-44f9-b853-b52a3df9ef11</w:t>
            </w:r>
          </w:p>
        </w:tc>
        <w:tc>
          <w:tcPr>
            <w:tcW w:w="7407" w:type="dxa"/>
            <w:shd w:val="clear" w:color="auto" w:fill="F2F2F2" w:themeFill="background1" w:themeFillShade="F2"/>
          </w:tcPr>
          <w:p w:rsidR="00000000" w:rsidRDefault="007D3E85">
            <w:pPr>
              <w:rPr>
                <w:noProof/>
                <w:szCs w:val="24"/>
              </w:rPr>
            </w:pPr>
            <w:r>
              <w:rPr>
                <w:noProof/>
                <w:szCs w:val="24"/>
              </w:rPr>
              <w:t>The process to create and publish a Landing Page experience is similar to experiences that use the other templates</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ランディングページエクスペリエンスを作成および公開するプロセスは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他のテンプレートを使用するエクスペリエンスと似ています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2147 </w:t>
            </w:r>
            <w:r>
              <w:rPr>
                <w:noProof/>
                <w:sz w:val="16"/>
              </w:rPr>
              <w:br/>
            </w:r>
            <w:r>
              <w:rPr>
                <w:noProof/>
                <w:sz w:val="2"/>
                <w:szCs w:val="24"/>
              </w:rPr>
              <w:t>3c43c2e1-3741-474f-b7c2-c0f1c63ead9b</w:t>
            </w:r>
          </w:p>
        </w:tc>
        <w:tc>
          <w:tcPr>
            <w:tcW w:w="7407" w:type="dxa"/>
            <w:shd w:val="clear" w:color="auto" w:fill="F2F2F2" w:themeFill="background1" w:themeFillShade="F2"/>
          </w:tcPr>
          <w:p w:rsidR="00000000" w:rsidRDefault="007D3E85">
            <w:pPr>
              <w:rPr>
                <w:noProof/>
                <w:szCs w:val="24"/>
              </w:rPr>
            </w:pPr>
            <w:r>
              <w:rPr>
                <w:noProof/>
                <w:szCs w:val="24"/>
              </w:rPr>
              <w:t>However, when creat</w:t>
            </w:r>
            <w:r>
              <w:rPr>
                <w:noProof/>
                <w:szCs w:val="24"/>
              </w:rPr>
              <w:t>ing a Landing Page experience, there are some layout options and site settings documented here that you might want to take advantage of.</w:t>
            </w:r>
          </w:p>
        </w:tc>
        <w:tc>
          <w:tcPr>
            <w:tcW w:w="7407" w:type="dxa"/>
          </w:tcPr>
          <w:p w:rsidR="00000000" w:rsidRDefault="007D3E85">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ランディングページエクスペリエンスを作成するときは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ここで説明するレイアウトオプションとサイトの設定をいくつかご活用ください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2148 </w:t>
            </w:r>
            <w:r>
              <w:rPr>
                <w:noProof/>
                <w:sz w:val="16"/>
              </w:rPr>
              <w:br/>
            </w:r>
            <w:r>
              <w:rPr>
                <w:noProof/>
                <w:sz w:val="2"/>
                <w:szCs w:val="24"/>
              </w:rPr>
              <w:t>b08ecbbe-b693-4bf2-a520-7a89316e6abe</w:t>
            </w:r>
          </w:p>
        </w:tc>
        <w:tc>
          <w:tcPr>
            <w:tcW w:w="7407" w:type="dxa"/>
            <w:shd w:val="clear" w:color="auto" w:fill="F2F2F2" w:themeFill="background1" w:themeFillShade="F2"/>
          </w:tcPr>
          <w:p w:rsidR="00000000" w:rsidRDefault="007D3E85">
            <w:pPr>
              <w:rPr>
                <w:noProof/>
                <w:szCs w:val="24"/>
              </w:rPr>
            </w:pPr>
            <w:r>
              <w:rPr>
                <w:noProof/>
                <w:szCs w:val="24"/>
              </w:rPr>
              <w:t>Creatin</w:t>
            </w:r>
            <w:r>
              <w:rPr>
                <w:noProof/>
                <w:szCs w:val="24"/>
              </w:rPr>
              <w:t>g a Landing Page experience</w:t>
            </w:r>
          </w:p>
        </w:tc>
        <w:tc>
          <w:tcPr>
            <w:tcW w:w="7407" w:type="dxa"/>
          </w:tcPr>
          <w:p w:rsidR="00000000" w:rsidRDefault="007D3E85">
            <w:pPr>
              <w:rPr>
                <w:szCs w:val="24"/>
                <w:lang w:val="ja-JP"/>
              </w:rPr>
            </w:pPr>
            <w:r>
              <w:rPr>
                <w:rFonts w:ascii="MS Gothic" w:eastAsia="MS Gothic" w:hint="eastAsia"/>
                <w:szCs w:val="24"/>
                <w:lang w:val="ja-JP"/>
              </w:rPr>
              <w:t>ランディングページエクスペリエンスの作成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2149 </w:t>
            </w:r>
            <w:r>
              <w:rPr>
                <w:noProof/>
                <w:sz w:val="16"/>
              </w:rPr>
              <w:br/>
            </w:r>
            <w:r>
              <w:rPr>
                <w:noProof/>
                <w:sz w:val="2"/>
                <w:szCs w:val="24"/>
              </w:rPr>
              <w:t>1248fb0a-f095-42f9-8c0c-bc5e4fd70910</w:t>
            </w:r>
          </w:p>
        </w:tc>
        <w:tc>
          <w:tcPr>
            <w:tcW w:w="7407" w:type="dxa"/>
            <w:shd w:val="clear" w:color="auto" w:fill="F2F2F2" w:themeFill="background1" w:themeFillShade="F2"/>
          </w:tcPr>
          <w:p w:rsidR="00000000" w:rsidRDefault="007D3E85">
            <w:pPr>
              <w:rPr>
                <w:noProof/>
                <w:szCs w:val="24"/>
              </w:rPr>
            </w:pPr>
            <w:r>
              <w:rPr>
                <w:noProof/>
                <w:szCs w:val="24"/>
              </w:rPr>
              <w:t>To create a Landing Page experience, follow these steps.</w:t>
            </w:r>
          </w:p>
        </w:tc>
        <w:tc>
          <w:tcPr>
            <w:tcW w:w="7407" w:type="dxa"/>
          </w:tcPr>
          <w:p w:rsidR="00000000" w:rsidRDefault="007D3E85">
            <w:pPr>
              <w:rPr>
                <w:szCs w:val="24"/>
                <w:lang w:val="ja-JP"/>
              </w:rPr>
            </w:pPr>
            <w:r>
              <w:rPr>
                <w:rFonts w:ascii="MS Gothic" w:eastAsia="MS Gothic" w:hint="eastAsia"/>
                <w:szCs w:val="24"/>
                <w:lang w:val="ja-JP"/>
              </w:rPr>
              <w:t>ランディングページエクスペリエンスを作成するには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2150 </w:t>
            </w:r>
            <w:r>
              <w:rPr>
                <w:noProof/>
                <w:sz w:val="16"/>
              </w:rPr>
              <w:br/>
            </w:r>
            <w:r>
              <w:rPr>
                <w:noProof/>
                <w:sz w:val="2"/>
                <w:szCs w:val="24"/>
              </w:rPr>
              <w:t>2ad4de87-e325-422f-814b-45cfcf5d39ec</w:t>
            </w:r>
          </w:p>
        </w:tc>
        <w:tc>
          <w:tcPr>
            <w:tcW w:w="7407" w:type="dxa"/>
            <w:shd w:val="clear" w:color="auto" w:fill="F2F2F2" w:themeFill="background1" w:themeFillShade="F2"/>
          </w:tcPr>
          <w:p w:rsidR="00000000" w:rsidRDefault="007D3E85">
            <w:pPr>
              <w:rPr>
                <w:noProof/>
                <w:szCs w:val="24"/>
              </w:rPr>
            </w:pPr>
            <w:r>
              <w:rPr>
                <w:noProof/>
                <w:szCs w:val="24"/>
              </w:rPr>
              <w:t>Open the Gallery module an</w:t>
            </w:r>
            <w:r>
              <w:rPr>
                <w:noProof/>
                <w:szCs w:val="24"/>
              </w:rPr>
              <w:t xml:space="preserve">d click the </w:t>
            </w:r>
            <w:r>
              <w:rPr>
                <w:rStyle w:val="mqInternal"/>
                <w:noProof/>
                <w:szCs w:val="24"/>
              </w:rPr>
              <w:t>[1}</w:t>
            </w:r>
            <w:r>
              <w:rPr>
                <w:noProof/>
                <w:szCs w:val="24"/>
              </w:rPr>
              <w:t>Experiences</w:t>
            </w:r>
            <w:r>
              <w:rPr>
                <w:rStyle w:val="mqInternal"/>
                <w:noProof/>
                <w:szCs w:val="24"/>
              </w:rPr>
              <w:t>{2]</w:t>
            </w:r>
            <w:r>
              <w:rPr>
                <w:noProof/>
                <w:szCs w:val="24"/>
              </w:rPr>
              <w:t xml:space="preserve"> link at the top of the page.</w:t>
            </w:r>
          </w:p>
        </w:tc>
        <w:tc>
          <w:tcPr>
            <w:tcW w:w="7407" w:type="dxa"/>
          </w:tcPr>
          <w:p w:rsidR="00000000" w:rsidRDefault="007D3E85">
            <w:pPr>
              <w:rPr>
                <w:szCs w:val="24"/>
                <w:lang w:val="ja-JP"/>
              </w:rPr>
            </w:pPr>
            <w:r>
              <w:rPr>
                <w:rFonts w:ascii="MS Gothic" w:eastAsia="MS Gothic" w:hint="eastAsia"/>
                <w:szCs w:val="24"/>
                <w:lang w:val="ja-JP"/>
              </w:rPr>
              <w:t>ギャラリーモジュールを開き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エクスペリエンス</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2151 </w:t>
            </w:r>
            <w:r>
              <w:rPr>
                <w:noProof/>
                <w:sz w:val="16"/>
              </w:rPr>
              <w:br/>
            </w:r>
            <w:r>
              <w:rPr>
                <w:noProof/>
                <w:sz w:val="2"/>
                <w:szCs w:val="24"/>
              </w:rPr>
              <w:t>b9b1bbb7-b3b0-473e-91b3-b53539e4b670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New Experience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新しいエクスペリエンス</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2152 </w:t>
            </w:r>
            <w:r>
              <w:rPr>
                <w:noProof/>
                <w:sz w:val="16"/>
              </w:rPr>
              <w:br/>
            </w:r>
            <w:r>
              <w:rPr>
                <w:noProof/>
                <w:sz w:val="2"/>
                <w:szCs w:val="24"/>
              </w:rPr>
              <w:t>af4b3393-ce70-44af-8bf8-c6f59261dd75</w:t>
            </w:r>
          </w:p>
        </w:tc>
        <w:tc>
          <w:tcPr>
            <w:tcW w:w="7407" w:type="dxa"/>
            <w:shd w:val="clear" w:color="auto" w:fill="F2F2F2" w:themeFill="background1" w:themeFillShade="F2"/>
          </w:tcPr>
          <w:p w:rsidR="00000000" w:rsidRDefault="007D3E85">
            <w:pPr>
              <w:rPr>
                <w:noProof/>
                <w:szCs w:val="24"/>
              </w:rPr>
            </w:pPr>
            <w:r>
              <w:rPr>
                <w:noProof/>
                <w:szCs w:val="24"/>
              </w:rPr>
              <w:t>A list of templates will display.</w:t>
            </w:r>
          </w:p>
        </w:tc>
        <w:tc>
          <w:tcPr>
            <w:tcW w:w="7407" w:type="dxa"/>
          </w:tcPr>
          <w:p w:rsidR="00000000" w:rsidRDefault="007D3E85">
            <w:pPr>
              <w:rPr>
                <w:szCs w:val="24"/>
                <w:lang w:val="ja-JP"/>
              </w:rPr>
            </w:pPr>
            <w:r>
              <w:rPr>
                <w:rFonts w:ascii="MS Gothic" w:eastAsia="MS Gothic" w:hint="eastAsia"/>
                <w:szCs w:val="24"/>
                <w:lang w:val="ja-JP"/>
              </w:rPr>
              <w:t>テンプレートのリストが表示されます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2153 </w:t>
            </w:r>
            <w:r>
              <w:rPr>
                <w:noProof/>
                <w:sz w:val="16"/>
              </w:rPr>
              <w:br/>
            </w:r>
            <w:r>
              <w:rPr>
                <w:noProof/>
                <w:sz w:val="2"/>
                <w:szCs w:val="24"/>
              </w:rPr>
              <w:t>f4c9738e-9f99-4aa2-bfb0-4fe0d917e1fa</w:t>
            </w:r>
          </w:p>
        </w:tc>
        <w:tc>
          <w:tcPr>
            <w:tcW w:w="7407" w:type="dxa"/>
            <w:shd w:val="clear" w:color="auto" w:fill="F2F2F2" w:themeFill="background1" w:themeFillShade="F2"/>
          </w:tcPr>
          <w:p w:rsidR="00000000" w:rsidRDefault="007D3E85">
            <w:pPr>
              <w:rPr>
                <w:noProof/>
                <w:szCs w:val="24"/>
              </w:rPr>
            </w:pPr>
            <w:r>
              <w:rPr>
                <w:noProof/>
                <w:szCs w:val="24"/>
              </w:rPr>
              <w:t xml:space="preserve">Locate the </w:t>
            </w:r>
            <w:r>
              <w:rPr>
                <w:rStyle w:val="mqInternal"/>
                <w:noProof/>
                <w:szCs w:val="24"/>
              </w:rPr>
              <w:t>[1}</w:t>
            </w:r>
            <w:r>
              <w:rPr>
                <w:noProof/>
                <w:szCs w:val="24"/>
              </w:rPr>
              <w:t>Landing Page</w:t>
            </w:r>
            <w:r>
              <w:rPr>
                <w:rStyle w:val="mqInternal"/>
                <w:noProof/>
                <w:szCs w:val="24"/>
              </w:rPr>
              <w:t>{2]</w:t>
            </w:r>
            <w:r>
              <w:rPr>
                <w:noProof/>
                <w:szCs w:val="24"/>
              </w:rPr>
              <w:t xml:space="preserve"> template and click </w:t>
            </w:r>
            <w:r>
              <w:rPr>
                <w:rStyle w:val="mqInternal"/>
                <w:noProof/>
                <w:szCs w:val="24"/>
              </w:rPr>
              <w:t>[1}</w:t>
            </w:r>
            <w:r>
              <w:rPr>
                <w:noProof/>
                <w:szCs w:val="24"/>
              </w:rPr>
              <w:t>Choose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ランディングページテンプレートを見つけて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選択</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2154 </w:t>
            </w:r>
            <w:r>
              <w:rPr>
                <w:noProof/>
                <w:sz w:val="16"/>
              </w:rPr>
              <w:br/>
            </w:r>
            <w:r>
              <w:rPr>
                <w:noProof/>
                <w:sz w:val="2"/>
                <w:szCs w:val="24"/>
              </w:rPr>
              <w:t>48a7c26f-c5f3-4785-920e-201f987d5116</w:t>
            </w:r>
          </w:p>
        </w:tc>
        <w:tc>
          <w:tcPr>
            <w:tcW w:w="7407" w:type="dxa"/>
            <w:shd w:val="clear" w:color="auto" w:fill="F2F2F2" w:themeFill="background1" w:themeFillShade="F2"/>
          </w:tcPr>
          <w:p w:rsidR="00000000" w:rsidRDefault="007D3E85">
            <w:pPr>
              <w:rPr>
                <w:noProof/>
                <w:szCs w:val="24"/>
              </w:rPr>
            </w:pPr>
            <w:r>
              <w:rPr>
                <w:noProof/>
                <w:szCs w:val="24"/>
              </w:rPr>
              <w:t>The Gallery Site Editor will open.</w:t>
            </w:r>
          </w:p>
        </w:tc>
        <w:tc>
          <w:tcPr>
            <w:tcW w:w="7407" w:type="dxa"/>
          </w:tcPr>
          <w:p w:rsidR="00000000" w:rsidRDefault="007D3E85">
            <w:pPr>
              <w:rPr>
                <w:szCs w:val="24"/>
                <w:lang w:val="ja-JP"/>
              </w:rPr>
            </w:pPr>
            <w:r>
              <w:rPr>
                <w:szCs w:val="24"/>
                <w:lang w:val="ja-JP"/>
              </w:rPr>
              <w:t>Gallery Site Editor</w:t>
            </w:r>
            <w:r>
              <w:rPr>
                <w:rFonts w:ascii="MS Gothic" w:eastAsia="MS Gothic" w:hint="eastAsia"/>
                <w:szCs w:val="24"/>
                <w:lang w:val="ja-JP"/>
              </w:rPr>
              <w:t>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2155 </w:t>
            </w:r>
            <w:r>
              <w:rPr>
                <w:noProof/>
                <w:sz w:val="16"/>
              </w:rPr>
              <w:br/>
            </w:r>
            <w:r>
              <w:rPr>
                <w:noProof/>
                <w:sz w:val="2"/>
                <w:szCs w:val="24"/>
              </w:rPr>
              <w:t>876e3634-fcf3-4a81-ada7-9beb9030878b</w:t>
            </w:r>
          </w:p>
        </w:tc>
        <w:tc>
          <w:tcPr>
            <w:tcW w:w="7407" w:type="dxa"/>
            <w:shd w:val="clear" w:color="auto" w:fill="F2F2F2" w:themeFill="background1" w:themeFillShade="F2"/>
          </w:tcPr>
          <w:p w:rsidR="00000000" w:rsidRDefault="007D3E85">
            <w:pPr>
              <w:rPr>
                <w:noProof/>
                <w:szCs w:val="24"/>
              </w:rPr>
            </w:pPr>
            <w:r>
              <w:rPr>
                <w:noProof/>
                <w:szCs w:val="24"/>
              </w:rPr>
              <w:t>Changing the landing page layout</w:t>
            </w:r>
          </w:p>
        </w:tc>
        <w:tc>
          <w:tcPr>
            <w:tcW w:w="7407" w:type="dxa"/>
          </w:tcPr>
          <w:p w:rsidR="00000000" w:rsidRDefault="007D3E85">
            <w:pPr>
              <w:rPr>
                <w:szCs w:val="24"/>
                <w:lang w:val="ja-JP"/>
              </w:rPr>
            </w:pPr>
            <w:r>
              <w:rPr>
                <w:rFonts w:ascii="MS Gothic" w:eastAsia="MS Gothic" w:hint="eastAsia"/>
                <w:szCs w:val="24"/>
                <w:lang w:val="ja-JP"/>
              </w:rPr>
              <w:t>ランディングページのレイアウトを変更する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2156 </w:t>
            </w:r>
            <w:r>
              <w:rPr>
                <w:noProof/>
                <w:sz w:val="16"/>
              </w:rPr>
              <w:br/>
            </w:r>
            <w:r>
              <w:rPr>
                <w:noProof/>
                <w:sz w:val="2"/>
                <w:szCs w:val="24"/>
              </w:rPr>
              <w:t>126ca6e6-e986-44f1-bc92-5862b288f0db</w:t>
            </w:r>
          </w:p>
        </w:tc>
        <w:tc>
          <w:tcPr>
            <w:tcW w:w="7407" w:type="dxa"/>
            <w:shd w:val="clear" w:color="auto" w:fill="F2F2F2" w:themeFill="background1" w:themeFillShade="F2"/>
          </w:tcPr>
          <w:p w:rsidR="00000000" w:rsidRDefault="007D3E85">
            <w:pPr>
              <w:rPr>
                <w:noProof/>
                <w:szCs w:val="24"/>
              </w:rPr>
            </w:pPr>
            <w:r>
              <w:rPr>
                <w:noProof/>
                <w:szCs w:val="24"/>
              </w:rPr>
              <w:t>The layout</w:t>
            </w:r>
            <w:r>
              <w:rPr>
                <w:noProof/>
                <w:szCs w:val="24"/>
              </w:rPr>
              <w:t xml:space="preserve"> of the landing page can be configured to optionally display a call-to-action or a lead form.</w:t>
            </w:r>
          </w:p>
        </w:tc>
        <w:tc>
          <w:tcPr>
            <w:tcW w:w="7407" w:type="dxa"/>
          </w:tcPr>
          <w:p w:rsidR="00000000" w:rsidRDefault="007D3E85">
            <w:pPr>
              <w:rPr>
                <w:szCs w:val="24"/>
                <w:lang w:val="ja-JP"/>
              </w:rPr>
            </w:pPr>
            <w:r>
              <w:rPr>
                <w:rFonts w:ascii="MS Gothic" w:eastAsia="MS Gothic" w:hint="eastAsia"/>
                <w:szCs w:val="24"/>
                <w:lang w:val="ja-JP"/>
              </w:rPr>
              <w:t>ランディングページのレイアウトは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オプションで</w:t>
            </w:r>
            <w:r>
              <w:rPr>
                <w:szCs w:val="24"/>
                <w:lang w:val="ja-JP"/>
              </w:rPr>
              <w:t xml:space="preserve"> Call-to-Action </w:t>
            </w:r>
            <w:r>
              <w:rPr>
                <w:rFonts w:ascii="MS Gothic" w:eastAsia="MS Gothic" w:hint="eastAsia"/>
                <w:szCs w:val="24"/>
                <w:lang w:val="ja-JP"/>
              </w:rPr>
              <w:t>フォームまたはリードフォームを表示するように構成できます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2157 </w:t>
            </w:r>
            <w:r>
              <w:rPr>
                <w:noProof/>
                <w:sz w:val="16"/>
              </w:rPr>
              <w:br/>
            </w:r>
            <w:r>
              <w:rPr>
                <w:noProof/>
                <w:sz w:val="2"/>
                <w:szCs w:val="24"/>
              </w:rPr>
              <w:t>45dac1c2-c495-4259-a3c4-9e37d4f568ce</w:t>
            </w:r>
          </w:p>
        </w:tc>
        <w:tc>
          <w:tcPr>
            <w:tcW w:w="7407" w:type="dxa"/>
            <w:shd w:val="clear" w:color="auto" w:fill="F2F2F2" w:themeFill="background1" w:themeFillShade="F2"/>
          </w:tcPr>
          <w:p w:rsidR="00000000" w:rsidRDefault="007D3E85">
            <w:pPr>
              <w:rPr>
                <w:noProof/>
                <w:szCs w:val="24"/>
              </w:rPr>
            </w:pPr>
            <w:r>
              <w:rPr>
                <w:noProof/>
                <w:szCs w:val="24"/>
              </w:rPr>
              <w:t>To change the layout of the landing page, follow these steps:</w:t>
            </w:r>
          </w:p>
        </w:tc>
        <w:tc>
          <w:tcPr>
            <w:tcW w:w="7407" w:type="dxa"/>
          </w:tcPr>
          <w:p w:rsidR="00000000" w:rsidRDefault="007D3E85">
            <w:pPr>
              <w:rPr>
                <w:szCs w:val="24"/>
                <w:lang w:val="ja-JP"/>
              </w:rPr>
            </w:pPr>
            <w:r>
              <w:rPr>
                <w:rFonts w:ascii="MS Gothic" w:eastAsia="MS Gothic" w:hint="eastAsia"/>
                <w:szCs w:val="24"/>
                <w:lang w:val="ja-JP"/>
              </w:rPr>
              <w:t>ランディングページのレイアウトを変更するには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2158 </w:t>
            </w:r>
            <w:r>
              <w:rPr>
                <w:noProof/>
                <w:sz w:val="16"/>
              </w:rPr>
              <w:br/>
            </w:r>
            <w:r>
              <w:rPr>
                <w:noProof/>
                <w:sz w:val="2"/>
                <w:szCs w:val="24"/>
              </w:rPr>
              <w:t>508e6e3f-009b-4ccb-83f3-c5f8daf56857</w:t>
            </w:r>
          </w:p>
        </w:tc>
        <w:tc>
          <w:tcPr>
            <w:tcW w:w="7407" w:type="dxa"/>
            <w:shd w:val="clear" w:color="auto" w:fill="F2F2F2" w:themeFill="background1" w:themeFillShade="F2"/>
          </w:tcPr>
          <w:p w:rsidR="00000000" w:rsidRDefault="007D3E85">
            <w:pPr>
              <w:rPr>
                <w:noProof/>
                <w:szCs w:val="24"/>
              </w:rPr>
            </w:pPr>
            <w:r>
              <w:rPr>
                <w:noProof/>
                <w:szCs w:val="24"/>
              </w:rPr>
              <w:t xml:space="preserve">In the Gallery Site Editor, click </w:t>
            </w:r>
            <w:r>
              <w:rPr>
                <w:rStyle w:val="mqInternal"/>
                <w:noProof/>
                <w:szCs w:val="24"/>
              </w:rPr>
              <w:t>[1}</w:t>
            </w:r>
            <w:r>
              <w:rPr>
                <w:noProof/>
                <w:szCs w:val="24"/>
              </w:rPr>
              <w:t xml:space="preserve">PAGES </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ギャラリーサイトエディタで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左側のナビゲーションの</w:t>
            </w:r>
            <w:r>
              <w:rPr>
                <w:rStyle w:val="mqInternal"/>
                <w:noProof/>
                <w:szCs w:val="24"/>
                <w:lang w:val="ja-JP"/>
              </w:rPr>
              <w:t>[1}{2]</w:t>
            </w:r>
            <w:r>
              <w:rPr>
                <w:szCs w:val="24"/>
                <w:lang w:val="ja-JP"/>
              </w:rPr>
              <w:t xml:space="preserve"> PAGES </w:t>
            </w:r>
            <w:r>
              <w:rPr>
                <w:rFonts w:ascii="MS Gothic" w:eastAsia="MS Gothic" w:hint="eastAsia"/>
                <w:szCs w:val="24"/>
                <w:lang w:val="ja-JP"/>
              </w:rPr>
              <w:t>をクリックし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2159 </w:t>
            </w:r>
            <w:r>
              <w:rPr>
                <w:noProof/>
                <w:sz w:val="16"/>
              </w:rPr>
              <w:br/>
            </w:r>
            <w:r>
              <w:rPr>
                <w:noProof/>
                <w:sz w:val="2"/>
                <w:szCs w:val="24"/>
              </w:rPr>
              <w:t>6a8d238c-7f2f-4994-b8cf-b14dcfe8a40e</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Change Layout</w:t>
            </w:r>
            <w:r>
              <w:rPr>
                <w:rStyle w:val="mqInternal"/>
                <w:noProof/>
                <w:szCs w:val="24"/>
              </w:rPr>
              <w:t>{2]</w:t>
            </w:r>
            <w:r>
              <w:rPr>
                <w:noProof/>
                <w:szCs w:val="24"/>
              </w:rPr>
              <w:t xml:space="preserve"> dropdown.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レイアウトの変更</w:t>
            </w:r>
            <w:r>
              <w:rPr>
                <w:szCs w:val="24"/>
                <w:lang w:val="ja-JP"/>
              </w:rPr>
              <w:t>]</w:t>
            </w:r>
            <w:r>
              <w:rPr>
                <w:rStyle w:val="mqInternal"/>
                <w:noProof/>
                <w:szCs w:val="24"/>
                <w:lang w:val="ja-JP"/>
              </w:rPr>
              <w:t>{2]</w:t>
            </w:r>
            <w:r>
              <w:rPr>
                <w:rFonts w:ascii="MS Gothic" w:eastAsia="MS Gothic" w:hint="eastAsia"/>
                <w:szCs w:val="24"/>
                <w:lang w:val="ja-JP"/>
              </w:rPr>
              <w:t>ドロップダウンをクリックします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2160 </w:t>
            </w:r>
            <w:r>
              <w:rPr>
                <w:noProof/>
                <w:sz w:val="16"/>
              </w:rPr>
              <w:br/>
            </w:r>
            <w:r>
              <w:rPr>
                <w:noProof/>
                <w:sz w:val="2"/>
                <w:szCs w:val="24"/>
              </w:rPr>
              <w:t>9d983356-41c7-4a22-938f-7690cfd457b6</w:t>
            </w:r>
          </w:p>
        </w:tc>
        <w:tc>
          <w:tcPr>
            <w:tcW w:w="7407" w:type="dxa"/>
            <w:shd w:val="clear" w:color="auto" w:fill="F2F2F2" w:themeFill="background1" w:themeFillShade="F2"/>
          </w:tcPr>
          <w:p w:rsidR="00000000" w:rsidRDefault="007D3E85">
            <w:pPr>
              <w:rPr>
                <w:noProof/>
                <w:szCs w:val="24"/>
              </w:rPr>
            </w:pPr>
            <w:r>
              <w:rPr>
                <w:noProof/>
                <w:szCs w:val="24"/>
              </w:rPr>
              <w:t>Click on a layout option link:</w:t>
            </w:r>
          </w:p>
        </w:tc>
        <w:tc>
          <w:tcPr>
            <w:tcW w:w="7407" w:type="dxa"/>
          </w:tcPr>
          <w:p w:rsidR="00000000" w:rsidRDefault="007D3E85">
            <w:pPr>
              <w:rPr>
                <w:szCs w:val="24"/>
                <w:lang w:val="ja-JP"/>
              </w:rPr>
            </w:pPr>
            <w:r>
              <w:rPr>
                <w:rFonts w:ascii="MS Gothic" w:eastAsia="MS Gothic" w:hint="eastAsia"/>
                <w:szCs w:val="24"/>
                <w:lang w:val="ja-JP"/>
              </w:rPr>
              <w:t>レイアウトオプションのリンクをクリックします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2161 </w:t>
            </w:r>
            <w:r>
              <w:rPr>
                <w:noProof/>
                <w:sz w:val="16"/>
              </w:rPr>
              <w:br/>
            </w:r>
            <w:r>
              <w:rPr>
                <w:noProof/>
                <w:sz w:val="2"/>
                <w:szCs w:val="24"/>
              </w:rPr>
              <w:t>7925c6b8-e8b3-474c-a3e7-b47</w:t>
            </w:r>
            <w:r>
              <w:rPr>
                <w:noProof/>
                <w:sz w:val="2"/>
                <w:szCs w:val="24"/>
              </w:rPr>
              <w:t>be24ea3fa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Sidebar CTA/Ad and Lead Form</w:t>
            </w:r>
            <w:r>
              <w:rPr>
                <w:rStyle w:val="mqInternal"/>
                <w:noProof/>
                <w:szCs w:val="24"/>
              </w:rPr>
              <w:t>{2]</w:t>
            </w:r>
            <w:r>
              <w:rPr>
                <w:noProof/>
                <w:szCs w:val="24"/>
              </w:rPr>
              <w:t xml:space="preserve"> - Displays a lead form and call-to-action in the right sidebar to the right of the player</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サイドバー</w:t>
            </w:r>
            <w:r>
              <w:rPr>
                <w:szCs w:val="24"/>
                <w:lang w:val="ja-JP"/>
              </w:rPr>
              <w:t xml:space="preserve"> CTA/</w:t>
            </w:r>
            <w:r>
              <w:rPr>
                <w:rFonts w:ascii="MS Gothic" w:eastAsia="MS Gothic" w:hint="eastAsia"/>
                <w:szCs w:val="24"/>
                <w:lang w:val="ja-JP"/>
              </w:rPr>
              <w:t>広告とリードフォーム</w:t>
            </w:r>
            <w:r>
              <w:rPr>
                <w:rStyle w:val="mqInternal"/>
                <w:noProof/>
                <w:szCs w:val="24"/>
                <w:lang w:val="ja-JP"/>
              </w:rPr>
              <w:t>{2]</w:t>
            </w:r>
            <w:r>
              <w:rPr>
                <w:szCs w:val="24"/>
                <w:lang w:val="ja-JP"/>
              </w:rPr>
              <w:t xml:space="preserve"> -</w:t>
            </w:r>
            <w:r>
              <w:rPr>
                <w:rFonts w:ascii="MS Gothic" w:eastAsia="MS Gothic" w:hint="eastAsia"/>
                <w:szCs w:val="24"/>
                <w:lang w:val="ja-JP"/>
              </w:rPr>
              <w:t>プレーヤーの右側にリードフォームと行動を促すコールトゥアクションを表示します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2162 </w:t>
            </w:r>
            <w:r>
              <w:rPr>
                <w:noProof/>
                <w:sz w:val="16"/>
              </w:rPr>
              <w:br/>
            </w:r>
            <w:r>
              <w:rPr>
                <w:noProof/>
                <w:sz w:val="2"/>
                <w:szCs w:val="24"/>
              </w:rPr>
              <w:t>39d3bf48-e031-466a-b8cf-c2b483ff287c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Sidebar CTA/Ad</w:t>
            </w:r>
            <w:r>
              <w:rPr>
                <w:rStyle w:val="mqInternal"/>
                <w:noProof/>
                <w:szCs w:val="24"/>
              </w:rPr>
              <w:t>{2]</w:t>
            </w:r>
            <w:r>
              <w:rPr>
                <w:noProof/>
                <w:szCs w:val="24"/>
              </w:rPr>
              <w:t xml:space="preserve"> - Displays only a call-to-action in right sidebar to the right of the player</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サイドバー</w:t>
            </w:r>
            <w:r>
              <w:rPr>
                <w:szCs w:val="24"/>
                <w:lang w:val="ja-JP"/>
              </w:rPr>
              <w:t xml:space="preserve"> CTA/</w:t>
            </w:r>
            <w:r>
              <w:rPr>
                <w:rFonts w:ascii="MS Gothic" w:eastAsia="MS Gothic" w:hint="eastAsia"/>
                <w:szCs w:val="24"/>
                <w:lang w:val="ja-JP"/>
              </w:rPr>
              <w:t>広告</w:t>
            </w:r>
            <w:r>
              <w:rPr>
                <w:rStyle w:val="mqInternal"/>
                <w:noProof/>
                <w:szCs w:val="24"/>
                <w:lang w:val="ja-JP"/>
              </w:rPr>
              <w:t>{2]</w:t>
            </w:r>
            <w:r>
              <w:rPr>
                <w:szCs w:val="24"/>
                <w:lang w:val="ja-JP"/>
              </w:rPr>
              <w:t xml:space="preserve"> -</w:t>
            </w:r>
            <w:r>
              <w:rPr>
                <w:rFonts w:ascii="MS Gothic" w:eastAsia="MS Gothic" w:hint="eastAsia"/>
                <w:szCs w:val="24"/>
                <w:lang w:val="ja-JP"/>
              </w:rPr>
              <w:t>プレーヤーの右側にアクションを促すコールトゥアクションのみを表示します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2163 </w:t>
            </w:r>
            <w:r>
              <w:rPr>
                <w:noProof/>
                <w:sz w:val="16"/>
              </w:rPr>
              <w:br/>
            </w:r>
            <w:r>
              <w:rPr>
                <w:noProof/>
                <w:sz w:val="2"/>
                <w:szCs w:val="24"/>
              </w:rPr>
              <w:t>28678d19-22aa-46a1-b3f3-370710086c05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 Sidebar CTA/Ad</w:t>
            </w:r>
            <w:r>
              <w:rPr>
                <w:rStyle w:val="mqInternal"/>
                <w:noProof/>
                <w:szCs w:val="24"/>
              </w:rPr>
              <w:t>{</w:t>
            </w:r>
            <w:r>
              <w:rPr>
                <w:rStyle w:val="mqInternal"/>
                <w:noProof/>
                <w:szCs w:val="24"/>
              </w:rPr>
              <w:t>2]</w:t>
            </w:r>
            <w:r>
              <w:rPr>
                <w:noProof/>
                <w:szCs w:val="24"/>
              </w:rPr>
              <w:t xml:space="preserve"> - Nothing is displayed in right sidebar to the right of the player</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サイドバーなし</w:t>
            </w:r>
            <w:r>
              <w:rPr>
                <w:szCs w:val="24"/>
                <w:lang w:val="ja-JP"/>
              </w:rPr>
              <w:t>CTA/</w:t>
            </w:r>
            <w:r>
              <w:rPr>
                <w:rFonts w:ascii="MS Gothic" w:eastAsia="MS Gothic" w:hint="eastAsia"/>
                <w:szCs w:val="24"/>
                <w:lang w:val="ja-JP"/>
              </w:rPr>
              <w:t>広告</w:t>
            </w:r>
            <w:r>
              <w:rPr>
                <w:rStyle w:val="mqInternal"/>
                <w:noProof/>
                <w:szCs w:val="24"/>
                <w:lang w:val="ja-JP"/>
              </w:rPr>
              <w:t>{2]</w:t>
            </w:r>
            <w:r>
              <w:rPr>
                <w:szCs w:val="24"/>
                <w:lang w:val="ja-JP"/>
              </w:rPr>
              <w:t xml:space="preserve"> -</w:t>
            </w:r>
            <w:r>
              <w:rPr>
                <w:rFonts w:ascii="MS Gothic" w:eastAsia="MS Gothic" w:hint="eastAsia"/>
                <w:szCs w:val="24"/>
                <w:lang w:val="ja-JP"/>
              </w:rPr>
              <w:t>プレーヤーの右サイドバーには何も表示されません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2164 </w:t>
            </w:r>
            <w:r>
              <w:rPr>
                <w:noProof/>
                <w:sz w:val="16"/>
              </w:rPr>
              <w:br/>
            </w:r>
            <w:r>
              <w:rPr>
                <w:noProof/>
                <w:sz w:val="2"/>
                <w:szCs w:val="24"/>
              </w:rPr>
              <w:t>2352f78c-c52d-4279-85f8-dc4d8a218628</w:t>
            </w:r>
          </w:p>
        </w:tc>
        <w:tc>
          <w:tcPr>
            <w:tcW w:w="7407" w:type="dxa"/>
            <w:shd w:val="clear" w:color="auto" w:fill="F2F2F2" w:themeFill="background1" w:themeFillShade="F2"/>
          </w:tcPr>
          <w:p w:rsidR="00000000" w:rsidRDefault="007D3E85">
            <w:pPr>
              <w:rPr>
                <w:noProof/>
                <w:szCs w:val="24"/>
              </w:rPr>
            </w:pPr>
            <w:r>
              <w:rPr>
                <w:noProof/>
                <w:szCs w:val="24"/>
              </w:rPr>
              <w:t>The preview in the Gallery Site Editor will update to display the layout.</w:t>
            </w:r>
          </w:p>
        </w:tc>
        <w:tc>
          <w:tcPr>
            <w:tcW w:w="7407" w:type="dxa"/>
          </w:tcPr>
          <w:p w:rsidR="00000000" w:rsidRDefault="007D3E85">
            <w:pPr>
              <w:rPr>
                <w:szCs w:val="24"/>
                <w:lang w:val="ja-JP"/>
              </w:rPr>
            </w:pPr>
            <w:r>
              <w:rPr>
                <w:rFonts w:ascii="MS Gothic" w:eastAsia="MS Gothic" w:hint="eastAsia"/>
                <w:szCs w:val="24"/>
                <w:lang w:val="ja-JP"/>
              </w:rPr>
              <w:t>ギャラリーサイトエディタのプレビューが更新され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レイアウトが表示されます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2165 </w:t>
            </w:r>
            <w:r>
              <w:rPr>
                <w:noProof/>
                <w:sz w:val="16"/>
              </w:rPr>
              <w:br/>
            </w:r>
            <w:r>
              <w:rPr>
                <w:noProof/>
                <w:sz w:val="2"/>
                <w:szCs w:val="24"/>
              </w:rPr>
              <w:t>166e42e1-c86a-4331-9921-8f403c28e49d</w:t>
            </w:r>
          </w:p>
        </w:tc>
        <w:tc>
          <w:tcPr>
            <w:tcW w:w="7407" w:type="dxa"/>
            <w:shd w:val="clear" w:color="auto" w:fill="F2F2F2" w:themeFill="background1" w:themeFillShade="F2"/>
          </w:tcPr>
          <w:p w:rsidR="00000000" w:rsidRDefault="007D3E85">
            <w:pPr>
              <w:rPr>
                <w:noProof/>
                <w:szCs w:val="24"/>
              </w:rPr>
            </w:pPr>
            <w:r>
              <w:rPr>
                <w:noProof/>
                <w:szCs w:val="24"/>
              </w:rPr>
              <w:t>A single video, images, text, links and calls-to-action can be added as needed.</w:t>
            </w:r>
          </w:p>
        </w:tc>
        <w:tc>
          <w:tcPr>
            <w:tcW w:w="7407" w:type="dxa"/>
          </w:tcPr>
          <w:p w:rsidR="00000000" w:rsidRDefault="007D3E85">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単一のビデオ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w:t>
            </w:r>
            <w:r>
              <w:rPr>
                <w:rFonts w:ascii="MS Gothic" w:eastAsia="MS Gothic" w:hint="eastAsia"/>
                <w:szCs w:val="24"/>
                <w:lang w:val="ja-JP"/>
              </w:rPr>
              <w:t>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行動を促す呼び出しを追加できます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2166 </w:t>
            </w:r>
            <w:r>
              <w:rPr>
                <w:noProof/>
                <w:sz w:val="16"/>
              </w:rPr>
              <w:br/>
            </w:r>
            <w:r>
              <w:rPr>
                <w:noProof/>
                <w:sz w:val="2"/>
                <w:szCs w:val="24"/>
              </w:rPr>
              <w:t>ac65ea2d-6f5a-4575-8f21-e7bcf9695870</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using the Gallery Site Editor to customize the site, see </w:t>
            </w:r>
            <w:r>
              <w:rPr>
                <w:rStyle w:val="mqInternal"/>
                <w:noProof/>
                <w:szCs w:val="24"/>
              </w:rPr>
              <w:t>[1}</w:t>
            </w:r>
            <w:r>
              <w:rPr>
                <w:noProof/>
                <w:szCs w:val="24"/>
              </w:rPr>
              <w:t>Using the Site Editor to Customize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ギャラリー・サイト・エディタを使用してサイトをカスタマイズする方法については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サイト・エディ</w:t>
            </w:r>
            <w:r>
              <w:rPr>
                <w:rFonts w:ascii="MS Gothic" w:eastAsia="MS Gothic" w:hint="eastAsia"/>
                <w:szCs w:val="24"/>
                <w:lang w:val="ja-JP"/>
              </w:rPr>
              <w:t>タを使用してポータル・エクスペリエンスをカスタマイズする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2167 </w:t>
            </w:r>
            <w:r>
              <w:rPr>
                <w:noProof/>
                <w:sz w:val="16"/>
              </w:rPr>
              <w:br/>
            </w:r>
            <w:r>
              <w:rPr>
                <w:noProof/>
                <w:sz w:val="2"/>
                <w:szCs w:val="24"/>
              </w:rPr>
              <w:t>38862932-515a-48ca-9ec7-b3cc2c122adb</w:t>
            </w:r>
          </w:p>
        </w:tc>
        <w:tc>
          <w:tcPr>
            <w:tcW w:w="7407" w:type="dxa"/>
            <w:shd w:val="clear" w:color="auto" w:fill="F2F2F2" w:themeFill="background1" w:themeFillShade="F2"/>
          </w:tcPr>
          <w:p w:rsidR="00000000" w:rsidRDefault="007D3E85">
            <w:pPr>
              <w:rPr>
                <w:noProof/>
                <w:szCs w:val="24"/>
              </w:rPr>
            </w:pPr>
            <w:r>
              <w:rPr>
                <w:noProof/>
                <w:szCs w:val="24"/>
              </w:rPr>
              <w:t>Using the single video selector</w:t>
            </w:r>
          </w:p>
        </w:tc>
        <w:tc>
          <w:tcPr>
            <w:tcW w:w="7407" w:type="dxa"/>
          </w:tcPr>
          <w:p w:rsidR="00000000" w:rsidRDefault="007D3E85">
            <w:pPr>
              <w:rPr>
                <w:szCs w:val="24"/>
                <w:lang w:val="ja-JP"/>
              </w:rPr>
            </w:pPr>
            <w:r>
              <w:rPr>
                <w:rFonts w:ascii="MS Gothic" w:eastAsia="MS Gothic" w:hint="eastAsia"/>
                <w:szCs w:val="24"/>
                <w:lang w:val="ja-JP"/>
              </w:rPr>
              <w:t>単一のビデオセレクタを使用する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2168 </w:t>
            </w:r>
            <w:r>
              <w:rPr>
                <w:noProof/>
                <w:sz w:val="16"/>
              </w:rPr>
              <w:br/>
            </w:r>
            <w:r>
              <w:rPr>
                <w:noProof/>
                <w:sz w:val="2"/>
                <w:szCs w:val="24"/>
              </w:rPr>
              <w:t>6d1bc391-a7f2-43ad-8c22-5af7fb8ea2a6</w:t>
            </w:r>
          </w:p>
        </w:tc>
        <w:tc>
          <w:tcPr>
            <w:tcW w:w="7407" w:type="dxa"/>
            <w:shd w:val="clear" w:color="auto" w:fill="F2F2F2" w:themeFill="background1" w:themeFillShade="F2"/>
          </w:tcPr>
          <w:p w:rsidR="00000000" w:rsidRDefault="007D3E85">
            <w:pPr>
              <w:rPr>
                <w:noProof/>
                <w:szCs w:val="24"/>
              </w:rPr>
            </w:pPr>
            <w:r>
              <w:rPr>
                <w:noProof/>
                <w:szCs w:val="24"/>
              </w:rPr>
              <w:t>When using the landing page template, only a single video can be displayed.</w:t>
            </w:r>
          </w:p>
        </w:tc>
        <w:tc>
          <w:tcPr>
            <w:tcW w:w="7407" w:type="dxa"/>
          </w:tcPr>
          <w:p w:rsidR="00000000" w:rsidRDefault="007D3E85">
            <w:pPr>
              <w:rPr>
                <w:szCs w:val="24"/>
                <w:lang w:val="ja-JP"/>
              </w:rPr>
            </w:pPr>
            <w:r>
              <w:rPr>
                <w:rFonts w:ascii="MS Gothic" w:eastAsia="MS Gothic" w:hint="eastAsia"/>
                <w:szCs w:val="24"/>
                <w:lang w:val="ja-JP"/>
              </w:rPr>
              <w:t>ランディングページテンプレートを使用する場合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表示できる動画は</w:t>
            </w:r>
            <w:r>
              <w:rPr>
                <w:szCs w:val="24"/>
                <w:lang w:val="ja-JP"/>
              </w:rPr>
              <w:t xml:space="preserve"> 1 </w:t>
            </w:r>
            <w:r>
              <w:rPr>
                <w:rFonts w:ascii="MS Gothic" w:eastAsia="MS Gothic" w:hint="eastAsia"/>
                <w:szCs w:val="24"/>
                <w:lang w:val="ja-JP"/>
              </w:rPr>
              <w:t>つだけです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2169 </w:t>
            </w:r>
            <w:r>
              <w:rPr>
                <w:noProof/>
                <w:sz w:val="16"/>
              </w:rPr>
              <w:br/>
            </w:r>
            <w:r>
              <w:rPr>
                <w:noProof/>
                <w:sz w:val="2"/>
                <w:szCs w:val="24"/>
              </w:rPr>
              <w:t>c2f357cf-7602-4e9e-9575-417fa60361fd</w:t>
            </w:r>
          </w:p>
        </w:tc>
        <w:tc>
          <w:tcPr>
            <w:tcW w:w="7407" w:type="dxa"/>
            <w:shd w:val="clear" w:color="auto" w:fill="F2F2F2" w:themeFill="background1" w:themeFillShade="F2"/>
          </w:tcPr>
          <w:p w:rsidR="00000000" w:rsidRDefault="007D3E85">
            <w:pPr>
              <w:rPr>
                <w:noProof/>
                <w:szCs w:val="24"/>
              </w:rPr>
            </w:pPr>
            <w:r>
              <w:rPr>
                <w:noProof/>
                <w:szCs w:val="24"/>
              </w:rPr>
              <w:t>The landing page template uses the single video selector dialog vs. the collection editor used by the other templates.</w:t>
            </w:r>
          </w:p>
        </w:tc>
        <w:tc>
          <w:tcPr>
            <w:tcW w:w="7407" w:type="dxa"/>
          </w:tcPr>
          <w:p w:rsidR="00000000" w:rsidRDefault="007D3E85">
            <w:pPr>
              <w:rPr>
                <w:szCs w:val="24"/>
                <w:lang w:val="ja-JP"/>
              </w:rPr>
            </w:pPr>
            <w:r>
              <w:rPr>
                <w:rFonts w:ascii="MS Gothic" w:eastAsia="MS Gothic" w:hint="eastAsia"/>
                <w:szCs w:val="24"/>
                <w:lang w:val="ja-JP"/>
              </w:rPr>
              <w:t>ランディングページテンプレートは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単一のビデオセレクターダイアログを使用し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他のテンプレートで使用されるコレクションエディターを使用します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2170 </w:t>
            </w:r>
            <w:r>
              <w:rPr>
                <w:noProof/>
                <w:sz w:val="16"/>
              </w:rPr>
              <w:br/>
            </w:r>
            <w:r>
              <w:rPr>
                <w:noProof/>
                <w:sz w:val="2"/>
                <w:szCs w:val="24"/>
              </w:rPr>
              <w:t>61cf941b-f164-413f-b0ef-730d6cc37ebb</w:t>
            </w:r>
          </w:p>
        </w:tc>
        <w:tc>
          <w:tcPr>
            <w:tcW w:w="7407" w:type="dxa"/>
            <w:shd w:val="clear" w:color="auto" w:fill="F2F2F2" w:themeFill="background1" w:themeFillShade="F2"/>
          </w:tcPr>
          <w:p w:rsidR="00000000" w:rsidRDefault="007D3E85">
            <w:pPr>
              <w:rPr>
                <w:noProof/>
                <w:szCs w:val="24"/>
              </w:rPr>
            </w:pPr>
            <w:r>
              <w:rPr>
                <w:noProof/>
                <w:szCs w:val="24"/>
              </w:rPr>
              <w:t>To select a video, fol</w:t>
            </w:r>
            <w:r>
              <w:rPr>
                <w:noProof/>
                <w:szCs w:val="24"/>
              </w:rPr>
              <w:t>low these steps:</w:t>
            </w:r>
          </w:p>
        </w:tc>
        <w:tc>
          <w:tcPr>
            <w:tcW w:w="7407" w:type="dxa"/>
          </w:tcPr>
          <w:p w:rsidR="00000000" w:rsidRDefault="007D3E85">
            <w:pPr>
              <w:rPr>
                <w:szCs w:val="24"/>
                <w:lang w:val="ja-JP"/>
              </w:rPr>
            </w:pPr>
            <w:r>
              <w:rPr>
                <w:rFonts w:ascii="MS Gothic" w:eastAsia="MS Gothic" w:hint="eastAsia"/>
                <w:szCs w:val="24"/>
                <w:lang w:val="ja-JP"/>
              </w:rPr>
              <w:t>ビデオを選択するには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2171 </w:t>
            </w:r>
            <w:r>
              <w:rPr>
                <w:noProof/>
                <w:sz w:val="16"/>
              </w:rPr>
              <w:br/>
            </w:r>
            <w:r>
              <w:rPr>
                <w:noProof/>
                <w:sz w:val="2"/>
                <w:szCs w:val="24"/>
              </w:rPr>
              <w:t>9f078851-0f09-4fce-b676-8ab3063638ef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2172 </w:t>
            </w:r>
            <w:r>
              <w:rPr>
                <w:noProof/>
                <w:sz w:val="16"/>
              </w:rPr>
              <w:br/>
            </w:r>
            <w:r>
              <w:rPr>
                <w:noProof/>
                <w:sz w:val="2"/>
                <w:szCs w:val="24"/>
              </w:rPr>
              <w:t>d2320ee4-29eb-4294-9cc5-c0e5a44b371c</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Video Source</w:t>
            </w:r>
            <w:r>
              <w:rPr>
                <w:rStyle w:val="mqInternal"/>
                <w:noProof/>
                <w:szCs w:val="24"/>
              </w:rPr>
              <w:t>{2]</w:t>
            </w:r>
            <w:r>
              <w:rPr>
                <w:noProof/>
                <w:szCs w:val="24"/>
              </w:rPr>
              <w:t xml:space="preserve">, both </w:t>
            </w:r>
            <w:r>
              <w:rPr>
                <w:rStyle w:val="mqInternal"/>
                <w:noProof/>
                <w:szCs w:val="24"/>
              </w:rPr>
              <w:t>[1}</w:t>
            </w:r>
            <w:r>
              <w:rPr>
                <w:noProof/>
                <w:szCs w:val="24"/>
              </w:rPr>
              <w:t>Video Cloud</w:t>
            </w:r>
            <w:r>
              <w:rPr>
                <w:rStyle w:val="mqInternal"/>
                <w:noProof/>
                <w:szCs w:val="24"/>
              </w:rPr>
              <w:t>{2]</w:t>
            </w:r>
            <w:r>
              <w:rPr>
                <w:noProof/>
                <w:szCs w:val="24"/>
              </w:rPr>
              <w:t xml:space="preserve"> and </w:t>
            </w:r>
            <w:r>
              <w:rPr>
                <w:rStyle w:val="mqInternal"/>
                <w:noProof/>
                <w:szCs w:val="24"/>
              </w:rPr>
              <w:t>[1}</w:t>
            </w:r>
            <w:r>
              <w:rPr>
                <w:noProof/>
                <w:szCs w:val="24"/>
              </w:rPr>
              <w:t>YouTube</w:t>
            </w:r>
            <w:r>
              <w:rPr>
                <w:rStyle w:val="mqInternal"/>
                <w:noProof/>
                <w:szCs w:val="24"/>
              </w:rPr>
              <w:t>{2]</w:t>
            </w:r>
            <w:r>
              <w:rPr>
                <w:noProof/>
                <w:szCs w:val="24"/>
              </w:rPr>
              <w:t xml:space="preserve"> are supported.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ビデオソースを選択すると</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ビデオクラウドと</w:t>
            </w:r>
            <w:r>
              <w:rPr>
                <w:rStyle w:val="mqInternal"/>
                <w:noProof/>
                <w:szCs w:val="24"/>
                <w:lang w:val="ja-JP"/>
              </w:rPr>
              <w:t>[1}</w:t>
            </w:r>
            <w:r>
              <w:rPr>
                <w:szCs w:val="24"/>
                <w:lang w:val="ja-JP"/>
              </w:rPr>
              <w:t xml:space="preserve"> YouTube</w:t>
            </w:r>
            <w:r>
              <w:rPr>
                <w:rStyle w:val="mqInternal"/>
                <w:noProof/>
                <w:szCs w:val="24"/>
                <w:lang w:val="ja-JP"/>
              </w:rPr>
              <w:t>{2]</w:t>
            </w:r>
            <w:r>
              <w:rPr>
                <w:rFonts w:ascii="MS Gothic" w:eastAsia="MS Gothic" w:hint="eastAsia"/>
                <w:szCs w:val="24"/>
                <w:lang w:val="ja-JP"/>
              </w:rPr>
              <w:t>の両方がサポートされます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2173 </w:t>
            </w:r>
            <w:r>
              <w:rPr>
                <w:noProof/>
                <w:sz w:val="16"/>
              </w:rPr>
              <w:br/>
            </w:r>
            <w:r>
              <w:rPr>
                <w:noProof/>
                <w:sz w:val="2"/>
                <w:szCs w:val="24"/>
              </w:rPr>
              <w:t>341b38ea-dc94-4bb8-9bc8-2428cf3bae51</w:t>
            </w:r>
          </w:p>
        </w:tc>
        <w:tc>
          <w:tcPr>
            <w:tcW w:w="7407" w:type="dxa"/>
            <w:shd w:val="clear" w:color="auto" w:fill="F2F2F2" w:themeFill="background1" w:themeFillShade="F2"/>
          </w:tcPr>
          <w:p w:rsidR="00000000" w:rsidRDefault="007D3E85">
            <w:pPr>
              <w:rPr>
                <w:noProof/>
                <w:szCs w:val="24"/>
              </w:rPr>
            </w:pPr>
            <w:r>
              <w:rPr>
                <w:noProof/>
                <w:szCs w:val="24"/>
              </w:rPr>
              <w:t>Select the video criteria:</w:t>
            </w:r>
          </w:p>
        </w:tc>
        <w:tc>
          <w:tcPr>
            <w:tcW w:w="7407" w:type="dxa"/>
          </w:tcPr>
          <w:p w:rsidR="00000000" w:rsidRDefault="007D3E85">
            <w:pPr>
              <w:rPr>
                <w:szCs w:val="24"/>
                <w:lang w:val="ja-JP"/>
              </w:rPr>
            </w:pPr>
            <w:r>
              <w:rPr>
                <w:rFonts w:ascii="MS Gothic" w:eastAsia="MS Gothic" w:hint="eastAsia"/>
                <w:szCs w:val="24"/>
                <w:lang w:val="ja-JP"/>
              </w:rPr>
              <w:t>ビデオ条件を選択します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2174 </w:t>
            </w:r>
            <w:r>
              <w:rPr>
                <w:noProof/>
                <w:sz w:val="16"/>
              </w:rPr>
              <w:br/>
            </w:r>
            <w:r>
              <w:rPr>
                <w:noProof/>
                <w:sz w:val="2"/>
                <w:szCs w:val="24"/>
              </w:rPr>
              <w:t>1fcd1cf0-7de1-4880-94c7-e7c862b07a8b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Playlist</w:t>
            </w:r>
            <w:r>
              <w:rPr>
                <w:rStyle w:val="mqInternal"/>
                <w:noProof/>
                <w:szCs w:val="24"/>
              </w:rPr>
              <w:t>{2]</w:t>
            </w:r>
            <w:r>
              <w:rPr>
                <w:noProof/>
                <w:szCs w:val="24"/>
              </w:rPr>
              <w:t xml:space="preserve"> - The video resides in a playlist.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プレイリスト</w:t>
            </w:r>
            <w:r>
              <w:rPr>
                <w:rStyle w:val="mqInternal"/>
                <w:noProof/>
                <w:szCs w:val="24"/>
                <w:lang w:val="ja-JP"/>
              </w:rPr>
              <w:t>{2]</w:t>
            </w:r>
            <w:r>
              <w:rPr>
                <w:szCs w:val="24"/>
                <w:lang w:val="ja-JP"/>
              </w:rPr>
              <w:t xml:space="preserve"> -</w:t>
            </w:r>
            <w:r>
              <w:rPr>
                <w:rFonts w:ascii="MS Gothic" w:eastAsia="MS Gothic" w:hint="eastAsia"/>
                <w:szCs w:val="24"/>
                <w:lang w:val="ja-JP"/>
              </w:rPr>
              <w:t>ビデオはプレイリストにあります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2175 </w:t>
            </w:r>
            <w:r>
              <w:rPr>
                <w:noProof/>
                <w:sz w:val="16"/>
              </w:rPr>
              <w:br/>
            </w:r>
            <w:r>
              <w:rPr>
                <w:noProof/>
                <w:sz w:val="2"/>
                <w:szCs w:val="24"/>
              </w:rPr>
              <w:t>27e0fef5-08d6-4090-a175-2c59322ac314</w:t>
            </w:r>
          </w:p>
        </w:tc>
        <w:tc>
          <w:tcPr>
            <w:tcW w:w="7407" w:type="dxa"/>
            <w:shd w:val="clear" w:color="auto" w:fill="F2F2F2" w:themeFill="background1" w:themeFillShade="F2"/>
          </w:tcPr>
          <w:p w:rsidR="00000000" w:rsidRDefault="007D3E85">
            <w:pPr>
              <w:rPr>
                <w:noProof/>
                <w:szCs w:val="24"/>
              </w:rPr>
            </w:pPr>
            <w:r>
              <w:rPr>
                <w:noProof/>
                <w:szCs w:val="24"/>
              </w:rPr>
              <w:t>Select a playlist and then select the video.</w:t>
            </w:r>
          </w:p>
        </w:tc>
        <w:tc>
          <w:tcPr>
            <w:tcW w:w="7407" w:type="dxa"/>
          </w:tcPr>
          <w:p w:rsidR="00000000" w:rsidRDefault="007D3E85">
            <w:pPr>
              <w:rPr>
                <w:szCs w:val="24"/>
                <w:lang w:val="ja-JP"/>
              </w:rPr>
            </w:pPr>
            <w:r>
              <w:rPr>
                <w:rFonts w:ascii="MS Gothic" w:eastAsia="MS Gothic" w:hint="eastAsia"/>
                <w:szCs w:val="24"/>
                <w:lang w:val="ja-JP"/>
              </w:rPr>
              <w:t>プレイリストを選択し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2176 </w:t>
            </w:r>
            <w:r>
              <w:rPr>
                <w:noProof/>
                <w:sz w:val="16"/>
              </w:rPr>
              <w:br/>
            </w:r>
            <w:r>
              <w:rPr>
                <w:noProof/>
                <w:sz w:val="2"/>
                <w:szCs w:val="24"/>
              </w:rPr>
              <w:t>5f9c1468-3fc8-4366-ac</w:t>
            </w:r>
            <w:r>
              <w:rPr>
                <w:noProof/>
                <w:sz w:val="2"/>
                <w:szCs w:val="24"/>
              </w:rPr>
              <w:t>da-2204a5ce3729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Search</w:t>
            </w:r>
            <w:r>
              <w:rPr>
                <w:rStyle w:val="mqInternal"/>
                <w:noProof/>
                <w:szCs w:val="24"/>
              </w:rPr>
              <w:t>{2]</w:t>
            </w:r>
            <w:r>
              <w:rPr>
                <w:noProof/>
                <w:szCs w:val="24"/>
              </w:rPr>
              <w:t xml:space="preserve"> - Enter search criteria for the video.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検索</w:t>
            </w:r>
            <w:r>
              <w:rPr>
                <w:rStyle w:val="mqInternal"/>
                <w:noProof/>
                <w:szCs w:val="24"/>
                <w:lang w:val="ja-JP"/>
              </w:rPr>
              <w:t>{2]</w:t>
            </w:r>
            <w:r>
              <w:rPr>
                <w:szCs w:val="24"/>
                <w:lang w:val="ja-JP"/>
              </w:rPr>
              <w:t xml:space="preserve"> -</w:t>
            </w:r>
            <w:r>
              <w:rPr>
                <w:rFonts w:ascii="MS Gothic" w:eastAsia="MS Gothic" w:hint="eastAsia"/>
                <w:szCs w:val="24"/>
                <w:lang w:val="ja-JP"/>
              </w:rPr>
              <w:t>動画の検索条件を入力します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2177 </w:t>
            </w:r>
            <w:r>
              <w:rPr>
                <w:noProof/>
                <w:sz w:val="16"/>
              </w:rPr>
              <w:br/>
            </w:r>
            <w:r>
              <w:rPr>
                <w:noProof/>
                <w:sz w:val="2"/>
                <w:szCs w:val="24"/>
              </w:rPr>
              <w:t>ee08c152-6560-4360-958a-cfd79afda862</w:t>
            </w:r>
          </w:p>
        </w:tc>
        <w:tc>
          <w:tcPr>
            <w:tcW w:w="7407" w:type="dxa"/>
            <w:shd w:val="clear" w:color="auto" w:fill="F2F2F2" w:themeFill="background1" w:themeFillShade="F2"/>
          </w:tcPr>
          <w:p w:rsidR="00000000" w:rsidRDefault="007D3E85">
            <w:pPr>
              <w:rPr>
                <w:noProof/>
                <w:szCs w:val="24"/>
              </w:rPr>
            </w:pPr>
            <w:r>
              <w:rPr>
                <w:noProof/>
                <w:szCs w:val="24"/>
              </w:rPr>
              <w:t>The Video ID, name and short and long description fields will be searched.</w:t>
            </w:r>
          </w:p>
        </w:tc>
        <w:tc>
          <w:tcPr>
            <w:tcW w:w="7407" w:type="dxa"/>
          </w:tcPr>
          <w:p w:rsidR="00000000" w:rsidRDefault="007D3E85">
            <w:pPr>
              <w:rPr>
                <w:szCs w:val="24"/>
                <w:lang w:val="ja-JP"/>
              </w:rPr>
            </w:pPr>
            <w:r>
              <w:rPr>
                <w:rFonts w:ascii="MS Gothic" w:eastAsia="MS Gothic" w:hint="eastAsia"/>
                <w:szCs w:val="24"/>
                <w:lang w:val="ja-JP"/>
              </w:rPr>
              <w:t>動画</w:t>
            </w:r>
            <w:r>
              <w:rPr>
                <w:szCs w:val="24"/>
                <w:lang w:val="ja-JP"/>
              </w:rPr>
              <w:t xml:space="preserve"> ID</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および短い説明フィールドと長い説明フィールドが検索されます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2178 </w:t>
            </w:r>
            <w:r>
              <w:rPr>
                <w:noProof/>
                <w:sz w:val="16"/>
              </w:rPr>
              <w:br/>
            </w:r>
            <w:r>
              <w:rPr>
                <w:noProof/>
                <w:sz w:val="2"/>
                <w:szCs w:val="24"/>
              </w:rPr>
              <w:t>c22346c1-ad57-4b04-bddb-f22c814e1b55</w:t>
            </w:r>
          </w:p>
        </w:tc>
        <w:tc>
          <w:tcPr>
            <w:tcW w:w="7407" w:type="dxa"/>
            <w:shd w:val="clear" w:color="auto" w:fill="F2F2F2" w:themeFill="background1" w:themeFillShade="F2"/>
          </w:tcPr>
          <w:p w:rsidR="00000000" w:rsidRDefault="007D3E85">
            <w:pPr>
              <w:rPr>
                <w:noProof/>
                <w:szCs w:val="24"/>
              </w:rPr>
            </w:pPr>
            <w:r>
              <w:rPr>
                <w:noProof/>
                <w:szCs w:val="24"/>
              </w:rPr>
              <w:t>Select a single video.</w:t>
            </w:r>
          </w:p>
        </w:tc>
        <w:tc>
          <w:tcPr>
            <w:tcW w:w="7407" w:type="dxa"/>
          </w:tcPr>
          <w:p w:rsidR="00000000" w:rsidRDefault="007D3E85">
            <w:pPr>
              <w:rPr>
                <w:szCs w:val="24"/>
                <w:lang w:val="ja-JP"/>
              </w:rPr>
            </w:pPr>
            <w:r>
              <w:rPr>
                <w:szCs w:val="24"/>
                <w:lang w:val="ja-JP"/>
              </w:rPr>
              <w:t xml:space="preserve">1 </w:t>
            </w:r>
            <w:r>
              <w:rPr>
                <w:rFonts w:ascii="MS Gothic" w:eastAsia="MS Gothic" w:hint="eastAsia"/>
                <w:szCs w:val="24"/>
                <w:lang w:val="ja-JP"/>
              </w:rPr>
              <w:t>つのビデオを選択します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2179 </w:t>
            </w:r>
            <w:r>
              <w:rPr>
                <w:noProof/>
                <w:sz w:val="16"/>
              </w:rPr>
              <w:br/>
            </w:r>
            <w:r>
              <w:rPr>
                <w:noProof/>
                <w:sz w:val="2"/>
                <w:szCs w:val="24"/>
              </w:rPr>
              <w:t>e30384f6-0c5b-40a1-82a7-97673965d1f8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rStyle w:val="mqInternal"/>
                <w:noProof/>
                <w:szCs w:val="24"/>
              </w:rPr>
              <w:t>]</w:t>
            </w:r>
            <w:r>
              <w:rPr>
                <w:noProof/>
                <w:szCs w:val="24"/>
              </w:rPr>
              <w:t xml:space="preserve"> to save the changes.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2180 </w:t>
            </w:r>
            <w:r>
              <w:rPr>
                <w:noProof/>
                <w:sz w:val="16"/>
              </w:rPr>
              <w:br/>
            </w:r>
            <w:r>
              <w:rPr>
                <w:noProof/>
                <w:sz w:val="2"/>
                <w:szCs w:val="24"/>
              </w:rPr>
              <w:t>6e089a45-8a2e-4559-9bd6-62382036c048</w:t>
            </w:r>
          </w:p>
        </w:tc>
        <w:tc>
          <w:tcPr>
            <w:tcW w:w="7407" w:type="dxa"/>
            <w:shd w:val="clear" w:color="auto" w:fill="F2F2F2" w:themeFill="background1" w:themeFillShade="F2"/>
          </w:tcPr>
          <w:p w:rsidR="00000000" w:rsidRDefault="007D3E85">
            <w:pPr>
              <w:rPr>
                <w:noProof/>
                <w:szCs w:val="24"/>
              </w:rPr>
            </w:pPr>
            <w:r>
              <w:rPr>
                <w:noProof/>
                <w:szCs w:val="24"/>
              </w:rPr>
              <w:t>Configuring a lead form</w:t>
            </w:r>
          </w:p>
        </w:tc>
        <w:tc>
          <w:tcPr>
            <w:tcW w:w="7407" w:type="dxa"/>
          </w:tcPr>
          <w:p w:rsidR="00000000" w:rsidRDefault="007D3E85">
            <w:pPr>
              <w:rPr>
                <w:szCs w:val="24"/>
                <w:lang w:val="ja-JP"/>
              </w:rPr>
            </w:pPr>
            <w:r>
              <w:rPr>
                <w:rFonts w:ascii="MS Gothic" w:eastAsia="MS Gothic" w:hint="eastAsia"/>
                <w:szCs w:val="24"/>
                <w:lang w:val="ja-JP"/>
              </w:rPr>
              <w:t>リードフォームの設定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2181 </w:t>
            </w:r>
            <w:r>
              <w:rPr>
                <w:noProof/>
                <w:sz w:val="16"/>
              </w:rPr>
              <w:br/>
            </w:r>
            <w:r>
              <w:rPr>
                <w:noProof/>
                <w:sz w:val="2"/>
                <w:szCs w:val="24"/>
              </w:rPr>
              <w:t>f1310034-c5f6-434b-9645-52677e403f49</w:t>
            </w:r>
          </w:p>
        </w:tc>
        <w:tc>
          <w:tcPr>
            <w:tcW w:w="7407" w:type="dxa"/>
            <w:shd w:val="clear" w:color="auto" w:fill="F2F2F2" w:themeFill="background1" w:themeFillShade="F2"/>
          </w:tcPr>
          <w:p w:rsidR="00000000" w:rsidRDefault="007D3E85">
            <w:pPr>
              <w:rPr>
                <w:noProof/>
                <w:szCs w:val="24"/>
              </w:rPr>
            </w:pPr>
            <w:r>
              <w:rPr>
                <w:noProof/>
                <w:szCs w:val="24"/>
              </w:rPr>
              <w:t>In order to use a lead form, an Audience-enabled player that is configured with a lead form must be selected.</w:t>
            </w:r>
          </w:p>
        </w:tc>
        <w:tc>
          <w:tcPr>
            <w:tcW w:w="7407" w:type="dxa"/>
          </w:tcPr>
          <w:p w:rsidR="00000000" w:rsidRDefault="007D3E85">
            <w:pPr>
              <w:rPr>
                <w:szCs w:val="24"/>
                <w:lang w:val="ja-JP"/>
              </w:rPr>
            </w:pPr>
            <w:r>
              <w:rPr>
                <w:rFonts w:ascii="MS Gothic" w:eastAsia="MS Gothic" w:hint="eastAsia"/>
                <w:szCs w:val="24"/>
                <w:lang w:val="ja-JP"/>
              </w:rPr>
              <w:t>リードフォームを使用するには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リードフォームで構成された</w:t>
            </w:r>
            <w:r>
              <w:rPr>
                <w:szCs w:val="24"/>
                <w:lang w:val="ja-JP"/>
              </w:rPr>
              <w:t xml:space="preserve"> Audience </w:t>
            </w:r>
            <w:r>
              <w:rPr>
                <w:rFonts w:ascii="MS Gothic" w:eastAsia="MS Gothic" w:hint="eastAsia"/>
                <w:szCs w:val="24"/>
                <w:lang w:val="ja-JP"/>
              </w:rPr>
              <w:t>対応のプレーヤーを選択する必要があります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2182 </w:t>
            </w:r>
            <w:r>
              <w:rPr>
                <w:noProof/>
                <w:sz w:val="16"/>
              </w:rPr>
              <w:br/>
            </w:r>
            <w:r>
              <w:rPr>
                <w:noProof/>
                <w:sz w:val="2"/>
                <w:szCs w:val="24"/>
              </w:rPr>
              <w:t>d3fc545d-effc-4c21-a3cb-f5b33822a783</w:t>
            </w:r>
          </w:p>
        </w:tc>
        <w:tc>
          <w:tcPr>
            <w:tcW w:w="7407" w:type="dxa"/>
            <w:shd w:val="clear" w:color="auto" w:fill="F2F2F2" w:themeFill="background1" w:themeFillShade="F2"/>
          </w:tcPr>
          <w:p w:rsidR="00000000" w:rsidRDefault="007D3E85">
            <w:pPr>
              <w:rPr>
                <w:noProof/>
                <w:szCs w:val="24"/>
              </w:rPr>
            </w:pPr>
            <w:r>
              <w:rPr>
                <w:noProof/>
                <w:szCs w:val="24"/>
              </w:rPr>
              <w:t xml:space="preserve">To select an Audience-enabled player to use on the landing page, click </w:t>
            </w:r>
            <w:r>
              <w:rPr>
                <w:rStyle w:val="mqInternal"/>
                <w:noProof/>
                <w:szCs w:val="24"/>
              </w:rPr>
              <w:t>[1}</w:t>
            </w:r>
            <w:r>
              <w:rPr>
                <w:noProof/>
                <w:szCs w:val="24"/>
              </w:rPr>
              <w:t>VIDEO AND PLAYBACK &gt; Player and Lead Form</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ランディングページで使用するオーディエンスが有効なプレーヤーを選択するには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ビデオと再生</w:t>
            </w:r>
            <w:r>
              <w:rPr>
                <w:szCs w:val="24"/>
                <w:lang w:val="ja-JP"/>
              </w:rPr>
              <w:t>] &gt; \[</w:t>
            </w:r>
            <w:r>
              <w:rPr>
                <w:rFonts w:ascii="MS Gothic" w:eastAsia="MS Gothic" w:hint="eastAsia"/>
                <w:szCs w:val="24"/>
                <w:lang w:val="ja-JP"/>
              </w:rPr>
              <w:t>プレーヤーとリードフォーム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2183 </w:t>
            </w:r>
            <w:r>
              <w:rPr>
                <w:noProof/>
                <w:sz w:val="16"/>
              </w:rPr>
              <w:br/>
            </w:r>
            <w:r>
              <w:rPr>
                <w:noProof/>
                <w:sz w:val="2"/>
                <w:szCs w:val="24"/>
              </w:rPr>
              <w:t>d04441c6-a5d4-46ad-b7f8-e9cd3cca63d9</w:t>
            </w:r>
          </w:p>
        </w:tc>
        <w:tc>
          <w:tcPr>
            <w:tcW w:w="7407" w:type="dxa"/>
            <w:shd w:val="clear" w:color="auto" w:fill="F2F2F2" w:themeFill="background1" w:themeFillShade="F2"/>
          </w:tcPr>
          <w:p w:rsidR="00000000" w:rsidRDefault="007D3E85">
            <w:pPr>
              <w:rPr>
                <w:noProof/>
                <w:szCs w:val="24"/>
              </w:rPr>
            </w:pPr>
            <w:r>
              <w:rPr>
                <w:noProof/>
                <w:szCs w:val="24"/>
              </w:rPr>
              <w:t>Audience</w:t>
            </w:r>
            <w:r>
              <w:rPr>
                <w:noProof/>
                <w:szCs w:val="24"/>
              </w:rPr>
              <w:t>-enabled players are indicated with an Audience icon (</w:t>
            </w:r>
          </w:p>
        </w:tc>
        <w:tc>
          <w:tcPr>
            <w:tcW w:w="7407" w:type="dxa"/>
          </w:tcPr>
          <w:p w:rsidR="00000000" w:rsidRDefault="007D3E85">
            <w:pPr>
              <w:rPr>
                <w:szCs w:val="24"/>
                <w:lang w:val="ja-JP"/>
              </w:rPr>
            </w:pPr>
            <w:r>
              <w:rPr>
                <w:rFonts w:ascii="MS Gothic" w:eastAsia="MS Gothic" w:hint="eastAsia"/>
                <w:szCs w:val="24"/>
                <w:lang w:val="ja-JP"/>
              </w:rPr>
              <w:t>オーディエンス対応のプレーヤーは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オーディエンスアイコン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2184 </w:t>
            </w:r>
            <w:r>
              <w:rPr>
                <w:noProof/>
                <w:sz w:val="16"/>
              </w:rPr>
              <w:br/>
            </w:r>
            <w:r>
              <w:rPr>
                <w:noProof/>
                <w:sz w:val="2"/>
                <w:szCs w:val="24"/>
              </w:rPr>
              <w:t>9f9fc77a-a9c2-4abd-b875-66477137c752</w:t>
            </w:r>
          </w:p>
        </w:tc>
        <w:tc>
          <w:tcPr>
            <w:tcW w:w="7407" w:type="dxa"/>
            <w:shd w:val="clear" w:color="auto" w:fill="F2F2F2" w:themeFill="background1" w:themeFillShade="F2"/>
          </w:tcPr>
          <w:p w:rsidR="00000000" w:rsidRDefault="007D3E85">
            <w:pPr>
              <w:rPr>
                <w:noProof/>
                <w:szCs w:val="24"/>
              </w:rPr>
            </w:pPr>
            <w:r>
              <w:rPr>
                <w:noProof/>
                <w:szCs w:val="24"/>
              </w:rPr>
              <w: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2185 </w:t>
            </w:r>
            <w:r>
              <w:rPr>
                <w:noProof/>
                <w:sz w:val="16"/>
              </w:rPr>
              <w:br/>
            </w:r>
            <w:r>
              <w:rPr>
                <w:noProof/>
                <w:sz w:val="2"/>
                <w:szCs w:val="24"/>
              </w:rPr>
              <w:t>03eff1cb-8f16-4a0d-abf6-412f80ac860b</w:t>
            </w:r>
          </w:p>
        </w:tc>
        <w:tc>
          <w:tcPr>
            <w:tcW w:w="7407" w:type="dxa"/>
            <w:shd w:val="clear" w:color="auto" w:fill="F2F2F2" w:themeFill="background1" w:themeFillShade="F2"/>
          </w:tcPr>
          <w:p w:rsidR="00000000" w:rsidRDefault="007D3E85">
            <w:pPr>
              <w:rPr>
                <w:noProof/>
                <w:szCs w:val="24"/>
              </w:rPr>
            </w:pPr>
            <w:r>
              <w:rPr>
                <w:noProof/>
                <w:szCs w:val="24"/>
              </w:rPr>
              <w:t>After an Audience-enabled player is selected, the dialog will update to displ</w:t>
            </w:r>
            <w:r>
              <w:rPr>
                <w:noProof/>
                <w:szCs w:val="24"/>
              </w:rPr>
              <w:t>ay the lead form and Audience connection information.</w:t>
            </w:r>
          </w:p>
        </w:tc>
        <w:tc>
          <w:tcPr>
            <w:tcW w:w="7407" w:type="dxa"/>
          </w:tcPr>
          <w:p w:rsidR="00000000" w:rsidRDefault="007D3E85">
            <w:pPr>
              <w:rPr>
                <w:szCs w:val="24"/>
                <w:lang w:val="ja-JP"/>
              </w:rPr>
            </w:pPr>
            <w:r>
              <w:rPr>
                <w:rFonts w:ascii="MS Gothic" w:eastAsia="MS Gothic" w:hint="eastAsia"/>
                <w:szCs w:val="24"/>
                <w:lang w:val="ja-JP"/>
              </w:rPr>
              <w:t>オーディエンス対応プレーヤーが選択されると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ダイアログが更新され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リードフォームとオーディエンスの接続情報が表示されます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2186 </w:t>
            </w:r>
            <w:r>
              <w:rPr>
                <w:noProof/>
                <w:sz w:val="16"/>
              </w:rPr>
              <w:br/>
            </w:r>
            <w:r>
              <w:rPr>
                <w:noProof/>
                <w:sz w:val="2"/>
                <w:szCs w:val="24"/>
              </w:rPr>
              <w:t>668b4d93-4b80-408a-9023-8c302e2122df</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w:t>
            </w:r>
            <w:r>
              <w:rPr>
                <w:noProof/>
                <w:szCs w:val="24"/>
              </w:rPr>
              <w:t xml:space="preserve">on creating lead forms and working with Audience-enabled players, see </w:t>
            </w:r>
            <w:r>
              <w:rPr>
                <w:rStyle w:val="mqInternal"/>
                <w:noProof/>
                <w:szCs w:val="24"/>
              </w:rPr>
              <w:t>[1}</w:t>
            </w:r>
            <w:r>
              <w:rPr>
                <w:noProof/>
                <w:szCs w:val="24"/>
              </w:rPr>
              <w:t>Using a Lead Form with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リードフォームの作成およびオーディエンス対応プレーヤーの操作については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ポータルエクスペリエンスでのリードフォームの使用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2187 </w:t>
            </w:r>
            <w:r>
              <w:rPr>
                <w:noProof/>
                <w:sz w:val="16"/>
              </w:rPr>
              <w:br/>
            </w:r>
            <w:r>
              <w:rPr>
                <w:noProof/>
                <w:sz w:val="2"/>
                <w:szCs w:val="24"/>
              </w:rPr>
              <w:t>4f5c4329-03ce-4c4e-8e59-b769765e502d</w:t>
            </w:r>
          </w:p>
        </w:tc>
        <w:tc>
          <w:tcPr>
            <w:tcW w:w="7407" w:type="dxa"/>
            <w:shd w:val="clear" w:color="auto" w:fill="F2F2F2" w:themeFill="background1" w:themeFillShade="F2"/>
          </w:tcPr>
          <w:p w:rsidR="00000000" w:rsidRDefault="007D3E85">
            <w:pPr>
              <w:rPr>
                <w:noProof/>
                <w:szCs w:val="24"/>
              </w:rPr>
            </w:pPr>
            <w:r>
              <w:rPr>
                <w:noProof/>
                <w:szCs w:val="24"/>
              </w:rPr>
              <w:t>Configuring a subdomain</w:t>
            </w:r>
          </w:p>
        </w:tc>
        <w:tc>
          <w:tcPr>
            <w:tcW w:w="7407" w:type="dxa"/>
          </w:tcPr>
          <w:p w:rsidR="00000000" w:rsidRDefault="007D3E85">
            <w:pPr>
              <w:rPr>
                <w:szCs w:val="24"/>
                <w:lang w:val="ja-JP"/>
              </w:rPr>
            </w:pPr>
            <w:r>
              <w:rPr>
                <w:rFonts w:ascii="MS Gothic" w:eastAsia="MS Gothic" w:hint="eastAsia"/>
                <w:szCs w:val="24"/>
                <w:lang w:val="ja-JP"/>
              </w:rPr>
              <w:t>サブドメインの設定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2188 </w:t>
            </w:r>
            <w:r>
              <w:rPr>
                <w:noProof/>
                <w:sz w:val="16"/>
              </w:rPr>
              <w:br/>
            </w:r>
            <w:r>
              <w:rPr>
                <w:noProof/>
                <w:sz w:val="2"/>
                <w:szCs w:val="24"/>
              </w:rPr>
              <w:t>3d43a0c6-7953-46b2-85e6-4b58e8e442dd</w:t>
            </w:r>
          </w:p>
        </w:tc>
        <w:tc>
          <w:tcPr>
            <w:tcW w:w="7407" w:type="dxa"/>
            <w:shd w:val="clear" w:color="auto" w:fill="F2F2F2" w:themeFill="background1" w:themeFillShade="F2"/>
          </w:tcPr>
          <w:p w:rsidR="00000000" w:rsidRDefault="007D3E85">
            <w:pPr>
              <w:rPr>
                <w:noProof/>
                <w:szCs w:val="24"/>
              </w:rPr>
            </w:pPr>
            <w:r>
              <w:rPr>
                <w:noProof/>
                <w:szCs w:val="24"/>
              </w:rPr>
              <w:t>Custom domains and subdomains provide an easy way to publish the site on a unique URL.</w:t>
            </w:r>
          </w:p>
        </w:tc>
        <w:tc>
          <w:tcPr>
            <w:tcW w:w="7407" w:type="dxa"/>
          </w:tcPr>
          <w:p w:rsidR="00000000" w:rsidRDefault="007D3E85">
            <w:pPr>
              <w:rPr>
                <w:szCs w:val="24"/>
                <w:lang w:val="ja-JP"/>
              </w:rPr>
            </w:pPr>
            <w:r>
              <w:rPr>
                <w:rFonts w:ascii="MS Gothic" w:eastAsia="MS Gothic" w:hint="eastAsia"/>
                <w:szCs w:val="24"/>
                <w:lang w:val="ja-JP"/>
              </w:rPr>
              <w:t>カスタムドメインとサブドメインを使用すると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サイトを一意の</w:t>
            </w:r>
            <w:r>
              <w:rPr>
                <w:szCs w:val="24"/>
                <w:lang w:val="ja-JP"/>
              </w:rPr>
              <w:t xml:space="preserve"> URL </w:t>
            </w:r>
            <w:r>
              <w:rPr>
                <w:rFonts w:ascii="MS Gothic" w:eastAsia="MS Gothic" w:hint="eastAsia"/>
                <w:szCs w:val="24"/>
                <w:lang w:val="ja-JP"/>
              </w:rPr>
              <w:t>で簡単に公開できます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2189 </w:t>
            </w:r>
            <w:r>
              <w:rPr>
                <w:noProof/>
                <w:sz w:val="16"/>
              </w:rPr>
              <w:br/>
            </w:r>
            <w:r>
              <w:rPr>
                <w:noProof/>
                <w:sz w:val="2"/>
                <w:szCs w:val="24"/>
              </w:rPr>
              <w:t>a</w:t>
            </w:r>
            <w:r>
              <w:rPr>
                <w:noProof/>
                <w:sz w:val="2"/>
                <w:szCs w:val="24"/>
              </w:rPr>
              <w:t>90ca94f-d571-40af-a1e6-db886a1fc678</w:t>
            </w:r>
          </w:p>
        </w:tc>
        <w:tc>
          <w:tcPr>
            <w:tcW w:w="7407" w:type="dxa"/>
            <w:shd w:val="clear" w:color="auto" w:fill="F2F2F2" w:themeFill="background1" w:themeFillShade="F2"/>
          </w:tcPr>
          <w:p w:rsidR="00000000" w:rsidRDefault="007D3E85">
            <w:pPr>
              <w:rPr>
                <w:noProof/>
                <w:szCs w:val="24"/>
              </w:rPr>
            </w:pPr>
            <w:r>
              <w:rPr>
                <w:noProof/>
                <w:szCs w:val="24"/>
              </w:rPr>
              <w:t xml:space="preserve">For example, you may create multiple landing pages and have them published to </w:t>
            </w:r>
            <w:r>
              <w:rPr>
                <w:rStyle w:val="mqInternal"/>
                <w:noProof/>
                <w:szCs w:val="24"/>
              </w:rPr>
              <w:t>[1}[2]{3]</w:t>
            </w:r>
            <w:r>
              <w:rPr>
                <w:noProof/>
                <w:szCs w:val="24"/>
              </w:rPr>
              <w:t xml:space="preserve"> and </w:t>
            </w:r>
            <w:r>
              <w:rPr>
                <w:rStyle w:val="mqInternal"/>
                <w:noProof/>
                <w:szCs w:val="24"/>
              </w:rPr>
              <w:t>[1}[5]{3]</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複数のランディングページを作成し</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それらをおよびに公開することができます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2190 </w:t>
            </w:r>
            <w:r>
              <w:rPr>
                <w:noProof/>
                <w:sz w:val="16"/>
              </w:rPr>
              <w:br/>
            </w:r>
            <w:r>
              <w:rPr>
                <w:noProof/>
                <w:sz w:val="2"/>
                <w:szCs w:val="24"/>
              </w:rPr>
              <w:t>c02978d1-1e8b-423f-8bd5-36decc557f2c</w:t>
            </w:r>
          </w:p>
        </w:tc>
        <w:tc>
          <w:tcPr>
            <w:tcW w:w="7407" w:type="dxa"/>
            <w:shd w:val="clear" w:color="auto" w:fill="F2F2F2" w:themeFill="background1" w:themeFillShade="F2"/>
          </w:tcPr>
          <w:p w:rsidR="00000000" w:rsidRDefault="007D3E85">
            <w:pPr>
              <w:rPr>
                <w:noProof/>
                <w:szCs w:val="24"/>
              </w:rPr>
            </w:pPr>
            <w:r>
              <w:rPr>
                <w:noProof/>
                <w:szCs w:val="24"/>
              </w:rPr>
              <w:t>For informat</w:t>
            </w:r>
            <w:r>
              <w:rPr>
                <w:noProof/>
                <w:szCs w:val="24"/>
              </w:rPr>
              <w:t xml:space="preserve">ion on creating custom domains, see </w:t>
            </w:r>
            <w:r>
              <w:rPr>
                <w:rStyle w:val="mqInternal"/>
                <w:noProof/>
                <w:szCs w:val="24"/>
              </w:rPr>
              <w:t>[1}</w:t>
            </w:r>
            <w:r>
              <w:rPr>
                <w:noProof/>
                <w:szCs w:val="24"/>
              </w:rPr>
              <w:t>Configuring Custom Domains and SSL</w:t>
            </w:r>
            <w:r>
              <w:rPr>
                <w:rStyle w:val="mqInternal"/>
                <w:noProof/>
                <w:szCs w:val="24"/>
              </w:rPr>
              <w:t>{2]</w:t>
            </w:r>
            <w:r>
              <w:rPr>
                <w:noProof/>
                <w:szCs w:val="24"/>
              </w:rPr>
              <w:t xml:space="preserve"> and </w:t>
            </w:r>
            <w:r>
              <w:rPr>
                <w:rStyle w:val="mqInternal"/>
                <w:noProof/>
                <w:szCs w:val="24"/>
              </w:rPr>
              <w:t>[3}</w:t>
            </w:r>
            <w:r>
              <w:rPr>
                <w:noProof/>
                <w:szCs w:val="24"/>
              </w:rPr>
              <w:t>Assigning a Custom Domain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カスタムドメインの作成については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カスタムドメインと</w:t>
            </w:r>
            <w:r>
              <w:rPr>
                <w:szCs w:val="24"/>
                <w:lang w:val="ja-JP"/>
              </w:rPr>
              <w:t xml:space="preserve"> SSL </w:t>
            </w:r>
            <w:r>
              <w:rPr>
                <w:rStyle w:val="mqInternal"/>
                <w:noProof/>
                <w:szCs w:val="24"/>
                <w:lang w:val="ja-JP"/>
              </w:rPr>
              <w:t>[1}{2]</w:t>
            </w:r>
            <w:r>
              <w:rPr>
                <w:rFonts w:ascii="MS Gothic" w:eastAsia="MS Gothic" w:hint="eastAsia"/>
                <w:szCs w:val="24"/>
                <w:lang w:val="ja-JP"/>
              </w:rPr>
              <w:t>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ポータルエクスペリエンスへのカスタムドメインの割り当て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2191 </w:t>
            </w:r>
            <w:r>
              <w:rPr>
                <w:noProof/>
                <w:sz w:val="16"/>
              </w:rPr>
              <w:br/>
            </w:r>
            <w:r>
              <w:rPr>
                <w:noProof/>
                <w:sz w:val="2"/>
                <w:szCs w:val="24"/>
              </w:rPr>
              <w:t>fb9594da-9df1-47ed-8bc8-840a5e17e168</w:t>
            </w:r>
          </w:p>
        </w:tc>
        <w:tc>
          <w:tcPr>
            <w:tcW w:w="7407" w:type="dxa"/>
            <w:shd w:val="clear" w:color="auto" w:fill="F2F2F2" w:themeFill="background1" w:themeFillShade="F2"/>
          </w:tcPr>
          <w:p w:rsidR="00000000" w:rsidRDefault="007D3E85">
            <w:pPr>
              <w:rPr>
                <w:noProof/>
                <w:szCs w:val="24"/>
              </w:rPr>
            </w:pPr>
            <w:r>
              <w:rPr>
                <w:noProof/>
                <w:szCs w:val="24"/>
              </w:rPr>
              <w:t>Exporting lead data</w:t>
            </w:r>
          </w:p>
        </w:tc>
        <w:tc>
          <w:tcPr>
            <w:tcW w:w="7407" w:type="dxa"/>
          </w:tcPr>
          <w:p w:rsidR="00000000" w:rsidRDefault="007D3E85">
            <w:pPr>
              <w:rPr>
                <w:szCs w:val="24"/>
                <w:lang w:val="ja-JP"/>
              </w:rPr>
            </w:pPr>
            <w:r>
              <w:rPr>
                <w:rFonts w:ascii="MS Gothic" w:eastAsia="MS Gothic" w:hint="eastAsia"/>
                <w:szCs w:val="24"/>
                <w:lang w:val="ja-JP"/>
              </w:rPr>
              <w:t>リードデータのエクスポート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2192 </w:t>
            </w:r>
            <w:r>
              <w:rPr>
                <w:noProof/>
                <w:sz w:val="16"/>
              </w:rPr>
              <w:br/>
            </w:r>
            <w:r>
              <w:rPr>
                <w:noProof/>
                <w:sz w:val="2"/>
                <w:szCs w:val="24"/>
              </w:rPr>
              <w:t>4da9106d-258a-47cc-b1ad-a2f23a50344c</w:t>
            </w:r>
          </w:p>
        </w:tc>
        <w:tc>
          <w:tcPr>
            <w:tcW w:w="7407" w:type="dxa"/>
            <w:shd w:val="clear" w:color="auto" w:fill="F2F2F2" w:themeFill="background1" w:themeFillShade="F2"/>
          </w:tcPr>
          <w:p w:rsidR="00000000" w:rsidRDefault="007D3E85">
            <w:pPr>
              <w:rPr>
                <w:noProof/>
                <w:szCs w:val="24"/>
              </w:rPr>
            </w:pPr>
            <w:r>
              <w:rPr>
                <w:noProof/>
                <w:szCs w:val="24"/>
              </w:rPr>
              <w:t>All data captured in lead forms can be exported using the Audience module.</w:t>
            </w:r>
          </w:p>
        </w:tc>
        <w:tc>
          <w:tcPr>
            <w:tcW w:w="7407" w:type="dxa"/>
          </w:tcPr>
          <w:p w:rsidR="00000000" w:rsidRDefault="007D3E85">
            <w:pPr>
              <w:rPr>
                <w:szCs w:val="24"/>
                <w:lang w:val="ja-JP"/>
              </w:rPr>
            </w:pPr>
            <w:r>
              <w:rPr>
                <w:rFonts w:ascii="MS Gothic" w:eastAsia="MS Gothic" w:hint="eastAsia"/>
                <w:szCs w:val="24"/>
                <w:lang w:val="ja-JP"/>
              </w:rPr>
              <w:t>リードフォームでキャプチャされたすべてのデータは</w:t>
            </w:r>
            <w:r>
              <w:rPr>
                <w:rFonts w:ascii="Microsoft YaHei UI" w:eastAsia="Microsoft YaHei UI" w:hAnsi="Microsoft YaHei UI" w:cs="Microsoft YaHei UI" w:hint="eastAsia"/>
                <w:szCs w:val="24"/>
                <w:lang w:val="ja-JP"/>
              </w:rPr>
              <w:t>、</w:t>
            </w:r>
            <w:r>
              <w:rPr>
                <w:szCs w:val="24"/>
                <w:lang w:val="ja-JP"/>
              </w:rPr>
              <w:t xml:space="preserve">Audience </w:t>
            </w:r>
            <w:r>
              <w:rPr>
                <w:rFonts w:ascii="MS Gothic" w:eastAsia="MS Gothic" w:hint="eastAsia"/>
                <w:szCs w:val="24"/>
                <w:lang w:val="ja-JP"/>
              </w:rPr>
              <w:t>モジュールを使用してエクスポートできます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2193 </w:t>
            </w:r>
            <w:r>
              <w:rPr>
                <w:noProof/>
                <w:sz w:val="16"/>
              </w:rPr>
              <w:br/>
            </w:r>
            <w:r>
              <w:rPr>
                <w:noProof/>
                <w:sz w:val="2"/>
                <w:szCs w:val="24"/>
              </w:rPr>
              <w:t>830664b5-710b-416b-82c1-59f61ce9d2f6</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Exporting Gallery Lead Data</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ギャラリーリードデータのエクスポー</w:t>
            </w:r>
            <w:r>
              <w:rPr>
                <w:rFonts w:ascii="MS Gothic" w:eastAsia="MS Gothic" w:hint="eastAsia"/>
                <w:szCs w:val="24"/>
                <w:lang w:val="ja-JP"/>
              </w:rPr>
              <w:t>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2194 </w:t>
            </w:r>
            <w:r>
              <w:rPr>
                <w:noProof/>
                <w:sz w:val="16"/>
              </w:rPr>
              <w:br/>
            </w:r>
            <w:r>
              <w:rPr>
                <w:noProof/>
                <w:sz w:val="2"/>
                <w:szCs w:val="24"/>
              </w:rPr>
              <w:t>50154cbd-ffde-482e-a550-52b6acc7a4e3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2195 </w:t>
            </w:r>
            <w:r>
              <w:rPr>
                <w:noProof/>
                <w:sz w:val="16"/>
              </w:rPr>
              <w:br/>
            </w:r>
            <w:r>
              <w:rPr>
                <w:noProof/>
                <w:sz w:val="2"/>
                <w:szCs w:val="24"/>
              </w:rPr>
              <w:t>7bef6ed4-add6-4734-9048-0393e5f00f49</w:t>
            </w:r>
          </w:p>
        </w:tc>
        <w:tc>
          <w:tcPr>
            <w:tcW w:w="7407" w:type="dxa"/>
            <w:shd w:val="clear" w:color="auto" w:fill="F2F2F2" w:themeFill="background1" w:themeFillShade="F2"/>
          </w:tcPr>
          <w:p w:rsidR="00000000" w:rsidRDefault="007D3E85">
            <w:pPr>
              <w:rPr>
                <w:noProof/>
                <w:szCs w:val="24"/>
              </w:rPr>
            </w:pPr>
            <w:r>
              <w:rPr>
                <w:noProof/>
                <w:szCs w:val="24"/>
              </w:rPr>
              <w:t>Only users with Administrator privileges will be able to export the lead data.</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管理者権限を持つユーザーのみがリードデータをエクスポートできます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2196 </w:t>
            </w:r>
            <w:r>
              <w:rPr>
                <w:noProof/>
                <w:sz w:val="16"/>
              </w:rPr>
              <w:br/>
            </w:r>
            <w:r>
              <w:rPr>
                <w:noProof/>
                <w:sz w:val="2"/>
                <w:szCs w:val="24"/>
              </w:rPr>
              <w:t>94108a25-1aec-471a-9154-826cebf60e7a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2197 </w:t>
            </w:r>
            <w:r>
              <w:rPr>
                <w:noProof/>
                <w:sz w:val="16"/>
              </w:rPr>
              <w:br/>
            </w:r>
            <w:r>
              <w:rPr>
                <w:noProof/>
                <w:sz w:val="2"/>
                <w:szCs w:val="24"/>
              </w:rPr>
              <w:t>118b7dd7-01f7-4801-9e11-e16a16165573</w:t>
            </w:r>
          </w:p>
        </w:tc>
        <w:tc>
          <w:tcPr>
            <w:tcW w:w="7407" w:type="dxa"/>
            <w:shd w:val="clear" w:color="auto" w:fill="F2F2F2" w:themeFill="background1" w:themeFillShade="F2"/>
          </w:tcPr>
          <w:p w:rsidR="00000000" w:rsidRDefault="007D3E85">
            <w:pPr>
              <w:rPr>
                <w:noProof/>
                <w:szCs w:val="24"/>
              </w:rPr>
            </w:pPr>
            <w:r>
              <w:rPr>
                <w:noProof/>
                <w:szCs w:val="24"/>
              </w:rPr>
              <w:t xml:space="preserve">Creating a Live Event In-Page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ライブイベントのページ内エクスペリエンスの作成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2198 </w:t>
            </w:r>
            <w:r>
              <w:rPr>
                <w:noProof/>
                <w:sz w:val="16"/>
              </w:rPr>
              <w:br/>
            </w:r>
            <w:r>
              <w:rPr>
                <w:noProof/>
                <w:sz w:val="2"/>
                <w:szCs w:val="24"/>
              </w:rPr>
              <w:t>80681389-3642-40ae-af10-42314bdcd7ac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Live Event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ライブイベントインページエクスペリエンスの作成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2199 </w:t>
            </w:r>
            <w:r>
              <w:rPr>
                <w:noProof/>
                <w:sz w:val="16"/>
              </w:rPr>
              <w:br/>
            </w:r>
            <w:r>
              <w:rPr>
                <w:noProof/>
                <w:sz w:val="2"/>
                <w:szCs w:val="24"/>
              </w:rPr>
              <w:t>52490eff-89ff-47ed-8de2-fd0f752ae070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2200 </w:t>
            </w:r>
            <w:r>
              <w:rPr>
                <w:noProof/>
                <w:sz w:val="16"/>
              </w:rPr>
              <w:br/>
            </w:r>
            <w:r>
              <w:rPr>
                <w:noProof/>
                <w:sz w:val="2"/>
                <w:szCs w:val="24"/>
              </w:rPr>
              <w:t>9a9953c2-9f3e-41e5-93f1-4a22315d33a5</w:t>
            </w:r>
          </w:p>
        </w:tc>
        <w:tc>
          <w:tcPr>
            <w:tcW w:w="7407" w:type="dxa"/>
            <w:shd w:val="clear" w:color="auto" w:fill="F2F2F2" w:themeFill="background1" w:themeFillShade="F2"/>
          </w:tcPr>
          <w:p w:rsidR="00000000" w:rsidRDefault="007D3E85">
            <w:pPr>
              <w:rPr>
                <w:noProof/>
                <w:szCs w:val="24"/>
              </w:rPr>
            </w:pPr>
            <w:r>
              <w:rPr>
                <w:noProof/>
                <w:szCs w:val="24"/>
              </w:rPr>
              <w:t>Gallery provides a Live Event In-Page template which can be used to deliver live event</w:t>
            </w:r>
            <w:r>
              <w:rPr>
                <w:noProof/>
                <w:szCs w:val="24"/>
              </w:rPr>
              <w:t>s as part of an In-Page Experience.</w:t>
            </w:r>
          </w:p>
        </w:tc>
        <w:tc>
          <w:tcPr>
            <w:tcW w:w="7407" w:type="dxa"/>
          </w:tcPr>
          <w:p w:rsidR="00000000" w:rsidRDefault="007D3E85">
            <w:pPr>
              <w:rPr>
                <w:szCs w:val="24"/>
                <w:lang w:val="ja-JP"/>
              </w:rPr>
            </w:pPr>
            <w:r>
              <w:rPr>
                <w:rFonts w:ascii="MS Gothic" w:eastAsia="MS Gothic" w:hint="eastAsia"/>
                <w:szCs w:val="24"/>
                <w:lang w:val="ja-JP"/>
              </w:rPr>
              <w:t>ギャラリーには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ページ内エクスペリエンスの一部としてライブイベントを配信するために使用できるライブイベントインページテンプレートが用意されています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2201 </w:t>
            </w:r>
            <w:r>
              <w:rPr>
                <w:noProof/>
                <w:sz w:val="16"/>
              </w:rPr>
              <w:br/>
            </w:r>
            <w:r>
              <w:rPr>
                <w:noProof/>
                <w:sz w:val="2"/>
                <w:szCs w:val="24"/>
              </w:rPr>
              <w:t>a0d109e2-e82d-432b-8de7-1a165b6998d2</w:t>
            </w:r>
          </w:p>
        </w:tc>
        <w:tc>
          <w:tcPr>
            <w:tcW w:w="7407" w:type="dxa"/>
            <w:shd w:val="clear" w:color="auto" w:fill="F2F2F2" w:themeFill="background1" w:themeFillShade="F2"/>
          </w:tcPr>
          <w:p w:rsidR="00000000" w:rsidRDefault="007D3E85">
            <w:pPr>
              <w:rPr>
                <w:noProof/>
                <w:szCs w:val="24"/>
              </w:rPr>
            </w:pPr>
            <w:r>
              <w:rPr>
                <w:noProof/>
                <w:szCs w:val="24"/>
              </w:rPr>
              <w:t>Brightcove offers numerous options for delivering live streaming video.</w:t>
            </w:r>
          </w:p>
        </w:tc>
        <w:tc>
          <w:tcPr>
            <w:tcW w:w="7407" w:type="dxa"/>
          </w:tcPr>
          <w:p w:rsidR="00000000" w:rsidRDefault="007D3E85">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ライブストリーミング動画を配信するため</w:t>
            </w:r>
            <w:r>
              <w:rPr>
                <w:rFonts w:ascii="MS Gothic" w:eastAsia="MS Gothic" w:hint="eastAsia"/>
                <w:szCs w:val="24"/>
                <w:lang w:val="ja-JP"/>
              </w:rPr>
              <w:t>の多数のオプションを提供しています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2202 </w:t>
            </w:r>
            <w:r>
              <w:rPr>
                <w:noProof/>
                <w:sz w:val="16"/>
              </w:rPr>
              <w:br/>
            </w:r>
            <w:r>
              <w:rPr>
                <w:noProof/>
                <w:sz w:val="2"/>
                <w:szCs w:val="24"/>
              </w:rPr>
              <w:t>070f8d39-58ea-4b9a-807f-ffa4fe216c3b</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Delivering Live Streams</w:t>
            </w:r>
            <w:r>
              <w:rPr>
                <w:rStyle w:val="mqInternal"/>
                <w:noProof/>
                <w:szCs w:val="24"/>
              </w:rPr>
              <w:t>{2]</w:t>
            </w:r>
            <w:r>
              <w:rPr>
                <w:noProof/>
                <w:szCs w:val="24"/>
              </w:rPr>
              <w:t xml:space="preserve"> for a list of all the options.</w:t>
            </w:r>
          </w:p>
        </w:tc>
        <w:tc>
          <w:tcPr>
            <w:tcW w:w="7407" w:type="dxa"/>
          </w:tcPr>
          <w:p w:rsidR="00000000" w:rsidRDefault="007D3E85">
            <w:pPr>
              <w:rPr>
                <w:szCs w:val="24"/>
                <w:lang w:val="ja-JP"/>
              </w:rPr>
            </w:pPr>
            <w:r>
              <w:rPr>
                <w:rFonts w:ascii="MS Gothic" w:eastAsia="MS Gothic" w:hint="eastAsia"/>
                <w:szCs w:val="24"/>
                <w:lang w:val="ja-JP"/>
              </w:rPr>
              <w:t>見る</w:t>
            </w:r>
            <w:r>
              <w:rPr>
                <w:rStyle w:val="mqInternal"/>
                <w:noProof/>
                <w:szCs w:val="24"/>
                <w:lang w:val="ja-JP"/>
              </w:rPr>
              <w:t>[1}</w:t>
            </w:r>
            <w:r>
              <w:rPr>
                <w:rFonts w:ascii="MS Gothic" w:eastAsia="MS Gothic" w:hint="eastAsia"/>
                <w:szCs w:val="24"/>
                <w:lang w:val="ja-JP"/>
              </w:rPr>
              <w:t>ライブストリームの配信</w:t>
            </w:r>
            <w:r>
              <w:rPr>
                <w:rStyle w:val="mqInternal"/>
                <w:noProof/>
                <w:szCs w:val="24"/>
                <w:lang w:val="ja-JP"/>
              </w:rPr>
              <w:t>{2]</w:t>
            </w:r>
            <w:r>
              <w:rPr>
                <w:rFonts w:ascii="MS Gothic" w:eastAsia="MS Gothic" w:hint="eastAsia"/>
                <w:szCs w:val="24"/>
                <w:lang w:val="ja-JP"/>
              </w:rPr>
              <w:t>すべてのオプションのリストについては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2203 </w:t>
            </w:r>
            <w:r>
              <w:rPr>
                <w:noProof/>
                <w:sz w:val="16"/>
              </w:rPr>
              <w:br/>
            </w:r>
            <w:r>
              <w:rPr>
                <w:noProof/>
                <w:sz w:val="2"/>
                <w:szCs w:val="24"/>
              </w:rPr>
              <w:t>25bbcc58-1bc1-4434-9feb-70d57d471597</w:t>
            </w:r>
          </w:p>
        </w:tc>
        <w:tc>
          <w:tcPr>
            <w:tcW w:w="7407" w:type="dxa"/>
            <w:shd w:val="clear" w:color="auto" w:fill="F2F2F2" w:themeFill="background1" w:themeFillShade="F2"/>
          </w:tcPr>
          <w:p w:rsidR="00000000" w:rsidRDefault="007D3E85">
            <w:pPr>
              <w:rPr>
                <w:noProof/>
                <w:szCs w:val="24"/>
              </w:rPr>
            </w:pPr>
            <w:r>
              <w:rPr>
                <w:noProof/>
                <w:szCs w:val="24"/>
              </w:rPr>
              <w:t>For a detailed set of steps on using the Live module to broadcast a live event, see:</w:t>
            </w:r>
          </w:p>
        </w:tc>
        <w:tc>
          <w:tcPr>
            <w:tcW w:w="7407" w:type="dxa"/>
          </w:tcPr>
          <w:p w:rsidR="00000000" w:rsidRDefault="007D3E85">
            <w:pPr>
              <w:rPr>
                <w:szCs w:val="24"/>
                <w:lang w:val="ja-JP"/>
              </w:rPr>
            </w:pPr>
            <w:r>
              <w:rPr>
                <w:rFonts w:ascii="MS Gothic" w:eastAsia="MS Gothic" w:hint="eastAsia"/>
                <w:szCs w:val="24"/>
                <w:lang w:val="ja-JP"/>
              </w:rPr>
              <w:t>ライブモジュールを使用してライブイベントをブロードキャストする手順の詳細については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2204 </w:t>
            </w:r>
            <w:r>
              <w:rPr>
                <w:noProof/>
                <w:sz w:val="16"/>
              </w:rPr>
              <w:br/>
            </w:r>
            <w:r>
              <w:rPr>
                <w:noProof/>
                <w:sz w:val="2"/>
                <w:szCs w:val="24"/>
              </w:rPr>
              <w:t>9508ecbd-fb56-49c0-a024-af7936c5c487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Step-by-Step:</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2205 </w:t>
            </w:r>
            <w:r>
              <w:rPr>
                <w:noProof/>
                <w:sz w:val="16"/>
              </w:rPr>
              <w:br/>
            </w:r>
            <w:r>
              <w:rPr>
                <w:noProof/>
                <w:sz w:val="2"/>
                <w:szCs w:val="24"/>
              </w:rPr>
              <w:t>ee0b8b7c-7f33-444c-b207-965ca2fa3</w:t>
            </w:r>
            <w:r>
              <w:rPr>
                <w:noProof/>
                <w:sz w:val="2"/>
                <w:szCs w:val="24"/>
              </w:rPr>
              <w:t>738</w:t>
            </w:r>
          </w:p>
        </w:tc>
        <w:tc>
          <w:tcPr>
            <w:tcW w:w="7407" w:type="dxa"/>
            <w:shd w:val="clear" w:color="auto" w:fill="F2F2F2" w:themeFill="background1" w:themeFillShade="F2"/>
          </w:tcPr>
          <w:p w:rsidR="00000000" w:rsidRDefault="007D3E85">
            <w:pPr>
              <w:rPr>
                <w:noProof/>
                <w:szCs w:val="24"/>
              </w:rPr>
            </w:pPr>
            <w:r>
              <w:rPr>
                <w:noProof/>
                <w:szCs w:val="24"/>
              </w:rPr>
              <w:t>Using the Live Module with Telestream Wirecast</w:t>
            </w:r>
            <w:r>
              <w:rPr>
                <w:rStyle w:val="mqInternal"/>
                <w:noProof/>
                <w:szCs w:val="24"/>
              </w:rPr>
              <w:t>{1]</w:t>
            </w:r>
          </w:p>
        </w:tc>
        <w:tc>
          <w:tcPr>
            <w:tcW w:w="7407" w:type="dxa"/>
          </w:tcPr>
          <w:p w:rsidR="00000000" w:rsidRDefault="007D3E85">
            <w:pPr>
              <w:rPr>
                <w:szCs w:val="24"/>
                <w:lang w:val="ja-JP"/>
              </w:rPr>
            </w:pPr>
            <w:r>
              <w:rPr>
                <w:szCs w:val="24"/>
                <w:lang w:val="ja-JP"/>
              </w:rPr>
              <w:t xml:space="preserve">Telestream Wirecast </w:t>
            </w:r>
            <w:r>
              <w:rPr>
                <w:rFonts w:ascii="MS Gothic" w:eastAsia="MS Gothic" w:hint="eastAsia"/>
                <w:szCs w:val="24"/>
                <w:lang w:val="ja-JP"/>
              </w:rPr>
              <w:t>でのライブモジュールの使用</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2206 </w:t>
            </w:r>
            <w:r>
              <w:rPr>
                <w:noProof/>
                <w:sz w:val="16"/>
              </w:rPr>
              <w:br/>
            </w:r>
            <w:r>
              <w:rPr>
                <w:noProof/>
                <w:sz w:val="2"/>
                <w:szCs w:val="24"/>
              </w:rPr>
              <w:t>bb4fc45b-15af-4e47-ba58-26ba8c9a9f23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Step-by-Step:</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2207 </w:t>
            </w:r>
            <w:r>
              <w:rPr>
                <w:noProof/>
                <w:sz w:val="16"/>
              </w:rPr>
              <w:br/>
            </w:r>
            <w:r>
              <w:rPr>
                <w:noProof/>
                <w:sz w:val="2"/>
                <w:szCs w:val="24"/>
              </w:rPr>
              <w:t>c0c5db8c-7780-41c3-8a7a-b59430869822</w:t>
            </w:r>
          </w:p>
        </w:tc>
        <w:tc>
          <w:tcPr>
            <w:tcW w:w="7407" w:type="dxa"/>
            <w:shd w:val="clear" w:color="auto" w:fill="F2F2F2" w:themeFill="background1" w:themeFillShade="F2"/>
          </w:tcPr>
          <w:p w:rsidR="00000000" w:rsidRDefault="007D3E85">
            <w:pPr>
              <w:rPr>
                <w:noProof/>
                <w:szCs w:val="24"/>
              </w:rPr>
            </w:pPr>
            <w:r>
              <w:rPr>
                <w:noProof/>
                <w:szCs w:val="24"/>
              </w:rPr>
              <w:t>Using the Live Module with Open Broadcaster Software (OBS)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オープンブロードキャスタソフトウェア</w:t>
            </w:r>
            <w:r>
              <w:rPr>
                <w:szCs w:val="24"/>
                <w:lang w:val="ja-JP"/>
              </w:rPr>
              <w:t xml:space="preserve"> (OBS) </w:t>
            </w:r>
            <w:r>
              <w:rPr>
                <w:rFonts w:ascii="MS Gothic" w:eastAsia="MS Gothic" w:hint="eastAsia"/>
                <w:szCs w:val="24"/>
                <w:lang w:val="ja-JP"/>
              </w:rPr>
              <w:t>でのライブモジュールの使用</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2208 </w:t>
            </w:r>
            <w:r>
              <w:rPr>
                <w:noProof/>
                <w:sz w:val="16"/>
              </w:rPr>
              <w:br/>
            </w:r>
            <w:r>
              <w:rPr>
                <w:noProof/>
                <w:sz w:val="2"/>
                <w:szCs w:val="24"/>
              </w:rPr>
              <w:t>5d942982-b64d-42a9-8cde-4e6757b2af76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2209 </w:t>
            </w:r>
            <w:r>
              <w:rPr>
                <w:noProof/>
                <w:sz w:val="16"/>
              </w:rPr>
              <w:br/>
            </w:r>
            <w:r>
              <w:rPr>
                <w:noProof/>
                <w:sz w:val="2"/>
                <w:szCs w:val="24"/>
              </w:rPr>
              <w:t>4495e83f-dc1d-4a4f-922c-c55b4d6a6947</w:t>
            </w:r>
          </w:p>
        </w:tc>
        <w:tc>
          <w:tcPr>
            <w:tcW w:w="7407" w:type="dxa"/>
            <w:shd w:val="clear" w:color="auto" w:fill="F2F2F2" w:themeFill="background1" w:themeFillShade="F2"/>
          </w:tcPr>
          <w:p w:rsidR="00000000" w:rsidRDefault="007D3E85">
            <w:pPr>
              <w:rPr>
                <w:noProof/>
                <w:szCs w:val="24"/>
              </w:rPr>
            </w:pPr>
            <w:r>
              <w:rPr>
                <w:noProof/>
                <w:szCs w:val="24"/>
              </w:rPr>
              <w:t>Live Event In-Page Experiences will autoplay in d</w:t>
            </w:r>
            <w:r>
              <w:rPr>
                <w:noProof/>
                <w:szCs w:val="24"/>
              </w:rPr>
              <w:t>esktop browsers even if the player is configured to not autoplay.</w:t>
            </w:r>
          </w:p>
        </w:tc>
        <w:tc>
          <w:tcPr>
            <w:tcW w:w="7407" w:type="dxa"/>
          </w:tcPr>
          <w:p w:rsidR="00000000" w:rsidRDefault="007D3E85">
            <w:pPr>
              <w:rPr>
                <w:szCs w:val="24"/>
                <w:lang w:val="ja-JP"/>
              </w:rPr>
            </w:pPr>
            <w:r>
              <w:rPr>
                <w:rFonts w:ascii="MS Gothic" w:eastAsia="MS Gothic" w:hint="eastAsia"/>
                <w:szCs w:val="24"/>
                <w:lang w:val="ja-JP"/>
              </w:rPr>
              <w:t>ライブイベントインページエクスペリエンスは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プレーヤーが自動再生しないように設定されている場合でも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デスクトップブラウザーで自動再生されます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2210 </w:t>
            </w:r>
            <w:r>
              <w:rPr>
                <w:noProof/>
                <w:sz w:val="16"/>
              </w:rPr>
              <w:br/>
            </w:r>
            <w:r>
              <w:rPr>
                <w:noProof/>
                <w:sz w:val="2"/>
                <w:szCs w:val="24"/>
              </w:rPr>
              <w:t>dac1784a-3bad-4009-a352-18a375d2090d</w:t>
            </w:r>
          </w:p>
        </w:tc>
        <w:tc>
          <w:tcPr>
            <w:tcW w:w="7407" w:type="dxa"/>
            <w:shd w:val="clear" w:color="auto" w:fill="F2F2F2" w:themeFill="background1" w:themeFillShade="F2"/>
          </w:tcPr>
          <w:p w:rsidR="00000000" w:rsidRDefault="007D3E85">
            <w:pPr>
              <w:rPr>
                <w:noProof/>
                <w:szCs w:val="24"/>
              </w:rPr>
            </w:pPr>
            <w:r>
              <w:rPr>
                <w:noProof/>
                <w:szCs w:val="24"/>
              </w:rPr>
              <w:t>This is by design.</w:t>
            </w:r>
          </w:p>
        </w:tc>
        <w:tc>
          <w:tcPr>
            <w:tcW w:w="7407" w:type="dxa"/>
          </w:tcPr>
          <w:p w:rsidR="00000000" w:rsidRDefault="007D3E85">
            <w:pPr>
              <w:rPr>
                <w:szCs w:val="24"/>
                <w:lang w:val="ja-JP"/>
              </w:rPr>
            </w:pPr>
            <w:r>
              <w:rPr>
                <w:rFonts w:ascii="MS Gothic" w:eastAsia="MS Gothic" w:hint="eastAsia"/>
                <w:szCs w:val="24"/>
                <w:lang w:val="ja-JP"/>
              </w:rPr>
              <w:t>これは設計によるものです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2211 </w:t>
            </w:r>
            <w:r>
              <w:rPr>
                <w:noProof/>
                <w:sz w:val="16"/>
              </w:rPr>
              <w:br/>
            </w:r>
            <w:r>
              <w:rPr>
                <w:noProof/>
                <w:sz w:val="2"/>
                <w:szCs w:val="24"/>
              </w:rPr>
              <w:t>82b17d8b-4980-4f5d-b16e-a2f8be401aa2</w:t>
            </w:r>
          </w:p>
        </w:tc>
        <w:tc>
          <w:tcPr>
            <w:tcW w:w="7407" w:type="dxa"/>
            <w:shd w:val="clear" w:color="auto" w:fill="F2F2F2" w:themeFill="background1" w:themeFillShade="F2"/>
          </w:tcPr>
          <w:p w:rsidR="00000000" w:rsidRDefault="007D3E85">
            <w:pPr>
              <w:rPr>
                <w:noProof/>
                <w:szCs w:val="24"/>
              </w:rPr>
            </w:pPr>
            <w:r>
              <w:rPr>
                <w:noProof/>
                <w:szCs w:val="24"/>
              </w:rPr>
              <w:t>Gallery will force the player to play once the countdown is complete so that users sitting on the page waiting for the event to start can start watching it without having to click play again.</w:t>
            </w:r>
          </w:p>
        </w:tc>
        <w:tc>
          <w:tcPr>
            <w:tcW w:w="7407" w:type="dxa"/>
          </w:tcPr>
          <w:p w:rsidR="00000000" w:rsidRDefault="007D3E85">
            <w:pPr>
              <w:rPr>
                <w:szCs w:val="24"/>
                <w:lang w:val="ja-JP"/>
              </w:rPr>
            </w:pPr>
            <w:r>
              <w:rPr>
                <w:rFonts w:ascii="MS Gothic" w:eastAsia="MS Gothic" w:hint="eastAsia"/>
                <w:szCs w:val="24"/>
                <w:lang w:val="ja-JP"/>
              </w:rPr>
              <w:t>カウントダウンが完了すると</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はプレーヤ</w:t>
            </w:r>
            <w:r>
              <w:rPr>
                <w:rFonts w:ascii="MS Gothic" w:eastAsia="MS Gothic" w:hint="eastAsia"/>
                <w:szCs w:val="24"/>
                <w:lang w:val="ja-JP"/>
              </w:rPr>
              <w:t>ーを強制的に再生します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イベントの開始を待っているページに座っているユーザーは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再生</w:t>
            </w:r>
            <w:r>
              <w:rPr>
                <w:szCs w:val="24"/>
                <w:lang w:val="ja-JP"/>
              </w:rPr>
              <w:t xml:space="preserve">] </w:t>
            </w:r>
            <w:r>
              <w:rPr>
                <w:rFonts w:ascii="MS Gothic" w:eastAsia="MS Gothic" w:hint="eastAsia"/>
                <w:szCs w:val="24"/>
                <w:lang w:val="ja-JP"/>
              </w:rPr>
              <w:t>をクリックしなくても視聴を開始できます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2212 </w:t>
            </w:r>
            <w:r>
              <w:rPr>
                <w:noProof/>
                <w:sz w:val="16"/>
              </w:rPr>
              <w:br/>
            </w:r>
            <w:r>
              <w:rPr>
                <w:noProof/>
                <w:sz w:val="2"/>
                <w:szCs w:val="24"/>
              </w:rPr>
              <w:t>b47eebae-4b7b-40a6-a5ce-9153e947cca2</w:t>
            </w:r>
          </w:p>
        </w:tc>
        <w:tc>
          <w:tcPr>
            <w:tcW w:w="7407" w:type="dxa"/>
            <w:shd w:val="clear" w:color="auto" w:fill="F2F2F2" w:themeFill="background1" w:themeFillShade="F2"/>
          </w:tcPr>
          <w:p w:rsidR="00000000" w:rsidRDefault="007D3E85">
            <w:pPr>
              <w:rPr>
                <w:noProof/>
                <w:szCs w:val="24"/>
              </w:rPr>
            </w:pPr>
            <w:r>
              <w:rPr>
                <w:noProof/>
                <w:szCs w:val="24"/>
              </w:rPr>
              <w:t>Live Event In-Page Experiences will not autoplay on iOS or Android devices.</w:t>
            </w:r>
            <w:r>
              <w:rPr>
                <w:rStyle w:val="mqInternal"/>
                <w:noProof/>
                <w:szCs w:val="24"/>
              </w:rPr>
              <w:t>{1]</w:t>
            </w:r>
          </w:p>
        </w:tc>
        <w:tc>
          <w:tcPr>
            <w:tcW w:w="7407" w:type="dxa"/>
          </w:tcPr>
          <w:p w:rsidR="00000000" w:rsidRDefault="007D3E85">
            <w:pPr>
              <w:rPr>
                <w:szCs w:val="24"/>
                <w:lang w:val="ja-JP"/>
              </w:rPr>
            </w:pPr>
            <w:r>
              <w:rPr>
                <w:szCs w:val="24"/>
                <w:lang w:val="ja-JP"/>
              </w:rPr>
              <w:t xml:space="preserve">iOS </w:t>
            </w:r>
            <w:r>
              <w:rPr>
                <w:rFonts w:ascii="MS Gothic" w:eastAsia="MS Gothic" w:hint="eastAsia"/>
                <w:szCs w:val="24"/>
                <w:lang w:val="ja-JP"/>
              </w:rPr>
              <w:t>または</w:t>
            </w:r>
            <w:r>
              <w:rPr>
                <w:szCs w:val="24"/>
                <w:lang w:val="ja-JP"/>
              </w:rPr>
              <w:t xml:space="preserve"> Android </w:t>
            </w:r>
            <w:r>
              <w:rPr>
                <w:rFonts w:ascii="MS Gothic" w:eastAsia="MS Gothic" w:hint="eastAsia"/>
                <w:szCs w:val="24"/>
                <w:lang w:val="ja-JP"/>
              </w:rPr>
              <w:t>デバイスでは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ライブイベントのページ内エクスペリエンスは自動再生されません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2213 </w:t>
            </w:r>
            <w:r>
              <w:rPr>
                <w:noProof/>
                <w:sz w:val="16"/>
              </w:rPr>
              <w:br/>
            </w:r>
            <w:r>
              <w:rPr>
                <w:noProof/>
                <w:sz w:val="2"/>
                <w:szCs w:val="24"/>
              </w:rPr>
              <w:t>409680ca-056b-4c73-9252-fbaff6caa139</w:t>
            </w:r>
          </w:p>
        </w:tc>
        <w:tc>
          <w:tcPr>
            <w:tcW w:w="7407" w:type="dxa"/>
            <w:shd w:val="clear" w:color="auto" w:fill="F2F2F2" w:themeFill="background1" w:themeFillShade="F2"/>
          </w:tcPr>
          <w:p w:rsidR="00000000" w:rsidRDefault="007D3E85">
            <w:pPr>
              <w:rPr>
                <w:noProof/>
                <w:szCs w:val="24"/>
              </w:rPr>
            </w:pPr>
            <w:r>
              <w:rPr>
                <w:noProof/>
                <w:szCs w:val="24"/>
              </w:rPr>
              <w:t xml:space="preserve">To create a new Live Event In-Page Experience, create a new In-Page Experience and select the </w:t>
            </w:r>
            <w:r>
              <w:rPr>
                <w:rStyle w:val="mqInternal"/>
                <w:noProof/>
                <w:szCs w:val="24"/>
              </w:rPr>
              <w:t>[1}</w:t>
            </w:r>
            <w:r>
              <w:rPr>
                <w:noProof/>
                <w:szCs w:val="24"/>
              </w:rPr>
              <w:t xml:space="preserve">Live Event In-Page </w:t>
            </w:r>
            <w:r>
              <w:rPr>
                <w:rStyle w:val="mqInternal"/>
                <w:noProof/>
                <w:szCs w:val="24"/>
              </w:rPr>
              <w:t>{2]</w:t>
            </w:r>
            <w:r>
              <w:rPr>
                <w:noProof/>
                <w:szCs w:val="24"/>
              </w:rPr>
              <w:t>template.</w:t>
            </w:r>
          </w:p>
        </w:tc>
        <w:tc>
          <w:tcPr>
            <w:tcW w:w="7407" w:type="dxa"/>
          </w:tcPr>
          <w:p w:rsidR="00000000" w:rsidRDefault="007D3E85">
            <w:pPr>
              <w:rPr>
                <w:szCs w:val="24"/>
                <w:lang w:val="ja-JP"/>
              </w:rPr>
            </w:pPr>
            <w:r>
              <w:rPr>
                <w:rFonts w:ascii="MS Gothic" w:eastAsia="MS Gothic" w:hint="eastAsia"/>
                <w:szCs w:val="24"/>
                <w:lang w:val="ja-JP"/>
              </w:rPr>
              <w:t>新しいライブイベントインページエクスペリエンスを作成するには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新しいページ内エクスペリエンスを作成し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ライブイベントのページ内テンプレートを選択します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2214 </w:t>
            </w:r>
            <w:r>
              <w:rPr>
                <w:noProof/>
                <w:sz w:val="16"/>
              </w:rPr>
              <w:br/>
            </w:r>
            <w:r>
              <w:rPr>
                <w:noProof/>
                <w:sz w:val="2"/>
                <w:szCs w:val="24"/>
              </w:rPr>
              <w:t>fde0e075-dcc2-4b85-9ffa-bd1871ce762e</w:t>
            </w:r>
          </w:p>
        </w:tc>
        <w:tc>
          <w:tcPr>
            <w:tcW w:w="7407" w:type="dxa"/>
            <w:shd w:val="clear" w:color="auto" w:fill="F2F2F2" w:themeFill="background1" w:themeFillShade="F2"/>
          </w:tcPr>
          <w:p w:rsidR="00000000" w:rsidRDefault="007D3E85">
            <w:pPr>
              <w:rPr>
                <w:noProof/>
                <w:szCs w:val="24"/>
              </w:rPr>
            </w:pPr>
            <w:r>
              <w:rPr>
                <w:noProof/>
                <w:szCs w:val="24"/>
              </w:rPr>
              <w:t>The Live Event In-Page template has some settings and content items that are not present on the other In-Page Experience templates.</w:t>
            </w:r>
          </w:p>
        </w:tc>
        <w:tc>
          <w:tcPr>
            <w:tcW w:w="7407" w:type="dxa"/>
          </w:tcPr>
          <w:p w:rsidR="00000000" w:rsidRDefault="007D3E85">
            <w:pPr>
              <w:rPr>
                <w:szCs w:val="24"/>
                <w:lang w:val="ja-JP"/>
              </w:rPr>
            </w:pPr>
            <w:r>
              <w:rPr>
                <w:rFonts w:ascii="MS Gothic" w:eastAsia="MS Gothic" w:hint="eastAsia"/>
                <w:szCs w:val="24"/>
                <w:lang w:val="ja-JP"/>
              </w:rPr>
              <w:t>ライブイベントインページテンプレートには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他のインページエクスペリエンステンプレートには存在しない設定とコンテンツ項目があります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2215 </w:t>
            </w:r>
            <w:r>
              <w:rPr>
                <w:noProof/>
                <w:sz w:val="16"/>
              </w:rPr>
              <w:br/>
            </w:r>
            <w:r>
              <w:rPr>
                <w:noProof/>
                <w:sz w:val="2"/>
                <w:szCs w:val="24"/>
              </w:rPr>
              <w:t>b6b8c12e-0759-408c-9eda-6b26bc7b6145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Now Showing to Viewers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視聴者に表示中</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2216 </w:t>
            </w:r>
            <w:r>
              <w:rPr>
                <w:noProof/>
                <w:sz w:val="16"/>
              </w:rPr>
              <w:br/>
            </w:r>
            <w:r>
              <w:rPr>
                <w:noProof/>
                <w:sz w:val="2"/>
                <w:szCs w:val="24"/>
              </w:rPr>
              <w:t>456ac137-90c0-48c4-9434-99ce8ee863fb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 state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ライブイベントの状態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2217 </w:t>
            </w:r>
            <w:r>
              <w:rPr>
                <w:noProof/>
                <w:sz w:val="16"/>
              </w:rPr>
              <w:br/>
            </w:r>
            <w:r>
              <w:rPr>
                <w:noProof/>
                <w:sz w:val="2"/>
                <w:szCs w:val="24"/>
              </w:rPr>
              <w:t>fde762ce-4ced-418c-a5cf-026e3c2ccaca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Social sharing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ソーシャルシェアリング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2218 </w:t>
            </w:r>
            <w:r>
              <w:rPr>
                <w:noProof/>
                <w:sz w:val="16"/>
              </w:rPr>
              <w:br/>
            </w:r>
            <w:r>
              <w:rPr>
                <w:noProof/>
                <w:sz w:val="2"/>
                <w:szCs w:val="24"/>
              </w:rPr>
              <w:t>9c5eb9d7-4dc1-44f2-ab61-dc2e7643663b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Image placeholder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画像プレースホルダ</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2219 </w:t>
            </w:r>
            <w:r>
              <w:rPr>
                <w:noProof/>
                <w:sz w:val="16"/>
              </w:rPr>
              <w:br/>
            </w:r>
            <w:r>
              <w:rPr>
                <w:noProof/>
                <w:sz w:val="2"/>
                <w:szCs w:val="24"/>
              </w:rPr>
              <w:t>ace7ecd1-6630-4f53-abec-6490a0b66647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Event countdown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イベントカウントダウン</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2220 </w:t>
            </w:r>
            <w:r>
              <w:rPr>
                <w:noProof/>
                <w:sz w:val="16"/>
              </w:rPr>
              <w:br/>
            </w:r>
            <w:r>
              <w:rPr>
                <w:noProof/>
                <w:sz w:val="2"/>
                <w:szCs w:val="24"/>
              </w:rPr>
              <w:t>4006fb12-6e0f-4c85-ad6e-a2b655ffe0bc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Text placeholder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テキストプレースホルダ</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2</w:t>
            </w:r>
            <w:r>
              <w:rPr>
                <w:noProof/>
                <w:sz w:val="16"/>
                <w:szCs w:val="24"/>
              </w:rPr>
              <w:t xml:space="preserve">221 </w:t>
            </w:r>
            <w:r>
              <w:rPr>
                <w:noProof/>
                <w:sz w:val="16"/>
              </w:rPr>
              <w:br/>
            </w:r>
            <w:r>
              <w:rPr>
                <w:noProof/>
                <w:sz w:val="2"/>
                <w:szCs w:val="24"/>
              </w:rPr>
              <w:t>719f7eb7-6fe7-4af5-8231-67be0e1f34cc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Calendar reminder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カレンダーリマインダー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2222 </w:t>
            </w:r>
            <w:r>
              <w:rPr>
                <w:noProof/>
                <w:sz w:val="16"/>
              </w:rPr>
              <w:br/>
            </w:r>
            <w:r>
              <w:rPr>
                <w:noProof/>
                <w:sz w:val="2"/>
                <w:szCs w:val="24"/>
              </w:rPr>
              <w:t>da556027-8617-4b1a-8001-74c30d200839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Videos placeholder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動画プレースホルダ</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2223 </w:t>
            </w:r>
            <w:r>
              <w:rPr>
                <w:noProof/>
                <w:sz w:val="16"/>
              </w:rPr>
              <w:br/>
            </w:r>
            <w:r>
              <w:rPr>
                <w:noProof/>
                <w:sz w:val="2"/>
                <w:szCs w:val="24"/>
              </w:rPr>
              <w:t>e52b8694-d0bf-4472-be39-1af59ac7c9c7</w:t>
            </w:r>
          </w:p>
        </w:tc>
        <w:tc>
          <w:tcPr>
            <w:tcW w:w="7407" w:type="dxa"/>
            <w:shd w:val="clear" w:color="auto" w:fill="F2F2F2" w:themeFill="background1" w:themeFillShade="F2"/>
          </w:tcPr>
          <w:p w:rsidR="00000000" w:rsidRDefault="007D3E85">
            <w:pPr>
              <w:rPr>
                <w:noProof/>
                <w:szCs w:val="24"/>
              </w:rPr>
            </w:pPr>
            <w:r>
              <w:rPr>
                <w:noProof/>
                <w:szCs w:val="24"/>
              </w:rPr>
              <w:t>Now Showing to Viewers</w:t>
            </w:r>
          </w:p>
        </w:tc>
        <w:tc>
          <w:tcPr>
            <w:tcW w:w="7407" w:type="dxa"/>
          </w:tcPr>
          <w:p w:rsidR="00000000" w:rsidRDefault="007D3E85">
            <w:pPr>
              <w:rPr>
                <w:szCs w:val="24"/>
                <w:lang w:val="ja-JP"/>
              </w:rPr>
            </w:pPr>
            <w:r>
              <w:rPr>
                <w:rFonts w:ascii="MS Gothic" w:eastAsia="MS Gothic" w:hint="eastAsia"/>
                <w:szCs w:val="24"/>
                <w:lang w:val="ja-JP"/>
              </w:rPr>
              <w:t>視聴者に表示中</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2224 </w:t>
            </w:r>
            <w:r>
              <w:rPr>
                <w:noProof/>
                <w:sz w:val="16"/>
              </w:rPr>
              <w:br/>
            </w:r>
            <w:r>
              <w:rPr>
                <w:noProof/>
                <w:sz w:val="2"/>
                <w:szCs w:val="24"/>
              </w:rPr>
              <w:t>514f0851-af6d-4eec-b2cd-cab1d0204860</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Now Showing to Viewers</w:t>
            </w:r>
            <w:r>
              <w:rPr>
                <w:rStyle w:val="mqInternal"/>
                <w:noProof/>
                <w:szCs w:val="24"/>
              </w:rPr>
              <w:t>{2]</w:t>
            </w:r>
            <w:r>
              <w:rPr>
                <w:noProof/>
                <w:szCs w:val="24"/>
              </w:rPr>
              <w:t xml:space="preserve"> setting is used to configure which </w:t>
            </w:r>
            <w:r>
              <w:rPr>
                <w:rStyle w:val="mqInternal"/>
                <w:noProof/>
                <w:szCs w:val="24"/>
              </w:rPr>
              <w:t>[3}</w:t>
            </w:r>
            <w:r>
              <w:rPr>
                <w:noProof/>
                <w:szCs w:val="24"/>
              </w:rPr>
              <w:t>live event state</w:t>
            </w:r>
            <w:r>
              <w:rPr>
                <w:rStyle w:val="mqInternal"/>
                <w:noProof/>
                <w:szCs w:val="24"/>
              </w:rPr>
              <w:t>{4]</w:t>
            </w:r>
            <w:r>
              <w:rPr>
                <w:noProof/>
                <w:szCs w:val="24"/>
              </w:rPr>
              <w:t xml:space="preserve"> is displayed to viewers.</w:t>
            </w:r>
          </w:p>
        </w:tc>
        <w:tc>
          <w:tcPr>
            <w:tcW w:w="7407" w:type="dxa"/>
          </w:tcPr>
          <w:p w:rsidR="00000000" w:rsidRDefault="007D3E85">
            <w:pPr>
              <w:rPr>
                <w:szCs w:val="24"/>
                <w:lang w:val="ja-JP"/>
              </w:rPr>
            </w:pPr>
            <w:r>
              <w:rPr>
                <w:szCs w:val="24"/>
                <w:lang w:val="ja-JP"/>
              </w:rPr>
              <w:t xml:space="preserve">NS </w:t>
            </w:r>
            <w:r>
              <w:rPr>
                <w:rStyle w:val="mqInternal"/>
                <w:noProof/>
                <w:szCs w:val="24"/>
                <w:lang w:val="ja-JP"/>
              </w:rPr>
              <w:t>[1}</w:t>
            </w:r>
            <w:r>
              <w:rPr>
                <w:rFonts w:ascii="MS Gothic" w:eastAsia="MS Gothic" w:hint="eastAsia"/>
                <w:szCs w:val="24"/>
                <w:lang w:val="ja-JP"/>
              </w:rPr>
              <w:t>視聴者に表示中</w:t>
            </w:r>
            <w:r>
              <w:rPr>
                <w:rStyle w:val="mqInternal"/>
                <w:noProof/>
                <w:szCs w:val="24"/>
                <w:lang w:val="ja-JP"/>
              </w:rPr>
              <w:t>{2]</w:t>
            </w:r>
            <w:r>
              <w:rPr>
                <w:rFonts w:ascii="MS Gothic" w:eastAsia="MS Gothic" w:hint="eastAsia"/>
                <w:szCs w:val="24"/>
                <w:lang w:val="ja-JP"/>
              </w:rPr>
              <w:t>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どちらを構成するために使用されます</w:t>
            </w:r>
            <w:r>
              <w:rPr>
                <w:rStyle w:val="mqInternal"/>
                <w:noProof/>
                <w:szCs w:val="24"/>
                <w:lang w:val="ja-JP"/>
              </w:rPr>
              <w:t>[3}</w:t>
            </w:r>
            <w:r>
              <w:rPr>
                <w:rFonts w:ascii="MS Gothic" w:eastAsia="MS Gothic" w:hint="eastAsia"/>
                <w:szCs w:val="24"/>
                <w:lang w:val="ja-JP"/>
              </w:rPr>
              <w:t>ライブイベントの状態</w:t>
            </w:r>
            <w:r>
              <w:rPr>
                <w:rStyle w:val="mqInternal"/>
                <w:noProof/>
                <w:szCs w:val="24"/>
                <w:lang w:val="ja-JP"/>
              </w:rPr>
              <w:t>{4]</w:t>
            </w:r>
            <w:r>
              <w:rPr>
                <w:rFonts w:ascii="MS Gothic" w:eastAsia="MS Gothic" w:hint="eastAsia"/>
                <w:szCs w:val="24"/>
                <w:lang w:val="ja-JP"/>
              </w:rPr>
              <w:t>視聴者に表示されます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2225 </w:t>
            </w:r>
            <w:r>
              <w:rPr>
                <w:noProof/>
                <w:sz w:val="16"/>
              </w:rPr>
              <w:br/>
            </w:r>
            <w:r>
              <w:rPr>
                <w:noProof/>
                <w:sz w:val="2"/>
                <w:szCs w:val="24"/>
              </w:rPr>
              <w:t>e6fa0424-d2e5-4d9b-bbff-90f9e53b9f63</w:t>
            </w:r>
          </w:p>
        </w:tc>
        <w:tc>
          <w:tcPr>
            <w:tcW w:w="7407" w:type="dxa"/>
            <w:shd w:val="clear" w:color="auto" w:fill="F2F2F2" w:themeFill="background1" w:themeFillShade="F2"/>
          </w:tcPr>
          <w:p w:rsidR="00000000" w:rsidRDefault="007D3E85">
            <w:pPr>
              <w:rPr>
                <w:noProof/>
                <w:szCs w:val="24"/>
              </w:rPr>
            </w:pPr>
            <w:r>
              <w:rPr>
                <w:noProof/>
                <w:szCs w:val="24"/>
              </w:rPr>
              <w:t>You, the publisher, are responsible for changing the live event state.</w:t>
            </w:r>
          </w:p>
        </w:tc>
        <w:tc>
          <w:tcPr>
            <w:tcW w:w="7407" w:type="dxa"/>
          </w:tcPr>
          <w:p w:rsidR="00000000" w:rsidRDefault="007D3E85">
            <w:pPr>
              <w:rPr>
                <w:szCs w:val="24"/>
                <w:lang w:val="ja-JP"/>
              </w:rPr>
            </w:pPr>
            <w:r>
              <w:rPr>
                <w:rFonts w:ascii="MS Gothic" w:eastAsia="MS Gothic" w:hint="eastAsia"/>
                <w:szCs w:val="24"/>
                <w:lang w:val="ja-JP"/>
              </w:rPr>
              <w:t>ライブイベントの状態を変更する責任は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2226 </w:t>
            </w:r>
            <w:r>
              <w:rPr>
                <w:noProof/>
                <w:sz w:val="16"/>
              </w:rPr>
              <w:br/>
            </w:r>
            <w:r>
              <w:rPr>
                <w:noProof/>
                <w:sz w:val="2"/>
                <w:szCs w:val="24"/>
              </w:rPr>
              <w:t>ffd3b0dd-1c40-422d-925b-1473618e0335</w:t>
            </w:r>
          </w:p>
        </w:tc>
        <w:tc>
          <w:tcPr>
            <w:tcW w:w="7407" w:type="dxa"/>
            <w:shd w:val="clear" w:color="auto" w:fill="F2F2F2" w:themeFill="background1" w:themeFillShade="F2"/>
          </w:tcPr>
          <w:p w:rsidR="00000000" w:rsidRDefault="007D3E85">
            <w:pPr>
              <w:rPr>
                <w:noProof/>
                <w:szCs w:val="24"/>
              </w:rPr>
            </w:pPr>
            <w:r>
              <w:rPr>
                <w:noProof/>
                <w:szCs w:val="24"/>
              </w:rPr>
              <w:t>Gallery will never automatically switch the live event state.</w:t>
            </w:r>
          </w:p>
        </w:tc>
        <w:tc>
          <w:tcPr>
            <w:tcW w:w="7407" w:type="dxa"/>
          </w:tcPr>
          <w:p w:rsidR="00000000" w:rsidRDefault="007D3E85">
            <w:pPr>
              <w:rPr>
                <w:szCs w:val="24"/>
                <w:lang w:val="ja-JP"/>
              </w:rPr>
            </w:pPr>
            <w:r>
              <w:rPr>
                <w:rFonts w:ascii="MS Gothic" w:eastAsia="MS Gothic" w:hint="eastAsia"/>
                <w:szCs w:val="24"/>
                <w:lang w:val="ja-JP"/>
              </w:rPr>
              <w:t>ギャラリーでは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ライブイベントの状態が自動的に切り替わることはありません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2227 </w:t>
            </w:r>
            <w:r>
              <w:rPr>
                <w:noProof/>
                <w:sz w:val="16"/>
              </w:rPr>
              <w:br/>
            </w:r>
            <w:r>
              <w:rPr>
                <w:noProof/>
                <w:sz w:val="2"/>
                <w:szCs w:val="24"/>
              </w:rPr>
              <w:t>921b1b42-16ec-45cb-b792-af7239049e25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Change</w:t>
            </w:r>
            <w:r>
              <w:rPr>
                <w:rStyle w:val="mqInternal"/>
                <w:noProof/>
                <w:szCs w:val="24"/>
              </w:rPr>
              <w:t>{2]</w:t>
            </w:r>
            <w:r>
              <w:rPr>
                <w:noProof/>
                <w:szCs w:val="24"/>
              </w:rPr>
              <w:t xml:space="preserve"> and select the state that should be displayed.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変更</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表示する状態を選択します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2228 </w:t>
            </w:r>
            <w:r>
              <w:rPr>
                <w:noProof/>
                <w:sz w:val="16"/>
              </w:rPr>
              <w:br/>
            </w:r>
            <w:r>
              <w:rPr>
                <w:noProof/>
                <w:sz w:val="2"/>
                <w:szCs w:val="24"/>
              </w:rPr>
              <w:t>4e0ef66d-d654-4ee5-89ee-a7fb5b3af8cd</w:t>
            </w:r>
          </w:p>
        </w:tc>
        <w:tc>
          <w:tcPr>
            <w:tcW w:w="7407" w:type="dxa"/>
            <w:shd w:val="clear" w:color="auto" w:fill="F2F2F2" w:themeFill="background1" w:themeFillShade="F2"/>
          </w:tcPr>
          <w:p w:rsidR="00000000" w:rsidRDefault="007D3E85">
            <w:pPr>
              <w:rPr>
                <w:noProof/>
                <w:szCs w:val="24"/>
              </w:rPr>
            </w:pPr>
            <w:r>
              <w:rPr>
                <w:noProof/>
                <w:szCs w:val="24"/>
              </w:rPr>
              <w:t>After changing this setting, the experience DOES NOT need to be republished.</w:t>
            </w:r>
          </w:p>
        </w:tc>
        <w:tc>
          <w:tcPr>
            <w:tcW w:w="7407" w:type="dxa"/>
          </w:tcPr>
          <w:p w:rsidR="00000000" w:rsidRDefault="007D3E85">
            <w:pPr>
              <w:rPr>
                <w:szCs w:val="24"/>
                <w:lang w:val="ja-JP"/>
              </w:rPr>
            </w:pPr>
            <w:r>
              <w:rPr>
                <w:rFonts w:ascii="MS Gothic" w:eastAsia="MS Gothic" w:hint="eastAsia"/>
                <w:szCs w:val="24"/>
                <w:lang w:val="ja-JP"/>
              </w:rPr>
              <w:t>この設定を変更した後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エクスペリエンスを再公開する必要はありません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2229 </w:t>
            </w:r>
            <w:r>
              <w:rPr>
                <w:noProof/>
                <w:sz w:val="16"/>
              </w:rPr>
              <w:br/>
            </w:r>
            <w:r>
              <w:rPr>
                <w:noProof/>
                <w:sz w:val="2"/>
                <w:szCs w:val="24"/>
              </w:rPr>
              <w:t>59ee7c72-efa0-4f48-bd76-e6cb6765cd43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2230 </w:t>
            </w:r>
            <w:r>
              <w:rPr>
                <w:noProof/>
                <w:sz w:val="16"/>
              </w:rPr>
              <w:br/>
            </w:r>
            <w:r>
              <w:rPr>
                <w:noProof/>
                <w:sz w:val="2"/>
                <w:szCs w:val="24"/>
              </w:rPr>
              <w:t>615c165f-afc3-4920-9654-d2ad61664e95</w:t>
            </w:r>
          </w:p>
        </w:tc>
        <w:tc>
          <w:tcPr>
            <w:tcW w:w="7407" w:type="dxa"/>
            <w:shd w:val="clear" w:color="auto" w:fill="F2F2F2" w:themeFill="background1" w:themeFillShade="F2"/>
          </w:tcPr>
          <w:p w:rsidR="00000000" w:rsidRDefault="007D3E85">
            <w:pPr>
              <w:rPr>
                <w:noProof/>
                <w:szCs w:val="24"/>
              </w:rPr>
            </w:pPr>
            <w:r>
              <w:rPr>
                <w:noProof/>
                <w:szCs w:val="24"/>
              </w:rPr>
              <w:t>It m</w:t>
            </w:r>
            <w:r>
              <w:rPr>
                <w:noProof/>
                <w:szCs w:val="24"/>
              </w:rPr>
              <w:t>ay take a couple of minutes before the state change appears on the production site.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本番サイトに状態の変更が表示されるまでに数分かかる場合があります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2231 </w:t>
            </w:r>
            <w:r>
              <w:rPr>
                <w:noProof/>
                <w:sz w:val="16"/>
              </w:rPr>
              <w:br/>
            </w:r>
            <w:r>
              <w:rPr>
                <w:noProof/>
                <w:sz w:val="2"/>
                <w:szCs w:val="24"/>
              </w:rPr>
              <w:t>b8305f29-2783-4692-b5f5-2080090ad762</w:t>
            </w:r>
          </w:p>
        </w:tc>
        <w:tc>
          <w:tcPr>
            <w:tcW w:w="7407" w:type="dxa"/>
            <w:shd w:val="clear" w:color="auto" w:fill="F2F2F2" w:themeFill="background1" w:themeFillShade="F2"/>
          </w:tcPr>
          <w:p w:rsidR="00000000" w:rsidRDefault="007D3E85">
            <w:pPr>
              <w:rPr>
                <w:noProof/>
                <w:szCs w:val="24"/>
              </w:rPr>
            </w:pPr>
            <w:r>
              <w:rPr>
                <w:noProof/>
                <w:szCs w:val="24"/>
              </w:rPr>
              <w:t>Live event states</w:t>
            </w:r>
          </w:p>
        </w:tc>
        <w:tc>
          <w:tcPr>
            <w:tcW w:w="7407" w:type="dxa"/>
          </w:tcPr>
          <w:p w:rsidR="00000000" w:rsidRDefault="007D3E85">
            <w:pPr>
              <w:rPr>
                <w:szCs w:val="24"/>
                <w:lang w:val="ja-JP"/>
              </w:rPr>
            </w:pPr>
            <w:r>
              <w:rPr>
                <w:rFonts w:ascii="MS Gothic" w:eastAsia="MS Gothic" w:hint="eastAsia"/>
                <w:szCs w:val="24"/>
                <w:lang w:val="ja-JP"/>
              </w:rPr>
              <w:t>ライブイベントの状態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2232 </w:t>
            </w:r>
            <w:r>
              <w:rPr>
                <w:noProof/>
                <w:sz w:val="16"/>
              </w:rPr>
              <w:br/>
            </w:r>
            <w:r>
              <w:rPr>
                <w:noProof/>
                <w:sz w:val="2"/>
                <w:szCs w:val="24"/>
              </w:rPr>
              <w:t>655f9128-ba8a-4de8-b8e5-50f946b3b04a</w:t>
            </w:r>
          </w:p>
        </w:tc>
        <w:tc>
          <w:tcPr>
            <w:tcW w:w="7407" w:type="dxa"/>
            <w:shd w:val="clear" w:color="auto" w:fill="F2F2F2" w:themeFill="background1" w:themeFillShade="F2"/>
          </w:tcPr>
          <w:p w:rsidR="00000000" w:rsidRDefault="007D3E85">
            <w:pPr>
              <w:rPr>
                <w:noProof/>
                <w:szCs w:val="24"/>
              </w:rPr>
            </w:pPr>
            <w:r>
              <w:rPr>
                <w:noProof/>
                <w:szCs w:val="24"/>
              </w:rPr>
              <w:t>The experience states for a Live Event In-Page Experience are different than the other In-Page Experience types.</w:t>
            </w:r>
          </w:p>
        </w:tc>
        <w:tc>
          <w:tcPr>
            <w:tcW w:w="7407" w:type="dxa"/>
          </w:tcPr>
          <w:p w:rsidR="00000000" w:rsidRDefault="007D3E85">
            <w:pPr>
              <w:rPr>
                <w:szCs w:val="24"/>
                <w:lang w:val="ja-JP"/>
              </w:rPr>
            </w:pPr>
            <w:r>
              <w:rPr>
                <w:rFonts w:ascii="MS Gothic" w:eastAsia="MS Gothic" w:hint="eastAsia"/>
                <w:szCs w:val="24"/>
                <w:lang w:val="ja-JP"/>
              </w:rPr>
              <w:t>ライブイベントインページエクスペリエンスのエクスペリエンスの状態は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他のページ内エクスペリエンスの種類とは異なります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2233 </w:t>
            </w:r>
            <w:r>
              <w:rPr>
                <w:noProof/>
                <w:sz w:val="16"/>
              </w:rPr>
              <w:br/>
            </w:r>
            <w:r>
              <w:rPr>
                <w:noProof/>
                <w:sz w:val="2"/>
                <w:szCs w:val="24"/>
              </w:rPr>
              <w:t>b4518b5d-0bfb-443d-b642-c9f42ba0d5e9</w:t>
            </w:r>
          </w:p>
        </w:tc>
        <w:tc>
          <w:tcPr>
            <w:tcW w:w="7407" w:type="dxa"/>
            <w:shd w:val="clear" w:color="auto" w:fill="F2F2F2" w:themeFill="background1" w:themeFillShade="F2"/>
          </w:tcPr>
          <w:p w:rsidR="00000000" w:rsidRDefault="007D3E85">
            <w:pPr>
              <w:rPr>
                <w:noProof/>
                <w:szCs w:val="24"/>
              </w:rPr>
            </w:pPr>
            <w:r>
              <w:rPr>
                <w:noProof/>
                <w:szCs w:val="24"/>
              </w:rPr>
              <w:t>The appearance of each of these states can be customized by clicking the links at the top of the page.</w:t>
            </w:r>
          </w:p>
        </w:tc>
        <w:tc>
          <w:tcPr>
            <w:tcW w:w="7407" w:type="dxa"/>
          </w:tcPr>
          <w:p w:rsidR="00000000" w:rsidRDefault="007D3E85">
            <w:pPr>
              <w:rPr>
                <w:szCs w:val="24"/>
                <w:lang w:val="ja-JP"/>
              </w:rPr>
            </w:pPr>
            <w:r>
              <w:rPr>
                <w:rFonts w:ascii="MS Gothic" w:eastAsia="MS Gothic" w:hint="eastAsia"/>
                <w:szCs w:val="24"/>
                <w:lang w:val="ja-JP"/>
              </w:rPr>
              <w:t>これらの各ステートの外観は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ページの上部にあるリンクをクリックしてカスタマイズできます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2234 </w:t>
            </w:r>
            <w:r>
              <w:rPr>
                <w:noProof/>
                <w:sz w:val="16"/>
              </w:rPr>
              <w:br/>
            </w:r>
            <w:r>
              <w:rPr>
                <w:noProof/>
                <w:sz w:val="2"/>
                <w:szCs w:val="24"/>
              </w:rPr>
              <w:t>19040ec9-1823-4d8a-8a79-2080eeb08299</w:t>
            </w:r>
          </w:p>
        </w:tc>
        <w:tc>
          <w:tcPr>
            <w:tcW w:w="7407" w:type="dxa"/>
            <w:shd w:val="clear" w:color="auto" w:fill="F2F2F2" w:themeFill="background1" w:themeFillShade="F2"/>
          </w:tcPr>
          <w:p w:rsidR="00000000" w:rsidRDefault="007D3E85">
            <w:pPr>
              <w:rPr>
                <w:noProof/>
                <w:szCs w:val="24"/>
              </w:rPr>
            </w:pPr>
            <w:r>
              <w:rPr>
                <w:noProof/>
                <w:szCs w:val="24"/>
              </w:rPr>
              <w:t>Live event In-Page Experien</w:t>
            </w:r>
            <w:r>
              <w:rPr>
                <w:noProof/>
                <w:szCs w:val="24"/>
              </w:rPr>
              <w:t>ces have the following states:</w:t>
            </w:r>
          </w:p>
        </w:tc>
        <w:tc>
          <w:tcPr>
            <w:tcW w:w="7407" w:type="dxa"/>
          </w:tcPr>
          <w:p w:rsidR="00000000" w:rsidRDefault="007D3E85">
            <w:pPr>
              <w:rPr>
                <w:szCs w:val="24"/>
                <w:lang w:val="ja-JP"/>
              </w:rPr>
            </w:pPr>
            <w:r>
              <w:rPr>
                <w:rFonts w:ascii="MS Gothic" w:eastAsia="MS Gothic" w:hint="eastAsia"/>
                <w:szCs w:val="24"/>
                <w:lang w:val="ja-JP"/>
              </w:rPr>
              <w:t>ライブイベントインページエクスペリエンスの状態は次のとおりです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2235 </w:t>
            </w:r>
            <w:r>
              <w:rPr>
                <w:noProof/>
                <w:sz w:val="16"/>
              </w:rPr>
              <w:br/>
            </w:r>
            <w:r>
              <w:rPr>
                <w:noProof/>
                <w:sz w:val="2"/>
                <w:szCs w:val="24"/>
              </w:rPr>
              <w:t>ebbf8537-925a-496b-8572-cd68dd524b2e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PRE-EVENT</w:t>
            </w:r>
            <w:r>
              <w:rPr>
                <w:rStyle w:val="mqInternal"/>
                <w:noProof/>
                <w:szCs w:val="24"/>
              </w:rPr>
              <w:t>{2]</w:t>
            </w:r>
            <w:r>
              <w:rPr>
                <w:noProof/>
                <w:szCs w:val="24"/>
              </w:rPr>
              <w:t xml:space="preserve"> - How the live experience will appear before the live event starts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プレイベント</w:t>
            </w:r>
            <w:r>
              <w:rPr>
                <w:rStyle w:val="mqInternal"/>
                <w:noProof/>
                <w:szCs w:val="24"/>
                <w:lang w:val="ja-JP"/>
              </w:rPr>
              <w:t>{2]</w:t>
            </w:r>
            <w:r>
              <w:rPr>
                <w:szCs w:val="24"/>
                <w:lang w:val="ja-JP"/>
              </w:rPr>
              <w:t xml:space="preserve"> -</w:t>
            </w:r>
            <w:r>
              <w:rPr>
                <w:rFonts w:ascii="MS Gothic" w:eastAsia="MS Gothic" w:hint="eastAsia"/>
                <w:szCs w:val="24"/>
                <w:lang w:val="ja-JP"/>
              </w:rPr>
              <w:t>ライブイベント開始前のライブエクスペリエンスの表示方法</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2236 </w:t>
            </w:r>
            <w:r>
              <w:rPr>
                <w:noProof/>
                <w:sz w:val="16"/>
              </w:rPr>
              <w:br/>
            </w:r>
            <w:r>
              <w:rPr>
                <w:noProof/>
                <w:sz w:val="2"/>
                <w:szCs w:val="24"/>
              </w:rPr>
              <w:t>e62a7ce7-6306-48</w:t>
            </w:r>
            <w:r>
              <w:rPr>
                <w:noProof/>
                <w:sz w:val="2"/>
                <w:szCs w:val="24"/>
              </w:rPr>
              <w:t>7e-adcd-d3d7f6d10fd2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w:t>
            </w:r>
            <w:r>
              <w:rPr>
                <w:rStyle w:val="mqInternal"/>
                <w:noProof/>
                <w:szCs w:val="24"/>
              </w:rPr>
              <w:t>{2]</w:t>
            </w:r>
            <w:r>
              <w:rPr>
                <w:noProof/>
                <w:szCs w:val="24"/>
              </w:rPr>
              <w:t xml:space="preserve"> - How the experience will appear while the live event is in progress</w:t>
            </w:r>
          </w:p>
        </w:tc>
        <w:tc>
          <w:tcPr>
            <w:tcW w:w="7407" w:type="dxa"/>
          </w:tcPr>
          <w:p w:rsidR="00000000" w:rsidRDefault="007D3E85">
            <w:pPr>
              <w:rPr>
                <w:szCs w:val="24"/>
                <w:lang w:val="ja-JP"/>
              </w:rPr>
            </w:pPr>
            <w:r>
              <w:rPr>
                <w:rStyle w:val="mqInternal"/>
                <w:noProof/>
                <w:szCs w:val="24"/>
                <w:lang w:val="ja-JP"/>
              </w:rPr>
              <w:t>[1}</w:t>
            </w:r>
            <w:r>
              <w:rPr>
                <w:szCs w:val="24"/>
                <w:lang w:val="ja-JP"/>
              </w:rPr>
              <w:t>LIVE</w:t>
            </w:r>
            <w:r>
              <w:rPr>
                <w:rStyle w:val="mqInternal"/>
                <w:noProof/>
                <w:szCs w:val="24"/>
                <w:lang w:val="ja-JP"/>
              </w:rPr>
              <w:t>{2]</w:t>
            </w:r>
            <w:r>
              <w:rPr>
                <w:szCs w:val="24"/>
                <w:lang w:val="ja-JP"/>
              </w:rPr>
              <w:t xml:space="preserve"> -</w:t>
            </w:r>
            <w:r>
              <w:rPr>
                <w:rFonts w:ascii="MS Gothic" w:eastAsia="MS Gothic" w:hint="eastAsia"/>
                <w:szCs w:val="24"/>
                <w:lang w:val="ja-JP"/>
              </w:rPr>
              <w:t>ライブイベントの進行中にエクスペリエンスがどのように表示されるか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2237 </w:t>
            </w:r>
            <w:r>
              <w:rPr>
                <w:noProof/>
                <w:sz w:val="16"/>
              </w:rPr>
              <w:br/>
            </w:r>
            <w:r>
              <w:rPr>
                <w:noProof/>
                <w:sz w:val="2"/>
                <w:szCs w:val="24"/>
              </w:rPr>
              <w:t>47fadd0c-ae11-4658-b518-5cdbd63ca20f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POST-EVENT</w:t>
            </w:r>
            <w:r>
              <w:rPr>
                <w:rStyle w:val="mqInternal"/>
                <w:noProof/>
                <w:szCs w:val="24"/>
              </w:rPr>
              <w:t>{2]</w:t>
            </w:r>
            <w:r>
              <w:rPr>
                <w:noProof/>
                <w:szCs w:val="24"/>
              </w:rPr>
              <w:t xml:space="preserve"> - How the experience will appear when the live event is over</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イベント後</w:t>
            </w:r>
            <w:r>
              <w:rPr>
                <w:rStyle w:val="mqInternal"/>
                <w:noProof/>
                <w:szCs w:val="24"/>
                <w:lang w:val="ja-JP"/>
              </w:rPr>
              <w:t>{2]</w:t>
            </w:r>
            <w:r>
              <w:rPr>
                <w:szCs w:val="24"/>
                <w:lang w:val="ja-JP"/>
              </w:rPr>
              <w:t xml:space="preserve"> -</w:t>
            </w:r>
            <w:r>
              <w:rPr>
                <w:rFonts w:ascii="MS Gothic" w:eastAsia="MS Gothic" w:hint="eastAsia"/>
                <w:szCs w:val="24"/>
                <w:lang w:val="ja-JP"/>
              </w:rPr>
              <w:t>ライブイベントが終了したときのエクスペリエンスの表示方法</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2238 </w:t>
            </w:r>
            <w:r>
              <w:rPr>
                <w:noProof/>
                <w:sz w:val="16"/>
              </w:rPr>
              <w:br/>
            </w:r>
            <w:r>
              <w:rPr>
                <w:noProof/>
                <w:sz w:val="2"/>
                <w:szCs w:val="24"/>
              </w:rPr>
              <w:t>dfca7e0a-6c1c-401e-b78c-87a1d17a37c0</w:t>
            </w:r>
          </w:p>
        </w:tc>
        <w:tc>
          <w:tcPr>
            <w:tcW w:w="7407" w:type="dxa"/>
            <w:shd w:val="clear" w:color="auto" w:fill="F2F2F2" w:themeFill="background1" w:themeFillShade="F2"/>
          </w:tcPr>
          <w:p w:rsidR="00000000" w:rsidRDefault="007D3E85">
            <w:pPr>
              <w:rPr>
                <w:noProof/>
                <w:szCs w:val="24"/>
              </w:rPr>
            </w:pPr>
            <w:r>
              <w:rPr>
                <w:noProof/>
                <w:szCs w:val="24"/>
              </w:rPr>
              <w:t xml:space="preserve">To edit the different experience states, click a state and then </w:t>
            </w:r>
            <w:r>
              <w:rPr>
                <w:rStyle w:val="mqInternal"/>
                <w:noProof/>
                <w:szCs w:val="24"/>
              </w:rPr>
              <w:t>[1}</w:t>
            </w:r>
            <w:r>
              <w:rPr>
                <w:noProof/>
                <w:szCs w:val="24"/>
              </w:rPr>
              <w:t>add components to the experience</w:t>
            </w:r>
            <w:r>
              <w:rPr>
                <w:rStyle w:val="mqInternal"/>
                <w:noProof/>
                <w:szCs w:val="24"/>
              </w:rPr>
              <w:t>{2]</w:t>
            </w:r>
            <w:r>
              <w:rPr>
                <w:noProof/>
                <w:szCs w:val="24"/>
              </w:rPr>
              <w:t xml:space="preserve"> as ne</w:t>
            </w:r>
            <w:r>
              <w:rPr>
                <w:noProof/>
                <w:szCs w:val="24"/>
              </w:rPr>
              <w:t>eded.</w:t>
            </w:r>
          </w:p>
        </w:tc>
        <w:tc>
          <w:tcPr>
            <w:tcW w:w="7407" w:type="dxa"/>
          </w:tcPr>
          <w:p w:rsidR="00000000" w:rsidRDefault="007D3E85">
            <w:pPr>
              <w:rPr>
                <w:szCs w:val="24"/>
                <w:lang w:val="ja-JP"/>
              </w:rPr>
            </w:pPr>
            <w:r>
              <w:rPr>
                <w:rFonts w:ascii="MS Gothic" w:eastAsia="MS Gothic" w:hint="eastAsia"/>
                <w:szCs w:val="24"/>
                <w:lang w:val="ja-JP"/>
              </w:rPr>
              <w:t>さまざまなエクスペリエンスの状態を編集するには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状態をクリックし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必要に応じてコンポーネントをエクスペリエンスに追加します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2239 </w:t>
            </w:r>
            <w:r>
              <w:rPr>
                <w:noProof/>
                <w:sz w:val="16"/>
              </w:rPr>
              <w:br/>
            </w:r>
            <w:r>
              <w:rPr>
                <w:noProof/>
                <w:sz w:val="2"/>
                <w:szCs w:val="24"/>
              </w:rPr>
              <w:t>f3f9bac7-6582-43e6-9af9-83c0fbd3d0cc</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LAYOUT</w:t>
            </w:r>
            <w:r>
              <w:rPr>
                <w:rStyle w:val="mqInternal"/>
                <w:noProof/>
                <w:szCs w:val="24"/>
              </w:rPr>
              <w:t>{2]</w:t>
            </w:r>
            <w:r>
              <w:rPr>
                <w:noProof/>
                <w:szCs w:val="24"/>
              </w:rPr>
              <w:t xml:space="preserve"> menu provides further customization options for each state.</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レイアウト</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(LAYOUT) </w:t>
            </w:r>
            <w:r>
              <w:rPr>
                <w:rFonts w:ascii="MS Gothic" w:eastAsia="MS Gothic" w:hint="eastAsia"/>
                <w:szCs w:val="24"/>
                <w:lang w:val="ja-JP"/>
              </w:rPr>
              <w:t>メニューには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各状態のカスタマイズオプションが用意されています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2240 </w:t>
            </w:r>
            <w:r>
              <w:rPr>
                <w:noProof/>
                <w:sz w:val="16"/>
              </w:rPr>
              <w:br/>
            </w:r>
            <w:r>
              <w:rPr>
                <w:noProof/>
                <w:sz w:val="2"/>
                <w:szCs w:val="24"/>
              </w:rPr>
              <w:t>558308fe-4967-455d-82ac-b8e4f63530ec</w:t>
            </w:r>
          </w:p>
        </w:tc>
        <w:tc>
          <w:tcPr>
            <w:tcW w:w="7407" w:type="dxa"/>
            <w:shd w:val="clear" w:color="auto" w:fill="F2F2F2" w:themeFill="background1" w:themeFillShade="F2"/>
          </w:tcPr>
          <w:p w:rsidR="00000000" w:rsidRDefault="007D3E85">
            <w:pPr>
              <w:rPr>
                <w:noProof/>
                <w:szCs w:val="24"/>
              </w:rPr>
            </w:pPr>
            <w:r>
              <w:rPr>
                <w:noProof/>
                <w:szCs w:val="24"/>
              </w:rPr>
              <w:t>Social sharing</w:t>
            </w:r>
          </w:p>
        </w:tc>
        <w:tc>
          <w:tcPr>
            <w:tcW w:w="7407" w:type="dxa"/>
          </w:tcPr>
          <w:p w:rsidR="00000000" w:rsidRDefault="007D3E85">
            <w:pPr>
              <w:rPr>
                <w:szCs w:val="24"/>
                <w:lang w:val="ja-JP"/>
              </w:rPr>
            </w:pPr>
            <w:r>
              <w:rPr>
                <w:rFonts w:ascii="MS Gothic" w:eastAsia="MS Gothic" w:hint="eastAsia"/>
                <w:szCs w:val="24"/>
                <w:lang w:val="ja-JP"/>
              </w:rPr>
              <w:t>ソーシャル・シェアリング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2241 </w:t>
            </w:r>
            <w:r>
              <w:rPr>
                <w:noProof/>
                <w:sz w:val="16"/>
              </w:rPr>
              <w:br/>
            </w:r>
            <w:r>
              <w:rPr>
                <w:noProof/>
                <w:sz w:val="2"/>
                <w:szCs w:val="24"/>
              </w:rPr>
              <w:t>345957c0-141e-426f-a48c-75e3f9a7e725</w:t>
            </w:r>
          </w:p>
        </w:tc>
        <w:tc>
          <w:tcPr>
            <w:tcW w:w="7407" w:type="dxa"/>
            <w:shd w:val="clear" w:color="auto" w:fill="F2F2F2" w:themeFill="background1" w:themeFillShade="F2"/>
          </w:tcPr>
          <w:p w:rsidR="00000000" w:rsidRDefault="007D3E85">
            <w:pPr>
              <w:rPr>
                <w:noProof/>
                <w:szCs w:val="24"/>
              </w:rPr>
            </w:pPr>
            <w:r>
              <w:rPr>
                <w:noProof/>
                <w:szCs w:val="24"/>
              </w:rPr>
              <w:t>The social sharing options provide links to share the event and the videos to your social media accounts.</w:t>
            </w:r>
          </w:p>
        </w:tc>
        <w:tc>
          <w:tcPr>
            <w:tcW w:w="7407" w:type="dxa"/>
          </w:tcPr>
          <w:p w:rsidR="00000000" w:rsidRDefault="007D3E85">
            <w:pPr>
              <w:rPr>
                <w:szCs w:val="24"/>
                <w:lang w:val="ja-JP"/>
              </w:rPr>
            </w:pPr>
            <w:r>
              <w:rPr>
                <w:rFonts w:ascii="MS Gothic" w:eastAsia="MS Gothic" w:hint="eastAsia"/>
                <w:szCs w:val="24"/>
                <w:lang w:val="ja-JP"/>
              </w:rPr>
              <w:t>ソーシャル共有オプションには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イベントと動画を共有するためのリンクがソ</w:t>
            </w:r>
            <w:r>
              <w:rPr>
                <w:rFonts w:ascii="MS Gothic" w:eastAsia="MS Gothic" w:hint="eastAsia"/>
                <w:szCs w:val="24"/>
                <w:lang w:val="ja-JP"/>
              </w:rPr>
              <w:t>ーシャルメディアアカウントに提供されます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2242 </w:t>
            </w:r>
            <w:r>
              <w:rPr>
                <w:noProof/>
                <w:sz w:val="16"/>
              </w:rPr>
              <w:br/>
            </w:r>
            <w:r>
              <w:rPr>
                <w:noProof/>
                <w:sz w:val="2"/>
                <w:szCs w:val="24"/>
              </w:rPr>
              <w:t>0eb25c24-702c-44a5-9083-6063fbd03b58</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social sharing settings, click the </w:t>
            </w:r>
            <w:r>
              <w:rPr>
                <w:rStyle w:val="mqInternal"/>
                <w:noProof/>
                <w:szCs w:val="24"/>
              </w:rPr>
              <w:t>[1}</w:t>
            </w:r>
            <w:r>
              <w:rPr>
                <w:noProof/>
                <w:szCs w:val="24"/>
              </w:rPr>
              <w:t>Configure sharing</w:t>
            </w:r>
            <w:r>
              <w:rPr>
                <w:rStyle w:val="mqInternal"/>
                <w:noProof/>
                <w:szCs w:val="24"/>
              </w:rPr>
              <w:t>{2]</w:t>
            </w:r>
            <w:r>
              <w:rPr>
                <w:noProof/>
                <w:szCs w:val="24"/>
              </w:rPr>
              <w:t xml:space="preserve"> link or click </w:t>
            </w:r>
            <w:r>
              <w:rPr>
                <w:rStyle w:val="mqInternal"/>
                <w:noProof/>
                <w:szCs w:val="24"/>
              </w:rPr>
              <w:t>[1}</w:t>
            </w:r>
            <w:r>
              <w:rPr>
                <w:noProof/>
                <w:szCs w:val="24"/>
              </w:rPr>
              <w:t>SETTINGS &gt; Social</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ソーシャル共有設定を構成するには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共有を構成する</w:t>
            </w:r>
            <w:r>
              <w:rPr>
                <w:rStyle w:val="mqInternal"/>
                <w:noProof/>
                <w:szCs w:val="24"/>
                <w:lang w:val="ja-JP"/>
              </w:rPr>
              <w:t>{2]</w:t>
            </w:r>
            <w:r>
              <w:rPr>
                <w:rFonts w:ascii="MS Gothic" w:eastAsia="MS Gothic" w:hint="eastAsia"/>
                <w:szCs w:val="24"/>
                <w:lang w:val="ja-JP"/>
              </w:rPr>
              <w:t>リンクまたはクリック</w:t>
            </w:r>
            <w:r>
              <w:rPr>
                <w:rStyle w:val="mqInternal"/>
                <w:noProof/>
                <w:szCs w:val="24"/>
                <w:lang w:val="ja-JP"/>
              </w:rPr>
              <w:t>[1}</w:t>
            </w:r>
            <w:r>
              <w:rPr>
                <w:rFonts w:ascii="MS Gothic" w:eastAsia="MS Gothic" w:hint="eastAsia"/>
                <w:szCs w:val="24"/>
                <w:lang w:val="ja-JP"/>
              </w:rPr>
              <w:t>設定</w:t>
            </w:r>
            <w:r>
              <w:rPr>
                <w:szCs w:val="24"/>
                <w:lang w:val="ja-JP"/>
              </w:rPr>
              <w:t>&gt;</w:t>
            </w:r>
            <w:r>
              <w:rPr>
                <w:rFonts w:ascii="MS Gothic" w:eastAsia="MS Gothic" w:hint="eastAsia"/>
                <w:szCs w:val="24"/>
                <w:lang w:val="ja-JP"/>
              </w:rPr>
              <w:t>ソーシャル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2243 </w:t>
            </w:r>
            <w:r>
              <w:rPr>
                <w:noProof/>
                <w:sz w:val="16"/>
              </w:rPr>
              <w:br/>
            </w:r>
            <w:r>
              <w:rPr>
                <w:noProof/>
                <w:sz w:val="2"/>
                <w:szCs w:val="24"/>
              </w:rPr>
              <w:t>85c1210a-ce6e-418a-abca-87c9f062d8fe</w:t>
            </w:r>
          </w:p>
        </w:tc>
        <w:tc>
          <w:tcPr>
            <w:tcW w:w="7407" w:type="dxa"/>
            <w:shd w:val="clear" w:color="auto" w:fill="F2F2F2" w:themeFill="background1" w:themeFillShade="F2"/>
          </w:tcPr>
          <w:p w:rsidR="00000000" w:rsidRDefault="007D3E85">
            <w:pPr>
              <w:rPr>
                <w:noProof/>
                <w:szCs w:val="24"/>
              </w:rPr>
            </w:pPr>
            <w:r>
              <w:rPr>
                <w:noProof/>
                <w:szCs w:val="24"/>
              </w:rPr>
              <w:t>The social settings consist of:</w:t>
            </w:r>
          </w:p>
        </w:tc>
        <w:tc>
          <w:tcPr>
            <w:tcW w:w="7407" w:type="dxa"/>
          </w:tcPr>
          <w:p w:rsidR="00000000" w:rsidRDefault="007D3E85">
            <w:pPr>
              <w:rPr>
                <w:szCs w:val="24"/>
                <w:lang w:val="ja-JP"/>
              </w:rPr>
            </w:pPr>
            <w:r>
              <w:rPr>
                <w:rFonts w:ascii="MS Gothic" w:eastAsia="MS Gothic" w:hint="eastAsia"/>
                <w:szCs w:val="24"/>
                <w:lang w:val="ja-JP"/>
              </w:rPr>
              <w:t>ソーシャル設定は以下で構成されています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2244 </w:t>
            </w:r>
            <w:r>
              <w:rPr>
                <w:noProof/>
                <w:sz w:val="16"/>
              </w:rPr>
              <w:br/>
            </w:r>
            <w:r>
              <w:rPr>
                <w:noProof/>
                <w:sz w:val="2"/>
                <w:szCs w:val="24"/>
              </w:rPr>
              <w:t>d85c3456-1fd5-4f52-8bee-cadfb2465846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Event Sharing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イベント共有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2245 </w:t>
            </w:r>
            <w:r>
              <w:rPr>
                <w:noProof/>
                <w:sz w:val="16"/>
              </w:rPr>
              <w:br/>
            </w:r>
            <w:r>
              <w:rPr>
                <w:noProof/>
                <w:sz w:val="2"/>
                <w:szCs w:val="24"/>
              </w:rPr>
              <w:t>0d8d18</w:t>
            </w:r>
            <w:r>
              <w:rPr>
                <w:noProof/>
                <w:sz w:val="2"/>
                <w:szCs w:val="24"/>
              </w:rPr>
              <w:t>a4-fb84-409d-80b5-513da2637c33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Sharing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動画共有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2246 </w:t>
            </w:r>
            <w:r>
              <w:rPr>
                <w:noProof/>
                <w:sz w:val="16"/>
              </w:rPr>
              <w:br/>
            </w:r>
            <w:r>
              <w:rPr>
                <w:noProof/>
                <w:sz w:val="2"/>
                <w:szCs w:val="24"/>
              </w:rPr>
              <w:t>4c3425ef-1f54-4cd3-a40f-30dc098b4fea</w:t>
            </w:r>
          </w:p>
        </w:tc>
        <w:tc>
          <w:tcPr>
            <w:tcW w:w="7407" w:type="dxa"/>
            <w:shd w:val="clear" w:color="auto" w:fill="F2F2F2" w:themeFill="background1" w:themeFillShade="F2"/>
          </w:tcPr>
          <w:p w:rsidR="00000000" w:rsidRDefault="007D3E85">
            <w:pPr>
              <w:rPr>
                <w:noProof/>
                <w:szCs w:val="24"/>
              </w:rPr>
            </w:pPr>
            <w:r>
              <w:rPr>
                <w:noProof/>
                <w:szCs w:val="24"/>
              </w:rPr>
              <w:t>Event sharing</w:t>
            </w:r>
          </w:p>
        </w:tc>
        <w:tc>
          <w:tcPr>
            <w:tcW w:w="7407" w:type="dxa"/>
          </w:tcPr>
          <w:p w:rsidR="00000000" w:rsidRDefault="007D3E85">
            <w:pPr>
              <w:rPr>
                <w:szCs w:val="24"/>
                <w:lang w:val="ja-JP"/>
              </w:rPr>
            </w:pPr>
            <w:r>
              <w:rPr>
                <w:rFonts w:ascii="MS Gothic" w:eastAsia="MS Gothic" w:hint="eastAsia"/>
                <w:szCs w:val="24"/>
                <w:lang w:val="ja-JP"/>
              </w:rPr>
              <w:t>イベント共有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2247 </w:t>
            </w:r>
            <w:r>
              <w:rPr>
                <w:noProof/>
                <w:sz w:val="16"/>
              </w:rPr>
              <w:br/>
            </w:r>
            <w:r>
              <w:rPr>
                <w:noProof/>
                <w:sz w:val="2"/>
                <w:szCs w:val="24"/>
              </w:rPr>
              <w:t>d9b51601-1f58-4133-8a55-c7a9507aabd8</w:t>
            </w:r>
          </w:p>
        </w:tc>
        <w:tc>
          <w:tcPr>
            <w:tcW w:w="7407" w:type="dxa"/>
            <w:shd w:val="clear" w:color="auto" w:fill="F2F2F2" w:themeFill="background1" w:themeFillShade="F2"/>
          </w:tcPr>
          <w:p w:rsidR="00000000" w:rsidRDefault="007D3E85">
            <w:pPr>
              <w:rPr>
                <w:noProof/>
                <w:szCs w:val="24"/>
              </w:rPr>
            </w:pPr>
            <w:r>
              <w:rPr>
                <w:noProof/>
                <w:szCs w:val="24"/>
              </w:rPr>
              <w:t>The event sharing settings allow the viewer to share the event page out to social media accounts.</w:t>
            </w:r>
          </w:p>
        </w:tc>
        <w:tc>
          <w:tcPr>
            <w:tcW w:w="7407" w:type="dxa"/>
          </w:tcPr>
          <w:p w:rsidR="00000000" w:rsidRDefault="007D3E85">
            <w:pPr>
              <w:rPr>
                <w:szCs w:val="24"/>
                <w:lang w:val="ja-JP"/>
              </w:rPr>
            </w:pPr>
            <w:r>
              <w:rPr>
                <w:rFonts w:ascii="MS Gothic" w:eastAsia="MS Gothic" w:hint="eastAsia"/>
                <w:szCs w:val="24"/>
                <w:lang w:val="ja-JP"/>
              </w:rPr>
              <w:t>イベント共有設定では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視聴者はイベントページをソーシャルメディアアカウントと共有できます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2248 </w:t>
            </w:r>
            <w:r>
              <w:rPr>
                <w:noProof/>
                <w:sz w:val="16"/>
              </w:rPr>
              <w:br/>
            </w:r>
            <w:r>
              <w:rPr>
                <w:noProof/>
                <w:sz w:val="2"/>
                <w:szCs w:val="24"/>
              </w:rPr>
              <w:t>177294b2-c5e2-4bfb-b962-3ff7377abfb8</w:t>
            </w:r>
          </w:p>
        </w:tc>
        <w:tc>
          <w:tcPr>
            <w:tcW w:w="7407" w:type="dxa"/>
            <w:shd w:val="clear" w:color="auto" w:fill="F2F2F2" w:themeFill="background1" w:themeFillShade="F2"/>
          </w:tcPr>
          <w:p w:rsidR="00000000" w:rsidRDefault="007D3E85">
            <w:pPr>
              <w:rPr>
                <w:noProof/>
                <w:szCs w:val="24"/>
              </w:rPr>
            </w:pPr>
            <w:r>
              <w:rPr>
                <w:noProof/>
                <w:szCs w:val="24"/>
              </w:rPr>
              <w:t>Follow these steps to configure the event details:</w:t>
            </w:r>
          </w:p>
        </w:tc>
        <w:tc>
          <w:tcPr>
            <w:tcW w:w="7407" w:type="dxa"/>
          </w:tcPr>
          <w:p w:rsidR="00000000" w:rsidRDefault="007D3E85">
            <w:pPr>
              <w:rPr>
                <w:szCs w:val="24"/>
                <w:lang w:val="ja-JP"/>
              </w:rPr>
            </w:pPr>
            <w:r>
              <w:rPr>
                <w:rFonts w:ascii="MS Gothic" w:eastAsia="MS Gothic" w:hint="eastAsia"/>
                <w:szCs w:val="24"/>
                <w:lang w:val="ja-JP"/>
              </w:rPr>
              <w:t>イベントの詳細を設定する手順は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w:t>
            </w:r>
            <w:r>
              <w:rPr>
                <w:rFonts w:ascii="MS Gothic" w:eastAsia="MS Gothic" w:hint="eastAsia"/>
                <w:szCs w:val="24"/>
                <w:lang w:val="ja-JP"/>
              </w:rPr>
              <w:t>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2249 </w:t>
            </w:r>
            <w:r>
              <w:rPr>
                <w:noProof/>
                <w:sz w:val="16"/>
              </w:rPr>
              <w:br/>
            </w:r>
            <w:r>
              <w:rPr>
                <w:noProof/>
                <w:sz w:val="2"/>
                <w:szCs w:val="24"/>
              </w:rPr>
              <w:t>eff0e924-f047-4231-aaa5-ef2fe33e458e</w:t>
            </w:r>
          </w:p>
        </w:tc>
        <w:tc>
          <w:tcPr>
            <w:tcW w:w="7407" w:type="dxa"/>
            <w:shd w:val="clear" w:color="auto" w:fill="F2F2F2" w:themeFill="background1" w:themeFillShade="F2"/>
          </w:tcPr>
          <w:p w:rsidR="00000000" w:rsidRDefault="007D3E85">
            <w:pPr>
              <w:rPr>
                <w:noProof/>
                <w:szCs w:val="24"/>
              </w:rPr>
            </w:pPr>
            <w:r>
              <w:rPr>
                <w:noProof/>
                <w:szCs w:val="24"/>
              </w:rPr>
              <w:t xml:space="preserve">To add an </w:t>
            </w:r>
            <w:r>
              <w:rPr>
                <w:rStyle w:val="mqInternal"/>
                <w:noProof/>
                <w:szCs w:val="24"/>
              </w:rPr>
              <w:t>[1}</w:t>
            </w:r>
            <w:r>
              <w:rPr>
                <w:noProof/>
                <w:szCs w:val="24"/>
              </w:rPr>
              <w:t>Event Image</w:t>
            </w:r>
            <w:r>
              <w:rPr>
                <w:rStyle w:val="mqInternal"/>
                <w:noProof/>
                <w:szCs w:val="24"/>
              </w:rPr>
              <w:t>{2]</w:t>
            </w:r>
            <w:r>
              <w:rPr>
                <w:noProof/>
                <w:szCs w:val="24"/>
              </w:rPr>
              <w:t xml:space="preserve">, click </w:t>
            </w:r>
            <w:r>
              <w:rPr>
                <w:rStyle w:val="mqInternal"/>
                <w:noProof/>
                <w:szCs w:val="24"/>
              </w:rPr>
              <w:t>[1}</w:t>
            </w:r>
            <w:r>
              <w:rPr>
                <w:noProof/>
                <w:szCs w:val="24"/>
              </w:rPr>
              <w:t>Add Image</w:t>
            </w:r>
            <w:r>
              <w:rPr>
                <w:rStyle w:val="mqInternal"/>
                <w:noProof/>
                <w:szCs w:val="24"/>
              </w:rPr>
              <w:t>{2]</w:t>
            </w:r>
            <w:r>
              <w:rPr>
                <w:noProof/>
                <w:szCs w:val="24"/>
              </w:rPr>
              <w:t xml:space="preserve"> and then: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イベントイメージを追加するには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イメージの追加</w:t>
            </w:r>
            <w:r>
              <w:rPr>
                <w:szCs w:val="24"/>
                <w:lang w:val="ja-JP"/>
              </w:rPr>
              <w:t xml:space="preserve">]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2250 </w:t>
            </w:r>
            <w:r>
              <w:rPr>
                <w:noProof/>
                <w:sz w:val="16"/>
              </w:rPr>
              <w:br/>
            </w:r>
            <w:r>
              <w:rPr>
                <w:noProof/>
                <w:sz w:val="2"/>
                <w:szCs w:val="24"/>
              </w:rPr>
              <w:t>05992de1-eb04-4c49-9575-ccc8bc6bf4ea</w:t>
            </w:r>
          </w:p>
        </w:tc>
        <w:tc>
          <w:tcPr>
            <w:tcW w:w="7407" w:type="dxa"/>
            <w:shd w:val="clear" w:color="auto" w:fill="F2F2F2" w:themeFill="background1" w:themeFillShade="F2"/>
          </w:tcPr>
          <w:p w:rsidR="00000000" w:rsidRDefault="007D3E85">
            <w:pPr>
              <w:rPr>
                <w:noProof/>
                <w:szCs w:val="24"/>
              </w:rPr>
            </w:pPr>
            <w:r>
              <w:rPr>
                <w:noProof/>
                <w:szCs w:val="24"/>
              </w:rPr>
              <w:t>Drag an image from the file system and then drop it on the drop area</w:t>
            </w:r>
          </w:p>
        </w:tc>
        <w:tc>
          <w:tcPr>
            <w:tcW w:w="7407" w:type="dxa"/>
          </w:tcPr>
          <w:p w:rsidR="00000000" w:rsidRDefault="007D3E85">
            <w:pPr>
              <w:rPr>
                <w:szCs w:val="24"/>
                <w:lang w:val="ja-JP"/>
              </w:rPr>
            </w:pPr>
            <w:r>
              <w:rPr>
                <w:rFonts w:ascii="MS Gothic" w:eastAsia="MS Gothic" w:hint="eastAsia"/>
                <w:szCs w:val="24"/>
                <w:lang w:val="ja-JP"/>
              </w:rPr>
              <w:t>ファイルシステムからイメージをドラッグし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ドロップ領域にドロップします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2251 </w:t>
            </w:r>
            <w:r>
              <w:rPr>
                <w:noProof/>
                <w:sz w:val="16"/>
              </w:rPr>
              <w:br/>
            </w:r>
            <w:r>
              <w:rPr>
                <w:noProof/>
                <w:sz w:val="2"/>
                <w:szCs w:val="24"/>
              </w:rPr>
              <w:t>cc1dbf48-806f-4eca-ad08-bb47174115d8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browse</w:t>
            </w:r>
            <w:r>
              <w:rPr>
                <w:rStyle w:val="mqInternal"/>
                <w:noProof/>
                <w:szCs w:val="24"/>
              </w:rPr>
              <w:t>{2]</w:t>
            </w:r>
            <w:r>
              <w:rPr>
                <w:noProof/>
                <w:szCs w:val="24"/>
              </w:rPr>
              <w:t xml:space="preserve"> and select an image from the file system</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ファイルシステムからイメージを選択します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2252 </w:t>
            </w:r>
            <w:r>
              <w:rPr>
                <w:noProof/>
                <w:sz w:val="16"/>
              </w:rPr>
              <w:br/>
            </w:r>
            <w:r>
              <w:rPr>
                <w:noProof/>
                <w:sz w:val="2"/>
                <w:szCs w:val="24"/>
              </w:rPr>
              <w:t>5bf50306-e399-4efe-a681-1cd0e647b9d6</w:t>
            </w:r>
          </w:p>
        </w:tc>
        <w:tc>
          <w:tcPr>
            <w:tcW w:w="7407" w:type="dxa"/>
            <w:shd w:val="clear" w:color="auto" w:fill="F2F2F2" w:themeFill="background1" w:themeFillShade="F2"/>
          </w:tcPr>
          <w:p w:rsidR="00000000" w:rsidRDefault="007D3E85">
            <w:pPr>
              <w:rPr>
                <w:noProof/>
                <w:szCs w:val="24"/>
              </w:rPr>
            </w:pPr>
            <w:r>
              <w:rPr>
                <w:noProof/>
                <w:szCs w:val="24"/>
              </w:rPr>
              <w:t>Enter the URL to a remote image file</w:t>
            </w:r>
          </w:p>
        </w:tc>
        <w:tc>
          <w:tcPr>
            <w:tcW w:w="7407" w:type="dxa"/>
          </w:tcPr>
          <w:p w:rsidR="00000000" w:rsidRDefault="007D3E85">
            <w:pPr>
              <w:rPr>
                <w:szCs w:val="24"/>
                <w:lang w:val="ja-JP"/>
              </w:rPr>
            </w:pPr>
            <w:r>
              <w:rPr>
                <w:rFonts w:ascii="MS Gothic" w:eastAsia="MS Gothic" w:hint="eastAsia"/>
                <w:szCs w:val="24"/>
                <w:lang w:val="ja-JP"/>
              </w:rPr>
              <w:t>リモートイメージファイルの</w:t>
            </w:r>
            <w:r>
              <w:rPr>
                <w:szCs w:val="24"/>
                <w:lang w:val="ja-JP"/>
              </w:rPr>
              <w:t xml:space="preserve"> URL </w:t>
            </w:r>
            <w:r>
              <w:rPr>
                <w:rFonts w:ascii="MS Gothic" w:eastAsia="MS Gothic" w:hint="eastAsia"/>
                <w:szCs w:val="24"/>
                <w:lang w:val="ja-JP"/>
              </w:rPr>
              <w:t>を入力してください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2253 </w:t>
            </w:r>
            <w:r>
              <w:rPr>
                <w:noProof/>
                <w:sz w:val="16"/>
              </w:rPr>
              <w:br/>
            </w:r>
            <w:r>
              <w:rPr>
                <w:noProof/>
                <w:sz w:val="2"/>
                <w:szCs w:val="24"/>
              </w:rPr>
              <w:t>c87f444b-51da-4333-9557-b9d10b3c76c3</w:t>
            </w:r>
          </w:p>
        </w:tc>
        <w:tc>
          <w:tcPr>
            <w:tcW w:w="7407" w:type="dxa"/>
            <w:shd w:val="clear" w:color="auto" w:fill="F2F2F2" w:themeFill="background1" w:themeFillShade="F2"/>
          </w:tcPr>
          <w:p w:rsidR="00000000" w:rsidRDefault="007D3E85">
            <w:pPr>
              <w:rPr>
                <w:noProof/>
                <w:szCs w:val="24"/>
              </w:rPr>
            </w:pPr>
            <w:r>
              <w:rPr>
                <w:noProof/>
                <w:szCs w:val="24"/>
              </w:rPr>
              <w:t xml:space="preserve">Enter an </w:t>
            </w:r>
            <w:r>
              <w:rPr>
                <w:rStyle w:val="mqInternal"/>
                <w:noProof/>
                <w:szCs w:val="24"/>
              </w:rPr>
              <w:t>[1}</w:t>
            </w:r>
            <w:r>
              <w:rPr>
                <w:noProof/>
                <w:szCs w:val="24"/>
              </w:rPr>
              <w:t>Event Title</w:t>
            </w:r>
            <w:r>
              <w:rPr>
                <w:rStyle w:val="mqInternal"/>
                <w:noProof/>
                <w:szCs w:val="24"/>
              </w:rPr>
              <w:t>{2]</w:t>
            </w:r>
            <w:r>
              <w:rPr>
                <w:noProof/>
                <w:szCs w:val="24"/>
              </w:rPr>
              <w:t xml:space="preserve"> and </w:t>
            </w:r>
            <w:r>
              <w:rPr>
                <w:rStyle w:val="mqInternal"/>
                <w:noProof/>
                <w:szCs w:val="24"/>
              </w:rPr>
              <w:t>[1}</w:t>
            </w:r>
            <w:r>
              <w:rPr>
                <w:noProof/>
                <w:szCs w:val="24"/>
              </w:rPr>
              <w:t>Event Description</w:t>
            </w:r>
            <w:r>
              <w:rPr>
                <w:rStyle w:val="mqInternal"/>
                <w:noProof/>
                <w:szCs w:val="24"/>
              </w:rPr>
              <w:t>{2]</w:t>
            </w:r>
            <w:r>
              <w:rPr>
                <w:noProof/>
                <w:szCs w:val="24"/>
              </w:rPr>
              <w: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イベントタイトル</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イベントの説明</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2254 </w:t>
            </w:r>
            <w:r>
              <w:rPr>
                <w:noProof/>
                <w:sz w:val="16"/>
              </w:rPr>
              <w:br/>
            </w:r>
            <w:r>
              <w:rPr>
                <w:noProof/>
                <w:sz w:val="2"/>
                <w:szCs w:val="24"/>
              </w:rPr>
              <w:t>affc641f-ec37-4e21-ab71-c702dab11cf7</w:t>
            </w:r>
          </w:p>
        </w:tc>
        <w:tc>
          <w:tcPr>
            <w:tcW w:w="7407" w:type="dxa"/>
            <w:shd w:val="clear" w:color="auto" w:fill="F2F2F2" w:themeFill="background1" w:themeFillShade="F2"/>
          </w:tcPr>
          <w:p w:rsidR="00000000" w:rsidRDefault="007D3E85">
            <w:pPr>
              <w:rPr>
                <w:noProof/>
                <w:szCs w:val="24"/>
              </w:rPr>
            </w:pPr>
            <w:r>
              <w:rPr>
                <w:noProof/>
                <w:szCs w:val="24"/>
              </w:rPr>
              <w:t xml:space="preserve">Choose how the event sharing options are displayed, </w:t>
            </w:r>
            <w:r>
              <w:rPr>
                <w:rStyle w:val="mqInternal"/>
                <w:noProof/>
                <w:szCs w:val="24"/>
              </w:rPr>
              <w:t>[1}</w:t>
            </w:r>
            <w:r>
              <w:rPr>
                <w:noProof/>
                <w:szCs w:val="24"/>
              </w:rPr>
              <w:t xml:space="preserve">Share </w:t>
            </w:r>
            <w:r>
              <w:rPr>
                <w:rStyle w:val="mqInternal"/>
                <w:noProof/>
                <w:szCs w:val="24"/>
              </w:rPr>
              <w:t>{2]</w:t>
            </w:r>
            <w:r>
              <w:rPr>
                <w:noProof/>
                <w:szCs w:val="24"/>
              </w:rPr>
              <w:t xml:space="preserve"> text or display the social icons.</w:t>
            </w:r>
          </w:p>
        </w:tc>
        <w:tc>
          <w:tcPr>
            <w:tcW w:w="7407" w:type="dxa"/>
          </w:tcPr>
          <w:p w:rsidR="00000000" w:rsidRDefault="007D3E85">
            <w:pPr>
              <w:rPr>
                <w:szCs w:val="24"/>
                <w:lang w:val="ja-JP"/>
              </w:rPr>
            </w:pPr>
            <w:r>
              <w:rPr>
                <w:rFonts w:ascii="MS Gothic" w:eastAsia="MS Gothic" w:hint="eastAsia"/>
                <w:szCs w:val="24"/>
                <w:lang w:val="ja-JP"/>
              </w:rPr>
              <w:t>イベント共有オプションの表示方法を選択し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テキストを共有するか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ソーシャルアイコンを表示します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2255 </w:t>
            </w:r>
            <w:r>
              <w:rPr>
                <w:noProof/>
                <w:sz w:val="16"/>
              </w:rPr>
              <w:br/>
            </w:r>
            <w:r>
              <w:rPr>
                <w:noProof/>
                <w:sz w:val="2"/>
                <w:szCs w:val="24"/>
              </w:rPr>
              <w:t>8b55e46b-b4a0-4a99-93d1-2e7bd05e08c6</w:t>
            </w:r>
          </w:p>
        </w:tc>
        <w:tc>
          <w:tcPr>
            <w:tcW w:w="7407" w:type="dxa"/>
            <w:shd w:val="clear" w:color="auto" w:fill="F2F2F2" w:themeFill="background1" w:themeFillShade="F2"/>
          </w:tcPr>
          <w:p w:rsidR="00000000" w:rsidRDefault="007D3E85">
            <w:pPr>
              <w:rPr>
                <w:noProof/>
                <w:szCs w:val="24"/>
              </w:rPr>
            </w:pPr>
            <w:r>
              <w:rPr>
                <w:noProof/>
                <w:szCs w:val="24"/>
              </w:rPr>
              <w:t>Select the shar</w:t>
            </w:r>
            <w:r>
              <w:rPr>
                <w:noProof/>
                <w:szCs w:val="24"/>
              </w:rPr>
              <w:t>ing options that are available.</w:t>
            </w:r>
          </w:p>
        </w:tc>
        <w:tc>
          <w:tcPr>
            <w:tcW w:w="7407" w:type="dxa"/>
          </w:tcPr>
          <w:p w:rsidR="00000000" w:rsidRDefault="007D3E85">
            <w:pPr>
              <w:rPr>
                <w:szCs w:val="24"/>
                <w:lang w:val="ja-JP"/>
              </w:rPr>
            </w:pPr>
            <w:r>
              <w:rPr>
                <w:rFonts w:ascii="MS Gothic" w:eastAsia="MS Gothic" w:hint="eastAsia"/>
                <w:szCs w:val="24"/>
                <w:lang w:val="ja-JP"/>
              </w:rPr>
              <w:t>利用可能な共有オプションを選択します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2256 </w:t>
            </w:r>
            <w:r>
              <w:rPr>
                <w:noProof/>
                <w:sz w:val="16"/>
              </w:rPr>
              <w:br/>
            </w:r>
            <w:r>
              <w:rPr>
                <w:noProof/>
                <w:sz w:val="2"/>
                <w:szCs w:val="24"/>
              </w:rPr>
              <w:t>f90529ae-1362-4d4e-8137-c0bdba83156f</w:t>
            </w:r>
          </w:p>
        </w:tc>
        <w:tc>
          <w:tcPr>
            <w:tcW w:w="7407" w:type="dxa"/>
            <w:shd w:val="clear" w:color="auto" w:fill="F2F2F2" w:themeFill="background1" w:themeFillShade="F2"/>
          </w:tcPr>
          <w:p w:rsidR="00000000" w:rsidRDefault="007D3E85">
            <w:pPr>
              <w:rPr>
                <w:noProof/>
                <w:szCs w:val="24"/>
              </w:rPr>
            </w:pPr>
            <w:r>
              <w:rPr>
                <w:noProof/>
                <w:szCs w:val="24"/>
              </w:rPr>
              <w:t xml:space="preserve">Enter the </w:t>
            </w:r>
            <w:r>
              <w:rPr>
                <w:rStyle w:val="mqInternal"/>
                <w:noProof/>
                <w:szCs w:val="24"/>
              </w:rPr>
              <w:t>[1}</w:t>
            </w:r>
            <w:r>
              <w:rPr>
                <w:noProof/>
                <w:szCs w:val="24"/>
              </w:rPr>
              <w:t>Page URL</w:t>
            </w:r>
            <w:r>
              <w:rPr>
                <w:rStyle w:val="mqInternal"/>
                <w:noProof/>
                <w:szCs w:val="24"/>
              </w:rPr>
              <w:t>{2]</w:t>
            </w:r>
            <w:r>
              <w:rPr>
                <w:noProof/>
                <w:szCs w:val="24"/>
              </w:rPr>
              <w:t xml:space="preserve"> where the experience will be embedded.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エクスペリエンスが埋め込まれるページ</w:t>
            </w:r>
            <w:r>
              <w:rPr>
                <w:szCs w:val="24"/>
                <w:lang w:val="ja-JP"/>
              </w:rPr>
              <w:t xml:space="preserve"> URL</w:t>
            </w:r>
            <w:r>
              <w:rPr>
                <w:rStyle w:val="mqInternal"/>
                <w:noProof/>
                <w:szCs w:val="24"/>
                <w:lang w:val="ja-JP"/>
              </w:rPr>
              <w:t>{2]</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2257 </w:t>
            </w:r>
            <w:r>
              <w:rPr>
                <w:noProof/>
                <w:sz w:val="16"/>
              </w:rPr>
              <w:br/>
            </w:r>
            <w:r>
              <w:rPr>
                <w:noProof/>
                <w:sz w:val="2"/>
                <w:szCs w:val="24"/>
              </w:rPr>
              <w:t>ccd85810-6422-4d20-bc15-46154c268ae0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Generate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生成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2258 </w:t>
            </w:r>
            <w:r>
              <w:rPr>
                <w:noProof/>
                <w:sz w:val="16"/>
              </w:rPr>
              <w:br/>
            </w:r>
            <w:r>
              <w:rPr>
                <w:noProof/>
                <w:sz w:val="2"/>
                <w:szCs w:val="24"/>
              </w:rPr>
              <w:t>199e7d8a-7f1e-4832-a86c-3b8247b52193</w:t>
            </w:r>
          </w:p>
        </w:tc>
        <w:tc>
          <w:tcPr>
            <w:tcW w:w="7407" w:type="dxa"/>
            <w:shd w:val="clear" w:color="auto" w:fill="F2F2F2" w:themeFill="background1" w:themeFillShade="F2"/>
          </w:tcPr>
          <w:p w:rsidR="00000000" w:rsidRDefault="007D3E85">
            <w:pPr>
              <w:rPr>
                <w:noProof/>
                <w:szCs w:val="24"/>
              </w:rPr>
            </w:pPr>
            <w:r>
              <w:rPr>
                <w:noProof/>
                <w:szCs w:val="24"/>
              </w:rPr>
              <w:t xml:space="preserve">This will generate the meta tags that can be added to the </w:t>
            </w:r>
            <w:r>
              <w:rPr>
                <w:rStyle w:val="mqInternal"/>
                <w:noProof/>
                <w:szCs w:val="24"/>
              </w:rPr>
              <w:t>[1}[2]{3]</w:t>
            </w:r>
            <w:r>
              <w:rPr>
                <w:noProof/>
                <w:szCs w:val="24"/>
              </w:rPr>
              <w:t xml:space="preserve"> section of your page.</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ページのセクションに追加できるメタタグが生成されま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2259 </w:t>
            </w:r>
            <w:r>
              <w:rPr>
                <w:noProof/>
                <w:sz w:val="16"/>
              </w:rPr>
              <w:br/>
            </w:r>
            <w:r>
              <w:rPr>
                <w:noProof/>
                <w:sz w:val="2"/>
                <w:szCs w:val="24"/>
              </w:rPr>
              <w:t>25efcacf-7ba2-427e-b661-2222e337e4bb</w:t>
            </w:r>
          </w:p>
        </w:tc>
        <w:tc>
          <w:tcPr>
            <w:tcW w:w="7407" w:type="dxa"/>
            <w:shd w:val="clear" w:color="auto" w:fill="F2F2F2" w:themeFill="background1" w:themeFillShade="F2"/>
          </w:tcPr>
          <w:p w:rsidR="00000000" w:rsidRDefault="007D3E85">
            <w:pPr>
              <w:rPr>
                <w:noProof/>
                <w:szCs w:val="24"/>
              </w:rPr>
            </w:pPr>
            <w:r>
              <w:rPr>
                <w:noProof/>
                <w:szCs w:val="24"/>
              </w:rPr>
              <w:t>This feature will allow social sites to display the event image, title, and description when viewers share your experience.</w:t>
            </w:r>
          </w:p>
        </w:tc>
        <w:tc>
          <w:tcPr>
            <w:tcW w:w="7407" w:type="dxa"/>
          </w:tcPr>
          <w:p w:rsidR="00000000" w:rsidRDefault="007D3E85">
            <w:pPr>
              <w:rPr>
                <w:szCs w:val="24"/>
                <w:lang w:val="ja-JP"/>
              </w:rPr>
            </w:pPr>
            <w:r>
              <w:rPr>
                <w:rFonts w:ascii="MS Gothic" w:eastAsia="MS Gothic" w:hint="eastAsia"/>
                <w:szCs w:val="24"/>
                <w:lang w:val="ja-JP"/>
              </w:rPr>
              <w:t>この機能を使用すると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視聴者が体験を共有したときに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ソーシャルサイトでイベントの画像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2260 </w:t>
            </w:r>
            <w:r>
              <w:rPr>
                <w:noProof/>
                <w:sz w:val="16"/>
              </w:rPr>
              <w:br/>
            </w:r>
            <w:r>
              <w:rPr>
                <w:noProof/>
                <w:sz w:val="2"/>
                <w:szCs w:val="24"/>
              </w:rPr>
              <w:t>377c628e-d737-4889-bcd0-3bb643290491</w:t>
            </w:r>
          </w:p>
        </w:tc>
        <w:tc>
          <w:tcPr>
            <w:tcW w:w="7407" w:type="dxa"/>
            <w:shd w:val="clear" w:color="auto" w:fill="F2F2F2" w:themeFill="background1" w:themeFillShade="F2"/>
          </w:tcPr>
          <w:p w:rsidR="00000000" w:rsidRDefault="007D3E85">
            <w:pPr>
              <w:rPr>
                <w:noProof/>
                <w:szCs w:val="24"/>
              </w:rPr>
            </w:pPr>
            <w:r>
              <w:rPr>
                <w:noProof/>
                <w:szCs w:val="24"/>
              </w:rPr>
              <w:t>Video sharing</w:t>
            </w:r>
          </w:p>
        </w:tc>
        <w:tc>
          <w:tcPr>
            <w:tcW w:w="7407" w:type="dxa"/>
          </w:tcPr>
          <w:p w:rsidR="00000000" w:rsidRDefault="007D3E85">
            <w:pPr>
              <w:rPr>
                <w:szCs w:val="24"/>
                <w:lang w:val="ja-JP"/>
              </w:rPr>
            </w:pPr>
            <w:r>
              <w:rPr>
                <w:rFonts w:ascii="MS Gothic" w:eastAsia="MS Gothic" w:hint="eastAsia"/>
                <w:szCs w:val="24"/>
                <w:lang w:val="ja-JP"/>
              </w:rPr>
              <w:t>動画共有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2261 </w:t>
            </w:r>
            <w:r>
              <w:rPr>
                <w:noProof/>
                <w:sz w:val="16"/>
              </w:rPr>
              <w:br/>
            </w:r>
            <w:r>
              <w:rPr>
                <w:noProof/>
                <w:sz w:val="2"/>
                <w:szCs w:val="24"/>
              </w:rPr>
              <w:t>f30</w:t>
            </w:r>
            <w:r>
              <w:rPr>
                <w:noProof/>
                <w:sz w:val="2"/>
                <w:szCs w:val="24"/>
              </w:rPr>
              <w:t>83257-df8f-42a1-ab6b-69b6454ec8b6</w:t>
            </w:r>
          </w:p>
        </w:tc>
        <w:tc>
          <w:tcPr>
            <w:tcW w:w="7407" w:type="dxa"/>
            <w:shd w:val="clear" w:color="auto" w:fill="F2F2F2" w:themeFill="background1" w:themeFillShade="F2"/>
          </w:tcPr>
          <w:p w:rsidR="00000000" w:rsidRDefault="007D3E85">
            <w:pPr>
              <w:rPr>
                <w:noProof/>
                <w:szCs w:val="24"/>
              </w:rPr>
            </w:pPr>
            <w:r>
              <w:rPr>
                <w:noProof/>
                <w:szCs w:val="24"/>
              </w:rPr>
              <w:t>The video sharing settings allow the viewer to share the videos out to social media accounts.</w:t>
            </w:r>
          </w:p>
        </w:tc>
        <w:tc>
          <w:tcPr>
            <w:tcW w:w="7407" w:type="dxa"/>
          </w:tcPr>
          <w:p w:rsidR="00000000" w:rsidRDefault="007D3E85">
            <w:pPr>
              <w:rPr>
                <w:szCs w:val="24"/>
                <w:lang w:val="ja-JP"/>
              </w:rPr>
            </w:pPr>
            <w:r>
              <w:rPr>
                <w:rFonts w:ascii="MS Gothic" w:eastAsia="MS Gothic" w:hint="eastAsia"/>
                <w:szCs w:val="24"/>
                <w:lang w:val="ja-JP"/>
              </w:rPr>
              <w:t>動画共有設定では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視聴者はソーシャルメディアアカウントで動画を共有できます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2262 </w:t>
            </w:r>
            <w:r>
              <w:rPr>
                <w:noProof/>
                <w:sz w:val="16"/>
              </w:rPr>
              <w:br/>
            </w:r>
            <w:r>
              <w:rPr>
                <w:noProof/>
                <w:sz w:val="2"/>
                <w:szCs w:val="24"/>
              </w:rPr>
              <w:t>72cd2a6f-d290-4985-805f-399a2193fc85</w:t>
            </w:r>
          </w:p>
        </w:tc>
        <w:tc>
          <w:tcPr>
            <w:tcW w:w="7407" w:type="dxa"/>
            <w:shd w:val="clear" w:color="auto" w:fill="F2F2F2" w:themeFill="background1" w:themeFillShade="F2"/>
          </w:tcPr>
          <w:p w:rsidR="00000000" w:rsidRDefault="007D3E85">
            <w:pPr>
              <w:rPr>
                <w:noProof/>
                <w:szCs w:val="24"/>
              </w:rPr>
            </w:pPr>
            <w:r>
              <w:rPr>
                <w:noProof/>
                <w:szCs w:val="24"/>
              </w:rPr>
              <w:t>Follow these steps to configure the video sharing:</w:t>
            </w:r>
          </w:p>
        </w:tc>
        <w:tc>
          <w:tcPr>
            <w:tcW w:w="7407" w:type="dxa"/>
          </w:tcPr>
          <w:p w:rsidR="00000000" w:rsidRDefault="007D3E85">
            <w:pPr>
              <w:rPr>
                <w:szCs w:val="24"/>
                <w:lang w:val="ja-JP"/>
              </w:rPr>
            </w:pPr>
            <w:r>
              <w:rPr>
                <w:rFonts w:ascii="MS Gothic" w:eastAsia="MS Gothic" w:hint="eastAsia"/>
                <w:szCs w:val="24"/>
                <w:lang w:val="ja-JP"/>
              </w:rPr>
              <w:t>ビデオ共有を構成するには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2263 </w:t>
            </w:r>
            <w:r>
              <w:rPr>
                <w:noProof/>
                <w:sz w:val="16"/>
              </w:rPr>
              <w:br/>
            </w:r>
            <w:r>
              <w:rPr>
                <w:noProof/>
                <w:sz w:val="2"/>
                <w:szCs w:val="24"/>
              </w:rPr>
              <w:t>9e74b175-91a8-4552-8f70-c2601bfef28e</w:t>
            </w:r>
          </w:p>
        </w:tc>
        <w:tc>
          <w:tcPr>
            <w:tcW w:w="7407" w:type="dxa"/>
            <w:shd w:val="clear" w:color="auto" w:fill="F2F2F2" w:themeFill="background1" w:themeFillShade="F2"/>
          </w:tcPr>
          <w:p w:rsidR="00000000" w:rsidRDefault="007D3E85">
            <w:pPr>
              <w:rPr>
                <w:noProof/>
                <w:szCs w:val="24"/>
              </w:rPr>
            </w:pPr>
            <w:r>
              <w:rPr>
                <w:noProof/>
                <w:szCs w:val="24"/>
              </w:rPr>
              <w:t xml:space="preserve">Choose how the video sharing options are displayed, </w:t>
            </w:r>
            <w:r>
              <w:rPr>
                <w:rStyle w:val="mqInternal"/>
                <w:noProof/>
                <w:szCs w:val="24"/>
              </w:rPr>
              <w:t>[1}</w:t>
            </w:r>
            <w:r>
              <w:rPr>
                <w:noProof/>
                <w:szCs w:val="24"/>
              </w:rPr>
              <w:t xml:space="preserve">Share </w:t>
            </w:r>
            <w:r>
              <w:rPr>
                <w:rStyle w:val="mqInternal"/>
                <w:noProof/>
                <w:szCs w:val="24"/>
              </w:rPr>
              <w:t>{2]</w:t>
            </w:r>
            <w:r>
              <w:rPr>
                <w:noProof/>
                <w:szCs w:val="24"/>
              </w:rPr>
              <w:t xml:space="preserve"> text or display the social icons.</w:t>
            </w:r>
          </w:p>
        </w:tc>
        <w:tc>
          <w:tcPr>
            <w:tcW w:w="7407" w:type="dxa"/>
          </w:tcPr>
          <w:p w:rsidR="00000000" w:rsidRDefault="007D3E85">
            <w:pPr>
              <w:rPr>
                <w:szCs w:val="24"/>
                <w:lang w:val="ja-JP"/>
              </w:rPr>
            </w:pPr>
            <w:r>
              <w:rPr>
                <w:rFonts w:ascii="MS Gothic" w:eastAsia="MS Gothic" w:hint="eastAsia"/>
                <w:szCs w:val="24"/>
                <w:lang w:val="ja-JP"/>
              </w:rPr>
              <w:t>動画共有オプションの表示方法</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テキストの共有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ソーシャルアイコン</w:t>
            </w:r>
            <w:r>
              <w:rPr>
                <w:rFonts w:ascii="MS Gothic" w:eastAsia="MS Gothic" w:hint="eastAsia"/>
                <w:szCs w:val="24"/>
                <w:lang w:val="ja-JP"/>
              </w:rPr>
              <w:t>の表示方法を選択します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2264 </w:t>
            </w:r>
            <w:r>
              <w:rPr>
                <w:noProof/>
                <w:sz w:val="16"/>
              </w:rPr>
              <w:br/>
            </w:r>
            <w:r>
              <w:rPr>
                <w:noProof/>
                <w:sz w:val="2"/>
                <w:szCs w:val="24"/>
              </w:rPr>
              <w:t>ea00b66d-6f2a-4930-820b-a412337fdda7</w:t>
            </w:r>
          </w:p>
        </w:tc>
        <w:tc>
          <w:tcPr>
            <w:tcW w:w="7407" w:type="dxa"/>
            <w:shd w:val="clear" w:color="auto" w:fill="F2F2F2" w:themeFill="background1" w:themeFillShade="F2"/>
          </w:tcPr>
          <w:p w:rsidR="00000000" w:rsidRDefault="007D3E85">
            <w:pPr>
              <w:rPr>
                <w:noProof/>
                <w:szCs w:val="24"/>
              </w:rPr>
            </w:pPr>
            <w:r>
              <w:rPr>
                <w:noProof/>
                <w:szCs w:val="24"/>
              </w:rPr>
              <w:t>Select the sharing options that are available.</w:t>
            </w:r>
          </w:p>
        </w:tc>
        <w:tc>
          <w:tcPr>
            <w:tcW w:w="7407" w:type="dxa"/>
          </w:tcPr>
          <w:p w:rsidR="00000000" w:rsidRDefault="007D3E85">
            <w:pPr>
              <w:rPr>
                <w:szCs w:val="24"/>
                <w:lang w:val="ja-JP"/>
              </w:rPr>
            </w:pPr>
            <w:r>
              <w:rPr>
                <w:rFonts w:ascii="MS Gothic" w:eastAsia="MS Gothic" w:hint="eastAsia"/>
                <w:szCs w:val="24"/>
                <w:lang w:val="ja-JP"/>
              </w:rPr>
              <w:t>利用可能な共有オプションを選択します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2265 </w:t>
            </w:r>
            <w:r>
              <w:rPr>
                <w:noProof/>
                <w:sz w:val="16"/>
              </w:rPr>
              <w:br/>
            </w:r>
            <w:r>
              <w:rPr>
                <w:noProof/>
                <w:sz w:val="2"/>
                <w:szCs w:val="24"/>
              </w:rPr>
              <w:t>ecda91b9-390d-48b9-98b5-960eb66bcf5f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保存</w:t>
            </w:r>
            <w:r>
              <w:rPr>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2266 </w:t>
            </w:r>
            <w:r>
              <w:rPr>
                <w:noProof/>
                <w:sz w:val="16"/>
              </w:rPr>
              <w:br/>
            </w:r>
            <w:r>
              <w:rPr>
                <w:noProof/>
                <w:sz w:val="2"/>
                <w:szCs w:val="24"/>
              </w:rPr>
              <w:t>637c30b0-b8bd-4c57-a02f-991cdbdab97c</w:t>
            </w:r>
          </w:p>
        </w:tc>
        <w:tc>
          <w:tcPr>
            <w:tcW w:w="7407" w:type="dxa"/>
            <w:shd w:val="clear" w:color="auto" w:fill="F2F2F2" w:themeFill="background1" w:themeFillShade="F2"/>
          </w:tcPr>
          <w:p w:rsidR="00000000" w:rsidRDefault="007D3E85">
            <w:pPr>
              <w:rPr>
                <w:noProof/>
                <w:szCs w:val="24"/>
              </w:rPr>
            </w:pPr>
            <w:r>
              <w:rPr>
                <w:noProof/>
                <w:szCs w:val="24"/>
              </w:rPr>
              <w:t>Image placeholder</w:t>
            </w:r>
          </w:p>
        </w:tc>
        <w:tc>
          <w:tcPr>
            <w:tcW w:w="7407" w:type="dxa"/>
          </w:tcPr>
          <w:p w:rsidR="00000000" w:rsidRDefault="007D3E85">
            <w:pPr>
              <w:rPr>
                <w:szCs w:val="24"/>
                <w:lang w:val="ja-JP"/>
              </w:rPr>
            </w:pPr>
            <w:r>
              <w:rPr>
                <w:rFonts w:ascii="MS Gothic" w:eastAsia="MS Gothic" w:hint="eastAsia"/>
                <w:szCs w:val="24"/>
                <w:lang w:val="ja-JP"/>
              </w:rPr>
              <w:t>画像プレースホルダ</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2267 </w:t>
            </w:r>
            <w:r>
              <w:rPr>
                <w:noProof/>
                <w:sz w:val="16"/>
              </w:rPr>
              <w:br/>
            </w:r>
            <w:r>
              <w:rPr>
                <w:noProof/>
                <w:sz w:val="2"/>
                <w:szCs w:val="24"/>
              </w:rPr>
              <w:t>1a15d626-df99-42f8-a586-9932c086fc95</w:t>
            </w:r>
          </w:p>
        </w:tc>
        <w:tc>
          <w:tcPr>
            <w:tcW w:w="7407" w:type="dxa"/>
            <w:shd w:val="clear" w:color="auto" w:fill="F2F2F2" w:themeFill="background1" w:themeFillShade="F2"/>
          </w:tcPr>
          <w:p w:rsidR="00000000" w:rsidRDefault="007D3E85">
            <w:pPr>
              <w:rPr>
                <w:noProof/>
                <w:szCs w:val="24"/>
              </w:rPr>
            </w:pPr>
            <w:r>
              <w:rPr>
                <w:noProof/>
                <w:szCs w:val="24"/>
              </w:rPr>
              <w:t>The PRE-EVENT and POST-EVENT states provide the ability to display a hero image.</w:t>
            </w:r>
          </w:p>
        </w:tc>
        <w:tc>
          <w:tcPr>
            <w:tcW w:w="7407" w:type="dxa"/>
          </w:tcPr>
          <w:p w:rsidR="00000000" w:rsidRDefault="007D3E85">
            <w:pPr>
              <w:rPr>
                <w:szCs w:val="24"/>
                <w:lang w:val="ja-JP"/>
              </w:rPr>
            </w:pPr>
            <w:r>
              <w:rPr>
                <w:rFonts w:ascii="MS Gothic" w:eastAsia="MS Gothic" w:hint="eastAsia"/>
                <w:szCs w:val="24"/>
                <w:lang w:val="ja-JP"/>
              </w:rPr>
              <w:t>イベント前の状態とイベント後の状態では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ヒーローイメージを表示できます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2268 </w:t>
            </w:r>
            <w:r>
              <w:rPr>
                <w:noProof/>
                <w:sz w:val="16"/>
              </w:rPr>
              <w:br/>
            </w:r>
            <w:r>
              <w:rPr>
                <w:noProof/>
                <w:sz w:val="2"/>
                <w:szCs w:val="24"/>
              </w:rPr>
              <w:t>2b1decd6-fe17-4ce8-ac6c-21ac3ea962ff</w:t>
            </w:r>
          </w:p>
        </w:tc>
        <w:tc>
          <w:tcPr>
            <w:tcW w:w="7407" w:type="dxa"/>
            <w:shd w:val="clear" w:color="auto" w:fill="F2F2F2" w:themeFill="background1" w:themeFillShade="F2"/>
          </w:tcPr>
          <w:p w:rsidR="00000000" w:rsidRDefault="007D3E85">
            <w:pPr>
              <w:rPr>
                <w:noProof/>
                <w:szCs w:val="24"/>
              </w:rPr>
            </w:pPr>
            <w:r>
              <w:rPr>
                <w:noProof/>
                <w:szCs w:val="24"/>
              </w:rPr>
              <w:t>To add a hero image:</w:t>
            </w:r>
          </w:p>
        </w:tc>
        <w:tc>
          <w:tcPr>
            <w:tcW w:w="7407" w:type="dxa"/>
          </w:tcPr>
          <w:p w:rsidR="00000000" w:rsidRDefault="007D3E85">
            <w:pPr>
              <w:rPr>
                <w:szCs w:val="24"/>
                <w:lang w:val="ja-JP"/>
              </w:rPr>
            </w:pPr>
            <w:r>
              <w:rPr>
                <w:rFonts w:ascii="MS Gothic" w:eastAsia="MS Gothic" w:hint="eastAsia"/>
                <w:szCs w:val="24"/>
                <w:lang w:val="ja-JP"/>
              </w:rPr>
              <w:t>ヒーロー画像を追加するには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2269 </w:t>
            </w:r>
            <w:r>
              <w:rPr>
                <w:noProof/>
                <w:sz w:val="16"/>
              </w:rPr>
              <w:br/>
            </w:r>
            <w:r>
              <w:rPr>
                <w:noProof/>
                <w:sz w:val="2"/>
                <w:szCs w:val="24"/>
              </w:rPr>
              <w:t>0a2bcdb7-1b35-41c8-95de-397866d3b06a</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A</w:t>
            </w:r>
            <w:r>
              <w:rPr>
                <w:noProof/>
                <w:szCs w:val="24"/>
              </w:rPr>
              <w:t>dd Image</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イメージの追加</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2270 </w:t>
            </w:r>
            <w:r>
              <w:rPr>
                <w:noProof/>
                <w:sz w:val="16"/>
              </w:rPr>
              <w:br/>
            </w:r>
            <w:r>
              <w:rPr>
                <w:noProof/>
                <w:sz w:val="2"/>
                <w:szCs w:val="24"/>
              </w:rPr>
              <w:t>dfc346db-895a-43ac-a5b7-a217d7ee5354</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image (only ASCII characters are allowed).</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イメージの名前を入力します</w:t>
            </w:r>
            <w:r>
              <w:rPr>
                <w:szCs w:val="24"/>
                <w:lang w:val="ja-JP"/>
              </w:rPr>
              <w:t xml:space="preserve"> (ASCII </w:t>
            </w:r>
            <w:r>
              <w:rPr>
                <w:rFonts w:ascii="MS Gothic" w:eastAsia="MS Gothic" w:hint="eastAsia"/>
                <w:szCs w:val="24"/>
                <w:lang w:val="ja-JP"/>
              </w:rPr>
              <w:t>文字のみ使用できます</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2271 </w:t>
            </w:r>
            <w:r>
              <w:rPr>
                <w:noProof/>
                <w:sz w:val="16"/>
              </w:rPr>
              <w:br/>
            </w:r>
            <w:r>
              <w:rPr>
                <w:noProof/>
                <w:sz w:val="2"/>
                <w:szCs w:val="24"/>
              </w:rPr>
              <w:t>24562bca-3685-436b-ac3d-a2e80f092483</w:t>
            </w:r>
          </w:p>
        </w:tc>
        <w:tc>
          <w:tcPr>
            <w:tcW w:w="7407" w:type="dxa"/>
            <w:shd w:val="clear" w:color="auto" w:fill="F2F2F2" w:themeFill="background1" w:themeFillShade="F2"/>
          </w:tcPr>
          <w:p w:rsidR="00000000" w:rsidRDefault="007D3E85">
            <w:pPr>
              <w:rPr>
                <w:noProof/>
                <w:szCs w:val="24"/>
              </w:rPr>
            </w:pPr>
            <w:r>
              <w:rPr>
                <w:noProof/>
                <w:szCs w:val="24"/>
              </w:rPr>
              <w:t>To specify an image, you can:</w:t>
            </w:r>
          </w:p>
        </w:tc>
        <w:tc>
          <w:tcPr>
            <w:tcW w:w="7407" w:type="dxa"/>
          </w:tcPr>
          <w:p w:rsidR="00000000" w:rsidRDefault="007D3E85">
            <w:pPr>
              <w:rPr>
                <w:szCs w:val="24"/>
                <w:lang w:val="ja-JP"/>
              </w:rPr>
            </w:pPr>
            <w:r>
              <w:rPr>
                <w:rFonts w:ascii="MS Gothic" w:eastAsia="MS Gothic" w:hint="eastAsia"/>
                <w:szCs w:val="24"/>
                <w:lang w:val="ja-JP"/>
              </w:rPr>
              <w:t>イメージを指定するには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2272 </w:t>
            </w:r>
            <w:r>
              <w:rPr>
                <w:noProof/>
                <w:sz w:val="16"/>
              </w:rPr>
              <w:br/>
            </w:r>
            <w:r>
              <w:rPr>
                <w:noProof/>
                <w:sz w:val="2"/>
                <w:szCs w:val="24"/>
              </w:rPr>
              <w:t>5c2f58e8-acf6-4830-b349-21bb429a5ff5</w:t>
            </w:r>
          </w:p>
        </w:tc>
        <w:tc>
          <w:tcPr>
            <w:tcW w:w="7407" w:type="dxa"/>
            <w:shd w:val="clear" w:color="auto" w:fill="F2F2F2" w:themeFill="background1" w:themeFillShade="F2"/>
          </w:tcPr>
          <w:p w:rsidR="00000000" w:rsidRDefault="007D3E85">
            <w:pPr>
              <w:rPr>
                <w:noProof/>
                <w:szCs w:val="24"/>
              </w:rPr>
            </w:pPr>
            <w:r>
              <w:rPr>
                <w:noProof/>
                <w:szCs w:val="24"/>
              </w:rPr>
              <w:t>Drag an image from the file system and then drop it on the drop area</w:t>
            </w:r>
          </w:p>
        </w:tc>
        <w:tc>
          <w:tcPr>
            <w:tcW w:w="7407" w:type="dxa"/>
          </w:tcPr>
          <w:p w:rsidR="00000000" w:rsidRDefault="007D3E85">
            <w:pPr>
              <w:rPr>
                <w:szCs w:val="24"/>
                <w:lang w:val="ja-JP"/>
              </w:rPr>
            </w:pPr>
            <w:r>
              <w:rPr>
                <w:rFonts w:ascii="MS Gothic" w:eastAsia="MS Gothic" w:hint="eastAsia"/>
                <w:szCs w:val="24"/>
                <w:lang w:val="ja-JP"/>
              </w:rPr>
              <w:t>ファイルシステムからイメージをドラッグし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ドロップ領域にドロップします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2273 </w:t>
            </w:r>
            <w:r>
              <w:rPr>
                <w:noProof/>
                <w:sz w:val="16"/>
              </w:rPr>
              <w:br/>
            </w:r>
            <w:r>
              <w:rPr>
                <w:noProof/>
                <w:sz w:val="2"/>
                <w:szCs w:val="24"/>
              </w:rPr>
              <w:t>7aa97d0f-96aa-4d2f-a183-b843752db8fe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browse</w:t>
            </w:r>
            <w:r>
              <w:rPr>
                <w:rStyle w:val="mqInternal"/>
                <w:noProof/>
                <w:szCs w:val="24"/>
              </w:rPr>
              <w:t>{2]</w:t>
            </w:r>
            <w:r>
              <w:rPr>
                <w:noProof/>
                <w:szCs w:val="24"/>
              </w:rPr>
              <w:t xml:space="preserve"> and select an image from the file system</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ファイルシステムからイメージを選択します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2274 </w:t>
            </w:r>
            <w:r>
              <w:rPr>
                <w:noProof/>
                <w:sz w:val="16"/>
              </w:rPr>
              <w:br/>
            </w:r>
            <w:r>
              <w:rPr>
                <w:noProof/>
                <w:sz w:val="2"/>
                <w:szCs w:val="24"/>
              </w:rPr>
              <w:t>8015bcec-4f8c-484e-a475-1692e7765221</w:t>
            </w:r>
          </w:p>
        </w:tc>
        <w:tc>
          <w:tcPr>
            <w:tcW w:w="7407" w:type="dxa"/>
            <w:shd w:val="clear" w:color="auto" w:fill="F2F2F2" w:themeFill="background1" w:themeFillShade="F2"/>
          </w:tcPr>
          <w:p w:rsidR="00000000" w:rsidRDefault="007D3E85">
            <w:pPr>
              <w:rPr>
                <w:noProof/>
                <w:szCs w:val="24"/>
              </w:rPr>
            </w:pPr>
            <w:r>
              <w:rPr>
                <w:noProof/>
                <w:szCs w:val="24"/>
              </w:rPr>
              <w:t>Enter the URL to a remote image file</w:t>
            </w:r>
          </w:p>
        </w:tc>
        <w:tc>
          <w:tcPr>
            <w:tcW w:w="7407" w:type="dxa"/>
          </w:tcPr>
          <w:p w:rsidR="00000000" w:rsidRDefault="007D3E85">
            <w:pPr>
              <w:rPr>
                <w:szCs w:val="24"/>
                <w:lang w:val="ja-JP"/>
              </w:rPr>
            </w:pPr>
            <w:r>
              <w:rPr>
                <w:rFonts w:ascii="MS Gothic" w:eastAsia="MS Gothic" w:hint="eastAsia"/>
                <w:szCs w:val="24"/>
                <w:lang w:val="ja-JP"/>
              </w:rPr>
              <w:t>リモートイメージファイルの</w:t>
            </w:r>
            <w:r>
              <w:rPr>
                <w:szCs w:val="24"/>
                <w:lang w:val="ja-JP"/>
              </w:rPr>
              <w:t xml:space="preserve"> URL </w:t>
            </w:r>
            <w:r>
              <w:rPr>
                <w:rFonts w:ascii="MS Gothic" w:eastAsia="MS Gothic" w:hint="eastAsia"/>
                <w:szCs w:val="24"/>
                <w:lang w:val="ja-JP"/>
              </w:rPr>
              <w:t>を入力してください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2275 </w:t>
            </w:r>
            <w:r>
              <w:rPr>
                <w:noProof/>
                <w:sz w:val="16"/>
              </w:rPr>
              <w:br/>
            </w:r>
            <w:r>
              <w:rPr>
                <w:noProof/>
                <w:sz w:val="2"/>
                <w:szCs w:val="24"/>
              </w:rPr>
              <w:t>e615f559-f6f1-4b9e-9e40-88dccdf4d96d</w:t>
            </w:r>
          </w:p>
        </w:tc>
        <w:tc>
          <w:tcPr>
            <w:tcW w:w="7407" w:type="dxa"/>
            <w:shd w:val="clear" w:color="auto" w:fill="F2F2F2" w:themeFill="background1" w:themeFillShade="F2"/>
          </w:tcPr>
          <w:p w:rsidR="00000000" w:rsidRDefault="007D3E85">
            <w:pPr>
              <w:rPr>
                <w:noProof/>
                <w:szCs w:val="24"/>
              </w:rPr>
            </w:pPr>
            <w:r>
              <w:rPr>
                <w:noProof/>
                <w:szCs w:val="24"/>
              </w:rPr>
              <w:t xml:space="preserve">Set the </w:t>
            </w:r>
            <w:r>
              <w:rPr>
                <w:rStyle w:val="mqInternal"/>
                <w:noProof/>
                <w:szCs w:val="24"/>
              </w:rPr>
              <w:t>[1}</w:t>
            </w:r>
            <w:r>
              <w:rPr>
                <w:noProof/>
                <w:szCs w:val="24"/>
              </w:rPr>
              <w:t>Image Size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イメージサイズ</w:t>
            </w:r>
            <w:r>
              <w:rPr>
                <w:szCs w:val="24"/>
                <w:lang w:val="ja-JP"/>
              </w:rPr>
              <w:t xml:space="preserve">] </w:t>
            </w:r>
            <w:r>
              <w:rPr>
                <w:rFonts w:ascii="MS Gothic" w:eastAsia="MS Gothic" w:hint="eastAsia"/>
                <w:szCs w:val="24"/>
                <w:lang w:val="ja-JP"/>
              </w:rPr>
              <w:t>を設定します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2276 </w:t>
            </w:r>
            <w:r>
              <w:rPr>
                <w:noProof/>
                <w:sz w:val="16"/>
              </w:rPr>
              <w:br/>
            </w:r>
            <w:r>
              <w:rPr>
                <w:noProof/>
                <w:sz w:val="2"/>
                <w:szCs w:val="24"/>
              </w:rPr>
              <w:t>045ba4a1-ad6f-461c-b91b-9ae2d7c04729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Crop Image</w:t>
            </w:r>
            <w:r>
              <w:rPr>
                <w:rStyle w:val="mqInternal"/>
                <w:noProof/>
                <w:szCs w:val="24"/>
              </w:rPr>
              <w:t>{2]</w:t>
            </w:r>
            <w:r>
              <w:rPr>
                <w:noProof/>
                <w:szCs w:val="24"/>
              </w:rPr>
              <w:t xml:space="preserve"> - Crops the image in the center so that it fills the entire 16:9 space but some of the top/bottom or left/</w:t>
            </w:r>
            <w:r>
              <w:rPr>
                <w:noProof/>
                <w:szCs w:val="24"/>
              </w:rPr>
              <w:t>right will be lost depending on the aspect ratio of the image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画像の切り抜き</w:t>
            </w:r>
            <w:r>
              <w:rPr>
                <w:rStyle w:val="mqInternal"/>
                <w:noProof/>
                <w:szCs w:val="24"/>
                <w:lang w:val="ja-JP"/>
              </w:rPr>
              <w:t>{2]</w:t>
            </w:r>
            <w:r>
              <w:rPr>
                <w:szCs w:val="24"/>
                <w:lang w:val="ja-JP"/>
              </w:rPr>
              <w:t xml:space="preserve"> -16</w:t>
            </w:r>
            <w:r>
              <w:rPr>
                <w:rFonts w:ascii="Arial Unicode MS" w:eastAsia="Arial Unicode MS" w:hint="eastAsia"/>
                <w:szCs w:val="24"/>
                <w:lang w:val="ja-JP"/>
              </w:rPr>
              <w:t>：</w:t>
            </w:r>
            <w:r>
              <w:rPr>
                <w:szCs w:val="24"/>
                <w:lang w:val="ja-JP"/>
              </w:rPr>
              <w:t>9</w:t>
            </w:r>
            <w:r>
              <w:rPr>
                <w:rFonts w:ascii="MS Gothic" w:eastAsia="MS Gothic" w:hint="eastAsia"/>
                <w:szCs w:val="24"/>
                <w:lang w:val="ja-JP"/>
              </w:rPr>
              <w:t>のスペース全体を埋めるように中央で画像をトリミングしますが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画像のアスペクト比に応じて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w:t>
            </w:r>
            <w:r>
              <w:rPr>
                <w:szCs w:val="24"/>
                <w:lang w:val="ja-JP"/>
              </w:rPr>
              <w:t>/</w:t>
            </w:r>
            <w:r>
              <w:rPr>
                <w:rFonts w:ascii="MS Gothic" w:eastAsia="MS Gothic" w:hint="eastAsia"/>
                <w:szCs w:val="24"/>
                <w:lang w:val="ja-JP"/>
              </w:rPr>
              <w:t>下または左</w:t>
            </w:r>
            <w:r>
              <w:rPr>
                <w:szCs w:val="24"/>
                <w:lang w:val="ja-JP"/>
              </w:rPr>
              <w:t>/</w:t>
            </w:r>
            <w:r>
              <w:rPr>
                <w:rFonts w:ascii="MS Gothic" w:eastAsia="MS Gothic" w:hint="eastAsia"/>
                <w:szCs w:val="24"/>
                <w:lang w:val="ja-JP"/>
              </w:rPr>
              <w:t>右の一部が失われます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2277 </w:t>
            </w:r>
            <w:r>
              <w:rPr>
                <w:noProof/>
                <w:sz w:val="16"/>
              </w:rPr>
              <w:br/>
            </w:r>
            <w:r>
              <w:rPr>
                <w:noProof/>
                <w:sz w:val="2"/>
                <w:szCs w:val="24"/>
              </w:rPr>
              <w:t>35334528-dd26-473c-94c8-e6e0bdb1c57c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Contain image within component bounds</w:t>
            </w:r>
            <w:r>
              <w:rPr>
                <w:rStyle w:val="mqInternal"/>
                <w:noProof/>
                <w:szCs w:val="24"/>
              </w:rPr>
              <w:t>{2]</w:t>
            </w:r>
            <w:r>
              <w:rPr>
                <w:noProof/>
                <w:szCs w:val="24"/>
              </w:rPr>
              <w:t xml:space="preserve"> - Contain the image within the bounds of the 16:9 space but some blank space above/below or to the left / right of the image will appear depending on the aspect ratio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コンポーネント境界内に画像を含めます</w:t>
            </w:r>
            <w:r>
              <w:rPr>
                <w:rStyle w:val="mqInternal"/>
                <w:noProof/>
                <w:szCs w:val="24"/>
                <w:lang w:val="ja-JP"/>
              </w:rPr>
              <w:t>{2]</w:t>
            </w:r>
            <w:r>
              <w:rPr>
                <w:szCs w:val="24"/>
                <w:lang w:val="ja-JP"/>
              </w:rPr>
              <w:t xml:space="preserve"> -16:9 </w:t>
            </w:r>
            <w:r>
              <w:rPr>
                <w:rFonts w:ascii="MS Gothic" w:eastAsia="MS Gothic" w:hint="eastAsia"/>
                <w:szCs w:val="24"/>
                <w:lang w:val="ja-JP"/>
              </w:rPr>
              <w:t>スペースの境界内に画像を含めます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アスペクト比に応じて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イメージの上下または左</w:t>
            </w:r>
            <w:r>
              <w:rPr>
                <w:szCs w:val="24"/>
                <w:lang w:val="ja-JP"/>
              </w:rPr>
              <w:t>/</w:t>
            </w:r>
            <w:r>
              <w:rPr>
                <w:rFonts w:ascii="MS Gothic" w:eastAsia="MS Gothic" w:hint="eastAsia"/>
                <w:szCs w:val="24"/>
                <w:lang w:val="ja-JP"/>
              </w:rPr>
              <w:t>右にある空白部分が表示されます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2278 </w:t>
            </w:r>
            <w:r>
              <w:rPr>
                <w:noProof/>
                <w:sz w:val="16"/>
              </w:rPr>
              <w:br/>
            </w:r>
            <w:r>
              <w:rPr>
                <w:noProof/>
                <w:sz w:val="2"/>
                <w:szCs w:val="24"/>
              </w:rPr>
              <w:t>fd91e135-8a67-4a19-a65e-ceb1ff7e5999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Stretch image</w:t>
            </w:r>
            <w:r>
              <w:rPr>
                <w:rStyle w:val="mqInternal"/>
                <w:noProof/>
                <w:szCs w:val="24"/>
              </w:rPr>
              <w:t>{2]</w:t>
            </w:r>
            <w:r>
              <w:rPr>
                <w:noProof/>
                <w:szCs w:val="24"/>
              </w:rPr>
              <w:t xml:space="preserve"> - Disregards the aspect ratio of the image and forces it to fill the 16:9 space completely; this will distort the image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画像をストレッチ</w:t>
            </w:r>
            <w:r>
              <w:rPr>
                <w:rStyle w:val="mqInternal"/>
                <w:noProof/>
                <w:szCs w:val="24"/>
                <w:lang w:val="ja-JP"/>
              </w:rPr>
              <w:t>{2]</w:t>
            </w:r>
            <w:r>
              <w:rPr>
                <w:szCs w:val="24"/>
                <w:lang w:val="ja-JP"/>
              </w:rPr>
              <w:t xml:space="preserve"> -</w:t>
            </w:r>
            <w:r>
              <w:rPr>
                <w:rFonts w:ascii="MS Gothic" w:eastAsia="MS Gothic" w:hint="eastAsia"/>
                <w:szCs w:val="24"/>
                <w:lang w:val="ja-JP"/>
              </w:rPr>
              <w:t>イメージのアスペクト比を</w:t>
            </w:r>
            <w:r>
              <w:rPr>
                <w:rFonts w:ascii="MS Gothic" w:eastAsia="MS Gothic" w:hint="eastAsia"/>
                <w:szCs w:val="24"/>
                <w:lang w:val="ja-JP"/>
              </w:rPr>
              <w:t>無視し</w:t>
            </w:r>
            <w:r>
              <w:rPr>
                <w:rFonts w:ascii="Microsoft YaHei UI" w:eastAsia="Microsoft YaHei UI" w:hAnsi="Microsoft YaHei UI" w:cs="Microsoft YaHei UI" w:hint="eastAsia"/>
                <w:szCs w:val="24"/>
                <w:lang w:val="ja-JP"/>
              </w:rPr>
              <w:t>、</w:t>
            </w:r>
            <w:r>
              <w:rPr>
                <w:szCs w:val="24"/>
                <w:lang w:val="ja-JP"/>
              </w:rPr>
              <w:t xml:space="preserve">16:9 </w:t>
            </w:r>
            <w:r>
              <w:rPr>
                <w:rFonts w:ascii="MS Gothic" w:eastAsia="MS Gothic" w:hint="eastAsia"/>
                <w:szCs w:val="24"/>
                <w:lang w:val="ja-JP"/>
              </w:rPr>
              <w:t>のスペースを完全に埋めるように強制します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画像が歪みます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2279 </w:t>
            </w:r>
            <w:r>
              <w:rPr>
                <w:noProof/>
                <w:sz w:val="16"/>
              </w:rPr>
              <w:br/>
            </w:r>
            <w:r>
              <w:rPr>
                <w:noProof/>
                <w:sz w:val="2"/>
                <w:szCs w:val="24"/>
              </w:rPr>
              <w:t>3f314003-6830-4998-92d2-7880c104c5fa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Original image size </w:t>
            </w:r>
            <w:r>
              <w:rPr>
                <w:rStyle w:val="mqInternal"/>
                <w:noProof/>
                <w:szCs w:val="24"/>
              </w:rPr>
              <w:t>{2]</w:t>
            </w:r>
            <w:r>
              <w:rPr>
                <w:noProof/>
                <w:szCs w:val="24"/>
              </w:rPr>
              <w:t>- Use the original image size, no resizing is performed; not responsive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元の画像サイズ</w:t>
            </w:r>
            <w:r>
              <w:rPr>
                <w:rStyle w:val="mqInternal"/>
                <w:noProof/>
                <w:szCs w:val="24"/>
                <w:lang w:val="ja-JP"/>
              </w:rPr>
              <w:t>{2]</w:t>
            </w:r>
            <w:r>
              <w:rPr>
                <w:szCs w:val="24"/>
                <w:lang w:val="ja-JP"/>
              </w:rPr>
              <w:t xml:space="preserve"> -</w:t>
            </w:r>
            <w:r>
              <w:rPr>
                <w:rFonts w:ascii="MS Gothic" w:eastAsia="MS Gothic" w:hint="eastAsia"/>
                <w:szCs w:val="24"/>
                <w:lang w:val="ja-JP"/>
              </w:rPr>
              <w:t>元の画像サイズを使用します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サイズ変更は行われません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レスポンシブではない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2280 </w:t>
            </w:r>
            <w:r>
              <w:rPr>
                <w:noProof/>
                <w:sz w:val="16"/>
              </w:rPr>
              <w:br/>
            </w:r>
            <w:r>
              <w:rPr>
                <w:noProof/>
                <w:sz w:val="2"/>
                <w:szCs w:val="24"/>
              </w:rPr>
              <w:t>76c246d4-0f38-47e4-9c44-9e77223cfe0c</w:t>
            </w:r>
          </w:p>
        </w:tc>
        <w:tc>
          <w:tcPr>
            <w:tcW w:w="7407" w:type="dxa"/>
            <w:shd w:val="clear" w:color="auto" w:fill="F2F2F2" w:themeFill="background1" w:themeFillShade="F2"/>
          </w:tcPr>
          <w:p w:rsidR="00000000" w:rsidRDefault="007D3E85">
            <w:pPr>
              <w:rPr>
                <w:noProof/>
                <w:szCs w:val="24"/>
              </w:rPr>
            </w:pPr>
            <w:r>
              <w:rPr>
                <w:noProof/>
                <w:szCs w:val="24"/>
              </w:rPr>
              <w:t>Select the states when the image should be displayed.</w:t>
            </w:r>
          </w:p>
        </w:tc>
        <w:tc>
          <w:tcPr>
            <w:tcW w:w="7407" w:type="dxa"/>
          </w:tcPr>
          <w:p w:rsidR="00000000" w:rsidRDefault="007D3E85">
            <w:pPr>
              <w:rPr>
                <w:szCs w:val="24"/>
                <w:lang w:val="ja-JP"/>
              </w:rPr>
            </w:pPr>
            <w:r>
              <w:rPr>
                <w:rFonts w:ascii="MS Gothic" w:eastAsia="MS Gothic" w:hint="eastAsia"/>
                <w:szCs w:val="24"/>
                <w:lang w:val="ja-JP"/>
              </w:rPr>
              <w:t>画像を表示する状態を選択します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2281 </w:t>
            </w:r>
            <w:r>
              <w:rPr>
                <w:noProof/>
                <w:sz w:val="16"/>
              </w:rPr>
              <w:br/>
            </w:r>
            <w:r>
              <w:rPr>
                <w:noProof/>
                <w:sz w:val="2"/>
                <w:szCs w:val="24"/>
              </w:rPr>
              <w:t>beb35951-c55e-4f4a-a1cb-6c9f4bf34680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add the image to the experience.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イメージをエクスペリエンスに追加します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2282 </w:t>
            </w:r>
            <w:r>
              <w:rPr>
                <w:noProof/>
                <w:sz w:val="16"/>
              </w:rPr>
              <w:br/>
            </w:r>
            <w:r>
              <w:rPr>
                <w:noProof/>
                <w:sz w:val="2"/>
                <w:szCs w:val="24"/>
              </w:rPr>
              <w:t>f7e1a082-1a0a-4421-bafb-278807109624</w:t>
            </w:r>
          </w:p>
        </w:tc>
        <w:tc>
          <w:tcPr>
            <w:tcW w:w="7407" w:type="dxa"/>
            <w:shd w:val="clear" w:color="auto" w:fill="F2F2F2" w:themeFill="background1" w:themeFillShade="F2"/>
          </w:tcPr>
          <w:p w:rsidR="00000000" w:rsidRDefault="007D3E85">
            <w:pPr>
              <w:rPr>
                <w:noProof/>
                <w:szCs w:val="24"/>
              </w:rPr>
            </w:pPr>
            <w:r>
              <w:rPr>
                <w:noProof/>
                <w:szCs w:val="24"/>
              </w:rPr>
              <w:t>Event countdown</w:t>
            </w:r>
          </w:p>
        </w:tc>
        <w:tc>
          <w:tcPr>
            <w:tcW w:w="7407" w:type="dxa"/>
          </w:tcPr>
          <w:p w:rsidR="00000000" w:rsidRDefault="007D3E85">
            <w:pPr>
              <w:rPr>
                <w:szCs w:val="24"/>
                <w:lang w:val="ja-JP"/>
              </w:rPr>
            </w:pPr>
            <w:r>
              <w:rPr>
                <w:rFonts w:ascii="MS Gothic" w:eastAsia="MS Gothic" w:hint="eastAsia"/>
                <w:szCs w:val="24"/>
                <w:lang w:val="ja-JP"/>
              </w:rPr>
              <w:t>イベントカウントダウン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2283 </w:t>
            </w:r>
            <w:r>
              <w:rPr>
                <w:noProof/>
                <w:sz w:val="16"/>
              </w:rPr>
              <w:br/>
            </w:r>
            <w:r>
              <w:rPr>
                <w:noProof/>
                <w:sz w:val="2"/>
                <w:szCs w:val="24"/>
              </w:rPr>
              <w:t>644e0243-d3ec-4f55-9526-b41397d83559</w:t>
            </w:r>
          </w:p>
        </w:tc>
        <w:tc>
          <w:tcPr>
            <w:tcW w:w="7407" w:type="dxa"/>
            <w:shd w:val="clear" w:color="auto" w:fill="F2F2F2" w:themeFill="background1" w:themeFillShade="F2"/>
          </w:tcPr>
          <w:p w:rsidR="00000000" w:rsidRDefault="007D3E85">
            <w:pPr>
              <w:rPr>
                <w:noProof/>
                <w:szCs w:val="24"/>
              </w:rPr>
            </w:pPr>
            <w:r>
              <w:rPr>
                <w:noProof/>
                <w:szCs w:val="24"/>
              </w:rPr>
              <w:t>The countdown timer displays the number of months, days, hours, minutes and seconds before the live event begins.</w:t>
            </w:r>
          </w:p>
        </w:tc>
        <w:tc>
          <w:tcPr>
            <w:tcW w:w="7407" w:type="dxa"/>
          </w:tcPr>
          <w:p w:rsidR="00000000" w:rsidRDefault="007D3E85">
            <w:pPr>
              <w:rPr>
                <w:szCs w:val="24"/>
                <w:lang w:val="ja-JP"/>
              </w:rPr>
            </w:pPr>
            <w:r>
              <w:rPr>
                <w:rFonts w:ascii="MS Gothic" w:eastAsia="MS Gothic" w:hint="eastAsia"/>
                <w:szCs w:val="24"/>
                <w:lang w:val="ja-JP"/>
              </w:rPr>
              <w:t>カウントダウンタイマーには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ライブイベントが始まる前の</w:t>
            </w:r>
            <w:r>
              <w:rPr>
                <w:rFonts w:ascii="MS Gothic" w:eastAsia="MS Gothic" w:hint="eastAsia"/>
                <w:szCs w:val="24"/>
                <w:lang w:val="ja-JP"/>
              </w:rPr>
              <w:t>月</w:t>
            </w:r>
            <w:r>
              <w:rPr>
                <w:rFonts w:ascii="Microsoft YaHei UI" w:eastAsia="Microsoft YaHei UI" w:hAnsi="Microsoft YaHei UI" w:cs="Microsoft YaHei UI" w:hint="eastAsia"/>
                <w:szCs w:val="24"/>
                <w:lang w:val="ja-JP"/>
              </w:rPr>
              <w:t>、</w:t>
            </w:r>
            <w:r>
              <w:rPr>
                <w:rFonts w:ascii="MS Gothic" w:eastAsia="MS Gothic" w:hint="eastAsia"/>
                <w:szCs w:val="24"/>
                <w:lang w:val="ja-JP"/>
              </w:rPr>
              <w:t>日</w:t>
            </w:r>
            <w:r>
              <w:rPr>
                <w:rFonts w:ascii="Microsoft YaHei UI" w:eastAsia="Microsoft YaHei UI" w:hAnsi="Microsoft YaHei UI" w:cs="Microsoft YaHei UI" w:hint="eastAsia"/>
                <w:szCs w:val="24"/>
                <w:lang w:val="ja-JP"/>
              </w:rPr>
              <w:t>、</w:t>
            </w:r>
            <w:r>
              <w:rPr>
                <w:rFonts w:ascii="MS Gothic" w:eastAsia="MS Gothic" w:hint="eastAsia"/>
                <w:szCs w:val="24"/>
                <w:lang w:val="ja-JP"/>
              </w:rPr>
              <w:t>時間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w:t>
            </w:r>
            <w:r>
              <w:rPr>
                <w:rFonts w:ascii="Microsoft YaHei UI" w:eastAsia="Microsoft YaHei UI" w:hAnsi="Microsoft YaHei UI" w:cs="Microsoft YaHei UI" w:hint="eastAsia"/>
                <w:szCs w:val="24"/>
                <w:lang w:val="ja-JP"/>
              </w:rPr>
              <w:t>、</w:t>
            </w:r>
            <w:r>
              <w:rPr>
                <w:rFonts w:ascii="MS Gothic" w:eastAsia="MS Gothic" w:hint="eastAsia"/>
                <w:szCs w:val="24"/>
                <w:lang w:val="ja-JP"/>
              </w:rPr>
              <w:t>秒数が表示されます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2284 </w:t>
            </w:r>
            <w:r>
              <w:rPr>
                <w:noProof/>
                <w:sz w:val="16"/>
              </w:rPr>
              <w:br/>
            </w:r>
            <w:r>
              <w:rPr>
                <w:noProof/>
                <w:sz w:val="2"/>
                <w:szCs w:val="24"/>
              </w:rPr>
              <w:t>47621adb-7182-4d45-bf8d-11ee05c4046f</w:t>
            </w:r>
          </w:p>
        </w:tc>
        <w:tc>
          <w:tcPr>
            <w:tcW w:w="7407" w:type="dxa"/>
            <w:shd w:val="clear" w:color="auto" w:fill="F2F2F2" w:themeFill="background1" w:themeFillShade="F2"/>
          </w:tcPr>
          <w:p w:rsidR="00000000" w:rsidRDefault="007D3E85">
            <w:pPr>
              <w:rPr>
                <w:noProof/>
                <w:szCs w:val="24"/>
              </w:rPr>
            </w:pPr>
            <w:r>
              <w:rPr>
                <w:noProof/>
                <w:szCs w:val="24"/>
              </w:rPr>
              <w:t>A sample countdown timer is shown below.</w:t>
            </w:r>
          </w:p>
        </w:tc>
        <w:tc>
          <w:tcPr>
            <w:tcW w:w="7407" w:type="dxa"/>
          </w:tcPr>
          <w:p w:rsidR="00000000" w:rsidRDefault="007D3E85">
            <w:pPr>
              <w:rPr>
                <w:szCs w:val="24"/>
                <w:lang w:val="ja-JP"/>
              </w:rPr>
            </w:pPr>
            <w:r>
              <w:rPr>
                <w:rFonts w:ascii="MS Gothic" w:eastAsia="MS Gothic" w:hint="eastAsia"/>
                <w:szCs w:val="24"/>
                <w:lang w:val="ja-JP"/>
              </w:rPr>
              <w:t>下にサンプルカウントダウンタイマーを示します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2285 </w:t>
            </w:r>
            <w:r>
              <w:rPr>
                <w:noProof/>
                <w:sz w:val="16"/>
              </w:rPr>
              <w:br/>
            </w:r>
            <w:r>
              <w:rPr>
                <w:noProof/>
                <w:sz w:val="2"/>
                <w:szCs w:val="24"/>
              </w:rPr>
              <w:t>e08e4f49-cd7b-4d35-ad91-90268f4422b7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2286 </w:t>
            </w:r>
            <w:r>
              <w:rPr>
                <w:noProof/>
                <w:sz w:val="16"/>
              </w:rPr>
              <w:br/>
            </w:r>
            <w:r>
              <w:rPr>
                <w:noProof/>
                <w:sz w:val="2"/>
                <w:szCs w:val="24"/>
              </w:rPr>
              <w:t>ca78ecd0-4414-4367-aa64-6265c079fd7c</w:t>
            </w:r>
          </w:p>
        </w:tc>
        <w:tc>
          <w:tcPr>
            <w:tcW w:w="7407" w:type="dxa"/>
            <w:shd w:val="clear" w:color="auto" w:fill="F2F2F2" w:themeFill="background1" w:themeFillShade="F2"/>
          </w:tcPr>
          <w:p w:rsidR="00000000" w:rsidRDefault="007D3E85">
            <w:pPr>
              <w:rPr>
                <w:noProof/>
                <w:szCs w:val="24"/>
              </w:rPr>
            </w:pPr>
            <w:r>
              <w:rPr>
                <w:noProof/>
                <w:szCs w:val="24"/>
              </w:rPr>
              <w:t xml:space="preserve">The style of the countdown timer can be styled by clicking </w:t>
            </w:r>
            <w:r>
              <w:rPr>
                <w:rStyle w:val="mqInternal"/>
                <w:noProof/>
                <w:szCs w:val="24"/>
              </w:rPr>
              <w:t>[1}</w:t>
            </w:r>
            <w:r>
              <w:rPr>
                <w:noProof/>
                <w:szCs w:val="24"/>
              </w:rPr>
              <w:t>STYLE</w:t>
            </w:r>
            <w:r>
              <w:rPr>
                <w:rStyle w:val="mqInternal"/>
                <w:noProof/>
                <w:szCs w:val="24"/>
              </w:rPr>
              <w:t>{2]</w:t>
            </w:r>
            <w:r>
              <w:rPr>
                <w:noProof/>
                <w:szCs w:val="24"/>
              </w:rPr>
              <w:t xml:space="preserve"> in the left navigation.</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カウントダウンタイマーのスタイルは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をクリックしてスタイルを設定できます</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2287 </w:t>
            </w:r>
            <w:r>
              <w:rPr>
                <w:noProof/>
                <w:sz w:val="16"/>
              </w:rPr>
              <w:br/>
            </w:r>
            <w:r>
              <w:rPr>
                <w:noProof/>
                <w:sz w:val="2"/>
                <w:szCs w:val="24"/>
              </w:rPr>
              <w:t>457a5199-d62c-4fb4-97e0-90a4320870f3</w:t>
            </w:r>
          </w:p>
        </w:tc>
        <w:tc>
          <w:tcPr>
            <w:tcW w:w="7407" w:type="dxa"/>
            <w:shd w:val="clear" w:color="auto" w:fill="F2F2F2" w:themeFill="background1" w:themeFillShade="F2"/>
          </w:tcPr>
          <w:p w:rsidR="00000000" w:rsidRDefault="007D3E85">
            <w:pPr>
              <w:rPr>
                <w:noProof/>
                <w:szCs w:val="24"/>
              </w:rPr>
            </w:pPr>
            <w:r>
              <w:rPr>
                <w:noProof/>
                <w:szCs w:val="24"/>
              </w:rPr>
              <w:t>To add a countdown timer, follow these steps:</w:t>
            </w:r>
          </w:p>
        </w:tc>
        <w:tc>
          <w:tcPr>
            <w:tcW w:w="7407" w:type="dxa"/>
          </w:tcPr>
          <w:p w:rsidR="00000000" w:rsidRDefault="007D3E85">
            <w:pPr>
              <w:rPr>
                <w:szCs w:val="24"/>
                <w:lang w:val="ja-JP"/>
              </w:rPr>
            </w:pPr>
            <w:r>
              <w:rPr>
                <w:rFonts w:ascii="MS Gothic" w:eastAsia="MS Gothic" w:hint="eastAsia"/>
                <w:szCs w:val="24"/>
                <w:lang w:val="ja-JP"/>
              </w:rPr>
              <w:t>カウントダウンタイマーを追加するには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2288 </w:t>
            </w:r>
            <w:r>
              <w:rPr>
                <w:noProof/>
                <w:sz w:val="16"/>
              </w:rPr>
              <w:br/>
            </w:r>
            <w:r>
              <w:rPr>
                <w:noProof/>
                <w:sz w:val="2"/>
                <w:szCs w:val="24"/>
              </w:rPr>
              <w:t>9e19e859-6b05-4cca-982a-6c0d90cb80df</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Configure Event Countdown</w:t>
            </w:r>
            <w:r>
              <w:rPr>
                <w:rStyle w:val="mqInternal"/>
                <w:noProof/>
                <w:szCs w:val="24"/>
              </w:rPr>
              <w:t>{2]</w:t>
            </w:r>
            <w:r>
              <w:rPr>
                <w:noProof/>
                <w:szCs w:val="24"/>
              </w:rPr>
              <w:t xml:space="preserve"> link on the page.</w:t>
            </w:r>
          </w:p>
        </w:tc>
        <w:tc>
          <w:tcPr>
            <w:tcW w:w="7407" w:type="dxa"/>
          </w:tcPr>
          <w:p w:rsidR="00000000" w:rsidRDefault="007D3E85">
            <w:pPr>
              <w:rPr>
                <w:szCs w:val="24"/>
                <w:lang w:val="ja-JP"/>
              </w:rPr>
            </w:pPr>
            <w:r>
              <w:rPr>
                <w:rFonts w:ascii="MS Gothic" w:eastAsia="MS Gothic" w:hint="eastAsia"/>
                <w:szCs w:val="24"/>
                <w:lang w:val="ja-JP"/>
              </w:rPr>
              <w:t>ページの</w:t>
            </w:r>
            <w:r>
              <w:rPr>
                <w:szCs w:val="24"/>
                <w:lang w:val="ja-JP"/>
              </w:rPr>
              <w:t xml:space="preserve"> \[ </w:t>
            </w:r>
            <w:r>
              <w:rPr>
                <w:rStyle w:val="mqInternal"/>
                <w:noProof/>
                <w:szCs w:val="24"/>
                <w:lang w:val="ja-JP"/>
              </w:rPr>
              <w:t>[1}</w:t>
            </w:r>
            <w:r>
              <w:rPr>
                <w:rFonts w:ascii="MS Gothic" w:eastAsia="MS Gothic" w:hint="eastAsia"/>
                <w:szCs w:val="24"/>
                <w:lang w:val="ja-JP"/>
              </w:rPr>
              <w:t>イベントカウントダウンの設定</w:t>
            </w:r>
            <w:r>
              <w:rPr>
                <w:szCs w:val="24"/>
                <w:lang w:val="ja-JP"/>
              </w:rPr>
              <w:t>]</w:t>
            </w:r>
            <w:r>
              <w:rPr>
                <w:rStyle w:val="mqInternal"/>
                <w:noProof/>
                <w:szCs w:val="24"/>
                <w:lang w:val="ja-JP"/>
              </w:rPr>
              <w:t>{2]</w:t>
            </w:r>
            <w:r>
              <w:rPr>
                <w:rFonts w:ascii="MS Gothic" w:eastAsia="MS Gothic" w:hint="eastAsia"/>
                <w:szCs w:val="24"/>
                <w:lang w:val="ja-JP"/>
              </w:rPr>
              <w:t>リンクをクリックしま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2289 </w:t>
            </w:r>
            <w:r>
              <w:rPr>
                <w:noProof/>
                <w:sz w:val="16"/>
              </w:rPr>
              <w:br/>
            </w:r>
            <w:r>
              <w:rPr>
                <w:noProof/>
                <w:sz w:val="2"/>
                <w:szCs w:val="24"/>
              </w:rPr>
              <w:t>8a8e82cb-bf9d-4c95-b209-353211124ef6</w:t>
            </w:r>
          </w:p>
        </w:tc>
        <w:tc>
          <w:tcPr>
            <w:tcW w:w="7407" w:type="dxa"/>
            <w:shd w:val="clear" w:color="auto" w:fill="F2F2F2" w:themeFill="background1" w:themeFillShade="F2"/>
          </w:tcPr>
          <w:p w:rsidR="00000000" w:rsidRDefault="007D3E85">
            <w:pPr>
              <w:rPr>
                <w:noProof/>
                <w:szCs w:val="24"/>
              </w:rPr>
            </w:pPr>
            <w:r>
              <w:rPr>
                <w:noProof/>
                <w:szCs w:val="24"/>
              </w:rPr>
              <w:t>The Event Settings page will open.</w:t>
            </w:r>
          </w:p>
        </w:tc>
        <w:tc>
          <w:tcPr>
            <w:tcW w:w="7407" w:type="dxa"/>
          </w:tcPr>
          <w:p w:rsidR="00000000" w:rsidRDefault="007D3E85">
            <w:pPr>
              <w:rPr>
                <w:szCs w:val="24"/>
                <w:lang w:val="ja-JP"/>
              </w:rPr>
            </w:pPr>
            <w:r>
              <w:rPr>
                <w:rFonts w:ascii="MS Gothic" w:eastAsia="MS Gothic" w:hint="eastAsia"/>
                <w:szCs w:val="24"/>
                <w:lang w:val="ja-JP"/>
              </w:rPr>
              <w:t>イベント設定ページが開きます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2290 </w:t>
            </w:r>
            <w:r>
              <w:rPr>
                <w:noProof/>
                <w:sz w:val="16"/>
              </w:rPr>
              <w:br/>
            </w:r>
            <w:r>
              <w:rPr>
                <w:noProof/>
                <w:sz w:val="2"/>
                <w:szCs w:val="24"/>
              </w:rPr>
              <w:t>20b9a0bf-abcf-47c8-807b-bc516e99de58</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Show Event Countdown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イベントのカウントダウンを表示</w:t>
            </w:r>
            <w:r>
              <w:rPr>
                <w:szCs w:val="24"/>
                <w:lang w:val="ja-JP"/>
              </w:rPr>
              <w:t xml:space="preserve">] </w:t>
            </w:r>
            <w:r>
              <w:rPr>
                <w:rFonts w:ascii="MS Gothic" w:eastAsia="MS Gothic" w:hint="eastAsia"/>
                <w:szCs w:val="24"/>
                <w:lang w:val="ja-JP"/>
              </w:rPr>
              <w:t>をオンにします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2291 </w:t>
            </w:r>
            <w:r>
              <w:rPr>
                <w:noProof/>
                <w:sz w:val="16"/>
              </w:rPr>
              <w:br/>
            </w:r>
            <w:r>
              <w:rPr>
                <w:noProof/>
                <w:sz w:val="2"/>
                <w:szCs w:val="24"/>
              </w:rPr>
              <w:t>4e7626df-6772-4262-bab4-adff9d9555ab</w:t>
            </w:r>
          </w:p>
        </w:tc>
        <w:tc>
          <w:tcPr>
            <w:tcW w:w="7407" w:type="dxa"/>
            <w:shd w:val="clear" w:color="auto" w:fill="F2F2F2" w:themeFill="background1" w:themeFillShade="F2"/>
          </w:tcPr>
          <w:p w:rsidR="00000000" w:rsidRDefault="007D3E85">
            <w:pPr>
              <w:rPr>
                <w:noProof/>
                <w:szCs w:val="24"/>
              </w:rPr>
            </w:pPr>
            <w:r>
              <w:rPr>
                <w:noProof/>
                <w:szCs w:val="24"/>
              </w:rPr>
              <w:t xml:space="preserve">Set the </w:t>
            </w:r>
            <w:r>
              <w:rPr>
                <w:rStyle w:val="mqInternal"/>
                <w:noProof/>
                <w:szCs w:val="24"/>
              </w:rPr>
              <w:t>[1}</w:t>
            </w:r>
            <w:r>
              <w:rPr>
                <w:noProof/>
                <w:szCs w:val="24"/>
              </w:rPr>
              <w:t>Start Date</w:t>
            </w:r>
            <w:r>
              <w:rPr>
                <w:rStyle w:val="mqInternal"/>
                <w:noProof/>
                <w:szCs w:val="24"/>
              </w:rPr>
              <w:t>{2]</w:t>
            </w:r>
            <w:r>
              <w:rPr>
                <w:noProof/>
                <w:szCs w:val="24"/>
              </w:rPr>
              <w:t xml:space="preserve">, </w:t>
            </w:r>
            <w:r>
              <w:rPr>
                <w:rStyle w:val="mqInternal"/>
                <w:noProof/>
                <w:szCs w:val="24"/>
              </w:rPr>
              <w:t>[1}</w:t>
            </w:r>
            <w:r>
              <w:rPr>
                <w:noProof/>
                <w:szCs w:val="24"/>
              </w:rPr>
              <w:t>Start Time</w:t>
            </w:r>
            <w:r>
              <w:rPr>
                <w:rStyle w:val="mqInternal"/>
                <w:noProof/>
                <w:szCs w:val="24"/>
              </w:rPr>
              <w:t>{2]</w:t>
            </w:r>
            <w:r>
              <w:rPr>
                <w:noProof/>
                <w:szCs w:val="24"/>
              </w:rPr>
              <w:t xml:space="preserve"> and </w:t>
            </w:r>
            <w:r>
              <w:rPr>
                <w:rStyle w:val="mqInternal"/>
                <w:noProof/>
                <w:szCs w:val="24"/>
              </w:rPr>
              <w:t>[1}</w:t>
            </w:r>
            <w:r>
              <w:rPr>
                <w:noProof/>
                <w:szCs w:val="24"/>
              </w:rPr>
              <w:t>Event Timezone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開始日</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開始時刻</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イベントタイムゾーンを設定します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2292 </w:t>
            </w:r>
            <w:r>
              <w:rPr>
                <w:noProof/>
                <w:sz w:val="16"/>
              </w:rPr>
              <w:br/>
            </w:r>
            <w:r>
              <w:rPr>
                <w:noProof/>
                <w:sz w:val="2"/>
                <w:szCs w:val="24"/>
              </w:rPr>
              <w:t>55a46c49-bb86-4665-a6a1-8fad03004260</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Transition Message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遷移メッセージを入力します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2293 </w:t>
            </w:r>
            <w:r>
              <w:rPr>
                <w:noProof/>
                <w:sz w:val="16"/>
              </w:rPr>
              <w:br/>
            </w:r>
            <w:r>
              <w:rPr>
                <w:noProof/>
                <w:sz w:val="2"/>
                <w:szCs w:val="24"/>
              </w:rPr>
              <w:t>15d3e1aa-9551-445e-8b74-7385988c0957</w:t>
            </w:r>
          </w:p>
        </w:tc>
        <w:tc>
          <w:tcPr>
            <w:tcW w:w="7407" w:type="dxa"/>
            <w:shd w:val="clear" w:color="auto" w:fill="F2F2F2" w:themeFill="background1" w:themeFillShade="F2"/>
          </w:tcPr>
          <w:p w:rsidR="00000000" w:rsidRDefault="007D3E85">
            <w:pPr>
              <w:rPr>
                <w:noProof/>
                <w:szCs w:val="24"/>
              </w:rPr>
            </w:pPr>
            <w:r>
              <w:rPr>
                <w:noProof/>
                <w:szCs w:val="24"/>
              </w:rPr>
              <w:t>This message will be displayed when the countdown timer reaches zero but before the live stream begins.</w:t>
            </w:r>
          </w:p>
        </w:tc>
        <w:tc>
          <w:tcPr>
            <w:tcW w:w="7407" w:type="dxa"/>
          </w:tcPr>
          <w:p w:rsidR="00000000" w:rsidRDefault="007D3E85">
            <w:pPr>
              <w:rPr>
                <w:szCs w:val="24"/>
                <w:lang w:val="ja-JP"/>
              </w:rPr>
            </w:pPr>
            <w:r>
              <w:rPr>
                <w:rFonts w:ascii="MS Gothic" w:eastAsia="MS Gothic" w:hint="eastAsia"/>
                <w:szCs w:val="24"/>
                <w:lang w:val="ja-JP"/>
              </w:rPr>
              <w:t>このメッセージは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カウントダウンタイマーがゼロになったときにライブストリームが開始される前に表示されます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2294 </w:t>
            </w:r>
            <w:r>
              <w:rPr>
                <w:noProof/>
                <w:sz w:val="16"/>
              </w:rPr>
              <w:br/>
            </w:r>
            <w:r>
              <w:rPr>
                <w:noProof/>
                <w:sz w:val="2"/>
                <w:szCs w:val="24"/>
              </w:rPr>
              <w:t>5f5ff788-406d-4fb0-8a83-a77b85eed792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w:t>
            </w:r>
            <w:r>
              <w:rPr>
                <w:noProof/>
                <w:szCs w:val="24"/>
              </w:rPr>
              <w:t>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2295 </w:t>
            </w:r>
            <w:r>
              <w:rPr>
                <w:noProof/>
                <w:sz w:val="16"/>
              </w:rPr>
              <w:br/>
            </w:r>
            <w:r>
              <w:rPr>
                <w:noProof/>
                <w:sz w:val="2"/>
                <w:szCs w:val="24"/>
              </w:rPr>
              <w:t>c82f327b-2a19-4860-8972-6ec5071cd8c6</w:t>
            </w:r>
          </w:p>
        </w:tc>
        <w:tc>
          <w:tcPr>
            <w:tcW w:w="7407" w:type="dxa"/>
            <w:shd w:val="clear" w:color="auto" w:fill="F2F2F2" w:themeFill="background1" w:themeFillShade="F2"/>
          </w:tcPr>
          <w:p w:rsidR="00000000" w:rsidRDefault="007D3E85">
            <w:pPr>
              <w:rPr>
                <w:noProof/>
                <w:szCs w:val="24"/>
              </w:rPr>
            </w:pPr>
            <w:r>
              <w:rPr>
                <w:noProof/>
                <w:szCs w:val="24"/>
              </w:rPr>
              <w:t>Text placeholder</w:t>
            </w:r>
          </w:p>
        </w:tc>
        <w:tc>
          <w:tcPr>
            <w:tcW w:w="7407" w:type="dxa"/>
          </w:tcPr>
          <w:p w:rsidR="00000000" w:rsidRDefault="007D3E85">
            <w:pPr>
              <w:rPr>
                <w:szCs w:val="24"/>
                <w:lang w:val="ja-JP"/>
              </w:rPr>
            </w:pPr>
            <w:r>
              <w:rPr>
                <w:rFonts w:ascii="MS Gothic" w:eastAsia="MS Gothic" w:hint="eastAsia"/>
                <w:szCs w:val="24"/>
                <w:lang w:val="ja-JP"/>
              </w:rPr>
              <w:t>テキストプレースホルダ</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2296 </w:t>
            </w:r>
            <w:r>
              <w:rPr>
                <w:noProof/>
                <w:sz w:val="16"/>
              </w:rPr>
              <w:br/>
            </w:r>
            <w:r>
              <w:rPr>
                <w:noProof/>
                <w:sz w:val="2"/>
                <w:szCs w:val="24"/>
              </w:rPr>
              <w:t>24bf96df-cab3-4151-863a-d3d87fcb5dd7</w:t>
            </w:r>
          </w:p>
        </w:tc>
        <w:tc>
          <w:tcPr>
            <w:tcW w:w="7407" w:type="dxa"/>
            <w:shd w:val="clear" w:color="auto" w:fill="F2F2F2" w:themeFill="background1" w:themeFillShade="F2"/>
          </w:tcPr>
          <w:p w:rsidR="00000000" w:rsidRDefault="007D3E85">
            <w:pPr>
              <w:rPr>
                <w:noProof/>
                <w:szCs w:val="24"/>
              </w:rPr>
            </w:pPr>
            <w:r>
              <w:rPr>
                <w:noProof/>
                <w:szCs w:val="24"/>
              </w:rPr>
              <w:t>The PRE-EVENT and POST-EVENT states provide the ability to display static text.</w:t>
            </w:r>
          </w:p>
        </w:tc>
        <w:tc>
          <w:tcPr>
            <w:tcW w:w="7407" w:type="dxa"/>
          </w:tcPr>
          <w:p w:rsidR="00000000" w:rsidRDefault="007D3E85">
            <w:pPr>
              <w:rPr>
                <w:szCs w:val="24"/>
                <w:lang w:val="ja-JP"/>
              </w:rPr>
            </w:pPr>
            <w:r>
              <w:rPr>
                <w:rFonts w:ascii="MS Gothic" w:eastAsia="MS Gothic" w:hint="eastAsia"/>
                <w:szCs w:val="24"/>
                <w:lang w:val="ja-JP"/>
              </w:rPr>
              <w:t>イベント前の状態とイベント後の状態では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静的テキストを表示できます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2297 </w:t>
            </w:r>
            <w:r>
              <w:rPr>
                <w:noProof/>
                <w:sz w:val="16"/>
              </w:rPr>
              <w:br/>
            </w:r>
            <w:r>
              <w:rPr>
                <w:noProof/>
                <w:sz w:val="2"/>
                <w:szCs w:val="24"/>
              </w:rPr>
              <w:t>10603b87-8c25-4524-9905-ced59023763c</w:t>
            </w:r>
          </w:p>
        </w:tc>
        <w:tc>
          <w:tcPr>
            <w:tcW w:w="7407" w:type="dxa"/>
            <w:shd w:val="clear" w:color="auto" w:fill="F2F2F2" w:themeFill="background1" w:themeFillShade="F2"/>
          </w:tcPr>
          <w:p w:rsidR="00000000" w:rsidRDefault="007D3E85">
            <w:pPr>
              <w:rPr>
                <w:noProof/>
                <w:szCs w:val="24"/>
              </w:rPr>
            </w:pPr>
            <w:r>
              <w:rPr>
                <w:noProof/>
                <w:szCs w:val="24"/>
              </w:rPr>
              <w:t>To add static text:</w:t>
            </w:r>
          </w:p>
        </w:tc>
        <w:tc>
          <w:tcPr>
            <w:tcW w:w="7407" w:type="dxa"/>
          </w:tcPr>
          <w:p w:rsidR="00000000" w:rsidRDefault="007D3E85">
            <w:pPr>
              <w:rPr>
                <w:szCs w:val="24"/>
                <w:lang w:val="ja-JP"/>
              </w:rPr>
            </w:pPr>
            <w:r>
              <w:rPr>
                <w:rFonts w:ascii="MS Gothic" w:eastAsia="MS Gothic" w:hint="eastAsia"/>
                <w:szCs w:val="24"/>
                <w:lang w:val="ja-JP"/>
              </w:rPr>
              <w:t>静的テキストを追加するには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2298 </w:t>
            </w:r>
            <w:r>
              <w:rPr>
                <w:noProof/>
                <w:sz w:val="16"/>
              </w:rPr>
              <w:br/>
            </w:r>
            <w:r>
              <w:rPr>
                <w:noProof/>
                <w:sz w:val="2"/>
                <w:szCs w:val="24"/>
              </w:rPr>
              <w:t>7e5f0b02-c6dc-43df-85b7-f026423de815</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Add Text</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テキストの追加</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2299 </w:t>
            </w:r>
            <w:r>
              <w:rPr>
                <w:noProof/>
                <w:sz w:val="16"/>
              </w:rPr>
              <w:br/>
            </w:r>
            <w:r>
              <w:rPr>
                <w:noProof/>
                <w:sz w:val="2"/>
                <w:szCs w:val="24"/>
              </w:rPr>
              <w:t>a3560b63-daa6-40a8-9684-f3455d307e66</w:t>
            </w:r>
          </w:p>
        </w:tc>
        <w:tc>
          <w:tcPr>
            <w:tcW w:w="7407" w:type="dxa"/>
            <w:shd w:val="clear" w:color="auto" w:fill="F2F2F2" w:themeFill="background1" w:themeFillShade="F2"/>
          </w:tcPr>
          <w:p w:rsidR="00000000" w:rsidRDefault="007D3E85">
            <w:pPr>
              <w:rPr>
                <w:noProof/>
                <w:szCs w:val="24"/>
              </w:rPr>
            </w:pPr>
            <w:r>
              <w:rPr>
                <w:noProof/>
                <w:szCs w:val="24"/>
              </w:rPr>
              <w:t>Enter the text to add to the experience.</w:t>
            </w:r>
          </w:p>
        </w:tc>
        <w:tc>
          <w:tcPr>
            <w:tcW w:w="7407" w:type="dxa"/>
          </w:tcPr>
          <w:p w:rsidR="00000000" w:rsidRDefault="007D3E85">
            <w:pPr>
              <w:rPr>
                <w:szCs w:val="24"/>
                <w:lang w:val="ja-JP"/>
              </w:rPr>
            </w:pPr>
            <w:r>
              <w:rPr>
                <w:rFonts w:ascii="MS Gothic" w:eastAsia="MS Gothic" w:hint="eastAsia"/>
                <w:szCs w:val="24"/>
                <w:lang w:val="ja-JP"/>
              </w:rPr>
              <w:t>エクスペリエンスに追加するテキストを入力します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2300 </w:t>
            </w:r>
            <w:r>
              <w:rPr>
                <w:noProof/>
                <w:sz w:val="16"/>
              </w:rPr>
              <w:br/>
            </w:r>
            <w:r>
              <w:rPr>
                <w:noProof/>
                <w:sz w:val="2"/>
                <w:szCs w:val="24"/>
              </w:rPr>
              <w:t>2bfc7c78-9c84-4bf6-b9a1-86d3d2380d07</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noProof/>
                <w:szCs w:val="24"/>
              </w:rPr>
              <w:t>toolbar can be used to format the text.</w:t>
            </w:r>
          </w:p>
        </w:tc>
        <w:tc>
          <w:tcPr>
            <w:tcW w:w="7407" w:type="dxa"/>
          </w:tcPr>
          <w:p w:rsidR="00000000" w:rsidRDefault="007D3E85">
            <w:pPr>
              <w:rPr>
                <w:szCs w:val="24"/>
                <w:lang w:val="ja-JP"/>
              </w:rPr>
            </w:pPr>
            <w:r>
              <w:rPr>
                <w:rFonts w:ascii="MS Gothic" w:eastAsia="MS Gothic" w:hint="eastAsia"/>
                <w:szCs w:val="24"/>
                <w:lang w:val="ja-JP"/>
              </w:rPr>
              <w:t>ツールバーを使用して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テキストの書式を設定できます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2301 </w:t>
            </w:r>
            <w:r>
              <w:rPr>
                <w:noProof/>
                <w:sz w:val="16"/>
              </w:rPr>
              <w:br/>
            </w:r>
            <w:r>
              <w:rPr>
                <w:noProof/>
                <w:sz w:val="2"/>
                <w:szCs w:val="24"/>
              </w:rPr>
              <w:t>1467f25f-3012-4c9c-baae-c970994f2f2e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add the text to the experience.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テキストをエクスペリエンスに追加します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2302 </w:t>
            </w:r>
            <w:r>
              <w:rPr>
                <w:noProof/>
                <w:sz w:val="16"/>
              </w:rPr>
              <w:br/>
            </w:r>
            <w:r>
              <w:rPr>
                <w:noProof/>
                <w:sz w:val="2"/>
                <w:szCs w:val="24"/>
              </w:rPr>
              <w:t>75380084-a2d7-4ea0-9d92-a8268d93e41b</w:t>
            </w:r>
          </w:p>
        </w:tc>
        <w:tc>
          <w:tcPr>
            <w:tcW w:w="7407" w:type="dxa"/>
            <w:shd w:val="clear" w:color="auto" w:fill="F2F2F2" w:themeFill="background1" w:themeFillShade="F2"/>
          </w:tcPr>
          <w:p w:rsidR="00000000" w:rsidRDefault="007D3E85">
            <w:pPr>
              <w:rPr>
                <w:noProof/>
                <w:szCs w:val="24"/>
              </w:rPr>
            </w:pPr>
            <w:r>
              <w:rPr>
                <w:noProof/>
                <w:szCs w:val="24"/>
              </w:rPr>
              <w:t>Calendar reminder</w:t>
            </w:r>
          </w:p>
        </w:tc>
        <w:tc>
          <w:tcPr>
            <w:tcW w:w="7407" w:type="dxa"/>
          </w:tcPr>
          <w:p w:rsidR="00000000" w:rsidRDefault="007D3E85">
            <w:pPr>
              <w:rPr>
                <w:szCs w:val="24"/>
                <w:lang w:val="ja-JP"/>
              </w:rPr>
            </w:pPr>
            <w:r>
              <w:rPr>
                <w:rFonts w:ascii="MS Gothic" w:eastAsia="MS Gothic" w:hint="eastAsia"/>
                <w:szCs w:val="24"/>
                <w:lang w:val="ja-JP"/>
              </w:rPr>
              <w:t>カレンダーリマインダー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2303 </w:t>
            </w:r>
            <w:r>
              <w:rPr>
                <w:noProof/>
                <w:sz w:val="16"/>
              </w:rPr>
              <w:br/>
            </w:r>
            <w:r>
              <w:rPr>
                <w:noProof/>
                <w:sz w:val="2"/>
                <w:szCs w:val="24"/>
              </w:rPr>
              <w:t>58865bfe-0f9b-43ba-82fe-6f4c26c54491</w:t>
            </w:r>
          </w:p>
        </w:tc>
        <w:tc>
          <w:tcPr>
            <w:tcW w:w="7407" w:type="dxa"/>
            <w:shd w:val="clear" w:color="auto" w:fill="F2F2F2" w:themeFill="background1" w:themeFillShade="F2"/>
          </w:tcPr>
          <w:p w:rsidR="00000000" w:rsidRDefault="007D3E85">
            <w:pPr>
              <w:rPr>
                <w:noProof/>
                <w:szCs w:val="24"/>
              </w:rPr>
            </w:pPr>
            <w:r>
              <w:rPr>
                <w:noProof/>
                <w:szCs w:val="24"/>
              </w:rPr>
              <w:t>A calendar reminder can be configured so users can click a link to download a calendar reminder.</w:t>
            </w:r>
          </w:p>
        </w:tc>
        <w:tc>
          <w:tcPr>
            <w:tcW w:w="7407" w:type="dxa"/>
          </w:tcPr>
          <w:p w:rsidR="00000000" w:rsidRDefault="007D3E85">
            <w:pPr>
              <w:rPr>
                <w:szCs w:val="24"/>
                <w:lang w:val="ja-JP"/>
              </w:rPr>
            </w:pPr>
            <w:r>
              <w:rPr>
                <w:rFonts w:ascii="MS Gothic" w:eastAsia="MS Gothic" w:hint="eastAsia"/>
                <w:szCs w:val="24"/>
                <w:lang w:val="ja-JP"/>
              </w:rPr>
              <w:t>ユーザーがリンクをクリックしてカレンダーのリマインダーをダウンロードできるように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予定表のリマイ</w:t>
            </w:r>
            <w:r>
              <w:rPr>
                <w:rFonts w:ascii="MS Gothic" w:eastAsia="MS Gothic" w:hint="eastAsia"/>
                <w:szCs w:val="24"/>
                <w:lang w:val="ja-JP"/>
              </w:rPr>
              <w:t>ンダーを設定できます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2304 </w:t>
            </w:r>
            <w:r>
              <w:rPr>
                <w:noProof/>
                <w:sz w:val="16"/>
              </w:rPr>
              <w:br/>
            </w:r>
            <w:r>
              <w:rPr>
                <w:noProof/>
                <w:sz w:val="2"/>
                <w:szCs w:val="24"/>
              </w:rPr>
              <w:t>69ccb4ca-eb32-49ce-82b0-d95bde1d1093</w:t>
            </w:r>
          </w:p>
        </w:tc>
        <w:tc>
          <w:tcPr>
            <w:tcW w:w="7407" w:type="dxa"/>
            <w:shd w:val="clear" w:color="auto" w:fill="F2F2F2" w:themeFill="background1" w:themeFillShade="F2"/>
          </w:tcPr>
          <w:p w:rsidR="00000000" w:rsidRDefault="007D3E85">
            <w:pPr>
              <w:rPr>
                <w:noProof/>
                <w:szCs w:val="24"/>
              </w:rPr>
            </w:pPr>
            <w:r>
              <w:rPr>
                <w:noProof/>
                <w:szCs w:val="24"/>
              </w:rPr>
              <w:t>A sample calendar reminder is shown below.</w:t>
            </w:r>
          </w:p>
        </w:tc>
        <w:tc>
          <w:tcPr>
            <w:tcW w:w="7407" w:type="dxa"/>
          </w:tcPr>
          <w:p w:rsidR="00000000" w:rsidRDefault="007D3E85">
            <w:pPr>
              <w:rPr>
                <w:szCs w:val="24"/>
                <w:lang w:val="ja-JP"/>
              </w:rPr>
            </w:pPr>
            <w:r>
              <w:rPr>
                <w:rFonts w:ascii="MS Gothic" w:eastAsia="MS Gothic" w:hint="eastAsia"/>
                <w:szCs w:val="24"/>
                <w:lang w:val="ja-JP"/>
              </w:rPr>
              <w:t>下にサンプルカレンダーリマインダーを示します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2305 </w:t>
            </w:r>
            <w:r>
              <w:rPr>
                <w:noProof/>
                <w:sz w:val="16"/>
              </w:rPr>
              <w:br/>
            </w:r>
            <w:r>
              <w:rPr>
                <w:noProof/>
                <w:sz w:val="2"/>
                <w:szCs w:val="24"/>
              </w:rPr>
              <w:t>ac544693-bcc3-42e6-95f8-0c6f844c8ca1</w:t>
            </w:r>
          </w:p>
        </w:tc>
        <w:tc>
          <w:tcPr>
            <w:tcW w:w="7407" w:type="dxa"/>
            <w:shd w:val="clear" w:color="auto" w:fill="F2F2F2" w:themeFill="background1" w:themeFillShade="F2"/>
          </w:tcPr>
          <w:p w:rsidR="00000000" w:rsidRDefault="007D3E85">
            <w:pPr>
              <w:rPr>
                <w:noProof/>
                <w:szCs w:val="24"/>
              </w:rPr>
            </w:pPr>
            <w:r>
              <w:rPr>
                <w:noProof/>
                <w:szCs w:val="24"/>
              </w:rPr>
              <w:t>Clicking on the reminder will display calendar options.</w:t>
            </w:r>
          </w:p>
        </w:tc>
        <w:tc>
          <w:tcPr>
            <w:tcW w:w="7407" w:type="dxa"/>
          </w:tcPr>
          <w:p w:rsidR="00000000" w:rsidRDefault="007D3E85">
            <w:pPr>
              <w:rPr>
                <w:szCs w:val="24"/>
                <w:lang w:val="ja-JP"/>
              </w:rPr>
            </w:pPr>
            <w:r>
              <w:rPr>
                <w:rFonts w:ascii="MS Gothic" w:eastAsia="MS Gothic" w:hint="eastAsia"/>
                <w:szCs w:val="24"/>
                <w:lang w:val="ja-JP"/>
              </w:rPr>
              <w:t>リマインダーをクリックすると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カレンダーのオプションが表示されます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2306 </w:t>
            </w:r>
            <w:r>
              <w:rPr>
                <w:noProof/>
                <w:sz w:val="16"/>
              </w:rPr>
              <w:br/>
            </w:r>
            <w:r>
              <w:rPr>
                <w:noProof/>
                <w:sz w:val="2"/>
                <w:szCs w:val="24"/>
              </w:rPr>
              <w:t>e5cfd5da-755b-45d8-b038-36744297936b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2307 </w:t>
            </w:r>
            <w:r>
              <w:rPr>
                <w:noProof/>
                <w:sz w:val="16"/>
              </w:rPr>
              <w:br/>
            </w:r>
            <w:r>
              <w:rPr>
                <w:noProof/>
                <w:sz w:val="2"/>
                <w:szCs w:val="24"/>
              </w:rPr>
              <w:t>1fa784fa-6ca1-4ba2-bad8-58d5ea0da2e0</w:t>
            </w:r>
          </w:p>
        </w:tc>
        <w:tc>
          <w:tcPr>
            <w:tcW w:w="7407" w:type="dxa"/>
            <w:shd w:val="clear" w:color="auto" w:fill="F2F2F2" w:themeFill="background1" w:themeFillShade="F2"/>
          </w:tcPr>
          <w:p w:rsidR="00000000" w:rsidRDefault="007D3E85">
            <w:pPr>
              <w:rPr>
                <w:noProof/>
                <w:szCs w:val="24"/>
              </w:rPr>
            </w:pPr>
            <w:r>
              <w:rPr>
                <w:noProof/>
                <w:szCs w:val="24"/>
              </w:rPr>
              <w:t>The style of the calendar reminder can be styled by clicking</w:t>
            </w:r>
            <w:r>
              <w:rPr>
                <w:rStyle w:val="mqInternal"/>
                <w:noProof/>
                <w:szCs w:val="24"/>
              </w:rPr>
              <w:t>[1}</w:t>
            </w:r>
            <w:r>
              <w:rPr>
                <w:noProof/>
                <w:szCs w:val="24"/>
              </w:rPr>
              <w:t xml:space="preserve"> STYLE</w:t>
            </w:r>
            <w:r>
              <w:rPr>
                <w:rStyle w:val="mqInternal"/>
                <w:noProof/>
                <w:szCs w:val="24"/>
              </w:rPr>
              <w:t>{2]</w:t>
            </w:r>
            <w:r>
              <w:rPr>
                <w:noProof/>
                <w:szCs w:val="24"/>
              </w:rPr>
              <w:t xml:space="preserve"> in the left navigation.</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カレンダーリマインダーのスタイルは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をクリックしてスタイルを設定できます</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w:t>
            </w:r>
            <w:r>
              <w:rPr>
                <w:rFonts w:ascii="MS Gothic" w:eastAsia="MS Gothic" w:hint="eastAsia"/>
                <w:szCs w:val="24"/>
                <w:lang w:val="ja-JP"/>
              </w:rPr>
              <w:t>ビゲーションで</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2308 </w:t>
            </w:r>
            <w:r>
              <w:rPr>
                <w:noProof/>
                <w:sz w:val="16"/>
              </w:rPr>
              <w:br/>
            </w:r>
            <w:r>
              <w:rPr>
                <w:noProof/>
                <w:sz w:val="2"/>
                <w:szCs w:val="24"/>
              </w:rPr>
              <w:t>f8e75b0d-ed42-43d4-b3a4-d6a573bdf3ba</w:t>
            </w:r>
          </w:p>
        </w:tc>
        <w:tc>
          <w:tcPr>
            <w:tcW w:w="7407" w:type="dxa"/>
            <w:shd w:val="clear" w:color="auto" w:fill="F2F2F2" w:themeFill="background1" w:themeFillShade="F2"/>
          </w:tcPr>
          <w:p w:rsidR="00000000" w:rsidRDefault="007D3E85">
            <w:pPr>
              <w:rPr>
                <w:noProof/>
                <w:szCs w:val="24"/>
              </w:rPr>
            </w:pPr>
            <w:r>
              <w:rPr>
                <w:noProof/>
                <w:szCs w:val="24"/>
              </w:rPr>
              <w:t>To add a calendar reminder, follow these steps:</w:t>
            </w:r>
          </w:p>
        </w:tc>
        <w:tc>
          <w:tcPr>
            <w:tcW w:w="7407" w:type="dxa"/>
          </w:tcPr>
          <w:p w:rsidR="00000000" w:rsidRDefault="007D3E85">
            <w:pPr>
              <w:rPr>
                <w:szCs w:val="24"/>
                <w:lang w:val="ja-JP"/>
              </w:rPr>
            </w:pPr>
            <w:r>
              <w:rPr>
                <w:rFonts w:ascii="MS Gothic" w:eastAsia="MS Gothic" w:hint="eastAsia"/>
                <w:szCs w:val="24"/>
                <w:lang w:val="ja-JP"/>
              </w:rPr>
              <w:t>カレンダーのリマインダーを追加するには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2309 </w:t>
            </w:r>
            <w:r>
              <w:rPr>
                <w:noProof/>
                <w:sz w:val="16"/>
              </w:rPr>
              <w:br/>
            </w:r>
            <w:r>
              <w:rPr>
                <w:noProof/>
                <w:sz w:val="2"/>
                <w:szCs w:val="24"/>
              </w:rPr>
              <w:t>08815af4-a5bb-45cf-9357-15a32903f6a8</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Configure Calendar Reminder</w:t>
            </w:r>
            <w:r>
              <w:rPr>
                <w:rStyle w:val="mqInternal"/>
                <w:noProof/>
                <w:szCs w:val="24"/>
              </w:rPr>
              <w:t>{2]</w:t>
            </w:r>
            <w:r>
              <w:rPr>
                <w:noProof/>
                <w:szCs w:val="24"/>
              </w:rPr>
              <w:t xml:space="preserve"> link on the page.</w:t>
            </w:r>
          </w:p>
        </w:tc>
        <w:tc>
          <w:tcPr>
            <w:tcW w:w="7407" w:type="dxa"/>
          </w:tcPr>
          <w:p w:rsidR="00000000" w:rsidRDefault="007D3E85">
            <w:pPr>
              <w:rPr>
                <w:szCs w:val="24"/>
                <w:lang w:val="ja-JP"/>
              </w:rPr>
            </w:pPr>
            <w:r>
              <w:rPr>
                <w:rFonts w:ascii="MS Gothic" w:eastAsia="MS Gothic" w:hint="eastAsia"/>
                <w:szCs w:val="24"/>
                <w:lang w:val="ja-JP"/>
              </w:rPr>
              <w:t>ページの</w:t>
            </w:r>
            <w:r>
              <w:rPr>
                <w:szCs w:val="24"/>
                <w:lang w:val="ja-JP"/>
              </w:rPr>
              <w:t xml:space="preserve"> \[ </w:t>
            </w:r>
            <w:r>
              <w:rPr>
                <w:rStyle w:val="mqInternal"/>
                <w:noProof/>
                <w:szCs w:val="24"/>
                <w:lang w:val="ja-JP"/>
              </w:rPr>
              <w:t>[1}</w:t>
            </w:r>
            <w:r>
              <w:rPr>
                <w:rFonts w:ascii="MS Gothic" w:eastAsia="MS Gothic" w:hint="eastAsia"/>
                <w:szCs w:val="24"/>
                <w:lang w:val="ja-JP"/>
              </w:rPr>
              <w:t>予定表のリマインダーを設定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2310 </w:t>
            </w:r>
            <w:r>
              <w:rPr>
                <w:noProof/>
                <w:sz w:val="16"/>
              </w:rPr>
              <w:br/>
            </w:r>
            <w:r>
              <w:rPr>
                <w:noProof/>
                <w:sz w:val="2"/>
                <w:szCs w:val="24"/>
              </w:rPr>
              <w:t>0660862a-6e0f-4256-a083-c02e1514bd7b</w:t>
            </w:r>
          </w:p>
        </w:tc>
        <w:tc>
          <w:tcPr>
            <w:tcW w:w="7407" w:type="dxa"/>
            <w:shd w:val="clear" w:color="auto" w:fill="F2F2F2" w:themeFill="background1" w:themeFillShade="F2"/>
          </w:tcPr>
          <w:p w:rsidR="00000000" w:rsidRDefault="007D3E85">
            <w:pPr>
              <w:rPr>
                <w:noProof/>
                <w:szCs w:val="24"/>
              </w:rPr>
            </w:pPr>
            <w:r>
              <w:rPr>
                <w:noProof/>
                <w:szCs w:val="24"/>
              </w:rPr>
              <w:t>The Event Settings page will open.</w:t>
            </w:r>
          </w:p>
        </w:tc>
        <w:tc>
          <w:tcPr>
            <w:tcW w:w="7407" w:type="dxa"/>
          </w:tcPr>
          <w:p w:rsidR="00000000" w:rsidRDefault="007D3E85">
            <w:pPr>
              <w:rPr>
                <w:szCs w:val="24"/>
                <w:lang w:val="ja-JP"/>
              </w:rPr>
            </w:pPr>
            <w:r>
              <w:rPr>
                <w:rFonts w:ascii="MS Gothic" w:eastAsia="MS Gothic" w:hint="eastAsia"/>
                <w:szCs w:val="24"/>
                <w:lang w:val="ja-JP"/>
              </w:rPr>
              <w:t>イベント設定ページが開きます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2311 </w:t>
            </w:r>
            <w:r>
              <w:rPr>
                <w:noProof/>
                <w:sz w:val="16"/>
              </w:rPr>
              <w:br/>
            </w:r>
            <w:r>
              <w:rPr>
                <w:noProof/>
                <w:sz w:val="2"/>
                <w:szCs w:val="24"/>
              </w:rPr>
              <w:t>a3fcdc67-f904-4591-82d9-92e742d56b57</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Show "Add to Calendar" Reminder</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カレンダーに追加</w:t>
            </w:r>
            <w:r>
              <w:rPr>
                <w:szCs w:val="24"/>
                <w:lang w:val="ja-JP"/>
              </w:rPr>
              <w:t xml:space="preserve">] </w:t>
            </w:r>
            <w:r>
              <w:rPr>
                <w:rStyle w:val="mqInternal"/>
                <w:noProof/>
                <w:szCs w:val="24"/>
                <w:lang w:val="ja-JP"/>
              </w:rPr>
              <w:t>[1}</w:t>
            </w:r>
            <w:r>
              <w:rPr>
                <w:rFonts w:ascii="MS Gothic" w:eastAsia="MS Gothic" w:hint="eastAsia"/>
                <w:szCs w:val="24"/>
                <w:lang w:val="ja-JP"/>
              </w:rPr>
              <w:t>リマインダーを表示する</w:t>
            </w:r>
            <w:r>
              <w:rPr>
                <w:szCs w:val="24"/>
                <w:lang w:val="ja-JP"/>
              </w:rPr>
              <w:t xml:space="preserve">] </w:t>
            </w:r>
            <w:r>
              <w:rPr>
                <w:rFonts w:ascii="MS Gothic" w:eastAsia="MS Gothic" w:hint="eastAsia"/>
                <w:szCs w:val="24"/>
                <w:lang w:val="ja-JP"/>
              </w:rPr>
              <w:t>をオンにします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2312 </w:t>
            </w:r>
            <w:r>
              <w:rPr>
                <w:noProof/>
                <w:sz w:val="16"/>
              </w:rPr>
              <w:br/>
            </w:r>
            <w:r>
              <w:rPr>
                <w:noProof/>
                <w:sz w:val="2"/>
                <w:szCs w:val="24"/>
              </w:rPr>
              <w:t>515f82bc-9368-4ae1-b035-8757bcd6b44f</w:t>
            </w:r>
          </w:p>
        </w:tc>
        <w:tc>
          <w:tcPr>
            <w:tcW w:w="7407" w:type="dxa"/>
            <w:shd w:val="clear" w:color="auto" w:fill="F2F2F2" w:themeFill="background1" w:themeFillShade="F2"/>
          </w:tcPr>
          <w:p w:rsidR="00000000" w:rsidRDefault="007D3E85">
            <w:pPr>
              <w:rPr>
                <w:noProof/>
                <w:szCs w:val="24"/>
              </w:rPr>
            </w:pPr>
            <w:r>
              <w:rPr>
                <w:noProof/>
                <w:szCs w:val="24"/>
              </w:rPr>
              <w:t xml:space="preserve">Set the </w:t>
            </w:r>
            <w:r>
              <w:rPr>
                <w:rStyle w:val="mqInternal"/>
                <w:noProof/>
                <w:szCs w:val="24"/>
              </w:rPr>
              <w:t>[1}</w:t>
            </w:r>
            <w:r>
              <w:rPr>
                <w:noProof/>
                <w:szCs w:val="24"/>
              </w:rPr>
              <w:t>End Date</w:t>
            </w:r>
            <w:r>
              <w:rPr>
                <w:rStyle w:val="mqInternal"/>
                <w:noProof/>
                <w:szCs w:val="24"/>
              </w:rPr>
              <w:t>{2]</w:t>
            </w:r>
            <w:r>
              <w:rPr>
                <w:noProof/>
                <w:szCs w:val="24"/>
              </w:rPr>
              <w:t xml:space="preserve">, </w:t>
            </w:r>
            <w:r>
              <w:rPr>
                <w:rStyle w:val="mqInternal"/>
                <w:noProof/>
                <w:szCs w:val="24"/>
              </w:rPr>
              <w:t>[1}</w:t>
            </w:r>
            <w:r>
              <w:rPr>
                <w:noProof/>
                <w:szCs w:val="24"/>
              </w:rPr>
              <w:t>End Time</w:t>
            </w:r>
            <w:r>
              <w:rPr>
                <w:rStyle w:val="mqInternal"/>
                <w:noProof/>
                <w:szCs w:val="24"/>
              </w:rPr>
              <w:t>{2]</w:t>
            </w:r>
            <w:r>
              <w:rPr>
                <w:noProof/>
                <w:szCs w:val="24"/>
              </w:rPr>
              <w:t xml:space="preserve"> and </w:t>
            </w:r>
            <w:r>
              <w:rPr>
                <w:rStyle w:val="mqInternal"/>
                <w:noProof/>
                <w:szCs w:val="24"/>
              </w:rPr>
              <w:t>[1}</w:t>
            </w:r>
            <w:r>
              <w:rPr>
                <w:noProof/>
                <w:szCs w:val="24"/>
              </w:rPr>
              <w:t>Event Title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をセットする</w:t>
            </w:r>
            <w:r>
              <w:rPr>
                <w:rStyle w:val="mqInternal"/>
                <w:noProof/>
                <w:szCs w:val="24"/>
                <w:lang w:val="ja-JP"/>
              </w:rPr>
              <w:t>[1}</w:t>
            </w:r>
            <w:r>
              <w:rPr>
                <w:rFonts w:ascii="MS Gothic" w:eastAsia="MS Gothic" w:hint="eastAsia"/>
                <w:szCs w:val="24"/>
                <w:lang w:val="ja-JP"/>
              </w:rPr>
              <w:t>終了日</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終了時間</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イベントタイトル</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2313 </w:t>
            </w:r>
            <w:r>
              <w:rPr>
                <w:noProof/>
                <w:sz w:val="16"/>
              </w:rPr>
              <w:br/>
            </w:r>
            <w:r>
              <w:rPr>
                <w:noProof/>
                <w:sz w:val="2"/>
                <w:szCs w:val="24"/>
              </w:rPr>
              <w:t>200e55c2-0b74-4935-9ec6-b99eb30c4adf</w:t>
            </w:r>
          </w:p>
        </w:tc>
        <w:tc>
          <w:tcPr>
            <w:tcW w:w="7407" w:type="dxa"/>
            <w:shd w:val="clear" w:color="auto" w:fill="F2F2F2" w:themeFill="background1" w:themeFillShade="F2"/>
          </w:tcPr>
          <w:p w:rsidR="00000000" w:rsidRDefault="007D3E85">
            <w:pPr>
              <w:rPr>
                <w:noProof/>
                <w:szCs w:val="24"/>
              </w:rPr>
            </w:pPr>
            <w:r>
              <w:rPr>
                <w:noProof/>
                <w:szCs w:val="24"/>
              </w:rPr>
              <w:t>The</w:t>
            </w:r>
            <w:r>
              <w:rPr>
                <w:rStyle w:val="mqInternal"/>
                <w:noProof/>
                <w:szCs w:val="24"/>
              </w:rPr>
              <w:t>[1}</w:t>
            </w:r>
            <w:r>
              <w:rPr>
                <w:noProof/>
                <w:szCs w:val="24"/>
              </w:rPr>
              <w:t xml:space="preserve"> Event Description</w:t>
            </w:r>
            <w:r>
              <w:rPr>
                <w:rStyle w:val="mqInternal"/>
                <w:noProof/>
                <w:szCs w:val="24"/>
              </w:rPr>
              <w:t>{2]</w:t>
            </w:r>
            <w:r>
              <w:rPr>
                <w:noProof/>
                <w:szCs w:val="24"/>
              </w:rPr>
              <w:t xml:space="preserve"> and </w:t>
            </w:r>
            <w:r>
              <w:rPr>
                <w:rStyle w:val="mqInternal"/>
                <w:noProof/>
                <w:szCs w:val="24"/>
              </w:rPr>
              <w:t>[1}</w:t>
            </w:r>
            <w:r>
              <w:rPr>
                <w:noProof/>
                <w:szCs w:val="24"/>
              </w:rPr>
              <w:t>Event Location</w:t>
            </w:r>
            <w:r>
              <w:rPr>
                <w:rStyle w:val="mqInternal"/>
                <w:noProof/>
                <w:szCs w:val="24"/>
              </w:rPr>
              <w:t>{2]</w:t>
            </w:r>
            <w:r>
              <w:rPr>
                <w:noProof/>
                <w:szCs w:val="24"/>
              </w:rPr>
              <w:t xml:space="preserve"> are optional.</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イベントの説明</w:t>
            </w:r>
            <w:r>
              <w:rPr>
                <w:szCs w:val="24"/>
                <w:lang w:val="ja-JP"/>
              </w:rPr>
              <w:t>]</w:t>
            </w:r>
            <w:r>
              <w:rPr>
                <w:rStyle w:val="mqInternal"/>
                <w:noProof/>
                <w:szCs w:val="24"/>
                <w:lang w:val="ja-JP"/>
              </w:rPr>
              <w:t>{2]</w:t>
            </w:r>
            <w:r>
              <w:rPr>
                <w:rFonts w:ascii="MS Gothic" w:eastAsia="MS Gothic" w:hint="eastAsia"/>
                <w:szCs w:val="24"/>
                <w:lang w:val="ja-JP"/>
              </w:rPr>
              <w:t>と</w:t>
            </w:r>
            <w:r>
              <w:rPr>
                <w:szCs w:val="24"/>
                <w:lang w:val="ja-JP"/>
              </w:rPr>
              <w:t xml:space="preserve"> \[ </w:t>
            </w:r>
            <w:r>
              <w:rPr>
                <w:rStyle w:val="mqInternal"/>
                <w:noProof/>
                <w:szCs w:val="24"/>
                <w:lang w:val="ja-JP"/>
              </w:rPr>
              <w:t>[1}</w:t>
            </w:r>
            <w:r>
              <w:rPr>
                <w:rFonts w:ascii="MS Gothic" w:eastAsia="MS Gothic" w:hint="eastAsia"/>
                <w:szCs w:val="24"/>
                <w:lang w:val="ja-JP"/>
              </w:rPr>
              <w:t>イベントの場所</w:t>
            </w:r>
            <w:r>
              <w:rPr>
                <w:szCs w:val="24"/>
                <w:lang w:val="ja-JP"/>
              </w:rPr>
              <w:t>]</w:t>
            </w:r>
            <w:r>
              <w:rPr>
                <w:rStyle w:val="mqInternal"/>
                <w:noProof/>
                <w:szCs w:val="24"/>
                <w:lang w:val="ja-JP"/>
              </w:rPr>
              <w:t>{2]</w:t>
            </w:r>
            <w:r>
              <w:rPr>
                <w:rFonts w:ascii="MS Gothic" w:eastAsia="MS Gothic" w:hint="eastAsia"/>
                <w:szCs w:val="24"/>
                <w:lang w:val="ja-JP"/>
              </w:rPr>
              <w:t>はオプションです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2314 </w:t>
            </w:r>
            <w:r>
              <w:rPr>
                <w:noProof/>
                <w:sz w:val="16"/>
              </w:rPr>
              <w:br/>
            </w:r>
            <w:r>
              <w:rPr>
                <w:noProof/>
                <w:sz w:val="2"/>
                <w:szCs w:val="24"/>
              </w:rPr>
              <w:t>79ac4025-714c-4948-b895-da7e4efb7194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2315 </w:t>
            </w:r>
            <w:r>
              <w:rPr>
                <w:noProof/>
                <w:sz w:val="16"/>
              </w:rPr>
              <w:br/>
            </w:r>
            <w:r>
              <w:rPr>
                <w:noProof/>
                <w:sz w:val="2"/>
                <w:szCs w:val="24"/>
              </w:rPr>
              <w:t>b7087aeb-024b-4915-8ba1-b956a76a7c27</w:t>
            </w:r>
          </w:p>
        </w:tc>
        <w:tc>
          <w:tcPr>
            <w:tcW w:w="7407" w:type="dxa"/>
            <w:shd w:val="clear" w:color="auto" w:fill="F2F2F2" w:themeFill="background1" w:themeFillShade="F2"/>
          </w:tcPr>
          <w:p w:rsidR="00000000" w:rsidRDefault="007D3E85">
            <w:pPr>
              <w:rPr>
                <w:noProof/>
                <w:szCs w:val="24"/>
              </w:rPr>
            </w:pPr>
            <w:r>
              <w:rPr>
                <w:noProof/>
                <w:szCs w:val="24"/>
              </w:rPr>
              <w:t xml:space="preserve">The interface will appear slightly different if the </w:t>
            </w:r>
            <w:r>
              <w:rPr>
                <w:rStyle w:val="mqInternal"/>
                <w:noProof/>
                <w:szCs w:val="24"/>
              </w:rPr>
              <w:t>[1}</w:t>
            </w:r>
            <w:r>
              <w:rPr>
                <w:noProof/>
                <w:szCs w:val="24"/>
              </w:rPr>
              <w:t>Show Event Countdown</w:t>
            </w:r>
            <w:r>
              <w:rPr>
                <w:rStyle w:val="mqInternal"/>
                <w:noProof/>
                <w:szCs w:val="24"/>
              </w:rPr>
              <w:t>{2]</w:t>
            </w:r>
            <w:r>
              <w:rPr>
                <w:noProof/>
                <w:szCs w:val="24"/>
              </w:rPr>
              <w:t xml:space="preserve"> option is sel</w:t>
            </w:r>
            <w:r>
              <w:rPr>
                <w:noProof/>
                <w:szCs w:val="24"/>
              </w:rPr>
              <w:t>ected.</w:t>
            </w:r>
            <w:r>
              <w:rPr>
                <w:rStyle w:val="mqInternal"/>
                <w:noProof/>
                <w:szCs w:val="24"/>
              </w:rPr>
              <w:t>{3]</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イベントカウントダウンを表示</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オプションを選択すると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インターフェイスが少し違って表示されます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2316 </w:t>
            </w:r>
            <w:r>
              <w:rPr>
                <w:noProof/>
                <w:sz w:val="16"/>
              </w:rPr>
              <w:br/>
            </w:r>
            <w:r>
              <w:rPr>
                <w:noProof/>
                <w:sz w:val="2"/>
                <w:szCs w:val="24"/>
              </w:rPr>
              <w:t>0f802c3e-5d2b-4dca-a8b0-276040346055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2317 </w:t>
            </w:r>
            <w:r>
              <w:rPr>
                <w:noProof/>
                <w:sz w:val="16"/>
              </w:rPr>
              <w:br/>
            </w:r>
            <w:r>
              <w:rPr>
                <w:noProof/>
                <w:sz w:val="2"/>
                <w:szCs w:val="24"/>
              </w:rPr>
              <w:t>e19e6a1d-32a9-4823-83da-4b78dffb8e51</w:t>
            </w:r>
          </w:p>
        </w:tc>
        <w:tc>
          <w:tcPr>
            <w:tcW w:w="7407" w:type="dxa"/>
            <w:shd w:val="clear" w:color="auto" w:fill="F2F2F2" w:themeFill="background1" w:themeFillShade="F2"/>
          </w:tcPr>
          <w:p w:rsidR="00000000" w:rsidRDefault="007D3E85">
            <w:pPr>
              <w:rPr>
                <w:noProof/>
                <w:szCs w:val="24"/>
              </w:rPr>
            </w:pPr>
            <w:r>
              <w:rPr>
                <w:noProof/>
                <w:szCs w:val="24"/>
              </w:rPr>
              <w:t>Videos placeholder</w:t>
            </w:r>
          </w:p>
        </w:tc>
        <w:tc>
          <w:tcPr>
            <w:tcW w:w="7407" w:type="dxa"/>
          </w:tcPr>
          <w:p w:rsidR="00000000" w:rsidRDefault="007D3E85">
            <w:pPr>
              <w:rPr>
                <w:szCs w:val="24"/>
                <w:lang w:val="ja-JP"/>
              </w:rPr>
            </w:pPr>
            <w:r>
              <w:rPr>
                <w:rFonts w:ascii="MS Gothic" w:eastAsia="MS Gothic" w:hint="eastAsia"/>
                <w:szCs w:val="24"/>
                <w:lang w:val="ja-JP"/>
              </w:rPr>
              <w:t>動画プレースホルダ</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2318 </w:t>
            </w:r>
            <w:r>
              <w:rPr>
                <w:noProof/>
                <w:sz w:val="16"/>
              </w:rPr>
              <w:br/>
            </w:r>
            <w:r>
              <w:rPr>
                <w:noProof/>
                <w:sz w:val="2"/>
                <w:szCs w:val="24"/>
              </w:rPr>
              <w:t>8c03e663-746a-4d7f-8cd9-dc633b8330a6</w:t>
            </w:r>
          </w:p>
        </w:tc>
        <w:tc>
          <w:tcPr>
            <w:tcW w:w="7407" w:type="dxa"/>
            <w:shd w:val="clear" w:color="auto" w:fill="F2F2F2" w:themeFill="background1" w:themeFillShade="F2"/>
          </w:tcPr>
          <w:p w:rsidR="00000000" w:rsidRDefault="007D3E85">
            <w:pPr>
              <w:rPr>
                <w:noProof/>
                <w:szCs w:val="24"/>
              </w:rPr>
            </w:pPr>
            <w:r>
              <w:rPr>
                <w:noProof/>
                <w:szCs w:val="24"/>
              </w:rPr>
              <w:t>Different videos can be displayed during the PRE-EVENT, LIVE and POST-EVENT states.</w:t>
            </w:r>
          </w:p>
        </w:tc>
        <w:tc>
          <w:tcPr>
            <w:tcW w:w="7407" w:type="dxa"/>
          </w:tcPr>
          <w:p w:rsidR="00000000" w:rsidRDefault="007D3E85">
            <w:pPr>
              <w:rPr>
                <w:szCs w:val="24"/>
                <w:lang w:val="ja-JP"/>
              </w:rPr>
            </w:pPr>
            <w:r>
              <w:rPr>
                <w:rFonts w:ascii="MS Gothic" w:eastAsia="MS Gothic" w:hint="eastAsia"/>
                <w:szCs w:val="24"/>
                <w:lang w:val="ja-JP"/>
              </w:rPr>
              <w:t>イベント前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およびイベント後の状態では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異なるビデオを表示できます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2319 </w:t>
            </w:r>
            <w:r>
              <w:rPr>
                <w:noProof/>
                <w:sz w:val="16"/>
              </w:rPr>
              <w:br/>
            </w:r>
            <w:r>
              <w:rPr>
                <w:noProof/>
                <w:sz w:val="2"/>
                <w:szCs w:val="24"/>
              </w:rPr>
              <w:t>c0a5d762-79ee-4ebc-82b8-7e1298d3368a</w:t>
            </w:r>
          </w:p>
        </w:tc>
        <w:tc>
          <w:tcPr>
            <w:tcW w:w="7407" w:type="dxa"/>
            <w:shd w:val="clear" w:color="auto" w:fill="F2F2F2" w:themeFill="background1" w:themeFillShade="F2"/>
          </w:tcPr>
          <w:p w:rsidR="00000000" w:rsidRDefault="007D3E85">
            <w:pPr>
              <w:rPr>
                <w:noProof/>
                <w:szCs w:val="24"/>
              </w:rPr>
            </w:pPr>
            <w:r>
              <w:rPr>
                <w:noProof/>
                <w:szCs w:val="24"/>
              </w:rPr>
              <w:t>Video Cloud videos and YouTube videos can be added t</w:t>
            </w:r>
            <w:r>
              <w:rPr>
                <w:noProof/>
                <w:szCs w:val="24"/>
              </w:rPr>
              <w:t>o the experience.</w:t>
            </w:r>
          </w:p>
        </w:tc>
        <w:tc>
          <w:tcPr>
            <w:tcW w:w="7407" w:type="dxa"/>
          </w:tcPr>
          <w:p w:rsidR="00000000" w:rsidRDefault="007D3E85">
            <w:pPr>
              <w:rPr>
                <w:szCs w:val="24"/>
                <w:lang w:val="ja-JP"/>
              </w:rPr>
            </w:pPr>
            <w:r>
              <w:rPr>
                <w:rFonts w:ascii="MS Gothic" w:eastAsia="MS Gothic" w:hint="eastAsia"/>
                <w:szCs w:val="24"/>
                <w:lang w:val="ja-JP"/>
              </w:rPr>
              <w:t>ビデオクラウドの動画と</w:t>
            </w:r>
            <w:r>
              <w:rPr>
                <w:szCs w:val="24"/>
                <w:lang w:val="ja-JP"/>
              </w:rPr>
              <w:t xml:space="preserve"> YouTube </w:t>
            </w:r>
            <w:r>
              <w:rPr>
                <w:rFonts w:ascii="MS Gothic" w:eastAsia="MS Gothic" w:hint="eastAsia"/>
                <w:szCs w:val="24"/>
                <w:lang w:val="ja-JP"/>
              </w:rPr>
              <w:t>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2320 </w:t>
            </w:r>
            <w:r>
              <w:rPr>
                <w:noProof/>
                <w:sz w:val="16"/>
              </w:rPr>
              <w:br/>
            </w:r>
            <w:r>
              <w:rPr>
                <w:noProof/>
                <w:sz w:val="2"/>
                <w:szCs w:val="24"/>
              </w:rPr>
              <w:t>5ae721e6-78af-49c6-b41f-448d15fb9417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2321 </w:t>
            </w:r>
            <w:r>
              <w:rPr>
                <w:noProof/>
                <w:sz w:val="16"/>
              </w:rPr>
              <w:br/>
            </w:r>
            <w:r>
              <w:rPr>
                <w:noProof/>
                <w:sz w:val="2"/>
                <w:szCs w:val="24"/>
              </w:rPr>
              <w:t>ac7ba5c1-3a48-4b41-8701-41b265a6dc88</w:t>
            </w:r>
          </w:p>
        </w:tc>
        <w:tc>
          <w:tcPr>
            <w:tcW w:w="7407" w:type="dxa"/>
            <w:shd w:val="clear" w:color="auto" w:fill="F2F2F2" w:themeFill="background1" w:themeFillShade="F2"/>
          </w:tcPr>
          <w:p w:rsidR="00000000" w:rsidRDefault="007D3E85">
            <w:pPr>
              <w:rPr>
                <w:noProof/>
                <w:szCs w:val="24"/>
              </w:rPr>
            </w:pPr>
            <w:r>
              <w:rPr>
                <w:noProof/>
                <w:szCs w:val="24"/>
              </w:rPr>
              <w:t xml:space="preserve">Before YouTube videos can be added to an experience, you must </w:t>
            </w:r>
            <w:r>
              <w:rPr>
                <w:rStyle w:val="mqInternal"/>
                <w:noProof/>
                <w:szCs w:val="24"/>
              </w:rPr>
              <w:t>[1}</w:t>
            </w:r>
            <w:r>
              <w:rPr>
                <w:noProof/>
                <w:szCs w:val="24"/>
              </w:rPr>
              <w:t>configure the YouTube setting</w:t>
            </w:r>
            <w:r>
              <w:rPr>
                <w:noProof/>
                <w:szCs w:val="24"/>
              </w:rPr>
              <w:t>s</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動画をエクスペリエンスに追加するには</w:t>
            </w:r>
            <w:r>
              <w:rPr>
                <w:rFonts w:ascii="Microsoft YaHei UI" w:eastAsia="Microsoft YaHei UI" w:hAnsi="Microsoft YaHei UI" w:cs="Microsoft YaHei UI" w:hint="eastAsia"/>
                <w:szCs w:val="24"/>
                <w:lang w:val="ja-JP"/>
              </w:rPr>
              <w:t>、</w:t>
            </w:r>
            <w:r>
              <w:rPr>
                <w:szCs w:val="24"/>
                <w:lang w:val="ja-JP"/>
              </w:rPr>
              <w:t xml:space="preserve">YouTube </w:t>
            </w:r>
            <w:r>
              <w:rPr>
                <w:rStyle w:val="mqInternal"/>
                <w:noProof/>
                <w:szCs w:val="24"/>
                <w:lang w:val="ja-JP"/>
              </w:rPr>
              <w:t>[1}</w:t>
            </w:r>
            <w:r>
              <w:rPr>
                <w:rFonts w:ascii="MS Gothic" w:eastAsia="MS Gothic" w:hint="eastAsia"/>
                <w:szCs w:val="24"/>
                <w:lang w:val="ja-JP"/>
              </w:rPr>
              <w:t>の設定を構成する必要があります</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2322 </w:t>
            </w:r>
            <w:r>
              <w:rPr>
                <w:noProof/>
                <w:sz w:val="16"/>
              </w:rPr>
              <w:br/>
            </w:r>
            <w:r>
              <w:rPr>
                <w:noProof/>
                <w:sz w:val="2"/>
                <w:szCs w:val="24"/>
              </w:rPr>
              <w:t>5f76308b-38bb-4ec3-a519-9681a5c66e10</w:t>
            </w:r>
          </w:p>
        </w:tc>
        <w:tc>
          <w:tcPr>
            <w:tcW w:w="7407" w:type="dxa"/>
            <w:shd w:val="clear" w:color="auto" w:fill="F2F2F2" w:themeFill="background1" w:themeFillShade="F2"/>
          </w:tcPr>
          <w:p w:rsidR="00000000" w:rsidRDefault="007D3E85">
            <w:pPr>
              <w:rPr>
                <w:noProof/>
                <w:szCs w:val="24"/>
              </w:rPr>
            </w:pPr>
            <w:r>
              <w:rPr>
                <w:noProof/>
                <w:szCs w:val="24"/>
              </w:rPr>
              <w:t>To select the videos to be displayed:</w:t>
            </w:r>
          </w:p>
        </w:tc>
        <w:tc>
          <w:tcPr>
            <w:tcW w:w="7407" w:type="dxa"/>
          </w:tcPr>
          <w:p w:rsidR="00000000" w:rsidRDefault="007D3E85">
            <w:pPr>
              <w:rPr>
                <w:szCs w:val="24"/>
                <w:lang w:val="ja-JP"/>
              </w:rPr>
            </w:pPr>
            <w:r>
              <w:rPr>
                <w:rFonts w:ascii="MS Gothic" w:eastAsia="MS Gothic" w:hint="eastAsia"/>
                <w:szCs w:val="24"/>
                <w:lang w:val="ja-JP"/>
              </w:rPr>
              <w:t>表示するビデオを選択するには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2323 </w:t>
            </w:r>
            <w:r>
              <w:rPr>
                <w:noProof/>
                <w:sz w:val="16"/>
              </w:rPr>
              <w:br/>
            </w:r>
            <w:r>
              <w:rPr>
                <w:noProof/>
                <w:sz w:val="2"/>
                <w:szCs w:val="24"/>
              </w:rPr>
              <w:t>2dde78c2-771f-4236-bc87-f4bf09bbd5b8</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 xml:space="preserve">Select video </w:t>
            </w:r>
            <w:r>
              <w:rPr>
                <w:rStyle w:val="mqInternal"/>
                <w:noProof/>
                <w:szCs w:val="24"/>
              </w:rPr>
              <w:t>{2]</w:t>
            </w:r>
            <w:r>
              <w:rPr>
                <w:noProof/>
                <w:szCs w:val="24"/>
              </w:rPr>
              <w:t xml:space="preserve">link or 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ビデオを選択</w:t>
            </w:r>
            <w:r>
              <w:rPr>
                <w:rStyle w:val="mqInternal"/>
                <w:noProof/>
                <w:szCs w:val="24"/>
                <w:lang w:val="ja-JP"/>
              </w:rPr>
              <w:t>{2]</w:t>
            </w:r>
            <w:r>
              <w:rPr>
                <w:rFonts w:ascii="MS Gothic" w:eastAsia="MS Gothic" w:hint="eastAsia"/>
                <w:szCs w:val="24"/>
                <w:lang w:val="ja-JP"/>
              </w:rPr>
              <w:t>リンクまたはクリック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2324 </w:t>
            </w:r>
            <w:r>
              <w:rPr>
                <w:noProof/>
                <w:sz w:val="16"/>
              </w:rPr>
              <w:br/>
            </w:r>
            <w:r>
              <w:rPr>
                <w:noProof/>
                <w:sz w:val="2"/>
                <w:szCs w:val="24"/>
              </w:rPr>
              <w:t>4c395913-99f9-41cc-8f7f-2072c4194cdc</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Select a Video</w:t>
            </w:r>
            <w:r>
              <w:rPr>
                <w:rStyle w:val="mqInternal"/>
                <w:noProof/>
                <w:szCs w:val="24"/>
              </w:rPr>
              <w:t>{2]</w:t>
            </w:r>
            <w:r>
              <w:rPr>
                <w:noProof/>
                <w:szCs w:val="24"/>
              </w:rPr>
              <w:t xml:space="preserve"> dialog will appear.</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ビデオの選択</w:t>
            </w:r>
            <w:r>
              <w:rPr>
                <w:rStyle w:val="mqInternal"/>
                <w:noProof/>
                <w:szCs w:val="24"/>
                <w:lang w:val="ja-JP"/>
              </w:rPr>
              <w:t>{2]</w:t>
            </w:r>
            <w:r>
              <w:rPr>
                <w:szCs w:val="24"/>
                <w:lang w:val="ja-JP"/>
              </w:rPr>
              <w:t xml:space="preserve"> ] </w:t>
            </w:r>
            <w:r>
              <w:rPr>
                <w:rFonts w:ascii="MS Gothic" w:eastAsia="MS Gothic" w:hint="eastAsia"/>
                <w:szCs w:val="24"/>
                <w:lang w:val="ja-JP"/>
              </w:rPr>
              <w:t>ダイアログが表示されます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2325 </w:t>
            </w:r>
            <w:r>
              <w:rPr>
                <w:noProof/>
                <w:sz w:val="16"/>
              </w:rPr>
              <w:br/>
            </w:r>
            <w:r>
              <w:rPr>
                <w:noProof/>
                <w:sz w:val="2"/>
                <w:szCs w:val="24"/>
              </w:rPr>
              <w:t>b9b88411-129e-4a42-8689-0581e</w:t>
            </w:r>
            <w:r>
              <w:rPr>
                <w:noProof/>
                <w:sz w:val="2"/>
                <w:szCs w:val="24"/>
              </w:rPr>
              <w:t>b2aba5f</w:t>
            </w:r>
          </w:p>
        </w:tc>
        <w:tc>
          <w:tcPr>
            <w:tcW w:w="7407" w:type="dxa"/>
            <w:shd w:val="clear" w:color="auto" w:fill="F2F2F2" w:themeFill="background1" w:themeFillShade="F2"/>
          </w:tcPr>
          <w:p w:rsidR="00000000" w:rsidRDefault="007D3E85">
            <w:pPr>
              <w:rPr>
                <w:noProof/>
                <w:szCs w:val="24"/>
              </w:rPr>
            </w:pPr>
            <w:r>
              <w:rPr>
                <w:noProof/>
                <w:szCs w:val="24"/>
              </w:rPr>
              <w:t>Select the state to select the video for:</w:t>
            </w:r>
          </w:p>
        </w:tc>
        <w:tc>
          <w:tcPr>
            <w:tcW w:w="7407" w:type="dxa"/>
          </w:tcPr>
          <w:p w:rsidR="00000000" w:rsidRDefault="007D3E85">
            <w:pPr>
              <w:rPr>
                <w:szCs w:val="24"/>
                <w:lang w:val="ja-JP"/>
              </w:rPr>
            </w:pPr>
            <w:r>
              <w:rPr>
                <w:rFonts w:ascii="MS Gothic" w:eastAsia="MS Gothic" w:hint="eastAsia"/>
                <w:szCs w:val="24"/>
                <w:lang w:val="ja-JP"/>
              </w:rPr>
              <w:t>ビデオを選択する状態を選択します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2326 </w:t>
            </w:r>
            <w:r>
              <w:rPr>
                <w:noProof/>
                <w:sz w:val="16"/>
              </w:rPr>
              <w:br/>
            </w:r>
            <w:r>
              <w:rPr>
                <w:noProof/>
                <w:sz w:val="2"/>
                <w:szCs w:val="24"/>
              </w:rPr>
              <w:t>9e8a38ce-69f9-44e0-b9b6-342fc9c0de75</w:t>
            </w:r>
          </w:p>
        </w:tc>
        <w:tc>
          <w:tcPr>
            <w:tcW w:w="7407" w:type="dxa"/>
            <w:shd w:val="clear" w:color="auto" w:fill="F2F2F2" w:themeFill="background1" w:themeFillShade="F2"/>
          </w:tcPr>
          <w:p w:rsidR="00000000" w:rsidRDefault="007D3E85">
            <w:pPr>
              <w:rPr>
                <w:noProof/>
                <w:szCs w:val="24"/>
              </w:rPr>
            </w:pPr>
            <w:r>
              <w:rPr>
                <w:noProof/>
                <w:szCs w:val="24"/>
              </w:rPr>
              <w:t>Pre-Event</w:t>
            </w:r>
          </w:p>
        </w:tc>
        <w:tc>
          <w:tcPr>
            <w:tcW w:w="7407" w:type="dxa"/>
          </w:tcPr>
          <w:p w:rsidR="00000000" w:rsidRDefault="007D3E85">
            <w:pPr>
              <w:rPr>
                <w:szCs w:val="24"/>
                <w:lang w:val="ja-JP"/>
              </w:rPr>
            </w:pPr>
            <w:r>
              <w:rPr>
                <w:rFonts w:ascii="MS Gothic" w:eastAsia="MS Gothic" w:hint="eastAsia"/>
                <w:szCs w:val="24"/>
                <w:lang w:val="ja-JP"/>
              </w:rPr>
              <w:t>イベント前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2327 </w:t>
            </w:r>
            <w:r>
              <w:rPr>
                <w:noProof/>
                <w:sz w:val="16"/>
              </w:rPr>
              <w:br/>
            </w:r>
            <w:r>
              <w:rPr>
                <w:noProof/>
                <w:sz w:val="2"/>
                <w:szCs w:val="24"/>
              </w:rPr>
              <w:t>a252a617-3d4c-43cb-8943-c8e1c7ff43d3</w:t>
            </w:r>
          </w:p>
        </w:tc>
        <w:tc>
          <w:tcPr>
            <w:tcW w:w="7407" w:type="dxa"/>
            <w:shd w:val="clear" w:color="auto" w:fill="F2F2F2" w:themeFill="background1" w:themeFillShade="F2"/>
          </w:tcPr>
          <w:p w:rsidR="00000000" w:rsidRDefault="007D3E85">
            <w:pPr>
              <w:rPr>
                <w:noProof/>
                <w:szCs w:val="24"/>
              </w:rPr>
            </w:pPr>
            <w:r>
              <w:rPr>
                <w:noProof/>
                <w:szCs w:val="24"/>
              </w:rPr>
              <w:t>Live</w:t>
            </w:r>
          </w:p>
        </w:tc>
        <w:tc>
          <w:tcPr>
            <w:tcW w:w="7407" w:type="dxa"/>
          </w:tcPr>
          <w:p w:rsidR="00000000" w:rsidRDefault="007D3E85">
            <w:pPr>
              <w:rPr>
                <w:szCs w:val="24"/>
                <w:lang w:val="ja-JP"/>
              </w:rPr>
            </w:pPr>
            <w:r>
              <w:rPr>
                <w:rFonts w:ascii="MS Gothic" w:eastAsia="MS Gothic" w:hint="eastAsia"/>
                <w:szCs w:val="24"/>
                <w:lang w:val="ja-JP"/>
              </w:rPr>
              <w:t>住む</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2328 </w:t>
            </w:r>
            <w:r>
              <w:rPr>
                <w:noProof/>
                <w:sz w:val="16"/>
              </w:rPr>
              <w:br/>
            </w:r>
            <w:r>
              <w:rPr>
                <w:noProof/>
                <w:sz w:val="2"/>
                <w:szCs w:val="24"/>
              </w:rPr>
              <w:t>dc9d8105-df4b-47b3-bf6b-d8f28c373b2d</w:t>
            </w:r>
          </w:p>
        </w:tc>
        <w:tc>
          <w:tcPr>
            <w:tcW w:w="7407" w:type="dxa"/>
            <w:shd w:val="clear" w:color="auto" w:fill="F2F2F2" w:themeFill="background1" w:themeFillShade="F2"/>
          </w:tcPr>
          <w:p w:rsidR="00000000" w:rsidRDefault="007D3E85">
            <w:pPr>
              <w:rPr>
                <w:noProof/>
                <w:szCs w:val="24"/>
              </w:rPr>
            </w:pPr>
            <w:r>
              <w:rPr>
                <w:noProof/>
                <w:szCs w:val="24"/>
              </w:rPr>
              <w:t>Post-Event</w:t>
            </w:r>
          </w:p>
        </w:tc>
        <w:tc>
          <w:tcPr>
            <w:tcW w:w="7407" w:type="dxa"/>
          </w:tcPr>
          <w:p w:rsidR="00000000" w:rsidRDefault="007D3E85">
            <w:pPr>
              <w:rPr>
                <w:szCs w:val="24"/>
                <w:lang w:val="ja-JP"/>
              </w:rPr>
            </w:pPr>
            <w:r>
              <w:rPr>
                <w:rFonts w:ascii="MS Gothic" w:eastAsia="MS Gothic" w:hint="eastAsia"/>
                <w:szCs w:val="24"/>
                <w:lang w:val="ja-JP"/>
              </w:rPr>
              <w:t>イベント後</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2329 </w:t>
            </w:r>
            <w:r>
              <w:rPr>
                <w:noProof/>
                <w:sz w:val="16"/>
              </w:rPr>
              <w:br/>
            </w:r>
            <w:r>
              <w:rPr>
                <w:noProof/>
                <w:sz w:val="2"/>
                <w:szCs w:val="24"/>
              </w:rPr>
              <w:t>7d74ca33-e78f-440e-8c12-4e66cf3f7c2b</w:t>
            </w:r>
          </w:p>
        </w:tc>
        <w:tc>
          <w:tcPr>
            <w:tcW w:w="7407" w:type="dxa"/>
            <w:shd w:val="clear" w:color="auto" w:fill="F2F2F2" w:themeFill="background1" w:themeFillShade="F2"/>
          </w:tcPr>
          <w:p w:rsidR="00000000" w:rsidRDefault="007D3E85">
            <w:pPr>
              <w:rPr>
                <w:noProof/>
                <w:szCs w:val="24"/>
              </w:rPr>
            </w:pPr>
            <w:r>
              <w:rPr>
                <w:noProof/>
                <w:szCs w:val="24"/>
              </w:rPr>
              <w:t xml:space="preserve">Select the video </w:t>
            </w:r>
            <w:r>
              <w:rPr>
                <w:rStyle w:val="mqInternal"/>
                <w:noProof/>
                <w:szCs w:val="24"/>
              </w:rPr>
              <w:t>[1}</w:t>
            </w:r>
            <w:r>
              <w:rPr>
                <w:noProof/>
                <w:szCs w:val="24"/>
              </w:rPr>
              <w:t>Source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ビデオソースを選択します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2330 </w:t>
            </w:r>
            <w:r>
              <w:rPr>
                <w:noProof/>
                <w:sz w:val="16"/>
              </w:rPr>
              <w:br/>
            </w:r>
            <w:r>
              <w:rPr>
                <w:noProof/>
                <w:sz w:val="2"/>
                <w:szCs w:val="24"/>
              </w:rPr>
              <w:t>0c41a453-f2a5-4a99-99aa-6a0de94b6346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 Video Cloud video content will be used</w:t>
            </w:r>
          </w:p>
        </w:tc>
        <w:tc>
          <w:tcPr>
            <w:tcW w:w="7407" w:type="dxa"/>
          </w:tcPr>
          <w:p w:rsidR="00000000" w:rsidRDefault="007D3E85">
            <w:pPr>
              <w:rPr>
                <w:szCs w:val="24"/>
                <w:lang w:val="ja-JP"/>
              </w:rPr>
            </w:pPr>
            <w:r>
              <w:rPr>
                <w:rStyle w:val="mqInternal"/>
                <w:noProof/>
                <w:szCs w:val="24"/>
                <w:lang w:val="ja-JP"/>
              </w:rPr>
              <w:t>[1}</w:t>
            </w:r>
            <w:r>
              <w:rPr>
                <w:szCs w:val="24"/>
                <w:lang w:val="ja-JP"/>
              </w:rPr>
              <w:t>V</w:t>
            </w:r>
            <w:r>
              <w:rPr>
                <w:szCs w:val="24"/>
                <w:lang w:val="ja-JP"/>
              </w:rPr>
              <w:t>ideo Cloud</w:t>
            </w:r>
            <w:r>
              <w:rPr>
                <w:rStyle w:val="mqInternal"/>
                <w:noProof/>
                <w:szCs w:val="24"/>
                <w:lang w:val="ja-JP"/>
              </w:rPr>
              <w:t>{2]</w:t>
            </w:r>
            <w:r>
              <w:rPr>
                <w:szCs w:val="24"/>
                <w:lang w:val="ja-JP"/>
              </w:rPr>
              <w:t xml:space="preserve"> -</w:t>
            </w:r>
            <w:r>
              <w:rPr>
                <w:rFonts w:ascii="MS Gothic" w:eastAsia="MS Gothic" w:hint="eastAsia"/>
                <w:szCs w:val="24"/>
                <w:lang w:val="ja-JP"/>
              </w:rPr>
              <w:t>ビデオクラウドの動画コンテンツが使用されます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2331 </w:t>
            </w:r>
            <w:r>
              <w:rPr>
                <w:noProof/>
                <w:sz w:val="16"/>
              </w:rPr>
              <w:br/>
            </w:r>
            <w:r>
              <w:rPr>
                <w:noProof/>
                <w:sz w:val="2"/>
                <w:szCs w:val="24"/>
              </w:rPr>
              <w:t>31bfd629-3757-472c-8d84-943f7ae5d825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YouTube</w:t>
            </w:r>
            <w:r>
              <w:rPr>
                <w:rStyle w:val="mqInternal"/>
                <w:noProof/>
                <w:szCs w:val="24"/>
              </w:rPr>
              <w:t>{2]</w:t>
            </w:r>
            <w:r>
              <w:rPr>
                <w:noProof/>
                <w:szCs w:val="24"/>
              </w:rPr>
              <w:t xml:space="preserve"> - YouTube video content will be used</w:t>
            </w:r>
          </w:p>
        </w:tc>
        <w:tc>
          <w:tcPr>
            <w:tcW w:w="7407" w:type="dxa"/>
          </w:tcPr>
          <w:p w:rsidR="00000000" w:rsidRDefault="007D3E85">
            <w:pPr>
              <w:rPr>
                <w:szCs w:val="24"/>
                <w:lang w:val="ja-JP"/>
              </w:rPr>
            </w:pPr>
            <w:r>
              <w:rPr>
                <w:rStyle w:val="mqInternal"/>
                <w:noProof/>
                <w:szCs w:val="24"/>
                <w:lang w:val="ja-JP"/>
              </w:rPr>
              <w:t>[1}</w:t>
            </w:r>
            <w:r>
              <w:rPr>
                <w:szCs w:val="24"/>
                <w:lang w:val="ja-JP"/>
              </w:rPr>
              <w:t>YouTube</w:t>
            </w:r>
            <w:r>
              <w:rPr>
                <w:rStyle w:val="mqInternal"/>
                <w:noProof/>
                <w:szCs w:val="24"/>
                <w:lang w:val="ja-JP"/>
              </w:rPr>
              <w:t>{2]</w:t>
            </w:r>
            <w:r>
              <w:rPr>
                <w:szCs w:val="24"/>
                <w:lang w:val="ja-JP"/>
              </w:rPr>
              <w:t xml:space="preserve"> -YouTube </w:t>
            </w:r>
            <w:r>
              <w:rPr>
                <w:rFonts w:ascii="MS Gothic" w:eastAsia="MS Gothic" w:hint="eastAsia"/>
                <w:szCs w:val="24"/>
                <w:lang w:val="ja-JP"/>
              </w:rPr>
              <w:t>動画コンテンツが使用されます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2332 </w:t>
            </w:r>
            <w:r>
              <w:rPr>
                <w:noProof/>
                <w:sz w:val="16"/>
              </w:rPr>
              <w:br/>
            </w:r>
            <w:r>
              <w:rPr>
                <w:noProof/>
                <w:sz w:val="2"/>
                <w:szCs w:val="24"/>
              </w:rPr>
              <w:t>30873896-9be7-4c47-b463-4638d31f1984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Search for a video</w:t>
            </w:r>
            <w:r>
              <w:rPr>
                <w:rStyle w:val="mqInternal"/>
                <w:noProof/>
                <w:szCs w:val="24"/>
              </w:rPr>
              <w:t>{2]</w:t>
            </w:r>
            <w:r>
              <w:rPr>
                <w:noProof/>
                <w:szCs w:val="24"/>
              </w:rPr>
              <w:t xml:space="preserve">, click on it to select it and then click </w:t>
            </w:r>
            <w:r>
              <w:rPr>
                <w:rStyle w:val="mqInternal"/>
                <w:noProof/>
                <w:szCs w:val="24"/>
              </w:rPr>
              <w:t>[3}</w:t>
            </w:r>
            <w:r>
              <w:rPr>
                <w:noProof/>
                <w:szCs w:val="24"/>
              </w:rPr>
              <w:t>Select</w:t>
            </w:r>
            <w:r>
              <w:rPr>
                <w:rStyle w:val="mqInternal"/>
                <w:noProof/>
                <w:szCs w:val="24"/>
              </w:rPr>
              <w:t>{4]</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ビデオを検索し</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それをクリックして選択し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[3}</w:t>
            </w:r>
            <w:r>
              <w:rPr>
                <w:rFonts w:ascii="MS Gothic" w:eastAsia="MS Gothic" w:hint="eastAsia"/>
                <w:szCs w:val="24"/>
                <w:lang w:val="ja-JP"/>
              </w:rPr>
              <w:t>選択</w:t>
            </w:r>
            <w:r>
              <w:rPr>
                <w:szCs w:val="24"/>
                <w:lang w:val="ja-JP"/>
              </w:rPr>
              <w:t xml:space="preserve">] </w:t>
            </w:r>
            <w:r>
              <w:rPr>
                <w:rFonts w:ascii="MS Gothic" w:eastAsia="MS Gothic" w:hint="eastAsia"/>
                <w:szCs w:val="24"/>
                <w:lang w:val="ja-JP"/>
              </w:rPr>
              <w:t>をクリックします</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2333 </w:t>
            </w:r>
            <w:r>
              <w:rPr>
                <w:noProof/>
                <w:sz w:val="16"/>
              </w:rPr>
              <w:br/>
            </w:r>
            <w:r>
              <w:rPr>
                <w:noProof/>
                <w:sz w:val="2"/>
                <w:szCs w:val="24"/>
              </w:rPr>
              <w:t>d6f8c62f-2345-4d03-84a4-da7ad62e6930</w:t>
            </w:r>
          </w:p>
        </w:tc>
        <w:tc>
          <w:tcPr>
            <w:tcW w:w="7407" w:type="dxa"/>
            <w:shd w:val="clear" w:color="auto" w:fill="F2F2F2" w:themeFill="background1" w:themeFillShade="F2"/>
          </w:tcPr>
          <w:p w:rsidR="00000000" w:rsidRDefault="007D3E85">
            <w:pPr>
              <w:rPr>
                <w:noProof/>
                <w:szCs w:val="24"/>
              </w:rPr>
            </w:pPr>
            <w:r>
              <w:rPr>
                <w:noProof/>
                <w:szCs w:val="24"/>
              </w:rPr>
              <w:t>The video will be added to the video list.</w:t>
            </w:r>
          </w:p>
        </w:tc>
        <w:tc>
          <w:tcPr>
            <w:tcW w:w="7407" w:type="dxa"/>
          </w:tcPr>
          <w:p w:rsidR="00000000" w:rsidRDefault="007D3E85">
            <w:pPr>
              <w:rPr>
                <w:szCs w:val="24"/>
                <w:lang w:val="ja-JP"/>
              </w:rPr>
            </w:pPr>
            <w:r>
              <w:rPr>
                <w:rFonts w:ascii="MS Gothic" w:eastAsia="MS Gothic" w:hint="eastAsia"/>
                <w:szCs w:val="24"/>
                <w:lang w:val="ja-JP"/>
              </w:rPr>
              <w:t>ビデオがビデオリストに追加されます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2334 </w:t>
            </w:r>
            <w:r>
              <w:rPr>
                <w:noProof/>
                <w:sz w:val="16"/>
              </w:rPr>
              <w:br/>
            </w:r>
            <w:r>
              <w:rPr>
                <w:noProof/>
                <w:sz w:val="2"/>
                <w:szCs w:val="24"/>
              </w:rPr>
              <w:t>c1778832-c9f4-4d77-acd1-2b96e8f716d3</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Live</w:t>
            </w:r>
            <w:r>
              <w:rPr>
                <w:rStyle w:val="mqInternal"/>
                <w:noProof/>
                <w:szCs w:val="24"/>
              </w:rPr>
              <w:t>{2]</w:t>
            </w:r>
            <w:r>
              <w:rPr>
                <w:noProof/>
                <w:szCs w:val="24"/>
              </w:rPr>
              <w:t xml:space="preserve"> or </w:t>
            </w:r>
            <w:r>
              <w:rPr>
                <w:rStyle w:val="mqInternal"/>
                <w:noProof/>
                <w:szCs w:val="24"/>
              </w:rPr>
              <w:t>[1}</w:t>
            </w:r>
            <w:r>
              <w:rPr>
                <w:noProof/>
                <w:szCs w:val="24"/>
              </w:rPr>
              <w:t>Post-Event</w:t>
            </w:r>
            <w:r>
              <w:rPr>
                <w:rStyle w:val="mqInternal"/>
                <w:noProof/>
                <w:szCs w:val="24"/>
              </w:rPr>
              <w:t>{2]</w:t>
            </w:r>
            <w:r>
              <w:rPr>
                <w:noProof/>
                <w:szCs w:val="24"/>
              </w:rPr>
              <w:t xml:space="preserve"> sections, or click </w:t>
            </w:r>
            <w:r>
              <w:rPr>
                <w:rStyle w:val="mqInternal"/>
                <w:noProof/>
                <w:szCs w:val="24"/>
              </w:rPr>
              <w:t>[1}</w:t>
            </w:r>
            <w:r>
              <w:rPr>
                <w:noProof/>
                <w:szCs w:val="24"/>
              </w:rPr>
              <w:t>Select Videos</w:t>
            </w:r>
            <w:r>
              <w:rPr>
                <w:rStyle w:val="mqInternal"/>
                <w:noProof/>
                <w:szCs w:val="24"/>
              </w:rPr>
              <w:t>{2]</w:t>
            </w:r>
            <w:r>
              <w:rPr>
                <w:noProof/>
                <w:szCs w:val="24"/>
              </w:rPr>
              <w:t xml:space="preserve"> to select additional videos.</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ライブまたはイベント後のセクションをクリックするか</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ビデオの選択</w:t>
            </w:r>
            <w:r>
              <w:rPr>
                <w:szCs w:val="24"/>
                <w:lang w:val="ja-JP"/>
              </w:rPr>
              <w:t xml:space="preserve">] </w:t>
            </w:r>
            <w:r>
              <w:rPr>
                <w:rFonts w:ascii="MS Gothic" w:eastAsia="MS Gothic" w:hint="eastAsia"/>
                <w:szCs w:val="24"/>
                <w:lang w:val="ja-JP"/>
              </w:rPr>
              <w:t>をクリックして追加のビデオを選択します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2335 </w:t>
            </w:r>
            <w:r>
              <w:rPr>
                <w:noProof/>
                <w:sz w:val="16"/>
              </w:rPr>
              <w:br/>
            </w:r>
            <w:r>
              <w:rPr>
                <w:noProof/>
                <w:sz w:val="2"/>
                <w:szCs w:val="24"/>
              </w:rPr>
              <w:t>18be1938-c831-463a-9d97-</w:t>
            </w:r>
            <w:r>
              <w:rPr>
                <w:noProof/>
                <w:sz w:val="2"/>
                <w:szCs w:val="24"/>
              </w:rPr>
              <w:t>23a22505d96f</w:t>
            </w:r>
          </w:p>
        </w:tc>
        <w:tc>
          <w:tcPr>
            <w:tcW w:w="7407" w:type="dxa"/>
            <w:shd w:val="clear" w:color="auto" w:fill="F2F2F2" w:themeFill="background1" w:themeFillShade="F2"/>
          </w:tcPr>
          <w:p w:rsidR="00000000" w:rsidRDefault="007D3E85">
            <w:pPr>
              <w:rPr>
                <w:noProof/>
                <w:szCs w:val="24"/>
              </w:rPr>
            </w:pPr>
            <w:r>
              <w:rPr>
                <w:noProof/>
                <w:szCs w:val="24"/>
              </w:rPr>
              <w:t>Interactions and companion components can be added to pre-event and post-event videos and displayed as the video is played.</w:t>
            </w:r>
          </w:p>
        </w:tc>
        <w:tc>
          <w:tcPr>
            <w:tcW w:w="7407" w:type="dxa"/>
          </w:tcPr>
          <w:p w:rsidR="00000000" w:rsidRDefault="007D3E85">
            <w:pPr>
              <w:rPr>
                <w:szCs w:val="24"/>
                <w:lang w:val="ja-JP"/>
              </w:rPr>
            </w:pPr>
            <w:r>
              <w:rPr>
                <w:rFonts w:ascii="MS Gothic" w:eastAsia="MS Gothic" w:hint="eastAsia"/>
                <w:szCs w:val="24"/>
                <w:lang w:val="ja-JP"/>
              </w:rPr>
              <w:t>インタラクションとコンパニオンコンポーネントは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イベント前およびイベント後のビデオに追加し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ビデオの再生時に表示できます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2336 </w:t>
            </w:r>
            <w:r>
              <w:rPr>
                <w:noProof/>
                <w:sz w:val="16"/>
              </w:rPr>
              <w:br/>
            </w:r>
            <w:r>
              <w:rPr>
                <w:noProof/>
                <w:sz w:val="2"/>
                <w:szCs w:val="24"/>
              </w:rPr>
              <w:t>5312759a-3768-4e8e-90e8-93277b8df57e</w:t>
            </w:r>
          </w:p>
        </w:tc>
        <w:tc>
          <w:tcPr>
            <w:tcW w:w="7407" w:type="dxa"/>
            <w:shd w:val="clear" w:color="auto" w:fill="F2F2F2" w:themeFill="background1" w:themeFillShade="F2"/>
          </w:tcPr>
          <w:p w:rsidR="00000000" w:rsidRDefault="007D3E85">
            <w:pPr>
              <w:rPr>
                <w:noProof/>
                <w:szCs w:val="24"/>
              </w:rPr>
            </w:pPr>
            <w:r>
              <w:rPr>
                <w:noProof/>
                <w:szCs w:val="24"/>
              </w:rPr>
              <w:t xml:space="preserve">Interactions </w:t>
            </w:r>
            <w:r>
              <w:rPr>
                <w:noProof/>
                <w:szCs w:val="24"/>
              </w:rPr>
              <w:t xml:space="preserve">include </w:t>
            </w:r>
            <w:r>
              <w:rPr>
                <w:rStyle w:val="mqInternal"/>
                <w:noProof/>
                <w:szCs w:val="24"/>
              </w:rPr>
              <w:t>[1}</w:t>
            </w:r>
            <w:r>
              <w:rPr>
                <w:noProof/>
                <w:szCs w:val="24"/>
              </w:rPr>
              <w:t>links</w:t>
            </w:r>
            <w:r>
              <w:rPr>
                <w:rStyle w:val="mqInternal"/>
                <w:noProof/>
                <w:szCs w:val="24"/>
              </w:rPr>
              <w:t>{2]</w:t>
            </w:r>
            <w:r>
              <w:rPr>
                <w:noProof/>
                <w:szCs w:val="24"/>
              </w:rPr>
              <w:t xml:space="preserve"> and </w:t>
            </w:r>
            <w:r>
              <w:rPr>
                <w:rStyle w:val="mqInternal"/>
                <w:noProof/>
                <w:szCs w:val="24"/>
              </w:rPr>
              <w:t>[1}</w:t>
            </w:r>
            <w:r>
              <w:rPr>
                <w:noProof/>
                <w:szCs w:val="24"/>
              </w:rPr>
              <w:t>cards</w:t>
            </w:r>
            <w:r>
              <w:rPr>
                <w:rStyle w:val="mqInternal"/>
                <w:noProof/>
                <w:szCs w:val="24"/>
              </w:rPr>
              <w:t>{2]</w:t>
            </w:r>
            <w:r>
              <w:rPr>
                <w:noProof/>
                <w:szCs w:val="24"/>
              </w:rPr>
              <w:t xml:space="preserve"> and are displayed as part of the player when a video is played.</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インタラクションにはリンクやカードが含まれており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動画の再生時にプレイヤーの一部として表示されます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2337 </w:t>
            </w:r>
            <w:r>
              <w:rPr>
                <w:noProof/>
                <w:sz w:val="16"/>
              </w:rPr>
              <w:br/>
            </w:r>
            <w:r>
              <w:rPr>
                <w:noProof/>
                <w:sz w:val="2"/>
                <w:szCs w:val="24"/>
              </w:rPr>
              <w:t>f50fb056-b234-4bc6-ae78-98e1f674160d</w:t>
            </w:r>
          </w:p>
        </w:tc>
        <w:tc>
          <w:tcPr>
            <w:tcW w:w="7407" w:type="dxa"/>
            <w:shd w:val="clear" w:color="auto" w:fill="F2F2F2" w:themeFill="background1" w:themeFillShade="F2"/>
          </w:tcPr>
          <w:p w:rsidR="00000000" w:rsidRDefault="007D3E85">
            <w:pPr>
              <w:rPr>
                <w:noProof/>
                <w:szCs w:val="24"/>
              </w:rPr>
            </w:pPr>
            <w:r>
              <w:rPr>
                <w:noProof/>
                <w:szCs w:val="24"/>
              </w:rPr>
              <w:t xml:space="preserve">Companion components include </w:t>
            </w:r>
            <w:r>
              <w:rPr>
                <w:rStyle w:val="mqInternal"/>
                <w:noProof/>
                <w:szCs w:val="24"/>
              </w:rPr>
              <w:t>[1}</w:t>
            </w:r>
            <w:r>
              <w:rPr>
                <w:noProof/>
                <w:szCs w:val="24"/>
              </w:rPr>
              <w:t>HTML</w:t>
            </w:r>
            <w:r>
              <w:rPr>
                <w:rStyle w:val="mqInternal"/>
                <w:noProof/>
                <w:szCs w:val="24"/>
              </w:rPr>
              <w:t>{2]</w:t>
            </w:r>
            <w:r>
              <w:rPr>
                <w:noProof/>
                <w:szCs w:val="24"/>
              </w:rPr>
              <w:t xml:space="preserve">, </w:t>
            </w:r>
            <w:r>
              <w:rPr>
                <w:rStyle w:val="mqInternal"/>
                <w:noProof/>
                <w:szCs w:val="24"/>
              </w:rPr>
              <w:t>[1}</w:t>
            </w:r>
            <w:r>
              <w:rPr>
                <w:noProof/>
                <w:szCs w:val="24"/>
              </w:rPr>
              <w:t>images</w:t>
            </w:r>
            <w:r>
              <w:rPr>
                <w:rStyle w:val="mqInternal"/>
                <w:noProof/>
                <w:szCs w:val="24"/>
              </w:rPr>
              <w:t>{2]</w:t>
            </w:r>
            <w:r>
              <w:rPr>
                <w:noProof/>
                <w:szCs w:val="24"/>
              </w:rPr>
              <w:t xml:space="preserve"> and </w:t>
            </w:r>
            <w:r>
              <w:rPr>
                <w:rStyle w:val="mqInternal"/>
                <w:noProof/>
                <w:szCs w:val="24"/>
              </w:rPr>
              <w:t>[1}</w:t>
            </w:r>
            <w:r>
              <w:rPr>
                <w:noProof/>
                <w:szCs w:val="24"/>
              </w:rPr>
              <w:t>text</w:t>
            </w:r>
            <w:r>
              <w:rPr>
                <w:rStyle w:val="mqInternal"/>
                <w:noProof/>
                <w:szCs w:val="24"/>
              </w:rPr>
              <w:t>{2]</w:t>
            </w:r>
            <w:r>
              <w:rPr>
                <w:noProof/>
                <w:szCs w:val="24"/>
              </w:rPr>
              <w:t xml:space="preserve"> objects and are displayed outside the player.</w:t>
            </w:r>
          </w:p>
        </w:tc>
        <w:tc>
          <w:tcPr>
            <w:tcW w:w="7407" w:type="dxa"/>
          </w:tcPr>
          <w:p w:rsidR="00000000" w:rsidRDefault="007D3E85">
            <w:pPr>
              <w:rPr>
                <w:szCs w:val="24"/>
                <w:lang w:val="ja-JP"/>
              </w:rPr>
            </w:pPr>
            <w:r>
              <w:rPr>
                <w:rFonts w:ascii="MS Gothic" w:eastAsia="MS Gothic" w:hint="eastAsia"/>
                <w:szCs w:val="24"/>
                <w:lang w:val="ja-JP"/>
              </w:rPr>
              <w:t>コンパニオンコンポーネントには</w:t>
            </w:r>
            <w:r>
              <w:rPr>
                <w:rStyle w:val="mqInternal"/>
                <w:noProof/>
                <w:szCs w:val="24"/>
                <w:lang w:val="ja-JP"/>
              </w:rPr>
              <w:t>[1}</w:t>
            </w:r>
            <w:r>
              <w:rPr>
                <w:szCs w:val="24"/>
                <w:lang w:val="ja-JP"/>
              </w:rPr>
              <w:t xml:space="preserve"> HTML</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画像</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テキストオブジェクトが含まれており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プレーヤーの外に表示されます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2338 </w:t>
            </w:r>
            <w:r>
              <w:rPr>
                <w:noProof/>
                <w:sz w:val="16"/>
              </w:rPr>
              <w:br/>
            </w:r>
            <w:r>
              <w:rPr>
                <w:noProof/>
                <w:sz w:val="2"/>
                <w:szCs w:val="24"/>
              </w:rPr>
              <w:t>52b823f4-564c-48fe-b2e8-e55b68515a88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2339 </w:t>
            </w:r>
            <w:r>
              <w:rPr>
                <w:noProof/>
                <w:sz w:val="16"/>
              </w:rPr>
              <w:br/>
            </w:r>
            <w:r>
              <w:rPr>
                <w:noProof/>
                <w:sz w:val="2"/>
                <w:szCs w:val="24"/>
              </w:rPr>
              <w:t>ffea8c0b-7a0d-4ab9-bfc3-151eef076ea6</w:t>
            </w:r>
          </w:p>
        </w:tc>
        <w:tc>
          <w:tcPr>
            <w:tcW w:w="7407" w:type="dxa"/>
            <w:shd w:val="clear" w:color="auto" w:fill="F2F2F2" w:themeFill="background1" w:themeFillShade="F2"/>
          </w:tcPr>
          <w:p w:rsidR="00000000" w:rsidRDefault="007D3E85">
            <w:pPr>
              <w:rPr>
                <w:noProof/>
                <w:szCs w:val="24"/>
              </w:rPr>
            </w:pPr>
            <w:r>
              <w:rPr>
                <w:noProof/>
                <w:szCs w:val="24"/>
              </w:rPr>
              <w:t>Interactions and companion components are not available for the Live video unless it is a VOD asset.</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ライブビデオでは</w:t>
            </w:r>
            <w:r>
              <w:rPr>
                <w:szCs w:val="24"/>
                <w:lang w:val="ja-JP"/>
              </w:rPr>
              <w:t xml:space="preserve"> VOD </w:t>
            </w:r>
            <w:r>
              <w:rPr>
                <w:rFonts w:ascii="MS Gothic" w:eastAsia="MS Gothic" w:hint="eastAsia"/>
                <w:szCs w:val="24"/>
                <w:lang w:val="ja-JP"/>
              </w:rPr>
              <w:t>アセットでない限り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インタラクションおよびコンパニオンコンポーネントは使用できません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2340 </w:t>
            </w:r>
            <w:r>
              <w:rPr>
                <w:noProof/>
                <w:sz w:val="16"/>
              </w:rPr>
              <w:br/>
            </w:r>
            <w:r>
              <w:rPr>
                <w:noProof/>
                <w:sz w:val="2"/>
                <w:szCs w:val="24"/>
              </w:rPr>
              <w:t>4fdfafd8-84ed-42f3-9a00-7a14a947beef</w:t>
            </w:r>
          </w:p>
        </w:tc>
        <w:tc>
          <w:tcPr>
            <w:tcW w:w="7407" w:type="dxa"/>
            <w:shd w:val="clear" w:color="auto" w:fill="F2F2F2" w:themeFill="background1" w:themeFillShade="F2"/>
          </w:tcPr>
          <w:p w:rsidR="00000000" w:rsidRDefault="007D3E85">
            <w:pPr>
              <w:rPr>
                <w:noProof/>
                <w:szCs w:val="24"/>
              </w:rPr>
            </w:pPr>
            <w:r>
              <w:rPr>
                <w:noProof/>
                <w:szCs w:val="24"/>
              </w:rPr>
              <w:t>Videos tha</w:t>
            </w:r>
            <w:r>
              <w:rPr>
                <w:noProof/>
                <w:szCs w:val="24"/>
              </w:rPr>
              <w:t xml:space="preserve">t have been configured with interactivity will display an icon in the </w:t>
            </w:r>
            <w:r>
              <w:rPr>
                <w:rStyle w:val="mqInternal"/>
                <w:noProof/>
                <w:szCs w:val="24"/>
              </w:rPr>
              <w:t>[1}</w:t>
            </w:r>
            <w:r>
              <w:rPr>
                <w:noProof/>
                <w:szCs w:val="24"/>
              </w:rPr>
              <w:t>Interactivity</w:t>
            </w:r>
            <w:r>
              <w:rPr>
                <w:rStyle w:val="mqInternal"/>
                <w:noProof/>
                <w:szCs w:val="24"/>
              </w:rPr>
              <w:t>{2]</w:t>
            </w:r>
            <w:r>
              <w:rPr>
                <w:noProof/>
                <w:szCs w:val="24"/>
              </w:rPr>
              <w:t xml:space="preserve"> column indicating the type of interaction(s).</w:t>
            </w:r>
          </w:p>
        </w:tc>
        <w:tc>
          <w:tcPr>
            <w:tcW w:w="7407" w:type="dxa"/>
          </w:tcPr>
          <w:p w:rsidR="00000000" w:rsidRDefault="007D3E85">
            <w:pPr>
              <w:rPr>
                <w:szCs w:val="24"/>
                <w:lang w:val="ja-JP"/>
              </w:rPr>
            </w:pPr>
            <w:r>
              <w:rPr>
                <w:rFonts w:ascii="MS Gothic" w:eastAsia="MS Gothic" w:hint="eastAsia"/>
                <w:szCs w:val="24"/>
                <w:lang w:val="ja-JP"/>
              </w:rPr>
              <w:t>インタラクティブ機能を使用して構成されたビデオは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双方向性</w:t>
            </w:r>
            <w:r>
              <w:rPr>
                <w:rStyle w:val="mqInternal"/>
                <w:noProof/>
                <w:szCs w:val="24"/>
                <w:lang w:val="ja-JP"/>
              </w:rPr>
              <w:t>{2]</w:t>
            </w:r>
            <w:r>
              <w:rPr>
                <w:rFonts w:ascii="MS Gothic" w:eastAsia="MS Gothic" w:hint="eastAsia"/>
                <w:szCs w:val="24"/>
                <w:lang w:val="ja-JP"/>
              </w:rPr>
              <w:t>相互作用のタイプを示す列</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2341 </w:t>
            </w:r>
            <w:r>
              <w:rPr>
                <w:noProof/>
                <w:sz w:val="16"/>
              </w:rPr>
              <w:br/>
            </w:r>
            <w:r>
              <w:rPr>
                <w:noProof/>
                <w:sz w:val="2"/>
                <w:szCs w:val="24"/>
              </w:rPr>
              <w:t>f2626fbf-78f8-467f-a2d0-5922e347f1c0</w:t>
            </w:r>
          </w:p>
        </w:tc>
        <w:tc>
          <w:tcPr>
            <w:tcW w:w="7407" w:type="dxa"/>
            <w:shd w:val="clear" w:color="auto" w:fill="F2F2F2" w:themeFill="background1" w:themeFillShade="F2"/>
          </w:tcPr>
          <w:p w:rsidR="00000000" w:rsidRDefault="007D3E85">
            <w:pPr>
              <w:rPr>
                <w:noProof/>
                <w:szCs w:val="24"/>
              </w:rPr>
            </w:pPr>
            <w:r>
              <w:rPr>
                <w:noProof/>
                <w:szCs w:val="24"/>
              </w:rPr>
              <w:t>For information on adding and configuring interactions and companion components, see:</w:t>
            </w:r>
          </w:p>
        </w:tc>
        <w:tc>
          <w:tcPr>
            <w:tcW w:w="7407" w:type="dxa"/>
          </w:tcPr>
          <w:p w:rsidR="00000000" w:rsidRDefault="007D3E85">
            <w:pPr>
              <w:rPr>
                <w:szCs w:val="24"/>
                <w:lang w:val="ja-JP"/>
              </w:rPr>
            </w:pPr>
            <w:r>
              <w:rPr>
                <w:rFonts w:ascii="MS Gothic" w:eastAsia="MS Gothic" w:hint="eastAsia"/>
                <w:szCs w:val="24"/>
                <w:lang w:val="ja-JP"/>
              </w:rPr>
              <w:t>インタラクションおよびコンパニオンコンポーネントの追加と構成については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2342 </w:t>
            </w:r>
            <w:r>
              <w:rPr>
                <w:noProof/>
                <w:sz w:val="16"/>
              </w:rPr>
              <w:br/>
            </w:r>
            <w:r>
              <w:rPr>
                <w:noProof/>
                <w:sz w:val="2"/>
                <w:szCs w:val="24"/>
              </w:rPr>
              <w:t>f70ab246-5a53-4acf-9bd3-c3fb27d1f718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Interactions to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ページ内エクスペリエンスにインタラクションを追加する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2343 </w:t>
            </w:r>
            <w:r>
              <w:rPr>
                <w:noProof/>
                <w:sz w:val="16"/>
              </w:rPr>
              <w:br/>
            </w:r>
            <w:r>
              <w:rPr>
                <w:noProof/>
                <w:sz w:val="2"/>
                <w:szCs w:val="24"/>
              </w:rPr>
              <w:t>219b2b50-12a5-4f2e-929a-9fcdff33db28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Companion Components for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ページ内エクスペリエンスのコンパニオンコンポーネントの構成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2344 </w:t>
            </w:r>
            <w:r>
              <w:rPr>
                <w:noProof/>
                <w:sz w:val="16"/>
              </w:rPr>
              <w:br/>
            </w:r>
            <w:r>
              <w:rPr>
                <w:noProof/>
                <w:sz w:val="2"/>
                <w:szCs w:val="24"/>
              </w:rPr>
              <w:t>44c8821c-c83b-4f79-8a8f</w:t>
            </w:r>
            <w:r>
              <w:rPr>
                <w:noProof/>
                <w:sz w:val="2"/>
                <w:szCs w:val="24"/>
              </w:rPr>
              <w:t>-8aa310e6e341</w:t>
            </w:r>
          </w:p>
        </w:tc>
        <w:tc>
          <w:tcPr>
            <w:tcW w:w="7407" w:type="dxa"/>
            <w:shd w:val="clear" w:color="auto" w:fill="F2F2F2" w:themeFill="background1" w:themeFillShade="F2"/>
          </w:tcPr>
          <w:p w:rsidR="00000000" w:rsidRDefault="007D3E85">
            <w:pPr>
              <w:rPr>
                <w:noProof/>
                <w:szCs w:val="24"/>
              </w:rPr>
            </w:pPr>
            <w:r>
              <w:rPr>
                <w:noProof/>
                <w:szCs w:val="24"/>
              </w:rPr>
              <w:t>Selecting the Live video</w:t>
            </w:r>
          </w:p>
        </w:tc>
        <w:tc>
          <w:tcPr>
            <w:tcW w:w="7407" w:type="dxa"/>
          </w:tcPr>
          <w:p w:rsidR="00000000" w:rsidRDefault="007D3E85">
            <w:pPr>
              <w:rPr>
                <w:szCs w:val="24"/>
                <w:lang w:val="ja-JP"/>
              </w:rPr>
            </w:pPr>
            <w:r>
              <w:rPr>
                <w:rFonts w:ascii="MS Gothic" w:eastAsia="MS Gothic" w:hint="eastAsia"/>
                <w:szCs w:val="24"/>
                <w:lang w:val="ja-JP"/>
              </w:rPr>
              <w:t>ライブビデオの選択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2345 </w:t>
            </w:r>
            <w:r>
              <w:rPr>
                <w:noProof/>
                <w:sz w:val="16"/>
              </w:rPr>
              <w:br/>
            </w:r>
            <w:r>
              <w:rPr>
                <w:noProof/>
                <w:sz w:val="2"/>
                <w:szCs w:val="24"/>
              </w:rPr>
              <w:t>6dbd75de-7fa0-4f0f-a457-26371efd9983</w:t>
            </w:r>
          </w:p>
        </w:tc>
        <w:tc>
          <w:tcPr>
            <w:tcW w:w="7407" w:type="dxa"/>
            <w:shd w:val="clear" w:color="auto" w:fill="F2F2F2" w:themeFill="background1" w:themeFillShade="F2"/>
          </w:tcPr>
          <w:p w:rsidR="00000000" w:rsidRDefault="007D3E85">
            <w:pPr>
              <w:rPr>
                <w:noProof/>
                <w:szCs w:val="24"/>
              </w:rPr>
            </w:pPr>
            <w:r>
              <w:rPr>
                <w:noProof/>
                <w:szCs w:val="24"/>
              </w:rPr>
              <w:t xml:space="preserve">When the </w:t>
            </w:r>
            <w:r>
              <w:rPr>
                <w:rStyle w:val="mqInternal"/>
                <w:noProof/>
                <w:szCs w:val="24"/>
              </w:rPr>
              <w:t>[1}</w:t>
            </w:r>
            <w:r>
              <w:rPr>
                <w:noProof/>
                <w:szCs w:val="24"/>
              </w:rPr>
              <w:t>Live</w:t>
            </w:r>
            <w:r>
              <w:rPr>
                <w:rStyle w:val="mqInternal"/>
                <w:noProof/>
                <w:szCs w:val="24"/>
              </w:rPr>
              <w:t>{2]</w:t>
            </w:r>
            <w:r>
              <w:rPr>
                <w:noProof/>
                <w:szCs w:val="24"/>
              </w:rPr>
              <w:t xml:space="preserve"> state is selected, a Video Cloud video ID or reference ID for the live video asset must be entered.</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ライブ状態を選択すると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ライブビデオアセットのビデオクラウドビデオ</w:t>
            </w:r>
            <w:r>
              <w:rPr>
                <w:szCs w:val="24"/>
                <w:lang w:val="ja-JP"/>
              </w:rPr>
              <w:t xml:space="preserve"> ID </w:t>
            </w:r>
            <w:r>
              <w:rPr>
                <w:rFonts w:ascii="MS Gothic" w:eastAsia="MS Gothic" w:hint="eastAsia"/>
                <w:szCs w:val="24"/>
                <w:lang w:val="ja-JP"/>
              </w:rPr>
              <w:t>または参照</w:t>
            </w:r>
            <w:r>
              <w:rPr>
                <w:szCs w:val="24"/>
                <w:lang w:val="ja-JP"/>
              </w:rPr>
              <w:t xml:space="preserve"> ID </w:t>
            </w:r>
            <w:r>
              <w:rPr>
                <w:rFonts w:ascii="MS Gothic" w:eastAsia="MS Gothic" w:hint="eastAsia"/>
                <w:szCs w:val="24"/>
                <w:lang w:val="ja-JP"/>
              </w:rPr>
              <w:t>を入力する必要があります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2346 </w:t>
            </w:r>
            <w:r>
              <w:rPr>
                <w:noProof/>
                <w:sz w:val="16"/>
              </w:rPr>
              <w:br/>
            </w:r>
            <w:r>
              <w:rPr>
                <w:noProof/>
                <w:sz w:val="2"/>
                <w:szCs w:val="24"/>
              </w:rPr>
              <w:t>f94c18b3-49fa-42b7-bfc4-5db511d51279</w:t>
            </w:r>
          </w:p>
        </w:tc>
        <w:tc>
          <w:tcPr>
            <w:tcW w:w="7407" w:type="dxa"/>
            <w:shd w:val="clear" w:color="auto" w:fill="F2F2F2" w:themeFill="background1" w:themeFillShade="F2"/>
          </w:tcPr>
          <w:p w:rsidR="00000000" w:rsidRDefault="007D3E85">
            <w:pPr>
              <w:rPr>
                <w:noProof/>
                <w:szCs w:val="24"/>
              </w:rPr>
            </w:pPr>
            <w:r>
              <w:rPr>
                <w:noProof/>
                <w:szCs w:val="24"/>
              </w:rPr>
              <w:t>The source for the live video will always be Video Cloud.</w:t>
            </w:r>
          </w:p>
        </w:tc>
        <w:tc>
          <w:tcPr>
            <w:tcW w:w="7407" w:type="dxa"/>
          </w:tcPr>
          <w:p w:rsidR="00000000" w:rsidRDefault="007D3E85">
            <w:pPr>
              <w:rPr>
                <w:szCs w:val="24"/>
                <w:lang w:val="ja-JP"/>
              </w:rPr>
            </w:pPr>
            <w:r>
              <w:rPr>
                <w:rFonts w:ascii="MS Gothic" w:eastAsia="MS Gothic" w:hint="eastAsia"/>
                <w:szCs w:val="24"/>
                <w:lang w:val="ja-JP"/>
              </w:rPr>
              <w:t>ライブビデオのソースは常に</w:t>
            </w:r>
            <w:r>
              <w:rPr>
                <w:szCs w:val="24"/>
                <w:lang w:val="ja-JP"/>
              </w:rPr>
              <w:t xml:space="preserve"> Video Cloud </w:t>
            </w:r>
            <w:r>
              <w:rPr>
                <w:rFonts w:ascii="MS Gothic" w:eastAsia="MS Gothic" w:hint="eastAsia"/>
                <w:szCs w:val="24"/>
                <w:lang w:val="ja-JP"/>
              </w:rPr>
              <w:t>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2347 </w:t>
            </w:r>
            <w:r>
              <w:rPr>
                <w:noProof/>
                <w:sz w:val="16"/>
              </w:rPr>
              <w:br/>
            </w:r>
            <w:r>
              <w:rPr>
                <w:noProof/>
                <w:sz w:val="2"/>
                <w:szCs w:val="24"/>
              </w:rPr>
              <w:t>44611076-96a2-4b0c-8ddf-e9b787573b29</w:t>
            </w:r>
          </w:p>
        </w:tc>
        <w:tc>
          <w:tcPr>
            <w:tcW w:w="7407" w:type="dxa"/>
            <w:shd w:val="clear" w:color="auto" w:fill="F2F2F2" w:themeFill="background1" w:themeFillShade="F2"/>
          </w:tcPr>
          <w:p w:rsidR="00000000" w:rsidRDefault="007D3E85">
            <w:pPr>
              <w:rPr>
                <w:noProof/>
                <w:szCs w:val="24"/>
              </w:rPr>
            </w:pPr>
            <w:r>
              <w:rPr>
                <w:noProof/>
                <w:szCs w:val="24"/>
              </w:rPr>
              <w:t xml:space="preserve">Selecting the </w:t>
            </w:r>
            <w:r>
              <w:rPr>
                <w:rStyle w:val="mqInternal"/>
                <w:noProof/>
                <w:szCs w:val="24"/>
              </w:rPr>
              <w:t>[1}</w:t>
            </w:r>
            <w:r>
              <w:rPr>
                <w:noProof/>
                <w:szCs w:val="24"/>
              </w:rPr>
              <w:t>Reference ID</w:t>
            </w:r>
            <w:r>
              <w:rPr>
                <w:rStyle w:val="mqInternal"/>
                <w:noProof/>
                <w:szCs w:val="24"/>
              </w:rPr>
              <w:t>{2]</w:t>
            </w:r>
            <w:r>
              <w:rPr>
                <w:noProof/>
                <w:szCs w:val="24"/>
              </w:rPr>
              <w:t xml:space="preserve"> option allows you to change the reference ID for the live video in the Media module without having to change the video ID on the experience.</w:t>
            </w:r>
          </w:p>
        </w:tc>
        <w:tc>
          <w:tcPr>
            <w:tcW w:w="7407" w:type="dxa"/>
          </w:tcPr>
          <w:p w:rsidR="00000000" w:rsidRDefault="007D3E85">
            <w:pPr>
              <w:rPr>
                <w:szCs w:val="24"/>
                <w:lang w:val="ja-JP"/>
              </w:rPr>
            </w:pPr>
            <w:r>
              <w:rPr>
                <w:rStyle w:val="mqInternal"/>
                <w:noProof/>
                <w:szCs w:val="24"/>
                <w:lang w:val="ja-JP"/>
              </w:rPr>
              <w:t>[1}</w:t>
            </w:r>
            <w:r>
              <w:rPr>
                <w:szCs w:val="24"/>
                <w:lang w:val="ja-JP"/>
              </w:rPr>
              <w:t>Reference ID</w:t>
            </w:r>
            <w:r>
              <w:rPr>
                <w:rStyle w:val="mqInternal"/>
                <w:noProof/>
                <w:szCs w:val="24"/>
                <w:lang w:val="ja-JP"/>
              </w:rPr>
              <w:t>{2]</w:t>
            </w:r>
            <w:r>
              <w:rPr>
                <w:rFonts w:ascii="MS Gothic" w:eastAsia="MS Gothic" w:hint="eastAsia"/>
                <w:szCs w:val="24"/>
                <w:lang w:val="ja-JP"/>
              </w:rPr>
              <w:t>オプションを選択すると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エクスペリエンスのビデオ</w:t>
            </w:r>
            <w:r>
              <w:rPr>
                <w:szCs w:val="24"/>
                <w:lang w:val="ja-JP"/>
              </w:rPr>
              <w:t xml:space="preserve"> ID </w:t>
            </w:r>
            <w:r>
              <w:rPr>
                <w:rFonts w:ascii="MS Gothic" w:eastAsia="MS Gothic" w:hint="eastAsia"/>
                <w:szCs w:val="24"/>
                <w:lang w:val="ja-JP"/>
              </w:rPr>
              <w:t>を変更することなく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メディアモジュールでライブビデオの参照</w:t>
            </w:r>
            <w:r>
              <w:rPr>
                <w:szCs w:val="24"/>
                <w:lang w:val="ja-JP"/>
              </w:rPr>
              <w:t xml:space="preserve"> ID </w:t>
            </w:r>
            <w:r>
              <w:rPr>
                <w:rFonts w:ascii="MS Gothic" w:eastAsia="MS Gothic" w:hint="eastAsia"/>
                <w:szCs w:val="24"/>
                <w:lang w:val="ja-JP"/>
              </w:rPr>
              <w:t>を変更できます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2348 </w:t>
            </w:r>
            <w:r>
              <w:rPr>
                <w:noProof/>
                <w:sz w:val="16"/>
              </w:rPr>
              <w:br/>
            </w:r>
            <w:r>
              <w:rPr>
                <w:noProof/>
                <w:sz w:val="2"/>
                <w:szCs w:val="24"/>
              </w:rPr>
              <w:t>68e01f61-ca04-4402-</w:t>
            </w:r>
            <w:r>
              <w:rPr>
                <w:noProof/>
                <w:sz w:val="2"/>
                <w:szCs w:val="24"/>
              </w:rPr>
              <w:t>a947-90fcfe386e2c</w:t>
            </w:r>
          </w:p>
        </w:tc>
        <w:tc>
          <w:tcPr>
            <w:tcW w:w="7407" w:type="dxa"/>
            <w:shd w:val="clear" w:color="auto" w:fill="F2F2F2" w:themeFill="background1" w:themeFillShade="F2"/>
          </w:tcPr>
          <w:p w:rsidR="00000000" w:rsidRDefault="007D3E85">
            <w:pPr>
              <w:rPr>
                <w:noProof/>
                <w:szCs w:val="24"/>
              </w:rPr>
            </w:pPr>
            <w:r>
              <w:rPr>
                <w:noProof/>
                <w:szCs w:val="24"/>
              </w:rPr>
              <w:t xml:space="preserve">For example, you may choose to denote the current live video with a reference ID of </w:t>
            </w:r>
            <w:r>
              <w:rPr>
                <w:rStyle w:val="mqInternal"/>
                <w:noProof/>
                <w:szCs w:val="24"/>
              </w:rPr>
              <w:t>[1}</w:t>
            </w:r>
            <w:r>
              <w:rPr>
                <w:noProof/>
                <w:szCs w:val="24"/>
              </w:rPr>
              <w:t>live-event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ライブイベントのリファレンス</w:t>
            </w:r>
            <w:r>
              <w:rPr>
                <w:szCs w:val="24"/>
                <w:lang w:val="ja-JP"/>
              </w:rPr>
              <w:t xml:space="preserve"> ID </w:t>
            </w:r>
            <w:r>
              <w:rPr>
                <w:rFonts w:ascii="MS Gothic" w:eastAsia="MS Gothic" w:hint="eastAsia"/>
                <w:szCs w:val="24"/>
                <w:lang w:val="ja-JP"/>
              </w:rPr>
              <w:t>を持つ現在のライブビデオを示すように選択できます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2349 </w:t>
            </w:r>
            <w:r>
              <w:rPr>
                <w:noProof/>
                <w:sz w:val="16"/>
              </w:rPr>
              <w:br/>
            </w:r>
            <w:r>
              <w:rPr>
                <w:noProof/>
                <w:sz w:val="2"/>
                <w:szCs w:val="24"/>
              </w:rPr>
              <w:t>6c563cca-033b-4c77-987a-99964c4a353d</w:t>
            </w:r>
          </w:p>
        </w:tc>
        <w:tc>
          <w:tcPr>
            <w:tcW w:w="7407" w:type="dxa"/>
            <w:shd w:val="clear" w:color="auto" w:fill="F2F2F2" w:themeFill="background1" w:themeFillShade="F2"/>
          </w:tcPr>
          <w:p w:rsidR="00000000" w:rsidRDefault="007D3E85">
            <w:pPr>
              <w:rPr>
                <w:noProof/>
                <w:szCs w:val="24"/>
              </w:rPr>
            </w:pPr>
            <w:r>
              <w:rPr>
                <w:noProof/>
                <w:szCs w:val="24"/>
              </w:rPr>
              <w:t>When creating the live experience, se</w:t>
            </w:r>
            <w:r>
              <w:rPr>
                <w:noProof/>
                <w:szCs w:val="24"/>
              </w:rPr>
              <w:t xml:space="preserve">lect </w:t>
            </w:r>
            <w:r>
              <w:rPr>
                <w:rStyle w:val="mqInternal"/>
                <w:noProof/>
                <w:szCs w:val="24"/>
              </w:rPr>
              <w:t>[1}</w:t>
            </w:r>
            <w:r>
              <w:rPr>
                <w:noProof/>
                <w:szCs w:val="24"/>
              </w:rPr>
              <w:t>Reference ID</w:t>
            </w:r>
            <w:r>
              <w:rPr>
                <w:rStyle w:val="mqInternal"/>
                <w:noProof/>
                <w:szCs w:val="24"/>
              </w:rPr>
              <w:t>{2]</w:t>
            </w:r>
            <w:r>
              <w:rPr>
                <w:noProof/>
                <w:szCs w:val="24"/>
              </w:rPr>
              <w:t xml:space="preserve"> and enter </w:t>
            </w:r>
            <w:r>
              <w:rPr>
                <w:rStyle w:val="mqInternal"/>
                <w:noProof/>
                <w:szCs w:val="24"/>
              </w:rPr>
              <w:t>[1}</w:t>
            </w:r>
            <w:r>
              <w:rPr>
                <w:noProof/>
                <w:szCs w:val="24"/>
              </w:rPr>
              <w:t>live-event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ライブエクスペリエンスを作成するときは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参照</w:t>
            </w:r>
            <w:r>
              <w:rPr>
                <w:szCs w:val="24"/>
                <w:lang w:val="ja-JP"/>
              </w:rPr>
              <w:t xml:space="preserve"> ID</w:t>
            </w:r>
            <w:r>
              <w:rPr>
                <w:rStyle w:val="mqInternal"/>
                <w:noProof/>
                <w:szCs w:val="24"/>
                <w:lang w:val="ja-JP"/>
              </w:rPr>
              <w:t>{2]</w:t>
            </w:r>
            <w:r>
              <w:rPr>
                <w:szCs w:val="24"/>
                <w:lang w:val="ja-JP"/>
              </w:rPr>
              <w:t xml:space="preserve"> ] </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ライブイベントを入力します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2350 </w:t>
            </w:r>
            <w:r>
              <w:rPr>
                <w:noProof/>
                <w:sz w:val="16"/>
              </w:rPr>
              <w:br/>
            </w:r>
            <w:r>
              <w:rPr>
                <w:noProof/>
                <w:sz w:val="2"/>
                <w:szCs w:val="24"/>
              </w:rPr>
              <w:t>a16d947c-238f-429c-b70b-c0d1ee713d32</w:t>
            </w:r>
          </w:p>
        </w:tc>
        <w:tc>
          <w:tcPr>
            <w:tcW w:w="7407" w:type="dxa"/>
            <w:shd w:val="clear" w:color="auto" w:fill="F2F2F2" w:themeFill="background1" w:themeFillShade="F2"/>
          </w:tcPr>
          <w:p w:rsidR="00000000" w:rsidRDefault="007D3E85">
            <w:pPr>
              <w:rPr>
                <w:noProof/>
                <w:szCs w:val="24"/>
              </w:rPr>
            </w:pPr>
            <w:r>
              <w:rPr>
                <w:noProof/>
                <w:szCs w:val="24"/>
              </w:rPr>
              <w:t xml:space="preserve">Now, whenever there is a new live event, use the Media module to set the reference ID for that video to </w:t>
            </w:r>
            <w:r>
              <w:rPr>
                <w:rStyle w:val="mqInternal"/>
                <w:noProof/>
                <w:szCs w:val="24"/>
              </w:rPr>
              <w:t>[1}</w:t>
            </w:r>
            <w:r>
              <w:rPr>
                <w:noProof/>
                <w:szCs w:val="24"/>
              </w:rPr>
              <w:t>live-event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新しいライブイベントがあるときはいつでも</w:t>
            </w:r>
            <w:r>
              <w:rPr>
                <w:szCs w:val="24"/>
                <w:lang w:val="ja-JP"/>
              </w:rPr>
              <w:t xml:space="preserve"> Media </w:t>
            </w:r>
            <w:r>
              <w:rPr>
                <w:rFonts w:ascii="MS Gothic" w:eastAsia="MS Gothic" w:hint="eastAsia"/>
                <w:szCs w:val="24"/>
                <w:lang w:val="ja-JP"/>
              </w:rPr>
              <w:t>モジュールを使用して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そのビデオの参照</w:t>
            </w:r>
            <w:r>
              <w:rPr>
                <w:szCs w:val="24"/>
                <w:lang w:val="ja-JP"/>
              </w:rPr>
              <w:t xml:space="preserve"> ID </w:t>
            </w:r>
            <w:r>
              <w:rPr>
                <w:rStyle w:val="mqInternal"/>
                <w:noProof/>
                <w:szCs w:val="24"/>
                <w:lang w:val="ja-JP"/>
              </w:rPr>
              <w:t>[1}</w:t>
            </w:r>
            <w:r>
              <w:rPr>
                <w:rFonts w:ascii="MS Gothic" w:eastAsia="MS Gothic" w:hint="eastAsia"/>
                <w:szCs w:val="24"/>
                <w:lang w:val="ja-JP"/>
              </w:rPr>
              <w:t>をライブイベントに設定します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2351 </w:t>
            </w:r>
            <w:r>
              <w:rPr>
                <w:noProof/>
                <w:sz w:val="16"/>
              </w:rPr>
              <w:br/>
            </w:r>
            <w:r>
              <w:rPr>
                <w:noProof/>
                <w:sz w:val="2"/>
                <w:szCs w:val="24"/>
              </w:rPr>
              <w:t>adbc9c61-acbf-4c7b-9b3b-51881310463c</w:t>
            </w:r>
          </w:p>
        </w:tc>
        <w:tc>
          <w:tcPr>
            <w:tcW w:w="7407" w:type="dxa"/>
            <w:shd w:val="clear" w:color="auto" w:fill="F2F2F2" w:themeFill="background1" w:themeFillShade="F2"/>
          </w:tcPr>
          <w:p w:rsidR="00000000" w:rsidRDefault="007D3E85">
            <w:pPr>
              <w:rPr>
                <w:noProof/>
                <w:szCs w:val="24"/>
              </w:rPr>
            </w:pPr>
            <w:r>
              <w:rPr>
                <w:noProof/>
                <w:szCs w:val="24"/>
              </w:rPr>
              <w:t>By using refer</w:t>
            </w:r>
            <w:r>
              <w:rPr>
                <w:noProof/>
                <w:szCs w:val="24"/>
              </w:rPr>
              <w:t>ence ID, the live experience will not need to be edited and republished when a new event starts.</w:t>
            </w:r>
          </w:p>
        </w:tc>
        <w:tc>
          <w:tcPr>
            <w:tcW w:w="7407" w:type="dxa"/>
          </w:tcPr>
          <w:p w:rsidR="00000000" w:rsidRDefault="007D3E85">
            <w:pPr>
              <w:rPr>
                <w:szCs w:val="24"/>
                <w:lang w:val="ja-JP"/>
              </w:rPr>
            </w:pP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新しいイベントが開始したときにライブエクスペリエンスを編集して再公開する必要はありません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2352 </w:t>
            </w:r>
            <w:r>
              <w:rPr>
                <w:noProof/>
                <w:sz w:val="16"/>
              </w:rPr>
              <w:br/>
            </w:r>
            <w:r>
              <w:rPr>
                <w:noProof/>
                <w:sz w:val="2"/>
                <w:szCs w:val="24"/>
              </w:rPr>
              <w:t>347b8989-c1bd-4a8d-9f4c-63d0474b00ef</w:t>
            </w:r>
          </w:p>
        </w:tc>
        <w:tc>
          <w:tcPr>
            <w:tcW w:w="7407" w:type="dxa"/>
            <w:shd w:val="clear" w:color="auto" w:fill="F2F2F2" w:themeFill="background1" w:themeFillShade="F2"/>
          </w:tcPr>
          <w:p w:rsidR="00000000" w:rsidRDefault="007D3E85">
            <w:pPr>
              <w:rPr>
                <w:noProof/>
                <w:szCs w:val="24"/>
              </w:rPr>
            </w:pPr>
            <w:r>
              <w:rPr>
                <w:noProof/>
                <w:szCs w:val="24"/>
              </w:rPr>
              <w:t>When a new event is started, use the Media module to edit the video reference ID of the live video asset.</w:t>
            </w:r>
          </w:p>
        </w:tc>
        <w:tc>
          <w:tcPr>
            <w:tcW w:w="7407" w:type="dxa"/>
          </w:tcPr>
          <w:p w:rsidR="00000000" w:rsidRDefault="007D3E85">
            <w:pPr>
              <w:rPr>
                <w:szCs w:val="24"/>
                <w:lang w:val="ja-JP"/>
              </w:rPr>
            </w:pPr>
            <w:r>
              <w:rPr>
                <w:rFonts w:ascii="MS Gothic" w:eastAsia="MS Gothic" w:hint="eastAsia"/>
                <w:szCs w:val="24"/>
                <w:lang w:val="ja-JP"/>
              </w:rPr>
              <w:t>新しいイベントが開始されたら</w:t>
            </w:r>
            <w:r>
              <w:rPr>
                <w:rFonts w:ascii="Microsoft YaHei UI" w:eastAsia="Microsoft YaHei UI" w:hAnsi="Microsoft YaHei UI" w:cs="Microsoft YaHei UI" w:hint="eastAsia"/>
                <w:szCs w:val="24"/>
                <w:lang w:val="ja-JP"/>
              </w:rPr>
              <w:t>、</w:t>
            </w:r>
            <w:r>
              <w:rPr>
                <w:szCs w:val="24"/>
                <w:lang w:val="ja-JP"/>
              </w:rPr>
              <w:t xml:space="preserve">Media </w:t>
            </w:r>
            <w:r>
              <w:rPr>
                <w:rFonts w:ascii="MS Gothic" w:eastAsia="MS Gothic" w:hint="eastAsia"/>
                <w:szCs w:val="24"/>
                <w:lang w:val="ja-JP"/>
              </w:rPr>
              <w:t>モジュールを使用して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ライブビデオアセットのビデオ参照</w:t>
            </w:r>
            <w:r>
              <w:rPr>
                <w:szCs w:val="24"/>
                <w:lang w:val="ja-JP"/>
              </w:rPr>
              <w:t xml:space="preserve"> ID </w:t>
            </w:r>
            <w:r>
              <w:rPr>
                <w:rFonts w:ascii="MS Gothic" w:eastAsia="MS Gothic" w:hint="eastAsia"/>
                <w:szCs w:val="24"/>
                <w:lang w:val="ja-JP"/>
              </w:rPr>
              <w:t>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2353 </w:t>
            </w:r>
            <w:r>
              <w:rPr>
                <w:noProof/>
                <w:sz w:val="16"/>
              </w:rPr>
              <w:br/>
            </w:r>
            <w:r>
              <w:rPr>
                <w:noProof/>
                <w:sz w:val="2"/>
                <w:szCs w:val="24"/>
              </w:rPr>
              <w:t>b9ffb62e-a1d2-413f-9c8c-eb5141034e0a</w:t>
            </w:r>
          </w:p>
        </w:tc>
        <w:tc>
          <w:tcPr>
            <w:tcW w:w="7407" w:type="dxa"/>
            <w:shd w:val="clear" w:color="auto" w:fill="F2F2F2" w:themeFill="background1" w:themeFillShade="F2"/>
          </w:tcPr>
          <w:p w:rsidR="00000000" w:rsidRDefault="007D3E85">
            <w:pPr>
              <w:rPr>
                <w:noProof/>
                <w:szCs w:val="24"/>
              </w:rPr>
            </w:pPr>
            <w:r>
              <w:rPr>
                <w:noProof/>
                <w:szCs w:val="24"/>
              </w:rPr>
              <w:t>Searching for videos</w:t>
            </w:r>
          </w:p>
        </w:tc>
        <w:tc>
          <w:tcPr>
            <w:tcW w:w="7407" w:type="dxa"/>
          </w:tcPr>
          <w:p w:rsidR="00000000" w:rsidRDefault="007D3E85">
            <w:pPr>
              <w:rPr>
                <w:szCs w:val="24"/>
                <w:lang w:val="ja-JP"/>
              </w:rPr>
            </w:pPr>
            <w:r>
              <w:rPr>
                <w:rFonts w:ascii="MS Gothic" w:eastAsia="MS Gothic" w:hint="eastAsia"/>
                <w:szCs w:val="24"/>
                <w:lang w:val="ja-JP"/>
              </w:rPr>
              <w:t>動画の検索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2354 </w:t>
            </w:r>
            <w:r>
              <w:rPr>
                <w:noProof/>
                <w:sz w:val="16"/>
              </w:rPr>
              <w:br/>
            </w:r>
            <w:r>
              <w:rPr>
                <w:noProof/>
                <w:sz w:val="2"/>
                <w:szCs w:val="24"/>
              </w:rPr>
              <w:t>3778140d-5af</w:t>
            </w:r>
            <w:r>
              <w:rPr>
                <w:noProof/>
                <w:sz w:val="2"/>
                <w:szCs w:val="24"/>
              </w:rPr>
              <w:t>d-4791-afa8-8b919000fe59</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Search</w:t>
            </w:r>
            <w:r>
              <w:rPr>
                <w:rStyle w:val="mqInternal"/>
                <w:noProof/>
                <w:szCs w:val="24"/>
              </w:rPr>
              <w:t>{2]</w:t>
            </w:r>
            <w:r>
              <w:rPr>
                <w:noProof/>
                <w:szCs w:val="24"/>
              </w:rPr>
              <w:t xml:space="preserve"> field can be used to search for videos.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検索</w:t>
            </w:r>
            <w:r>
              <w:rPr>
                <w:rStyle w:val="mqInternal"/>
                <w:noProof/>
                <w:szCs w:val="24"/>
                <w:lang w:val="ja-JP"/>
              </w:rPr>
              <w:t>{2]</w:t>
            </w:r>
            <w:r>
              <w:rPr>
                <w:szCs w:val="24"/>
                <w:lang w:val="ja-JP"/>
              </w:rPr>
              <w:t xml:space="preserve"> ] </w:t>
            </w:r>
            <w:r>
              <w:rPr>
                <w:rFonts w:ascii="MS Gothic" w:eastAsia="MS Gothic" w:hint="eastAsia"/>
                <w:szCs w:val="24"/>
                <w:lang w:val="ja-JP"/>
              </w:rPr>
              <w:t>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動画を検索するために使用できます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2355 </w:t>
            </w:r>
            <w:r>
              <w:rPr>
                <w:noProof/>
                <w:sz w:val="16"/>
              </w:rPr>
              <w:br/>
            </w:r>
            <w:r>
              <w:rPr>
                <w:noProof/>
                <w:sz w:val="2"/>
                <w:szCs w:val="24"/>
              </w:rPr>
              <w:t>8f1ba73f-d822-4e1f-b10e-1b547ce2b453</w:t>
            </w:r>
          </w:p>
        </w:tc>
        <w:tc>
          <w:tcPr>
            <w:tcW w:w="7407" w:type="dxa"/>
            <w:shd w:val="clear" w:color="auto" w:fill="F2F2F2" w:themeFill="background1" w:themeFillShade="F2"/>
          </w:tcPr>
          <w:p w:rsidR="00000000" w:rsidRDefault="007D3E85">
            <w:pPr>
              <w:rPr>
                <w:noProof/>
                <w:szCs w:val="24"/>
              </w:rPr>
            </w:pPr>
            <w:r>
              <w:rPr>
                <w:noProof/>
                <w:szCs w:val="24"/>
              </w:rPr>
              <w:t>When searching Video Cloud videos, Gallery will search the video name, short and long descriptions, tags and custom fields.</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動画を検索する場合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ギャラリーは動画名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短い説明と長い説明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カスタムフィールドを検索します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2356 </w:t>
            </w:r>
            <w:r>
              <w:rPr>
                <w:noProof/>
                <w:sz w:val="16"/>
              </w:rPr>
              <w:br/>
            </w:r>
            <w:r>
              <w:rPr>
                <w:noProof/>
                <w:sz w:val="2"/>
                <w:szCs w:val="24"/>
              </w:rPr>
              <w:t>fcea786b-ced6-40d1-b69a-d021d6d940ee</w:t>
            </w:r>
          </w:p>
        </w:tc>
        <w:tc>
          <w:tcPr>
            <w:tcW w:w="7407" w:type="dxa"/>
            <w:shd w:val="clear" w:color="auto" w:fill="F2F2F2" w:themeFill="background1" w:themeFillShade="F2"/>
          </w:tcPr>
          <w:p w:rsidR="00000000" w:rsidRDefault="007D3E85">
            <w:pPr>
              <w:rPr>
                <w:noProof/>
                <w:szCs w:val="24"/>
              </w:rPr>
            </w:pPr>
            <w:r>
              <w:rPr>
                <w:noProof/>
                <w:szCs w:val="24"/>
              </w:rPr>
              <w:t>When searching YouTube vid</w:t>
            </w:r>
            <w:r>
              <w:rPr>
                <w:noProof/>
                <w:szCs w:val="24"/>
              </w:rPr>
              <w:t>eos, Gallery uses the YouTube search API.</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動画を検索する場合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ギャラリーは</w:t>
            </w:r>
            <w:r>
              <w:rPr>
                <w:szCs w:val="24"/>
                <w:lang w:val="ja-JP"/>
              </w:rPr>
              <w:t xml:space="preserve"> YouTube </w:t>
            </w:r>
            <w:r>
              <w:rPr>
                <w:rFonts w:ascii="MS Gothic" w:eastAsia="MS Gothic" w:hint="eastAsia"/>
                <w:szCs w:val="24"/>
                <w:lang w:val="ja-JP"/>
              </w:rPr>
              <w:t>検索</w:t>
            </w:r>
            <w:r>
              <w:rPr>
                <w:szCs w:val="24"/>
                <w:lang w:val="ja-JP"/>
              </w:rPr>
              <w:t xml:space="preserve"> API </w:t>
            </w:r>
            <w:r>
              <w:rPr>
                <w:rFonts w:ascii="MS Gothic" w:eastAsia="MS Gothic" w:hint="eastAsia"/>
                <w:szCs w:val="24"/>
                <w:lang w:val="ja-JP"/>
              </w:rPr>
              <w:t>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2357 </w:t>
            </w:r>
            <w:r>
              <w:rPr>
                <w:noProof/>
                <w:sz w:val="16"/>
              </w:rPr>
              <w:br/>
            </w:r>
            <w:r>
              <w:rPr>
                <w:noProof/>
                <w:sz w:val="2"/>
                <w:szCs w:val="24"/>
              </w:rPr>
              <w:t>28ef1542-6a23-4a70-aaa3-2807e932dced</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More Search Options</w:t>
            </w:r>
            <w:r>
              <w:rPr>
                <w:rStyle w:val="mqInternal"/>
                <w:noProof/>
                <w:szCs w:val="24"/>
              </w:rPr>
              <w:t>{2]</w:t>
            </w:r>
            <w:r>
              <w:rPr>
                <w:noProof/>
                <w:szCs w:val="24"/>
              </w:rPr>
              <w:t xml:space="preserve"> for finer control over what fields are searched and to include and exclude text.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その他の検索オプション</w:t>
            </w:r>
            <w:r>
              <w:rPr>
                <w:rStyle w:val="mqInternal"/>
                <w:noProof/>
                <w:szCs w:val="24"/>
                <w:lang w:val="ja-JP"/>
              </w:rPr>
              <w:t>{2]</w:t>
            </w:r>
            <w:r>
              <w:rPr>
                <w:szCs w:val="24"/>
                <w:lang w:val="ja-JP"/>
              </w:rPr>
              <w:t xml:space="preserve"> ]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検索するフィールドをより詳細に制御したり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テキストを含めたり除外したりできます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2358 </w:t>
            </w:r>
            <w:r>
              <w:rPr>
                <w:noProof/>
                <w:sz w:val="16"/>
              </w:rPr>
              <w:br/>
            </w:r>
            <w:r>
              <w:rPr>
                <w:noProof/>
                <w:sz w:val="2"/>
                <w:szCs w:val="24"/>
              </w:rPr>
              <w:t>bdd1b9aa-22ff-4568-b880-e18d20135e25</w:t>
            </w:r>
          </w:p>
        </w:tc>
        <w:tc>
          <w:tcPr>
            <w:tcW w:w="7407" w:type="dxa"/>
            <w:shd w:val="clear" w:color="auto" w:fill="F2F2F2" w:themeFill="background1" w:themeFillShade="F2"/>
          </w:tcPr>
          <w:p w:rsidR="00000000" w:rsidRDefault="007D3E85">
            <w:pPr>
              <w:rPr>
                <w:noProof/>
                <w:szCs w:val="24"/>
              </w:rPr>
            </w:pPr>
            <w:r>
              <w:rPr>
                <w:noProof/>
                <w:szCs w:val="24"/>
              </w:rPr>
              <w:t>Note that this options is only available when a Video Clo</w:t>
            </w:r>
            <w:r>
              <w:rPr>
                <w:noProof/>
                <w:szCs w:val="24"/>
              </w:rPr>
              <w:t>ud source is used.</w:t>
            </w:r>
          </w:p>
        </w:tc>
        <w:tc>
          <w:tcPr>
            <w:tcW w:w="7407" w:type="dxa"/>
          </w:tcPr>
          <w:p w:rsidR="00000000" w:rsidRDefault="007D3E85">
            <w:pPr>
              <w:rPr>
                <w:szCs w:val="24"/>
                <w:lang w:val="ja-JP"/>
              </w:rPr>
            </w:pP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ソースを使用している場合にのみ使用できます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2359 </w:t>
            </w:r>
            <w:r>
              <w:rPr>
                <w:noProof/>
                <w:sz w:val="16"/>
              </w:rPr>
              <w:br/>
            </w:r>
            <w:r>
              <w:rPr>
                <w:noProof/>
                <w:sz w:val="2"/>
                <w:szCs w:val="24"/>
              </w:rPr>
              <w:t>5329a42b-7488-4012-99dd-39eeb9c7a9db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2360 </w:t>
            </w:r>
            <w:r>
              <w:rPr>
                <w:noProof/>
                <w:sz w:val="16"/>
              </w:rPr>
              <w:br/>
            </w:r>
            <w:r>
              <w:rPr>
                <w:noProof/>
                <w:sz w:val="2"/>
                <w:szCs w:val="24"/>
              </w:rPr>
              <w:t>1c969ed0-579d-4a28-b145-048a792ea9e6</w:t>
            </w:r>
          </w:p>
        </w:tc>
        <w:tc>
          <w:tcPr>
            <w:tcW w:w="7407" w:type="dxa"/>
            <w:shd w:val="clear" w:color="auto" w:fill="F2F2F2" w:themeFill="background1" w:themeFillShade="F2"/>
          </w:tcPr>
          <w:p w:rsidR="00000000" w:rsidRDefault="007D3E85">
            <w:pPr>
              <w:rPr>
                <w:noProof/>
                <w:szCs w:val="24"/>
              </w:rPr>
            </w:pPr>
            <w:r>
              <w:rPr>
                <w:noProof/>
                <w:szCs w:val="24"/>
              </w:rPr>
              <w:t xml:space="preserve">Creating a Live Event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ライブイベントポータルエクスペリエンスの作成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2361 </w:t>
            </w:r>
            <w:r>
              <w:rPr>
                <w:noProof/>
                <w:sz w:val="16"/>
              </w:rPr>
              <w:br/>
            </w:r>
            <w:r>
              <w:rPr>
                <w:noProof/>
                <w:sz w:val="2"/>
                <w:szCs w:val="24"/>
              </w:rPr>
              <w:t>50cc5c24-1eff-4a7d-a2e2-ec0aebe3b083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Live Event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ライブイベントポータルエクスペリエンスの作成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2362 </w:t>
            </w:r>
            <w:r>
              <w:rPr>
                <w:noProof/>
                <w:sz w:val="16"/>
              </w:rPr>
              <w:br/>
            </w:r>
            <w:r>
              <w:rPr>
                <w:noProof/>
                <w:sz w:val="2"/>
                <w:szCs w:val="24"/>
              </w:rPr>
              <w:t>fe522124-b7bf-4e13-afd6-2746f4cdfb79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2363 </w:t>
            </w:r>
            <w:r>
              <w:rPr>
                <w:noProof/>
                <w:sz w:val="16"/>
              </w:rPr>
              <w:br/>
            </w:r>
            <w:r>
              <w:rPr>
                <w:noProof/>
                <w:sz w:val="2"/>
                <w:szCs w:val="24"/>
              </w:rPr>
              <w:t>cb86bcb0-2434-4866-84da-1fed6a94ec75</w:t>
            </w:r>
          </w:p>
        </w:tc>
        <w:tc>
          <w:tcPr>
            <w:tcW w:w="7407" w:type="dxa"/>
            <w:shd w:val="clear" w:color="auto" w:fill="F2F2F2" w:themeFill="background1" w:themeFillShade="F2"/>
          </w:tcPr>
          <w:p w:rsidR="00000000" w:rsidRDefault="007D3E85">
            <w:pPr>
              <w:rPr>
                <w:noProof/>
                <w:szCs w:val="24"/>
              </w:rPr>
            </w:pPr>
            <w:r>
              <w:rPr>
                <w:noProof/>
                <w:szCs w:val="24"/>
              </w:rPr>
              <w:t>Gallery provides a Live Event Portal template which can be used to create Portal Experiences that will broadcast live events.</w:t>
            </w:r>
          </w:p>
        </w:tc>
        <w:tc>
          <w:tcPr>
            <w:tcW w:w="7407" w:type="dxa"/>
          </w:tcPr>
          <w:p w:rsidR="00000000" w:rsidRDefault="007D3E85">
            <w:pPr>
              <w:rPr>
                <w:szCs w:val="24"/>
                <w:lang w:val="ja-JP"/>
              </w:rPr>
            </w:pPr>
            <w:r>
              <w:rPr>
                <w:rFonts w:ascii="MS Gothic" w:eastAsia="MS Gothic" w:hint="eastAsia"/>
                <w:szCs w:val="24"/>
                <w:lang w:val="ja-JP"/>
              </w:rPr>
              <w:t>ギャラリーには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ライブイベントをブロードキャストするポータルエクスペリエンスを作成するために使用できるライブイベントポータルテンプレートが用意されています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2364 </w:t>
            </w:r>
            <w:r>
              <w:rPr>
                <w:noProof/>
                <w:sz w:val="16"/>
              </w:rPr>
              <w:br/>
            </w:r>
            <w:r>
              <w:rPr>
                <w:noProof/>
                <w:sz w:val="2"/>
                <w:szCs w:val="24"/>
              </w:rPr>
              <w:t>d88380e0-bc24-4451-b0fb-016a4ece52d9</w:t>
            </w:r>
          </w:p>
        </w:tc>
        <w:tc>
          <w:tcPr>
            <w:tcW w:w="7407" w:type="dxa"/>
            <w:shd w:val="clear" w:color="auto" w:fill="F2F2F2" w:themeFill="background1" w:themeFillShade="F2"/>
          </w:tcPr>
          <w:p w:rsidR="00000000" w:rsidRDefault="007D3E85">
            <w:pPr>
              <w:rPr>
                <w:noProof/>
                <w:szCs w:val="24"/>
              </w:rPr>
            </w:pPr>
            <w:r>
              <w:rPr>
                <w:noProof/>
                <w:szCs w:val="24"/>
              </w:rPr>
              <w:t>After c</w:t>
            </w:r>
            <w:r>
              <w:rPr>
                <w:noProof/>
                <w:szCs w:val="24"/>
              </w:rPr>
              <w:t>reating a new Live Event Portal Experience, you will be prompted to pre-populate the experience.</w:t>
            </w:r>
          </w:p>
        </w:tc>
        <w:tc>
          <w:tcPr>
            <w:tcW w:w="7407" w:type="dxa"/>
          </w:tcPr>
          <w:p w:rsidR="00000000" w:rsidRDefault="007D3E85">
            <w:pPr>
              <w:rPr>
                <w:szCs w:val="24"/>
                <w:lang w:val="ja-JP"/>
              </w:rPr>
            </w:pPr>
            <w:r>
              <w:rPr>
                <w:rFonts w:ascii="MS Gothic" w:eastAsia="MS Gothic" w:hint="eastAsia"/>
                <w:szCs w:val="24"/>
                <w:lang w:val="ja-JP"/>
              </w:rPr>
              <w:t>新しいライブイベントポータルエクスペリエンスを作成した後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エクスペリエンスを事前に入力するように求められます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2365 </w:t>
            </w:r>
            <w:r>
              <w:rPr>
                <w:noProof/>
                <w:sz w:val="16"/>
              </w:rPr>
              <w:br/>
            </w:r>
            <w:r>
              <w:rPr>
                <w:noProof/>
                <w:sz w:val="2"/>
                <w:szCs w:val="24"/>
              </w:rPr>
              <w:t>94c7809d-fe43-4fe1-8df7-eecf9ebf76ec</w:t>
            </w:r>
          </w:p>
        </w:tc>
        <w:tc>
          <w:tcPr>
            <w:tcW w:w="7407" w:type="dxa"/>
            <w:shd w:val="clear" w:color="auto" w:fill="F2F2F2" w:themeFill="background1" w:themeFillShade="F2"/>
          </w:tcPr>
          <w:p w:rsidR="00000000" w:rsidRDefault="007D3E85">
            <w:pPr>
              <w:rPr>
                <w:noProof/>
                <w:szCs w:val="24"/>
              </w:rPr>
            </w:pPr>
            <w:r>
              <w:rPr>
                <w:noProof/>
                <w:szCs w:val="24"/>
              </w:rPr>
              <w:t xml:space="preserve">If you choose </w:t>
            </w:r>
            <w:r>
              <w:rPr>
                <w:rStyle w:val="mqInternal"/>
                <w:noProof/>
                <w:szCs w:val="24"/>
              </w:rPr>
              <w:t>[1}</w:t>
            </w:r>
            <w:r>
              <w:rPr>
                <w:noProof/>
                <w:szCs w:val="24"/>
              </w:rPr>
              <w:t>Yes, pre-populate my experience</w:t>
            </w:r>
            <w:r>
              <w:rPr>
                <w:rStyle w:val="mqInternal"/>
                <w:noProof/>
                <w:szCs w:val="24"/>
              </w:rPr>
              <w:t>{2]</w:t>
            </w:r>
            <w:r>
              <w:rPr>
                <w:noProof/>
                <w:szCs w:val="24"/>
              </w:rPr>
              <w:t>, the si</w:t>
            </w:r>
            <w:r>
              <w:rPr>
                <w:noProof/>
                <w:szCs w:val="24"/>
              </w:rPr>
              <w:t>te template will display some default images, twitter feed, and some sample videos from your account to help give you a better feel for the layout of the template.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はい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エクスペリエンスの事前設定を選択すると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アカウントのデフォルト画像</w:t>
            </w:r>
            <w:r>
              <w:rPr>
                <w:rFonts w:ascii="Microsoft YaHei UI" w:eastAsia="Microsoft YaHei UI" w:hAnsi="Microsoft YaHei UI" w:cs="Microsoft YaHei UI" w:hint="eastAsia"/>
                <w:szCs w:val="24"/>
                <w:lang w:val="ja-JP"/>
              </w:rPr>
              <w:t>、</w:t>
            </w:r>
            <w:r>
              <w:rPr>
                <w:szCs w:val="24"/>
                <w:lang w:val="ja-JP"/>
              </w:rPr>
              <w:t>Twitter</w:t>
            </w:r>
            <w:r>
              <w:rPr>
                <w:rFonts w:ascii="MS Gothic" w:eastAsia="MS Gothic" w:hint="eastAsia"/>
                <w:szCs w:val="24"/>
                <w:lang w:val="ja-JP"/>
              </w:rPr>
              <w:t>フィード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およびいくつかのサンプルビデオが表示され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w:t>
            </w:r>
            <w:r>
              <w:rPr>
                <w:rFonts w:ascii="MS Gothic" w:eastAsia="MS Gothic" w:hint="eastAsia"/>
                <w:szCs w:val="24"/>
                <w:lang w:val="ja-JP"/>
              </w:rPr>
              <w:t>レートのレイアウトをよりよく感じることができます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2366 </w:t>
            </w:r>
            <w:r>
              <w:rPr>
                <w:noProof/>
                <w:sz w:val="16"/>
              </w:rPr>
              <w:br/>
            </w:r>
            <w:r>
              <w:rPr>
                <w:noProof/>
                <w:sz w:val="2"/>
                <w:szCs w:val="24"/>
              </w:rPr>
              <w:t>773b23a0-b5fd-4978-80c4-3a34f782f95a</w:t>
            </w:r>
          </w:p>
        </w:tc>
        <w:tc>
          <w:tcPr>
            <w:tcW w:w="7407" w:type="dxa"/>
            <w:shd w:val="clear" w:color="auto" w:fill="F2F2F2" w:themeFill="background1" w:themeFillShade="F2"/>
          </w:tcPr>
          <w:p w:rsidR="00000000" w:rsidRDefault="007D3E85">
            <w:pPr>
              <w:rPr>
                <w:noProof/>
                <w:szCs w:val="24"/>
              </w:rPr>
            </w:pPr>
            <w:r>
              <w:rPr>
                <w:noProof/>
                <w:szCs w:val="24"/>
              </w:rPr>
              <w:t>The Live Event Portal template contains several home page states which will be displayed before, during and after the event.</w:t>
            </w:r>
          </w:p>
        </w:tc>
        <w:tc>
          <w:tcPr>
            <w:tcW w:w="7407" w:type="dxa"/>
          </w:tcPr>
          <w:p w:rsidR="00000000" w:rsidRDefault="007D3E85">
            <w:pPr>
              <w:rPr>
                <w:szCs w:val="24"/>
                <w:lang w:val="ja-JP"/>
              </w:rPr>
            </w:pPr>
            <w:r>
              <w:rPr>
                <w:rFonts w:ascii="MS Gothic" w:eastAsia="MS Gothic" w:hint="eastAsia"/>
                <w:szCs w:val="24"/>
                <w:lang w:val="ja-JP"/>
              </w:rPr>
              <w:t>ライブイベントポータルテンプレートには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後に表示されるいくつかのホームページステートが含まれています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2367 </w:t>
            </w:r>
            <w:r>
              <w:rPr>
                <w:noProof/>
                <w:sz w:val="16"/>
              </w:rPr>
              <w:br/>
            </w:r>
            <w:r>
              <w:rPr>
                <w:noProof/>
                <w:sz w:val="2"/>
                <w:szCs w:val="24"/>
              </w:rPr>
              <w:t>bc5c19d6-214a-4936-98c8-2204051742f5</w:t>
            </w:r>
          </w:p>
        </w:tc>
        <w:tc>
          <w:tcPr>
            <w:tcW w:w="7407" w:type="dxa"/>
            <w:shd w:val="clear" w:color="auto" w:fill="F2F2F2" w:themeFill="background1" w:themeFillShade="F2"/>
          </w:tcPr>
          <w:p w:rsidR="00000000" w:rsidRDefault="007D3E85">
            <w:pPr>
              <w:rPr>
                <w:noProof/>
                <w:szCs w:val="24"/>
              </w:rPr>
            </w:pPr>
            <w:r>
              <w:rPr>
                <w:noProof/>
                <w:szCs w:val="24"/>
              </w:rPr>
              <w:t>To create and broadcast a live event using Gallery, the following steps must be performed:</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を使用してライブイベントを作成してブロードキャストするには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以下の手順を実行する必要があります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2368 </w:t>
            </w:r>
            <w:r>
              <w:rPr>
                <w:noProof/>
                <w:sz w:val="16"/>
              </w:rPr>
              <w:br/>
            </w:r>
            <w:r>
              <w:rPr>
                <w:noProof/>
                <w:sz w:val="2"/>
                <w:szCs w:val="24"/>
              </w:rPr>
              <w:t>903e1ae9-16e6-4012-8fd5-1ef02a01cf45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a live event using Video Cloud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Video Cloud </w:t>
            </w:r>
            <w:r>
              <w:rPr>
                <w:rFonts w:ascii="MS Gothic" w:eastAsia="MS Gothic" w:hint="eastAsia"/>
                <w:szCs w:val="24"/>
                <w:lang w:val="ja-JP"/>
              </w:rPr>
              <w:t>を使用してライブイベントを作成する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2369 </w:t>
            </w:r>
            <w:r>
              <w:rPr>
                <w:noProof/>
                <w:sz w:val="16"/>
              </w:rPr>
              <w:br/>
            </w:r>
            <w:r>
              <w:rPr>
                <w:noProof/>
                <w:sz w:val="2"/>
                <w:szCs w:val="24"/>
              </w:rPr>
              <w:t>03b50122-edc9-46d2-9212-5771752c45d0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the pre-event state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イベント前の状態を作成する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2370 </w:t>
            </w:r>
            <w:r>
              <w:rPr>
                <w:noProof/>
                <w:sz w:val="16"/>
              </w:rPr>
              <w:br/>
            </w:r>
            <w:r>
              <w:rPr>
                <w:noProof/>
                <w:sz w:val="2"/>
                <w:szCs w:val="24"/>
              </w:rPr>
              <w:t>17db5430-95ab-4564-b9eb-c8ffdcf9a0c</w:t>
            </w:r>
            <w:r>
              <w:rPr>
                <w:noProof/>
                <w:sz w:val="2"/>
                <w:szCs w:val="24"/>
              </w:rPr>
              <w:t>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the event state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イベントステートの作成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2371 </w:t>
            </w:r>
            <w:r>
              <w:rPr>
                <w:noProof/>
                <w:sz w:val="16"/>
              </w:rPr>
              <w:br/>
            </w:r>
            <w:r>
              <w:rPr>
                <w:noProof/>
                <w:sz w:val="2"/>
                <w:szCs w:val="24"/>
              </w:rPr>
              <w:t>9fa5fd22-e463-4dc1-bc7a-4161d4779abc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the post event state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イベント後の状態を作成する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2372 </w:t>
            </w:r>
            <w:r>
              <w:rPr>
                <w:noProof/>
                <w:sz w:val="16"/>
              </w:rPr>
              <w:br/>
            </w:r>
            <w:r>
              <w:rPr>
                <w:noProof/>
                <w:sz w:val="2"/>
                <w:szCs w:val="24"/>
              </w:rPr>
              <w:t>91374185-e138-4fdc-b5de-66fd7453679b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Set the home page state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ホームページの状態を設定する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2373 </w:t>
            </w:r>
            <w:r>
              <w:rPr>
                <w:noProof/>
                <w:sz w:val="16"/>
              </w:rPr>
              <w:br/>
            </w:r>
            <w:r>
              <w:rPr>
                <w:noProof/>
                <w:sz w:val="2"/>
                <w:szCs w:val="24"/>
              </w:rPr>
              <w:t>57905c1f-4430-42f2-9073-6b98d40d1bc5</w:t>
            </w:r>
          </w:p>
        </w:tc>
        <w:tc>
          <w:tcPr>
            <w:tcW w:w="7407" w:type="dxa"/>
            <w:shd w:val="clear" w:color="auto" w:fill="F2F2F2" w:themeFill="background1" w:themeFillShade="F2"/>
          </w:tcPr>
          <w:p w:rsidR="00000000" w:rsidRDefault="007D3E85">
            <w:pPr>
              <w:rPr>
                <w:noProof/>
                <w:szCs w:val="24"/>
              </w:rPr>
            </w:pPr>
            <w:r>
              <w:rPr>
                <w:noProof/>
                <w:szCs w:val="24"/>
              </w:rPr>
              <w:t>These steps are covered in more detail in the following sections.</w:t>
            </w:r>
          </w:p>
        </w:tc>
        <w:tc>
          <w:tcPr>
            <w:tcW w:w="7407" w:type="dxa"/>
          </w:tcPr>
          <w:p w:rsidR="00000000" w:rsidRDefault="007D3E85">
            <w:pPr>
              <w:rPr>
                <w:szCs w:val="24"/>
                <w:lang w:val="ja-JP"/>
              </w:rPr>
            </w:pPr>
            <w:r>
              <w:rPr>
                <w:rFonts w:ascii="MS Gothic" w:eastAsia="MS Gothic" w:hint="eastAsia"/>
                <w:szCs w:val="24"/>
                <w:lang w:val="ja-JP"/>
              </w:rPr>
              <w:t>これらの手順については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以降のセクションで詳しく説明します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2374 </w:t>
            </w:r>
            <w:r>
              <w:rPr>
                <w:noProof/>
                <w:sz w:val="16"/>
              </w:rPr>
              <w:br/>
            </w:r>
            <w:r>
              <w:rPr>
                <w:noProof/>
                <w:sz w:val="2"/>
                <w:szCs w:val="24"/>
              </w:rPr>
              <w:t>83cae762-79de-4fae-9b82-c8711de8df78</w:t>
            </w:r>
          </w:p>
        </w:tc>
        <w:tc>
          <w:tcPr>
            <w:tcW w:w="7407" w:type="dxa"/>
            <w:shd w:val="clear" w:color="auto" w:fill="F2F2F2" w:themeFill="background1" w:themeFillShade="F2"/>
          </w:tcPr>
          <w:p w:rsidR="00000000" w:rsidRDefault="007D3E85">
            <w:pPr>
              <w:rPr>
                <w:noProof/>
                <w:szCs w:val="24"/>
              </w:rPr>
            </w:pPr>
            <w:r>
              <w:rPr>
                <w:noProof/>
                <w:szCs w:val="24"/>
              </w:rPr>
              <w:t>Creating a live event using Video Cloud</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を使用したライブイベントの作成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2375 </w:t>
            </w:r>
            <w:r>
              <w:rPr>
                <w:noProof/>
                <w:sz w:val="16"/>
              </w:rPr>
              <w:br/>
            </w:r>
            <w:r>
              <w:rPr>
                <w:noProof/>
                <w:sz w:val="2"/>
                <w:szCs w:val="24"/>
              </w:rPr>
              <w:t>9ac</w:t>
            </w:r>
            <w:r>
              <w:rPr>
                <w:noProof/>
                <w:sz w:val="2"/>
                <w:szCs w:val="24"/>
              </w:rPr>
              <w:t>92917-4c0e-4394-8a2f-3b12a2f6d9d0</w:t>
            </w:r>
          </w:p>
        </w:tc>
        <w:tc>
          <w:tcPr>
            <w:tcW w:w="7407" w:type="dxa"/>
            <w:shd w:val="clear" w:color="auto" w:fill="F2F2F2" w:themeFill="background1" w:themeFillShade="F2"/>
          </w:tcPr>
          <w:p w:rsidR="00000000" w:rsidRDefault="007D3E85">
            <w:pPr>
              <w:rPr>
                <w:noProof/>
                <w:szCs w:val="24"/>
              </w:rPr>
            </w:pPr>
            <w:r>
              <w:rPr>
                <w:noProof/>
                <w:szCs w:val="24"/>
              </w:rPr>
              <w:t>Brightcove offers numerous options for delivering live streaming video.</w:t>
            </w:r>
          </w:p>
        </w:tc>
        <w:tc>
          <w:tcPr>
            <w:tcW w:w="7407" w:type="dxa"/>
          </w:tcPr>
          <w:p w:rsidR="00000000" w:rsidRDefault="007D3E85">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ライブストリーミング動画を配信するための多数のオプションを提供しています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2376 </w:t>
            </w:r>
            <w:r>
              <w:rPr>
                <w:noProof/>
                <w:sz w:val="16"/>
              </w:rPr>
              <w:br/>
            </w:r>
            <w:r>
              <w:rPr>
                <w:noProof/>
                <w:sz w:val="2"/>
                <w:szCs w:val="24"/>
              </w:rPr>
              <w:t>270e8fdb-eff3-4eaf-bed6-50ee4d6ab54b</w:t>
            </w:r>
          </w:p>
        </w:tc>
        <w:tc>
          <w:tcPr>
            <w:tcW w:w="7407" w:type="dxa"/>
            <w:shd w:val="clear" w:color="auto" w:fill="F2F2F2" w:themeFill="background1" w:themeFillShade="F2"/>
          </w:tcPr>
          <w:p w:rsidR="00000000" w:rsidRDefault="007D3E85">
            <w:pPr>
              <w:rPr>
                <w:noProof/>
                <w:szCs w:val="24"/>
              </w:rPr>
            </w:pPr>
            <w:r>
              <w:rPr>
                <w:noProof/>
                <w:szCs w:val="24"/>
              </w:rPr>
              <w:t xml:space="preserve">For a list of all the options, see </w:t>
            </w:r>
            <w:r>
              <w:rPr>
                <w:rStyle w:val="mqInternal"/>
                <w:noProof/>
                <w:szCs w:val="24"/>
              </w:rPr>
              <w:t>[1}</w:t>
            </w:r>
            <w:r>
              <w:rPr>
                <w:noProof/>
                <w:szCs w:val="24"/>
              </w:rPr>
              <w:t>Delivering Live Stre</w:t>
            </w:r>
            <w:r>
              <w:rPr>
                <w:noProof/>
                <w:szCs w:val="24"/>
              </w:rPr>
              <w:t>ams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すべてのオプションの一覧については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ライブストリームの配信を参照してください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2377 </w:t>
            </w:r>
            <w:r>
              <w:rPr>
                <w:noProof/>
                <w:sz w:val="16"/>
              </w:rPr>
              <w:br/>
            </w:r>
            <w:r>
              <w:rPr>
                <w:noProof/>
                <w:sz w:val="2"/>
                <w:szCs w:val="24"/>
              </w:rPr>
              <w:t>e6a88efe-dd45-46e4-b9b7-347db71f3f19</w:t>
            </w:r>
          </w:p>
        </w:tc>
        <w:tc>
          <w:tcPr>
            <w:tcW w:w="7407" w:type="dxa"/>
            <w:shd w:val="clear" w:color="auto" w:fill="F2F2F2" w:themeFill="background1" w:themeFillShade="F2"/>
          </w:tcPr>
          <w:p w:rsidR="00000000" w:rsidRDefault="007D3E85">
            <w:pPr>
              <w:rPr>
                <w:noProof/>
                <w:szCs w:val="24"/>
              </w:rPr>
            </w:pPr>
            <w:r>
              <w:rPr>
                <w:noProof/>
                <w:szCs w:val="24"/>
              </w:rPr>
              <w:t>For a detailed set of steps on using the Live module to broadcast a live event, see:</w:t>
            </w:r>
          </w:p>
        </w:tc>
        <w:tc>
          <w:tcPr>
            <w:tcW w:w="7407" w:type="dxa"/>
          </w:tcPr>
          <w:p w:rsidR="00000000" w:rsidRDefault="007D3E85">
            <w:pPr>
              <w:rPr>
                <w:szCs w:val="24"/>
                <w:lang w:val="ja-JP"/>
              </w:rPr>
            </w:pPr>
            <w:r>
              <w:rPr>
                <w:rFonts w:ascii="MS Gothic" w:eastAsia="MS Gothic" w:hint="eastAsia"/>
                <w:szCs w:val="24"/>
                <w:lang w:val="ja-JP"/>
              </w:rPr>
              <w:t>ライブモジュールを使用してライブイベントをブロードキャストする手順の詳細については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2378 </w:t>
            </w:r>
            <w:r>
              <w:rPr>
                <w:noProof/>
                <w:sz w:val="16"/>
              </w:rPr>
              <w:br/>
            </w:r>
            <w:r>
              <w:rPr>
                <w:noProof/>
                <w:sz w:val="2"/>
                <w:szCs w:val="24"/>
              </w:rPr>
              <w:t>c558c75d-23ee-46b1-9613-23ad2fd7fdc0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Step-by-Step:</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2379 </w:t>
            </w:r>
            <w:r>
              <w:rPr>
                <w:noProof/>
                <w:sz w:val="16"/>
              </w:rPr>
              <w:br/>
            </w:r>
            <w:r>
              <w:rPr>
                <w:noProof/>
                <w:sz w:val="2"/>
                <w:szCs w:val="24"/>
              </w:rPr>
              <w:t>ee9189da-6303-4f62-b019-bfe8727951c7</w:t>
            </w:r>
          </w:p>
        </w:tc>
        <w:tc>
          <w:tcPr>
            <w:tcW w:w="7407" w:type="dxa"/>
            <w:shd w:val="clear" w:color="auto" w:fill="F2F2F2" w:themeFill="background1" w:themeFillShade="F2"/>
          </w:tcPr>
          <w:p w:rsidR="00000000" w:rsidRDefault="007D3E85">
            <w:pPr>
              <w:rPr>
                <w:noProof/>
                <w:szCs w:val="24"/>
              </w:rPr>
            </w:pPr>
            <w:r>
              <w:rPr>
                <w:noProof/>
                <w:szCs w:val="24"/>
              </w:rPr>
              <w:t>Using the Live Module with Telestream Wirecast</w:t>
            </w:r>
            <w:r>
              <w:rPr>
                <w:rStyle w:val="mqInternal"/>
                <w:noProof/>
                <w:szCs w:val="24"/>
              </w:rPr>
              <w:t>{1]</w:t>
            </w:r>
          </w:p>
        </w:tc>
        <w:tc>
          <w:tcPr>
            <w:tcW w:w="7407" w:type="dxa"/>
          </w:tcPr>
          <w:p w:rsidR="00000000" w:rsidRDefault="007D3E85">
            <w:pPr>
              <w:rPr>
                <w:szCs w:val="24"/>
                <w:lang w:val="ja-JP"/>
              </w:rPr>
            </w:pPr>
            <w:r>
              <w:rPr>
                <w:szCs w:val="24"/>
                <w:lang w:val="ja-JP"/>
              </w:rPr>
              <w:t xml:space="preserve">Telestream Wirecast </w:t>
            </w:r>
            <w:r>
              <w:rPr>
                <w:rFonts w:ascii="MS Gothic" w:eastAsia="MS Gothic" w:hint="eastAsia"/>
                <w:szCs w:val="24"/>
                <w:lang w:val="ja-JP"/>
              </w:rPr>
              <w:t>でのライブモジュールの使用</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2380 </w:t>
            </w:r>
            <w:r>
              <w:rPr>
                <w:noProof/>
                <w:sz w:val="16"/>
              </w:rPr>
              <w:br/>
            </w:r>
            <w:r>
              <w:rPr>
                <w:noProof/>
                <w:sz w:val="2"/>
                <w:szCs w:val="24"/>
              </w:rPr>
              <w:t>295caf7c-c7a2-4de6-b71c-3f553ac9dc5d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Step-by-Step:</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2381 </w:t>
            </w:r>
            <w:r>
              <w:rPr>
                <w:noProof/>
                <w:sz w:val="16"/>
              </w:rPr>
              <w:br/>
            </w:r>
            <w:r>
              <w:rPr>
                <w:noProof/>
                <w:sz w:val="2"/>
                <w:szCs w:val="24"/>
              </w:rPr>
              <w:t>f8bc6877-7ca5-488a-95bb-54815816d257</w:t>
            </w:r>
          </w:p>
        </w:tc>
        <w:tc>
          <w:tcPr>
            <w:tcW w:w="7407" w:type="dxa"/>
            <w:shd w:val="clear" w:color="auto" w:fill="F2F2F2" w:themeFill="background1" w:themeFillShade="F2"/>
          </w:tcPr>
          <w:p w:rsidR="00000000" w:rsidRDefault="007D3E85">
            <w:pPr>
              <w:rPr>
                <w:noProof/>
                <w:szCs w:val="24"/>
              </w:rPr>
            </w:pPr>
            <w:r>
              <w:rPr>
                <w:noProof/>
                <w:szCs w:val="24"/>
              </w:rPr>
              <w:t>Using the Li</w:t>
            </w:r>
            <w:r>
              <w:rPr>
                <w:noProof/>
                <w:szCs w:val="24"/>
              </w:rPr>
              <w:t>ve Module with Open Broadcaster Software (OBS)</w:t>
            </w:r>
            <w:r>
              <w:rPr>
                <w:rStyle w:val="mqInternal"/>
                <w:noProof/>
                <w:szCs w:val="24"/>
              </w:rPr>
              <w:t>{1]</w:t>
            </w:r>
          </w:p>
        </w:tc>
        <w:tc>
          <w:tcPr>
            <w:tcW w:w="7407" w:type="dxa"/>
          </w:tcPr>
          <w:p w:rsidR="00000000" w:rsidRDefault="007D3E85">
            <w:pPr>
              <w:rPr>
                <w:szCs w:val="24"/>
                <w:lang w:val="ja-JP"/>
              </w:rPr>
            </w:pPr>
            <w:r>
              <w:rPr>
                <w:szCs w:val="24"/>
                <w:lang w:val="ja-JP"/>
              </w:rPr>
              <w:t xml:space="preserve">Open Broadcaster </w:t>
            </w:r>
            <w:r>
              <w:rPr>
                <w:rFonts w:ascii="MS Gothic" w:eastAsia="MS Gothic" w:hint="eastAsia"/>
                <w:szCs w:val="24"/>
                <w:lang w:val="ja-JP"/>
              </w:rPr>
              <w:t>ソフトウェア</w:t>
            </w:r>
            <w:r>
              <w:rPr>
                <w:szCs w:val="24"/>
                <w:lang w:val="ja-JP"/>
              </w:rPr>
              <w:t xml:space="preserve"> (OBS) </w:t>
            </w:r>
            <w:r>
              <w:rPr>
                <w:rFonts w:ascii="MS Gothic" w:eastAsia="MS Gothic" w:hint="eastAsia"/>
                <w:szCs w:val="24"/>
                <w:lang w:val="ja-JP"/>
              </w:rPr>
              <w:t>でのライブモジュールの使用</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2382 </w:t>
            </w:r>
            <w:r>
              <w:rPr>
                <w:noProof/>
                <w:sz w:val="16"/>
              </w:rPr>
              <w:br/>
            </w:r>
            <w:r>
              <w:rPr>
                <w:noProof/>
                <w:sz w:val="2"/>
                <w:szCs w:val="24"/>
              </w:rPr>
              <w:t>f9d11c84-9ea8-41db-940c-08c7ff292d18</w:t>
            </w:r>
          </w:p>
        </w:tc>
        <w:tc>
          <w:tcPr>
            <w:tcW w:w="7407" w:type="dxa"/>
            <w:shd w:val="clear" w:color="auto" w:fill="F2F2F2" w:themeFill="background1" w:themeFillShade="F2"/>
          </w:tcPr>
          <w:p w:rsidR="00000000" w:rsidRDefault="007D3E85">
            <w:pPr>
              <w:rPr>
                <w:noProof/>
                <w:szCs w:val="24"/>
              </w:rPr>
            </w:pPr>
            <w:r>
              <w:rPr>
                <w:noProof/>
                <w:szCs w:val="24"/>
              </w:rPr>
              <w:t>Creating the pre-event state</w:t>
            </w:r>
          </w:p>
        </w:tc>
        <w:tc>
          <w:tcPr>
            <w:tcW w:w="7407" w:type="dxa"/>
          </w:tcPr>
          <w:p w:rsidR="00000000" w:rsidRDefault="007D3E85">
            <w:pPr>
              <w:rPr>
                <w:szCs w:val="24"/>
                <w:lang w:val="ja-JP"/>
              </w:rPr>
            </w:pPr>
            <w:r>
              <w:rPr>
                <w:rFonts w:ascii="MS Gothic" w:eastAsia="MS Gothic" w:hint="eastAsia"/>
                <w:szCs w:val="24"/>
                <w:lang w:val="ja-JP"/>
              </w:rPr>
              <w:t>イベント前の状態の作成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2383 </w:t>
            </w:r>
            <w:r>
              <w:rPr>
                <w:noProof/>
                <w:sz w:val="16"/>
              </w:rPr>
              <w:br/>
            </w:r>
            <w:r>
              <w:rPr>
                <w:noProof/>
                <w:sz w:val="2"/>
                <w:szCs w:val="24"/>
              </w:rPr>
              <w:t>c9b8a702-9ffa-4ec4-bdb9-87c833fd643b</w:t>
            </w:r>
          </w:p>
        </w:tc>
        <w:tc>
          <w:tcPr>
            <w:tcW w:w="7407" w:type="dxa"/>
            <w:shd w:val="clear" w:color="auto" w:fill="F2F2F2" w:themeFill="background1" w:themeFillShade="F2"/>
          </w:tcPr>
          <w:p w:rsidR="00000000" w:rsidRDefault="007D3E85">
            <w:pPr>
              <w:rPr>
                <w:noProof/>
                <w:szCs w:val="24"/>
              </w:rPr>
            </w:pPr>
            <w:r>
              <w:rPr>
                <w:noProof/>
                <w:szCs w:val="24"/>
              </w:rPr>
              <w:t>The pre-event state is how the site will appear before the live event occurs.</w:t>
            </w:r>
          </w:p>
        </w:tc>
        <w:tc>
          <w:tcPr>
            <w:tcW w:w="7407" w:type="dxa"/>
          </w:tcPr>
          <w:p w:rsidR="00000000" w:rsidRDefault="007D3E85">
            <w:pPr>
              <w:rPr>
                <w:szCs w:val="24"/>
                <w:lang w:val="ja-JP"/>
              </w:rPr>
            </w:pPr>
            <w:r>
              <w:rPr>
                <w:rFonts w:ascii="MS Gothic" w:eastAsia="MS Gothic" w:hint="eastAsia"/>
                <w:szCs w:val="24"/>
                <w:lang w:val="ja-JP"/>
              </w:rPr>
              <w:t>イベント前の状態は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ライブイベントが発生する前にサイトがどのように表示されるかです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2384 </w:t>
            </w:r>
            <w:r>
              <w:rPr>
                <w:noProof/>
                <w:sz w:val="16"/>
              </w:rPr>
              <w:br/>
            </w:r>
            <w:r>
              <w:rPr>
                <w:noProof/>
                <w:sz w:val="2"/>
                <w:szCs w:val="24"/>
              </w:rPr>
              <w:t>82091c9d-ff40-435a-864f-cb5ff0911db8</w:t>
            </w:r>
          </w:p>
        </w:tc>
        <w:tc>
          <w:tcPr>
            <w:tcW w:w="7407" w:type="dxa"/>
            <w:shd w:val="clear" w:color="auto" w:fill="F2F2F2" w:themeFill="background1" w:themeFillShade="F2"/>
          </w:tcPr>
          <w:p w:rsidR="00000000" w:rsidRDefault="007D3E85">
            <w:pPr>
              <w:rPr>
                <w:noProof/>
                <w:szCs w:val="24"/>
              </w:rPr>
            </w:pPr>
            <w:r>
              <w:rPr>
                <w:noProof/>
                <w:szCs w:val="24"/>
              </w:rPr>
              <w:t>The goal of the pre-event state is to capture interest</w:t>
            </w:r>
            <w:r>
              <w:rPr>
                <w:noProof/>
                <w:szCs w:val="24"/>
              </w:rPr>
              <w:t xml:space="preserve"> and create "buzz" around the event.</w:t>
            </w:r>
          </w:p>
        </w:tc>
        <w:tc>
          <w:tcPr>
            <w:tcW w:w="7407" w:type="dxa"/>
          </w:tcPr>
          <w:p w:rsidR="00000000" w:rsidRDefault="007D3E85">
            <w:pPr>
              <w:rPr>
                <w:szCs w:val="24"/>
                <w:lang w:val="ja-JP"/>
              </w:rPr>
            </w:pPr>
            <w:r>
              <w:rPr>
                <w:rFonts w:ascii="MS Gothic" w:eastAsia="MS Gothic" w:hint="eastAsia"/>
                <w:szCs w:val="24"/>
                <w:lang w:val="ja-JP"/>
              </w:rPr>
              <w:t>イベント前の状態の目標は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関心を集め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イベントの周りに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を作成することです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2385 </w:t>
            </w:r>
            <w:r>
              <w:rPr>
                <w:noProof/>
                <w:sz w:val="16"/>
              </w:rPr>
              <w:br/>
            </w:r>
            <w:r>
              <w:rPr>
                <w:noProof/>
                <w:sz w:val="2"/>
                <w:szCs w:val="24"/>
              </w:rPr>
              <w:t>8bd30201-c309-4854-b32c-d410c83ec654</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creating the pre-event state, see </w:t>
            </w:r>
            <w:r>
              <w:rPr>
                <w:rStyle w:val="mqInternal"/>
                <w:noProof/>
                <w:szCs w:val="24"/>
              </w:rPr>
              <w:t>[1}</w:t>
            </w:r>
            <w:r>
              <w:rPr>
                <w:noProof/>
                <w:szCs w:val="24"/>
              </w:rPr>
              <w:t>Creating the Pre-Event State for a Portal Event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イベント前の状態の作成の詳細については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ポータル・イベントエクスペリエンスの事前イベント状態の作成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2386 </w:t>
            </w:r>
            <w:r>
              <w:rPr>
                <w:noProof/>
                <w:sz w:val="16"/>
              </w:rPr>
              <w:br/>
            </w:r>
            <w:r>
              <w:rPr>
                <w:noProof/>
                <w:sz w:val="2"/>
                <w:szCs w:val="24"/>
              </w:rPr>
              <w:t>99180b50-44ea-4418-99fc-9cd7e2d98396</w:t>
            </w:r>
          </w:p>
        </w:tc>
        <w:tc>
          <w:tcPr>
            <w:tcW w:w="7407" w:type="dxa"/>
            <w:shd w:val="clear" w:color="auto" w:fill="F2F2F2" w:themeFill="background1" w:themeFillShade="F2"/>
          </w:tcPr>
          <w:p w:rsidR="00000000" w:rsidRDefault="007D3E85">
            <w:pPr>
              <w:rPr>
                <w:noProof/>
                <w:szCs w:val="24"/>
              </w:rPr>
            </w:pPr>
            <w:r>
              <w:rPr>
                <w:noProof/>
                <w:szCs w:val="24"/>
              </w:rPr>
              <w:t>Creating the live-event state</w:t>
            </w:r>
          </w:p>
        </w:tc>
        <w:tc>
          <w:tcPr>
            <w:tcW w:w="7407" w:type="dxa"/>
          </w:tcPr>
          <w:p w:rsidR="00000000" w:rsidRDefault="007D3E85">
            <w:pPr>
              <w:rPr>
                <w:szCs w:val="24"/>
                <w:lang w:val="ja-JP"/>
              </w:rPr>
            </w:pPr>
            <w:r>
              <w:rPr>
                <w:rFonts w:ascii="MS Gothic" w:eastAsia="MS Gothic" w:hint="eastAsia"/>
                <w:szCs w:val="24"/>
                <w:lang w:val="ja-JP"/>
              </w:rPr>
              <w:t>ライブイベントの状態を作成する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2387 </w:t>
            </w:r>
            <w:r>
              <w:rPr>
                <w:noProof/>
                <w:sz w:val="16"/>
              </w:rPr>
              <w:br/>
            </w:r>
            <w:r>
              <w:rPr>
                <w:noProof/>
                <w:sz w:val="2"/>
                <w:szCs w:val="24"/>
              </w:rPr>
              <w:t>9137f9cb-5a56-496e-a41d-844b39eee766</w:t>
            </w:r>
          </w:p>
        </w:tc>
        <w:tc>
          <w:tcPr>
            <w:tcW w:w="7407" w:type="dxa"/>
            <w:shd w:val="clear" w:color="auto" w:fill="F2F2F2" w:themeFill="background1" w:themeFillShade="F2"/>
          </w:tcPr>
          <w:p w:rsidR="00000000" w:rsidRDefault="007D3E85">
            <w:pPr>
              <w:rPr>
                <w:noProof/>
                <w:szCs w:val="24"/>
              </w:rPr>
            </w:pPr>
            <w:r>
              <w:rPr>
                <w:noProof/>
                <w:szCs w:val="24"/>
              </w:rPr>
              <w:t>The live-event state is when the live event is being broadcast.</w:t>
            </w:r>
          </w:p>
        </w:tc>
        <w:tc>
          <w:tcPr>
            <w:tcW w:w="7407" w:type="dxa"/>
          </w:tcPr>
          <w:p w:rsidR="00000000" w:rsidRDefault="007D3E85">
            <w:pPr>
              <w:rPr>
                <w:szCs w:val="24"/>
                <w:lang w:val="ja-JP"/>
              </w:rPr>
            </w:pPr>
            <w:r>
              <w:rPr>
                <w:rFonts w:ascii="MS Gothic" w:eastAsia="MS Gothic" w:hint="eastAsia"/>
                <w:szCs w:val="24"/>
                <w:lang w:val="ja-JP"/>
              </w:rPr>
              <w:t>ライブイベントの状態は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ライブイベントがブロードキャストされているときです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2388 </w:t>
            </w:r>
            <w:r>
              <w:rPr>
                <w:noProof/>
                <w:sz w:val="16"/>
              </w:rPr>
              <w:br/>
            </w:r>
            <w:r>
              <w:rPr>
                <w:noProof/>
                <w:sz w:val="2"/>
                <w:szCs w:val="24"/>
              </w:rPr>
              <w:t>6703ace3-fab5-43dc-83ca-dcff8261e011</w:t>
            </w:r>
          </w:p>
        </w:tc>
        <w:tc>
          <w:tcPr>
            <w:tcW w:w="7407" w:type="dxa"/>
            <w:shd w:val="clear" w:color="auto" w:fill="F2F2F2" w:themeFill="background1" w:themeFillShade="F2"/>
          </w:tcPr>
          <w:p w:rsidR="00000000" w:rsidRDefault="007D3E85">
            <w:pPr>
              <w:rPr>
                <w:noProof/>
                <w:szCs w:val="24"/>
              </w:rPr>
            </w:pPr>
            <w:r>
              <w:rPr>
                <w:noProof/>
                <w:szCs w:val="24"/>
              </w:rPr>
              <w:t>The goal of the live-event state is to provide a high quality viewing ex</w:t>
            </w:r>
            <w:r>
              <w:rPr>
                <w:noProof/>
                <w:szCs w:val="24"/>
              </w:rPr>
              <w:t>perience and to keep viewers engaged.</w:t>
            </w:r>
          </w:p>
        </w:tc>
        <w:tc>
          <w:tcPr>
            <w:tcW w:w="7407" w:type="dxa"/>
          </w:tcPr>
          <w:p w:rsidR="00000000" w:rsidRDefault="007D3E85">
            <w:pPr>
              <w:rPr>
                <w:szCs w:val="24"/>
                <w:lang w:val="ja-JP"/>
              </w:rPr>
            </w:pPr>
            <w:r>
              <w:rPr>
                <w:rFonts w:ascii="MS Gothic" w:eastAsia="MS Gothic" w:hint="eastAsia"/>
                <w:szCs w:val="24"/>
                <w:lang w:val="ja-JP"/>
              </w:rPr>
              <w:t>ライブイベントの状態の目的は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高品質の視聴体験を提供し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視聴者のエンゲージメントを維持することです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2389 </w:t>
            </w:r>
            <w:r>
              <w:rPr>
                <w:noProof/>
                <w:sz w:val="16"/>
              </w:rPr>
              <w:br/>
            </w:r>
            <w:r>
              <w:rPr>
                <w:noProof/>
                <w:sz w:val="2"/>
                <w:szCs w:val="24"/>
              </w:rPr>
              <w:t>2300b600-6e13-432e-a971-9899a2495b66</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creating the live-event state, see </w:t>
            </w:r>
            <w:r>
              <w:rPr>
                <w:rStyle w:val="mqInternal"/>
                <w:noProof/>
                <w:szCs w:val="24"/>
              </w:rPr>
              <w:t>[1}</w:t>
            </w:r>
            <w:r>
              <w:rPr>
                <w:noProof/>
                <w:szCs w:val="24"/>
              </w:rPr>
              <w:t>Creating the Live Event State for a Portal Event Experience</w:t>
            </w:r>
            <w:r>
              <w:rPr>
                <w:rStyle w:val="mqInternal"/>
                <w:noProof/>
                <w:szCs w:val="24"/>
              </w:rPr>
              <w:t>{2</w:t>
            </w:r>
            <w:r>
              <w:rPr>
                <w:rStyle w:val="mqInternal"/>
                <w:noProof/>
                <w:szCs w:val="24"/>
              </w:rPr>
              <w:t>]</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ライブイベント状態の作成の詳細については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ポータルのイベントエクスペリエンスのライブイベント状態の作成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2390 </w:t>
            </w:r>
            <w:r>
              <w:rPr>
                <w:noProof/>
                <w:sz w:val="16"/>
              </w:rPr>
              <w:br/>
            </w:r>
            <w:r>
              <w:rPr>
                <w:noProof/>
                <w:sz w:val="2"/>
                <w:szCs w:val="24"/>
              </w:rPr>
              <w:t>f3e36813-93bb-4950-a772-883cfb1e1ae2</w:t>
            </w:r>
          </w:p>
        </w:tc>
        <w:tc>
          <w:tcPr>
            <w:tcW w:w="7407" w:type="dxa"/>
            <w:shd w:val="clear" w:color="auto" w:fill="F2F2F2" w:themeFill="background1" w:themeFillShade="F2"/>
          </w:tcPr>
          <w:p w:rsidR="00000000" w:rsidRDefault="007D3E85">
            <w:pPr>
              <w:rPr>
                <w:noProof/>
                <w:szCs w:val="24"/>
              </w:rPr>
            </w:pPr>
            <w:r>
              <w:rPr>
                <w:noProof/>
                <w:szCs w:val="24"/>
              </w:rPr>
              <w:t>Creating the post-event state</w:t>
            </w:r>
          </w:p>
        </w:tc>
        <w:tc>
          <w:tcPr>
            <w:tcW w:w="7407" w:type="dxa"/>
          </w:tcPr>
          <w:p w:rsidR="00000000" w:rsidRDefault="007D3E85">
            <w:pPr>
              <w:rPr>
                <w:szCs w:val="24"/>
                <w:lang w:val="ja-JP"/>
              </w:rPr>
            </w:pPr>
            <w:r>
              <w:rPr>
                <w:rFonts w:ascii="MS Gothic" w:eastAsia="MS Gothic" w:hint="eastAsia"/>
                <w:szCs w:val="24"/>
                <w:lang w:val="ja-JP"/>
              </w:rPr>
              <w:t>イベント後の状態の作成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2391 </w:t>
            </w:r>
            <w:r>
              <w:rPr>
                <w:noProof/>
                <w:sz w:val="16"/>
              </w:rPr>
              <w:br/>
            </w:r>
            <w:r>
              <w:rPr>
                <w:noProof/>
                <w:sz w:val="2"/>
                <w:szCs w:val="24"/>
              </w:rPr>
              <w:t>a410ed9e-b536-4cc8-9164-9138db8e2c97</w:t>
            </w:r>
          </w:p>
        </w:tc>
        <w:tc>
          <w:tcPr>
            <w:tcW w:w="7407" w:type="dxa"/>
            <w:shd w:val="clear" w:color="auto" w:fill="F2F2F2" w:themeFill="background1" w:themeFillShade="F2"/>
          </w:tcPr>
          <w:p w:rsidR="00000000" w:rsidRDefault="007D3E85">
            <w:pPr>
              <w:rPr>
                <w:noProof/>
                <w:szCs w:val="24"/>
              </w:rPr>
            </w:pPr>
            <w:r>
              <w:rPr>
                <w:noProof/>
                <w:szCs w:val="24"/>
              </w:rPr>
              <w:t>The post-event state is when the live event has finished.</w:t>
            </w:r>
          </w:p>
        </w:tc>
        <w:tc>
          <w:tcPr>
            <w:tcW w:w="7407" w:type="dxa"/>
          </w:tcPr>
          <w:p w:rsidR="00000000" w:rsidRDefault="007D3E85">
            <w:pPr>
              <w:rPr>
                <w:szCs w:val="24"/>
                <w:lang w:val="ja-JP"/>
              </w:rPr>
            </w:pPr>
            <w:r>
              <w:rPr>
                <w:rFonts w:ascii="MS Gothic" w:eastAsia="MS Gothic" w:hint="eastAsia"/>
                <w:szCs w:val="24"/>
                <w:lang w:val="ja-JP"/>
              </w:rPr>
              <w:t>イベント後の状態は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ライブイベントが終了したときです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2392 </w:t>
            </w:r>
            <w:r>
              <w:rPr>
                <w:noProof/>
                <w:sz w:val="16"/>
              </w:rPr>
              <w:br/>
            </w:r>
            <w:r>
              <w:rPr>
                <w:noProof/>
                <w:sz w:val="2"/>
                <w:szCs w:val="24"/>
              </w:rPr>
              <w:t>d7379303-7d24-4303-934b-102e390f1ac5</w:t>
            </w:r>
          </w:p>
        </w:tc>
        <w:tc>
          <w:tcPr>
            <w:tcW w:w="7407" w:type="dxa"/>
            <w:shd w:val="clear" w:color="auto" w:fill="F2F2F2" w:themeFill="background1" w:themeFillShade="F2"/>
          </w:tcPr>
          <w:p w:rsidR="00000000" w:rsidRDefault="007D3E85">
            <w:pPr>
              <w:rPr>
                <w:noProof/>
                <w:szCs w:val="24"/>
              </w:rPr>
            </w:pPr>
            <w:r>
              <w:rPr>
                <w:noProof/>
                <w:szCs w:val="24"/>
              </w:rPr>
              <w:t>The goal of the post-event state is to encourage site visitors to engage more with the brand, provide an on demand version of the live event and provide links to related content.</w:t>
            </w:r>
          </w:p>
        </w:tc>
        <w:tc>
          <w:tcPr>
            <w:tcW w:w="7407" w:type="dxa"/>
          </w:tcPr>
          <w:p w:rsidR="00000000" w:rsidRDefault="007D3E85">
            <w:pPr>
              <w:rPr>
                <w:szCs w:val="24"/>
                <w:lang w:val="ja-JP"/>
              </w:rPr>
            </w:pPr>
            <w:r>
              <w:rPr>
                <w:rFonts w:ascii="MS Gothic" w:eastAsia="MS Gothic" w:hint="eastAsia"/>
                <w:szCs w:val="24"/>
                <w:lang w:val="ja-JP"/>
              </w:rPr>
              <w:t>イベント後の状態の目標は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サイト訪問者がブランドとの関わりを増し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ライブイベントのオンデマンドバージョンを提供し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関連コンテンツへのリンクを提供することで</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2393 </w:t>
            </w:r>
            <w:r>
              <w:rPr>
                <w:noProof/>
                <w:sz w:val="16"/>
              </w:rPr>
              <w:br/>
            </w:r>
            <w:r>
              <w:rPr>
                <w:noProof/>
                <w:sz w:val="2"/>
                <w:szCs w:val="24"/>
              </w:rPr>
              <w:t>b4a83644-be06-431c-85ff-dd03938e375f</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creating the post-event state, see </w:t>
            </w:r>
            <w:r>
              <w:rPr>
                <w:rStyle w:val="mqInternal"/>
                <w:noProof/>
                <w:szCs w:val="24"/>
              </w:rPr>
              <w:t>[1}</w:t>
            </w:r>
            <w:r>
              <w:rPr>
                <w:noProof/>
                <w:szCs w:val="24"/>
              </w:rPr>
              <w:t>Creating the Post-Event State for a Portal Event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イベント後の状態の作成の詳細については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ポータル・イベント・エクスペリエンスのイベント後状態の作成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2394 </w:t>
            </w:r>
            <w:r>
              <w:rPr>
                <w:noProof/>
                <w:sz w:val="16"/>
              </w:rPr>
              <w:br/>
            </w:r>
            <w:r>
              <w:rPr>
                <w:noProof/>
                <w:sz w:val="2"/>
                <w:szCs w:val="24"/>
              </w:rPr>
              <w:t>67a85a2c</w:t>
            </w:r>
            <w:r>
              <w:rPr>
                <w:noProof/>
                <w:sz w:val="2"/>
                <w:szCs w:val="24"/>
              </w:rPr>
              <w:t>-129a-4f5d-9e4e-90377f0b86a3</w:t>
            </w:r>
          </w:p>
        </w:tc>
        <w:tc>
          <w:tcPr>
            <w:tcW w:w="7407" w:type="dxa"/>
            <w:shd w:val="clear" w:color="auto" w:fill="F2F2F2" w:themeFill="background1" w:themeFillShade="F2"/>
          </w:tcPr>
          <w:p w:rsidR="00000000" w:rsidRDefault="007D3E85">
            <w:pPr>
              <w:rPr>
                <w:noProof/>
                <w:szCs w:val="24"/>
              </w:rPr>
            </w:pPr>
            <w:r>
              <w:rPr>
                <w:noProof/>
                <w:szCs w:val="24"/>
              </w:rPr>
              <w:t>Creating the archive and video detail pages</w:t>
            </w:r>
          </w:p>
        </w:tc>
        <w:tc>
          <w:tcPr>
            <w:tcW w:w="7407" w:type="dxa"/>
          </w:tcPr>
          <w:p w:rsidR="00000000" w:rsidRDefault="007D3E85">
            <w:pPr>
              <w:rPr>
                <w:szCs w:val="24"/>
                <w:lang w:val="ja-JP"/>
              </w:rPr>
            </w:pPr>
            <w:r>
              <w:rPr>
                <w:rFonts w:ascii="MS Gothic" w:eastAsia="MS Gothic" w:hint="eastAsia"/>
                <w:szCs w:val="24"/>
                <w:lang w:val="ja-JP"/>
              </w:rPr>
              <w:t>アーカイブとビデオの詳細ページの作成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2395 </w:t>
            </w:r>
            <w:r>
              <w:rPr>
                <w:noProof/>
                <w:sz w:val="16"/>
              </w:rPr>
              <w:br/>
            </w:r>
            <w:r>
              <w:rPr>
                <w:noProof/>
                <w:sz w:val="2"/>
                <w:szCs w:val="24"/>
              </w:rPr>
              <w:t>d6aa6890-8e14-45f4-bb01-e142a51be153</w:t>
            </w:r>
          </w:p>
        </w:tc>
        <w:tc>
          <w:tcPr>
            <w:tcW w:w="7407" w:type="dxa"/>
            <w:shd w:val="clear" w:color="auto" w:fill="F2F2F2" w:themeFill="background1" w:themeFillShade="F2"/>
          </w:tcPr>
          <w:p w:rsidR="00000000" w:rsidRDefault="007D3E85">
            <w:pPr>
              <w:rPr>
                <w:noProof/>
                <w:szCs w:val="24"/>
              </w:rPr>
            </w:pPr>
            <w:r>
              <w:rPr>
                <w:noProof/>
                <w:szCs w:val="24"/>
              </w:rPr>
              <w:t>The Live Event template also supports Video Archive and Video Detail pages.</w:t>
            </w:r>
          </w:p>
        </w:tc>
        <w:tc>
          <w:tcPr>
            <w:tcW w:w="7407" w:type="dxa"/>
          </w:tcPr>
          <w:p w:rsidR="00000000" w:rsidRDefault="007D3E85">
            <w:pPr>
              <w:rPr>
                <w:szCs w:val="24"/>
                <w:lang w:val="ja-JP"/>
              </w:rPr>
            </w:pPr>
            <w:r>
              <w:rPr>
                <w:rFonts w:ascii="MS Gothic" w:eastAsia="MS Gothic" w:hint="eastAsia"/>
                <w:szCs w:val="24"/>
                <w:lang w:val="ja-JP"/>
              </w:rPr>
              <w:t>ライブイベントテンプレートでは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ビデオアーカイブページとビデオ詳細ページもサポートしてい</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2396 </w:t>
            </w:r>
            <w:r>
              <w:rPr>
                <w:noProof/>
                <w:sz w:val="16"/>
              </w:rPr>
              <w:br/>
            </w:r>
            <w:r>
              <w:rPr>
                <w:noProof/>
                <w:sz w:val="2"/>
                <w:szCs w:val="24"/>
              </w:rPr>
              <w:t>ebcae6c5-82b2-4c37-88bf-4d21a5b249f4</w:t>
            </w:r>
          </w:p>
        </w:tc>
        <w:tc>
          <w:tcPr>
            <w:tcW w:w="7407" w:type="dxa"/>
            <w:shd w:val="clear" w:color="auto" w:fill="F2F2F2" w:themeFill="background1" w:themeFillShade="F2"/>
          </w:tcPr>
          <w:p w:rsidR="00000000" w:rsidRDefault="007D3E85">
            <w:pPr>
              <w:rPr>
                <w:noProof/>
                <w:szCs w:val="24"/>
              </w:rPr>
            </w:pPr>
            <w:r>
              <w:rPr>
                <w:noProof/>
                <w:szCs w:val="24"/>
              </w:rPr>
              <w:t>The Video Archive page will display all the video collections that have been created.</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ビデオアーカイブ</w:t>
            </w:r>
            <w:r>
              <w:rPr>
                <w:szCs w:val="24"/>
                <w:lang w:val="ja-JP"/>
              </w:rPr>
              <w:t xml:space="preserve">]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作成されたすべてのビデオコレクションが表示されます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2397 </w:t>
            </w:r>
            <w:r>
              <w:rPr>
                <w:noProof/>
                <w:sz w:val="16"/>
              </w:rPr>
              <w:br/>
            </w:r>
            <w:r>
              <w:rPr>
                <w:noProof/>
                <w:sz w:val="2"/>
                <w:szCs w:val="24"/>
              </w:rPr>
              <w:t>905d6773-79ff-45e2-90d9-7c6a60d9b25e</w:t>
            </w:r>
          </w:p>
        </w:tc>
        <w:tc>
          <w:tcPr>
            <w:tcW w:w="7407" w:type="dxa"/>
            <w:shd w:val="clear" w:color="auto" w:fill="F2F2F2" w:themeFill="background1" w:themeFillShade="F2"/>
          </w:tcPr>
          <w:p w:rsidR="00000000" w:rsidRDefault="007D3E85">
            <w:pPr>
              <w:rPr>
                <w:noProof/>
                <w:szCs w:val="24"/>
              </w:rPr>
            </w:pPr>
            <w:r>
              <w:rPr>
                <w:noProof/>
                <w:szCs w:val="24"/>
              </w:rPr>
              <w:t>By default, videos in the first collection will be displayed below the live player.</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最初のコレクションのビデオはライブプレーヤーの下に表示されます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2398 </w:t>
            </w:r>
            <w:r>
              <w:rPr>
                <w:noProof/>
                <w:sz w:val="16"/>
              </w:rPr>
              <w:br/>
            </w:r>
            <w:r>
              <w:rPr>
                <w:noProof/>
                <w:sz w:val="2"/>
                <w:szCs w:val="24"/>
              </w:rPr>
              <w:t>7e21cae0-5798-4833-a353-c12327951008</w:t>
            </w:r>
          </w:p>
        </w:tc>
        <w:tc>
          <w:tcPr>
            <w:tcW w:w="7407" w:type="dxa"/>
            <w:shd w:val="clear" w:color="auto" w:fill="F2F2F2" w:themeFill="background1" w:themeFillShade="F2"/>
          </w:tcPr>
          <w:p w:rsidR="00000000" w:rsidRDefault="007D3E85">
            <w:pPr>
              <w:rPr>
                <w:noProof/>
                <w:szCs w:val="24"/>
              </w:rPr>
            </w:pPr>
            <w:r>
              <w:rPr>
                <w:noProof/>
                <w:szCs w:val="24"/>
              </w:rPr>
              <w:t>Clicking the Video Archive link on the homepage wi</w:t>
            </w:r>
            <w:r>
              <w:rPr>
                <w:noProof/>
                <w:szCs w:val="24"/>
              </w:rPr>
              <w:t>ll open the Video Archive page displaying all the video collections.</w:t>
            </w:r>
          </w:p>
        </w:tc>
        <w:tc>
          <w:tcPr>
            <w:tcW w:w="7407" w:type="dxa"/>
          </w:tcPr>
          <w:p w:rsidR="00000000" w:rsidRDefault="007D3E85">
            <w:pPr>
              <w:rPr>
                <w:szCs w:val="24"/>
                <w:lang w:val="ja-JP"/>
              </w:rPr>
            </w:pPr>
            <w:r>
              <w:rPr>
                <w:rFonts w:ascii="MS Gothic" w:eastAsia="MS Gothic" w:hint="eastAsia"/>
                <w:szCs w:val="24"/>
                <w:lang w:val="ja-JP"/>
              </w:rPr>
              <w:t>ホームページの</w:t>
            </w:r>
            <w:r>
              <w:rPr>
                <w:szCs w:val="24"/>
                <w:lang w:val="ja-JP"/>
              </w:rPr>
              <w:t xml:space="preserve"> \[</w:t>
            </w:r>
            <w:r>
              <w:rPr>
                <w:rFonts w:ascii="MS Gothic" w:eastAsia="MS Gothic" w:hint="eastAsia"/>
                <w:szCs w:val="24"/>
                <w:lang w:val="ja-JP"/>
              </w:rPr>
              <w:t>ビデオアーカイブ</w:t>
            </w:r>
            <w:r>
              <w:rPr>
                <w:szCs w:val="24"/>
                <w:lang w:val="ja-JP"/>
              </w:rPr>
              <w:t xml:space="preserve">] </w:t>
            </w:r>
            <w:r>
              <w:rPr>
                <w:rFonts w:ascii="MS Gothic" w:eastAsia="MS Gothic" w:hint="eastAsia"/>
                <w:szCs w:val="24"/>
                <w:lang w:val="ja-JP"/>
              </w:rPr>
              <w:t>リンクをクリックすると</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ビデオアーカイブ</w:t>
            </w:r>
            <w:r>
              <w:rPr>
                <w:szCs w:val="24"/>
                <w:lang w:val="ja-JP"/>
              </w:rPr>
              <w:t xml:space="preserve">] </w:t>
            </w:r>
            <w:r>
              <w:rPr>
                <w:rFonts w:ascii="MS Gothic" w:eastAsia="MS Gothic" w:hint="eastAsia"/>
                <w:szCs w:val="24"/>
                <w:lang w:val="ja-JP"/>
              </w:rPr>
              <w:t>ページが開き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すべてのビデオコレクションが表示されます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2399 </w:t>
            </w:r>
            <w:r>
              <w:rPr>
                <w:noProof/>
                <w:sz w:val="16"/>
              </w:rPr>
              <w:br/>
            </w:r>
            <w:r>
              <w:rPr>
                <w:noProof/>
                <w:sz w:val="2"/>
                <w:szCs w:val="24"/>
              </w:rPr>
              <w:t>37435924-caaa-4193-a1dd-1980e190c56d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2400 </w:t>
            </w:r>
            <w:r>
              <w:rPr>
                <w:noProof/>
                <w:sz w:val="16"/>
              </w:rPr>
              <w:br/>
            </w:r>
            <w:r>
              <w:rPr>
                <w:noProof/>
                <w:sz w:val="2"/>
                <w:szCs w:val="24"/>
              </w:rPr>
              <w:t>7ed1030f-ed7a-49b2-8210-4485e8caba52</w:t>
            </w:r>
          </w:p>
        </w:tc>
        <w:tc>
          <w:tcPr>
            <w:tcW w:w="7407" w:type="dxa"/>
            <w:shd w:val="clear" w:color="auto" w:fill="F2F2F2" w:themeFill="background1" w:themeFillShade="F2"/>
          </w:tcPr>
          <w:p w:rsidR="00000000" w:rsidRDefault="007D3E85">
            <w:pPr>
              <w:rPr>
                <w:noProof/>
                <w:szCs w:val="24"/>
              </w:rPr>
            </w:pPr>
            <w:r>
              <w:rPr>
                <w:noProof/>
                <w:szCs w:val="24"/>
              </w:rPr>
              <w:t>The Video A</w:t>
            </w:r>
            <w:r>
              <w:rPr>
                <w:noProof/>
                <w:szCs w:val="24"/>
              </w:rPr>
              <w:t>rchive page is used to display VOD videos, it has no relation to archiving a live event.</w:t>
            </w:r>
            <w:r>
              <w:rPr>
                <w:rStyle w:val="mqInternal"/>
                <w:noProof/>
                <w:szCs w:val="24"/>
              </w:rPr>
              <w:t>{1]</w:t>
            </w:r>
          </w:p>
        </w:tc>
        <w:tc>
          <w:tcPr>
            <w:tcW w:w="7407" w:type="dxa"/>
          </w:tcPr>
          <w:p w:rsidR="00000000" w:rsidRDefault="007D3E85">
            <w:pPr>
              <w:rPr>
                <w:szCs w:val="24"/>
                <w:lang w:val="ja-JP"/>
              </w:rPr>
            </w:pPr>
            <w:r>
              <w:rPr>
                <w:szCs w:val="24"/>
                <w:lang w:val="ja-JP"/>
              </w:rPr>
              <w:t xml:space="preserve">Video Archive </w:t>
            </w:r>
            <w:r>
              <w:rPr>
                <w:rFonts w:ascii="MS Gothic" w:eastAsia="MS Gothic" w:hint="eastAsia"/>
                <w:szCs w:val="24"/>
                <w:lang w:val="ja-JP"/>
              </w:rPr>
              <w:t>ページは</w:t>
            </w:r>
            <w:r>
              <w:rPr>
                <w:szCs w:val="24"/>
                <w:lang w:val="ja-JP"/>
              </w:rPr>
              <w:t>VOD</w:t>
            </w:r>
            <w:r>
              <w:rPr>
                <w:rFonts w:ascii="MS Gothic" w:eastAsia="MS Gothic" w:hint="eastAsia"/>
                <w:szCs w:val="24"/>
                <w:lang w:val="ja-JP"/>
              </w:rPr>
              <w:t>ビデオを表示するために使用され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ライブイベントのアーカイブとは関係ありません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2401 </w:t>
            </w:r>
            <w:r>
              <w:rPr>
                <w:noProof/>
                <w:sz w:val="16"/>
              </w:rPr>
              <w:br/>
            </w:r>
            <w:r>
              <w:rPr>
                <w:noProof/>
                <w:sz w:val="2"/>
                <w:szCs w:val="24"/>
              </w:rPr>
              <w:t>61fbdb4d-d789-4536-9d92-5e11ea7cdc6f</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creating collections, see </w:t>
            </w:r>
            <w:r>
              <w:rPr>
                <w:rStyle w:val="mqInternal"/>
                <w:noProof/>
                <w:szCs w:val="24"/>
              </w:rPr>
              <w:t>[1}</w:t>
            </w:r>
            <w:r>
              <w:rPr>
                <w:noProof/>
                <w:szCs w:val="24"/>
              </w:rPr>
              <w:t>Add</w:t>
            </w:r>
            <w:r>
              <w:rPr>
                <w:noProof/>
                <w:szCs w:val="24"/>
              </w:rPr>
              <w:t>ing Videos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コレクションの作成の詳細については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ポータルエクスペリエンスへのビデオの追加</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2402 </w:t>
            </w:r>
            <w:r>
              <w:rPr>
                <w:noProof/>
                <w:sz w:val="16"/>
              </w:rPr>
              <w:br/>
            </w:r>
            <w:r>
              <w:rPr>
                <w:noProof/>
                <w:sz w:val="2"/>
                <w:szCs w:val="24"/>
              </w:rPr>
              <w:t>d0335c79-5aeb-4394-adb4-789fdadae84a</w:t>
            </w:r>
          </w:p>
        </w:tc>
        <w:tc>
          <w:tcPr>
            <w:tcW w:w="7407" w:type="dxa"/>
            <w:shd w:val="clear" w:color="auto" w:fill="F2F2F2" w:themeFill="background1" w:themeFillShade="F2"/>
          </w:tcPr>
          <w:p w:rsidR="00000000" w:rsidRDefault="007D3E85">
            <w:pPr>
              <w:rPr>
                <w:noProof/>
                <w:szCs w:val="24"/>
              </w:rPr>
            </w:pPr>
            <w:r>
              <w:rPr>
                <w:noProof/>
                <w:szCs w:val="24"/>
              </w:rPr>
              <w:t>Setting the home page state</w:t>
            </w:r>
          </w:p>
        </w:tc>
        <w:tc>
          <w:tcPr>
            <w:tcW w:w="7407" w:type="dxa"/>
          </w:tcPr>
          <w:p w:rsidR="00000000" w:rsidRDefault="007D3E85">
            <w:pPr>
              <w:rPr>
                <w:szCs w:val="24"/>
                <w:lang w:val="ja-JP"/>
              </w:rPr>
            </w:pPr>
            <w:r>
              <w:rPr>
                <w:rFonts w:ascii="MS Gothic" w:eastAsia="MS Gothic" w:hint="eastAsia"/>
                <w:szCs w:val="24"/>
                <w:lang w:val="ja-JP"/>
              </w:rPr>
              <w:t>ホームページの状態を設定する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2403 </w:t>
            </w:r>
            <w:r>
              <w:rPr>
                <w:noProof/>
                <w:sz w:val="16"/>
              </w:rPr>
              <w:br/>
            </w:r>
            <w:r>
              <w:rPr>
                <w:noProof/>
                <w:sz w:val="2"/>
                <w:szCs w:val="24"/>
              </w:rPr>
              <w:t>72858db9-3e54-4162-87f7-846d37c3d167</w:t>
            </w:r>
          </w:p>
        </w:tc>
        <w:tc>
          <w:tcPr>
            <w:tcW w:w="7407" w:type="dxa"/>
            <w:shd w:val="clear" w:color="auto" w:fill="F2F2F2" w:themeFill="background1" w:themeFillShade="F2"/>
          </w:tcPr>
          <w:p w:rsidR="00000000" w:rsidRDefault="007D3E85">
            <w:pPr>
              <w:rPr>
                <w:noProof/>
                <w:szCs w:val="24"/>
              </w:rPr>
            </w:pPr>
            <w:r>
              <w:rPr>
                <w:noProof/>
                <w:szCs w:val="24"/>
              </w:rPr>
              <w:t>Once the pre-, live and post-event state pages have been created, the Gallery site can be configured so the home page displays the appropriate state.</w:t>
            </w:r>
          </w:p>
        </w:tc>
        <w:tc>
          <w:tcPr>
            <w:tcW w:w="7407" w:type="dxa"/>
          </w:tcPr>
          <w:p w:rsidR="00000000" w:rsidRDefault="007D3E85">
            <w:pPr>
              <w:rPr>
                <w:szCs w:val="24"/>
                <w:lang w:val="ja-JP"/>
              </w:rPr>
            </w:pPr>
            <w:r>
              <w:rPr>
                <w:rFonts w:ascii="MS Gothic" w:eastAsia="MS Gothic" w:hint="eastAsia"/>
                <w:szCs w:val="24"/>
                <w:lang w:val="ja-JP"/>
              </w:rPr>
              <w:t>イベント前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およびイベント後の状態ページを作成したら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ホームページが適切な状態を表示するようにギャラリーサイトを構成できます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2404 </w:t>
            </w:r>
            <w:r>
              <w:rPr>
                <w:noProof/>
                <w:sz w:val="16"/>
              </w:rPr>
              <w:br/>
            </w:r>
            <w:r>
              <w:rPr>
                <w:noProof/>
                <w:sz w:val="2"/>
                <w:szCs w:val="24"/>
              </w:rPr>
              <w:t>26af2b6e-c39f-4c59-9481-7e188e046ccd</w:t>
            </w:r>
          </w:p>
        </w:tc>
        <w:tc>
          <w:tcPr>
            <w:tcW w:w="7407" w:type="dxa"/>
            <w:shd w:val="clear" w:color="auto" w:fill="F2F2F2" w:themeFill="background1" w:themeFillShade="F2"/>
          </w:tcPr>
          <w:p w:rsidR="00000000" w:rsidRDefault="007D3E85">
            <w:pPr>
              <w:rPr>
                <w:noProof/>
                <w:szCs w:val="24"/>
              </w:rPr>
            </w:pPr>
            <w:r>
              <w:rPr>
                <w:noProof/>
                <w:szCs w:val="24"/>
              </w:rPr>
              <w:t>To change the home page state, follow these steps.</w:t>
            </w:r>
          </w:p>
        </w:tc>
        <w:tc>
          <w:tcPr>
            <w:tcW w:w="7407" w:type="dxa"/>
          </w:tcPr>
          <w:p w:rsidR="00000000" w:rsidRDefault="007D3E85">
            <w:pPr>
              <w:rPr>
                <w:szCs w:val="24"/>
                <w:lang w:val="ja-JP"/>
              </w:rPr>
            </w:pPr>
            <w:r>
              <w:rPr>
                <w:rFonts w:ascii="MS Gothic" w:eastAsia="MS Gothic" w:hint="eastAsia"/>
                <w:szCs w:val="24"/>
                <w:lang w:val="ja-JP"/>
              </w:rPr>
              <w:t>ホームページの状態を変更するには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2405 </w:t>
            </w:r>
            <w:r>
              <w:rPr>
                <w:noProof/>
                <w:sz w:val="16"/>
              </w:rPr>
              <w:br/>
            </w:r>
            <w:r>
              <w:rPr>
                <w:noProof/>
                <w:sz w:val="2"/>
                <w:szCs w:val="24"/>
              </w:rPr>
              <w:t>9aabeb78-bc3c-4464-a488-1c69bf4ccfaa</w:t>
            </w:r>
          </w:p>
        </w:tc>
        <w:tc>
          <w:tcPr>
            <w:tcW w:w="7407" w:type="dxa"/>
            <w:shd w:val="clear" w:color="auto" w:fill="F2F2F2" w:themeFill="background1" w:themeFillShade="F2"/>
          </w:tcPr>
          <w:p w:rsidR="00000000" w:rsidRDefault="007D3E85">
            <w:pPr>
              <w:rPr>
                <w:noProof/>
                <w:szCs w:val="24"/>
              </w:rPr>
            </w:pPr>
            <w:r>
              <w:rPr>
                <w:noProof/>
                <w:szCs w:val="24"/>
              </w:rPr>
              <w:t>Edit the Live Event Portal Experience.</w:t>
            </w:r>
          </w:p>
        </w:tc>
        <w:tc>
          <w:tcPr>
            <w:tcW w:w="7407" w:type="dxa"/>
          </w:tcPr>
          <w:p w:rsidR="00000000" w:rsidRDefault="007D3E85">
            <w:pPr>
              <w:rPr>
                <w:szCs w:val="24"/>
                <w:lang w:val="ja-JP"/>
              </w:rPr>
            </w:pPr>
            <w:r>
              <w:rPr>
                <w:rFonts w:ascii="MS Gothic" w:eastAsia="MS Gothic" w:hint="eastAsia"/>
                <w:szCs w:val="24"/>
                <w:lang w:val="ja-JP"/>
              </w:rPr>
              <w:t>ライブイベントポータルエクスペリエンスを編集します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2406 </w:t>
            </w:r>
            <w:r>
              <w:rPr>
                <w:noProof/>
                <w:sz w:val="16"/>
              </w:rPr>
              <w:br/>
            </w:r>
            <w:r>
              <w:rPr>
                <w:noProof/>
                <w:sz w:val="2"/>
                <w:szCs w:val="24"/>
              </w:rPr>
              <w:t>4dee7cb9-f04e-48</w:t>
            </w:r>
            <w:r>
              <w:rPr>
                <w:noProof/>
                <w:sz w:val="2"/>
                <w:szCs w:val="24"/>
              </w:rPr>
              <w:t>d0-9f3f-e16e1c2795b7</w:t>
            </w:r>
          </w:p>
        </w:tc>
        <w:tc>
          <w:tcPr>
            <w:tcW w:w="7407" w:type="dxa"/>
            <w:shd w:val="clear" w:color="auto" w:fill="F2F2F2" w:themeFill="background1" w:themeFillShade="F2"/>
          </w:tcPr>
          <w:p w:rsidR="00000000" w:rsidRDefault="007D3E85">
            <w:pPr>
              <w:rPr>
                <w:noProof/>
                <w:szCs w:val="24"/>
              </w:rPr>
            </w:pPr>
            <w:r>
              <w:rPr>
                <w:noProof/>
                <w:szCs w:val="24"/>
              </w:rPr>
              <w:t>The current home page state will be displayed in the left navigation.</w:t>
            </w:r>
          </w:p>
        </w:tc>
        <w:tc>
          <w:tcPr>
            <w:tcW w:w="7407" w:type="dxa"/>
          </w:tcPr>
          <w:p w:rsidR="00000000" w:rsidRDefault="007D3E85">
            <w:pPr>
              <w:rPr>
                <w:szCs w:val="24"/>
                <w:lang w:val="ja-JP"/>
              </w:rPr>
            </w:pPr>
            <w:r>
              <w:rPr>
                <w:rFonts w:ascii="MS Gothic" w:eastAsia="MS Gothic" w:hint="eastAsia"/>
                <w:szCs w:val="24"/>
                <w:lang w:val="ja-JP"/>
              </w:rPr>
              <w:t>現在のホームページの状態は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2407 </w:t>
            </w:r>
            <w:r>
              <w:rPr>
                <w:noProof/>
                <w:sz w:val="16"/>
              </w:rPr>
              <w:br/>
            </w:r>
            <w:r>
              <w:rPr>
                <w:noProof/>
                <w:sz w:val="2"/>
                <w:szCs w:val="24"/>
              </w:rPr>
              <w:t>f6c24eee-fb4a-4ba7-907e-070e390fa06a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Change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変更</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2408 </w:t>
            </w:r>
            <w:r>
              <w:rPr>
                <w:noProof/>
                <w:sz w:val="16"/>
              </w:rPr>
              <w:br/>
            </w:r>
            <w:r>
              <w:rPr>
                <w:noProof/>
                <w:sz w:val="2"/>
                <w:szCs w:val="24"/>
              </w:rPr>
              <w:t>abeb93e3-5f41-44ae-9c55-90f08f76fc7a</w:t>
            </w:r>
          </w:p>
        </w:tc>
        <w:tc>
          <w:tcPr>
            <w:tcW w:w="7407" w:type="dxa"/>
            <w:shd w:val="clear" w:color="auto" w:fill="F2F2F2" w:themeFill="background1" w:themeFillShade="F2"/>
          </w:tcPr>
          <w:p w:rsidR="00000000" w:rsidRDefault="007D3E85">
            <w:pPr>
              <w:rPr>
                <w:noProof/>
                <w:szCs w:val="24"/>
              </w:rPr>
            </w:pPr>
            <w:r>
              <w:rPr>
                <w:noProof/>
                <w:szCs w:val="24"/>
              </w:rPr>
              <w:t>The Change Home Page dialog will open.</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ホームページの変更</w:t>
            </w:r>
            <w:r>
              <w:rPr>
                <w:szCs w:val="24"/>
                <w:lang w:val="ja-JP"/>
              </w:rPr>
              <w:t xml:space="preserve">] </w:t>
            </w:r>
            <w:r>
              <w:rPr>
                <w:rFonts w:ascii="MS Gothic" w:eastAsia="MS Gothic" w:hint="eastAsia"/>
                <w:szCs w:val="24"/>
                <w:lang w:val="ja-JP"/>
              </w:rPr>
              <w:t>ダイアログが開きます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2409 </w:t>
            </w:r>
            <w:r>
              <w:rPr>
                <w:noProof/>
                <w:sz w:val="16"/>
              </w:rPr>
              <w:br/>
            </w:r>
            <w:r>
              <w:rPr>
                <w:noProof/>
                <w:sz w:val="2"/>
                <w:szCs w:val="24"/>
              </w:rPr>
              <w:t>3fcee077-a2ce-40e8-b1e3-e750295b6125</w:t>
            </w:r>
          </w:p>
        </w:tc>
        <w:tc>
          <w:tcPr>
            <w:tcW w:w="7407" w:type="dxa"/>
            <w:shd w:val="clear" w:color="auto" w:fill="F2F2F2" w:themeFill="background1" w:themeFillShade="F2"/>
          </w:tcPr>
          <w:p w:rsidR="00000000" w:rsidRDefault="007D3E85">
            <w:pPr>
              <w:rPr>
                <w:noProof/>
                <w:szCs w:val="24"/>
              </w:rPr>
            </w:pPr>
            <w:r>
              <w:rPr>
                <w:noProof/>
                <w:szCs w:val="24"/>
              </w:rPr>
              <w:t xml:space="preserve">Select a home page state and then click </w:t>
            </w:r>
            <w:r>
              <w:rPr>
                <w:rStyle w:val="mqInternal"/>
                <w:noProof/>
                <w:szCs w:val="24"/>
              </w:rPr>
              <w:t>[1}</w:t>
            </w:r>
            <w:r>
              <w:rPr>
                <w:noProof/>
                <w:szCs w:val="24"/>
              </w:rPr>
              <w:t>Change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ホームページの状態を選択し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変更</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2410 </w:t>
            </w:r>
            <w:r>
              <w:rPr>
                <w:noProof/>
                <w:sz w:val="16"/>
              </w:rPr>
              <w:br/>
            </w:r>
            <w:r>
              <w:rPr>
                <w:noProof/>
                <w:sz w:val="2"/>
                <w:szCs w:val="24"/>
              </w:rPr>
              <w:t>f20e5094-76da-4449-95bd-5fb2c6a8fcbb</w:t>
            </w:r>
          </w:p>
        </w:tc>
        <w:tc>
          <w:tcPr>
            <w:tcW w:w="7407" w:type="dxa"/>
            <w:shd w:val="clear" w:color="auto" w:fill="F2F2F2" w:themeFill="background1" w:themeFillShade="F2"/>
          </w:tcPr>
          <w:p w:rsidR="00000000" w:rsidRDefault="007D3E85">
            <w:pPr>
              <w:rPr>
                <w:noProof/>
                <w:szCs w:val="24"/>
              </w:rPr>
            </w:pPr>
            <w:r>
              <w:rPr>
                <w:noProof/>
                <w:szCs w:val="24"/>
              </w:rPr>
              <w:t>The experience MUST be republished after the home page state is changed.</w:t>
            </w:r>
          </w:p>
        </w:tc>
        <w:tc>
          <w:tcPr>
            <w:tcW w:w="7407" w:type="dxa"/>
          </w:tcPr>
          <w:p w:rsidR="00000000" w:rsidRDefault="007D3E85">
            <w:pPr>
              <w:rPr>
                <w:szCs w:val="24"/>
                <w:lang w:val="ja-JP"/>
              </w:rPr>
            </w:pPr>
            <w:r>
              <w:rPr>
                <w:rFonts w:ascii="MS Gothic" w:eastAsia="MS Gothic" w:hint="eastAsia"/>
                <w:szCs w:val="24"/>
                <w:lang w:val="ja-JP"/>
              </w:rPr>
              <w:t>ホームページの状態を変更した後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エクスペリエンスは再公開する必要があります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2411 </w:t>
            </w:r>
            <w:r>
              <w:rPr>
                <w:noProof/>
                <w:sz w:val="16"/>
              </w:rPr>
              <w:br/>
            </w:r>
            <w:r>
              <w:rPr>
                <w:noProof/>
                <w:sz w:val="2"/>
                <w:szCs w:val="24"/>
              </w:rPr>
              <w:t>3743cf7c-7e37-455a-97af-542300193204</w:t>
            </w:r>
          </w:p>
        </w:tc>
        <w:tc>
          <w:tcPr>
            <w:tcW w:w="7407" w:type="dxa"/>
            <w:shd w:val="clear" w:color="auto" w:fill="F2F2F2" w:themeFill="background1" w:themeFillShade="F2"/>
          </w:tcPr>
          <w:p w:rsidR="00000000" w:rsidRDefault="007D3E85">
            <w:pPr>
              <w:rPr>
                <w:noProof/>
                <w:szCs w:val="24"/>
              </w:rPr>
            </w:pPr>
            <w:r>
              <w:rPr>
                <w:noProof/>
                <w:szCs w:val="24"/>
              </w:rPr>
              <w:t xml:space="preserve">Note that it may take a couple of minutes for the state change </w:t>
            </w:r>
            <w:r>
              <w:rPr>
                <w:noProof/>
                <w:szCs w:val="24"/>
              </w:rPr>
              <w:t>to be reflected on the live site.</w:t>
            </w:r>
          </w:p>
        </w:tc>
        <w:tc>
          <w:tcPr>
            <w:tcW w:w="7407" w:type="dxa"/>
          </w:tcPr>
          <w:p w:rsidR="00000000" w:rsidRDefault="007D3E85">
            <w:pPr>
              <w:rPr>
                <w:szCs w:val="24"/>
                <w:lang w:val="ja-JP"/>
              </w:rPr>
            </w:pPr>
            <w:r>
              <w:rPr>
                <w:rFonts w:ascii="MS Gothic" w:eastAsia="MS Gothic" w:hint="eastAsia"/>
                <w:szCs w:val="24"/>
                <w:lang w:val="ja-JP"/>
              </w:rPr>
              <w:t>状態の変更がライブサイトに反映されるまでに数分かかる場合があります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2412 </w:t>
            </w:r>
            <w:r>
              <w:rPr>
                <w:noProof/>
                <w:sz w:val="16"/>
              </w:rPr>
              <w:br/>
            </w:r>
            <w:r>
              <w:rPr>
                <w:noProof/>
                <w:sz w:val="2"/>
                <w:szCs w:val="24"/>
              </w:rPr>
              <w:t>01d30286-2eb5-41da-b8c4-c8f093664d62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2413 </w:t>
            </w:r>
            <w:r>
              <w:rPr>
                <w:noProof/>
                <w:sz w:val="16"/>
              </w:rPr>
              <w:br/>
            </w:r>
            <w:r>
              <w:rPr>
                <w:noProof/>
                <w:sz w:val="2"/>
                <w:szCs w:val="24"/>
              </w:rPr>
              <w:t>54674562-7df9-4e83-b743-99d4f892c68b</w:t>
            </w:r>
          </w:p>
        </w:tc>
        <w:tc>
          <w:tcPr>
            <w:tcW w:w="7407" w:type="dxa"/>
            <w:shd w:val="clear" w:color="auto" w:fill="F2F2F2" w:themeFill="background1" w:themeFillShade="F2"/>
          </w:tcPr>
          <w:p w:rsidR="00000000" w:rsidRDefault="007D3E85">
            <w:pPr>
              <w:rPr>
                <w:noProof/>
                <w:szCs w:val="24"/>
              </w:rPr>
            </w:pPr>
            <w:r>
              <w:rPr>
                <w:noProof/>
                <w:szCs w:val="24"/>
              </w:rPr>
              <w:t>You, the publisher, are responsible for changing the home page state.</w:t>
            </w:r>
          </w:p>
        </w:tc>
        <w:tc>
          <w:tcPr>
            <w:tcW w:w="7407" w:type="dxa"/>
          </w:tcPr>
          <w:p w:rsidR="00000000" w:rsidRDefault="007D3E85">
            <w:pPr>
              <w:rPr>
                <w:szCs w:val="24"/>
                <w:lang w:val="ja-JP"/>
              </w:rPr>
            </w:pPr>
            <w:r>
              <w:rPr>
                <w:rFonts w:ascii="MS Gothic" w:eastAsia="MS Gothic" w:hint="eastAsia"/>
                <w:szCs w:val="24"/>
                <w:lang w:val="ja-JP"/>
              </w:rPr>
              <w:t>ホームページ状態の変更は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パブリッシャーの担当者に責任があります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2414 </w:t>
            </w:r>
            <w:r>
              <w:rPr>
                <w:noProof/>
                <w:sz w:val="16"/>
              </w:rPr>
              <w:br/>
            </w:r>
            <w:r>
              <w:rPr>
                <w:noProof/>
                <w:sz w:val="2"/>
                <w:szCs w:val="24"/>
              </w:rPr>
              <w:t>b8ebfc63-b8cd-4993-a81b-f68096a4bf09</w:t>
            </w:r>
          </w:p>
        </w:tc>
        <w:tc>
          <w:tcPr>
            <w:tcW w:w="7407" w:type="dxa"/>
            <w:shd w:val="clear" w:color="auto" w:fill="F2F2F2" w:themeFill="background1" w:themeFillShade="F2"/>
          </w:tcPr>
          <w:p w:rsidR="00000000" w:rsidRDefault="007D3E85">
            <w:pPr>
              <w:rPr>
                <w:noProof/>
                <w:szCs w:val="24"/>
              </w:rPr>
            </w:pPr>
            <w:r>
              <w:rPr>
                <w:noProof/>
                <w:szCs w:val="24"/>
              </w:rPr>
              <w:t>Gallery will never automatically switch the home page state.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ギャラリーでは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ホームページの状態が自動的に切り替わります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2415 </w:t>
            </w:r>
            <w:r>
              <w:rPr>
                <w:noProof/>
                <w:sz w:val="16"/>
              </w:rPr>
              <w:br/>
            </w:r>
            <w:r>
              <w:rPr>
                <w:noProof/>
                <w:sz w:val="2"/>
                <w:szCs w:val="24"/>
              </w:rPr>
              <w:t>8de6a810-18e1-4260-b180-192e7c86882c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2416 </w:t>
            </w:r>
            <w:r>
              <w:rPr>
                <w:noProof/>
                <w:sz w:val="16"/>
              </w:rPr>
              <w:br/>
            </w:r>
            <w:r>
              <w:rPr>
                <w:noProof/>
                <w:sz w:val="2"/>
                <w:szCs w:val="24"/>
              </w:rPr>
              <w:t>1a7c5c42-3d8d-4933-9d4c-2c66592094f8</w:t>
            </w:r>
          </w:p>
        </w:tc>
        <w:tc>
          <w:tcPr>
            <w:tcW w:w="7407" w:type="dxa"/>
            <w:shd w:val="clear" w:color="auto" w:fill="F2F2F2" w:themeFill="background1" w:themeFillShade="F2"/>
          </w:tcPr>
          <w:p w:rsidR="00000000" w:rsidRDefault="007D3E85">
            <w:pPr>
              <w:rPr>
                <w:noProof/>
                <w:szCs w:val="24"/>
              </w:rPr>
            </w:pPr>
            <w:r>
              <w:rPr>
                <w:noProof/>
                <w:szCs w:val="24"/>
              </w:rPr>
              <w:t xml:space="preserve">Creating the Live Event State for a Portal Event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ポータル・イベント・エクスペリエンスのライブ・イベント・ステートの作成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2417 </w:t>
            </w:r>
            <w:r>
              <w:rPr>
                <w:noProof/>
                <w:sz w:val="16"/>
              </w:rPr>
              <w:br/>
            </w:r>
            <w:r>
              <w:rPr>
                <w:noProof/>
                <w:sz w:val="2"/>
                <w:szCs w:val="24"/>
              </w:rPr>
              <w:t>54669d28-bcaa-4f8d-9779-d749ab164caa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the Live Event State for a Portal Event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ポータルのイベントエクスペリエンスのライブイベント状態の作成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2418 </w:t>
            </w:r>
            <w:r>
              <w:rPr>
                <w:noProof/>
                <w:sz w:val="16"/>
              </w:rPr>
              <w:br/>
            </w:r>
            <w:r>
              <w:rPr>
                <w:noProof/>
                <w:sz w:val="2"/>
                <w:szCs w:val="24"/>
              </w:rPr>
              <w:t>2fc77159-9615-49ca-b6c7-ff4f4884314b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2419 </w:t>
            </w:r>
            <w:r>
              <w:rPr>
                <w:noProof/>
                <w:sz w:val="16"/>
              </w:rPr>
              <w:br/>
            </w:r>
            <w:r>
              <w:rPr>
                <w:noProof/>
                <w:sz w:val="2"/>
                <w:szCs w:val="24"/>
              </w:rPr>
              <w:t>3083fd35-7cdc-4af9-9d4c-6f465c61bbec</w:t>
            </w:r>
          </w:p>
        </w:tc>
        <w:tc>
          <w:tcPr>
            <w:tcW w:w="7407" w:type="dxa"/>
            <w:shd w:val="clear" w:color="auto" w:fill="F2F2F2" w:themeFill="background1" w:themeFillShade="F2"/>
          </w:tcPr>
          <w:p w:rsidR="00000000" w:rsidRDefault="007D3E85">
            <w:pPr>
              <w:rPr>
                <w:noProof/>
                <w:szCs w:val="24"/>
              </w:rPr>
            </w:pPr>
            <w:r>
              <w:rPr>
                <w:noProof/>
                <w:szCs w:val="24"/>
              </w:rPr>
              <w:t>The Live Event Porta</w:t>
            </w:r>
            <w:r>
              <w:rPr>
                <w:noProof/>
                <w:szCs w:val="24"/>
              </w:rPr>
              <w:t xml:space="preserve">l template provides </w:t>
            </w:r>
            <w:r>
              <w:rPr>
                <w:rStyle w:val="mqInternal"/>
                <w:noProof/>
                <w:szCs w:val="24"/>
              </w:rPr>
              <w:t>[1}</w:t>
            </w:r>
            <w:r>
              <w:rPr>
                <w:noProof/>
                <w:szCs w:val="24"/>
              </w:rPr>
              <w:t>pre-event</w:t>
            </w:r>
            <w:r>
              <w:rPr>
                <w:rStyle w:val="mqInternal"/>
                <w:noProof/>
                <w:szCs w:val="24"/>
              </w:rPr>
              <w:t>{2]</w:t>
            </w:r>
            <w:r>
              <w:rPr>
                <w:noProof/>
                <w:szCs w:val="24"/>
              </w:rPr>
              <w:t xml:space="preserve">, live event, </w:t>
            </w:r>
            <w:r>
              <w:rPr>
                <w:rStyle w:val="mqInternal"/>
                <w:noProof/>
                <w:szCs w:val="24"/>
              </w:rPr>
              <w:t>[3}</w:t>
            </w:r>
            <w:r>
              <w:rPr>
                <w:noProof/>
                <w:szCs w:val="24"/>
              </w:rPr>
              <w:t>post-event</w:t>
            </w:r>
            <w:r>
              <w:rPr>
                <w:rStyle w:val="mqInternal"/>
                <w:noProof/>
                <w:szCs w:val="24"/>
              </w:rPr>
              <w:t>{2]</w:t>
            </w:r>
            <w:r>
              <w:rPr>
                <w:noProof/>
                <w:szCs w:val="24"/>
              </w:rPr>
              <w:t>, video archive and video detail page templates.</w:t>
            </w:r>
          </w:p>
        </w:tc>
        <w:tc>
          <w:tcPr>
            <w:tcW w:w="7407" w:type="dxa"/>
          </w:tcPr>
          <w:p w:rsidR="00000000" w:rsidRDefault="007D3E85">
            <w:pPr>
              <w:rPr>
                <w:szCs w:val="24"/>
                <w:lang w:val="ja-JP"/>
              </w:rPr>
            </w:pPr>
            <w:r>
              <w:rPr>
                <w:rFonts w:ascii="MS Gothic" w:eastAsia="MS Gothic" w:hint="eastAsia"/>
                <w:szCs w:val="24"/>
                <w:lang w:val="ja-JP"/>
              </w:rPr>
              <w:t>ライブイベントポータルテンプレートは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プレイベント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イベント後</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ビデオアーカイブおよびビデオ詳細ページテンプレート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2420 </w:t>
            </w:r>
            <w:r>
              <w:rPr>
                <w:noProof/>
                <w:sz w:val="16"/>
              </w:rPr>
              <w:br/>
            </w:r>
            <w:r>
              <w:rPr>
                <w:noProof/>
                <w:sz w:val="2"/>
                <w:szCs w:val="24"/>
              </w:rPr>
              <w:t>b4d1ba43-1821-48fd-ba60-fa31f581706a</w:t>
            </w:r>
          </w:p>
        </w:tc>
        <w:tc>
          <w:tcPr>
            <w:tcW w:w="7407" w:type="dxa"/>
            <w:shd w:val="clear" w:color="auto" w:fill="F2F2F2" w:themeFill="background1" w:themeFillShade="F2"/>
          </w:tcPr>
          <w:p w:rsidR="00000000" w:rsidRDefault="007D3E85">
            <w:pPr>
              <w:rPr>
                <w:noProof/>
                <w:szCs w:val="24"/>
              </w:rPr>
            </w:pPr>
            <w:r>
              <w:rPr>
                <w:noProof/>
                <w:szCs w:val="24"/>
              </w:rPr>
              <w:t>These page templates can be customized so the site has a different appearance before, during and after a live event.</w:t>
            </w:r>
          </w:p>
        </w:tc>
        <w:tc>
          <w:tcPr>
            <w:tcW w:w="7407" w:type="dxa"/>
          </w:tcPr>
          <w:p w:rsidR="00000000" w:rsidRDefault="007D3E85">
            <w:pPr>
              <w:rPr>
                <w:szCs w:val="24"/>
                <w:lang w:val="ja-JP"/>
              </w:rPr>
            </w:pPr>
            <w:r>
              <w:rPr>
                <w:rFonts w:ascii="MS Gothic" w:eastAsia="MS Gothic" w:hint="eastAsia"/>
                <w:szCs w:val="24"/>
                <w:lang w:val="ja-JP"/>
              </w:rPr>
              <w:t>これらのページテンプレートをカスタマイズして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ライブイベントの前後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実行中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後にサイトの外観が異なるようにすることができます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2421 </w:t>
            </w:r>
            <w:r>
              <w:rPr>
                <w:noProof/>
                <w:sz w:val="16"/>
              </w:rPr>
              <w:br/>
            </w:r>
            <w:r>
              <w:rPr>
                <w:noProof/>
                <w:sz w:val="2"/>
                <w:szCs w:val="24"/>
              </w:rPr>
              <w:t>0e8f544b-dcc3-4256-9fbc-232fe35de35d</w:t>
            </w:r>
          </w:p>
        </w:tc>
        <w:tc>
          <w:tcPr>
            <w:tcW w:w="7407" w:type="dxa"/>
            <w:shd w:val="clear" w:color="auto" w:fill="F2F2F2" w:themeFill="background1" w:themeFillShade="F2"/>
          </w:tcPr>
          <w:p w:rsidR="00000000" w:rsidRDefault="007D3E85">
            <w:pPr>
              <w:rPr>
                <w:noProof/>
                <w:szCs w:val="24"/>
              </w:rPr>
            </w:pPr>
            <w:r>
              <w:rPr>
                <w:noProof/>
                <w:szCs w:val="24"/>
              </w:rPr>
              <w:t>The live event state is what th</w:t>
            </w:r>
            <w:r>
              <w:rPr>
                <w:noProof/>
                <w:szCs w:val="24"/>
              </w:rPr>
              <w:t>e site will display during the live event.</w:t>
            </w:r>
          </w:p>
        </w:tc>
        <w:tc>
          <w:tcPr>
            <w:tcW w:w="7407" w:type="dxa"/>
          </w:tcPr>
          <w:p w:rsidR="00000000" w:rsidRDefault="007D3E85">
            <w:pPr>
              <w:rPr>
                <w:szCs w:val="24"/>
                <w:lang w:val="ja-JP"/>
              </w:rPr>
            </w:pPr>
            <w:r>
              <w:rPr>
                <w:rFonts w:ascii="MS Gothic" w:eastAsia="MS Gothic" w:hint="eastAsia"/>
                <w:szCs w:val="24"/>
                <w:lang w:val="ja-JP"/>
              </w:rPr>
              <w:t>ライブイベントの状態は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ライブイベント中にサイトが表示される状態です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2422 </w:t>
            </w:r>
            <w:r>
              <w:rPr>
                <w:noProof/>
                <w:sz w:val="16"/>
              </w:rPr>
              <w:br/>
            </w:r>
            <w:r>
              <w:rPr>
                <w:noProof/>
                <w:sz w:val="2"/>
                <w:szCs w:val="24"/>
              </w:rPr>
              <w:t>fe801752-312c-4429-9984-14cfccc14e83</w:t>
            </w:r>
          </w:p>
        </w:tc>
        <w:tc>
          <w:tcPr>
            <w:tcW w:w="7407" w:type="dxa"/>
            <w:shd w:val="clear" w:color="auto" w:fill="F2F2F2" w:themeFill="background1" w:themeFillShade="F2"/>
          </w:tcPr>
          <w:p w:rsidR="00000000" w:rsidRDefault="007D3E85">
            <w:pPr>
              <w:rPr>
                <w:noProof/>
                <w:szCs w:val="24"/>
              </w:rPr>
            </w:pPr>
            <w:r>
              <w:rPr>
                <w:noProof/>
                <w:szCs w:val="24"/>
              </w:rPr>
              <w:t>To create the live event home page state for a site, create a new portal</w:t>
            </w:r>
            <w:r>
              <w:rPr>
                <w:rStyle w:val="mqInternal"/>
                <w:noProof/>
                <w:szCs w:val="24"/>
              </w:rPr>
              <w:t>[1]</w:t>
            </w:r>
            <w:r>
              <w:rPr>
                <w:noProof/>
                <w:szCs w:val="24"/>
              </w:rPr>
              <w:t>experience using the Live Event Portal template.</w:t>
            </w:r>
          </w:p>
        </w:tc>
        <w:tc>
          <w:tcPr>
            <w:tcW w:w="7407" w:type="dxa"/>
          </w:tcPr>
          <w:p w:rsidR="00000000" w:rsidRDefault="007D3E85">
            <w:pPr>
              <w:rPr>
                <w:szCs w:val="24"/>
                <w:lang w:val="ja-JP"/>
              </w:rPr>
            </w:pPr>
            <w:r>
              <w:rPr>
                <w:rFonts w:ascii="MS Gothic" w:eastAsia="MS Gothic" w:hint="eastAsia"/>
                <w:szCs w:val="24"/>
                <w:lang w:val="ja-JP"/>
              </w:rPr>
              <w:t>サイトのライブイベントのホームページ状態を作成するには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ライブイベントポータルテンプレートを使用して新しいポータルエクスペリエンスを作成します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2423 </w:t>
            </w:r>
            <w:r>
              <w:rPr>
                <w:noProof/>
                <w:sz w:val="16"/>
              </w:rPr>
              <w:br/>
            </w:r>
            <w:r>
              <w:rPr>
                <w:noProof/>
                <w:sz w:val="2"/>
                <w:szCs w:val="24"/>
              </w:rPr>
              <w:t>093b6131-feaf-4d51-a4d1-cc91c218c0ff</w:t>
            </w:r>
          </w:p>
        </w:tc>
        <w:tc>
          <w:tcPr>
            <w:tcW w:w="7407" w:type="dxa"/>
            <w:shd w:val="clear" w:color="auto" w:fill="F2F2F2" w:themeFill="background1" w:themeFillShade="F2"/>
          </w:tcPr>
          <w:p w:rsidR="00000000" w:rsidRDefault="007D3E85">
            <w:pPr>
              <w:rPr>
                <w:noProof/>
                <w:szCs w:val="24"/>
              </w:rPr>
            </w:pPr>
            <w:r>
              <w:rPr>
                <w:noProof/>
                <w:szCs w:val="24"/>
              </w:rPr>
              <w:t>In the Galle</w:t>
            </w:r>
            <w:r>
              <w:rPr>
                <w:noProof/>
                <w:szCs w:val="24"/>
              </w:rPr>
              <w:t xml:space="preserve">ry Site Editor, click </w:t>
            </w:r>
            <w:r>
              <w:rPr>
                <w:rStyle w:val="mqInternal"/>
                <w:noProof/>
                <w:szCs w:val="24"/>
              </w:rPr>
              <w:t>[1}</w:t>
            </w:r>
            <w:r>
              <w:rPr>
                <w:noProof/>
                <w:szCs w:val="24"/>
              </w:rPr>
              <w:t>PAGES</w:t>
            </w:r>
            <w:r>
              <w:rPr>
                <w:rStyle w:val="mqInternal"/>
                <w:noProof/>
                <w:szCs w:val="24"/>
              </w:rPr>
              <w:t>{2]</w:t>
            </w:r>
            <w:r>
              <w:rPr>
                <w:noProof/>
                <w:szCs w:val="24"/>
              </w:rPr>
              <w:t xml:space="preserve"> in the left navigation and then click </w:t>
            </w:r>
            <w:r>
              <w:rPr>
                <w:rStyle w:val="mqInternal"/>
                <w:noProof/>
                <w:szCs w:val="24"/>
              </w:rPr>
              <w:t>[1}</w:t>
            </w:r>
            <w:r>
              <w:rPr>
                <w:noProof/>
                <w:szCs w:val="24"/>
              </w:rPr>
              <w:t>Homepage:</w:t>
            </w:r>
          </w:p>
        </w:tc>
        <w:tc>
          <w:tcPr>
            <w:tcW w:w="7407" w:type="dxa"/>
          </w:tcPr>
          <w:p w:rsidR="00000000" w:rsidRDefault="007D3E85">
            <w:pPr>
              <w:rPr>
                <w:szCs w:val="24"/>
                <w:lang w:val="ja-JP"/>
              </w:rPr>
            </w:pPr>
            <w:r>
              <w:rPr>
                <w:rFonts w:ascii="MS Gothic" w:eastAsia="MS Gothic" w:hint="eastAsia"/>
                <w:szCs w:val="24"/>
                <w:lang w:val="ja-JP"/>
              </w:rPr>
              <w:t>ギャラリーサイトエディタで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ページ</w:t>
            </w:r>
            <w:r>
              <w:rPr>
                <w:rStyle w:val="mqInternal"/>
                <w:noProof/>
                <w:szCs w:val="24"/>
                <w:lang w:val="ja-JP"/>
              </w:rPr>
              <w:t>{2]</w:t>
            </w:r>
            <w:r>
              <w:rPr>
                <w:rFonts w:ascii="MS Gothic" w:eastAsia="MS Gothic" w:hint="eastAsia"/>
                <w:szCs w:val="24"/>
                <w:lang w:val="ja-JP"/>
              </w:rPr>
              <w:t>左側のナビゲーションでクリックします</w:t>
            </w:r>
            <w:r>
              <w:rPr>
                <w:rStyle w:val="mqInternal"/>
                <w:noProof/>
                <w:szCs w:val="24"/>
                <w:lang w:val="ja-JP"/>
              </w:rPr>
              <w:t>[1}</w:t>
            </w:r>
            <w:r>
              <w:rPr>
                <w:rFonts w:ascii="MS Gothic" w:eastAsia="MS Gothic" w:hint="eastAsia"/>
                <w:szCs w:val="24"/>
                <w:lang w:val="ja-JP"/>
              </w:rPr>
              <w:t>ホームページ</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2424 </w:t>
            </w:r>
            <w:r>
              <w:rPr>
                <w:noProof/>
                <w:sz w:val="16"/>
              </w:rPr>
              <w:br/>
            </w:r>
            <w:r>
              <w:rPr>
                <w:noProof/>
                <w:sz w:val="2"/>
                <w:szCs w:val="24"/>
              </w:rPr>
              <w:t>d569498a-3b41-4f03-8905-80374a588004</w:t>
            </w:r>
          </w:p>
        </w:tc>
        <w:tc>
          <w:tcPr>
            <w:tcW w:w="7407" w:type="dxa"/>
            <w:shd w:val="clear" w:color="auto" w:fill="F2F2F2" w:themeFill="background1" w:themeFillShade="F2"/>
          </w:tcPr>
          <w:p w:rsidR="00000000" w:rsidRDefault="007D3E85">
            <w:pPr>
              <w:rPr>
                <w:noProof/>
                <w:szCs w:val="24"/>
              </w:rPr>
            </w:pPr>
            <w:r>
              <w:rPr>
                <w:noProof/>
                <w:szCs w:val="24"/>
              </w:rPr>
              <w:t>Live</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ライブ</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2425 </w:t>
            </w:r>
            <w:r>
              <w:rPr>
                <w:noProof/>
                <w:sz w:val="16"/>
              </w:rPr>
              <w:br/>
            </w:r>
            <w:r>
              <w:rPr>
                <w:noProof/>
                <w:sz w:val="2"/>
                <w:szCs w:val="24"/>
              </w:rPr>
              <w:t>c87a1652-6b76-4964-837a-7baef6cbd082</w:t>
            </w:r>
          </w:p>
        </w:tc>
        <w:tc>
          <w:tcPr>
            <w:tcW w:w="7407" w:type="dxa"/>
            <w:shd w:val="clear" w:color="auto" w:fill="F2F2F2" w:themeFill="background1" w:themeFillShade="F2"/>
          </w:tcPr>
          <w:p w:rsidR="00000000" w:rsidRDefault="007D3E85">
            <w:pPr>
              <w:rPr>
                <w:noProof/>
                <w:szCs w:val="24"/>
              </w:rPr>
            </w:pPr>
            <w:r>
              <w:rPr>
                <w:noProof/>
                <w:szCs w:val="24"/>
              </w:rPr>
              <w:t>The live event home page state provides the following content areas.</w:t>
            </w:r>
          </w:p>
        </w:tc>
        <w:tc>
          <w:tcPr>
            <w:tcW w:w="7407" w:type="dxa"/>
          </w:tcPr>
          <w:p w:rsidR="00000000" w:rsidRDefault="007D3E85">
            <w:pPr>
              <w:rPr>
                <w:szCs w:val="24"/>
                <w:lang w:val="ja-JP"/>
              </w:rPr>
            </w:pPr>
            <w:r>
              <w:rPr>
                <w:rFonts w:ascii="MS Gothic" w:eastAsia="MS Gothic" w:hint="eastAsia"/>
                <w:szCs w:val="24"/>
                <w:lang w:val="ja-JP"/>
              </w:rPr>
              <w:t>ライブイベントのホームページの状態には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次のコンテンツ領域があります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2426 </w:t>
            </w:r>
            <w:r>
              <w:rPr>
                <w:noProof/>
                <w:sz w:val="16"/>
              </w:rPr>
              <w:br/>
            </w:r>
            <w:r>
              <w:rPr>
                <w:noProof/>
                <w:sz w:val="2"/>
                <w:szCs w:val="24"/>
              </w:rPr>
              <w:t>8477a3c5-0ad2-4730-b50c-69a3eeda8d33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 - Home Logo and Name</w:t>
            </w:r>
            <w:r>
              <w:rPr>
                <w:rStyle w:val="mqInternal"/>
                <w:noProof/>
                <w:szCs w:val="24"/>
              </w:rPr>
              <w:t>{2]</w:t>
            </w:r>
            <w:r>
              <w:rPr>
                <w:noProof/>
                <w:szCs w:val="24"/>
              </w:rPr>
              <w:t xml:space="preserve"> - Used to return viewer back to the home </w:t>
            </w:r>
            <w:r>
              <w:rPr>
                <w:noProof/>
                <w:szCs w:val="24"/>
              </w:rPr>
              <w:t>page.</w:t>
            </w:r>
          </w:p>
        </w:tc>
        <w:tc>
          <w:tcPr>
            <w:tcW w:w="7407" w:type="dxa"/>
          </w:tcPr>
          <w:p w:rsidR="00000000" w:rsidRDefault="007D3E85">
            <w:pPr>
              <w:rPr>
                <w:szCs w:val="24"/>
                <w:lang w:val="ja-JP"/>
              </w:rPr>
            </w:pPr>
            <w:r>
              <w:rPr>
                <w:rStyle w:val="mqInternal"/>
                <w:noProof/>
                <w:szCs w:val="24"/>
                <w:lang w:val="ja-JP"/>
              </w:rPr>
              <w:t>[1}</w:t>
            </w:r>
            <w:r>
              <w:rPr>
                <w:szCs w:val="24"/>
                <w:lang w:val="ja-JP"/>
              </w:rPr>
              <w:t>A-</w:t>
            </w:r>
            <w:r>
              <w:rPr>
                <w:rFonts w:ascii="MS Gothic" w:eastAsia="MS Gothic" w:hint="eastAsia"/>
                <w:szCs w:val="24"/>
                <w:lang w:val="ja-JP"/>
              </w:rPr>
              <w:t>ホームロゴと名前</w:t>
            </w:r>
            <w:r>
              <w:rPr>
                <w:rStyle w:val="mqInternal"/>
                <w:noProof/>
                <w:szCs w:val="24"/>
                <w:lang w:val="ja-JP"/>
              </w:rPr>
              <w:t>{2]</w:t>
            </w:r>
            <w:r>
              <w:rPr>
                <w:szCs w:val="24"/>
                <w:lang w:val="ja-JP"/>
              </w:rPr>
              <w:t xml:space="preserve"> -</w:t>
            </w:r>
            <w:r>
              <w:rPr>
                <w:rFonts w:ascii="MS Gothic" w:eastAsia="MS Gothic" w:hint="eastAsia"/>
                <w:szCs w:val="24"/>
                <w:lang w:val="ja-JP"/>
              </w:rPr>
              <w:t>ビューアをホームページに戻すために使用します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2427 </w:t>
            </w:r>
            <w:r>
              <w:rPr>
                <w:noProof/>
                <w:sz w:val="16"/>
              </w:rPr>
              <w:br/>
            </w:r>
            <w:r>
              <w:rPr>
                <w:noProof/>
                <w:sz w:val="2"/>
                <w:szCs w:val="24"/>
              </w:rPr>
              <w:t>d8cc3126-e26a-4de1-ad73-b673261d54c8</w:t>
            </w:r>
          </w:p>
        </w:tc>
        <w:tc>
          <w:tcPr>
            <w:tcW w:w="7407" w:type="dxa"/>
            <w:shd w:val="clear" w:color="auto" w:fill="F2F2F2" w:themeFill="background1" w:themeFillShade="F2"/>
          </w:tcPr>
          <w:p w:rsidR="00000000" w:rsidRDefault="007D3E85">
            <w:pPr>
              <w:rPr>
                <w:noProof/>
                <w:szCs w:val="24"/>
              </w:rPr>
            </w:pPr>
            <w:r>
              <w:rPr>
                <w:noProof/>
                <w:szCs w:val="24"/>
              </w:rPr>
              <w:t>There are two placeholders here so you may choose to have an image followed by text for example.</w:t>
            </w:r>
          </w:p>
        </w:tc>
        <w:tc>
          <w:tcPr>
            <w:tcW w:w="7407" w:type="dxa"/>
          </w:tcPr>
          <w:p w:rsidR="00000000" w:rsidRDefault="007D3E85">
            <w:pPr>
              <w:rPr>
                <w:szCs w:val="24"/>
                <w:lang w:val="ja-JP"/>
              </w:rPr>
            </w:pPr>
            <w:r>
              <w:rPr>
                <w:rFonts w:ascii="MS Gothic" w:eastAsia="MS Gothic" w:hint="eastAsia"/>
                <w:szCs w:val="24"/>
                <w:lang w:val="ja-JP"/>
              </w:rPr>
              <w:t>ここには</w:t>
            </w:r>
            <w:r>
              <w:rPr>
                <w:szCs w:val="24"/>
                <w:lang w:val="ja-JP"/>
              </w:rPr>
              <w:t xml:space="preserve"> 2 </w:t>
            </w:r>
            <w:r>
              <w:rPr>
                <w:rFonts w:ascii="MS Gothic" w:eastAsia="MS Gothic" w:hint="eastAsia"/>
                <w:szCs w:val="24"/>
                <w:lang w:val="ja-JP"/>
              </w:rPr>
              <w:t>つのプレースホルダがあるので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たとえば画像の後ろにテキストが続くように選択できます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2428 </w:t>
            </w:r>
            <w:r>
              <w:rPr>
                <w:noProof/>
                <w:sz w:val="16"/>
              </w:rPr>
              <w:br/>
            </w:r>
            <w:r>
              <w:rPr>
                <w:noProof/>
                <w:sz w:val="2"/>
                <w:szCs w:val="24"/>
              </w:rPr>
              <w:t>46995a5c-c521-4aef-8b95-2e53eae327ff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 - Link to Video Archive</w:t>
            </w:r>
            <w:r>
              <w:rPr>
                <w:rStyle w:val="mqInternal"/>
                <w:noProof/>
                <w:szCs w:val="24"/>
              </w:rPr>
              <w:t>{2]</w:t>
            </w:r>
            <w:r>
              <w:rPr>
                <w:noProof/>
                <w:szCs w:val="24"/>
              </w:rPr>
              <w:t xml:space="preserve"> - Used to view all video collections that have been created for the site.</w:t>
            </w:r>
          </w:p>
        </w:tc>
        <w:tc>
          <w:tcPr>
            <w:tcW w:w="7407" w:type="dxa"/>
          </w:tcPr>
          <w:p w:rsidR="00000000" w:rsidRDefault="007D3E85">
            <w:pPr>
              <w:rPr>
                <w:szCs w:val="24"/>
                <w:lang w:val="ja-JP"/>
              </w:rPr>
            </w:pPr>
            <w:r>
              <w:rPr>
                <w:rStyle w:val="mqInternal"/>
                <w:noProof/>
                <w:szCs w:val="24"/>
                <w:lang w:val="ja-JP"/>
              </w:rPr>
              <w:t>[1}</w:t>
            </w:r>
            <w:r>
              <w:rPr>
                <w:szCs w:val="24"/>
                <w:lang w:val="ja-JP"/>
              </w:rPr>
              <w:t>B-</w:t>
            </w:r>
            <w:r>
              <w:rPr>
                <w:rFonts w:ascii="MS Gothic" w:eastAsia="MS Gothic" w:hint="eastAsia"/>
                <w:szCs w:val="24"/>
                <w:lang w:val="ja-JP"/>
              </w:rPr>
              <w:t>ビデオアーカイブへのリンク</w:t>
            </w:r>
            <w:r>
              <w:rPr>
                <w:rStyle w:val="mqInternal"/>
                <w:noProof/>
                <w:szCs w:val="24"/>
                <w:lang w:val="ja-JP"/>
              </w:rPr>
              <w:t>{2]</w:t>
            </w:r>
            <w:r>
              <w:rPr>
                <w:szCs w:val="24"/>
                <w:lang w:val="ja-JP"/>
              </w:rPr>
              <w:t xml:space="preserve"> -</w:t>
            </w:r>
            <w:r>
              <w:rPr>
                <w:rFonts w:ascii="MS Gothic" w:eastAsia="MS Gothic" w:hint="eastAsia"/>
                <w:szCs w:val="24"/>
                <w:lang w:val="ja-JP"/>
              </w:rPr>
              <w:t>サイト用に作成されたすべてのビデオコレクションを表示するために使用されます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2429 </w:t>
            </w:r>
            <w:r>
              <w:rPr>
                <w:noProof/>
                <w:sz w:val="16"/>
              </w:rPr>
              <w:br/>
            </w:r>
            <w:r>
              <w:rPr>
                <w:noProof/>
                <w:sz w:val="2"/>
                <w:szCs w:val="24"/>
              </w:rPr>
              <w:t>4595bdda-7d45-4698-a3dc-99b729ae581d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C - </w:t>
            </w:r>
            <w:r>
              <w:rPr>
                <w:noProof/>
                <w:szCs w:val="24"/>
              </w:rPr>
              <w:t>Twitter Settings</w:t>
            </w:r>
            <w:r>
              <w:rPr>
                <w:rStyle w:val="mqInternal"/>
                <w:noProof/>
                <w:szCs w:val="24"/>
              </w:rPr>
              <w:t>{2]</w:t>
            </w:r>
            <w:r>
              <w:rPr>
                <w:noProof/>
                <w:szCs w:val="24"/>
              </w:rPr>
              <w:t xml:space="preserve"> - Provides the ability to use a Twitter feed widget.</w:t>
            </w:r>
          </w:p>
        </w:tc>
        <w:tc>
          <w:tcPr>
            <w:tcW w:w="7407" w:type="dxa"/>
          </w:tcPr>
          <w:p w:rsidR="00000000" w:rsidRDefault="007D3E85">
            <w:pPr>
              <w:rPr>
                <w:szCs w:val="24"/>
                <w:lang w:val="ja-JP"/>
              </w:rPr>
            </w:pPr>
            <w:r>
              <w:rPr>
                <w:rStyle w:val="mqInternal"/>
                <w:noProof/>
                <w:szCs w:val="24"/>
                <w:lang w:val="ja-JP"/>
              </w:rPr>
              <w:t>[1}</w:t>
            </w:r>
            <w:r>
              <w:rPr>
                <w:szCs w:val="24"/>
                <w:lang w:val="ja-JP"/>
              </w:rPr>
              <w:t>C-Twitter</w:t>
            </w:r>
            <w:r>
              <w:rPr>
                <w:rFonts w:ascii="MS Gothic" w:eastAsia="MS Gothic" w:hint="eastAsia"/>
                <w:szCs w:val="24"/>
                <w:lang w:val="ja-JP"/>
              </w:rPr>
              <w:t>の設定</w:t>
            </w:r>
            <w:r>
              <w:rPr>
                <w:rStyle w:val="mqInternal"/>
                <w:noProof/>
                <w:szCs w:val="24"/>
                <w:lang w:val="ja-JP"/>
              </w:rPr>
              <w:t>{2]</w:t>
            </w:r>
            <w:r>
              <w:rPr>
                <w:szCs w:val="24"/>
                <w:lang w:val="ja-JP"/>
              </w:rPr>
              <w:t xml:space="preserve"> -Twitter</w:t>
            </w:r>
            <w:r>
              <w:rPr>
                <w:rFonts w:ascii="MS Gothic" w:eastAsia="MS Gothic" w:hint="eastAsia"/>
                <w:szCs w:val="24"/>
                <w:lang w:val="ja-JP"/>
              </w:rPr>
              <w:t>フィードウィジェットを使用する機能を提供します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2430 </w:t>
            </w:r>
            <w:r>
              <w:rPr>
                <w:noProof/>
                <w:sz w:val="16"/>
              </w:rPr>
              <w:br/>
            </w:r>
            <w:r>
              <w:rPr>
                <w:noProof/>
                <w:sz w:val="2"/>
                <w:szCs w:val="24"/>
              </w:rPr>
              <w:t>271b3a74-e439-4a0c-91c7-95c3ccaa8353</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Configuring a Twitter feed</w:t>
            </w:r>
            <w:r>
              <w:rPr>
                <w:rStyle w:val="mqInternal"/>
                <w:noProof/>
                <w:szCs w:val="24"/>
              </w:rPr>
              <w:t>{2]</w:t>
            </w:r>
            <w:r>
              <w:rPr>
                <w:noProof/>
                <w:szCs w:val="24"/>
              </w:rPr>
              <w: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Twitter </w:t>
            </w:r>
            <w:r>
              <w:rPr>
                <w:rStyle w:val="mqInternal"/>
                <w:noProof/>
                <w:szCs w:val="24"/>
                <w:lang w:val="ja-JP"/>
              </w:rPr>
              <w:t>[1}</w:t>
            </w:r>
            <w:r>
              <w:rPr>
                <w:rFonts w:ascii="MS Gothic" w:eastAsia="MS Gothic" w:hint="eastAsia"/>
                <w:szCs w:val="24"/>
                <w:lang w:val="ja-JP"/>
              </w:rPr>
              <w:t>フィードの設定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2431 </w:t>
            </w:r>
            <w:r>
              <w:rPr>
                <w:noProof/>
                <w:sz w:val="16"/>
              </w:rPr>
              <w:br/>
            </w:r>
            <w:r>
              <w:rPr>
                <w:noProof/>
                <w:sz w:val="2"/>
                <w:szCs w:val="24"/>
              </w:rPr>
              <w:t>2005a775-d25f-4ca3-a2bf-b202697d2527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 - Background image</w:t>
            </w:r>
            <w:r>
              <w:rPr>
                <w:rStyle w:val="mqInternal"/>
                <w:noProof/>
                <w:szCs w:val="24"/>
              </w:rPr>
              <w:t>{2]</w:t>
            </w:r>
            <w:r>
              <w:rPr>
                <w:noProof/>
                <w:szCs w:val="24"/>
              </w:rPr>
              <w:t xml:space="preserve"> - Used to add a background image</w:t>
            </w:r>
          </w:p>
        </w:tc>
        <w:tc>
          <w:tcPr>
            <w:tcW w:w="7407" w:type="dxa"/>
          </w:tcPr>
          <w:p w:rsidR="00000000" w:rsidRDefault="007D3E85">
            <w:pPr>
              <w:rPr>
                <w:szCs w:val="24"/>
                <w:lang w:val="ja-JP"/>
              </w:rPr>
            </w:pPr>
            <w:r>
              <w:rPr>
                <w:rStyle w:val="mqInternal"/>
                <w:noProof/>
                <w:szCs w:val="24"/>
                <w:lang w:val="ja-JP"/>
              </w:rPr>
              <w:t>[1}</w:t>
            </w:r>
            <w:r>
              <w:rPr>
                <w:szCs w:val="24"/>
                <w:lang w:val="ja-JP"/>
              </w:rPr>
              <w:t>D-</w:t>
            </w:r>
            <w:r>
              <w:rPr>
                <w:rFonts w:ascii="MS Gothic" w:eastAsia="MS Gothic" w:hint="eastAsia"/>
                <w:szCs w:val="24"/>
                <w:lang w:val="ja-JP"/>
              </w:rPr>
              <w:t>背景画像</w:t>
            </w:r>
            <w:r>
              <w:rPr>
                <w:rStyle w:val="mqInternal"/>
                <w:noProof/>
                <w:szCs w:val="24"/>
                <w:lang w:val="ja-JP"/>
              </w:rPr>
              <w:t>{2]</w:t>
            </w:r>
            <w:r>
              <w:rPr>
                <w:szCs w:val="24"/>
                <w:lang w:val="ja-JP"/>
              </w:rPr>
              <w:t xml:space="preserve"> -</w:t>
            </w:r>
            <w:r>
              <w:rPr>
                <w:rFonts w:ascii="MS Gothic" w:eastAsia="MS Gothic" w:hint="eastAsia"/>
                <w:szCs w:val="24"/>
                <w:lang w:val="ja-JP"/>
              </w:rPr>
              <w:t>背景画像を追加するために使用されます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2432 </w:t>
            </w:r>
            <w:r>
              <w:rPr>
                <w:noProof/>
                <w:sz w:val="16"/>
              </w:rPr>
              <w:br/>
            </w:r>
            <w:r>
              <w:rPr>
                <w:noProof/>
                <w:sz w:val="2"/>
                <w:szCs w:val="24"/>
              </w:rPr>
              <w:t>904e154e-b662-48fc-88ce-28281ae56159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 - Live Video Settings</w:t>
            </w:r>
            <w:r>
              <w:rPr>
                <w:rStyle w:val="mqInternal"/>
                <w:noProof/>
                <w:szCs w:val="24"/>
              </w:rPr>
              <w:t>{2]</w:t>
            </w:r>
            <w:r>
              <w:rPr>
                <w:noProof/>
                <w:szCs w:val="24"/>
              </w:rPr>
              <w:t xml:space="preserve"> - Used to configure the live video ID.</w:t>
            </w:r>
          </w:p>
        </w:tc>
        <w:tc>
          <w:tcPr>
            <w:tcW w:w="7407" w:type="dxa"/>
          </w:tcPr>
          <w:p w:rsidR="00000000" w:rsidRDefault="007D3E85">
            <w:pPr>
              <w:rPr>
                <w:szCs w:val="24"/>
                <w:lang w:val="ja-JP"/>
              </w:rPr>
            </w:pPr>
            <w:r>
              <w:rPr>
                <w:rStyle w:val="mqInternal"/>
                <w:noProof/>
                <w:szCs w:val="24"/>
                <w:lang w:val="ja-JP"/>
              </w:rPr>
              <w:t>[1}</w:t>
            </w:r>
            <w:r>
              <w:rPr>
                <w:szCs w:val="24"/>
                <w:lang w:val="ja-JP"/>
              </w:rPr>
              <w:t>E-</w:t>
            </w:r>
            <w:r>
              <w:rPr>
                <w:rFonts w:ascii="MS Gothic" w:eastAsia="MS Gothic" w:hint="eastAsia"/>
                <w:szCs w:val="24"/>
                <w:lang w:val="ja-JP"/>
              </w:rPr>
              <w:t>ライブビデオ設定</w:t>
            </w:r>
            <w:r>
              <w:rPr>
                <w:rStyle w:val="mqInternal"/>
                <w:noProof/>
                <w:szCs w:val="24"/>
                <w:lang w:val="ja-JP"/>
              </w:rPr>
              <w:t>{2]</w:t>
            </w:r>
            <w:r>
              <w:rPr>
                <w:szCs w:val="24"/>
                <w:lang w:val="ja-JP"/>
              </w:rPr>
              <w:t xml:space="preserve"> -</w:t>
            </w:r>
            <w:r>
              <w:rPr>
                <w:rFonts w:ascii="MS Gothic" w:eastAsia="MS Gothic" w:hint="eastAsia"/>
                <w:szCs w:val="24"/>
                <w:lang w:val="ja-JP"/>
              </w:rPr>
              <w:t>ライブビデオ</w:t>
            </w:r>
            <w:r>
              <w:rPr>
                <w:szCs w:val="24"/>
                <w:lang w:val="ja-JP"/>
              </w:rPr>
              <w:t xml:space="preserve"> ID </w:t>
            </w:r>
            <w:r>
              <w:rPr>
                <w:rFonts w:ascii="MS Gothic" w:eastAsia="MS Gothic" w:hint="eastAsia"/>
                <w:szCs w:val="24"/>
                <w:lang w:val="ja-JP"/>
              </w:rPr>
              <w:t>の設定に使用されます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2433 </w:t>
            </w:r>
            <w:r>
              <w:rPr>
                <w:noProof/>
                <w:sz w:val="16"/>
              </w:rPr>
              <w:br/>
            </w:r>
            <w:r>
              <w:rPr>
                <w:noProof/>
                <w:sz w:val="2"/>
                <w:szCs w:val="24"/>
              </w:rPr>
              <w:t>b18681a2-2544-446b-8e35-bc47beb69245</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Configuring live video</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ライブビデオの設定を参照してください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2434 </w:t>
            </w:r>
            <w:r>
              <w:rPr>
                <w:noProof/>
                <w:sz w:val="16"/>
              </w:rPr>
              <w:br/>
            </w:r>
            <w:r>
              <w:rPr>
                <w:noProof/>
                <w:sz w:val="2"/>
                <w:szCs w:val="24"/>
              </w:rPr>
              <w:t>6cebdbda-1d2d-428a-a853-c7d9a754f105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 - Live Event Name</w:t>
            </w:r>
            <w:r>
              <w:rPr>
                <w:rStyle w:val="mqInternal"/>
                <w:noProof/>
                <w:szCs w:val="24"/>
              </w:rPr>
              <w:t>{2]</w:t>
            </w:r>
            <w:r>
              <w:rPr>
                <w:noProof/>
                <w:szCs w:val="24"/>
              </w:rPr>
              <w:t xml:space="preserve"> - </w:t>
            </w:r>
            <w:r>
              <w:rPr>
                <w:noProof/>
                <w:szCs w:val="24"/>
              </w:rPr>
              <w:t>Static text message</w:t>
            </w:r>
          </w:p>
        </w:tc>
        <w:tc>
          <w:tcPr>
            <w:tcW w:w="7407" w:type="dxa"/>
          </w:tcPr>
          <w:p w:rsidR="00000000" w:rsidRDefault="007D3E85">
            <w:pPr>
              <w:rPr>
                <w:szCs w:val="24"/>
                <w:lang w:val="ja-JP"/>
              </w:rPr>
            </w:pPr>
            <w:r>
              <w:rPr>
                <w:rStyle w:val="mqInternal"/>
                <w:noProof/>
                <w:szCs w:val="24"/>
                <w:lang w:val="ja-JP"/>
              </w:rPr>
              <w:t>[1}</w:t>
            </w:r>
            <w:r>
              <w:rPr>
                <w:szCs w:val="24"/>
                <w:lang w:val="ja-JP"/>
              </w:rPr>
              <w:t>F-</w:t>
            </w:r>
            <w:r>
              <w:rPr>
                <w:rFonts w:ascii="MS Gothic" w:eastAsia="MS Gothic" w:hint="eastAsia"/>
                <w:szCs w:val="24"/>
                <w:lang w:val="ja-JP"/>
              </w:rPr>
              <w:t>ライブイベント名</w:t>
            </w:r>
            <w:r>
              <w:rPr>
                <w:rStyle w:val="mqInternal"/>
                <w:noProof/>
                <w:szCs w:val="24"/>
                <w:lang w:val="ja-JP"/>
              </w:rPr>
              <w:t>{2]</w:t>
            </w:r>
            <w:r>
              <w:rPr>
                <w:szCs w:val="24"/>
                <w:lang w:val="ja-JP"/>
              </w:rPr>
              <w:t xml:space="preserve"> -</w:t>
            </w:r>
            <w:r>
              <w:rPr>
                <w:rFonts w:ascii="MS Gothic" w:eastAsia="MS Gothic" w:hint="eastAsia"/>
                <w:szCs w:val="24"/>
                <w:lang w:val="ja-JP"/>
              </w:rPr>
              <w:t>静的テキストメッセージ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2435 </w:t>
            </w:r>
            <w:r>
              <w:rPr>
                <w:noProof/>
                <w:sz w:val="16"/>
              </w:rPr>
              <w:br/>
            </w:r>
            <w:r>
              <w:rPr>
                <w:noProof/>
                <w:sz w:val="2"/>
                <w:szCs w:val="24"/>
              </w:rPr>
              <w:t>14ebd93b-0d39-474d-92d0-273a7aaa7d62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 - "Happening Now" Indicator</w:t>
            </w:r>
            <w:r>
              <w:rPr>
                <w:rStyle w:val="mqInternal"/>
                <w:noProof/>
                <w:szCs w:val="24"/>
              </w:rPr>
              <w:t>{2]</w:t>
            </w:r>
            <w:r>
              <w:rPr>
                <w:noProof/>
                <w:szCs w:val="24"/>
              </w:rPr>
              <w:t xml:space="preserve"> - Hide/show "Happening now" indicator</w:t>
            </w:r>
          </w:p>
        </w:tc>
        <w:tc>
          <w:tcPr>
            <w:tcW w:w="7407" w:type="dxa"/>
          </w:tcPr>
          <w:p w:rsidR="00000000" w:rsidRDefault="007D3E85">
            <w:pPr>
              <w:rPr>
                <w:szCs w:val="24"/>
                <w:lang w:val="ja-JP"/>
              </w:rPr>
            </w:pPr>
            <w:r>
              <w:rPr>
                <w:rStyle w:val="mqInternal"/>
                <w:noProof/>
                <w:szCs w:val="24"/>
                <w:lang w:val="ja-JP"/>
              </w:rPr>
              <w:t>[1}</w:t>
            </w:r>
            <w:r>
              <w:rPr>
                <w:szCs w:val="24"/>
                <w:lang w:val="ja-JP"/>
              </w:rPr>
              <w:t>G-</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今ハプニング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インジケータ</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今ハプニング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インジケーターを非表示</w:t>
            </w:r>
            <w:r>
              <w:rPr>
                <w:szCs w:val="24"/>
                <w:lang w:val="ja-JP"/>
              </w:rPr>
              <w:t>/</w:t>
            </w:r>
            <w:r>
              <w:rPr>
                <w:rFonts w:ascii="MS Gothic" w:eastAsia="MS Gothic" w:hint="eastAsia"/>
                <w:szCs w:val="24"/>
                <w:lang w:val="ja-JP"/>
              </w:rPr>
              <w:t>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2436 </w:t>
            </w:r>
            <w:r>
              <w:rPr>
                <w:noProof/>
                <w:sz w:val="16"/>
              </w:rPr>
              <w:br/>
            </w:r>
            <w:r>
              <w:rPr>
                <w:noProof/>
                <w:sz w:val="2"/>
                <w:szCs w:val="24"/>
              </w:rPr>
              <w:t>19c207a2-e7b0-42a8-84e7-238d962d14df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 - Chat Settings</w:t>
            </w:r>
            <w:r>
              <w:rPr>
                <w:rStyle w:val="mqInternal"/>
                <w:noProof/>
                <w:szCs w:val="24"/>
              </w:rPr>
              <w:t>{2]</w:t>
            </w:r>
            <w:r>
              <w:rPr>
                <w:noProof/>
                <w:szCs w:val="24"/>
              </w:rPr>
              <w:t xml:space="preserve"> - Optional area to embed third-party chat widget (e.g., Chatroll) .</w:t>
            </w:r>
          </w:p>
        </w:tc>
        <w:tc>
          <w:tcPr>
            <w:tcW w:w="7407" w:type="dxa"/>
          </w:tcPr>
          <w:p w:rsidR="00000000" w:rsidRDefault="007D3E85">
            <w:pPr>
              <w:rPr>
                <w:szCs w:val="24"/>
                <w:lang w:val="ja-JP"/>
              </w:rPr>
            </w:pPr>
            <w:r>
              <w:rPr>
                <w:rStyle w:val="mqInternal"/>
                <w:noProof/>
                <w:szCs w:val="24"/>
                <w:lang w:val="ja-JP"/>
              </w:rPr>
              <w:t>[1}</w:t>
            </w:r>
            <w:r>
              <w:rPr>
                <w:szCs w:val="24"/>
                <w:lang w:val="ja-JP"/>
              </w:rPr>
              <w:t>H-</w:t>
            </w:r>
            <w:r>
              <w:rPr>
                <w:rFonts w:ascii="MS Gothic" w:eastAsia="MS Gothic" w:hint="eastAsia"/>
                <w:szCs w:val="24"/>
                <w:lang w:val="ja-JP"/>
              </w:rPr>
              <w:t>チャット設定</w:t>
            </w:r>
            <w:r>
              <w:rPr>
                <w:rStyle w:val="mqInternal"/>
                <w:noProof/>
                <w:szCs w:val="24"/>
                <w:lang w:val="ja-JP"/>
              </w:rPr>
              <w:t>{2]</w:t>
            </w:r>
            <w:r>
              <w:rPr>
                <w:szCs w:val="24"/>
                <w:lang w:val="ja-JP"/>
              </w:rPr>
              <w:t xml:space="preserve"> -</w:t>
            </w:r>
            <w:r>
              <w:rPr>
                <w:rFonts w:ascii="MS Gothic" w:eastAsia="MS Gothic" w:hint="eastAsia"/>
                <w:szCs w:val="24"/>
                <w:lang w:val="ja-JP"/>
              </w:rPr>
              <w:t>サードパーティのチャットウィジェット</w:t>
            </w:r>
            <w:r>
              <w:rPr>
                <w:rFonts w:ascii="Arial Unicode MS" w:eastAsia="Arial Unicode MS" w:hint="eastAsia"/>
                <w:szCs w:val="24"/>
                <w:lang w:val="ja-JP"/>
              </w:rPr>
              <w:t>（</w:t>
            </w:r>
            <w:r>
              <w:rPr>
                <w:szCs w:val="24"/>
                <w:lang w:val="ja-JP"/>
              </w:rPr>
              <w:t>Chatroll</w:t>
            </w:r>
            <w:r>
              <w:rPr>
                <w:rFonts w:ascii="MS Gothic" w:eastAsia="MS Gothic" w:hint="eastAsia"/>
                <w:szCs w:val="24"/>
                <w:lang w:val="ja-JP"/>
              </w:rPr>
              <w:t>など</w:t>
            </w:r>
            <w:r>
              <w:rPr>
                <w:rFonts w:ascii="Arial Unicode MS" w:eastAsia="Arial Unicode MS" w:hint="eastAsia"/>
                <w:szCs w:val="24"/>
                <w:lang w:val="ja-JP"/>
              </w:rPr>
              <w:t>）</w:t>
            </w:r>
            <w:r>
              <w:rPr>
                <w:rFonts w:ascii="MS Gothic" w:eastAsia="MS Gothic" w:hint="eastAsia"/>
                <w:szCs w:val="24"/>
                <w:lang w:val="ja-JP"/>
              </w:rPr>
              <w:t>を埋め込むためのオプション領域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2437 </w:t>
            </w:r>
            <w:r>
              <w:rPr>
                <w:noProof/>
                <w:sz w:val="16"/>
              </w:rPr>
              <w:br/>
            </w:r>
            <w:r>
              <w:rPr>
                <w:noProof/>
                <w:sz w:val="2"/>
                <w:szCs w:val="24"/>
              </w:rPr>
              <w:t>1178c870-59a4-4fe8-941a-950d7f3579f0</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Configuring a chat widget</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チャットウィジェットの構成を参照してください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2438 </w:t>
            </w:r>
            <w:r>
              <w:rPr>
                <w:noProof/>
                <w:sz w:val="16"/>
              </w:rPr>
              <w:br/>
            </w:r>
            <w:r>
              <w:rPr>
                <w:noProof/>
                <w:sz w:val="2"/>
                <w:szCs w:val="24"/>
              </w:rPr>
              <w:t>847cc62d-6c6e-4f63-87c3-f51e2c753a8b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 - Video Grid Box</w:t>
            </w:r>
            <w:r>
              <w:rPr>
                <w:rStyle w:val="mqInternal"/>
                <w:noProof/>
                <w:szCs w:val="24"/>
              </w:rPr>
              <w:t>{2]</w:t>
            </w:r>
            <w:r>
              <w:rPr>
                <w:noProof/>
                <w:szCs w:val="24"/>
              </w:rPr>
              <w:t xml:space="preserve"> - Used to add calls-to-action, including custom HTML or images.</w:t>
            </w:r>
          </w:p>
        </w:tc>
        <w:tc>
          <w:tcPr>
            <w:tcW w:w="7407" w:type="dxa"/>
          </w:tcPr>
          <w:p w:rsidR="00000000" w:rsidRDefault="007D3E85">
            <w:pPr>
              <w:rPr>
                <w:szCs w:val="24"/>
                <w:lang w:val="ja-JP"/>
              </w:rPr>
            </w:pPr>
            <w:r>
              <w:rPr>
                <w:rStyle w:val="mqInternal"/>
                <w:noProof/>
                <w:szCs w:val="24"/>
                <w:lang w:val="ja-JP"/>
              </w:rPr>
              <w:t>[1}</w:t>
            </w:r>
            <w:r>
              <w:rPr>
                <w:szCs w:val="24"/>
                <w:lang w:val="ja-JP"/>
              </w:rPr>
              <w:t>I-Video Grid Box</w:t>
            </w:r>
            <w:r>
              <w:rPr>
                <w:rStyle w:val="mqInternal"/>
                <w:noProof/>
                <w:szCs w:val="24"/>
                <w:lang w:val="ja-JP"/>
              </w:rPr>
              <w:t>{2]</w:t>
            </w:r>
            <w:r>
              <w:rPr>
                <w:szCs w:val="24"/>
                <w:lang w:val="ja-JP"/>
              </w:rPr>
              <w:t xml:space="preserve"> -</w:t>
            </w: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や画像を含むアクションへの呼び出しを追加するために使用されます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2439 </w:t>
            </w:r>
            <w:r>
              <w:rPr>
                <w:noProof/>
                <w:sz w:val="16"/>
              </w:rPr>
              <w:br/>
            </w:r>
            <w:r>
              <w:rPr>
                <w:noProof/>
                <w:sz w:val="2"/>
                <w:szCs w:val="24"/>
              </w:rPr>
              <w:t>e501c28e-9ac8-4eaa-8e46-4bbb07b59a7e</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Configuring Calls to Action on a Portal Experience</w:t>
            </w:r>
            <w:r>
              <w:rPr>
                <w:rStyle w:val="mqInternal"/>
                <w:noProof/>
                <w:szCs w:val="24"/>
              </w:rPr>
              <w:t>{2]</w:t>
            </w:r>
            <w:r>
              <w:rPr>
                <w:noProof/>
                <w:szCs w:val="24"/>
              </w:rPr>
              <w:t xml:space="preserve"> for more information.</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ポータル・エクスペリエンスでのアクション・コールの設定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2440 </w:t>
            </w:r>
            <w:r>
              <w:rPr>
                <w:noProof/>
                <w:sz w:val="16"/>
              </w:rPr>
              <w:br/>
            </w:r>
            <w:r>
              <w:rPr>
                <w:noProof/>
                <w:sz w:val="2"/>
                <w:szCs w:val="24"/>
              </w:rPr>
              <w:t>d411a461-5266-42cb-b</w:t>
            </w:r>
            <w:r>
              <w:rPr>
                <w:noProof/>
                <w:sz w:val="2"/>
                <w:szCs w:val="24"/>
              </w:rPr>
              <w:t>1bb-6371a3707c0d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J - Footer objects</w:t>
            </w:r>
            <w:r>
              <w:rPr>
                <w:rStyle w:val="mqInternal"/>
                <w:noProof/>
                <w:szCs w:val="24"/>
              </w:rPr>
              <w:t>{2]</w:t>
            </w:r>
            <w:r>
              <w:rPr>
                <w:noProof/>
                <w:szCs w:val="24"/>
              </w:rPr>
              <w:t xml:space="preserve"> - Used to add text and links to page footer</w:t>
            </w:r>
          </w:p>
        </w:tc>
        <w:tc>
          <w:tcPr>
            <w:tcW w:w="7407" w:type="dxa"/>
          </w:tcPr>
          <w:p w:rsidR="00000000" w:rsidRDefault="007D3E85">
            <w:pPr>
              <w:rPr>
                <w:szCs w:val="24"/>
                <w:lang w:val="ja-JP"/>
              </w:rPr>
            </w:pPr>
            <w:r>
              <w:rPr>
                <w:rStyle w:val="mqInternal"/>
                <w:noProof/>
                <w:szCs w:val="24"/>
                <w:lang w:val="ja-JP"/>
              </w:rPr>
              <w:t>[1}</w:t>
            </w:r>
            <w:r>
              <w:rPr>
                <w:szCs w:val="24"/>
                <w:lang w:val="ja-JP"/>
              </w:rPr>
              <w:t>J-</w:t>
            </w:r>
            <w:r>
              <w:rPr>
                <w:rFonts w:ascii="MS Gothic" w:eastAsia="MS Gothic" w:hint="eastAsia"/>
                <w:szCs w:val="24"/>
                <w:lang w:val="ja-JP"/>
              </w:rPr>
              <w:t>フッターオブジェクト</w:t>
            </w:r>
            <w:r>
              <w:rPr>
                <w:rStyle w:val="mqInternal"/>
                <w:noProof/>
                <w:szCs w:val="24"/>
                <w:lang w:val="ja-JP"/>
              </w:rPr>
              <w:t>{2]</w:t>
            </w:r>
            <w:r>
              <w:rPr>
                <w:szCs w:val="24"/>
                <w:lang w:val="ja-JP"/>
              </w:rPr>
              <w:t xml:space="preserve"> -</w:t>
            </w:r>
            <w:r>
              <w:rPr>
                <w:rFonts w:ascii="MS Gothic" w:eastAsia="MS Gothic" w:hint="eastAsia"/>
                <w:szCs w:val="24"/>
                <w:lang w:val="ja-JP"/>
              </w:rPr>
              <w:t>ページフッターにテキストとリンクを追加するために使用されます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2441 </w:t>
            </w:r>
            <w:r>
              <w:rPr>
                <w:noProof/>
                <w:sz w:val="16"/>
              </w:rPr>
              <w:br/>
            </w:r>
            <w:r>
              <w:rPr>
                <w:noProof/>
                <w:sz w:val="2"/>
                <w:szCs w:val="24"/>
              </w:rPr>
              <w:t>e8e03625-418f-4d0a-a5a5-6490cd60939c</w:t>
            </w:r>
          </w:p>
        </w:tc>
        <w:tc>
          <w:tcPr>
            <w:tcW w:w="7407" w:type="dxa"/>
            <w:shd w:val="clear" w:color="auto" w:fill="F2F2F2" w:themeFill="background1" w:themeFillShade="F2"/>
          </w:tcPr>
          <w:p w:rsidR="00000000" w:rsidRDefault="007D3E85">
            <w:pPr>
              <w:rPr>
                <w:noProof/>
                <w:szCs w:val="24"/>
              </w:rPr>
            </w:pPr>
            <w:r>
              <w:rPr>
                <w:noProof/>
                <w:szCs w:val="24"/>
              </w:rPr>
              <w:t>For information on adding images, links and text to a portal page template,</w:t>
            </w:r>
            <w:r>
              <w:rPr>
                <w:noProof/>
                <w:szCs w:val="24"/>
              </w:rPr>
              <w:t xml:space="preserve"> see </w:t>
            </w:r>
            <w:r>
              <w:rPr>
                <w:rStyle w:val="mqInternal"/>
                <w:noProof/>
                <w:szCs w:val="24"/>
              </w:rPr>
              <w:t>[1}</w:t>
            </w:r>
            <w:r>
              <w:rPr>
                <w:noProof/>
                <w:szCs w:val="24"/>
              </w:rPr>
              <w:t>Customizing the Content of Portal Experience Pages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ポータル・ページ・テンプレートへのイメージ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テキストの追加の詳細は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ポータル・エクスペリエンスページのコンテンツのカスタマイズ</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2442 </w:t>
            </w:r>
            <w:r>
              <w:rPr>
                <w:noProof/>
                <w:sz w:val="16"/>
              </w:rPr>
              <w:br/>
            </w:r>
            <w:r>
              <w:rPr>
                <w:noProof/>
                <w:sz w:val="2"/>
                <w:szCs w:val="24"/>
              </w:rPr>
              <w:t>7a042f56-e41f-46dc-bcec-a08f00125520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2443 </w:t>
            </w:r>
            <w:r>
              <w:rPr>
                <w:noProof/>
                <w:sz w:val="16"/>
              </w:rPr>
              <w:br/>
            </w:r>
            <w:r>
              <w:rPr>
                <w:noProof/>
                <w:sz w:val="2"/>
                <w:szCs w:val="24"/>
              </w:rPr>
              <w:t>ad86f20a-029e-4adf-8a45-70221e0b5bfe</w:t>
            </w:r>
          </w:p>
        </w:tc>
        <w:tc>
          <w:tcPr>
            <w:tcW w:w="7407" w:type="dxa"/>
            <w:shd w:val="clear" w:color="auto" w:fill="F2F2F2" w:themeFill="background1" w:themeFillShade="F2"/>
          </w:tcPr>
          <w:p w:rsidR="00000000" w:rsidRDefault="007D3E85">
            <w:pPr>
              <w:rPr>
                <w:noProof/>
                <w:szCs w:val="24"/>
              </w:rPr>
            </w:pPr>
            <w:r>
              <w:rPr>
                <w:noProof/>
                <w:szCs w:val="24"/>
              </w:rPr>
              <w:t>Site colors will vary based upon the theme that was selected.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サイトの色は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選択したテーマによって異なります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2444 </w:t>
            </w:r>
            <w:r>
              <w:rPr>
                <w:noProof/>
                <w:sz w:val="16"/>
              </w:rPr>
              <w:br/>
            </w:r>
            <w:r>
              <w:rPr>
                <w:noProof/>
                <w:sz w:val="2"/>
                <w:szCs w:val="24"/>
              </w:rPr>
              <w:t>80f1f1f8-f6a2-4967-8d85-a0be65c6be72</w:t>
            </w:r>
          </w:p>
        </w:tc>
        <w:tc>
          <w:tcPr>
            <w:tcW w:w="7407" w:type="dxa"/>
            <w:shd w:val="clear" w:color="auto" w:fill="F2F2F2" w:themeFill="background1" w:themeFillShade="F2"/>
          </w:tcPr>
          <w:p w:rsidR="00000000" w:rsidRDefault="007D3E85">
            <w:pPr>
              <w:rPr>
                <w:noProof/>
                <w:szCs w:val="24"/>
              </w:rPr>
            </w:pPr>
            <w:r>
              <w:rPr>
                <w:noProof/>
                <w:szCs w:val="24"/>
              </w:rPr>
              <w:t>Configuring a Twitter feed</w:t>
            </w:r>
          </w:p>
        </w:tc>
        <w:tc>
          <w:tcPr>
            <w:tcW w:w="7407" w:type="dxa"/>
          </w:tcPr>
          <w:p w:rsidR="00000000" w:rsidRDefault="007D3E85">
            <w:pPr>
              <w:rPr>
                <w:szCs w:val="24"/>
                <w:lang w:val="ja-JP"/>
              </w:rPr>
            </w:pPr>
            <w:r>
              <w:rPr>
                <w:szCs w:val="24"/>
                <w:lang w:val="ja-JP"/>
              </w:rPr>
              <w:t>Twitter</w:t>
            </w:r>
            <w:r>
              <w:rPr>
                <w:rFonts w:ascii="MS Gothic" w:eastAsia="MS Gothic" w:hint="eastAsia"/>
                <w:szCs w:val="24"/>
                <w:lang w:val="ja-JP"/>
              </w:rPr>
              <w:t>フィードを設定する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2445 </w:t>
            </w:r>
            <w:r>
              <w:rPr>
                <w:noProof/>
                <w:sz w:val="16"/>
              </w:rPr>
              <w:br/>
            </w:r>
            <w:r>
              <w:rPr>
                <w:noProof/>
                <w:sz w:val="2"/>
                <w:szCs w:val="24"/>
              </w:rPr>
              <w:t>17f7458f-eb4f-43e9-b828-9ca2fc1</w:t>
            </w:r>
            <w:r>
              <w:rPr>
                <w:noProof/>
                <w:sz w:val="2"/>
                <w:szCs w:val="24"/>
              </w:rPr>
              <w:t>21c1b</w:t>
            </w:r>
          </w:p>
        </w:tc>
        <w:tc>
          <w:tcPr>
            <w:tcW w:w="7407" w:type="dxa"/>
            <w:shd w:val="clear" w:color="auto" w:fill="F2F2F2" w:themeFill="background1" w:themeFillShade="F2"/>
          </w:tcPr>
          <w:p w:rsidR="00000000" w:rsidRDefault="007D3E85">
            <w:pPr>
              <w:rPr>
                <w:noProof/>
                <w:szCs w:val="24"/>
              </w:rPr>
            </w:pPr>
            <w:r>
              <w:rPr>
                <w:noProof/>
                <w:szCs w:val="24"/>
              </w:rPr>
              <w:t>The site can be configured with a Twitter embed on the page.</w:t>
            </w:r>
          </w:p>
        </w:tc>
        <w:tc>
          <w:tcPr>
            <w:tcW w:w="7407" w:type="dxa"/>
          </w:tcPr>
          <w:p w:rsidR="00000000" w:rsidRDefault="007D3E85">
            <w:pPr>
              <w:rPr>
                <w:szCs w:val="24"/>
                <w:lang w:val="ja-JP"/>
              </w:rPr>
            </w:pPr>
            <w:r>
              <w:rPr>
                <w:rFonts w:ascii="MS Gothic" w:eastAsia="MS Gothic" w:hint="eastAsia"/>
                <w:szCs w:val="24"/>
                <w:lang w:val="ja-JP"/>
              </w:rPr>
              <w:t>サイトは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w:t>
            </w:r>
            <w:r>
              <w:rPr>
                <w:szCs w:val="24"/>
                <w:lang w:val="ja-JP"/>
              </w:rPr>
              <w:t>Twitter</w:t>
            </w:r>
            <w:r>
              <w:rPr>
                <w:rFonts w:ascii="MS Gothic" w:eastAsia="MS Gothic" w:hint="eastAsia"/>
                <w:szCs w:val="24"/>
                <w:lang w:val="ja-JP"/>
              </w:rPr>
              <w:t>の埋め込みを使用して構成することができます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2446 </w:t>
            </w:r>
            <w:r>
              <w:rPr>
                <w:noProof/>
                <w:sz w:val="16"/>
              </w:rPr>
              <w:br/>
            </w:r>
            <w:r>
              <w:rPr>
                <w:noProof/>
                <w:sz w:val="2"/>
                <w:szCs w:val="24"/>
              </w:rPr>
              <w:t>e6e4e147-27cb-4ddd-87f0-e03aa423bcf2</w:t>
            </w:r>
          </w:p>
        </w:tc>
        <w:tc>
          <w:tcPr>
            <w:tcW w:w="7407" w:type="dxa"/>
            <w:shd w:val="clear" w:color="auto" w:fill="F2F2F2" w:themeFill="background1" w:themeFillShade="F2"/>
          </w:tcPr>
          <w:p w:rsidR="00000000" w:rsidRDefault="007D3E85">
            <w:pPr>
              <w:rPr>
                <w:noProof/>
                <w:szCs w:val="24"/>
              </w:rPr>
            </w:pPr>
            <w:r>
              <w:rPr>
                <w:noProof/>
                <w:szCs w:val="24"/>
              </w:rPr>
              <w:t xml:space="preserve">For the types of embeds available, check the </w:t>
            </w:r>
            <w:r>
              <w:rPr>
                <w:rStyle w:val="mqInternal"/>
                <w:noProof/>
                <w:szCs w:val="24"/>
              </w:rPr>
              <w:t>[1}</w:t>
            </w:r>
            <w:r>
              <w:rPr>
                <w:noProof/>
                <w:szCs w:val="24"/>
              </w:rPr>
              <w:t>Twitter website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利用可能な埋め込みの種類については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Twitter </w:t>
            </w:r>
            <w:r>
              <w:rPr>
                <w:rFonts w:ascii="MS Gothic" w:eastAsia="MS Gothic" w:hint="eastAsia"/>
                <w:szCs w:val="24"/>
                <w:lang w:val="ja-JP"/>
              </w:rPr>
              <w:t>のウェブサイトを</w:t>
            </w:r>
            <w:r>
              <w:rPr>
                <w:rFonts w:ascii="MS Gothic" w:eastAsia="MS Gothic" w:hint="eastAsia"/>
                <w:szCs w:val="24"/>
                <w:lang w:val="ja-JP"/>
              </w:rPr>
              <w:t>ご覧ください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2447 </w:t>
            </w:r>
            <w:r>
              <w:rPr>
                <w:noProof/>
                <w:sz w:val="16"/>
              </w:rPr>
              <w:br/>
            </w:r>
            <w:r>
              <w:rPr>
                <w:noProof/>
                <w:sz w:val="2"/>
                <w:szCs w:val="24"/>
              </w:rPr>
              <w:t>f5a61a87-ecfc-4b5a-a6a1-871f6e553579</w:t>
            </w:r>
          </w:p>
        </w:tc>
        <w:tc>
          <w:tcPr>
            <w:tcW w:w="7407" w:type="dxa"/>
            <w:shd w:val="clear" w:color="auto" w:fill="F2F2F2" w:themeFill="background1" w:themeFillShade="F2"/>
          </w:tcPr>
          <w:p w:rsidR="00000000" w:rsidRDefault="007D3E85">
            <w:pPr>
              <w:rPr>
                <w:noProof/>
                <w:szCs w:val="24"/>
              </w:rPr>
            </w:pPr>
            <w:r>
              <w:rPr>
                <w:noProof/>
                <w:szCs w:val="24"/>
              </w:rPr>
              <w:t>A sample likes timeline is shown below.</w:t>
            </w:r>
          </w:p>
        </w:tc>
        <w:tc>
          <w:tcPr>
            <w:tcW w:w="7407" w:type="dxa"/>
          </w:tcPr>
          <w:p w:rsidR="00000000" w:rsidRDefault="007D3E85">
            <w:pPr>
              <w:rPr>
                <w:szCs w:val="24"/>
                <w:lang w:val="ja-JP"/>
              </w:rPr>
            </w:pPr>
            <w:r>
              <w:rPr>
                <w:rFonts w:ascii="MS Gothic" w:eastAsia="MS Gothic" w:hint="eastAsia"/>
                <w:szCs w:val="24"/>
                <w:lang w:val="ja-JP"/>
              </w:rPr>
              <w:t>サンプルいいねタイムラインを以下に示します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2448 </w:t>
            </w:r>
            <w:r>
              <w:rPr>
                <w:noProof/>
                <w:sz w:val="16"/>
              </w:rPr>
              <w:br/>
            </w:r>
            <w:r>
              <w:rPr>
                <w:noProof/>
                <w:sz w:val="2"/>
                <w:szCs w:val="24"/>
              </w:rPr>
              <w:t>054b2bbd-85c5-457a-88f5-f2386ee2eaf9</w:t>
            </w:r>
          </w:p>
        </w:tc>
        <w:tc>
          <w:tcPr>
            <w:tcW w:w="7407" w:type="dxa"/>
            <w:shd w:val="clear" w:color="auto" w:fill="F2F2F2" w:themeFill="background1" w:themeFillShade="F2"/>
          </w:tcPr>
          <w:p w:rsidR="00000000" w:rsidRDefault="007D3E85">
            <w:pPr>
              <w:rPr>
                <w:noProof/>
                <w:szCs w:val="24"/>
              </w:rPr>
            </w:pPr>
            <w:r>
              <w:rPr>
                <w:noProof/>
                <w:szCs w:val="24"/>
              </w:rPr>
              <w:t>To add a Twitter feed, follow these steps:</w:t>
            </w:r>
          </w:p>
        </w:tc>
        <w:tc>
          <w:tcPr>
            <w:tcW w:w="7407" w:type="dxa"/>
          </w:tcPr>
          <w:p w:rsidR="00000000" w:rsidRDefault="007D3E85">
            <w:pPr>
              <w:rPr>
                <w:szCs w:val="24"/>
                <w:lang w:val="ja-JP"/>
              </w:rPr>
            </w:pPr>
            <w:r>
              <w:rPr>
                <w:szCs w:val="24"/>
                <w:lang w:val="ja-JP"/>
              </w:rPr>
              <w:t>Twitter</w:t>
            </w:r>
            <w:r>
              <w:rPr>
                <w:rFonts w:ascii="MS Gothic" w:eastAsia="MS Gothic" w:hint="eastAsia"/>
                <w:szCs w:val="24"/>
                <w:lang w:val="ja-JP"/>
              </w:rPr>
              <w:t>フィードを追加するには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2449 </w:t>
            </w:r>
            <w:r>
              <w:rPr>
                <w:noProof/>
                <w:sz w:val="16"/>
              </w:rPr>
              <w:br/>
            </w:r>
            <w:r>
              <w:rPr>
                <w:noProof/>
                <w:sz w:val="2"/>
                <w:szCs w:val="24"/>
              </w:rPr>
              <w:t>ef1145c1-726f-4eb6-96a2-88280c0bada8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a widget on the Twitter site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Twitter</w:t>
            </w:r>
            <w:r>
              <w:rPr>
                <w:rFonts w:ascii="MS Gothic" w:eastAsia="MS Gothic" w:hint="eastAsia"/>
                <w:szCs w:val="24"/>
                <w:lang w:val="ja-JP"/>
              </w:rPr>
              <w:t>サイトにウィジェットを作成します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2450 </w:t>
            </w:r>
            <w:r>
              <w:rPr>
                <w:noProof/>
                <w:sz w:val="16"/>
              </w:rPr>
              <w:br/>
            </w:r>
            <w:r>
              <w:rPr>
                <w:noProof/>
                <w:sz w:val="2"/>
                <w:szCs w:val="24"/>
              </w:rPr>
              <w:t>d6abd99f-2297-4673-ad84-d5a68cd9d052</w:t>
            </w:r>
          </w:p>
        </w:tc>
        <w:tc>
          <w:tcPr>
            <w:tcW w:w="7407" w:type="dxa"/>
            <w:shd w:val="clear" w:color="auto" w:fill="F2F2F2" w:themeFill="background1" w:themeFillShade="F2"/>
          </w:tcPr>
          <w:p w:rsidR="00000000" w:rsidRDefault="007D3E85">
            <w:pPr>
              <w:rPr>
                <w:noProof/>
                <w:szCs w:val="24"/>
              </w:rPr>
            </w:pPr>
            <w:r>
              <w:rPr>
                <w:noProof/>
                <w:szCs w:val="24"/>
              </w:rPr>
              <w:t xml:space="preserve">For help on creating a Twitter widget, see the </w:t>
            </w:r>
            <w:r>
              <w:rPr>
                <w:rStyle w:val="mqInternal"/>
                <w:noProof/>
                <w:szCs w:val="24"/>
              </w:rPr>
              <w:t>[1}</w:t>
            </w:r>
            <w:r>
              <w:rPr>
                <w:noProof/>
                <w:szCs w:val="24"/>
              </w:rPr>
              <w:t>Twitter developer documentation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Twitter </w:t>
            </w:r>
            <w:r>
              <w:rPr>
                <w:rFonts w:ascii="MS Gothic" w:eastAsia="MS Gothic" w:hint="eastAsia"/>
                <w:szCs w:val="24"/>
                <w:lang w:val="ja-JP"/>
              </w:rPr>
              <w:t>ウィジェットの作成に関するヘルプについては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Twitter </w:t>
            </w:r>
            <w:r>
              <w:rPr>
                <w:rFonts w:ascii="MS Gothic" w:eastAsia="MS Gothic" w:hint="eastAsia"/>
                <w:szCs w:val="24"/>
                <w:lang w:val="ja-JP"/>
              </w:rPr>
              <w:t>開発者向けドキュメントを参照してください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2451 </w:t>
            </w:r>
            <w:r>
              <w:rPr>
                <w:noProof/>
                <w:sz w:val="16"/>
              </w:rPr>
              <w:br/>
            </w:r>
            <w:r>
              <w:rPr>
                <w:noProof/>
                <w:sz w:val="2"/>
                <w:szCs w:val="24"/>
              </w:rPr>
              <w:t>9f86a656-619d-4120-b894-7b8c1e5ae842</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Twitter Settings</w:t>
            </w:r>
            <w:r>
              <w:rPr>
                <w:rStyle w:val="mqInternal"/>
                <w:noProof/>
                <w:szCs w:val="24"/>
              </w:rPr>
              <w:t>{2]</w:t>
            </w:r>
            <w:r>
              <w:rPr>
                <w:noProof/>
                <w:szCs w:val="24"/>
              </w:rPr>
              <w:t xml:space="preserve"> link on the page.</w:t>
            </w:r>
          </w:p>
        </w:tc>
        <w:tc>
          <w:tcPr>
            <w:tcW w:w="7407" w:type="dxa"/>
          </w:tcPr>
          <w:p w:rsidR="00000000" w:rsidRDefault="007D3E85">
            <w:pPr>
              <w:rPr>
                <w:szCs w:val="24"/>
                <w:lang w:val="ja-JP"/>
              </w:rPr>
            </w:pPr>
            <w:r>
              <w:rPr>
                <w:rFonts w:ascii="MS Gothic" w:eastAsia="MS Gothic" w:hint="eastAsia"/>
                <w:szCs w:val="24"/>
                <w:lang w:val="ja-JP"/>
              </w:rPr>
              <w:t>ページの</w:t>
            </w:r>
            <w:r>
              <w:rPr>
                <w:szCs w:val="24"/>
                <w:lang w:val="ja-JP"/>
              </w:rPr>
              <w:t xml:space="preserve"> \[ </w:t>
            </w:r>
            <w:r>
              <w:rPr>
                <w:rStyle w:val="mqInternal"/>
                <w:noProof/>
                <w:szCs w:val="24"/>
                <w:lang w:val="ja-JP"/>
              </w:rPr>
              <w:t>[1}</w:t>
            </w:r>
            <w:r>
              <w:rPr>
                <w:szCs w:val="24"/>
                <w:lang w:val="ja-JP"/>
              </w:rPr>
              <w:t>Twitter</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2452 </w:t>
            </w:r>
            <w:r>
              <w:rPr>
                <w:noProof/>
                <w:sz w:val="16"/>
              </w:rPr>
              <w:br/>
            </w:r>
            <w:r>
              <w:rPr>
                <w:noProof/>
                <w:sz w:val="2"/>
                <w:szCs w:val="24"/>
              </w:rPr>
              <w:t>ef4fc601-6bfa-4ce7-814a-f9bb8913451d</w:t>
            </w:r>
          </w:p>
        </w:tc>
        <w:tc>
          <w:tcPr>
            <w:tcW w:w="7407" w:type="dxa"/>
            <w:shd w:val="clear" w:color="auto" w:fill="F2F2F2" w:themeFill="background1" w:themeFillShade="F2"/>
          </w:tcPr>
          <w:p w:rsidR="00000000" w:rsidRDefault="007D3E85">
            <w:pPr>
              <w:rPr>
                <w:noProof/>
                <w:szCs w:val="24"/>
              </w:rPr>
            </w:pPr>
            <w:r>
              <w:rPr>
                <w:noProof/>
                <w:szCs w:val="24"/>
              </w:rPr>
              <w:t xml:space="preserve">Copy the HTML for the Twitter widget and paste it into the </w:t>
            </w:r>
            <w:r>
              <w:rPr>
                <w:rStyle w:val="mqInternal"/>
                <w:noProof/>
                <w:szCs w:val="24"/>
              </w:rPr>
              <w:t>[1}</w:t>
            </w:r>
            <w:r>
              <w:rPr>
                <w:noProof/>
                <w:szCs w:val="24"/>
              </w:rPr>
              <w:t>Twitter Feed</w:t>
            </w:r>
            <w:r>
              <w:rPr>
                <w:rStyle w:val="mqInternal"/>
                <w:noProof/>
                <w:szCs w:val="24"/>
              </w:rPr>
              <w:t>{2]</w:t>
            </w:r>
            <w:r>
              <w:rPr>
                <w:noProof/>
                <w:szCs w:val="24"/>
              </w:rPr>
              <w:t xml:space="preserve"> settings.</w:t>
            </w:r>
          </w:p>
        </w:tc>
        <w:tc>
          <w:tcPr>
            <w:tcW w:w="7407" w:type="dxa"/>
          </w:tcPr>
          <w:p w:rsidR="00000000" w:rsidRDefault="007D3E85">
            <w:pPr>
              <w:rPr>
                <w:szCs w:val="24"/>
                <w:lang w:val="ja-JP"/>
              </w:rPr>
            </w:pPr>
            <w:r>
              <w:rPr>
                <w:szCs w:val="24"/>
                <w:lang w:val="ja-JP"/>
              </w:rPr>
              <w:t xml:space="preserve">Twitter </w:t>
            </w:r>
            <w:r>
              <w:rPr>
                <w:rFonts w:ascii="MS Gothic" w:eastAsia="MS Gothic" w:hint="eastAsia"/>
                <w:szCs w:val="24"/>
                <w:lang w:val="ja-JP"/>
              </w:rPr>
              <w:t>ウィジェットの</w:t>
            </w:r>
            <w:r>
              <w:rPr>
                <w:szCs w:val="24"/>
                <w:lang w:val="ja-JP"/>
              </w:rPr>
              <w:t xml:space="preserve"> HTML </w:t>
            </w:r>
            <w:r>
              <w:rPr>
                <w:rFonts w:ascii="MS Gothic" w:eastAsia="MS Gothic" w:hint="eastAsia"/>
                <w:szCs w:val="24"/>
                <w:lang w:val="ja-JP"/>
              </w:rPr>
              <w:t>をコピーし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Twitter</w:t>
            </w:r>
            <w:r>
              <w:rPr>
                <w:rStyle w:val="mqInternal"/>
                <w:noProof/>
                <w:szCs w:val="24"/>
                <w:lang w:val="ja-JP"/>
              </w:rPr>
              <w:t>{2]</w:t>
            </w:r>
            <w:r>
              <w:rPr>
                <w:rFonts w:ascii="MS Gothic" w:eastAsia="MS Gothic" w:hint="eastAsia"/>
                <w:szCs w:val="24"/>
                <w:lang w:val="ja-JP"/>
              </w:rPr>
              <w:t>フィード設定に貼り付けます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2453 </w:t>
            </w:r>
            <w:r>
              <w:rPr>
                <w:noProof/>
                <w:sz w:val="16"/>
              </w:rPr>
              <w:br/>
            </w:r>
            <w:r>
              <w:rPr>
                <w:noProof/>
                <w:sz w:val="2"/>
                <w:szCs w:val="24"/>
              </w:rPr>
              <w:t>3a881b07-f2ea-4baf-bbc1-ba06be224fa5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w:t>
            </w:r>
            <w:r>
              <w:rPr>
                <w:rFonts w:ascii="MS Gothic" w:eastAsia="MS Gothic" w:hint="eastAsia"/>
                <w:szCs w:val="24"/>
                <w:lang w:val="ja-JP"/>
              </w:rPr>
              <w:t>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2454 </w:t>
            </w:r>
            <w:r>
              <w:rPr>
                <w:noProof/>
                <w:sz w:val="16"/>
              </w:rPr>
              <w:br/>
            </w:r>
            <w:r>
              <w:rPr>
                <w:noProof/>
                <w:sz w:val="2"/>
                <w:szCs w:val="24"/>
              </w:rPr>
              <w:t>61100685-926d-480a-af88-7913e34c3f63</w:t>
            </w:r>
          </w:p>
        </w:tc>
        <w:tc>
          <w:tcPr>
            <w:tcW w:w="7407" w:type="dxa"/>
            <w:shd w:val="clear" w:color="auto" w:fill="F2F2F2" w:themeFill="background1" w:themeFillShade="F2"/>
          </w:tcPr>
          <w:p w:rsidR="00000000" w:rsidRDefault="007D3E85">
            <w:pPr>
              <w:rPr>
                <w:noProof/>
                <w:szCs w:val="24"/>
              </w:rPr>
            </w:pPr>
            <w:r>
              <w:rPr>
                <w:noProof/>
                <w:szCs w:val="24"/>
              </w:rPr>
              <w:t>Configuring live video</w:t>
            </w:r>
          </w:p>
        </w:tc>
        <w:tc>
          <w:tcPr>
            <w:tcW w:w="7407" w:type="dxa"/>
          </w:tcPr>
          <w:p w:rsidR="00000000" w:rsidRDefault="007D3E85">
            <w:pPr>
              <w:rPr>
                <w:szCs w:val="24"/>
                <w:lang w:val="ja-JP"/>
              </w:rPr>
            </w:pPr>
            <w:r>
              <w:rPr>
                <w:rFonts w:ascii="MS Gothic" w:eastAsia="MS Gothic" w:hint="eastAsia"/>
                <w:szCs w:val="24"/>
                <w:lang w:val="ja-JP"/>
              </w:rPr>
              <w:t>ライブビデオの設定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2455 </w:t>
            </w:r>
            <w:r>
              <w:rPr>
                <w:noProof/>
                <w:sz w:val="16"/>
              </w:rPr>
              <w:br/>
            </w:r>
            <w:r>
              <w:rPr>
                <w:noProof/>
                <w:sz w:val="2"/>
                <w:szCs w:val="24"/>
              </w:rPr>
              <w:t>fe873ec8-0431-48bf-87a9-bbada2793589</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Configure Live Video</w:t>
            </w:r>
            <w:r>
              <w:rPr>
                <w:rStyle w:val="mqInternal"/>
                <w:noProof/>
                <w:szCs w:val="24"/>
              </w:rPr>
              <w:t>{2]</w:t>
            </w:r>
            <w:r>
              <w:rPr>
                <w:noProof/>
                <w:szCs w:val="24"/>
              </w:rPr>
              <w:t xml:space="preserve"> link to configure the live video settings with the </w:t>
            </w:r>
            <w:r>
              <w:rPr>
                <w:rStyle w:val="mqInternal"/>
                <w:noProof/>
                <w:szCs w:val="24"/>
              </w:rPr>
              <w:t>[1}</w:t>
            </w:r>
            <w:r>
              <w:rPr>
                <w:noProof/>
                <w:szCs w:val="24"/>
              </w:rPr>
              <w:t>Video ID</w:t>
            </w:r>
            <w:r>
              <w:rPr>
                <w:rStyle w:val="mqInternal"/>
                <w:noProof/>
                <w:szCs w:val="24"/>
              </w:rPr>
              <w:t>{2]</w:t>
            </w:r>
            <w:r>
              <w:rPr>
                <w:noProof/>
                <w:szCs w:val="24"/>
              </w:rPr>
              <w:t xml:space="preserve"> or </w:t>
            </w:r>
            <w:r>
              <w:rPr>
                <w:rStyle w:val="mqInternal"/>
                <w:noProof/>
                <w:szCs w:val="24"/>
              </w:rPr>
              <w:t>[1}</w:t>
            </w:r>
            <w:r>
              <w:rPr>
                <w:noProof/>
                <w:szCs w:val="24"/>
              </w:rPr>
              <w:t>Reference ID</w:t>
            </w:r>
            <w:r>
              <w:rPr>
                <w:rStyle w:val="mqInternal"/>
                <w:noProof/>
                <w:szCs w:val="24"/>
              </w:rPr>
              <w:t>{2</w:t>
            </w:r>
            <w:r>
              <w:rPr>
                <w:rStyle w:val="mqInternal"/>
                <w:noProof/>
                <w:szCs w:val="24"/>
              </w:rPr>
              <w:t>]</w:t>
            </w:r>
            <w:r>
              <w:rPr>
                <w:noProof/>
                <w:szCs w:val="24"/>
              </w:rPr>
              <w:t xml:space="preserve"> of the live video asset.</w:t>
            </w:r>
          </w:p>
        </w:tc>
        <w:tc>
          <w:tcPr>
            <w:tcW w:w="7407" w:type="dxa"/>
          </w:tcPr>
          <w:p w:rsidR="00000000" w:rsidRDefault="007D3E85">
            <w:pPr>
              <w:rPr>
                <w:szCs w:val="24"/>
                <w:lang w:val="ja-JP"/>
              </w:rPr>
            </w:pPr>
            <w:r>
              <w:rPr>
                <w:rFonts w:ascii="MS Gothic" w:eastAsia="MS Gothic" w:hint="eastAsia"/>
                <w:szCs w:val="24"/>
                <w:lang w:val="ja-JP"/>
              </w:rPr>
              <w:t>クリックしてください</w:t>
            </w:r>
            <w:r>
              <w:rPr>
                <w:rStyle w:val="mqInternal"/>
                <w:noProof/>
                <w:szCs w:val="24"/>
                <w:lang w:val="ja-JP"/>
              </w:rPr>
              <w:t>[1}</w:t>
            </w:r>
            <w:r>
              <w:rPr>
                <w:rFonts w:ascii="MS Gothic" w:eastAsia="MS Gothic" w:hint="eastAsia"/>
                <w:szCs w:val="24"/>
                <w:lang w:val="ja-JP"/>
              </w:rPr>
              <w:t>ライブビデオを構成する</w:t>
            </w:r>
            <w:r>
              <w:rPr>
                <w:rStyle w:val="mqInternal"/>
                <w:noProof/>
                <w:szCs w:val="24"/>
                <w:lang w:val="ja-JP"/>
              </w:rPr>
              <w:t>{2]</w:t>
            </w:r>
            <w:r>
              <w:rPr>
                <w:rFonts w:ascii="MS Gothic" w:eastAsia="MS Gothic" w:hint="eastAsia"/>
                <w:szCs w:val="24"/>
                <w:lang w:val="ja-JP"/>
              </w:rPr>
              <w:t>ライブビデオ設定を構成するためのリンク</w:t>
            </w:r>
            <w:r>
              <w:rPr>
                <w:rStyle w:val="mqInternal"/>
                <w:noProof/>
                <w:szCs w:val="24"/>
                <w:lang w:val="ja-JP"/>
              </w:rPr>
              <w:t>[1}</w:t>
            </w:r>
            <w:r>
              <w:rPr>
                <w:rFonts w:ascii="MS Gothic" w:eastAsia="MS Gothic" w:hint="eastAsia"/>
                <w:szCs w:val="24"/>
                <w:lang w:val="ja-JP"/>
              </w:rPr>
              <w:t>ビデオ</w:t>
            </w:r>
            <w:r>
              <w:rPr>
                <w:szCs w:val="24"/>
                <w:lang w:val="ja-JP"/>
              </w:rPr>
              <w:t>ID</w:t>
            </w:r>
            <w:r>
              <w:rPr>
                <w:rStyle w:val="mqInternal"/>
                <w:noProof/>
                <w:szCs w:val="24"/>
                <w:lang w:val="ja-JP"/>
              </w:rPr>
              <w:t>{2]</w:t>
            </w:r>
            <w:r>
              <w:rPr>
                <w:rFonts w:ascii="MS Gothic" w:eastAsia="MS Gothic" w:hint="eastAsia"/>
                <w:szCs w:val="24"/>
                <w:lang w:val="ja-JP"/>
              </w:rPr>
              <w:t>また</w:t>
            </w:r>
            <w:r>
              <w:rPr>
                <w:rStyle w:val="mqInternal"/>
                <w:noProof/>
                <w:szCs w:val="24"/>
                <w:lang w:val="ja-JP"/>
              </w:rPr>
              <w:t>[1}</w:t>
            </w:r>
            <w:r>
              <w:rPr>
                <w:rFonts w:ascii="MS Gothic" w:eastAsia="MS Gothic" w:hint="eastAsia"/>
                <w:szCs w:val="24"/>
                <w:lang w:val="ja-JP"/>
              </w:rPr>
              <w:t>参照</w:t>
            </w:r>
            <w:r>
              <w:rPr>
                <w:szCs w:val="24"/>
                <w:lang w:val="ja-JP"/>
              </w:rPr>
              <w:t>ID</w:t>
            </w:r>
            <w:r>
              <w:rPr>
                <w:rStyle w:val="mqInternal"/>
                <w:noProof/>
                <w:szCs w:val="24"/>
                <w:lang w:val="ja-JP"/>
              </w:rPr>
              <w:t>{2]</w:t>
            </w:r>
            <w:r>
              <w:rPr>
                <w:rFonts w:ascii="MS Gothic" w:eastAsia="MS Gothic" w:hint="eastAsia"/>
                <w:szCs w:val="24"/>
                <w:lang w:val="ja-JP"/>
              </w:rPr>
              <w:t>ライブビデオアセットの</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2456 </w:t>
            </w:r>
            <w:r>
              <w:rPr>
                <w:noProof/>
                <w:sz w:val="16"/>
              </w:rPr>
              <w:br/>
            </w:r>
            <w:r>
              <w:rPr>
                <w:noProof/>
                <w:sz w:val="2"/>
                <w:szCs w:val="24"/>
              </w:rPr>
              <w:t>9636c650-ab48-4bf6-8a3d-020f4ed6c25d</w:t>
            </w:r>
          </w:p>
        </w:tc>
        <w:tc>
          <w:tcPr>
            <w:tcW w:w="7407" w:type="dxa"/>
            <w:shd w:val="clear" w:color="auto" w:fill="F2F2F2" w:themeFill="background1" w:themeFillShade="F2"/>
          </w:tcPr>
          <w:p w:rsidR="00000000" w:rsidRDefault="007D3E85">
            <w:pPr>
              <w:rPr>
                <w:noProof/>
                <w:szCs w:val="24"/>
              </w:rPr>
            </w:pPr>
            <w:r>
              <w:rPr>
                <w:noProof/>
                <w:szCs w:val="24"/>
              </w:rPr>
              <w:t xml:space="preserve">When using the video ID, the experience will have to be updated with the new video ID every time a new </w:t>
            </w:r>
            <w:r>
              <w:rPr>
                <w:noProof/>
                <w:szCs w:val="24"/>
              </w:rPr>
              <w:t>live event is created.</w:t>
            </w:r>
          </w:p>
        </w:tc>
        <w:tc>
          <w:tcPr>
            <w:tcW w:w="7407" w:type="dxa"/>
          </w:tcPr>
          <w:p w:rsidR="00000000" w:rsidRDefault="007D3E85">
            <w:pPr>
              <w:rPr>
                <w:szCs w:val="24"/>
                <w:lang w:val="ja-JP"/>
              </w:rPr>
            </w:pPr>
            <w:r>
              <w:rPr>
                <w:rFonts w:ascii="MS Gothic" w:eastAsia="MS Gothic" w:hint="eastAsia"/>
                <w:szCs w:val="24"/>
                <w:lang w:val="ja-JP"/>
              </w:rPr>
              <w:t>動画</w:t>
            </w:r>
            <w:r>
              <w:rPr>
                <w:szCs w:val="24"/>
                <w:lang w:val="ja-JP"/>
              </w:rPr>
              <w:t xml:space="preserve"> ID </w:t>
            </w:r>
            <w:r>
              <w:rPr>
                <w:rFonts w:ascii="MS Gothic" w:eastAsia="MS Gothic" w:hint="eastAsia"/>
                <w:szCs w:val="24"/>
                <w:lang w:val="ja-JP"/>
              </w:rPr>
              <w:t>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新しいライブイベントが作成されるたびに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エクスペリエンスは新しいビデオ</w:t>
            </w:r>
            <w:r>
              <w:rPr>
                <w:szCs w:val="24"/>
                <w:lang w:val="ja-JP"/>
              </w:rPr>
              <w:t xml:space="preserve"> ID </w:t>
            </w:r>
            <w:r>
              <w:rPr>
                <w:rFonts w:ascii="MS Gothic" w:eastAsia="MS Gothic" w:hint="eastAsia"/>
                <w:szCs w:val="24"/>
                <w:lang w:val="ja-JP"/>
              </w:rPr>
              <w:t>で更新する必要があります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2457 </w:t>
            </w:r>
            <w:r>
              <w:rPr>
                <w:noProof/>
                <w:sz w:val="16"/>
              </w:rPr>
              <w:br/>
            </w:r>
            <w:r>
              <w:rPr>
                <w:noProof/>
                <w:sz w:val="2"/>
                <w:szCs w:val="24"/>
              </w:rPr>
              <w:t>8a4853f3-639b-42d6-9761-a030fdb7555a</w:t>
            </w:r>
          </w:p>
        </w:tc>
        <w:tc>
          <w:tcPr>
            <w:tcW w:w="7407" w:type="dxa"/>
            <w:shd w:val="clear" w:color="auto" w:fill="F2F2F2" w:themeFill="background1" w:themeFillShade="F2"/>
          </w:tcPr>
          <w:p w:rsidR="00000000" w:rsidRDefault="007D3E85">
            <w:pPr>
              <w:rPr>
                <w:noProof/>
                <w:szCs w:val="24"/>
              </w:rPr>
            </w:pPr>
            <w:r>
              <w:rPr>
                <w:noProof/>
                <w:szCs w:val="24"/>
              </w:rPr>
              <w:t>Using a reference ID provides more flexibility.</w:t>
            </w:r>
          </w:p>
        </w:tc>
        <w:tc>
          <w:tcPr>
            <w:tcW w:w="7407" w:type="dxa"/>
          </w:tcPr>
          <w:p w:rsidR="00000000" w:rsidRDefault="007D3E85">
            <w:pPr>
              <w:rPr>
                <w:szCs w:val="24"/>
                <w:lang w:val="ja-JP"/>
              </w:rPr>
            </w:pP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柔軟性が向上します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2458 </w:t>
            </w:r>
            <w:r>
              <w:rPr>
                <w:noProof/>
                <w:sz w:val="16"/>
              </w:rPr>
              <w:br/>
            </w:r>
            <w:r>
              <w:rPr>
                <w:noProof/>
                <w:sz w:val="2"/>
                <w:szCs w:val="24"/>
              </w:rPr>
              <w:t>a6dbaa9a-7a27-4bd0-b7e1-9039d96b73d3</w:t>
            </w:r>
          </w:p>
        </w:tc>
        <w:tc>
          <w:tcPr>
            <w:tcW w:w="7407" w:type="dxa"/>
            <w:shd w:val="clear" w:color="auto" w:fill="F2F2F2" w:themeFill="background1" w:themeFillShade="F2"/>
          </w:tcPr>
          <w:p w:rsidR="00000000" w:rsidRDefault="007D3E85">
            <w:pPr>
              <w:rPr>
                <w:noProof/>
                <w:szCs w:val="24"/>
              </w:rPr>
            </w:pPr>
            <w:r>
              <w:rPr>
                <w:noProof/>
                <w:szCs w:val="24"/>
              </w:rPr>
              <w:t>When a new live event is created, just assign the designated reference ID to the new video in the Media module and no changes are required to the experience.</w:t>
            </w:r>
          </w:p>
        </w:tc>
        <w:tc>
          <w:tcPr>
            <w:tcW w:w="7407" w:type="dxa"/>
          </w:tcPr>
          <w:p w:rsidR="00000000" w:rsidRDefault="007D3E85">
            <w:pPr>
              <w:rPr>
                <w:szCs w:val="24"/>
                <w:lang w:val="ja-JP"/>
              </w:rPr>
            </w:pPr>
            <w:r>
              <w:rPr>
                <w:rFonts w:ascii="MS Gothic" w:eastAsia="MS Gothic" w:hint="eastAsia"/>
                <w:szCs w:val="24"/>
                <w:lang w:val="ja-JP"/>
              </w:rPr>
              <w:t>新しいライブイベントが作成されたら</w:t>
            </w:r>
            <w:r>
              <w:rPr>
                <w:rFonts w:ascii="Microsoft YaHei UI" w:eastAsia="Microsoft YaHei UI" w:hAnsi="Microsoft YaHei UI" w:cs="Microsoft YaHei UI" w:hint="eastAsia"/>
                <w:szCs w:val="24"/>
                <w:lang w:val="ja-JP"/>
              </w:rPr>
              <w:t>、</w:t>
            </w:r>
            <w:r>
              <w:rPr>
                <w:szCs w:val="24"/>
                <w:lang w:val="ja-JP"/>
              </w:rPr>
              <w:t xml:space="preserve">Media </w:t>
            </w:r>
            <w:r>
              <w:rPr>
                <w:rFonts w:ascii="MS Gothic" w:eastAsia="MS Gothic" w:hint="eastAsia"/>
                <w:szCs w:val="24"/>
                <w:lang w:val="ja-JP"/>
              </w:rPr>
              <w:t>モジュールで新しいビデオに指定された参照</w:t>
            </w:r>
            <w:r>
              <w:rPr>
                <w:szCs w:val="24"/>
                <w:lang w:val="ja-JP"/>
              </w:rPr>
              <w:t xml:space="preserve"> ID </w:t>
            </w:r>
            <w:r>
              <w:rPr>
                <w:rFonts w:ascii="MS Gothic" w:eastAsia="MS Gothic" w:hint="eastAsia"/>
                <w:szCs w:val="24"/>
                <w:lang w:val="ja-JP"/>
              </w:rPr>
              <w:t>を割り当てるだけで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w:t>
            </w:r>
            <w:r>
              <w:rPr>
                <w:rFonts w:ascii="MS Gothic" w:eastAsia="MS Gothic" w:hint="eastAsia"/>
                <w:szCs w:val="24"/>
                <w:lang w:val="ja-JP"/>
              </w:rPr>
              <w:t>ペリエンスの変更は必要ありません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2459 </w:t>
            </w:r>
            <w:r>
              <w:rPr>
                <w:noProof/>
                <w:sz w:val="16"/>
              </w:rPr>
              <w:br/>
            </w:r>
            <w:r>
              <w:rPr>
                <w:noProof/>
                <w:sz w:val="2"/>
                <w:szCs w:val="24"/>
              </w:rPr>
              <w:t>e1e891e7-12fa-46aa-8684-b108de7606ee</w:t>
            </w:r>
          </w:p>
        </w:tc>
        <w:tc>
          <w:tcPr>
            <w:tcW w:w="7407" w:type="dxa"/>
            <w:shd w:val="clear" w:color="auto" w:fill="F2F2F2" w:themeFill="background1" w:themeFillShade="F2"/>
          </w:tcPr>
          <w:p w:rsidR="00000000" w:rsidRDefault="007D3E85">
            <w:pPr>
              <w:rPr>
                <w:noProof/>
                <w:szCs w:val="24"/>
              </w:rPr>
            </w:pPr>
            <w:r>
              <w:rPr>
                <w:noProof/>
                <w:szCs w:val="24"/>
              </w:rPr>
              <w:t>Locating the Video ID</w:t>
            </w:r>
          </w:p>
        </w:tc>
        <w:tc>
          <w:tcPr>
            <w:tcW w:w="7407" w:type="dxa"/>
          </w:tcPr>
          <w:p w:rsidR="00000000" w:rsidRDefault="007D3E85">
            <w:pPr>
              <w:rPr>
                <w:szCs w:val="24"/>
                <w:lang w:val="ja-JP"/>
              </w:rPr>
            </w:pPr>
            <w:r>
              <w:rPr>
                <w:rFonts w:ascii="MS Gothic" w:eastAsia="MS Gothic" w:hint="eastAsia"/>
                <w:szCs w:val="24"/>
                <w:lang w:val="ja-JP"/>
              </w:rPr>
              <w:t>ビデオ</w:t>
            </w:r>
            <w:r>
              <w:rPr>
                <w:szCs w:val="24"/>
                <w:lang w:val="ja-JP"/>
              </w:rPr>
              <w:t xml:space="preserve"> ID </w:t>
            </w:r>
            <w:r>
              <w:rPr>
                <w:rFonts w:ascii="MS Gothic" w:eastAsia="MS Gothic" w:hint="eastAsia"/>
                <w:szCs w:val="24"/>
                <w:lang w:val="ja-JP"/>
              </w:rPr>
              <w:t>の検索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2460 </w:t>
            </w:r>
            <w:r>
              <w:rPr>
                <w:noProof/>
                <w:sz w:val="16"/>
              </w:rPr>
              <w:br/>
            </w:r>
            <w:r>
              <w:rPr>
                <w:noProof/>
                <w:sz w:val="2"/>
                <w:szCs w:val="24"/>
              </w:rPr>
              <w:t>c15708cf-d324-43ba-8c6d-ee05d3419475</w:t>
            </w:r>
          </w:p>
        </w:tc>
        <w:tc>
          <w:tcPr>
            <w:tcW w:w="7407" w:type="dxa"/>
            <w:shd w:val="clear" w:color="auto" w:fill="F2F2F2" w:themeFill="background1" w:themeFillShade="F2"/>
          </w:tcPr>
          <w:p w:rsidR="00000000" w:rsidRDefault="007D3E85">
            <w:pPr>
              <w:rPr>
                <w:noProof/>
                <w:szCs w:val="24"/>
              </w:rPr>
            </w:pPr>
            <w:r>
              <w:rPr>
                <w:noProof/>
                <w:szCs w:val="24"/>
              </w:rPr>
              <w:t>The video ID can be located using one of the following methods:</w:t>
            </w:r>
          </w:p>
        </w:tc>
        <w:tc>
          <w:tcPr>
            <w:tcW w:w="7407" w:type="dxa"/>
          </w:tcPr>
          <w:p w:rsidR="00000000" w:rsidRDefault="007D3E85">
            <w:pPr>
              <w:rPr>
                <w:szCs w:val="24"/>
                <w:lang w:val="ja-JP"/>
              </w:rPr>
            </w:pPr>
            <w:r>
              <w:rPr>
                <w:rFonts w:ascii="MS Gothic" w:eastAsia="MS Gothic" w:hint="eastAsia"/>
                <w:szCs w:val="24"/>
                <w:lang w:val="ja-JP"/>
              </w:rPr>
              <w:t>ビデオ</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次のいずれかの方法で識別できます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2461 </w:t>
            </w:r>
            <w:r>
              <w:rPr>
                <w:noProof/>
                <w:sz w:val="16"/>
              </w:rPr>
              <w:br/>
            </w:r>
            <w:r>
              <w:rPr>
                <w:noProof/>
                <w:sz w:val="2"/>
                <w:szCs w:val="24"/>
              </w:rPr>
              <w:t>afa6c9a4-f489-4e7f-</w:t>
            </w:r>
            <w:r>
              <w:rPr>
                <w:noProof/>
                <w:sz w:val="2"/>
                <w:szCs w:val="24"/>
              </w:rPr>
              <w:t>94fc-655d7ebb433e</w:t>
            </w:r>
          </w:p>
        </w:tc>
        <w:tc>
          <w:tcPr>
            <w:tcW w:w="7407" w:type="dxa"/>
            <w:shd w:val="clear" w:color="auto" w:fill="F2F2F2" w:themeFill="background1" w:themeFillShade="F2"/>
          </w:tcPr>
          <w:p w:rsidR="00000000" w:rsidRDefault="007D3E85">
            <w:pPr>
              <w:rPr>
                <w:noProof/>
                <w:szCs w:val="24"/>
              </w:rPr>
            </w:pPr>
            <w:r>
              <w:rPr>
                <w:noProof/>
                <w:szCs w:val="24"/>
              </w:rPr>
              <w:t>The video ID appears below the video title in the Media module.</w:t>
            </w:r>
          </w:p>
        </w:tc>
        <w:tc>
          <w:tcPr>
            <w:tcW w:w="7407" w:type="dxa"/>
          </w:tcPr>
          <w:p w:rsidR="00000000" w:rsidRDefault="007D3E85">
            <w:pPr>
              <w:rPr>
                <w:szCs w:val="24"/>
                <w:lang w:val="ja-JP"/>
              </w:rPr>
            </w:pPr>
            <w:r>
              <w:rPr>
                <w:rFonts w:ascii="MS Gothic" w:eastAsia="MS Gothic" w:hint="eastAsia"/>
                <w:szCs w:val="24"/>
                <w:lang w:val="ja-JP"/>
              </w:rPr>
              <w:t>動画</w:t>
            </w:r>
            <w:r>
              <w:rPr>
                <w:szCs w:val="24"/>
                <w:lang w:val="ja-JP"/>
              </w:rPr>
              <w:t>ID</w:t>
            </w:r>
            <w:r>
              <w:rPr>
                <w:rFonts w:ascii="MS Gothic" w:eastAsia="MS Gothic" w:hint="eastAsia"/>
                <w:szCs w:val="24"/>
                <w:lang w:val="ja-JP"/>
              </w:rPr>
              <w:t>は</w:t>
            </w:r>
            <w:r>
              <w:rPr>
                <w:szCs w:val="24"/>
                <w:lang w:val="ja-JP"/>
              </w:rPr>
              <w:t>Media</w:t>
            </w:r>
            <w:r>
              <w:rPr>
                <w:rFonts w:ascii="MS Gothic" w:eastAsia="MS Gothic" w:hint="eastAsia"/>
                <w:szCs w:val="24"/>
                <w:lang w:val="ja-JP"/>
              </w:rPr>
              <w:t>モジュールで動画タイトルの下に表示されます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2462 </w:t>
            </w:r>
            <w:r>
              <w:rPr>
                <w:noProof/>
                <w:sz w:val="16"/>
              </w:rPr>
              <w:br/>
            </w:r>
            <w:r>
              <w:rPr>
                <w:noProof/>
                <w:sz w:val="2"/>
                <w:szCs w:val="24"/>
              </w:rPr>
              <w:t>9314027f-3584-4602-9f43-3e7e6ce60f39</w:t>
            </w:r>
          </w:p>
        </w:tc>
        <w:tc>
          <w:tcPr>
            <w:tcW w:w="7407" w:type="dxa"/>
            <w:shd w:val="clear" w:color="auto" w:fill="F2F2F2" w:themeFill="background1" w:themeFillShade="F2"/>
          </w:tcPr>
          <w:p w:rsidR="00000000" w:rsidRDefault="007D3E85">
            <w:pPr>
              <w:rPr>
                <w:noProof/>
                <w:szCs w:val="24"/>
              </w:rPr>
            </w:pPr>
            <w:r>
              <w:rPr>
                <w:noProof/>
                <w:szCs w:val="24"/>
              </w:rPr>
              <w:t>The video ID appears below the event name inside the Live module.</w:t>
            </w:r>
          </w:p>
        </w:tc>
        <w:tc>
          <w:tcPr>
            <w:tcW w:w="7407" w:type="dxa"/>
          </w:tcPr>
          <w:p w:rsidR="00000000" w:rsidRDefault="007D3E85">
            <w:pPr>
              <w:rPr>
                <w:szCs w:val="24"/>
                <w:lang w:val="ja-JP"/>
              </w:rPr>
            </w:pPr>
            <w:r>
              <w:rPr>
                <w:rFonts w:ascii="MS Gothic" w:eastAsia="MS Gothic" w:hint="eastAsia"/>
                <w:szCs w:val="24"/>
                <w:lang w:val="ja-JP"/>
              </w:rPr>
              <w:t>ビデオ</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ライブモジュール内のイベント名の下に表示されます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2463 </w:t>
            </w:r>
            <w:r>
              <w:rPr>
                <w:noProof/>
                <w:sz w:val="16"/>
              </w:rPr>
              <w:br/>
            </w:r>
            <w:r>
              <w:rPr>
                <w:noProof/>
                <w:sz w:val="2"/>
                <w:szCs w:val="24"/>
              </w:rPr>
              <w:t>845f6084-eb33-4a29-89a4-2d9b0cb0b93a</w:t>
            </w:r>
          </w:p>
        </w:tc>
        <w:tc>
          <w:tcPr>
            <w:tcW w:w="7407" w:type="dxa"/>
            <w:shd w:val="clear" w:color="auto" w:fill="F2F2F2" w:themeFill="background1" w:themeFillShade="F2"/>
          </w:tcPr>
          <w:p w:rsidR="00000000" w:rsidRDefault="007D3E85">
            <w:pPr>
              <w:rPr>
                <w:noProof/>
                <w:szCs w:val="24"/>
              </w:rPr>
            </w:pPr>
            <w:r>
              <w:rPr>
                <w:noProof/>
                <w:szCs w:val="24"/>
              </w:rPr>
              <w:t>Locating the Reference ID</w:t>
            </w:r>
          </w:p>
        </w:tc>
        <w:tc>
          <w:tcPr>
            <w:tcW w:w="7407" w:type="dxa"/>
          </w:tcPr>
          <w:p w:rsidR="00000000" w:rsidRDefault="007D3E85">
            <w:pPr>
              <w:rPr>
                <w:szCs w:val="24"/>
                <w:lang w:val="ja-JP"/>
              </w:rPr>
            </w:pP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の検索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2464 </w:t>
            </w:r>
            <w:r>
              <w:rPr>
                <w:noProof/>
                <w:sz w:val="16"/>
              </w:rPr>
              <w:br/>
            </w:r>
            <w:r>
              <w:rPr>
                <w:noProof/>
                <w:sz w:val="2"/>
                <w:szCs w:val="24"/>
              </w:rPr>
              <w:t>3f9b05b5-9060-4247-9d66-66376d1b2feb</w:t>
            </w:r>
          </w:p>
        </w:tc>
        <w:tc>
          <w:tcPr>
            <w:tcW w:w="7407" w:type="dxa"/>
            <w:shd w:val="clear" w:color="auto" w:fill="F2F2F2" w:themeFill="background1" w:themeFillShade="F2"/>
          </w:tcPr>
          <w:p w:rsidR="00000000" w:rsidRDefault="007D3E85">
            <w:pPr>
              <w:rPr>
                <w:noProof/>
                <w:szCs w:val="24"/>
              </w:rPr>
            </w:pPr>
            <w:r>
              <w:rPr>
                <w:noProof/>
                <w:szCs w:val="24"/>
              </w:rPr>
              <w:t>The reference ID can be located</w:t>
            </w:r>
            <w:r>
              <w:rPr>
                <w:noProof/>
                <w:szCs w:val="24"/>
              </w:rPr>
              <w:t xml:space="preserve"> using the Media module.</w:t>
            </w:r>
          </w:p>
        </w:tc>
        <w:tc>
          <w:tcPr>
            <w:tcW w:w="7407" w:type="dxa"/>
          </w:tcPr>
          <w:p w:rsidR="00000000" w:rsidRDefault="007D3E85">
            <w:pPr>
              <w:rPr>
                <w:szCs w:val="24"/>
                <w:lang w:val="ja-JP"/>
              </w:rPr>
            </w:pP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Media </w:t>
            </w:r>
            <w:r>
              <w:rPr>
                <w:rFonts w:ascii="MS Gothic" w:eastAsia="MS Gothic" w:hint="eastAsia"/>
                <w:szCs w:val="24"/>
                <w:lang w:val="ja-JP"/>
              </w:rPr>
              <w:t>モジュールを使用して配置できます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2465 </w:t>
            </w:r>
            <w:r>
              <w:rPr>
                <w:noProof/>
                <w:sz w:val="16"/>
              </w:rPr>
              <w:br/>
            </w:r>
            <w:r>
              <w:rPr>
                <w:noProof/>
                <w:sz w:val="2"/>
                <w:szCs w:val="24"/>
              </w:rPr>
              <w:t>7e90ac90-0aef-489a-9994-de4d7903e3cd</w:t>
            </w:r>
          </w:p>
        </w:tc>
        <w:tc>
          <w:tcPr>
            <w:tcW w:w="7407" w:type="dxa"/>
            <w:shd w:val="clear" w:color="auto" w:fill="F2F2F2" w:themeFill="background1" w:themeFillShade="F2"/>
          </w:tcPr>
          <w:p w:rsidR="00000000" w:rsidRDefault="007D3E85">
            <w:pPr>
              <w:rPr>
                <w:noProof/>
                <w:szCs w:val="24"/>
              </w:rPr>
            </w:pPr>
            <w:r>
              <w:rPr>
                <w:noProof/>
                <w:szCs w:val="24"/>
              </w:rPr>
              <w:t>Configuring a chat widget</w:t>
            </w:r>
          </w:p>
        </w:tc>
        <w:tc>
          <w:tcPr>
            <w:tcW w:w="7407" w:type="dxa"/>
          </w:tcPr>
          <w:p w:rsidR="00000000" w:rsidRDefault="007D3E85">
            <w:pPr>
              <w:rPr>
                <w:szCs w:val="24"/>
                <w:lang w:val="ja-JP"/>
              </w:rPr>
            </w:pPr>
            <w:r>
              <w:rPr>
                <w:rFonts w:ascii="MS Gothic" w:eastAsia="MS Gothic" w:hint="eastAsia"/>
                <w:szCs w:val="24"/>
                <w:lang w:val="ja-JP"/>
              </w:rPr>
              <w:t>チャットウィジェットを構成する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2466 </w:t>
            </w:r>
            <w:r>
              <w:rPr>
                <w:noProof/>
                <w:sz w:val="16"/>
              </w:rPr>
              <w:br/>
            </w:r>
            <w:r>
              <w:rPr>
                <w:noProof/>
                <w:sz w:val="2"/>
                <w:szCs w:val="24"/>
              </w:rPr>
              <w:t>1ad4c464-b241-4dcb-ba54-ac0008dfd602</w:t>
            </w:r>
          </w:p>
        </w:tc>
        <w:tc>
          <w:tcPr>
            <w:tcW w:w="7407" w:type="dxa"/>
            <w:shd w:val="clear" w:color="auto" w:fill="F2F2F2" w:themeFill="background1" w:themeFillShade="F2"/>
          </w:tcPr>
          <w:p w:rsidR="00000000" w:rsidRDefault="007D3E85">
            <w:pPr>
              <w:rPr>
                <w:noProof/>
                <w:szCs w:val="24"/>
              </w:rPr>
            </w:pPr>
            <w:r>
              <w:rPr>
                <w:noProof/>
                <w:szCs w:val="24"/>
              </w:rPr>
              <w:t>The site can be configured to display third-party chat widgets on a page.</w:t>
            </w:r>
          </w:p>
        </w:tc>
        <w:tc>
          <w:tcPr>
            <w:tcW w:w="7407" w:type="dxa"/>
          </w:tcPr>
          <w:p w:rsidR="00000000" w:rsidRDefault="007D3E85">
            <w:pPr>
              <w:rPr>
                <w:szCs w:val="24"/>
                <w:lang w:val="ja-JP"/>
              </w:rPr>
            </w:pPr>
            <w:r>
              <w:rPr>
                <w:rFonts w:ascii="MS Gothic" w:eastAsia="MS Gothic" w:hint="eastAsia"/>
                <w:szCs w:val="24"/>
                <w:lang w:val="ja-JP"/>
              </w:rPr>
              <w:t>サイトは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ページにサードパーティのチャットウィジェットを表示するように構成できます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2467 </w:t>
            </w:r>
            <w:r>
              <w:rPr>
                <w:noProof/>
                <w:sz w:val="16"/>
              </w:rPr>
              <w:br/>
            </w:r>
            <w:r>
              <w:rPr>
                <w:noProof/>
                <w:sz w:val="2"/>
                <w:szCs w:val="24"/>
              </w:rPr>
              <w:t>07376a3c-70ff-4eaf-8c92-3ec46005c6cd</w:t>
            </w:r>
          </w:p>
        </w:tc>
        <w:tc>
          <w:tcPr>
            <w:tcW w:w="7407" w:type="dxa"/>
            <w:shd w:val="clear" w:color="auto" w:fill="F2F2F2" w:themeFill="background1" w:themeFillShade="F2"/>
          </w:tcPr>
          <w:p w:rsidR="00000000" w:rsidRDefault="007D3E85">
            <w:pPr>
              <w:rPr>
                <w:noProof/>
                <w:szCs w:val="24"/>
              </w:rPr>
            </w:pPr>
            <w:r>
              <w:rPr>
                <w:noProof/>
                <w:szCs w:val="24"/>
              </w:rPr>
              <w:t xml:space="preserve">For example, using </w:t>
            </w:r>
            <w:r>
              <w:rPr>
                <w:rStyle w:val="mqInternal"/>
                <w:noProof/>
                <w:szCs w:val="24"/>
              </w:rPr>
              <w:t>[1}</w:t>
            </w:r>
            <w:r>
              <w:rPr>
                <w:noProof/>
                <w:szCs w:val="24"/>
              </w:rPr>
              <w:t>Chatroll</w:t>
            </w:r>
            <w:r>
              <w:rPr>
                <w:rStyle w:val="mqInternal"/>
                <w:noProof/>
                <w:szCs w:val="24"/>
              </w:rPr>
              <w:t>{2]</w:t>
            </w:r>
            <w:r>
              <w:rPr>
                <w:noProof/>
                <w:szCs w:val="24"/>
              </w:rPr>
              <w:t>, you c</w:t>
            </w:r>
            <w:r>
              <w:rPr>
                <w:noProof/>
                <w:szCs w:val="24"/>
              </w:rPr>
              <w:t>an embed HTML code in a page to add online chat capabilities to a Gallery site.</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Chatroll </w:t>
            </w:r>
            <w:r>
              <w:rPr>
                <w:rFonts w:ascii="MS Gothic" w:eastAsia="MS Gothic" w:hint="eastAsia"/>
                <w:szCs w:val="24"/>
                <w:lang w:val="ja-JP"/>
              </w:rPr>
              <w:t>を使用すると</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コードをページに埋め込み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ギャラリーサイトにオンラインチャット機能を追加できます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2468 </w:t>
            </w:r>
            <w:r>
              <w:rPr>
                <w:noProof/>
                <w:sz w:val="16"/>
              </w:rPr>
              <w:br/>
            </w:r>
            <w:r>
              <w:rPr>
                <w:noProof/>
                <w:sz w:val="2"/>
                <w:szCs w:val="24"/>
              </w:rPr>
              <w:t>446e952e-6ec8-4a46-a701-594f4b14bf97</w:t>
            </w:r>
          </w:p>
        </w:tc>
        <w:tc>
          <w:tcPr>
            <w:tcW w:w="7407" w:type="dxa"/>
            <w:shd w:val="clear" w:color="auto" w:fill="F2F2F2" w:themeFill="background1" w:themeFillShade="F2"/>
          </w:tcPr>
          <w:p w:rsidR="00000000" w:rsidRDefault="007D3E85">
            <w:pPr>
              <w:rPr>
                <w:noProof/>
                <w:szCs w:val="24"/>
              </w:rPr>
            </w:pPr>
            <w:r>
              <w:rPr>
                <w:noProof/>
                <w:szCs w:val="24"/>
              </w:rPr>
              <w:t>A sample chat is shown below.</w:t>
            </w:r>
          </w:p>
        </w:tc>
        <w:tc>
          <w:tcPr>
            <w:tcW w:w="7407" w:type="dxa"/>
          </w:tcPr>
          <w:p w:rsidR="00000000" w:rsidRDefault="007D3E85">
            <w:pPr>
              <w:rPr>
                <w:szCs w:val="24"/>
                <w:lang w:val="ja-JP"/>
              </w:rPr>
            </w:pPr>
            <w:r>
              <w:rPr>
                <w:rFonts w:ascii="MS Gothic" w:eastAsia="MS Gothic" w:hint="eastAsia"/>
                <w:szCs w:val="24"/>
                <w:lang w:val="ja-JP"/>
              </w:rPr>
              <w:t>下にサンプルチャットを示します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2469 </w:t>
            </w:r>
            <w:r>
              <w:rPr>
                <w:noProof/>
                <w:sz w:val="16"/>
              </w:rPr>
              <w:br/>
            </w:r>
            <w:r>
              <w:rPr>
                <w:noProof/>
                <w:sz w:val="2"/>
                <w:szCs w:val="24"/>
              </w:rPr>
              <w:t>eae</w:t>
            </w:r>
            <w:r>
              <w:rPr>
                <w:noProof/>
                <w:sz w:val="2"/>
                <w:szCs w:val="24"/>
              </w:rPr>
              <w:t>a7fed-6917-434f-9cc9-b143f2746341</w:t>
            </w:r>
          </w:p>
        </w:tc>
        <w:tc>
          <w:tcPr>
            <w:tcW w:w="7407" w:type="dxa"/>
            <w:shd w:val="clear" w:color="auto" w:fill="F2F2F2" w:themeFill="background1" w:themeFillShade="F2"/>
          </w:tcPr>
          <w:p w:rsidR="00000000" w:rsidRDefault="007D3E85">
            <w:pPr>
              <w:rPr>
                <w:noProof/>
                <w:szCs w:val="24"/>
              </w:rPr>
            </w:pPr>
            <w:r>
              <w:rPr>
                <w:noProof/>
                <w:szCs w:val="24"/>
              </w:rPr>
              <w:t>To add a third-party chat widget, follow these steps:</w:t>
            </w:r>
          </w:p>
        </w:tc>
        <w:tc>
          <w:tcPr>
            <w:tcW w:w="7407" w:type="dxa"/>
          </w:tcPr>
          <w:p w:rsidR="00000000" w:rsidRDefault="007D3E85">
            <w:pPr>
              <w:rPr>
                <w:szCs w:val="24"/>
                <w:lang w:val="ja-JP"/>
              </w:rPr>
            </w:pPr>
            <w:r>
              <w:rPr>
                <w:rFonts w:ascii="MS Gothic" w:eastAsia="MS Gothic" w:hint="eastAsia"/>
                <w:szCs w:val="24"/>
                <w:lang w:val="ja-JP"/>
              </w:rPr>
              <w:t>サードパーティ製チャットウィジェットを追加するには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2470 </w:t>
            </w:r>
            <w:r>
              <w:rPr>
                <w:noProof/>
                <w:sz w:val="16"/>
              </w:rPr>
              <w:br/>
            </w:r>
            <w:r>
              <w:rPr>
                <w:noProof/>
                <w:sz w:val="2"/>
                <w:szCs w:val="24"/>
              </w:rPr>
              <w:t>b780aa5d-d532-4f4a-8d61-7e214dee51bc</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Chat Settings</w:t>
            </w:r>
            <w:r>
              <w:rPr>
                <w:rStyle w:val="mqInternal"/>
                <w:noProof/>
                <w:szCs w:val="24"/>
              </w:rPr>
              <w:t>{2]</w:t>
            </w:r>
            <w:r>
              <w:rPr>
                <w:noProof/>
                <w:szCs w:val="24"/>
              </w:rPr>
              <w:t xml:space="preserve"> link on the page.</w:t>
            </w:r>
          </w:p>
        </w:tc>
        <w:tc>
          <w:tcPr>
            <w:tcW w:w="7407" w:type="dxa"/>
          </w:tcPr>
          <w:p w:rsidR="00000000" w:rsidRDefault="007D3E85">
            <w:pPr>
              <w:rPr>
                <w:szCs w:val="24"/>
                <w:lang w:val="ja-JP"/>
              </w:rPr>
            </w:pPr>
            <w:r>
              <w:rPr>
                <w:rFonts w:ascii="MS Gothic" w:eastAsia="MS Gothic" w:hint="eastAsia"/>
                <w:szCs w:val="24"/>
                <w:lang w:val="ja-JP"/>
              </w:rPr>
              <w:t>ページの</w:t>
            </w:r>
            <w:r>
              <w:rPr>
                <w:szCs w:val="24"/>
                <w:lang w:val="ja-JP"/>
              </w:rPr>
              <w:t xml:space="preserve"> \[ </w:t>
            </w:r>
            <w:r>
              <w:rPr>
                <w:rStyle w:val="mqInternal"/>
                <w:noProof/>
                <w:szCs w:val="24"/>
                <w:lang w:val="ja-JP"/>
              </w:rPr>
              <w:t>[1}</w:t>
            </w:r>
            <w:r>
              <w:rPr>
                <w:rFonts w:ascii="MS Gothic" w:eastAsia="MS Gothic" w:hint="eastAsia"/>
                <w:szCs w:val="24"/>
                <w:lang w:val="ja-JP"/>
              </w:rPr>
              <w:t>チャット設定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2471 </w:t>
            </w:r>
            <w:r>
              <w:rPr>
                <w:noProof/>
                <w:sz w:val="16"/>
              </w:rPr>
              <w:br/>
            </w:r>
            <w:r>
              <w:rPr>
                <w:noProof/>
                <w:sz w:val="2"/>
                <w:szCs w:val="24"/>
              </w:rPr>
              <w:t>6ce39ced-22e2-436e-8f45-d2eb68d33d57</w:t>
            </w:r>
          </w:p>
        </w:tc>
        <w:tc>
          <w:tcPr>
            <w:tcW w:w="7407" w:type="dxa"/>
            <w:shd w:val="clear" w:color="auto" w:fill="F2F2F2" w:themeFill="background1" w:themeFillShade="F2"/>
          </w:tcPr>
          <w:p w:rsidR="00000000" w:rsidRDefault="007D3E85">
            <w:pPr>
              <w:rPr>
                <w:noProof/>
                <w:szCs w:val="24"/>
              </w:rPr>
            </w:pPr>
            <w:r>
              <w:rPr>
                <w:noProof/>
                <w:szCs w:val="24"/>
              </w:rPr>
              <w:t>Copy the HTML for the chat widget and paste it into the Chat Embed settings.</w:t>
            </w:r>
          </w:p>
        </w:tc>
        <w:tc>
          <w:tcPr>
            <w:tcW w:w="7407" w:type="dxa"/>
          </w:tcPr>
          <w:p w:rsidR="00000000" w:rsidRDefault="007D3E85">
            <w:pPr>
              <w:rPr>
                <w:szCs w:val="24"/>
                <w:lang w:val="ja-JP"/>
              </w:rPr>
            </w:pPr>
            <w:r>
              <w:rPr>
                <w:rFonts w:ascii="MS Gothic" w:eastAsia="MS Gothic" w:hint="eastAsia"/>
                <w:szCs w:val="24"/>
                <w:lang w:val="ja-JP"/>
              </w:rPr>
              <w:t>チャットウィジェットの</w:t>
            </w:r>
            <w:r>
              <w:rPr>
                <w:szCs w:val="24"/>
                <w:lang w:val="ja-JP"/>
              </w:rPr>
              <w:t xml:space="preserve"> HTML </w:t>
            </w:r>
            <w:r>
              <w:rPr>
                <w:rFonts w:ascii="MS Gothic" w:eastAsia="MS Gothic" w:hint="eastAsia"/>
                <w:szCs w:val="24"/>
                <w:lang w:val="ja-JP"/>
              </w:rPr>
              <w:t>をコピーし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チャット埋め込み設定に貼り付けます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2472 </w:t>
            </w:r>
            <w:r>
              <w:rPr>
                <w:noProof/>
                <w:sz w:val="16"/>
              </w:rPr>
              <w:br/>
            </w:r>
            <w:r>
              <w:rPr>
                <w:noProof/>
                <w:sz w:val="2"/>
                <w:szCs w:val="24"/>
              </w:rPr>
              <w:t>aeb72a5b-e244-4509-844b-b060ee7e6c11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2473 </w:t>
            </w:r>
            <w:r>
              <w:rPr>
                <w:noProof/>
                <w:sz w:val="16"/>
              </w:rPr>
              <w:br/>
            </w:r>
            <w:r>
              <w:rPr>
                <w:noProof/>
                <w:sz w:val="2"/>
                <w:szCs w:val="24"/>
              </w:rPr>
              <w:t>c8f857ea-afe1-4310-b8a9-707d975791ac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2474 </w:t>
            </w:r>
            <w:r>
              <w:rPr>
                <w:noProof/>
                <w:sz w:val="16"/>
              </w:rPr>
              <w:br/>
            </w:r>
            <w:r>
              <w:rPr>
                <w:noProof/>
                <w:sz w:val="2"/>
                <w:szCs w:val="24"/>
              </w:rPr>
              <w:t>7da46d39-8e9b-410a-bf6f-f285541a8174</w:t>
            </w:r>
          </w:p>
        </w:tc>
        <w:tc>
          <w:tcPr>
            <w:tcW w:w="7407" w:type="dxa"/>
            <w:shd w:val="clear" w:color="auto" w:fill="F2F2F2" w:themeFill="background1" w:themeFillShade="F2"/>
          </w:tcPr>
          <w:p w:rsidR="00000000" w:rsidRDefault="007D3E85">
            <w:pPr>
              <w:rPr>
                <w:noProof/>
                <w:szCs w:val="24"/>
              </w:rPr>
            </w:pPr>
            <w:r>
              <w:rPr>
                <w:noProof/>
                <w:szCs w:val="24"/>
              </w:rPr>
              <w:t xml:space="preserve">Creating the Post-Event State for a Portal Event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ポータル・イベント・エクスペリエンスのイベント後の状態の作成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2475 </w:t>
            </w:r>
            <w:r>
              <w:rPr>
                <w:noProof/>
                <w:sz w:val="16"/>
              </w:rPr>
              <w:br/>
            </w:r>
            <w:r>
              <w:rPr>
                <w:noProof/>
                <w:sz w:val="2"/>
                <w:szCs w:val="24"/>
              </w:rPr>
              <w:t>02e1cd62-67eb-4efe-9d8c-c796fd8b3e15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w:t>
            </w:r>
            <w:r>
              <w:rPr>
                <w:noProof/>
                <w:szCs w:val="24"/>
              </w:rPr>
              <w:t>ng the Post-Event State for a Portal Event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ポータル・イベントエクスペリエンスのイベント後の状態の作成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2476 </w:t>
            </w:r>
            <w:r>
              <w:rPr>
                <w:noProof/>
                <w:sz w:val="16"/>
              </w:rPr>
              <w:br/>
            </w:r>
            <w:r>
              <w:rPr>
                <w:noProof/>
                <w:sz w:val="2"/>
                <w:szCs w:val="24"/>
              </w:rPr>
              <w:t>cc5c9f4d-a415-4abd-b62d-1930069e041a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2477 </w:t>
            </w:r>
            <w:r>
              <w:rPr>
                <w:noProof/>
                <w:sz w:val="16"/>
              </w:rPr>
              <w:br/>
            </w:r>
            <w:r>
              <w:rPr>
                <w:noProof/>
                <w:sz w:val="2"/>
                <w:szCs w:val="24"/>
              </w:rPr>
              <w:t>3f17c4e3-a49a-4c7a-bbc8-aff29fbf8b21</w:t>
            </w:r>
          </w:p>
        </w:tc>
        <w:tc>
          <w:tcPr>
            <w:tcW w:w="7407" w:type="dxa"/>
            <w:shd w:val="clear" w:color="auto" w:fill="F2F2F2" w:themeFill="background1" w:themeFillShade="F2"/>
          </w:tcPr>
          <w:p w:rsidR="00000000" w:rsidRDefault="007D3E85">
            <w:pPr>
              <w:rPr>
                <w:noProof/>
                <w:szCs w:val="24"/>
              </w:rPr>
            </w:pPr>
            <w:r>
              <w:rPr>
                <w:noProof/>
                <w:szCs w:val="24"/>
              </w:rPr>
              <w:t>T</w:t>
            </w:r>
            <w:r>
              <w:rPr>
                <w:noProof/>
                <w:szCs w:val="24"/>
              </w:rPr>
              <w:t xml:space="preserve">he Live Event Portal template provides </w:t>
            </w:r>
            <w:r>
              <w:rPr>
                <w:rStyle w:val="mqInternal"/>
                <w:noProof/>
                <w:szCs w:val="24"/>
              </w:rPr>
              <w:t>[1}</w:t>
            </w:r>
            <w:r>
              <w:rPr>
                <w:noProof/>
                <w:szCs w:val="24"/>
              </w:rPr>
              <w:t>pre-event</w:t>
            </w:r>
            <w:r>
              <w:rPr>
                <w:rStyle w:val="mqInternal"/>
                <w:noProof/>
                <w:szCs w:val="24"/>
              </w:rPr>
              <w:t>{2]</w:t>
            </w:r>
            <w:r>
              <w:rPr>
                <w:noProof/>
                <w:szCs w:val="24"/>
              </w:rPr>
              <w:t xml:space="preserve">, </w:t>
            </w:r>
            <w:r>
              <w:rPr>
                <w:rStyle w:val="mqInternal"/>
                <w:noProof/>
                <w:szCs w:val="24"/>
              </w:rPr>
              <w:t>[3}</w:t>
            </w:r>
            <w:r>
              <w:rPr>
                <w:noProof/>
                <w:szCs w:val="24"/>
              </w:rPr>
              <w:t>live event</w:t>
            </w:r>
            <w:r>
              <w:rPr>
                <w:rStyle w:val="mqInternal"/>
                <w:noProof/>
                <w:szCs w:val="24"/>
              </w:rPr>
              <w:t>{2]</w:t>
            </w:r>
            <w:r>
              <w:rPr>
                <w:noProof/>
                <w:szCs w:val="24"/>
              </w:rPr>
              <w:t>, post-event, video archive and video detail page templates.</w:t>
            </w:r>
          </w:p>
        </w:tc>
        <w:tc>
          <w:tcPr>
            <w:tcW w:w="7407" w:type="dxa"/>
          </w:tcPr>
          <w:p w:rsidR="00000000" w:rsidRDefault="007D3E85">
            <w:pPr>
              <w:rPr>
                <w:szCs w:val="24"/>
                <w:lang w:val="ja-JP"/>
              </w:rPr>
            </w:pPr>
            <w:r>
              <w:rPr>
                <w:rFonts w:ascii="MS Gothic" w:eastAsia="MS Gothic" w:hint="eastAsia"/>
                <w:szCs w:val="24"/>
                <w:lang w:val="ja-JP"/>
              </w:rPr>
              <w:t>ライブイベントポータルテンプレートは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プレイベント</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ライブイベント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ビデオアーカイブ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ビデオ詳細ページのテンプレート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2478 </w:t>
            </w:r>
            <w:r>
              <w:rPr>
                <w:noProof/>
                <w:sz w:val="16"/>
              </w:rPr>
              <w:br/>
            </w:r>
            <w:r>
              <w:rPr>
                <w:noProof/>
                <w:sz w:val="2"/>
                <w:szCs w:val="24"/>
              </w:rPr>
              <w:t>57fe72c7-5f8b-421e-a5d5-0ef5b2597b58</w:t>
            </w:r>
          </w:p>
        </w:tc>
        <w:tc>
          <w:tcPr>
            <w:tcW w:w="7407" w:type="dxa"/>
            <w:shd w:val="clear" w:color="auto" w:fill="F2F2F2" w:themeFill="background1" w:themeFillShade="F2"/>
          </w:tcPr>
          <w:p w:rsidR="00000000" w:rsidRDefault="007D3E85">
            <w:pPr>
              <w:rPr>
                <w:noProof/>
                <w:szCs w:val="24"/>
              </w:rPr>
            </w:pPr>
            <w:r>
              <w:rPr>
                <w:noProof/>
                <w:szCs w:val="24"/>
              </w:rPr>
              <w:t>T</w:t>
            </w:r>
            <w:r>
              <w:rPr>
                <w:noProof/>
                <w:szCs w:val="24"/>
              </w:rPr>
              <w:t>hese page templates can be customized so the site has a different appearance before, during and after a live event.</w:t>
            </w:r>
          </w:p>
        </w:tc>
        <w:tc>
          <w:tcPr>
            <w:tcW w:w="7407" w:type="dxa"/>
          </w:tcPr>
          <w:p w:rsidR="00000000" w:rsidRDefault="007D3E85">
            <w:pPr>
              <w:rPr>
                <w:szCs w:val="24"/>
                <w:lang w:val="ja-JP"/>
              </w:rPr>
            </w:pPr>
            <w:r>
              <w:rPr>
                <w:rFonts w:ascii="MS Gothic" w:eastAsia="MS Gothic" w:hint="eastAsia"/>
                <w:szCs w:val="24"/>
                <w:lang w:val="ja-JP"/>
              </w:rPr>
              <w:t>これらのページテンプレートをカスタマイズして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ライブイベントの前後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実行中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後にサイトの外観が異なるようにすることができます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2479 </w:t>
            </w:r>
            <w:r>
              <w:rPr>
                <w:noProof/>
                <w:sz w:val="16"/>
              </w:rPr>
              <w:br/>
            </w:r>
            <w:r>
              <w:rPr>
                <w:noProof/>
                <w:sz w:val="2"/>
                <w:szCs w:val="24"/>
              </w:rPr>
              <w:t>200d010a-1a35-43f2-9616-b570b016c640</w:t>
            </w:r>
          </w:p>
        </w:tc>
        <w:tc>
          <w:tcPr>
            <w:tcW w:w="7407" w:type="dxa"/>
            <w:shd w:val="clear" w:color="auto" w:fill="F2F2F2" w:themeFill="background1" w:themeFillShade="F2"/>
          </w:tcPr>
          <w:p w:rsidR="00000000" w:rsidRDefault="007D3E85">
            <w:pPr>
              <w:rPr>
                <w:noProof/>
                <w:szCs w:val="24"/>
              </w:rPr>
            </w:pPr>
            <w:r>
              <w:rPr>
                <w:noProof/>
                <w:szCs w:val="24"/>
              </w:rPr>
              <w:t>The post-event state is what the</w:t>
            </w:r>
            <w:r>
              <w:rPr>
                <w:noProof/>
                <w:szCs w:val="24"/>
              </w:rPr>
              <w:t xml:space="preserve"> site will display when the live event has completed.</w:t>
            </w:r>
          </w:p>
        </w:tc>
        <w:tc>
          <w:tcPr>
            <w:tcW w:w="7407" w:type="dxa"/>
          </w:tcPr>
          <w:p w:rsidR="00000000" w:rsidRDefault="007D3E85">
            <w:pPr>
              <w:rPr>
                <w:szCs w:val="24"/>
                <w:lang w:val="ja-JP"/>
              </w:rPr>
            </w:pPr>
            <w:r>
              <w:rPr>
                <w:rFonts w:ascii="MS Gothic" w:eastAsia="MS Gothic" w:hint="eastAsia"/>
                <w:szCs w:val="24"/>
                <w:lang w:val="ja-JP"/>
              </w:rPr>
              <w:t>イベント後の状態は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ライブイベントが完了したときにサイトに表示される状態です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2480 </w:t>
            </w:r>
            <w:r>
              <w:rPr>
                <w:noProof/>
                <w:sz w:val="16"/>
              </w:rPr>
              <w:br/>
            </w:r>
            <w:r>
              <w:rPr>
                <w:noProof/>
                <w:sz w:val="2"/>
                <w:szCs w:val="24"/>
              </w:rPr>
              <w:t>81b747de-af67-43ed-ac23-8508895f0710</w:t>
            </w:r>
          </w:p>
        </w:tc>
        <w:tc>
          <w:tcPr>
            <w:tcW w:w="7407" w:type="dxa"/>
            <w:shd w:val="clear" w:color="auto" w:fill="F2F2F2" w:themeFill="background1" w:themeFillShade="F2"/>
          </w:tcPr>
          <w:p w:rsidR="00000000" w:rsidRDefault="007D3E85">
            <w:pPr>
              <w:rPr>
                <w:noProof/>
                <w:szCs w:val="24"/>
              </w:rPr>
            </w:pPr>
            <w:r>
              <w:rPr>
                <w:noProof/>
                <w:szCs w:val="24"/>
              </w:rPr>
              <w:t>To create the post-event homepage state for a site, create a new Live Event Portal Experience.</w:t>
            </w:r>
          </w:p>
        </w:tc>
        <w:tc>
          <w:tcPr>
            <w:tcW w:w="7407" w:type="dxa"/>
          </w:tcPr>
          <w:p w:rsidR="00000000" w:rsidRDefault="007D3E85">
            <w:pPr>
              <w:rPr>
                <w:szCs w:val="24"/>
                <w:lang w:val="ja-JP"/>
              </w:rPr>
            </w:pPr>
            <w:r>
              <w:rPr>
                <w:rFonts w:ascii="MS Gothic" w:eastAsia="MS Gothic" w:hint="eastAsia"/>
                <w:szCs w:val="24"/>
                <w:lang w:val="ja-JP"/>
              </w:rPr>
              <w:t>サイトのイベント後のホームページ状態を作成する</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新しいライブイベントポータルエクスペリエンスを作成します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2481 </w:t>
            </w:r>
            <w:r>
              <w:rPr>
                <w:noProof/>
                <w:sz w:val="16"/>
              </w:rPr>
              <w:br/>
            </w:r>
            <w:r>
              <w:rPr>
                <w:noProof/>
                <w:sz w:val="2"/>
                <w:szCs w:val="24"/>
              </w:rPr>
              <w:t>5d18a3e3-699f-496d-b7af-54cfc0ca9f14</w:t>
            </w:r>
          </w:p>
        </w:tc>
        <w:tc>
          <w:tcPr>
            <w:tcW w:w="7407" w:type="dxa"/>
            <w:shd w:val="clear" w:color="auto" w:fill="F2F2F2" w:themeFill="background1" w:themeFillShade="F2"/>
          </w:tcPr>
          <w:p w:rsidR="00000000" w:rsidRDefault="007D3E85">
            <w:pPr>
              <w:rPr>
                <w:noProof/>
                <w:szCs w:val="24"/>
              </w:rPr>
            </w:pPr>
            <w:r>
              <w:rPr>
                <w:noProof/>
                <w:szCs w:val="24"/>
              </w:rPr>
              <w:t xml:space="preserve">In the Gallery Site Editor, click </w:t>
            </w:r>
            <w:r>
              <w:rPr>
                <w:rStyle w:val="mqInternal"/>
                <w:noProof/>
                <w:szCs w:val="24"/>
              </w:rPr>
              <w:t>[1}</w:t>
            </w:r>
            <w:r>
              <w:rPr>
                <w:noProof/>
                <w:szCs w:val="24"/>
              </w:rPr>
              <w:t>PAGES</w:t>
            </w:r>
            <w:r>
              <w:rPr>
                <w:rStyle w:val="mqInternal"/>
                <w:noProof/>
                <w:szCs w:val="24"/>
              </w:rPr>
              <w:t>{2]</w:t>
            </w:r>
            <w:r>
              <w:rPr>
                <w:noProof/>
                <w:szCs w:val="24"/>
              </w:rPr>
              <w:t xml:space="preserve"> in the left navigation and then click </w:t>
            </w:r>
            <w:r>
              <w:rPr>
                <w:rStyle w:val="mqInternal"/>
                <w:noProof/>
                <w:szCs w:val="24"/>
              </w:rPr>
              <w:t>[1}</w:t>
            </w:r>
            <w:r>
              <w:rPr>
                <w:noProof/>
                <w:szCs w:val="24"/>
              </w:rPr>
              <w:t>Home Page:</w:t>
            </w:r>
          </w:p>
        </w:tc>
        <w:tc>
          <w:tcPr>
            <w:tcW w:w="7407" w:type="dxa"/>
          </w:tcPr>
          <w:p w:rsidR="00000000" w:rsidRDefault="007D3E85">
            <w:pPr>
              <w:rPr>
                <w:szCs w:val="24"/>
                <w:lang w:val="ja-JP"/>
              </w:rPr>
            </w:pPr>
            <w:r>
              <w:rPr>
                <w:rFonts w:ascii="MS Gothic" w:eastAsia="MS Gothic" w:hint="eastAsia"/>
                <w:szCs w:val="24"/>
                <w:lang w:val="ja-JP"/>
              </w:rPr>
              <w:t>ギャラリーサイトエディタで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ページ</w:t>
            </w:r>
            <w:r>
              <w:rPr>
                <w:rStyle w:val="mqInternal"/>
                <w:noProof/>
                <w:szCs w:val="24"/>
                <w:lang w:val="ja-JP"/>
              </w:rPr>
              <w:t>{2]</w:t>
            </w:r>
            <w:r>
              <w:rPr>
                <w:rFonts w:ascii="MS Gothic" w:eastAsia="MS Gothic" w:hint="eastAsia"/>
                <w:szCs w:val="24"/>
                <w:lang w:val="ja-JP"/>
              </w:rPr>
              <w:t>左側のナビゲーションでクリックします</w:t>
            </w:r>
            <w:r>
              <w:rPr>
                <w:rStyle w:val="mqInternal"/>
                <w:noProof/>
                <w:szCs w:val="24"/>
                <w:lang w:val="ja-JP"/>
              </w:rPr>
              <w:t>[1}</w:t>
            </w:r>
            <w:r>
              <w:rPr>
                <w:rFonts w:ascii="MS Gothic" w:eastAsia="MS Gothic" w:hint="eastAsia"/>
                <w:szCs w:val="24"/>
                <w:lang w:val="ja-JP"/>
              </w:rPr>
              <w:t>ホームページ</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2482 </w:t>
            </w:r>
            <w:r>
              <w:rPr>
                <w:noProof/>
                <w:sz w:val="16"/>
              </w:rPr>
              <w:br/>
            </w:r>
            <w:r>
              <w:rPr>
                <w:noProof/>
                <w:sz w:val="2"/>
                <w:szCs w:val="24"/>
              </w:rPr>
              <w:t>aeb7c4d0-e71d-4fb6-a3c3-d1776109825f</w:t>
            </w:r>
          </w:p>
        </w:tc>
        <w:tc>
          <w:tcPr>
            <w:tcW w:w="7407" w:type="dxa"/>
            <w:shd w:val="clear" w:color="auto" w:fill="F2F2F2" w:themeFill="background1" w:themeFillShade="F2"/>
          </w:tcPr>
          <w:p w:rsidR="00000000" w:rsidRDefault="007D3E85">
            <w:pPr>
              <w:rPr>
                <w:noProof/>
                <w:szCs w:val="24"/>
              </w:rPr>
            </w:pPr>
            <w:r>
              <w:rPr>
                <w:noProof/>
                <w:szCs w:val="24"/>
              </w:rPr>
              <w:t>Post-Event</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イベント後</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2483 </w:t>
            </w:r>
            <w:r>
              <w:rPr>
                <w:noProof/>
                <w:sz w:val="16"/>
              </w:rPr>
              <w:br/>
            </w:r>
            <w:r>
              <w:rPr>
                <w:noProof/>
                <w:sz w:val="2"/>
                <w:szCs w:val="24"/>
              </w:rPr>
              <w:t>7a77e6a0-3d98-47b7-9bc6-edcc93aa9d5d</w:t>
            </w:r>
          </w:p>
        </w:tc>
        <w:tc>
          <w:tcPr>
            <w:tcW w:w="7407" w:type="dxa"/>
            <w:shd w:val="clear" w:color="auto" w:fill="F2F2F2" w:themeFill="background1" w:themeFillShade="F2"/>
          </w:tcPr>
          <w:p w:rsidR="00000000" w:rsidRDefault="007D3E85">
            <w:pPr>
              <w:rPr>
                <w:noProof/>
                <w:szCs w:val="24"/>
              </w:rPr>
            </w:pPr>
            <w:r>
              <w:rPr>
                <w:noProof/>
                <w:szCs w:val="24"/>
              </w:rPr>
              <w:t>The post-event home page state provides the following content areas.</w:t>
            </w:r>
          </w:p>
        </w:tc>
        <w:tc>
          <w:tcPr>
            <w:tcW w:w="7407" w:type="dxa"/>
          </w:tcPr>
          <w:p w:rsidR="00000000" w:rsidRDefault="007D3E85">
            <w:pPr>
              <w:rPr>
                <w:szCs w:val="24"/>
                <w:lang w:val="ja-JP"/>
              </w:rPr>
            </w:pPr>
            <w:r>
              <w:rPr>
                <w:rFonts w:ascii="MS Gothic" w:eastAsia="MS Gothic" w:hint="eastAsia"/>
                <w:szCs w:val="24"/>
                <w:lang w:val="ja-JP"/>
              </w:rPr>
              <w:t>イベント後のホームページの状態には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次のコンテンツ領域があります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2484 </w:t>
            </w:r>
            <w:r>
              <w:rPr>
                <w:noProof/>
                <w:sz w:val="16"/>
              </w:rPr>
              <w:br/>
            </w:r>
            <w:r>
              <w:rPr>
                <w:noProof/>
                <w:sz w:val="2"/>
                <w:szCs w:val="24"/>
              </w:rPr>
              <w:t>81ca4187-94f1-4c5f-ad2a-cff7658a98d8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 - Home Logo and Name</w:t>
            </w:r>
            <w:r>
              <w:rPr>
                <w:rStyle w:val="mqInternal"/>
                <w:noProof/>
                <w:szCs w:val="24"/>
              </w:rPr>
              <w:t>{2]</w:t>
            </w:r>
            <w:r>
              <w:rPr>
                <w:noProof/>
                <w:szCs w:val="24"/>
              </w:rPr>
              <w:t xml:space="preserve"> - Used to return viewer back to the home page.</w:t>
            </w:r>
          </w:p>
        </w:tc>
        <w:tc>
          <w:tcPr>
            <w:tcW w:w="7407" w:type="dxa"/>
          </w:tcPr>
          <w:p w:rsidR="00000000" w:rsidRDefault="007D3E85">
            <w:pPr>
              <w:rPr>
                <w:szCs w:val="24"/>
                <w:lang w:val="ja-JP"/>
              </w:rPr>
            </w:pPr>
            <w:r>
              <w:rPr>
                <w:rStyle w:val="mqInternal"/>
                <w:noProof/>
                <w:szCs w:val="24"/>
                <w:lang w:val="ja-JP"/>
              </w:rPr>
              <w:t>[1}</w:t>
            </w:r>
            <w:r>
              <w:rPr>
                <w:szCs w:val="24"/>
                <w:lang w:val="ja-JP"/>
              </w:rPr>
              <w:t>A-</w:t>
            </w:r>
            <w:r>
              <w:rPr>
                <w:rFonts w:ascii="MS Gothic" w:eastAsia="MS Gothic" w:hint="eastAsia"/>
                <w:szCs w:val="24"/>
                <w:lang w:val="ja-JP"/>
              </w:rPr>
              <w:t>ホームロゴと名前</w:t>
            </w:r>
            <w:r>
              <w:rPr>
                <w:rStyle w:val="mqInternal"/>
                <w:noProof/>
                <w:szCs w:val="24"/>
                <w:lang w:val="ja-JP"/>
              </w:rPr>
              <w:t>{2]</w:t>
            </w:r>
            <w:r>
              <w:rPr>
                <w:szCs w:val="24"/>
                <w:lang w:val="ja-JP"/>
              </w:rPr>
              <w:t xml:space="preserve"> -</w:t>
            </w:r>
            <w:r>
              <w:rPr>
                <w:rFonts w:ascii="MS Gothic" w:eastAsia="MS Gothic" w:hint="eastAsia"/>
                <w:szCs w:val="24"/>
                <w:lang w:val="ja-JP"/>
              </w:rPr>
              <w:t>ビューアをホームページに戻すために使用します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2485 </w:t>
            </w:r>
            <w:r>
              <w:rPr>
                <w:noProof/>
                <w:sz w:val="16"/>
              </w:rPr>
              <w:br/>
            </w:r>
            <w:r>
              <w:rPr>
                <w:noProof/>
                <w:sz w:val="2"/>
                <w:szCs w:val="24"/>
              </w:rPr>
              <w:t>d6cc783e-4bd0-408c-a7c9-eee150876b87</w:t>
            </w:r>
          </w:p>
        </w:tc>
        <w:tc>
          <w:tcPr>
            <w:tcW w:w="7407" w:type="dxa"/>
            <w:shd w:val="clear" w:color="auto" w:fill="F2F2F2" w:themeFill="background1" w:themeFillShade="F2"/>
          </w:tcPr>
          <w:p w:rsidR="00000000" w:rsidRDefault="007D3E85">
            <w:pPr>
              <w:rPr>
                <w:noProof/>
                <w:szCs w:val="24"/>
              </w:rPr>
            </w:pPr>
            <w:r>
              <w:rPr>
                <w:noProof/>
                <w:szCs w:val="24"/>
              </w:rPr>
              <w:t>There are two placeholders here so you may choose to have an image followed by text for example.</w:t>
            </w:r>
          </w:p>
        </w:tc>
        <w:tc>
          <w:tcPr>
            <w:tcW w:w="7407" w:type="dxa"/>
          </w:tcPr>
          <w:p w:rsidR="00000000" w:rsidRDefault="007D3E85">
            <w:pPr>
              <w:rPr>
                <w:szCs w:val="24"/>
                <w:lang w:val="ja-JP"/>
              </w:rPr>
            </w:pPr>
            <w:r>
              <w:rPr>
                <w:rFonts w:ascii="MS Gothic" w:eastAsia="MS Gothic" w:hint="eastAsia"/>
                <w:szCs w:val="24"/>
                <w:lang w:val="ja-JP"/>
              </w:rPr>
              <w:t>ここには</w:t>
            </w:r>
            <w:r>
              <w:rPr>
                <w:szCs w:val="24"/>
                <w:lang w:val="ja-JP"/>
              </w:rPr>
              <w:t xml:space="preserve"> 2 </w:t>
            </w:r>
            <w:r>
              <w:rPr>
                <w:rFonts w:ascii="MS Gothic" w:eastAsia="MS Gothic" w:hint="eastAsia"/>
                <w:szCs w:val="24"/>
                <w:lang w:val="ja-JP"/>
              </w:rPr>
              <w:t>つのプレースホルダがあるので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たとえば画像の後ろにテキストが続くように選択できます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2486 </w:t>
            </w:r>
            <w:r>
              <w:rPr>
                <w:noProof/>
                <w:sz w:val="16"/>
              </w:rPr>
              <w:br/>
            </w:r>
            <w:r>
              <w:rPr>
                <w:noProof/>
                <w:sz w:val="2"/>
                <w:szCs w:val="24"/>
              </w:rPr>
              <w:t>dcf8d85f-f573-4ec7-a26e-3e4e24f59bc5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 - Link to Video Archive</w:t>
            </w:r>
            <w:r>
              <w:rPr>
                <w:rStyle w:val="mqInternal"/>
                <w:noProof/>
                <w:szCs w:val="24"/>
              </w:rPr>
              <w:t>{2]</w:t>
            </w:r>
            <w:r>
              <w:rPr>
                <w:noProof/>
                <w:szCs w:val="24"/>
              </w:rPr>
              <w:t xml:space="preserve"> - Used to view all video collections that have been created for the site.</w:t>
            </w:r>
          </w:p>
        </w:tc>
        <w:tc>
          <w:tcPr>
            <w:tcW w:w="7407" w:type="dxa"/>
          </w:tcPr>
          <w:p w:rsidR="00000000" w:rsidRDefault="007D3E85">
            <w:pPr>
              <w:rPr>
                <w:szCs w:val="24"/>
                <w:lang w:val="ja-JP"/>
              </w:rPr>
            </w:pPr>
            <w:r>
              <w:rPr>
                <w:rStyle w:val="mqInternal"/>
                <w:noProof/>
                <w:szCs w:val="24"/>
                <w:lang w:val="ja-JP"/>
              </w:rPr>
              <w:t>[1}</w:t>
            </w:r>
            <w:r>
              <w:rPr>
                <w:szCs w:val="24"/>
                <w:lang w:val="ja-JP"/>
              </w:rPr>
              <w:t>B-</w:t>
            </w:r>
            <w:r>
              <w:rPr>
                <w:rFonts w:ascii="MS Gothic" w:eastAsia="MS Gothic" w:hint="eastAsia"/>
                <w:szCs w:val="24"/>
                <w:lang w:val="ja-JP"/>
              </w:rPr>
              <w:t>ビデオアーカイブへのリンク</w:t>
            </w:r>
            <w:r>
              <w:rPr>
                <w:rStyle w:val="mqInternal"/>
                <w:noProof/>
                <w:szCs w:val="24"/>
                <w:lang w:val="ja-JP"/>
              </w:rPr>
              <w:t>{2]</w:t>
            </w:r>
            <w:r>
              <w:rPr>
                <w:szCs w:val="24"/>
                <w:lang w:val="ja-JP"/>
              </w:rPr>
              <w:t xml:space="preserve"> -</w:t>
            </w:r>
            <w:r>
              <w:rPr>
                <w:rFonts w:ascii="MS Gothic" w:eastAsia="MS Gothic" w:hint="eastAsia"/>
                <w:szCs w:val="24"/>
                <w:lang w:val="ja-JP"/>
              </w:rPr>
              <w:t>サイト用に作成されたすべてのビデオコレクションを表示するために使</w:t>
            </w:r>
            <w:r>
              <w:rPr>
                <w:rFonts w:ascii="MS Gothic" w:eastAsia="MS Gothic" w:hint="eastAsia"/>
                <w:szCs w:val="24"/>
                <w:lang w:val="ja-JP"/>
              </w:rPr>
              <w:t>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2487 </w:t>
            </w:r>
            <w:r>
              <w:rPr>
                <w:noProof/>
                <w:sz w:val="16"/>
              </w:rPr>
              <w:br/>
            </w:r>
            <w:r>
              <w:rPr>
                <w:noProof/>
                <w:sz w:val="2"/>
                <w:szCs w:val="24"/>
              </w:rPr>
              <w:t>1ab393c1-bede-47b6-9ac2-77d65e7292db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 - Twitter Settings</w:t>
            </w:r>
            <w:r>
              <w:rPr>
                <w:rStyle w:val="mqInternal"/>
                <w:noProof/>
                <w:szCs w:val="24"/>
              </w:rPr>
              <w:t>{2]</w:t>
            </w:r>
            <w:r>
              <w:rPr>
                <w:noProof/>
                <w:szCs w:val="24"/>
              </w:rPr>
              <w:t xml:space="preserve"> - Provides the ability to use a Twitter feed widget.</w:t>
            </w:r>
          </w:p>
        </w:tc>
        <w:tc>
          <w:tcPr>
            <w:tcW w:w="7407" w:type="dxa"/>
          </w:tcPr>
          <w:p w:rsidR="00000000" w:rsidRDefault="007D3E85">
            <w:pPr>
              <w:rPr>
                <w:szCs w:val="24"/>
                <w:lang w:val="ja-JP"/>
              </w:rPr>
            </w:pPr>
            <w:r>
              <w:rPr>
                <w:rStyle w:val="mqInternal"/>
                <w:noProof/>
                <w:szCs w:val="24"/>
                <w:lang w:val="ja-JP"/>
              </w:rPr>
              <w:t>[1}</w:t>
            </w:r>
            <w:r>
              <w:rPr>
                <w:szCs w:val="24"/>
                <w:lang w:val="ja-JP"/>
              </w:rPr>
              <w:t>C-Twitter</w:t>
            </w:r>
            <w:r>
              <w:rPr>
                <w:rFonts w:ascii="MS Gothic" w:eastAsia="MS Gothic" w:hint="eastAsia"/>
                <w:szCs w:val="24"/>
                <w:lang w:val="ja-JP"/>
              </w:rPr>
              <w:t>の設定</w:t>
            </w:r>
            <w:r>
              <w:rPr>
                <w:rStyle w:val="mqInternal"/>
                <w:noProof/>
                <w:szCs w:val="24"/>
                <w:lang w:val="ja-JP"/>
              </w:rPr>
              <w:t>{2]</w:t>
            </w:r>
            <w:r>
              <w:rPr>
                <w:szCs w:val="24"/>
                <w:lang w:val="ja-JP"/>
              </w:rPr>
              <w:t xml:space="preserve"> -Twitter</w:t>
            </w:r>
            <w:r>
              <w:rPr>
                <w:rFonts w:ascii="MS Gothic" w:eastAsia="MS Gothic" w:hint="eastAsia"/>
                <w:szCs w:val="24"/>
                <w:lang w:val="ja-JP"/>
              </w:rPr>
              <w:t>フィードウィジェットを使用する機能を提供します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2488 </w:t>
            </w:r>
            <w:r>
              <w:rPr>
                <w:noProof/>
                <w:sz w:val="16"/>
              </w:rPr>
              <w:br/>
            </w:r>
            <w:r>
              <w:rPr>
                <w:noProof/>
                <w:sz w:val="2"/>
                <w:szCs w:val="24"/>
              </w:rPr>
              <w:t>bf6724b8-4b30-4e1d-b4b0-1b618cab84a3</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Configuring a Twitter feed</w:t>
            </w:r>
            <w:r>
              <w:rPr>
                <w:rStyle w:val="mqInternal"/>
                <w:noProof/>
                <w:szCs w:val="24"/>
              </w:rPr>
              <w:t>{2]</w:t>
            </w:r>
            <w:r>
              <w:rPr>
                <w:noProof/>
                <w:szCs w:val="24"/>
              </w:rPr>
              <w: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Twitter </w:t>
            </w:r>
            <w:r>
              <w:rPr>
                <w:rStyle w:val="mqInternal"/>
                <w:noProof/>
                <w:szCs w:val="24"/>
                <w:lang w:val="ja-JP"/>
              </w:rPr>
              <w:t>[1}</w:t>
            </w:r>
            <w:r>
              <w:rPr>
                <w:rFonts w:ascii="MS Gothic" w:eastAsia="MS Gothic" w:hint="eastAsia"/>
                <w:szCs w:val="24"/>
                <w:lang w:val="ja-JP"/>
              </w:rPr>
              <w:t>フィードの設定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2489 </w:t>
            </w:r>
            <w:r>
              <w:rPr>
                <w:noProof/>
                <w:sz w:val="16"/>
              </w:rPr>
              <w:br/>
            </w:r>
            <w:r>
              <w:rPr>
                <w:noProof/>
                <w:sz w:val="2"/>
                <w:szCs w:val="24"/>
              </w:rPr>
              <w:t>948a1236-2a33-4441-bee4-86c5c4854607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 - Background image, text and links</w:t>
            </w:r>
            <w:r>
              <w:rPr>
                <w:rStyle w:val="mqInternal"/>
                <w:noProof/>
                <w:szCs w:val="24"/>
              </w:rPr>
              <w:t>{2]</w:t>
            </w:r>
            <w:r>
              <w:rPr>
                <w:noProof/>
                <w:szCs w:val="24"/>
              </w:rPr>
              <w:t xml:space="preserve"> - Used to add a background image, subtitle text and links</w:t>
            </w:r>
          </w:p>
        </w:tc>
        <w:tc>
          <w:tcPr>
            <w:tcW w:w="7407" w:type="dxa"/>
          </w:tcPr>
          <w:p w:rsidR="00000000" w:rsidRDefault="007D3E85">
            <w:pPr>
              <w:rPr>
                <w:szCs w:val="24"/>
                <w:lang w:val="ja-JP"/>
              </w:rPr>
            </w:pPr>
            <w:r>
              <w:rPr>
                <w:rStyle w:val="mqInternal"/>
                <w:noProof/>
                <w:szCs w:val="24"/>
                <w:lang w:val="ja-JP"/>
              </w:rPr>
              <w:t>[1</w:t>
            </w:r>
            <w:r>
              <w:rPr>
                <w:rStyle w:val="mqInternal"/>
                <w:noProof/>
                <w:szCs w:val="24"/>
                <w:lang w:val="ja-JP"/>
              </w:rPr>
              <w:t>}</w:t>
            </w:r>
            <w:r>
              <w:rPr>
                <w:szCs w:val="24"/>
                <w:lang w:val="ja-JP"/>
              </w:rPr>
              <w:t>D-</w:t>
            </w:r>
            <w:r>
              <w:rPr>
                <w:rFonts w:ascii="MS Gothic" w:eastAsia="MS Gothic" w:hint="eastAsia"/>
                <w:szCs w:val="24"/>
                <w:lang w:val="ja-JP"/>
              </w:rPr>
              <w:t>背景画像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Style w:val="mqInternal"/>
                <w:noProof/>
                <w:szCs w:val="24"/>
                <w:lang w:val="ja-JP"/>
              </w:rPr>
              <w:t>{2]</w:t>
            </w:r>
            <w:r>
              <w:rPr>
                <w:szCs w:val="24"/>
                <w:lang w:val="ja-JP"/>
              </w:rPr>
              <w:t xml:space="preserve"> -</w:t>
            </w:r>
            <w:r>
              <w:rPr>
                <w:rFonts w:ascii="MS Gothic" w:eastAsia="MS Gothic" w:hint="eastAsia"/>
                <w:szCs w:val="24"/>
                <w:lang w:val="ja-JP"/>
              </w:rPr>
              <w:t>背景画像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字幕テキストとリンクを追加するために使用されます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2490 </w:t>
            </w:r>
            <w:r>
              <w:rPr>
                <w:noProof/>
                <w:sz w:val="16"/>
              </w:rPr>
              <w:br/>
            </w:r>
            <w:r>
              <w:rPr>
                <w:noProof/>
                <w:sz w:val="2"/>
                <w:szCs w:val="24"/>
              </w:rPr>
              <w:t>910dc818-88f2-4fc6-9954-6a87919b18ac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 - Live Event Name</w:t>
            </w:r>
            <w:r>
              <w:rPr>
                <w:rStyle w:val="mqInternal"/>
                <w:noProof/>
                <w:szCs w:val="24"/>
              </w:rPr>
              <w:t>{2]</w:t>
            </w:r>
            <w:r>
              <w:rPr>
                <w:noProof/>
                <w:szCs w:val="24"/>
              </w:rPr>
              <w:t xml:space="preserve"> - Static text message</w:t>
            </w:r>
          </w:p>
        </w:tc>
        <w:tc>
          <w:tcPr>
            <w:tcW w:w="7407" w:type="dxa"/>
          </w:tcPr>
          <w:p w:rsidR="00000000" w:rsidRDefault="007D3E85">
            <w:pPr>
              <w:rPr>
                <w:szCs w:val="24"/>
                <w:lang w:val="ja-JP"/>
              </w:rPr>
            </w:pPr>
            <w:r>
              <w:rPr>
                <w:rStyle w:val="mqInternal"/>
                <w:noProof/>
                <w:szCs w:val="24"/>
                <w:lang w:val="ja-JP"/>
              </w:rPr>
              <w:t>[1}</w:t>
            </w:r>
            <w:r>
              <w:rPr>
                <w:szCs w:val="24"/>
                <w:lang w:val="ja-JP"/>
              </w:rPr>
              <w:t>E-</w:t>
            </w:r>
            <w:r>
              <w:rPr>
                <w:rFonts w:ascii="MS Gothic" w:eastAsia="MS Gothic" w:hint="eastAsia"/>
                <w:szCs w:val="24"/>
                <w:lang w:val="ja-JP"/>
              </w:rPr>
              <w:t>ライブイベント名</w:t>
            </w:r>
            <w:r>
              <w:rPr>
                <w:rStyle w:val="mqInternal"/>
                <w:noProof/>
                <w:szCs w:val="24"/>
                <w:lang w:val="ja-JP"/>
              </w:rPr>
              <w:t>{2]</w:t>
            </w:r>
            <w:r>
              <w:rPr>
                <w:szCs w:val="24"/>
                <w:lang w:val="ja-JP"/>
              </w:rPr>
              <w:t xml:space="preserve"> -</w:t>
            </w:r>
            <w:r>
              <w:rPr>
                <w:rFonts w:ascii="MS Gothic" w:eastAsia="MS Gothic" w:hint="eastAsia"/>
                <w:szCs w:val="24"/>
                <w:lang w:val="ja-JP"/>
              </w:rPr>
              <w:t>静的テキストメッセージ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2491 </w:t>
            </w:r>
            <w:r>
              <w:rPr>
                <w:noProof/>
                <w:sz w:val="16"/>
              </w:rPr>
              <w:br/>
            </w:r>
            <w:r>
              <w:rPr>
                <w:noProof/>
                <w:sz w:val="2"/>
                <w:szCs w:val="24"/>
              </w:rPr>
              <w:t>0cc2c268-c94b-4bff-8023-88b5eb131ae9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F - </w:t>
            </w:r>
            <w:r>
              <w:rPr>
                <w:rStyle w:val="mqInternal"/>
                <w:noProof/>
                <w:szCs w:val="24"/>
              </w:rPr>
              <w:t>{2][1}</w:t>
            </w:r>
            <w:r>
              <w:rPr>
                <w:noProof/>
                <w:szCs w:val="24"/>
              </w:rPr>
              <w:t>Live stream has ended message</w:t>
            </w:r>
            <w:r>
              <w:rPr>
                <w:rStyle w:val="mqInternal"/>
                <w:noProof/>
                <w:szCs w:val="24"/>
              </w:rPr>
              <w:t>{2]</w:t>
            </w:r>
            <w:r>
              <w:rPr>
                <w:noProof/>
                <w:szCs w:val="24"/>
              </w:rPr>
              <w:t xml:space="preserve"> - Static text message</w:t>
            </w:r>
          </w:p>
        </w:tc>
        <w:tc>
          <w:tcPr>
            <w:tcW w:w="7407" w:type="dxa"/>
          </w:tcPr>
          <w:p w:rsidR="00000000" w:rsidRDefault="007D3E85">
            <w:pPr>
              <w:rPr>
                <w:szCs w:val="24"/>
                <w:lang w:val="ja-JP"/>
              </w:rPr>
            </w:pPr>
            <w:r>
              <w:rPr>
                <w:rStyle w:val="mqInternal"/>
                <w:noProof/>
                <w:szCs w:val="24"/>
                <w:lang w:val="ja-JP"/>
              </w:rPr>
              <w:t>[1}</w:t>
            </w:r>
            <w:r>
              <w:rPr>
                <w:szCs w:val="24"/>
                <w:lang w:val="ja-JP"/>
              </w:rPr>
              <w:t>F-</w:t>
            </w:r>
            <w:r>
              <w:rPr>
                <w:rStyle w:val="mqInternal"/>
                <w:noProof/>
                <w:szCs w:val="24"/>
                <w:lang w:val="ja-JP"/>
              </w:rPr>
              <w:t>{2][1}</w:t>
            </w:r>
            <w:r>
              <w:rPr>
                <w:rFonts w:ascii="MS Gothic" w:eastAsia="MS Gothic" w:hint="eastAsia"/>
                <w:szCs w:val="24"/>
                <w:lang w:val="ja-JP"/>
              </w:rPr>
              <w:t>ライブストリームが終了したメッセージ</w:t>
            </w:r>
            <w:r>
              <w:rPr>
                <w:rStyle w:val="mqInternal"/>
                <w:noProof/>
                <w:szCs w:val="24"/>
                <w:lang w:val="ja-JP"/>
              </w:rPr>
              <w:t>{2]</w:t>
            </w:r>
            <w:r>
              <w:rPr>
                <w:szCs w:val="24"/>
                <w:lang w:val="ja-JP"/>
              </w:rPr>
              <w:t xml:space="preserve"> -</w:t>
            </w:r>
            <w:r>
              <w:rPr>
                <w:rFonts w:ascii="MS Gothic" w:eastAsia="MS Gothic" w:hint="eastAsia"/>
                <w:szCs w:val="24"/>
                <w:lang w:val="ja-JP"/>
              </w:rPr>
              <w:t>静的テキストメッセージ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2492 </w:t>
            </w:r>
            <w:r>
              <w:rPr>
                <w:noProof/>
                <w:sz w:val="16"/>
              </w:rPr>
              <w:br/>
            </w:r>
            <w:r>
              <w:rPr>
                <w:noProof/>
                <w:sz w:val="2"/>
                <w:szCs w:val="24"/>
              </w:rPr>
              <w:t>777e9b65-e888-414e-94a5-2fc04c814892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 - Email sign-up settings</w:t>
            </w:r>
            <w:r>
              <w:rPr>
                <w:rStyle w:val="mqInternal"/>
                <w:noProof/>
                <w:szCs w:val="24"/>
              </w:rPr>
              <w:t>{2]</w:t>
            </w:r>
            <w:r>
              <w:rPr>
                <w:noProof/>
                <w:szCs w:val="24"/>
              </w:rPr>
              <w:t xml:space="preserve"> - Used to configure email sign-up.</w:t>
            </w:r>
          </w:p>
        </w:tc>
        <w:tc>
          <w:tcPr>
            <w:tcW w:w="7407" w:type="dxa"/>
          </w:tcPr>
          <w:p w:rsidR="00000000" w:rsidRDefault="007D3E85">
            <w:pPr>
              <w:rPr>
                <w:szCs w:val="24"/>
                <w:lang w:val="ja-JP"/>
              </w:rPr>
            </w:pPr>
            <w:r>
              <w:rPr>
                <w:rStyle w:val="mqInternal"/>
                <w:noProof/>
                <w:szCs w:val="24"/>
                <w:lang w:val="ja-JP"/>
              </w:rPr>
              <w:t>[1}</w:t>
            </w:r>
            <w:r>
              <w:rPr>
                <w:szCs w:val="24"/>
                <w:lang w:val="ja-JP"/>
              </w:rPr>
              <w:t>G-</w:t>
            </w:r>
            <w:r>
              <w:rPr>
                <w:rFonts w:ascii="MS Gothic" w:eastAsia="MS Gothic" w:hint="eastAsia"/>
                <w:szCs w:val="24"/>
                <w:lang w:val="ja-JP"/>
              </w:rPr>
              <w:t>メールサインアップ設定</w:t>
            </w:r>
            <w:r>
              <w:rPr>
                <w:rStyle w:val="mqInternal"/>
                <w:noProof/>
                <w:szCs w:val="24"/>
                <w:lang w:val="ja-JP"/>
              </w:rPr>
              <w:t>{2]</w:t>
            </w:r>
            <w:r>
              <w:rPr>
                <w:szCs w:val="24"/>
                <w:lang w:val="ja-JP"/>
              </w:rPr>
              <w:t xml:space="preserve"> -</w:t>
            </w:r>
            <w:r>
              <w:rPr>
                <w:rFonts w:ascii="MS Gothic" w:eastAsia="MS Gothic" w:hint="eastAsia"/>
                <w:szCs w:val="24"/>
                <w:lang w:val="ja-JP"/>
              </w:rPr>
              <w:t>メールサインアップを構成するために使用しま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2493 </w:t>
            </w:r>
            <w:r>
              <w:rPr>
                <w:noProof/>
                <w:sz w:val="16"/>
              </w:rPr>
              <w:br/>
            </w:r>
            <w:r>
              <w:rPr>
                <w:noProof/>
                <w:sz w:val="2"/>
                <w:szCs w:val="24"/>
              </w:rPr>
              <w:t>43127f21-0242-40a2-8c45-4b171106930e</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Configuring email sign-up</w:t>
            </w:r>
            <w:r>
              <w:rPr>
                <w:rStyle w:val="mqInternal"/>
                <w:noProof/>
                <w:szCs w:val="24"/>
              </w:rPr>
              <w:t>{2]</w:t>
            </w:r>
            <w:r>
              <w:rPr>
                <w:noProof/>
                <w:szCs w:val="24"/>
              </w:rPr>
              <w: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電子メールサインアップの設定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2494 </w:t>
            </w:r>
            <w:r>
              <w:rPr>
                <w:noProof/>
                <w:sz w:val="16"/>
              </w:rPr>
              <w:br/>
            </w:r>
            <w:r>
              <w:rPr>
                <w:noProof/>
                <w:sz w:val="2"/>
                <w:szCs w:val="24"/>
              </w:rPr>
              <w:t>f9e2131d-7ae9-4bf2-b02d-3c1cb9e0d131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 - Add Videos</w:t>
            </w:r>
            <w:r>
              <w:rPr>
                <w:rStyle w:val="mqInternal"/>
                <w:noProof/>
                <w:szCs w:val="24"/>
              </w:rPr>
              <w:t>{2]</w:t>
            </w:r>
            <w:r>
              <w:rPr>
                <w:noProof/>
                <w:szCs w:val="24"/>
              </w:rPr>
              <w:t xml:space="preserve"> - Used to add video collections to the site.</w:t>
            </w:r>
          </w:p>
        </w:tc>
        <w:tc>
          <w:tcPr>
            <w:tcW w:w="7407" w:type="dxa"/>
          </w:tcPr>
          <w:p w:rsidR="00000000" w:rsidRDefault="007D3E85">
            <w:pPr>
              <w:rPr>
                <w:szCs w:val="24"/>
                <w:lang w:val="ja-JP"/>
              </w:rPr>
            </w:pPr>
            <w:r>
              <w:rPr>
                <w:rStyle w:val="mqInternal"/>
                <w:noProof/>
                <w:szCs w:val="24"/>
                <w:lang w:val="ja-JP"/>
              </w:rPr>
              <w:t>[1}</w:t>
            </w:r>
            <w:r>
              <w:rPr>
                <w:szCs w:val="24"/>
                <w:lang w:val="ja-JP"/>
              </w:rPr>
              <w:t>H-</w:t>
            </w:r>
            <w:r>
              <w:rPr>
                <w:rFonts w:ascii="MS Gothic" w:eastAsia="MS Gothic" w:hint="eastAsia"/>
                <w:szCs w:val="24"/>
                <w:lang w:val="ja-JP"/>
              </w:rPr>
              <w:t>ビデオを追加</w:t>
            </w:r>
            <w:r>
              <w:rPr>
                <w:rStyle w:val="mqInternal"/>
                <w:noProof/>
                <w:szCs w:val="24"/>
                <w:lang w:val="ja-JP"/>
              </w:rPr>
              <w:t>{2]</w:t>
            </w:r>
            <w:r>
              <w:rPr>
                <w:szCs w:val="24"/>
                <w:lang w:val="ja-JP"/>
              </w:rPr>
              <w:t xml:space="preserve"> -</w:t>
            </w:r>
            <w:r>
              <w:rPr>
                <w:rFonts w:ascii="MS Gothic" w:eastAsia="MS Gothic" w:hint="eastAsia"/>
                <w:szCs w:val="24"/>
                <w:lang w:val="ja-JP"/>
              </w:rPr>
              <w:t>サイトにビデオコレクション</w:t>
            </w:r>
            <w:r>
              <w:rPr>
                <w:rFonts w:ascii="MS Gothic" w:eastAsia="MS Gothic" w:hint="eastAsia"/>
                <w:szCs w:val="24"/>
                <w:lang w:val="ja-JP"/>
              </w:rPr>
              <w:t>を追加するために使用されます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2495 </w:t>
            </w:r>
            <w:r>
              <w:rPr>
                <w:noProof/>
                <w:sz w:val="16"/>
              </w:rPr>
              <w:br/>
            </w:r>
            <w:r>
              <w:rPr>
                <w:noProof/>
                <w:sz w:val="2"/>
                <w:szCs w:val="24"/>
              </w:rPr>
              <w:t>f3145f2e-b17e-4237-b4b8-dd48c8dcc63c</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Adding videos</w:t>
            </w:r>
            <w:r>
              <w:rPr>
                <w:rStyle w:val="mqInternal"/>
                <w:noProof/>
                <w:szCs w:val="24"/>
              </w:rPr>
              <w:t>{2]</w:t>
            </w:r>
            <w:r>
              <w:rPr>
                <w:noProof/>
                <w:szCs w:val="24"/>
              </w:rPr>
              <w:t xml:space="preserve"> for more information.</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ビデオを追加する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2496 </w:t>
            </w:r>
            <w:r>
              <w:rPr>
                <w:noProof/>
                <w:sz w:val="16"/>
              </w:rPr>
              <w:br/>
            </w:r>
            <w:r>
              <w:rPr>
                <w:noProof/>
                <w:sz w:val="2"/>
                <w:szCs w:val="24"/>
              </w:rPr>
              <w:t>349beb88-1576-4064-b802-ff13c043eba7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I - </w:t>
            </w:r>
            <w:r>
              <w:rPr>
                <w:rStyle w:val="mqInternal"/>
                <w:noProof/>
                <w:szCs w:val="24"/>
              </w:rPr>
              <w:t>{2][1}</w:t>
            </w:r>
            <w:r>
              <w:rPr>
                <w:noProof/>
                <w:szCs w:val="24"/>
              </w:rPr>
              <w:t>Video Grid Box</w:t>
            </w:r>
            <w:r>
              <w:rPr>
                <w:rStyle w:val="mqInternal"/>
                <w:noProof/>
                <w:szCs w:val="24"/>
              </w:rPr>
              <w:t>{2]</w:t>
            </w:r>
            <w:r>
              <w:rPr>
                <w:noProof/>
                <w:szCs w:val="24"/>
              </w:rPr>
              <w:t xml:space="preserve"> - Used to add calls-to-action, including custom HTML or images.</w:t>
            </w:r>
          </w:p>
        </w:tc>
        <w:tc>
          <w:tcPr>
            <w:tcW w:w="7407" w:type="dxa"/>
          </w:tcPr>
          <w:p w:rsidR="00000000" w:rsidRDefault="007D3E85">
            <w:pPr>
              <w:rPr>
                <w:szCs w:val="24"/>
                <w:lang w:val="ja-JP"/>
              </w:rPr>
            </w:pPr>
            <w:r>
              <w:rPr>
                <w:rStyle w:val="mqInternal"/>
                <w:noProof/>
                <w:szCs w:val="24"/>
                <w:lang w:val="ja-JP"/>
              </w:rPr>
              <w:t>[1}</w:t>
            </w:r>
            <w:r>
              <w:rPr>
                <w:szCs w:val="24"/>
                <w:lang w:val="ja-JP"/>
              </w:rPr>
              <w:t>I-</w:t>
            </w:r>
            <w:r>
              <w:rPr>
                <w:rStyle w:val="mqInternal"/>
                <w:noProof/>
                <w:szCs w:val="24"/>
                <w:lang w:val="ja-JP"/>
              </w:rPr>
              <w:t>{2][1}</w:t>
            </w:r>
            <w:r>
              <w:rPr>
                <w:szCs w:val="24"/>
                <w:lang w:val="ja-JP"/>
              </w:rPr>
              <w:t>Video Grid Box</w:t>
            </w:r>
            <w:r>
              <w:rPr>
                <w:rStyle w:val="mqInternal"/>
                <w:noProof/>
                <w:szCs w:val="24"/>
                <w:lang w:val="ja-JP"/>
              </w:rPr>
              <w:t>{2]</w:t>
            </w:r>
            <w:r>
              <w:rPr>
                <w:szCs w:val="24"/>
                <w:lang w:val="ja-JP"/>
              </w:rPr>
              <w:t xml:space="preserve"> -</w:t>
            </w: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や画像を含むアクションへの呼び出しを追加するために使用されます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2497 </w:t>
            </w:r>
            <w:r>
              <w:rPr>
                <w:noProof/>
                <w:sz w:val="16"/>
              </w:rPr>
              <w:br/>
            </w:r>
            <w:r>
              <w:rPr>
                <w:noProof/>
                <w:sz w:val="2"/>
                <w:szCs w:val="24"/>
              </w:rPr>
              <w:t>ca09297b-cba8-49f3-9728-42a32e1ffc66</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Configuring Calls to Action on a Portal Experience</w:t>
            </w:r>
            <w:r>
              <w:rPr>
                <w:rStyle w:val="mqInternal"/>
                <w:noProof/>
                <w:szCs w:val="24"/>
              </w:rPr>
              <w:t>{2]</w:t>
            </w:r>
            <w:r>
              <w:rPr>
                <w:noProof/>
                <w:szCs w:val="24"/>
              </w:rPr>
              <w:t xml:space="preserve"> for more information.</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ポータル・エクスペリエンスでのアクション・コールの設定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2498 </w:t>
            </w:r>
            <w:r>
              <w:rPr>
                <w:noProof/>
                <w:sz w:val="16"/>
              </w:rPr>
              <w:br/>
            </w:r>
            <w:r>
              <w:rPr>
                <w:noProof/>
                <w:sz w:val="2"/>
                <w:szCs w:val="24"/>
              </w:rPr>
              <w:t>24511339-0841-4a26-98c5-b6633c3c6f9b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J - Footer objects</w:t>
            </w:r>
            <w:r>
              <w:rPr>
                <w:rStyle w:val="mqInternal"/>
                <w:noProof/>
                <w:szCs w:val="24"/>
              </w:rPr>
              <w:t>{2]</w:t>
            </w:r>
            <w:r>
              <w:rPr>
                <w:noProof/>
                <w:szCs w:val="24"/>
              </w:rPr>
              <w:t xml:space="preserve"> - Used to add text and links to page footer</w:t>
            </w:r>
          </w:p>
        </w:tc>
        <w:tc>
          <w:tcPr>
            <w:tcW w:w="7407" w:type="dxa"/>
          </w:tcPr>
          <w:p w:rsidR="00000000" w:rsidRDefault="007D3E85">
            <w:pPr>
              <w:rPr>
                <w:szCs w:val="24"/>
                <w:lang w:val="ja-JP"/>
              </w:rPr>
            </w:pPr>
            <w:r>
              <w:rPr>
                <w:rStyle w:val="mqInternal"/>
                <w:noProof/>
                <w:szCs w:val="24"/>
                <w:lang w:val="ja-JP"/>
              </w:rPr>
              <w:t>[1}</w:t>
            </w:r>
            <w:r>
              <w:rPr>
                <w:szCs w:val="24"/>
                <w:lang w:val="ja-JP"/>
              </w:rPr>
              <w:t>J-</w:t>
            </w:r>
            <w:r>
              <w:rPr>
                <w:rFonts w:ascii="MS Gothic" w:eastAsia="MS Gothic" w:hint="eastAsia"/>
                <w:szCs w:val="24"/>
                <w:lang w:val="ja-JP"/>
              </w:rPr>
              <w:t>フッターオブジェ</w:t>
            </w:r>
            <w:r>
              <w:rPr>
                <w:rFonts w:ascii="MS Gothic" w:eastAsia="MS Gothic" w:hint="eastAsia"/>
                <w:szCs w:val="24"/>
                <w:lang w:val="ja-JP"/>
              </w:rPr>
              <w:t>クト</w:t>
            </w:r>
            <w:r>
              <w:rPr>
                <w:rStyle w:val="mqInternal"/>
                <w:noProof/>
                <w:szCs w:val="24"/>
                <w:lang w:val="ja-JP"/>
              </w:rPr>
              <w:t>{2]</w:t>
            </w:r>
            <w:r>
              <w:rPr>
                <w:szCs w:val="24"/>
                <w:lang w:val="ja-JP"/>
              </w:rPr>
              <w:t xml:space="preserve"> -</w:t>
            </w:r>
            <w:r>
              <w:rPr>
                <w:rFonts w:ascii="MS Gothic" w:eastAsia="MS Gothic" w:hint="eastAsia"/>
                <w:szCs w:val="24"/>
                <w:lang w:val="ja-JP"/>
              </w:rPr>
              <w:t>ページフッターにテキストとリンクを追加するために使用されます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2499 </w:t>
            </w:r>
            <w:r>
              <w:rPr>
                <w:noProof/>
                <w:sz w:val="16"/>
              </w:rPr>
              <w:br/>
            </w:r>
            <w:r>
              <w:rPr>
                <w:noProof/>
                <w:sz w:val="2"/>
                <w:szCs w:val="24"/>
              </w:rPr>
              <w:t>c855e711-6d31-41ca-bffb-fef42209f83a</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adding images, links and text to a Gallery page template, see </w:t>
            </w:r>
            <w:r>
              <w:rPr>
                <w:rStyle w:val="mqInternal"/>
                <w:noProof/>
                <w:szCs w:val="24"/>
              </w:rPr>
              <w:t>[1}</w:t>
            </w:r>
            <w:r>
              <w:rPr>
                <w:noProof/>
                <w:szCs w:val="24"/>
              </w:rPr>
              <w:t>Customizing the Content of Portal Experience Pages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ページ・テンプレートへの画像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テキストの追加の詳細は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ポータル・エクスペリエンスページのコンテンツのカスタマイズ</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2500 </w:t>
            </w:r>
            <w:r>
              <w:rPr>
                <w:noProof/>
                <w:sz w:val="16"/>
              </w:rPr>
              <w:br/>
            </w:r>
            <w:r>
              <w:rPr>
                <w:noProof/>
                <w:sz w:val="2"/>
                <w:szCs w:val="24"/>
              </w:rPr>
              <w:t>fa80482f-85be-4296-928a-222937014333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2501 </w:t>
            </w:r>
            <w:r>
              <w:rPr>
                <w:noProof/>
                <w:sz w:val="16"/>
              </w:rPr>
              <w:br/>
            </w:r>
            <w:r>
              <w:rPr>
                <w:noProof/>
                <w:sz w:val="2"/>
                <w:szCs w:val="24"/>
              </w:rPr>
              <w:t>0ac01867-316f-4bf7-b258-a2fb1eba420c</w:t>
            </w:r>
          </w:p>
        </w:tc>
        <w:tc>
          <w:tcPr>
            <w:tcW w:w="7407" w:type="dxa"/>
            <w:shd w:val="clear" w:color="auto" w:fill="F2F2F2" w:themeFill="background1" w:themeFillShade="F2"/>
          </w:tcPr>
          <w:p w:rsidR="00000000" w:rsidRDefault="007D3E85">
            <w:pPr>
              <w:rPr>
                <w:noProof/>
                <w:szCs w:val="24"/>
              </w:rPr>
            </w:pPr>
            <w:r>
              <w:rPr>
                <w:noProof/>
                <w:szCs w:val="24"/>
              </w:rPr>
              <w:t>Site colors w</w:t>
            </w:r>
            <w:r>
              <w:rPr>
                <w:noProof/>
                <w:szCs w:val="24"/>
              </w:rPr>
              <w:t>ill vary based upon the theme that was selected.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サイトの色は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選択したテーマによって異なります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2502 </w:t>
            </w:r>
            <w:r>
              <w:rPr>
                <w:noProof/>
                <w:sz w:val="16"/>
              </w:rPr>
              <w:br/>
            </w:r>
            <w:r>
              <w:rPr>
                <w:noProof/>
                <w:sz w:val="2"/>
                <w:szCs w:val="24"/>
              </w:rPr>
              <w:t>0bf278da-b3c7-4375-bbd0-4c77e57f5a83</w:t>
            </w:r>
          </w:p>
        </w:tc>
        <w:tc>
          <w:tcPr>
            <w:tcW w:w="7407" w:type="dxa"/>
            <w:shd w:val="clear" w:color="auto" w:fill="F2F2F2" w:themeFill="background1" w:themeFillShade="F2"/>
          </w:tcPr>
          <w:p w:rsidR="00000000" w:rsidRDefault="007D3E85">
            <w:pPr>
              <w:rPr>
                <w:noProof/>
                <w:szCs w:val="24"/>
              </w:rPr>
            </w:pPr>
            <w:r>
              <w:rPr>
                <w:noProof/>
                <w:szCs w:val="24"/>
              </w:rPr>
              <w:t>Configuring a Twitter feed</w:t>
            </w:r>
          </w:p>
        </w:tc>
        <w:tc>
          <w:tcPr>
            <w:tcW w:w="7407" w:type="dxa"/>
          </w:tcPr>
          <w:p w:rsidR="00000000" w:rsidRDefault="007D3E85">
            <w:pPr>
              <w:rPr>
                <w:szCs w:val="24"/>
                <w:lang w:val="ja-JP"/>
              </w:rPr>
            </w:pPr>
            <w:r>
              <w:rPr>
                <w:szCs w:val="24"/>
                <w:lang w:val="ja-JP"/>
              </w:rPr>
              <w:t>Twitter</w:t>
            </w:r>
            <w:r>
              <w:rPr>
                <w:rFonts w:ascii="MS Gothic" w:eastAsia="MS Gothic" w:hint="eastAsia"/>
                <w:szCs w:val="24"/>
                <w:lang w:val="ja-JP"/>
              </w:rPr>
              <w:t>フィードを設定する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2503 </w:t>
            </w:r>
            <w:r>
              <w:rPr>
                <w:noProof/>
                <w:sz w:val="16"/>
              </w:rPr>
              <w:br/>
            </w:r>
            <w:r>
              <w:rPr>
                <w:noProof/>
                <w:sz w:val="2"/>
                <w:szCs w:val="24"/>
              </w:rPr>
              <w:t>fc5ff827-49ca-4168-83be-4119813ebf15</w:t>
            </w:r>
          </w:p>
        </w:tc>
        <w:tc>
          <w:tcPr>
            <w:tcW w:w="7407" w:type="dxa"/>
            <w:shd w:val="clear" w:color="auto" w:fill="F2F2F2" w:themeFill="background1" w:themeFillShade="F2"/>
          </w:tcPr>
          <w:p w:rsidR="00000000" w:rsidRDefault="007D3E85">
            <w:pPr>
              <w:rPr>
                <w:noProof/>
                <w:szCs w:val="24"/>
              </w:rPr>
            </w:pPr>
            <w:r>
              <w:rPr>
                <w:noProof/>
                <w:szCs w:val="24"/>
              </w:rPr>
              <w:t>The site can be configured with a Twitter embed on the page.</w:t>
            </w:r>
          </w:p>
        </w:tc>
        <w:tc>
          <w:tcPr>
            <w:tcW w:w="7407" w:type="dxa"/>
          </w:tcPr>
          <w:p w:rsidR="00000000" w:rsidRDefault="007D3E85">
            <w:pPr>
              <w:rPr>
                <w:szCs w:val="24"/>
                <w:lang w:val="ja-JP"/>
              </w:rPr>
            </w:pPr>
            <w:r>
              <w:rPr>
                <w:rFonts w:ascii="MS Gothic" w:eastAsia="MS Gothic" w:hint="eastAsia"/>
                <w:szCs w:val="24"/>
                <w:lang w:val="ja-JP"/>
              </w:rPr>
              <w:t>サイトは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w:t>
            </w:r>
            <w:r>
              <w:rPr>
                <w:szCs w:val="24"/>
                <w:lang w:val="ja-JP"/>
              </w:rPr>
              <w:t>Twitter</w:t>
            </w:r>
            <w:r>
              <w:rPr>
                <w:rFonts w:ascii="MS Gothic" w:eastAsia="MS Gothic" w:hint="eastAsia"/>
                <w:szCs w:val="24"/>
                <w:lang w:val="ja-JP"/>
              </w:rPr>
              <w:t>の埋め込みを使用して構成することができます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2504 </w:t>
            </w:r>
            <w:r>
              <w:rPr>
                <w:noProof/>
                <w:sz w:val="16"/>
              </w:rPr>
              <w:br/>
            </w:r>
            <w:r>
              <w:rPr>
                <w:noProof/>
                <w:sz w:val="2"/>
                <w:szCs w:val="24"/>
              </w:rPr>
              <w:t>ec3602ec-08c4-4e95-a1c0-f0ffe5dded7a</w:t>
            </w:r>
          </w:p>
        </w:tc>
        <w:tc>
          <w:tcPr>
            <w:tcW w:w="7407" w:type="dxa"/>
            <w:shd w:val="clear" w:color="auto" w:fill="F2F2F2" w:themeFill="background1" w:themeFillShade="F2"/>
          </w:tcPr>
          <w:p w:rsidR="00000000" w:rsidRDefault="007D3E85">
            <w:pPr>
              <w:rPr>
                <w:noProof/>
                <w:szCs w:val="24"/>
              </w:rPr>
            </w:pPr>
            <w:r>
              <w:rPr>
                <w:noProof/>
                <w:szCs w:val="24"/>
              </w:rPr>
              <w:t xml:space="preserve">For the types of embeds available, check the </w:t>
            </w:r>
            <w:r>
              <w:rPr>
                <w:rStyle w:val="mqInternal"/>
                <w:noProof/>
                <w:szCs w:val="24"/>
              </w:rPr>
              <w:t>[1}</w:t>
            </w:r>
            <w:r>
              <w:rPr>
                <w:noProof/>
                <w:szCs w:val="24"/>
              </w:rPr>
              <w:t>Twitter website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利用可能な埋め込みの種類については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Twitter </w:t>
            </w:r>
            <w:r>
              <w:rPr>
                <w:rFonts w:ascii="MS Gothic" w:eastAsia="MS Gothic" w:hint="eastAsia"/>
                <w:szCs w:val="24"/>
                <w:lang w:val="ja-JP"/>
              </w:rPr>
              <w:t>のウェブサイトをご覧くださ</w:t>
            </w:r>
            <w:r>
              <w:rPr>
                <w:rFonts w:ascii="MS Gothic" w:eastAsia="MS Gothic" w:hint="eastAsia"/>
                <w:szCs w:val="24"/>
                <w:lang w:val="ja-JP"/>
              </w:rPr>
              <w:t>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2505 </w:t>
            </w:r>
            <w:r>
              <w:rPr>
                <w:noProof/>
                <w:sz w:val="16"/>
              </w:rPr>
              <w:br/>
            </w:r>
            <w:r>
              <w:rPr>
                <w:noProof/>
                <w:sz w:val="2"/>
                <w:szCs w:val="24"/>
              </w:rPr>
              <w:t>1588c051-0650-4e30-b40e-e83e8417a3b9</w:t>
            </w:r>
          </w:p>
        </w:tc>
        <w:tc>
          <w:tcPr>
            <w:tcW w:w="7407" w:type="dxa"/>
            <w:shd w:val="clear" w:color="auto" w:fill="F2F2F2" w:themeFill="background1" w:themeFillShade="F2"/>
          </w:tcPr>
          <w:p w:rsidR="00000000" w:rsidRDefault="007D3E85">
            <w:pPr>
              <w:rPr>
                <w:noProof/>
                <w:szCs w:val="24"/>
              </w:rPr>
            </w:pPr>
            <w:r>
              <w:rPr>
                <w:noProof/>
                <w:szCs w:val="24"/>
              </w:rPr>
              <w:t>A sample likes timeline is shown below.</w:t>
            </w:r>
          </w:p>
        </w:tc>
        <w:tc>
          <w:tcPr>
            <w:tcW w:w="7407" w:type="dxa"/>
          </w:tcPr>
          <w:p w:rsidR="00000000" w:rsidRDefault="007D3E85">
            <w:pPr>
              <w:rPr>
                <w:szCs w:val="24"/>
                <w:lang w:val="ja-JP"/>
              </w:rPr>
            </w:pPr>
            <w:r>
              <w:rPr>
                <w:rFonts w:ascii="MS Gothic" w:eastAsia="MS Gothic" w:hint="eastAsia"/>
                <w:szCs w:val="24"/>
                <w:lang w:val="ja-JP"/>
              </w:rPr>
              <w:t>サンプルいいねタイムラインを以下に示します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2506 </w:t>
            </w:r>
            <w:r>
              <w:rPr>
                <w:noProof/>
                <w:sz w:val="16"/>
              </w:rPr>
              <w:br/>
            </w:r>
            <w:r>
              <w:rPr>
                <w:noProof/>
                <w:sz w:val="2"/>
                <w:szCs w:val="24"/>
              </w:rPr>
              <w:t>d4133f73-ed40-4f84-8ad9-18e8db314088</w:t>
            </w:r>
          </w:p>
        </w:tc>
        <w:tc>
          <w:tcPr>
            <w:tcW w:w="7407" w:type="dxa"/>
            <w:shd w:val="clear" w:color="auto" w:fill="F2F2F2" w:themeFill="background1" w:themeFillShade="F2"/>
          </w:tcPr>
          <w:p w:rsidR="00000000" w:rsidRDefault="007D3E85">
            <w:pPr>
              <w:rPr>
                <w:noProof/>
                <w:szCs w:val="24"/>
              </w:rPr>
            </w:pPr>
            <w:r>
              <w:rPr>
                <w:noProof/>
                <w:szCs w:val="24"/>
              </w:rPr>
              <w:t>To add a Twitter feed, follow these steps:</w:t>
            </w:r>
          </w:p>
        </w:tc>
        <w:tc>
          <w:tcPr>
            <w:tcW w:w="7407" w:type="dxa"/>
          </w:tcPr>
          <w:p w:rsidR="00000000" w:rsidRDefault="007D3E85">
            <w:pPr>
              <w:rPr>
                <w:szCs w:val="24"/>
                <w:lang w:val="ja-JP"/>
              </w:rPr>
            </w:pPr>
            <w:r>
              <w:rPr>
                <w:szCs w:val="24"/>
                <w:lang w:val="ja-JP"/>
              </w:rPr>
              <w:t>Twitter</w:t>
            </w:r>
            <w:r>
              <w:rPr>
                <w:rFonts w:ascii="MS Gothic" w:eastAsia="MS Gothic" w:hint="eastAsia"/>
                <w:szCs w:val="24"/>
                <w:lang w:val="ja-JP"/>
              </w:rPr>
              <w:t>フィードを追加するには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2507 </w:t>
            </w:r>
            <w:r>
              <w:rPr>
                <w:noProof/>
                <w:sz w:val="16"/>
              </w:rPr>
              <w:br/>
            </w:r>
            <w:r>
              <w:rPr>
                <w:noProof/>
                <w:sz w:val="2"/>
                <w:szCs w:val="24"/>
              </w:rPr>
              <w:t>24e5a8b1-26da-4f67-afdb-c9830e9573fd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a widget on the Twitter site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Twitter</w:t>
            </w:r>
            <w:r>
              <w:rPr>
                <w:rFonts w:ascii="MS Gothic" w:eastAsia="MS Gothic" w:hint="eastAsia"/>
                <w:szCs w:val="24"/>
                <w:lang w:val="ja-JP"/>
              </w:rPr>
              <w:t>サイトにウィジェットを作成します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2508 </w:t>
            </w:r>
            <w:r>
              <w:rPr>
                <w:noProof/>
                <w:sz w:val="16"/>
              </w:rPr>
              <w:br/>
            </w:r>
            <w:r>
              <w:rPr>
                <w:noProof/>
                <w:sz w:val="2"/>
                <w:szCs w:val="24"/>
              </w:rPr>
              <w:t>ba31fb4b-9484-42bc-95df-179898323f69</w:t>
            </w:r>
          </w:p>
        </w:tc>
        <w:tc>
          <w:tcPr>
            <w:tcW w:w="7407" w:type="dxa"/>
            <w:shd w:val="clear" w:color="auto" w:fill="F2F2F2" w:themeFill="background1" w:themeFillShade="F2"/>
          </w:tcPr>
          <w:p w:rsidR="00000000" w:rsidRDefault="007D3E85">
            <w:pPr>
              <w:rPr>
                <w:noProof/>
                <w:szCs w:val="24"/>
              </w:rPr>
            </w:pPr>
            <w:r>
              <w:rPr>
                <w:noProof/>
                <w:szCs w:val="24"/>
              </w:rPr>
              <w:t xml:space="preserve">For help on creating a Twitter widget, see the </w:t>
            </w:r>
            <w:r>
              <w:rPr>
                <w:rStyle w:val="mqInternal"/>
                <w:noProof/>
                <w:szCs w:val="24"/>
              </w:rPr>
              <w:t>[1}</w:t>
            </w:r>
            <w:r>
              <w:rPr>
                <w:noProof/>
                <w:szCs w:val="24"/>
              </w:rPr>
              <w:t>Twitter developer documentation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Twitter </w:t>
            </w:r>
            <w:r>
              <w:rPr>
                <w:rFonts w:ascii="MS Gothic" w:eastAsia="MS Gothic" w:hint="eastAsia"/>
                <w:szCs w:val="24"/>
                <w:lang w:val="ja-JP"/>
              </w:rPr>
              <w:t>ウィジェットの</w:t>
            </w:r>
            <w:r>
              <w:rPr>
                <w:rFonts w:ascii="MS Gothic" w:eastAsia="MS Gothic" w:hint="eastAsia"/>
                <w:szCs w:val="24"/>
                <w:lang w:val="ja-JP"/>
              </w:rPr>
              <w:t>作成に関するヘルプについては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Twitter </w:t>
            </w:r>
            <w:r>
              <w:rPr>
                <w:rFonts w:ascii="MS Gothic" w:eastAsia="MS Gothic" w:hint="eastAsia"/>
                <w:szCs w:val="24"/>
                <w:lang w:val="ja-JP"/>
              </w:rPr>
              <w:t>開発者向けドキュメントを参照してください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2509 </w:t>
            </w:r>
            <w:r>
              <w:rPr>
                <w:noProof/>
                <w:sz w:val="16"/>
              </w:rPr>
              <w:br/>
            </w:r>
            <w:r>
              <w:rPr>
                <w:noProof/>
                <w:sz w:val="2"/>
                <w:szCs w:val="24"/>
              </w:rPr>
              <w:t>4c0385ec-1864-4ff9-96e1-8ea7e9cc9c9a</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Twitter Settings</w:t>
            </w:r>
            <w:r>
              <w:rPr>
                <w:rStyle w:val="mqInternal"/>
                <w:noProof/>
                <w:szCs w:val="24"/>
              </w:rPr>
              <w:t>{2]</w:t>
            </w:r>
            <w:r>
              <w:rPr>
                <w:noProof/>
                <w:szCs w:val="24"/>
              </w:rPr>
              <w:t xml:space="preserve"> link on the page.</w:t>
            </w:r>
          </w:p>
        </w:tc>
        <w:tc>
          <w:tcPr>
            <w:tcW w:w="7407" w:type="dxa"/>
          </w:tcPr>
          <w:p w:rsidR="00000000" w:rsidRDefault="007D3E85">
            <w:pPr>
              <w:rPr>
                <w:szCs w:val="24"/>
                <w:lang w:val="ja-JP"/>
              </w:rPr>
            </w:pPr>
            <w:r>
              <w:rPr>
                <w:rFonts w:ascii="MS Gothic" w:eastAsia="MS Gothic" w:hint="eastAsia"/>
                <w:szCs w:val="24"/>
                <w:lang w:val="ja-JP"/>
              </w:rPr>
              <w:t>ページの</w:t>
            </w:r>
            <w:r>
              <w:rPr>
                <w:szCs w:val="24"/>
                <w:lang w:val="ja-JP"/>
              </w:rPr>
              <w:t xml:space="preserve"> \[ </w:t>
            </w:r>
            <w:r>
              <w:rPr>
                <w:rStyle w:val="mqInternal"/>
                <w:noProof/>
                <w:szCs w:val="24"/>
                <w:lang w:val="ja-JP"/>
              </w:rPr>
              <w:t>[1}</w:t>
            </w:r>
            <w:r>
              <w:rPr>
                <w:szCs w:val="24"/>
                <w:lang w:val="ja-JP"/>
              </w:rPr>
              <w:t>Twitter</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2510 </w:t>
            </w:r>
            <w:r>
              <w:rPr>
                <w:noProof/>
                <w:sz w:val="16"/>
              </w:rPr>
              <w:br/>
            </w:r>
            <w:r>
              <w:rPr>
                <w:noProof/>
                <w:sz w:val="2"/>
                <w:szCs w:val="24"/>
              </w:rPr>
              <w:t>1e515710-eb79-4c75-aaed-80ee3771192b</w:t>
            </w:r>
          </w:p>
        </w:tc>
        <w:tc>
          <w:tcPr>
            <w:tcW w:w="7407" w:type="dxa"/>
            <w:shd w:val="clear" w:color="auto" w:fill="F2F2F2" w:themeFill="background1" w:themeFillShade="F2"/>
          </w:tcPr>
          <w:p w:rsidR="00000000" w:rsidRDefault="007D3E85">
            <w:pPr>
              <w:rPr>
                <w:noProof/>
                <w:szCs w:val="24"/>
              </w:rPr>
            </w:pPr>
            <w:r>
              <w:rPr>
                <w:noProof/>
                <w:szCs w:val="24"/>
              </w:rPr>
              <w:t>Copy the HTML for the Twitter widget and paste it into the Twitter Feed settings.</w:t>
            </w:r>
          </w:p>
        </w:tc>
        <w:tc>
          <w:tcPr>
            <w:tcW w:w="7407" w:type="dxa"/>
          </w:tcPr>
          <w:p w:rsidR="00000000" w:rsidRDefault="007D3E85">
            <w:pPr>
              <w:rPr>
                <w:szCs w:val="24"/>
                <w:lang w:val="ja-JP"/>
              </w:rPr>
            </w:pPr>
            <w:r>
              <w:rPr>
                <w:szCs w:val="24"/>
                <w:lang w:val="ja-JP"/>
              </w:rPr>
              <w:t xml:space="preserve">Twitter </w:t>
            </w:r>
            <w:r>
              <w:rPr>
                <w:rFonts w:ascii="MS Gothic" w:eastAsia="MS Gothic" w:hint="eastAsia"/>
                <w:szCs w:val="24"/>
                <w:lang w:val="ja-JP"/>
              </w:rPr>
              <w:t>ウィジェットの</w:t>
            </w:r>
            <w:r>
              <w:rPr>
                <w:szCs w:val="24"/>
                <w:lang w:val="ja-JP"/>
              </w:rPr>
              <w:t xml:space="preserve"> HTML </w:t>
            </w:r>
            <w:r>
              <w:rPr>
                <w:rFonts w:ascii="MS Gothic" w:eastAsia="MS Gothic" w:hint="eastAsia"/>
                <w:szCs w:val="24"/>
                <w:lang w:val="ja-JP"/>
              </w:rPr>
              <w:t>をコピーし</w:t>
            </w:r>
            <w:r>
              <w:rPr>
                <w:rFonts w:ascii="Microsoft YaHei UI" w:eastAsia="Microsoft YaHei UI" w:hAnsi="Microsoft YaHei UI" w:cs="Microsoft YaHei UI" w:hint="eastAsia"/>
                <w:szCs w:val="24"/>
                <w:lang w:val="ja-JP"/>
              </w:rPr>
              <w:t>、</w:t>
            </w:r>
            <w:r>
              <w:rPr>
                <w:szCs w:val="24"/>
                <w:lang w:val="ja-JP"/>
              </w:rPr>
              <w:t xml:space="preserve"> Twitter </w:t>
            </w:r>
            <w:r>
              <w:rPr>
                <w:rFonts w:ascii="MS Gothic" w:eastAsia="MS Gothic" w:hint="eastAsia"/>
                <w:szCs w:val="24"/>
                <w:lang w:val="ja-JP"/>
              </w:rPr>
              <w:t>フィード設定に貼り付けます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2511 </w:t>
            </w:r>
            <w:r>
              <w:rPr>
                <w:noProof/>
                <w:sz w:val="16"/>
              </w:rPr>
              <w:br/>
            </w:r>
            <w:r>
              <w:rPr>
                <w:noProof/>
                <w:sz w:val="2"/>
                <w:szCs w:val="24"/>
              </w:rPr>
              <w:t>be290abb-e2ae-47ef-93bc-827d78e0e8a2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2512 </w:t>
            </w:r>
            <w:r>
              <w:rPr>
                <w:noProof/>
                <w:sz w:val="16"/>
              </w:rPr>
              <w:br/>
            </w:r>
            <w:r>
              <w:rPr>
                <w:noProof/>
                <w:sz w:val="2"/>
                <w:szCs w:val="24"/>
              </w:rPr>
              <w:t>39719677-283d-4653-887d-609cad0119f0</w:t>
            </w:r>
          </w:p>
        </w:tc>
        <w:tc>
          <w:tcPr>
            <w:tcW w:w="7407" w:type="dxa"/>
            <w:shd w:val="clear" w:color="auto" w:fill="F2F2F2" w:themeFill="background1" w:themeFillShade="F2"/>
          </w:tcPr>
          <w:p w:rsidR="00000000" w:rsidRDefault="007D3E85">
            <w:pPr>
              <w:rPr>
                <w:noProof/>
                <w:szCs w:val="24"/>
              </w:rPr>
            </w:pPr>
            <w:r>
              <w:rPr>
                <w:noProof/>
                <w:szCs w:val="24"/>
              </w:rPr>
              <w:t>Configuring email sign-up</w:t>
            </w:r>
          </w:p>
        </w:tc>
        <w:tc>
          <w:tcPr>
            <w:tcW w:w="7407" w:type="dxa"/>
          </w:tcPr>
          <w:p w:rsidR="00000000" w:rsidRDefault="007D3E85">
            <w:pPr>
              <w:rPr>
                <w:szCs w:val="24"/>
                <w:lang w:val="ja-JP"/>
              </w:rPr>
            </w:pPr>
            <w:r>
              <w:rPr>
                <w:rFonts w:ascii="MS Gothic" w:eastAsia="MS Gothic" w:hint="eastAsia"/>
                <w:szCs w:val="24"/>
                <w:lang w:val="ja-JP"/>
              </w:rPr>
              <w:t>電子メールサインアップの設定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2513 </w:t>
            </w:r>
            <w:r>
              <w:rPr>
                <w:noProof/>
                <w:sz w:val="16"/>
              </w:rPr>
              <w:br/>
            </w:r>
            <w:r>
              <w:rPr>
                <w:noProof/>
                <w:sz w:val="2"/>
                <w:szCs w:val="24"/>
              </w:rPr>
              <w:t>81e629df-4e8b-43b8-8d2d-f9fd3f8eed8d</w:t>
            </w:r>
          </w:p>
        </w:tc>
        <w:tc>
          <w:tcPr>
            <w:tcW w:w="7407" w:type="dxa"/>
            <w:shd w:val="clear" w:color="auto" w:fill="F2F2F2" w:themeFill="background1" w:themeFillShade="F2"/>
          </w:tcPr>
          <w:p w:rsidR="00000000" w:rsidRDefault="007D3E85">
            <w:pPr>
              <w:rPr>
                <w:noProof/>
                <w:szCs w:val="24"/>
              </w:rPr>
            </w:pPr>
            <w:r>
              <w:rPr>
                <w:noProof/>
                <w:szCs w:val="24"/>
              </w:rPr>
              <w:t>The site can be configured so that site visitors can provide their email address.</w:t>
            </w:r>
          </w:p>
        </w:tc>
        <w:tc>
          <w:tcPr>
            <w:tcW w:w="7407" w:type="dxa"/>
          </w:tcPr>
          <w:p w:rsidR="00000000" w:rsidRDefault="007D3E85">
            <w:pPr>
              <w:rPr>
                <w:szCs w:val="24"/>
                <w:lang w:val="ja-JP"/>
              </w:rPr>
            </w:pPr>
            <w:r>
              <w:rPr>
                <w:rFonts w:ascii="MS Gothic" w:eastAsia="MS Gothic" w:hint="eastAsia"/>
                <w:szCs w:val="24"/>
                <w:lang w:val="ja-JP"/>
              </w:rPr>
              <w:t>サイト訪問者が電子メールアドレスを入力できるように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2514 </w:t>
            </w:r>
            <w:r>
              <w:rPr>
                <w:noProof/>
                <w:sz w:val="16"/>
              </w:rPr>
              <w:br/>
            </w:r>
            <w:r>
              <w:rPr>
                <w:noProof/>
                <w:sz w:val="2"/>
                <w:szCs w:val="24"/>
              </w:rPr>
              <w:t>7baae4b</w:t>
            </w:r>
            <w:r>
              <w:rPr>
                <w:noProof/>
                <w:sz w:val="2"/>
                <w:szCs w:val="24"/>
              </w:rPr>
              <w:t>7-26a8-45c8-abdf-35ec77758b24</w:t>
            </w:r>
          </w:p>
        </w:tc>
        <w:tc>
          <w:tcPr>
            <w:tcW w:w="7407" w:type="dxa"/>
            <w:shd w:val="clear" w:color="auto" w:fill="F2F2F2" w:themeFill="background1" w:themeFillShade="F2"/>
          </w:tcPr>
          <w:p w:rsidR="00000000" w:rsidRDefault="007D3E85">
            <w:pPr>
              <w:rPr>
                <w:noProof/>
                <w:szCs w:val="24"/>
              </w:rPr>
            </w:pPr>
            <w:r>
              <w:rPr>
                <w:noProof/>
                <w:szCs w:val="24"/>
              </w:rPr>
              <w:t>To add an email sign-up, follow these steps:</w:t>
            </w:r>
          </w:p>
        </w:tc>
        <w:tc>
          <w:tcPr>
            <w:tcW w:w="7407" w:type="dxa"/>
          </w:tcPr>
          <w:p w:rsidR="00000000" w:rsidRDefault="007D3E85">
            <w:pPr>
              <w:rPr>
                <w:szCs w:val="24"/>
                <w:lang w:val="ja-JP"/>
              </w:rPr>
            </w:pPr>
            <w:r>
              <w:rPr>
                <w:rFonts w:ascii="MS Gothic" w:eastAsia="MS Gothic" w:hint="eastAsia"/>
                <w:szCs w:val="24"/>
                <w:lang w:val="ja-JP"/>
              </w:rPr>
              <w:t>電子メールサインアップを追加するには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2515 </w:t>
            </w:r>
            <w:r>
              <w:rPr>
                <w:noProof/>
                <w:sz w:val="16"/>
              </w:rPr>
              <w:br/>
            </w:r>
            <w:r>
              <w:rPr>
                <w:noProof/>
                <w:sz w:val="2"/>
                <w:szCs w:val="24"/>
              </w:rPr>
              <w:t>4adb27df-1fe2-441d-9f2b-b560bf7c8583</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Email Sign-up Settings</w:t>
            </w:r>
            <w:r>
              <w:rPr>
                <w:rStyle w:val="mqInternal"/>
                <w:noProof/>
                <w:szCs w:val="24"/>
              </w:rPr>
              <w:t>{2]</w:t>
            </w:r>
            <w:r>
              <w:rPr>
                <w:noProof/>
                <w:szCs w:val="24"/>
              </w:rPr>
              <w:t xml:space="preserve"> link on the page.</w:t>
            </w:r>
          </w:p>
        </w:tc>
        <w:tc>
          <w:tcPr>
            <w:tcW w:w="7407" w:type="dxa"/>
          </w:tcPr>
          <w:p w:rsidR="00000000" w:rsidRDefault="007D3E85">
            <w:pPr>
              <w:rPr>
                <w:szCs w:val="24"/>
                <w:lang w:val="ja-JP"/>
              </w:rPr>
            </w:pPr>
            <w:r>
              <w:rPr>
                <w:rFonts w:ascii="MS Gothic" w:eastAsia="MS Gothic" w:hint="eastAsia"/>
                <w:szCs w:val="24"/>
                <w:lang w:val="ja-JP"/>
              </w:rPr>
              <w:t>ページの</w:t>
            </w:r>
            <w:r>
              <w:rPr>
                <w:szCs w:val="24"/>
                <w:lang w:val="ja-JP"/>
              </w:rPr>
              <w:t xml:space="preserve"> \[ </w:t>
            </w:r>
            <w:r>
              <w:rPr>
                <w:rStyle w:val="mqInternal"/>
                <w:noProof/>
                <w:szCs w:val="24"/>
                <w:lang w:val="ja-JP"/>
              </w:rPr>
              <w:t>[1}</w:t>
            </w:r>
            <w:r>
              <w:rPr>
                <w:rFonts w:ascii="MS Gothic" w:eastAsia="MS Gothic" w:hint="eastAsia"/>
                <w:szCs w:val="24"/>
                <w:lang w:val="ja-JP"/>
              </w:rPr>
              <w:t>メールサインアップ設定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2516 </w:t>
            </w:r>
            <w:r>
              <w:rPr>
                <w:noProof/>
                <w:sz w:val="16"/>
              </w:rPr>
              <w:br/>
            </w:r>
            <w:r>
              <w:rPr>
                <w:noProof/>
                <w:sz w:val="2"/>
                <w:szCs w:val="24"/>
              </w:rPr>
              <w:t>590a819e-f653-4677-80b1-a5b4053cb787</w:t>
            </w:r>
          </w:p>
        </w:tc>
        <w:tc>
          <w:tcPr>
            <w:tcW w:w="7407" w:type="dxa"/>
            <w:shd w:val="clear" w:color="auto" w:fill="F2F2F2" w:themeFill="background1" w:themeFillShade="F2"/>
          </w:tcPr>
          <w:p w:rsidR="00000000" w:rsidRDefault="007D3E85">
            <w:pPr>
              <w:rPr>
                <w:noProof/>
                <w:szCs w:val="24"/>
              </w:rPr>
            </w:pPr>
            <w:r>
              <w:rPr>
                <w:noProof/>
                <w:szCs w:val="24"/>
              </w:rPr>
              <w:t>Configure the email sign-up properties as needed.</w:t>
            </w:r>
          </w:p>
        </w:tc>
        <w:tc>
          <w:tcPr>
            <w:tcW w:w="7407" w:type="dxa"/>
          </w:tcPr>
          <w:p w:rsidR="00000000" w:rsidRDefault="007D3E85">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電子メールサインアップのプロパティを構成します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2517 </w:t>
            </w:r>
            <w:r>
              <w:rPr>
                <w:noProof/>
                <w:sz w:val="16"/>
              </w:rPr>
              <w:br/>
            </w:r>
            <w:r>
              <w:rPr>
                <w:noProof/>
                <w:sz w:val="2"/>
                <w:szCs w:val="24"/>
              </w:rPr>
              <w:t>8ebc9faa-6a00-41c1-9632-38a593c32b58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Do not display e-mail lead form</w:t>
            </w:r>
            <w:r>
              <w:rPr>
                <w:rStyle w:val="mqInternal"/>
                <w:noProof/>
                <w:szCs w:val="24"/>
              </w:rPr>
              <w:t>{2]</w:t>
            </w:r>
            <w:r>
              <w:rPr>
                <w:noProof/>
                <w:szCs w:val="24"/>
              </w:rPr>
              <w:t xml:space="preserve"> - Don't display the e-mail form</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電子メールリードフォームを表示しない</w:t>
            </w:r>
            <w:r>
              <w:rPr>
                <w:rStyle w:val="mqInternal"/>
                <w:noProof/>
                <w:szCs w:val="24"/>
                <w:lang w:val="ja-JP"/>
              </w:rPr>
              <w:t>{2]</w:t>
            </w:r>
            <w:r>
              <w:rPr>
                <w:szCs w:val="24"/>
                <w:lang w:val="ja-JP"/>
              </w:rPr>
              <w:t xml:space="preserve"> -</w:t>
            </w:r>
            <w:r>
              <w:rPr>
                <w:rFonts w:ascii="MS Gothic" w:eastAsia="MS Gothic" w:hint="eastAsia"/>
                <w:szCs w:val="24"/>
                <w:lang w:val="ja-JP"/>
              </w:rPr>
              <w:t>電子メールフォームを表示しない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2518 </w:t>
            </w:r>
            <w:r>
              <w:rPr>
                <w:noProof/>
                <w:sz w:val="16"/>
              </w:rPr>
              <w:br/>
            </w:r>
            <w:r>
              <w:rPr>
                <w:noProof/>
                <w:sz w:val="2"/>
                <w:szCs w:val="24"/>
              </w:rPr>
              <w:t>4c2c3eb9-a151-467e-bf00-de8817ac0f2e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Use the e-mail form provided with the template</w:t>
            </w:r>
            <w:r>
              <w:rPr>
                <w:rStyle w:val="mqInternal"/>
                <w:noProof/>
                <w:szCs w:val="24"/>
              </w:rPr>
              <w:t>{2]</w:t>
            </w:r>
            <w:r>
              <w:rPr>
                <w:noProof/>
                <w:szCs w:val="24"/>
              </w:rPr>
              <w:t xml:space="preserve"> - Select to use the default email form provided with the template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テンプレートに付属の電子メール</w:t>
            </w:r>
            <w:r>
              <w:rPr>
                <w:rFonts w:ascii="MS Gothic" w:eastAsia="MS Gothic" w:hint="eastAsia"/>
                <w:szCs w:val="24"/>
                <w:lang w:val="ja-JP"/>
              </w:rPr>
              <w:t>フォームを使用する</w:t>
            </w:r>
            <w:r>
              <w:rPr>
                <w:rStyle w:val="mqInternal"/>
                <w:noProof/>
                <w:szCs w:val="24"/>
                <w:lang w:val="ja-JP"/>
              </w:rPr>
              <w:t>{2]</w:t>
            </w:r>
            <w:r>
              <w:rPr>
                <w:szCs w:val="24"/>
                <w:lang w:val="ja-JP"/>
              </w:rPr>
              <w:t xml:space="preserve"> -</w:t>
            </w:r>
            <w:r>
              <w:rPr>
                <w:rFonts w:ascii="MS Gothic" w:eastAsia="MS Gothic" w:hint="eastAsia"/>
                <w:szCs w:val="24"/>
                <w:lang w:val="ja-JP"/>
              </w:rPr>
              <w:t>テンプレートに付属の既定の電子メールフォームを使用するには選択します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2519 </w:t>
            </w:r>
            <w:r>
              <w:rPr>
                <w:noProof/>
                <w:sz w:val="16"/>
              </w:rPr>
              <w:br/>
            </w:r>
            <w:r>
              <w:rPr>
                <w:noProof/>
                <w:sz w:val="2"/>
                <w:szCs w:val="24"/>
              </w:rPr>
              <w:t>c9ade295-1b6c-46a0-bad0-1cd39d812eab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Use custom HTML provided by your marketing automation software</w:t>
            </w:r>
            <w:r>
              <w:rPr>
                <w:rStyle w:val="mqInternal"/>
                <w:noProof/>
                <w:szCs w:val="24"/>
              </w:rPr>
              <w:t>{2]</w:t>
            </w:r>
            <w:r>
              <w:rPr>
                <w:noProof/>
                <w:szCs w:val="24"/>
              </w:rPr>
              <w:t xml:space="preserve"> - Select to use your custom form HTML for email capture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マーケティングオートメーションソフトウェアが提供するカスタム</w:t>
            </w:r>
            <w:r>
              <w:rPr>
                <w:szCs w:val="24"/>
                <w:lang w:val="ja-JP"/>
              </w:rPr>
              <w:t xml:space="preserve"> HTM</w:t>
            </w:r>
            <w:r>
              <w:rPr>
                <w:szCs w:val="24"/>
                <w:lang w:val="ja-JP"/>
              </w:rPr>
              <w:t xml:space="preserve">L </w:t>
            </w:r>
            <w:r>
              <w:rPr>
                <w:rFonts w:ascii="MS Gothic" w:eastAsia="MS Gothic" w:hint="eastAsia"/>
                <w:szCs w:val="24"/>
                <w:lang w:val="ja-JP"/>
              </w:rPr>
              <w:t>を使用する</w:t>
            </w:r>
            <w:r>
              <w:rPr>
                <w:rStyle w:val="mqInternal"/>
                <w:noProof/>
                <w:szCs w:val="24"/>
                <w:lang w:val="ja-JP"/>
              </w:rPr>
              <w:t>{2]</w:t>
            </w:r>
            <w:r>
              <w:rPr>
                <w:szCs w:val="24"/>
                <w:lang w:val="ja-JP"/>
              </w:rPr>
              <w:t xml:space="preserve"> -</w:t>
            </w:r>
            <w:r>
              <w:rPr>
                <w:rFonts w:ascii="MS Gothic" w:eastAsia="MS Gothic" w:hint="eastAsia"/>
                <w:szCs w:val="24"/>
                <w:lang w:val="ja-JP"/>
              </w:rPr>
              <w:t>電子メールキャプチャにカスタムフォーム</w:t>
            </w:r>
            <w:r>
              <w:rPr>
                <w:szCs w:val="24"/>
                <w:lang w:val="ja-JP"/>
              </w:rPr>
              <w:t xml:space="preserve"> HTML </w:t>
            </w:r>
            <w:r>
              <w:rPr>
                <w:rFonts w:ascii="MS Gothic" w:eastAsia="MS Gothic" w:hint="eastAsia"/>
                <w:szCs w:val="24"/>
                <w:lang w:val="ja-JP"/>
              </w:rPr>
              <w:t>を使用する場合を選択します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2520 </w:t>
            </w:r>
            <w:r>
              <w:rPr>
                <w:noProof/>
                <w:sz w:val="16"/>
              </w:rPr>
              <w:br/>
            </w:r>
            <w:r>
              <w:rPr>
                <w:noProof/>
                <w:sz w:val="2"/>
                <w:szCs w:val="24"/>
              </w:rPr>
              <w:t>4a8954f0-7d62-4231-9657-e57af3c4e508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2521 </w:t>
            </w:r>
            <w:r>
              <w:rPr>
                <w:noProof/>
                <w:sz w:val="16"/>
              </w:rPr>
              <w:br/>
            </w:r>
            <w:r>
              <w:rPr>
                <w:noProof/>
                <w:sz w:val="2"/>
                <w:szCs w:val="24"/>
              </w:rPr>
              <w:t>0cdbbfbd-bb33-4b17-b310-043fdd3c04be</w:t>
            </w:r>
          </w:p>
        </w:tc>
        <w:tc>
          <w:tcPr>
            <w:tcW w:w="7407" w:type="dxa"/>
            <w:shd w:val="clear" w:color="auto" w:fill="F2F2F2" w:themeFill="background1" w:themeFillShade="F2"/>
          </w:tcPr>
          <w:p w:rsidR="00000000" w:rsidRDefault="007D3E85">
            <w:pPr>
              <w:rPr>
                <w:noProof/>
                <w:szCs w:val="24"/>
              </w:rPr>
            </w:pPr>
            <w:r>
              <w:rPr>
                <w:noProof/>
                <w:szCs w:val="24"/>
              </w:rPr>
              <w:t xml:space="preserve">Once the email settings have been configured, return to the page and click on the </w:t>
            </w:r>
            <w:r>
              <w:rPr>
                <w:rStyle w:val="mqInternal"/>
                <w:noProof/>
                <w:szCs w:val="24"/>
              </w:rPr>
              <w:t>[1}</w:t>
            </w:r>
            <w:r>
              <w:rPr>
                <w:noProof/>
                <w:szCs w:val="24"/>
              </w:rPr>
              <w:t>Email Sign-up Message</w:t>
            </w:r>
            <w:r>
              <w:rPr>
                <w:rStyle w:val="mqInternal"/>
                <w:noProof/>
                <w:szCs w:val="24"/>
              </w:rPr>
              <w:t>{2]</w:t>
            </w:r>
            <w:r>
              <w:rPr>
                <w:noProof/>
                <w:szCs w:val="24"/>
              </w:rPr>
              <w:t xml:space="preserve"> link and set the text that appears above the email sign-up field.</w:t>
            </w:r>
          </w:p>
        </w:tc>
        <w:tc>
          <w:tcPr>
            <w:tcW w:w="7407" w:type="dxa"/>
          </w:tcPr>
          <w:p w:rsidR="00000000" w:rsidRDefault="007D3E85">
            <w:pPr>
              <w:rPr>
                <w:szCs w:val="24"/>
                <w:lang w:val="ja-JP"/>
              </w:rPr>
            </w:pPr>
            <w:r>
              <w:rPr>
                <w:rFonts w:ascii="MS Gothic" w:eastAsia="MS Gothic" w:hint="eastAsia"/>
                <w:szCs w:val="24"/>
                <w:lang w:val="ja-JP"/>
              </w:rPr>
              <w:t>メール設定が完了したら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ページに戻り</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電子メールサインアップメッセージ</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電子メールサインアップフィールドの上に表示される</w:t>
            </w:r>
            <w:r>
              <w:rPr>
                <w:rFonts w:ascii="MS Gothic" w:eastAsia="MS Gothic" w:hint="eastAsia"/>
                <w:szCs w:val="24"/>
                <w:lang w:val="ja-JP"/>
              </w:rPr>
              <w:t>テキストを設定します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2522 </w:t>
            </w:r>
            <w:r>
              <w:rPr>
                <w:noProof/>
                <w:sz w:val="16"/>
              </w:rPr>
              <w:br/>
            </w:r>
            <w:r>
              <w:rPr>
                <w:noProof/>
                <w:sz w:val="2"/>
                <w:szCs w:val="24"/>
              </w:rPr>
              <w:t>7ba52c07-3411-479d-8f64-6a6a4ddf5c8e</w:t>
            </w:r>
          </w:p>
        </w:tc>
        <w:tc>
          <w:tcPr>
            <w:tcW w:w="7407" w:type="dxa"/>
            <w:shd w:val="clear" w:color="auto" w:fill="F2F2F2" w:themeFill="background1" w:themeFillShade="F2"/>
          </w:tcPr>
          <w:p w:rsidR="00000000" w:rsidRDefault="007D3E85">
            <w:pPr>
              <w:rPr>
                <w:noProof/>
                <w:szCs w:val="24"/>
              </w:rPr>
            </w:pPr>
            <w:r>
              <w:rPr>
                <w:noProof/>
                <w:szCs w:val="24"/>
              </w:rPr>
              <w:t xml:space="preserve">All data captured by the email form can be exported using the </w:t>
            </w:r>
            <w:r>
              <w:rPr>
                <w:rStyle w:val="mqInternal"/>
                <w:noProof/>
                <w:szCs w:val="24"/>
              </w:rPr>
              <w:t>[1}</w:t>
            </w:r>
            <w:r>
              <w:rPr>
                <w:noProof/>
                <w:szCs w:val="24"/>
              </w:rPr>
              <w:t>Export Gallery Leads</w:t>
            </w:r>
            <w:r>
              <w:rPr>
                <w:rStyle w:val="mqInternal"/>
                <w:noProof/>
                <w:szCs w:val="24"/>
              </w:rPr>
              <w:t>{2]</w:t>
            </w:r>
            <w:r>
              <w:rPr>
                <w:noProof/>
                <w:szCs w:val="24"/>
              </w:rPr>
              <w:t xml:space="preserve"> option in the Audience module.</w:t>
            </w:r>
          </w:p>
        </w:tc>
        <w:tc>
          <w:tcPr>
            <w:tcW w:w="7407" w:type="dxa"/>
          </w:tcPr>
          <w:p w:rsidR="00000000" w:rsidRDefault="007D3E85">
            <w:pPr>
              <w:rPr>
                <w:szCs w:val="24"/>
                <w:lang w:val="ja-JP"/>
              </w:rPr>
            </w:pPr>
            <w:r>
              <w:rPr>
                <w:rFonts w:ascii="MS Gothic" w:eastAsia="MS Gothic" w:hint="eastAsia"/>
                <w:szCs w:val="24"/>
                <w:lang w:val="ja-JP"/>
              </w:rPr>
              <w:t>メールフォームでキャプチャされたすべてのデータは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オーディエンスモジュールの</w:t>
            </w:r>
            <w:r>
              <w:rPr>
                <w:szCs w:val="24"/>
                <w:lang w:val="ja-JP"/>
              </w:rPr>
              <w:t xml:space="preserve"> \[ </w:t>
            </w:r>
            <w:r>
              <w:rPr>
                <w:rStyle w:val="mqInternal"/>
                <w:noProof/>
                <w:szCs w:val="24"/>
                <w:lang w:val="ja-JP"/>
              </w:rPr>
              <w:t>[1}</w:t>
            </w:r>
            <w:r>
              <w:rPr>
                <w:rFonts w:ascii="MS Gothic" w:eastAsia="MS Gothic" w:hint="eastAsia"/>
                <w:szCs w:val="24"/>
                <w:lang w:val="ja-JP"/>
              </w:rPr>
              <w:t>ギャラリーリードのエクスポート</w:t>
            </w:r>
            <w:r>
              <w:rPr>
                <w:rStyle w:val="mqInternal"/>
                <w:noProof/>
                <w:szCs w:val="24"/>
                <w:lang w:val="ja-JP"/>
              </w:rPr>
              <w:t>{2]</w:t>
            </w:r>
            <w:r>
              <w:rPr>
                <w:szCs w:val="24"/>
                <w:lang w:val="ja-JP"/>
              </w:rPr>
              <w:t xml:space="preserve"> ] </w:t>
            </w:r>
            <w:r>
              <w:rPr>
                <w:rFonts w:ascii="MS Gothic" w:eastAsia="MS Gothic" w:hint="eastAsia"/>
                <w:szCs w:val="24"/>
                <w:lang w:val="ja-JP"/>
              </w:rPr>
              <w:t>オプションを使用してエクス</w:t>
            </w:r>
            <w:r>
              <w:rPr>
                <w:rFonts w:ascii="MS Gothic" w:eastAsia="MS Gothic" w:hint="eastAsia"/>
                <w:szCs w:val="24"/>
                <w:lang w:val="ja-JP"/>
              </w:rPr>
              <w:t>ポートできます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2523 </w:t>
            </w:r>
            <w:r>
              <w:rPr>
                <w:noProof/>
                <w:sz w:val="16"/>
              </w:rPr>
              <w:br/>
            </w:r>
            <w:r>
              <w:rPr>
                <w:noProof/>
                <w:sz w:val="2"/>
                <w:szCs w:val="24"/>
              </w:rPr>
              <w:t>210e7eb7-ce79-41fd-81fe-32c801553bf4</w:t>
            </w:r>
          </w:p>
        </w:tc>
        <w:tc>
          <w:tcPr>
            <w:tcW w:w="7407" w:type="dxa"/>
            <w:shd w:val="clear" w:color="auto" w:fill="F2F2F2" w:themeFill="background1" w:themeFillShade="F2"/>
          </w:tcPr>
          <w:p w:rsidR="00000000" w:rsidRDefault="007D3E85">
            <w:pPr>
              <w:rPr>
                <w:noProof/>
                <w:szCs w:val="24"/>
              </w:rPr>
            </w:pPr>
            <w:r>
              <w:rPr>
                <w:noProof/>
                <w:szCs w:val="24"/>
              </w:rPr>
              <w:t>Leads captured using custom HTML option are viewed inside of your marketing automation software.</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オプションを使用してキャプチャされたリードは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マーケティング自動化ソフトウェア内で表示されます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2524 </w:t>
            </w:r>
            <w:r>
              <w:rPr>
                <w:noProof/>
                <w:sz w:val="16"/>
              </w:rPr>
              <w:br/>
            </w:r>
            <w:r>
              <w:rPr>
                <w:noProof/>
                <w:sz w:val="2"/>
                <w:szCs w:val="24"/>
              </w:rPr>
              <w:t>45dc51e0-a4fa-45c7-b1e4-0ccc23f6edaf</w:t>
            </w:r>
          </w:p>
        </w:tc>
        <w:tc>
          <w:tcPr>
            <w:tcW w:w="7407" w:type="dxa"/>
            <w:shd w:val="clear" w:color="auto" w:fill="F2F2F2" w:themeFill="background1" w:themeFillShade="F2"/>
          </w:tcPr>
          <w:p w:rsidR="00000000" w:rsidRDefault="007D3E85">
            <w:pPr>
              <w:rPr>
                <w:noProof/>
                <w:szCs w:val="24"/>
              </w:rPr>
            </w:pPr>
            <w:r>
              <w:rPr>
                <w:noProof/>
                <w:szCs w:val="24"/>
              </w:rPr>
              <w:t>Add</w:t>
            </w:r>
            <w:r>
              <w:rPr>
                <w:noProof/>
                <w:szCs w:val="24"/>
              </w:rPr>
              <w:t>ing videos</w:t>
            </w:r>
          </w:p>
        </w:tc>
        <w:tc>
          <w:tcPr>
            <w:tcW w:w="7407" w:type="dxa"/>
          </w:tcPr>
          <w:p w:rsidR="00000000" w:rsidRDefault="007D3E85">
            <w:pPr>
              <w:rPr>
                <w:szCs w:val="24"/>
                <w:lang w:val="ja-JP"/>
              </w:rPr>
            </w:pPr>
            <w:r>
              <w:rPr>
                <w:rFonts w:ascii="MS Gothic" w:eastAsia="MS Gothic" w:hint="eastAsia"/>
                <w:szCs w:val="24"/>
                <w:lang w:val="ja-JP"/>
              </w:rPr>
              <w:t>動画を追加する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2525 </w:t>
            </w:r>
            <w:r>
              <w:rPr>
                <w:noProof/>
                <w:sz w:val="16"/>
              </w:rPr>
              <w:br/>
            </w:r>
            <w:r>
              <w:rPr>
                <w:noProof/>
                <w:sz w:val="2"/>
                <w:szCs w:val="24"/>
              </w:rPr>
              <w:t>a0c075e7-44de-497d-b6f0-a4bd1664dd7a</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+Add Videos</w:t>
            </w:r>
            <w:r>
              <w:rPr>
                <w:rStyle w:val="mqInternal"/>
                <w:noProof/>
                <w:szCs w:val="24"/>
              </w:rPr>
              <w:t>{2]</w:t>
            </w:r>
            <w:r>
              <w:rPr>
                <w:noProof/>
                <w:szCs w:val="24"/>
              </w:rPr>
              <w:t xml:space="preserve"> link to add video collections to the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動画コレクションをサイトに追加するには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動画の追加</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2526 </w:t>
            </w:r>
            <w:r>
              <w:rPr>
                <w:noProof/>
                <w:sz w:val="16"/>
              </w:rPr>
              <w:br/>
            </w:r>
            <w:r>
              <w:rPr>
                <w:noProof/>
                <w:sz w:val="2"/>
                <w:szCs w:val="24"/>
              </w:rPr>
              <w:t>a91f8a03-4c93-459c-9616-e103615b6249</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collections, see </w:t>
            </w:r>
            <w:r>
              <w:rPr>
                <w:rStyle w:val="mqInternal"/>
                <w:noProof/>
                <w:szCs w:val="24"/>
              </w:rPr>
              <w:t>[1}</w:t>
            </w:r>
            <w:r>
              <w:rPr>
                <w:noProof/>
                <w:szCs w:val="24"/>
              </w:rPr>
              <w:t>Adding Videos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コレクションの作成については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2527 </w:t>
            </w:r>
            <w:r>
              <w:rPr>
                <w:noProof/>
                <w:sz w:val="16"/>
              </w:rPr>
              <w:br/>
            </w:r>
            <w:r>
              <w:rPr>
                <w:noProof/>
                <w:sz w:val="2"/>
                <w:szCs w:val="24"/>
              </w:rPr>
              <w:t>31832315-20be-424a-93d2-4a837a111842</w:t>
            </w:r>
          </w:p>
        </w:tc>
        <w:tc>
          <w:tcPr>
            <w:tcW w:w="7407" w:type="dxa"/>
            <w:shd w:val="clear" w:color="auto" w:fill="F2F2F2" w:themeFill="background1" w:themeFillShade="F2"/>
          </w:tcPr>
          <w:p w:rsidR="00000000" w:rsidRDefault="007D3E85">
            <w:pPr>
              <w:rPr>
                <w:noProof/>
                <w:szCs w:val="24"/>
              </w:rPr>
            </w:pPr>
            <w:r>
              <w:rPr>
                <w:noProof/>
                <w:szCs w:val="24"/>
              </w:rPr>
              <w:t>The first collection in the list of collections will be displayed on the post-event home page.</w:t>
            </w:r>
          </w:p>
        </w:tc>
        <w:tc>
          <w:tcPr>
            <w:tcW w:w="7407" w:type="dxa"/>
          </w:tcPr>
          <w:p w:rsidR="00000000" w:rsidRDefault="007D3E85">
            <w:pPr>
              <w:rPr>
                <w:szCs w:val="24"/>
                <w:lang w:val="ja-JP"/>
              </w:rPr>
            </w:pPr>
            <w:r>
              <w:rPr>
                <w:rFonts w:ascii="MS Gothic" w:eastAsia="MS Gothic" w:hint="eastAsia"/>
                <w:szCs w:val="24"/>
                <w:lang w:val="ja-JP"/>
              </w:rPr>
              <w:t>コレクションのリストの最初のコレクションは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イベント後のホームページに表示されます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2528 </w:t>
            </w:r>
            <w:r>
              <w:rPr>
                <w:noProof/>
                <w:sz w:val="16"/>
              </w:rPr>
              <w:br/>
            </w:r>
            <w:r>
              <w:rPr>
                <w:noProof/>
                <w:sz w:val="2"/>
                <w:szCs w:val="24"/>
              </w:rPr>
              <w:t>7422d5d4-89f5-44ec-bb83-c9fd37c93fde</w:t>
            </w:r>
          </w:p>
        </w:tc>
        <w:tc>
          <w:tcPr>
            <w:tcW w:w="7407" w:type="dxa"/>
            <w:shd w:val="clear" w:color="auto" w:fill="F2F2F2" w:themeFill="background1" w:themeFillShade="F2"/>
          </w:tcPr>
          <w:p w:rsidR="00000000" w:rsidRDefault="007D3E85">
            <w:pPr>
              <w:rPr>
                <w:noProof/>
                <w:szCs w:val="24"/>
              </w:rPr>
            </w:pPr>
            <w:r>
              <w:rPr>
                <w:noProof/>
                <w:szCs w:val="24"/>
              </w:rPr>
              <w:t>To view all the collections, click one of the videos on the home page or c</w:t>
            </w:r>
            <w:r>
              <w:rPr>
                <w:noProof/>
                <w:szCs w:val="24"/>
              </w:rPr>
              <w:t xml:space="preserve">onfigure the </w:t>
            </w:r>
            <w:r>
              <w:rPr>
                <w:rStyle w:val="mqInternal"/>
                <w:noProof/>
                <w:szCs w:val="24"/>
              </w:rPr>
              <w:t>[1}</w:t>
            </w:r>
            <w:r>
              <w:rPr>
                <w:noProof/>
                <w:szCs w:val="24"/>
              </w:rPr>
              <w:t xml:space="preserve">Video Archive Link </w:t>
            </w:r>
            <w:r>
              <w:rPr>
                <w:rStyle w:val="mqInternal"/>
                <w:noProof/>
                <w:szCs w:val="24"/>
              </w:rPr>
              <w:t>{2]</w:t>
            </w:r>
            <w:r>
              <w:rPr>
                <w:noProof/>
                <w:szCs w:val="24"/>
              </w:rPr>
              <w:t xml:space="preserve"> object so viewers can click it to view all collections.</w:t>
            </w:r>
          </w:p>
        </w:tc>
        <w:tc>
          <w:tcPr>
            <w:tcW w:w="7407" w:type="dxa"/>
          </w:tcPr>
          <w:p w:rsidR="00000000" w:rsidRDefault="007D3E85">
            <w:pPr>
              <w:rPr>
                <w:szCs w:val="24"/>
                <w:lang w:val="ja-JP"/>
              </w:rPr>
            </w:pPr>
            <w:r>
              <w:rPr>
                <w:rFonts w:ascii="MS Gothic" w:eastAsia="MS Gothic" w:hint="eastAsia"/>
                <w:szCs w:val="24"/>
                <w:lang w:val="ja-JP"/>
              </w:rPr>
              <w:t>すべてのコレクションを表示するには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ホームページで動画の</w:t>
            </w:r>
            <w:r>
              <w:rPr>
                <w:szCs w:val="24"/>
                <w:lang w:val="ja-JP"/>
              </w:rPr>
              <w:t xml:space="preserve"> 1 </w:t>
            </w:r>
            <w:r>
              <w:rPr>
                <w:rFonts w:ascii="MS Gothic" w:eastAsia="MS Gothic" w:hint="eastAsia"/>
                <w:szCs w:val="24"/>
                <w:lang w:val="ja-JP"/>
              </w:rPr>
              <w:t>つをクリックするか</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動画アーカイブリンクオブジェクトを構成して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視聴者がそのオブジェクトをクリックしてすべてのコレクションを表示できるようにします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2529 </w:t>
            </w:r>
            <w:r>
              <w:rPr>
                <w:noProof/>
                <w:sz w:val="16"/>
              </w:rPr>
              <w:br/>
            </w:r>
            <w:r>
              <w:rPr>
                <w:noProof/>
                <w:sz w:val="2"/>
                <w:szCs w:val="24"/>
              </w:rPr>
              <w:t>ef9aa735-bbd5-466b-a1f3-343f9e58cca0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w:t>
            </w:r>
            <w:r>
              <w:rPr>
                <w:noProof/>
                <w:szCs w:val="24"/>
              </w:rPr>
              <w:t>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2530 </w:t>
            </w:r>
            <w:r>
              <w:rPr>
                <w:noProof/>
                <w:sz w:val="16"/>
              </w:rPr>
              <w:br/>
            </w:r>
            <w:r>
              <w:rPr>
                <w:noProof/>
                <w:sz w:val="2"/>
                <w:szCs w:val="24"/>
              </w:rPr>
              <w:t>44a0c77f-2402-45f4-a546-1ba6f5699d15</w:t>
            </w:r>
          </w:p>
        </w:tc>
        <w:tc>
          <w:tcPr>
            <w:tcW w:w="7407" w:type="dxa"/>
            <w:shd w:val="clear" w:color="auto" w:fill="F2F2F2" w:themeFill="background1" w:themeFillShade="F2"/>
          </w:tcPr>
          <w:p w:rsidR="00000000" w:rsidRDefault="007D3E85">
            <w:pPr>
              <w:rPr>
                <w:noProof/>
                <w:szCs w:val="24"/>
              </w:rPr>
            </w:pPr>
            <w:r>
              <w:rPr>
                <w:noProof/>
                <w:szCs w:val="24"/>
              </w:rPr>
              <w:t xml:space="preserve">Creating the Pre-Event State for a Portal Event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ポータル・イベント・エクスペリエンスのプレイベント・ステートの作成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2531 </w:t>
            </w:r>
            <w:r>
              <w:rPr>
                <w:noProof/>
                <w:sz w:val="16"/>
              </w:rPr>
              <w:br/>
            </w:r>
            <w:r>
              <w:rPr>
                <w:noProof/>
                <w:sz w:val="2"/>
                <w:szCs w:val="24"/>
              </w:rPr>
              <w:t>c9defc46-0b39-4c9e-92bd-9a58a659ba85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the Pre-Event State for a Portal Event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ポータル・イベントエクスペリエンスのイベント前状態の作成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2532 </w:t>
            </w:r>
            <w:r>
              <w:rPr>
                <w:noProof/>
                <w:sz w:val="16"/>
              </w:rPr>
              <w:br/>
            </w:r>
            <w:r>
              <w:rPr>
                <w:noProof/>
                <w:sz w:val="2"/>
                <w:szCs w:val="24"/>
              </w:rPr>
              <w:t>6a3286a8-24e0-4cd0-93b7-e16868d2afac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2533 </w:t>
            </w:r>
            <w:r>
              <w:rPr>
                <w:noProof/>
                <w:sz w:val="16"/>
              </w:rPr>
              <w:br/>
            </w:r>
            <w:r>
              <w:rPr>
                <w:noProof/>
                <w:sz w:val="2"/>
                <w:szCs w:val="24"/>
              </w:rPr>
              <w:t>cc408482-3b5e-40c4-bf86-8a95959df5c1</w:t>
            </w:r>
          </w:p>
        </w:tc>
        <w:tc>
          <w:tcPr>
            <w:tcW w:w="7407" w:type="dxa"/>
            <w:shd w:val="clear" w:color="auto" w:fill="F2F2F2" w:themeFill="background1" w:themeFillShade="F2"/>
          </w:tcPr>
          <w:p w:rsidR="00000000" w:rsidRDefault="007D3E85">
            <w:pPr>
              <w:rPr>
                <w:noProof/>
                <w:szCs w:val="24"/>
              </w:rPr>
            </w:pPr>
            <w:r>
              <w:rPr>
                <w:noProof/>
                <w:szCs w:val="24"/>
              </w:rPr>
              <w:t>The Live Event Por</w:t>
            </w:r>
            <w:r>
              <w:rPr>
                <w:noProof/>
                <w:szCs w:val="24"/>
              </w:rPr>
              <w:t xml:space="preserve">tal template provides pre-event, </w:t>
            </w:r>
            <w:r>
              <w:rPr>
                <w:rStyle w:val="mqInternal"/>
                <w:noProof/>
                <w:szCs w:val="24"/>
              </w:rPr>
              <w:t>[1}</w:t>
            </w:r>
            <w:r>
              <w:rPr>
                <w:noProof/>
                <w:szCs w:val="24"/>
              </w:rPr>
              <w:t>live</w:t>
            </w:r>
            <w:r>
              <w:rPr>
                <w:rStyle w:val="mqInternal"/>
                <w:noProof/>
                <w:szCs w:val="24"/>
              </w:rPr>
              <w:t>{2]</w:t>
            </w:r>
            <w:r>
              <w:rPr>
                <w:noProof/>
                <w:szCs w:val="24"/>
              </w:rPr>
              <w:t xml:space="preserve">, </w:t>
            </w:r>
            <w:r>
              <w:rPr>
                <w:rStyle w:val="mqInternal"/>
                <w:noProof/>
                <w:szCs w:val="24"/>
              </w:rPr>
              <w:t>[3}</w:t>
            </w:r>
            <w:r>
              <w:rPr>
                <w:noProof/>
                <w:szCs w:val="24"/>
              </w:rPr>
              <w:t>post-event</w:t>
            </w:r>
            <w:r>
              <w:rPr>
                <w:rStyle w:val="mqInternal"/>
                <w:noProof/>
                <w:szCs w:val="24"/>
              </w:rPr>
              <w:t>{2]</w:t>
            </w:r>
            <w:r>
              <w:rPr>
                <w:noProof/>
                <w:szCs w:val="24"/>
              </w:rPr>
              <w:t>, video archive and video detail page templates.</w:t>
            </w:r>
          </w:p>
        </w:tc>
        <w:tc>
          <w:tcPr>
            <w:tcW w:w="7407" w:type="dxa"/>
          </w:tcPr>
          <w:p w:rsidR="00000000" w:rsidRDefault="007D3E85">
            <w:pPr>
              <w:rPr>
                <w:szCs w:val="24"/>
                <w:lang w:val="ja-JP"/>
              </w:rPr>
            </w:pPr>
            <w:r>
              <w:rPr>
                <w:rFonts w:ascii="MS Gothic" w:eastAsia="MS Gothic" w:hint="eastAsia"/>
                <w:szCs w:val="24"/>
                <w:lang w:val="ja-JP"/>
              </w:rPr>
              <w:t>ライブイベントポータルテンプレートは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イベント前</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ポストイベント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ビデオアーカイブ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ビデオ詳細ページテンプレートを提供します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2534 </w:t>
            </w:r>
            <w:r>
              <w:rPr>
                <w:noProof/>
                <w:sz w:val="16"/>
              </w:rPr>
              <w:br/>
            </w:r>
            <w:r>
              <w:rPr>
                <w:noProof/>
                <w:sz w:val="2"/>
                <w:szCs w:val="24"/>
              </w:rPr>
              <w:t>4b53e6c1-4087-4dc8-85d8-6e3ae426bd6c</w:t>
            </w:r>
          </w:p>
        </w:tc>
        <w:tc>
          <w:tcPr>
            <w:tcW w:w="7407" w:type="dxa"/>
            <w:shd w:val="clear" w:color="auto" w:fill="F2F2F2" w:themeFill="background1" w:themeFillShade="F2"/>
          </w:tcPr>
          <w:p w:rsidR="00000000" w:rsidRDefault="007D3E85">
            <w:pPr>
              <w:rPr>
                <w:noProof/>
                <w:szCs w:val="24"/>
              </w:rPr>
            </w:pPr>
            <w:r>
              <w:rPr>
                <w:noProof/>
                <w:szCs w:val="24"/>
              </w:rPr>
              <w:t>The pre-event, live an</w:t>
            </w:r>
            <w:r>
              <w:rPr>
                <w:noProof/>
                <w:szCs w:val="24"/>
              </w:rPr>
              <w:t>d port-event page templates can be customized so the site has a different appearance before, during and after a live event.</w:t>
            </w:r>
          </w:p>
        </w:tc>
        <w:tc>
          <w:tcPr>
            <w:tcW w:w="7407" w:type="dxa"/>
          </w:tcPr>
          <w:p w:rsidR="00000000" w:rsidRDefault="007D3E85">
            <w:pPr>
              <w:rPr>
                <w:szCs w:val="24"/>
                <w:lang w:val="ja-JP"/>
              </w:rPr>
            </w:pPr>
            <w:r>
              <w:rPr>
                <w:rFonts w:ascii="MS Gothic" w:eastAsia="MS Gothic" w:hint="eastAsia"/>
                <w:szCs w:val="24"/>
                <w:lang w:val="ja-JP"/>
              </w:rPr>
              <w:t>イベント前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およびポートイベントページのテンプレートをカスタマイズして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ライブイベントの前後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実行中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後にサイトの外観が異なるようにすることができます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2535 </w:t>
            </w:r>
            <w:r>
              <w:rPr>
                <w:noProof/>
                <w:sz w:val="16"/>
              </w:rPr>
              <w:br/>
            </w:r>
            <w:r>
              <w:rPr>
                <w:noProof/>
                <w:sz w:val="2"/>
                <w:szCs w:val="24"/>
              </w:rPr>
              <w:t>53e5053f-5610-4977-bc31-9b612811d11b</w:t>
            </w:r>
          </w:p>
        </w:tc>
        <w:tc>
          <w:tcPr>
            <w:tcW w:w="7407" w:type="dxa"/>
            <w:shd w:val="clear" w:color="auto" w:fill="F2F2F2" w:themeFill="background1" w:themeFillShade="F2"/>
          </w:tcPr>
          <w:p w:rsidR="00000000" w:rsidRDefault="007D3E85">
            <w:pPr>
              <w:rPr>
                <w:noProof/>
                <w:szCs w:val="24"/>
              </w:rPr>
            </w:pPr>
            <w:r>
              <w:rPr>
                <w:noProof/>
                <w:szCs w:val="24"/>
              </w:rPr>
              <w:t>The pre-event state is what the site will display before the live event begins.</w:t>
            </w:r>
          </w:p>
        </w:tc>
        <w:tc>
          <w:tcPr>
            <w:tcW w:w="7407" w:type="dxa"/>
          </w:tcPr>
          <w:p w:rsidR="00000000" w:rsidRDefault="007D3E85">
            <w:pPr>
              <w:rPr>
                <w:szCs w:val="24"/>
                <w:lang w:val="ja-JP"/>
              </w:rPr>
            </w:pPr>
            <w:r>
              <w:rPr>
                <w:rFonts w:ascii="MS Gothic" w:eastAsia="MS Gothic" w:hint="eastAsia"/>
                <w:szCs w:val="24"/>
                <w:lang w:val="ja-JP"/>
              </w:rPr>
              <w:t>イベント前の状態は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ライブイベントが開始される前にサイトが表示される状態です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2536 </w:t>
            </w:r>
            <w:r>
              <w:rPr>
                <w:noProof/>
                <w:sz w:val="16"/>
              </w:rPr>
              <w:br/>
            </w:r>
            <w:r>
              <w:rPr>
                <w:noProof/>
                <w:sz w:val="2"/>
                <w:szCs w:val="24"/>
              </w:rPr>
              <w:t>7c34749c-10bb-43dd-a51a-0f9ece676f41</w:t>
            </w:r>
          </w:p>
        </w:tc>
        <w:tc>
          <w:tcPr>
            <w:tcW w:w="7407" w:type="dxa"/>
            <w:shd w:val="clear" w:color="auto" w:fill="F2F2F2" w:themeFill="background1" w:themeFillShade="F2"/>
          </w:tcPr>
          <w:p w:rsidR="00000000" w:rsidRDefault="007D3E85">
            <w:pPr>
              <w:rPr>
                <w:noProof/>
                <w:szCs w:val="24"/>
              </w:rPr>
            </w:pPr>
            <w:r>
              <w:rPr>
                <w:noProof/>
                <w:szCs w:val="24"/>
              </w:rPr>
              <w:t>To create the pre-event home page state for a site, cre</w:t>
            </w:r>
            <w:r>
              <w:rPr>
                <w:noProof/>
                <w:szCs w:val="24"/>
              </w:rPr>
              <w:t>ate a new Portal Experience</w:t>
            </w:r>
            <w:r>
              <w:rPr>
                <w:rStyle w:val="mqInternal"/>
                <w:noProof/>
                <w:szCs w:val="24"/>
              </w:rPr>
              <w:t>[1]</w:t>
            </w:r>
            <w:r>
              <w:rPr>
                <w:noProof/>
                <w:szCs w:val="24"/>
              </w:rPr>
              <w:t>using the Live Event Portal template.</w:t>
            </w:r>
          </w:p>
        </w:tc>
        <w:tc>
          <w:tcPr>
            <w:tcW w:w="7407" w:type="dxa"/>
          </w:tcPr>
          <w:p w:rsidR="00000000" w:rsidRDefault="007D3E85">
            <w:pPr>
              <w:rPr>
                <w:szCs w:val="24"/>
                <w:lang w:val="ja-JP"/>
              </w:rPr>
            </w:pPr>
            <w:r>
              <w:rPr>
                <w:rFonts w:ascii="MS Gothic" w:eastAsia="MS Gothic" w:hint="eastAsia"/>
                <w:szCs w:val="24"/>
                <w:lang w:val="ja-JP"/>
              </w:rPr>
              <w:t>サイトのイベント前のホームページ状態を作成するには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ライブイベントポータルテンプレートを使用して新しいポータルエクスペリエンスを作成します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2537 </w:t>
            </w:r>
            <w:r>
              <w:rPr>
                <w:noProof/>
                <w:sz w:val="16"/>
              </w:rPr>
              <w:br/>
            </w:r>
            <w:r>
              <w:rPr>
                <w:noProof/>
                <w:sz w:val="2"/>
                <w:szCs w:val="24"/>
              </w:rPr>
              <w:t>8c894ea6-a594-41f2-9a01-65caae1bbf4a</w:t>
            </w:r>
          </w:p>
        </w:tc>
        <w:tc>
          <w:tcPr>
            <w:tcW w:w="7407" w:type="dxa"/>
            <w:shd w:val="clear" w:color="auto" w:fill="F2F2F2" w:themeFill="background1" w:themeFillShade="F2"/>
          </w:tcPr>
          <w:p w:rsidR="00000000" w:rsidRDefault="007D3E85">
            <w:pPr>
              <w:rPr>
                <w:noProof/>
                <w:szCs w:val="24"/>
              </w:rPr>
            </w:pPr>
            <w:r>
              <w:rPr>
                <w:noProof/>
                <w:szCs w:val="24"/>
              </w:rPr>
              <w:t xml:space="preserve">In the Gallery Site Editor, click </w:t>
            </w:r>
            <w:r>
              <w:rPr>
                <w:rStyle w:val="mqInternal"/>
                <w:noProof/>
                <w:szCs w:val="24"/>
              </w:rPr>
              <w:t>[1}</w:t>
            </w:r>
            <w:r>
              <w:rPr>
                <w:noProof/>
                <w:szCs w:val="24"/>
              </w:rPr>
              <w:t>PAGES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ギャラリーサイトエディタで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左側のナビゲーションの</w:t>
            </w:r>
            <w:r>
              <w:rPr>
                <w:rStyle w:val="mqInternal"/>
                <w:noProof/>
                <w:szCs w:val="24"/>
                <w:lang w:val="ja-JP"/>
              </w:rPr>
              <w:t>[1}{2]</w:t>
            </w:r>
            <w:r>
              <w:rPr>
                <w:szCs w:val="24"/>
                <w:lang w:val="ja-JP"/>
              </w:rPr>
              <w:t xml:space="preserve"> PAGES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2538 </w:t>
            </w:r>
            <w:r>
              <w:rPr>
                <w:noProof/>
                <w:sz w:val="16"/>
              </w:rPr>
              <w:br/>
            </w:r>
            <w:r>
              <w:rPr>
                <w:noProof/>
                <w:sz w:val="2"/>
                <w:szCs w:val="24"/>
              </w:rPr>
              <w:t>69fa0bc2-b96f-4176-b2c9-8002ad9037b4</w:t>
            </w:r>
          </w:p>
        </w:tc>
        <w:tc>
          <w:tcPr>
            <w:tcW w:w="7407" w:type="dxa"/>
            <w:shd w:val="clear" w:color="auto" w:fill="F2F2F2" w:themeFill="background1" w:themeFillShade="F2"/>
          </w:tcPr>
          <w:p w:rsidR="00000000" w:rsidRDefault="007D3E85">
            <w:pPr>
              <w:rPr>
                <w:noProof/>
                <w:szCs w:val="24"/>
              </w:rPr>
            </w:pPr>
            <w:r>
              <w:rPr>
                <w:noProof/>
                <w:szCs w:val="24"/>
              </w:rPr>
              <w:t xml:space="preserve">Confirm that the </w:t>
            </w:r>
            <w:r>
              <w:rPr>
                <w:rStyle w:val="mqInternal"/>
                <w:noProof/>
                <w:szCs w:val="24"/>
              </w:rPr>
              <w:t>[1}</w:t>
            </w:r>
            <w:r>
              <w:rPr>
                <w:noProof/>
                <w:szCs w:val="24"/>
              </w:rPr>
              <w:t>Pre-Event</w:t>
            </w:r>
            <w:r>
              <w:rPr>
                <w:rStyle w:val="mqInternal"/>
                <w:noProof/>
                <w:szCs w:val="24"/>
              </w:rPr>
              <w:t>{2]</w:t>
            </w:r>
            <w:r>
              <w:rPr>
                <w:noProof/>
                <w:szCs w:val="24"/>
              </w:rPr>
              <w:t xml:space="preserve"> state is selected.</w:t>
            </w:r>
          </w:p>
        </w:tc>
        <w:tc>
          <w:tcPr>
            <w:tcW w:w="7407" w:type="dxa"/>
          </w:tcPr>
          <w:p w:rsidR="00000000" w:rsidRDefault="007D3E85">
            <w:pPr>
              <w:rPr>
                <w:szCs w:val="24"/>
                <w:lang w:val="ja-JP"/>
              </w:rPr>
            </w:pPr>
            <w:r>
              <w:rPr>
                <w:rStyle w:val="mqInternal"/>
                <w:noProof/>
                <w:szCs w:val="24"/>
                <w:lang w:val="ja-JP"/>
              </w:rPr>
              <w:t>[1}</w:t>
            </w:r>
            <w:r>
              <w:rPr>
                <w:szCs w:val="24"/>
                <w:lang w:val="ja-JP"/>
              </w:rPr>
              <w:t>Pre-Event</w:t>
            </w:r>
            <w:r>
              <w:rPr>
                <w:rStyle w:val="mqInternal"/>
                <w:noProof/>
                <w:szCs w:val="24"/>
                <w:lang w:val="ja-JP"/>
              </w:rPr>
              <w:t>{2]</w:t>
            </w:r>
            <w:r>
              <w:rPr>
                <w:szCs w:val="24"/>
                <w:lang w:val="ja-JP"/>
              </w:rPr>
              <w:t xml:space="preserve"> </w:t>
            </w:r>
            <w:r>
              <w:rPr>
                <w:rFonts w:ascii="MS Gothic" w:eastAsia="MS Gothic" w:hint="eastAsia"/>
                <w:szCs w:val="24"/>
                <w:lang w:val="ja-JP"/>
              </w:rPr>
              <w:t>状態が選択されていることを確認します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2539 </w:t>
            </w:r>
            <w:r>
              <w:rPr>
                <w:noProof/>
                <w:sz w:val="16"/>
              </w:rPr>
              <w:br/>
            </w:r>
            <w:r>
              <w:rPr>
                <w:noProof/>
                <w:sz w:val="2"/>
                <w:szCs w:val="24"/>
              </w:rPr>
              <w:t>29ac2193-4100-47c1-b899-444d8d428420</w:t>
            </w:r>
          </w:p>
        </w:tc>
        <w:tc>
          <w:tcPr>
            <w:tcW w:w="7407" w:type="dxa"/>
            <w:shd w:val="clear" w:color="auto" w:fill="F2F2F2" w:themeFill="background1" w:themeFillShade="F2"/>
          </w:tcPr>
          <w:p w:rsidR="00000000" w:rsidRDefault="007D3E85">
            <w:pPr>
              <w:rPr>
                <w:noProof/>
                <w:szCs w:val="24"/>
              </w:rPr>
            </w:pPr>
            <w:r>
              <w:rPr>
                <w:noProof/>
                <w:szCs w:val="24"/>
              </w:rPr>
              <w:t>The pre</w:t>
            </w:r>
            <w:r>
              <w:rPr>
                <w:noProof/>
                <w:szCs w:val="24"/>
              </w:rPr>
              <w:t>-event home page state provides the following content areas.</w:t>
            </w:r>
          </w:p>
        </w:tc>
        <w:tc>
          <w:tcPr>
            <w:tcW w:w="7407" w:type="dxa"/>
          </w:tcPr>
          <w:p w:rsidR="00000000" w:rsidRDefault="007D3E85">
            <w:pPr>
              <w:rPr>
                <w:szCs w:val="24"/>
                <w:lang w:val="ja-JP"/>
              </w:rPr>
            </w:pPr>
            <w:r>
              <w:rPr>
                <w:rFonts w:ascii="MS Gothic" w:eastAsia="MS Gothic" w:hint="eastAsia"/>
                <w:szCs w:val="24"/>
                <w:lang w:val="ja-JP"/>
              </w:rPr>
              <w:t>イベント前のホームページの状態には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次のコンテンツ領域があります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2540 </w:t>
            </w:r>
            <w:r>
              <w:rPr>
                <w:noProof/>
                <w:sz w:val="16"/>
              </w:rPr>
              <w:br/>
            </w:r>
            <w:r>
              <w:rPr>
                <w:noProof/>
                <w:sz w:val="2"/>
                <w:szCs w:val="24"/>
              </w:rPr>
              <w:t>754b5b50-4f6d-457d-9cdc-3c9eaeb6b581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 - Banner</w:t>
            </w:r>
            <w:r>
              <w:rPr>
                <w:rStyle w:val="mqInternal"/>
                <w:noProof/>
                <w:szCs w:val="24"/>
              </w:rPr>
              <w:t>{2]</w:t>
            </w:r>
            <w:r>
              <w:rPr>
                <w:noProof/>
                <w:szCs w:val="24"/>
              </w:rPr>
              <w:t xml:space="preserve"> - Used to add calls-to-action including custom HTML, images and advertisements.</w:t>
            </w:r>
          </w:p>
        </w:tc>
        <w:tc>
          <w:tcPr>
            <w:tcW w:w="7407" w:type="dxa"/>
          </w:tcPr>
          <w:p w:rsidR="00000000" w:rsidRDefault="007D3E85">
            <w:pPr>
              <w:rPr>
                <w:szCs w:val="24"/>
                <w:lang w:val="ja-JP"/>
              </w:rPr>
            </w:pPr>
            <w:r>
              <w:rPr>
                <w:rStyle w:val="mqInternal"/>
                <w:noProof/>
                <w:szCs w:val="24"/>
                <w:lang w:val="ja-JP"/>
              </w:rPr>
              <w:t>[1}</w:t>
            </w:r>
            <w:r>
              <w:rPr>
                <w:szCs w:val="24"/>
                <w:lang w:val="ja-JP"/>
              </w:rPr>
              <w:t>A-</w:t>
            </w:r>
            <w:r>
              <w:rPr>
                <w:rFonts w:ascii="MS Gothic" w:eastAsia="MS Gothic" w:hint="eastAsia"/>
                <w:szCs w:val="24"/>
                <w:lang w:val="ja-JP"/>
              </w:rPr>
              <w:t>バナー</w:t>
            </w:r>
            <w:r>
              <w:rPr>
                <w:rStyle w:val="mqInternal"/>
                <w:noProof/>
                <w:szCs w:val="24"/>
                <w:lang w:val="ja-JP"/>
              </w:rPr>
              <w:t>{2]</w:t>
            </w:r>
            <w:r>
              <w:rPr>
                <w:szCs w:val="24"/>
                <w:lang w:val="ja-JP"/>
              </w:rPr>
              <w:t xml:space="preserve"> -</w:t>
            </w:r>
            <w:r>
              <w:rPr>
                <w:rFonts w:ascii="MS Gothic" w:eastAsia="MS Gothic" w:hint="eastAsia"/>
                <w:szCs w:val="24"/>
                <w:lang w:val="ja-JP"/>
              </w:rPr>
              <w:t>カスタム</w:t>
            </w:r>
            <w:r>
              <w:rPr>
                <w:szCs w:val="24"/>
                <w:lang w:val="ja-JP"/>
              </w:rPr>
              <w:t>HTML</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広告を含むアクションへの呼び出しを追加するために使用されます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2541 </w:t>
            </w:r>
            <w:r>
              <w:rPr>
                <w:noProof/>
                <w:sz w:val="16"/>
              </w:rPr>
              <w:br/>
            </w:r>
            <w:r>
              <w:rPr>
                <w:noProof/>
                <w:sz w:val="2"/>
                <w:szCs w:val="24"/>
              </w:rPr>
              <w:t>c67cf2c9-6058-4775-9aab-47418ab5581f</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Configuring Calls to Action on a Portal Experience</w:t>
            </w:r>
            <w:r>
              <w:rPr>
                <w:rStyle w:val="mqInternal"/>
                <w:noProof/>
                <w:szCs w:val="24"/>
              </w:rPr>
              <w:t>{2]</w:t>
            </w:r>
            <w:r>
              <w:rPr>
                <w:noProof/>
                <w:szCs w:val="24"/>
              </w:rPr>
              <w:t xml:space="preserve"> for more info</w:t>
            </w:r>
            <w:r>
              <w:rPr>
                <w:noProof/>
                <w:szCs w:val="24"/>
              </w:rPr>
              <w:t>rmation.</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ポータル・エクスペリエンスでのアクション・コールの設定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2542 </w:t>
            </w:r>
            <w:r>
              <w:rPr>
                <w:noProof/>
                <w:sz w:val="16"/>
              </w:rPr>
              <w:br/>
            </w:r>
            <w:r>
              <w:rPr>
                <w:noProof/>
                <w:sz w:val="2"/>
                <w:szCs w:val="24"/>
              </w:rPr>
              <w:t>d418c56a-3cc7-4f71-8a94-234f0ee80f5e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 - Home Logo and Name</w:t>
            </w:r>
            <w:r>
              <w:rPr>
                <w:rStyle w:val="mqInternal"/>
                <w:noProof/>
                <w:szCs w:val="24"/>
              </w:rPr>
              <w:t>{2]</w:t>
            </w:r>
            <w:r>
              <w:rPr>
                <w:noProof/>
                <w:szCs w:val="24"/>
              </w:rPr>
              <w:t xml:space="preserve"> - Used to return viewer back to the home page.</w:t>
            </w:r>
          </w:p>
        </w:tc>
        <w:tc>
          <w:tcPr>
            <w:tcW w:w="7407" w:type="dxa"/>
          </w:tcPr>
          <w:p w:rsidR="00000000" w:rsidRDefault="007D3E85">
            <w:pPr>
              <w:rPr>
                <w:szCs w:val="24"/>
                <w:lang w:val="ja-JP"/>
              </w:rPr>
            </w:pPr>
            <w:r>
              <w:rPr>
                <w:rStyle w:val="mqInternal"/>
                <w:noProof/>
                <w:szCs w:val="24"/>
                <w:lang w:val="ja-JP"/>
              </w:rPr>
              <w:t>[1}</w:t>
            </w:r>
            <w:r>
              <w:rPr>
                <w:szCs w:val="24"/>
                <w:lang w:val="ja-JP"/>
              </w:rPr>
              <w:t>B-</w:t>
            </w:r>
            <w:r>
              <w:rPr>
                <w:rFonts w:ascii="MS Gothic" w:eastAsia="MS Gothic" w:hint="eastAsia"/>
                <w:szCs w:val="24"/>
                <w:lang w:val="ja-JP"/>
              </w:rPr>
              <w:t>ホームロゴと名前</w:t>
            </w:r>
            <w:r>
              <w:rPr>
                <w:rStyle w:val="mqInternal"/>
                <w:noProof/>
                <w:szCs w:val="24"/>
                <w:lang w:val="ja-JP"/>
              </w:rPr>
              <w:t>{2]</w:t>
            </w:r>
            <w:r>
              <w:rPr>
                <w:szCs w:val="24"/>
                <w:lang w:val="ja-JP"/>
              </w:rPr>
              <w:t xml:space="preserve"> -</w:t>
            </w:r>
            <w:r>
              <w:rPr>
                <w:rFonts w:ascii="MS Gothic" w:eastAsia="MS Gothic" w:hint="eastAsia"/>
                <w:szCs w:val="24"/>
                <w:lang w:val="ja-JP"/>
              </w:rPr>
              <w:t>ビューアをホームページに戻すために使用されます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2543 </w:t>
            </w:r>
            <w:r>
              <w:rPr>
                <w:noProof/>
                <w:sz w:val="16"/>
              </w:rPr>
              <w:br/>
            </w:r>
            <w:r>
              <w:rPr>
                <w:noProof/>
                <w:sz w:val="2"/>
                <w:szCs w:val="24"/>
              </w:rPr>
              <w:t>d8b8cdfb-0115-42c8-8a12-afd2d974bb89</w:t>
            </w:r>
          </w:p>
        </w:tc>
        <w:tc>
          <w:tcPr>
            <w:tcW w:w="7407" w:type="dxa"/>
            <w:shd w:val="clear" w:color="auto" w:fill="F2F2F2" w:themeFill="background1" w:themeFillShade="F2"/>
          </w:tcPr>
          <w:p w:rsidR="00000000" w:rsidRDefault="007D3E85">
            <w:pPr>
              <w:rPr>
                <w:noProof/>
                <w:szCs w:val="24"/>
              </w:rPr>
            </w:pPr>
            <w:r>
              <w:rPr>
                <w:noProof/>
                <w:szCs w:val="24"/>
              </w:rPr>
              <w:t>There are two placeholders here so you may choose to have an image followed by text for example.</w:t>
            </w:r>
          </w:p>
        </w:tc>
        <w:tc>
          <w:tcPr>
            <w:tcW w:w="7407" w:type="dxa"/>
          </w:tcPr>
          <w:p w:rsidR="00000000" w:rsidRDefault="007D3E85">
            <w:pPr>
              <w:rPr>
                <w:szCs w:val="24"/>
                <w:lang w:val="ja-JP"/>
              </w:rPr>
            </w:pPr>
            <w:r>
              <w:rPr>
                <w:rFonts w:ascii="MS Gothic" w:eastAsia="MS Gothic" w:hint="eastAsia"/>
                <w:szCs w:val="24"/>
                <w:lang w:val="ja-JP"/>
              </w:rPr>
              <w:t>ここには</w:t>
            </w:r>
            <w:r>
              <w:rPr>
                <w:szCs w:val="24"/>
                <w:lang w:val="ja-JP"/>
              </w:rPr>
              <w:t xml:space="preserve"> 2 </w:t>
            </w:r>
            <w:r>
              <w:rPr>
                <w:rFonts w:ascii="MS Gothic" w:eastAsia="MS Gothic" w:hint="eastAsia"/>
                <w:szCs w:val="24"/>
                <w:lang w:val="ja-JP"/>
              </w:rPr>
              <w:t>つのプレースホルダがあるので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たとえば画像の後ろにテキストが続くように選択できます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2544 </w:t>
            </w:r>
            <w:r>
              <w:rPr>
                <w:noProof/>
                <w:sz w:val="16"/>
              </w:rPr>
              <w:br/>
            </w:r>
            <w:r>
              <w:rPr>
                <w:noProof/>
                <w:sz w:val="2"/>
                <w:szCs w:val="24"/>
              </w:rPr>
              <w:t>a7988ee0-b635-4d83-a88e-a1855e008afc</w:t>
            </w:r>
          </w:p>
        </w:tc>
        <w:tc>
          <w:tcPr>
            <w:tcW w:w="7407" w:type="dxa"/>
            <w:shd w:val="clear" w:color="auto" w:fill="F2F2F2" w:themeFill="background1" w:themeFillShade="F2"/>
          </w:tcPr>
          <w:p w:rsidR="00000000" w:rsidRDefault="007D3E85">
            <w:pPr>
              <w:rPr>
                <w:noProof/>
                <w:szCs w:val="24"/>
              </w:rPr>
            </w:pPr>
            <w:r>
              <w:rPr>
                <w:noProof/>
                <w:szCs w:val="24"/>
              </w:rPr>
              <w:t>Images will be scaled down t</w:t>
            </w:r>
            <w:r>
              <w:rPr>
                <w:noProof/>
                <w:szCs w:val="24"/>
              </w:rPr>
              <w:t>o a height of 55px and a max width of 495px.</w:t>
            </w:r>
          </w:p>
        </w:tc>
        <w:tc>
          <w:tcPr>
            <w:tcW w:w="7407" w:type="dxa"/>
          </w:tcPr>
          <w:p w:rsidR="00000000" w:rsidRDefault="007D3E85">
            <w:pPr>
              <w:rPr>
                <w:szCs w:val="24"/>
                <w:lang w:val="ja-JP"/>
              </w:rPr>
            </w:pPr>
            <w:r>
              <w:rPr>
                <w:rFonts w:ascii="MS Gothic" w:eastAsia="MS Gothic" w:hint="eastAsia"/>
                <w:szCs w:val="24"/>
                <w:lang w:val="ja-JP"/>
              </w:rPr>
              <w:t>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高さ</w:t>
            </w:r>
            <w:r>
              <w:rPr>
                <w:szCs w:val="24"/>
                <w:lang w:val="ja-JP"/>
              </w:rPr>
              <w:t>55</w:t>
            </w:r>
            <w:r>
              <w:rPr>
                <w:rFonts w:ascii="MS Gothic" w:eastAsia="MS Gothic" w:hint="eastAsia"/>
                <w:szCs w:val="24"/>
                <w:lang w:val="ja-JP"/>
              </w:rPr>
              <w:t>ピクセル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最大幅</w:t>
            </w:r>
            <w:r>
              <w:rPr>
                <w:szCs w:val="24"/>
                <w:lang w:val="ja-JP"/>
              </w:rPr>
              <w:t>495</w:t>
            </w:r>
            <w:r>
              <w:rPr>
                <w:rFonts w:ascii="MS Gothic" w:eastAsia="MS Gothic" w:hint="eastAsia"/>
                <w:szCs w:val="24"/>
                <w:lang w:val="ja-JP"/>
              </w:rPr>
              <w:t>ピクセルに縮小されます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2545 </w:t>
            </w:r>
            <w:r>
              <w:rPr>
                <w:noProof/>
                <w:sz w:val="16"/>
              </w:rPr>
              <w:br/>
            </w:r>
            <w:r>
              <w:rPr>
                <w:noProof/>
                <w:sz w:val="2"/>
                <w:szCs w:val="24"/>
              </w:rPr>
              <w:t>aebe81ef-d405-45cd-8f5b-97dc218e64c9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 - Link to Video Archive</w:t>
            </w:r>
            <w:r>
              <w:rPr>
                <w:rStyle w:val="mqInternal"/>
                <w:noProof/>
                <w:szCs w:val="24"/>
              </w:rPr>
              <w:t>{2]</w:t>
            </w:r>
            <w:r>
              <w:rPr>
                <w:noProof/>
                <w:szCs w:val="24"/>
              </w:rPr>
              <w:t xml:space="preserve"> - Used to view all video collections that have been created for the site.</w:t>
            </w:r>
          </w:p>
        </w:tc>
        <w:tc>
          <w:tcPr>
            <w:tcW w:w="7407" w:type="dxa"/>
          </w:tcPr>
          <w:p w:rsidR="00000000" w:rsidRDefault="007D3E85">
            <w:pPr>
              <w:rPr>
                <w:szCs w:val="24"/>
                <w:lang w:val="ja-JP"/>
              </w:rPr>
            </w:pPr>
            <w:r>
              <w:rPr>
                <w:rStyle w:val="mqInternal"/>
                <w:noProof/>
                <w:szCs w:val="24"/>
                <w:lang w:val="ja-JP"/>
              </w:rPr>
              <w:t>[1}</w:t>
            </w:r>
            <w:r>
              <w:rPr>
                <w:szCs w:val="24"/>
                <w:lang w:val="ja-JP"/>
              </w:rPr>
              <w:t>C-</w:t>
            </w:r>
            <w:r>
              <w:rPr>
                <w:rFonts w:ascii="MS Gothic" w:eastAsia="MS Gothic" w:hint="eastAsia"/>
                <w:szCs w:val="24"/>
                <w:lang w:val="ja-JP"/>
              </w:rPr>
              <w:t>ビデオアーカイブへのリンク</w:t>
            </w:r>
            <w:r>
              <w:rPr>
                <w:rStyle w:val="mqInternal"/>
                <w:noProof/>
                <w:szCs w:val="24"/>
                <w:lang w:val="ja-JP"/>
              </w:rPr>
              <w:t>{2]</w:t>
            </w:r>
            <w:r>
              <w:rPr>
                <w:szCs w:val="24"/>
                <w:lang w:val="ja-JP"/>
              </w:rPr>
              <w:t xml:space="preserve"> -</w:t>
            </w:r>
            <w:r>
              <w:rPr>
                <w:rFonts w:ascii="MS Gothic" w:eastAsia="MS Gothic" w:hint="eastAsia"/>
                <w:szCs w:val="24"/>
                <w:lang w:val="ja-JP"/>
              </w:rPr>
              <w:t>サイト用に作成されたすべてのビデオコレクションを表示するために使用されます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2546 </w:t>
            </w:r>
            <w:r>
              <w:rPr>
                <w:noProof/>
                <w:sz w:val="16"/>
              </w:rPr>
              <w:br/>
            </w:r>
            <w:r>
              <w:rPr>
                <w:noProof/>
                <w:sz w:val="2"/>
                <w:szCs w:val="24"/>
              </w:rPr>
              <w:t>80c4a51b-3a55-4765-af69-21247cdcdfce</w:t>
            </w:r>
          </w:p>
        </w:tc>
        <w:tc>
          <w:tcPr>
            <w:tcW w:w="7407" w:type="dxa"/>
            <w:shd w:val="clear" w:color="auto" w:fill="F2F2F2" w:themeFill="background1" w:themeFillShade="F2"/>
          </w:tcPr>
          <w:p w:rsidR="00000000" w:rsidRDefault="007D3E85">
            <w:pPr>
              <w:rPr>
                <w:noProof/>
                <w:szCs w:val="24"/>
              </w:rPr>
            </w:pPr>
            <w:r>
              <w:rPr>
                <w:noProof/>
                <w:szCs w:val="24"/>
              </w:rPr>
              <w:t>Note that the first collection in the list will be considered a "featured c</w:t>
            </w:r>
            <w:r>
              <w:rPr>
                <w:noProof/>
                <w:szCs w:val="24"/>
              </w:rPr>
              <w:t>ollection" and will be displayed in the body of the pre-event page (area H below).</w:t>
            </w:r>
          </w:p>
        </w:tc>
        <w:tc>
          <w:tcPr>
            <w:tcW w:w="7407" w:type="dxa"/>
          </w:tcPr>
          <w:p w:rsidR="00000000" w:rsidRDefault="007D3E85">
            <w:pPr>
              <w:rPr>
                <w:szCs w:val="24"/>
                <w:lang w:val="ja-JP"/>
              </w:rPr>
            </w:pPr>
            <w:r>
              <w:rPr>
                <w:rFonts w:ascii="MS Gothic" w:eastAsia="MS Gothic" w:hint="eastAsia"/>
                <w:szCs w:val="24"/>
                <w:lang w:val="ja-JP"/>
              </w:rPr>
              <w:t>リストの最初のコレクションは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注目のコレクション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とみなされ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イベント前のページ</w:t>
            </w:r>
            <w:r>
              <w:rPr>
                <w:szCs w:val="24"/>
                <w:lang w:val="ja-JP"/>
              </w:rPr>
              <w:t xml:space="preserve"> (</w:t>
            </w:r>
            <w:r>
              <w:rPr>
                <w:rFonts w:ascii="MS Gothic" w:eastAsia="MS Gothic" w:hint="eastAsia"/>
                <w:szCs w:val="24"/>
                <w:lang w:val="ja-JP"/>
              </w:rPr>
              <w:t>下のエリア</w:t>
            </w:r>
            <w:r>
              <w:rPr>
                <w:szCs w:val="24"/>
                <w:lang w:val="ja-JP"/>
              </w:rPr>
              <w:t xml:space="preserve"> H) </w:t>
            </w:r>
            <w:r>
              <w:rPr>
                <w:rFonts w:ascii="MS Gothic" w:eastAsia="MS Gothic" w:hint="eastAsia"/>
                <w:szCs w:val="24"/>
                <w:lang w:val="ja-JP"/>
              </w:rPr>
              <w:t>の本文に表示されます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2547 </w:t>
            </w:r>
            <w:r>
              <w:rPr>
                <w:noProof/>
                <w:sz w:val="16"/>
              </w:rPr>
              <w:br/>
            </w:r>
            <w:r>
              <w:rPr>
                <w:noProof/>
                <w:sz w:val="2"/>
                <w:szCs w:val="24"/>
              </w:rPr>
              <w:t>8b92de9c-a348-4345-9c29-bb04e854c028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 - Twitter Settings</w:t>
            </w:r>
            <w:r>
              <w:rPr>
                <w:rStyle w:val="mqInternal"/>
                <w:noProof/>
                <w:szCs w:val="24"/>
              </w:rPr>
              <w:t>{2]</w:t>
            </w:r>
            <w:r>
              <w:rPr>
                <w:noProof/>
                <w:szCs w:val="24"/>
              </w:rPr>
              <w:t xml:space="preserve"> - Provides the ability to use a Twitter feed widget.</w:t>
            </w:r>
          </w:p>
        </w:tc>
        <w:tc>
          <w:tcPr>
            <w:tcW w:w="7407" w:type="dxa"/>
          </w:tcPr>
          <w:p w:rsidR="00000000" w:rsidRDefault="007D3E85">
            <w:pPr>
              <w:rPr>
                <w:szCs w:val="24"/>
                <w:lang w:val="ja-JP"/>
              </w:rPr>
            </w:pPr>
            <w:r>
              <w:rPr>
                <w:rStyle w:val="mqInternal"/>
                <w:noProof/>
                <w:szCs w:val="24"/>
                <w:lang w:val="ja-JP"/>
              </w:rPr>
              <w:t>[1}</w:t>
            </w:r>
            <w:r>
              <w:rPr>
                <w:szCs w:val="24"/>
                <w:lang w:val="ja-JP"/>
              </w:rPr>
              <w:t>D-Twitter</w:t>
            </w:r>
            <w:r>
              <w:rPr>
                <w:rFonts w:ascii="MS Gothic" w:eastAsia="MS Gothic" w:hint="eastAsia"/>
                <w:szCs w:val="24"/>
                <w:lang w:val="ja-JP"/>
              </w:rPr>
              <w:t>の設定</w:t>
            </w:r>
            <w:r>
              <w:rPr>
                <w:rStyle w:val="mqInternal"/>
                <w:noProof/>
                <w:szCs w:val="24"/>
                <w:lang w:val="ja-JP"/>
              </w:rPr>
              <w:t>{2]</w:t>
            </w:r>
            <w:r>
              <w:rPr>
                <w:szCs w:val="24"/>
                <w:lang w:val="ja-JP"/>
              </w:rPr>
              <w:t xml:space="preserve"> -Twitter</w:t>
            </w:r>
            <w:r>
              <w:rPr>
                <w:rFonts w:ascii="MS Gothic" w:eastAsia="MS Gothic" w:hint="eastAsia"/>
                <w:szCs w:val="24"/>
                <w:lang w:val="ja-JP"/>
              </w:rPr>
              <w:t>フィードウィジェットを使用する機能を提供します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2548 </w:t>
            </w:r>
            <w:r>
              <w:rPr>
                <w:noProof/>
                <w:sz w:val="16"/>
              </w:rPr>
              <w:br/>
            </w:r>
            <w:r>
              <w:rPr>
                <w:noProof/>
                <w:sz w:val="2"/>
                <w:szCs w:val="24"/>
              </w:rPr>
              <w:t>0c5dcedf-1281-400c-8f33-62e48f1ae9ca</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Configuring a Twitter feed</w:t>
            </w:r>
            <w:r>
              <w:rPr>
                <w:rStyle w:val="mqInternal"/>
                <w:noProof/>
                <w:szCs w:val="24"/>
              </w:rPr>
              <w:t>{2]</w:t>
            </w:r>
            <w:r>
              <w:rPr>
                <w:noProof/>
                <w:szCs w:val="24"/>
              </w:rPr>
              <w: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Twitter </w:t>
            </w:r>
            <w:r>
              <w:rPr>
                <w:rStyle w:val="mqInternal"/>
                <w:noProof/>
                <w:szCs w:val="24"/>
                <w:lang w:val="ja-JP"/>
              </w:rPr>
              <w:t>[1}</w:t>
            </w:r>
            <w:r>
              <w:rPr>
                <w:rFonts w:ascii="MS Gothic" w:eastAsia="MS Gothic" w:hint="eastAsia"/>
                <w:szCs w:val="24"/>
                <w:lang w:val="ja-JP"/>
              </w:rPr>
              <w:t>フィードの設定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2549 </w:t>
            </w:r>
            <w:r>
              <w:rPr>
                <w:noProof/>
                <w:sz w:val="16"/>
              </w:rPr>
              <w:br/>
            </w:r>
            <w:r>
              <w:rPr>
                <w:noProof/>
                <w:sz w:val="2"/>
                <w:szCs w:val="24"/>
              </w:rPr>
              <w:t>3ceec470-ec2d-4831-bfe6-1bac062622f8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 - Background image, text and links</w:t>
            </w:r>
            <w:r>
              <w:rPr>
                <w:rStyle w:val="mqInternal"/>
                <w:noProof/>
                <w:szCs w:val="24"/>
              </w:rPr>
              <w:t>{2]</w:t>
            </w:r>
            <w:r>
              <w:rPr>
                <w:noProof/>
                <w:szCs w:val="24"/>
              </w:rPr>
              <w:t xml:space="preserve"> - Used to add a background image, subtitle text and links</w:t>
            </w:r>
          </w:p>
        </w:tc>
        <w:tc>
          <w:tcPr>
            <w:tcW w:w="7407" w:type="dxa"/>
          </w:tcPr>
          <w:p w:rsidR="00000000" w:rsidRDefault="007D3E85">
            <w:pPr>
              <w:rPr>
                <w:szCs w:val="24"/>
                <w:lang w:val="ja-JP"/>
              </w:rPr>
            </w:pPr>
            <w:r>
              <w:rPr>
                <w:rStyle w:val="mqInternal"/>
                <w:noProof/>
                <w:szCs w:val="24"/>
                <w:lang w:val="ja-JP"/>
              </w:rPr>
              <w:t>[1}</w:t>
            </w:r>
            <w:r>
              <w:rPr>
                <w:szCs w:val="24"/>
                <w:lang w:val="ja-JP"/>
              </w:rPr>
              <w:t>E-</w:t>
            </w:r>
            <w:r>
              <w:rPr>
                <w:rFonts w:ascii="MS Gothic" w:eastAsia="MS Gothic" w:hint="eastAsia"/>
                <w:szCs w:val="24"/>
                <w:lang w:val="ja-JP"/>
              </w:rPr>
              <w:t>背景画像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Style w:val="mqInternal"/>
                <w:noProof/>
                <w:szCs w:val="24"/>
                <w:lang w:val="ja-JP"/>
              </w:rPr>
              <w:t>{2]</w:t>
            </w:r>
            <w:r>
              <w:rPr>
                <w:szCs w:val="24"/>
                <w:lang w:val="ja-JP"/>
              </w:rPr>
              <w:t xml:space="preserve"> -</w:t>
            </w:r>
            <w:r>
              <w:rPr>
                <w:rFonts w:ascii="MS Gothic" w:eastAsia="MS Gothic" w:hint="eastAsia"/>
                <w:szCs w:val="24"/>
                <w:lang w:val="ja-JP"/>
              </w:rPr>
              <w:t>背景画像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字幕テキスト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リンクを追加するために使用されます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2550 </w:t>
            </w:r>
            <w:r>
              <w:rPr>
                <w:noProof/>
                <w:sz w:val="16"/>
              </w:rPr>
              <w:br/>
            </w:r>
            <w:r>
              <w:rPr>
                <w:noProof/>
                <w:sz w:val="2"/>
                <w:szCs w:val="24"/>
              </w:rPr>
              <w:t>14caa1b4-4f58-4731-a1bf-0552b1aacd49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 - Countdown Sett</w:t>
            </w:r>
            <w:r>
              <w:rPr>
                <w:noProof/>
                <w:szCs w:val="24"/>
              </w:rPr>
              <w:t>ings</w:t>
            </w:r>
            <w:r>
              <w:rPr>
                <w:rStyle w:val="mqInternal"/>
                <w:noProof/>
                <w:szCs w:val="24"/>
              </w:rPr>
              <w:t>{2]</w:t>
            </w:r>
            <w:r>
              <w:rPr>
                <w:noProof/>
                <w:szCs w:val="24"/>
              </w:rPr>
              <w:t xml:space="preserve"> - Provides a countdown timer until the start of the event.</w:t>
            </w:r>
          </w:p>
        </w:tc>
        <w:tc>
          <w:tcPr>
            <w:tcW w:w="7407" w:type="dxa"/>
          </w:tcPr>
          <w:p w:rsidR="00000000" w:rsidRDefault="007D3E85">
            <w:pPr>
              <w:rPr>
                <w:szCs w:val="24"/>
                <w:lang w:val="ja-JP"/>
              </w:rPr>
            </w:pPr>
            <w:r>
              <w:rPr>
                <w:rStyle w:val="mqInternal"/>
                <w:noProof/>
                <w:szCs w:val="24"/>
                <w:lang w:val="ja-JP"/>
              </w:rPr>
              <w:t>[1}</w:t>
            </w:r>
            <w:r>
              <w:rPr>
                <w:szCs w:val="24"/>
                <w:lang w:val="ja-JP"/>
              </w:rPr>
              <w:t>F-</w:t>
            </w:r>
            <w:r>
              <w:rPr>
                <w:rFonts w:ascii="MS Gothic" w:eastAsia="MS Gothic" w:hint="eastAsia"/>
                <w:szCs w:val="24"/>
                <w:lang w:val="ja-JP"/>
              </w:rPr>
              <w:t>カウントダウン設定</w:t>
            </w:r>
            <w:r>
              <w:rPr>
                <w:rStyle w:val="mqInternal"/>
                <w:noProof/>
                <w:szCs w:val="24"/>
                <w:lang w:val="ja-JP"/>
              </w:rPr>
              <w:t>{2]</w:t>
            </w:r>
            <w:r>
              <w:rPr>
                <w:szCs w:val="24"/>
                <w:lang w:val="ja-JP"/>
              </w:rPr>
              <w:t xml:space="preserve"> -</w:t>
            </w:r>
            <w:r>
              <w:rPr>
                <w:rFonts w:ascii="MS Gothic" w:eastAsia="MS Gothic" w:hint="eastAsia"/>
                <w:szCs w:val="24"/>
                <w:lang w:val="ja-JP"/>
              </w:rPr>
              <w:t>イベントの開始までカウントダウンタイマーを提供します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2551 </w:t>
            </w:r>
            <w:r>
              <w:rPr>
                <w:noProof/>
                <w:sz w:val="16"/>
              </w:rPr>
              <w:br/>
            </w:r>
            <w:r>
              <w:rPr>
                <w:noProof/>
                <w:sz w:val="2"/>
                <w:szCs w:val="24"/>
              </w:rPr>
              <w:t>86d46c2b-292d-4edf-8874-97845d6853c7</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Configuring a countdown timer</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カウントダウンタイマーの設定を参照してください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2552 </w:t>
            </w:r>
            <w:r>
              <w:rPr>
                <w:noProof/>
                <w:sz w:val="16"/>
              </w:rPr>
              <w:br/>
            </w:r>
            <w:r>
              <w:rPr>
                <w:noProof/>
                <w:sz w:val="2"/>
                <w:szCs w:val="24"/>
              </w:rPr>
              <w:t>7fbc098c-f83f-40d6-b9f1-dcb3ed02e4b7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 - Pre-event Message</w:t>
            </w:r>
            <w:r>
              <w:rPr>
                <w:rStyle w:val="mqInternal"/>
                <w:noProof/>
                <w:szCs w:val="24"/>
              </w:rPr>
              <w:t>{2]</w:t>
            </w:r>
            <w:r>
              <w:rPr>
                <w:noProof/>
                <w:szCs w:val="24"/>
              </w:rPr>
              <w:t xml:space="preserve"> - Static text message</w:t>
            </w:r>
          </w:p>
        </w:tc>
        <w:tc>
          <w:tcPr>
            <w:tcW w:w="7407" w:type="dxa"/>
          </w:tcPr>
          <w:p w:rsidR="00000000" w:rsidRDefault="007D3E85">
            <w:pPr>
              <w:rPr>
                <w:szCs w:val="24"/>
                <w:lang w:val="ja-JP"/>
              </w:rPr>
            </w:pPr>
            <w:r>
              <w:rPr>
                <w:rStyle w:val="mqInternal"/>
                <w:noProof/>
                <w:szCs w:val="24"/>
                <w:lang w:val="ja-JP"/>
              </w:rPr>
              <w:t>[1}</w:t>
            </w:r>
            <w:r>
              <w:rPr>
                <w:szCs w:val="24"/>
                <w:lang w:val="ja-JP"/>
              </w:rPr>
              <w:t>G-</w:t>
            </w:r>
            <w:r>
              <w:rPr>
                <w:rFonts w:ascii="MS Gothic" w:eastAsia="MS Gothic" w:hint="eastAsia"/>
                <w:szCs w:val="24"/>
                <w:lang w:val="ja-JP"/>
              </w:rPr>
              <w:t>イベント前のメッセージ</w:t>
            </w:r>
            <w:r>
              <w:rPr>
                <w:rStyle w:val="mqInternal"/>
                <w:noProof/>
                <w:szCs w:val="24"/>
                <w:lang w:val="ja-JP"/>
              </w:rPr>
              <w:t>{2]</w:t>
            </w:r>
            <w:r>
              <w:rPr>
                <w:szCs w:val="24"/>
                <w:lang w:val="ja-JP"/>
              </w:rPr>
              <w:t xml:space="preserve"> -</w:t>
            </w:r>
            <w:r>
              <w:rPr>
                <w:rFonts w:ascii="MS Gothic" w:eastAsia="MS Gothic" w:hint="eastAsia"/>
                <w:szCs w:val="24"/>
                <w:lang w:val="ja-JP"/>
              </w:rPr>
              <w:t>静的テキストメッセージ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2553 </w:t>
            </w:r>
            <w:r>
              <w:rPr>
                <w:noProof/>
                <w:sz w:val="16"/>
              </w:rPr>
              <w:br/>
            </w:r>
            <w:r>
              <w:rPr>
                <w:noProof/>
                <w:sz w:val="2"/>
                <w:szCs w:val="24"/>
              </w:rPr>
              <w:t>1e9cc934-e582-4b59-aaf4-59c1668ad74b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H - </w:t>
            </w:r>
            <w:r>
              <w:rPr>
                <w:rStyle w:val="mqInternal"/>
                <w:noProof/>
                <w:szCs w:val="24"/>
              </w:rPr>
              <w:t>{2][1}</w:t>
            </w:r>
            <w:r>
              <w:rPr>
                <w:noProof/>
                <w:szCs w:val="24"/>
              </w:rPr>
              <w:t>Add Videos</w:t>
            </w:r>
            <w:r>
              <w:rPr>
                <w:rStyle w:val="mqInternal"/>
                <w:noProof/>
                <w:szCs w:val="24"/>
              </w:rPr>
              <w:t>{2]</w:t>
            </w:r>
            <w:r>
              <w:rPr>
                <w:noProof/>
                <w:szCs w:val="24"/>
              </w:rPr>
              <w:t xml:space="preserve"> - Used to add video collections to the site.</w:t>
            </w:r>
          </w:p>
        </w:tc>
        <w:tc>
          <w:tcPr>
            <w:tcW w:w="7407" w:type="dxa"/>
          </w:tcPr>
          <w:p w:rsidR="00000000" w:rsidRDefault="007D3E85">
            <w:pPr>
              <w:rPr>
                <w:szCs w:val="24"/>
                <w:lang w:val="ja-JP"/>
              </w:rPr>
            </w:pPr>
            <w:r>
              <w:rPr>
                <w:rStyle w:val="mqInternal"/>
                <w:noProof/>
                <w:szCs w:val="24"/>
                <w:lang w:val="ja-JP"/>
              </w:rPr>
              <w:t>[1}</w:t>
            </w:r>
            <w:r>
              <w:rPr>
                <w:szCs w:val="24"/>
                <w:lang w:val="ja-JP"/>
              </w:rPr>
              <w:t>H-</w:t>
            </w:r>
            <w:r>
              <w:rPr>
                <w:rStyle w:val="mqInternal"/>
                <w:noProof/>
                <w:szCs w:val="24"/>
                <w:lang w:val="ja-JP"/>
              </w:rPr>
              <w:t>{2][1}</w:t>
            </w:r>
            <w:r>
              <w:rPr>
                <w:rFonts w:ascii="MS Gothic" w:eastAsia="MS Gothic" w:hint="eastAsia"/>
                <w:szCs w:val="24"/>
                <w:lang w:val="ja-JP"/>
              </w:rPr>
              <w:t>ビデオを追加</w:t>
            </w:r>
            <w:r>
              <w:rPr>
                <w:rStyle w:val="mqInternal"/>
                <w:noProof/>
                <w:szCs w:val="24"/>
                <w:lang w:val="ja-JP"/>
              </w:rPr>
              <w:t>{2]</w:t>
            </w:r>
            <w:r>
              <w:rPr>
                <w:szCs w:val="24"/>
                <w:lang w:val="ja-JP"/>
              </w:rPr>
              <w:t xml:space="preserve"> -</w:t>
            </w:r>
            <w:r>
              <w:rPr>
                <w:rFonts w:ascii="MS Gothic" w:eastAsia="MS Gothic" w:hint="eastAsia"/>
                <w:szCs w:val="24"/>
                <w:lang w:val="ja-JP"/>
              </w:rPr>
              <w:t>サイトにビデオコレクションを追加するために使用されます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2554 </w:t>
            </w:r>
            <w:r>
              <w:rPr>
                <w:noProof/>
                <w:sz w:val="16"/>
              </w:rPr>
              <w:br/>
            </w:r>
            <w:r>
              <w:rPr>
                <w:noProof/>
                <w:sz w:val="2"/>
                <w:szCs w:val="24"/>
              </w:rPr>
              <w:t>5bc719f1-9ff0-4fc4-ba03-15122e6cf5ef</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Adding videos</w:t>
            </w:r>
            <w:r>
              <w:rPr>
                <w:rStyle w:val="mqInternal"/>
                <w:noProof/>
                <w:szCs w:val="24"/>
              </w:rPr>
              <w:t>{2]</w:t>
            </w:r>
            <w:r>
              <w:rPr>
                <w:noProof/>
                <w:szCs w:val="24"/>
              </w:rPr>
              <w:t xml:space="preserve"> for more information.</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ビデオを追加する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2555 </w:t>
            </w:r>
            <w:r>
              <w:rPr>
                <w:noProof/>
                <w:sz w:val="16"/>
              </w:rPr>
              <w:br/>
            </w:r>
            <w:r>
              <w:rPr>
                <w:noProof/>
                <w:sz w:val="2"/>
                <w:szCs w:val="24"/>
              </w:rPr>
              <w:t>1f3585fe-da8a-4a89-9c18-34b</w:t>
            </w:r>
            <w:r>
              <w:rPr>
                <w:noProof/>
                <w:sz w:val="2"/>
                <w:szCs w:val="24"/>
              </w:rPr>
              <w:t>8ee88a3c8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 - Video Grid Box</w:t>
            </w:r>
            <w:r>
              <w:rPr>
                <w:rStyle w:val="mqInternal"/>
                <w:noProof/>
                <w:szCs w:val="24"/>
              </w:rPr>
              <w:t>{2]</w:t>
            </w:r>
            <w:r>
              <w:rPr>
                <w:noProof/>
                <w:szCs w:val="24"/>
              </w:rPr>
              <w:t xml:space="preserve"> - Used to add calls-to-action, including custom HTML or images.</w:t>
            </w:r>
          </w:p>
        </w:tc>
        <w:tc>
          <w:tcPr>
            <w:tcW w:w="7407" w:type="dxa"/>
          </w:tcPr>
          <w:p w:rsidR="00000000" w:rsidRDefault="007D3E85">
            <w:pPr>
              <w:rPr>
                <w:szCs w:val="24"/>
                <w:lang w:val="ja-JP"/>
              </w:rPr>
            </w:pPr>
            <w:r>
              <w:rPr>
                <w:rStyle w:val="mqInternal"/>
                <w:noProof/>
                <w:szCs w:val="24"/>
                <w:lang w:val="ja-JP"/>
              </w:rPr>
              <w:t>[1}</w:t>
            </w:r>
            <w:r>
              <w:rPr>
                <w:szCs w:val="24"/>
                <w:lang w:val="ja-JP"/>
              </w:rPr>
              <w:t>I-Video Grid Box</w:t>
            </w:r>
            <w:r>
              <w:rPr>
                <w:rStyle w:val="mqInternal"/>
                <w:noProof/>
                <w:szCs w:val="24"/>
                <w:lang w:val="ja-JP"/>
              </w:rPr>
              <w:t>{2]</w:t>
            </w:r>
            <w:r>
              <w:rPr>
                <w:szCs w:val="24"/>
                <w:lang w:val="ja-JP"/>
              </w:rPr>
              <w:t xml:space="preserve"> -</w:t>
            </w: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や画像を含むアクションへの呼び出しを追加するために使用されます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2556 </w:t>
            </w:r>
            <w:r>
              <w:rPr>
                <w:noProof/>
                <w:sz w:val="16"/>
              </w:rPr>
              <w:br/>
            </w:r>
            <w:r>
              <w:rPr>
                <w:noProof/>
                <w:sz w:val="2"/>
                <w:szCs w:val="24"/>
              </w:rPr>
              <w:t>ef418a5b-a207-4438-9a14-96938ae4180c</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Configuring Calls to Action on a Portal</w:t>
            </w:r>
            <w:r>
              <w:rPr>
                <w:noProof/>
                <w:szCs w:val="24"/>
              </w:rPr>
              <w:t xml:space="preserve"> Experience</w:t>
            </w:r>
            <w:r>
              <w:rPr>
                <w:rStyle w:val="mqInternal"/>
                <w:noProof/>
                <w:szCs w:val="24"/>
              </w:rPr>
              <w:t>{2]</w:t>
            </w:r>
            <w:r>
              <w:rPr>
                <w:noProof/>
                <w:szCs w:val="24"/>
              </w:rPr>
              <w:t xml:space="preserve"> for more information.</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ポータル・エクスペリエンスでのアクション・コールの設定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2557 </w:t>
            </w:r>
            <w:r>
              <w:rPr>
                <w:noProof/>
                <w:sz w:val="16"/>
              </w:rPr>
              <w:br/>
            </w:r>
            <w:r>
              <w:rPr>
                <w:noProof/>
                <w:sz w:val="2"/>
                <w:szCs w:val="24"/>
              </w:rPr>
              <w:t>feaba026-c9eb-4c91-8465-442b64e552e7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J - Footer objects</w:t>
            </w:r>
            <w:r>
              <w:rPr>
                <w:rStyle w:val="mqInternal"/>
                <w:noProof/>
                <w:szCs w:val="24"/>
              </w:rPr>
              <w:t>{2]</w:t>
            </w:r>
            <w:r>
              <w:rPr>
                <w:noProof/>
                <w:szCs w:val="24"/>
              </w:rPr>
              <w:t xml:space="preserve"> - Used to add text and links to the page footer</w:t>
            </w:r>
          </w:p>
        </w:tc>
        <w:tc>
          <w:tcPr>
            <w:tcW w:w="7407" w:type="dxa"/>
          </w:tcPr>
          <w:p w:rsidR="00000000" w:rsidRDefault="007D3E85">
            <w:pPr>
              <w:rPr>
                <w:szCs w:val="24"/>
                <w:lang w:val="ja-JP"/>
              </w:rPr>
            </w:pPr>
            <w:r>
              <w:rPr>
                <w:rStyle w:val="mqInternal"/>
                <w:noProof/>
                <w:szCs w:val="24"/>
                <w:lang w:val="ja-JP"/>
              </w:rPr>
              <w:t>[1}</w:t>
            </w:r>
            <w:r>
              <w:rPr>
                <w:szCs w:val="24"/>
                <w:lang w:val="ja-JP"/>
              </w:rPr>
              <w:t>J-</w:t>
            </w:r>
            <w:r>
              <w:rPr>
                <w:rFonts w:ascii="MS Gothic" w:eastAsia="MS Gothic" w:hint="eastAsia"/>
                <w:szCs w:val="24"/>
                <w:lang w:val="ja-JP"/>
              </w:rPr>
              <w:t>フッターオブジェクト</w:t>
            </w:r>
            <w:r>
              <w:rPr>
                <w:rStyle w:val="mqInternal"/>
                <w:noProof/>
                <w:szCs w:val="24"/>
                <w:lang w:val="ja-JP"/>
              </w:rPr>
              <w:t>{2]</w:t>
            </w:r>
            <w:r>
              <w:rPr>
                <w:szCs w:val="24"/>
                <w:lang w:val="ja-JP"/>
              </w:rPr>
              <w:t xml:space="preserve"> -</w:t>
            </w:r>
            <w:r>
              <w:rPr>
                <w:rFonts w:ascii="MS Gothic" w:eastAsia="MS Gothic" w:hint="eastAsia"/>
                <w:szCs w:val="24"/>
                <w:lang w:val="ja-JP"/>
              </w:rPr>
              <w:t>ページフッターにテキストとリンクを追加するために使用さ</w:t>
            </w:r>
            <w:r>
              <w:rPr>
                <w:rFonts w:ascii="MS Gothic" w:eastAsia="MS Gothic" w:hint="eastAsia"/>
                <w:szCs w:val="24"/>
                <w:lang w:val="ja-JP"/>
              </w:rPr>
              <w:t>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2558 </w:t>
            </w:r>
            <w:r>
              <w:rPr>
                <w:noProof/>
                <w:sz w:val="16"/>
              </w:rPr>
              <w:br/>
            </w:r>
            <w:r>
              <w:rPr>
                <w:noProof/>
                <w:sz w:val="2"/>
                <w:szCs w:val="24"/>
              </w:rPr>
              <w:t>8718e046-71a4-4037-8d27-2b5eaa60031b</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adding images, links and static text to portal page templates, see </w:t>
            </w:r>
            <w:r>
              <w:rPr>
                <w:rStyle w:val="mqInternal"/>
                <w:noProof/>
                <w:szCs w:val="24"/>
              </w:rPr>
              <w:t>[1}</w:t>
            </w:r>
            <w:r>
              <w:rPr>
                <w:noProof/>
                <w:szCs w:val="24"/>
              </w:rPr>
              <w:t>Customizing the Content of Portal Experience Pages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ポータル・ページ・テンプレートへのイメージ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静的テキストの追加の詳細は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ポータル・エクスペリエンスページのコンテ</w:t>
            </w:r>
            <w:r>
              <w:rPr>
                <w:rFonts w:ascii="MS Gothic" w:eastAsia="MS Gothic" w:hint="eastAsia"/>
                <w:szCs w:val="24"/>
                <w:lang w:val="ja-JP"/>
              </w:rPr>
              <w:t>ンツのカスタマイズ</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2559 </w:t>
            </w:r>
            <w:r>
              <w:rPr>
                <w:noProof/>
                <w:sz w:val="16"/>
              </w:rPr>
              <w:br/>
            </w:r>
            <w:r>
              <w:rPr>
                <w:noProof/>
                <w:sz w:val="2"/>
                <w:szCs w:val="24"/>
              </w:rPr>
              <w:t>9f738609-7825-43fa-a9dd-6911b980da19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2560 </w:t>
            </w:r>
            <w:r>
              <w:rPr>
                <w:noProof/>
                <w:sz w:val="16"/>
              </w:rPr>
              <w:br/>
            </w:r>
            <w:r>
              <w:rPr>
                <w:noProof/>
                <w:sz w:val="2"/>
                <w:szCs w:val="24"/>
              </w:rPr>
              <w:t>21b958a3-b2fa-42ea-af92-9365be36fe93</w:t>
            </w:r>
          </w:p>
        </w:tc>
        <w:tc>
          <w:tcPr>
            <w:tcW w:w="7407" w:type="dxa"/>
            <w:shd w:val="clear" w:color="auto" w:fill="F2F2F2" w:themeFill="background1" w:themeFillShade="F2"/>
          </w:tcPr>
          <w:p w:rsidR="00000000" w:rsidRDefault="007D3E85">
            <w:pPr>
              <w:rPr>
                <w:noProof/>
                <w:szCs w:val="24"/>
              </w:rPr>
            </w:pPr>
            <w:r>
              <w:rPr>
                <w:noProof/>
                <w:szCs w:val="24"/>
              </w:rPr>
              <w:t>Site colors will vary based upon the theme that is selected.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サイトの色は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選択したテーマによって異なります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2561 </w:t>
            </w:r>
            <w:r>
              <w:rPr>
                <w:noProof/>
                <w:sz w:val="16"/>
              </w:rPr>
              <w:br/>
            </w:r>
            <w:r>
              <w:rPr>
                <w:noProof/>
                <w:sz w:val="2"/>
                <w:szCs w:val="24"/>
              </w:rPr>
              <w:t>c5bbff20-d622-4d51-9e4b-685db9</w:t>
            </w:r>
            <w:r>
              <w:rPr>
                <w:noProof/>
                <w:sz w:val="2"/>
                <w:szCs w:val="24"/>
              </w:rPr>
              <w:t>3cacab</w:t>
            </w:r>
          </w:p>
        </w:tc>
        <w:tc>
          <w:tcPr>
            <w:tcW w:w="7407" w:type="dxa"/>
            <w:shd w:val="clear" w:color="auto" w:fill="F2F2F2" w:themeFill="background1" w:themeFillShade="F2"/>
          </w:tcPr>
          <w:p w:rsidR="00000000" w:rsidRDefault="007D3E85">
            <w:pPr>
              <w:rPr>
                <w:noProof/>
                <w:szCs w:val="24"/>
              </w:rPr>
            </w:pPr>
            <w:r>
              <w:rPr>
                <w:noProof/>
                <w:szCs w:val="24"/>
              </w:rPr>
              <w:t>Configuring a Twitter feed</w:t>
            </w:r>
          </w:p>
        </w:tc>
        <w:tc>
          <w:tcPr>
            <w:tcW w:w="7407" w:type="dxa"/>
          </w:tcPr>
          <w:p w:rsidR="00000000" w:rsidRDefault="007D3E85">
            <w:pPr>
              <w:rPr>
                <w:szCs w:val="24"/>
                <w:lang w:val="ja-JP"/>
              </w:rPr>
            </w:pPr>
            <w:r>
              <w:rPr>
                <w:szCs w:val="24"/>
                <w:lang w:val="ja-JP"/>
              </w:rPr>
              <w:t>Twitter</w:t>
            </w:r>
            <w:r>
              <w:rPr>
                <w:rFonts w:ascii="MS Gothic" w:eastAsia="MS Gothic" w:hint="eastAsia"/>
                <w:szCs w:val="24"/>
                <w:lang w:val="ja-JP"/>
              </w:rPr>
              <w:t>フィードを設定する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2562 </w:t>
            </w:r>
            <w:r>
              <w:rPr>
                <w:noProof/>
                <w:sz w:val="16"/>
              </w:rPr>
              <w:br/>
            </w:r>
            <w:r>
              <w:rPr>
                <w:noProof/>
                <w:sz w:val="2"/>
                <w:szCs w:val="24"/>
              </w:rPr>
              <w:t>1371429d-8326-4cb1-8bb6-bfb8c03906f5</w:t>
            </w:r>
          </w:p>
        </w:tc>
        <w:tc>
          <w:tcPr>
            <w:tcW w:w="7407" w:type="dxa"/>
            <w:shd w:val="clear" w:color="auto" w:fill="F2F2F2" w:themeFill="background1" w:themeFillShade="F2"/>
          </w:tcPr>
          <w:p w:rsidR="00000000" w:rsidRDefault="007D3E85">
            <w:pPr>
              <w:rPr>
                <w:noProof/>
                <w:szCs w:val="24"/>
              </w:rPr>
            </w:pPr>
            <w:r>
              <w:rPr>
                <w:noProof/>
                <w:szCs w:val="24"/>
              </w:rPr>
              <w:t>The site can be configured with a Twitter embed on the page.</w:t>
            </w:r>
          </w:p>
        </w:tc>
        <w:tc>
          <w:tcPr>
            <w:tcW w:w="7407" w:type="dxa"/>
          </w:tcPr>
          <w:p w:rsidR="00000000" w:rsidRDefault="007D3E85">
            <w:pPr>
              <w:rPr>
                <w:szCs w:val="24"/>
                <w:lang w:val="ja-JP"/>
              </w:rPr>
            </w:pPr>
            <w:r>
              <w:rPr>
                <w:rFonts w:ascii="MS Gothic" w:eastAsia="MS Gothic" w:hint="eastAsia"/>
                <w:szCs w:val="24"/>
                <w:lang w:val="ja-JP"/>
              </w:rPr>
              <w:t>サイトは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w:t>
            </w:r>
            <w:r>
              <w:rPr>
                <w:szCs w:val="24"/>
                <w:lang w:val="ja-JP"/>
              </w:rPr>
              <w:t>Twitter</w:t>
            </w:r>
            <w:r>
              <w:rPr>
                <w:rFonts w:ascii="MS Gothic" w:eastAsia="MS Gothic" w:hint="eastAsia"/>
                <w:szCs w:val="24"/>
                <w:lang w:val="ja-JP"/>
              </w:rPr>
              <w:t>の埋め込みを使用して構成することができます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2563 </w:t>
            </w:r>
            <w:r>
              <w:rPr>
                <w:noProof/>
                <w:sz w:val="16"/>
              </w:rPr>
              <w:br/>
            </w:r>
            <w:r>
              <w:rPr>
                <w:noProof/>
                <w:sz w:val="2"/>
                <w:szCs w:val="24"/>
              </w:rPr>
              <w:t>19e7186b-9646-4c34-b931-d7a5c3cc0680</w:t>
            </w:r>
          </w:p>
        </w:tc>
        <w:tc>
          <w:tcPr>
            <w:tcW w:w="7407" w:type="dxa"/>
            <w:shd w:val="clear" w:color="auto" w:fill="F2F2F2" w:themeFill="background1" w:themeFillShade="F2"/>
          </w:tcPr>
          <w:p w:rsidR="00000000" w:rsidRDefault="007D3E85">
            <w:pPr>
              <w:rPr>
                <w:noProof/>
                <w:szCs w:val="24"/>
              </w:rPr>
            </w:pPr>
            <w:r>
              <w:rPr>
                <w:noProof/>
                <w:szCs w:val="24"/>
              </w:rPr>
              <w:t xml:space="preserve">For the types of embeds available, check the </w:t>
            </w:r>
            <w:r>
              <w:rPr>
                <w:rStyle w:val="mqInternal"/>
                <w:noProof/>
                <w:szCs w:val="24"/>
              </w:rPr>
              <w:t>[1}</w:t>
            </w:r>
            <w:r>
              <w:rPr>
                <w:noProof/>
                <w:szCs w:val="24"/>
              </w:rPr>
              <w:t>Twitter website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利用可能な埋め込みの種類については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Twitter </w:t>
            </w:r>
            <w:r>
              <w:rPr>
                <w:rFonts w:ascii="MS Gothic" w:eastAsia="MS Gothic" w:hint="eastAsia"/>
                <w:szCs w:val="24"/>
                <w:lang w:val="ja-JP"/>
              </w:rPr>
              <w:t>のウェブサイトをご覧ください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2564 </w:t>
            </w:r>
            <w:r>
              <w:rPr>
                <w:noProof/>
                <w:sz w:val="16"/>
              </w:rPr>
              <w:br/>
            </w:r>
            <w:r>
              <w:rPr>
                <w:noProof/>
                <w:sz w:val="2"/>
                <w:szCs w:val="24"/>
              </w:rPr>
              <w:t>943ad577-e647-48dd-a05d-b7b5821d6b76</w:t>
            </w:r>
          </w:p>
        </w:tc>
        <w:tc>
          <w:tcPr>
            <w:tcW w:w="7407" w:type="dxa"/>
            <w:shd w:val="clear" w:color="auto" w:fill="F2F2F2" w:themeFill="background1" w:themeFillShade="F2"/>
          </w:tcPr>
          <w:p w:rsidR="00000000" w:rsidRDefault="007D3E85">
            <w:pPr>
              <w:rPr>
                <w:noProof/>
                <w:szCs w:val="24"/>
              </w:rPr>
            </w:pPr>
            <w:r>
              <w:rPr>
                <w:noProof/>
                <w:szCs w:val="24"/>
              </w:rPr>
              <w:t>A sample likes timeline is shown below.</w:t>
            </w:r>
          </w:p>
        </w:tc>
        <w:tc>
          <w:tcPr>
            <w:tcW w:w="7407" w:type="dxa"/>
          </w:tcPr>
          <w:p w:rsidR="00000000" w:rsidRDefault="007D3E85">
            <w:pPr>
              <w:rPr>
                <w:szCs w:val="24"/>
                <w:lang w:val="ja-JP"/>
              </w:rPr>
            </w:pPr>
            <w:r>
              <w:rPr>
                <w:rFonts w:ascii="MS Gothic" w:eastAsia="MS Gothic" w:hint="eastAsia"/>
                <w:szCs w:val="24"/>
                <w:lang w:val="ja-JP"/>
              </w:rPr>
              <w:t>サンプルいいねタイムラインを以下に示</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2565 </w:t>
            </w:r>
            <w:r>
              <w:rPr>
                <w:noProof/>
                <w:sz w:val="16"/>
              </w:rPr>
              <w:br/>
            </w:r>
            <w:r>
              <w:rPr>
                <w:noProof/>
                <w:sz w:val="2"/>
                <w:szCs w:val="24"/>
              </w:rPr>
              <w:t>f49c5ded-526d-46ff-a7e1-12d45ff6f8bf</w:t>
            </w:r>
          </w:p>
        </w:tc>
        <w:tc>
          <w:tcPr>
            <w:tcW w:w="7407" w:type="dxa"/>
            <w:shd w:val="clear" w:color="auto" w:fill="F2F2F2" w:themeFill="background1" w:themeFillShade="F2"/>
          </w:tcPr>
          <w:p w:rsidR="00000000" w:rsidRDefault="007D3E85">
            <w:pPr>
              <w:rPr>
                <w:noProof/>
                <w:szCs w:val="24"/>
              </w:rPr>
            </w:pPr>
            <w:r>
              <w:rPr>
                <w:noProof/>
                <w:szCs w:val="24"/>
              </w:rPr>
              <w:t>To add a Twitter feed, follow these steps:</w:t>
            </w:r>
          </w:p>
        </w:tc>
        <w:tc>
          <w:tcPr>
            <w:tcW w:w="7407" w:type="dxa"/>
          </w:tcPr>
          <w:p w:rsidR="00000000" w:rsidRDefault="007D3E85">
            <w:pPr>
              <w:rPr>
                <w:szCs w:val="24"/>
                <w:lang w:val="ja-JP"/>
              </w:rPr>
            </w:pPr>
            <w:r>
              <w:rPr>
                <w:szCs w:val="24"/>
                <w:lang w:val="ja-JP"/>
              </w:rPr>
              <w:t>Twitter</w:t>
            </w:r>
            <w:r>
              <w:rPr>
                <w:rFonts w:ascii="MS Gothic" w:eastAsia="MS Gothic" w:hint="eastAsia"/>
                <w:szCs w:val="24"/>
                <w:lang w:val="ja-JP"/>
              </w:rPr>
              <w:t>フィードを追加するには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2566 </w:t>
            </w:r>
            <w:r>
              <w:rPr>
                <w:noProof/>
                <w:sz w:val="16"/>
              </w:rPr>
              <w:br/>
            </w:r>
            <w:r>
              <w:rPr>
                <w:noProof/>
                <w:sz w:val="2"/>
                <w:szCs w:val="24"/>
              </w:rPr>
              <w:t>04ecff28-ec41-4329-bd02-9b73f62cab11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a widget on the Twitter site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Twitter</w:t>
            </w:r>
            <w:r>
              <w:rPr>
                <w:rFonts w:ascii="MS Gothic" w:eastAsia="MS Gothic" w:hint="eastAsia"/>
                <w:szCs w:val="24"/>
                <w:lang w:val="ja-JP"/>
              </w:rPr>
              <w:t>サイトにウィジェットを作成します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2567 </w:t>
            </w:r>
            <w:r>
              <w:rPr>
                <w:noProof/>
                <w:sz w:val="16"/>
              </w:rPr>
              <w:br/>
            </w:r>
            <w:r>
              <w:rPr>
                <w:noProof/>
                <w:sz w:val="2"/>
                <w:szCs w:val="24"/>
              </w:rPr>
              <w:t>0a4ca8c0-476f-43a0-b4a0-971b11c44d56</w:t>
            </w:r>
          </w:p>
        </w:tc>
        <w:tc>
          <w:tcPr>
            <w:tcW w:w="7407" w:type="dxa"/>
            <w:shd w:val="clear" w:color="auto" w:fill="F2F2F2" w:themeFill="background1" w:themeFillShade="F2"/>
          </w:tcPr>
          <w:p w:rsidR="00000000" w:rsidRDefault="007D3E85">
            <w:pPr>
              <w:rPr>
                <w:noProof/>
                <w:szCs w:val="24"/>
              </w:rPr>
            </w:pPr>
            <w:r>
              <w:rPr>
                <w:noProof/>
                <w:szCs w:val="24"/>
              </w:rPr>
              <w:t xml:space="preserve">For help on creating a Twitter widget, see the </w:t>
            </w:r>
            <w:r>
              <w:rPr>
                <w:rStyle w:val="mqInternal"/>
                <w:noProof/>
                <w:szCs w:val="24"/>
              </w:rPr>
              <w:t>[1}</w:t>
            </w:r>
            <w:r>
              <w:rPr>
                <w:noProof/>
                <w:szCs w:val="24"/>
              </w:rPr>
              <w:t>Twitter developer documentation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Twitter </w:t>
            </w:r>
            <w:r>
              <w:rPr>
                <w:rFonts w:ascii="MS Gothic" w:eastAsia="MS Gothic" w:hint="eastAsia"/>
                <w:szCs w:val="24"/>
                <w:lang w:val="ja-JP"/>
              </w:rPr>
              <w:t>ウィジェットの作成に関するヘルプについては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Twitter </w:t>
            </w:r>
            <w:r>
              <w:rPr>
                <w:rFonts w:ascii="MS Gothic" w:eastAsia="MS Gothic" w:hint="eastAsia"/>
                <w:szCs w:val="24"/>
                <w:lang w:val="ja-JP"/>
              </w:rPr>
              <w:t>開発者向けドキュメントを参照してください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2568 </w:t>
            </w:r>
            <w:r>
              <w:rPr>
                <w:noProof/>
                <w:sz w:val="16"/>
              </w:rPr>
              <w:br/>
            </w:r>
            <w:r>
              <w:rPr>
                <w:noProof/>
                <w:sz w:val="2"/>
                <w:szCs w:val="24"/>
              </w:rPr>
              <w:t>54121644-ba3e-4d09-8190-1ff1781e840a</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Twitter Settings</w:t>
            </w:r>
            <w:r>
              <w:rPr>
                <w:rStyle w:val="mqInternal"/>
                <w:noProof/>
                <w:szCs w:val="24"/>
              </w:rPr>
              <w:t>{2]</w:t>
            </w:r>
            <w:r>
              <w:rPr>
                <w:noProof/>
                <w:szCs w:val="24"/>
              </w:rPr>
              <w:t xml:space="preserve"> link on the page.</w:t>
            </w:r>
          </w:p>
        </w:tc>
        <w:tc>
          <w:tcPr>
            <w:tcW w:w="7407" w:type="dxa"/>
          </w:tcPr>
          <w:p w:rsidR="00000000" w:rsidRDefault="007D3E85">
            <w:pPr>
              <w:rPr>
                <w:szCs w:val="24"/>
                <w:lang w:val="ja-JP"/>
              </w:rPr>
            </w:pPr>
            <w:r>
              <w:rPr>
                <w:rFonts w:ascii="MS Gothic" w:eastAsia="MS Gothic" w:hint="eastAsia"/>
                <w:szCs w:val="24"/>
                <w:lang w:val="ja-JP"/>
              </w:rPr>
              <w:t>ページの</w:t>
            </w:r>
            <w:r>
              <w:rPr>
                <w:szCs w:val="24"/>
                <w:lang w:val="ja-JP"/>
              </w:rPr>
              <w:t xml:space="preserve"> \[ </w:t>
            </w:r>
            <w:r>
              <w:rPr>
                <w:rStyle w:val="mqInternal"/>
                <w:noProof/>
                <w:szCs w:val="24"/>
                <w:lang w:val="ja-JP"/>
              </w:rPr>
              <w:t>[1}</w:t>
            </w:r>
            <w:r>
              <w:rPr>
                <w:szCs w:val="24"/>
                <w:lang w:val="ja-JP"/>
              </w:rPr>
              <w:t>Twitter</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2569 </w:t>
            </w:r>
            <w:r>
              <w:rPr>
                <w:noProof/>
                <w:sz w:val="16"/>
              </w:rPr>
              <w:br/>
            </w:r>
            <w:r>
              <w:rPr>
                <w:noProof/>
                <w:sz w:val="2"/>
                <w:szCs w:val="24"/>
              </w:rPr>
              <w:t>19cce664-4a38-46d9-bc80-2ad4267a19f6</w:t>
            </w:r>
          </w:p>
        </w:tc>
        <w:tc>
          <w:tcPr>
            <w:tcW w:w="7407" w:type="dxa"/>
            <w:shd w:val="clear" w:color="auto" w:fill="F2F2F2" w:themeFill="background1" w:themeFillShade="F2"/>
          </w:tcPr>
          <w:p w:rsidR="00000000" w:rsidRDefault="007D3E85">
            <w:pPr>
              <w:rPr>
                <w:noProof/>
                <w:szCs w:val="24"/>
              </w:rPr>
            </w:pPr>
            <w:r>
              <w:rPr>
                <w:noProof/>
                <w:szCs w:val="24"/>
              </w:rPr>
              <w:t xml:space="preserve">Copy the HTML for the Twitter widget and paste it into the </w:t>
            </w:r>
            <w:r>
              <w:rPr>
                <w:rStyle w:val="mqInternal"/>
                <w:noProof/>
                <w:szCs w:val="24"/>
              </w:rPr>
              <w:t>[1}</w:t>
            </w:r>
            <w:r>
              <w:rPr>
                <w:noProof/>
                <w:szCs w:val="24"/>
              </w:rPr>
              <w:t>Twitter Feed</w:t>
            </w:r>
            <w:r>
              <w:rPr>
                <w:rStyle w:val="mqInternal"/>
                <w:noProof/>
                <w:szCs w:val="24"/>
              </w:rPr>
              <w:t>{2]</w:t>
            </w:r>
            <w:r>
              <w:rPr>
                <w:noProof/>
                <w:szCs w:val="24"/>
              </w:rPr>
              <w:t xml:space="preserve"> settings.</w:t>
            </w:r>
          </w:p>
        </w:tc>
        <w:tc>
          <w:tcPr>
            <w:tcW w:w="7407" w:type="dxa"/>
          </w:tcPr>
          <w:p w:rsidR="00000000" w:rsidRDefault="007D3E85">
            <w:pPr>
              <w:rPr>
                <w:szCs w:val="24"/>
                <w:lang w:val="ja-JP"/>
              </w:rPr>
            </w:pPr>
            <w:r>
              <w:rPr>
                <w:szCs w:val="24"/>
                <w:lang w:val="ja-JP"/>
              </w:rPr>
              <w:t xml:space="preserve">Twitter </w:t>
            </w:r>
            <w:r>
              <w:rPr>
                <w:rFonts w:ascii="MS Gothic" w:eastAsia="MS Gothic" w:hint="eastAsia"/>
                <w:szCs w:val="24"/>
                <w:lang w:val="ja-JP"/>
              </w:rPr>
              <w:t>ウィジェットの</w:t>
            </w:r>
            <w:r>
              <w:rPr>
                <w:szCs w:val="24"/>
                <w:lang w:val="ja-JP"/>
              </w:rPr>
              <w:t xml:space="preserve"> HTML </w:t>
            </w:r>
            <w:r>
              <w:rPr>
                <w:rFonts w:ascii="MS Gothic" w:eastAsia="MS Gothic" w:hint="eastAsia"/>
                <w:szCs w:val="24"/>
                <w:lang w:val="ja-JP"/>
              </w:rPr>
              <w:t>をコピーし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Twitter</w:t>
            </w:r>
            <w:r>
              <w:rPr>
                <w:rStyle w:val="mqInternal"/>
                <w:noProof/>
                <w:szCs w:val="24"/>
                <w:lang w:val="ja-JP"/>
              </w:rPr>
              <w:t>{2]</w:t>
            </w:r>
            <w:r>
              <w:rPr>
                <w:rFonts w:ascii="MS Gothic" w:eastAsia="MS Gothic" w:hint="eastAsia"/>
                <w:szCs w:val="24"/>
                <w:lang w:val="ja-JP"/>
              </w:rPr>
              <w:t>フィード設定に貼</w:t>
            </w:r>
            <w:r>
              <w:rPr>
                <w:rFonts w:ascii="MS Gothic" w:eastAsia="MS Gothic" w:hint="eastAsia"/>
                <w:szCs w:val="24"/>
                <w:lang w:val="ja-JP"/>
              </w:rPr>
              <w:t>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2570 </w:t>
            </w:r>
            <w:r>
              <w:rPr>
                <w:noProof/>
                <w:sz w:val="16"/>
              </w:rPr>
              <w:br/>
            </w:r>
            <w:r>
              <w:rPr>
                <w:noProof/>
                <w:sz w:val="2"/>
                <w:szCs w:val="24"/>
              </w:rPr>
              <w:t>0077cd14-6f6d-4aef-92f5-c8086ab98048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2571 </w:t>
            </w:r>
            <w:r>
              <w:rPr>
                <w:noProof/>
                <w:sz w:val="16"/>
              </w:rPr>
              <w:br/>
            </w:r>
            <w:r>
              <w:rPr>
                <w:noProof/>
                <w:sz w:val="2"/>
                <w:szCs w:val="24"/>
              </w:rPr>
              <w:t>4ff7df60-69bd-4c5a-ad8c-cf06a4cfc252</w:t>
            </w:r>
          </w:p>
        </w:tc>
        <w:tc>
          <w:tcPr>
            <w:tcW w:w="7407" w:type="dxa"/>
            <w:shd w:val="clear" w:color="auto" w:fill="F2F2F2" w:themeFill="background1" w:themeFillShade="F2"/>
          </w:tcPr>
          <w:p w:rsidR="00000000" w:rsidRDefault="007D3E85">
            <w:pPr>
              <w:rPr>
                <w:noProof/>
                <w:szCs w:val="24"/>
              </w:rPr>
            </w:pPr>
            <w:r>
              <w:rPr>
                <w:noProof/>
                <w:szCs w:val="24"/>
              </w:rPr>
              <w:t>Configuring a countdown timer</w:t>
            </w:r>
          </w:p>
        </w:tc>
        <w:tc>
          <w:tcPr>
            <w:tcW w:w="7407" w:type="dxa"/>
          </w:tcPr>
          <w:p w:rsidR="00000000" w:rsidRDefault="007D3E85">
            <w:pPr>
              <w:rPr>
                <w:szCs w:val="24"/>
                <w:lang w:val="ja-JP"/>
              </w:rPr>
            </w:pPr>
            <w:r>
              <w:rPr>
                <w:rFonts w:ascii="MS Gothic" w:eastAsia="MS Gothic" w:hint="eastAsia"/>
                <w:szCs w:val="24"/>
                <w:lang w:val="ja-JP"/>
              </w:rPr>
              <w:t>カウントダウンタイマーの設定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2572 </w:t>
            </w:r>
            <w:r>
              <w:rPr>
                <w:noProof/>
                <w:sz w:val="16"/>
              </w:rPr>
              <w:br/>
            </w:r>
            <w:r>
              <w:rPr>
                <w:noProof/>
                <w:sz w:val="2"/>
                <w:szCs w:val="24"/>
              </w:rPr>
              <w:t>f931b7f8-75c1-4eb4-8a4b-adaa82bc7ed1</w:t>
            </w:r>
          </w:p>
        </w:tc>
        <w:tc>
          <w:tcPr>
            <w:tcW w:w="7407" w:type="dxa"/>
            <w:shd w:val="clear" w:color="auto" w:fill="F2F2F2" w:themeFill="background1" w:themeFillShade="F2"/>
          </w:tcPr>
          <w:p w:rsidR="00000000" w:rsidRDefault="007D3E85">
            <w:pPr>
              <w:rPr>
                <w:noProof/>
                <w:szCs w:val="24"/>
              </w:rPr>
            </w:pPr>
            <w:r>
              <w:rPr>
                <w:noProof/>
                <w:szCs w:val="24"/>
              </w:rPr>
              <w:t>The site can be configured with a countdown timer that displays the number of months, days, hours and minutes before the live event begins.</w:t>
            </w:r>
          </w:p>
        </w:tc>
        <w:tc>
          <w:tcPr>
            <w:tcW w:w="7407" w:type="dxa"/>
          </w:tcPr>
          <w:p w:rsidR="00000000" w:rsidRDefault="007D3E85">
            <w:pPr>
              <w:rPr>
                <w:szCs w:val="24"/>
                <w:lang w:val="ja-JP"/>
              </w:rPr>
            </w:pPr>
            <w:r>
              <w:rPr>
                <w:rFonts w:ascii="MS Gothic" w:eastAsia="MS Gothic" w:hint="eastAsia"/>
                <w:szCs w:val="24"/>
                <w:lang w:val="ja-JP"/>
              </w:rPr>
              <w:t>サイトには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ライブイベントが開始されるまでの月数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日数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時間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分数を表示するカウントダウンタイマーを設定できます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2573 </w:t>
            </w:r>
            <w:r>
              <w:rPr>
                <w:noProof/>
                <w:sz w:val="16"/>
              </w:rPr>
              <w:br/>
            </w:r>
            <w:r>
              <w:rPr>
                <w:noProof/>
                <w:sz w:val="2"/>
                <w:szCs w:val="24"/>
              </w:rPr>
              <w:t>fb414cdf-ed78-4311-8fe3-3e623bc5e2a8</w:t>
            </w:r>
          </w:p>
        </w:tc>
        <w:tc>
          <w:tcPr>
            <w:tcW w:w="7407" w:type="dxa"/>
            <w:shd w:val="clear" w:color="auto" w:fill="F2F2F2" w:themeFill="background1" w:themeFillShade="F2"/>
          </w:tcPr>
          <w:p w:rsidR="00000000" w:rsidRDefault="007D3E85">
            <w:pPr>
              <w:rPr>
                <w:noProof/>
                <w:szCs w:val="24"/>
              </w:rPr>
            </w:pPr>
            <w:r>
              <w:rPr>
                <w:noProof/>
                <w:szCs w:val="24"/>
              </w:rPr>
              <w:t>A sample countdown timer is shown below.</w:t>
            </w:r>
          </w:p>
        </w:tc>
        <w:tc>
          <w:tcPr>
            <w:tcW w:w="7407" w:type="dxa"/>
          </w:tcPr>
          <w:p w:rsidR="00000000" w:rsidRDefault="007D3E85">
            <w:pPr>
              <w:rPr>
                <w:szCs w:val="24"/>
                <w:lang w:val="ja-JP"/>
              </w:rPr>
            </w:pPr>
            <w:r>
              <w:rPr>
                <w:rFonts w:ascii="MS Gothic" w:eastAsia="MS Gothic" w:hint="eastAsia"/>
                <w:szCs w:val="24"/>
                <w:lang w:val="ja-JP"/>
              </w:rPr>
              <w:t>下にサンプルカウントダウンタイマーを示します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2574 </w:t>
            </w:r>
            <w:r>
              <w:rPr>
                <w:noProof/>
                <w:sz w:val="16"/>
              </w:rPr>
              <w:br/>
            </w:r>
            <w:r>
              <w:rPr>
                <w:noProof/>
                <w:sz w:val="2"/>
                <w:szCs w:val="24"/>
              </w:rPr>
              <w:t>ad0ac3ea-84fb-4db0-998b-6fa6b107d8a8</w:t>
            </w:r>
          </w:p>
        </w:tc>
        <w:tc>
          <w:tcPr>
            <w:tcW w:w="7407" w:type="dxa"/>
            <w:shd w:val="clear" w:color="auto" w:fill="F2F2F2" w:themeFill="background1" w:themeFillShade="F2"/>
          </w:tcPr>
          <w:p w:rsidR="00000000" w:rsidRDefault="007D3E85">
            <w:pPr>
              <w:rPr>
                <w:noProof/>
                <w:szCs w:val="24"/>
              </w:rPr>
            </w:pPr>
            <w:r>
              <w:rPr>
                <w:noProof/>
                <w:szCs w:val="24"/>
              </w:rPr>
              <w:t xml:space="preserve">When the countdown reaches zero, the text </w:t>
            </w:r>
            <w:r>
              <w:rPr>
                <w:rStyle w:val="mqInternal"/>
                <w:noProof/>
                <w:szCs w:val="24"/>
              </w:rPr>
              <w:t>[1}</w:t>
            </w:r>
            <w:r>
              <w:rPr>
                <w:noProof/>
                <w:szCs w:val="24"/>
              </w:rPr>
              <w:t>Coming Soon</w:t>
            </w:r>
            <w:r>
              <w:rPr>
                <w:rStyle w:val="mqInternal"/>
                <w:noProof/>
                <w:szCs w:val="24"/>
              </w:rPr>
              <w:t>{2]</w:t>
            </w:r>
            <w:r>
              <w:rPr>
                <w:noProof/>
                <w:szCs w:val="24"/>
              </w:rPr>
              <w:t xml:space="preserve"> will appear in place of the countdown timer.</w:t>
            </w:r>
          </w:p>
        </w:tc>
        <w:tc>
          <w:tcPr>
            <w:tcW w:w="7407" w:type="dxa"/>
          </w:tcPr>
          <w:p w:rsidR="00000000" w:rsidRDefault="007D3E85">
            <w:pPr>
              <w:rPr>
                <w:szCs w:val="24"/>
                <w:lang w:val="ja-JP"/>
              </w:rPr>
            </w:pPr>
            <w:r>
              <w:rPr>
                <w:rFonts w:ascii="MS Gothic" w:eastAsia="MS Gothic" w:hint="eastAsia"/>
                <w:szCs w:val="24"/>
                <w:lang w:val="ja-JP"/>
              </w:rPr>
              <w:t>カウントダ</w:t>
            </w:r>
            <w:r>
              <w:rPr>
                <w:rFonts w:ascii="MS Gothic" w:eastAsia="MS Gothic" w:hint="eastAsia"/>
                <w:szCs w:val="24"/>
                <w:lang w:val="ja-JP"/>
              </w:rPr>
              <w:t>ウンがゼロになると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カウントダウンタイマーの代わりに</w:t>
            </w:r>
            <w:r>
              <w:rPr>
                <w:szCs w:val="24"/>
                <w:lang w:val="ja-JP"/>
              </w:rPr>
              <w:t>Coming Soon</w:t>
            </w:r>
            <w:r>
              <w:rPr>
                <w:rStyle w:val="mqInternal"/>
                <w:noProof/>
                <w:szCs w:val="24"/>
                <w:lang w:val="ja-JP"/>
              </w:rPr>
              <w:t>{2]</w:t>
            </w:r>
            <w:r>
              <w:rPr>
                <w:rFonts w:ascii="MS Gothic" w:eastAsia="MS Gothic" w:hint="eastAsia"/>
                <w:szCs w:val="24"/>
                <w:lang w:val="ja-JP"/>
              </w:rPr>
              <w:t>というテキストが表示されます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2575 </w:t>
            </w:r>
            <w:r>
              <w:rPr>
                <w:noProof/>
                <w:sz w:val="16"/>
              </w:rPr>
              <w:br/>
            </w:r>
            <w:r>
              <w:rPr>
                <w:noProof/>
                <w:sz w:val="2"/>
                <w:szCs w:val="24"/>
              </w:rPr>
              <w:t>247a930f-d35c-44ea-8b8e-6fa4554128a5</w:t>
            </w:r>
          </w:p>
        </w:tc>
        <w:tc>
          <w:tcPr>
            <w:tcW w:w="7407" w:type="dxa"/>
            <w:shd w:val="clear" w:color="auto" w:fill="F2F2F2" w:themeFill="background1" w:themeFillShade="F2"/>
          </w:tcPr>
          <w:p w:rsidR="00000000" w:rsidRDefault="007D3E85">
            <w:pPr>
              <w:rPr>
                <w:noProof/>
                <w:szCs w:val="24"/>
              </w:rPr>
            </w:pPr>
            <w:r>
              <w:rPr>
                <w:noProof/>
                <w:szCs w:val="24"/>
              </w:rPr>
              <w:t>To add a countdown timer, follow these steps:</w:t>
            </w:r>
          </w:p>
        </w:tc>
        <w:tc>
          <w:tcPr>
            <w:tcW w:w="7407" w:type="dxa"/>
          </w:tcPr>
          <w:p w:rsidR="00000000" w:rsidRDefault="007D3E85">
            <w:pPr>
              <w:rPr>
                <w:szCs w:val="24"/>
                <w:lang w:val="ja-JP"/>
              </w:rPr>
            </w:pPr>
            <w:r>
              <w:rPr>
                <w:rFonts w:ascii="MS Gothic" w:eastAsia="MS Gothic" w:hint="eastAsia"/>
                <w:szCs w:val="24"/>
                <w:lang w:val="ja-JP"/>
              </w:rPr>
              <w:t>カウントダウンタイマーを追加するには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2576 </w:t>
            </w:r>
            <w:r>
              <w:rPr>
                <w:noProof/>
                <w:sz w:val="16"/>
              </w:rPr>
              <w:br/>
            </w:r>
            <w:r>
              <w:rPr>
                <w:noProof/>
                <w:sz w:val="2"/>
                <w:szCs w:val="24"/>
              </w:rPr>
              <w:t>2f02e3e5-766b-4de8-8840-3cf80e2c5665</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Countdown Settin</w:t>
            </w:r>
            <w:r>
              <w:rPr>
                <w:noProof/>
                <w:szCs w:val="24"/>
              </w:rPr>
              <w:t>gs</w:t>
            </w:r>
            <w:r>
              <w:rPr>
                <w:rStyle w:val="mqInternal"/>
                <w:noProof/>
                <w:szCs w:val="24"/>
              </w:rPr>
              <w:t>{2]</w:t>
            </w:r>
            <w:r>
              <w:rPr>
                <w:noProof/>
                <w:szCs w:val="24"/>
              </w:rPr>
              <w:t xml:space="preserve"> link on the page.</w:t>
            </w:r>
          </w:p>
        </w:tc>
        <w:tc>
          <w:tcPr>
            <w:tcW w:w="7407" w:type="dxa"/>
          </w:tcPr>
          <w:p w:rsidR="00000000" w:rsidRDefault="007D3E85">
            <w:pPr>
              <w:rPr>
                <w:szCs w:val="24"/>
                <w:lang w:val="ja-JP"/>
              </w:rPr>
            </w:pPr>
            <w:r>
              <w:rPr>
                <w:rFonts w:ascii="MS Gothic" w:eastAsia="MS Gothic" w:hint="eastAsia"/>
                <w:szCs w:val="24"/>
                <w:lang w:val="ja-JP"/>
              </w:rPr>
              <w:t>ページの</w:t>
            </w:r>
            <w:r>
              <w:rPr>
                <w:szCs w:val="24"/>
                <w:lang w:val="ja-JP"/>
              </w:rPr>
              <w:t xml:space="preserve"> \[ </w:t>
            </w:r>
            <w:r>
              <w:rPr>
                <w:rStyle w:val="mqInternal"/>
                <w:noProof/>
                <w:szCs w:val="24"/>
                <w:lang w:val="ja-JP"/>
              </w:rPr>
              <w:t>[1}</w:t>
            </w:r>
            <w:r>
              <w:rPr>
                <w:rFonts w:ascii="MS Gothic" w:eastAsia="MS Gothic" w:hint="eastAsia"/>
                <w:szCs w:val="24"/>
                <w:lang w:val="ja-JP"/>
              </w:rPr>
              <w:t>カウントダウン設定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2577 </w:t>
            </w:r>
            <w:r>
              <w:rPr>
                <w:noProof/>
                <w:sz w:val="16"/>
              </w:rPr>
              <w:br/>
            </w:r>
            <w:r>
              <w:rPr>
                <w:noProof/>
                <w:sz w:val="2"/>
                <w:szCs w:val="24"/>
              </w:rPr>
              <w:t>29b915d8-4139-40b7-97cf-b19f746682de</w:t>
            </w:r>
          </w:p>
        </w:tc>
        <w:tc>
          <w:tcPr>
            <w:tcW w:w="7407" w:type="dxa"/>
            <w:shd w:val="clear" w:color="auto" w:fill="F2F2F2" w:themeFill="background1" w:themeFillShade="F2"/>
          </w:tcPr>
          <w:p w:rsidR="00000000" w:rsidRDefault="007D3E85">
            <w:pPr>
              <w:rPr>
                <w:noProof/>
                <w:szCs w:val="24"/>
              </w:rPr>
            </w:pPr>
            <w:r>
              <w:rPr>
                <w:noProof/>
                <w:szCs w:val="24"/>
              </w:rPr>
              <w:t xml:space="preserve">Locate the </w:t>
            </w:r>
            <w:r>
              <w:rPr>
                <w:rStyle w:val="mqInternal"/>
                <w:noProof/>
                <w:szCs w:val="24"/>
              </w:rPr>
              <w:t>[1}</w:t>
            </w:r>
            <w:r>
              <w:rPr>
                <w:noProof/>
                <w:szCs w:val="24"/>
              </w:rPr>
              <w:t>Event Countdown</w:t>
            </w:r>
            <w:r>
              <w:rPr>
                <w:rStyle w:val="mqInternal"/>
                <w:noProof/>
                <w:szCs w:val="24"/>
              </w:rPr>
              <w:t>{2]</w:t>
            </w:r>
            <w:r>
              <w:rPr>
                <w:noProof/>
                <w:szCs w:val="24"/>
              </w:rPr>
              <w:t xml:space="preserve"> section and add the date and time of the live event.</w:t>
            </w:r>
          </w:p>
        </w:tc>
        <w:tc>
          <w:tcPr>
            <w:tcW w:w="7407" w:type="dxa"/>
          </w:tcPr>
          <w:p w:rsidR="00000000" w:rsidRDefault="007D3E85">
            <w:pPr>
              <w:rPr>
                <w:szCs w:val="24"/>
                <w:lang w:val="ja-JP"/>
              </w:rPr>
            </w:pPr>
            <w:r>
              <w:rPr>
                <w:szCs w:val="24"/>
                <w:lang w:val="ja-JP"/>
              </w:rPr>
              <w:t>\[</w:t>
            </w:r>
            <w:r>
              <w:rPr>
                <w:rStyle w:val="mqInternal"/>
                <w:noProof/>
                <w:szCs w:val="24"/>
                <w:lang w:val="ja-JP"/>
              </w:rPr>
              <w:t>[1}</w:t>
            </w:r>
            <w:r>
              <w:rPr>
                <w:szCs w:val="24"/>
                <w:lang w:val="ja-JP"/>
              </w:rPr>
              <w:t>Event Countdown</w:t>
            </w:r>
            <w:r>
              <w:rPr>
                <w:rStyle w:val="mqInternal"/>
                <w:noProof/>
                <w:szCs w:val="24"/>
                <w:lang w:val="ja-JP"/>
              </w:rPr>
              <w:t>{2]</w:t>
            </w:r>
            <w:r>
              <w:rPr>
                <w:szCs w:val="24"/>
                <w:lang w:val="ja-JP"/>
              </w:rPr>
              <w:t>]</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ライブイベントの日時を追加します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2578 </w:t>
            </w:r>
            <w:r>
              <w:rPr>
                <w:noProof/>
                <w:sz w:val="16"/>
              </w:rPr>
              <w:br/>
            </w:r>
            <w:r>
              <w:rPr>
                <w:noProof/>
                <w:sz w:val="2"/>
                <w:szCs w:val="24"/>
              </w:rPr>
              <w:t>8e2a326c-8953-404a-b414-edd8d22c208b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2579 </w:t>
            </w:r>
            <w:r>
              <w:rPr>
                <w:noProof/>
                <w:sz w:val="16"/>
              </w:rPr>
              <w:br/>
            </w:r>
            <w:r>
              <w:rPr>
                <w:noProof/>
                <w:sz w:val="2"/>
                <w:szCs w:val="24"/>
              </w:rPr>
              <w:t>f2d1537d-1b1b-41ea-bab0-14a7d491cd54</w:t>
            </w:r>
          </w:p>
        </w:tc>
        <w:tc>
          <w:tcPr>
            <w:tcW w:w="7407" w:type="dxa"/>
            <w:shd w:val="clear" w:color="auto" w:fill="F2F2F2" w:themeFill="background1" w:themeFillShade="F2"/>
          </w:tcPr>
          <w:p w:rsidR="00000000" w:rsidRDefault="007D3E85">
            <w:pPr>
              <w:rPr>
                <w:noProof/>
                <w:szCs w:val="24"/>
              </w:rPr>
            </w:pPr>
            <w:r>
              <w:rPr>
                <w:noProof/>
                <w:szCs w:val="24"/>
              </w:rPr>
              <w:t>Click on the text above the countdown timer to customize it.</w:t>
            </w:r>
          </w:p>
        </w:tc>
        <w:tc>
          <w:tcPr>
            <w:tcW w:w="7407" w:type="dxa"/>
          </w:tcPr>
          <w:p w:rsidR="00000000" w:rsidRDefault="007D3E85">
            <w:pPr>
              <w:rPr>
                <w:szCs w:val="24"/>
                <w:lang w:val="ja-JP"/>
              </w:rPr>
            </w:pPr>
            <w:r>
              <w:rPr>
                <w:rFonts w:ascii="MS Gothic" w:eastAsia="MS Gothic" w:hint="eastAsia"/>
                <w:szCs w:val="24"/>
                <w:lang w:val="ja-JP"/>
              </w:rPr>
              <w:t>カウントダウンタイマーの上のテキストをクリックし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カスタマイズします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2580 </w:t>
            </w:r>
            <w:r>
              <w:rPr>
                <w:noProof/>
                <w:sz w:val="16"/>
              </w:rPr>
              <w:br/>
            </w:r>
            <w:r>
              <w:rPr>
                <w:noProof/>
                <w:sz w:val="2"/>
                <w:szCs w:val="24"/>
              </w:rPr>
              <w:t>97960308-7a01-4eea-a09b-64907ddb</w:t>
            </w:r>
            <w:r>
              <w:rPr>
                <w:noProof/>
                <w:sz w:val="2"/>
                <w:szCs w:val="24"/>
              </w:rPr>
              <w:t>6e79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2581 </w:t>
            </w:r>
            <w:r>
              <w:rPr>
                <w:noProof/>
                <w:sz w:val="16"/>
              </w:rPr>
              <w:br/>
            </w:r>
            <w:r>
              <w:rPr>
                <w:noProof/>
                <w:sz w:val="2"/>
                <w:szCs w:val="24"/>
              </w:rPr>
              <w:t>d88f9327-4d09-4c61-ab3a-baaadaee2a47</w:t>
            </w:r>
          </w:p>
        </w:tc>
        <w:tc>
          <w:tcPr>
            <w:tcW w:w="7407" w:type="dxa"/>
            <w:shd w:val="clear" w:color="auto" w:fill="F2F2F2" w:themeFill="background1" w:themeFillShade="F2"/>
          </w:tcPr>
          <w:p w:rsidR="00000000" w:rsidRDefault="007D3E85">
            <w:pPr>
              <w:rPr>
                <w:noProof/>
                <w:szCs w:val="24"/>
              </w:rPr>
            </w:pPr>
            <w:r>
              <w:rPr>
                <w:noProof/>
                <w:szCs w:val="24"/>
              </w:rPr>
              <w:t xml:space="preserve">You, the publisher, are responsible for changing the </w:t>
            </w:r>
            <w:r>
              <w:rPr>
                <w:rStyle w:val="mqInternal"/>
                <w:noProof/>
                <w:szCs w:val="24"/>
              </w:rPr>
              <w:t>[1}</w:t>
            </w:r>
            <w:r>
              <w:rPr>
                <w:noProof/>
                <w:szCs w:val="24"/>
              </w:rPr>
              <w:t>home page state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ホームページ状態の変更は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パブリッシャーの担当者に責任があります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2582 </w:t>
            </w:r>
            <w:r>
              <w:rPr>
                <w:noProof/>
                <w:sz w:val="16"/>
              </w:rPr>
              <w:br/>
            </w:r>
            <w:r>
              <w:rPr>
                <w:noProof/>
                <w:sz w:val="2"/>
                <w:szCs w:val="24"/>
              </w:rPr>
              <w:t>98c8ef2e-99e4-4970-876e-e7b88cef2168</w:t>
            </w:r>
          </w:p>
        </w:tc>
        <w:tc>
          <w:tcPr>
            <w:tcW w:w="7407" w:type="dxa"/>
            <w:shd w:val="clear" w:color="auto" w:fill="F2F2F2" w:themeFill="background1" w:themeFillShade="F2"/>
          </w:tcPr>
          <w:p w:rsidR="00000000" w:rsidRDefault="007D3E85">
            <w:pPr>
              <w:rPr>
                <w:noProof/>
                <w:szCs w:val="24"/>
              </w:rPr>
            </w:pPr>
            <w:r>
              <w:rPr>
                <w:noProof/>
                <w:szCs w:val="24"/>
              </w:rPr>
              <w:t>Gallery will never automatically switch the home page state.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ギャラリーでは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ホームページの状態が自動的に切り替わります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2583 </w:t>
            </w:r>
            <w:r>
              <w:rPr>
                <w:noProof/>
                <w:sz w:val="16"/>
              </w:rPr>
              <w:br/>
            </w:r>
            <w:r>
              <w:rPr>
                <w:noProof/>
                <w:sz w:val="2"/>
                <w:szCs w:val="24"/>
              </w:rPr>
              <w:t>55d485c6-2339-40ec-ab44-717a5f6de11e</w:t>
            </w:r>
          </w:p>
        </w:tc>
        <w:tc>
          <w:tcPr>
            <w:tcW w:w="7407" w:type="dxa"/>
            <w:shd w:val="clear" w:color="auto" w:fill="F2F2F2" w:themeFill="background1" w:themeFillShade="F2"/>
          </w:tcPr>
          <w:p w:rsidR="00000000" w:rsidRDefault="007D3E85">
            <w:pPr>
              <w:rPr>
                <w:noProof/>
                <w:szCs w:val="24"/>
              </w:rPr>
            </w:pPr>
            <w:r>
              <w:rPr>
                <w:noProof/>
                <w:szCs w:val="24"/>
              </w:rPr>
              <w:t>Configuring a calendar reminder</w:t>
            </w:r>
          </w:p>
        </w:tc>
        <w:tc>
          <w:tcPr>
            <w:tcW w:w="7407" w:type="dxa"/>
          </w:tcPr>
          <w:p w:rsidR="00000000" w:rsidRDefault="007D3E85">
            <w:pPr>
              <w:rPr>
                <w:szCs w:val="24"/>
                <w:lang w:val="ja-JP"/>
              </w:rPr>
            </w:pPr>
            <w:r>
              <w:rPr>
                <w:rFonts w:ascii="MS Gothic" w:eastAsia="MS Gothic" w:hint="eastAsia"/>
                <w:szCs w:val="24"/>
                <w:lang w:val="ja-JP"/>
              </w:rPr>
              <w:t>カレンダーリマインダーを構成する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2584 </w:t>
            </w:r>
            <w:r>
              <w:rPr>
                <w:noProof/>
                <w:sz w:val="16"/>
              </w:rPr>
              <w:br/>
            </w:r>
            <w:r>
              <w:rPr>
                <w:noProof/>
                <w:sz w:val="2"/>
                <w:szCs w:val="24"/>
              </w:rPr>
              <w:t>04b32ebf-5134-476b-8c68-918bf969329b</w:t>
            </w:r>
          </w:p>
        </w:tc>
        <w:tc>
          <w:tcPr>
            <w:tcW w:w="7407" w:type="dxa"/>
            <w:shd w:val="clear" w:color="auto" w:fill="F2F2F2" w:themeFill="background1" w:themeFillShade="F2"/>
          </w:tcPr>
          <w:p w:rsidR="00000000" w:rsidRDefault="007D3E85">
            <w:pPr>
              <w:rPr>
                <w:noProof/>
                <w:szCs w:val="24"/>
              </w:rPr>
            </w:pPr>
            <w:r>
              <w:rPr>
                <w:noProof/>
                <w:szCs w:val="24"/>
              </w:rPr>
              <w:t>The site can be configured so users can click a link to download a calendar reminder.</w:t>
            </w:r>
          </w:p>
        </w:tc>
        <w:tc>
          <w:tcPr>
            <w:tcW w:w="7407" w:type="dxa"/>
          </w:tcPr>
          <w:p w:rsidR="00000000" w:rsidRDefault="007D3E85">
            <w:pPr>
              <w:rPr>
                <w:szCs w:val="24"/>
                <w:lang w:val="ja-JP"/>
              </w:rPr>
            </w:pPr>
            <w:r>
              <w:rPr>
                <w:rFonts w:ascii="MS Gothic" w:eastAsia="MS Gothic" w:hint="eastAsia"/>
                <w:szCs w:val="24"/>
                <w:lang w:val="ja-JP"/>
              </w:rPr>
              <w:t>ユーザーがリンクをクリックして予定表のリマインダーをダウンロードできるように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2585 </w:t>
            </w:r>
            <w:r>
              <w:rPr>
                <w:noProof/>
                <w:sz w:val="16"/>
              </w:rPr>
              <w:br/>
            </w:r>
            <w:r>
              <w:rPr>
                <w:noProof/>
                <w:sz w:val="2"/>
                <w:szCs w:val="24"/>
              </w:rPr>
              <w:t>84b855f0-a976-449d-979e-8bf689c55767</w:t>
            </w:r>
          </w:p>
        </w:tc>
        <w:tc>
          <w:tcPr>
            <w:tcW w:w="7407" w:type="dxa"/>
            <w:shd w:val="clear" w:color="auto" w:fill="F2F2F2" w:themeFill="background1" w:themeFillShade="F2"/>
          </w:tcPr>
          <w:p w:rsidR="00000000" w:rsidRDefault="007D3E85">
            <w:pPr>
              <w:rPr>
                <w:noProof/>
                <w:szCs w:val="24"/>
              </w:rPr>
            </w:pPr>
            <w:r>
              <w:rPr>
                <w:noProof/>
                <w:szCs w:val="24"/>
              </w:rPr>
              <w:t>A sample calendar reminder is shown be</w:t>
            </w:r>
            <w:r>
              <w:rPr>
                <w:noProof/>
                <w:szCs w:val="24"/>
              </w:rPr>
              <w:t>low.</w:t>
            </w:r>
          </w:p>
        </w:tc>
        <w:tc>
          <w:tcPr>
            <w:tcW w:w="7407" w:type="dxa"/>
          </w:tcPr>
          <w:p w:rsidR="00000000" w:rsidRDefault="007D3E85">
            <w:pPr>
              <w:rPr>
                <w:szCs w:val="24"/>
                <w:lang w:val="ja-JP"/>
              </w:rPr>
            </w:pPr>
            <w:r>
              <w:rPr>
                <w:rFonts w:ascii="MS Gothic" w:eastAsia="MS Gothic" w:hint="eastAsia"/>
                <w:szCs w:val="24"/>
                <w:lang w:val="ja-JP"/>
              </w:rPr>
              <w:t>下にサンプルカレンダーリマインダーを示します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2586 </w:t>
            </w:r>
            <w:r>
              <w:rPr>
                <w:noProof/>
                <w:sz w:val="16"/>
              </w:rPr>
              <w:br/>
            </w:r>
            <w:r>
              <w:rPr>
                <w:noProof/>
                <w:sz w:val="2"/>
                <w:szCs w:val="24"/>
              </w:rPr>
              <w:t>4721ec64-7722-4bec-845f-040707671cfd</w:t>
            </w:r>
          </w:p>
        </w:tc>
        <w:tc>
          <w:tcPr>
            <w:tcW w:w="7407" w:type="dxa"/>
            <w:shd w:val="clear" w:color="auto" w:fill="F2F2F2" w:themeFill="background1" w:themeFillShade="F2"/>
          </w:tcPr>
          <w:p w:rsidR="00000000" w:rsidRDefault="007D3E85">
            <w:pPr>
              <w:rPr>
                <w:noProof/>
                <w:szCs w:val="24"/>
              </w:rPr>
            </w:pPr>
            <w:r>
              <w:rPr>
                <w:noProof/>
                <w:szCs w:val="24"/>
              </w:rPr>
              <w:t>Clicking the calendar link will download an .ics file which is a global format for calendar files used by programs including Google Calendar, Apple Calendar, and Microsoft Outlook.</w:t>
            </w:r>
          </w:p>
        </w:tc>
        <w:tc>
          <w:tcPr>
            <w:tcW w:w="7407" w:type="dxa"/>
          </w:tcPr>
          <w:p w:rsidR="00000000" w:rsidRDefault="007D3E85">
            <w:pPr>
              <w:rPr>
                <w:szCs w:val="24"/>
                <w:lang w:val="ja-JP"/>
              </w:rPr>
            </w:pPr>
            <w:r>
              <w:rPr>
                <w:rFonts w:ascii="MS Gothic" w:eastAsia="MS Gothic" w:hint="eastAsia"/>
                <w:szCs w:val="24"/>
                <w:lang w:val="ja-JP"/>
              </w:rPr>
              <w:t>カレ</w:t>
            </w:r>
            <w:r>
              <w:rPr>
                <w:rFonts w:ascii="MS Gothic" w:eastAsia="MS Gothic" w:hint="eastAsia"/>
                <w:szCs w:val="24"/>
                <w:lang w:val="ja-JP"/>
              </w:rPr>
              <w:t>ンダーのリンクをクリックすると</w:t>
            </w:r>
            <w:r>
              <w:rPr>
                <w:rFonts w:ascii="Microsoft YaHei UI" w:eastAsia="Microsoft YaHei UI" w:hAnsi="Microsoft YaHei UI" w:cs="Microsoft YaHei UI" w:hint="eastAsia"/>
                <w:szCs w:val="24"/>
                <w:lang w:val="ja-JP"/>
              </w:rPr>
              <w:t>、</w:t>
            </w:r>
            <w:r>
              <w:rPr>
                <w:szCs w:val="24"/>
                <w:lang w:val="ja-JP"/>
              </w:rPr>
              <w:t xml:space="preserve">.ics </w:t>
            </w:r>
            <w:r>
              <w:rPr>
                <w:rFonts w:ascii="MS Gothic" w:eastAsia="MS Gothic" w:hint="eastAsia"/>
                <w:szCs w:val="24"/>
                <w:lang w:val="ja-JP"/>
              </w:rPr>
              <w:t>ファイルがダウンロードされます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このファイルは</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カレンダー</w:t>
            </w:r>
            <w:r>
              <w:rPr>
                <w:rFonts w:ascii="Microsoft YaHei UI" w:eastAsia="Microsoft YaHei UI" w:hAnsi="Microsoft YaHei UI" w:cs="Microsoft YaHei UI" w:hint="eastAsia"/>
                <w:szCs w:val="24"/>
                <w:lang w:val="ja-JP"/>
              </w:rPr>
              <w:t>、</w:t>
            </w:r>
            <w:r>
              <w:rPr>
                <w:szCs w:val="24"/>
                <w:lang w:val="ja-JP"/>
              </w:rPr>
              <w:t xml:space="preserve">Apple </w:t>
            </w:r>
            <w:r>
              <w:rPr>
                <w:rFonts w:ascii="MS Gothic" w:eastAsia="MS Gothic" w:hint="eastAsia"/>
                <w:szCs w:val="24"/>
                <w:lang w:val="ja-JP"/>
              </w:rPr>
              <w:t>カレンダー</w:t>
            </w:r>
            <w:r>
              <w:rPr>
                <w:rFonts w:ascii="Microsoft YaHei UI" w:eastAsia="Microsoft YaHei UI" w:hAnsi="Microsoft YaHei UI" w:cs="Microsoft YaHei UI" w:hint="eastAsia"/>
                <w:szCs w:val="24"/>
                <w:lang w:val="ja-JP"/>
              </w:rPr>
              <w:t>、</w:t>
            </w:r>
            <w:r>
              <w:rPr>
                <w:szCs w:val="24"/>
                <w:lang w:val="ja-JP"/>
              </w:rPr>
              <w:t xml:space="preserve">Microsoft Outlook </w:t>
            </w:r>
            <w:r>
              <w:rPr>
                <w:rFonts w:ascii="MS Gothic" w:eastAsia="MS Gothic" w:hint="eastAsia"/>
                <w:szCs w:val="24"/>
                <w:lang w:val="ja-JP"/>
              </w:rPr>
              <w:t>などのプログラムで使用されるカレンダーファイルのグローバル形式です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2587 </w:t>
            </w:r>
            <w:r>
              <w:rPr>
                <w:noProof/>
                <w:sz w:val="16"/>
              </w:rPr>
              <w:br/>
            </w:r>
            <w:r>
              <w:rPr>
                <w:noProof/>
                <w:sz w:val="2"/>
                <w:szCs w:val="24"/>
              </w:rPr>
              <w:t>ee214add-43ec-4f07-a869-ee8edc47f684</w:t>
            </w:r>
          </w:p>
        </w:tc>
        <w:tc>
          <w:tcPr>
            <w:tcW w:w="7407" w:type="dxa"/>
            <w:shd w:val="clear" w:color="auto" w:fill="F2F2F2" w:themeFill="background1" w:themeFillShade="F2"/>
          </w:tcPr>
          <w:p w:rsidR="00000000" w:rsidRDefault="007D3E85">
            <w:pPr>
              <w:rPr>
                <w:noProof/>
                <w:szCs w:val="24"/>
              </w:rPr>
            </w:pPr>
            <w:r>
              <w:rPr>
                <w:noProof/>
                <w:szCs w:val="24"/>
              </w:rPr>
              <w:t>Note that the calendar reminder will not be displayed unless the calendar settings are configured.</w:t>
            </w:r>
          </w:p>
        </w:tc>
        <w:tc>
          <w:tcPr>
            <w:tcW w:w="7407" w:type="dxa"/>
          </w:tcPr>
          <w:p w:rsidR="00000000" w:rsidRDefault="007D3E85">
            <w:pPr>
              <w:rPr>
                <w:szCs w:val="24"/>
                <w:lang w:val="ja-JP"/>
              </w:rPr>
            </w:pPr>
            <w:r>
              <w:rPr>
                <w:rFonts w:ascii="MS Gothic" w:eastAsia="MS Gothic" w:hint="eastAsia"/>
                <w:szCs w:val="24"/>
                <w:lang w:val="ja-JP"/>
              </w:rPr>
              <w:t>カレンダーの設定を構成しない限り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カレンダーのリマインダーは表示されません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2588 </w:t>
            </w:r>
            <w:r>
              <w:rPr>
                <w:noProof/>
                <w:sz w:val="16"/>
              </w:rPr>
              <w:br/>
            </w:r>
            <w:r>
              <w:rPr>
                <w:noProof/>
                <w:sz w:val="2"/>
                <w:szCs w:val="24"/>
              </w:rPr>
              <w:t>1fc5a426-9a09-4657-90e0-3d2f87bfe37c</w:t>
            </w:r>
          </w:p>
        </w:tc>
        <w:tc>
          <w:tcPr>
            <w:tcW w:w="7407" w:type="dxa"/>
            <w:shd w:val="clear" w:color="auto" w:fill="F2F2F2" w:themeFill="background1" w:themeFillShade="F2"/>
          </w:tcPr>
          <w:p w:rsidR="00000000" w:rsidRDefault="007D3E85">
            <w:pPr>
              <w:rPr>
                <w:noProof/>
                <w:szCs w:val="24"/>
              </w:rPr>
            </w:pPr>
            <w:r>
              <w:rPr>
                <w:noProof/>
                <w:szCs w:val="24"/>
              </w:rPr>
              <w:t>To configure the settings for the calendar reminder .ics file, follow thes</w:t>
            </w:r>
            <w:r>
              <w:rPr>
                <w:noProof/>
                <w:szCs w:val="24"/>
              </w:rPr>
              <w:t>e steps:</w:t>
            </w:r>
          </w:p>
        </w:tc>
        <w:tc>
          <w:tcPr>
            <w:tcW w:w="7407" w:type="dxa"/>
          </w:tcPr>
          <w:p w:rsidR="00000000" w:rsidRDefault="007D3E85">
            <w:pPr>
              <w:rPr>
                <w:szCs w:val="24"/>
                <w:lang w:val="ja-JP"/>
              </w:rPr>
            </w:pPr>
            <w:r>
              <w:rPr>
                <w:rFonts w:ascii="MS Gothic" w:eastAsia="MS Gothic" w:hint="eastAsia"/>
                <w:szCs w:val="24"/>
                <w:lang w:val="ja-JP"/>
              </w:rPr>
              <w:t>カレンダーアラーム</w:t>
            </w:r>
            <w:r>
              <w:rPr>
                <w:szCs w:val="24"/>
                <w:lang w:val="ja-JP"/>
              </w:rPr>
              <w:t xml:space="preserve">.ics </w:t>
            </w:r>
            <w:r>
              <w:rPr>
                <w:rFonts w:ascii="MS Gothic" w:eastAsia="MS Gothic" w:hint="eastAsia"/>
                <w:szCs w:val="24"/>
                <w:lang w:val="ja-JP"/>
              </w:rPr>
              <w:t>ファイルの設定を構成するには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2589 </w:t>
            </w:r>
            <w:r>
              <w:rPr>
                <w:noProof/>
                <w:sz w:val="16"/>
              </w:rPr>
              <w:br/>
            </w:r>
            <w:r>
              <w:rPr>
                <w:noProof/>
                <w:sz w:val="2"/>
                <w:szCs w:val="24"/>
              </w:rPr>
              <w:t>a54c93ba-ca49-44f1-83ec-bf0f156b47b7</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Countdown Settings</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カウントダウン設定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2590 </w:t>
            </w:r>
            <w:r>
              <w:rPr>
                <w:noProof/>
                <w:sz w:val="16"/>
              </w:rPr>
              <w:br/>
            </w:r>
            <w:r>
              <w:rPr>
                <w:noProof/>
                <w:sz w:val="2"/>
                <w:szCs w:val="24"/>
              </w:rPr>
              <w:t>c1753bc0-ad85-4669-9b2c-5d864b1e0508</w:t>
            </w:r>
          </w:p>
        </w:tc>
        <w:tc>
          <w:tcPr>
            <w:tcW w:w="7407" w:type="dxa"/>
            <w:shd w:val="clear" w:color="auto" w:fill="F2F2F2" w:themeFill="background1" w:themeFillShade="F2"/>
          </w:tcPr>
          <w:p w:rsidR="00000000" w:rsidRDefault="007D3E85">
            <w:pPr>
              <w:rPr>
                <w:noProof/>
                <w:szCs w:val="24"/>
              </w:rPr>
            </w:pPr>
            <w:r>
              <w:rPr>
                <w:noProof/>
                <w:szCs w:val="24"/>
              </w:rPr>
              <w:t>Configure the calendar reminder .ics file details.</w:t>
            </w:r>
          </w:p>
        </w:tc>
        <w:tc>
          <w:tcPr>
            <w:tcW w:w="7407" w:type="dxa"/>
          </w:tcPr>
          <w:p w:rsidR="00000000" w:rsidRDefault="007D3E85">
            <w:pPr>
              <w:rPr>
                <w:szCs w:val="24"/>
                <w:lang w:val="ja-JP"/>
              </w:rPr>
            </w:pPr>
            <w:r>
              <w:rPr>
                <w:rFonts w:ascii="MS Gothic" w:eastAsia="MS Gothic" w:hint="eastAsia"/>
                <w:szCs w:val="24"/>
                <w:lang w:val="ja-JP"/>
              </w:rPr>
              <w:t>カレンダーリマインダー</w:t>
            </w:r>
            <w:r>
              <w:rPr>
                <w:szCs w:val="24"/>
                <w:lang w:val="ja-JP"/>
              </w:rPr>
              <w:t xml:space="preserve">.ics </w:t>
            </w:r>
            <w:r>
              <w:rPr>
                <w:rFonts w:ascii="MS Gothic" w:eastAsia="MS Gothic" w:hint="eastAsia"/>
                <w:szCs w:val="24"/>
                <w:lang w:val="ja-JP"/>
              </w:rPr>
              <w:t>ファイルの詳細を設定します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2591 </w:t>
            </w:r>
            <w:r>
              <w:rPr>
                <w:noProof/>
                <w:sz w:val="16"/>
              </w:rPr>
              <w:br/>
            </w:r>
            <w:r>
              <w:rPr>
                <w:noProof/>
                <w:sz w:val="2"/>
                <w:szCs w:val="24"/>
              </w:rPr>
              <w:t>241ed9bf-804c-4155-b96b-1c010fd54eb7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2592 </w:t>
            </w:r>
            <w:r>
              <w:rPr>
                <w:noProof/>
                <w:sz w:val="16"/>
              </w:rPr>
              <w:br/>
            </w:r>
            <w:r>
              <w:rPr>
                <w:noProof/>
                <w:sz w:val="2"/>
                <w:szCs w:val="24"/>
              </w:rPr>
              <w:t>4297cefa-508a-402f-8c2b-359a86866054</w:t>
            </w:r>
          </w:p>
        </w:tc>
        <w:tc>
          <w:tcPr>
            <w:tcW w:w="7407" w:type="dxa"/>
            <w:shd w:val="clear" w:color="auto" w:fill="F2F2F2" w:themeFill="background1" w:themeFillShade="F2"/>
          </w:tcPr>
          <w:p w:rsidR="00000000" w:rsidRDefault="007D3E85">
            <w:pPr>
              <w:rPr>
                <w:noProof/>
                <w:szCs w:val="24"/>
              </w:rPr>
            </w:pPr>
            <w:r>
              <w:rPr>
                <w:noProof/>
                <w:szCs w:val="24"/>
              </w:rPr>
              <w:t>Adding videos</w:t>
            </w:r>
          </w:p>
        </w:tc>
        <w:tc>
          <w:tcPr>
            <w:tcW w:w="7407" w:type="dxa"/>
          </w:tcPr>
          <w:p w:rsidR="00000000" w:rsidRDefault="007D3E85">
            <w:pPr>
              <w:rPr>
                <w:szCs w:val="24"/>
                <w:lang w:val="ja-JP"/>
              </w:rPr>
            </w:pPr>
            <w:r>
              <w:rPr>
                <w:rFonts w:ascii="MS Gothic" w:eastAsia="MS Gothic" w:hint="eastAsia"/>
                <w:szCs w:val="24"/>
                <w:lang w:val="ja-JP"/>
              </w:rPr>
              <w:t>動画を追加する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2593 </w:t>
            </w:r>
            <w:r>
              <w:rPr>
                <w:noProof/>
                <w:sz w:val="16"/>
              </w:rPr>
              <w:br/>
            </w:r>
            <w:r>
              <w:rPr>
                <w:noProof/>
                <w:sz w:val="2"/>
                <w:szCs w:val="24"/>
              </w:rPr>
              <w:t>5fec0331-29b3-43a3-8769-e67adf2864e2</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+Add Videos</w:t>
            </w:r>
            <w:r>
              <w:rPr>
                <w:rStyle w:val="mqInternal"/>
                <w:noProof/>
                <w:szCs w:val="24"/>
              </w:rPr>
              <w:t>{2]</w:t>
            </w:r>
            <w:r>
              <w:rPr>
                <w:noProof/>
                <w:szCs w:val="24"/>
              </w:rPr>
              <w:t xml:space="preserve"> link to add video collections to the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動画コレクションをサイトに追加するには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動画の追加</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2594 </w:t>
            </w:r>
            <w:r>
              <w:rPr>
                <w:noProof/>
                <w:sz w:val="16"/>
              </w:rPr>
              <w:br/>
            </w:r>
            <w:r>
              <w:rPr>
                <w:noProof/>
                <w:sz w:val="2"/>
                <w:szCs w:val="24"/>
              </w:rPr>
              <w:t>4386818b-2a00-42fa-90db-c945153463c3</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collections, see </w:t>
            </w:r>
            <w:r>
              <w:rPr>
                <w:rStyle w:val="mqInternal"/>
                <w:noProof/>
                <w:szCs w:val="24"/>
              </w:rPr>
              <w:t>[1}</w:t>
            </w:r>
            <w:r>
              <w:rPr>
                <w:noProof/>
                <w:szCs w:val="24"/>
              </w:rPr>
              <w:t>Adding V</w:t>
            </w:r>
            <w:r>
              <w:rPr>
                <w:noProof/>
                <w:szCs w:val="24"/>
              </w:rPr>
              <w:t>ideos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コレクションの作成については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2595 </w:t>
            </w:r>
            <w:r>
              <w:rPr>
                <w:noProof/>
                <w:sz w:val="16"/>
              </w:rPr>
              <w:br/>
            </w:r>
            <w:r>
              <w:rPr>
                <w:noProof/>
                <w:sz w:val="2"/>
                <w:szCs w:val="24"/>
              </w:rPr>
              <w:t>26a8ecd8-26b9-4e6e-8b4a-98cd294e988c</w:t>
            </w:r>
          </w:p>
        </w:tc>
        <w:tc>
          <w:tcPr>
            <w:tcW w:w="7407" w:type="dxa"/>
            <w:shd w:val="clear" w:color="auto" w:fill="F2F2F2" w:themeFill="background1" w:themeFillShade="F2"/>
          </w:tcPr>
          <w:p w:rsidR="00000000" w:rsidRDefault="007D3E85">
            <w:pPr>
              <w:rPr>
                <w:noProof/>
                <w:szCs w:val="24"/>
              </w:rPr>
            </w:pPr>
            <w:r>
              <w:rPr>
                <w:noProof/>
                <w:szCs w:val="24"/>
              </w:rPr>
              <w:t>The first collection in the list of collections will be displayed on the pre-event home page.</w:t>
            </w:r>
          </w:p>
        </w:tc>
        <w:tc>
          <w:tcPr>
            <w:tcW w:w="7407" w:type="dxa"/>
          </w:tcPr>
          <w:p w:rsidR="00000000" w:rsidRDefault="007D3E85">
            <w:pPr>
              <w:rPr>
                <w:szCs w:val="24"/>
                <w:lang w:val="ja-JP"/>
              </w:rPr>
            </w:pPr>
            <w:r>
              <w:rPr>
                <w:rFonts w:ascii="MS Gothic" w:eastAsia="MS Gothic" w:hint="eastAsia"/>
                <w:szCs w:val="24"/>
                <w:lang w:val="ja-JP"/>
              </w:rPr>
              <w:t>コレクションのリストの最初のコレクションは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イベント前のホームページに表示されます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2596 </w:t>
            </w:r>
            <w:r>
              <w:rPr>
                <w:noProof/>
                <w:sz w:val="16"/>
              </w:rPr>
              <w:br/>
            </w:r>
            <w:r>
              <w:rPr>
                <w:noProof/>
                <w:sz w:val="2"/>
                <w:szCs w:val="24"/>
              </w:rPr>
              <w:t>019a2b7d-c40c-4c6b-a2ed-fef4122b51d5</w:t>
            </w:r>
          </w:p>
        </w:tc>
        <w:tc>
          <w:tcPr>
            <w:tcW w:w="7407" w:type="dxa"/>
            <w:shd w:val="clear" w:color="auto" w:fill="F2F2F2" w:themeFill="background1" w:themeFillShade="F2"/>
          </w:tcPr>
          <w:p w:rsidR="00000000" w:rsidRDefault="007D3E85">
            <w:pPr>
              <w:rPr>
                <w:noProof/>
                <w:szCs w:val="24"/>
              </w:rPr>
            </w:pPr>
            <w:r>
              <w:rPr>
                <w:noProof/>
                <w:szCs w:val="24"/>
              </w:rPr>
              <w:t>To view all the collections, click one of the videos on the home page or co</w:t>
            </w:r>
            <w:r>
              <w:rPr>
                <w:noProof/>
                <w:szCs w:val="24"/>
              </w:rPr>
              <w:t xml:space="preserve">nfigure the </w:t>
            </w:r>
            <w:r>
              <w:rPr>
                <w:rStyle w:val="mqInternal"/>
                <w:noProof/>
                <w:szCs w:val="24"/>
              </w:rPr>
              <w:t>[1}</w:t>
            </w:r>
            <w:r>
              <w:rPr>
                <w:noProof/>
                <w:szCs w:val="24"/>
              </w:rPr>
              <w:t>Video Archive Link</w:t>
            </w:r>
            <w:r>
              <w:rPr>
                <w:rStyle w:val="mqInternal"/>
                <w:noProof/>
                <w:szCs w:val="24"/>
              </w:rPr>
              <w:t>{2]</w:t>
            </w:r>
            <w:r>
              <w:rPr>
                <w:noProof/>
                <w:szCs w:val="24"/>
              </w:rPr>
              <w:t xml:space="preserve"> object so viewers can click it to view all collections.</w:t>
            </w:r>
          </w:p>
        </w:tc>
        <w:tc>
          <w:tcPr>
            <w:tcW w:w="7407" w:type="dxa"/>
          </w:tcPr>
          <w:p w:rsidR="00000000" w:rsidRDefault="007D3E85">
            <w:pPr>
              <w:rPr>
                <w:szCs w:val="24"/>
                <w:lang w:val="ja-JP"/>
              </w:rPr>
            </w:pPr>
            <w:r>
              <w:rPr>
                <w:rFonts w:ascii="MS Gothic" w:eastAsia="MS Gothic" w:hint="eastAsia"/>
                <w:szCs w:val="24"/>
                <w:lang w:val="ja-JP"/>
              </w:rPr>
              <w:t>すべてのコレクションを表示するには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ホームページで動画の</w:t>
            </w:r>
            <w:r>
              <w:rPr>
                <w:szCs w:val="24"/>
                <w:lang w:val="ja-JP"/>
              </w:rPr>
              <w:t xml:space="preserve"> 1 </w:t>
            </w:r>
            <w:r>
              <w:rPr>
                <w:rFonts w:ascii="MS Gothic" w:eastAsia="MS Gothic" w:hint="eastAsia"/>
                <w:szCs w:val="24"/>
                <w:lang w:val="ja-JP"/>
              </w:rPr>
              <w:t>つをクリックするか</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動画アーカイブリンクオブジェクトを構成して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視聴者がそのオブジェクトをクリックしてすべてのコレクションを表示できるようにします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2597 </w:t>
            </w:r>
            <w:r>
              <w:rPr>
                <w:noProof/>
                <w:sz w:val="16"/>
              </w:rPr>
              <w:br/>
            </w:r>
            <w:r>
              <w:rPr>
                <w:noProof/>
                <w:sz w:val="2"/>
                <w:szCs w:val="24"/>
              </w:rPr>
              <w:t>e52717b7-adee-4956-b5c0-928bb26de86f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2598 </w:t>
            </w:r>
            <w:r>
              <w:rPr>
                <w:noProof/>
                <w:sz w:val="16"/>
              </w:rPr>
              <w:br/>
            </w:r>
            <w:r>
              <w:rPr>
                <w:noProof/>
                <w:sz w:val="2"/>
                <w:szCs w:val="24"/>
              </w:rPr>
              <w:t>4771ea21-dddc-4b19-b692-64fb32b964eb</w:t>
            </w:r>
          </w:p>
        </w:tc>
        <w:tc>
          <w:tcPr>
            <w:tcW w:w="7407" w:type="dxa"/>
            <w:shd w:val="clear" w:color="auto" w:fill="F2F2F2" w:themeFill="background1" w:themeFillShade="F2"/>
          </w:tcPr>
          <w:p w:rsidR="00000000" w:rsidRDefault="007D3E85">
            <w:pPr>
              <w:rPr>
                <w:noProof/>
                <w:szCs w:val="24"/>
              </w:rPr>
            </w:pPr>
            <w:r>
              <w:rPr>
                <w:noProof/>
                <w:szCs w:val="24"/>
              </w:rPr>
              <w:t xml:space="preserve">Creating an Event Speakers File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イベントスピーカーファイルを作成する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2599 </w:t>
            </w:r>
            <w:r>
              <w:rPr>
                <w:noProof/>
                <w:sz w:val="16"/>
              </w:rPr>
              <w:br/>
            </w:r>
            <w:r>
              <w:rPr>
                <w:noProof/>
                <w:sz w:val="2"/>
                <w:szCs w:val="24"/>
              </w:rPr>
              <w:t>6b095c44-7ad3-44f0-848a-45b245472213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an Event Speakers File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イベントスピーカ</w:t>
            </w:r>
            <w:r>
              <w:rPr>
                <w:rFonts w:ascii="MS Gothic" w:eastAsia="MS Gothic" w:hint="eastAsia"/>
                <w:szCs w:val="24"/>
                <w:lang w:val="ja-JP"/>
              </w:rPr>
              <w:t>ーファイルの作成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2600 </w:t>
            </w:r>
            <w:r>
              <w:rPr>
                <w:noProof/>
                <w:sz w:val="16"/>
              </w:rPr>
              <w:br/>
            </w:r>
            <w:r>
              <w:rPr>
                <w:noProof/>
                <w:sz w:val="2"/>
                <w:szCs w:val="24"/>
              </w:rPr>
              <w:t>5cd7643a-0f99-4493-b405-2facd65a5825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2601 </w:t>
            </w:r>
            <w:r>
              <w:rPr>
                <w:noProof/>
                <w:sz w:val="16"/>
              </w:rPr>
              <w:br/>
            </w:r>
            <w:r>
              <w:rPr>
                <w:noProof/>
                <w:sz w:val="2"/>
                <w:szCs w:val="24"/>
              </w:rPr>
              <w:t>e9b5f1f2-f576-4586-8b5f-afee9c8cc1c3</w:t>
            </w:r>
          </w:p>
        </w:tc>
        <w:tc>
          <w:tcPr>
            <w:tcW w:w="7407" w:type="dxa"/>
            <w:shd w:val="clear" w:color="auto" w:fill="F2F2F2" w:themeFill="background1" w:themeFillShade="F2"/>
          </w:tcPr>
          <w:p w:rsidR="00000000" w:rsidRDefault="007D3E85">
            <w:pPr>
              <w:rPr>
                <w:noProof/>
                <w:szCs w:val="24"/>
              </w:rPr>
            </w:pPr>
            <w:r>
              <w:rPr>
                <w:noProof/>
                <w:szCs w:val="24"/>
              </w:rPr>
              <w:t>You may have created a list of event speakers in a third-party tool, for example, Microsoft Excel or Google Sheets.</w:t>
            </w:r>
          </w:p>
        </w:tc>
        <w:tc>
          <w:tcPr>
            <w:tcW w:w="7407" w:type="dxa"/>
          </w:tcPr>
          <w:p w:rsidR="00000000" w:rsidRDefault="007D3E85">
            <w:pPr>
              <w:rPr>
                <w:szCs w:val="24"/>
                <w:lang w:val="ja-JP"/>
              </w:rPr>
            </w:pPr>
            <w:r>
              <w:rPr>
                <w:szCs w:val="24"/>
                <w:lang w:val="ja-JP"/>
              </w:rPr>
              <w:t>MicrosoftExcel</w:t>
            </w:r>
            <w:r>
              <w:rPr>
                <w:rFonts w:ascii="MS Gothic" w:eastAsia="MS Gothic" w:hint="eastAsia"/>
                <w:szCs w:val="24"/>
                <w:lang w:val="ja-JP"/>
              </w:rPr>
              <w:t>や</w:t>
            </w:r>
            <w:r>
              <w:rPr>
                <w:szCs w:val="24"/>
                <w:lang w:val="ja-JP"/>
              </w:rPr>
              <w:t>Google</w:t>
            </w:r>
            <w:r>
              <w:rPr>
                <w:rFonts w:ascii="MS Gothic" w:eastAsia="MS Gothic" w:hint="eastAsia"/>
                <w:szCs w:val="24"/>
                <w:lang w:val="ja-JP"/>
              </w:rPr>
              <w:t>スプレッドシートなど</w:t>
            </w:r>
            <w:r>
              <w:rPr>
                <w:rFonts w:ascii="MS Gothic" w:eastAsia="MS Gothic" w:hint="eastAsia"/>
                <w:szCs w:val="24"/>
                <w:lang w:val="ja-JP"/>
              </w:rPr>
              <w:t>のサードパーティツールでイベントスピーカーのリストを作成した可能性があります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2602 </w:t>
            </w:r>
            <w:r>
              <w:rPr>
                <w:noProof/>
                <w:sz w:val="16"/>
              </w:rPr>
              <w:br/>
            </w:r>
            <w:r>
              <w:rPr>
                <w:noProof/>
                <w:sz w:val="2"/>
                <w:szCs w:val="24"/>
              </w:rPr>
              <w:t>b1db7910-77c4-49aa-83be-6d0cfcb1d03e</w:t>
            </w:r>
          </w:p>
        </w:tc>
        <w:tc>
          <w:tcPr>
            <w:tcW w:w="7407" w:type="dxa"/>
            <w:shd w:val="clear" w:color="auto" w:fill="F2F2F2" w:themeFill="background1" w:themeFillShade="F2"/>
          </w:tcPr>
          <w:p w:rsidR="00000000" w:rsidRDefault="007D3E85">
            <w:pPr>
              <w:rPr>
                <w:noProof/>
                <w:szCs w:val="24"/>
              </w:rPr>
            </w:pPr>
            <w:r>
              <w:rPr>
                <w:noProof/>
                <w:szCs w:val="24"/>
              </w:rPr>
              <w:t>The Agenda module provides the ability to upload a .csv file of event speakers.</w:t>
            </w:r>
          </w:p>
        </w:tc>
        <w:tc>
          <w:tcPr>
            <w:tcW w:w="7407" w:type="dxa"/>
          </w:tcPr>
          <w:p w:rsidR="00000000" w:rsidRDefault="007D3E85">
            <w:pPr>
              <w:rPr>
                <w:szCs w:val="24"/>
                <w:lang w:val="ja-JP"/>
              </w:rPr>
            </w:pPr>
            <w:r>
              <w:rPr>
                <w:rFonts w:ascii="MS Gothic" w:eastAsia="MS Gothic" w:hint="eastAsia"/>
                <w:szCs w:val="24"/>
                <w:lang w:val="ja-JP"/>
              </w:rPr>
              <w:t>アジェンダモジュールは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イベントスピーカーの</w:t>
            </w:r>
            <w:r>
              <w:rPr>
                <w:szCs w:val="24"/>
                <w:lang w:val="ja-JP"/>
              </w:rPr>
              <w:t>.csv</w:t>
            </w:r>
            <w:r>
              <w:rPr>
                <w:rFonts w:ascii="MS Gothic" w:eastAsia="MS Gothic" w:hint="eastAsia"/>
                <w:szCs w:val="24"/>
                <w:lang w:val="ja-JP"/>
              </w:rPr>
              <w:t>ファイルをアップロードする機能を提供します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2603 </w:t>
            </w:r>
            <w:r>
              <w:rPr>
                <w:noProof/>
                <w:sz w:val="16"/>
              </w:rPr>
              <w:br/>
            </w:r>
            <w:r>
              <w:rPr>
                <w:noProof/>
                <w:sz w:val="2"/>
                <w:szCs w:val="24"/>
              </w:rPr>
              <w:t>7ef22880-5790-49b3-b743-f4f334446efb</w:t>
            </w:r>
          </w:p>
        </w:tc>
        <w:tc>
          <w:tcPr>
            <w:tcW w:w="7407" w:type="dxa"/>
            <w:shd w:val="clear" w:color="auto" w:fill="F2F2F2" w:themeFill="background1" w:themeFillShade="F2"/>
          </w:tcPr>
          <w:p w:rsidR="00000000" w:rsidRDefault="007D3E85">
            <w:pPr>
              <w:rPr>
                <w:noProof/>
                <w:szCs w:val="24"/>
              </w:rPr>
            </w:pPr>
            <w:r>
              <w:rPr>
                <w:noProof/>
                <w:szCs w:val="24"/>
              </w:rPr>
              <w:t>Once the speakers file is uploaded, speaker information can be edited using the Agenda module.</w:t>
            </w:r>
          </w:p>
        </w:tc>
        <w:tc>
          <w:tcPr>
            <w:tcW w:w="7407" w:type="dxa"/>
          </w:tcPr>
          <w:p w:rsidR="00000000" w:rsidRDefault="007D3E85">
            <w:pPr>
              <w:rPr>
                <w:szCs w:val="24"/>
                <w:lang w:val="ja-JP"/>
              </w:rPr>
            </w:pPr>
            <w:r>
              <w:rPr>
                <w:rFonts w:ascii="MS Gothic" w:eastAsia="MS Gothic" w:hint="eastAsia"/>
                <w:szCs w:val="24"/>
                <w:lang w:val="ja-JP"/>
              </w:rPr>
              <w:t>スピーカーファイルがアップロードされると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アジェンダモジュールを使用してスピーカー情報を編集できます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2604 </w:t>
            </w:r>
            <w:r>
              <w:rPr>
                <w:noProof/>
                <w:sz w:val="16"/>
              </w:rPr>
              <w:br/>
            </w:r>
            <w:r>
              <w:rPr>
                <w:noProof/>
                <w:sz w:val="2"/>
                <w:szCs w:val="24"/>
              </w:rPr>
              <w:t>63bb0a4a-8090-4a8e-b5bd-e37f953ef41e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2605 </w:t>
            </w:r>
            <w:r>
              <w:rPr>
                <w:noProof/>
                <w:sz w:val="16"/>
              </w:rPr>
              <w:br/>
            </w:r>
            <w:r>
              <w:rPr>
                <w:noProof/>
                <w:sz w:val="2"/>
                <w:szCs w:val="24"/>
              </w:rPr>
              <w:t>850461</w:t>
            </w:r>
            <w:r>
              <w:rPr>
                <w:noProof/>
                <w:sz w:val="2"/>
                <w:szCs w:val="24"/>
              </w:rPr>
              <w:t>87-5173-41e3-a348-2ccd25263cdf</w:t>
            </w:r>
          </w:p>
        </w:tc>
        <w:tc>
          <w:tcPr>
            <w:tcW w:w="7407" w:type="dxa"/>
            <w:shd w:val="clear" w:color="auto" w:fill="F2F2F2" w:themeFill="background1" w:themeFillShade="F2"/>
          </w:tcPr>
          <w:p w:rsidR="00000000" w:rsidRDefault="007D3E85">
            <w:pPr>
              <w:rPr>
                <w:noProof/>
                <w:szCs w:val="24"/>
              </w:rPr>
            </w:pPr>
            <w:r>
              <w:rPr>
                <w:noProof/>
                <w:szCs w:val="24"/>
              </w:rPr>
              <w:t>A sample speakers template file can be downloaded here.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サンプルスピーカーテンプレートファイルは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こちらからダウンロードできます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2606 </w:t>
            </w:r>
            <w:r>
              <w:rPr>
                <w:noProof/>
                <w:sz w:val="16"/>
              </w:rPr>
              <w:br/>
            </w:r>
            <w:r>
              <w:rPr>
                <w:noProof/>
                <w:sz w:val="2"/>
                <w:szCs w:val="24"/>
              </w:rPr>
              <w:t>869e7c49-6d72-4ba1-985a-c847162ac453</w:t>
            </w:r>
          </w:p>
        </w:tc>
        <w:tc>
          <w:tcPr>
            <w:tcW w:w="7407" w:type="dxa"/>
            <w:shd w:val="clear" w:color="auto" w:fill="F2F2F2" w:themeFill="background1" w:themeFillShade="F2"/>
          </w:tcPr>
          <w:p w:rsidR="00000000" w:rsidRDefault="007D3E85">
            <w:pPr>
              <w:rPr>
                <w:noProof/>
                <w:szCs w:val="24"/>
              </w:rPr>
            </w:pPr>
            <w:r>
              <w:rPr>
                <w:noProof/>
                <w:szCs w:val="24"/>
              </w:rPr>
              <w:t>Column naming requirements</w:t>
            </w:r>
          </w:p>
        </w:tc>
        <w:tc>
          <w:tcPr>
            <w:tcW w:w="7407" w:type="dxa"/>
          </w:tcPr>
          <w:p w:rsidR="00000000" w:rsidRDefault="007D3E85">
            <w:pPr>
              <w:rPr>
                <w:szCs w:val="24"/>
                <w:lang w:val="ja-JP"/>
              </w:rPr>
            </w:pPr>
            <w:r>
              <w:rPr>
                <w:rFonts w:ascii="MS Gothic" w:eastAsia="MS Gothic" w:hint="eastAsia"/>
                <w:szCs w:val="24"/>
                <w:lang w:val="ja-JP"/>
              </w:rPr>
              <w:t>列の命名要件</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2607 </w:t>
            </w:r>
            <w:r>
              <w:rPr>
                <w:noProof/>
                <w:sz w:val="16"/>
              </w:rPr>
              <w:br/>
            </w:r>
            <w:r>
              <w:rPr>
                <w:noProof/>
                <w:sz w:val="2"/>
                <w:szCs w:val="24"/>
              </w:rPr>
              <w:t>1e79757a-b9d2-43e5-b239-39d9532d2967</w:t>
            </w:r>
          </w:p>
        </w:tc>
        <w:tc>
          <w:tcPr>
            <w:tcW w:w="7407" w:type="dxa"/>
            <w:shd w:val="clear" w:color="auto" w:fill="F2F2F2" w:themeFill="background1" w:themeFillShade="F2"/>
          </w:tcPr>
          <w:p w:rsidR="00000000" w:rsidRDefault="007D3E85">
            <w:pPr>
              <w:rPr>
                <w:noProof/>
                <w:szCs w:val="24"/>
              </w:rPr>
            </w:pPr>
            <w:r>
              <w:rPr>
                <w:noProof/>
                <w:szCs w:val="24"/>
              </w:rPr>
              <w:t>When creating the speakers file, you can download a sample speakers template and edit it or use an existing speakers file you may have created.</w:t>
            </w:r>
          </w:p>
        </w:tc>
        <w:tc>
          <w:tcPr>
            <w:tcW w:w="7407" w:type="dxa"/>
          </w:tcPr>
          <w:p w:rsidR="00000000" w:rsidRDefault="007D3E85">
            <w:pPr>
              <w:rPr>
                <w:szCs w:val="24"/>
                <w:lang w:val="ja-JP"/>
              </w:rPr>
            </w:pPr>
            <w:r>
              <w:rPr>
                <w:rFonts w:ascii="MS Gothic" w:eastAsia="MS Gothic" w:hint="eastAsia"/>
                <w:szCs w:val="24"/>
                <w:lang w:val="ja-JP"/>
              </w:rPr>
              <w:t>スピーカーファイルを作成するときに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サンプルスピーカーテンプレートをダウンロードして編集するか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作成した既存のスピーカーファイルを使用できます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2</w:t>
            </w:r>
            <w:r>
              <w:rPr>
                <w:noProof/>
                <w:sz w:val="16"/>
                <w:szCs w:val="24"/>
              </w:rPr>
              <w:t xml:space="preserve">608 </w:t>
            </w:r>
            <w:r>
              <w:rPr>
                <w:noProof/>
                <w:sz w:val="16"/>
              </w:rPr>
              <w:br/>
            </w:r>
            <w:r>
              <w:rPr>
                <w:noProof/>
                <w:sz w:val="2"/>
                <w:szCs w:val="24"/>
              </w:rPr>
              <w:t>85c87aab-e9dd-497d-afa7-05470f9acd16</w:t>
            </w:r>
          </w:p>
        </w:tc>
        <w:tc>
          <w:tcPr>
            <w:tcW w:w="7407" w:type="dxa"/>
            <w:shd w:val="clear" w:color="auto" w:fill="F2F2F2" w:themeFill="background1" w:themeFillShade="F2"/>
          </w:tcPr>
          <w:p w:rsidR="00000000" w:rsidRDefault="007D3E85">
            <w:pPr>
              <w:rPr>
                <w:noProof/>
                <w:szCs w:val="24"/>
              </w:rPr>
            </w:pPr>
            <w:r>
              <w:rPr>
                <w:noProof/>
                <w:szCs w:val="24"/>
              </w:rPr>
              <w:t>The Agenda module looks for the existence of specific column names.</w:t>
            </w:r>
          </w:p>
        </w:tc>
        <w:tc>
          <w:tcPr>
            <w:tcW w:w="7407" w:type="dxa"/>
          </w:tcPr>
          <w:p w:rsidR="00000000" w:rsidRDefault="007D3E85">
            <w:pPr>
              <w:rPr>
                <w:szCs w:val="24"/>
                <w:lang w:val="ja-JP"/>
              </w:rPr>
            </w:pPr>
            <w:r>
              <w:rPr>
                <w:rFonts w:ascii="MS Gothic" w:eastAsia="MS Gothic" w:hint="eastAsia"/>
                <w:szCs w:val="24"/>
                <w:lang w:val="ja-JP"/>
              </w:rPr>
              <w:t>アジェンダモジュールは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特定の列名の存在を探します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2609 </w:t>
            </w:r>
            <w:r>
              <w:rPr>
                <w:noProof/>
                <w:sz w:val="16"/>
              </w:rPr>
              <w:br/>
            </w:r>
            <w:r>
              <w:rPr>
                <w:noProof/>
                <w:sz w:val="2"/>
                <w:szCs w:val="24"/>
              </w:rPr>
              <w:t>2ec4b811-7618-4b1e-baf6-f7f5d4a72860</w:t>
            </w:r>
          </w:p>
        </w:tc>
        <w:tc>
          <w:tcPr>
            <w:tcW w:w="7407" w:type="dxa"/>
            <w:shd w:val="clear" w:color="auto" w:fill="F2F2F2" w:themeFill="background1" w:themeFillShade="F2"/>
          </w:tcPr>
          <w:p w:rsidR="00000000" w:rsidRDefault="007D3E85">
            <w:pPr>
              <w:rPr>
                <w:noProof/>
                <w:szCs w:val="24"/>
              </w:rPr>
            </w:pPr>
            <w:r>
              <w:rPr>
                <w:noProof/>
                <w:szCs w:val="24"/>
              </w:rPr>
              <w:t>These columns will be mapped to the appropriate speaker fields.</w:t>
            </w:r>
          </w:p>
        </w:tc>
        <w:tc>
          <w:tcPr>
            <w:tcW w:w="7407" w:type="dxa"/>
          </w:tcPr>
          <w:p w:rsidR="00000000" w:rsidRDefault="007D3E85">
            <w:pPr>
              <w:rPr>
                <w:szCs w:val="24"/>
                <w:lang w:val="ja-JP"/>
              </w:rPr>
            </w:pPr>
            <w:r>
              <w:rPr>
                <w:rFonts w:ascii="MS Gothic" w:eastAsia="MS Gothic" w:hint="eastAsia"/>
                <w:szCs w:val="24"/>
                <w:lang w:val="ja-JP"/>
              </w:rPr>
              <w:t>これらの列は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適切なスピーカーフィールドにマップされます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2610 </w:t>
            </w:r>
            <w:r>
              <w:rPr>
                <w:noProof/>
                <w:sz w:val="16"/>
              </w:rPr>
              <w:br/>
            </w:r>
            <w:r>
              <w:rPr>
                <w:noProof/>
                <w:sz w:val="2"/>
                <w:szCs w:val="24"/>
              </w:rPr>
              <w:t>ddb6e6fd-b7d8-4fbd-8632-20811e0cecf7</w:t>
            </w:r>
          </w:p>
        </w:tc>
        <w:tc>
          <w:tcPr>
            <w:tcW w:w="7407" w:type="dxa"/>
            <w:shd w:val="clear" w:color="auto" w:fill="F2F2F2" w:themeFill="background1" w:themeFillShade="F2"/>
          </w:tcPr>
          <w:p w:rsidR="00000000" w:rsidRDefault="007D3E85">
            <w:pPr>
              <w:rPr>
                <w:noProof/>
                <w:szCs w:val="24"/>
              </w:rPr>
            </w:pPr>
            <w:r>
              <w:rPr>
                <w:noProof/>
                <w:szCs w:val="24"/>
              </w:rPr>
              <w:t>Other columns that may be in your speaker file will be ignored during import.</w:t>
            </w:r>
          </w:p>
        </w:tc>
        <w:tc>
          <w:tcPr>
            <w:tcW w:w="7407" w:type="dxa"/>
          </w:tcPr>
          <w:p w:rsidR="00000000" w:rsidRDefault="007D3E85">
            <w:pPr>
              <w:rPr>
                <w:szCs w:val="24"/>
                <w:lang w:val="ja-JP"/>
              </w:rPr>
            </w:pPr>
            <w:r>
              <w:rPr>
                <w:rFonts w:ascii="MS Gothic" w:eastAsia="MS Gothic" w:hint="eastAsia"/>
                <w:szCs w:val="24"/>
                <w:lang w:val="ja-JP"/>
              </w:rPr>
              <w:t>スピーカーファイルにある可能性のある他の列は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インポート中に無視されます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2</w:t>
            </w:r>
            <w:r>
              <w:rPr>
                <w:noProof/>
                <w:sz w:val="16"/>
                <w:szCs w:val="24"/>
              </w:rPr>
              <w:t xml:space="preserve">611 </w:t>
            </w:r>
            <w:r>
              <w:rPr>
                <w:noProof/>
                <w:sz w:val="16"/>
              </w:rPr>
              <w:br/>
            </w:r>
            <w:r>
              <w:rPr>
                <w:noProof/>
                <w:sz w:val="2"/>
                <w:szCs w:val="24"/>
              </w:rPr>
              <w:t>41c2a4d3-e9af-4518-9723-b0ce9b185a8c</w:t>
            </w:r>
          </w:p>
        </w:tc>
        <w:tc>
          <w:tcPr>
            <w:tcW w:w="7407" w:type="dxa"/>
            <w:shd w:val="clear" w:color="auto" w:fill="F2F2F2" w:themeFill="background1" w:themeFillShade="F2"/>
          </w:tcPr>
          <w:p w:rsidR="00000000" w:rsidRDefault="007D3E85">
            <w:pPr>
              <w:rPr>
                <w:noProof/>
                <w:szCs w:val="24"/>
              </w:rPr>
            </w:pPr>
            <w:r>
              <w:rPr>
                <w:noProof/>
                <w:szCs w:val="24"/>
              </w:rPr>
              <w:t>In order to upload a speaker file, the following columns are required:</w:t>
            </w:r>
          </w:p>
        </w:tc>
        <w:tc>
          <w:tcPr>
            <w:tcW w:w="7407" w:type="dxa"/>
          </w:tcPr>
          <w:p w:rsidR="00000000" w:rsidRDefault="007D3E85">
            <w:pPr>
              <w:rPr>
                <w:szCs w:val="24"/>
                <w:lang w:val="ja-JP"/>
              </w:rPr>
            </w:pPr>
            <w:r>
              <w:rPr>
                <w:rFonts w:ascii="MS Gothic" w:eastAsia="MS Gothic" w:hint="eastAsia"/>
                <w:szCs w:val="24"/>
                <w:lang w:val="ja-JP"/>
              </w:rPr>
              <w:t>スピーカーファイルをアップロードするには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次の列が必要です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2612 </w:t>
            </w:r>
            <w:r>
              <w:rPr>
                <w:noProof/>
                <w:sz w:val="16"/>
              </w:rPr>
              <w:br/>
            </w:r>
            <w:r>
              <w:rPr>
                <w:noProof/>
                <w:sz w:val="2"/>
                <w:szCs w:val="24"/>
              </w:rPr>
              <w:t>b8b54e3c-787e-4e60-b60f-25da8fbbefd6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first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2613 </w:t>
            </w:r>
            <w:r>
              <w:rPr>
                <w:noProof/>
                <w:sz w:val="16"/>
              </w:rPr>
              <w:br/>
            </w:r>
            <w:r>
              <w:rPr>
                <w:noProof/>
                <w:sz w:val="2"/>
                <w:szCs w:val="24"/>
              </w:rPr>
              <w:t>3cfca17a-4b64-4ada-81a4-1e859018a5a7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last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スピーカーの名前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2614 </w:t>
            </w:r>
            <w:r>
              <w:rPr>
                <w:noProof/>
                <w:sz w:val="16"/>
              </w:rPr>
              <w:br/>
            </w:r>
            <w:r>
              <w:rPr>
                <w:noProof/>
                <w:sz w:val="2"/>
                <w:szCs w:val="24"/>
              </w:rPr>
              <w:t>ae3d8c9e-8aed-412d-a183-0faa76717d3f</w:t>
            </w:r>
          </w:p>
        </w:tc>
        <w:tc>
          <w:tcPr>
            <w:tcW w:w="7407" w:type="dxa"/>
            <w:shd w:val="clear" w:color="auto" w:fill="F2F2F2" w:themeFill="background1" w:themeFillShade="F2"/>
          </w:tcPr>
          <w:p w:rsidR="00000000" w:rsidRDefault="007D3E85">
            <w:pPr>
              <w:rPr>
                <w:noProof/>
                <w:szCs w:val="24"/>
              </w:rPr>
            </w:pPr>
            <w:r>
              <w:rPr>
                <w:noProof/>
                <w:szCs w:val="24"/>
              </w:rPr>
              <w:t>The following columns are optional, but if they exist in your speakers file, they will also be imported:</w:t>
            </w:r>
          </w:p>
        </w:tc>
        <w:tc>
          <w:tcPr>
            <w:tcW w:w="7407" w:type="dxa"/>
          </w:tcPr>
          <w:p w:rsidR="00000000" w:rsidRDefault="007D3E85">
            <w:pPr>
              <w:rPr>
                <w:szCs w:val="24"/>
                <w:lang w:val="ja-JP"/>
              </w:rPr>
            </w:pPr>
            <w:r>
              <w:rPr>
                <w:rFonts w:ascii="MS Gothic" w:eastAsia="MS Gothic" w:hint="eastAsia"/>
                <w:szCs w:val="24"/>
                <w:lang w:val="ja-JP"/>
              </w:rPr>
              <w:t>次の列はオプションですが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スピーカーファ</w:t>
            </w:r>
            <w:r>
              <w:rPr>
                <w:rFonts w:ascii="MS Gothic" w:eastAsia="MS Gothic" w:hint="eastAsia"/>
                <w:szCs w:val="24"/>
                <w:lang w:val="ja-JP"/>
              </w:rPr>
              <w:t>イルに存在する場合は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それらもインポートされます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2615 </w:t>
            </w:r>
            <w:r>
              <w:rPr>
                <w:noProof/>
                <w:sz w:val="16"/>
              </w:rPr>
              <w:br/>
            </w:r>
            <w:r>
              <w:rPr>
                <w:noProof/>
                <w:sz w:val="2"/>
                <w:szCs w:val="24"/>
              </w:rPr>
              <w:t>8a5fcfc0-1f1e-4936-a91a-cf37f21128fc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Cannot be user defined.</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ユーザー定義はできません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2616 </w:t>
            </w:r>
            <w:r>
              <w:rPr>
                <w:noProof/>
                <w:sz w:val="16"/>
              </w:rPr>
              <w:br/>
            </w:r>
            <w:r>
              <w:rPr>
                <w:noProof/>
                <w:sz w:val="2"/>
                <w:szCs w:val="24"/>
              </w:rPr>
              <w:t>e83ba7ec-8d4b-4b86-8f09-01558991b2ba</w:t>
            </w:r>
          </w:p>
        </w:tc>
        <w:tc>
          <w:tcPr>
            <w:tcW w:w="7407" w:type="dxa"/>
            <w:shd w:val="clear" w:color="auto" w:fill="F2F2F2" w:themeFill="background1" w:themeFillShade="F2"/>
          </w:tcPr>
          <w:p w:rsidR="00000000" w:rsidRDefault="007D3E85">
            <w:pPr>
              <w:rPr>
                <w:noProof/>
                <w:szCs w:val="24"/>
              </w:rPr>
            </w:pPr>
            <w:r>
              <w:rPr>
                <w:noProof/>
                <w:szCs w:val="24"/>
              </w:rPr>
              <w:t>This is the ID that would be populated if the user exported a list of speakers as a CSV.</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ユーザーがスピーカーのリストを</w:t>
            </w:r>
            <w:r>
              <w:rPr>
                <w:szCs w:val="24"/>
                <w:lang w:val="ja-JP"/>
              </w:rPr>
              <w:t>CSV</w:t>
            </w:r>
            <w:r>
              <w:rPr>
                <w:rFonts w:ascii="MS Gothic" w:eastAsia="MS Gothic" w:hint="eastAsia"/>
                <w:szCs w:val="24"/>
                <w:lang w:val="ja-JP"/>
              </w:rPr>
              <w:t>としてエクスポートした場合に入力される</w:t>
            </w:r>
            <w:r>
              <w:rPr>
                <w:szCs w:val="24"/>
                <w:lang w:val="ja-JP"/>
              </w:rPr>
              <w:t>ID</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2617 </w:t>
            </w:r>
            <w:r>
              <w:rPr>
                <w:noProof/>
                <w:sz w:val="16"/>
              </w:rPr>
              <w:br/>
            </w:r>
            <w:r>
              <w:rPr>
                <w:noProof/>
                <w:sz w:val="2"/>
                <w:szCs w:val="24"/>
              </w:rPr>
              <w:t>1725f579-3f7a-4022-b54b-79ff8bf65870</w:t>
            </w:r>
          </w:p>
        </w:tc>
        <w:tc>
          <w:tcPr>
            <w:tcW w:w="7407" w:type="dxa"/>
            <w:shd w:val="clear" w:color="auto" w:fill="F2F2F2" w:themeFill="background1" w:themeFillShade="F2"/>
          </w:tcPr>
          <w:p w:rsidR="00000000" w:rsidRDefault="007D3E85">
            <w:pPr>
              <w:rPr>
                <w:noProof/>
                <w:szCs w:val="24"/>
              </w:rPr>
            </w:pPr>
            <w:r>
              <w:rPr>
                <w:noProof/>
                <w:szCs w:val="24"/>
              </w:rPr>
              <w:t>This is used to update existing entries in the database.</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データベース内の既存のエントリを更新するために使用されます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2618 </w:t>
            </w:r>
            <w:r>
              <w:rPr>
                <w:noProof/>
                <w:sz w:val="16"/>
              </w:rPr>
              <w:br/>
            </w:r>
            <w:r>
              <w:rPr>
                <w:noProof/>
                <w:sz w:val="2"/>
                <w:szCs w:val="24"/>
              </w:rPr>
              <w:t>512f6b28-9ac0-4e1a-8583-f5b80d4a67f8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email address</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スピーカーのメールアドレス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2619 </w:t>
            </w:r>
            <w:r>
              <w:rPr>
                <w:noProof/>
                <w:sz w:val="16"/>
              </w:rPr>
              <w:br/>
            </w:r>
            <w:r>
              <w:rPr>
                <w:noProof/>
                <w:sz w:val="2"/>
                <w:szCs w:val="24"/>
              </w:rPr>
              <w:t>2d103fe1-fc1e-4450-abd5-6c751ec95e96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w:t>
            </w:r>
            <w:r>
              <w:rPr>
                <w:noProof/>
                <w:szCs w:val="24"/>
              </w:rPr>
              <w:t>er title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スピーカータイトル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2620 </w:t>
            </w:r>
            <w:r>
              <w:rPr>
                <w:noProof/>
                <w:sz w:val="16"/>
              </w:rPr>
              <w:br/>
            </w:r>
            <w:r>
              <w:rPr>
                <w:noProof/>
                <w:sz w:val="2"/>
                <w:szCs w:val="24"/>
              </w:rPr>
              <w:t>16d07b84-17cd-429c-aabf-3f4805bc8855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company</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スピーカー会社</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2621 </w:t>
            </w:r>
            <w:r>
              <w:rPr>
                <w:noProof/>
                <w:sz w:val="16"/>
              </w:rPr>
              <w:br/>
            </w:r>
            <w:r>
              <w:rPr>
                <w:noProof/>
                <w:sz w:val="2"/>
                <w:szCs w:val="24"/>
              </w:rPr>
              <w:t>4a082b5f-3fdf-42a9-b158-01a2ffcfbc67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bio</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スピーカーの経歴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2622 </w:t>
            </w:r>
            <w:r>
              <w:rPr>
                <w:noProof/>
                <w:sz w:val="16"/>
              </w:rPr>
              <w:br/>
            </w:r>
            <w:r>
              <w:rPr>
                <w:noProof/>
                <w:sz w:val="2"/>
                <w:szCs w:val="24"/>
              </w:rPr>
              <w:t>1b176867-705e-4bda-aa1d-08a351d8db19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image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スピーカー画像</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2623 </w:t>
            </w:r>
            <w:r>
              <w:rPr>
                <w:noProof/>
                <w:sz w:val="16"/>
              </w:rPr>
              <w:br/>
            </w:r>
            <w:r>
              <w:rPr>
                <w:noProof/>
                <w:sz w:val="2"/>
                <w:szCs w:val="24"/>
              </w:rPr>
              <w:t>7588f2a8-6cf0-46cc-ac50-723c910f1bd6</w:t>
            </w:r>
          </w:p>
        </w:tc>
        <w:tc>
          <w:tcPr>
            <w:tcW w:w="7407" w:type="dxa"/>
            <w:shd w:val="clear" w:color="auto" w:fill="F2F2F2" w:themeFill="background1" w:themeFillShade="F2"/>
          </w:tcPr>
          <w:p w:rsidR="00000000" w:rsidRDefault="007D3E85">
            <w:pPr>
              <w:rPr>
                <w:noProof/>
                <w:szCs w:val="24"/>
              </w:rPr>
            </w:pPr>
            <w:r>
              <w:rPr>
                <w:noProof/>
                <w:szCs w:val="24"/>
              </w:rPr>
              <w:t>When you are ready to import your speakers into the Agenda module, export it as a .csv file.</w:t>
            </w:r>
          </w:p>
        </w:tc>
        <w:tc>
          <w:tcPr>
            <w:tcW w:w="7407" w:type="dxa"/>
          </w:tcPr>
          <w:p w:rsidR="00000000" w:rsidRDefault="007D3E85">
            <w:pPr>
              <w:rPr>
                <w:szCs w:val="24"/>
                <w:lang w:val="ja-JP"/>
              </w:rPr>
            </w:pPr>
            <w:r>
              <w:rPr>
                <w:rFonts w:ascii="MS Gothic" w:eastAsia="MS Gothic" w:hint="eastAsia"/>
                <w:szCs w:val="24"/>
                <w:lang w:val="ja-JP"/>
              </w:rPr>
              <w:t>スピーカーをアジェンダモジュールにインポートする準備ができたら</w:t>
            </w:r>
            <w:r>
              <w:rPr>
                <w:rFonts w:ascii="Microsoft YaHei UI" w:eastAsia="Microsoft YaHei UI" w:hAnsi="Microsoft YaHei UI" w:cs="Microsoft YaHei UI" w:hint="eastAsia"/>
                <w:szCs w:val="24"/>
                <w:lang w:val="ja-JP"/>
              </w:rPr>
              <w:t>、</w:t>
            </w:r>
            <w:r>
              <w:rPr>
                <w:szCs w:val="24"/>
                <w:lang w:val="ja-JP"/>
              </w:rPr>
              <w:t>.csv</w:t>
            </w:r>
            <w:r>
              <w:rPr>
                <w:rFonts w:ascii="MS Gothic" w:eastAsia="MS Gothic" w:hint="eastAsia"/>
                <w:szCs w:val="24"/>
                <w:lang w:val="ja-JP"/>
              </w:rPr>
              <w:t>フ</w:t>
            </w:r>
            <w:r>
              <w:rPr>
                <w:rFonts w:ascii="MS Gothic" w:eastAsia="MS Gothic" w:hint="eastAsia"/>
                <w:szCs w:val="24"/>
                <w:lang w:val="ja-JP"/>
              </w:rPr>
              <w:t>ァイルとしてエクスポートします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2624 </w:t>
            </w:r>
            <w:r>
              <w:rPr>
                <w:noProof/>
                <w:sz w:val="16"/>
              </w:rPr>
              <w:br/>
            </w:r>
            <w:r>
              <w:rPr>
                <w:noProof/>
                <w:sz w:val="2"/>
                <w:szCs w:val="24"/>
              </w:rPr>
              <w:t>6641acac-5ca1-42da-a4a4-3aa69bd59121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The Agenda module can only import a .csv file.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アジェンダモジュールは</w:t>
            </w:r>
            <w:r>
              <w:rPr>
                <w:rFonts w:ascii="Microsoft YaHei UI" w:eastAsia="Microsoft YaHei UI" w:hAnsi="Microsoft YaHei UI" w:cs="Microsoft YaHei UI" w:hint="eastAsia"/>
                <w:szCs w:val="24"/>
                <w:lang w:val="ja-JP"/>
              </w:rPr>
              <w:t>、</w:t>
            </w:r>
            <w:r>
              <w:rPr>
                <w:szCs w:val="24"/>
                <w:lang w:val="ja-JP"/>
              </w:rPr>
              <w:t>.csv</w:t>
            </w:r>
            <w:r>
              <w:rPr>
                <w:rFonts w:ascii="MS Gothic" w:eastAsia="MS Gothic" w:hint="eastAsia"/>
                <w:szCs w:val="24"/>
                <w:lang w:val="ja-JP"/>
              </w:rPr>
              <w:t>ファイルのみをインポートできます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2625 </w:t>
            </w:r>
            <w:r>
              <w:rPr>
                <w:noProof/>
                <w:sz w:val="16"/>
              </w:rPr>
              <w:br/>
            </w:r>
            <w:r>
              <w:rPr>
                <w:noProof/>
                <w:sz w:val="2"/>
                <w:szCs w:val="24"/>
              </w:rPr>
              <w:t>1e2b14a7-e54c-4027-b0a3-9ec5305f4283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2626 </w:t>
            </w:r>
            <w:r>
              <w:rPr>
                <w:noProof/>
                <w:sz w:val="16"/>
              </w:rPr>
              <w:br/>
            </w:r>
            <w:r>
              <w:rPr>
                <w:noProof/>
                <w:sz w:val="2"/>
                <w:szCs w:val="24"/>
              </w:rPr>
              <w:t>16851701-273c-4413-a482-3fb8c53f17af</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how to upload your agenda file into the Agenda module, see </w:t>
            </w:r>
            <w:r>
              <w:rPr>
                <w:rStyle w:val="mqInternal"/>
                <w:noProof/>
                <w:szCs w:val="24"/>
              </w:rPr>
              <w:t>[1}</w:t>
            </w:r>
            <w:r>
              <w:rPr>
                <w:noProof/>
                <w:szCs w:val="24"/>
              </w:rPr>
              <w:t>Uploading and Customizing the Event Agenda</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アジェンダファイルをアジェンダモジュールにアップロードする方法については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イベントアジェンダのアップロードとカスタマイズ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2627 </w:t>
            </w:r>
            <w:r>
              <w:rPr>
                <w:noProof/>
                <w:sz w:val="16"/>
              </w:rPr>
              <w:br/>
            </w:r>
            <w:r>
              <w:rPr>
                <w:noProof/>
                <w:sz w:val="2"/>
                <w:szCs w:val="24"/>
              </w:rPr>
              <w:t>c6908bc5-00a3-49f8-8418-f2bd498de9bd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2628 </w:t>
            </w:r>
            <w:r>
              <w:rPr>
                <w:noProof/>
                <w:sz w:val="16"/>
              </w:rPr>
              <w:br/>
            </w:r>
            <w:r>
              <w:rPr>
                <w:noProof/>
                <w:sz w:val="2"/>
                <w:szCs w:val="24"/>
              </w:rPr>
              <w:t>fa737515-f7e4-48d1-b752-44e74ab837ca</w:t>
            </w:r>
          </w:p>
        </w:tc>
        <w:tc>
          <w:tcPr>
            <w:tcW w:w="7407" w:type="dxa"/>
            <w:shd w:val="clear" w:color="auto" w:fill="F2F2F2" w:themeFill="background1" w:themeFillShade="F2"/>
          </w:tcPr>
          <w:p w:rsidR="00000000" w:rsidRDefault="007D3E85">
            <w:pPr>
              <w:rPr>
                <w:noProof/>
                <w:szCs w:val="24"/>
              </w:rPr>
            </w:pPr>
            <w:r>
              <w:rPr>
                <w:noProof/>
                <w:szCs w:val="24"/>
              </w:rPr>
              <w:t xml:space="preserve">Creating a Virtual Event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仮想イベントエクスペリエンスの作成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2629 </w:t>
            </w:r>
            <w:r>
              <w:rPr>
                <w:noProof/>
                <w:sz w:val="16"/>
              </w:rPr>
              <w:br/>
            </w:r>
            <w:r>
              <w:rPr>
                <w:noProof/>
                <w:sz w:val="2"/>
                <w:szCs w:val="24"/>
              </w:rPr>
              <w:t>1889b986-29ae-4d76-a271-084de7edbd93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Virtual Event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仮想イベントエクスペリエンスの作成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2630 </w:t>
            </w:r>
            <w:r>
              <w:rPr>
                <w:noProof/>
                <w:sz w:val="16"/>
              </w:rPr>
              <w:br/>
            </w:r>
            <w:r>
              <w:rPr>
                <w:noProof/>
                <w:sz w:val="2"/>
                <w:szCs w:val="24"/>
              </w:rPr>
              <w:t>ed03c5b6-73c5-4179-bb55-cf4266000fdf</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2631 </w:t>
            </w:r>
            <w:r>
              <w:rPr>
                <w:noProof/>
                <w:sz w:val="16"/>
              </w:rPr>
              <w:br/>
            </w:r>
            <w:r>
              <w:rPr>
                <w:noProof/>
                <w:sz w:val="2"/>
                <w:szCs w:val="24"/>
              </w:rPr>
              <w:t>a08e45cf-0990-44b1-b2a8-ab779d254f60</w:t>
            </w:r>
          </w:p>
        </w:tc>
        <w:tc>
          <w:tcPr>
            <w:tcW w:w="7407" w:type="dxa"/>
            <w:shd w:val="clear" w:color="auto" w:fill="F2F2F2" w:themeFill="background1" w:themeFillShade="F2"/>
          </w:tcPr>
          <w:p w:rsidR="00000000" w:rsidRDefault="007D3E85">
            <w:pPr>
              <w:rPr>
                <w:noProof/>
                <w:szCs w:val="24"/>
              </w:rPr>
            </w:pPr>
            <w:r>
              <w:rPr>
                <w:noProof/>
                <w:szCs w:val="24"/>
              </w:rPr>
              <w:t>Gallery provides a Virtual Event template which can be used to create Virtual Event Experiences f</w:t>
            </w:r>
            <w:r>
              <w:rPr>
                <w:noProof/>
                <w:szCs w:val="24"/>
              </w:rPr>
              <w:t>or hosting and delivering virtual events.</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仮想イベントテンプレートが用意されています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このテンプレートを使用して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仮想イベントをホストおよび配信するための仮想イベントエクスペリエンスを作成できます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2632 </w:t>
            </w:r>
            <w:r>
              <w:rPr>
                <w:noProof/>
                <w:sz w:val="16"/>
              </w:rPr>
              <w:br/>
            </w:r>
            <w:r>
              <w:rPr>
                <w:noProof/>
                <w:sz w:val="2"/>
                <w:szCs w:val="24"/>
              </w:rPr>
              <w:t>52423dd7-f3dc-4e2b-8532-0468c00523e0</w:t>
            </w:r>
          </w:p>
        </w:tc>
        <w:tc>
          <w:tcPr>
            <w:tcW w:w="7407" w:type="dxa"/>
            <w:shd w:val="clear" w:color="auto" w:fill="F2F2F2" w:themeFill="background1" w:themeFillShade="F2"/>
          </w:tcPr>
          <w:p w:rsidR="00000000" w:rsidRDefault="007D3E85">
            <w:pPr>
              <w:rPr>
                <w:noProof/>
                <w:szCs w:val="24"/>
              </w:rPr>
            </w:pPr>
            <w:r>
              <w:rPr>
                <w:noProof/>
                <w:szCs w:val="24"/>
              </w:rPr>
              <w:t>After creating a new Virtual Event Experience, you will be prompted to pre-populate the experience.</w:t>
            </w:r>
          </w:p>
        </w:tc>
        <w:tc>
          <w:tcPr>
            <w:tcW w:w="7407" w:type="dxa"/>
          </w:tcPr>
          <w:p w:rsidR="00000000" w:rsidRDefault="007D3E85">
            <w:pPr>
              <w:rPr>
                <w:szCs w:val="24"/>
                <w:lang w:val="ja-JP"/>
              </w:rPr>
            </w:pPr>
            <w:r>
              <w:rPr>
                <w:rFonts w:ascii="MS Gothic" w:eastAsia="MS Gothic" w:hint="eastAsia"/>
                <w:szCs w:val="24"/>
                <w:lang w:val="ja-JP"/>
              </w:rPr>
              <w:t>新しい仮想イベントエクスペリエンスの作成後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エクスペリエンスの事前入力を求めるプロンプトが表示されます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2633 </w:t>
            </w:r>
            <w:r>
              <w:rPr>
                <w:noProof/>
                <w:sz w:val="16"/>
              </w:rPr>
              <w:br/>
            </w:r>
            <w:r>
              <w:rPr>
                <w:noProof/>
                <w:sz w:val="2"/>
                <w:szCs w:val="24"/>
              </w:rPr>
              <w:t>d483499d-3fca-4fe9-944d-e7b26c7a674c</w:t>
            </w:r>
          </w:p>
        </w:tc>
        <w:tc>
          <w:tcPr>
            <w:tcW w:w="7407" w:type="dxa"/>
            <w:shd w:val="clear" w:color="auto" w:fill="F2F2F2" w:themeFill="background1" w:themeFillShade="F2"/>
          </w:tcPr>
          <w:p w:rsidR="00000000" w:rsidRDefault="007D3E85">
            <w:pPr>
              <w:rPr>
                <w:noProof/>
                <w:szCs w:val="24"/>
              </w:rPr>
            </w:pPr>
            <w:r>
              <w:rPr>
                <w:noProof/>
                <w:szCs w:val="24"/>
              </w:rPr>
              <w:t xml:space="preserve">Brightcove recommends choosing </w:t>
            </w:r>
            <w:r>
              <w:rPr>
                <w:rStyle w:val="mqInternal"/>
                <w:noProof/>
                <w:szCs w:val="24"/>
              </w:rPr>
              <w:t>[1}</w:t>
            </w:r>
            <w:r>
              <w:rPr>
                <w:noProof/>
                <w:szCs w:val="24"/>
              </w:rPr>
              <w:t>No thanks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w:t>
            </w:r>
            <w:r>
              <w:rPr>
                <w:rFonts w:ascii="MS Gothic" w:eastAsia="MS Gothic" w:hint="eastAsia"/>
                <w:szCs w:val="24"/>
                <w:lang w:val="ja-JP"/>
              </w:rPr>
              <w:t>感謝しない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を選択することをお勧めします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2634 </w:t>
            </w:r>
            <w:r>
              <w:rPr>
                <w:noProof/>
                <w:sz w:val="16"/>
              </w:rPr>
              <w:br/>
            </w:r>
            <w:r>
              <w:rPr>
                <w:noProof/>
                <w:sz w:val="2"/>
                <w:szCs w:val="24"/>
              </w:rPr>
              <w:t>1e615c05-f326-46bd-94d8-c18c1ed00f18</w:t>
            </w:r>
          </w:p>
        </w:tc>
        <w:tc>
          <w:tcPr>
            <w:tcW w:w="7407" w:type="dxa"/>
            <w:shd w:val="clear" w:color="auto" w:fill="F2F2F2" w:themeFill="background1" w:themeFillShade="F2"/>
          </w:tcPr>
          <w:p w:rsidR="00000000" w:rsidRDefault="007D3E85">
            <w:pPr>
              <w:rPr>
                <w:noProof/>
                <w:szCs w:val="24"/>
              </w:rPr>
            </w:pPr>
            <w:r>
              <w:rPr>
                <w:noProof/>
                <w:szCs w:val="24"/>
              </w:rPr>
              <w:t>The process to add videos to the experience is similar to other Gallery Portal Experiences although the Virtual Event template does expect the collections to be organized in a specific way.</w:t>
            </w:r>
          </w:p>
        </w:tc>
        <w:tc>
          <w:tcPr>
            <w:tcW w:w="7407" w:type="dxa"/>
          </w:tcPr>
          <w:p w:rsidR="00000000" w:rsidRDefault="007D3E85">
            <w:pPr>
              <w:rPr>
                <w:szCs w:val="24"/>
                <w:lang w:val="ja-JP"/>
              </w:rPr>
            </w:pPr>
            <w:r>
              <w:rPr>
                <w:rFonts w:ascii="MS Gothic" w:eastAsia="MS Gothic" w:hint="eastAsia"/>
                <w:szCs w:val="24"/>
                <w:lang w:val="ja-JP"/>
              </w:rPr>
              <w:t>バーチャルイベントテンプレートでは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コレクションが特定の方法で整理されることが期待されますが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エクスペリエンスに動画を追加するプロセ</w:t>
            </w:r>
            <w:r>
              <w:rPr>
                <w:rFonts w:ascii="MS Gothic" w:eastAsia="MS Gothic" w:hint="eastAsia"/>
                <w:szCs w:val="24"/>
                <w:lang w:val="ja-JP"/>
              </w:rPr>
              <w:t>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w:t>
            </w:r>
            <w:r>
              <w:rPr>
                <w:szCs w:val="24"/>
                <w:lang w:val="ja-JP"/>
              </w:rPr>
              <w:t xml:space="preserve"> Gallery Portal </w:t>
            </w:r>
            <w:r>
              <w:rPr>
                <w:rFonts w:ascii="MS Gothic" w:eastAsia="MS Gothic" w:hint="eastAsia"/>
                <w:szCs w:val="24"/>
                <w:lang w:val="ja-JP"/>
              </w:rPr>
              <w:t>エクスペリエンスと同様です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2635 </w:t>
            </w:r>
            <w:r>
              <w:rPr>
                <w:noProof/>
                <w:sz w:val="16"/>
              </w:rPr>
              <w:br/>
            </w:r>
            <w:r>
              <w:rPr>
                <w:noProof/>
                <w:sz w:val="2"/>
                <w:szCs w:val="24"/>
              </w:rPr>
              <w:t>42e9c2d8-fc16-440c-95f3-2ac223b4d350</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Adding Videos to a Virtual Event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バーチャルイベントエクスペリエンスへのビデオの追加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2636 </w:t>
            </w:r>
            <w:r>
              <w:rPr>
                <w:noProof/>
                <w:sz w:val="16"/>
              </w:rPr>
              <w:br/>
            </w:r>
            <w:r>
              <w:rPr>
                <w:noProof/>
                <w:sz w:val="2"/>
                <w:szCs w:val="24"/>
              </w:rPr>
              <w:t>d671cf6c-20ba-45ec-9d5a-fd13e379380c</w:t>
            </w:r>
          </w:p>
        </w:tc>
        <w:tc>
          <w:tcPr>
            <w:tcW w:w="7407" w:type="dxa"/>
            <w:shd w:val="clear" w:color="auto" w:fill="F2F2F2" w:themeFill="background1" w:themeFillShade="F2"/>
          </w:tcPr>
          <w:p w:rsidR="00000000" w:rsidRDefault="007D3E85">
            <w:pPr>
              <w:rPr>
                <w:noProof/>
                <w:szCs w:val="24"/>
              </w:rPr>
            </w:pPr>
            <w:r>
              <w:rPr>
                <w:noProof/>
                <w:szCs w:val="24"/>
              </w:rPr>
              <w:t>Adding t</w:t>
            </w:r>
            <w:r>
              <w:rPr>
                <w:noProof/>
                <w:szCs w:val="24"/>
              </w:rPr>
              <w:t>he configuration file to the template</w:t>
            </w:r>
          </w:p>
        </w:tc>
        <w:tc>
          <w:tcPr>
            <w:tcW w:w="7407" w:type="dxa"/>
          </w:tcPr>
          <w:p w:rsidR="00000000" w:rsidRDefault="007D3E85">
            <w:pPr>
              <w:rPr>
                <w:szCs w:val="24"/>
                <w:lang w:val="ja-JP"/>
              </w:rPr>
            </w:pPr>
            <w:r>
              <w:rPr>
                <w:rFonts w:ascii="MS Gothic" w:eastAsia="MS Gothic" w:hint="eastAsia"/>
                <w:szCs w:val="24"/>
                <w:lang w:val="ja-JP"/>
              </w:rPr>
              <w:t>テンプレートへの設定ファイルの追加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2637 </w:t>
            </w:r>
            <w:r>
              <w:rPr>
                <w:noProof/>
                <w:sz w:val="16"/>
              </w:rPr>
              <w:br/>
            </w:r>
            <w:r>
              <w:rPr>
                <w:noProof/>
                <w:sz w:val="2"/>
                <w:szCs w:val="24"/>
              </w:rPr>
              <w:t>14ec058b-14c7-4ed9-8403-c4076d36a69c</w:t>
            </w:r>
          </w:p>
        </w:tc>
        <w:tc>
          <w:tcPr>
            <w:tcW w:w="7407" w:type="dxa"/>
            <w:shd w:val="clear" w:color="auto" w:fill="F2F2F2" w:themeFill="background1" w:themeFillShade="F2"/>
          </w:tcPr>
          <w:p w:rsidR="00000000" w:rsidRDefault="007D3E85">
            <w:pPr>
              <w:rPr>
                <w:noProof/>
                <w:szCs w:val="24"/>
              </w:rPr>
            </w:pPr>
            <w:r>
              <w:rPr>
                <w:noProof/>
                <w:szCs w:val="24"/>
              </w:rPr>
              <w:t>The Virtual Event Portal Experience requires a configuration file be included with the site.</w:t>
            </w:r>
          </w:p>
        </w:tc>
        <w:tc>
          <w:tcPr>
            <w:tcW w:w="7407" w:type="dxa"/>
          </w:tcPr>
          <w:p w:rsidR="00000000" w:rsidRDefault="007D3E85">
            <w:pPr>
              <w:rPr>
                <w:szCs w:val="24"/>
                <w:lang w:val="ja-JP"/>
              </w:rPr>
            </w:pPr>
            <w:r>
              <w:rPr>
                <w:rFonts w:ascii="MS Gothic" w:eastAsia="MS Gothic" w:hint="eastAsia"/>
                <w:szCs w:val="24"/>
                <w:lang w:val="ja-JP"/>
              </w:rPr>
              <w:t>仮想イベントポータルエクスペリエンスを使用するには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構成ファイルをサイトに含める必要があります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2638 </w:t>
            </w:r>
            <w:r>
              <w:rPr>
                <w:noProof/>
                <w:sz w:val="16"/>
              </w:rPr>
              <w:br/>
            </w:r>
            <w:r>
              <w:rPr>
                <w:noProof/>
                <w:sz w:val="2"/>
                <w:szCs w:val="24"/>
              </w:rPr>
              <w:t>c23d4a49-338e-4a8b-a92b-9f988ef02b8c</w:t>
            </w:r>
          </w:p>
        </w:tc>
        <w:tc>
          <w:tcPr>
            <w:tcW w:w="7407" w:type="dxa"/>
            <w:shd w:val="clear" w:color="auto" w:fill="F2F2F2" w:themeFill="background1" w:themeFillShade="F2"/>
          </w:tcPr>
          <w:p w:rsidR="00000000" w:rsidRDefault="007D3E85">
            <w:pPr>
              <w:rPr>
                <w:noProof/>
                <w:szCs w:val="24"/>
              </w:rPr>
            </w:pPr>
            <w:r>
              <w:rPr>
                <w:noProof/>
                <w:szCs w:val="24"/>
              </w:rPr>
              <w:t>The configuration file is added to the template as part of the experie</w:t>
            </w:r>
            <w:r>
              <w:rPr>
                <w:noProof/>
                <w:szCs w:val="24"/>
              </w:rPr>
              <w:t>nce header and controls some of the general template options and is used to configure and customize several sections of the site.</w:t>
            </w:r>
          </w:p>
        </w:tc>
        <w:tc>
          <w:tcPr>
            <w:tcW w:w="7407" w:type="dxa"/>
          </w:tcPr>
          <w:p w:rsidR="00000000" w:rsidRDefault="007D3E85">
            <w:pPr>
              <w:rPr>
                <w:szCs w:val="24"/>
                <w:lang w:val="ja-JP"/>
              </w:rPr>
            </w:pPr>
            <w:r>
              <w:rPr>
                <w:rFonts w:ascii="MS Gothic" w:eastAsia="MS Gothic" w:hint="eastAsia"/>
                <w:szCs w:val="24"/>
                <w:lang w:val="ja-JP"/>
              </w:rPr>
              <w:t>構成ファイルは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エクスペリエンスヘッダーの一部としてテンプレートに追加され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一般的なテンプレートオプションの一部を制御し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サイトのいくつかのセクションを構成およびカスタマイズするために使用されます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2639 </w:t>
            </w:r>
            <w:r>
              <w:rPr>
                <w:noProof/>
                <w:sz w:val="16"/>
              </w:rPr>
              <w:br/>
            </w:r>
            <w:r>
              <w:rPr>
                <w:noProof/>
                <w:sz w:val="2"/>
                <w:szCs w:val="24"/>
              </w:rPr>
              <w:t>87da6c57-02f7-469a-</w:t>
            </w:r>
            <w:r>
              <w:rPr>
                <w:noProof/>
                <w:sz w:val="2"/>
                <w:szCs w:val="24"/>
              </w:rPr>
              <w:t>aac8-b53e273a8b91</w:t>
            </w:r>
          </w:p>
        </w:tc>
        <w:tc>
          <w:tcPr>
            <w:tcW w:w="7407" w:type="dxa"/>
            <w:shd w:val="clear" w:color="auto" w:fill="F2F2F2" w:themeFill="background1" w:themeFillShade="F2"/>
          </w:tcPr>
          <w:p w:rsidR="00000000" w:rsidRDefault="007D3E85">
            <w:pPr>
              <w:rPr>
                <w:noProof/>
                <w:szCs w:val="24"/>
              </w:rPr>
            </w:pPr>
            <w:r>
              <w:rPr>
                <w:noProof/>
                <w:szCs w:val="24"/>
              </w:rPr>
              <w:t>Brightcove recommends adding the configuration file right after creating a new Virtual Event Portal Experience.</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新しい仮想イベントポータルエクスペリエンスを作成した直後に構成ファイルを追加することをお勧めします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2640 </w:t>
            </w:r>
            <w:r>
              <w:rPr>
                <w:noProof/>
                <w:sz w:val="16"/>
              </w:rPr>
              <w:br/>
            </w:r>
            <w:r>
              <w:rPr>
                <w:noProof/>
                <w:sz w:val="2"/>
                <w:szCs w:val="24"/>
              </w:rPr>
              <w:t>9d747025-8c7c-4719-9526-a1543006cab3</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Adding the Configuration File to the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エクスペリエンスへの設定ファイルの追加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2641 </w:t>
            </w:r>
            <w:r>
              <w:rPr>
                <w:noProof/>
                <w:sz w:val="16"/>
              </w:rPr>
              <w:br/>
            </w:r>
            <w:r>
              <w:rPr>
                <w:noProof/>
                <w:sz w:val="2"/>
                <w:szCs w:val="24"/>
              </w:rPr>
              <w:t>d8c9b7c0-206b-4dd7-907f-df8754923e79</w:t>
            </w:r>
          </w:p>
        </w:tc>
        <w:tc>
          <w:tcPr>
            <w:tcW w:w="7407" w:type="dxa"/>
            <w:shd w:val="clear" w:color="auto" w:fill="F2F2F2" w:themeFill="background1" w:themeFillShade="F2"/>
          </w:tcPr>
          <w:p w:rsidR="00000000" w:rsidRDefault="007D3E85">
            <w:pPr>
              <w:rPr>
                <w:noProof/>
                <w:szCs w:val="24"/>
              </w:rPr>
            </w:pPr>
            <w:r>
              <w:rPr>
                <w:noProof/>
                <w:szCs w:val="24"/>
              </w:rPr>
              <w:t>Customizing the layout</w:t>
            </w:r>
          </w:p>
        </w:tc>
        <w:tc>
          <w:tcPr>
            <w:tcW w:w="7407" w:type="dxa"/>
          </w:tcPr>
          <w:p w:rsidR="00000000" w:rsidRDefault="007D3E85">
            <w:pPr>
              <w:rPr>
                <w:szCs w:val="24"/>
                <w:lang w:val="ja-JP"/>
              </w:rPr>
            </w:pPr>
            <w:r>
              <w:rPr>
                <w:rFonts w:ascii="MS Gothic" w:eastAsia="MS Gothic" w:hint="eastAsia"/>
                <w:szCs w:val="24"/>
                <w:lang w:val="ja-JP"/>
              </w:rPr>
              <w:t>レイアウトをカスタマイズする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2642 </w:t>
            </w:r>
            <w:r>
              <w:rPr>
                <w:noProof/>
                <w:sz w:val="16"/>
              </w:rPr>
              <w:br/>
            </w:r>
            <w:r>
              <w:rPr>
                <w:noProof/>
                <w:sz w:val="2"/>
                <w:szCs w:val="24"/>
              </w:rPr>
              <w:t>eae2c000-a4cc-4714-8c30-28a927eff7a9</w:t>
            </w:r>
          </w:p>
        </w:tc>
        <w:tc>
          <w:tcPr>
            <w:tcW w:w="7407" w:type="dxa"/>
            <w:shd w:val="clear" w:color="auto" w:fill="F2F2F2" w:themeFill="background1" w:themeFillShade="F2"/>
          </w:tcPr>
          <w:p w:rsidR="00000000" w:rsidRDefault="007D3E85">
            <w:pPr>
              <w:rPr>
                <w:noProof/>
                <w:szCs w:val="24"/>
              </w:rPr>
            </w:pPr>
            <w:r>
              <w:rPr>
                <w:noProof/>
                <w:szCs w:val="24"/>
              </w:rPr>
              <w:t>The Gallery Site Editor is used to customize the layout of pages.</w:t>
            </w:r>
          </w:p>
        </w:tc>
        <w:tc>
          <w:tcPr>
            <w:tcW w:w="7407" w:type="dxa"/>
          </w:tcPr>
          <w:p w:rsidR="00000000" w:rsidRDefault="007D3E85">
            <w:pPr>
              <w:rPr>
                <w:szCs w:val="24"/>
                <w:lang w:val="ja-JP"/>
              </w:rPr>
            </w:pPr>
            <w:r>
              <w:rPr>
                <w:rFonts w:ascii="MS Gothic" w:eastAsia="MS Gothic" w:hint="eastAsia"/>
                <w:szCs w:val="24"/>
                <w:lang w:val="ja-JP"/>
              </w:rPr>
              <w:t>ギャラリーサイトエディタは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ページのレイアウトをカスタマイズするために使用されます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2643 </w:t>
            </w:r>
            <w:r>
              <w:rPr>
                <w:noProof/>
                <w:sz w:val="16"/>
              </w:rPr>
              <w:br/>
            </w:r>
            <w:r>
              <w:rPr>
                <w:noProof/>
                <w:sz w:val="2"/>
                <w:szCs w:val="24"/>
              </w:rPr>
              <w:t>3ba99f47-c1ec-46dd-a82b-b96420a353bd</w:t>
            </w:r>
          </w:p>
        </w:tc>
        <w:tc>
          <w:tcPr>
            <w:tcW w:w="7407" w:type="dxa"/>
            <w:shd w:val="clear" w:color="auto" w:fill="F2F2F2" w:themeFill="background1" w:themeFillShade="F2"/>
          </w:tcPr>
          <w:p w:rsidR="00000000" w:rsidRDefault="007D3E85">
            <w:pPr>
              <w:rPr>
                <w:noProof/>
                <w:szCs w:val="24"/>
              </w:rPr>
            </w:pPr>
            <w:r>
              <w:rPr>
                <w:noProof/>
                <w:szCs w:val="24"/>
              </w:rPr>
              <w:t>A logo, menu links, welcome message and the page footer can all be</w:t>
            </w:r>
            <w:r>
              <w:rPr>
                <w:noProof/>
                <w:szCs w:val="24"/>
              </w:rPr>
              <w:t xml:space="preserve"> customized using the Gallery Site Editor.</w:t>
            </w:r>
          </w:p>
        </w:tc>
        <w:tc>
          <w:tcPr>
            <w:tcW w:w="7407" w:type="dxa"/>
          </w:tcPr>
          <w:p w:rsidR="00000000" w:rsidRDefault="007D3E85">
            <w:pPr>
              <w:rPr>
                <w:szCs w:val="24"/>
                <w:lang w:val="ja-JP"/>
              </w:rPr>
            </w:pPr>
            <w:r>
              <w:rPr>
                <w:rFonts w:ascii="MS Gothic" w:eastAsia="MS Gothic" w:hint="eastAsia"/>
                <w:szCs w:val="24"/>
                <w:lang w:val="ja-JP"/>
              </w:rPr>
              <w:t>ロゴ</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メニューリンク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ウェルカムメッセージ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ページフッターはすべて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ギャラリーサイトエディタを使用してカスタマイズできます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2644 </w:t>
            </w:r>
            <w:r>
              <w:rPr>
                <w:noProof/>
                <w:sz w:val="16"/>
              </w:rPr>
              <w:br/>
            </w:r>
            <w:r>
              <w:rPr>
                <w:noProof/>
                <w:sz w:val="2"/>
                <w:szCs w:val="24"/>
              </w:rPr>
              <w:t>df6edaca-6e63-4bab-b084-29a39896b8ae</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customizing the layout, see </w:t>
            </w:r>
            <w:r>
              <w:rPr>
                <w:rStyle w:val="mqInternal"/>
                <w:noProof/>
                <w:szCs w:val="24"/>
              </w:rPr>
              <w:t>[1}</w:t>
            </w:r>
            <w:r>
              <w:rPr>
                <w:noProof/>
                <w:szCs w:val="24"/>
              </w:rPr>
              <w:t>Customizing the Content of Virtual Event Experience</w:t>
            </w:r>
            <w:r>
              <w:rPr>
                <w:noProof/>
                <w:szCs w:val="24"/>
              </w:rPr>
              <w:t xml:space="preserve"> Pages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レイアウトのカスタマイズの詳細については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仮想イベントエクスペリエンスページのコンテンツのカスタマイズ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2645 </w:t>
            </w:r>
            <w:r>
              <w:rPr>
                <w:noProof/>
                <w:sz w:val="16"/>
              </w:rPr>
              <w:br/>
            </w:r>
            <w:r>
              <w:rPr>
                <w:noProof/>
                <w:sz w:val="2"/>
                <w:szCs w:val="24"/>
              </w:rPr>
              <w:t>d21c5fd0-cf51-447a-8ec4-d4d69edef057</w:t>
            </w:r>
          </w:p>
        </w:tc>
        <w:tc>
          <w:tcPr>
            <w:tcW w:w="7407" w:type="dxa"/>
            <w:shd w:val="clear" w:color="auto" w:fill="F2F2F2" w:themeFill="background1" w:themeFillShade="F2"/>
          </w:tcPr>
          <w:p w:rsidR="00000000" w:rsidRDefault="007D3E85">
            <w:pPr>
              <w:rPr>
                <w:noProof/>
                <w:szCs w:val="24"/>
              </w:rPr>
            </w:pPr>
            <w:r>
              <w:rPr>
                <w:noProof/>
                <w:szCs w:val="24"/>
              </w:rPr>
              <w:t>Configuring the event agenda</w:t>
            </w:r>
          </w:p>
        </w:tc>
        <w:tc>
          <w:tcPr>
            <w:tcW w:w="7407" w:type="dxa"/>
          </w:tcPr>
          <w:p w:rsidR="00000000" w:rsidRDefault="007D3E85">
            <w:pPr>
              <w:rPr>
                <w:szCs w:val="24"/>
                <w:lang w:val="ja-JP"/>
              </w:rPr>
            </w:pPr>
            <w:r>
              <w:rPr>
                <w:rFonts w:ascii="MS Gothic" w:eastAsia="MS Gothic" w:hint="eastAsia"/>
                <w:szCs w:val="24"/>
                <w:lang w:val="ja-JP"/>
              </w:rPr>
              <w:t>イベントアジェンダの構成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2646 </w:t>
            </w:r>
            <w:r>
              <w:rPr>
                <w:noProof/>
                <w:sz w:val="16"/>
              </w:rPr>
              <w:br/>
            </w:r>
            <w:r>
              <w:rPr>
                <w:noProof/>
                <w:sz w:val="2"/>
                <w:szCs w:val="24"/>
              </w:rPr>
              <w:t>069c3abc-c580-4954-b853-804c001d910c</w:t>
            </w:r>
          </w:p>
        </w:tc>
        <w:tc>
          <w:tcPr>
            <w:tcW w:w="7407" w:type="dxa"/>
            <w:shd w:val="clear" w:color="auto" w:fill="F2F2F2" w:themeFill="background1" w:themeFillShade="F2"/>
          </w:tcPr>
          <w:p w:rsidR="00000000" w:rsidRDefault="007D3E85">
            <w:pPr>
              <w:rPr>
                <w:noProof/>
                <w:szCs w:val="24"/>
              </w:rPr>
            </w:pPr>
            <w:r>
              <w:rPr>
                <w:noProof/>
                <w:szCs w:val="24"/>
              </w:rPr>
              <w:t>The event agenda lists the schedule of live events and other sessions.</w:t>
            </w:r>
          </w:p>
        </w:tc>
        <w:tc>
          <w:tcPr>
            <w:tcW w:w="7407" w:type="dxa"/>
          </w:tcPr>
          <w:p w:rsidR="00000000" w:rsidRDefault="007D3E85">
            <w:pPr>
              <w:rPr>
                <w:szCs w:val="24"/>
                <w:lang w:val="ja-JP"/>
              </w:rPr>
            </w:pPr>
            <w:r>
              <w:rPr>
                <w:rFonts w:ascii="MS Gothic" w:eastAsia="MS Gothic" w:hint="eastAsia"/>
                <w:szCs w:val="24"/>
                <w:lang w:val="ja-JP"/>
              </w:rPr>
              <w:t>イベントアジェンダには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ライブイベントやその他のセッションのスケジュールが記載されています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2647 </w:t>
            </w:r>
            <w:r>
              <w:rPr>
                <w:noProof/>
                <w:sz w:val="16"/>
              </w:rPr>
              <w:br/>
            </w:r>
            <w:r>
              <w:rPr>
                <w:noProof/>
                <w:sz w:val="2"/>
                <w:szCs w:val="24"/>
              </w:rPr>
              <w:t>bbc0f3c6-b8db-4f15-83e3-87049f189913</w:t>
            </w:r>
          </w:p>
        </w:tc>
        <w:tc>
          <w:tcPr>
            <w:tcW w:w="7407" w:type="dxa"/>
            <w:shd w:val="clear" w:color="auto" w:fill="F2F2F2" w:themeFill="background1" w:themeFillShade="F2"/>
          </w:tcPr>
          <w:p w:rsidR="00000000" w:rsidRDefault="007D3E85">
            <w:pPr>
              <w:rPr>
                <w:noProof/>
                <w:szCs w:val="24"/>
              </w:rPr>
            </w:pPr>
            <w:r>
              <w:rPr>
                <w:noProof/>
                <w:szCs w:val="24"/>
              </w:rPr>
              <w:t>When an agenda has been created and published, it will appear on the event homepage.</w:t>
            </w:r>
          </w:p>
        </w:tc>
        <w:tc>
          <w:tcPr>
            <w:tcW w:w="7407" w:type="dxa"/>
          </w:tcPr>
          <w:p w:rsidR="00000000" w:rsidRDefault="007D3E85">
            <w:pPr>
              <w:rPr>
                <w:szCs w:val="24"/>
                <w:lang w:val="ja-JP"/>
              </w:rPr>
            </w:pPr>
            <w:r>
              <w:rPr>
                <w:rFonts w:ascii="MS Gothic" w:eastAsia="MS Gothic" w:hint="eastAsia"/>
                <w:szCs w:val="24"/>
                <w:lang w:val="ja-JP"/>
              </w:rPr>
              <w:t>アジェンダが作成されて公開されると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イベントのホームページに表示されます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2648 </w:t>
            </w:r>
            <w:r>
              <w:rPr>
                <w:noProof/>
                <w:sz w:val="16"/>
              </w:rPr>
              <w:br/>
            </w:r>
            <w:r>
              <w:rPr>
                <w:noProof/>
                <w:sz w:val="2"/>
                <w:szCs w:val="24"/>
              </w:rPr>
              <w:t>f52aa195-8b63-4e46-9d8e-c68a4058b2de</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the event agenda, see </w:t>
            </w:r>
            <w:r>
              <w:rPr>
                <w:rStyle w:val="mqInternal"/>
                <w:noProof/>
                <w:szCs w:val="24"/>
              </w:rPr>
              <w:t>[1}</w:t>
            </w:r>
            <w:r>
              <w:rPr>
                <w:noProof/>
                <w:szCs w:val="24"/>
              </w:rPr>
              <w:t>Managing the Event Agenda</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イベントアジ</w:t>
            </w:r>
            <w:r>
              <w:rPr>
                <w:rFonts w:ascii="MS Gothic" w:eastAsia="MS Gothic" w:hint="eastAsia"/>
                <w:szCs w:val="24"/>
                <w:lang w:val="ja-JP"/>
              </w:rPr>
              <w:t>ェンダの作成については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イベントアジェンダの管理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2649 </w:t>
            </w:r>
            <w:r>
              <w:rPr>
                <w:noProof/>
                <w:sz w:val="16"/>
              </w:rPr>
              <w:br/>
            </w:r>
            <w:r>
              <w:rPr>
                <w:noProof/>
                <w:sz w:val="2"/>
                <w:szCs w:val="24"/>
              </w:rPr>
              <w:t>737b2ac1-4558-4cea-8fa1-de2070b37158</w:t>
            </w:r>
          </w:p>
        </w:tc>
        <w:tc>
          <w:tcPr>
            <w:tcW w:w="7407" w:type="dxa"/>
            <w:shd w:val="clear" w:color="auto" w:fill="F2F2F2" w:themeFill="background1" w:themeFillShade="F2"/>
          </w:tcPr>
          <w:p w:rsidR="00000000" w:rsidRDefault="007D3E85">
            <w:pPr>
              <w:rPr>
                <w:noProof/>
                <w:szCs w:val="24"/>
              </w:rPr>
            </w:pPr>
            <w:r>
              <w:rPr>
                <w:noProof/>
                <w:szCs w:val="24"/>
              </w:rPr>
              <w:t>Managing the event speakers</w:t>
            </w:r>
          </w:p>
        </w:tc>
        <w:tc>
          <w:tcPr>
            <w:tcW w:w="7407" w:type="dxa"/>
          </w:tcPr>
          <w:p w:rsidR="00000000" w:rsidRDefault="007D3E85">
            <w:pPr>
              <w:rPr>
                <w:szCs w:val="24"/>
                <w:lang w:val="ja-JP"/>
              </w:rPr>
            </w:pPr>
            <w:r>
              <w:rPr>
                <w:rFonts w:ascii="MS Gothic" w:eastAsia="MS Gothic" w:hint="eastAsia"/>
                <w:szCs w:val="24"/>
                <w:lang w:val="ja-JP"/>
              </w:rPr>
              <w:t>イベントスピーカーの管理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2650 </w:t>
            </w:r>
            <w:r>
              <w:rPr>
                <w:noProof/>
                <w:sz w:val="16"/>
              </w:rPr>
              <w:br/>
            </w:r>
            <w:r>
              <w:rPr>
                <w:noProof/>
                <w:sz w:val="2"/>
                <w:szCs w:val="24"/>
              </w:rPr>
              <w:t>94511f1d-df9a-4d70-8a79-b85d9270c886</w:t>
            </w:r>
          </w:p>
        </w:tc>
        <w:tc>
          <w:tcPr>
            <w:tcW w:w="7407" w:type="dxa"/>
            <w:shd w:val="clear" w:color="auto" w:fill="F2F2F2" w:themeFill="background1" w:themeFillShade="F2"/>
          </w:tcPr>
          <w:p w:rsidR="00000000" w:rsidRDefault="007D3E85">
            <w:pPr>
              <w:rPr>
                <w:noProof/>
                <w:szCs w:val="24"/>
              </w:rPr>
            </w:pPr>
            <w:r>
              <w:rPr>
                <w:noProof/>
                <w:szCs w:val="24"/>
              </w:rPr>
              <w:t>The Speakers section is automatically populated with all of the event speakers.</w:t>
            </w:r>
          </w:p>
        </w:tc>
        <w:tc>
          <w:tcPr>
            <w:tcW w:w="7407" w:type="dxa"/>
          </w:tcPr>
          <w:p w:rsidR="00000000" w:rsidRDefault="007D3E85">
            <w:pPr>
              <w:rPr>
                <w:szCs w:val="24"/>
                <w:lang w:val="ja-JP"/>
              </w:rPr>
            </w:pPr>
            <w:r>
              <w:rPr>
                <w:rFonts w:ascii="MS Gothic" w:eastAsia="MS Gothic" w:hint="eastAsia"/>
                <w:szCs w:val="24"/>
                <w:lang w:val="ja-JP"/>
              </w:rPr>
              <w:t>スピーカ</w:t>
            </w:r>
            <w:r>
              <w:rPr>
                <w:rFonts w:ascii="MS Gothic" w:eastAsia="MS Gothic" w:hint="eastAsia"/>
                <w:szCs w:val="24"/>
                <w:lang w:val="ja-JP"/>
              </w:rPr>
              <w:t>ーセクションには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すべてのイベントスピーカーが自動的に入力されます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2651 </w:t>
            </w:r>
            <w:r>
              <w:rPr>
                <w:noProof/>
                <w:sz w:val="16"/>
              </w:rPr>
              <w:br/>
            </w:r>
            <w:r>
              <w:rPr>
                <w:noProof/>
                <w:sz w:val="2"/>
                <w:szCs w:val="24"/>
              </w:rPr>
              <w:t>9fdf9a3a-eb93-474d-b4d5-092d51778038</w:t>
            </w:r>
          </w:p>
        </w:tc>
        <w:tc>
          <w:tcPr>
            <w:tcW w:w="7407" w:type="dxa"/>
            <w:shd w:val="clear" w:color="auto" w:fill="F2F2F2" w:themeFill="background1" w:themeFillShade="F2"/>
          </w:tcPr>
          <w:p w:rsidR="00000000" w:rsidRDefault="007D3E85">
            <w:pPr>
              <w:rPr>
                <w:noProof/>
                <w:szCs w:val="24"/>
              </w:rPr>
            </w:pPr>
            <w:r>
              <w:rPr>
                <w:noProof/>
                <w:szCs w:val="24"/>
              </w:rPr>
              <w:t>All session speakers will appear in the Speakers section.</w:t>
            </w:r>
          </w:p>
        </w:tc>
        <w:tc>
          <w:tcPr>
            <w:tcW w:w="7407" w:type="dxa"/>
          </w:tcPr>
          <w:p w:rsidR="00000000" w:rsidRDefault="007D3E85">
            <w:pPr>
              <w:rPr>
                <w:szCs w:val="24"/>
                <w:lang w:val="ja-JP"/>
              </w:rPr>
            </w:pPr>
            <w:r>
              <w:rPr>
                <w:rFonts w:ascii="MS Gothic" w:eastAsia="MS Gothic" w:hint="eastAsia"/>
                <w:szCs w:val="24"/>
                <w:lang w:val="ja-JP"/>
              </w:rPr>
              <w:t>すべてのセッションスピーカーが</w:t>
            </w:r>
            <w:r>
              <w:rPr>
                <w:szCs w:val="24"/>
                <w:lang w:val="ja-JP"/>
              </w:rPr>
              <w:t>\[</w:t>
            </w:r>
            <w:r>
              <w:rPr>
                <w:rFonts w:ascii="MS Gothic" w:eastAsia="MS Gothic" w:hint="eastAsia"/>
                <w:szCs w:val="24"/>
                <w:lang w:val="ja-JP"/>
              </w:rPr>
              <w:t>スピーカー</w:t>
            </w:r>
            <w:r>
              <w:rPr>
                <w:szCs w:val="24"/>
                <w:lang w:val="ja-JP"/>
              </w:rPr>
              <w:t>]</w:t>
            </w:r>
            <w:r>
              <w:rPr>
                <w:rFonts w:ascii="MS Gothic" w:eastAsia="MS Gothic" w:hint="eastAsia"/>
                <w:szCs w:val="24"/>
                <w:lang w:val="ja-JP"/>
              </w:rPr>
              <w:t>セクションに表示されます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2652 </w:t>
            </w:r>
            <w:r>
              <w:rPr>
                <w:noProof/>
                <w:sz w:val="16"/>
              </w:rPr>
              <w:br/>
            </w:r>
            <w:r>
              <w:rPr>
                <w:noProof/>
                <w:sz w:val="2"/>
                <w:szCs w:val="24"/>
              </w:rPr>
              <w:t>911039ac-2663-4db3-bacb-e981020db1cf</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managing the event speakers, see </w:t>
            </w:r>
            <w:r>
              <w:rPr>
                <w:rStyle w:val="mqInternal"/>
                <w:noProof/>
                <w:szCs w:val="24"/>
              </w:rPr>
              <w:t>[1}</w:t>
            </w:r>
            <w:r>
              <w:rPr>
                <w:noProof/>
                <w:szCs w:val="24"/>
              </w:rPr>
              <w:t>Managing Event Speakers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イベントスピーカーの管理については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イベントスピーカーの管理を参照してください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2653 </w:t>
            </w:r>
            <w:r>
              <w:rPr>
                <w:noProof/>
                <w:sz w:val="16"/>
              </w:rPr>
              <w:br/>
            </w:r>
            <w:r>
              <w:rPr>
                <w:noProof/>
                <w:sz w:val="2"/>
                <w:szCs w:val="24"/>
              </w:rPr>
              <w:t>29952833-d189-4bda-9e2d-426a396cc8a5</w:t>
            </w:r>
          </w:p>
        </w:tc>
        <w:tc>
          <w:tcPr>
            <w:tcW w:w="7407" w:type="dxa"/>
            <w:shd w:val="clear" w:color="auto" w:fill="F2F2F2" w:themeFill="background1" w:themeFillShade="F2"/>
          </w:tcPr>
          <w:p w:rsidR="00000000" w:rsidRDefault="007D3E85">
            <w:pPr>
              <w:rPr>
                <w:noProof/>
                <w:szCs w:val="24"/>
              </w:rPr>
            </w:pPr>
            <w:r>
              <w:rPr>
                <w:noProof/>
                <w:szCs w:val="24"/>
              </w:rPr>
              <w:t>Customizing the event sponsors</w:t>
            </w:r>
          </w:p>
        </w:tc>
        <w:tc>
          <w:tcPr>
            <w:tcW w:w="7407" w:type="dxa"/>
          </w:tcPr>
          <w:p w:rsidR="00000000" w:rsidRDefault="007D3E85">
            <w:pPr>
              <w:rPr>
                <w:szCs w:val="24"/>
                <w:lang w:val="ja-JP"/>
              </w:rPr>
            </w:pPr>
            <w:r>
              <w:rPr>
                <w:rFonts w:ascii="MS Gothic" w:eastAsia="MS Gothic" w:hint="eastAsia"/>
                <w:szCs w:val="24"/>
                <w:lang w:val="ja-JP"/>
              </w:rPr>
              <w:t>イベントスポンサーをカスタマイズする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2654 </w:t>
            </w:r>
            <w:r>
              <w:rPr>
                <w:noProof/>
                <w:sz w:val="16"/>
              </w:rPr>
              <w:br/>
            </w:r>
            <w:r>
              <w:rPr>
                <w:noProof/>
                <w:sz w:val="2"/>
                <w:szCs w:val="24"/>
              </w:rPr>
              <w:t>33e2109a-b607-46d2-8019-4</w:t>
            </w:r>
            <w:r>
              <w:rPr>
                <w:noProof/>
                <w:sz w:val="2"/>
                <w:szCs w:val="24"/>
              </w:rPr>
              <w:t>da3198ad055</w:t>
            </w:r>
          </w:p>
        </w:tc>
        <w:tc>
          <w:tcPr>
            <w:tcW w:w="7407" w:type="dxa"/>
            <w:shd w:val="clear" w:color="auto" w:fill="F2F2F2" w:themeFill="background1" w:themeFillShade="F2"/>
          </w:tcPr>
          <w:p w:rsidR="00000000" w:rsidRDefault="007D3E85">
            <w:pPr>
              <w:rPr>
                <w:noProof/>
                <w:szCs w:val="24"/>
              </w:rPr>
            </w:pPr>
            <w:r>
              <w:rPr>
                <w:noProof/>
                <w:szCs w:val="24"/>
              </w:rPr>
              <w:t>The sponsors section is used to highlight the event sponsors.</w:t>
            </w:r>
          </w:p>
        </w:tc>
        <w:tc>
          <w:tcPr>
            <w:tcW w:w="7407" w:type="dxa"/>
          </w:tcPr>
          <w:p w:rsidR="00000000" w:rsidRDefault="007D3E85">
            <w:pPr>
              <w:rPr>
                <w:szCs w:val="24"/>
                <w:lang w:val="ja-JP"/>
              </w:rPr>
            </w:pPr>
            <w:r>
              <w:rPr>
                <w:rFonts w:ascii="MS Gothic" w:eastAsia="MS Gothic" w:hint="eastAsia"/>
                <w:szCs w:val="24"/>
                <w:lang w:val="ja-JP"/>
              </w:rPr>
              <w:t>スポンサーセクションは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イベントのスポンサーを強調するために使用されます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2655 </w:t>
            </w:r>
            <w:r>
              <w:rPr>
                <w:noProof/>
                <w:sz w:val="16"/>
              </w:rPr>
              <w:br/>
            </w:r>
            <w:r>
              <w:rPr>
                <w:noProof/>
                <w:sz w:val="2"/>
                <w:szCs w:val="24"/>
              </w:rPr>
              <w:t>0a1e7ed0-117e-4a68-8e1d-d87dd7041f70</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customizing the event sponsors, see </w:t>
            </w:r>
            <w:r>
              <w:rPr>
                <w:rStyle w:val="mqInternal"/>
                <w:noProof/>
                <w:szCs w:val="24"/>
              </w:rPr>
              <w:t>[1}</w:t>
            </w:r>
            <w:r>
              <w:rPr>
                <w:noProof/>
                <w:szCs w:val="24"/>
              </w:rPr>
              <w:t>Customizing the Event Sponsors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w:t>
            </w:r>
            <w:r>
              <w:rPr>
                <w:rFonts w:ascii="MS Gothic" w:eastAsia="MS Gothic" w:hint="eastAsia"/>
                <w:szCs w:val="24"/>
                <w:lang w:val="ja-JP"/>
              </w:rPr>
              <w:t>ントスポンサーのカスタマイズの詳細については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イベントスポンサーのカスタマイズ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2656 </w:t>
            </w:r>
            <w:r>
              <w:rPr>
                <w:noProof/>
                <w:sz w:val="16"/>
              </w:rPr>
              <w:br/>
            </w:r>
            <w:r>
              <w:rPr>
                <w:noProof/>
                <w:sz w:val="2"/>
                <w:szCs w:val="24"/>
              </w:rPr>
              <w:t>898563e4-45b7-4cae-8bfd-6f1bd6f0891b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2657 </w:t>
            </w:r>
            <w:r>
              <w:rPr>
                <w:noProof/>
                <w:sz w:val="16"/>
              </w:rPr>
              <w:br/>
            </w:r>
            <w:r>
              <w:rPr>
                <w:noProof/>
                <w:sz w:val="2"/>
                <w:szCs w:val="24"/>
              </w:rPr>
              <w:t>db7e7a95-dad6-4716-84e2-ab6f07c8d728</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Appearance and Behavior of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ポータルエクスペリエンスの外観と動作のカスタマイズ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2658 </w:t>
            </w:r>
            <w:r>
              <w:rPr>
                <w:noProof/>
                <w:sz w:val="16"/>
              </w:rPr>
              <w:br/>
            </w:r>
            <w:r>
              <w:rPr>
                <w:noProof/>
                <w:sz w:val="2"/>
                <w:szCs w:val="24"/>
              </w:rPr>
              <w:t>41ac06db-b56e-4d8d-8b76-d377bf20ce93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Appearance and Behavior of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ポータルエクスペリエンスの外観と動作のカスタマイズ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2659 </w:t>
            </w:r>
            <w:r>
              <w:rPr>
                <w:noProof/>
                <w:sz w:val="16"/>
              </w:rPr>
              <w:br/>
            </w:r>
            <w:r>
              <w:rPr>
                <w:noProof/>
                <w:sz w:val="2"/>
                <w:szCs w:val="24"/>
              </w:rPr>
              <w:t>f5dd9f4f-569b-485d-be23-8f02f3b609d1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2660 </w:t>
            </w:r>
            <w:r>
              <w:rPr>
                <w:noProof/>
                <w:sz w:val="16"/>
              </w:rPr>
              <w:br/>
            </w:r>
            <w:r>
              <w:rPr>
                <w:noProof/>
                <w:sz w:val="2"/>
                <w:szCs w:val="24"/>
              </w:rPr>
              <w:t>03efc6a7-085d-4659-8e6f-2cb595d90cac</w:t>
            </w:r>
          </w:p>
        </w:tc>
        <w:tc>
          <w:tcPr>
            <w:tcW w:w="7407" w:type="dxa"/>
            <w:shd w:val="clear" w:color="auto" w:fill="F2F2F2" w:themeFill="background1" w:themeFillShade="F2"/>
          </w:tcPr>
          <w:p w:rsidR="00000000" w:rsidRDefault="007D3E85">
            <w:pPr>
              <w:rPr>
                <w:noProof/>
                <w:szCs w:val="24"/>
              </w:rPr>
            </w:pPr>
            <w:r>
              <w:rPr>
                <w:noProof/>
                <w:szCs w:val="24"/>
              </w:rPr>
              <w:t>To configure the Appearance and Behavior settings, edit the ex</w:t>
            </w:r>
            <w:r>
              <w:rPr>
                <w:noProof/>
                <w:szCs w:val="24"/>
              </w:rPr>
              <w:t xml:space="preserve">perience and click </w:t>
            </w:r>
            <w:r>
              <w:rPr>
                <w:rStyle w:val="mqInternal"/>
                <w:noProof/>
                <w:szCs w:val="24"/>
              </w:rPr>
              <w:t>[1}</w:t>
            </w:r>
            <w:r>
              <w:rPr>
                <w:noProof/>
                <w:szCs w:val="24"/>
              </w:rPr>
              <w:t>APPEARANCE AND BEHAVIOR</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外観と動作の設定を構成するには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外観と動作</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2661 </w:t>
            </w:r>
            <w:r>
              <w:rPr>
                <w:noProof/>
                <w:sz w:val="16"/>
              </w:rPr>
              <w:br/>
            </w:r>
            <w:r>
              <w:rPr>
                <w:noProof/>
                <w:sz w:val="2"/>
                <w:szCs w:val="24"/>
              </w:rPr>
              <w:t>6859b578-2977-4fe1-826f-a3b9afc3181a</w:t>
            </w:r>
          </w:p>
        </w:tc>
        <w:tc>
          <w:tcPr>
            <w:tcW w:w="7407" w:type="dxa"/>
            <w:shd w:val="clear" w:color="auto" w:fill="F2F2F2" w:themeFill="background1" w:themeFillShade="F2"/>
          </w:tcPr>
          <w:p w:rsidR="00000000" w:rsidRDefault="007D3E85">
            <w:pPr>
              <w:rPr>
                <w:noProof/>
                <w:szCs w:val="24"/>
              </w:rPr>
            </w:pPr>
            <w:r>
              <w:rPr>
                <w:noProof/>
                <w:szCs w:val="24"/>
              </w:rPr>
              <w:t>The following settings are available:</w:t>
            </w:r>
          </w:p>
        </w:tc>
        <w:tc>
          <w:tcPr>
            <w:tcW w:w="7407" w:type="dxa"/>
          </w:tcPr>
          <w:p w:rsidR="00000000" w:rsidRDefault="007D3E85">
            <w:pPr>
              <w:rPr>
                <w:szCs w:val="24"/>
                <w:lang w:val="ja-JP"/>
              </w:rPr>
            </w:pPr>
            <w:r>
              <w:rPr>
                <w:rFonts w:ascii="MS Gothic" w:eastAsia="MS Gothic" w:hint="eastAsia"/>
                <w:szCs w:val="24"/>
                <w:lang w:val="ja-JP"/>
              </w:rPr>
              <w:t>次の設定を使用できます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2662 </w:t>
            </w:r>
            <w:r>
              <w:rPr>
                <w:noProof/>
                <w:sz w:val="16"/>
              </w:rPr>
              <w:br/>
            </w:r>
            <w:r>
              <w:rPr>
                <w:noProof/>
                <w:sz w:val="2"/>
                <w:szCs w:val="24"/>
              </w:rPr>
              <w:t>f443e785-3ff7-48ac-80de-f1323706fde2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Template Settings</w:t>
            </w:r>
            <w:r>
              <w:rPr>
                <w:rStyle w:val="mqInternal"/>
                <w:noProof/>
                <w:szCs w:val="24"/>
              </w:rPr>
              <w:t>{2]</w:t>
            </w:r>
            <w:r>
              <w:rPr>
                <w:noProof/>
                <w:szCs w:val="24"/>
              </w:rPr>
              <w:t xml:space="preserve"> - Configure settings specific to the template being used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テンプレート設定</w:t>
            </w:r>
            <w:r>
              <w:rPr>
                <w:rStyle w:val="mqInternal"/>
                <w:noProof/>
                <w:szCs w:val="24"/>
                <w:lang w:val="ja-JP"/>
              </w:rPr>
              <w:t>{2]</w:t>
            </w:r>
            <w:r>
              <w:rPr>
                <w:szCs w:val="24"/>
                <w:lang w:val="ja-JP"/>
              </w:rPr>
              <w:t xml:space="preserve"> -</w:t>
            </w:r>
            <w:r>
              <w:rPr>
                <w:rFonts w:ascii="MS Gothic" w:eastAsia="MS Gothic" w:hint="eastAsia"/>
                <w:szCs w:val="24"/>
                <w:lang w:val="ja-JP"/>
              </w:rPr>
              <w:t>使用するテンプレートに固有の設定を構成します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2663 </w:t>
            </w:r>
            <w:r>
              <w:rPr>
                <w:noProof/>
                <w:sz w:val="16"/>
              </w:rPr>
              <w:br/>
            </w:r>
            <w:r>
              <w:rPr>
                <w:noProof/>
                <w:sz w:val="2"/>
                <w:szCs w:val="24"/>
              </w:rPr>
              <w:t>b480a4b2-09f2-4d19-86bf-a31e075c157a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Header and Footer</w:t>
            </w:r>
            <w:r>
              <w:rPr>
                <w:rStyle w:val="mqInternal"/>
                <w:noProof/>
                <w:szCs w:val="24"/>
              </w:rPr>
              <w:t>{2]</w:t>
            </w:r>
            <w:r>
              <w:rPr>
                <w:noProof/>
                <w:szCs w:val="24"/>
              </w:rPr>
              <w:t xml:space="preserve"> - Configure a custom header/fo</w:t>
            </w:r>
            <w:r>
              <w:rPr>
                <w:noProof/>
                <w:szCs w:val="24"/>
              </w:rPr>
              <w:t>oter for the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ヘッダーとフッター</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エクスペリエンスのカスタムヘッダー</w:t>
            </w:r>
            <w:r>
              <w:rPr>
                <w:szCs w:val="24"/>
                <w:lang w:val="ja-JP"/>
              </w:rPr>
              <w:t>/</w:t>
            </w:r>
            <w:r>
              <w:rPr>
                <w:rFonts w:ascii="MS Gothic" w:eastAsia="MS Gothic" w:hint="eastAsia"/>
                <w:szCs w:val="24"/>
                <w:lang w:val="ja-JP"/>
              </w:rPr>
              <w:t>フッターを構成する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2664 </w:t>
            </w:r>
            <w:r>
              <w:rPr>
                <w:noProof/>
                <w:sz w:val="16"/>
              </w:rPr>
              <w:br/>
            </w:r>
            <w:r>
              <w:rPr>
                <w:noProof/>
                <w:sz w:val="2"/>
                <w:szCs w:val="24"/>
              </w:rPr>
              <w:t>7d69de2f-c14d-480c-a461-b66ff956adfe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w:t>
            </w:r>
            <w:r>
              <w:rPr>
                <w:rStyle w:val="mqInternal"/>
                <w:noProof/>
                <w:szCs w:val="24"/>
              </w:rPr>
              <w:t>{2]</w:t>
            </w:r>
            <w:r>
              <w:rPr>
                <w:noProof/>
                <w:szCs w:val="24"/>
              </w:rPr>
              <w:t xml:space="preserve"> - Use custom CSS and JavaScript files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w:t>
            </w:r>
            <w:r>
              <w:rPr>
                <w:rStyle w:val="mqInternal"/>
                <w:noProof/>
                <w:szCs w:val="24"/>
                <w:lang w:val="ja-JP"/>
              </w:rPr>
              <w:t>{2]</w:t>
            </w:r>
            <w:r>
              <w:rPr>
                <w:szCs w:val="24"/>
                <w:lang w:val="ja-JP"/>
              </w:rPr>
              <w:t xml:space="preserve"> -</w:t>
            </w:r>
            <w:r>
              <w:rPr>
                <w:rFonts w:ascii="MS Gothic" w:eastAsia="MS Gothic" w:hint="eastAsia"/>
                <w:szCs w:val="24"/>
                <w:lang w:val="ja-JP"/>
              </w:rPr>
              <w:t>カスタム</w:t>
            </w:r>
            <w:r>
              <w:rPr>
                <w:szCs w:val="24"/>
                <w:lang w:val="ja-JP"/>
              </w:rPr>
              <w:t xml:space="preserve"> CSS </w:t>
            </w:r>
            <w:r>
              <w:rPr>
                <w:rFonts w:ascii="MS Gothic" w:eastAsia="MS Gothic" w:hint="eastAsia"/>
                <w:szCs w:val="24"/>
                <w:lang w:val="ja-JP"/>
              </w:rPr>
              <w:t>ファイルと</w:t>
            </w:r>
            <w:r>
              <w:rPr>
                <w:szCs w:val="24"/>
                <w:lang w:val="ja-JP"/>
              </w:rPr>
              <w:t xml:space="preserve"> JavaScript </w:t>
            </w:r>
            <w:r>
              <w:rPr>
                <w:rFonts w:ascii="MS Gothic" w:eastAsia="MS Gothic" w:hint="eastAsia"/>
                <w:szCs w:val="24"/>
                <w:lang w:val="ja-JP"/>
              </w:rPr>
              <w:t>ファイルを使用する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2665 </w:t>
            </w:r>
            <w:r>
              <w:rPr>
                <w:noProof/>
                <w:sz w:val="16"/>
              </w:rPr>
              <w:br/>
            </w:r>
            <w:r>
              <w:rPr>
                <w:noProof/>
                <w:sz w:val="2"/>
                <w:szCs w:val="24"/>
              </w:rPr>
              <w:t>72a7f6fa-b7d4-4194-9c98-6d12993194ce</w:t>
            </w:r>
          </w:p>
        </w:tc>
        <w:tc>
          <w:tcPr>
            <w:tcW w:w="7407" w:type="dxa"/>
            <w:shd w:val="clear" w:color="auto" w:fill="F2F2F2" w:themeFill="background1" w:themeFillShade="F2"/>
          </w:tcPr>
          <w:p w:rsidR="00000000" w:rsidRDefault="007D3E85">
            <w:pPr>
              <w:rPr>
                <w:noProof/>
                <w:szCs w:val="24"/>
              </w:rPr>
            </w:pPr>
            <w:r>
              <w:rPr>
                <w:noProof/>
                <w:szCs w:val="24"/>
              </w:rPr>
              <w:t>Configuring the template settings</w:t>
            </w:r>
          </w:p>
        </w:tc>
        <w:tc>
          <w:tcPr>
            <w:tcW w:w="7407" w:type="dxa"/>
          </w:tcPr>
          <w:p w:rsidR="00000000" w:rsidRDefault="007D3E85">
            <w:pPr>
              <w:rPr>
                <w:szCs w:val="24"/>
                <w:lang w:val="ja-JP"/>
              </w:rPr>
            </w:pPr>
            <w:r>
              <w:rPr>
                <w:rFonts w:ascii="MS Gothic" w:eastAsia="MS Gothic" w:hint="eastAsia"/>
                <w:szCs w:val="24"/>
                <w:lang w:val="ja-JP"/>
              </w:rPr>
              <w:t>テンプレート設定の構成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2666 </w:t>
            </w:r>
            <w:r>
              <w:rPr>
                <w:noProof/>
                <w:sz w:val="16"/>
              </w:rPr>
              <w:br/>
            </w:r>
            <w:r>
              <w:rPr>
                <w:noProof/>
                <w:sz w:val="2"/>
                <w:szCs w:val="24"/>
              </w:rPr>
              <w:t>35e7efcd-c11c-4066-85cc-d416f333fc29</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template settings, click </w:t>
            </w:r>
            <w:r>
              <w:rPr>
                <w:rStyle w:val="mqInternal"/>
                <w:noProof/>
                <w:szCs w:val="24"/>
              </w:rPr>
              <w:t>[1}</w:t>
            </w:r>
            <w:r>
              <w:rPr>
                <w:noProof/>
                <w:szCs w:val="24"/>
              </w:rPr>
              <w:t>APPEARANCE AND BEHAVIOR &gt; Template Settings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テンプレート設定を構成する</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外観と動作</w:t>
            </w:r>
            <w:r>
              <w:rPr>
                <w:szCs w:val="24"/>
                <w:lang w:val="ja-JP"/>
              </w:rPr>
              <w:t>&gt;</w:t>
            </w:r>
            <w:r>
              <w:rPr>
                <w:rFonts w:ascii="MS Gothic" w:eastAsia="MS Gothic" w:hint="eastAsia"/>
                <w:szCs w:val="24"/>
                <w:lang w:val="ja-JP"/>
              </w:rPr>
              <w:t>テンプレート設定</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2667 </w:t>
            </w:r>
            <w:r>
              <w:rPr>
                <w:noProof/>
                <w:sz w:val="16"/>
              </w:rPr>
              <w:br/>
            </w:r>
            <w:r>
              <w:rPr>
                <w:noProof/>
                <w:sz w:val="2"/>
                <w:szCs w:val="24"/>
              </w:rPr>
              <w:t>ab361aa6-30d5-4cf1-b860-e9e0f007e56b</w:t>
            </w:r>
          </w:p>
        </w:tc>
        <w:tc>
          <w:tcPr>
            <w:tcW w:w="7407" w:type="dxa"/>
            <w:shd w:val="clear" w:color="auto" w:fill="F2F2F2" w:themeFill="background1" w:themeFillShade="F2"/>
          </w:tcPr>
          <w:p w:rsidR="00000000" w:rsidRDefault="007D3E85">
            <w:pPr>
              <w:rPr>
                <w:noProof/>
                <w:szCs w:val="24"/>
              </w:rPr>
            </w:pPr>
            <w:r>
              <w:rPr>
                <w:noProof/>
                <w:szCs w:val="24"/>
              </w:rPr>
              <w:t>The template settings will vary based upon the template that is being used.</w:t>
            </w:r>
          </w:p>
        </w:tc>
        <w:tc>
          <w:tcPr>
            <w:tcW w:w="7407" w:type="dxa"/>
          </w:tcPr>
          <w:p w:rsidR="00000000" w:rsidRDefault="007D3E85">
            <w:pPr>
              <w:rPr>
                <w:szCs w:val="24"/>
                <w:lang w:val="ja-JP"/>
              </w:rPr>
            </w:pPr>
            <w:r>
              <w:rPr>
                <w:rFonts w:ascii="MS Gothic" w:eastAsia="MS Gothic" w:hint="eastAsia"/>
                <w:szCs w:val="24"/>
                <w:lang w:val="ja-JP"/>
              </w:rPr>
              <w:t>テンプレートの設定は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使用されているテンプレートによって異なります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2668 </w:t>
            </w:r>
            <w:r>
              <w:rPr>
                <w:noProof/>
                <w:sz w:val="16"/>
              </w:rPr>
              <w:br/>
            </w:r>
            <w:r>
              <w:rPr>
                <w:noProof/>
                <w:sz w:val="2"/>
                <w:szCs w:val="24"/>
              </w:rPr>
              <w:t>f2fb7d00-1830-43b5-bf8a-b3e16056b091</w:t>
            </w:r>
          </w:p>
        </w:tc>
        <w:tc>
          <w:tcPr>
            <w:tcW w:w="7407" w:type="dxa"/>
            <w:shd w:val="clear" w:color="auto" w:fill="F2F2F2" w:themeFill="background1" w:themeFillShade="F2"/>
          </w:tcPr>
          <w:p w:rsidR="00000000" w:rsidRDefault="007D3E85">
            <w:pPr>
              <w:rPr>
                <w:noProof/>
                <w:szCs w:val="24"/>
              </w:rPr>
            </w:pPr>
            <w:r>
              <w:rPr>
                <w:noProof/>
                <w:szCs w:val="24"/>
              </w:rPr>
              <w:t>Click a link for information on the settings that are specific to each template:</w:t>
            </w:r>
          </w:p>
        </w:tc>
        <w:tc>
          <w:tcPr>
            <w:tcW w:w="7407" w:type="dxa"/>
          </w:tcPr>
          <w:p w:rsidR="00000000" w:rsidRDefault="007D3E85">
            <w:pPr>
              <w:rPr>
                <w:szCs w:val="24"/>
                <w:lang w:val="ja-JP"/>
              </w:rPr>
            </w:pPr>
            <w:r>
              <w:rPr>
                <w:rFonts w:ascii="MS Gothic" w:eastAsia="MS Gothic" w:hint="eastAsia"/>
                <w:szCs w:val="24"/>
                <w:lang w:val="ja-JP"/>
              </w:rPr>
              <w:t>各テンプレートに固有の設定については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リンクをクリックしてください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2669 </w:t>
            </w:r>
            <w:r>
              <w:rPr>
                <w:noProof/>
                <w:sz w:val="16"/>
              </w:rPr>
              <w:br/>
            </w:r>
            <w:r>
              <w:rPr>
                <w:noProof/>
                <w:sz w:val="2"/>
                <w:szCs w:val="24"/>
              </w:rPr>
              <w:t>8024e3d9-df19-45bd-b4a9-776be27f4058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Catalogue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カタログ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2670 </w:t>
            </w:r>
            <w:r>
              <w:rPr>
                <w:noProof/>
                <w:sz w:val="16"/>
              </w:rPr>
              <w:br/>
            </w:r>
            <w:r>
              <w:rPr>
                <w:noProof/>
                <w:sz w:val="2"/>
                <w:szCs w:val="24"/>
              </w:rPr>
              <w:t>87144eb8-dac5-4410-9de2-43d266c53309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Chronicle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クロニクル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2671 </w:t>
            </w:r>
            <w:r>
              <w:rPr>
                <w:noProof/>
                <w:sz w:val="16"/>
              </w:rPr>
              <w:br/>
            </w:r>
            <w:r>
              <w:rPr>
                <w:noProof/>
                <w:sz w:val="2"/>
                <w:szCs w:val="24"/>
              </w:rPr>
              <w:t>96cf4ede-21fe-4036-ac14-eb12c9487822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Marquee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マーキー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2672 </w:t>
            </w:r>
            <w:r>
              <w:rPr>
                <w:noProof/>
                <w:sz w:val="16"/>
              </w:rPr>
              <w:br/>
            </w:r>
            <w:r>
              <w:rPr>
                <w:noProof/>
                <w:sz w:val="2"/>
                <w:szCs w:val="24"/>
              </w:rPr>
              <w:t>eb4f37ec-3708-4870-b130-50e344af8120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 Portal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ライブイベントポータル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2673 </w:t>
            </w:r>
            <w:r>
              <w:rPr>
                <w:noProof/>
                <w:sz w:val="16"/>
              </w:rPr>
              <w:br/>
            </w:r>
            <w:r>
              <w:rPr>
                <w:noProof/>
                <w:sz w:val="2"/>
                <w:szCs w:val="24"/>
              </w:rPr>
              <w:t>cafe3cf3-6317-42e3-b1a3-a44f3a515c78</w:t>
            </w:r>
          </w:p>
        </w:tc>
        <w:tc>
          <w:tcPr>
            <w:tcW w:w="7407" w:type="dxa"/>
            <w:shd w:val="clear" w:color="auto" w:fill="F2F2F2" w:themeFill="background1" w:themeFillShade="F2"/>
          </w:tcPr>
          <w:p w:rsidR="00000000" w:rsidRDefault="007D3E85">
            <w:pPr>
              <w:rPr>
                <w:noProof/>
                <w:szCs w:val="24"/>
              </w:rPr>
            </w:pPr>
            <w:r>
              <w:rPr>
                <w:noProof/>
                <w:szCs w:val="24"/>
              </w:rPr>
              <w:t>Note that not all templates will have template settings.</w:t>
            </w:r>
          </w:p>
        </w:tc>
        <w:tc>
          <w:tcPr>
            <w:tcW w:w="7407" w:type="dxa"/>
          </w:tcPr>
          <w:p w:rsidR="00000000" w:rsidRDefault="007D3E85">
            <w:pPr>
              <w:rPr>
                <w:szCs w:val="24"/>
                <w:lang w:val="ja-JP"/>
              </w:rPr>
            </w:pPr>
            <w:r>
              <w:rPr>
                <w:rFonts w:ascii="MS Gothic" w:eastAsia="MS Gothic" w:hint="eastAsia"/>
                <w:szCs w:val="24"/>
                <w:lang w:val="ja-JP"/>
              </w:rPr>
              <w:t>すべてのテンプレートにテンプレート設定があるわけではないことに注意してください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2674 </w:t>
            </w:r>
            <w:r>
              <w:rPr>
                <w:noProof/>
                <w:sz w:val="16"/>
              </w:rPr>
              <w:br/>
            </w:r>
            <w:r>
              <w:rPr>
                <w:noProof/>
                <w:sz w:val="2"/>
                <w:szCs w:val="24"/>
              </w:rPr>
              <w:t>34a332f8-2f5d-48ae-bc54-8821fef84835</w:t>
            </w:r>
          </w:p>
        </w:tc>
        <w:tc>
          <w:tcPr>
            <w:tcW w:w="7407" w:type="dxa"/>
            <w:shd w:val="clear" w:color="auto" w:fill="F2F2F2" w:themeFill="background1" w:themeFillShade="F2"/>
          </w:tcPr>
          <w:p w:rsidR="00000000" w:rsidRDefault="007D3E85">
            <w:pPr>
              <w:rPr>
                <w:noProof/>
                <w:szCs w:val="24"/>
              </w:rPr>
            </w:pPr>
            <w:r>
              <w:rPr>
                <w:noProof/>
                <w:szCs w:val="24"/>
              </w:rPr>
              <w:t>Configuring custom header/footer HTML</w:t>
            </w:r>
          </w:p>
        </w:tc>
        <w:tc>
          <w:tcPr>
            <w:tcW w:w="7407" w:type="dxa"/>
          </w:tcPr>
          <w:p w:rsidR="00000000" w:rsidRDefault="007D3E85">
            <w:pPr>
              <w:rPr>
                <w:szCs w:val="24"/>
                <w:lang w:val="ja-JP"/>
              </w:rPr>
            </w:pPr>
            <w:r>
              <w:rPr>
                <w:rFonts w:ascii="MS Gothic" w:eastAsia="MS Gothic" w:hint="eastAsia"/>
                <w:szCs w:val="24"/>
                <w:lang w:val="ja-JP"/>
              </w:rPr>
              <w:t>カスタムヘッダー</w:t>
            </w:r>
            <w:r>
              <w:rPr>
                <w:szCs w:val="24"/>
                <w:lang w:val="ja-JP"/>
              </w:rPr>
              <w:t>/</w:t>
            </w:r>
            <w:r>
              <w:rPr>
                <w:rFonts w:ascii="MS Gothic" w:eastAsia="MS Gothic" w:hint="eastAsia"/>
                <w:szCs w:val="24"/>
                <w:lang w:val="ja-JP"/>
              </w:rPr>
              <w:t>フッター</w:t>
            </w:r>
            <w:r>
              <w:rPr>
                <w:szCs w:val="24"/>
                <w:lang w:val="ja-JP"/>
              </w:rPr>
              <w:t>HTML</w:t>
            </w:r>
            <w:r>
              <w:rPr>
                <w:rFonts w:ascii="MS Gothic" w:eastAsia="MS Gothic" w:hint="eastAsia"/>
                <w:szCs w:val="24"/>
                <w:lang w:val="ja-JP"/>
              </w:rPr>
              <w:t>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2675 </w:t>
            </w:r>
            <w:r>
              <w:rPr>
                <w:noProof/>
                <w:sz w:val="16"/>
              </w:rPr>
              <w:br/>
            </w:r>
            <w:r>
              <w:rPr>
                <w:noProof/>
                <w:sz w:val="2"/>
                <w:szCs w:val="24"/>
              </w:rPr>
              <w:t>aca0b295-a8</w:t>
            </w:r>
            <w:r>
              <w:rPr>
                <w:noProof/>
                <w:sz w:val="2"/>
                <w:szCs w:val="24"/>
              </w:rPr>
              <w:t>09-4565-888a-80a33f077b3d</w:t>
            </w:r>
          </w:p>
        </w:tc>
        <w:tc>
          <w:tcPr>
            <w:tcW w:w="7407" w:type="dxa"/>
            <w:shd w:val="clear" w:color="auto" w:fill="F2F2F2" w:themeFill="background1" w:themeFillShade="F2"/>
          </w:tcPr>
          <w:p w:rsidR="00000000" w:rsidRDefault="007D3E85">
            <w:pPr>
              <w:rPr>
                <w:noProof/>
                <w:szCs w:val="24"/>
              </w:rPr>
            </w:pPr>
            <w:r>
              <w:rPr>
                <w:noProof/>
                <w:szCs w:val="24"/>
              </w:rPr>
              <w:t>Gallery provides the option of using a custom header and/or footer for the site.</w:t>
            </w:r>
          </w:p>
        </w:tc>
        <w:tc>
          <w:tcPr>
            <w:tcW w:w="7407" w:type="dxa"/>
          </w:tcPr>
          <w:p w:rsidR="00000000" w:rsidRDefault="007D3E85">
            <w:pPr>
              <w:rPr>
                <w:szCs w:val="24"/>
                <w:lang w:val="ja-JP"/>
              </w:rPr>
            </w:pPr>
            <w:r>
              <w:rPr>
                <w:rFonts w:ascii="MS Gothic" w:eastAsia="MS Gothic" w:hint="eastAsia"/>
                <w:szCs w:val="24"/>
                <w:lang w:val="ja-JP"/>
              </w:rPr>
              <w:t>ギャラリーには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サイトのカスタムヘッダーやフッターを使用するオプションがあります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2676 </w:t>
            </w:r>
            <w:r>
              <w:rPr>
                <w:noProof/>
                <w:sz w:val="16"/>
              </w:rPr>
              <w:br/>
            </w:r>
            <w:r>
              <w:rPr>
                <w:noProof/>
                <w:sz w:val="2"/>
                <w:szCs w:val="24"/>
              </w:rPr>
              <w:t>774a0f1d-3853-4005-9e12-58ea9e86f75c</w:t>
            </w:r>
          </w:p>
        </w:tc>
        <w:tc>
          <w:tcPr>
            <w:tcW w:w="7407" w:type="dxa"/>
            <w:shd w:val="clear" w:color="auto" w:fill="F2F2F2" w:themeFill="background1" w:themeFillShade="F2"/>
          </w:tcPr>
          <w:p w:rsidR="00000000" w:rsidRDefault="007D3E85">
            <w:pPr>
              <w:rPr>
                <w:noProof/>
                <w:szCs w:val="24"/>
              </w:rPr>
            </w:pPr>
            <w:r>
              <w:rPr>
                <w:noProof/>
                <w:szCs w:val="24"/>
              </w:rPr>
              <w:t>This provides the ability to customize a Portal Experience so it more closely matches the look and feel of your corporate sites.</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ポータルエクスペリエンスをカスタマイズして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企業サイトのルックアンドフィールをより正確に一致させることができるようになります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2677 </w:t>
            </w:r>
            <w:r>
              <w:rPr>
                <w:noProof/>
                <w:sz w:val="16"/>
              </w:rPr>
              <w:br/>
            </w:r>
            <w:r>
              <w:rPr>
                <w:noProof/>
                <w:sz w:val="2"/>
                <w:szCs w:val="24"/>
              </w:rPr>
              <w:t>01da47f1-b640-4ee6-a9fa-74cee347f05f</w:t>
            </w:r>
          </w:p>
        </w:tc>
        <w:tc>
          <w:tcPr>
            <w:tcW w:w="7407" w:type="dxa"/>
            <w:shd w:val="clear" w:color="auto" w:fill="F2F2F2" w:themeFill="background1" w:themeFillShade="F2"/>
          </w:tcPr>
          <w:p w:rsidR="00000000" w:rsidRDefault="007D3E85">
            <w:pPr>
              <w:rPr>
                <w:noProof/>
                <w:szCs w:val="24"/>
              </w:rPr>
            </w:pPr>
            <w:r>
              <w:rPr>
                <w:noProof/>
                <w:szCs w:val="24"/>
              </w:rPr>
              <w:t>A custom header/footer can also be configured at the account level.</w:t>
            </w:r>
          </w:p>
        </w:tc>
        <w:tc>
          <w:tcPr>
            <w:tcW w:w="7407" w:type="dxa"/>
          </w:tcPr>
          <w:p w:rsidR="00000000" w:rsidRDefault="007D3E85">
            <w:pPr>
              <w:rPr>
                <w:szCs w:val="24"/>
                <w:lang w:val="ja-JP"/>
              </w:rPr>
            </w:pPr>
            <w:r>
              <w:rPr>
                <w:rFonts w:ascii="MS Gothic" w:eastAsia="MS Gothic" w:hint="eastAsia"/>
                <w:szCs w:val="24"/>
                <w:lang w:val="ja-JP"/>
              </w:rPr>
              <w:t>カスタムヘッダー</w:t>
            </w:r>
            <w:r>
              <w:rPr>
                <w:szCs w:val="24"/>
                <w:lang w:val="ja-JP"/>
              </w:rPr>
              <w:t>/</w:t>
            </w:r>
            <w:r>
              <w:rPr>
                <w:rFonts w:ascii="MS Gothic" w:eastAsia="MS Gothic" w:hint="eastAsia"/>
                <w:szCs w:val="24"/>
                <w:lang w:val="ja-JP"/>
              </w:rPr>
              <w:t>フッターは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アカウントレベルで構成することもできます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2678 </w:t>
            </w:r>
            <w:r>
              <w:rPr>
                <w:noProof/>
                <w:sz w:val="16"/>
              </w:rPr>
              <w:br/>
            </w:r>
            <w:r>
              <w:rPr>
                <w:noProof/>
                <w:sz w:val="2"/>
                <w:szCs w:val="24"/>
              </w:rPr>
              <w:t>027b7d5c-4cc7-452f-9935-776919c09592</w:t>
            </w:r>
          </w:p>
        </w:tc>
        <w:tc>
          <w:tcPr>
            <w:tcW w:w="7407" w:type="dxa"/>
            <w:shd w:val="clear" w:color="auto" w:fill="F2F2F2" w:themeFill="background1" w:themeFillShade="F2"/>
          </w:tcPr>
          <w:p w:rsidR="00000000" w:rsidRDefault="007D3E85">
            <w:pPr>
              <w:rPr>
                <w:noProof/>
                <w:szCs w:val="24"/>
              </w:rPr>
            </w:pPr>
            <w:r>
              <w:rPr>
                <w:noProof/>
                <w:szCs w:val="24"/>
              </w:rPr>
              <w:t>For information on configuring a custom header/footer at the account l</w:t>
            </w:r>
            <w:r>
              <w:rPr>
                <w:noProof/>
                <w:szCs w:val="24"/>
              </w:rPr>
              <w:t xml:space="preserve">evel, see </w:t>
            </w:r>
            <w:r>
              <w:rPr>
                <w:rStyle w:val="mqInternal"/>
                <w:noProof/>
                <w:szCs w:val="24"/>
              </w:rPr>
              <w:t>[1}</w:t>
            </w:r>
            <w:r>
              <w:rPr>
                <w:noProof/>
                <w:szCs w:val="24"/>
              </w:rPr>
              <w:t>Configuring Gallery Settings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アカウントレベルでカスタムヘッダー</w:t>
            </w:r>
            <w:r>
              <w:rPr>
                <w:szCs w:val="24"/>
                <w:lang w:val="ja-JP"/>
              </w:rPr>
              <w:t>/</w:t>
            </w:r>
            <w:r>
              <w:rPr>
                <w:rFonts w:ascii="MS Gothic" w:eastAsia="MS Gothic" w:hint="eastAsia"/>
                <w:szCs w:val="24"/>
                <w:lang w:val="ja-JP"/>
              </w:rPr>
              <w:t>フッターを構成する方法については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ギャラリー設定の構成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2679 </w:t>
            </w:r>
            <w:r>
              <w:rPr>
                <w:noProof/>
                <w:sz w:val="16"/>
              </w:rPr>
              <w:br/>
            </w:r>
            <w:r>
              <w:rPr>
                <w:noProof/>
                <w:sz w:val="2"/>
                <w:szCs w:val="24"/>
              </w:rPr>
              <w:t>14f1d9ba-f5fc-41c1-bd06-2b345349f0bf</w:t>
            </w:r>
          </w:p>
        </w:tc>
        <w:tc>
          <w:tcPr>
            <w:tcW w:w="7407" w:type="dxa"/>
            <w:shd w:val="clear" w:color="auto" w:fill="F2F2F2" w:themeFill="background1" w:themeFillShade="F2"/>
          </w:tcPr>
          <w:p w:rsidR="00000000" w:rsidRDefault="007D3E85">
            <w:pPr>
              <w:rPr>
                <w:noProof/>
                <w:szCs w:val="24"/>
              </w:rPr>
            </w:pPr>
            <w:r>
              <w:rPr>
                <w:noProof/>
                <w:szCs w:val="24"/>
              </w:rPr>
              <w:t>To configure a Portal Experience to use a custom header or footer, follow these steps.</w:t>
            </w:r>
          </w:p>
        </w:tc>
        <w:tc>
          <w:tcPr>
            <w:tcW w:w="7407" w:type="dxa"/>
          </w:tcPr>
          <w:p w:rsidR="00000000" w:rsidRDefault="007D3E85">
            <w:pPr>
              <w:rPr>
                <w:szCs w:val="24"/>
                <w:lang w:val="ja-JP"/>
              </w:rPr>
            </w:pPr>
            <w:r>
              <w:rPr>
                <w:rFonts w:ascii="MS Gothic" w:eastAsia="MS Gothic" w:hint="eastAsia"/>
                <w:szCs w:val="24"/>
                <w:lang w:val="ja-JP"/>
              </w:rPr>
              <w:t>カスタム・ヘッダーまたはフッタ</w:t>
            </w:r>
            <w:r>
              <w:rPr>
                <w:rFonts w:ascii="MS Gothic" w:eastAsia="MS Gothic" w:hint="eastAsia"/>
                <w:szCs w:val="24"/>
                <w:lang w:val="ja-JP"/>
              </w:rPr>
              <w:t>ーを使用するように</w:t>
            </w:r>
            <w:r>
              <w:rPr>
                <w:szCs w:val="24"/>
                <w:lang w:val="ja-JP"/>
              </w:rPr>
              <w:t xml:space="preserve"> Portal Experience </w:t>
            </w:r>
            <w:r>
              <w:rPr>
                <w:rFonts w:ascii="MS Gothic" w:eastAsia="MS Gothic" w:hint="eastAsia"/>
                <w:szCs w:val="24"/>
                <w:lang w:val="ja-JP"/>
              </w:rPr>
              <w:t>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2680 </w:t>
            </w:r>
            <w:r>
              <w:rPr>
                <w:noProof/>
                <w:sz w:val="16"/>
              </w:rPr>
              <w:br/>
            </w:r>
            <w:r>
              <w:rPr>
                <w:noProof/>
                <w:sz w:val="2"/>
                <w:szCs w:val="24"/>
              </w:rPr>
              <w:t>4eef6549-3de9-49e9-869d-7e94e56ab07d</w:t>
            </w:r>
          </w:p>
        </w:tc>
        <w:tc>
          <w:tcPr>
            <w:tcW w:w="7407" w:type="dxa"/>
            <w:shd w:val="clear" w:color="auto" w:fill="F2F2F2" w:themeFill="background1" w:themeFillShade="F2"/>
          </w:tcPr>
          <w:p w:rsidR="00000000" w:rsidRDefault="007D3E85">
            <w:pPr>
              <w:rPr>
                <w:noProof/>
                <w:szCs w:val="24"/>
              </w:rPr>
            </w:pPr>
            <w:r>
              <w:rPr>
                <w:noProof/>
                <w:szCs w:val="24"/>
              </w:rPr>
              <w:t>Design the header/footer to use for your site.</w:t>
            </w:r>
          </w:p>
        </w:tc>
        <w:tc>
          <w:tcPr>
            <w:tcW w:w="7407" w:type="dxa"/>
          </w:tcPr>
          <w:p w:rsidR="00000000" w:rsidRDefault="007D3E85">
            <w:pPr>
              <w:rPr>
                <w:szCs w:val="24"/>
                <w:lang w:val="ja-JP"/>
              </w:rPr>
            </w:pPr>
            <w:r>
              <w:rPr>
                <w:rFonts w:ascii="MS Gothic" w:eastAsia="MS Gothic" w:hint="eastAsia"/>
                <w:szCs w:val="24"/>
                <w:lang w:val="ja-JP"/>
              </w:rPr>
              <w:t>サイトで使用するヘッダー</w:t>
            </w:r>
            <w:r>
              <w:rPr>
                <w:szCs w:val="24"/>
                <w:lang w:val="ja-JP"/>
              </w:rPr>
              <w:t>/</w:t>
            </w:r>
            <w:r>
              <w:rPr>
                <w:rFonts w:ascii="MS Gothic" w:eastAsia="MS Gothic" w:hint="eastAsia"/>
                <w:szCs w:val="24"/>
                <w:lang w:val="ja-JP"/>
              </w:rPr>
              <w:t>フッターをデザインします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2681 </w:t>
            </w:r>
            <w:r>
              <w:rPr>
                <w:noProof/>
                <w:sz w:val="16"/>
              </w:rPr>
              <w:br/>
            </w:r>
            <w:r>
              <w:rPr>
                <w:noProof/>
                <w:sz w:val="2"/>
                <w:szCs w:val="24"/>
              </w:rPr>
              <w:t>671bb04b-1bba-4ada-a2f8-0450b1be636b</w:t>
            </w:r>
          </w:p>
        </w:tc>
        <w:tc>
          <w:tcPr>
            <w:tcW w:w="7407" w:type="dxa"/>
            <w:shd w:val="clear" w:color="auto" w:fill="F2F2F2" w:themeFill="background1" w:themeFillShade="F2"/>
          </w:tcPr>
          <w:p w:rsidR="00000000" w:rsidRDefault="007D3E85">
            <w:pPr>
              <w:rPr>
                <w:noProof/>
                <w:szCs w:val="24"/>
              </w:rPr>
            </w:pPr>
            <w:r>
              <w:rPr>
                <w:noProof/>
                <w:szCs w:val="24"/>
              </w:rPr>
              <w:t>The header/footer can contain any valid HTML, J</w:t>
            </w:r>
            <w:r>
              <w:rPr>
                <w:noProof/>
                <w:szCs w:val="24"/>
              </w:rPr>
              <w:t>avaScript or CSS code.</w:t>
            </w:r>
          </w:p>
        </w:tc>
        <w:tc>
          <w:tcPr>
            <w:tcW w:w="7407" w:type="dxa"/>
          </w:tcPr>
          <w:p w:rsidR="00000000" w:rsidRDefault="007D3E85">
            <w:pPr>
              <w:rPr>
                <w:szCs w:val="24"/>
                <w:lang w:val="ja-JP"/>
              </w:rPr>
            </w:pPr>
            <w:r>
              <w:rPr>
                <w:rFonts w:ascii="MS Gothic" w:eastAsia="MS Gothic" w:hint="eastAsia"/>
                <w:szCs w:val="24"/>
                <w:lang w:val="ja-JP"/>
              </w:rPr>
              <w:t>ヘッダー</w:t>
            </w:r>
            <w:r>
              <w:rPr>
                <w:szCs w:val="24"/>
                <w:lang w:val="ja-JP"/>
              </w:rPr>
              <w:t>/</w:t>
            </w:r>
            <w:r>
              <w:rPr>
                <w:rFonts w:ascii="MS Gothic" w:eastAsia="MS Gothic" w:hint="eastAsia"/>
                <w:szCs w:val="24"/>
                <w:lang w:val="ja-JP"/>
              </w:rPr>
              <w:t>フッターには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任意の有効な</w:t>
            </w:r>
            <w:r>
              <w:rPr>
                <w:szCs w:val="24"/>
                <w:lang w:val="ja-JP"/>
              </w:rPr>
              <w:t>HTML</w:t>
            </w:r>
            <w:r>
              <w:rPr>
                <w:rFonts w:ascii="Microsoft YaHei UI" w:eastAsia="Microsoft YaHei UI" w:hAnsi="Microsoft YaHei UI" w:cs="Microsoft YaHei UI" w:hint="eastAsia"/>
                <w:szCs w:val="24"/>
                <w:lang w:val="ja-JP"/>
              </w:rPr>
              <w:t>、</w:t>
            </w:r>
            <w:r>
              <w:rPr>
                <w:szCs w:val="24"/>
                <w:lang w:val="ja-JP"/>
              </w:rPr>
              <w:t>JavaScript</w:t>
            </w:r>
            <w:r>
              <w:rPr>
                <w:rFonts w:ascii="MS Gothic" w:eastAsia="MS Gothic" w:hint="eastAsia"/>
                <w:szCs w:val="24"/>
                <w:lang w:val="ja-JP"/>
              </w:rPr>
              <w:t>または</w:t>
            </w:r>
            <w:r>
              <w:rPr>
                <w:szCs w:val="24"/>
                <w:lang w:val="ja-JP"/>
              </w:rPr>
              <w:t>CSS</w:t>
            </w:r>
            <w:r>
              <w:rPr>
                <w:rFonts w:ascii="MS Gothic" w:eastAsia="MS Gothic" w:hint="eastAsia"/>
                <w:szCs w:val="24"/>
                <w:lang w:val="ja-JP"/>
              </w:rPr>
              <w:t>コードを含めることができます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2682 </w:t>
            </w:r>
            <w:r>
              <w:rPr>
                <w:noProof/>
                <w:sz w:val="16"/>
              </w:rPr>
              <w:br/>
            </w:r>
            <w:r>
              <w:rPr>
                <w:noProof/>
                <w:sz w:val="2"/>
                <w:szCs w:val="24"/>
              </w:rPr>
              <w:t>80cafb54-7937-4e16-8a9a-b71a0c0012cb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APPEARANCE AND BEHAVIOR &gt; Header and Footer</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外観と動作</w:t>
            </w:r>
            <w:r>
              <w:rPr>
                <w:szCs w:val="24"/>
                <w:lang w:val="ja-JP"/>
              </w:rPr>
              <w:t>&gt;</w:t>
            </w:r>
            <w:r>
              <w:rPr>
                <w:rFonts w:ascii="MS Gothic" w:eastAsia="MS Gothic" w:hint="eastAsia"/>
                <w:szCs w:val="24"/>
                <w:lang w:val="ja-JP"/>
              </w:rPr>
              <w:t>ヘッダーとフッター</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2683 </w:t>
            </w:r>
            <w:r>
              <w:rPr>
                <w:noProof/>
                <w:sz w:val="16"/>
              </w:rPr>
              <w:br/>
            </w:r>
            <w:r>
              <w:rPr>
                <w:noProof/>
                <w:sz w:val="2"/>
                <w:szCs w:val="24"/>
              </w:rPr>
              <w:t>2230b653-4595-44cd-9064-d2111f6cd014</w:t>
            </w:r>
          </w:p>
        </w:tc>
        <w:tc>
          <w:tcPr>
            <w:tcW w:w="7407" w:type="dxa"/>
            <w:shd w:val="clear" w:color="auto" w:fill="F2F2F2" w:themeFill="background1" w:themeFillShade="F2"/>
          </w:tcPr>
          <w:p w:rsidR="00000000" w:rsidRDefault="007D3E85">
            <w:pPr>
              <w:rPr>
                <w:noProof/>
                <w:szCs w:val="24"/>
              </w:rPr>
            </w:pPr>
            <w:r>
              <w:rPr>
                <w:noProof/>
                <w:szCs w:val="24"/>
              </w:rPr>
              <w:t xml:space="preserve">Paste the header HTML into the </w:t>
            </w:r>
            <w:r>
              <w:rPr>
                <w:rStyle w:val="mqInternal"/>
                <w:noProof/>
                <w:szCs w:val="24"/>
              </w:rPr>
              <w:t>[1}</w:t>
            </w:r>
            <w:r>
              <w:rPr>
                <w:noProof/>
                <w:szCs w:val="24"/>
              </w:rPr>
              <w:t>Custom Header HTML</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Fonts w:ascii="MS Gothic" w:eastAsia="MS Gothic" w:hint="eastAsia"/>
                <w:szCs w:val="24"/>
                <w:lang w:val="ja-JP"/>
              </w:rPr>
              <w:t>ヘッダー</w:t>
            </w:r>
            <w:r>
              <w:rPr>
                <w:szCs w:val="24"/>
                <w:lang w:val="ja-JP"/>
              </w:rPr>
              <w:t>HTML</w:t>
            </w:r>
            <w:r>
              <w:rPr>
                <w:rFonts w:ascii="MS Gothic" w:eastAsia="MS Gothic" w:hint="eastAsia"/>
                <w:szCs w:val="24"/>
                <w:lang w:val="ja-JP"/>
              </w:rPr>
              <w:t>を</w:t>
            </w:r>
            <w:r>
              <w:rPr>
                <w:szCs w:val="24"/>
                <w:lang w:val="ja-JP"/>
              </w:rPr>
              <w:t>\[</w:t>
            </w:r>
            <w:r>
              <w:rPr>
                <w:rStyle w:val="mqInternal"/>
                <w:noProof/>
                <w:szCs w:val="24"/>
                <w:lang w:val="ja-JP"/>
              </w:rPr>
              <w:t>[1}</w:t>
            </w:r>
            <w:r>
              <w:rPr>
                <w:szCs w:val="24"/>
                <w:lang w:val="ja-JP"/>
              </w:rPr>
              <w:t>Custom Header HTML</w:t>
            </w:r>
            <w:r>
              <w:rPr>
                <w:rStyle w:val="mqInternal"/>
                <w:noProof/>
                <w:szCs w:val="24"/>
                <w:lang w:val="ja-JP"/>
              </w:rPr>
              <w:t>{2]</w:t>
            </w:r>
            <w:r>
              <w:rPr>
                <w:szCs w:val="24"/>
                <w:lang w:val="ja-JP"/>
              </w:rPr>
              <w:t>]</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2684 </w:t>
            </w:r>
            <w:r>
              <w:rPr>
                <w:noProof/>
                <w:sz w:val="16"/>
              </w:rPr>
              <w:br/>
            </w:r>
            <w:r>
              <w:rPr>
                <w:noProof/>
                <w:sz w:val="2"/>
                <w:szCs w:val="24"/>
              </w:rPr>
              <w:t>bfaa0a3f-3912-4f12-9a99-d14ecfe844e6</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 xml:space="preserve"> Include default header below custom header</w:t>
            </w:r>
            <w:r>
              <w:rPr>
                <w:rStyle w:val="mqInternal"/>
                <w:noProof/>
                <w:szCs w:val="24"/>
              </w:rPr>
              <w:t>{2]</w:t>
            </w:r>
            <w:r>
              <w:rPr>
                <w:noProof/>
                <w:szCs w:val="24"/>
              </w:rPr>
              <w:t xml:space="preserve"> o</w:t>
            </w:r>
            <w:r>
              <w:rPr>
                <w:noProof/>
                <w:szCs w:val="24"/>
              </w:rPr>
              <w:t>ption to display the default template header below your custom header.</w:t>
            </w:r>
          </w:p>
        </w:tc>
        <w:tc>
          <w:tcPr>
            <w:tcW w:w="7407" w:type="dxa"/>
          </w:tcPr>
          <w:p w:rsidR="00000000" w:rsidRDefault="007D3E85">
            <w:pPr>
              <w:rPr>
                <w:szCs w:val="24"/>
                <w:lang w:val="ja-JP"/>
              </w:rPr>
            </w:pPr>
            <w:r>
              <w:rPr>
                <w:rFonts w:ascii="MS Gothic" w:eastAsia="MS Gothic" w:hint="eastAsia"/>
                <w:szCs w:val="24"/>
                <w:lang w:val="ja-JP"/>
              </w:rPr>
              <w:t>カスタムヘッダーの下にデフォルトのテンプレートヘッダーを表示するには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カスタムヘッダーの下にデフォルトヘッダーを含める</w:t>
            </w:r>
            <w:r>
              <w:rPr>
                <w:rStyle w:val="mqInternal"/>
                <w:noProof/>
                <w:szCs w:val="24"/>
                <w:lang w:val="ja-JP"/>
              </w:rPr>
              <w:t>{2]</w:t>
            </w:r>
            <w:r>
              <w:rPr>
                <w:szCs w:val="24"/>
                <w:lang w:val="ja-JP"/>
              </w:rPr>
              <w:t xml:space="preserve"> ] </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2685 </w:t>
            </w:r>
            <w:r>
              <w:rPr>
                <w:noProof/>
                <w:sz w:val="16"/>
              </w:rPr>
              <w:br/>
            </w:r>
            <w:r>
              <w:rPr>
                <w:noProof/>
                <w:sz w:val="2"/>
                <w:szCs w:val="24"/>
              </w:rPr>
              <w:t>9e965b90-935c-4fa1-b35e-8d7809e1d18d</w:t>
            </w:r>
          </w:p>
        </w:tc>
        <w:tc>
          <w:tcPr>
            <w:tcW w:w="7407" w:type="dxa"/>
            <w:shd w:val="clear" w:color="auto" w:fill="F2F2F2" w:themeFill="background1" w:themeFillShade="F2"/>
          </w:tcPr>
          <w:p w:rsidR="00000000" w:rsidRDefault="007D3E85">
            <w:pPr>
              <w:rPr>
                <w:noProof/>
                <w:szCs w:val="24"/>
              </w:rPr>
            </w:pPr>
            <w:r>
              <w:rPr>
                <w:noProof/>
                <w:szCs w:val="24"/>
              </w:rPr>
              <w:t xml:space="preserve">Paste the footer HTML into the </w:t>
            </w:r>
            <w:r>
              <w:rPr>
                <w:rStyle w:val="mqInternal"/>
                <w:noProof/>
                <w:szCs w:val="24"/>
              </w:rPr>
              <w:t>[1}</w:t>
            </w:r>
            <w:r>
              <w:rPr>
                <w:noProof/>
                <w:szCs w:val="24"/>
              </w:rPr>
              <w:t>Custom Footer HTML</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Fonts w:ascii="MS Gothic" w:eastAsia="MS Gothic" w:hint="eastAsia"/>
                <w:szCs w:val="24"/>
                <w:lang w:val="ja-JP"/>
              </w:rPr>
              <w:t>フッター</w:t>
            </w:r>
            <w:r>
              <w:rPr>
                <w:szCs w:val="24"/>
                <w:lang w:val="ja-JP"/>
              </w:rPr>
              <w:t xml:space="preserve"> HTML </w:t>
            </w:r>
            <w:r>
              <w:rPr>
                <w:rFonts w:ascii="MS Gothic" w:eastAsia="MS Gothic" w:hint="eastAsia"/>
                <w:szCs w:val="24"/>
                <w:lang w:val="ja-JP"/>
              </w:rPr>
              <w:t>を</w:t>
            </w:r>
            <w:r>
              <w:rPr>
                <w:szCs w:val="24"/>
                <w:lang w:val="ja-JP"/>
              </w:rPr>
              <w:t xml:space="preserve"> \[ </w:t>
            </w:r>
            <w:r>
              <w:rPr>
                <w:rStyle w:val="mqInternal"/>
                <w:noProof/>
                <w:szCs w:val="24"/>
                <w:lang w:val="ja-JP"/>
              </w:rPr>
              <w:t>[1}</w:t>
            </w:r>
            <w:r>
              <w:rPr>
                <w:rFonts w:ascii="MS Gothic" w:eastAsia="MS Gothic" w:hint="eastAsia"/>
                <w:szCs w:val="24"/>
                <w:lang w:val="ja-JP"/>
              </w:rPr>
              <w:t>カスタムフッター</w:t>
            </w:r>
            <w:r>
              <w:rPr>
                <w:szCs w:val="24"/>
                <w:lang w:val="ja-JP"/>
              </w:rPr>
              <w:t xml:space="preserve"> HTML</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2686 </w:t>
            </w:r>
            <w:r>
              <w:rPr>
                <w:noProof/>
                <w:sz w:val="16"/>
              </w:rPr>
              <w:br/>
            </w:r>
            <w:r>
              <w:rPr>
                <w:noProof/>
                <w:sz w:val="2"/>
                <w:szCs w:val="24"/>
              </w:rPr>
              <w:t>321af3ed-9154-4841-8fce-c33a2b699795</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 xml:space="preserve"> Include default footer below custom footer</w:t>
            </w:r>
            <w:r>
              <w:rPr>
                <w:rStyle w:val="mqInternal"/>
                <w:noProof/>
                <w:szCs w:val="24"/>
              </w:rPr>
              <w:t>{2]</w:t>
            </w:r>
            <w:r>
              <w:rPr>
                <w:noProof/>
                <w:szCs w:val="24"/>
              </w:rPr>
              <w:t xml:space="preserve"> option to display the default template footer below your custom footer.</w:t>
            </w:r>
          </w:p>
        </w:tc>
        <w:tc>
          <w:tcPr>
            <w:tcW w:w="7407" w:type="dxa"/>
          </w:tcPr>
          <w:p w:rsidR="00000000" w:rsidRDefault="007D3E85">
            <w:pPr>
              <w:rPr>
                <w:szCs w:val="24"/>
                <w:lang w:val="ja-JP"/>
              </w:rPr>
            </w:pPr>
            <w:r>
              <w:rPr>
                <w:rFonts w:ascii="MS Gothic" w:eastAsia="MS Gothic" w:hint="eastAsia"/>
                <w:szCs w:val="24"/>
                <w:lang w:val="ja-JP"/>
              </w:rPr>
              <w:t>カスタムフッターの下にデフォルトのテンプ</w:t>
            </w:r>
            <w:r>
              <w:rPr>
                <w:rFonts w:ascii="MS Gothic" w:eastAsia="MS Gothic" w:hint="eastAsia"/>
                <w:szCs w:val="24"/>
                <w:lang w:val="ja-JP"/>
              </w:rPr>
              <w:t>レートフッターを表示するには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カスタムフッターの下にデフォルトのフッターを含める</w:t>
            </w:r>
            <w:r>
              <w:rPr>
                <w:rStyle w:val="mqInternal"/>
                <w:noProof/>
                <w:szCs w:val="24"/>
                <w:lang w:val="ja-JP"/>
              </w:rPr>
              <w:t>{2]</w:t>
            </w:r>
            <w:r>
              <w:rPr>
                <w:szCs w:val="24"/>
                <w:lang w:val="ja-JP"/>
              </w:rPr>
              <w:t xml:space="preserve"> ] </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2687 </w:t>
            </w:r>
            <w:r>
              <w:rPr>
                <w:noProof/>
                <w:sz w:val="16"/>
              </w:rPr>
              <w:br/>
            </w:r>
            <w:r>
              <w:rPr>
                <w:noProof/>
                <w:sz w:val="2"/>
                <w:szCs w:val="24"/>
              </w:rPr>
              <w:t>0eb6f33e-b2bd-4af9-af32-47423dd1516b</w:t>
            </w:r>
          </w:p>
        </w:tc>
        <w:tc>
          <w:tcPr>
            <w:tcW w:w="7407" w:type="dxa"/>
            <w:shd w:val="clear" w:color="auto" w:fill="F2F2F2" w:themeFill="background1" w:themeFillShade="F2"/>
          </w:tcPr>
          <w:p w:rsidR="00000000" w:rsidRDefault="007D3E85">
            <w:pPr>
              <w:rPr>
                <w:noProof/>
                <w:szCs w:val="24"/>
              </w:rPr>
            </w:pPr>
            <w:r>
              <w:rPr>
                <w:noProof/>
                <w:szCs w:val="24"/>
              </w:rPr>
              <w:t>Click</w:t>
            </w:r>
            <w:r>
              <w:rPr>
                <w:rStyle w:val="mqInternal"/>
                <w:noProof/>
                <w:szCs w:val="24"/>
              </w:rPr>
              <w:t>[1}</w:t>
            </w:r>
            <w:r>
              <w:rPr>
                <w:noProof/>
                <w:szCs w:val="24"/>
              </w:rPr>
              <w:t xml:space="preserve"> 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2688 </w:t>
            </w:r>
            <w:r>
              <w:rPr>
                <w:noProof/>
                <w:sz w:val="16"/>
              </w:rPr>
              <w:br/>
            </w:r>
            <w:r>
              <w:rPr>
                <w:noProof/>
                <w:sz w:val="2"/>
                <w:szCs w:val="24"/>
              </w:rPr>
              <w:t>730952dd-f7a7-4436-82c5-8e71ea7bad2e</w:t>
            </w:r>
          </w:p>
        </w:tc>
        <w:tc>
          <w:tcPr>
            <w:tcW w:w="7407" w:type="dxa"/>
            <w:shd w:val="clear" w:color="auto" w:fill="F2F2F2" w:themeFill="background1" w:themeFillShade="F2"/>
          </w:tcPr>
          <w:p w:rsidR="00000000" w:rsidRDefault="007D3E85">
            <w:pPr>
              <w:rPr>
                <w:noProof/>
                <w:szCs w:val="24"/>
              </w:rPr>
            </w:pPr>
            <w:r>
              <w:rPr>
                <w:noProof/>
                <w:szCs w:val="24"/>
              </w:rPr>
              <w:t>Notes on using custom headers and footers</w:t>
            </w:r>
          </w:p>
        </w:tc>
        <w:tc>
          <w:tcPr>
            <w:tcW w:w="7407" w:type="dxa"/>
          </w:tcPr>
          <w:p w:rsidR="00000000" w:rsidRDefault="007D3E85">
            <w:pPr>
              <w:rPr>
                <w:szCs w:val="24"/>
                <w:lang w:val="ja-JP"/>
              </w:rPr>
            </w:pPr>
            <w:r>
              <w:rPr>
                <w:rFonts w:ascii="MS Gothic" w:eastAsia="MS Gothic" w:hint="eastAsia"/>
                <w:szCs w:val="24"/>
                <w:lang w:val="ja-JP"/>
              </w:rPr>
              <w:t>カスタムヘッダーとフッターの使用に関する注意事項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2689 </w:t>
            </w:r>
            <w:r>
              <w:rPr>
                <w:noProof/>
                <w:sz w:val="16"/>
              </w:rPr>
              <w:br/>
            </w:r>
            <w:r>
              <w:rPr>
                <w:noProof/>
                <w:sz w:val="2"/>
                <w:szCs w:val="24"/>
              </w:rPr>
              <w:t>8acb8e18-a007-4d1d-907b-81bc9d1ee924</w:t>
            </w:r>
          </w:p>
        </w:tc>
        <w:tc>
          <w:tcPr>
            <w:tcW w:w="7407" w:type="dxa"/>
            <w:shd w:val="clear" w:color="auto" w:fill="F2F2F2" w:themeFill="background1" w:themeFillShade="F2"/>
          </w:tcPr>
          <w:p w:rsidR="00000000" w:rsidRDefault="007D3E85">
            <w:pPr>
              <w:rPr>
                <w:noProof/>
                <w:szCs w:val="24"/>
              </w:rPr>
            </w:pPr>
            <w:r>
              <w:rPr>
                <w:noProof/>
                <w:szCs w:val="24"/>
              </w:rPr>
              <w:t>Gallery doesn't do any validation on the HTML that is supplied for the header/footer</w:t>
            </w:r>
          </w:p>
        </w:tc>
        <w:tc>
          <w:tcPr>
            <w:tcW w:w="7407" w:type="dxa"/>
          </w:tcPr>
          <w:p w:rsidR="00000000" w:rsidRDefault="007D3E85">
            <w:pPr>
              <w:rPr>
                <w:szCs w:val="24"/>
                <w:lang w:val="ja-JP"/>
              </w:rPr>
            </w:pPr>
            <w:r>
              <w:rPr>
                <w:rFonts w:ascii="MS Gothic" w:eastAsia="MS Gothic" w:hint="eastAsia"/>
                <w:szCs w:val="24"/>
                <w:lang w:val="ja-JP"/>
              </w:rPr>
              <w:t>ギャラリーは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w:t>
            </w:r>
            <w:r>
              <w:rPr>
                <w:szCs w:val="24"/>
                <w:lang w:val="ja-JP"/>
              </w:rPr>
              <w:t>/</w:t>
            </w:r>
            <w:r>
              <w:rPr>
                <w:rFonts w:ascii="MS Gothic" w:eastAsia="MS Gothic" w:hint="eastAsia"/>
                <w:szCs w:val="24"/>
                <w:lang w:val="ja-JP"/>
              </w:rPr>
              <w:t>フッターに提供されている</w:t>
            </w:r>
            <w:r>
              <w:rPr>
                <w:szCs w:val="24"/>
                <w:lang w:val="ja-JP"/>
              </w:rPr>
              <w:t>HTML</w:t>
            </w:r>
            <w:r>
              <w:rPr>
                <w:rFonts w:ascii="MS Gothic" w:eastAsia="MS Gothic" w:hint="eastAsia"/>
                <w:szCs w:val="24"/>
                <w:lang w:val="ja-JP"/>
              </w:rPr>
              <w:t>で検証を行いません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2690 </w:t>
            </w:r>
            <w:r>
              <w:rPr>
                <w:noProof/>
                <w:sz w:val="16"/>
              </w:rPr>
              <w:br/>
            </w:r>
            <w:r>
              <w:rPr>
                <w:noProof/>
                <w:sz w:val="2"/>
                <w:szCs w:val="24"/>
              </w:rPr>
              <w:t>d19c7b27-ba27-4804-8cdf-6395172f7985</w:t>
            </w:r>
          </w:p>
        </w:tc>
        <w:tc>
          <w:tcPr>
            <w:tcW w:w="7407" w:type="dxa"/>
            <w:shd w:val="clear" w:color="auto" w:fill="F2F2F2" w:themeFill="background1" w:themeFillShade="F2"/>
          </w:tcPr>
          <w:p w:rsidR="00000000" w:rsidRDefault="007D3E85">
            <w:pPr>
              <w:rPr>
                <w:noProof/>
                <w:szCs w:val="24"/>
              </w:rPr>
            </w:pPr>
            <w:r>
              <w:rPr>
                <w:noProof/>
                <w:szCs w:val="24"/>
              </w:rPr>
              <w:t>There is no explicit character limit on the header and footer HTML</w:t>
            </w:r>
          </w:p>
        </w:tc>
        <w:tc>
          <w:tcPr>
            <w:tcW w:w="7407" w:type="dxa"/>
          </w:tcPr>
          <w:p w:rsidR="00000000" w:rsidRDefault="007D3E85">
            <w:pPr>
              <w:rPr>
                <w:szCs w:val="24"/>
                <w:lang w:val="ja-JP"/>
              </w:rPr>
            </w:pPr>
            <w:r>
              <w:rPr>
                <w:rFonts w:ascii="MS Gothic" w:eastAsia="MS Gothic" w:hint="eastAsia"/>
                <w:szCs w:val="24"/>
                <w:lang w:val="ja-JP"/>
              </w:rPr>
              <w:t>ヘッダーとフッターの</w:t>
            </w:r>
            <w:r>
              <w:rPr>
                <w:szCs w:val="24"/>
                <w:lang w:val="ja-JP"/>
              </w:rPr>
              <w:t>HTML</w:t>
            </w:r>
            <w:r>
              <w:rPr>
                <w:rFonts w:ascii="MS Gothic" w:eastAsia="MS Gothic" w:hint="eastAsia"/>
                <w:szCs w:val="24"/>
                <w:lang w:val="ja-JP"/>
              </w:rPr>
              <w:t>には明示的な文字制限はありません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2691 </w:t>
            </w:r>
            <w:r>
              <w:rPr>
                <w:noProof/>
                <w:sz w:val="16"/>
              </w:rPr>
              <w:br/>
            </w:r>
            <w:r>
              <w:rPr>
                <w:noProof/>
                <w:sz w:val="2"/>
                <w:szCs w:val="24"/>
              </w:rPr>
              <w:t>7b97798a-7e48-48b6-8f64-f37308502c24</w:t>
            </w:r>
          </w:p>
        </w:tc>
        <w:tc>
          <w:tcPr>
            <w:tcW w:w="7407" w:type="dxa"/>
            <w:shd w:val="clear" w:color="auto" w:fill="F2F2F2" w:themeFill="background1" w:themeFillShade="F2"/>
          </w:tcPr>
          <w:p w:rsidR="00000000" w:rsidRDefault="007D3E85">
            <w:pPr>
              <w:rPr>
                <w:noProof/>
                <w:szCs w:val="24"/>
              </w:rPr>
            </w:pPr>
            <w:r>
              <w:rPr>
                <w:noProof/>
                <w:szCs w:val="24"/>
              </w:rPr>
              <w:t>External CSS and JavaScript files are supported</w:t>
            </w:r>
          </w:p>
        </w:tc>
        <w:tc>
          <w:tcPr>
            <w:tcW w:w="7407" w:type="dxa"/>
          </w:tcPr>
          <w:p w:rsidR="00000000" w:rsidRDefault="007D3E85">
            <w:pPr>
              <w:rPr>
                <w:szCs w:val="24"/>
                <w:lang w:val="ja-JP"/>
              </w:rPr>
            </w:pPr>
            <w:r>
              <w:rPr>
                <w:rFonts w:ascii="MS Gothic" w:eastAsia="MS Gothic" w:hint="eastAsia"/>
                <w:szCs w:val="24"/>
                <w:lang w:val="ja-JP"/>
              </w:rPr>
              <w:t>外部</w:t>
            </w:r>
            <w:r>
              <w:rPr>
                <w:szCs w:val="24"/>
                <w:lang w:val="ja-JP"/>
              </w:rPr>
              <w:t xml:space="preserve"> CSS </w:t>
            </w:r>
            <w:r>
              <w:rPr>
                <w:rFonts w:ascii="MS Gothic" w:eastAsia="MS Gothic" w:hint="eastAsia"/>
                <w:szCs w:val="24"/>
                <w:lang w:val="ja-JP"/>
              </w:rPr>
              <w:t>および</w:t>
            </w:r>
            <w:r>
              <w:rPr>
                <w:szCs w:val="24"/>
                <w:lang w:val="ja-JP"/>
              </w:rPr>
              <w:t xml:space="preserve"> JavaScript </w:t>
            </w:r>
            <w:r>
              <w:rPr>
                <w:rFonts w:ascii="MS Gothic" w:eastAsia="MS Gothic" w:hint="eastAsia"/>
                <w:szCs w:val="24"/>
                <w:lang w:val="ja-JP"/>
              </w:rPr>
              <w:t>ファイルがサポ</w:t>
            </w:r>
            <w:r>
              <w:rPr>
                <w:rFonts w:ascii="MS Gothic" w:eastAsia="MS Gothic" w:hint="eastAsia"/>
                <w:szCs w:val="24"/>
                <w:lang w:val="ja-JP"/>
              </w:rPr>
              <w:t>ートされています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2692 </w:t>
            </w:r>
            <w:r>
              <w:rPr>
                <w:noProof/>
                <w:sz w:val="16"/>
              </w:rPr>
              <w:br/>
            </w:r>
            <w:r>
              <w:rPr>
                <w:noProof/>
                <w:sz w:val="2"/>
                <w:szCs w:val="24"/>
              </w:rPr>
              <w:t>07fe631f-c4c9-4207-9297-3acf1b121cda</w:t>
            </w:r>
          </w:p>
        </w:tc>
        <w:tc>
          <w:tcPr>
            <w:tcW w:w="7407" w:type="dxa"/>
            <w:shd w:val="clear" w:color="auto" w:fill="F2F2F2" w:themeFill="background1" w:themeFillShade="F2"/>
          </w:tcPr>
          <w:p w:rsidR="00000000" w:rsidRDefault="007D3E85">
            <w:pPr>
              <w:rPr>
                <w:noProof/>
                <w:szCs w:val="24"/>
              </w:rPr>
            </w:pPr>
            <w:r>
              <w:rPr>
                <w:noProof/>
                <w:szCs w:val="24"/>
              </w:rPr>
              <w:t>The code should follow responsive design principles so it will scale properly across devices</w:t>
            </w:r>
          </w:p>
        </w:tc>
        <w:tc>
          <w:tcPr>
            <w:tcW w:w="7407" w:type="dxa"/>
          </w:tcPr>
          <w:p w:rsidR="00000000" w:rsidRDefault="007D3E85">
            <w:pPr>
              <w:rPr>
                <w:szCs w:val="24"/>
                <w:lang w:val="ja-JP"/>
              </w:rPr>
            </w:pPr>
            <w:r>
              <w:rPr>
                <w:rFonts w:ascii="MS Gothic" w:eastAsia="MS Gothic" w:hint="eastAsia"/>
                <w:szCs w:val="24"/>
                <w:lang w:val="ja-JP"/>
              </w:rPr>
              <w:t>コードはレスポンシブ設計原則に従う必要があります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デバイス間で適切に拡張できます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2693 </w:t>
            </w:r>
            <w:r>
              <w:rPr>
                <w:noProof/>
                <w:sz w:val="16"/>
              </w:rPr>
              <w:br/>
            </w:r>
            <w:r>
              <w:rPr>
                <w:noProof/>
                <w:sz w:val="2"/>
                <w:szCs w:val="24"/>
              </w:rPr>
              <w:t>9e107bd3-d5d6-43eb-ae3e-95d94af098e4</w:t>
            </w:r>
          </w:p>
        </w:tc>
        <w:tc>
          <w:tcPr>
            <w:tcW w:w="7407" w:type="dxa"/>
            <w:shd w:val="clear" w:color="auto" w:fill="F2F2F2" w:themeFill="background1" w:themeFillShade="F2"/>
          </w:tcPr>
          <w:p w:rsidR="00000000" w:rsidRDefault="007D3E85">
            <w:pPr>
              <w:rPr>
                <w:noProof/>
                <w:szCs w:val="24"/>
              </w:rPr>
            </w:pPr>
            <w:r>
              <w:rPr>
                <w:noProof/>
                <w:szCs w:val="24"/>
              </w:rPr>
              <w:t>We have seen CSS conflicts when sites use Bootstrap (Gallery uses Bootstrap as well); make sure you check for and resolve any conflicts</w:t>
            </w:r>
          </w:p>
        </w:tc>
        <w:tc>
          <w:tcPr>
            <w:tcW w:w="7407" w:type="dxa"/>
          </w:tcPr>
          <w:p w:rsidR="00000000" w:rsidRDefault="007D3E85">
            <w:pPr>
              <w:rPr>
                <w:szCs w:val="24"/>
                <w:lang w:val="ja-JP"/>
              </w:rPr>
            </w:pPr>
            <w:r>
              <w:rPr>
                <w:rFonts w:ascii="MS Gothic" w:eastAsia="MS Gothic" w:hint="eastAsia"/>
                <w:szCs w:val="24"/>
                <w:lang w:val="ja-JP"/>
              </w:rPr>
              <w:t>サイトがブートストラップを使用しているときに</w:t>
            </w:r>
            <w:r>
              <w:rPr>
                <w:szCs w:val="24"/>
                <w:lang w:val="ja-JP"/>
              </w:rPr>
              <w:t>CSS</w:t>
            </w:r>
            <w:r>
              <w:rPr>
                <w:rFonts w:ascii="MS Gothic" w:eastAsia="MS Gothic" w:hint="eastAsia"/>
                <w:szCs w:val="24"/>
                <w:lang w:val="ja-JP"/>
              </w:rPr>
              <w:t>の競合が見られました</w:t>
            </w:r>
            <w:r>
              <w:rPr>
                <w:rFonts w:ascii="Arial Unicode MS" w:eastAsia="Arial Unicode MS" w:hint="eastAsia"/>
                <w:szCs w:val="24"/>
                <w:lang w:val="ja-JP"/>
              </w:rPr>
              <w:t>（</w:t>
            </w:r>
            <w:r>
              <w:rPr>
                <w:rFonts w:ascii="MS Gothic" w:eastAsia="MS Gothic" w:hint="eastAsia"/>
                <w:szCs w:val="24"/>
                <w:lang w:val="ja-JP"/>
              </w:rPr>
              <w:t>ギャラリーもブートストラップを使用しています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競合をチェックして解決してください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2694</w:t>
            </w:r>
            <w:r>
              <w:rPr>
                <w:noProof/>
                <w:sz w:val="16"/>
                <w:szCs w:val="24"/>
              </w:rPr>
              <w:t xml:space="preserve"> </w:t>
            </w:r>
            <w:r>
              <w:rPr>
                <w:noProof/>
                <w:sz w:val="16"/>
              </w:rPr>
              <w:br/>
            </w:r>
            <w:r>
              <w:rPr>
                <w:noProof/>
                <w:sz w:val="2"/>
                <w:szCs w:val="24"/>
              </w:rPr>
              <w:t>9abe4bcf-4af2-4691-a9c3-b5fa284ff359</w:t>
            </w:r>
          </w:p>
        </w:tc>
        <w:tc>
          <w:tcPr>
            <w:tcW w:w="7407" w:type="dxa"/>
            <w:shd w:val="clear" w:color="auto" w:fill="F2F2F2" w:themeFill="background1" w:themeFillShade="F2"/>
          </w:tcPr>
          <w:p w:rsidR="00000000" w:rsidRDefault="007D3E85">
            <w:pPr>
              <w:rPr>
                <w:noProof/>
                <w:szCs w:val="24"/>
              </w:rPr>
            </w:pPr>
            <w:r>
              <w:rPr>
                <w:noProof/>
                <w:szCs w:val="24"/>
              </w:rPr>
              <w:t>Configuring custom settings</w:t>
            </w:r>
          </w:p>
        </w:tc>
        <w:tc>
          <w:tcPr>
            <w:tcW w:w="7407" w:type="dxa"/>
          </w:tcPr>
          <w:p w:rsidR="00000000" w:rsidRDefault="007D3E85">
            <w:pPr>
              <w:rPr>
                <w:szCs w:val="24"/>
                <w:lang w:val="ja-JP"/>
              </w:rPr>
            </w:pPr>
            <w:r>
              <w:rPr>
                <w:rFonts w:ascii="MS Gothic" w:eastAsia="MS Gothic" w:hint="eastAsia"/>
                <w:szCs w:val="24"/>
                <w:lang w:val="ja-JP"/>
              </w:rPr>
              <w:t>カスタム設定の構成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2695 </w:t>
            </w:r>
            <w:r>
              <w:rPr>
                <w:noProof/>
                <w:sz w:val="16"/>
              </w:rPr>
              <w:br/>
            </w:r>
            <w:r>
              <w:rPr>
                <w:noProof/>
                <w:sz w:val="2"/>
                <w:szCs w:val="24"/>
              </w:rPr>
              <w:t>03295e43-570b-479c-be8e-89a020298a02</w:t>
            </w:r>
          </w:p>
        </w:tc>
        <w:tc>
          <w:tcPr>
            <w:tcW w:w="7407" w:type="dxa"/>
            <w:shd w:val="clear" w:color="auto" w:fill="F2F2F2" w:themeFill="background1" w:themeFillShade="F2"/>
          </w:tcPr>
          <w:p w:rsidR="00000000" w:rsidRDefault="007D3E85">
            <w:pPr>
              <w:rPr>
                <w:noProof/>
                <w:szCs w:val="24"/>
              </w:rPr>
            </w:pPr>
            <w:r>
              <w:rPr>
                <w:noProof/>
                <w:szCs w:val="24"/>
              </w:rPr>
              <w:t>The custom settings provide the ability to customize the look and feel of the site.</w:t>
            </w:r>
          </w:p>
        </w:tc>
        <w:tc>
          <w:tcPr>
            <w:tcW w:w="7407" w:type="dxa"/>
          </w:tcPr>
          <w:p w:rsidR="00000000" w:rsidRDefault="007D3E85">
            <w:pPr>
              <w:rPr>
                <w:szCs w:val="24"/>
                <w:lang w:val="ja-JP"/>
              </w:rPr>
            </w:pPr>
            <w:r>
              <w:rPr>
                <w:rFonts w:ascii="MS Gothic" w:eastAsia="MS Gothic" w:hint="eastAsia"/>
                <w:szCs w:val="24"/>
                <w:lang w:val="ja-JP"/>
              </w:rPr>
              <w:t>カスタム設定は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サイトのルックアンドフィールをカスタマイズする機能を提供します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2696 </w:t>
            </w:r>
            <w:r>
              <w:rPr>
                <w:noProof/>
                <w:sz w:val="16"/>
              </w:rPr>
              <w:br/>
            </w:r>
            <w:r>
              <w:rPr>
                <w:noProof/>
                <w:sz w:val="2"/>
                <w:szCs w:val="24"/>
              </w:rPr>
              <w:t>70d</w:t>
            </w:r>
            <w:r>
              <w:rPr>
                <w:noProof/>
                <w:sz w:val="2"/>
                <w:szCs w:val="24"/>
              </w:rPr>
              <w:t>6bf4e-925e-4a17-8168-aa3d244f8ecf</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custom settings, click </w:t>
            </w:r>
            <w:r>
              <w:rPr>
                <w:rStyle w:val="mqInternal"/>
                <w:noProof/>
                <w:szCs w:val="24"/>
              </w:rPr>
              <w:t>[1}</w:t>
            </w:r>
            <w:r>
              <w:rPr>
                <w:noProof/>
                <w:szCs w:val="24"/>
              </w:rPr>
              <w:t>APPEARANCE AND BEHAVIOR &gt; Custom</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カスタム設定を構成するには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外観と動作</w:t>
            </w:r>
            <w:r>
              <w:rPr>
                <w:szCs w:val="24"/>
                <w:lang w:val="ja-JP"/>
              </w:rPr>
              <w:t>&gt;</w:t>
            </w:r>
            <w:r>
              <w:rPr>
                <w:rFonts w:ascii="MS Gothic" w:eastAsia="MS Gothic" w:hint="eastAsia"/>
                <w:szCs w:val="24"/>
                <w:lang w:val="ja-JP"/>
              </w:rPr>
              <w:t>カスタム</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2697 </w:t>
            </w:r>
            <w:r>
              <w:rPr>
                <w:noProof/>
                <w:sz w:val="16"/>
              </w:rPr>
              <w:br/>
            </w:r>
            <w:r>
              <w:rPr>
                <w:noProof/>
                <w:sz w:val="2"/>
                <w:szCs w:val="24"/>
              </w:rPr>
              <w:t>02aa237d-8c6e-4855-ba42-5bae05f3fc92</w:t>
            </w:r>
          </w:p>
        </w:tc>
        <w:tc>
          <w:tcPr>
            <w:tcW w:w="7407" w:type="dxa"/>
            <w:shd w:val="clear" w:color="auto" w:fill="F2F2F2" w:themeFill="background1" w:themeFillShade="F2"/>
          </w:tcPr>
          <w:p w:rsidR="00000000" w:rsidRDefault="007D3E85">
            <w:pPr>
              <w:rPr>
                <w:noProof/>
                <w:szCs w:val="24"/>
              </w:rPr>
            </w:pPr>
            <w:r>
              <w:rPr>
                <w:noProof/>
                <w:szCs w:val="24"/>
              </w:rPr>
              <w:t>The following settings are available:</w:t>
            </w:r>
          </w:p>
        </w:tc>
        <w:tc>
          <w:tcPr>
            <w:tcW w:w="7407" w:type="dxa"/>
          </w:tcPr>
          <w:p w:rsidR="00000000" w:rsidRDefault="007D3E85">
            <w:pPr>
              <w:rPr>
                <w:szCs w:val="24"/>
                <w:lang w:val="ja-JP"/>
              </w:rPr>
            </w:pPr>
            <w:r>
              <w:rPr>
                <w:rFonts w:ascii="MS Gothic" w:eastAsia="MS Gothic" w:hint="eastAsia"/>
                <w:szCs w:val="24"/>
                <w:lang w:val="ja-JP"/>
              </w:rPr>
              <w:t>以下の設定が利用できます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2698 </w:t>
            </w:r>
            <w:r>
              <w:rPr>
                <w:noProof/>
                <w:sz w:val="16"/>
              </w:rPr>
              <w:br/>
            </w:r>
            <w:r>
              <w:rPr>
                <w:noProof/>
                <w:sz w:val="2"/>
                <w:szCs w:val="24"/>
              </w:rPr>
              <w:t>67d7167e-aeac-4af5-9bfb-6dff2b7d9c1b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CSS URL</w:t>
            </w:r>
            <w:r>
              <w:rPr>
                <w:rStyle w:val="mqInternal"/>
                <w:noProof/>
                <w:szCs w:val="24"/>
              </w:rPr>
              <w:t>{2]</w:t>
            </w:r>
            <w:r>
              <w:rPr>
                <w:noProof/>
                <w:szCs w:val="24"/>
              </w:rPr>
              <w:t xml:space="preserve"> - Used to specify the location of a custom .css file to customize the style.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w:t>
            </w:r>
            <w:r>
              <w:rPr>
                <w:szCs w:val="24"/>
                <w:lang w:val="ja-JP"/>
              </w:rPr>
              <w:t xml:space="preserve"> CSS URL</w:t>
            </w:r>
            <w:r>
              <w:rPr>
                <w:rStyle w:val="mqInternal"/>
                <w:noProof/>
                <w:szCs w:val="24"/>
                <w:lang w:val="ja-JP"/>
              </w:rPr>
              <w:t>{2]</w:t>
            </w:r>
            <w:r>
              <w:rPr>
                <w:szCs w:val="24"/>
                <w:lang w:val="ja-JP"/>
              </w:rPr>
              <w:t xml:space="preserve"> -</w:t>
            </w:r>
            <w:r>
              <w:rPr>
                <w:rFonts w:ascii="MS Gothic" w:eastAsia="MS Gothic" w:hint="eastAsia"/>
                <w:szCs w:val="24"/>
                <w:lang w:val="ja-JP"/>
              </w:rPr>
              <w:t>スタイルを</w:t>
            </w:r>
            <w:r>
              <w:rPr>
                <w:rFonts w:ascii="MS Gothic" w:eastAsia="MS Gothic" w:hint="eastAsia"/>
                <w:szCs w:val="24"/>
                <w:lang w:val="ja-JP"/>
              </w:rPr>
              <w:t>カスタマイズするためのカスタム</w:t>
            </w:r>
            <w:r>
              <w:rPr>
                <w:szCs w:val="24"/>
                <w:lang w:val="ja-JP"/>
              </w:rPr>
              <w:t xml:space="preserve">.css </w:t>
            </w:r>
            <w:r>
              <w:rPr>
                <w:rFonts w:ascii="MS Gothic" w:eastAsia="MS Gothic" w:hint="eastAsia"/>
                <w:szCs w:val="24"/>
                <w:lang w:val="ja-JP"/>
              </w:rPr>
              <w:t>ファイルの場所を指定するために使用します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2699 </w:t>
            </w:r>
            <w:r>
              <w:rPr>
                <w:noProof/>
                <w:sz w:val="16"/>
              </w:rPr>
              <w:br/>
            </w:r>
            <w:r>
              <w:rPr>
                <w:noProof/>
                <w:sz w:val="2"/>
                <w:szCs w:val="24"/>
              </w:rPr>
              <w:t>967419d4-1f8c-46e1-917c-729f6afa35ff</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View CSS</w:t>
            </w:r>
            <w:r>
              <w:rPr>
                <w:rStyle w:val="mqInternal"/>
                <w:noProof/>
                <w:szCs w:val="24"/>
              </w:rPr>
              <w:t>{2]</w:t>
            </w:r>
            <w:r>
              <w:rPr>
                <w:noProof/>
                <w:szCs w:val="24"/>
              </w:rPr>
              <w:t xml:space="preserve"> link to view the CSS file currently being used to style the site.</w:t>
            </w:r>
          </w:p>
        </w:tc>
        <w:tc>
          <w:tcPr>
            <w:tcW w:w="7407" w:type="dxa"/>
          </w:tcPr>
          <w:p w:rsidR="00000000" w:rsidRDefault="007D3E85">
            <w:pPr>
              <w:rPr>
                <w:szCs w:val="24"/>
                <w:lang w:val="ja-JP"/>
              </w:rPr>
            </w:pPr>
            <w:r>
              <w:rPr>
                <w:szCs w:val="24"/>
                <w:lang w:val="ja-JP"/>
              </w:rPr>
              <w:t xml:space="preserve">\[CSS </w:t>
            </w:r>
            <w:r>
              <w:rPr>
                <w:rStyle w:val="mqInternal"/>
                <w:noProof/>
                <w:szCs w:val="24"/>
                <w:lang w:val="ja-JP"/>
              </w:rPr>
              <w:t>[1}</w:t>
            </w:r>
            <w:r>
              <w:rPr>
                <w:rFonts w:ascii="MS Gothic" w:eastAsia="MS Gothic" w:hint="eastAsia"/>
                <w:szCs w:val="24"/>
                <w:lang w:val="ja-JP"/>
              </w:rPr>
              <w:t>を表示</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サイトのスタイル設定に現在使用されている</w:t>
            </w:r>
            <w:r>
              <w:rPr>
                <w:szCs w:val="24"/>
                <w:lang w:val="ja-JP"/>
              </w:rPr>
              <w:t xml:space="preserve"> CSS </w:t>
            </w:r>
            <w:r>
              <w:rPr>
                <w:rFonts w:ascii="MS Gothic" w:eastAsia="MS Gothic" w:hint="eastAsia"/>
                <w:szCs w:val="24"/>
                <w:lang w:val="ja-JP"/>
              </w:rPr>
              <w:t>ファイルを表示します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2700 </w:t>
            </w:r>
            <w:r>
              <w:rPr>
                <w:noProof/>
                <w:sz w:val="16"/>
              </w:rPr>
              <w:br/>
            </w:r>
            <w:r>
              <w:rPr>
                <w:noProof/>
                <w:sz w:val="2"/>
                <w:szCs w:val="24"/>
              </w:rPr>
              <w:t>ab689e98</w:t>
            </w:r>
            <w:r>
              <w:rPr>
                <w:noProof/>
                <w:sz w:val="2"/>
                <w:szCs w:val="24"/>
              </w:rPr>
              <w:t>-c28e-4358-a647-ea420b065c3c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JavaScript URL</w:t>
            </w:r>
            <w:r>
              <w:rPr>
                <w:rStyle w:val="mqInternal"/>
                <w:noProof/>
                <w:szCs w:val="24"/>
              </w:rPr>
              <w:t>{2]</w:t>
            </w:r>
            <w:r>
              <w:rPr>
                <w:noProof/>
                <w:szCs w:val="24"/>
              </w:rPr>
              <w:t xml:space="preserve"> - Used to specify the location of a custom .js file to customize the style and/or behavior of the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w:t>
            </w:r>
            <w:r>
              <w:rPr>
                <w:szCs w:val="24"/>
                <w:lang w:val="ja-JP"/>
              </w:rPr>
              <w:t xml:space="preserve"> JavaScript URL</w:t>
            </w:r>
            <w:r>
              <w:rPr>
                <w:rStyle w:val="mqInternal"/>
                <w:noProof/>
                <w:szCs w:val="24"/>
                <w:lang w:val="ja-JP"/>
              </w:rPr>
              <w:t>{2]</w:t>
            </w:r>
            <w:r>
              <w:rPr>
                <w:szCs w:val="24"/>
                <w:lang w:val="ja-JP"/>
              </w:rPr>
              <w:t xml:space="preserve"> -</w:t>
            </w:r>
            <w:r>
              <w:rPr>
                <w:rFonts w:ascii="MS Gothic" w:eastAsia="MS Gothic" w:hint="eastAsia"/>
                <w:szCs w:val="24"/>
                <w:lang w:val="ja-JP"/>
              </w:rPr>
              <w:t>サイトのスタイルや動作をカスタマイズするためのカスタム</w:t>
            </w:r>
            <w:r>
              <w:rPr>
                <w:szCs w:val="24"/>
                <w:lang w:val="ja-JP"/>
              </w:rPr>
              <w:t>.js</w:t>
            </w:r>
            <w:r>
              <w:rPr>
                <w:rFonts w:ascii="MS Gothic" w:eastAsia="MS Gothic" w:hint="eastAsia"/>
                <w:szCs w:val="24"/>
                <w:lang w:val="ja-JP"/>
              </w:rPr>
              <w:t>ファイルの場所を指定するために使用されます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2701 </w:t>
            </w:r>
            <w:r>
              <w:rPr>
                <w:noProof/>
                <w:sz w:val="16"/>
              </w:rPr>
              <w:br/>
            </w:r>
            <w:r>
              <w:rPr>
                <w:noProof/>
                <w:sz w:val="2"/>
                <w:szCs w:val="24"/>
              </w:rPr>
              <w:t>15c867f8-c66a-48ee-bb22-dd580cc82339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Favicon URL</w:t>
            </w:r>
            <w:r>
              <w:rPr>
                <w:rStyle w:val="mqInternal"/>
                <w:noProof/>
                <w:szCs w:val="24"/>
              </w:rPr>
              <w:t>{2]</w:t>
            </w:r>
            <w:r>
              <w:rPr>
                <w:noProof/>
                <w:szCs w:val="24"/>
              </w:rPr>
              <w:t xml:space="preserve"> - Used to specify the location of the favicon to use for the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カスタムファビコン</w:t>
            </w:r>
            <w:r>
              <w:rPr>
                <w:szCs w:val="24"/>
                <w:lang w:val="ja-JP"/>
              </w:rPr>
              <w:t xml:space="preserve"> URL</w:t>
            </w:r>
            <w:r>
              <w:rPr>
                <w:rStyle w:val="mqInternal"/>
                <w:noProof/>
                <w:szCs w:val="24"/>
                <w:lang w:val="ja-JP"/>
              </w:rPr>
              <w:t>{2]</w:t>
            </w:r>
            <w:r>
              <w:rPr>
                <w:szCs w:val="24"/>
                <w:lang w:val="ja-JP"/>
              </w:rPr>
              <w:t xml:space="preserve"> -</w:t>
            </w:r>
            <w:r>
              <w:rPr>
                <w:rFonts w:ascii="MS Gothic" w:eastAsia="MS Gothic" w:hint="eastAsia"/>
                <w:szCs w:val="24"/>
                <w:lang w:val="ja-JP"/>
              </w:rPr>
              <w:t>サイトで使用するファビコンの場所を指定するために使用されます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2702 </w:t>
            </w:r>
            <w:r>
              <w:rPr>
                <w:noProof/>
                <w:sz w:val="16"/>
              </w:rPr>
              <w:br/>
            </w:r>
            <w:r>
              <w:rPr>
                <w:noProof/>
                <w:sz w:val="2"/>
                <w:szCs w:val="24"/>
              </w:rPr>
              <w:t>5963f867-afcd-4669-ab8e-aea2928ab714</w:t>
            </w:r>
          </w:p>
        </w:tc>
        <w:tc>
          <w:tcPr>
            <w:tcW w:w="7407" w:type="dxa"/>
            <w:shd w:val="clear" w:color="auto" w:fill="F2F2F2" w:themeFill="background1" w:themeFillShade="F2"/>
          </w:tcPr>
          <w:p w:rsidR="00000000" w:rsidRDefault="007D3E85">
            <w:pPr>
              <w:rPr>
                <w:noProof/>
                <w:szCs w:val="24"/>
              </w:rPr>
            </w:pPr>
            <w:r>
              <w:rPr>
                <w:noProof/>
                <w:szCs w:val="24"/>
              </w:rPr>
              <w:t>Browsers that provide favicon support typically display the favicon on page's browser tab and next to the page's name in a list of bookmarks.</w:t>
            </w:r>
          </w:p>
        </w:tc>
        <w:tc>
          <w:tcPr>
            <w:tcW w:w="7407" w:type="dxa"/>
          </w:tcPr>
          <w:p w:rsidR="00000000" w:rsidRDefault="007D3E85">
            <w:pPr>
              <w:rPr>
                <w:szCs w:val="24"/>
                <w:lang w:val="ja-JP"/>
              </w:rPr>
            </w:pPr>
            <w:r>
              <w:rPr>
                <w:rFonts w:ascii="MS Gothic" w:eastAsia="MS Gothic" w:hint="eastAsia"/>
                <w:szCs w:val="24"/>
                <w:lang w:val="ja-JP"/>
              </w:rPr>
              <w:t>ファビコンをサポートするブラウザでは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ページのブラウザタブに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ブックマークのリストでページ名の横にファビコンが表示されます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2703 </w:t>
            </w:r>
            <w:r>
              <w:rPr>
                <w:noProof/>
                <w:sz w:val="16"/>
              </w:rPr>
              <w:br/>
            </w:r>
            <w:r>
              <w:rPr>
                <w:noProof/>
                <w:sz w:val="2"/>
                <w:szCs w:val="24"/>
              </w:rPr>
              <w:t>1e13</w:t>
            </w:r>
            <w:r>
              <w:rPr>
                <w:noProof/>
                <w:sz w:val="2"/>
                <w:szCs w:val="24"/>
              </w:rPr>
              <w:t>b961-2264-485c-a830-d232817b22fb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Mobile App Icon</w:t>
            </w:r>
            <w:r>
              <w:rPr>
                <w:rStyle w:val="mqInternal"/>
                <w:noProof/>
                <w:szCs w:val="24"/>
              </w:rPr>
              <w:t>{2]</w:t>
            </w:r>
            <w:r>
              <w:rPr>
                <w:noProof/>
                <w:szCs w:val="24"/>
              </w:rPr>
              <w:t xml:space="preserve"> - Used to select an image that will be used as a home screen icon when the site is saved to your device home screen.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カスタムモバイルアプリアイコン</w:t>
            </w:r>
            <w:r>
              <w:rPr>
                <w:rStyle w:val="mqInternal"/>
                <w:noProof/>
                <w:szCs w:val="24"/>
                <w:lang w:val="ja-JP"/>
              </w:rPr>
              <w:t>{2]</w:t>
            </w:r>
            <w:r>
              <w:rPr>
                <w:szCs w:val="24"/>
                <w:lang w:val="ja-JP"/>
              </w:rPr>
              <w:t xml:space="preserve"> -</w:t>
            </w:r>
            <w:r>
              <w:rPr>
                <w:rFonts w:ascii="MS Gothic" w:eastAsia="MS Gothic" w:hint="eastAsia"/>
                <w:szCs w:val="24"/>
                <w:lang w:val="ja-JP"/>
              </w:rPr>
              <w:t>サイトがデバイスのホーム画面に保存されるときに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ホーム画面のアイコンとして使用される画像を選択するために使用</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2704 </w:t>
            </w:r>
            <w:r>
              <w:rPr>
                <w:noProof/>
                <w:sz w:val="16"/>
              </w:rPr>
              <w:br/>
            </w:r>
            <w:r>
              <w:rPr>
                <w:noProof/>
                <w:sz w:val="2"/>
                <w:szCs w:val="24"/>
              </w:rPr>
              <w:t>c8da9390-693f-439b-8009-04123fea40b3</w:t>
            </w:r>
          </w:p>
        </w:tc>
        <w:tc>
          <w:tcPr>
            <w:tcW w:w="7407" w:type="dxa"/>
            <w:shd w:val="clear" w:color="auto" w:fill="F2F2F2" w:themeFill="background1" w:themeFillShade="F2"/>
          </w:tcPr>
          <w:p w:rsidR="00000000" w:rsidRDefault="007D3E85">
            <w:pPr>
              <w:rPr>
                <w:noProof/>
                <w:szCs w:val="24"/>
              </w:rPr>
            </w:pPr>
            <w:r>
              <w:rPr>
                <w:noProof/>
                <w:szCs w:val="24"/>
              </w:rPr>
              <w:t>Brightcove recommends that you upload a high resolution (we recommend 1024 px x 1024 px), square image and Gallery will scale the image and use a version best suited to your device.</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高解像度</w:t>
            </w:r>
            <w:r>
              <w:rPr>
                <w:rFonts w:ascii="Arial Unicode MS" w:eastAsia="Arial Unicode MS" w:hint="eastAsia"/>
                <w:szCs w:val="24"/>
                <w:lang w:val="ja-JP"/>
              </w:rPr>
              <w:t>（</w:t>
            </w:r>
            <w:r>
              <w:rPr>
                <w:szCs w:val="24"/>
                <w:lang w:val="ja-JP"/>
              </w:rPr>
              <w:t xml:space="preserve">1024 </w:t>
            </w:r>
            <w:r>
              <w:rPr>
                <w:rFonts w:ascii="MS Gothic" w:eastAsia="MS Gothic" w:hint="eastAsia"/>
                <w:szCs w:val="24"/>
                <w:lang w:val="ja-JP"/>
              </w:rPr>
              <w:t>ピク</w:t>
            </w:r>
            <w:r>
              <w:rPr>
                <w:rFonts w:ascii="MS Gothic" w:eastAsia="MS Gothic" w:hint="eastAsia"/>
                <w:szCs w:val="24"/>
                <w:lang w:val="ja-JP"/>
              </w:rPr>
              <w:t>セル</w:t>
            </w:r>
            <w:r>
              <w:rPr>
                <w:szCs w:val="24"/>
                <w:lang w:val="ja-JP"/>
              </w:rPr>
              <w:t xml:space="preserve"> x 1024 </w:t>
            </w:r>
            <w:r>
              <w:rPr>
                <w:rFonts w:ascii="MS Gothic" w:eastAsia="MS Gothic" w:hint="eastAsia"/>
                <w:szCs w:val="24"/>
                <w:lang w:val="ja-JP"/>
              </w:rPr>
              <w:t>ピクセルを推奨</w:t>
            </w:r>
            <w:r>
              <w:rPr>
                <w:rFonts w:ascii="Arial Unicode MS" w:eastAsia="Arial Unicode MS" w:hint="eastAsia"/>
                <w:szCs w:val="24"/>
                <w:lang w:val="ja-JP"/>
              </w:rPr>
              <w:t>）</w:t>
            </w:r>
            <w:r>
              <w:rPr>
                <w:rFonts w:ascii="MS Gothic" w:eastAsia="MS Gothic" w:hint="eastAsia"/>
                <w:szCs w:val="24"/>
                <w:lang w:val="ja-JP"/>
              </w:rPr>
              <w:t>をアップロードすることをお勧めします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正方形の画像とギャラリーは画像を拡大縮小し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お使いのデバイスに最適なバージョンを使用します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2705 </w:t>
            </w:r>
            <w:r>
              <w:rPr>
                <w:noProof/>
                <w:sz w:val="16"/>
              </w:rPr>
              <w:br/>
            </w:r>
            <w:r>
              <w:rPr>
                <w:noProof/>
                <w:sz w:val="2"/>
                <w:szCs w:val="24"/>
              </w:rPr>
              <w:t>18a610ae-126a-4dbe-a1c5-045b37a9359a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Response Headers</w:t>
            </w:r>
            <w:r>
              <w:rPr>
                <w:rStyle w:val="mqInternal"/>
                <w:noProof/>
                <w:szCs w:val="24"/>
              </w:rPr>
              <w:t>{2]</w:t>
            </w:r>
            <w:r>
              <w:rPr>
                <w:noProof/>
                <w:szCs w:val="24"/>
              </w:rPr>
              <w:t xml:space="preserve"> - Enter HTTP headers which will be sent in response to requests to the portal.</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カスタム応答ヘッダー</w:t>
            </w:r>
            <w:r>
              <w:rPr>
                <w:rStyle w:val="mqInternal"/>
                <w:noProof/>
                <w:szCs w:val="24"/>
                <w:lang w:val="ja-JP"/>
              </w:rPr>
              <w:t>{2]</w:t>
            </w:r>
            <w:r>
              <w:rPr>
                <w:szCs w:val="24"/>
                <w:lang w:val="ja-JP"/>
              </w:rPr>
              <w:t xml:space="preserve"> -</w:t>
            </w:r>
            <w:r>
              <w:rPr>
                <w:rFonts w:ascii="MS Gothic" w:eastAsia="MS Gothic" w:hint="eastAsia"/>
                <w:szCs w:val="24"/>
                <w:lang w:val="ja-JP"/>
              </w:rPr>
              <w:t>ポータルへの要求に応答して送信される</w:t>
            </w:r>
            <w:r>
              <w:rPr>
                <w:szCs w:val="24"/>
                <w:lang w:val="ja-JP"/>
              </w:rPr>
              <w:t xml:space="preserve"> HTTP </w:t>
            </w:r>
            <w:r>
              <w:rPr>
                <w:rFonts w:ascii="MS Gothic" w:eastAsia="MS Gothic" w:hint="eastAsia"/>
                <w:szCs w:val="24"/>
                <w:lang w:val="ja-JP"/>
              </w:rPr>
              <w:t>ヘッダーを入力します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2706 </w:t>
            </w:r>
            <w:r>
              <w:rPr>
                <w:noProof/>
                <w:sz w:val="16"/>
              </w:rPr>
              <w:br/>
            </w:r>
            <w:r>
              <w:rPr>
                <w:noProof/>
                <w:sz w:val="2"/>
                <w:szCs w:val="24"/>
              </w:rPr>
              <w:t>efd7c0be-739b-406c-8c63-09dd13a9e546</w:t>
            </w:r>
          </w:p>
        </w:tc>
        <w:tc>
          <w:tcPr>
            <w:tcW w:w="7407" w:type="dxa"/>
            <w:shd w:val="clear" w:color="auto" w:fill="F2F2F2" w:themeFill="background1" w:themeFillShade="F2"/>
          </w:tcPr>
          <w:p w:rsidR="00000000" w:rsidRDefault="007D3E85">
            <w:pPr>
              <w:rPr>
                <w:noProof/>
                <w:szCs w:val="24"/>
              </w:rPr>
            </w:pPr>
            <w:r>
              <w:rPr>
                <w:noProof/>
                <w:szCs w:val="24"/>
              </w:rPr>
              <w:t xml:space="preserve">For example, headers might be added to add a Content Security Policy (CSP) or </w:t>
            </w:r>
            <w:r>
              <w:rPr>
                <w:noProof/>
                <w:szCs w:val="24"/>
              </w:rPr>
              <w:t>HTTP-Strict-Transport-Security (HSTS).</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コンテンツセキュリティポリシー</w:t>
            </w:r>
            <w:r>
              <w:rPr>
                <w:szCs w:val="24"/>
                <w:lang w:val="ja-JP"/>
              </w:rPr>
              <w:t xml:space="preserve"> (CSP) </w:t>
            </w:r>
            <w:r>
              <w:rPr>
                <w:rFonts w:ascii="MS Gothic" w:eastAsia="MS Gothic" w:hint="eastAsia"/>
                <w:szCs w:val="24"/>
                <w:lang w:val="ja-JP"/>
              </w:rPr>
              <w:t>または</w:t>
            </w:r>
            <w:r>
              <w:rPr>
                <w:szCs w:val="24"/>
                <w:lang w:val="ja-JP"/>
              </w:rPr>
              <w:t xml:space="preserve"> HTTP </w:t>
            </w:r>
            <w:r>
              <w:rPr>
                <w:rFonts w:ascii="MS Gothic" w:eastAsia="MS Gothic" w:hint="eastAsia"/>
                <w:szCs w:val="24"/>
                <w:lang w:val="ja-JP"/>
              </w:rPr>
              <w:t>厳密トランスポートセキュリティ</w:t>
            </w:r>
            <w:r>
              <w:rPr>
                <w:szCs w:val="24"/>
                <w:lang w:val="ja-JP"/>
              </w:rPr>
              <w:t xml:space="preserve"> (HSTS) </w:t>
            </w:r>
            <w:r>
              <w:rPr>
                <w:rFonts w:ascii="MS Gothic" w:eastAsia="MS Gothic" w:hint="eastAsia"/>
                <w:szCs w:val="24"/>
                <w:lang w:val="ja-JP"/>
              </w:rPr>
              <w:t>を追加するためにヘッダーを追加できます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2707 </w:t>
            </w:r>
            <w:r>
              <w:rPr>
                <w:noProof/>
                <w:sz w:val="16"/>
              </w:rPr>
              <w:br/>
            </w:r>
            <w:r>
              <w:rPr>
                <w:noProof/>
                <w:sz w:val="2"/>
                <w:szCs w:val="24"/>
              </w:rPr>
              <w:t>f3a25796-a822-44ad-ba60-3ccef216a79f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2708 </w:t>
            </w:r>
            <w:r>
              <w:rPr>
                <w:noProof/>
                <w:sz w:val="16"/>
              </w:rPr>
              <w:br/>
            </w:r>
            <w:r>
              <w:rPr>
                <w:noProof/>
                <w:sz w:val="2"/>
                <w:szCs w:val="24"/>
              </w:rPr>
              <w:t>68104a24-16f7-41d1-958c-d2217ef7b7bb</w:t>
            </w:r>
          </w:p>
        </w:tc>
        <w:tc>
          <w:tcPr>
            <w:tcW w:w="7407" w:type="dxa"/>
            <w:shd w:val="clear" w:color="auto" w:fill="F2F2F2" w:themeFill="background1" w:themeFillShade="F2"/>
          </w:tcPr>
          <w:p w:rsidR="00000000" w:rsidRDefault="007D3E85">
            <w:pPr>
              <w:rPr>
                <w:noProof/>
                <w:szCs w:val="24"/>
              </w:rPr>
            </w:pPr>
            <w:r>
              <w:rPr>
                <w:noProof/>
                <w:szCs w:val="24"/>
              </w:rPr>
              <w:t>Brightcove Consulting offers services to help customize Gallery experiences.</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コンサルティングは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ギャラリーのエクスペリエンスをカスタマイズするためのサービスを提供します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2709 </w:t>
            </w:r>
            <w:r>
              <w:rPr>
                <w:noProof/>
                <w:sz w:val="16"/>
              </w:rPr>
              <w:br/>
            </w:r>
            <w:r>
              <w:rPr>
                <w:noProof/>
                <w:sz w:val="2"/>
                <w:szCs w:val="24"/>
              </w:rPr>
              <w:t>32d489d5-cfdf-4fb4-aa6e-691e176a2e9c</w:t>
            </w:r>
          </w:p>
        </w:tc>
        <w:tc>
          <w:tcPr>
            <w:tcW w:w="7407" w:type="dxa"/>
            <w:shd w:val="clear" w:color="auto" w:fill="F2F2F2" w:themeFill="background1" w:themeFillShade="F2"/>
          </w:tcPr>
          <w:p w:rsidR="00000000" w:rsidRDefault="007D3E85">
            <w:pPr>
              <w:rPr>
                <w:noProof/>
                <w:szCs w:val="24"/>
              </w:rPr>
            </w:pPr>
            <w:r>
              <w:rPr>
                <w:noProof/>
                <w:szCs w:val="24"/>
              </w:rPr>
              <w:t xml:space="preserve">Contact your Brightcove Account Manager </w:t>
            </w:r>
            <w:r>
              <w:rPr>
                <w:noProof/>
                <w:szCs w:val="24"/>
              </w:rPr>
              <w:t>for more information.</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ブライトコーブのアカウントマネージャーにお問い合わせください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2710 </w:t>
            </w:r>
            <w:r>
              <w:rPr>
                <w:noProof/>
                <w:sz w:val="16"/>
              </w:rPr>
              <w:br/>
            </w:r>
            <w:r>
              <w:rPr>
                <w:noProof/>
                <w:sz w:val="2"/>
                <w:szCs w:val="24"/>
              </w:rPr>
              <w:t>519ddfb0-0fec-4f9c-9f19-0bffb0353987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2711 </w:t>
            </w:r>
            <w:r>
              <w:rPr>
                <w:noProof/>
                <w:sz w:val="16"/>
              </w:rPr>
              <w:br/>
            </w:r>
            <w:r>
              <w:rPr>
                <w:noProof/>
                <w:sz w:val="2"/>
                <w:szCs w:val="24"/>
              </w:rPr>
              <w:t>e4f14b83-3e8b-4278-9999-26502c99da3e</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Appearance and Behavior of a Virtual Event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仮想イベントエクスペリエンスの外観と動作のカスタマイズ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2712 </w:t>
            </w:r>
            <w:r>
              <w:rPr>
                <w:noProof/>
                <w:sz w:val="16"/>
              </w:rPr>
              <w:br/>
            </w:r>
            <w:r>
              <w:rPr>
                <w:noProof/>
                <w:sz w:val="2"/>
                <w:szCs w:val="24"/>
              </w:rPr>
              <w:t>84d5bec8-4054-4698-8b36-c5f6cdaeb1d2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Appearance and Behavior of a Virtual Event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仮想イベントエクスペリエンスの外観と動作のカスタマイズ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2713 </w:t>
            </w:r>
            <w:r>
              <w:rPr>
                <w:noProof/>
                <w:sz w:val="16"/>
              </w:rPr>
              <w:br/>
            </w:r>
            <w:r>
              <w:rPr>
                <w:noProof/>
                <w:sz w:val="2"/>
                <w:szCs w:val="24"/>
              </w:rPr>
              <w:t>735f77be-3365-4295-8103-817dd2056e15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2714 </w:t>
            </w:r>
            <w:r>
              <w:rPr>
                <w:noProof/>
                <w:sz w:val="16"/>
              </w:rPr>
              <w:br/>
            </w:r>
            <w:r>
              <w:rPr>
                <w:noProof/>
                <w:sz w:val="2"/>
                <w:szCs w:val="24"/>
              </w:rPr>
              <w:t>18d1cc9d-d3c9-4b1a-959f-c56c6206cd57</w:t>
            </w:r>
          </w:p>
        </w:tc>
        <w:tc>
          <w:tcPr>
            <w:tcW w:w="7407" w:type="dxa"/>
            <w:shd w:val="clear" w:color="auto" w:fill="F2F2F2" w:themeFill="background1" w:themeFillShade="F2"/>
          </w:tcPr>
          <w:p w:rsidR="00000000" w:rsidRDefault="007D3E85">
            <w:pPr>
              <w:rPr>
                <w:noProof/>
                <w:szCs w:val="24"/>
              </w:rPr>
            </w:pPr>
            <w:r>
              <w:rPr>
                <w:noProof/>
                <w:szCs w:val="24"/>
              </w:rPr>
              <w:t>To configure the Appearance and Behavior settings, ed</w:t>
            </w:r>
            <w:r>
              <w:rPr>
                <w:noProof/>
                <w:szCs w:val="24"/>
              </w:rPr>
              <w:t xml:space="preserve">it the experience and click </w:t>
            </w:r>
            <w:r>
              <w:rPr>
                <w:rStyle w:val="mqInternal"/>
                <w:noProof/>
                <w:szCs w:val="24"/>
              </w:rPr>
              <w:t>[1}</w:t>
            </w:r>
            <w:r>
              <w:rPr>
                <w:noProof/>
                <w:szCs w:val="24"/>
              </w:rPr>
              <w:t>APPEARANCE AND BEHAVIOR</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外観と動作の設定を構成するには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外観と動作</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2715 </w:t>
            </w:r>
            <w:r>
              <w:rPr>
                <w:noProof/>
                <w:sz w:val="16"/>
              </w:rPr>
              <w:br/>
            </w:r>
            <w:r>
              <w:rPr>
                <w:noProof/>
                <w:sz w:val="2"/>
                <w:szCs w:val="24"/>
              </w:rPr>
              <w:t>3f30c371-4a41-4caf-82a6-c4e0eb13b4cd</w:t>
            </w:r>
          </w:p>
        </w:tc>
        <w:tc>
          <w:tcPr>
            <w:tcW w:w="7407" w:type="dxa"/>
            <w:shd w:val="clear" w:color="auto" w:fill="F2F2F2" w:themeFill="background1" w:themeFillShade="F2"/>
          </w:tcPr>
          <w:p w:rsidR="00000000" w:rsidRDefault="007D3E85">
            <w:pPr>
              <w:rPr>
                <w:noProof/>
                <w:szCs w:val="24"/>
              </w:rPr>
            </w:pPr>
            <w:r>
              <w:rPr>
                <w:noProof/>
                <w:szCs w:val="24"/>
              </w:rPr>
              <w:t>The following settings are available:</w:t>
            </w:r>
          </w:p>
        </w:tc>
        <w:tc>
          <w:tcPr>
            <w:tcW w:w="7407" w:type="dxa"/>
          </w:tcPr>
          <w:p w:rsidR="00000000" w:rsidRDefault="007D3E85">
            <w:pPr>
              <w:rPr>
                <w:szCs w:val="24"/>
                <w:lang w:val="ja-JP"/>
              </w:rPr>
            </w:pPr>
            <w:r>
              <w:rPr>
                <w:rFonts w:ascii="MS Gothic" w:eastAsia="MS Gothic" w:hint="eastAsia"/>
                <w:szCs w:val="24"/>
                <w:lang w:val="ja-JP"/>
              </w:rPr>
              <w:t>次の設定を使用できます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2716 </w:t>
            </w:r>
            <w:r>
              <w:rPr>
                <w:noProof/>
                <w:sz w:val="16"/>
              </w:rPr>
              <w:br/>
            </w:r>
            <w:r>
              <w:rPr>
                <w:noProof/>
                <w:sz w:val="2"/>
                <w:szCs w:val="24"/>
              </w:rPr>
              <w:t>dd1f26e0-736b-42</w:t>
            </w:r>
            <w:r>
              <w:rPr>
                <w:noProof/>
                <w:sz w:val="2"/>
                <w:szCs w:val="24"/>
              </w:rPr>
              <w:t>c7-a43e-44e3331d52c4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Header and Footer</w:t>
            </w:r>
            <w:r>
              <w:rPr>
                <w:rStyle w:val="mqInternal"/>
                <w:noProof/>
                <w:szCs w:val="24"/>
              </w:rPr>
              <w:t>{2]</w:t>
            </w:r>
            <w:r>
              <w:rPr>
                <w:noProof/>
                <w:szCs w:val="24"/>
              </w:rPr>
              <w:t xml:space="preserve"> - Configure a custom header/footer for the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ヘッダーとフッター</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エクスペリエンスのカスタムヘッダー</w:t>
            </w:r>
            <w:r>
              <w:rPr>
                <w:szCs w:val="24"/>
                <w:lang w:val="ja-JP"/>
              </w:rPr>
              <w:t>/</w:t>
            </w:r>
            <w:r>
              <w:rPr>
                <w:rFonts w:ascii="MS Gothic" w:eastAsia="MS Gothic" w:hint="eastAsia"/>
                <w:szCs w:val="24"/>
                <w:lang w:val="ja-JP"/>
              </w:rPr>
              <w:t>フッターを構成する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2717 </w:t>
            </w:r>
            <w:r>
              <w:rPr>
                <w:noProof/>
                <w:sz w:val="16"/>
              </w:rPr>
              <w:br/>
            </w:r>
            <w:r>
              <w:rPr>
                <w:noProof/>
                <w:sz w:val="2"/>
                <w:szCs w:val="24"/>
              </w:rPr>
              <w:t>38f1fa94-b269-4c5b-a858-a7e94982d4e9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w:t>
            </w:r>
            <w:r>
              <w:rPr>
                <w:rStyle w:val="mqInternal"/>
                <w:noProof/>
                <w:szCs w:val="24"/>
              </w:rPr>
              <w:t>{2]</w:t>
            </w:r>
            <w:r>
              <w:rPr>
                <w:noProof/>
                <w:szCs w:val="24"/>
              </w:rPr>
              <w:t xml:space="preserve"> - Use custom CSS and JavaScript files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w:t>
            </w:r>
            <w:r>
              <w:rPr>
                <w:rStyle w:val="mqInternal"/>
                <w:noProof/>
                <w:szCs w:val="24"/>
                <w:lang w:val="ja-JP"/>
              </w:rPr>
              <w:t>{2]</w:t>
            </w:r>
            <w:r>
              <w:rPr>
                <w:szCs w:val="24"/>
                <w:lang w:val="ja-JP"/>
              </w:rPr>
              <w:t xml:space="preserve"> -</w:t>
            </w:r>
            <w:r>
              <w:rPr>
                <w:rFonts w:ascii="MS Gothic" w:eastAsia="MS Gothic" w:hint="eastAsia"/>
                <w:szCs w:val="24"/>
                <w:lang w:val="ja-JP"/>
              </w:rPr>
              <w:t>カスタム</w:t>
            </w:r>
            <w:r>
              <w:rPr>
                <w:szCs w:val="24"/>
                <w:lang w:val="ja-JP"/>
              </w:rPr>
              <w:t xml:space="preserve"> CSS </w:t>
            </w:r>
            <w:r>
              <w:rPr>
                <w:rFonts w:ascii="MS Gothic" w:eastAsia="MS Gothic" w:hint="eastAsia"/>
                <w:szCs w:val="24"/>
                <w:lang w:val="ja-JP"/>
              </w:rPr>
              <w:t>ファイルと</w:t>
            </w:r>
            <w:r>
              <w:rPr>
                <w:szCs w:val="24"/>
                <w:lang w:val="ja-JP"/>
              </w:rPr>
              <w:t xml:space="preserve"> JavaScript </w:t>
            </w:r>
            <w:r>
              <w:rPr>
                <w:rFonts w:ascii="MS Gothic" w:eastAsia="MS Gothic" w:hint="eastAsia"/>
                <w:szCs w:val="24"/>
                <w:lang w:val="ja-JP"/>
              </w:rPr>
              <w:t>ファイルを使用する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2718 </w:t>
            </w:r>
            <w:r>
              <w:rPr>
                <w:noProof/>
                <w:sz w:val="16"/>
              </w:rPr>
              <w:br/>
            </w:r>
            <w:r>
              <w:rPr>
                <w:noProof/>
                <w:sz w:val="2"/>
                <w:szCs w:val="24"/>
              </w:rPr>
              <w:t>b134afb5-88df-4261-8791-bc11dc64e1df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Background Image and Video</w:t>
            </w:r>
            <w:r>
              <w:rPr>
                <w:rStyle w:val="mqInternal"/>
                <w:noProof/>
                <w:szCs w:val="24"/>
              </w:rPr>
              <w:t>{2]</w:t>
            </w:r>
            <w:r>
              <w:rPr>
                <w:noProof/>
                <w:szCs w:val="24"/>
              </w:rPr>
              <w:t xml:space="preserve"> - Configure a background image or video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背景画像とビデオ</w:t>
            </w:r>
            <w:r>
              <w:rPr>
                <w:rStyle w:val="mqInternal"/>
                <w:noProof/>
                <w:szCs w:val="24"/>
                <w:lang w:val="ja-JP"/>
              </w:rPr>
              <w:t>{2]</w:t>
            </w:r>
            <w:r>
              <w:rPr>
                <w:szCs w:val="24"/>
                <w:lang w:val="ja-JP"/>
              </w:rPr>
              <w:t xml:space="preserve"> -</w:t>
            </w:r>
            <w:r>
              <w:rPr>
                <w:rFonts w:ascii="MS Gothic" w:eastAsia="MS Gothic" w:hint="eastAsia"/>
                <w:szCs w:val="24"/>
                <w:lang w:val="ja-JP"/>
              </w:rPr>
              <w:t>背景画像またはビデオを構成する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2719 </w:t>
            </w:r>
            <w:r>
              <w:rPr>
                <w:noProof/>
                <w:sz w:val="16"/>
              </w:rPr>
              <w:br/>
            </w:r>
            <w:r>
              <w:rPr>
                <w:noProof/>
                <w:sz w:val="2"/>
                <w:szCs w:val="24"/>
              </w:rPr>
              <w:t>7b5476f8-cb95</w:t>
            </w:r>
            <w:r>
              <w:rPr>
                <w:noProof/>
                <w:sz w:val="2"/>
                <w:szCs w:val="24"/>
              </w:rPr>
              <w:t>-424a-b4cb-063119139ce1</w:t>
            </w:r>
          </w:p>
        </w:tc>
        <w:tc>
          <w:tcPr>
            <w:tcW w:w="7407" w:type="dxa"/>
            <w:shd w:val="clear" w:color="auto" w:fill="F2F2F2" w:themeFill="background1" w:themeFillShade="F2"/>
          </w:tcPr>
          <w:p w:rsidR="00000000" w:rsidRDefault="007D3E85">
            <w:pPr>
              <w:rPr>
                <w:noProof/>
                <w:szCs w:val="24"/>
              </w:rPr>
            </w:pPr>
            <w:r>
              <w:rPr>
                <w:noProof/>
                <w:szCs w:val="24"/>
              </w:rPr>
              <w:t>Configuring custom header/footer HTML</w:t>
            </w:r>
          </w:p>
        </w:tc>
        <w:tc>
          <w:tcPr>
            <w:tcW w:w="7407" w:type="dxa"/>
          </w:tcPr>
          <w:p w:rsidR="00000000" w:rsidRDefault="007D3E85">
            <w:pPr>
              <w:rPr>
                <w:szCs w:val="24"/>
                <w:lang w:val="ja-JP"/>
              </w:rPr>
            </w:pPr>
            <w:r>
              <w:rPr>
                <w:rFonts w:ascii="MS Gothic" w:eastAsia="MS Gothic" w:hint="eastAsia"/>
                <w:szCs w:val="24"/>
                <w:lang w:val="ja-JP"/>
              </w:rPr>
              <w:t>カスタムヘッダー</w:t>
            </w:r>
            <w:r>
              <w:rPr>
                <w:szCs w:val="24"/>
                <w:lang w:val="ja-JP"/>
              </w:rPr>
              <w:t>/</w:t>
            </w:r>
            <w:r>
              <w:rPr>
                <w:rFonts w:ascii="MS Gothic" w:eastAsia="MS Gothic" w:hint="eastAsia"/>
                <w:szCs w:val="24"/>
                <w:lang w:val="ja-JP"/>
              </w:rPr>
              <w:t>フッター</w:t>
            </w:r>
            <w:r>
              <w:rPr>
                <w:szCs w:val="24"/>
                <w:lang w:val="ja-JP"/>
              </w:rPr>
              <w:t>HTML</w:t>
            </w:r>
            <w:r>
              <w:rPr>
                <w:rFonts w:ascii="MS Gothic" w:eastAsia="MS Gothic" w:hint="eastAsia"/>
                <w:szCs w:val="24"/>
                <w:lang w:val="ja-JP"/>
              </w:rPr>
              <w:t>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2720 </w:t>
            </w:r>
            <w:r>
              <w:rPr>
                <w:noProof/>
                <w:sz w:val="16"/>
              </w:rPr>
              <w:br/>
            </w:r>
            <w:r>
              <w:rPr>
                <w:noProof/>
                <w:sz w:val="2"/>
                <w:szCs w:val="24"/>
              </w:rPr>
              <w:t>e15eb8f3-f89a-4c23-b169-326f16e5def9</w:t>
            </w:r>
          </w:p>
        </w:tc>
        <w:tc>
          <w:tcPr>
            <w:tcW w:w="7407" w:type="dxa"/>
            <w:shd w:val="clear" w:color="auto" w:fill="F2F2F2" w:themeFill="background1" w:themeFillShade="F2"/>
          </w:tcPr>
          <w:p w:rsidR="00000000" w:rsidRDefault="007D3E85">
            <w:pPr>
              <w:rPr>
                <w:noProof/>
                <w:szCs w:val="24"/>
              </w:rPr>
            </w:pPr>
            <w:r>
              <w:rPr>
                <w:noProof/>
                <w:szCs w:val="24"/>
              </w:rPr>
              <w:t>Gallery provides the option of using a custom header and/or footer for the site.</w:t>
            </w:r>
          </w:p>
        </w:tc>
        <w:tc>
          <w:tcPr>
            <w:tcW w:w="7407" w:type="dxa"/>
          </w:tcPr>
          <w:p w:rsidR="00000000" w:rsidRDefault="007D3E85">
            <w:pPr>
              <w:rPr>
                <w:szCs w:val="24"/>
                <w:lang w:val="ja-JP"/>
              </w:rPr>
            </w:pPr>
            <w:r>
              <w:rPr>
                <w:szCs w:val="24"/>
                <w:lang w:val="ja-JP"/>
              </w:rPr>
              <w:t>Gallery</w:t>
            </w:r>
            <w:r>
              <w:rPr>
                <w:rFonts w:ascii="MS Gothic" w:eastAsia="MS Gothic" w:hint="eastAsia"/>
                <w:szCs w:val="24"/>
                <w:lang w:val="ja-JP"/>
              </w:rPr>
              <w:t>はサイトに対しカスタムヘッダーやカスタムフッターを使用するオプションを提供します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2721 </w:t>
            </w:r>
            <w:r>
              <w:rPr>
                <w:noProof/>
                <w:sz w:val="16"/>
              </w:rPr>
              <w:br/>
            </w:r>
            <w:r>
              <w:rPr>
                <w:noProof/>
                <w:sz w:val="2"/>
                <w:szCs w:val="24"/>
              </w:rPr>
              <w:t>edd14679-a58c-4c93-a5f1-caa3ec86388a</w:t>
            </w:r>
          </w:p>
        </w:tc>
        <w:tc>
          <w:tcPr>
            <w:tcW w:w="7407" w:type="dxa"/>
            <w:shd w:val="clear" w:color="auto" w:fill="F2F2F2" w:themeFill="background1" w:themeFillShade="F2"/>
          </w:tcPr>
          <w:p w:rsidR="00000000" w:rsidRDefault="007D3E85">
            <w:pPr>
              <w:rPr>
                <w:noProof/>
                <w:szCs w:val="24"/>
              </w:rPr>
            </w:pPr>
            <w:r>
              <w:rPr>
                <w:noProof/>
                <w:szCs w:val="24"/>
              </w:rPr>
              <w:t>This provides the ability to customize a Virtual Event Experience so it more closely matches the look and feel of your corporate sites.</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仮想イベントエクスペリエンスをカスタマイズして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企業サイトのルックアンドフィールにより厳密に一致させることができます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2722 </w:t>
            </w:r>
            <w:r>
              <w:rPr>
                <w:noProof/>
                <w:sz w:val="16"/>
              </w:rPr>
              <w:br/>
            </w:r>
            <w:r>
              <w:rPr>
                <w:noProof/>
                <w:sz w:val="2"/>
                <w:szCs w:val="24"/>
              </w:rPr>
              <w:t>fa033b8d-411b-4f3b-be9c-72c947c09c9c</w:t>
            </w:r>
          </w:p>
        </w:tc>
        <w:tc>
          <w:tcPr>
            <w:tcW w:w="7407" w:type="dxa"/>
            <w:shd w:val="clear" w:color="auto" w:fill="F2F2F2" w:themeFill="background1" w:themeFillShade="F2"/>
          </w:tcPr>
          <w:p w:rsidR="00000000" w:rsidRDefault="007D3E85">
            <w:pPr>
              <w:rPr>
                <w:noProof/>
                <w:szCs w:val="24"/>
              </w:rPr>
            </w:pPr>
            <w:r>
              <w:rPr>
                <w:noProof/>
                <w:szCs w:val="24"/>
              </w:rPr>
              <w:t>A custom header/footer can also be configured at the account level.</w:t>
            </w:r>
          </w:p>
        </w:tc>
        <w:tc>
          <w:tcPr>
            <w:tcW w:w="7407" w:type="dxa"/>
          </w:tcPr>
          <w:p w:rsidR="00000000" w:rsidRDefault="007D3E85">
            <w:pPr>
              <w:rPr>
                <w:szCs w:val="24"/>
                <w:lang w:val="ja-JP"/>
              </w:rPr>
            </w:pPr>
            <w:r>
              <w:rPr>
                <w:rFonts w:ascii="MS Gothic" w:eastAsia="MS Gothic" w:hint="eastAsia"/>
                <w:szCs w:val="24"/>
                <w:lang w:val="ja-JP"/>
              </w:rPr>
              <w:t>カスタムヘッダー</w:t>
            </w:r>
            <w:r>
              <w:rPr>
                <w:szCs w:val="24"/>
                <w:lang w:val="ja-JP"/>
              </w:rPr>
              <w:t>/</w:t>
            </w:r>
            <w:r>
              <w:rPr>
                <w:rFonts w:ascii="MS Gothic" w:eastAsia="MS Gothic" w:hint="eastAsia"/>
                <w:szCs w:val="24"/>
                <w:lang w:val="ja-JP"/>
              </w:rPr>
              <w:t>フッターはアカウントレベルで設定することも可能です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2723 </w:t>
            </w:r>
            <w:r>
              <w:rPr>
                <w:noProof/>
                <w:sz w:val="16"/>
              </w:rPr>
              <w:br/>
            </w:r>
            <w:r>
              <w:rPr>
                <w:noProof/>
                <w:sz w:val="2"/>
                <w:szCs w:val="24"/>
              </w:rPr>
              <w:t>21870387-fe11-4816-8a18-81b50f25d808</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configuring a custom header/footer at the account level, see </w:t>
            </w:r>
            <w:r>
              <w:rPr>
                <w:rStyle w:val="mqInternal"/>
                <w:noProof/>
                <w:szCs w:val="24"/>
              </w:rPr>
              <w:t>[1}</w:t>
            </w:r>
            <w:r>
              <w:rPr>
                <w:noProof/>
                <w:szCs w:val="24"/>
              </w:rPr>
              <w:t>Configuring Gallery Settings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アカウントレベルでカスタムヘッダー</w:t>
            </w:r>
            <w:r>
              <w:rPr>
                <w:szCs w:val="24"/>
                <w:lang w:val="ja-JP"/>
              </w:rPr>
              <w:t>/</w:t>
            </w:r>
            <w:r>
              <w:rPr>
                <w:rFonts w:ascii="MS Gothic" w:eastAsia="MS Gothic" w:hint="eastAsia"/>
                <w:szCs w:val="24"/>
                <w:lang w:val="ja-JP"/>
              </w:rPr>
              <w:t>フッターを構成する方法については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ギャラリー設定の構成</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2724 </w:t>
            </w:r>
            <w:r>
              <w:rPr>
                <w:noProof/>
                <w:sz w:val="16"/>
              </w:rPr>
              <w:br/>
            </w:r>
            <w:r>
              <w:rPr>
                <w:noProof/>
                <w:sz w:val="2"/>
                <w:szCs w:val="24"/>
              </w:rPr>
              <w:t>4f7e5f8e-df42-47e4-916d-871a638ec1b4</w:t>
            </w:r>
          </w:p>
        </w:tc>
        <w:tc>
          <w:tcPr>
            <w:tcW w:w="7407" w:type="dxa"/>
            <w:shd w:val="clear" w:color="auto" w:fill="F2F2F2" w:themeFill="background1" w:themeFillShade="F2"/>
          </w:tcPr>
          <w:p w:rsidR="00000000" w:rsidRDefault="007D3E85">
            <w:pPr>
              <w:rPr>
                <w:noProof/>
                <w:szCs w:val="24"/>
              </w:rPr>
            </w:pPr>
            <w:r>
              <w:rPr>
                <w:noProof/>
                <w:szCs w:val="24"/>
              </w:rPr>
              <w:t>To configure a Virtual Event Exp</w:t>
            </w:r>
            <w:r>
              <w:rPr>
                <w:noProof/>
                <w:szCs w:val="24"/>
              </w:rPr>
              <w:t>erience to use a custom header or footer, follow these steps.</w:t>
            </w:r>
          </w:p>
        </w:tc>
        <w:tc>
          <w:tcPr>
            <w:tcW w:w="7407" w:type="dxa"/>
          </w:tcPr>
          <w:p w:rsidR="00000000" w:rsidRDefault="007D3E85">
            <w:pPr>
              <w:rPr>
                <w:szCs w:val="24"/>
                <w:lang w:val="ja-JP"/>
              </w:rPr>
            </w:pPr>
            <w:r>
              <w:rPr>
                <w:rFonts w:ascii="MS Gothic" w:eastAsia="MS Gothic" w:hint="eastAsia"/>
                <w:szCs w:val="24"/>
                <w:lang w:val="ja-JP"/>
              </w:rPr>
              <w:t>カスタムヘッダーまたはフッターを使用するように仮想イベントエクスペリエンスを構成するには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2725 </w:t>
            </w:r>
            <w:r>
              <w:rPr>
                <w:noProof/>
                <w:sz w:val="16"/>
              </w:rPr>
              <w:br/>
            </w:r>
            <w:r>
              <w:rPr>
                <w:noProof/>
                <w:sz w:val="2"/>
                <w:szCs w:val="24"/>
              </w:rPr>
              <w:t>e764edf0-b131-4923-b7e3-4f0dd091f9a7</w:t>
            </w:r>
          </w:p>
        </w:tc>
        <w:tc>
          <w:tcPr>
            <w:tcW w:w="7407" w:type="dxa"/>
            <w:shd w:val="clear" w:color="auto" w:fill="F2F2F2" w:themeFill="background1" w:themeFillShade="F2"/>
          </w:tcPr>
          <w:p w:rsidR="00000000" w:rsidRDefault="007D3E85">
            <w:pPr>
              <w:rPr>
                <w:noProof/>
                <w:szCs w:val="24"/>
              </w:rPr>
            </w:pPr>
            <w:r>
              <w:rPr>
                <w:noProof/>
                <w:szCs w:val="24"/>
              </w:rPr>
              <w:t>Design the header/footer to use for your site.</w:t>
            </w:r>
          </w:p>
        </w:tc>
        <w:tc>
          <w:tcPr>
            <w:tcW w:w="7407" w:type="dxa"/>
          </w:tcPr>
          <w:p w:rsidR="00000000" w:rsidRDefault="007D3E85">
            <w:pPr>
              <w:rPr>
                <w:szCs w:val="24"/>
                <w:lang w:val="ja-JP"/>
              </w:rPr>
            </w:pPr>
            <w:r>
              <w:rPr>
                <w:rFonts w:ascii="MS Gothic" w:eastAsia="MS Gothic" w:hint="eastAsia"/>
                <w:szCs w:val="24"/>
                <w:lang w:val="ja-JP"/>
              </w:rPr>
              <w:t>サイトに使用するヘッダー</w:t>
            </w:r>
            <w:r>
              <w:rPr>
                <w:szCs w:val="24"/>
                <w:lang w:val="ja-JP"/>
              </w:rPr>
              <w:t>/</w:t>
            </w:r>
            <w:r>
              <w:rPr>
                <w:rFonts w:ascii="MS Gothic" w:eastAsia="MS Gothic" w:hint="eastAsia"/>
                <w:szCs w:val="24"/>
                <w:lang w:val="ja-JP"/>
              </w:rPr>
              <w:t>フッターをデザインします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2726 </w:t>
            </w:r>
            <w:r>
              <w:rPr>
                <w:noProof/>
                <w:sz w:val="16"/>
              </w:rPr>
              <w:br/>
            </w:r>
            <w:r>
              <w:rPr>
                <w:noProof/>
                <w:sz w:val="2"/>
                <w:szCs w:val="24"/>
              </w:rPr>
              <w:t>28c03f07-61f2</w:t>
            </w:r>
            <w:r>
              <w:rPr>
                <w:noProof/>
                <w:sz w:val="2"/>
                <w:szCs w:val="24"/>
              </w:rPr>
              <w:t>-401f-8222-e37ae03e3e3f</w:t>
            </w:r>
          </w:p>
        </w:tc>
        <w:tc>
          <w:tcPr>
            <w:tcW w:w="7407" w:type="dxa"/>
            <w:shd w:val="clear" w:color="auto" w:fill="F2F2F2" w:themeFill="background1" w:themeFillShade="F2"/>
          </w:tcPr>
          <w:p w:rsidR="00000000" w:rsidRDefault="007D3E85">
            <w:pPr>
              <w:rPr>
                <w:noProof/>
                <w:szCs w:val="24"/>
              </w:rPr>
            </w:pPr>
            <w:r>
              <w:rPr>
                <w:noProof/>
                <w:szCs w:val="24"/>
              </w:rPr>
              <w:t>The header/footer can contain any valid HTML, JavaScript or CSS code.</w:t>
            </w:r>
          </w:p>
        </w:tc>
        <w:tc>
          <w:tcPr>
            <w:tcW w:w="7407" w:type="dxa"/>
          </w:tcPr>
          <w:p w:rsidR="00000000" w:rsidRDefault="007D3E85">
            <w:pPr>
              <w:rPr>
                <w:szCs w:val="24"/>
                <w:lang w:val="ja-JP"/>
              </w:rPr>
            </w:pPr>
            <w:r>
              <w:rPr>
                <w:rFonts w:ascii="MS Gothic" w:eastAsia="MS Gothic" w:hint="eastAsia"/>
                <w:szCs w:val="24"/>
                <w:lang w:val="ja-JP"/>
              </w:rPr>
              <w:t>ヘッダー</w:t>
            </w:r>
            <w:r>
              <w:rPr>
                <w:szCs w:val="24"/>
                <w:lang w:val="ja-JP"/>
              </w:rPr>
              <w:t>/</w:t>
            </w:r>
            <w:r>
              <w:rPr>
                <w:rFonts w:ascii="MS Gothic" w:eastAsia="MS Gothic" w:hint="eastAsia"/>
                <w:szCs w:val="24"/>
                <w:lang w:val="ja-JP"/>
              </w:rPr>
              <w:t>フッターには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任意の有効な</w:t>
            </w:r>
            <w:r>
              <w:rPr>
                <w:szCs w:val="24"/>
                <w:lang w:val="ja-JP"/>
              </w:rPr>
              <w:t>HTML</w:t>
            </w:r>
            <w:r>
              <w:rPr>
                <w:rFonts w:ascii="Microsoft YaHei UI" w:eastAsia="Microsoft YaHei UI" w:hAnsi="Microsoft YaHei UI" w:cs="Microsoft YaHei UI" w:hint="eastAsia"/>
                <w:szCs w:val="24"/>
                <w:lang w:val="ja-JP"/>
              </w:rPr>
              <w:t>、</w:t>
            </w:r>
            <w:r>
              <w:rPr>
                <w:szCs w:val="24"/>
                <w:lang w:val="ja-JP"/>
              </w:rPr>
              <w:t>JavaScript</w:t>
            </w:r>
            <w:r>
              <w:rPr>
                <w:rFonts w:ascii="MS Gothic" w:eastAsia="MS Gothic" w:hint="eastAsia"/>
                <w:szCs w:val="24"/>
                <w:lang w:val="ja-JP"/>
              </w:rPr>
              <w:t>または</w:t>
            </w:r>
            <w:r>
              <w:rPr>
                <w:szCs w:val="24"/>
                <w:lang w:val="ja-JP"/>
              </w:rPr>
              <w:t>CSS</w:t>
            </w:r>
            <w:r>
              <w:rPr>
                <w:rFonts w:ascii="MS Gothic" w:eastAsia="MS Gothic" w:hint="eastAsia"/>
                <w:szCs w:val="24"/>
                <w:lang w:val="ja-JP"/>
              </w:rPr>
              <w:t>コードを含めることができます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2727 </w:t>
            </w:r>
            <w:r>
              <w:rPr>
                <w:noProof/>
                <w:sz w:val="16"/>
              </w:rPr>
              <w:br/>
            </w:r>
            <w:r>
              <w:rPr>
                <w:noProof/>
                <w:sz w:val="2"/>
                <w:szCs w:val="24"/>
              </w:rPr>
              <w:t>55c06e8b-f1c4-45d3-b6c3-a77d46b6e877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APPEARANCE AND BEHAVIOR &gt; Header and Footer</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外観と動作</w:t>
            </w:r>
            <w:r>
              <w:rPr>
                <w:szCs w:val="24"/>
                <w:lang w:val="ja-JP"/>
              </w:rPr>
              <w:t>&gt;</w:t>
            </w:r>
            <w:r>
              <w:rPr>
                <w:rFonts w:ascii="MS Gothic" w:eastAsia="MS Gothic" w:hint="eastAsia"/>
                <w:szCs w:val="24"/>
                <w:lang w:val="ja-JP"/>
              </w:rPr>
              <w:t>ヘッダーとフッター</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2728 </w:t>
            </w:r>
            <w:r>
              <w:rPr>
                <w:noProof/>
                <w:sz w:val="16"/>
              </w:rPr>
              <w:br/>
            </w:r>
            <w:r>
              <w:rPr>
                <w:noProof/>
                <w:sz w:val="2"/>
                <w:szCs w:val="24"/>
              </w:rPr>
              <w:t>4fed0243-4dec-4cf6-aff9-cd3be6124c3c</w:t>
            </w:r>
          </w:p>
        </w:tc>
        <w:tc>
          <w:tcPr>
            <w:tcW w:w="7407" w:type="dxa"/>
            <w:shd w:val="clear" w:color="auto" w:fill="F2F2F2" w:themeFill="background1" w:themeFillShade="F2"/>
          </w:tcPr>
          <w:p w:rsidR="00000000" w:rsidRDefault="007D3E85">
            <w:pPr>
              <w:rPr>
                <w:noProof/>
                <w:szCs w:val="24"/>
              </w:rPr>
            </w:pPr>
            <w:r>
              <w:rPr>
                <w:noProof/>
                <w:szCs w:val="24"/>
              </w:rPr>
              <w:t xml:space="preserve">Paste the header HTML into the </w:t>
            </w:r>
            <w:r>
              <w:rPr>
                <w:rStyle w:val="mqInternal"/>
                <w:noProof/>
                <w:szCs w:val="24"/>
              </w:rPr>
              <w:t>[1}</w:t>
            </w:r>
            <w:r>
              <w:rPr>
                <w:noProof/>
                <w:szCs w:val="24"/>
              </w:rPr>
              <w:t>Custom Header HTML</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Fonts w:ascii="MS Gothic" w:eastAsia="MS Gothic" w:hint="eastAsia"/>
                <w:szCs w:val="24"/>
                <w:lang w:val="ja-JP"/>
              </w:rPr>
              <w:t>ヘッダー</w:t>
            </w:r>
            <w:r>
              <w:rPr>
                <w:szCs w:val="24"/>
                <w:lang w:val="ja-JP"/>
              </w:rPr>
              <w:t>HTML</w:t>
            </w:r>
            <w:r>
              <w:rPr>
                <w:rFonts w:ascii="MS Gothic" w:eastAsia="MS Gothic" w:hint="eastAsia"/>
                <w:szCs w:val="24"/>
                <w:lang w:val="ja-JP"/>
              </w:rPr>
              <w:t>を</w:t>
            </w:r>
            <w:r>
              <w:rPr>
                <w:szCs w:val="24"/>
                <w:lang w:val="ja-JP"/>
              </w:rPr>
              <w:t>\[</w:t>
            </w:r>
            <w:r>
              <w:rPr>
                <w:rStyle w:val="mqInternal"/>
                <w:noProof/>
                <w:szCs w:val="24"/>
                <w:lang w:val="ja-JP"/>
              </w:rPr>
              <w:t>[1}</w:t>
            </w:r>
            <w:r>
              <w:rPr>
                <w:szCs w:val="24"/>
                <w:lang w:val="ja-JP"/>
              </w:rPr>
              <w:t>Custom Header HTML</w:t>
            </w:r>
            <w:r>
              <w:rPr>
                <w:rStyle w:val="mqInternal"/>
                <w:noProof/>
                <w:szCs w:val="24"/>
                <w:lang w:val="ja-JP"/>
              </w:rPr>
              <w:t>{2]</w:t>
            </w:r>
            <w:r>
              <w:rPr>
                <w:szCs w:val="24"/>
                <w:lang w:val="ja-JP"/>
              </w:rPr>
              <w:t>]</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2729 </w:t>
            </w:r>
            <w:r>
              <w:rPr>
                <w:noProof/>
                <w:sz w:val="16"/>
              </w:rPr>
              <w:br/>
            </w:r>
            <w:r>
              <w:rPr>
                <w:noProof/>
                <w:sz w:val="2"/>
                <w:szCs w:val="24"/>
              </w:rPr>
              <w:t>5adbffd0-e5f8-4fa8-8ae4-107208315899</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 xml:space="preserve"> Include default header below custom header</w:t>
            </w:r>
            <w:r>
              <w:rPr>
                <w:rStyle w:val="mqInternal"/>
                <w:noProof/>
                <w:szCs w:val="24"/>
              </w:rPr>
              <w:t>{2]</w:t>
            </w:r>
            <w:r>
              <w:rPr>
                <w:noProof/>
                <w:szCs w:val="24"/>
              </w:rPr>
              <w:t xml:space="preserve"> option to display the default template header below your custom header.</w:t>
            </w:r>
          </w:p>
        </w:tc>
        <w:tc>
          <w:tcPr>
            <w:tcW w:w="7407" w:type="dxa"/>
          </w:tcPr>
          <w:p w:rsidR="00000000" w:rsidRDefault="007D3E85">
            <w:pPr>
              <w:rPr>
                <w:szCs w:val="24"/>
                <w:lang w:val="ja-JP"/>
              </w:rPr>
            </w:pPr>
            <w:r>
              <w:rPr>
                <w:rFonts w:ascii="MS Gothic" w:eastAsia="MS Gothic" w:hint="eastAsia"/>
                <w:szCs w:val="24"/>
                <w:lang w:val="ja-JP"/>
              </w:rPr>
              <w:t>カスタムヘッダーの下にデフォルトのテンプレートヘッダーを表示するには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w:t>
            </w:r>
            <w:r>
              <w:rPr>
                <w:rFonts w:ascii="MS Gothic" w:eastAsia="MS Gothic" w:hint="eastAsia"/>
                <w:szCs w:val="24"/>
                <w:lang w:val="ja-JP"/>
              </w:rPr>
              <w:t>タムヘッダーの下にデフォルトヘッダーを含める</w:t>
            </w:r>
            <w:r>
              <w:rPr>
                <w:rStyle w:val="mqInternal"/>
                <w:noProof/>
                <w:szCs w:val="24"/>
                <w:lang w:val="ja-JP"/>
              </w:rPr>
              <w:t>{2]</w:t>
            </w:r>
            <w:r>
              <w:rPr>
                <w:szCs w:val="24"/>
                <w:lang w:val="ja-JP"/>
              </w:rPr>
              <w:t xml:space="preserve"> ] </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2730 </w:t>
            </w:r>
            <w:r>
              <w:rPr>
                <w:noProof/>
                <w:sz w:val="16"/>
              </w:rPr>
              <w:br/>
            </w:r>
            <w:r>
              <w:rPr>
                <w:noProof/>
                <w:sz w:val="2"/>
                <w:szCs w:val="24"/>
              </w:rPr>
              <w:t>d113b8ac-6c70-4452-80ec-401ce778930e</w:t>
            </w:r>
          </w:p>
        </w:tc>
        <w:tc>
          <w:tcPr>
            <w:tcW w:w="7407" w:type="dxa"/>
            <w:shd w:val="clear" w:color="auto" w:fill="F2F2F2" w:themeFill="background1" w:themeFillShade="F2"/>
          </w:tcPr>
          <w:p w:rsidR="00000000" w:rsidRDefault="007D3E85">
            <w:pPr>
              <w:rPr>
                <w:noProof/>
                <w:szCs w:val="24"/>
              </w:rPr>
            </w:pPr>
            <w:r>
              <w:rPr>
                <w:noProof/>
                <w:szCs w:val="24"/>
              </w:rPr>
              <w:t xml:space="preserve">Paste the footer HTML into the </w:t>
            </w:r>
            <w:r>
              <w:rPr>
                <w:rStyle w:val="mqInternal"/>
                <w:noProof/>
                <w:szCs w:val="24"/>
              </w:rPr>
              <w:t>[1}</w:t>
            </w:r>
            <w:r>
              <w:rPr>
                <w:noProof/>
                <w:szCs w:val="24"/>
              </w:rPr>
              <w:t>Custom Footer HTML</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Fonts w:ascii="MS Gothic" w:eastAsia="MS Gothic" w:hint="eastAsia"/>
                <w:szCs w:val="24"/>
                <w:lang w:val="ja-JP"/>
              </w:rPr>
              <w:t>フッター</w:t>
            </w:r>
            <w:r>
              <w:rPr>
                <w:szCs w:val="24"/>
                <w:lang w:val="ja-JP"/>
              </w:rPr>
              <w:t xml:space="preserve"> HTML </w:t>
            </w:r>
            <w:r>
              <w:rPr>
                <w:rFonts w:ascii="MS Gothic" w:eastAsia="MS Gothic" w:hint="eastAsia"/>
                <w:szCs w:val="24"/>
                <w:lang w:val="ja-JP"/>
              </w:rPr>
              <w:t>を</w:t>
            </w:r>
            <w:r>
              <w:rPr>
                <w:szCs w:val="24"/>
                <w:lang w:val="ja-JP"/>
              </w:rPr>
              <w:t xml:space="preserve"> \[ </w:t>
            </w:r>
            <w:r>
              <w:rPr>
                <w:rStyle w:val="mqInternal"/>
                <w:noProof/>
                <w:szCs w:val="24"/>
                <w:lang w:val="ja-JP"/>
              </w:rPr>
              <w:t>[1}</w:t>
            </w:r>
            <w:r>
              <w:rPr>
                <w:rFonts w:ascii="MS Gothic" w:eastAsia="MS Gothic" w:hint="eastAsia"/>
                <w:szCs w:val="24"/>
                <w:lang w:val="ja-JP"/>
              </w:rPr>
              <w:t>カスタムフッター</w:t>
            </w:r>
            <w:r>
              <w:rPr>
                <w:szCs w:val="24"/>
                <w:lang w:val="ja-JP"/>
              </w:rPr>
              <w:t xml:space="preserve"> HTML</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2731 </w:t>
            </w:r>
            <w:r>
              <w:rPr>
                <w:noProof/>
                <w:sz w:val="16"/>
              </w:rPr>
              <w:br/>
            </w:r>
            <w:r>
              <w:rPr>
                <w:noProof/>
                <w:sz w:val="2"/>
                <w:szCs w:val="24"/>
              </w:rPr>
              <w:t>273b16fe-e3fb-4e24-9ba9-e8cae5faf0f4</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rStyle w:val="mqInternal"/>
                <w:noProof/>
                <w:szCs w:val="24"/>
              </w:rPr>
              <w:t>}</w:t>
            </w:r>
            <w:r>
              <w:rPr>
                <w:noProof/>
                <w:szCs w:val="24"/>
              </w:rPr>
              <w:t xml:space="preserve"> Include default footer below custom footer</w:t>
            </w:r>
            <w:r>
              <w:rPr>
                <w:rStyle w:val="mqInternal"/>
                <w:noProof/>
                <w:szCs w:val="24"/>
              </w:rPr>
              <w:t>{2]</w:t>
            </w:r>
            <w:r>
              <w:rPr>
                <w:noProof/>
                <w:szCs w:val="24"/>
              </w:rPr>
              <w:t xml:space="preserve"> option to display the default template footer below your custom footer.</w:t>
            </w:r>
          </w:p>
        </w:tc>
        <w:tc>
          <w:tcPr>
            <w:tcW w:w="7407" w:type="dxa"/>
          </w:tcPr>
          <w:p w:rsidR="00000000" w:rsidRDefault="007D3E85">
            <w:pPr>
              <w:rPr>
                <w:szCs w:val="24"/>
                <w:lang w:val="ja-JP"/>
              </w:rPr>
            </w:pPr>
            <w:r>
              <w:rPr>
                <w:rFonts w:ascii="MS Gothic" w:eastAsia="MS Gothic" w:hint="eastAsia"/>
                <w:szCs w:val="24"/>
                <w:lang w:val="ja-JP"/>
              </w:rPr>
              <w:t>カスタムフッターの下にデフォルトのテンプレートフッターを表示するには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カスタムフッターの下にデフォルトのフッターを含める</w:t>
            </w:r>
            <w:r>
              <w:rPr>
                <w:rStyle w:val="mqInternal"/>
                <w:noProof/>
                <w:szCs w:val="24"/>
                <w:lang w:val="ja-JP"/>
              </w:rPr>
              <w:t>{2]</w:t>
            </w:r>
            <w:r>
              <w:rPr>
                <w:szCs w:val="24"/>
                <w:lang w:val="ja-JP"/>
              </w:rPr>
              <w:t xml:space="preserve"> ] </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2732 </w:t>
            </w:r>
            <w:r>
              <w:rPr>
                <w:noProof/>
                <w:sz w:val="16"/>
              </w:rPr>
              <w:br/>
            </w:r>
            <w:r>
              <w:rPr>
                <w:noProof/>
                <w:sz w:val="2"/>
                <w:szCs w:val="24"/>
              </w:rPr>
              <w:t>694b0a0a-1188-4dcd-ad79-aedc7d06ae57</w:t>
            </w:r>
          </w:p>
        </w:tc>
        <w:tc>
          <w:tcPr>
            <w:tcW w:w="7407" w:type="dxa"/>
            <w:shd w:val="clear" w:color="auto" w:fill="F2F2F2" w:themeFill="background1" w:themeFillShade="F2"/>
          </w:tcPr>
          <w:p w:rsidR="00000000" w:rsidRDefault="007D3E85">
            <w:pPr>
              <w:rPr>
                <w:noProof/>
                <w:szCs w:val="24"/>
              </w:rPr>
            </w:pPr>
            <w:r>
              <w:rPr>
                <w:noProof/>
                <w:szCs w:val="24"/>
              </w:rPr>
              <w:t>Click</w:t>
            </w:r>
            <w:r>
              <w:rPr>
                <w:rStyle w:val="mqInternal"/>
                <w:noProof/>
                <w:szCs w:val="24"/>
              </w:rPr>
              <w:t>[1}</w:t>
            </w:r>
            <w:r>
              <w:rPr>
                <w:noProof/>
                <w:szCs w:val="24"/>
              </w:rPr>
              <w:t xml:space="preserve"> 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2733 </w:t>
            </w:r>
            <w:r>
              <w:rPr>
                <w:noProof/>
                <w:sz w:val="16"/>
              </w:rPr>
              <w:br/>
            </w:r>
            <w:r>
              <w:rPr>
                <w:noProof/>
                <w:sz w:val="2"/>
                <w:szCs w:val="24"/>
              </w:rPr>
              <w:t>2258eab5-b3fe-412d-b74b-92af1a1dc128</w:t>
            </w:r>
          </w:p>
        </w:tc>
        <w:tc>
          <w:tcPr>
            <w:tcW w:w="7407" w:type="dxa"/>
            <w:shd w:val="clear" w:color="auto" w:fill="F2F2F2" w:themeFill="background1" w:themeFillShade="F2"/>
          </w:tcPr>
          <w:p w:rsidR="00000000" w:rsidRDefault="007D3E85">
            <w:pPr>
              <w:rPr>
                <w:noProof/>
                <w:szCs w:val="24"/>
              </w:rPr>
            </w:pPr>
            <w:r>
              <w:rPr>
                <w:noProof/>
                <w:szCs w:val="24"/>
              </w:rPr>
              <w:t>Notes on using custom headers and footers</w:t>
            </w:r>
          </w:p>
        </w:tc>
        <w:tc>
          <w:tcPr>
            <w:tcW w:w="7407" w:type="dxa"/>
          </w:tcPr>
          <w:p w:rsidR="00000000" w:rsidRDefault="007D3E85">
            <w:pPr>
              <w:rPr>
                <w:szCs w:val="24"/>
                <w:lang w:val="ja-JP"/>
              </w:rPr>
            </w:pPr>
            <w:r>
              <w:rPr>
                <w:rFonts w:ascii="MS Gothic" w:eastAsia="MS Gothic" w:hint="eastAsia"/>
                <w:szCs w:val="24"/>
                <w:lang w:val="ja-JP"/>
              </w:rPr>
              <w:t>カスタムヘッダーとフッターの使用に関する注意事項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2734 </w:t>
            </w:r>
            <w:r>
              <w:rPr>
                <w:noProof/>
                <w:sz w:val="16"/>
              </w:rPr>
              <w:br/>
            </w:r>
            <w:r>
              <w:rPr>
                <w:noProof/>
                <w:sz w:val="2"/>
                <w:szCs w:val="24"/>
              </w:rPr>
              <w:t>43ed8c36-9e35-443b-a4b0-b6767d457c79</w:t>
            </w:r>
          </w:p>
        </w:tc>
        <w:tc>
          <w:tcPr>
            <w:tcW w:w="7407" w:type="dxa"/>
            <w:shd w:val="clear" w:color="auto" w:fill="F2F2F2" w:themeFill="background1" w:themeFillShade="F2"/>
          </w:tcPr>
          <w:p w:rsidR="00000000" w:rsidRDefault="007D3E85">
            <w:pPr>
              <w:rPr>
                <w:noProof/>
                <w:szCs w:val="24"/>
              </w:rPr>
            </w:pPr>
            <w:r>
              <w:rPr>
                <w:noProof/>
                <w:szCs w:val="24"/>
              </w:rPr>
              <w:t xml:space="preserve">Gallery doesn't do any </w:t>
            </w:r>
            <w:r>
              <w:rPr>
                <w:noProof/>
                <w:szCs w:val="24"/>
              </w:rPr>
              <w:t>validation on the HTML that is supplied for the header/footer</w:t>
            </w:r>
          </w:p>
        </w:tc>
        <w:tc>
          <w:tcPr>
            <w:tcW w:w="7407" w:type="dxa"/>
          </w:tcPr>
          <w:p w:rsidR="00000000" w:rsidRDefault="007D3E85">
            <w:pPr>
              <w:rPr>
                <w:szCs w:val="24"/>
                <w:lang w:val="ja-JP"/>
              </w:rPr>
            </w:pPr>
            <w:r>
              <w:rPr>
                <w:rFonts w:ascii="MS Gothic" w:eastAsia="MS Gothic" w:hint="eastAsia"/>
                <w:szCs w:val="24"/>
                <w:lang w:val="ja-JP"/>
              </w:rPr>
              <w:t>ギャラリーは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w:t>
            </w:r>
            <w:r>
              <w:rPr>
                <w:szCs w:val="24"/>
                <w:lang w:val="ja-JP"/>
              </w:rPr>
              <w:t>/</w:t>
            </w:r>
            <w:r>
              <w:rPr>
                <w:rFonts w:ascii="MS Gothic" w:eastAsia="MS Gothic" w:hint="eastAsia"/>
                <w:szCs w:val="24"/>
                <w:lang w:val="ja-JP"/>
              </w:rPr>
              <w:t>フッターに提供されている</w:t>
            </w:r>
            <w:r>
              <w:rPr>
                <w:szCs w:val="24"/>
                <w:lang w:val="ja-JP"/>
              </w:rPr>
              <w:t>HTML</w:t>
            </w:r>
            <w:r>
              <w:rPr>
                <w:rFonts w:ascii="MS Gothic" w:eastAsia="MS Gothic" w:hint="eastAsia"/>
                <w:szCs w:val="24"/>
                <w:lang w:val="ja-JP"/>
              </w:rPr>
              <w:t>で検証を行いません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2735 </w:t>
            </w:r>
            <w:r>
              <w:rPr>
                <w:noProof/>
                <w:sz w:val="16"/>
              </w:rPr>
              <w:br/>
            </w:r>
            <w:r>
              <w:rPr>
                <w:noProof/>
                <w:sz w:val="2"/>
                <w:szCs w:val="24"/>
              </w:rPr>
              <w:t>d1cb76a3-eee7-4e62-bcc0-42afaddfba70</w:t>
            </w:r>
          </w:p>
        </w:tc>
        <w:tc>
          <w:tcPr>
            <w:tcW w:w="7407" w:type="dxa"/>
            <w:shd w:val="clear" w:color="auto" w:fill="F2F2F2" w:themeFill="background1" w:themeFillShade="F2"/>
          </w:tcPr>
          <w:p w:rsidR="00000000" w:rsidRDefault="007D3E85">
            <w:pPr>
              <w:rPr>
                <w:noProof/>
                <w:szCs w:val="24"/>
              </w:rPr>
            </w:pPr>
            <w:r>
              <w:rPr>
                <w:noProof/>
                <w:szCs w:val="24"/>
              </w:rPr>
              <w:t>There is no explicit character limit on the header and footer HTML</w:t>
            </w:r>
          </w:p>
        </w:tc>
        <w:tc>
          <w:tcPr>
            <w:tcW w:w="7407" w:type="dxa"/>
          </w:tcPr>
          <w:p w:rsidR="00000000" w:rsidRDefault="007D3E85">
            <w:pPr>
              <w:rPr>
                <w:szCs w:val="24"/>
                <w:lang w:val="ja-JP"/>
              </w:rPr>
            </w:pPr>
            <w:r>
              <w:rPr>
                <w:rFonts w:ascii="MS Gothic" w:eastAsia="MS Gothic" w:hint="eastAsia"/>
                <w:szCs w:val="24"/>
                <w:lang w:val="ja-JP"/>
              </w:rPr>
              <w:t>ヘッダーとフッターの</w:t>
            </w:r>
            <w:r>
              <w:rPr>
                <w:szCs w:val="24"/>
                <w:lang w:val="ja-JP"/>
              </w:rPr>
              <w:t>HTML</w:t>
            </w:r>
            <w:r>
              <w:rPr>
                <w:rFonts w:ascii="MS Gothic" w:eastAsia="MS Gothic" w:hint="eastAsia"/>
                <w:szCs w:val="24"/>
                <w:lang w:val="ja-JP"/>
              </w:rPr>
              <w:t>には明示的な文字制限はありません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2736 </w:t>
            </w:r>
            <w:r>
              <w:rPr>
                <w:noProof/>
                <w:sz w:val="16"/>
              </w:rPr>
              <w:br/>
            </w:r>
            <w:r>
              <w:rPr>
                <w:noProof/>
                <w:sz w:val="2"/>
                <w:szCs w:val="24"/>
              </w:rPr>
              <w:t>4f0bad2</w:t>
            </w:r>
            <w:r>
              <w:rPr>
                <w:noProof/>
                <w:sz w:val="2"/>
                <w:szCs w:val="24"/>
              </w:rPr>
              <w:t>a-2962-4d99-945f-49dc0a3143d2</w:t>
            </w:r>
          </w:p>
        </w:tc>
        <w:tc>
          <w:tcPr>
            <w:tcW w:w="7407" w:type="dxa"/>
            <w:shd w:val="clear" w:color="auto" w:fill="F2F2F2" w:themeFill="background1" w:themeFillShade="F2"/>
          </w:tcPr>
          <w:p w:rsidR="00000000" w:rsidRDefault="007D3E85">
            <w:pPr>
              <w:rPr>
                <w:noProof/>
                <w:szCs w:val="24"/>
              </w:rPr>
            </w:pPr>
            <w:r>
              <w:rPr>
                <w:noProof/>
                <w:szCs w:val="24"/>
              </w:rPr>
              <w:t>External CSS and JavaScript files are supported</w:t>
            </w:r>
          </w:p>
        </w:tc>
        <w:tc>
          <w:tcPr>
            <w:tcW w:w="7407" w:type="dxa"/>
          </w:tcPr>
          <w:p w:rsidR="00000000" w:rsidRDefault="007D3E85">
            <w:pPr>
              <w:rPr>
                <w:szCs w:val="24"/>
                <w:lang w:val="ja-JP"/>
              </w:rPr>
            </w:pPr>
            <w:r>
              <w:rPr>
                <w:rFonts w:ascii="MS Gothic" w:eastAsia="MS Gothic" w:hint="eastAsia"/>
                <w:szCs w:val="24"/>
                <w:lang w:val="ja-JP"/>
              </w:rPr>
              <w:t>外部</w:t>
            </w:r>
            <w:r>
              <w:rPr>
                <w:szCs w:val="24"/>
                <w:lang w:val="ja-JP"/>
              </w:rPr>
              <w:t xml:space="preserve"> CSS </w:t>
            </w:r>
            <w:r>
              <w:rPr>
                <w:rFonts w:ascii="MS Gothic" w:eastAsia="MS Gothic" w:hint="eastAsia"/>
                <w:szCs w:val="24"/>
                <w:lang w:val="ja-JP"/>
              </w:rPr>
              <w:t>および</w:t>
            </w:r>
            <w:r>
              <w:rPr>
                <w:szCs w:val="24"/>
                <w:lang w:val="ja-JP"/>
              </w:rPr>
              <w:t xml:space="preserve"> JavaScript </w:t>
            </w:r>
            <w:r>
              <w:rPr>
                <w:rFonts w:ascii="MS Gothic" w:eastAsia="MS Gothic" w:hint="eastAsia"/>
                <w:szCs w:val="24"/>
                <w:lang w:val="ja-JP"/>
              </w:rPr>
              <w:t>ファイルがサポートされています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2737 </w:t>
            </w:r>
            <w:r>
              <w:rPr>
                <w:noProof/>
                <w:sz w:val="16"/>
              </w:rPr>
              <w:br/>
            </w:r>
            <w:r>
              <w:rPr>
                <w:noProof/>
                <w:sz w:val="2"/>
                <w:szCs w:val="24"/>
              </w:rPr>
              <w:t>a469336f-5e2c-4d03-bae9-9a7f148113a2</w:t>
            </w:r>
          </w:p>
        </w:tc>
        <w:tc>
          <w:tcPr>
            <w:tcW w:w="7407" w:type="dxa"/>
            <w:shd w:val="clear" w:color="auto" w:fill="F2F2F2" w:themeFill="background1" w:themeFillShade="F2"/>
          </w:tcPr>
          <w:p w:rsidR="00000000" w:rsidRDefault="007D3E85">
            <w:pPr>
              <w:rPr>
                <w:noProof/>
                <w:szCs w:val="24"/>
              </w:rPr>
            </w:pPr>
            <w:r>
              <w:rPr>
                <w:noProof/>
                <w:szCs w:val="24"/>
              </w:rPr>
              <w:t>The code should follow responsive design principles so it will scale properly across devices</w:t>
            </w:r>
          </w:p>
        </w:tc>
        <w:tc>
          <w:tcPr>
            <w:tcW w:w="7407" w:type="dxa"/>
          </w:tcPr>
          <w:p w:rsidR="00000000" w:rsidRDefault="007D3E85">
            <w:pPr>
              <w:rPr>
                <w:szCs w:val="24"/>
                <w:lang w:val="ja-JP"/>
              </w:rPr>
            </w:pPr>
            <w:r>
              <w:rPr>
                <w:rFonts w:ascii="MS Gothic" w:eastAsia="MS Gothic" w:hint="eastAsia"/>
                <w:szCs w:val="24"/>
                <w:lang w:val="ja-JP"/>
              </w:rPr>
              <w:t>コードはレスポンシブ設計原則に従う必要があります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デバイス間で適切に拡張できます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2738 </w:t>
            </w:r>
            <w:r>
              <w:rPr>
                <w:noProof/>
                <w:sz w:val="16"/>
              </w:rPr>
              <w:br/>
            </w:r>
            <w:r>
              <w:rPr>
                <w:noProof/>
                <w:sz w:val="2"/>
                <w:szCs w:val="24"/>
              </w:rPr>
              <w:t>69f4f2b7-692d-492c-a27f-5a97338bbe9a</w:t>
            </w:r>
          </w:p>
        </w:tc>
        <w:tc>
          <w:tcPr>
            <w:tcW w:w="7407" w:type="dxa"/>
            <w:shd w:val="clear" w:color="auto" w:fill="F2F2F2" w:themeFill="background1" w:themeFillShade="F2"/>
          </w:tcPr>
          <w:p w:rsidR="00000000" w:rsidRDefault="007D3E85">
            <w:pPr>
              <w:rPr>
                <w:noProof/>
                <w:szCs w:val="24"/>
              </w:rPr>
            </w:pPr>
            <w:r>
              <w:rPr>
                <w:noProof/>
                <w:szCs w:val="24"/>
              </w:rPr>
              <w:t>We have seen CSS conflicts when sites use Bootstrap (Gallery uses Bootstr</w:t>
            </w:r>
            <w:r>
              <w:rPr>
                <w:noProof/>
                <w:szCs w:val="24"/>
              </w:rPr>
              <w:t>ap as well); make sure you check for and resolve any conflicts</w:t>
            </w:r>
          </w:p>
        </w:tc>
        <w:tc>
          <w:tcPr>
            <w:tcW w:w="7407" w:type="dxa"/>
          </w:tcPr>
          <w:p w:rsidR="00000000" w:rsidRDefault="007D3E85">
            <w:pPr>
              <w:rPr>
                <w:szCs w:val="24"/>
                <w:lang w:val="ja-JP"/>
              </w:rPr>
            </w:pPr>
            <w:r>
              <w:rPr>
                <w:rFonts w:ascii="MS Gothic" w:eastAsia="MS Gothic" w:hint="eastAsia"/>
                <w:szCs w:val="24"/>
                <w:lang w:val="ja-JP"/>
              </w:rPr>
              <w:t>サイトがブートストラップを使用しているときに</w:t>
            </w:r>
            <w:r>
              <w:rPr>
                <w:szCs w:val="24"/>
                <w:lang w:val="ja-JP"/>
              </w:rPr>
              <w:t>CSS</w:t>
            </w:r>
            <w:r>
              <w:rPr>
                <w:rFonts w:ascii="MS Gothic" w:eastAsia="MS Gothic" w:hint="eastAsia"/>
                <w:szCs w:val="24"/>
                <w:lang w:val="ja-JP"/>
              </w:rPr>
              <w:t>の競合が見られました</w:t>
            </w:r>
            <w:r>
              <w:rPr>
                <w:rFonts w:ascii="Arial Unicode MS" w:eastAsia="Arial Unicode MS" w:hint="eastAsia"/>
                <w:szCs w:val="24"/>
                <w:lang w:val="ja-JP"/>
              </w:rPr>
              <w:t>（</w:t>
            </w:r>
            <w:r>
              <w:rPr>
                <w:rFonts w:ascii="MS Gothic" w:eastAsia="MS Gothic" w:hint="eastAsia"/>
                <w:szCs w:val="24"/>
                <w:lang w:val="ja-JP"/>
              </w:rPr>
              <w:t>ギャラリーもブートストラップを使用しています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競合をチェックして解決してください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2739 </w:t>
            </w:r>
            <w:r>
              <w:rPr>
                <w:noProof/>
                <w:sz w:val="16"/>
              </w:rPr>
              <w:br/>
            </w:r>
            <w:r>
              <w:rPr>
                <w:noProof/>
                <w:sz w:val="2"/>
                <w:szCs w:val="24"/>
              </w:rPr>
              <w:t>79ec0516-1863-49d3-9ae0-9edcf9f31cce</w:t>
            </w:r>
          </w:p>
        </w:tc>
        <w:tc>
          <w:tcPr>
            <w:tcW w:w="7407" w:type="dxa"/>
            <w:shd w:val="clear" w:color="auto" w:fill="F2F2F2" w:themeFill="background1" w:themeFillShade="F2"/>
          </w:tcPr>
          <w:p w:rsidR="00000000" w:rsidRDefault="007D3E85">
            <w:pPr>
              <w:rPr>
                <w:noProof/>
                <w:szCs w:val="24"/>
              </w:rPr>
            </w:pPr>
            <w:r>
              <w:rPr>
                <w:noProof/>
                <w:szCs w:val="24"/>
              </w:rPr>
              <w:t>Configuring custom settings</w:t>
            </w:r>
          </w:p>
        </w:tc>
        <w:tc>
          <w:tcPr>
            <w:tcW w:w="7407" w:type="dxa"/>
          </w:tcPr>
          <w:p w:rsidR="00000000" w:rsidRDefault="007D3E85">
            <w:pPr>
              <w:rPr>
                <w:szCs w:val="24"/>
                <w:lang w:val="ja-JP"/>
              </w:rPr>
            </w:pPr>
            <w:r>
              <w:rPr>
                <w:rFonts w:ascii="MS Gothic" w:eastAsia="MS Gothic" w:hint="eastAsia"/>
                <w:szCs w:val="24"/>
                <w:lang w:val="ja-JP"/>
              </w:rPr>
              <w:t>カスタム設定の構成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2740 </w:t>
            </w:r>
            <w:r>
              <w:rPr>
                <w:noProof/>
                <w:sz w:val="16"/>
              </w:rPr>
              <w:br/>
            </w:r>
            <w:r>
              <w:rPr>
                <w:noProof/>
                <w:sz w:val="2"/>
                <w:szCs w:val="24"/>
              </w:rPr>
              <w:t>2345e1b1-ce8e-4684-8b11-7c</w:t>
            </w:r>
            <w:r>
              <w:rPr>
                <w:noProof/>
                <w:sz w:val="2"/>
                <w:szCs w:val="24"/>
              </w:rPr>
              <w:t>b7614970d4</w:t>
            </w:r>
          </w:p>
        </w:tc>
        <w:tc>
          <w:tcPr>
            <w:tcW w:w="7407" w:type="dxa"/>
            <w:shd w:val="clear" w:color="auto" w:fill="F2F2F2" w:themeFill="background1" w:themeFillShade="F2"/>
          </w:tcPr>
          <w:p w:rsidR="00000000" w:rsidRDefault="007D3E85">
            <w:pPr>
              <w:rPr>
                <w:noProof/>
                <w:szCs w:val="24"/>
              </w:rPr>
            </w:pPr>
            <w:r>
              <w:rPr>
                <w:noProof/>
                <w:szCs w:val="24"/>
              </w:rPr>
              <w:t>The custom settings provide the ability to customize the look and feel of the site.</w:t>
            </w:r>
          </w:p>
        </w:tc>
        <w:tc>
          <w:tcPr>
            <w:tcW w:w="7407" w:type="dxa"/>
          </w:tcPr>
          <w:p w:rsidR="00000000" w:rsidRDefault="007D3E85">
            <w:pPr>
              <w:rPr>
                <w:szCs w:val="24"/>
                <w:lang w:val="ja-JP"/>
              </w:rPr>
            </w:pPr>
            <w:r>
              <w:rPr>
                <w:rFonts w:ascii="MS Gothic" w:eastAsia="MS Gothic" w:hint="eastAsia"/>
                <w:szCs w:val="24"/>
                <w:lang w:val="ja-JP"/>
              </w:rPr>
              <w:t>カスタム設定は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サイトのルックアンドフィールをカスタマイズする機能を提供します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2741 </w:t>
            </w:r>
            <w:r>
              <w:rPr>
                <w:noProof/>
                <w:sz w:val="16"/>
              </w:rPr>
              <w:br/>
            </w:r>
            <w:r>
              <w:rPr>
                <w:noProof/>
                <w:sz w:val="2"/>
                <w:szCs w:val="24"/>
              </w:rPr>
              <w:t>81b7fd97-87bc-49b5-b0e3-c696f06fbe66</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custom settings, click </w:t>
            </w:r>
            <w:r>
              <w:rPr>
                <w:rStyle w:val="mqInternal"/>
                <w:noProof/>
                <w:szCs w:val="24"/>
              </w:rPr>
              <w:t>[1}</w:t>
            </w:r>
            <w:r>
              <w:rPr>
                <w:noProof/>
                <w:szCs w:val="24"/>
              </w:rPr>
              <w:t>APPEARANCE AND BEHAVIOR &gt; Custom</w:t>
            </w:r>
            <w:r>
              <w:rPr>
                <w:rStyle w:val="mqInternal"/>
                <w:noProof/>
                <w:szCs w:val="24"/>
              </w:rPr>
              <w:t>{</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カスタム設定を構成するには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外観と動作</w:t>
            </w:r>
            <w:r>
              <w:rPr>
                <w:szCs w:val="24"/>
                <w:lang w:val="ja-JP"/>
              </w:rPr>
              <w:t>&gt;</w:t>
            </w:r>
            <w:r>
              <w:rPr>
                <w:rFonts w:ascii="MS Gothic" w:eastAsia="MS Gothic" w:hint="eastAsia"/>
                <w:szCs w:val="24"/>
                <w:lang w:val="ja-JP"/>
              </w:rPr>
              <w:t>カスタム</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2742 </w:t>
            </w:r>
            <w:r>
              <w:rPr>
                <w:noProof/>
                <w:sz w:val="16"/>
              </w:rPr>
              <w:br/>
            </w:r>
            <w:r>
              <w:rPr>
                <w:noProof/>
                <w:sz w:val="2"/>
                <w:szCs w:val="24"/>
              </w:rPr>
              <w:t>9646724b-cee3-493d-983f-ead45b284265</w:t>
            </w:r>
          </w:p>
        </w:tc>
        <w:tc>
          <w:tcPr>
            <w:tcW w:w="7407" w:type="dxa"/>
            <w:shd w:val="clear" w:color="auto" w:fill="F2F2F2" w:themeFill="background1" w:themeFillShade="F2"/>
          </w:tcPr>
          <w:p w:rsidR="00000000" w:rsidRDefault="007D3E85">
            <w:pPr>
              <w:rPr>
                <w:noProof/>
                <w:szCs w:val="24"/>
              </w:rPr>
            </w:pPr>
            <w:r>
              <w:rPr>
                <w:noProof/>
                <w:szCs w:val="24"/>
              </w:rPr>
              <w:t>The following settings are available:</w:t>
            </w:r>
          </w:p>
        </w:tc>
        <w:tc>
          <w:tcPr>
            <w:tcW w:w="7407" w:type="dxa"/>
          </w:tcPr>
          <w:p w:rsidR="00000000" w:rsidRDefault="007D3E85">
            <w:pPr>
              <w:rPr>
                <w:szCs w:val="24"/>
                <w:lang w:val="ja-JP"/>
              </w:rPr>
            </w:pPr>
            <w:r>
              <w:rPr>
                <w:rFonts w:ascii="MS Gothic" w:eastAsia="MS Gothic" w:hint="eastAsia"/>
                <w:szCs w:val="24"/>
                <w:lang w:val="ja-JP"/>
              </w:rPr>
              <w:t>以下の設定が利用できます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2743 </w:t>
            </w:r>
            <w:r>
              <w:rPr>
                <w:noProof/>
                <w:sz w:val="16"/>
              </w:rPr>
              <w:br/>
            </w:r>
            <w:r>
              <w:rPr>
                <w:noProof/>
                <w:sz w:val="2"/>
                <w:szCs w:val="24"/>
              </w:rPr>
              <w:t>4e86f9fe-3c97-4196-a242-5b4c0f4a2261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CSS URL</w:t>
            </w:r>
            <w:r>
              <w:rPr>
                <w:rStyle w:val="mqInternal"/>
                <w:noProof/>
                <w:szCs w:val="24"/>
              </w:rPr>
              <w:t>{2]</w:t>
            </w:r>
            <w:r>
              <w:rPr>
                <w:noProof/>
                <w:szCs w:val="24"/>
              </w:rPr>
              <w:t xml:space="preserve"> - Used to specify the location of a custom .css file to customize the style.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w:t>
            </w:r>
            <w:r>
              <w:rPr>
                <w:szCs w:val="24"/>
                <w:lang w:val="ja-JP"/>
              </w:rPr>
              <w:t xml:space="preserve"> CSS URL</w:t>
            </w:r>
            <w:r>
              <w:rPr>
                <w:rStyle w:val="mqInternal"/>
                <w:noProof/>
                <w:szCs w:val="24"/>
                <w:lang w:val="ja-JP"/>
              </w:rPr>
              <w:t>{2]</w:t>
            </w:r>
            <w:r>
              <w:rPr>
                <w:szCs w:val="24"/>
                <w:lang w:val="ja-JP"/>
              </w:rPr>
              <w:t xml:space="preserve"> -</w:t>
            </w:r>
            <w:r>
              <w:rPr>
                <w:rFonts w:ascii="MS Gothic" w:eastAsia="MS Gothic" w:hint="eastAsia"/>
                <w:szCs w:val="24"/>
                <w:lang w:val="ja-JP"/>
              </w:rPr>
              <w:t>スタイルをカスタマイズするためのカスタム</w:t>
            </w:r>
            <w:r>
              <w:rPr>
                <w:szCs w:val="24"/>
                <w:lang w:val="ja-JP"/>
              </w:rPr>
              <w:t xml:space="preserve">.css </w:t>
            </w:r>
            <w:r>
              <w:rPr>
                <w:rFonts w:ascii="MS Gothic" w:eastAsia="MS Gothic" w:hint="eastAsia"/>
                <w:szCs w:val="24"/>
                <w:lang w:val="ja-JP"/>
              </w:rPr>
              <w:t>ファイルの場所を指定するために使用します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2744 </w:t>
            </w:r>
            <w:r>
              <w:rPr>
                <w:noProof/>
                <w:sz w:val="16"/>
              </w:rPr>
              <w:br/>
            </w:r>
            <w:r>
              <w:rPr>
                <w:noProof/>
                <w:sz w:val="2"/>
                <w:szCs w:val="24"/>
              </w:rPr>
              <w:t>564c3124-3824-4aeb-9208-6fbb52bcceee</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View CSS</w:t>
            </w:r>
            <w:r>
              <w:rPr>
                <w:rStyle w:val="mqInternal"/>
                <w:noProof/>
                <w:szCs w:val="24"/>
              </w:rPr>
              <w:t>{2]</w:t>
            </w:r>
            <w:r>
              <w:rPr>
                <w:noProof/>
                <w:szCs w:val="24"/>
              </w:rPr>
              <w:t xml:space="preserve"> link to view the CSS file currently being </w:t>
            </w:r>
            <w:r>
              <w:rPr>
                <w:noProof/>
                <w:szCs w:val="24"/>
              </w:rPr>
              <w:t>used to style the site.</w:t>
            </w:r>
          </w:p>
        </w:tc>
        <w:tc>
          <w:tcPr>
            <w:tcW w:w="7407" w:type="dxa"/>
          </w:tcPr>
          <w:p w:rsidR="00000000" w:rsidRDefault="007D3E85">
            <w:pPr>
              <w:rPr>
                <w:szCs w:val="24"/>
                <w:lang w:val="ja-JP"/>
              </w:rPr>
            </w:pPr>
            <w:r>
              <w:rPr>
                <w:szCs w:val="24"/>
                <w:lang w:val="ja-JP"/>
              </w:rPr>
              <w:t xml:space="preserve">\[CSS </w:t>
            </w:r>
            <w:r>
              <w:rPr>
                <w:rStyle w:val="mqInternal"/>
                <w:noProof/>
                <w:szCs w:val="24"/>
                <w:lang w:val="ja-JP"/>
              </w:rPr>
              <w:t>[1}</w:t>
            </w:r>
            <w:r>
              <w:rPr>
                <w:rFonts w:ascii="MS Gothic" w:eastAsia="MS Gothic" w:hint="eastAsia"/>
                <w:szCs w:val="24"/>
                <w:lang w:val="ja-JP"/>
              </w:rPr>
              <w:t>を表示</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サイトのスタイル設定に現在使用されている</w:t>
            </w:r>
            <w:r>
              <w:rPr>
                <w:szCs w:val="24"/>
                <w:lang w:val="ja-JP"/>
              </w:rPr>
              <w:t xml:space="preserve"> CSS </w:t>
            </w:r>
            <w:r>
              <w:rPr>
                <w:rFonts w:ascii="MS Gothic" w:eastAsia="MS Gothic" w:hint="eastAsia"/>
                <w:szCs w:val="24"/>
                <w:lang w:val="ja-JP"/>
              </w:rPr>
              <w:t>ファイルを表示します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2745 </w:t>
            </w:r>
            <w:r>
              <w:rPr>
                <w:noProof/>
                <w:sz w:val="16"/>
              </w:rPr>
              <w:br/>
            </w:r>
            <w:r>
              <w:rPr>
                <w:noProof/>
                <w:sz w:val="2"/>
                <w:szCs w:val="24"/>
              </w:rPr>
              <w:t>cb18ccd8-7077-430c-a968-a54c69e06a21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JavaScript URL</w:t>
            </w:r>
            <w:r>
              <w:rPr>
                <w:rStyle w:val="mqInternal"/>
                <w:noProof/>
                <w:szCs w:val="24"/>
              </w:rPr>
              <w:t>{2]</w:t>
            </w:r>
            <w:r>
              <w:rPr>
                <w:noProof/>
                <w:szCs w:val="24"/>
              </w:rPr>
              <w:t xml:space="preserve"> - Used to specify the location of a custom .js file to customize the style and/or behavior of th</w:t>
            </w:r>
            <w:r>
              <w:rPr>
                <w:noProof/>
                <w:szCs w:val="24"/>
              </w:rPr>
              <w:t>e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w:t>
            </w:r>
            <w:r>
              <w:rPr>
                <w:szCs w:val="24"/>
                <w:lang w:val="ja-JP"/>
              </w:rPr>
              <w:t xml:space="preserve"> JavaScript URL</w:t>
            </w:r>
            <w:r>
              <w:rPr>
                <w:rStyle w:val="mqInternal"/>
                <w:noProof/>
                <w:szCs w:val="24"/>
                <w:lang w:val="ja-JP"/>
              </w:rPr>
              <w:t>{2]</w:t>
            </w:r>
            <w:r>
              <w:rPr>
                <w:szCs w:val="24"/>
                <w:lang w:val="ja-JP"/>
              </w:rPr>
              <w:t xml:space="preserve"> -</w:t>
            </w:r>
            <w:r>
              <w:rPr>
                <w:rFonts w:ascii="MS Gothic" w:eastAsia="MS Gothic" w:hint="eastAsia"/>
                <w:szCs w:val="24"/>
                <w:lang w:val="ja-JP"/>
              </w:rPr>
              <w:t>サイトのスタイルや動作をカスタマイズするためのカスタム</w:t>
            </w:r>
            <w:r>
              <w:rPr>
                <w:szCs w:val="24"/>
                <w:lang w:val="ja-JP"/>
              </w:rPr>
              <w:t>.js</w:t>
            </w:r>
            <w:r>
              <w:rPr>
                <w:rFonts w:ascii="MS Gothic" w:eastAsia="MS Gothic" w:hint="eastAsia"/>
                <w:szCs w:val="24"/>
                <w:lang w:val="ja-JP"/>
              </w:rPr>
              <w:t>ファイルの場所を指定するために使用されます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2746 </w:t>
            </w:r>
            <w:r>
              <w:rPr>
                <w:noProof/>
                <w:sz w:val="16"/>
              </w:rPr>
              <w:br/>
            </w:r>
            <w:r>
              <w:rPr>
                <w:noProof/>
                <w:sz w:val="2"/>
                <w:szCs w:val="24"/>
              </w:rPr>
              <w:t>e749bffb-8ca0-488a-a550-1394e256aede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Favicon URL</w:t>
            </w:r>
            <w:r>
              <w:rPr>
                <w:rStyle w:val="mqInternal"/>
                <w:noProof/>
                <w:szCs w:val="24"/>
              </w:rPr>
              <w:t>{2]</w:t>
            </w:r>
            <w:r>
              <w:rPr>
                <w:noProof/>
                <w:szCs w:val="24"/>
              </w:rPr>
              <w:t xml:space="preserve"> - Used to specify the location of the favicon to use for the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カスタムファビコン</w:t>
            </w:r>
            <w:r>
              <w:rPr>
                <w:szCs w:val="24"/>
                <w:lang w:val="ja-JP"/>
              </w:rPr>
              <w:t xml:space="preserve"> URL</w:t>
            </w:r>
            <w:r>
              <w:rPr>
                <w:rStyle w:val="mqInternal"/>
                <w:noProof/>
                <w:szCs w:val="24"/>
                <w:lang w:val="ja-JP"/>
              </w:rPr>
              <w:t>{2]</w:t>
            </w:r>
            <w:r>
              <w:rPr>
                <w:szCs w:val="24"/>
                <w:lang w:val="ja-JP"/>
              </w:rPr>
              <w:t xml:space="preserve"> -</w:t>
            </w:r>
            <w:r>
              <w:rPr>
                <w:rFonts w:ascii="MS Gothic" w:eastAsia="MS Gothic" w:hint="eastAsia"/>
                <w:szCs w:val="24"/>
                <w:lang w:val="ja-JP"/>
              </w:rPr>
              <w:t>サイトで使用するファビ</w:t>
            </w:r>
            <w:r>
              <w:rPr>
                <w:rFonts w:ascii="MS Gothic" w:eastAsia="MS Gothic" w:hint="eastAsia"/>
                <w:szCs w:val="24"/>
                <w:lang w:val="ja-JP"/>
              </w:rPr>
              <w:t>コンの場所を指定するために使用されます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2747 </w:t>
            </w:r>
            <w:r>
              <w:rPr>
                <w:noProof/>
                <w:sz w:val="16"/>
              </w:rPr>
              <w:br/>
            </w:r>
            <w:r>
              <w:rPr>
                <w:noProof/>
                <w:sz w:val="2"/>
                <w:szCs w:val="24"/>
              </w:rPr>
              <w:t>0f968e16-5ca9-4256-9d6e-7f2b55bfef1d</w:t>
            </w:r>
          </w:p>
        </w:tc>
        <w:tc>
          <w:tcPr>
            <w:tcW w:w="7407" w:type="dxa"/>
            <w:shd w:val="clear" w:color="auto" w:fill="F2F2F2" w:themeFill="background1" w:themeFillShade="F2"/>
          </w:tcPr>
          <w:p w:rsidR="00000000" w:rsidRDefault="007D3E85">
            <w:pPr>
              <w:rPr>
                <w:noProof/>
                <w:szCs w:val="24"/>
              </w:rPr>
            </w:pPr>
            <w:r>
              <w:rPr>
                <w:noProof/>
                <w:szCs w:val="24"/>
              </w:rPr>
              <w:t>Browsers that provide favicon support typically display the favicon on page's browser tab and next to the page's name in a list of bookmarks.</w:t>
            </w:r>
          </w:p>
        </w:tc>
        <w:tc>
          <w:tcPr>
            <w:tcW w:w="7407" w:type="dxa"/>
          </w:tcPr>
          <w:p w:rsidR="00000000" w:rsidRDefault="007D3E85">
            <w:pPr>
              <w:rPr>
                <w:szCs w:val="24"/>
                <w:lang w:val="ja-JP"/>
              </w:rPr>
            </w:pPr>
            <w:r>
              <w:rPr>
                <w:rFonts w:ascii="MS Gothic" w:eastAsia="MS Gothic" w:hint="eastAsia"/>
                <w:szCs w:val="24"/>
                <w:lang w:val="ja-JP"/>
              </w:rPr>
              <w:t>ファビコンをサポートするブラウザでは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ページのブラウザタブに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ブックマークのリストでページ名の横にファビコンが表示されます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2748 </w:t>
            </w:r>
            <w:r>
              <w:rPr>
                <w:noProof/>
                <w:sz w:val="16"/>
              </w:rPr>
              <w:br/>
            </w:r>
            <w:r>
              <w:rPr>
                <w:noProof/>
                <w:sz w:val="2"/>
                <w:szCs w:val="24"/>
              </w:rPr>
              <w:t>e2be22a1-9a7e-4cdc-8a99-00be8d9f4d31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w:t>
            </w:r>
            <w:r>
              <w:rPr>
                <w:noProof/>
                <w:szCs w:val="24"/>
              </w:rPr>
              <w:t>ustom Mobile App Icon</w:t>
            </w:r>
            <w:r>
              <w:rPr>
                <w:rStyle w:val="mqInternal"/>
                <w:noProof/>
                <w:szCs w:val="24"/>
              </w:rPr>
              <w:t>{2]</w:t>
            </w:r>
            <w:r>
              <w:rPr>
                <w:noProof/>
                <w:szCs w:val="24"/>
              </w:rPr>
              <w:t xml:space="preserve"> - Used to select an image that will be used as a home screen icon when the site is saved to your device home screen.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カスタムモバイルアプリアイコン</w:t>
            </w:r>
            <w:r>
              <w:rPr>
                <w:rStyle w:val="mqInternal"/>
                <w:noProof/>
                <w:szCs w:val="24"/>
                <w:lang w:val="ja-JP"/>
              </w:rPr>
              <w:t>{2]</w:t>
            </w:r>
            <w:r>
              <w:rPr>
                <w:szCs w:val="24"/>
                <w:lang w:val="ja-JP"/>
              </w:rPr>
              <w:t xml:space="preserve"> -</w:t>
            </w:r>
            <w:r>
              <w:rPr>
                <w:rFonts w:ascii="MS Gothic" w:eastAsia="MS Gothic" w:hint="eastAsia"/>
                <w:szCs w:val="24"/>
                <w:lang w:val="ja-JP"/>
              </w:rPr>
              <w:t>サイトがデバイスのホーム画面に保存されるときに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ホーム画面のアイコンとして使用される画像を選択するために使用します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2749 </w:t>
            </w:r>
            <w:r>
              <w:rPr>
                <w:noProof/>
                <w:sz w:val="16"/>
              </w:rPr>
              <w:br/>
            </w:r>
            <w:r>
              <w:rPr>
                <w:noProof/>
                <w:sz w:val="2"/>
                <w:szCs w:val="24"/>
              </w:rPr>
              <w:t>39e49474-a860-42ae-b9ba-f</w:t>
            </w:r>
            <w:r>
              <w:rPr>
                <w:noProof/>
                <w:sz w:val="2"/>
                <w:szCs w:val="24"/>
              </w:rPr>
              <w:t>3332b3be410</w:t>
            </w:r>
          </w:p>
        </w:tc>
        <w:tc>
          <w:tcPr>
            <w:tcW w:w="7407" w:type="dxa"/>
            <w:shd w:val="clear" w:color="auto" w:fill="F2F2F2" w:themeFill="background1" w:themeFillShade="F2"/>
          </w:tcPr>
          <w:p w:rsidR="00000000" w:rsidRDefault="007D3E85">
            <w:pPr>
              <w:rPr>
                <w:noProof/>
                <w:szCs w:val="24"/>
              </w:rPr>
            </w:pPr>
            <w:r>
              <w:rPr>
                <w:noProof/>
                <w:szCs w:val="24"/>
              </w:rPr>
              <w:t>Brightcove recommends that you upload a high resolution (we recommend 1024 px x 1024 px), square image and Gallery will scale the image and use a version best suited to your device.</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高解像度</w:t>
            </w:r>
            <w:r>
              <w:rPr>
                <w:rFonts w:ascii="Arial Unicode MS" w:eastAsia="Arial Unicode MS" w:hint="eastAsia"/>
                <w:szCs w:val="24"/>
                <w:lang w:val="ja-JP"/>
              </w:rPr>
              <w:t>（</w:t>
            </w:r>
            <w:r>
              <w:rPr>
                <w:szCs w:val="24"/>
                <w:lang w:val="ja-JP"/>
              </w:rPr>
              <w:t xml:space="preserve">1024 </w:t>
            </w:r>
            <w:r>
              <w:rPr>
                <w:rFonts w:ascii="MS Gothic" w:eastAsia="MS Gothic" w:hint="eastAsia"/>
                <w:szCs w:val="24"/>
                <w:lang w:val="ja-JP"/>
              </w:rPr>
              <w:t>ピクセル</w:t>
            </w:r>
            <w:r>
              <w:rPr>
                <w:szCs w:val="24"/>
                <w:lang w:val="ja-JP"/>
              </w:rPr>
              <w:t xml:space="preserve"> x 1024 </w:t>
            </w:r>
            <w:r>
              <w:rPr>
                <w:rFonts w:ascii="MS Gothic" w:eastAsia="MS Gothic" w:hint="eastAsia"/>
                <w:szCs w:val="24"/>
                <w:lang w:val="ja-JP"/>
              </w:rPr>
              <w:t>ピクセルを推奨</w:t>
            </w:r>
            <w:r>
              <w:rPr>
                <w:rFonts w:ascii="Arial Unicode MS" w:eastAsia="Arial Unicode MS" w:hint="eastAsia"/>
                <w:szCs w:val="24"/>
                <w:lang w:val="ja-JP"/>
              </w:rPr>
              <w:t>）</w:t>
            </w:r>
            <w:r>
              <w:rPr>
                <w:rFonts w:ascii="MS Gothic" w:eastAsia="MS Gothic" w:hint="eastAsia"/>
                <w:szCs w:val="24"/>
                <w:lang w:val="ja-JP"/>
              </w:rPr>
              <w:t>をアップロードすることをお勧めします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正方形の画像とギャラリーは画像を拡大縮小し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お使いのデバイスに最適なバージョンを使用します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2750 </w:t>
            </w:r>
            <w:r>
              <w:rPr>
                <w:noProof/>
                <w:sz w:val="16"/>
              </w:rPr>
              <w:br/>
            </w:r>
            <w:r>
              <w:rPr>
                <w:noProof/>
                <w:sz w:val="2"/>
                <w:szCs w:val="24"/>
              </w:rPr>
              <w:t>58084557-11d4-4630-997a-c8e075815078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Response Headers</w:t>
            </w:r>
            <w:r>
              <w:rPr>
                <w:rStyle w:val="mqInternal"/>
                <w:noProof/>
                <w:szCs w:val="24"/>
              </w:rPr>
              <w:t>{2]</w:t>
            </w:r>
            <w:r>
              <w:rPr>
                <w:noProof/>
                <w:szCs w:val="24"/>
              </w:rPr>
              <w:t xml:space="preserve"> - Enter HTTP headers which will be sent in response to requests to the portal.</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カスタム応答ヘッダー</w:t>
            </w:r>
            <w:r>
              <w:rPr>
                <w:rStyle w:val="mqInternal"/>
                <w:noProof/>
                <w:szCs w:val="24"/>
                <w:lang w:val="ja-JP"/>
              </w:rPr>
              <w:t>{2]</w:t>
            </w:r>
            <w:r>
              <w:rPr>
                <w:szCs w:val="24"/>
                <w:lang w:val="ja-JP"/>
              </w:rPr>
              <w:t xml:space="preserve"> -</w:t>
            </w:r>
            <w:r>
              <w:rPr>
                <w:rFonts w:ascii="MS Gothic" w:eastAsia="MS Gothic" w:hint="eastAsia"/>
                <w:szCs w:val="24"/>
                <w:lang w:val="ja-JP"/>
              </w:rPr>
              <w:t>ポータルへの要求に応答して送信される</w:t>
            </w:r>
            <w:r>
              <w:rPr>
                <w:szCs w:val="24"/>
                <w:lang w:val="ja-JP"/>
              </w:rPr>
              <w:t xml:space="preserve"> HTTP </w:t>
            </w:r>
            <w:r>
              <w:rPr>
                <w:rFonts w:ascii="MS Gothic" w:eastAsia="MS Gothic" w:hint="eastAsia"/>
                <w:szCs w:val="24"/>
                <w:lang w:val="ja-JP"/>
              </w:rPr>
              <w:t>ヘッダーを入力します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2751 </w:t>
            </w:r>
            <w:r>
              <w:rPr>
                <w:noProof/>
                <w:sz w:val="16"/>
              </w:rPr>
              <w:br/>
            </w:r>
            <w:r>
              <w:rPr>
                <w:noProof/>
                <w:sz w:val="2"/>
                <w:szCs w:val="24"/>
              </w:rPr>
              <w:t>dfe288ce-ec82-4435-b897-8561c8ae2124</w:t>
            </w:r>
          </w:p>
        </w:tc>
        <w:tc>
          <w:tcPr>
            <w:tcW w:w="7407" w:type="dxa"/>
            <w:shd w:val="clear" w:color="auto" w:fill="F2F2F2" w:themeFill="background1" w:themeFillShade="F2"/>
          </w:tcPr>
          <w:p w:rsidR="00000000" w:rsidRDefault="007D3E85">
            <w:pPr>
              <w:rPr>
                <w:noProof/>
                <w:szCs w:val="24"/>
              </w:rPr>
            </w:pPr>
            <w:r>
              <w:rPr>
                <w:noProof/>
                <w:szCs w:val="24"/>
              </w:rPr>
              <w:t>For example, headers might be added to add a Content Security Policy (CSP) or HTTP-Strict-Transport-Security (HSTS).</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コンテンツセキュリティポリシー</w:t>
            </w:r>
            <w:r>
              <w:rPr>
                <w:szCs w:val="24"/>
                <w:lang w:val="ja-JP"/>
              </w:rPr>
              <w:t xml:space="preserve"> (CSP) </w:t>
            </w:r>
            <w:r>
              <w:rPr>
                <w:rFonts w:ascii="MS Gothic" w:eastAsia="MS Gothic" w:hint="eastAsia"/>
                <w:szCs w:val="24"/>
                <w:lang w:val="ja-JP"/>
              </w:rPr>
              <w:t>または</w:t>
            </w:r>
            <w:r>
              <w:rPr>
                <w:szCs w:val="24"/>
                <w:lang w:val="ja-JP"/>
              </w:rPr>
              <w:t xml:space="preserve"> HTTP </w:t>
            </w:r>
            <w:r>
              <w:rPr>
                <w:rFonts w:ascii="MS Gothic" w:eastAsia="MS Gothic" w:hint="eastAsia"/>
                <w:szCs w:val="24"/>
                <w:lang w:val="ja-JP"/>
              </w:rPr>
              <w:t>厳密トランスポートセキュリティ</w:t>
            </w:r>
            <w:r>
              <w:rPr>
                <w:szCs w:val="24"/>
                <w:lang w:val="ja-JP"/>
              </w:rPr>
              <w:t xml:space="preserve"> (HSTS) </w:t>
            </w:r>
            <w:r>
              <w:rPr>
                <w:rFonts w:ascii="MS Gothic" w:eastAsia="MS Gothic" w:hint="eastAsia"/>
                <w:szCs w:val="24"/>
                <w:lang w:val="ja-JP"/>
              </w:rPr>
              <w:t>を追加するためにヘッダーを追加できます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2752 </w:t>
            </w:r>
            <w:r>
              <w:rPr>
                <w:noProof/>
                <w:sz w:val="16"/>
              </w:rPr>
              <w:br/>
            </w:r>
            <w:r>
              <w:rPr>
                <w:noProof/>
                <w:sz w:val="2"/>
                <w:szCs w:val="24"/>
              </w:rPr>
              <w:t>89fe5796-3771-4281-84da-14a7d2e60de3</w:t>
            </w:r>
          </w:p>
        </w:tc>
        <w:tc>
          <w:tcPr>
            <w:tcW w:w="7407" w:type="dxa"/>
            <w:shd w:val="clear" w:color="auto" w:fill="F2F2F2" w:themeFill="background1" w:themeFillShade="F2"/>
          </w:tcPr>
          <w:p w:rsidR="00000000" w:rsidRDefault="007D3E85">
            <w:pPr>
              <w:rPr>
                <w:noProof/>
                <w:szCs w:val="24"/>
              </w:rPr>
            </w:pPr>
            <w:r>
              <w:rPr>
                <w:noProof/>
                <w:szCs w:val="24"/>
              </w:rPr>
              <w:t>Configuring a background image or video</w:t>
            </w:r>
          </w:p>
        </w:tc>
        <w:tc>
          <w:tcPr>
            <w:tcW w:w="7407" w:type="dxa"/>
          </w:tcPr>
          <w:p w:rsidR="00000000" w:rsidRDefault="007D3E85">
            <w:pPr>
              <w:rPr>
                <w:szCs w:val="24"/>
                <w:lang w:val="ja-JP"/>
              </w:rPr>
            </w:pPr>
            <w:r>
              <w:rPr>
                <w:rFonts w:ascii="MS Gothic" w:eastAsia="MS Gothic" w:hint="eastAsia"/>
                <w:szCs w:val="24"/>
                <w:lang w:val="ja-JP"/>
              </w:rPr>
              <w:t>背景画像またはビデオの構成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2753 </w:t>
            </w:r>
            <w:r>
              <w:rPr>
                <w:noProof/>
                <w:sz w:val="16"/>
              </w:rPr>
              <w:br/>
            </w:r>
            <w:r>
              <w:rPr>
                <w:noProof/>
                <w:sz w:val="2"/>
                <w:szCs w:val="24"/>
              </w:rPr>
              <w:t>edd6acc7-b4ab-4475-98eb-5a6671efbd4e</w:t>
            </w:r>
          </w:p>
        </w:tc>
        <w:tc>
          <w:tcPr>
            <w:tcW w:w="7407" w:type="dxa"/>
            <w:shd w:val="clear" w:color="auto" w:fill="F2F2F2" w:themeFill="background1" w:themeFillShade="F2"/>
          </w:tcPr>
          <w:p w:rsidR="00000000" w:rsidRDefault="007D3E85">
            <w:pPr>
              <w:rPr>
                <w:noProof/>
                <w:szCs w:val="24"/>
              </w:rPr>
            </w:pPr>
            <w:r>
              <w:rPr>
                <w:noProof/>
                <w:szCs w:val="24"/>
              </w:rPr>
              <w:t>Gallery provides the option of displaying a custom background image or video for the site.</w:t>
            </w:r>
          </w:p>
        </w:tc>
        <w:tc>
          <w:tcPr>
            <w:tcW w:w="7407" w:type="dxa"/>
          </w:tcPr>
          <w:p w:rsidR="00000000" w:rsidRDefault="007D3E85">
            <w:pPr>
              <w:rPr>
                <w:szCs w:val="24"/>
                <w:lang w:val="ja-JP"/>
              </w:rPr>
            </w:pPr>
            <w:r>
              <w:rPr>
                <w:rFonts w:ascii="MS Gothic" w:eastAsia="MS Gothic" w:hint="eastAsia"/>
                <w:szCs w:val="24"/>
                <w:lang w:val="ja-JP"/>
              </w:rPr>
              <w:t>ギャラリーには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サイトのカスタム背景画像またはビデオを表示す</w:t>
            </w:r>
            <w:r>
              <w:rPr>
                <w:rFonts w:ascii="MS Gothic" w:eastAsia="MS Gothic" w:hint="eastAsia"/>
                <w:szCs w:val="24"/>
                <w:lang w:val="ja-JP"/>
              </w:rPr>
              <w:t>るオプションがあります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2754 </w:t>
            </w:r>
            <w:r>
              <w:rPr>
                <w:noProof/>
                <w:sz w:val="16"/>
              </w:rPr>
              <w:br/>
            </w:r>
            <w:r>
              <w:rPr>
                <w:noProof/>
                <w:sz w:val="2"/>
                <w:szCs w:val="24"/>
              </w:rPr>
              <w:t>3b3aaab1-b8f3-4002-bf3b-fa3582087add</w:t>
            </w:r>
          </w:p>
        </w:tc>
        <w:tc>
          <w:tcPr>
            <w:tcW w:w="7407" w:type="dxa"/>
            <w:shd w:val="clear" w:color="auto" w:fill="F2F2F2" w:themeFill="background1" w:themeFillShade="F2"/>
          </w:tcPr>
          <w:p w:rsidR="00000000" w:rsidRDefault="007D3E85">
            <w:pPr>
              <w:rPr>
                <w:noProof/>
                <w:szCs w:val="24"/>
              </w:rPr>
            </w:pPr>
            <w:r>
              <w:rPr>
                <w:noProof/>
                <w:szCs w:val="24"/>
              </w:rPr>
              <w:t xml:space="preserve">To configure a background image or video, click </w:t>
            </w:r>
            <w:r>
              <w:rPr>
                <w:rStyle w:val="mqInternal"/>
                <w:noProof/>
                <w:szCs w:val="24"/>
              </w:rPr>
              <w:t>[1}</w:t>
            </w:r>
            <w:r>
              <w:rPr>
                <w:noProof/>
                <w:szCs w:val="24"/>
              </w:rPr>
              <w:t>APPEARANCE AND BEHAVIOR &gt; Background Image and Video</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背景画像またはビデオを構成するには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外観と動作</w:t>
            </w:r>
            <w:r>
              <w:rPr>
                <w:szCs w:val="24"/>
                <w:lang w:val="ja-JP"/>
              </w:rPr>
              <w:t>&gt;</w:t>
            </w:r>
            <w:r>
              <w:rPr>
                <w:rFonts w:ascii="MS Gothic" w:eastAsia="MS Gothic" w:hint="eastAsia"/>
                <w:szCs w:val="24"/>
                <w:lang w:val="ja-JP"/>
              </w:rPr>
              <w:t>背景画像とビデオ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2755 </w:t>
            </w:r>
            <w:r>
              <w:rPr>
                <w:noProof/>
                <w:sz w:val="16"/>
              </w:rPr>
              <w:br/>
            </w:r>
            <w:r>
              <w:rPr>
                <w:noProof/>
                <w:sz w:val="2"/>
                <w:szCs w:val="24"/>
              </w:rPr>
              <w:t>30</w:t>
            </w:r>
            <w:r>
              <w:rPr>
                <w:noProof/>
                <w:sz w:val="2"/>
                <w:szCs w:val="24"/>
              </w:rPr>
              <w:t>7f4253-244a-4671-98fe-37407ae867aa</w:t>
            </w:r>
          </w:p>
        </w:tc>
        <w:tc>
          <w:tcPr>
            <w:tcW w:w="7407" w:type="dxa"/>
            <w:shd w:val="clear" w:color="auto" w:fill="F2F2F2" w:themeFill="background1" w:themeFillShade="F2"/>
          </w:tcPr>
          <w:p w:rsidR="00000000" w:rsidRDefault="007D3E85">
            <w:pPr>
              <w:rPr>
                <w:noProof/>
                <w:szCs w:val="24"/>
              </w:rPr>
            </w:pPr>
            <w:r>
              <w:rPr>
                <w:noProof/>
                <w:szCs w:val="24"/>
              </w:rPr>
              <w:t>Adding a background image</w:t>
            </w:r>
          </w:p>
        </w:tc>
        <w:tc>
          <w:tcPr>
            <w:tcW w:w="7407" w:type="dxa"/>
          </w:tcPr>
          <w:p w:rsidR="00000000" w:rsidRDefault="007D3E85">
            <w:pPr>
              <w:rPr>
                <w:szCs w:val="24"/>
                <w:lang w:val="ja-JP"/>
              </w:rPr>
            </w:pPr>
            <w:r>
              <w:rPr>
                <w:rFonts w:ascii="MS Gothic" w:eastAsia="MS Gothic" w:hint="eastAsia"/>
                <w:szCs w:val="24"/>
                <w:lang w:val="ja-JP"/>
              </w:rPr>
              <w:t>背景画像の追加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2756 </w:t>
            </w:r>
            <w:r>
              <w:rPr>
                <w:noProof/>
                <w:sz w:val="16"/>
              </w:rPr>
              <w:br/>
            </w:r>
            <w:r>
              <w:rPr>
                <w:noProof/>
                <w:sz w:val="2"/>
                <w:szCs w:val="24"/>
              </w:rPr>
              <w:t>e125b662-9eca-4edd-b1be-c10306a8980a</w:t>
            </w:r>
          </w:p>
        </w:tc>
        <w:tc>
          <w:tcPr>
            <w:tcW w:w="7407" w:type="dxa"/>
            <w:shd w:val="clear" w:color="auto" w:fill="F2F2F2" w:themeFill="background1" w:themeFillShade="F2"/>
          </w:tcPr>
          <w:p w:rsidR="00000000" w:rsidRDefault="007D3E85">
            <w:pPr>
              <w:rPr>
                <w:noProof/>
                <w:szCs w:val="24"/>
              </w:rPr>
            </w:pPr>
            <w:r>
              <w:rPr>
                <w:noProof/>
                <w:szCs w:val="24"/>
              </w:rPr>
              <w:t>To specify an image, you can:</w:t>
            </w:r>
          </w:p>
        </w:tc>
        <w:tc>
          <w:tcPr>
            <w:tcW w:w="7407" w:type="dxa"/>
          </w:tcPr>
          <w:p w:rsidR="00000000" w:rsidRDefault="007D3E85">
            <w:pPr>
              <w:rPr>
                <w:szCs w:val="24"/>
                <w:lang w:val="ja-JP"/>
              </w:rPr>
            </w:pPr>
            <w:r>
              <w:rPr>
                <w:rFonts w:ascii="MS Gothic" w:eastAsia="MS Gothic" w:hint="eastAsia"/>
                <w:szCs w:val="24"/>
                <w:lang w:val="ja-JP"/>
              </w:rPr>
              <w:t>イメージを指定するには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2757 </w:t>
            </w:r>
            <w:r>
              <w:rPr>
                <w:noProof/>
                <w:sz w:val="16"/>
              </w:rPr>
              <w:br/>
            </w:r>
            <w:r>
              <w:rPr>
                <w:noProof/>
                <w:sz w:val="2"/>
                <w:szCs w:val="24"/>
              </w:rPr>
              <w:t>49535dae-43c8-4e71-858c-219ab4fc1bd2</w:t>
            </w:r>
          </w:p>
        </w:tc>
        <w:tc>
          <w:tcPr>
            <w:tcW w:w="7407" w:type="dxa"/>
            <w:shd w:val="clear" w:color="auto" w:fill="F2F2F2" w:themeFill="background1" w:themeFillShade="F2"/>
          </w:tcPr>
          <w:p w:rsidR="00000000" w:rsidRDefault="007D3E85">
            <w:pPr>
              <w:rPr>
                <w:noProof/>
                <w:szCs w:val="24"/>
              </w:rPr>
            </w:pPr>
            <w:r>
              <w:rPr>
                <w:noProof/>
                <w:szCs w:val="24"/>
              </w:rPr>
              <w:t>Drag an image from the file system and then drop it on the drop area</w:t>
            </w:r>
          </w:p>
        </w:tc>
        <w:tc>
          <w:tcPr>
            <w:tcW w:w="7407" w:type="dxa"/>
          </w:tcPr>
          <w:p w:rsidR="00000000" w:rsidRDefault="007D3E85">
            <w:pPr>
              <w:rPr>
                <w:szCs w:val="24"/>
                <w:lang w:val="ja-JP"/>
              </w:rPr>
            </w:pPr>
            <w:r>
              <w:rPr>
                <w:rFonts w:ascii="MS Gothic" w:eastAsia="MS Gothic" w:hint="eastAsia"/>
                <w:szCs w:val="24"/>
                <w:lang w:val="ja-JP"/>
              </w:rPr>
              <w:t>ファイルシステムからイメージをドラッグし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ドロップ領域にドロップします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2758 </w:t>
            </w:r>
            <w:r>
              <w:rPr>
                <w:noProof/>
                <w:sz w:val="16"/>
              </w:rPr>
              <w:br/>
            </w:r>
            <w:r>
              <w:rPr>
                <w:noProof/>
                <w:sz w:val="2"/>
                <w:szCs w:val="24"/>
              </w:rPr>
              <w:t>4104d711-33cc-4a7a-877a-23c06be08986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browse</w:t>
            </w:r>
            <w:r>
              <w:rPr>
                <w:rStyle w:val="mqInternal"/>
                <w:noProof/>
                <w:szCs w:val="24"/>
              </w:rPr>
              <w:t>{2]</w:t>
            </w:r>
            <w:r>
              <w:rPr>
                <w:noProof/>
                <w:szCs w:val="24"/>
              </w:rPr>
              <w:t xml:space="preserve"> and select an image from the file system</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ファイルシステムからイメージを選択します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275</w:t>
            </w:r>
            <w:r>
              <w:rPr>
                <w:noProof/>
                <w:sz w:val="16"/>
                <w:szCs w:val="24"/>
              </w:rPr>
              <w:t xml:space="preserve">9 </w:t>
            </w:r>
            <w:r>
              <w:rPr>
                <w:noProof/>
                <w:sz w:val="16"/>
              </w:rPr>
              <w:br/>
            </w:r>
            <w:r>
              <w:rPr>
                <w:noProof/>
                <w:sz w:val="2"/>
                <w:szCs w:val="24"/>
              </w:rPr>
              <w:t>770907ac-3e6d-42eb-8a41-9cabd54aadf4</w:t>
            </w:r>
          </w:p>
        </w:tc>
        <w:tc>
          <w:tcPr>
            <w:tcW w:w="7407" w:type="dxa"/>
            <w:shd w:val="clear" w:color="auto" w:fill="F2F2F2" w:themeFill="background1" w:themeFillShade="F2"/>
          </w:tcPr>
          <w:p w:rsidR="00000000" w:rsidRDefault="007D3E85">
            <w:pPr>
              <w:rPr>
                <w:noProof/>
                <w:szCs w:val="24"/>
              </w:rPr>
            </w:pPr>
            <w:r>
              <w:rPr>
                <w:noProof/>
                <w:szCs w:val="24"/>
              </w:rPr>
              <w:t>Enter the URL to a remote image file</w:t>
            </w:r>
          </w:p>
        </w:tc>
        <w:tc>
          <w:tcPr>
            <w:tcW w:w="7407" w:type="dxa"/>
          </w:tcPr>
          <w:p w:rsidR="00000000" w:rsidRDefault="007D3E85">
            <w:pPr>
              <w:rPr>
                <w:szCs w:val="24"/>
                <w:lang w:val="ja-JP"/>
              </w:rPr>
            </w:pPr>
            <w:r>
              <w:rPr>
                <w:rFonts w:ascii="MS Gothic" w:eastAsia="MS Gothic" w:hint="eastAsia"/>
                <w:szCs w:val="24"/>
                <w:lang w:val="ja-JP"/>
              </w:rPr>
              <w:t>リモートイメージファイルの</w:t>
            </w:r>
            <w:r>
              <w:rPr>
                <w:szCs w:val="24"/>
                <w:lang w:val="ja-JP"/>
              </w:rPr>
              <w:t xml:space="preserve"> URL </w:t>
            </w:r>
            <w:r>
              <w:rPr>
                <w:rFonts w:ascii="MS Gothic" w:eastAsia="MS Gothic" w:hint="eastAsia"/>
                <w:szCs w:val="24"/>
                <w:lang w:val="ja-JP"/>
              </w:rPr>
              <w:t>を入力してください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2760 </w:t>
            </w:r>
            <w:r>
              <w:rPr>
                <w:noProof/>
                <w:sz w:val="16"/>
              </w:rPr>
              <w:br/>
            </w:r>
            <w:r>
              <w:rPr>
                <w:noProof/>
                <w:sz w:val="2"/>
                <w:szCs w:val="24"/>
              </w:rPr>
              <w:t>a9580e3e-f206-4ab7-ae70-3bc9dabfdb6b</w:t>
            </w:r>
          </w:p>
        </w:tc>
        <w:tc>
          <w:tcPr>
            <w:tcW w:w="7407" w:type="dxa"/>
            <w:shd w:val="clear" w:color="auto" w:fill="F2F2F2" w:themeFill="background1" w:themeFillShade="F2"/>
          </w:tcPr>
          <w:p w:rsidR="00000000" w:rsidRDefault="007D3E85">
            <w:pPr>
              <w:rPr>
                <w:noProof/>
                <w:szCs w:val="24"/>
              </w:rPr>
            </w:pPr>
            <w:r>
              <w:rPr>
                <w:noProof/>
                <w:szCs w:val="24"/>
              </w:rPr>
              <w:t>Click</w:t>
            </w:r>
            <w:r>
              <w:rPr>
                <w:rStyle w:val="mqInternal"/>
                <w:noProof/>
                <w:szCs w:val="24"/>
              </w:rPr>
              <w:t>[1}</w:t>
            </w:r>
            <w:r>
              <w:rPr>
                <w:noProof/>
                <w:szCs w:val="24"/>
              </w:rPr>
              <w:t xml:space="preserve"> 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2761 </w:t>
            </w:r>
            <w:r>
              <w:rPr>
                <w:noProof/>
                <w:sz w:val="16"/>
              </w:rPr>
              <w:br/>
            </w:r>
            <w:r>
              <w:rPr>
                <w:noProof/>
                <w:sz w:val="2"/>
                <w:szCs w:val="24"/>
              </w:rPr>
              <w:t>d0d144de-9d91-49a4-8d40-ec25a595565f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Remove</w:t>
            </w:r>
            <w:r>
              <w:rPr>
                <w:rStyle w:val="mqInternal"/>
                <w:noProof/>
                <w:szCs w:val="24"/>
              </w:rPr>
              <w:t>{2]</w:t>
            </w:r>
            <w:r>
              <w:rPr>
                <w:noProof/>
                <w:szCs w:val="24"/>
              </w:rPr>
              <w:t xml:space="preserve"> to </w:t>
            </w:r>
            <w:r>
              <w:rPr>
                <w:noProof/>
                <w:szCs w:val="24"/>
              </w:rPr>
              <w:t>remove the image.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削除</w:t>
            </w:r>
            <w:r>
              <w:rPr>
                <w:rStyle w:val="mqInternal"/>
                <w:noProof/>
                <w:szCs w:val="24"/>
                <w:lang w:val="ja-JP"/>
              </w:rPr>
              <w:t>{2]</w:t>
            </w:r>
            <w:r>
              <w:rPr>
                <w:szCs w:val="24"/>
                <w:lang w:val="ja-JP"/>
              </w:rPr>
              <w:t xml:space="preserve"> ] </w:t>
            </w:r>
            <w:r>
              <w:rPr>
                <w:rFonts w:ascii="MS Gothic" w:eastAsia="MS Gothic" w:hint="eastAsia"/>
                <w:szCs w:val="24"/>
                <w:lang w:val="ja-JP"/>
              </w:rPr>
              <w:t>をクリックしてイメージを削除します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2762 </w:t>
            </w:r>
            <w:r>
              <w:rPr>
                <w:noProof/>
                <w:sz w:val="16"/>
              </w:rPr>
              <w:br/>
            </w:r>
            <w:r>
              <w:rPr>
                <w:noProof/>
                <w:sz w:val="2"/>
                <w:szCs w:val="24"/>
              </w:rPr>
              <w:t>e7f26f09-78b4-4250-ac51-e95cef8e44c1</w:t>
            </w:r>
          </w:p>
        </w:tc>
        <w:tc>
          <w:tcPr>
            <w:tcW w:w="7407" w:type="dxa"/>
            <w:shd w:val="clear" w:color="auto" w:fill="F2F2F2" w:themeFill="background1" w:themeFillShade="F2"/>
          </w:tcPr>
          <w:p w:rsidR="00000000" w:rsidRDefault="007D3E85">
            <w:pPr>
              <w:rPr>
                <w:noProof/>
                <w:szCs w:val="24"/>
              </w:rPr>
            </w:pPr>
            <w:r>
              <w:rPr>
                <w:noProof/>
                <w:szCs w:val="24"/>
              </w:rPr>
              <w:t>Adding a background video</w:t>
            </w:r>
          </w:p>
        </w:tc>
        <w:tc>
          <w:tcPr>
            <w:tcW w:w="7407" w:type="dxa"/>
          </w:tcPr>
          <w:p w:rsidR="00000000" w:rsidRDefault="007D3E85">
            <w:pPr>
              <w:rPr>
                <w:szCs w:val="24"/>
                <w:lang w:val="ja-JP"/>
              </w:rPr>
            </w:pPr>
            <w:r>
              <w:rPr>
                <w:rFonts w:ascii="MS Gothic" w:eastAsia="MS Gothic" w:hint="eastAsia"/>
                <w:szCs w:val="24"/>
                <w:lang w:val="ja-JP"/>
              </w:rPr>
              <w:t>背景ビデオを追加する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2763 </w:t>
            </w:r>
            <w:r>
              <w:rPr>
                <w:noProof/>
                <w:sz w:val="16"/>
              </w:rPr>
              <w:br/>
            </w:r>
            <w:r>
              <w:rPr>
                <w:noProof/>
                <w:sz w:val="2"/>
                <w:szCs w:val="24"/>
              </w:rPr>
              <w:t>6892e3bf-4e9f-4a74-ab1b-ec9c584c90a9</w:t>
            </w:r>
          </w:p>
        </w:tc>
        <w:tc>
          <w:tcPr>
            <w:tcW w:w="7407" w:type="dxa"/>
            <w:shd w:val="clear" w:color="auto" w:fill="F2F2F2" w:themeFill="background1" w:themeFillShade="F2"/>
          </w:tcPr>
          <w:p w:rsidR="00000000" w:rsidRDefault="007D3E85">
            <w:pPr>
              <w:rPr>
                <w:noProof/>
                <w:szCs w:val="24"/>
              </w:rPr>
            </w:pPr>
            <w:r>
              <w:rPr>
                <w:noProof/>
                <w:szCs w:val="24"/>
              </w:rPr>
              <w:t>A Video Cloud video can also be used as a background video.</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バックグラウンドビデオとしても使用できます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2764 </w:t>
            </w:r>
            <w:r>
              <w:rPr>
                <w:noProof/>
                <w:sz w:val="16"/>
              </w:rPr>
              <w:br/>
            </w:r>
            <w:r>
              <w:rPr>
                <w:noProof/>
                <w:sz w:val="2"/>
                <w:szCs w:val="24"/>
              </w:rPr>
              <w:t>5a6ed76b-d70d-4c90-95c1-1c079ca0bd5c</w:t>
            </w:r>
          </w:p>
        </w:tc>
        <w:tc>
          <w:tcPr>
            <w:tcW w:w="7407" w:type="dxa"/>
            <w:shd w:val="clear" w:color="auto" w:fill="F2F2F2" w:themeFill="background1" w:themeFillShade="F2"/>
          </w:tcPr>
          <w:p w:rsidR="00000000" w:rsidRDefault="007D3E85">
            <w:pPr>
              <w:rPr>
                <w:noProof/>
                <w:szCs w:val="24"/>
              </w:rPr>
            </w:pPr>
            <w:r>
              <w:rPr>
                <w:noProof/>
                <w:szCs w:val="24"/>
              </w:rPr>
              <w:t xml:space="preserve">Paste a Video Cloud video ID in the </w:t>
            </w:r>
            <w:r>
              <w:rPr>
                <w:rStyle w:val="mqInternal"/>
                <w:noProof/>
                <w:szCs w:val="24"/>
              </w:rPr>
              <w:t>[1}</w:t>
            </w:r>
            <w:r>
              <w:rPr>
                <w:noProof/>
                <w:szCs w:val="24"/>
              </w:rPr>
              <w:t>Video ID</w:t>
            </w:r>
            <w:r>
              <w:rPr>
                <w:rStyle w:val="mqInternal"/>
                <w:noProof/>
                <w:szCs w:val="24"/>
              </w:rPr>
              <w:t>{2]</w:t>
            </w:r>
            <w:r>
              <w:rPr>
                <w:noProof/>
                <w:szCs w:val="24"/>
              </w:rPr>
              <w:t xml:space="preserve"> field and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ビデオ</w:t>
            </w:r>
            <w:r>
              <w:rPr>
                <w:szCs w:val="24"/>
                <w:lang w:val="ja-JP"/>
              </w:rPr>
              <w:t xml:space="preserve"> ID </w:t>
            </w:r>
            <w:r>
              <w:rPr>
                <w:rFonts w:ascii="MS Gothic" w:eastAsia="MS Gothic" w:hint="eastAsia"/>
                <w:szCs w:val="24"/>
                <w:lang w:val="ja-JP"/>
              </w:rPr>
              <w:t>を</w:t>
            </w:r>
            <w:r>
              <w:rPr>
                <w:szCs w:val="24"/>
                <w:lang w:val="ja-JP"/>
              </w:rPr>
              <w:t xml:space="preserve"> \[ </w:t>
            </w:r>
            <w:r>
              <w:rPr>
                <w:rStyle w:val="mqInternal"/>
                <w:noProof/>
                <w:szCs w:val="24"/>
                <w:lang w:val="ja-JP"/>
              </w:rPr>
              <w:t>[1}</w:t>
            </w:r>
            <w:r>
              <w:rPr>
                <w:rFonts w:ascii="MS Gothic" w:eastAsia="MS Gothic" w:hint="eastAsia"/>
                <w:szCs w:val="24"/>
                <w:lang w:val="ja-JP"/>
              </w:rPr>
              <w:t>ビデオ</w:t>
            </w:r>
            <w:r>
              <w:rPr>
                <w:szCs w:val="24"/>
                <w:lang w:val="ja-JP"/>
              </w:rPr>
              <w:t xml:space="preserve"> ID</w:t>
            </w:r>
            <w:r>
              <w:rPr>
                <w:szCs w:val="24"/>
                <w:lang w:val="ja-JP"/>
              </w:rPr>
              <w:t>]</w:t>
            </w:r>
            <w:r>
              <w:rPr>
                <w:rStyle w:val="mqInternal"/>
                <w:noProof/>
                <w:szCs w:val="24"/>
                <w:lang w:val="ja-JP"/>
              </w:rPr>
              <w:t>{2]</w:t>
            </w:r>
            <w:r>
              <w:rPr>
                <w:rFonts w:ascii="MS Gothic" w:eastAsia="MS Gothic" w:hint="eastAsia"/>
                <w:szCs w:val="24"/>
                <w:lang w:val="ja-JP"/>
              </w:rPr>
              <w:t>フィールドに貼り付け</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2765 </w:t>
            </w:r>
            <w:r>
              <w:rPr>
                <w:noProof/>
                <w:sz w:val="16"/>
              </w:rPr>
              <w:br/>
            </w:r>
            <w:r>
              <w:rPr>
                <w:noProof/>
                <w:sz w:val="2"/>
                <w:szCs w:val="24"/>
              </w:rPr>
              <w:t>d7c409ef-d2ad-4384-b69b-828bbe4fd7b0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2766 </w:t>
            </w:r>
            <w:r>
              <w:rPr>
                <w:noProof/>
                <w:sz w:val="16"/>
              </w:rPr>
              <w:br/>
            </w:r>
            <w:r>
              <w:rPr>
                <w:noProof/>
                <w:sz w:val="2"/>
                <w:szCs w:val="24"/>
              </w:rPr>
              <w:t>3413a2a4-6778-48fb-a8bd-759a2b3f21bf</w:t>
            </w:r>
          </w:p>
        </w:tc>
        <w:tc>
          <w:tcPr>
            <w:tcW w:w="7407" w:type="dxa"/>
            <w:shd w:val="clear" w:color="auto" w:fill="F2F2F2" w:themeFill="background1" w:themeFillShade="F2"/>
          </w:tcPr>
          <w:p w:rsidR="00000000" w:rsidRDefault="007D3E85">
            <w:pPr>
              <w:rPr>
                <w:noProof/>
                <w:szCs w:val="24"/>
              </w:rPr>
            </w:pPr>
            <w:r>
              <w:rPr>
                <w:noProof/>
                <w:szCs w:val="24"/>
              </w:rPr>
              <w:t>If the Video ID is invalid, the uploaded background image or the default background image will be displayed.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ビデオ</w:t>
            </w:r>
            <w:r>
              <w:rPr>
                <w:szCs w:val="24"/>
                <w:lang w:val="ja-JP"/>
              </w:rPr>
              <w:t xml:space="preserve"> ID </w:t>
            </w:r>
            <w:r>
              <w:rPr>
                <w:rFonts w:ascii="MS Gothic" w:eastAsia="MS Gothic" w:hint="eastAsia"/>
                <w:szCs w:val="24"/>
                <w:lang w:val="ja-JP"/>
              </w:rPr>
              <w:t>が無効の場合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アップロードされた背景画像またはデフォルトの背景画像が表示されます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2767 </w:t>
            </w:r>
            <w:r>
              <w:rPr>
                <w:noProof/>
                <w:sz w:val="16"/>
              </w:rPr>
              <w:br/>
            </w:r>
            <w:r>
              <w:rPr>
                <w:noProof/>
                <w:sz w:val="2"/>
                <w:szCs w:val="24"/>
              </w:rPr>
              <w:t>c7d77ca7-246e-4895-974f-81febd815432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2768 </w:t>
            </w:r>
            <w:r>
              <w:rPr>
                <w:noProof/>
                <w:sz w:val="16"/>
              </w:rPr>
              <w:br/>
            </w:r>
            <w:r>
              <w:rPr>
                <w:noProof/>
                <w:sz w:val="2"/>
                <w:szCs w:val="24"/>
              </w:rPr>
              <w:t>8e92c1bd-6990-41fd-8c13-4f791a60d548</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Catalogue Template Settings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カタログテンプレート設定のカスタマイズ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2769 </w:t>
            </w:r>
            <w:r>
              <w:rPr>
                <w:noProof/>
                <w:sz w:val="16"/>
              </w:rPr>
              <w:br/>
            </w:r>
            <w:r>
              <w:rPr>
                <w:noProof/>
                <w:sz w:val="2"/>
                <w:szCs w:val="24"/>
              </w:rPr>
              <w:t>5e1cbdea-d782-4eb2-9c19-44ecc87d4ffd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Catalogue Template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カタログテンプレート設定のカスタマイズ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2770 </w:t>
            </w:r>
            <w:r>
              <w:rPr>
                <w:noProof/>
                <w:sz w:val="16"/>
              </w:rPr>
              <w:br/>
            </w:r>
            <w:r>
              <w:rPr>
                <w:noProof/>
                <w:sz w:val="2"/>
                <w:szCs w:val="24"/>
              </w:rPr>
              <w:t>2906a8cd-ef90-49d5-a10e-72c2fae23efa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2771 </w:t>
            </w:r>
            <w:r>
              <w:rPr>
                <w:noProof/>
                <w:sz w:val="16"/>
              </w:rPr>
              <w:br/>
            </w:r>
            <w:r>
              <w:rPr>
                <w:noProof/>
                <w:sz w:val="2"/>
                <w:szCs w:val="24"/>
              </w:rPr>
              <w:t>06ad5990-cda1-40d7-b3f7-c8a9481b9779</w:t>
            </w:r>
          </w:p>
        </w:tc>
        <w:tc>
          <w:tcPr>
            <w:tcW w:w="7407" w:type="dxa"/>
            <w:shd w:val="clear" w:color="auto" w:fill="F2F2F2" w:themeFill="background1" w:themeFillShade="F2"/>
          </w:tcPr>
          <w:p w:rsidR="00000000" w:rsidRDefault="007D3E85">
            <w:pPr>
              <w:rPr>
                <w:noProof/>
                <w:szCs w:val="24"/>
              </w:rPr>
            </w:pPr>
            <w:r>
              <w:rPr>
                <w:noProof/>
                <w:szCs w:val="24"/>
              </w:rPr>
              <w:t>When a Portal Experience is created using the C</w:t>
            </w:r>
            <w:r>
              <w:rPr>
                <w:noProof/>
                <w:szCs w:val="24"/>
              </w:rPr>
              <w:t>atalogue template, several template specific settings can be configured.</w:t>
            </w:r>
          </w:p>
        </w:tc>
        <w:tc>
          <w:tcPr>
            <w:tcW w:w="7407" w:type="dxa"/>
          </w:tcPr>
          <w:p w:rsidR="00000000" w:rsidRDefault="007D3E85">
            <w:pPr>
              <w:rPr>
                <w:szCs w:val="24"/>
                <w:lang w:val="ja-JP"/>
              </w:rPr>
            </w:pPr>
            <w:r>
              <w:rPr>
                <w:rFonts w:ascii="MS Gothic" w:eastAsia="MS Gothic" w:hint="eastAsia"/>
                <w:szCs w:val="24"/>
                <w:lang w:val="ja-JP"/>
              </w:rPr>
              <w:t>カタログテンプレートを使用してポータルエクスペリエンスを作成する場合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テンプレート固有の設定をいくつか構成できます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2772 </w:t>
            </w:r>
            <w:r>
              <w:rPr>
                <w:noProof/>
                <w:sz w:val="16"/>
              </w:rPr>
              <w:br/>
            </w:r>
            <w:r>
              <w:rPr>
                <w:noProof/>
                <w:sz w:val="2"/>
                <w:szCs w:val="24"/>
              </w:rPr>
              <w:t>d403ab05-09d9-44ab-9aa1-ad3c56e0a87e</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settings for the Catalogue template, edit the experience and click </w:t>
            </w:r>
            <w:r>
              <w:rPr>
                <w:rStyle w:val="mqInternal"/>
                <w:noProof/>
                <w:szCs w:val="24"/>
              </w:rPr>
              <w:t>[1}</w:t>
            </w:r>
            <w:r>
              <w:rPr>
                <w:noProof/>
                <w:szCs w:val="24"/>
              </w:rPr>
              <w:t>APPEARANCE AND BEHAVIOR &gt; Template Settings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カタログテンプレートの設定を構成するには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外観と動作</w:t>
            </w:r>
            <w:r>
              <w:rPr>
                <w:szCs w:val="24"/>
                <w:lang w:val="ja-JP"/>
              </w:rPr>
              <w:t>&gt;</w:t>
            </w:r>
            <w:r>
              <w:rPr>
                <w:rFonts w:ascii="MS Gothic" w:eastAsia="MS Gothic" w:hint="eastAsia"/>
                <w:szCs w:val="24"/>
                <w:lang w:val="ja-JP"/>
              </w:rPr>
              <w:t>テンプレート設定</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2773 </w:t>
            </w:r>
            <w:r>
              <w:rPr>
                <w:noProof/>
                <w:sz w:val="16"/>
              </w:rPr>
              <w:br/>
            </w:r>
            <w:r>
              <w:rPr>
                <w:noProof/>
                <w:sz w:val="2"/>
                <w:szCs w:val="24"/>
              </w:rPr>
              <w:t>623514c4-6c2f-4451-8ede-da4d79347786</w:t>
            </w:r>
          </w:p>
        </w:tc>
        <w:tc>
          <w:tcPr>
            <w:tcW w:w="7407" w:type="dxa"/>
            <w:shd w:val="clear" w:color="auto" w:fill="F2F2F2" w:themeFill="background1" w:themeFillShade="F2"/>
          </w:tcPr>
          <w:p w:rsidR="00000000" w:rsidRDefault="007D3E85">
            <w:pPr>
              <w:rPr>
                <w:noProof/>
                <w:szCs w:val="24"/>
              </w:rPr>
            </w:pPr>
            <w:r>
              <w:rPr>
                <w:noProof/>
                <w:szCs w:val="24"/>
              </w:rPr>
              <w:t>The following settings can be configured:</w:t>
            </w:r>
          </w:p>
        </w:tc>
        <w:tc>
          <w:tcPr>
            <w:tcW w:w="7407" w:type="dxa"/>
          </w:tcPr>
          <w:p w:rsidR="00000000" w:rsidRDefault="007D3E85">
            <w:pPr>
              <w:rPr>
                <w:szCs w:val="24"/>
                <w:lang w:val="ja-JP"/>
              </w:rPr>
            </w:pPr>
            <w:r>
              <w:rPr>
                <w:rFonts w:ascii="MS Gothic" w:eastAsia="MS Gothic" w:hint="eastAsia"/>
                <w:szCs w:val="24"/>
                <w:lang w:val="ja-JP"/>
              </w:rPr>
              <w:t>次の設定を構成できます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2774 </w:t>
            </w:r>
            <w:r>
              <w:rPr>
                <w:noProof/>
                <w:sz w:val="16"/>
              </w:rPr>
              <w:br/>
            </w:r>
            <w:r>
              <w:rPr>
                <w:noProof/>
                <w:sz w:val="2"/>
                <w:szCs w:val="24"/>
              </w:rPr>
              <w:t>4b27d650-d61a-4cde-9b8d-bfb520ed1f9b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Primary Navigation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プライマリナビゲーション</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2775 </w:t>
            </w:r>
            <w:r>
              <w:rPr>
                <w:noProof/>
                <w:sz w:val="16"/>
              </w:rPr>
              <w:br/>
            </w:r>
            <w:r>
              <w:rPr>
                <w:noProof/>
                <w:sz w:val="2"/>
                <w:szCs w:val="24"/>
              </w:rPr>
              <w:t>58f5a7c2-be1f-4245-bac9-b86f95e9904a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Feature Carousel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フィーチャー</w:t>
            </w:r>
            <w:r>
              <w:rPr>
                <w:rFonts w:ascii="MS Gothic" w:eastAsia="MS Gothic" w:hint="eastAsia"/>
                <w:szCs w:val="24"/>
                <w:lang w:val="ja-JP"/>
              </w:rPr>
              <w:t>カルーセル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2776 </w:t>
            </w:r>
            <w:r>
              <w:rPr>
                <w:noProof/>
                <w:sz w:val="16"/>
              </w:rPr>
              <w:br/>
            </w:r>
            <w:r>
              <w:rPr>
                <w:noProof/>
                <w:sz w:val="2"/>
                <w:szCs w:val="24"/>
              </w:rPr>
              <w:t>a0417ca2-965d-433a-9006-b5924cf95ad5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Carousel Paging Buttons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カルーセルページングボタン</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2777 </w:t>
            </w:r>
            <w:r>
              <w:rPr>
                <w:noProof/>
                <w:sz w:val="16"/>
              </w:rPr>
              <w:br/>
            </w:r>
            <w:r>
              <w:rPr>
                <w:noProof/>
                <w:sz w:val="2"/>
                <w:szCs w:val="24"/>
              </w:rPr>
              <w:t>2d8c673d-4bf0-4b71-8948-b84fdf82e84a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Thumbnails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動画サムネイル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2778 </w:t>
            </w:r>
            <w:r>
              <w:rPr>
                <w:noProof/>
                <w:sz w:val="16"/>
              </w:rPr>
              <w:br/>
            </w:r>
            <w:r>
              <w:rPr>
                <w:noProof/>
                <w:sz w:val="2"/>
                <w:szCs w:val="24"/>
              </w:rPr>
              <w:t>9e2e0407-0b03-4ed9-b203-05e0b322462e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Thumbnail Play Icons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サムネール再生アイコン</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2779 </w:t>
            </w:r>
            <w:r>
              <w:rPr>
                <w:noProof/>
                <w:sz w:val="16"/>
              </w:rPr>
              <w:br/>
            </w:r>
            <w:r>
              <w:rPr>
                <w:noProof/>
                <w:sz w:val="2"/>
                <w:szCs w:val="24"/>
              </w:rPr>
              <w:t>f9c44bcd-ba2d-424b-832f-348db5f57d6b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Description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動画の説明</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2780 </w:t>
            </w:r>
            <w:r>
              <w:rPr>
                <w:noProof/>
                <w:sz w:val="16"/>
              </w:rPr>
              <w:br/>
            </w:r>
            <w:r>
              <w:rPr>
                <w:noProof/>
                <w:sz w:val="2"/>
                <w:szCs w:val="24"/>
              </w:rPr>
              <w:t>1c531d23-5512-4fcc-a2ad-0945f3b2c571</w:t>
            </w:r>
          </w:p>
        </w:tc>
        <w:tc>
          <w:tcPr>
            <w:tcW w:w="7407" w:type="dxa"/>
            <w:shd w:val="clear" w:color="auto" w:fill="F2F2F2" w:themeFill="background1" w:themeFillShade="F2"/>
          </w:tcPr>
          <w:p w:rsidR="00000000" w:rsidRDefault="007D3E85">
            <w:pPr>
              <w:rPr>
                <w:noProof/>
                <w:szCs w:val="24"/>
              </w:rPr>
            </w:pPr>
            <w:r>
              <w:rPr>
                <w:noProof/>
                <w:szCs w:val="24"/>
              </w:rPr>
              <w:t>Primary Navigation</w:t>
            </w:r>
          </w:p>
        </w:tc>
        <w:tc>
          <w:tcPr>
            <w:tcW w:w="7407" w:type="dxa"/>
          </w:tcPr>
          <w:p w:rsidR="00000000" w:rsidRDefault="007D3E85">
            <w:pPr>
              <w:rPr>
                <w:szCs w:val="24"/>
                <w:lang w:val="ja-JP"/>
              </w:rPr>
            </w:pPr>
            <w:r>
              <w:rPr>
                <w:rFonts w:ascii="MS Gothic" w:eastAsia="MS Gothic" w:hint="eastAsia"/>
                <w:szCs w:val="24"/>
                <w:lang w:val="ja-JP"/>
              </w:rPr>
              <w:t>プライマリナビゲーション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2781 </w:t>
            </w:r>
            <w:r>
              <w:rPr>
                <w:noProof/>
                <w:sz w:val="16"/>
              </w:rPr>
              <w:br/>
            </w:r>
            <w:r>
              <w:rPr>
                <w:noProof/>
                <w:sz w:val="2"/>
                <w:szCs w:val="24"/>
              </w:rPr>
              <w:t>8772391f-1799-4f21-81f0-1113d01ff201</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Primary Navigation</w:t>
            </w:r>
            <w:r>
              <w:rPr>
                <w:rStyle w:val="mqInternal"/>
                <w:noProof/>
                <w:szCs w:val="24"/>
              </w:rPr>
              <w:t>{2]</w:t>
            </w:r>
            <w:r>
              <w:rPr>
                <w:noProof/>
                <w:szCs w:val="24"/>
              </w:rPr>
              <w:t xml:space="preserve"> setting controls the layout of the site navigation: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プライマリナビゲーション</w:t>
            </w:r>
            <w:r>
              <w:rPr>
                <w:rStyle w:val="mqInternal"/>
                <w:noProof/>
                <w:szCs w:val="24"/>
                <w:lang w:val="ja-JP"/>
              </w:rPr>
              <w:t>{2]</w:t>
            </w:r>
            <w:r>
              <w:rPr>
                <w:szCs w:val="24"/>
                <w:lang w:val="ja-JP"/>
              </w:rPr>
              <w:t xml:space="preserve"> ] </w:t>
            </w:r>
            <w:r>
              <w:rPr>
                <w:rFonts w:ascii="MS Gothic" w:eastAsia="MS Gothic" w:hint="eastAsia"/>
                <w:szCs w:val="24"/>
                <w:lang w:val="ja-JP"/>
              </w:rPr>
              <w:t>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サイトナビゲーションのレイアウトを制御します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2782 </w:t>
            </w:r>
            <w:r>
              <w:rPr>
                <w:noProof/>
                <w:sz w:val="16"/>
              </w:rPr>
              <w:br/>
            </w:r>
            <w:r>
              <w:rPr>
                <w:noProof/>
                <w:sz w:val="2"/>
                <w:szCs w:val="24"/>
              </w:rPr>
              <w:t>567edff5-a11c-4247-a1b2-ea502a82a38f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Left navigation</w:t>
            </w:r>
            <w:r>
              <w:rPr>
                <w:rStyle w:val="mqInternal"/>
                <w:noProof/>
                <w:szCs w:val="24"/>
              </w:rPr>
              <w:t>{2]</w:t>
            </w:r>
            <w:r>
              <w:rPr>
                <w:noProof/>
                <w:szCs w:val="24"/>
              </w:rPr>
              <w:t xml:space="preserve"> - When there are greater than 3 collections, the collection names will appear in the left navigation.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左ナビゲーション</w:t>
            </w:r>
            <w:r>
              <w:rPr>
                <w:rStyle w:val="mqInternal"/>
                <w:noProof/>
                <w:szCs w:val="24"/>
                <w:lang w:val="ja-JP"/>
              </w:rPr>
              <w:t>{2]</w:t>
            </w:r>
            <w:r>
              <w:rPr>
                <w:szCs w:val="24"/>
                <w:lang w:val="ja-JP"/>
              </w:rPr>
              <w:t xml:space="preserve"> -3</w:t>
            </w:r>
            <w:r>
              <w:rPr>
                <w:rFonts w:ascii="MS Gothic" w:eastAsia="MS Gothic" w:hint="eastAsia"/>
                <w:szCs w:val="24"/>
                <w:lang w:val="ja-JP"/>
              </w:rPr>
              <w:t>以上のコレクションがある場合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コレクション名は左側のナビゲーションに表示されます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2783 </w:t>
            </w:r>
            <w:r>
              <w:rPr>
                <w:noProof/>
                <w:sz w:val="16"/>
              </w:rPr>
              <w:br/>
            </w:r>
            <w:r>
              <w:rPr>
                <w:noProof/>
                <w:sz w:val="2"/>
                <w:szCs w:val="24"/>
              </w:rPr>
              <w:t>1e78d351-41f9-4e3e-a840-f9d27ae1e3df</w:t>
            </w:r>
          </w:p>
        </w:tc>
        <w:tc>
          <w:tcPr>
            <w:tcW w:w="7407" w:type="dxa"/>
            <w:shd w:val="clear" w:color="auto" w:fill="F2F2F2" w:themeFill="background1" w:themeFillShade="F2"/>
          </w:tcPr>
          <w:p w:rsidR="00000000" w:rsidRDefault="007D3E85">
            <w:pPr>
              <w:rPr>
                <w:noProof/>
                <w:szCs w:val="24"/>
              </w:rPr>
            </w:pPr>
            <w:r>
              <w:rPr>
                <w:noProof/>
                <w:szCs w:val="24"/>
              </w:rPr>
              <w:t xml:space="preserve">When using this option, a </w:t>
            </w:r>
            <w:r>
              <w:rPr>
                <w:rStyle w:val="mqInternal"/>
                <w:noProof/>
                <w:szCs w:val="24"/>
              </w:rPr>
              <w:t>[1}</w:t>
            </w:r>
            <w:r>
              <w:rPr>
                <w:noProof/>
                <w:szCs w:val="24"/>
              </w:rPr>
              <w:t>HOME</w:t>
            </w:r>
            <w:r>
              <w:rPr>
                <w:rStyle w:val="mqInternal"/>
                <w:noProof/>
                <w:szCs w:val="24"/>
              </w:rPr>
              <w:t>{2]</w:t>
            </w:r>
            <w:r>
              <w:rPr>
                <w:noProof/>
                <w:szCs w:val="24"/>
              </w:rPr>
              <w:t xml:space="preserve"> placeholder t</w:t>
            </w:r>
            <w:r>
              <w:rPr>
                <w:noProof/>
                <w:szCs w:val="24"/>
              </w:rPr>
              <w:t>ext object will be added to the layout to allow viewers to get back to the home page.</w:t>
            </w:r>
          </w:p>
        </w:tc>
        <w:tc>
          <w:tcPr>
            <w:tcW w:w="7407" w:type="dxa"/>
          </w:tcPr>
          <w:p w:rsidR="00000000" w:rsidRDefault="007D3E85">
            <w:pPr>
              <w:rPr>
                <w:szCs w:val="24"/>
                <w:lang w:val="ja-JP"/>
              </w:rPr>
            </w:pPr>
            <w:r>
              <w:rPr>
                <w:rFonts w:ascii="MS Gothic" w:eastAsia="MS Gothic" w:hint="eastAsia"/>
                <w:szCs w:val="24"/>
                <w:lang w:val="ja-JP"/>
              </w:rPr>
              <w:t>このオプションを使用すると</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ホームプレースホルダテキストオブジェクトがレイアウトに追加され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ビューアがホームページに戻ることができます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2784 </w:t>
            </w:r>
            <w:r>
              <w:rPr>
                <w:noProof/>
                <w:sz w:val="16"/>
              </w:rPr>
              <w:br/>
            </w:r>
            <w:r>
              <w:rPr>
                <w:noProof/>
                <w:sz w:val="2"/>
                <w:szCs w:val="24"/>
              </w:rPr>
              <w:t>a84685d3-28a7-42a3-a6c2-d894a5c5cc48</w:t>
            </w:r>
          </w:p>
        </w:tc>
        <w:tc>
          <w:tcPr>
            <w:tcW w:w="7407" w:type="dxa"/>
            <w:shd w:val="clear" w:color="auto" w:fill="F2F2F2" w:themeFill="background1" w:themeFillShade="F2"/>
          </w:tcPr>
          <w:p w:rsidR="00000000" w:rsidRDefault="007D3E85">
            <w:pPr>
              <w:rPr>
                <w:noProof/>
                <w:szCs w:val="24"/>
              </w:rPr>
            </w:pPr>
            <w:r>
              <w:rPr>
                <w:noProof/>
                <w:szCs w:val="24"/>
              </w:rPr>
              <w:t>This text can be customized if needed.</w:t>
            </w:r>
          </w:p>
        </w:tc>
        <w:tc>
          <w:tcPr>
            <w:tcW w:w="7407" w:type="dxa"/>
          </w:tcPr>
          <w:p w:rsidR="00000000" w:rsidRDefault="007D3E85">
            <w:pPr>
              <w:rPr>
                <w:szCs w:val="24"/>
                <w:lang w:val="ja-JP"/>
              </w:rPr>
            </w:pPr>
            <w:r>
              <w:rPr>
                <w:rFonts w:ascii="MS Gothic" w:eastAsia="MS Gothic" w:hint="eastAsia"/>
                <w:szCs w:val="24"/>
                <w:lang w:val="ja-JP"/>
              </w:rPr>
              <w:t>このテキストは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2785 </w:t>
            </w:r>
            <w:r>
              <w:rPr>
                <w:noProof/>
                <w:sz w:val="16"/>
              </w:rPr>
              <w:br/>
            </w:r>
            <w:r>
              <w:rPr>
                <w:noProof/>
                <w:sz w:val="2"/>
                <w:szCs w:val="24"/>
              </w:rPr>
              <w:t>62075274-b9ef-48db-89b0-7560984b543b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Collapsed menu navigation</w:t>
            </w:r>
            <w:r>
              <w:rPr>
                <w:rStyle w:val="mqInternal"/>
                <w:noProof/>
                <w:szCs w:val="24"/>
              </w:rPr>
              <w:t>{2]</w:t>
            </w:r>
            <w:r>
              <w:rPr>
                <w:noProof/>
                <w:szCs w:val="24"/>
              </w:rPr>
              <w:t xml:space="preserve"> - A collapsible, hamburger menu will be displayed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折りたたまれたメニューナビゲーション</w:t>
            </w:r>
            <w:r>
              <w:rPr>
                <w:rStyle w:val="mqInternal"/>
                <w:noProof/>
                <w:szCs w:val="24"/>
                <w:lang w:val="ja-JP"/>
              </w:rPr>
              <w:t>{2]</w:t>
            </w:r>
            <w:r>
              <w:rPr>
                <w:szCs w:val="24"/>
                <w:lang w:val="ja-JP"/>
              </w:rPr>
              <w:t xml:space="preserve"> -</w:t>
            </w:r>
            <w:r>
              <w:rPr>
                <w:rFonts w:ascii="MS Gothic" w:eastAsia="MS Gothic" w:hint="eastAsia"/>
                <w:szCs w:val="24"/>
                <w:lang w:val="ja-JP"/>
              </w:rPr>
              <w:t>折りたたみ可能なハンバーガーメニューが表示されます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2786 </w:t>
            </w:r>
            <w:r>
              <w:rPr>
                <w:noProof/>
                <w:sz w:val="16"/>
              </w:rPr>
              <w:br/>
            </w:r>
            <w:r>
              <w:rPr>
                <w:noProof/>
                <w:sz w:val="2"/>
                <w:szCs w:val="24"/>
              </w:rPr>
              <w:t>e5f150</w:t>
            </w:r>
            <w:r>
              <w:rPr>
                <w:noProof/>
                <w:sz w:val="2"/>
                <w:szCs w:val="24"/>
              </w:rPr>
              <w:t>c1-eb66-4096-bb7f-d01f50628fc6</w:t>
            </w:r>
          </w:p>
        </w:tc>
        <w:tc>
          <w:tcPr>
            <w:tcW w:w="7407" w:type="dxa"/>
            <w:shd w:val="clear" w:color="auto" w:fill="F2F2F2" w:themeFill="background1" w:themeFillShade="F2"/>
          </w:tcPr>
          <w:p w:rsidR="00000000" w:rsidRDefault="007D3E85">
            <w:pPr>
              <w:rPr>
                <w:noProof/>
                <w:szCs w:val="24"/>
              </w:rPr>
            </w:pPr>
            <w:r>
              <w:rPr>
                <w:noProof/>
                <w:szCs w:val="24"/>
              </w:rPr>
              <w:t>Feature Carousel</w:t>
            </w:r>
          </w:p>
        </w:tc>
        <w:tc>
          <w:tcPr>
            <w:tcW w:w="7407" w:type="dxa"/>
          </w:tcPr>
          <w:p w:rsidR="00000000" w:rsidRDefault="007D3E85">
            <w:pPr>
              <w:rPr>
                <w:szCs w:val="24"/>
                <w:lang w:val="ja-JP"/>
              </w:rPr>
            </w:pPr>
            <w:r>
              <w:rPr>
                <w:rFonts w:ascii="MS Gothic" w:eastAsia="MS Gothic" w:hint="eastAsia"/>
                <w:szCs w:val="24"/>
                <w:lang w:val="ja-JP"/>
              </w:rPr>
              <w:t>フィーチャーカルーセル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2787 </w:t>
            </w:r>
            <w:r>
              <w:rPr>
                <w:noProof/>
                <w:sz w:val="16"/>
              </w:rPr>
              <w:br/>
            </w:r>
            <w:r>
              <w:rPr>
                <w:noProof/>
                <w:sz w:val="2"/>
                <w:szCs w:val="24"/>
              </w:rPr>
              <w:t>f9d3e512-fd1d-4b1e-98a8-c521c2a76c5c</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Feature Carousel</w:t>
            </w:r>
            <w:r>
              <w:rPr>
                <w:rStyle w:val="mqInternal"/>
                <w:noProof/>
                <w:szCs w:val="24"/>
              </w:rPr>
              <w:t>{2]</w:t>
            </w:r>
            <w:r>
              <w:rPr>
                <w:noProof/>
                <w:szCs w:val="24"/>
              </w:rPr>
              <w:t xml:space="preserve"> setting controls how the videos in the current collection appear:</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フィーチャーカルーセル設定は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現在のコレクション内のビデオの表示方法を制御します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2788 </w:t>
            </w:r>
            <w:r>
              <w:rPr>
                <w:noProof/>
                <w:sz w:val="16"/>
              </w:rPr>
              <w:br/>
            </w:r>
            <w:r>
              <w:rPr>
                <w:noProof/>
                <w:sz w:val="2"/>
                <w:szCs w:val="24"/>
              </w:rPr>
              <w:t>01bcb064-f3a9-4e26-8c8a-2969edff51bc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Thumbnail grid</w:t>
            </w:r>
            <w:r>
              <w:rPr>
                <w:rStyle w:val="mqInternal"/>
                <w:noProof/>
                <w:szCs w:val="24"/>
              </w:rPr>
              <w:t>{2]</w:t>
            </w:r>
            <w:r>
              <w:rPr>
                <w:noProof/>
                <w:szCs w:val="24"/>
              </w:rPr>
              <w:t xml:space="preserve"> - Thumbnail of videos appears below the player</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サムネイルグリッド</w:t>
            </w:r>
            <w:r>
              <w:rPr>
                <w:rStyle w:val="mqInternal"/>
                <w:noProof/>
                <w:szCs w:val="24"/>
                <w:lang w:val="ja-JP"/>
              </w:rPr>
              <w:t>{2]</w:t>
            </w:r>
            <w:r>
              <w:rPr>
                <w:szCs w:val="24"/>
                <w:lang w:val="ja-JP"/>
              </w:rPr>
              <w:t xml:space="preserve"> -</w:t>
            </w:r>
            <w:r>
              <w:rPr>
                <w:rFonts w:ascii="MS Gothic" w:eastAsia="MS Gothic" w:hint="eastAsia"/>
                <w:szCs w:val="24"/>
                <w:lang w:val="ja-JP"/>
              </w:rPr>
              <w:t>動画のサムネイルがプレー</w:t>
            </w:r>
            <w:r>
              <w:rPr>
                <w:rFonts w:ascii="MS Gothic" w:eastAsia="MS Gothic" w:hint="eastAsia"/>
                <w:szCs w:val="24"/>
                <w:lang w:val="ja-JP"/>
              </w:rPr>
              <w:t>ヤーの下に表示されます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2789 </w:t>
            </w:r>
            <w:r>
              <w:rPr>
                <w:noProof/>
                <w:sz w:val="16"/>
              </w:rPr>
              <w:br/>
            </w:r>
            <w:r>
              <w:rPr>
                <w:noProof/>
                <w:sz w:val="2"/>
                <w:szCs w:val="24"/>
              </w:rPr>
              <w:t>271a7b47-8247-4498-bc56-79444922e0a8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only</w:t>
            </w:r>
            <w:r>
              <w:rPr>
                <w:rStyle w:val="mqInternal"/>
                <w:noProof/>
                <w:szCs w:val="24"/>
              </w:rPr>
              <w:t>{2]</w:t>
            </w:r>
            <w:r>
              <w:rPr>
                <w:noProof/>
                <w:szCs w:val="24"/>
              </w:rPr>
              <w:t xml:space="preserve"> - Only a single video appears. </w:t>
            </w:r>
            <w:r>
              <w:rPr>
                <w:rStyle w:val="mqInternal"/>
                <w:noProof/>
                <w:szCs w:val="24"/>
              </w:rPr>
              <w:t>[1}</w:t>
            </w:r>
            <w:r>
              <w:rPr>
                <w:noProof/>
                <w:szCs w:val="24"/>
              </w:rPr>
              <w:t>&lt; &gt;</w:t>
            </w:r>
            <w:r>
              <w:rPr>
                <w:rStyle w:val="mqInternal"/>
                <w:noProof/>
                <w:szCs w:val="24"/>
              </w:rPr>
              <w:t>{2]</w:t>
            </w:r>
            <w:r>
              <w:rPr>
                <w:noProof/>
                <w:szCs w:val="24"/>
              </w:rPr>
              <w:t xml:space="preserve"> icons appear on the player for navigating to other videos in the collection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ビデオのみ</w:t>
            </w:r>
            <w:r>
              <w:rPr>
                <w:rStyle w:val="mqInternal"/>
                <w:noProof/>
                <w:szCs w:val="24"/>
                <w:lang w:val="ja-JP"/>
              </w:rPr>
              <w:t>{2]</w:t>
            </w:r>
            <w:r>
              <w:rPr>
                <w:szCs w:val="24"/>
                <w:lang w:val="ja-JP"/>
              </w:rPr>
              <w:t xml:space="preserve"> -1 </w:t>
            </w:r>
            <w:r>
              <w:rPr>
                <w:rFonts w:ascii="MS Gothic" w:eastAsia="MS Gothic" w:hint="eastAsia"/>
                <w:szCs w:val="24"/>
                <w:lang w:val="ja-JP"/>
              </w:rPr>
              <w:t>つのビデオのみが表示されます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&lt;  &gt;</w:t>
            </w:r>
            <w:r>
              <w:rPr>
                <w:rStyle w:val="mqInternal"/>
                <w:noProof/>
                <w:szCs w:val="24"/>
                <w:lang w:val="ja-JP"/>
              </w:rPr>
              <w:t>{2]</w:t>
            </w:r>
            <w:r>
              <w:rPr>
                <w:rFonts w:ascii="MS Gothic" w:eastAsia="MS Gothic" w:hint="eastAsia"/>
                <w:szCs w:val="24"/>
                <w:lang w:val="ja-JP"/>
              </w:rPr>
              <w:t>コレクション内の他の動画に移動するためのアイコン</w:t>
            </w:r>
            <w:r>
              <w:rPr>
                <w:rFonts w:ascii="MS Gothic" w:eastAsia="MS Gothic" w:hint="eastAsia"/>
                <w:szCs w:val="24"/>
                <w:lang w:val="ja-JP"/>
              </w:rPr>
              <w:t>がプレーヤーに表示されます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2790 </w:t>
            </w:r>
            <w:r>
              <w:rPr>
                <w:noProof/>
                <w:sz w:val="16"/>
              </w:rPr>
              <w:br/>
            </w:r>
            <w:r>
              <w:rPr>
                <w:noProof/>
                <w:sz w:val="2"/>
                <w:szCs w:val="24"/>
              </w:rPr>
              <w:t>4b505e15-04d8-49f4-842f-be59c14cd816</w:t>
            </w:r>
          </w:p>
        </w:tc>
        <w:tc>
          <w:tcPr>
            <w:tcW w:w="7407" w:type="dxa"/>
            <w:shd w:val="clear" w:color="auto" w:fill="F2F2F2" w:themeFill="background1" w:themeFillShade="F2"/>
          </w:tcPr>
          <w:p w:rsidR="00000000" w:rsidRDefault="007D3E85">
            <w:pPr>
              <w:rPr>
                <w:noProof/>
                <w:szCs w:val="24"/>
              </w:rPr>
            </w:pPr>
            <w:r>
              <w:rPr>
                <w:noProof/>
                <w:szCs w:val="24"/>
              </w:rPr>
              <w:t>Carousel Paging Buttons</w:t>
            </w:r>
          </w:p>
        </w:tc>
        <w:tc>
          <w:tcPr>
            <w:tcW w:w="7407" w:type="dxa"/>
          </w:tcPr>
          <w:p w:rsidR="00000000" w:rsidRDefault="007D3E85">
            <w:pPr>
              <w:rPr>
                <w:szCs w:val="24"/>
                <w:lang w:val="ja-JP"/>
              </w:rPr>
            </w:pPr>
            <w:r>
              <w:rPr>
                <w:rFonts w:ascii="MS Gothic" w:eastAsia="MS Gothic" w:hint="eastAsia"/>
                <w:szCs w:val="24"/>
                <w:lang w:val="ja-JP"/>
              </w:rPr>
              <w:t>カルーセルのページングボタン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2791 </w:t>
            </w:r>
            <w:r>
              <w:rPr>
                <w:noProof/>
                <w:sz w:val="16"/>
              </w:rPr>
              <w:br/>
            </w:r>
            <w:r>
              <w:rPr>
                <w:noProof/>
                <w:sz w:val="2"/>
                <w:szCs w:val="24"/>
              </w:rPr>
              <w:t>6ce1ce9b-c9e8-4531-99c3-c33be6fdcf45</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Carousel Paging Buttons</w:t>
            </w:r>
            <w:r>
              <w:rPr>
                <w:rStyle w:val="mqInternal"/>
                <w:noProof/>
                <w:szCs w:val="24"/>
              </w:rPr>
              <w:t>{2]</w:t>
            </w:r>
            <w:r>
              <w:rPr>
                <w:noProof/>
                <w:szCs w:val="24"/>
              </w:rPr>
              <w:t xml:space="preserve"> setting determines when carousel paging buttons are displayed:</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カルーセルページングボタ</w:t>
            </w:r>
            <w:r>
              <w:rPr>
                <w:rFonts w:ascii="MS Gothic" w:eastAsia="MS Gothic" w:hint="eastAsia"/>
                <w:szCs w:val="24"/>
                <w:lang w:val="ja-JP"/>
              </w:rPr>
              <w:t>ン設定は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カルーセルページングボタンがいつ表示されるかを決定します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2792 </w:t>
            </w:r>
            <w:r>
              <w:rPr>
                <w:noProof/>
                <w:sz w:val="16"/>
              </w:rPr>
              <w:br/>
            </w:r>
            <w:r>
              <w:rPr>
                <w:noProof/>
                <w:sz w:val="2"/>
                <w:szCs w:val="24"/>
              </w:rPr>
              <w:t>d617c988-daac-46aa-b844-e49c9e9b5dbd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Always show paging buttons</w:t>
            </w:r>
            <w:r>
              <w:rPr>
                <w:rStyle w:val="mqInternal"/>
                <w:noProof/>
                <w:szCs w:val="24"/>
              </w:rPr>
              <w:t>{2]</w:t>
            </w:r>
            <w:r>
              <w:rPr>
                <w:noProof/>
                <w:szCs w:val="24"/>
              </w:rPr>
              <w:t xml:space="preserve"> - Paging buttons are always displayed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常にページングボタンを表示する</w:t>
            </w:r>
            <w:r>
              <w:rPr>
                <w:rStyle w:val="mqInternal"/>
                <w:noProof/>
                <w:szCs w:val="24"/>
                <w:lang w:val="ja-JP"/>
              </w:rPr>
              <w:t>{2]</w:t>
            </w:r>
            <w:r>
              <w:rPr>
                <w:szCs w:val="24"/>
                <w:lang w:val="ja-JP"/>
              </w:rPr>
              <w:t xml:space="preserve"> -</w:t>
            </w:r>
            <w:r>
              <w:rPr>
                <w:rFonts w:ascii="MS Gothic" w:eastAsia="MS Gothic" w:hint="eastAsia"/>
                <w:szCs w:val="24"/>
                <w:lang w:val="ja-JP"/>
              </w:rPr>
              <w:t>ページングボタンは常に表示されます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2793 </w:t>
            </w:r>
            <w:r>
              <w:rPr>
                <w:noProof/>
                <w:sz w:val="16"/>
              </w:rPr>
              <w:br/>
            </w:r>
            <w:r>
              <w:rPr>
                <w:noProof/>
                <w:sz w:val="2"/>
                <w:szCs w:val="24"/>
              </w:rPr>
              <w:t>a9976df9-4f4f-4ea2-beb5-cd31e422c135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Show paging buttons on hover only</w:t>
            </w:r>
            <w:r>
              <w:rPr>
                <w:rStyle w:val="mqInternal"/>
                <w:noProof/>
                <w:szCs w:val="24"/>
              </w:rPr>
              <w:t>{2]</w:t>
            </w:r>
            <w:r>
              <w:rPr>
                <w:noProof/>
                <w:szCs w:val="24"/>
              </w:rPr>
              <w:t xml:space="preserve"> - Paging buttons are only displayed when the mouse is over the player or video information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ホバー時にページングボタンのみを表示する</w:t>
            </w:r>
            <w:r>
              <w:rPr>
                <w:rStyle w:val="mqInternal"/>
                <w:noProof/>
                <w:szCs w:val="24"/>
                <w:lang w:val="ja-JP"/>
              </w:rPr>
              <w:t>{2]</w:t>
            </w:r>
            <w:r>
              <w:rPr>
                <w:szCs w:val="24"/>
                <w:lang w:val="ja-JP"/>
              </w:rPr>
              <w:t xml:space="preserve"> -</w:t>
            </w:r>
            <w:r>
              <w:rPr>
                <w:rFonts w:ascii="MS Gothic" w:eastAsia="MS Gothic" w:hint="eastAsia"/>
                <w:szCs w:val="24"/>
                <w:lang w:val="ja-JP"/>
              </w:rPr>
              <w:t>ページングボタンは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マウスがプレーヤーまたはビデオ情報上にある場合にのみ表示されます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2794 </w:t>
            </w:r>
            <w:r>
              <w:rPr>
                <w:noProof/>
                <w:sz w:val="16"/>
              </w:rPr>
              <w:br/>
            </w:r>
            <w:r>
              <w:rPr>
                <w:noProof/>
                <w:sz w:val="2"/>
                <w:szCs w:val="24"/>
              </w:rPr>
              <w:t>e0e35134-3748-46c0-b543-3048ddb068f9</w:t>
            </w:r>
          </w:p>
        </w:tc>
        <w:tc>
          <w:tcPr>
            <w:tcW w:w="7407" w:type="dxa"/>
            <w:shd w:val="clear" w:color="auto" w:fill="F2F2F2" w:themeFill="background1" w:themeFillShade="F2"/>
          </w:tcPr>
          <w:p w:rsidR="00000000" w:rsidRDefault="007D3E85">
            <w:pPr>
              <w:rPr>
                <w:noProof/>
                <w:szCs w:val="24"/>
              </w:rPr>
            </w:pPr>
            <w:r>
              <w:rPr>
                <w:noProof/>
                <w:szCs w:val="24"/>
              </w:rPr>
              <w:t>Video Thumbna</w:t>
            </w:r>
            <w:r>
              <w:rPr>
                <w:noProof/>
                <w:szCs w:val="24"/>
              </w:rPr>
              <w:t>ils</w:t>
            </w:r>
          </w:p>
        </w:tc>
        <w:tc>
          <w:tcPr>
            <w:tcW w:w="7407" w:type="dxa"/>
          </w:tcPr>
          <w:p w:rsidR="00000000" w:rsidRDefault="007D3E85">
            <w:pPr>
              <w:rPr>
                <w:szCs w:val="24"/>
                <w:lang w:val="ja-JP"/>
              </w:rPr>
            </w:pPr>
            <w:r>
              <w:rPr>
                <w:rFonts w:ascii="MS Gothic" w:eastAsia="MS Gothic" w:hint="eastAsia"/>
                <w:szCs w:val="24"/>
                <w:lang w:val="ja-JP"/>
              </w:rPr>
              <w:t>動画のサムネイル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2795 </w:t>
            </w:r>
            <w:r>
              <w:rPr>
                <w:noProof/>
                <w:sz w:val="16"/>
              </w:rPr>
              <w:br/>
            </w:r>
            <w:r>
              <w:rPr>
                <w:noProof/>
                <w:sz w:val="2"/>
                <w:szCs w:val="24"/>
              </w:rPr>
              <w:t>faaabce6-999c-49a5-8cdf-3b729d530da2</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Video Thumbnails</w:t>
            </w:r>
            <w:r>
              <w:rPr>
                <w:rStyle w:val="mqInternal"/>
                <w:noProof/>
                <w:szCs w:val="24"/>
              </w:rPr>
              <w:t>{2]</w:t>
            </w:r>
            <w:r>
              <w:rPr>
                <w:noProof/>
                <w:szCs w:val="24"/>
              </w:rPr>
              <w:t xml:space="preserve"> setting controls the size of the video thumbnail images:</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ビデオサムネール設定は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ビデオサムネール画像のサイズを制御します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2796 </w:t>
            </w:r>
            <w:r>
              <w:rPr>
                <w:noProof/>
                <w:sz w:val="16"/>
              </w:rPr>
              <w:br/>
            </w:r>
            <w:r>
              <w:rPr>
                <w:noProof/>
                <w:sz w:val="2"/>
                <w:szCs w:val="24"/>
              </w:rPr>
              <w:t>9ea906f3-1d87-4667-a517-df7b39d4746d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Small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小さい</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2797 </w:t>
            </w:r>
            <w:r>
              <w:rPr>
                <w:noProof/>
                <w:sz w:val="16"/>
              </w:rPr>
              <w:br/>
            </w:r>
            <w:r>
              <w:rPr>
                <w:noProof/>
                <w:sz w:val="2"/>
                <w:szCs w:val="24"/>
              </w:rPr>
              <w:t>98ac1ff4-158f-4ebd-bfeb-45bf13f731e2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Large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大</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2798 </w:t>
            </w:r>
            <w:r>
              <w:rPr>
                <w:noProof/>
                <w:sz w:val="16"/>
              </w:rPr>
              <w:br/>
            </w:r>
            <w:r>
              <w:rPr>
                <w:noProof/>
                <w:sz w:val="2"/>
                <w:szCs w:val="24"/>
              </w:rPr>
              <w:t>2892aced-31f8-446f-8941-134ec8bffb6e</w:t>
            </w:r>
          </w:p>
        </w:tc>
        <w:tc>
          <w:tcPr>
            <w:tcW w:w="7407" w:type="dxa"/>
            <w:shd w:val="clear" w:color="auto" w:fill="F2F2F2" w:themeFill="background1" w:themeFillShade="F2"/>
          </w:tcPr>
          <w:p w:rsidR="00000000" w:rsidRDefault="007D3E85">
            <w:pPr>
              <w:rPr>
                <w:noProof/>
                <w:szCs w:val="24"/>
              </w:rPr>
            </w:pPr>
            <w:r>
              <w:rPr>
                <w:noProof/>
                <w:szCs w:val="24"/>
              </w:rPr>
              <w:t>Thumbnail Play Icons</w:t>
            </w:r>
          </w:p>
        </w:tc>
        <w:tc>
          <w:tcPr>
            <w:tcW w:w="7407" w:type="dxa"/>
          </w:tcPr>
          <w:p w:rsidR="00000000" w:rsidRDefault="007D3E85">
            <w:pPr>
              <w:rPr>
                <w:szCs w:val="24"/>
                <w:lang w:val="ja-JP"/>
              </w:rPr>
            </w:pPr>
            <w:r>
              <w:rPr>
                <w:rFonts w:ascii="MS Gothic" w:eastAsia="MS Gothic" w:hint="eastAsia"/>
                <w:szCs w:val="24"/>
                <w:lang w:val="ja-JP"/>
              </w:rPr>
              <w:t>サムネイル再生アイコン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2799 </w:t>
            </w:r>
            <w:r>
              <w:rPr>
                <w:noProof/>
                <w:sz w:val="16"/>
              </w:rPr>
              <w:br/>
            </w:r>
            <w:r>
              <w:rPr>
                <w:noProof/>
                <w:sz w:val="2"/>
                <w:szCs w:val="24"/>
              </w:rPr>
              <w:t>f2b9d89f-4311-4f79-b807-4e7a9e268000</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Thumbnail Play Icons</w:t>
            </w:r>
            <w:r>
              <w:rPr>
                <w:rStyle w:val="mqInternal"/>
                <w:noProof/>
                <w:szCs w:val="24"/>
              </w:rPr>
              <w:t>{2]</w:t>
            </w:r>
            <w:r>
              <w:rPr>
                <w:noProof/>
                <w:szCs w:val="24"/>
              </w:rPr>
              <w:t xml:space="preserve"> setting determines whether a play button is displayed in the player:</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サムネール再生アイコンの設定は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プレーヤーに再生ボタンを表示するかどうかを決定します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2800 </w:t>
            </w:r>
            <w:r>
              <w:rPr>
                <w:noProof/>
                <w:sz w:val="16"/>
              </w:rPr>
              <w:br/>
            </w:r>
            <w:r>
              <w:rPr>
                <w:noProof/>
                <w:sz w:val="2"/>
                <w:szCs w:val="24"/>
              </w:rPr>
              <w:t>d32e25cc-189c-45c4-bb38-25c0f0055356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Do not show play icons</w:t>
            </w:r>
            <w:r>
              <w:rPr>
                <w:rStyle w:val="mqInternal"/>
                <w:noProof/>
                <w:szCs w:val="24"/>
              </w:rPr>
              <w:t>{2]</w:t>
            </w:r>
            <w:r>
              <w:rPr>
                <w:noProof/>
                <w:szCs w:val="24"/>
              </w:rPr>
              <w:t xml:space="preserve"> - No play icon is displayed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再生アイコンを表示しない</w:t>
            </w:r>
            <w:r>
              <w:rPr>
                <w:rStyle w:val="mqInternal"/>
                <w:noProof/>
                <w:szCs w:val="24"/>
                <w:lang w:val="ja-JP"/>
              </w:rPr>
              <w:t>{2]</w:t>
            </w:r>
            <w:r>
              <w:rPr>
                <w:szCs w:val="24"/>
                <w:lang w:val="ja-JP"/>
              </w:rPr>
              <w:t xml:space="preserve"> -</w:t>
            </w:r>
            <w:r>
              <w:rPr>
                <w:rFonts w:ascii="MS Gothic" w:eastAsia="MS Gothic" w:hint="eastAsia"/>
                <w:szCs w:val="24"/>
                <w:lang w:val="ja-JP"/>
              </w:rPr>
              <w:t>再生アイコンは表示されません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2801 </w:t>
            </w:r>
            <w:r>
              <w:rPr>
                <w:noProof/>
                <w:sz w:val="16"/>
              </w:rPr>
              <w:br/>
            </w:r>
            <w:r>
              <w:rPr>
                <w:noProof/>
                <w:sz w:val="2"/>
                <w:szCs w:val="24"/>
              </w:rPr>
              <w:t>1e40231f-adc1-494d-b24c-4fc79dd58956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Show play icons by default</w:t>
            </w:r>
            <w:r>
              <w:rPr>
                <w:rStyle w:val="mqInternal"/>
                <w:noProof/>
                <w:szCs w:val="24"/>
              </w:rPr>
              <w:t>{2]</w:t>
            </w:r>
            <w:r>
              <w:rPr>
                <w:noProof/>
                <w:szCs w:val="24"/>
              </w:rPr>
              <w:t xml:space="preserve"> - Play icon is displayed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デフォルトで再生アイコンを表示</w:t>
            </w:r>
            <w:r>
              <w:rPr>
                <w:rStyle w:val="mqInternal"/>
                <w:noProof/>
                <w:szCs w:val="24"/>
                <w:lang w:val="ja-JP"/>
              </w:rPr>
              <w:t>{2]</w:t>
            </w:r>
            <w:r>
              <w:rPr>
                <w:szCs w:val="24"/>
                <w:lang w:val="ja-JP"/>
              </w:rPr>
              <w:t xml:space="preserve"> -</w:t>
            </w:r>
            <w:r>
              <w:rPr>
                <w:rFonts w:ascii="MS Gothic" w:eastAsia="MS Gothic" w:hint="eastAsia"/>
                <w:szCs w:val="24"/>
                <w:lang w:val="ja-JP"/>
              </w:rPr>
              <w:t>再生アイコンが表示されます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2802 </w:t>
            </w:r>
            <w:r>
              <w:rPr>
                <w:noProof/>
                <w:sz w:val="16"/>
              </w:rPr>
              <w:br/>
            </w:r>
            <w:r>
              <w:rPr>
                <w:noProof/>
                <w:sz w:val="2"/>
                <w:szCs w:val="24"/>
              </w:rPr>
              <w:t>47623658-667d-42d1-8e76-a0829a3bdd93</w:t>
            </w:r>
          </w:p>
        </w:tc>
        <w:tc>
          <w:tcPr>
            <w:tcW w:w="7407" w:type="dxa"/>
            <w:shd w:val="clear" w:color="auto" w:fill="F2F2F2" w:themeFill="background1" w:themeFillShade="F2"/>
          </w:tcPr>
          <w:p w:rsidR="00000000" w:rsidRDefault="007D3E85">
            <w:pPr>
              <w:rPr>
                <w:noProof/>
                <w:szCs w:val="24"/>
              </w:rPr>
            </w:pPr>
            <w:r>
              <w:rPr>
                <w:noProof/>
                <w:szCs w:val="24"/>
              </w:rPr>
              <w:t>Video Description</w:t>
            </w:r>
          </w:p>
        </w:tc>
        <w:tc>
          <w:tcPr>
            <w:tcW w:w="7407" w:type="dxa"/>
          </w:tcPr>
          <w:p w:rsidR="00000000" w:rsidRDefault="007D3E85">
            <w:pPr>
              <w:rPr>
                <w:szCs w:val="24"/>
                <w:lang w:val="ja-JP"/>
              </w:rPr>
            </w:pPr>
            <w:r>
              <w:rPr>
                <w:rFonts w:ascii="MS Gothic" w:eastAsia="MS Gothic" w:hint="eastAsia"/>
                <w:szCs w:val="24"/>
                <w:lang w:val="ja-JP"/>
              </w:rPr>
              <w:t>ビデオの説明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2803 </w:t>
            </w:r>
            <w:r>
              <w:rPr>
                <w:noProof/>
                <w:sz w:val="16"/>
              </w:rPr>
              <w:br/>
            </w:r>
            <w:r>
              <w:rPr>
                <w:noProof/>
                <w:sz w:val="2"/>
                <w:szCs w:val="24"/>
              </w:rPr>
              <w:t>1ecb81dc-31bc-43be-8760-e6c39008a145</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Video Description</w:t>
            </w:r>
            <w:r>
              <w:rPr>
                <w:rStyle w:val="mqInternal"/>
                <w:noProof/>
                <w:szCs w:val="24"/>
              </w:rPr>
              <w:t>{2]</w:t>
            </w:r>
            <w:r>
              <w:rPr>
                <w:noProof/>
                <w:szCs w:val="24"/>
              </w:rPr>
              <w:t xml:space="preserve"> setting controls the length of the video description that is displayed: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ビデオの説明</w:t>
            </w:r>
            <w:r>
              <w:rPr>
                <w:rStyle w:val="mqInternal"/>
                <w:noProof/>
                <w:szCs w:val="24"/>
                <w:lang w:val="ja-JP"/>
              </w:rPr>
              <w:t>{2]</w:t>
            </w:r>
            <w:r>
              <w:rPr>
                <w:szCs w:val="24"/>
                <w:lang w:val="ja-JP"/>
              </w:rPr>
              <w:t xml:space="preserve"> ] </w:t>
            </w:r>
            <w:r>
              <w:rPr>
                <w:rFonts w:ascii="MS Gothic" w:eastAsia="MS Gothic" w:hint="eastAsia"/>
                <w:szCs w:val="24"/>
                <w:lang w:val="ja-JP"/>
              </w:rPr>
              <w:t>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表示されるビデオ説明の長さを制御します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2804 </w:t>
            </w:r>
            <w:r>
              <w:rPr>
                <w:noProof/>
                <w:sz w:val="16"/>
              </w:rPr>
              <w:br/>
            </w:r>
            <w:r>
              <w:rPr>
                <w:noProof/>
                <w:sz w:val="2"/>
                <w:szCs w:val="24"/>
              </w:rPr>
              <w:t>243c898b-ea6b-43d2-8618-24e448edd71c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Truncate description</w:t>
            </w:r>
            <w:r>
              <w:rPr>
                <w:rStyle w:val="mqInternal"/>
                <w:noProof/>
                <w:szCs w:val="24"/>
              </w:rPr>
              <w:t>{2]</w:t>
            </w:r>
            <w:r>
              <w:rPr>
                <w:noProof/>
                <w:szCs w:val="24"/>
              </w:rPr>
              <w:t xml:space="preserve"> - Displays a truncated video description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説明を切り捨て</w:t>
            </w:r>
            <w:r>
              <w:rPr>
                <w:rStyle w:val="mqInternal"/>
                <w:noProof/>
                <w:szCs w:val="24"/>
                <w:lang w:val="ja-JP"/>
              </w:rPr>
              <w:t>{2]</w:t>
            </w:r>
            <w:r>
              <w:rPr>
                <w:szCs w:val="24"/>
                <w:lang w:val="ja-JP"/>
              </w:rPr>
              <w:t xml:space="preserve"> -</w:t>
            </w:r>
            <w:r>
              <w:rPr>
                <w:rFonts w:ascii="MS Gothic" w:eastAsia="MS Gothic" w:hint="eastAsia"/>
                <w:szCs w:val="24"/>
                <w:lang w:val="ja-JP"/>
              </w:rPr>
              <w:t>切り捨てられたビデオの説明を表示します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2805 </w:t>
            </w:r>
            <w:r>
              <w:rPr>
                <w:noProof/>
                <w:sz w:val="16"/>
              </w:rPr>
              <w:br/>
            </w:r>
            <w:r>
              <w:rPr>
                <w:noProof/>
                <w:sz w:val="2"/>
                <w:szCs w:val="24"/>
              </w:rPr>
              <w:t>002cb5aa-9848-43ae-80d7-12c6eef45c8f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Show full description</w:t>
            </w:r>
            <w:r>
              <w:rPr>
                <w:rStyle w:val="mqInternal"/>
                <w:noProof/>
                <w:szCs w:val="24"/>
              </w:rPr>
              <w:t>{2]</w:t>
            </w:r>
            <w:r>
              <w:rPr>
                <w:noProof/>
                <w:szCs w:val="24"/>
              </w:rPr>
              <w:t xml:space="preserve"> - Displays the entire video description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完</w:t>
            </w:r>
            <w:r>
              <w:rPr>
                <w:rFonts w:ascii="MS Gothic" w:eastAsia="MS Gothic" w:hint="eastAsia"/>
                <w:szCs w:val="24"/>
                <w:lang w:val="ja-JP"/>
              </w:rPr>
              <w:t>全な説明を表示</w:t>
            </w:r>
            <w:r>
              <w:rPr>
                <w:rStyle w:val="mqInternal"/>
                <w:noProof/>
                <w:szCs w:val="24"/>
                <w:lang w:val="ja-JP"/>
              </w:rPr>
              <w:t>{2]</w:t>
            </w:r>
            <w:r>
              <w:rPr>
                <w:szCs w:val="24"/>
                <w:lang w:val="ja-JP"/>
              </w:rPr>
              <w:t xml:space="preserve"> -</w:t>
            </w:r>
            <w:r>
              <w:rPr>
                <w:rFonts w:ascii="MS Gothic" w:eastAsia="MS Gothic" w:hint="eastAsia"/>
                <w:szCs w:val="24"/>
                <w:lang w:val="ja-JP"/>
              </w:rPr>
              <w:t>ビデオの説明全体を表示します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2806 </w:t>
            </w:r>
            <w:r>
              <w:rPr>
                <w:noProof/>
                <w:sz w:val="16"/>
              </w:rPr>
              <w:br/>
            </w:r>
            <w:r>
              <w:rPr>
                <w:noProof/>
                <w:sz w:val="2"/>
                <w:szCs w:val="24"/>
              </w:rPr>
              <w:t>2489ce11-8165-4558-9fb9-d8341a53a01c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2807 </w:t>
            </w:r>
            <w:r>
              <w:rPr>
                <w:noProof/>
                <w:sz w:val="16"/>
              </w:rPr>
              <w:br/>
            </w:r>
            <w:r>
              <w:rPr>
                <w:noProof/>
                <w:sz w:val="2"/>
                <w:szCs w:val="24"/>
              </w:rPr>
              <w:t>243bbdba-26f9-4417-a04c-d7359b2d0f16</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Chronicle Template Settings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クロニクルテンプレート設定のカスタマイズ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2808 </w:t>
            </w:r>
            <w:r>
              <w:rPr>
                <w:noProof/>
                <w:sz w:val="16"/>
              </w:rPr>
              <w:br/>
            </w:r>
            <w:r>
              <w:rPr>
                <w:noProof/>
                <w:sz w:val="2"/>
                <w:szCs w:val="24"/>
              </w:rPr>
              <w:t>a2703dc5-025d-43a9-bd89-ee88b13ca880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Chronicle Template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クロニクルテンプレート設定のカスタマイズ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2809 </w:t>
            </w:r>
            <w:r>
              <w:rPr>
                <w:noProof/>
                <w:sz w:val="16"/>
              </w:rPr>
              <w:br/>
            </w:r>
            <w:r>
              <w:rPr>
                <w:noProof/>
                <w:sz w:val="2"/>
                <w:szCs w:val="24"/>
              </w:rPr>
              <w:t>5f04cb9c-546f-42da-a7a4-b553fddfd81e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2810 </w:t>
            </w:r>
            <w:r>
              <w:rPr>
                <w:noProof/>
                <w:sz w:val="16"/>
              </w:rPr>
              <w:br/>
            </w:r>
            <w:r>
              <w:rPr>
                <w:noProof/>
                <w:sz w:val="2"/>
                <w:szCs w:val="24"/>
              </w:rPr>
              <w:t>32a7eb08-42af-49b1-aa22-a21ebf19fabc</w:t>
            </w:r>
          </w:p>
        </w:tc>
        <w:tc>
          <w:tcPr>
            <w:tcW w:w="7407" w:type="dxa"/>
            <w:shd w:val="clear" w:color="auto" w:fill="F2F2F2" w:themeFill="background1" w:themeFillShade="F2"/>
          </w:tcPr>
          <w:p w:rsidR="00000000" w:rsidRDefault="007D3E85">
            <w:pPr>
              <w:rPr>
                <w:noProof/>
                <w:szCs w:val="24"/>
              </w:rPr>
            </w:pPr>
            <w:r>
              <w:rPr>
                <w:noProof/>
                <w:szCs w:val="24"/>
              </w:rPr>
              <w:t xml:space="preserve">When a Portal Experience is created using the </w:t>
            </w:r>
            <w:r>
              <w:rPr>
                <w:noProof/>
                <w:szCs w:val="24"/>
              </w:rPr>
              <w:t>Chronicle template, several template specific settings can be configured.</w:t>
            </w:r>
          </w:p>
        </w:tc>
        <w:tc>
          <w:tcPr>
            <w:tcW w:w="7407" w:type="dxa"/>
          </w:tcPr>
          <w:p w:rsidR="00000000" w:rsidRDefault="007D3E85">
            <w:pPr>
              <w:rPr>
                <w:szCs w:val="24"/>
                <w:lang w:val="ja-JP"/>
              </w:rPr>
            </w:pPr>
            <w:r>
              <w:rPr>
                <w:szCs w:val="24"/>
                <w:lang w:val="ja-JP"/>
              </w:rPr>
              <w:t xml:space="preserve">Chronicle </w:t>
            </w:r>
            <w:r>
              <w:rPr>
                <w:rFonts w:ascii="MS Gothic" w:eastAsia="MS Gothic" w:hint="eastAsia"/>
                <w:szCs w:val="24"/>
                <w:lang w:val="ja-JP"/>
              </w:rPr>
              <w:t>テンプレートを使用してポータルエクスペリエンスを作成する場合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テンプレート固有の設定をいくつか設定できます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2811 </w:t>
            </w:r>
            <w:r>
              <w:rPr>
                <w:noProof/>
                <w:sz w:val="16"/>
              </w:rPr>
              <w:br/>
            </w:r>
            <w:r>
              <w:rPr>
                <w:noProof/>
                <w:sz w:val="2"/>
                <w:szCs w:val="24"/>
              </w:rPr>
              <w:t>c0d24081-76a5-4d72-b41f-e97b0dba1267</w:t>
            </w:r>
          </w:p>
        </w:tc>
        <w:tc>
          <w:tcPr>
            <w:tcW w:w="7407" w:type="dxa"/>
            <w:shd w:val="clear" w:color="auto" w:fill="F2F2F2" w:themeFill="background1" w:themeFillShade="F2"/>
          </w:tcPr>
          <w:p w:rsidR="00000000" w:rsidRDefault="007D3E85">
            <w:pPr>
              <w:rPr>
                <w:noProof/>
                <w:szCs w:val="24"/>
              </w:rPr>
            </w:pPr>
            <w:r>
              <w:rPr>
                <w:noProof/>
                <w:szCs w:val="24"/>
              </w:rPr>
              <w:t>To configure the settings for the Chronicle template, edit the experience</w:t>
            </w:r>
            <w:r>
              <w:rPr>
                <w:noProof/>
                <w:szCs w:val="24"/>
              </w:rPr>
              <w:t xml:space="preserve"> and click </w:t>
            </w:r>
            <w:r>
              <w:rPr>
                <w:rStyle w:val="mqInternal"/>
                <w:noProof/>
                <w:szCs w:val="24"/>
              </w:rPr>
              <w:t>[1}</w:t>
            </w:r>
            <w:r>
              <w:rPr>
                <w:noProof/>
                <w:szCs w:val="24"/>
              </w:rPr>
              <w:t>APPEARANCE AND BEHAVIOR &gt; Template Settings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クロニクルテンプレートの設定を構成するには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外観と動作</w:t>
            </w:r>
            <w:r>
              <w:rPr>
                <w:szCs w:val="24"/>
                <w:lang w:val="ja-JP"/>
              </w:rPr>
              <w:t>&gt;</w:t>
            </w:r>
            <w:r>
              <w:rPr>
                <w:rFonts w:ascii="MS Gothic" w:eastAsia="MS Gothic" w:hint="eastAsia"/>
                <w:szCs w:val="24"/>
                <w:lang w:val="ja-JP"/>
              </w:rPr>
              <w:t>テンプレート設定</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2812 </w:t>
            </w:r>
            <w:r>
              <w:rPr>
                <w:noProof/>
                <w:sz w:val="16"/>
              </w:rPr>
              <w:br/>
            </w:r>
            <w:r>
              <w:rPr>
                <w:noProof/>
                <w:sz w:val="2"/>
                <w:szCs w:val="24"/>
              </w:rPr>
              <w:t>d3a2add7-ff96-4be7-9b96-3297889dfce4</w:t>
            </w:r>
          </w:p>
        </w:tc>
        <w:tc>
          <w:tcPr>
            <w:tcW w:w="7407" w:type="dxa"/>
            <w:shd w:val="clear" w:color="auto" w:fill="F2F2F2" w:themeFill="background1" w:themeFillShade="F2"/>
          </w:tcPr>
          <w:p w:rsidR="00000000" w:rsidRDefault="007D3E85">
            <w:pPr>
              <w:rPr>
                <w:noProof/>
                <w:szCs w:val="24"/>
              </w:rPr>
            </w:pPr>
            <w:r>
              <w:rPr>
                <w:noProof/>
                <w:szCs w:val="24"/>
              </w:rPr>
              <w:t xml:space="preserve">Set a value for the </w:t>
            </w:r>
            <w:r>
              <w:rPr>
                <w:rStyle w:val="mqInternal"/>
                <w:noProof/>
                <w:szCs w:val="24"/>
              </w:rPr>
              <w:t>[1}</w:t>
            </w:r>
            <w:r>
              <w:rPr>
                <w:noProof/>
                <w:szCs w:val="24"/>
              </w:rPr>
              <w:t>Sequence Label Format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シーケンスラベル形式</w:t>
            </w:r>
            <w:r>
              <w:rPr>
                <w:szCs w:val="24"/>
                <w:lang w:val="ja-JP"/>
              </w:rPr>
              <w:t xml:space="preserve">] </w:t>
            </w:r>
            <w:r>
              <w:rPr>
                <w:rFonts w:ascii="MS Gothic" w:eastAsia="MS Gothic" w:hint="eastAsia"/>
                <w:szCs w:val="24"/>
                <w:lang w:val="ja-JP"/>
              </w:rPr>
              <w:t>の値を設定します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2813 </w:t>
            </w:r>
            <w:r>
              <w:rPr>
                <w:noProof/>
                <w:sz w:val="16"/>
              </w:rPr>
              <w:br/>
            </w:r>
            <w:r>
              <w:rPr>
                <w:noProof/>
                <w:sz w:val="2"/>
                <w:szCs w:val="24"/>
              </w:rPr>
              <w:t>29de62c6-b499-4cbe-9fe8-0ee474ee2094</w:t>
            </w:r>
          </w:p>
        </w:tc>
        <w:tc>
          <w:tcPr>
            <w:tcW w:w="7407" w:type="dxa"/>
            <w:shd w:val="clear" w:color="auto" w:fill="F2F2F2" w:themeFill="background1" w:themeFillShade="F2"/>
          </w:tcPr>
          <w:p w:rsidR="00000000" w:rsidRDefault="007D3E85">
            <w:pPr>
              <w:rPr>
                <w:noProof/>
                <w:szCs w:val="24"/>
              </w:rPr>
            </w:pPr>
            <w:r>
              <w:rPr>
                <w:noProof/>
                <w:szCs w:val="24"/>
              </w:rPr>
              <w:t>This value will be displayed next to videos on the site:</w:t>
            </w:r>
          </w:p>
        </w:tc>
        <w:tc>
          <w:tcPr>
            <w:tcW w:w="7407" w:type="dxa"/>
          </w:tcPr>
          <w:p w:rsidR="00000000" w:rsidRDefault="007D3E85">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サイト上のビデオの隣に表示されます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2814 </w:t>
            </w:r>
            <w:r>
              <w:rPr>
                <w:noProof/>
                <w:sz w:val="16"/>
              </w:rPr>
              <w:br/>
            </w:r>
            <w:r>
              <w:rPr>
                <w:noProof/>
                <w:sz w:val="2"/>
                <w:szCs w:val="24"/>
              </w:rPr>
              <w:t>5ecfd6d6-97c1-442b-9850-98e8fb0fd022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None</w:t>
            </w:r>
            <w:r>
              <w:rPr>
                <w:rStyle w:val="mqInternal"/>
                <w:noProof/>
                <w:szCs w:val="24"/>
              </w:rPr>
              <w:t>{2]</w:t>
            </w:r>
            <w:r>
              <w:rPr>
                <w:noProof/>
                <w:szCs w:val="24"/>
              </w:rPr>
              <w:t xml:space="preserve"> - Labels will not d</w:t>
            </w:r>
            <w:r>
              <w:rPr>
                <w:noProof/>
                <w:szCs w:val="24"/>
              </w:rPr>
              <w:t>isplay</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なし</w:t>
            </w:r>
            <w:r>
              <w:rPr>
                <w:rStyle w:val="mqInternal"/>
                <w:noProof/>
                <w:szCs w:val="24"/>
                <w:lang w:val="ja-JP"/>
              </w:rPr>
              <w:t>{2]</w:t>
            </w:r>
            <w:r>
              <w:rPr>
                <w:szCs w:val="24"/>
                <w:lang w:val="ja-JP"/>
              </w:rPr>
              <w:t xml:space="preserve"> -</w:t>
            </w:r>
            <w:r>
              <w:rPr>
                <w:rFonts w:ascii="MS Gothic" w:eastAsia="MS Gothic" w:hint="eastAsia"/>
                <w:szCs w:val="24"/>
                <w:lang w:val="ja-JP"/>
              </w:rPr>
              <w:t>ラベルは表示されません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2815 </w:t>
            </w:r>
            <w:r>
              <w:rPr>
                <w:noProof/>
                <w:sz w:val="16"/>
              </w:rPr>
              <w:br/>
            </w:r>
            <w:r>
              <w:rPr>
                <w:noProof/>
                <w:sz w:val="2"/>
                <w:szCs w:val="24"/>
              </w:rPr>
              <w:t>9f985f95-0693-4221-9bd1-6dcbce7b29a9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Date</w:t>
            </w:r>
            <w:r>
              <w:rPr>
                <w:rStyle w:val="mqInternal"/>
                <w:noProof/>
                <w:szCs w:val="24"/>
              </w:rPr>
              <w:t>{2]</w:t>
            </w:r>
            <w:r>
              <w:rPr>
                <w:noProof/>
                <w:szCs w:val="24"/>
              </w:rPr>
              <w:t xml:space="preserve"> - The date the video was added to Video Cloud will be displayed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日付</w:t>
            </w:r>
            <w:r>
              <w:rPr>
                <w:rStyle w:val="mqInternal"/>
                <w:noProof/>
                <w:szCs w:val="24"/>
                <w:lang w:val="ja-JP"/>
              </w:rPr>
              <w:t>{2]</w:t>
            </w:r>
            <w:r>
              <w:rPr>
                <w:szCs w:val="24"/>
                <w:lang w:val="ja-JP"/>
              </w:rPr>
              <w:t xml:space="preserve"> -</w:t>
            </w:r>
            <w:r>
              <w:rPr>
                <w:rFonts w:ascii="MS Gothic" w:eastAsia="MS Gothic" w:hint="eastAsia"/>
                <w:szCs w:val="24"/>
                <w:lang w:val="ja-JP"/>
              </w:rPr>
              <w:t>動画が</w:t>
            </w:r>
            <w:r>
              <w:rPr>
                <w:szCs w:val="24"/>
                <w:lang w:val="ja-JP"/>
              </w:rPr>
              <w:t xml:space="preserve"> Video Cloud </w:t>
            </w:r>
            <w:r>
              <w:rPr>
                <w:rFonts w:ascii="MS Gothic" w:eastAsia="MS Gothic" w:hint="eastAsia"/>
                <w:szCs w:val="24"/>
                <w:lang w:val="ja-JP"/>
              </w:rPr>
              <w:t>に追加された日付が表示されます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2816 </w:t>
            </w:r>
            <w:r>
              <w:rPr>
                <w:noProof/>
                <w:sz w:val="16"/>
              </w:rPr>
              <w:br/>
            </w:r>
            <w:r>
              <w:rPr>
                <w:noProof/>
                <w:sz w:val="2"/>
                <w:szCs w:val="24"/>
              </w:rPr>
              <w:t>f312db74-7f2c-4dcd-8121-f8c3cc1094c3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Field</w:t>
            </w:r>
            <w:r>
              <w:rPr>
                <w:rStyle w:val="mqInternal"/>
                <w:noProof/>
                <w:szCs w:val="24"/>
              </w:rPr>
              <w:t>{2]</w:t>
            </w:r>
            <w:r>
              <w:rPr>
                <w:noProof/>
                <w:szCs w:val="24"/>
              </w:rPr>
              <w:t xml:space="preserve"> - T</w:t>
            </w:r>
            <w:r>
              <w:rPr>
                <w:noProof/>
                <w:szCs w:val="24"/>
              </w:rPr>
              <w:t>he value for the specified custom field will be displayed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カスタムフィールド</w:t>
            </w:r>
            <w:r>
              <w:rPr>
                <w:rStyle w:val="mqInternal"/>
                <w:noProof/>
                <w:szCs w:val="24"/>
                <w:lang w:val="ja-JP"/>
              </w:rPr>
              <w:t>{2]</w:t>
            </w:r>
            <w:r>
              <w:rPr>
                <w:szCs w:val="24"/>
                <w:lang w:val="ja-JP"/>
              </w:rPr>
              <w:t xml:space="preserve"> -</w:t>
            </w:r>
            <w:r>
              <w:rPr>
                <w:rFonts w:ascii="MS Gothic" w:eastAsia="MS Gothic" w:hint="eastAsia"/>
                <w:szCs w:val="24"/>
                <w:lang w:val="ja-JP"/>
              </w:rPr>
              <w:t>指定したカスタムフィールドの値が表示されます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2817 </w:t>
            </w:r>
            <w:r>
              <w:rPr>
                <w:noProof/>
                <w:sz w:val="16"/>
              </w:rPr>
              <w:br/>
            </w:r>
            <w:r>
              <w:rPr>
                <w:noProof/>
                <w:sz w:val="2"/>
                <w:szCs w:val="24"/>
              </w:rPr>
              <w:t>76c31aa6-ad0c-49c2-8e35-571a71168f80</w:t>
            </w:r>
          </w:p>
        </w:tc>
        <w:tc>
          <w:tcPr>
            <w:tcW w:w="7407" w:type="dxa"/>
            <w:shd w:val="clear" w:color="auto" w:fill="F2F2F2" w:themeFill="background1" w:themeFillShade="F2"/>
          </w:tcPr>
          <w:p w:rsidR="00000000" w:rsidRDefault="007D3E85">
            <w:pPr>
              <w:rPr>
                <w:noProof/>
                <w:szCs w:val="24"/>
              </w:rPr>
            </w:pPr>
            <w:r>
              <w:rPr>
                <w:noProof/>
                <w:szCs w:val="24"/>
              </w:rPr>
              <w:t xml:space="preserve">In the following example, the </w:t>
            </w:r>
            <w:r>
              <w:rPr>
                <w:rStyle w:val="mqInternal"/>
                <w:noProof/>
                <w:szCs w:val="24"/>
              </w:rPr>
              <w:t>[1}</w:t>
            </w:r>
            <w:r>
              <w:rPr>
                <w:noProof/>
                <w:szCs w:val="24"/>
              </w:rPr>
              <w:t>Date</w:t>
            </w:r>
            <w:r>
              <w:rPr>
                <w:rStyle w:val="mqInternal"/>
                <w:noProof/>
                <w:szCs w:val="24"/>
              </w:rPr>
              <w:t>{2]</w:t>
            </w:r>
            <w:r>
              <w:rPr>
                <w:noProof/>
                <w:szCs w:val="24"/>
              </w:rPr>
              <w:t xml:space="preserve"> option was selected and the date the video was uploaded is displayed next to videos.</w:t>
            </w:r>
          </w:p>
        </w:tc>
        <w:tc>
          <w:tcPr>
            <w:tcW w:w="7407" w:type="dxa"/>
          </w:tcPr>
          <w:p w:rsidR="00000000" w:rsidRDefault="007D3E85">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日にち</w:t>
            </w:r>
            <w:r>
              <w:rPr>
                <w:rStyle w:val="mqInternal"/>
                <w:noProof/>
                <w:szCs w:val="24"/>
                <w:lang w:val="ja-JP"/>
              </w:rPr>
              <w:t>{2]</w:t>
            </w:r>
            <w:r>
              <w:rPr>
                <w:rFonts w:ascii="MS Gothic" w:eastAsia="MS Gothic" w:hint="eastAsia"/>
                <w:szCs w:val="24"/>
                <w:lang w:val="ja-JP"/>
              </w:rPr>
              <w:t>オプションが選択され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ビデオがアップロードされた日付がビデオの横に表示されます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2818 </w:t>
            </w:r>
            <w:r>
              <w:rPr>
                <w:noProof/>
                <w:sz w:val="16"/>
              </w:rPr>
              <w:br/>
            </w:r>
            <w:r>
              <w:rPr>
                <w:noProof/>
                <w:sz w:val="2"/>
                <w:szCs w:val="24"/>
              </w:rPr>
              <w:t>503aa625-f365-4260-bcf4-e2c542cf4d99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2819 </w:t>
            </w:r>
            <w:r>
              <w:rPr>
                <w:noProof/>
                <w:sz w:val="16"/>
              </w:rPr>
              <w:br/>
            </w:r>
            <w:r>
              <w:rPr>
                <w:noProof/>
                <w:sz w:val="2"/>
                <w:szCs w:val="24"/>
              </w:rPr>
              <w:t>3f0427fa-84e4-44ec-9edb-918459e45eed</w:t>
            </w:r>
          </w:p>
        </w:tc>
        <w:tc>
          <w:tcPr>
            <w:tcW w:w="7407" w:type="dxa"/>
            <w:shd w:val="clear" w:color="auto" w:fill="F2F2F2" w:themeFill="background1" w:themeFillShade="F2"/>
          </w:tcPr>
          <w:p w:rsidR="00000000" w:rsidRDefault="007D3E85">
            <w:pPr>
              <w:rPr>
                <w:noProof/>
                <w:szCs w:val="24"/>
              </w:rPr>
            </w:pPr>
            <w:r>
              <w:rPr>
                <w:noProof/>
                <w:szCs w:val="24"/>
              </w:rPr>
              <w:t>Custom</w:t>
            </w:r>
            <w:r>
              <w:rPr>
                <w:noProof/>
                <w:szCs w:val="24"/>
              </w:rPr>
              <w:t xml:space="preserve">izing the Content of Portal Experience Pages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ポータル・エクスペリエンス・ページのコンテンツのカスタマイズ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2820 </w:t>
            </w:r>
            <w:r>
              <w:rPr>
                <w:noProof/>
                <w:sz w:val="16"/>
              </w:rPr>
              <w:br/>
            </w:r>
            <w:r>
              <w:rPr>
                <w:noProof/>
                <w:sz w:val="2"/>
                <w:szCs w:val="24"/>
              </w:rPr>
              <w:t>75acb766-517e-4418-974f-a692e4f948f8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Content of Portal Experience Pages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ポータルエクスペリエンスページのコンテンツのカスタマイズ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2821 </w:t>
            </w:r>
            <w:r>
              <w:rPr>
                <w:noProof/>
                <w:sz w:val="16"/>
              </w:rPr>
              <w:br/>
            </w:r>
            <w:r>
              <w:rPr>
                <w:noProof/>
                <w:sz w:val="2"/>
                <w:szCs w:val="24"/>
              </w:rPr>
              <w:t>2c6c1858-bec3-4d27-b7ef-c3</w:t>
            </w:r>
            <w:r>
              <w:rPr>
                <w:noProof/>
                <w:sz w:val="2"/>
                <w:szCs w:val="24"/>
              </w:rPr>
              <w:t>4aaf255bed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2822 </w:t>
            </w:r>
            <w:r>
              <w:rPr>
                <w:noProof/>
                <w:sz w:val="16"/>
              </w:rPr>
              <w:br/>
            </w:r>
            <w:r>
              <w:rPr>
                <w:noProof/>
                <w:sz w:val="2"/>
                <w:szCs w:val="24"/>
              </w:rPr>
              <w:t>9aaca5f8-9dce-491e-b6d7-38e1d7ff3ba3</w:t>
            </w:r>
          </w:p>
        </w:tc>
        <w:tc>
          <w:tcPr>
            <w:tcW w:w="7407" w:type="dxa"/>
            <w:shd w:val="clear" w:color="auto" w:fill="F2F2F2" w:themeFill="background1" w:themeFillShade="F2"/>
          </w:tcPr>
          <w:p w:rsidR="00000000" w:rsidRDefault="007D3E85">
            <w:pPr>
              <w:rPr>
                <w:noProof/>
                <w:szCs w:val="24"/>
              </w:rPr>
            </w:pPr>
            <w:r>
              <w:rPr>
                <w:noProof/>
                <w:szCs w:val="24"/>
              </w:rPr>
              <w:t>Objects such as text, images and links can be added to Portal Experience pages allowing you to customize and brand your video experience.</w:t>
            </w:r>
          </w:p>
        </w:tc>
        <w:tc>
          <w:tcPr>
            <w:tcW w:w="7407" w:type="dxa"/>
          </w:tcPr>
          <w:p w:rsidR="00000000" w:rsidRDefault="007D3E85">
            <w:pPr>
              <w:rPr>
                <w:szCs w:val="24"/>
                <w:lang w:val="ja-JP"/>
              </w:rPr>
            </w:pP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リンクなどのオブジェクトを</w:t>
            </w:r>
            <w:r>
              <w:rPr>
                <w:szCs w:val="24"/>
                <w:lang w:val="ja-JP"/>
              </w:rPr>
              <w:t xml:space="preserve"> Portal Experience </w:t>
            </w:r>
            <w:r>
              <w:rPr>
                <w:rFonts w:ascii="MS Gothic" w:eastAsia="MS Gothic" w:hint="eastAsia"/>
                <w:szCs w:val="24"/>
                <w:lang w:val="ja-JP"/>
              </w:rPr>
              <w:t>ページに追加して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動画体験をカスタマイズし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ブランド化することができます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2823 </w:t>
            </w:r>
            <w:r>
              <w:rPr>
                <w:noProof/>
                <w:sz w:val="16"/>
              </w:rPr>
              <w:br/>
            </w:r>
            <w:r>
              <w:rPr>
                <w:noProof/>
                <w:sz w:val="2"/>
                <w:szCs w:val="24"/>
              </w:rPr>
              <w:t>a4aa8e42-9915-4824-9660-3a6ea517645d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2824 </w:t>
            </w:r>
            <w:r>
              <w:rPr>
                <w:noProof/>
                <w:sz w:val="16"/>
              </w:rPr>
              <w:br/>
            </w:r>
            <w:r>
              <w:rPr>
                <w:noProof/>
                <w:sz w:val="2"/>
                <w:szCs w:val="24"/>
              </w:rPr>
              <w:t>6d9372bb-7bb8-4f1d-ab96-2261a431d18b</w:t>
            </w:r>
          </w:p>
        </w:tc>
        <w:tc>
          <w:tcPr>
            <w:tcW w:w="7407" w:type="dxa"/>
            <w:shd w:val="clear" w:color="auto" w:fill="F2F2F2" w:themeFill="background1" w:themeFillShade="F2"/>
          </w:tcPr>
          <w:p w:rsidR="00000000" w:rsidRDefault="007D3E85">
            <w:pPr>
              <w:rPr>
                <w:noProof/>
                <w:szCs w:val="24"/>
              </w:rPr>
            </w:pPr>
            <w:r>
              <w:rPr>
                <w:noProof/>
                <w:szCs w:val="24"/>
              </w:rPr>
              <w:t>The process to add objects to a page will vary slightly depending on the template.</w:t>
            </w:r>
          </w:p>
        </w:tc>
        <w:tc>
          <w:tcPr>
            <w:tcW w:w="7407" w:type="dxa"/>
          </w:tcPr>
          <w:p w:rsidR="00000000" w:rsidRDefault="007D3E85">
            <w:pPr>
              <w:rPr>
                <w:szCs w:val="24"/>
                <w:lang w:val="ja-JP"/>
              </w:rPr>
            </w:pPr>
            <w:r>
              <w:rPr>
                <w:rFonts w:ascii="MS Gothic" w:eastAsia="MS Gothic" w:hint="eastAsia"/>
                <w:szCs w:val="24"/>
                <w:lang w:val="ja-JP"/>
              </w:rPr>
              <w:t>ページにオブジェクトを追加するプロセスは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テンプレートによって多少異なります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2825 </w:t>
            </w:r>
            <w:r>
              <w:rPr>
                <w:noProof/>
                <w:sz w:val="16"/>
              </w:rPr>
              <w:br/>
            </w:r>
            <w:r>
              <w:rPr>
                <w:noProof/>
                <w:sz w:val="2"/>
                <w:szCs w:val="24"/>
              </w:rPr>
              <w:t>10e095f9-9b8e-4587-a63c-f8c122</w:t>
            </w:r>
            <w:r>
              <w:rPr>
                <w:noProof/>
                <w:sz w:val="2"/>
                <w:szCs w:val="24"/>
              </w:rPr>
              <w:t>f4ee46</w:t>
            </w:r>
          </w:p>
        </w:tc>
        <w:tc>
          <w:tcPr>
            <w:tcW w:w="7407" w:type="dxa"/>
            <w:shd w:val="clear" w:color="auto" w:fill="F2F2F2" w:themeFill="background1" w:themeFillShade="F2"/>
          </w:tcPr>
          <w:p w:rsidR="00000000" w:rsidRDefault="007D3E85">
            <w:pPr>
              <w:rPr>
                <w:noProof/>
                <w:szCs w:val="24"/>
              </w:rPr>
            </w:pPr>
            <w:r>
              <w:rPr>
                <w:noProof/>
                <w:szCs w:val="24"/>
              </w:rPr>
              <w:t>The screen shots in this topic were taken using the Marquee template.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このトピックのスクリーンショットは</w:t>
            </w:r>
            <w:r>
              <w:rPr>
                <w:rFonts w:ascii="Microsoft YaHei UI" w:eastAsia="Microsoft YaHei UI" w:hAnsi="Microsoft YaHei UI" w:cs="Microsoft YaHei UI" w:hint="eastAsia"/>
                <w:szCs w:val="24"/>
                <w:lang w:val="ja-JP"/>
              </w:rPr>
              <w:t>、</w:t>
            </w:r>
            <w:r>
              <w:rPr>
                <w:szCs w:val="24"/>
                <w:lang w:val="ja-JP"/>
              </w:rPr>
              <w:t xml:space="preserve">Marquee </w:t>
            </w:r>
            <w:r>
              <w:rPr>
                <w:rFonts w:ascii="MS Gothic" w:eastAsia="MS Gothic" w:hint="eastAsia"/>
                <w:szCs w:val="24"/>
                <w:lang w:val="ja-JP"/>
              </w:rPr>
              <w:t>テンプレートを使用して撮影したものです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2826 </w:t>
            </w:r>
            <w:r>
              <w:rPr>
                <w:noProof/>
                <w:sz w:val="16"/>
              </w:rPr>
              <w:br/>
            </w:r>
            <w:r>
              <w:rPr>
                <w:noProof/>
                <w:sz w:val="2"/>
                <w:szCs w:val="24"/>
              </w:rPr>
              <w:t>02990684-9c6a-46ae-9a72-e24bc0e5e8d8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2827 </w:t>
            </w:r>
            <w:r>
              <w:rPr>
                <w:noProof/>
                <w:sz w:val="16"/>
              </w:rPr>
              <w:br/>
            </w:r>
            <w:r>
              <w:rPr>
                <w:noProof/>
                <w:sz w:val="2"/>
                <w:szCs w:val="24"/>
              </w:rPr>
              <w:t>4e8902b1-4ca5-40c4-a9e4-ea16252040e7</w:t>
            </w:r>
          </w:p>
        </w:tc>
        <w:tc>
          <w:tcPr>
            <w:tcW w:w="7407" w:type="dxa"/>
            <w:shd w:val="clear" w:color="auto" w:fill="F2F2F2" w:themeFill="background1" w:themeFillShade="F2"/>
          </w:tcPr>
          <w:p w:rsidR="00000000" w:rsidRDefault="007D3E85">
            <w:pPr>
              <w:rPr>
                <w:noProof/>
                <w:szCs w:val="24"/>
              </w:rPr>
            </w:pPr>
            <w:r>
              <w:rPr>
                <w:noProof/>
                <w:szCs w:val="24"/>
              </w:rPr>
              <w:t>Some pages also provide the ability for the player layout to be changed.</w:t>
            </w:r>
          </w:p>
        </w:tc>
        <w:tc>
          <w:tcPr>
            <w:tcW w:w="7407" w:type="dxa"/>
          </w:tcPr>
          <w:p w:rsidR="00000000" w:rsidRDefault="007D3E85">
            <w:pPr>
              <w:rPr>
                <w:szCs w:val="24"/>
                <w:lang w:val="ja-JP"/>
              </w:rPr>
            </w:pPr>
            <w:r>
              <w:rPr>
                <w:rFonts w:ascii="MS Gothic" w:eastAsia="MS Gothic" w:hint="eastAsia"/>
                <w:szCs w:val="24"/>
                <w:lang w:val="ja-JP"/>
              </w:rPr>
              <w:t>一部のページはプレーヤーのレイアウトを変更する機能も備えています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2828 </w:t>
            </w:r>
            <w:r>
              <w:rPr>
                <w:noProof/>
                <w:sz w:val="16"/>
              </w:rPr>
              <w:br/>
            </w:r>
            <w:r>
              <w:rPr>
                <w:noProof/>
                <w:sz w:val="2"/>
                <w:szCs w:val="24"/>
              </w:rPr>
              <w:t>f2b06d1b-418d-47bb-9076-ec2d6654a7a1</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 xml:space="preserve">Changing the Player Layout on a Portal </w:t>
            </w:r>
            <w:r>
              <w:rPr>
                <w:noProof/>
                <w:szCs w:val="24"/>
              </w:rPr>
              <w:t>Experience</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ポータルエクスペリエンスのプレーヤーレイアウトを変更する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2829 </w:t>
            </w:r>
            <w:r>
              <w:rPr>
                <w:noProof/>
                <w:sz w:val="16"/>
              </w:rPr>
              <w:br/>
            </w:r>
            <w:r>
              <w:rPr>
                <w:noProof/>
                <w:sz w:val="2"/>
                <w:szCs w:val="24"/>
              </w:rPr>
              <w:t>8a53a38e-e74d-4281-876b-a9f80825a01b</w:t>
            </w:r>
          </w:p>
        </w:tc>
        <w:tc>
          <w:tcPr>
            <w:tcW w:w="7407" w:type="dxa"/>
            <w:shd w:val="clear" w:color="auto" w:fill="F2F2F2" w:themeFill="background1" w:themeFillShade="F2"/>
          </w:tcPr>
          <w:p w:rsidR="00000000" w:rsidRDefault="007D3E85">
            <w:pPr>
              <w:rPr>
                <w:noProof/>
                <w:szCs w:val="24"/>
              </w:rPr>
            </w:pPr>
            <w:r>
              <w:rPr>
                <w:noProof/>
                <w:szCs w:val="24"/>
              </w:rPr>
              <w:t>Adding objects to pages</w:t>
            </w:r>
          </w:p>
        </w:tc>
        <w:tc>
          <w:tcPr>
            <w:tcW w:w="7407" w:type="dxa"/>
          </w:tcPr>
          <w:p w:rsidR="00000000" w:rsidRDefault="007D3E85">
            <w:pPr>
              <w:rPr>
                <w:szCs w:val="24"/>
                <w:lang w:val="ja-JP"/>
              </w:rPr>
            </w:pPr>
            <w:r>
              <w:rPr>
                <w:rFonts w:ascii="MS Gothic" w:eastAsia="MS Gothic" w:hint="eastAsia"/>
                <w:szCs w:val="24"/>
                <w:lang w:val="ja-JP"/>
              </w:rPr>
              <w:t>ページへのオブジェクトの追加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2830 </w:t>
            </w:r>
            <w:r>
              <w:rPr>
                <w:noProof/>
                <w:sz w:val="16"/>
              </w:rPr>
              <w:br/>
            </w:r>
            <w:r>
              <w:rPr>
                <w:noProof/>
                <w:sz w:val="2"/>
                <w:szCs w:val="24"/>
              </w:rPr>
              <w:t>50eee0e2-b9cc-48da-aa8c-c1ef745f3426</w:t>
            </w:r>
          </w:p>
        </w:tc>
        <w:tc>
          <w:tcPr>
            <w:tcW w:w="7407" w:type="dxa"/>
            <w:shd w:val="clear" w:color="auto" w:fill="F2F2F2" w:themeFill="background1" w:themeFillShade="F2"/>
          </w:tcPr>
          <w:p w:rsidR="00000000" w:rsidRDefault="007D3E85">
            <w:pPr>
              <w:rPr>
                <w:noProof/>
                <w:szCs w:val="24"/>
              </w:rPr>
            </w:pPr>
            <w:r>
              <w:rPr>
                <w:noProof/>
                <w:szCs w:val="24"/>
              </w:rPr>
              <w:t>Using the Site Editor, you can add objects such as images, text and links to a page.</w:t>
            </w:r>
          </w:p>
        </w:tc>
        <w:tc>
          <w:tcPr>
            <w:tcW w:w="7407" w:type="dxa"/>
          </w:tcPr>
          <w:p w:rsidR="00000000" w:rsidRDefault="007D3E85">
            <w:pPr>
              <w:rPr>
                <w:szCs w:val="24"/>
                <w:lang w:val="ja-JP"/>
              </w:rPr>
            </w:pPr>
            <w:r>
              <w:rPr>
                <w:rFonts w:ascii="MS Gothic" w:eastAsia="MS Gothic" w:hint="eastAsia"/>
                <w:szCs w:val="24"/>
                <w:lang w:val="ja-JP"/>
              </w:rPr>
              <w:t>サイトエディタを使用して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リンクなどのオブジェクトをページに追加できます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2831 </w:t>
            </w:r>
            <w:r>
              <w:rPr>
                <w:noProof/>
                <w:sz w:val="16"/>
              </w:rPr>
              <w:br/>
            </w:r>
            <w:r>
              <w:rPr>
                <w:noProof/>
                <w:sz w:val="2"/>
                <w:szCs w:val="24"/>
              </w:rPr>
              <w:t>ef3ae652-fca3-43aa-9070-498e2b22c9ba</w:t>
            </w:r>
          </w:p>
        </w:tc>
        <w:tc>
          <w:tcPr>
            <w:tcW w:w="7407" w:type="dxa"/>
            <w:shd w:val="clear" w:color="auto" w:fill="F2F2F2" w:themeFill="background1" w:themeFillShade="F2"/>
          </w:tcPr>
          <w:p w:rsidR="00000000" w:rsidRDefault="007D3E85">
            <w:pPr>
              <w:rPr>
                <w:noProof/>
                <w:szCs w:val="24"/>
              </w:rPr>
            </w:pPr>
            <w:r>
              <w:rPr>
                <w:noProof/>
                <w:szCs w:val="24"/>
              </w:rPr>
              <w:t xml:space="preserve">Start by editing an experience and then click </w:t>
            </w:r>
            <w:r>
              <w:rPr>
                <w:rStyle w:val="mqInternal"/>
                <w:noProof/>
                <w:szCs w:val="24"/>
              </w:rPr>
              <w:t>[1}</w:t>
            </w:r>
            <w:r>
              <w:rPr>
                <w:noProof/>
                <w:szCs w:val="24"/>
              </w:rPr>
              <w:t>PAGES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エクスペリエンスを編集することから始めて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次にクリックします</w:t>
            </w:r>
            <w:r>
              <w:rPr>
                <w:rStyle w:val="mqInternal"/>
                <w:noProof/>
                <w:szCs w:val="24"/>
                <w:lang w:val="ja-JP"/>
              </w:rPr>
              <w:t>[1}</w:t>
            </w:r>
            <w:r>
              <w:rPr>
                <w:rFonts w:ascii="MS Gothic" w:eastAsia="MS Gothic" w:hint="eastAsia"/>
                <w:szCs w:val="24"/>
                <w:lang w:val="ja-JP"/>
              </w:rPr>
              <w:t>ページ</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2832 </w:t>
            </w:r>
            <w:r>
              <w:rPr>
                <w:noProof/>
                <w:sz w:val="16"/>
              </w:rPr>
              <w:br/>
            </w:r>
            <w:r>
              <w:rPr>
                <w:noProof/>
                <w:sz w:val="2"/>
                <w:szCs w:val="24"/>
              </w:rPr>
              <w:t>f153bd5c-0d48-41af-bbf7-ad42a1b000bd</w:t>
            </w:r>
          </w:p>
        </w:tc>
        <w:tc>
          <w:tcPr>
            <w:tcW w:w="7407" w:type="dxa"/>
            <w:shd w:val="clear" w:color="auto" w:fill="F2F2F2" w:themeFill="background1" w:themeFillShade="F2"/>
          </w:tcPr>
          <w:p w:rsidR="00000000" w:rsidRDefault="007D3E85">
            <w:pPr>
              <w:rPr>
                <w:noProof/>
                <w:szCs w:val="24"/>
              </w:rPr>
            </w:pPr>
            <w:r>
              <w:rPr>
                <w:noProof/>
                <w:szCs w:val="24"/>
              </w:rPr>
              <w:t>The page template will display plus icons (</w:t>
            </w:r>
          </w:p>
        </w:tc>
        <w:tc>
          <w:tcPr>
            <w:tcW w:w="7407" w:type="dxa"/>
          </w:tcPr>
          <w:p w:rsidR="00000000" w:rsidRDefault="007D3E85">
            <w:pPr>
              <w:rPr>
                <w:szCs w:val="24"/>
                <w:lang w:val="ja-JP"/>
              </w:rPr>
            </w:pPr>
            <w:r>
              <w:rPr>
                <w:rFonts w:ascii="MS Gothic" w:eastAsia="MS Gothic" w:hint="eastAsia"/>
                <w:szCs w:val="24"/>
                <w:lang w:val="ja-JP"/>
              </w:rPr>
              <w:t>ページテンプレートにはプラスアイコンが表示されます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2833 </w:t>
            </w:r>
            <w:r>
              <w:rPr>
                <w:noProof/>
                <w:sz w:val="16"/>
              </w:rPr>
              <w:br/>
            </w:r>
            <w:r>
              <w:rPr>
                <w:noProof/>
                <w:sz w:val="2"/>
                <w:szCs w:val="24"/>
              </w:rPr>
              <w:t>6a9f4b8b-4a05-4060-ac5e-64992c5e610b</w:t>
            </w:r>
          </w:p>
        </w:tc>
        <w:tc>
          <w:tcPr>
            <w:tcW w:w="7407" w:type="dxa"/>
            <w:shd w:val="clear" w:color="auto" w:fill="F2F2F2" w:themeFill="background1" w:themeFillShade="F2"/>
          </w:tcPr>
          <w:p w:rsidR="00000000" w:rsidRDefault="007D3E85">
            <w:pPr>
              <w:rPr>
                <w:noProof/>
                <w:szCs w:val="24"/>
              </w:rPr>
            </w:pPr>
            <w:r>
              <w:rPr>
                <w:noProof/>
                <w:szCs w:val="24"/>
              </w:rPr>
              <w:t>) indicating that objects that can be added to the page.</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ページに追加できるオブジェクトを示します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2834 </w:t>
            </w:r>
            <w:r>
              <w:rPr>
                <w:noProof/>
                <w:sz w:val="16"/>
              </w:rPr>
              <w:br/>
            </w:r>
            <w:r>
              <w:rPr>
                <w:noProof/>
                <w:sz w:val="2"/>
                <w:szCs w:val="24"/>
              </w:rPr>
              <w:t>375e33e1-93b0-49c4-b462-26db515797a2</w:t>
            </w:r>
          </w:p>
        </w:tc>
        <w:tc>
          <w:tcPr>
            <w:tcW w:w="7407" w:type="dxa"/>
            <w:shd w:val="clear" w:color="auto" w:fill="F2F2F2" w:themeFill="background1" w:themeFillShade="F2"/>
          </w:tcPr>
          <w:p w:rsidR="00000000" w:rsidRDefault="007D3E85">
            <w:pPr>
              <w:rPr>
                <w:noProof/>
                <w:szCs w:val="24"/>
              </w:rPr>
            </w:pPr>
            <w:r>
              <w:rPr>
                <w:noProof/>
                <w:szCs w:val="24"/>
              </w:rPr>
              <w:t>Hover over the plus icon and click it to add the appropriate object.</w:t>
            </w:r>
          </w:p>
        </w:tc>
        <w:tc>
          <w:tcPr>
            <w:tcW w:w="7407" w:type="dxa"/>
          </w:tcPr>
          <w:p w:rsidR="00000000" w:rsidRDefault="007D3E85">
            <w:pPr>
              <w:rPr>
                <w:szCs w:val="24"/>
                <w:lang w:val="ja-JP"/>
              </w:rPr>
            </w:pPr>
            <w:r>
              <w:rPr>
                <w:rFonts w:ascii="MS Gothic" w:eastAsia="MS Gothic" w:hint="eastAsia"/>
                <w:szCs w:val="24"/>
                <w:lang w:val="ja-JP"/>
              </w:rPr>
              <w:t>プラスアイコンの上にカーソルを置き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クリックして適切なオブジェクトを追加します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2835 </w:t>
            </w:r>
            <w:r>
              <w:rPr>
                <w:noProof/>
                <w:sz w:val="16"/>
              </w:rPr>
              <w:br/>
            </w:r>
            <w:r>
              <w:rPr>
                <w:noProof/>
                <w:sz w:val="2"/>
                <w:szCs w:val="24"/>
              </w:rPr>
              <w:t>5612befb-dce1-4477-aab2-fb7759874041</w:t>
            </w:r>
          </w:p>
        </w:tc>
        <w:tc>
          <w:tcPr>
            <w:tcW w:w="7407" w:type="dxa"/>
            <w:shd w:val="clear" w:color="auto" w:fill="F2F2F2" w:themeFill="background1" w:themeFillShade="F2"/>
          </w:tcPr>
          <w:p w:rsidR="00000000" w:rsidRDefault="007D3E85">
            <w:pPr>
              <w:rPr>
                <w:noProof/>
                <w:szCs w:val="24"/>
              </w:rPr>
            </w:pPr>
            <w:r>
              <w:rPr>
                <w:noProof/>
                <w:szCs w:val="24"/>
              </w:rPr>
              <w:t>The page template may also contain text objects that are part of the template.</w:t>
            </w:r>
          </w:p>
        </w:tc>
        <w:tc>
          <w:tcPr>
            <w:tcW w:w="7407" w:type="dxa"/>
          </w:tcPr>
          <w:p w:rsidR="00000000" w:rsidRDefault="007D3E85">
            <w:pPr>
              <w:rPr>
                <w:szCs w:val="24"/>
                <w:lang w:val="ja-JP"/>
              </w:rPr>
            </w:pPr>
            <w:r>
              <w:rPr>
                <w:rFonts w:ascii="MS Gothic" w:eastAsia="MS Gothic" w:hint="eastAsia"/>
                <w:szCs w:val="24"/>
                <w:lang w:val="ja-JP"/>
              </w:rPr>
              <w:t>ページテンプレートには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テンプレートの一部であるテキストオブジェクトを含めることもできます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2836 </w:t>
            </w:r>
            <w:r>
              <w:rPr>
                <w:noProof/>
                <w:sz w:val="16"/>
              </w:rPr>
              <w:br/>
            </w:r>
            <w:r>
              <w:rPr>
                <w:noProof/>
                <w:sz w:val="2"/>
                <w:szCs w:val="24"/>
              </w:rPr>
              <w:t>bfff9e14-9400-4250-a08d-b9466c83bba5</w:t>
            </w:r>
          </w:p>
        </w:tc>
        <w:tc>
          <w:tcPr>
            <w:tcW w:w="7407" w:type="dxa"/>
            <w:shd w:val="clear" w:color="auto" w:fill="F2F2F2" w:themeFill="background1" w:themeFillShade="F2"/>
          </w:tcPr>
          <w:p w:rsidR="00000000" w:rsidRDefault="007D3E85">
            <w:pPr>
              <w:rPr>
                <w:noProof/>
                <w:szCs w:val="24"/>
              </w:rPr>
            </w:pPr>
            <w:r>
              <w:rPr>
                <w:noProof/>
                <w:szCs w:val="24"/>
              </w:rPr>
              <w:t xml:space="preserve">Hovering over them will display an </w:t>
            </w:r>
            <w:r>
              <w:rPr>
                <w:rStyle w:val="mqInternal"/>
                <w:noProof/>
                <w:szCs w:val="24"/>
              </w:rPr>
              <w:t>[1}</w:t>
            </w:r>
            <w:r>
              <w:rPr>
                <w:noProof/>
                <w:szCs w:val="24"/>
              </w:rPr>
              <w:t>Edit</w:t>
            </w:r>
            <w:r>
              <w:rPr>
                <w:rStyle w:val="mqInternal"/>
                <w:noProof/>
                <w:szCs w:val="24"/>
              </w:rPr>
              <w:t>{2]</w:t>
            </w:r>
            <w:r>
              <w:rPr>
                <w:noProof/>
                <w:szCs w:val="24"/>
              </w:rPr>
              <w:t xml:space="preserve"> but</w:t>
            </w:r>
            <w:r>
              <w:rPr>
                <w:noProof/>
                <w:szCs w:val="24"/>
              </w:rPr>
              <w:t>ton.</w:t>
            </w:r>
          </w:p>
        </w:tc>
        <w:tc>
          <w:tcPr>
            <w:tcW w:w="7407" w:type="dxa"/>
          </w:tcPr>
          <w:p w:rsidR="00000000" w:rsidRDefault="007D3E85">
            <w:pPr>
              <w:rPr>
                <w:szCs w:val="24"/>
                <w:lang w:val="ja-JP"/>
              </w:rPr>
            </w:pPr>
            <w:r>
              <w:rPr>
                <w:rFonts w:ascii="MS Gothic" w:eastAsia="MS Gothic" w:hint="eastAsia"/>
                <w:szCs w:val="24"/>
                <w:lang w:val="ja-JP"/>
              </w:rPr>
              <w:t>それらの上にカーソルを置くと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rFonts w:ascii="MS Gothic" w:eastAsia="MS Gothic" w:hint="eastAsia"/>
                <w:szCs w:val="24"/>
                <w:lang w:val="ja-JP"/>
              </w:rPr>
              <w:t>編集</w:t>
            </w:r>
            <w:r>
              <w:rPr>
                <w:rStyle w:val="mqInternal"/>
                <w:noProof/>
                <w:szCs w:val="24"/>
                <w:lang w:val="ja-JP"/>
              </w:rPr>
              <w:t>{2]</w:t>
            </w:r>
            <w:r>
              <w:rPr>
                <w:szCs w:val="24"/>
                <w:lang w:val="ja-JP"/>
              </w:rPr>
              <w:t xml:space="preserve"> ] </w:t>
            </w:r>
            <w:r>
              <w:rPr>
                <w:rFonts w:ascii="MS Gothic" w:eastAsia="MS Gothic" w:hint="eastAsia"/>
                <w:szCs w:val="24"/>
                <w:lang w:val="ja-JP"/>
              </w:rPr>
              <w:t>ボタンが表示されます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2837 </w:t>
            </w:r>
            <w:r>
              <w:rPr>
                <w:noProof/>
                <w:sz w:val="16"/>
              </w:rPr>
              <w:br/>
            </w:r>
            <w:r>
              <w:rPr>
                <w:noProof/>
                <w:sz w:val="2"/>
                <w:szCs w:val="24"/>
              </w:rPr>
              <w:t>d8fec4f9-dbca-4dc5-b5d1-4ca7429c2f22</w:t>
            </w:r>
          </w:p>
        </w:tc>
        <w:tc>
          <w:tcPr>
            <w:tcW w:w="7407" w:type="dxa"/>
            <w:shd w:val="clear" w:color="auto" w:fill="F2F2F2" w:themeFill="background1" w:themeFillShade="F2"/>
          </w:tcPr>
          <w:p w:rsidR="00000000" w:rsidRDefault="007D3E85">
            <w:pPr>
              <w:rPr>
                <w:noProof/>
                <w:szCs w:val="24"/>
              </w:rPr>
            </w:pPr>
            <w:r>
              <w:rPr>
                <w:noProof/>
                <w:szCs w:val="24"/>
              </w:rPr>
              <w:t xml:space="preserve">Click the object or </w:t>
            </w:r>
            <w:r>
              <w:rPr>
                <w:rStyle w:val="mqInternal"/>
                <w:noProof/>
                <w:szCs w:val="24"/>
              </w:rPr>
              <w:t>[1}</w:t>
            </w:r>
            <w:r>
              <w:rPr>
                <w:noProof/>
                <w:szCs w:val="24"/>
              </w:rPr>
              <w:t>Edit</w:t>
            </w:r>
            <w:r>
              <w:rPr>
                <w:rStyle w:val="mqInternal"/>
                <w:noProof/>
                <w:szCs w:val="24"/>
              </w:rPr>
              <w:t>{2]</w:t>
            </w:r>
            <w:r>
              <w:rPr>
                <w:noProof/>
                <w:szCs w:val="24"/>
              </w:rPr>
              <w:t xml:space="preserve"> button to edit the object.</w:t>
            </w:r>
          </w:p>
        </w:tc>
        <w:tc>
          <w:tcPr>
            <w:tcW w:w="7407" w:type="dxa"/>
          </w:tcPr>
          <w:p w:rsidR="00000000" w:rsidRDefault="007D3E85">
            <w:pPr>
              <w:rPr>
                <w:szCs w:val="24"/>
                <w:lang w:val="ja-JP"/>
              </w:rPr>
            </w:pPr>
            <w:r>
              <w:rPr>
                <w:rFonts w:ascii="MS Gothic" w:eastAsia="MS Gothic" w:hint="eastAsia"/>
                <w:szCs w:val="24"/>
                <w:lang w:val="ja-JP"/>
              </w:rPr>
              <w:t>オブジェクトまたは</w:t>
            </w:r>
            <w:r>
              <w:rPr>
                <w:szCs w:val="24"/>
                <w:lang w:val="ja-JP"/>
              </w:rPr>
              <w:t xml:space="preserve"> \[ </w:t>
            </w:r>
            <w:r>
              <w:rPr>
                <w:rStyle w:val="mqInternal"/>
                <w:noProof/>
                <w:szCs w:val="24"/>
                <w:lang w:val="ja-JP"/>
              </w:rPr>
              <w:t>[1}</w:t>
            </w:r>
            <w:r>
              <w:rPr>
                <w:rFonts w:ascii="MS Gothic" w:eastAsia="MS Gothic" w:hint="eastAsia"/>
                <w:szCs w:val="24"/>
                <w:lang w:val="ja-JP"/>
              </w:rPr>
              <w:t>編集</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オブジェクトを編集します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2838 </w:t>
            </w:r>
            <w:r>
              <w:rPr>
                <w:noProof/>
                <w:sz w:val="16"/>
              </w:rPr>
              <w:br/>
            </w:r>
            <w:r>
              <w:rPr>
                <w:noProof/>
                <w:sz w:val="2"/>
                <w:szCs w:val="24"/>
              </w:rPr>
              <w:t>71a0b156-d281-4b53-af99-efc44afd3831</w:t>
            </w:r>
          </w:p>
        </w:tc>
        <w:tc>
          <w:tcPr>
            <w:tcW w:w="7407" w:type="dxa"/>
            <w:shd w:val="clear" w:color="auto" w:fill="F2F2F2" w:themeFill="background1" w:themeFillShade="F2"/>
          </w:tcPr>
          <w:p w:rsidR="00000000" w:rsidRDefault="007D3E85">
            <w:pPr>
              <w:rPr>
                <w:noProof/>
                <w:szCs w:val="24"/>
              </w:rPr>
            </w:pPr>
            <w:r>
              <w:rPr>
                <w:noProof/>
                <w:szCs w:val="24"/>
              </w:rPr>
              <w:t>Note that the objects that can be added or edited are based upon the template that was selected when the experience was first created.</w:t>
            </w:r>
          </w:p>
        </w:tc>
        <w:tc>
          <w:tcPr>
            <w:tcW w:w="7407" w:type="dxa"/>
          </w:tcPr>
          <w:p w:rsidR="00000000" w:rsidRDefault="007D3E85">
            <w:pPr>
              <w:rPr>
                <w:szCs w:val="24"/>
                <w:lang w:val="ja-JP"/>
              </w:rPr>
            </w:pPr>
            <w:r>
              <w:rPr>
                <w:rFonts w:ascii="MS Gothic" w:eastAsia="MS Gothic" w:hint="eastAsia"/>
                <w:szCs w:val="24"/>
                <w:lang w:val="ja-JP"/>
              </w:rPr>
              <w:t>追加または編集できるオブジェクトは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エクスペリエンスの初回作成時に選択されたテンプレートに基づきます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2839 </w:t>
            </w:r>
            <w:r>
              <w:rPr>
                <w:noProof/>
                <w:sz w:val="16"/>
              </w:rPr>
              <w:br/>
            </w:r>
            <w:r>
              <w:rPr>
                <w:noProof/>
                <w:sz w:val="2"/>
                <w:szCs w:val="24"/>
              </w:rPr>
              <w:t>9dc1650e-d294-4c55-9a88-d</w:t>
            </w:r>
            <w:r>
              <w:rPr>
                <w:noProof/>
                <w:sz w:val="2"/>
                <w:szCs w:val="24"/>
              </w:rPr>
              <w:t>1f0da0ddba4</w:t>
            </w:r>
          </w:p>
        </w:tc>
        <w:tc>
          <w:tcPr>
            <w:tcW w:w="7407" w:type="dxa"/>
            <w:shd w:val="clear" w:color="auto" w:fill="F2F2F2" w:themeFill="background1" w:themeFillShade="F2"/>
          </w:tcPr>
          <w:p w:rsidR="00000000" w:rsidRDefault="007D3E85">
            <w:pPr>
              <w:rPr>
                <w:noProof/>
                <w:szCs w:val="24"/>
              </w:rPr>
            </w:pPr>
            <w:r>
              <w:rPr>
                <w:noProof/>
                <w:szCs w:val="24"/>
              </w:rPr>
              <w:t>Adding text to a page</w:t>
            </w:r>
          </w:p>
        </w:tc>
        <w:tc>
          <w:tcPr>
            <w:tcW w:w="7407" w:type="dxa"/>
          </w:tcPr>
          <w:p w:rsidR="00000000" w:rsidRDefault="007D3E85">
            <w:pPr>
              <w:rPr>
                <w:szCs w:val="24"/>
                <w:lang w:val="ja-JP"/>
              </w:rPr>
            </w:pPr>
            <w:r>
              <w:rPr>
                <w:rFonts w:ascii="MS Gothic" w:eastAsia="MS Gothic" w:hint="eastAsia"/>
                <w:szCs w:val="24"/>
                <w:lang w:val="ja-JP"/>
              </w:rPr>
              <w:t>ページにテキストを追加する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2840 </w:t>
            </w:r>
            <w:r>
              <w:rPr>
                <w:noProof/>
                <w:sz w:val="16"/>
              </w:rPr>
              <w:br/>
            </w:r>
            <w:r>
              <w:rPr>
                <w:noProof/>
                <w:sz w:val="2"/>
                <w:szCs w:val="24"/>
              </w:rPr>
              <w:t>7064b97d-1db6-415e-8bfd-afcdb814b68a</w:t>
            </w:r>
          </w:p>
        </w:tc>
        <w:tc>
          <w:tcPr>
            <w:tcW w:w="7407" w:type="dxa"/>
            <w:shd w:val="clear" w:color="auto" w:fill="F2F2F2" w:themeFill="background1" w:themeFillShade="F2"/>
          </w:tcPr>
          <w:p w:rsidR="00000000" w:rsidRDefault="007D3E85">
            <w:pPr>
              <w:rPr>
                <w:noProof/>
                <w:szCs w:val="24"/>
              </w:rPr>
            </w:pPr>
            <w:r>
              <w:rPr>
                <w:noProof/>
                <w:szCs w:val="24"/>
              </w:rPr>
              <w:t>Text can be added to a page in a couple of different ways:</w:t>
            </w:r>
          </w:p>
        </w:tc>
        <w:tc>
          <w:tcPr>
            <w:tcW w:w="7407" w:type="dxa"/>
          </w:tcPr>
          <w:p w:rsidR="00000000" w:rsidRDefault="007D3E85">
            <w:pPr>
              <w:rPr>
                <w:szCs w:val="24"/>
                <w:lang w:val="ja-JP"/>
              </w:rPr>
            </w:pPr>
            <w:r>
              <w:rPr>
                <w:rFonts w:ascii="MS Gothic" w:eastAsia="MS Gothic" w:hint="eastAsia"/>
                <w:szCs w:val="24"/>
                <w:lang w:val="ja-JP"/>
              </w:rPr>
              <w:t>テキストは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いくつかの異なる方法でページに追加できます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2841 </w:t>
            </w:r>
            <w:r>
              <w:rPr>
                <w:noProof/>
                <w:sz w:val="16"/>
              </w:rPr>
              <w:br/>
            </w:r>
            <w:r>
              <w:rPr>
                <w:noProof/>
                <w:sz w:val="2"/>
                <w:szCs w:val="24"/>
              </w:rPr>
              <w:t>125f790f-da9e-4180-a527-03d2271c2ab3</w:t>
            </w:r>
          </w:p>
        </w:tc>
        <w:tc>
          <w:tcPr>
            <w:tcW w:w="7407" w:type="dxa"/>
            <w:shd w:val="clear" w:color="auto" w:fill="F2F2F2" w:themeFill="background1" w:themeFillShade="F2"/>
          </w:tcPr>
          <w:p w:rsidR="00000000" w:rsidRDefault="007D3E85">
            <w:pPr>
              <w:rPr>
                <w:noProof/>
                <w:szCs w:val="24"/>
              </w:rPr>
            </w:pPr>
            <w:r>
              <w:rPr>
                <w:noProof/>
                <w:szCs w:val="24"/>
              </w:rPr>
              <w:t xml:space="preserve">By clicking on the </w:t>
            </w:r>
            <w:r>
              <w:rPr>
                <w:rStyle w:val="mqInternal"/>
                <w:noProof/>
                <w:szCs w:val="24"/>
              </w:rPr>
              <w:t>[1}</w:t>
            </w:r>
            <w:r>
              <w:rPr>
                <w:noProof/>
                <w:szCs w:val="24"/>
              </w:rPr>
              <w:t>+Add Image or Text</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Style w:val="mqInternal"/>
                <w:noProof/>
                <w:szCs w:val="24"/>
                <w:lang w:val="ja-JP"/>
              </w:rPr>
              <w:t>[1}{2]</w:t>
            </w:r>
            <w:r>
              <w:rPr>
                <w:szCs w:val="24"/>
                <w:lang w:val="ja-JP"/>
              </w:rPr>
              <w:t xml:space="preserve"> +</w:t>
            </w:r>
            <w:r>
              <w:rPr>
                <w:rFonts w:ascii="MS Gothic" w:eastAsia="MS Gothic" w:hint="eastAsia"/>
                <w:szCs w:val="24"/>
                <w:lang w:val="ja-JP"/>
              </w:rPr>
              <w:t>画像またはテキストを追加リンクをクリックする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2842 </w:t>
            </w:r>
            <w:r>
              <w:rPr>
                <w:noProof/>
                <w:sz w:val="16"/>
              </w:rPr>
              <w:br/>
            </w:r>
            <w:r>
              <w:rPr>
                <w:noProof/>
                <w:sz w:val="2"/>
                <w:szCs w:val="24"/>
              </w:rPr>
              <w:t>cd19439e-4193-474b-a8f5-018621230b07</w:t>
            </w:r>
          </w:p>
        </w:tc>
        <w:tc>
          <w:tcPr>
            <w:tcW w:w="7407" w:type="dxa"/>
            <w:shd w:val="clear" w:color="auto" w:fill="F2F2F2" w:themeFill="background1" w:themeFillShade="F2"/>
          </w:tcPr>
          <w:p w:rsidR="00000000" w:rsidRDefault="007D3E85">
            <w:pPr>
              <w:rPr>
                <w:noProof/>
                <w:szCs w:val="24"/>
              </w:rPr>
            </w:pPr>
            <w:r>
              <w:rPr>
                <w:noProof/>
                <w:szCs w:val="24"/>
              </w:rPr>
              <w:t>By clicking on any of the text placeholders on the page</w:t>
            </w:r>
          </w:p>
        </w:tc>
        <w:tc>
          <w:tcPr>
            <w:tcW w:w="7407" w:type="dxa"/>
          </w:tcPr>
          <w:p w:rsidR="00000000" w:rsidRDefault="007D3E85">
            <w:pPr>
              <w:rPr>
                <w:szCs w:val="24"/>
                <w:lang w:val="ja-JP"/>
              </w:rPr>
            </w:pPr>
            <w:r>
              <w:rPr>
                <w:rFonts w:ascii="MS Gothic" w:eastAsia="MS Gothic" w:hint="eastAsia"/>
                <w:szCs w:val="24"/>
                <w:lang w:val="ja-JP"/>
              </w:rPr>
              <w:t>ページ上のテキストプレースホルダのいずれかをクリックすることにより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2843 </w:t>
            </w:r>
            <w:r>
              <w:rPr>
                <w:noProof/>
                <w:sz w:val="16"/>
              </w:rPr>
              <w:br/>
            </w:r>
            <w:r>
              <w:rPr>
                <w:noProof/>
                <w:sz w:val="2"/>
                <w:szCs w:val="24"/>
              </w:rPr>
              <w:t>f7036a49-068b-464c-8a7c-4ad28181ac01</w:t>
            </w:r>
          </w:p>
        </w:tc>
        <w:tc>
          <w:tcPr>
            <w:tcW w:w="7407" w:type="dxa"/>
            <w:shd w:val="clear" w:color="auto" w:fill="F2F2F2" w:themeFill="background1" w:themeFillShade="F2"/>
          </w:tcPr>
          <w:p w:rsidR="00000000" w:rsidRDefault="007D3E85">
            <w:pPr>
              <w:rPr>
                <w:noProof/>
                <w:szCs w:val="24"/>
              </w:rPr>
            </w:pPr>
            <w:r>
              <w:rPr>
                <w:noProof/>
                <w:szCs w:val="24"/>
              </w:rPr>
              <w:t xml:space="preserve">Add text by clicking on the </w:t>
            </w:r>
            <w:r>
              <w:rPr>
                <w:rStyle w:val="mqInternal"/>
                <w:noProof/>
                <w:szCs w:val="24"/>
              </w:rPr>
              <w:t>[1}</w:t>
            </w:r>
            <w:r>
              <w:rPr>
                <w:noProof/>
                <w:szCs w:val="24"/>
              </w:rPr>
              <w:t>+Add Image or Text</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Style w:val="mqInternal"/>
                <w:noProof/>
                <w:szCs w:val="24"/>
                <w:lang w:val="ja-JP"/>
              </w:rPr>
              <w:t>[1}{2]</w:t>
            </w:r>
            <w:r>
              <w:rPr>
                <w:szCs w:val="24"/>
                <w:lang w:val="ja-JP"/>
              </w:rPr>
              <w:t xml:space="preserve"> +</w:t>
            </w:r>
            <w:r>
              <w:rPr>
                <w:rFonts w:ascii="MS Gothic" w:eastAsia="MS Gothic" w:hint="eastAsia"/>
                <w:szCs w:val="24"/>
                <w:lang w:val="ja-JP"/>
              </w:rPr>
              <w:t>画像またはテキストを追加リンクをクリックしてテキストを追加します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2844 </w:t>
            </w:r>
            <w:r>
              <w:rPr>
                <w:noProof/>
                <w:sz w:val="16"/>
              </w:rPr>
              <w:br/>
            </w:r>
            <w:r>
              <w:rPr>
                <w:noProof/>
                <w:sz w:val="2"/>
                <w:szCs w:val="24"/>
              </w:rPr>
              <w:t>49291df1-96d6-4</w:t>
            </w:r>
            <w:r>
              <w:rPr>
                <w:noProof/>
                <w:sz w:val="2"/>
                <w:szCs w:val="24"/>
              </w:rPr>
              <w:t>ef5-aae5-1e18558ef378</w:t>
            </w:r>
          </w:p>
        </w:tc>
        <w:tc>
          <w:tcPr>
            <w:tcW w:w="7407" w:type="dxa"/>
            <w:shd w:val="clear" w:color="auto" w:fill="F2F2F2" w:themeFill="background1" w:themeFillShade="F2"/>
          </w:tcPr>
          <w:p w:rsidR="00000000" w:rsidRDefault="007D3E85">
            <w:pPr>
              <w:rPr>
                <w:noProof/>
                <w:szCs w:val="24"/>
              </w:rPr>
            </w:pPr>
            <w:r>
              <w:rPr>
                <w:noProof/>
                <w:szCs w:val="24"/>
              </w:rPr>
              <w:t xml:space="preserve">To add text to the page by clicking on the </w:t>
            </w:r>
            <w:r>
              <w:rPr>
                <w:rStyle w:val="mqInternal"/>
                <w:noProof/>
                <w:szCs w:val="24"/>
              </w:rPr>
              <w:t>[1}</w:t>
            </w:r>
            <w:r>
              <w:rPr>
                <w:noProof/>
                <w:szCs w:val="24"/>
              </w:rPr>
              <w:t xml:space="preserve">+Add Image or Text </w:t>
            </w:r>
            <w:r>
              <w:rPr>
                <w:rStyle w:val="mqInternal"/>
                <w:noProof/>
                <w:szCs w:val="24"/>
              </w:rPr>
              <w:t>{2]</w:t>
            </w:r>
            <w:r>
              <w:rPr>
                <w:noProof/>
                <w:szCs w:val="24"/>
              </w:rPr>
              <w:t>link:</w:t>
            </w:r>
          </w:p>
        </w:tc>
        <w:tc>
          <w:tcPr>
            <w:tcW w:w="7407" w:type="dxa"/>
          </w:tcPr>
          <w:p w:rsidR="00000000" w:rsidRDefault="007D3E85">
            <w:pPr>
              <w:rPr>
                <w:szCs w:val="24"/>
                <w:lang w:val="ja-JP"/>
              </w:rPr>
            </w:pPr>
            <w:r>
              <w:rPr>
                <w:rStyle w:val="mqInternal"/>
                <w:noProof/>
                <w:szCs w:val="24"/>
                <w:lang w:val="ja-JP"/>
              </w:rPr>
              <w:t>[1}{2]</w:t>
            </w:r>
            <w:r>
              <w:rPr>
                <w:szCs w:val="24"/>
                <w:lang w:val="ja-JP"/>
              </w:rPr>
              <w:t xml:space="preserve"> +</w:t>
            </w:r>
            <w:r>
              <w:rPr>
                <w:rFonts w:ascii="MS Gothic" w:eastAsia="MS Gothic" w:hint="eastAsia"/>
                <w:szCs w:val="24"/>
                <w:lang w:val="ja-JP"/>
              </w:rPr>
              <w:t>画像またはテキストを追加リンクをクリックしてページにテキストを追加するには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2845 </w:t>
            </w:r>
            <w:r>
              <w:rPr>
                <w:noProof/>
                <w:sz w:val="16"/>
              </w:rPr>
              <w:br/>
            </w:r>
            <w:r>
              <w:rPr>
                <w:noProof/>
                <w:sz w:val="2"/>
                <w:szCs w:val="24"/>
              </w:rPr>
              <w:t>8402558e-ac37-4c0a-b8b8-3ebb04637137</w:t>
            </w:r>
          </w:p>
        </w:tc>
        <w:tc>
          <w:tcPr>
            <w:tcW w:w="7407" w:type="dxa"/>
            <w:shd w:val="clear" w:color="auto" w:fill="F2F2F2" w:themeFill="background1" w:themeFillShade="F2"/>
          </w:tcPr>
          <w:p w:rsidR="00000000" w:rsidRDefault="007D3E85">
            <w:pPr>
              <w:rPr>
                <w:noProof/>
                <w:szCs w:val="24"/>
              </w:rPr>
            </w:pPr>
            <w:r>
              <w:rPr>
                <w:noProof/>
                <w:szCs w:val="24"/>
              </w:rPr>
              <w:t>Click on</w:t>
            </w:r>
          </w:p>
        </w:tc>
        <w:tc>
          <w:tcPr>
            <w:tcW w:w="7407" w:type="dxa"/>
          </w:tcPr>
          <w:p w:rsidR="00000000" w:rsidRDefault="007D3E85">
            <w:pPr>
              <w:rPr>
                <w:szCs w:val="24"/>
                <w:lang w:val="ja-JP"/>
              </w:rPr>
            </w:pPr>
            <w:r>
              <w:rPr>
                <w:rFonts w:ascii="MS Gothic" w:eastAsia="MS Gothic" w:hint="eastAsia"/>
                <w:szCs w:val="24"/>
                <w:lang w:val="ja-JP"/>
              </w:rPr>
              <w:t>クリック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2846 </w:t>
            </w:r>
            <w:r>
              <w:rPr>
                <w:noProof/>
                <w:sz w:val="16"/>
              </w:rPr>
              <w:br/>
            </w:r>
            <w:r>
              <w:rPr>
                <w:noProof/>
                <w:sz w:val="2"/>
                <w:szCs w:val="24"/>
              </w:rPr>
              <w:t>9f566ffd-d434-4f10-90ba-6c7d5bb5b306</w:t>
            </w:r>
          </w:p>
        </w:tc>
        <w:tc>
          <w:tcPr>
            <w:tcW w:w="7407" w:type="dxa"/>
            <w:shd w:val="clear" w:color="auto" w:fill="F2F2F2" w:themeFill="background1" w:themeFillShade="F2"/>
          </w:tcPr>
          <w:p w:rsidR="00000000" w:rsidRDefault="007D3E85">
            <w:pPr>
              <w:rPr>
                <w:noProof/>
                <w:szCs w:val="24"/>
              </w:rPr>
            </w:pPr>
            <w:r>
              <w:rPr>
                <w:noProof/>
                <w:szCs w:val="24"/>
              </w:rPr>
              <w: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2847 </w:t>
            </w:r>
            <w:r>
              <w:rPr>
                <w:noProof/>
                <w:sz w:val="16"/>
              </w:rPr>
              <w:br/>
            </w:r>
            <w:r>
              <w:rPr>
                <w:noProof/>
                <w:sz w:val="2"/>
                <w:szCs w:val="24"/>
              </w:rPr>
              <w:t>737a5f0d-4c27-48a4-ad3d-b71541dcdccb</w:t>
            </w:r>
          </w:p>
        </w:tc>
        <w:tc>
          <w:tcPr>
            <w:tcW w:w="7407" w:type="dxa"/>
            <w:shd w:val="clear" w:color="auto" w:fill="F2F2F2" w:themeFill="background1" w:themeFillShade="F2"/>
          </w:tcPr>
          <w:p w:rsidR="00000000" w:rsidRDefault="007D3E85">
            <w:pPr>
              <w:rPr>
                <w:noProof/>
                <w:szCs w:val="24"/>
              </w:rPr>
            </w:pPr>
            <w:r>
              <w:rPr>
                <w:noProof/>
                <w:szCs w:val="24"/>
              </w:rPr>
              <w:t>Enter your text.</w:t>
            </w:r>
          </w:p>
        </w:tc>
        <w:tc>
          <w:tcPr>
            <w:tcW w:w="7407" w:type="dxa"/>
          </w:tcPr>
          <w:p w:rsidR="00000000" w:rsidRDefault="007D3E85">
            <w:pPr>
              <w:rPr>
                <w:szCs w:val="24"/>
                <w:lang w:val="ja-JP"/>
              </w:rPr>
            </w:pPr>
            <w:r>
              <w:rPr>
                <w:rFonts w:ascii="MS Gothic" w:eastAsia="MS Gothic" w:hint="eastAsia"/>
                <w:szCs w:val="24"/>
                <w:lang w:val="ja-JP"/>
              </w:rPr>
              <w:t>テキストを入力します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2848 </w:t>
            </w:r>
            <w:r>
              <w:rPr>
                <w:noProof/>
                <w:sz w:val="16"/>
              </w:rPr>
              <w:br/>
            </w:r>
            <w:r>
              <w:rPr>
                <w:noProof/>
                <w:sz w:val="2"/>
                <w:szCs w:val="24"/>
              </w:rPr>
              <w:t>3f551fb1-dad5-479e-a4cd-2e6d9a266f65</w:t>
            </w:r>
          </w:p>
        </w:tc>
        <w:tc>
          <w:tcPr>
            <w:tcW w:w="7407" w:type="dxa"/>
            <w:shd w:val="clear" w:color="auto" w:fill="F2F2F2" w:themeFill="background1" w:themeFillShade="F2"/>
          </w:tcPr>
          <w:p w:rsidR="00000000" w:rsidRDefault="007D3E85">
            <w:pPr>
              <w:rPr>
                <w:noProof/>
                <w:szCs w:val="24"/>
              </w:rPr>
            </w:pPr>
            <w:r>
              <w:rPr>
                <w:noProof/>
                <w:szCs w:val="24"/>
              </w:rPr>
              <w:t>The formatting bar can be used to format the text.</w:t>
            </w:r>
          </w:p>
        </w:tc>
        <w:tc>
          <w:tcPr>
            <w:tcW w:w="7407" w:type="dxa"/>
          </w:tcPr>
          <w:p w:rsidR="00000000" w:rsidRDefault="007D3E85">
            <w:pPr>
              <w:rPr>
                <w:szCs w:val="24"/>
                <w:lang w:val="ja-JP"/>
              </w:rPr>
            </w:pPr>
            <w:r>
              <w:rPr>
                <w:rFonts w:ascii="MS Gothic" w:eastAsia="MS Gothic" w:hint="eastAsia"/>
                <w:szCs w:val="24"/>
                <w:lang w:val="ja-JP"/>
              </w:rPr>
              <w:t>書式設定バーを使用して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テキストの書式を設定できます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2849 </w:t>
            </w:r>
            <w:r>
              <w:rPr>
                <w:noProof/>
                <w:sz w:val="16"/>
              </w:rPr>
              <w:br/>
            </w:r>
            <w:r>
              <w:rPr>
                <w:noProof/>
                <w:sz w:val="2"/>
                <w:szCs w:val="24"/>
              </w:rPr>
              <w:t>aaeb53b1-4f6e-44fc-b568-5969bae12e3b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when done.</w:t>
            </w:r>
          </w:p>
        </w:tc>
        <w:tc>
          <w:tcPr>
            <w:tcW w:w="7407" w:type="dxa"/>
          </w:tcPr>
          <w:p w:rsidR="00000000" w:rsidRDefault="007D3E85">
            <w:pPr>
              <w:rPr>
                <w:szCs w:val="24"/>
                <w:lang w:val="ja-JP"/>
              </w:rPr>
            </w:pPr>
            <w:r>
              <w:rPr>
                <w:rFonts w:ascii="MS Gothic" w:eastAsia="MS Gothic" w:hint="eastAsia"/>
                <w:szCs w:val="24"/>
                <w:lang w:val="ja-JP"/>
              </w:rPr>
              <w:t>終了後</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szCs w:val="24"/>
                <w:lang w:val="ja-JP"/>
              </w:rPr>
              <w:t>Save</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2850 </w:t>
            </w:r>
            <w:r>
              <w:rPr>
                <w:noProof/>
                <w:sz w:val="16"/>
              </w:rPr>
              <w:br/>
            </w:r>
            <w:r>
              <w:rPr>
                <w:noProof/>
                <w:sz w:val="2"/>
                <w:szCs w:val="24"/>
              </w:rPr>
              <w:t>47729386-0972-4ba6-bbe9-de11e3c01f8b</w:t>
            </w:r>
          </w:p>
        </w:tc>
        <w:tc>
          <w:tcPr>
            <w:tcW w:w="7407" w:type="dxa"/>
            <w:shd w:val="clear" w:color="auto" w:fill="F2F2F2" w:themeFill="background1" w:themeFillShade="F2"/>
          </w:tcPr>
          <w:p w:rsidR="00000000" w:rsidRDefault="007D3E85">
            <w:pPr>
              <w:rPr>
                <w:noProof/>
                <w:szCs w:val="24"/>
              </w:rPr>
            </w:pPr>
            <w:r>
              <w:rPr>
                <w:noProof/>
                <w:szCs w:val="24"/>
              </w:rPr>
              <w:t>Add text by clicking on a text placeholder</w:t>
            </w:r>
          </w:p>
        </w:tc>
        <w:tc>
          <w:tcPr>
            <w:tcW w:w="7407" w:type="dxa"/>
          </w:tcPr>
          <w:p w:rsidR="00000000" w:rsidRDefault="007D3E85">
            <w:pPr>
              <w:rPr>
                <w:szCs w:val="24"/>
                <w:lang w:val="ja-JP"/>
              </w:rPr>
            </w:pPr>
            <w:r>
              <w:rPr>
                <w:rFonts w:ascii="MS Gothic" w:eastAsia="MS Gothic" w:hint="eastAsia"/>
                <w:szCs w:val="24"/>
                <w:lang w:val="ja-JP"/>
              </w:rPr>
              <w:t>テキストプレースホルダーをクリックしてテキストを追加する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2851 </w:t>
            </w:r>
            <w:r>
              <w:rPr>
                <w:noProof/>
                <w:sz w:val="16"/>
              </w:rPr>
              <w:br/>
            </w:r>
            <w:r>
              <w:rPr>
                <w:noProof/>
                <w:sz w:val="2"/>
                <w:szCs w:val="24"/>
              </w:rPr>
              <w:t>7efd72b7-e512-4941-b022-cc5fc6750b5a</w:t>
            </w:r>
          </w:p>
        </w:tc>
        <w:tc>
          <w:tcPr>
            <w:tcW w:w="7407" w:type="dxa"/>
            <w:shd w:val="clear" w:color="auto" w:fill="F2F2F2" w:themeFill="background1" w:themeFillShade="F2"/>
          </w:tcPr>
          <w:p w:rsidR="00000000" w:rsidRDefault="007D3E85">
            <w:pPr>
              <w:rPr>
                <w:noProof/>
                <w:szCs w:val="24"/>
              </w:rPr>
            </w:pPr>
            <w:r>
              <w:rPr>
                <w:noProof/>
                <w:szCs w:val="24"/>
              </w:rPr>
              <w:t>Page</w:t>
            </w:r>
            <w:r>
              <w:rPr>
                <w:noProof/>
                <w:szCs w:val="24"/>
              </w:rPr>
              <w:t>s may contain numerous text objects as part of the template.</w:t>
            </w:r>
          </w:p>
        </w:tc>
        <w:tc>
          <w:tcPr>
            <w:tcW w:w="7407" w:type="dxa"/>
          </w:tcPr>
          <w:p w:rsidR="00000000" w:rsidRDefault="007D3E85">
            <w:pPr>
              <w:rPr>
                <w:szCs w:val="24"/>
                <w:lang w:val="ja-JP"/>
              </w:rPr>
            </w:pP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テンプレートの一部として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多数のテキストオブジェクトを含めることができます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2852 </w:t>
            </w:r>
            <w:r>
              <w:rPr>
                <w:noProof/>
                <w:sz w:val="16"/>
              </w:rPr>
              <w:br/>
            </w:r>
            <w:r>
              <w:rPr>
                <w:noProof/>
                <w:sz w:val="2"/>
                <w:szCs w:val="24"/>
              </w:rPr>
              <w:t>41213f30-824e-477b-b4c1-362ca617c7e3</w:t>
            </w:r>
          </w:p>
        </w:tc>
        <w:tc>
          <w:tcPr>
            <w:tcW w:w="7407" w:type="dxa"/>
            <w:shd w:val="clear" w:color="auto" w:fill="F2F2F2" w:themeFill="background1" w:themeFillShade="F2"/>
          </w:tcPr>
          <w:p w:rsidR="00000000" w:rsidRDefault="007D3E85">
            <w:pPr>
              <w:rPr>
                <w:noProof/>
                <w:szCs w:val="24"/>
              </w:rPr>
            </w:pPr>
            <w:r>
              <w:rPr>
                <w:noProof/>
                <w:szCs w:val="24"/>
              </w:rPr>
              <w:t>Click on the text object to edit it.</w:t>
            </w:r>
          </w:p>
        </w:tc>
        <w:tc>
          <w:tcPr>
            <w:tcW w:w="7407" w:type="dxa"/>
          </w:tcPr>
          <w:p w:rsidR="00000000" w:rsidRDefault="007D3E85">
            <w:pPr>
              <w:rPr>
                <w:szCs w:val="24"/>
                <w:lang w:val="ja-JP"/>
              </w:rPr>
            </w:pPr>
            <w:r>
              <w:rPr>
                <w:rFonts w:ascii="MS Gothic" w:eastAsia="MS Gothic" w:hint="eastAsia"/>
                <w:szCs w:val="24"/>
                <w:lang w:val="ja-JP"/>
              </w:rPr>
              <w:t>テキストオブジェクトをクリックして編集します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2853 </w:t>
            </w:r>
            <w:r>
              <w:rPr>
                <w:noProof/>
                <w:sz w:val="16"/>
              </w:rPr>
              <w:br/>
            </w:r>
            <w:r>
              <w:rPr>
                <w:noProof/>
                <w:sz w:val="2"/>
                <w:szCs w:val="24"/>
              </w:rPr>
              <w:t>ea9f7f68-bed3-4ec3-b189-4576a0c90e7f</w:t>
            </w:r>
          </w:p>
        </w:tc>
        <w:tc>
          <w:tcPr>
            <w:tcW w:w="7407" w:type="dxa"/>
            <w:shd w:val="clear" w:color="auto" w:fill="F2F2F2" w:themeFill="background1" w:themeFillShade="F2"/>
          </w:tcPr>
          <w:p w:rsidR="00000000" w:rsidRDefault="007D3E85">
            <w:pPr>
              <w:rPr>
                <w:noProof/>
                <w:szCs w:val="24"/>
              </w:rPr>
            </w:pPr>
            <w:r>
              <w:rPr>
                <w:noProof/>
                <w:szCs w:val="24"/>
              </w:rPr>
              <w:t>To add your text:</w:t>
            </w:r>
          </w:p>
        </w:tc>
        <w:tc>
          <w:tcPr>
            <w:tcW w:w="7407" w:type="dxa"/>
          </w:tcPr>
          <w:p w:rsidR="00000000" w:rsidRDefault="007D3E85">
            <w:pPr>
              <w:rPr>
                <w:szCs w:val="24"/>
                <w:lang w:val="ja-JP"/>
              </w:rPr>
            </w:pPr>
            <w:r>
              <w:rPr>
                <w:rFonts w:ascii="MS Gothic" w:eastAsia="MS Gothic" w:hint="eastAsia"/>
                <w:szCs w:val="24"/>
                <w:lang w:val="ja-JP"/>
              </w:rPr>
              <w:t>テキストを追加するには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2854 </w:t>
            </w:r>
            <w:r>
              <w:rPr>
                <w:noProof/>
                <w:sz w:val="16"/>
              </w:rPr>
              <w:br/>
            </w:r>
            <w:r>
              <w:rPr>
                <w:noProof/>
                <w:sz w:val="2"/>
                <w:szCs w:val="24"/>
              </w:rPr>
              <w:t>38ea585e-08aa-4b7a-8586-6fe26b251d86</w:t>
            </w:r>
          </w:p>
        </w:tc>
        <w:tc>
          <w:tcPr>
            <w:tcW w:w="7407" w:type="dxa"/>
            <w:shd w:val="clear" w:color="auto" w:fill="F2F2F2" w:themeFill="background1" w:themeFillShade="F2"/>
          </w:tcPr>
          <w:p w:rsidR="00000000" w:rsidRDefault="007D3E85">
            <w:pPr>
              <w:rPr>
                <w:noProof/>
                <w:szCs w:val="24"/>
              </w:rPr>
            </w:pPr>
            <w:r>
              <w:rPr>
                <w:noProof/>
                <w:szCs w:val="24"/>
              </w:rPr>
              <w:t>Click one of the placeholder objects.</w:t>
            </w:r>
          </w:p>
        </w:tc>
        <w:tc>
          <w:tcPr>
            <w:tcW w:w="7407" w:type="dxa"/>
          </w:tcPr>
          <w:p w:rsidR="00000000" w:rsidRDefault="007D3E85">
            <w:pPr>
              <w:rPr>
                <w:szCs w:val="24"/>
                <w:lang w:val="ja-JP"/>
              </w:rPr>
            </w:pPr>
            <w:r>
              <w:rPr>
                <w:rFonts w:ascii="MS Gothic" w:eastAsia="MS Gothic" w:hint="eastAsia"/>
                <w:szCs w:val="24"/>
                <w:lang w:val="ja-JP"/>
              </w:rPr>
              <w:t>プレースホルダオブジェクトの</w:t>
            </w:r>
            <w:r>
              <w:rPr>
                <w:szCs w:val="24"/>
                <w:lang w:val="ja-JP"/>
              </w:rPr>
              <w:t xml:space="preserve"> 1 </w:t>
            </w:r>
            <w:r>
              <w:rPr>
                <w:rFonts w:ascii="MS Gothic" w:eastAsia="MS Gothic" w:hint="eastAsia"/>
                <w:szCs w:val="24"/>
                <w:lang w:val="ja-JP"/>
              </w:rPr>
              <w:t>つをクリックします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2855 </w:t>
            </w:r>
            <w:r>
              <w:rPr>
                <w:noProof/>
                <w:sz w:val="16"/>
              </w:rPr>
              <w:br/>
            </w:r>
            <w:r>
              <w:rPr>
                <w:noProof/>
                <w:sz w:val="2"/>
                <w:szCs w:val="24"/>
              </w:rPr>
              <w:t>98ad1c3e-a28d-4ca8-ad74-3b8125a75f4a</w:t>
            </w:r>
          </w:p>
        </w:tc>
        <w:tc>
          <w:tcPr>
            <w:tcW w:w="7407" w:type="dxa"/>
            <w:shd w:val="clear" w:color="auto" w:fill="F2F2F2" w:themeFill="background1" w:themeFillShade="F2"/>
          </w:tcPr>
          <w:p w:rsidR="00000000" w:rsidRDefault="007D3E85">
            <w:pPr>
              <w:rPr>
                <w:noProof/>
                <w:szCs w:val="24"/>
              </w:rPr>
            </w:pPr>
            <w:r>
              <w:rPr>
                <w:noProof/>
                <w:szCs w:val="24"/>
              </w:rPr>
              <w:t xml:space="preserve">Enter your text and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テキストを入力して</w:t>
            </w:r>
            <w:r>
              <w:rPr>
                <w:szCs w:val="24"/>
                <w:lang w:val="ja-JP"/>
              </w:rPr>
              <w:t>\[</w:t>
            </w:r>
            <w:r>
              <w:rPr>
                <w:rStyle w:val="mqInternal"/>
                <w:noProof/>
                <w:szCs w:val="24"/>
                <w:lang w:val="ja-JP"/>
              </w:rPr>
              <w:t>[1}</w:t>
            </w:r>
            <w:r>
              <w:rPr>
                <w:szCs w:val="24"/>
                <w:lang w:val="ja-JP"/>
              </w:rPr>
              <w:t>Save</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2856 </w:t>
            </w:r>
            <w:r>
              <w:rPr>
                <w:noProof/>
                <w:sz w:val="16"/>
              </w:rPr>
              <w:br/>
            </w:r>
            <w:r>
              <w:rPr>
                <w:noProof/>
                <w:sz w:val="2"/>
                <w:szCs w:val="24"/>
              </w:rPr>
              <w:t>e1039d66-03da-460f-a9a9-b1f15e4bf5b3</w:t>
            </w:r>
          </w:p>
        </w:tc>
        <w:tc>
          <w:tcPr>
            <w:tcW w:w="7407" w:type="dxa"/>
            <w:shd w:val="clear" w:color="auto" w:fill="F2F2F2" w:themeFill="background1" w:themeFillShade="F2"/>
          </w:tcPr>
          <w:p w:rsidR="00000000" w:rsidRDefault="007D3E85">
            <w:pPr>
              <w:rPr>
                <w:noProof/>
                <w:szCs w:val="24"/>
              </w:rPr>
            </w:pPr>
            <w:r>
              <w:rPr>
                <w:noProof/>
                <w:szCs w:val="24"/>
              </w:rPr>
              <w:t>Adding an image to the page header</w:t>
            </w:r>
          </w:p>
        </w:tc>
        <w:tc>
          <w:tcPr>
            <w:tcW w:w="7407" w:type="dxa"/>
          </w:tcPr>
          <w:p w:rsidR="00000000" w:rsidRDefault="007D3E85">
            <w:pPr>
              <w:rPr>
                <w:szCs w:val="24"/>
                <w:lang w:val="ja-JP"/>
              </w:rPr>
            </w:pPr>
            <w:r>
              <w:rPr>
                <w:rFonts w:ascii="MS Gothic" w:eastAsia="MS Gothic" w:hint="eastAsia"/>
                <w:szCs w:val="24"/>
                <w:lang w:val="ja-JP"/>
              </w:rPr>
              <w:t>ページヘッダーに画像を追加する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2857 </w:t>
            </w:r>
            <w:r>
              <w:rPr>
                <w:noProof/>
                <w:sz w:val="16"/>
              </w:rPr>
              <w:br/>
            </w:r>
            <w:r>
              <w:rPr>
                <w:noProof/>
                <w:sz w:val="2"/>
                <w:szCs w:val="24"/>
              </w:rPr>
              <w:t>ebbfd262-726c-4439-b9f8-d0b19b16f2f0</w:t>
            </w:r>
          </w:p>
        </w:tc>
        <w:tc>
          <w:tcPr>
            <w:tcW w:w="7407" w:type="dxa"/>
            <w:shd w:val="clear" w:color="auto" w:fill="F2F2F2" w:themeFill="background1" w:themeFillShade="F2"/>
          </w:tcPr>
          <w:p w:rsidR="00000000" w:rsidRDefault="007D3E85">
            <w:pPr>
              <w:rPr>
                <w:noProof/>
                <w:szCs w:val="24"/>
              </w:rPr>
            </w:pPr>
            <w:r>
              <w:rPr>
                <w:noProof/>
                <w:szCs w:val="24"/>
              </w:rPr>
              <w:t>Images will be resized (never upscaled) based upon the template.</w:t>
            </w:r>
          </w:p>
        </w:tc>
        <w:tc>
          <w:tcPr>
            <w:tcW w:w="7407" w:type="dxa"/>
          </w:tcPr>
          <w:p w:rsidR="00000000" w:rsidRDefault="007D3E85">
            <w:pPr>
              <w:rPr>
                <w:szCs w:val="24"/>
                <w:lang w:val="ja-JP"/>
              </w:rPr>
            </w:pPr>
            <w:r>
              <w:rPr>
                <w:rFonts w:ascii="MS Gothic" w:eastAsia="MS Gothic" w:hint="eastAsia"/>
                <w:szCs w:val="24"/>
                <w:lang w:val="ja-JP"/>
              </w:rPr>
              <w:t>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テンプレートに基づいてサイズが変更されます</w:t>
            </w:r>
            <w:r>
              <w:rPr>
                <w:rFonts w:ascii="Arial Unicode MS" w:eastAsia="Arial Unicode MS" w:hint="eastAsia"/>
                <w:szCs w:val="24"/>
                <w:lang w:val="ja-JP"/>
              </w:rPr>
              <w:t>（</w:t>
            </w:r>
            <w:r>
              <w:rPr>
                <w:rFonts w:ascii="MS Gothic" w:eastAsia="MS Gothic" w:hint="eastAsia"/>
                <w:szCs w:val="24"/>
                <w:lang w:val="ja-JP"/>
              </w:rPr>
              <w:t>拡大されることはありません</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2858 </w:t>
            </w:r>
            <w:r>
              <w:rPr>
                <w:noProof/>
                <w:sz w:val="16"/>
              </w:rPr>
              <w:br/>
            </w:r>
            <w:r>
              <w:rPr>
                <w:noProof/>
                <w:sz w:val="2"/>
                <w:szCs w:val="24"/>
              </w:rPr>
              <w:t>d9b30ab9-d667-4791-b96c-f84fc42a6707</w:t>
            </w:r>
          </w:p>
        </w:tc>
        <w:tc>
          <w:tcPr>
            <w:tcW w:w="7407" w:type="dxa"/>
            <w:shd w:val="clear" w:color="auto" w:fill="F2F2F2" w:themeFill="background1" w:themeFillShade="F2"/>
          </w:tcPr>
          <w:p w:rsidR="00000000" w:rsidRDefault="007D3E85">
            <w:pPr>
              <w:rPr>
                <w:noProof/>
                <w:szCs w:val="24"/>
              </w:rPr>
            </w:pPr>
            <w:r>
              <w:rPr>
                <w:noProof/>
                <w:szCs w:val="24"/>
              </w:rPr>
              <w:t>The image uploader may display recommended image dimensions dependin</w:t>
            </w:r>
            <w:r>
              <w:rPr>
                <w:noProof/>
                <w:szCs w:val="24"/>
              </w:rPr>
              <w:t>g on where the image is being used.</w:t>
            </w:r>
          </w:p>
        </w:tc>
        <w:tc>
          <w:tcPr>
            <w:tcW w:w="7407" w:type="dxa"/>
          </w:tcPr>
          <w:p w:rsidR="00000000" w:rsidRDefault="007D3E85">
            <w:pPr>
              <w:rPr>
                <w:szCs w:val="24"/>
                <w:lang w:val="ja-JP"/>
              </w:rPr>
            </w:pPr>
            <w:r>
              <w:rPr>
                <w:rFonts w:ascii="MS Gothic" w:eastAsia="MS Gothic" w:hint="eastAsia"/>
                <w:szCs w:val="24"/>
                <w:lang w:val="ja-JP"/>
              </w:rPr>
              <w:t>画像アップローダーは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画像が使用されている場所に応じて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推奨画像サイズが表示される場合があります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2859 </w:t>
            </w:r>
            <w:r>
              <w:rPr>
                <w:noProof/>
                <w:sz w:val="16"/>
              </w:rPr>
              <w:br/>
            </w:r>
            <w:r>
              <w:rPr>
                <w:noProof/>
                <w:sz w:val="2"/>
                <w:szCs w:val="24"/>
              </w:rPr>
              <w:t>7d64ef06-f104-471d-a914-533590b57296</w:t>
            </w:r>
          </w:p>
        </w:tc>
        <w:tc>
          <w:tcPr>
            <w:tcW w:w="7407" w:type="dxa"/>
            <w:shd w:val="clear" w:color="auto" w:fill="F2F2F2" w:themeFill="background1" w:themeFillShade="F2"/>
          </w:tcPr>
          <w:p w:rsidR="00000000" w:rsidRDefault="007D3E85">
            <w:pPr>
              <w:rPr>
                <w:noProof/>
                <w:szCs w:val="24"/>
              </w:rPr>
            </w:pPr>
            <w:r>
              <w:rPr>
                <w:noProof/>
                <w:szCs w:val="24"/>
              </w:rPr>
              <w:t>JPEG, PNG and GIF images are supported.</w:t>
            </w:r>
          </w:p>
        </w:tc>
        <w:tc>
          <w:tcPr>
            <w:tcW w:w="7407" w:type="dxa"/>
          </w:tcPr>
          <w:p w:rsidR="00000000" w:rsidRDefault="007D3E85">
            <w:pPr>
              <w:rPr>
                <w:szCs w:val="24"/>
                <w:lang w:val="ja-JP"/>
              </w:rPr>
            </w:pPr>
            <w:r>
              <w:rPr>
                <w:szCs w:val="24"/>
                <w:lang w:val="ja-JP"/>
              </w:rPr>
              <w:t>JPEG</w:t>
            </w:r>
            <w:r>
              <w:rPr>
                <w:rFonts w:ascii="Microsoft YaHei UI" w:eastAsia="Microsoft YaHei UI" w:hAnsi="Microsoft YaHei UI" w:cs="Microsoft YaHei UI" w:hint="eastAsia"/>
                <w:szCs w:val="24"/>
                <w:lang w:val="ja-JP"/>
              </w:rPr>
              <w:t>、</w:t>
            </w:r>
            <w:r>
              <w:rPr>
                <w:szCs w:val="24"/>
                <w:lang w:val="ja-JP"/>
              </w:rPr>
              <w:t>PNG</w:t>
            </w:r>
            <w:r>
              <w:rPr>
                <w:rFonts w:ascii="Microsoft YaHei UI" w:eastAsia="Microsoft YaHei UI" w:hAnsi="Microsoft YaHei UI" w:cs="Microsoft YaHei UI" w:hint="eastAsia"/>
                <w:szCs w:val="24"/>
                <w:lang w:val="ja-JP"/>
              </w:rPr>
              <w:t>、</w:t>
            </w:r>
            <w:r>
              <w:rPr>
                <w:szCs w:val="24"/>
                <w:lang w:val="ja-JP"/>
              </w:rPr>
              <w:t xml:space="preserve">GIF </w:t>
            </w:r>
            <w:r>
              <w:rPr>
                <w:rFonts w:ascii="MS Gothic" w:eastAsia="MS Gothic" w:hint="eastAsia"/>
                <w:szCs w:val="24"/>
                <w:lang w:val="ja-JP"/>
              </w:rPr>
              <w:t>画像がサポートされています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2860 </w:t>
            </w:r>
            <w:r>
              <w:rPr>
                <w:noProof/>
                <w:sz w:val="16"/>
              </w:rPr>
              <w:br/>
            </w:r>
            <w:r>
              <w:rPr>
                <w:noProof/>
                <w:sz w:val="2"/>
                <w:szCs w:val="24"/>
              </w:rPr>
              <w:t>88070eb1-005a-412e-9bd1-3e584d51ec79</w:t>
            </w:r>
          </w:p>
        </w:tc>
        <w:tc>
          <w:tcPr>
            <w:tcW w:w="7407" w:type="dxa"/>
            <w:shd w:val="clear" w:color="auto" w:fill="F2F2F2" w:themeFill="background1" w:themeFillShade="F2"/>
          </w:tcPr>
          <w:p w:rsidR="00000000" w:rsidRDefault="007D3E85">
            <w:pPr>
              <w:rPr>
                <w:noProof/>
                <w:szCs w:val="24"/>
              </w:rPr>
            </w:pPr>
            <w:r>
              <w:rPr>
                <w:noProof/>
                <w:szCs w:val="24"/>
              </w:rPr>
              <w:t>To add an imag</w:t>
            </w:r>
            <w:r>
              <w:rPr>
                <w:noProof/>
                <w:szCs w:val="24"/>
              </w:rPr>
              <w:t>e to the page header:</w:t>
            </w:r>
          </w:p>
        </w:tc>
        <w:tc>
          <w:tcPr>
            <w:tcW w:w="7407" w:type="dxa"/>
          </w:tcPr>
          <w:p w:rsidR="00000000" w:rsidRDefault="007D3E85">
            <w:pPr>
              <w:rPr>
                <w:szCs w:val="24"/>
                <w:lang w:val="ja-JP"/>
              </w:rPr>
            </w:pPr>
            <w:r>
              <w:rPr>
                <w:rFonts w:ascii="MS Gothic" w:eastAsia="MS Gothic" w:hint="eastAsia"/>
                <w:szCs w:val="24"/>
                <w:lang w:val="ja-JP"/>
              </w:rPr>
              <w:t>ページヘッダーに画像を追加するには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2861 </w:t>
            </w:r>
            <w:r>
              <w:rPr>
                <w:noProof/>
                <w:sz w:val="16"/>
              </w:rPr>
              <w:br/>
            </w:r>
            <w:r>
              <w:rPr>
                <w:noProof/>
                <w:sz w:val="2"/>
                <w:szCs w:val="24"/>
              </w:rPr>
              <w:t>d77cbfa6-4eb7-43dc-8b9b-da6d80a85e6b</w:t>
            </w:r>
          </w:p>
        </w:tc>
        <w:tc>
          <w:tcPr>
            <w:tcW w:w="7407" w:type="dxa"/>
            <w:shd w:val="clear" w:color="auto" w:fill="F2F2F2" w:themeFill="background1" w:themeFillShade="F2"/>
          </w:tcPr>
          <w:p w:rsidR="00000000" w:rsidRDefault="007D3E85">
            <w:pPr>
              <w:rPr>
                <w:noProof/>
                <w:szCs w:val="24"/>
              </w:rPr>
            </w:pPr>
            <w:r>
              <w:rPr>
                <w:noProof/>
                <w:szCs w:val="24"/>
              </w:rPr>
              <w:t>Click on</w:t>
            </w:r>
          </w:p>
        </w:tc>
        <w:tc>
          <w:tcPr>
            <w:tcW w:w="7407" w:type="dxa"/>
          </w:tcPr>
          <w:p w:rsidR="00000000" w:rsidRDefault="007D3E85">
            <w:pPr>
              <w:rPr>
                <w:szCs w:val="24"/>
                <w:lang w:val="ja-JP"/>
              </w:rPr>
            </w:pPr>
            <w:r>
              <w:rPr>
                <w:rFonts w:ascii="MS Gothic" w:eastAsia="MS Gothic" w:hint="eastAsia"/>
                <w:szCs w:val="24"/>
                <w:lang w:val="ja-JP"/>
              </w:rPr>
              <w:t>クリック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2862 </w:t>
            </w:r>
            <w:r>
              <w:rPr>
                <w:noProof/>
                <w:sz w:val="16"/>
              </w:rPr>
              <w:br/>
            </w:r>
            <w:r>
              <w:rPr>
                <w:noProof/>
                <w:sz w:val="2"/>
                <w:szCs w:val="24"/>
              </w:rPr>
              <w:t>02864c6e-ca19-4eaf-a254-db8bdd992610</w:t>
            </w:r>
          </w:p>
        </w:tc>
        <w:tc>
          <w:tcPr>
            <w:tcW w:w="7407" w:type="dxa"/>
            <w:shd w:val="clear" w:color="auto" w:fill="F2F2F2" w:themeFill="background1" w:themeFillShade="F2"/>
          </w:tcPr>
          <w:p w:rsidR="00000000" w:rsidRDefault="007D3E85">
            <w:pPr>
              <w:rPr>
                <w:noProof/>
                <w:szCs w:val="24"/>
              </w:rPr>
            </w:pPr>
            <w:r>
              <w:rPr>
                <w:noProof/>
                <w:szCs w:val="24"/>
              </w:rPr>
              <w: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2863 </w:t>
            </w:r>
            <w:r>
              <w:rPr>
                <w:noProof/>
                <w:sz w:val="16"/>
              </w:rPr>
              <w:br/>
            </w:r>
            <w:r>
              <w:rPr>
                <w:noProof/>
                <w:sz w:val="2"/>
                <w:szCs w:val="24"/>
              </w:rPr>
              <w:t>0bcda046-63d1-40b9-8fb7-4cd50dac33e4</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Image</w:t>
            </w:r>
            <w:r>
              <w:rPr>
                <w:rStyle w:val="mqInternal"/>
                <w:noProof/>
                <w:szCs w:val="24"/>
              </w:rPr>
              <w:t>{2]</w:t>
            </w:r>
            <w:r>
              <w:rPr>
                <w:noProof/>
                <w:szCs w:val="24"/>
              </w:rPr>
              <w:t xml:space="preserve"> tab.</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イメージ</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2864 </w:t>
            </w:r>
            <w:r>
              <w:rPr>
                <w:noProof/>
                <w:sz w:val="16"/>
              </w:rPr>
              <w:br/>
            </w:r>
            <w:r>
              <w:rPr>
                <w:noProof/>
                <w:sz w:val="2"/>
                <w:szCs w:val="24"/>
              </w:rPr>
              <w:t>fcf09c57-93f4-44b6-8ebf-e0b0634f1b58</w:t>
            </w:r>
          </w:p>
        </w:tc>
        <w:tc>
          <w:tcPr>
            <w:tcW w:w="7407" w:type="dxa"/>
            <w:shd w:val="clear" w:color="auto" w:fill="F2F2F2" w:themeFill="background1" w:themeFillShade="F2"/>
          </w:tcPr>
          <w:p w:rsidR="00000000" w:rsidRDefault="007D3E85">
            <w:pPr>
              <w:rPr>
                <w:noProof/>
                <w:szCs w:val="24"/>
              </w:rPr>
            </w:pPr>
            <w:r>
              <w:rPr>
                <w:noProof/>
                <w:szCs w:val="24"/>
              </w:rPr>
              <w:t>The image browser dialog will open.</w:t>
            </w:r>
          </w:p>
        </w:tc>
        <w:tc>
          <w:tcPr>
            <w:tcW w:w="7407" w:type="dxa"/>
          </w:tcPr>
          <w:p w:rsidR="00000000" w:rsidRDefault="007D3E85">
            <w:pPr>
              <w:rPr>
                <w:szCs w:val="24"/>
                <w:lang w:val="ja-JP"/>
              </w:rPr>
            </w:pPr>
            <w:r>
              <w:rPr>
                <w:rFonts w:ascii="MS Gothic" w:eastAsia="MS Gothic" w:hint="eastAsia"/>
                <w:szCs w:val="24"/>
                <w:lang w:val="ja-JP"/>
              </w:rPr>
              <w:t>画像ブラウザダイアログが開きます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2865 </w:t>
            </w:r>
            <w:r>
              <w:rPr>
                <w:noProof/>
                <w:sz w:val="16"/>
              </w:rPr>
              <w:br/>
            </w:r>
            <w:r>
              <w:rPr>
                <w:noProof/>
                <w:sz w:val="2"/>
                <w:szCs w:val="24"/>
              </w:rPr>
              <w:t>a88d2592-6115-4169-9d35-8c665cf43321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xml:space="preserve"> browse</w:t>
            </w:r>
            <w:r>
              <w:rPr>
                <w:rStyle w:val="mqInternal"/>
                <w:noProof/>
                <w:szCs w:val="24"/>
              </w:rPr>
              <w:t>{2]</w:t>
            </w:r>
            <w:r>
              <w:rPr>
                <w:noProof/>
                <w:szCs w:val="24"/>
              </w:rPr>
              <w:t xml:space="preserve"> and then browse and select an image from the file system.</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ファイルシステムからイメージ</w:t>
            </w:r>
            <w:r>
              <w:rPr>
                <w:rFonts w:ascii="MS Gothic" w:eastAsia="MS Gothic" w:hint="eastAsia"/>
                <w:szCs w:val="24"/>
                <w:lang w:val="ja-JP"/>
              </w:rPr>
              <w:t>を参照して選択します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2866 </w:t>
            </w:r>
            <w:r>
              <w:rPr>
                <w:noProof/>
                <w:sz w:val="16"/>
              </w:rPr>
              <w:br/>
            </w:r>
            <w:r>
              <w:rPr>
                <w:noProof/>
                <w:sz w:val="2"/>
                <w:szCs w:val="24"/>
              </w:rPr>
              <w:t>8340a32d-a60b-4e11-b62a-1ba9a6d7cdb2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when done.</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保存する</w:t>
            </w:r>
            <w:r>
              <w:rPr>
                <w:rStyle w:val="mqInternal"/>
                <w:noProof/>
                <w:szCs w:val="24"/>
                <w:lang w:val="ja-JP"/>
              </w:rPr>
              <w:t>{2]</w:t>
            </w:r>
            <w:r>
              <w:rPr>
                <w:rFonts w:ascii="MS Gothic" w:eastAsia="MS Gothic" w:hint="eastAsia"/>
                <w:szCs w:val="24"/>
                <w:lang w:val="ja-JP"/>
              </w:rPr>
              <w:t>それが終わったら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2867 </w:t>
            </w:r>
            <w:r>
              <w:rPr>
                <w:noProof/>
                <w:sz w:val="16"/>
              </w:rPr>
              <w:br/>
            </w:r>
            <w:r>
              <w:rPr>
                <w:noProof/>
                <w:sz w:val="2"/>
                <w:szCs w:val="24"/>
              </w:rPr>
              <w:t>6abca3a1-f572-4528-805d-5d117d939764</w:t>
            </w:r>
          </w:p>
        </w:tc>
        <w:tc>
          <w:tcPr>
            <w:tcW w:w="7407" w:type="dxa"/>
            <w:shd w:val="clear" w:color="auto" w:fill="F2F2F2" w:themeFill="background1" w:themeFillShade="F2"/>
          </w:tcPr>
          <w:p w:rsidR="00000000" w:rsidRDefault="007D3E85">
            <w:pPr>
              <w:rPr>
                <w:noProof/>
                <w:szCs w:val="24"/>
              </w:rPr>
            </w:pPr>
            <w:r>
              <w:rPr>
                <w:noProof/>
                <w:szCs w:val="24"/>
              </w:rPr>
              <w:t>Adding navigation links to the page header</w:t>
            </w:r>
          </w:p>
        </w:tc>
        <w:tc>
          <w:tcPr>
            <w:tcW w:w="7407" w:type="dxa"/>
          </w:tcPr>
          <w:p w:rsidR="00000000" w:rsidRDefault="007D3E85">
            <w:pPr>
              <w:rPr>
                <w:szCs w:val="24"/>
                <w:lang w:val="ja-JP"/>
              </w:rPr>
            </w:pPr>
            <w:r>
              <w:rPr>
                <w:rFonts w:ascii="MS Gothic" w:eastAsia="MS Gothic" w:hint="eastAsia"/>
                <w:szCs w:val="24"/>
                <w:lang w:val="ja-JP"/>
              </w:rPr>
              <w:t>ページヘッダーへのナビゲーションリンクの追加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2868 </w:t>
            </w:r>
            <w:r>
              <w:rPr>
                <w:noProof/>
                <w:sz w:val="16"/>
              </w:rPr>
              <w:br/>
            </w:r>
            <w:r>
              <w:rPr>
                <w:noProof/>
                <w:sz w:val="2"/>
                <w:szCs w:val="24"/>
              </w:rPr>
              <w:t>6c754ad8-7eab-4cdc-870e-17ade9cff4d9</w:t>
            </w:r>
          </w:p>
        </w:tc>
        <w:tc>
          <w:tcPr>
            <w:tcW w:w="7407" w:type="dxa"/>
            <w:shd w:val="clear" w:color="auto" w:fill="F2F2F2" w:themeFill="background1" w:themeFillShade="F2"/>
          </w:tcPr>
          <w:p w:rsidR="00000000" w:rsidRDefault="007D3E85">
            <w:pPr>
              <w:rPr>
                <w:noProof/>
                <w:szCs w:val="24"/>
              </w:rPr>
            </w:pPr>
            <w:r>
              <w:rPr>
                <w:noProof/>
                <w:szCs w:val="24"/>
              </w:rPr>
              <w:t>Navigation links can be added to the top of the page and provide a way for users to navigate to other parts of your site.</w:t>
            </w:r>
          </w:p>
        </w:tc>
        <w:tc>
          <w:tcPr>
            <w:tcW w:w="7407" w:type="dxa"/>
          </w:tcPr>
          <w:p w:rsidR="00000000" w:rsidRDefault="007D3E85">
            <w:pPr>
              <w:rPr>
                <w:szCs w:val="24"/>
                <w:lang w:val="ja-JP"/>
              </w:rPr>
            </w:pPr>
            <w:r>
              <w:rPr>
                <w:rFonts w:ascii="MS Gothic" w:eastAsia="MS Gothic" w:hint="eastAsia"/>
                <w:szCs w:val="24"/>
                <w:lang w:val="ja-JP"/>
              </w:rPr>
              <w:t>ナビゲーションリンクはページの上部に追加でき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ユーザーはサイトの他の部分に移動できます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2869 </w:t>
            </w:r>
            <w:r>
              <w:rPr>
                <w:noProof/>
                <w:sz w:val="16"/>
              </w:rPr>
              <w:br/>
            </w:r>
            <w:r>
              <w:rPr>
                <w:noProof/>
                <w:sz w:val="2"/>
                <w:szCs w:val="24"/>
              </w:rPr>
              <w:t>3d8117f4-d4b3-4e8a-8646-225f9a593093</w:t>
            </w:r>
          </w:p>
        </w:tc>
        <w:tc>
          <w:tcPr>
            <w:tcW w:w="7407" w:type="dxa"/>
            <w:shd w:val="clear" w:color="auto" w:fill="F2F2F2" w:themeFill="background1" w:themeFillShade="F2"/>
          </w:tcPr>
          <w:p w:rsidR="00000000" w:rsidRDefault="007D3E85">
            <w:pPr>
              <w:rPr>
                <w:noProof/>
                <w:szCs w:val="24"/>
              </w:rPr>
            </w:pPr>
            <w:r>
              <w:rPr>
                <w:noProof/>
                <w:szCs w:val="24"/>
              </w:rPr>
              <w:t>To add a</w:t>
            </w:r>
            <w:r>
              <w:rPr>
                <w:noProof/>
                <w:szCs w:val="24"/>
              </w:rPr>
              <w:t xml:space="preserve"> navigation link to a page:</w:t>
            </w:r>
          </w:p>
        </w:tc>
        <w:tc>
          <w:tcPr>
            <w:tcW w:w="7407" w:type="dxa"/>
          </w:tcPr>
          <w:p w:rsidR="00000000" w:rsidRDefault="007D3E85">
            <w:pPr>
              <w:rPr>
                <w:szCs w:val="24"/>
                <w:lang w:val="ja-JP"/>
              </w:rPr>
            </w:pPr>
            <w:r>
              <w:rPr>
                <w:rFonts w:ascii="MS Gothic" w:eastAsia="MS Gothic" w:hint="eastAsia"/>
                <w:szCs w:val="24"/>
                <w:lang w:val="ja-JP"/>
              </w:rPr>
              <w:t>ページにナビゲーション・リンクを追加するには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2870 </w:t>
            </w:r>
            <w:r>
              <w:rPr>
                <w:noProof/>
                <w:sz w:val="16"/>
              </w:rPr>
              <w:br/>
            </w:r>
            <w:r>
              <w:rPr>
                <w:noProof/>
                <w:sz w:val="2"/>
                <w:szCs w:val="24"/>
              </w:rPr>
              <w:t>bb46634e-4d21-4a47-b824-7d261f2dec54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Menu Link</w:t>
            </w:r>
            <w:r>
              <w:rPr>
                <w:rStyle w:val="mqInternal"/>
                <w:noProof/>
                <w:szCs w:val="24"/>
              </w:rPr>
              <w:t>{2]</w:t>
            </w:r>
            <w:r>
              <w:rPr>
                <w:noProof/>
                <w:szCs w:val="24"/>
              </w:rPr>
              <w:t>s in the page header.</w:t>
            </w:r>
          </w:p>
        </w:tc>
        <w:tc>
          <w:tcPr>
            <w:tcW w:w="7407" w:type="dxa"/>
          </w:tcPr>
          <w:p w:rsidR="00000000" w:rsidRDefault="007D3E85">
            <w:pPr>
              <w:rPr>
                <w:szCs w:val="24"/>
                <w:lang w:val="ja-JP"/>
              </w:rPr>
            </w:pPr>
            <w:r>
              <w:rPr>
                <w:rFonts w:ascii="MS Gothic" w:eastAsia="MS Gothic" w:hint="eastAsia"/>
                <w:szCs w:val="24"/>
                <w:lang w:val="ja-JP"/>
              </w:rPr>
              <w:t>ページヘッダーの</w:t>
            </w:r>
            <w:r>
              <w:rPr>
                <w:szCs w:val="24"/>
                <w:lang w:val="ja-JP"/>
              </w:rPr>
              <w:t xml:space="preserve"> \[ </w:t>
            </w:r>
            <w:r>
              <w:rPr>
                <w:rStyle w:val="mqInternal"/>
                <w:noProof/>
                <w:szCs w:val="24"/>
                <w:lang w:val="ja-JP"/>
              </w:rPr>
              <w:t>[1}{2]</w:t>
            </w:r>
            <w:r>
              <w:rPr>
                <w:szCs w:val="24"/>
                <w:lang w:val="ja-JP"/>
              </w:rPr>
              <w:t xml:space="preserve"> +</w:t>
            </w:r>
            <w:r>
              <w:rPr>
                <w:rFonts w:ascii="MS Gothic" w:eastAsia="MS Gothic" w:hint="eastAsia"/>
                <w:szCs w:val="24"/>
                <w:lang w:val="ja-JP"/>
              </w:rPr>
              <w:t>メニューリンクを追加</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2871 </w:t>
            </w:r>
            <w:r>
              <w:rPr>
                <w:noProof/>
                <w:sz w:val="16"/>
              </w:rPr>
              <w:br/>
            </w:r>
            <w:r>
              <w:rPr>
                <w:noProof/>
                <w:sz w:val="2"/>
                <w:szCs w:val="24"/>
              </w:rPr>
              <w:t>a82bb23c-fd8e-4041-9dda-21cba08d1408</w:t>
            </w:r>
          </w:p>
        </w:tc>
        <w:tc>
          <w:tcPr>
            <w:tcW w:w="7407" w:type="dxa"/>
            <w:shd w:val="clear" w:color="auto" w:fill="F2F2F2" w:themeFill="background1" w:themeFillShade="F2"/>
          </w:tcPr>
          <w:p w:rsidR="00000000" w:rsidRDefault="007D3E85">
            <w:pPr>
              <w:rPr>
                <w:noProof/>
                <w:szCs w:val="24"/>
              </w:rPr>
            </w:pPr>
            <w:r>
              <w:rPr>
                <w:noProof/>
                <w:szCs w:val="24"/>
              </w:rPr>
              <w:t xml:space="preserve">Enter the </w:t>
            </w:r>
            <w:r>
              <w:rPr>
                <w:rStyle w:val="mqInternal"/>
                <w:noProof/>
                <w:szCs w:val="24"/>
              </w:rPr>
              <w:t>[1}</w:t>
            </w:r>
            <w:r>
              <w:rPr>
                <w:noProof/>
                <w:szCs w:val="24"/>
              </w:rPr>
              <w:t>Tex</w:t>
            </w:r>
            <w:r>
              <w:rPr>
                <w:noProof/>
                <w:szCs w:val="24"/>
              </w:rPr>
              <w:t>t</w:t>
            </w:r>
            <w:r>
              <w:rPr>
                <w:rStyle w:val="mqInternal"/>
                <w:noProof/>
                <w:szCs w:val="24"/>
              </w:rPr>
              <w:t>{2]</w:t>
            </w:r>
            <w:r>
              <w:rPr>
                <w:noProof/>
                <w:szCs w:val="24"/>
              </w:rPr>
              <w:t xml:space="preserve"> and </w:t>
            </w:r>
            <w:r>
              <w:rPr>
                <w:rStyle w:val="mqInternal"/>
                <w:noProof/>
                <w:szCs w:val="24"/>
              </w:rPr>
              <w:t>[1}</w:t>
            </w:r>
            <w:r>
              <w:rPr>
                <w:noProof/>
                <w:szCs w:val="24"/>
              </w:rPr>
              <w:t>Link</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[1}{2][1}</w:t>
            </w:r>
            <w:r>
              <w:rPr>
                <w:rFonts w:ascii="MS Gothic" w:eastAsia="MS Gothic" w:hint="eastAsia"/>
                <w:szCs w:val="24"/>
                <w:lang w:val="ja-JP"/>
              </w:rPr>
              <w:t>テキストとリンクを入力します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2872 </w:t>
            </w:r>
            <w:r>
              <w:rPr>
                <w:noProof/>
                <w:sz w:val="16"/>
              </w:rPr>
              <w:br/>
            </w:r>
            <w:r>
              <w:rPr>
                <w:noProof/>
                <w:sz w:val="2"/>
                <w:szCs w:val="24"/>
              </w:rPr>
              <w:t>63005979-b4b9-42f1-9f8b-435808c6d7e6</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New Window</w:t>
            </w:r>
            <w:r>
              <w:rPr>
                <w:rStyle w:val="mqInternal"/>
                <w:noProof/>
                <w:szCs w:val="24"/>
              </w:rPr>
              <w:t>{2]</w:t>
            </w:r>
            <w:r>
              <w:rPr>
                <w:noProof/>
                <w:szCs w:val="24"/>
              </w:rPr>
              <w:t xml:space="preserve"> if you want the link to open in a new browser window.</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リンクを新しいブラウザウィンドウで開く場合は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新しいウィンドウ</w:t>
            </w:r>
            <w:r>
              <w:rPr>
                <w:szCs w:val="24"/>
                <w:lang w:val="ja-JP"/>
              </w:rPr>
              <w:t xml:space="preserve">] </w:t>
            </w:r>
            <w:r>
              <w:rPr>
                <w:rFonts w:ascii="MS Gothic" w:eastAsia="MS Gothic" w:hint="eastAsia"/>
                <w:szCs w:val="24"/>
                <w:lang w:val="ja-JP"/>
              </w:rPr>
              <w:t>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2873 </w:t>
            </w:r>
            <w:r>
              <w:rPr>
                <w:noProof/>
                <w:sz w:val="16"/>
              </w:rPr>
              <w:br/>
            </w:r>
            <w:r>
              <w:rPr>
                <w:noProof/>
                <w:sz w:val="2"/>
                <w:szCs w:val="24"/>
              </w:rPr>
              <w:t>6</w:t>
            </w:r>
            <w:r>
              <w:rPr>
                <w:noProof/>
                <w:sz w:val="2"/>
                <w:szCs w:val="24"/>
              </w:rPr>
              <w:t>4c68bdc-90cb-41c0-b169-c7d716627482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when done.</w:t>
            </w:r>
          </w:p>
        </w:tc>
        <w:tc>
          <w:tcPr>
            <w:tcW w:w="7407" w:type="dxa"/>
          </w:tcPr>
          <w:p w:rsidR="00000000" w:rsidRDefault="007D3E85">
            <w:pPr>
              <w:rPr>
                <w:szCs w:val="24"/>
                <w:lang w:val="ja-JP"/>
              </w:rPr>
            </w:pPr>
            <w:r>
              <w:rPr>
                <w:rFonts w:ascii="MS Gothic" w:eastAsia="MS Gothic" w:hint="eastAsia"/>
                <w:szCs w:val="24"/>
                <w:lang w:val="ja-JP"/>
              </w:rPr>
              <w:t>終了後</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szCs w:val="24"/>
                <w:lang w:val="ja-JP"/>
              </w:rPr>
              <w:t>Save</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2874 </w:t>
            </w:r>
            <w:r>
              <w:rPr>
                <w:noProof/>
                <w:sz w:val="16"/>
              </w:rPr>
              <w:br/>
            </w:r>
            <w:r>
              <w:rPr>
                <w:noProof/>
                <w:sz w:val="2"/>
                <w:szCs w:val="24"/>
              </w:rPr>
              <w:t>72074b2c-4e14-44f1-9dfa-9c9935ff27b5</w:t>
            </w:r>
          </w:p>
        </w:tc>
        <w:tc>
          <w:tcPr>
            <w:tcW w:w="7407" w:type="dxa"/>
            <w:shd w:val="clear" w:color="auto" w:fill="F2F2F2" w:themeFill="background1" w:themeFillShade="F2"/>
          </w:tcPr>
          <w:p w:rsidR="00000000" w:rsidRDefault="007D3E85">
            <w:pPr>
              <w:rPr>
                <w:noProof/>
                <w:szCs w:val="24"/>
              </w:rPr>
            </w:pPr>
            <w:r>
              <w:rPr>
                <w:noProof/>
                <w:szCs w:val="24"/>
              </w:rPr>
              <w:t xml:space="preserve">Additional navigation links can be entered by clicking </w:t>
            </w:r>
            <w:r>
              <w:rPr>
                <w:rStyle w:val="mqInternal"/>
                <w:noProof/>
                <w:szCs w:val="24"/>
              </w:rPr>
              <w:t>[1}</w:t>
            </w:r>
            <w:r>
              <w:rPr>
                <w:noProof/>
                <w:szCs w:val="24"/>
              </w:rPr>
              <w:t>+Add Link</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追加のナビゲーションリンクを入力するには</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szCs w:val="24"/>
                <w:lang w:val="ja-JP"/>
              </w:rPr>
              <w:t>+ADD LINK</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2875 </w:t>
            </w:r>
            <w:r>
              <w:rPr>
                <w:noProof/>
                <w:sz w:val="16"/>
              </w:rPr>
              <w:br/>
            </w:r>
            <w:r>
              <w:rPr>
                <w:noProof/>
                <w:sz w:val="2"/>
                <w:szCs w:val="24"/>
              </w:rPr>
              <w:t>eefdb34b-fc55-4195-9d61-1facf69fdd49</w:t>
            </w:r>
          </w:p>
        </w:tc>
        <w:tc>
          <w:tcPr>
            <w:tcW w:w="7407" w:type="dxa"/>
            <w:shd w:val="clear" w:color="auto" w:fill="F2F2F2" w:themeFill="background1" w:themeFillShade="F2"/>
          </w:tcPr>
          <w:p w:rsidR="00000000" w:rsidRDefault="007D3E85">
            <w:pPr>
              <w:rPr>
                <w:noProof/>
                <w:szCs w:val="24"/>
              </w:rPr>
            </w:pPr>
            <w:r>
              <w:rPr>
                <w:noProof/>
                <w:szCs w:val="24"/>
              </w:rPr>
              <w:t>To edit a link, click on it.</w:t>
            </w:r>
          </w:p>
        </w:tc>
        <w:tc>
          <w:tcPr>
            <w:tcW w:w="7407" w:type="dxa"/>
          </w:tcPr>
          <w:p w:rsidR="00000000" w:rsidRDefault="007D3E85">
            <w:pPr>
              <w:rPr>
                <w:szCs w:val="24"/>
                <w:lang w:val="ja-JP"/>
              </w:rPr>
            </w:pPr>
            <w:r>
              <w:rPr>
                <w:rFonts w:ascii="MS Gothic" w:eastAsia="MS Gothic" w:hint="eastAsia"/>
                <w:szCs w:val="24"/>
                <w:lang w:val="ja-JP"/>
              </w:rPr>
              <w:t>リンクを編集するには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2876 </w:t>
            </w:r>
            <w:r>
              <w:rPr>
                <w:noProof/>
                <w:sz w:val="16"/>
              </w:rPr>
              <w:br/>
            </w:r>
            <w:r>
              <w:rPr>
                <w:noProof/>
                <w:sz w:val="2"/>
                <w:szCs w:val="24"/>
              </w:rPr>
              <w:t>ba631312-52be-48f6-a2db-e8cea0e2c028</w:t>
            </w:r>
          </w:p>
        </w:tc>
        <w:tc>
          <w:tcPr>
            <w:tcW w:w="7407" w:type="dxa"/>
            <w:shd w:val="clear" w:color="auto" w:fill="F2F2F2" w:themeFill="background1" w:themeFillShade="F2"/>
          </w:tcPr>
          <w:p w:rsidR="00000000" w:rsidRDefault="007D3E85">
            <w:pPr>
              <w:rPr>
                <w:noProof/>
                <w:szCs w:val="24"/>
              </w:rPr>
            </w:pPr>
            <w:r>
              <w:rPr>
                <w:noProof/>
                <w:szCs w:val="24"/>
              </w:rPr>
              <w:t>Adding navigation links to the page footer</w:t>
            </w:r>
          </w:p>
        </w:tc>
        <w:tc>
          <w:tcPr>
            <w:tcW w:w="7407" w:type="dxa"/>
          </w:tcPr>
          <w:p w:rsidR="00000000" w:rsidRDefault="007D3E85">
            <w:pPr>
              <w:rPr>
                <w:szCs w:val="24"/>
                <w:lang w:val="ja-JP"/>
              </w:rPr>
            </w:pPr>
            <w:r>
              <w:rPr>
                <w:rFonts w:ascii="MS Gothic" w:eastAsia="MS Gothic" w:hint="eastAsia"/>
                <w:szCs w:val="24"/>
                <w:lang w:val="ja-JP"/>
              </w:rPr>
              <w:t>ページフッターへのナビゲーションリンクの追加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2877 </w:t>
            </w:r>
            <w:r>
              <w:rPr>
                <w:noProof/>
                <w:sz w:val="16"/>
              </w:rPr>
              <w:br/>
            </w:r>
            <w:r>
              <w:rPr>
                <w:noProof/>
                <w:sz w:val="2"/>
                <w:szCs w:val="24"/>
              </w:rPr>
              <w:t>9efaba46-5917-4b9e-abb0-b72aac62ad22</w:t>
            </w:r>
          </w:p>
        </w:tc>
        <w:tc>
          <w:tcPr>
            <w:tcW w:w="7407" w:type="dxa"/>
            <w:shd w:val="clear" w:color="auto" w:fill="F2F2F2" w:themeFill="background1" w:themeFillShade="F2"/>
          </w:tcPr>
          <w:p w:rsidR="00000000" w:rsidRDefault="007D3E85">
            <w:pPr>
              <w:rPr>
                <w:noProof/>
                <w:szCs w:val="24"/>
              </w:rPr>
            </w:pPr>
            <w:r>
              <w:rPr>
                <w:noProof/>
                <w:szCs w:val="24"/>
              </w:rPr>
              <w:t>Navigation links can also be added to the page footer.</w:t>
            </w:r>
          </w:p>
        </w:tc>
        <w:tc>
          <w:tcPr>
            <w:tcW w:w="7407" w:type="dxa"/>
          </w:tcPr>
          <w:p w:rsidR="00000000" w:rsidRDefault="007D3E85">
            <w:pPr>
              <w:rPr>
                <w:szCs w:val="24"/>
                <w:lang w:val="ja-JP"/>
              </w:rPr>
            </w:pPr>
            <w:r>
              <w:rPr>
                <w:rFonts w:ascii="MS Gothic" w:eastAsia="MS Gothic" w:hint="eastAsia"/>
                <w:szCs w:val="24"/>
                <w:lang w:val="ja-JP"/>
              </w:rPr>
              <w:t>ページフッターにナビゲーションリンクを追加することもできます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2878 </w:t>
            </w:r>
            <w:r>
              <w:rPr>
                <w:noProof/>
                <w:sz w:val="16"/>
              </w:rPr>
              <w:br/>
            </w:r>
            <w:r>
              <w:rPr>
                <w:noProof/>
                <w:sz w:val="2"/>
                <w:szCs w:val="24"/>
              </w:rPr>
              <w:t>ccfd9ba3-7afc-4ed7-b8b5-9438f8bc9082</w:t>
            </w:r>
          </w:p>
        </w:tc>
        <w:tc>
          <w:tcPr>
            <w:tcW w:w="7407" w:type="dxa"/>
            <w:shd w:val="clear" w:color="auto" w:fill="F2F2F2" w:themeFill="background1" w:themeFillShade="F2"/>
          </w:tcPr>
          <w:p w:rsidR="00000000" w:rsidRDefault="007D3E85">
            <w:pPr>
              <w:rPr>
                <w:noProof/>
                <w:szCs w:val="24"/>
              </w:rPr>
            </w:pPr>
            <w:r>
              <w:rPr>
                <w:noProof/>
                <w:szCs w:val="24"/>
              </w:rPr>
              <w:t>This is useful when you want to have a title and then a series of links below.</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w:t>
            </w:r>
            <w:r>
              <w:rPr>
                <w:rFonts w:ascii="MS Gothic" w:eastAsia="MS Gothic" w:hint="eastAsia"/>
                <w:szCs w:val="24"/>
                <w:lang w:val="ja-JP"/>
              </w:rPr>
              <w:t>と下のリンクの一連のリンクを持っている場合に便利です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2879 </w:t>
            </w:r>
            <w:r>
              <w:rPr>
                <w:noProof/>
                <w:sz w:val="16"/>
              </w:rPr>
              <w:br/>
            </w:r>
            <w:r>
              <w:rPr>
                <w:noProof/>
                <w:sz w:val="2"/>
                <w:szCs w:val="24"/>
              </w:rPr>
              <w:t>71de15c5-591a-4626-9364-ce1c6c6906ba</w:t>
            </w:r>
          </w:p>
        </w:tc>
        <w:tc>
          <w:tcPr>
            <w:tcW w:w="7407" w:type="dxa"/>
            <w:shd w:val="clear" w:color="auto" w:fill="F2F2F2" w:themeFill="background1" w:themeFillShade="F2"/>
          </w:tcPr>
          <w:p w:rsidR="00000000" w:rsidRDefault="007D3E85">
            <w:pPr>
              <w:rPr>
                <w:noProof/>
                <w:szCs w:val="24"/>
              </w:rPr>
            </w:pPr>
            <w:r>
              <w:rPr>
                <w:noProof/>
                <w:szCs w:val="24"/>
              </w:rPr>
              <w:t>For example:</w:t>
            </w:r>
          </w:p>
        </w:tc>
        <w:tc>
          <w:tcPr>
            <w:tcW w:w="7407" w:type="dxa"/>
          </w:tcPr>
          <w:p w:rsidR="00000000" w:rsidRDefault="007D3E85">
            <w:pPr>
              <w:rPr>
                <w:szCs w:val="24"/>
                <w:lang w:val="ja-JP"/>
              </w:rPr>
            </w:pPr>
            <w:r>
              <w:rPr>
                <w:rFonts w:ascii="MS Gothic" w:eastAsia="MS Gothic" w:hint="eastAsia"/>
                <w:szCs w:val="24"/>
                <w:lang w:val="ja-JP"/>
              </w:rPr>
              <w:t>例は次のとおりです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2880 </w:t>
            </w:r>
            <w:r>
              <w:rPr>
                <w:noProof/>
                <w:sz w:val="16"/>
              </w:rPr>
              <w:br/>
            </w:r>
            <w:r>
              <w:rPr>
                <w:noProof/>
                <w:sz w:val="2"/>
                <w:szCs w:val="24"/>
              </w:rPr>
              <w:t>798b21b5-7283-4b48-8031-770879a56a58</w:t>
            </w:r>
          </w:p>
        </w:tc>
        <w:tc>
          <w:tcPr>
            <w:tcW w:w="7407" w:type="dxa"/>
            <w:shd w:val="clear" w:color="auto" w:fill="F2F2F2" w:themeFill="background1" w:themeFillShade="F2"/>
          </w:tcPr>
          <w:p w:rsidR="00000000" w:rsidRDefault="007D3E85">
            <w:pPr>
              <w:rPr>
                <w:noProof/>
                <w:szCs w:val="24"/>
              </w:rPr>
            </w:pPr>
            <w:r>
              <w:rPr>
                <w:noProof/>
                <w:szCs w:val="24"/>
              </w:rPr>
              <w:t xml:space="preserve">The page footer navigation object consists of two parts, a </w:t>
            </w:r>
            <w:r>
              <w:rPr>
                <w:rStyle w:val="mqInternal"/>
                <w:noProof/>
                <w:szCs w:val="24"/>
              </w:rPr>
              <w:t>[1}</w:t>
            </w:r>
            <w:r>
              <w:rPr>
                <w:noProof/>
                <w:szCs w:val="24"/>
              </w:rPr>
              <w:t>PLACEHOLDER</w:t>
            </w:r>
            <w:r>
              <w:rPr>
                <w:rStyle w:val="mqInternal"/>
                <w:noProof/>
                <w:szCs w:val="24"/>
              </w:rPr>
              <w:t>{2]</w:t>
            </w:r>
            <w:r>
              <w:rPr>
                <w:noProof/>
                <w:szCs w:val="24"/>
              </w:rPr>
              <w:t xml:space="preserve"> for the title and </w:t>
            </w:r>
            <w:r>
              <w:rPr>
                <w:rStyle w:val="mqInternal"/>
                <w:noProof/>
                <w:szCs w:val="24"/>
              </w:rPr>
              <w:t>[1}</w:t>
            </w:r>
            <w:r>
              <w:rPr>
                <w:noProof/>
                <w:szCs w:val="24"/>
              </w:rPr>
              <w:t>+Add Menu Links</w:t>
            </w:r>
            <w:r>
              <w:rPr>
                <w:rStyle w:val="mqInternal"/>
                <w:noProof/>
                <w:szCs w:val="24"/>
              </w:rPr>
              <w:t>{2]</w:t>
            </w:r>
            <w:r>
              <w:rPr>
                <w:noProof/>
                <w:szCs w:val="24"/>
              </w:rPr>
              <w:t xml:space="preserve"> for the associated links.</w:t>
            </w:r>
          </w:p>
        </w:tc>
        <w:tc>
          <w:tcPr>
            <w:tcW w:w="7407" w:type="dxa"/>
          </w:tcPr>
          <w:p w:rsidR="00000000" w:rsidRDefault="007D3E85">
            <w:pPr>
              <w:rPr>
                <w:szCs w:val="24"/>
                <w:lang w:val="ja-JP"/>
              </w:rPr>
            </w:pPr>
            <w:r>
              <w:rPr>
                <w:rFonts w:ascii="MS Gothic" w:eastAsia="MS Gothic" w:hint="eastAsia"/>
                <w:szCs w:val="24"/>
                <w:lang w:val="ja-JP"/>
              </w:rPr>
              <w:t>ページフッターナビゲーションオブジェクトは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タイトルの</w:t>
            </w:r>
            <w:r>
              <w:rPr>
                <w:rStyle w:val="mqInternal"/>
                <w:noProof/>
                <w:szCs w:val="24"/>
                <w:lang w:val="ja-JP"/>
              </w:rPr>
              <w:t>[1}</w:t>
            </w:r>
            <w:r>
              <w:rPr>
                <w:szCs w:val="24"/>
                <w:lang w:val="ja-JP"/>
              </w:rPr>
              <w:t xml:space="preserve"> PLACEHOLDA </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関連するリンクの</w:t>
            </w:r>
            <w:r>
              <w:rPr>
                <w:szCs w:val="24"/>
                <w:lang w:val="ja-JP"/>
              </w:rPr>
              <w:t xml:space="preserve"> \[ </w:t>
            </w:r>
            <w:r>
              <w:rPr>
                <w:rStyle w:val="mqInternal"/>
                <w:noProof/>
                <w:szCs w:val="24"/>
                <w:lang w:val="ja-JP"/>
              </w:rPr>
              <w:t>[1}{2]</w:t>
            </w:r>
            <w:r>
              <w:rPr>
                <w:szCs w:val="24"/>
                <w:lang w:val="ja-JP"/>
              </w:rPr>
              <w:t xml:space="preserve"> +</w:t>
            </w:r>
            <w:r>
              <w:rPr>
                <w:rFonts w:ascii="MS Gothic" w:eastAsia="MS Gothic" w:hint="eastAsia"/>
                <w:szCs w:val="24"/>
                <w:lang w:val="ja-JP"/>
              </w:rPr>
              <w:t>メニューリンクを追加</w:t>
            </w:r>
            <w:r>
              <w:rPr>
                <w:szCs w:val="24"/>
                <w:lang w:val="ja-JP"/>
              </w:rPr>
              <w:t xml:space="preserve">] </w:t>
            </w:r>
            <w:r>
              <w:rPr>
                <w:rFonts w:ascii="MS Gothic" w:eastAsia="MS Gothic" w:hint="eastAsia"/>
                <w:szCs w:val="24"/>
                <w:lang w:val="ja-JP"/>
              </w:rPr>
              <w:t>という</w:t>
            </w:r>
            <w:r>
              <w:rPr>
                <w:szCs w:val="24"/>
                <w:lang w:val="ja-JP"/>
              </w:rPr>
              <w:t xml:space="preserve"> 2 </w:t>
            </w:r>
            <w:r>
              <w:rPr>
                <w:rFonts w:ascii="MS Gothic" w:eastAsia="MS Gothic" w:hint="eastAsia"/>
                <w:szCs w:val="24"/>
                <w:lang w:val="ja-JP"/>
              </w:rPr>
              <w:t>つの部分で構成されています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2881 </w:t>
            </w:r>
            <w:r>
              <w:rPr>
                <w:noProof/>
                <w:sz w:val="16"/>
              </w:rPr>
              <w:br/>
            </w:r>
            <w:r>
              <w:rPr>
                <w:noProof/>
                <w:sz w:val="2"/>
                <w:szCs w:val="24"/>
              </w:rPr>
              <w:t>4f433a94-6173-488e-b232-2ad01f0f3195</w:t>
            </w:r>
          </w:p>
        </w:tc>
        <w:tc>
          <w:tcPr>
            <w:tcW w:w="7407" w:type="dxa"/>
            <w:shd w:val="clear" w:color="auto" w:fill="F2F2F2" w:themeFill="background1" w:themeFillShade="F2"/>
          </w:tcPr>
          <w:p w:rsidR="00000000" w:rsidRDefault="007D3E85">
            <w:pPr>
              <w:rPr>
                <w:noProof/>
                <w:szCs w:val="24"/>
              </w:rPr>
            </w:pPr>
            <w:r>
              <w:rPr>
                <w:noProof/>
                <w:szCs w:val="24"/>
              </w:rPr>
              <w:t>To add navigation links to the page footer:</w:t>
            </w:r>
          </w:p>
        </w:tc>
        <w:tc>
          <w:tcPr>
            <w:tcW w:w="7407" w:type="dxa"/>
          </w:tcPr>
          <w:p w:rsidR="00000000" w:rsidRDefault="007D3E85">
            <w:pPr>
              <w:rPr>
                <w:szCs w:val="24"/>
                <w:lang w:val="ja-JP"/>
              </w:rPr>
            </w:pPr>
            <w:r>
              <w:rPr>
                <w:rFonts w:ascii="MS Gothic" w:eastAsia="MS Gothic" w:hint="eastAsia"/>
                <w:szCs w:val="24"/>
                <w:lang w:val="ja-JP"/>
              </w:rPr>
              <w:t>ページフッターにナビゲーションリンクを追加するには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2882 </w:t>
            </w:r>
            <w:r>
              <w:rPr>
                <w:noProof/>
                <w:sz w:val="16"/>
              </w:rPr>
              <w:br/>
            </w:r>
            <w:r>
              <w:rPr>
                <w:noProof/>
                <w:sz w:val="2"/>
                <w:szCs w:val="24"/>
              </w:rPr>
              <w:t>e67114d8-aba2-40b8-b37b-9c467271dba1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PLACEHOLDER</w:t>
            </w:r>
            <w:r>
              <w:rPr>
                <w:rStyle w:val="mqInternal"/>
                <w:noProof/>
                <w:szCs w:val="24"/>
              </w:rPr>
              <w:t>{2]</w:t>
            </w:r>
            <w:r>
              <w:rPr>
                <w:noProof/>
                <w:szCs w:val="24"/>
              </w:rPr>
              <w:t xml:space="preserve">, enter a value for the header and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プレースホルダ</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ヘッダーの値を入力し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2883 </w:t>
            </w:r>
            <w:r>
              <w:rPr>
                <w:noProof/>
                <w:sz w:val="16"/>
              </w:rPr>
              <w:br/>
            </w:r>
            <w:r>
              <w:rPr>
                <w:noProof/>
                <w:sz w:val="2"/>
                <w:szCs w:val="24"/>
              </w:rPr>
              <w:t>da8859dc-ef0d-4713-b95e-4725dd49939e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Menu Links</w:t>
            </w:r>
            <w:r>
              <w:rPr>
                <w:rStyle w:val="mqInternal"/>
                <w:noProof/>
                <w:szCs w:val="24"/>
              </w:rPr>
              <w:t>{2]</w:t>
            </w:r>
            <w:r>
              <w:rPr>
                <w:noProof/>
                <w:szCs w:val="24"/>
              </w:rPr>
              <w:t xml:space="preserve"> and enter the </w:t>
            </w:r>
            <w:r>
              <w:rPr>
                <w:rStyle w:val="mqInternal"/>
                <w:noProof/>
                <w:szCs w:val="24"/>
              </w:rPr>
              <w:t>[1}</w:t>
            </w:r>
            <w:r>
              <w:rPr>
                <w:noProof/>
                <w:szCs w:val="24"/>
              </w:rPr>
              <w:t>Text</w:t>
            </w:r>
            <w:r>
              <w:rPr>
                <w:rStyle w:val="mqInternal"/>
                <w:noProof/>
                <w:szCs w:val="24"/>
              </w:rPr>
              <w:t>{2]</w:t>
            </w:r>
            <w:r>
              <w:rPr>
                <w:noProof/>
                <w:szCs w:val="24"/>
              </w:rPr>
              <w:t xml:space="preserve">, </w:t>
            </w:r>
            <w:r>
              <w:rPr>
                <w:rStyle w:val="mqInternal"/>
                <w:noProof/>
                <w:szCs w:val="24"/>
              </w:rPr>
              <w:t>[1}</w:t>
            </w:r>
            <w:r>
              <w:rPr>
                <w:noProof/>
                <w:szCs w:val="24"/>
              </w:rPr>
              <w:t xml:space="preserve">Link </w:t>
            </w:r>
            <w:r>
              <w:rPr>
                <w:rStyle w:val="mqInternal"/>
                <w:noProof/>
                <w:szCs w:val="24"/>
              </w:rPr>
              <w:t>{2]</w:t>
            </w:r>
            <w:r>
              <w:rPr>
                <w:noProof/>
                <w:szCs w:val="24"/>
              </w:rPr>
              <w:t xml:space="preserve">URL and </w:t>
            </w:r>
            <w:r>
              <w:rPr>
                <w:rStyle w:val="mqInternal"/>
                <w:noProof/>
                <w:szCs w:val="24"/>
              </w:rPr>
              <w:t>[1}</w:t>
            </w:r>
            <w:r>
              <w:rPr>
                <w:noProof/>
                <w:szCs w:val="24"/>
              </w:rPr>
              <w:t>List Order</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w:t>
            </w:r>
            <w:r>
              <w:rPr>
                <w:rFonts w:ascii="MS Gothic" w:eastAsia="MS Gothic" w:hint="eastAsia"/>
                <w:szCs w:val="24"/>
                <w:lang w:val="ja-JP"/>
              </w:rPr>
              <w:t>メニューリンクを追加</w:t>
            </w:r>
            <w:r>
              <w:rPr>
                <w:rStyle w:val="mqInternal"/>
                <w:noProof/>
                <w:szCs w:val="24"/>
                <w:lang w:val="ja-JP"/>
              </w:rPr>
              <w:t>{2]</w:t>
            </w:r>
            <w:r>
              <w:rPr>
                <w:rFonts w:ascii="MS Gothic" w:eastAsia="MS Gothic" w:hint="eastAsia"/>
                <w:szCs w:val="24"/>
                <w:lang w:val="ja-JP"/>
              </w:rPr>
              <w:t>と入力します</w:t>
            </w:r>
            <w:r>
              <w:rPr>
                <w:rStyle w:val="mqInternal"/>
                <w:noProof/>
                <w:szCs w:val="24"/>
                <w:lang w:val="ja-JP"/>
              </w:rPr>
              <w:t>[1}</w:t>
            </w:r>
            <w:r>
              <w:rPr>
                <w:rFonts w:ascii="MS Gothic" w:eastAsia="MS Gothic" w:hint="eastAsia"/>
                <w:szCs w:val="24"/>
                <w:lang w:val="ja-JP"/>
              </w:rPr>
              <w:t>文章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リンク</w:t>
            </w:r>
            <w:r>
              <w:rPr>
                <w:rStyle w:val="mqInternal"/>
                <w:noProof/>
                <w:szCs w:val="24"/>
                <w:lang w:val="ja-JP"/>
              </w:rPr>
              <w:t>{2]</w:t>
            </w:r>
            <w:r>
              <w:rPr>
                <w:szCs w:val="24"/>
                <w:lang w:val="ja-JP"/>
              </w:rPr>
              <w:t xml:space="preserve"> URL</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リストの順序</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2884 </w:t>
            </w:r>
            <w:r>
              <w:rPr>
                <w:noProof/>
                <w:sz w:val="16"/>
              </w:rPr>
              <w:br/>
            </w:r>
            <w:r>
              <w:rPr>
                <w:noProof/>
                <w:sz w:val="2"/>
                <w:szCs w:val="24"/>
              </w:rPr>
              <w:t>71868cdd-5a0f-45db-bec3-476f97d38c2f</w:t>
            </w:r>
          </w:p>
        </w:tc>
        <w:tc>
          <w:tcPr>
            <w:tcW w:w="7407" w:type="dxa"/>
            <w:shd w:val="clear" w:color="auto" w:fill="F2F2F2" w:themeFill="background1" w:themeFillShade="F2"/>
          </w:tcPr>
          <w:p w:rsidR="00000000" w:rsidRDefault="007D3E85">
            <w:pPr>
              <w:rPr>
                <w:noProof/>
                <w:szCs w:val="24"/>
              </w:rPr>
            </w:pPr>
            <w:r>
              <w:rPr>
                <w:noProof/>
                <w:szCs w:val="24"/>
              </w:rPr>
              <w:t xml:space="preserve">You can also specify the order of the links by setting the </w:t>
            </w:r>
            <w:r>
              <w:rPr>
                <w:rStyle w:val="mqInternal"/>
                <w:noProof/>
                <w:szCs w:val="24"/>
              </w:rPr>
              <w:t>[1}</w:t>
            </w:r>
            <w:r>
              <w:rPr>
                <w:noProof/>
                <w:szCs w:val="24"/>
              </w:rPr>
              <w:t>List Order</w:t>
            </w:r>
            <w:r>
              <w:rPr>
                <w:rStyle w:val="mqInternal"/>
                <w:noProof/>
                <w:szCs w:val="24"/>
              </w:rPr>
              <w:t>{2]</w:t>
            </w:r>
            <w:r>
              <w:rPr>
                <w:noProof/>
                <w:szCs w:val="24"/>
              </w:rPr>
              <w:t xml:space="preserve"> value wh</w:t>
            </w:r>
            <w:r>
              <w:rPr>
                <w:noProof/>
                <w:szCs w:val="24"/>
              </w:rPr>
              <w:t>en the link is created.</w:t>
            </w:r>
          </w:p>
        </w:tc>
        <w:tc>
          <w:tcPr>
            <w:tcW w:w="7407" w:type="dxa"/>
          </w:tcPr>
          <w:p w:rsidR="00000000" w:rsidRDefault="007D3E85">
            <w:pPr>
              <w:rPr>
                <w:szCs w:val="24"/>
                <w:lang w:val="ja-JP"/>
              </w:rPr>
            </w:pPr>
            <w:r>
              <w:rPr>
                <w:rFonts w:ascii="MS Gothic" w:eastAsia="MS Gothic" w:hint="eastAsia"/>
                <w:szCs w:val="24"/>
                <w:lang w:val="ja-JP"/>
              </w:rPr>
              <w:t>リンクの順序を指定することもできます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リンクの作成時</w:t>
            </w:r>
            <w:r>
              <w:rPr>
                <w:szCs w:val="24"/>
                <w:lang w:val="ja-JP"/>
              </w:rPr>
              <w:t>\[</w:t>
            </w:r>
            <w:r>
              <w:rPr>
                <w:rStyle w:val="mqInternal"/>
                <w:noProof/>
                <w:szCs w:val="24"/>
                <w:lang w:val="ja-JP"/>
              </w:rPr>
              <w:t>[1}</w:t>
            </w:r>
            <w:r>
              <w:rPr>
                <w:szCs w:val="24"/>
                <w:lang w:val="ja-JP"/>
              </w:rPr>
              <w:t>List Order</w:t>
            </w:r>
            <w:r>
              <w:rPr>
                <w:rStyle w:val="mqInternal"/>
                <w:noProof/>
                <w:szCs w:val="24"/>
                <w:lang w:val="ja-JP"/>
              </w:rPr>
              <w:t>{2]</w:t>
            </w:r>
            <w:r>
              <w:rPr>
                <w:szCs w:val="24"/>
                <w:lang w:val="ja-JP"/>
              </w:rPr>
              <w:t>]</w:t>
            </w:r>
            <w:r>
              <w:rPr>
                <w:rFonts w:ascii="MS Gothic" w:eastAsia="MS Gothic" w:hint="eastAsia"/>
                <w:szCs w:val="24"/>
                <w:lang w:val="ja-JP"/>
              </w:rPr>
              <w:t>値を設定します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2885 </w:t>
            </w:r>
            <w:r>
              <w:rPr>
                <w:noProof/>
                <w:sz w:val="16"/>
              </w:rPr>
              <w:br/>
            </w:r>
            <w:r>
              <w:rPr>
                <w:noProof/>
                <w:sz w:val="2"/>
                <w:szCs w:val="24"/>
              </w:rPr>
              <w:t>553764c8-6c23-4cb5-92de-898274c7d4be</w:t>
            </w:r>
          </w:p>
        </w:tc>
        <w:tc>
          <w:tcPr>
            <w:tcW w:w="7407" w:type="dxa"/>
            <w:shd w:val="clear" w:color="auto" w:fill="F2F2F2" w:themeFill="background1" w:themeFillShade="F2"/>
          </w:tcPr>
          <w:p w:rsidR="00000000" w:rsidRDefault="007D3E85">
            <w:pPr>
              <w:rPr>
                <w:noProof/>
                <w:szCs w:val="24"/>
              </w:rPr>
            </w:pPr>
            <w:r>
              <w:rPr>
                <w:noProof/>
                <w:szCs w:val="24"/>
              </w:rPr>
              <w:t xml:space="preserve">Additional navigation links can be entered by clicking </w:t>
            </w:r>
            <w:r>
              <w:rPr>
                <w:rStyle w:val="mqInternal"/>
                <w:noProof/>
                <w:szCs w:val="24"/>
              </w:rPr>
              <w:t>[1}</w:t>
            </w:r>
            <w:r>
              <w:rPr>
                <w:noProof/>
                <w:szCs w:val="24"/>
              </w:rPr>
              <w:t>+Add Menu Links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 xml:space="preserve">+ </w:t>
            </w:r>
            <w:r>
              <w:rPr>
                <w:rFonts w:ascii="MS Gothic" w:eastAsia="MS Gothic" w:hint="eastAsia"/>
                <w:szCs w:val="24"/>
                <w:lang w:val="ja-JP"/>
              </w:rPr>
              <w:t>メニューリンクの追加</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追加のナビゲーションリンクを入力できます</w:t>
            </w:r>
            <w:r>
              <w:rPr>
                <w:rStyle w:val="mqInternal"/>
                <w:noProof/>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2886 </w:t>
            </w:r>
            <w:r>
              <w:rPr>
                <w:noProof/>
                <w:sz w:val="16"/>
              </w:rPr>
              <w:br/>
            </w:r>
            <w:r>
              <w:rPr>
                <w:noProof/>
                <w:sz w:val="2"/>
                <w:szCs w:val="24"/>
              </w:rPr>
              <w:t>a5f56f4a-ea34-4e65-b21e-956a382cb5a1</w:t>
            </w:r>
          </w:p>
        </w:tc>
        <w:tc>
          <w:tcPr>
            <w:tcW w:w="7407" w:type="dxa"/>
            <w:shd w:val="clear" w:color="auto" w:fill="F2F2F2" w:themeFill="background1" w:themeFillShade="F2"/>
          </w:tcPr>
          <w:p w:rsidR="00000000" w:rsidRDefault="007D3E85">
            <w:pPr>
              <w:rPr>
                <w:noProof/>
                <w:szCs w:val="24"/>
              </w:rPr>
            </w:pPr>
            <w:r>
              <w:rPr>
                <w:noProof/>
                <w:szCs w:val="24"/>
              </w:rPr>
              <w:t>Deleting objects from a page</w:t>
            </w:r>
          </w:p>
        </w:tc>
        <w:tc>
          <w:tcPr>
            <w:tcW w:w="7407" w:type="dxa"/>
          </w:tcPr>
          <w:p w:rsidR="00000000" w:rsidRDefault="007D3E85">
            <w:pPr>
              <w:rPr>
                <w:szCs w:val="24"/>
                <w:lang w:val="ja-JP"/>
              </w:rPr>
            </w:pPr>
            <w:r>
              <w:rPr>
                <w:rFonts w:ascii="MS Gothic" w:eastAsia="MS Gothic" w:hint="eastAsia"/>
                <w:szCs w:val="24"/>
                <w:lang w:val="ja-JP"/>
              </w:rPr>
              <w:t>ページからのオブジェクトの削除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2887 </w:t>
            </w:r>
            <w:r>
              <w:rPr>
                <w:noProof/>
                <w:sz w:val="16"/>
              </w:rPr>
              <w:br/>
            </w:r>
            <w:r>
              <w:rPr>
                <w:noProof/>
                <w:sz w:val="2"/>
                <w:szCs w:val="24"/>
              </w:rPr>
              <w:t>93c3d40d-bc0b-461a-b633-fcd644bf7e2e</w:t>
            </w:r>
          </w:p>
        </w:tc>
        <w:tc>
          <w:tcPr>
            <w:tcW w:w="7407" w:type="dxa"/>
            <w:shd w:val="clear" w:color="auto" w:fill="F2F2F2" w:themeFill="background1" w:themeFillShade="F2"/>
          </w:tcPr>
          <w:p w:rsidR="00000000" w:rsidRDefault="007D3E85">
            <w:pPr>
              <w:rPr>
                <w:noProof/>
                <w:szCs w:val="24"/>
              </w:rPr>
            </w:pPr>
            <w:r>
              <w:rPr>
                <w:noProof/>
                <w:szCs w:val="24"/>
              </w:rPr>
              <w:t>Text, images and links can be removed from the page in a couple of different ways.</w:t>
            </w:r>
          </w:p>
        </w:tc>
        <w:tc>
          <w:tcPr>
            <w:tcW w:w="7407" w:type="dxa"/>
          </w:tcPr>
          <w:p w:rsidR="00000000" w:rsidRDefault="007D3E85">
            <w:pPr>
              <w:rPr>
                <w:szCs w:val="24"/>
                <w:lang w:val="ja-JP"/>
              </w:rPr>
            </w:pP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いくつかの異なる方法でページから削除することができます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2888 </w:t>
            </w:r>
            <w:r>
              <w:rPr>
                <w:noProof/>
                <w:sz w:val="16"/>
              </w:rPr>
              <w:br/>
            </w:r>
            <w:r>
              <w:rPr>
                <w:noProof/>
                <w:sz w:val="2"/>
                <w:szCs w:val="24"/>
              </w:rPr>
              <w:t>715a1445-2652-41f8-bc36-44ec9c621960</w:t>
            </w:r>
          </w:p>
        </w:tc>
        <w:tc>
          <w:tcPr>
            <w:tcW w:w="7407" w:type="dxa"/>
            <w:shd w:val="clear" w:color="auto" w:fill="F2F2F2" w:themeFill="background1" w:themeFillShade="F2"/>
          </w:tcPr>
          <w:p w:rsidR="00000000" w:rsidRDefault="007D3E85">
            <w:pPr>
              <w:rPr>
                <w:noProof/>
                <w:szCs w:val="24"/>
              </w:rPr>
            </w:pPr>
            <w:r>
              <w:rPr>
                <w:noProof/>
                <w:szCs w:val="24"/>
              </w:rPr>
              <w:t>To remove text or images from the page header</w:t>
            </w:r>
          </w:p>
        </w:tc>
        <w:tc>
          <w:tcPr>
            <w:tcW w:w="7407" w:type="dxa"/>
          </w:tcPr>
          <w:p w:rsidR="00000000" w:rsidRDefault="007D3E85">
            <w:pPr>
              <w:rPr>
                <w:szCs w:val="24"/>
                <w:lang w:val="ja-JP"/>
              </w:rPr>
            </w:pPr>
            <w:r>
              <w:rPr>
                <w:rFonts w:ascii="MS Gothic" w:eastAsia="MS Gothic" w:hint="eastAsia"/>
                <w:szCs w:val="24"/>
                <w:lang w:val="ja-JP"/>
              </w:rPr>
              <w:t>ページヘッダーからテキストまたは画像を削除するには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2889 </w:t>
            </w:r>
            <w:r>
              <w:rPr>
                <w:noProof/>
                <w:sz w:val="16"/>
              </w:rPr>
              <w:br/>
            </w:r>
            <w:r>
              <w:rPr>
                <w:noProof/>
                <w:sz w:val="2"/>
                <w:szCs w:val="24"/>
              </w:rPr>
              <w:t>54297aed</w:t>
            </w:r>
            <w:r>
              <w:rPr>
                <w:noProof/>
                <w:sz w:val="2"/>
                <w:szCs w:val="24"/>
              </w:rPr>
              <w:t>-ce6d-4949-be46-4d84dd04d4ca</w:t>
            </w:r>
          </w:p>
        </w:tc>
        <w:tc>
          <w:tcPr>
            <w:tcW w:w="7407" w:type="dxa"/>
            <w:shd w:val="clear" w:color="auto" w:fill="F2F2F2" w:themeFill="background1" w:themeFillShade="F2"/>
          </w:tcPr>
          <w:p w:rsidR="00000000" w:rsidRDefault="007D3E85">
            <w:pPr>
              <w:rPr>
                <w:noProof/>
                <w:szCs w:val="24"/>
              </w:rPr>
            </w:pPr>
            <w:r>
              <w:rPr>
                <w:noProof/>
                <w:szCs w:val="24"/>
              </w:rPr>
              <w:t>Hover over the object and click the delete icon.</w:t>
            </w:r>
          </w:p>
        </w:tc>
        <w:tc>
          <w:tcPr>
            <w:tcW w:w="7407" w:type="dxa"/>
          </w:tcPr>
          <w:p w:rsidR="00000000" w:rsidRDefault="007D3E85">
            <w:pPr>
              <w:rPr>
                <w:szCs w:val="24"/>
                <w:lang w:val="ja-JP"/>
              </w:rPr>
            </w:pPr>
            <w:r>
              <w:rPr>
                <w:rFonts w:ascii="MS Gothic" w:eastAsia="MS Gothic" w:hint="eastAsia"/>
                <w:szCs w:val="24"/>
                <w:lang w:val="ja-JP"/>
              </w:rPr>
              <w:t>オブジェクトにカーソルを合わせ</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2890 </w:t>
            </w:r>
            <w:r>
              <w:rPr>
                <w:noProof/>
                <w:sz w:val="16"/>
              </w:rPr>
              <w:br/>
            </w:r>
            <w:r>
              <w:rPr>
                <w:noProof/>
                <w:sz w:val="2"/>
                <w:szCs w:val="24"/>
              </w:rPr>
              <w:t>068dd284-b137-4a55-9c7e-c5fb65152e70</w:t>
            </w:r>
          </w:p>
        </w:tc>
        <w:tc>
          <w:tcPr>
            <w:tcW w:w="7407" w:type="dxa"/>
            <w:shd w:val="clear" w:color="auto" w:fill="F2F2F2" w:themeFill="background1" w:themeFillShade="F2"/>
          </w:tcPr>
          <w:p w:rsidR="00000000" w:rsidRDefault="007D3E85">
            <w:pPr>
              <w:rPr>
                <w:noProof/>
                <w:szCs w:val="24"/>
              </w:rPr>
            </w:pPr>
            <w:r>
              <w:rPr>
                <w:noProof/>
                <w:szCs w:val="24"/>
              </w:rPr>
              <w:t>To remove navigation links from the page header</w:t>
            </w:r>
          </w:p>
        </w:tc>
        <w:tc>
          <w:tcPr>
            <w:tcW w:w="7407" w:type="dxa"/>
          </w:tcPr>
          <w:p w:rsidR="00000000" w:rsidRDefault="007D3E85">
            <w:pPr>
              <w:rPr>
                <w:szCs w:val="24"/>
                <w:lang w:val="ja-JP"/>
              </w:rPr>
            </w:pPr>
            <w:r>
              <w:rPr>
                <w:rFonts w:ascii="MS Gothic" w:eastAsia="MS Gothic" w:hint="eastAsia"/>
                <w:szCs w:val="24"/>
                <w:lang w:val="ja-JP"/>
              </w:rPr>
              <w:t>ページヘッダーからナビゲーションリンクを削除する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2891 </w:t>
            </w:r>
            <w:r>
              <w:rPr>
                <w:noProof/>
                <w:sz w:val="16"/>
              </w:rPr>
              <w:br/>
            </w:r>
            <w:r>
              <w:rPr>
                <w:noProof/>
                <w:sz w:val="2"/>
                <w:szCs w:val="24"/>
              </w:rPr>
              <w:t>578aa535-8fda-46de-8ff</w:t>
            </w:r>
            <w:r>
              <w:rPr>
                <w:noProof/>
                <w:sz w:val="2"/>
                <w:szCs w:val="24"/>
              </w:rPr>
              <w:t>7-17bcc9c56642</w:t>
            </w:r>
          </w:p>
        </w:tc>
        <w:tc>
          <w:tcPr>
            <w:tcW w:w="7407" w:type="dxa"/>
            <w:shd w:val="clear" w:color="auto" w:fill="F2F2F2" w:themeFill="background1" w:themeFillShade="F2"/>
          </w:tcPr>
          <w:p w:rsidR="00000000" w:rsidRDefault="007D3E85">
            <w:pPr>
              <w:rPr>
                <w:noProof/>
                <w:szCs w:val="24"/>
              </w:rPr>
            </w:pPr>
            <w:r>
              <w:rPr>
                <w:noProof/>
                <w:szCs w:val="24"/>
              </w:rPr>
              <w:t>Click the link in the navigation header.</w:t>
            </w:r>
          </w:p>
        </w:tc>
        <w:tc>
          <w:tcPr>
            <w:tcW w:w="7407" w:type="dxa"/>
          </w:tcPr>
          <w:p w:rsidR="00000000" w:rsidRDefault="007D3E85">
            <w:pPr>
              <w:rPr>
                <w:szCs w:val="24"/>
                <w:lang w:val="ja-JP"/>
              </w:rPr>
            </w:pPr>
            <w:r>
              <w:rPr>
                <w:rFonts w:ascii="MS Gothic" w:eastAsia="MS Gothic" w:hint="eastAsia"/>
                <w:szCs w:val="24"/>
                <w:lang w:val="ja-JP"/>
              </w:rPr>
              <w:t>ナビゲーションヘッダーのリンクをクリックします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2892 </w:t>
            </w:r>
            <w:r>
              <w:rPr>
                <w:noProof/>
                <w:sz w:val="16"/>
              </w:rPr>
              <w:br/>
            </w:r>
            <w:r>
              <w:rPr>
                <w:noProof/>
                <w:sz w:val="2"/>
                <w:szCs w:val="24"/>
              </w:rPr>
              <w:t>6a2024e6-0ed3-4805-a784-cd7e8986c43d</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Delete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削除</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2893 </w:t>
            </w:r>
            <w:r>
              <w:rPr>
                <w:noProof/>
                <w:sz w:val="16"/>
              </w:rPr>
              <w:br/>
            </w:r>
            <w:r>
              <w:rPr>
                <w:noProof/>
                <w:sz w:val="2"/>
                <w:szCs w:val="24"/>
              </w:rPr>
              <w:t>d0ff841b-cf12-4dd2-8134-85be0ff5febe</w:t>
            </w:r>
          </w:p>
        </w:tc>
        <w:tc>
          <w:tcPr>
            <w:tcW w:w="7407" w:type="dxa"/>
            <w:shd w:val="clear" w:color="auto" w:fill="F2F2F2" w:themeFill="background1" w:themeFillShade="F2"/>
          </w:tcPr>
          <w:p w:rsidR="00000000" w:rsidRDefault="007D3E85">
            <w:pPr>
              <w:rPr>
                <w:noProof/>
                <w:szCs w:val="24"/>
              </w:rPr>
            </w:pPr>
            <w:r>
              <w:rPr>
                <w:noProof/>
                <w:szCs w:val="24"/>
              </w:rPr>
              <w:t>To remove navigation links from the page footer</w:t>
            </w:r>
          </w:p>
        </w:tc>
        <w:tc>
          <w:tcPr>
            <w:tcW w:w="7407" w:type="dxa"/>
          </w:tcPr>
          <w:p w:rsidR="00000000" w:rsidRDefault="007D3E85">
            <w:pPr>
              <w:rPr>
                <w:szCs w:val="24"/>
                <w:lang w:val="ja-JP"/>
              </w:rPr>
            </w:pPr>
            <w:r>
              <w:rPr>
                <w:rFonts w:ascii="MS Gothic" w:eastAsia="MS Gothic" w:hint="eastAsia"/>
                <w:szCs w:val="24"/>
                <w:lang w:val="ja-JP"/>
              </w:rPr>
              <w:t>ページフッターからナビゲーションリンクを削除するには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2894 </w:t>
            </w:r>
            <w:r>
              <w:rPr>
                <w:noProof/>
                <w:sz w:val="16"/>
              </w:rPr>
              <w:br/>
            </w:r>
            <w:r>
              <w:rPr>
                <w:noProof/>
                <w:sz w:val="2"/>
                <w:szCs w:val="24"/>
              </w:rPr>
              <w:t>1e2fa00f-3a17-4895-b27c-f1d013d8f22f</w:t>
            </w:r>
          </w:p>
        </w:tc>
        <w:tc>
          <w:tcPr>
            <w:tcW w:w="7407" w:type="dxa"/>
            <w:shd w:val="clear" w:color="auto" w:fill="F2F2F2" w:themeFill="background1" w:themeFillShade="F2"/>
          </w:tcPr>
          <w:p w:rsidR="00000000" w:rsidRDefault="007D3E85">
            <w:pPr>
              <w:rPr>
                <w:noProof/>
                <w:szCs w:val="24"/>
              </w:rPr>
            </w:pPr>
            <w:r>
              <w:rPr>
                <w:noProof/>
                <w:szCs w:val="24"/>
              </w:rPr>
              <w:t>Click the link in the page footer.</w:t>
            </w:r>
          </w:p>
        </w:tc>
        <w:tc>
          <w:tcPr>
            <w:tcW w:w="7407" w:type="dxa"/>
          </w:tcPr>
          <w:p w:rsidR="00000000" w:rsidRDefault="007D3E85">
            <w:pPr>
              <w:rPr>
                <w:szCs w:val="24"/>
                <w:lang w:val="ja-JP"/>
              </w:rPr>
            </w:pPr>
            <w:r>
              <w:rPr>
                <w:rFonts w:ascii="MS Gothic" w:eastAsia="MS Gothic" w:hint="eastAsia"/>
                <w:szCs w:val="24"/>
                <w:lang w:val="ja-JP"/>
              </w:rPr>
              <w:t>ページフッターのリンクをクリックします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2895 </w:t>
            </w:r>
            <w:r>
              <w:rPr>
                <w:noProof/>
                <w:sz w:val="16"/>
              </w:rPr>
              <w:br/>
            </w:r>
            <w:r>
              <w:rPr>
                <w:noProof/>
                <w:sz w:val="2"/>
                <w:szCs w:val="24"/>
              </w:rPr>
              <w:t>0cc31d97-c8a2-47bf-abb6-de006fb5c8c8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Delete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削除</w:t>
            </w:r>
            <w:r>
              <w:rPr>
                <w:rStyle w:val="mqInternal"/>
                <w:noProof/>
                <w:szCs w:val="24"/>
                <w:lang w:val="ja-JP"/>
              </w:rPr>
              <w:t>{2]</w:t>
            </w:r>
            <w:r>
              <w:rPr>
                <w:szCs w:val="24"/>
                <w:lang w:val="ja-JP"/>
              </w:rPr>
              <w:t>]</w:t>
            </w:r>
            <w:r>
              <w:rPr>
                <w:rFonts w:ascii="MS Gothic" w:eastAsia="MS Gothic" w:hint="eastAsia"/>
                <w:szCs w:val="24"/>
                <w:lang w:val="ja-JP"/>
              </w:rPr>
              <w:t>をクリックし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2896 </w:t>
            </w:r>
            <w:r>
              <w:rPr>
                <w:noProof/>
                <w:sz w:val="16"/>
              </w:rPr>
              <w:br/>
            </w:r>
            <w:r>
              <w:rPr>
                <w:noProof/>
                <w:sz w:val="2"/>
                <w:szCs w:val="24"/>
              </w:rPr>
              <w:t>90fc778b-9ee7-45b8-8b53-c2f055e54cdd</w:t>
            </w:r>
          </w:p>
        </w:tc>
        <w:tc>
          <w:tcPr>
            <w:tcW w:w="7407" w:type="dxa"/>
            <w:shd w:val="clear" w:color="auto" w:fill="F2F2F2" w:themeFill="background1" w:themeFillShade="F2"/>
          </w:tcPr>
          <w:p w:rsidR="00000000" w:rsidRDefault="007D3E85">
            <w:pPr>
              <w:rPr>
                <w:noProof/>
                <w:szCs w:val="24"/>
              </w:rPr>
            </w:pPr>
            <w:r>
              <w:rPr>
                <w:noProof/>
                <w:szCs w:val="24"/>
              </w:rPr>
              <w:t>To remove the title from the page footer</w:t>
            </w:r>
          </w:p>
        </w:tc>
        <w:tc>
          <w:tcPr>
            <w:tcW w:w="7407" w:type="dxa"/>
          </w:tcPr>
          <w:p w:rsidR="00000000" w:rsidRDefault="007D3E85">
            <w:pPr>
              <w:rPr>
                <w:szCs w:val="24"/>
                <w:lang w:val="ja-JP"/>
              </w:rPr>
            </w:pPr>
            <w:r>
              <w:rPr>
                <w:rFonts w:ascii="MS Gothic" w:eastAsia="MS Gothic" w:hint="eastAsia"/>
                <w:szCs w:val="24"/>
                <w:lang w:val="ja-JP"/>
              </w:rPr>
              <w:t>ページフッターからタイトルを削除するには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2897 </w:t>
            </w:r>
            <w:r>
              <w:rPr>
                <w:noProof/>
                <w:sz w:val="16"/>
              </w:rPr>
              <w:br/>
            </w:r>
            <w:r>
              <w:rPr>
                <w:noProof/>
                <w:sz w:val="2"/>
                <w:szCs w:val="24"/>
              </w:rPr>
              <w:t>95bcd254-537c-413a-b25b-a4754d4544d3</w:t>
            </w:r>
          </w:p>
        </w:tc>
        <w:tc>
          <w:tcPr>
            <w:tcW w:w="7407" w:type="dxa"/>
            <w:shd w:val="clear" w:color="auto" w:fill="F2F2F2" w:themeFill="background1" w:themeFillShade="F2"/>
          </w:tcPr>
          <w:p w:rsidR="00000000" w:rsidRDefault="007D3E85">
            <w:pPr>
              <w:rPr>
                <w:noProof/>
                <w:szCs w:val="24"/>
              </w:rPr>
            </w:pPr>
            <w:r>
              <w:rPr>
                <w:noProof/>
                <w:szCs w:val="24"/>
              </w:rPr>
              <w:t>Click on the title in the page footer.</w:t>
            </w:r>
          </w:p>
        </w:tc>
        <w:tc>
          <w:tcPr>
            <w:tcW w:w="7407" w:type="dxa"/>
          </w:tcPr>
          <w:p w:rsidR="00000000" w:rsidRDefault="007D3E85">
            <w:pPr>
              <w:rPr>
                <w:szCs w:val="24"/>
                <w:lang w:val="ja-JP"/>
              </w:rPr>
            </w:pPr>
            <w:r>
              <w:rPr>
                <w:rFonts w:ascii="MS Gothic" w:eastAsia="MS Gothic" w:hint="eastAsia"/>
                <w:szCs w:val="24"/>
                <w:lang w:val="ja-JP"/>
              </w:rPr>
              <w:t>ページフッターのタイトルをクリックします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2898 </w:t>
            </w:r>
            <w:r>
              <w:rPr>
                <w:noProof/>
                <w:sz w:val="16"/>
              </w:rPr>
              <w:br/>
            </w:r>
            <w:r>
              <w:rPr>
                <w:noProof/>
                <w:sz w:val="2"/>
                <w:szCs w:val="24"/>
              </w:rPr>
              <w:t>7fa860d0-9806-472a-9cc6-06bb3b7002c5</w:t>
            </w:r>
          </w:p>
        </w:tc>
        <w:tc>
          <w:tcPr>
            <w:tcW w:w="7407" w:type="dxa"/>
            <w:shd w:val="clear" w:color="auto" w:fill="F2F2F2" w:themeFill="background1" w:themeFillShade="F2"/>
          </w:tcPr>
          <w:p w:rsidR="00000000" w:rsidRDefault="007D3E85">
            <w:pPr>
              <w:rPr>
                <w:noProof/>
                <w:szCs w:val="24"/>
              </w:rPr>
            </w:pPr>
            <w:r>
              <w:rPr>
                <w:noProof/>
                <w:szCs w:val="24"/>
              </w:rPr>
              <w:t xml:space="preserve">Clear the title text and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タイトルテキストを消去して</w:t>
            </w:r>
            <w:r>
              <w:rPr>
                <w:szCs w:val="24"/>
                <w:lang w:val="ja-JP"/>
              </w:rPr>
              <w:t>\[</w:t>
            </w:r>
            <w:r>
              <w:rPr>
                <w:rStyle w:val="mqInternal"/>
                <w:noProof/>
                <w:szCs w:val="24"/>
                <w:lang w:val="ja-JP"/>
              </w:rPr>
              <w:t>[1}</w:t>
            </w:r>
            <w:r>
              <w:rPr>
                <w:szCs w:val="24"/>
                <w:lang w:val="ja-JP"/>
              </w:rPr>
              <w:t>Save</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2899 </w:t>
            </w:r>
            <w:r>
              <w:rPr>
                <w:noProof/>
                <w:sz w:val="16"/>
              </w:rPr>
              <w:br/>
            </w:r>
            <w:r>
              <w:rPr>
                <w:noProof/>
                <w:sz w:val="2"/>
                <w:szCs w:val="24"/>
              </w:rPr>
              <w:t>040b9ead-0754-48ba-af20-e1863172dd17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2900 </w:t>
            </w:r>
            <w:r>
              <w:rPr>
                <w:noProof/>
                <w:sz w:val="16"/>
              </w:rPr>
              <w:br/>
            </w:r>
            <w:r>
              <w:rPr>
                <w:noProof/>
                <w:sz w:val="2"/>
                <w:szCs w:val="24"/>
              </w:rPr>
              <w:t>4ea5262e-e15b-45ac-9588-67cf6b3b03f7</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Content of Virtual Event Experience Pages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仮想イベントエクスペリエンスページのコンテンツのカスタマイズ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2901 </w:t>
            </w:r>
            <w:r>
              <w:rPr>
                <w:noProof/>
                <w:sz w:val="16"/>
              </w:rPr>
              <w:br/>
            </w:r>
            <w:r>
              <w:rPr>
                <w:noProof/>
                <w:sz w:val="2"/>
                <w:szCs w:val="24"/>
              </w:rPr>
              <w:t>7fc100c2-1605-476a-a626-2a99e77adab4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Content of Virtual Event Experience Pages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仮想イベントエクスペリエンスページのコンテンツのカスタマイズ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2902 </w:t>
            </w:r>
            <w:r>
              <w:rPr>
                <w:noProof/>
                <w:sz w:val="16"/>
              </w:rPr>
              <w:br/>
            </w:r>
            <w:r>
              <w:rPr>
                <w:noProof/>
                <w:sz w:val="2"/>
                <w:szCs w:val="24"/>
              </w:rPr>
              <w:t>f4f716c3-6302-4c55-9e09-1f4dc7cc625d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2903 </w:t>
            </w:r>
            <w:r>
              <w:rPr>
                <w:noProof/>
                <w:sz w:val="16"/>
              </w:rPr>
              <w:br/>
            </w:r>
            <w:r>
              <w:rPr>
                <w:noProof/>
                <w:sz w:val="2"/>
                <w:szCs w:val="24"/>
              </w:rPr>
              <w:t>da601d75-3c4b-4aed-bd85-3329a25b599e</w:t>
            </w:r>
          </w:p>
        </w:tc>
        <w:tc>
          <w:tcPr>
            <w:tcW w:w="7407" w:type="dxa"/>
            <w:shd w:val="clear" w:color="auto" w:fill="F2F2F2" w:themeFill="background1" w:themeFillShade="F2"/>
          </w:tcPr>
          <w:p w:rsidR="00000000" w:rsidRDefault="007D3E85">
            <w:pPr>
              <w:rPr>
                <w:noProof/>
                <w:szCs w:val="24"/>
              </w:rPr>
            </w:pPr>
            <w:r>
              <w:rPr>
                <w:noProof/>
                <w:szCs w:val="24"/>
              </w:rPr>
              <w:t>Objects such as text, images and links can be added to Virtual Event Experience pages allowing you to customize and brand your video experience.</w:t>
            </w:r>
          </w:p>
        </w:tc>
        <w:tc>
          <w:tcPr>
            <w:tcW w:w="7407" w:type="dxa"/>
          </w:tcPr>
          <w:p w:rsidR="00000000" w:rsidRDefault="007D3E85">
            <w:pPr>
              <w:rPr>
                <w:szCs w:val="24"/>
                <w:lang w:val="ja-JP"/>
              </w:rPr>
            </w:pP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リンクなどのオブジェクトを仮</w:t>
            </w:r>
            <w:r>
              <w:rPr>
                <w:rFonts w:ascii="MS Gothic" w:eastAsia="MS Gothic" w:hint="eastAsia"/>
                <w:szCs w:val="24"/>
                <w:lang w:val="ja-JP"/>
              </w:rPr>
              <w:t>想イベントエクスペリエンスページに追加して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ビデオエクスペリエンスをカスタマイズおよびブランド化することができます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2904 </w:t>
            </w:r>
            <w:r>
              <w:rPr>
                <w:noProof/>
                <w:sz w:val="16"/>
              </w:rPr>
              <w:br/>
            </w:r>
            <w:r>
              <w:rPr>
                <w:noProof/>
                <w:sz w:val="2"/>
                <w:szCs w:val="24"/>
              </w:rPr>
              <w:t>22a88802-8aff-4e85-a4ae-6fc3b757967e</w:t>
            </w:r>
          </w:p>
        </w:tc>
        <w:tc>
          <w:tcPr>
            <w:tcW w:w="7407" w:type="dxa"/>
            <w:shd w:val="clear" w:color="auto" w:fill="F2F2F2" w:themeFill="background1" w:themeFillShade="F2"/>
          </w:tcPr>
          <w:p w:rsidR="00000000" w:rsidRDefault="007D3E85">
            <w:pPr>
              <w:rPr>
                <w:noProof/>
                <w:szCs w:val="24"/>
              </w:rPr>
            </w:pPr>
            <w:r>
              <w:rPr>
                <w:noProof/>
                <w:szCs w:val="24"/>
              </w:rPr>
              <w:t>Adding objects to pages</w:t>
            </w:r>
          </w:p>
        </w:tc>
        <w:tc>
          <w:tcPr>
            <w:tcW w:w="7407" w:type="dxa"/>
          </w:tcPr>
          <w:p w:rsidR="00000000" w:rsidRDefault="007D3E85">
            <w:pPr>
              <w:rPr>
                <w:szCs w:val="24"/>
                <w:lang w:val="ja-JP"/>
              </w:rPr>
            </w:pPr>
            <w:r>
              <w:rPr>
                <w:rFonts w:ascii="MS Gothic" w:eastAsia="MS Gothic" w:hint="eastAsia"/>
                <w:szCs w:val="24"/>
                <w:lang w:val="ja-JP"/>
              </w:rPr>
              <w:t>ページへのオブジェクトの追加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2905 </w:t>
            </w:r>
            <w:r>
              <w:rPr>
                <w:noProof/>
                <w:sz w:val="16"/>
              </w:rPr>
              <w:br/>
            </w:r>
            <w:r>
              <w:rPr>
                <w:noProof/>
                <w:sz w:val="2"/>
                <w:szCs w:val="24"/>
              </w:rPr>
              <w:t>fa7210ba-4cf4-4f00-9b63-f9d8498890ed</w:t>
            </w:r>
          </w:p>
        </w:tc>
        <w:tc>
          <w:tcPr>
            <w:tcW w:w="7407" w:type="dxa"/>
            <w:shd w:val="clear" w:color="auto" w:fill="F2F2F2" w:themeFill="background1" w:themeFillShade="F2"/>
          </w:tcPr>
          <w:p w:rsidR="00000000" w:rsidRDefault="007D3E85">
            <w:pPr>
              <w:rPr>
                <w:noProof/>
                <w:szCs w:val="24"/>
              </w:rPr>
            </w:pPr>
            <w:r>
              <w:rPr>
                <w:noProof/>
                <w:szCs w:val="24"/>
              </w:rPr>
              <w:t>Using the Site Editor, you can add objects such as images, text, links</w:t>
            </w:r>
            <w:r>
              <w:rPr>
                <w:noProof/>
                <w:szCs w:val="24"/>
              </w:rPr>
              <w:t xml:space="preserve"> and a welcome message to a page.</w:t>
            </w:r>
          </w:p>
        </w:tc>
        <w:tc>
          <w:tcPr>
            <w:tcW w:w="7407" w:type="dxa"/>
          </w:tcPr>
          <w:p w:rsidR="00000000" w:rsidRDefault="007D3E85">
            <w:pPr>
              <w:rPr>
                <w:szCs w:val="24"/>
                <w:lang w:val="ja-JP"/>
              </w:rPr>
            </w:pPr>
            <w:r>
              <w:rPr>
                <w:rFonts w:ascii="MS Gothic" w:eastAsia="MS Gothic" w:hint="eastAsia"/>
                <w:szCs w:val="24"/>
                <w:lang w:val="ja-JP"/>
              </w:rPr>
              <w:t>サイトエディタを使用すると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ウェルカムメッセージなどのオブジェクトをページに追加できます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2906 </w:t>
            </w:r>
            <w:r>
              <w:rPr>
                <w:noProof/>
                <w:sz w:val="16"/>
              </w:rPr>
              <w:br/>
            </w:r>
            <w:r>
              <w:rPr>
                <w:noProof/>
                <w:sz w:val="2"/>
                <w:szCs w:val="24"/>
              </w:rPr>
              <w:t>e57fb521-3b55-41eb-be40-babbee6420f4</w:t>
            </w:r>
          </w:p>
        </w:tc>
        <w:tc>
          <w:tcPr>
            <w:tcW w:w="7407" w:type="dxa"/>
            <w:shd w:val="clear" w:color="auto" w:fill="F2F2F2" w:themeFill="background1" w:themeFillShade="F2"/>
          </w:tcPr>
          <w:p w:rsidR="00000000" w:rsidRDefault="007D3E85">
            <w:pPr>
              <w:rPr>
                <w:noProof/>
                <w:szCs w:val="24"/>
              </w:rPr>
            </w:pPr>
            <w:r>
              <w:rPr>
                <w:noProof/>
                <w:szCs w:val="24"/>
              </w:rPr>
              <w:t xml:space="preserve">Start by editing an experience and then click </w:t>
            </w:r>
            <w:r>
              <w:rPr>
                <w:rStyle w:val="mqInternal"/>
                <w:noProof/>
                <w:szCs w:val="24"/>
              </w:rPr>
              <w:t>[1}</w:t>
            </w:r>
            <w:r>
              <w:rPr>
                <w:noProof/>
                <w:szCs w:val="24"/>
              </w:rPr>
              <w:t>PAGES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エクスペリエンスを編集することから始めて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次にクリックします</w:t>
            </w:r>
            <w:r>
              <w:rPr>
                <w:rStyle w:val="mqInternal"/>
                <w:noProof/>
                <w:szCs w:val="24"/>
                <w:lang w:val="ja-JP"/>
              </w:rPr>
              <w:t>[1}</w:t>
            </w:r>
            <w:r>
              <w:rPr>
                <w:rFonts w:ascii="MS Gothic" w:eastAsia="MS Gothic" w:hint="eastAsia"/>
                <w:szCs w:val="24"/>
                <w:lang w:val="ja-JP"/>
              </w:rPr>
              <w:t>ペー</w:t>
            </w:r>
            <w:r>
              <w:rPr>
                <w:rFonts w:ascii="MS Gothic" w:eastAsia="MS Gothic" w:hint="eastAsia"/>
                <w:szCs w:val="24"/>
                <w:lang w:val="ja-JP"/>
              </w:rPr>
              <w:t>ジ</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2907 </w:t>
            </w:r>
            <w:r>
              <w:rPr>
                <w:noProof/>
                <w:sz w:val="16"/>
              </w:rPr>
              <w:br/>
            </w:r>
            <w:r>
              <w:rPr>
                <w:noProof/>
                <w:sz w:val="2"/>
                <w:szCs w:val="24"/>
              </w:rPr>
              <w:t>2537c2c8-91c3-430e-b5b3-e855474ec4f3</w:t>
            </w:r>
          </w:p>
        </w:tc>
        <w:tc>
          <w:tcPr>
            <w:tcW w:w="7407" w:type="dxa"/>
            <w:shd w:val="clear" w:color="auto" w:fill="F2F2F2" w:themeFill="background1" w:themeFillShade="F2"/>
          </w:tcPr>
          <w:p w:rsidR="00000000" w:rsidRDefault="007D3E85">
            <w:pPr>
              <w:rPr>
                <w:noProof/>
                <w:szCs w:val="24"/>
              </w:rPr>
            </w:pPr>
            <w:r>
              <w:rPr>
                <w:noProof/>
                <w:szCs w:val="24"/>
              </w:rPr>
              <w:t>The page template will display plus icons (</w:t>
            </w:r>
          </w:p>
        </w:tc>
        <w:tc>
          <w:tcPr>
            <w:tcW w:w="7407" w:type="dxa"/>
          </w:tcPr>
          <w:p w:rsidR="00000000" w:rsidRDefault="007D3E85">
            <w:pPr>
              <w:rPr>
                <w:szCs w:val="24"/>
                <w:lang w:val="ja-JP"/>
              </w:rPr>
            </w:pPr>
            <w:r>
              <w:rPr>
                <w:rFonts w:ascii="MS Gothic" w:eastAsia="MS Gothic" w:hint="eastAsia"/>
                <w:szCs w:val="24"/>
                <w:lang w:val="ja-JP"/>
              </w:rPr>
              <w:t>ページテンプレートにはプラスアイコンが表示されます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2908 </w:t>
            </w:r>
            <w:r>
              <w:rPr>
                <w:noProof/>
                <w:sz w:val="16"/>
              </w:rPr>
              <w:br/>
            </w:r>
            <w:r>
              <w:rPr>
                <w:noProof/>
                <w:sz w:val="2"/>
                <w:szCs w:val="24"/>
              </w:rPr>
              <w:t>07a3845f-7e43-42a7-ade0-55798060883e</w:t>
            </w:r>
          </w:p>
        </w:tc>
        <w:tc>
          <w:tcPr>
            <w:tcW w:w="7407" w:type="dxa"/>
            <w:shd w:val="clear" w:color="auto" w:fill="F2F2F2" w:themeFill="background1" w:themeFillShade="F2"/>
          </w:tcPr>
          <w:p w:rsidR="00000000" w:rsidRDefault="007D3E85">
            <w:pPr>
              <w:rPr>
                <w:noProof/>
                <w:szCs w:val="24"/>
              </w:rPr>
            </w:pPr>
            <w:r>
              <w:rPr>
                <w:noProof/>
                <w:szCs w:val="24"/>
              </w:rPr>
              <w:t>) indicating that objects that can be added to the page.</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ページに追加できるオブジェクトを示します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2909 </w:t>
            </w:r>
            <w:r>
              <w:rPr>
                <w:noProof/>
                <w:sz w:val="16"/>
              </w:rPr>
              <w:br/>
            </w:r>
            <w:r>
              <w:rPr>
                <w:noProof/>
                <w:sz w:val="2"/>
                <w:szCs w:val="24"/>
              </w:rPr>
              <w:t>e18d7b77-ac4f-49b0-bdcf-2c1e6ac93c9c</w:t>
            </w:r>
          </w:p>
        </w:tc>
        <w:tc>
          <w:tcPr>
            <w:tcW w:w="7407" w:type="dxa"/>
            <w:shd w:val="clear" w:color="auto" w:fill="F2F2F2" w:themeFill="background1" w:themeFillShade="F2"/>
          </w:tcPr>
          <w:p w:rsidR="00000000" w:rsidRDefault="007D3E85">
            <w:pPr>
              <w:rPr>
                <w:noProof/>
                <w:szCs w:val="24"/>
              </w:rPr>
            </w:pPr>
            <w:r>
              <w:rPr>
                <w:noProof/>
                <w:szCs w:val="24"/>
              </w:rPr>
              <w:t>Hover over the plus icon and click it to add the appropriate object.</w:t>
            </w:r>
          </w:p>
        </w:tc>
        <w:tc>
          <w:tcPr>
            <w:tcW w:w="7407" w:type="dxa"/>
          </w:tcPr>
          <w:p w:rsidR="00000000" w:rsidRDefault="007D3E85">
            <w:pPr>
              <w:rPr>
                <w:szCs w:val="24"/>
                <w:lang w:val="ja-JP"/>
              </w:rPr>
            </w:pPr>
            <w:r>
              <w:rPr>
                <w:rFonts w:ascii="MS Gothic" w:eastAsia="MS Gothic" w:hint="eastAsia"/>
                <w:szCs w:val="24"/>
                <w:lang w:val="ja-JP"/>
              </w:rPr>
              <w:t>プラスアイコンの上にカーソルを置き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クリックして適切なオブジェクトを追加します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2910 </w:t>
            </w:r>
            <w:r>
              <w:rPr>
                <w:noProof/>
                <w:sz w:val="16"/>
              </w:rPr>
              <w:br/>
            </w:r>
            <w:r>
              <w:rPr>
                <w:noProof/>
                <w:sz w:val="2"/>
                <w:szCs w:val="24"/>
              </w:rPr>
              <w:t>8eeb5502-9814-4</w:t>
            </w:r>
            <w:r>
              <w:rPr>
                <w:noProof/>
                <w:sz w:val="2"/>
                <w:szCs w:val="24"/>
              </w:rPr>
              <w:t>63a-bd02-827f4f75d1da</w:t>
            </w:r>
          </w:p>
        </w:tc>
        <w:tc>
          <w:tcPr>
            <w:tcW w:w="7407" w:type="dxa"/>
            <w:shd w:val="clear" w:color="auto" w:fill="F2F2F2" w:themeFill="background1" w:themeFillShade="F2"/>
          </w:tcPr>
          <w:p w:rsidR="00000000" w:rsidRDefault="007D3E85">
            <w:pPr>
              <w:rPr>
                <w:noProof/>
                <w:szCs w:val="24"/>
              </w:rPr>
            </w:pPr>
            <w:r>
              <w:rPr>
                <w:noProof/>
                <w:szCs w:val="24"/>
              </w:rPr>
              <w:t>The page template may also contain text objects that are part of the template.</w:t>
            </w:r>
          </w:p>
        </w:tc>
        <w:tc>
          <w:tcPr>
            <w:tcW w:w="7407" w:type="dxa"/>
          </w:tcPr>
          <w:p w:rsidR="00000000" w:rsidRDefault="007D3E85">
            <w:pPr>
              <w:rPr>
                <w:szCs w:val="24"/>
                <w:lang w:val="ja-JP"/>
              </w:rPr>
            </w:pPr>
            <w:r>
              <w:rPr>
                <w:rFonts w:ascii="MS Gothic" w:eastAsia="MS Gothic" w:hint="eastAsia"/>
                <w:szCs w:val="24"/>
                <w:lang w:val="ja-JP"/>
              </w:rPr>
              <w:t>ページテンプレートには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テンプレートの一部であるテキストオブジェクトを含めることもできます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2911 </w:t>
            </w:r>
            <w:r>
              <w:rPr>
                <w:noProof/>
                <w:sz w:val="16"/>
              </w:rPr>
              <w:br/>
            </w:r>
            <w:r>
              <w:rPr>
                <w:noProof/>
                <w:sz w:val="2"/>
                <w:szCs w:val="24"/>
              </w:rPr>
              <w:t>9493607c-13d9-42ed-984a-3a69849952b9</w:t>
            </w:r>
          </w:p>
        </w:tc>
        <w:tc>
          <w:tcPr>
            <w:tcW w:w="7407" w:type="dxa"/>
            <w:shd w:val="clear" w:color="auto" w:fill="F2F2F2" w:themeFill="background1" w:themeFillShade="F2"/>
          </w:tcPr>
          <w:p w:rsidR="00000000" w:rsidRDefault="007D3E85">
            <w:pPr>
              <w:rPr>
                <w:noProof/>
                <w:szCs w:val="24"/>
              </w:rPr>
            </w:pPr>
            <w:r>
              <w:rPr>
                <w:noProof/>
                <w:szCs w:val="24"/>
              </w:rPr>
              <w:t xml:space="preserve">Hovering over them will display an </w:t>
            </w:r>
            <w:r>
              <w:rPr>
                <w:rStyle w:val="mqInternal"/>
                <w:noProof/>
                <w:szCs w:val="24"/>
              </w:rPr>
              <w:t>[1}</w:t>
            </w:r>
            <w:r>
              <w:rPr>
                <w:noProof/>
                <w:szCs w:val="24"/>
              </w:rPr>
              <w:t>Edit</w:t>
            </w:r>
            <w:r>
              <w:rPr>
                <w:rStyle w:val="mqInternal"/>
                <w:noProof/>
                <w:szCs w:val="24"/>
              </w:rPr>
              <w:t>{2]</w:t>
            </w:r>
            <w:r>
              <w:rPr>
                <w:noProof/>
                <w:szCs w:val="24"/>
              </w:rPr>
              <w:t xml:space="preserve"> button.</w:t>
            </w:r>
          </w:p>
        </w:tc>
        <w:tc>
          <w:tcPr>
            <w:tcW w:w="7407" w:type="dxa"/>
          </w:tcPr>
          <w:p w:rsidR="00000000" w:rsidRDefault="007D3E85">
            <w:pPr>
              <w:rPr>
                <w:szCs w:val="24"/>
                <w:lang w:val="ja-JP"/>
              </w:rPr>
            </w:pPr>
            <w:r>
              <w:rPr>
                <w:rFonts w:ascii="MS Gothic" w:eastAsia="MS Gothic" w:hint="eastAsia"/>
                <w:szCs w:val="24"/>
                <w:lang w:val="ja-JP"/>
              </w:rPr>
              <w:t>それらの上にカーソルを置くと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rFonts w:ascii="MS Gothic" w:eastAsia="MS Gothic" w:hint="eastAsia"/>
                <w:szCs w:val="24"/>
                <w:lang w:val="ja-JP"/>
              </w:rPr>
              <w:t>編集</w:t>
            </w:r>
            <w:r>
              <w:rPr>
                <w:rStyle w:val="mqInternal"/>
                <w:noProof/>
                <w:szCs w:val="24"/>
                <w:lang w:val="ja-JP"/>
              </w:rPr>
              <w:t>{2]</w:t>
            </w:r>
            <w:r>
              <w:rPr>
                <w:szCs w:val="24"/>
                <w:lang w:val="ja-JP"/>
              </w:rPr>
              <w:t xml:space="preserve"> ] </w:t>
            </w:r>
            <w:r>
              <w:rPr>
                <w:rFonts w:ascii="MS Gothic" w:eastAsia="MS Gothic" w:hint="eastAsia"/>
                <w:szCs w:val="24"/>
                <w:lang w:val="ja-JP"/>
              </w:rPr>
              <w:t>ボタンが表示されます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2912 </w:t>
            </w:r>
            <w:r>
              <w:rPr>
                <w:noProof/>
                <w:sz w:val="16"/>
              </w:rPr>
              <w:br/>
            </w:r>
            <w:r>
              <w:rPr>
                <w:noProof/>
                <w:sz w:val="2"/>
                <w:szCs w:val="24"/>
              </w:rPr>
              <w:t>d3472711-f635-4239-8269-803acf7e5d6a</w:t>
            </w:r>
          </w:p>
        </w:tc>
        <w:tc>
          <w:tcPr>
            <w:tcW w:w="7407" w:type="dxa"/>
            <w:shd w:val="clear" w:color="auto" w:fill="F2F2F2" w:themeFill="background1" w:themeFillShade="F2"/>
          </w:tcPr>
          <w:p w:rsidR="00000000" w:rsidRDefault="007D3E85">
            <w:pPr>
              <w:rPr>
                <w:noProof/>
                <w:szCs w:val="24"/>
              </w:rPr>
            </w:pPr>
            <w:r>
              <w:rPr>
                <w:noProof/>
                <w:szCs w:val="24"/>
              </w:rPr>
              <w:t xml:space="preserve">Click the object or </w:t>
            </w:r>
            <w:r>
              <w:rPr>
                <w:rStyle w:val="mqInternal"/>
                <w:noProof/>
                <w:szCs w:val="24"/>
              </w:rPr>
              <w:t>[1}</w:t>
            </w:r>
            <w:r>
              <w:rPr>
                <w:noProof/>
                <w:szCs w:val="24"/>
              </w:rPr>
              <w:t>Edit</w:t>
            </w:r>
            <w:r>
              <w:rPr>
                <w:rStyle w:val="mqInternal"/>
                <w:noProof/>
                <w:szCs w:val="24"/>
              </w:rPr>
              <w:t>{2]</w:t>
            </w:r>
            <w:r>
              <w:rPr>
                <w:noProof/>
                <w:szCs w:val="24"/>
              </w:rPr>
              <w:t xml:space="preserve"> button to edit the object.</w:t>
            </w:r>
          </w:p>
        </w:tc>
        <w:tc>
          <w:tcPr>
            <w:tcW w:w="7407" w:type="dxa"/>
          </w:tcPr>
          <w:p w:rsidR="00000000" w:rsidRDefault="007D3E85">
            <w:pPr>
              <w:rPr>
                <w:szCs w:val="24"/>
                <w:lang w:val="ja-JP"/>
              </w:rPr>
            </w:pPr>
            <w:r>
              <w:rPr>
                <w:rFonts w:ascii="MS Gothic" w:eastAsia="MS Gothic" w:hint="eastAsia"/>
                <w:szCs w:val="24"/>
                <w:lang w:val="ja-JP"/>
              </w:rPr>
              <w:t>オブジェクトまたは</w:t>
            </w:r>
            <w:r>
              <w:rPr>
                <w:szCs w:val="24"/>
                <w:lang w:val="ja-JP"/>
              </w:rPr>
              <w:t xml:space="preserve"> \[ </w:t>
            </w:r>
            <w:r>
              <w:rPr>
                <w:rStyle w:val="mqInternal"/>
                <w:noProof/>
                <w:szCs w:val="24"/>
                <w:lang w:val="ja-JP"/>
              </w:rPr>
              <w:t>[1}</w:t>
            </w:r>
            <w:r>
              <w:rPr>
                <w:rFonts w:ascii="MS Gothic" w:eastAsia="MS Gothic" w:hint="eastAsia"/>
                <w:szCs w:val="24"/>
                <w:lang w:val="ja-JP"/>
              </w:rPr>
              <w:t>編集</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オブジェクトを編集します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2913 </w:t>
            </w:r>
            <w:r>
              <w:rPr>
                <w:noProof/>
                <w:sz w:val="16"/>
              </w:rPr>
              <w:br/>
            </w:r>
            <w:r>
              <w:rPr>
                <w:noProof/>
                <w:sz w:val="2"/>
                <w:szCs w:val="24"/>
              </w:rPr>
              <w:t>7a918408-5f28-4364-9ef9-d407cf8597a0</w:t>
            </w:r>
          </w:p>
        </w:tc>
        <w:tc>
          <w:tcPr>
            <w:tcW w:w="7407" w:type="dxa"/>
            <w:shd w:val="clear" w:color="auto" w:fill="F2F2F2" w:themeFill="background1" w:themeFillShade="F2"/>
          </w:tcPr>
          <w:p w:rsidR="00000000" w:rsidRDefault="007D3E85">
            <w:pPr>
              <w:rPr>
                <w:noProof/>
                <w:szCs w:val="24"/>
              </w:rPr>
            </w:pPr>
            <w:r>
              <w:rPr>
                <w:noProof/>
                <w:szCs w:val="24"/>
              </w:rPr>
              <w:t>Adding a logo to the page header</w:t>
            </w:r>
          </w:p>
        </w:tc>
        <w:tc>
          <w:tcPr>
            <w:tcW w:w="7407" w:type="dxa"/>
          </w:tcPr>
          <w:p w:rsidR="00000000" w:rsidRDefault="007D3E85">
            <w:pPr>
              <w:rPr>
                <w:szCs w:val="24"/>
                <w:lang w:val="ja-JP"/>
              </w:rPr>
            </w:pPr>
            <w:r>
              <w:rPr>
                <w:rFonts w:ascii="MS Gothic" w:eastAsia="MS Gothic" w:hint="eastAsia"/>
                <w:szCs w:val="24"/>
                <w:lang w:val="ja-JP"/>
              </w:rPr>
              <w:t>ページヘッダーにロゴを追加する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2914 </w:t>
            </w:r>
            <w:r>
              <w:rPr>
                <w:noProof/>
                <w:sz w:val="16"/>
              </w:rPr>
              <w:br/>
            </w:r>
            <w:r>
              <w:rPr>
                <w:noProof/>
                <w:sz w:val="2"/>
                <w:szCs w:val="24"/>
              </w:rPr>
              <w:t>f15ae347-4617-4178-990a-bbb8169f819c</w:t>
            </w:r>
          </w:p>
        </w:tc>
        <w:tc>
          <w:tcPr>
            <w:tcW w:w="7407" w:type="dxa"/>
            <w:shd w:val="clear" w:color="auto" w:fill="F2F2F2" w:themeFill="background1" w:themeFillShade="F2"/>
          </w:tcPr>
          <w:p w:rsidR="00000000" w:rsidRDefault="007D3E85">
            <w:pPr>
              <w:rPr>
                <w:noProof/>
                <w:szCs w:val="24"/>
              </w:rPr>
            </w:pPr>
            <w:r>
              <w:rPr>
                <w:noProof/>
                <w:szCs w:val="24"/>
              </w:rPr>
              <w:t>The logo can be text or an image file.</w:t>
            </w:r>
          </w:p>
        </w:tc>
        <w:tc>
          <w:tcPr>
            <w:tcW w:w="7407" w:type="dxa"/>
          </w:tcPr>
          <w:p w:rsidR="00000000" w:rsidRDefault="007D3E85">
            <w:pPr>
              <w:rPr>
                <w:szCs w:val="24"/>
                <w:lang w:val="ja-JP"/>
              </w:rPr>
            </w:pPr>
            <w:r>
              <w:rPr>
                <w:rFonts w:ascii="MS Gothic" w:eastAsia="MS Gothic" w:hint="eastAsia"/>
                <w:szCs w:val="24"/>
                <w:lang w:val="ja-JP"/>
              </w:rPr>
              <w:t>ロゴには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テキストまたはイメージファイルを使用できます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2915 </w:t>
            </w:r>
            <w:r>
              <w:rPr>
                <w:noProof/>
                <w:sz w:val="16"/>
              </w:rPr>
              <w:br/>
            </w:r>
            <w:r>
              <w:rPr>
                <w:noProof/>
                <w:sz w:val="2"/>
                <w:szCs w:val="24"/>
              </w:rPr>
              <w:t>7f953cfd-d0c2-4c98-8930-37df2e6a7c33</w:t>
            </w:r>
          </w:p>
        </w:tc>
        <w:tc>
          <w:tcPr>
            <w:tcW w:w="7407" w:type="dxa"/>
            <w:shd w:val="clear" w:color="auto" w:fill="F2F2F2" w:themeFill="background1" w:themeFillShade="F2"/>
          </w:tcPr>
          <w:p w:rsidR="00000000" w:rsidRDefault="007D3E85">
            <w:pPr>
              <w:rPr>
                <w:noProof/>
                <w:szCs w:val="24"/>
              </w:rPr>
            </w:pPr>
            <w:r>
              <w:rPr>
                <w:noProof/>
                <w:szCs w:val="24"/>
              </w:rPr>
              <w:t>For imag</w:t>
            </w:r>
            <w:r>
              <w:rPr>
                <w:noProof/>
                <w:szCs w:val="24"/>
              </w:rPr>
              <w:t>es, JPEG and PNG images are supported.</w:t>
            </w:r>
          </w:p>
        </w:tc>
        <w:tc>
          <w:tcPr>
            <w:tcW w:w="7407" w:type="dxa"/>
          </w:tcPr>
          <w:p w:rsidR="00000000" w:rsidRDefault="007D3E85">
            <w:pPr>
              <w:rPr>
                <w:szCs w:val="24"/>
                <w:lang w:val="ja-JP"/>
              </w:rPr>
            </w:pPr>
            <w:r>
              <w:rPr>
                <w:rFonts w:ascii="MS Gothic" w:eastAsia="MS Gothic" w:hint="eastAsia"/>
                <w:szCs w:val="24"/>
                <w:lang w:val="ja-JP"/>
              </w:rPr>
              <w:t>画像の場合</w:t>
            </w:r>
            <w:r>
              <w:rPr>
                <w:rFonts w:ascii="Microsoft YaHei UI" w:eastAsia="Microsoft YaHei UI" w:hAnsi="Microsoft YaHei UI" w:cs="Microsoft YaHei UI" w:hint="eastAsia"/>
                <w:szCs w:val="24"/>
                <w:lang w:val="ja-JP"/>
              </w:rPr>
              <w:t>、</w:t>
            </w:r>
            <w:r>
              <w:rPr>
                <w:szCs w:val="24"/>
                <w:lang w:val="ja-JP"/>
              </w:rPr>
              <w:t xml:space="preserve">JPEG </w:t>
            </w:r>
            <w:r>
              <w:rPr>
                <w:rFonts w:ascii="MS Gothic" w:eastAsia="MS Gothic" w:hint="eastAsia"/>
                <w:szCs w:val="24"/>
                <w:lang w:val="ja-JP"/>
              </w:rPr>
              <w:t>および</w:t>
            </w:r>
            <w:r>
              <w:rPr>
                <w:szCs w:val="24"/>
                <w:lang w:val="ja-JP"/>
              </w:rPr>
              <w:t xml:space="preserve"> PNG </w:t>
            </w:r>
            <w:r>
              <w:rPr>
                <w:rFonts w:ascii="MS Gothic" w:eastAsia="MS Gothic" w:hint="eastAsia"/>
                <w:szCs w:val="24"/>
                <w:lang w:val="ja-JP"/>
              </w:rPr>
              <w:t>画像がサポートされます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2916 </w:t>
            </w:r>
            <w:r>
              <w:rPr>
                <w:noProof/>
                <w:sz w:val="16"/>
              </w:rPr>
              <w:br/>
            </w:r>
            <w:r>
              <w:rPr>
                <w:noProof/>
                <w:sz w:val="2"/>
                <w:szCs w:val="24"/>
              </w:rPr>
              <w:t>cdfbcca2-759e-42ab-ad2b-4849fed95a79</w:t>
            </w:r>
          </w:p>
        </w:tc>
        <w:tc>
          <w:tcPr>
            <w:tcW w:w="7407" w:type="dxa"/>
            <w:shd w:val="clear" w:color="auto" w:fill="F2F2F2" w:themeFill="background1" w:themeFillShade="F2"/>
          </w:tcPr>
          <w:p w:rsidR="00000000" w:rsidRDefault="007D3E85">
            <w:pPr>
              <w:rPr>
                <w:noProof/>
                <w:szCs w:val="24"/>
              </w:rPr>
            </w:pPr>
            <w:r>
              <w:rPr>
                <w:noProof/>
                <w:szCs w:val="24"/>
              </w:rPr>
              <w:t xml:space="preserve">To add a logo to the page header, click </w:t>
            </w:r>
            <w:r>
              <w:rPr>
                <w:rStyle w:val="mqInternal"/>
                <w:noProof/>
                <w:szCs w:val="24"/>
              </w:rPr>
              <w:t>[1}</w:t>
            </w:r>
            <w:r>
              <w:rPr>
                <w:noProof/>
                <w:szCs w:val="24"/>
              </w:rPr>
              <w:t>+ Add Logo</w:t>
            </w:r>
            <w:r>
              <w:rPr>
                <w:rStyle w:val="mqInternal"/>
                <w:noProof/>
                <w:szCs w:val="24"/>
              </w:rPr>
              <w:t>{2]</w:t>
            </w:r>
            <w:r>
              <w:rPr>
                <w:noProof/>
                <w:szCs w:val="24"/>
              </w:rPr>
              <w:t xml:space="preserve"> in the page header.</w:t>
            </w:r>
          </w:p>
        </w:tc>
        <w:tc>
          <w:tcPr>
            <w:tcW w:w="7407" w:type="dxa"/>
          </w:tcPr>
          <w:p w:rsidR="00000000" w:rsidRDefault="007D3E85">
            <w:pPr>
              <w:rPr>
                <w:szCs w:val="24"/>
                <w:lang w:val="ja-JP"/>
              </w:rPr>
            </w:pPr>
            <w:r>
              <w:rPr>
                <w:rFonts w:ascii="MS Gothic" w:eastAsia="MS Gothic" w:hint="eastAsia"/>
                <w:szCs w:val="24"/>
                <w:lang w:val="ja-JP"/>
              </w:rPr>
              <w:t>ページヘッダーにロゴを追加するには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ページヘッダーの</w:t>
            </w:r>
            <w:r>
              <w:rPr>
                <w:szCs w:val="24"/>
                <w:lang w:val="ja-JP"/>
              </w:rPr>
              <w:t xml:space="preserve"> \[ </w:t>
            </w:r>
            <w:r>
              <w:rPr>
                <w:rStyle w:val="mqInternal"/>
                <w:noProof/>
                <w:szCs w:val="24"/>
                <w:lang w:val="ja-JP"/>
              </w:rPr>
              <w:t>[1}</w:t>
            </w:r>
            <w:r>
              <w:rPr>
                <w:szCs w:val="24"/>
                <w:lang w:val="ja-JP"/>
              </w:rPr>
              <w:t>+</w:t>
            </w:r>
            <w:r>
              <w:rPr>
                <w:rStyle w:val="mqInternal"/>
                <w:noProof/>
                <w:szCs w:val="24"/>
                <w:lang w:val="ja-JP"/>
              </w:rPr>
              <w:t>{2]</w:t>
            </w:r>
            <w:r>
              <w:rPr>
                <w:rFonts w:ascii="MS Gothic" w:eastAsia="MS Gothic" w:hint="eastAsia"/>
                <w:szCs w:val="24"/>
                <w:lang w:val="ja-JP"/>
              </w:rPr>
              <w:t>ロゴを追加</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2917 </w:t>
            </w:r>
            <w:r>
              <w:rPr>
                <w:noProof/>
                <w:sz w:val="16"/>
              </w:rPr>
              <w:br/>
            </w:r>
            <w:r>
              <w:rPr>
                <w:noProof/>
                <w:sz w:val="2"/>
                <w:szCs w:val="24"/>
              </w:rPr>
              <w:t>49cfb400-7348-416d-8454-346ecd2585cb</w:t>
            </w:r>
          </w:p>
        </w:tc>
        <w:tc>
          <w:tcPr>
            <w:tcW w:w="7407" w:type="dxa"/>
            <w:shd w:val="clear" w:color="auto" w:fill="F2F2F2" w:themeFill="background1" w:themeFillShade="F2"/>
          </w:tcPr>
          <w:p w:rsidR="00000000" w:rsidRDefault="007D3E85">
            <w:pPr>
              <w:rPr>
                <w:noProof/>
                <w:szCs w:val="24"/>
              </w:rPr>
            </w:pPr>
            <w:r>
              <w:rPr>
                <w:noProof/>
                <w:szCs w:val="24"/>
              </w:rPr>
              <w:t>Adding a text logo</w:t>
            </w:r>
          </w:p>
        </w:tc>
        <w:tc>
          <w:tcPr>
            <w:tcW w:w="7407" w:type="dxa"/>
          </w:tcPr>
          <w:p w:rsidR="00000000" w:rsidRDefault="007D3E85">
            <w:pPr>
              <w:rPr>
                <w:szCs w:val="24"/>
                <w:lang w:val="ja-JP"/>
              </w:rPr>
            </w:pPr>
            <w:r>
              <w:rPr>
                <w:rFonts w:ascii="MS Gothic" w:eastAsia="MS Gothic" w:hint="eastAsia"/>
                <w:szCs w:val="24"/>
                <w:lang w:val="ja-JP"/>
              </w:rPr>
              <w:t>テキストロゴの追加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2918 </w:t>
            </w:r>
            <w:r>
              <w:rPr>
                <w:noProof/>
                <w:sz w:val="16"/>
              </w:rPr>
              <w:br/>
            </w:r>
            <w:r>
              <w:rPr>
                <w:noProof/>
                <w:sz w:val="2"/>
                <w:szCs w:val="24"/>
              </w:rPr>
              <w:t>3b931f0e-c91a-40e0-90ec-ed6ad4833771</w:t>
            </w:r>
          </w:p>
        </w:tc>
        <w:tc>
          <w:tcPr>
            <w:tcW w:w="7407" w:type="dxa"/>
            <w:shd w:val="clear" w:color="auto" w:fill="F2F2F2" w:themeFill="background1" w:themeFillShade="F2"/>
          </w:tcPr>
          <w:p w:rsidR="00000000" w:rsidRDefault="007D3E85">
            <w:pPr>
              <w:rPr>
                <w:noProof/>
                <w:szCs w:val="24"/>
              </w:rPr>
            </w:pPr>
            <w:r>
              <w:rPr>
                <w:noProof/>
                <w:szCs w:val="24"/>
              </w:rPr>
              <w:t xml:space="preserve">Use the text editor on the </w:t>
            </w:r>
            <w:r>
              <w:rPr>
                <w:rStyle w:val="mqInternal"/>
                <w:noProof/>
                <w:szCs w:val="24"/>
              </w:rPr>
              <w:t>[1}</w:t>
            </w:r>
            <w:r>
              <w:rPr>
                <w:noProof/>
                <w:szCs w:val="24"/>
              </w:rPr>
              <w:t>Text</w:t>
            </w:r>
            <w:r>
              <w:rPr>
                <w:rStyle w:val="mqInternal"/>
                <w:noProof/>
                <w:szCs w:val="24"/>
              </w:rPr>
              <w:t>{2]</w:t>
            </w:r>
            <w:r>
              <w:rPr>
                <w:noProof/>
                <w:szCs w:val="24"/>
              </w:rPr>
              <w:t xml:space="preserve"> tab to enter and format text for the header.</w:t>
            </w:r>
          </w:p>
        </w:tc>
        <w:tc>
          <w:tcPr>
            <w:tcW w:w="7407" w:type="dxa"/>
          </w:tcPr>
          <w:p w:rsidR="00000000" w:rsidRDefault="007D3E85">
            <w:pPr>
              <w:rPr>
                <w:szCs w:val="24"/>
                <w:lang w:val="ja-JP"/>
              </w:rPr>
            </w:pPr>
            <w:r>
              <w:rPr>
                <w:rFonts w:ascii="MS Gothic" w:eastAsia="MS Gothic" w:hint="eastAsia"/>
                <w:szCs w:val="24"/>
                <w:lang w:val="ja-JP"/>
              </w:rPr>
              <w:t>のテキストエディタを使用します</w:t>
            </w:r>
            <w:r>
              <w:rPr>
                <w:rStyle w:val="mqInternal"/>
                <w:noProof/>
                <w:szCs w:val="24"/>
                <w:lang w:val="ja-JP"/>
              </w:rPr>
              <w:t>[1}</w:t>
            </w:r>
            <w:r>
              <w:rPr>
                <w:rFonts w:ascii="MS Gothic" w:eastAsia="MS Gothic" w:hint="eastAsia"/>
                <w:szCs w:val="24"/>
                <w:lang w:val="ja-JP"/>
              </w:rPr>
              <w:t>文章</w:t>
            </w:r>
            <w:r>
              <w:rPr>
                <w:rStyle w:val="mqInternal"/>
                <w:noProof/>
                <w:szCs w:val="24"/>
                <w:lang w:val="ja-JP"/>
              </w:rPr>
              <w:t>{2]</w:t>
            </w:r>
            <w:r>
              <w:rPr>
                <w:rFonts w:ascii="MS Gothic" w:eastAsia="MS Gothic" w:hint="eastAsia"/>
                <w:szCs w:val="24"/>
                <w:lang w:val="ja-JP"/>
              </w:rPr>
              <w:t>ヘッダーのテキストを入力およびフォーマットするためのタブ</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291</w:t>
            </w:r>
            <w:r>
              <w:rPr>
                <w:noProof/>
                <w:sz w:val="16"/>
                <w:szCs w:val="24"/>
              </w:rPr>
              <w:t xml:space="preserve">9 </w:t>
            </w:r>
            <w:r>
              <w:rPr>
                <w:noProof/>
                <w:sz w:val="16"/>
              </w:rPr>
              <w:br/>
            </w:r>
            <w:r>
              <w:rPr>
                <w:noProof/>
                <w:sz w:val="2"/>
                <w:szCs w:val="24"/>
              </w:rPr>
              <w:t>dd55bcd6-2347-4794-a395-031d0d3fe6a1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2920 </w:t>
            </w:r>
            <w:r>
              <w:rPr>
                <w:noProof/>
                <w:sz w:val="16"/>
              </w:rPr>
              <w:br/>
            </w:r>
            <w:r>
              <w:rPr>
                <w:noProof/>
                <w:sz w:val="2"/>
                <w:szCs w:val="24"/>
              </w:rPr>
              <w:t>dfe46cea-07a5-4165-87a4-ce415325b52c</w:t>
            </w:r>
          </w:p>
        </w:tc>
        <w:tc>
          <w:tcPr>
            <w:tcW w:w="7407" w:type="dxa"/>
            <w:shd w:val="clear" w:color="auto" w:fill="F2F2F2" w:themeFill="background1" w:themeFillShade="F2"/>
          </w:tcPr>
          <w:p w:rsidR="00000000" w:rsidRDefault="007D3E85">
            <w:pPr>
              <w:rPr>
                <w:noProof/>
                <w:szCs w:val="24"/>
              </w:rPr>
            </w:pPr>
            <w:r>
              <w:rPr>
                <w:noProof/>
                <w:szCs w:val="24"/>
              </w:rPr>
              <w:t>Adding an image logo</w:t>
            </w:r>
          </w:p>
        </w:tc>
        <w:tc>
          <w:tcPr>
            <w:tcW w:w="7407" w:type="dxa"/>
          </w:tcPr>
          <w:p w:rsidR="00000000" w:rsidRDefault="007D3E85">
            <w:pPr>
              <w:rPr>
                <w:szCs w:val="24"/>
                <w:lang w:val="ja-JP"/>
              </w:rPr>
            </w:pPr>
            <w:r>
              <w:rPr>
                <w:rFonts w:ascii="MS Gothic" w:eastAsia="MS Gothic" w:hint="eastAsia"/>
                <w:szCs w:val="24"/>
                <w:lang w:val="ja-JP"/>
              </w:rPr>
              <w:t>イメージロゴの追加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2921 </w:t>
            </w:r>
            <w:r>
              <w:rPr>
                <w:noProof/>
                <w:sz w:val="16"/>
              </w:rPr>
              <w:br/>
            </w:r>
            <w:r>
              <w:rPr>
                <w:noProof/>
                <w:sz w:val="2"/>
                <w:szCs w:val="24"/>
              </w:rPr>
              <w:t>1a55f14a-8b93-455c-92e9-cbbeb981b46b</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Image</w:t>
            </w:r>
            <w:r>
              <w:rPr>
                <w:rStyle w:val="mqInternal"/>
                <w:noProof/>
                <w:szCs w:val="24"/>
              </w:rPr>
              <w:t>{2]</w:t>
            </w:r>
            <w:r>
              <w:rPr>
                <w:noProof/>
                <w:szCs w:val="24"/>
              </w:rPr>
              <w:t xml:space="preserve"> tab.</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イメージ</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2922 </w:t>
            </w:r>
            <w:r>
              <w:rPr>
                <w:noProof/>
                <w:sz w:val="16"/>
              </w:rPr>
              <w:br/>
            </w:r>
            <w:r>
              <w:rPr>
                <w:noProof/>
                <w:sz w:val="2"/>
                <w:szCs w:val="24"/>
              </w:rPr>
              <w:t>39dc36de-9187-4bac-a75f-f916c0eb2864</w:t>
            </w:r>
          </w:p>
        </w:tc>
        <w:tc>
          <w:tcPr>
            <w:tcW w:w="7407" w:type="dxa"/>
            <w:shd w:val="clear" w:color="auto" w:fill="F2F2F2" w:themeFill="background1" w:themeFillShade="F2"/>
          </w:tcPr>
          <w:p w:rsidR="00000000" w:rsidRDefault="007D3E85">
            <w:pPr>
              <w:rPr>
                <w:noProof/>
                <w:szCs w:val="24"/>
              </w:rPr>
            </w:pPr>
            <w:r>
              <w:rPr>
                <w:noProof/>
                <w:szCs w:val="24"/>
              </w:rPr>
              <w:t>The image browser dialog will open.</w:t>
            </w:r>
          </w:p>
        </w:tc>
        <w:tc>
          <w:tcPr>
            <w:tcW w:w="7407" w:type="dxa"/>
          </w:tcPr>
          <w:p w:rsidR="00000000" w:rsidRDefault="007D3E85">
            <w:pPr>
              <w:rPr>
                <w:szCs w:val="24"/>
                <w:lang w:val="ja-JP"/>
              </w:rPr>
            </w:pPr>
            <w:r>
              <w:rPr>
                <w:rFonts w:ascii="MS Gothic" w:eastAsia="MS Gothic" w:hint="eastAsia"/>
                <w:szCs w:val="24"/>
                <w:lang w:val="ja-JP"/>
              </w:rPr>
              <w:t>画像ブラウザダイアログが開きます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2923 </w:t>
            </w:r>
            <w:r>
              <w:rPr>
                <w:noProof/>
                <w:sz w:val="16"/>
              </w:rPr>
              <w:br/>
            </w:r>
            <w:r>
              <w:rPr>
                <w:noProof/>
                <w:sz w:val="2"/>
                <w:szCs w:val="24"/>
              </w:rPr>
              <w:t>8753d984-cbc1-4510-b318-653b34280412</w:t>
            </w:r>
          </w:p>
        </w:tc>
        <w:tc>
          <w:tcPr>
            <w:tcW w:w="7407" w:type="dxa"/>
            <w:shd w:val="clear" w:color="auto" w:fill="F2F2F2" w:themeFill="background1" w:themeFillShade="F2"/>
          </w:tcPr>
          <w:p w:rsidR="00000000" w:rsidRDefault="007D3E85">
            <w:pPr>
              <w:rPr>
                <w:noProof/>
                <w:szCs w:val="24"/>
              </w:rPr>
            </w:pPr>
            <w:r>
              <w:rPr>
                <w:noProof/>
                <w:szCs w:val="24"/>
              </w:rPr>
              <w:t>To specify an image, you can:</w:t>
            </w:r>
          </w:p>
        </w:tc>
        <w:tc>
          <w:tcPr>
            <w:tcW w:w="7407" w:type="dxa"/>
          </w:tcPr>
          <w:p w:rsidR="00000000" w:rsidRDefault="007D3E85">
            <w:pPr>
              <w:rPr>
                <w:szCs w:val="24"/>
                <w:lang w:val="ja-JP"/>
              </w:rPr>
            </w:pPr>
            <w:r>
              <w:rPr>
                <w:rFonts w:ascii="MS Gothic" w:eastAsia="MS Gothic" w:hint="eastAsia"/>
                <w:szCs w:val="24"/>
                <w:lang w:val="ja-JP"/>
              </w:rPr>
              <w:t>イメージを指定するには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2924 </w:t>
            </w:r>
            <w:r>
              <w:rPr>
                <w:noProof/>
                <w:sz w:val="16"/>
              </w:rPr>
              <w:br/>
            </w:r>
            <w:r>
              <w:rPr>
                <w:noProof/>
                <w:sz w:val="2"/>
                <w:szCs w:val="24"/>
              </w:rPr>
              <w:t>4640e23c-f34d-476d-941a-7ce7ebcaf09d</w:t>
            </w:r>
          </w:p>
        </w:tc>
        <w:tc>
          <w:tcPr>
            <w:tcW w:w="7407" w:type="dxa"/>
            <w:shd w:val="clear" w:color="auto" w:fill="F2F2F2" w:themeFill="background1" w:themeFillShade="F2"/>
          </w:tcPr>
          <w:p w:rsidR="00000000" w:rsidRDefault="007D3E85">
            <w:pPr>
              <w:rPr>
                <w:noProof/>
                <w:szCs w:val="24"/>
              </w:rPr>
            </w:pPr>
            <w:r>
              <w:rPr>
                <w:noProof/>
                <w:szCs w:val="24"/>
              </w:rPr>
              <w:t>Drag an image fro</w:t>
            </w:r>
            <w:r>
              <w:rPr>
                <w:noProof/>
                <w:szCs w:val="24"/>
              </w:rPr>
              <w:t>m the file system and then drop it on the drop area</w:t>
            </w:r>
          </w:p>
        </w:tc>
        <w:tc>
          <w:tcPr>
            <w:tcW w:w="7407" w:type="dxa"/>
          </w:tcPr>
          <w:p w:rsidR="00000000" w:rsidRDefault="007D3E85">
            <w:pPr>
              <w:rPr>
                <w:szCs w:val="24"/>
                <w:lang w:val="ja-JP"/>
              </w:rPr>
            </w:pPr>
            <w:r>
              <w:rPr>
                <w:rFonts w:ascii="MS Gothic" w:eastAsia="MS Gothic" w:hint="eastAsia"/>
                <w:szCs w:val="24"/>
                <w:lang w:val="ja-JP"/>
              </w:rPr>
              <w:t>ファイルシステムからイメージをドラッグし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ドロップ領域にドロップします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2925 </w:t>
            </w:r>
            <w:r>
              <w:rPr>
                <w:noProof/>
                <w:sz w:val="16"/>
              </w:rPr>
              <w:br/>
            </w:r>
            <w:r>
              <w:rPr>
                <w:noProof/>
                <w:sz w:val="2"/>
                <w:szCs w:val="24"/>
              </w:rPr>
              <w:t>7c68dd84-ebf9-454c-83a8-73290e8b055c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browse</w:t>
            </w:r>
            <w:r>
              <w:rPr>
                <w:rStyle w:val="mqInternal"/>
                <w:noProof/>
                <w:szCs w:val="24"/>
              </w:rPr>
              <w:t>{2]</w:t>
            </w:r>
            <w:r>
              <w:rPr>
                <w:noProof/>
                <w:szCs w:val="24"/>
              </w:rPr>
              <w:t xml:space="preserve"> and select an image from the file system</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ファイルシステムからイメージを選択します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2926 </w:t>
            </w:r>
            <w:r>
              <w:rPr>
                <w:noProof/>
                <w:sz w:val="16"/>
              </w:rPr>
              <w:br/>
            </w:r>
            <w:r>
              <w:rPr>
                <w:noProof/>
                <w:sz w:val="2"/>
                <w:szCs w:val="24"/>
              </w:rPr>
              <w:t>49df6bd5-dada-</w:t>
            </w:r>
            <w:r>
              <w:rPr>
                <w:noProof/>
                <w:sz w:val="2"/>
                <w:szCs w:val="24"/>
              </w:rPr>
              <w:t>4cb8-9987-889fbe6295d8</w:t>
            </w:r>
          </w:p>
        </w:tc>
        <w:tc>
          <w:tcPr>
            <w:tcW w:w="7407" w:type="dxa"/>
            <w:shd w:val="clear" w:color="auto" w:fill="F2F2F2" w:themeFill="background1" w:themeFillShade="F2"/>
          </w:tcPr>
          <w:p w:rsidR="00000000" w:rsidRDefault="007D3E85">
            <w:pPr>
              <w:rPr>
                <w:noProof/>
                <w:szCs w:val="24"/>
              </w:rPr>
            </w:pPr>
            <w:r>
              <w:rPr>
                <w:noProof/>
                <w:szCs w:val="24"/>
              </w:rPr>
              <w:t>Enter the URL to a remote image file</w:t>
            </w:r>
          </w:p>
        </w:tc>
        <w:tc>
          <w:tcPr>
            <w:tcW w:w="7407" w:type="dxa"/>
          </w:tcPr>
          <w:p w:rsidR="00000000" w:rsidRDefault="007D3E85">
            <w:pPr>
              <w:rPr>
                <w:szCs w:val="24"/>
                <w:lang w:val="ja-JP"/>
              </w:rPr>
            </w:pPr>
            <w:r>
              <w:rPr>
                <w:rFonts w:ascii="MS Gothic" w:eastAsia="MS Gothic" w:hint="eastAsia"/>
                <w:szCs w:val="24"/>
                <w:lang w:val="ja-JP"/>
              </w:rPr>
              <w:t>リモートイメージファイルの</w:t>
            </w:r>
            <w:r>
              <w:rPr>
                <w:szCs w:val="24"/>
                <w:lang w:val="ja-JP"/>
              </w:rPr>
              <w:t xml:space="preserve"> URL </w:t>
            </w:r>
            <w:r>
              <w:rPr>
                <w:rFonts w:ascii="MS Gothic" w:eastAsia="MS Gothic" w:hint="eastAsia"/>
                <w:szCs w:val="24"/>
                <w:lang w:val="ja-JP"/>
              </w:rPr>
              <w:t>を入力してください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2927 </w:t>
            </w:r>
            <w:r>
              <w:rPr>
                <w:noProof/>
                <w:sz w:val="16"/>
              </w:rPr>
              <w:br/>
            </w:r>
            <w:r>
              <w:rPr>
                <w:noProof/>
                <w:sz w:val="2"/>
                <w:szCs w:val="24"/>
              </w:rPr>
              <w:t>40e0d5b6-87f9-4bb2-9be6-e9b856e45bb9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when done.</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保存する</w:t>
            </w:r>
            <w:r>
              <w:rPr>
                <w:rStyle w:val="mqInternal"/>
                <w:noProof/>
                <w:szCs w:val="24"/>
                <w:lang w:val="ja-JP"/>
              </w:rPr>
              <w:t>{2]</w:t>
            </w:r>
            <w:r>
              <w:rPr>
                <w:rFonts w:ascii="MS Gothic" w:eastAsia="MS Gothic" w:hint="eastAsia"/>
                <w:szCs w:val="24"/>
                <w:lang w:val="ja-JP"/>
              </w:rPr>
              <w:t>それが終わったら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2928 </w:t>
            </w:r>
            <w:r>
              <w:rPr>
                <w:noProof/>
                <w:sz w:val="16"/>
              </w:rPr>
              <w:br/>
            </w:r>
            <w:r>
              <w:rPr>
                <w:noProof/>
                <w:sz w:val="2"/>
                <w:szCs w:val="24"/>
              </w:rPr>
              <w:t>bb1eb931-14dc-45ba-8d40-9ac114e5ea7e</w:t>
            </w:r>
          </w:p>
        </w:tc>
        <w:tc>
          <w:tcPr>
            <w:tcW w:w="7407" w:type="dxa"/>
            <w:shd w:val="clear" w:color="auto" w:fill="F2F2F2" w:themeFill="background1" w:themeFillShade="F2"/>
          </w:tcPr>
          <w:p w:rsidR="00000000" w:rsidRDefault="007D3E85">
            <w:pPr>
              <w:rPr>
                <w:noProof/>
                <w:szCs w:val="24"/>
              </w:rPr>
            </w:pPr>
            <w:r>
              <w:rPr>
                <w:noProof/>
                <w:szCs w:val="24"/>
              </w:rPr>
              <w:t>Adding menu links</w:t>
            </w:r>
          </w:p>
        </w:tc>
        <w:tc>
          <w:tcPr>
            <w:tcW w:w="7407" w:type="dxa"/>
          </w:tcPr>
          <w:p w:rsidR="00000000" w:rsidRDefault="007D3E85">
            <w:pPr>
              <w:rPr>
                <w:szCs w:val="24"/>
                <w:lang w:val="ja-JP"/>
              </w:rPr>
            </w:pPr>
            <w:r>
              <w:rPr>
                <w:rFonts w:ascii="MS Gothic" w:eastAsia="MS Gothic" w:hint="eastAsia"/>
                <w:szCs w:val="24"/>
                <w:lang w:val="ja-JP"/>
              </w:rPr>
              <w:t>メニューリンクを追加する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2929 </w:t>
            </w:r>
            <w:r>
              <w:rPr>
                <w:noProof/>
                <w:sz w:val="16"/>
              </w:rPr>
              <w:br/>
            </w:r>
            <w:r>
              <w:rPr>
                <w:noProof/>
                <w:sz w:val="2"/>
                <w:szCs w:val="24"/>
              </w:rPr>
              <w:t>d9298517-4ba4-401a-b3f6-7bbdbb499db0</w:t>
            </w:r>
          </w:p>
        </w:tc>
        <w:tc>
          <w:tcPr>
            <w:tcW w:w="7407" w:type="dxa"/>
            <w:shd w:val="clear" w:color="auto" w:fill="F2F2F2" w:themeFill="background1" w:themeFillShade="F2"/>
          </w:tcPr>
          <w:p w:rsidR="00000000" w:rsidRDefault="007D3E85">
            <w:pPr>
              <w:rPr>
                <w:noProof/>
                <w:szCs w:val="24"/>
              </w:rPr>
            </w:pPr>
            <w:r>
              <w:rPr>
                <w:noProof/>
                <w:szCs w:val="24"/>
              </w:rPr>
              <w:t>Menu links can be added to the page header to provide a way for users to navigate to other parts of your site.</w:t>
            </w:r>
          </w:p>
        </w:tc>
        <w:tc>
          <w:tcPr>
            <w:tcW w:w="7407" w:type="dxa"/>
          </w:tcPr>
          <w:p w:rsidR="00000000" w:rsidRDefault="007D3E85">
            <w:pPr>
              <w:rPr>
                <w:szCs w:val="24"/>
                <w:lang w:val="ja-JP"/>
              </w:rPr>
            </w:pPr>
            <w:r>
              <w:rPr>
                <w:rFonts w:ascii="MS Gothic" w:eastAsia="MS Gothic" w:hint="eastAsia"/>
                <w:szCs w:val="24"/>
                <w:lang w:val="ja-JP"/>
              </w:rPr>
              <w:t>ページのヘッダーにメニューリンクを追加して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ユーザーがサイトの他の</w:t>
            </w:r>
            <w:r>
              <w:rPr>
                <w:rFonts w:ascii="MS Gothic" w:eastAsia="MS Gothic" w:hint="eastAsia"/>
                <w:szCs w:val="24"/>
                <w:lang w:val="ja-JP"/>
              </w:rPr>
              <w:t>部分に移動できるようにすることができます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2930 </w:t>
            </w:r>
            <w:r>
              <w:rPr>
                <w:noProof/>
                <w:sz w:val="16"/>
              </w:rPr>
              <w:br/>
            </w:r>
            <w:r>
              <w:rPr>
                <w:noProof/>
                <w:sz w:val="2"/>
                <w:szCs w:val="24"/>
              </w:rPr>
              <w:t>7ef88e77-4ff0-4423-aed5-8bcdcbd7e0bd</w:t>
            </w:r>
          </w:p>
        </w:tc>
        <w:tc>
          <w:tcPr>
            <w:tcW w:w="7407" w:type="dxa"/>
            <w:shd w:val="clear" w:color="auto" w:fill="F2F2F2" w:themeFill="background1" w:themeFillShade="F2"/>
          </w:tcPr>
          <w:p w:rsidR="00000000" w:rsidRDefault="007D3E85">
            <w:pPr>
              <w:rPr>
                <w:noProof/>
                <w:szCs w:val="24"/>
              </w:rPr>
            </w:pPr>
            <w:r>
              <w:rPr>
                <w:noProof/>
                <w:szCs w:val="24"/>
              </w:rPr>
              <w:t>To add menu links to the page header:</w:t>
            </w:r>
          </w:p>
        </w:tc>
        <w:tc>
          <w:tcPr>
            <w:tcW w:w="7407" w:type="dxa"/>
          </w:tcPr>
          <w:p w:rsidR="00000000" w:rsidRDefault="007D3E85">
            <w:pPr>
              <w:rPr>
                <w:szCs w:val="24"/>
                <w:lang w:val="ja-JP"/>
              </w:rPr>
            </w:pPr>
            <w:r>
              <w:rPr>
                <w:rFonts w:ascii="MS Gothic" w:eastAsia="MS Gothic" w:hint="eastAsia"/>
                <w:szCs w:val="24"/>
                <w:lang w:val="ja-JP"/>
              </w:rPr>
              <w:t>ページヘッダーにメニューリンクを追加するには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2931 </w:t>
            </w:r>
            <w:r>
              <w:rPr>
                <w:noProof/>
                <w:sz w:val="16"/>
              </w:rPr>
              <w:br/>
            </w:r>
            <w:r>
              <w:rPr>
                <w:noProof/>
                <w:sz w:val="2"/>
                <w:szCs w:val="24"/>
              </w:rPr>
              <w:t>908baa93-51a6-49bd-b97b-bb192b6014d8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xml:space="preserve">+Add Menu </w:t>
            </w:r>
            <w:r>
              <w:rPr>
                <w:rStyle w:val="mqInternal"/>
                <w:noProof/>
                <w:szCs w:val="24"/>
              </w:rPr>
              <w:t>{2]</w:t>
            </w:r>
            <w:r>
              <w:rPr>
                <w:noProof/>
                <w:szCs w:val="24"/>
              </w:rPr>
              <w:t xml:space="preserve">in the header or click </w:t>
            </w:r>
            <w:r>
              <w:rPr>
                <w:rStyle w:val="mqInternal"/>
                <w:noProof/>
                <w:szCs w:val="24"/>
              </w:rPr>
              <w:t>[1}</w:t>
            </w:r>
            <w:r>
              <w:rPr>
                <w:noProof/>
                <w:szCs w:val="24"/>
              </w:rPr>
              <w:t xml:space="preserve">MENU </w:t>
            </w:r>
            <w:r>
              <w:rPr>
                <w:rStyle w:val="mqInternal"/>
                <w:noProof/>
                <w:szCs w:val="24"/>
              </w:rPr>
              <w:t>{2]</w:t>
            </w:r>
            <w:r>
              <w:rPr>
                <w:noProof/>
                <w:szCs w:val="24"/>
              </w:rPr>
              <w:t>in the header and then click</w:t>
            </w:r>
            <w:r>
              <w:rPr>
                <w:noProof/>
                <w:szCs w:val="24"/>
              </w:rPr>
              <w:t xml:space="preserve"> the plus icon (</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w:t>
            </w:r>
            <w:r>
              <w:rPr>
                <w:rFonts w:ascii="MS Gothic" w:eastAsia="MS Gothic" w:hint="eastAsia"/>
                <w:szCs w:val="24"/>
                <w:lang w:val="ja-JP"/>
              </w:rPr>
              <w:t>メニューを追加</w:t>
            </w:r>
            <w:r>
              <w:rPr>
                <w:rStyle w:val="mqInternal"/>
                <w:noProof/>
                <w:szCs w:val="24"/>
                <w:lang w:val="ja-JP"/>
              </w:rPr>
              <w:t>{2]</w:t>
            </w:r>
            <w:r>
              <w:rPr>
                <w:rFonts w:ascii="MS Gothic" w:eastAsia="MS Gothic" w:hint="eastAsia"/>
                <w:szCs w:val="24"/>
                <w:lang w:val="ja-JP"/>
              </w:rPr>
              <w:t>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またはをクリックします</w:t>
            </w:r>
            <w:r>
              <w:rPr>
                <w:rStyle w:val="mqInternal"/>
                <w:noProof/>
                <w:szCs w:val="24"/>
                <w:lang w:val="ja-JP"/>
              </w:rPr>
              <w:t>[1}</w:t>
            </w:r>
            <w:r>
              <w:rPr>
                <w:rFonts w:ascii="MS Gothic" w:eastAsia="MS Gothic" w:hint="eastAsia"/>
                <w:szCs w:val="24"/>
                <w:lang w:val="ja-JP"/>
              </w:rPr>
              <w:t>メニュー</w:t>
            </w:r>
            <w:r>
              <w:rPr>
                <w:rStyle w:val="mqInternal"/>
                <w:noProof/>
                <w:szCs w:val="24"/>
                <w:lang w:val="ja-JP"/>
              </w:rPr>
              <w:t>{2]</w:t>
            </w:r>
            <w:r>
              <w:rPr>
                <w:rFonts w:ascii="MS Gothic" w:eastAsia="MS Gothic" w:hint="eastAsia"/>
                <w:szCs w:val="24"/>
                <w:lang w:val="ja-JP"/>
              </w:rPr>
              <w:t>ヘッダーでプラスアイコンをクリックします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2932 </w:t>
            </w:r>
            <w:r>
              <w:rPr>
                <w:noProof/>
                <w:sz w:val="16"/>
              </w:rPr>
              <w:br/>
            </w:r>
            <w:r>
              <w:rPr>
                <w:noProof/>
                <w:sz w:val="2"/>
                <w:szCs w:val="24"/>
              </w:rPr>
              <w:t>1c459bfc-9b89-4ab0-b06f-9643ab07abc7</w:t>
            </w:r>
          </w:p>
        </w:tc>
        <w:tc>
          <w:tcPr>
            <w:tcW w:w="7407" w:type="dxa"/>
            <w:shd w:val="clear" w:color="auto" w:fill="F2F2F2" w:themeFill="background1" w:themeFillShade="F2"/>
          </w:tcPr>
          <w:p w:rsidR="00000000" w:rsidRDefault="007D3E85">
            <w:pPr>
              <w:rPr>
                <w:noProof/>
                <w:szCs w:val="24"/>
              </w:rPr>
            </w:pPr>
            <w:r>
              <w:rPr>
                <w:noProof/>
                <w:szCs w:val="24"/>
              </w:rPr>
              <w: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2933 </w:t>
            </w:r>
            <w:r>
              <w:rPr>
                <w:noProof/>
                <w:sz w:val="16"/>
              </w:rPr>
              <w:br/>
            </w:r>
            <w:r>
              <w:rPr>
                <w:noProof/>
                <w:sz w:val="2"/>
                <w:szCs w:val="24"/>
              </w:rPr>
              <w:t>0a838733-e990-4f0f-9d35-6f0963d7d9e2</w:t>
            </w:r>
          </w:p>
        </w:tc>
        <w:tc>
          <w:tcPr>
            <w:tcW w:w="7407" w:type="dxa"/>
            <w:shd w:val="clear" w:color="auto" w:fill="F2F2F2" w:themeFill="background1" w:themeFillShade="F2"/>
          </w:tcPr>
          <w:p w:rsidR="00000000" w:rsidRDefault="007D3E85">
            <w:pPr>
              <w:rPr>
                <w:noProof/>
                <w:szCs w:val="24"/>
              </w:rPr>
            </w:pPr>
            <w:r>
              <w:rPr>
                <w:noProof/>
                <w:szCs w:val="24"/>
              </w:rPr>
              <w:t>The display will change based upon how wide your browser window is.</w:t>
            </w:r>
          </w:p>
        </w:tc>
        <w:tc>
          <w:tcPr>
            <w:tcW w:w="7407" w:type="dxa"/>
          </w:tcPr>
          <w:p w:rsidR="00000000" w:rsidRDefault="007D3E85">
            <w:pPr>
              <w:rPr>
                <w:szCs w:val="24"/>
                <w:lang w:val="ja-JP"/>
              </w:rPr>
            </w:pPr>
            <w:r>
              <w:rPr>
                <w:rFonts w:ascii="MS Gothic" w:eastAsia="MS Gothic" w:hint="eastAsia"/>
                <w:szCs w:val="24"/>
                <w:lang w:val="ja-JP"/>
              </w:rPr>
              <w:t>ブラウザウィンドウの幅に応じて表示が変わります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2934 </w:t>
            </w:r>
            <w:r>
              <w:rPr>
                <w:noProof/>
                <w:sz w:val="16"/>
              </w:rPr>
              <w:br/>
            </w:r>
            <w:r>
              <w:rPr>
                <w:noProof/>
                <w:sz w:val="2"/>
                <w:szCs w:val="24"/>
              </w:rPr>
              <w:t>27abadc1-e408-42d5-977d-972599d1e6b3</w:t>
            </w:r>
          </w:p>
        </w:tc>
        <w:tc>
          <w:tcPr>
            <w:tcW w:w="7407" w:type="dxa"/>
            <w:shd w:val="clear" w:color="auto" w:fill="F2F2F2" w:themeFill="background1" w:themeFillShade="F2"/>
          </w:tcPr>
          <w:p w:rsidR="00000000" w:rsidRDefault="007D3E85">
            <w:pPr>
              <w:rPr>
                <w:noProof/>
                <w:szCs w:val="24"/>
              </w:rPr>
            </w:pPr>
            <w:r>
              <w:rPr>
                <w:noProof/>
                <w:szCs w:val="24"/>
              </w:rPr>
              <w:t xml:space="preserve">Enter the </w:t>
            </w:r>
            <w:r>
              <w:rPr>
                <w:rStyle w:val="mqInternal"/>
                <w:noProof/>
                <w:szCs w:val="24"/>
              </w:rPr>
              <w:t>[1}</w:t>
            </w:r>
            <w:r>
              <w:rPr>
                <w:noProof/>
                <w:szCs w:val="24"/>
              </w:rPr>
              <w:t>Text</w:t>
            </w:r>
            <w:r>
              <w:rPr>
                <w:rStyle w:val="mqInternal"/>
                <w:noProof/>
                <w:szCs w:val="24"/>
              </w:rPr>
              <w:t>{2]</w:t>
            </w:r>
            <w:r>
              <w:rPr>
                <w:noProof/>
                <w:szCs w:val="24"/>
              </w:rPr>
              <w:t xml:space="preserve"> and </w:t>
            </w:r>
            <w:r>
              <w:rPr>
                <w:rStyle w:val="mqInternal"/>
                <w:noProof/>
                <w:szCs w:val="24"/>
              </w:rPr>
              <w:t>[1}</w:t>
            </w:r>
            <w:r>
              <w:rPr>
                <w:noProof/>
                <w:szCs w:val="24"/>
              </w:rPr>
              <w:t>Link</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[1}{2][1}</w:t>
            </w:r>
            <w:r>
              <w:rPr>
                <w:rFonts w:ascii="MS Gothic" w:eastAsia="MS Gothic" w:hint="eastAsia"/>
                <w:szCs w:val="24"/>
                <w:lang w:val="ja-JP"/>
              </w:rPr>
              <w:t>テキストとリンクを入力します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2935 </w:t>
            </w:r>
            <w:r>
              <w:rPr>
                <w:noProof/>
                <w:sz w:val="16"/>
              </w:rPr>
              <w:br/>
            </w:r>
            <w:r>
              <w:rPr>
                <w:noProof/>
                <w:sz w:val="2"/>
                <w:szCs w:val="24"/>
              </w:rPr>
              <w:t>201ab3b3-e6e5-48ad-8a71-a9893d4ffd6c</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N</w:t>
            </w:r>
            <w:r>
              <w:rPr>
                <w:noProof/>
                <w:szCs w:val="24"/>
              </w:rPr>
              <w:t>ew Window</w:t>
            </w:r>
            <w:r>
              <w:rPr>
                <w:rStyle w:val="mqInternal"/>
                <w:noProof/>
                <w:szCs w:val="24"/>
              </w:rPr>
              <w:t>{2]</w:t>
            </w:r>
            <w:r>
              <w:rPr>
                <w:noProof/>
                <w:szCs w:val="24"/>
              </w:rPr>
              <w:t xml:space="preserve"> if you want the link to open in a new browser window.</w:t>
            </w:r>
          </w:p>
        </w:tc>
        <w:tc>
          <w:tcPr>
            <w:tcW w:w="7407" w:type="dxa"/>
          </w:tcPr>
          <w:p w:rsidR="00000000" w:rsidRDefault="007D3E85">
            <w:pPr>
              <w:rPr>
                <w:szCs w:val="24"/>
                <w:lang w:val="ja-JP"/>
              </w:rPr>
            </w:pPr>
            <w:r>
              <w:rPr>
                <w:rFonts w:ascii="MS Gothic" w:eastAsia="MS Gothic" w:hint="eastAsia"/>
                <w:szCs w:val="24"/>
                <w:lang w:val="ja-JP"/>
              </w:rPr>
              <w:t>リンクを新しいブラウザウィンドウで開きたい場合は</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szCs w:val="24"/>
                <w:lang w:val="ja-JP"/>
              </w:rPr>
              <w:t>New Window</w:t>
            </w:r>
            <w:r>
              <w:rPr>
                <w:rStyle w:val="mqInternal"/>
                <w:noProof/>
                <w:szCs w:val="24"/>
                <w:lang w:val="ja-JP"/>
              </w:rPr>
              <w:t>{2]</w:t>
            </w:r>
            <w:r>
              <w:rPr>
                <w:szCs w:val="24"/>
                <w:lang w:val="ja-JP"/>
              </w:rPr>
              <w:t>]</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2936 </w:t>
            </w:r>
            <w:r>
              <w:rPr>
                <w:noProof/>
                <w:sz w:val="16"/>
              </w:rPr>
              <w:br/>
            </w:r>
            <w:r>
              <w:rPr>
                <w:noProof/>
                <w:sz w:val="2"/>
                <w:szCs w:val="24"/>
              </w:rPr>
              <w:t>c28b4420-6da1-4374-ae29-48c2868b2774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2937 </w:t>
            </w:r>
            <w:r>
              <w:rPr>
                <w:noProof/>
                <w:sz w:val="16"/>
              </w:rPr>
              <w:br/>
            </w:r>
            <w:r>
              <w:rPr>
                <w:noProof/>
                <w:sz w:val="2"/>
                <w:szCs w:val="24"/>
              </w:rPr>
              <w:t>79e7694c-f67b-464a-b758-2bc67726073b</w:t>
            </w:r>
          </w:p>
        </w:tc>
        <w:tc>
          <w:tcPr>
            <w:tcW w:w="7407" w:type="dxa"/>
            <w:shd w:val="clear" w:color="auto" w:fill="F2F2F2" w:themeFill="background1" w:themeFillShade="F2"/>
          </w:tcPr>
          <w:p w:rsidR="00000000" w:rsidRDefault="007D3E85">
            <w:pPr>
              <w:rPr>
                <w:noProof/>
                <w:szCs w:val="24"/>
              </w:rPr>
            </w:pPr>
            <w:r>
              <w:rPr>
                <w:noProof/>
                <w:szCs w:val="24"/>
              </w:rPr>
              <w:t>Additional navigation links can be entered by clicking</w:t>
            </w:r>
          </w:p>
        </w:tc>
        <w:tc>
          <w:tcPr>
            <w:tcW w:w="7407" w:type="dxa"/>
          </w:tcPr>
          <w:p w:rsidR="00000000" w:rsidRDefault="007D3E85">
            <w:pPr>
              <w:rPr>
                <w:szCs w:val="24"/>
                <w:lang w:val="ja-JP"/>
              </w:rPr>
            </w:pPr>
            <w:r>
              <w:rPr>
                <w:rFonts w:ascii="MS Gothic" w:eastAsia="MS Gothic" w:hint="eastAsia"/>
                <w:szCs w:val="24"/>
                <w:lang w:val="ja-JP"/>
              </w:rPr>
              <w:t>追加のナビゲーションリンクは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をクリックして入力できます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2938 </w:t>
            </w:r>
            <w:r>
              <w:rPr>
                <w:noProof/>
                <w:sz w:val="16"/>
              </w:rPr>
              <w:br/>
            </w:r>
            <w:r>
              <w:rPr>
                <w:noProof/>
                <w:sz w:val="2"/>
                <w:szCs w:val="24"/>
              </w:rPr>
              <w:t>059b8f3b-e4c2-4d40-ada4-9bd4e5330660</w:t>
            </w:r>
          </w:p>
        </w:tc>
        <w:tc>
          <w:tcPr>
            <w:tcW w:w="7407" w:type="dxa"/>
            <w:shd w:val="clear" w:color="auto" w:fill="F2F2F2" w:themeFill="background1" w:themeFillShade="F2"/>
          </w:tcPr>
          <w:p w:rsidR="00000000" w:rsidRDefault="007D3E85">
            <w:pPr>
              <w:rPr>
                <w:noProof/>
                <w:szCs w:val="24"/>
              </w:rPr>
            </w:pPr>
            <w:r>
              <w:rPr>
                <w:noProof/>
                <w:szCs w:val="24"/>
              </w:rPr>
              <w:t>in the header.</w:t>
            </w:r>
          </w:p>
        </w:tc>
        <w:tc>
          <w:tcPr>
            <w:tcW w:w="7407" w:type="dxa"/>
          </w:tcPr>
          <w:p w:rsidR="00000000" w:rsidRDefault="007D3E85">
            <w:pPr>
              <w:rPr>
                <w:szCs w:val="24"/>
                <w:lang w:val="ja-JP"/>
              </w:rPr>
            </w:pPr>
            <w:r>
              <w:rPr>
                <w:rFonts w:ascii="MS Gothic" w:eastAsia="MS Gothic" w:hint="eastAsia"/>
                <w:szCs w:val="24"/>
                <w:lang w:val="ja-JP"/>
              </w:rPr>
              <w:t>ヘッダーに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2939 </w:t>
            </w:r>
            <w:r>
              <w:rPr>
                <w:noProof/>
                <w:sz w:val="16"/>
              </w:rPr>
              <w:br/>
            </w:r>
            <w:r>
              <w:rPr>
                <w:noProof/>
                <w:sz w:val="2"/>
                <w:szCs w:val="24"/>
              </w:rPr>
              <w:t>44ac5361-3edb-470b-964a-c29442363788</w:t>
            </w:r>
          </w:p>
        </w:tc>
        <w:tc>
          <w:tcPr>
            <w:tcW w:w="7407" w:type="dxa"/>
            <w:shd w:val="clear" w:color="auto" w:fill="F2F2F2" w:themeFill="background1" w:themeFillShade="F2"/>
          </w:tcPr>
          <w:p w:rsidR="00000000" w:rsidRDefault="007D3E85">
            <w:pPr>
              <w:rPr>
                <w:noProof/>
                <w:szCs w:val="24"/>
              </w:rPr>
            </w:pPr>
            <w:r>
              <w:rPr>
                <w:noProof/>
                <w:szCs w:val="24"/>
              </w:rPr>
              <w:t xml:space="preserve">To add additional footer links, clicking </w:t>
            </w:r>
            <w:r>
              <w:rPr>
                <w:rStyle w:val="mqInternal"/>
                <w:noProof/>
                <w:szCs w:val="24"/>
              </w:rPr>
              <w:t>[1}</w:t>
            </w:r>
            <w:r>
              <w:rPr>
                <w:noProof/>
                <w:szCs w:val="24"/>
              </w:rPr>
              <w:t>+ Add Menu Links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フッターリンクを追加するには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w:t>
            </w:r>
            <w:r>
              <w:rPr>
                <w:rFonts w:ascii="MS Gothic" w:eastAsia="MS Gothic" w:hint="eastAsia"/>
                <w:szCs w:val="24"/>
                <w:lang w:val="ja-JP"/>
              </w:rPr>
              <w:t>メニューリンクの追加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2940 </w:t>
            </w:r>
            <w:r>
              <w:rPr>
                <w:noProof/>
                <w:sz w:val="16"/>
              </w:rPr>
              <w:br/>
            </w:r>
            <w:r>
              <w:rPr>
                <w:noProof/>
                <w:sz w:val="2"/>
                <w:szCs w:val="24"/>
              </w:rPr>
              <w:t>c770373d-4c73-40a6-b314-1687c476883e</w:t>
            </w:r>
          </w:p>
        </w:tc>
        <w:tc>
          <w:tcPr>
            <w:tcW w:w="7407" w:type="dxa"/>
            <w:shd w:val="clear" w:color="auto" w:fill="F2F2F2" w:themeFill="background1" w:themeFillShade="F2"/>
          </w:tcPr>
          <w:p w:rsidR="00000000" w:rsidRDefault="007D3E85">
            <w:pPr>
              <w:rPr>
                <w:noProof/>
                <w:szCs w:val="24"/>
              </w:rPr>
            </w:pPr>
            <w:r>
              <w:rPr>
                <w:noProof/>
                <w:szCs w:val="24"/>
              </w:rPr>
              <w:t>To edit a link, click on it.</w:t>
            </w:r>
          </w:p>
        </w:tc>
        <w:tc>
          <w:tcPr>
            <w:tcW w:w="7407" w:type="dxa"/>
          </w:tcPr>
          <w:p w:rsidR="00000000" w:rsidRDefault="007D3E85">
            <w:pPr>
              <w:rPr>
                <w:szCs w:val="24"/>
                <w:lang w:val="ja-JP"/>
              </w:rPr>
            </w:pPr>
            <w:r>
              <w:rPr>
                <w:rFonts w:ascii="MS Gothic" w:eastAsia="MS Gothic" w:hint="eastAsia"/>
                <w:szCs w:val="24"/>
                <w:lang w:val="ja-JP"/>
              </w:rPr>
              <w:t>リンクを編集するには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2941 </w:t>
            </w:r>
            <w:r>
              <w:rPr>
                <w:noProof/>
                <w:sz w:val="16"/>
              </w:rPr>
              <w:br/>
            </w:r>
            <w:r>
              <w:rPr>
                <w:noProof/>
                <w:sz w:val="2"/>
                <w:szCs w:val="24"/>
              </w:rPr>
              <w:t>18</w:t>
            </w:r>
            <w:r>
              <w:rPr>
                <w:noProof/>
                <w:sz w:val="2"/>
                <w:szCs w:val="24"/>
              </w:rPr>
              <w:t>c3ccf0-1061-4a0c-8d9b-7209c26ee137</w:t>
            </w:r>
          </w:p>
        </w:tc>
        <w:tc>
          <w:tcPr>
            <w:tcW w:w="7407" w:type="dxa"/>
            <w:shd w:val="clear" w:color="auto" w:fill="F2F2F2" w:themeFill="background1" w:themeFillShade="F2"/>
          </w:tcPr>
          <w:p w:rsidR="00000000" w:rsidRDefault="007D3E85">
            <w:pPr>
              <w:rPr>
                <w:noProof/>
                <w:szCs w:val="24"/>
              </w:rPr>
            </w:pPr>
            <w:r>
              <w:rPr>
                <w:noProof/>
                <w:szCs w:val="24"/>
              </w:rPr>
              <w:t>Adding a welcome message</w:t>
            </w:r>
          </w:p>
        </w:tc>
        <w:tc>
          <w:tcPr>
            <w:tcW w:w="7407" w:type="dxa"/>
          </w:tcPr>
          <w:p w:rsidR="00000000" w:rsidRDefault="007D3E85">
            <w:pPr>
              <w:rPr>
                <w:szCs w:val="24"/>
                <w:lang w:val="ja-JP"/>
              </w:rPr>
            </w:pPr>
            <w:r>
              <w:rPr>
                <w:rFonts w:ascii="MS Gothic" w:eastAsia="MS Gothic" w:hint="eastAsia"/>
                <w:szCs w:val="24"/>
                <w:lang w:val="ja-JP"/>
              </w:rPr>
              <w:t>ウェルカムメッセージの追加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2942 </w:t>
            </w:r>
            <w:r>
              <w:rPr>
                <w:noProof/>
                <w:sz w:val="16"/>
              </w:rPr>
              <w:br/>
            </w:r>
            <w:r>
              <w:rPr>
                <w:noProof/>
                <w:sz w:val="2"/>
                <w:szCs w:val="24"/>
              </w:rPr>
              <w:t>e78f1372-5324-4504-aa5b-c5f3ed52eeb1</w:t>
            </w:r>
          </w:p>
        </w:tc>
        <w:tc>
          <w:tcPr>
            <w:tcW w:w="7407" w:type="dxa"/>
            <w:shd w:val="clear" w:color="auto" w:fill="F2F2F2" w:themeFill="background1" w:themeFillShade="F2"/>
          </w:tcPr>
          <w:p w:rsidR="00000000" w:rsidRDefault="007D3E85">
            <w:pPr>
              <w:rPr>
                <w:noProof/>
                <w:szCs w:val="24"/>
              </w:rPr>
            </w:pPr>
            <w:r>
              <w:rPr>
                <w:noProof/>
                <w:szCs w:val="24"/>
              </w:rPr>
              <w:t>A welcome message can be added to welcome visitors to the site and can contain text and an image.</w:t>
            </w:r>
          </w:p>
        </w:tc>
        <w:tc>
          <w:tcPr>
            <w:tcW w:w="7407" w:type="dxa"/>
          </w:tcPr>
          <w:p w:rsidR="00000000" w:rsidRDefault="007D3E85">
            <w:pPr>
              <w:rPr>
                <w:szCs w:val="24"/>
                <w:lang w:val="ja-JP"/>
              </w:rPr>
            </w:pPr>
            <w:r>
              <w:rPr>
                <w:rFonts w:ascii="MS Gothic" w:eastAsia="MS Gothic" w:hint="eastAsia"/>
                <w:szCs w:val="24"/>
                <w:lang w:val="ja-JP"/>
              </w:rPr>
              <w:t>ようこそメッセージは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サイトへの訪問者を歓迎するために追加でき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テキストと画像を含めることができます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2943 </w:t>
            </w:r>
            <w:r>
              <w:rPr>
                <w:noProof/>
                <w:sz w:val="16"/>
              </w:rPr>
              <w:br/>
            </w:r>
            <w:r>
              <w:rPr>
                <w:noProof/>
                <w:sz w:val="2"/>
                <w:szCs w:val="24"/>
              </w:rPr>
              <w:t>1ca3d5b2-9508-4ba0-b7db-2d0ad45c3d62</w:t>
            </w:r>
          </w:p>
        </w:tc>
        <w:tc>
          <w:tcPr>
            <w:tcW w:w="7407" w:type="dxa"/>
            <w:shd w:val="clear" w:color="auto" w:fill="F2F2F2" w:themeFill="background1" w:themeFillShade="F2"/>
          </w:tcPr>
          <w:p w:rsidR="00000000" w:rsidRDefault="007D3E85">
            <w:pPr>
              <w:rPr>
                <w:noProof/>
                <w:szCs w:val="24"/>
              </w:rPr>
            </w:pPr>
            <w:r>
              <w:rPr>
                <w:noProof/>
                <w:szCs w:val="24"/>
              </w:rPr>
              <w:t>Custom HTML can be used for more advanced welcome messages.</w:t>
            </w:r>
          </w:p>
        </w:tc>
        <w:tc>
          <w:tcPr>
            <w:tcW w:w="7407" w:type="dxa"/>
          </w:tcPr>
          <w:p w:rsidR="00000000" w:rsidRDefault="007D3E85">
            <w:pPr>
              <w:rPr>
                <w:szCs w:val="24"/>
                <w:lang w:val="ja-JP"/>
              </w:rPr>
            </w:pPr>
            <w:r>
              <w:rPr>
                <w:rFonts w:ascii="MS Gothic" w:eastAsia="MS Gothic" w:hint="eastAsia"/>
                <w:szCs w:val="24"/>
                <w:lang w:val="ja-JP"/>
              </w:rPr>
              <w:t>カス</w:t>
            </w:r>
            <w:r>
              <w:rPr>
                <w:rFonts w:ascii="MS Gothic" w:eastAsia="MS Gothic" w:hint="eastAsia"/>
                <w:szCs w:val="24"/>
                <w:lang w:val="ja-JP"/>
              </w:rPr>
              <w:t>タム</w:t>
            </w:r>
            <w:r>
              <w:rPr>
                <w:szCs w:val="24"/>
                <w:lang w:val="ja-JP"/>
              </w:rPr>
              <w:t xml:space="preserve"> HTML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より高度なウェルカムメッセージに使用できます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2944 </w:t>
            </w:r>
            <w:r>
              <w:rPr>
                <w:noProof/>
                <w:sz w:val="16"/>
              </w:rPr>
              <w:br/>
            </w:r>
            <w:r>
              <w:rPr>
                <w:noProof/>
                <w:sz w:val="2"/>
                <w:szCs w:val="24"/>
              </w:rPr>
              <w:t>d2ae107a-461c-4dc1-ae8b-b8e06a0c484b</w:t>
            </w:r>
          </w:p>
        </w:tc>
        <w:tc>
          <w:tcPr>
            <w:tcW w:w="7407" w:type="dxa"/>
            <w:shd w:val="clear" w:color="auto" w:fill="F2F2F2" w:themeFill="background1" w:themeFillShade="F2"/>
          </w:tcPr>
          <w:p w:rsidR="00000000" w:rsidRDefault="007D3E85">
            <w:pPr>
              <w:rPr>
                <w:noProof/>
                <w:szCs w:val="24"/>
              </w:rPr>
            </w:pPr>
            <w:r>
              <w:rPr>
                <w:noProof/>
                <w:szCs w:val="24"/>
              </w:rPr>
              <w:t xml:space="preserve">To add a welcome message, click </w:t>
            </w:r>
            <w:r>
              <w:rPr>
                <w:rStyle w:val="mqInternal"/>
                <w:noProof/>
                <w:szCs w:val="24"/>
              </w:rPr>
              <w:t>[1}</w:t>
            </w:r>
            <w:r>
              <w:rPr>
                <w:noProof/>
                <w:szCs w:val="24"/>
              </w:rPr>
              <w:t>+ Welcome Message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ウェルカムメッセージを追加するには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w:t>
            </w:r>
            <w:r>
              <w:rPr>
                <w:rFonts w:ascii="MS Gothic" w:eastAsia="MS Gothic" w:hint="eastAsia"/>
                <w:szCs w:val="24"/>
                <w:lang w:val="ja-JP"/>
              </w:rPr>
              <w:t>ウェルカムメッセージ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2945 </w:t>
            </w:r>
            <w:r>
              <w:rPr>
                <w:noProof/>
                <w:sz w:val="16"/>
              </w:rPr>
              <w:br/>
            </w:r>
            <w:r>
              <w:rPr>
                <w:noProof/>
                <w:sz w:val="2"/>
                <w:szCs w:val="24"/>
              </w:rPr>
              <w:t>a71ee5d9-8bb3-49aa-b31c-e315ea4312d7</w:t>
            </w:r>
          </w:p>
        </w:tc>
        <w:tc>
          <w:tcPr>
            <w:tcW w:w="7407" w:type="dxa"/>
            <w:shd w:val="clear" w:color="auto" w:fill="F2F2F2" w:themeFill="background1" w:themeFillShade="F2"/>
          </w:tcPr>
          <w:p w:rsidR="00000000" w:rsidRDefault="007D3E85">
            <w:pPr>
              <w:rPr>
                <w:noProof/>
                <w:szCs w:val="24"/>
              </w:rPr>
            </w:pPr>
            <w:r>
              <w:rPr>
                <w:noProof/>
                <w:szCs w:val="24"/>
              </w:rPr>
              <w:t>Adding a text message</w:t>
            </w:r>
          </w:p>
        </w:tc>
        <w:tc>
          <w:tcPr>
            <w:tcW w:w="7407" w:type="dxa"/>
          </w:tcPr>
          <w:p w:rsidR="00000000" w:rsidRDefault="007D3E85">
            <w:pPr>
              <w:rPr>
                <w:szCs w:val="24"/>
                <w:lang w:val="ja-JP"/>
              </w:rPr>
            </w:pPr>
            <w:r>
              <w:rPr>
                <w:rFonts w:ascii="MS Gothic" w:eastAsia="MS Gothic" w:hint="eastAsia"/>
                <w:szCs w:val="24"/>
                <w:lang w:val="ja-JP"/>
              </w:rPr>
              <w:t>テキストメッセージの追加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2946 </w:t>
            </w:r>
            <w:r>
              <w:rPr>
                <w:noProof/>
                <w:sz w:val="16"/>
              </w:rPr>
              <w:br/>
            </w:r>
            <w:r>
              <w:rPr>
                <w:noProof/>
                <w:sz w:val="2"/>
                <w:szCs w:val="24"/>
              </w:rPr>
              <w:t>5c12d6d6-45c3-415a-9205-bee55789a933</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Text</w:t>
            </w:r>
            <w:r>
              <w:rPr>
                <w:rStyle w:val="mqInternal"/>
                <w:noProof/>
                <w:szCs w:val="24"/>
              </w:rPr>
              <w:t>{2]</w:t>
            </w:r>
            <w:r>
              <w:rPr>
                <w:noProof/>
                <w:szCs w:val="24"/>
              </w:rPr>
              <w:t xml:space="preserve"> tab can be used to add text and/or an image.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テキスト</w:t>
            </w:r>
            <w:r>
              <w:rPr>
                <w:rStyle w:val="mqInternal"/>
                <w:noProof/>
                <w:szCs w:val="24"/>
                <w:lang w:val="ja-JP"/>
              </w:rPr>
              <w:t>{2]</w:t>
            </w:r>
            <w:r>
              <w:rPr>
                <w:szCs w:val="24"/>
                <w:lang w:val="ja-JP"/>
              </w:rPr>
              <w:t xml:space="preserve"> ] </w:t>
            </w:r>
            <w:r>
              <w:rPr>
                <w:rFonts w:ascii="MS Gothic" w:eastAsia="MS Gothic" w:hint="eastAsia"/>
                <w:szCs w:val="24"/>
                <w:lang w:val="ja-JP"/>
              </w:rPr>
              <w:t>タブは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テキストや画像を追加するために使用できます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2947 </w:t>
            </w:r>
            <w:r>
              <w:rPr>
                <w:noProof/>
                <w:sz w:val="16"/>
              </w:rPr>
              <w:br/>
            </w:r>
            <w:r>
              <w:rPr>
                <w:noProof/>
                <w:sz w:val="2"/>
                <w:szCs w:val="24"/>
              </w:rPr>
              <w:t>3ab5e246-1802-4c27-8e0f-3dd3f7ce16c3</w:t>
            </w:r>
          </w:p>
        </w:tc>
        <w:tc>
          <w:tcPr>
            <w:tcW w:w="7407" w:type="dxa"/>
            <w:shd w:val="clear" w:color="auto" w:fill="F2F2F2" w:themeFill="background1" w:themeFillShade="F2"/>
          </w:tcPr>
          <w:p w:rsidR="00000000" w:rsidRDefault="007D3E85">
            <w:pPr>
              <w:rPr>
                <w:noProof/>
                <w:szCs w:val="24"/>
              </w:rPr>
            </w:pPr>
            <w:r>
              <w:rPr>
                <w:noProof/>
                <w:szCs w:val="24"/>
              </w:rPr>
              <w:t>On the page, the image will appear below the text.</w:t>
            </w:r>
          </w:p>
        </w:tc>
        <w:tc>
          <w:tcPr>
            <w:tcW w:w="7407" w:type="dxa"/>
          </w:tcPr>
          <w:p w:rsidR="00000000" w:rsidRDefault="007D3E85">
            <w:pPr>
              <w:rPr>
                <w:szCs w:val="24"/>
                <w:lang w:val="ja-JP"/>
              </w:rPr>
            </w:pPr>
            <w:r>
              <w:rPr>
                <w:rFonts w:ascii="MS Gothic" w:eastAsia="MS Gothic" w:hint="eastAsia"/>
                <w:szCs w:val="24"/>
                <w:lang w:val="ja-JP"/>
              </w:rPr>
              <w:t>ページ上で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画像はテキストの下に表示されます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2948 </w:t>
            </w:r>
            <w:r>
              <w:rPr>
                <w:noProof/>
                <w:sz w:val="16"/>
              </w:rPr>
              <w:br/>
            </w:r>
            <w:r>
              <w:rPr>
                <w:noProof/>
                <w:sz w:val="2"/>
                <w:szCs w:val="24"/>
              </w:rPr>
              <w:t>b33ad1f4-24e8-4de2-8794-fd97f752a25c</w:t>
            </w:r>
          </w:p>
        </w:tc>
        <w:tc>
          <w:tcPr>
            <w:tcW w:w="7407" w:type="dxa"/>
            <w:shd w:val="clear" w:color="auto" w:fill="F2F2F2" w:themeFill="background1" w:themeFillShade="F2"/>
          </w:tcPr>
          <w:p w:rsidR="00000000" w:rsidRDefault="007D3E85">
            <w:pPr>
              <w:rPr>
                <w:noProof/>
                <w:szCs w:val="24"/>
              </w:rPr>
            </w:pPr>
            <w:r>
              <w:rPr>
                <w:noProof/>
                <w:szCs w:val="24"/>
              </w:rPr>
              <w:t>Enter your text.</w:t>
            </w:r>
          </w:p>
        </w:tc>
        <w:tc>
          <w:tcPr>
            <w:tcW w:w="7407" w:type="dxa"/>
          </w:tcPr>
          <w:p w:rsidR="00000000" w:rsidRDefault="007D3E85">
            <w:pPr>
              <w:rPr>
                <w:szCs w:val="24"/>
                <w:lang w:val="ja-JP"/>
              </w:rPr>
            </w:pPr>
            <w:r>
              <w:rPr>
                <w:rFonts w:ascii="MS Gothic" w:eastAsia="MS Gothic" w:hint="eastAsia"/>
                <w:szCs w:val="24"/>
                <w:lang w:val="ja-JP"/>
              </w:rPr>
              <w:t>テキストを入力します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2949 </w:t>
            </w:r>
            <w:r>
              <w:rPr>
                <w:noProof/>
                <w:sz w:val="16"/>
              </w:rPr>
              <w:br/>
            </w:r>
            <w:r>
              <w:rPr>
                <w:noProof/>
                <w:sz w:val="2"/>
                <w:szCs w:val="24"/>
              </w:rPr>
              <w:t>770d4248-edd5-4fe0-bb80-9d93d5f8a053</w:t>
            </w:r>
          </w:p>
        </w:tc>
        <w:tc>
          <w:tcPr>
            <w:tcW w:w="7407" w:type="dxa"/>
            <w:shd w:val="clear" w:color="auto" w:fill="F2F2F2" w:themeFill="background1" w:themeFillShade="F2"/>
          </w:tcPr>
          <w:p w:rsidR="00000000" w:rsidRDefault="007D3E85">
            <w:pPr>
              <w:rPr>
                <w:noProof/>
                <w:szCs w:val="24"/>
              </w:rPr>
            </w:pPr>
            <w:r>
              <w:rPr>
                <w:noProof/>
                <w:szCs w:val="24"/>
              </w:rPr>
              <w:t>The formatting bar can be u</w:t>
            </w:r>
            <w:r>
              <w:rPr>
                <w:noProof/>
                <w:szCs w:val="24"/>
              </w:rPr>
              <w:t>sed to format the text.</w:t>
            </w:r>
          </w:p>
        </w:tc>
        <w:tc>
          <w:tcPr>
            <w:tcW w:w="7407" w:type="dxa"/>
          </w:tcPr>
          <w:p w:rsidR="00000000" w:rsidRDefault="007D3E85">
            <w:pPr>
              <w:rPr>
                <w:szCs w:val="24"/>
                <w:lang w:val="ja-JP"/>
              </w:rPr>
            </w:pPr>
            <w:r>
              <w:rPr>
                <w:rFonts w:ascii="MS Gothic" w:eastAsia="MS Gothic" w:hint="eastAsia"/>
                <w:szCs w:val="24"/>
                <w:lang w:val="ja-JP"/>
              </w:rPr>
              <w:t>書式設定バーを使用して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テキストの書式を設定できます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2950 </w:t>
            </w:r>
            <w:r>
              <w:rPr>
                <w:noProof/>
                <w:sz w:val="16"/>
              </w:rPr>
              <w:br/>
            </w:r>
            <w:r>
              <w:rPr>
                <w:noProof/>
                <w:sz w:val="2"/>
                <w:szCs w:val="24"/>
              </w:rPr>
              <w:t>820cf17f-6207-4195-a073-5e3c0806bb4f</w:t>
            </w:r>
          </w:p>
        </w:tc>
        <w:tc>
          <w:tcPr>
            <w:tcW w:w="7407" w:type="dxa"/>
            <w:shd w:val="clear" w:color="auto" w:fill="F2F2F2" w:themeFill="background1" w:themeFillShade="F2"/>
          </w:tcPr>
          <w:p w:rsidR="00000000" w:rsidRDefault="007D3E85">
            <w:pPr>
              <w:rPr>
                <w:noProof/>
                <w:szCs w:val="24"/>
              </w:rPr>
            </w:pPr>
            <w:r>
              <w:rPr>
                <w:noProof/>
                <w:szCs w:val="24"/>
              </w:rPr>
              <w:t>To add an image, you can:</w:t>
            </w:r>
          </w:p>
        </w:tc>
        <w:tc>
          <w:tcPr>
            <w:tcW w:w="7407" w:type="dxa"/>
          </w:tcPr>
          <w:p w:rsidR="00000000" w:rsidRDefault="007D3E85">
            <w:pPr>
              <w:rPr>
                <w:szCs w:val="24"/>
                <w:lang w:val="ja-JP"/>
              </w:rPr>
            </w:pPr>
            <w:r>
              <w:rPr>
                <w:rFonts w:ascii="MS Gothic" w:eastAsia="MS Gothic" w:hint="eastAsia"/>
                <w:szCs w:val="24"/>
                <w:lang w:val="ja-JP"/>
              </w:rPr>
              <w:t>画像を追加するには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2951 </w:t>
            </w:r>
            <w:r>
              <w:rPr>
                <w:noProof/>
                <w:sz w:val="16"/>
              </w:rPr>
              <w:br/>
            </w:r>
            <w:r>
              <w:rPr>
                <w:noProof/>
                <w:sz w:val="2"/>
                <w:szCs w:val="24"/>
              </w:rPr>
              <w:t>bf475062-110f-45db-a5f0-03f5d6f46fc7</w:t>
            </w:r>
          </w:p>
        </w:tc>
        <w:tc>
          <w:tcPr>
            <w:tcW w:w="7407" w:type="dxa"/>
            <w:shd w:val="clear" w:color="auto" w:fill="F2F2F2" w:themeFill="background1" w:themeFillShade="F2"/>
          </w:tcPr>
          <w:p w:rsidR="00000000" w:rsidRDefault="007D3E85">
            <w:pPr>
              <w:rPr>
                <w:noProof/>
                <w:szCs w:val="24"/>
              </w:rPr>
            </w:pPr>
            <w:r>
              <w:rPr>
                <w:noProof/>
                <w:szCs w:val="24"/>
              </w:rPr>
              <w:t>Drag an image from the file system and then drop it on the drop area</w:t>
            </w:r>
          </w:p>
        </w:tc>
        <w:tc>
          <w:tcPr>
            <w:tcW w:w="7407" w:type="dxa"/>
          </w:tcPr>
          <w:p w:rsidR="00000000" w:rsidRDefault="007D3E85">
            <w:pPr>
              <w:rPr>
                <w:szCs w:val="24"/>
                <w:lang w:val="ja-JP"/>
              </w:rPr>
            </w:pPr>
            <w:r>
              <w:rPr>
                <w:rFonts w:ascii="MS Gothic" w:eastAsia="MS Gothic" w:hint="eastAsia"/>
                <w:szCs w:val="24"/>
                <w:lang w:val="ja-JP"/>
              </w:rPr>
              <w:t>ファイルシステムからイメージをドラッグし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ドロップ領域にドロップします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2952 </w:t>
            </w:r>
            <w:r>
              <w:rPr>
                <w:noProof/>
                <w:sz w:val="16"/>
              </w:rPr>
              <w:br/>
            </w:r>
            <w:r>
              <w:rPr>
                <w:noProof/>
                <w:sz w:val="2"/>
                <w:szCs w:val="24"/>
              </w:rPr>
              <w:t>e8ab48e5-6ba1-492c-ba74-fa1d4d8bb504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browse</w:t>
            </w:r>
            <w:r>
              <w:rPr>
                <w:rStyle w:val="mqInternal"/>
                <w:noProof/>
                <w:szCs w:val="24"/>
              </w:rPr>
              <w:t>{2]</w:t>
            </w:r>
            <w:r>
              <w:rPr>
                <w:noProof/>
                <w:szCs w:val="24"/>
              </w:rPr>
              <w:t xml:space="preserve"> and select an image from the file system</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ファイルシステムからイメージを選択します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2953 </w:t>
            </w:r>
            <w:r>
              <w:rPr>
                <w:noProof/>
                <w:sz w:val="16"/>
              </w:rPr>
              <w:br/>
            </w:r>
            <w:r>
              <w:rPr>
                <w:noProof/>
                <w:sz w:val="2"/>
                <w:szCs w:val="24"/>
              </w:rPr>
              <w:t>7378c9a3-e850-4c33-8afc-22b906f98639</w:t>
            </w:r>
          </w:p>
        </w:tc>
        <w:tc>
          <w:tcPr>
            <w:tcW w:w="7407" w:type="dxa"/>
            <w:shd w:val="clear" w:color="auto" w:fill="F2F2F2" w:themeFill="background1" w:themeFillShade="F2"/>
          </w:tcPr>
          <w:p w:rsidR="00000000" w:rsidRDefault="007D3E85">
            <w:pPr>
              <w:rPr>
                <w:noProof/>
                <w:szCs w:val="24"/>
              </w:rPr>
            </w:pPr>
            <w:r>
              <w:rPr>
                <w:noProof/>
                <w:szCs w:val="24"/>
              </w:rPr>
              <w:t>Enter the URL to a remote image file</w:t>
            </w:r>
          </w:p>
        </w:tc>
        <w:tc>
          <w:tcPr>
            <w:tcW w:w="7407" w:type="dxa"/>
          </w:tcPr>
          <w:p w:rsidR="00000000" w:rsidRDefault="007D3E85">
            <w:pPr>
              <w:rPr>
                <w:szCs w:val="24"/>
                <w:lang w:val="ja-JP"/>
              </w:rPr>
            </w:pPr>
            <w:r>
              <w:rPr>
                <w:rFonts w:ascii="MS Gothic" w:eastAsia="MS Gothic" w:hint="eastAsia"/>
                <w:szCs w:val="24"/>
                <w:lang w:val="ja-JP"/>
              </w:rPr>
              <w:t>リモートイメージファイルの</w:t>
            </w:r>
            <w:r>
              <w:rPr>
                <w:szCs w:val="24"/>
                <w:lang w:val="ja-JP"/>
              </w:rPr>
              <w:t xml:space="preserve"> URL </w:t>
            </w:r>
            <w:r>
              <w:rPr>
                <w:rFonts w:ascii="MS Gothic" w:eastAsia="MS Gothic" w:hint="eastAsia"/>
                <w:szCs w:val="24"/>
                <w:lang w:val="ja-JP"/>
              </w:rPr>
              <w:t>を入力してください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2954 </w:t>
            </w:r>
            <w:r>
              <w:rPr>
                <w:noProof/>
                <w:sz w:val="16"/>
              </w:rPr>
              <w:br/>
            </w:r>
            <w:r>
              <w:rPr>
                <w:noProof/>
                <w:sz w:val="2"/>
                <w:szCs w:val="24"/>
              </w:rPr>
              <w:t>7b417e95-3754-4ab1-bc29-3f01c061ebff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2955 </w:t>
            </w:r>
            <w:r>
              <w:rPr>
                <w:noProof/>
                <w:sz w:val="16"/>
              </w:rPr>
              <w:br/>
            </w:r>
            <w:r>
              <w:rPr>
                <w:noProof/>
                <w:sz w:val="2"/>
                <w:szCs w:val="24"/>
              </w:rPr>
              <w:t>fcd6d84f-bd92-4e57-89a1-d1db106b73ed</w:t>
            </w:r>
          </w:p>
        </w:tc>
        <w:tc>
          <w:tcPr>
            <w:tcW w:w="7407" w:type="dxa"/>
            <w:shd w:val="clear" w:color="auto" w:fill="F2F2F2" w:themeFill="background1" w:themeFillShade="F2"/>
          </w:tcPr>
          <w:p w:rsidR="00000000" w:rsidRDefault="007D3E85">
            <w:pPr>
              <w:rPr>
                <w:noProof/>
                <w:szCs w:val="24"/>
              </w:rPr>
            </w:pPr>
            <w:r>
              <w:rPr>
                <w:noProof/>
                <w:szCs w:val="24"/>
              </w:rPr>
              <w:t>Using custom HTML</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HTML</w:t>
            </w:r>
            <w:r>
              <w:rPr>
                <w:szCs w:val="24"/>
                <w:lang w:val="ja-JP"/>
              </w:rPr>
              <w:t xml:space="preserve"> </w:t>
            </w:r>
            <w:r>
              <w:rPr>
                <w:rFonts w:ascii="MS Gothic" w:eastAsia="MS Gothic" w:hint="eastAsia"/>
                <w:szCs w:val="24"/>
                <w:lang w:val="ja-JP"/>
              </w:rPr>
              <w:t>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2956 </w:t>
            </w:r>
            <w:r>
              <w:rPr>
                <w:noProof/>
                <w:sz w:val="16"/>
              </w:rPr>
              <w:br/>
            </w:r>
            <w:r>
              <w:rPr>
                <w:noProof/>
                <w:sz w:val="2"/>
                <w:szCs w:val="24"/>
              </w:rPr>
              <w:t>8dc4b8d4-dc81-44e0-b51e-ea8e350f6940</w:t>
            </w:r>
          </w:p>
        </w:tc>
        <w:tc>
          <w:tcPr>
            <w:tcW w:w="7407" w:type="dxa"/>
            <w:shd w:val="clear" w:color="auto" w:fill="F2F2F2" w:themeFill="background1" w:themeFillShade="F2"/>
          </w:tcPr>
          <w:p w:rsidR="00000000" w:rsidRDefault="007D3E85">
            <w:pPr>
              <w:rPr>
                <w:noProof/>
                <w:szCs w:val="24"/>
              </w:rPr>
            </w:pPr>
            <w:r>
              <w:rPr>
                <w:noProof/>
                <w:szCs w:val="24"/>
              </w:rPr>
              <w:t xml:space="preserve">Custom HTML is useful when you want to have a more advanced layout that can't be created using the WYSIWYG editor on the </w:t>
            </w:r>
            <w:r>
              <w:rPr>
                <w:rStyle w:val="mqInternal"/>
                <w:noProof/>
                <w:szCs w:val="24"/>
              </w:rPr>
              <w:t>[1}</w:t>
            </w:r>
            <w:r>
              <w:rPr>
                <w:noProof/>
                <w:szCs w:val="24"/>
              </w:rPr>
              <w:t>Text</w:t>
            </w:r>
            <w:r>
              <w:rPr>
                <w:rStyle w:val="mqInternal"/>
                <w:noProof/>
                <w:szCs w:val="24"/>
              </w:rPr>
              <w:t>{2]</w:t>
            </w:r>
            <w:r>
              <w:rPr>
                <w:noProof/>
                <w:szCs w:val="24"/>
              </w:rPr>
              <w:t xml:space="preserve"> tab.</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HTML</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WYSIWYG</w:t>
            </w:r>
            <w:r>
              <w:rPr>
                <w:rFonts w:ascii="MS Gothic" w:eastAsia="MS Gothic" w:hint="eastAsia"/>
                <w:szCs w:val="24"/>
                <w:lang w:val="ja-JP"/>
              </w:rPr>
              <w:t>エディターを使用して作成できないより高度なレイアウトが必要な場合に役立ちます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文章</w:t>
            </w:r>
            <w:r>
              <w:rPr>
                <w:rStyle w:val="mqInternal"/>
                <w:noProof/>
                <w:szCs w:val="24"/>
                <w:lang w:val="ja-JP"/>
              </w:rPr>
              <w:t>{2]</w:t>
            </w:r>
            <w:r>
              <w:rPr>
                <w:rFonts w:ascii="MS Gothic" w:eastAsia="MS Gothic" w:hint="eastAsia"/>
                <w:szCs w:val="24"/>
                <w:lang w:val="ja-JP"/>
              </w:rPr>
              <w:t>タブ</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2957 </w:t>
            </w:r>
            <w:r>
              <w:rPr>
                <w:noProof/>
                <w:sz w:val="16"/>
              </w:rPr>
              <w:br/>
            </w:r>
            <w:r>
              <w:rPr>
                <w:noProof/>
                <w:sz w:val="2"/>
                <w:szCs w:val="24"/>
              </w:rPr>
              <w:t>af0f6000-8d53-417b-a5e8-d8608e1da024</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Custom HTML</w:t>
            </w:r>
            <w:r>
              <w:rPr>
                <w:rStyle w:val="mqInternal"/>
                <w:noProof/>
                <w:szCs w:val="24"/>
              </w:rPr>
              <w:t>{2]</w:t>
            </w:r>
            <w:r>
              <w:rPr>
                <w:noProof/>
                <w:szCs w:val="24"/>
              </w:rPr>
              <w:t xml:space="preserve"> tab.</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w:t>
            </w:r>
            <w:r>
              <w:rPr>
                <w:szCs w:val="24"/>
                <w:lang w:val="ja-JP"/>
              </w:rPr>
              <w:t xml:space="preserve"> HTML</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2958 </w:t>
            </w:r>
            <w:r>
              <w:rPr>
                <w:noProof/>
                <w:sz w:val="16"/>
              </w:rPr>
              <w:br/>
            </w:r>
            <w:r>
              <w:rPr>
                <w:noProof/>
                <w:sz w:val="2"/>
                <w:szCs w:val="24"/>
              </w:rPr>
              <w:t>ce39d6c2-813e-4c66-b6d8-87210da4dcfc</w:t>
            </w:r>
          </w:p>
        </w:tc>
        <w:tc>
          <w:tcPr>
            <w:tcW w:w="7407" w:type="dxa"/>
            <w:shd w:val="clear" w:color="auto" w:fill="F2F2F2" w:themeFill="background1" w:themeFillShade="F2"/>
          </w:tcPr>
          <w:p w:rsidR="00000000" w:rsidRDefault="007D3E85">
            <w:pPr>
              <w:rPr>
                <w:noProof/>
                <w:szCs w:val="24"/>
              </w:rPr>
            </w:pPr>
            <w:r>
              <w:rPr>
                <w:noProof/>
                <w:szCs w:val="24"/>
              </w:rPr>
              <w:t>Paste in the custom HTML for the welcome message.</w:t>
            </w:r>
          </w:p>
        </w:tc>
        <w:tc>
          <w:tcPr>
            <w:tcW w:w="7407" w:type="dxa"/>
          </w:tcPr>
          <w:p w:rsidR="00000000" w:rsidRDefault="007D3E85">
            <w:pPr>
              <w:rPr>
                <w:szCs w:val="24"/>
                <w:lang w:val="ja-JP"/>
              </w:rPr>
            </w:pPr>
            <w:r>
              <w:rPr>
                <w:rFonts w:ascii="MS Gothic" w:eastAsia="MS Gothic" w:hint="eastAsia"/>
                <w:szCs w:val="24"/>
                <w:lang w:val="ja-JP"/>
              </w:rPr>
              <w:t>ウェルカムメッセージのカスタム</w:t>
            </w:r>
            <w:r>
              <w:rPr>
                <w:szCs w:val="24"/>
                <w:lang w:val="ja-JP"/>
              </w:rPr>
              <w:t>HTML</w:t>
            </w:r>
            <w:r>
              <w:rPr>
                <w:rFonts w:ascii="MS Gothic" w:eastAsia="MS Gothic" w:hint="eastAsia"/>
                <w:szCs w:val="24"/>
                <w:lang w:val="ja-JP"/>
              </w:rPr>
              <w:t>を貼り付けます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2959 </w:t>
            </w:r>
            <w:r>
              <w:rPr>
                <w:noProof/>
                <w:sz w:val="16"/>
              </w:rPr>
              <w:br/>
            </w:r>
            <w:r>
              <w:rPr>
                <w:noProof/>
                <w:sz w:val="2"/>
                <w:szCs w:val="24"/>
              </w:rPr>
              <w:t>f80ded4c-2ffc-4bb8-af4a-51fd80e6017a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2960 </w:t>
            </w:r>
            <w:r>
              <w:rPr>
                <w:noProof/>
                <w:sz w:val="16"/>
              </w:rPr>
              <w:br/>
            </w:r>
            <w:r>
              <w:rPr>
                <w:noProof/>
                <w:sz w:val="2"/>
                <w:szCs w:val="24"/>
              </w:rPr>
              <w:t>4818f615-1ce7-467b-815d-16eb8cd5b367</w:t>
            </w:r>
          </w:p>
        </w:tc>
        <w:tc>
          <w:tcPr>
            <w:tcW w:w="7407" w:type="dxa"/>
            <w:shd w:val="clear" w:color="auto" w:fill="F2F2F2" w:themeFill="background1" w:themeFillShade="F2"/>
          </w:tcPr>
          <w:p w:rsidR="00000000" w:rsidRDefault="007D3E85">
            <w:pPr>
              <w:rPr>
                <w:noProof/>
                <w:szCs w:val="24"/>
              </w:rPr>
            </w:pPr>
            <w:r>
              <w:rPr>
                <w:noProof/>
                <w:szCs w:val="24"/>
              </w:rPr>
              <w:t>Adding navigation links to the page footer</w:t>
            </w:r>
          </w:p>
        </w:tc>
        <w:tc>
          <w:tcPr>
            <w:tcW w:w="7407" w:type="dxa"/>
          </w:tcPr>
          <w:p w:rsidR="00000000" w:rsidRDefault="007D3E85">
            <w:pPr>
              <w:rPr>
                <w:szCs w:val="24"/>
                <w:lang w:val="ja-JP"/>
              </w:rPr>
            </w:pPr>
            <w:r>
              <w:rPr>
                <w:rFonts w:ascii="MS Gothic" w:eastAsia="MS Gothic" w:hint="eastAsia"/>
                <w:szCs w:val="24"/>
                <w:lang w:val="ja-JP"/>
              </w:rPr>
              <w:t>ページフッターへのナビゲーションリンクの追加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2961 </w:t>
            </w:r>
            <w:r>
              <w:rPr>
                <w:noProof/>
                <w:sz w:val="16"/>
              </w:rPr>
              <w:br/>
            </w:r>
            <w:r>
              <w:rPr>
                <w:noProof/>
                <w:sz w:val="2"/>
                <w:szCs w:val="24"/>
              </w:rPr>
              <w:t>cc2378e5-f30d-4eb2-87c8-5dbdb8cfa1ee</w:t>
            </w:r>
          </w:p>
        </w:tc>
        <w:tc>
          <w:tcPr>
            <w:tcW w:w="7407" w:type="dxa"/>
            <w:shd w:val="clear" w:color="auto" w:fill="F2F2F2" w:themeFill="background1" w:themeFillShade="F2"/>
          </w:tcPr>
          <w:p w:rsidR="00000000" w:rsidRDefault="007D3E85">
            <w:pPr>
              <w:rPr>
                <w:noProof/>
                <w:szCs w:val="24"/>
              </w:rPr>
            </w:pPr>
            <w:r>
              <w:rPr>
                <w:noProof/>
                <w:szCs w:val="24"/>
              </w:rPr>
              <w:t>Navigation links can be ad</w:t>
            </w:r>
            <w:r>
              <w:rPr>
                <w:noProof/>
                <w:szCs w:val="24"/>
              </w:rPr>
              <w:t>ded to the page footer.</w:t>
            </w:r>
          </w:p>
        </w:tc>
        <w:tc>
          <w:tcPr>
            <w:tcW w:w="7407" w:type="dxa"/>
          </w:tcPr>
          <w:p w:rsidR="00000000" w:rsidRDefault="007D3E85">
            <w:pPr>
              <w:rPr>
                <w:szCs w:val="24"/>
                <w:lang w:val="ja-JP"/>
              </w:rPr>
            </w:pPr>
            <w:r>
              <w:rPr>
                <w:rFonts w:ascii="MS Gothic" w:eastAsia="MS Gothic" w:hint="eastAsia"/>
                <w:szCs w:val="24"/>
                <w:lang w:val="ja-JP"/>
              </w:rPr>
              <w:t>ページフッターにナビゲーションリンクを追加できます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2962 </w:t>
            </w:r>
            <w:r>
              <w:rPr>
                <w:noProof/>
                <w:sz w:val="16"/>
              </w:rPr>
              <w:br/>
            </w:r>
            <w:r>
              <w:rPr>
                <w:noProof/>
                <w:sz w:val="2"/>
                <w:szCs w:val="24"/>
              </w:rPr>
              <w:t>6b396909-38e5-4951-adaf-29e4a3282f4b</w:t>
            </w:r>
          </w:p>
        </w:tc>
        <w:tc>
          <w:tcPr>
            <w:tcW w:w="7407" w:type="dxa"/>
            <w:shd w:val="clear" w:color="auto" w:fill="F2F2F2" w:themeFill="background1" w:themeFillShade="F2"/>
          </w:tcPr>
          <w:p w:rsidR="00000000" w:rsidRDefault="007D3E85">
            <w:pPr>
              <w:rPr>
                <w:noProof/>
                <w:szCs w:val="24"/>
              </w:rPr>
            </w:pPr>
            <w:r>
              <w:rPr>
                <w:noProof/>
                <w:szCs w:val="24"/>
              </w:rPr>
              <w:t>This is useful when you want to have a title and then a series of links below.</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タイトルと下のリンクの一連のリンクを持っている場合に便利です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2963 </w:t>
            </w:r>
            <w:r>
              <w:rPr>
                <w:noProof/>
                <w:sz w:val="16"/>
              </w:rPr>
              <w:br/>
            </w:r>
            <w:r>
              <w:rPr>
                <w:noProof/>
                <w:sz w:val="2"/>
                <w:szCs w:val="24"/>
              </w:rPr>
              <w:t>9dadb3ba-8172-493c-932c-78df68727f2a</w:t>
            </w:r>
          </w:p>
        </w:tc>
        <w:tc>
          <w:tcPr>
            <w:tcW w:w="7407" w:type="dxa"/>
            <w:shd w:val="clear" w:color="auto" w:fill="F2F2F2" w:themeFill="background1" w:themeFillShade="F2"/>
          </w:tcPr>
          <w:p w:rsidR="00000000" w:rsidRDefault="007D3E85">
            <w:pPr>
              <w:rPr>
                <w:noProof/>
                <w:szCs w:val="24"/>
              </w:rPr>
            </w:pPr>
            <w:r>
              <w:rPr>
                <w:noProof/>
                <w:szCs w:val="24"/>
              </w:rPr>
              <w:t>For example:</w:t>
            </w:r>
          </w:p>
        </w:tc>
        <w:tc>
          <w:tcPr>
            <w:tcW w:w="7407" w:type="dxa"/>
          </w:tcPr>
          <w:p w:rsidR="00000000" w:rsidRDefault="007D3E85">
            <w:pPr>
              <w:rPr>
                <w:szCs w:val="24"/>
                <w:lang w:val="ja-JP"/>
              </w:rPr>
            </w:pPr>
            <w:r>
              <w:rPr>
                <w:rFonts w:ascii="MS Gothic" w:eastAsia="MS Gothic" w:hint="eastAsia"/>
                <w:szCs w:val="24"/>
                <w:lang w:val="ja-JP"/>
              </w:rPr>
              <w:t>例は次のとおりです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2964 </w:t>
            </w:r>
            <w:r>
              <w:rPr>
                <w:noProof/>
                <w:sz w:val="16"/>
              </w:rPr>
              <w:br/>
            </w:r>
            <w:r>
              <w:rPr>
                <w:noProof/>
                <w:sz w:val="2"/>
                <w:szCs w:val="24"/>
              </w:rPr>
              <w:t>bb13c236-949e-46ca-ae43-d32ce68311c5</w:t>
            </w:r>
          </w:p>
        </w:tc>
        <w:tc>
          <w:tcPr>
            <w:tcW w:w="7407" w:type="dxa"/>
            <w:shd w:val="clear" w:color="auto" w:fill="F2F2F2" w:themeFill="background1" w:themeFillShade="F2"/>
          </w:tcPr>
          <w:p w:rsidR="00000000" w:rsidRDefault="007D3E85">
            <w:pPr>
              <w:rPr>
                <w:noProof/>
                <w:szCs w:val="24"/>
              </w:rPr>
            </w:pPr>
            <w:r>
              <w:rPr>
                <w:noProof/>
                <w:szCs w:val="24"/>
              </w:rPr>
              <w:t xml:space="preserve">The page footer navigation object consists of two parts, a </w:t>
            </w:r>
            <w:r>
              <w:rPr>
                <w:rStyle w:val="mqInternal"/>
                <w:noProof/>
                <w:szCs w:val="24"/>
              </w:rPr>
              <w:t>[1}</w:t>
            </w:r>
            <w:r>
              <w:rPr>
                <w:noProof/>
                <w:szCs w:val="24"/>
              </w:rPr>
              <w:t>PLACEHOLDER</w:t>
            </w:r>
            <w:r>
              <w:rPr>
                <w:rStyle w:val="mqInternal"/>
                <w:noProof/>
                <w:szCs w:val="24"/>
              </w:rPr>
              <w:t>{2]</w:t>
            </w:r>
            <w:r>
              <w:rPr>
                <w:noProof/>
                <w:szCs w:val="24"/>
              </w:rPr>
              <w:t xml:space="preserve"> for the title and </w:t>
            </w:r>
            <w:r>
              <w:rPr>
                <w:rStyle w:val="mqInternal"/>
                <w:noProof/>
                <w:szCs w:val="24"/>
              </w:rPr>
              <w:t>[1}</w:t>
            </w:r>
            <w:r>
              <w:rPr>
                <w:noProof/>
                <w:szCs w:val="24"/>
              </w:rPr>
              <w:t>+Add Menu Links</w:t>
            </w:r>
            <w:r>
              <w:rPr>
                <w:rStyle w:val="mqInternal"/>
                <w:noProof/>
                <w:szCs w:val="24"/>
              </w:rPr>
              <w:t>{2]</w:t>
            </w:r>
            <w:r>
              <w:rPr>
                <w:noProof/>
                <w:szCs w:val="24"/>
              </w:rPr>
              <w:t xml:space="preserve"> for the associated links.</w:t>
            </w:r>
          </w:p>
        </w:tc>
        <w:tc>
          <w:tcPr>
            <w:tcW w:w="7407" w:type="dxa"/>
          </w:tcPr>
          <w:p w:rsidR="00000000" w:rsidRDefault="007D3E85">
            <w:pPr>
              <w:rPr>
                <w:szCs w:val="24"/>
                <w:lang w:val="ja-JP"/>
              </w:rPr>
            </w:pPr>
            <w:r>
              <w:rPr>
                <w:rFonts w:ascii="MS Gothic" w:eastAsia="MS Gothic" w:hint="eastAsia"/>
                <w:szCs w:val="24"/>
                <w:lang w:val="ja-JP"/>
              </w:rPr>
              <w:t>ページフッターナ</w:t>
            </w:r>
            <w:r>
              <w:rPr>
                <w:rFonts w:ascii="MS Gothic" w:eastAsia="MS Gothic" w:hint="eastAsia"/>
                <w:szCs w:val="24"/>
                <w:lang w:val="ja-JP"/>
              </w:rPr>
              <w:t>ビゲーションオブジェクトは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タイトルの</w:t>
            </w:r>
            <w:r>
              <w:rPr>
                <w:rStyle w:val="mqInternal"/>
                <w:noProof/>
                <w:szCs w:val="24"/>
                <w:lang w:val="ja-JP"/>
              </w:rPr>
              <w:t>[1}</w:t>
            </w:r>
            <w:r>
              <w:rPr>
                <w:szCs w:val="24"/>
                <w:lang w:val="ja-JP"/>
              </w:rPr>
              <w:t xml:space="preserve"> PLACEHOLDA </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関連するリンクの</w:t>
            </w:r>
            <w:r>
              <w:rPr>
                <w:szCs w:val="24"/>
                <w:lang w:val="ja-JP"/>
              </w:rPr>
              <w:t xml:space="preserve"> \[ </w:t>
            </w:r>
            <w:r>
              <w:rPr>
                <w:rStyle w:val="mqInternal"/>
                <w:noProof/>
                <w:szCs w:val="24"/>
                <w:lang w:val="ja-JP"/>
              </w:rPr>
              <w:t>[1}{2]</w:t>
            </w:r>
            <w:r>
              <w:rPr>
                <w:szCs w:val="24"/>
                <w:lang w:val="ja-JP"/>
              </w:rPr>
              <w:t xml:space="preserve"> +</w:t>
            </w:r>
            <w:r>
              <w:rPr>
                <w:rFonts w:ascii="MS Gothic" w:eastAsia="MS Gothic" w:hint="eastAsia"/>
                <w:szCs w:val="24"/>
                <w:lang w:val="ja-JP"/>
              </w:rPr>
              <w:t>メニューリンクを追加</w:t>
            </w:r>
            <w:r>
              <w:rPr>
                <w:szCs w:val="24"/>
                <w:lang w:val="ja-JP"/>
              </w:rPr>
              <w:t xml:space="preserve">] </w:t>
            </w:r>
            <w:r>
              <w:rPr>
                <w:rFonts w:ascii="MS Gothic" w:eastAsia="MS Gothic" w:hint="eastAsia"/>
                <w:szCs w:val="24"/>
                <w:lang w:val="ja-JP"/>
              </w:rPr>
              <w:t>という</w:t>
            </w:r>
            <w:r>
              <w:rPr>
                <w:szCs w:val="24"/>
                <w:lang w:val="ja-JP"/>
              </w:rPr>
              <w:t xml:space="preserve"> 2 </w:t>
            </w:r>
            <w:r>
              <w:rPr>
                <w:rFonts w:ascii="MS Gothic" w:eastAsia="MS Gothic" w:hint="eastAsia"/>
                <w:szCs w:val="24"/>
                <w:lang w:val="ja-JP"/>
              </w:rPr>
              <w:t>つの部分で構成されています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2965 </w:t>
            </w:r>
            <w:r>
              <w:rPr>
                <w:noProof/>
                <w:sz w:val="16"/>
              </w:rPr>
              <w:br/>
            </w:r>
            <w:r>
              <w:rPr>
                <w:noProof/>
                <w:sz w:val="2"/>
                <w:szCs w:val="24"/>
              </w:rPr>
              <w:t>9396c812-7225-4821-9f7a-e0d883c2d11b</w:t>
            </w:r>
          </w:p>
        </w:tc>
        <w:tc>
          <w:tcPr>
            <w:tcW w:w="7407" w:type="dxa"/>
            <w:shd w:val="clear" w:color="auto" w:fill="F2F2F2" w:themeFill="background1" w:themeFillShade="F2"/>
          </w:tcPr>
          <w:p w:rsidR="00000000" w:rsidRDefault="007D3E85">
            <w:pPr>
              <w:rPr>
                <w:noProof/>
                <w:szCs w:val="24"/>
              </w:rPr>
            </w:pPr>
            <w:r>
              <w:rPr>
                <w:noProof/>
                <w:szCs w:val="24"/>
              </w:rPr>
              <w:t>To add navigation links to the page footer:</w:t>
            </w:r>
          </w:p>
        </w:tc>
        <w:tc>
          <w:tcPr>
            <w:tcW w:w="7407" w:type="dxa"/>
          </w:tcPr>
          <w:p w:rsidR="00000000" w:rsidRDefault="007D3E85">
            <w:pPr>
              <w:rPr>
                <w:szCs w:val="24"/>
                <w:lang w:val="ja-JP"/>
              </w:rPr>
            </w:pPr>
            <w:r>
              <w:rPr>
                <w:rFonts w:ascii="MS Gothic" w:eastAsia="MS Gothic" w:hint="eastAsia"/>
                <w:szCs w:val="24"/>
                <w:lang w:val="ja-JP"/>
              </w:rPr>
              <w:t>ページフッターにナビゲーションリンクを追加するには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2966 </w:t>
            </w:r>
            <w:r>
              <w:rPr>
                <w:noProof/>
                <w:sz w:val="16"/>
              </w:rPr>
              <w:br/>
            </w:r>
            <w:r>
              <w:rPr>
                <w:noProof/>
                <w:sz w:val="2"/>
                <w:szCs w:val="24"/>
              </w:rPr>
              <w:t>04f9851c-0354-4228-bfc1-7d17da4f9137</w:t>
            </w:r>
          </w:p>
        </w:tc>
        <w:tc>
          <w:tcPr>
            <w:tcW w:w="7407" w:type="dxa"/>
            <w:shd w:val="clear" w:color="auto" w:fill="F2F2F2" w:themeFill="background1" w:themeFillShade="F2"/>
          </w:tcPr>
          <w:p w:rsidR="00000000" w:rsidRDefault="007D3E85">
            <w:pPr>
              <w:rPr>
                <w:noProof/>
                <w:szCs w:val="24"/>
              </w:rPr>
            </w:pPr>
            <w:r>
              <w:rPr>
                <w:noProof/>
                <w:szCs w:val="24"/>
              </w:rPr>
              <w:t>Click</w:t>
            </w:r>
            <w:r>
              <w:rPr>
                <w:noProof/>
                <w:szCs w:val="24"/>
              </w:rPr>
              <w:t xml:space="preserve"> </w:t>
            </w:r>
            <w:r>
              <w:rPr>
                <w:rStyle w:val="mqInternal"/>
                <w:noProof/>
                <w:szCs w:val="24"/>
              </w:rPr>
              <w:t>[1}</w:t>
            </w:r>
            <w:r>
              <w:rPr>
                <w:noProof/>
                <w:szCs w:val="24"/>
              </w:rPr>
              <w:t>PLACEHOLDER</w:t>
            </w:r>
            <w:r>
              <w:rPr>
                <w:rStyle w:val="mqInternal"/>
                <w:noProof/>
                <w:szCs w:val="24"/>
              </w:rPr>
              <w:t>{2]</w:t>
            </w:r>
            <w:r>
              <w:rPr>
                <w:noProof/>
                <w:szCs w:val="24"/>
              </w:rPr>
              <w:t xml:space="preserve">, enter a value for the header and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プレースホルダ</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ヘッダーの値を入力し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2967 </w:t>
            </w:r>
            <w:r>
              <w:rPr>
                <w:noProof/>
                <w:sz w:val="16"/>
              </w:rPr>
              <w:br/>
            </w:r>
            <w:r>
              <w:rPr>
                <w:noProof/>
                <w:sz w:val="2"/>
                <w:szCs w:val="24"/>
              </w:rPr>
              <w:t>1769f7ab-ccb9-4358-9155-6b3bfe88652c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Menu Links</w:t>
            </w:r>
            <w:r>
              <w:rPr>
                <w:rStyle w:val="mqInternal"/>
                <w:noProof/>
                <w:szCs w:val="24"/>
              </w:rPr>
              <w:t>{2]</w:t>
            </w:r>
            <w:r>
              <w:rPr>
                <w:noProof/>
                <w:szCs w:val="24"/>
              </w:rPr>
              <w:t xml:space="preserve"> and enter the </w:t>
            </w:r>
            <w:r>
              <w:rPr>
                <w:rStyle w:val="mqInternal"/>
                <w:noProof/>
                <w:szCs w:val="24"/>
              </w:rPr>
              <w:t>[1}</w:t>
            </w:r>
            <w:r>
              <w:rPr>
                <w:noProof/>
                <w:szCs w:val="24"/>
              </w:rPr>
              <w:t>Text</w:t>
            </w:r>
            <w:r>
              <w:rPr>
                <w:rStyle w:val="mqInternal"/>
                <w:noProof/>
                <w:szCs w:val="24"/>
              </w:rPr>
              <w:t>{2]</w:t>
            </w:r>
            <w:r>
              <w:rPr>
                <w:noProof/>
                <w:szCs w:val="24"/>
              </w:rPr>
              <w:t xml:space="preserve">, </w:t>
            </w:r>
            <w:r>
              <w:rPr>
                <w:rStyle w:val="mqInternal"/>
                <w:noProof/>
                <w:szCs w:val="24"/>
              </w:rPr>
              <w:t>[1}</w:t>
            </w:r>
            <w:r>
              <w:rPr>
                <w:noProof/>
                <w:szCs w:val="24"/>
              </w:rPr>
              <w:t xml:space="preserve">Link </w:t>
            </w:r>
            <w:r>
              <w:rPr>
                <w:rStyle w:val="mqInternal"/>
                <w:noProof/>
                <w:szCs w:val="24"/>
              </w:rPr>
              <w:t>{2]</w:t>
            </w:r>
            <w:r>
              <w:rPr>
                <w:noProof/>
                <w:szCs w:val="24"/>
              </w:rPr>
              <w:t xml:space="preserve">URL and </w:t>
            </w:r>
            <w:r>
              <w:rPr>
                <w:rStyle w:val="mqInternal"/>
                <w:noProof/>
                <w:szCs w:val="24"/>
              </w:rPr>
              <w:t>[1}</w:t>
            </w:r>
            <w:r>
              <w:rPr>
                <w:noProof/>
                <w:szCs w:val="24"/>
              </w:rPr>
              <w:t>List Order</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w:t>
            </w:r>
            <w:r>
              <w:rPr>
                <w:rFonts w:ascii="MS Gothic" w:eastAsia="MS Gothic" w:hint="eastAsia"/>
                <w:szCs w:val="24"/>
                <w:lang w:val="ja-JP"/>
              </w:rPr>
              <w:t>メニューリンクを追加</w:t>
            </w:r>
            <w:r>
              <w:rPr>
                <w:rStyle w:val="mqInternal"/>
                <w:noProof/>
                <w:szCs w:val="24"/>
                <w:lang w:val="ja-JP"/>
              </w:rPr>
              <w:t>{2]</w:t>
            </w:r>
            <w:r>
              <w:rPr>
                <w:rFonts w:ascii="MS Gothic" w:eastAsia="MS Gothic" w:hint="eastAsia"/>
                <w:szCs w:val="24"/>
                <w:lang w:val="ja-JP"/>
              </w:rPr>
              <w:t>と入力します</w:t>
            </w:r>
            <w:r>
              <w:rPr>
                <w:rStyle w:val="mqInternal"/>
                <w:noProof/>
                <w:szCs w:val="24"/>
                <w:lang w:val="ja-JP"/>
              </w:rPr>
              <w:t>[1}</w:t>
            </w:r>
            <w:r>
              <w:rPr>
                <w:rFonts w:ascii="MS Gothic" w:eastAsia="MS Gothic" w:hint="eastAsia"/>
                <w:szCs w:val="24"/>
                <w:lang w:val="ja-JP"/>
              </w:rPr>
              <w:t>文章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リンク</w:t>
            </w:r>
            <w:r>
              <w:rPr>
                <w:rStyle w:val="mqInternal"/>
                <w:noProof/>
                <w:szCs w:val="24"/>
                <w:lang w:val="ja-JP"/>
              </w:rPr>
              <w:t>{2]</w:t>
            </w:r>
            <w:r>
              <w:rPr>
                <w:szCs w:val="24"/>
                <w:lang w:val="ja-JP"/>
              </w:rPr>
              <w:t xml:space="preserve"> URL</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リストの順序</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2968 </w:t>
            </w:r>
            <w:r>
              <w:rPr>
                <w:noProof/>
                <w:sz w:val="16"/>
              </w:rPr>
              <w:br/>
            </w:r>
            <w:r>
              <w:rPr>
                <w:noProof/>
                <w:sz w:val="2"/>
                <w:szCs w:val="24"/>
              </w:rPr>
              <w:t>e78d5994-1ca5-4ec2-8aec-2558b53b8a9a</w:t>
            </w:r>
          </w:p>
        </w:tc>
        <w:tc>
          <w:tcPr>
            <w:tcW w:w="7407" w:type="dxa"/>
            <w:shd w:val="clear" w:color="auto" w:fill="F2F2F2" w:themeFill="background1" w:themeFillShade="F2"/>
          </w:tcPr>
          <w:p w:rsidR="00000000" w:rsidRDefault="007D3E85">
            <w:pPr>
              <w:rPr>
                <w:noProof/>
                <w:szCs w:val="24"/>
              </w:rPr>
            </w:pPr>
            <w:r>
              <w:rPr>
                <w:noProof/>
                <w:szCs w:val="24"/>
              </w:rPr>
              <w:t xml:space="preserve">You can also specify the order of the links by setting the </w:t>
            </w:r>
            <w:r>
              <w:rPr>
                <w:rStyle w:val="mqInternal"/>
                <w:noProof/>
                <w:szCs w:val="24"/>
              </w:rPr>
              <w:t>[1}</w:t>
            </w:r>
            <w:r>
              <w:rPr>
                <w:noProof/>
                <w:szCs w:val="24"/>
              </w:rPr>
              <w:t>List Order</w:t>
            </w:r>
            <w:r>
              <w:rPr>
                <w:rStyle w:val="mqInternal"/>
                <w:noProof/>
                <w:szCs w:val="24"/>
              </w:rPr>
              <w:t>{2]</w:t>
            </w:r>
            <w:r>
              <w:rPr>
                <w:noProof/>
                <w:szCs w:val="24"/>
              </w:rPr>
              <w:t xml:space="preserve"> value when the link is created.</w:t>
            </w:r>
          </w:p>
        </w:tc>
        <w:tc>
          <w:tcPr>
            <w:tcW w:w="7407" w:type="dxa"/>
          </w:tcPr>
          <w:p w:rsidR="00000000" w:rsidRDefault="007D3E85">
            <w:pPr>
              <w:rPr>
                <w:szCs w:val="24"/>
                <w:lang w:val="ja-JP"/>
              </w:rPr>
            </w:pPr>
            <w:r>
              <w:rPr>
                <w:rFonts w:ascii="MS Gothic" w:eastAsia="MS Gothic" w:hint="eastAsia"/>
                <w:szCs w:val="24"/>
                <w:lang w:val="ja-JP"/>
              </w:rPr>
              <w:t>リンクの順序を指定することもできます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w:t>
            </w:r>
            <w:r>
              <w:rPr>
                <w:rFonts w:ascii="MS Gothic" w:eastAsia="MS Gothic" w:hint="eastAsia"/>
                <w:szCs w:val="24"/>
                <w:lang w:val="ja-JP"/>
              </w:rPr>
              <w:t>ンクの作成時</w:t>
            </w:r>
            <w:r>
              <w:rPr>
                <w:szCs w:val="24"/>
                <w:lang w:val="ja-JP"/>
              </w:rPr>
              <w:t>\[</w:t>
            </w:r>
            <w:r>
              <w:rPr>
                <w:rStyle w:val="mqInternal"/>
                <w:noProof/>
                <w:szCs w:val="24"/>
                <w:lang w:val="ja-JP"/>
              </w:rPr>
              <w:t>[1}</w:t>
            </w:r>
            <w:r>
              <w:rPr>
                <w:szCs w:val="24"/>
                <w:lang w:val="ja-JP"/>
              </w:rPr>
              <w:t>List Order</w:t>
            </w:r>
            <w:r>
              <w:rPr>
                <w:rStyle w:val="mqInternal"/>
                <w:noProof/>
                <w:szCs w:val="24"/>
                <w:lang w:val="ja-JP"/>
              </w:rPr>
              <w:t>{2]</w:t>
            </w:r>
            <w:r>
              <w:rPr>
                <w:szCs w:val="24"/>
                <w:lang w:val="ja-JP"/>
              </w:rPr>
              <w:t>]</w:t>
            </w:r>
            <w:r>
              <w:rPr>
                <w:rFonts w:ascii="MS Gothic" w:eastAsia="MS Gothic" w:hint="eastAsia"/>
                <w:szCs w:val="24"/>
                <w:lang w:val="ja-JP"/>
              </w:rPr>
              <w:t>値を設定します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2969 </w:t>
            </w:r>
            <w:r>
              <w:rPr>
                <w:noProof/>
                <w:sz w:val="16"/>
              </w:rPr>
              <w:br/>
            </w:r>
            <w:r>
              <w:rPr>
                <w:noProof/>
                <w:sz w:val="2"/>
                <w:szCs w:val="24"/>
              </w:rPr>
              <w:t>c8cc0e08-6a0e-4530-bdb2-f02a899f5426</w:t>
            </w:r>
          </w:p>
        </w:tc>
        <w:tc>
          <w:tcPr>
            <w:tcW w:w="7407" w:type="dxa"/>
            <w:shd w:val="clear" w:color="auto" w:fill="F2F2F2" w:themeFill="background1" w:themeFillShade="F2"/>
          </w:tcPr>
          <w:p w:rsidR="00000000" w:rsidRDefault="007D3E85">
            <w:pPr>
              <w:rPr>
                <w:noProof/>
                <w:szCs w:val="24"/>
              </w:rPr>
            </w:pPr>
            <w:r>
              <w:rPr>
                <w:noProof/>
                <w:szCs w:val="24"/>
              </w:rPr>
              <w:t xml:space="preserve">Additional navigation links can be entered by clicking </w:t>
            </w:r>
            <w:r>
              <w:rPr>
                <w:rStyle w:val="mqInternal"/>
                <w:noProof/>
                <w:szCs w:val="24"/>
              </w:rPr>
              <w:t>[1}</w:t>
            </w:r>
            <w:r>
              <w:rPr>
                <w:noProof/>
                <w:szCs w:val="24"/>
              </w:rPr>
              <w:t>+Add Menu Links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 xml:space="preserve">+ </w:t>
            </w:r>
            <w:r>
              <w:rPr>
                <w:rFonts w:ascii="MS Gothic" w:eastAsia="MS Gothic" w:hint="eastAsia"/>
                <w:szCs w:val="24"/>
                <w:lang w:val="ja-JP"/>
              </w:rPr>
              <w:t>メニューリンクの追加</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追加のナビゲーションリンクを入力できます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2970 </w:t>
            </w:r>
            <w:r>
              <w:rPr>
                <w:noProof/>
                <w:sz w:val="16"/>
              </w:rPr>
              <w:br/>
            </w:r>
            <w:r>
              <w:rPr>
                <w:noProof/>
                <w:sz w:val="2"/>
                <w:szCs w:val="24"/>
              </w:rPr>
              <w:t>a7c9b44f-7b04-4a80-9bba-43fbf1bb5a7f</w:t>
            </w:r>
          </w:p>
        </w:tc>
        <w:tc>
          <w:tcPr>
            <w:tcW w:w="7407" w:type="dxa"/>
            <w:shd w:val="clear" w:color="auto" w:fill="F2F2F2" w:themeFill="background1" w:themeFillShade="F2"/>
          </w:tcPr>
          <w:p w:rsidR="00000000" w:rsidRDefault="007D3E85">
            <w:pPr>
              <w:rPr>
                <w:noProof/>
                <w:szCs w:val="24"/>
              </w:rPr>
            </w:pPr>
            <w:r>
              <w:rPr>
                <w:noProof/>
                <w:szCs w:val="24"/>
              </w:rPr>
              <w:t>Deleting objects from a page</w:t>
            </w:r>
          </w:p>
        </w:tc>
        <w:tc>
          <w:tcPr>
            <w:tcW w:w="7407" w:type="dxa"/>
          </w:tcPr>
          <w:p w:rsidR="00000000" w:rsidRDefault="007D3E85">
            <w:pPr>
              <w:rPr>
                <w:szCs w:val="24"/>
                <w:lang w:val="ja-JP"/>
              </w:rPr>
            </w:pPr>
            <w:r>
              <w:rPr>
                <w:rFonts w:ascii="MS Gothic" w:eastAsia="MS Gothic" w:hint="eastAsia"/>
                <w:szCs w:val="24"/>
                <w:lang w:val="ja-JP"/>
              </w:rPr>
              <w:t>ページからのオブジェクトの削除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2971 </w:t>
            </w:r>
            <w:r>
              <w:rPr>
                <w:noProof/>
                <w:sz w:val="16"/>
              </w:rPr>
              <w:br/>
            </w:r>
            <w:r>
              <w:rPr>
                <w:noProof/>
                <w:sz w:val="2"/>
                <w:szCs w:val="24"/>
              </w:rPr>
              <w:t>7e1c3682-c30d-4b9c-9bfb-06ef7380b682</w:t>
            </w:r>
          </w:p>
        </w:tc>
        <w:tc>
          <w:tcPr>
            <w:tcW w:w="7407" w:type="dxa"/>
            <w:shd w:val="clear" w:color="auto" w:fill="F2F2F2" w:themeFill="background1" w:themeFillShade="F2"/>
          </w:tcPr>
          <w:p w:rsidR="00000000" w:rsidRDefault="007D3E85">
            <w:pPr>
              <w:rPr>
                <w:noProof/>
                <w:szCs w:val="24"/>
              </w:rPr>
            </w:pPr>
            <w:r>
              <w:rPr>
                <w:noProof/>
                <w:szCs w:val="24"/>
              </w:rPr>
              <w:t>Text, images and links can be removed from the page in a couple of different ways.</w:t>
            </w:r>
          </w:p>
        </w:tc>
        <w:tc>
          <w:tcPr>
            <w:tcW w:w="7407" w:type="dxa"/>
          </w:tcPr>
          <w:p w:rsidR="00000000" w:rsidRDefault="007D3E85">
            <w:pPr>
              <w:rPr>
                <w:szCs w:val="24"/>
                <w:lang w:val="ja-JP"/>
              </w:rPr>
            </w:pP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いくつかの異なる方法でページから削除することができます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2972 </w:t>
            </w:r>
            <w:r>
              <w:rPr>
                <w:noProof/>
                <w:sz w:val="16"/>
              </w:rPr>
              <w:br/>
            </w:r>
            <w:r>
              <w:rPr>
                <w:noProof/>
                <w:sz w:val="2"/>
                <w:szCs w:val="24"/>
              </w:rPr>
              <w:t>46945e0c-eee3-4e62-a50e-00495e937f5a</w:t>
            </w:r>
          </w:p>
        </w:tc>
        <w:tc>
          <w:tcPr>
            <w:tcW w:w="7407" w:type="dxa"/>
            <w:shd w:val="clear" w:color="auto" w:fill="F2F2F2" w:themeFill="background1" w:themeFillShade="F2"/>
          </w:tcPr>
          <w:p w:rsidR="00000000" w:rsidRDefault="007D3E85">
            <w:pPr>
              <w:rPr>
                <w:noProof/>
                <w:szCs w:val="24"/>
              </w:rPr>
            </w:pPr>
            <w:r>
              <w:rPr>
                <w:noProof/>
                <w:szCs w:val="24"/>
              </w:rPr>
              <w:t>To remove text or images from the page header</w:t>
            </w:r>
          </w:p>
        </w:tc>
        <w:tc>
          <w:tcPr>
            <w:tcW w:w="7407" w:type="dxa"/>
          </w:tcPr>
          <w:p w:rsidR="00000000" w:rsidRDefault="007D3E85">
            <w:pPr>
              <w:rPr>
                <w:szCs w:val="24"/>
                <w:lang w:val="ja-JP"/>
              </w:rPr>
            </w:pPr>
            <w:r>
              <w:rPr>
                <w:rFonts w:ascii="MS Gothic" w:eastAsia="MS Gothic" w:hint="eastAsia"/>
                <w:szCs w:val="24"/>
                <w:lang w:val="ja-JP"/>
              </w:rPr>
              <w:t>ページヘッダーからテキストまたは画像を削除するには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2973 </w:t>
            </w:r>
            <w:r>
              <w:rPr>
                <w:noProof/>
                <w:sz w:val="16"/>
              </w:rPr>
              <w:br/>
            </w:r>
            <w:r>
              <w:rPr>
                <w:noProof/>
                <w:sz w:val="2"/>
                <w:szCs w:val="24"/>
              </w:rPr>
              <w:t>0944cfc4-f1fa-47c6-b87a-6aa681f28290</w:t>
            </w:r>
          </w:p>
        </w:tc>
        <w:tc>
          <w:tcPr>
            <w:tcW w:w="7407" w:type="dxa"/>
            <w:shd w:val="clear" w:color="auto" w:fill="F2F2F2" w:themeFill="background1" w:themeFillShade="F2"/>
          </w:tcPr>
          <w:p w:rsidR="00000000" w:rsidRDefault="007D3E85">
            <w:pPr>
              <w:rPr>
                <w:noProof/>
                <w:szCs w:val="24"/>
              </w:rPr>
            </w:pPr>
            <w:r>
              <w:rPr>
                <w:noProof/>
                <w:szCs w:val="24"/>
              </w:rPr>
              <w:t>Hover over the object and click the delete icon.</w:t>
            </w:r>
          </w:p>
        </w:tc>
        <w:tc>
          <w:tcPr>
            <w:tcW w:w="7407" w:type="dxa"/>
          </w:tcPr>
          <w:p w:rsidR="00000000" w:rsidRDefault="007D3E85">
            <w:pPr>
              <w:rPr>
                <w:szCs w:val="24"/>
                <w:lang w:val="ja-JP"/>
              </w:rPr>
            </w:pPr>
            <w:r>
              <w:rPr>
                <w:rFonts w:ascii="MS Gothic" w:eastAsia="MS Gothic" w:hint="eastAsia"/>
                <w:szCs w:val="24"/>
                <w:lang w:val="ja-JP"/>
              </w:rPr>
              <w:t>オブジェクトにカーソルを合わせ</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2974 </w:t>
            </w:r>
            <w:r>
              <w:rPr>
                <w:noProof/>
                <w:sz w:val="16"/>
              </w:rPr>
              <w:br/>
            </w:r>
            <w:r>
              <w:rPr>
                <w:noProof/>
                <w:sz w:val="2"/>
                <w:szCs w:val="24"/>
              </w:rPr>
              <w:t>01a44c7e-</w:t>
            </w:r>
            <w:r>
              <w:rPr>
                <w:noProof/>
                <w:sz w:val="2"/>
                <w:szCs w:val="24"/>
              </w:rPr>
              <w:t>0dff-4abf-9f9c-4eb4f3aedec4</w:t>
            </w:r>
          </w:p>
        </w:tc>
        <w:tc>
          <w:tcPr>
            <w:tcW w:w="7407" w:type="dxa"/>
            <w:shd w:val="clear" w:color="auto" w:fill="F2F2F2" w:themeFill="background1" w:themeFillShade="F2"/>
          </w:tcPr>
          <w:p w:rsidR="00000000" w:rsidRDefault="007D3E85">
            <w:pPr>
              <w:rPr>
                <w:noProof/>
                <w:szCs w:val="24"/>
              </w:rPr>
            </w:pPr>
            <w:r>
              <w:rPr>
                <w:noProof/>
                <w:szCs w:val="24"/>
              </w:rPr>
              <w:t>To remove navigation links from the page header</w:t>
            </w:r>
          </w:p>
        </w:tc>
        <w:tc>
          <w:tcPr>
            <w:tcW w:w="7407" w:type="dxa"/>
          </w:tcPr>
          <w:p w:rsidR="00000000" w:rsidRDefault="007D3E85">
            <w:pPr>
              <w:rPr>
                <w:szCs w:val="24"/>
                <w:lang w:val="ja-JP"/>
              </w:rPr>
            </w:pPr>
            <w:r>
              <w:rPr>
                <w:rFonts w:ascii="MS Gothic" w:eastAsia="MS Gothic" w:hint="eastAsia"/>
                <w:szCs w:val="24"/>
                <w:lang w:val="ja-JP"/>
              </w:rPr>
              <w:t>ページヘッダーからナビゲーションリンクを削除する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2975 </w:t>
            </w:r>
            <w:r>
              <w:rPr>
                <w:noProof/>
                <w:sz w:val="16"/>
              </w:rPr>
              <w:br/>
            </w:r>
            <w:r>
              <w:rPr>
                <w:noProof/>
                <w:sz w:val="2"/>
                <w:szCs w:val="24"/>
              </w:rPr>
              <w:t>65268ac2-7ed6-4580-a0ec-c9e4995e31e6</w:t>
            </w:r>
          </w:p>
        </w:tc>
        <w:tc>
          <w:tcPr>
            <w:tcW w:w="7407" w:type="dxa"/>
            <w:shd w:val="clear" w:color="auto" w:fill="F2F2F2" w:themeFill="background1" w:themeFillShade="F2"/>
          </w:tcPr>
          <w:p w:rsidR="00000000" w:rsidRDefault="007D3E85">
            <w:pPr>
              <w:rPr>
                <w:noProof/>
                <w:szCs w:val="24"/>
              </w:rPr>
            </w:pPr>
            <w:r>
              <w:rPr>
                <w:noProof/>
                <w:szCs w:val="24"/>
              </w:rPr>
              <w:t>Click the link in the navigation header.</w:t>
            </w:r>
          </w:p>
        </w:tc>
        <w:tc>
          <w:tcPr>
            <w:tcW w:w="7407" w:type="dxa"/>
          </w:tcPr>
          <w:p w:rsidR="00000000" w:rsidRDefault="007D3E85">
            <w:pPr>
              <w:rPr>
                <w:szCs w:val="24"/>
                <w:lang w:val="ja-JP"/>
              </w:rPr>
            </w:pPr>
            <w:r>
              <w:rPr>
                <w:rFonts w:ascii="MS Gothic" w:eastAsia="MS Gothic" w:hint="eastAsia"/>
                <w:szCs w:val="24"/>
                <w:lang w:val="ja-JP"/>
              </w:rPr>
              <w:t>ナビゲーションヘッダーのリンクをクリックします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2976 </w:t>
            </w:r>
            <w:r>
              <w:rPr>
                <w:noProof/>
                <w:sz w:val="16"/>
              </w:rPr>
              <w:br/>
            </w:r>
            <w:r>
              <w:rPr>
                <w:noProof/>
                <w:sz w:val="2"/>
                <w:szCs w:val="24"/>
              </w:rPr>
              <w:t>951cab59-c696-43da-b5e3-e96584fd1cd2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Delete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削除</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2977 </w:t>
            </w:r>
            <w:r>
              <w:rPr>
                <w:noProof/>
                <w:sz w:val="16"/>
              </w:rPr>
              <w:br/>
            </w:r>
            <w:r>
              <w:rPr>
                <w:noProof/>
                <w:sz w:val="2"/>
                <w:szCs w:val="24"/>
              </w:rPr>
              <w:t>0a218de2-e96c-43b1-a7e7-4d1ee898a46f</w:t>
            </w:r>
          </w:p>
        </w:tc>
        <w:tc>
          <w:tcPr>
            <w:tcW w:w="7407" w:type="dxa"/>
            <w:shd w:val="clear" w:color="auto" w:fill="F2F2F2" w:themeFill="background1" w:themeFillShade="F2"/>
          </w:tcPr>
          <w:p w:rsidR="00000000" w:rsidRDefault="007D3E85">
            <w:pPr>
              <w:rPr>
                <w:noProof/>
                <w:szCs w:val="24"/>
              </w:rPr>
            </w:pPr>
            <w:r>
              <w:rPr>
                <w:noProof/>
                <w:szCs w:val="24"/>
              </w:rPr>
              <w:t>To remove navigation links from the page footer</w:t>
            </w:r>
          </w:p>
        </w:tc>
        <w:tc>
          <w:tcPr>
            <w:tcW w:w="7407" w:type="dxa"/>
          </w:tcPr>
          <w:p w:rsidR="00000000" w:rsidRDefault="007D3E85">
            <w:pPr>
              <w:rPr>
                <w:szCs w:val="24"/>
                <w:lang w:val="ja-JP"/>
              </w:rPr>
            </w:pPr>
            <w:r>
              <w:rPr>
                <w:rFonts w:ascii="MS Gothic" w:eastAsia="MS Gothic" w:hint="eastAsia"/>
                <w:szCs w:val="24"/>
                <w:lang w:val="ja-JP"/>
              </w:rPr>
              <w:t>ページフッターからナビゲーションリンクを削除するには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2978 </w:t>
            </w:r>
            <w:r>
              <w:rPr>
                <w:noProof/>
                <w:sz w:val="16"/>
              </w:rPr>
              <w:br/>
            </w:r>
            <w:r>
              <w:rPr>
                <w:noProof/>
                <w:sz w:val="2"/>
                <w:szCs w:val="24"/>
              </w:rPr>
              <w:t>eb0b4d58-bc8b-45df-b65a-cc2637e00544</w:t>
            </w:r>
          </w:p>
        </w:tc>
        <w:tc>
          <w:tcPr>
            <w:tcW w:w="7407" w:type="dxa"/>
            <w:shd w:val="clear" w:color="auto" w:fill="F2F2F2" w:themeFill="background1" w:themeFillShade="F2"/>
          </w:tcPr>
          <w:p w:rsidR="00000000" w:rsidRDefault="007D3E85">
            <w:pPr>
              <w:rPr>
                <w:noProof/>
                <w:szCs w:val="24"/>
              </w:rPr>
            </w:pPr>
            <w:r>
              <w:rPr>
                <w:noProof/>
                <w:szCs w:val="24"/>
              </w:rPr>
              <w:t>Click the link in the page footer.</w:t>
            </w:r>
          </w:p>
        </w:tc>
        <w:tc>
          <w:tcPr>
            <w:tcW w:w="7407" w:type="dxa"/>
          </w:tcPr>
          <w:p w:rsidR="00000000" w:rsidRDefault="007D3E85">
            <w:pPr>
              <w:rPr>
                <w:szCs w:val="24"/>
                <w:lang w:val="ja-JP"/>
              </w:rPr>
            </w:pPr>
            <w:r>
              <w:rPr>
                <w:rFonts w:ascii="MS Gothic" w:eastAsia="MS Gothic" w:hint="eastAsia"/>
                <w:szCs w:val="24"/>
                <w:lang w:val="ja-JP"/>
              </w:rPr>
              <w:t>ページフッターのリンクをクリックします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2979 </w:t>
            </w:r>
            <w:r>
              <w:rPr>
                <w:noProof/>
                <w:sz w:val="16"/>
              </w:rPr>
              <w:br/>
            </w:r>
            <w:r>
              <w:rPr>
                <w:noProof/>
                <w:sz w:val="2"/>
                <w:szCs w:val="24"/>
              </w:rPr>
              <w:t>1ba5faed-ce6a-4796-b033-a8a9048049f9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Delete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削除</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2980 </w:t>
            </w:r>
            <w:r>
              <w:rPr>
                <w:noProof/>
                <w:sz w:val="16"/>
              </w:rPr>
              <w:br/>
            </w:r>
            <w:r>
              <w:rPr>
                <w:noProof/>
                <w:sz w:val="2"/>
                <w:szCs w:val="24"/>
              </w:rPr>
              <w:t>5d9de876-7992-4718-b944-977c7f9bac76</w:t>
            </w:r>
          </w:p>
        </w:tc>
        <w:tc>
          <w:tcPr>
            <w:tcW w:w="7407" w:type="dxa"/>
            <w:shd w:val="clear" w:color="auto" w:fill="F2F2F2" w:themeFill="background1" w:themeFillShade="F2"/>
          </w:tcPr>
          <w:p w:rsidR="00000000" w:rsidRDefault="007D3E85">
            <w:pPr>
              <w:rPr>
                <w:noProof/>
                <w:szCs w:val="24"/>
              </w:rPr>
            </w:pPr>
            <w:r>
              <w:rPr>
                <w:noProof/>
                <w:szCs w:val="24"/>
              </w:rPr>
              <w:t>To remove the welcome message or a</w:t>
            </w:r>
            <w:r>
              <w:rPr>
                <w:noProof/>
                <w:szCs w:val="24"/>
              </w:rPr>
              <w:t>ny text</w:t>
            </w:r>
          </w:p>
        </w:tc>
        <w:tc>
          <w:tcPr>
            <w:tcW w:w="7407" w:type="dxa"/>
          </w:tcPr>
          <w:p w:rsidR="00000000" w:rsidRDefault="007D3E85">
            <w:pPr>
              <w:rPr>
                <w:szCs w:val="24"/>
                <w:lang w:val="ja-JP"/>
              </w:rPr>
            </w:pPr>
            <w:r>
              <w:rPr>
                <w:rFonts w:ascii="MS Gothic" w:eastAsia="MS Gothic" w:hint="eastAsia"/>
                <w:szCs w:val="24"/>
                <w:lang w:val="ja-JP"/>
              </w:rPr>
              <w:t>ようこそメッセージまたは任意のテキストを削除するには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2981 </w:t>
            </w:r>
            <w:r>
              <w:rPr>
                <w:noProof/>
                <w:sz w:val="16"/>
              </w:rPr>
              <w:br/>
            </w:r>
            <w:r>
              <w:rPr>
                <w:noProof/>
                <w:sz w:val="2"/>
                <w:szCs w:val="24"/>
              </w:rPr>
              <w:t>18eca0ca-b914-480c-a820-7d06267b39ea</w:t>
            </w:r>
          </w:p>
        </w:tc>
        <w:tc>
          <w:tcPr>
            <w:tcW w:w="7407" w:type="dxa"/>
            <w:shd w:val="clear" w:color="auto" w:fill="F2F2F2" w:themeFill="background1" w:themeFillShade="F2"/>
          </w:tcPr>
          <w:p w:rsidR="00000000" w:rsidRDefault="007D3E85">
            <w:pPr>
              <w:rPr>
                <w:noProof/>
                <w:szCs w:val="24"/>
              </w:rPr>
            </w:pPr>
            <w:r>
              <w:rPr>
                <w:noProof/>
                <w:szCs w:val="24"/>
              </w:rPr>
              <w:t>Click on the text object.</w:t>
            </w:r>
          </w:p>
        </w:tc>
        <w:tc>
          <w:tcPr>
            <w:tcW w:w="7407" w:type="dxa"/>
          </w:tcPr>
          <w:p w:rsidR="00000000" w:rsidRDefault="007D3E85">
            <w:pPr>
              <w:rPr>
                <w:szCs w:val="24"/>
                <w:lang w:val="ja-JP"/>
              </w:rPr>
            </w:pPr>
            <w:r>
              <w:rPr>
                <w:rFonts w:ascii="MS Gothic" w:eastAsia="MS Gothic" w:hint="eastAsia"/>
                <w:szCs w:val="24"/>
                <w:lang w:val="ja-JP"/>
              </w:rPr>
              <w:t>テキストオブジェクトをクリックします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2982 </w:t>
            </w:r>
            <w:r>
              <w:rPr>
                <w:noProof/>
                <w:sz w:val="16"/>
              </w:rPr>
              <w:br/>
            </w:r>
            <w:r>
              <w:rPr>
                <w:noProof/>
                <w:sz w:val="2"/>
                <w:szCs w:val="24"/>
              </w:rPr>
              <w:t>2d98eb3d-4c36-45ef-8ab9-e184973926c8</w:t>
            </w:r>
          </w:p>
        </w:tc>
        <w:tc>
          <w:tcPr>
            <w:tcW w:w="7407" w:type="dxa"/>
            <w:shd w:val="clear" w:color="auto" w:fill="F2F2F2" w:themeFill="background1" w:themeFillShade="F2"/>
          </w:tcPr>
          <w:p w:rsidR="00000000" w:rsidRDefault="007D3E85">
            <w:pPr>
              <w:rPr>
                <w:noProof/>
                <w:szCs w:val="24"/>
              </w:rPr>
            </w:pPr>
            <w:r>
              <w:rPr>
                <w:noProof/>
                <w:szCs w:val="24"/>
              </w:rPr>
              <w:t xml:space="preserve">Clear the title text and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タイトルテキストを消去して</w:t>
            </w:r>
            <w:r>
              <w:rPr>
                <w:szCs w:val="24"/>
                <w:lang w:val="ja-JP"/>
              </w:rPr>
              <w:t>\[</w:t>
            </w:r>
            <w:r>
              <w:rPr>
                <w:rStyle w:val="mqInternal"/>
                <w:noProof/>
                <w:szCs w:val="24"/>
                <w:lang w:val="ja-JP"/>
              </w:rPr>
              <w:t>[1}</w:t>
            </w:r>
            <w:r>
              <w:rPr>
                <w:szCs w:val="24"/>
                <w:lang w:val="ja-JP"/>
              </w:rPr>
              <w:t>Save</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2983 </w:t>
            </w:r>
            <w:r>
              <w:rPr>
                <w:noProof/>
                <w:sz w:val="16"/>
              </w:rPr>
              <w:br/>
            </w:r>
            <w:r>
              <w:rPr>
                <w:noProof/>
                <w:sz w:val="2"/>
                <w:szCs w:val="24"/>
              </w:rPr>
              <w:t>6f0af87d-10bf-48de-a44a-06f1bac516ef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2984 </w:t>
            </w:r>
            <w:r>
              <w:rPr>
                <w:noProof/>
                <w:sz w:val="16"/>
              </w:rPr>
              <w:br/>
            </w:r>
            <w:r>
              <w:rPr>
                <w:noProof/>
                <w:sz w:val="2"/>
                <w:szCs w:val="24"/>
              </w:rPr>
              <w:t>ebf807ca-3690-40bf-98e1-6af361d547eb</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Footer of a Virtual Event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バーチャルイベントエクスペリエンスのフッターのカスタマイズ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2985 </w:t>
            </w:r>
            <w:r>
              <w:rPr>
                <w:noProof/>
                <w:sz w:val="16"/>
              </w:rPr>
              <w:br/>
            </w:r>
            <w:r>
              <w:rPr>
                <w:noProof/>
                <w:sz w:val="2"/>
                <w:szCs w:val="24"/>
              </w:rPr>
              <w:t>6b5326af-d572-4453-8713-6210ea4ba43b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w:t>
            </w:r>
            <w:r>
              <w:rPr>
                <w:noProof/>
                <w:szCs w:val="24"/>
              </w:rPr>
              <w:t>ing the Footer of a Virtual Event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仮想イベントエクスペリエンスのフッターのカスタマイズ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2986 </w:t>
            </w:r>
            <w:r>
              <w:rPr>
                <w:noProof/>
                <w:sz w:val="16"/>
              </w:rPr>
              <w:br/>
            </w:r>
            <w:r>
              <w:rPr>
                <w:noProof/>
                <w:sz w:val="2"/>
                <w:szCs w:val="24"/>
              </w:rPr>
              <w:t>dfc16112-b0bf-4d3d-b76f-f9fe427d4cb5</w:t>
            </w:r>
          </w:p>
        </w:tc>
        <w:tc>
          <w:tcPr>
            <w:tcW w:w="7407" w:type="dxa"/>
            <w:shd w:val="clear" w:color="auto" w:fill="F2F2F2" w:themeFill="background1" w:themeFillShade="F2"/>
          </w:tcPr>
          <w:p w:rsidR="00000000" w:rsidRDefault="007D3E85">
            <w:pPr>
              <w:rPr>
                <w:noProof/>
                <w:szCs w:val="24"/>
              </w:rPr>
            </w:pPr>
            <w:r>
              <w:rPr>
                <w:noProof/>
                <w:szCs w:val="24"/>
              </w:rPr>
              <w:t>In this topic you will learn how to customize the footer of Virtual Event Experience pages.</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バーチャルイベントエクスペリエンスページのフッターをカスタマ</w:t>
            </w:r>
            <w:r>
              <w:rPr>
                <w:rFonts w:ascii="MS Gothic" w:eastAsia="MS Gothic" w:hint="eastAsia"/>
                <w:szCs w:val="24"/>
                <w:lang w:val="ja-JP"/>
              </w:rPr>
              <w:t>イズする方法について説明します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2987 </w:t>
            </w:r>
            <w:r>
              <w:rPr>
                <w:noProof/>
                <w:sz w:val="16"/>
              </w:rPr>
              <w:br/>
            </w:r>
            <w:r>
              <w:rPr>
                <w:noProof/>
                <w:sz w:val="2"/>
                <w:szCs w:val="24"/>
              </w:rPr>
              <w:t>203ca990-2673-41b4-b528-a4e31f4737f1</w:t>
            </w:r>
          </w:p>
        </w:tc>
        <w:tc>
          <w:tcPr>
            <w:tcW w:w="7407" w:type="dxa"/>
            <w:shd w:val="clear" w:color="auto" w:fill="F2F2F2" w:themeFill="background1" w:themeFillShade="F2"/>
          </w:tcPr>
          <w:p w:rsidR="00000000" w:rsidRDefault="007D3E85">
            <w:pPr>
              <w:rPr>
                <w:noProof/>
                <w:szCs w:val="24"/>
              </w:rPr>
            </w:pPr>
            <w:r>
              <w:rPr>
                <w:noProof/>
                <w:szCs w:val="24"/>
              </w:rPr>
              <w:t>The footer will appear at the bottom of all the pages.</w:t>
            </w:r>
          </w:p>
        </w:tc>
        <w:tc>
          <w:tcPr>
            <w:tcW w:w="7407" w:type="dxa"/>
          </w:tcPr>
          <w:p w:rsidR="00000000" w:rsidRDefault="007D3E85">
            <w:pPr>
              <w:rPr>
                <w:szCs w:val="24"/>
                <w:lang w:val="ja-JP"/>
              </w:rPr>
            </w:pPr>
            <w:r>
              <w:rPr>
                <w:rFonts w:ascii="MS Gothic" w:eastAsia="MS Gothic" w:hint="eastAsia"/>
                <w:szCs w:val="24"/>
                <w:lang w:val="ja-JP"/>
              </w:rPr>
              <w:t>フッターはすべてのページの下部に表示されます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2988 </w:t>
            </w:r>
            <w:r>
              <w:rPr>
                <w:noProof/>
                <w:sz w:val="16"/>
              </w:rPr>
              <w:br/>
            </w:r>
            <w:r>
              <w:rPr>
                <w:noProof/>
                <w:sz w:val="2"/>
                <w:szCs w:val="24"/>
              </w:rPr>
              <w:t>a8e1599e-2b69-4ef2-87f7-ccd355fabe13</w:t>
            </w:r>
          </w:p>
        </w:tc>
        <w:tc>
          <w:tcPr>
            <w:tcW w:w="7407" w:type="dxa"/>
            <w:shd w:val="clear" w:color="auto" w:fill="F2F2F2" w:themeFill="background1" w:themeFillShade="F2"/>
          </w:tcPr>
          <w:p w:rsidR="00000000" w:rsidRDefault="007D3E85">
            <w:pPr>
              <w:rPr>
                <w:noProof/>
                <w:szCs w:val="24"/>
              </w:rPr>
            </w:pPr>
            <w:r>
              <w:rPr>
                <w:noProof/>
                <w:szCs w:val="24"/>
              </w:rPr>
              <w:t>The footer is constructed from values in the configuration file.</w:t>
            </w:r>
          </w:p>
        </w:tc>
        <w:tc>
          <w:tcPr>
            <w:tcW w:w="7407" w:type="dxa"/>
          </w:tcPr>
          <w:p w:rsidR="00000000" w:rsidRDefault="007D3E85">
            <w:pPr>
              <w:rPr>
                <w:szCs w:val="24"/>
                <w:lang w:val="ja-JP"/>
              </w:rPr>
            </w:pPr>
            <w:r>
              <w:rPr>
                <w:rFonts w:ascii="MS Gothic" w:eastAsia="MS Gothic" w:hint="eastAsia"/>
                <w:szCs w:val="24"/>
                <w:lang w:val="ja-JP"/>
              </w:rPr>
              <w:t>フッターは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設定ファイルの値から作成されます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2989 </w:t>
            </w:r>
            <w:r>
              <w:rPr>
                <w:noProof/>
                <w:sz w:val="16"/>
              </w:rPr>
              <w:br/>
            </w:r>
            <w:r>
              <w:rPr>
                <w:noProof/>
                <w:sz w:val="2"/>
                <w:szCs w:val="24"/>
              </w:rPr>
              <w:t>e60417b2-dd17-4697-b056-9640528c80f3</w:t>
            </w:r>
          </w:p>
        </w:tc>
        <w:tc>
          <w:tcPr>
            <w:tcW w:w="7407" w:type="dxa"/>
            <w:shd w:val="clear" w:color="auto" w:fill="F2F2F2" w:themeFill="background1" w:themeFillShade="F2"/>
          </w:tcPr>
          <w:p w:rsidR="00000000" w:rsidRDefault="007D3E85">
            <w:pPr>
              <w:rPr>
                <w:noProof/>
                <w:szCs w:val="24"/>
              </w:rPr>
            </w:pPr>
            <w:r>
              <w:rPr>
                <w:noProof/>
                <w:szCs w:val="24"/>
              </w:rPr>
              <w:t>Each footer item in the configuration file will have an associated:</w:t>
            </w:r>
          </w:p>
        </w:tc>
        <w:tc>
          <w:tcPr>
            <w:tcW w:w="7407" w:type="dxa"/>
          </w:tcPr>
          <w:p w:rsidR="00000000" w:rsidRDefault="007D3E85">
            <w:pPr>
              <w:rPr>
                <w:szCs w:val="24"/>
                <w:lang w:val="ja-JP"/>
              </w:rPr>
            </w:pPr>
            <w:r>
              <w:rPr>
                <w:rFonts w:ascii="MS Gothic" w:eastAsia="MS Gothic" w:hint="eastAsia"/>
                <w:szCs w:val="24"/>
                <w:lang w:val="ja-JP"/>
              </w:rPr>
              <w:t>設定ファイルの各フッター項目には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次の項目が関連付けられます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2990 </w:t>
            </w:r>
            <w:r>
              <w:rPr>
                <w:noProof/>
                <w:sz w:val="16"/>
              </w:rPr>
              <w:br/>
            </w:r>
            <w:r>
              <w:rPr>
                <w:noProof/>
                <w:sz w:val="2"/>
                <w:szCs w:val="24"/>
              </w:rPr>
              <w:t>50db9a47-b5b7-43aa-aaed-4076991d72d5</w:t>
            </w:r>
          </w:p>
        </w:tc>
        <w:tc>
          <w:tcPr>
            <w:tcW w:w="7407" w:type="dxa"/>
            <w:shd w:val="clear" w:color="auto" w:fill="F2F2F2" w:themeFill="background1" w:themeFillShade="F2"/>
          </w:tcPr>
          <w:p w:rsidR="00000000" w:rsidRDefault="007D3E85">
            <w:pPr>
              <w:rPr>
                <w:noProof/>
                <w:szCs w:val="24"/>
              </w:rPr>
            </w:pPr>
            <w:r>
              <w:rPr>
                <w:noProof/>
                <w:szCs w:val="24"/>
              </w:rPr>
              <w:t>Link URL</w:t>
            </w:r>
          </w:p>
        </w:tc>
        <w:tc>
          <w:tcPr>
            <w:tcW w:w="7407" w:type="dxa"/>
          </w:tcPr>
          <w:p w:rsidR="00000000" w:rsidRDefault="007D3E85">
            <w:pPr>
              <w:rPr>
                <w:szCs w:val="24"/>
                <w:lang w:val="ja-JP"/>
              </w:rPr>
            </w:pPr>
            <w:r>
              <w:rPr>
                <w:rFonts w:ascii="MS Gothic" w:eastAsia="MS Gothic" w:hint="eastAsia"/>
                <w:szCs w:val="24"/>
                <w:lang w:val="ja-JP"/>
              </w:rPr>
              <w:t>リンク</w:t>
            </w:r>
            <w:r>
              <w:rPr>
                <w:szCs w:val="24"/>
                <w:lang w:val="ja-JP"/>
              </w:rPr>
              <w:t xml:space="preserve"> URL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2991 </w:t>
            </w:r>
            <w:r>
              <w:rPr>
                <w:noProof/>
                <w:sz w:val="16"/>
              </w:rPr>
              <w:br/>
            </w:r>
            <w:r>
              <w:rPr>
                <w:noProof/>
                <w:sz w:val="2"/>
                <w:szCs w:val="24"/>
              </w:rPr>
              <w:t>c8317394-772e-4596-8af7-6e33efd57373</w:t>
            </w:r>
          </w:p>
        </w:tc>
        <w:tc>
          <w:tcPr>
            <w:tcW w:w="7407" w:type="dxa"/>
            <w:shd w:val="clear" w:color="auto" w:fill="F2F2F2" w:themeFill="background1" w:themeFillShade="F2"/>
          </w:tcPr>
          <w:p w:rsidR="00000000" w:rsidRDefault="007D3E85">
            <w:pPr>
              <w:rPr>
                <w:noProof/>
                <w:szCs w:val="24"/>
              </w:rPr>
            </w:pPr>
            <w:r>
              <w:rPr>
                <w:noProof/>
                <w:szCs w:val="24"/>
              </w:rPr>
              <w:t>Label</w:t>
            </w:r>
          </w:p>
        </w:tc>
        <w:tc>
          <w:tcPr>
            <w:tcW w:w="7407" w:type="dxa"/>
          </w:tcPr>
          <w:p w:rsidR="00000000" w:rsidRDefault="007D3E85">
            <w:pPr>
              <w:rPr>
                <w:szCs w:val="24"/>
                <w:lang w:val="ja-JP"/>
              </w:rPr>
            </w:pPr>
            <w:r>
              <w:rPr>
                <w:rFonts w:ascii="MS Gothic" w:eastAsia="MS Gothic" w:hint="eastAsia"/>
                <w:szCs w:val="24"/>
                <w:lang w:val="ja-JP"/>
              </w:rPr>
              <w:t>ラベル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2992 </w:t>
            </w:r>
            <w:r>
              <w:rPr>
                <w:noProof/>
                <w:sz w:val="16"/>
              </w:rPr>
              <w:br/>
            </w:r>
            <w:r>
              <w:rPr>
                <w:noProof/>
                <w:sz w:val="2"/>
                <w:szCs w:val="24"/>
              </w:rPr>
              <w:t>8bef4a86-6b31-4c73-8366-cb3a1af5cafc</w:t>
            </w:r>
          </w:p>
        </w:tc>
        <w:tc>
          <w:tcPr>
            <w:tcW w:w="7407" w:type="dxa"/>
            <w:shd w:val="clear" w:color="auto" w:fill="F2F2F2" w:themeFill="background1" w:themeFillShade="F2"/>
          </w:tcPr>
          <w:p w:rsidR="00000000" w:rsidRDefault="007D3E85">
            <w:pPr>
              <w:rPr>
                <w:noProof/>
                <w:szCs w:val="24"/>
              </w:rPr>
            </w:pPr>
            <w:r>
              <w:rPr>
                <w:noProof/>
                <w:szCs w:val="24"/>
              </w:rPr>
              <w:t>Group</w:t>
            </w:r>
          </w:p>
        </w:tc>
        <w:tc>
          <w:tcPr>
            <w:tcW w:w="7407" w:type="dxa"/>
          </w:tcPr>
          <w:p w:rsidR="00000000" w:rsidRDefault="007D3E85">
            <w:pPr>
              <w:rPr>
                <w:szCs w:val="24"/>
                <w:lang w:val="ja-JP"/>
              </w:rPr>
            </w:pPr>
            <w:r>
              <w:rPr>
                <w:rFonts w:ascii="MS Gothic" w:eastAsia="MS Gothic" w:hint="eastAsia"/>
                <w:szCs w:val="24"/>
                <w:lang w:val="ja-JP"/>
              </w:rPr>
              <w:t>グループ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2993 </w:t>
            </w:r>
            <w:r>
              <w:rPr>
                <w:noProof/>
                <w:sz w:val="16"/>
              </w:rPr>
              <w:br/>
            </w:r>
            <w:r>
              <w:rPr>
                <w:noProof/>
                <w:sz w:val="2"/>
                <w:szCs w:val="24"/>
              </w:rPr>
              <w:t>f9518619-5318-4825-bde2-488e52c946d3</w:t>
            </w:r>
          </w:p>
        </w:tc>
        <w:tc>
          <w:tcPr>
            <w:tcW w:w="7407" w:type="dxa"/>
            <w:shd w:val="clear" w:color="auto" w:fill="F2F2F2" w:themeFill="background1" w:themeFillShade="F2"/>
          </w:tcPr>
          <w:p w:rsidR="00000000" w:rsidRDefault="007D3E85">
            <w:pPr>
              <w:rPr>
                <w:noProof/>
                <w:szCs w:val="24"/>
              </w:rPr>
            </w:pPr>
            <w:r>
              <w:rPr>
                <w:noProof/>
                <w:szCs w:val="24"/>
              </w:rPr>
              <w:t>Groups are used to control where the label/link appears in the footer.</w:t>
            </w:r>
          </w:p>
        </w:tc>
        <w:tc>
          <w:tcPr>
            <w:tcW w:w="7407" w:type="dxa"/>
          </w:tcPr>
          <w:p w:rsidR="00000000" w:rsidRDefault="007D3E85">
            <w:pPr>
              <w:rPr>
                <w:szCs w:val="24"/>
                <w:lang w:val="ja-JP"/>
              </w:rPr>
            </w:pPr>
            <w:r>
              <w:rPr>
                <w:rFonts w:ascii="MS Gothic" w:eastAsia="MS Gothic" w:hint="eastAsia"/>
                <w:szCs w:val="24"/>
                <w:lang w:val="ja-JP"/>
              </w:rPr>
              <w:t>グループは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ラベル</w:t>
            </w:r>
            <w:r>
              <w:rPr>
                <w:szCs w:val="24"/>
                <w:lang w:val="ja-JP"/>
              </w:rPr>
              <w:t>/</w:t>
            </w:r>
            <w:r>
              <w:rPr>
                <w:rFonts w:ascii="MS Gothic" w:eastAsia="MS Gothic" w:hint="eastAsia"/>
                <w:szCs w:val="24"/>
                <w:lang w:val="ja-JP"/>
              </w:rPr>
              <w:t>リンクがフッターに表示される場所を制御するために使用されます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2994 </w:t>
            </w:r>
            <w:r>
              <w:rPr>
                <w:noProof/>
                <w:sz w:val="16"/>
              </w:rPr>
              <w:br/>
            </w:r>
            <w:r>
              <w:rPr>
                <w:noProof/>
                <w:sz w:val="2"/>
                <w:szCs w:val="24"/>
              </w:rPr>
              <w:t>19d5b143-fc77-47db-bc4d-068558f7ff32</w:t>
            </w:r>
          </w:p>
        </w:tc>
        <w:tc>
          <w:tcPr>
            <w:tcW w:w="7407" w:type="dxa"/>
            <w:shd w:val="clear" w:color="auto" w:fill="F2F2F2" w:themeFill="background1" w:themeFillShade="F2"/>
          </w:tcPr>
          <w:p w:rsidR="00000000" w:rsidRDefault="007D3E85">
            <w:pPr>
              <w:rPr>
                <w:noProof/>
                <w:szCs w:val="24"/>
              </w:rPr>
            </w:pPr>
            <w:r>
              <w:rPr>
                <w:noProof/>
                <w:szCs w:val="24"/>
              </w:rPr>
              <w:t>There are four available groups:</w:t>
            </w:r>
          </w:p>
        </w:tc>
        <w:tc>
          <w:tcPr>
            <w:tcW w:w="7407" w:type="dxa"/>
          </w:tcPr>
          <w:p w:rsidR="00000000" w:rsidRDefault="007D3E85">
            <w:pPr>
              <w:rPr>
                <w:szCs w:val="24"/>
                <w:lang w:val="ja-JP"/>
              </w:rPr>
            </w:pPr>
            <w:r>
              <w:rPr>
                <w:rFonts w:ascii="MS Gothic" w:eastAsia="MS Gothic" w:hint="eastAsia"/>
                <w:szCs w:val="24"/>
                <w:lang w:val="ja-JP"/>
              </w:rPr>
              <w:t>次の</w:t>
            </w:r>
            <w:r>
              <w:rPr>
                <w:szCs w:val="24"/>
                <w:lang w:val="ja-JP"/>
              </w:rPr>
              <w:t xml:space="preserve"> 4 </w:t>
            </w:r>
            <w:r>
              <w:rPr>
                <w:rFonts w:ascii="MS Gothic" w:eastAsia="MS Gothic" w:hint="eastAsia"/>
                <w:szCs w:val="24"/>
                <w:lang w:val="ja-JP"/>
              </w:rPr>
              <w:t>つのグループがあります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2995 </w:t>
            </w:r>
            <w:r>
              <w:rPr>
                <w:noProof/>
                <w:sz w:val="16"/>
              </w:rPr>
              <w:br/>
            </w:r>
            <w:r>
              <w:rPr>
                <w:noProof/>
                <w:sz w:val="2"/>
                <w:szCs w:val="24"/>
              </w:rPr>
              <w:t>3424ff4d-e54b-492a-b0e4-c6c4d85c8025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w:t>
            </w:r>
            <w:r>
              <w:rPr>
                <w:noProof/>
                <w:szCs w:val="24"/>
              </w:rPr>
              <w:t>roup 0</w:t>
            </w:r>
            <w:r>
              <w:rPr>
                <w:rStyle w:val="mqInternal"/>
                <w:noProof/>
                <w:szCs w:val="24"/>
              </w:rPr>
              <w:t>{2]</w:t>
            </w:r>
            <w:r>
              <w:rPr>
                <w:noProof/>
                <w:szCs w:val="24"/>
              </w:rPr>
              <w:t xml:space="preserve"> - Used for HTML callouts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グループ</w:t>
            </w:r>
            <w:r>
              <w:rPr>
                <w:szCs w:val="24"/>
                <w:lang w:val="ja-JP"/>
              </w:rPr>
              <w:t xml:space="preserve"> 0</w:t>
            </w:r>
            <w:r>
              <w:rPr>
                <w:rStyle w:val="mqInternal"/>
                <w:noProof/>
                <w:szCs w:val="24"/>
                <w:lang w:val="ja-JP"/>
              </w:rPr>
              <w:t>{2]</w:t>
            </w:r>
            <w:r>
              <w:rPr>
                <w:szCs w:val="24"/>
                <w:lang w:val="ja-JP"/>
              </w:rPr>
              <w:t xml:space="preserve"> -HTML </w:t>
            </w:r>
            <w:r>
              <w:rPr>
                <w:rFonts w:ascii="MS Gothic" w:eastAsia="MS Gothic" w:hint="eastAsia"/>
                <w:szCs w:val="24"/>
                <w:lang w:val="ja-JP"/>
              </w:rPr>
              <w:t>コールアウトに使用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2996 </w:t>
            </w:r>
            <w:r>
              <w:rPr>
                <w:noProof/>
                <w:sz w:val="16"/>
              </w:rPr>
              <w:br/>
            </w:r>
            <w:r>
              <w:rPr>
                <w:noProof/>
                <w:sz w:val="2"/>
                <w:szCs w:val="24"/>
              </w:rPr>
              <w:t>2113f5ff-1135-4624-975b-3adfcbffb992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Group 1</w:t>
            </w:r>
            <w:r>
              <w:rPr>
                <w:rStyle w:val="mqInternal"/>
                <w:noProof/>
                <w:szCs w:val="24"/>
              </w:rPr>
              <w:t>{2]</w:t>
            </w:r>
            <w:r>
              <w:rPr>
                <w:noProof/>
                <w:szCs w:val="24"/>
              </w:rPr>
              <w:t xml:space="preserve"> - Used for legal text and copyright information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グループ</w:t>
            </w:r>
            <w:r>
              <w:rPr>
                <w:szCs w:val="24"/>
                <w:lang w:val="ja-JP"/>
              </w:rPr>
              <w:t xml:space="preserve"> 1</w:t>
            </w:r>
            <w:r>
              <w:rPr>
                <w:rStyle w:val="mqInternal"/>
                <w:noProof/>
                <w:szCs w:val="24"/>
                <w:lang w:val="ja-JP"/>
              </w:rPr>
              <w:t>{2]</w:t>
            </w:r>
            <w:r>
              <w:rPr>
                <w:szCs w:val="24"/>
                <w:lang w:val="ja-JP"/>
              </w:rPr>
              <w:t xml:space="preserve"> -</w:t>
            </w:r>
            <w:r>
              <w:rPr>
                <w:rFonts w:ascii="MS Gothic" w:eastAsia="MS Gothic" w:hint="eastAsia"/>
                <w:szCs w:val="24"/>
                <w:lang w:val="ja-JP"/>
              </w:rPr>
              <w:t>法律上のテキストと著作権情報に使用されます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2997 </w:t>
            </w:r>
            <w:r>
              <w:rPr>
                <w:noProof/>
                <w:sz w:val="16"/>
              </w:rPr>
              <w:br/>
            </w:r>
            <w:r>
              <w:rPr>
                <w:noProof/>
                <w:sz w:val="2"/>
                <w:szCs w:val="24"/>
              </w:rPr>
              <w:t>ad8e9145-17b4-424f-9a0f-b33ef721262e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Groups 2 &amp; 3</w:t>
            </w:r>
            <w:r>
              <w:rPr>
                <w:rStyle w:val="mqInternal"/>
                <w:noProof/>
                <w:szCs w:val="24"/>
              </w:rPr>
              <w:t>{2]</w:t>
            </w:r>
            <w:r>
              <w:rPr>
                <w:noProof/>
                <w:szCs w:val="24"/>
              </w:rPr>
              <w:t xml:space="preserve"> - Used for lists of links (recommended to use a max of 5 links)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グループ</w:t>
            </w:r>
            <w:r>
              <w:rPr>
                <w:szCs w:val="24"/>
                <w:lang w:val="ja-JP"/>
              </w:rPr>
              <w:t xml:space="preserve"> 2 </w:t>
            </w:r>
            <w:r>
              <w:rPr>
                <w:rFonts w:ascii="MS Gothic" w:eastAsia="MS Gothic" w:hint="eastAsia"/>
                <w:szCs w:val="24"/>
                <w:lang w:val="ja-JP"/>
              </w:rPr>
              <w:t>と</w:t>
            </w:r>
            <w:r>
              <w:rPr>
                <w:szCs w:val="24"/>
                <w:lang w:val="ja-JP"/>
              </w:rPr>
              <w:t xml:space="preserve"> 3</w:t>
            </w:r>
            <w:r>
              <w:rPr>
                <w:rStyle w:val="mqInternal"/>
                <w:noProof/>
                <w:szCs w:val="24"/>
                <w:lang w:val="ja-JP"/>
              </w:rPr>
              <w:t>{2]</w:t>
            </w:r>
            <w:r>
              <w:rPr>
                <w:szCs w:val="24"/>
                <w:lang w:val="ja-JP"/>
              </w:rPr>
              <w:t xml:space="preserve"> -</w:t>
            </w:r>
            <w:r>
              <w:rPr>
                <w:rFonts w:ascii="MS Gothic" w:eastAsia="MS Gothic" w:hint="eastAsia"/>
                <w:szCs w:val="24"/>
                <w:lang w:val="ja-JP"/>
              </w:rPr>
              <w:t>リンクのリストに使用</w:t>
            </w:r>
            <w:r>
              <w:rPr>
                <w:szCs w:val="24"/>
                <w:lang w:val="ja-JP"/>
              </w:rPr>
              <w:t xml:space="preserve"> (</w:t>
            </w:r>
            <w:r>
              <w:rPr>
                <w:rFonts w:ascii="MS Gothic" w:eastAsia="MS Gothic" w:hint="eastAsia"/>
                <w:szCs w:val="24"/>
                <w:lang w:val="ja-JP"/>
              </w:rPr>
              <w:t>最大</w:t>
            </w:r>
            <w:r>
              <w:rPr>
                <w:szCs w:val="24"/>
                <w:lang w:val="ja-JP"/>
              </w:rPr>
              <w:t xml:space="preserve"> 5 </w:t>
            </w:r>
            <w:r>
              <w:rPr>
                <w:rFonts w:ascii="MS Gothic" w:eastAsia="MS Gothic" w:hint="eastAsia"/>
                <w:szCs w:val="24"/>
                <w:lang w:val="ja-JP"/>
              </w:rPr>
              <w:t>つのリンクを使用することを推奨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2998 </w:t>
            </w:r>
            <w:r>
              <w:rPr>
                <w:noProof/>
                <w:sz w:val="16"/>
              </w:rPr>
              <w:br/>
            </w:r>
            <w:r>
              <w:rPr>
                <w:noProof/>
                <w:sz w:val="2"/>
                <w:szCs w:val="24"/>
              </w:rPr>
              <w:t>fc0592ef-b689-44ba-855e-dea43db90cf7</w:t>
            </w:r>
          </w:p>
        </w:tc>
        <w:tc>
          <w:tcPr>
            <w:tcW w:w="7407" w:type="dxa"/>
            <w:shd w:val="clear" w:color="auto" w:fill="F2F2F2" w:themeFill="background1" w:themeFillShade="F2"/>
          </w:tcPr>
          <w:p w:rsidR="00000000" w:rsidRDefault="007D3E85">
            <w:pPr>
              <w:rPr>
                <w:noProof/>
                <w:szCs w:val="24"/>
              </w:rPr>
            </w:pPr>
            <w:r>
              <w:rPr>
                <w:noProof/>
                <w:szCs w:val="24"/>
              </w:rPr>
              <w:t>The social icons that appear in the foot</w:t>
            </w:r>
            <w:r>
              <w:rPr>
                <w:noProof/>
                <w:szCs w:val="24"/>
              </w:rPr>
              <w:t xml:space="preserve">er can be edited/removed by editing the </w:t>
            </w:r>
            <w:r>
              <w:rPr>
                <w:rStyle w:val="mqInternal"/>
                <w:noProof/>
                <w:szCs w:val="24"/>
              </w:rPr>
              <w:t>[1}[2]{3]</w:t>
            </w:r>
            <w:r>
              <w:rPr>
                <w:noProof/>
                <w:szCs w:val="24"/>
              </w:rPr>
              <w:t xml:space="preserve"> object in the configuration file.</w:t>
            </w:r>
          </w:p>
        </w:tc>
        <w:tc>
          <w:tcPr>
            <w:tcW w:w="7407" w:type="dxa"/>
          </w:tcPr>
          <w:p w:rsidR="00000000" w:rsidRDefault="007D3E85">
            <w:pPr>
              <w:rPr>
                <w:szCs w:val="24"/>
                <w:lang w:val="ja-JP"/>
              </w:rPr>
            </w:pPr>
            <w:r>
              <w:rPr>
                <w:rFonts w:ascii="MS Gothic" w:eastAsia="MS Gothic" w:hint="eastAsia"/>
                <w:szCs w:val="24"/>
                <w:lang w:val="ja-JP"/>
              </w:rPr>
              <w:t>フッターに表示されるソーシャルアイコンは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設定ファイルでオブジェクトを編集することで編集</w:t>
            </w:r>
            <w:r>
              <w:rPr>
                <w:szCs w:val="24"/>
                <w:lang w:val="ja-JP"/>
              </w:rPr>
              <w:t>/</w:t>
            </w:r>
            <w:r>
              <w:rPr>
                <w:rFonts w:ascii="MS Gothic" w:eastAsia="MS Gothic" w:hint="eastAsia"/>
                <w:szCs w:val="24"/>
                <w:lang w:val="ja-JP"/>
              </w:rPr>
              <w:t>削除できます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2999 </w:t>
            </w:r>
            <w:r>
              <w:rPr>
                <w:noProof/>
                <w:sz w:val="16"/>
              </w:rPr>
              <w:br/>
            </w:r>
            <w:r>
              <w:rPr>
                <w:noProof/>
                <w:sz w:val="2"/>
                <w:szCs w:val="24"/>
              </w:rPr>
              <w:t>c56ebeb4-4bcd-4388-8a81-6db2349796e1</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Configuring the Social Icons for a Virtual</w:t>
            </w:r>
            <w:r>
              <w:rPr>
                <w:noProof/>
                <w:szCs w:val="24"/>
              </w:rPr>
              <w:t xml:space="preserve"> Event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仮想イベントエクスペリエンスのソーシャルアイコンの設定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3000 </w:t>
            </w:r>
            <w:r>
              <w:rPr>
                <w:noProof/>
                <w:sz w:val="16"/>
              </w:rPr>
              <w:br/>
            </w:r>
            <w:r>
              <w:rPr>
                <w:noProof/>
                <w:sz w:val="2"/>
                <w:szCs w:val="24"/>
              </w:rPr>
              <w:t>5c51fdf5-0f00-4bbf-aaee-cb8e2336d4d9</w:t>
            </w:r>
          </w:p>
        </w:tc>
        <w:tc>
          <w:tcPr>
            <w:tcW w:w="7407" w:type="dxa"/>
            <w:shd w:val="clear" w:color="auto" w:fill="F2F2F2" w:themeFill="background1" w:themeFillShade="F2"/>
          </w:tcPr>
          <w:p w:rsidR="00000000" w:rsidRDefault="007D3E85">
            <w:pPr>
              <w:rPr>
                <w:noProof/>
                <w:szCs w:val="24"/>
              </w:rPr>
            </w:pPr>
            <w:r>
              <w:rPr>
                <w:noProof/>
                <w:szCs w:val="24"/>
              </w:rPr>
              <w:t>Adding links to the footer</w:t>
            </w:r>
          </w:p>
        </w:tc>
        <w:tc>
          <w:tcPr>
            <w:tcW w:w="7407" w:type="dxa"/>
          </w:tcPr>
          <w:p w:rsidR="00000000" w:rsidRDefault="007D3E85">
            <w:pPr>
              <w:rPr>
                <w:szCs w:val="24"/>
                <w:lang w:val="ja-JP"/>
              </w:rPr>
            </w:pPr>
            <w:r>
              <w:rPr>
                <w:rFonts w:ascii="MS Gothic" w:eastAsia="MS Gothic" w:hint="eastAsia"/>
                <w:szCs w:val="24"/>
                <w:lang w:val="ja-JP"/>
              </w:rPr>
              <w:t>フッターへのリンクの追加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3001 </w:t>
            </w:r>
            <w:r>
              <w:rPr>
                <w:noProof/>
                <w:sz w:val="16"/>
              </w:rPr>
              <w:br/>
            </w:r>
            <w:r>
              <w:rPr>
                <w:noProof/>
                <w:sz w:val="2"/>
                <w:szCs w:val="24"/>
              </w:rPr>
              <w:t>062ddad4-a02b-43fd-a45c-b67aad82e501</w:t>
            </w:r>
          </w:p>
        </w:tc>
        <w:tc>
          <w:tcPr>
            <w:tcW w:w="7407" w:type="dxa"/>
            <w:shd w:val="clear" w:color="auto" w:fill="F2F2F2" w:themeFill="background1" w:themeFillShade="F2"/>
          </w:tcPr>
          <w:p w:rsidR="00000000" w:rsidRDefault="007D3E85">
            <w:pPr>
              <w:rPr>
                <w:noProof/>
                <w:szCs w:val="24"/>
              </w:rPr>
            </w:pPr>
            <w:r>
              <w:rPr>
                <w:noProof/>
                <w:szCs w:val="24"/>
              </w:rPr>
              <w:t xml:space="preserve">Footer links are configured by editing the </w:t>
            </w:r>
            <w:r>
              <w:rPr>
                <w:rStyle w:val="mqInternal"/>
                <w:noProof/>
                <w:szCs w:val="24"/>
              </w:rPr>
              <w:t>[1}[2]{3]</w:t>
            </w:r>
            <w:r>
              <w:rPr>
                <w:noProof/>
                <w:szCs w:val="24"/>
              </w:rPr>
              <w:t xml:space="preserve"> object in the configuration file.</w:t>
            </w:r>
          </w:p>
        </w:tc>
        <w:tc>
          <w:tcPr>
            <w:tcW w:w="7407" w:type="dxa"/>
          </w:tcPr>
          <w:p w:rsidR="00000000" w:rsidRDefault="007D3E85">
            <w:pPr>
              <w:rPr>
                <w:szCs w:val="24"/>
                <w:lang w:val="ja-JP"/>
              </w:rPr>
            </w:pPr>
            <w:r>
              <w:rPr>
                <w:rFonts w:ascii="MS Gothic" w:eastAsia="MS Gothic" w:hint="eastAsia"/>
                <w:szCs w:val="24"/>
                <w:lang w:val="ja-JP"/>
              </w:rPr>
              <w:t>フッターリンクは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構成ファイル内のオブジェクトを編集して構成します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3002 </w:t>
            </w:r>
            <w:r>
              <w:rPr>
                <w:noProof/>
                <w:sz w:val="16"/>
              </w:rPr>
              <w:br/>
            </w:r>
            <w:r>
              <w:rPr>
                <w:noProof/>
                <w:sz w:val="2"/>
                <w:szCs w:val="24"/>
              </w:rPr>
              <w:t>fcb60ab2-31cc-4374-ab57-9863396743cb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Destination URL</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宛先</w:t>
            </w:r>
            <w:r>
              <w:rPr>
                <w:szCs w:val="24"/>
                <w:lang w:val="ja-JP"/>
              </w:rPr>
              <w:t xml:space="preserve"> URL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3003 </w:t>
            </w:r>
            <w:r>
              <w:rPr>
                <w:noProof/>
                <w:sz w:val="16"/>
              </w:rPr>
              <w:br/>
            </w:r>
            <w:r>
              <w:rPr>
                <w:noProof/>
                <w:sz w:val="2"/>
                <w:szCs w:val="24"/>
              </w:rPr>
              <w:t>a7924bb0-a822-468c-88ac-74a6633ae6f1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Label to appear in the footer</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フッターに表示されるラベル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3004 </w:t>
            </w:r>
            <w:r>
              <w:rPr>
                <w:noProof/>
                <w:sz w:val="16"/>
              </w:rPr>
              <w:br/>
            </w:r>
            <w:r>
              <w:rPr>
                <w:noProof/>
                <w:sz w:val="2"/>
                <w:szCs w:val="24"/>
              </w:rPr>
              <w:t>f2c4552f-544c-47fb-b0a4-9d297a19acd6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Group the link appears in</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リンクが表示されるグループ化</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3005 </w:t>
            </w:r>
            <w:r>
              <w:rPr>
                <w:noProof/>
                <w:sz w:val="16"/>
              </w:rPr>
              <w:br/>
            </w:r>
            <w:r>
              <w:rPr>
                <w:noProof/>
                <w:sz w:val="2"/>
                <w:szCs w:val="24"/>
              </w:rPr>
              <w:t>2ca22aa4-ded1-44b8-b643-876d6458b237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3006 </w:t>
            </w:r>
            <w:r>
              <w:rPr>
                <w:noProof/>
                <w:sz w:val="16"/>
              </w:rPr>
              <w:br/>
            </w:r>
            <w:r>
              <w:rPr>
                <w:noProof/>
                <w:sz w:val="2"/>
                <w:szCs w:val="24"/>
              </w:rPr>
              <w:t>a9e3b8df-83ce-49fc-</w:t>
            </w:r>
            <w:r>
              <w:rPr>
                <w:noProof/>
                <w:sz w:val="2"/>
                <w:szCs w:val="24"/>
              </w:rPr>
              <w:t>82c9-1e80abdaa969</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Header of a Virtual Event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仮想イベントエクスペリエンスのヘッダーのカスタマイズ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3007 </w:t>
            </w:r>
            <w:r>
              <w:rPr>
                <w:noProof/>
                <w:sz w:val="16"/>
              </w:rPr>
              <w:br/>
            </w:r>
            <w:r>
              <w:rPr>
                <w:noProof/>
                <w:sz w:val="2"/>
                <w:szCs w:val="24"/>
              </w:rPr>
              <w:t>438a32e0-10ea-41db-a42f-8af81454b25f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Header of a Virtual Event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仮想イベントエクスペリエンスのヘッダーのカスタマイズ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3008 </w:t>
            </w:r>
            <w:r>
              <w:rPr>
                <w:noProof/>
                <w:sz w:val="16"/>
              </w:rPr>
              <w:br/>
            </w:r>
            <w:r>
              <w:rPr>
                <w:noProof/>
                <w:sz w:val="2"/>
                <w:szCs w:val="24"/>
              </w:rPr>
              <w:t>ae74b49a-860f-4587-99c3-a44010318363</w:t>
            </w:r>
          </w:p>
        </w:tc>
        <w:tc>
          <w:tcPr>
            <w:tcW w:w="7407" w:type="dxa"/>
            <w:shd w:val="clear" w:color="auto" w:fill="F2F2F2" w:themeFill="background1" w:themeFillShade="F2"/>
          </w:tcPr>
          <w:p w:rsidR="00000000" w:rsidRDefault="007D3E85">
            <w:pPr>
              <w:rPr>
                <w:noProof/>
                <w:szCs w:val="24"/>
              </w:rPr>
            </w:pPr>
            <w:r>
              <w:rPr>
                <w:noProof/>
                <w:szCs w:val="24"/>
              </w:rPr>
              <w:t>In this topic you will learn how to customize the header of Virtual Event Experience pages.</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仮想イベントエクスペリエンスページのヘッダーをカスタマイズする方法について説明します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3009 </w:t>
            </w:r>
            <w:r>
              <w:rPr>
                <w:noProof/>
                <w:sz w:val="16"/>
              </w:rPr>
              <w:br/>
            </w:r>
            <w:r>
              <w:rPr>
                <w:noProof/>
                <w:sz w:val="2"/>
                <w:szCs w:val="24"/>
              </w:rPr>
              <w:t>e4287673-6720-42a4-8af1-0d90e869a6e0</w:t>
            </w:r>
          </w:p>
        </w:tc>
        <w:tc>
          <w:tcPr>
            <w:tcW w:w="7407" w:type="dxa"/>
            <w:shd w:val="clear" w:color="auto" w:fill="F2F2F2" w:themeFill="background1" w:themeFillShade="F2"/>
          </w:tcPr>
          <w:p w:rsidR="00000000" w:rsidRDefault="007D3E85">
            <w:pPr>
              <w:rPr>
                <w:noProof/>
                <w:szCs w:val="24"/>
              </w:rPr>
            </w:pPr>
            <w:r>
              <w:rPr>
                <w:noProof/>
                <w:szCs w:val="24"/>
              </w:rPr>
              <w:t>The header will appear at the top of all the pages.</w:t>
            </w:r>
          </w:p>
        </w:tc>
        <w:tc>
          <w:tcPr>
            <w:tcW w:w="7407" w:type="dxa"/>
          </w:tcPr>
          <w:p w:rsidR="00000000" w:rsidRDefault="007D3E85">
            <w:pPr>
              <w:rPr>
                <w:szCs w:val="24"/>
                <w:lang w:val="ja-JP"/>
              </w:rPr>
            </w:pPr>
            <w:r>
              <w:rPr>
                <w:rFonts w:ascii="MS Gothic" w:eastAsia="MS Gothic" w:hint="eastAsia"/>
                <w:szCs w:val="24"/>
                <w:lang w:val="ja-JP"/>
              </w:rPr>
              <w:t>ヘッダーはすべてのページの上部</w:t>
            </w:r>
            <w:r>
              <w:rPr>
                <w:rFonts w:ascii="MS Gothic" w:eastAsia="MS Gothic" w:hint="eastAsia"/>
                <w:szCs w:val="24"/>
                <w:lang w:val="ja-JP"/>
              </w:rPr>
              <w:t>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3010 </w:t>
            </w:r>
            <w:r>
              <w:rPr>
                <w:noProof/>
                <w:sz w:val="16"/>
              </w:rPr>
              <w:br/>
            </w:r>
            <w:r>
              <w:rPr>
                <w:noProof/>
                <w:sz w:val="2"/>
                <w:szCs w:val="24"/>
              </w:rPr>
              <w:t>c556f1a0-ba2d-4bee-a691-e0503b8e241b</w:t>
            </w:r>
          </w:p>
        </w:tc>
        <w:tc>
          <w:tcPr>
            <w:tcW w:w="7407" w:type="dxa"/>
            <w:shd w:val="clear" w:color="auto" w:fill="F2F2F2" w:themeFill="background1" w:themeFillShade="F2"/>
          </w:tcPr>
          <w:p w:rsidR="00000000" w:rsidRDefault="007D3E85">
            <w:pPr>
              <w:rPr>
                <w:noProof/>
                <w:szCs w:val="24"/>
              </w:rPr>
            </w:pPr>
            <w:r>
              <w:rPr>
                <w:noProof/>
                <w:szCs w:val="24"/>
              </w:rPr>
              <w:t>The header is constructed from values in the configuration file.</w:t>
            </w:r>
          </w:p>
        </w:tc>
        <w:tc>
          <w:tcPr>
            <w:tcW w:w="7407" w:type="dxa"/>
          </w:tcPr>
          <w:p w:rsidR="00000000" w:rsidRDefault="007D3E85">
            <w:pPr>
              <w:rPr>
                <w:szCs w:val="24"/>
                <w:lang w:val="ja-JP"/>
              </w:rPr>
            </w:pPr>
            <w:r>
              <w:rPr>
                <w:rFonts w:ascii="MS Gothic" w:eastAsia="MS Gothic" w:hint="eastAsia"/>
                <w:szCs w:val="24"/>
                <w:lang w:val="ja-JP"/>
              </w:rPr>
              <w:t>ヘッダーは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設定ファイルの値から構築されます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3011 </w:t>
            </w:r>
            <w:r>
              <w:rPr>
                <w:noProof/>
                <w:sz w:val="16"/>
              </w:rPr>
              <w:br/>
            </w:r>
            <w:r>
              <w:rPr>
                <w:noProof/>
                <w:sz w:val="2"/>
                <w:szCs w:val="24"/>
              </w:rPr>
              <w:t>f075fbeb-4ae7-4b13-9ef0-443ac934dbac</w:t>
            </w:r>
          </w:p>
        </w:tc>
        <w:tc>
          <w:tcPr>
            <w:tcW w:w="7407" w:type="dxa"/>
            <w:shd w:val="clear" w:color="auto" w:fill="F2F2F2" w:themeFill="background1" w:themeFillShade="F2"/>
          </w:tcPr>
          <w:p w:rsidR="00000000" w:rsidRDefault="007D3E85">
            <w:pPr>
              <w:rPr>
                <w:noProof/>
                <w:szCs w:val="24"/>
              </w:rPr>
            </w:pPr>
            <w:r>
              <w:rPr>
                <w:noProof/>
                <w:szCs w:val="24"/>
              </w:rPr>
              <w:t>The header is made up of the following components:</w:t>
            </w:r>
          </w:p>
        </w:tc>
        <w:tc>
          <w:tcPr>
            <w:tcW w:w="7407" w:type="dxa"/>
          </w:tcPr>
          <w:p w:rsidR="00000000" w:rsidRDefault="007D3E85">
            <w:pPr>
              <w:rPr>
                <w:szCs w:val="24"/>
                <w:lang w:val="ja-JP"/>
              </w:rPr>
            </w:pPr>
            <w:r>
              <w:rPr>
                <w:rFonts w:ascii="MS Gothic" w:eastAsia="MS Gothic" w:hint="eastAsia"/>
                <w:szCs w:val="24"/>
                <w:lang w:val="ja-JP"/>
              </w:rPr>
              <w:t>ヘッダーは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次のコンポーネントで構成さ</w:t>
            </w:r>
            <w:r>
              <w:rPr>
                <w:rFonts w:ascii="MS Gothic" w:eastAsia="MS Gothic" w:hint="eastAsia"/>
                <w:szCs w:val="24"/>
                <w:lang w:val="ja-JP"/>
              </w:rPr>
              <w:t>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3012 </w:t>
            </w:r>
            <w:r>
              <w:rPr>
                <w:noProof/>
                <w:sz w:val="16"/>
              </w:rPr>
              <w:br/>
            </w:r>
            <w:r>
              <w:rPr>
                <w:noProof/>
                <w:sz w:val="2"/>
                <w:szCs w:val="24"/>
              </w:rPr>
              <w:t>bd22a994-7f93-4cc8-9b1e-c89d71d45002</w:t>
            </w:r>
          </w:p>
        </w:tc>
        <w:tc>
          <w:tcPr>
            <w:tcW w:w="7407" w:type="dxa"/>
            <w:shd w:val="clear" w:color="auto" w:fill="F2F2F2" w:themeFill="background1" w:themeFillShade="F2"/>
          </w:tcPr>
          <w:p w:rsidR="00000000" w:rsidRDefault="007D3E85">
            <w:pPr>
              <w:rPr>
                <w:noProof/>
                <w:szCs w:val="24"/>
              </w:rPr>
            </w:pPr>
            <w:r>
              <w:rPr>
                <w:noProof/>
                <w:szCs w:val="24"/>
              </w:rPr>
              <w:t>Header logo</w:t>
            </w:r>
          </w:p>
        </w:tc>
        <w:tc>
          <w:tcPr>
            <w:tcW w:w="7407" w:type="dxa"/>
          </w:tcPr>
          <w:p w:rsidR="00000000" w:rsidRDefault="007D3E85">
            <w:pPr>
              <w:rPr>
                <w:szCs w:val="24"/>
                <w:lang w:val="ja-JP"/>
              </w:rPr>
            </w:pPr>
            <w:r>
              <w:rPr>
                <w:rFonts w:ascii="MS Gothic" w:eastAsia="MS Gothic" w:hint="eastAsia"/>
                <w:szCs w:val="24"/>
                <w:lang w:val="ja-JP"/>
              </w:rPr>
              <w:t>ヘッダーロゴ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3013 </w:t>
            </w:r>
            <w:r>
              <w:rPr>
                <w:noProof/>
                <w:sz w:val="16"/>
              </w:rPr>
              <w:br/>
            </w:r>
            <w:r>
              <w:rPr>
                <w:noProof/>
                <w:sz w:val="2"/>
                <w:szCs w:val="24"/>
              </w:rPr>
              <w:t>cdac76db-5c15-4242-95ed-96176c044b4a</w:t>
            </w:r>
          </w:p>
        </w:tc>
        <w:tc>
          <w:tcPr>
            <w:tcW w:w="7407" w:type="dxa"/>
            <w:shd w:val="clear" w:color="auto" w:fill="F2F2F2" w:themeFill="background1" w:themeFillShade="F2"/>
          </w:tcPr>
          <w:p w:rsidR="00000000" w:rsidRDefault="007D3E85">
            <w:pPr>
              <w:rPr>
                <w:noProof/>
                <w:szCs w:val="24"/>
              </w:rPr>
            </w:pPr>
            <w:r>
              <w:rPr>
                <w:noProof/>
                <w:szCs w:val="24"/>
              </w:rPr>
              <w:t>Links</w:t>
            </w:r>
          </w:p>
        </w:tc>
        <w:tc>
          <w:tcPr>
            <w:tcW w:w="7407" w:type="dxa"/>
          </w:tcPr>
          <w:p w:rsidR="00000000" w:rsidRDefault="007D3E85">
            <w:pPr>
              <w:rPr>
                <w:szCs w:val="24"/>
                <w:lang w:val="ja-JP"/>
              </w:rPr>
            </w:pPr>
            <w:r>
              <w:rPr>
                <w:rFonts w:ascii="MS Gothic" w:eastAsia="MS Gothic" w:hint="eastAsia"/>
                <w:szCs w:val="24"/>
                <w:lang w:val="ja-JP"/>
              </w:rPr>
              <w:t>リンク集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3014 </w:t>
            </w:r>
            <w:r>
              <w:rPr>
                <w:noProof/>
                <w:sz w:val="16"/>
              </w:rPr>
              <w:br/>
            </w:r>
            <w:r>
              <w:rPr>
                <w:noProof/>
                <w:sz w:val="2"/>
                <w:szCs w:val="24"/>
              </w:rPr>
              <w:t>36671f86-90d2-4f72-940e-04fb552f55e3</w:t>
            </w:r>
          </w:p>
        </w:tc>
        <w:tc>
          <w:tcPr>
            <w:tcW w:w="7407" w:type="dxa"/>
            <w:shd w:val="clear" w:color="auto" w:fill="F2F2F2" w:themeFill="background1" w:themeFillShade="F2"/>
          </w:tcPr>
          <w:p w:rsidR="00000000" w:rsidRDefault="007D3E85">
            <w:pPr>
              <w:rPr>
                <w:noProof/>
                <w:szCs w:val="24"/>
              </w:rPr>
            </w:pPr>
            <w:r>
              <w:rPr>
                <w:noProof/>
                <w:szCs w:val="24"/>
              </w:rPr>
              <w:t>Social icons</w:t>
            </w:r>
          </w:p>
        </w:tc>
        <w:tc>
          <w:tcPr>
            <w:tcW w:w="7407" w:type="dxa"/>
          </w:tcPr>
          <w:p w:rsidR="00000000" w:rsidRDefault="007D3E85">
            <w:pPr>
              <w:rPr>
                <w:szCs w:val="24"/>
                <w:lang w:val="ja-JP"/>
              </w:rPr>
            </w:pPr>
            <w:r>
              <w:rPr>
                <w:rFonts w:ascii="MS Gothic" w:eastAsia="MS Gothic" w:hint="eastAsia"/>
                <w:szCs w:val="24"/>
                <w:lang w:val="ja-JP"/>
              </w:rPr>
              <w:t>ソーシャルアイコン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3015 </w:t>
            </w:r>
            <w:r>
              <w:rPr>
                <w:noProof/>
                <w:sz w:val="16"/>
              </w:rPr>
              <w:br/>
            </w:r>
            <w:r>
              <w:rPr>
                <w:noProof/>
                <w:sz w:val="2"/>
                <w:szCs w:val="24"/>
              </w:rPr>
              <w:t>9d8ffb98-bc1b-4404-9aa1-3a7cc99c7443</w:t>
            </w:r>
          </w:p>
        </w:tc>
        <w:tc>
          <w:tcPr>
            <w:tcW w:w="7407" w:type="dxa"/>
            <w:shd w:val="clear" w:color="auto" w:fill="F2F2F2" w:themeFill="background1" w:themeFillShade="F2"/>
          </w:tcPr>
          <w:p w:rsidR="00000000" w:rsidRDefault="007D3E85">
            <w:pPr>
              <w:rPr>
                <w:noProof/>
                <w:szCs w:val="24"/>
              </w:rPr>
            </w:pPr>
            <w:r>
              <w:rPr>
                <w:noProof/>
                <w:szCs w:val="24"/>
              </w:rPr>
              <w:t>Search</w:t>
            </w:r>
          </w:p>
        </w:tc>
        <w:tc>
          <w:tcPr>
            <w:tcW w:w="7407" w:type="dxa"/>
          </w:tcPr>
          <w:p w:rsidR="00000000" w:rsidRDefault="007D3E85">
            <w:pPr>
              <w:rPr>
                <w:szCs w:val="24"/>
                <w:lang w:val="ja-JP"/>
              </w:rPr>
            </w:pPr>
            <w:r>
              <w:rPr>
                <w:rFonts w:ascii="MS Gothic" w:eastAsia="MS Gothic" w:hint="eastAsia"/>
                <w:szCs w:val="24"/>
                <w:lang w:val="ja-JP"/>
              </w:rPr>
              <w:t>検索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3016 </w:t>
            </w:r>
            <w:r>
              <w:rPr>
                <w:noProof/>
                <w:sz w:val="16"/>
              </w:rPr>
              <w:br/>
            </w:r>
            <w:r>
              <w:rPr>
                <w:noProof/>
                <w:sz w:val="2"/>
                <w:szCs w:val="24"/>
              </w:rPr>
              <w:t>1b816537-7095-45b2-8b84-dcddc17f2e6a</w:t>
            </w:r>
          </w:p>
        </w:tc>
        <w:tc>
          <w:tcPr>
            <w:tcW w:w="7407" w:type="dxa"/>
            <w:shd w:val="clear" w:color="auto" w:fill="F2F2F2" w:themeFill="background1" w:themeFillShade="F2"/>
          </w:tcPr>
          <w:p w:rsidR="00000000" w:rsidRDefault="007D3E85">
            <w:pPr>
              <w:rPr>
                <w:noProof/>
                <w:szCs w:val="24"/>
              </w:rPr>
            </w:pPr>
            <w:r>
              <w:rPr>
                <w:noProof/>
                <w:szCs w:val="24"/>
              </w:rPr>
              <w:t>Header logo</w:t>
            </w:r>
          </w:p>
        </w:tc>
        <w:tc>
          <w:tcPr>
            <w:tcW w:w="7407" w:type="dxa"/>
          </w:tcPr>
          <w:p w:rsidR="00000000" w:rsidRDefault="007D3E85">
            <w:pPr>
              <w:rPr>
                <w:szCs w:val="24"/>
                <w:lang w:val="ja-JP"/>
              </w:rPr>
            </w:pPr>
            <w:r>
              <w:rPr>
                <w:rFonts w:ascii="MS Gothic" w:eastAsia="MS Gothic" w:hint="eastAsia"/>
                <w:szCs w:val="24"/>
                <w:lang w:val="ja-JP"/>
              </w:rPr>
              <w:t>ヘッダーロゴ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3017 </w:t>
            </w:r>
            <w:r>
              <w:rPr>
                <w:noProof/>
                <w:sz w:val="16"/>
              </w:rPr>
              <w:br/>
            </w:r>
            <w:r>
              <w:rPr>
                <w:noProof/>
                <w:sz w:val="2"/>
                <w:szCs w:val="24"/>
              </w:rPr>
              <w:t>cae7d1f1-76b9-471a-9cbf-98fc89d3ec26</w:t>
            </w:r>
          </w:p>
        </w:tc>
        <w:tc>
          <w:tcPr>
            <w:tcW w:w="7407" w:type="dxa"/>
            <w:shd w:val="clear" w:color="auto" w:fill="F2F2F2" w:themeFill="background1" w:themeFillShade="F2"/>
          </w:tcPr>
          <w:p w:rsidR="00000000" w:rsidRDefault="007D3E85">
            <w:pPr>
              <w:rPr>
                <w:noProof/>
                <w:szCs w:val="24"/>
              </w:rPr>
            </w:pPr>
            <w:r>
              <w:rPr>
                <w:noProof/>
                <w:szCs w:val="24"/>
              </w:rPr>
              <w:t xml:space="preserve">The header image is specified by the </w:t>
            </w:r>
            <w:r>
              <w:rPr>
                <w:rStyle w:val="mqInternal"/>
                <w:noProof/>
                <w:szCs w:val="24"/>
              </w:rPr>
              <w:t>[1}[2]{3]</w:t>
            </w:r>
            <w:r>
              <w:rPr>
                <w:noProof/>
                <w:szCs w:val="24"/>
              </w:rPr>
              <w:t xml:space="preserve"> object in the configuration file.</w:t>
            </w:r>
          </w:p>
        </w:tc>
        <w:tc>
          <w:tcPr>
            <w:tcW w:w="7407" w:type="dxa"/>
          </w:tcPr>
          <w:p w:rsidR="00000000" w:rsidRDefault="007D3E85">
            <w:pPr>
              <w:rPr>
                <w:szCs w:val="24"/>
                <w:lang w:val="ja-JP"/>
              </w:rPr>
            </w:pPr>
            <w:r>
              <w:rPr>
                <w:rFonts w:ascii="MS Gothic" w:eastAsia="MS Gothic" w:hint="eastAsia"/>
                <w:szCs w:val="24"/>
                <w:lang w:val="ja-JP"/>
              </w:rPr>
              <w:t>ヘッダーイメージは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設定ファイル内のオブジェクトによって指定されます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3018 </w:t>
            </w:r>
            <w:r>
              <w:rPr>
                <w:noProof/>
                <w:sz w:val="16"/>
              </w:rPr>
              <w:br/>
            </w:r>
            <w:r>
              <w:rPr>
                <w:noProof/>
                <w:sz w:val="2"/>
                <w:szCs w:val="24"/>
              </w:rPr>
              <w:t>13f802b1-c190-4186-889e-c033eb273e74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URL to image to appear in the header</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ヘッダーに表示する画像への</w:t>
            </w:r>
            <w:r>
              <w:rPr>
                <w:szCs w:val="24"/>
                <w:lang w:val="ja-JP"/>
              </w:rPr>
              <w:t xml:space="preserve"> URL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3019 </w:t>
            </w:r>
            <w:r>
              <w:rPr>
                <w:noProof/>
                <w:sz w:val="16"/>
              </w:rPr>
              <w:br/>
            </w:r>
            <w:r>
              <w:rPr>
                <w:noProof/>
                <w:sz w:val="2"/>
                <w:szCs w:val="24"/>
              </w:rPr>
              <w:t>5cae8e83-108a-46a3-9e65-d0cb52a6e3e9</w:t>
            </w:r>
          </w:p>
        </w:tc>
        <w:tc>
          <w:tcPr>
            <w:tcW w:w="7407" w:type="dxa"/>
            <w:shd w:val="clear" w:color="auto" w:fill="F2F2F2" w:themeFill="background1" w:themeFillShade="F2"/>
          </w:tcPr>
          <w:p w:rsidR="00000000" w:rsidRDefault="007D3E85">
            <w:pPr>
              <w:rPr>
                <w:noProof/>
                <w:szCs w:val="24"/>
              </w:rPr>
            </w:pPr>
            <w:r>
              <w:rPr>
                <w:noProof/>
                <w:szCs w:val="24"/>
              </w:rPr>
              <w:t>.Png and .jpg files are supported.</w:t>
            </w:r>
          </w:p>
        </w:tc>
        <w:tc>
          <w:tcPr>
            <w:tcW w:w="7407" w:type="dxa"/>
          </w:tcPr>
          <w:p w:rsidR="00000000" w:rsidRDefault="007D3E85">
            <w:pPr>
              <w:rPr>
                <w:szCs w:val="24"/>
                <w:lang w:val="ja-JP"/>
              </w:rPr>
            </w:pPr>
            <w:r>
              <w:rPr>
                <w:szCs w:val="24"/>
                <w:lang w:val="ja-JP"/>
              </w:rPr>
              <w:t xml:space="preserve">.Png </w:t>
            </w:r>
            <w:r>
              <w:rPr>
                <w:rFonts w:ascii="MS Gothic" w:eastAsia="MS Gothic" w:hint="eastAsia"/>
                <w:szCs w:val="24"/>
                <w:lang w:val="ja-JP"/>
              </w:rPr>
              <w:t>ファイルと</w:t>
            </w:r>
            <w:r>
              <w:rPr>
                <w:szCs w:val="24"/>
                <w:lang w:val="ja-JP"/>
              </w:rPr>
              <w:t xml:space="preserve">.jpg </w:t>
            </w:r>
            <w:r>
              <w:rPr>
                <w:rFonts w:ascii="MS Gothic" w:eastAsia="MS Gothic" w:hint="eastAsia"/>
                <w:szCs w:val="24"/>
                <w:lang w:val="ja-JP"/>
              </w:rPr>
              <w:t>ファイルがサポートされています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3020 </w:t>
            </w:r>
            <w:r>
              <w:rPr>
                <w:noProof/>
                <w:sz w:val="16"/>
              </w:rPr>
              <w:br/>
            </w:r>
            <w:r>
              <w:rPr>
                <w:noProof/>
                <w:sz w:val="2"/>
                <w:szCs w:val="24"/>
              </w:rPr>
              <w:t>68420240-6c1a-4009-a79a-e6c5b0839346</w:t>
            </w:r>
          </w:p>
        </w:tc>
        <w:tc>
          <w:tcPr>
            <w:tcW w:w="7407" w:type="dxa"/>
            <w:shd w:val="clear" w:color="auto" w:fill="F2F2F2" w:themeFill="background1" w:themeFillShade="F2"/>
          </w:tcPr>
          <w:p w:rsidR="00000000" w:rsidRDefault="007D3E85">
            <w:pPr>
              <w:rPr>
                <w:noProof/>
                <w:szCs w:val="24"/>
              </w:rPr>
            </w:pPr>
            <w:r>
              <w:rPr>
                <w:noProof/>
                <w:szCs w:val="24"/>
              </w:rPr>
              <w:t>The header logo will be proportionally scaled down to 178px wide.</w:t>
            </w:r>
          </w:p>
        </w:tc>
        <w:tc>
          <w:tcPr>
            <w:tcW w:w="7407" w:type="dxa"/>
          </w:tcPr>
          <w:p w:rsidR="00000000" w:rsidRDefault="007D3E85">
            <w:pPr>
              <w:rPr>
                <w:szCs w:val="24"/>
                <w:lang w:val="ja-JP"/>
              </w:rPr>
            </w:pPr>
            <w:r>
              <w:rPr>
                <w:rFonts w:ascii="MS Gothic" w:eastAsia="MS Gothic" w:hint="eastAsia"/>
                <w:szCs w:val="24"/>
                <w:lang w:val="ja-JP"/>
              </w:rPr>
              <w:t>ヘッダーのロゴは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縦横に</w:t>
            </w:r>
            <w:r>
              <w:rPr>
                <w:szCs w:val="24"/>
                <w:lang w:val="ja-JP"/>
              </w:rPr>
              <w:t xml:space="preserve"> 178px </w:t>
            </w:r>
            <w:r>
              <w:rPr>
                <w:rFonts w:ascii="MS Gothic" w:eastAsia="MS Gothic" w:hint="eastAsia"/>
                <w:szCs w:val="24"/>
                <w:lang w:val="ja-JP"/>
              </w:rPr>
              <w:t>に縮小されます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3021 </w:t>
            </w:r>
            <w:r>
              <w:rPr>
                <w:noProof/>
                <w:sz w:val="16"/>
              </w:rPr>
              <w:br/>
            </w:r>
            <w:r>
              <w:rPr>
                <w:noProof/>
                <w:sz w:val="2"/>
                <w:szCs w:val="24"/>
              </w:rPr>
              <w:t>8f78f03</w:t>
            </w:r>
            <w:r>
              <w:rPr>
                <w:noProof/>
                <w:sz w:val="2"/>
                <w:szCs w:val="24"/>
              </w:rPr>
              <w:t>1-6031-4ea0-b54e-3f24ff509a8d</w:t>
            </w:r>
          </w:p>
        </w:tc>
        <w:tc>
          <w:tcPr>
            <w:tcW w:w="7407" w:type="dxa"/>
            <w:shd w:val="clear" w:color="auto" w:fill="F2F2F2" w:themeFill="background1" w:themeFillShade="F2"/>
          </w:tcPr>
          <w:p w:rsidR="00000000" w:rsidRDefault="007D3E85">
            <w:pPr>
              <w:rPr>
                <w:noProof/>
                <w:szCs w:val="24"/>
              </w:rPr>
            </w:pPr>
            <w:r>
              <w:rPr>
                <w:noProof/>
                <w:szCs w:val="24"/>
              </w:rPr>
              <w:t>Links</w:t>
            </w:r>
          </w:p>
        </w:tc>
        <w:tc>
          <w:tcPr>
            <w:tcW w:w="7407" w:type="dxa"/>
          </w:tcPr>
          <w:p w:rsidR="00000000" w:rsidRDefault="007D3E85">
            <w:pPr>
              <w:rPr>
                <w:szCs w:val="24"/>
                <w:lang w:val="ja-JP"/>
              </w:rPr>
            </w:pPr>
            <w:r>
              <w:rPr>
                <w:rFonts w:ascii="MS Gothic" w:eastAsia="MS Gothic" w:hint="eastAsia"/>
                <w:szCs w:val="24"/>
                <w:lang w:val="ja-JP"/>
              </w:rPr>
              <w:t>リンク集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3022 </w:t>
            </w:r>
            <w:r>
              <w:rPr>
                <w:noProof/>
                <w:sz w:val="16"/>
              </w:rPr>
              <w:br/>
            </w:r>
            <w:r>
              <w:rPr>
                <w:noProof/>
                <w:sz w:val="2"/>
                <w:szCs w:val="24"/>
              </w:rPr>
              <w:t>b35eae8f-0b35-4b6f-9bb1-956114d7d4ad</w:t>
            </w:r>
          </w:p>
        </w:tc>
        <w:tc>
          <w:tcPr>
            <w:tcW w:w="7407" w:type="dxa"/>
            <w:shd w:val="clear" w:color="auto" w:fill="F2F2F2" w:themeFill="background1" w:themeFillShade="F2"/>
          </w:tcPr>
          <w:p w:rsidR="00000000" w:rsidRDefault="007D3E85">
            <w:pPr>
              <w:rPr>
                <w:noProof/>
                <w:szCs w:val="24"/>
              </w:rPr>
            </w:pPr>
            <w:r>
              <w:rPr>
                <w:noProof/>
                <w:szCs w:val="24"/>
              </w:rPr>
              <w:t xml:space="preserve">By default, the </w:t>
            </w:r>
            <w:r>
              <w:rPr>
                <w:rStyle w:val="mqInternal"/>
                <w:noProof/>
                <w:szCs w:val="24"/>
              </w:rPr>
              <w:t>[1}</w:t>
            </w:r>
            <w:r>
              <w:rPr>
                <w:noProof/>
                <w:szCs w:val="24"/>
              </w:rPr>
              <w:t>HOME</w:t>
            </w:r>
            <w:r>
              <w:rPr>
                <w:rStyle w:val="mqInternal"/>
                <w:noProof/>
                <w:szCs w:val="24"/>
              </w:rPr>
              <w:t>{2]</w:t>
            </w:r>
            <w:r>
              <w:rPr>
                <w:noProof/>
                <w:szCs w:val="24"/>
              </w:rPr>
              <w:t xml:space="preserve">, </w:t>
            </w:r>
            <w:r>
              <w:rPr>
                <w:rStyle w:val="mqInternal"/>
                <w:noProof/>
                <w:szCs w:val="24"/>
              </w:rPr>
              <w:t>[1}</w:t>
            </w:r>
            <w:r>
              <w:rPr>
                <w:noProof/>
                <w:szCs w:val="24"/>
              </w:rPr>
              <w:t>LIVE STREAM</w:t>
            </w:r>
            <w:r>
              <w:rPr>
                <w:rStyle w:val="mqInternal"/>
                <w:noProof/>
                <w:szCs w:val="24"/>
              </w:rPr>
              <w:t>{2]</w:t>
            </w:r>
            <w:r>
              <w:rPr>
                <w:noProof/>
                <w:szCs w:val="24"/>
              </w:rPr>
              <w:t xml:space="preserve"> and </w:t>
            </w:r>
            <w:r>
              <w:rPr>
                <w:rStyle w:val="mqInternal"/>
                <w:noProof/>
                <w:szCs w:val="24"/>
              </w:rPr>
              <w:t>[1}</w:t>
            </w:r>
            <w:r>
              <w:rPr>
                <w:noProof/>
                <w:szCs w:val="24"/>
              </w:rPr>
              <w:t>ON-DEMAND SESSIONS</w:t>
            </w:r>
            <w:r>
              <w:rPr>
                <w:rStyle w:val="mqInternal"/>
                <w:noProof/>
                <w:szCs w:val="24"/>
              </w:rPr>
              <w:t>{2]</w:t>
            </w:r>
            <w:r>
              <w:rPr>
                <w:noProof/>
                <w:szCs w:val="24"/>
              </w:rPr>
              <w:t xml:space="preserve"> links are hardcoded in the template:</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ホーム</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ライブストリーム</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および</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オンデマンドセッション</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2]</w:t>
            </w:r>
            <w:r>
              <w:rPr>
                <w:rFonts w:ascii="MS Gothic" w:eastAsia="MS Gothic" w:hint="eastAsia"/>
                <w:szCs w:val="24"/>
                <w:lang w:val="ja-JP"/>
              </w:rPr>
              <w:t>のリンクがテンプレートにハードコードされています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3023 </w:t>
            </w:r>
            <w:r>
              <w:rPr>
                <w:noProof/>
                <w:sz w:val="16"/>
              </w:rPr>
              <w:br/>
            </w:r>
            <w:r>
              <w:rPr>
                <w:noProof/>
                <w:sz w:val="2"/>
                <w:szCs w:val="24"/>
              </w:rPr>
              <w:t>ff32125d-74ab-4f6c-86cb-80b19961c59d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HOME</w:t>
            </w:r>
            <w:r>
              <w:rPr>
                <w:rStyle w:val="mqInternal"/>
                <w:noProof/>
                <w:szCs w:val="24"/>
              </w:rPr>
              <w:t>{2]</w:t>
            </w:r>
            <w:r>
              <w:rPr>
                <w:noProof/>
                <w:szCs w:val="24"/>
              </w:rPr>
              <w:t xml:space="preserve"> - Goes to home, top of page</w:t>
            </w:r>
          </w:p>
        </w:tc>
        <w:tc>
          <w:tcPr>
            <w:tcW w:w="7407" w:type="dxa"/>
          </w:tcPr>
          <w:p w:rsidR="00000000" w:rsidRDefault="007D3E85">
            <w:pPr>
              <w:rPr>
                <w:szCs w:val="24"/>
                <w:lang w:val="ja-JP"/>
              </w:rPr>
            </w:pPr>
            <w:r>
              <w:rPr>
                <w:rStyle w:val="mqInternal"/>
                <w:noProof/>
                <w:szCs w:val="24"/>
                <w:lang w:val="ja-JP"/>
              </w:rPr>
              <w:t>[1}</w:t>
            </w:r>
            <w:r>
              <w:rPr>
                <w:szCs w:val="24"/>
                <w:lang w:val="ja-JP"/>
              </w:rPr>
              <w:t>HOME</w:t>
            </w:r>
            <w:r>
              <w:rPr>
                <w:rStyle w:val="mqInternal"/>
                <w:noProof/>
                <w:szCs w:val="24"/>
                <w:lang w:val="ja-JP"/>
              </w:rPr>
              <w:t>{2]</w:t>
            </w:r>
            <w:r>
              <w:rPr>
                <w:szCs w:val="24"/>
                <w:lang w:val="ja-JP"/>
              </w:rPr>
              <w:t xml:space="preserve"> -</w:t>
            </w:r>
            <w:r>
              <w:rPr>
                <w:rFonts w:ascii="MS Gothic" w:eastAsia="MS Gothic" w:hint="eastAsia"/>
                <w:szCs w:val="24"/>
                <w:lang w:val="ja-JP"/>
              </w:rPr>
              <w:t>ホームへ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ページのトップへ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3024 </w:t>
            </w:r>
            <w:r>
              <w:rPr>
                <w:noProof/>
                <w:sz w:val="16"/>
              </w:rPr>
              <w:br/>
            </w:r>
            <w:r>
              <w:rPr>
                <w:noProof/>
                <w:sz w:val="2"/>
                <w:szCs w:val="24"/>
              </w:rPr>
              <w:t>e3a4d411-41b3-4d9e-bb86-0bf4a66e3299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STREAM</w:t>
            </w:r>
            <w:r>
              <w:rPr>
                <w:rStyle w:val="mqInternal"/>
                <w:noProof/>
                <w:szCs w:val="24"/>
              </w:rPr>
              <w:t>{2]</w:t>
            </w:r>
            <w:r>
              <w:rPr>
                <w:noProof/>
                <w:szCs w:val="24"/>
              </w:rPr>
              <w:t xml:space="preserve"> - Goes to the featured collection (top video player)</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w:t>
            </w:r>
            <w:r>
              <w:rPr>
                <w:rFonts w:ascii="MS Gothic" w:eastAsia="MS Gothic" w:hint="eastAsia"/>
                <w:szCs w:val="24"/>
                <w:lang w:val="ja-JP"/>
              </w:rPr>
              <w:t>イブストリーム</w:t>
            </w:r>
            <w:r>
              <w:rPr>
                <w:rStyle w:val="mqInternal"/>
                <w:noProof/>
                <w:szCs w:val="24"/>
                <w:lang w:val="ja-JP"/>
              </w:rPr>
              <w:t>{2]</w:t>
            </w:r>
            <w:r>
              <w:rPr>
                <w:szCs w:val="24"/>
                <w:lang w:val="ja-JP"/>
              </w:rPr>
              <w:t xml:space="preserve"> -</w:t>
            </w:r>
            <w:r>
              <w:rPr>
                <w:rFonts w:ascii="MS Gothic" w:eastAsia="MS Gothic" w:hint="eastAsia"/>
                <w:szCs w:val="24"/>
                <w:lang w:val="ja-JP"/>
              </w:rPr>
              <w:t>注目のコレクションに移動します</w:t>
            </w:r>
            <w:r>
              <w:rPr>
                <w:rFonts w:ascii="Arial Unicode MS" w:eastAsia="Arial Unicode MS" w:hint="eastAsia"/>
                <w:szCs w:val="24"/>
                <w:lang w:val="ja-JP"/>
              </w:rPr>
              <w:t>（</w:t>
            </w:r>
            <w:r>
              <w:rPr>
                <w:rFonts w:ascii="MS Gothic" w:eastAsia="MS Gothic" w:hint="eastAsia"/>
                <w:szCs w:val="24"/>
                <w:lang w:val="ja-JP"/>
              </w:rPr>
              <w:t>トップビデオプレーヤー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3025 </w:t>
            </w:r>
            <w:r>
              <w:rPr>
                <w:noProof/>
                <w:sz w:val="16"/>
              </w:rPr>
              <w:br/>
            </w:r>
            <w:r>
              <w:rPr>
                <w:noProof/>
                <w:sz w:val="2"/>
                <w:szCs w:val="24"/>
              </w:rPr>
              <w:t>b3416185-9f3b-4317-a686-ec2e32419005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ON-DEMAND SESSIONS</w:t>
            </w:r>
            <w:r>
              <w:rPr>
                <w:rStyle w:val="mqInternal"/>
                <w:noProof/>
                <w:szCs w:val="24"/>
              </w:rPr>
              <w:t>{2]</w:t>
            </w:r>
            <w:r>
              <w:rPr>
                <w:noProof/>
                <w:szCs w:val="24"/>
              </w:rPr>
              <w:t xml:space="preserve"> - Goes to the tracks section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オンデマンドセッション</w:t>
            </w:r>
            <w:r>
              <w:rPr>
                <w:rStyle w:val="mqInternal"/>
                <w:noProof/>
                <w:szCs w:val="24"/>
                <w:lang w:val="ja-JP"/>
              </w:rPr>
              <w:t>{2]</w:t>
            </w:r>
            <w:r>
              <w:rPr>
                <w:szCs w:val="24"/>
                <w:lang w:val="ja-JP"/>
              </w:rPr>
              <w:t xml:space="preserve"> -</w:t>
            </w:r>
            <w:r>
              <w:rPr>
                <w:rFonts w:ascii="MS Gothic" w:eastAsia="MS Gothic" w:hint="eastAsia"/>
                <w:szCs w:val="24"/>
                <w:lang w:val="ja-JP"/>
              </w:rPr>
              <w:t>トラックセクションに移動します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3026 </w:t>
            </w:r>
            <w:r>
              <w:rPr>
                <w:noProof/>
                <w:sz w:val="16"/>
              </w:rPr>
              <w:br/>
            </w:r>
            <w:r>
              <w:rPr>
                <w:noProof/>
                <w:sz w:val="2"/>
                <w:szCs w:val="24"/>
              </w:rPr>
              <w:t>0d38c84b-f45c-491e-925a-fa9a39a793be</w:t>
            </w:r>
          </w:p>
        </w:tc>
        <w:tc>
          <w:tcPr>
            <w:tcW w:w="7407" w:type="dxa"/>
            <w:shd w:val="clear" w:color="auto" w:fill="F2F2F2" w:themeFill="background1" w:themeFillShade="F2"/>
          </w:tcPr>
          <w:p w:rsidR="00000000" w:rsidRDefault="007D3E85">
            <w:pPr>
              <w:rPr>
                <w:noProof/>
                <w:szCs w:val="24"/>
              </w:rPr>
            </w:pPr>
            <w:r>
              <w:rPr>
                <w:noProof/>
                <w:szCs w:val="24"/>
              </w:rPr>
              <w:t>Additional links can be added by edit</w:t>
            </w:r>
            <w:r>
              <w:rPr>
                <w:noProof/>
                <w:szCs w:val="24"/>
              </w:rPr>
              <w:t xml:space="preserve">ing the </w:t>
            </w:r>
            <w:r>
              <w:rPr>
                <w:rStyle w:val="mqInternal"/>
                <w:noProof/>
                <w:szCs w:val="24"/>
              </w:rPr>
              <w:t>[1}[2]{3]</w:t>
            </w:r>
            <w:r>
              <w:rPr>
                <w:noProof/>
                <w:szCs w:val="24"/>
              </w:rPr>
              <w:t xml:space="preserve"> object in the configuration file.</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設定ファイルでオブジェクトを編集すると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3027 </w:t>
            </w:r>
            <w:r>
              <w:rPr>
                <w:noProof/>
                <w:sz w:val="16"/>
              </w:rPr>
              <w:br/>
            </w:r>
            <w:r>
              <w:rPr>
                <w:noProof/>
                <w:sz w:val="2"/>
                <w:szCs w:val="24"/>
              </w:rPr>
              <w:t>7d2016d7-a2b9-4e61-ae7f-313d5df8bd79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Destination URL</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宛先</w:t>
            </w:r>
            <w:r>
              <w:rPr>
                <w:szCs w:val="24"/>
                <w:lang w:val="ja-JP"/>
              </w:rPr>
              <w:t xml:space="preserve"> URL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3028 </w:t>
            </w:r>
            <w:r>
              <w:rPr>
                <w:noProof/>
                <w:sz w:val="16"/>
              </w:rPr>
              <w:br/>
            </w:r>
            <w:r>
              <w:rPr>
                <w:noProof/>
                <w:sz w:val="2"/>
                <w:szCs w:val="24"/>
              </w:rPr>
              <w:t>aac26e43-551e-474a-8533-71cc143dbbf0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Label to appear in the header</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ヘッダーに表示されるラベル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3029 </w:t>
            </w:r>
            <w:r>
              <w:rPr>
                <w:noProof/>
                <w:sz w:val="16"/>
              </w:rPr>
              <w:br/>
            </w:r>
            <w:r>
              <w:rPr>
                <w:noProof/>
                <w:sz w:val="2"/>
                <w:szCs w:val="24"/>
              </w:rPr>
              <w:t>723d5078-3de9-47b1-b970-5e13db9d9fed</w:t>
            </w:r>
          </w:p>
        </w:tc>
        <w:tc>
          <w:tcPr>
            <w:tcW w:w="7407" w:type="dxa"/>
            <w:shd w:val="clear" w:color="auto" w:fill="F2F2F2" w:themeFill="background1" w:themeFillShade="F2"/>
          </w:tcPr>
          <w:p w:rsidR="00000000" w:rsidRDefault="007D3E85">
            <w:pPr>
              <w:rPr>
                <w:noProof/>
                <w:szCs w:val="24"/>
              </w:rPr>
            </w:pPr>
            <w:r>
              <w:rPr>
                <w:noProof/>
                <w:szCs w:val="24"/>
              </w:rPr>
              <w:t>Social icons</w:t>
            </w:r>
          </w:p>
        </w:tc>
        <w:tc>
          <w:tcPr>
            <w:tcW w:w="7407" w:type="dxa"/>
          </w:tcPr>
          <w:p w:rsidR="00000000" w:rsidRDefault="007D3E85">
            <w:pPr>
              <w:rPr>
                <w:szCs w:val="24"/>
                <w:lang w:val="ja-JP"/>
              </w:rPr>
            </w:pPr>
            <w:r>
              <w:rPr>
                <w:rFonts w:ascii="MS Gothic" w:eastAsia="MS Gothic" w:hint="eastAsia"/>
                <w:szCs w:val="24"/>
                <w:lang w:val="ja-JP"/>
              </w:rPr>
              <w:t>ソーシャルアイコン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3030 </w:t>
            </w:r>
            <w:r>
              <w:rPr>
                <w:noProof/>
                <w:sz w:val="16"/>
              </w:rPr>
              <w:br/>
            </w:r>
            <w:r>
              <w:rPr>
                <w:noProof/>
                <w:sz w:val="2"/>
                <w:szCs w:val="24"/>
              </w:rPr>
              <w:t>3bbe5a31-35d8-43c2-a59b-02487bde5c82</w:t>
            </w:r>
          </w:p>
        </w:tc>
        <w:tc>
          <w:tcPr>
            <w:tcW w:w="7407" w:type="dxa"/>
            <w:shd w:val="clear" w:color="auto" w:fill="F2F2F2" w:themeFill="background1" w:themeFillShade="F2"/>
          </w:tcPr>
          <w:p w:rsidR="00000000" w:rsidRDefault="007D3E85">
            <w:pPr>
              <w:rPr>
                <w:noProof/>
                <w:szCs w:val="24"/>
              </w:rPr>
            </w:pPr>
            <w:r>
              <w:rPr>
                <w:noProof/>
                <w:szCs w:val="24"/>
              </w:rPr>
              <w:t>By default, the header will display socia</w:t>
            </w:r>
            <w:r>
              <w:rPr>
                <w:noProof/>
                <w:szCs w:val="24"/>
              </w:rPr>
              <w:t>l icons:</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ヘッダーにはソーシャルアイコンが表示されます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3031 </w:t>
            </w:r>
            <w:r>
              <w:rPr>
                <w:noProof/>
                <w:sz w:val="16"/>
              </w:rPr>
              <w:br/>
            </w:r>
            <w:r>
              <w:rPr>
                <w:noProof/>
                <w:sz w:val="2"/>
                <w:szCs w:val="24"/>
              </w:rPr>
              <w:t>85b3967d-ace0-4e78-868e-deb57a6bddb7</w:t>
            </w:r>
          </w:p>
        </w:tc>
        <w:tc>
          <w:tcPr>
            <w:tcW w:w="7407" w:type="dxa"/>
            <w:shd w:val="clear" w:color="auto" w:fill="F2F2F2" w:themeFill="background1" w:themeFillShade="F2"/>
          </w:tcPr>
          <w:p w:rsidR="00000000" w:rsidRDefault="007D3E85">
            <w:pPr>
              <w:rPr>
                <w:noProof/>
                <w:szCs w:val="24"/>
              </w:rPr>
            </w:pPr>
            <w:r>
              <w:rPr>
                <w:noProof/>
                <w:szCs w:val="24"/>
              </w:rPr>
              <w:t>Facebook</w:t>
            </w:r>
          </w:p>
        </w:tc>
        <w:tc>
          <w:tcPr>
            <w:tcW w:w="7407" w:type="dxa"/>
          </w:tcPr>
          <w:p w:rsidR="00000000" w:rsidRDefault="007D3E85">
            <w:pPr>
              <w:rPr>
                <w:szCs w:val="24"/>
                <w:lang w:val="ja-JP"/>
              </w:rPr>
            </w:pPr>
            <w:r>
              <w:rPr>
                <w:szCs w:val="24"/>
                <w:lang w:val="ja-JP"/>
              </w:rPr>
              <w:t>Facebook</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3032 </w:t>
            </w:r>
            <w:r>
              <w:rPr>
                <w:noProof/>
                <w:sz w:val="16"/>
              </w:rPr>
              <w:br/>
            </w:r>
            <w:r>
              <w:rPr>
                <w:noProof/>
                <w:sz w:val="2"/>
                <w:szCs w:val="24"/>
              </w:rPr>
              <w:t>2032a85d-5714-4255-90bf-009fdf4c6d43</w:t>
            </w:r>
          </w:p>
        </w:tc>
        <w:tc>
          <w:tcPr>
            <w:tcW w:w="7407" w:type="dxa"/>
            <w:shd w:val="clear" w:color="auto" w:fill="F2F2F2" w:themeFill="background1" w:themeFillShade="F2"/>
          </w:tcPr>
          <w:p w:rsidR="00000000" w:rsidRDefault="007D3E85">
            <w:pPr>
              <w:rPr>
                <w:noProof/>
                <w:szCs w:val="24"/>
              </w:rPr>
            </w:pPr>
            <w:r>
              <w:rPr>
                <w:noProof/>
                <w:szCs w:val="24"/>
              </w:rPr>
              <w:t>Instagram</w:t>
            </w:r>
          </w:p>
        </w:tc>
        <w:tc>
          <w:tcPr>
            <w:tcW w:w="7407" w:type="dxa"/>
          </w:tcPr>
          <w:p w:rsidR="00000000" w:rsidRDefault="007D3E85">
            <w:pPr>
              <w:rPr>
                <w:szCs w:val="24"/>
                <w:lang w:val="ja-JP"/>
              </w:rPr>
            </w:pPr>
            <w:r>
              <w:rPr>
                <w:szCs w:val="24"/>
                <w:lang w:val="ja-JP"/>
              </w:rPr>
              <w:t>Instagram</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3033 </w:t>
            </w:r>
            <w:r>
              <w:rPr>
                <w:noProof/>
                <w:sz w:val="16"/>
              </w:rPr>
              <w:br/>
            </w:r>
            <w:r>
              <w:rPr>
                <w:noProof/>
                <w:sz w:val="2"/>
                <w:szCs w:val="24"/>
              </w:rPr>
              <w:t>f0c3c7ab-e75e-4615-a1d3-834abec70b3c</w:t>
            </w:r>
          </w:p>
        </w:tc>
        <w:tc>
          <w:tcPr>
            <w:tcW w:w="7407" w:type="dxa"/>
            <w:shd w:val="clear" w:color="auto" w:fill="F2F2F2" w:themeFill="background1" w:themeFillShade="F2"/>
          </w:tcPr>
          <w:p w:rsidR="00000000" w:rsidRDefault="007D3E85">
            <w:pPr>
              <w:rPr>
                <w:noProof/>
                <w:szCs w:val="24"/>
              </w:rPr>
            </w:pPr>
            <w:r>
              <w:rPr>
                <w:noProof/>
                <w:szCs w:val="24"/>
              </w:rPr>
              <w:t>Twitter</w:t>
            </w:r>
          </w:p>
        </w:tc>
        <w:tc>
          <w:tcPr>
            <w:tcW w:w="7407" w:type="dxa"/>
          </w:tcPr>
          <w:p w:rsidR="00000000" w:rsidRDefault="007D3E85">
            <w:pPr>
              <w:rPr>
                <w:szCs w:val="24"/>
                <w:lang w:val="ja-JP"/>
              </w:rPr>
            </w:pPr>
            <w:r>
              <w:rPr>
                <w:szCs w:val="24"/>
                <w:lang w:val="ja-JP"/>
              </w:rPr>
              <w:t>Twitter</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3034 </w:t>
            </w:r>
            <w:r>
              <w:rPr>
                <w:noProof/>
                <w:sz w:val="16"/>
              </w:rPr>
              <w:br/>
            </w:r>
            <w:r>
              <w:rPr>
                <w:noProof/>
                <w:sz w:val="2"/>
                <w:szCs w:val="24"/>
              </w:rPr>
              <w:t>5e951a69-de3f-47ac-839e-b64008ce2fb2</w:t>
            </w:r>
          </w:p>
        </w:tc>
        <w:tc>
          <w:tcPr>
            <w:tcW w:w="7407" w:type="dxa"/>
            <w:shd w:val="clear" w:color="auto" w:fill="F2F2F2" w:themeFill="background1" w:themeFillShade="F2"/>
          </w:tcPr>
          <w:p w:rsidR="00000000" w:rsidRDefault="007D3E85">
            <w:pPr>
              <w:rPr>
                <w:noProof/>
                <w:szCs w:val="24"/>
              </w:rPr>
            </w:pPr>
            <w:r>
              <w:rPr>
                <w:noProof/>
                <w:szCs w:val="24"/>
              </w:rPr>
              <w:t>LinkedIn</w:t>
            </w:r>
          </w:p>
        </w:tc>
        <w:tc>
          <w:tcPr>
            <w:tcW w:w="7407" w:type="dxa"/>
          </w:tcPr>
          <w:p w:rsidR="00000000" w:rsidRDefault="007D3E85">
            <w:pPr>
              <w:rPr>
                <w:szCs w:val="24"/>
                <w:lang w:val="ja-JP"/>
              </w:rPr>
            </w:pPr>
            <w:r>
              <w:rPr>
                <w:szCs w:val="24"/>
                <w:lang w:val="ja-JP"/>
              </w:rPr>
              <w:t>LinkedIn</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3035 </w:t>
            </w:r>
            <w:r>
              <w:rPr>
                <w:noProof/>
                <w:sz w:val="16"/>
              </w:rPr>
              <w:br/>
            </w:r>
            <w:r>
              <w:rPr>
                <w:noProof/>
                <w:sz w:val="2"/>
                <w:szCs w:val="24"/>
              </w:rPr>
              <w:t>92273c09-db73-46e6-9e29-8f3a9ce2e6dd</w:t>
            </w:r>
          </w:p>
        </w:tc>
        <w:tc>
          <w:tcPr>
            <w:tcW w:w="7407" w:type="dxa"/>
            <w:shd w:val="clear" w:color="auto" w:fill="F2F2F2" w:themeFill="background1" w:themeFillShade="F2"/>
          </w:tcPr>
          <w:p w:rsidR="00000000" w:rsidRDefault="007D3E85">
            <w:pPr>
              <w:rPr>
                <w:noProof/>
                <w:szCs w:val="24"/>
              </w:rPr>
            </w:pPr>
            <w:r>
              <w:rPr>
                <w:noProof/>
                <w:szCs w:val="24"/>
              </w:rPr>
              <w:t>YouTube</w:t>
            </w:r>
          </w:p>
        </w:tc>
        <w:tc>
          <w:tcPr>
            <w:tcW w:w="7407" w:type="dxa"/>
          </w:tcPr>
          <w:p w:rsidR="00000000" w:rsidRDefault="007D3E85">
            <w:pPr>
              <w:rPr>
                <w:szCs w:val="24"/>
                <w:lang w:val="ja-JP"/>
              </w:rPr>
            </w:pPr>
            <w:r>
              <w:rPr>
                <w:szCs w:val="24"/>
                <w:lang w:val="ja-JP"/>
              </w:rPr>
              <w:t>YouTube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3036 </w:t>
            </w:r>
            <w:r>
              <w:rPr>
                <w:noProof/>
                <w:sz w:val="16"/>
              </w:rPr>
              <w:br/>
            </w:r>
            <w:r>
              <w:rPr>
                <w:noProof/>
                <w:sz w:val="2"/>
                <w:szCs w:val="24"/>
              </w:rPr>
              <w:t>5a5cce1b-4435-46fe-b095-ea5f36259f19</w:t>
            </w:r>
          </w:p>
        </w:tc>
        <w:tc>
          <w:tcPr>
            <w:tcW w:w="7407" w:type="dxa"/>
            <w:shd w:val="clear" w:color="auto" w:fill="F2F2F2" w:themeFill="background1" w:themeFillShade="F2"/>
          </w:tcPr>
          <w:p w:rsidR="00000000" w:rsidRDefault="007D3E85">
            <w:pPr>
              <w:rPr>
                <w:noProof/>
                <w:szCs w:val="24"/>
              </w:rPr>
            </w:pPr>
            <w:r>
              <w:rPr>
                <w:noProof/>
                <w:szCs w:val="24"/>
              </w:rPr>
              <w:t xml:space="preserve">The social icons that appear in the header can be edited/removed by editing the </w:t>
            </w:r>
            <w:r>
              <w:rPr>
                <w:rStyle w:val="mqInternal"/>
                <w:noProof/>
                <w:szCs w:val="24"/>
              </w:rPr>
              <w:t>[1}[2]{3]</w:t>
            </w:r>
            <w:r>
              <w:rPr>
                <w:noProof/>
                <w:szCs w:val="24"/>
              </w:rPr>
              <w:t xml:space="preserve"> object in the configuration file.</w:t>
            </w:r>
          </w:p>
        </w:tc>
        <w:tc>
          <w:tcPr>
            <w:tcW w:w="7407" w:type="dxa"/>
          </w:tcPr>
          <w:p w:rsidR="00000000" w:rsidRDefault="007D3E85">
            <w:pPr>
              <w:rPr>
                <w:szCs w:val="24"/>
                <w:lang w:val="ja-JP"/>
              </w:rPr>
            </w:pPr>
            <w:r>
              <w:rPr>
                <w:rFonts w:ascii="MS Gothic" w:eastAsia="MS Gothic" w:hint="eastAsia"/>
                <w:szCs w:val="24"/>
                <w:lang w:val="ja-JP"/>
              </w:rPr>
              <w:t>ヘッダーに表示されるソーシャルアイコンは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設定ファイル内のオブジェクトを編集することで編集</w:t>
            </w:r>
            <w:r>
              <w:rPr>
                <w:szCs w:val="24"/>
                <w:lang w:val="ja-JP"/>
              </w:rPr>
              <w:t>/</w:t>
            </w:r>
            <w:r>
              <w:rPr>
                <w:rFonts w:ascii="MS Gothic" w:eastAsia="MS Gothic" w:hint="eastAsia"/>
                <w:szCs w:val="24"/>
                <w:lang w:val="ja-JP"/>
              </w:rPr>
              <w:t>削除できます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3037 </w:t>
            </w:r>
            <w:r>
              <w:rPr>
                <w:noProof/>
                <w:sz w:val="16"/>
              </w:rPr>
              <w:br/>
            </w:r>
            <w:r>
              <w:rPr>
                <w:noProof/>
                <w:sz w:val="2"/>
                <w:szCs w:val="24"/>
              </w:rPr>
              <w:t>9b2c2d41-a110-42b8-bfbc-ff2e156cf296</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Configuring the Social Icons for a Virtual Event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仮想イベントエクスペリエンスのソーシャルアイコンの設定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3038 </w:t>
            </w:r>
            <w:r>
              <w:rPr>
                <w:noProof/>
                <w:sz w:val="16"/>
              </w:rPr>
              <w:br/>
            </w:r>
            <w:r>
              <w:rPr>
                <w:noProof/>
                <w:sz w:val="2"/>
                <w:szCs w:val="24"/>
              </w:rPr>
              <w:t>35b7b381-08ee-4058-9590-d95350230053</w:t>
            </w:r>
          </w:p>
        </w:tc>
        <w:tc>
          <w:tcPr>
            <w:tcW w:w="7407" w:type="dxa"/>
            <w:shd w:val="clear" w:color="auto" w:fill="F2F2F2" w:themeFill="background1" w:themeFillShade="F2"/>
          </w:tcPr>
          <w:p w:rsidR="00000000" w:rsidRDefault="007D3E85">
            <w:pPr>
              <w:rPr>
                <w:noProof/>
                <w:szCs w:val="24"/>
              </w:rPr>
            </w:pPr>
            <w:r>
              <w:rPr>
                <w:noProof/>
                <w:szCs w:val="24"/>
              </w:rPr>
              <w:t>Search</w:t>
            </w:r>
          </w:p>
        </w:tc>
        <w:tc>
          <w:tcPr>
            <w:tcW w:w="7407" w:type="dxa"/>
          </w:tcPr>
          <w:p w:rsidR="00000000" w:rsidRDefault="007D3E85">
            <w:pPr>
              <w:rPr>
                <w:szCs w:val="24"/>
                <w:lang w:val="ja-JP"/>
              </w:rPr>
            </w:pPr>
            <w:r>
              <w:rPr>
                <w:rFonts w:ascii="MS Gothic" w:eastAsia="MS Gothic" w:hint="eastAsia"/>
                <w:szCs w:val="24"/>
                <w:lang w:val="ja-JP"/>
              </w:rPr>
              <w:t>検索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3039 </w:t>
            </w:r>
            <w:r>
              <w:rPr>
                <w:noProof/>
                <w:sz w:val="16"/>
              </w:rPr>
              <w:br/>
            </w:r>
            <w:r>
              <w:rPr>
                <w:noProof/>
                <w:sz w:val="2"/>
                <w:szCs w:val="24"/>
              </w:rPr>
              <w:t>38a07ecd-0fa4-47</w:t>
            </w:r>
            <w:r>
              <w:rPr>
                <w:noProof/>
                <w:sz w:val="2"/>
                <w:szCs w:val="24"/>
              </w:rPr>
              <w:t>15-b2f2-03c9f1da90c6</w:t>
            </w:r>
          </w:p>
        </w:tc>
        <w:tc>
          <w:tcPr>
            <w:tcW w:w="7407" w:type="dxa"/>
            <w:shd w:val="clear" w:color="auto" w:fill="F2F2F2" w:themeFill="background1" w:themeFillShade="F2"/>
          </w:tcPr>
          <w:p w:rsidR="00000000" w:rsidRDefault="007D3E85">
            <w:pPr>
              <w:rPr>
                <w:noProof/>
                <w:szCs w:val="24"/>
              </w:rPr>
            </w:pPr>
            <w:r>
              <w:rPr>
                <w:noProof/>
                <w:szCs w:val="24"/>
              </w:rPr>
              <w:t xml:space="preserve">To enable search and display the search field, </w:t>
            </w:r>
            <w:r>
              <w:rPr>
                <w:rStyle w:val="mqInternal"/>
                <w:noProof/>
                <w:szCs w:val="24"/>
              </w:rPr>
              <w:t>[1}</w:t>
            </w:r>
            <w:r>
              <w:rPr>
                <w:noProof/>
                <w:szCs w:val="24"/>
              </w:rPr>
              <w:t>enable search for the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検索を有効にして検索フィールドを表示するには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エクスペリエンスの検索を有効にします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3040 </w:t>
            </w:r>
            <w:r>
              <w:rPr>
                <w:noProof/>
                <w:sz w:val="16"/>
              </w:rPr>
              <w:br/>
            </w:r>
            <w:r>
              <w:rPr>
                <w:noProof/>
                <w:sz w:val="2"/>
                <w:szCs w:val="24"/>
              </w:rPr>
              <w:t>9147bcb1-22e5-4c75-a6cd-1441b0a61da6</w:t>
            </w:r>
          </w:p>
        </w:tc>
        <w:tc>
          <w:tcPr>
            <w:tcW w:w="7407" w:type="dxa"/>
            <w:shd w:val="clear" w:color="auto" w:fill="F2F2F2" w:themeFill="background1" w:themeFillShade="F2"/>
          </w:tcPr>
          <w:p w:rsidR="00000000" w:rsidRDefault="007D3E85">
            <w:pPr>
              <w:rPr>
                <w:noProof/>
                <w:szCs w:val="24"/>
              </w:rPr>
            </w:pPr>
            <w:r>
              <w:rPr>
                <w:noProof/>
                <w:szCs w:val="24"/>
              </w:rPr>
              <w:t>By default, the search field in the header will display</w:t>
            </w:r>
            <w:r>
              <w:rPr>
                <w:noProof/>
                <w:szCs w:val="24"/>
              </w:rPr>
              <w:t xml:space="preserve"> a single line for text entry.</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ヘッダーの検索フィールドには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テキスト入力用の</w:t>
            </w:r>
            <w:r>
              <w:rPr>
                <w:szCs w:val="24"/>
                <w:lang w:val="ja-JP"/>
              </w:rPr>
              <w:t xml:space="preserve"> 1 </w:t>
            </w:r>
            <w:r>
              <w:rPr>
                <w:rFonts w:ascii="MS Gothic" w:eastAsia="MS Gothic" w:hint="eastAsia"/>
                <w:szCs w:val="24"/>
                <w:lang w:val="ja-JP"/>
              </w:rPr>
              <w:t>行が表示されます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3041 </w:t>
            </w:r>
            <w:r>
              <w:rPr>
                <w:noProof/>
                <w:sz w:val="16"/>
              </w:rPr>
              <w:br/>
            </w:r>
            <w:r>
              <w:rPr>
                <w:noProof/>
                <w:sz w:val="2"/>
                <w:szCs w:val="24"/>
              </w:rPr>
              <w:t>24945e01-d817-4b12-b6c9-ea75afd8f311</w:t>
            </w:r>
          </w:p>
        </w:tc>
        <w:tc>
          <w:tcPr>
            <w:tcW w:w="7407" w:type="dxa"/>
            <w:shd w:val="clear" w:color="auto" w:fill="F2F2F2" w:themeFill="background1" w:themeFillShade="F2"/>
          </w:tcPr>
          <w:p w:rsidR="00000000" w:rsidRDefault="007D3E85">
            <w:pPr>
              <w:rPr>
                <w:noProof/>
                <w:szCs w:val="24"/>
              </w:rPr>
            </w:pPr>
            <w:r>
              <w:rPr>
                <w:noProof/>
                <w:szCs w:val="24"/>
              </w:rPr>
              <w:t>The search box in the example has been styled to display a box around the search field.</w:t>
            </w:r>
          </w:p>
        </w:tc>
        <w:tc>
          <w:tcPr>
            <w:tcW w:w="7407" w:type="dxa"/>
          </w:tcPr>
          <w:p w:rsidR="00000000" w:rsidRDefault="007D3E85">
            <w:pPr>
              <w:rPr>
                <w:szCs w:val="24"/>
                <w:lang w:val="ja-JP"/>
              </w:rPr>
            </w:pPr>
            <w:r>
              <w:rPr>
                <w:rFonts w:ascii="MS Gothic" w:eastAsia="MS Gothic" w:hint="eastAsia"/>
                <w:szCs w:val="24"/>
                <w:lang w:val="ja-JP"/>
              </w:rPr>
              <w:t>この例の検索ボックスには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検索フィールドの周囲にボックスが表示されるようにスタイルが設定されています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3042 </w:t>
            </w:r>
            <w:r>
              <w:rPr>
                <w:noProof/>
                <w:sz w:val="16"/>
              </w:rPr>
              <w:br/>
            </w:r>
            <w:r>
              <w:rPr>
                <w:noProof/>
                <w:sz w:val="2"/>
                <w:szCs w:val="24"/>
              </w:rPr>
              <w:t>562c86c3-bc57-4885-ab4a-3d3854b8f9a0</w:t>
            </w:r>
          </w:p>
        </w:tc>
        <w:tc>
          <w:tcPr>
            <w:tcW w:w="7407" w:type="dxa"/>
            <w:shd w:val="clear" w:color="auto" w:fill="F2F2F2" w:themeFill="background1" w:themeFillShade="F2"/>
          </w:tcPr>
          <w:p w:rsidR="00000000" w:rsidRDefault="007D3E85">
            <w:pPr>
              <w:rPr>
                <w:noProof/>
                <w:szCs w:val="24"/>
              </w:rPr>
            </w:pPr>
            <w:r>
              <w:rPr>
                <w:noProof/>
                <w:szCs w:val="24"/>
              </w:rPr>
              <w:t>Header specific styling</w:t>
            </w:r>
          </w:p>
        </w:tc>
        <w:tc>
          <w:tcPr>
            <w:tcW w:w="7407" w:type="dxa"/>
          </w:tcPr>
          <w:p w:rsidR="00000000" w:rsidRDefault="007D3E85">
            <w:pPr>
              <w:rPr>
                <w:szCs w:val="24"/>
                <w:lang w:val="ja-JP"/>
              </w:rPr>
            </w:pPr>
            <w:r>
              <w:rPr>
                <w:rFonts w:ascii="MS Gothic" w:eastAsia="MS Gothic" w:hint="eastAsia"/>
                <w:szCs w:val="24"/>
                <w:lang w:val="ja-JP"/>
              </w:rPr>
              <w:t>ヘッダー固有のスタイル設定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3043 </w:t>
            </w:r>
            <w:r>
              <w:rPr>
                <w:noProof/>
                <w:sz w:val="16"/>
              </w:rPr>
              <w:br/>
            </w:r>
            <w:r>
              <w:rPr>
                <w:noProof/>
                <w:sz w:val="2"/>
                <w:szCs w:val="24"/>
              </w:rPr>
              <w:t>69d412e0-5812-4ba4-ac21-668d4d30bfba</w:t>
            </w:r>
          </w:p>
        </w:tc>
        <w:tc>
          <w:tcPr>
            <w:tcW w:w="7407" w:type="dxa"/>
            <w:shd w:val="clear" w:color="auto" w:fill="F2F2F2" w:themeFill="background1" w:themeFillShade="F2"/>
          </w:tcPr>
          <w:p w:rsidR="00000000" w:rsidRDefault="007D3E85">
            <w:pPr>
              <w:rPr>
                <w:noProof/>
                <w:szCs w:val="24"/>
              </w:rPr>
            </w:pPr>
            <w:r>
              <w:rPr>
                <w:noProof/>
                <w:szCs w:val="24"/>
              </w:rPr>
              <w:t>Links on mobile devices</w:t>
            </w:r>
          </w:p>
        </w:tc>
        <w:tc>
          <w:tcPr>
            <w:tcW w:w="7407" w:type="dxa"/>
          </w:tcPr>
          <w:p w:rsidR="00000000" w:rsidRDefault="007D3E85">
            <w:pPr>
              <w:rPr>
                <w:szCs w:val="24"/>
                <w:lang w:val="ja-JP"/>
              </w:rPr>
            </w:pPr>
            <w:r>
              <w:rPr>
                <w:rFonts w:ascii="MS Gothic" w:eastAsia="MS Gothic" w:hint="eastAsia"/>
                <w:szCs w:val="24"/>
                <w:lang w:val="ja-JP"/>
              </w:rPr>
              <w:t>モバイルデバイス上のリンク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3044 </w:t>
            </w:r>
            <w:r>
              <w:rPr>
                <w:noProof/>
                <w:sz w:val="16"/>
              </w:rPr>
              <w:br/>
            </w:r>
            <w:r>
              <w:rPr>
                <w:noProof/>
                <w:sz w:val="2"/>
                <w:szCs w:val="24"/>
              </w:rPr>
              <w:t>fee10aa8-dfe1-4a55-851b-9634f11c53ca</w:t>
            </w:r>
          </w:p>
        </w:tc>
        <w:tc>
          <w:tcPr>
            <w:tcW w:w="7407" w:type="dxa"/>
            <w:shd w:val="clear" w:color="auto" w:fill="F2F2F2" w:themeFill="background1" w:themeFillShade="F2"/>
          </w:tcPr>
          <w:p w:rsidR="00000000" w:rsidRDefault="007D3E85">
            <w:pPr>
              <w:rPr>
                <w:noProof/>
                <w:szCs w:val="24"/>
              </w:rPr>
            </w:pPr>
            <w:r>
              <w:rPr>
                <w:noProof/>
                <w:szCs w:val="24"/>
              </w:rPr>
              <w:t>By default, links added to the header will not appear when using a mobile device.</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ヘッダーに追加されたリンクは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モバイルデバイスを使用しているときに表示されません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3045</w:t>
            </w:r>
            <w:r>
              <w:rPr>
                <w:noProof/>
                <w:sz w:val="16"/>
                <w:szCs w:val="24"/>
              </w:rPr>
              <w:t xml:space="preserve"> </w:t>
            </w:r>
            <w:r>
              <w:rPr>
                <w:noProof/>
                <w:sz w:val="16"/>
              </w:rPr>
              <w:br/>
            </w:r>
            <w:r>
              <w:rPr>
                <w:noProof/>
                <w:sz w:val="2"/>
                <w:szCs w:val="24"/>
              </w:rPr>
              <w:t>0d7ce4c8-47e3-46b7-8d6a-5884a4e6b457</w:t>
            </w:r>
          </w:p>
        </w:tc>
        <w:tc>
          <w:tcPr>
            <w:tcW w:w="7407" w:type="dxa"/>
            <w:shd w:val="clear" w:color="auto" w:fill="F2F2F2" w:themeFill="background1" w:themeFillShade="F2"/>
          </w:tcPr>
          <w:p w:rsidR="00000000" w:rsidRDefault="007D3E85">
            <w:pPr>
              <w:rPr>
                <w:noProof/>
                <w:szCs w:val="24"/>
              </w:rPr>
            </w:pPr>
            <w:r>
              <w:rPr>
                <w:noProof/>
                <w:szCs w:val="24"/>
              </w:rPr>
              <w:t>The following JavaScript resolves that issue.</w:t>
            </w:r>
          </w:p>
        </w:tc>
        <w:tc>
          <w:tcPr>
            <w:tcW w:w="7407" w:type="dxa"/>
          </w:tcPr>
          <w:p w:rsidR="00000000" w:rsidRDefault="007D3E85">
            <w:pPr>
              <w:rPr>
                <w:szCs w:val="24"/>
                <w:lang w:val="ja-JP"/>
              </w:rPr>
            </w:pPr>
            <w:r>
              <w:rPr>
                <w:rFonts w:ascii="MS Gothic" w:eastAsia="MS Gothic" w:hint="eastAsia"/>
                <w:szCs w:val="24"/>
                <w:lang w:val="ja-JP"/>
              </w:rPr>
              <w:t>次の</w:t>
            </w:r>
            <w:r>
              <w:rPr>
                <w:szCs w:val="24"/>
                <w:lang w:val="ja-JP"/>
              </w:rPr>
              <w:t xml:space="preserve"> JavaScript </w:t>
            </w:r>
            <w:r>
              <w:rPr>
                <w:rFonts w:ascii="MS Gothic" w:eastAsia="MS Gothic" w:hint="eastAsia"/>
                <w:szCs w:val="24"/>
                <w:lang w:val="ja-JP"/>
              </w:rPr>
              <w:t>でこの問題を解決します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3046 </w:t>
            </w:r>
            <w:r>
              <w:rPr>
                <w:noProof/>
                <w:sz w:val="16"/>
              </w:rPr>
              <w:br/>
            </w:r>
            <w:r>
              <w:rPr>
                <w:noProof/>
                <w:sz w:val="2"/>
                <w:szCs w:val="24"/>
              </w:rPr>
              <w:t>9b68ab89-daba-4a2d-8757-85ba14962e6d</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3047 </w:t>
            </w:r>
            <w:r>
              <w:rPr>
                <w:noProof/>
                <w:sz w:val="16"/>
              </w:rPr>
              <w:br/>
            </w:r>
            <w:r>
              <w:rPr>
                <w:noProof/>
                <w:sz w:val="2"/>
                <w:szCs w:val="24"/>
              </w:rPr>
              <w:t>00d2611f-905c-4b1f-95f6-85ccc70e15a1</w:t>
            </w:r>
          </w:p>
        </w:tc>
        <w:tc>
          <w:tcPr>
            <w:tcW w:w="7407" w:type="dxa"/>
            <w:shd w:val="clear" w:color="auto" w:fill="F2F2F2" w:themeFill="background1" w:themeFillShade="F2"/>
          </w:tcPr>
          <w:p w:rsidR="00000000" w:rsidRDefault="007D3E85">
            <w:pPr>
              <w:rPr>
                <w:noProof/>
                <w:szCs w:val="24"/>
              </w:rPr>
            </w:pPr>
            <w:r>
              <w:rPr>
                <w:noProof/>
                <w:szCs w:val="24"/>
              </w:rPr>
              <w:t>Formatting the search field</w:t>
            </w:r>
          </w:p>
        </w:tc>
        <w:tc>
          <w:tcPr>
            <w:tcW w:w="7407" w:type="dxa"/>
          </w:tcPr>
          <w:p w:rsidR="00000000" w:rsidRDefault="007D3E85">
            <w:pPr>
              <w:rPr>
                <w:szCs w:val="24"/>
                <w:lang w:val="ja-JP"/>
              </w:rPr>
            </w:pPr>
            <w:r>
              <w:rPr>
                <w:rFonts w:ascii="MS Gothic" w:eastAsia="MS Gothic" w:hint="eastAsia"/>
                <w:szCs w:val="24"/>
                <w:lang w:val="ja-JP"/>
              </w:rPr>
              <w:t>検索フィールドの書式設定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3048 </w:t>
            </w:r>
            <w:r>
              <w:rPr>
                <w:noProof/>
                <w:sz w:val="16"/>
              </w:rPr>
              <w:br/>
            </w:r>
            <w:r>
              <w:rPr>
                <w:noProof/>
                <w:sz w:val="2"/>
                <w:szCs w:val="24"/>
              </w:rPr>
              <w:t>81f8dd85-d9fd-4a51-b9d6-cad21ca28e9f</w:t>
            </w:r>
          </w:p>
        </w:tc>
        <w:tc>
          <w:tcPr>
            <w:tcW w:w="7407" w:type="dxa"/>
            <w:shd w:val="clear" w:color="auto" w:fill="F2F2F2" w:themeFill="background1" w:themeFillShade="F2"/>
          </w:tcPr>
          <w:p w:rsidR="00000000" w:rsidRDefault="007D3E85">
            <w:pPr>
              <w:rPr>
                <w:noProof/>
                <w:szCs w:val="24"/>
              </w:rPr>
            </w:pPr>
            <w:r>
              <w:rPr>
                <w:noProof/>
                <w:szCs w:val="24"/>
              </w:rPr>
              <w:t>By default, the search field will display a single line for text entry.</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検索フィールドにはテキスト入力用の</w:t>
            </w:r>
            <w:r>
              <w:rPr>
                <w:szCs w:val="24"/>
                <w:lang w:val="ja-JP"/>
              </w:rPr>
              <w:t xml:space="preserve"> 1 </w:t>
            </w:r>
            <w:r>
              <w:rPr>
                <w:rFonts w:ascii="MS Gothic" w:eastAsia="MS Gothic" w:hint="eastAsia"/>
                <w:szCs w:val="24"/>
                <w:lang w:val="ja-JP"/>
              </w:rPr>
              <w:t>行が表示されます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3049 </w:t>
            </w:r>
            <w:r>
              <w:rPr>
                <w:noProof/>
                <w:sz w:val="16"/>
              </w:rPr>
              <w:br/>
            </w:r>
            <w:r>
              <w:rPr>
                <w:noProof/>
                <w:sz w:val="2"/>
                <w:szCs w:val="24"/>
              </w:rPr>
              <w:t>6f72ec04-1a9a-45e9-b215-4114888c8c6d</w:t>
            </w:r>
          </w:p>
        </w:tc>
        <w:tc>
          <w:tcPr>
            <w:tcW w:w="7407" w:type="dxa"/>
            <w:shd w:val="clear" w:color="auto" w:fill="F2F2F2" w:themeFill="background1" w:themeFillShade="F2"/>
          </w:tcPr>
          <w:p w:rsidR="00000000" w:rsidRDefault="007D3E85">
            <w:pPr>
              <w:rPr>
                <w:noProof/>
                <w:szCs w:val="24"/>
              </w:rPr>
            </w:pPr>
            <w:r>
              <w:rPr>
                <w:noProof/>
                <w:szCs w:val="24"/>
              </w:rPr>
              <w:t>The following CSS formats the search field as a textbox.</w:t>
            </w:r>
          </w:p>
        </w:tc>
        <w:tc>
          <w:tcPr>
            <w:tcW w:w="7407" w:type="dxa"/>
          </w:tcPr>
          <w:p w:rsidR="00000000" w:rsidRDefault="007D3E85">
            <w:pPr>
              <w:rPr>
                <w:szCs w:val="24"/>
                <w:lang w:val="ja-JP"/>
              </w:rPr>
            </w:pPr>
            <w:r>
              <w:rPr>
                <w:rFonts w:ascii="MS Gothic" w:eastAsia="MS Gothic" w:hint="eastAsia"/>
                <w:szCs w:val="24"/>
                <w:lang w:val="ja-JP"/>
              </w:rPr>
              <w:t>次の</w:t>
            </w:r>
            <w:r>
              <w:rPr>
                <w:szCs w:val="24"/>
                <w:lang w:val="ja-JP"/>
              </w:rPr>
              <w:t xml:space="preserve"> CSS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検索フィールドをテキストボックスとしてフォーマットします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3050 </w:t>
            </w:r>
            <w:r>
              <w:rPr>
                <w:noProof/>
                <w:sz w:val="16"/>
              </w:rPr>
              <w:br/>
            </w:r>
            <w:r>
              <w:rPr>
                <w:noProof/>
                <w:sz w:val="2"/>
                <w:szCs w:val="24"/>
              </w:rPr>
              <w:t>ef2f5a2d-ef15-456f-9158-95dfcfd2e1b2</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3051 </w:t>
            </w:r>
            <w:r>
              <w:rPr>
                <w:noProof/>
                <w:sz w:val="16"/>
              </w:rPr>
              <w:br/>
            </w:r>
            <w:r>
              <w:rPr>
                <w:noProof/>
                <w:sz w:val="2"/>
                <w:szCs w:val="24"/>
              </w:rPr>
              <w:t>ed157658-a9b1-4e80-b067-0f77286b6f0a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w:t>
            </w:r>
            <w:r>
              <w:rPr>
                <w:szCs w:val="24"/>
                <w:lang w:val="ja-JP"/>
              </w:rPr>
              <w:t>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3052 </w:t>
            </w:r>
            <w:r>
              <w:rPr>
                <w:noProof/>
                <w:sz w:val="16"/>
              </w:rPr>
              <w:br/>
            </w:r>
            <w:r>
              <w:rPr>
                <w:noProof/>
                <w:sz w:val="2"/>
                <w:szCs w:val="24"/>
              </w:rPr>
              <w:t>8bc42855-8f16-4a9b-867f-3b92f3471988</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Live Event Portal Settings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ライブイベントポータルの設定のカスタマイズ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3053 </w:t>
            </w:r>
            <w:r>
              <w:rPr>
                <w:noProof/>
                <w:sz w:val="16"/>
              </w:rPr>
              <w:br/>
            </w:r>
            <w:r>
              <w:rPr>
                <w:noProof/>
                <w:sz w:val="2"/>
                <w:szCs w:val="24"/>
              </w:rPr>
              <w:t>ef3e6207-396e-4e5d-ab51-5d3c99e3e963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Live Event Portal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ライブイベントポータル設定のカスタマイズ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3054 </w:t>
            </w:r>
            <w:r>
              <w:rPr>
                <w:noProof/>
                <w:sz w:val="16"/>
              </w:rPr>
              <w:br/>
            </w:r>
            <w:r>
              <w:rPr>
                <w:noProof/>
                <w:sz w:val="2"/>
                <w:szCs w:val="24"/>
              </w:rPr>
              <w:t>6c6fd97c-9836-4626-aef8-6644c3f787b5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3055 </w:t>
            </w:r>
            <w:r>
              <w:rPr>
                <w:noProof/>
                <w:sz w:val="16"/>
              </w:rPr>
              <w:br/>
            </w:r>
            <w:r>
              <w:rPr>
                <w:noProof/>
                <w:sz w:val="2"/>
                <w:szCs w:val="24"/>
              </w:rPr>
              <w:t>481c54ca-d815-49e8-961a-fc04c3fbcb27</w:t>
            </w:r>
          </w:p>
        </w:tc>
        <w:tc>
          <w:tcPr>
            <w:tcW w:w="7407" w:type="dxa"/>
            <w:shd w:val="clear" w:color="auto" w:fill="F2F2F2" w:themeFill="background1" w:themeFillShade="F2"/>
          </w:tcPr>
          <w:p w:rsidR="00000000" w:rsidRDefault="007D3E85">
            <w:pPr>
              <w:rPr>
                <w:noProof/>
                <w:szCs w:val="24"/>
              </w:rPr>
            </w:pPr>
            <w:r>
              <w:rPr>
                <w:noProof/>
                <w:szCs w:val="24"/>
              </w:rPr>
              <w:t>When a Live Event Portal Experience is created, several template specific settings can be configured.</w:t>
            </w:r>
          </w:p>
        </w:tc>
        <w:tc>
          <w:tcPr>
            <w:tcW w:w="7407" w:type="dxa"/>
          </w:tcPr>
          <w:p w:rsidR="00000000" w:rsidRDefault="007D3E85">
            <w:pPr>
              <w:rPr>
                <w:szCs w:val="24"/>
                <w:lang w:val="ja-JP"/>
              </w:rPr>
            </w:pPr>
            <w:r>
              <w:rPr>
                <w:rFonts w:ascii="MS Gothic" w:eastAsia="MS Gothic" w:hint="eastAsia"/>
                <w:szCs w:val="24"/>
                <w:lang w:val="ja-JP"/>
              </w:rPr>
              <w:t>ライブイベントポータルエクスペリエンスが作成されると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テンプレート固有の設定をいくつか設定できます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3056 </w:t>
            </w:r>
            <w:r>
              <w:rPr>
                <w:noProof/>
                <w:sz w:val="16"/>
              </w:rPr>
              <w:br/>
            </w:r>
            <w:r>
              <w:rPr>
                <w:noProof/>
                <w:sz w:val="2"/>
                <w:szCs w:val="24"/>
              </w:rPr>
              <w:t>bdc9397</w:t>
            </w:r>
            <w:r>
              <w:rPr>
                <w:noProof/>
                <w:sz w:val="2"/>
                <w:szCs w:val="24"/>
              </w:rPr>
              <w:t>1-ab6a-4aa1-84f5-becc898b3c64</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settings for the Live Event Portal template, edit the experience and click </w:t>
            </w:r>
            <w:r>
              <w:rPr>
                <w:rStyle w:val="mqInternal"/>
                <w:noProof/>
                <w:szCs w:val="24"/>
              </w:rPr>
              <w:t>[1}</w:t>
            </w:r>
            <w:r>
              <w:rPr>
                <w:noProof/>
                <w:szCs w:val="24"/>
              </w:rPr>
              <w:t>APPEARANCE AND BEHAVIOR &gt; Template Settings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ライブイベントポータルテンプレートの設定を構成するには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外観と動作</w:t>
            </w:r>
            <w:r>
              <w:rPr>
                <w:szCs w:val="24"/>
                <w:lang w:val="ja-JP"/>
              </w:rPr>
              <w:t>&gt;</w:t>
            </w:r>
            <w:r>
              <w:rPr>
                <w:rFonts w:ascii="MS Gothic" w:eastAsia="MS Gothic" w:hint="eastAsia"/>
                <w:szCs w:val="24"/>
                <w:lang w:val="ja-JP"/>
              </w:rPr>
              <w:t>テンプレート</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3057 </w:t>
            </w:r>
            <w:r>
              <w:rPr>
                <w:noProof/>
                <w:sz w:val="16"/>
              </w:rPr>
              <w:br/>
            </w:r>
            <w:r>
              <w:rPr>
                <w:noProof/>
                <w:sz w:val="2"/>
                <w:szCs w:val="24"/>
              </w:rPr>
              <w:t>ba429a86-58f0-4488-80fa-e9ac11fe8606</w:t>
            </w:r>
          </w:p>
        </w:tc>
        <w:tc>
          <w:tcPr>
            <w:tcW w:w="7407" w:type="dxa"/>
            <w:shd w:val="clear" w:color="auto" w:fill="F2F2F2" w:themeFill="background1" w:themeFillShade="F2"/>
          </w:tcPr>
          <w:p w:rsidR="00000000" w:rsidRDefault="007D3E85">
            <w:pPr>
              <w:rPr>
                <w:noProof/>
                <w:szCs w:val="24"/>
              </w:rPr>
            </w:pPr>
            <w:r>
              <w:rPr>
                <w:noProof/>
                <w:szCs w:val="24"/>
              </w:rPr>
              <w:t>The Live Event Portal template has various settings that can be configured for each home page state.</w:t>
            </w:r>
          </w:p>
        </w:tc>
        <w:tc>
          <w:tcPr>
            <w:tcW w:w="7407" w:type="dxa"/>
          </w:tcPr>
          <w:p w:rsidR="00000000" w:rsidRDefault="007D3E85">
            <w:pPr>
              <w:rPr>
                <w:szCs w:val="24"/>
                <w:lang w:val="ja-JP"/>
              </w:rPr>
            </w:pPr>
            <w:r>
              <w:rPr>
                <w:rFonts w:ascii="MS Gothic" w:eastAsia="MS Gothic" w:hint="eastAsia"/>
                <w:szCs w:val="24"/>
                <w:lang w:val="ja-JP"/>
              </w:rPr>
              <w:t>ライブイベントポータルテンプレートには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各ホームページの状態に対して構成できるさまざまな設定があります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3058 </w:t>
            </w:r>
            <w:r>
              <w:rPr>
                <w:noProof/>
                <w:sz w:val="16"/>
              </w:rPr>
              <w:br/>
            </w:r>
            <w:r>
              <w:rPr>
                <w:noProof/>
                <w:sz w:val="2"/>
                <w:szCs w:val="24"/>
              </w:rPr>
              <w:t>76c225ee-3f78-46d7-a8de-24efe4bf4f93</w:t>
            </w:r>
          </w:p>
        </w:tc>
        <w:tc>
          <w:tcPr>
            <w:tcW w:w="7407" w:type="dxa"/>
            <w:shd w:val="clear" w:color="auto" w:fill="F2F2F2" w:themeFill="background1" w:themeFillShade="F2"/>
          </w:tcPr>
          <w:p w:rsidR="00000000" w:rsidRDefault="007D3E85">
            <w:pPr>
              <w:rPr>
                <w:noProof/>
                <w:szCs w:val="24"/>
              </w:rPr>
            </w:pPr>
            <w:r>
              <w:rPr>
                <w:noProof/>
                <w:szCs w:val="24"/>
              </w:rPr>
              <w:t>Click a tab to configure the settings for each state.</w:t>
            </w:r>
          </w:p>
        </w:tc>
        <w:tc>
          <w:tcPr>
            <w:tcW w:w="7407" w:type="dxa"/>
          </w:tcPr>
          <w:p w:rsidR="00000000" w:rsidRDefault="007D3E85">
            <w:pPr>
              <w:rPr>
                <w:szCs w:val="24"/>
                <w:lang w:val="ja-JP"/>
              </w:rPr>
            </w:pPr>
            <w:r>
              <w:rPr>
                <w:rFonts w:ascii="MS Gothic" w:eastAsia="MS Gothic" w:hint="eastAsia"/>
                <w:szCs w:val="24"/>
                <w:lang w:val="ja-JP"/>
              </w:rPr>
              <w:t>タブをク</w:t>
            </w:r>
            <w:r>
              <w:rPr>
                <w:rFonts w:ascii="MS Gothic" w:eastAsia="MS Gothic" w:hint="eastAsia"/>
                <w:szCs w:val="24"/>
                <w:lang w:val="ja-JP"/>
              </w:rPr>
              <w:t>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各状態の設定を構成します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3059 </w:t>
            </w:r>
            <w:r>
              <w:rPr>
                <w:noProof/>
                <w:sz w:val="16"/>
              </w:rPr>
              <w:br/>
            </w:r>
            <w:r>
              <w:rPr>
                <w:noProof/>
                <w:sz w:val="2"/>
                <w:szCs w:val="24"/>
              </w:rPr>
              <w:t>51d73a18-63a4-46a6-ac7c-83856d4efe3a</w:t>
            </w:r>
          </w:p>
        </w:tc>
        <w:tc>
          <w:tcPr>
            <w:tcW w:w="7407" w:type="dxa"/>
            <w:shd w:val="clear" w:color="auto" w:fill="F2F2F2" w:themeFill="background1" w:themeFillShade="F2"/>
          </w:tcPr>
          <w:p w:rsidR="00000000" w:rsidRDefault="007D3E85">
            <w:pPr>
              <w:rPr>
                <w:noProof/>
                <w:szCs w:val="24"/>
              </w:rPr>
            </w:pPr>
            <w:r>
              <w:rPr>
                <w:noProof/>
                <w:szCs w:val="24"/>
              </w:rPr>
              <w:t>The settings are documented on the appropriate page for the home page state.</w:t>
            </w:r>
          </w:p>
        </w:tc>
        <w:tc>
          <w:tcPr>
            <w:tcW w:w="7407" w:type="dxa"/>
          </w:tcPr>
          <w:p w:rsidR="00000000" w:rsidRDefault="007D3E85">
            <w:pPr>
              <w:rPr>
                <w:szCs w:val="24"/>
                <w:lang w:val="ja-JP"/>
              </w:rPr>
            </w:pPr>
            <w:r>
              <w:rPr>
                <w:rFonts w:ascii="MS Gothic" w:eastAsia="MS Gothic" w:hint="eastAsia"/>
                <w:szCs w:val="24"/>
                <w:lang w:val="ja-JP"/>
              </w:rPr>
              <w:t>この設定は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ホームページの状態の適切なページに記載されています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3060 </w:t>
            </w:r>
            <w:r>
              <w:rPr>
                <w:noProof/>
                <w:sz w:val="16"/>
              </w:rPr>
              <w:br/>
            </w:r>
            <w:r>
              <w:rPr>
                <w:noProof/>
                <w:sz w:val="2"/>
                <w:szCs w:val="24"/>
              </w:rPr>
              <w:t>bfc1ccb8-06e5-4503-ac3e-9f24a0b670fb</w:t>
            </w:r>
          </w:p>
        </w:tc>
        <w:tc>
          <w:tcPr>
            <w:tcW w:w="7407" w:type="dxa"/>
            <w:shd w:val="clear" w:color="auto" w:fill="F2F2F2" w:themeFill="background1" w:themeFillShade="F2"/>
          </w:tcPr>
          <w:p w:rsidR="00000000" w:rsidRDefault="007D3E85">
            <w:pPr>
              <w:rPr>
                <w:noProof/>
                <w:szCs w:val="24"/>
              </w:rPr>
            </w:pPr>
            <w:r>
              <w:rPr>
                <w:noProof/>
                <w:szCs w:val="24"/>
              </w:rPr>
              <w:t>See one of the following topics for in</w:t>
            </w:r>
            <w:r>
              <w:rPr>
                <w:noProof/>
                <w:szCs w:val="24"/>
              </w:rPr>
              <w:t>formation:</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次のいずれかのトピックを参照してください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3061 </w:t>
            </w:r>
            <w:r>
              <w:rPr>
                <w:noProof/>
                <w:sz w:val="16"/>
              </w:rPr>
              <w:br/>
            </w:r>
            <w:r>
              <w:rPr>
                <w:noProof/>
                <w:sz w:val="2"/>
                <w:szCs w:val="24"/>
              </w:rPr>
              <w:t>79752771-83dc-4751-8b19-8093bb259fc3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the Pre-Event State for a Portal Event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ポータル・イベント・エクスペリエンスのプレイベント・ステートの作成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3062 </w:t>
            </w:r>
            <w:r>
              <w:rPr>
                <w:noProof/>
                <w:sz w:val="16"/>
              </w:rPr>
              <w:br/>
            </w:r>
            <w:r>
              <w:rPr>
                <w:noProof/>
                <w:sz w:val="2"/>
                <w:szCs w:val="24"/>
              </w:rPr>
              <w:t>7d34cd1b-5e03-4735-8a29-83e94fb6df48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the Live Event State for a Portal Event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ポータル・イベント・エクスペリエンスのライブイベント・ステートの作成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3063 </w:t>
            </w:r>
            <w:r>
              <w:rPr>
                <w:noProof/>
                <w:sz w:val="16"/>
              </w:rPr>
              <w:br/>
            </w:r>
            <w:r>
              <w:rPr>
                <w:noProof/>
                <w:sz w:val="2"/>
                <w:szCs w:val="24"/>
              </w:rPr>
              <w:t>d528e0b0-b1b2-442e-9ff7-57369213c2e6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the Post-Event State for a Portal Event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ポータル・イベント・エクスペリエンスのイベント後の状態の作成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3064 </w:t>
            </w:r>
            <w:r>
              <w:rPr>
                <w:noProof/>
                <w:sz w:val="16"/>
              </w:rPr>
              <w:br/>
            </w:r>
            <w:r>
              <w:rPr>
                <w:noProof/>
                <w:sz w:val="2"/>
                <w:szCs w:val="24"/>
              </w:rPr>
              <w:t>883e01ae-8f6f-4f6a-9015-8ab30501f4f9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3065 </w:t>
            </w:r>
            <w:r>
              <w:rPr>
                <w:noProof/>
                <w:sz w:val="16"/>
              </w:rPr>
              <w:br/>
            </w:r>
            <w:r>
              <w:rPr>
                <w:noProof/>
                <w:sz w:val="2"/>
                <w:szCs w:val="24"/>
              </w:rPr>
              <w:t>9b2bb2f9-b6b5-4057-8542-0839ed0e2232</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Marquee Template Settings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マーキーテンプレート設定のカスタマイズ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3066 </w:t>
            </w:r>
            <w:r>
              <w:rPr>
                <w:noProof/>
                <w:sz w:val="16"/>
              </w:rPr>
              <w:br/>
            </w:r>
            <w:r>
              <w:rPr>
                <w:noProof/>
                <w:sz w:val="2"/>
                <w:szCs w:val="24"/>
              </w:rPr>
              <w:t>6026bcad-8a32-4ed1-96a8-31846dd4b684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Marquee Template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マーキーテンプレート設定のカスタマイズ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3067 </w:t>
            </w:r>
            <w:r>
              <w:rPr>
                <w:noProof/>
                <w:sz w:val="16"/>
              </w:rPr>
              <w:br/>
            </w:r>
            <w:r>
              <w:rPr>
                <w:noProof/>
                <w:sz w:val="2"/>
                <w:szCs w:val="24"/>
              </w:rPr>
              <w:t>bd3e2271-5691-46c0-b056-22e41bc89370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3068 </w:t>
            </w:r>
            <w:r>
              <w:rPr>
                <w:noProof/>
                <w:sz w:val="16"/>
              </w:rPr>
              <w:br/>
            </w:r>
            <w:r>
              <w:rPr>
                <w:noProof/>
                <w:sz w:val="2"/>
                <w:szCs w:val="24"/>
              </w:rPr>
              <w:t>9a560b9c-4c5f-45da-b086-fc7ded4fde92</w:t>
            </w:r>
          </w:p>
        </w:tc>
        <w:tc>
          <w:tcPr>
            <w:tcW w:w="7407" w:type="dxa"/>
            <w:shd w:val="clear" w:color="auto" w:fill="F2F2F2" w:themeFill="background1" w:themeFillShade="F2"/>
          </w:tcPr>
          <w:p w:rsidR="00000000" w:rsidRDefault="007D3E85">
            <w:pPr>
              <w:rPr>
                <w:noProof/>
                <w:szCs w:val="24"/>
              </w:rPr>
            </w:pPr>
            <w:r>
              <w:rPr>
                <w:noProof/>
                <w:szCs w:val="24"/>
              </w:rPr>
              <w:t>When a Portal Experience is created using the Marquee template, several template specific settings can be configured.</w:t>
            </w:r>
          </w:p>
        </w:tc>
        <w:tc>
          <w:tcPr>
            <w:tcW w:w="7407" w:type="dxa"/>
          </w:tcPr>
          <w:p w:rsidR="00000000" w:rsidRDefault="007D3E85">
            <w:pPr>
              <w:rPr>
                <w:szCs w:val="24"/>
                <w:lang w:val="ja-JP"/>
              </w:rPr>
            </w:pPr>
            <w:r>
              <w:rPr>
                <w:rFonts w:ascii="MS Gothic" w:eastAsia="MS Gothic" w:hint="eastAsia"/>
                <w:szCs w:val="24"/>
                <w:lang w:val="ja-JP"/>
              </w:rPr>
              <w:t>マーキー・テンプレートを使用してポータル・エクスペリエンスを作成する場合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テンプレート固有の設定をいくつか構成できます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3069 </w:t>
            </w:r>
            <w:r>
              <w:rPr>
                <w:noProof/>
                <w:sz w:val="16"/>
              </w:rPr>
              <w:br/>
            </w:r>
            <w:r>
              <w:rPr>
                <w:noProof/>
                <w:sz w:val="2"/>
                <w:szCs w:val="24"/>
              </w:rPr>
              <w:t>78251c49-367d-4994-b176-a882fedf7</w:t>
            </w:r>
            <w:r>
              <w:rPr>
                <w:noProof/>
                <w:sz w:val="2"/>
                <w:szCs w:val="24"/>
              </w:rPr>
              <w:t>859</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settings for the Marquee template, edit the experience and click </w:t>
            </w:r>
            <w:r>
              <w:rPr>
                <w:rStyle w:val="mqInternal"/>
                <w:noProof/>
                <w:szCs w:val="24"/>
              </w:rPr>
              <w:t>[1}</w:t>
            </w:r>
            <w:r>
              <w:rPr>
                <w:noProof/>
                <w:szCs w:val="24"/>
              </w:rPr>
              <w:t>APPEARANCE AND BEHAVIOR &gt; Template Settings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マーキーテンプレートの設定を構成するには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外観と動作</w:t>
            </w:r>
            <w:r>
              <w:rPr>
                <w:szCs w:val="24"/>
                <w:lang w:val="ja-JP"/>
              </w:rPr>
              <w:t>&gt;</w:t>
            </w:r>
            <w:r>
              <w:rPr>
                <w:rFonts w:ascii="MS Gothic" w:eastAsia="MS Gothic" w:hint="eastAsia"/>
                <w:szCs w:val="24"/>
                <w:lang w:val="ja-JP"/>
              </w:rPr>
              <w:t>テンプレート設定</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3070 </w:t>
            </w:r>
            <w:r>
              <w:rPr>
                <w:noProof/>
                <w:sz w:val="16"/>
              </w:rPr>
              <w:br/>
            </w:r>
            <w:r>
              <w:rPr>
                <w:noProof/>
                <w:sz w:val="2"/>
                <w:szCs w:val="24"/>
              </w:rPr>
              <w:t>7c914151-660a-46d7-87ec-063b06e6baff</w:t>
            </w:r>
          </w:p>
        </w:tc>
        <w:tc>
          <w:tcPr>
            <w:tcW w:w="7407" w:type="dxa"/>
            <w:shd w:val="clear" w:color="auto" w:fill="F2F2F2" w:themeFill="background1" w:themeFillShade="F2"/>
          </w:tcPr>
          <w:p w:rsidR="00000000" w:rsidRDefault="007D3E85">
            <w:pPr>
              <w:rPr>
                <w:noProof/>
                <w:szCs w:val="24"/>
              </w:rPr>
            </w:pPr>
            <w:r>
              <w:rPr>
                <w:noProof/>
                <w:szCs w:val="24"/>
              </w:rPr>
              <w:t>The featured video is the video that currently playing.</w:t>
            </w:r>
          </w:p>
        </w:tc>
        <w:tc>
          <w:tcPr>
            <w:tcW w:w="7407" w:type="dxa"/>
          </w:tcPr>
          <w:p w:rsidR="00000000" w:rsidRDefault="007D3E85">
            <w:pPr>
              <w:rPr>
                <w:szCs w:val="24"/>
                <w:lang w:val="ja-JP"/>
              </w:rPr>
            </w:pPr>
            <w:r>
              <w:rPr>
                <w:rFonts w:ascii="MS Gothic" w:eastAsia="MS Gothic" w:hint="eastAsia"/>
                <w:szCs w:val="24"/>
                <w:lang w:val="ja-JP"/>
              </w:rPr>
              <w:t>注目動画は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現在再生中の動画です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3071 </w:t>
            </w:r>
            <w:r>
              <w:rPr>
                <w:noProof/>
                <w:sz w:val="16"/>
              </w:rPr>
              <w:br/>
            </w:r>
            <w:r>
              <w:rPr>
                <w:noProof/>
                <w:sz w:val="2"/>
                <w:szCs w:val="24"/>
              </w:rPr>
              <w:t>261efba4-04cf-48c7-92af-4bcaac0ed4b1</w:t>
            </w:r>
          </w:p>
        </w:tc>
        <w:tc>
          <w:tcPr>
            <w:tcW w:w="7407" w:type="dxa"/>
            <w:shd w:val="clear" w:color="auto" w:fill="F2F2F2" w:themeFill="background1" w:themeFillShade="F2"/>
          </w:tcPr>
          <w:p w:rsidR="00000000" w:rsidRDefault="007D3E85">
            <w:pPr>
              <w:rPr>
                <w:noProof/>
                <w:szCs w:val="24"/>
              </w:rPr>
            </w:pPr>
            <w:r>
              <w:rPr>
                <w:noProof/>
                <w:szCs w:val="24"/>
              </w:rPr>
              <w:t xml:space="preserve">Select an option that determines what the </w:t>
            </w:r>
            <w:r>
              <w:rPr>
                <w:rStyle w:val="mqInternal"/>
                <w:noProof/>
                <w:szCs w:val="24"/>
              </w:rPr>
              <w:t>[1}</w:t>
            </w:r>
            <w:r>
              <w:rPr>
                <w:noProof/>
                <w:szCs w:val="24"/>
              </w:rPr>
              <w:t>Featured Video Behavior</w:t>
            </w:r>
            <w:r>
              <w:rPr>
                <w:rStyle w:val="mqInternal"/>
                <w:noProof/>
                <w:szCs w:val="24"/>
              </w:rPr>
              <w:t>{2]</w:t>
            </w:r>
            <w:r>
              <w:rPr>
                <w:noProof/>
                <w:szCs w:val="24"/>
              </w:rPr>
              <w:t xml:space="preserve"> will be: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注目の動画の動作を決定するオ</w:t>
            </w:r>
            <w:r>
              <w:rPr>
                <w:rFonts w:ascii="MS Gothic" w:eastAsia="MS Gothic" w:hint="eastAsia"/>
                <w:szCs w:val="24"/>
                <w:lang w:val="ja-JP"/>
              </w:rPr>
              <w:t>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3072 </w:t>
            </w:r>
            <w:r>
              <w:rPr>
                <w:noProof/>
                <w:sz w:val="16"/>
              </w:rPr>
              <w:br/>
            </w:r>
            <w:r>
              <w:rPr>
                <w:noProof/>
                <w:sz w:val="2"/>
                <w:szCs w:val="24"/>
              </w:rPr>
              <w:t>d1c68002-a5bd-47c3-9e84-e7ed18200800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Maintain the currently selected video as the featured video</w:t>
            </w:r>
            <w:r>
              <w:rPr>
                <w:rStyle w:val="mqInternal"/>
                <w:noProof/>
                <w:szCs w:val="24"/>
              </w:rPr>
              <w:t>{2]</w:t>
            </w:r>
            <w:r>
              <w:rPr>
                <w:noProof/>
                <w:szCs w:val="24"/>
              </w:rPr>
              <w:t xml:space="preserve"> - The selected video is the featured video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現在選択されている動画を特集動画として維持する</w:t>
            </w:r>
            <w:r>
              <w:rPr>
                <w:rStyle w:val="mqInternal"/>
                <w:noProof/>
                <w:szCs w:val="24"/>
                <w:lang w:val="ja-JP"/>
              </w:rPr>
              <w:t>{2]</w:t>
            </w:r>
            <w:r>
              <w:rPr>
                <w:szCs w:val="24"/>
                <w:lang w:val="ja-JP"/>
              </w:rPr>
              <w:t xml:space="preserve"> -</w:t>
            </w:r>
            <w:r>
              <w:rPr>
                <w:rFonts w:ascii="MS Gothic" w:eastAsia="MS Gothic" w:hint="eastAsia"/>
                <w:szCs w:val="24"/>
                <w:lang w:val="ja-JP"/>
              </w:rPr>
              <w:t>選択した動画は注目の動画です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3073 </w:t>
            </w:r>
            <w:r>
              <w:rPr>
                <w:noProof/>
                <w:sz w:val="16"/>
              </w:rPr>
              <w:br/>
            </w:r>
            <w:r>
              <w:rPr>
                <w:noProof/>
                <w:sz w:val="2"/>
                <w:szCs w:val="24"/>
              </w:rPr>
              <w:t>9896e6e1-7e7a-4b02-ae7e-95326f046456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Change the featured video to the first video of the selected category</w:t>
            </w:r>
            <w:r>
              <w:rPr>
                <w:rStyle w:val="mqInternal"/>
                <w:noProof/>
                <w:szCs w:val="24"/>
              </w:rPr>
              <w:t>{2]</w:t>
            </w:r>
            <w:r>
              <w:rPr>
                <w:noProof/>
                <w:szCs w:val="24"/>
              </w:rPr>
              <w:t xml:space="preserve"> - The featured video will be the first video of the collection when the viewer navigates to another category.</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注目の動画を選択したカテゴリの最初のビデオに変更する</w:t>
            </w:r>
            <w:r>
              <w:rPr>
                <w:rStyle w:val="mqInternal"/>
                <w:noProof/>
                <w:szCs w:val="24"/>
                <w:lang w:val="ja-JP"/>
              </w:rPr>
              <w:t>{2]</w:t>
            </w:r>
            <w:r>
              <w:rPr>
                <w:szCs w:val="24"/>
                <w:lang w:val="ja-JP"/>
              </w:rPr>
              <w:t xml:space="preserve"> </w:t>
            </w:r>
            <w:r>
              <w:rPr>
                <w:szCs w:val="24"/>
                <w:lang w:val="ja-JP"/>
              </w:rPr>
              <w:t>-</w:t>
            </w:r>
            <w:r>
              <w:rPr>
                <w:rFonts w:ascii="MS Gothic" w:eastAsia="MS Gothic" w:hint="eastAsia"/>
                <w:szCs w:val="24"/>
                <w:lang w:val="ja-JP"/>
              </w:rPr>
              <w:t>視聴者が別のカテゴリに移動すると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その動画がコレクションの最初のビデオになります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3074 </w:t>
            </w:r>
            <w:r>
              <w:rPr>
                <w:noProof/>
                <w:sz w:val="16"/>
              </w:rPr>
              <w:br/>
            </w:r>
            <w:r>
              <w:rPr>
                <w:noProof/>
                <w:sz w:val="2"/>
                <w:szCs w:val="24"/>
              </w:rPr>
              <w:t>67ad751d-ec1c-4737-8814-e6d379b3ec5a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3075 </w:t>
            </w:r>
            <w:r>
              <w:rPr>
                <w:noProof/>
                <w:sz w:val="16"/>
              </w:rPr>
              <w:br/>
            </w:r>
            <w:r>
              <w:rPr>
                <w:noProof/>
                <w:sz w:val="2"/>
                <w:szCs w:val="24"/>
              </w:rPr>
              <w:t>d0228f6f-731f-437d-a12f-ac266a513474</w:t>
            </w:r>
          </w:p>
        </w:tc>
        <w:tc>
          <w:tcPr>
            <w:tcW w:w="7407" w:type="dxa"/>
            <w:shd w:val="clear" w:color="auto" w:fill="F2F2F2" w:themeFill="background1" w:themeFillShade="F2"/>
          </w:tcPr>
          <w:p w:rsidR="00000000" w:rsidRDefault="007D3E85">
            <w:pPr>
              <w:rPr>
                <w:noProof/>
                <w:szCs w:val="24"/>
              </w:rPr>
            </w:pPr>
            <w:r>
              <w:rPr>
                <w:noProof/>
                <w:szCs w:val="24"/>
              </w:rPr>
              <w:t xml:space="preserve">Customizing an In-Page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3076 </w:t>
            </w:r>
            <w:r>
              <w:rPr>
                <w:noProof/>
                <w:sz w:val="16"/>
              </w:rPr>
              <w:br/>
            </w:r>
            <w:r>
              <w:rPr>
                <w:noProof/>
                <w:sz w:val="2"/>
                <w:szCs w:val="24"/>
              </w:rPr>
              <w:t>61024933-3039-468a-bb4d-6f08c0f58646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3077 </w:t>
            </w:r>
            <w:r>
              <w:rPr>
                <w:noProof/>
                <w:sz w:val="16"/>
              </w:rPr>
              <w:br/>
            </w:r>
            <w:r>
              <w:rPr>
                <w:noProof/>
                <w:sz w:val="2"/>
                <w:szCs w:val="24"/>
              </w:rPr>
              <w:t>58399b38-e99a-41bb-953d-93f156191069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3078 </w:t>
            </w:r>
            <w:r>
              <w:rPr>
                <w:noProof/>
                <w:sz w:val="16"/>
              </w:rPr>
              <w:br/>
            </w:r>
            <w:r>
              <w:rPr>
                <w:noProof/>
                <w:sz w:val="2"/>
                <w:szCs w:val="24"/>
              </w:rPr>
              <w:t>473bab61-9e86-421d-b21a-e11407d9cba3</w:t>
            </w:r>
          </w:p>
        </w:tc>
        <w:tc>
          <w:tcPr>
            <w:tcW w:w="7407" w:type="dxa"/>
            <w:shd w:val="clear" w:color="auto" w:fill="F2F2F2" w:themeFill="background1" w:themeFillShade="F2"/>
          </w:tcPr>
          <w:p w:rsidR="00000000" w:rsidRDefault="007D3E85">
            <w:pPr>
              <w:rPr>
                <w:noProof/>
                <w:szCs w:val="24"/>
              </w:rPr>
            </w:pPr>
            <w:r>
              <w:rPr>
                <w:noProof/>
                <w:szCs w:val="24"/>
              </w:rPr>
              <w:t xml:space="preserve">Objects such as text, images, ads, custom HTML and Twitter Feeds can be added to an </w:t>
            </w:r>
            <w:r>
              <w:rPr>
                <w:rStyle w:val="mqInternal"/>
                <w:noProof/>
                <w:szCs w:val="24"/>
              </w:rPr>
              <w:t>[1}</w:t>
            </w:r>
            <w:r>
              <w:rPr>
                <w:noProof/>
                <w:szCs w:val="24"/>
              </w:rPr>
              <w:t>In-Page Experience</w:t>
            </w:r>
            <w:r>
              <w:rPr>
                <w:rStyle w:val="mqInternal"/>
                <w:noProof/>
                <w:szCs w:val="24"/>
              </w:rPr>
              <w:t>{2]</w:t>
            </w:r>
            <w:r>
              <w:rPr>
                <w:noProof/>
                <w:szCs w:val="24"/>
              </w:rPr>
              <w:t xml:space="preserve"> allowing you to customize and brand the experience.</w:t>
            </w:r>
          </w:p>
        </w:tc>
        <w:tc>
          <w:tcPr>
            <w:tcW w:w="7407" w:type="dxa"/>
          </w:tcPr>
          <w:p w:rsidR="00000000" w:rsidRDefault="007D3E85">
            <w:pPr>
              <w:rPr>
                <w:szCs w:val="24"/>
                <w:lang w:val="ja-JP"/>
              </w:rPr>
            </w:pP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HTML</w:t>
            </w:r>
            <w:r>
              <w:rPr>
                <w:rFonts w:ascii="Microsoft YaHei UI" w:eastAsia="Microsoft YaHei UI" w:hAnsi="Microsoft YaHei UI" w:cs="Microsoft YaHei UI" w:hint="eastAsia"/>
                <w:szCs w:val="24"/>
                <w:lang w:val="ja-JP"/>
              </w:rPr>
              <w:t>、</w:t>
            </w:r>
            <w:r>
              <w:rPr>
                <w:szCs w:val="24"/>
                <w:lang w:val="ja-JP"/>
              </w:rPr>
              <w:t xml:space="preserve">Twitter </w:t>
            </w:r>
            <w:r>
              <w:rPr>
                <w:rStyle w:val="mqInternal"/>
                <w:noProof/>
                <w:szCs w:val="24"/>
                <w:lang w:val="ja-JP"/>
              </w:rPr>
              <w:t>[1}</w:t>
            </w:r>
            <w:r>
              <w:rPr>
                <w:rFonts w:ascii="MS Gothic" w:eastAsia="MS Gothic" w:hint="eastAsia"/>
                <w:szCs w:val="24"/>
                <w:lang w:val="ja-JP"/>
              </w:rPr>
              <w:t>フィードなどのオブジェクトをインページエクスペリエンスに追加して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エクスペリエンスをカスタマイズし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ブランド化することが</w:t>
            </w:r>
            <w:r>
              <w:rPr>
                <w:rFonts w:ascii="MS Gothic" w:eastAsia="MS Gothic" w:hint="eastAsia"/>
                <w:szCs w:val="24"/>
                <w:lang w:val="ja-JP"/>
              </w:rPr>
              <w:t>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3079 </w:t>
            </w:r>
            <w:r>
              <w:rPr>
                <w:noProof/>
                <w:sz w:val="16"/>
              </w:rPr>
              <w:br/>
            </w:r>
            <w:r>
              <w:rPr>
                <w:noProof/>
                <w:sz w:val="2"/>
                <w:szCs w:val="24"/>
              </w:rPr>
              <w:t>5187aebd-907b-4f02-861b-8c0b4240f90b</w:t>
            </w:r>
          </w:p>
        </w:tc>
        <w:tc>
          <w:tcPr>
            <w:tcW w:w="7407" w:type="dxa"/>
            <w:shd w:val="clear" w:color="auto" w:fill="F2F2F2" w:themeFill="background1" w:themeFillShade="F2"/>
          </w:tcPr>
          <w:p w:rsidR="00000000" w:rsidRDefault="007D3E85">
            <w:pPr>
              <w:rPr>
                <w:noProof/>
                <w:szCs w:val="24"/>
              </w:rPr>
            </w:pPr>
            <w:r>
              <w:rPr>
                <w:noProof/>
                <w:szCs w:val="24"/>
              </w:rPr>
              <w:t xml:space="preserve">To add objects to an </w:t>
            </w:r>
            <w:r>
              <w:rPr>
                <w:rStyle w:val="mqInternal"/>
                <w:noProof/>
                <w:szCs w:val="24"/>
              </w:rPr>
              <w:t>[1}</w:t>
            </w:r>
            <w:r>
              <w:rPr>
                <w:noProof/>
                <w:szCs w:val="24"/>
              </w:rPr>
              <w:t>In-Page Experience</w:t>
            </w:r>
            <w:r>
              <w:rPr>
                <w:rStyle w:val="mqInternal"/>
                <w:noProof/>
                <w:szCs w:val="24"/>
              </w:rPr>
              <w:t>{2]</w:t>
            </w:r>
            <w:r>
              <w:rPr>
                <w:noProof/>
                <w:szCs w:val="24"/>
              </w:rPr>
              <w:t xml:space="preserve">, edit the experience and then click </w:t>
            </w:r>
            <w:r>
              <w:rPr>
                <w:rStyle w:val="mqInternal"/>
                <w:noProof/>
                <w:szCs w:val="24"/>
              </w:rPr>
              <w:t>[3}</w:t>
            </w:r>
            <w:r>
              <w:rPr>
                <w:noProof/>
                <w:szCs w:val="24"/>
              </w:rPr>
              <w:t>LAYOUT</w:t>
            </w:r>
            <w:r>
              <w:rPr>
                <w:rStyle w:val="mqInternal"/>
                <w:noProof/>
                <w:szCs w:val="24"/>
              </w:rPr>
              <w:t>{4]</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オブジェクトをに追加するには</w:t>
            </w:r>
            <w:r>
              <w:rPr>
                <w:rStyle w:val="mqInternal"/>
                <w:noProof/>
                <w:szCs w:val="24"/>
                <w:lang w:val="ja-JP"/>
              </w:rPr>
              <w:t>[1}</w:t>
            </w:r>
            <w:r>
              <w:rPr>
                <w:rFonts w:ascii="MS Gothic" w:eastAsia="MS Gothic" w:hint="eastAsia"/>
                <w:szCs w:val="24"/>
                <w:lang w:val="ja-JP"/>
              </w:rPr>
              <w:t>ページはめ込みエクスペリエンス</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エクスペリエンスを編集してからクリックします</w:t>
            </w:r>
            <w:r>
              <w:rPr>
                <w:rStyle w:val="mqInternal"/>
                <w:noProof/>
                <w:szCs w:val="24"/>
                <w:lang w:val="ja-JP"/>
              </w:rPr>
              <w:t>[3}</w:t>
            </w:r>
            <w:r>
              <w:rPr>
                <w:rFonts w:ascii="MS Gothic" w:eastAsia="MS Gothic" w:hint="eastAsia"/>
                <w:szCs w:val="24"/>
                <w:lang w:val="ja-JP"/>
              </w:rPr>
              <w:t>レイアウト</w:t>
            </w:r>
            <w:r>
              <w:rPr>
                <w:rStyle w:val="mqInternal"/>
                <w:noProof/>
                <w:szCs w:val="24"/>
                <w:lang w:val="ja-JP"/>
              </w:rPr>
              <w:t>{4]</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3080 </w:t>
            </w:r>
            <w:r>
              <w:rPr>
                <w:noProof/>
                <w:sz w:val="16"/>
              </w:rPr>
              <w:br/>
            </w:r>
            <w:r>
              <w:rPr>
                <w:noProof/>
                <w:sz w:val="2"/>
                <w:szCs w:val="24"/>
              </w:rPr>
              <w:t>e5616311-ce41-41ea-a0d7-51867b1f61b7</w:t>
            </w:r>
          </w:p>
        </w:tc>
        <w:tc>
          <w:tcPr>
            <w:tcW w:w="7407" w:type="dxa"/>
            <w:shd w:val="clear" w:color="auto" w:fill="F2F2F2" w:themeFill="background1" w:themeFillShade="F2"/>
          </w:tcPr>
          <w:p w:rsidR="00000000" w:rsidRDefault="007D3E85">
            <w:pPr>
              <w:rPr>
                <w:noProof/>
                <w:szCs w:val="24"/>
              </w:rPr>
            </w:pPr>
            <w:r>
              <w:rPr>
                <w:noProof/>
                <w:szCs w:val="24"/>
              </w:rPr>
              <w:t xml:space="preserve">When you edit an </w:t>
            </w:r>
            <w:r>
              <w:rPr>
                <w:rStyle w:val="mqInternal"/>
                <w:noProof/>
                <w:szCs w:val="24"/>
              </w:rPr>
              <w:t>[1}</w:t>
            </w:r>
            <w:r>
              <w:rPr>
                <w:noProof/>
                <w:szCs w:val="24"/>
              </w:rPr>
              <w:t>In-Page Experience</w:t>
            </w:r>
            <w:r>
              <w:rPr>
                <w:rStyle w:val="mqInternal"/>
                <w:noProof/>
                <w:szCs w:val="24"/>
              </w:rPr>
              <w:t>{2]</w:t>
            </w:r>
            <w:r>
              <w:rPr>
                <w:noProof/>
                <w:szCs w:val="24"/>
              </w:rPr>
              <w:t xml:space="preserve">, the </w:t>
            </w:r>
            <w:r>
              <w:rPr>
                <w:rStyle w:val="mqInternal"/>
                <w:noProof/>
                <w:szCs w:val="24"/>
              </w:rPr>
              <w:t>[3}</w:t>
            </w:r>
            <w:r>
              <w:rPr>
                <w:noProof/>
                <w:szCs w:val="24"/>
              </w:rPr>
              <w:t>LAYOUT</w:t>
            </w:r>
            <w:r>
              <w:rPr>
                <w:rStyle w:val="mqInternal"/>
                <w:noProof/>
                <w:szCs w:val="24"/>
              </w:rPr>
              <w:t>{4]</w:t>
            </w:r>
            <w:r>
              <w:rPr>
                <w:noProof/>
                <w:szCs w:val="24"/>
              </w:rPr>
              <w:t xml:space="preserve"> mode will open by default.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ページ内エクスペリエンスを編集すると</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w:t>
            </w:r>
            <w:r>
              <w:rPr>
                <w:rFonts w:ascii="MS Gothic" w:eastAsia="MS Gothic" w:hint="eastAsia"/>
                <w:szCs w:val="24"/>
                <w:lang w:val="ja-JP"/>
              </w:rPr>
              <w:t>デフォルトでレイアウトモードが開きます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3081 </w:t>
            </w:r>
            <w:r>
              <w:rPr>
                <w:noProof/>
                <w:sz w:val="16"/>
              </w:rPr>
              <w:br/>
            </w:r>
            <w:r>
              <w:rPr>
                <w:noProof/>
                <w:sz w:val="2"/>
                <w:szCs w:val="24"/>
              </w:rPr>
              <w:t>bf159cac-0950-41a5-8e09-f0d8edb7c1e7</w:t>
            </w:r>
          </w:p>
        </w:tc>
        <w:tc>
          <w:tcPr>
            <w:tcW w:w="7407" w:type="dxa"/>
            <w:shd w:val="clear" w:color="auto" w:fill="F2F2F2" w:themeFill="background1" w:themeFillShade="F2"/>
          </w:tcPr>
          <w:p w:rsidR="00000000" w:rsidRDefault="007D3E85">
            <w:pPr>
              <w:rPr>
                <w:noProof/>
                <w:szCs w:val="24"/>
              </w:rPr>
            </w:pPr>
            <w:r>
              <w:rPr>
                <w:noProof/>
                <w:szCs w:val="24"/>
              </w:rPr>
              <w:t>Selecting a device type</w:t>
            </w:r>
          </w:p>
        </w:tc>
        <w:tc>
          <w:tcPr>
            <w:tcW w:w="7407" w:type="dxa"/>
          </w:tcPr>
          <w:p w:rsidR="00000000" w:rsidRDefault="007D3E85">
            <w:pPr>
              <w:rPr>
                <w:szCs w:val="24"/>
                <w:lang w:val="ja-JP"/>
              </w:rPr>
            </w:pPr>
            <w:r>
              <w:rPr>
                <w:rFonts w:ascii="MS Gothic" w:eastAsia="MS Gothic" w:hint="eastAsia"/>
                <w:szCs w:val="24"/>
                <w:lang w:val="ja-JP"/>
              </w:rPr>
              <w:t>デバイスタイ</w:t>
            </w:r>
            <w:r>
              <w:rPr>
                <w:rFonts w:ascii="MS Gothic" w:eastAsia="MS Gothic" w:hint="eastAsia"/>
                <w:szCs w:val="24"/>
                <w:lang w:val="ja-JP"/>
              </w:rPr>
              <w:t>プの選択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3082 </w:t>
            </w:r>
            <w:r>
              <w:rPr>
                <w:noProof/>
                <w:sz w:val="16"/>
              </w:rPr>
              <w:br/>
            </w:r>
            <w:r>
              <w:rPr>
                <w:noProof/>
                <w:sz w:val="2"/>
                <w:szCs w:val="24"/>
              </w:rPr>
              <w:t>f1d7f613-1f7d-43cf-a569-6e0c297243f4</w:t>
            </w:r>
          </w:p>
        </w:tc>
        <w:tc>
          <w:tcPr>
            <w:tcW w:w="7407" w:type="dxa"/>
            <w:shd w:val="clear" w:color="auto" w:fill="F2F2F2" w:themeFill="background1" w:themeFillShade="F2"/>
          </w:tcPr>
          <w:p w:rsidR="00000000" w:rsidRDefault="007D3E85">
            <w:pPr>
              <w:rPr>
                <w:noProof/>
                <w:szCs w:val="24"/>
              </w:rPr>
            </w:pPr>
            <w:r>
              <w:rPr>
                <w:noProof/>
                <w:szCs w:val="24"/>
              </w:rPr>
              <w:t xml:space="preserve">The device selector at the top of the page can be used to edit the </w:t>
            </w:r>
            <w:r>
              <w:rPr>
                <w:rStyle w:val="mqInternal"/>
                <w:noProof/>
                <w:szCs w:val="24"/>
              </w:rPr>
              <w:t>[1}</w:t>
            </w:r>
            <w:r>
              <w:rPr>
                <w:noProof/>
                <w:szCs w:val="24"/>
              </w:rPr>
              <w:t>In-Page Experience</w:t>
            </w:r>
            <w:r>
              <w:rPr>
                <w:rStyle w:val="mqInternal"/>
                <w:noProof/>
                <w:szCs w:val="24"/>
              </w:rPr>
              <w:t>{2]</w:t>
            </w:r>
            <w:r>
              <w:rPr>
                <w:noProof/>
                <w:szCs w:val="24"/>
              </w:rPr>
              <w:t xml:space="preserve"> using a desktop, tablet or mobile layout.</w:t>
            </w:r>
          </w:p>
        </w:tc>
        <w:tc>
          <w:tcPr>
            <w:tcW w:w="7407" w:type="dxa"/>
          </w:tcPr>
          <w:p w:rsidR="00000000" w:rsidRDefault="007D3E85">
            <w:pPr>
              <w:rPr>
                <w:szCs w:val="24"/>
                <w:lang w:val="ja-JP"/>
              </w:rPr>
            </w:pPr>
            <w:r>
              <w:rPr>
                <w:rFonts w:ascii="MS Gothic" w:eastAsia="MS Gothic" w:hint="eastAsia"/>
                <w:szCs w:val="24"/>
                <w:lang w:val="ja-JP"/>
              </w:rPr>
              <w:t>ページ上部のデバイスセレクターを使用して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またはモバイルレイアウトを使用してページ内エクスペリエンスを編集</w:t>
            </w:r>
            <w:r>
              <w:rPr>
                <w:rFonts w:ascii="MS Gothic" w:eastAsia="MS Gothic" w:hint="eastAsia"/>
                <w:szCs w:val="24"/>
                <w:lang w:val="ja-JP"/>
              </w:rPr>
              <w:t>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3083 </w:t>
            </w:r>
            <w:r>
              <w:rPr>
                <w:noProof/>
                <w:sz w:val="16"/>
              </w:rPr>
              <w:br/>
            </w:r>
            <w:r>
              <w:rPr>
                <w:noProof/>
                <w:sz w:val="2"/>
                <w:szCs w:val="24"/>
              </w:rPr>
              <w:t>4e7dbded-65aa-4aaf-9ceb-3eb2cddc077e</w:t>
            </w:r>
          </w:p>
        </w:tc>
        <w:tc>
          <w:tcPr>
            <w:tcW w:w="7407" w:type="dxa"/>
            <w:shd w:val="clear" w:color="auto" w:fill="F2F2F2" w:themeFill="background1" w:themeFillShade="F2"/>
          </w:tcPr>
          <w:p w:rsidR="00000000" w:rsidRDefault="007D3E85">
            <w:pPr>
              <w:rPr>
                <w:noProof/>
                <w:szCs w:val="24"/>
              </w:rPr>
            </w:pPr>
            <w:r>
              <w:rPr>
                <w:noProof/>
                <w:szCs w:val="24"/>
              </w:rPr>
              <w:t xml:space="preserve">By default, the </w:t>
            </w:r>
            <w:r>
              <w:rPr>
                <w:rStyle w:val="mqInternal"/>
                <w:noProof/>
                <w:szCs w:val="24"/>
              </w:rPr>
              <w:t>[1}</w:t>
            </w:r>
            <w:r>
              <w:rPr>
                <w:noProof/>
                <w:szCs w:val="24"/>
              </w:rPr>
              <w:t>Desktop</w:t>
            </w:r>
            <w:r>
              <w:rPr>
                <w:rStyle w:val="mqInternal"/>
                <w:noProof/>
                <w:szCs w:val="24"/>
              </w:rPr>
              <w:t>{2]</w:t>
            </w:r>
            <w:r>
              <w:rPr>
                <w:noProof/>
                <w:szCs w:val="24"/>
              </w:rPr>
              <w:t xml:space="preserve"> layout is displayed when the experience is edited.</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エクスペリエンスの編集時にデスクトップレイアウトが表示されます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3084 </w:t>
            </w:r>
            <w:r>
              <w:rPr>
                <w:noProof/>
                <w:sz w:val="16"/>
              </w:rPr>
              <w:br/>
            </w:r>
            <w:r>
              <w:rPr>
                <w:noProof/>
                <w:sz w:val="2"/>
                <w:szCs w:val="24"/>
              </w:rPr>
              <w:t>c4f966ae-6523-4d65-a94a-f572cd34a75f</w:t>
            </w:r>
          </w:p>
        </w:tc>
        <w:tc>
          <w:tcPr>
            <w:tcW w:w="7407" w:type="dxa"/>
            <w:shd w:val="clear" w:color="auto" w:fill="F2F2F2" w:themeFill="background1" w:themeFillShade="F2"/>
          </w:tcPr>
          <w:p w:rsidR="00000000" w:rsidRDefault="007D3E85">
            <w:pPr>
              <w:rPr>
                <w:noProof/>
                <w:szCs w:val="24"/>
              </w:rPr>
            </w:pPr>
            <w:r>
              <w:rPr>
                <w:noProof/>
                <w:szCs w:val="24"/>
              </w:rPr>
              <w:t>Selecting the mobile layout will display the mobile layout.</w:t>
            </w:r>
          </w:p>
        </w:tc>
        <w:tc>
          <w:tcPr>
            <w:tcW w:w="7407" w:type="dxa"/>
          </w:tcPr>
          <w:p w:rsidR="00000000" w:rsidRDefault="007D3E85">
            <w:pPr>
              <w:rPr>
                <w:szCs w:val="24"/>
                <w:lang w:val="ja-JP"/>
              </w:rPr>
            </w:pPr>
            <w:r>
              <w:rPr>
                <w:rFonts w:ascii="MS Gothic" w:eastAsia="MS Gothic" w:hint="eastAsia"/>
                <w:szCs w:val="24"/>
                <w:lang w:val="ja-JP"/>
              </w:rPr>
              <w:t>モバイルレイアウトを選択すると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モバイルレイアウトが表示されます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3085 </w:t>
            </w:r>
            <w:r>
              <w:rPr>
                <w:noProof/>
                <w:sz w:val="16"/>
              </w:rPr>
              <w:br/>
            </w:r>
            <w:r>
              <w:rPr>
                <w:noProof/>
                <w:sz w:val="2"/>
                <w:szCs w:val="24"/>
              </w:rPr>
              <w:t>35faad4d-0de7-4553-9c53-9edab3d68408</w:t>
            </w:r>
          </w:p>
        </w:tc>
        <w:tc>
          <w:tcPr>
            <w:tcW w:w="7407" w:type="dxa"/>
            <w:shd w:val="clear" w:color="auto" w:fill="F2F2F2" w:themeFill="background1" w:themeFillShade="F2"/>
          </w:tcPr>
          <w:p w:rsidR="00000000" w:rsidRDefault="007D3E85">
            <w:pPr>
              <w:rPr>
                <w:noProof/>
                <w:szCs w:val="24"/>
              </w:rPr>
            </w:pPr>
            <w:r>
              <w:rPr>
                <w:noProof/>
                <w:szCs w:val="24"/>
              </w:rPr>
              <w:t>Note that previewing an experience will open the experience in another browser ta</w:t>
            </w:r>
            <w:r>
              <w:rPr>
                <w:noProof/>
                <w:szCs w:val="24"/>
              </w:rPr>
              <w:t>b and allow you to preview the experience without the Gallery UI elements.</w:t>
            </w:r>
          </w:p>
        </w:tc>
        <w:tc>
          <w:tcPr>
            <w:tcW w:w="7407" w:type="dxa"/>
          </w:tcPr>
          <w:p w:rsidR="00000000" w:rsidRDefault="007D3E85">
            <w:pPr>
              <w:rPr>
                <w:szCs w:val="24"/>
                <w:lang w:val="ja-JP"/>
              </w:rPr>
            </w:pPr>
            <w:r>
              <w:rPr>
                <w:rFonts w:ascii="MS Gothic" w:eastAsia="MS Gothic" w:hint="eastAsia"/>
                <w:szCs w:val="24"/>
                <w:lang w:val="ja-JP"/>
              </w:rPr>
              <w:t>エクスペリエンスをプレビューすると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エクスペリエンスが別のブラウザタブで開き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w:t>
            </w:r>
            <w:r>
              <w:rPr>
                <w:szCs w:val="24"/>
                <w:lang w:val="ja-JP"/>
              </w:rPr>
              <w:t xml:space="preserve"> UI </w:t>
            </w:r>
            <w:r>
              <w:rPr>
                <w:rFonts w:ascii="MS Gothic" w:eastAsia="MS Gothic" w:hint="eastAsia"/>
                <w:szCs w:val="24"/>
                <w:lang w:val="ja-JP"/>
              </w:rPr>
              <w:t>要素なしでエクスペリエンスをプレビューできます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3086 </w:t>
            </w:r>
            <w:r>
              <w:rPr>
                <w:noProof/>
                <w:sz w:val="16"/>
              </w:rPr>
              <w:br/>
            </w:r>
            <w:r>
              <w:rPr>
                <w:noProof/>
                <w:sz w:val="2"/>
                <w:szCs w:val="24"/>
              </w:rPr>
              <w:t>8b384f70-67a8-4427-98f2-20ae173afc07</w:t>
            </w:r>
          </w:p>
        </w:tc>
        <w:tc>
          <w:tcPr>
            <w:tcW w:w="7407" w:type="dxa"/>
            <w:shd w:val="clear" w:color="auto" w:fill="F2F2F2" w:themeFill="background1" w:themeFillShade="F2"/>
          </w:tcPr>
          <w:p w:rsidR="00000000" w:rsidRDefault="007D3E85">
            <w:pPr>
              <w:rPr>
                <w:noProof/>
                <w:szCs w:val="24"/>
              </w:rPr>
            </w:pPr>
            <w:r>
              <w:rPr>
                <w:noProof/>
                <w:szCs w:val="24"/>
              </w:rPr>
              <w:t>Switching experience states</w:t>
            </w:r>
          </w:p>
        </w:tc>
        <w:tc>
          <w:tcPr>
            <w:tcW w:w="7407" w:type="dxa"/>
          </w:tcPr>
          <w:p w:rsidR="00000000" w:rsidRDefault="007D3E85">
            <w:pPr>
              <w:rPr>
                <w:szCs w:val="24"/>
                <w:lang w:val="ja-JP"/>
              </w:rPr>
            </w:pPr>
            <w:r>
              <w:rPr>
                <w:rFonts w:ascii="MS Gothic" w:eastAsia="MS Gothic" w:hint="eastAsia"/>
                <w:szCs w:val="24"/>
                <w:lang w:val="ja-JP"/>
              </w:rPr>
              <w:t>エクスペリエンスの状態の切り替え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3087 </w:t>
            </w:r>
            <w:r>
              <w:rPr>
                <w:noProof/>
                <w:sz w:val="16"/>
              </w:rPr>
              <w:br/>
            </w:r>
            <w:r>
              <w:rPr>
                <w:noProof/>
                <w:sz w:val="2"/>
                <w:szCs w:val="24"/>
              </w:rPr>
              <w:t>8d63b846-ac4e-42a1-ad68-ba15c1065ad7</w:t>
            </w:r>
          </w:p>
        </w:tc>
        <w:tc>
          <w:tcPr>
            <w:tcW w:w="7407" w:type="dxa"/>
            <w:shd w:val="clear" w:color="auto" w:fill="F2F2F2" w:themeFill="background1" w:themeFillShade="F2"/>
          </w:tcPr>
          <w:p w:rsidR="00000000" w:rsidRDefault="007D3E85">
            <w:pPr>
              <w:rPr>
                <w:noProof/>
                <w:szCs w:val="24"/>
              </w:rPr>
            </w:pPr>
            <w:r>
              <w:rPr>
                <w:noProof/>
                <w:szCs w:val="24"/>
              </w:rPr>
              <w:t>I</w:t>
            </w:r>
            <w:r>
              <w:rPr>
                <w:rStyle w:val="mqInternal"/>
                <w:noProof/>
                <w:szCs w:val="24"/>
              </w:rPr>
              <w:t>[1}</w:t>
            </w:r>
            <w:r>
              <w:rPr>
                <w:noProof/>
                <w:szCs w:val="24"/>
              </w:rPr>
              <w:t>n-Page experience</w:t>
            </w:r>
            <w:r>
              <w:rPr>
                <w:rStyle w:val="mqInternal"/>
                <w:noProof/>
                <w:szCs w:val="24"/>
              </w:rPr>
              <w:t>{2]</w:t>
            </w:r>
            <w:r>
              <w:rPr>
                <w:noProof/>
                <w:szCs w:val="24"/>
              </w:rPr>
              <w:t>s have different visual states that will change as the viewer interacts with it.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私は</w:t>
            </w:r>
            <w:r>
              <w:rPr>
                <w:szCs w:val="24"/>
                <w:lang w:val="ja-JP"/>
              </w:rPr>
              <w:t>N</w:t>
            </w:r>
            <w:r>
              <w:rPr>
                <w:rFonts w:ascii="MS Gothic" w:eastAsia="MS Gothic" w:hint="eastAsia"/>
                <w:szCs w:val="24"/>
                <w:lang w:val="ja-JP"/>
              </w:rPr>
              <w:t>ページの経験は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視聴者がそれと対話するにつれて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変化する異なる視覚状態を持っています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3088 </w:t>
            </w:r>
            <w:r>
              <w:rPr>
                <w:noProof/>
                <w:sz w:val="16"/>
              </w:rPr>
              <w:br/>
            </w:r>
            <w:r>
              <w:rPr>
                <w:noProof/>
                <w:sz w:val="2"/>
                <w:szCs w:val="24"/>
              </w:rPr>
              <w:t>913faa79-7c7d-446c-86e5-2e003e115a63</w:t>
            </w:r>
          </w:p>
        </w:tc>
        <w:tc>
          <w:tcPr>
            <w:tcW w:w="7407" w:type="dxa"/>
            <w:shd w:val="clear" w:color="auto" w:fill="F2F2F2" w:themeFill="background1" w:themeFillShade="F2"/>
          </w:tcPr>
          <w:p w:rsidR="00000000" w:rsidRDefault="007D3E85">
            <w:pPr>
              <w:rPr>
                <w:noProof/>
                <w:szCs w:val="24"/>
              </w:rPr>
            </w:pPr>
            <w:r>
              <w:rPr>
                <w:noProof/>
                <w:szCs w:val="24"/>
              </w:rPr>
              <w:t>The appearance of</w:t>
            </w:r>
            <w:r>
              <w:rPr>
                <w:noProof/>
                <w:szCs w:val="24"/>
              </w:rPr>
              <w:t xml:space="preserve"> each of these states can be customized by clicking the links at the top of the page.</w:t>
            </w:r>
          </w:p>
        </w:tc>
        <w:tc>
          <w:tcPr>
            <w:tcW w:w="7407" w:type="dxa"/>
          </w:tcPr>
          <w:p w:rsidR="00000000" w:rsidRDefault="007D3E85">
            <w:pPr>
              <w:rPr>
                <w:szCs w:val="24"/>
                <w:lang w:val="ja-JP"/>
              </w:rPr>
            </w:pPr>
            <w:r>
              <w:rPr>
                <w:rFonts w:ascii="MS Gothic" w:eastAsia="MS Gothic" w:hint="eastAsia"/>
                <w:szCs w:val="24"/>
                <w:lang w:val="ja-JP"/>
              </w:rPr>
              <w:t>これらの各ステートの外観は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ページの上部にあるリンクをクリックしてカスタマイズできます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3089 </w:t>
            </w:r>
            <w:r>
              <w:rPr>
                <w:noProof/>
                <w:sz w:val="16"/>
              </w:rPr>
              <w:br/>
            </w:r>
            <w:r>
              <w:rPr>
                <w:noProof/>
                <w:sz w:val="2"/>
                <w:szCs w:val="24"/>
              </w:rPr>
              <w:t>5ed90420-63a6-4f84-b2fa-bf1f30470e24</w:t>
            </w:r>
          </w:p>
        </w:tc>
        <w:tc>
          <w:tcPr>
            <w:tcW w:w="7407" w:type="dxa"/>
            <w:shd w:val="clear" w:color="auto" w:fill="F2F2F2" w:themeFill="background1" w:themeFillShade="F2"/>
          </w:tcPr>
          <w:p w:rsidR="00000000" w:rsidRDefault="007D3E85">
            <w:pPr>
              <w:rPr>
                <w:noProof/>
                <w:szCs w:val="24"/>
              </w:rPr>
            </w:pPr>
            <w:r>
              <w:rPr>
                <w:noProof/>
                <w:szCs w:val="24"/>
              </w:rPr>
              <w:t>The following states are available to customize:</w:t>
            </w:r>
          </w:p>
        </w:tc>
        <w:tc>
          <w:tcPr>
            <w:tcW w:w="7407" w:type="dxa"/>
          </w:tcPr>
          <w:p w:rsidR="00000000" w:rsidRDefault="007D3E85">
            <w:pPr>
              <w:rPr>
                <w:szCs w:val="24"/>
                <w:lang w:val="ja-JP"/>
              </w:rPr>
            </w:pPr>
            <w:r>
              <w:rPr>
                <w:rFonts w:ascii="MS Gothic" w:eastAsia="MS Gothic" w:hint="eastAsia"/>
                <w:szCs w:val="24"/>
                <w:lang w:val="ja-JP"/>
              </w:rPr>
              <w:t>次の状態をカスタマイズできます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3090 </w:t>
            </w:r>
            <w:r>
              <w:rPr>
                <w:noProof/>
                <w:sz w:val="16"/>
              </w:rPr>
              <w:br/>
            </w:r>
            <w:r>
              <w:rPr>
                <w:noProof/>
                <w:sz w:val="2"/>
                <w:szCs w:val="24"/>
              </w:rPr>
              <w:t>e833ff49-25db-4c99-bbff-5aa1fa77295f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BEFORE PLAY</w:t>
            </w:r>
            <w:r>
              <w:rPr>
                <w:rStyle w:val="mqInternal"/>
                <w:noProof/>
                <w:szCs w:val="24"/>
              </w:rPr>
              <w:t>{2]</w:t>
            </w:r>
            <w:r>
              <w:rPr>
                <w:noProof/>
                <w:szCs w:val="24"/>
              </w:rPr>
              <w:t xml:space="preserve"> - How the experience will appear when first rendered, before any video playback has started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再生前</w:t>
            </w:r>
            <w:r>
              <w:rPr>
                <w:rStyle w:val="mqInternal"/>
                <w:noProof/>
                <w:szCs w:val="24"/>
                <w:lang w:val="ja-JP"/>
              </w:rPr>
              <w:t>{2]</w:t>
            </w:r>
            <w:r>
              <w:rPr>
                <w:szCs w:val="24"/>
                <w:lang w:val="ja-JP"/>
              </w:rPr>
              <w:t xml:space="preserve"> -</w:t>
            </w:r>
            <w:r>
              <w:rPr>
                <w:rFonts w:ascii="MS Gothic" w:eastAsia="MS Gothic" w:hint="eastAsia"/>
                <w:szCs w:val="24"/>
                <w:lang w:val="ja-JP"/>
              </w:rPr>
              <w:t>ビデオ再生が開始される前の最初のレンダリング時のエクスペリエンスの表示方法</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3091 </w:t>
            </w:r>
            <w:r>
              <w:rPr>
                <w:noProof/>
                <w:sz w:val="16"/>
              </w:rPr>
              <w:br/>
            </w:r>
            <w:r>
              <w:rPr>
                <w:noProof/>
                <w:sz w:val="2"/>
                <w:szCs w:val="24"/>
              </w:rPr>
              <w:t>e4481ccd-b3d0-4d29-94ae-fe7c082bb013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PLAYING</w:t>
            </w:r>
            <w:r>
              <w:rPr>
                <w:rStyle w:val="mqInternal"/>
                <w:noProof/>
                <w:szCs w:val="24"/>
              </w:rPr>
              <w:t>{2]</w:t>
            </w:r>
            <w:r>
              <w:rPr>
                <w:noProof/>
                <w:szCs w:val="24"/>
              </w:rPr>
              <w:t xml:space="preserve"> - </w:t>
            </w:r>
            <w:r>
              <w:rPr>
                <w:noProof/>
                <w:szCs w:val="24"/>
              </w:rPr>
              <w:t>How the experience will appear when a video is being played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プレイ中</w:t>
            </w:r>
            <w:r>
              <w:rPr>
                <w:rStyle w:val="mqInternal"/>
                <w:noProof/>
                <w:szCs w:val="24"/>
                <w:lang w:val="ja-JP"/>
              </w:rPr>
              <w:t>{2]</w:t>
            </w:r>
            <w:r>
              <w:rPr>
                <w:szCs w:val="24"/>
                <w:lang w:val="ja-JP"/>
              </w:rPr>
              <w:t xml:space="preserve"> -</w:t>
            </w:r>
            <w:r>
              <w:rPr>
                <w:rFonts w:ascii="MS Gothic" w:eastAsia="MS Gothic" w:hint="eastAsia"/>
                <w:szCs w:val="24"/>
                <w:lang w:val="ja-JP"/>
              </w:rPr>
              <w:t>動画が再生されているときのエクスペリエンスの表示方法</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3092 </w:t>
            </w:r>
            <w:r>
              <w:rPr>
                <w:noProof/>
                <w:sz w:val="16"/>
              </w:rPr>
              <w:br/>
            </w:r>
            <w:r>
              <w:rPr>
                <w:noProof/>
                <w:sz w:val="2"/>
                <w:szCs w:val="24"/>
              </w:rPr>
              <w:t>22ade635-1310-4d76-95eb-09f062d76470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AFTER PLAY</w:t>
            </w:r>
            <w:r>
              <w:rPr>
                <w:rStyle w:val="mqInternal"/>
                <w:noProof/>
                <w:szCs w:val="24"/>
              </w:rPr>
              <w:t>{2]</w:t>
            </w:r>
            <w:r>
              <w:rPr>
                <w:noProof/>
                <w:szCs w:val="24"/>
              </w:rPr>
              <w:t xml:space="preserve"> - How the experience will appear after a video plays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プレイ後</w:t>
            </w:r>
            <w:r>
              <w:rPr>
                <w:rStyle w:val="mqInternal"/>
                <w:noProof/>
                <w:szCs w:val="24"/>
                <w:lang w:val="ja-JP"/>
              </w:rPr>
              <w:t>{2]</w:t>
            </w:r>
            <w:r>
              <w:rPr>
                <w:szCs w:val="24"/>
                <w:lang w:val="ja-JP"/>
              </w:rPr>
              <w:t xml:space="preserve"> -</w:t>
            </w:r>
            <w:r>
              <w:rPr>
                <w:rFonts w:ascii="MS Gothic" w:eastAsia="MS Gothic" w:hint="eastAsia"/>
                <w:szCs w:val="24"/>
                <w:lang w:val="ja-JP"/>
              </w:rPr>
              <w:t>ビデオの再生後にエクスペリエンスがどのように表示されるか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3093 </w:t>
            </w:r>
            <w:r>
              <w:rPr>
                <w:noProof/>
                <w:sz w:val="16"/>
              </w:rPr>
              <w:br/>
            </w:r>
            <w:r>
              <w:rPr>
                <w:noProof/>
                <w:sz w:val="2"/>
                <w:szCs w:val="24"/>
              </w:rPr>
              <w:t>32fb4661-2eb4-4397-b6ad-b23058df0314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3094 </w:t>
            </w:r>
            <w:r>
              <w:rPr>
                <w:noProof/>
                <w:sz w:val="16"/>
              </w:rPr>
              <w:br/>
            </w:r>
            <w:r>
              <w:rPr>
                <w:noProof/>
                <w:sz w:val="2"/>
                <w:szCs w:val="24"/>
              </w:rPr>
              <w:t>96ee3ea4-ddaa-42b0-a7a9-32876be6fa39</w:t>
            </w:r>
          </w:p>
        </w:tc>
        <w:tc>
          <w:tcPr>
            <w:tcW w:w="7407" w:type="dxa"/>
            <w:shd w:val="clear" w:color="auto" w:fill="F2F2F2" w:themeFill="background1" w:themeFillShade="F2"/>
          </w:tcPr>
          <w:p w:rsidR="00000000" w:rsidRDefault="007D3E85">
            <w:pPr>
              <w:rPr>
                <w:noProof/>
                <w:szCs w:val="24"/>
              </w:rPr>
            </w:pPr>
            <w:r>
              <w:rPr>
                <w:noProof/>
                <w:szCs w:val="24"/>
              </w:rPr>
              <w:t>The Live Event In-Page template is organized differently t</w:t>
            </w:r>
            <w:r>
              <w:rPr>
                <w:noProof/>
                <w:szCs w:val="24"/>
              </w:rPr>
              <w:t>han most other In-Page templates.</w:t>
            </w:r>
          </w:p>
        </w:tc>
        <w:tc>
          <w:tcPr>
            <w:tcW w:w="7407" w:type="dxa"/>
          </w:tcPr>
          <w:p w:rsidR="00000000" w:rsidRDefault="007D3E85">
            <w:pPr>
              <w:rPr>
                <w:szCs w:val="24"/>
                <w:lang w:val="ja-JP"/>
              </w:rPr>
            </w:pPr>
            <w:r>
              <w:rPr>
                <w:rFonts w:ascii="MS Gothic" w:eastAsia="MS Gothic" w:hint="eastAsia"/>
                <w:szCs w:val="24"/>
                <w:lang w:val="ja-JP"/>
              </w:rPr>
              <w:t>ライブイベントのページ内テンプレートは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他のほとんどのページ内テンプレートとは異なって構成されています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3095 </w:t>
            </w:r>
            <w:r>
              <w:rPr>
                <w:noProof/>
                <w:sz w:val="16"/>
              </w:rPr>
              <w:br/>
            </w:r>
            <w:r>
              <w:rPr>
                <w:noProof/>
                <w:sz w:val="2"/>
                <w:szCs w:val="24"/>
              </w:rPr>
              <w:t>08dd18ed-6fed-4c41-805a-7d2bfdd76dcf</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Creating a Live Event In-Page Experience</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ライブイベントのページ内エクスペリエンスの作成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3096 </w:t>
            </w:r>
            <w:r>
              <w:rPr>
                <w:noProof/>
                <w:sz w:val="16"/>
              </w:rPr>
              <w:br/>
            </w:r>
            <w:r>
              <w:rPr>
                <w:noProof/>
                <w:sz w:val="2"/>
                <w:szCs w:val="24"/>
              </w:rPr>
              <w:t>01f1f9ea-9dba-4f05-8932-f65b9542849c</w:t>
            </w:r>
          </w:p>
        </w:tc>
        <w:tc>
          <w:tcPr>
            <w:tcW w:w="7407" w:type="dxa"/>
            <w:shd w:val="clear" w:color="auto" w:fill="F2F2F2" w:themeFill="background1" w:themeFillShade="F2"/>
          </w:tcPr>
          <w:p w:rsidR="00000000" w:rsidRDefault="007D3E85">
            <w:pPr>
              <w:rPr>
                <w:noProof/>
                <w:szCs w:val="24"/>
              </w:rPr>
            </w:pPr>
            <w:r>
              <w:rPr>
                <w:noProof/>
                <w:szCs w:val="24"/>
              </w:rPr>
              <w:t xml:space="preserve">In the </w:t>
            </w:r>
            <w:r>
              <w:rPr>
                <w:rStyle w:val="mqInternal"/>
                <w:noProof/>
                <w:szCs w:val="24"/>
              </w:rPr>
              <w:t>[1}</w:t>
            </w:r>
            <w:r>
              <w:rPr>
                <w:noProof/>
                <w:szCs w:val="24"/>
              </w:rPr>
              <w:t>PLAYING</w:t>
            </w:r>
            <w:r>
              <w:rPr>
                <w:rStyle w:val="mqInternal"/>
                <w:noProof/>
                <w:szCs w:val="24"/>
              </w:rPr>
              <w:t>{2]</w:t>
            </w:r>
            <w:r>
              <w:rPr>
                <w:noProof/>
                <w:szCs w:val="24"/>
              </w:rPr>
              <w:t xml:space="preserve"> and </w:t>
            </w:r>
            <w:r>
              <w:rPr>
                <w:rStyle w:val="mqInternal"/>
                <w:noProof/>
                <w:szCs w:val="24"/>
              </w:rPr>
              <w:t>[1}</w:t>
            </w:r>
            <w:r>
              <w:rPr>
                <w:noProof/>
                <w:szCs w:val="24"/>
              </w:rPr>
              <w:t>AFTER PLAY</w:t>
            </w:r>
            <w:r>
              <w:rPr>
                <w:rStyle w:val="mqInternal"/>
                <w:noProof/>
                <w:szCs w:val="24"/>
              </w:rPr>
              <w:t>{2]</w:t>
            </w:r>
            <w:r>
              <w:rPr>
                <w:noProof/>
                <w:szCs w:val="24"/>
              </w:rPr>
              <w:t xml:space="preserve"> states, clicking the </w:t>
            </w:r>
            <w:r>
              <w:rPr>
                <w:rStyle w:val="mqInternal"/>
                <w:noProof/>
                <w:szCs w:val="24"/>
              </w:rPr>
              <w:t>[1}</w:t>
            </w:r>
            <w:r>
              <w:rPr>
                <w:rFonts w:ascii="Microsoft YaHei UI" w:eastAsia="Microsoft YaHei UI" w:hAnsi="Microsoft YaHei UI" w:cs="Microsoft YaHei UI" w:hint="eastAsia"/>
                <w:noProof/>
                <w:szCs w:val="24"/>
              </w:rPr>
              <w:t>〈</w:t>
            </w:r>
            <w:r>
              <w:rPr>
                <w:noProof/>
                <w:szCs w:val="24"/>
              </w:rPr>
              <w:t xml:space="preserve"> Back</w:t>
            </w:r>
            <w:r>
              <w:rPr>
                <w:rStyle w:val="mqInternal"/>
                <w:noProof/>
                <w:szCs w:val="24"/>
              </w:rPr>
              <w:t>{2]</w:t>
            </w:r>
            <w:r>
              <w:rPr>
                <w:noProof/>
                <w:szCs w:val="24"/>
              </w:rPr>
              <w:t xml:space="preserve"> link will return the experience to the </w:t>
            </w:r>
            <w:r>
              <w:rPr>
                <w:rStyle w:val="mqInternal"/>
                <w:noProof/>
                <w:szCs w:val="24"/>
              </w:rPr>
              <w:t>[1}</w:t>
            </w:r>
            <w:r>
              <w:rPr>
                <w:noProof/>
                <w:szCs w:val="24"/>
              </w:rPr>
              <w:t xml:space="preserve">BEFORE PLAY </w:t>
            </w:r>
            <w:r>
              <w:rPr>
                <w:rStyle w:val="mqInternal"/>
                <w:noProof/>
                <w:szCs w:val="24"/>
              </w:rPr>
              <w:t>{2]</w:t>
            </w:r>
            <w:r>
              <w:rPr>
                <w:noProof/>
                <w:szCs w:val="24"/>
              </w:rPr>
              <w:t xml:space="preserve"> state.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プレイ中</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AFTER PLAY</w:t>
            </w:r>
            <w:r>
              <w:rPr>
                <w:rStyle w:val="mqInternal"/>
                <w:noProof/>
                <w:szCs w:val="24"/>
                <w:lang w:val="ja-JP"/>
              </w:rPr>
              <w:t>{2]</w:t>
            </w:r>
            <w:r>
              <w:rPr>
                <w:rFonts w:ascii="MS Gothic" w:eastAsia="MS Gothic" w:hint="eastAsia"/>
                <w:szCs w:val="24"/>
                <w:lang w:val="ja-JP"/>
              </w:rPr>
              <w:t>の状態で</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戻る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リンクをクリックすると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エクスペリエンスがプレ</w:t>
            </w:r>
            <w:r>
              <w:rPr>
                <w:rFonts w:ascii="MS Gothic" w:eastAsia="MS Gothic" w:hint="eastAsia"/>
                <w:szCs w:val="24"/>
                <w:lang w:val="ja-JP"/>
              </w:rPr>
              <w:t>イ前に戻ります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状態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3097 </w:t>
            </w:r>
            <w:r>
              <w:rPr>
                <w:noProof/>
                <w:sz w:val="16"/>
              </w:rPr>
              <w:br/>
            </w:r>
            <w:r>
              <w:rPr>
                <w:noProof/>
                <w:sz w:val="2"/>
                <w:szCs w:val="24"/>
              </w:rPr>
              <w:t>ad219aef-f925-4d4f-bb82-eb241bf4c95f</w:t>
            </w:r>
          </w:p>
        </w:tc>
        <w:tc>
          <w:tcPr>
            <w:tcW w:w="7407" w:type="dxa"/>
            <w:shd w:val="clear" w:color="auto" w:fill="F2F2F2" w:themeFill="background1" w:themeFillShade="F2"/>
          </w:tcPr>
          <w:p w:rsidR="00000000" w:rsidRDefault="007D3E85">
            <w:pPr>
              <w:rPr>
                <w:noProof/>
                <w:szCs w:val="24"/>
              </w:rPr>
            </w:pPr>
            <w:r>
              <w:rPr>
                <w:noProof/>
                <w:szCs w:val="24"/>
              </w:rPr>
              <w:t xml:space="preserve">The experience will enter the </w:t>
            </w:r>
            <w:r>
              <w:rPr>
                <w:rStyle w:val="mqInternal"/>
                <w:noProof/>
                <w:szCs w:val="24"/>
              </w:rPr>
              <w:t>[1}</w:t>
            </w:r>
            <w:r>
              <w:rPr>
                <w:noProof/>
                <w:szCs w:val="24"/>
              </w:rPr>
              <w:t>AFTER PLAY</w:t>
            </w:r>
            <w:r>
              <w:rPr>
                <w:rStyle w:val="mqInternal"/>
                <w:noProof/>
                <w:szCs w:val="24"/>
              </w:rPr>
              <w:t>{2]</w:t>
            </w:r>
            <w:r>
              <w:rPr>
                <w:noProof/>
                <w:szCs w:val="24"/>
              </w:rPr>
              <w:t xml:space="preserve"> state regardless of whether the autoplay next video option is enabled or not.</w:t>
            </w:r>
          </w:p>
        </w:tc>
        <w:tc>
          <w:tcPr>
            <w:tcW w:w="7407" w:type="dxa"/>
          </w:tcPr>
          <w:p w:rsidR="00000000" w:rsidRDefault="007D3E85">
            <w:pPr>
              <w:rPr>
                <w:szCs w:val="24"/>
                <w:lang w:val="ja-JP"/>
              </w:rPr>
            </w:pPr>
            <w:r>
              <w:rPr>
                <w:rFonts w:ascii="MS Gothic" w:eastAsia="MS Gothic" w:hint="eastAsia"/>
                <w:szCs w:val="24"/>
                <w:lang w:val="ja-JP"/>
              </w:rPr>
              <w:t>経験は入ります</w:t>
            </w:r>
            <w:r>
              <w:rPr>
                <w:rStyle w:val="mqInternal"/>
                <w:noProof/>
                <w:szCs w:val="24"/>
                <w:lang w:val="ja-JP"/>
              </w:rPr>
              <w:t>[1}</w:t>
            </w:r>
            <w:r>
              <w:rPr>
                <w:rFonts w:ascii="MS Gothic" w:eastAsia="MS Gothic" w:hint="eastAsia"/>
                <w:szCs w:val="24"/>
                <w:lang w:val="ja-JP"/>
              </w:rPr>
              <w:t>プレイ後</w:t>
            </w:r>
            <w:r>
              <w:rPr>
                <w:rStyle w:val="mqInternal"/>
                <w:noProof/>
                <w:szCs w:val="24"/>
                <w:lang w:val="ja-JP"/>
              </w:rPr>
              <w:t>{2]</w:t>
            </w:r>
            <w:r>
              <w:rPr>
                <w:szCs w:val="24"/>
                <w:lang w:val="ja-JP"/>
              </w:rPr>
              <w:t xml:space="preserve"> \[</w:t>
            </w:r>
            <w:r>
              <w:rPr>
                <w:rFonts w:ascii="MS Gothic" w:eastAsia="MS Gothic" w:hint="eastAsia"/>
                <w:szCs w:val="24"/>
                <w:lang w:val="ja-JP"/>
              </w:rPr>
              <w:t>次のビデオの自動再生</w:t>
            </w:r>
            <w:r>
              <w:rPr>
                <w:szCs w:val="24"/>
                <w:lang w:val="ja-JP"/>
              </w:rPr>
              <w:t>]</w:t>
            </w:r>
            <w:r>
              <w:rPr>
                <w:rFonts w:ascii="MS Gothic" w:eastAsia="MS Gothic" w:hint="eastAsia"/>
                <w:szCs w:val="24"/>
                <w:lang w:val="ja-JP"/>
              </w:rPr>
              <w:t>オプションが有効になっているかどうかに関係なく状態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3098 </w:t>
            </w:r>
            <w:r>
              <w:rPr>
                <w:noProof/>
                <w:sz w:val="16"/>
              </w:rPr>
              <w:br/>
            </w:r>
            <w:r>
              <w:rPr>
                <w:noProof/>
                <w:sz w:val="2"/>
                <w:szCs w:val="24"/>
              </w:rPr>
              <w:t>d3525950-5b8e-4ab5-ac25-68e745b044c8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3099 </w:t>
            </w:r>
            <w:r>
              <w:rPr>
                <w:noProof/>
                <w:sz w:val="16"/>
              </w:rPr>
              <w:br/>
            </w:r>
            <w:r>
              <w:rPr>
                <w:noProof/>
                <w:sz w:val="2"/>
                <w:szCs w:val="24"/>
              </w:rPr>
              <w:t>cfd6a897-ff67-4a11-abbc-8ebde8fcec7f</w:t>
            </w:r>
          </w:p>
        </w:tc>
        <w:tc>
          <w:tcPr>
            <w:tcW w:w="7407" w:type="dxa"/>
            <w:shd w:val="clear" w:color="auto" w:fill="F2F2F2" w:themeFill="background1" w:themeFillShade="F2"/>
          </w:tcPr>
          <w:p w:rsidR="00000000" w:rsidRDefault="007D3E85">
            <w:pPr>
              <w:rPr>
                <w:noProof/>
                <w:szCs w:val="24"/>
              </w:rPr>
            </w:pPr>
            <w:r>
              <w:rPr>
                <w:noProof/>
                <w:szCs w:val="24"/>
              </w:rPr>
              <w:t xml:space="preserve">Not all templates will display a </w:t>
            </w:r>
            <w:r>
              <w:rPr>
                <w:rStyle w:val="mqInternal"/>
                <w:noProof/>
                <w:szCs w:val="24"/>
              </w:rPr>
              <w:t>[1}</w:t>
            </w:r>
            <w:r>
              <w:rPr>
                <w:rFonts w:ascii="Microsoft YaHei UI" w:eastAsia="Microsoft YaHei UI" w:hAnsi="Microsoft YaHei UI" w:cs="Microsoft YaHei UI" w:hint="eastAsia"/>
                <w:noProof/>
                <w:szCs w:val="24"/>
              </w:rPr>
              <w:t>〈</w:t>
            </w:r>
            <w:r>
              <w:rPr>
                <w:noProof/>
                <w:szCs w:val="24"/>
              </w:rPr>
              <w:t xml:space="preserve"> Back</w:t>
            </w:r>
            <w:r>
              <w:rPr>
                <w:rStyle w:val="mqInternal"/>
                <w:noProof/>
                <w:szCs w:val="24"/>
              </w:rPr>
              <w:t>{2]</w:t>
            </w:r>
            <w:r>
              <w:rPr>
                <w:noProof/>
                <w:szCs w:val="24"/>
              </w:rPr>
              <w:t xml:space="preserve"> link.</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すべてのテンプレートに</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戻る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リンクが表示されるわけではありません</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3100 </w:t>
            </w:r>
            <w:r>
              <w:rPr>
                <w:noProof/>
                <w:sz w:val="16"/>
              </w:rPr>
              <w:br/>
            </w:r>
            <w:r>
              <w:rPr>
                <w:noProof/>
                <w:sz w:val="2"/>
                <w:szCs w:val="24"/>
              </w:rPr>
              <w:t>4db90d2f-2656-4f02-8c4f-9eb52d375531</w:t>
            </w:r>
          </w:p>
        </w:tc>
        <w:tc>
          <w:tcPr>
            <w:tcW w:w="7407" w:type="dxa"/>
            <w:shd w:val="clear" w:color="auto" w:fill="F2F2F2" w:themeFill="background1" w:themeFillShade="F2"/>
          </w:tcPr>
          <w:p w:rsidR="00000000" w:rsidRDefault="007D3E85">
            <w:pPr>
              <w:rPr>
                <w:noProof/>
                <w:szCs w:val="24"/>
              </w:rPr>
            </w:pPr>
            <w:r>
              <w:rPr>
                <w:noProof/>
                <w:szCs w:val="24"/>
              </w:rPr>
              <w:t>To edit the different experience states, click a state and then add componen</w:t>
            </w:r>
            <w:r>
              <w:rPr>
                <w:noProof/>
                <w:szCs w:val="24"/>
              </w:rPr>
              <w:t>ts to the experience as needed.</w:t>
            </w:r>
          </w:p>
        </w:tc>
        <w:tc>
          <w:tcPr>
            <w:tcW w:w="7407" w:type="dxa"/>
          </w:tcPr>
          <w:p w:rsidR="00000000" w:rsidRDefault="007D3E85">
            <w:pPr>
              <w:rPr>
                <w:szCs w:val="24"/>
                <w:lang w:val="ja-JP"/>
              </w:rPr>
            </w:pPr>
            <w:r>
              <w:rPr>
                <w:rFonts w:ascii="MS Gothic" w:eastAsia="MS Gothic" w:hint="eastAsia"/>
                <w:szCs w:val="24"/>
                <w:lang w:val="ja-JP"/>
              </w:rPr>
              <w:t>さまざまなエクスペリエンスの状態を編集するには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状態をクリックし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必要に応じてコンポーネントをエクスペリエンスに追加します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3101 </w:t>
            </w:r>
            <w:r>
              <w:rPr>
                <w:noProof/>
                <w:sz w:val="16"/>
              </w:rPr>
              <w:br/>
            </w:r>
            <w:r>
              <w:rPr>
                <w:noProof/>
                <w:sz w:val="2"/>
                <w:szCs w:val="24"/>
              </w:rPr>
              <w:t>7bcc8bea-705e-466b-aeef-7274b8387f63</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Layouts</w:t>
            </w:r>
            <w:r>
              <w:rPr>
                <w:rStyle w:val="mqInternal"/>
                <w:noProof/>
                <w:szCs w:val="24"/>
              </w:rPr>
              <w:t>{2]</w:t>
            </w:r>
            <w:r>
              <w:rPr>
                <w:noProof/>
                <w:szCs w:val="24"/>
              </w:rPr>
              <w:t xml:space="preserve"> menu provides further customization options for each state.</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レイアウト</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(Layouts) </w:t>
            </w:r>
            <w:r>
              <w:rPr>
                <w:rFonts w:ascii="MS Gothic" w:eastAsia="MS Gothic" w:hint="eastAsia"/>
                <w:szCs w:val="24"/>
                <w:lang w:val="ja-JP"/>
              </w:rPr>
              <w:t>メニューには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各ステートのカスタ</w:t>
            </w:r>
            <w:r>
              <w:rPr>
                <w:rFonts w:ascii="MS Gothic" w:eastAsia="MS Gothic" w:hint="eastAsia"/>
                <w:szCs w:val="24"/>
                <w:lang w:val="ja-JP"/>
              </w:rPr>
              <w:t>マイズオプションが用意されています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3102 </w:t>
            </w:r>
            <w:r>
              <w:rPr>
                <w:noProof/>
                <w:sz w:val="16"/>
              </w:rPr>
              <w:br/>
            </w:r>
            <w:r>
              <w:rPr>
                <w:noProof/>
                <w:sz w:val="2"/>
                <w:szCs w:val="24"/>
              </w:rPr>
              <w:t>4bafd07d-5e0c-40d3-ba4b-6cd44b7de5fa</w:t>
            </w:r>
          </w:p>
        </w:tc>
        <w:tc>
          <w:tcPr>
            <w:tcW w:w="7407" w:type="dxa"/>
            <w:shd w:val="clear" w:color="auto" w:fill="F2F2F2" w:themeFill="background1" w:themeFillShade="F2"/>
          </w:tcPr>
          <w:p w:rsidR="00000000" w:rsidRDefault="007D3E85">
            <w:pPr>
              <w:rPr>
                <w:noProof/>
                <w:szCs w:val="24"/>
              </w:rPr>
            </w:pPr>
            <w:r>
              <w:rPr>
                <w:noProof/>
                <w:szCs w:val="24"/>
              </w:rPr>
              <w:t xml:space="preserve">See the </w:t>
            </w:r>
            <w:r>
              <w:rPr>
                <w:rStyle w:val="mqInternal"/>
                <w:noProof/>
                <w:szCs w:val="24"/>
              </w:rPr>
              <w:t>[1}</w:t>
            </w:r>
            <w:r>
              <w:rPr>
                <w:noProof/>
                <w:szCs w:val="24"/>
              </w:rPr>
              <w:t>Customizing the appearance</w:t>
            </w:r>
            <w:r>
              <w:rPr>
                <w:rStyle w:val="mqInternal"/>
                <w:noProof/>
                <w:szCs w:val="24"/>
              </w:rPr>
              <w:t>{2]</w:t>
            </w:r>
            <w:r>
              <w:rPr>
                <w:noProof/>
                <w:szCs w:val="24"/>
              </w:rPr>
              <w:t xml:space="preserve"> section for details.</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外観のカスタマイズ</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3103 </w:t>
            </w:r>
            <w:r>
              <w:rPr>
                <w:noProof/>
                <w:sz w:val="16"/>
              </w:rPr>
              <w:br/>
            </w:r>
            <w:r>
              <w:rPr>
                <w:noProof/>
                <w:sz w:val="2"/>
                <w:szCs w:val="24"/>
              </w:rPr>
              <w:t>700183d3-2c05-432d-86ac-6d9353d956a9</w:t>
            </w:r>
          </w:p>
        </w:tc>
        <w:tc>
          <w:tcPr>
            <w:tcW w:w="7407" w:type="dxa"/>
            <w:shd w:val="clear" w:color="auto" w:fill="F2F2F2" w:themeFill="background1" w:themeFillShade="F2"/>
          </w:tcPr>
          <w:p w:rsidR="00000000" w:rsidRDefault="007D3E85">
            <w:pPr>
              <w:rPr>
                <w:noProof/>
                <w:szCs w:val="24"/>
              </w:rPr>
            </w:pPr>
            <w:r>
              <w:rPr>
                <w:noProof/>
                <w:szCs w:val="24"/>
              </w:rPr>
              <w:t>Customizing the appearance</w:t>
            </w:r>
          </w:p>
        </w:tc>
        <w:tc>
          <w:tcPr>
            <w:tcW w:w="7407" w:type="dxa"/>
          </w:tcPr>
          <w:p w:rsidR="00000000" w:rsidRDefault="007D3E85">
            <w:pPr>
              <w:rPr>
                <w:szCs w:val="24"/>
                <w:lang w:val="ja-JP"/>
              </w:rPr>
            </w:pPr>
            <w:r>
              <w:rPr>
                <w:rFonts w:ascii="MS Gothic" w:eastAsia="MS Gothic" w:hint="eastAsia"/>
                <w:szCs w:val="24"/>
                <w:lang w:val="ja-JP"/>
              </w:rPr>
              <w:t>外観のカスタマイズ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3104 </w:t>
            </w:r>
            <w:r>
              <w:rPr>
                <w:noProof/>
                <w:sz w:val="16"/>
              </w:rPr>
              <w:br/>
            </w:r>
            <w:r>
              <w:rPr>
                <w:noProof/>
                <w:sz w:val="2"/>
                <w:szCs w:val="24"/>
              </w:rPr>
              <w:t>2876cb96-b3c7-4921-bcfb-d5545cd6a663</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LAYOUT</w:t>
            </w:r>
            <w:r>
              <w:rPr>
                <w:rStyle w:val="mqInternal"/>
                <w:noProof/>
                <w:szCs w:val="24"/>
              </w:rPr>
              <w:t>{2]</w:t>
            </w:r>
            <w:r>
              <w:rPr>
                <w:noProof/>
                <w:szCs w:val="24"/>
              </w:rPr>
              <w:t xml:space="preserve"> menu provides additional settings that can be used to customize the In-Page Experience.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レイアウトメニューには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ページ内エクスペリエンスのカスタマイズに使用できる追加設定が用意されています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3105 </w:t>
            </w:r>
            <w:r>
              <w:rPr>
                <w:noProof/>
                <w:sz w:val="16"/>
              </w:rPr>
              <w:br/>
            </w:r>
            <w:r>
              <w:rPr>
                <w:noProof/>
                <w:sz w:val="2"/>
                <w:szCs w:val="24"/>
              </w:rPr>
              <w:t>5544c</w:t>
            </w:r>
            <w:r>
              <w:rPr>
                <w:noProof/>
                <w:sz w:val="2"/>
                <w:szCs w:val="24"/>
              </w:rPr>
              <w:t>873-2255-432b-87e9-3710215abc60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Presentation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プレゼンテーション</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3106 </w:t>
            </w:r>
            <w:r>
              <w:rPr>
                <w:noProof/>
                <w:sz w:val="16"/>
              </w:rPr>
              <w:br/>
            </w:r>
            <w:r>
              <w:rPr>
                <w:noProof/>
                <w:sz w:val="2"/>
                <w:szCs w:val="24"/>
              </w:rPr>
              <w:t>4af64179-e7f0-4f7e-ae10-15d30036ccec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Info</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ビデオ情報</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3107 </w:t>
            </w:r>
            <w:r>
              <w:rPr>
                <w:noProof/>
                <w:sz w:val="16"/>
              </w:rPr>
              <w:br/>
            </w:r>
            <w:r>
              <w:rPr>
                <w:noProof/>
                <w:sz w:val="2"/>
                <w:szCs w:val="24"/>
              </w:rPr>
              <w:t>b000a95f-b56e-469d-aa25-313b946a834c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Thumbnails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サムネイル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3108 </w:t>
            </w:r>
            <w:r>
              <w:rPr>
                <w:noProof/>
                <w:sz w:val="16"/>
              </w:rPr>
              <w:br/>
            </w:r>
            <w:r>
              <w:rPr>
                <w:noProof/>
                <w:sz w:val="2"/>
                <w:szCs w:val="24"/>
              </w:rPr>
              <w:t>99</w:t>
            </w:r>
            <w:r>
              <w:rPr>
                <w:noProof/>
                <w:sz w:val="2"/>
                <w:szCs w:val="24"/>
              </w:rPr>
              <w:t>4c43a7-c7bf-4411-951d-70d88e4495c2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Sharing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共有する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3109 </w:t>
            </w:r>
            <w:r>
              <w:rPr>
                <w:noProof/>
                <w:sz w:val="16"/>
              </w:rPr>
              <w:br/>
            </w:r>
            <w:r>
              <w:rPr>
                <w:noProof/>
                <w:sz w:val="2"/>
                <w:szCs w:val="24"/>
              </w:rPr>
              <w:t>2d84a146-d947-4e61-b262-70849f861ff0</w:t>
            </w:r>
          </w:p>
        </w:tc>
        <w:tc>
          <w:tcPr>
            <w:tcW w:w="7407" w:type="dxa"/>
            <w:shd w:val="clear" w:color="auto" w:fill="F2F2F2" w:themeFill="background1" w:themeFillShade="F2"/>
          </w:tcPr>
          <w:p w:rsidR="00000000" w:rsidRDefault="007D3E85">
            <w:pPr>
              <w:rPr>
                <w:noProof/>
                <w:szCs w:val="24"/>
              </w:rPr>
            </w:pPr>
            <w:r>
              <w:rPr>
                <w:noProof/>
                <w:szCs w:val="24"/>
              </w:rPr>
              <w:t>Note that the available layout options are based upon the template that was selected.</w:t>
            </w:r>
          </w:p>
        </w:tc>
        <w:tc>
          <w:tcPr>
            <w:tcW w:w="7407" w:type="dxa"/>
          </w:tcPr>
          <w:p w:rsidR="00000000" w:rsidRDefault="007D3E85">
            <w:pPr>
              <w:rPr>
                <w:szCs w:val="24"/>
                <w:lang w:val="ja-JP"/>
              </w:rPr>
            </w:pPr>
            <w:r>
              <w:rPr>
                <w:rFonts w:ascii="MS Gothic" w:eastAsia="MS Gothic" w:hint="eastAsia"/>
                <w:szCs w:val="24"/>
                <w:lang w:val="ja-JP"/>
              </w:rPr>
              <w:t>使用可能なレイアウトオプションは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選択したテンプレートに基づいていることに注意してください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3110 </w:t>
            </w:r>
            <w:r>
              <w:rPr>
                <w:noProof/>
                <w:sz w:val="16"/>
              </w:rPr>
              <w:br/>
            </w:r>
            <w:r>
              <w:rPr>
                <w:noProof/>
                <w:sz w:val="2"/>
                <w:szCs w:val="24"/>
              </w:rPr>
              <w:t>0feaa626-7d3</w:t>
            </w:r>
            <w:r>
              <w:rPr>
                <w:noProof/>
                <w:sz w:val="2"/>
                <w:szCs w:val="24"/>
              </w:rPr>
              <w:t>4-4df3-acb9-62d270991bb8</w:t>
            </w:r>
          </w:p>
        </w:tc>
        <w:tc>
          <w:tcPr>
            <w:tcW w:w="7407" w:type="dxa"/>
            <w:shd w:val="clear" w:color="auto" w:fill="F2F2F2" w:themeFill="background1" w:themeFillShade="F2"/>
          </w:tcPr>
          <w:p w:rsidR="00000000" w:rsidRDefault="007D3E85">
            <w:pPr>
              <w:rPr>
                <w:noProof/>
                <w:szCs w:val="24"/>
              </w:rPr>
            </w:pPr>
            <w:r>
              <w:rPr>
                <w:noProof/>
                <w:szCs w:val="24"/>
              </w:rPr>
              <w:t>Presentation setting</w:t>
            </w:r>
          </w:p>
        </w:tc>
        <w:tc>
          <w:tcPr>
            <w:tcW w:w="7407" w:type="dxa"/>
          </w:tcPr>
          <w:p w:rsidR="00000000" w:rsidRDefault="007D3E85">
            <w:pPr>
              <w:rPr>
                <w:szCs w:val="24"/>
                <w:lang w:val="ja-JP"/>
              </w:rPr>
            </w:pPr>
            <w:r>
              <w:rPr>
                <w:rFonts w:ascii="MS Gothic" w:eastAsia="MS Gothic" w:hint="eastAsia"/>
                <w:szCs w:val="24"/>
                <w:lang w:val="ja-JP"/>
              </w:rPr>
              <w:t>プレゼンテーション設定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3111 </w:t>
            </w:r>
            <w:r>
              <w:rPr>
                <w:noProof/>
                <w:sz w:val="16"/>
              </w:rPr>
              <w:br/>
            </w:r>
            <w:r>
              <w:rPr>
                <w:noProof/>
                <w:sz w:val="2"/>
                <w:szCs w:val="24"/>
              </w:rPr>
              <w:t>a18e48ef-d3c9-4a5e-a137-271e139daa0a</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Presentation</w:t>
            </w:r>
            <w:r>
              <w:rPr>
                <w:rStyle w:val="mqInternal"/>
                <w:noProof/>
                <w:szCs w:val="24"/>
              </w:rPr>
              <w:t>{2]</w:t>
            </w:r>
            <w:r>
              <w:rPr>
                <w:noProof/>
                <w:szCs w:val="24"/>
              </w:rPr>
              <w:t xml:space="preserve"> setting controls the presentation of the experience.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プレゼンテーション</w:t>
            </w:r>
            <w:r>
              <w:rPr>
                <w:rStyle w:val="mqInternal"/>
                <w:noProof/>
                <w:szCs w:val="24"/>
                <w:lang w:val="ja-JP"/>
              </w:rPr>
              <w:t>{2]</w:t>
            </w:r>
            <w:r>
              <w:rPr>
                <w:szCs w:val="24"/>
                <w:lang w:val="ja-JP"/>
              </w:rPr>
              <w:t xml:space="preserve"> ] </w:t>
            </w:r>
            <w:r>
              <w:rPr>
                <w:rFonts w:ascii="MS Gothic" w:eastAsia="MS Gothic" w:hint="eastAsia"/>
                <w:szCs w:val="24"/>
                <w:lang w:val="ja-JP"/>
              </w:rPr>
              <w:t>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エクスペリエンスのプレゼンテーションを制御します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3112 </w:t>
            </w:r>
            <w:r>
              <w:rPr>
                <w:noProof/>
                <w:sz w:val="16"/>
              </w:rPr>
              <w:br/>
            </w:r>
            <w:r>
              <w:rPr>
                <w:noProof/>
                <w:sz w:val="2"/>
                <w:szCs w:val="24"/>
              </w:rPr>
              <w:t>f6c620d5-4050-4ce0-9ef5-9eec35fd01d1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Presentation</w:t>
            </w:r>
            <w:r>
              <w:rPr>
                <w:rStyle w:val="mqInternal"/>
                <w:noProof/>
                <w:szCs w:val="24"/>
              </w:rPr>
              <w:t>{2]</w:t>
            </w:r>
            <w:r>
              <w:rPr>
                <w:noProof/>
                <w:szCs w:val="24"/>
              </w:rPr>
              <w:t xml:space="preserve"> in the left navigation, select a presentation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プレゼンテーション</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プレゼンテーションを選択し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保存する</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3113 </w:t>
            </w:r>
            <w:r>
              <w:rPr>
                <w:noProof/>
                <w:sz w:val="16"/>
              </w:rPr>
              <w:br/>
            </w:r>
            <w:r>
              <w:rPr>
                <w:noProof/>
                <w:sz w:val="2"/>
                <w:szCs w:val="24"/>
              </w:rPr>
              <w:t>7dc4e4ee-4eab-4b0e-b433-eeaccdc0cc7e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3114 </w:t>
            </w:r>
            <w:r>
              <w:rPr>
                <w:noProof/>
                <w:sz w:val="16"/>
              </w:rPr>
              <w:br/>
            </w:r>
            <w:r>
              <w:rPr>
                <w:noProof/>
                <w:sz w:val="2"/>
                <w:szCs w:val="24"/>
              </w:rPr>
              <w:t>2c54c477-b6bf-4b28-a06b-bd3007444c44</w:t>
            </w:r>
          </w:p>
        </w:tc>
        <w:tc>
          <w:tcPr>
            <w:tcW w:w="7407" w:type="dxa"/>
            <w:shd w:val="clear" w:color="auto" w:fill="F2F2F2" w:themeFill="background1" w:themeFillShade="F2"/>
          </w:tcPr>
          <w:p w:rsidR="00000000" w:rsidRDefault="007D3E85">
            <w:pPr>
              <w:rPr>
                <w:noProof/>
                <w:szCs w:val="24"/>
              </w:rPr>
            </w:pPr>
            <w:r>
              <w:rPr>
                <w:noProof/>
                <w:szCs w:val="24"/>
              </w:rPr>
              <w:t xml:space="preserve">The Horizontal Playlist template does not provide any </w:t>
            </w:r>
            <w:r>
              <w:rPr>
                <w:rStyle w:val="mqInternal"/>
                <w:noProof/>
                <w:szCs w:val="24"/>
              </w:rPr>
              <w:t>[1}</w:t>
            </w:r>
            <w:r>
              <w:rPr>
                <w:noProof/>
                <w:szCs w:val="24"/>
              </w:rPr>
              <w:t>Presentation</w:t>
            </w:r>
            <w:r>
              <w:rPr>
                <w:rStyle w:val="mqInternal"/>
                <w:noProof/>
                <w:szCs w:val="24"/>
              </w:rPr>
              <w:t>{2]</w:t>
            </w:r>
            <w:r>
              <w:rPr>
                <w:noProof/>
                <w:szCs w:val="24"/>
              </w:rPr>
              <w:t xml:space="preserve"> options.</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水平プレイリストテンプレートには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プレゼンテーションオプションはありません</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3115 </w:t>
            </w:r>
            <w:r>
              <w:rPr>
                <w:noProof/>
                <w:sz w:val="16"/>
              </w:rPr>
              <w:br/>
            </w:r>
            <w:r>
              <w:rPr>
                <w:noProof/>
                <w:sz w:val="2"/>
                <w:szCs w:val="24"/>
              </w:rPr>
              <w:t>b2b6a8dd-607b-4dff-8</w:t>
            </w:r>
            <w:r>
              <w:rPr>
                <w:noProof/>
                <w:sz w:val="2"/>
                <w:szCs w:val="24"/>
              </w:rPr>
              <w:t>280-bc478175cb40</w:t>
            </w:r>
          </w:p>
        </w:tc>
        <w:tc>
          <w:tcPr>
            <w:tcW w:w="7407" w:type="dxa"/>
            <w:shd w:val="clear" w:color="auto" w:fill="F2F2F2" w:themeFill="background1" w:themeFillShade="F2"/>
          </w:tcPr>
          <w:p w:rsidR="00000000" w:rsidRDefault="007D3E85">
            <w:pPr>
              <w:rPr>
                <w:noProof/>
                <w:szCs w:val="24"/>
              </w:rPr>
            </w:pPr>
            <w:r>
              <w:rPr>
                <w:noProof/>
                <w:szCs w:val="24"/>
              </w:rPr>
              <w:t>Video Info settings</w:t>
            </w:r>
          </w:p>
        </w:tc>
        <w:tc>
          <w:tcPr>
            <w:tcW w:w="7407" w:type="dxa"/>
          </w:tcPr>
          <w:p w:rsidR="00000000" w:rsidRDefault="007D3E85">
            <w:pPr>
              <w:rPr>
                <w:szCs w:val="24"/>
                <w:lang w:val="ja-JP"/>
              </w:rPr>
            </w:pPr>
            <w:r>
              <w:rPr>
                <w:rFonts w:ascii="MS Gothic" w:eastAsia="MS Gothic" w:hint="eastAsia"/>
                <w:szCs w:val="24"/>
                <w:lang w:val="ja-JP"/>
              </w:rPr>
              <w:t>ビデオ情報設定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3116 </w:t>
            </w:r>
            <w:r>
              <w:rPr>
                <w:noProof/>
                <w:sz w:val="16"/>
              </w:rPr>
              <w:br/>
            </w:r>
            <w:r>
              <w:rPr>
                <w:noProof/>
                <w:sz w:val="2"/>
                <w:szCs w:val="24"/>
              </w:rPr>
              <w:t>654076f0-e137-4013-9a28-81e3d8d1a34d</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Video Info</w:t>
            </w:r>
            <w:r>
              <w:rPr>
                <w:rStyle w:val="mqInternal"/>
                <w:noProof/>
                <w:szCs w:val="24"/>
              </w:rPr>
              <w:t>{2]</w:t>
            </w:r>
            <w:r>
              <w:rPr>
                <w:noProof/>
                <w:szCs w:val="24"/>
              </w:rPr>
              <w:t xml:space="preserve"> setting controls where the </w:t>
            </w:r>
            <w:r>
              <w:rPr>
                <w:rStyle w:val="mqInternal"/>
                <w:noProof/>
                <w:szCs w:val="24"/>
              </w:rPr>
              <w:t>[1}</w:t>
            </w:r>
            <w:r>
              <w:rPr>
                <w:noProof/>
                <w:szCs w:val="24"/>
              </w:rPr>
              <w:t>video name</w:t>
            </w:r>
            <w:r>
              <w:rPr>
                <w:rStyle w:val="mqInternal"/>
                <w:noProof/>
                <w:szCs w:val="24"/>
              </w:rPr>
              <w:t>{2]</w:t>
            </w:r>
            <w:r>
              <w:rPr>
                <w:noProof/>
                <w:szCs w:val="24"/>
              </w:rPr>
              <w:t xml:space="preserve"> and </w:t>
            </w:r>
            <w:r>
              <w:rPr>
                <w:rStyle w:val="mqInternal"/>
                <w:noProof/>
                <w:szCs w:val="24"/>
              </w:rPr>
              <w:t>[1}</w:t>
            </w:r>
            <w:r>
              <w:rPr>
                <w:noProof/>
                <w:szCs w:val="24"/>
              </w:rPr>
              <w:t>short description</w:t>
            </w:r>
            <w:r>
              <w:rPr>
                <w:rStyle w:val="mqInternal"/>
                <w:noProof/>
                <w:szCs w:val="24"/>
              </w:rPr>
              <w:t>{2]</w:t>
            </w:r>
            <w:r>
              <w:rPr>
                <w:noProof/>
                <w:szCs w:val="24"/>
              </w:rPr>
              <w:t xml:space="preserve"> will appear.</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ビデオ情報設定は</w:t>
            </w:r>
            <w:r>
              <w:rPr>
                <w:rFonts w:ascii="Microsoft YaHei UI" w:eastAsia="Microsoft YaHei UI" w:hAnsi="Microsoft YaHei UI" w:cs="Microsoft YaHei UI" w:hint="eastAsia"/>
                <w:szCs w:val="24"/>
                <w:lang w:val="ja-JP"/>
              </w:rPr>
              <w:t>、</w:t>
            </w:r>
            <w:r>
              <w:rPr>
                <w:rStyle w:val="mqInternal"/>
                <w:noProof/>
                <w:szCs w:val="24"/>
                <w:lang w:val="ja-JP"/>
              </w:rPr>
              <w:t>[1}{2][1}{2]</w:t>
            </w:r>
            <w:r>
              <w:rPr>
                <w:rFonts w:ascii="MS Gothic" w:eastAsia="MS Gothic" w:hint="eastAsia"/>
                <w:szCs w:val="24"/>
                <w:lang w:val="ja-JP"/>
              </w:rPr>
              <w:t>ビデオ名と簡単な説明が表示される場所を制御します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3117 </w:t>
            </w:r>
            <w:r>
              <w:rPr>
                <w:noProof/>
                <w:sz w:val="16"/>
              </w:rPr>
              <w:br/>
            </w:r>
            <w:r>
              <w:rPr>
                <w:noProof/>
                <w:sz w:val="2"/>
                <w:szCs w:val="24"/>
              </w:rPr>
              <w:t>0ae6d441-a59a-42db-b1bd-9f793209fe73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Video Info</w:t>
            </w:r>
            <w:r>
              <w:rPr>
                <w:rStyle w:val="mqInternal"/>
                <w:noProof/>
                <w:szCs w:val="24"/>
              </w:rPr>
              <w:t>{2]</w:t>
            </w:r>
            <w:r>
              <w:rPr>
                <w:noProof/>
                <w:szCs w:val="24"/>
              </w:rPr>
              <w:t xml:space="preserve"> in the left navigation, choose a location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ビデオ情報</w:t>
            </w:r>
            <w:r>
              <w:rPr>
                <w:rStyle w:val="mqInternal"/>
                <w:noProof/>
                <w:szCs w:val="24"/>
                <w:lang w:val="ja-JP"/>
              </w:rPr>
              <w:t>{2]</w:t>
            </w:r>
            <w:r>
              <w:rPr>
                <w:rFonts w:ascii="MS Gothic" w:eastAsia="MS Gothic" w:hint="eastAsia"/>
                <w:szCs w:val="24"/>
                <w:lang w:val="ja-JP"/>
              </w:rPr>
              <w:t>左側のナビゲーションで場所を選択し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保存する</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3118 </w:t>
            </w:r>
            <w:r>
              <w:rPr>
                <w:noProof/>
                <w:sz w:val="16"/>
              </w:rPr>
              <w:br/>
            </w:r>
            <w:r>
              <w:rPr>
                <w:noProof/>
                <w:sz w:val="2"/>
                <w:szCs w:val="24"/>
              </w:rPr>
              <w:t>8a39d6c0-d327-457c-b6b4-a1872442fe3f</w:t>
            </w:r>
          </w:p>
        </w:tc>
        <w:tc>
          <w:tcPr>
            <w:tcW w:w="7407" w:type="dxa"/>
            <w:shd w:val="clear" w:color="auto" w:fill="F2F2F2" w:themeFill="background1" w:themeFillShade="F2"/>
          </w:tcPr>
          <w:p w:rsidR="00000000" w:rsidRDefault="007D3E85">
            <w:pPr>
              <w:rPr>
                <w:noProof/>
                <w:szCs w:val="24"/>
              </w:rPr>
            </w:pPr>
            <w:r>
              <w:rPr>
                <w:noProof/>
                <w:szCs w:val="24"/>
              </w:rPr>
              <w:t>Thumbnails setting</w:t>
            </w:r>
          </w:p>
        </w:tc>
        <w:tc>
          <w:tcPr>
            <w:tcW w:w="7407" w:type="dxa"/>
          </w:tcPr>
          <w:p w:rsidR="00000000" w:rsidRDefault="007D3E85">
            <w:pPr>
              <w:rPr>
                <w:szCs w:val="24"/>
                <w:lang w:val="ja-JP"/>
              </w:rPr>
            </w:pPr>
            <w:r>
              <w:rPr>
                <w:rFonts w:ascii="MS Gothic" w:eastAsia="MS Gothic" w:hint="eastAsia"/>
                <w:szCs w:val="24"/>
                <w:lang w:val="ja-JP"/>
              </w:rPr>
              <w:t>サムネイル設定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3119 </w:t>
            </w:r>
            <w:r>
              <w:rPr>
                <w:noProof/>
                <w:sz w:val="16"/>
              </w:rPr>
              <w:br/>
            </w:r>
            <w:r>
              <w:rPr>
                <w:noProof/>
                <w:sz w:val="2"/>
                <w:szCs w:val="24"/>
              </w:rPr>
              <w:t>b5531c7d-b579-47c6-b640-cfe114ba4cdb</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Thumbnails</w:t>
            </w:r>
            <w:r>
              <w:rPr>
                <w:rStyle w:val="mqInternal"/>
                <w:noProof/>
                <w:szCs w:val="24"/>
              </w:rPr>
              <w:t>{2]</w:t>
            </w:r>
            <w:r>
              <w:rPr>
                <w:noProof/>
                <w:szCs w:val="24"/>
              </w:rPr>
              <w:t xml:space="preserve"> setting controls where the video name will appear in relation to the video thumbnail.</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サムネール設定は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ビデオサムネールに対するビデオ名の表示場所を制御しま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3120 </w:t>
            </w:r>
            <w:r>
              <w:rPr>
                <w:noProof/>
                <w:sz w:val="16"/>
              </w:rPr>
              <w:br/>
            </w:r>
            <w:r>
              <w:rPr>
                <w:noProof/>
                <w:sz w:val="2"/>
                <w:szCs w:val="24"/>
              </w:rPr>
              <w:t>bb3eecff-cef1-4b19-95ff-153d61c1da05</w:t>
            </w:r>
          </w:p>
        </w:tc>
        <w:tc>
          <w:tcPr>
            <w:tcW w:w="7407" w:type="dxa"/>
            <w:shd w:val="clear" w:color="auto" w:fill="F2F2F2" w:themeFill="background1" w:themeFillShade="F2"/>
          </w:tcPr>
          <w:p w:rsidR="00000000" w:rsidRDefault="007D3E85">
            <w:pPr>
              <w:rPr>
                <w:noProof/>
                <w:szCs w:val="24"/>
              </w:rPr>
            </w:pPr>
            <w:r>
              <w:rPr>
                <w:noProof/>
                <w:szCs w:val="24"/>
              </w:rPr>
              <w:t>Click</w:t>
            </w:r>
            <w:r>
              <w:rPr>
                <w:rStyle w:val="mqInternal"/>
                <w:noProof/>
                <w:szCs w:val="24"/>
              </w:rPr>
              <w:t>[1}</w:t>
            </w:r>
            <w:r>
              <w:rPr>
                <w:noProof/>
                <w:szCs w:val="24"/>
              </w:rPr>
              <w:t xml:space="preserve"> Thumbnails </w:t>
            </w:r>
            <w:r>
              <w:rPr>
                <w:rStyle w:val="mqInternal"/>
                <w:noProof/>
                <w:szCs w:val="24"/>
              </w:rPr>
              <w:t>{2]</w:t>
            </w:r>
            <w:r>
              <w:rPr>
                <w:noProof/>
                <w:szCs w:val="24"/>
              </w:rPr>
              <w:t xml:space="preserve">in the left navigation, choose a location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サムネイル</w:t>
            </w:r>
            <w:r>
              <w:rPr>
                <w:rStyle w:val="mqInternal"/>
                <w:noProof/>
                <w:szCs w:val="24"/>
                <w:lang w:val="ja-JP"/>
              </w:rPr>
              <w:t>{2]</w:t>
            </w:r>
            <w:r>
              <w:rPr>
                <w:rFonts w:ascii="MS Gothic" w:eastAsia="MS Gothic" w:hint="eastAsia"/>
                <w:szCs w:val="24"/>
                <w:lang w:val="ja-JP"/>
              </w:rPr>
              <w:t>左側のナビゲーションで場所を選択し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保存する</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3121 </w:t>
            </w:r>
            <w:r>
              <w:rPr>
                <w:noProof/>
                <w:sz w:val="16"/>
              </w:rPr>
              <w:br/>
            </w:r>
            <w:r>
              <w:rPr>
                <w:noProof/>
                <w:sz w:val="2"/>
                <w:szCs w:val="24"/>
              </w:rPr>
              <w:t>946f1327-4710-437e-b5e2-5552a2decd53</w:t>
            </w:r>
          </w:p>
        </w:tc>
        <w:tc>
          <w:tcPr>
            <w:tcW w:w="7407" w:type="dxa"/>
            <w:shd w:val="clear" w:color="auto" w:fill="F2F2F2" w:themeFill="background1" w:themeFillShade="F2"/>
          </w:tcPr>
          <w:p w:rsidR="00000000" w:rsidRDefault="007D3E85">
            <w:pPr>
              <w:rPr>
                <w:noProof/>
                <w:szCs w:val="24"/>
              </w:rPr>
            </w:pPr>
            <w:r>
              <w:rPr>
                <w:noProof/>
                <w:szCs w:val="24"/>
              </w:rPr>
              <w:t>Sharing settings</w:t>
            </w:r>
          </w:p>
        </w:tc>
        <w:tc>
          <w:tcPr>
            <w:tcW w:w="7407" w:type="dxa"/>
          </w:tcPr>
          <w:p w:rsidR="00000000" w:rsidRDefault="007D3E85">
            <w:pPr>
              <w:rPr>
                <w:szCs w:val="24"/>
                <w:lang w:val="ja-JP"/>
              </w:rPr>
            </w:pPr>
            <w:r>
              <w:rPr>
                <w:rFonts w:ascii="MS Gothic" w:eastAsia="MS Gothic" w:hint="eastAsia"/>
                <w:szCs w:val="24"/>
                <w:lang w:val="ja-JP"/>
              </w:rPr>
              <w:t>共有設</w:t>
            </w:r>
            <w:r>
              <w:rPr>
                <w:rFonts w:ascii="MS Gothic" w:eastAsia="MS Gothic" w:hint="eastAsia"/>
                <w:szCs w:val="24"/>
                <w:lang w:val="ja-JP"/>
              </w:rPr>
              <w:t>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3122 </w:t>
            </w:r>
            <w:r>
              <w:rPr>
                <w:noProof/>
                <w:sz w:val="16"/>
              </w:rPr>
              <w:br/>
            </w:r>
            <w:r>
              <w:rPr>
                <w:noProof/>
                <w:sz w:val="2"/>
                <w:szCs w:val="24"/>
              </w:rPr>
              <w:t>2ac59fe9-80cc-4070-bb39-d3bb451dda80</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Sharing</w:t>
            </w:r>
            <w:r>
              <w:rPr>
                <w:rStyle w:val="mqInternal"/>
                <w:noProof/>
                <w:szCs w:val="24"/>
              </w:rPr>
              <w:t>{2]</w:t>
            </w:r>
            <w:r>
              <w:rPr>
                <w:noProof/>
                <w:szCs w:val="24"/>
              </w:rPr>
              <w:t xml:space="preserve"> setting controls where the social sharing icons will appear.</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共有</w:t>
            </w:r>
            <w:r>
              <w:rPr>
                <w:rStyle w:val="mqInternal"/>
                <w:noProof/>
                <w:szCs w:val="24"/>
                <w:lang w:val="ja-JP"/>
              </w:rPr>
              <w:t>{2]</w:t>
            </w:r>
            <w:r>
              <w:rPr>
                <w:szCs w:val="24"/>
                <w:lang w:val="ja-JP"/>
              </w:rPr>
              <w:t xml:space="preserve"> ] </w:t>
            </w:r>
            <w:r>
              <w:rPr>
                <w:rFonts w:ascii="MS Gothic" w:eastAsia="MS Gothic" w:hint="eastAsia"/>
                <w:szCs w:val="24"/>
                <w:lang w:val="ja-JP"/>
              </w:rPr>
              <w:t>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ソーシャル共有アイコンが表示される場所を制御します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3123 </w:t>
            </w:r>
            <w:r>
              <w:rPr>
                <w:noProof/>
                <w:sz w:val="16"/>
              </w:rPr>
              <w:br/>
            </w:r>
            <w:r>
              <w:rPr>
                <w:noProof/>
                <w:sz w:val="2"/>
                <w:szCs w:val="24"/>
              </w:rPr>
              <w:t>f8116bc5-bd58-41e1-be9f-6c220af3a71e</w:t>
            </w:r>
          </w:p>
        </w:tc>
        <w:tc>
          <w:tcPr>
            <w:tcW w:w="7407" w:type="dxa"/>
            <w:shd w:val="clear" w:color="auto" w:fill="F2F2F2" w:themeFill="background1" w:themeFillShade="F2"/>
          </w:tcPr>
          <w:p w:rsidR="00000000" w:rsidRDefault="007D3E85">
            <w:pPr>
              <w:rPr>
                <w:noProof/>
                <w:szCs w:val="24"/>
              </w:rPr>
            </w:pPr>
            <w:r>
              <w:rPr>
                <w:noProof/>
                <w:szCs w:val="24"/>
              </w:rPr>
              <w:t>Click</w:t>
            </w:r>
            <w:r>
              <w:rPr>
                <w:rStyle w:val="mqInternal"/>
                <w:noProof/>
                <w:szCs w:val="24"/>
              </w:rPr>
              <w:t>[1}</w:t>
            </w:r>
            <w:r>
              <w:rPr>
                <w:noProof/>
                <w:szCs w:val="24"/>
              </w:rPr>
              <w:t xml:space="preserve"> Sharing </w:t>
            </w:r>
            <w:r>
              <w:rPr>
                <w:rStyle w:val="mqInternal"/>
                <w:noProof/>
                <w:szCs w:val="24"/>
              </w:rPr>
              <w:t>{2]</w:t>
            </w:r>
            <w:r>
              <w:rPr>
                <w:noProof/>
                <w:szCs w:val="24"/>
              </w:rPr>
              <w:t xml:space="preserve">in the left navigation, choose a location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共有</w:t>
            </w:r>
            <w:r>
              <w:rPr>
                <w:rStyle w:val="mqInternal"/>
                <w:noProof/>
                <w:szCs w:val="24"/>
                <w:lang w:val="ja-JP"/>
              </w:rPr>
              <w:t>{2]</w:t>
            </w:r>
            <w:r>
              <w:rPr>
                <w:rFonts w:ascii="MS Gothic" w:eastAsia="MS Gothic" w:hint="eastAsia"/>
                <w:szCs w:val="24"/>
                <w:lang w:val="ja-JP"/>
              </w:rPr>
              <w:t>左側のナビゲーションで場所を選択し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保存する</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3124 </w:t>
            </w:r>
            <w:r>
              <w:rPr>
                <w:noProof/>
                <w:sz w:val="16"/>
              </w:rPr>
              <w:br/>
            </w:r>
            <w:r>
              <w:rPr>
                <w:noProof/>
                <w:sz w:val="2"/>
                <w:szCs w:val="24"/>
              </w:rPr>
              <w:t>7d9bcf96-dc81-407e-9a08-e5cfcb3a3ab1</w:t>
            </w:r>
          </w:p>
        </w:tc>
        <w:tc>
          <w:tcPr>
            <w:tcW w:w="7407" w:type="dxa"/>
            <w:shd w:val="clear" w:color="auto" w:fill="F2F2F2" w:themeFill="background1" w:themeFillShade="F2"/>
          </w:tcPr>
          <w:p w:rsidR="00000000" w:rsidRDefault="007D3E85">
            <w:pPr>
              <w:rPr>
                <w:noProof/>
                <w:szCs w:val="24"/>
              </w:rPr>
            </w:pPr>
            <w:r>
              <w:rPr>
                <w:noProof/>
                <w:szCs w:val="24"/>
              </w:rPr>
              <w:t>Adding components to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ページ内エクスペリエンスへのコンポーネントの追加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3125 </w:t>
            </w:r>
            <w:r>
              <w:rPr>
                <w:noProof/>
                <w:sz w:val="16"/>
              </w:rPr>
              <w:br/>
            </w:r>
            <w:r>
              <w:rPr>
                <w:noProof/>
                <w:sz w:val="2"/>
                <w:szCs w:val="24"/>
              </w:rPr>
              <w:t>ecbc5bee-dad9-48cc</w:t>
            </w:r>
            <w:r>
              <w:rPr>
                <w:noProof/>
                <w:sz w:val="2"/>
                <w:szCs w:val="24"/>
              </w:rPr>
              <w:t>-bbd9-9e3d8fc562f4</w:t>
            </w:r>
          </w:p>
        </w:tc>
        <w:tc>
          <w:tcPr>
            <w:tcW w:w="7407" w:type="dxa"/>
            <w:shd w:val="clear" w:color="auto" w:fill="F2F2F2" w:themeFill="background1" w:themeFillShade="F2"/>
          </w:tcPr>
          <w:p w:rsidR="00000000" w:rsidRDefault="007D3E85">
            <w:pPr>
              <w:rPr>
                <w:noProof/>
                <w:szCs w:val="24"/>
              </w:rPr>
            </w:pPr>
            <w:r>
              <w:rPr>
                <w:noProof/>
                <w:szCs w:val="24"/>
              </w:rPr>
              <w:t>Using the layout editor, you can add components to the experience.</w:t>
            </w:r>
          </w:p>
        </w:tc>
        <w:tc>
          <w:tcPr>
            <w:tcW w:w="7407" w:type="dxa"/>
          </w:tcPr>
          <w:p w:rsidR="00000000" w:rsidRDefault="007D3E85">
            <w:pPr>
              <w:rPr>
                <w:szCs w:val="24"/>
                <w:lang w:val="ja-JP"/>
              </w:rPr>
            </w:pPr>
            <w:r>
              <w:rPr>
                <w:rFonts w:ascii="MS Gothic" w:eastAsia="MS Gothic" w:hint="eastAsia"/>
                <w:szCs w:val="24"/>
                <w:lang w:val="ja-JP"/>
              </w:rPr>
              <w:t>レイアウトエディターを使用して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エクスペリエンスにコンポーネントを追加できます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3126 </w:t>
            </w:r>
            <w:r>
              <w:rPr>
                <w:noProof/>
                <w:sz w:val="16"/>
              </w:rPr>
              <w:br/>
            </w:r>
            <w:r>
              <w:rPr>
                <w:noProof/>
                <w:sz w:val="2"/>
                <w:szCs w:val="24"/>
              </w:rPr>
              <w:t>0e31daa0-c1e3-4a4a-9057-af25590d6204</w:t>
            </w:r>
          </w:p>
        </w:tc>
        <w:tc>
          <w:tcPr>
            <w:tcW w:w="7407" w:type="dxa"/>
            <w:shd w:val="clear" w:color="auto" w:fill="F2F2F2" w:themeFill="background1" w:themeFillShade="F2"/>
          </w:tcPr>
          <w:p w:rsidR="00000000" w:rsidRDefault="007D3E85">
            <w:pPr>
              <w:rPr>
                <w:noProof/>
                <w:szCs w:val="24"/>
              </w:rPr>
            </w:pPr>
            <w:r>
              <w:rPr>
                <w:noProof/>
                <w:szCs w:val="24"/>
              </w:rPr>
              <w:t>Start by clicking the plus icon (</w:t>
            </w:r>
          </w:p>
        </w:tc>
        <w:tc>
          <w:tcPr>
            <w:tcW w:w="7407" w:type="dxa"/>
          </w:tcPr>
          <w:p w:rsidR="00000000" w:rsidRDefault="007D3E85">
            <w:pPr>
              <w:rPr>
                <w:szCs w:val="24"/>
                <w:lang w:val="ja-JP"/>
              </w:rPr>
            </w:pPr>
            <w:r>
              <w:rPr>
                <w:rFonts w:ascii="MS Gothic" w:eastAsia="MS Gothic" w:hint="eastAsia"/>
                <w:szCs w:val="24"/>
                <w:lang w:val="ja-JP"/>
              </w:rPr>
              <w:t>プラスアイコンをクリックして開始します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3127 </w:t>
            </w:r>
            <w:r>
              <w:rPr>
                <w:noProof/>
                <w:sz w:val="16"/>
              </w:rPr>
              <w:br/>
            </w:r>
            <w:r>
              <w:rPr>
                <w:noProof/>
                <w:sz w:val="2"/>
                <w:szCs w:val="24"/>
              </w:rPr>
              <w:t>5953a6dd-5415-408f-b6f9-7ff6238ac7c4</w:t>
            </w:r>
          </w:p>
        </w:tc>
        <w:tc>
          <w:tcPr>
            <w:tcW w:w="7407" w:type="dxa"/>
            <w:shd w:val="clear" w:color="auto" w:fill="F2F2F2" w:themeFill="background1" w:themeFillShade="F2"/>
          </w:tcPr>
          <w:p w:rsidR="00000000" w:rsidRDefault="007D3E85">
            <w:pPr>
              <w:rPr>
                <w:noProof/>
                <w:szCs w:val="24"/>
              </w:rPr>
            </w:pPr>
            <w:r>
              <w:rPr>
                <w:noProof/>
                <w:szCs w:val="24"/>
              </w:rPr>
              <w:t>) where you want to add a component and then select the type of component to add.</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コンポーネントを追加する場所で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追加するコンポーネントのタイプを選択します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3128 </w:t>
            </w:r>
            <w:r>
              <w:rPr>
                <w:noProof/>
                <w:sz w:val="16"/>
              </w:rPr>
              <w:br/>
            </w:r>
            <w:r>
              <w:rPr>
                <w:noProof/>
                <w:sz w:val="2"/>
                <w:szCs w:val="24"/>
              </w:rPr>
              <w:t>cbdee767-2235-407a-a04a-4e039097a530</w:t>
            </w:r>
          </w:p>
        </w:tc>
        <w:tc>
          <w:tcPr>
            <w:tcW w:w="7407" w:type="dxa"/>
            <w:shd w:val="clear" w:color="auto" w:fill="F2F2F2" w:themeFill="background1" w:themeFillShade="F2"/>
          </w:tcPr>
          <w:p w:rsidR="00000000" w:rsidRDefault="007D3E85">
            <w:pPr>
              <w:rPr>
                <w:noProof/>
                <w:szCs w:val="24"/>
              </w:rPr>
            </w:pPr>
            <w:r>
              <w:rPr>
                <w:noProof/>
                <w:szCs w:val="24"/>
              </w:rPr>
              <w:t>For information on the components that can be added t</w:t>
            </w:r>
            <w:r>
              <w:rPr>
                <w:noProof/>
                <w:szCs w:val="24"/>
              </w:rPr>
              <w:t xml:space="preserve">o an In-Page Experience, see </w:t>
            </w:r>
            <w:r>
              <w:rPr>
                <w:rStyle w:val="mqInternal"/>
                <w:noProof/>
                <w:szCs w:val="24"/>
              </w:rPr>
              <w:t>[1}</w:t>
            </w:r>
            <w:r>
              <w:rPr>
                <w:noProof/>
                <w:szCs w:val="24"/>
              </w:rPr>
              <w:t>Adding Components to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インページエクスペリエンスに追加できるコンポーネントの詳細については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ページ内エクスペリエンスへのコンポーネントの追加</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3129 </w:t>
            </w:r>
            <w:r>
              <w:rPr>
                <w:noProof/>
                <w:sz w:val="16"/>
              </w:rPr>
              <w:br/>
            </w:r>
            <w:r>
              <w:rPr>
                <w:noProof/>
                <w:sz w:val="2"/>
                <w:szCs w:val="24"/>
              </w:rPr>
              <w:t>e70e3061-0278-451c-bd29-06464369676c</w:t>
            </w:r>
          </w:p>
        </w:tc>
        <w:tc>
          <w:tcPr>
            <w:tcW w:w="7407" w:type="dxa"/>
            <w:shd w:val="clear" w:color="auto" w:fill="F2F2F2" w:themeFill="background1" w:themeFillShade="F2"/>
          </w:tcPr>
          <w:p w:rsidR="00000000" w:rsidRDefault="007D3E85">
            <w:pPr>
              <w:rPr>
                <w:noProof/>
                <w:szCs w:val="24"/>
              </w:rPr>
            </w:pPr>
            <w:r>
              <w:rPr>
                <w:noProof/>
                <w:szCs w:val="24"/>
              </w:rPr>
              <w:t>Editing and deleting components</w:t>
            </w:r>
          </w:p>
        </w:tc>
        <w:tc>
          <w:tcPr>
            <w:tcW w:w="7407" w:type="dxa"/>
          </w:tcPr>
          <w:p w:rsidR="00000000" w:rsidRDefault="007D3E85">
            <w:pPr>
              <w:rPr>
                <w:szCs w:val="24"/>
                <w:lang w:val="ja-JP"/>
              </w:rPr>
            </w:pPr>
            <w:r>
              <w:rPr>
                <w:rFonts w:ascii="MS Gothic" w:eastAsia="MS Gothic" w:hint="eastAsia"/>
                <w:szCs w:val="24"/>
                <w:lang w:val="ja-JP"/>
              </w:rPr>
              <w:t>コンポーネントの編集と削除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3130 </w:t>
            </w:r>
            <w:r>
              <w:rPr>
                <w:noProof/>
                <w:sz w:val="16"/>
              </w:rPr>
              <w:br/>
            </w:r>
            <w:r>
              <w:rPr>
                <w:noProof/>
                <w:sz w:val="2"/>
                <w:szCs w:val="24"/>
              </w:rPr>
              <w:t>c7</w:t>
            </w:r>
            <w:r>
              <w:rPr>
                <w:noProof/>
                <w:sz w:val="2"/>
                <w:szCs w:val="24"/>
              </w:rPr>
              <w:t>9f0ef0-369a-4e8f-b28b-e71222a41631</w:t>
            </w:r>
          </w:p>
        </w:tc>
        <w:tc>
          <w:tcPr>
            <w:tcW w:w="7407" w:type="dxa"/>
            <w:shd w:val="clear" w:color="auto" w:fill="F2F2F2" w:themeFill="background1" w:themeFillShade="F2"/>
          </w:tcPr>
          <w:p w:rsidR="00000000" w:rsidRDefault="007D3E85">
            <w:pPr>
              <w:rPr>
                <w:noProof/>
                <w:szCs w:val="24"/>
              </w:rPr>
            </w:pPr>
            <w:r>
              <w:rPr>
                <w:noProof/>
                <w:szCs w:val="24"/>
              </w:rPr>
              <w:t>To edit or delete a component on an In-Page Experience, mouse over the component.</w:t>
            </w:r>
          </w:p>
        </w:tc>
        <w:tc>
          <w:tcPr>
            <w:tcW w:w="7407" w:type="dxa"/>
          </w:tcPr>
          <w:p w:rsidR="00000000" w:rsidRDefault="007D3E85">
            <w:pPr>
              <w:rPr>
                <w:szCs w:val="24"/>
                <w:lang w:val="ja-JP"/>
              </w:rPr>
            </w:pPr>
            <w:r>
              <w:rPr>
                <w:rFonts w:ascii="MS Gothic" w:eastAsia="MS Gothic" w:hint="eastAsia"/>
                <w:szCs w:val="24"/>
                <w:lang w:val="ja-JP"/>
              </w:rPr>
              <w:t>ページ内エクスペリエンスのコンポーネントを編集または削除するには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コンポーネントの上にマウスポインタを置きます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3131 </w:t>
            </w:r>
            <w:r>
              <w:rPr>
                <w:noProof/>
                <w:sz w:val="16"/>
              </w:rPr>
              <w:br/>
            </w:r>
            <w:r>
              <w:rPr>
                <w:noProof/>
                <w:sz w:val="2"/>
                <w:szCs w:val="24"/>
              </w:rPr>
              <w:t>eb68054b-2d38-47d1-8edc-7eea9659ced2</w:t>
            </w:r>
          </w:p>
        </w:tc>
        <w:tc>
          <w:tcPr>
            <w:tcW w:w="7407" w:type="dxa"/>
            <w:shd w:val="clear" w:color="auto" w:fill="F2F2F2" w:themeFill="background1" w:themeFillShade="F2"/>
          </w:tcPr>
          <w:p w:rsidR="00000000" w:rsidRDefault="007D3E85">
            <w:pPr>
              <w:rPr>
                <w:noProof/>
                <w:szCs w:val="24"/>
              </w:rPr>
            </w:pPr>
            <w:r>
              <w:rPr>
                <w:noProof/>
                <w:szCs w:val="24"/>
              </w:rPr>
              <w:t>An edit/delete icon</w:t>
            </w:r>
          </w:p>
        </w:tc>
        <w:tc>
          <w:tcPr>
            <w:tcW w:w="7407" w:type="dxa"/>
          </w:tcPr>
          <w:p w:rsidR="00000000" w:rsidRDefault="007D3E85">
            <w:pPr>
              <w:rPr>
                <w:szCs w:val="24"/>
                <w:lang w:val="ja-JP"/>
              </w:rPr>
            </w:pPr>
            <w:r>
              <w:rPr>
                <w:rFonts w:ascii="MS Gothic" w:eastAsia="MS Gothic" w:hint="eastAsia"/>
                <w:szCs w:val="24"/>
                <w:lang w:val="ja-JP"/>
              </w:rPr>
              <w:t>編集</w:t>
            </w:r>
            <w:r>
              <w:rPr>
                <w:szCs w:val="24"/>
                <w:lang w:val="ja-JP"/>
              </w:rPr>
              <w:t>/</w:t>
            </w:r>
            <w:r>
              <w:rPr>
                <w:rFonts w:ascii="MS Gothic" w:eastAsia="MS Gothic" w:hint="eastAsia"/>
                <w:szCs w:val="24"/>
                <w:lang w:val="ja-JP"/>
              </w:rPr>
              <w:t>削除アイコン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3132 </w:t>
            </w:r>
            <w:r>
              <w:rPr>
                <w:noProof/>
                <w:sz w:val="16"/>
              </w:rPr>
              <w:br/>
            </w:r>
            <w:r>
              <w:rPr>
                <w:noProof/>
                <w:sz w:val="2"/>
                <w:szCs w:val="24"/>
              </w:rPr>
              <w:t>69d523bd-7de3-43ac-9741-5c6b4bafa117</w:t>
            </w:r>
          </w:p>
        </w:tc>
        <w:tc>
          <w:tcPr>
            <w:tcW w:w="7407" w:type="dxa"/>
            <w:shd w:val="clear" w:color="auto" w:fill="F2F2F2" w:themeFill="background1" w:themeFillShade="F2"/>
          </w:tcPr>
          <w:p w:rsidR="00000000" w:rsidRDefault="007D3E85">
            <w:pPr>
              <w:rPr>
                <w:noProof/>
                <w:szCs w:val="24"/>
              </w:rPr>
            </w:pPr>
            <w:r>
              <w:rPr>
                <w:noProof/>
                <w:szCs w:val="24"/>
              </w:rPr>
              <w:t>will appear.</w:t>
            </w:r>
          </w:p>
        </w:tc>
        <w:tc>
          <w:tcPr>
            <w:tcW w:w="7407" w:type="dxa"/>
          </w:tcPr>
          <w:p w:rsidR="00000000" w:rsidRDefault="007D3E85">
            <w:pPr>
              <w:rPr>
                <w:szCs w:val="24"/>
                <w:lang w:val="ja-JP"/>
              </w:rPr>
            </w:pPr>
            <w:r>
              <w:rPr>
                <w:rFonts w:ascii="MS Gothic" w:eastAsia="MS Gothic" w:hint="eastAsia"/>
                <w:szCs w:val="24"/>
                <w:lang w:val="ja-JP"/>
              </w:rPr>
              <w:t>現れる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3133 </w:t>
            </w:r>
            <w:r>
              <w:rPr>
                <w:noProof/>
                <w:sz w:val="16"/>
              </w:rPr>
              <w:br/>
            </w:r>
            <w:r>
              <w:rPr>
                <w:noProof/>
                <w:sz w:val="2"/>
                <w:szCs w:val="24"/>
              </w:rPr>
              <w:t>59a1fa3b-647c-4eff-864e-e8f4ac5bac77</w:t>
            </w:r>
          </w:p>
        </w:tc>
        <w:tc>
          <w:tcPr>
            <w:tcW w:w="7407" w:type="dxa"/>
            <w:shd w:val="clear" w:color="auto" w:fill="F2F2F2" w:themeFill="background1" w:themeFillShade="F2"/>
          </w:tcPr>
          <w:p w:rsidR="00000000" w:rsidRDefault="007D3E85">
            <w:pPr>
              <w:rPr>
                <w:noProof/>
                <w:szCs w:val="24"/>
              </w:rPr>
            </w:pPr>
            <w:r>
              <w:rPr>
                <w:noProof/>
                <w:szCs w:val="24"/>
              </w:rPr>
              <w:t xml:space="preserve">Clicking </w:t>
            </w:r>
            <w:r>
              <w:rPr>
                <w:rStyle w:val="mqInternal"/>
                <w:noProof/>
                <w:szCs w:val="24"/>
              </w:rPr>
              <w:t>[1}</w:t>
            </w:r>
            <w:r>
              <w:rPr>
                <w:noProof/>
                <w:szCs w:val="24"/>
              </w:rPr>
              <w:t>Edit</w:t>
            </w:r>
            <w:r>
              <w:rPr>
                <w:rStyle w:val="mqInternal"/>
                <w:noProof/>
                <w:szCs w:val="24"/>
              </w:rPr>
              <w:t>{2]</w:t>
            </w:r>
            <w:r>
              <w:rPr>
                <w:noProof/>
                <w:szCs w:val="24"/>
              </w:rPr>
              <w:t xml:space="preserve"> will open the component editor where the component can be edited.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コンポーネントを編集できるコンポーネントエディタが開きます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3134 </w:t>
            </w:r>
            <w:r>
              <w:rPr>
                <w:noProof/>
                <w:sz w:val="16"/>
              </w:rPr>
              <w:br/>
            </w:r>
            <w:r>
              <w:rPr>
                <w:noProof/>
                <w:sz w:val="2"/>
                <w:szCs w:val="24"/>
              </w:rPr>
              <w:t>2b30eb95-47ff-4324-bdb9-fe188e7ff164</w:t>
            </w:r>
          </w:p>
        </w:tc>
        <w:tc>
          <w:tcPr>
            <w:tcW w:w="7407" w:type="dxa"/>
            <w:shd w:val="clear" w:color="auto" w:fill="F2F2F2" w:themeFill="background1" w:themeFillShade="F2"/>
          </w:tcPr>
          <w:p w:rsidR="00000000" w:rsidRDefault="007D3E85">
            <w:pPr>
              <w:rPr>
                <w:noProof/>
                <w:szCs w:val="24"/>
              </w:rPr>
            </w:pPr>
            <w:r>
              <w:rPr>
                <w:noProof/>
                <w:szCs w:val="24"/>
              </w:rPr>
              <w:t xml:space="preserve">Clicking </w:t>
            </w:r>
            <w:r>
              <w:rPr>
                <w:rStyle w:val="mqInternal"/>
                <w:noProof/>
                <w:szCs w:val="24"/>
              </w:rPr>
              <w:t>[1}</w:t>
            </w:r>
            <w:r>
              <w:rPr>
                <w:noProof/>
                <w:szCs w:val="24"/>
              </w:rPr>
              <w:t>Delete</w:t>
            </w:r>
            <w:r>
              <w:rPr>
                <w:rStyle w:val="mqInternal"/>
                <w:noProof/>
                <w:szCs w:val="24"/>
              </w:rPr>
              <w:t>{2]</w:t>
            </w:r>
            <w:r>
              <w:rPr>
                <w:noProof/>
                <w:szCs w:val="24"/>
              </w:rPr>
              <w:t xml:space="preserve"> will delete the component from the experience.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削除</w:t>
            </w:r>
            <w:r>
              <w:rPr>
                <w:rStyle w:val="mqInternal"/>
                <w:noProof/>
                <w:szCs w:val="24"/>
                <w:lang w:val="ja-JP"/>
              </w:rPr>
              <w:t>{2]</w:t>
            </w:r>
            <w:r>
              <w:rPr>
                <w:szCs w:val="24"/>
                <w:lang w:val="ja-JP"/>
              </w:rPr>
              <w:t xml:space="preserve"> ]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エクスペリエンスからコンポーネントが削除されます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3135 </w:t>
            </w:r>
            <w:r>
              <w:rPr>
                <w:noProof/>
                <w:sz w:val="16"/>
              </w:rPr>
              <w:br/>
            </w:r>
            <w:r>
              <w:rPr>
                <w:noProof/>
                <w:sz w:val="2"/>
                <w:szCs w:val="24"/>
              </w:rPr>
              <w:t>7ecd4fb9-b02f-4588-82db-2488a72c1618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3136 </w:t>
            </w:r>
            <w:r>
              <w:rPr>
                <w:noProof/>
                <w:sz w:val="16"/>
              </w:rPr>
              <w:br/>
            </w:r>
            <w:r>
              <w:rPr>
                <w:noProof/>
                <w:sz w:val="2"/>
                <w:szCs w:val="24"/>
              </w:rPr>
              <w:t>3f3ec549-ee44-48e8-9ca7-b7eaeadf71a</w:t>
            </w:r>
            <w:r>
              <w:rPr>
                <w:noProof/>
                <w:sz w:val="2"/>
                <w:szCs w:val="24"/>
              </w:rPr>
              <w:t>1</w:t>
            </w:r>
          </w:p>
        </w:tc>
        <w:tc>
          <w:tcPr>
            <w:tcW w:w="7407" w:type="dxa"/>
            <w:shd w:val="clear" w:color="auto" w:fill="F2F2F2" w:themeFill="background1" w:themeFillShade="F2"/>
          </w:tcPr>
          <w:p w:rsidR="00000000" w:rsidRDefault="007D3E85">
            <w:pPr>
              <w:rPr>
                <w:noProof/>
                <w:szCs w:val="24"/>
              </w:rPr>
            </w:pPr>
            <w:r>
              <w:rPr>
                <w:noProof/>
                <w:szCs w:val="24"/>
              </w:rPr>
              <w:t>You can also edit a component by double-clicking on it.</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コンポーネントをダブルクリックして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コンポーネントを編集することもできます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3137 </w:t>
            </w:r>
            <w:r>
              <w:rPr>
                <w:noProof/>
                <w:sz w:val="16"/>
              </w:rPr>
              <w:br/>
            </w:r>
            <w:r>
              <w:rPr>
                <w:noProof/>
                <w:sz w:val="2"/>
                <w:szCs w:val="24"/>
              </w:rPr>
              <w:t>e2f48847-de47-4081-b67f-256fd6a4b467</w:t>
            </w:r>
          </w:p>
        </w:tc>
        <w:tc>
          <w:tcPr>
            <w:tcW w:w="7407" w:type="dxa"/>
            <w:shd w:val="clear" w:color="auto" w:fill="F2F2F2" w:themeFill="background1" w:themeFillShade="F2"/>
          </w:tcPr>
          <w:p w:rsidR="00000000" w:rsidRDefault="007D3E85">
            <w:pPr>
              <w:rPr>
                <w:noProof/>
                <w:szCs w:val="24"/>
              </w:rPr>
            </w:pPr>
            <w:r>
              <w:rPr>
                <w:noProof/>
                <w:szCs w:val="24"/>
              </w:rPr>
              <w:t>Rearranging components</w:t>
            </w:r>
          </w:p>
        </w:tc>
        <w:tc>
          <w:tcPr>
            <w:tcW w:w="7407" w:type="dxa"/>
          </w:tcPr>
          <w:p w:rsidR="00000000" w:rsidRDefault="007D3E85">
            <w:pPr>
              <w:rPr>
                <w:szCs w:val="24"/>
                <w:lang w:val="ja-JP"/>
              </w:rPr>
            </w:pPr>
            <w:r>
              <w:rPr>
                <w:rFonts w:ascii="MS Gothic" w:eastAsia="MS Gothic" w:hint="eastAsia"/>
                <w:szCs w:val="24"/>
                <w:lang w:val="ja-JP"/>
              </w:rPr>
              <w:t>コンポーネントの再配置</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3138 </w:t>
            </w:r>
            <w:r>
              <w:rPr>
                <w:noProof/>
                <w:sz w:val="16"/>
              </w:rPr>
              <w:br/>
            </w:r>
            <w:r>
              <w:rPr>
                <w:noProof/>
                <w:sz w:val="2"/>
                <w:szCs w:val="24"/>
              </w:rPr>
              <w:t>db65b621-0c12-43bd-b9a2-c25a8053201a</w:t>
            </w:r>
          </w:p>
        </w:tc>
        <w:tc>
          <w:tcPr>
            <w:tcW w:w="7407" w:type="dxa"/>
            <w:shd w:val="clear" w:color="auto" w:fill="F2F2F2" w:themeFill="background1" w:themeFillShade="F2"/>
          </w:tcPr>
          <w:p w:rsidR="00000000" w:rsidRDefault="007D3E85">
            <w:pPr>
              <w:rPr>
                <w:noProof/>
                <w:szCs w:val="24"/>
              </w:rPr>
            </w:pPr>
            <w:r>
              <w:rPr>
                <w:noProof/>
                <w:szCs w:val="24"/>
              </w:rPr>
              <w:t>Components that are on an experience can be moved by using drag and drop.</w:t>
            </w:r>
          </w:p>
        </w:tc>
        <w:tc>
          <w:tcPr>
            <w:tcW w:w="7407" w:type="dxa"/>
          </w:tcPr>
          <w:p w:rsidR="00000000" w:rsidRDefault="007D3E85">
            <w:pPr>
              <w:rPr>
                <w:szCs w:val="24"/>
                <w:lang w:val="ja-JP"/>
              </w:rPr>
            </w:pPr>
            <w:r>
              <w:rPr>
                <w:rFonts w:ascii="MS Gothic" w:eastAsia="MS Gothic" w:hint="eastAsia"/>
                <w:szCs w:val="24"/>
                <w:lang w:val="ja-JP"/>
              </w:rPr>
              <w:t>エクスペリエンス上にあるコンポーネントは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ドラッグアンドドロップを使用して移動できます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3139 </w:t>
            </w:r>
            <w:r>
              <w:rPr>
                <w:noProof/>
                <w:sz w:val="16"/>
              </w:rPr>
              <w:br/>
            </w:r>
            <w:r>
              <w:rPr>
                <w:noProof/>
                <w:sz w:val="2"/>
                <w:szCs w:val="24"/>
              </w:rPr>
              <w:t>7d7e3eac-f98f-42fa-957f-ac7d16a922da</w:t>
            </w:r>
          </w:p>
        </w:tc>
        <w:tc>
          <w:tcPr>
            <w:tcW w:w="7407" w:type="dxa"/>
            <w:shd w:val="clear" w:color="auto" w:fill="F2F2F2" w:themeFill="background1" w:themeFillShade="F2"/>
          </w:tcPr>
          <w:p w:rsidR="00000000" w:rsidRDefault="007D3E85">
            <w:pPr>
              <w:rPr>
                <w:noProof/>
                <w:szCs w:val="24"/>
              </w:rPr>
            </w:pPr>
            <w:r>
              <w:rPr>
                <w:noProof/>
                <w:szCs w:val="24"/>
              </w:rPr>
              <w:t>To change the order of components, click and drag it to the correct position.</w:t>
            </w:r>
          </w:p>
        </w:tc>
        <w:tc>
          <w:tcPr>
            <w:tcW w:w="7407" w:type="dxa"/>
          </w:tcPr>
          <w:p w:rsidR="00000000" w:rsidRDefault="007D3E85">
            <w:pPr>
              <w:rPr>
                <w:szCs w:val="24"/>
                <w:lang w:val="ja-JP"/>
              </w:rPr>
            </w:pPr>
            <w:r>
              <w:rPr>
                <w:rFonts w:ascii="MS Gothic" w:eastAsia="MS Gothic" w:hint="eastAsia"/>
                <w:szCs w:val="24"/>
                <w:lang w:val="ja-JP"/>
              </w:rPr>
              <w:t>コンポーネントの順序を変更するには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コンポーネントをクリックして正しい位置にドラッグします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3140 </w:t>
            </w:r>
            <w:r>
              <w:rPr>
                <w:noProof/>
                <w:sz w:val="16"/>
              </w:rPr>
              <w:br/>
            </w:r>
            <w:r>
              <w:rPr>
                <w:noProof/>
                <w:sz w:val="2"/>
                <w:szCs w:val="24"/>
              </w:rPr>
              <w:t>54b8deda-6075-43fb-a13a-56e44ac6de36</w:t>
            </w:r>
          </w:p>
        </w:tc>
        <w:tc>
          <w:tcPr>
            <w:tcW w:w="7407" w:type="dxa"/>
            <w:shd w:val="clear" w:color="auto" w:fill="F2F2F2" w:themeFill="background1" w:themeFillShade="F2"/>
          </w:tcPr>
          <w:p w:rsidR="00000000" w:rsidRDefault="007D3E85">
            <w:pPr>
              <w:rPr>
                <w:noProof/>
                <w:szCs w:val="24"/>
              </w:rPr>
            </w:pPr>
            <w:r>
              <w:rPr>
                <w:noProof/>
                <w:szCs w:val="24"/>
              </w:rPr>
              <w:t>The green line indicates where the component will be located.</w:t>
            </w:r>
          </w:p>
        </w:tc>
        <w:tc>
          <w:tcPr>
            <w:tcW w:w="7407" w:type="dxa"/>
          </w:tcPr>
          <w:p w:rsidR="00000000" w:rsidRDefault="007D3E85">
            <w:pPr>
              <w:rPr>
                <w:szCs w:val="24"/>
                <w:lang w:val="ja-JP"/>
              </w:rPr>
            </w:pPr>
            <w:r>
              <w:rPr>
                <w:rFonts w:ascii="MS Gothic" w:eastAsia="MS Gothic" w:hint="eastAsia"/>
                <w:szCs w:val="24"/>
                <w:lang w:val="ja-JP"/>
              </w:rPr>
              <w:t>緑色の線は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コンポーネントの配置場所を示します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3141 </w:t>
            </w:r>
            <w:r>
              <w:rPr>
                <w:noProof/>
                <w:sz w:val="16"/>
              </w:rPr>
              <w:br/>
            </w:r>
            <w:r>
              <w:rPr>
                <w:noProof/>
                <w:sz w:val="2"/>
                <w:szCs w:val="24"/>
              </w:rPr>
              <w:t>a42b329b-6a2c-4ea1-994b-363857299c2d</w:t>
            </w:r>
          </w:p>
        </w:tc>
        <w:tc>
          <w:tcPr>
            <w:tcW w:w="7407" w:type="dxa"/>
            <w:shd w:val="clear" w:color="auto" w:fill="F2F2F2" w:themeFill="background1" w:themeFillShade="F2"/>
          </w:tcPr>
          <w:p w:rsidR="00000000" w:rsidRDefault="007D3E85">
            <w:pPr>
              <w:rPr>
                <w:noProof/>
                <w:szCs w:val="24"/>
              </w:rPr>
            </w:pPr>
            <w:r>
              <w:rPr>
                <w:noProof/>
                <w:szCs w:val="24"/>
              </w:rPr>
              <w:t>Components can also be dragged to another location on the experience.</w:t>
            </w:r>
          </w:p>
        </w:tc>
        <w:tc>
          <w:tcPr>
            <w:tcW w:w="7407" w:type="dxa"/>
          </w:tcPr>
          <w:p w:rsidR="00000000" w:rsidRDefault="007D3E85">
            <w:pPr>
              <w:rPr>
                <w:szCs w:val="24"/>
                <w:lang w:val="ja-JP"/>
              </w:rPr>
            </w:pPr>
            <w:r>
              <w:rPr>
                <w:rFonts w:ascii="MS Gothic" w:eastAsia="MS Gothic" w:hint="eastAsia"/>
                <w:szCs w:val="24"/>
                <w:lang w:val="ja-JP"/>
              </w:rPr>
              <w:t>コンポーネントは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エクスペリエンスの別の場所にドラッグすることもできます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3142 </w:t>
            </w:r>
            <w:r>
              <w:rPr>
                <w:noProof/>
                <w:sz w:val="16"/>
              </w:rPr>
              <w:br/>
            </w:r>
            <w:r>
              <w:rPr>
                <w:noProof/>
                <w:sz w:val="2"/>
                <w:szCs w:val="24"/>
              </w:rPr>
              <w:t>5900f620-fe15-4981-aaac-971e13d0c237</w:t>
            </w:r>
          </w:p>
        </w:tc>
        <w:tc>
          <w:tcPr>
            <w:tcW w:w="7407" w:type="dxa"/>
            <w:shd w:val="clear" w:color="auto" w:fill="F2F2F2" w:themeFill="background1" w:themeFillShade="F2"/>
          </w:tcPr>
          <w:p w:rsidR="00000000" w:rsidRDefault="007D3E85">
            <w:pPr>
              <w:rPr>
                <w:noProof/>
                <w:szCs w:val="24"/>
              </w:rPr>
            </w:pPr>
            <w:r>
              <w:rPr>
                <w:noProof/>
                <w:szCs w:val="24"/>
              </w:rPr>
              <w:t>Previewing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ページ内エクスペリエンスのプレビュー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3143 </w:t>
            </w:r>
            <w:r>
              <w:rPr>
                <w:noProof/>
                <w:sz w:val="16"/>
              </w:rPr>
              <w:br/>
            </w:r>
            <w:r>
              <w:rPr>
                <w:noProof/>
                <w:sz w:val="2"/>
                <w:szCs w:val="24"/>
              </w:rPr>
              <w:t>059b78d1-4e26-4b85-836f-2f5136476975</w:t>
            </w:r>
          </w:p>
        </w:tc>
        <w:tc>
          <w:tcPr>
            <w:tcW w:w="7407" w:type="dxa"/>
            <w:shd w:val="clear" w:color="auto" w:fill="F2F2F2" w:themeFill="background1" w:themeFillShade="F2"/>
          </w:tcPr>
          <w:p w:rsidR="00000000" w:rsidRDefault="007D3E85">
            <w:pPr>
              <w:rPr>
                <w:noProof/>
                <w:szCs w:val="24"/>
              </w:rPr>
            </w:pPr>
            <w:r>
              <w:rPr>
                <w:noProof/>
                <w:szCs w:val="24"/>
              </w:rPr>
              <w:t>Previewing an experience will open the experience in a new browser tab so it can be previewed outside of the Gallery authoring environment.</w:t>
            </w:r>
          </w:p>
        </w:tc>
        <w:tc>
          <w:tcPr>
            <w:tcW w:w="7407" w:type="dxa"/>
          </w:tcPr>
          <w:p w:rsidR="00000000" w:rsidRDefault="007D3E85">
            <w:pPr>
              <w:rPr>
                <w:szCs w:val="24"/>
                <w:lang w:val="ja-JP"/>
              </w:rPr>
            </w:pPr>
            <w:r>
              <w:rPr>
                <w:rFonts w:ascii="MS Gothic" w:eastAsia="MS Gothic" w:hint="eastAsia"/>
                <w:szCs w:val="24"/>
                <w:lang w:val="ja-JP"/>
              </w:rPr>
              <w:t>エクスペリエンスをプレビューすると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w:t>
            </w:r>
            <w:r>
              <w:rPr>
                <w:rFonts w:ascii="MS Gothic" w:eastAsia="MS Gothic" w:hint="eastAsia"/>
                <w:szCs w:val="24"/>
                <w:lang w:val="ja-JP"/>
              </w:rPr>
              <w:t>スペリエンスが新しいブラウザタブで開き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ギャラリーオーサリング環境の外部でプレビューできるようになります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3144 </w:t>
            </w:r>
            <w:r>
              <w:rPr>
                <w:noProof/>
                <w:sz w:val="16"/>
              </w:rPr>
              <w:br/>
            </w:r>
            <w:r>
              <w:rPr>
                <w:noProof/>
                <w:sz w:val="2"/>
                <w:szCs w:val="24"/>
              </w:rPr>
              <w:t>8aa17572-9153-4586-a015-e61d14eca7a9</w:t>
            </w:r>
          </w:p>
        </w:tc>
        <w:tc>
          <w:tcPr>
            <w:tcW w:w="7407" w:type="dxa"/>
            <w:shd w:val="clear" w:color="auto" w:fill="F2F2F2" w:themeFill="background1" w:themeFillShade="F2"/>
          </w:tcPr>
          <w:p w:rsidR="00000000" w:rsidRDefault="007D3E85">
            <w:pPr>
              <w:rPr>
                <w:noProof/>
                <w:szCs w:val="24"/>
              </w:rPr>
            </w:pPr>
            <w:r>
              <w:rPr>
                <w:noProof/>
                <w:szCs w:val="24"/>
              </w:rPr>
              <w:t>Preview can be used to make sure the experience is rendering as expected.</w:t>
            </w:r>
          </w:p>
        </w:tc>
        <w:tc>
          <w:tcPr>
            <w:tcW w:w="7407" w:type="dxa"/>
          </w:tcPr>
          <w:p w:rsidR="00000000" w:rsidRDefault="007D3E85">
            <w:pPr>
              <w:rPr>
                <w:szCs w:val="24"/>
                <w:lang w:val="ja-JP"/>
              </w:rPr>
            </w:pPr>
            <w:r>
              <w:rPr>
                <w:rFonts w:ascii="MS Gothic" w:eastAsia="MS Gothic" w:hint="eastAsia"/>
                <w:szCs w:val="24"/>
                <w:lang w:val="ja-JP"/>
              </w:rPr>
              <w:t>プレビューを使用すると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エクスペリエンスが期待どおりにレンダリングされていることを確認できます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3145 </w:t>
            </w:r>
            <w:r>
              <w:rPr>
                <w:noProof/>
                <w:sz w:val="16"/>
              </w:rPr>
              <w:br/>
            </w:r>
            <w:r>
              <w:rPr>
                <w:noProof/>
                <w:sz w:val="2"/>
                <w:szCs w:val="24"/>
              </w:rPr>
              <w:t>ba9352b8-7f34-459d-8390-37e4</w:t>
            </w:r>
            <w:r>
              <w:rPr>
                <w:noProof/>
                <w:sz w:val="2"/>
                <w:szCs w:val="24"/>
              </w:rPr>
              <w:t>3298ab78</w:t>
            </w:r>
          </w:p>
        </w:tc>
        <w:tc>
          <w:tcPr>
            <w:tcW w:w="7407" w:type="dxa"/>
            <w:shd w:val="clear" w:color="auto" w:fill="F2F2F2" w:themeFill="background1" w:themeFillShade="F2"/>
          </w:tcPr>
          <w:p w:rsidR="00000000" w:rsidRDefault="007D3E85">
            <w:pPr>
              <w:rPr>
                <w:noProof/>
                <w:szCs w:val="24"/>
              </w:rPr>
            </w:pPr>
            <w:r>
              <w:rPr>
                <w:noProof/>
                <w:szCs w:val="24"/>
              </w:rPr>
              <w:t>The preview is responsive so you can narrow/widen your browser windows to see break points.</w:t>
            </w:r>
          </w:p>
        </w:tc>
        <w:tc>
          <w:tcPr>
            <w:tcW w:w="7407" w:type="dxa"/>
          </w:tcPr>
          <w:p w:rsidR="00000000" w:rsidRDefault="007D3E85">
            <w:pPr>
              <w:rPr>
                <w:szCs w:val="24"/>
                <w:lang w:val="ja-JP"/>
              </w:rPr>
            </w:pPr>
            <w:r>
              <w:rPr>
                <w:rFonts w:ascii="MS Gothic" w:eastAsia="MS Gothic" w:hint="eastAsia"/>
                <w:szCs w:val="24"/>
                <w:lang w:val="ja-JP"/>
              </w:rPr>
              <w:t>プレビューは反応するので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ブラウザウィンドウを狭く</w:t>
            </w:r>
            <w:r>
              <w:rPr>
                <w:szCs w:val="24"/>
                <w:lang w:val="ja-JP"/>
              </w:rPr>
              <w:t>/</w:t>
            </w:r>
            <w:r>
              <w:rPr>
                <w:rFonts w:ascii="MS Gothic" w:eastAsia="MS Gothic" w:hint="eastAsia"/>
                <w:szCs w:val="24"/>
                <w:lang w:val="ja-JP"/>
              </w:rPr>
              <w:t>広げてブレークポイントを確認することができます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3146 </w:t>
            </w:r>
            <w:r>
              <w:rPr>
                <w:noProof/>
                <w:sz w:val="16"/>
              </w:rPr>
              <w:br/>
            </w:r>
            <w:r>
              <w:rPr>
                <w:noProof/>
                <w:sz w:val="2"/>
                <w:szCs w:val="24"/>
              </w:rPr>
              <w:t>8ca4b2c5-918b-4732-be32-9d9045b4a5a7</w:t>
            </w:r>
          </w:p>
        </w:tc>
        <w:tc>
          <w:tcPr>
            <w:tcW w:w="7407" w:type="dxa"/>
            <w:shd w:val="clear" w:color="auto" w:fill="F2F2F2" w:themeFill="background1" w:themeFillShade="F2"/>
          </w:tcPr>
          <w:p w:rsidR="00000000" w:rsidRDefault="007D3E85">
            <w:pPr>
              <w:rPr>
                <w:noProof/>
                <w:szCs w:val="24"/>
              </w:rPr>
            </w:pPr>
            <w:r>
              <w:rPr>
                <w:noProof/>
                <w:szCs w:val="24"/>
              </w:rPr>
              <w:t xml:space="preserve">To preview an experience, click the </w:t>
            </w:r>
            <w:r>
              <w:rPr>
                <w:rStyle w:val="mqInternal"/>
                <w:noProof/>
                <w:szCs w:val="24"/>
              </w:rPr>
              <w:t>[1}</w:t>
            </w:r>
            <w:r>
              <w:rPr>
                <w:noProof/>
                <w:szCs w:val="24"/>
              </w:rPr>
              <w:t>Preview</w:t>
            </w:r>
            <w:r>
              <w:rPr>
                <w:rStyle w:val="mqInternal"/>
                <w:noProof/>
                <w:szCs w:val="24"/>
              </w:rPr>
              <w:t>{2]</w:t>
            </w:r>
            <w:r>
              <w:rPr>
                <w:noProof/>
                <w:szCs w:val="24"/>
              </w:rPr>
              <w:t xml:space="preserve"> button.</w:t>
            </w:r>
          </w:p>
        </w:tc>
        <w:tc>
          <w:tcPr>
            <w:tcW w:w="7407" w:type="dxa"/>
          </w:tcPr>
          <w:p w:rsidR="00000000" w:rsidRDefault="007D3E85">
            <w:pPr>
              <w:rPr>
                <w:szCs w:val="24"/>
                <w:lang w:val="ja-JP"/>
              </w:rPr>
            </w:pPr>
            <w:r>
              <w:rPr>
                <w:rFonts w:ascii="MS Gothic" w:eastAsia="MS Gothic" w:hint="eastAsia"/>
                <w:szCs w:val="24"/>
                <w:lang w:val="ja-JP"/>
              </w:rPr>
              <w:t>エク</w:t>
            </w:r>
            <w:r>
              <w:rPr>
                <w:rFonts w:ascii="MS Gothic" w:eastAsia="MS Gothic" w:hint="eastAsia"/>
                <w:szCs w:val="24"/>
                <w:lang w:val="ja-JP"/>
              </w:rPr>
              <w:t>スペリエンスをプレビューするには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プレビュー</w:t>
            </w:r>
            <w:r>
              <w:rPr>
                <w:szCs w:val="24"/>
                <w:lang w:val="ja-JP"/>
              </w:rPr>
              <w:t>]</w:t>
            </w:r>
            <w:r>
              <w:rPr>
                <w:rStyle w:val="mqInternal"/>
                <w:noProof/>
                <w:szCs w:val="24"/>
                <w:lang w:val="ja-JP"/>
              </w:rPr>
              <w:t>{2]</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3147 </w:t>
            </w:r>
            <w:r>
              <w:rPr>
                <w:noProof/>
                <w:sz w:val="16"/>
              </w:rPr>
              <w:br/>
            </w:r>
            <w:r>
              <w:rPr>
                <w:noProof/>
                <w:sz w:val="2"/>
                <w:szCs w:val="24"/>
              </w:rPr>
              <w:t>d8194c3a-2d49-464c-903f-2b578c6a3578</w:t>
            </w:r>
          </w:p>
        </w:tc>
        <w:tc>
          <w:tcPr>
            <w:tcW w:w="7407" w:type="dxa"/>
            <w:shd w:val="clear" w:color="auto" w:fill="F2F2F2" w:themeFill="background1" w:themeFillShade="F2"/>
          </w:tcPr>
          <w:p w:rsidR="00000000" w:rsidRDefault="007D3E85">
            <w:pPr>
              <w:rPr>
                <w:noProof/>
                <w:szCs w:val="24"/>
              </w:rPr>
            </w:pPr>
            <w:r>
              <w:rPr>
                <w:noProof/>
                <w:szCs w:val="24"/>
              </w:rPr>
              <w:t>Publishing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ページ内エクスペリエンスの公開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3148 </w:t>
            </w:r>
            <w:r>
              <w:rPr>
                <w:noProof/>
                <w:sz w:val="16"/>
              </w:rPr>
              <w:br/>
            </w:r>
            <w:r>
              <w:rPr>
                <w:noProof/>
                <w:sz w:val="2"/>
                <w:szCs w:val="24"/>
              </w:rPr>
              <w:t>4b5f568b-4b4d-417b-9456-0c7ce9afd0b9</w:t>
            </w:r>
          </w:p>
        </w:tc>
        <w:tc>
          <w:tcPr>
            <w:tcW w:w="7407" w:type="dxa"/>
            <w:shd w:val="clear" w:color="auto" w:fill="F2F2F2" w:themeFill="background1" w:themeFillShade="F2"/>
          </w:tcPr>
          <w:p w:rsidR="00000000" w:rsidRDefault="007D3E85">
            <w:pPr>
              <w:rPr>
                <w:noProof/>
                <w:szCs w:val="24"/>
              </w:rPr>
            </w:pPr>
            <w:r>
              <w:rPr>
                <w:noProof/>
                <w:szCs w:val="24"/>
              </w:rPr>
              <w:t>Publishing an experience will take the changes that have been made and publish them to the production In-Page Experience.</w:t>
            </w:r>
          </w:p>
        </w:tc>
        <w:tc>
          <w:tcPr>
            <w:tcW w:w="7407" w:type="dxa"/>
          </w:tcPr>
          <w:p w:rsidR="00000000" w:rsidRDefault="007D3E85">
            <w:pPr>
              <w:rPr>
                <w:szCs w:val="24"/>
                <w:lang w:val="ja-JP"/>
              </w:rPr>
            </w:pPr>
            <w:r>
              <w:rPr>
                <w:rFonts w:ascii="MS Gothic" w:eastAsia="MS Gothic" w:hint="eastAsia"/>
                <w:szCs w:val="24"/>
                <w:lang w:val="ja-JP"/>
              </w:rPr>
              <w:t>エクスペリエンスを公開すると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加えられた変更内容が反映され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プロダクションインページエクスペリエンスに公開されます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3149 </w:t>
            </w:r>
            <w:r>
              <w:rPr>
                <w:noProof/>
                <w:sz w:val="16"/>
              </w:rPr>
              <w:br/>
            </w:r>
            <w:r>
              <w:rPr>
                <w:noProof/>
                <w:sz w:val="2"/>
                <w:szCs w:val="24"/>
              </w:rPr>
              <w:t>e7118bf3-adee-471e-aa8d-fe52e0560351</w:t>
            </w:r>
          </w:p>
        </w:tc>
        <w:tc>
          <w:tcPr>
            <w:tcW w:w="7407" w:type="dxa"/>
            <w:shd w:val="clear" w:color="auto" w:fill="F2F2F2" w:themeFill="background1" w:themeFillShade="F2"/>
          </w:tcPr>
          <w:p w:rsidR="00000000" w:rsidRDefault="007D3E85">
            <w:pPr>
              <w:rPr>
                <w:noProof/>
                <w:szCs w:val="24"/>
              </w:rPr>
            </w:pPr>
            <w:r>
              <w:rPr>
                <w:noProof/>
                <w:szCs w:val="24"/>
              </w:rPr>
              <w:t>All changes to an experience mu</w:t>
            </w:r>
            <w:r>
              <w:rPr>
                <w:noProof/>
                <w:szCs w:val="24"/>
              </w:rPr>
              <w:t>st be published before they will appear.</w:t>
            </w:r>
          </w:p>
        </w:tc>
        <w:tc>
          <w:tcPr>
            <w:tcW w:w="7407" w:type="dxa"/>
          </w:tcPr>
          <w:p w:rsidR="00000000" w:rsidRDefault="007D3E85">
            <w:pPr>
              <w:rPr>
                <w:szCs w:val="24"/>
                <w:lang w:val="ja-JP"/>
              </w:rPr>
            </w:pPr>
            <w:r>
              <w:rPr>
                <w:rFonts w:ascii="MS Gothic" w:eastAsia="MS Gothic" w:hint="eastAsia"/>
                <w:szCs w:val="24"/>
                <w:lang w:val="ja-JP"/>
              </w:rPr>
              <w:t>エクスペリエンスに対するすべての変更は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表示される前に公開する必要があります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3150 </w:t>
            </w:r>
            <w:r>
              <w:rPr>
                <w:noProof/>
                <w:sz w:val="16"/>
              </w:rPr>
              <w:br/>
            </w:r>
            <w:r>
              <w:rPr>
                <w:noProof/>
                <w:sz w:val="2"/>
                <w:szCs w:val="24"/>
              </w:rPr>
              <w:t>92d60c76-ddc6-42b3-bce5-75c71c096759</w:t>
            </w:r>
          </w:p>
        </w:tc>
        <w:tc>
          <w:tcPr>
            <w:tcW w:w="7407" w:type="dxa"/>
            <w:shd w:val="clear" w:color="auto" w:fill="F2F2F2" w:themeFill="background1" w:themeFillShade="F2"/>
          </w:tcPr>
          <w:p w:rsidR="00000000" w:rsidRDefault="007D3E85">
            <w:pPr>
              <w:rPr>
                <w:noProof/>
                <w:szCs w:val="24"/>
              </w:rPr>
            </w:pPr>
            <w:r>
              <w:rPr>
                <w:noProof/>
                <w:szCs w:val="24"/>
              </w:rPr>
              <w:t xml:space="preserve">To publish an In-Page Experience, click </w:t>
            </w:r>
            <w:r>
              <w:rPr>
                <w:rStyle w:val="mqInternal"/>
                <w:noProof/>
                <w:szCs w:val="24"/>
              </w:rPr>
              <w:t>[1}</w:t>
            </w:r>
            <w:r>
              <w:rPr>
                <w:noProof/>
                <w:szCs w:val="24"/>
              </w:rPr>
              <w:t>Publish &amp; Embed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ページ内エクスペリエンスを公開するには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公開して埋め込む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3151 </w:t>
            </w:r>
            <w:r>
              <w:rPr>
                <w:noProof/>
                <w:sz w:val="16"/>
              </w:rPr>
              <w:br/>
            </w:r>
            <w:r>
              <w:rPr>
                <w:noProof/>
                <w:sz w:val="2"/>
                <w:szCs w:val="24"/>
              </w:rPr>
              <w:t>410205b8-4b6</w:t>
            </w:r>
            <w:r>
              <w:rPr>
                <w:noProof/>
                <w:sz w:val="2"/>
                <w:szCs w:val="24"/>
              </w:rPr>
              <w:t>6-44a0-b61b-3fbf1df6e2fd</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previewing and publishing an In-Page Experience, see </w:t>
            </w:r>
            <w:r>
              <w:rPr>
                <w:rStyle w:val="mqInternal"/>
                <w:noProof/>
                <w:szCs w:val="24"/>
              </w:rPr>
              <w:t>[1}</w:t>
            </w:r>
            <w:r>
              <w:rPr>
                <w:noProof/>
                <w:szCs w:val="24"/>
              </w:rPr>
              <w:t>Previewing and Publishing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ページ内エクスペリエンスのプレビューと公開の詳細については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ページ内エクスペリエンスのプレビューと公開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3152 </w:t>
            </w:r>
            <w:r>
              <w:rPr>
                <w:noProof/>
                <w:sz w:val="16"/>
              </w:rPr>
              <w:br/>
            </w:r>
            <w:r>
              <w:rPr>
                <w:noProof/>
                <w:sz w:val="2"/>
                <w:szCs w:val="24"/>
              </w:rPr>
              <w:t>0538becd-2249-46bb-9469-be7c715b596b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3153 </w:t>
            </w:r>
            <w:r>
              <w:rPr>
                <w:noProof/>
                <w:sz w:val="16"/>
              </w:rPr>
              <w:br/>
            </w:r>
            <w:r>
              <w:rPr>
                <w:noProof/>
                <w:sz w:val="2"/>
                <w:szCs w:val="24"/>
              </w:rPr>
              <w:t>5f7cd348-94aa-4b45-b466-5e1657c6127d</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Player and Lead Form Settings for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ポータルエクスペリエンスのプレイヤーとリードフォーム設定のカスタマイズ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3154 </w:t>
            </w:r>
            <w:r>
              <w:rPr>
                <w:noProof/>
                <w:sz w:val="16"/>
              </w:rPr>
              <w:br/>
            </w:r>
            <w:r>
              <w:rPr>
                <w:noProof/>
                <w:sz w:val="2"/>
                <w:szCs w:val="24"/>
              </w:rPr>
              <w:t>7315f734-02c2-40ad-bce8-7d50d6f</w:t>
            </w:r>
            <w:r>
              <w:rPr>
                <w:noProof/>
                <w:sz w:val="2"/>
                <w:szCs w:val="24"/>
              </w:rPr>
              <w:t>1b01f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Player and Lead Form Settings for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ポータルエクスペリエンスのためのプレーヤーとリードフォームの設定のカスタマイズ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3155 </w:t>
            </w:r>
            <w:r>
              <w:rPr>
                <w:noProof/>
                <w:sz w:val="16"/>
              </w:rPr>
              <w:br/>
            </w:r>
            <w:r>
              <w:rPr>
                <w:noProof/>
                <w:sz w:val="2"/>
                <w:szCs w:val="24"/>
              </w:rPr>
              <w:t>d767409d-e90c-40b6-a434-4fcfcab5daf4</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3156 </w:t>
            </w:r>
            <w:r>
              <w:rPr>
                <w:noProof/>
                <w:sz w:val="16"/>
              </w:rPr>
              <w:br/>
            </w:r>
            <w:r>
              <w:rPr>
                <w:noProof/>
                <w:sz w:val="2"/>
                <w:szCs w:val="24"/>
              </w:rPr>
              <w:t>2720e8ac-2fe7-44f5-bc92-57cf4b44fadc</w:t>
            </w:r>
          </w:p>
        </w:tc>
        <w:tc>
          <w:tcPr>
            <w:tcW w:w="7407" w:type="dxa"/>
            <w:shd w:val="clear" w:color="auto" w:fill="F2F2F2" w:themeFill="background1" w:themeFillShade="F2"/>
          </w:tcPr>
          <w:p w:rsidR="00000000" w:rsidRDefault="007D3E85">
            <w:pPr>
              <w:rPr>
                <w:noProof/>
                <w:szCs w:val="24"/>
              </w:rPr>
            </w:pPr>
            <w:r>
              <w:rPr>
                <w:noProof/>
                <w:szCs w:val="24"/>
              </w:rPr>
              <w:t>To customize the Player and Lead</w:t>
            </w:r>
            <w:r>
              <w:rPr>
                <w:noProof/>
                <w:szCs w:val="24"/>
              </w:rPr>
              <w:t xml:space="preserve"> Form settings, edit the Portal Experience and click </w:t>
            </w:r>
            <w:r>
              <w:rPr>
                <w:rStyle w:val="mqInternal"/>
                <w:noProof/>
                <w:szCs w:val="24"/>
              </w:rPr>
              <w:t>[1}</w:t>
            </w:r>
            <w:r>
              <w:rPr>
                <w:noProof/>
                <w:szCs w:val="24"/>
              </w:rPr>
              <w:t>VIDEO AND PLAYBACK &gt; Player and Lead Form</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プレーヤーとリードフォームの設定をカスタマイズするには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ポータルエクスペリエンスを編集して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ビデオと再生</w:t>
            </w:r>
            <w:r>
              <w:rPr>
                <w:szCs w:val="24"/>
                <w:lang w:val="ja-JP"/>
              </w:rPr>
              <w:t>&gt;</w:t>
            </w:r>
            <w:r>
              <w:rPr>
                <w:rFonts w:ascii="MS Gothic" w:eastAsia="MS Gothic" w:hint="eastAsia"/>
                <w:szCs w:val="24"/>
                <w:lang w:val="ja-JP"/>
              </w:rPr>
              <w:t>プレーヤーとリードフォーム</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3157 </w:t>
            </w:r>
            <w:r>
              <w:rPr>
                <w:noProof/>
                <w:sz w:val="16"/>
              </w:rPr>
              <w:br/>
            </w:r>
            <w:r>
              <w:rPr>
                <w:noProof/>
                <w:sz w:val="2"/>
                <w:szCs w:val="24"/>
              </w:rPr>
              <w:t>3e2ad1df-a7d7-493b-a3c6-b8a262d0685c</w:t>
            </w:r>
          </w:p>
        </w:tc>
        <w:tc>
          <w:tcPr>
            <w:tcW w:w="7407" w:type="dxa"/>
            <w:shd w:val="clear" w:color="auto" w:fill="F2F2F2" w:themeFill="background1" w:themeFillShade="F2"/>
          </w:tcPr>
          <w:p w:rsidR="00000000" w:rsidRDefault="007D3E85">
            <w:pPr>
              <w:rPr>
                <w:noProof/>
                <w:szCs w:val="24"/>
              </w:rPr>
            </w:pPr>
            <w:r>
              <w:rPr>
                <w:noProof/>
                <w:szCs w:val="24"/>
              </w:rPr>
              <w:t>The Player and Lead Form settings allow the following to be configured for a Portal Experience:</w:t>
            </w:r>
          </w:p>
        </w:tc>
        <w:tc>
          <w:tcPr>
            <w:tcW w:w="7407" w:type="dxa"/>
          </w:tcPr>
          <w:p w:rsidR="00000000" w:rsidRDefault="007D3E85">
            <w:pPr>
              <w:rPr>
                <w:szCs w:val="24"/>
                <w:lang w:val="ja-JP"/>
              </w:rPr>
            </w:pPr>
            <w:r>
              <w:rPr>
                <w:rFonts w:ascii="MS Gothic" w:eastAsia="MS Gothic" w:hint="eastAsia"/>
                <w:szCs w:val="24"/>
                <w:lang w:val="ja-JP"/>
              </w:rPr>
              <w:t>プレイヤーとリードフォームの設定では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ポータルエクスペリエンスに対して次の構成が可能です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3158 </w:t>
            </w:r>
            <w:r>
              <w:rPr>
                <w:noProof/>
                <w:sz w:val="16"/>
              </w:rPr>
              <w:br/>
            </w:r>
            <w:r>
              <w:rPr>
                <w:noProof/>
                <w:sz w:val="2"/>
                <w:szCs w:val="24"/>
              </w:rPr>
              <w:t>d95d81a6-bd27-465a-b200-4e49e490776d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プレイヤー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3159 </w:t>
            </w:r>
            <w:r>
              <w:rPr>
                <w:noProof/>
                <w:sz w:val="16"/>
              </w:rPr>
              <w:br/>
            </w:r>
            <w:r>
              <w:rPr>
                <w:noProof/>
                <w:sz w:val="2"/>
                <w:szCs w:val="24"/>
              </w:rPr>
              <w:t>e48c5a0b-4cdc-4d0d-88df-853972273635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Player behavior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プレイヤービヘイビア</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3160 </w:t>
            </w:r>
            <w:r>
              <w:rPr>
                <w:noProof/>
                <w:sz w:val="16"/>
              </w:rPr>
              <w:br/>
            </w:r>
            <w:r>
              <w:rPr>
                <w:noProof/>
                <w:sz w:val="2"/>
                <w:szCs w:val="24"/>
              </w:rPr>
              <w:t>d0133420-793f-4176-a26b-68ba3a51114f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Audience Lead Form and Connection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オーディエンスのリードフォームとコネクション</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3161 </w:t>
            </w:r>
            <w:r>
              <w:rPr>
                <w:noProof/>
                <w:sz w:val="16"/>
              </w:rPr>
              <w:br/>
            </w:r>
            <w:r>
              <w:rPr>
                <w:noProof/>
                <w:sz w:val="2"/>
                <w:szCs w:val="24"/>
              </w:rPr>
              <w:t>2b203a42-9b35-459a-b703-9232e4fac2e5</w:t>
            </w:r>
          </w:p>
        </w:tc>
        <w:tc>
          <w:tcPr>
            <w:tcW w:w="7407" w:type="dxa"/>
            <w:shd w:val="clear" w:color="auto" w:fill="F2F2F2" w:themeFill="background1" w:themeFillShade="F2"/>
          </w:tcPr>
          <w:p w:rsidR="00000000" w:rsidRDefault="007D3E85">
            <w:pPr>
              <w:rPr>
                <w:noProof/>
                <w:szCs w:val="24"/>
              </w:rPr>
            </w:pPr>
            <w:r>
              <w:rPr>
                <w:noProof/>
                <w:szCs w:val="24"/>
              </w:rPr>
              <w:t>Make sure you rep</w:t>
            </w:r>
            <w:r>
              <w:rPr>
                <w:noProof/>
                <w:szCs w:val="24"/>
              </w:rPr>
              <w:t>ublish the experience after making any changes to the Player and Lead Form settings.</w:t>
            </w:r>
          </w:p>
        </w:tc>
        <w:tc>
          <w:tcPr>
            <w:tcW w:w="7407" w:type="dxa"/>
          </w:tcPr>
          <w:p w:rsidR="00000000" w:rsidRDefault="007D3E85">
            <w:pPr>
              <w:rPr>
                <w:szCs w:val="24"/>
                <w:lang w:val="ja-JP"/>
              </w:rPr>
            </w:pPr>
            <w:r>
              <w:rPr>
                <w:rFonts w:ascii="MS Gothic" w:eastAsia="MS Gothic" w:hint="eastAsia"/>
                <w:szCs w:val="24"/>
                <w:lang w:val="ja-JP"/>
              </w:rPr>
              <w:t>プレーヤーとリードフォームの設定を変更した後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3162 </w:t>
            </w:r>
            <w:r>
              <w:rPr>
                <w:noProof/>
                <w:sz w:val="16"/>
              </w:rPr>
              <w:br/>
            </w:r>
            <w:r>
              <w:rPr>
                <w:noProof/>
                <w:sz w:val="2"/>
                <w:szCs w:val="24"/>
              </w:rPr>
              <w:t>78b67e38-b4d5-4c47-9e32-21906b2ab18e</w:t>
            </w:r>
          </w:p>
        </w:tc>
        <w:tc>
          <w:tcPr>
            <w:tcW w:w="7407" w:type="dxa"/>
            <w:shd w:val="clear" w:color="auto" w:fill="F2F2F2" w:themeFill="background1" w:themeFillShade="F2"/>
          </w:tcPr>
          <w:p w:rsidR="00000000" w:rsidRDefault="007D3E85">
            <w:pPr>
              <w:rPr>
                <w:noProof/>
                <w:szCs w:val="24"/>
              </w:rPr>
            </w:pPr>
            <w:r>
              <w:rPr>
                <w:noProof/>
                <w:szCs w:val="24"/>
              </w:rPr>
              <w:t>Using a site-specific player</w:t>
            </w:r>
          </w:p>
        </w:tc>
        <w:tc>
          <w:tcPr>
            <w:tcW w:w="7407" w:type="dxa"/>
          </w:tcPr>
          <w:p w:rsidR="00000000" w:rsidRDefault="007D3E85">
            <w:pPr>
              <w:rPr>
                <w:szCs w:val="24"/>
                <w:lang w:val="ja-JP"/>
              </w:rPr>
            </w:pPr>
            <w:r>
              <w:rPr>
                <w:rFonts w:ascii="MS Gothic" w:eastAsia="MS Gothic" w:hint="eastAsia"/>
                <w:szCs w:val="24"/>
                <w:lang w:val="ja-JP"/>
              </w:rPr>
              <w:t>サイト固有のプレーヤーを使用する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3163 </w:t>
            </w:r>
            <w:r>
              <w:rPr>
                <w:noProof/>
                <w:sz w:val="16"/>
              </w:rPr>
              <w:br/>
            </w:r>
            <w:r>
              <w:rPr>
                <w:noProof/>
                <w:sz w:val="2"/>
                <w:szCs w:val="24"/>
              </w:rPr>
              <w:t>2df48a2f-14cb-4d30-950f-6dbde216ed68</w:t>
            </w:r>
          </w:p>
        </w:tc>
        <w:tc>
          <w:tcPr>
            <w:tcW w:w="7407" w:type="dxa"/>
            <w:shd w:val="clear" w:color="auto" w:fill="F2F2F2" w:themeFill="background1" w:themeFillShade="F2"/>
          </w:tcPr>
          <w:p w:rsidR="00000000" w:rsidRDefault="007D3E85">
            <w:pPr>
              <w:rPr>
                <w:noProof/>
                <w:szCs w:val="24"/>
              </w:rPr>
            </w:pPr>
            <w:r>
              <w:rPr>
                <w:noProof/>
                <w:szCs w:val="24"/>
              </w:rPr>
              <w:t xml:space="preserve">By default, all Portal Experiences will use the account-wide default player that was selected as part of the </w:t>
            </w:r>
            <w:r>
              <w:rPr>
                <w:rStyle w:val="mqInternal"/>
                <w:noProof/>
                <w:szCs w:val="24"/>
              </w:rPr>
              <w:t>[1}</w:t>
            </w:r>
            <w:r>
              <w:rPr>
                <w:noProof/>
                <w:szCs w:val="24"/>
              </w:rPr>
              <w:t>Gallery settings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すべてのポータルエクスペリエンスは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ギャラリー設定の一部として選択されたアカウント全体のデフォルトプレイヤーを使用します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3164 </w:t>
            </w:r>
            <w:r>
              <w:rPr>
                <w:noProof/>
                <w:sz w:val="16"/>
              </w:rPr>
              <w:br/>
            </w:r>
            <w:r>
              <w:rPr>
                <w:noProof/>
                <w:sz w:val="2"/>
                <w:szCs w:val="24"/>
              </w:rPr>
              <w:t>099</w:t>
            </w:r>
            <w:r>
              <w:rPr>
                <w:noProof/>
                <w:sz w:val="2"/>
                <w:szCs w:val="24"/>
              </w:rPr>
              <w:t>5d94f-936d-4746-9a17-f79f08eac90b</w:t>
            </w:r>
          </w:p>
        </w:tc>
        <w:tc>
          <w:tcPr>
            <w:tcW w:w="7407" w:type="dxa"/>
            <w:shd w:val="clear" w:color="auto" w:fill="F2F2F2" w:themeFill="background1" w:themeFillShade="F2"/>
          </w:tcPr>
          <w:p w:rsidR="00000000" w:rsidRDefault="007D3E85">
            <w:pPr>
              <w:rPr>
                <w:noProof/>
                <w:szCs w:val="24"/>
              </w:rPr>
            </w:pPr>
            <w:r>
              <w:rPr>
                <w:noProof/>
                <w:szCs w:val="24"/>
              </w:rPr>
              <w:t xml:space="preserve">To use a site-specific player, select </w:t>
            </w:r>
            <w:r>
              <w:rPr>
                <w:rStyle w:val="mqInternal"/>
                <w:noProof/>
                <w:szCs w:val="24"/>
              </w:rPr>
              <w:t>[1}</w:t>
            </w:r>
            <w:r>
              <w:rPr>
                <w:noProof/>
                <w:szCs w:val="24"/>
              </w:rPr>
              <w:t>Use site-specific player</w:t>
            </w:r>
            <w:r>
              <w:rPr>
                <w:rStyle w:val="mqInternal"/>
                <w:noProof/>
                <w:szCs w:val="24"/>
              </w:rPr>
              <w:t>{2]</w:t>
            </w:r>
            <w:r>
              <w:rPr>
                <w:noProof/>
                <w:szCs w:val="24"/>
              </w:rPr>
              <w:t xml:space="preserve"> and then select a player to use.</w:t>
            </w:r>
          </w:p>
        </w:tc>
        <w:tc>
          <w:tcPr>
            <w:tcW w:w="7407" w:type="dxa"/>
          </w:tcPr>
          <w:p w:rsidR="00000000" w:rsidRDefault="007D3E85">
            <w:pPr>
              <w:rPr>
                <w:szCs w:val="24"/>
                <w:lang w:val="ja-JP"/>
              </w:rPr>
            </w:pPr>
            <w:r>
              <w:rPr>
                <w:rFonts w:ascii="MS Gothic" w:eastAsia="MS Gothic" w:hint="eastAsia"/>
                <w:szCs w:val="24"/>
                <w:lang w:val="ja-JP"/>
              </w:rPr>
              <w:t>サイト固有のプレイヤーを使用するには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サイト固有のプレーヤーを使用</w:t>
            </w:r>
            <w:r>
              <w:rPr>
                <w:szCs w:val="24"/>
                <w:lang w:val="ja-JP"/>
              </w:rPr>
              <w:t>]</w:t>
            </w:r>
            <w:r>
              <w:rPr>
                <w:rStyle w:val="mqInternal"/>
                <w:noProof/>
                <w:szCs w:val="24"/>
                <w:lang w:val="ja-JP"/>
              </w:rPr>
              <w:t>{2]</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使用するプレイヤーを選択します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3165 </w:t>
            </w:r>
            <w:r>
              <w:rPr>
                <w:noProof/>
                <w:sz w:val="16"/>
              </w:rPr>
              <w:br/>
            </w:r>
            <w:r>
              <w:rPr>
                <w:noProof/>
                <w:sz w:val="2"/>
                <w:szCs w:val="24"/>
              </w:rPr>
              <w:t>7a7c77d4-68f2-4aa0-a158-49f37ca90478</w:t>
            </w:r>
          </w:p>
        </w:tc>
        <w:tc>
          <w:tcPr>
            <w:tcW w:w="7407" w:type="dxa"/>
            <w:shd w:val="clear" w:color="auto" w:fill="F2F2F2" w:themeFill="background1" w:themeFillShade="F2"/>
          </w:tcPr>
          <w:p w:rsidR="00000000" w:rsidRDefault="007D3E85">
            <w:pPr>
              <w:rPr>
                <w:noProof/>
                <w:szCs w:val="24"/>
              </w:rPr>
            </w:pPr>
            <w:r>
              <w:rPr>
                <w:noProof/>
                <w:szCs w:val="24"/>
              </w:rPr>
              <w:t>Audience-enabled players are indicated with the Audience icon (</w:t>
            </w:r>
          </w:p>
        </w:tc>
        <w:tc>
          <w:tcPr>
            <w:tcW w:w="7407" w:type="dxa"/>
          </w:tcPr>
          <w:p w:rsidR="00000000" w:rsidRDefault="007D3E85">
            <w:pPr>
              <w:rPr>
                <w:szCs w:val="24"/>
                <w:lang w:val="ja-JP"/>
              </w:rPr>
            </w:pPr>
            <w:r>
              <w:rPr>
                <w:rFonts w:ascii="MS Gothic" w:eastAsia="MS Gothic" w:hint="eastAsia"/>
                <w:szCs w:val="24"/>
                <w:lang w:val="ja-JP"/>
              </w:rPr>
              <w:t>オーディエンス対応のプレーヤーは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オーディエンスアイコン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3166 </w:t>
            </w:r>
            <w:r>
              <w:rPr>
                <w:noProof/>
                <w:sz w:val="16"/>
              </w:rPr>
              <w:br/>
            </w:r>
            <w:r>
              <w:rPr>
                <w:noProof/>
                <w:sz w:val="2"/>
                <w:szCs w:val="24"/>
              </w:rPr>
              <w:t>2f808ee0-ac37-4b6d-844d-856c13235c49</w:t>
            </w:r>
          </w:p>
        </w:tc>
        <w:tc>
          <w:tcPr>
            <w:tcW w:w="7407" w:type="dxa"/>
            <w:shd w:val="clear" w:color="auto" w:fill="F2F2F2" w:themeFill="background1" w:themeFillShade="F2"/>
          </w:tcPr>
          <w:p w:rsidR="00000000" w:rsidRDefault="007D3E85">
            <w:pPr>
              <w:rPr>
                <w:noProof/>
                <w:szCs w:val="24"/>
              </w:rPr>
            </w:pPr>
            <w:r>
              <w:rPr>
                <w:noProof/>
                <w:szCs w:val="24"/>
              </w:rPr>
              <w: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3167 </w:t>
            </w:r>
            <w:r>
              <w:rPr>
                <w:noProof/>
                <w:sz w:val="16"/>
              </w:rPr>
              <w:br/>
            </w:r>
            <w:r>
              <w:rPr>
                <w:noProof/>
                <w:sz w:val="2"/>
                <w:szCs w:val="24"/>
              </w:rPr>
              <w:t>04a7b7a9-615f-4b4d-b9ff-05bb5f193619</w:t>
            </w:r>
          </w:p>
        </w:tc>
        <w:tc>
          <w:tcPr>
            <w:tcW w:w="7407" w:type="dxa"/>
            <w:shd w:val="clear" w:color="auto" w:fill="F2F2F2" w:themeFill="background1" w:themeFillShade="F2"/>
          </w:tcPr>
          <w:p w:rsidR="00000000" w:rsidRDefault="007D3E85">
            <w:pPr>
              <w:rPr>
                <w:noProof/>
                <w:szCs w:val="24"/>
              </w:rPr>
            </w:pPr>
            <w:r>
              <w:rPr>
                <w:noProof/>
                <w:szCs w:val="24"/>
              </w:rPr>
              <w:t>These players are configured with the Audience plugin and can track video engagement data.</w:t>
            </w:r>
          </w:p>
        </w:tc>
        <w:tc>
          <w:tcPr>
            <w:tcW w:w="7407" w:type="dxa"/>
          </w:tcPr>
          <w:p w:rsidR="00000000" w:rsidRDefault="007D3E85">
            <w:pPr>
              <w:rPr>
                <w:szCs w:val="24"/>
                <w:lang w:val="ja-JP"/>
              </w:rPr>
            </w:pPr>
            <w:r>
              <w:rPr>
                <w:rFonts w:ascii="MS Gothic" w:eastAsia="MS Gothic" w:hint="eastAsia"/>
                <w:szCs w:val="24"/>
                <w:lang w:val="ja-JP"/>
              </w:rPr>
              <w:t>これらのプレーヤーはオーディエンスプラグインで構成され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動画エンゲージメントデータを追跡できます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3168 </w:t>
            </w:r>
            <w:r>
              <w:rPr>
                <w:noProof/>
                <w:sz w:val="16"/>
              </w:rPr>
              <w:br/>
            </w:r>
            <w:r>
              <w:rPr>
                <w:noProof/>
                <w:sz w:val="2"/>
                <w:szCs w:val="24"/>
              </w:rPr>
              <w:t>cc31d12e-13e8-4a34-bc80-859a0164a116</w:t>
            </w:r>
          </w:p>
        </w:tc>
        <w:tc>
          <w:tcPr>
            <w:tcW w:w="7407" w:type="dxa"/>
            <w:shd w:val="clear" w:color="auto" w:fill="F2F2F2" w:themeFill="background1" w:themeFillShade="F2"/>
          </w:tcPr>
          <w:p w:rsidR="00000000" w:rsidRDefault="007D3E85">
            <w:pPr>
              <w:rPr>
                <w:noProof/>
                <w:szCs w:val="24"/>
              </w:rPr>
            </w:pPr>
            <w:r>
              <w:rPr>
                <w:noProof/>
                <w:szCs w:val="24"/>
              </w:rPr>
              <w:t>An Audience-enabled player must be</w:t>
            </w:r>
            <w:r>
              <w:rPr>
                <w:noProof/>
                <w:szCs w:val="24"/>
              </w:rPr>
              <w:t xml:space="preserve"> used to use a lead form.</w:t>
            </w:r>
          </w:p>
        </w:tc>
        <w:tc>
          <w:tcPr>
            <w:tcW w:w="7407" w:type="dxa"/>
          </w:tcPr>
          <w:p w:rsidR="00000000" w:rsidRDefault="007D3E85">
            <w:pPr>
              <w:rPr>
                <w:szCs w:val="24"/>
                <w:lang w:val="ja-JP"/>
              </w:rPr>
            </w:pPr>
            <w:r>
              <w:rPr>
                <w:rFonts w:ascii="MS Gothic" w:eastAsia="MS Gothic" w:hint="eastAsia"/>
                <w:szCs w:val="24"/>
                <w:lang w:val="ja-JP"/>
              </w:rPr>
              <w:t>リードフォームを使用するには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オーディエンス対応のプレーヤーを使用する必要があります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3169 </w:t>
            </w:r>
            <w:r>
              <w:rPr>
                <w:noProof/>
                <w:sz w:val="16"/>
              </w:rPr>
              <w:br/>
            </w:r>
            <w:r>
              <w:rPr>
                <w:noProof/>
                <w:sz w:val="2"/>
                <w:szCs w:val="24"/>
              </w:rPr>
              <w:t>1ec3d360-7427-4b22-bbdb-e2cd27000983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Preview Player</w:t>
            </w:r>
            <w:r>
              <w:rPr>
                <w:rStyle w:val="mqInternal"/>
                <w:noProof/>
                <w:szCs w:val="24"/>
              </w:rPr>
              <w:t>{2]</w:t>
            </w:r>
            <w:r>
              <w:rPr>
                <w:noProof/>
                <w:szCs w:val="24"/>
              </w:rPr>
              <w:t xml:space="preserve"> to see a player preview.</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プレーヤーをプレビュー</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プレーヤーのプレビューを表示します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3170 </w:t>
            </w:r>
            <w:r>
              <w:rPr>
                <w:noProof/>
                <w:sz w:val="16"/>
              </w:rPr>
              <w:br/>
            </w:r>
            <w:r>
              <w:rPr>
                <w:noProof/>
                <w:sz w:val="2"/>
                <w:szCs w:val="24"/>
              </w:rPr>
              <w:t>9fbd8808-d991-4afe-904e-45fea5cead50</w:t>
            </w:r>
          </w:p>
        </w:tc>
        <w:tc>
          <w:tcPr>
            <w:tcW w:w="7407" w:type="dxa"/>
            <w:shd w:val="clear" w:color="auto" w:fill="F2F2F2" w:themeFill="background1" w:themeFillShade="F2"/>
          </w:tcPr>
          <w:p w:rsidR="00000000" w:rsidRDefault="007D3E85">
            <w:pPr>
              <w:rPr>
                <w:noProof/>
                <w:szCs w:val="24"/>
              </w:rPr>
            </w:pPr>
            <w:r>
              <w:rPr>
                <w:noProof/>
                <w:szCs w:val="24"/>
              </w:rPr>
              <w:t>Hovering over the Audience icon will display the Audience connection information.</w:t>
            </w:r>
          </w:p>
        </w:tc>
        <w:tc>
          <w:tcPr>
            <w:tcW w:w="7407" w:type="dxa"/>
          </w:tcPr>
          <w:p w:rsidR="00000000" w:rsidRDefault="007D3E85">
            <w:pPr>
              <w:rPr>
                <w:szCs w:val="24"/>
                <w:lang w:val="ja-JP"/>
              </w:rPr>
            </w:pPr>
            <w:r>
              <w:rPr>
                <w:rFonts w:ascii="MS Gothic" w:eastAsia="MS Gothic" w:hint="eastAsia"/>
                <w:szCs w:val="24"/>
                <w:lang w:val="ja-JP"/>
              </w:rPr>
              <w:t>オーディエンスのアイコンの上にカーソルを置くと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オーディエンスの接続情報が表示されます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3171 </w:t>
            </w:r>
            <w:r>
              <w:rPr>
                <w:noProof/>
                <w:sz w:val="16"/>
              </w:rPr>
              <w:br/>
            </w:r>
            <w:r>
              <w:rPr>
                <w:noProof/>
                <w:sz w:val="2"/>
                <w:szCs w:val="24"/>
              </w:rPr>
              <w:t>3ec94df1-7771-4e32-a560-4a9cc52a1b70</w:t>
            </w:r>
          </w:p>
        </w:tc>
        <w:tc>
          <w:tcPr>
            <w:tcW w:w="7407" w:type="dxa"/>
            <w:shd w:val="clear" w:color="auto" w:fill="F2F2F2" w:themeFill="background1" w:themeFillShade="F2"/>
          </w:tcPr>
          <w:p w:rsidR="00000000" w:rsidRDefault="007D3E85">
            <w:pPr>
              <w:rPr>
                <w:noProof/>
                <w:szCs w:val="24"/>
              </w:rPr>
            </w:pPr>
            <w:r>
              <w:rPr>
                <w:noProof/>
                <w:szCs w:val="24"/>
              </w:rPr>
              <w:t>For information on creating Audience-enabled pla</w:t>
            </w:r>
            <w:r>
              <w:rPr>
                <w:noProof/>
                <w:szCs w:val="24"/>
              </w:rPr>
              <w:t xml:space="preserve">yers, see </w:t>
            </w:r>
            <w:r>
              <w:rPr>
                <w:rStyle w:val="mqInternal"/>
                <w:noProof/>
                <w:szCs w:val="24"/>
              </w:rPr>
              <w:t>[1}</w:t>
            </w:r>
            <w:r>
              <w:rPr>
                <w:noProof/>
                <w:szCs w:val="24"/>
              </w:rPr>
              <w:t>Creating an Audience-enabled Player</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オーディエンス対応プレーヤーの作成については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オーディエンス対応プレーヤーの作成</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3172 </w:t>
            </w:r>
            <w:r>
              <w:rPr>
                <w:noProof/>
                <w:sz w:val="16"/>
              </w:rPr>
              <w:br/>
            </w:r>
            <w:r>
              <w:rPr>
                <w:noProof/>
                <w:sz w:val="2"/>
                <w:szCs w:val="24"/>
              </w:rPr>
              <w:t>9639717c-05b9-45de-ab29-7230dbdeee99</w:t>
            </w:r>
          </w:p>
        </w:tc>
        <w:tc>
          <w:tcPr>
            <w:tcW w:w="7407" w:type="dxa"/>
            <w:shd w:val="clear" w:color="auto" w:fill="F2F2F2" w:themeFill="background1" w:themeFillShade="F2"/>
          </w:tcPr>
          <w:p w:rsidR="00000000" w:rsidRDefault="007D3E85">
            <w:pPr>
              <w:rPr>
                <w:noProof/>
                <w:szCs w:val="24"/>
              </w:rPr>
            </w:pPr>
            <w:r>
              <w:rPr>
                <w:noProof/>
                <w:szCs w:val="24"/>
              </w:rPr>
              <w:t>Configuring player behavior</w:t>
            </w:r>
          </w:p>
        </w:tc>
        <w:tc>
          <w:tcPr>
            <w:tcW w:w="7407" w:type="dxa"/>
          </w:tcPr>
          <w:p w:rsidR="00000000" w:rsidRDefault="007D3E85">
            <w:pPr>
              <w:rPr>
                <w:szCs w:val="24"/>
                <w:lang w:val="ja-JP"/>
              </w:rPr>
            </w:pPr>
            <w:r>
              <w:rPr>
                <w:rFonts w:ascii="MS Gothic" w:eastAsia="MS Gothic" w:hint="eastAsia"/>
                <w:szCs w:val="24"/>
                <w:lang w:val="ja-JP"/>
              </w:rPr>
              <w:t>プレーヤーの動作の設定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3173 </w:t>
            </w:r>
            <w:r>
              <w:rPr>
                <w:noProof/>
                <w:sz w:val="16"/>
              </w:rPr>
              <w:br/>
            </w:r>
            <w:r>
              <w:rPr>
                <w:noProof/>
                <w:sz w:val="2"/>
                <w:szCs w:val="24"/>
              </w:rPr>
              <w:t>06281632-0c24-4ae4-b8ab-dfc4c5314c6b</w:t>
            </w:r>
          </w:p>
        </w:tc>
        <w:tc>
          <w:tcPr>
            <w:tcW w:w="7407" w:type="dxa"/>
            <w:shd w:val="clear" w:color="auto" w:fill="F2F2F2" w:themeFill="background1" w:themeFillShade="F2"/>
          </w:tcPr>
          <w:p w:rsidR="00000000" w:rsidRDefault="007D3E85">
            <w:pPr>
              <w:rPr>
                <w:noProof/>
                <w:szCs w:val="24"/>
              </w:rPr>
            </w:pPr>
            <w:r>
              <w:rPr>
                <w:noProof/>
                <w:szCs w:val="24"/>
              </w:rPr>
              <w:t>The following player behavior settings can be configured:</w:t>
            </w:r>
          </w:p>
        </w:tc>
        <w:tc>
          <w:tcPr>
            <w:tcW w:w="7407" w:type="dxa"/>
          </w:tcPr>
          <w:p w:rsidR="00000000" w:rsidRDefault="007D3E85">
            <w:pPr>
              <w:rPr>
                <w:szCs w:val="24"/>
                <w:lang w:val="ja-JP"/>
              </w:rPr>
            </w:pPr>
            <w:r>
              <w:rPr>
                <w:rFonts w:ascii="MS Gothic" w:eastAsia="MS Gothic" w:hint="eastAsia"/>
                <w:szCs w:val="24"/>
                <w:lang w:val="ja-JP"/>
              </w:rPr>
              <w:t>次のプレーヤーの動作設定を構成できます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3174 </w:t>
            </w:r>
            <w:r>
              <w:rPr>
                <w:noProof/>
                <w:sz w:val="16"/>
              </w:rPr>
              <w:br/>
            </w:r>
            <w:r>
              <w:rPr>
                <w:noProof/>
                <w:sz w:val="2"/>
                <w:szCs w:val="24"/>
              </w:rPr>
              <w:t>a17151ec-ef57-4ab3-89df-61ea20b99cb0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Auto-Play Video</w:t>
            </w:r>
            <w:r>
              <w:rPr>
                <w:rStyle w:val="mqInternal"/>
                <w:noProof/>
                <w:szCs w:val="24"/>
              </w:rPr>
              <w:t>{2]</w:t>
            </w:r>
            <w:r>
              <w:rPr>
                <w:noProof/>
                <w:szCs w:val="24"/>
              </w:rPr>
              <w:t xml:space="preserve"> - If checked, videos on the detail page will auto play.</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ビデオを自動再生</w:t>
            </w:r>
            <w:r>
              <w:rPr>
                <w:rStyle w:val="mqInternal"/>
                <w:noProof/>
                <w:szCs w:val="24"/>
                <w:lang w:val="ja-JP"/>
              </w:rPr>
              <w:t>{2]</w:t>
            </w:r>
            <w:r>
              <w:rPr>
                <w:szCs w:val="24"/>
                <w:lang w:val="ja-JP"/>
              </w:rPr>
              <w:t xml:space="preserve"> -</w:t>
            </w:r>
            <w:r>
              <w:rPr>
                <w:rFonts w:ascii="MS Gothic" w:eastAsia="MS Gothic" w:hint="eastAsia"/>
                <w:szCs w:val="24"/>
                <w:lang w:val="ja-JP"/>
              </w:rPr>
              <w:t>チェ</w:t>
            </w:r>
            <w:r>
              <w:rPr>
                <w:rFonts w:ascii="MS Gothic" w:eastAsia="MS Gothic" w:hint="eastAsia"/>
                <w:szCs w:val="24"/>
                <w:lang w:val="ja-JP"/>
              </w:rPr>
              <w:t>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商品詳細ページの動画が自動再生されます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3175 </w:t>
            </w:r>
            <w:r>
              <w:rPr>
                <w:noProof/>
                <w:sz w:val="16"/>
              </w:rPr>
              <w:br/>
            </w:r>
            <w:r>
              <w:rPr>
                <w:noProof/>
                <w:sz w:val="2"/>
                <w:szCs w:val="24"/>
              </w:rPr>
              <w:t>44c08acb-0b73-4897-9ff9-26b58b36f30e</w:t>
            </w:r>
          </w:p>
        </w:tc>
        <w:tc>
          <w:tcPr>
            <w:tcW w:w="7407" w:type="dxa"/>
            <w:shd w:val="clear" w:color="auto" w:fill="F2F2F2" w:themeFill="background1" w:themeFillShade="F2"/>
          </w:tcPr>
          <w:p w:rsidR="00000000" w:rsidRDefault="007D3E85">
            <w:pPr>
              <w:rPr>
                <w:noProof/>
                <w:szCs w:val="24"/>
              </w:rPr>
            </w:pPr>
            <w:r>
              <w:rPr>
                <w:noProof/>
                <w:szCs w:val="24"/>
              </w:rPr>
              <w:t xml:space="preserve">This setting overrides the </w:t>
            </w:r>
            <w:r>
              <w:rPr>
                <w:rStyle w:val="mqInternal"/>
                <w:noProof/>
                <w:szCs w:val="24"/>
              </w:rPr>
              <w:t>[1}</w:t>
            </w:r>
            <w:r>
              <w:rPr>
                <w:noProof/>
                <w:szCs w:val="24"/>
              </w:rPr>
              <w:t>Auto-Play Video on Player Load</w:t>
            </w:r>
            <w:r>
              <w:rPr>
                <w:rStyle w:val="mqInternal"/>
                <w:noProof/>
                <w:szCs w:val="24"/>
              </w:rPr>
              <w:t>{2]</w:t>
            </w:r>
            <w:r>
              <w:rPr>
                <w:noProof/>
                <w:szCs w:val="24"/>
              </w:rPr>
              <w:t xml:space="preserve"> setting that is configured in the Players module.</w:t>
            </w:r>
          </w:p>
        </w:tc>
        <w:tc>
          <w:tcPr>
            <w:tcW w:w="7407" w:type="dxa"/>
          </w:tcPr>
          <w:p w:rsidR="00000000" w:rsidRDefault="007D3E85">
            <w:pPr>
              <w:rPr>
                <w:szCs w:val="24"/>
                <w:lang w:val="ja-JP"/>
              </w:rPr>
            </w:pPr>
            <w:r>
              <w:rPr>
                <w:rFonts w:ascii="MS Gothic" w:eastAsia="MS Gothic" w:hint="eastAsia"/>
                <w:szCs w:val="24"/>
                <w:lang w:val="ja-JP"/>
              </w:rPr>
              <w:t>この設定は</w:t>
            </w:r>
            <w:r>
              <w:rPr>
                <w:rFonts w:ascii="Microsoft YaHei UI" w:eastAsia="Microsoft YaHei UI" w:hAnsi="Microsoft YaHei UI" w:cs="Microsoft YaHei UI" w:hint="eastAsia"/>
                <w:szCs w:val="24"/>
                <w:lang w:val="ja-JP"/>
              </w:rPr>
              <w:t>、</w:t>
            </w:r>
            <w:r>
              <w:rPr>
                <w:szCs w:val="24"/>
                <w:lang w:val="ja-JP"/>
              </w:rPr>
              <w:t xml:space="preserve">Players </w:t>
            </w:r>
            <w:r>
              <w:rPr>
                <w:rFonts w:ascii="MS Gothic" w:eastAsia="MS Gothic" w:hint="eastAsia"/>
                <w:szCs w:val="24"/>
                <w:lang w:val="ja-JP"/>
              </w:rPr>
              <w:t>モジュールで設定されている</w:t>
            </w:r>
            <w:r>
              <w:rPr>
                <w:szCs w:val="24"/>
                <w:lang w:val="ja-JP"/>
              </w:rPr>
              <w:t xml:space="preserve"> Player </w:t>
            </w:r>
            <w:r>
              <w:rPr>
                <w:rStyle w:val="mqInternal"/>
                <w:noProof/>
                <w:szCs w:val="24"/>
                <w:lang w:val="ja-JP"/>
              </w:rPr>
              <w:t>[1}{2]</w:t>
            </w:r>
            <w:r>
              <w:rPr>
                <w:rFonts w:ascii="MS Gothic" w:eastAsia="MS Gothic" w:hint="eastAsia"/>
                <w:szCs w:val="24"/>
                <w:lang w:val="ja-JP"/>
              </w:rPr>
              <w:t>ロード時にビデオを自動的に再生する設定よりも優先されます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3176 </w:t>
            </w:r>
            <w:r>
              <w:rPr>
                <w:noProof/>
                <w:sz w:val="16"/>
              </w:rPr>
              <w:br/>
            </w:r>
            <w:r>
              <w:rPr>
                <w:noProof/>
                <w:sz w:val="2"/>
                <w:szCs w:val="24"/>
              </w:rPr>
              <w:t>434047a3-ee3a-4d81-a8b8-bfba4d1dc756</w:t>
            </w:r>
          </w:p>
        </w:tc>
        <w:tc>
          <w:tcPr>
            <w:tcW w:w="7407" w:type="dxa"/>
            <w:shd w:val="clear" w:color="auto" w:fill="F2F2F2" w:themeFill="background1" w:themeFillShade="F2"/>
          </w:tcPr>
          <w:p w:rsidR="00000000" w:rsidRDefault="007D3E85">
            <w:pPr>
              <w:rPr>
                <w:noProof/>
                <w:szCs w:val="24"/>
              </w:rPr>
            </w:pPr>
            <w:r>
              <w:rPr>
                <w:noProof/>
                <w:szCs w:val="24"/>
              </w:rPr>
              <w:t>This setting is only available for Catalogue, Marquee, Publisher, Chronicle and Classic templates.</w:t>
            </w:r>
          </w:p>
        </w:tc>
        <w:tc>
          <w:tcPr>
            <w:tcW w:w="7407" w:type="dxa"/>
          </w:tcPr>
          <w:p w:rsidR="00000000" w:rsidRDefault="007D3E85">
            <w:pPr>
              <w:rPr>
                <w:szCs w:val="24"/>
                <w:lang w:val="ja-JP"/>
              </w:rPr>
            </w:pPr>
            <w:r>
              <w:rPr>
                <w:rFonts w:ascii="MS Gothic" w:eastAsia="MS Gothic" w:hint="eastAsia"/>
                <w:szCs w:val="24"/>
                <w:lang w:val="ja-JP"/>
              </w:rPr>
              <w:t>この設定は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カタログ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マーキー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クロニクル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クラシックテンプレートでのみ使用できます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3177 </w:t>
            </w:r>
            <w:r>
              <w:rPr>
                <w:noProof/>
                <w:sz w:val="16"/>
              </w:rPr>
              <w:br/>
            </w:r>
            <w:r>
              <w:rPr>
                <w:noProof/>
                <w:sz w:val="2"/>
                <w:szCs w:val="24"/>
              </w:rPr>
              <w:t>e5e28667-619e-4321-9656-66cf0af27618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After video finishes playing, autoplay the next video in the collection</w:t>
            </w:r>
            <w:r>
              <w:rPr>
                <w:rStyle w:val="mqInternal"/>
                <w:noProof/>
                <w:szCs w:val="24"/>
              </w:rPr>
              <w:t>{2]</w:t>
            </w:r>
            <w:r>
              <w:rPr>
                <w:noProof/>
                <w:szCs w:val="24"/>
              </w:rPr>
              <w:t xml:space="preserve"> - If checked, the next video in a collection will start playing when a video finishes.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ビデオの再生が終了したら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コレクション内の次のビデオを自動再生する</w:t>
            </w:r>
            <w:r>
              <w:rPr>
                <w:rStyle w:val="mqInternal"/>
                <w:noProof/>
                <w:szCs w:val="24"/>
                <w:lang w:val="ja-JP"/>
              </w:rPr>
              <w:t>{2]</w:t>
            </w:r>
            <w:r>
              <w:rPr>
                <w:szCs w:val="24"/>
                <w:lang w:val="ja-JP"/>
              </w:rPr>
              <w:t xml:space="preserve"> -</w:t>
            </w: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ビデオが終了</w:t>
            </w:r>
            <w:r>
              <w:rPr>
                <w:rFonts w:ascii="MS Gothic" w:eastAsia="MS Gothic" w:hint="eastAsia"/>
                <w:szCs w:val="24"/>
                <w:lang w:val="ja-JP"/>
              </w:rPr>
              <w:t>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コレクション内の次のビデオの再生が開始されます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3178 </w:t>
            </w:r>
            <w:r>
              <w:rPr>
                <w:noProof/>
                <w:sz w:val="16"/>
              </w:rPr>
              <w:br/>
            </w:r>
            <w:r>
              <w:rPr>
                <w:noProof/>
                <w:sz w:val="2"/>
                <w:szCs w:val="24"/>
              </w:rPr>
              <w:t>3fec99cc-a441-4fdb-a207-b6feadb02656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Enable inline playback on iOS devices</w:t>
            </w:r>
            <w:r>
              <w:rPr>
                <w:rStyle w:val="mqInternal"/>
                <w:noProof/>
                <w:szCs w:val="24"/>
              </w:rPr>
              <w:t>{2]</w:t>
            </w:r>
            <w:r>
              <w:rPr>
                <w:noProof/>
                <w:szCs w:val="24"/>
              </w:rPr>
              <w:t xml:space="preserve"> - If checked, enables inline playback on iOS devices when using Brightcove Player version 5.10.5 or newer.</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iOS </w:t>
            </w:r>
            <w:r>
              <w:rPr>
                <w:rFonts w:ascii="MS Gothic" w:eastAsia="MS Gothic" w:hint="eastAsia"/>
                <w:szCs w:val="24"/>
                <w:lang w:val="ja-JP"/>
              </w:rPr>
              <w:t>デバイスでインライン再生を有効にする</w:t>
            </w:r>
            <w:r>
              <w:rPr>
                <w:rStyle w:val="mqInternal"/>
                <w:noProof/>
                <w:szCs w:val="24"/>
                <w:lang w:val="ja-JP"/>
              </w:rPr>
              <w:t>{2]</w:t>
            </w:r>
            <w:r>
              <w:rPr>
                <w:szCs w:val="24"/>
                <w:lang w:val="ja-JP"/>
              </w:rPr>
              <w:t xml:space="preserve"> -</w:t>
            </w:r>
            <w:r>
              <w:rPr>
                <w:rFonts w:ascii="MS Gothic" w:eastAsia="MS Gothic" w:hint="eastAsia"/>
                <w:szCs w:val="24"/>
                <w:lang w:val="ja-JP"/>
              </w:rPr>
              <w:t>オン</w:t>
            </w:r>
            <w:r>
              <w:rPr>
                <w:rFonts w:ascii="MS Gothic" w:eastAsia="MS Gothic" w:hint="eastAsia"/>
                <w:szCs w:val="24"/>
                <w:lang w:val="ja-JP"/>
              </w:rPr>
              <w:t>にすると</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バージョン</w:t>
            </w:r>
            <w:r>
              <w:rPr>
                <w:szCs w:val="24"/>
                <w:lang w:val="ja-JP"/>
              </w:rPr>
              <w:t xml:space="preserve"> 5.10.5 </w:t>
            </w:r>
            <w:r>
              <w:rPr>
                <w:rFonts w:ascii="MS Gothic" w:eastAsia="MS Gothic" w:hint="eastAsia"/>
                <w:szCs w:val="24"/>
                <w:lang w:val="ja-JP"/>
              </w:rPr>
              <w:t>以降を使用しているときに</w:t>
            </w:r>
            <w:r>
              <w:rPr>
                <w:szCs w:val="24"/>
                <w:lang w:val="ja-JP"/>
              </w:rPr>
              <w:t xml:space="preserve"> iOS </w:t>
            </w:r>
            <w:r>
              <w:rPr>
                <w:rFonts w:ascii="MS Gothic" w:eastAsia="MS Gothic" w:hint="eastAsia"/>
                <w:szCs w:val="24"/>
                <w:lang w:val="ja-JP"/>
              </w:rPr>
              <w:t>デバイスでインライン再生を有効にします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3179 </w:t>
            </w:r>
            <w:r>
              <w:rPr>
                <w:noProof/>
                <w:sz w:val="16"/>
              </w:rPr>
              <w:br/>
            </w:r>
            <w:r>
              <w:rPr>
                <w:noProof/>
                <w:sz w:val="2"/>
                <w:szCs w:val="24"/>
              </w:rPr>
              <w:t>3b3066bd-4996-4087-8ab0-af84917bcf00</w:t>
            </w:r>
          </w:p>
        </w:tc>
        <w:tc>
          <w:tcPr>
            <w:tcW w:w="7407" w:type="dxa"/>
            <w:shd w:val="clear" w:color="auto" w:fill="F2F2F2" w:themeFill="background1" w:themeFillShade="F2"/>
          </w:tcPr>
          <w:p w:rsidR="00000000" w:rsidRDefault="007D3E85">
            <w:pPr>
              <w:rPr>
                <w:noProof/>
                <w:szCs w:val="24"/>
              </w:rPr>
            </w:pPr>
            <w:r>
              <w:rPr>
                <w:noProof/>
                <w:szCs w:val="24"/>
              </w:rPr>
              <w:t xml:space="preserve">This setting adds the </w:t>
            </w:r>
            <w:r>
              <w:rPr>
                <w:rStyle w:val="mqInternal"/>
                <w:noProof/>
                <w:szCs w:val="24"/>
              </w:rPr>
              <w:t>[1}[2]{3]</w:t>
            </w:r>
            <w:r>
              <w:rPr>
                <w:noProof/>
                <w:szCs w:val="24"/>
              </w:rPr>
              <w:t xml:space="preserve"> attribute to the player publishing code.</w:t>
            </w:r>
          </w:p>
        </w:tc>
        <w:tc>
          <w:tcPr>
            <w:tcW w:w="7407" w:type="dxa"/>
          </w:tcPr>
          <w:p w:rsidR="00000000" w:rsidRDefault="007D3E85">
            <w:pPr>
              <w:rPr>
                <w:szCs w:val="24"/>
                <w:lang w:val="ja-JP"/>
              </w:rPr>
            </w:pPr>
            <w:r>
              <w:rPr>
                <w:rFonts w:ascii="MS Gothic" w:eastAsia="MS Gothic" w:hint="eastAsia"/>
                <w:szCs w:val="24"/>
                <w:lang w:val="ja-JP"/>
              </w:rPr>
              <w:t>この設定により</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プレーヤーパブリッシングコードに属性が追加されます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3180 </w:t>
            </w:r>
            <w:r>
              <w:rPr>
                <w:noProof/>
                <w:sz w:val="16"/>
              </w:rPr>
              <w:br/>
            </w:r>
            <w:r>
              <w:rPr>
                <w:noProof/>
                <w:sz w:val="2"/>
                <w:szCs w:val="24"/>
              </w:rPr>
              <w:t>172beea7-5d2b-43f7-8a05-870b36602bc6</w:t>
            </w:r>
          </w:p>
        </w:tc>
        <w:tc>
          <w:tcPr>
            <w:tcW w:w="7407" w:type="dxa"/>
            <w:shd w:val="clear" w:color="auto" w:fill="F2F2F2" w:themeFill="background1" w:themeFillShade="F2"/>
          </w:tcPr>
          <w:p w:rsidR="00000000" w:rsidRDefault="007D3E85">
            <w:pPr>
              <w:rPr>
                <w:noProof/>
                <w:szCs w:val="24"/>
              </w:rPr>
            </w:pPr>
            <w:r>
              <w:rPr>
                <w:noProof/>
                <w:szCs w:val="24"/>
              </w:rPr>
              <w:t>Using a lead form</w:t>
            </w:r>
          </w:p>
        </w:tc>
        <w:tc>
          <w:tcPr>
            <w:tcW w:w="7407" w:type="dxa"/>
          </w:tcPr>
          <w:p w:rsidR="00000000" w:rsidRDefault="007D3E85">
            <w:pPr>
              <w:rPr>
                <w:szCs w:val="24"/>
                <w:lang w:val="ja-JP"/>
              </w:rPr>
            </w:pPr>
            <w:r>
              <w:rPr>
                <w:rFonts w:ascii="MS Gothic" w:eastAsia="MS Gothic" w:hint="eastAsia"/>
                <w:szCs w:val="24"/>
                <w:lang w:val="ja-JP"/>
              </w:rPr>
              <w:t>リードフォームを使用する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3181 </w:t>
            </w:r>
            <w:r>
              <w:rPr>
                <w:noProof/>
                <w:sz w:val="16"/>
              </w:rPr>
              <w:br/>
            </w:r>
            <w:r>
              <w:rPr>
                <w:noProof/>
                <w:sz w:val="2"/>
                <w:szCs w:val="24"/>
              </w:rPr>
              <w:t>d523e3f1-4a6d-480d-bc6a-1bf4b9ba2a16</w:t>
            </w:r>
          </w:p>
        </w:tc>
        <w:tc>
          <w:tcPr>
            <w:tcW w:w="7407" w:type="dxa"/>
            <w:shd w:val="clear" w:color="auto" w:fill="F2F2F2" w:themeFill="background1" w:themeFillShade="F2"/>
          </w:tcPr>
          <w:p w:rsidR="00000000" w:rsidRDefault="007D3E85">
            <w:pPr>
              <w:rPr>
                <w:noProof/>
                <w:szCs w:val="24"/>
              </w:rPr>
            </w:pPr>
            <w:r>
              <w:rPr>
                <w:noProof/>
                <w:szCs w:val="24"/>
              </w:rPr>
              <w:t>Lead forms can be used to capture viewer information during video playback.</w:t>
            </w:r>
          </w:p>
        </w:tc>
        <w:tc>
          <w:tcPr>
            <w:tcW w:w="7407" w:type="dxa"/>
          </w:tcPr>
          <w:p w:rsidR="00000000" w:rsidRDefault="007D3E85">
            <w:pPr>
              <w:rPr>
                <w:szCs w:val="24"/>
                <w:lang w:val="ja-JP"/>
              </w:rPr>
            </w:pPr>
            <w:r>
              <w:rPr>
                <w:rFonts w:ascii="MS Gothic" w:eastAsia="MS Gothic" w:hint="eastAsia"/>
                <w:szCs w:val="24"/>
                <w:lang w:val="ja-JP"/>
              </w:rPr>
              <w:t>リードフォームは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ビデオの再生中に視聴者情報をキャプチャするために使用できます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3182 </w:t>
            </w:r>
            <w:r>
              <w:rPr>
                <w:noProof/>
                <w:sz w:val="16"/>
              </w:rPr>
              <w:br/>
            </w:r>
            <w:r>
              <w:rPr>
                <w:noProof/>
                <w:sz w:val="2"/>
                <w:szCs w:val="24"/>
              </w:rPr>
              <w:t>069ed47d-aed2-49bf-a8bb-4d28594c8ceb</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using a lead form, see </w:t>
            </w:r>
            <w:r>
              <w:rPr>
                <w:rStyle w:val="mqInternal"/>
                <w:noProof/>
                <w:szCs w:val="24"/>
              </w:rPr>
              <w:t>[1}</w:t>
            </w:r>
            <w:r>
              <w:rPr>
                <w:noProof/>
                <w:szCs w:val="24"/>
              </w:rPr>
              <w:t>Using a Lead Form with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潜在顧客フォームの使用方法については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ポータルエクスペリエンスでの潜在顧客フォームの使用方法</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3183 </w:t>
            </w:r>
            <w:r>
              <w:rPr>
                <w:noProof/>
                <w:sz w:val="16"/>
              </w:rPr>
              <w:br/>
            </w:r>
            <w:r>
              <w:rPr>
                <w:noProof/>
                <w:sz w:val="2"/>
                <w:szCs w:val="24"/>
              </w:rPr>
              <w:t>886dab29-c5c0-4ba1-b782-d84d71fee600</w:t>
            </w:r>
          </w:p>
        </w:tc>
        <w:tc>
          <w:tcPr>
            <w:tcW w:w="7407" w:type="dxa"/>
            <w:shd w:val="clear" w:color="auto" w:fill="F2F2F2" w:themeFill="background1" w:themeFillShade="F2"/>
          </w:tcPr>
          <w:p w:rsidR="00000000" w:rsidRDefault="007D3E85">
            <w:pPr>
              <w:rPr>
                <w:noProof/>
                <w:szCs w:val="24"/>
              </w:rPr>
            </w:pPr>
            <w:r>
              <w:rPr>
                <w:noProof/>
                <w:szCs w:val="24"/>
              </w:rPr>
              <w:t>When an Audience-e</w:t>
            </w:r>
            <w:r>
              <w:rPr>
                <w:noProof/>
                <w:szCs w:val="24"/>
              </w:rPr>
              <w:t>nabled player is selected, the lead form being used (if any) and the Audience connection information will be displayed.</w:t>
            </w:r>
          </w:p>
        </w:tc>
        <w:tc>
          <w:tcPr>
            <w:tcW w:w="7407" w:type="dxa"/>
          </w:tcPr>
          <w:p w:rsidR="00000000" w:rsidRDefault="007D3E85">
            <w:pPr>
              <w:rPr>
                <w:szCs w:val="24"/>
                <w:lang w:val="ja-JP"/>
              </w:rPr>
            </w:pPr>
            <w:r>
              <w:rPr>
                <w:rFonts w:ascii="MS Gothic" w:eastAsia="MS Gothic" w:hint="eastAsia"/>
                <w:szCs w:val="24"/>
                <w:lang w:val="ja-JP"/>
              </w:rPr>
              <w:t>オーディエンス対応プレーヤーを選択すると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使用されているリードフォーム</w:t>
            </w:r>
            <w:r>
              <w:rPr>
                <w:rFonts w:ascii="Arial Unicode MS" w:eastAsia="Arial Unicode MS" w:hint="eastAsia"/>
                <w:szCs w:val="24"/>
                <w:lang w:val="ja-JP"/>
              </w:rPr>
              <w:t>（</w:t>
            </w:r>
            <w:r>
              <w:rPr>
                <w:rFonts w:ascii="MS Gothic" w:eastAsia="MS Gothic" w:hint="eastAsia"/>
                <w:szCs w:val="24"/>
                <w:lang w:val="ja-JP"/>
              </w:rPr>
              <w:t>存在する場合</w:t>
            </w:r>
            <w:r>
              <w:rPr>
                <w:rFonts w:ascii="Arial Unicode MS" w:eastAsia="Arial Unicode MS" w:hint="eastAsia"/>
                <w:szCs w:val="24"/>
                <w:lang w:val="ja-JP"/>
              </w:rPr>
              <w:t>）</w:t>
            </w:r>
            <w:r>
              <w:rPr>
                <w:rFonts w:ascii="MS Gothic" w:eastAsia="MS Gothic" w:hint="eastAsia"/>
                <w:szCs w:val="24"/>
                <w:lang w:val="ja-JP"/>
              </w:rPr>
              <w:t>とオーディエンスの接続情報が表示されます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3184 </w:t>
            </w:r>
            <w:r>
              <w:rPr>
                <w:noProof/>
                <w:sz w:val="16"/>
              </w:rPr>
              <w:br/>
            </w:r>
            <w:r>
              <w:rPr>
                <w:noProof/>
                <w:sz w:val="2"/>
                <w:szCs w:val="24"/>
              </w:rPr>
              <w:t>03b7cdb3-683f-42d5-aceb-b0ba10c095f2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3185 </w:t>
            </w:r>
            <w:r>
              <w:rPr>
                <w:noProof/>
                <w:sz w:val="16"/>
              </w:rPr>
              <w:br/>
            </w:r>
            <w:r>
              <w:rPr>
                <w:noProof/>
                <w:sz w:val="2"/>
                <w:szCs w:val="24"/>
              </w:rPr>
              <w:t>0b53b01f-a2e1-45df-874e-0930cb8dbd3e</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Site Configuration of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ポータル・エクスペリエンスのサイト構成のカスタマイズ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3186 </w:t>
            </w:r>
            <w:r>
              <w:rPr>
                <w:noProof/>
                <w:sz w:val="16"/>
              </w:rPr>
              <w:br/>
            </w:r>
            <w:r>
              <w:rPr>
                <w:noProof/>
                <w:sz w:val="2"/>
                <w:szCs w:val="24"/>
              </w:rPr>
              <w:t>a9eda5dc-c1e1-4595-98b9-1d997775378e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Site Configuration of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w:t>
            </w:r>
            <w:r>
              <w:rPr>
                <w:rFonts w:ascii="MS Gothic" w:eastAsia="MS Gothic" w:hint="eastAsia"/>
                <w:szCs w:val="24"/>
                <w:lang w:val="ja-JP"/>
              </w:rPr>
              <w:t>のサイト構成のカスタマイズ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3187 </w:t>
            </w:r>
            <w:r>
              <w:rPr>
                <w:noProof/>
                <w:sz w:val="16"/>
              </w:rPr>
              <w:br/>
            </w:r>
            <w:r>
              <w:rPr>
                <w:noProof/>
                <w:sz w:val="2"/>
                <w:szCs w:val="24"/>
              </w:rPr>
              <w:t>b3b0c86c-961e-4716-8b68-01800f06a193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3188 </w:t>
            </w:r>
            <w:r>
              <w:rPr>
                <w:noProof/>
                <w:sz w:val="16"/>
              </w:rPr>
              <w:br/>
            </w:r>
            <w:r>
              <w:rPr>
                <w:noProof/>
                <w:sz w:val="2"/>
                <w:szCs w:val="24"/>
              </w:rPr>
              <w:t>28e57e62-a235-41ae-8c40-01b215232a3f</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Site Configuration settings for a Portal Experience, edit the experience and click </w:t>
            </w:r>
            <w:r>
              <w:rPr>
                <w:rStyle w:val="mqInternal"/>
                <w:noProof/>
                <w:szCs w:val="24"/>
              </w:rPr>
              <w:t>[1}</w:t>
            </w:r>
            <w:r>
              <w:rPr>
                <w:noProof/>
                <w:szCs w:val="24"/>
              </w:rPr>
              <w:t>SITE CONFIGURATION</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ポータルエクスペリエンスのサイト構成設定を構成するには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サイト構成</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3189 </w:t>
            </w:r>
            <w:r>
              <w:rPr>
                <w:noProof/>
                <w:sz w:val="16"/>
              </w:rPr>
              <w:br/>
            </w:r>
            <w:r>
              <w:rPr>
                <w:noProof/>
                <w:sz w:val="2"/>
                <w:szCs w:val="24"/>
              </w:rPr>
              <w:t>2371ff3a-b307-40fc-b82a-ee87d015</w:t>
            </w:r>
            <w:r>
              <w:rPr>
                <w:noProof/>
                <w:sz w:val="2"/>
                <w:szCs w:val="24"/>
              </w:rPr>
              <w:t>286f</w:t>
            </w:r>
          </w:p>
        </w:tc>
        <w:tc>
          <w:tcPr>
            <w:tcW w:w="7407" w:type="dxa"/>
            <w:shd w:val="clear" w:color="auto" w:fill="F2F2F2" w:themeFill="background1" w:themeFillShade="F2"/>
          </w:tcPr>
          <w:p w:rsidR="00000000" w:rsidRDefault="007D3E85">
            <w:pPr>
              <w:rPr>
                <w:noProof/>
                <w:szCs w:val="24"/>
              </w:rPr>
            </w:pPr>
            <w:r>
              <w:rPr>
                <w:noProof/>
                <w:szCs w:val="24"/>
              </w:rPr>
              <w:t>The following settings are available:</w:t>
            </w:r>
          </w:p>
        </w:tc>
        <w:tc>
          <w:tcPr>
            <w:tcW w:w="7407" w:type="dxa"/>
          </w:tcPr>
          <w:p w:rsidR="00000000" w:rsidRDefault="007D3E85">
            <w:pPr>
              <w:rPr>
                <w:szCs w:val="24"/>
                <w:lang w:val="ja-JP"/>
              </w:rPr>
            </w:pPr>
            <w:r>
              <w:rPr>
                <w:rFonts w:ascii="MS Gothic" w:eastAsia="MS Gothic" w:hint="eastAsia"/>
                <w:szCs w:val="24"/>
                <w:lang w:val="ja-JP"/>
              </w:rPr>
              <w:t>次の設定を使用できます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3190 </w:t>
            </w:r>
            <w:r>
              <w:rPr>
                <w:noProof/>
                <w:sz w:val="16"/>
              </w:rPr>
              <w:br/>
            </w:r>
            <w:r>
              <w:rPr>
                <w:noProof/>
                <w:sz w:val="2"/>
                <w:szCs w:val="24"/>
              </w:rPr>
              <w:t>a9b22811-c549-40bb-b783-e4949c823b3b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URL</w:t>
            </w:r>
            <w:r>
              <w:rPr>
                <w:rStyle w:val="mqInternal"/>
                <w:noProof/>
                <w:szCs w:val="24"/>
              </w:rPr>
              <w:t>{2]</w:t>
            </w:r>
            <w:r>
              <w:rPr>
                <w:noProof/>
                <w:szCs w:val="24"/>
              </w:rPr>
              <w:t xml:space="preserve"> - Configure the experience to use a custom domain</w:t>
            </w:r>
          </w:p>
        </w:tc>
        <w:tc>
          <w:tcPr>
            <w:tcW w:w="7407" w:type="dxa"/>
          </w:tcPr>
          <w:p w:rsidR="00000000" w:rsidRDefault="007D3E85">
            <w:pPr>
              <w:rPr>
                <w:szCs w:val="24"/>
                <w:lang w:val="ja-JP"/>
              </w:rPr>
            </w:pPr>
            <w:r>
              <w:rPr>
                <w:rStyle w:val="mqInternal"/>
                <w:noProof/>
                <w:szCs w:val="24"/>
                <w:lang w:val="ja-JP"/>
              </w:rPr>
              <w:t>[1}</w:t>
            </w:r>
            <w:r>
              <w:rPr>
                <w:szCs w:val="24"/>
                <w:lang w:val="ja-JP"/>
              </w:rPr>
              <w:t>URL</w:t>
            </w:r>
            <w:r>
              <w:rPr>
                <w:rStyle w:val="mqInternal"/>
                <w:noProof/>
                <w:szCs w:val="24"/>
                <w:lang w:val="ja-JP"/>
              </w:rPr>
              <w:t>{2]</w:t>
            </w:r>
            <w:r>
              <w:rPr>
                <w:szCs w:val="24"/>
                <w:lang w:val="ja-JP"/>
              </w:rPr>
              <w:t xml:space="preserve"> -</w:t>
            </w:r>
            <w:r>
              <w:rPr>
                <w:rFonts w:ascii="MS Gothic" w:eastAsia="MS Gothic" w:hint="eastAsia"/>
                <w:szCs w:val="24"/>
                <w:lang w:val="ja-JP"/>
              </w:rPr>
              <w:t>カスタムドメインを使用するようにエクスペリエンスを構成する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3191 </w:t>
            </w:r>
            <w:r>
              <w:rPr>
                <w:noProof/>
                <w:sz w:val="16"/>
              </w:rPr>
              <w:br/>
            </w:r>
            <w:r>
              <w:rPr>
                <w:noProof/>
                <w:sz w:val="2"/>
                <w:szCs w:val="24"/>
              </w:rPr>
              <w:t>03768187-3e5f-41a2-b77f-a25a029319b3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Search Engine Optimization</w:t>
            </w:r>
            <w:r>
              <w:rPr>
                <w:rStyle w:val="mqInternal"/>
                <w:noProof/>
                <w:szCs w:val="24"/>
              </w:rPr>
              <w:t>{2]</w:t>
            </w:r>
            <w:r>
              <w:rPr>
                <w:noProof/>
                <w:szCs w:val="24"/>
              </w:rPr>
              <w:t xml:space="preserve"> - Configure settings to help improve SEO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検索エンジン最適化</w:t>
            </w:r>
            <w:r>
              <w:rPr>
                <w:rStyle w:val="mqInternal"/>
                <w:noProof/>
                <w:szCs w:val="24"/>
                <w:lang w:val="ja-JP"/>
              </w:rPr>
              <w:t>{2]</w:t>
            </w:r>
            <w:r>
              <w:rPr>
                <w:szCs w:val="24"/>
                <w:lang w:val="ja-JP"/>
              </w:rPr>
              <w:t xml:space="preserve"> -SEO</w:t>
            </w:r>
            <w:r>
              <w:rPr>
                <w:rFonts w:ascii="MS Gothic" w:eastAsia="MS Gothic" w:hint="eastAsia"/>
                <w:szCs w:val="24"/>
                <w:lang w:val="ja-JP"/>
              </w:rPr>
              <w:t>の改善に役立つ設定を構成します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3192 </w:t>
            </w:r>
            <w:r>
              <w:rPr>
                <w:noProof/>
                <w:sz w:val="16"/>
              </w:rPr>
              <w:br/>
            </w:r>
            <w:r>
              <w:rPr>
                <w:noProof/>
                <w:sz w:val="2"/>
                <w:szCs w:val="24"/>
              </w:rPr>
              <w:t>b4525459-23a0-43fa-9a3b-6cedb5777cde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Access Control</w:t>
            </w:r>
            <w:r>
              <w:rPr>
                <w:rStyle w:val="mqInternal"/>
                <w:noProof/>
                <w:szCs w:val="24"/>
              </w:rPr>
              <w:t>{2]</w:t>
            </w:r>
            <w:r>
              <w:rPr>
                <w:noProof/>
                <w:szCs w:val="24"/>
              </w:rPr>
              <w:t xml:space="preserve"> - Conf</w:t>
            </w:r>
            <w:r>
              <w:rPr>
                <w:noProof/>
                <w:szCs w:val="24"/>
              </w:rPr>
              <w:t>igure single sign-on and IP restrictions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アクセス制御</w:t>
            </w:r>
            <w:r>
              <w:rPr>
                <w:rStyle w:val="mqInternal"/>
                <w:noProof/>
                <w:szCs w:val="24"/>
                <w:lang w:val="ja-JP"/>
              </w:rPr>
              <w:t>{2]</w:t>
            </w:r>
            <w:r>
              <w:rPr>
                <w:szCs w:val="24"/>
                <w:lang w:val="ja-JP"/>
              </w:rPr>
              <w:t xml:space="preserve"> -</w:t>
            </w:r>
            <w:r>
              <w:rPr>
                <w:rFonts w:ascii="MS Gothic" w:eastAsia="MS Gothic" w:hint="eastAsia"/>
                <w:szCs w:val="24"/>
                <w:lang w:val="ja-JP"/>
              </w:rPr>
              <w:t>シングルサインオンと</w:t>
            </w:r>
            <w:r>
              <w:rPr>
                <w:szCs w:val="24"/>
                <w:lang w:val="ja-JP"/>
              </w:rPr>
              <w:t>IP</w:t>
            </w:r>
            <w:r>
              <w:rPr>
                <w:rFonts w:ascii="MS Gothic" w:eastAsia="MS Gothic" w:hint="eastAsia"/>
                <w:szCs w:val="24"/>
                <w:lang w:val="ja-JP"/>
              </w:rPr>
              <w:t>制限の設定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3193 </w:t>
            </w:r>
            <w:r>
              <w:rPr>
                <w:noProof/>
                <w:sz w:val="16"/>
              </w:rPr>
              <w:br/>
            </w:r>
            <w:r>
              <w:rPr>
                <w:noProof/>
                <w:sz w:val="2"/>
                <w:szCs w:val="24"/>
              </w:rPr>
              <w:t>17b9235f-9c48-4e8c-ad31-2239b5a3ebd0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Third-Party Tracking</w:t>
            </w:r>
            <w:r>
              <w:rPr>
                <w:rStyle w:val="mqInternal"/>
                <w:noProof/>
                <w:szCs w:val="24"/>
              </w:rPr>
              <w:t>{2]</w:t>
            </w:r>
            <w:r>
              <w:rPr>
                <w:noProof/>
                <w:szCs w:val="24"/>
              </w:rPr>
              <w:t xml:space="preserve"> - Configure integration with Google, Eloqua and Marketo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サードパーティトラッキング</w:t>
            </w:r>
            <w:r>
              <w:rPr>
                <w:rStyle w:val="mqInternal"/>
                <w:noProof/>
                <w:szCs w:val="24"/>
                <w:lang w:val="ja-JP"/>
              </w:rPr>
              <w:t>{2]</w:t>
            </w:r>
            <w:r>
              <w:rPr>
                <w:szCs w:val="24"/>
                <w:lang w:val="ja-JP"/>
              </w:rPr>
              <w:t xml:space="preserve"> -</w:t>
            </w:r>
            <w:r>
              <w:rPr>
                <w:rFonts w:ascii="MS Gothic" w:eastAsia="MS Gothic" w:hint="eastAsia"/>
                <w:szCs w:val="24"/>
                <w:lang w:val="ja-JP"/>
              </w:rPr>
              <w:t>グーグル</w:t>
            </w:r>
            <w:r>
              <w:rPr>
                <w:rFonts w:ascii="Microsoft YaHei UI" w:eastAsia="Microsoft YaHei UI" w:hAnsi="Microsoft YaHei UI" w:cs="Microsoft YaHei UI" w:hint="eastAsia"/>
                <w:szCs w:val="24"/>
                <w:lang w:val="ja-JP"/>
              </w:rPr>
              <w:t>、</w:t>
            </w:r>
            <w:r>
              <w:rPr>
                <w:szCs w:val="24"/>
                <w:lang w:val="ja-JP"/>
              </w:rPr>
              <w:t>Eloqua</w:t>
            </w:r>
            <w:r>
              <w:rPr>
                <w:rFonts w:ascii="Microsoft YaHei UI" w:eastAsia="Microsoft YaHei UI" w:hAnsi="Microsoft YaHei UI" w:cs="Microsoft YaHei UI" w:hint="eastAsia"/>
                <w:szCs w:val="24"/>
                <w:lang w:val="ja-JP"/>
              </w:rPr>
              <w:t>、</w:t>
            </w:r>
            <w:r>
              <w:rPr>
                <w:szCs w:val="24"/>
                <w:lang w:val="ja-JP"/>
              </w:rPr>
              <w:t>Marketo</w:t>
            </w:r>
            <w:r>
              <w:rPr>
                <w:rFonts w:ascii="MS Gothic" w:eastAsia="MS Gothic" w:hint="eastAsia"/>
                <w:szCs w:val="24"/>
                <w:lang w:val="ja-JP"/>
              </w:rPr>
              <w:t>との統合を設定する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3194 </w:t>
            </w:r>
            <w:r>
              <w:rPr>
                <w:noProof/>
                <w:sz w:val="16"/>
              </w:rPr>
              <w:br/>
            </w:r>
            <w:r>
              <w:rPr>
                <w:noProof/>
                <w:sz w:val="2"/>
                <w:szCs w:val="24"/>
              </w:rPr>
              <w:t>cc4e02cd-9862-475f-abb2-d1833e8a2560</w:t>
            </w:r>
          </w:p>
        </w:tc>
        <w:tc>
          <w:tcPr>
            <w:tcW w:w="7407" w:type="dxa"/>
            <w:shd w:val="clear" w:color="auto" w:fill="F2F2F2" w:themeFill="background1" w:themeFillShade="F2"/>
          </w:tcPr>
          <w:p w:rsidR="00000000" w:rsidRDefault="007D3E85">
            <w:pPr>
              <w:rPr>
                <w:noProof/>
                <w:szCs w:val="24"/>
              </w:rPr>
            </w:pPr>
            <w:r>
              <w:rPr>
                <w:noProof/>
                <w:szCs w:val="24"/>
              </w:rPr>
              <w:t>Using a custom domain</w:t>
            </w:r>
          </w:p>
        </w:tc>
        <w:tc>
          <w:tcPr>
            <w:tcW w:w="7407" w:type="dxa"/>
          </w:tcPr>
          <w:p w:rsidR="00000000" w:rsidRDefault="007D3E85">
            <w:pPr>
              <w:rPr>
                <w:szCs w:val="24"/>
                <w:lang w:val="ja-JP"/>
              </w:rPr>
            </w:pPr>
            <w:r>
              <w:rPr>
                <w:rFonts w:ascii="MS Gothic" w:eastAsia="MS Gothic" w:hint="eastAsia"/>
                <w:szCs w:val="24"/>
                <w:lang w:val="ja-JP"/>
              </w:rPr>
              <w:t>カスタムドメインを使用する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3195 </w:t>
            </w:r>
            <w:r>
              <w:rPr>
                <w:noProof/>
                <w:sz w:val="16"/>
              </w:rPr>
              <w:br/>
            </w:r>
            <w:r>
              <w:rPr>
                <w:noProof/>
                <w:sz w:val="2"/>
                <w:szCs w:val="24"/>
              </w:rPr>
              <w:t>195869fb-c4b9-4e49-a1e8-99eb42a803fe</w:t>
            </w:r>
          </w:p>
        </w:tc>
        <w:tc>
          <w:tcPr>
            <w:tcW w:w="7407" w:type="dxa"/>
            <w:shd w:val="clear" w:color="auto" w:fill="F2F2F2" w:themeFill="background1" w:themeFillShade="F2"/>
          </w:tcPr>
          <w:p w:rsidR="00000000" w:rsidRDefault="007D3E85">
            <w:pPr>
              <w:rPr>
                <w:noProof/>
                <w:szCs w:val="24"/>
              </w:rPr>
            </w:pPr>
            <w:r>
              <w:rPr>
                <w:noProof/>
                <w:szCs w:val="24"/>
              </w:rPr>
              <w:t>Using a custom domain allows you to host a Portal Experience on your own URL.</w:t>
            </w:r>
          </w:p>
        </w:tc>
        <w:tc>
          <w:tcPr>
            <w:tcW w:w="7407" w:type="dxa"/>
          </w:tcPr>
          <w:p w:rsidR="00000000" w:rsidRDefault="007D3E85">
            <w:pPr>
              <w:rPr>
                <w:szCs w:val="24"/>
                <w:lang w:val="ja-JP"/>
              </w:rPr>
            </w:pPr>
            <w:r>
              <w:rPr>
                <w:rFonts w:ascii="MS Gothic" w:eastAsia="MS Gothic" w:hint="eastAsia"/>
                <w:szCs w:val="24"/>
                <w:lang w:val="ja-JP"/>
              </w:rPr>
              <w:t>カスタムドメインを使用すると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w:t>
            </w:r>
            <w:r>
              <w:rPr>
                <w:szCs w:val="24"/>
                <w:lang w:val="ja-JP"/>
              </w:rPr>
              <w:t xml:space="preserve"> URL </w:t>
            </w:r>
            <w:r>
              <w:rPr>
                <w:rFonts w:ascii="MS Gothic" w:eastAsia="MS Gothic" w:hint="eastAsia"/>
                <w:szCs w:val="24"/>
                <w:lang w:val="ja-JP"/>
              </w:rPr>
              <w:t>でポータルエクスペリエンスをホストできます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3196 </w:t>
            </w:r>
            <w:r>
              <w:rPr>
                <w:noProof/>
                <w:sz w:val="16"/>
              </w:rPr>
              <w:br/>
            </w:r>
            <w:r>
              <w:rPr>
                <w:noProof/>
                <w:sz w:val="2"/>
                <w:szCs w:val="24"/>
              </w:rPr>
              <w:t>07a48c1</w:t>
            </w:r>
            <w:r>
              <w:rPr>
                <w:noProof/>
                <w:sz w:val="2"/>
                <w:szCs w:val="24"/>
              </w:rPr>
              <w:t>4-6cf4-41d7-bea9-6d4b367477bc</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using a custom domain, see </w:t>
            </w:r>
            <w:r>
              <w:rPr>
                <w:rStyle w:val="mqInternal"/>
                <w:noProof/>
                <w:szCs w:val="24"/>
              </w:rPr>
              <w:t>[1}</w:t>
            </w:r>
            <w:r>
              <w:rPr>
                <w:noProof/>
                <w:szCs w:val="24"/>
              </w:rPr>
              <w:t>Assigning a Custom Domain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カスタム・ドメインの使用方法については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ポータル・エクスペリエンスへのカスタム・ドメインの割り当て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3197 </w:t>
            </w:r>
            <w:r>
              <w:rPr>
                <w:noProof/>
                <w:sz w:val="16"/>
              </w:rPr>
              <w:br/>
            </w:r>
            <w:r>
              <w:rPr>
                <w:noProof/>
                <w:sz w:val="2"/>
                <w:szCs w:val="24"/>
              </w:rPr>
              <w:t>24db1cd2-09b0-4e53-9a33-fd3a27583756</w:t>
            </w:r>
          </w:p>
        </w:tc>
        <w:tc>
          <w:tcPr>
            <w:tcW w:w="7407" w:type="dxa"/>
            <w:shd w:val="clear" w:color="auto" w:fill="F2F2F2" w:themeFill="background1" w:themeFillShade="F2"/>
          </w:tcPr>
          <w:p w:rsidR="00000000" w:rsidRDefault="007D3E85">
            <w:pPr>
              <w:rPr>
                <w:noProof/>
                <w:szCs w:val="24"/>
              </w:rPr>
            </w:pPr>
            <w:r>
              <w:rPr>
                <w:noProof/>
                <w:szCs w:val="24"/>
              </w:rPr>
              <w:t>Configuring SEO settings</w:t>
            </w:r>
          </w:p>
        </w:tc>
        <w:tc>
          <w:tcPr>
            <w:tcW w:w="7407" w:type="dxa"/>
          </w:tcPr>
          <w:p w:rsidR="00000000" w:rsidRDefault="007D3E85">
            <w:pPr>
              <w:rPr>
                <w:szCs w:val="24"/>
                <w:lang w:val="ja-JP"/>
              </w:rPr>
            </w:pPr>
            <w:r>
              <w:rPr>
                <w:szCs w:val="24"/>
                <w:lang w:val="ja-JP"/>
              </w:rPr>
              <w:t>SEO</w:t>
            </w:r>
            <w:r>
              <w:rPr>
                <w:rFonts w:ascii="MS Gothic" w:eastAsia="MS Gothic" w:hint="eastAsia"/>
                <w:szCs w:val="24"/>
                <w:lang w:val="ja-JP"/>
              </w:rPr>
              <w:t>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3198 </w:t>
            </w:r>
            <w:r>
              <w:rPr>
                <w:noProof/>
                <w:sz w:val="16"/>
              </w:rPr>
              <w:br/>
            </w:r>
            <w:r>
              <w:rPr>
                <w:noProof/>
                <w:sz w:val="2"/>
                <w:szCs w:val="24"/>
              </w:rPr>
              <w:t>01fd43db-012b-4608-8c60-f1201244cb47</w:t>
            </w:r>
          </w:p>
        </w:tc>
        <w:tc>
          <w:tcPr>
            <w:tcW w:w="7407" w:type="dxa"/>
            <w:shd w:val="clear" w:color="auto" w:fill="F2F2F2" w:themeFill="background1" w:themeFillShade="F2"/>
          </w:tcPr>
          <w:p w:rsidR="00000000" w:rsidRDefault="007D3E85">
            <w:pPr>
              <w:rPr>
                <w:noProof/>
                <w:szCs w:val="24"/>
              </w:rPr>
            </w:pPr>
            <w:r>
              <w:rPr>
                <w:noProof/>
                <w:szCs w:val="24"/>
              </w:rPr>
              <w:t>The Search Engine Optimization settings are used to configure the site image, keywords and meta tags and to access the site map and search fe</w:t>
            </w:r>
            <w:r>
              <w:rPr>
                <w:noProof/>
                <w:szCs w:val="24"/>
              </w:rPr>
              <w:t>ed URLs.</w:t>
            </w:r>
          </w:p>
        </w:tc>
        <w:tc>
          <w:tcPr>
            <w:tcW w:w="7407" w:type="dxa"/>
          </w:tcPr>
          <w:p w:rsidR="00000000" w:rsidRDefault="007D3E85">
            <w:pPr>
              <w:rPr>
                <w:szCs w:val="24"/>
                <w:lang w:val="ja-JP"/>
              </w:rPr>
            </w:pPr>
            <w:r>
              <w:rPr>
                <w:rFonts w:ascii="MS Gothic" w:eastAsia="MS Gothic" w:hint="eastAsia"/>
                <w:szCs w:val="24"/>
                <w:lang w:val="ja-JP"/>
              </w:rPr>
              <w:t>検索エンジン最適化の設定は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サイトイメージ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キーワード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メタタグを構成し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サイトマップと検索フィード</w:t>
            </w:r>
            <w:r>
              <w:rPr>
                <w:szCs w:val="24"/>
                <w:lang w:val="ja-JP"/>
              </w:rPr>
              <w:t xml:space="preserve"> URL </w:t>
            </w:r>
            <w:r>
              <w:rPr>
                <w:rFonts w:ascii="MS Gothic" w:eastAsia="MS Gothic" w:hint="eastAsia"/>
                <w:szCs w:val="24"/>
                <w:lang w:val="ja-JP"/>
              </w:rPr>
              <w:t>にアクセスするために使用されます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3199 </w:t>
            </w:r>
            <w:r>
              <w:rPr>
                <w:noProof/>
                <w:sz w:val="16"/>
              </w:rPr>
              <w:br/>
            </w:r>
            <w:r>
              <w:rPr>
                <w:noProof/>
                <w:sz w:val="2"/>
                <w:szCs w:val="24"/>
              </w:rPr>
              <w:t>1932a5f5-eb46-421d-8082-fbf8c5ef7683</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configuring the Search Engine Optimization settings, see </w:t>
            </w:r>
            <w:r>
              <w:rPr>
                <w:rStyle w:val="mqInternal"/>
                <w:noProof/>
                <w:szCs w:val="24"/>
              </w:rPr>
              <w:t>[1}</w:t>
            </w:r>
            <w:r>
              <w:rPr>
                <w:noProof/>
                <w:szCs w:val="24"/>
              </w:rPr>
              <w:t>Configuring Search Engine Optimization Settings for</w:t>
            </w:r>
            <w:r>
              <w:rPr>
                <w:noProof/>
                <w:szCs w:val="24"/>
              </w:rPr>
              <w:t xml:space="preserve">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検索エンジン最適化設定の構成の詳細は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ポータル・エクスペリエンスの検索エンジン最適化設定の構成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3200 </w:t>
            </w:r>
            <w:r>
              <w:rPr>
                <w:noProof/>
                <w:sz w:val="16"/>
              </w:rPr>
              <w:br/>
            </w:r>
            <w:r>
              <w:rPr>
                <w:noProof/>
                <w:sz w:val="2"/>
                <w:szCs w:val="24"/>
              </w:rPr>
              <w:t>a2af1679-78ee-4bb4-8f56-461d82ee6c6a</w:t>
            </w:r>
          </w:p>
        </w:tc>
        <w:tc>
          <w:tcPr>
            <w:tcW w:w="7407" w:type="dxa"/>
            <w:shd w:val="clear" w:color="auto" w:fill="F2F2F2" w:themeFill="background1" w:themeFillShade="F2"/>
          </w:tcPr>
          <w:p w:rsidR="00000000" w:rsidRDefault="007D3E85">
            <w:pPr>
              <w:rPr>
                <w:noProof/>
                <w:szCs w:val="24"/>
              </w:rPr>
            </w:pPr>
            <w:r>
              <w:rPr>
                <w:noProof/>
                <w:szCs w:val="24"/>
              </w:rPr>
              <w:t>Configuring access control settings</w:t>
            </w:r>
          </w:p>
        </w:tc>
        <w:tc>
          <w:tcPr>
            <w:tcW w:w="7407" w:type="dxa"/>
          </w:tcPr>
          <w:p w:rsidR="00000000" w:rsidRDefault="007D3E85">
            <w:pPr>
              <w:rPr>
                <w:szCs w:val="24"/>
                <w:lang w:val="ja-JP"/>
              </w:rPr>
            </w:pPr>
            <w:r>
              <w:rPr>
                <w:rFonts w:ascii="MS Gothic" w:eastAsia="MS Gothic" w:hint="eastAsia"/>
                <w:szCs w:val="24"/>
                <w:lang w:val="ja-JP"/>
              </w:rPr>
              <w:t>アクセス制御設定の構成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3201 </w:t>
            </w:r>
            <w:r>
              <w:rPr>
                <w:noProof/>
                <w:sz w:val="16"/>
              </w:rPr>
              <w:br/>
            </w:r>
            <w:r>
              <w:rPr>
                <w:noProof/>
                <w:sz w:val="2"/>
                <w:szCs w:val="24"/>
              </w:rPr>
              <w:t>f47cc8a7-c33f-493f-a8da-465fa111f548</w:t>
            </w:r>
          </w:p>
        </w:tc>
        <w:tc>
          <w:tcPr>
            <w:tcW w:w="7407" w:type="dxa"/>
            <w:shd w:val="clear" w:color="auto" w:fill="F2F2F2" w:themeFill="background1" w:themeFillShade="F2"/>
          </w:tcPr>
          <w:p w:rsidR="00000000" w:rsidRDefault="007D3E85">
            <w:pPr>
              <w:rPr>
                <w:noProof/>
                <w:szCs w:val="24"/>
              </w:rPr>
            </w:pPr>
            <w:r>
              <w:rPr>
                <w:noProof/>
                <w:szCs w:val="24"/>
              </w:rPr>
              <w:t>The Access Control settings a</w:t>
            </w:r>
            <w:r>
              <w:rPr>
                <w:noProof/>
                <w:szCs w:val="24"/>
              </w:rPr>
              <w:t>re used to control who can access a Portal Experience.</w:t>
            </w:r>
          </w:p>
        </w:tc>
        <w:tc>
          <w:tcPr>
            <w:tcW w:w="7407" w:type="dxa"/>
          </w:tcPr>
          <w:p w:rsidR="00000000" w:rsidRDefault="007D3E85">
            <w:pPr>
              <w:rPr>
                <w:szCs w:val="24"/>
                <w:lang w:val="ja-JP"/>
              </w:rPr>
            </w:pPr>
            <w:r>
              <w:rPr>
                <w:rFonts w:ascii="MS Gothic" w:eastAsia="MS Gothic" w:hint="eastAsia"/>
                <w:szCs w:val="24"/>
                <w:lang w:val="ja-JP"/>
              </w:rPr>
              <w:t>アクセス制御設定は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ポータル・エクスペリエンスにアクセスできるユーザーを制御するために使用されます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3202 </w:t>
            </w:r>
            <w:r>
              <w:rPr>
                <w:noProof/>
                <w:sz w:val="16"/>
              </w:rPr>
              <w:br/>
            </w:r>
            <w:r>
              <w:rPr>
                <w:noProof/>
                <w:sz w:val="2"/>
                <w:szCs w:val="24"/>
              </w:rPr>
              <w:t>037ddbd7-edd9-436f-90b1-29e66ff769e0</w:t>
            </w:r>
          </w:p>
        </w:tc>
        <w:tc>
          <w:tcPr>
            <w:tcW w:w="7407" w:type="dxa"/>
            <w:shd w:val="clear" w:color="auto" w:fill="F2F2F2" w:themeFill="background1" w:themeFillShade="F2"/>
          </w:tcPr>
          <w:p w:rsidR="00000000" w:rsidRDefault="007D3E85">
            <w:pPr>
              <w:rPr>
                <w:noProof/>
                <w:szCs w:val="24"/>
              </w:rPr>
            </w:pPr>
            <w:r>
              <w:rPr>
                <w:noProof/>
                <w:szCs w:val="24"/>
              </w:rPr>
              <w:t>Gallery can restrict access using a simple access code, integrate with single sign-on solutions and can restrict access to sites based upon the viewer's IP address.</w:t>
            </w:r>
          </w:p>
        </w:tc>
        <w:tc>
          <w:tcPr>
            <w:tcW w:w="7407" w:type="dxa"/>
          </w:tcPr>
          <w:p w:rsidR="00000000" w:rsidRDefault="007D3E85">
            <w:pPr>
              <w:rPr>
                <w:szCs w:val="24"/>
                <w:lang w:val="ja-JP"/>
              </w:rPr>
            </w:pPr>
            <w:r>
              <w:rPr>
                <w:rFonts w:ascii="MS Gothic" w:eastAsia="MS Gothic" w:hint="eastAsia"/>
                <w:szCs w:val="24"/>
                <w:lang w:val="ja-JP"/>
              </w:rPr>
              <w:t>ギャラリーでは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シンプルなアクセスコードを使用してアクセスを制限したり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シングルサインオンソリューションと統合したり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閲覧者の</w:t>
            </w:r>
            <w:r>
              <w:rPr>
                <w:szCs w:val="24"/>
                <w:lang w:val="ja-JP"/>
              </w:rPr>
              <w:t>IP</w:t>
            </w:r>
            <w:r>
              <w:rPr>
                <w:rFonts w:ascii="MS Gothic" w:eastAsia="MS Gothic" w:hint="eastAsia"/>
                <w:szCs w:val="24"/>
                <w:lang w:val="ja-JP"/>
              </w:rPr>
              <w:t>アドレスに基づいてサイトへのアクセスを制限したりでき</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3203 </w:t>
            </w:r>
            <w:r>
              <w:rPr>
                <w:noProof/>
                <w:sz w:val="16"/>
              </w:rPr>
              <w:br/>
            </w:r>
            <w:r>
              <w:rPr>
                <w:noProof/>
                <w:sz w:val="2"/>
                <w:szCs w:val="24"/>
              </w:rPr>
              <w:t>cdcdbd16-d08a-4eca-8dc2-0f13fad18720</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controlling access to Gallery sites, see </w:t>
            </w:r>
            <w:r>
              <w:rPr>
                <w:rStyle w:val="mqInternal"/>
                <w:noProof/>
                <w:szCs w:val="24"/>
              </w:rPr>
              <w:t>[1}</w:t>
            </w:r>
            <w:r>
              <w:rPr>
                <w:noProof/>
                <w:szCs w:val="24"/>
              </w:rPr>
              <w:t>Controlling Access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ギャラリー・サイトへのアクセス制御の詳細は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ポータル・エクスペリエンスへのアクセスの制御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3204 </w:t>
            </w:r>
            <w:r>
              <w:rPr>
                <w:noProof/>
                <w:sz w:val="16"/>
              </w:rPr>
              <w:br/>
            </w:r>
            <w:r>
              <w:rPr>
                <w:noProof/>
                <w:sz w:val="2"/>
                <w:szCs w:val="24"/>
              </w:rPr>
              <w:t>2a553c85-7ae6-484b-a466-15687</w:t>
            </w:r>
            <w:r>
              <w:rPr>
                <w:noProof/>
                <w:sz w:val="2"/>
                <w:szCs w:val="24"/>
              </w:rPr>
              <w:t>b4567a0</w:t>
            </w:r>
          </w:p>
        </w:tc>
        <w:tc>
          <w:tcPr>
            <w:tcW w:w="7407" w:type="dxa"/>
            <w:shd w:val="clear" w:color="auto" w:fill="F2F2F2" w:themeFill="background1" w:themeFillShade="F2"/>
          </w:tcPr>
          <w:p w:rsidR="00000000" w:rsidRDefault="007D3E85">
            <w:pPr>
              <w:rPr>
                <w:noProof/>
                <w:szCs w:val="24"/>
              </w:rPr>
            </w:pPr>
            <w:r>
              <w:rPr>
                <w:noProof/>
                <w:szCs w:val="24"/>
              </w:rPr>
              <w:t>Configuring tracking settings</w:t>
            </w:r>
          </w:p>
        </w:tc>
        <w:tc>
          <w:tcPr>
            <w:tcW w:w="7407" w:type="dxa"/>
          </w:tcPr>
          <w:p w:rsidR="00000000" w:rsidRDefault="007D3E85">
            <w:pPr>
              <w:rPr>
                <w:szCs w:val="24"/>
                <w:lang w:val="ja-JP"/>
              </w:rPr>
            </w:pPr>
            <w:r>
              <w:rPr>
                <w:rFonts w:ascii="MS Gothic" w:eastAsia="MS Gothic" w:hint="eastAsia"/>
                <w:szCs w:val="24"/>
                <w:lang w:val="ja-JP"/>
              </w:rPr>
              <w:t>トラッキング設定の構成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3205 </w:t>
            </w:r>
            <w:r>
              <w:rPr>
                <w:noProof/>
                <w:sz w:val="16"/>
              </w:rPr>
              <w:br/>
            </w:r>
            <w:r>
              <w:rPr>
                <w:noProof/>
                <w:sz w:val="2"/>
                <w:szCs w:val="24"/>
              </w:rPr>
              <w:t>1267b80b-ef95-4889-978d-f258b05bf1cc</w:t>
            </w:r>
          </w:p>
        </w:tc>
        <w:tc>
          <w:tcPr>
            <w:tcW w:w="7407" w:type="dxa"/>
            <w:shd w:val="clear" w:color="auto" w:fill="F2F2F2" w:themeFill="background1" w:themeFillShade="F2"/>
          </w:tcPr>
          <w:p w:rsidR="00000000" w:rsidRDefault="007D3E85">
            <w:pPr>
              <w:rPr>
                <w:noProof/>
                <w:szCs w:val="24"/>
              </w:rPr>
            </w:pPr>
            <w:r>
              <w:rPr>
                <w:noProof/>
                <w:szCs w:val="24"/>
              </w:rPr>
              <w:t>Portal Experiences can be integrated with, or use services provided by, other third-party sites such as:</w:t>
            </w:r>
          </w:p>
        </w:tc>
        <w:tc>
          <w:tcPr>
            <w:tcW w:w="7407" w:type="dxa"/>
          </w:tcPr>
          <w:p w:rsidR="00000000" w:rsidRDefault="007D3E85">
            <w:pPr>
              <w:rPr>
                <w:szCs w:val="24"/>
                <w:lang w:val="ja-JP"/>
              </w:rPr>
            </w:pPr>
            <w:r>
              <w:rPr>
                <w:rFonts w:ascii="MS Gothic" w:eastAsia="MS Gothic" w:hint="eastAsia"/>
                <w:szCs w:val="24"/>
                <w:lang w:val="ja-JP"/>
              </w:rPr>
              <w:t>ポータルエクスペリエンスは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次のような他のサードパーティサイトと統合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または提供するサービスを使用できます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3</w:t>
            </w:r>
            <w:r>
              <w:rPr>
                <w:noProof/>
                <w:sz w:val="16"/>
                <w:szCs w:val="24"/>
              </w:rPr>
              <w:t xml:space="preserve">206 </w:t>
            </w:r>
            <w:r>
              <w:rPr>
                <w:noProof/>
                <w:sz w:val="16"/>
              </w:rPr>
              <w:br/>
            </w:r>
            <w:r>
              <w:rPr>
                <w:noProof/>
                <w:sz w:val="2"/>
                <w:szCs w:val="24"/>
              </w:rPr>
              <w:t>acfb439e-618e-454f-9b13-624dbc3e7284</w:t>
            </w:r>
          </w:p>
        </w:tc>
        <w:tc>
          <w:tcPr>
            <w:tcW w:w="7407" w:type="dxa"/>
            <w:shd w:val="clear" w:color="auto" w:fill="F2F2F2" w:themeFill="background1" w:themeFillShade="F2"/>
          </w:tcPr>
          <w:p w:rsidR="00000000" w:rsidRDefault="007D3E85">
            <w:pPr>
              <w:rPr>
                <w:noProof/>
                <w:szCs w:val="24"/>
              </w:rPr>
            </w:pPr>
            <w:r>
              <w:rPr>
                <w:noProof/>
                <w:szCs w:val="24"/>
              </w:rPr>
              <w:t>Google Analytics</w:t>
            </w:r>
          </w:p>
        </w:tc>
        <w:tc>
          <w:tcPr>
            <w:tcW w:w="7407" w:type="dxa"/>
          </w:tcPr>
          <w:p w:rsidR="00000000" w:rsidRDefault="007D3E85">
            <w:pPr>
              <w:rPr>
                <w:szCs w:val="24"/>
                <w:lang w:val="ja-JP"/>
              </w:rPr>
            </w:pPr>
            <w:r>
              <w:rPr>
                <w:rFonts w:ascii="MS Gothic" w:eastAsia="MS Gothic" w:hint="eastAsia"/>
                <w:szCs w:val="24"/>
                <w:lang w:val="ja-JP"/>
              </w:rPr>
              <w:t>グーグルアナリティクス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3207 </w:t>
            </w:r>
            <w:r>
              <w:rPr>
                <w:noProof/>
                <w:sz w:val="16"/>
              </w:rPr>
              <w:br/>
            </w:r>
            <w:r>
              <w:rPr>
                <w:noProof/>
                <w:sz w:val="2"/>
                <w:szCs w:val="24"/>
              </w:rPr>
              <w:t>7d1e4c47-25f4-4553-8b62-2a2ee3bf71c0</w:t>
            </w:r>
          </w:p>
        </w:tc>
        <w:tc>
          <w:tcPr>
            <w:tcW w:w="7407" w:type="dxa"/>
            <w:shd w:val="clear" w:color="auto" w:fill="F2F2F2" w:themeFill="background1" w:themeFillShade="F2"/>
          </w:tcPr>
          <w:p w:rsidR="00000000" w:rsidRDefault="007D3E85">
            <w:pPr>
              <w:rPr>
                <w:noProof/>
                <w:szCs w:val="24"/>
              </w:rPr>
            </w:pPr>
            <w:r>
              <w:rPr>
                <w:noProof/>
                <w:szCs w:val="24"/>
              </w:rPr>
              <w:t>Google Tag Manager</w:t>
            </w:r>
          </w:p>
        </w:tc>
        <w:tc>
          <w:tcPr>
            <w:tcW w:w="7407" w:type="dxa"/>
          </w:tcPr>
          <w:p w:rsidR="00000000" w:rsidRDefault="007D3E85">
            <w:pPr>
              <w:rPr>
                <w:szCs w:val="24"/>
                <w:lang w:val="ja-JP"/>
              </w:rPr>
            </w:pPr>
            <w:r>
              <w:rPr>
                <w:rFonts w:ascii="MS Gothic" w:eastAsia="MS Gothic" w:hint="eastAsia"/>
                <w:szCs w:val="24"/>
                <w:lang w:val="ja-JP"/>
              </w:rPr>
              <w:t>グーグルタグマネージャ</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3208 </w:t>
            </w:r>
            <w:r>
              <w:rPr>
                <w:noProof/>
                <w:sz w:val="16"/>
              </w:rPr>
              <w:br/>
            </w:r>
            <w:r>
              <w:rPr>
                <w:noProof/>
                <w:sz w:val="2"/>
                <w:szCs w:val="24"/>
              </w:rPr>
              <w:t>b307144f-360d-4d7a-9d79-fcf8851de1ad</w:t>
            </w:r>
          </w:p>
        </w:tc>
        <w:tc>
          <w:tcPr>
            <w:tcW w:w="7407" w:type="dxa"/>
            <w:shd w:val="clear" w:color="auto" w:fill="F2F2F2" w:themeFill="background1" w:themeFillShade="F2"/>
          </w:tcPr>
          <w:p w:rsidR="00000000" w:rsidRDefault="007D3E85">
            <w:pPr>
              <w:rPr>
                <w:noProof/>
                <w:szCs w:val="24"/>
              </w:rPr>
            </w:pPr>
            <w:r>
              <w:rPr>
                <w:noProof/>
                <w:szCs w:val="24"/>
              </w:rPr>
              <w:t>Eloqua</w:t>
            </w:r>
          </w:p>
        </w:tc>
        <w:tc>
          <w:tcPr>
            <w:tcW w:w="7407" w:type="dxa"/>
          </w:tcPr>
          <w:p w:rsidR="00000000" w:rsidRDefault="007D3E85">
            <w:pPr>
              <w:rPr>
                <w:szCs w:val="24"/>
                <w:lang w:val="ja-JP"/>
              </w:rPr>
            </w:pPr>
            <w:r>
              <w:rPr>
                <w:rFonts w:ascii="MS Gothic" w:eastAsia="MS Gothic" w:hint="eastAsia"/>
                <w:szCs w:val="24"/>
                <w:lang w:val="ja-JP"/>
              </w:rPr>
              <w:t>エロクア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3209 </w:t>
            </w:r>
            <w:r>
              <w:rPr>
                <w:noProof/>
                <w:sz w:val="16"/>
              </w:rPr>
              <w:br/>
            </w:r>
            <w:r>
              <w:rPr>
                <w:noProof/>
                <w:sz w:val="2"/>
                <w:szCs w:val="24"/>
              </w:rPr>
              <w:t>3f8b8a74-2b27-4736-97e5-c90c6cfd0a2f</w:t>
            </w:r>
          </w:p>
        </w:tc>
        <w:tc>
          <w:tcPr>
            <w:tcW w:w="7407" w:type="dxa"/>
            <w:shd w:val="clear" w:color="auto" w:fill="F2F2F2" w:themeFill="background1" w:themeFillShade="F2"/>
          </w:tcPr>
          <w:p w:rsidR="00000000" w:rsidRDefault="007D3E85">
            <w:pPr>
              <w:rPr>
                <w:noProof/>
                <w:szCs w:val="24"/>
              </w:rPr>
            </w:pPr>
            <w:r>
              <w:rPr>
                <w:noProof/>
                <w:szCs w:val="24"/>
              </w:rPr>
              <w:t>Marketo</w:t>
            </w:r>
          </w:p>
        </w:tc>
        <w:tc>
          <w:tcPr>
            <w:tcW w:w="7407" w:type="dxa"/>
          </w:tcPr>
          <w:p w:rsidR="00000000" w:rsidRDefault="007D3E85">
            <w:pPr>
              <w:rPr>
                <w:szCs w:val="24"/>
                <w:lang w:val="ja-JP"/>
              </w:rPr>
            </w:pPr>
            <w:r>
              <w:rPr>
                <w:rFonts w:ascii="MS Gothic" w:eastAsia="MS Gothic" w:hint="eastAsia"/>
                <w:szCs w:val="24"/>
                <w:lang w:val="ja-JP"/>
              </w:rPr>
              <w:t>マルケト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3210 </w:t>
            </w:r>
            <w:r>
              <w:rPr>
                <w:noProof/>
                <w:sz w:val="16"/>
              </w:rPr>
              <w:br/>
            </w:r>
            <w:r>
              <w:rPr>
                <w:noProof/>
                <w:sz w:val="2"/>
                <w:szCs w:val="24"/>
              </w:rPr>
              <w:t>31953461-e326-4bf8-a02f-a28fa783709c</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integrating with third-party sites, see </w:t>
            </w:r>
            <w:r>
              <w:rPr>
                <w:rStyle w:val="mqInternal"/>
                <w:noProof/>
                <w:szCs w:val="24"/>
              </w:rPr>
              <w:t>[1}</w:t>
            </w:r>
            <w:r>
              <w:rPr>
                <w:noProof/>
                <w:szCs w:val="24"/>
              </w:rPr>
              <w:t>Configuring Third-Party Tracking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サード・パーティ・サイトとの統合の詳細は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w:t>
            </w:r>
            <w:r>
              <w:rPr>
                <w:rFonts w:ascii="MS Gothic" w:eastAsia="MS Gothic" w:hint="eastAsia"/>
                <w:szCs w:val="24"/>
                <w:lang w:val="ja-JP"/>
              </w:rPr>
              <w:t>サードパーティ追跡の構成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3211 </w:t>
            </w:r>
            <w:r>
              <w:rPr>
                <w:noProof/>
                <w:sz w:val="16"/>
              </w:rPr>
              <w:br/>
            </w:r>
            <w:r>
              <w:rPr>
                <w:noProof/>
                <w:sz w:val="2"/>
                <w:szCs w:val="24"/>
              </w:rPr>
              <w:t>90a96bf6-1b4d-484f-b6ea-0627b69c83e2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3212 </w:t>
            </w:r>
            <w:r>
              <w:rPr>
                <w:noProof/>
                <w:sz w:val="16"/>
              </w:rPr>
              <w:br/>
            </w:r>
            <w:r>
              <w:rPr>
                <w:noProof/>
                <w:sz w:val="2"/>
                <w:szCs w:val="24"/>
              </w:rPr>
              <w:t>38c51bcb-b170-45ab-b539-41f2104b6d60</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Site Features of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ポータル・エクスペリエンスのサイト機能のカスタマイズ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3213 </w:t>
            </w:r>
            <w:r>
              <w:rPr>
                <w:noProof/>
                <w:sz w:val="16"/>
              </w:rPr>
              <w:br/>
            </w:r>
            <w:r>
              <w:rPr>
                <w:noProof/>
                <w:sz w:val="2"/>
                <w:szCs w:val="24"/>
              </w:rPr>
              <w:t>3c82b510-5903-433d-8f7b-1cfaa439827c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Site Features of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ポータルエクスペリエンスのサイト機能のカスタマイズ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3214 </w:t>
            </w:r>
            <w:r>
              <w:rPr>
                <w:noProof/>
                <w:sz w:val="16"/>
              </w:rPr>
              <w:br/>
            </w:r>
            <w:r>
              <w:rPr>
                <w:noProof/>
                <w:sz w:val="2"/>
                <w:szCs w:val="24"/>
              </w:rPr>
              <w:t>6059245d-06fe-4bfc-bfb5-6b7b187a428b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3215 </w:t>
            </w:r>
            <w:r>
              <w:rPr>
                <w:noProof/>
                <w:sz w:val="16"/>
              </w:rPr>
              <w:br/>
            </w:r>
            <w:r>
              <w:rPr>
                <w:noProof/>
                <w:sz w:val="2"/>
                <w:szCs w:val="24"/>
              </w:rPr>
              <w:t>1b1f549d-e460-4520-8427-b61866ef833a</w:t>
            </w:r>
          </w:p>
        </w:tc>
        <w:tc>
          <w:tcPr>
            <w:tcW w:w="7407" w:type="dxa"/>
            <w:shd w:val="clear" w:color="auto" w:fill="F2F2F2" w:themeFill="background1" w:themeFillShade="F2"/>
          </w:tcPr>
          <w:p w:rsidR="00000000" w:rsidRDefault="007D3E85">
            <w:pPr>
              <w:rPr>
                <w:noProof/>
                <w:szCs w:val="24"/>
              </w:rPr>
            </w:pPr>
            <w:r>
              <w:rPr>
                <w:noProof/>
                <w:szCs w:val="24"/>
              </w:rPr>
              <w:t>To configure the site features f</w:t>
            </w:r>
            <w:r>
              <w:rPr>
                <w:noProof/>
                <w:szCs w:val="24"/>
              </w:rPr>
              <w:t xml:space="preserve">or a Portal Experience, edit the experience and click </w:t>
            </w:r>
            <w:r>
              <w:rPr>
                <w:rStyle w:val="mqInternal"/>
                <w:noProof/>
                <w:szCs w:val="24"/>
              </w:rPr>
              <w:t>[1}</w:t>
            </w:r>
            <w:r>
              <w:rPr>
                <w:noProof/>
                <w:szCs w:val="24"/>
              </w:rPr>
              <w:t>SITE FEATURES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ポータルエクスペリエンスのサイト機能を構成するには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サイトの機能</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3216 </w:t>
            </w:r>
            <w:r>
              <w:rPr>
                <w:noProof/>
                <w:sz w:val="16"/>
              </w:rPr>
              <w:br/>
            </w:r>
            <w:r>
              <w:rPr>
                <w:noProof/>
                <w:sz w:val="2"/>
                <w:szCs w:val="24"/>
              </w:rPr>
              <w:t>cceaf389-8b28-4878-adf9-20fe35a5f985</w:t>
            </w:r>
          </w:p>
        </w:tc>
        <w:tc>
          <w:tcPr>
            <w:tcW w:w="7407" w:type="dxa"/>
            <w:shd w:val="clear" w:color="auto" w:fill="F2F2F2" w:themeFill="background1" w:themeFillShade="F2"/>
          </w:tcPr>
          <w:p w:rsidR="00000000" w:rsidRDefault="007D3E85">
            <w:pPr>
              <w:rPr>
                <w:noProof/>
                <w:szCs w:val="24"/>
              </w:rPr>
            </w:pPr>
            <w:r>
              <w:rPr>
                <w:noProof/>
                <w:szCs w:val="24"/>
              </w:rPr>
              <w:t>The following settings are available:</w:t>
            </w:r>
          </w:p>
        </w:tc>
        <w:tc>
          <w:tcPr>
            <w:tcW w:w="7407" w:type="dxa"/>
          </w:tcPr>
          <w:p w:rsidR="00000000" w:rsidRDefault="007D3E85">
            <w:pPr>
              <w:rPr>
                <w:szCs w:val="24"/>
                <w:lang w:val="ja-JP"/>
              </w:rPr>
            </w:pPr>
            <w:r>
              <w:rPr>
                <w:rFonts w:ascii="MS Gothic" w:eastAsia="MS Gothic" w:hint="eastAsia"/>
                <w:szCs w:val="24"/>
                <w:lang w:val="ja-JP"/>
              </w:rPr>
              <w:t>次の設定を使用できます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3217 </w:t>
            </w:r>
            <w:r>
              <w:rPr>
                <w:noProof/>
                <w:sz w:val="16"/>
              </w:rPr>
              <w:br/>
            </w:r>
            <w:r>
              <w:rPr>
                <w:noProof/>
                <w:sz w:val="2"/>
                <w:szCs w:val="24"/>
              </w:rPr>
              <w:t>634d9a7b-a752-43db-a04f-ac30447d8a5a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Site Search</w:t>
            </w:r>
            <w:r>
              <w:rPr>
                <w:rStyle w:val="mqInternal"/>
                <w:noProof/>
                <w:szCs w:val="24"/>
              </w:rPr>
              <w:t>{2]</w:t>
            </w:r>
            <w:r>
              <w:rPr>
                <w:noProof/>
                <w:szCs w:val="24"/>
              </w:rPr>
              <w:t xml:space="preserve"> - Enable site search</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サイト検索</w:t>
            </w:r>
            <w:r>
              <w:rPr>
                <w:rStyle w:val="mqInternal"/>
                <w:noProof/>
                <w:szCs w:val="24"/>
                <w:lang w:val="ja-JP"/>
              </w:rPr>
              <w:t>{2]</w:t>
            </w:r>
            <w:r>
              <w:rPr>
                <w:szCs w:val="24"/>
                <w:lang w:val="ja-JP"/>
              </w:rPr>
              <w:t xml:space="preserve"> -</w:t>
            </w:r>
            <w:r>
              <w:rPr>
                <w:rFonts w:ascii="MS Gothic" w:eastAsia="MS Gothic" w:hint="eastAsia"/>
                <w:szCs w:val="24"/>
                <w:lang w:val="ja-JP"/>
              </w:rPr>
              <w:t>サイト検索を有効にする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3218 </w:t>
            </w:r>
            <w:r>
              <w:rPr>
                <w:noProof/>
                <w:sz w:val="16"/>
              </w:rPr>
              <w:br/>
            </w:r>
            <w:r>
              <w:rPr>
                <w:noProof/>
                <w:sz w:val="2"/>
                <w:szCs w:val="24"/>
              </w:rPr>
              <w:t>9d9ed64a-f409-4ec3-8776-f186a04e6a59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Social</w:t>
            </w:r>
            <w:r>
              <w:rPr>
                <w:rStyle w:val="mqInternal"/>
                <w:noProof/>
                <w:szCs w:val="24"/>
              </w:rPr>
              <w:t>{2]</w:t>
            </w:r>
            <w:r>
              <w:rPr>
                <w:noProof/>
                <w:szCs w:val="24"/>
              </w:rPr>
              <w:t xml:space="preserve"> - Configure the video sharing and stay connected options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r>
              <w:rPr>
                <w:szCs w:val="24"/>
                <w:lang w:val="ja-JP"/>
              </w:rPr>
              <w:t xml:space="preserve"> -</w:t>
            </w:r>
            <w:r>
              <w:rPr>
                <w:rFonts w:ascii="MS Gothic" w:eastAsia="MS Gothic" w:hint="eastAsia"/>
                <w:szCs w:val="24"/>
                <w:lang w:val="ja-JP"/>
              </w:rPr>
              <w:t>ビデオ共有を構成し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接続を維持するオプション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3219 </w:t>
            </w:r>
            <w:r>
              <w:rPr>
                <w:noProof/>
                <w:sz w:val="16"/>
              </w:rPr>
              <w:br/>
            </w:r>
            <w:r>
              <w:rPr>
                <w:noProof/>
                <w:sz w:val="2"/>
                <w:szCs w:val="24"/>
              </w:rPr>
              <w:t>0cceb69a-5171-4ad1-aca6-ccd2ca7935cb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Comments</w:t>
            </w:r>
            <w:r>
              <w:rPr>
                <w:rStyle w:val="mqInternal"/>
                <w:noProof/>
                <w:szCs w:val="24"/>
              </w:rPr>
              <w:t>{2]</w:t>
            </w:r>
            <w:r>
              <w:rPr>
                <w:noProof/>
                <w:szCs w:val="24"/>
              </w:rPr>
              <w:t xml:space="preserve"> - Enable commenting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コメント</w:t>
            </w:r>
            <w:r>
              <w:rPr>
                <w:rStyle w:val="mqInternal"/>
                <w:noProof/>
                <w:szCs w:val="24"/>
                <w:lang w:val="ja-JP"/>
              </w:rPr>
              <w:t>{2]</w:t>
            </w:r>
            <w:r>
              <w:rPr>
                <w:szCs w:val="24"/>
                <w:lang w:val="ja-JP"/>
              </w:rPr>
              <w:t xml:space="preserve"> -</w:t>
            </w:r>
            <w:r>
              <w:rPr>
                <w:rFonts w:ascii="MS Gothic" w:eastAsia="MS Gothic" w:hint="eastAsia"/>
                <w:szCs w:val="24"/>
                <w:lang w:val="ja-JP"/>
              </w:rPr>
              <w:t>コメントを有効にする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3220 </w:t>
            </w:r>
            <w:r>
              <w:rPr>
                <w:noProof/>
                <w:sz w:val="16"/>
              </w:rPr>
              <w:br/>
            </w:r>
            <w:r>
              <w:rPr>
                <w:noProof/>
                <w:sz w:val="2"/>
                <w:szCs w:val="24"/>
              </w:rPr>
              <w:t>14fda39a-fb19-4afb-93a4-0bff98edfc0c</w:t>
            </w:r>
          </w:p>
        </w:tc>
        <w:tc>
          <w:tcPr>
            <w:tcW w:w="7407" w:type="dxa"/>
            <w:shd w:val="clear" w:color="auto" w:fill="F2F2F2" w:themeFill="background1" w:themeFillShade="F2"/>
          </w:tcPr>
          <w:p w:rsidR="00000000" w:rsidRDefault="007D3E85">
            <w:pPr>
              <w:rPr>
                <w:noProof/>
                <w:szCs w:val="24"/>
              </w:rPr>
            </w:pPr>
            <w:r>
              <w:rPr>
                <w:noProof/>
                <w:szCs w:val="24"/>
              </w:rPr>
              <w:t>Configuring site</w:t>
            </w:r>
            <w:r>
              <w:rPr>
                <w:noProof/>
                <w:szCs w:val="24"/>
              </w:rPr>
              <w:t xml:space="preserve"> search</w:t>
            </w:r>
          </w:p>
        </w:tc>
        <w:tc>
          <w:tcPr>
            <w:tcW w:w="7407" w:type="dxa"/>
          </w:tcPr>
          <w:p w:rsidR="00000000" w:rsidRDefault="007D3E85">
            <w:pPr>
              <w:rPr>
                <w:szCs w:val="24"/>
                <w:lang w:val="ja-JP"/>
              </w:rPr>
            </w:pPr>
            <w:r>
              <w:rPr>
                <w:rFonts w:ascii="MS Gothic" w:eastAsia="MS Gothic" w:hint="eastAsia"/>
                <w:szCs w:val="24"/>
                <w:lang w:val="ja-JP"/>
              </w:rPr>
              <w:t>サイト検索の設定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3221 </w:t>
            </w:r>
            <w:r>
              <w:rPr>
                <w:noProof/>
                <w:sz w:val="16"/>
              </w:rPr>
              <w:br/>
            </w:r>
            <w:r>
              <w:rPr>
                <w:noProof/>
                <w:sz w:val="2"/>
                <w:szCs w:val="24"/>
              </w:rPr>
              <w:t>23987ccb-2286-43ee-9088-a8793a21d596</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Site Search</w:t>
            </w:r>
            <w:r>
              <w:rPr>
                <w:rStyle w:val="mqInternal"/>
                <w:noProof/>
                <w:szCs w:val="24"/>
              </w:rPr>
              <w:t>{2]</w:t>
            </w:r>
            <w:r>
              <w:rPr>
                <w:noProof/>
                <w:szCs w:val="24"/>
              </w:rPr>
              <w:t xml:space="preserve"> settings allow you to enable search for the site.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サイト検索</w:t>
            </w:r>
            <w:r>
              <w:rPr>
                <w:rStyle w:val="mqInternal"/>
                <w:noProof/>
                <w:szCs w:val="24"/>
                <w:lang w:val="ja-JP"/>
              </w:rPr>
              <w:t>{2]</w:t>
            </w:r>
            <w:r>
              <w:rPr>
                <w:szCs w:val="24"/>
                <w:lang w:val="ja-JP"/>
              </w:rPr>
              <w:t xml:space="preserve"> ] </w:t>
            </w:r>
            <w:r>
              <w:rPr>
                <w:rFonts w:ascii="MS Gothic" w:eastAsia="MS Gothic" w:hint="eastAsia"/>
                <w:szCs w:val="24"/>
                <w:lang w:val="ja-JP"/>
              </w:rPr>
              <w:t>設定を使用すると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サイトの検索を有効にできます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3222 </w:t>
            </w:r>
            <w:r>
              <w:rPr>
                <w:noProof/>
                <w:sz w:val="16"/>
              </w:rPr>
              <w:br/>
            </w:r>
            <w:r>
              <w:rPr>
                <w:noProof/>
                <w:sz w:val="2"/>
                <w:szCs w:val="24"/>
              </w:rPr>
              <w:t>a04d4e52-1fd7-42a3-8775-2d6d1869b62c</w:t>
            </w:r>
          </w:p>
        </w:tc>
        <w:tc>
          <w:tcPr>
            <w:tcW w:w="7407" w:type="dxa"/>
            <w:shd w:val="clear" w:color="auto" w:fill="F2F2F2" w:themeFill="background1" w:themeFillShade="F2"/>
          </w:tcPr>
          <w:p w:rsidR="00000000" w:rsidRDefault="007D3E85">
            <w:pPr>
              <w:rPr>
                <w:noProof/>
                <w:szCs w:val="24"/>
              </w:rPr>
            </w:pPr>
            <w:r>
              <w:rPr>
                <w:noProof/>
                <w:szCs w:val="24"/>
              </w:rPr>
              <w:t xml:space="preserve">To access the site search settings, click </w:t>
            </w:r>
            <w:r>
              <w:rPr>
                <w:rStyle w:val="mqInternal"/>
                <w:noProof/>
                <w:szCs w:val="24"/>
              </w:rPr>
              <w:t>[1}</w:t>
            </w:r>
            <w:r>
              <w:rPr>
                <w:noProof/>
                <w:szCs w:val="24"/>
              </w:rPr>
              <w:t xml:space="preserve">SITE FEATURES &gt; Site Search </w:t>
            </w:r>
            <w:r>
              <w:rPr>
                <w:rStyle w:val="mqInternal"/>
                <w:noProof/>
                <w:szCs w:val="24"/>
              </w:rPr>
              <w:t>{2]</w:t>
            </w:r>
            <w:r>
              <w:rPr>
                <w:noProof/>
                <w:szCs w:val="24"/>
              </w:rPr>
              <w:t>in the left navigation.</w:t>
            </w:r>
          </w:p>
        </w:tc>
        <w:tc>
          <w:tcPr>
            <w:tcW w:w="7407" w:type="dxa"/>
          </w:tcPr>
          <w:p w:rsidR="00000000" w:rsidRDefault="007D3E85">
            <w:pPr>
              <w:rPr>
                <w:szCs w:val="24"/>
                <w:lang w:val="ja-JP"/>
              </w:rPr>
            </w:pPr>
            <w:r>
              <w:rPr>
                <w:rFonts w:ascii="MS Gothic" w:eastAsia="MS Gothic" w:hint="eastAsia"/>
                <w:szCs w:val="24"/>
                <w:lang w:val="ja-JP"/>
              </w:rPr>
              <w:t>サイト検索設定にアクセスするには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サイトの機能</w:t>
            </w:r>
            <w:r>
              <w:rPr>
                <w:szCs w:val="24"/>
                <w:lang w:val="ja-JP"/>
              </w:rPr>
              <w:t>&gt;</w:t>
            </w:r>
            <w:r>
              <w:rPr>
                <w:rFonts w:ascii="MS Gothic" w:eastAsia="MS Gothic" w:hint="eastAsia"/>
                <w:szCs w:val="24"/>
                <w:lang w:val="ja-JP"/>
              </w:rPr>
              <w:t>サイト検索</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3223 </w:t>
            </w:r>
            <w:r>
              <w:rPr>
                <w:noProof/>
                <w:sz w:val="16"/>
              </w:rPr>
              <w:br/>
            </w:r>
            <w:r>
              <w:rPr>
                <w:noProof/>
                <w:sz w:val="2"/>
                <w:szCs w:val="24"/>
              </w:rPr>
              <w:t>ad737a5d-8dde-4408-9f6e-3762ae5b11a4</w:t>
            </w:r>
          </w:p>
        </w:tc>
        <w:tc>
          <w:tcPr>
            <w:tcW w:w="7407" w:type="dxa"/>
            <w:shd w:val="clear" w:color="auto" w:fill="F2F2F2" w:themeFill="background1" w:themeFillShade="F2"/>
          </w:tcPr>
          <w:p w:rsidR="00000000" w:rsidRDefault="007D3E85">
            <w:pPr>
              <w:rPr>
                <w:noProof/>
                <w:szCs w:val="24"/>
              </w:rPr>
            </w:pPr>
            <w:r>
              <w:rPr>
                <w:noProof/>
                <w:szCs w:val="24"/>
              </w:rPr>
              <w:t xml:space="preserve">By checking </w:t>
            </w:r>
            <w:r>
              <w:rPr>
                <w:rStyle w:val="mqInternal"/>
                <w:noProof/>
                <w:szCs w:val="24"/>
              </w:rPr>
              <w:t>[1}</w:t>
            </w:r>
            <w:r>
              <w:rPr>
                <w:noProof/>
                <w:szCs w:val="24"/>
              </w:rPr>
              <w:t>Enable site search</w:t>
            </w:r>
            <w:r>
              <w:rPr>
                <w:rStyle w:val="mqInternal"/>
                <w:noProof/>
                <w:szCs w:val="24"/>
              </w:rPr>
              <w:t>{2]</w:t>
            </w:r>
            <w:r>
              <w:rPr>
                <w:noProof/>
                <w:szCs w:val="24"/>
              </w:rPr>
              <w:t>, a search field wil</w:t>
            </w:r>
            <w:r>
              <w:rPr>
                <w:noProof/>
                <w:szCs w:val="24"/>
              </w:rPr>
              <w:t>l appear on the site allowing viewers to perform searches against video content.</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サイト検索を有効にする</w:t>
            </w:r>
            <w:r>
              <w:rPr>
                <w:szCs w:val="24"/>
                <w:lang w:val="ja-JP"/>
              </w:rPr>
              <w:t xml:space="preserve">] </w:t>
            </w:r>
            <w:r>
              <w:rPr>
                <w:rFonts w:ascii="MS Gothic" w:eastAsia="MS Gothic" w:hint="eastAsia"/>
                <w:szCs w:val="24"/>
                <w:lang w:val="ja-JP"/>
              </w:rPr>
              <w:t>をオンにすると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サイト上に検索フィールドが表示され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視聴者は動画コンテンツに対する検索を実行できます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3224 </w:t>
            </w:r>
            <w:r>
              <w:rPr>
                <w:noProof/>
                <w:sz w:val="16"/>
              </w:rPr>
              <w:br/>
            </w:r>
            <w:r>
              <w:rPr>
                <w:noProof/>
                <w:sz w:val="2"/>
                <w:szCs w:val="24"/>
              </w:rPr>
              <w:t>f30145b3-fe87-4ce2-bef3-50bc800943f2</w:t>
            </w:r>
          </w:p>
        </w:tc>
        <w:tc>
          <w:tcPr>
            <w:tcW w:w="7407" w:type="dxa"/>
            <w:shd w:val="clear" w:color="auto" w:fill="F2F2F2" w:themeFill="background1" w:themeFillShade="F2"/>
          </w:tcPr>
          <w:p w:rsidR="00000000" w:rsidRDefault="007D3E85">
            <w:pPr>
              <w:rPr>
                <w:noProof/>
                <w:szCs w:val="24"/>
              </w:rPr>
            </w:pPr>
            <w:r>
              <w:rPr>
                <w:noProof/>
                <w:szCs w:val="24"/>
              </w:rPr>
              <w:t>Note that the video name, short and long description and t</w:t>
            </w:r>
            <w:r>
              <w:rPr>
                <w:noProof/>
                <w:szCs w:val="24"/>
              </w:rPr>
              <w:t>ags will be searched.</w:t>
            </w:r>
          </w:p>
        </w:tc>
        <w:tc>
          <w:tcPr>
            <w:tcW w:w="7407" w:type="dxa"/>
          </w:tcPr>
          <w:p w:rsidR="00000000" w:rsidRDefault="007D3E85">
            <w:pPr>
              <w:rPr>
                <w:szCs w:val="24"/>
                <w:lang w:val="ja-JP"/>
              </w:rPr>
            </w:pPr>
            <w:r>
              <w:rPr>
                <w:rFonts w:ascii="MS Gothic" w:eastAsia="MS Gothic" w:hint="eastAsia"/>
                <w:szCs w:val="24"/>
                <w:lang w:val="ja-JP"/>
              </w:rPr>
              <w:t>動画名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短い説明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長い説明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タグが検索されます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3225 </w:t>
            </w:r>
            <w:r>
              <w:rPr>
                <w:noProof/>
                <w:sz w:val="16"/>
              </w:rPr>
              <w:br/>
            </w:r>
            <w:r>
              <w:rPr>
                <w:noProof/>
                <w:sz w:val="2"/>
                <w:szCs w:val="24"/>
              </w:rPr>
              <w:t>8bc8fab0-a18a-4b0a-863f-db42136e196c</w:t>
            </w:r>
          </w:p>
        </w:tc>
        <w:tc>
          <w:tcPr>
            <w:tcW w:w="7407" w:type="dxa"/>
            <w:shd w:val="clear" w:color="auto" w:fill="F2F2F2" w:themeFill="background1" w:themeFillShade="F2"/>
          </w:tcPr>
          <w:p w:rsidR="00000000" w:rsidRDefault="007D3E85">
            <w:pPr>
              <w:rPr>
                <w:noProof/>
                <w:szCs w:val="24"/>
              </w:rPr>
            </w:pPr>
            <w:r>
              <w:rPr>
                <w:noProof/>
                <w:szCs w:val="24"/>
              </w:rPr>
              <w:t>By default, when search is enabled, ALL videos in your Video Cloud account will be searched.</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検索が有効な場合</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アカウント内のすべての動画が検索されます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3226 </w:t>
            </w:r>
            <w:r>
              <w:rPr>
                <w:noProof/>
                <w:sz w:val="16"/>
              </w:rPr>
              <w:br/>
            </w:r>
            <w:r>
              <w:rPr>
                <w:noProof/>
                <w:sz w:val="2"/>
                <w:szCs w:val="24"/>
              </w:rPr>
              <w:t>f821afd8-dd78-4d75-8628-a74d58839d2e</w:t>
            </w:r>
          </w:p>
        </w:tc>
        <w:tc>
          <w:tcPr>
            <w:tcW w:w="7407" w:type="dxa"/>
            <w:shd w:val="clear" w:color="auto" w:fill="F2F2F2" w:themeFill="background1" w:themeFillShade="F2"/>
          </w:tcPr>
          <w:p w:rsidR="00000000" w:rsidRDefault="007D3E85">
            <w:pPr>
              <w:rPr>
                <w:noProof/>
                <w:szCs w:val="24"/>
              </w:rPr>
            </w:pPr>
            <w:r>
              <w:rPr>
                <w:noProof/>
                <w:szCs w:val="24"/>
              </w:rPr>
              <w:t>The search is NOT limited to just the videos that appear in your Gal</w:t>
            </w:r>
            <w:r>
              <w:rPr>
                <w:noProof/>
                <w:szCs w:val="24"/>
              </w:rPr>
              <w:t>lery experience.</w:t>
            </w:r>
          </w:p>
        </w:tc>
        <w:tc>
          <w:tcPr>
            <w:tcW w:w="7407" w:type="dxa"/>
          </w:tcPr>
          <w:p w:rsidR="00000000" w:rsidRDefault="007D3E85">
            <w:pPr>
              <w:rPr>
                <w:szCs w:val="24"/>
                <w:lang w:val="ja-JP"/>
              </w:rPr>
            </w:pPr>
            <w:r>
              <w:rPr>
                <w:rFonts w:ascii="MS Gothic" w:eastAsia="MS Gothic" w:hint="eastAsia"/>
                <w:szCs w:val="24"/>
                <w:lang w:val="ja-JP"/>
              </w:rPr>
              <w:t>検索は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ギャラリーエクスペリエンスに表示される動画だけに限定されません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3227 </w:t>
            </w:r>
            <w:r>
              <w:rPr>
                <w:noProof/>
                <w:sz w:val="16"/>
              </w:rPr>
              <w:br/>
            </w:r>
            <w:r>
              <w:rPr>
                <w:noProof/>
                <w:sz w:val="2"/>
                <w:szCs w:val="24"/>
              </w:rPr>
              <w:t>0fde65b3-a1f7-4d38-b376-5d879afbb1ca</w:t>
            </w:r>
          </w:p>
        </w:tc>
        <w:tc>
          <w:tcPr>
            <w:tcW w:w="7407" w:type="dxa"/>
            <w:shd w:val="clear" w:color="auto" w:fill="F2F2F2" w:themeFill="background1" w:themeFillShade="F2"/>
          </w:tcPr>
          <w:p w:rsidR="00000000" w:rsidRDefault="007D3E85">
            <w:pPr>
              <w:rPr>
                <w:noProof/>
                <w:szCs w:val="24"/>
              </w:rPr>
            </w:pPr>
            <w:r>
              <w:rPr>
                <w:noProof/>
                <w:szCs w:val="24"/>
              </w:rPr>
              <w:t>To limit the videos that are returned when searching, there are options to:</w:t>
            </w:r>
          </w:p>
        </w:tc>
        <w:tc>
          <w:tcPr>
            <w:tcW w:w="7407" w:type="dxa"/>
          </w:tcPr>
          <w:p w:rsidR="00000000" w:rsidRDefault="007D3E85">
            <w:pPr>
              <w:rPr>
                <w:szCs w:val="24"/>
                <w:lang w:val="ja-JP"/>
              </w:rPr>
            </w:pPr>
            <w:r>
              <w:rPr>
                <w:rFonts w:ascii="MS Gothic" w:eastAsia="MS Gothic" w:hint="eastAsia"/>
                <w:szCs w:val="24"/>
                <w:lang w:val="ja-JP"/>
              </w:rPr>
              <w:t>検索時に返される動画を制限するには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3228 </w:t>
            </w:r>
            <w:r>
              <w:rPr>
                <w:noProof/>
                <w:sz w:val="16"/>
              </w:rPr>
              <w:br/>
            </w:r>
            <w:r>
              <w:rPr>
                <w:noProof/>
                <w:sz w:val="2"/>
                <w:szCs w:val="24"/>
              </w:rPr>
              <w:t>1758a608-6998-4dc4-b10b-8f54f8c218ce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Include Tag</w:t>
            </w:r>
            <w:r>
              <w:rPr>
                <w:rStyle w:val="mqInternal"/>
                <w:noProof/>
                <w:szCs w:val="24"/>
              </w:rPr>
              <w:t>{2]</w:t>
            </w:r>
            <w:r>
              <w:rPr>
                <w:noProof/>
                <w:szCs w:val="24"/>
              </w:rPr>
              <w:t xml:space="preserve"> - The search will only return videos that match the search term entered in the search box AND are tagged with this tag (only a single tag is supported)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タグを含める</w:t>
            </w:r>
            <w:r>
              <w:rPr>
                <w:rStyle w:val="mqInternal"/>
                <w:noProof/>
                <w:szCs w:val="24"/>
                <w:lang w:val="ja-JP"/>
              </w:rPr>
              <w:t>{2]</w:t>
            </w:r>
            <w:r>
              <w:rPr>
                <w:szCs w:val="24"/>
                <w:lang w:val="ja-JP"/>
              </w:rPr>
              <w:t xml:space="preserve"> -</w:t>
            </w:r>
            <w:r>
              <w:rPr>
                <w:rFonts w:ascii="MS Gothic" w:eastAsia="MS Gothic" w:hint="eastAsia"/>
                <w:szCs w:val="24"/>
                <w:lang w:val="ja-JP"/>
              </w:rPr>
              <w:t>検索ボックスに入力した検索語と一致し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このタグでタグ付けされている動画</w:t>
            </w:r>
            <w:r>
              <w:rPr>
                <w:rFonts w:ascii="MS Gothic" w:eastAsia="MS Gothic" w:hint="eastAsia"/>
                <w:szCs w:val="24"/>
                <w:lang w:val="ja-JP"/>
              </w:rPr>
              <w:t>のみが検索されます</w:t>
            </w:r>
            <w:r>
              <w:rPr>
                <w:rFonts w:ascii="Arial Unicode MS" w:eastAsia="Arial Unicode MS" w:hint="eastAsia"/>
                <w:szCs w:val="24"/>
                <w:lang w:val="ja-JP"/>
              </w:rPr>
              <w:t>（</w:t>
            </w:r>
            <w:r>
              <w:rPr>
                <w:rFonts w:ascii="MS Gothic" w:eastAsia="MS Gothic" w:hint="eastAsia"/>
                <w:szCs w:val="24"/>
                <w:lang w:val="ja-JP"/>
              </w:rPr>
              <w:t>単一のタグのみがサポートされています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3229 </w:t>
            </w:r>
            <w:r>
              <w:rPr>
                <w:noProof/>
                <w:sz w:val="16"/>
              </w:rPr>
              <w:br/>
            </w:r>
            <w:r>
              <w:rPr>
                <w:noProof/>
                <w:sz w:val="2"/>
                <w:szCs w:val="24"/>
              </w:rPr>
              <w:t>32508370-7461-4572-8a2f-b6aaf33bc673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Exclude Tag</w:t>
            </w:r>
            <w:r>
              <w:rPr>
                <w:rStyle w:val="mqInternal"/>
                <w:noProof/>
                <w:szCs w:val="24"/>
              </w:rPr>
              <w:t>{2]</w:t>
            </w:r>
            <w:r>
              <w:rPr>
                <w:noProof/>
                <w:szCs w:val="24"/>
              </w:rPr>
              <w:t xml:space="preserve"> - Videos with this tag WILL NOT be returned as part of the search results (only a single tag is supported)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タグを除外</w:t>
            </w:r>
            <w:r>
              <w:rPr>
                <w:rStyle w:val="mqInternal"/>
                <w:noProof/>
                <w:szCs w:val="24"/>
                <w:lang w:val="ja-JP"/>
              </w:rPr>
              <w:t>{2]</w:t>
            </w:r>
            <w:r>
              <w:rPr>
                <w:szCs w:val="24"/>
                <w:lang w:val="ja-JP"/>
              </w:rPr>
              <w:t xml:space="preserve"> -</w:t>
            </w:r>
            <w:r>
              <w:rPr>
                <w:rFonts w:ascii="MS Gothic" w:eastAsia="MS Gothic" w:hint="eastAsia"/>
                <w:szCs w:val="24"/>
                <w:lang w:val="ja-JP"/>
              </w:rPr>
              <w:t>このタグを含む動画は検索結果の一部として返されません</w:t>
            </w:r>
            <w:r>
              <w:rPr>
                <w:rFonts w:ascii="Arial Unicode MS" w:eastAsia="Arial Unicode MS" w:hint="eastAsia"/>
                <w:szCs w:val="24"/>
                <w:lang w:val="ja-JP"/>
              </w:rPr>
              <w:t>（</w:t>
            </w:r>
            <w:r>
              <w:rPr>
                <w:rFonts w:ascii="MS Gothic" w:eastAsia="MS Gothic" w:hint="eastAsia"/>
                <w:szCs w:val="24"/>
                <w:lang w:val="ja-JP"/>
              </w:rPr>
              <w:t>サポートされているタグは</w:t>
            </w:r>
            <w:r>
              <w:rPr>
                <w:szCs w:val="24"/>
                <w:lang w:val="ja-JP"/>
              </w:rPr>
              <w:t>1</w:t>
            </w:r>
            <w:r>
              <w:rPr>
                <w:rFonts w:ascii="MS Gothic" w:eastAsia="MS Gothic" w:hint="eastAsia"/>
                <w:szCs w:val="24"/>
                <w:lang w:val="ja-JP"/>
              </w:rPr>
              <w:t>つだ</w:t>
            </w:r>
            <w:r>
              <w:rPr>
                <w:rFonts w:ascii="MS Gothic" w:eastAsia="MS Gothic" w:hint="eastAsia"/>
                <w:szCs w:val="24"/>
                <w:lang w:val="ja-JP"/>
              </w:rPr>
              <w:t>けです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3230 </w:t>
            </w:r>
            <w:r>
              <w:rPr>
                <w:noProof/>
                <w:sz w:val="16"/>
              </w:rPr>
              <w:br/>
            </w:r>
            <w:r>
              <w:rPr>
                <w:noProof/>
                <w:sz w:val="2"/>
                <w:szCs w:val="24"/>
              </w:rPr>
              <w:t>00b13eac-e84e-486b-98c6-a9ce6cabfd72</w:t>
            </w:r>
          </w:p>
        </w:tc>
        <w:tc>
          <w:tcPr>
            <w:tcW w:w="7407" w:type="dxa"/>
            <w:shd w:val="clear" w:color="auto" w:fill="F2F2F2" w:themeFill="background1" w:themeFillShade="F2"/>
          </w:tcPr>
          <w:p w:rsidR="00000000" w:rsidRDefault="007D3E85">
            <w:pPr>
              <w:rPr>
                <w:noProof/>
                <w:szCs w:val="24"/>
              </w:rPr>
            </w:pPr>
            <w:r>
              <w:rPr>
                <w:noProof/>
                <w:szCs w:val="24"/>
              </w:rPr>
              <w:t xml:space="preserve">Enable the </w:t>
            </w:r>
            <w:r>
              <w:rPr>
                <w:rStyle w:val="mqInternal"/>
                <w:noProof/>
                <w:szCs w:val="24"/>
              </w:rPr>
              <w:t>[1}</w:t>
            </w:r>
            <w:r>
              <w:rPr>
                <w:noProof/>
                <w:szCs w:val="24"/>
              </w:rPr>
              <w:t>Video Security</w:t>
            </w:r>
            <w:r>
              <w:rPr>
                <w:rStyle w:val="mqInternal"/>
                <w:noProof/>
                <w:szCs w:val="24"/>
              </w:rPr>
              <w:t>{2]</w:t>
            </w:r>
            <w:r>
              <w:rPr>
                <w:noProof/>
                <w:szCs w:val="24"/>
              </w:rPr>
              <w:t xml:space="preserve"> setting - Video Security can be enabled as part of the video settings.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ビデオセキュリティ</w:t>
            </w:r>
            <w:r>
              <w:rPr>
                <w:rStyle w:val="mqInternal"/>
                <w:noProof/>
                <w:szCs w:val="24"/>
                <w:lang w:val="ja-JP"/>
              </w:rPr>
              <w:t>{2]</w:t>
            </w:r>
            <w:r>
              <w:rPr>
                <w:szCs w:val="24"/>
                <w:lang w:val="ja-JP"/>
              </w:rPr>
              <w:t xml:space="preserve"> ] </w:t>
            </w:r>
            <w:r>
              <w:rPr>
                <w:rFonts w:ascii="MS Gothic" w:eastAsia="MS Gothic" w:hint="eastAsia"/>
                <w:szCs w:val="24"/>
                <w:lang w:val="ja-JP"/>
              </w:rPr>
              <w:t>設定を有効にする</w:t>
            </w:r>
            <w:r>
              <w:rPr>
                <w:szCs w:val="24"/>
                <w:lang w:val="ja-JP"/>
              </w:rPr>
              <w:t>-</w:t>
            </w:r>
            <w:r>
              <w:rPr>
                <w:rFonts w:ascii="MS Gothic" w:eastAsia="MS Gothic" w:hint="eastAsia"/>
                <w:szCs w:val="24"/>
                <w:lang w:val="ja-JP"/>
              </w:rPr>
              <w:t>ビデオセキュリティは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ビデオ設定の一部として有効にすることができます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3231 </w:t>
            </w:r>
            <w:r>
              <w:rPr>
                <w:noProof/>
                <w:sz w:val="16"/>
              </w:rPr>
              <w:br/>
            </w:r>
            <w:r>
              <w:rPr>
                <w:noProof/>
                <w:sz w:val="2"/>
                <w:szCs w:val="24"/>
              </w:rPr>
              <w:t>986c5a21-93ee-411a-be9f-621ca2f</w:t>
            </w:r>
            <w:r>
              <w:rPr>
                <w:noProof/>
                <w:sz w:val="2"/>
                <w:szCs w:val="24"/>
              </w:rPr>
              <w:t>481ff</w:t>
            </w:r>
          </w:p>
        </w:tc>
        <w:tc>
          <w:tcPr>
            <w:tcW w:w="7407" w:type="dxa"/>
            <w:shd w:val="clear" w:color="auto" w:fill="F2F2F2" w:themeFill="background1" w:themeFillShade="F2"/>
          </w:tcPr>
          <w:p w:rsidR="00000000" w:rsidRDefault="007D3E85">
            <w:pPr>
              <w:rPr>
                <w:noProof/>
                <w:szCs w:val="24"/>
              </w:rPr>
            </w:pPr>
            <w:r>
              <w:rPr>
                <w:noProof/>
                <w:szCs w:val="24"/>
              </w:rPr>
              <w:t>When enabled, only the videos in collections will be searched (search will only return videos that were added to a collection using a smart playlist or using a custom search).</w:t>
            </w:r>
          </w:p>
        </w:tc>
        <w:tc>
          <w:tcPr>
            <w:tcW w:w="7407" w:type="dxa"/>
          </w:tcPr>
          <w:p w:rsidR="00000000" w:rsidRDefault="007D3E85">
            <w:pPr>
              <w:rPr>
                <w:szCs w:val="24"/>
                <w:lang w:val="ja-JP"/>
              </w:rPr>
            </w:pPr>
            <w:r>
              <w:rPr>
                <w:rFonts w:ascii="MS Gothic" w:eastAsia="MS Gothic" w:hint="eastAsia"/>
                <w:szCs w:val="24"/>
                <w:lang w:val="ja-JP"/>
              </w:rPr>
              <w:t>有効にすると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コレクション内の動画のみが検索されます</w:t>
            </w:r>
            <w:r>
              <w:rPr>
                <w:rFonts w:ascii="Arial Unicode MS" w:eastAsia="Arial Unicode MS" w:hint="eastAsia"/>
                <w:szCs w:val="24"/>
                <w:lang w:val="ja-JP"/>
              </w:rPr>
              <w:t>（</w:t>
            </w:r>
            <w:r>
              <w:rPr>
                <w:rFonts w:ascii="MS Gothic" w:eastAsia="MS Gothic" w:hint="eastAsia"/>
                <w:szCs w:val="24"/>
                <w:lang w:val="ja-JP"/>
              </w:rPr>
              <w:t>検索では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スマートプレイリストまたはカスタム検索を使用してコレクションに追加された動画のみが返</w:t>
            </w:r>
            <w:r>
              <w:rPr>
                <w:rFonts w:ascii="MS Gothic" w:eastAsia="MS Gothic" w:hint="eastAsia"/>
                <w:szCs w:val="24"/>
                <w:lang w:val="ja-JP"/>
              </w:rPr>
              <w:t>されます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3232 </w:t>
            </w:r>
            <w:r>
              <w:rPr>
                <w:noProof/>
                <w:sz w:val="16"/>
              </w:rPr>
              <w:br/>
            </w:r>
            <w:r>
              <w:rPr>
                <w:noProof/>
                <w:sz w:val="2"/>
                <w:szCs w:val="24"/>
              </w:rPr>
              <w:t>0dd53b35-b9b3-4c35-b1db-456ffef5d89a</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Customizing the Video Settings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ポータルエクスペリエンスのビデオ設定のカスタマイズ</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3233 </w:t>
            </w:r>
            <w:r>
              <w:rPr>
                <w:noProof/>
                <w:sz w:val="16"/>
              </w:rPr>
              <w:br/>
            </w:r>
            <w:r>
              <w:rPr>
                <w:noProof/>
                <w:sz w:val="2"/>
                <w:szCs w:val="24"/>
              </w:rPr>
              <w:t>48732558-0063-4b93-938a-7c97659d70bc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3234 </w:t>
            </w:r>
            <w:r>
              <w:rPr>
                <w:noProof/>
                <w:sz w:val="16"/>
              </w:rPr>
              <w:br/>
            </w:r>
            <w:r>
              <w:rPr>
                <w:noProof/>
                <w:sz w:val="2"/>
                <w:szCs w:val="24"/>
              </w:rPr>
              <w:t>a6adf91f-c64e-4135-bcb1-1d2e0cf1365a</w:t>
            </w:r>
          </w:p>
        </w:tc>
        <w:tc>
          <w:tcPr>
            <w:tcW w:w="7407" w:type="dxa"/>
            <w:shd w:val="clear" w:color="auto" w:fill="F2F2F2" w:themeFill="background1" w:themeFillShade="F2"/>
          </w:tcPr>
          <w:p w:rsidR="00000000" w:rsidRDefault="007D3E85">
            <w:pPr>
              <w:rPr>
                <w:noProof/>
                <w:szCs w:val="24"/>
              </w:rPr>
            </w:pPr>
            <w:r>
              <w:rPr>
                <w:noProof/>
                <w:szCs w:val="24"/>
              </w:rPr>
              <w:t>Search is not supported when multiple video sources are used when creating collections.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コレクションの作成時に複数のビデオソースが使用されている場合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検索はサポートされません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3235 </w:t>
            </w:r>
            <w:r>
              <w:rPr>
                <w:noProof/>
                <w:sz w:val="16"/>
              </w:rPr>
              <w:br/>
            </w:r>
            <w:r>
              <w:rPr>
                <w:noProof/>
                <w:sz w:val="2"/>
                <w:szCs w:val="24"/>
              </w:rPr>
              <w:t>dd2d84b3-7dfc-41db-850e-ee34ec09f338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3236 </w:t>
            </w:r>
            <w:r>
              <w:rPr>
                <w:noProof/>
                <w:sz w:val="16"/>
              </w:rPr>
              <w:br/>
            </w:r>
            <w:r>
              <w:rPr>
                <w:noProof/>
                <w:sz w:val="2"/>
                <w:szCs w:val="24"/>
              </w:rPr>
              <w:t>185e0813-3e87-4674-82b9-0998bc6dcb0d</w:t>
            </w:r>
          </w:p>
        </w:tc>
        <w:tc>
          <w:tcPr>
            <w:tcW w:w="7407" w:type="dxa"/>
            <w:shd w:val="clear" w:color="auto" w:fill="F2F2F2" w:themeFill="background1" w:themeFillShade="F2"/>
          </w:tcPr>
          <w:p w:rsidR="00000000" w:rsidRDefault="007D3E85">
            <w:pPr>
              <w:rPr>
                <w:noProof/>
                <w:szCs w:val="24"/>
              </w:rPr>
            </w:pPr>
            <w:r>
              <w:rPr>
                <w:noProof/>
                <w:szCs w:val="24"/>
              </w:rPr>
              <w:t>Any values ent</w:t>
            </w:r>
            <w:r>
              <w:rPr>
                <w:noProof/>
                <w:szCs w:val="24"/>
              </w:rPr>
              <w:t xml:space="preserve">ered for </w:t>
            </w:r>
            <w:r>
              <w:rPr>
                <w:rStyle w:val="mqInternal"/>
                <w:noProof/>
                <w:szCs w:val="24"/>
              </w:rPr>
              <w:t>[1}</w:t>
            </w:r>
            <w:r>
              <w:rPr>
                <w:noProof/>
                <w:szCs w:val="24"/>
              </w:rPr>
              <w:t>Include Tag</w:t>
            </w:r>
            <w:r>
              <w:rPr>
                <w:rStyle w:val="mqInternal"/>
                <w:noProof/>
                <w:szCs w:val="24"/>
              </w:rPr>
              <w:t>{2]</w:t>
            </w:r>
            <w:r>
              <w:rPr>
                <w:noProof/>
                <w:szCs w:val="24"/>
              </w:rPr>
              <w:t xml:space="preserve"> and </w:t>
            </w:r>
            <w:r>
              <w:rPr>
                <w:rStyle w:val="mqInternal"/>
                <w:noProof/>
                <w:szCs w:val="24"/>
              </w:rPr>
              <w:t>[1}</w:t>
            </w:r>
            <w:r>
              <w:rPr>
                <w:noProof/>
                <w:szCs w:val="24"/>
              </w:rPr>
              <w:t>Exclude Tag</w:t>
            </w:r>
            <w:r>
              <w:rPr>
                <w:rStyle w:val="mqInternal"/>
                <w:noProof/>
                <w:szCs w:val="24"/>
              </w:rPr>
              <w:t>{2]</w:t>
            </w:r>
            <w:r>
              <w:rPr>
                <w:noProof/>
                <w:szCs w:val="24"/>
              </w:rPr>
              <w:t xml:space="preserve"> will also apply to any collections that were added to the site.</w:t>
            </w:r>
            <w:r>
              <w:rPr>
                <w:rStyle w:val="mqInternal"/>
                <w:noProof/>
                <w:szCs w:val="24"/>
              </w:rPr>
              <w:t>{5]</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タグを含める</w:t>
            </w:r>
            <w:r>
              <w:rPr>
                <w:szCs w:val="24"/>
                <w:lang w:val="ja-JP"/>
              </w:rPr>
              <w:t>]</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szCs w:val="24"/>
                <w:lang w:val="ja-JP"/>
              </w:rPr>
              <w:t xml:space="preserve"> \[</w:t>
            </w:r>
            <w:r>
              <w:rPr>
                <w:rStyle w:val="mqInternal"/>
                <w:noProof/>
                <w:szCs w:val="24"/>
                <w:lang w:val="ja-JP"/>
              </w:rPr>
              <w:t>{2]</w:t>
            </w:r>
            <w:r>
              <w:rPr>
                <w:rFonts w:ascii="MS Gothic" w:eastAsia="MS Gothic" w:hint="eastAsia"/>
                <w:szCs w:val="24"/>
                <w:lang w:val="ja-JP"/>
              </w:rPr>
              <w:t>タグを除外</w:t>
            </w:r>
            <w:r>
              <w:rPr>
                <w:szCs w:val="24"/>
                <w:lang w:val="ja-JP"/>
              </w:rPr>
              <w:t xml:space="preserve">] </w:t>
            </w:r>
            <w:r>
              <w:rPr>
                <w:rFonts w:ascii="MS Gothic" w:eastAsia="MS Gothic" w:hint="eastAsia"/>
                <w:szCs w:val="24"/>
                <w:lang w:val="ja-JP"/>
              </w:rPr>
              <w:t>に入力した値は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サイトに追加されたコレクションにも適用されます</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3237 </w:t>
            </w:r>
            <w:r>
              <w:rPr>
                <w:noProof/>
                <w:sz w:val="16"/>
              </w:rPr>
              <w:br/>
            </w:r>
            <w:r>
              <w:rPr>
                <w:noProof/>
                <w:sz w:val="2"/>
                <w:szCs w:val="24"/>
              </w:rPr>
              <w:t>8b65cd73-8fde-476a-91b4-39b13d98061a</w:t>
            </w:r>
          </w:p>
        </w:tc>
        <w:tc>
          <w:tcPr>
            <w:tcW w:w="7407" w:type="dxa"/>
            <w:shd w:val="clear" w:color="auto" w:fill="F2F2F2" w:themeFill="background1" w:themeFillShade="F2"/>
          </w:tcPr>
          <w:p w:rsidR="00000000" w:rsidRDefault="007D3E85">
            <w:pPr>
              <w:rPr>
                <w:noProof/>
                <w:szCs w:val="24"/>
              </w:rPr>
            </w:pPr>
            <w:r>
              <w:rPr>
                <w:noProof/>
                <w:szCs w:val="24"/>
              </w:rPr>
              <w:t>Configuring social settings</w:t>
            </w:r>
          </w:p>
        </w:tc>
        <w:tc>
          <w:tcPr>
            <w:tcW w:w="7407" w:type="dxa"/>
          </w:tcPr>
          <w:p w:rsidR="00000000" w:rsidRDefault="007D3E85">
            <w:pPr>
              <w:rPr>
                <w:szCs w:val="24"/>
                <w:lang w:val="ja-JP"/>
              </w:rPr>
            </w:pPr>
            <w:r>
              <w:rPr>
                <w:rFonts w:ascii="MS Gothic" w:eastAsia="MS Gothic" w:hint="eastAsia"/>
                <w:szCs w:val="24"/>
                <w:lang w:val="ja-JP"/>
              </w:rPr>
              <w:t>ソーシャル設定の構成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3238 </w:t>
            </w:r>
            <w:r>
              <w:rPr>
                <w:noProof/>
                <w:sz w:val="16"/>
              </w:rPr>
              <w:br/>
            </w:r>
            <w:r>
              <w:rPr>
                <w:noProof/>
                <w:sz w:val="2"/>
                <w:szCs w:val="24"/>
              </w:rPr>
              <w:t>72d81f1c-737a-4847-8bd0-2110c68d3e25</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Social</w:t>
            </w:r>
            <w:r>
              <w:rPr>
                <w:rStyle w:val="mqInternal"/>
                <w:noProof/>
                <w:szCs w:val="24"/>
              </w:rPr>
              <w:t>{2]</w:t>
            </w:r>
            <w:r>
              <w:rPr>
                <w:noProof/>
                <w:szCs w:val="24"/>
              </w:rPr>
              <w:t xml:space="preserve"> settings provide viewer</w:t>
            </w:r>
            <w:r>
              <w:rPr>
                <w:noProof/>
                <w:szCs w:val="24"/>
              </w:rPr>
              <w:t>s a way to easily share your content to popular social media sites.</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ソーシャル設定を使用すると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視聴者はコンテンツを人気のあるソーシャルメディアサイトに簡単に共有できます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3239 </w:t>
            </w:r>
            <w:r>
              <w:rPr>
                <w:noProof/>
                <w:sz w:val="16"/>
              </w:rPr>
              <w:br/>
            </w:r>
            <w:r>
              <w:rPr>
                <w:noProof/>
                <w:sz w:val="2"/>
                <w:szCs w:val="24"/>
              </w:rPr>
              <w:t>2983d4cc-90c8-4e89-b464-c64aa511fd9f</w:t>
            </w:r>
          </w:p>
        </w:tc>
        <w:tc>
          <w:tcPr>
            <w:tcW w:w="7407" w:type="dxa"/>
            <w:shd w:val="clear" w:color="auto" w:fill="F2F2F2" w:themeFill="background1" w:themeFillShade="F2"/>
          </w:tcPr>
          <w:p w:rsidR="00000000" w:rsidRDefault="007D3E85">
            <w:pPr>
              <w:rPr>
                <w:noProof/>
                <w:szCs w:val="24"/>
              </w:rPr>
            </w:pPr>
            <w:r>
              <w:rPr>
                <w:noProof/>
                <w:szCs w:val="24"/>
              </w:rPr>
              <w:t>You can also provide a way for viewers to quickly access your social media sites.</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視聴者がソーシャルメディアサイトにすばやくアクセスできる方法を提供することもできます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3240 </w:t>
            </w:r>
            <w:r>
              <w:rPr>
                <w:noProof/>
                <w:sz w:val="16"/>
              </w:rPr>
              <w:br/>
            </w:r>
            <w:r>
              <w:rPr>
                <w:noProof/>
                <w:sz w:val="2"/>
                <w:szCs w:val="24"/>
              </w:rPr>
              <w:t>5a83140f-077e-4710-8b0f-1ef8644b503f</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configuring the Social settings, see </w:t>
            </w:r>
            <w:r>
              <w:rPr>
                <w:rStyle w:val="mqInternal"/>
                <w:noProof/>
                <w:szCs w:val="24"/>
              </w:rPr>
              <w:t>[1}</w:t>
            </w:r>
            <w:r>
              <w:rPr>
                <w:noProof/>
                <w:szCs w:val="24"/>
              </w:rPr>
              <w:t>Customizing the Social Settings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ソーシャル設定の構成については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ポータルエクスペリエンスのソーシャル設定のカスタマイズ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w:t>
            </w:r>
            <w:r>
              <w:rPr>
                <w:rFonts w:ascii="MS Gothic" w:eastAsia="MS Gothic" w:hint="eastAsia"/>
                <w:szCs w:val="24"/>
                <w:lang w:val="ja-JP"/>
              </w:rPr>
              <w:t>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3241 </w:t>
            </w:r>
            <w:r>
              <w:rPr>
                <w:noProof/>
                <w:sz w:val="16"/>
              </w:rPr>
              <w:br/>
            </w:r>
            <w:r>
              <w:rPr>
                <w:noProof/>
                <w:sz w:val="2"/>
                <w:szCs w:val="24"/>
              </w:rPr>
              <w:t>e09a740a-6003-484d-9c46-c2ea43cd0d57</w:t>
            </w:r>
          </w:p>
        </w:tc>
        <w:tc>
          <w:tcPr>
            <w:tcW w:w="7407" w:type="dxa"/>
            <w:shd w:val="clear" w:color="auto" w:fill="F2F2F2" w:themeFill="background1" w:themeFillShade="F2"/>
          </w:tcPr>
          <w:p w:rsidR="00000000" w:rsidRDefault="007D3E85">
            <w:pPr>
              <w:rPr>
                <w:noProof/>
                <w:szCs w:val="24"/>
              </w:rPr>
            </w:pPr>
            <w:r>
              <w:rPr>
                <w:noProof/>
                <w:szCs w:val="24"/>
              </w:rPr>
              <w:t>Configuring comments</w:t>
            </w:r>
          </w:p>
        </w:tc>
        <w:tc>
          <w:tcPr>
            <w:tcW w:w="7407" w:type="dxa"/>
          </w:tcPr>
          <w:p w:rsidR="00000000" w:rsidRDefault="007D3E85">
            <w:pPr>
              <w:rPr>
                <w:szCs w:val="24"/>
                <w:lang w:val="ja-JP"/>
              </w:rPr>
            </w:pPr>
            <w:r>
              <w:rPr>
                <w:rFonts w:ascii="MS Gothic" w:eastAsia="MS Gothic" w:hint="eastAsia"/>
                <w:szCs w:val="24"/>
                <w:lang w:val="ja-JP"/>
              </w:rPr>
              <w:t>コメントの設定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3242 </w:t>
            </w:r>
            <w:r>
              <w:rPr>
                <w:noProof/>
                <w:sz w:val="16"/>
              </w:rPr>
              <w:br/>
            </w:r>
            <w:r>
              <w:rPr>
                <w:noProof/>
                <w:sz w:val="2"/>
                <w:szCs w:val="24"/>
              </w:rPr>
              <w:t>8eafdfd4-2318-4929-9699-07db5809fd52</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Comments</w:t>
            </w:r>
            <w:r>
              <w:rPr>
                <w:rStyle w:val="mqInternal"/>
                <w:noProof/>
                <w:szCs w:val="24"/>
              </w:rPr>
              <w:t>{2]</w:t>
            </w:r>
            <w:r>
              <w:rPr>
                <w:noProof/>
                <w:szCs w:val="24"/>
              </w:rPr>
              <w:t xml:space="preserve"> settings provide the ability to capture comments using the Disqus community forums.</w:t>
            </w:r>
          </w:p>
        </w:tc>
        <w:tc>
          <w:tcPr>
            <w:tcW w:w="7407" w:type="dxa"/>
          </w:tcPr>
          <w:p w:rsidR="00000000" w:rsidRDefault="007D3E85">
            <w:pPr>
              <w:rPr>
                <w:szCs w:val="24"/>
                <w:lang w:val="ja-JP"/>
              </w:rPr>
            </w:pPr>
            <w:r>
              <w:rPr>
                <w:rStyle w:val="mqInternal"/>
                <w:noProof/>
                <w:szCs w:val="24"/>
                <w:lang w:val="ja-JP"/>
              </w:rPr>
              <w:t>[1}</w:t>
            </w:r>
            <w:r>
              <w:rPr>
                <w:szCs w:val="24"/>
                <w:lang w:val="ja-JP"/>
              </w:rPr>
              <w:t>Comments</w:t>
            </w:r>
            <w:r>
              <w:rPr>
                <w:rStyle w:val="mqInternal"/>
                <w:noProof/>
                <w:szCs w:val="24"/>
                <w:lang w:val="ja-JP"/>
              </w:rPr>
              <w:t>{2]</w:t>
            </w:r>
            <w:r>
              <w:rPr>
                <w:rFonts w:ascii="MS Gothic" w:eastAsia="MS Gothic" w:hint="eastAsia"/>
                <w:szCs w:val="24"/>
                <w:lang w:val="ja-JP"/>
              </w:rPr>
              <w:t>設定は</w:t>
            </w:r>
            <w:r>
              <w:rPr>
                <w:rFonts w:ascii="Microsoft YaHei UI" w:eastAsia="Microsoft YaHei UI" w:hAnsi="Microsoft YaHei UI" w:cs="Microsoft YaHei UI" w:hint="eastAsia"/>
                <w:szCs w:val="24"/>
                <w:lang w:val="ja-JP"/>
              </w:rPr>
              <w:t>、</w:t>
            </w:r>
            <w:r>
              <w:rPr>
                <w:szCs w:val="24"/>
                <w:lang w:val="ja-JP"/>
              </w:rPr>
              <w:t xml:space="preserve">Disqus </w:t>
            </w:r>
            <w:r>
              <w:rPr>
                <w:rFonts w:ascii="MS Gothic" w:eastAsia="MS Gothic" w:hint="eastAsia"/>
                <w:szCs w:val="24"/>
                <w:lang w:val="ja-JP"/>
              </w:rPr>
              <w:t>コミュニティフォーラムを使用してコメントをキャプチャする機能を提供します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3243 </w:t>
            </w:r>
            <w:r>
              <w:rPr>
                <w:noProof/>
                <w:sz w:val="16"/>
              </w:rPr>
              <w:br/>
            </w:r>
            <w:r>
              <w:rPr>
                <w:noProof/>
                <w:sz w:val="2"/>
                <w:szCs w:val="24"/>
              </w:rPr>
              <w:t>23de7cdc-de37-4c8d-b0ff-f704ae40fd35</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Comments settings, click </w:t>
            </w:r>
            <w:r>
              <w:rPr>
                <w:rStyle w:val="mqInternal"/>
                <w:noProof/>
                <w:szCs w:val="24"/>
              </w:rPr>
              <w:t>[1}</w:t>
            </w:r>
            <w:r>
              <w:rPr>
                <w:noProof/>
                <w:szCs w:val="24"/>
              </w:rPr>
              <w:t>SITE FEATURES &gt; Com</w:t>
            </w:r>
            <w:r>
              <w:rPr>
                <w:noProof/>
                <w:szCs w:val="24"/>
              </w:rPr>
              <w:t>ments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コメント設定を構成するには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サイトの機能</w:t>
            </w:r>
            <w:r>
              <w:rPr>
                <w:szCs w:val="24"/>
                <w:lang w:val="ja-JP"/>
              </w:rPr>
              <w:t>&gt;</w:t>
            </w:r>
            <w:r>
              <w:rPr>
                <w:rFonts w:ascii="MS Gothic" w:eastAsia="MS Gothic" w:hint="eastAsia"/>
                <w:szCs w:val="24"/>
                <w:lang w:val="ja-JP"/>
              </w:rPr>
              <w:t>コメント</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3244 </w:t>
            </w:r>
            <w:r>
              <w:rPr>
                <w:noProof/>
                <w:sz w:val="16"/>
              </w:rPr>
              <w:br/>
            </w:r>
            <w:r>
              <w:rPr>
                <w:noProof/>
                <w:sz w:val="2"/>
                <w:szCs w:val="24"/>
              </w:rPr>
              <w:t>82a4d945-8609-43a0-87fd-a31d11da789d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3245 </w:t>
            </w:r>
            <w:r>
              <w:rPr>
                <w:noProof/>
                <w:sz w:val="16"/>
              </w:rPr>
              <w:br/>
            </w:r>
            <w:r>
              <w:rPr>
                <w:noProof/>
                <w:sz w:val="2"/>
                <w:szCs w:val="24"/>
              </w:rPr>
              <w:t>e35e97e5-a66e-4855-ae5c-84fa6d84f147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Comments</w:t>
            </w:r>
            <w:r>
              <w:rPr>
                <w:rStyle w:val="mqInternal"/>
                <w:noProof/>
                <w:szCs w:val="24"/>
              </w:rPr>
              <w:t>{2]</w:t>
            </w:r>
            <w:r>
              <w:rPr>
                <w:noProof/>
                <w:szCs w:val="24"/>
              </w:rPr>
              <w:t xml:space="preserve"> settings are not available for all templates.</w:t>
            </w:r>
            <w:r>
              <w:rPr>
                <w:rStyle w:val="mqInternal"/>
                <w:noProof/>
                <w:szCs w:val="24"/>
              </w:rPr>
              <w:t>{3]</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コメントの設定は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すべてのテンプレートで使用できるわけではありません</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3246 </w:t>
            </w:r>
            <w:r>
              <w:rPr>
                <w:noProof/>
                <w:sz w:val="16"/>
              </w:rPr>
              <w:br/>
            </w:r>
            <w:r>
              <w:rPr>
                <w:noProof/>
                <w:sz w:val="2"/>
                <w:szCs w:val="24"/>
              </w:rPr>
              <w:t>5a1989b5-50db-4016-9b63-a285d5fa831e</w:t>
            </w:r>
          </w:p>
        </w:tc>
        <w:tc>
          <w:tcPr>
            <w:tcW w:w="7407" w:type="dxa"/>
            <w:shd w:val="clear" w:color="auto" w:fill="F2F2F2" w:themeFill="background1" w:themeFillShade="F2"/>
          </w:tcPr>
          <w:p w:rsidR="00000000" w:rsidRDefault="007D3E85">
            <w:pPr>
              <w:rPr>
                <w:noProof/>
                <w:szCs w:val="24"/>
              </w:rPr>
            </w:pPr>
            <w:r>
              <w:rPr>
                <w:noProof/>
                <w:szCs w:val="24"/>
              </w:rPr>
              <w:t>Enter your Disqus shortname and viewers will have the ability to add comments on your site.</w:t>
            </w:r>
          </w:p>
        </w:tc>
        <w:tc>
          <w:tcPr>
            <w:tcW w:w="7407" w:type="dxa"/>
          </w:tcPr>
          <w:p w:rsidR="00000000" w:rsidRDefault="007D3E85">
            <w:pPr>
              <w:rPr>
                <w:szCs w:val="24"/>
                <w:lang w:val="ja-JP"/>
              </w:rPr>
            </w:pPr>
            <w:r>
              <w:rPr>
                <w:szCs w:val="24"/>
                <w:lang w:val="ja-JP"/>
              </w:rPr>
              <w:t xml:space="preserve">Disqus </w:t>
            </w:r>
            <w:r>
              <w:rPr>
                <w:rFonts w:ascii="MS Gothic" w:eastAsia="MS Gothic" w:hint="eastAsia"/>
                <w:szCs w:val="24"/>
                <w:lang w:val="ja-JP"/>
              </w:rPr>
              <w:t>の短縮名を入力すると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視聴者はあなた</w:t>
            </w:r>
            <w:r>
              <w:rPr>
                <w:rFonts w:ascii="MS Gothic" w:eastAsia="MS Gothic" w:hint="eastAsia"/>
                <w:szCs w:val="24"/>
                <w:lang w:val="ja-JP"/>
              </w:rPr>
              <w:t>のサイトにコメントを追加できるようになります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3247 </w:t>
            </w:r>
            <w:r>
              <w:rPr>
                <w:noProof/>
                <w:sz w:val="16"/>
              </w:rPr>
              <w:br/>
            </w:r>
            <w:r>
              <w:rPr>
                <w:noProof/>
                <w:sz w:val="2"/>
                <w:szCs w:val="24"/>
              </w:rPr>
              <w:t>b118ac4b-3cb3-44e3-adc9-8f795816fe2d</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Disqus and to generate a shortname for your site, visit the </w:t>
            </w:r>
            <w:r>
              <w:rPr>
                <w:rStyle w:val="mqInternal"/>
                <w:noProof/>
                <w:szCs w:val="24"/>
              </w:rPr>
              <w:t>[1}</w:t>
            </w:r>
            <w:r>
              <w:rPr>
                <w:noProof/>
                <w:szCs w:val="24"/>
              </w:rPr>
              <w:t>Disqus</w:t>
            </w:r>
            <w:r>
              <w:rPr>
                <w:rStyle w:val="mqInternal"/>
                <w:noProof/>
                <w:szCs w:val="24"/>
              </w:rPr>
              <w:t>{2]</w:t>
            </w:r>
            <w:r>
              <w:rPr>
                <w:noProof/>
                <w:szCs w:val="24"/>
              </w:rPr>
              <w:t xml:space="preserve"> website.</w:t>
            </w:r>
          </w:p>
        </w:tc>
        <w:tc>
          <w:tcPr>
            <w:tcW w:w="7407" w:type="dxa"/>
          </w:tcPr>
          <w:p w:rsidR="00000000" w:rsidRDefault="007D3E85">
            <w:pPr>
              <w:rPr>
                <w:szCs w:val="24"/>
                <w:lang w:val="ja-JP"/>
              </w:rPr>
            </w:pPr>
            <w:r>
              <w:rPr>
                <w:szCs w:val="24"/>
                <w:lang w:val="ja-JP"/>
              </w:rPr>
              <w:t xml:space="preserve">Disqus </w:t>
            </w:r>
            <w:r>
              <w:rPr>
                <w:rFonts w:ascii="MS Gothic" w:eastAsia="MS Gothic" w:hint="eastAsia"/>
                <w:szCs w:val="24"/>
                <w:lang w:val="ja-JP"/>
              </w:rPr>
              <w:t>の詳細とサイトのショートネームを生成するには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Disqus </w:t>
            </w:r>
            <w:r>
              <w:rPr>
                <w:rFonts w:ascii="MS Gothic" w:eastAsia="MS Gothic" w:hint="eastAsia"/>
                <w:szCs w:val="24"/>
                <w:lang w:val="ja-JP"/>
              </w:rPr>
              <w:t>の</w:t>
            </w:r>
            <w:r>
              <w:rPr>
                <w:szCs w:val="24"/>
                <w:lang w:val="ja-JP"/>
              </w:rPr>
              <w:t xml:space="preserve"> Web</w:t>
            </w:r>
            <w:r>
              <w:rPr>
                <w:rStyle w:val="mqInternal"/>
                <w:noProof/>
                <w:szCs w:val="24"/>
                <w:lang w:val="ja-JP"/>
              </w:rPr>
              <w:t>{2]</w:t>
            </w:r>
            <w:r>
              <w:rPr>
                <w:rFonts w:ascii="MS Gothic" w:eastAsia="MS Gothic" w:hint="eastAsia"/>
                <w:szCs w:val="24"/>
                <w:lang w:val="ja-JP"/>
              </w:rPr>
              <w:t>サイトにアクセスしてください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3248 </w:t>
            </w:r>
            <w:r>
              <w:rPr>
                <w:noProof/>
                <w:sz w:val="16"/>
              </w:rPr>
              <w:br/>
            </w:r>
            <w:r>
              <w:rPr>
                <w:noProof/>
                <w:sz w:val="2"/>
                <w:szCs w:val="24"/>
              </w:rPr>
              <w:t>fc1f8fcc-1441-407d-8be4-046310181fd3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3249 </w:t>
            </w:r>
            <w:r>
              <w:rPr>
                <w:noProof/>
                <w:sz w:val="16"/>
              </w:rPr>
              <w:br/>
            </w:r>
            <w:r>
              <w:rPr>
                <w:noProof/>
                <w:sz w:val="2"/>
                <w:szCs w:val="24"/>
              </w:rPr>
              <w:t>4cf5d963-ceea-4fcc-8362-4a8c1ec6cf34</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Social Settings for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ポータルエクスペリエンスのソーシャル設定のカスタマイズ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3250 </w:t>
            </w:r>
            <w:r>
              <w:rPr>
                <w:noProof/>
                <w:sz w:val="16"/>
              </w:rPr>
              <w:br/>
            </w:r>
            <w:r>
              <w:rPr>
                <w:noProof/>
                <w:sz w:val="2"/>
                <w:szCs w:val="24"/>
              </w:rPr>
              <w:t>bf5e12c</w:t>
            </w:r>
            <w:r>
              <w:rPr>
                <w:noProof/>
                <w:sz w:val="2"/>
                <w:szCs w:val="24"/>
              </w:rPr>
              <w:t>d-49bf-43bd-98bd-b41b6a21f116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Social Settings for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ポータルエクスペリエンスのソーシャル設定のカスタマイズ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3251 </w:t>
            </w:r>
            <w:r>
              <w:rPr>
                <w:noProof/>
                <w:sz w:val="16"/>
              </w:rPr>
              <w:br/>
            </w:r>
            <w:r>
              <w:rPr>
                <w:noProof/>
                <w:sz w:val="2"/>
                <w:szCs w:val="24"/>
              </w:rPr>
              <w:t>5e28f90a-9f3c-492d-b88a-d560c6844bec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3252 </w:t>
            </w:r>
            <w:r>
              <w:rPr>
                <w:noProof/>
                <w:sz w:val="16"/>
              </w:rPr>
              <w:br/>
            </w:r>
            <w:r>
              <w:rPr>
                <w:noProof/>
                <w:sz w:val="2"/>
                <w:szCs w:val="24"/>
              </w:rPr>
              <w:t>687bdd63-8d29-4aa8-8c62-02a80c31482c</w:t>
            </w:r>
          </w:p>
        </w:tc>
        <w:tc>
          <w:tcPr>
            <w:tcW w:w="7407" w:type="dxa"/>
            <w:shd w:val="clear" w:color="auto" w:fill="F2F2F2" w:themeFill="background1" w:themeFillShade="F2"/>
          </w:tcPr>
          <w:p w:rsidR="00000000" w:rsidRDefault="007D3E85">
            <w:pPr>
              <w:rPr>
                <w:noProof/>
                <w:szCs w:val="24"/>
              </w:rPr>
            </w:pPr>
            <w:r>
              <w:rPr>
                <w:noProof/>
                <w:szCs w:val="24"/>
              </w:rPr>
              <w:t>Using the Gallery Site Editor, you can customize the Social settings for a Portal Experience:</w:t>
            </w:r>
          </w:p>
        </w:tc>
        <w:tc>
          <w:tcPr>
            <w:tcW w:w="7407" w:type="dxa"/>
          </w:tcPr>
          <w:p w:rsidR="00000000" w:rsidRDefault="007D3E85">
            <w:pPr>
              <w:rPr>
                <w:szCs w:val="24"/>
                <w:lang w:val="ja-JP"/>
              </w:rPr>
            </w:pPr>
            <w:r>
              <w:rPr>
                <w:rFonts w:ascii="MS Gothic" w:eastAsia="MS Gothic" w:hint="eastAsia"/>
                <w:szCs w:val="24"/>
                <w:lang w:val="ja-JP"/>
              </w:rPr>
              <w:t>ギャラリー・サイト・エディターを使用して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ポータル・エクスペリエンスのソーシャル設定をカスタマイズできます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3253 </w:t>
            </w:r>
            <w:r>
              <w:rPr>
                <w:noProof/>
                <w:sz w:val="16"/>
              </w:rPr>
              <w:br/>
            </w:r>
            <w:r>
              <w:rPr>
                <w:noProof/>
                <w:sz w:val="2"/>
                <w:szCs w:val="24"/>
              </w:rPr>
              <w:t>8143dfc4-61df-45fc-9b10-dec2c944c9e0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Event Sharing</w:t>
            </w:r>
            <w:r>
              <w:rPr>
                <w:rStyle w:val="mqInternal"/>
                <w:noProof/>
                <w:szCs w:val="24"/>
              </w:rPr>
              <w:t>{2]</w:t>
            </w:r>
            <w:r>
              <w:rPr>
                <w:noProof/>
                <w:szCs w:val="24"/>
              </w:rPr>
              <w:t xml:space="preserve"> - Prov</w:t>
            </w:r>
            <w:r>
              <w:rPr>
                <w:noProof/>
                <w:szCs w:val="24"/>
              </w:rPr>
              <w:t>ides the ability to share an event out to popular social media sites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イベント共有</w:t>
            </w:r>
            <w:r>
              <w:rPr>
                <w:rStyle w:val="mqInternal"/>
                <w:noProof/>
                <w:szCs w:val="24"/>
                <w:lang w:val="ja-JP"/>
              </w:rPr>
              <w:t>{2]</w:t>
            </w:r>
            <w:r>
              <w:rPr>
                <w:szCs w:val="24"/>
                <w:lang w:val="ja-JP"/>
              </w:rPr>
              <w:t xml:space="preserve"> -</w:t>
            </w:r>
            <w:r>
              <w:rPr>
                <w:rFonts w:ascii="MS Gothic" w:eastAsia="MS Gothic" w:hint="eastAsia"/>
                <w:szCs w:val="24"/>
                <w:lang w:val="ja-JP"/>
              </w:rPr>
              <w:t>人気のあるソーシャルメディアサイトでイベントを共有する機能を提供します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3254 </w:t>
            </w:r>
            <w:r>
              <w:rPr>
                <w:noProof/>
                <w:sz w:val="16"/>
              </w:rPr>
              <w:br/>
            </w:r>
            <w:r>
              <w:rPr>
                <w:noProof/>
                <w:sz w:val="2"/>
                <w:szCs w:val="24"/>
              </w:rPr>
              <w:t>de301af2-cfc9-4fa6-9ebc-cdd8db0883fe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Sharing</w:t>
            </w:r>
            <w:r>
              <w:rPr>
                <w:rStyle w:val="mqInternal"/>
                <w:noProof/>
                <w:szCs w:val="24"/>
              </w:rPr>
              <w:t>{2]</w:t>
            </w:r>
            <w:r>
              <w:rPr>
                <w:noProof/>
                <w:szCs w:val="24"/>
              </w:rPr>
              <w:t xml:space="preserve"> - Provides viewers the ability to share a video out to popular social med</w:t>
            </w:r>
            <w:r>
              <w:rPr>
                <w:noProof/>
                <w:szCs w:val="24"/>
              </w:rPr>
              <w:t>ia sites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動画共有</w:t>
            </w:r>
            <w:r>
              <w:rPr>
                <w:rStyle w:val="mqInternal"/>
                <w:noProof/>
                <w:szCs w:val="24"/>
                <w:lang w:val="ja-JP"/>
              </w:rPr>
              <w:t>{2]</w:t>
            </w:r>
            <w:r>
              <w:rPr>
                <w:szCs w:val="24"/>
                <w:lang w:val="ja-JP"/>
              </w:rPr>
              <w:t xml:space="preserve"> -</w:t>
            </w:r>
            <w:r>
              <w:rPr>
                <w:rFonts w:ascii="MS Gothic" w:eastAsia="MS Gothic" w:hint="eastAsia"/>
                <w:szCs w:val="24"/>
                <w:lang w:val="ja-JP"/>
              </w:rPr>
              <w:t>視聴者が人気のあるソーシャルメディアサイトで動画を共有できます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3255 </w:t>
            </w:r>
            <w:r>
              <w:rPr>
                <w:noProof/>
                <w:sz w:val="16"/>
              </w:rPr>
              <w:br/>
            </w:r>
            <w:r>
              <w:rPr>
                <w:noProof/>
                <w:sz w:val="2"/>
                <w:szCs w:val="24"/>
              </w:rPr>
              <w:t>b9cf4ce3-1769-4cfe-a019-1b76ca245ad0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Stay Connected</w:t>
            </w:r>
            <w:r>
              <w:rPr>
                <w:rStyle w:val="mqInternal"/>
                <w:noProof/>
                <w:szCs w:val="24"/>
              </w:rPr>
              <w:t>{2]</w:t>
            </w:r>
            <w:r>
              <w:rPr>
                <w:noProof/>
                <w:szCs w:val="24"/>
              </w:rPr>
              <w:t xml:space="preserve"> - Provide viewers a direct link to your social media sites on Facebook, Twitter</w:t>
            </w:r>
            <w:r>
              <w:rPr>
                <w:rStyle w:val="mqInternal"/>
                <w:noProof/>
                <w:szCs w:val="24"/>
              </w:rPr>
              <w:t>[3]</w:t>
            </w:r>
            <w:r>
              <w:rPr>
                <w:noProof/>
                <w:szCs w:val="24"/>
              </w:rPr>
              <w:t>and LinkedIn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つながりを保てる</w:t>
            </w:r>
            <w:r>
              <w:rPr>
                <w:rStyle w:val="mqInternal"/>
                <w:noProof/>
                <w:szCs w:val="24"/>
                <w:lang w:val="ja-JP"/>
              </w:rPr>
              <w:t>{2]</w:t>
            </w:r>
            <w:r>
              <w:rPr>
                <w:szCs w:val="24"/>
                <w:lang w:val="ja-JP"/>
              </w:rPr>
              <w:t xml:space="preserve"> -Facebook</w:t>
            </w:r>
            <w:r>
              <w:rPr>
                <w:rFonts w:ascii="Microsoft YaHei UI" w:eastAsia="Microsoft YaHei UI" w:hAnsi="Microsoft YaHei UI" w:cs="Microsoft YaHei UI" w:hint="eastAsia"/>
                <w:szCs w:val="24"/>
                <w:lang w:val="ja-JP"/>
              </w:rPr>
              <w:t>、</w:t>
            </w:r>
            <w:r>
              <w:rPr>
                <w:szCs w:val="24"/>
                <w:lang w:val="ja-JP"/>
              </w:rPr>
              <w:t xml:space="preserve">Twitter </w:t>
            </w:r>
            <w:r>
              <w:rPr>
                <w:rStyle w:val="mqInternal"/>
                <w:noProof/>
                <w:szCs w:val="24"/>
                <w:lang w:val="ja-JP"/>
              </w:rPr>
              <w:t>[3]</w:t>
            </w:r>
            <w:r>
              <w:rPr>
                <w:rFonts w:ascii="Microsoft YaHei UI" w:eastAsia="Microsoft YaHei UI" w:hAnsi="Microsoft YaHei UI" w:cs="Microsoft YaHei UI" w:hint="eastAsia"/>
                <w:szCs w:val="24"/>
                <w:lang w:val="ja-JP"/>
              </w:rPr>
              <w:t>、</w:t>
            </w:r>
            <w:r>
              <w:rPr>
                <w:szCs w:val="24"/>
                <w:lang w:val="ja-JP"/>
              </w:rPr>
              <w:t>LinkedIn</w:t>
            </w:r>
            <w:r>
              <w:rPr>
                <w:rFonts w:ascii="MS Gothic" w:eastAsia="MS Gothic" w:hint="eastAsia"/>
                <w:szCs w:val="24"/>
                <w:lang w:val="ja-JP"/>
              </w:rPr>
              <w:t>のソーシャルメディアサイトへの直接リンクを視聴者に提供する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3256 </w:t>
            </w:r>
            <w:r>
              <w:rPr>
                <w:noProof/>
                <w:sz w:val="16"/>
              </w:rPr>
              <w:br/>
            </w:r>
            <w:r>
              <w:rPr>
                <w:noProof/>
                <w:sz w:val="2"/>
                <w:szCs w:val="24"/>
              </w:rPr>
              <w:t>f89b4ab7-a13d-4069-b9e4-0ff3daea0c65</w:t>
            </w:r>
          </w:p>
        </w:tc>
        <w:tc>
          <w:tcPr>
            <w:tcW w:w="7407" w:type="dxa"/>
            <w:shd w:val="clear" w:color="auto" w:fill="F2F2F2" w:themeFill="background1" w:themeFillShade="F2"/>
          </w:tcPr>
          <w:p w:rsidR="00000000" w:rsidRDefault="007D3E85">
            <w:pPr>
              <w:rPr>
                <w:noProof/>
                <w:szCs w:val="24"/>
              </w:rPr>
            </w:pPr>
            <w:r>
              <w:rPr>
                <w:noProof/>
                <w:szCs w:val="24"/>
              </w:rPr>
              <w:t xml:space="preserve">To customize the Social settings, click </w:t>
            </w:r>
            <w:r>
              <w:rPr>
                <w:rStyle w:val="mqInternal"/>
                <w:noProof/>
                <w:szCs w:val="24"/>
              </w:rPr>
              <w:t>[</w:t>
            </w:r>
            <w:r>
              <w:rPr>
                <w:rStyle w:val="mqInternal"/>
                <w:noProof/>
                <w:szCs w:val="24"/>
              </w:rPr>
              <w:t>1}</w:t>
            </w:r>
            <w:r>
              <w:rPr>
                <w:noProof/>
                <w:szCs w:val="24"/>
              </w:rPr>
              <w:t xml:space="preserve">Social </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ソーシャル設定をカスタマイズするには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3257 </w:t>
            </w:r>
            <w:r>
              <w:rPr>
                <w:noProof/>
                <w:sz w:val="16"/>
              </w:rPr>
              <w:br/>
            </w:r>
            <w:r>
              <w:rPr>
                <w:noProof/>
                <w:sz w:val="2"/>
                <w:szCs w:val="24"/>
              </w:rPr>
              <w:t>d3b0a55e-9514-4153-99f8-e2f81283f8d1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3258 </w:t>
            </w:r>
            <w:r>
              <w:rPr>
                <w:noProof/>
                <w:sz w:val="16"/>
              </w:rPr>
              <w:br/>
            </w:r>
            <w:r>
              <w:rPr>
                <w:noProof/>
                <w:sz w:val="2"/>
                <w:szCs w:val="24"/>
              </w:rPr>
              <w:t>563c0d1f-ec91-474a-b6ec-7aafd159d9ef</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Event Sharing</w:t>
            </w:r>
            <w:r>
              <w:rPr>
                <w:rStyle w:val="mqInternal"/>
                <w:noProof/>
                <w:szCs w:val="24"/>
              </w:rPr>
              <w:t>{2]</w:t>
            </w:r>
            <w:r>
              <w:rPr>
                <w:noProof/>
                <w:szCs w:val="24"/>
              </w:rPr>
              <w:t xml:space="preserve"> option will only appear when the Live Event Portal template is used. </w:t>
            </w:r>
            <w:r>
              <w:rPr>
                <w:rStyle w:val="mqInternal"/>
                <w:noProof/>
                <w:szCs w:val="24"/>
              </w:rPr>
              <w:t>{3]</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イベント共有</w:t>
            </w:r>
            <w:r>
              <w:rPr>
                <w:rStyle w:val="mqInternal"/>
                <w:noProof/>
                <w:szCs w:val="24"/>
                <w:lang w:val="ja-JP"/>
              </w:rPr>
              <w:t>{2]</w:t>
            </w:r>
            <w:r>
              <w:rPr>
                <w:szCs w:val="24"/>
                <w:lang w:val="ja-JP"/>
              </w:rPr>
              <w:t xml:space="preserve"> ] </w:t>
            </w:r>
            <w:r>
              <w:rPr>
                <w:rFonts w:ascii="MS Gothic" w:eastAsia="MS Gothic" w:hint="eastAsia"/>
                <w:szCs w:val="24"/>
                <w:lang w:val="ja-JP"/>
              </w:rPr>
              <w:t>オプションは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ライブイベントポータルのテンプレートが使用されている場合にのみ表示されます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3259 </w:t>
            </w:r>
            <w:r>
              <w:rPr>
                <w:noProof/>
                <w:sz w:val="16"/>
              </w:rPr>
              <w:br/>
            </w:r>
            <w:r>
              <w:rPr>
                <w:noProof/>
                <w:sz w:val="2"/>
                <w:szCs w:val="24"/>
              </w:rPr>
              <w:t>f820c4aa-2a06-46fe-b9ff-3840ed0eb87b</w:t>
            </w:r>
          </w:p>
        </w:tc>
        <w:tc>
          <w:tcPr>
            <w:tcW w:w="7407" w:type="dxa"/>
            <w:shd w:val="clear" w:color="auto" w:fill="F2F2F2" w:themeFill="background1" w:themeFillShade="F2"/>
          </w:tcPr>
          <w:p w:rsidR="00000000" w:rsidRDefault="007D3E85">
            <w:pPr>
              <w:rPr>
                <w:noProof/>
                <w:szCs w:val="24"/>
              </w:rPr>
            </w:pPr>
            <w:r>
              <w:rPr>
                <w:noProof/>
                <w:szCs w:val="24"/>
              </w:rPr>
              <w:t>Configuring event sharing settings</w:t>
            </w:r>
          </w:p>
        </w:tc>
        <w:tc>
          <w:tcPr>
            <w:tcW w:w="7407" w:type="dxa"/>
          </w:tcPr>
          <w:p w:rsidR="00000000" w:rsidRDefault="007D3E85">
            <w:pPr>
              <w:rPr>
                <w:szCs w:val="24"/>
                <w:lang w:val="ja-JP"/>
              </w:rPr>
            </w:pPr>
            <w:r>
              <w:rPr>
                <w:rFonts w:ascii="MS Gothic" w:eastAsia="MS Gothic" w:hint="eastAsia"/>
                <w:szCs w:val="24"/>
                <w:lang w:val="ja-JP"/>
              </w:rPr>
              <w:t>イベント共有設定の構成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3260 </w:t>
            </w:r>
            <w:r>
              <w:rPr>
                <w:noProof/>
                <w:sz w:val="16"/>
              </w:rPr>
              <w:br/>
            </w:r>
            <w:r>
              <w:rPr>
                <w:noProof/>
                <w:sz w:val="2"/>
                <w:szCs w:val="24"/>
              </w:rPr>
              <w:t>d5d5a107-35fa-4124-a3ad-832fb8755ac1</w:t>
            </w:r>
          </w:p>
        </w:tc>
        <w:tc>
          <w:tcPr>
            <w:tcW w:w="7407" w:type="dxa"/>
            <w:shd w:val="clear" w:color="auto" w:fill="F2F2F2" w:themeFill="background1" w:themeFillShade="F2"/>
          </w:tcPr>
          <w:p w:rsidR="00000000" w:rsidRDefault="007D3E85">
            <w:pPr>
              <w:rPr>
                <w:noProof/>
                <w:szCs w:val="24"/>
              </w:rPr>
            </w:pPr>
            <w:r>
              <w:rPr>
                <w:noProof/>
                <w:szCs w:val="24"/>
              </w:rPr>
              <w:t>The event sharing settings allow viewers to share an event out to popular social media sites.</w:t>
            </w:r>
          </w:p>
        </w:tc>
        <w:tc>
          <w:tcPr>
            <w:tcW w:w="7407" w:type="dxa"/>
          </w:tcPr>
          <w:p w:rsidR="00000000" w:rsidRDefault="007D3E85">
            <w:pPr>
              <w:rPr>
                <w:szCs w:val="24"/>
                <w:lang w:val="ja-JP"/>
              </w:rPr>
            </w:pPr>
            <w:r>
              <w:rPr>
                <w:rFonts w:ascii="MS Gothic" w:eastAsia="MS Gothic" w:hint="eastAsia"/>
                <w:szCs w:val="24"/>
                <w:lang w:val="ja-JP"/>
              </w:rPr>
              <w:t>イベント共有設定では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視聴者は人気のあるソーシャルメディアサイトでイベントを共有できます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3261 </w:t>
            </w:r>
            <w:r>
              <w:rPr>
                <w:noProof/>
                <w:sz w:val="16"/>
              </w:rPr>
              <w:br/>
            </w:r>
            <w:r>
              <w:rPr>
                <w:noProof/>
                <w:sz w:val="2"/>
                <w:szCs w:val="24"/>
              </w:rPr>
              <w:t>fd8cd5f2-ee29-4a80-8fbd-05de58afa0fe</w:t>
            </w:r>
          </w:p>
        </w:tc>
        <w:tc>
          <w:tcPr>
            <w:tcW w:w="7407" w:type="dxa"/>
            <w:shd w:val="clear" w:color="auto" w:fill="F2F2F2" w:themeFill="background1" w:themeFillShade="F2"/>
          </w:tcPr>
          <w:p w:rsidR="00000000" w:rsidRDefault="007D3E85">
            <w:pPr>
              <w:rPr>
                <w:noProof/>
                <w:szCs w:val="24"/>
              </w:rPr>
            </w:pPr>
            <w:r>
              <w:rPr>
                <w:noProof/>
                <w:szCs w:val="24"/>
              </w:rPr>
              <w:t>A share menu will appear on the exp</w:t>
            </w:r>
            <w:r>
              <w:rPr>
                <w:noProof/>
                <w:szCs w:val="24"/>
              </w:rPr>
              <w:t>erience.</w:t>
            </w:r>
          </w:p>
        </w:tc>
        <w:tc>
          <w:tcPr>
            <w:tcW w:w="7407" w:type="dxa"/>
          </w:tcPr>
          <w:p w:rsidR="00000000" w:rsidRDefault="007D3E85">
            <w:pPr>
              <w:rPr>
                <w:szCs w:val="24"/>
                <w:lang w:val="ja-JP"/>
              </w:rPr>
            </w:pPr>
            <w:r>
              <w:rPr>
                <w:rFonts w:ascii="MS Gothic" w:eastAsia="MS Gothic" w:hint="eastAsia"/>
                <w:szCs w:val="24"/>
                <w:lang w:val="ja-JP"/>
              </w:rPr>
              <w:t>エクスペリエンスに共有メニューが表示されます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3262 </w:t>
            </w:r>
            <w:r>
              <w:rPr>
                <w:noProof/>
                <w:sz w:val="16"/>
              </w:rPr>
              <w:br/>
            </w:r>
            <w:r>
              <w:rPr>
                <w:noProof/>
                <w:sz w:val="2"/>
                <w:szCs w:val="24"/>
              </w:rPr>
              <w:t>93860395-6f11-4589-8921-59a7be335d9e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3263 </w:t>
            </w:r>
            <w:r>
              <w:rPr>
                <w:noProof/>
                <w:sz w:val="16"/>
              </w:rPr>
              <w:br/>
            </w:r>
            <w:r>
              <w:rPr>
                <w:noProof/>
                <w:sz w:val="2"/>
                <w:szCs w:val="24"/>
              </w:rPr>
              <w:t>9c21385c-4c1f-4f8c-91ef-1aa452fc14f5</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Event Sharing</w:t>
            </w:r>
            <w:r>
              <w:rPr>
                <w:rStyle w:val="mqInternal"/>
                <w:noProof/>
                <w:szCs w:val="24"/>
              </w:rPr>
              <w:t>{2]</w:t>
            </w:r>
            <w:r>
              <w:rPr>
                <w:noProof/>
                <w:szCs w:val="24"/>
              </w:rPr>
              <w:t xml:space="preserve"> tab will only appear when the Live Event Portal template is used.</w:t>
            </w:r>
            <w:r>
              <w:rPr>
                <w:rStyle w:val="mqInternal"/>
                <w:noProof/>
                <w:szCs w:val="24"/>
              </w:rPr>
              <w:t>{3]</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イベント共有</w:t>
            </w:r>
            <w:r>
              <w:rPr>
                <w:rStyle w:val="mqInternal"/>
                <w:noProof/>
                <w:szCs w:val="24"/>
                <w:lang w:val="ja-JP"/>
              </w:rPr>
              <w:t>{2]</w:t>
            </w:r>
            <w:r>
              <w:rPr>
                <w:szCs w:val="24"/>
                <w:lang w:val="ja-JP"/>
              </w:rPr>
              <w:t xml:space="preserve"> ] </w:t>
            </w:r>
            <w:r>
              <w:rPr>
                <w:rFonts w:ascii="MS Gothic" w:eastAsia="MS Gothic" w:hint="eastAsia"/>
                <w:szCs w:val="24"/>
                <w:lang w:val="ja-JP"/>
              </w:rPr>
              <w:t>タブは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ライブイベントポータルテンプレートが使用されている場合にのみ表示されます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3264 </w:t>
            </w:r>
            <w:r>
              <w:rPr>
                <w:noProof/>
                <w:sz w:val="16"/>
              </w:rPr>
              <w:br/>
            </w:r>
            <w:r>
              <w:rPr>
                <w:noProof/>
                <w:sz w:val="2"/>
                <w:szCs w:val="24"/>
              </w:rPr>
              <w:t>73ea859a-4ce0-448e-bab5-56f7b08adac2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Event Title and Description</w:t>
            </w:r>
            <w:r>
              <w:rPr>
                <w:rStyle w:val="mqInternal"/>
                <w:noProof/>
                <w:szCs w:val="24"/>
              </w:rPr>
              <w:t>{2]</w:t>
            </w:r>
            <w:r>
              <w:rPr>
                <w:noProof/>
                <w:szCs w:val="24"/>
              </w:rPr>
              <w:t xml:space="preserve"> - Enter the event information.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イベントのタイトルと説</w:t>
            </w:r>
            <w:r>
              <w:rPr>
                <w:rFonts w:ascii="MS Gothic" w:eastAsia="MS Gothic" w:hint="eastAsia"/>
                <w:szCs w:val="24"/>
                <w:lang w:val="ja-JP"/>
              </w:rPr>
              <w:t>明</w:t>
            </w:r>
            <w:r>
              <w:rPr>
                <w:rStyle w:val="mqInternal"/>
                <w:noProof/>
                <w:szCs w:val="24"/>
                <w:lang w:val="ja-JP"/>
              </w:rPr>
              <w:t>{2]</w:t>
            </w:r>
            <w:r>
              <w:rPr>
                <w:szCs w:val="24"/>
                <w:lang w:val="ja-JP"/>
              </w:rPr>
              <w:t xml:space="preserve"> -</w:t>
            </w:r>
            <w:r>
              <w:rPr>
                <w:rFonts w:ascii="MS Gothic" w:eastAsia="MS Gothic" w:hint="eastAsia"/>
                <w:szCs w:val="24"/>
                <w:lang w:val="ja-JP"/>
              </w:rPr>
              <w:t>イベント情報を入力します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3265 </w:t>
            </w:r>
            <w:r>
              <w:rPr>
                <w:noProof/>
                <w:sz w:val="16"/>
              </w:rPr>
              <w:br/>
            </w:r>
            <w:r>
              <w:rPr>
                <w:noProof/>
                <w:sz w:val="2"/>
                <w:szCs w:val="24"/>
              </w:rPr>
              <w:t>d1cc0faf-efed-4512-8816-29d7c43140bc</w:t>
            </w:r>
          </w:p>
        </w:tc>
        <w:tc>
          <w:tcPr>
            <w:tcW w:w="7407" w:type="dxa"/>
            <w:shd w:val="clear" w:color="auto" w:fill="F2F2F2" w:themeFill="background1" w:themeFillShade="F2"/>
          </w:tcPr>
          <w:p w:rsidR="00000000" w:rsidRDefault="007D3E85">
            <w:pPr>
              <w:rPr>
                <w:noProof/>
                <w:szCs w:val="24"/>
              </w:rPr>
            </w:pPr>
            <w:r>
              <w:rPr>
                <w:noProof/>
                <w:szCs w:val="24"/>
              </w:rPr>
              <w:t>This information will be displayed when shared to social media sites.</w:t>
            </w:r>
          </w:p>
        </w:tc>
        <w:tc>
          <w:tcPr>
            <w:tcW w:w="7407" w:type="dxa"/>
          </w:tcPr>
          <w:p w:rsidR="00000000" w:rsidRDefault="007D3E85">
            <w:pPr>
              <w:rPr>
                <w:szCs w:val="24"/>
                <w:lang w:val="ja-JP"/>
              </w:rPr>
            </w:pPr>
            <w:r>
              <w:rPr>
                <w:rFonts w:ascii="MS Gothic" w:eastAsia="MS Gothic" w:hint="eastAsia"/>
                <w:szCs w:val="24"/>
                <w:lang w:val="ja-JP"/>
              </w:rPr>
              <w:t>この情報は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ソーシャルメディアサイトで共有されたときに表示されます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3266 </w:t>
            </w:r>
            <w:r>
              <w:rPr>
                <w:noProof/>
                <w:sz w:val="16"/>
              </w:rPr>
              <w:br/>
            </w:r>
            <w:r>
              <w:rPr>
                <w:noProof/>
                <w:sz w:val="2"/>
                <w:szCs w:val="24"/>
              </w:rPr>
              <w:t>26e6a36e-c548-440c-81cb-f13ecf1e7ad6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Sharing Options -</w:t>
            </w:r>
            <w:r>
              <w:rPr>
                <w:rStyle w:val="mqInternal"/>
                <w:noProof/>
                <w:szCs w:val="24"/>
              </w:rPr>
              <w:t>{2]</w:t>
            </w:r>
            <w:r>
              <w:rPr>
                <w:noProof/>
                <w:szCs w:val="24"/>
              </w:rPr>
              <w:t xml:space="preserve"> Select the social sharing options that are shown.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共有オプション</w:t>
            </w:r>
            <w:r>
              <w:rPr>
                <w:szCs w:val="24"/>
                <w:lang w:val="ja-JP"/>
              </w:rPr>
              <w:t>-</w:t>
            </w:r>
            <w:r>
              <w:rPr>
                <w:rStyle w:val="mqInternal"/>
                <w:noProof/>
                <w:szCs w:val="24"/>
                <w:lang w:val="ja-JP"/>
              </w:rPr>
              <w:t>{2]</w:t>
            </w:r>
            <w:r>
              <w:rPr>
                <w:rFonts w:ascii="MS Gothic" w:eastAsia="MS Gothic" w:hint="eastAsia"/>
                <w:szCs w:val="24"/>
                <w:lang w:val="ja-JP"/>
              </w:rPr>
              <w:t>表示されるソーシャル共有オプションを選択します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3267 </w:t>
            </w:r>
            <w:r>
              <w:rPr>
                <w:noProof/>
                <w:sz w:val="16"/>
              </w:rPr>
              <w:br/>
            </w:r>
            <w:r>
              <w:rPr>
                <w:noProof/>
                <w:sz w:val="2"/>
                <w:szCs w:val="24"/>
              </w:rPr>
              <w:t>f5f8ec5e-67f3-4ac4-812e-eecc121c45e8</w:t>
            </w:r>
          </w:p>
        </w:tc>
        <w:tc>
          <w:tcPr>
            <w:tcW w:w="7407" w:type="dxa"/>
            <w:shd w:val="clear" w:color="auto" w:fill="F2F2F2" w:themeFill="background1" w:themeFillShade="F2"/>
          </w:tcPr>
          <w:p w:rsidR="00000000" w:rsidRDefault="007D3E85">
            <w:pPr>
              <w:rPr>
                <w:noProof/>
                <w:szCs w:val="24"/>
              </w:rPr>
            </w:pPr>
            <w:r>
              <w:rPr>
                <w:noProof/>
                <w:szCs w:val="24"/>
              </w:rPr>
              <w:t>With the exception of Facebook, a custom sharing message can be configured for each social sharing option by clicking on the name.</w:t>
            </w:r>
          </w:p>
        </w:tc>
        <w:tc>
          <w:tcPr>
            <w:tcW w:w="7407" w:type="dxa"/>
          </w:tcPr>
          <w:p w:rsidR="00000000" w:rsidRDefault="007D3E85">
            <w:pPr>
              <w:rPr>
                <w:szCs w:val="24"/>
                <w:lang w:val="ja-JP"/>
              </w:rPr>
            </w:pPr>
            <w:r>
              <w:rPr>
                <w:szCs w:val="24"/>
                <w:lang w:val="ja-JP"/>
              </w:rPr>
              <w:t xml:space="preserve">Facebook </w:t>
            </w:r>
            <w:r>
              <w:rPr>
                <w:rFonts w:ascii="MS Gothic" w:eastAsia="MS Gothic" w:hint="eastAsia"/>
                <w:szCs w:val="24"/>
                <w:lang w:val="ja-JP"/>
              </w:rPr>
              <w:t>を除き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ソーシャル共有オプションごとにカスタム共有メッセージを設定できます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3268 </w:t>
            </w:r>
            <w:r>
              <w:rPr>
                <w:noProof/>
                <w:sz w:val="16"/>
              </w:rPr>
              <w:br/>
            </w:r>
            <w:r>
              <w:rPr>
                <w:noProof/>
                <w:sz w:val="2"/>
                <w:szCs w:val="24"/>
              </w:rPr>
              <w:t>6b0741b1-710c-4648-9e70-e4af1a761d96</w:t>
            </w:r>
          </w:p>
        </w:tc>
        <w:tc>
          <w:tcPr>
            <w:tcW w:w="7407" w:type="dxa"/>
            <w:shd w:val="clear" w:color="auto" w:fill="F2F2F2" w:themeFill="background1" w:themeFillShade="F2"/>
          </w:tcPr>
          <w:p w:rsidR="00000000" w:rsidRDefault="007D3E85">
            <w:pPr>
              <w:rPr>
                <w:noProof/>
                <w:szCs w:val="24"/>
              </w:rPr>
            </w:pPr>
            <w:r>
              <w:rPr>
                <w:noProof/>
                <w:szCs w:val="24"/>
              </w:rPr>
              <w:t>For example, to config</w:t>
            </w:r>
            <w:r>
              <w:rPr>
                <w:noProof/>
                <w:szCs w:val="24"/>
              </w:rPr>
              <w:t xml:space="preserve">ure a custom message for videos shared to LinkedIn, click the </w:t>
            </w:r>
            <w:r>
              <w:rPr>
                <w:rStyle w:val="mqInternal"/>
                <w:noProof/>
                <w:szCs w:val="24"/>
              </w:rPr>
              <w:t>[1}</w:t>
            </w:r>
            <w:r>
              <w:rPr>
                <w:noProof/>
                <w:szCs w:val="24"/>
              </w:rPr>
              <w:t>LinkedIn</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LinkedIn </w:t>
            </w:r>
            <w:r>
              <w:rPr>
                <w:rFonts w:ascii="MS Gothic" w:eastAsia="MS Gothic" w:hint="eastAsia"/>
                <w:szCs w:val="24"/>
                <w:lang w:val="ja-JP"/>
              </w:rPr>
              <w:t>で共有される動画のカスタムメッセージを設定するには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LinkedIn</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3269 </w:t>
            </w:r>
            <w:r>
              <w:rPr>
                <w:noProof/>
                <w:sz w:val="16"/>
              </w:rPr>
              <w:br/>
            </w:r>
            <w:r>
              <w:rPr>
                <w:noProof/>
                <w:sz w:val="2"/>
                <w:szCs w:val="24"/>
              </w:rPr>
              <w:t>997c9124-a33c-45ea-8a51-988cd7d2e576</w:t>
            </w:r>
          </w:p>
        </w:tc>
        <w:tc>
          <w:tcPr>
            <w:tcW w:w="7407" w:type="dxa"/>
            <w:shd w:val="clear" w:color="auto" w:fill="F2F2F2" w:themeFill="background1" w:themeFillShade="F2"/>
          </w:tcPr>
          <w:p w:rsidR="00000000" w:rsidRDefault="007D3E85">
            <w:pPr>
              <w:rPr>
                <w:noProof/>
                <w:szCs w:val="24"/>
              </w:rPr>
            </w:pPr>
            <w:r>
              <w:rPr>
                <w:noProof/>
                <w:szCs w:val="24"/>
              </w:rPr>
              <w:t xml:space="preserve">Configure the message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メッセージを設定し</w:t>
            </w:r>
            <w:r>
              <w:rPr>
                <w:rFonts w:ascii="Microsoft YaHei UI" w:eastAsia="Microsoft YaHei UI" w:hAnsi="Microsoft YaHei UI" w:cs="Microsoft YaHei UI" w:hint="eastAsia"/>
                <w:szCs w:val="24"/>
                <w:lang w:val="ja-JP"/>
              </w:rPr>
              <w:t>、</w:t>
            </w:r>
            <w:r>
              <w:rPr>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3270 </w:t>
            </w:r>
            <w:r>
              <w:rPr>
                <w:noProof/>
                <w:sz w:val="16"/>
              </w:rPr>
              <w:br/>
            </w:r>
            <w:r>
              <w:rPr>
                <w:noProof/>
                <w:sz w:val="2"/>
                <w:szCs w:val="24"/>
              </w:rPr>
              <w:t>7d91bde6-b276-47f8-bc9f-f3ca46b4af73</w:t>
            </w:r>
          </w:p>
        </w:tc>
        <w:tc>
          <w:tcPr>
            <w:tcW w:w="7407" w:type="dxa"/>
            <w:shd w:val="clear" w:color="auto" w:fill="F2F2F2" w:themeFill="background1" w:themeFillShade="F2"/>
          </w:tcPr>
          <w:p w:rsidR="00000000" w:rsidRDefault="007D3E85">
            <w:pPr>
              <w:rPr>
                <w:noProof/>
                <w:szCs w:val="24"/>
              </w:rPr>
            </w:pPr>
            <w:r>
              <w:rPr>
                <w:noProof/>
                <w:szCs w:val="24"/>
              </w:rPr>
              <w:t>Custom messages will appear in posts when the video is shared socially.</w:t>
            </w:r>
          </w:p>
        </w:tc>
        <w:tc>
          <w:tcPr>
            <w:tcW w:w="7407" w:type="dxa"/>
          </w:tcPr>
          <w:p w:rsidR="00000000" w:rsidRDefault="007D3E85">
            <w:pPr>
              <w:rPr>
                <w:szCs w:val="24"/>
                <w:lang w:val="ja-JP"/>
              </w:rPr>
            </w:pPr>
            <w:r>
              <w:rPr>
                <w:rFonts w:ascii="MS Gothic" w:eastAsia="MS Gothic" w:hint="eastAsia"/>
                <w:szCs w:val="24"/>
                <w:lang w:val="ja-JP"/>
              </w:rPr>
              <w:t>動画が社会的に共有されると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カスタムメッセージが投稿に表示されます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3271 </w:t>
            </w:r>
            <w:r>
              <w:rPr>
                <w:noProof/>
                <w:sz w:val="16"/>
              </w:rPr>
              <w:br/>
            </w:r>
            <w:r>
              <w:rPr>
                <w:noProof/>
                <w:sz w:val="2"/>
                <w:szCs w:val="24"/>
              </w:rPr>
              <w:t>b5422883-6883-4fce-9484-943dc9b2ec41</w:t>
            </w:r>
          </w:p>
        </w:tc>
        <w:tc>
          <w:tcPr>
            <w:tcW w:w="7407" w:type="dxa"/>
            <w:shd w:val="clear" w:color="auto" w:fill="F2F2F2" w:themeFill="background1" w:themeFillShade="F2"/>
          </w:tcPr>
          <w:p w:rsidR="00000000" w:rsidRDefault="007D3E85">
            <w:pPr>
              <w:rPr>
                <w:noProof/>
                <w:szCs w:val="24"/>
              </w:rPr>
            </w:pPr>
            <w:r>
              <w:rPr>
                <w:noProof/>
                <w:szCs w:val="24"/>
              </w:rPr>
              <w:t>Configuring video sharing settings</w:t>
            </w:r>
          </w:p>
        </w:tc>
        <w:tc>
          <w:tcPr>
            <w:tcW w:w="7407" w:type="dxa"/>
          </w:tcPr>
          <w:p w:rsidR="00000000" w:rsidRDefault="007D3E85">
            <w:pPr>
              <w:rPr>
                <w:szCs w:val="24"/>
                <w:lang w:val="ja-JP"/>
              </w:rPr>
            </w:pPr>
            <w:r>
              <w:rPr>
                <w:rFonts w:ascii="MS Gothic" w:eastAsia="MS Gothic" w:hint="eastAsia"/>
                <w:szCs w:val="24"/>
                <w:lang w:val="ja-JP"/>
              </w:rPr>
              <w:t>ビデオ共有設定の構成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3272 </w:t>
            </w:r>
            <w:r>
              <w:rPr>
                <w:noProof/>
                <w:sz w:val="16"/>
              </w:rPr>
              <w:br/>
            </w:r>
            <w:r>
              <w:rPr>
                <w:noProof/>
                <w:sz w:val="2"/>
                <w:szCs w:val="24"/>
              </w:rPr>
              <w:t>79610266-6c19-4f2c-a35c-6fedddec875e</w:t>
            </w:r>
          </w:p>
        </w:tc>
        <w:tc>
          <w:tcPr>
            <w:tcW w:w="7407" w:type="dxa"/>
            <w:shd w:val="clear" w:color="auto" w:fill="F2F2F2" w:themeFill="background1" w:themeFillShade="F2"/>
          </w:tcPr>
          <w:p w:rsidR="00000000" w:rsidRDefault="007D3E85">
            <w:pPr>
              <w:rPr>
                <w:noProof/>
                <w:szCs w:val="24"/>
              </w:rPr>
            </w:pPr>
            <w:r>
              <w:rPr>
                <w:noProof/>
                <w:szCs w:val="24"/>
              </w:rPr>
              <w:t>The Video Sharing settings allow viewers to share a video out to popular social media sites.</w:t>
            </w:r>
          </w:p>
        </w:tc>
        <w:tc>
          <w:tcPr>
            <w:tcW w:w="7407" w:type="dxa"/>
          </w:tcPr>
          <w:p w:rsidR="00000000" w:rsidRDefault="007D3E85">
            <w:pPr>
              <w:rPr>
                <w:szCs w:val="24"/>
                <w:lang w:val="ja-JP"/>
              </w:rPr>
            </w:pPr>
            <w:r>
              <w:rPr>
                <w:rFonts w:ascii="MS Gothic" w:eastAsia="MS Gothic" w:hint="eastAsia"/>
                <w:szCs w:val="24"/>
                <w:lang w:val="ja-JP"/>
              </w:rPr>
              <w:t>動画共有設定では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視聴者は人気のあるソーシャルメディアサイトで動画を共有できます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3273 </w:t>
            </w:r>
            <w:r>
              <w:rPr>
                <w:noProof/>
                <w:sz w:val="16"/>
              </w:rPr>
              <w:br/>
            </w:r>
            <w:r>
              <w:rPr>
                <w:noProof/>
                <w:sz w:val="2"/>
                <w:szCs w:val="24"/>
              </w:rPr>
              <w:t>6b492082-1bcb-465f-970e-9594f329051e</w:t>
            </w:r>
          </w:p>
        </w:tc>
        <w:tc>
          <w:tcPr>
            <w:tcW w:w="7407" w:type="dxa"/>
            <w:shd w:val="clear" w:color="auto" w:fill="F2F2F2" w:themeFill="background1" w:themeFillShade="F2"/>
          </w:tcPr>
          <w:p w:rsidR="00000000" w:rsidRDefault="007D3E85">
            <w:pPr>
              <w:rPr>
                <w:noProof/>
                <w:szCs w:val="24"/>
              </w:rPr>
            </w:pPr>
            <w:r>
              <w:rPr>
                <w:noProof/>
                <w:szCs w:val="24"/>
              </w:rPr>
              <w:t>Sharing icons will appear next to the player.</w:t>
            </w:r>
          </w:p>
        </w:tc>
        <w:tc>
          <w:tcPr>
            <w:tcW w:w="7407" w:type="dxa"/>
          </w:tcPr>
          <w:p w:rsidR="00000000" w:rsidRDefault="007D3E85">
            <w:pPr>
              <w:rPr>
                <w:szCs w:val="24"/>
                <w:lang w:val="ja-JP"/>
              </w:rPr>
            </w:pPr>
            <w:r>
              <w:rPr>
                <w:rFonts w:ascii="MS Gothic" w:eastAsia="MS Gothic" w:hint="eastAsia"/>
                <w:szCs w:val="24"/>
                <w:lang w:val="ja-JP"/>
              </w:rPr>
              <w:t>共有アイコンがプレーヤーの隣に表示されます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3274 </w:t>
            </w:r>
            <w:r>
              <w:rPr>
                <w:noProof/>
                <w:sz w:val="16"/>
              </w:rPr>
              <w:br/>
            </w:r>
            <w:r>
              <w:rPr>
                <w:noProof/>
                <w:sz w:val="2"/>
                <w:szCs w:val="24"/>
              </w:rPr>
              <w:t>0</w:t>
            </w:r>
            <w:r>
              <w:rPr>
                <w:noProof/>
                <w:sz w:val="2"/>
                <w:szCs w:val="24"/>
              </w:rPr>
              <w:t>ae6ba31-ca65-4a83-a085-29ae4a1cde79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3275 </w:t>
            </w:r>
            <w:r>
              <w:rPr>
                <w:noProof/>
                <w:sz w:val="16"/>
              </w:rPr>
              <w:br/>
            </w:r>
            <w:r>
              <w:rPr>
                <w:noProof/>
                <w:sz w:val="2"/>
                <w:szCs w:val="24"/>
              </w:rPr>
              <w:t>b949374b-53a4-431c-a859-2f9c8f73092b</w:t>
            </w:r>
          </w:p>
        </w:tc>
        <w:tc>
          <w:tcPr>
            <w:tcW w:w="7407" w:type="dxa"/>
            <w:shd w:val="clear" w:color="auto" w:fill="F2F2F2" w:themeFill="background1" w:themeFillShade="F2"/>
          </w:tcPr>
          <w:p w:rsidR="00000000" w:rsidRDefault="007D3E85">
            <w:pPr>
              <w:rPr>
                <w:noProof/>
                <w:szCs w:val="24"/>
              </w:rPr>
            </w:pPr>
            <w:r>
              <w:rPr>
                <w:noProof/>
                <w:szCs w:val="24"/>
              </w:rPr>
              <w:t>If a link to a video is shared and the video is then later deleted, the viewer will be redirected to the site home page when clicking on the link.</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ビデオへのリンクが共有</w:t>
            </w:r>
            <w:r>
              <w:rPr>
                <w:rFonts w:ascii="MS Gothic" w:eastAsia="MS Gothic" w:hint="eastAsia"/>
                <w:szCs w:val="24"/>
                <w:lang w:val="ja-JP"/>
              </w:rPr>
              <w:t>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後でビデオが削除されると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視聴者はサイトのホームページにリダイレクトされます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3276 </w:t>
            </w:r>
            <w:r>
              <w:rPr>
                <w:noProof/>
                <w:sz w:val="16"/>
              </w:rPr>
              <w:br/>
            </w:r>
            <w:r>
              <w:rPr>
                <w:noProof/>
                <w:sz w:val="2"/>
                <w:szCs w:val="24"/>
              </w:rPr>
              <w:t>3ea6ffc7-c3ee-4aa6-baba-8bec8931aa08</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video sharing options that will be displayed, click the </w:t>
            </w:r>
            <w:r>
              <w:rPr>
                <w:rStyle w:val="mqInternal"/>
                <w:noProof/>
                <w:szCs w:val="24"/>
              </w:rPr>
              <w:t>[1}</w:t>
            </w:r>
            <w:r>
              <w:rPr>
                <w:noProof/>
                <w:szCs w:val="24"/>
              </w:rPr>
              <w:t>Video Sharing</w:t>
            </w:r>
            <w:r>
              <w:rPr>
                <w:rStyle w:val="mqInternal"/>
                <w:noProof/>
                <w:szCs w:val="24"/>
              </w:rPr>
              <w:t>{2]</w:t>
            </w:r>
            <w:r>
              <w:rPr>
                <w:noProof/>
                <w:szCs w:val="24"/>
              </w:rPr>
              <w:t xml:space="preserve"> tab.</w:t>
            </w:r>
          </w:p>
        </w:tc>
        <w:tc>
          <w:tcPr>
            <w:tcW w:w="7407" w:type="dxa"/>
          </w:tcPr>
          <w:p w:rsidR="00000000" w:rsidRDefault="007D3E85">
            <w:pPr>
              <w:rPr>
                <w:szCs w:val="24"/>
                <w:lang w:val="ja-JP"/>
              </w:rPr>
            </w:pPr>
            <w:r>
              <w:rPr>
                <w:rFonts w:ascii="MS Gothic" w:eastAsia="MS Gothic" w:hint="eastAsia"/>
                <w:szCs w:val="24"/>
                <w:lang w:val="ja-JP"/>
              </w:rPr>
              <w:t>表示されるビデオ共有オプションを構成するには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ビデオ共有</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3277 </w:t>
            </w:r>
            <w:r>
              <w:rPr>
                <w:noProof/>
                <w:sz w:val="16"/>
              </w:rPr>
              <w:br/>
            </w:r>
            <w:r>
              <w:rPr>
                <w:noProof/>
                <w:sz w:val="2"/>
                <w:szCs w:val="24"/>
              </w:rPr>
              <w:t>e6c7e97f-2abe-453f-bb3c-f3486d236bce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Sharing Options -</w:t>
            </w:r>
            <w:r>
              <w:rPr>
                <w:rStyle w:val="mqInternal"/>
                <w:noProof/>
                <w:szCs w:val="24"/>
              </w:rPr>
              <w:t>{2]</w:t>
            </w:r>
            <w:r>
              <w:rPr>
                <w:noProof/>
                <w:szCs w:val="24"/>
              </w:rPr>
              <w:t xml:space="preserve"> Select the social sharing options to enable.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共有オプション</w:t>
            </w:r>
            <w:r>
              <w:rPr>
                <w:szCs w:val="24"/>
                <w:lang w:val="ja-JP"/>
              </w:rPr>
              <w:t>-</w:t>
            </w:r>
            <w:r>
              <w:rPr>
                <w:rStyle w:val="mqInternal"/>
                <w:noProof/>
                <w:szCs w:val="24"/>
                <w:lang w:val="ja-JP"/>
              </w:rPr>
              <w:t>{2]</w:t>
            </w:r>
            <w:r>
              <w:rPr>
                <w:rFonts w:ascii="MS Gothic" w:eastAsia="MS Gothic" w:hint="eastAsia"/>
                <w:szCs w:val="24"/>
                <w:lang w:val="ja-JP"/>
              </w:rPr>
              <w:t>有効にするソーシャル共有オプションを選択します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3278 </w:t>
            </w:r>
            <w:r>
              <w:rPr>
                <w:noProof/>
                <w:sz w:val="16"/>
              </w:rPr>
              <w:br/>
            </w:r>
            <w:r>
              <w:rPr>
                <w:noProof/>
                <w:sz w:val="2"/>
                <w:szCs w:val="24"/>
              </w:rPr>
              <w:t>e1619317-3fd1-4911-9d07-652582aa8acc</w:t>
            </w:r>
          </w:p>
        </w:tc>
        <w:tc>
          <w:tcPr>
            <w:tcW w:w="7407" w:type="dxa"/>
            <w:shd w:val="clear" w:color="auto" w:fill="F2F2F2" w:themeFill="background1" w:themeFillShade="F2"/>
          </w:tcPr>
          <w:p w:rsidR="00000000" w:rsidRDefault="007D3E85">
            <w:pPr>
              <w:rPr>
                <w:noProof/>
                <w:szCs w:val="24"/>
              </w:rPr>
            </w:pPr>
            <w:r>
              <w:rPr>
                <w:noProof/>
                <w:szCs w:val="24"/>
              </w:rPr>
              <w:t xml:space="preserve">With the exception of Facebook, a custom sharing message can </w:t>
            </w:r>
            <w:r>
              <w:rPr>
                <w:noProof/>
                <w:szCs w:val="24"/>
              </w:rPr>
              <w:t>be configured for each social sharing option by clicking on the name.</w:t>
            </w:r>
          </w:p>
        </w:tc>
        <w:tc>
          <w:tcPr>
            <w:tcW w:w="7407" w:type="dxa"/>
          </w:tcPr>
          <w:p w:rsidR="00000000" w:rsidRDefault="007D3E85">
            <w:pPr>
              <w:rPr>
                <w:szCs w:val="24"/>
                <w:lang w:val="ja-JP"/>
              </w:rPr>
            </w:pPr>
            <w:r>
              <w:rPr>
                <w:szCs w:val="24"/>
                <w:lang w:val="ja-JP"/>
              </w:rPr>
              <w:t xml:space="preserve">Facebook </w:t>
            </w:r>
            <w:r>
              <w:rPr>
                <w:rFonts w:ascii="MS Gothic" w:eastAsia="MS Gothic" w:hint="eastAsia"/>
                <w:szCs w:val="24"/>
                <w:lang w:val="ja-JP"/>
              </w:rPr>
              <w:t>を除き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ソーシャル共有オプションごとにカスタム共有メッセージを設定できます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3279 </w:t>
            </w:r>
            <w:r>
              <w:rPr>
                <w:noProof/>
                <w:sz w:val="16"/>
              </w:rPr>
              <w:br/>
            </w:r>
            <w:r>
              <w:rPr>
                <w:noProof/>
                <w:sz w:val="2"/>
                <w:szCs w:val="24"/>
              </w:rPr>
              <w:t>7eb048ad-04a7-450e-91b9-b34893b883d3</w:t>
            </w:r>
          </w:p>
        </w:tc>
        <w:tc>
          <w:tcPr>
            <w:tcW w:w="7407" w:type="dxa"/>
            <w:shd w:val="clear" w:color="auto" w:fill="F2F2F2" w:themeFill="background1" w:themeFillShade="F2"/>
          </w:tcPr>
          <w:p w:rsidR="00000000" w:rsidRDefault="007D3E85">
            <w:pPr>
              <w:rPr>
                <w:noProof/>
                <w:szCs w:val="24"/>
              </w:rPr>
            </w:pPr>
            <w:r>
              <w:rPr>
                <w:noProof/>
                <w:szCs w:val="24"/>
              </w:rPr>
              <w:t>For example, to configure a custom message for videos shared to LinkedIn, click the</w:t>
            </w:r>
            <w:r>
              <w:rPr>
                <w:noProof/>
                <w:szCs w:val="24"/>
              </w:rPr>
              <w:t xml:space="preserve"> </w:t>
            </w:r>
            <w:r>
              <w:rPr>
                <w:rStyle w:val="mqInternal"/>
                <w:noProof/>
                <w:szCs w:val="24"/>
              </w:rPr>
              <w:t>[1}</w:t>
            </w:r>
            <w:r>
              <w:rPr>
                <w:noProof/>
                <w:szCs w:val="24"/>
              </w:rPr>
              <w:t>LinkedIn</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LinkedIn </w:t>
            </w:r>
            <w:r>
              <w:rPr>
                <w:rFonts w:ascii="MS Gothic" w:eastAsia="MS Gothic" w:hint="eastAsia"/>
                <w:szCs w:val="24"/>
                <w:lang w:val="ja-JP"/>
              </w:rPr>
              <w:t>で共有される動画のカスタムメッセージを設定するには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LinkedIn</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3280 </w:t>
            </w:r>
            <w:r>
              <w:rPr>
                <w:noProof/>
                <w:sz w:val="16"/>
              </w:rPr>
              <w:br/>
            </w:r>
            <w:r>
              <w:rPr>
                <w:noProof/>
                <w:sz w:val="2"/>
                <w:szCs w:val="24"/>
              </w:rPr>
              <w:t>03620c32-2dea-4df7-b713-2230762caddd</w:t>
            </w:r>
          </w:p>
        </w:tc>
        <w:tc>
          <w:tcPr>
            <w:tcW w:w="7407" w:type="dxa"/>
            <w:shd w:val="clear" w:color="auto" w:fill="F2F2F2" w:themeFill="background1" w:themeFillShade="F2"/>
          </w:tcPr>
          <w:p w:rsidR="00000000" w:rsidRDefault="007D3E85">
            <w:pPr>
              <w:rPr>
                <w:noProof/>
                <w:szCs w:val="24"/>
              </w:rPr>
            </w:pPr>
            <w:r>
              <w:rPr>
                <w:noProof/>
                <w:szCs w:val="24"/>
              </w:rPr>
              <w:t xml:space="preserve">Configure the message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メッセージを設定し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3281 </w:t>
            </w:r>
            <w:r>
              <w:rPr>
                <w:noProof/>
                <w:sz w:val="16"/>
              </w:rPr>
              <w:br/>
            </w:r>
            <w:r>
              <w:rPr>
                <w:noProof/>
                <w:sz w:val="2"/>
                <w:szCs w:val="24"/>
              </w:rPr>
              <w:t>6782cdfc-05cd-45e3-bc9f-2c5292b78</w:t>
            </w:r>
            <w:r>
              <w:rPr>
                <w:noProof/>
                <w:sz w:val="2"/>
                <w:szCs w:val="24"/>
              </w:rPr>
              <w:t>dbc</w:t>
            </w:r>
          </w:p>
        </w:tc>
        <w:tc>
          <w:tcPr>
            <w:tcW w:w="7407" w:type="dxa"/>
            <w:shd w:val="clear" w:color="auto" w:fill="F2F2F2" w:themeFill="background1" w:themeFillShade="F2"/>
          </w:tcPr>
          <w:p w:rsidR="00000000" w:rsidRDefault="007D3E85">
            <w:pPr>
              <w:rPr>
                <w:noProof/>
                <w:szCs w:val="24"/>
              </w:rPr>
            </w:pPr>
            <w:r>
              <w:rPr>
                <w:noProof/>
                <w:szCs w:val="24"/>
              </w:rPr>
              <w:t>Custom messages will appear in posts when the video is shared socially.</w:t>
            </w:r>
          </w:p>
        </w:tc>
        <w:tc>
          <w:tcPr>
            <w:tcW w:w="7407" w:type="dxa"/>
          </w:tcPr>
          <w:p w:rsidR="00000000" w:rsidRDefault="007D3E85">
            <w:pPr>
              <w:rPr>
                <w:szCs w:val="24"/>
                <w:lang w:val="ja-JP"/>
              </w:rPr>
            </w:pPr>
            <w:r>
              <w:rPr>
                <w:rFonts w:ascii="MS Gothic" w:eastAsia="MS Gothic" w:hint="eastAsia"/>
                <w:szCs w:val="24"/>
                <w:lang w:val="ja-JP"/>
              </w:rPr>
              <w:t>動画が社会的に共有されると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カスタムメッセージが投稿に表示されます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3282 </w:t>
            </w:r>
            <w:r>
              <w:rPr>
                <w:noProof/>
                <w:sz w:val="16"/>
              </w:rPr>
              <w:br/>
            </w:r>
            <w:r>
              <w:rPr>
                <w:noProof/>
                <w:sz w:val="2"/>
                <w:szCs w:val="24"/>
              </w:rPr>
              <w:t>7883a766-66f9-4a4a-aff4-35065b863b9e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Icon Color and Background -</w:t>
            </w:r>
            <w:r>
              <w:rPr>
                <w:rStyle w:val="mqInternal"/>
                <w:noProof/>
                <w:szCs w:val="24"/>
              </w:rPr>
              <w:t>{2]</w:t>
            </w:r>
            <w:r>
              <w:rPr>
                <w:noProof/>
                <w:szCs w:val="24"/>
              </w:rPr>
              <w:t xml:space="preserve"> Set the icon color to use a </w:t>
            </w:r>
            <w:r>
              <w:rPr>
                <w:rStyle w:val="mqInternal"/>
                <w:noProof/>
                <w:szCs w:val="24"/>
              </w:rPr>
              <w:t>[1}</w:t>
            </w:r>
            <w:r>
              <w:rPr>
                <w:noProof/>
                <w:szCs w:val="24"/>
              </w:rPr>
              <w:t xml:space="preserve">Light icon on dark </w:t>
            </w:r>
            <w:r>
              <w:rPr>
                <w:rStyle w:val="mqInternal"/>
                <w:noProof/>
                <w:szCs w:val="24"/>
              </w:rPr>
              <w:t>{2]</w:t>
            </w:r>
            <w:r>
              <w:rPr>
                <w:noProof/>
                <w:szCs w:val="24"/>
              </w:rPr>
              <w:t xml:space="preserve">background or </w:t>
            </w:r>
            <w:r>
              <w:rPr>
                <w:rStyle w:val="mqInternal"/>
                <w:noProof/>
                <w:szCs w:val="24"/>
              </w:rPr>
              <w:t>[1}</w:t>
            </w:r>
            <w:r>
              <w:rPr>
                <w:noProof/>
                <w:szCs w:val="24"/>
              </w:rPr>
              <w:t xml:space="preserve">Dark icon on light </w:t>
            </w:r>
            <w:r>
              <w:rPr>
                <w:rStyle w:val="mqInternal"/>
                <w:noProof/>
                <w:szCs w:val="24"/>
              </w:rPr>
              <w:t>{2]</w:t>
            </w:r>
            <w:r>
              <w:rPr>
                <w:noProof/>
                <w:szCs w:val="24"/>
              </w:rPr>
              <w:t>background.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アイコンの色と背景</w:t>
            </w:r>
            <w:r>
              <w:rPr>
                <w:szCs w:val="24"/>
                <w:lang w:val="ja-JP"/>
              </w:rPr>
              <w:t>-</w:t>
            </w:r>
            <w:r>
              <w:rPr>
                <w:rFonts w:ascii="MS Gothic" w:eastAsia="MS Gothic" w:hint="eastAsia"/>
                <w:szCs w:val="24"/>
                <w:lang w:val="ja-JP"/>
              </w:rPr>
              <w:t>暗い背景に明るいアイコンを使用するか</w:t>
            </w:r>
            <w:r>
              <w:rPr>
                <w:rFonts w:ascii="Microsoft YaHei UI" w:eastAsia="Microsoft YaHei UI" w:hAnsi="Microsoft YaHei UI" w:cs="Microsoft YaHei UI" w:hint="eastAsia"/>
                <w:szCs w:val="24"/>
                <w:lang w:val="ja-JP"/>
              </w:rPr>
              <w:t>、</w:t>
            </w:r>
            <w:r>
              <w:rPr>
                <w:rStyle w:val="mqInternal"/>
                <w:noProof/>
                <w:szCs w:val="24"/>
                <w:lang w:val="ja-JP"/>
              </w:rPr>
              <w:t>{2][1}{2]</w:t>
            </w:r>
            <w:r>
              <w:rPr>
                <w:rFonts w:ascii="MS Gothic" w:eastAsia="MS Gothic" w:hint="eastAsia"/>
                <w:szCs w:val="24"/>
                <w:lang w:val="ja-JP"/>
              </w:rPr>
              <w:t>明るい背景に暗いアイコンを使用するようにアイコンの色を設定します</w:t>
            </w:r>
            <w:r>
              <w:rPr>
                <w:rFonts w:ascii="Microsoft YaHei UI" w:eastAsia="Microsoft YaHei UI" w:hAnsi="Microsoft YaHei UI" w:cs="Microsoft YaHei UI" w:hint="eastAsia"/>
                <w:szCs w:val="24"/>
                <w:lang w:val="ja-JP"/>
              </w:rPr>
              <w:t>。</w:t>
            </w: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3283 </w:t>
            </w:r>
            <w:r>
              <w:rPr>
                <w:noProof/>
                <w:sz w:val="16"/>
              </w:rPr>
              <w:br/>
            </w:r>
            <w:r>
              <w:rPr>
                <w:noProof/>
                <w:sz w:val="2"/>
                <w:szCs w:val="24"/>
              </w:rPr>
              <w:t>f870ca86-d350-430c-ade6-5161c9038377</w:t>
            </w:r>
          </w:p>
        </w:tc>
        <w:tc>
          <w:tcPr>
            <w:tcW w:w="7407" w:type="dxa"/>
            <w:shd w:val="clear" w:color="auto" w:fill="F2F2F2" w:themeFill="background1" w:themeFillShade="F2"/>
          </w:tcPr>
          <w:p w:rsidR="00000000" w:rsidRDefault="007D3E85">
            <w:pPr>
              <w:rPr>
                <w:noProof/>
                <w:szCs w:val="24"/>
              </w:rPr>
            </w:pPr>
            <w:r>
              <w:rPr>
                <w:noProof/>
                <w:szCs w:val="24"/>
              </w:rPr>
              <w:t>Not all templates support this option.</w:t>
            </w:r>
          </w:p>
        </w:tc>
        <w:tc>
          <w:tcPr>
            <w:tcW w:w="7407" w:type="dxa"/>
          </w:tcPr>
          <w:p w:rsidR="00000000" w:rsidRDefault="007D3E85">
            <w:pPr>
              <w:rPr>
                <w:szCs w:val="24"/>
                <w:lang w:val="ja-JP"/>
              </w:rPr>
            </w:pPr>
            <w:r>
              <w:rPr>
                <w:rFonts w:ascii="MS Gothic" w:eastAsia="MS Gothic" w:hint="eastAsia"/>
                <w:szCs w:val="24"/>
                <w:lang w:val="ja-JP"/>
              </w:rPr>
              <w:t>すべてのテンプレートがこのオプションを</w:t>
            </w:r>
            <w:r>
              <w:rPr>
                <w:rFonts w:ascii="MS Gothic" w:eastAsia="MS Gothic" w:hint="eastAsia"/>
                <w:szCs w:val="24"/>
                <w:lang w:val="ja-JP"/>
              </w:rPr>
              <w:t>サポートしているわけではありません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3284 </w:t>
            </w:r>
            <w:r>
              <w:rPr>
                <w:noProof/>
                <w:sz w:val="16"/>
              </w:rPr>
              <w:br/>
            </w:r>
            <w:r>
              <w:rPr>
                <w:noProof/>
                <w:sz w:val="2"/>
                <w:szCs w:val="24"/>
              </w:rPr>
              <w:t>eaa53742-546e-436e-ae2d-1a77a097d88f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3285 </w:t>
            </w:r>
            <w:r>
              <w:rPr>
                <w:noProof/>
                <w:sz w:val="16"/>
              </w:rPr>
              <w:br/>
            </w:r>
            <w:r>
              <w:rPr>
                <w:noProof/>
                <w:sz w:val="2"/>
                <w:szCs w:val="24"/>
              </w:rPr>
              <w:t>d71e3953-0624-4c11-ab7e-9b1b0801268b</w:t>
            </w:r>
          </w:p>
        </w:tc>
        <w:tc>
          <w:tcPr>
            <w:tcW w:w="7407" w:type="dxa"/>
            <w:shd w:val="clear" w:color="auto" w:fill="F2F2F2" w:themeFill="background1" w:themeFillShade="F2"/>
          </w:tcPr>
          <w:p w:rsidR="00000000" w:rsidRDefault="007D3E85">
            <w:pPr>
              <w:rPr>
                <w:noProof/>
                <w:szCs w:val="24"/>
              </w:rPr>
            </w:pPr>
            <w:r>
              <w:rPr>
                <w:noProof/>
                <w:szCs w:val="24"/>
              </w:rPr>
              <w:t>If you enable the Video Sharing options in Gallery, we recommend disabling the social settings as part of the player properties.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ギャ</w:t>
            </w:r>
            <w:r>
              <w:rPr>
                <w:rFonts w:ascii="MS Gothic" w:eastAsia="MS Gothic" w:hint="eastAsia"/>
                <w:szCs w:val="24"/>
                <w:lang w:val="ja-JP"/>
              </w:rPr>
              <w:t>ラリーで動画共有オプションを有効にする場合は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プレーヤーのプロパティの一部としてソーシャル設定を無効にすることをお勧めします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3286 </w:t>
            </w:r>
            <w:r>
              <w:rPr>
                <w:noProof/>
                <w:sz w:val="16"/>
              </w:rPr>
              <w:br/>
            </w:r>
            <w:r>
              <w:rPr>
                <w:noProof/>
                <w:sz w:val="2"/>
                <w:szCs w:val="24"/>
              </w:rPr>
              <w:t>178523e8-2203-41a9-8f53-0f357a0af5c4</w:t>
            </w:r>
          </w:p>
        </w:tc>
        <w:tc>
          <w:tcPr>
            <w:tcW w:w="7407" w:type="dxa"/>
            <w:shd w:val="clear" w:color="auto" w:fill="F2F2F2" w:themeFill="background1" w:themeFillShade="F2"/>
          </w:tcPr>
          <w:p w:rsidR="00000000" w:rsidRDefault="007D3E85">
            <w:pPr>
              <w:rPr>
                <w:noProof/>
                <w:szCs w:val="24"/>
              </w:rPr>
            </w:pPr>
            <w:r>
              <w:rPr>
                <w:noProof/>
                <w:szCs w:val="24"/>
              </w:rPr>
              <w:t>Sharing to Twitter</w:t>
            </w:r>
          </w:p>
        </w:tc>
        <w:tc>
          <w:tcPr>
            <w:tcW w:w="7407" w:type="dxa"/>
          </w:tcPr>
          <w:p w:rsidR="00000000" w:rsidRDefault="007D3E85">
            <w:pPr>
              <w:rPr>
                <w:szCs w:val="24"/>
                <w:lang w:val="ja-JP"/>
              </w:rPr>
            </w:pPr>
            <w:r>
              <w:rPr>
                <w:szCs w:val="24"/>
                <w:lang w:val="ja-JP"/>
              </w:rPr>
              <w:t>Twitter</w:t>
            </w:r>
            <w:r>
              <w:rPr>
                <w:rFonts w:ascii="MS Gothic" w:eastAsia="MS Gothic" w:hint="eastAsia"/>
                <w:szCs w:val="24"/>
                <w:lang w:val="ja-JP"/>
              </w:rPr>
              <w:t>への共有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3287 </w:t>
            </w:r>
            <w:r>
              <w:rPr>
                <w:noProof/>
                <w:sz w:val="16"/>
              </w:rPr>
              <w:br/>
            </w:r>
            <w:r>
              <w:rPr>
                <w:noProof/>
                <w:sz w:val="2"/>
                <w:szCs w:val="24"/>
              </w:rPr>
              <w:t>5f2b5774-4226-4d76-8bd5-c99036a603e6</w:t>
            </w:r>
          </w:p>
        </w:tc>
        <w:tc>
          <w:tcPr>
            <w:tcW w:w="7407" w:type="dxa"/>
            <w:shd w:val="clear" w:color="auto" w:fill="F2F2F2" w:themeFill="background1" w:themeFillShade="F2"/>
          </w:tcPr>
          <w:p w:rsidR="00000000" w:rsidRDefault="007D3E85">
            <w:pPr>
              <w:rPr>
                <w:noProof/>
                <w:szCs w:val="24"/>
              </w:rPr>
            </w:pPr>
            <w:r>
              <w:rPr>
                <w:noProof/>
                <w:szCs w:val="24"/>
              </w:rPr>
              <w:t>When viewers share video content to Twitter, the video will be embedded in a Twitter Player Card.</w:t>
            </w:r>
          </w:p>
        </w:tc>
        <w:tc>
          <w:tcPr>
            <w:tcW w:w="7407" w:type="dxa"/>
          </w:tcPr>
          <w:p w:rsidR="00000000" w:rsidRDefault="007D3E85">
            <w:pPr>
              <w:rPr>
                <w:szCs w:val="24"/>
                <w:lang w:val="ja-JP"/>
              </w:rPr>
            </w:pPr>
            <w:r>
              <w:rPr>
                <w:rFonts w:ascii="MS Gothic" w:eastAsia="MS Gothic" w:hint="eastAsia"/>
                <w:szCs w:val="24"/>
                <w:lang w:val="ja-JP"/>
              </w:rPr>
              <w:t>視聴者が動画コンテンツを</w:t>
            </w:r>
            <w:r>
              <w:rPr>
                <w:szCs w:val="24"/>
                <w:lang w:val="ja-JP"/>
              </w:rPr>
              <w:t xml:space="preserve"> Twitter </w:t>
            </w:r>
            <w:r>
              <w:rPr>
                <w:rFonts w:ascii="MS Gothic" w:eastAsia="MS Gothic" w:hint="eastAsia"/>
                <w:szCs w:val="24"/>
                <w:lang w:val="ja-JP"/>
              </w:rPr>
              <w:t>と共有すると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その動画は</w:t>
            </w:r>
            <w:r>
              <w:rPr>
                <w:szCs w:val="24"/>
                <w:lang w:val="ja-JP"/>
              </w:rPr>
              <w:t xml:space="preserve"> Twitter </w:t>
            </w:r>
            <w:r>
              <w:rPr>
                <w:rFonts w:ascii="MS Gothic" w:eastAsia="MS Gothic" w:hint="eastAsia"/>
                <w:szCs w:val="24"/>
                <w:lang w:val="ja-JP"/>
              </w:rPr>
              <w:t>プレーヤーカードに埋め込まれます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3288 </w:t>
            </w:r>
            <w:r>
              <w:rPr>
                <w:noProof/>
                <w:sz w:val="16"/>
              </w:rPr>
              <w:br/>
            </w:r>
            <w:r>
              <w:rPr>
                <w:noProof/>
                <w:sz w:val="2"/>
                <w:szCs w:val="24"/>
              </w:rPr>
              <w:t>650d882e-1373-487a-a7cb-bd961a01e7dc</w:t>
            </w:r>
          </w:p>
        </w:tc>
        <w:tc>
          <w:tcPr>
            <w:tcW w:w="7407" w:type="dxa"/>
            <w:shd w:val="clear" w:color="auto" w:fill="F2F2F2" w:themeFill="background1" w:themeFillShade="F2"/>
          </w:tcPr>
          <w:p w:rsidR="00000000" w:rsidRDefault="007D3E85">
            <w:pPr>
              <w:rPr>
                <w:noProof/>
                <w:szCs w:val="24"/>
              </w:rPr>
            </w:pPr>
            <w:r>
              <w:rPr>
                <w:noProof/>
                <w:szCs w:val="24"/>
              </w:rPr>
              <w:t>Player Cards make it possible to embed video content in tweets.</w:t>
            </w:r>
          </w:p>
        </w:tc>
        <w:tc>
          <w:tcPr>
            <w:tcW w:w="7407" w:type="dxa"/>
          </w:tcPr>
          <w:p w:rsidR="00000000" w:rsidRDefault="007D3E85">
            <w:pPr>
              <w:rPr>
                <w:szCs w:val="24"/>
                <w:lang w:val="ja-JP"/>
              </w:rPr>
            </w:pPr>
            <w:r>
              <w:rPr>
                <w:rFonts w:ascii="MS Gothic" w:eastAsia="MS Gothic" w:hint="eastAsia"/>
                <w:szCs w:val="24"/>
                <w:lang w:val="ja-JP"/>
              </w:rPr>
              <w:t>プレイヤーカードを使用すると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動画コンテンツをツイートに埋め込むことができます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3289 </w:t>
            </w:r>
            <w:r>
              <w:rPr>
                <w:noProof/>
                <w:sz w:val="16"/>
              </w:rPr>
              <w:br/>
            </w:r>
            <w:r>
              <w:rPr>
                <w:noProof/>
                <w:sz w:val="2"/>
                <w:szCs w:val="24"/>
              </w:rPr>
              <w:t>588bd556-34e4-4e74-bef7-145e1e7b0f54</w:t>
            </w:r>
          </w:p>
        </w:tc>
        <w:tc>
          <w:tcPr>
            <w:tcW w:w="7407" w:type="dxa"/>
            <w:shd w:val="clear" w:color="auto" w:fill="F2F2F2" w:themeFill="background1" w:themeFillShade="F2"/>
          </w:tcPr>
          <w:p w:rsidR="00000000" w:rsidRDefault="007D3E85">
            <w:pPr>
              <w:rPr>
                <w:noProof/>
                <w:szCs w:val="24"/>
              </w:rPr>
            </w:pPr>
            <w:r>
              <w:rPr>
                <w:noProof/>
                <w:szCs w:val="24"/>
              </w:rPr>
              <w:t>Before video content will play embedded in a tweet, the publisher must be approved by Twitter.</w:t>
            </w:r>
          </w:p>
        </w:tc>
        <w:tc>
          <w:tcPr>
            <w:tcW w:w="7407" w:type="dxa"/>
          </w:tcPr>
          <w:p w:rsidR="00000000" w:rsidRDefault="007D3E85">
            <w:pPr>
              <w:rPr>
                <w:szCs w:val="24"/>
                <w:lang w:val="ja-JP"/>
              </w:rPr>
            </w:pPr>
            <w:r>
              <w:rPr>
                <w:rFonts w:ascii="MS Gothic" w:eastAsia="MS Gothic" w:hint="eastAsia"/>
                <w:szCs w:val="24"/>
                <w:lang w:val="ja-JP"/>
              </w:rPr>
              <w:t>ツイートに埋め込まれた動</w:t>
            </w:r>
            <w:r>
              <w:rPr>
                <w:rFonts w:ascii="MS Gothic" w:eastAsia="MS Gothic" w:hint="eastAsia"/>
                <w:szCs w:val="24"/>
                <w:lang w:val="ja-JP"/>
              </w:rPr>
              <w:t>画コンテンツを再生するには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そのパブリッシャーが</w:t>
            </w:r>
            <w:r>
              <w:rPr>
                <w:szCs w:val="24"/>
                <w:lang w:val="ja-JP"/>
              </w:rPr>
              <w:t xml:space="preserve"> Twitter </w:t>
            </w:r>
            <w:r>
              <w:rPr>
                <w:rFonts w:ascii="MS Gothic" w:eastAsia="MS Gothic" w:hint="eastAsia"/>
                <w:szCs w:val="24"/>
                <w:lang w:val="ja-JP"/>
              </w:rPr>
              <w:t>の承認を受ける必要があります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3290 </w:t>
            </w:r>
            <w:r>
              <w:rPr>
                <w:noProof/>
                <w:sz w:val="16"/>
              </w:rPr>
              <w:br/>
            </w:r>
            <w:r>
              <w:rPr>
                <w:noProof/>
                <w:sz w:val="2"/>
                <w:szCs w:val="24"/>
              </w:rPr>
              <w:t>5117935e-cfc5-43bb-9206-269609e851b0</w:t>
            </w:r>
          </w:p>
        </w:tc>
        <w:tc>
          <w:tcPr>
            <w:tcW w:w="7407" w:type="dxa"/>
            <w:shd w:val="clear" w:color="auto" w:fill="F2F2F2" w:themeFill="background1" w:themeFillShade="F2"/>
          </w:tcPr>
          <w:p w:rsidR="00000000" w:rsidRDefault="007D3E85">
            <w:pPr>
              <w:rPr>
                <w:noProof/>
                <w:szCs w:val="24"/>
              </w:rPr>
            </w:pPr>
            <w:r>
              <w:rPr>
                <w:noProof/>
                <w:szCs w:val="24"/>
              </w:rPr>
              <w:t xml:space="preserve">When you create a Gallery site, it is assigned a URL of the form </w:t>
            </w:r>
            <w:r>
              <w:rPr>
                <w:rStyle w:val="mqInternal"/>
                <w:noProof/>
                <w:szCs w:val="24"/>
              </w:rPr>
              <w:t>[1}[2]{3]</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ギャラリーサイトを作成すると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フォームの</w:t>
            </w:r>
            <w:r>
              <w:rPr>
                <w:szCs w:val="24"/>
                <w:lang w:val="ja-JP"/>
              </w:rPr>
              <w:t xml:space="preserve"> URL </w:t>
            </w:r>
            <w:r>
              <w:rPr>
                <w:rFonts w:ascii="MS Gothic" w:eastAsia="MS Gothic" w:hint="eastAsia"/>
                <w:szCs w:val="24"/>
                <w:lang w:val="ja-JP"/>
              </w:rPr>
              <w:t>が割り当てられます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3291 </w:t>
            </w:r>
            <w:r>
              <w:rPr>
                <w:noProof/>
                <w:sz w:val="16"/>
              </w:rPr>
              <w:br/>
            </w:r>
            <w:r>
              <w:rPr>
                <w:noProof/>
                <w:sz w:val="2"/>
                <w:szCs w:val="24"/>
              </w:rPr>
              <w:t>6710c350-51a6-45b8-87ee-83fcc1af6a1</w:t>
            </w:r>
            <w:r>
              <w:rPr>
                <w:noProof/>
                <w:sz w:val="2"/>
                <w:szCs w:val="24"/>
              </w:rPr>
              <w:t>c</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[1}[2]{3]</w:t>
            </w:r>
            <w:r>
              <w:rPr>
                <w:noProof/>
                <w:szCs w:val="24"/>
              </w:rPr>
              <w:t xml:space="preserve"> domain has been approved by Twitter.</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ドメインは</w:t>
            </w:r>
            <w:r>
              <w:rPr>
                <w:szCs w:val="24"/>
                <w:lang w:val="ja-JP"/>
              </w:rPr>
              <w:t>Twitter</w:t>
            </w:r>
            <w:r>
              <w:rPr>
                <w:rFonts w:ascii="MS Gothic" w:eastAsia="MS Gothic" w:hint="eastAsia"/>
                <w:szCs w:val="24"/>
                <w:lang w:val="ja-JP"/>
              </w:rPr>
              <w:t>によって承認されました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3292 </w:t>
            </w:r>
            <w:r>
              <w:rPr>
                <w:noProof/>
                <w:sz w:val="16"/>
              </w:rPr>
              <w:br/>
            </w:r>
            <w:r>
              <w:rPr>
                <w:noProof/>
                <w:sz w:val="2"/>
                <w:szCs w:val="24"/>
              </w:rPr>
              <w:t>6c9be052-8c88-4bc5-ac76-93ea2858a772</w:t>
            </w:r>
          </w:p>
        </w:tc>
        <w:tc>
          <w:tcPr>
            <w:tcW w:w="7407" w:type="dxa"/>
            <w:shd w:val="clear" w:color="auto" w:fill="F2F2F2" w:themeFill="background1" w:themeFillShade="F2"/>
          </w:tcPr>
          <w:p w:rsidR="00000000" w:rsidRDefault="007D3E85">
            <w:pPr>
              <w:rPr>
                <w:noProof/>
                <w:szCs w:val="24"/>
              </w:rPr>
            </w:pPr>
            <w:r>
              <w:rPr>
                <w:noProof/>
                <w:szCs w:val="24"/>
              </w:rPr>
              <w:t xml:space="preserve">However, if you host your Gallery site on a </w:t>
            </w:r>
            <w:r>
              <w:rPr>
                <w:rStyle w:val="mqInternal"/>
                <w:noProof/>
                <w:szCs w:val="24"/>
              </w:rPr>
              <w:t>[1}</w:t>
            </w:r>
            <w:r>
              <w:rPr>
                <w:noProof/>
                <w:szCs w:val="24"/>
              </w:rPr>
              <w:t>custom domain</w:t>
            </w:r>
            <w:r>
              <w:rPr>
                <w:rStyle w:val="mqInternal"/>
                <w:noProof/>
                <w:szCs w:val="24"/>
              </w:rPr>
              <w:t>{2]</w:t>
            </w:r>
            <w:r>
              <w:rPr>
                <w:noProof/>
                <w:szCs w:val="24"/>
              </w:rPr>
              <w:t>, you must complete the Twitter Card approval process before your content will play embedded in tweets.</w:t>
            </w:r>
          </w:p>
        </w:tc>
        <w:tc>
          <w:tcPr>
            <w:tcW w:w="7407" w:type="dxa"/>
          </w:tcPr>
          <w:p w:rsidR="00000000" w:rsidRDefault="007D3E85">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ギャラリーサイトをカスタムドメインでホストしている場合は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ツイートに埋め込まれたコンテンツを再生する前に</w:t>
            </w:r>
            <w:r>
              <w:rPr>
                <w:rFonts w:ascii="Microsoft YaHei UI" w:eastAsia="Microsoft YaHei UI" w:hAnsi="Microsoft YaHei UI" w:cs="Microsoft YaHei UI" w:hint="eastAsia"/>
                <w:szCs w:val="24"/>
                <w:lang w:val="ja-JP"/>
              </w:rPr>
              <w:t>、</w:t>
            </w:r>
            <w:r>
              <w:rPr>
                <w:szCs w:val="24"/>
                <w:lang w:val="ja-JP"/>
              </w:rPr>
              <w:t>Twitter</w:t>
            </w:r>
            <w:r>
              <w:rPr>
                <w:rFonts w:ascii="MS Gothic" w:eastAsia="MS Gothic" w:hint="eastAsia"/>
                <w:szCs w:val="24"/>
                <w:lang w:val="ja-JP"/>
              </w:rPr>
              <w:t>カードの承認プロセスを完了する必要があります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3293 </w:t>
            </w:r>
            <w:r>
              <w:rPr>
                <w:noProof/>
                <w:sz w:val="16"/>
              </w:rPr>
              <w:br/>
            </w:r>
            <w:r>
              <w:rPr>
                <w:noProof/>
                <w:sz w:val="2"/>
                <w:szCs w:val="24"/>
              </w:rPr>
              <w:t>0c573697-cbd7-43c2-b800-096de52751a0</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Twitter cards and the approval process, see the </w:t>
            </w:r>
            <w:r>
              <w:rPr>
                <w:rStyle w:val="mqInternal"/>
                <w:noProof/>
                <w:szCs w:val="24"/>
              </w:rPr>
              <w:t>[1}</w:t>
            </w:r>
            <w:r>
              <w:rPr>
                <w:noProof/>
                <w:szCs w:val="24"/>
              </w:rPr>
              <w:t>Twitter documentation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Twitter</w:t>
            </w:r>
            <w:r>
              <w:rPr>
                <w:rFonts w:ascii="MS Gothic" w:eastAsia="MS Gothic" w:hint="eastAsia"/>
                <w:szCs w:val="24"/>
                <w:lang w:val="ja-JP"/>
              </w:rPr>
              <w:t>カードと承認プロセスの詳細については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Twitter</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3294 </w:t>
            </w:r>
            <w:r>
              <w:rPr>
                <w:noProof/>
                <w:sz w:val="16"/>
              </w:rPr>
              <w:br/>
            </w:r>
            <w:r>
              <w:rPr>
                <w:noProof/>
                <w:sz w:val="2"/>
                <w:szCs w:val="24"/>
              </w:rPr>
              <w:t>63d91e06-fc2e-4de8-b069-bd5cd70c3f10</w:t>
            </w:r>
          </w:p>
        </w:tc>
        <w:tc>
          <w:tcPr>
            <w:tcW w:w="7407" w:type="dxa"/>
            <w:shd w:val="clear" w:color="auto" w:fill="F2F2F2" w:themeFill="background1" w:themeFillShade="F2"/>
          </w:tcPr>
          <w:p w:rsidR="00000000" w:rsidRDefault="007D3E85">
            <w:pPr>
              <w:rPr>
                <w:noProof/>
                <w:szCs w:val="24"/>
              </w:rPr>
            </w:pPr>
            <w:r>
              <w:rPr>
                <w:noProof/>
                <w:szCs w:val="24"/>
              </w:rPr>
              <w:t>Sharing to Email</w:t>
            </w:r>
          </w:p>
        </w:tc>
        <w:tc>
          <w:tcPr>
            <w:tcW w:w="7407" w:type="dxa"/>
          </w:tcPr>
          <w:p w:rsidR="00000000" w:rsidRDefault="007D3E85">
            <w:pPr>
              <w:rPr>
                <w:szCs w:val="24"/>
                <w:lang w:val="ja-JP"/>
              </w:rPr>
            </w:pPr>
            <w:r>
              <w:rPr>
                <w:rFonts w:ascii="MS Gothic" w:eastAsia="MS Gothic" w:hint="eastAsia"/>
                <w:szCs w:val="24"/>
                <w:lang w:val="ja-JP"/>
              </w:rPr>
              <w:t>メール</w:t>
            </w:r>
            <w:r>
              <w:rPr>
                <w:rFonts w:ascii="MS Gothic" w:eastAsia="MS Gothic" w:hint="eastAsia"/>
                <w:szCs w:val="24"/>
                <w:lang w:val="ja-JP"/>
              </w:rPr>
              <w:t>への共有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3295 </w:t>
            </w:r>
            <w:r>
              <w:rPr>
                <w:noProof/>
                <w:sz w:val="16"/>
              </w:rPr>
              <w:br/>
            </w:r>
            <w:r>
              <w:rPr>
                <w:noProof/>
                <w:sz w:val="2"/>
                <w:szCs w:val="24"/>
              </w:rPr>
              <w:t>f53b5c36-8885-40e2-ad75-efbae071e43f</w:t>
            </w:r>
          </w:p>
        </w:tc>
        <w:tc>
          <w:tcPr>
            <w:tcW w:w="7407" w:type="dxa"/>
            <w:shd w:val="clear" w:color="auto" w:fill="F2F2F2" w:themeFill="background1" w:themeFillShade="F2"/>
          </w:tcPr>
          <w:p w:rsidR="00000000" w:rsidRDefault="007D3E85">
            <w:pPr>
              <w:rPr>
                <w:noProof/>
                <w:szCs w:val="24"/>
              </w:rPr>
            </w:pPr>
            <w:r>
              <w:rPr>
                <w:noProof/>
                <w:szCs w:val="24"/>
              </w:rPr>
              <w:t xml:space="preserve">When viewers share video content to email, the email subject and body will be encoded into a </w:t>
            </w:r>
            <w:r>
              <w:rPr>
                <w:rStyle w:val="mqInternal"/>
                <w:noProof/>
                <w:szCs w:val="24"/>
              </w:rPr>
              <w:t>[1}[2]{3]</w:t>
            </w:r>
            <w:r>
              <w:rPr>
                <w:noProof/>
                <w:szCs w:val="24"/>
              </w:rPr>
              <w:t xml:space="preserve"> link for the email sharing button.</w:t>
            </w:r>
          </w:p>
        </w:tc>
        <w:tc>
          <w:tcPr>
            <w:tcW w:w="7407" w:type="dxa"/>
          </w:tcPr>
          <w:p w:rsidR="00000000" w:rsidRDefault="007D3E85">
            <w:pPr>
              <w:rPr>
                <w:szCs w:val="24"/>
                <w:lang w:val="ja-JP"/>
              </w:rPr>
            </w:pPr>
            <w:r>
              <w:rPr>
                <w:rFonts w:ascii="MS Gothic" w:eastAsia="MS Gothic" w:hint="eastAsia"/>
                <w:szCs w:val="24"/>
                <w:lang w:val="ja-JP"/>
              </w:rPr>
              <w:t>視聴者が動画コンテンツを電子メールで共有すると</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メールの件名と本文がメール共有ボタンのリンクにエンコードされます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3</w:t>
            </w:r>
            <w:r>
              <w:rPr>
                <w:noProof/>
                <w:sz w:val="16"/>
                <w:szCs w:val="24"/>
              </w:rPr>
              <w:t xml:space="preserve">296 </w:t>
            </w:r>
            <w:r>
              <w:rPr>
                <w:noProof/>
                <w:sz w:val="16"/>
              </w:rPr>
              <w:br/>
            </w:r>
            <w:r>
              <w:rPr>
                <w:noProof/>
                <w:sz w:val="2"/>
                <w:szCs w:val="24"/>
              </w:rPr>
              <w:t>514d79ae-64f4-4a4d-b316-627019517aff</w:t>
            </w:r>
          </w:p>
        </w:tc>
        <w:tc>
          <w:tcPr>
            <w:tcW w:w="7407" w:type="dxa"/>
            <w:shd w:val="clear" w:color="auto" w:fill="F2F2F2" w:themeFill="background1" w:themeFillShade="F2"/>
          </w:tcPr>
          <w:p w:rsidR="00000000" w:rsidRDefault="007D3E85">
            <w:pPr>
              <w:rPr>
                <w:noProof/>
                <w:szCs w:val="24"/>
              </w:rPr>
            </w:pPr>
            <w:r>
              <w:rPr>
                <w:noProof/>
                <w:szCs w:val="24"/>
              </w:rPr>
              <w:t>Every browser and mail client has a maximum character length that is supported.</w:t>
            </w:r>
          </w:p>
        </w:tc>
        <w:tc>
          <w:tcPr>
            <w:tcW w:w="7407" w:type="dxa"/>
          </w:tcPr>
          <w:p w:rsidR="00000000" w:rsidRDefault="007D3E85">
            <w:pPr>
              <w:rPr>
                <w:szCs w:val="24"/>
                <w:lang w:val="ja-JP"/>
              </w:rPr>
            </w:pPr>
            <w:r>
              <w:rPr>
                <w:rFonts w:ascii="MS Gothic" w:eastAsia="MS Gothic" w:hint="eastAsia"/>
                <w:szCs w:val="24"/>
                <w:lang w:val="ja-JP"/>
              </w:rPr>
              <w:t>すべてのブラウザとメールクライアントには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サポートされている最大文字長があります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3297 </w:t>
            </w:r>
            <w:r>
              <w:rPr>
                <w:noProof/>
                <w:sz w:val="16"/>
              </w:rPr>
              <w:br/>
            </w:r>
            <w:r>
              <w:rPr>
                <w:noProof/>
                <w:sz w:val="2"/>
                <w:szCs w:val="24"/>
              </w:rPr>
              <w:t>96612d16-52fb-4182-9a33-d200571c23be</w:t>
            </w:r>
          </w:p>
        </w:tc>
        <w:tc>
          <w:tcPr>
            <w:tcW w:w="7407" w:type="dxa"/>
            <w:shd w:val="clear" w:color="auto" w:fill="F2F2F2" w:themeFill="background1" w:themeFillShade="F2"/>
          </w:tcPr>
          <w:p w:rsidR="00000000" w:rsidRDefault="007D3E85">
            <w:pPr>
              <w:rPr>
                <w:noProof/>
                <w:szCs w:val="24"/>
              </w:rPr>
            </w:pPr>
            <w:r>
              <w:rPr>
                <w:noProof/>
                <w:szCs w:val="24"/>
              </w:rPr>
              <w:t>Care should be used to make sure generated emails don't exceed character limits imposed by browsers and mail clients.</w:t>
            </w:r>
          </w:p>
        </w:tc>
        <w:tc>
          <w:tcPr>
            <w:tcW w:w="7407" w:type="dxa"/>
          </w:tcPr>
          <w:p w:rsidR="00000000" w:rsidRDefault="007D3E85">
            <w:pPr>
              <w:rPr>
                <w:szCs w:val="24"/>
                <w:lang w:val="ja-JP"/>
              </w:rPr>
            </w:pPr>
            <w:r>
              <w:rPr>
                <w:rFonts w:ascii="MS Gothic" w:eastAsia="MS Gothic" w:hint="eastAsia"/>
                <w:szCs w:val="24"/>
                <w:lang w:val="ja-JP"/>
              </w:rPr>
              <w:t>生成されたメールがブラウザやメールクライアントによって課された文字数を超えないように注意する必要があります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3298 </w:t>
            </w:r>
            <w:r>
              <w:rPr>
                <w:noProof/>
                <w:sz w:val="16"/>
              </w:rPr>
              <w:br/>
            </w:r>
            <w:r>
              <w:rPr>
                <w:noProof/>
                <w:sz w:val="2"/>
                <w:szCs w:val="24"/>
              </w:rPr>
              <w:t>0580628a-52f9-4fc9-b8ee-5a9f253d7c37</w:t>
            </w:r>
          </w:p>
        </w:tc>
        <w:tc>
          <w:tcPr>
            <w:tcW w:w="7407" w:type="dxa"/>
            <w:shd w:val="clear" w:color="auto" w:fill="F2F2F2" w:themeFill="background1" w:themeFillShade="F2"/>
          </w:tcPr>
          <w:p w:rsidR="00000000" w:rsidRDefault="007D3E85">
            <w:pPr>
              <w:rPr>
                <w:noProof/>
                <w:szCs w:val="24"/>
              </w:rPr>
            </w:pPr>
            <w:r>
              <w:rPr>
                <w:noProof/>
                <w:szCs w:val="24"/>
              </w:rPr>
              <w:t>Configuring stay connected settings</w:t>
            </w:r>
          </w:p>
        </w:tc>
        <w:tc>
          <w:tcPr>
            <w:tcW w:w="7407" w:type="dxa"/>
          </w:tcPr>
          <w:p w:rsidR="00000000" w:rsidRDefault="007D3E85">
            <w:pPr>
              <w:rPr>
                <w:szCs w:val="24"/>
                <w:lang w:val="ja-JP"/>
              </w:rPr>
            </w:pPr>
            <w:r>
              <w:rPr>
                <w:rFonts w:ascii="MS Gothic" w:eastAsia="MS Gothic" w:hint="eastAsia"/>
                <w:szCs w:val="24"/>
                <w:lang w:val="ja-JP"/>
              </w:rPr>
              <w:t>接続状</w:t>
            </w:r>
            <w:r>
              <w:rPr>
                <w:rFonts w:ascii="MS Gothic" w:eastAsia="MS Gothic" w:hint="eastAsia"/>
                <w:szCs w:val="24"/>
                <w:lang w:val="ja-JP"/>
              </w:rPr>
              <w:t>態の設定の構成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3299 </w:t>
            </w:r>
            <w:r>
              <w:rPr>
                <w:noProof/>
                <w:sz w:val="16"/>
              </w:rPr>
              <w:br/>
            </w:r>
            <w:r>
              <w:rPr>
                <w:noProof/>
                <w:sz w:val="2"/>
                <w:szCs w:val="24"/>
              </w:rPr>
              <w:t>c3a86275-c867-4024-90d9-d0fc1fc1e72a</w:t>
            </w:r>
          </w:p>
        </w:tc>
        <w:tc>
          <w:tcPr>
            <w:tcW w:w="7407" w:type="dxa"/>
            <w:shd w:val="clear" w:color="auto" w:fill="F2F2F2" w:themeFill="background1" w:themeFillShade="F2"/>
          </w:tcPr>
          <w:p w:rsidR="00000000" w:rsidRDefault="007D3E85">
            <w:pPr>
              <w:rPr>
                <w:noProof/>
                <w:szCs w:val="24"/>
              </w:rPr>
            </w:pPr>
            <w:r>
              <w:rPr>
                <w:noProof/>
                <w:szCs w:val="24"/>
              </w:rPr>
              <w:t>The Stay Connected settings give viewers direct access to your Facebook, Twitter</w:t>
            </w:r>
            <w:r>
              <w:rPr>
                <w:rStyle w:val="mqInternal"/>
                <w:noProof/>
                <w:szCs w:val="24"/>
              </w:rPr>
              <w:t>[1]</w:t>
            </w:r>
            <w:r>
              <w:rPr>
                <w:noProof/>
                <w:szCs w:val="24"/>
              </w:rPr>
              <w:t>and LinkedIn pages.</w:t>
            </w:r>
          </w:p>
        </w:tc>
        <w:tc>
          <w:tcPr>
            <w:tcW w:w="7407" w:type="dxa"/>
          </w:tcPr>
          <w:p w:rsidR="00000000" w:rsidRDefault="007D3E85">
            <w:pPr>
              <w:rPr>
                <w:szCs w:val="24"/>
                <w:lang w:val="ja-JP"/>
              </w:rPr>
            </w:pPr>
            <w:r>
              <w:rPr>
                <w:rFonts w:ascii="MS Gothic" w:eastAsia="MS Gothic" w:hint="eastAsia"/>
                <w:szCs w:val="24"/>
                <w:lang w:val="ja-JP"/>
              </w:rPr>
              <w:t>接続状態を維持する設定により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w:t>
            </w:r>
            <w:r>
              <w:rPr>
                <w:szCs w:val="24"/>
                <w:lang w:val="ja-JP"/>
              </w:rPr>
              <w:t>Facebook</w:t>
            </w:r>
            <w:r>
              <w:rPr>
                <w:rFonts w:ascii="Microsoft YaHei UI" w:eastAsia="Microsoft YaHei UI" w:hAnsi="Microsoft YaHei UI" w:cs="Microsoft YaHei UI" w:hint="eastAsia"/>
                <w:szCs w:val="24"/>
                <w:lang w:val="ja-JP"/>
              </w:rPr>
              <w:t>、</w:t>
            </w:r>
            <w:r>
              <w:rPr>
                <w:szCs w:val="24"/>
                <w:lang w:val="ja-JP"/>
              </w:rPr>
              <w:t xml:space="preserve">Twitter </w:t>
            </w: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 xml:space="preserve">LinkedIn </w:t>
            </w:r>
            <w:r>
              <w:rPr>
                <w:rFonts w:ascii="MS Gothic" w:eastAsia="MS Gothic" w:hint="eastAsia"/>
                <w:szCs w:val="24"/>
                <w:lang w:val="ja-JP"/>
              </w:rPr>
              <w:t>ページに直接アクセスできます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3300 </w:t>
            </w:r>
            <w:r>
              <w:rPr>
                <w:noProof/>
                <w:sz w:val="16"/>
              </w:rPr>
              <w:br/>
            </w:r>
            <w:r>
              <w:rPr>
                <w:noProof/>
                <w:sz w:val="2"/>
                <w:szCs w:val="24"/>
              </w:rPr>
              <w:t>aebf34ee-36d7-4f71-8824-87ead8e0c66a</w:t>
            </w:r>
          </w:p>
        </w:tc>
        <w:tc>
          <w:tcPr>
            <w:tcW w:w="7407" w:type="dxa"/>
            <w:shd w:val="clear" w:color="auto" w:fill="F2F2F2" w:themeFill="background1" w:themeFillShade="F2"/>
          </w:tcPr>
          <w:p w:rsidR="00000000" w:rsidRDefault="007D3E85">
            <w:pPr>
              <w:rPr>
                <w:noProof/>
                <w:szCs w:val="24"/>
              </w:rPr>
            </w:pPr>
            <w:r>
              <w:rPr>
                <w:noProof/>
                <w:szCs w:val="24"/>
              </w:rPr>
              <w:t>Icons will appear in the page footer giving viewers direct access to your social media sites.</w:t>
            </w:r>
          </w:p>
        </w:tc>
        <w:tc>
          <w:tcPr>
            <w:tcW w:w="7407" w:type="dxa"/>
          </w:tcPr>
          <w:p w:rsidR="00000000" w:rsidRDefault="007D3E85">
            <w:pPr>
              <w:rPr>
                <w:szCs w:val="24"/>
                <w:lang w:val="ja-JP"/>
              </w:rPr>
            </w:pPr>
            <w:r>
              <w:rPr>
                <w:rFonts w:ascii="MS Gothic" w:eastAsia="MS Gothic" w:hint="eastAsia"/>
                <w:szCs w:val="24"/>
                <w:lang w:val="ja-JP"/>
              </w:rPr>
              <w:t>アイコンがページフッターに表示され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視聴者はお客様のソーシャルメディアサイトに直接アクセスできます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3301 </w:t>
            </w:r>
            <w:r>
              <w:rPr>
                <w:noProof/>
                <w:sz w:val="16"/>
              </w:rPr>
              <w:br/>
            </w:r>
            <w:r>
              <w:rPr>
                <w:noProof/>
                <w:sz w:val="2"/>
                <w:szCs w:val="24"/>
              </w:rPr>
              <w:t>9b50677b-645f-4d7f-b067-996ef09b9096</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Stay Connected</w:t>
            </w:r>
            <w:r>
              <w:rPr>
                <w:rStyle w:val="mqInternal"/>
                <w:noProof/>
                <w:szCs w:val="24"/>
              </w:rPr>
              <w:t>{2]</w:t>
            </w:r>
            <w:r>
              <w:rPr>
                <w:noProof/>
                <w:szCs w:val="24"/>
              </w:rPr>
              <w:t xml:space="preserve"> tab, add your social media information as required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接続状態を保存</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必要に応じてソーシャルメディア情報を追加し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3302 </w:t>
            </w:r>
            <w:r>
              <w:rPr>
                <w:noProof/>
                <w:sz w:val="16"/>
              </w:rPr>
              <w:br/>
            </w:r>
            <w:r>
              <w:rPr>
                <w:noProof/>
                <w:sz w:val="2"/>
                <w:szCs w:val="24"/>
              </w:rPr>
              <w:t>8eb8aeaf-80d3-4a1c-b824-ec3594a75324</w:t>
            </w:r>
          </w:p>
        </w:tc>
        <w:tc>
          <w:tcPr>
            <w:tcW w:w="7407" w:type="dxa"/>
            <w:shd w:val="clear" w:color="auto" w:fill="F2F2F2" w:themeFill="background1" w:themeFillShade="F2"/>
          </w:tcPr>
          <w:p w:rsidR="00000000" w:rsidRDefault="007D3E85">
            <w:pPr>
              <w:rPr>
                <w:noProof/>
                <w:szCs w:val="24"/>
              </w:rPr>
            </w:pPr>
            <w:r>
              <w:rPr>
                <w:noProof/>
                <w:szCs w:val="24"/>
              </w:rPr>
              <w:t xml:space="preserve">The icons can also be set to use a </w:t>
            </w:r>
            <w:r>
              <w:rPr>
                <w:rStyle w:val="mqInternal"/>
                <w:noProof/>
                <w:szCs w:val="24"/>
              </w:rPr>
              <w:t>[1}</w:t>
            </w:r>
            <w:r>
              <w:rPr>
                <w:noProof/>
                <w:szCs w:val="24"/>
              </w:rPr>
              <w:t>Light icon on dark</w:t>
            </w:r>
            <w:r>
              <w:rPr>
                <w:rStyle w:val="mqInternal"/>
                <w:noProof/>
                <w:szCs w:val="24"/>
              </w:rPr>
              <w:t>{2]</w:t>
            </w:r>
            <w:r>
              <w:rPr>
                <w:noProof/>
                <w:szCs w:val="24"/>
              </w:rPr>
              <w:t xml:space="preserve"> or </w:t>
            </w:r>
            <w:r>
              <w:rPr>
                <w:rStyle w:val="mqInternal"/>
                <w:noProof/>
                <w:szCs w:val="24"/>
              </w:rPr>
              <w:t>[1}</w:t>
            </w:r>
            <w:r>
              <w:rPr>
                <w:noProof/>
                <w:szCs w:val="24"/>
              </w:rPr>
              <w:t xml:space="preserve">Dark icon on light </w:t>
            </w:r>
            <w:r>
              <w:rPr>
                <w:rStyle w:val="mqInternal"/>
                <w:noProof/>
                <w:szCs w:val="24"/>
              </w:rPr>
              <w:t>{2]</w:t>
            </w:r>
            <w:r>
              <w:rPr>
                <w:noProof/>
                <w:szCs w:val="24"/>
              </w:rPr>
              <w:t>color theme.</w:t>
            </w:r>
          </w:p>
        </w:tc>
        <w:tc>
          <w:tcPr>
            <w:tcW w:w="7407" w:type="dxa"/>
          </w:tcPr>
          <w:p w:rsidR="00000000" w:rsidRDefault="007D3E85">
            <w:pPr>
              <w:rPr>
                <w:szCs w:val="24"/>
                <w:lang w:val="ja-JP"/>
              </w:rPr>
            </w:pPr>
            <w:r>
              <w:rPr>
                <w:rFonts w:ascii="MS Gothic" w:eastAsia="MS Gothic" w:hint="eastAsia"/>
                <w:szCs w:val="24"/>
                <w:lang w:val="ja-JP"/>
              </w:rPr>
              <w:t>アイコンは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暗い色のテーマにライトアイコンを使用するか</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明るい色のテーマでダークアイコンを使用するように設定することもできます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3303 </w:t>
            </w:r>
            <w:r>
              <w:rPr>
                <w:noProof/>
                <w:sz w:val="16"/>
              </w:rPr>
              <w:br/>
            </w:r>
            <w:r>
              <w:rPr>
                <w:noProof/>
                <w:sz w:val="2"/>
                <w:szCs w:val="24"/>
              </w:rPr>
              <w:t>d6d02c05-e208-4641-85d4-18a750237cb4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3304 </w:t>
            </w:r>
            <w:r>
              <w:rPr>
                <w:noProof/>
                <w:sz w:val="16"/>
              </w:rPr>
              <w:br/>
            </w:r>
            <w:r>
              <w:rPr>
                <w:noProof/>
                <w:sz w:val="2"/>
                <w:szCs w:val="24"/>
              </w:rPr>
              <w:t>d74ab5a6-43af-4681-b815-08f6e0930ab4</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Event Speakers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イベントスピーカーをカスタマイズする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3305 </w:t>
            </w:r>
            <w:r>
              <w:rPr>
                <w:noProof/>
                <w:sz w:val="16"/>
              </w:rPr>
              <w:br/>
            </w:r>
            <w:r>
              <w:rPr>
                <w:noProof/>
                <w:sz w:val="2"/>
                <w:szCs w:val="24"/>
              </w:rPr>
              <w:t>efff6465-3d7a-40bd-80ef-0c9e036328d3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Event Speakers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イベントスピーカーのカスタマイズ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3306 </w:t>
            </w:r>
            <w:r>
              <w:rPr>
                <w:noProof/>
                <w:sz w:val="16"/>
              </w:rPr>
              <w:br/>
            </w:r>
            <w:r>
              <w:rPr>
                <w:noProof/>
                <w:sz w:val="2"/>
                <w:szCs w:val="24"/>
              </w:rPr>
              <w:t>61065d01-4930-4ff4-b867-616fbd72226e</w:t>
            </w:r>
          </w:p>
        </w:tc>
        <w:tc>
          <w:tcPr>
            <w:tcW w:w="7407" w:type="dxa"/>
            <w:shd w:val="clear" w:color="auto" w:fill="F2F2F2" w:themeFill="background1" w:themeFillShade="F2"/>
          </w:tcPr>
          <w:p w:rsidR="00000000" w:rsidRDefault="007D3E85">
            <w:pPr>
              <w:rPr>
                <w:noProof/>
                <w:szCs w:val="24"/>
              </w:rPr>
            </w:pPr>
            <w:r>
              <w:rPr>
                <w:noProof/>
                <w:szCs w:val="24"/>
              </w:rPr>
              <w:t>In this to</w:t>
            </w:r>
            <w:r>
              <w:rPr>
                <w:noProof/>
                <w:szCs w:val="24"/>
              </w:rPr>
              <w:t>pic you will learn how to customize the event speakers that appear on the Virtual Event Experience homepage.</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バーチャルイベントエクスペリエンスのホームページに表示されるイベントスピーカーをカスタマイズする方法について説明します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3307 </w:t>
            </w:r>
            <w:r>
              <w:rPr>
                <w:noProof/>
                <w:sz w:val="16"/>
              </w:rPr>
              <w:br/>
            </w:r>
            <w:r>
              <w:rPr>
                <w:noProof/>
                <w:sz w:val="2"/>
                <w:szCs w:val="24"/>
              </w:rPr>
              <w:t>0f7ebf92-3a84-4af7-a19f-47e4a68c41c5</w:t>
            </w:r>
          </w:p>
        </w:tc>
        <w:tc>
          <w:tcPr>
            <w:tcW w:w="7407" w:type="dxa"/>
            <w:shd w:val="clear" w:color="auto" w:fill="F2F2F2" w:themeFill="background1" w:themeFillShade="F2"/>
          </w:tcPr>
          <w:p w:rsidR="00000000" w:rsidRDefault="007D3E85">
            <w:pPr>
              <w:rPr>
                <w:noProof/>
                <w:szCs w:val="24"/>
              </w:rPr>
            </w:pPr>
            <w:r>
              <w:rPr>
                <w:noProof/>
                <w:szCs w:val="24"/>
              </w:rPr>
              <w:t>Speaker images and a short bio can be added to the Virtual Event homepage.</w:t>
            </w:r>
          </w:p>
        </w:tc>
        <w:tc>
          <w:tcPr>
            <w:tcW w:w="7407" w:type="dxa"/>
          </w:tcPr>
          <w:p w:rsidR="00000000" w:rsidRDefault="007D3E85">
            <w:pPr>
              <w:rPr>
                <w:szCs w:val="24"/>
                <w:lang w:val="ja-JP"/>
              </w:rPr>
            </w:pPr>
            <w:r>
              <w:rPr>
                <w:rFonts w:ascii="MS Gothic" w:eastAsia="MS Gothic" w:hint="eastAsia"/>
                <w:szCs w:val="24"/>
                <w:lang w:val="ja-JP"/>
              </w:rPr>
              <w:t>バーチャルイベントのホームページには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スピーカ画像と略歴を追加できます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3308 </w:t>
            </w:r>
            <w:r>
              <w:rPr>
                <w:noProof/>
                <w:sz w:val="16"/>
              </w:rPr>
              <w:br/>
            </w:r>
            <w:r>
              <w:rPr>
                <w:noProof/>
                <w:sz w:val="2"/>
                <w:szCs w:val="24"/>
              </w:rPr>
              <w:t>fb9aced1-1c83-4f24-ab2b-234bfff8b85b</w:t>
            </w:r>
          </w:p>
        </w:tc>
        <w:tc>
          <w:tcPr>
            <w:tcW w:w="7407" w:type="dxa"/>
            <w:shd w:val="clear" w:color="auto" w:fill="F2F2F2" w:themeFill="background1" w:themeFillShade="F2"/>
          </w:tcPr>
          <w:p w:rsidR="00000000" w:rsidRDefault="007D3E85">
            <w:pPr>
              <w:rPr>
                <w:noProof/>
                <w:szCs w:val="24"/>
              </w:rPr>
            </w:pPr>
            <w:r>
              <w:rPr>
                <w:noProof/>
                <w:szCs w:val="24"/>
              </w:rPr>
              <w:t xml:space="preserve">The speaker information is customized by editing the </w:t>
            </w:r>
            <w:r>
              <w:rPr>
                <w:rStyle w:val="mqInternal"/>
                <w:noProof/>
                <w:szCs w:val="24"/>
              </w:rPr>
              <w:t>[1}[2]{3]</w:t>
            </w:r>
            <w:r>
              <w:rPr>
                <w:noProof/>
                <w:szCs w:val="24"/>
              </w:rPr>
              <w:t xml:space="preserve"> </w:t>
            </w:r>
            <w:r>
              <w:rPr>
                <w:noProof/>
                <w:szCs w:val="24"/>
              </w:rPr>
              <w:t>object in the configuration file.</w:t>
            </w:r>
          </w:p>
        </w:tc>
        <w:tc>
          <w:tcPr>
            <w:tcW w:w="7407" w:type="dxa"/>
          </w:tcPr>
          <w:p w:rsidR="00000000" w:rsidRDefault="007D3E85">
            <w:pPr>
              <w:rPr>
                <w:szCs w:val="24"/>
                <w:lang w:val="ja-JP"/>
              </w:rPr>
            </w:pPr>
            <w:r>
              <w:rPr>
                <w:rFonts w:ascii="MS Gothic" w:eastAsia="MS Gothic" w:hint="eastAsia"/>
                <w:szCs w:val="24"/>
                <w:lang w:val="ja-JP"/>
              </w:rPr>
              <w:t>スピーカー情報は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設定ファイル内のオブジェクトを編集してカスタマイズします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3309 </w:t>
            </w:r>
            <w:r>
              <w:rPr>
                <w:noProof/>
                <w:sz w:val="16"/>
              </w:rPr>
              <w:br/>
            </w:r>
            <w:r>
              <w:rPr>
                <w:noProof/>
                <w:sz w:val="2"/>
                <w:szCs w:val="24"/>
              </w:rPr>
              <w:t>2ac53d6e-fec9-46c2-9ed1-c8fb7a19ae63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3310 </w:t>
            </w:r>
            <w:r>
              <w:rPr>
                <w:noProof/>
                <w:sz w:val="16"/>
              </w:rPr>
              <w:br/>
            </w:r>
            <w:r>
              <w:rPr>
                <w:noProof/>
                <w:sz w:val="2"/>
                <w:szCs w:val="24"/>
              </w:rPr>
              <w:t>483b0b5a-0a14-4103-aa44-3e3af0e6ec3b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information that displays below their image.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画像の下に表示されるスピーカー情報</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3311 </w:t>
            </w:r>
            <w:r>
              <w:rPr>
                <w:noProof/>
                <w:sz w:val="16"/>
              </w:rPr>
              <w:br/>
            </w:r>
            <w:r>
              <w:rPr>
                <w:noProof/>
                <w:sz w:val="2"/>
                <w:szCs w:val="24"/>
              </w:rPr>
              <w:t>6c6f2c1b-0106-4c04-8d18-8fb8e65af7bd</w:t>
            </w:r>
          </w:p>
        </w:tc>
        <w:tc>
          <w:tcPr>
            <w:tcW w:w="7407" w:type="dxa"/>
            <w:shd w:val="clear" w:color="auto" w:fill="F2F2F2" w:themeFill="background1" w:themeFillShade="F2"/>
          </w:tcPr>
          <w:p w:rsidR="00000000" w:rsidRDefault="007D3E85">
            <w:pPr>
              <w:rPr>
                <w:noProof/>
                <w:szCs w:val="24"/>
              </w:rPr>
            </w:pPr>
            <w:r>
              <w:rPr>
                <w:noProof/>
                <w:szCs w:val="24"/>
              </w:rPr>
              <w:t>This is limited to approximately 3 lines of 15 words.</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15</w:t>
            </w:r>
            <w:r>
              <w:rPr>
                <w:rFonts w:ascii="MS Gothic" w:eastAsia="MS Gothic" w:hint="eastAsia"/>
                <w:szCs w:val="24"/>
                <w:lang w:val="ja-JP"/>
              </w:rPr>
              <w:t>語の約</w:t>
            </w:r>
            <w:r>
              <w:rPr>
                <w:szCs w:val="24"/>
                <w:lang w:val="ja-JP"/>
              </w:rPr>
              <w:t>3</w:t>
            </w:r>
            <w:r>
              <w:rPr>
                <w:rFonts w:ascii="MS Gothic" w:eastAsia="MS Gothic" w:hint="eastAsia"/>
                <w:szCs w:val="24"/>
                <w:lang w:val="ja-JP"/>
              </w:rPr>
              <w:t>行に制限されています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3312 </w:t>
            </w:r>
            <w:r>
              <w:rPr>
                <w:noProof/>
                <w:sz w:val="16"/>
              </w:rPr>
              <w:br/>
            </w:r>
            <w:r>
              <w:rPr>
                <w:noProof/>
                <w:sz w:val="2"/>
                <w:szCs w:val="24"/>
              </w:rPr>
              <w:t>6f0f1ade-7720-4673-b2f1-e58321242d58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image.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スピーカーのイメージ</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3313 </w:t>
            </w:r>
            <w:r>
              <w:rPr>
                <w:noProof/>
                <w:sz w:val="16"/>
              </w:rPr>
              <w:br/>
            </w:r>
            <w:r>
              <w:rPr>
                <w:noProof/>
                <w:sz w:val="2"/>
                <w:szCs w:val="24"/>
              </w:rPr>
              <w:t>bf4cd0ec-9ed0-45e6-a5a1-9fb817f776d8</w:t>
            </w:r>
          </w:p>
        </w:tc>
        <w:tc>
          <w:tcPr>
            <w:tcW w:w="7407" w:type="dxa"/>
            <w:shd w:val="clear" w:color="auto" w:fill="F2F2F2" w:themeFill="background1" w:themeFillShade="F2"/>
          </w:tcPr>
          <w:p w:rsidR="00000000" w:rsidRDefault="007D3E85">
            <w:pPr>
              <w:rPr>
                <w:noProof/>
                <w:szCs w:val="24"/>
              </w:rPr>
            </w:pPr>
            <w:r>
              <w:rPr>
                <w:noProof/>
                <w:szCs w:val="24"/>
              </w:rPr>
              <w:t>Recommend a max width of 200px.</w:t>
            </w:r>
          </w:p>
        </w:tc>
        <w:tc>
          <w:tcPr>
            <w:tcW w:w="7407" w:type="dxa"/>
          </w:tcPr>
          <w:p w:rsidR="00000000" w:rsidRDefault="007D3E85">
            <w:pPr>
              <w:rPr>
                <w:szCs w:val="24"/>
                <w:lang w:val="ja-JP"/>
              </w:rPr>
            </w:pPr>
            <w:r>
              <w:rPr>
                <w:rFonts w:ascii="MS Gothic" w:eastAsia="MS Gothic" w:hint="eastAsia"/>
                <w:szCs w:val="24"/>
                <w:lang w:val="ja-JP"/>
              </w:rPr>
              <w:t>最大幅</w:t>
            </w:r>
            <w:r>
              <w:rPr>
                <w:szCs w:val="24"/>
                <w:lang w:val="ja-JP"/>
              </w:rPr>
              <w:t>200</w:t>
            </w:r>
            <w:r>
              <w:rPr>
                <w:rFonts w:ascii="MS Gothic" w:eastAsia="MS Gothic" w:hint="eastAsia"/>
                <w:szCs w:val="24"/>
                <w:lang w:val="ja-JP"/>
              </w:rPr>
              <w:t>ピクセルをお勧めします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3314 </w:t>
            </w:r>
            <w:r>
              <w:rPr>
                <w:noProof/>
                <w:sz w:val="16"/>
              </w:rPr>
              <w:br/>
            </w:r>
            <w:r>
              <w:rPr>
                <w:noProof/>
                <w:sz w:val="2"/>
                <w:szCs w:val="24"/>
              </w:rPr>
              <w:t>b74f9c7c-a680-41c7-a47d-aea6daf20c1f</w:t>
            </w:r>
          </w:p>
        </w:tc>
        <w:tc>
          <w:tcPr>
            <w:tcW w:w="7407" w:type="dxa"/>
            <w:shd w:val="clear" w:color="auto" w:fill="F2F2F2" w:themeFill="background1" w:themeFillShade="F2"/>
          </w:tcPr>
          <w:p w:rsidR="00000000" w:rsidRDefault="007D3E85">
            <w:pPr>
              <w:rPr>
                <w:noProof/>
                <w:szCs w:val="24"/>
              </w:rPr>
            </w:pPr>
            <w:r>
              <w:rPr>
                <w:noProof/>
                <w:szCs w:val="24"/>
              </w:rPr>
              <w:t>Images will not be resized</w:t>
            </w:r>
          </w:p>
        </w:tc>
        <w:tc>
          <w:tcPr>
            <w:tcW w:w="7407" w:type="dxa"/>
          </w:tcPr>
          <w:p w:rsidR="00000000" w:rsidRDefault="007D3E85">
            <w:pPr>
              <w:rPr>
                <w:szCs w:val="24"/>
                <w:lang w:val="ja-JP"/>
              </w:rPr>
            </w:pPr>
            <w:r>
              <w:rPr>
                <w:rFonts w:ascii="MS Gothic" w:eastAsia="MS Gothic" w:hint="eastAsia"/>
                <w:szCs w:val="24"/>
                <w:lang w:val="ja-JP"/>
              </w:rPr>
              <w:t>画像の</w:t>
            </w:r>
            <w:r>
              <w:rPr>
                <w:rFonts w:ascii="MS Gothic" w:eastAsia="MS Gothic" w:hint="eastAsia"/>
                <w:szCs w:val="24"/>
                <w:lang w:val="ja-JP"/>
              </w:rPr>
              <w:t>サイズは変更されません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3315 </w:t>
            </w:r>
            <w:r>
              <w:rPr>
                <w:noProof/>
                <w:sz w:val="16"/>
              </w:rPr>
              <w:br/>
            </w:r>
            <w:r>
              <w:rPr>
                <w:noProof/>
                <w:sz w:val="2"/>
                <w:szCs w:val="24"/>
              </w:rPr>
              <w:t>b532fdd2-be8a-41ad-88c6-df70a0399b85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(optional) Destination URL for the image (may link to speaker LinkedIn page for example)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Fonts w:ascii="MS Gothic" w:eastAsia="MS Gothic" w:hint="eastAsia"/>
                <w:szCs w:val="24"/>
                <w:lang w:val="ja-JP"/>
              </w:rPr>
              <w:t>画像の宛先</w:t>
            </w:r>
            <w:r>
              <w:rPr>
                <w:szCs w:val="24"/>
                <w:lang w:val="ja-JP"/>
              </w:rPr>
              <w:t xml:space="preserve"> URL</w:t>
            </w:r>
            <w:r>
              <w:rPr>
                <w:rFonts w:ascii="Arial Unicode MS" w:eastAsia="Arial Unicode MS" w:hint="eastAsia"/>
                <w:szCs w:val="24"/>
                <w:lang w:val="ja-JP"/>
              </w:rPr>
              <w:t>（</w:t>
            </w:r>
            <w:r>
              <w:rPr>
                <w:rFonts w:ascii="MS Gothic" w:eastAsia="MS Gothic" w:hint="eastAsia"/>
                <w:szCs w:val="24"/>
                <w:lang w:val="ja-JP"/>
              </w:rPr>
              <w:t>スピーカーの</w:t>
            </w:r>
            <w:r>
              <w:rPr>
                <w:szCs w:val="24"/>
                <w:lang w:val="ja-JP"/>
              </w:rPr>
              <w:t xml:space="preserve"> LinkedIn </w:t>
            </w:r>
            <w:r>
              <w:rPr>
                <w:rFonts w:ascii="MS Gothic" w:eastAsia="MS Gothic" w:hint="eastAsia"/>
                <w:szCs w:val="24"/>
                <w:lang w:val="ja-JP"/>
              </w:rPr>
              <w:t>ページへのリンクなど</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3316 </w:t>
            </w:r>
            <w:r>
              <w:rPr>
                <w:noProof/>
                <w:sz w:val="16"/>
              </w:rPr>
              <w:br/>
            </w:r>
            <w:r>
              <w:rPr>
                <w:noProof/>
                <w:sz w:val="2"/>
                <w:szCs w:val="24"/>
              </w:rPr>
              <w:t>51ddc57d-30b6-42a6-ad39-85e224bdf26a</w:t>
            </w:r>
          </w:p>
        </w:tc>
        <w:tc>
          <w:tcPr>
            <w:tcW w:w="7407" w:type="dxa"/>
            <w:shd w:val="clear" w:color="auto" w:fill="F2F2F2" w:themeFill="background1" w:themeFillShade="F2"/>
          </w:tcPr>
          <w:p w:rsidR="00000000" w:rsidRDefault="007D3E85">
            <w:pPr>
              <w:rPr>
                <w:noProof/>
                <w:szCs w:val="24"/>
              </w:rPr>
            </w:pPr>
            <w:r>
              <w:rPr>
                <w:noProof/>
                <w:szCs w:val="24"/>
              </w:rPr>
              <w:t xml:space="preserve">By default, the template CSS configures the speaker images with a </w:t>
            </w:r>
            <w:r>
              <w:rPr>
                <w:rStyle w:val="mqInternal"/>
                <w:noProof/>
                <w:szCs w:val="24"/>
              </w:rPr>
              <w:t>[1}[2]{3]</w:t>
            </w:r>
            <w:r>
              <w:rPr>
                <w:noProof/>
                <w:szCs w:val="24"/>
              </w:rPr>
              <w:t xml:space="preserve"> of 50% which will make the images circular.</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w:t>
            </w:r>
            <w:r>
              <w:rPr>
                <w:szCs w:val="24"/>
                <w:lang w:val="ja-JP"/>
              </w:rPr>
              <w:t xml:space="preserve"> CSS </w:t>
            </w:r>
            <w:r>
              <w:rPr>
                <w:rFonts w:ascii="MS Gothic" w:eastAsia="MS Gothic" w:hint="eastAsia"/>
                <w:szCs w:val="24"/>
                <w:lang w:val="ja-JP"/>
              </w:rPr>
              <w:t>はスピーカーイメージを</w:t>
            </w:r>
            <w:r>
              <w:rPr>
                <w:szCs w:val="24"/>
                <w:lang w:val="ja-JP"/>
              </w:rPr>
              <w:t xml:space="preserve"> 50% </w:t>
            </w:r>
            <w:r>
              <w:rPr>
                <w:rFonts w:ascii="MS Gothic" w:eastAsia="MS Gothic" w:hint="eastAsia"/>
                <w:szCs w:val="24"/>
                <w:lang w:val="ja-JP"/>
              </w:rPr>
              <w:t>に設定し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画像を円形にします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3317 </w:t>
            </w:r>
            <w:r>
              <w:rPr>
                <w:noProof/>
                <w:sz w:val="16"/>
              </w:rPr>
              <w:br/>
            </w:r>
            <w:r>
              <w:rPr>
                <w:noProof/>
                <w:sz w:val="2"/>
                <w:szCs w:val="24"/>
              </w:rPr>
              <w:t>66410c90-0dbf-41fb-b037-4297d9eadf48</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[1}[2]{3]</w:t>
            </w:r>
            <w:r>
              <w:rPr>
                <w:noProof/>
                <w:szCs w:val="24"/>
              </w:rPr>
              <w:t xml:space="preserve"> object in the configuration file also has parameters to control where in the homepage the speaker information is displayed.</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設定ファイル内のオブジェクトには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ホームページのどこにスピーカー情報が表示されるかを制御するパラメータもあります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3318 </w:t>
            </w:r>
            <w:r>
              <w:rPr>
                <w:noProof/>
                <w:sz w:val="16"/>
              </w:rPr>
              <w:br/>
            </w:r>
            <w:r>
              <w:rPr>
                <w:noProof/>
                <w:sz w:val="2"/>
                <w:szCs w:val="24"/>
              </w:rPr>
              <w:t>8220dc5</w:t>
            </w:r>
            <w:r>
              <w:rPr>
                <w:noProof/>
                <w:sz w:val="2"/>
                <w:szCs w:val="24"/>
              </w:rPr>
              <w:t>e-72e1-45ec-894a-928a7e0a3ae9</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positioning the speakers section, see </w:t>
            </w:r>
            <w:r>
              <w:rPr>
                <w:rStyle w:val="mqInternal"/>
                <w:noProof/>
                <w:szCs w:val="24"/>
              </w:rPr>
              <w:t>[1}</w:t>
            </w:r>
            <w:r>
              <w:rPr>
                <w:noProof/>
                <w:szCs w:val="24"/>
              </w:rPr>
              <w:t>Positioning Content on the Home Page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スピーカーセクションの位置付けについては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ホームページでのコンテンツの配置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3319 </w:t>
            </w:r>
            <w:r>
              <w:rPr>
                <w:noProof/>
                <w:sz w:val="16"/>
              </w:rPr>
              <w:br/>
            </w:r>
            <w:r>
              <w:rPr>
                <w:noProof/>
                <w:sz w:val="2"/>
                <w:szCs w:val="24"/>
              </w:rPr>
              <w:t>8c0a0be1-a96b-42a8-b6d7-6bb7686c2335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3320</w:t>
            </w:r>
            <w:r>
              <w:rPr>
                <w:noProof/>
                <w:sz w:val="16"/>
                <w:szCs w:val="24"/>
              </w:rPr>
              <w:t xml:space="preserve"> </w:t>
            </w:r>
            <w:r>
              <w:rPr>
                <w:noProof/>
                <w:sz w:val="16"/>
              </w:rPr>
              <w:br/>
            </w:r>
            <w:r>
              <w:rPr>
                <w:noProof/>
                <w:sz w:val="2"/>
                <w:szCs w:val="24"/>
              </w:rPr>
              <w:t>f3592833-cae9-4f6d-a3da-e0a128e091cc</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Event Sponsors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イベントスポンサーのカスタマイズ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3321 </w:t>
            </w:r>
            <w:r>
              <w:rPr>
                <w:noProof/>
                <w:sz w:val="16"/>
              </w:rPr>
              <w:br/>
            </w:r>
            <w:r>
              <w:rPr>
                <w:noProof/>
                <w:sz w:val="2"/>
                <w:szCs w:val="24"/>
              </w:rPr>
              <w:t>e8be1b39-d77c-46ca-bf4a-e7d4ace16827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Event Sponsors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イベントスポンサーのカスタマイズ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3322 </w:t>
            </w:r>
            <w:r>
              <w:rPr>
                <w:noProof/>
                <w:sz w:val="16"/>
              </w:rPr>
              <w:br/>
            </w:r>
            <w:r>
              <w:rPr>
                <w:noProof/>
                <w:sz w:val="2"/>
                <w:szCs w:val="24"/>
              </w:rPr>
              <w:t>37194d7e-471f-4efa-b6d4-e19867391577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3323 </w:t>
            </w:r>
            <w:r>
              <w:rPr>
                <w:noProof/>
                <w:sz w:val="16"/>
              </w:rPr>
              <w:br/>
            </w:r>
            <w:r>
              <w:rPr>
                <w:noProof/>
                <w:sz w:val="2"/>
                <w:szCs w:val="24"/>
              </w:rPr>
              <w:t>4beec30e-1095-41bc-b70a-b10646e38c47</w:t>
            </w:r>
          </w:p>
        </w:tc>
        <w:tc>
          <w:tcPr>
            <w:tcW w:w="7407" w:type="dxa"/>
            <w:shd w:val="clear" w:color="auto" w:fill="F2F2F2" w:themeFill="background1" w:themeFillShade="F2"/>
          </w:tcPr>
          <w:p w:rsidR="00000000" w:rsidRDefault="007D3E85">
            <w:pPr>
              <w:rPr>
                <w:noProof/>
                <w:szCs w:val="24"/>
              </w:rPr>
            </w:pPr>
            <w:r>
              <w:rPr>
                <w:noProof/>
                <w:szCs w:val="24"/>
              </w:rPr>
              <w:t>Sponsor images can be added to the Virtual Event homepage.</w:t>
            </w:r>
          </w:p>
        </w:tc>
        <w:tc>
          <w:tcPr>
            <w:tcW w:w="7407" w:type="dxa"/>
          </w:tcPr>
          <w:p w:rsidR="00000000" w:rsidRDefault="007D3E85">
            <w:pPr>
              <w:rPr>
                <w:szCs w:val="24"/>
                <w:lang w:val="ja-JP"/>
              </w:rPr>
            </w:pPr>
            <w:r>
              <w:rPr>
                <w:rFonts w:ascii="MS Gothic" w:eastAsia="MS Gothic" w:hint="eastAsia"/>
                <w:szCs w:val="24"/>
                <w:lang w:val="ja-JP"/>
              </w:rPr>
              <w:t>スポンサー画像は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バーチャルイベントのホームページに追加することができます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3324 </w:t>
            </w:r>
            <w:r>
              <w:rPr>
                <w:noProof/>
                <w:sz w:val="16"/>
              </w:rPr>
              <w:br/>
            </w:r>
            <w:r>
              <w:rPr>
                <w:noProof/>
                <w:sz w:val="2"/>
                <w:szCs w:val="24"/>
              </w:rPr>
              <w:t>ff17e431-b29e-403e-bfcd-4e1de6280716</w:t>
            </w:r>
          </w:p>
        </w:tc>
        <w:tc>
          <w:tcPr>
            <w:tcW w:w="7407" w:type="dxa"/>
            <w:shd w:val="clear" w:color="auto" w:fill="F2F2F2" w:themeFill="background1" w:themeFillShade="F2"/>
          </w:tcPr>
          <w:p w:rsidR="00000000" w:rsidRDefault="007D3E85">
            <w:pPr>
              <w:rPr>
                <w:noProof/>
                <w:szCs w:val="24"/>
              </w:rPr>
            </w:pPr>
            <w:r>
              <w:rPr>
                <w:noProof/>
                <w:szCs w:val="24"/>
              </w:rPr>
              <w:t>The sponsor information i</w:t>
            </w:r>
            <w:r>
              <w:rPr>
                <w:noProof/>
                <w:szCs w:val="24"/>
              </w:rPr>
              <w:t xml:space="preserve">s customized by editing the </w:t>
            </w:r>
            <w:r>
              <w:rPr>
                <w:rStyle w:val="mqInternal"/>
                <w:noProof/>
                <w:szCs w:val="24"/>
              </w:rPr>
              <w:t>[1}[2]{3]</w:t>
            </w:r>
            <w:r>
              <w:rPr>
                <w:noProof/>
                <w:szCs w:val="24"/>
              </w:rPr>
              <w:t xml:space="preserve"> object in the configuration file.</w:t>
            </w:r>
          </w:p>
        </w:tc>
        <w:tc>
          <w:tcPr>
            <w:tcW w:w="7407" w:type="dxa"/>
          </w:tcPr>
          <w:p w:rsidR="00000000" w:rsidRDefault="007D3E85">
            <w:pPr>
              <w:rPr>
                <w:szCs w:val="24"/>
                <w:lang w:val="ja-JP"/>
              </w:rPr>
            </w:pPr>
            <w:r>
              <w:rPr>
                <w:rFonts w:ascii="MS Gothic" w:eastAsia="MS Gothic" w:hint="eastAsia"/>
                <w:szCs w:val="24"/>
                <w:lang w:val="ja-JP"/>
              </w:rPr>
              <w:t>スポンサー情報は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コンフィギュレーションファイル内のオブジェクトを編集することによってカスタマイズされます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3325 </w:t>
            </w:r>
            <w:r>
              <w:rPr>
                <w:noProof/>
                <w:sz w:val="16"/>
              </w:rPr>
              <w:br/>
            </w:r>
            <w:r>
              <w:rPr>
                <w:noProof/>
                <w:sz w:val="2"/>
                <w:szCs w:val="24"/>
              </w:rPr>
              <w:t>d1608a41-3e9d-4e17-b8ba-2130c7480f22</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Sponsor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スポンサー名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3326 </w:t>
            </w:r>
            <w:r>
              <w:rPr>
                <w:noProof/>
                <w:sz w:val="16"/>
              </w:rPr>
              <w:br/>
            </w:r>
            <w:r>
              <w:rPr>
                <w:noProof/>
                <w:sz w:val="2"/>
                <w:szCs w:val="24"/>
              </w:rPr>
              <w:t>5f859e12-0a86-4ff6-8fe3-f7</w:t>
            </w:r>
            <w:r>
              <w:rPr>
                <w:noProof/>
                <w:sz w:val="2"/>
                <w:szCs w:val="24"/>
              </w:rPr>
              <w:t>1a7d771d74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Sponsor logo, the images will be resized to 100px wide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スポンサーロゴ</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画像は幅</w:t>
            </w:r>
            <w:r>
              <w:rPr>
                <w:szCs w:val="24"/>
                <w:lang w:val="ja-JP"/>
              </w:rPr>
              <w:t>100</w:t>
            </w:r>
            <w:r>
              <w:rPr>
                <w:rFonts w:ascii="MS Gothic" w:eastAsia="MS Gothic" w:hint="eastAsia"/>
                <w:szCs w:val="24"/>
                <w:lang w:val="ja-JP"/>
              </w:rPr>
              <w:t>ピクセルにサイズ変更されます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3327 </w:t>
            </w:r>
            <w:r>
              <w:rPr>
                <w:noProof/>
                <w:sz w:val="16"/>
              </w:rPr>
              <w:br/>
            </w:r>
            <w:r>
              <w:rPr>
                <w:noProof/>
                <w:sz w:val="2"/>
                <w:szCs w:val="24"/>
              </w:rPr>
              <w:t>47399c73-ae75-41fe-9afa-18a9c3a94cc3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Destination URL for the image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画像の宛先</w:t>
            </w:r>
            <w:r>
              <w:rPr>
                <w:szCs w:val="24"/>
                <w:lang w:val="ja-JP"/>
              </w:rPr>
              <w:t xml:space="preserve"> URL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3328 </w:t>
            </w:r>
            <w:r>
              <w:rPr>
                <w:noProof/>
                <w:sz w:val="16"/>
              </w:rPr>
              <w:br/>
            </w:r>
            <w:r>
              <w:rPr>
                <w:noProof/>
                <w:sz w:val="2"/>
                <w:szCs w:val="24"/>
              </w:rPr>
              <w:t>604a9950-425a-421f-88d5-09f34fb05f46</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[1}[2]{3]</w:t>
            </w:r>
            <w:r>
              <w:rPr>
                <w:noProof/>
                <w:szCs w:val="24"/>
              </w:rPr>
              <w:t xml:space="preserve"> object in the configuration file also has parameters to control where in the homepage the sponsor information is displayed.</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設定ファイル内のオブジェクトには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ホームページ内のスポンサー情報の表示場所を制御するパラメータもあります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3329 </w:t>
            </w:r>
            <w:r>
              <w:rPr>
                <w:noProof/>
                <w:sz w:val="16"/>
              </w:rPr>
              <w:br/>
            </w:r>
            <w:r>
              <w:rPr>
                <w:noProof/>
                <w:sz w:val="2"/>
                <w:szCs w:val="24"/>
              </w:rPr>
              <w:t>5b18ae90-c1</w:t>
            </w:r>
            <w:r>
              <w:rPr>
                <w:noProof/>
                <w:sz w:val="2"/>
                <w:szCs w:val="24"/>
              </w:rPr>
              <w:t>6b-4de9-a223-25ff534999d7</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positioning the sponsors section, see </w:t>
            </w:r>
            <w:r>
              <w:rPr>
                <w:rStyle w:val="mqInternal"/>
                <w:noProof/>
                <w:szCs w:val="24"/>
              </w:rPr>
              <w:t>[1}</w:t>
            </w:r>
            <w:r>
              <w:rPr>
                <w:noProof/>
                <w:szCs w:val="24"/>
              </w:rPr>
              <w:t>Positioning Content on the Home Page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スポンサーセクションの位置付けについては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ホームページでのコンテンツの配置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3330 </w:t>
            </w:r>
            <w:r>
              <w:rPr>
                <w:noProof/>
                <w:sz w:val="16"/>
              </w:rPr>
              <w:br/>
            </w:r>
            <w:r>
              <w:rPr>
                <w:noProof/>
                <w:sz w:val="2"/>
                <w:szCs w:val="24"/>
              </w:rPr>
              <w:t>71ac415b-ed29-455e-a341-b3c9b7de0616</w:t>
            </w:r>
          </w:p>
        </w:tc>
        <w:tc>
          <w:tcPr>
            <w:tcW w:w="7407" w:type="dxa"/>
            <w:shd w:val="clear" w:color="auto" w:fill="F2F2F2" w:themeFill="background1" w:themeFillShade="F2"/>
          </w:tcPr>
          <w:p w:rsidR="00000000" w:rsidRDefault="007D3E85">
            <w:pPr>
              <w:rPr>
                <w:noProof/>
                <w:szCs w:val="24"/>
              </w:rPr>
            </w:pPr>
            <w:r>
              <w:rPr>
                <w:noProof/>
                <w:szCs w:val="24"/>
              </w:rPr>
              <w:t>Removing opacity and sizing l</w:t>
            </w:r>
            <w:r>
              <w:rPr>
                <w:noProof/>
                <w:szCs w:val="24"/>
              </w:rPr>
              <w:t>ogo images</w:t>
            </w:r>
          </w:p>
        </w:tc>
        <w:tc>
          <w:tcPr>
            <w:tcW w:w="7407" w:type="dxa"/>
          </w:tcPr>
          <w:p w:rsidR="00000000" w:rsidRDefault="007D3E85">
            <w:pPr>
              <w:rPr>
                <w:szCs w:val="24"/>
                <w:lang w:val="ja-JP"/>
              </w:rPr>
            </w:pPr>
            <w:r>
              <w:rPr>
                <w:rFonts w:ascii="MS Gothic" w:eastAsia="MS Gothic" w:hint="eastAsia"/>
                <w:szCs w:val="24"/>
                <w:lang w:val="ja-JP"/>
              </w:rPr>
              <w:t>不透明度とサイズ変更ロゴ画像の削除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3331 </w:t>
            </w:r>
            <w:r>
              <w:rPr>
                <w:noProof/>
                <w:sz w:val="16"/>
              </w:rPr>
              <w:br/>
            </w:r>
            <w:r>
              <w:rPr>
                <w:noProof/>
                <w:sz w:val="2"/>
                <w:szCs w:val="24"/>
              </w:rPr>
              <w:t>c6ae258f-18ed-4361-822e-ea66b2b9938b</w:t>
            </w:r>
          </w:p>
        </w:tc>
        <w:tc>
          <w:tcPr>
            <w:tcW w:w="7407" w:type="dxa"/>
            <w:shd w:val="clear" w:color="auto" w:fill="F2F2F2" w:themeFill="background1" w:themeFillShade="F2"/>
          </w:tcPr>
          <w:p w:rsidR="00000000" w:rsidRDefault="007D3E85">
            <w:pPr>
              <w:rPr>
                <w:noProof/>
                <w:szCs w:val="24"/>
              </w:rPr>
            </w:pPr>
            <w:r>
              <w:rPr>
                <w:noProof/>
                <w:szCs w:val="24"/>
              </w:rPr>
              <w:t>By default, logo images are styled with an opacity level of 80%.</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ロゴ画像は</w:t>
            </w:r>
            <w:r>
              <w:rPr>
                <w:szCs w:val="24"/>
                <w:lang w:val="ja-JP"/>
              </w:rPr>
              <w:t xml:space="preserve"> 80% </w:t>
            </w:r>
            <w:r>
              <w:rPr>
                <w:rFonts w:ascii="MS Gothic" w:eastAsia="MS Gothic" w:hint="eastAsia"/>
                <w:szCs w:val="24"/>
                <w:lang w:val="ja-JP"/>
              </w:rPr>
              <w:t>の不透明度でスタイル設定されます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3332 </w:t>
            </w:r>
            <w:r>
              <w:rPr>
                <w:noProof/>
                <w:sz w:val="16"/>
              </w:rPr>
              <w:br/>
            </w:r>
            <w:r>
              <w:rPr>
                <w:noProof/>
                <w:sz w:val="2"/>
                <w:szCs w:val="24"/>
              </w:rPr>
              <w:t>ed73895b-446c-45f2-83cf-a69e5e268f0b</w:t>
            </w:r>
          </w:p>
        </w:tc>
        <w:tc>
          <w:tcPr>
            <w:tcW w:w="7407" w:type="dxa"/>
            <w:shd w:val="clear" w:color="auto" w:fill="F2F2F2" w:themeFill="background1" w:themeFillShade="F2"/>
          </w:tcPr>
          <w:p w:rsidR="00000000" w:rsidRDefault="007D3E85">
            <w:pPr>
              <w:rPr>
                <w:noProof/>
                <w:szCs w:val="24"/>
              </w:rPr>
            </w:pPr>
            <w:r>
              <w:rPr>
                <w:noProof/>
                <w:szCs w:val="24"/>
              </w:rPr>
              <w:t>The following CSS style can be used to set the opacity to 100%.</w:t>
            </w:r>
          </w:p>
        </w:tc>
        <w:tc>
          <w:tcPr>
            <w:tcW w:w="7407" w:type="dxa"/>
          </w:tcPr>
          <w:p w:rsidR="00000000" w:rsidRDefault="007D3E85">
            <w:pPr>
              <w:rPr>
                <w:szCs w:val="24"/>
                <w:lang w:val="ja-JP"/>
              </w:rPr>
            </w:pPr>
            <w:r>
              <w:rPr>
                <w:rFonts w:ascii="MS Gothic" w:eastAsia="MS Gothic" w:hint="eastAsia"/>
                <w:szCs w:val="24"/>
                <w:lang w:val="ja-JP"/>
              </w:rPr>
              <w:t>次の</w:t>
            </w:r>
            <w:r>
              <w:rPr>
                <w:szCs w:val="24"/>
                <w:lang w:val="ja-JP"/>
              </w:rPr>
              <w:t>CSS</w:t>
            </w:r>
            <w:r>
              <w:rPr>
                <w:rFonts w:ascii="MS Gothic" w:eastAsia="MS Gothic" w:hint="eastAsia"/>
                <w:szCs w:val="24"/>
                <w:lang w:val="ja-JP"/>
              </w:rPr>
              <w:t>スタイルを使用して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不透明度を</w:t>
            </w:r>
            <w:r>
              <w:rPr>
                <w:szCs w:val="24"/>
                <w:lang w:val="ja-JP"/>
              </w:rPr>
              <w:t xml:space="preserve"> 100% </w:t>
            </w:r>
            <w:r>
              <w:rPr>
                <w:rFonts w:ascii="MS Gothic" w:eastAsia="MS Gothic" w:hint="eastAsia"/>
                <w:szCs w:val="24"/>
                <w:lang w:val="ja-JP"/>
              </w:rPr>
              <w:t>に設定することができます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3333 </w:t>
            </w:r>
            <w:r>
              <w:rPr>
                <w:noProof/>
                <w:sz w:val="16"/>
              </w:rPr>
              <w:br/>
            </w:r>
            <w:r>
              <w:rPr>
                <w:noProof/>
                <w:sz w:val="2"/>
                <w:szCs w:val="24"/>
              </w:rPr>
              <w:t>3e42485b-5e4d-40a1-ab70-21fb05d390eb</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max-width</w:t>
            </w:r>
            <w:r>
              <w:rPr>
                <w:rStyle w:val="mqInternal"/>
                <w:noProof/>
                <w:szCs w:val="24"/>
              </w:rPr>
              <w:t>{2]</w:t>
            </w:r>
            <w:r>
              <w:rPr>
                <w:noProof/>
                <w:szCs w:val="24"/>
              </w:rPr>
              <w:t xml:space="preserve"> property can be used to change the size of the images.</w:t>
            </w:r>
          </w:p>
        </w:tc>
        <w:tc>
          <w:tcPr>
            <w:tcW w:w="7407" w:type="dxa"/>
          </w:tcPr>
          <w:p w:rsidR="00000000" w:rsidRDefault="007D3E85">
            <w:pPr>
              <w:rPr>
                <w:szCs w:val="24"/>
                <w:lang w:val="ja-JP"/>
              </w:rPr>
            </w:pPr>
            <w:r>
              <w:rPr>
                <w:rStyle w:val="mqInternal"/>
                <w:noProof/>
                <w:szCs w:val="24"/>
                <w:lang w:val="ja-JP"/>
              </w:rPr>
              <w:t>[1}</w:t>
            </w:r>
            <w:r>
              <w:rPr>
                <w:szCs w:val="24"/>
                <w:lang w:val="ja-JP"/>
              </w:rPr>
              <w:t>max-width</w:t>
            </w:r>
            <w:r>
              <w:rPr>
                <w:rStyle w:val="mqInternal"/>
                <w:noProof/>
                <w:szCs w:val="24"/>
                <w:lang w:val="ja-JP"/>
              </w:rPr>
              <w:t>{2]</w:t>
            </w:r>
            <w:r>
              <w:rPr>
                <w:rFonts w:ascii="MS Gothic" w:eastAsia="MS Gothic" w:hint="eastAsia"/>
                <w:szCs w:val="24"/>
                <w:lang w:val="ja-JP"/>
              </w:rPr>
              <w:t>プロパティを使用すると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イメージのサイズを変更できます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3334 </w:t>
            </w:r>
            <w:r>
              <w:rPr>
                <w:noProof/>
                <w:sz w:val="16"/>
              </w:rPr>
              <w:br/>
            </w:r>
            <w:r>
              <w:rPr>
                <w:noProof/>
                <w:sz w:val="2"/>
                <w:szCs w:val="24"/>
              </w:rPr>
              <w:t>5eaecb3b-df2b-42f9-98e3-700057d4024d</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3335 </w:t>
            </w:r>
            <w:r>
              <w:rPr>
                <w:noProof/>
                <w:sz w:val="16"/>
              </w:rPr>
              <w:br/>
            </w:r>
            <w:r>
              <w:rPr>
                <w:noProof/>
                <w:sz w:val="2"/>
                <w:szCs w:val="24"/>
              </w:rPr>
              <w:t>e94b5c55-2eb7-4d9b-9b02-007de6db392f</w:t>
            </w:r>
          </w:p>
        </w:tc>
        <w:tc>
          <w:tcPr>
            <w:tcW w:w="7407" w:type="dxa"/>
            <w:shd w:val="clear" w:color="auto" w:fill="F2F2F2" w:themeFill="background1" w:themeFillShade="F2"/>
          </w:tcPr>
          <w:p w:rsidR="00000000" w:rsidRDefault="007D3E85">
            <w:pPr>
              <w:rPr>
                <w:noProof/>
                <w:szCs w:val="24"/>
              </w:rPr>
            </w:pPr>
            <w:r>
              <w:rPr>
                <w:noProof/>
                <w:szCs w:val="24"/>
              </w:rPr>
              <w:t>Edit the experience and add the CSS to the top o</w:t>
            </w:r>
            <w:r>
              <w:rPr>
                <w:noProof/>
                <w:szCs w:val="24"/>
              </w:rPr>
              <w:t xml:space="preserve">f the </w:t>
            </w:r>
            <w:r>
              <w:rPr>
                <w:rStyle w:val="mqInternal"/>
                <w:noProof/>
                <w:szCs w:val="24"/>
              </w:rPr>
              <w:t>[1}</w:t>
            </w:r>
            <w:r>
              <w:rPr>
                <w:noProof/>
                <w:szCs w:val="24"/>
              </w:rPr>
              <w:t>Custom Header HTML</w:t>
            </w:r>
            <w:r>
              <w:rPr>
                <w:rStyle w:val="mqInternal"/>
                <w:noProof/>
                <w:szCs w:val="24"/>
              </w:rPr>
              <w:t>{2]</w:t>
            </w:r>
            <w:r>
              <w:rPr>
                <w:noProof/>
                <w:szCs w:val="24"/>
              </w:rPr>
              <w:t>. field.</w:t>
            </w:r>
          </w:p>
        </w:tc>
        <w:tc>
          <w:tcPr>
            <w:tcW w:w="7407" w:type="dxa"/>
          </w:tcPr>
          <w:p w:rsidR="00000000" w:rsidRDefault="007D3E85">
            <w:pPr>
              <w:rPr>
                <w:szCs w:val="24"/>
                <w:lang w:val="ja-JP"/>
              </w:rPr>
            </w:pPr>
            <w:r>
              <w:rPr>
                <w:rFonts w:ascii="MS Gothic" w:eastAsia="MS Gothic" w:hint="eastAsia"/>
                <w:szCs w:val="24"/>
                <w:lang w:val="ja-JP"/>
              </w:rPr>
              <w:t>エクスペリエンスを編集し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カスタムヘッダー</w:t>
            </w:r>
            <w:r>
              <w:rPr>
                <w:szCs w:val="24"/>
                <w:lang w:val="ja-JP"/>
              </w:rPr>
              <w:t xml:space="preserve"> HTML</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フィールドの上部に</w:t>
            </w:r>
            <w:r>
              <w:rPr>
                <w:szCs w:val="24"/>
                <w:lang w:val="ja-JP"/>
              </w:rPr>
              <w:t xml:space="preserve"> CSS </w:t>
            </w:r>
            <w:r>
              <w:rPr>
                <w:rFonts w:ascii="MS Gothic" w:eastAsia="MS Gothic" w:hint="eastAsia"/>
                <w:szCs w:val="24"/>
                <w:lang w:val="ja-JP"/>
              </w:rPr>
              <w:t>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3336 </w:t>
            </w:r>
            <w:r>
              <w:rPr>
                <w:noProof/>
                <w:sz w:val="16"/>
              </w:rPr>
              <w:br/>
            </w:r>
            <w:r>
              <w:rPr>
                <w:noProof/>
                <w:sz w:val="2"/>
                <w:szCs w:val="24"/>
              </w:rPr>
              <w:t>bb60fb4d-7830-4ae5-8ceb-b0981da5ea3f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3337 </w:t>
            </w:r>
            <w:r>
              <w:rPr>
                <w:noProof/>
                <w:sz w:val="16"/>
              </w:rPr>
              <w:br/>
            </w:r>
            <w:r>
              <w:rPr>
                <w:noProof/>
                <w:sz w:val="2"/>
                <w:szCs w:val="24"/>
              </w:rPr>
              <w:t>99589ab9-d968-4e82-bfed-593fb1eec84e</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Style of an In-Page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ページ内エクスペリエンスのスタイルのカスタマイズ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3338 </w:t>
            </w:r>
            <w:r>
              <w:rPr>
                <w:noProof/>
                <w:sz w:val="16"/>
              </w:rPr>
              <w:br/>
            </w:r>
            <w:r>
              <w:rPr>
                <w:noProof/>
                <w:sz w:val="2"/>
                <w:szCs w:val="24"/>
              </w:rPr>
              <w:t>c686fc27-85b9-436c-bdaa-fa17743dda90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Style of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ページはめ込みエクスペリエンスのスタイルのカスタマイズ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3339 </w:t>
            </w:r>
            <w:r>
              <w:rPr>
                <w:noProof/>
                <w:sz w:val="16"/>
              </w:rPr>
              <w:br/>
            </w:r>
            <w:r>
              <w:rPr>
                <w:noProof/>
                <w:sz w:val="2"/>
                <w:szCs w:val="24"/>
              </w:rPr>
              <w:t>a868a3ed-2dab-48e2-8400-77c4557e32e0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3340 </w:t>
            </w:r>
            <w:r>
              <w:rPr>
                <w:noProof/>
                <w:sz w:val="16"/>
              </w:rPr>
              <w:br/>
            </w:r>
            <w:r>
              <w:rPr>
                <w:noProof/>
                <w:sz w:val="2"/>
                <w:szCs w:val="24"/>
              </w:rPr>
              <w:t>f124c20e-c36d-4acf-a200-3c85f6d3fa5f</w:t>
            </w:r>
          </w:p>
        </w:tc>
        <w:tc>
          <w:tcPr>
            <w:tcW w:w="7407" w:type="dxa"/>
            <w:shd w:val="clear" w:color="auto" w:fill="F2F2F2" w:themeFill="background1" w:themeFillShade="F2"/>
          </w:tcPr>
          <w:p w:rsidR="00000000" w:rsidRDefault="007D3E85">
            <w:pPr>
              <w:rPr>
                <w:noProof/>
                <w:szCs w:val="24"/>
              </w:rPr>
            </w:pPr>
            <w:r>
              <w:rPr>
                <w:noProof/>
                <w:szCs w:val="24"/>
              </w:rPr>
              <w:t xml:space="preserve">The style controls the fonts, font sizes and colors used in </w:t>
            </w:r>
            <w:r>
              <w:rPr>
                <w:rStyle w:val="mqInternal"/>
                <w:noProof/>
                <w:szCs w:val="24"/>
              </w:rPr>
              <w:t>[1}</w:t>
            </w:r>
            <w:r>
              <w:rPr>
                <w:noProof/>
                <w:szCs w:val="24"/>
              </w:rPr>
              <w:t>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このスタイルは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ページ内エクスペリエンスで使用されるフォント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フォントサイズ</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色をコントロールします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3341 </w:t>
            </w:r>
            <w:r>
              <w:rPr>
                <w:noProof/>
                <w:sz w:val="16"/>
              </w:rPr>
              <w:br/>
            </w:r>
            <w:r>
              <w:rPr>
                <w:noProof/>
                <w:sz w:val="2"/>
                <w:szCs w:val="24"/>
              </w:rPr>
              <w:t>0752850e-c72f</w:t>
            </w:r>
            <w:r>
              <w:rPr>
                <w:noProof/>
                <w:sz w:val="2"/>
                <w:szCs w:val="24"/>
              </w:rPr>
              <w:t>-4551-b0e3-30faff16d424</w:t>
            </w:r>
          </w:p>
        </w:tc>
        <w:tc>
          <w:tcPr>
            <w:tcW w:w="7407" w:type="dxa"/>
            <w:shd w:val="clear" w:color="auto" w:fill="F2F2F2" w:themeFill="background1" w:themeFillShade="F2"/>
          </w:tcPr>
          <w:p w:rsidR="00000000" w:rsidRDefault="007D3E85">
            <w:pPr>
              <w:rPr>
                <w:noProof/>
                <w:szCs w:val="24"/>
              </w:rPr>
            </w:pPr>
            <w:r>
              <w:rPr>
                <w:noProof/>
                <w:szCs w:val="24"/>
              </w:rPr>
              <w:t xml:space="preserve">To customize the style, edit the experience and then 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スタイルをカスタマイズするには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3342 </w:t>
            </w:r>
            <w:r>
              <w:rPr>
                <w:noProof/>
                <w:sz w:val="16"/>
              </w:rPr>
              <w:br/>
            </w:r>
            <w:r>
              <w:rPr>
                <w:noProof/>
                <w:sz w:val="2"/>
                <w:szCs w:val="24"/>
              </w:rPr>
              <w:t>bdbb4d27-4fc4-4ed2-82f1-552337f81b32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3343 </w:t>
            </w:r>
            <w:r>
              <w:rPr>
                <w:noProof/>
                <w:sz w:val="16"/>
              </w:rPr>
              <w:br/>
            </w:r>
            <w:r>
              <w:rPr>
                <w:noProof/>
                <w:sz w:val="2"/>
                <w:szCs w:val="24"/>
              </w:rPr>
              <w:t>347582d7-0e9b-43d2-9852-3e8ba35ac382</w:t>
            </w:r>
          </w:p>
        </w:tc>
        <w:tc>
          <w:tcPr>
            <w:tcW w:w="7407" w:type="dxa"/>
            <w:shd w:val="clear" w:color="auto" w:fill="F2F2F2" w:themeFill="background1" w:themeFillShade="F2"/>
          </w:tcPr>
          <w:p w:rsidR="00000000" w:rsidRDefault="007D3E85">
            <w:pPr>
              <w:rPr>
                <w:noProof/>
                <w:szCs w:val="24"/>
              </w:rPr>
            </w:pPr>
            <w:r>
              <w:rPr>
                <w:noProof/>
                <w:szCs w:val="24"/>
              </w:rPr>
              <w:t xml:space="preserve">After making any changes to an In-Page Experience, make sure you </w:t>
            </w:r>
            <w:r>
              <w:rPr>
                <w:rStyle w:val="mqInternal"/>
                <w:noProof/>
                <w:szCs w:val="24"/>
              </w:rPr>
              <w:t>[1}</w:t>
            </w:r>
            <w:r>
              <w:rPr>
                <w:noProof/>
                <w:szCs w:val="24"/>
              </w:rPr>
              <w:t>republish the experience</w:t>
            </w:r>
            <w:r>
              <w:rPr>
                <w:rStyle w:val="mqInternal"/>
                <w:noProof/>
                <w:szCs w:val="24"/>
              </w:rPr>
              <w:t>{2]</w:t>
            </w:r>
            <w:r>
              <w:rPr>
                <w:noProof/>
                <w:szCs w:val="24"/>
              </w:rPr>
              <w:t xml:space="preserve"> so the changes appear on sites that display the experience.</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ページ内エクスペリエンスに変更を加えたら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エクスペリエンスを再公開して</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エクスペリエンスを表示するサイトに</w:t>
            </w:r>
            <w:r>
              <w:rPr>
                <w:rFonts w:ascii="MS Gothic" w:eastAsia="MS Gothic" w:hint="eastAsia"/>
                <w:szCs w:val="24"/>
                <w:lang w:val="ja-JP"/>
              </w:rPr>
              <w:t>変更が表示されるようにしてください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3344 </w:t>
            </w:r>
            <w:r>
              <w:rPr>
                <w:noProof/>
                <w:sz w:val="16"/>
              </w:rPr>
              <w:br/>
            </w:r>
            <w:r>
              <w:rPr>
                <w:noProof/>
                <w:sz w:val="2"/>
                <w:szCs w:val="24"/>
              </w:rPr>
              <w:t>30eea474-353b-44e5-84a4-a4d931252b54</w:t>
            </w:r>
          </w:p>
        </w:tc>
        <w:tc>
          <w:tcPr>
            <w:tcW w:w="7407" w:type="dxa"/>
            <w:shd w:val="clear" w:color="auto" w:fill="F2F2F2" w:themeFill="background1" w:themeFillShade="F2"/>
          </w:tcPr>
          <w:p w:rsidR="00000000" w:rsidRDefault="007D3E85">
            <w:pPr>
              <w:rPr>
                <w:noProof/>
                <w:szCs w:val="24"/>
              </w:rPr>
            </w:pPr>
            <w:r>
              <w:rPr>
                <w:noProof/>
                <w:szCs w:val="24"/>
              </w:rPr>
              <w:t>Switching device states</w:t>
            </w:r>
          </w:p>
        </w:tc>
        <w:tc>
          <w:tcPr>
            <w:tcW w:w="7407" w:type="dxa"/>
          </w:tcPr>
          <w:p w:rsidR="00000000" w:rsidRDefault="007D3E85">
            <w:pPr>
              <w:rPr>
                <w:szCs w:val="24"/>
                <w:lang w:val="ja-JP"/>
              </w:rPr>
            </w:pPr>
            <w:r>
              <w:rPr>
                <w:rFonts w:ascii="MS Gothic" w:eastAsia="MS Gothic" w:hint="eastAsia"/>
                <w:szCs w:val="24"/>
                <w:lang w:val="ja-JP"/>
              </w:rPr>
              <w:t>デバイスの状態の切り替え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3345 </w:t>
            </w:r>
            <w:r>
              <w:rPr>
                <w:noProof/>
                <w:sz w:val="16"/>
              </w:rPr>
              <w:br/>
            </w:r>
            <w:r>
              <w:rPr>
                <w:noProof/>
                <w:sz w:val="2"/>
                <w:szCs w:val="24"/>
              </w:rPr>
              <w:t>f679738d-f4ce-4d53-90be-d4c473f7198f</w:t>
            </w:r>
          </w:p>
        </w:tc>
        <w:tc>
          <w:tcPr>
            <w:tcW w:w="7407" w:type="dxa"/>
            <w:shd w:val="clear" w:color="auto" w:fill="F2F2F2" w:themeFill="background1" w:themeFillShade="F2"/>
          </w:tcPr>
          <w:p w:rsidR="00000000" w:rsidRDefault="007D3E85">
            <w:pPr>
              <w:rPr>
                <w:noProof/>
                <w:szCs w:val="24"/>
              </w:rPr>
            </w:pPr>
            <w:r>
              <w:rPr>
                <w:noProof/>
                <w:szCs w:val="24"/>
              </w:rPr>
              <w:t>Links across the top of the page can be used to customize the styles in different device states including des</w:t>
            </w:r>
            <w:r>
              <w:rPr>
                <w:noProof/>
                <w:szCs w:val="24"/>
              </w:rPr>
              <w:t>ktop, tablet or mobile.</w:t>
            </w:r>
          </w:p>
        </w:tc>
        <w:tc>
          <w:tcPr>
            <w:tcW w:w="7407" w:type="dxa"/>
          </w:tcPr>
          <w:p w:rsidR="00000000" w:rsidRDefault="007D3E85">
            <w:pPr>
              <w:rPr>
                <w:szCs w:val="24"/>
                <w:lang w:val="ja-JP"/>
              </w:rPr>
            </w:pPr>
            <w:r>
              <w:rPr>
                <w:rFonts w:ascii="MS Gothic" w:eastAsia="MS Gothic" w:hint="eastAsia"/>
                <w:szCs w:val="24"/>
                <w:lang w:val="ja-JP"/>
              </w:rPr>
              <w:t>ページの上部にあるリンクを使用して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さまざまなデバイスの状態のスタイルをカスタマイズできます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3346 </w:t>
            </w:r>
            <w:r>
              <w:rPr>
                <w:noProof/>
                <w:sz w:val="16"/>
              </w:rPr>
              <w:br/>
            </w:r>
            <w:r>
              <w:rPr>
                <w:noProof/>
                <w:sz w:val="2"/>
                <w:szCs w:val="24"/>
              </w:rPr>
              <w:t>e257abe5-5746-48f0-9f20-fb82f8ec73ac</w:t>
            </w:r>
          </w:p>
        </w:tc>
        <w:tc>
          <w:tcPr>
            <w:tcW w:w="7407" w:type="dxa"/>
            <w:shd w:val="clear" w:color="auto" w:fill="F2F2F2" w:themeFill="background1" w:themeFillShade="F2"/>
          </w:tcPr>
          <w:p w:rsidR="00000000" w:rsidRDefault="007D3E85">
            <w:pPr>
              <w:rPr>
                <w:noProof/>
                <w:szCs w:val="24"/>
              </w:rPr>
            </w:pPr>
            <w:r>
              <w:rPr>
                <w:noProof/>
                <w:szCs w:val="24"/>
              </w:rPr>
              <w:t xml:space="preserve">By default, the </w:t>
            </w:r>
            <w:r>
              <w:rPr>
                <w:rStyle w:val="mqInternal"/>
                <w:noProof/>
                <w:szCs w:val="24"/>
              </w:rPr>
              <w:t>[1}</w:t>
            </w:r>
            <w:r>
              <w:rPr>
                <w:noProof/>
                <w:szCs w:val="24"/>
              </w:rPr>
              <w:t>Desktop</w:t>
            </w:r>
            <w:r>
              <w:rPr>
                <w:rStyle w:val="mqInternal"/>
                <w:noProof/>
                <w:szCs w:val="24"/>
              </w:rPr>
              <w:t>{2]</w:t>
            </w:r>
            <w:r>
              <w:rPr>
                <w:noProof/>
                <w:szCs w:val="24"/>
              </w:rPr>
              <w:t xml:space="preserve"> mode is displayed when customizing styles.</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スタイルのカスタマイズ時にデスクトップモードが表示されます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3347 </w:t>
            </w:r>
            <w:r>
              <w:rPr>
                <w:noProof/>
                <w:sz w:val="16"/>
              </w:rPr>
              <w:br/>
            </w:r>
            <w:r>
              <w:rPr>
                <w:noProof/>
                <w:sz w:val="2"/>
                <w:szCs w:val="24"/>
              </w:rPr>
              <w:t>ae15c374-d3fe-4129-9f86-7fd7d8b2abb7</w:t>
            </w:r>
          </w:p>
        </w:tc>
        <w:tc>
          <w:tcPr>
            <w:tcW w:w="7407" w:type="dxa"/>
            <w:shd w:val="clear" w:color="auto" w:fill="F2F2F2" w:themeFill="background1" w:themeFillShade="F2"/>
          </w:tcPr>
          <w:p w:rsidR="00000000" w:rsidRDefault="007D3E85">
            <w:pPr>
              <w:rPr>
                <w:noProof/>
                <w:szCs w:val="24"/>
              </w:rPr>
            </w:pPr>
            <w:r>
              <w:rPr>
                <w:noProof/>
                <w:szCs w:val="24"/>
              </w:rPr>
              <w:t>The device states can be used to preview what an experience will look like on the selected device type.</w:t>
            </w:r>
          </w:p>
        </w:tc>
        <w:tc>
          <w:tcPr>
            <w:tcW w:w="7407" w:type="dxa"/>
          </w:tcPr>
          <w:p w:rsidR="00000000" w:rsidRDefault="007D3E85">
            <w:pPr>
              <w:rPr>
                <w:szCs w:val="24"/>
                <w:lang w:val="ja-JP"/>
              </w:rPr>
            </w:pPr>
            <w:r>
              <w:rPr>
                <w:rFonts w:ascii="MS Gothic" w:eastAsia="MS Gothic" w:hint="eastAsia"/>
                <w:szCs w:val="24"/>
                <w:lang w:val="ja-JP"/>
              </w:rPr>
              <w:t>デバイスの状態を使用して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選択したデバイスタイプでエクスペリエンスがどのように表示されるかをプレビューできます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3348 </w:t>
            </w:r>
            <w:r>
              <w:rPr>
                <w:noProof/>
                <w:sz w:val="16"/>
              </w:rPr>
              <w:br/>
            </w:r>
            <w:r>
              <w:rPr>
                <w:noProof/>
                <w:sz w:val="2"/>
                <w:szCs w:val="24"/>
              </w:rPr>
              <w:t>b5b3d6d5-61ac-4a67-a421-041b8e292763</w:t>
            </w:r>
          </w:p>
        </w:tc>
        <w:tc>
          <w:tcPr>
            <w:tcW w:w="7407" w:type="dxa"/>
            <w:shd w:val="clear" w:color="auto" w:fill="F2F2F2" w:themeFill="background1" w:themeFillShade="F2"/>
          </w:tcPr>
          <w:p w:rsidR="00000000" w:rsidRDefault="007D3E85">
            <w:pPr>
              <w:rPr>
                <w:noProof/>
                <w:szCs w:val="24"/>
              </w:rPr>
            </w:pPr>
            <w:r>
              <w:rPr>
                <w:noProof/>
                <w:szCs w:val="24"/>
              </w:rPr>
              <w:t>Switchin</w:t>
            </w:r>
            <w:r>
              <w:rPr>
                <w:noProof/>
                <w:szCs w:val="24"/>
              </w:rPr>
              <w:t>g experience states</w:t>
            </w:r>
          </w:p>
        </w:tc>
        <w:tc>
          <w:tcPr>
            <w:tcW w:w="7407" w:type="dxa"/>
          </w:tcPr>
          <w:p w:rsidR="00000000" w:rsidRDefault="007D3E85">
            <w:pPr>
              <w:rPr>
                <w:szCs w:val="24"/>
                <w:lang w:val="ja-JP"/>
              </w:rPr>
            </w:pPr>
            <w:r>
              <w:rPr>
                <w:rFonts w:ascii="MS Gothic" w:eastAsia="MS Gothic" w:hint="eastAsia"/>
                <w:szCs w:val="24"/>
                <w:lang w:val="ja-JP"/>
              </w:rPr>
              <w:t>エクスペリエンスの状態の切り替え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3349 </w:t>
            </w:r>
            <w:r>
              <w:rPr>
                <w:noProof/>
                <w:sz w:val="16"/>
              </w:rPr>
              <w:br/>
            </w:r>
            <w:r>
              <w:rPr>
                <w:noProof/>
                <w:sz w:val="2"/>
                <w:szCs w:val="24"/>
              </w:rPr>
              <w:t>20c54df8-fb0d-4ece-99c8-04dbc795cc2b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Experiences</w:t>
            </w:r>
            <w:r>
              <w:rPr>
                <w:rStyle w:val="mqInternal"/>
                <w:noProof/>
                <w:szCs w:val="24"/>
              </w:rPr>
              <w:t>{2]</w:t>
            </w:r>
            <w:r>
              <w:rPr>
                <w:noProof/>
                <w:szCs w:val="24"/>
              </w:rPr>
              <w:t xml:space="preserve"> have different visual states that will change as the viewer interacts with the experience.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ページ内エクスペリエンスには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視聴者がエクスペリエンスと対話するにつれて変化するさまざまな視覚状態があり</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3350 </w:t>
            </w:r>
            <w:r>
              <w:rPr>
                <w:noProof/>
                <w:sz w:val="16"/>
              </w:rPr>
              <w:br/>
            </w:r>
            <w:r>
              <w:rPr>
                <w:noProof/>
                <w:sz w:val="2"/>
                <w:szCs w:val="24"/>
              </w:rPr>
              <w:t>d4490863-7da0-4e29-8a41-0634d68dbf04</w:t>
            </w:r>
          </w:p>
        </w:tc>
        <w:tc>
          <w:tcPr>
            <w:tcW w:w="7407" w:type="dxa"/>
            <w:shd w:val="clear" w:color="auto" w:fill="F2F2F2" w:themeFill="background1" w:themeFillShade="F2"/>
          </w:tcPr>
          <w:p w:rsidR="00000000" w:rsidRDefault="007D3E85">
            <w:pPr>
              <w:rPr>
                <w:noProof/>
                <w:szCs w:val="24"/>
              </w:rPr>
            </w:pPr>
            <w:r>
              <w:rPr>
                <w:noProof/>
                <w:szCs w:val="24"/>
              </w:rPr>
              <w:t>The style of each of these states can be customized by clicking the links at the top of the page.</w:t>
            </w:r>
          </w:p>
        </w:tc>
        <w:tc>
          <w:tcPr>
            <w:tcW w:w="7407" w:type="dxa"/>
          </w:tcPr>
          <w:p w:rsidR="00000000" w:rsidRDefault="007D3E85">
            <w:pPr>
              <w:rPr>
                <w:szCs w:val="24"/>
                <w:lang w:val="ja-JP"/>
              </w:rPr>
            </w:pPr>
            <w:r>
              <w:rPr>
                <w:rFonts w:ascii="MS Gothic" w:eastAsia="MS Gothic" w:hint="eastAsia"/>
                <w:szCs w:val="24"/>
                <w:lang w:val="ja-JP"/>
              </w:rPr>
              <w:t>これらの各ステートのスタイルは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ページの上部にあるリンクをクリックしてカスタマイズできます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3351 </w:t>
            </w:r>
            <w:r>
              <w:rPr>
                <w:noProof/>
                <w:sz w:val="16"/>
              </w:rPr>
              <w:br/>
            </w:r>
            <w:r>
              <w:rPr>
                <w:noProof/>
                <w:sz w:val="2"/>
                <w:szCs w:val="24"/>
              </w:rPr>
              <w:t>d55ceab1-9de1-4311-b9e5-3dca364752e8</w:t>
            </w:r>
          </w:p>
        </w:tc>
        <w:tc>
          <w:tcPr>
            <w:tcW w:w="7407" w:type="dxa"/>
            <w:shd w:val="clear" w:color="auto" w:fill="F2F2F2" w:themeFill="background1" w:themeFillShade="F2"/>
          </w:tcPr>
          <w:p w:rsidR="00000000" w:rsidRDefault="007D3E85">
            <w:pPr>
              <w:rPr>
                <w:noProof/>
                <w:szCs w:val="24"/>
              </w:rPr>
            </w:pPr>
            <w:r>
              <w:rPr>
                <w:noProof/>
                <w:szCs w:val="24"/>
              </w:rPr>
              <w:t>The following states are available to customize:</w:t>
            </w:r>
          </w:p>
        </w:tc>
        <w:tc>
          <w:tcPr>
            <w:tcW w:w="7407" w:type="dxa"/>
          </w:tcPr>
          <w:p w:rsidR="00000000" w:rsidRDefault="007D3E85">
            <w:pPr>
              <w:rPr>
                <w:szCs w:val="24"/>
                <w:lang w:val="ja-JP"/>
              </w:rPr>
            </w:pPr>
            <w:r>
              <w:rPr>
                <w:rFonts w:ascii="MS Gothic" w:eastAsia="MS Gothic" w:hint="eastAsia"/>
                <w:szCs w:val="24"/>
                <w:lang w:val="ja-JP"/>
              </w:rPr>
              <w:t>次の状態をカスタマイズできます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3352 </w:t>
            </w:r>
            <w:r>
              <w:rPr>
                <w:noProof/>
                <w:sz w:val="16"/>
              </w:rPr>
              <w:br/>
            </w:r>
            <w:r>
              <w:rPr>
                <w:noProof/>
                <w:sz w:val="2"/>
                <w:szCs w:val="24"/>
              </w:rPr>
              <w:t>771b43ae-189b-4587-95b1-8e20c30065b9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BEFORE PLAY</w:t>
            </w:r>
            <w:r>
              <w:rPr>
                <w:rStyle w:val="mqInternal"/>
                <w:noProof/>
                <w:szCs w:val="24"/>
              </w:rPr>
              <w:t>{2]</w:t>
            </w:r>
            <w:r>
              <w:rPr>
                <w:noProof/>
                <w:szCs w:val="24"/>
              </w:rPr>
              <w:t xml:space="preserve"> - How the experience will appear when first rendered, before any video playback has started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再生前</w:t>
            </w:r>
            <w:r>
              <w:rPr>
                <w:rStyle w:val="mqInternal"/>
                <w:noProof/>
                <w:szCs w:val="24"/>
                <w:lang w:val="ja-JP"/>
              </w:rPr>
              <w:t>{2]</w:t>
            </w:r>
            <w:r>
              <w:rPr>
                <w:szCs w:val="24"/>
                <w:lang w:val="ja-JP"/>
              </w:rPr>
              <w:t xml:space="preserve"> -</w:t>
            </w:r>
            <w:r>
              <w:rPr>
                <w:rFonts w:ascii="MS Gothic" w:eastAsia="MS Gothic" w:hint="eastAsia"/>
                <w:szCs w:val="24"/>
                <w:lang w:val="ja-JP"/>
              </w:rPr>
              <w:t>ビデオ再生が開始される前の最初のレンダリング時のエクスペリエンスの表示方法</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3353 </w:t>
            </w:r>
            <w:r>
              <w:rPr>
                <w:noProof/>
                <w:sz w:val="16"/>
              </w:rPr>
              <w:br/>
            </w:r>
            <w:r>
              <w:rPr>
                <w:noProof/>
                <w:sz w:val="2"/>
                <w:szCs w:val="24"/>
              </w:rPr>
              <w:t>a37b24d7-8b1b-4a8d-a2da-7fb14c78919f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PLAYING</w:t>
            </w:r>
            <w:r>
              <w:rPr>
                <w:rStyle w:val="mqInternal"/>
                <w:noProof/>
                <w:szCs w:val="24"/>
              </w:rPr>
              <w:t>{2]</w:t>
            </w:r>
            <w:r>
              <w:rPr>
                <w:noProof/>
                <w:szCs w:val="24"/>
              </w:rPr>
              <w:t xml:space="preserve"> - How the experience will appear when a video is being p</w:t>
            </w:r>
            <w:r>
              <w:rPr>
                <w:noProof/>
                <w:szCs w:val="24"/>
              </w:rPr>
              <w:t>layed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プレイ中</w:t>
            </w:r>
            <w:r>
              <w:rPr>
                <w:rStyle w:val="mqInternal"/>
                <w:noProof/>
                <w:szCs w:val="24"/>
                <w:lang w:val="ja-JP"/>
              </w:rPr>
              <w:t>{2]</w:t>
            </w:r>
            <w:r>
              <w:rPr>
                <w:szCs w:val="24"/>
                <w:lang w:val="ja-JP"/>
              </w:rPr>
              <w:t xml:space="preserve"> -</w:t>
            </w:r>
            <w:r>
              <w:rPr>
                <w:rFonts w:ascii="MS Gothic" w:eastAsia="MS Gothic" w:hint="eastAsia"/>
                <w:szCs w:val="24"/>
                <w:lang w:val="ja-JP"/>
              </w:rPr>
              <w:t>動画が再生されているときのエクスペリエンスの表示方法</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3354 </w:t>
            </w:r>
            <w:r>
              <w:rPr>
                <w:noProof/>
                <w:sz w:val="16"/>
              </w:rPr>
              <w:br/>
            </w:r>
            <w:r>
              <w:rPr>
                <w:noProof/>
                <w:sz w:val="2"/>
                <w:szCs w:val="24"/>
              </w:rPr>
              <w:t>445d540e-b56a-41e5-82a7-45172eea5312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AFTER PLAY</w:t>
            </w:r>
            <w:r>
              <w:rPr>
                <w:rStyle w:val="mqInternal"/>
                <w:noProof/>
                <w:szCs w:val="24"/>
              </w:rPr>
              <w:t>{2]</w:t>
            </w:r>
            <w:r>
              <w:rPr>
                <w:noProof/>
                <w:szCs w:val="24"/>
              </w:rPr>
              <w:t xml:space="preserve"> - How the experience will appear after a video plays (assuming autoplay next video is disabled)</w:t>
            </w:r>
          </w:p>
        </w:tc>
        <w:tc>
          <w:tcPr>
            <w:tcW w:w="7407" w:type="dxa"/>
          </w:tcPr>
          <w:p w:rsidR="00000000" w:rsidRDefault="007D3E85">
            <w:pPr>
              <w:rPr>
                <w:szCs w:val="24"/>
                <w:lang w:val="ja-JP"/>
              </w:rPr>
            </w:pPr>
            <w:r>
              <w:rPr>
                <w:rStyle w:val="mqInternal"/>
                <w:noProof/>
                <w:szCs w:val="24"/>
                <w:lang w:val="ja-JP"/>
              </w:rPr>
              <w:t>[1}</w:t>
            </w:r>
            <w:r>
              <w:rPr>
                <w:szCs w:val="24"/>
                <w:lang w:val="ja-JP"/>
              </w:rPr>
              <w:t>AFTER PLAY</w:t>
            </w:r>
            <w:r>
              <w:rPr>
                <w:rStyle w:val="mqInternal"/>
                <w:noProof/>
                <w:szCs w:val="24"/>
                <w:lang w:val="ja-JP"/>
              </w:rPr>
              <w:t>{2]</w:t>
            </w:r>
            <w:r>
              <w:rPr>
                <w:szCs w:val="24"/>
                <w:lang w:val="ja-JP"/>
              </w:rPr>
              <w:t xml:space="preserve"> -</w:t>
            </w:r>
            <w:r>
              <w:rPr>
                <w:rFonts w:ascii="MS Gothic" w:eastAsia="MS Gothic" w:hint="eastAsia"/>
                <w:szCs w:val="24"/>
                <w:lang w:val="ja-JP"/>
              </w:rPr>
              <w:t>ビデオ再生後のエクスペリエンスの表示方法</w:t>
            </w:r>
            <w:r>
              <w:rPr>
                <w:rFonts w:ascii="Arial Unicode MS" w:eastAsia="Arial Unicode MS" w:hint="eastAsia"/>
                <w:szCs w:val="24"/>
                <w:lang w:val="ja-JP"/>
              </w:rPr>
              <w:t>（</w:t>
            </w:r>
            <w:r>
              <w:rPr>
                <w:rFonts w:ascii="MS Gothic" w:eastAsia="MS Gothic" w:hint="eastAsia"/>
                <w:szCs w:val="24"/>
                <w:lang w:val="ja-JP"/>
              </w:rPr>
              <w:t>次のビデオの自動再生が無効にな</w:t>
            </w:r>
            <w:r>
              <w:rPr>
                <w:rFonts w:ascii="MS Gothic" w:eastAsia="MS Gothic" w:hint="eastAsia"/>
                <w:szCs w:val="24"/>
                <w:lang w:val="ja-JP"/>
              </w:rPr>
              <w:t>っている場合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3355 </w:t>
            </w:r>
            <w:r>
              <w:rPr>
                <w:noProof/>
                <w:sz w:val="16"/>
              </w:rPr>
              <w:br/>
            </w:r>
            <w:r>
              <w:rPr>
                <w:noProof/>
                <w:sz w:val="2"/>
                <w:szCs w:val="24"/>
              </w:rPr>
              <w:t>fc30d97b-d089-4b47-be3e-ea65df340050</w:t>
            </w:r>
          </w:p>
        </w:tc>
        <w:tc>
          <w:tcPr>
            <w:tcW w:w="7407" w:type="dxa"/>
            <w:shd w:val="clear" w:color="auto" w:fill="F2F2F2" w:themeFill="background1" w:themeFillShade="F2"/>
          </w:tcPr>
          <w:p w:rsidR="00000000" w:rsidRDefault="007D3E85">
            <w:pPr>
              <w:rPr>
                <w:noProof/>
                <w:szCs w:val="24"/>
              </w:rPr>
            </w:pPr>
            <w:r>
              <w:rPr>
                <w:noProof/>
                <w:szCs w:val="24"/>
              </w:rPr>
              <w:t>To style each of these states, click a state and then customize the styles as needed.</w:t>
            </w:r>
          </w:p>
        </w:tc>
        <w:tc>
          <w:tcPr>
            <w:tcW w:w="7407" w:type="dxa"/>
          </w:tcPr>
          <w:p w:rsidR="00000000" w:rsidRDefault="007D3E85">
            <w:pPr>
              <w:rPr>
                <w:szCs w:val="24"/>
                <w:lang w:val="ja-JP"/>
              </w:rPr>
            </w:pPr>
            <w:r>
              <w:rPr>
                <w:rFonts w:ascii="MS Gothic" w:eastAsia="MS Gothic" w:hint="eastAsia"/>
                <w:szCs w:val="24"/>
                <w:lang w:val="ja-JP"/>
              </w:rPr>
              <w:t>これらの各ステートのスタイルを設定するには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州をクリックし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必要に応じてスタイルをカスタマイズします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3356 </w:t>
            </w:r>
            <w:r>
              <w:rPr>
                <w:noProof/>
                <w:sz w:val="16"/>
              </w:rPr>
              <w:br/>
            </w:r>
            <w:r>
              <w:rPr>
                <w:noProof/>
                <w:sz w:val="2"/>
                <w:szCs w:val="24"/>
              </w:rPr>
              <w:t>8cab62f9-1a7e-4652-86d1-addc4210a0c2</w:t>
            </w:r>
          </w:p>
        </w:tc>
        <w:tc>
          <w:tcPr>
            <w:tcW w:w="7407" w:type="dxa"/>
            <w:shd w:val="clear" w:color="auto" w:fill="F2F2F2" w:themeFill="background1" w:themeFillShade="F2"/>
          </w:tcPr>
          <w:p w:rsidR="00000000" w:rsidRDefault="007D3E85">
            <w:pPr>
              <w:rPr>
                <w:noProof/>
                <w:szCs w:val="24"/>
              </w:rPr>
            </w:pPr>
            <w:r>
              <w:rPr>
                <w:noProof/>
                <w:szCs w:val="24"/>
              </w:rPr>
              <w:t>Selecting a theme</w:t>
            </w:r>
          </w:p>
        </w:tc>
        <w:tc>
          <w:tcPr>
            <w:tcW w:w="7407" w:type="dxa"/>
          </w:tcPr>
          <w:p w:rsidR="00000000" w:rsidRDefault="007D3E85">
            <w:pPr>
              <w:rPr>
                <w:szCs w:val="24"/>
                <w:lang w:val="ja-JP"/>
              </w:rPr>
            </w:pPr>
            <w:r>
              <w:rPr>
                <w:rFonts w:ascii="MS Gothic" w:eastAsia="MS Gothic" w:hint="eastAsia"/>
                <w:szCs w:val="24"/>
                <w:lang w:val="ja-JP"/>
              </w:rPr>
              <w:t>テーマの選択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3357 </w:t>
            </w:r>
            <w:r>
              <w:rPr>
                <w:noProof/>
                <w:sz w:val="16"/>
              </w:rPr>
              <w:br/>
            </w:r>
            <w:r>
              <w:rPr>
                <w:noProof/>
                <w:sz w:val="2"/>
                <w:szCs w:val="24"/>
              </w:rPr>
              <w:t>99d60f91-9d49-4e7d-ae1a-7af0f8830ef6</w:t>
            </w:r>
          </w:p>
        </w:tc>
        <w:tc>
          <w:tcPr>
            <w:tcW w:w="7407" w:type="dxa"/>
            <w:shd w:val="clear" w:color="auto" w:fill="F2F2F2" w:themeFill="background1" w:themeFillShade="F2"/>
          </w:tcPr>
          <w:p w:rsidR="00000000" w:rsidRDefault="007D3E85">
            <w:pPr>
              <w:rPr>
                <w:noProof/>
                <w:szCs w:val="24"/>
              </w:rPr>
            </w:pPr>
            <w:r>
              <w:rPr>
                <w:noProof/>
                <w:szCs w:val="24"/>
              </w:rPr>
              <w:t xml:space="preserve">Themes provide a pre-defined set of colors and fonts which can be used to quickly style </w:t>
            </w:r>
            <w:r>
              <w:rPr>
                <w:rStyle w:val="mqInternal"/>
                <w:noProof/>
                <w:szCs w:val="24"/>
              </w:rPr>
              <w:t>[1}</w:t>
            </w:r>
            <w:r>
              <w:rPr>
                <w:noProof/>
                <w:szCs w:val="24"/>
              </w:rPr>
              <w:t>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テーマには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ページ内エクスペリエンスをすばやくスタイル設定するために使用できる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あらかじめ定義された色とフォントのセットが提供されます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3358 </w:t>
            </w:r>
            <w:r>
              <w:rPr>
                <w:noProof/>
                <w:sz w:val="16"/>
              </w:rPr>
              <w:br/>
            </w:r>
            <w:r>
              <w:rPr>
                <w:noProof/>
                <w:sz w:val="2"/>
                <w:szCs w:val="24"/>
              </w:rPr>
              <w:t>800015df-5c5b-41f4-9baf-85fd13209086</w:t>
            </w:r>
          </w:p>
        </w:tc>
        <w:tc>
          <w:tcPr>
            <w:tcW w:w="7407" w:type="dxa"/>
            <w:shd w:val="clear" w:color="auto" w:fill="F2F2F2" w:themeFill="background1" w:themeFillShade="F2"/>
          </w:tcPr>
          <w:p w:rsidR="00000000" w:rsidRDefault="007D3E85">
            <w:pPr>
              <w:rPr>
                <w:noProof/>
                <w:szCs w:val="24"/>
              </w:rPr>
            </w:pPr>
            <w:r>
              <w:rPr>
                <w:noProof/>
                <w:szCs w:val="24"/>
              </w:rPr>
              <w:t>Gallery provides a s</w:t>
            </w:r>
            <w:r>
              <w:rPr>
                <w:noProof/>
                <w:szCs w:val="24"/>
              </w:rPr>
              <w:t xml:space="preserve">et of default themes but you can also </w:t>
            </w:r>
            <w:r>
              <w:rPr>
                <w:rStyle w:val="mqInternal"/>
                <w:noProof/>
                <w:szCs w:val="24"/>
              </w:rPr>
              <w:t>[1}</w:t>
            </w:r>
            <w:r>
              <w:rPr>
                <w:noProof/>
                <w:szCs w:val="24"/>
              </w:rPr>
              <w:t>create your own custom themes</w:t>
            </w:r>
            <w:r>
              <w:rPr>
                <w:rStyle w:val="mqInternal"/>
                <w:noProof/>
                <w:szCs w:val="24"/>
              </w:rPr>
              <w:t>{2]</w:t>
            </w:r>
            <w:r>
              <w:rPr>
                <w:noProof/>
                <w:szCs w:val="24"/>
              </w:rPr>
              <w:t xml:space="preserve"> that are shared across an account.</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には既定のテーマが用意されていますが</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アカウント間で共有される独自のカスタムテーマを作成することもできます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3359 </w:t>
            </w:r>
            <w:r>
              <w:rPr>
                <w:noProof/>
                <w:sz w:val="16"/>
              </w:rPr>
              <w:br/>
            </w:r>
            <w:r>
              <w:rPr>
                <w:noProof/>
                <w:sz w:val="2"/>
                <w:szCs w:val="24"/>
              </w:rPr>
              <w:t>2d6d7507-1ebf-41da-bac4-11dddff307e4</w:t>
            </w:r>
          </w:p>
        </w:tc>
        <w:tc>
          <w:tcPr>
            <w:tcW w:w="7407" w:type="dxa"/>
            <w:shd w:val="clear" w:color="auto" w:fill="F2F2F2" w:themeFill="background1" w:themeFillShade="F2"/>
          </w:tcPr>
          <w:p w:rsidR="00000000" w:rsidRDefault="007D3E85">
            <w:pPr>
              <w:rPr>
                <w:noProof/>
                <w:szCs w:val="24"/>
              </w:rPr>
            </w:pPr>
            <w:r>
              <w:rPr>
                <w:noProof/>
                <w:szCs w:val="24"/>
              </w:rPr>
              <w:t>Once a theme is applied to an expe</w:t>
            </w:r>
            <w:r>
              <w:rPr>
                <w:noProof/>
                <w:szCs w:val="24"/>
              </w:rPr>
              <w:t>rience, you can then use the styling options to further customize the appearance.</w:t>
            </w:r>
          </w:p>
        </w:tc>
        <w:tc>
          <w:tcPr>
            <w:tcW w:w="7407" w:type="dxa"/>
          </w:tcPr>
          <w:p w:rsidR="00000000" w:rsidRDefault="007D3E85">
            <w:pPr>
              <w:rPr>
                <w:szCs w:val="24"/>
                <w:lang w:val="ja-JP"/>
              </w:rPr>
            </w:pPr>
            <w:r>
              <w:rPr>
                <w:rFonts w:ascii="MS Gothic" w:eastAsia="MS Gothic" w:hint="eastAsia"/>
                <w:szCs w:val="24"/>
                <w:lang w:val="ja-JP"/>
              </w:rPr>
              <w:t>エクスペリエンスにテーマを適用すると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スタイル設定オプションを使用して外観をさらにカスタマイズできます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3360 </w:t>
            </w:r>
            <w:r>
              <w:rPr>
                <w:noProof/>
                <w:sz w:val="16"/>
              </w:rPr>
              <w:br/>
            </w:r>
            <w:r>
              <w:rPr>
                <w:noProof/>
                <w:sz w:val="2"/>
                <w:szCs w:val="24"/>
              </w:rPr>
              <w:t>b618016c-b8a0-4a52-ba80-ce9b3ed47c46</w:t>
            </w:r>
          </w:p>
        </w:tc>
        <w:tc>
          <w:tcPr>
            <w:tcW w:w="7407" w:type="dxa"/>
            <w:shd w:val="clear" w:color="auto" w:fill="F2F2F2" w:themeFill="background1" w:themeFillShade="F2"/>
          </w:tcPr>
          <w:p w:rsidR="00000000" w:rsidRDefault="007D3E85">
            <w:pPr>
              <w:rPr>
                <w:noProof/>
                <w:szCs w:val="24"/>
              </w:rPr>
            </w:pPr>
            <w:r>
              <w:rPr>
                <w:noProof/>
                <w:szCs w:val="24"/>
              </w:rPr>
              <w:t>The current theme is displayed at the top of the styling menu.</w:t>
            </w:r>
          </w:p>
        </w:tc>
        <w:tc>
          <w:tcPr>
            <w:tcW w:w="7407" w:type="dxa"/>
          </w:tcPr>
          <w:p w:rsidR="00000000" w:rsidRDefault="007D3E85">
            <w:pPr>
              <w:rPr>
                <w:szCs w:val="24"/>
                <w:lang w:val="ja-JP"/>
              </w:rPr>
            </w:pPr>
            <w:r>
              <w:rPr>
                <w:rFonts w:ascii="MS Gothic" w:eastAsia="MS Gothic" w:hint="eastAsia"/>
                <w:szCs w:val="24"/>
                <w:lang w:val="ja-JP"/>
              </w:rPr>
              <w:t>現在のテーマは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スタイル設定</w:t>
            </w:r>
            <w:r>
              <w:rPr>
                <w:rFonts w:ascii="MS Gothic" w:eastAsia="MS Gothic" w:hint="eastAsia"/>
                <w:szCs w:val="24"/>
                <w:lang w:val="ja-JP"/>
              </w:rPr>
              <w:t>メニューの上部に表示されます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3361 </w:t>
            </w:r>
            <w:r>
              <w:rPr>
                <w:noProof/>
                <w:sz w:val="16"/>
              </w:rPr>
              <w:br/>
            </w:r>
            <w:r>
              <w:rPr>
                <w:noProof/>
                <w:sz w:val="2"/>
                <w:szCs w:val="24"/>
              </w:rPr>
              <w:t>4972fa3c-bb6d-48dc-8d1b-a037399d59b4</w:t>
            </w:r>
          </w:p>
        </w:tc>
        <w:tc>
          <w:tcPr>
            <w:tcW w:w="7407" w:type="dxa"/>
            <w:shd w:val="clear" w:color="auto" w:fill="F2F2F2" w:themeFill="background1" w:themeFillShade="F2"/>
          </w:tcPr>
          <w:p w:rsidR="00000000" w:rsidRDefault="007D3E85">
            <w:pPr>
              <w:rPr>
                <w:noProof/>
                <w:szCs w:val="24"/>
              </w:rPr>
            </w:pPr>
            <w:r>
              <w:rPr>
                <w:noProof/>
                <w:szCs w:val="24"/>
              </w:rPr>
              <w:t xml:space="preserve">In this example, the </w:t>
            </w:r>
            <w:r>
              <w:rPr>
                <w:rStyle w:val="mqInternal"/>
                <w:noProof/>
                <w:szCs w:val="24"/>
              </w:rPr>
              <w:t>[1}</w:t>
            </w:r>
            <w:r>
              <w:rPr>
                <w:noProof/>
                <w:szCs w:val="24"/>
              </w:rPr>
              <w:t>Light</w:t>
            </w:r>
            <w:r>
              <w:rPr>
                <w:rStyle w:val="mqInternal"/>
                <w:noProof/>
                <w:szCs w:val="24"/>
              </w:rPr>
              <w:t>{2]</w:t>
            </w:r>
            <w:r>
              <w:rPr>
                <w:noProof/>
                <w:szCs w:val="24"/>
              </w:rPr>
              <w:t xml:space="preserve"> theme is selected.</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ライトテーマが選択されています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3362 </w:t>
            </w:r>
            <w:r>
              <w:rPr>
                <w:noProof/>
                <w:sz w:val="16"/>
              </w:rPr>
              <w:br/>
            </w:r>
            <w:r>
              <w:rPr>
                <w:noProof/>
                <w:sz w:val="2"/>
                <w:szCs w:val="24"/>
              </w:rPr>
              <w:t>2a49844d-cb6b-4fd5-8930-19bc29aec8a8</w:t>
            </w:r>
          </w:p>
        </w:tc>
        <w:tc>
          <w:tcPr>
            <w:tcW w:w="7407" w:type="dxa"/>
            <w:shd w:val="clear" w:color="auto" w:fill="F2F2F2" w:themeFill="background1" w:themeFillShade="F2"/>
          </w:tcPr>
          <w:p w:rsidR="00000000" w:rsidRDefault="007D3E85">
            <w:pPr>
              <w:rPr>
                <w:noProof/>
                <w:szCs w:val="24"/>
              </w:rPr>
            </w:pPr>
            <w:r>
              <w:rPr>
                <w:noProof/>
                <w:szCs w:val="24"/>
              </w:rPr>
              <w:t xml:space="preserve">To apply a theme to </w:t>
            </w:r>
            <w:r>
              <w:rPr>
                <w:rStyle w:val="mqInternal"/>
                <w:noProof/>
                <w:szCs w:val="24"/>
              </w:rPr>
              <w:t>[1}</w:t>
            </w:r>
            <w:r>
              <w:rPr>
                <w:noProof/>
                <w:szCs w:val="24"/>
              </w:rPr>
              <w:t>an In-Page Experience</w:t>
            </w:r>
            <w:r>
              <w:rPr>
                <w:rStyle w:val="mqInternal"/>
                <w:noProof/>
                <w:szCs w:val="24"/>
              </w:rPr>
              <w:t>{2]</w:t>
            </w:r>
            <w:r>
              <w:rPr>
                <w:noProof/>
                <w:szCs w:val="24"/>
              </w:rPr>
              <w:t>, follow these steps: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ページ内エクスペリエンスにテーマを適用するには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3363 </w:t>
            </w:r>
            <w:r>
              <w:rPr>
                <w:noProof/>
                <w:sz w:val="16"/>
              </w:rPr>
              <w:br/>
            </w:r>
            <w:r>
              <w:rPr>
                <w:noProof/>
                <w:sz w:val="2"/>
                <w:szCs w:val="24"/>
              </w:rPr>
              <w:t>4b8800c3-2b03-44ff-ab08-2e8c6521094e</w:t>
            </w:r>
          </w:p>
        </w:tc>
        <w:tc>
          <w:tcPr>
            <w:tcW w:w="7407" w:type="dxa"/>
            <w:shd w:val="clear" w:color="auto" w:fill="F2F2F2" w:themeFill="background1" w:themeFillShade="F2"/>
          </w:tcPr>
          <w:p w:rsidR="00000000" w:rsidRDefault="007D3E85">
            <w:pPr>
              <w:rPr>
                <w:noProof/>
                <w:szCs w:val="24"/>
              </w:rPr>
            </w:pPr>
            <w:r>
              <w:rPr>
                <w:noProof/>
                <w:szCs w:val="24"/>
              </w:rPr>
              <w:t>Click on the current theme in the left navigation to open the theme selector.</w:t>
            </w:r>
          </w:p>
        </w:tc>
        <w:tc>
          <w:tcPr>
            <w:tcW w:w="7407" w:type="dxa"/>
          </w:tcPr>
          <w:p w:rsidR="00000000" w:rsidRDefault="007D3E85">
            <w:pPr>
              <w:rPr>
                <w:szCs w:val="24"/>
                <w:lang w:val="ja-JP"/>
              </w:rPr>
            </w:pPr>
            <w:r>
              <w:rPr>
                <w:rFonts w:ascii="MS Gothic" w:eastAsia="MS Gothic" w:hint="eastAsia"/>
                <w:szCs w:val="24"/>
                <w:lang w:val="ja-JP"/>
              </w:rPr>
              <w:t>左側のナビゲーションで現在のテーマをクリックして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テーマセレクタを開きます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3364 </w:t>
            </w:r>
            <w:r>
              <w:rPr>
                <w:noProof/>
                <w:sz w:val="16"/>
              </w:rPr>
              <w:br/>
            </w:r>
            <w:r>
              <w:rPr>
                <w:noProof/>
                <w:sz w:val="2"/>
                <w:szCs w:val="24"/>
              </w:rPr>
              <w:t>ef093cb3-bf32-48d7-922a-a</w:t>
            </w:r>
            <w:r>
              <w:rPr>
                <w:noProof/>
                <w:sz w:val="2"/>
                <w:szCs w:val="24"/>
              </w:rPr>
              <w:t>ac8b9d9e290</w:t>
            </w:r>
          </w:p>
        </w:tc>
        <w:tc>
          <w:tcPr>
            <w:tcW w:w="7407" w:type="dxa"/>
            <w:shd w:val="clear" w:color="auto" w:fill="F2F2F2" w:themeFill="background1" w:themeFillShade="F2"/>
          </w:tcPr>
          <w:p w:rsidR="00000000" w:rsidRDefault="007D3E85">
            <w:pPr>
              <w:rPr>
                <w:noProof/>
                <w:szCs w:val="24"/>
              </w:rPr>
            </w:pPr>
            <w:r>
              <w:rPr>
                <w:noProof/>
                <w:szCs w:val="24"/>
              </w:rPr>
              <w:t>Click on a theme to select it.</w:t>
            </w:r>
          </w:p>
        </w:tc>
        <w:tc>
          <w:tcPr>
            <w:tcW w:w="7407" w:type="dxa"/>
          </w:tcPr>
          <w:p w:rsidR="00000000" w:rsidRDefault="007D3E85">
            <w:pPr>
              <w:rPr>
                <w:szCs w:val="24"/>
                <w:lang w:val="ja-JP"/>
              </w:rPr>
            </w:pPr>
            <w:r>
              <w:rPr>
                <w:rFonts w:ascii="MS Gothic" w:eastAsia="MS Gothic" w:hint="eastAsia"/>
                <w:szCs w:val="24"/>
                <w:lang w:val="ja-JP"/>
              </w:rPr>
              <w:t>テーマをクリックして選択します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3365 </w:t>
            </w:r>
            <w:r>
              <w:rPr>
                <w:noProof/>
                <w:sz w:val="16"/>
              </w:rPr>
              <w:br/>
            </w:r>
            <w:r>
              <w:rPr>
                <w:noProof/>
                <w:sz w:val="2"/>
                <w:szCs w:val="24"/>
              </w:rPr>
              <w:t>9ec3e0ac-5301-4a83-bde7-c2a17db451dd</w:t>
            </w:r>
          </w:p>
        </w:tc>
        <w:tc>
          <w:tcPr>
            <w:tcW w:w="7407" w:type="dxa"/>
            <w:shd w:val="clear" w:color="auto" w:fill="F2F2F2" w:themeFill="background1" w:themeFillShade="F2"/>
          </w:tcPr>
          <w:p w:rsidR="00000000" w:rsidRDefault="007D3E85">
            <w:pPr>
              <w:rPr>
                <w:noProof/>
                <w:szCs w:val="24"/>
              </w:rPr>
            </w:pPr>
            <w:r>
              <w:rPr>
                <w:noProof/>
                <w:szCs w:val="24"/>
              </w:rPr>
              <w:t>The preview will update to display the theme colors.</w:t>
            </w:r>
          </w:p>
        </w:tc>
        <w:tc>
          <w:tcPr>
            <w:tcW w:w="7407" w:type="dxa"/>
          </w:tcPr>
          <w:p w:rsidR="00000000" w:rsidRDefault="007D3E85">
            <w:pPr>
              <w:rPr>
                <w:szCs w:val="24"/>
                <w:lang w:val="ja-JP"/>
              </w:rPr>
            </w:pPr>
            <w:r>
              <w:rPr>
                <w:rFonts w:ascii="MS Gothic" w:eastAsia="MS Gothic" w:hint="eastAsia"/>
                <w:szCs w:val="24"/>
                <w:lang w:val="ja-JP"/>
              </w:rPr>
              <w:t>プレビューが更新され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テーマの色が表示されます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3366 </w:t>
            </w:r>
            <w:r>
              <w:rPr>
                <w:noProof/>
                <w:sz w:val="16"/>
              </w:rPr>
              <w:br/>
            </w:r>
            <w:r>
              <w:rPr>
                <w:noProof/>
                <w:sz w:val="2"/>
                <w:szCs w:val="24"/>
              </w:rPr>
              <w:t>003f0dc1-8e84-488c-9ee5-88744d094afa</w:t>
            </w:r>
          </w:p>
        </w:tc>
        <w:tc>
          <w:tcPr>
            <w:tcW w:w="7407" w:type="dxa"/>
            <w:shd w:val="clear" w:color="auto" w:fill="F2F2F2" w:themeFill="background1" w:themeFillShade="F2"/>
          </w:tcPr>
          <w:p w:rsidR="00000000" w:rsidRDefault="007D3E85">
            <w:pPr>
              <w:rPr>
                <w:noProof/>
                <w:szCs w:val="24"/>
              </w:rPr>
            </w:pPr>
            <w:r>
              <w:rPr>
                <w:noProof/>
                <w:szCs w:val="24"/>
              </w:rPr>
              <w:t xml:space="preserve">When done, click the </w:t>
            </w:r>
            <w:r>
              <w:rPr>
                <w:rStyle w:val="mqInternal"/>
                <w:noProof/>
                <w:szCs w:val="24"/>
              </w:rPr>
              <w:t>[1}</w:t>
            </w:r>
            <w:r>
              <w:rPr>
                <w:noProof/>
                <w:szCs w:val="24"/>
              </w:rPr>
              <w:t>&lt; Back</w:t>
            </w:r>
            <w:r>
              <w:rPr>
                <w:noProof/>
                <w:szCs w:val="24"/>
              </w:rPr>
              <w:t xml:space="preserve"> to Styles</w:t>
            </w:r>
            <w:r>
              <w:rPr>
                <w:rStyle w:val="mqInternal"/>
                <w:noProof/>
                <w:szCs w:val="24"/>
              </w:rPr>
              <w:t>{2]</w:t>
            </w:r>
            <w:r>
              <w:rPr>
                <w:noProof/>
                <w:szCs w:val="24"/>
              </w:rPr>
              <w:t xml:space="preserve"> link at the top of the page.</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szCs w:val="24"/>
                <w:lang w:val="ja-JP"/>
              </w:rPr>
              <w:t xml:space="preserve"> &lt; </w:t>
            </w:r>
            <w:r>
              <w:rPr>
                <w:rFonts w:ascii="MS Gothic" w:eastAsia="MS Gothic" w:hint="eastAsia"/>
                <w:szCs w:val="24"/>
                <w:lang w:val="ja-JP"/>
              </w:rPr>
              <w:t>スタイルに戻る</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3367 </w:t>
            </w:r>
            <w:r>
              <w:rPr>
                <w:noProof/>
                <w:sz w:val="16"/>
              </w:rPr>
              <w:br/>
            </w:r>
            <w:r>
              <w:rPr>
                <w:noProof/>
                <w:sz w:val="2"/>
                <w:szCs w:val="24"/>
              </w:rPr>
              <w:t>2e1688dd-6c80-4158-a6b7-59283ea60a94</w:t>
            </w:r>
          </w:p>
        </w:tc>
        <w:tc>
          <w:tcPr>
            <w:tcW w:w="7407" w:type="dxa"/>
            <w:shd w:val="clear" w:color="auto" w:fill="F2F2F2" w:themeFill="background1" w:themeFillShade="F2"/>
          </w:tcPr>
          <w:p w:rsidR="00000000" w:rsidRDefault="007D3E85">
            <w:pPr>
              <w:rPr>
                <w:noProof/>
                <w:szCs w:val="24"/>
              </w:rPr>
            </w:pPr>
            <w:r>
              <w:rPr>
                <w:noProof/>
                <w:szCs w:val="24"/>
              </w:rPr>
              <w:t xml:space="preserve">Clicking the </w:t>
            </w:r>
            <w:r>
              <w:rPr>
                <w:rStyle w:val="mqInternal"/>
                <w:noProof/>
                <w:szCs w:val="24"/>
              </w:rPr>
              <w:t>[1}</w:t>
            </w:r>
            <w:r>
              <w:rPr>
                <w:noProof/>
                <w:szCs w:val="24"/>
              </w:rPr>
              <w:t>Reset default theme</w:t>
            </w:r>
            <w:r>
              <w:rPr>
                <w:rStyle w:val="mqInternal"/>
                <w:noProof/>
                <w:szCs w:val="24"/>
              </w:rPr>
              <w:t>{2]</w:t>
            </w:r>
            <w:r>
              <w:rPr>
                <w:noProof/>
                <w:szCs w:val="24"/>
              </w:rPr>
              <w:t xml:space="preserve"> link will apply the default theme to the experience.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デフォルトテーマのリセットリンクをクリックすると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デフォルトのテーマがエクスペリエンスに適用されます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3368 </w:t>
            </w:r>
            <w:r>
              <w:rPr>
                <w:noProof/>
                <w:sz w:val="16"/>
              </w:rPr>
              <w:br/>
            </w:r>
            <w:r>
              <w:rPr>
                <w:noProof/>
                <w:sz w:val="2"/>
                <w:szCs w:val="24"/>
              </w:rPr>
              <w:t>17885272-eb99-43bb-9e82-ff9fff6ad291</w:t>
            </w:r>
          </w:p>
        </w:tc>
        <w:tc>
          <w:tcPr>
            <w:tcW w:w="7407" w:type="dxa"/>
            <w:shd w:val="clear" w:color="auto" w:fill="F2F2F2" w:themeFill="background1" w:themeFillShade="F2"/>
          </w:tcPr>
          <w:p w:rsidR="00000000" w:rsidRDefault="007D3E85">
            <w:pPr>
              <w:rPr>
                <w:noProof/>
                <w:szCs w:val="24"/>
              </w:rPr>
            </w:pPr>
            <w:r>
              <w:rPr>
                <w:noProof/>
                <w:szCs w:val="24"/>
              </w:rPr>
              <w:t>Determining which object to style</w:t>
            </w:r>
          </w:p>
        </w:tc>
        <w:tc>
          <w:tcPr>
            <w:tcW w:w="7407" w:type="dxa"/>
          </w:tcPr>
          <w:p w:rsidR="00000000" w:rsidRDefault="007D3E85">
            <w:pPr>
              <w:rPr>
                <w:szCs w:val="24"/>
                <w:lang w:val="ja-JP"/>
              </w:rPr>
            </w:pPr>
            <w:r>
              <w:rPr>
                <w:rFonts w:ascii="MS Gothic" w:eastAsia="MS Gothic" w:hint="eastAsia"/>
                <w:szCs w:val="24"/>
                <w:lang w:val="ja-JP"/>
              </w:rPr>
              <w:t>スタイル設定するオブジェクトの決定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3369 </w:t>
            </w:r>
            <w:r>
              <w:rPr>
                <w:noProof/>
                <w:sz w:val="16"/>
              </w:rPr>
              <w:br/>
            </w:r>
            <w:r>
              <w:rPr>
                <w:noProof/>
                <w:sz w:val="2"/>
                <w:szCs w:val="24"/>
              </w:rPr>
              <w:t>c31b9ae3-317a-4d49-b64d-c1438b044590</w:t>
            </w:r>
          </w:p>
        </w:tc>
        <w:tc>
          <w:tcPr>
            <w:tcW w:w="7407" w:type="dxa"/>
            <w:shd w:val="clear" w:color="auto" w:fill="F2F2F2" w:themeFill="background1" w:themeFillShade="F2"/>
          </w:tcPr>
          <w:p w:rsidR="00000000" w:rsidRDefault="007D3E85">
            <w:pPr>
              <w:rPr>
                <w:noProof/>
                <w:szCs w:val="24"/>
              </w:rPr>
            </w:pPr>
            <w:r>
              <w:rPr>
                <w:noProof/>
                <w:szCs w:val="24"/>
              </w:rPr>
              <w:t>To d</w:t>
            </w:r>
            <w:r>
              <w:rPr>
                <w:noProof/>
                <w:szCs w:val="24"/>
              </w:rPr>
              <w:t>etermine which object to style, try hovering over an object on the experience.</w:t>
            </w:r>
          </w:p>
        </w:tc>
        <w:tc>
          <w:tcPr>
            <w:tcW w:w="7407" w:type="dxa"/>
          </w:tcPr>
          <w:p w:rsidR="00000000" w:rsidRDefault="007D3E85">
            <w:pPr>
              <w:rPr>
                <w:szCs w:val="24"/>
                <w:lang w:val="ja-JP"/>
              </w:rPr>
            </w:pPr>
            <w:r>
              <w:rPr>
                <w:rFonts w:ascii="MS Gothic" w:eastAsia="MS Gothic" w:hint="eastAsia"/>
                <w:szCs w:val="24"/>
                <w:lang w:val="ja-JP"/>
              </w:rPr>
              <w:t>スタイル設定するオブジェクトを決定するには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エクスペリエンスのオブジェクトにカーソルを置いてみてください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3370 </w:t>
            </w:r>
            <w:r>
              <w:rPr>
                <w:noProof/>
                <w:sz w:val="16"/>
              </w:rPr>
              <w:br/>
            </w:r>
            <w:r>
              <w:rPr>
                <w:noProof/>
                <w:sz w:val="2"/>
                <w:szCs w:val="24"/>
              </w:rPr>
              <w:t>c45bb886-dc86-40c9-88d2-a323154accc7</w:t>
            </w:r>
          </w:p>
        </w:tc>
        <w:tc>
          <w:tcPr>
            <w:tcW w:w="7407" w:type="dxa"/>
            <w:shd w:val="clear" w:color="auto" w:fill="F2F2F2" w:themeFill="background1" w:themeFillShade="F2"/>
          </w:tcPr>
          <w:p w:rsidR="00000000" w:rsidRDefault="007D3E85">
            <w:pPr>
              <w:rPr>
                <w:noProof/>
                <w:szCs w:val="24"/>
              </w:rPr>
            </w:pPr>
            <w:r>
              <w:rPr>
                <w:noProof/>
                <w:szCs w:val="24"/>
              </w:rPr>
              <w:t>Most times, a green box will surround the object.</w:t>
            </w:r>
          </w:p>
        </w:tc>
        <w:tc>
          <w:tcPr>
            <w:tcW w:w="7407" w:type="dxa"/>
          </w:tcPr>
          <w:p w:rsidR="00000000" w:rsidRDefault="007D3E85">
            <w:pPr>
              <w:rPr>
                <w:szCs w:val="24"/>
                <w:lang w:val="ja-JP"/>
              </w:rPr>
            </w:pPr>
            <w:r>
              <w:rPr>
                <w:rFonts w:ascii="MS Gothic" w:eastAsia="MS Gothic" w:hint="eastAsia"/>
                <w:szCs w:val="24"/>
                <w:lang w:val="ja-JP"/>
              </w:rPr>
              <w:t>ほとんどの場合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緑色のボックスがオブジェクトを囲みます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3371 </w:t>
            </w:r>
            <w:r>
              <w:rPr>
                <w:noProof/>
                <w:sz w:val="16"/>
              </w:rPr>
              <w:br/>
            </w:r>
            <w:r>
              <w:rPr>
                <w:noProof/>
                <w:sz w:val="2"/>
                <w:szCs w:val="24"/>
              </w:rPr>
              <w:t>8269c608-34c4-4eeb-85ce-b63174ef8504</w:t>
            </w:r>
          </w:p>
        </w:tc>
        <w:tc>
          <w:tcPr>
            <w:tcW w:w="7407" w:type="dxa"/>
            <w:shd w:val="clear" w:color="auto" w:fill="F2F2F2" w:themeFill="background1" w:themeFillShade="F2"/>
          </w:tcPr>
          <w:p w:rsidR="00000000" w:rsidRDefault="007D3E85">
            <w:pPr>
              <w:rPr>
                <w:noProof/>
                <w:szCs w:val="24"/>
              </w:rPr>
            </w:pPr>
            <w:r>
              <w:rPr>
                <w:noProof/>
                <w:szCs w:val="24"/>
              </w:rPr>
              <w:t>The style for that object will become enabled and all other styles that do not apply will be greyed out.</w:t>
            </w:r>
          </w:p>
        </w:tc>
        <w:tc>
          <w:tcPr>
            <w:tcW w:w="7407" w:type="dxa"/>
          </w:tcPr>
          <w:p w:rsidR="00000000" w:rsidRDefault="007D3E85">
            <w:pPr>
              <w:rPr>
                <w:szCs w:val="24"/>
                <w:lang w:val="ja-JP"/>
              </w:rPr>
            </w:pPr>
            <w:r>
              <w:rPr>
                <w:rFonts w:ascii="MS Gothic" w:eastAsia="MS Gothic" w:hint="eastAsia"/>
                <w:szCs w:val="24"/>
                <w:lang w:val="ja-JP"/>
              </w:rPr>
              <w:t>そのオブジェクトのスタイルが有効になり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適用されない他のすべてのスタイルはグレー表示されます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3372 </w:t>
            </w:r>
            <w:r>
              <w:rPr>
                <w:noProof/>
                <w:sz w:val="16"/>
              </w:rPr>
              <w:br/>
            </w:r>
            <w:r>
              <w:rPr>
                <w:noProof/>
                <w:sz w:val="2"/>
                <w:szCs w:val="24"/>
              </w:rPr>
              <w:t>5ae6d35f-8f8d-4473-b63f-12c7fcc46df7</w:t>
            </w:r>
          </w:p>
        </w:tc>
        <w:tc>
          <w:tcPr>
            <w:tcW w:w="7407" w:type="dxa"/>
            <w:shd w:val="clear" w:color="auto" w:fill="F2F2F2" w:themeFill="background1" w:themeFillShade="F2"/>
          </w:tcPr>
          <w:p w:rsidR="00000000" w:rsidRDefault="007D3E85">
            <w:pPr>
              <w:rPr>
                <w:noProof/>
                <w:szCs w:val="24"/>
              </w:rPr>
            </w:pPr>
            <w:r>
              <w:rPr>
                <w:noProof/>
                <w:szCs w:val="24"/>
              </w:rPr>
              <w:t xml:space="preserve">For example, hovering over the overlay description highlights both the </w:t>
            </w:r>
            <w:r>
              <w:rPr>
                <w:rStyle w:val="mqInternal"/>
                <w:noProof/>
                <w:szCs w:val="24"/>
              </w:rPr>
              <w:t>[1}</w:t>
            </w:r>
            <w:r>
              <w:rPr>
                <w:noProof/>
                <w:szCs w:val="24"/>
              </w:rPr>
              <w:t>OVERLAY</w:t>
            </w:r>
            <w:r>
              <w:rPr>
                <w:rStyle w:val="mqInternal"/>
                <w:noProof/>
                <w:szCs w:val="24"/>
              </w:rPr>
              <w:t>{2]</w:t>
            </w:r>
            <w:r>
              <w:rPr>
                <w:noProof/>
                <w:szCs w:val="24"/>
              </w:rPr>
              <w:t xml:space="preserve"> and </w:t>
            </w:r>
            <w:r>
              <w:rPr>
                <w:rStyle w:val="mqInternal"/>
                <w:noProof/>
                <w:szCs w:val="24"/>
              </w:rPr>
              <w:t>[1}</w:t>
            </w:r>
            <w:r>
              <w:rPr>
                <w:noProof/>
                <w:szCs w:val="24"/>
              </w:rPr>
              <w:t>OVERLAY DESCRIPTION</w:t>
            </w:r>
            <w:r>
              <w:rPr>
                <w:rStyle w:val="mqInternal"/>
                <w:noProof/>
                <w:szCs w:val="24"/>
              </w:rPr>
              <w:t>{2]</w:t>
            </w:r>
            <w:r>
              <w:rPr>
                <w:noProof/>
                <w:szCs w:val="24"/>
              </w:rPr>
              <w:t xml:space="preserve"> styles.</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オーバーレイの説明にカーソルを合わせると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両方が強調表示されます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かぶせる</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オーバーレイの説明</w:t>
            </w:r>
            <w:r>
              <w:rPr>
                <w:rStyle w:val="mqInternal"/>
                <w:noProof/>
                <w:szCs w:val="24"/>
                <w:lang w:val="ja-JP"/>
              </w:rPr>
              <w:t>{2]</w:t>
            </w:r>
            <w:r>
              <w:rPr>
                <w:rFonts w:ascii="MS Gothic" w:eastAsia="MS Gothic" w:hint="eastAsia"/>
                <w:szCs w:val="24"/>
                <w:lang w:val="ja-JP"/>
              </w:rPr>
              <w:t>スタイル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3373 </w:t>
            </w:r>
            <w:r>
              <w:rPr>
                <w:noProof/>
                <w:sz w:val="16"/>
              </w:rPr>
              <w:br/>
            </w:r>
            <w:r>
              <w:rPr>
                <w:noProof/>
                <w:sz w:val="2"/>
                <w:szCs w:val="24"/>
              </w:rPr>
              <w:t>aa195983-22fb-4804-96b1-d9245fe39e1c</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OVERLAY</w:t>
            </w:r>
            <w:r>
              <w:rPr>
                <w:rStyle w:val="mqInternal"/>
                <w:noProof/>
                <w:szCs w:val="24"/>
              </w:rPr>
              <w:t>{2]</w:t>
            </w:r>
            <w:r>
              <w:rPr>
                <w:noProof/>
                <w:szCs w:val="24"/>
              </w:rPr>
              <w:t xml:space="preserve"> style controls the appearance of the overlay, including the overlay title and overlay description.</w:t>
            </w:r>
          </w:p>
        </w:tc>
        <w:tc>
          <w:tcPr>
            <w:tcW w:w="7407" w:type="dxa"/>
          </w:tcPr>
          <w:p w:rsidR="00000000" w:rsidRDefault="007D3E85">
            <w:pPr>
              <w:rPr>
                <w:szCs w:val="24"/>
                <w:lang w:val="ja-JP"/>
              </w:rPr>
            </w:pPr>
            <w:r>
              <w:rPr>
                <w:rStyle w:val="mqInternal"/>
                <w:noProof/>
                <w:szCs w:val="24"/>
                <w:lang w:val="ja-JP"/>
              </w:rPr>
              <w:t>[1}</w:t>
            </w:r>
            <w:r>
              <w:rPr>
                <w:szCs w:val="24"/>
                <w:lang w:val="ja-JP"/>
              </w:rPr>
              <w:t>OVERLAY</w:t>
            </w:r>
            <w:r>
              <w:rPr>
                <w:rStyle w:val="mqInternal"/>
                <w:noProof/>
                <w:szCs w:val="24"/>
                <w:lang w:val="ja-JP"/>
              </w:rPr>
              <w:t>{2]</w:t>
            </w:r>
            <w:r>
              <w:rPr>
                <w:rFonts w:ascii="MS Gothic" w:eastAsia="MS Gothic" w:hint="eastAsia"/>
                <w:szCs w:val="24"/>
                <w:lang w:val="ja-JP"/>
              </w:rPr>
              <w:t>スタイルは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オーバーレイのタイトルやオーバーレイの説明など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オーバーレイの外観を制御します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3374 </w:t>
            </w:r>
            <w:r>
              <w:rPr>
                <w:noProof/>
                <w:sz w:val="16"/>
              </w:rPr>
              <w:br/>
            </w:r>
            <w:r>
              <w:rPr>
                <w:noProof/>
                <w:sz w:val="2"/>
                <w:szCs w:val="24"/>
              </w:rPr>
              <w:t>da6e0064-1354-4c0b-8a7c-542e9a5ba03</w:t>
            </w:r>
            <w:r>
              <w:rPr>
                <w:noProof/>
                <w:sz w:val="2"/>
                <w:szCs w:val="24"/>
              </w:rPr>
              <w:t>0</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OVERLAY DESCRIPTION</w:t>
            </w:r>
            <w:r>
              <w:rPr>
                <w:rStyle w:val="mqInternal"/>
                <w:noProof/>
                <w:szCs w:val="24"/>
              </w:rPr>
              <w:t>{2]</w:t>
            </w:r>
            <w:r>
              <w:rPr>
                <w:noProof/>
                <w:szCs w:val="24"/>
              </w:rPr>
              <w:t xml:space="preserve"> controls the appearance of the just the video description object.</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OVERLAY DESCRIPTION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ビデオ説明オブジェクトだけの外観を制御します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3375 </w:t>
            </w:r>
            <w:r>
              <w:rPr>
                <w:noProof/>
                <w:sz w:val="16"/>
              </w:rPr>
              <w:br/>
            </w:r>
            <w:r>
              <w:rPr>
                <w:noProof/>
                <w:sz w:val="2"/>
                <w:szCs w:val="24"/>
              </w:rPr>
              <w:t>63982aaa-5308-4672-81e6-0224aee5e9af</w:t>
            </w:r>
          </w:p>
        </w:tc>
        <w:tc>
          <w:tcPr>
            <w:tcW w:w="7407" w:type="dxa"/>
            <w:shd w:val="clear" w:color="auto" w:fill="F2F2F2" w:themeFill="background1" w:themeFillShade="F2"/>
          </w:tcPr>
          <w:p w:rsidR="00000000" w:rsidRDefault="007D3E85">
            <w:pPr>
              <w:rPr>
                <w:noProof/>
                <w:szCs w:val="24"/>
              </w:rPr>
            </w:pPr>
            <w:r>
              <w:rPr>
                <w:noProof/>
                <w:szCs w:val="24"/>
              </w:rPr>
              <w:t xml:space="preserve">With overlays, the entire overlay can be styled or the styles </w:t>
            </w:r>
            <w:r>
              <w:rPr>
                <w:noProof/>
                <w:szCs w:val="24"/>
              </w:rPr>
              <w:t>for the title and description can be styled individually.</w:t>
            </w:r>
          </w:p>
        </w:tc>
        <w:tc>
          <w:tcPr>
            <w:tcW w:w="7407" w:type="dxa"/>
          </w:tcPr>
          <w:p w:rsidR="00000000" w:rsidRDefault="007D3E85">
            <w:pPr>
              <w:rPr>
                <w:szCs w:val="24"/>
                <w:lang w:val="ja-JP"/>
              </w:rPr>
            </w:pPr>
            <w:r>
              <w:rPr>
                <w:rFonts w:ascii="MS Gothic" w:eastAsia="MS Gothic" w:hint="eastAsia"/>
                <w:szCs w:val="24"/>
                <w:lang w:val="ja-JP"/>
              </w:rPr>
              <w:t>オーバーレイを使用すると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オーバーレイ全体をスタイル設定したり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タイトルと説明のスタイルを個別にスタイルしたりできます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3376 </w:t>
            </w:r>
            <w:r>
              <w:rPr>
                <w:noProof/>
                <w:sz w:val="16"/>
              </w:rPr>
              <w:br/>
            </w:r>
            <w:r>
              <w:rPr>
                <w:noProof/>
                <w:sz w:val="2"/>
                <w:szCs w:val="24"/>
              </w:rPr>
              <w:t>3b1aefa2-0995-48e9-944f-3eebc23719d1</w:t>
            </w:r>
          </w:p>
        </w:tc>
        <w:tc>
          <w:tcPr>
            <w:tcW w:w="7407" w:type="dxa"/>
            <w:shd w:val="clear" w:color="auto" w:fill="F2F2F2" w:themeFill="background1" w:themeFillShade="F2"/>
          </w:tcPr>
          <w:p w:rsidR="00000000" w:rsidRDefault="007D3E85">
            <w:pPr>
              <w:rPr>
                <w:noProof/>
                <w:szCs w:val="24"/>
              </w:rPr>
            </w:pPr>
            <w:r>
              <w:rPr>
                <w:noProof/>
                <w:szCs w:val="24"/>
              </w:rPr>
              <w:t>If no green box is present when hovering over an object, this indicates that the object is co</w:t>
            </w:r>
            <w:r>
              <w:rPr>
                <w:noProof/>
                <w:szCs w:val="24"/>
              </w:rPr>
              <w:t xml:space="preserve">nsidered part of the </w:t>
            </w:r>
            <w:r>
              <w:rPr>
                <w:rStyle w:val="mqInternal"/>
                <w:noProof/>
                <w:szCs w:val="24"/>
              </w:rPr>
              <w:t>[1}</w:t>
            </w:r>
            <w:r>
              <w:rPr>
                <w:noProof/>
                <w:szCs w:val="24"/>
              </w:rPr>
              <w:t>GLOBAL</w:t>
            </w:r>
            <w:r>
              <w:rPr>
                <w:rStyle w:val="mqInternal"/>
                <w:noProof/>
                <w:szCs w:val="24"/>
              </w:rPr>
              <w:t>{2]</w:t>
            </w:r>
            <w:r>
              <w:rPr>
                <w:noProof/>
                <w:szCs w:val="24"/>
              </w:rPr>
              <w:t xml:space="preserve"> style and can be styled using the </w:t>
            </w:r>
            <w:r>
              <w:rPr>
                <w:rStyle w:val="mqInternal"/>
                <w:noProof/>
                <w:szCs w:val="24"/>
              </w:rPr>
              <w:t>[1}</w:t>
            </w:r>
            <w:r>
              <w:rPr>
                <w:noProof/>
                <w:szCs w:val="24"/>
              </w:rPr>
              <w:t>GLOBAL</w:t>
            </w:r>
            <w:r>
              <w:rPr>
                <w:rStyle w:val="mqInternal"/>
                <w:noProof/>
                <w:szCs w:val="24"/>
              </w:rPr>
              <w:t>{2]</w:t>
            </w:r>
            <w:r>
              <w:rPr>
                <w:noProof/>
                <w:szCs w:val="24"/>
              </w:rPr>
              <w:t xml:space="preserve"> styles.</w:t>
            </w:r>
          </w:p>
        </w:tc>
        <w:tc>
          <w:tcPr>
            <w:tcW w:w="7407" w:type="dxa"/>
          </w:tcPr>
          <w:p w:rsidR="00000000" w:rsidRDefault="007D3E85">
            <w:pPr>
              <w:rPr>
                <w:szCs w:val="24"/>
                <w:lang w:val="ja-JP"/>
              </w:rPr>
            </w:pPr>
            <w:r>
              <w:rPr>
                <w:rFonts w:ascii="MS Gothic" w:eastAsia="MS Gothic" w:hint="eastAsia"/>
                <w:szCs w:val="24"/>
                <w:lang w:val="ja-JP"/>
              </w:rPr>
              <w:t>オブジェクトにカーソルを合わせたときに緑色のボックスが表示されない場合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これはそのオブジェクトがオブジェクトの一部と見なされていることを示しています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グローバル</w:t>
            </w:r>
            <w:r>
              <w:rPr>
                <w:rStyle w:val="mqInternal"/>
                <w:noProof/>
                <w:szCs w:val="24"/>
                <w:lang w:val="ja-JP"/>
              </w:rPr>
              <w:t>{2]</w:t>
            </w:r>
            <w:r>
              <w:rPr>
                <w:rFonts w:ascii="MS Gothic" w:eastAsia="MS Gothic" w:hint="eastAsia"/>
                <w:szCs w:val="24"/>
                <w:lang w:val="ja-JP"/>
              </w:rPr>
              <w:t>スタイルとを使用してスタイリングすることができます</w:t>
            </w:r>
            <w:r>
              <w:rPr>
                <w:rStyle w:val="mqInternal"/>
                <w:noProof/>
                <w:szCs w:val="24"/>
                <w:lang w:val="ja-JP"/>
              </w:rPr>
              <w:t>[1}</w:t>
            </w:r>
            <w:r>
              <w:rPr>
                <w:rFonts w:ascii="MS Gothic" w:eastAsia="MS Gothic" w:hint="eastAsia"/>
                <w:szCs w:val="24"/>
                <w:lang w:val="ja-JP"/>
              </w:rPr>
              <w:t>グローバル</w:t>
            </w:r>
            <w:r>
              <w:rPr>
                <w:rStyle w:val="mqInternal"/>
                <w:noProof/>
                <w:szCs w:val="24"/>
                <w:lang w:val="ja-JP"/>
              </w:rPr>
              <w:t>{2]</w:t>
            </w:r>
            <w:r>
              <w:rPr>
                <w:rFonts w:ascii="MS Gothic" w:eastAsia="MS Gothic" w:hint="eastAsia"/>
                <w:szCs w:val="24"/>
                <w:lang w:val="ja-JP"/>
              </w:rPr>
              <w:t>スタイル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3377 </w:t>
            </w:r>
            <w:r>
              <w:rPr>
                <w:noProof/>
                <w:sz w:val="16"/>
              </w:rPr>
              <w:br/>
            </w:r>
            <w:r>
              <w:rPr>
                <w:noProof/>
                <w:sz w:val="2"/>
                <w:szCs w:val="24"/>
              </w:rPr>
              <w:t>81e276c3-ff56-4cb9-97c8-8f32e860190f</w:t>
            </w:r>
          </w:p>
        </w:tc>
        <w:tc>
          <w:tcPr>
            <w:tcW w:w="7407" w:type="dxa"/>
            <w:shd w:val="clear" w:color="auto" w:fill="F2F2F2" w:themeFill="background1" w:themeFillShade="F2"/>
          </w:tcPr>
          <w:p w:rsidR="00000000" w:rsidRDefault="007D3E85">
            <w:pPr>
              <w:rPr>
                <w:noProof/>
                <w:szCs w:val="24"/>
              </w:rPr>
            </w:pPr>
            <w:r>
              <w:rPr>
                <w:noProof/>
                <w:szCs w:val="24"/>
              </w:rPr>
              <w:t xml:space="preserve">Text objects that have been added to the experience can be styled using the </w:t>
            </w:r>
            <w:r>
              <w:rPr>
                <w:rStyle w:val="mqInternal"/>
                <w:noProof/>
                <w:szCs w:val="24"/>
              </w:rPr>
              <w:t>[1}</w:t>
            </w:r>
            <w:r>
              <w:rPr>
                <w:noProof/>
                <w:szCs w:val="24"/>
              </w:rPr>
              <w:t>GLOBAL</w:t>
            </w:r>
            <w:r>
              <w:rPr>
                <w:rStyle w:val="mqInternal"/>
                <w:noProof/>
                <w:szCs w:val="24"/>
              </w:rPr>
              <w:t>{2]</w:t>
            </w:r>
            <w:r>
              <w:rPr>
                <w:noProof/>
                <w:szCs w:val="24"/>
              </w:rPr>
              <w:t xml:space="preserve"> style unless any styles were changed using the text editor when the text was placed on the experience.</w:t>
            </w:r>
          </w:p>
        </w:tc>
        <w:tc>
          <w:tcPr>
            <w:tcW w:w="7407" w:type="dxa"/>
          </w:tcPr>
          <w:p w:rsidR="00000000" w:rsidRDefault="007D3E85">
            <w:pPr>
              <w:rPr>
                <w:szCs w:val="24"/>
                <w:lang w:val="ja-JP"/>
              </w:rPr>
            </w:pPr>
            <w:r>
              <w:rPr>
                <w:rFonts w:ascii="MS Gothic" w:eastAsia="MS Gothic" w:hint="eastAsia"/>
                <w:szCs w:val="24"/>
                <w:lang w:val="ja-JP"/>
              </w:rPr>
              <w:t>エクスペリエンスに追加されたテキストオブジェクトは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w:t>
            </w:r>
            <w:r>
              <w:rPr>
                <w:rFonts w:ascii="MS Gothic" w:eastAsia="MS Gothic" w:hint="eastAsia"/>
                <w:szCs w:val="24"/>
                <w:lang w:val="ja-JP"/>
              </w:rPr>
              <w:t>キストがエクスペリエンスに配置されたときにテキストエディタを使用してスタイルを変更しない限り</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GLOBAL</w:t>
            </w:r>
            <w:r>
              <w:rPr>
                <w:rStyle w:val="mqInternal"/>
                <w:noProof/>
                <w:szCs w:val="24"/>
                <w:lang w:val="ja-JP"/>
              </w:rPr>
              <w:t>{2]</w:t>
            </w:r>
            <w:r>
              <w:rPr>
                <w:rFonts w:ascii="MS Gothic" w:eastAsia="MS Gothic" w:hint="eastAsia"/>
                <w:szCs w:val="24"/>
                <w:lang w:val="ja-JP"/>
              </w:rPr>
              <w:t>スタイルを使用してスタイルを作成できます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3378 </w:t>
            </w:r>
            <w:r>
              <w:rPr>
                <w:noProof/>
                <w:sz w:val="16"/>
              </w:rPr>
              <w:br/>
            </w:r>
            <w:r>
              <w:rPr>
                <w:noProof/>
                <w:sz w:val="2"/>
                <w:szCs w:val="24"/>
              </w:rPr>
              <w:t>a6dd44f5-4b4c-4c02-8e2e-463c4dc5f66f</w:t>
            </w:r>
          </w:p>
        </w:tc>
        <w:tc>
          <w:tcPr>
            <w:tcW w:w="7407" w:type="dxa"/>
            <w:shd w:val="clear" w:color="auto" w:fill="F2F2F2" w:themeFill="background1" w:themeFillShade="F2"/>
          </w:tcPr>
          <w:p w:rsidR="00000000" w:rsidRDefault="007D3E85">
            <w:pPr>
              <w:rPr>
                <w:noProof/>
                <w:szCs w:val="24"/>
              </w:rPr>
            </w:pPr>
            <w:r>
              <w:rPr>
                <w:noProof/>
                <w:szCs w:val="24"/>
              </w:rPr>
              <w:t>Changing styles</w:t>
            </w:r>
          </w:p>
        </w:tc>
        <w:tc>
          <w:tcPr>
            <w:tcW w:w="7407" w:type="dxa"/>
          </w:tcPr>
          <w:p w:rsidR="00000000" w:rsidRDefault="007D3E85">
            <w:pPr>
              <w:rPr>
                <w:szCs w:val="24"/>
                <w:lang w:val="ja-JP"/>
              </w:rPr>
            </w:pPr>
            <w:r>
              <w:rPr>
                <w:rFonts w:ascii="MS Gothic" w:eastAsia="MS Gothic" w:hint="eastAsia"/>
                <w:szCs w:val="24"/>
                <w:lang w:val="ja-JP"/>
              </w:rPr>
              <w:t>スタイルの変更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3379 </w:t>
            </w:r>
            <w:r>
              <w:rPr>
                <w:noProof/>
                <w:sz w:val="16"/>
              </w:rPr>
              <w:br/>
            </w:r>
            <w:r>
              <w:rPr>
                <w:noProof/>
                <w:sz w:val="2"/>
                <w:szCs w:val="24"/>
              </w:rPr>
              <w:t>20de5d9a-044d-4e1c-a13b-c9539e862b83</w:t>
            </w:r>
          </w:p>
        </w:tc>
        <w:tc>
          <w:tcPr>
            <w:tcW w:w="7407" w:type="dxa"/>
            <w:shd w:val="clear" w:color="auto" w:fill="F2F2F2" w:themeFill="background1" w:themeFillShade="F2"/>
          </w:tcPr>
          <w:p w:rsidR="00000000" w:rsidRDefault="007D3E85">
            <w:pPr>
              <w:rPr>
                <w:noProof/>
                <w:szCs w:val="24"/>
              </w:rPr>
            </w:pPr>
            <w:r>
              <w:rPr>
                <w:noProof/>
                <w:szCs w:val="24"/>
              </w:rPr>
              <w:t>The styling panel is used to customize the style of objects on</w:t>
            </w:r>
            <w:r>
              <w:rPr>
                <w:noProof/>
                <w:szCs w:val="24"/>
              </w:rPr>
              <w:t xml:space="preserve"> an experience.</w:t>
            </w:r>
          </w:p>
        </w:tc>
        <w:tc>
          <w:tcPr>
            <w:tcW w:w="7407" w:type="dxa"/>
          </w:tcPr>
          <w:p w:rsidR="00000000" w:rsidRDefault="007D3E85">
            <w:pPr>
              <w:rPr>
                <w:szCs w:val="24"/>
                <w:lang w:val="ja-JP"/>
              </w:rPr>
            </w:pPr>
            <w:r>
              <w:rPr>
                <w:rFonts w:ascii="MS Gothic" w:eastAsia="MS Gothic" w:hint="eastAsia"/>
                <w:szCs w:val="24"/>
                <w:lang w:val="ja-JP"/>
              </w:rPr>
              <w:t>スタイルパネルは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エクスペリエンスのオブジェクトのスタイルをカスタマイズするために使用されます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3380 </w:t>
            </w:r>
            <w:r>
              <w:rPr>
                <w:noProof/>
                <w:sz w:val="16"/>
              </w:rPr>
              <w:br/>
            </w:r>
            <w:r>
              <w:rPr>
                <w:noProof/>
                <w:sz w:val="2"/>
                <w:szCs w:val="24"/>
              </w:rPr>
              <w:t>3dee675d-4609-48bc-8b61-c396ddc250a4</w:t>
            </w:r>
          </w:p>
        </w:tc>
        <w:tc>
          <w:tcPr>
            <w:tcW w:w="7407" w:type="dxa"/>
            <w:shd w:val="clear" w:color="auto" w:fill="F2F2F2" w:themeFill="background1" w:themeFillShade="F2"/>
          </w:tcPr>
          <w:p w:rsidR="00000000" w:rsidRDefault="007D3E85">
            <w:pPr>
              <w:rPr>
                <w:noProof/>
                <w:szCs w:val="24"/>
              </w:rPr>
            </w:pPr>
            <w:r>
              <w:rPr>
                <w:noProof/>
                <w:szCs w:val="24"/>
              </w:rPr>
              <w:t>The styling panel can be used to customize:</w:t>
            </w:r>
          </w:p>
        </w:tc>
        <w:tc>
          <w:tcPr>
            <w:tcW w:w="7407" w:type="dxa"/>
          </w:tcPr>
          <w:p w:rsidR="00000000" w:rsidRDefault="007D3E85">
            <w:pPr>
              <w:rPr>
                <w:szCs w:val="24"/>
                <w:lang w:val="ja-JP"/>
              </w:rPr>
            </w:pPr>
            <w:r>
              <w:rPr>
                <w:rFonts w:ascii="MS Gothic" w:eastAsia="MS Gothic" w:hint="eastAsia"/>
                <w:szCs w:val="24"/>
                <w:lang w:val="ja-JP"/>
              </w:rPr>
              <w:t>スタイリングパネルは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次のカスタマイズに使用できます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3381 </w:t>
            </w:r>
            <w:r>
              <w:rPr>
                <w:noProof/>
                <w:sz w:val="16"/>
              </w:rPr>
              <w:br/>
            </w:r>
            <w:r>
              <w:rPr>
                <w:noProof/>
                <w:sz w:val="2"/>
                <w:szCs w:val="24"/>
              </w:rPr>
              <w:t>8f69d6fb-4710-49fb-93be-b7924729011e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Text color and background co</w:t>
            </w:r>
            <w:r>
              <w:rPr>
                <w:noProof/>
                <w:szCs w:val="24"/>
              </w:rPr>
              <w:t>lor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テキストの色と背景色</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3382 </w:t>
            </w:r>
            <w:r>
              <w:rPr>
                <w:noProof/>
                <w:sz w:val="16"/>
              </w:rPr>
              <w:br/>
            </w:r>
            <w:r>
              <w:rPr>
                <w:noProof/>
                <w:sz w:val="2"/>
                <w:szCs w:val="24"/>
              </w:rPr>
              <w:t>d653d0e7-2e8c-4738-94cc-c654063cefc5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Font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フォント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3383 </w:t>
            </w:r>
            <w:r>
              <w:rPr>
                <w:noProof/>
                <w:sz w:val="16"/>
              </w:rPr>
              <w:br/>
            </w:r>
            <w:r>
              <w:rPr>
                <w:noProof/>
                <w:sz w:val="2"/>
                <w:szCs w:val="24"/>
              </w:rPr>
              <w:t>7fd441b2-e514-4996-9d39-594384051116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Font size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フォントサイズ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3384 </w:t>
            </w:r>
            <w:r>
              <w:rPr>
                <w:noProof/>
                <w:sz w:val="16"/>
              </w:rPr>
              <w:br/>
            </w:r>
            <w:r>
              <w:rPr>
                <w:noProof/>
                <w:sz w:val="2"/>
                <w:szCs w:val="24"/>
              </w:rPr>
              <w:t>747b374b-b40d-4c4b-8af6-52d632e33611</w:t>
            </w:r>
          </w:p>
        </w:tc>
        <w:tc>
          <w:tcPr>
            <w:tcW w:w="7407" w:type="dxa"/>
            <w:shd w:val="clear" w:color="auto" w:fill="F2F2F2" w:themeFill="background1" w:themeFillShade="F2"/>
          </w:tcPr>
          <w:p w:rsidR="00000000" w:rsidRDefault="007D3E85">
            <w:pPr>
              <w:rPr>
                <w:noProof/>
                <w:szCs w:val="24"/>
              </w:rPr>
            </w:pPr>
            <w:r>
              <w:rPr>
                <w:noProof/>
                <w:szCs w:val="24"/>
              </w:rPr>
              <w:t xml:space="preserve">A </w:t>
            </w:r>
            <w:r>
              <w:rPr>
                <w:rStyle w:val="mqInternal"/>
                <w:noProof/>
                <w:szCs w:val="24"/>
              </w:rPr>
              <w:t>[1}</w:t>
            </w:r>
            <w:r>
              <w:rPr>
                <w:noProof/>
                <w:szCs w:val="24"/>
              </w:rPr>
              <w:t>custom CSS file</w:t>
            </w:r>
            <w:r>
              <w:rPr>
                <w:rStyle w:val="mqInternal"/>
                <w:noProof/>
                <w:szCs w:val="24"/>
              </w:rPr>
              <w:t>{2]</w:t>
            </w:r>
            <w:r>
              <w:rPr>
                <w:noProof/>
                <w:szCs w:val="24"/>
              </w:rPr>
              <w:t xml:space="preserve"> can also be specified.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w:t>
            </w:r>
            <w:r>
              <w:rPr>
                <w:szCs w:val="24"/>
                <w:lang w:val="ja-JP"/>
              </w:rPr>
              <w:t xml:space="preserve"> CSS</w:t>
            </w:r>
            <w:r>
              <w:rPr>
                <w:rStyle w:val="mqInternal"/>
                <w:noProof/>
                <w:szCs w:val="24"/>
                <w:lang w:val="ja-JP"/>
              </w:rPr>
              <w:t>{2]</w:t>
            </w:r>
            <w:r>
              <w:rPr>
                <w:rFonts w:ascii="MS Gothic" w:eastAsia="MS Gothic" w:hint="eastAsia"/>
                <w:szCs w:val="24"/>
                <w:lang w:val="ja-JP"/>
              </w:rPr>
              <w:t>ファイルを指定することもできます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3385 </w:t>
            </w:r>
            <w:r>
              <w:rPr>
                <w:noProof/>
                <w:sz w:val="16"/>
              </w:rPr>
              <w:br/>
            </w:r>
            <w:r>
              <w:rPr>
                <w:noProof/>
                <w:sz w:val="2"/>
                <w:szCs w:val="24"/>
              </w:rPr>
              <w:t>02e64c66-fd41-4967-94ca-8b02632200fb</w:t>
            </w:r>
          </w:p>
        </w:tc>
        <w:tc>
          <w:tcPr>
            <w:tcW w:w="7407" w:type="dxa"/>
            <w:shd w:val="clear" w:color="auto" w:fill="F2F2F2" w:themeFill="background1" w:themeFillShade="F2"/>
          </w:tcPr>
          <w:p w:rsidR="00000000" w:rsidRDefault="007D3E85">
            <w:pPr>
              <w:rPr>
                <w:noProof/>
                <w:szCs w:val="24"/>
              </w:rPr>
            </w:pPr>
            <w:r>
              <w:rPr>
                <w:noProof/>
                <w:szCs w:val="24"/>
              </w:rPr>
              <w:t>Changing text and background color values</w:t>
            </w:r>
          </w:p>
        </w:tc>
        <w:tc>
          <w:tcPr>
            <w:tcW w:w="7407" w:type="dxa"/>
          </w:tcPr>
          <w:p w:rsidR="00000000" w:rsidRDefault="007D3E85">
            <w:pPr>
              <w:rPr>
                <w:szCs w:val="24"/>
                <w:lang w:val="ja-JP"/>
              </w:rPr>
            </w:pPr>
            <w:r>
              <w:rPr>
                <w:rFonts w:ascii="MS Gothic" w:eastAsia="MS Gothic" w:hint="eastAsia"/>
                <w:szCs w:val="24"/>
                <w:lang w:val="ja-JP"/>
              </w:rPr>
              <w:t>テキストと背景色の値の変更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3386 </w:t>
            </w:r>
            <w:r>
              <w:rPr>
                <w:noProof/>
                <w:sz w:val="16"/>
              </w:rPr>
              <w:br/>
            </w:r>
            <w:r>
              <w:rPr>
                <w:noProof/>
                <w:sz w:val="2"/>
                <w:szCs w:val="24"/>
              </w:rPr>
              <w:t>13ea2e62-35c6-4ead-87dc-1826a135f381</w:t>
            </w:r>
          </w:p>
        </w:tc>
        <w:tc>
          <w:tcPr>
            <w:tcW w:w="7407" w:type="dxa"/>
            <w:shd w:val="clear" w:color="auto" w:fill="F2F2F2" w:themeFill="background1" w:themeFillShade="F2"/>
          </w:tcPr>
          <w:p w:rsidR="00000000" w:rsidRDefault="007D3E85">
            <w:pPr>
              <w:rPr>
                <w:noProof/>
                <w:szCs w:val="24"/>
              </w:rPr>
            </w:pPr>
            <w:r>
              <w:rPr>
                <w:noProof/>
                <w:szCs w:val="24"/>
              </w:rPr>
              <w:t>To select a color value, follow these steps:</w:t>
            </w:r>
          </w:p>
        </w:tc>
        <w:tc>
          <w:tcPr>
            <w:tcW w:w="7407" w:type="dxa"/>
          </w:tcPr>
          <w:p w:rsidR="00000000" w:rsidRDefault="007D3E85">
            <w:pPr>
              <w:rPr>
                <w:szCs w:val="24"/>
                <w:lang w:val="ja-JP"/>
              </w:rPr>
            </w:pPr>
            <w:r>
              <w:rPr>
                <w:rFonts w:ascii="MS Gothic" w:eastAsia="MS Gothic" w:hint="eastAsia"/>
                <w:szCs w:val="24"/>
                <w:lang w:val="ja-JP"/>
              </w:rPr>
              <w:t>色の値を選択するには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3387 </w:t>
            </w:r>
            <w:r>
              <w:rPr>
                <w:noProof/>
                <w:sz w:val="16"/>
              </w:rPr>
              <w:br/>
            </w:r>
            <w:r>
              <w:rPr>
                <w:noProof/>
                <w:sz w:val="2"/>
                <w:szCs w:val="24"/>
              </w:rPr>
              <w:t>784fcf26-b348-40fb-9a37-6b83b4255cd0</w:t>
            </w:r>
          </w:p>
        </w:tc>
        <w:tc>
          <w:tcPr>
            <w:tcW w:w="7407" w:type="dxa"/>
            <w:shd w:val="clear" w:color="auto" w:fill="F2F2F2" w:themeFill="background1" w:themeFillShade="F2"/>
          </w:tcPr>
          <w:p w:rsidR="00000000" w:rsidRDefault="007D3E85">
            <w:pPr>
              <w:rPr>
                <w:noProof/>
                <w:szCs w:val="24"/>
              </w:rPr>
            </w:pPr>
            <w:r>
              <w:rPr>
                <w:noProof/>
                <w:szCs w:val="24"/>
              </w:rPr>
              <w:t>Click on the color circle to open the color picker.</w:t>
            </w:r>
          </w:p>
        </w:tc>
        <w:tc>
          <w:tcPr>
            <w:tcW w:w="7407" w:type="dxa"/>
          </w:tcPr>
          <w:p w:rsidR="00000000" w:rsidRDefault="007D3E85">
            <w:pPr>
              <w:rPr>
                <w:szCs w:val="24"/>
                <w:lang w:val="ja-JP"/>
              </w:rPr>
            </w:pPr>
            <w:r>
              <w:rPr>
                <w:rFonts w:ascii="MS Gothic" w:eastAsia="MS Gothic" w:hint="eastAsia"/>
                <w:szCs w:val="24"/>
                <w:lang w:val="ja-JP"/>
              </w:rPr>
              <w:t>カラーサークルをクリックして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カラーピッカーを開きます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3388 </w:t>
            </w:r>
            <w:r>
              <w:rPr>
                <w:noProof/>
                <w:sz w:val="16"/>
              </w:rPr>
              <w:br/>
            </w:r>
            <w:r>
              <w:rPr>
                <w:noProof/>
                <w:sz w:val="2"/>
                <w:szCs w:val="24"/>
              </w:rPr>
              <w:t>9987a2c7-b3aa-4dc4-bf28-ae460f53a04c</w:t>
            </w:r>
          </w:p>
        </w:tc>
        <w:tc>
          <w:tcPr>
            <w:tcW w:w="7407" w:type="dxa"/>
            <w:shd w:val="clear" w:color="auto" w:fill="F2F2F2" w:themeFill="background1" w:themeFillShade="F2"/>
          </w:tcPr>
          <w:p w:rsidR="00000000" w:rsidRDefault="007D3E85">
            <w:pPr>
              <w:rPr>
                <w:noProof/>
                <w:szCs w:val="24"/>
              </w:rPr>
            </w:pPr>
            <w:r>
              <w:rPr>
                <w:noProof/>
                <w:szCs w:val="24"/>
              </w:rPr>
              <w:t>Use the color slider to set a color range.</w:t>
            </w:r>
          </w:p>
        </w:tc>
        <w:tc>
          <w:tcPr>
            <w:tcW w:w="7407" w:type="dxa"/>
          </w:tcPr>
          <w:p w:rsidR="00000000" w:rsidRDefault="007D3E85">
            <w:pPr>
              <w:rPr>
                <w:szCs w:val="24"/>
                <w:lang w:val="ja-JP"/>
              </w:rPr>
            </w:pPr>
            <w:r>
              <w:rPr>
                <w:rFonts w:ascii="MS Gothic" w:eastAsia="MS Gothic" w:hint="eastAsia"/>
                <w:szCs w:val="24"/>
                <w:lang w:val="ja-JP"/>
              </w:rPr>
              <w:t>カラースライダを使用して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色の範囲を設定します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3389 </w:t>
            </w:r>
            <w:r>
              <w:rPr>
                <w:noProof/>
                <w:sz w:val="16"/>
              </w:rPr>
              <w:br/>
            </w:r>
            <w:r>
              <w:rPr>
                <w:noProof/>
                <w:sz w:val="2"/>
                <w:szCs w:val="24"/>
              </w:rPr>
              <w:t>2299c356-5280-46b3-901f-996996f6619e</w:t>
            </w:r>
          </w:p>
        </w:tc>
        <w:tc>
          <w:tcPr>
            <w:tcW w:w="7407" w:type="dxa"/>
            <w:shd w:val="clear" w:color="auto" w:fill="F2F2F2" w:themeFill="background1" w:themeFillShade="F2"/>
          </w:tcPr>
          <w:p w:rsidR="00000000" w:rsidRDefault="007D3E85">
            <w:pPr>
              <w:rPr>
                <w:noProof/>
                <w:szCs w:val="24"/>
              </w:rPr>
            </w:pPr>
            <w:r>
              <w:rPr>
                <w:noProof/>
                <w:szCs w:val="24"/>
              </w:rPr>
              <w:t>Use the opacity slider to set the opacity for the color.</w:t>
            </w:r>
          </w:p>
        </w:tc>
        <w:tc>
          <w:tcPr>
            <w:tcW w:w="7407" w:type="dxa"/>
          </w:tcPr>
          <w:p w:rsidR="00000000" w:rsidRDefault="007D3E85">
            <w:pPr>
              <w:rPr>
                <w:szCs w:val="24"/>
                <w:lang w:val="ja-JP"/>
              </w:rPr>
            </w:pPr>
            <w:r>
              <w:rPr>
                <w:rFonts w:ascii="MS Gothic" w:eastAsia="MS Gothic" w:hint="eastAsia"/>
                <w:szCs w:val="24"/>
                <w:lang w:val="ja-JP"/>
              </w:rPr>
              <w:t>不透明度スライダを使用して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色の不透明度を設定します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3390 </w:t>
            </w:r>
            <w:r>
              <w:rPr>
                <w:noProof/>
                <w:sz w:val="16"/>
              </w:rPr>
              <w:br/>
            </w:r>
            <w:r>
              <w:rPr>
                <w:noProof/>
                <w:sz w:val="2"/>
                <w:szCs w:val="24"/>
              </w:rPr>
              <w:t>09ec5086-6396-4c2f-9969-4156631b3b84</w:t>
            </w:r>
          </w:p>
        </w:tc>
        <w:tc>
          <w:tcPr>
            <w:tcW w:w="7407" w:type="dxa"/>
            <w:shd w:val="clear" w:color="auto" w:fill="F2F2F2" w:themeFill="background1" w:themeFillShade="F2"/>
          </w:tcPr>
          <w:p w:rsidR="00000000" w:rsidRDefault="007D3E85">
            <w:pPr>
              <w:rPr>
                <w:noProof/>
                <w:szCs w:val="24"/>
              </w:rPr>
            </w:pPr>
            <w:r>
              <w:rPr>
                <w:noProof/>
                <w:szCs w:val="24"/>
              </w:rPr>
              <w:t>Click in the color square to select a color.</w:t>
            </w:r>
          </w:p>
        </w:tc>
        <w:tc>
          <w:tcPr>
            <w:tcW w:w="7407" w:type="dxa"/>
          </w:tcPr>
          <w:p w:rsidR="00000000" w:rsidRDefault="007D3E85">
            <w:pPr>
              <w:rPr>
                <w:szCs w:val="24"/>
                <w:lang w:val="ja-JP"/>
              </w:rPr>
            </w:pPr>
            <w:r>
              <w:rPr>
                <w:rFonts w:ascii="MS Gothic" w:eastAsia="MS Gothic" w:hint="eastAsia"/>
                <w:szCs w:val="24"/>
                <w:lang w:val="ja-JP"/>
              </w:rPr>
              <w:t>色の四角をクリックして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3391 </w:t>
            </w:r>
            <w:r>
              <w:rPr>
                <w:noProof/>
                <w:sz w:val="16"/>
              </w:rPr>
              <w:br/>
            </w:r>
            <w:r>
              <w:rPr>
                <w:noProof/>
                <w:sz w:val="2"/>
                <w:szCs w:val="24"/>
              </w:rPr>
              <w:t>cb6e52a8-411a-4121-a31f-9673a0071634</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X</w:t>
            </w:r>
            <w:r>
              <w:rPr>
                <w:rStyle w:val="mqInternal"/>
                <w:noProof/>
                <w:szCs w:val="24"/>
              </w:rPr>
              <w:t>{2]</w:t>
            </w:r>
            <w:r>
              <w:rPr>
                <w:noProof/>
                <w:szCs w:val="24"/>
              </w:rPr>
              <w:t xml:space="preserve"> to close the color picker.</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X</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カラーピッカーを閉じます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3392 </w:t>
            </w:r>
            <w:r>
              <w:rPr>
                <w:noProof/>
                <w:sz w:val="16"/>
              </w:rPr>
              <w:br/>
            </w:r>
            <w:r>
              <w:rPr>
                <w:noProof/>
                <w:sz w:val="2"/>
                <w:szCs w:val="24"/>
              </w:rPr>
              <w:t>e5732e0b-afc1-4867-ac92-9997ea8d408d</w:t>
            </w:r>
          </w:p>
        </w:tc>
        <w:tc>
          <w:tcPr>
            <w:tcW w:w="7407" w:type="dxa"/>
            <w:shd w:val="clear" w:color="auto" w:fill="F2F2F2" w:themeFill="background1" w:themeFillShade="F2"/>
          </w:tcPr>
          <w:p w:rsidR="00000000" w:rsidRDefault="007D3E85">
            <w:pPr>
              <w:rPr>
                <w:noProof/>
                <w:szCs w:val="24"/>
              </w:rPr>
            </w:pPr>
            <w:r>
              <w:rPr>
                <w:noProof/>
                <w:szCs w:val="24"/>
              </w:rPr>
              <w:t>Colors can also be specified by entering color codes:</w:t>
            </w:r>
          </w:p>
        </w:tc>
        <w:tc>
          <w:tcPr>
            <w:tcW w:w="7407" w:type="dxa"/>
          </w:tcPr>
          <w:p w:rsidR="00000000" w:rsidRDefault="007D3E85">
            <w:pPr>
              <w:rPr>
                <w:szCs w:val="24"/>
                <w:lang w:val="ja-JP"/>
              </w:rPr>
            </w:pPr>
            <w:r>
              <w:rPr>
                <w:rFonts w:ascii="MS Gothic" w:eastAsia="MS Gothic" w:hint="eastAsia"/>
                <w:szCs w:val="24"/>
                <w:lang w:val="ja-JP"/>
              </w:rPr>
              <w:t>色は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色コードを入力することによって指定することもできます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3393 </w:t>
            </w:r>
            <w:r>
              <w:rPr>
                <w:noProof/>
                <w:sz w:val="16"/>
              </w:rPr>
              <w:br/>
            </w:r>
            <w:r>
              <w:rPr>
                <w:noProof/>
                <w:sz w:val="2"/>
                <w:szCs w:val="24"/>
              </w:rPr>
              <w:t>a6c144a7-aafe-4c1d-9a51-e1006702bdee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HEX</w:t>
            </w:r>
            <w:r>
              <w:rPr>
                <w:rStyle w:val="mqInternal"/>
                <w:noProof/>
                <w:szCs w:val="24"/>
              </w:rPr>
              <w:t>{2]</w:t>
            </w:r>
            <w:r>
              <w:rPr>
                <w:noProof/>
                <w:szCs w:val="24"/>
              </w:rPr>
              <w:t xml:space="preserve"> - HEX color values are specified with: #RRGGBB.</w:t>
            </w:r>
          </w:p>
        </w:tc>
        <w:tc>
          <w:tcPr>
            <w:tcW w:w="7407" w:type="dxa"/>
          </w:tcPr>
          <w:p w:rsidR="00000000" w:rsidRDefault="007D3E85">
            <w:pPr>
              <w:rPr>
                <w:szCs w:val="24"/>
                <w:lang w:val="ja-JP"/>
              </w:rPr>
            </w:pPr>
            <w:r>
              <w:rPr>
                <w:rStyle w:val="mqInternal"/>
                <w:noProof/>
                <w:szCs w:val="24"/>
                <w:lang w:val="ja-JP"/>
              </w:rPr>
              <w:t>[1}</w:t>
            </w:r>
            <w:r>
              <w:rPr>
                <w:szCs w:val="24"/>
                <w:lang w:val="ja-JP"/>
              </w:rPr>
              <w:t>HEX</w:t>
            </w:r>
            <w:r>
              <w:rPr>
                <w:rStyle w:val="mqInternal"/>
                <w:noProof/>
                <w:szCs w:val="24"/>
                <w:lang w:val="ja-JP"/>
              </w:rPr>
              <w:t>{2]</w:t>
            </w:r>
            <w:r>
              <w:rPr>
                <w:szCs w:val="24"/>
                <w:lang w:val="ja-JP"/>
              </w:rPr>
              <w:t xml:space="preserve"> -16 </w:t>
            </w:r>
            <w:r>
              <w:rPr>
                <w:rFonts w:ascii="MS Gothic" w:eastAsia="MS Gothic" w:hint="eastAsia"/>
                <w:szCs w:val="24"/>
                <w:lang w:val="ja-JP"/>
              </w:rPr>
              <w:t>進数のカラー値は</w:t>
            </w:r>
            <w:r>
              <w:rPr>
                <w:rFonts w:ascii="Microsoft YaHei UI" w:eastAsia="Microsoft YaHei UI" w:hAnsi="Microsoft YaHei UI" w:cs="Microsoft YaHei UI" w:hint="eastAsia"/>
                <w:szCs w:val="24"/>
                <w:lang w:val="ja-JP"/>
              </w:rPr>
              <w:t>、</w:t>
            </w:r>
            <w:r>
              <w:rPr>
                <w:szCs w:val="24"/>
                <w:lang w:val="ja-JP"/>
              </w:rPr>
              <w:t xml:space="preserve">#RRGGBB </w:t>
            </w:r>
            <w:r>
              <w:rPr>
                <w:rFonts w:ascii="MS Gothic" w:eastAsia="MS Gothic" w:hint="eastAsia"/>
                <w:szCs w:val="24"/>
                <w:lang w:val="ja-JP"/>
              </w:rPr>
              <w:t>で</w:t>
            </w:r>
            <w:r>
              <w:rPr>
                <w:rFonts w:ascii="MS Gothic" w:eastAsia="MS Gothic" w:hint="eastAsia"/>
                <w:szCs w:val="24"/>
                <w:lang w:val="ja-JP"/>
              </w:rPr>
              <w:t>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3394 </w:t>
            </w:r>
            <w:r>
              <w:rPr>
                <w:noProof/>
                <w:sz w:val="16"/>
              </w:rPr>
              <w:br/>
            </w:r>
            <w:r>
              <w:rPr>
                <w:noProof/>
                <w:sz w:val="2"/>
                <w:szCs w:val="24"/>
              </w:rPr>
              <w:t>a4b159b4-5ccb-4776-b577-a95b1bf51a91</w:t>
            </w:r>
          </w:p>
        </w:tc>
        <w:tc>
          <w:tcPr>
            <w:tcW w:w="7407" w:type="dxa"/>
            <w:shd w:val="clear" w:color="auto" w:fill="F2F2F2" w:themeFill="background1" w:themeFillShade="F2"/>
          </w:tcPr>
          <w:p w:rsidR="00000000" w:rsidRDefault="007D3E85">
            <w:pPr>
              <w:rPr>
                <w:noProof/>
                <w:szCs w:val="24"/>
              </w:rPr>
            </w:pPr>
            <w:r>
              <w:rPr>
                <w:noProof/>
                <w:szCs w:val="24"/>
              </w:rPr>
              <w:t>RR (red), GG (green) and BB (blue) are hexadecimal integers between 00 and FF specifying the intensity of the color.</w:t>
            </w:r>
          </w:p>
        </w:tc>
        <w:tc>
          <w:tcPr>
            <w:tcW w:w="7407" w:type="dxa"/>
          </w:tcPr>
          <w:p w:rsidR="00000000" w:rsidRDefault="007D3E85">
            <w:pPr>
              <w:rPr>
                <w:szCs w:val="24"/>
                <w:lang w:val="ja-JP"/>
              </w:rPr>
            </w:pPr>
            <w:r>
              <w:rPr>
                <w:szCs w:val="24"/>
                <w:lang w:val="ja-JP"/>
              </w:rPr>
              <w:t>RR</w:t>
            </w:r>
            <w:r>
              <w:rPr>
                <w:rFonts w:ascii="Arial Unicode MS" w:eastAsia="Arial Unicode MS" w:hint="eastAsia"/>
                <w:szCs w:val="24"/>
                <w:lang w:val="ja-JP"/>
              </w:rPr>
              <w:t>（</w:t>
            </w:r>
            <w:r>
              <w:rPr>
                <w:rFonts w:ascii="MS Gothic" w:eastAsia="MS Gothic" w:hint="eastAsia"/>
                <w:szCs w:val="24"/>
                <w:lang w:val="ja-JP"/>
              </w:rPr>
              <w:t>赤</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szCs w:val="24"/>
                <w:lang w:val="ja-JP"/>
              </w:rPr>
              <w:t>GG</w:t>
            </w:r>
            <w:r>
              <w:rPr>
                <w:rFonts w:ascii="Arial Unicode MS" w:eastAsia="Arial Unicode MS" w:hint="eastAsia"/>
                <w:szCs w:val="24"/>
                <w:lang w:val="ja-JP"/>
              </w:rPr>
              <w:t>（</w:t>
            </w:r>
            <w:r>
              <w:rPr>
                <w:rFonts w:ascii="MS Gothic" w:eastAsia="MS Gothic" w:hint="eastAsia"/>
                <w:szCs w:val="24"/>
                <w:lang w:val="ja-JP"/>
              </w:rPr>
              <w:t>緑</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szCs w:val="24"/>
                <w:lang w:val="ja-JP"/>
              </w:rPr>
              <w:t>BB</w:t>
            </w:r>
            <w:r>
              <w:rPr>
                <w:rFonts w:ascii="Arial Unicode MS" w:eastAsia="Arial Unicode MS" w:hint="eastAsia"/>
                <w:szCs w:val="24"/>
                <w:lang w:val="ja-JP"/>
              </w:rPr>
              <w:t>（</w:t>
            </w:r>
            <w:r>
              <w:rPr>
                <w:rFonts w:ascii="MS Gothic" w:eastAsia="MS Gothic" w:hint="eastAsia"/>
                <w:szCs w:val="24"/>
                <w:lang w:val="ja-JP"/>
              </w:rPr>
              <w:t>青</w:t>
            </w:r>
            <w:r>
              <w:rPr>
                <w:rFonts w:ascii="Arial Unicode MS" w:eastAsia="Arial Unicode MS" w:hint="eastAsia"/>
                <w:szCs w:val="24"/>
                <w:lang w:val="ja-JP"/>
              </w:rPr>
              <w:t>）</w:t>
            </w:r>
            <w:r>
              <w:rPr>
                <w:rFonts w:ascii="MS Gothic" w:eastAsia="MS Gothic" w:hint="eastAsia"/>
                <w:szCs w:val="24"/>
                <w:lang w:val="ja-JP"/>
              </w:rPr>
              <w:t>は</w:t>
            </w:r>
            <w:r>
              <w:rPr>
                <w:szCs w:val="24"/>
                <w:lang w:val="ja-JP"/>
              </w:rPr>
              <w:t xml:space="preserve"> 00 </w:t>
            </w:r>
            <w:r>
              <w:rPr>
                <w:rFonts w:ascii="MS Gothic" w:eastAsia="MS Gothic" w:hint="eastAsia"/>
                <w:szCs w:val="24"/>
                <w:lang w:val="ja-JP"/>
              </w:rPr>
              <w:t>から</w:t>
            </w:r>
            <w:r>
              <w:rPr>
                <w:szCs w:val="24"/>
                <w:lang w:val="ja-JP"/>
              </w:rPr>
              <w:t xml:space="preserve"> FF </w:t>
            </w:r>
            <w:r>
              <w:rPr>
                <w:rFonts w:ascii="MS Gothic" w:eastAsia="MS Gothic" w:hint="eastAsia"/>
                <w:szCs w:val="24"/>
                <w:lang w:val="ja-JP"/>
              </w:rPr>
              <w:t>の間の</w:t>
            </w:r>
            <w:r>
              <w:rPr>
                <w:szCs w:val="24"/>
                <w:lang w:val="ja-JP"/>
              </w:rPr>
              <w:t>16</w:t>
            </w:r>
            <w:r>
              <w:rPr>
                <w:rFonts w:ascii="MS Gothic" w:eastAsia="MS Gothic" w:hint="eastAsia"/>
                <w:szCs w:val="24"/>
                <w:lang w:val="ja-JP"/>
              </w:rPr>
              <w:t>進整数で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色の強度を指定します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3395 </w:t>
            </w:r>
            <w:r>
              <w:rPr>
                <w:noProof/>
                <w:sz w:val="16"/>
              </w:rPr>
              <w:br/>
            </w:r>
            <w:r>
              <w:rPr>
                <w:noProof/>
                <w:sz w:val="2"/>
                <w:szCs w:val="24"/>
              </w:rPr>
              <w:t>861d697d-c2da-4aba-b36a-3043a2f9184b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RGBA</w:t>
            </w:r>
            <w:r>
              <w:rPr>
                <w:rStyle w:val="mqInternal"/>
                <w:noProof/>
                <w:szCs w:val="24"/>
              </w:rPr>
              <w:t>{2]</w:t>
            </w:r>
            <w:r>
              <w:rPr>
                <w:noProof/>
                <w:szCs w:val="24"/>
              </w:rPr>
              <w:t xml:space="preserve"> - RGBA color values are specified with: rgba(red, green, blue, alpha).</w:t>
            </w:r>
          </w:p>
        </w:tc>
        <w:tc>
          <w:tcPr>
            <w:tcW w:w="7407" w:type="dxa"/>
          </w:tcPr>
          <w:p w:rsidR="00000000" w:rsidRDefault="007D3E85">
            <w:pPr>
              <w:rPr>
                <w:szCs w:val="24"/>
                <w:lang w:val="ja-JP"/>
              </w:rPr>
            </w:pPr>
            <w:r>
              <w:rPr>
                <w:rStyle w:val="mqInternal"/>
                <w:noProof/>
                <w:szCs w:val="24"/>
                <w:lang w:val="ja-JP"/>
              </w:rPr>
              <w:t>[1}</w:t>
            </w:r>
            <w:r>
              <w:rPr>
                <w:szCs w:val="24"/>
                <w:lang w:val="ja-JP"/>
              </w:rPr>
              <w:t>RGBA</w:t>
            </w:r>
            <w:r>
              <w:rPr>
                <w:rStyle w:val="mqInternal"/>
                <w:noProof/>
                <w:szCs w:val="24"/>
                <w:lang w:val="ja-JP"/>
              </w:rPr>
              <w:t>{2]</w:t>
            </w:r>
            <w:r>
              <w:rPr>
                <w:szCs w:val="24"/>
                <w:lang w:val="ja-JP"/>
              </w:rPr>
              <w:t xml:space="preserve"> -RGBA </w:t>
            </w:r>
            <w:r>
              <w:rPr>
                <w:rFonts w:ascii="MS Gothic" w:eastAsia="MS Gothic" w:hint="eastAsia"/>
                <w:szCs w:val="24"/>
                <w:lang w:val="ja-JP"/>
              </w:rPr>
              <w:t>カラー値は</w:t>
            </w:r>
            <w:r>
              <w:rPr>
                <w:rFonts w:ascii="Microsoft YaHei UI" w:eastAsia="Microsoft YaHei UI" w:hAnsi="Microsoft YaHei UI" w:cs="Microsoft YaHei UI" w:hint="eastAsia"/>
                <w:szCs w:val="24"/>
                <w:lang w:val="ja-JP"/>
              </w:rPr>
              <w:t>、</w:t>
            </w:r>
            <w:r>
              <w:rPr>
                <w:szCs w:val="24"/>
                <w:lang w:val="ja-JP"/>
              </w:rPr>
              <w:t>rgba (</w:t>
            </w:r>
            <w:r>
              <w:rPr>
                <w:rFonts w:ascii="MS Gothic" w:eastAsia="MS Gothic" w:hint="eastAsia"/>
                <w:szCs w:val="24"/>
                <w:lang w:val="ja-JP"/>
              </w:rPr>
              <w:t>赤</w:t>
            </w:r>
            <w:r>
              <w:rPr>
                <w:rFonts w:ascii="Microsoft YaHei UI" w:eastAsia="Microsoft YaHei UI" w:hAnsi="Microsoft YaHei UI" w:cs="Microsoft YaHei UI" w:hint="eastAsia"/>
                <w:szCs w:val="24"/>
                <w:lang w:val="ja-JP"/>
              </w:rPr>
              <w:t>、</w:t>
            </w:r>
            <w:r>
              <w:rPr>
                <w:rFonts w:ascii="MS Gothic" w:eastAsia="MS Gothic" w:hint="eastAsia"/>
                <w:szCs w:val="24"/>
                <w:lang w:val="ja-JP"/>
              </w:rPr>
              <w:t>緑</w:t>
            </w:r>
            <w:r>
              <w:rPr>
                <w:rFonts w:ascii="Microsoft YaHei UI" w:eastAsia="Microsoft YaHei UI" w:hAnsi="Microsoft YaHei UI" w:cs="Microsoft YaHei UI" w:hint="eastAsia"/>
                <w:szCs w:val="24"/>
                <w:lang w:val="ja-JP"/>
              </w:rPr>
              <w:t>、</w:t>
            </w:r>
            <w:r>
              <w:rPr>
                <w:rFonts w:ascii="MS Gothic" w:eastAsia="MS Gothic" w:hint="eastAsia"/>
                <w:szCs w:val="24"/>
                <w:lang w:val="ja-JP"/>
              </w:rPr>
              <w:t>青</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アルファ</w:t>
            </w:r>
            <w:r>
              <w:rPr>
                <w:szCs w:val="24"/>
                <w:lang w:val="ja-JP"/>
              </w:rPr>
              <w:t xml:space="preserve">) </w:t>
            </w:r>
            <w:r>
              <w:rPr>
                <w:rFonts w:ascii="MS Gothic" w:eastAsia="MS Gothic" w:hint="eastAsia"/>
                <w:szCs w:val="24"/>
                <w:lang w:val="ja-JP"/>
              </w:rPr>
              <w:t>で指定します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3396 </w:t>
            </w:r>
            <w:r>
              <w:rPr>
                <w:noProof/>
                <w:sz w:val="16"/>
              </w:rPr>
              <w:br/>
            </w:r>
            <w:r>
              <w:rPr>
                <w:noProof/>
                <w:sz w:val="2"/>
                <w:szCs w:val="24"/>
              </w:rPr>
              <w:t>8b957498-e42d-449f-8f3f-b82e45d786ee</w:t>
            </w:r>
          </w:p>
        </w:tc>
        <w:tc>
          <w:tcPr>
            <w:tcW w:w="7407" w:type="dxa"/>
            <w:shd w:val="clear" w:color="auto" w:fill="F2F2F2" w:themeFill="background1" w:themeFillShade="F2"/>
          </w:tcPr>
          <w:p w:rsidR="00000000" w:rsidRDefault="007D3E85">
            <w:pPr>
              <w:rPr>
                <w:noProof/>
                <w:szCs w:val="24"/>
              </w:rPr>
            </w:pPr>
            <w:r>
              <w:rPr>
                <w:noProof/>
                <w:szCs w:val="24"/>
              </w:rPr>
              <w:t xml:space="preserve">The alpha parameter is a number between 0.0 </w:t>
            </w:r>
            <w:r>
              <w:rPr>
                <w:noProof/>
                <w:szCs w:val="24"/>
              </w:rPr>
              <w:t>(fully transparent) and 1.0 (fully opaque).</w:t>
            </w:r>
          </w:p>
        </w:tc>
        <w:tc>
          <w:tcPr>
            <w:tcW w:w="7407" w:type="dxa"/>
          </w:tcPr>
          <w:p w:rsidR="00000000" w:rsidRDefault="007D3E85">
            <w:pPr>
              <w:rPr>
                <w:szCs w:val="24"/>
                <w:lang w:val="ja-JP"/>
              </w:rPr>
            </w:pPr>
            <w:r>
              <w:rPr>
                <w:rFonts w:ascii="MS Gothic" w:eastAsia="MS Gothic" w:hint="eastAsia"/>
                <w:szCs w:val="24"/>
                <w:lang w:val="ja-JP"/>
              </w:rPr>
              <w:t>アルファパラメータは</w:t>
            </w:r>
            <w:r>
              <w:rPr>
                <w:rFonts w:ascii="Microsoft YaHei UI" w:eastAsia="Microsoft YaHei UI" w:hAnsi="Microsoft YaHei UI" w:cs="Microsoft YaHei UI" w:hint="eastAsia"/>
                <w:szCs w:val="24"/>
                <w:lang w:val="ja-JP"/>
              </w:rPr>
              <w:t>、</w:t>
            </w:r>
            <w:r>
              <w:rPr>
                <w:szCs w:val="24"/>
                <w:lang w:val="ja-JP"/>
              </w:rPr>
              <w:t>0.0 (</w:t>
            </w:r>
            <w:r>
              <w:rPr>
                <w:rFonts w:ascii="MS Gothic" w:eastAsia="MS Gothic" w:hint="eastAsia"/>
                <w:szCs w:val="24"/>
                <w:lang w:val="ja-JP"/>
              </w:rPr>
              <w:t>完全に透明</w:t>
            </w:r>
            <w:r>
              <w:rPr>
                <w:szCs w:val="24"/>
                <w:lang w:val="ja-JP"/>
              </w:rPr>
              <w:t xml:space="preserve">) </w:t>
            </w:r>
            <w:r>
              <w:rPr>
                <w:rFonts w:ascii="MS Gothic" w:eastAsia="MS Gothic" w:hint="eastAsia"/>
                <w:szCs w:val="24"/>
                <w:lang w:val="ja-JP"/>
              </w:rPr>
              <w:t>から</w:t>
            </w:r>
            <w:r>
              <w:rPr>
                <w:szCs w:val="24"/>
                <w:lang w:val="ja-JP"/>
              </w:rPr>
              <w:t xml:space="preserve"> 1.0 (</w:t>
            </w:r>
            <w:r>
              <w:rPr>
                <w:rFonts w:ascii="MS Gothic" w:eastAsia="MS Gothic" w:hint="eastAsia"/>
                <w:szCs w:val="24"/>
                <w:lang w:val="ja-JP"/>
              </w:rPr>
              <w:t>完全に不透明</w:t>
            </w:r>
            <w:r>
              <w:rPr>
                <w:szCs w:val="24"/>
                <w:lang w:val="ja-JP"/>
              </w:rPr>
              <w:t xml:space="preserve">) </w:t>
            </w:r>
            <w:r>
              <w:rPr>
                <w:rFonts w:ascii="MS Gothic" w:eastAsia="MS Gothic" w:hint="eastAsia"/>
                <w:szCs w:val="24"/>
                <w:lang w:val="ja-JP"/>
              </w:rPr>
              <w:t>までの数値です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3397 </w:t>
            </w:r>
            <w:r>
              <w:rPr>
                <w:noProof/>
                <w:sz w:val="16"/>
              </w:rPr>
              <w:br/>
            </w:r>
            <w:r>
              <w:rPr>
                <w:noProof/>
                <w:sz w:val="2"/>
                <w:szCs w:val="24"/>
              </w:rPr>
              <w:t>72e40175-3902-42aa-87e2-4acdc817a79b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HSLA</w:t>
            </w:r>
            <w:r>
              <w:rPr>
                <w:rStyle w:val="mqInternal"/>
                <w:noProof/>
                <w:szCs w:val="24"/>
              </w:rPr>
              <w:t>{2]</w:t>
            </w:r>
            <w:r>
              <w:rPr>
                <w:noProof/>
                <w:szCs w:val="24"/>
              </w:rPr>
              <w:t xml:space="preserve"> - HSLA color values are specified with: hsla(hue, saturation, lightness, alpha).</w:t>
            </w:r>
          </w:p>
        </w:tc>
        <w:tc>
          <w:tcPr>
            <w:tcW w:w="7407" w:type="dxa"/>
          </w:tcPr>
          <w:p w:rsidR="00000000" w:rsidRDefault="007D3E85">
            <w:pPr>
              <w:rPr>
                <w:szCs w:val="24"/>
                <w:lang w:val="ja-JP"/>
              </w:rPr>
            </w:pPr>
            <w:r>
              <w:rPr>
                <w:rStyle w:val="mqInternal"/>
                <w:noProof/>
                <w:szCs w:val="24"/>
                <w:lang w:val="ja-JP"/>
              </w:rPr>
              <w:t>[1}</w:t>
            </w:r>
            <w:r>
              <w:rPr>
                <w:szCs w:val="24"/>
                <w:lang w:val="ja-JP"/>
              </w:rPr>
              <w:t>HSLA</w:t>
            </w:r>
            <w:r>
              <w:rPr>
                <w:rStyle w:val="mqInternal"/>
                <w:noProof/>
                <w:szCs w:val="24"/>
                <w:lang w:val="ja-JP"/>
              </w:rPr>
              <w:t>{2]</w:t>
            </w:r>
            <w:r>
              <w:rPr>
                <w:szCs w:val="24"/>
                <w:lang w:val="ja-JP"/>
              </w:rPr>
              <w:t xml:space="preserve"> -HSLA</w:t>
            </w:r>
            <w:r>
              <w:rPr>
                <w:rFonts w:ascii="MS Gothic" w:eastAsia="MS Gothic" w:hint="eastAsia"/>
                <w:szCs w:val="24"/>
                <w:lang w:val="ja-JP"/>
              </w:rPr>
              <w:t>カラー値は</w:t>
            </w:r>
            <w:r>
              <w:rPr>
                <w:rFonts w:ascii="Microsoft YaHei UI" w:eastAsia="Microsoft YaHei UI" w:hAnsi="Microsoft YaHei UI" w:cs="Microsoft YaHei UI" w:hint="eastAsia"/>
                <w:szCs w:val="24"/>
                <w:lang w:val="ja-JP"/>
              </w:rPr>
              <w:t>、</w:t>
            </w:r>
            <w:r>
              <w:rPr>
                <w:szCs w:val="24"/>
                <w:lang w:val="ja-JP"/>
              </w:rPr>
              <w:t>hsla</w:t>
            </w:r>
            <w:r>
              <w:rPr>
                <w:rFonts w:ascii="Arial Unicode MS" w:eastAsia="Arial Unicode MS" w:hint="eastAsia"/>
                <w:szCs w:val="24"/>
                <w:lang w:val="ja-JP"/>
              </w:rPr>
              <w:t>（</w:t>
            </w:r>
            <w:r>
              <w:rPr>
                <w:rFonts w:ascii="MS Gothic" w:eastAsia="MS Gothic" w:hint="eastAsia"/>
                <w:szCs w:val="24"/>
                <w:lang w:val="ja-JP"/>
              </w:rPr>
              <w:t>色相</w:t>
            </w:r>
            <w:r>
              <w:rPr>
                <w:rFonts w:ascii="Microsoft YaHei UI" w:eastAsia="Microsoft YaHei UI" w:hAnsi="Microsoft YaHei UI" w:cs="Microsoft YaHei UI" w:hint="eastAsia"/>
                <w:szCs w:val="24"/>
                <w:lang w:val="ja-JP"/>
              </w:rPr>
              <w:t>、</w:t>
            </w:r>
            <w:r>
              <w:rPr>
                <w:rFonts w:ascii="MS Gothic" w:eastAsia="MS Gothic" w:hint="eastAsia"/>
                <w:szCs w:val="24"/>
                <w:lang w:val="ja-JP"/>
              </w:rPr>
              <w:t>彩度</w:t>
            </w:r>
            <w:r>
              <w:rPr>
                <w:rFonts w:ascii="Microsoft YaHei UI" w:eastAsia="Microsoft YaHei UI" w:hAnsi="Microsoft YaHei UI" w:cs="Microsoft YaHei UI" w:hint="eastAsia"/>
                <w:szCs w:val="24"/>
                <w:lang w:val="ja-JP"/>
              </w:rPr>
              <w:t>、</w:t>
            </w:r>
            <w:r>
              <w:rPr>
                <w:rFonts w:ascii="MS Gothic" w:eastAsia="MS Gothic" w:hint="eastAsia"/>
                <w:szCs w:val="24"/>
                <w:lang w:val="ja-JP"/>
              </w:rPr>
              <w:t>明度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アルファ</w:t>
            </w:r>
            <w:r>
              <w:rPr>
                <w:rFonts w:ascii="Arial Unicode MS" w:eastAsia="Arial Unicode MS" w:hint="eastAsia"/>
                <w:szCs w:val="24"/>
                <w:lang w:val="ja-JP"/>
              </w:rPr>
              <w:t>）</w:t>
            </w:r>
            <w:r>
              <w:rPr>
                <w:rFonts w:ascii="MS Gothic" w:eastAsia="MS Gothic" w:hint="eastAsia"/>
                <w:szCs w:val="24"/>
                <w:lang w:val="ja-JP"/>
              </w:rPr>
              <w:t>で指定します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3398 </w:t>
            </w:r>
            <w:r>
              <w:rPr>
                <w:noProof/>
                <w:sz w:val="16"/>
              </w:rPr>
              <w:br/>
            </w:r>
            <w:r>
              <w:rPr>
                <w:noProof/>
                <w:sz w:val="2"/>
                <w:szCs w:val="24"/>
              </w:rPr>
              <w:t>7e0b35c5-a4e4-4163-b10e-842d3cf33e00</w:t>
            </w:r>
          </w:p>
        </w:tc>
        <w:tc>
          <w:tcPr>
            <w:tcW w:w="7407" w:type="dxa"/>
            <w:shd w:val="clear" w:color="auto" w:fill="F2F2F2" w:themeFill="background1" w:themeFillShade="F2"/>
          </w:tcPr>
          <w:p w:rsidR="00000000" w:rsidRDefault="007D3E85">
            <w:pPr>
              <w:rPr>
                <w:noProof/>
                <w:szCs w:val="24"/>
              </w:rPr>
            </w:pPr>
            <w:r>
              <w:rPr>
                <w:noProof/>
                <w:szCs w:val="24"/>
              </w:rPr>
              <w:t>Click the up/down icon (</w:t>
            </w:r>
          </w:p>
        </w:tc>
        <w:tc>
          <w:tcPr>
            <w:tcW w:w="7407" w:type="dxa"/>
          </w:tcPr>
          <w:p w:rsidR="00000000" w:rsidRDefault="007D3E85">
            <w:pPr>
              <w:rPr>
                <w:szCs w:val="24"/>
                <w:lang w:val="ja-JP"/>
              </w:rPr>
            </w:pPr>
            <w:r>
              <w:rPr>
                <w:rFonts w:ascii="MS Gothic" w:eastAsia="MS Gothic" w:hint="eastAsia"/>
                <w:szCs w:val="24"/>
                <w:lang w:val="ja-JP"/>
              </w:rPr>
              <w:t>上</w:t>
            </w:r>
            <w:r>
              <w:rPr>
                <w:szCs w:val="24"/>
                <w:lang w:val="ja-JP"/>
              </w:rPr>
              <w:t>/</w:t>
            </w:r>
            <w:r>
              <w:rPr>
                <w:rFonts w:ascii="MS Gothic" w:eastAsia="MS Gothic" w:hint="eastAsia"/>
                <w:szCs w:val="24"/>
                <w:lang w:val="ja-JP"/>
              </w:rPr>
              <w:t>下アイコンをクリックします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3399 </w:t>
            </w:r>
            <w:r>
              <w:rPr>
                <w:noProof/>
                <w:sz w:val="16"/>
              </w:rPr>
              <w:br/>
            </w:r>
            <w:r>
              <w:rPr>
                <w:noProof/>
                <w:sz w:val="2"/>
                <w:szCs w:val="24"/>
              </w:rPr>
              <w:t>91db327b-6550-49d5-b6d7-e7d14cac</w:t>
            </w:r>
            <w:r>
              <w:rPr>
                <w:noProof/>
                <w:sz w:val="2"/>
                <w:szCs w:val="24"/>
              </w:rPr>
              <w:t>b40e</w:t>
            </w:r>
          </w:p>
        </w:tc>
        <w:tc>
          <w:tcPr>
            <w:tcW w:w="7407" w:type="dxa"/>
            <w:shd w:val="clear" w:color="auto" w:fill="F2F2F2" w:themeFill="background1" w:themeFillShade="F2"/>
          </w:tcPr>
          <w:p w:rsidR="00000000" w:rsidRDefault="007D3E85">
            <w:pPr>
              <w:rPr>
                <w:noProof/>
                <w:szCs w:val="24"/>
              </w:rPr>
            </w:pPr>
            <w:r>
              <w:rPr>
                <w:noProof/>
                <w:szCs w:val="24"/>
              </w:rPr>
              <w:t>) to switch between the color modes.</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カラーモードを切り替えます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3400 </w:t>
            </w:r>
            <w:r>
              <w:rPr>
                <w:noProof/>
                <w:sz w:val="16"/>
              </w:rPr>
              <w:br/>
            </w:r>
            <w:r>
              <w:rPr>
                <w:noProof/>
                <w:sz w:val="2"/>
                <w:szCs w:val="24"/>
              </w:rPr>
              <w:t>260599bf-56fa-4fd7-9b59-61ffa492dcf3</w:t>
            </w:r>
          </w:p>
        </w:tc>
        <w:tc>
          <w:tcPr>
            <w:tcW w:w="7407" w:type="dxa"/>
            <w:shd w:val="clear" w:color="auto" w:fill="F2F2F2" w:themeFill="background1" w:themeFillShade="F2"/>
          </w:tcPr>
          <w:p w:rsidR="00000000" w:rsidRDefault="007D3E85">
            <w:pPr>
              <w:rPr>
                <w:noProof/>
                <w:szCs w:val="24"/>
              </w:rPr>
            </w:pPr>
            <w:r>
              <w:rPr>
                <w:noProof/>
                <w:szCs w:val="24"/>
              </w:rPr>
              <w:t>Selecting a font</w:t>
            </w:r>
          </w:p>
        </w:tc>
        <w:tc>
          <w:tcPr>
            <w:tcW w:w="7407" w:type="dxa"/>
          </w:tcPr>
          <w:p w:rsidR="00000000" w:rsidRDefault="007D3E85">
            <w:pPr>
              <w:rPr>
                <w:szCs w:val="24"/>
                <w:lang w:val="ja-JP"/>
              </w:rPr>
            </w:pPr>
            <w:r>
              <w:rPr>
                <w:rFonts w:ascii="MS Gothic" w:eastAsia="MS Gothic" w:hint="eastAsia"/>
                <w:szCs w:val="24"/>
                <w:lang w:val="ja-JP"/>
              </w:rPr>
              <w:t>フォントを選択する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3401 </w:t>
            </w:r>
            <w:r>
              <w:rPr>
                <w:noProof/>
                <w:sz w:val="16"/>
              </w:rPr>
              <w:br/>
            </w:r>
            <w:r>
              <w:rPr>
                <w:noProof/>
                <w:sz w:val="2"/>
                <w:szCs w:val="24"/>
              </w:rPr>
              <w:t>2d67f696-6178-4ad4-b1ed-406347fc7ef7</w:t>
            </w:r>
          </w:p>
        </w:tc>
        <w:tc>
          <w:tcPr>
            <w:tcW w:w="7407" w:type="dxa"/>
            <w:shd w:val="clear" w:color="auto" w:fill="F2F2F2" w:themeFill="background1" w:themeFillShade="F2"/>
          </w:tcPr>
          <w:p w:rsidR="00000000" w:rsidRDefault="007D3E85">
            <w:pPr>
              <w:rPr>
                <w:noProof/>
                <w:szCs w:val="24"/>
              </w:rPr>
            </w:pPr>
            <w:r>
              <w:rPr>
                <w:noProof/>
                <w:szCs w:val="24"/>
              </w:rPr>
              <w:t>The current font will be displayed in the styling panel.</w:t>
            </w:r>
          </w:p>
        </w:tc>
        <w:tc>
          <w:tcPr>
            <w:tcW w:w="7407" w:type="dxa"/>
          </w:tcPr>
          <w:p w:rsidR="00000000" w:rsidRDefault="007D3E85">
            <w:pPr>
              <w:rPr>
                <w:szCs w:val="24"/>
                <w:lang w:val="ja-JP"/>
              </w:rPr>
            </w:pPr>
            <w:r>
              <w:rPr>
                <w:rFonts w:ascii="MS Gothic" w:eastAsia="MS Gothic" w:hint="eastAsia"/>
                <w:szCs w:val="24"/>
                <w:lang w:val="ja-JP"/>
              </w:rPr>
              <w:t>現在のフォントがスタイルパネルに表示されます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3402 </w:t>
            </w:r>
            <w:r>
              <w:rPr>
                <w:noProof/>
                <w:sz w:val="16"/>
              </w:rPr>
              <w:br/>
            </w:r>
            <w:r>
              <w:rPr>
                <w:noProof/>
                <w:sz w:val="2"/>
                <w:szCs w:val="24"/>
              </w:rPr>
              <w:t>f195463f-74b2-4d21-a40b-09675d8b5d70</w:t>
            </w:r>
          </w:p>
        </w:tc>
        <w:tc>
          <w:tcPr>
            <w:tcW w:w="7407" w:type="dxa"/>
            <w:shd w:val="clear" w:color="auto" w:fill="F2F2F2" w:themeFill="background1" w:themeFillShade="F2"/>
          </w:tcPr>
          <w:p w:rsidR="00000000" w:rsidRDefault="007D3E85">
            <w:pPr>
              <w:rPr>
                <w:noProof/>
                <w:szCs w:val="24"/>
              </w:rPr>
            </w:pPr>
            <w:r>
              <w:rPr>
                <w:noProof/>
                <w:szCs w:val="24"/>
              </w:rPr>
              <w:t>Use the dropdown list to select a new font.</w:t>
            </w:r>
          </w:p>
        </w:tc>
        <w:tc>
          <w:tcPr>
            <w:tcW w:w="7407" w:type="dxa"/>
          </w:tcPr>
          <w:p w:rsidR="00000000" w:rsidRDefault="007D3E85">
            <w:pPr>
              <w:rPr>
                <w:szCs w:val="24"/>
                <w:lang w:val="ja-JP"/>
              </w:rPr>
            </w:pPr>
            <w:r>
              <w:rPr>
                <w:rFonts w:ascii="MS Gothic" w:eastAsia="MS Gothic" w:hint="eastAsia"/>
                <w:szCs w:val="24"/>
                <w:lang w:val="ja-JP"/>
              </w:rPr>
              <w:t>ドロップダウンリストを使用して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新しいフォントを選択します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3403 </w:t>
            </w:r>
            <w:r>
              <w:rPr>
                <w:noProof/>
                <w:sz w:val="16"/>
              </w:rPr>
              <w:br/>
            </w:r>
            <w:r>
              <w:rPr>
                <w:noProof/>
                <w:sz w:val="2"/>
                <w:szCs w:val="24"/>
              </w:rPr>
              <w:t>7367332f-0f4c-40cd-9fc4-9ee558a4e8a7</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X</w:t>
            </w:r>
            <w:r>
              <w:rPr>
                <w:rStyle w:val="mqInternal"/>
                <w:noProof/>
                <w:szCs w:val="24"/>
              </w:rPr>
              <w:t>{2]</w:t>
            </w:r>
            <w:r>
              <w:rPr>
                <w:noProof/>
                <w:szCs w:val="24"/>
              </w:rPr>
              <w:t xml:space="preserve"> to close the font picker.</w:t>
            </w:r>
          </w:p>
        </w:tc>
        <w:tc>
          <w:tcPr>
            <w:tcW w:w="7407" w:type="dxa"/>
          </w:tcPr>
          <w:p w:rsidR="00000000" w:rsidRDefault="007D3E85">
            <w:pPr>
              <w:rPr>
                <w:szCs w:val="24"/>
                <w:lang w:val="ja-JP"/>
              </w:rPr>
            </w:pPr>
            <w:r>
              <w:rPr>
                <w:rStyle w:val="mqInternal"/>
                <w:noProof/>
                <w:szCs w:val="24"/>
                <w:lang w:val="ja-JP"/>
              </w:rPr>
              <w:t>[1}</w:t>
            </w:r>
            <w:r>
              <w:rPr>
                <w:szCs w:val="24"/>
                <w:lang w:val="ja-JP"/>
              </w:rPr>
              <w:t>X</w:t>
            </w:r>
            <w:r>
              <w:rPr>
                <w:rStyle w:val="mqInternal"/>
                <w:noProof/>
                <w:szCs w:val="24"/>
                <w:lang w:val="ja-JP"/>
              </w:rPr>
              <w:t>{2]</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フォントピッカーを閉じます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3404 </w:t>
            </w:r>
            <w:r>
              <w:rPr>
                <w:noProof/>
                <w:sz w:val="16"/>
              </w:rPr>
              <w:br/>
            </w:r>
            <w:r>
              <w:rPr>
                <w:noProof/>
                <w:sz w:val="2"/>
                <w:szCs w:val="24"/>
              </w:rPr>
              <w:t>2575223d-dbcb-471f-ad5e-7306c7088d9f</w:t>
            </w:r>
          </w:p>
        </w:tc>
        <w:tc>
          <w:tcPr>
            <w:tcW w:w="7407" w:type="dxa"/>
            <w:shd w:val="clear" w:color="auto" w:fill="F2F2F2" w:themeFill="background1" w:themeFillShade="F2"/>
          </w:tcPr>
          <w:p w:rsidR="00000000" w:rsidRDefault="007D3E85">
            <w:pPr>
              <w:rPr>
                <w:noProof/>
                <w:szCs w:val="24"/>
              </w:rPr>
            </w:pPr>
            <w:r>
              <w:rPr>
                <w:noProof/>
                <w:szCs w:val="24"/>
              </w:rPr>
              <w:t>Selecting a font size</w:t>
            </w:r>
          </w:p>
        </w:tc>
        <w:tc>
          <w:tcPr>
            <w:tcW w:w="7407" w:type="dxa"/>
          </w:tcPr>
          <w:p w:rsidR="00000000" w:rsidRDefault="007D3E85">
            <w:pPr>
              <w:rPr>
                <w:szCs w:val="24"/>
                <w:lang w:val="ja-JP"/>
              </w:rPr>
            </w:pPr>
            <w:r>
              <w:rPr>
                <w:rFonts w:ascii="MS Gothic" w:eastAsia="MS Gothic" w:hint="eastAsia"/>
                <w:szCs w:val="24"/>
                <w:lang w:val="ja-JP"/>
              </w:rPr>
              <w:t>フォントサイズの選択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3405 </w:t>
            </w:r>
            <w:r>
              <w:rPr>
                <w:noProof/>
                <w:sz w:val="16"/>
              </w:rPr>
              <w:br/>
            </w:r>
            <w:r>
              <w:rPr>
                <w:noProof/>
                <w:sz w:val="2"/>
                <w:szCs w:val="24"/>
              </w:rPr>
              <w:t>2268e341-cd11-461c-906e-875536b1ea31</w:t>
            </w:r>
          </w:p>
        </w:tc>
        <w:tc>
          <w:tcPr>
            <w:tcW w:w="7407" w:type="dxa"/>
            <w:shd w:val="clear" w:color="auto" w:fill="F2F2F2" w:themeFill="background1" w:themeFillShade="F2"/>
          </w:tcPr>
          <w:p w:rsidR="00000000" w:rsidRDefault="007D3E85">
            <w:pPr>
              <w:rPr>
                <w:noProof/>
                <w:szCs w:val="24"/>
              </w:rPr>
            </w:pPr>
            <w:r>
              <w:rPr>
                <w:noProof/>
                <w:szCs w:val="24"/>
              </w:rPr>
              <w:t>The current font size will be displayed in the styling panel.</w:t>
            </w:r>
          </w:p>
        </w:tc>
        <w:tc>
          <w:tcPr>
            <w:tcW w:w="7407" w:type="dxa"/>
          </w:tcPr>
          <w:p w:rsidR="00000000" w:rsidRDefault="007D3E85">
            <w:pPr>
              <w:rPr>
                <w:szCs w:val="24"/>
                <w:lang w:val="ja-JP"/>
              </w:rPr>
            </w:pPr>
            <w:r>
              <w:rPr>
                <w:rFonts w:ascii="MS Gothic" w:eastAsia="MS Gothic" w:hint="eastAsia"/>
                <w:szCs w:val="24"/>
                <w:lang w:val="ja-JP"/>
              </w:rPr>
              <w:t>スタイルパネルに現在のフォントサイズが表示されます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3406 </w:t>
            </w:r>
            <w:r>
              <w:rPr>
                <w:noProof/>
                <w:sz w:val="16"/>
              </w:rPr>
              <w:br/>
            </w:r>
            <w:r>
              <w:rPr>
                <w:noProof/>
                <w:sz w:val="2"/>
                <w:szCs w:val="24"/>
              </w:rPr>
              <w:t>5b9e87e1-fd91-4d9e-a8bf-7500f7358884</w:t>
            </w:r>
          </w:p>
        </w:tc>
        <w:tc>
          <w:tcPr>
            <w:tcW w:w="7407" w:type="dxa"/>
            <w:shd w:val="clear" w:color="auto" w:fill="F2F2F2" w:themeFill="background1" w:themeFillShade="F2"/>
          </w:tcPr>
          <w:p w:rsidR="00000000" w:rsidRDefault="007D3E85">
            <w:pPr>
              <w:rPr>
                <w:noProof/>
                <w:szCs w:val="24"/>
              </w:rPr>
            </w:pPr>
            <w:r>
              <w:rPr>
                <w:noProof/>
                <w:szCs w:val="24"/>
              </w:rPr>
              <w:t>Use the d</w:t>
            </w:r>
            <w:r>
              <w:rPr>
                <w:noProof/>
                <w:szCs w:val="24"/>
              </w:rPr>
              <w:t>ropdown list to select a new font size.</w:t>
            </w:r>
          </w:p>
        </w:tc>
        <w:tc>
          <w:tcPr>
            <w:tcW w:w="7407" w:type="dxa"/>
          </w:tcPr>
          <w:p w:rsidR="00000000" w:rsidRDefault="007D3E85">
            <w:pPr>
              <w:rPr>
                <w:szCs w:val="24"/>
                <w:lang w:val="ja-JP"/>
              </w:rPr>
            </w:pPr>
            <w:r>
              <w:rPr>
                <w:rFonts w:ascii="MS Gothic" w:eastAsia="MS Gothic" w:hint="eastAsia"/>
                <w:szCs w:val="24"/>
                <w:lang w:val="ja-JP"/>
              </w:rPr>
              <w:t>ドロップダウンリストを使用して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新しいフォントサイズを選択します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3407 </w:t>
            </w:r>
            <w:r>
              <w:rPr>
                <w:noProof/>
                <w:sz w:val="16"/>
              </w:rPr>
              <w:br/>
            </w:r>
            <w:r>
              <w:rPr>
                <w:noProof/>
                <w:sz w:val="2"/>
                <w:szCs w:val="24"/>
              </w:rPr>
              <w:t>06dbe745-ab12-4d17-b354-cd9e8f42bf05</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X</w:t>
            </w:r>
            <w:r>
              <w:rPr>
                <w:rStyle w:val="mqInternal"/>
                <w:noProof/>
                <w:szCs w:val="24"/>
              </w:rPr>
              <w:t>{2]</w:t>
            </w:r>
            <w:r>
              <w:rPr>
                <w:noProof/>
                <w:szCs w:val="24"/>
              </w:rPr>
              <w:t xml:space="preserve"> to close the font size picker.</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X</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フォントサイズピッカーを閉じます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3408 </w:t>
            </w:r>
            <w:r>
              <w:rPr>
                <w:noProof/>
                <w:sz w:val="16"/>
              </w:rPr>
              <w:br/>
            </w:r>
            <w:r>
              <w:rPr>
                <w:noProof/>
                <w:sz w:val="2"/>
                <w:szCs w:val="24"/>
              </w:rPr>
              <w:t>d73b711a-f783-4270-a811-a03478c4c858</w:t>
            </w:r>
          </w:p>
        </w:tc>
        <w:tc>
          <w:tcPr>
            <w:tcW w:w="7407" w:type="dxa"/>
            <w:shd w:val="clear" w:color="auto" w:fill="F2F2F2" w:themeFill="background1" w:themeFillShade="F2"/>
          </w:tcPr>
          <w:p w:rsidR="00000000" w:rsidRDefault="007D3E85">
            <w:pPr>
              <w:rPr>
                <w:noProof/>
                <w:szCs w:val="24"/>
              </w:rPr>
            </w:pPr>
            <w:r>
              <w:rPr>
                <w:noProof/>
                <w:szCs w:val="24"/>
              </w:rPr>
              <w:t>Any styles that have been changed will display an undo arrow.</w:t>
            </w:r>
          </w:p>
        </w:tc>
        <w:tc>
          <w:tcPr>
            <w:tcW w:w="7407" w:type="dxa"/>
          </w:tcPr>
          <w:p w:rsidR="00000000" w:rsidRDefault="007D3E85">
            <w:pPr>
              <w:rPr>
                <w:szCs w:val="24"/>
                <w:lang w:val="ja-JP"/>
              </w:rPr>
            </w:pPr>
            <w:r>
              <w:rPr>
                <w:rFonts w:ascii="MS Gothic" w:eastAsia="MS Gothic" w:hint="eastAsia"/>
                <w:szCs w:val="24"/>
                <w:lang w:val="ja-JP"/>
              </w:rPr>
              <w:t>変更されたスタイルには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元に戻す矢印が表示されます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3409 </w:t>
            </w:r>
            <w:r>
              <w:rPr>
                <w:noProof/>
                <w:sz w:val="16"/>
              </w:rPr>
              <w:br/>
            </w:r>
            <w:r>
              <w:rPr>
                <w:noProof/>
                <w:sz w:val="2"/>
                <w:szCs w:val="24"/>
              </w:rPr>
              <w:t>e2b3cd36-90b0-407c-8cc8-2304e51e7d2a</w:t>
            </w:r>
          </w:p>
        </w:tc>
        <w:tc>
          <w:tcPr>
            <w:tcW w:w="7407" w:type="dxa"/>
            <w:shd w:val="clear" w:color="auto" w:fill="F2F2F2" w:themeFill="background1" w:themeFillShade="F2"/>
          </w:tcPr>
          <w:p w:rsidR="00000000" w:rsidRDefault="007D3E85">
            <w:pPr>
              <w:rPr>
                <w:noProof/>
                <w:szCs w:val="24"/>
              </w:rPr>
            </w:pPr>
            <w:r>
              <w:rPr>
                <w:noProof/>
                <w:szCs w:val="24"/>
              </w:rPr>
              <w:t>Click the undo arrow (</w:t>
            </w:r>
          </w:p>
        </w:tc>
        <w:tc>
          <w:tcPr>
            <w:tcW w:w="7407" w:type="dxa"/>
          </w:tcPr>
          <w:p w:rsidR="00000000" w:rsidRDefault="007D3E85">
            <w:pPr>
              <w:rPr>
                <w:szCs w:val="24"/>
                <w:lang w:val="ja-JP"/>
              </w:rPr>
            </w:pPr>
            <w:r>
              <w:rPr>
                <w:rFonts w:ascii="MS Gothic" w:eastAsia="MS Gothic" w:hint="eastAsia"/>
                <w:szCs w:val="24"/>
                <w:lang w:val="ja-JP"/>
              </w:rPr>
              <w:t>元に戻す矢印をクリックします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3410 </w:t>
            </w:r>
            <w:r>
              <w:rPr>
                <w:noProof/>
                <w:sz w:val="16"/>
              </w:rPr>
              <w:br/>
            </w:r>
            <w:r>
              <w:rPr>
                <w:noProof/>
                <w:sz w:val="2"/>
                <w:szCs w:val="24"/>
              </w:rPr>
              <w:t>b1dbe5fb-fe05-40b8-8e08-5d9fb8606b18</w:t>
            </w:r>
          </w:p>
        </w:tc>
        <w:tc>
          <w:tcPr>
            <w:tcW w:w="7407" w:type="dxa"/>
            <w:shd w:val="clear" w:color="auto" w:fill="F2F2F2" w:themeFill="background1" w:themeFillShade="F2"/>
          </w:tcPr>
          <w:p w:rsidR="00000000" w:rsidRDefault="007D3E85">
            <w:pPr>
              <w:rPr>
                <w:noProof/>
                <w:szCs w:val="24"/>
              </w:rPr>
            </w:pPr>
            <w:r>
              <w:rPr>
                <w:noProof/>
                <w:szCs w:val="24"/>
              </w:rPr>
              <w:t>)to reset the style to the original value.</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スタイルを元の値にリセットします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3411 </w:t>
            </w:r>
            <w:r>
              <w:rPr>
                <w:noProof/>
                <w:sz w:val="16"/>
              </w:rPr>
              <w:br/>
            </w:r>
            <w:r>
              <w:rPr>
                <w:noProof/>
                <w:sz w:val="2"/>
                <w:szCs w:val="24"/>
              </w:rPr>
              <w:t>cbd8578d-91f7-4296-92dd-9f7e5a8fffb9</w:t>
            </w:r>
          </w:p>
        </w:tc>
        <w:tc>
          <w:tcPr>
            <w:tcW w:w="7407" w:type="dxa"/>
            <w:shd w:val="clear" w:color="auto" w:fill="F2F2F2" w:themeFill="background1" w:themeFillShade="F2"/>
          </w:tcPr>
          <w:p w:rsidR="00000000" w:rsidRDefault="007D3E85">
            <w:pPr>
              <w:rPr>
                <w:noProof/>
                <w:szCs w:val="24"/>
              </w:rPr>
            </w:pPr>
            <w:r>
              <w:rPr>
                <w:noProof/>
                <w:szCs w:val="24"/>
              </w:rPr>
              <w:t xml:space="preserve">You can also reset all the styles by clicking </w:t>
            </w:r>
            <w:r>
              <w:rPr>
                <w:rStyle w:val="mqInternal"/>
                <w:noProof/>
                <w:szCs w:val="24"/>
              </w:rPr>
              <w:t>[1}</w:t>
            </w:r>
            <w:r>
              <w:rPr>
                <w:noProof/>
                <w:szCs w:val="24"/>
              </w:rPr>
              <w:t>Reset all defaults</w:t>
            </w:r>
            <w:r>
              <w:rPr>
                <w:rStyle w:val="mqInternal"/>
                <w:noProof/>
                <w:szCs w:val="24"/>
              </w:rPr>
              <w:t>{2]</w:t>
            </w:r>
            <w:r>
              <w:rPr>
                <w:noProof/>
                <w:szCs w:val="24"/>
              </w:rPr>
              <w:t xml:space="preserve"> at the bottom of the style panel.</w:t>
            </w:r>
          </w:p>
        </w:tc>
        <w:tc>
          <w:tcPr>
            <w:tcW w:w="7407" w:type="dxa"/>
          </w:tcPr>
          <w:p w:rsidR="00000000" w:rsidRDefault="007D3E85">
            <w:pPr>
              <w:rPr>
                <w:szCs w:val="24"/>
                <w:lang w:val="ja-JP"/>
              </w:rPr>
            </w:pPr>
            <w:r>
              <w:rPr>
                <w:rFonts w:ascii="MS Gothic" w:eastAsia="MS Gothic" w:hint="eastAsia"/>
                <w:szCs w:val="24"/>
                <w:lang w:val="ja-JP"/>
              </w:rPr>
              <w:t>スタイルパネルの</w:t>
            </w:r>
            <w:r>
              <w:rPr>
                <w:rFonts w:ascii="MS Gothic" w:eastAsia="MS Gothic" w:hint="eastAsia"/>
                <w:szCs w:val="24"/>
                <w:lang w:val="ja-JP"/>
              </w:rPr>
              <w:t>下部にある</w:t>
            </w:r>
            <w:r>
              <w:rPr>
                <w:szCs w:val="24"/>
                <w:lang w:val="ja-JP"/>
              </w:rPr>
              <w:t xml:space="preserve"> \[ </w:t>
            </w:r>
            <w:r>
              <w:rPr>
                <w:rStyle w:val="mqInternal"/>
                <w:noProof/>
                <w:szCs w:val="24"/>
                <w:lang w:val="ja-JP"/>
              </w:rPr>
              <w:t>[1}{2]</w:t>
            </w:r>
            <w:r>
              <w:rPr>
                <w:rFonts w:ascii="MS Gothic" w:eastAsia="MS Gothic" w:hint="eastAsia"/>
                <w:szCs w:val="24"/>
                <w:lang w:val="ja-JP"/>
              </w:rPr>
              <w:t>すべてのデフォルトをリセット</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すべてのスタイルをリセットすることもできます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3412 </w:t>
            </w:r>
            <w:r>
              <w:rPr>
                <w:noProof/>
                <w:sz w:val="16"/>
              </w:rPr>
              <w:br/>
            </w:r>
            <w:r>
              <w:rPr>
                <w:noProof/>
                <w:sz w:val="2"/>
                <w:szCs w:val="24"/>
              </w:rPr>
              <w:t>af0573e4-4b13-40ef-a545-65b6a23e5492</w:t>
            </w:r>
          </w:p>
        </w:tc>
        <w:tc>
          <w:tcPr>
            <w:tcW w:w="7407" w:type="dxa"/>
            <w:shd w:val="clear" w:color="auto" w:fill="F2F2F2" w:themeFill="background1" w:themeFillShade="F2"/>
          </w:tcPr>
          <w:p w:rsidR="00000000" w:rsidRDefault="007D3E85">
            <w:pPr>
              <w:rPr>
                <w:noProof/>
                <w:szCs w:val="24"/>
              </w:rPr>
            </w:pPr>
            <w:r>
              <w:rPr>
                <w:noProof/>
                <w:szCs w:val="24"/>
              </w:rPr>
              <w:t>Adding custom fonts</w:t>
            </w:r>
          </w:p>
        </w:tc>
        <w:tc>
          <w:tcPr>
            <w:tcW w:w="7407" w:type="dxa"/>
          </w:tcPr>
          <w:p w:rsidR="00000000" w:rsidRDefault="007D3E85">
            <w:pPr>
              <w:rPr>
                <w:szCs w:val="24"/>
                <w:lang w:val="ja-JP"/>
              </w:rPr>
            </w:pPr>
            <w:r>
              <w:rPr>
                <w:rFonts w:ascii="MS Gothic" w:eastAsia="MS Gothic" w:hint="eastAsia"/>
                <w:szCs w:val="24"/>
                <w:lang w:val="ja-JP"/>
              </w:rPr>
              <w:t>カスタムフォントを追加する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3413 </w:t>
            </w:r>
            <w:r>
              <w:rPr>
                <w:noProof/>
                <w:sz w:val="16"/>
              </w:rPr>
              <w:br/>
            </w:r>
            <w:r>
              <w:rPr>
                <w:noProof/>
                <w:sz w:val="2"/>
                <w:szCs w:val="24"/>
              </w:rPr>
              <w:t>2135e4dd-794a-4082-ae6e-32b80e22f691</w:t>
            </w:r>
          </w:p>
        </w:tc>
        <w:tc>
          <w:tcPr>
            <w:tcW w:w="7407" w:type="dxa"/>
            <w:shd w:val="clear" w:color="auto" w:fill="F2F2F2" w:themeFill="background1" w:themeFillShade="F2"/>
          </w:tcPr>
          <w:p w:rsidR="00000000" w:rsidRDefault="007D3E85">
            <w:pPr>
              <w:rPr>
                <w:noProof/>
                <w:szCs w:val="24"/>
              </w:rPr>
            </w:pPr>
            <w:r>
              <w:rPr>
                <w:noProof/>
                <w:szCs w:val="24"/>
              </w:rPr>
              <w:t>It is also possible to use custom fonts in an experience.</w:t>
            </w:r>
          </w:p>
        </w:tc>
        <w:tc>
          <w:tcPr>
            <w:tcW w:w="7407" w:type="dxa"/>
          </w:tcPr>
          <w:p w:rsidR="00000000" w:rsidRDefault="007D3E85">
            <w:pPr>
              <w:rPr>
                <w:szCs w:val="24"/>
                <w:lang w:val="ja-JP"/>
              </w:rPr>
            </w:pPr>
            <w:r>
              <w:rPr>
                <w:rFonts w:ascii="MS Gothic" w:eastAsia="MS Gothic" w:hint="eastAsia"/>
                <w:szCs w:val="24"/>
                <w:lang w:val="ja-JP"/>
              </w:rPr>
              <w:t>エクスペリエンスでカスタムフォントを使用することもできます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3414 </w:t>
            </w:r>
            <w:r>
              <w:rPr>
                <w:noProof/>
                <w:sz w:val="16"/>
              </w:rPr>
              <w:br/>
            </w:r>
            <w:r>
              <w:rPr>
                <w:noProof/>
                <w:sz w:val="2"/>
                <w:szCs w:val="24"/>
              </w:rPr>
              <w:t>f5feb3b1-c70a-4e15-a704-fccb1c175872</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Google Font directory</w:t>
            </w:r>
            <w:r>
              <w:rPr>
                <w:rStyle w:val="mqInternal"/>
                <w:noProof/>
                <w:szCs w:val="24"/>
              </w:rPr>
              <w:t>{2]</w:t>
            </w:r>
            <w:r>
              <w:rPr>
                <w:noProof/>
                <w:szCs w:val="24"/>
              </w:rPr>
              <w:t xml:space="preserve"> provides open source fonts that can be used on web pages.</w:t>
            </w:r>
          </w:p>
        </w:tc>
        <w:tc>
          <w:tcPr>
            <w:tcW w:w="7407" w:type="dxa"/>
          </w:tcPr>
          <w:p w:rsidR="00000000" w:rsidRDefault="007D3E85">
            <w:pPr>
              <w:rPr>
                <w:szCs w:val="24"/>
                <w:lang w:val="ja-JP"/>
              </w:rPr>
            </w:pPr>
            <w:r>
              <w:rPr>
                <w:rStyle w:val="mqInternal"/>
                <w:noProof/>
                <w:szCs w:val="24"/>
                <w:lang w:val="ja-JP"/>
              </w:rPr>
              <w:t>[1}</w:t>
            </w:r>
            <w:r>
              <w:rPr>
                <w:szCs w:val="24"/>
                <w:lang w:val="ja-JP"/>
              </w:rPr>
              <w:t>Google</w:t>
            </w:r>
            <w:r>
              <w:rPr>
                <w:rStyle w:val="mqInternal"/>
                <w:noProof/>
                <w:szCs w:val="24"/>
                <w:lang w:val="ja-JP"/>
              </w:rPr>
              <w:t>{2]</w:t>
            </w:r>
            <w:r>
              <w:rPr>
                <w:rFonts w:ascii="MS Gothic" w:eastAsia="MS Gothic" w:hint="eastAsia"/>
                <w:szCs w:val="24"/>
                <w:lang w:val="ja-JP"/>
              </w:rPr>
              <w:t>フォントディレクトリには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ウェブページで使</w:t>
            </w:r>
            <w:r>
              <w:rPr>
                <w:rFonts w:ascii="MS Gothic" w:eastAsia="MS Gothic" w:hint="eastAsia"/>
                <w:szCs w:val="24"/>
                <w:lang w:val="ja-JP"/>
              </w:rPr>
              <w:t>用できるオープンソースのフォントが用意されています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3415 </w:t>
            </w:r>
            <w:r>
              <w:rPr>
                <w:noProof/>
                <w:sz w:val="16"/>
              </w:rPr>
              <w:br/>
            </w:r>
            <w:r>
              <w:rPr>
                <w:noProof/>
                <w:sz w:val="2"/>
                <w:szCs w:val="24"/>
              </w:rPr>
              <w:t>85b4afaf-e458-4e2e-8554-e9a1ee8eac18</w:t>
            </w:r>
          </w:p>
        </w:tc>
        <w:tc>
          <w:tcPr>
            <w:tcW w:w="7407" w:type="dxa"/>
            <w:shd w:val="clear" w:color="auto" w:fill="F2F2F2" w:themeFill="background1" w:themeFillShade="F2"/>
          </w:tcPr>
          <w:p w:rsidR="00000000" w:rsidRDefault="007D3E85">
            <w:pPr>
              <w:rPr>
                <w:noProof/>
                <w:szCs w:val="24"/>
              </w:rPr>
            </w:pPr>
            <w:r>
              <w:rPr>
                <w:noProof/>
                <w:szCs w:val="24"/>
              </w:rPr>
              <w:t xml:space="preserve">Locate a font to use (this example uses the Acme font) and then click </w:t>
            </w:r>
            <w:r>
              <w:rPr>
                <w:rStyle w:val="mqInternal"/>
                <w:noProof/>
                <w:szCs w:val="24"/>
              </w:rPr>
              <w:t>[1}</w:t>
            </w:r>
            <w:r>
              <w:rPr>
                <w:noProof/>
                <w:szCs w:val="24"/>
              </w:rPr>
              <w:t>Select this style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使用するフォントを探し</w:t>
            </w:r>
            <w:r>
              <w:rPr>
                <w:szCs w:val="24"/>
                <w:lang w:val="ja-JP"/>
              </w:rPr>
              <w:t xml:space="preserve"> (</w:t>
            </w:r>
            <w:r>
              <w:rPr>
                <w:rFonts w:ascii="MS Gothic" w:eastAsia="MS Gothic" w:hint="eastAsia"/>
                <w:szCs w:val="24"/>
                <w:lang w:val="ja-JP"/>
              </w:rPr>
              <w:t>この例では</w:t>
            </w:r>
            <w:r>
              <w:rPr>
                <w:szCs w:val="24"/>
                <w:lang w:val="ja-JP"/>
              </w:rPr>
              <w:t xml:space="preserve"> Acme </w:t>
            </w:r>
            <w:r>
              <w:rPr>
                <w:rFonts w:ascii="MS Gothic" w:eastAsia="MS Gothic" w:hint="eastAsia"/>
                <w:szCs w:val="24"/>
                <w:lang w:val="ja-JP"/>
              </w:rPr>
              <w:t>フォントを使用します</w:t>
            </w:r>
            <w:r>
              <w:rPr>
                <w:szCs w:val="24"/>
                <w:lang w:val="ja-JP"/>
              </w:rPr>
              <w:t>)</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このスタイルを選択</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3416 </w:t>
            </w:r>
            <w:r>
              <w:rPr>
                <w:noProof/>
                <w:sz w:val="16"/>
              </w:rPr>
              <w:br/>
            </w:r>
            <w:r>
              <w:rPr>
                <w:noProof/>
                <w:sz w:val="2"/>
                <w:szCs w:val="24"/>
              </w:rPr>
              <w:t>25654e0a-6520-4798-883c-c2f25640d7e5</w:t>
            </w:r>
          </w:p>
        </w:tc>
        <w:tc>
          <w:tcPr>
            <w:tcW w:w="7407" w:type="dxa"/>
            <w:shd w:val="clear" w:color="auto" w:fill="F2F2F2" w:themeFill="background1" w:themeFillShade="F2"/>
          </w:tcPr>
          <w:p w:rsidR="00000000" w:rsidRDefault="007D3E85">
            <w:pPr>
              <w:rPr>
                <w:noProof/>
                <w:szCs w:val="24"/>
              </w:rPr>
            </w:pPr>
            <w:r>
              <w:rPr>
                <w:noProof/>
                <w:szCs w:val="24"/>
              </w:rPr>
              <w:t>The font information will be displayed.</w:t>
            </w:r>
          </w:p>
        </w:tc>
        <w:tc>
          <w:tcPr>
            <w:tcW w:w="7407" w:type="dxa"/>
          </w:tcPr>
          <w:p w:rsidR="00000000" w:rsidRDefault="007D3E85">
            <w:pPr>
              <w:rPr>
                <w:szCs w:val="24"/>
                <w:lang w:val="ja-JP"/>
              </w:rPr>
            </w:pPr>
            <w:r>
              <w:rPr>
                <w:rFonts w:ascii="MS Gothic" w:eastAsia="MS Gothic" w:hint="eastAsia"/>
                <w:szCs w:val="24"/>
                <w:lang w:val="ja-JP"/>
              </w:rPr>
              <w:t>フォント情報が表示されます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3417 </w:t>
            </w:r>
            <w:r>
              <w:rPr>
                <w:noProof/>
                <w:sz w:val="16"/>
              </w:rPr>
              <w:br/>
            </w:r>
            <w:r>
              <w:rPr>
                <w:noProof/>
                <w:sz w:val="2"/>
                <w:szCs w:val="24"/>
              </w:rPr>
              <w:t>f40ce837-bfab-4231-9416-6099c0ad45da</w:t>
            </w:r>
          </w:p>
        </w:tc>
        <w:tc>
          <w:tcPr>
            <w:tcW w:w="7407" w:type="dxa"/>
            <w:shd w:val="clear" w:color="auto" w:fill="F2F2F2" w:themeFill="background1" w:themeFillShade="F2"/>
          </w:tcPr>
          <w:p w:rsidR="00000000" w:rsidRDefault="007D3E85">
            <w:pPr>
              <w:rPr>
                <w:noProof/>
                <w:szCs w:val="24"/>
              </w:rPr>
            </w:pPr>
            <w:r>
              <w:rPr>
                <w:noProof/>
                <w:szCs w:val="24"/>
              </w:rPr>
              <w:t>The style sheet link for the selected font will be needed.</w:t>
            </w:r>
          </w:p>
        </w:tc>
        <w:tc>
          <w:tcPr>
            <w:tcW w:w="7407" w:type="dxa"/>
          </w:tcPr>
          <w:p w:rsidR="00000000" w:rsidRDefault="007D3E85">
            <w:pPr>
              <w:rPr>
                <w:szCs w:val="24"/>
                <w:lang w:val="ja-JP"/>
              </w:rPr>
            </w:pPr>
            <w:r>
              <w:rPr>
                <w:rFonts w:ascii="MS Gothic" w:eastAsia="MS Gothic" w:hint="eastAsia"/>
                <w:szCs w:val="24"/>
                <w:lang w:val="ja-JP"/>
              </w:rPr>
              <w:t>選択したフォントのスタイルシートリンクが必要になります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3418 </w:t>
            </w:r>
            <w:r>
              <w:rPr>
                <w:noProof/>
                <w:sz w:val="16"/>
              </w:rPr>
              <w:br/>
            </w:r>
            <w:r>
              <w:rPr>
                <w:noProof/>
                <w:sz w:val="2"/>
                <w:szCs w:val="24"/>
              </w:rPr>
              <w:t>fe0eebc4-931f-45c6-9f53-69b836a194ef</w:t>
            </w:r>
          </w:p>
        </w:tc>
        <w:tc>
          <w:tcPr>
            <w:tcW w:w="7407" w:type="dxa"/>
            <w:shd w:val="clear" w:color="auto" w:fill="F2F2F2" w:themeFill="background1" w:themeFillShade="F2"/>
          </w:tcPr>
          <w:p w:rsidR="00000000" w:rsidRDefault="007D3E85">
            <w:pPr>
              <w:rPr>
                <w:noProof/>
                <w:szCs w:val="24"/>
              </w:rPr>
            </w:pPr>
            <w:r>
              <w:rPr>
                <w:noProof/>
                <w:szCs w:val="24"/>
              </w:rPr>
              <w:t>To add a custom font to the font picker:</w:t>
            </w:r>
          </w:p>
        </w:tc>
        <w:tc>
          <w:tcPr>
            <w:tcW w:w="7407" w:type="dxa"/>
          </w:tcPr>
          <w:p w:rsidR="00000000" w:rsidRDefault="007D3E85">
            <w:pPr>
              <w:rPr>
                <w:szCs w:val="24"/>
                <w:lang w:val="ja-JP"/>
              </w:rPr>
            </w:pPr>
            <w:r>
              <w:rPr>
                <w:rFonts w:ascii="MS Gothic" w:eastAsia="MS Gothic" w:hint="eastAsia"/>
                <w:szCs w:val="24"/>
                <w:lang w:val="ja-JP"/>
              </w:rPr>
              <w:t>フォントピッカーにカスタムフォントを追加するには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3419 </w:t>
            </w:r>
            <w:r>
              <w:rPr>
                <w:noProof/>
                <w:sz w:val="16"/>
              </w:rPr>
              <w:br/>
            </w:r>
            <w:r>
              <w:rPr>
                <w:noProof/>
                <w:sz w:val="2"/>
                <w:szCs w:val="24"/>
              </w:rPr>
              <w:t>c3b57f23-52bf-4517-b02a-0101766b92fc</w:t>
            </w:r>
          </w:p>
        </w:tc>
        <w:tc>
          <w:tcPr>
            <w:tcW w:w="7407" w:type="dxa"/>
            <w:shd w:val="clear" w:color="auto" w:fill="F2F2F2" w:themeFill="background1" w:themeFillShade="F2"/>
          </w:tcPr>
          <w:p w:rsidR="00000000" w:rsidRDefault="007D3E85">
            <w:pPr>
              <w:rPr>
                <w:noProof/>
                <w:szCs w:val="24"/>
              </w:rPr>
            </w:pPr>
            <w:r>
              <w:rPr>
                <w:noProof/>
                <w:szCs w:val="24"/>
              </w:rPr>
              <w:t xml:space="preserve">Edit the experience and 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エクスペリエンスを編集してクリック</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3</w:t>
            </w:r>
            <w:r>
              <w:rPr>
                <w:noProof/>
                <w:sz w:val="16"/>
                <w:szCs w:val="24"/>
              </w:rPr>
              <w:t xml:space="preserve">420 </w:t>
            </w:r>
            <w:r>
              <w:rPr>
                <w:noProof/>
                <w:sz w:val="16"/>
              </w:rPr>
              <w:br/>
            </w:r>
            <w:r>
              <w:rPr>
                <w:noProof/>
                <w:sz w:val="2"/>
                <w:szCs w:val="24"/>
              </w:rPr>
              <w:t>ad376709-db05-4b6f-9265-b4b03df70d5e</w:t>
            </w:r>
          </w:p>
        </w:tc>
        <w:tc>
          <w:tcPr>
            <w:tcW w:w="7407" w:type="dxa"/>
            <w:shd w:val="clear" w:color="auto" w:fill="F2F2F2" w:themeFill="background1" w:themeFillShade="F2"/>
          </w:tcPr>
          <w:p w:rsidR="00000000" w:rsidRDefault="007D3E85">
            <w:pPr>
              <w:rPr>
                <w:noProof/>
                <w:szCs w:val="24"/>
              </w:rPr>
            </w:pPr>
            <w:r>
              <w:rPr>
                <w:noProof/>
                <w:szCs w:val="24"/>
              </w:rPr>
              <w:t>Click any of the font dropdown lists in the left navigation.</w:t>
            </w:r>
          </w:p>
        </w:tc>
        <w:tc>
          <w:tcPr>
            <w:tcW w:w="7407" w:type="dxa"/>
          </w:tcPr>
          <w:p w:rsidR="00000000" w:rsidRDefault="007D3E85">
            <w:pPr>
              <w:rPr>
                <w:szCs w:val="24"/>
                <w:lang w:val="ja-JP"/>
              </w:rPr>
            </w:pPr>
            <w:r>
              <w:rPr>
                <w:rFonts w:ascii="MS Gothic" w:eastAsia="MS Gothic" w:hint="eastAsia"/>
                <w:szCs w:val="24"/>
                <w:lang w:val="ja-JP"/>
              </w:rPr>
              <w:t>左側のナビゲーションでフォントドロップダウンリストのいずれかをクリックします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3421 </w:t>
            </w:r>
            <w:r>
              <w:rPr>
                <w:noProof/>
                <w:sz w:val="16"/>
              </w:rPr>
              <w:br/>
            </w:r>
            <w:r>
              <w:rPr>
                <w:noProof/>
                <w:sz w:val="2"/>
                <w:szCs w:val="24"/>
              </w:rPr>
              <w:t>4f4f0a0d-4abe-4e10-80b1-ae5bb24f22fb</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Add a custom font</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カスタムフォントを追加</w:t>
            </w:r>
            <w:r>
              <w:rPr>
                <w:szCs w:val="24"/>
                <w:lang w:val="ja-JP"/>
              </w:rPr>
              <w:t>]</w:t>
            </w:r>
            <w:r>
              <w:rPr>
                <w:rStyle w:val="mqInternal"/>
                <w:noProof/>
                <w:szCs w:val="24"/>
                <w:lang w:val="ja-JP"/>
              </w:rPr>
              <w:t>{2]</w:t>
            </w:r>
            <w:r>
              <w:rPr>
                <w:rFonts w:ascii="MS Gothic" w:eastAsia="MS Gothic" w:hint="eastAsia"/>
                <w:szCs w:val="24"/>
                <w:lang w:val="ja-JP"/>
              </w:rPr>
              <w:t>リンクを</w:t>
            </w:r>
            <w:r>
              <w:rPr>
                <w:rFonts w:ascii="MS Gothic" w:eastAsia="MS Gothic" w:hint="eastAsia"/>
                <w:szCs w:val="24"/>
                <w:lang w:val="ja-JP"/>
              </w:rPr>
              <w:t>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3422 </w:t>
            </w:r>
            <w:r>
              <w:rPr>
                <w:noProof/>
                <w:sz w:val="16"/>
              </w:rPr>
              <w:br/>
            </w:r>
            <w:r>
              <w:rPr>
                <w:noProof/>
                <w:sz w:val="2"/>
                <w:szCs w:val="24"/>
              </w:rPr>
              <w:t>b598e3d1-a585-4865-817a-a4a228330152</w:t>
            </w:r>
          </w:p>
        </w:tc>
        <w:tc>
          <w:tcPr>
            <w:tcW w:w="7407" w:type="dxa"/>
            <w:shd w:val="clear" w:color="auto" w:fill="F2F2F2" w:themeFill="background1" w:themeFillShade="F2"/>
          </w:tcPr>
          <w:p w:rsidR="00000000" w:rsidRDefault="007D3E85">
            <w:pPr>
              <w:rPr>
                <w:noProof/>
                <w:szCs w:val="24"/>
              </w:rPr>
            </w:pPr>
            <w:r>
              <w:rPr>
                <w:noProof/>
                <w:szCs w:val="24"/>
              </w:rPr>
              <w:t>Enter the URL of your custom font CSS file.</w:t>
            </w:r>
          </w:p>
        </w:tc>
        <w:tc>
          <w:tcPr>
            <w:tcW w:w="7407" w:type="dxa"/>
          </w:tcPr>
          <w:p w:rsidR="00000000" w:rsidRDefault="007D3E85">
            <w:pPr>
              <w:rPr>
                <w:szCs w:val="24"/>
                <w:lang w:val="ja-JP"/>
              </w:rPr>
            </w:pPr>
            <w:r>
              <w:rPr>
                <w:rFonts w:ascii="MS Gothic" w:eastAsia="MS Gothic" w:hint="eastAsia"/>
                <w:szCs w:val="24"/>
                <w:lang w:val="ja-JP"/>
              </w:rPr>
              <w:t>カスタムフォントの</w:t>
            </w:r>
            <w:r>
              <w:rPr>
                <w:szCs w:val="24"/>
                <w:lang w:val="ja-JP"/>
              </w:rPr>
              <w:t>CSS</w:t>
            </w:r>
            <w:r>
              <w:rPr>
                <w:rFonts w:ascii="MS Gothic" w:eastAsia="MS Gothic" w:hint="eastAsia"/>
                <w:szCs w:val="24"/>
                <w:lang w:val="ja-JP"/>
              </w:rPr>
              <w:t>ファイルの</w:t>
            </w:r>
            <w:r>
              <w:rPr>
                <w:szCs w:val="24"/>
                <w:lang w:val="ja-JP"/>
              </w:rPr>
              <w:t>URL</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3423 </w:t>
            </w:r>
            <w:r>
              <w:rPr>
                <w:noProof/>
                <w:sz w:val="16"/>
              </w:rPr>
              <w:br/>
            </w:r>
            <w:r>
              <w:rPr>
                <w:noProof/>
                <w:sz w:val="2"/>
                <w:szCs w:val="24"/>
              </w:rPr>
              <w:t>5a5615cf-2a0b-4704-9826-6b19fd36f146</w:t>
            </w:r>
          </w:p>
        </w:tc>
        <w:tc>
          <w:tcPr>
            <w:tcW w:w="7407" w:type="dxa"/>
            <w:shd w:val="clear" w:color="auto" w:fill="F2F2F2" w:themeFill="background1" w:themeFillShade="F2"/>
          </w:tcPr>
          <w:p w:rsidR="00000000" w:rsidRDefault="007D3E85">
            <w:pPr>
              <w:rPr>
                <w:noProof/>
                <w:szCs w:val="24"/>
              </w:rPr>
            </w:pPr>
            <w:r>
              <w:rPr>
                <w:noProof/>
                <w:szCs w:val="24"/>
              </w:rPr>
              <w:t>Based upon the above example the URL to the font CSS file is:</w:t>
            </w:r>
          </w:p>
        </w:tc>
        <w:tc>
          <w:tcPr>
            <w:tcW w:w="7407" w:type="dxa"/>
          </w:tcPr>
          <w:p w:rsidR="00000000" w:rsidRDefault="007D3E85">
            <w:pPr>
              <w:rPr>
                <w:szCs w:val="24"/>
                <w:lang w:val="ja-JP"/>
              </w:rPr>
            </w:pPr>
            <w:r>
              <w:rPr>
                <w:rFonts w:ascii="MS Gothic" w:eastAsia="MS Gothic" w:hint="eastAsia"/>
                <w:szCs w:val="24"/>
                <w:lang w:val="ja-JP"/>
              </w:rPr>
              <w:t>上記の例に基づいて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フォント</w:t>
            </w:r>
            <w:r>
              <w:rPr>
                <w:szCs w:val="24"/>
                <w:lang w:val="ja-JP"/>
              </w:rPr>
              <w:t>CSS</w:t>
            </w:r>
            <w:r>
              <w:rPr>
                <w:rFonts w:ascii="MS Gothic" w:eastAsia="MS Gothic" w:hint="eastAsia"/>
                <w:szCs w:val="24"/>
                <w:lang w:val="ja-JP"/>
              </w:rPr>
              <w:t>ファイルへの</w:t>
            </w:r>
            <w:r>
              <w:rPr>
                <w:szCs w:val="24"/>
                <w:lang w:val="ja-JP"/>
              </w:rPr>
              <w:t>URL</w:t>
            </w:r>
            <w:r>
              <w:rPr>
                <w:rFonts w:ascii="MS Gothic" w:eastAsia="MS Gothic" w:hint="eastAsia"/>
                <w:szCs w:val="24"/>
                <w:lang w:val="ja-JP"/>
              </w:rPr>
              <w:t>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3424 </w:t>
            </w:r>
            <w:r>
              <w:rPr>
                <w:noProof/>
                <w:sz w:val="16"/>
              </w:rPr>
              <w:br/>
            </w:r>
            <w:r>
              <w:rPr>
                <w:noProof/>
                <w:sz w:val="2"/>
                <w:szCs w:val="24"/>
              </w:rPr>
              <w:t>40daaec0-5a79-440e-a026-aeb0ed920e84</w:t>
            </w:r>
          </w:p>
        </w:tc>
        <w:tc>
          <w:tcPr>
            <w:tcW w:w="7407" w:type="dxa"/>
            <w:shd w:val="clear" w:color="auto" w:fill="F2F2F2" w:themeFill="background1" w:themeFillShade="F2"/>
          </w:tcPr>
          <w:p w:rsidR="00000000" w:rsidRDefault="007D3E85">
            <w:pPr>
              <w:rPr>
                <w:noProof/>
                <w:szCs w:val="24"/>
              </w:rPr>
            </w:pPr>
            <w:r>
              <w:rPr>
                <w:noProof/>
                <w:szCs w:val="24"/>
              </w:rPr>
              <w:t>https://fonts.googleapis.com/css2?</w:t>
            </w:r>
            <w:r>
              <w:rPr>
                <w:rStyle w:val="mqInternal"/>
                <w:noProof/>
                <w:szCs w:val="24"/>
              </w:rPr>
              <w:t>[1}</w:t>
            </w:r>
            <w:r>
              <w:rPr>
                <w:noProof/>
                <w:szCs w:val="24"/>
              </w:rPr>
              <w:t>family=</w:t>
            </w:r>
            <w:r>
              <w:rPr>
                <w:rStyle w:val="mqInternal"/>
                <w:noProof/>
                <w:szCs w:val="24"/>
              </w:rPr>
              <w:t>[1}</w:t>
            </w:r>
            <w:r>
              <w:rPr>
                <w:noProof/>
                <w:szCs w:val="24"/>
              </w:rPr>
              <w:t>Acme</w:t>
            </w:r>
            <w:r>
              <w:rPr>
                <w:rStyle w:val="mqInternal"/>
                <w:noProof/>
                <w:szCs w:val="24"/>
              </w:rPr>
              <w:t>{3]</w:t>
            </w:r>
            <w:r>
              <w:rPr>
                <w:noProof/>
                <w:szCs w:val="24"/>
              </w:rPr>
              <w:t>&amp;</w:t>
            </w:r>
            <w:r>
              <w:rPr>
                <w:rStyle w:val="mqInternal"/>
                <w:noProof/>
                <w:szCs w:val="24"/>
              </w:rPr>
              <w:t>{3]</w:t>
            </w:r>
            <w:r>
              <w:rPr>
                <w:noProof/>
                <w:szCs w:val="24"/>
              </w:rPr>
              <w:t>display=swap</w:t>
            </w:r>
          </w:p>
        </w:tc>
        <w:tc>
          <w:tcPr>
            <w:tcW w:w="7407" w:type="dxa"/>
          </w:tcPr>
          <w:p w:rsidR="00000000" w:rsidRDefault="007D3E85">
            <w:pPr>
              <w:rPr>
                <w:szCs w:val="24"/>
                <w:lang w:val="ja-JP"/>
              </w:rPr>
            </w:pPr>
            <w:r>
              <w:rPr>
                <w:szCs w:val="24"/>
                <w:lang w:val="ja-JP"/>
              </w:rPr>
              <w:t>https://fonts.googleapis.com/css2</w:t>
            </w:r>
            <w:r>
              <w:rPr>
                <w:rFonts w:ascii="Arial Unicode MS" w:eastAsia="Arial Unicode MS" w:hint="eastAsia"/>
                <w:szCs w:val="24"/>
                <w:lang w:val="ja-JP"/>
              </w:rPr>
              <w:t>？</w:t>
            </w:r>
            <w:r>
              <w:rPr>
                <w:rStyle w:val="mqInternal"/>
                <w:noProof/>
                <w:szCs w:val="24"/>
                <w:lang w:val="ja-JP"/>
              </w:rPr>
              <w:t>[1}</w:t>
            </w:r>
            <w:r>
              <w:rPr>
                <w:szCs w:val="24"/>
                <w:lang w:val="ja-JP"/>
              </w:rPr>
              <w:t>family</w:t>
            </w:r>
            <w:r>
              <w:rPr>
                <w:szCs w:val="24"/>
                <w:lang w:val="ja-JP"/>
              </w:rPr>
              <w:t xml:space="preserve">= </w:t>
            </w:r>
            <w:r>
              <w:rPr>
                <w:rStyle w:val="mqInternal"/>
                <w:noProof/>
                <w:szCs w:val="24"/>
                <w:lang w:val="ja-JP"/>
              </w:rPr>
              <w:t>[1}</w:t>
            </w:r>
            <w:r>
              <w:rPr>
                <w:szCs w:val="24"/>
                <w:lang w:val="ja-JP"/>
              </w:rPr>
              <w:t xml:space="preserve"> Acme</w:t>
            </w:r>
            <w:r>
              <w:rPr>
                <w:rStyle w:val="mqInternal"/>
                <w:noProof/>
                <w:szCs w:val="24"/>
                <w:lang w:val="ja-JP"/>
              </w:rPr>
              <w:t>{3]</w:t>
            </w:r>
            <w:r>
              <w:rPr>
                <w:szCs w:val="24"/>
                <w:lang w:val="ja-JP"/>
              </w:rPr>
              <w:t xml:space="preserve"> &amp;</w:t>
            </w:r>
            <w:r>
              <w:rPr>
                <w:rStyle w:val="mqInternal"/>
                <w:noProof/>
                <w:szCs w:val="24"/>
                <w:lang w:val="ja-JP"/>
              </w:rPr>
              <w:t>{3]</w:t>
            </w:r>
            <w:r>
              <w:rPr>
                <w:szCs w:val="24"/>
                <w:lang w:val="ja-JP"/>
              </w:rPr>
              <w:t xml:space="preserve"> display=</w:t>
            </w:r>
            <w:r>
              <w:rPr>
                <w:rFonts w:ascii="MS Gothic" w:eastAsia="MS Gothic" w:hint="eastAsia"/>
                <w:szCs w:val="24"/>
                <w:lang w:val="ja-JP"/>
              </w:rPr>
              <w:t>スワップ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3425 </w:t>
            </w:r>
            <w:r>
              <w:rPr>
                <w:noProof/>
                <w:sz w:val="16"/>
              </w:rPr>
              <w:br/>
            </w:r>
            <w:r>
              <w:rPr>
                <w:noProof/>
                <w:sz w:val="2"/>
                <w:szCs w:val="24"/>
              </w:rPr>
              <w:t>ddf14ef8-cb79-420b-9ca4-2a7b43685f05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fonts to your library</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ライブラリにフォントを追加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3426 </w:t>
            </w:r>
            <w:r>
              <w:rPr>
                <w:noProof/>
                <w:sz w:val="16"/>
              </w:rPr>
              <w:br/>
            </w:r>
            <w:r>
              <w:rPr>
                <w:noProof/>
                <w:sz w:val="2"/>
                <w:szCs w:val="24"/>
              </w:rPr>
              <w:t>ec01387f-30d3-4ba5-9b02-2b64b8647f0b</w:t>
            </w:r>
          </w:p>
        </w:tc>
        <w:tc>
          <w:tcPr>
            <w:tcW w:w="7407" w:type="dxa"/>
            <w:shd w:val="clear" w:color="auto" w:fill="F2F2F2" w:themeFill="background1" w:themeFillShade="F2"/>
          </w:tcPr>
          <w:p w:rsidR="00000000" w:rsidRDefault="007D3E85">
            <w:pPr>
              <w:rPr>
                <w:noProof/>
                <w:szCs w:val="24"/>
              </w:rPr>
            </w:pPr>
            <w:r>
              <w:rPr>
                <w:noProof/>
                <w:szCs w:val="24"/>
              </w:rPr>
              <w:t>Verify that the font has been added to the top of the font selector.</w:t>
            </w:r>
          </w:p>
        </w:tc>
        <w:tc>
          <w:tcPr>
            <w:tcW w:w="7407" w:type="dxa"/>
          </w:tcPr>
          <w:p w:rsidR="00000000" w:rsidRDefault="007D3E85">
            <w:pPr>
              <w:rPr>
                <w:szCs w:val="24"/>
                <w:lang w:val="ja-JP"/>
              </w:rPr>
            </w:pPr>
            <w:r>
              <w:rPr>
                <w:rFonts w:ascii="MS Gothic" w:eastAsia="MS Gothic" w:hint="eastAsia"/>
                <w:szCs w:val="24"/>
                <w:lang w:val="ja-JP"/>
              </w:rPr>
              <w:t>フォントセレクタの上部にフォントが追加されていることを確認します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3427 </w:t>
            </w:r>
            <w:r>
              <w:rPr>
                <w:noProof/>
                <w:sz w:val="16"/>
              </w:rPr>
              <w:br/>
            </w:r>
            <w:r>
              <w:rPr>
                <w:noProof/>
                <w:sz w:val="2"/>
                <w:szCs w:val="24"/>
              </w:rPr>
              <w:t>a374cfd9-95f4-458f-a095-f151a6fffb93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3428 </w:t>
            </w:r>
            <w:r>
              <w:rPr>
                <w:noProof/>
                <w:sz w:val="16"/>
              </w:rPr>
              <w:br/>
            </w:r>
            <w:r>
              <w:rPr>
                <w:noProof/>
                <w:sz w:val="2"/>
                <w:szCs w:val="24"/>
              </w:rPr>
              <w:t>db9ac57e-87bd-4727-9c55-2f56cba92c7b</w:t>
            </w:r>
          </w:p>
        </w:tc>
        <w:tc>
          <w:tcPr>
            <w:tcW w:w="7407" w:type="dxa"/>
            <w:shd w:val="clear" w:color="auto" w:fill="F2F2F2" w:themeFill="background1" w:themeFillShade="F2"/>
          </w:tcPr>
          <w:p w:rsidR="00000000" w:rsidRDefault="007D3E85">
            <w:pPr>
              <w:rPr>
                <w:noProof/>
                <w:szCs w:val="24"/>
              </w:rPr>
            </w:pPr>
            <w:r>
              <w:rPr>
                <w:noProof/>
                <w:szCs w:val="24"/>
              </w:rPr>
              <w:t xml:space="preserve">A collection of open source fonts is available at </w:t>
            </w:r>
            <w:r>
              <w:rPr>
                <w:rStyle w:val="mqInternal"/>
                <w:noProof/>
                <w:szCs w:val="24"/>
              </w:rPr>
              <w:t>[1}</w:t>
            </w:r>
            <w:r>
              <w:rPr>
                <w:noProof/>
                <w:szCs w:val="24"/>
              </w:rPr>
              <w:t>https://fonts.google.com</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オープンソースフォントのコレクションは</w:t>
            </w:r>
            <w:r>
              <w:rPr>
                <w:rStyle w:val="mqInternal"/>
                <w:noProof/>
                <w:szCs w:val="24"/>
                <w:lang w:val="ja-JP"/>
              </w:rPr>
              <w:t>[1}</w:t>
            </w:r>
            <w:r>
              <w:rPr>
                <w:szCs w:val="24"/>
                <w:lang w:val="ja-JP"/>
              </w:rPr>
              <w:t xml:space="preserve"> https://fonts.google.com</w:t>
            </w:r>
            <w:r>
              <w:rPr>
                <w:rStyle w:val="mqInternal"/>
                <w:noProof/>
                <w:szCs w:val="24"/>
                <w:lang w:val="ja-JP"/>
              </w:rPr>
              <w:t>{2]</w:t>
            </w:r>
            <w:r>
              <w:rPr>
                <w:rFonts w:ascii="MS Gothic" w:eastAsia="MS Gothic" w:hint="eastAsia"/>
                <w:szCs w:val="24"/>
                <w:lang w:val="ja-JP"/>
              </w:rPr>
              <w:t>で入手できます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3429 </w:t>
            </w:r>
            <w:r>
              <w:rPr>
                <w:noProof/>
                <w:sz w:val="16"/>
              </w:rPr>
              <w:br/>
            </w:r>
            <w:r>
              <w:rPr>
                <w:noProof/>
                <w:sz w:val="2"/>
                <w:szCs w:val="24"/>
              </w:rPr>
              <w:t>b303b054-9d2e-4057-ba16-93149cd563c4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3430 </w:t>
            </w:r>
            <w:r>
              <w:rPr>
                <w:noProof/>
                <w:sz w:val="16"/>
              </w:rPr>
              <w:br/>
            </w:r>
            <w:r>
              <w:rPr>
                <w:noProof/>
                <w:sz w:val="2"/>
                <w:szCs w:val="24"/>
              </w:rPr>
              <w:t>104d8277-d26c-494c-b139-d8cb882c77a8</w:t>
            </w:r>
          </w:p>
        </w:tc>
        <w:tc>
          <w:tcPr>
            <w:tcW w:w="7407" w:type="dxa"/>
            <w:shd w:val="clear" w:color="auto" w:fill="F2F2F2" w:themeFill="background1" w:themeFillShade="F2"/>
          </w:tcPr>
          <w:p w:rsidR="00000000" w:rsidRDefault="007D3E85">
            <w:pPr>
              <w:rPr>
                <w:noProof/>
                <w:szCs w:val="24"/>
              </w:rPr>
            </w:pPr>
            <w:r>
              <w:rPr>
                <w:noProof/>
                <w:szCs w:val="24"/>
              </w:rPr>
              <w:t>If the</w:t>
            </w:r>
            <w:r>
              <w:rPr>
                <w:noProof/>
                <w:szCs w:val="24"/>
              </w:rPr>
              <w:t xml:space="preserve"> CSS file is located behind CORs or has some other type of file restriction, the font will not show up correctly on the authoring experience, preview pages, or sharable links as that URL has not been whitelisted to allow use of the font.</w:t>
            </w:r>
          </w:p>
        </w:tc>
        <w:tc>
          <w:tcPr>
            <w:tcW w:w="7407" w:type="dxa"/>
          </w:tcPr>
          <w:p w:rsidR="00000000" w:rsidRDefault="007D3E85">
            <w:pPr>
              <w:rPr>
                <w:szCs w:val="24"/>
                <w:lang w:val="ja-JP"/>
              </w:rPr>
            </w:pPr>
            <w:r>
              <w:rPr>
                <w:szCs w:val="24"/>
                <w:lang w:val="ja-JP"/>
              </w:rPr>
              <w:t xml:space="preserve">CSS </w:t>
            </w:r>
            <w:r>
              <w:rPr>
                <w:rFonts w:ascii="MS Gothic" w:eastAsia="MS Gothic" w:hint="eastAsia"/>
                <w:szCs w:val="24"/>
                <w:lang w:val="ja-JP"/>
              </w:rPr>
              <w:t>ファイルが</w:t>
            </w:r>
            <w:r>
              <w:rPr>
                <w:szCs w:val="24"/>
                <w:lang w:val="ja-JP"/>
              </w:rPr>
              <w:t xml:space="preserve"> CORS </w:t>
            </w:r>
            <w:r>
              <w:rPr>
                <w:rFonts w:ascii="MS Gothic" w:eastAsia="MS Gothic" w:hint="eastAsia"/>
                <w:szCs w:val="24"/>
                <w:lang w:val="ja-JP"/>
              </w:rPr>
              <w:t>の背後</w:t>
            </w:r>
            <w:r>
              <w:rPr>
                <w:rFonts w:ascii="MS Gothic" w:eastAsia="MS Gothic" w:hint="eastAsia"/>
                <w:szCs w:val="24"/>
                <w:lang w:val="ja-JP"/>
              </w:rPr>
              <w:t>にあるか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他の種類のファイル制限がある場合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フォントはオーサリングエクスペリエンス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プレビューページ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または共有可能なリンクに正しく表示されません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w:t>
            </w:r>
            <w:r>
              <w:rPr>
                <w:szCs w:val="24"/>
                <w:lang w:val="ja-JP"/>
              </w:rPr>
              <w:t xml:space="preserve"> URL </w:t>
            </w:r>
            <w:r>
              <w:rPr>
                <w:rFonts w:ascii="MS Gothic" w:eastAsia="MS Gothic" w:hint="eastAsia"/>
                <w:szCs w:val="24"/>
                <w:lang w:val="ja-JP"/>
              </w:rPr>
              <w:t>がフォントの使用を許可するためにホワイトリストに登録されていないからです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3431 </w:t>
            </w:r>
            <w:r>
              <w:rPr>
                <w:noProof/>
                <w:sz w:val="16"/>
              </w:rPr>
              <w:br/>
            </w:r>
            <w:r>
              <w:rPr>
                <w:noProof/>
                <w:sz w:val="2"/>
                <w:szCs w:val="24"/>
              </w:rPr>
              <w:t>bdabee82-fb91-41a0-85eb-2db390d80676</w:t>
            </w:r>
          </w:p>
        </w:tc>
        <w:tc>
          <w:tcPr>
            <w:tcW w:w="7407" w:type="dxa"/>
            <w:shd w:val="clear" w:color="auto" w:fill="F2F2F2" w:themeFill="background1" w:themeFillShade="F2"/>
          </w:tcPr>
          <w:p w:rsidR="00000000" w:rsidRDefault="007D3E85">
            <w:pPr>
              <w:rPr>
                <w:noProof/>
                <w:szCs w:val="24"/>
              </w:rPr>
            </w:pPr>
            <w:r>
              <w:rPr>
                <w:noProof/>
                <w:szCs w:val="24"/>
              </w:rPr>
              <w:t>If you are using a custom font, make sure the font is accessible by the experience.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カスタムフォントを使用している場合は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エクスペリエンスがフォントにアクセスできることを確認してください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3432 </w:t>
            </w:r>
            <w:r>
              <w:rPr>
                <w:noProof/>
                <w:sz w:val="16"/>
              </w:rPr>
              <w:br/>
            </w:r>
            <w:r>
              <w:rPr>
                <w:noProof/>
                <w:sz w:val="2"/>
                <w:szCs w:val="24"/>
              </w:rPr>
              <w:t>5c9f3ded-f9c8-4f13-95d3-88b2cdf03642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3433 </w:t>
            </w:r>
            <w:r>
              <w:rPr>
                <w:noProof/>
                <w:sz w:val="16"/>
              </w:rPr>
              <w:br/>
            </w:r>
            <w:r>
              <w:rPr>
                <w:noProof/>
                <w:sz w:val="2"/>
                <w:szCs w:val="24"/>
              </w:rPr>
              <w:t>9ef7045d-0f00-4870-90af-25a1a6a77cb0</w:t>
            </w:r>
          </w:p>
        </w:tc>
        <w:tc>
          <w:tcPr>
            <w:tcW w:w="7407" w:type="dxa"/>
            <w:shd w:val="clear" w:color="auto" w:fill="F2F2F2" w:themeFill="background1" w:themeFillShade="F2"/>
          </w:tcPr>
          <w:p w:rsidR="00000000" w:rsidRDefault="007D3E85">
            <w:pPr>
              <w:rPr>
                <w:noProof/>
                <w:szCs w:val="24"/>
              </w:rPr>
            </w:pPr>
            <w:r>
              <w:rPr>
                <w:noProof/>
                <w:szCs w:val="24"/>
              </w:rPr>
              <w:t>In-Page Experiences does not currently support base64 inline fonts.</w:t>
            </w:r>
          </w:p>
        </w:tc>
        <w:tc>
          <w:tcPr>
            <w:tcW w:w="7407" w:type="dxa"/>
          </w:tcPr>
          <w:p w:rsidR="00000000" w:rsidRDefault="007D3E85">
            <w:pPr>
              <w:rPr>
                <w:szCs w:val="24"/>
                <w:lang w:val="ja-JP"/>
              </w:rPr>
            </w:pPr>
            <w:r>
              <w:rPr>
                <w:rFonts w:ascii="MS Gothic" w:eastAsia="MS Gothic" w:hint="eastAsia"/>
                <w:szCs w:val="24"/>
                <w:lang w:val="ja-JP"/>
              </w:rPr>
              <w:t>ページ内エクスペリエンスは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w:t>
            </w:r>
            <w:r>
              <w:rPr>
                <w:szCs w:val="24"/>
                <w:lang w:val="ja-JP"/>
              </w:rPr>
              <w:t xml:space="preserve"> base64 </w:t>
            </w:r>
            <w:r>
              <w:rPr>
                <w:rFonts w:ascii="MS Gothic" w:eastAsia="MS Gothic" w:hint="eastAsia"/>
                <w:szCs w:val="24"/>
                <w:lang w:val="ja-JP"/>
              </w:rPr>
              <w:t>インラインフォントをサポートしていません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3434 </w:t>
            </w:r>
            <w:r>
              <w:rPr>
                <w:noProof/>
                <w:sz w:val="16"/>
              </w:rPr>
              <w:br/>
            </w:r>
            <w:r>
              <w:rPr>
                <w:noProof/>
                <w:sz w:val="2"/>
                <w:szCs w:val="24"/>
              </w:rPr>
              <w:t>4083aa62-d2cd-4181-b568-43776df92944</w:t>
            </w:r>
          </w:p>
        </w:tc>
        <w:tc>
          <w:tcPr>
            <w:tcW w:w="7407" w:type="dxa"/>
            <w:shd w:val="clear" w:color="auto" w:fill="F2F2F2" w:themeFill="background1" w:themeFillShade="F2"/>
          </w:tcPr>
          <w:p w:rsidR="00000000" w:rsidRDefault="007D3E85">
            <w:pPr>
              <w:rPr>
                <w:noProof/>
                <w:szCs w:val="24"/>
              </w:rPr>
            </w:pPr>
            <w:r>
              <w:rPr>
                <w:noProof/>
                <w:szCs w:val="24"/>
              </w:rPr>
              <w:t>The workaround for this is to add a custom CSS file via CSS U</w:t>
            </w:r>
            <w:r>
              <w:rPr>
                <w:noProof/>
                <w:szCs w:val="24"/>
              </w:rPr>
              <w:t>RL that overrides the font on the experience instead.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この回避策は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代わりにエクスペリエンスのフォントを上書きする</w:t>
            </w:r>
            <w:r>
              <w:rPr>
                <w:szCs w:val="24"/>
                <w:lang w:val="ja-JP"/>
              </w:rPr>
              <w:t xml:space="preserve"> CSS URL </w:t>
            </w:r>
            <w:r>
              <w:rPr>
                <w:rFonts w:ascii="MS Gothic" w:eastAsia="MS Gothic" w:hint="eastAsia"/>
                <w:szCs w:val="24"/>
                <w:lang w:val="ja-JP"/>
              </w:rPr>
              <w:t>経由でカスタム</w:t>
            </w:r>
            <w:r>
              <w:rPr>
                <w:szCs w:val="24"/>
                <w:lang w:val="ja-JP"/>
              </w:rPr>
              <w:t xml:space="preserve"> CSS </w:t>
            </w:r>
            <w:r>
              <w:rPr>
                <w:rFonts w:ascii="MS Gothic" w:eastAsia="MS Gothic" w:hint="eastAsia"/>
                <w:szCs w:val="24"/>
                <w:lang w:val="ja-JP"/>
              </w:rPr>
              <w:t>ファイルを追加することです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3435 </w:t>
            </w:r>
            <w:r>
              <w:rPr>
                <w:noProof/>
                <w:sz w:val="16"/>
              </w:rPr>
              <w:br/>
            </w:r>
            <w:r>
              <w:rPr>
                <w:noProof/>
                <w:sz w:val="2"/>
                <w:szCs w:val="24"/>
              </w:rPr>
              <w:t>eadece22-2669-47c8-a37c-330b51f02c05</w:t>
            </w:r>
          </w:p>
        </w:tc>
        <w:tc>
          <w:tcPr>
            <w:tcW w:w="7407" w:type="dxa"/>
            <w:shd w:val="clear" w:color="auto" w:fill="F2F2F2" w:themeFill="background1" w:themeFillShade="F2"/>
          </w:tcPr>
          <w:p w:rsidR="00000000" w:rsidRDefault="007D3E85">
            <w:pPr>
              <w:rPr>
                <w:noProof/>
                <w:szCs w:val="24"/>
              </w:rPr>
            </w:pPr>
            <w:r>
              <w:rPr>
                <w:noProof/>
                <w:szCs w:val="24"/>
              </w:rPr>
              <w:t>Using a custom CSS file</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CSS </w:t>
            </w:r>
            <w:r>
              <w:rPr>
                <w:rFonts w:ascii="MS Gothic" w:eastAsia="MS Gothic" w:hint="eastAsia"/>
                <w:szCs w:val="24"/>
                <w:lang w:val="ja-JP"/>
              </w:rPr>
              <w:t>ファイルの使用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3436 </w:t>
            </w:r>
            <w:r>
              <w:rPr>
                <w:noProof/>
                <w:sz w:val="16"/>
              </w:rPr>
              <w:br/>
            </w:r>
            <w:r>
              <w:rPr>
                <w:noProof/>
                <w:sz w:val="2"/>
                <w:szCs w:val="24"/>
              </w:rPr>
              <w:t>96da1a80-58ec-4219-ad45-2aa9f6961148</w:t>
            </w:r>
          </w:p>
        </w:tc>
        <w:tc>
          <w:tcPr>
            <w:tcW w:w="7407" w:type="dxa"/>
            <w:shd w:val="clear" w:color="auto" w:fill="F2F2F2" w:themeFill="background1" w:themeFillShade="F2"/>
          </w:tcPr>
          <w:p w:rsidR="00000000" w:rsidRDefault="007D3E85">
            <w:pPr>
              <w:rPr>
                <w:noProof/>
                <w:szCs w:val="24"/>
              </w:rPr>
            </w:pPr>
            <w:r>
              <w:rPr>
                <w:noProof/>
                <w:szCs w:val="24"/>
              </w:rPr>
              <w:t>T</w:t>
            </w:r>
            <w:r>
              <w:rPr>
                <w:noProof/>
                <w:szCs w:val="24"/>
              </w:rPr>
              <w:t>o use the styles from a custom CSS file:</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CSS </w:t>
            </w:r>
            <w:r>
              <w:rPr>
                <w:rFonts w:ascii="MS Gothic" w:eastAsia="MS Gothic" w:hint="eastAsia"/>
                <w:szCs w:val="24"/>
                <w:lang w:val="ja-JP"/>
              </w:rPr>
              <w:t>ファイルのスタイルを使用するには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3437 </w:t>
            </w:r>
            <w:r>
              <w:rPr>
                <w:noProof/>
                <w:sz w:val="16"/>
              </w:rPr>
              <w:br/>
            </w:r>
            <w:r>
              <w:rPr>
                <w:noProof/>
                <w:sz w:val="2"/>
                <w:szCs w:val="24"/>
              </w:rPr>
              <w:t>5fa737fd-6e25-45d0-b709-2fde6226cd1e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Custom CSS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カスタム</w:t>
            </w:r>
            <w:r>
              <w:rPr>
                <w:szCs w:val="24"/>
                <w:lang w:val="ja-JP"/>
              </w:rPr>
              <w:t>CSS</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3438 </w:t>
            </w:r>
            <w:r>
              <w:rPr>
                <w:noProof/>
                <w:sz w:val="16"/>
              </w:rPr>
              <w:br/>
            </w:r>
            <w:r>
              <w:rPr>
                <w:noProof/>
                <w:sz w:val="2"/>
                <w:szCs w:val="24"/>
              </w:rPr>
              <w:t>4c56b214-69bc-402d-b18a-553eab55214e</w:t>
            </w:r>
          </w:p>
        </w:tc>
        <w:tc>
          <w:tcPr>
            <w:tcW w:w="7407" w:type="dxa"/>
            <w:shd w:val="clear" w:color="auto" w:fill="F2F2F2" w:themeFill="background1" w:themeFillShade="F2"/>
          </w:tcPr>
          <w:p w:rsidR="00000000" w:rsidRDefault="007D3E85">
            <w:pPr>
              <w:rPr>
                <w:noProof/>
                <w:szCs w:val="24"/>
              </w:rPr>
            </w:pPr>
            <w:r>
              <w:rPr>
                <w:noProof/>
                <w:szCs w:val="24"/>
              </w:rPr>
              <w:t>Enter the URL of your CSS file or paste in the CSS code.</w:t>
            </w:r>
          </w:p>
        </w:tc>
        <w:tc>
          <w:tcPr>
            <w:tcW w:w="7407" w:type="dxa"/>
          </w:tcPr>
          <w:p w:rsidR="00000000" w:rsidRDefault="007D3E85">
            <w:pPr>
              <w:rPr>
                <w:szCs w:val="24"/>
                <w:lang w:val="ja-JP"/>
              </w:rPr>
            </w:pPr>
            <w:r>
              <w:rPr>
                <w:szCs w:val="24"/>
                <w:lang w:val="ja-JP"/>
              </w:rPr>
              <w:t xml:space="preserve">CSS </w:t>
            </w:r>
            <w:r>
              <w:rPr>
                <w:rFonts w:ascii="MS Gothic" w:eastAsia="MS Gothic" w:hint="eastAsia"/>
                <w:szCs w:val="24"/>
                <w:lang w:val="ja-JP"/>
              </w:rPr>
              <w:t>ファイルの</w:t>
            </w:r>
            <w:r>
              <w:rPr>
                <w:szCs w:val="24"/>
                <w:lang w:val="ja-JP"/>
              </w:rPr>
              <w:t xml:space="preserve"> URL </w:t>
            </w:r>
            <w:r>
              <w:rPr>
                <w:rFonts w:ascii="MS Gothic" w:eastAsia="MS Gothic" w:hint="eastAsia"/>
                <w:szCs w:val="24"/>
                <w:lang w:val="ja-JP"/>
              </w:rPr>
              <w:t>を入力するか</w:t>
            </w:r>
            <w:r>
              <w:rPr>
                <w:rFonts w:ascii="Microsoft YaHei UI" w:eastAsia="Microsoft YaHei UI" w:hAnsi="Microsoft YaHei UI" w:cs="Microsoft YaHei UI" w:hint="eastAsia"/>
                <w:szCs w:val="24"/>
                <w:lang w:val="ja-JP"/>
              </w:rPr>
              <w:t>、</w:t>
            </w:r>
            <w:r>
              <w:rPr>
                <w:szCs w:val="24"/>
                <w:lang w:val="ja-JP"/>
              </w:rPr>
              <w:t xml:space="preserve">CSS </w:t>
            </w:r>
            <w:r>
              <w:rPr>
                <w:rFonts w:ascii="MS Gothic" w:eastAsia="MS Gothic" w:hint="eastAsia"/>
                <w:szCs w:val="24"/>
                <w:lang w:val="ja-JP"/>
              </w:rPr>
              <w:t>コードに貼り付けます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3439 </w:t>
            </w:r>
            <w:r>
              <w:rPr>
                <w:noProof/>
                <w:sz w:val="16"/>
              </w:rPr>
              <w:br/>
            </w:r>
            <w:r>
              <w:rPr>
                <w:noProof/>
                <w:sz w:val="2"/>
                <w:szCs w:val="24"/>
              </w:rPr>
              <w:t>3bd906b3-a7fc-4b1c-a848-8046bb424cc4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3440 </w:t>
            </w:r>
            <w:r>
              <w:rPr>
                <w:noProof/>
                <w:sz w:val="16"/>
              </w:rPr>
              <w:br/>
            </w:r>
            <w:r>
              <w:rPr>
                <w:noProof/>
                <w:sz w:val="2"/>
                <w:szCs w:val="24"/>
              </w:rPr>
              <w:t>0d98c9f4-4997-4504-a19d-0e1c8df05cc</w:t>
            </w:r>
            <w:r>
              <w:rPr>
                <w:noProof/>
                <w:sz w:val="2"/>
                <w:szCs w:val="24"/>
              </w:rPr>
              <w:t>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3441 </w:t>
            </w:r>
            <w:r>
              <w:rPr>
                <w:noProof/>
                <w:sz w:val="16"/>
              </w:rPr>
              <w:br/>
            </w:r>
            <w:r>
              <w:rPr>
                <w:noProof/>
                <w:sz w:val="2"/>
                <w:szCs w:val="24"/>
              </w:rPr>
              <w:t>7c092cb9-3d5d-4c1e-bc4e-bc7c30a2df42</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Style of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ポータルエクスペリエンスのスタイルのカスタマイズ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3442 </w:t>
            </w:r>
            <w:r>
              <w:rPr>
                <w:noProof/>
                <w:sz w:val="16"/>
              </w:rPr>
              <w:br/>
            </w:r>
            <w:r>
              <w:rPr>
                <w:noProof/>
                <w:sz w:val="2"/>
                <w:szCs w:val="24"/>
              </w:rPr>
              <w:t>a6a96a76-88b9-4d1c-b050-2a265951689a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Style of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ポータルエクスペリエンスのスタイルのカスタマイズ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3443 </w:t>
            </w:r>
            <w:r>
              <w:rPr>
                <w:noProof/>
                <w:sz w:val="16"/>
              </w:rPr>
              <w:br/>
            </w:r>
            <w:r>
              <w:rPr>
                <w:noProof/>
                <w:sz w:val="2"/>
                <w:szCs w:val="24"/>
              </w:rPr>
              <w:t>aae62d7d-5633-4a39-9f78-fe3e9358a137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3444 </w:t>
            </w:r>
            <w:r>
              <w:rPr>
                <w:noProof/>
                <w:sz w:val="16"/>
              </w:rPr>
              <w:br/>
            </w:r>
            <w:r>
              <w:rPr>
                <w:noProof/>
                <w:sz w:val="2"/>
                <w:szCs w:val="24"/>
              </w:rPr>
              <w:t>bd2cd47f-9177-4273-8e22-0599590bdb4f</w:t>
            </w:r>
          </w:p>
        </w:tc>
        <w:tc>
          <w:tcPr>
            <w:tcW w:w="7407" w:type="dxa"/>
            <w:shd w:val="clear" w:color="auto" w:fill="F2F2F2" w:themeFill="background1" w:themeFillShade="F2"/>
          </w:tcPr>
          <w:p w:rsidR="00000000" w:rsidRDefault="007D3E85">
            <w:pPr>
              <w:rPr>
                <w:noProof/>
                <w:szCs w:val="24"/>
              </w:rPr>
            </w:pPr>
            <w:r>
              <w:rPr>
                <w:noProof/>
                <w:szCs w:val="24"/>
              </w:rPr>
              <w:t>Using the Gallery Site Editor, you can customize the style of a Portal Experience</w:t>
            </w:r>
            <w:r>
              <w:rPr>
                <w:noProof/>
                <w:szCs w:val="24"/>
              </w:rPr>
              <w:t xml:space="preserve"> by changing the theme, colors and fonts.</w:t>
            </w:r>
          </w:p>
        </w:tc>
        <w:tc>
          <w:tcPr>
            <w:tcW w:w="7407" w:type="dxa"/>
          </w:tcPr>
          <w:p w:rsidR="00000000" w:rsidRDefault="007D3E85">
            <w:pPr>
              <w:rPr>
                <w:szCs w:val="24"/>
                <w:lang w:val="ja-JP"/>
              </w:rPr>
            </w:pPr>
            <w:r>
              <w:rPr>
                <w:rFonts w:ascii="MS Gothic" w:eastAsia="MS Gothic" w:hint="eastAsia"/>
                <w:szCs w:val="24"/>
                <w:lang w:val="ja-JP"/>
              </w:rPr>
              <w:t>ギャラリー・サイト・エディタを使用して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テーマ</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フォントを変更することで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ポータルエクスペリエンスのスタイルをカスタマイズできます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3445 </w:t>
            </w:r>
            <w:r>
              <w:rPr>
                <w:noProof/>
                <w:sz w:val="16"/>
              </w:rPr>
              <w:br/>
            </w:r>
            <w:r>
              <w:rPr>
                <w:noProof/>
                <w:sz w:val="2"/>
                <w:szCs w:val="24"/>
              </w:rPr>
              <w:t>812f8826-4034-4cc9-a860-a5955bbcff06</w:t>
            </w:r>
          </w:p>
        </w:tc>
        <w:tc>
          <w:tcPr>
            <w:tcW w:w="7407" w:type="dxa"/>
            <w:shd w:val="clear" w:color="auto" w:fill="F2F2F2" w:themeFill="background1" w:themeFillShade="F2"/>
          </w:tcPr>
          <w:p w:rsidR="00000000" w:rsidRDefault="007D3E85">
            <w:pPr>
              <w:rPr>
                <w:noProof/>
                <w:szCs w:val="24"/>
              </w:rPr>
            </w:pPr>
            <w:r>
              <w:rPr>
                <w:noProof/>
                <w:szCs w:val="24"/>
              </w:rPr>
              <w:t xml:space="preserve">To edit the style, edit the experience and then 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スタイルを編集するには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3446 </w:t>
            </w:r>
            <w:r>
              <w:rPr>
                <w:noProof/>
                <w:sz w:val="16"/>
              </w:rPr>
              <w:br/>
            </w:r>
            <w:r>
              <w:rPr>
                <w:noProof/>
                <w:sz w:val="2"/>
                <w:szCs w:val="24"/>
              </w:rPr>
              <w:t>379d7d70-d31c-4cab-866a-7c740517a00b</w:t>
            </w:r>
          </w:p>
        </w:tc>
        <w:tc>
          <w:tcPr>
            <w:tcW w:w="7407" w:type="dxa"/>
            <w:shd w:val="clear" w:color="auto" w:fill="F2F2F2" w:themeFill="background1" w:themeFillShade="F2"/>
          </w:tcPr>
          <w:p w:rsidR="00000000" w:rsidRDefault="007D3E85">
            <w:pPr>
              <w:rPr>
                <w:noProof/>
                <w:szCs w:val="24"/>
              </w:rPr>
            </w:pPr>
            <w:r>
              <w:rPr>
                <w:noProof/>
                <w:szCs w:val="24"/>
              </w:rPr>
              <w:t>Selecting a theme</w:t>
            </w:r>
          </w:p>
        </w:tc>
        <w:tc>
          <w:tcPr>
            <w:tcW w:w="7407" w:type="dxa"/>
          </w:tcPr>
          <w:p w:rsidR="00000000" w:rsidRDefault="007D3E85">
            <w:pPr>
              <w:rPr>
                <w:szCs w:val="24"/>
                <w:lang w:val="ja-JP"/>
              </w:rPr>
            </w:pPr>
            <w:r>
              <w:rPr>
                <w:rFonts w:ascii="MS Gothic" w:eastAsia="MS Gothic" w:hint="eastAsia"/>
                <w:szCs w:val="24"/>
                <w:lang w:val="ja-JP"/>
              </w:rPr>
              <w:t>テーマの選択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3447 </w:t>
            </w:r>
            <w:r>
              <w:rPr>
                <w:noProof/>
                <w:sz w:val="16"/>
              </w:rPr>
              <w:br/>
            </w:r>
            <w:r>
              <w:rPr>
                <w:noProof/>
                <w:sz w:val="2"/>
                <w:szCs w:val="24"/>
              </w:rPr>
              <w:t>b8535876-ac03-457d-8412-9fb7c88569cb</w:t>
            </w:r>
          </w:p>
        </w:tc>
        <w:tc>
          <w:tcPr>
            <w:tcW w:w="7407" w:type="dxa"/>
            <w:shd w:val="clear" w:color="auto" w:fill="F2F2F2" w:themeFill="background1" w:themeFillShade="F2"/>
          </w:tcPr>
          <w:p w:rsidR="00000000" w:rsidRDefault="007D3E85">
            <w:pPr>
              <w:rPr>
                <w:noProof/>
                <w:szCs w:val="24"/>
              </w:rPr>
            </w:pPr>
            <w:r>
              <w:rPr>
                <w:noProof/>
                <w:szCs w:val="24"/>
              </w:rPr>
              <w:t xml:space="preserve">Selecting a </w:t>
            </w:r>
            <w:r>
              <w:rPr>
                <w:rStyle w:val="mqInternal"/>
                <w:noProof/>
                <w:szCs w:val="24"/>
              </w:rPr>
              <w:t>[1}</w:t>
            </w:r>
            <w:r>
              <w:rPr>
                <w:noProof/>
                <w:szCs w:val="24"/>
              </w:rPr>
              <w:t>Theme</w:t>
            </w:r>
            <w:r>
              <w:rPr>
                <w:rStyle w:val="mqInternal"/>
                <w:noProof/>
                <w:szCs w:val="24"/>
              </w:rPr>
              <w:t>{2]</w:t>
            </w:r>
            <w:r>
              <w:rPr>
                <w:noProof/>
                <w:szCs w:val="24"/>
              </w:rPr>
              <w:t xml:space="preserve"> applies a predefined set of fonts and colors to the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テーマを選択すると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事前に定義されたフォントと色のセットがサイトに適用されます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3448 </w:t>
            </w:r>
            <w:r>
              <w:rPr>
                <w:noProof/>
                <w:sz w:val="16"/>
              </w:rPr>
              <w:br/>
            </w:r>
            <w:r>
              <w:rPr>
                <w:noProof/>
                <w:sz w:val="2"/>
                <w:szCs w:val="24"/>
              </w:rPr>
              <w:t>3dcefa1b-0a4b-46de-b88d-c35269fd17d8</w:t>
            </w:r>
          </w:p>
        </w:tc>
        <w:tc>
          <w:tcPr>
            <w:tcW w:w="7407" w:type="dxa"/>
            <w:shd w:val="clear" w:color="auto" w:fill="F2F2F2" w:themeFill="background1" w:themeFillShade="F2"/>
          </w:tcPr>
          <w:p w:rsidR="00000000" w:rsidRDefault="007D3E85">
            <w:pPr>
              <w:rPr>
                <w:noProof/>
                <w:szCs w:val="24"/>
              </w:rPr>
            </w:pPr>
            <w:r>
              <w:rPr>
                <w:noProof/>
                <w:szCs w:val="24"/>
              </w:rPr>
              <w:t xml:space="preserve">To change the site </w:t>
            </w:r>
            <w:r>
              <w:rPr>
                <w:rStyle w:val="mqInternal"/>
                <w:noProof/>
                <w:szCs w:val="24"/>
              </w:rPr>
              <w:t>[1}</w:t>
            </w:r>
            <w:r>
              <w:rPr>
                <w:noProof/>
                <w:szCs w:val="24"/>
              </w:rPr>
              <w:t>Theme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サイトのテーマを変更するには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3449 </w:t>
            </w:r>
            <w:r>
              <w:rPr>
                <w:noProof/>
                <w:sz w:val="16"/>
              </w:rPr>
              <w:br/>
            </w:r>
            <w:r>
              <w:rPr>
                <w:noProof/>
                <w:sz w:val="2"/>
                <w:szCs w:val="24"/>
              </w:rPr>
              <w:t>b6ff2452-87b2-4641-a111-c8bd10f0e157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3450 </w:t>
            </w:r>
            <w:r>
              <w:rPr>
                <w:noProof/>
                <w:sz w:val="16"/>
              </w:rPr>
              <w:br/>
            </w:r>
            <w:r>
              <w:rPr>
                <w:noProof/>
                <w:sz w:val="2"/>
                <w:szCs w:val="24"/>
              </w:rPr>
              <w:t>7e1e6621-8fba-493e-8861-0d7fc419484e</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Theme</w:t>
            </w:r>
            <w:r>
              <w:rPr>
                <w:rStyle w:val="mqInternal"/>
                <w:noProof/>
                <w:szCs w:val="24"/>
              </w:rPr>
              <w:t>{2]</w:t>
            </w:r>
            <w:r>
              <w:rPr>
                <w:noProof/>
                <w:szCs w:val="24"/>
              </w:rPr>
              <w:t xml:space="preserve"> from the dropdown list.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ドロップダウンリストからテーマを選択します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3451 </w:t>
            </w:r>
            <w:r>
              <w:rPr>
                <w:noProof/>
                <w:sz w:val="16"/>
              </w:rPr>
              <w:br/>
            </w:r>
            <w:r>
              <w:rPr>
                <w:noProof/>
                <w:sz w:val="2"/>
                <w:szCs w:val="24"/>
              </w:rPr>
              <w:t>81e332ec-09c8-4494-894a-5</w:t>
            </w:r>
            <w:r>
              <w:rPr>
                <w:noProof/>
                <w:sz w:val="2"/>
                <w:szCs w:val="24"/>
              </w:rPr>
              <w:t>6d1858230bd</w:t>
            </w:r>
          </w:p>
        </w:tc>
        <w:tc>
          <w:tcPr>
            <w:tcW w:w="7407" w:type="dxa"/>
            <w:shd w:val="clear" w:color="auto" w:fill="F2F2F2" w:themeFill="background1" w:themeFillShade="F2"/>
          </w:tcPr>
          <w:p w:rsidR="00000000" w:rsidRDefault="007D3E85">
            <w:pPr>
              <w:rPr>
                <w:noProof/>
                <w:szCs w:val="24"/>
              </w:rPr>
            </w:pPr>
            <w:r>
              <w:rPr>
                <w:noProof/>
                <w:szCs w:val="24"/>
              </w:rPr>
              <w:t>As you select a theme, the site will refresh so you can preview the theme.</w:t>
            </w:r>
          </w:p>
        </w:tc>
        <w:tc>
          <w:tcPr>
            <w:tcW w:w="7407" w:type="dxa"/>
          </w:tcPr>
          <w:p w:rsidR="00000000" w:rsidRDefault="007D3E85">
            <w:pPr>
              <w:rPr>
                <w:szCs w:val="24"/>
                <w:lang w:val="ja-JP"/>
              </w:rPr>
            </w:pPr>
            <w:r>
              <w:rPr>
                <w:rFonts w:ascii="MS Gothic" w:eastAsia="MS Gothic" w:hint="eastAsia"/>
                <w:szCs w:val="24"/>
                <w:lang w:val="ja-JP"/>
              </w:rPr>
              <w:t>テーマを選択すると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サイトがリフレッシュされ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テーマをプレビューできます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3452 </w:t>
            </w:r>
            <w:r>
              <w:rPr>
                <w:noProof/>
                <w:sz w:val="16"/>
              </w:rPr>
              <w:br/>
            </w:r>
            <w:r>
              <w:rPr>
                <w:noProof/>
                <w:sz w:val="2"/>
                <w:szCs w:val="24"/>
              </w:rPr>
              <w:t>35967473-58be-449a-bd35-d09874deec86</w:t>
            </w:r>
          </w:p>
        </w:tc>
        <w:tc>
          <w:tcPr>
            <w:tcW w:w="7407" w:type="dxa"/>
            <w:shd w:val="clear" w:color="auto" w:fill="F2F2F2" w:themeFill="background1" w:themeFillShade="F2"/>
          </w:tcPr>
          <w:p w:rsidR="00000000" w:rsidRDefault="007D3E85">
            <w:pPr>
              <w:rPr>
                <w:noProof/>
                <w:szCs w:val="24"/>
              </w:rPr>
            </w:pPr>
            <w:r>
              <w:rPr>
                <w:noProof/>
                <w:szCs w:val="24"/>
              </w:rPr>
              <w:t xml:space="preserve">To go back to the Site Editor, click </w:t>
            </w:r>
            <w:r>
              <w:rPr>
                <w:rStyle w:val="mqInternal"/>
                <w:noProof/>
                <w:szCs w:val="24"/>
              </w:rPr>
              <w:t>[1}</w:t>
            </w:r>
            <w:r>
              <w:rPr>
                <w:noProof/>
                <w:szCs w:val="24"/>
              </w:rPr>
              <w:t>&lt; Back to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サイトエディタに戻るには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&lt; </w:t>
            </w:r>
            <w:r>
              <w:rPr>
                <w:rFonts w:ascii="MS Gothic" w:eastAsia="MS Gothic" w:hint="eastAsia"/>
                <w:szCs w:val="24"/>
                <w:lang w:val="ja-JP"/>
              </w:rPr>
              <w:t>エクスペリエンスに戻る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3453 </w:t>
            </w:r>
            <w:r>
              <w:rPr>
                <w:noProof/>
                <w:sz w:val="16"/>
              </w:rPr>
              <w:br/>
            </w:r>
            <w:r>
              <w:rPr>
                <w:noProof/>
                <w:sz w:val="2"/>
                <w:szCs w:val="24"/>
              </w:rPr>
              <w:t>740446cf-5365-44bf-a548-64c803189007</w:t>
            </w:r>
          </w:p>
        </w:tc>
        <w:tc>
          <w:tcPr>
            <w:tcW w:w="7407" w:type="dxa"/>
            <w:shd w:val="clear" w:color="auto" w:fill="F2F2F2" w:themeFill="background1" w:themeFillShade="F2"/>
          </w:tcPr>
          <w:p w:rsidR="00000000" w:rsidRDefault="007D3E85">
            <w:pPr>
              <w:rPr>
                <w:noProof/>
                <w:szCs w:val="24"/>
              </w:rPr>
            </w:pPr>
            <w:r>
              <w:rPr>
                <w:noProof/>
                <w:szCs w:val="24"/>
              </w:rPr>
              <w:t>Customizing colors</w:t>
            </w:r>
          </w:p>
        </w:tc>
        <w:tc>
          <w:tcPr>
            <w:tcW w:w="7407" w:type="dxa"/>
          </w:tcPr>
          <w:p w:rsidR="00000000" w:rsidRDefault="007D3E85">
            <w:pPr>
              <w:rPr>
                <w:szCs w:val="24"/>
                <w:lang w:val="ja-JP"/>
              </w:rPr>
            </w:pPr>
            <w:r>
              <w:rPr>
                <w:rFonts w:ascii="MS Gothic" w:eastAsia="MS Gothic" w:hint="eastAsia"/>
                <w:szCs w:val="24"/>
                <w:lang w:val="ja-JP"/>
              </w:rPr>
              <w:t>色のカスタマイズ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3454 </w:t>
            </w:r>
            <w:r>
              <w:rPr>
                <w:noProof/>
                <w:sz w:val="16"/>
              </w:rPr>
              <w:br/>
            </w:r>
            <w:r>
              <w:rPr>
                <w:noProof/>
                <w:sz w:val="2"/>
                <w:szCs w:val="24"/>
              </w:rPr>
              <w:t>4c53cb30-f656-4274-a735-13553771eba1</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Colors</w:t>
            </w:r>
            <w:r>
              <w:rPr>
                <w:rStyle w:val="mqInternal"/>
                <w:noProof/>
                <w:szCs w:val="24"/>
              </w:rPr>
              <w:t>{2]</w:t>
            </w:r>
            <w:r>
              <w:rPr>
                <w:noProof/>
                <w:szCs w:val="24"/>
              </w:rPr>
              <w:t xml:space="preserve"> settings can be used to fine tune the colors that are provided by a theme.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色</w:t>
            </w:r>
            <w:r>
              <w:rPr>
                <w:rStyle w:val="mqInternal"/>
                <w:noProof/>
                <w:szCs w:val="24"/>
                <w:lang w:val="ja-JP"/>
              </w:rPr>
              <w:t>{2]</w:t>
            </w:r>
            <w:r>
              <w:rPr>
                <w:szCs w:val="24"/>
                <w:lang w:val="ja-JP"/>
              </w:rPr>
              <w:t xml:space="preserve"> ] </w:t>
            </w:r>
            <w:r>
              <w:rPr>
                <w:rFonts w:ascii="MS Gothic" w:eastAsia="MS Gothic" w:hint="eastAsia"/>
                <w:szCs w:val="24"/>
                <w:lang w:val="ja-JP"/>
              </w:rPr>
              <w:t>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テーマによって提供される色を微調整するために使用できます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3455 </w:t>
            </w:r>
            <w:r>
              <w:rPr>
                <w:noProof/>
                <w:sz w:val="16"/>
              </w:rPr>
              <w:br/>
            </w:r>
            <w:r>
              <w:rPr>
                <w:noProof/>
                <w:sz w:val="2"/>
                <w:szCs w:val="24"/>
              </w:rPr>
              <w:t>93a98222-1947-4890-9312-18d55cba4a96</w:t>
            </w:r>
          </w:p>
        </w:tc>
        <w:tc>
          <w:tcPr>
            <w:tcW w:w="7407" w:type="dxa"/>
            <w:shd w:val="clear" w:color="auto" w:fill="F2F2F2" w:themeFill="background1" w:themeFillShade="F2"/>
          </w:tcPr>
          <w:p w:rsidR="00000000" w:rsidRDefault="007D3E85">
            <w:pPr>
              <w:rPr>
                <w:noProof/>
                <w:szCs w:val="24"/>
              </w:rPr>
            </w:pPr>
            <w:r>
              <w:rPr>
                <w:noProof/>
                <w:szCs w:val="24"/>
              </w:rPr>
              <w:t>For example, color settings can be used to fine tune the background and font colors.</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色の設定を使用して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背景色とフォントの色を微調整できます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3456 </w:t>
            </w:r>
            <w:r>
              <w:rPr>
                <w:noProof/>
                <w:sz w:val="16"/>
              </w:rPr>
              <w:br/>
            </w:r>
            <w:r>
              <w:rPr>
                <w:noProof/>
                <w:sz w:val="2"/>
                <w:szCs w:val="24"/>
              </w:rPr>
              <w:t>da4aa3e8-1f55-4bd8-90f1-774fe0e515e5</w:t>
            </w:r>
          </w:p>
        </w:tc>
        <w:tc>
          <w:tcPr>
            <w:tcW w:w="7407" w:type="dxa"/>
            <w:shd w:val="clear" w:color="auto" w:fill="F2F2F2" w:themeFill="background1" w:themeFillShade="F2"/>
          </w:tcPr>
          <w:p w:rsidR="00000000" w:rsidRDefault="007D3E85">
            <w:pPr>
              <w:rPr>
                <w:noProof/>
                <w:szCs w:val="24"/>
              </w:rPr>
            </w:pPr>
            <w:r>
              <w:rPr>
                <w:noProof/>
                <w:szCs w:val="24"/>
              </w:rPr>
              <w:t xml:space="preserve">To customize the </w:t>
            </w:r>
            <w:r>
              <w:rPr>
                <w:rStyle w:val="mqInternal"/>
                <w:noProof/>
                <w:szCs w:val="24"/>
              </w:rPr>
              <w:t>[1}</w:t>
            </w:r>
            <w:r>
              <w:rPr>
                <w:noProof/>
                <w:szCs w:val="24"/>
              </w:rPr>
              <w:t>Colors</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色をカスタマイズするには</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3457 </w:t>
            </w:r>
            <w:r>
              <w:rPr>
                <w:noProof/>
                <w:sz w:val="16"/>
              </w:rPr>
              <w:br/>
            </w:r>
            <w:r>
              <w:rPr>
                <w:noProof/>
                <w:sz w:val="2"/>
                <w:szCs w:val="24"/>
              </w:rPr>
              <w:t>a8351a67-f84c-466d-bb1f-ebab9229ba65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STYLE</w:t>
            </w:r>
            <w:r>
              <w:rPr>
                <w:rStyle w:val="mqInternal"/>
                <w:noProof/>
                <w:szCs w:val="24"/>
              </w:rPr>
              <w:t>{2]</w:t>
            </w:r>
            <w:r>
              <w:rPr>
                <w:noProof/>
                <w:szCs w:val="24"/>
              </w:rPr>
              <w:t xml:space="preserve"> icon in the left navigation.</w:t>
            </w:r>
          </w:p>
        </w:tc>
        <w:tc>
          <w:tcPr>
            <w:tcW w:w="7407" w:type="dxa"/>
          </w:tcPr>
          <w:p w:rsidR="00000000" w:rsidRDefault="007D3E85">
            <w:pPr>
              <w:rPr>
                <w:szCs w:val="24"/>
                <w:lang w:val="ja-JP"/>
              </w:rPr>
            </w:pPr>
            <w:r>
              <w:rPr>
                <w:rFonts w:ascii="MS Gothic" w:eastAsia="MS Gothic" w:hint="eastAsia"/>
                <w:szCs w:val="24"/>
                <w:lang w:val="ja-JP"/>
              </w:rPr>
              <w:t>左側のナビゲーションの</w:t>
            </w:r>
            <w:r>
              <w:rPr>
                <w:rStyle w:val="mqInternal"/>
                <w:noProof/>
                <w:szCs w:val="24"/>
                <w:lang w:val="ja-JP"/>
              </w:rPr>
              <w:t>[1}</w:t>
            </w:r>
            <w:r>
              <w:rPr>
                <w:szCs w:val="24"/>
                <w:lang w:val="ja-JP"/>
              </w:rPr>
              <w:t xml:space="preserve"> STYLE</w:t>
            </w:r>
            <w:r>
              <w:rPr>
                <w:rStyle w:val="mqInternal"/>
                <w:noProof/>
                <w:szCs w:val="24"/>
                <w:lang w:val="ja-JP"/>
              </w:rPr>
              <w:t>{2]</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3458 </w:t>
            </w:r>
            <w:r>
              <w:rPr>
                <w:noProof/>
                <w:sz w:val="16"/>
              </w:rPr>
              <w:br/>
            </w:r>
            <w:r>
              <w:rPr>
                <w:noProof/>
                <w:sz w:val="2"/>
                <w:szCs w:val="24"/>
              </w:rPr>
              <w:t>569d923f-cf26-45fd-a24b-adde5f541234</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Colors</w:t>
            </w:r>
            <w:r>
              <w:rPr>
                <w:rStyle w:val="mqInternal"/>
                <w:noProof/>
                <w:szCs w:val="24"/>
              </w:rPr>
              <w:t>{2]</w:t>
            </w:r>
            <w:r>
              <w:rPr>
                <w:noProof/>
                <w:szCs w:val="24"/>
              </w:rPr>
              <w:t xml:space="preserve"> section will display all the page objects and their colors.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色</w:t>
            </w:r>
            <w:r>
              <w:rPr>
                <w:rStyle w:val="mqInternal"/>
                <w:noProof/>
                <w:szCs w:val="24"/>
                <w:lang w:val="ja-JP"/>
              </w:rPr>
              <w:t>{2]</w:t>
            </w:r>
            <w:r>
              <w:rPr>
                <w:szCs w:val="24"/>
                <w:lang w:val="ja-JP"/>
              </w:rPr>
              <w:t xml:space="preserve"> ]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すべてのページオブジェクトとその色が表示されます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3459 </w:t>
            </w:r>
            <w:r>
              <w:rPr>
                <w:noProof/>
                <w:sz w:val="16"/>
              </w:rPr>
              <w:br/>
            </w:r>
            <w:r>
              <w:rPr>
                <w:noProof/>
                <w:sz w:val="2"/>
                <w:szCs w:val="24"/>
              </w:rPr>
              <w:t>acf19c87-d3e6-4e95-aa88-7c8fec93805f</w:t>
            </w:r>
          </w:p>
        </w:tc>
        <w:tc>
          <w:tcPr>
            <w:tcW w:w="7407" w:type="dxa"/>
            <w:shd w:val="clear" w:color="auto" w:fill="F2F2F2" w:themeFill="background1" w:themeFillShade="F2"/>
          </w:tcPr>
          <w:p w:rsidR="00000000" w:rsidRDefault="007D3E85">
            <w:pPr>
              <w:rPr>
                <w:noProof/>
                <w:szCs w:val="24"/>
              </w:rPr>
            </w:pPr>
            <w:r>
              <w:rPr>
                <w:noProof/>
                <w:szCs w:val="24"/>
              </w:rPr>
              <w:t>To select a new color, click on the color ci</w:t>
            </w:r>
            <w:r>
              <w:rPr>
                <w:noProof/>
                <w:szCs w:val="24"/>
              </w:rPr>
              <w:t>rcle.</w:t>
            </w:r>
          </w:p>
        </w:tc>
        <w:tc>
          <w:tcPr>
            <w:tcW w:w="7407" w:type="dxa"/>
          </w:tcPr>
          <w:p w:rsidR="00000000" w:rsidRDefault="007D3E85">
            <w:pPr>
              <w:rPr>
                <w:szCs w:val="24"/>
                <w:lang w:val="ja-JP"/>
              </w:rPr>
            </w:pPr>
            <w:r>
              <w:rPr>
                <w:rFonts w:ascii="MS Gothic" w:eastAsia="MS Gothic" w:hint="eastAsia"/>
                <w:szCs w:val="24"/>
                <w:lang w:val="ja-JP"/>
              </w:rPr>
              <w:t>新しい色を選択するには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色の円をクリックします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3460 </w:t>
            </w:r>
            <w:r>
              <w:rPr>
                <w:noProof/>
                <w:sz w:val="16"/>
              </w:rPr>
              <w:br/>
            </w:r>
            <w:r>
              <w:rPr>
                <w:noProof/>
                <w:sz w:val="2"/>
                <w:szCs w:val="24"/>
              </w:rPr>
              <w:t>29611a34-9f1e-4e48-a764-3709b24f275d</w:t>
            </w:r>
          </w:p>
        </w:tc>
        <w:tc>
          <w:tcPr>
            <w:tcW w:w="7407" w:type="dxa"/>
            <w:shd w:val="clear" w:color="auto" w:fill="F2F2F2" w:themeFill="background1" w:themeFillShade="F2"/>
          </w:tcPr>
          <w:p w:rsidR="00000000" w:rsidRDefault="007D3E85">
            <w:pPr>
              <w:rPr>
                <w:noProof/>
                <w:szCs w:val="24"/>
              </w:rPr>
            </w:pPr>
            <w:r>
              <w:rPr>
                <w:noProof/>
                <w:szCs w:val="24"/>
              </w:rPr>
              <w:t>Using the color chooser, select a color by clicking the color in the color square or by entering a hexadecimal color number below the color square.</w:t>
            </w:r>
          </w:p>
        </w:tc>
        <w:tc>
          <w:tcPr>
            <w:tcW w:w="7407" w:type="dxa"/>
          </w:tcPr>
          <w:p w:rsidR="00000000" w:rsidRDefault="007D3E85">
            <w:pPr>
              <w:rPr>
                <w:szCs w:val="24"/>
                <w:lang w:val="ja-JP"/>
              </w:rPr>
            </w:pPr>
            <w:r>
              <w:rPr>
                <w:rFonts w:ascii="MS Gothic" w:eastAsia="MS Gothic" w:hint="eastAsia"/>
                <w:szCs w:val="24"/>
                <w:lang w:val="ja-JP"/>
              </w:rPr>
              <w:t>カラーチューザを使用して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カラースクエアの色をクリックするか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w:t>
            </w:r>
            <w:r>
              <w:rPr>
                <w:rFonts w:ascii="MS Gothic" w:eastAsia="MS Gothic" w:hint="eastAsia"/>
                <w:szCs w:val="24"/>
                <w:lang w:val="ja-JP"/>
              </w:rPr>
              <w:t>ースクエアの下に</w:t>
            </w:r>
            <w:r>
              <w:rPr>
                <w:szCs w:val="24"/>
                <w:lang w:val="ja-JP"/>
              </w:rPr>
              <w:t xml:space="preserve"> 16 </w:t>
            </w:r>
            <w:r>
              <w:rPr>
                <w:rFonts w:ascii="MS Gothic" w:eastAsia="MS Gothic" w:hint="eastAsia"/>
                <w:szCs w:val="24"/>
                <w:lang w:val="ja-JP"/>
              </w:rPr>
              <w:t>進数のカラー番号を入力して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3461 </w:t>
            </w:r>
            <w:r>
              <w:rPr>
                <w:noProof/>
                <w:sz w:val="16"/>
              </w:rPr>
              <w:br/>
            </w:r>
            <w:r>
              <w:rPr>
                <w:noProof/>
                <w:sz w:val="2"/>
                <w:szCs w:val="24"/>
              </w:rPr>
              <w:t>b794535f-742b-441b-a48e-bbf8a32cb186</w:t>
            </w:r>
          </w:p>
        </w:tc>
        <w:tc>
          <w:tcPr>
            <w:tcW w:w="7407" w:type="dxa"/>
            <w:shd w:val="clear" w:color="auto" w:fill="F2F2F2" w:themeFill="background1" w:themeFillShade="F2"/>
          </w:tcPr>
          <w:p w:rsidR="00000000" w:rsidRDefault="007D3E85">
            <w:pPr>
              <w:rPr>
                <w:noProof/>
                <w:szCs w:val="24"/>
              </w:rPr>
            </w:pPr>
            <w:r>
              <w:rPr>
                <w:noProof/>
                <w:szCs w:val="24"/>
              </w:rPr>
              <w:t>Note that you can change the color range by clicking in the color spectrum below the color square.</w:t>
            </w:r>
          </w:p>
        </w:tc>
        <w:tc>
          <w:tcPr>
            <w:tcW w:w="7407" w:type="dxa"/>
          </w:tcPr>
          <w:p w:rsidR="00000000" w:rsidRDefault="007D3E85">
            <w:pPr>
              <w:rPr>
                <w:szCs w:val="24"/>
                <w:lang w:val="ja-JP"/>
              </w:rPr>
            </w:pPr>
            <w:r>
              <w:rPr>
                <w:rFonts w:ascii="MS Gothic" w:eastAsia="MS Gothic" w:hint="eastAsia"/>
                <w:szCs w:val="24"/>
                <w:lang w:val="ja-JP"/>
              </w:rPr>
              <w:t>色の範囲を変更するには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カラースペクトルの下にあるカラースペクトラムをクリックします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3462 </w:t>
            </w:r>
            <w:r>
              <w:rPr>
                <w:noProof/>
                <w:sz w:val="16"/>
              </w:rPr>
              <w:br/>
            </w:r>
            <w:r>
              <w:rPr>
                <w:noProof/>
                <w:sz w:val="2"/>
                <w:szCs w:val="24"/>
              </w:rPr>
              <w:t>04b742ac-2b85-44db-aeaf-3ceab5dd62b8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X</w:t>
            </w:r>
            <w:r>
              <w:rPr>
                <w:rStyle w:val="mqInternal"/>
                <w:noProof/>
                <w:szCs w:val="24"/>
              </w:rPr>
              <w:t>{2]</w:t>
            </w:r>
            <w:r>
              <w:rPr>
                <w:noProof/>
                <w:szCs w:val="24"/>
              </w:rPr>
              <w:t xml:space="preserve"> to close the color picker and save the change.</w:t>
            </w:r>
          </w:p>
        </w:tc>
        <w:tc>
          <w:tcPr>
            <w:tcW w:w="7407" w:type="dxa"/>
          </w:tcPr>
          <w:p w:rsidR="00000000" w:rsidRDefault="007D3E85">
            <w:pPr>
              <w:rPr>
                <w:szCs w:val="24"/>
                <w:lang w:val="ja-JP"/>
              </w:rPr>
            </w:pPr>
            <w:r>
              <w:rPr>
                <w:rStyle w:val="mqInternal"/>
                <w:noProof/>
                <w:szCs w:val="24"/>
                <w:lang w:val="ja-JP"/>
              </w:rPr>
              <w:t>[1}</w:t>
            </w:r>
            <w:r>
              <w:rPr>
                <w:szCs w:val="24"/>
                <w:lang w:val="ja-JP"/>
              </w:rPr>
              <w:t>X</w:t>
            </w:r>
            <w:r>
              <w:rPr>
                <w:rStyle w:val="mqInternal"/>
                <w:noProof/>
                <w:szCs w:val="24"/>
                <w:lang w:val="ja-JP"/>
              </w:rPr>
              <w:t>{2]</w:t>
            </w:r>
            <w:r>
              <w:rPr>
                <w:rFonts w:ascii="MS Gothic" w:eastAsia="MS Gothic" w:hint="eastAsia"/>
                <w:szCs w:val="24"/>
                <w:lang w:val="ja-JP"/>
              </w:rPr>
              <w:t>をクリックしてカラーピッカーを閉じて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3463 </w:t>
            </w:r>
            <w:r>
              <w:rPr>
                <w:noProof/>
                <w:sz w:val="16"/>
              </w:rPr>
              <w:br/>
            </w:r>
            <w:r>
              <w:rPr>
                <w:noProof/>
                <w:sz w:val="2"/>
                <w:szCs w:val="24"/>
              </w:rPr>
              <w:t>31120da6-d5a6-4191-b3a9-78f19ccc2735</w:t>
            </w:r>
          </w:p>
        </w:tc>
        <w:tc>
          <w:tcPr>
            <w:tcW w:w="7407" w:type="dxa"/>
            <w:shd w:val="clear" w:color="auto" w:fill="F2F2F2" w:themeFill="background1" w:themeFillShade="F2"/>
          </w:tcPr>
          <w:p w:rsidR="00000000" w:rsidRDefault="007D3E85">
            <w:pPr>
              <w:rPr>
                <w:noProof/>
                <w:szCs w:val="24"/>
              </w:rPr>
            </w:pPr>
            <w:r>
              <w:rPr>
                <w:noProof/>
                <w:szCs w:val="24"/>
              </w:rPr>
              <w:t>To reset a color selection, click the left arrow to the left of the color circle.</w:t>
            </w:r>
          </w:p>
        </w:tc>
        <w:tc>
          <w:tcPr>
            <w:tcW w:w="7407" w:type="dxa"/>
          </w:tcPr>
          <w:p w:rsidR="00000000" w:rsidRDefault="007D3E85">
            <w:pPr>
              <w:rPr>
                <w:szCs w:val="24"/>
                <w:lang w:val="ja-JP"/>
              </w:rPr>
            </w:pPr>
            <w:r>
              <w:rPr>
                <w:rFonts w:ascii="MS Gothic" w:eastAsia="MS Gothic" w:hint="eastAsia"/>
                <w:szCs w:val="24"/>
                <w:lang w:val="ja-JP"/>
              </w:rPr>
              <w:t>カラー選択をリセットするには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カラーサークルの左側にある左矢印をクリックします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3464 </w:t>
            </w:r>
            <w:r>
              <w:rPr>
                <w:noProof/>
                <w:sz w:val="16"/>
              </w:rPr>
              <w:br/>
            </w:r>
            <w:r>
              <w:rPr>
                <w:noProof/>
                <w:sz w:val="2"/>
                <w:szCs w:val="24"/>
              </w:rPr>
              <w:t>655a3760-04ef-439f-8ff4-8f905b8bb361</w:t>
            </w:r>
          </w:p>
        </w:tc>
        <w:tc>
          <w:tcPr>
            <w:tcW w:w="7407" w:type="dxa"/>
            <w:shd w:val="clear" w:color="auto" w:fill="F2F2F2" w:themeFill="background1" w:themeFillShade="F2"/>
          </w:tcPr>
          <w:p w:rsidR="00000000" w:rsidRDefault="007D3E85">
            <w:pPr>
              <w:rPr>
                <w:noProof/>
                <w:szCs w:val="24"/>
              </w:rPr>
            </w:pPr>
            <w:r>
              <w:rPr>
                <w:noProof/>
                <w:szCs w:val="24"/>
              </w:rPr>
              <w:t xml:space="preserve">To go back to the Site Editor, click </w:t>
            </w:r>
            <w:r>
              <w:rPr>
                <w:rStyle w:val="mqInternal"/>
                <w:noProof/>
                <w:szCs w:val="24"/>
              </w:rPr>
              <w:t>[1}</w:t>
            </w:r>
            <w:r>
              <w:rPr>
                <w:noProof/>
                <w:szCs w:val="24"/>
              </w:rPr>
              <w:t>&lt; Back to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サイトエディタに戻るには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&lt; </w:t>
            </w:r>
            <w:r>
              <w:rPr>
                <w:rFonts w:ascii="MS Gothic" w:eastAsia="MS Gothic" w:hint="eastAsia"/>
                <w:szCs w:val="24"/>
                <w:lang w:val="ja-JP"/>
              </w:rPr>
              <w:t>エク</w:t>
            </w:r>
            <w:r>
              <w:rPr>
                <w:rFonts w:ascii="MS Gothic" w:eastAsia="MS Gothic" w:hint="eastAsia"/>
                <w:szCs w:val="24"/>
                <w:lang w:val="ja-JP"/>
              </w:rPr>
              <w:t>スペリエンスに戻る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3465 </w:t>
            </w:r>
            <w:r>
              <w:rPr>
                <w:noProof/>
                <w:sz w:val="16"/>
              </w:rPr>
              <w:br/>
            </w:r>
            <w:r>
              <w:rPr>
                <w:noProof/>
                <w:sz w:val="2"/>
                <w:szCs w:val="24"/>
              </w:rPr>
              <w:t>31001106-5b82-4ddf-add6-92d7aef5c2b3</w:t>
            </w:r>
          </w:p>
        </w:tc>
        <w:tc>
          <w:tcPr>
            <w:tcW w:w="7407" w:type="dxa"/>
            <w:shd w:val="clear" w:color="auto" w:fill="F2F2F2" w:themeFill="background1" w:themeFillShade="F2"/>
          </w:tcPr>
          <w:p w:rsidR="00000000" w:rsidRDefault="007D3E85">
            <w:pPr>
              <w:rPr>
                <w:noProof/>
                <w:szCs w:val="24"/>
              </w:rPr>
            </w:pPr>
            <w:r>
              <w:rPr>
                <w:noProof/>
                <w:szCs w:val="24"/>
              </w:rPr>
              <w:t>Selecting fonts</w:t>
            </w:r>
          </w:p>
        </w:tc>
        <w:tc>
          <w:tcPr>
            <w:tcW w:w="7407" w:type="dxa"/>
          </w:tcPr>
          <w:p w:rsidR="00000000" w:rsidRDefault="007D3E85">
            <w:pPr>
              <w:rPr>
                <w:szCs w:val="24"/>
                <w:lang w:val="ja-JP"/>
              </w:rPr>
            </w:pPr>
            <w:r>
              <w:rPr>
                <w:rFonts w:ascii="MS Gothic" w:eastAsia="MS Gothic" w:hint="eastAsia"/>
                <w:szCs w:val="24"/>
                <w:lang w:val="ja-JP"/>
              </w:rPr>
              <w:t>フォントを選択する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3466 </w:t>
            </w:r>
            <w:r>
              <w:rPr>
                <w:noProof/>
                <w:sz w:val="16"/>
              </w:rPr>
              <w:br/>
            </w:r>
            <w:r>
              <w:rPr>
                <w:noProof/>
                <w:sz w:val="2"/>
                <w:szCs w:val="24"/>
              </w:rPr>
              <w:t>e433dc98-dea3-4e2e-91f3-67ba78f6d5e8</w:t>
            </w:r>
          </w:p>
        </w:tc>
        <w:tc>
          <w:tcPr>
            <w:tcW w:w="7407" w:type="dxa"/>
            <w:shd w:val="clear" w:color="auto" w:fill="F2F2F2" w:themeFill="background1" w:themeFillShade="F2"/>
          </w:tcPr>
          <w:p w:rsidR="00000000" w:rsidRDefault="007D3E85">
            <w:pPr>
              <w:rPr>
                <w:noProof/>
                <w:szCs w:val="24"/>
              </w:rPr>
            </w:pPr>
            <w:r>
              <w:rPr>
                <w:noProof/>
                <w:szCs w:val="24"/>
              </w:rPr>
              <w:t>The fonts that are used on the site can also be changed.</w:t>
            </w:r>
          </w:p>
        </w:tc>
        <w:tc>
          <w:tcPr>
            <w:tcW w:w="7407" w:type="dxa"/>
          </w:tcPr>
          <w:p w:rsidR="00000000" w:rsidRDefault="007D3E85">
            <w:pPr>
              <w:rPr>
                <w:szCs w:val="24"/>
                <w:lang w:val="ja-JP"/>
              </w:rPr>
            </w:pPr>
            <w:r>
              <w:rPr>
                <w:rFonts w:ascii="MS Gothic" w:eastAsia="MS Gothic" w:hint="eastAsia"/>
                <w:szCs w:val="24"/>
                <w:lang w:val="ja-JP"/>
              </w:rPr>
              <w:t>サイトで使用されているフォントも変更できます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3467 </w:t>
            </w:r>
            <w:r>
              <w:rPr>
                <w:noProof/>
                <w:sz w:val="16"/>
              </w:rPr>
              <w:br/>
            </w:r>
            <w:r>
              <w:rPr>
                <w:noProof/>
                <w:sz w:val="2"/>
                <w:szCs w:val="24"/>
              </w:rPr>
              <w:t>6fcd0c0e-526e-4661-a95e-0a689d3b9633</w:t>
            </w:r>
          </w:p>
        </w:tc>
        <w:tc>
          <w:tcPr>
            <w:tcW w:w="7407" w:type="dxa"/>
            <w:shd w:val="clear" w:color="auto" w:fill="F2F2F2" w:themeFill="background1" w:themeFillShade="F2"/>
          </w:tcPr>
          <w:p w:rsidR="00000000" w:rsidRDefault="007D3E85">
            <w:pPr>
              <w:rPr>
                <w:noProof/>
                <w:szCs w:val="24"/>
              </w:rPr>
            </w:pPr>
            <w:r>
              <w:rPr>
                <w:noProof/>
                <w:szCs w:val="24"/>
              </w:rPr>
              <w:t>To select different fonts:</w:t>
            </w:r>
          </w:p>
        </w:tc>
        <w:tc>
          <w:tcPr>
            <w:tcW w:w="7407" w:type="dxa"/>
          </w:tcPr>
          <w:p w:rsidR="00000000" w:rsidRDefault="007D3E85">
            <w:pPr>
              <w:rPr>
                <w:szCs w:val="24"/>
                <w:lang w:val="ja-JP"/>
              </w:rPr>
            </w:pPr>
            <w:r>
              <w:rPr>
                <w:rFonts w:ascii="MS Gothic" w:eastAsia="MS Gothic" w:hint="eastAsia"/>
                <w:szCs w:val="24"/>
                <w:lang w:val="ja-JP"/>
              </w:rPr>
              <w:t>異なるフォントを選択するには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3468 </w:t>
            </w:r>
            <w:r>
              <w:rPr>
                <w:noProof/>
                <w:sz w:val="16"/>
              </w:rPr>
              <w:br/>
            </w:r>
            <w:r>
              <w:rPr>
                <w:noProof/>
                <w:sz w:val="2"/>
                <w:szCs w:val="24"/>
              </w:rPr>
              <w:t>73bfc923-5c21-463e-861c-be75c4fc3a0f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3469 </w:t>
            </w:r>
            <w:r>
              <w:rPr>
                <w:noProof/>
                <w:sz w:val="16"/>
              </w:rPr>
              <w:br/>
            </w:r>
            <w:r>
              <w:rPr>
                <w:noProof/>
                <w:sz w:val="2"/>
                <w:szCs w:val="24"/>
              </w:rPr>
              <w:t>aff905cb-b74f-4e70-8df3-9f66e5da7a30</w:t>
            </w:r>
          </w:p>
        </w:tc>
        <w:tc>
          <w:tcPr>
            <w:tcW w:w="7407" w:type="dxa"/>
            <w:shd w:val="clear" w:color="auto" w:fill="F2F2F2" w:themeFill="background1" w:themeFillShade="F2"/>
          </w:tcPr>
          <w:p w:rsidR="00000000" w:rsidRDefault="007D3E85">
            <w:pPr>
              <w:rPr>
                <w:noProof/>
                <w:szCs w:val="24"/>
              </w:rPr>
            </w:pPr>
            <w:r>
              <w:rPr>
                <w:noProof/>
                <w:szCs w:val="24"/>
              </w:rPr>
              <w:t xml:space="preserve">Select new </w:t>
            </w:r>
            <w:r>
              <w:rPr>
                <w:rStyle w:val="mqInternal"/>
                <w:noProof/>
                <w:szCs w:val="24"/>
              </w:rPr>
              <w:t>[1}</w:t>
            </w:r>
            <w:r>
              <w:rPr>
                <w:noProof/>
                <w:szCs w:val="24"/>
              </w:rPr>
              <w:t>Fonts</w:t>
            </w:r>
            <w:r>
              <w:rPr>
                <w:rStyle w:val="mqInternal"/>
                <w:noProof/>
                <w:szCs w:val="24"/>
              </w:rPr>
              <w:t>{2]</w:t>
            </w:r>
            <w:r>
              <w:rPr>
                <w:noProof/>
                <w:szCs w:val="24"/>
              </w:rPr>
              <w:t xml:space="preserve"> using the drop down lists.</w:t>
            </w:r>
          </w:p>
        </w:tc>
        <w:tc>
          <w:tcPr>
            <w:tcW w:w="7407" w:type="dxa"/>
          </w:tcPr>
          <w:p w:rsidR="00000000" w:rsidRDefault="007D3E85">
            <w:pPr>
              <w:rPr>
                <w:szCs w:val="24"/>
                <w:lang w:val="ja-JP"/>
              </w:rPr>
            </w:pPr>
            <w:r>
              <w:rPr>
                <w:rFonts w:ascii="MS Gothic" w:eastAsia="MS Gothic" w:hint="eastAsia"/>
                <w:szCs w:val="24"/>
                <w:lang w:val="ja-JP"/>
              </w:rPr>
              <w:t>新規選択</w:t>
            </w:r>
            <w:r>
              <w:rPr>
                <w:rStyle w:val="mqInternal"/>
                <w:noProof/>
                <w:szCs w:val="24"/>
                <w:lang w:val="ja-JP"/>
              </w:rPr>
              <w:t>[1}</w:t>
            </w:r>
            <w:r>
              <w:rPr>
                <w:rFonts w:ascii="MS Gothic" w:eastAsia="MS Gothic" w:hint="eastAsia"/>
                <w:szCs w:val="24"/>
                <w:lang w:val="ja-JP"/>
              </w:rPr>
              <w:t>フォント</w:t>
            </w:r>
            <w:r>
              <w:rPr>
                <w:rStyle w:val="mqInternal"/>
                <w:noProof/>
                <w:szCs w:val="24"/>
                <w:lang w:val="ja-JP"/>
              </w:rPr>
              <w:t>{2]</w:t>
            </w:r>
            <w:r>
              <w:rPr>
                <w:rFonts w:ascii="MS Gothic" w:eastAsia="MS Gothic" w:hint="eastAsia"/>
                <w:szCs w:val="24"/>
                <w:lang w:val="ja-JP"/>
              </w:rPr>
              <w:t>ドロップダウンリストを使用します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3470 </w:t>
            </w:r>
            <w:r>
              <w:rPr>
                <w:noProof/>
                <w:sz w:val="16"/>
              </w:rPr>
              <w:br/>
            </w:r>
            <w:r>
              <w:rPr>
                <w:noProof/>
                <w:sz w:val="2"/>
                <w:szCs w:val="24"/>
              </w:rPr>
              <w:t>f862393c-9f56-4228-9c30-71d3701419bb</w:t>
            </w:r>
          </w:p>
        </w:tc>
        <w:tc>
          <w:tcPr>
            <w:tcW w:w="7407" w:type="dxa"/>
            <w:shd w:val="clear" w:color="auto" w:fill="F2F2F2" w:themeFill="background1" w:themeFillShade="F2"/>
          </w:tcPr>
          <w:p w:rsidR="00000000" w:rsidRDefault="007D3E85">
            <w:pPr>
              <w:rPr>
                <w:noProof/>
                <w:szCs w:val="24"/>
              </w:rPr>
            </w:pPr>
            <w:r>
              <w:rPr>
                <w:noProof/>
                <w:szCs w:val="24"/>
              </w:rPr>
              <w:t xml:space="preserve">To reset a font selection, click the </w:t>
            </w:r>
            <w:r>
              <w:rPr>
                <w:rStyle w:val="mqInternal"/>
                <w:noProof/>
                <w:szCs w:val="24"/>
              </w:rPr>
              <w:t>[1}</w:t>
            </w:r>
            <w:r>
              <w:rPr>
                <w:noProof/>
                <w:szCs w:val="24"/>
              </w:rPr>
              <w:t>reset</w:t>
            </w:r>
            <w:r>
              <w:rPr>
                <w:rStyle w:val="mqInternal"/>
                <w:noProof/>
                <w:szCs w:val="24"/>
              </w:rPr>
              <w:t>{2]</w:t>
            </w:r>
            <w:r>
              <w:rPr>
                <w:noProof/>
                <w:szCs w:val="24"/>
              </w:rPr>
              <w:t xml:space="preserve"> link above the font dropdown.</w:t>
            </w:r>
          </w:p>
        </w:tc>
        <w:tc>
          <w:tcPr>
            <w:tcW w:w="7407" w:type="dxa"/>
          </w:tcPr>
          <w:p w:rsidR="00000000" w:rsidRDefault="007D3E85">
            <w:pPr>
              <w:rPr>
                <w:szCs w:val="24"/>
                <w:lang w:val="ja-JP"/>
              </w:rPr>
            </w:pPr>
            <w:r>
              <w:rPr>
                <w:rFonts w:ascii="MS Gothic" w:eastAsia="MS Gothic" w:hint="eastAsia"/>
                <w:szCs w:val="24"/>
                <w:lang w:val="ja-JP"/>
              </w:rPr>
              <w:t>フォントの選択をリセットするには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リセット</w:t>
            </w:r>
            <w:r>
              <w:rPr>
                <w:rStyle w:val="mqInternal"/>
                <w:noProof/>
                <w:szCs w:val="24"/>
                <w:lang w:val="ja-JP"/>
              </w:rPr>
              <w:t>{2]</w:t>
            </w:r>
            <w:r>
              <w:rPr>
                <w:rFonts w:ascii="MS Gothic" w:eastAsia="MS Gothic" w:hint="eastAsia"/>
                <w:szCs w:val="24"/>
                <w:lang w:val="ja-JP"/>
              </w:rPr>
              <w:t>フォントドロップダウンの上にあるリンク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3471 </w:t>
            </w:r>
            <w:r>
              <w:rPr>
                <w:noProof/>
                <w:sz w:val="16"/>
              </w:rPr>
              <w:br/>
            </w:r>
            <w:r>
              <w:rPr>
                <w:noProof/>
                <w:sz w:val="2"/>
                <w:szCs w:val="24"/>
              </w:rPr>
              <w:t>9249c9b4-3e31-4f98-b631-4f9a553e9e98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3472 </w:t>
            </w:r>
            <w:r>
              <w:rPr>
                <w:noProof/>
                <w:sz w:val="16"/>
              </w:rPr>
              <w:br/>
            </w:r>
            <w:r>
              <w:rPr>
                <w:noProof/>
                <w:sz w:val="2"/>
                <w:szCs w:val="24"/>
              </w:rPr>
              <w:t>84fa7edf-b164-477a-b2f5-0ef482bb3bf6</w:t>
            </w:r>
          </w:p>
        </w:tc>
        <w:tc>
          <w:tcPr>
            <w:tcW w:w="7407" w:type="dxa"/>
            <w:shd w:val="clear" w:color="auto" w:fill="F2F2F2" w:themeFill="background1" w:themeFillShade="F2"/>
          </w:tcPr>
          <w:p w:rsidR="00000000" w:rsidRDefault="007D3E85">
            <w:pPr>
              <w:rPr>
                <w:noProof/>
                <w:szCs w:val="24"/>
              </w:rPr>
            </w:pPr>
            <w:r>
              <w:rPr>
                <w:noProof/>
                <w:szCs w:val="24"/>
              </w:rPr>
              <w:t>The number of available fonts is dependent on the site theme that was selected.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使用可能なフォントの数は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選択したサイトテーマによって異なります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3473 </w:t>
            </w:r>
            <w:r>
              <w:rPr>
                <w:noProof/>
                <w:sz w:val="16"/>
              </w:rPr>
              <w:br/>
            </w:r>
            <w:r>
              <w:rPr>
                <w:noProof/>
                <w:sz w:val="2"/>
                <w:szCs w:val="24"/>
              </w:rPr>
              <w:t>0ee200a3-e6bc-4f6e-a149-4dbdcd12e2c3</w:t>
            </w:r>
          </w:p>
        </w:tc>
        <w:tc>
          <w:tcPr>
            <w:tcW w:w="7407" w:type="dxa"/>
            <w:shd w:val="clear" w:color="auto" w:fill="F2F2F2" w:themeFill="background1" w:themeFillShade="F2"/>
          </w:tcPr>
          <w:p w:rsidR="00000000" w:rsidRDefault="007D3E85">
            <w:pPr>
              <w:rPr>
                <w:noProof/>
                <w:szCs w:val="24"/>
              </w:rPr>
            </w:pPr>
            <w:r>
              <w:rPr>
                <w:noProof/>
                <w:szCs w:val="24"/>
              </w:rPr>
              <w:t xml:space="preserve">To go back to the Site Editor, click </w:t>
            </w:r>
            <w:r>
              <w:rPr>
                <w:rStyle w:val="mqInternal"/>
                <w:noProof/>
                <w:szCs w:val="24"/>
              </w:rPr>
              <w:t>[1}</w:t>
            </w:r>
            <w:r>
              <w:rPr>
                <w:noProof/>
                <w:szCs w:val="24"/>
              </w:rPr>
              <w:t>&lt; Back to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サイトエディタに戻るには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&lt; </w:t>
            </w:r>
            <w:r>
              <w:rPr>
                <w:rFonts w:ascii="MS Gothic" w:eastAsia="MS Gothic" w:hint="eastAsia"/>
                <w:szCs w:val="24"/>
                <w:lang w:val="ja-JP"/>
              </w:rPr>
              <w:t>エクスペリエンスに戻る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3474 </w:t>
            </w:r>
            <w:r>
              <w:rPr>
                <w:noProof/>
                <w:sz w:val="16"/>
              </w:rPr>
              <w:br/>
            </w:r>
            <w:r>
              <w:rPr>
                <w:noProof/>
                <w:sz w:val="2"/>
                <w:szCs w:val="24"/>
              </w:rPr>
              <w:t>5b3f5d5d-16a7-4f21-b981-02e1ba0de851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3475 </w:t>
            </w:r>
            <w:r>
              <w:rPr>
                <w:noProof/>
                <w:sz w:val="16"/>
              </w:rPr>
              <w:br/>
            </w:r>
            <w:r>
              <w:rPr>
                <w:noProof/>
                <w:sz w:val="2"/>
                <w:szCs w:val="24"/>
              </w:rPr>
              <w:t>17acdd1e-dd1f-4c8f-bfac-37e7e3aa5719</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using custom fonts in a Portal Experience, see </w:t>
            </w:r>
            <w:r>
              <w:rPr>
                <w:rStyle w:val="mqInternal"/>
                <w:noProof/>
                <w:szCs w:val="24"/>
              </w:rPr>
              <w:t>[1}</w:t>
            </w:r>
            <w:r>
              <w:rPr>
                <w:noProof/>
                <w:szCs w:val="24"/>
              </w:rPr>
              <w:t>Using Custom Fonts in a Portal Experience</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ポータルエクスペリエンスでのカスタムフォントの使用の詳細については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ポータルエクスペリエンスでのカスタムフォントの使用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3476 </w:t>
            </w:r>
            <w:r>
              <w:rPr>
                <w:noProof/>
                <w:sz w:val="16"/>
              </w:rPr>
              <w:br/>
            </w:r>
            <w:r>
              <w:rPr>
                <w:noProof/>
                <w:sz w:val="2"/>
                <w:szCs w:val="24"/>
              </w:rPr>
              <w:t>bde2f843-345e</w:t>
            </w:r>
            <w:r>
              <w:rPr>
                <w:noProof/>
                <w:sz w:val="2"/>
                <w:szCs w:val="24"/>
              </w:rPr>
              <w:t>-447c-bd74-aaa762e3ef26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3477 </w:t>
            </w:r>
            <w:r>
              <w:rPr>
                <w:noProof/>
                <w:sz w:val="16"/>
              </w:rPr>
              <w:br/>
            </w:r>
            <w:r>
              <w:rPr>
                <w:noProof/>
                <w:sz w:val="2"/>
                <w:szCs w:val="24"/>
              </w:rPr>
              <w:t>7c3932d2-3e4b-4006-9cd3-b4ffe7f16fa9</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Video and Playback Settings of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ポータルエクスペリエンスのビデオと再生設定のカスタマイズ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3478 </w:t>
            </w:r>
            <w:r>
              <w:rPr>
                <w:noProof/>
                <w:sz w:val="16"/>
              </w:rPr>
              <w:br/>
            </w:r>
            <w:r>
              <w:rPr>
                <w:noProof/>
                <w:sz w:val="2"/>
                <w:szCs w:val="24"/>
              </w:rPr>
              <w:t>ca2cbeff-ada9-477b-9943-5021a5437d4f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Video and Playback Settings of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ポータルエクスペリエンスのビデオと再生設定のカスタマイズ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3479 </w:t>
            </w:r>
            <w:r>
              <w:rPr>
                <w:noProof/>
                <w:sz w:val="16"/>
              </w:rPr>
              <w:br/>
            </w:r>
            <w:r>
              <w:rPr>
                <w:noProof/>
                <w:sz w:val="2"/>
                <w:szCs w:val="24"/>
              </w:rPr>
              <w:t>dcf02c06-2bb1-4dff-b9f3-be715a6409d3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3480 </w:t>
            </w:r>
            <w:r>
              <w:rPr>
                <w:noProof/>
                <w:sz w:val="16"/>
              </w:rPr>
              <w:br/>
            </w:r>
            <w:r>
              <w:rPr>
                <w:noProof/>
                <w:sz w:val="2"/>
                <w:szCs w:val="24"/>
              </w:rPr>
              <w:t>2013a863-1568-4a8d-b933-8c0192845fe7</w:t>
            </w:r>
          </w:p>
        </w:tc>
        <w:tc>
          <w:tcPr>
            <w:tcW w:w="7407" w:type="dxa"/>
            <w:shd w:val="clear" w:color="auto" w:fill="F2F2F2" w:themeFill="background1" w:themeFillShade="F2"/>
          </w:tcPr>
          <w:p w:rsidR="00000000" w:rsidRDefault="007D3E85">
            <w:pPr>
              <w:rPr>
                <w:noProof/>
                <w:szCs w:val="24"/>
              </w:rPr>
            </w:pPr>
            <w:r>
              <w:rPr>
                <w:noProof/>
                <w:szCs w:val="24"/>
              </w:rPr>
              <w:t>To configure th</w:t>
            </w:r>
            <w:r>
              <w:rPr>
                <w:noProof/>
                <w:szCs w:val="24"/>
              </w:rPr>
              <w:t xml:space="preserve">e video and playback settings for a Portal Experience, edit the experience and click </w:t>
            </w:r>
            <w:r>
              <w:rPr>
                <w:rStyle w:val="mqInternal"/>
                <w:noProof/>
                <w:szCs w:val="24"/>
              </w:rPr>
              <w:t>[1}</w:t>
            </w:r>
            <w:r>
              <w:rPr>
                <w:noProof/>
                <w:szCs w:val="24"/>
              </w:rPr>
              <w:t>VIDEO AND PLAYBACK</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ポータルエクスペリエンスのビデオと再生の設定を構成するには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ビデオと再生</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3481 </w:t>
            </w:r>
            <w:r>
              <w:rPr>
                <w:noProof/>
                <w:sz w:val="16"/>
              </w:rPr>
              <w:br/>
            </w:r>
            <w:r>
              <w:rPr>
                <w:noProof/>
                <w:sz w:val="2"/>
                <w:szCs w:val="24"/>
              </w:rPr>
              <w:t>afce4151-2976-4f7d-a2c2-7e4adfaa78dd</w:t>
            </w:r>
          </w:p>
        </w:tc>
        <w:tc>
          <w:tcPr>
            <w:tcW w:w="7407" w:type="dxa"/>
            <w:shd w:val="clear" w:color="auto" w:fill="F2F2F2" w:themeFill="background1" w:themeFillShade="F2"/>
          </w:tcPr>
          <w:p w:rsidR="00000000" w:rsidRDefault="007D3E85">
            <w:pPr>
              <w:rPr>
                <w:noProof/>
                <w:szCs w:val="24"/>
              </w:rPr>
            </w:pPr>
            <w:r>
              <w:rPr>
                <w:noProof/>
                <w:szCs w:val="24"/>
              </w:rPr>
              <w:t>The following settings are available:</w:t>
            </w:r>
          </w:p>
        </w:tc>
        <w:tc>
          <w:tcPr>
            <w:tcW w:w="7407" w:type="dxa"/>
          </w:tcPr>
          <w:p w:rsidR="00000000" w:rsidRDefault="007D3E85">
            <w:pPr>
              <w:rPr>
                <w:szCs w:val="24"/>
                <w:lang w:val="ja-JP"/>
              </w:rPr>
            </w:pPr>
            <w:r>
              <w:rPr>
                <w:rFonts w:ascii="MS Gothic" w:eastAsia="MS Gothic" w:hint="eastAsia"/>
                <w:szCs w:val="24"/>
                <w:lang w:val="ja-JP"/>
              </w:rPr>
              <w:t>次の設定を使用できます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3482 </w:t>
            </w:r>
            <w:r>
              <w:rPr>
                <w:noProof/>
                <w:sz w:val="16"/>
              </w:rPr>
              <w:br/>
            </w:r>
            <w:r>
              <w:rPr>
                <w:noProof/>
                <w:sz w:val="2"/>
                <w:szCs w:val="24"/>
              </w:rPr>
              <w:t>27485105-8bb7-426a-8ece-f90d104dfe5b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Player and Lead Form</w:t>
            </w:r>
            <w:r>
              <w:rPr>
                <w:rStyle w:val="mqInternal"/>
                <w:noProof/>
                <w:szCs w:val="24"/>
              </w:rPr>
              <w:t>{2]</w:t>
            </w:r>
            <w:r>
              <w:rPr>
                <w:noProof/>
                <w:szCs w:val="24"/>
              </w:rPr>
              <w:t xml:space="preserve"> - Select a player and Audience lead form for the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プレイヤーとリードフォーム</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エクスペリエンスのプレイヤーとオーディエンスリードフォームを選択します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3483 </w:t>
            </w:r>
            <w:r>
              <w:rPr>
                <w:noProof/>
                <w:sz w:val="16"/>
              </w:rPr>
              <w:br/>
            </w:r>
            <w:r>
              <w:rPr>
                <w:noProof/>
                <w:sz w:val="2"/>
                <w:szCs w:val="24"/>
              </w:rPr>
              <w:t>f0b94982-275e-4df7-8fe7-50712dd68948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w:t>
            </w:r>
            <w:r>
              <w:rPr>
                <w:rStyle w:val="mqInternal"/>
                <w:noProof/>
                <w:szCs w:val="24"/>
              </w:rPr>
              <w:t>{2]</w:t>
            </w:r>
            <w:r>
              <w:rPr>
                <w:noProof/>
                <w:szCs w:val="24"/>
              </w:rPr>
              <w:t xml:space="preserve"> - Configure video downloads, related links and description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szCs w:val="24"/>
                <w:lang w:val="ja-JP"/>
              </w:rPr>
              <w:t xml:space="preserve"> -</w:t>
            </w:r>
            <w:r>
              <w:rPr>
                <w:rFonts w:ascii="MS Gothic" w:eastAsia="MS Gothic" w:hint="eastAsia"/>
                <w:szCs w:val="24"/>
                <w:lang w:val="ja-JP"/>
              </w:rPr>
              <w:t>ビデオのダウンロード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w:t>
            </w:r>
            <w:r>
              <w:rPr>
                <w:rFonts w:ascii="MS Gothic" w:eastAsia="MS Gothic" w:hint="eastAsia"/>
                <w:szCs w:val="24"/>
                <w:lang w:val="ja-JP"/>
              </w:rPr>
              <w:t>連リンク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3484 </w:t>
            </w:r>
            <w:r>
              <w:rPr>
                <w:noProof/>
                <w:sz w:val="16"/>
              </w:rPr>
              <w:br/>
            </w:r>
            <w:r>
              <w:rPr>
                <w:noProof/>
                <w:sz w:val="2"/>
                <w:szCs w:val="24"/>
              </w:rPr>
              <w:t>581f4260-804a-4dc0-864f-773bf8ec8edc</w:t>
            </w:r>
          </w:p>
        </w:tc>
        <w:tc>
          <w:tcPr>
            <w:tcW w:w="7407" w:type="dxa"/>
            <w:shd w:val="clear" w:color="auto" w:fill="F2F2F2" w:themeFill="background1" w:themeFillShade="F2"/>
          </w:tcPr>
          <w:p w:rsidR="00000000" w:rsidRDefault="007D3E85">
            <w:pPr>
              <w:rPr>
                <w:noProof/>
                <w:szCs w:val="24"/>
              </w:rPr>
            </w:pPr>
            <w:r>
              <w:rPr>
                <w:noProof/>
                <w:szCs w:val="24"/>
              </w:rPr>
              <w:t>Configuring player and lead form settings</w:t>
            </w:r>
          </w:p>
        </w:tc>
        <w:tc>
          <w:tcPr>
            <w:tcW w:w="7407" w:type="dxa"/>
          </w:tcPr>
          <w:p w:rsidR="00000000" w:rsidRDefault="007D3E85">
            <w:pPr>
              <w:rPr>
                <w:szCs w:val="24"/>
                <w:lang w:val="ja-JP"/>
              </w:rPr>
            </w:pPr>
            <w:r>
              <w:rPr>
                <w:rFonts w:ascii="MS Gothic" w:eastAsia="MS Gothic" w:hint="eastAsia"/>
                <w:szCs w:val="24"/>
                <w:lang w:val="ja-JP"/>
              </w:rPr>
              <w:t>プレーヤーとリードフォームの設定の構成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3485 </w:t>
            </w:r>
            <w:r>
              <w:rPr>
                <w:noProof/>
                <w:sz w:val="16"/>
              </w:rPr>
              <w:br/>
            </w:r>
            <w:r>
              <w:rPr>
                <w:noProof/>
                <w:sz w:val="2"/>
                <w:szCs w:val="24"/>
              </w:rPr>
              <w:t>1f8c7b66-7259-403d-9578-e1754569a995</w:t>
            </w:r>
          </w:p>
        </w:tc>
        <w:tc>
          <w:tcPr>
            <w:tcW w:w="7407" w:type="dxa"/>
            <w:shd w:val="clear" w:color="auto" w:fill="F2F2F2" w:themeFill="background1" w:themeFillShade="F2"/>
          </w:tcPr>
          <w:p w:rsidR="00000000" w:rsidRDefault="007D3E85">
            <w:pPr>
              <w:rPr>
                <w:noProof/>
                <w:szCs w:val="24"/>
              </w:rPr>
            </w:pPr>
            <w:r>
              <w:rPr>
                <w:noProof/>
                <w:szCs w:val="24"/>
              </w:rPr>
              <w:t>The Player and Lead Form settings allow you to select a custom player for the experience and cu</w:t>
            </w:r>
            <w:r>
              <w:rPr>
                <w:noProof/>
                <w:szCs w:val="24"/>
              </w:rPr>
              <w:t>stomize the player behavior.</w:t>
            </w:r>
          </w:p>
        </w:tc>
        <w:tc>
          <w:tcPr>
            <w:tcW w:w="7407" w:type="dxa"/>
          </w:tcPr>
          <w:p w:rsidR="00000000" w:rsidRDefault="007D3E85">
            <w:pPr>
              <w:rPr>
                <w:szCs w:val="24"/>
                <w:lang w:val="ja-JP"/>
              </w:rPr>
            </w:pPr>
            <w:r>
              <w:rPr>
                <w:rFonts w:ascii="MS Gothic" w:eastAsia="MS Gothic" w:hint="eastAsia"/>
                <w:szCs w:val="24"/>
                <w:lang w:val="ja-JP"/>
              </w:rPr>
              <w:t>プレーヤーとリードフォームの設定では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エクスペリエンスのカスタムプレーヤーを選択し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プレーヤーの動作をカスタマイズできます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3486 </w:t>
            </w:r>
            <w:r>
              <w:rPr>
                <w:noProof/>
                <w:sz w:val="16"/>
              </w:rPr>
              <w:br/>
            </w:r>
            <w:r>
              <w:rPr>
                <w:noProof/>
                <w:sz w:val="2"/>
                <w:szCs w:val="24"/>
              </w:rPr>
              <w:t>88a83b7a-703e-4834-b78e-b965e1f3d3e7</w:t>
            </w:r>
          </w:p>
        </w:tc>
        <w:tc>
          <w:tcPr>
            <w:tcW w:w="7407" w:type="dxa"/>
            <w:shd w:val="clear" w:color="auto" w:fill="F2F2F2" w:themeFill="background1" w:themeFillShade="F2"/>
          </w:tcPr>
          <w:p w:rsidR="00000000" w:rsidRDefault="007D3E85">
            <w:pPr>
              <w:rPr>
                <w:noProof/>
                <w:szCs w:val="24"/>
              </w:rPr>
            </w:pPr>
            <w:r>
              <w:rPr>
                <w:noProof/>
                <w:szCs w:val="24"/>
              </w:rPr>
              <w:t>It's also possible to select an Audience lead form and Audience connection.</w:t>
            </w:r>
          </w:p>
        </w:tc>
        <w:tc>
          <w:tcPr>
            <w:tcW w:w="7407" w:type="dxa"/>
          </w:tcPr>
          <w:p w:rsidR="00000000" w:rsidRDefault="007D3E85">
            <w:pPr>
              <w:rPr>
                <w:szCs w:val="24"/>
                <w:lang w:val="ja-JP"/>
              </w:rPr>
            </w:pPr>
            <w:r>
              <w:rPr>
                <w:rFonts w:ascii="MS Gothic" w:eastAsia="MS Gothic" w:hint="eastAsia"/>
                <w:szCs w:val="24"/>
                <w:lang w:val="ja-JP"/>
              </w:rPr>
              <w:t>オーディエンスのリードフォームとオーディエンスの接続を選択することもできます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3487 </w:t>
            </w:r>
            <w:r>
              <w:rPr>
                <w:noProof/>
                <w:sz w:val="16"/>
              </w:rPr>
              <w:br/>
            </w:r>
            <w:r>
              <w:rPr>
                <w:noProof/>
                <w:sz w:val="2"/>
                <w:szCs w:val="24"/>
              </w:rPr>
              <w:t>875f29a8-c35e-4f42-bedd-c09866cc416b</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configuring the Player and Lead form settings, see </w:t>
            </w:r>
            <w:r>
              <w:rPr>
                <w:rStyle w:val="mqInternal"/>
                <w:noProof/>
                <w:szCs w:val="24"/>
              </w:rPr>
              <w:t>[1}</w:t>
            </w:r>
            <w:r>
              <w:rPr>
                <w:noProof/>
                <w:szCs w:val="24"/>
              </w:rPr>
              <w:t>Customizing the Player and Lead Form Settings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プレーヤーおよびリードフォーム設定の構成の詳細は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ポータルエクスペリエンスのプレーヤーおよびリードフォーム設定のカスタマイズ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3488 </w:t>
            </w:r>
            <w:r>
              <w:rPr>
                <w:noProof/>
                <w:sz w:val="16"/>
              </w:rPr>
              <w:br/>
            </w:r>
            <w:r>
              <w:rPr>
                <w:noProof/>
                <w:sz w:val="2"/>
                <w:szCs w:val="24"/>
              </w:rPr>
              <w:t>6c95bd9f-e447-42af-8b</w:t>
            </w:r>
            <w:r>
              <w:rPr>
                <w:noProof/>
                <w:sz w:val="2"/>
                <w:szCs w:val="24"/>
              </w:rPr>
              <w:t>bb-422e64b53280</w:t>
            </w:r>
          </w:p>
        </w:tc>
        <w:tc>
          <w:tcPr>
            <w:tcW w:w="7407" w:type="dxa"/>
            <w:shd w:val="clear" w:color="auto" w:fill="F2F2F2" w:themeFill="background1" w:themeFillShade="F2"/>
          </w:tcPr>
          <w:p w:rsidR="00000000" w:rsidRDefault="007D3E85">
            <w:pPr>
              <w:rPr>
                <w:noProof/>
                <w:szCs w:val="24"/>
              </w:rPr>
            </w:pPr>
            <w:r>
              <w:rPr>
                <w:noProof/>
                <w:szCs w:val="24"/>
              </w:rPr>
              <w:t>Configuring video settings</w:t>
            </w:r>
          </w:p>
        </w:tc>
        <w:tc>
          <w:tcPr>
            <w:tcW w:w="7407" w:type="dxa"/>
          </w:tcPr>
          <w:p w:rsidR="00000000" w:rsidRDefault="007D3E85">
            <w:pPr>
              <w:rPr>
                <w:szCs w:val="24"/>
                <w:lang w:val="ja-JP"/>
              </w:rPr>
            </w:pPr>
            <w:r>
              <w:rPr>
                <w:rFonts w:ascii="MS Gothic" w:eastAsia="MS Gothic" w:hint="eastAsia"/>
                <w:szCs w:val="24"/>
                <w:lang w:val="ja-JP"/>
              </w:rPr>
              <w:t>ビデオ設定の構成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3489 </w:t>
            </w:r>
            <w:r>
              <w:rPr>
                <w:noProof/>
                <w:sz w:val="16"/>
              </w:rPr>
              <w:br/>
            </w:r>
            <w:r>
              <w:rPr>
                <w:noProof/>
                <w:sz w:val="2"/>
                <w:szCs w:val="24"/>
              </w:rPr>
              <w:t>00d5f0d0-8e1d-4615-9929-8148df52bc7b</w:t>
            </w:r>
          </w:p>
        </w:tc>
        <w:tc>
          <w:tcPr>
            <w:tcW w:w="7407" w:type="dxa"/>
            <w:shd w:val="clear" w:color="auto" w:fill="F2F2F2" w:themeFill="background1" w:themeFillShade="F2"/>
          </w:tcPr>
          <w:p w:rsidR="00000000" w:rsidRDefault="007D3E85">
            <w:pPr>
              <w:rPr>
                <w:noProof/>
                <w:szCs w:val="24"/>
              </w:rPr>
            </w:pPr>
            <w:r>
              <w:rPr>
                <w:noProof/>
                <w:szCs w:val="24"/>
              </w:rPr>
              <w:t>The Video settings provide the ability to enable sorting, configure video downloads, display related links and select which video description (short or long) is</w:t>
            </w:r>
            <w:r>
              <w:rPr>
                <w:noProof/>
                <w:szCs w:val="24"/>
              </w:rPr>
              <w:t xml:space="preserve"> displayed.</w:t>
            </w:r>
          </w:p>
        </w:tc>
        <w:tc>
          <w:tcPr>
            <w:tcW w:w="7407" w:type="dxa"/>
          </w:tcPr>
          <w:p w:rsidR="00000000" w:rsidRDefault="007D3E85">
            <w:pPr>
              <w:rPr>
                <w:szCs w:val="24"/>
                <w:lang w:val="ja-JP"/>
              </w:rPr>
            </w:pPr>
            <w:r>
              <w:rPr>
                <w:rFonts w:ascii="MS Gothic" w:eastAsia="MS Gothic" w:hint="eastAsia"/>
                <w:szCs w:val="24"/>
                <w:lang w:val="ja-JP"/>
              </w:rPr>
              <w:t>ビデオ設定では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ソートの有効化</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ビデオのダウンロードの構成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関連リンクの表示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および表示するビデオの説明</w:t>
            </w:r>
            <w:r>
              <w:rPr>
                <w:rFonts w:ascii="Arial Unicode MS" w:eastAsia="Arial Unicode MS" w:hint="eastAsia"/>
                <w:szCs w:val="24"/>
                <w:lang w:val="ja-JP"/>
              </w:rPr>
              <w:t>（</w:t>
            </w:r>
            <w:r>
              <w:rPr>
                <w:rFonts w:ascii="MS Gothic" w:eastAsia="MS Gothic" w:hint="eastAsia"/>
                <w:szCs w:val="24"/>
                <w:lang w:val="ja-JP"/>
              </w:rPr>
              <w:t>短いまたは長い</w:t>
            </w:r>
            <w:r>
              <w:rPr>
                <w:rFonts w:ascii="Arial Unicode MS" w:eastAsia="Arial Unicode MS" w:hint="eastAsia"/>
                <w:szCs w:val="24"/>
                <w:lang w:val="ja-JP"/>
              </w:rPr>
              <w:t>）</w:t>
            </w:r>
            <w:r>
              <w:rPr>
                <w:rFonts w:ascii="MS Gothic" w:eastAsia="MS Gothic" w:hint="eastAsia"/>
                <w:szCs w:val="24"/>
                <w:lang w:val="ja-JP"/>
              </w:rPr>
              <w:t>の選択を行うことができます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3490 </w:t>
            </w:r>
            <w:r>
              <w:rPr>
                <w:noProof/>
                <w:sz w:val="16"/>
              </w:rPr>
              <w:br/>
            </w:r>
            <w:r>
              <w:rPr>
                <w:noProof/>
                <w:sz w:val="2"/>
                <w:szCs w:val="24"/>
              </w:rPr>
              <w:t>377b0f11-7231-4728-af01-be7a3abe8f39</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configuring the Video settings, see </w:t>
            </w:r>
            <w:r>
              <w:rPr>
                <w:rStyle w:val="mqInternal"/>
                <w:noProof/>
                <w:szCs w:val="24"/>
              </w:rPr>
              <w:t>[1}</w:t>
            </w:r>
            <w:r>
              <w:rPr>
                <w:noProof/>
                <w:szCs w:val="24"/>
              </w:rPr>
              <w:t>Customizing the Video Settings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ビデオ設定の構</w:t>
            </w:r>
            <w:r>
              <w:rPr>
                <w:rFonts w:ascii="MS Gothic" w:eastAsia="MS Gothic" w:hint="eastAsia"/>
                <w:szCs w:val="24"/>
                <w:lang w:val="ja-JP"/>
              </w:rPr>
              <w:t>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ポータルエクスペリエンスのビデオ設定のカスタマイズ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3491 </w:t>
            </w:r>
            <w:r>
              <w:rPr>
                <w:noProof/>
                <w:sz w:val="16"/>
              </w:rPr>
              <w:br/>
            </w:r>
            <w:r>
              <w:rPr>
                <w:noProof/>
                <w:sz w:val="2"/>
                <w:szCs w:val="24"/>
              </w:rPr>
              <w:t>542673c6-6364-44db-b0e9-68b81f4569bd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3492 </w:t>
            </w:r>
            <w:r>
              <w:rPr>
                <w:noProof/>
                <w:sz w:val="16"/>
              </w:rPr>
              <w:br/>
            </w:r>
            <w:r>
              <w:rPr>
                <w:noProof/>
                <w:sz w:val="2"/>
                <w:szCs w:val="24"/>
              </w:rPr>
              <w:t>d4c75ac8-f1b3-4cfe-8379-d5140aedbd75</w:t>
            </w:r>
          </w:p>
        </w:tc>
        <w:tc>
          <w:tcPr>
            <w:tcW w:w="7407" w:type="dxa"/>
            <w:shd w:val="clear" w:color="auto" w:fill="F2F2F2" w:themeFill="background1" w:themeFillShade="F2"/>
          </w:tcPr>
          <w:p w:rsidR="00000000" w:rsidRDefault="007D3E85">
            <w:pPr>
              <w:rPr>
                <w:noProof/>
                <w:szCs w:val="24"/>
              </w:rPr>
            </w:pPr>
            <w:r>
              <w:rPr>
                <w:noProof/>
                <w:szCs w:val="24"/>
              </w:rPr>
              <w:t xml:space="preserve">Customizing the Video Settings for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ポータルエクスペリエンスのビデオ設定のカスタマイズ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3493 </w:t>
            </w:r>
            <w:r>
              <w:rPr>
                <w:noProof/>
                <w:sz w:val="16"/>
              </w:rPr>
              <w:br/>
            </w:r>
            <w:r>
              <w:rPr>
                <w:noProof/>
                <w:sz w:val="2"/>
                <w:szCs w:val="24"/>
              </w:rPr>
              <w:t>17ae54f1-da3c-4eff-9c7c-3e58cbad8b15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Video Settings for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ポータルエクスペリエンスのビデオ設定のカスタマイズ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3494 </w:t>
            </w:r>
            <w:r>
              <w:rPr>
                <w:noProof/>
                <w:sz w:val="16"/>
              </w:rPr>
              <w:br/>
            </w:r>
            <w:r>
              <w:rPr>
                <w:noProof/>
                <w:sz w:val="2"/>
                <w:szCs w:val="24"/>
              </w:rPr>
              <w:t>100f2c5f-4b7b-4313-9</w:t>
            </w:r>
            <w:r>
              <w:rPr>
                <w:noProof/>
                <w:sz w:val="2"/>
                <w:szCs w:val="24"/>
              </w:rPr>
              <w:t>f14-bbad47fcc932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3495 </w:t>
            </w:r>
            <w:r>
              <w:rPr>
                <w:noProof/>
                <w:sz w:val="16"/>
              </w:rPr>
              <w:br/>
            </w:r>
            <w:r>
              <w:rPr>
                <w:noProof/>
                <w:sz w:val="2"/>
                <w:szCs w:val="24"/>
              </w:rPr>
              <w:t>e9d5e92e-9551-4493-9553-abb816d20e64</w:t>
            </w:r>
          </w:p>
        </w:tc>
        <w:tc>
          <w:tcPr>
            <w:tcW w:w="7407" w:type="dxa"/>
            <w:shd w:val="clear" w:color="auto" w:fill="F2F2F2" w:themeFill="background1" w:themeFillShade="F2"/>
          </w:tcPr>
          <w:p w:rsidR="00000000" w:rsidRDefault="007D3E85">
            <w:pPr>
              <w:rPr>
                <w:noProof/>
                <w:szCs w:val="24"/>
              </w:rPr>
            </w:pPr>
            <w:r>
              <w:rPr>
                <w:noProof/>
                <w:szCs w:val="24"/>
              </w:rPr>
              <w:t xml:space="preserve">To customize the Video settings, edit the Portal Experience and click </w:t>
            </w:r>
            <w:r>
              <w:rPr>
                <w:rStyle w:val="mqInternal"/>
                <w:noProof/>
                <w:szCs w:val="24"/>
              </w:rPr>
              <w:t>[1}</w:t>
            </w:r>
            <w:r>
              <w:rPr>
                <w:noProof/>
                <w:szCs w:val="24"/>
              </w:rPr>
              <w:t>VIDEO AND PLAYBACK &gt; Video</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ビデオ設定をカスタマイズするには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ポータルエクスペリエンスを編集して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ビデオと再生</w:t>
            </w:r>
            <w:r>
              <w:rPr>
                <w:szCs w:val="24"/>
                <w:lang w:val="ja-JP"/>
              </w:rPr>
              <w:t>&gt;</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w:t>
            </w:r>
            <w:r>
              <w:rPr>
                <w:rFonts w:ascii="MS Gothic" w:eastAsia="MS Gothic" w:hint="eastAsia"/>
                <w:szCs w:val="24"/>
                <w:lang w:val="ja-JP"/>
              </w:rPr>
              <w:t>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3496 </w:t>
            </w:r>
            <w:r>
              <w:rPr>
                <w:noProof/>
                <w:sz w:val="16"/>
              </w:rPr>
              <w:br/>
            </w:r>
            <w:r>
              <w:rPr>
                <w:noProof/>
                <w:sz w:val="2"/>
                <w:szCs w:val="24"/>
              </w:rPr>
              <w:t>4c2d398c-70ae-4116-983e-ef58e51be62b</w:t>
            </w:r>
          </w:p>
        </w:tc>
        <w:tc>
          <w:tcPr>
            <w:tcW w:w="7407" w:type="dxa"/>
            <w:shd w:val="clear" w:color="auto" w:fill="F2F2F2" w:themeFill="background1" w:themeFillShade="F2"/>
          </w:tcPr>
          <w:p w:rsidR="00000000" w:rsidRDefault="007D3E85">
            <w:pPr>
              <w:rPr>
                <w:noProof/>
                <w:szCs w:val="24"/>
              </w:rPr>
            </w:pPr>
            <w:r>
              <w:rPr>
                <w:noProof/>
                <w:szCs w:val="24"/>
              </w:rPr>
              <w:t>The Video settings allow the following to be configured for a Portal Experience:</w:t>
            </w:r>
          </w:p>
        </w:tc>
        <w:tc>
          <w:tcPr>
            <w:tcW w:w="7407" w:type="dxa"/>
          </w:tcPr>
          <w:p w:rsidR="00000000" w:rsidRDefault="007D3E85">
            <w:pPr>
              <w:rPr>
                <w:szCs w:val="24"/>
                <w:lang w:val="ja-JP"/>
              </w:rPr>
            </w:pPr>
            <w:r>
              <w:rPr>
                <w:rFonts w:ascii="MS Gothic" w:eastAsia="MS Gothic" w:hint="eastAsia"/>
                <w:szCs w:val="24"/>
                <w:lang w:val="ja-JP"/>
              </w:rPr>
              <w:t>ビデオ設定では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ポータルエクスペリエンスに対して以下を構成できます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3497 </w:t>
            </w:r>
            <w:r>
              <w:rPr>
                <w:noProof/>
                <w:sz w:val="16"/>
              </w:rPr>
              <w:br/>
            </w:r>
            <w:r>
              <w:rPr>
                <w:noProof/>
                <w:sz w:val="2"/>
                <w:szCs w:val="24"/>
              </w:rPr>
              <w:t>cd286707-2a35-4114-954c-6f3837c55798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Sorting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ソート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3498 </w:t>
            </w:r>
            <w:r>
              <w:rPr>
                <w:noProof/>
                <w:sz w:val="16"/>
              </w:rPr>
              <w:br/>
            </w:r>
            <w:r>
              <w:rPr>
                <w:noProof/>
                <w:sz w:val="2"/>
                <w:szCs w:val="24"/>
              </w:rPr>
              <w:t>08f252ee-5721-4e3f-8e61-1a86a1a86bbd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download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動画ダウンロード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3499 </w:t>
            </w:r>
            <w:r>
              <w:rPr>
                <w:noProof/>
                <w:sz w:val="16"/>
              </w:rPr>
              <w:br/>
            </w:r>
            <w:r>
              <w:rPr>
                <w:noProof/>
                <w:sz w:val="2"/>
                <w:szCs w:val="24"/>
              </w:rPr>
              <w:t>d5401110-10d1-4853-be5c-228167a1f18c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Related link</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関連リンク</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3500 </w:t>
            </w:r>
            <w:r>
              <w:rPr>
                <w:noProof/>
                <w:sz w:val="16"/>
              </w:rPr>
              <w:br/>
            </w:r>
            <w:r>
              <w:rPr>
                <w:noProof/>
                <w:sz w:val="2"/>
                <w:szCs w:val="24"/>
              </w:rPr>
              <w:t>2bbd4ec0-da96-4aae-8e01-37c998849b46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Long description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長い説明</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3501 </w:t>
            </w:r>
            <w:r>
              <w:rPr>
                <w:noProof/>
                <w:sz w:val="16"/>
              </w:rPr>
              <w:br/>
            </w:r>
            <w:r>
              <w:rPr>
                <w:noProof/>
                <w:sz w:val="2"/>
                <w:szCs w:val="24"/>
              </w:rPr>
              <w:t>f266b19e-4ed3-46d3-ad49</w:t>
            </w:r>
            <w:r>
              <w:rPr>
                <w:noProof/>
                <w:sz w:val="2"/>
                <w:szCs w:val="24"/>
              </w:rPr>
              <w:t>-5488a897d2ae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security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ビデオセキュリティ</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3502 </w:t>
            </w:r>
            <w:r>
              <w:rPr>
                <w:noProof/>
                <w:sz w:val="16"/>
              </w:rPr>
              <w:br/>
            </w:r>
            <w:r>
              <w:rPr>
                <w:noProof/>
                <w:sz w:val="2"/>
                <w:szCs w:val="24"/>
              </w:rPr>
              <w:t>1b20b5c8-9c3c-40e0-bf8b-a5261091d751</w:t>
            </w:r>
          </w:p>
        </w:tc>
        <w:tc>
          <w:tcPr>
            <w:tcW w:w="7407" w:type="dxa"/>
            <w:shd w:val="clear" w:color="auto" w:fill="F2F2F2" w:themeFill="background1" w:themeFillShade="F2"/>
          </w:tcPr>
          <w:p w:rsidR="00000000" w:rsidRDefault="007D3E85">
            <w:pPr>
              <w:rPr>
                <w:noProof/>
                <w:szCs w:val="24"/>
              </w:rPr>
            </w:pPr>
            <w:r>
              <w:rPr>
                <w:noProof/>
                <w:szCs w:val="24"/>
              </w:rPr>
              <w:t>Make sure you republish the experience after making any changes to the Video settings.</w:t>
            </w:r>
          </w:p>
        </w:tc>
        <w:tc>
          <w:tcPr>
            <w:tcW w:w="7407" w:type="dxa"/>
          </w:tcPr>
          <w:p w:rsidR="00000000" w:rsidRDefault="007D3E85">
            <w:pPr>
              <w:rPr>
                <w:szCs w:val="24"/>
                <w:lang w:val="ja-JP"/>
              </w:rPr>
            </w:pPr>
            <w:r>
              <w:rPr>
                <w:rFonts w:ascii="MS Gothic" w:eastAsia="MS Gothic" w:hint="eastAsia"/>
                <w:szCs w:val="24"/>
                <w:lang w:val="ja-JP"/>
              </w:rPr>
              <w:t>ビデオ設定に変更を加えた後は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必ずエクスペリエンスを再公開してください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3503 </w:t>
            </w:r>
            <w:r>
              <w:rPr>
                <w:noProof/>
                <w:sz w:val="16"/>
              </w:rPr>
              <w:br/>
            </w:r>
            <w:r>
              <w:rPr>
                <w:noProof/>
                <w:sz w:val="2"/>
                <w:szCs w:val="24"/>
              </w:rPr>
              <w:t>12cbaa55-9d6e-4bf7-a48a-9ed9b7104ff3</w:t>
            </w:r>
          </w:p>
        </w:tc>
        <w:tc>
          <w:tcPr>
            <w:tcW w:w="7407" w:type="dxa"/>
            <w:shd w:val="clear" w:color="auto" w:fill="F2F2F2" w:themeFill="background1" w:themeFillShade="F2"/>
          </w:tcPr>
          <w:p w:rsidR="00000000" w:rsidRDefault="007D3E85">
            <w:pPr>
              <w:rPr>
                <w:noProof/>
                <w:szCs w:val="24"/>
              </w:rPr>
            </w:pPr>
            <w:r>
              <w:rPr>
                <w:noProof/>
                <w:szCs w:val="24"/>
              </w:rPr>
              <w:t>Enabling video sorting</w:t>
            </w:r>
          </w:p>
        </w:tc>
        <w:tc>
          <w:tcPr>
            <w:tcW w:w="7407" w:type="dxa"/>
          </w:tcPr>
          <w:p w:rsidR="00000000" w:rsidRDefault="007D3E85">
            <w:pPr>
              <w:rPr>
                <w:szCs w:val="24"/>
                <w:lang w:val="ja-JP"/>
              </w:rPr>
            </w:pPr>
            <w:r>
              <w:rPr>
                <w:rFonts w:ascii="MS Gothic" w:eastAsia="MS Gothic" w:hint="eastAsia"/>
                <w:szCs w:val="24"/>
                <w:lang w:val="ja-JP"/>
              </w:rPr>
              <w:t>ビデオソートの有効化</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3504 </w:t>
            </w:r>
            <w:r>
              <w:rPr>
                <w:noProof/>
                <w:sz w:val="16"/>
              </w:rPr>
              <w:br/>
            </w:r>
            <w:r>
              <w:rPr>
                <w:noProof/>
                <w:sz w:val="2"/>
                <w:szCs w:val="24"/>
              </w:rPr>
              <w:t>b8d8535c-ed67-48dd-a3ce-2d7b717fc1ee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Enable sorting of videos (not available for playlist-based collections)</w:t>
            </w:r>
            <w:r>
              <w:rPr>
                <w:rStyle w:val="mqInternal"/>
                <w:noProof/>
                <w:szCs w:val="24"/>
              </w:rPr>
              <w:t>{2]</w:t>
            </w:r>
            <w:r>
              <w:rPr>
                <w:noProof/>
                <w:szCs w:val="24"/>
              </w:rPr>
              <w:t xml:space="preserve"> - If checked, viewers will have the ability to sort videos in t</w:t>
            </w:r>
            <w:r>
              <w:rPr>
                <w:noProof/>
                <w:szCs w:val="24"/>
              </w:rPr>
              <w:t>he collection.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動画の並べ替えを有効にする</w:t>
            </w:r>
            <w:r>
              <w:rPr>
                <w:rFonts w:ascii="Arial Unicode MS" w:eastAsia="Arial Unicode MS" w:hint="eastAsia"/>
                <w:szCs w:val="24"/>
                <w:lang w:val="ja-JP"/>
              </w:rPr>
              <w:t>（</w:t>
            </w:r>
            <w:r>
              <w:rPr>
                <w:rFonts w:ascii="MS Gothic" w:eastAsia="MS Gothic" w:hint="eastAsia"/>
                <w:szCs w:val="24"/>
                <w:lang w:val="ja-JP"/>
              </w:rPr>
              <w:t>プレイリストベースのコレクションでは使用できません</w:t>
            </w:r>
            <w:r>
              <w:rPr>
                <w:rFonts w:ascii="Arial Unicode MS" w:eastAsia="Arial Unicode MS" w:hint="eastAsia"/>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視聴者はコレクション内の動画を並べ替えることができます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3505 </w:t>
            </w:r>
            <w:r>
              <w:rPr>
                <w:noProof/>
                <w:sz w:val="16"/>
              </w:rPr>
              <w:br/>
            </w:r>
            <w:r>
              <w:rPr>
                <w:noProof/>
                <w:sz w:val="2"/>
                <w:szCs w:val="24"/>
              </w:rPr>
              <w:t>8fbcfc8c-c859-490e-80b2-545e545a3f6d</w:t>
            </w:r>
          </w:p>
        </w:tc>
        <w:tc>
          <w:tcPr>
            <w:tcW w:w="7407" w:type="dxa"/>
            <w:shd w:val="clear" w:color="auto" w:fill="F2F2F2" w:themeFill="background1" w:themeFillShade="F2"/>
          </w:tcPr>
          <w:p w:rsidR="00000000" w:rsidRDefault="007D3E85">
            <w:pPr>
              <w:rPr>
                <w:noProof/>
                <w:szCs w:val="24"/>
              </w:rPr>
            </w:pPr>
            <w:r>
              <w:rPr>
                <w:noProof/>
                <w:szCs w:val="24"/>
              </w:rPr>
              <w:t>Sorting is not available for collections that were created using playlists.</w:t>
            </w:r>
          </w:p>
        </w:tc>
        <w:tc>
          <w:tcPr>
            <w:tcW w:w="7407" w:type="dxa"/>
          </w:tcPr>
          <w:p w:rsidR="00000000" w:rsidRDefault="007D3E85">
            <w:pPr>
              <w:rPr>
                <w:szCs w:val="24"/>
                <w:lang w:val="ja-JP"/>
              </w:rPr>
            </w:pPr>
            <w:r>
              <w:rPr>
                <w:rFonts w:ascii="MS Gothic" w:eastAsia="MS Gothic" w:hint="eastAsia"/>
                <w:szCs w:val="24"/>
                <w:lang w:val="ja-JP"/>
              </w:rPr>
              <w:t>プレイリストを使用して作成されたコレクションでは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ソートは使用できません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3506 </w:t>
            </w:r>
            <w:r>
              <w:rPr>
                <w:noProof/>
                <w:sz w:val="16"/>
              </w:rPr>
              <w:br/>
            </w:r>
            <w:r>
              <w:rPr>
                <w:noProof/>
                <w:sz w:val="2"/>
                <w:szCs w:val="24"/>
              </w:rPr>
              <w:t>7bad5afb-add2-4f73-8fce-c2a7fceef8c0</w:t>
            </w:r>
          </w:p>
        </w:tc>
        <w:tc>
          <w:tcPr>
            <w:tcW w:w="7407" w:type="dxa"/>
            <w:shd w:val="clear" w:color="auto" w:fill="F2F2F2" w:themeFill="background1" w:themeFillShade="F2"/>
          </w:tcPr>
          <w:p w:rsidR="00000000" w:rsidRDefault="007D3E85">
            <w:pPr>
              <w:rPr>
                <w:noProof/>
                <w:szCs w:val="24"/>
              </w:rPr>
            </w:pPr>
            <w:r>
              <w:rPr>
                <w:noProof/>
                <w:szCs w:val="24"/>
              </w:rPr>
              <w:t>This setting is available only with the following templates:</w:t>
            </w:r>
          </w:p>
        </w:tc>
        <w:tc>
          <w:tcPr>
            <w:tcW w:w="7407" w:type="dxa"/>
          </w:tcPr>
          <w:p w:rsidR="00000000" w:rsidRDefault="007D3E85">
            <w:pPr>
              <w:rPr>
                <w:szCs w:val="24"/>
                <w:lang w:val="ja-JP"/>
              </w:rPr>
            </w:pPr>
            <w:r>
              <w:rPr>
                <w:rFonts w:ascii="MS Gothic" w:eastAsia="MS Gothic" w:hint="eastAsia"/>
                <w:szCs w:val="24"/>
                <w:lang w:val="ja-JP"/>
              </w:rPr>
              <w:t>この設定は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次のテンプレートでのみ使用できます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3507 </w:t>
            </w:r>
            <w:r>
              <w:rPr>
                <w:noProof/>
                <w:sz w:val="16"/>
              </w:rPr>
              <w:br/>
            </w:r>
            <w:r>
              <w:rPr>
                <w:noProof/>
                <w:sz w:val="2"/>
                <w:szCs w:val="24"/>
              </w:rPr>
              <w:t>e832ea8c-a8ed-42b3-98bc-12a2d2e43e29</w:t>
            </w:r>
          </w:p>
        </w:tc>
        <w:tc>
          <w:tcPr>
            <w:tcW w:w="7407" w:type="dxa"/>
            <w:shd w:val="clear" w:color="auto" w:fill="F2F2F2" w:themeFill="background1" w:themeFillShade="F2"/>
          </w:tcPr>
          <w:p w:rsidR="00000000" w:rsidRDefault="007D3E85">
            <w:pPr>
              <w:rPr>
                <w:noProof/>
                <w:szCs w:val="24"/>
              </w:rPr>
            </w:pPr>
            <w:r>
              <w:rPr>
                <w:noProof/>
                <w:szCs w:val="24"/>
              </w:rPr>
              <w:t>Catalogue</w:t>
            </w:r>
          </w:p>
        </w:tc>
        <w:tc>
          <w:tcPr>
            <w:tcW w:w="7407" w:type="dxa"/>
          </w:tcPr>
          <w:p w:rsidR="00000000" w:rsidRDefault="007D3E85">
            <w:pPr>
              <w:rPr>
                <w:szCs w:val="24"/>
                <w:lang w:val="ja-JP"/>
              </w:rPr>
            </w:pPr>
            <w:r>
              <w:rPr>
                <w:rFonts w:ascii="MS Gothic" w:eastAsia="MS Gothic" w:hint="eastAsia"/>
                <w:szCs w:val="24"/>
                <w:lang w:val="ja-JP"/>
              </w:rPr>
              <w:t>カタログ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3508 </w:t>
            </w:r>
            <w:r>
              <w:rPr>
                <w:noProof/>
                <w:sz w:val="16"/>
              </w:rPr>
              <w:br/>
            </w:r>
            <w:r>
              <w:rPr>
                <w:noProof/>
                <w:sz w:val="2"/>
                <w:szCs w:val="24"/>
              </w:rPr>
              <w:t>3ff8f55c-1f48-4ed8-8af9-9e7db6dcdbca</w:t>
            </w:r>
          </w:p>
        </w:tc>
        <w:tc>
          <w:tcPr>
            <w:tcW w:w="7407" w:type="dxa"/>
            <w:shd w:val="clear" w:color="auto" w:fill="F2F2F2" w:themeFill="background1" w:themeFillShade="F2"/>
          </w:tcPr>
          <w:p w:rsidR="00000000" w:rsidRDefault="007D3E85">
            <w:pPr>
              <w:rPr>
                <w:noProof/>
                <w:szCs w:val="24"/>
              </w:rPr>
            </w:pPr>
            <w:r>
              <w:rPr>
                <w:noProof/>
                <w:szCs w:val="24"/>
              </w:rPr>
              <w:t>Discovery</w:t>
            </w:r>
          </w:p>
        </w:tc>
        <w:tc>
          <w:tcPr>
            <w:tcW w:w="7407" w:type="dxa"/>
          </w:tcPr>
          <w:p w:rsidR="00000000" w:rsidRDefault="007D3E85">
            <w:pPr>
              <w:rPr>
                <w:szCs w:val="24"/>
                <w:lang w:val="ja-JP"/>
              </w:rPr>
            </w:pPr>
            <w:r>
              <w:rPr>
                <w:rFonts w:ascii="MS Gothic" w:eastAsia="MS Gothic" w:hint="eastAsia"/>
                <w:szCs w:val="24"/>
                <w:lang w:val="ja-JP"/>
              </w:rPr>
              <w:t>ディスカバリー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3509 </w:t>
            </w:r>
            <w:r>
              <w:rPr>
                <w:noProof/>
                <w:sz w:val="16"/>
              </w:rPr>
              <w:br/>
            </w:r>
            <w:r>
              <w:rPr>
                <w:noProof/>
                <w:sz w:val="2"/>
                <w:szCs w:val="24"/>
              </w:rPr>
              <w:t>8e08f2a0-82c0-4e52-ab8b-117b07cf422d</w:t>
            </w:r>
          </w:p>
        </w:tc>
        <w:tc>
          <w:tcPr>
            <w:tcW w:w="7407" w:type="dxa"/>
            <w:shd w:val="clear" w:color="auto" w:fill="F2F2F2" w:themeFill="background1" w:themeFillShade="F2"/>
          </w:tcPr>
          <w:p w:rsidR="00000000" w:rsidRDefault="007D3E85">
            <w:pPr>
              <w:rPr>
                <w:noProof/>
                <w:szCs w:val="24"/>
              </w:rPr>
            </w:pPr>
            <w:r>
              <w:rPr>
                <w:noProof/>
                <w:szCs w:val="24"/>
              </w:rPr>
              <w:t>Live Event Portal</w:t>
            </w:r>
          </w:p>
        </w:tc>
        <w:tc>
          <w:tcPr>
            <w:tcW w:w="7407" w:type="dxa"/>
          </w:tcPr>
          <w:p w:rsidR="00000000" w:rsidRDefault="007D3E85">
            <w:pPr>
              <w:rPr>
                <w:szCs w:val="24"/>
                <w:lang w:val="ja-JP"/>
              </w:rPr>
            </w:pPr>
            <w:r>
              <w:rPr>
                <w:rFonts w:ascii="MS Gothic" w:eastAsia="MS Gothic" w:hint="eastAsia"/>
                <w:szCs w:val="24"/>
                <w:lang w:val="ja-JP"/>
              </w:rPr>
              <w:t>ライブイベントポータル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3510 </w:t>
            </w:r>
            <w:r>
              <w:rPr>
                <w:noProof/>
                <w:sz w:val="16"/>
              </w:rPr>
              <w:br/>
            </w:r>
            <w:r>
              <w:rPr>
                <w:noProof/>
                <w:sz w:val="2"/>
                <w:szCs w:val="24"/>
              </w:rPr>
              <w:t>ca9d69d0-6b65-47b2-aee3-d44919c139df</w:t>
            </w:r>
          </w:p>
        </w:tc>
        <w:tc>
          <w:tcPr>
            <w:tcW w:w="7407" w:type="dxa"/>
            <w:shd w:val="clear" w:color="auto" w:fill="F2F2F2" w:themeFill="background1" w:themeFillShade="F2"/>
          </w:tcPr>
          <w:p w:rsidR="00000000" w:rsidRDefault="007D3E85">
            <w:pPr>
              <w:rPr>
                <w:noProof/>
                <w:szCs w:val="24"/>
              </w:rPr>
            </w:pPr>
            <w:r>
              <w:rPr>
                <w:noProof/>
                <w:szCs w:val="24"/>
              </w:rPr>
              <w:t>Marquee</w:t>
            </w:r>
          </w:p>
        </w:tc>
        <w:tc>
          <w:tcPr>
            <w:tcW w:w="7407" w:type="dxa"/>
          </w:tcPr>
          <w:p w:rsidR="00000000" w:rsidRDefault="007D3E85">
            <w:pPr>
              <w:rPr>
                <w:szCs w:val="24"/>
                <w:lang w:val="ja-JP"/>
              </w:rPr>
            </w:pPr>
            <w:r>
              <w:rPr>
                <w:rFonts w:ascii="MS Gothic" w:eastAsia="MS Gothic" w:hint="eastAsia"/>
                <w:szCs w:val="24"/>
                <w:lang w:val="ja-JP"/>
              </w:rPr>
              <w:t>マーキー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3511 </w:t>
            </w:r>
            <w:r>
              <w:rPr>
                <w:noProof/>
                <w:sz w:val="16"/>
              </w:rPr>
              <w:br/>
            </w:r>
            <w:r>
              <w:rPr>
                <w:noProof/>
                <w:sz w:val="2"/>
                <w:szCs w:val="24"/>
              </w:rPr>
              <w:t>23d721ce-5926-49e9-a95a-71174691cb43</w:t>
            </w:r>
          </w:p>
        </w:tc>
        <w:tc>
          <w:tcPr>
            <w:tcW w:w="7407" w:type="dxa"/>
            <w:shd w:val="clear" w:color="auto" w:fill="F2F2F2" w:themeFill="background1" w:themeFillShade="F2"/>
          </w:tcPr>
          <w:p w:rsidR="00000000" w:rsidRDefault="007D3E85">
            <w:pPr>
              <w:rPr>
                <w:noProof/>
                <w:szCs w:val="24"/>
              </w:rPr>
            </w:pPr>
            <w:r>
              <w:rPr>
                <w:noProof/>
                <w:szCs w:val="24"/>
              </w:rPr>
              <w:t>Mosaic</w:t>
            </w:r>
          </w:p>
        </w:tc>
        <w:tc>
          <w:tcPr>
            <w:tcW w:w="7407" w:type="dxa"/>
          </w:tcPr>
          <w:p w:rsidR="00000000" w:rsidRDefault="007D3E85">
            <w:pPr>
              <w:rPr>
                <w:szCs w:val="24"/>
                <w:lang w:val="ja-JP"/>
              </w:rPr>
            </w:pPr>
            <w:r>
              <w:rPr>
                <w:rFonts w:ascii="MS Gothic" w:eastAsia="MS Gothic" w:hint="eastAsia"/>
                <w:szCs w:val="24"/>
                <w:lang w:val="ja-JP"/>
              </w:rPr>
              <w:t>モザイク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3512 </w:t>
            </w:r>
            <w:r>
              <w:rPr>
                <w:noProof/>
                <w:sz w:val="16"/>
              </w:rPr>
              <w:br/>
            </w:r>
            <w:r>
              <w:rPr>
                <w:noProof/>
                <w:sz w:val="2"/>
                <w:szCs w:val="24"/>
              </w:rPr>
              <w:t>eccb6dbd-d243-41ed-88d8-a591b920a11d</w:t>
            </w:r>
          </w:p>
        </w:tc>
        <w:tc>
          <w:tcPr>
            <w:tcW w:w="7407" w:type="dxa"/>
            <w:shd w:val="clear" w:color="auto" w:fill="F2F2F2" w:themeFill="background1" w:themeFillShade="F2"/>
          </w:tcPr>
          <w:p w:rsidR="00000000" w:rsidRDefault="007D3E85">
            <w:pPr>
              <w:rPr>
                <w:noProof/>
                <w:szCs w:val="24"/>
              </w:rPr>
            </w:pPr>
            <w:r>
              <w:rPr>
                <w:noProof/>
                <w:szCs w:val="24"/>
              </w:rPr>
              <w:t>Publisher</w:t>
            </w:r>
          </w:p>
        </w:tc>
        <w:tc>
          <w:tcPr>
            <w:tcW w:w="7407" w:type="dxa"/>
          </w:tcPr>
          <w:p w:rsidR="00000000" w:rsidRDefault="007D3E85">
            <w:pPr>
              <w:rPr>
                <w:szCs w:val="24"/>
                <w:lang w:val="ja-JP"/>
              </w:rPr>
            </w:pPr>
            <w:r>
              <w:rPr>
                <w:rFonts w:ascii="MS Gothic" w:eastAsia="MS Gothic" w:hint="eastAsia"/>
                <w:szCs w:val="24"/>
                <w:lang w:val="ja-JP"/>
              </w:rPr>
              <w:t>出版社</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3513 </w:t>
            </w:r>
            <w:r>
              <w:rPr>
                <w:noProof/>
                <w:sz w:val="16"/>
              </w:rPr>
              <w:br/>
            </w:r>
            <w:r>
              <w:rPr>
                <w:noProof/>
                <w:sz w:val="2"/>
                <w:szCs w:val="24"/>
              </w:rPr>
              <w:t>2e9d9ec7-94ed-400d-b2d2-c4f599a42507</w:t>
            </w:r>
          </w:p>
        </w:tc>
        <w:tc>
          <w:tcPr>
            <w:tcW w:w="7407" w:type="dxa"/>
            <w:shd w:val="clear" w:color="auto" w:fill="F2F2F2" w:themeFill="background1" w:themeFillShade="F2"/>
          </w:tcPr>
          <w:p w:rsidR="00000000" w:rsidRDefault="007D3E85">
            <w:pPr>
              <w:rPr>
                <w:noProof/>
                <w:szCs w:val="24"/>
              </w:rPr>
            </w:pPr>
            <w:r>
              <w:rPr>
                <w:noProof/>
                <w:szCs w:val="24"/>
              </w:rPr>
              <w:t>Classic</w:t>
            </w:r>
          </w:p>
        </w:tc>
        <w:tc>
          <w:tcPr>
            <w:tcW w:w="7407" w:type="dxa"/>
          </w:tcPr>
          <w:p w:rsidR="00000000" w:rsidRDefault="007D3E85">
            <w:pPr>
              <w:rPr>
                <w:szCs w:val="24"/>
                <w:lang w:val="ja-JP"/>
              </w:rPr>
            </w:pPr>
            <w:r>
              <w:rPr>
                <w:rFonts w:ascii="MS Gothic" w:eastAsia="MS Gothic" w:hint="eastAsia"/>
                <w:szCs w:val="24"/>
                <w:lang w:val="ja-JP"/>
              </w:rPr>
              <w:t>クラシック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3514 </w:t>
            </w:r>
            <w:r>
              <w:rPr>
                <w:noProof/>
                <w:sz w:val="16"/>
              </w:rPr>
              <w:br/>
            </w:r>
            <w:r>
              <w:rPr>
                <w:noProof/>
                <w:sz w:val="2"/>
                <w:szCs w:val="24"/>
              </w:rPr>
              <w:t>4e8c4431-9457-4b4b-9313-f925a99149e7</w:t>
            </w:r>
          </w:p>
        </w:tc>
        <w:tc>
          <w:tcPr>
            <w:tcW w:w="7407" w:type="dxa"/>
            <w:shd w:val="clear" w:color="auto" w:fill="F2F2F2" w:themeFill="background1" w:themeFillShade="F2"/>
          </w:tcPr>
          <w:p w:rsidR="00000000" w:rsidRDefault="007D3E85">
            <w:pPr>
              <w:rPr>
                <w:noProof/>
                <w:szCs w:val="24"/>
              </w:rPr>
            </w:pPr>
            <w:r>
              <w:rPr>
                <w:noProof/>
                <w:szCs w:val="24"/>
              </w:rPr>
              <w:t>Configuring video downloads</w:t>
            </w:r>
          </w:p>
        </w:tc>
        <w:tc>
          <w:tcPr>
            <w:tcW w:w="7407" w:type="dxa"/>
          </w:tcPr>
          <w:p w:rsidR="00000000" w:rsidRDefault="007D3E85">
            <w:pPr>
              <w:rPr>
                <w:szCs w:val="24"/>
                <w:lang w:val="ja-JP"/>
              </w:rPr>
            </w:pPr>
            <w:r>
              <w:rPr>
                <w:rFonts w:ascii="MS Gothic" w:eastAsia="MS Gothic" w:hint="eastAsia"/>
                <w:szCs w:val="24"/>
                <w:lang w:val="ja-JP"/>
              </w:rPr>
              <w:t>ビデオダウンロードの設定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3515 </w:t>
            </w:r>
            <w:r>
              <w:rPr>
                <w:noProof/>
                <w:sz w:val="16"/>
              </w:rPr>
              <w:br/>
            </w:r>
            <w:r>
              <w:rPr>
                <w:noProof/>
                <w:sz w:val="2"/>
                <w:szCs w:val="24"/>
              </w:rPr>
              <w:t>1c194c3d-15a2-4bb5-87d0-4934805b3a39</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Video Download</w:t>
            </w:r>
            <w:r>
              <w:rPr>
                <w:rStyle w:val="mqInternal"/>
                <w:noProof/>
                <w:szCs w:val="24"/>
              </w:rPr>
              <w:t>{2]</w:t>
            </w:r>
            <w:r>
              <w:rPr>
                <w:noProof/>
                <w:szCs w:val="24"/>
              </w:rPr>
              <w:t xml:space="preserve"> settings provide the ability for viewers to download videos.</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動画のダウンロード設定は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視聴者が動画をダウンロードする機能を提供します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3516 </w:t>
            </w:r>
            <w:r>
              <w:rPr>
                <w:noProof/>
                <w:sz w:val="16"/>
              </w:rPr>
              <w:br/>
            </w:r>
            <w:r>
              <w:rPr>
                <w:noProof/>
                <w:sz w:val="2"/>
                <w:szCs w:val="24"/>
              </w:rPr>
              <w:t>39512f9b-0407-45eb-bd1d-24f03773f0</w:t>
            </w:r>
            <w:r>
              <w:rPr>
                <w:noProof/>
                <w:sz w:val="2"/>
                <w:szCs w:val="24"/>
              </w:rPr>
              <w:t>8f</w:t>
            </w:r>
          </w:p>
        </w:tc>
        <w:tc>
          <w:tcPr>
            <w:tcW w:w="7407" w:type="dxa"/>
            <w:shd w:val="clear" w:color="auto" w:fill="F2F2F2" w:themeFill="background1" w:themeFillShade="F2"/>
          </w:tcPr>
          <w:p w:rsidR="00000000" w:rsidRDefault="007D3E85">
            <w:pPr>
              <w:rPr>
                <w:noProof/>
                <w:szCs w:val="24"/>
              </w:rPr>
            </w:pPr>
            <w:r>
              <w:rPr>
                <w:noProof/>
                <w:szCs w:val="24"/>
              </w:rPr>
              <w:t>The download link can be used to download the highest quality rendition.</w:t>
            </w:r>
          </w:p>
        </w:tc>
        <w:tc>
          <w:tcPr>
            <w:tcW w:w="7407" w:type="dxa"/>
          </w:tcPr>
          <w:p w:rsidR="00000000" w:rsidRDefault="007D3E85">
            <w:pPr>
              <w:rPr>
                <w:szCs w:val="24"/>
                <w:lang w:val="ja-JP"/>
              </w:rPr>
            </w:pPr>
            <w:r>
              <w:rPr>
                <w:rFonts w:ascii="MS Gothic" w:eastAsia="MS Gothic" w:hint="eastAsia"/>
                <w:szCs w:val="24"/>
                <w:lang w:val="ja-JP"/>
              </w:rPr>
              <w:t>ダウンロードリンクを使用して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最高品質のレンディションをダウンロードできます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3517 </w:t>
            </w:r>
            <w:r>
              <w:rPr>
                <w:noProof/>
                <w:sz w:val="16"/>
              </w:rPr>
              <w:br/>
            </w:r>
            <w:r>
              <w:rPr>
                <w:noProof/>
                <w:sz w:val="2"/>
                <w:szCs w:val="24"/>
              </w:rPr>
              <w:t>e702dc71-54d3-4d9e-8bff-416c467ec823</w:t>
            </w:r>
          </w:p>
        </w:tc>
        <w:tc>
          <w:tcPr>
            <w:tcW w:w="7407" w:type="dxa"/>
            <w:shd w:val="clear" w:color="auto" w:fill="F2F2F2" w:themeFill="background1" w:themeFillShade="F2"/>
          </w:tcPr>
          <w:p w:rsidR="00000000" w:rsidRDefault="007D3E85">
            <w:pPr>
              <w:rPr>
                <w:noProof/>
                <w:szCs w:val="24"/>
              </w:rPr>
            </w:pPr>
            <w:r>
              <w:rPr>
                <w:noProof/>
                <w:szCs w:val="24"/>
              </w:rPr>
              <w:t>The following options are available:</w:t>
            </w:r>
          </w:p>
        </w:tc>
        <w:tc>
          <w:tcPr>
            <w:tcW w:w="7407" w:type="dxa"/>
          </w:tcPr>
          <w:p w:rsidR="00000000" w:rsidRDefault="007D3E85">
            <w:pPr>
              <w:rPr>
                <w:szCs w:val="24"/>
                <w:lang w:val="ja-JP"/>
              </w:rPr>
            </w:pPr>
            <w:r>
              <w:rPr>
                <w:rFonts w:ascii="MS Gothic" w:eastAsia="MS Gothic" w:hint="eastAsia"/>
                <w:szCs w:val="24"/>
                <w:lang w:val="ja-JP"/>
              </w:rPr>
              <w:t>以下のオプションが利用できます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3518 </w:t>
            </w:r>
            <w:r>
              <w:rPr>
                <w:noProof/>
                <w:sz w:val="16"/>
              </w:rPr>
              <w:br/>
            </w:r>
            <w:r>
              <w:rPr>
                <w:noProof/>
                <w:sz w:val="2"/>
                <w:szCs w:val="24"/>
              </w:rPr>
              <w:t>e709c935-1b41-4ed2-bd9c-c6cb8c8ac08f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Do not allow video downloads</w:t>
            </w:r>
            <w:r>
              <w:rPr>
                <w:rStyle w:val="mqInternal"/>
                <w:noProof/>
                <w:szCs w:val="24"/>
              </w:rPr>
              <w:t>{2]</w:t>
            </w:r>
            <w:r>
              <w:rPr>
                <w:noProof/>
                <w:szCs w:val="24"/>
              </w:rPr>
              <w:t xml:space="preserve"> - Video downloads are not permitted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ビデオのダウンロードを許可しない</w:t>
            </w:r>
            <w:r>
              <w:rPr>
                <w:rStyle w:val="mqInternal"/>
                <w:noProof/>
                <w:szCs w:val="24"/>
                <w:lang w:val="ja-JP"/>
              </w:rPr>
              <w:t>{2]</w:t>
            </w:r>
            <w:r>
              <w:rPr>
                <w:szCs w:val="24"/>
                <w:lang w:val="ja-JP"/>
              </w:rPr>
              <w:t xml:space="preserve"> -</w:t>
            </w:r>
            <w:r>
              <w:rPr>
                <w:rFonts w:ascii="MS Gothic" w:eastAsia="MS Gothic" w:hint="eastAsia"/>
                <w:szCs w:val="24"/>
                <w:lang w:val="ja-JP"/>
              </w:rPr>
              <w:t>ビデオのダウンロードは許可されません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3519 </w:t>
            </w:r>
            <w:r>
              <w:rPr>
                <w:noProof/>
                <w:sz w:val="16"/>
              </w:rPr>
              <w:br/>
            </w:r>
            <w:r>
              <w:rPr>
                <w:noProof/>
                <w:sz w:val="2"/>
                <w:szCs w:val="24"/>
              </w:rPr>
              <w:t>3a2e0bcf-7e3b-468d-9bb9-bacc102fae58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Provide a download link for each video</w:t>
            </w:r>
            <w:r>
              <w:rPr>
                <w:rStyle w:val="mqInternal"/>
                <w:noProof/>
                <w:szCs w:val="24"/>
              </w:rPr>
              <w:t>{2]</w:t>
            </w:r>
            <w:r>
              <w:rPr>
                <w:noProof/>
                <w:szCs w:val="24"/>
              </w:rPr>
              <w:t xml:space="preserve"> - A download lin</w:t>
            </w:r>
            <w:r>
              <w:rPr>
                <w:noProof/>
                <w:szCs w:val="24"/>
              </w:rPr>
              <w:t>k will be provided for each video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各動画のダウンロードリンクを提供する</w:t>
            </w:r>
            <w:r>
              <w:rPr>
                <w:rStyle w:val="mqInternal"/>
                <w:noProof/>
                <w:szCs w:val="24"/>
                <w:lang w:val="ja-JP"/>
              </w:rPr>
              <w:t>{2]</w:t>
            </w:r>
            <w:r>
              <w:rPr>
                <w:szCs w:val="24"/>
                <w:lang w:val="ja-JP"/>
              </w:rPr>
              <w:t xml:space="preserve"> -</w:t>
            </w:r>
            <w:r>
              <w:rPr>
                <w:rFonts w:ascii="MS Gothic" w:eastAsia="MS Gothic" w:hint="eastAsia"/>
                <w:szCs w:val="24"/>
                <w:lang w:val="ja-JP"/>
              </w:rPr>
              <w:t>動画ごとにダウンロードリンクが提供されます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3520 </w:t>
            </w:r>
            <w:r>
              <w:rPr>
                <w:noProof/>
                <w:sz w:val="16"/>
              </w:rPr>
              <w:br/>
            </w:r>
            <w:r>
              <w:rPr>
                <w:noProof/>
                <w:sz w:val="2"/>
                <w:szCs w:val="24"/>
              </w:rPr>
              <w:t>1deb42c0-cb7f-4c35-8f7d-996b8e1639bd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Provide a download link based upon a custom field value</w:t>
            </w:r>
            <w:r>
              <w:rPr>
                <w:rStyle w:val="mqInternal"/>
                <w:noProof/>
                <w:szCs w:val="24"/>
              </w:rPr>
              <w:t>{2]</w:t>
            </w:r>
            <w:r>
              <w:rPr>
                <w:noProof/>
                <w:szCs w:val="24"/>
              </w:rPr>
              <w:t xml:space="preserve"> - Video downloads will be provided based upon a custom field value a</w:t>
            </w:r>
            <w:r>
              <w:rPr>
                <w:noProof/>
                <w:szCs w:val="24"/>
              </w:rPr>
              <w:t>ssigned to the video.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カスタムフィールド値に基づいてダウンロードリンクを提供する</w:t>
            </w:r>
            <w:r>
              <w:rPr>
                <w:rStyle w:val="mqInternal"/>
                <w:noProof/>
                <w:szCs w:val="24"/>
                <w:lang w:val="ja-JP"/>
              </w:rPr>
              <w:t>{2]</w:t>
            </w:r>
            <w:r>
              <w:rPr>
                <w:szCs w:val="24"/>
                <w:lang w:val="ja-JP"/>
              </w:rPr>
              <w:t xml:space="preserve"> -</w:t>
            </w:r>
            <w:r>
              <w:rPr>
                <w:rFonts w:ascii="MS Gothic" w:eastAsia="MS Gothic" w:hint="eastAsia"/>
                <w:szCs w:val="24"/>
                <w:lang w:val="ja-JP"/>
              </w:rPr>
              <w:t>ビデオに割り当てられたカスタムフィールド値に基づいて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ビデオのダウンロードが提供されます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3521 </w:t>
            </w:r>
            <w:r>
              <w:rPr>
                <w:noProof/>
                <w:sz w:val="16"/>
              </w:rPr>
              <w:br/>
            </w:r>
            <w:r>
              <w:rPr>
                <w:noProof/>
                <w:sz w:val="2"/>
                <w:szCs w:val="24"/>
              </w:rPr>
              <w:t>421ee2f5-1e58-4928-b9b0-165ed3590488</w:t>
            </w:r>
          </w:p>
        </w:tc>
        <w:tc>
          <w:tcPr>
            <w:tcW w:w="7407" w:type="dxa"/>
            <w:shd w:val="clear" w:color="auto" w:fill="F2F2F2" w:themeFill="background1" w:themeFillShade="F2"/>
          </w:tcPr>
          <w:p w:rsidR="00000000" w:rsidRDefault="007D3E85">
            <w:pPr>
              <w:rPr>
                <w:noProof/>
                <w:szCs w:val="24"/>
              </w:rPr>
            </w:pPr>
            <w:r>
              <w:rPr>
                <w:noProof/>
                <w:szCs w:val="24"/>
              </w:rPr>
              <w:t xml:space="preserve">When selecting this option, you define a custom field and then set that field to </w:t>
            </w:r>
            <w:r>
              <w:rPr>
                <w:rStyle w:val="mqInternal"/>
                <w:noProof/>
                <w:szCs w:val="24"/>
              </w:rPr>
              <w:t>[1}</w:t>
            </w:r>
            <w:r>
              <w:rPr>
                <w:noProof/>
                <w:szCs w:val="24"/>
              </w:rPr>
              <w:t>true</w:t>
            </w:r>
            <w:r>
              <w:rPr>
                <w:rStyle w:val="mqInternal"/>
                <w:noProof/>
                <w:szCs w:val="24"/>
              </w:rPr>
              <w:t>{2]</w:t>
            </w:r>
            <w:r>
              <w:rPr>
                <w:noProof/>
                <w:szCs w:val="24"/>
              </w:rPr>
              <w:t xml:space="preserve"> for any video t</w:t>
            </w:r>
            <w:r>
              <w:rPr>
                <w:noProof/>
                <w:szCs w:val="24"/>
              </w:rPr>
              <w:t>hat can be downloaded.</w:t>
            </w:r>
          </w:p>
        </w:tc>
        <w:tc>
          <w:tcPr>
            <w:tcW w:w="7407" w:type="dxa"/>
          </w:tcPr>
          <w:p w:rsidR="00000000" w:rsidRDefault="007D3E85">
            <w:pPr>
              <w:rPr>
                <w:szCs w:val="24"/>
                <w:lang w:val="ja-JP"/>
              </w:rPr>
            </w:pPr>
            <w:r>
              <w:rPr>
                <w:rFonts w:ascii="MS Gothic" w:eastAsia="MS Gothic" w:hint="eastAsia"/>
                <w:szCs w:val="24"/>
                <w:lang w:val="ja-JP"/>
              </w:rPr>
              <w:t>このオプションを選択するときは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カスタムフィールドを定義してから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そのフィールドを次のように設定します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NS</w:t>
            </w:r>
            <w:r>
              <w:rPr>
                <w:rStyle w:val="mqInternal"/>
                <w:noProof/>
                <w:szCs w:val="24"/>
                <w:lang w:val="ja-JP"/>
              </w:rPr>
              <w:t>{2]</w:t>
            </w:r>
            <w:r>
              <w:rPr>
                <w:rFonts w:ascii="MS Gothic" w:eastAsia="MS Gothic" w:hint="eastAsia"/>
                <w:szCs w:val="24"/>
                <w:lang w:val="ja-JP"/>
              </w:rPr>
              <w:t>ダウンロード可能なすべてのビデオ</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3522 </w:t>
            </w:r>
            <w:r>
              <w:rPr>
                <w:noProof/>
                <w:sz w:val="16"/>
              </w:rPr>
              <w:br/>
            </w:r>
            <w:r>
              <w:rPr>
                <w:noProof/>
                <w:sz w:val="2"/>
                <w:szCs w:val="24"/>
              </w:rPr>
              <w:t>815e653b-f1f8-4765-ad93-2807779fbcf9</w:t>
            </w:r>
          </w:p>
        </w:tc>
        <w:tc>
          <w:tcPr>
            <w:tcW w:w="7407" w:type="dxa"/>
            <w:shd w:val="clear" w:color="auto" w:fill="F2F2F2" w:themeFill="background1" w:themeFillShade="F2"/>
          </w:tcPr>
          <w:p w:rsidR="00000000" w:rsidRDefault="007D3E85">
            <w:pPr>
              <w:rPr>
                <w:noProof/>
                <w:szCs w:val="24"/>
              </w:rPr>
            </w:pPr>
            <w:r>
              <w:rPr>
                <w:noProof/>
                <w:szCs w:val="24"/>
              </w:rPr>
              <w:t xml:space="preserve">For complete steps on configuring a download link for each video, see </w:t>
            </w:r>
            <w:r>
              <w:rPr>
                <w:rStyle w:val="mqInternal"/>
                <w:noProof/>
                <w:szCs w:val="24"/>
              </w:rPr>
              <w:t>[1}</w:t>
            </w:r>
            <w:r>
              <w:rPr>
                <w:noProof/>
                <w:szCs w:val="24"/>
              </w:rPr>
              <w:t>Downloading Videos from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各動画のダウンロードリンクを構成する手順については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ポータルエクスペリエンスからのビデオのダウンロード</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3523 </w:t>
            </w:r>
            <w:r>
              <w:rPr>
                <w:noProof/>
                <w:sz w:val="16"/>
              </w:rPr>
              <w:br/>
            </w:r>
            <w:r>
              <w:rPr>
                <w:noProof/>
                <w:sz w:val="2"/>
                <w:szCs w:val="24"/>
              </w:rPr>
              <w:t>31d5204c-1118-49bc-ab1c-46cb88a5c7ef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3524 </w:t>
            </w:r>
            <w:r>
              <w:rPr>
                <w:noProof/>
                <w:sz w:val="16"/>
              </w:rPr>
              <w:br/>
            </w:r>
            <w:r>
              <w:rPr>
                <w:noProof/>
                <w:sz w:val="2"/>
                <w:szCs w:val="24"/>
              </w:rPr>
              <w:t>1ebcdd86-6dd0-473c-ae26-23c15406daf4</w:t>
            </w:r>
          </w:p>
        </w:tc>
        <w:tc>
          <w:tcPr>
            <w:tcW w:w="7407" w:type="dxa"/>
            <w:shd w:val="clear" w:color="auto" w:fill="F2F2F2" w:themeFill="background1" w:themeFillShade="F2"/>
          </w:tcPr>
          <w:p w:rsidR="00000000" w:rsidRDefault="007D3E85">
            <w:pPr>
              <w:rPr>
                <w:noProof/>
                <w:szCs w:val="24"/>
              </w:rPr>
            </w:pPr>
            <w:r>
              <w:rPr>
                <w:noProof/>
                <w:szCs w:val="24"/>
              </w:rPr>
              <w:t>The video must have at least one MP4 rendition available.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ビデオには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少なくとも</w:t>
            </w:r>
            <w:r>
              <w:rPr>
                <w:szCs w:val="24"/>
                <w:lang w:val="ja-JP"/>
              </w:rPr>
              <w:t xml:space="preserve"> 1 </w:t>
            </w:r>
            <w:r>
              <w:rPr>
                <w:rFonts w:ascii="MS Gothic" w:eastAsia="MS Gothic" w:hint="eastAsia"/>
                <w:szCs w:val="24"/>
                <w:lang w:val="ja-JP"/>
              </w:rPr>
              <w:t>つの</w:t>
            </w:r>
            <w:r>
              <w:rPr>
                <w:szCs w:val="24"/>
                <w:lang w:val="ja-JP"/>
              </w:rPr>
              <w:t xml:space="preserve"> MP4 </w:t>
            </w:r>
            <w:r>
              <w:rPr>
                <w:rFonts w:ascii="MS Gothic" w:eastAsia="MS Gothic" w:hint="eastAsia"/>
                <w:szCs w:val="24"/>
                <w:lang w:val="ja-JP"/>
              </w:rPr>
              <w:t>レンディションが使用可能である必要があります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3525 </w:t>
            </w:r>
            <w:r>
              <w:rPr>
                <w:noProof/>
                <w:sz w:val="16"/>
              </w:rPr>
              <w:br/>
            </w:r>
            <w:r>
              <w:rPr>
                <w:noProof/>
                <w:sz w:val="2"/>
                <w:szCs w:val="24"/>
              </w:rPr>
              <w:t>897d38ae-d422-4195-9d10-ddedbd5c96a7</w:t>
            </w:r>
          </w:p>
        </w:tc>
        <w:tc>
          <w:tcPr>
            <w:tcW w:w="7407" w:type="dxa"/>
            <w:shd w:val="clear" w:color="auto" w:fill="F2F2F2" w:themeFill="background1" w:themeFillShade="F2"/>
          </w:tcPr>
          <w:p w:rsidR="00000000" w:rsidRDefault="007D3E85">
            <w:pPr>
              <w:rPr>
                <w:noProof/>
                <w:szCs w:val="24"/>
              </w:rPr>
            </w:pPr>
            <w:r>
              <w:rPr>
                <w:noProof/>
                <w:szCs w:val="24"/>
              </w:rPr>
              <w:t>Display</w:t>
            </w:r>
            <w:r>
              <w:rPr>
                <w:noProof/>
                <w:szCs w:val="24"/>
              </w:rPr>
              <w:t>ing related links</w:t>
            </w:r>
          </w:p>
        </w:tc>
        <w:tc>
          <w:tcPr>
            <w:tcW w:w="7407" w:type="dxa"/>
          </w:tcPr>
          <w:p w:rsidR="00000000" w:rsidRDefault="007D3E85">
            <w:pPr>
              <w:rPr>
                <w:szCs w:val="24"/>
                <w:lang w:val="ja-JP"/>
              </w:rPr>
            </w:pPr>
            <w:r>
              <w:rPr>
                <w:rFonts w:ascii="MS Gothic" w:eastAsia="MS Gothic" w:hint="eastAsia"/>
                <w:szCs w:val="24"/>
                <w:lang w:val="ja-JP"/>
              </w:rPr>
              <w:t>関連リンクを表示する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3526 </w:t>
            </w:r>
            <w:r>
              <w:rPr>
                <w:noProof/>
                <w:sz w:val="16"/>
              </w:rPr>
              <w:br/>
            </w:r>
            <w:r>
              <w:rPr>
                <w:noProof/>
                <w:sz w:val="2"/>
                <w:szCs w:val="24"/>
              </w:rPr>
              <w:t>ced5b4b7-55b3-4176-abc0-c3572278bdcc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Show related link for each video</w:t>
            </w:r>
            <w:r>
              <w:rPr>
                <w:rStyle w:val="mqInternal"/>
                <w:noProof/>
                <w:szCs w:val="24"/>
              </w:rPr>
              <w:t>{2]</w:t>
            </w:r>
            <w:r>
              <w:rPr>
                <w:noProof/>
                <w:szCs w:val="24"/>
              </w:rPr>
              <w:t xml:space="preserve"> - If checked, will display the related link for the video next to the video name.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各動画の関連リンクを表示</w:t>
            </w:r>
            <w:r>
              <w:rPr>
                <w:rStyle w:val="mqInternal"/>
                <w:noProof/>
                <w:szCs w:val="24"/>
                <w:lang w:val="ja-JP"/>
              </w:rPr>
              <w:t>{2]</w:t>
            </w:r>
            <w:r>
              <w:rPr>
                <w:szCs w:val="24"/>
                <w:lang w:val="ja-JP"/>
              </w:rPr>
              <w:t xml:space="preserve"> -</w:t>
            </w: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動画の関連リンクが動画名の横に表示されます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3527 </w:t>
            </w:r>
            <w:r>
              <w:rPr>
                <w:noProof/>
                <w:sz w:val="16"/>
              </w:rPr>
              <w:br/>
            </w:r>
            <w:r>
              <w:rPr>
                <w:noProof/>
                <w:sz w:val="2"/>
                <w:szCs w:val="24"/>
              </w:rPr>
              <w:t>f1150220-adff-425e-a908-60ffda0341ec</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configuring a related link for a video, see </w:t>
            </w:r>
            <w:r>
              <w:rPr>
                <w:rStyle w:val="mqInternal"/>
                <w:noProof/>
                <w:szCs w:val="24"/>
              </w:rPr>
              <w:t>[1}</w:t>
            </w:r>
            <w:r>
              <w:rPr>
                <w:noProof/>
                <w:szCs w:val="24"/>
              </w:rPr>
              <w:t>Editing Video Properties using the Media Module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ビデオの関連リンクの設定の詳細については</w:t>
            </w:r>
            <w:r>
              <w:rPr>
                <w:rFonts w:ascii="Microsoft YaHei UI" w:eastAsia="Microsoft YaHei UI" w:hAnsi="Microsoft YaHei UI" w:cs="Microsoft YaHei UI" w:hint="eastAsia"/>
                <w:szCs w:val="24"/>
                <w:lang w:val="ja-JP"/>
              </w:rPr>
              <w:t>、「</w:t>
            </w:r>
            <w:r>
              <w:rPr>
                <w:szCs w:val="24"/>
                <w:lang w:val="ja-JP"/>
              </w:rPr>
              <w:t xml:space="preserve">Media </w:t>
            </w:r>
            <w:r>
              <w:rPr>
                <w:rStyle w:val="mqInternal"/>
                <w:noProof/>
                <w:szCs w:val="24"/>
                <w:lang w:val="ja-JP"/>
              </w:rPr>
              <w:t>[1}</w:t>
            </w:r>
            <w:r>
              <w:rPr>
                <w:rFonts w:ascii="MS Gothic" w:eastAsia="MS Gothic" w:hint="eastAsia"/>
                <w:szCs w:val="24"/>
                <w:lang w:val="ja-JP"/>
              </w:rPr>
              <w:t>モジュールを使用したビデオのプロパティの編集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3528 </w:t>
            </w:r>
            <w:r>
              <w:rPr>
                <w:noProof/>
                <w:sz w:val="16"/>
              </w:rPr>
              <w:br/>
            </w:r>
            <w:r>
              <w:rPr>
                <w:noProof/>
                <w:sz w:val="2"/>
                <w:szCs w:val="24"/>
              </w:rPr>
              <w:t>b5accbf2-f87a-4261-aa45-243f3356a990</w:t>
            </w:r>
          </w:p>
        </w:tc>
        <w:tc>
          <w:tcPr>
            <w:tcW w:w="7407" w:type="dxa"/>
            <w:shd w:val="clear" w:color="auto" w:fill="F2F2F2" w:themeFill="background1" w:themeFillShade="F2"/>
          </w:tcPr>
          <w:p w:rsidR="00000000" w:rsidRDefault="007D3E85">
            <w:pPr>
              <w:rPr>
                <w:noProof/>
                <w:szCs w:val="24"/>
              </w:rPr>
            </w:pPr>
            <w:r>
              <w:rPr>
                <w:noProof/>
                <w:szCs w:val="24"/>
              </w:rPr>
              <w:t>Displaying the long description</w:t>
            </w:r>
          </w:p>
        </w:tc>
        <w:tc>
          <w:tcPr>
            <w:tcW w:w="7407" w:type="dxa"/>
          </w:tcPr>
          <w:p w:rsidR="00000000" w:rsidRDefault="007D3E85">
            <w:pPr>
              <w:rPr>
                <w:szCs w:val="24"/>
                <w:lang w:val="ja-JP"/>
              </w:rPr>
            </w:pPr>
            <w:r>
              <w:rPr>
                <w:rFonts w:ascii="MS Gothic" w:eastAsia="MS Gothic" w:hint="eastAsia"/>
                <w:szCs w:val="24"/>
                <w:lang w:val="ja-JP"/>
              </w:rPr>
              <w:t>部品詳細の表示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3529 </w:t>
            </w:r>
            <w:r>
              <w:rPr>
                <w:noProof/>
                <w:sz w:val="16"/>
              </w:rPr>
              <w:br/>
            </w:r>
            <w:r>
              <w:rPr>
                <w:noProof/>
                <w:sz w:val="2"/>
                <w:szCs w:val="24"/>
              </w:rPr>
              <w:t>3de55993-9dfd-41fd-a3e5-8c5cf1b9b4a3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Use long description (if available) on video detail page</w:t>
            </w:r>
            <w:r>
              <w:rPr>
                <w:rStyle w:val="mqInternal"/>
                <w:noProof/>
                <w:szCs w:val="24"/>
              </w:rPr>
              <w:t>{2]</w:t>
            </w:r>
            <w:r>
              <w:rPr>
                <w:noProof/>
                <w:szCs w:val="24"/>
              </w:rPr>
              <w:t xml:space="preserve"> - If checked, the video long description will be displayed on the video </w:t>
            </w:r>
            <w:r>
              <w:rPr>
                <w:noProof/>
                <w:szCs w:val="24"/>
              </w:rPr>
              <w:t>detail page (instead of the short description).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動画の詳細ページで詳細説明</w:t>
            </w:r>
            <w:r>
              <w:rPr>
                <w:rFonts w:ascii="Arial Unicode MS" w:eastAsia="Arial Unicode MS" w:hint="eastAsia"/>
                <w:szCs w:val="24"/>
                <w:lang w:val="ja-JP"/>
              </w:rPr>
              <w:t>（</w:t>
            </w:r>
            <w:r>
              <w:rPr>
                <w:rFonts w:ascii="MS Gothic" w:eastAsia="MS Gothic" w:hint="eastAsia"/>
                <w:szCs w:val="24"/>
                <w:lang w:val="ja-JP"/>
              </w:rPr>
              <w:t>可能な場合</w:t>
            </w:r>
            <w:r>
              <w:rPr>
                <w:rFonts w:ascii="Arial Unicode MS" w:eastAsia="Arial Unicode MS" w:hint="eastAsia"/>
                <w:szCs w:val="24"/>
                <w:lang w:val="ja-JP"/>
              </w:rPr>
              <w:t>）</w:t>
            </w:r>
            <w:r>
              <w:rPr>
                <w:rFonts w:ascii="MS Gothic" w:eastAsia="MS Gothic" w:hint="eastAsia"/>
                <w:szCs w:val="24"/>
                <w:lang w:val="ja-JP"/>
              </w:rPr>
              <w:t>を使用する</w:t>
            </w:r>
            <w:r>
              <w:rPr>
                <w:rStyle w:val="mqInternal"/>
                <w:noProof/>
                <w:szCs w:val="24"/>
                <w:lang w:val="ja-JP"/>
              </w:rPr>
              <w:t>{2]</w:t>
            </w:r>
            <w:r>
              <w:rPr>
                <w:szCs w:val="24"/>
                <w:lang w:val="ja-JP"/>
              </w:rPr>
              <w:t xml:space="preserve"> -</w:t>
            </w: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ビデオの詳細ページに</w:t>
            </w:r>
            <w:r>
              <w:rPr>
                <w:rFonts w:ascii="Arial Unicode MS" w:eastAsia="Arial Unicode MS" w:hint="eastAsia"/>
                <w:szCs w:val="24"/>
                <w:lang w:val="ja-JP"/>
              </w:rPr>
              <w:t>（</w:t>
            </w:r>
            <w:r>
              <w:rPr>
                <w:rFonts w:ascii="MS Gothic" w:eastAsia="MS Gothic" w:hint="eastAsia"/>
                <w:szCs w:val="24"/>
                <w:lang w:val="ja-JP"/>
              </w:rPr>
              <w:t>短い説明ではなく</w:t>
            </w:r>
            <w:r>
              <w:rPr>
                <w:rFonts w:ascii="Arial Unicode MS" w:eastAsia="Arial Unicode MS" w:hint="eastAsia"/>
                <w:szCs w:val="24"/>
                <w:lang w:val="ja-JP"/>
              </w:rPr>
              <w:t>）</w:t>
            </w:r>
            <w:r>
              <w:rPr>
                <w:rFonts w:ascii="MS Gothic" w:eastAsia="MS Gothic" w:hint="eastAsia"/>
                <w:szCs w:val="24"/>
                <w:lang w:val="ja-JP"/>
              </w:rPr>
              <w:t>ビデオの詳細ページに表示されます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3530 </w:t>
            </w:r>
            <w:r>
              <w:rPr>
                <w:noProof/>
                <w:sz w:val="16"/>
              </w:rPr>
              <w:br/>
            </w:r>
            <w:r>
              <w:rPr>
                <w:noProof/>
                <w:sz w:val="2"/>
                <w:szCs w:val="24"/>
              </w:rPr>
              <w:t>d99b3e3a-9b67-4103-a3b2-6ae2ea9e6ade</w:t>
            </w:r>
          </w:p>
        </w:tc>
        <w:tc>
          <w:tcPr>
            <w:tcW w:w="7407" w:type="dxa"/>
            <w:shd w:val="clear" w:color="auto" w:fill="F2F2F2" w:themeFill="background1" w:themeFillShade="F2"/>
          </w:tcPr>
          <w:p w:rsidR="00000000" w:rsidRDefault="007D3E85">
            <w:pPr>
              <w:rPr>
                <w:noProof/>
                <w:szCs w:val="24"/>
              </w:rPr>
            </w:pPr>
            <w:r>
              <w:rPr>
                <w:noProof/>
                <w:szCs w:val="24"/>
              </w:rPr>
              <w:t>Configuring video security</w:t>
            </w:r>
          </w:p>
        </w:tc>
        <w:tc>
          <w:tcPr>
            <w:tcW w:w="7407" w:type="dxa"/>
          </w:tcPr>
          <w:p w:rsidR="00000000" w:rsidRDefault="007D3E85">
            <w:pPr>
              <w:rPr>
                <w:szCs w:val="24"/>
                <w:lang w:val="ja-JP"/>
              </w:rPr>
            </w:pPr>
            <w:r>
              <w:rPr>
                <w:rFonts w:ascii="MS Gothic" w:eastAsia="MS Gothic" w:hint="eastAsia"/>
                <w:szCs w:val="24"/>
                <w:lang w:val="ja-JP"/>
              </w:rPr>
              <w:t>ビデオセキュリティの設定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3531 </w:t>
            </w:r>
            <w:r>
              <w:rPr>
                <w:noProof/>
                <w:sz w:val="16"/>
              </w:rPr>
              <w:br/>
            </w:r>
            <w:r>
              <w:rPr>
                <w:noProof/>
                <w:sz w:val="2"/>
                <w:szCs w:val="24"/>
              </w:rPr>
              <w:t>de670e2c-3015-47ac-8e11-c51c9c430340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rStyle w:val="mqInternal"/>
                <w:noProof/>
                <w:szCs w:val="24"/>
              </w:rPr>
              <w:t>}</w:t>
            </w:r>
            <w:r>
              <w:rPr>
                <w:noProof/>
                <w:szCs w:val="24"/>
              </w:rPr>
              <w:t>Restrict videos on site to those selected through custom search or smart playlist</w:t>
            </w:r>
            <w:r>
              <w:rPr>
                <w:rStyle w:val="mqInternal"/>
                <w:noProof/>
                <w:szCs w:val="24"/>
              </w:rPr>
              <w:t>{2]</w:t>
            </w:r>
            <w:r>
              <w:rPr>
                <w:noProof/>
                <w:szCs w:val="24"/>
              </w:rPr>
              <w:t xml:space="preserve"> - If checked, when </w:t>
            </w:r>
            <w:r>
              <w:rPr>
                <w:rStyle w:val="mqInternal"/>
                <w:noProof/>
                <w:szCs w:val="24"/>
              </w:rPr>
              <w:t>[3}</w:t>
            </w:r>
            <w:r>
              <w:rPr>
                <w:noProof/>
                <w:szCs w:val="24"/>
              </w:rPr>
              <w:t>search is enabled</w:t>
            </w:r>
            <w:r>
              <w:rPr>
                <w:rStyle w:val="mqInternal"/>
                <w:noProof/>
                <w:szCs w:val="24"/>
              </w:rPr>
              <w:t>{4]</w:t>
            </w:r>
            <w:r>
              <w:rPr>
                <w:noProof/>
                <w:szCs w:val="24"/>
              </w:rPr>
              <w:t xml:space="preserve"> for the experience, only the videos in collections will be searched (search will only return videos that were added to a collec</w:t>
            </w:r>
            <w:r>
              <w:rPr>
                <w:noProof/>
                <w:szCs w:val="24"/>
              </w:rPr>
              <w:t>tion using a smart playlist or using a custom search).</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サイト上の動画をカスタム検索またはスマートプレイリストで選択したものに制限する</w:t>
            </w:r>
            <w:r>
              <w:rPr>
                <w:rStyle w:val="mqInternal"/>
                <w:noProof/>
                <w:szCs w:val="24"/>
                <w:lang w:val="ja-JP"/>
              </w:rPr>
              <w:t>{2]</w:t>
            </w:r>
            <w:r>
              <w:rPr>
                <w:szCs w:val="24"/>
                <w:lang w:val="ja-JP"/>
              </w:rPr>
              <w:t xml:space="preserve"> -</w:t>
            </w:r>
            <w:r>
              <w:rPr>
                <w:rFonts w:ascii="MS Gothic" w:eastAsia="MS Gothic" w:hint="eastAsia"/>
                <w:szCs w:val="24"/>
                <w:lang w:val="ja-JP"/>
              </w:rPr>
              <w:t>オンにすると</w:t>
            </w:r>
            <w:r>
              <w:rPr>
                <w:rFonts w:ascii="Microsoft YaHei UI" w:eastAsia="Microsoft YaHei UI" w:hAnsi="Microsoft YaHei UI" w:cs="Microsoft YaHei UI" w:hint="eastAsia"/>
                <w:szCs w:val="24"/>
                <w:lang w:val="ja-JP"/>
              </w:rPr>
              <w:t>、</w:t>
            </w:r>
            <w:r>
              <w:rPr>
                <w:rStyle w:val="mqInternal"/>
                <w:noProof/>
                <w:szCs w:val="24"/>
                <w:lang w:val="ja-JP"/>
              </w:rPr>
              <w:t>[3}{4]</w:t>
            </w:r>
            <w:r>
              <w:rPr>
                <w:rFonts w:ascii="MS Gothic" w:eastAsia="MS Gothic" w:hint="eastAsia"/>
                <w:szCs w:val="24"/>
                <w:lang w:val="ja-JP"/>
              </w:rPr>
              <w:t>エクスペリエンスの検索が有効になっている場合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コレクション内の動画のみが検索されます</w:t>
            </w:r>
            <w:r>
              <w:rPr>
                <w:rFonts w:ascii="Arial Unicode MS" w:eastAsia="Arial Unicode MS" w:hint="eastAsia"/>
                <w:szCs w:val="24"/>
                <w:lang w:val="ja-JP"/>
              </w:rPr>
              <w:t>（</w:t>
            </w:r>
            <w:r>
              <w:rPr>
                <w:rFonts w:ascii="MS Gothic" w:eastAsia="MS Gothic" w:hint="eastAsia"/>
                <w:szCs w:val="24"/>
                <w:lang w:val="ja-JP"/>
              </w:rPr>
              <w:t>検索</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スマートプレイリストまたはカスタム検索を使用してコレクションに追加されたビデオのみを返します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3532 </w:t>
            </w:r>
            <w:r>
              <w:rPr>
                <w:noProof/>
                <w:sz w:val="16"/>
              </w:rPr>
              <w:br/>
            </w:r>
            <w:r>
              <w:rPr>
                <w:noProof/>
                <w:sz w:val="2"/>
                <w:szCs w:val="24"/>
              </w:rPr>
              <w:t>e80d2789-403e-4517-b9d4-aa62776815d7</w:t>
            </w:r>
          </w:p>
        </w:tc>
        <w:tc>
          <w:tcPr>
            <w:tcW w:w="7407" w:type="dxa"/>
            <w:shd w:val="clear" w:color="auto" w:fill="F2F2F2" w:themeFill="background1" w:themeFillShade="F2"/>
          </w:tcPr>
          <w:p w:rsidR="00000000" w:rsidRDefault="007D3E85">
            <w:pPr>
              <w:rPr>
                <w:noProof/>
                <w:szCs w:val="24"/>
              </w:rPr>
            </w:pPr>
            <w:r>
              <w:rPr>
                <w:noProof/>
                <w:szCs w:val="24"/>
              </w:rPr>
              <w:t>Also, if viewer tries to access a video that has been removed from a playlist, they will be redirected back to the experience home page.</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再生リストから削除された動画に視聴者がアクセスしようとすると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エクスペリエンスのホームページに戻ります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3533 </w:t>
            </w:r>
            <w:r>
              <w:rPr>
                <w:noProof/>
                <w:sz w:val="16"/>
              </w:rPr>
              <w:br/>
            </w:r>
            <w:r>
              <w:rPr>
                <w:noProof/>
                <w:sz w:val="2"/>
                <w:szCs w:val="24"/>
              </w:rPr>
              <w:t>cc6302a1-19f5-43a1-</w:t>
            </w:r>
            <w:r>
              <w:rPr>
                <w:noProof/>
                <w:sz w:val="2"/>
                <w:szCs w:val="24"/>
              </w:rPr>
              <w:t>b011-a3851a2e0b28</w:t>
            </w:r>
          </w:p>
        </w:tc>
        <w:tc>
          <w:tcPr>
            <w:tcW w:w="7407" w:type="dxa"/>
            <w:shd w:val="clear" w:color="auto" w:fill="F2F2F2" w:themeFill="background1" w:themeFillShade="F2"/>
          </w:tcPr>
          <w:p w:rsidR="00000000" w:rsidRDefault="007D3E85">
            <w:pPr>
              <w:rPr>
                <w:noProof/>
                <w:szCs w:val="24"/>
              </w:rPr>
            </w:pPr>
            <w:r>
              <w:rPr>
                <w:noProof/>
                <w:szCs w:val="24"/>
              </w:rPr>
              <w:t>If this option is not checked, when search is enabled for an experience, all videos in the Video Cloud account are searched (unless the include/exclude tag option is used).</w:t>
            </w:r>
          </w:p>
        </w:tc>
        <w:tc>
          <w:tcPr>
            <w:tcW w:w="7407" w:type="dxa"/>
          </w:tcPr>
          <w:p w:rsidR="00000000" w:rsidRDefault="007D3E85">
            <w:pPr>
              <w:rPr>
                <w:szCs w:val="24"/>
                <w:lang w:val="ja-JP"/>
              </w:rPr>
            </w:pPr>
            <w:r>
              <w:rPr>
                <w:rFonts w:ascii="MS Gothic" w:eastAsia="MS Gothic" w:hint="eastAsia"/>
                <w:szCs w:val="24"/>
                <w:lang w:val="ja-JP"/>
              </w:rPr>
              <w:t>このオプションがオフの場合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エクスペリエンスの検索を有効にすると</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アカウント内のすべての動画が検索されます</w:t>
            </w:r>
            <w:r>
              <w:rPr>
                <w:rFonts w:ascii="Arial Unicode MS" w:eastAsia="Arial Unicode MS" w:hint="eastAsia"/>
                <w:szCs w:val="24"/>
                <w:lang w:val="ja-JP"/>
              </w:rPr>
              <w:t>（</w:t>
            </w:r>
            <w:r>
              <w:rPr>
                <w:rFonts w:ascii="MS Gothic" w:eastAsia="MS Gothic" w:hint="eastAsia"/>
                <w:szCs w:val="24"/>
                <w:lang w:val="ja-JP"/>
              </w:rPr>
              <w:t>タグを含める</w:t>
            </w:r>
            <w:r>
              <w:rPr>
                <w:szCs w:val="24"/>
                <w:lang w:val="ja-JP"/>
              </w:rPr>
              <w:t>/</w:t>
            </w:r>
            <w:r>
              <w:rPr>
                <w:rFonts w:ascii="MS Gothic" w:eastAsia="MS Gothic" w:hint="eastAsia"/>
                <w:szCs w:val="24"/>
                <w:lang w:val="ja-JP"/>
              </w:rPr>
              <w:t>除外するオプションが使用されていない限り</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3534 </w:t>
            </w:r>
            <w:r>
              <w:rPr>
                <w:noProof/>
                <w:sz w:val="16"/>
              </w:rPr>
              <w:br/>
            </w:r>
            <w:r>
              <w:rPr>
                <w:noProof/>
                <w:sz w:val="2"/>
                <w:szCs w:val="24"/>
              </w:rPr>
              <w:t>24118ed3-cfe9-481f-85b8-ce4f537b1da2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3535 </w:t>
            </w:r>
            <w:r>
              <w:rPr>
                <w:noProof/>
                <w:sz w:val="16"/>
              </w:rPr>
              <w:br/>
            </w:r>
            <w:r>
              <w:rPr>
                <w:noProof/>
                <w:sz w:val="2"/>
                <w:szCs w:val="24"/>
              </w:rPr>
              <w:t>6424c1eb-4e10-4776-a4c4-46556233d76e</w:t>
            </w:r>
          </w:p>
        </w:tc>
        <w:tc>
          <w:tcPr>
            <w:tcW w:w="7407" w:type="dxa"/>
            <w:shd w:val="clear" w:color="auto" w:fill="F2F2F2" w:themeFill="background1" w:themeFillShade="F2"/>
          </w:tcPr>
          <w:p w:rsidR="00000000" w:rsidRDefault="007D3E85">
            <w:pPr>
              <w:rPr>
                <w:noProof/>
                <w:szCs w:val="24"/>
              </w:rPr>
            </w:pPr>
            <w:r>
              <w:rPr>
                <w:noProof/>
                <w:szCs w:val="24"/>
              </w:rPr>
              <w:t>If this option doesn't appear, contact your Brightcove Account Manager to get it enabled.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このオプションが表示されない場合は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ブライトコーブのアカウ</w:t>
            </w:r>
            <w:r>
              <w:rPr>
                <w:rFonts w:ascii="MS Gothic" w:eastAsia="MS Gothic" w:hint="eastAsia"/>
                <w:szCs w:val="24"/>
                <w:lang w:val="ja-JP"/>
              </w:rPr>
              <w:t>ントマネージャーに連絡して有効化してください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3536 </w:t>
            </w:r>
            <w:r>
              <w:rPr>
                <w:noProof/>
                <w:sz w:val="16"/>
              </w:rPr>
              <w:br/>
            </w:r>
            <w:r>
              <w:rPr>
                <w:noProof/>
                <w:sz w:val="2"/>
                <w:szCs w:val="24"/>
              </w:rPr>
              <w:t>85878fa2-cd39-47df-b2fb-dc57125ad5e6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3537 </w:t>
            </w:r>
            <w:r>
              <w:rPr>
                <w:noProof/>
                <w:sz w:val="16"/>
              </w:rPr>
              <w:br/>
            </w:r>
            <w:r>
              <w:rPr>
                <w:noProof/>
                <w:sz w:val="2"/>
                <w:szCs w:val="24"/>
              </w:rPr>
              <w:t>d49efdb6-8caf-42a9-9d11-4445f846164c</w:t>
            </w:r>
          </w:p>
        </w:tc>
        <w:tc>
          <w:tcPr>
            <w:tcW w:w="7407" w:type="dxa"/>
            <w:shd w:val="clear" w:color="auto" w:fill="F2F2F2" w:themeFill="background1" w:themeFillShade="F2"/>
          </w:tcPr>
          <w:p w:rsidR="00000000" w:rsidRDefault="007D3E85">
            <w:pPr>
              <w:rPr>
                <w:noProof/>
                <w:szCs w:val="24"/>
              </w:rPr>
            </w:pPr>
            <w:r>
              <w:rPr>
                <w:noProof/>
                <w:szCs w:val="24"/>
              </w:rPr>
              <w:t xml:space="preserve">Downloading Videos from a Portal Experience </w:t>
            </w:r>
            <w:r>
              <w:rPr>
                <w:rStyle w:val="mqInternal"/>
                <w:noProof/>
                <w:szCs w:val="24"/>
              </w:rPr>
              <w:t>[1][2}</w:t>
            </w:r>
            <w:r>
              <w:rPr>
                <w:noProof/>
                <w:szCs w:val="24"/>
              </w:rPr>
              <w:t>all</w:t>
            </w:r>
            <w:r>
              <w:rPr>
                <w:rStyle w:val="mqInternal"/>
                <w:noProof/>
                <w:szCs w:val="24"/>
              </w:rPr>
              <w:t>{3]</w:t>
            </w:r>
            <w:r>
              <w:rPr>
                <w:noProof/>
                <w:szCs w:val="24"/>
              </w:rPr>
              <w:t xml:space="preserve"> videos, see </w:t>
            </w:r>
            <w:r>
              <w:rPr>
                <w:rStyle w:val="mqInternal"/>
                <w:noProof/>
                <w:szCs w:val="24"/>
              </w:rPr>
              <w:t>[4}</w:t>
            </w:r>
            <w:r>
              <w:rPr>
                <w:noProof/>
                <w:szCs w:val="24"/>
              </w:rPr>
              <w:t>Customizing the Video Settings for a Portal Experience</w:t>
            </w:r>
            <w:r>
              <w:rPr>
                <w:rStyle w:val="mqInternal"/>
                <w:noProof/>
                <w:szCs w:val="24"/>
              </w:rPr>
              <w:t>{5]</w:t>
            </w:r>
            <w:r>
              <w:rPr>
                <w:noProof/>
                <w:szCs w:val="24"/>
              </w:rPr>
              <w:t>.</w:t>
            </w:r>
            <w:r>
              <w:rPr>
                <w:rStyle w:val="mqInternal"/>
                <w:noProof/>
                <w:szCs w:val="24"/>
              </w:rPr>
              <w:t>{6]</w:t>
            </w:r>
            <w:r>
              <w:rPr>
                <w:noProof/>
                <w:szCs w:val="24"/>
              </w:rPr>
              <w:t>---</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ポータルエクスペリエンスからビデオをダウンロードするすべてのビデオについては</w:t>
            </w:r>
            <w:r>
              <w:rPr>
                <w:rFonts w:ascii="Microsoft YaHei UI" w:eastAsia="Microsoft YaHei UI" w:hAnsi="Microsoft YaHei UI" w:cs="Microsoft YaHei UI" w:hint="eastAsia"/>
                <w:szCs w:val="24"/>
                <w:lang w:val="ja-JP"/>
              </w:rPr>
              <w:t>、「</w:t>
            </w:r>
            <w:r>
              <w:rPr>
                <w:rStyle w:val="mqInternal"/>
                <w:noProof/>
                <w:szCs w:val="24"/>
                <w:lang w:val="ja-JP"/>
              </w:rPr>
              <w:t>[4}</w:t>
            </w:r>
            <w:r>
              <w:rPr>
                <w:rFonts w:ascii="MS Gothic" w:eastAsia="MS Gothic" w:hint="eastAsia"/>
                <w:szCs w:val="24"/>
                <w:lang w:val="ja-JP"/>
              </w:rPr>
              <w:t>ポータルエクスペリエンスのビデオ設定のカスタマイズ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{5]</w:t>
            </w:r>
            <w:r>
              <w:rPr>
                <w:rFonts w:ascii="Microsoft YaHei UI" w:eastAsia="Microsoft YaHei UI" w:hAnsi="Microsoft YaHei UI" w:cs="Microsoft YaHei UI" w:hint="eastAsia"/>
                <w:szCs w:val="24"/>
                <w:lang w:val="ja-JP"/>
              </w:rPr>
              <w:t>。</w:t>
            </w:r>
            <w:r>
              <w:rPr>
                <w:rStyle w:val="mqInternal"/>
                <w:noProof/>
                <w:szCs w:val="24"/>
                <w:lang w:val="ja-JP"/>
              </w:rPr>
              <w:t>{6]</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3538 </w:t>
            </w:r>
            <w:r>
              <w:rPr>
                <w:noProof/>
                <w:sz w:val="16"/>
              </w:rPr>
              <w:br/>
            </w:r>
            <w:r>
              <w:rPr>
                <w:noProof/>
                <w:sz w:val="2"/>
                <w:szCs w:val="24"/>
              </w:rPr>
              <w:t>0d2b79cd-4860-4c81-852f-5c6f7e721f69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Downloading Videos from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w:t>
            </w:r>
            <w:r>
              <w:rPr>
                <w:rStyle w:val="mqInternal"/>
                <w:noProof/>
                <w:szCs w:val="24"/>
                <w:lang w:val="ja-JP"/>
              </w:rPr>
              <w:t>1}</w:t>
            </w:r>
            <w:r>
              <w:rPr>
                <w:rFonts w:ascii="MS Gothic" w:eastAsia="MS Gothic" w:hint="eastAsia"/>
                <w:szCs w:val="24"/>
                <w:lang w:val="ja-JP"/>
              </w:rPr>
              <w:t>ポータルエクスペリエンスからのビデオのダウンロード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3539 </w:t>
            </w:r>
            <w:r>
              <w:rPr>
                <w:noProof/>
                <w:sz w:val="16"/>
              </w:rPr>
              <w:br/>
            </w:r>
            <w:r>
              <w:rPr>
                <w:noProof/>
                <w:sz w:val="2"/>
                <w:szCs w:val="24"/>
              </w:rPr>
              <w:t>4bb78cde-fb95-4167-afd8-0859e4ddd36a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3540 </w:t>
            </w:r>
            <w:r>
              <w:rPr>
                <w:noProof/>
                <w:sz w:val="16"/>
              </w:rPr>
              <w:br/>
            </w:r>
            <w:r>
              <w:rPr>
                <w:noProof/>
                <w:sz w:val="2"/>
                <w:szCs w:val="24"/>
              </w:rPr>
              <w:t>cb806b2c-432b-461f-a5a9-f3b1159d5fbf</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3541 </w:t>
            </w:r>
            <w:r>
              <w:rPr>
                <w:noProof/>
                <w:sz w:val="16"/>
              </w:rPr>
              <w:br/>
            </w:r>
            <w:r>
              <w:rPr>
                <w:noProof/>
                <w:sz w:val="2"/>
                <w:szCs w:val="24"/>
              </w:rPr>
              <w:t>e8df8e28-2fff-4c30-9c99-44a9ba5df52f</w:t>
            </w:r>
          </w:p>
        </w:tc>
        <w:tc>
          <w:tcPr>
            <w:tcW w:w="7407" w:type="dxa"/>
            <w:shd w:val="clear" w:color="auto" w:fill="F2F2F2" w:themeFill="background1" w:themeFillShade="F2"/>
          </w:tcPr>
          <w:p w:rsidR="00000000" w:rsidRDefault="007D3E85">
            <w:pPr>
              <w:rPr>
                <w:noProof/>
                <w:szCs w:val="24"/>
              </w:rPr>
            </w:pPr>
            <w:r>
              <w:rPr>
                <w:noProof/>
                <w:szCs w:val="24"/>
              </w:rPr>
              <w:t>Portal Experiences can be configured to display a download link allowing view</w:t>
            </w:r>
            <w:r>
              <w:rPr>
                <w:noProof/>
                <w:szCs w:val="24"/>
              </w:rPr>
              <w:t>ers to download video content.</w:t>
            </w:r>
          </w:p>
        </w:tc>
        <w:tc>
          <w:tcPr>
            <w:tcW w:w="7407" w:type="dxa"/>
          </w:tcPr>
          <w:p w:rsidR="00000000" w:rsidRDefault="007D3E85">
            <w:pPr>
              <w:rPr>
                <w:szCs w:val="24"/>
                <w:lang w:val="ja-JP"/>
              </w:rPr>
            </w:pPr>
            <w:r>
              <w:rPr>
                <w:rFonts w:ascii="MS Gothic" w:eastAsia="MS Gothic" w:hint="eastAsia"/>
                <w:szCs w:val="24"/>
                <w:lang w:val="ja-JP"/>
              </w:rPr>
              <w:t>ポータルエクスペリエンスは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視聴者が動画コンテンツをダウンロードできるようにダウンロードリンクを表示するように構成できます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3542 </w:t>
            </w:r>
            <w:r>
              <w:rPr>
                <w:noProof/>
                <w:sz w:val="16"/>
              </w:rPr>
              <w:br/>
            </w:r>
            <w:r>
              <w:rPr>
                <w:noProof/>
                <w:sz w:val="2"/>
                <w:szCs w:val="24"/>
              </w:rPr>
              <w:t>776f734b-0b77-4b1d-b1fb-b9770709aa43</w:t>
            </w:r>
          </w:p>
        </w:tc>
        <w:tc>
          <w:tcPr>
            <w:tcW w:w="7407" w:type="dxa"/>
            <w:shd w:val="clear" w:color="auto" w:fill="F2F2F2" w:themeFill="background1" w:themeFillShade="F2"/>
          </w:tcPr>
          <w:p w:rsidR="00000000" w:rsidRDefault="007D3E85">
            <w:pPr>
              <w:rPr>
                <w:noProof/>
                <w:szCs w:val="24"/>
              </w:rPr>
            </w:pPr>
            <w:r>
              <w:rPr>
                <w:noProof/>
                <w:szCs w:val="24"/>
              </w:rPr>
              <w:t>Sites can be configured to provide a download link for all videos or specific videos based upon a custom field value.</w:t>
            </w:r>
          </w:p>
        </w:tc>
        <w:tc>
          <w:tcPr>
            <w:tcW w:w="7407" w:type="dxa"/>
          </w:tcPr>
          <w:p w:rsidR="00000000" w:rsidRDefault="007D3E85">
            <w:pPr>
              <w:rPr>
                <w:szCs w:val="24"/>
                <w:lang w:val="ja-JP"/>
              </w:rPr>
            </w:pPr>
            <w:r>
              <w:rPr>
                <w:rFonts w:ascii="MS Gothic" w:eastAsia="MS Gothic" w:hint="eastAsia"/>
                <w:szCs w:val="24"/>
                <w:lang w:val="ja-JP"/>
              </w:rPr>
              <w:t>サイトは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カスタムフィールド値に基づいて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すべての動画または特定の動画のダウンロードリンクを提供するように設定できます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3543 </w:t>
            </w:r>
            <w:r>
              <w:rPr>
                <w:noProof/>
                <w:sz w:val="16"/>
              </w:rPr>
              <w:br/>
            </w:r>
            <w:r>
              <w:rPr>
                <w:noProof/>
                <w:sz w:val="2"/>
                <w:szCs w:val="24"/>
              </w:rPr>
              <w:t>6f2e0107-5799-4342-a7d3-febe61c91220</w:t>
            </w:r>
          </w:p>
        </w:tc>
        <w:tc>
          <w:tcPr>
            <w:tcW w:w="7407" w:type="dxa"/>
            <w:shd w:val="clear" w:color="auto" w:fill="F2F2F2" w:themeFill="background1" w:themeFillShade="F2"/>
          </w:tcPr>
          <w:p w:rsidR="00000000" w:rsidRDefault="007D3E85">
            <w:pPr>
              <w:rPr>
                <w:noProof/>
                <w:szCs w:val="24"/>
              </w:rPr>
            </w:pPr>
            <w:r>
              <w:rPr>
                <w:noProof/>
                <w:szCs w:val="24"/>
              </w:rPr>
              <w:t>When a video is downloadable, a d</w:t>
            </w:r>
            <w:r>
              <w:rPr>
                <w:noProof/>
                <w:szCs w:val="24"/>
              </w:rPr>
              <w:t>ownload link will appear next to the video.</w:t>
            </w:r>
          </w:p>
        </w:tc>
        <w:tc>
          <w:tcPr>
            <w:tcW w:w="7407" w:type="dxa"/>
          </w:tcPr>
          <w:p w:rsidR="00000000" w:rsidRDefault="007D3E85">
            <w:pPr>
              <w:rPr>
                <w:szCs w:val="24"/>
                <w:lang w:val="ja-JP"/>
              </w:rPr>
            </w:pPr>
            <w:r>
              <w:rPr>
                <w:rFonts w:ascii="MS Gothic" w:eastAsia="MS Gothic" w:hint="eastAsia"/>
                <w:szCs w:val="24"/>
                <w:lang w:val="ja-JP"/>
              </w:rPr>
              <w:t>動画をダウンロードすると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動画の横にダウンロードリンクが表示されます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3544 </w:t>
            </w:r>
            <w:r>
              <w:rPr>
                <w:noProof/>
                <w:sz w:val="16"/>
              </w:rPr>
              <w:br/>
            </w:r>
            <w:r>
              <w:rPr>
                <w:noProof/>
                <w:sz w:val="2"/>
                <w:szCs w:val="24"/>
              </w:rPr>
              <w:t>903713f8-9bd4-475d-be6e-9f0156d975f0</w:t>
            </w:r>
          </w:p>
        </w:tc>
        <w:tc>
          <w:tcPr>
            <w:tcW w:w="7407" w:type="dxa"/>
            <w:shd w:val="clear" w:color="auto" w:fill="F2F2F2" w:themeFill="background1" w:themeFillShade="F2"/>
          </w:tcPr>
          <w:p w:rsidR="00000000" w:rsidRDefault="007D3E85">
            <w:pPr>
              <w:rPr>
                <w:noProof/>
                <w:szCs w:val="24"/>
              </w:rPr>
            </w:pPr>
            <w:r>
              <w:rPr>
                <w:noProof/>
                <w:szCs w:val="24"/>
              </w:rPr>
              <w:t>The highest quality MP4 rendition available is downloaded.</w:t>
            </w:r>
          </w:p>
        </w:tc>
        <w:tc>
          <w:tcPr>
            <w:tcW w:w="7407" w:type="dxa"/>
          </w:tcPr>
          <w:p w:rsidR="00000000" w:rsidRDefault="007D3E85">
            <w:pPr>
              <w:rPr>
                <w:szCs w:val="24"/>
                <w:lang w:val="ja-JP"/>
              </w:rPr>
            </w:pPr>
            <w:r>
              <w:rPr>
                <w:rFonts w:ascii="MS Gothic" w:eastAsia="MS Gothic" w:hint="eastAsia"/>
                <w:szCs w:val="24"/>
                <w:lang w:val="ja-JP"/>
              </w:rPr>
              <w:t>利用可能な最高品質の</w:t>
            </w:r>
            <w:r>
              <w:rPr>
                <w:szCs w:val="24"/>
                <w:lang w:val="ja-JP"/>
              </w:rPr>
              <w:t xml:space="preserve"> MP4 </w:t>
            </w:r>
            <w:r>
              <w:rPr>
                <w:rFonts w:ascii="MS Gothic" w:eastAsia="MS Gothic" w:hint="eastAsia"/>
                <w:szCs w:val="24"/>
                <w:lang w:val="ja-JP"/>
              </w:rPr>
              <w:t>レンディションがダウンロードされます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3545 </w:t>
            </w:r>
            <w:r>
              <w:rPr>
                <w:noProof/>
                <w:sz w:val="16"/>
              </w:rPr>
              <w:br/>
            </w:r>
            <w:r>
              <w:rPr>
                <w:noProof/>
                <w:sz w:val="2"/>
                <w:szCs w:val="24"/>
              </w:rPr>
              <w:t>c470d42a-4e4f-4058-81cb-8bab4de</w:t>
            </w:r>
            <w:r>
              <w:rPr>
                <w:noProof/>
                <w:sz w:val="2"/>
                <w:szCs w:val="24"/>
              </w:rPr>
              <w:t>ce0e2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3546 </w:t>
            </w:r>
            <w:r>
              <w:rPr>
                <w:noProof/>
                <w:sz w:val="16"/>
              </w:rPr>
              <w:br/>
            </w:r>
            <w:r>
              <w:rPr>
                <w:noProof/>
                <w:sz w:val="2"/>
                <w:szCs w:val="24"/>
              </w:rPr>
              <w:t>547d2037-98e7-4ebf-9a73-b646c030474a</w:t>
            </w:r>
          </w:p>
        </w:tc>
        <w:tc>
          <w:tcPr>
            <w:tcW w:w="7407" w:type="dxa"/>
            <w:shd w:val="clear" w:color="auto" w:fill="F2F2F2" w:themeFill="background1" w:themeFillShade="F2"/>
          </w:tcPr>
          <w:p w:rsidR="00000000" w:rsidRDefault="007D3E85">
            <w:pPr>
              <w:rPr>
                <w:noProof/>
                <w:szCs w:val="24"/>
              </w:rPr>
            </w:pPr>
            <w:r>
              <w:rPr>
                <w:noProof/>
                <w:szCs w:val="24"/>
              </w:rPr>
              <w:t>The video must have at least one MP4 rendition available.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ビデオには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少なくとも</w:t>
            </w:r>
            <w:r>
              <w:rPr>
                <w:szCs w:val="24"/>
                <w:lang w:val="ja-JP"/>
              </w:rPr>
              <w:t xml:space="preserve"> 1 </w:t>
            </w:r>
            <w:r>
              <w:rPr>
                <w:rFonts w:ascii="MS Gothic" w:eastAsia="MS Gothic" w:hint="eastAsia"/>
                <w:szCs w:val="24"/>
                <w:lang w:val="ja-JP"/>
              </w:rPr>
              <w:t>つの</w:t>
            </w:r>
            <w:r>
              <w:rPr>
                <w:szCs w:val="24"/>
                <w:lang w:val="ja-JP"/>
              </w:rPr>
              <w:t xml:space="preserve"> MP4 </w:t>
            </w:r>
            <w:r>
              <w:rPr>
                <w:rFonts w:ascii="MS Gothic" w:eastAsia="MS Gothic" w:hint="eastAsia"/>
                <w:szCs w:val="24"/>
                <w:lang w:val="ja-JP"/>
              </w:rPr>
              <w:t>レンディションが使用可能である必要があります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3547 </w:t>
            </w:r>
            <w:r>
              <w:rPr>
                <w:noProof/>
                <w:sz w:val="16"/>
              </w:rPr>
              <w:br/>
            </w:r>
            <w:r>
              <w:rPr>
                <w:noProof/>
                <w:sz w:val="2"/>
                <w:szCs w:val="24"/>
              </w:rPr>
              <w:t>e9a4cffd-4964-49a1-aa1b-cbf0aed67499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3548 </w:t>
            </w:r>
            <w:r>
              <w:rPr>
                <w:noProof/>
                <w:sz w:val="16"/>
              </w:rPr>
              <w:br/>
            </w:r>
            <w:r>
              <w:rPr>
                <w:noProof/>
                <w:sz w:val="2"/>
                <w:szCs w:val="24"/>
              </w:rPr>
              <w:t>bb571949-34f0-495e-b1dd-f4fd1e19e16d</w:t>
            </w:r>
          </w:p>
        </w:tc>
        <w:tc>
          <w:tcPr>
            <w:tcW w:w="7407" w:type="dxa"/>
            <w:shd w:val="clear" w:color="auto" w:fill="F2F2F2" w:themeFill="background1" w:themeFillShade="F2"/>
          </w:tcPr>
          <w:p w:rsidR="00000000" w:rsidRDefault="007D3E85">
            <w:pPr>
              <w:rPr>
                <w:noProof/>
                <w:szCs w:val="24"/>
              </w:rPr>
            </w:pPr>
            <w:r>
              <w:rPr>
                <w:noProof/>
                <w:szCs w:val="24"/>
              </w:rPr>
              <w:t>Video downloads are not supported on iOS devices.</w:t>
            </w:r>
            <w:r>
              <w:rPr>
                <w:rStyle w:val="mqInternal"/>
                <w:noProof/>
                <w:szCs w:val="24"/>
              </w:rPr>
              <w:t>{1]</w:t>
            </w:r>
          </w:p>
        </w:tc>
        <w:tc>
          <w:tcPr>
            <w:tcW w:w="7407" w:type="dxa"/>
          </w:tcPr>
          <w:p w:rsidR="00000000" w:rsidRDefault="007D3E85">
            <w:pPr>
              <w:rPr>
                <w:szCs w:val="24"/>
                <w:lang w:val="ja-JP"/>
              </w:rPr>
            </w:pPr>
            <w:r>
              <w:rPr>
                <w:szCs w:val="24"/>
                <w:lang w:val="ja-JP"/>
              </w:rPr>
              <w:t xml:space="preserve">iOS </w:t>
            </w:r>
            <w:r>
              <w:rPr>
                <w:rFonts w:ascii="MS Gothic" w:eastAsia="MS Gothic" w:hint="eastAsia"/>
                <w:szCs w:val="24"/>
                <w:lang w:val="ja-JP"/>
              </w:rPr>
              <w:t>デバイスでは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ビデオのダウンロードはサポートされていません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3549 </w:t>
            </w:r>
            <w:r>
              <w:rPr>
                <w:noProof/>
                <w:sz w:val="16"/>
              </w:rPr>
              <w:br/>
            </w:r>
            <w:r>
              <w:rPr>
                <w:noProof/>
                <w:sz w:val="2"/>
                <w:szCs w:val="24"/>
              </w:rPr>
              <w:t>e3dc359a-e1a8-4bed-a5b7-b1f87f22d79d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3550 </w:t>
            </w:r>
            <w:r>
              <w:rPr>
                <w:noProof/>
                <w:sz w:val="16"/>
              </w:rPr>
              <w:br/>
            </w:r>
            <w:r>
              <w:rPr>
                <w:noProof/>
                <w:sz w:val="2"/>
                <w:szCs w:val="24"/>
              </w:rPr>
              <w:t>bef79a44-a282-4648-8263-bcd5034c6cc3</w:t>
            </w:r>
          </w:p>
        </w:tc>
        <w:tc>
          <w:tcPr>
            <w:tcW w:w="7407" w:type="dxa"/>
            <w:shd w:val="clear" w:color="auto" w:fill="F2F2F2" w:themeFill="background1" w:themeFillShade="F2"/>
          </w:tcPr>
          <w:p w:rsidR="00000000" w:rsidRDefault="007D3E85">
            <w:pPr>
              <w:rPr>
                <w:noProof/>
                <w:szCs w:val="24"/>
              </w:rPr>
            </w:pPr>
            <w:r>
              <w:rPr>
                <w:noProof/>
                <w:szCs w:val="24"/>
              </w:rPr>
              <w:t>YouTube videos can't be downloaded.</w:t>
            </w:r>
            <w:r>
              <w:rPr>
                <w:rStyle w:val="mqInternal"/>
                <w:noProof/>
                <w:szCs w:val="24"/>
              </w:rPr>
              <w:t>{1]</w:t>
            </w:r>
          </w:p>
        </w:tc>
        <w:tc>
          <w:tcPr>
            <w:tcW w:w="7407" w:type="dxa"/>
          </w:tcPr>
          <w:p w:rsidR="00000000" w:rsidRDefault="007D3E85">
            <w:pPr>
              <w:rPr>
                <w:szCs w:val="24"/>
                <w:lang w:val="ja-JP"/>
              </w:rPr>
            </w:pPr>
            <w:r>
              <w:rPr>
                <w:szCs w:val="24"/>
                <w:lang w:val="ja-JP"/>
              </w:rPr>
              <w:t xml:space="preserve">YouTube </w:t>
            </w:r>
            <w:r>
              <w:rPr>
                <w:rFonts w:ascii="MS Gothic" w:eastAsia="MS Gothic" w:hint="eastAsia"/>
                <w:szCs w:val="24"/>
                <w:lang w:val="ja-JP"/>
              </w:rPr>
              <w:t>動画はダウンロードできません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3551 </w:t>
            </w:r>
            <w:r>
              <w:rPr>
                <w:noProof/>
                <w:sz w:val="16"/>
              </w:rPr>
              <w:br/>
            </w:r>
            <w:r>
              <w:rPr>
                <w:noProof/>
                <w:sz w:val="2"/>
                <w:szCs w:val="24"/>
              </w:rPr>
              <w:t>a4f7c34b-3f9c-43f6-9c91-a574dde67df4</w:t>
            </w:r>
          </w:p>
        </w:tc>
        <w:tc>
          <w:tcPr>
            <w:tcW w:w="7407" w:type="dxa"/>
            <w:shd w:val="clear" w:color="auto" w:fill="F2F2F2" w:themeFill="background1" w:themeFillShade="F2"/>
          </w:tcPr>
          <w:p w:rsidR="00000000" w:rsidRDefault="007D3E85">
            <w:pPr>
              <w:rPr>
                <w:noProof/>
                <w:szCs w:val="24"/>
              </w:rPr>
            </w:pPr>
            <w:r>
              <w:rPr>
                <w:noProof/>
                <w:szCs w:val="24"/>
              </w:rPr>
              <w:t xml:space="preserve">To provide a download link for all videos, see </w:t>
            </w:r>
            <w:r>
              <w:rPr>
                <w:rStyle w:val="mqInternal"/>
                <w:noProof/>
                <w:szCs w:val="24"/>
              </w:rPr>
              <w:t>[1}</w:t>
            </w:r>
            <w:r>
              <w:rPr>
                <w:noProof/>
                <w:szCs w:val="24"/>
              </w:rPr>
              <w:t>Customizing the Video Settings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すべてのビデオのダウンロードリンクを提供するには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ポータルエクスペリエンスのビデオ設定のカスタマイズ</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3552 </w:t>
            </w:r>
            <w:r>
              <w:rPr>
                <w:noProof/>
                <w:sz w:val="16"/>
              </w:rPr>
              <w:br/>
            </w:r>
            <w:r>
              <w:rPr>
                <w:noProof/>
                <w:sz w:val="2"/>
                <w:szCs w:val="24"/>
              </w:rPr>
              <w:t>53bba2cd-17c7-45f9-a9dc-3757ce656dec</w:t>
            </w:r>
          </w:p>
        </w:tc>
        <w:tc>
          <w:tcPr>
            <w:tcW w:w="7407" w:type="dxa"/>
            <w:shd w:val="clear" w:color="auto" w:fill="F2F2F2" w:themeFill="background1" w:themeFillShade="F2"/>
          </w:tcPr>
          <w:p w:rsidR="00000000" w:rsidRDefault="007D3E85">
            <w:pPr>
              <w:rPr>
                <w:noProof/>
                <w:szCs w:val="24"/>
              </w:rPr>
            </w:pPr>
            <w:r>
              <w:rPr>
                <w:noProof/>
                <w:szCs w:val="24"/>
              </w:rPr>
              <w:t>To add download video support to a Portal Experience, you need to perform the following steps:</w:t>
            </w:r>
          </w:p>
        </w:tc>
        <w:tc>
          <w:tcPr>
            <w:tcW w:w="7407" w:type="dxa"/>
          </w:tcPr>
          <w:p w:rsidR="00000000" w:rsidRDefault="007D3E85">
            <w:pPr>
              <w:rPr>
                <w:szCs w:val="24"/>
                <w:lang w:val="ja-JP"/>
              </w:rPr>
            </w:pPr>
            <w:r>
              <w:rPr>
                <w:szCs w:val="24"/>
                <w:lang w:val="ja-JP"/>
              </w:rPr>
              <w:t xml:space="preserve">Portal Experience </w:t>
            </w:r>
            <w:r>
              <w:rPr>
                <w:rFonts w:ascii="MS Gothic" w:eastAsia="MS Gothic" w:hint="eastAsia"/>
                <w:szCs w:val="24"/>
                <w:lang w:val="ja-JP"/>
              </w:rPr>
              <w:t>にダウンロードビデオサポートを追加するには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以下の手順を実行する必要があります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3553 </w:t>
            </w:r>
            <w:r>
              <w:rPr>
                <w:noProof/>
                <w:sz w:val="16"/>
              </w:rPr>
              <w:br/>
            </w:r>
            <w:r>
              <w:rPr>
                <w:noProof/>
                <w:sz w:val="2"/>
                <w:szCs w:val="24"/>
              </w:rPr>
              <w:t>f63a2992-2f37-4a21-81fe-0b11c74edd4f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a custom field to indicate downloadable content</w:t>
            </w:r>
            <w:r>
              <w:rPr>
                <w:rStyle w:val="mqInternal"/>
                <w:noProof/>
                <w:szCs w:val="24"/>
              </w:rPr>
              <w: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ダウンロード可能なコンテンツを示すカスタムフィールドを作成する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3554 </w:t>
            </w:r>
            <w:r>
              <w:rPr>
                <w:noProof/>
                <w:sz w:val="16"/>
              </w:rPr>
              <w:br/>
            </w:r>
            <w:r>
              <w:rPr>
                <w:noProof/>
                <w:sz w:val="2"/>
                <w:szCs w:val="24"/>
              </w:rPr>
              <w:t>022a240b-5965-4817-93ff-6b2fb72d87e5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Tag video content that can be downloaded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ダウンロード可能な動画コンテンツにタグを付ける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3555 </w:t>
            </w:r>
            <w:r>
              <w:rPr>
                <w:noProof/>
                <w:sz w:val="16"/>
              </w:rPr>
              <w:br/>
            </w:r>
            <w:r>
              <w:rPr>
                <w:noProof/>
                <w:sz w:val="2"/>
                <w:szCs w:val="24"/>
              </w:rPr>
              <w:t>bbff3dab-4078-4f7e-99f4-4a791693a2ea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Configure a Portal Experience to allow downloads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ダウンロードを許可するようにポータルエクスペリエンスを構成する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3556 </w:t>
            </w:r>
            <w:r>
              <w:rPr>
                <w:noProof/>
                <w:sz w:val="16"/>
              </w:rPr>
              <w:br/>
            </w:r>
            <w:r>
              <w:rPr>
                <w:noProof/>
                <w:sz w:val="2"/>
                <w:szCs w:val="24"/>
              </w:rPr>
              <w:t>b44f134a-25cc-4982-8e49-3fb5b3da7386</w:t>
            </w:r>
          </w:p>
        </w:tc>
        <w:tc>
          <w:tcPr>
            <w:tcW w:w="7407" w:type="dxa"/>
            <w:shd w:val="clear" w:color="auto" w:fill="F2F2F2" w:themeFill="background1" w:themeFillShade="F2"/>
          </w:tcPr>
          <w:p w:rsidR="00000000" w:rsidRDefault="007D3E85">
            <w:pPr>
              <w:rPr>
                <w:noProof/>
                <w:szCs w:val="24"/>
              </w:rPr>
            </w:pPr>
            <w:r>
              <w:rPr>
                <w:noProof/>
                <w:szCs w:val="24"/>
              </w:rPr>
              <w:t>Creating a custom field to indicate downloadable content</w:t>
            </w:r>
          </w:p>
        </w:tc>
        <w:tc>
          <w:tcPr>
            <w:tcW w:w="7407" w:type="dxa"/>
          </w:tcPr>
          <w:p w:rsidR="00000000" w:rsidRDefault="007D3E85">
            <w:pPr>
              <w:rPr>
                <w:szCs w:val="24"/>
                <w:lang w:val="ja-JP"/>
              </w:rPr>
            </w:pPr>
            <w:r>
              <w:rPr>
                <w:rFonts w:ascii="MS Gothic" w:eastAsia="MS Gothic" w:hint="eastAsia"/>
                <w:szCs w:val="24"/>
                <w:lang w:val="ja-JP"/>
              </w:rPr>
              <w:t>ダウンロードコンテンツを示すカスタムフィールドの作成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3557 </w:t>
            </w:r>
            <w:r>
              <w:rPr>
                <w:noProof/>
                <w:sz w:val="16"/>
              </w:rPr>
              <w:br/>
            </w:r>
            <w:r>
              <w:rPr>
                <w:noProof/>
                <w:sz w:val="2"/>
                <w:szCs w:val="24"/>
              </w:rPr>
              <w:t>8db51fde-4c2b-4598-a3b3-2d295ffb3ad1</w:t>
            </w:r>
          </w:p>
        </w:tc>
        <w:tc>
          <w:tcPr>
            <w:tcW w:w="7407" w:type="dxa"/>
            <w:shd w:val="clear" w:color="auto" w:fill="F2F2F2" w:themeFill="background1" w:themeFillShade="F2"/>
          </w:tcPr>
          <w:p w:rsidR="00000000" w:rsidRDefault="007D3E85">
            <w:pPr>
              <w:rPr>
                <w:noProof/>
                <w:szCs w:val="24"/>
              </w:rPr>
            </w:pPr>
            <w:r>
              <w:rPr>
                <w:noProof/>
                <w:szCs w:val="24"/>
              </w:rPr>
              <w:t>Videos that can be downloaded are indicated by setting the value of a custom field.</w:t>
            </w:r>
          </w:p>
        </w:tc>
        <w:tc>
          <w:tcPr>
            <w:tcW w:w="7407" w:type="dxa"/>
          </w:tcPr>
          <w:p w:rsidR="00000000" w:rsidRDefault="007D3E85">
            <w:pPr>
              <w:rPr>
                <w:szCs w:val="24"/>
                <w:lang w:val="ja-JP"/>
              </w:rPr>
            </w:pPr>
            <w:r>
              <w:rPr>
                <w:rFonts w:ascii="MS Gothic" w:eastAsia="MS Gothic" w:hint="eastAsia"/>
                <w:szCs w:val="24"/>
                <w:lang w:val="ja-JP"/>
              </w:rPr>
              <w:t>ダウンロードできるビデオは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カスタムフィールドの値を設定することによって示されます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3558 </w:t>
            </w:r>
            <w:r>
              <w:rPr>
                <w:noProof/>
                <w:sz w:val="16"/>
              </w:rPr>
              <w:br/>
            </w:r>
            <w:r>
              <w:rPr>
                <w:noProof/>
                <w:sz w:val="2"/>
                <w:szCs w:val="24"/>
              </w:rPr>
              <w:t>fbd4b668-ca60-42ed-87a1-9074d5babff0</w:t>
            </w:r>
          </w:p>
        </w:tc>
        <w:tc>
          <w:tcPr>
            <w:tcW w:w="7407" w:type="dxa"/>
            <w:shd w:val="clear" w:color="auto" w:fill="F2F2F2" w:themeFill="background1" w:themeFillShade="F2"/>
          </w:tcPr>
          <w:p w:rsidR="00000000" w:rsidRDefault="007D3E85">
            <w:pPr>
              <w:rPr>
                <w:noProof/>
                <w:szCs w:val="24"/>
              </w:rPr>
            </w:pPr>
            <w:r>
              <w:rPr>
                <w:noProof/>
                <w:szCs w:val="24"/>
              </w:rPr>
              <w:t>Start by creating a custom field in your account</w:t>
            </w:r>
            <w:r>
              <w:rPr>
                <w:noProof/>
                <w:szCs w:val="24"/>
              </w:rPr>
              <w:t xml:space="preserve"> that will be used to indicate that a video can be downloaded.</w:t>
            </w:r>
          </w:p>
        </w:tc>
        <w:tc>
          <w:tcPr>
            <w:tcW w:w="7407" w:type="dxa"/>
          </w:tcPr>
          <w:p w:rsidR="00000000" w:rsidRDefault="007D3E85">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動画をダウンロードできることを示すために使用するカスタムフィールドを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3559 </w:t>
            </w:r>
            <w:r>
              <w:rPr>
                <w:noProof/>
                <w:sz w:val="16"/>
              </w:rPr>
              <w:br/>
            </w:r>
            <w:r>
              <w:rPr>
                <w:noProof/>
                <w:sz w:val="2"/>
                <w:szCs w:val="24"/>
              </w:rPr>
              <w:t>e6355e58-6247-48b0-9529-4dbeadb6d985</w:t>
            </w:r>
          </w:p>
        </w:tc>
        <w:tc>
          <w:tcPr>
            <w:tcW w:w="7407" w:type="dxa"/>
            <w:shd w:val="clear" w:color="auto" w:fill="F2F2F2" w:themeFill="background1" w:themeFillShade="F2"/>
          </w:tcPr>
          <w:p w:rsidR="00000000" w:rsidRDefault="007D3E85">
            <w:pPr>
              <w:rPr>
                <w:noProof/>
                <w:szCs w:val="24"/>
              </w:rPr>
            </w:pPr>
            <w:r>
              <w:rPr>
                <w:noProof/>
                <w:szCs w:val="24"/>
              </w:rPr>
              <w:t>Log in to Video Cloud Studio.</w:t>
            </w:r>
          </w:p>
        </w:tc>
        <w:tc>
          <w:tcPr>
            <w:tcW w:w="7407" w:type="dxa"/>
          </w:tcPr>
          <w:p w:rsidR="00000000" w:rsidRDefault="007D3E85">
            <w:pPr>
              <w:rPr>
                <w:szCs w:val="24"/>
                <w:lang w:val="ja-JP"/>
              </w:rPr>
            </w:pPr>
            <w:r>
              <w:rPr>
                <w:rFonts w:ascii="MS Gothic" w:eastAsia="MS Gothic" w:hint="eastAsia"/>
                <w:szCs w:val="24"/>
                <w:lang w:val="ja-JP"/>
              </w:rPr>
              <w:t>ビデオクラウドスタジオにログインします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3560 </w:t>
            </w:r>
            <w:r>
              <w:rPr>
                <w:noProof/>
                <w:sz w:val="16"/>
              </w:rPr>
              <w:br/>
            </w:r>
            <w:r>
              <w:rPr>
                <w:noProof/>
                <w:sz w:val="2"/>
                <w:szCs w:val="24"/>
              </w:rPr>
              <w:t>f2b52ba2-dd00-4116-aaf6-eecc2b1a6eee</w:t>
            </w:r>
          </w:p>
        </w:tc>
        <w:tc>
          <w:tcPr>
            <w:tcW w:w="7407" w:type="dxa"/>
            <w:shd w:val="clear" w:color="auto" w:fill="F2F2F2" w:themeFill="background1" w:themeFillShade="F2"/>
          </w:tcPr>
          <w:p w:rsidR="00000000" w:rsidRDefault="007D3E85">
            <w:pPr>
              <w:rPr>
                <w:noProof/>
                <w:szCs w:val="24"/>
              </w:rPr>
            </w:pPr>
            <w:r>
              <w:rPr>
                <w:noProof/>
                <w:szCs w:val="24"/>
              </w:rPr>
              <w:t xml:space="preserve">In </w:t>
            </w:r>
            <w:r>
              <w:rPr>
                <w:noProof/>
                <w:szCs w:val="24"/>
              </w:rPr>
              <w:t xml:space="preserve">the navigation header, click </w:t>
            </w:r>
            <w:r>
              <w:rPr>
                <w:rStyle w:val="mqInternal"/>
                <w:noProof/>
                <w:szCs w:val="24"/>
              </w:rPr>
              <w:t>[1}</w:t>
            </w:r>
            <w:r>
              <w:rPr>
                <w:noProof/>
                <w:szCs w:val="24"/>
              </w:rPr>
              <w:t>ADMIN</w:t>
            </w:r>
            <w:r>
              <w:rPr>
                <w:rStyle w:val="mqInternal"/>
                <w:noProof/>
                <w:szCs w:val="24"/>
              </w:rPr>
              <w:t>{2]</w:t>
            </w:r>
            <w:r>
              <w:rPr>
                <w:noProof/>
                <w:szCs w:val="24"/>
              </w:rPr>
              <w:t xml:space="preserve"> and then </w:t>
            </w:r>
            <w:r>
              <w:rPr>
                <w:rStyle w:val="mqInternal"/>
                <w:noProof/>
                <w:szCs w:val="24"/>
              </w:rPr>
              <w:t>[1}</w:t>
            </w:r>
            <w:r>
              <w:rPr>
                <w:noProof/>
                <w:szCs w:val="24"/>
              </w:rPr>
              <w:t>Video Fields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管理</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ビデオフィールド</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3561 </w:t>
            </w:r>
            <w:r>
              <w:rPr>
                <w:noProof/>
                <w:sz w:val="16"/>
              </w:rPr>
              <w:br/>
            </w:r>
            <w:r>
              <w:rPr>
                <w:noProof/>
                <w:sz w:val="2"/>
                <w:szCs w:val="24"/>
              </w:rPr>
              <w:t>acebd5af-d88e-45f5-b87c-f3e57854e009</w:t>
            </w:r>
          </w:p>
        </w:tc>
        <w:tc>
          <w:tcPr>
            <w:tcW w:w="7407" w:type="dxa"/>
            <w:shd w:val="clear" w:color="auto" w:fill="F2F2F2" w:themeFill="background1" w:themeFillShade="F2"/>
          </w:tcPr>
          <w:p w:rsidR="00000000" w:rsidRDefault="007D3E85">
            <w:pPr>
              <w:rPr>
                <w:noProof/>
                <w:szCs w:val="24"/>
              </w:rPr>
            </w:pPr>
            <w:r>
              <w:rPr>
                <w:noProof/>
                <w:szCs w:val="24"/>
              </w:rPr>
              <w:t>Note that you must be an account administrator to access to the ADMIN menu.</w:t>
            </w:r>
          </w:p>
        </w:tc>
        <w:tc>
          <w:tcPr>
            <w:tcW w:w="7407" w:type="dxa"/>
          </w:tcPr>
          <w:p w:rsidR="00000000" w:rsidRDefault="007D3E85">
            <w:pPr>
              <w:rPr>
                <w:szCs w:val="24"/>
                <w:lang w:val="ja-JP"/>
              </w:rPr>
            </w:pPr>
            <w:r>
              <w:rPr>
                <w:rFonts w:ascii="MS Gothic" w:eastAsia="MS Gothic" w:hint="eastAsia"/>
                <w:szCs w:val="24"/>
                <w:lang w:val="ja-JP"/>
              </w:rPr>
              <w:t>管理者メニューにアクセスするには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3562 </w:t>
            </w:r>
            <w:r>
              <w:rPr>
                <w:noProof/>
                <w:sz w:val="16"/>
              </w:rPr>
              <w:br/>
            </w:r>
            <w:r>
              <w:rPr>
                <w:noProof/>
                <w:sz w:val="2"/>
                <w:szCs w:val="24"/>
              </w:rPr>
              <w:t>611fefd4-7ce1-4c82-8671-928ab2a8d36d</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Custom Field</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カスタムフィールドの追加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3563 </w:t>
            </w:r>
            <w:r>
              <w:rPr>
                <w:noProof/>
                <w:sz w:val="16"/>
              </w:rPr>
              <w:br/>
            </w:r>
            <w:r>
              <w:rPr>
                <w:noProof/>
                <w:sz w:val="2"/>
                <w:szCs w:val="24"/>
              </w:rPr>
              <w:t>08f3393f-4a4e-43c5-bb61-7c24e4508491</w:t>
            </w:r>
          </w:p>
        </w:tc>
        <w:tc>
          <w:tcPr>
            <w:tcW w:w="7407" w:type="dxa"/>
            <w:shd w:val="clear" w:color="auto" w:fill="F2F2F2" w:themeFill="background1" w:themeFillShade="F2"/>
          </w:tcPr>
          <w:p w:rsidR="00000000" w:rsidRDefault="007D3E85">
            <w:pPr>
              <w:rPr>
                <w:noProof/>
                <w:szCs w:val="24"/>
              </w:rPr>
            </w:pPr>
            <w:r>
              <w:rPr>
                <w:noProof/>
                <w:szCs w:val="24"/>
              </w:rPr>
              <w:t>Create a new custom field that will be used to indicate whether a video can be downloaded or not.</w:t>
            </w:r>
          </w:p>
        </w:tc>
        <w:tc>
          <w:tcPr>
            <w:tcW w:w="7407" w:type="dxa"/>
          </w:tcPr>
          <w:p w:rsidR="00000000" w:rsidRDefault="007D3E85">
            <w:pPr>
              <w:rPr>
                <w:szCs w:val="24"/>
                <w:lang w:val="ja-JP"/>
              </w:rPr>
            </w:pPr>
            <w:r>
              <w:rPr>
                <w:rFonts w:ascii="MS Gothic" w:eastAsia="MS Gothic" w:hint="eastAsia"/>
                <w:szCs w:val="24"/>
                <w:lang w:val="ja-JP"/>
              </w:rPr>
              <w:t>ビデオをダウンロードできるかどうかを示すために使用する新しいカスタムフィールドを作成します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3564 </w:t>
            </w:r>
            <w:r>
              <w:rPr>
                <w:noProof/>
                <w:sz w:val="16"/>
              </w:rPr>
              <w:br/>
            </w:r>
            <w:r>
              <w:rPr>
                <w:noProof/>
                <w:sz w:val="2"/>
                <w:szCs w:val="24"/>
              </w:rPr>
              <w:t>e4effdc0-10cc-4b21-8139-4b0184360c7f</w:t>
            </w:r>
          </w:p>
        </w:tc>
        <w:tc>
          <w:tcPr>
            <w:tcW w:w="7407" w:type="dxa"/>
            <w:shd w:val="clear" w:color="auto" w:fill="F2F2F2" w:themeFill="background1" w:themeFillShade="F2"/>
          </w:tcPr>
          <w:p w:rsidR="00000000" w:rsidRDefault="007D3E85">
            <w:pPr>
              <w:rPr>
                <w:noProof/>
                <w:szCs w:val="24"/>
              </w:rPr>
            </w:pPr>
            <w:r>
              <w:rPr>
                <w:noProof/>
                <w:szCs w:val="24"/>
              </w:rPr>
              <w:t>The name and value assigned do</w:t>
            </w:r>
            <w:r>
              <w:rPr>
                <w:noProof/>
                <w:szCs w:val="24"/>
              </w:rPr>
              <w:t xml:space="preserve"> not matter.</w:t>
            </w:r>
          </w:p>
        </w:tc>
        <w:tc>
          <w:tcPr>
            <w:tcW w:w="7407" w:type="dxa"/>
          </w:tcPr>
          <w:p w:rsidR="00000000" w:rsidRDefault="007D3E85">
            <w:pPr>
              <w:rPr>
                <w:szCs w:val="24"/>
                <w:lang w:val="ja-JP"/>
              </w:rPr>
            </w:pPr>
            <w:r>
              <w:rPr>
                <w:rFonts w:ascii="MS Gothic" w:eastAsia="MS Gothic" w:hint="eastAsia"/>
                <w:szCs w:val="24"/>
                <w:lang w:val="ja-JP"/>
              </w:rPr>
              <w:t>割り当てられた名前と値は重要ではありません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3565 </w:t>
            </w:r>
            <w:r>
              <w:rPr>
                <w:noProof/>
                <w:sz w:val="16"/>
              </w:rPr>
              <w:br/>
            </w:r>
            <w:r>
              <w:rPr>
                <w:noProof/>
                <w:sz w:val="2"/>
                <w:szCs w:val="24"/>
              </w:rPr>
              <w:t>f2970296-70ff-4fa3-bd7b-ee329dd649aa</w:t>
            </w:r>
          </w:p>
        </w:tc>
        <w:tc>
          <w:tcPr>
            <w:tcW w:w="7407" w:type="dxa"/>
            <w:shd w:val="clear" w:color="auto" w:fill="F2F2F2" w:themeFill="background1" w:themeFillShade="F2"/>
          </w:tcPr>
          <w:p w:rsidR="00000000" w:rsidRDefault="007D3E85">
            <w:pPr>
              <w:rPr>
                <w:noProof/>
                <w:szCs w:val="24"/>
              </w:rPr>
            </w:pPr>
            <w:r>
              <w:rPr>
                <w:noProof/>
                <w:szCs w:val="24"/>
              </w:rPr>
              <w:t xml:space="preserve">In the example below, a new custom field </w:t>
            </w:r>
            <w:r>
              <w:rPr>
                <w:rStyle w:val="mqInternal"/>
                <w:noProof/>
                <w:szCs w:val="24"/>
              </w:rPr>
              <w:t>[1}</w:t>
            </w:r>
            <w:r>
              <w:rPr>
                <w:noProof/>
                <w:szCs w:val="24"/>
              </w:rPr>
              <w:t>downloadable</w:t>
            </w:r>
            <w:r>
              <w:rPr>
                <w:rStyle w:val="mqInternal"/>
                <w:noProof/>
                <w:szCs w:val="24"/>
              </w:rPr>
              <w:t>{2]</w:t>
            </w:r>
            <w:r>
              <w:rPr>
                <w:noProof/>
                <w:szCs w:val="24"/>
              </w:rPr>
              <w:t xml:space="preserve"> is being created.</w:t>
            </w:r>
          </w:p>
        </w:tc>
        <w:tc>
          <w:tcPr>
            <w:tcW w:w="7407" w:type="dxa"/>
          </w:tcPr>
          <w:p w:rsidR="00000000" w:rsidRDefault="007D3E85">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ダウンロード可能な新しいカスタムフィールドが作成されています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3566 </w:t>
            </w:r>
            <w:r>
              <w:rPr>
                <w:noProof/>
                <w:sz w:val="16"/>
              </w:rPr>
              <w:br/>
            </w:r>
            <w:r>
              <w:rPr>
                <w:noProof/>
                <w:sz w:val="2"/>
                <w:szCs w:val="24"/>
              </w:rPr>
              <w:t>87f8ca1f-a1c5-46e0-a312-3b20553d8138</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Type</w:t>
            </w:r>
            <w:r>
              <w:rPr>
                <w:rStyle w:val="mqInternal"/>
                <w:noProof/>
                <w:szCs w:val="24"/>
              </w:rPr>
              <w:t>{2]</w:t>
            </w:r>
            <w:r>
              <w:rPr>
                <w:noProof/>
                <w:szCs w:val="24"/>
              </w:rPr>
              <w:t xml:space="preserve"> is set to </w:t>
            </w:r>
            <w:r>
              <w:rPr>
                <w:rStyle w:val="mqInternal"/>
                <w:noProof/>
                <w:szCs w:val="24"/>
              </w:rPr>
              <w:t>[1}</w:t>
            </w:r>
            <w:r>
              <w:rPr>
                <w:noProof/>
                <w:szCs w:val="24"/>
              </w:rPr>
              <w:t>List</w:t>
            </w:r>
            <w:r>
              <w:rPr>
                <w:rStyle w:val="mqInternal"/>
                <w:noProof/>
                <w:szCs w:val="24"/>
              </w:rPr>
              <w:t>{2]</w:t>
            </w:r>
            <w:r>
              <w:rPr>
                <w:noProof/>
                <w:szCs w:val="24"/>
              </w:rPr>
              <w:t xml:space="preserve">, with 2 values, </w:t>
            </w:r>
            <w:r>
              <w:rPr>
                <w:rStyle w:val="mqInternal"/>
                <w:noProof/>
                <w:szCs w:val="24"/>
              </w:rPr>
              <w:t>[1}</w:t>
            </w:r>
            <w:r>
              <w:rPr>
                <w:noProof/>
                <w:szCs w:val="24"/>
              </w:rPr>
              <w:t>True</w:t>
            </w:r>
            <w:r>
              <w:rPr>
                <w:rStyle w:val="mqInternal"/>
                <w:noProof/>
                <w:szCs w:val="24"/>
              </w:rPr>
              <w:t>{2]</w:t>
            </w:r>
            <w:r>
              <w:rPr>
                <w:noProof/>
                <w:szCs w:val="24"/>
              </w:rPr>
              <w:t xml:space="preserve"> and </w:t>
            </w:r>
            <w:r>
              <w:rPr>
                <w:rStyle w:val="mqInternal"/>
                <w:noProof/>
                <w:szCs w:val="24"/>
              </w:rPr>
              <w:t>[1}</w:t>
            </w:r>
            <w:r>
              <w:rPr>
                <w:noProof/>
                <w:szCs w:val="24"/>
              </w:rPr>
              <w:t>False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タイプ</w:t>
            </w:r>
            <w:r>
              <w:rPr>
                <w:szCs w:val="24"/>
                <w:lang w:val="ja-JP"/>
              </w:rPr>
              <w:t>]</w:t>
            </w:r>
            <w:r>
              <w:rPr>
                <w:rStyle w:val="mqInternal"/>
                <w:noProof/>
                <w:szCs w:val="24"/>
                <w:lang w:val="ja-JP"/>
              </w:rPr>
              <w:t>{2]</w:t>
            </w:r>
            <w:r>
              <w:rPr>
                <w:rFonts w:ascii="MS Gothic" w:eastAsia="MS Gothic" w:hint="eastAsia"/>
                <w:szCs w:val="24"/>
                <w:lang w:val="ja-JP"/>
              </w:rPr>
              <w:t>が</w:t>
            </w:r>
            <w:r>
              <w:rPr>
                <w:szCs w:val="24"/>
                <w:lang w:val="ja-JP"/>
              </w:rPr>
              <w:t xml:space="preserve"> \[ </w:t>
            </w:r>
            <w:r>
              <w:rPr>
                <w:rStyle w:val="mqInternal"/>
                <w:noProof/>
                <w:szCs w:val="24"/>
                <w:lang w:val="ja-JP"/>
              </w:rPr>
              <w:t>[1}</w:t>
            </w:r>
            <w:r>
              <w:rPr>
                <w:rFonts w:ascii="MS Gothic" w:eastAsia="MS Gothic" w:hint="eastAsia"/>
                <w:szCs w:val="24"/>
                <w:lang w:val="ja-JP"/>
              </w:rPr>
              <w:t>リスト</w:t>
            </w:r>
            <w:r>
              <w:rPr>
                <w:szCs w:val="24"/>
                <w:lang w:val="ja-JP"/>
              </w:rPr>
              <w:t xml:space="preserve">] </w:t>
            </w:r>
            <w:r>
              <w:rPr>
                <w:rFonts w:ascii="MS Gothic" w:eastAsia="MS Gothic" w:hint="eastAsia"/>
                <w:szCs w:val="24"/>
                <w:lang w:val="ja-JP"/>
              </w:rPr>
              <w:t>に設定され</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つの値</w:t>
            </w:r>
            <w:r>
              <w:rPr>
                <w:szCs w:val="24"/>
                <w:lang w:val="ja-JP"/>
              </w:rPr>
              <w:t xml:space="preserve"> ( </w:t>
            </w:r>
            <w:r>
              <w:rPr>
                <w:rStyle w:val="mqInternal"/>
                <w:noProof/>
                <w:szCs w:val="24"/>
                <w:lang w:val="ja-JP"/>
              </w:rPr>
              <w:t>[1}</w:t>
            </w:r>
            <w:r>
              <w:rPr>
                <w:szCs w:val="24"/>
                <w:lang w:val="ja-JP"/>
              </w:rPr>
              <w:t>True</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szCs w:val="24"/>
                <w:lang w:val="ja-JP"/>
              </w:rPr>
              <w:t xml:space="preserve"> False)</w:t>
            </w:r>
            <w:r>
              <w:rPr>
                <w:rStyle w:val="mqInternal"/>
                <w:noProof/>
                <w:szCs w:val="24"/>
                <w:lang w:val="ja-JP"/>
              </w:rPr>
              <w:t>{2]</w:t>
            </w:r>
            <w:r>
              <w:rPr>
                <w:rFonts w:ascii="MS Gothic" w:eastAsia="MS Gothic" w:hint="eastAsia"/>
                <w:szCs w:val="24"/>
                <w:lang w:val="ja-JP"/>
              </w:rPr>
              <w:t>が設定されます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3567 </w:t>
            </w:r>
            <w:r>
              <w:rPr>
                <w:noProof/>
                <w:sz w:val="16"/>
              </w:rPr>
              <w:br/>
            </w:r>
            <w:r>
              <w:rPr>
                <w:noProof/>
                <w:sz w:val="2"/>
                <w:szCs w:val="24"/>
              </w:rPr>
              <w:t>a4e3119a-2f95-484f-a631-372931890926</w:t>
            </w:r>
          </w:p>
        </w:tc>
        <w:tc>
          <w:tcPr>
            <w:tcW w:w="7407" w:type="dxa"/>
            <w:shd w:val="clear" w:color="auto" w:fill="F2F2F2" w:themeFill="background1" w:themeFillShade="F2"/>
          </w:tcPr>
          <w:p w:rsidR="00000000" w:rsidRDefault="007D3E85">
            <w:pPr>
              <w:rPr>
                <w:noProof/>
                <w:szCs w:val="24"/>
              </w:rPr>
            </w:pPr>
            <w:r>
              <w:rPr>
                <w:noProof/>
                <w:szCs w:val="24"/>
              </w:rPr>
              <w:t xml:space="preserve">Videos that can be downloaded will have this value set to </w:t>
            </w:r>
            <w:r>
              <w:rPr>
                <w:rStyle w:val="mqInternal"/>
                <w:noProof/>
                <w:szCs w:val="24"/>
              </w:rPr>
              <w:t>[1}</w:t>
            </w:r>
            <w:r>
              <w:rPr>
                <w:noProof/>
                <w:szCs w:val="24"/>
              </w:rPr>
              <w:t>True</w:t>
            </w:r>
            <w:r>
              <w:rPr>
                <w:rStyle w:val="mqInternal"/>
                <w:noProof/>
                <w:szCs w:val="24"/>
              </w:rPr>
              <w:t>{2]</w:t>
            </w:r>
            <w:r>
              <w:rPr>
                <w:noProof/>
                <w:szCs w:val="24"/>
              </w:rPr>
              <w:t xml:space="preserve"> as part of the video properties.</w:t>
            </w:r>
          </w:p>
        </w:tc>
        <w:tc>
          <w:tcPr>
            <w:tcW w:w="7407" w:type="dxa"/>
          </w:tcPr>
          <w:p w:rsidR="00000000" w:rsidRDefault="007D3E85">
            <w:pPr>
              <w:rPr>
                <w:szCs w:val="24"/>
                <w:lang w:val="ja-JP"/>
              </w:rPr>
            </w:pPr>
            <w:r>
              <w:rPr>
                <w:rFonts w:ascii="MS Gothic" w:eastAsia="MS Gothic" w:hint="eastAsia"/>
                <w:szCs w:val="24"/>
                <w:lang w:val="ja-JP"/>
              </w:rPr>
              <w:t>ダウンロード可能なビデオでは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この値がに設定されます</w:t>
            </w:r>
            <w:r>
              <w:rPr>
                <w:rStyle w:val="mqInternal"/>
                <w:noProof/>
                <w:szCs w:val="24"/>
                <w:lang w:val="ja-JP"/>
              </w:rPr>
              <w:t>[1}</w:t>
            </w:r>
            <w:r>
              <w:rPr>
                <w:szCs w:val="24"/>
                <w:lang w:val="ja-JP"/>
              </w:rPr>
              <w:t>NS</w:t>
            </w:r>
            <w:r>
              <w:rPr>
                <w:rStyle w:val="mqInternal"/>
                <w:noProof/>
                <w:szCs w:val="24"/>
                <w:lang w:val="ja-JP"/>
              </w:rPr>
              <w:t>{2]</w:t>
            </w:r>
            <w:r>
              <w:rPr>
                <w:rFonts w:ascii="MS Gothic" w:eastAsia="MS Gothic" w:hint="eastAsia"/>
                <w:szCs w:val="24"/>
                <w:lang w:val="ja-JP"/>
              </w:rPr>
              <w:t>ビデオプロパティの一部として</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3568 </w:t>
            </w:r>
            <w:r>
              <w:rPr>
                <w:noProof/>
                <w:sz w:val="16"/>
              </w:rPr>
              <w:br/>
            </w:r>
            <w:r>
              <w:rPr>
                <w:noProof/>
                <w:sz w:val="2"/>
                <w:szCs w:val="24"/>
              </w:rPr>
              <w:t>5cf88d3e-3dc0-41b7-b8e4-4d73d1185934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3569 </w:t>
            </w:r>
            <w:r>
              <w:rPr>
                <w:noProof/>
                <w:sz w:val="16"/>
              </w:rPr>
              <w:br/>
            </w:r>
            <w:r>
              <w:rPr>
                <w:noProof/>
                <w:sz w:val="2"/>
                <w:szCs w:val="24"/>
              </w:rPr>
              <w:t>26b4323c-1f16-430a-a056-fee845d54822</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custom fields, see </w:t>
            </w:r>
            <w:r>
              <w:rPr>
                <w:rStyle w:val="mqInternal"/>
                <w:noProof/>
                <w:szCs w:val="24"/>
              </w:rPr>
              <w:t>[1}</w:t>
            </w:r>
            <w:r>
              <w:rPr>
                <w:noProof/>
                <w:szCs w:val="24"/>
              </w:rPr>
              <w:t>Creating Custom Metadata Fields</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カスタムフィールドの作成については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カスタムメタデータフィールドの作成を参照してください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3570 </w:t>
            </w:r>
            <w:r>
              <w:rPr>
                <w:noProof/>
                <w:sz w:val="16"/>
              </w:rPr>
              <w:br/>
            </w:r>
            <w:r>
              <w:rPr>
                <w:noProof/>
                <w:sz w:val="2"/>
                <w:szCs w:val="24"/>
              </w:rPr>
              <w:t>a8f0f31f-853b-43ea-97d0-c8bde4de333b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 Field</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フィールドを保存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3571 </w:t>
            </w:r>
            <w:r>
              <w:rPr>
                <w:noProof/>
                <w:sz w:val="16"/>
              </w:rPr>
              <w:br/>
            </w:r>
            <w:r>
              <w:rPr>
                <w:noProof/>
                <w:sz w:val="2"/>
                <w:szCs w:val="24"/>
              </w:rPr>
              <w:t>c2d8940f</w:t>
            </w:r>
            <w:r>
              <w:rPr>
                <w:noProof/>
                <w:sz w:val="2"/>
                <w:szCs w:val="24"/>
              </w:rPr>
              <w:t>-9948-488d-9d92-decabf829186</w:t>
            </w:r>
          </w:p>
        </w:tc>
        <w:tc>
          <w:tcPr>
            <w:tcW w:w="7407" w:type="dxa"/>
            <w:shd w:val="clear" w:color="auto" w:fill="F2F2F2" w:themeFill="background1" w:themeFillShade="F2"/>
          </w:tcPr>
          <w:p w:rsidR="00000000" w:rsidRDefault="007D3E85">
            <w:pPr>
              <w:rPr>
                <w:noProof/>
                <w:szCs w:val="24"/>
              </w:rPr>
            </w:pPr>
            <w:r>
              <w:rPr>
                <w:noProof/>
                <w:szCs w:val="24"/>
              </w:rPr>
              <w:t>Tag video content that can be downloaded</w:t>
            </w:r>
          </w:p>
        </w:tc>
        <w:tc>
          <w:tcPr>
            <w:tcW w:w="7407" w:type="dxa"/>
          </w:tcPr>
          <w:p w:rsidR="00000000" w:rsidRDefault="007D3E85">
            <w:pPr>
              <w:rPr>
                <w:szCs w:val="24"/>
                <w:lang w:val="ja-JP"/>
              </w:rPr>
            </w:pPr>
            <w:r>
              <w:rPr>
                <w:rFonts w:ascii="MS Gothic" w:eastAsia="MS Gothic" w:hint="eastAsia"/>
                <w:szCs w:val="24"/>
                <w:lang w:val="ja-JP"/>
              </w:rPr>
              <w:t>ダウンロードできる動画コンテンツにタグを付ける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3572 </w:t>
            </w:r>
            <w:r>
              <w:rPr>
                <w:noProof/>
                <w:sz w:val="16"/>
              </w:rPr>
              <w:br/>
            </w:r>
            <w:r>
              <w:rPr>
                <w:noProof/>
                <w:sz w:val="2"/>
                <w:szCs w:val="24"/>
              </w:rPr>
              <w:t>44e3ece6-d908-4078-9cec-fd3f0f73f3b9</w:t>
            </w:r>
          </w:p>
        </w:tc>
        <w:tc>
          <w:tcPr>
            <w:tcW w:w="7407" w:type="dxa"/>
            <w:shd w:val="clear" w:color="auto" w:fill="F2F2F2" w:themeFill="background1" w:themeFillShade="F2"/>
          </w:tcPr>
          <w:p w:rsidR="00000000" w:rsidRDefault="007D3E85">
            <w:pPr>
              <w:rPr>
                <w:noProof/>
                <w:szCs w:val="24"/>
              </w:rPr>
            </w:pPr>
            <w:r>
              <w:rPr>
                <w:noProof/>
                <w:szCs w:val="24"/>
              </w:rPr>
              <w:t>Any video that can be downloaded should have a value assigned to the custom field that was created.</w:t>
            </w:r>
          </w:p>
        </w:tc>
        <w:tc>
          <w:tcPr>
            <w:tcW w:w="7407" w:type="dxa"/>
          </w:tcPr>
          <w:p w:rsidR="00000000" w:rsidRDefault="007D3E85">
            <w:pPr>
              <w:rPr>
                <w:szCs w:val="24"/>
                <w:lang w:val="ja-JP"/>
              </w:rPr>
            </w:pPr>
            <w:r>
              <w:rPr>
                <w:rFonts w:ascii="MS Gothic" w:eastAsia="MS Gothic" w:hint="eastAsia"/>
                <w:szCs w:val="24"/>
                <w:lang w:val="ja-JP"/>
              </w:rPr>
              <w:t>ダウンロードできるビデオには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作成したカスタムフィールドに値が割り当てられている必要があります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3573 </w:t>
            </w:r>
            <w:r>
              <w:rPr>
                <w:noProof/>
                <w:sz w:val="16"/>
              </w:rPr>
              <w:br/>
            </w:r>
            <w:r>
              <w:rPr>
                <w:noProof/>
                <w:sz w:val="2"/>
                <w:szCs w:val="24"/>
              </w:rPr>
              <w:t>4acc421c-7f63-4811-ab53-18fa655193bd</w:t>
            </w:r>
          </w:p>
        </w:tc>
        <w:tc>
          <w:tcPr>
            <w:tcW w:w="7407" w:type="dxa"/>
            <w:shd w:val="clear" w:color="auto" w:fill="F2F2F2" w:themeFill="background1" w:themeFillShade="F2"/>
          </w:tcPr>
          <w:p w:rsidR="00000000" w:rsidRDefault="007D3E85">
            <w:pPr>
              <w:rPr>
                <w:noProof/>
                <w:szCs w:val="24"/>
              </w:rPr>
            </w:pPr>
            <w:r>
              <w:rPr>
                <w:noProof/>
                <w:szCs w:val="24"/>
              </w:rPr>
              <w:t xml:space="preserve">Open the </w:t>
            </w:r>
            <w:r>
              <w:rPr>
                <w:rStyle w:val="mqInternal"/>
                <w:noProof/>
                <w:szCs w:val="24"/>
              </w:rPr>
              <w:t>[1}</w:t>
            </w:r>
            <w:r>
              <w:rPr>
                <w:noProof/>
                <w:szCs w:val="24"/>
              </w:rPr>
              <w:t>Media</w:t>
            </w:r>
            <w:r>
              <w:rPr>
                <w:rStyle w:val="mqInternal"/>
                <w:noProof/>
                <w:szCs w:val="24"/>
              </w:rPr>
              <w:t>{2]</w:t>
            </w:r>
            <w:r>
              <w:rPr>
                <w:noProof/>
                <w:szCs w:val="24"/>
              </w:rPr>
              <w:t xml:space="preserve"> module.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メディアモジュールを開きます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3574 </w:t>
            </w:r>
            <w:r>
              <w:rPr>
                <w:noProof/>
                <w:sz w:val="16"/>
              </w:rPr>
              <w:br/>
            </w:r>
            <w:r>
              <w:rPr>
                <w:noProof/>
                <w:sz w:val="2"/>
                <w:szCs w:val="24"/>
              </w:rPr>
              <w:t>7059b</w:t>
            </w:r>
            <w:r>
              <w:rPr>
                <w:noProof/>
                <w:sz w:val="2"/>
                <w:szCs w:val="24"/>
              </w:rPr>
              <w:t>33f-0f2a-4b07-a08f-61c3faba8ffc</w:t>
            </w:r>
          </w:p>
        </w:tc>
        <w:tc>
          <w:tcPr>
            <w:tcW w:w="7407" w:type="dxa"/>
            <w:shd w:val="clear" w:color="auto" w:fill="F2F2F2" w:themeFill="background1" w:themeFillShade="F2"/>
          </w:tcPr>
          <w:p w:rsidR="00000000" w:rsidRDefault="007D3E85">
            <w:pPr>
              <w:rPr>
                <w:noProof/>
                <w:szCs w:val="24"/>
              </w:rPr>
            </w:pPr>
            <w:r>
              <w:rPr>
                <w:noProof/>
                <w:szCs w:val="24"/>
              </w:rPr>
              <w:t>To mark a video as downloadable, click on the video name to open the video properties.</w:t>
            </w:r>
          </w:p>
        </w:tc>
        <w:tc>
          <w:tcPr>
            <w:tcW w:w="7407" w:type="dxa"/>
          </w:tcPr>
          <w:p w:rsidR="00000000" w:rsidRDefault="007D3E85">
            <w:pPr>
              <w:rPr>
                <w:szCs w:val="24"/>
                <w:lang w:val="ja-JP"/>
              </w:rPr>
            </w:pPr>
            <w:r>
              <w:rPr>
                <w:rFonts w:ascii="MS Gothic" w:eastAsia="MS Gothic" w:hint="eastAsia"/>
                <w:szCs w:val="24"/>
                <w:lang w:val="ja-JP"/>
              </w:rPr>
              <w:t>ビデオをダウンロード可能としてマークするには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ビデオ名をクリックしてビデオのプロパティを開きます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3575 </w:t>
            </w:r>
            <w:r>
              <w:rPr>
                <w:noProof/>
                <w:sz w:val="16"/>
              </w:rPr>
              <w:br/>
            </w:r>
            <w:r>
              <w:rPr>
                <w:noProof/>
                <w:sz w:val="2"/>
                <w:szCs w:val="24"/>
              </w:rPr>
              <w:t>c570b461-0dbb-4118-bb64-a57147786589</w:t>
            </w:r>
          </w:p>
        </w:tc>
        <w:tc>
          <w:tcPr>
            <w:tcW w:w="7407" w:type="dxa"/>
            <w:shd w:val="clear" w:color="auto" w:fill="F2F2F2" w:themeFill="background1" w:themeFillShade="F2"/>
          </w:tcPr>
          <w:p w:rsidR="00000000" w:rsidRDefault="007D3E85">
            <w:pPr>
              <w:rPr>
                <w:noProof/>
                <w:szCs w:val="24"/>
              </w:rPr>
            </w:pPr>
            <w:r>
              <w:rPr>
                <w:noProof/>
                <w:szCs w:val="24"/>
              </w:rPr>
              <w:t xml:space="preserve">Locate the CUSTOM FIELDS section and click </w:t>
            </w:r>
            <w:r>
              <w:rPr>
                <w:rStyle w:val="mqInternal"/>
                <w:noProof/>
                <w:szCs w:val="24"/>
              </w:rPr>
              <w:t>[1}</w:t>
            </w:r>
            <w:r>
              <w:rPr>
                <w:noProof/>
                <w:szCs w:val="24"/>
              </w:rPr>
              <w:t>Edit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カスタムフィールド</w:t>
            </w:r>
            <w:r>
              <w:rPr>
                <w:szCs w:val="24"/>
                <w:lang w:val="ja-JP"/>
              </w:rPr>
              <w:t xml:space="preserve">] </w:t>
            </w:r>
            <w:r>
              <w:rPr>
                <w:rFonts w:ascii="MS Gothic" w:eastAsia="MS Gothic" w:hint="eastAsia"/>
                <w:szCs w:val="24"/>
                <w:lang w:val="ja-JP"/>
              </w:rPr>
              <w:t>セクションを見つけて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3576 </w:t>
            </w:r>
            <w:r>
              <w:rPr>
                <w:noProof/>
                <w:sz w:val="16"/>
              </w:rPr>
              <w:br/>
            </w:r>
            <w:r>
              <w:rPr>
                <w:noProof/>
                <w:sz w:val="2"/>
                <w:szCs w:val="24"/>
              </w:rPr>
              <w:t>da90ae38-0822-463c-81a9-cedae4edf60a</w:t>
            </w:r>
          </w:p>
        </w:tc>
        <w:tc>
          <w:tcPr>
            <w:tcW w:w="7407" w:type="dxa"/>
            <w:shd w:val="clear" w:color="auto" w:fill="F2F2F2" w:themeFill="background1" w:themeFillShade="F2"/>
          </w:tcPr>
          <w:p w:rsidR="00000000" w:rsidRDefault="007D3E85">
            <w:pPr>
              <w:rPr>
                <w:noProof/>
                <w:szCs w:val="24"/>
              </w:rPr>
            </w:pPr>
            <w:r>
              <w:rPr>
                <w:noProof/>
                <w:szCs w:val="24"/>
              </w:rPr>
              <w:t>Set the value of the custom field as appropriate.</w:t>
            </w:r>
          </w:p>
        </w:tc>
        <w:tc>
          <w:tcPr>
            <w:tcW w:w="7407" w:type="dxa"/>
          </w:tcPr>
          <w:p w:rsidR="00000000" w:rsidRDefault="007D3E85">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カスタムフィールドの値を設定します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3577 </w:t>
            </w:r>
            <w:r>
              <w:rPr>
                <w:noProof/>
                <w:sz w:val="16"/>
              </w:rPr>
              <w:br/>
            </w:r>
            <w:r>
              <w:rPr>
                <w:noProof/>
                <w:sz w:val="2"/>
                <w:szCs w:val="24"/>
              </w:rPr>
              <w:t>0bb1</w:t>
            </w:r>
            <w:r>
              <w:rPr>
                <w:noProof/>
                <w:sz w:val="2"/>
                <w:szCs w:val="24"/>
              </w:rPr>
              <w:t>0b9b-f0ce-4d16-b60d-e71d912abfb6</w:t>
            </w:r>
          </w:p>
        </w:tc>
        <w:tc>
          <w:tcPr>
            <w:tcW w:w="7407" w:type="dxa"/>
            <w:shd w:val="clear" w:color="auto" w:fill="F2F2F2" w:themeFill="background1" w:themeFillShade="F2"/>
          </w:tcPr>
          <w:p w:rsidR="00000000" w:rsidRDefault="007D3E85">
            <w:pPr>
              <w:rPr>
                <w:noProof/>
                <w:szCs w:val="24"/>
              </w:rPr>
            </w:pPr>
            <w:r>
              <w:rPr>
                <w:noProof/>
                <w:szCs w:val="24"/>
              </w:rPr>
              <w:t xml:space="preserve">In this example, the value of </w:t>
            </w:r>
            <w:r>
              <w:rPr>
                <w:rStyle w:val="mqInternal"/>
                <w:noProof/>
                <w:szCs w:val="24"/>
              </w:rPr>
              <w:t>[1}</w:t>
            </w:r>
            <w:r>
              <w:rPr>
                <w:noProof/>
                <w:szCs w:val="24"/>
              </w:rPr>
              <w:t>Downloadable</w:t>
            </w:r>
            <w:r>
              <w:rPr>
                <w:rStyle w:val="mqInternal"/>
                <w:noProof/>
                <w:szCs w:val="24"/>
              </w:rPr>
              <w:t>{2]</w:t>
            </w:r>
            <w:r>
              <w:rPr>
                <w:noProof/>
                <w:szCs w:val="24"/>
              </w:rPr>
              <w:t xml:space="preserve"> is set to </w:t>
            </w:r>
            <w:r>
              <w:rPr>
                <w:rStyle w:val="mqInternal"/>
                <w:noProof/>
                <w:szCs w:val="24"/>
              </w:rPr>
              <w:t>[1}</w:t>
            </w:r>
            <w:r>
              <w:rPr>
                <w:noProof/>
                <w:szCs w:val="24"/>
              </w:rPr>
              <w:t>True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ダウンロード可能</w:t>
            </w:r>
            <w:r>
              <w:rPr>
                <w:szCs w:val="24"/>
                <w:lang w:val="ja-JP"/>
              </w:rPr>
              <w:t>]</w:t>
            </w:r>
            <w:r>
              <w:rPr>
                <w:rStyle w:val="mqInternal"/>
                <w:noProof/>
                <w:szCs w:val="24"/>
                <w:lang w:val="ja-JP"/>
              </w:rPr>
              <w:t>{2]</w:t>
            </w:r>
            <w:r>
              <w:rPr>
                <w:rFonts w:ascii="MS Gothic" w:eastAsia="MS Gothic" w:hint="eastAsia"/>
                <w:szCs w:val="24"/>
                <w:lang w:val="ja-JP"/>
              </w:rPr>
              <w:t>の値が</w:t>
            </w:r>
            <w:r>
              <w:rPr>
                <w:rStyle w:val="mqInternal"/>
                <w:noProof/>
                <w:szCs w:val="24"/>
                <w:lang w:val="ja-JP"/>
              </w:rPr>
              <w:t>[1}</w:t>
            </w:r>
            <w:r>
              <w:rPr>
                <w:szCs w:val="24"/>
                <w:lang w:val="ja-JP"/>
              </w:rPr>
              <w:t xml:space="preserve"> True</w:t>
            </w:r>
            <w:r>
              <w:rPr>
                <w:rStyle w:val="mqInternal"/>
                <w:noProof/>
                <w:szCs w:val="24"/>
                <w:lang w:val="ja-JP"/>
              </w:rPr>
              <w:t>{2]</w:t>
            </w:r>
            <w:r>
              <w:rPr>
                <w:rFonts w:ascii="MS Gothic" w:eastAsia="MS Gothic" w:hint="eastAsia"/>
                <w:szCs w:val="24"/>
                <w:lang w:val="ja-JP"/>
              </w:rPr>
              <w:t>に設定されています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3578 </w:t>
            </w:r>
            <w:r>
              <w:rPr>
                <w:noProof/>
                <w:sz w:val="16"/>
              </w:rPr>
              <w:br/>
            </w:r>
            <w:r>
              <w:rPr>
                <w:noProof/>
                <w:sz w:val="2"/>
                <w:szCs w:val="24"/>
              </w:rPr>
              <w:t>f046deb7-c26d-480b-bfa1-4ff0e00ae7ac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3579 </w:t>
            </w:r>
            <w:r>
              <w:rPr>
                <w:noProof/>
                <w:sz w:val="16"/>
              </w:rPr>
              <w:br/>
            </w:r>
            <w:r>
              <w:rPr>
                <w:noProof/>
                <w:sz w:val="2"/>
                <w:szCs w:val="24"/>
              </w:rPr>
              <w:t>eadc0b94-e0d9-4f49-a80a-16e43c275564</w:t>
            </w:r>
          </w:p>
        </w:tc>
        <w:tc>
          <w:tcPr>
            <w:tcW w:w="7407" w:type="dxa"/>
            <w:shd w:val="clear" w:color="auto" w:fill="F2F2F2" w:themeFill="background1" w:themeFillShade="F2"/>
          </w:tcPr>
          <w:p w:rsidR="00000000" w:rsidRDefault="007D3E85">
            <w:pPr>
              <w:rPr>
                <w:noProof/>
                <w:szCs w:val="24"/>
              </w:rPr>
            </w:pPr>
            <w:r>
              <w:rPr>
                <w:noProof/>
                <w:szCs w:val="24"/>
              </w:rPr>
              <w:t>Edit the custom field value for any additional videos as required.</w:t>
            </w:r>
          </w:p>
        </w:tc>
        <w:tc>
          <w:tcPr>
            <w:tcW w:w="7407" w:type="dxa"/>
          </w:tcPr>
          <w:p w:rsidR="00000000" w:rsidRDefault="007D3E85">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追加のビデオのカスタムフィールド値を編集します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3580 </w:t>
            </w:r>
            <w:r>
              <w:rPr>
                <w:noProof/>
                <w:sz w:val="16"/>
              </w:rPr>
              <w:br/>
            </w:r>
            <w:r>
              <w:rPr>
                <w:noProof/>
                <w:sz w:val="2"/>
                <w:szCs w:val="24"/>
              </w:rPr>
              <w:t>d1f63c6d-be50-4af1-9d22-444146405cc0</w:t>
            </w:r>
          </w:p>
        </w:tc>
        <w:tc>
          <w:tcPr>
            <w:tcW w:w="7407" w:type="dxa"/>
            <w:shd w:val="clear" w:color="auto" w:fill="F2F2F2" w:themeFill="background1" w:themeFillShade="F2"/>
          </w:tcPr>
          <w:p w:rsidR="00000000" w:rsidRDefault="007D3E85">
            <w:pPr>
              <w:rPr>
                <w:noProof/>
                <w:szCs w:val="24"/>
              </w:rPr>
            </w:pPr>
            <w:r>
              <w:rPr>
                <w:noProof/>
                <w:szCs w:val="24"/>
              </w:rPr>
              <w:t>Configuring a Portal Experience to allow downloads</w:t>
            </w:r>
          </w:p>
        </w:tc>
        <w:tc>
          <w:tcPr>
            <w:tcW w:w="7407" w:type="dxa"/>
          </w:tcPr>
          <w:p w:rsidR="00000000" w:rsidRDefault="007D3E85">
            <w:pPr>
              <w:rPr>
                <w:szCs w:val="24"/>
                <w:lang w:val="ja-JP"/>
              </w:rPr>
            </w:pPr>
            <w:r>
              <w:rPr>
                <w:rFonts w:ascii="MS Gothic" w:eastAsia="MS Gothic" w:hint="eastAsia"/>
                <w:szCs w:val="24"/>
                <w:lang w:val="ja-JP"/>
              </w:rPr>
              <w:t>ダウンロードを許可するためのポータル・エクスペリエ</w:t>
            </w:r>
            <w:r>
              <w:rPr>
                <w:rFonts w:ascii="MS Gothic" w:eastAsia="MS Gothic" w:hint="eastAsia"/>
                <w:szCs w:val="24"/>
                <w:lang w:val="ja-JP"/>
              </w:rPr>
              <w:t>ンスの構成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3581 </w:t>
            </w:r>
            <w:r>
              <w:rPr>
                <w:noProof/>
                <w:sz w:val="16"/>
              </w:rPr>
              <w:br/>
            </w:r>
            <w:r>
              <w:rPr>
                <w:noProof/>
                <w:sz w:val="2"/>
                <w:szCs w:val="24"/>
              </w:rPr>
              <w:t>b34fa913-09d9-497f-ac89-a15e7f875273</w:t>
            </w:r>
          </w:p>
        </w:tc>
        <w:tc>
          <w:tcPr>
            <w:tcW w:w="7407" w:type="dxa"/>
            <w:shd w:val="clear" w:color="auto" w:fill="F2F2F2" w:themeFill="background1" w:themeFillShade="F2"/>
          </w:tcPr>
          <w:p w:rsidR="00000000" w:rsidRDefault="007D3E85">
            <w:pPr>
              <w:rPr>
                <w:noProof/>
                <w:szCs w:val="24"/>
              </w:rPr>
            </w:pPr>
            <w:r>
              <w:rPr>
                <w:noProof/>
                <w:szCs w:val="24"/>
              </w:rPr>
              <w:t>To configure a Portal Experience to allow video downloads, follow these steps.</w:t>
            </w:r>
          </w:p>
        </w:tc>
        <w:tc>
          <w:tcPr>
            <w:tcW w:w="7407" w:type="dxa"/>
          </w:tcPr>
          <w:p w:rsidR="00000000" w:rsidRDefault="007D3E85">
            <w:pPr>
              <w:rPr>
                <w:szCs w:val="24"/>
                <w:lang w:val="ja-JP"/>
              </w:rPr>
            </w:pPr>
            <w:r>
              <w:rPr>
                <w:rFonts w:ascii="MS Gothic" w:eastAsia="MS Gothic" w:hint="eastAsia"/>
                <w:szCs w:val="24"/>
                <w:lang w:val="ja-JP"/>
              </w:rPr>
              <w:t>ビデオのダウンロードを許可するように</w:t>
            </w:r>
            <w:r>
              <w:rPr>
                <w:szCs w:val="24"/>
                <w:lang w:val="ja-JP"/>
              </w:rPr>
              <w:t xml:space="preserve"> Portal Experience </w:t>
            </w:r>
            <w:r>
              <w:rPr>
                <w:rFonts w:ascii="MS Gothic" w:eastAsia="MS Gothic" w:hint="eastAsia"/>
                <w:szCs w:val="24"/>
                <w:lang w:val="ja-JP"/>
              </w:rPr>
              <w:t>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3582 </w:t>
            </w:r>
            <w:r>
              <w:rPr>
                <w:noProof/>
                <w:sz w:val="16"/>
              </w:rPr>
              <w:br/>
            </w:r>
            <w:r>
              <w:rPr>
                <w:noProof/>
                <w:sz w:val="2"/>
                <w:szCs w:val="24"/>
              </w:rPr>
              <w:t>935fbfcb-e4b0-4b3e-9aa5-06f29b1c4dfe</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3583 </w:t>
            </w:r>
            <w:r>
              <w:rPr>
                <w:noProof/>
                <w:sz w:val="16"/>
              </w:rPr>
              <w:br/>
            </w:r>
            <w:r>
              <w:rPr>
                <w:noProof/>
                <w:sz w:val="2"/>
                <w:szCs w:val="24"/>
              </w:rPr>
              <w:t>dccf3e7b-dcc6-4b36-ad2c-1b22d50438cc</w:t>
            </w:r>
          </w:p>
        </w:tc>
        <w:tc>
          <w:tcPr>
            <w:tcW w:w="7407" w:type="dxa"/>
            <w:shd w:val="clear" w:color="auto" w:fill="F2F2F2" w:themeFill="background1" w:themeFillShade="F2"/>
          </w:tcPr>
          <w:p w:rsidR="00000000" w:rsidRDefault="007D3E85">
            <w:pPr>
              <w:rPr>
                <w:noProof/>
                <w:szCs w:val="24"/>
              </w:rPr>
            </w:pPr>
            <w:r>
              <w:rPr>
                <w:noProof/>
                <w:szCs w:val="24"/>
              </w:rPr>
              <w:t xml:space="preserve">Locate the experience and click </w:t>
            </w:r>
            <w:r>
              <w:rPr>
                <w:rStyle w:val="mqInternal"/>
                <w:noProof/>
                <w:szCs w:val="24"/>
              </w:rPr>
              <w:t>[1}</w:t>
            </w:r>
            <w:r>
              <w:rPr>
                <w:noProof/>
                <w:szCs w:val="24"/>
              </w:rPr>
              <w:t>Edit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エクスペリエンスを見つけ</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3584 </w:t>
            </w:r>
            <w:r>
              <w:rPr>
                <w:noProof/>
                <w:sz w:val="16"/>
              </w:rPr>
              <w:br/>
            </w:r>
            <w:r>
              <w:rPr>
                <w:noProof/>
                <w:sz w:val="2"/>
                <w:szCs w:val="24"/>
              </w:rPr>
              <w:t>e0a64773-c67e-4842-a6e3-f392a2c34c11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xml:space="preserve">VIDEO AND PLAYBACK &gt; Video </w:t>
            </w:r>
            <w:r>
              <w:rPr>
                <w:rStyle w:val="mqInternal"/>
                <w:noProof/>
                <w:szCs w:val="24"/>
              </w:rPr>
              <w:t>{2]</w:t>
            </w:r>
            <w:r>
              <w:rPr>
                <w:noProof/>
                <w:szCs w:val="24"/>
              </w:rPr>
              <w:t>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ビデオと再生</w:t>
            </w:r>
            <w:r>
              <w:rPr>
                <w:szCs w:val="24"/>
                <w:lang w:val="ja-JP"/>
              </w:rPr>
              <w:t>&gt;</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3585 </w:t>
            </w:r>
            <w:r>
              <w:rPr>
                <w:noProof/>
                <w:sz w:val="16"/>
              </w:rPr>
              <w:br/>
            </w:r>
            <w:r>
              <w:rPr>
                <w:noProof/>
                <w:sz w:val="2"/>
                <w:szCs w:val="24"/>
              </w:rPr>
              <w:t>06ff85e6-e34e-4c9d-b881-06e3183afee2</w:t>
            </w:r>
          </w:p>
        </w:tc>
        <w:tc>
          <w:tcPr>
            <w:tcW w:w="7407" w:type="dxa"/>
            <w:shd w:val="clear" w:color="auto" w:fill="F2F2F2" w:themeFill="background1" w:themeFillShade="F2"/>
          </w:tcPr>
          <w:p w:rsidR="00000000" w:rsidRDefault="007D3E85">
            <w:pPr>
              <w:rPr>
                <w:noProof/>
                <w:szCs w:val="24"/>
              </w:rPr>
            </w:pPr>
            <w:r>
              <w:rPr>
                <w:noProof/>
                <w:szCs w:val="24"/>
              </w:rPr>
              <w:t xml:space="preserve">To indicate that videos to be downloaded are based upon a custom field, in the </w:t>
            </w:r>
            <w:r>
              <w:rPr>
                <w:rStyle w:val="mqInternal"/>
                <w:noProof/>
                <w:szCs w:val="24"/>
              </w:rPr>
              <w:t>[1}</w:t>
            </w:r>
            <w:r>
              <w:rPr>
                <w:noProof/>
                <w:szCs w:val="24"/>
              </w:rPr>
              <w:t>Video Download</w:t>
            </w:r>
            <w:r>
              <w:rPr>
                <w:rStyle w:val="mqInternal"/>
                <w:noProof/>
                <w:szCs w:val="24"/>
              </w:rPr>
              <w:t>{2]</w:t>
            </w:r>
            <w:r>
              <w:rPr>
                <w:noProof/>
                <w:szCs w:val="24"/>
              </w:rPr>
              <w:t xml:space="preserve"> section, select the </w:t>
            </w:r>
            <w:r>
              <w:rPr>
                <w:rStyle w:val="mqInternal"/>
                <w:noProof/>
                <w:szCs w:val="24"/>
              </w:rPr>
              <w:t>[1}</w:t>
            </w:r>
            <w:r>
              <w:rPr>
                <w:noProof/>
                <w:szCs w:val="24"/>
              </w:rPr>
              <w:t>Provide a download link based on a custom field value</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rFonts w:ascii="MS Gothic" w:eastAsia="MS Gothic" w:hint="eastAsia"/>
                <w:szCs w:val="24"/>
                <w:lang w:val="ja-JP"/>
              </w:rPr>
              <w:t>ダウンロードするビデオがカスタムフィールドに基づいていることを示すには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ビデオのダウンロード</w:t>
            </w:r>
            <w:r>
              <w:rPr>
                <w:szCs w:val="24"/>
                <w:lang w:val="ja-JP"/>
              </w:rPr>
              <w:t>]</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Style w:val="mqInternal"/>
                <w:noProof/>
                <w:szCs w:val="24"/>
                <w:lang w:val="ja-JP"/>
              </w:rPr>
              <w:t>}</w:t>
            </w:r>
            <w:r>
              <w:rPr>
                <w:rFonts w:ascii="MS Gothic" w:eastAsia="MS Gothic" w:hint="eastAsia"/>
                <w:szCs w:val="24"/>
                <w:lang w:val="ja-JP"/>
              </w:rPr>
              <w:t>カスタムフィールド値に基づいてダウンロードリンクを提供する</w:t>
            </w:r>
            <w:r>
              <w:rPr>
                <w:szCs w:val="24"/>
                <w:lang w:val="ja-JP"/>
              </w:rPr>
              <w:t>]</w:t>
            </w:r>
            <w:r>
              <w:rPr>
                <w:rStyle w:val="mqInternal"/>
                <w:noProof/>
                <w:szCs w:val="24"/>
                <w:lang w:val="ja-JP"/>
              </w:rPr>
              <w:t>{2]</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3586 </w:t>
            </w:r>
            <w:r>
              <w:rPr>
                <w:noProof/>
                <w:sz w:val="16"/>
              </w:rPr>
              <w:br/>
            </w:r>
            <w:r>
              <w:rPr>
                <w:noProof/>
                <w:sz w:val="2"/>
                <w:szCs w:val="24"/>
              </w:rPr>
              <w:t>73887320-e76e-488b-9af6-029a64662891</w:t>
            </w:r>
          </w:p>
        </w:tc>
        <w:tc>
          <w:tcPr>
            <w:tcW w:w="7407" w:type="dxa"/>
            <w:shd w:val="clear" w:color="auto" w:fill="F2F2F2" w:themeFill="background1" w:themeFillShade="F2"/>
          </w:tcPr>
          <w:p w:rsidR="00000000" w:rsidRDefault="007D3E85">
            <w:pPr>
              <w:rPr>
                <w:noProof/>
                <w:szCs w:val="24"/>
              </w:rPr>
            </w:pPr>
            <w:r>
              <w:rPr>
                <w:noProof/>
                <w:szCs w:val="24"/>
              </w:rPr>
              <w:t>Enter the custom field name and the value that were created earlier.</w:t>
            </w:r>
          </w:p>
        </w:tc>
        <w:tc>
          <w:tcPr>
            <w:tcW w:w="7407" w:type="dxa"/>
          </w:tcPr>
          <w:p w:rsidR="00000000" w:rsidRDefault="007D3E85">
            <w:pPr>
              <w:rPr>
                <w:szCs w:val="24"/>
                <w:lang w:val="ja-JP"/>
              </w:rPr>
            </w:pPr>
            <w:r>
              <w:rPr>
                <w:rFonts w:ascii="MS Gothic" w:eastAsia="MS Gothic" w:hint="eastAsia"/>
                <w:szCs w:val="24"/>
                <w:lang w:val="ja-JP"/>
              </w:rPr>
              <w:t>カスタムフィールド名と以前に作成した値を入力します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3587 </w:t>
            </w:r>
            <w:r>
              <w:rPr>
                <w:noProof/>
                <w:sz w:val="16"/>
              </w:rPr>
              <w:br/>
            </w:r>
            <w:r>
              <w:rPr>
                <w:noProof/>
                <w:sz w:val="2"/>
                <w:szCs w:val="24"/>
              </w:rPr>
              <w:t>3f67f64b-7891-4b88-a6f6-e4b2c48468b2</w:t>
            </w:r>
          </w:p>
        </w:tc>
        <w:tc>
          <w:tcPr>
            <w:tcW w:w="7407" w:type="dxa"/>
            <w:shd w:val="clear" w:color="auto" w:fill="F2F2F2" w:themeFill="background1" w:themeFillShade="F2"/>
          </w:tcPr>
          <w:p w:rsidR="00000000" w:rsidRDefault="007D3E85">
            <w:pPr>
              <w:rPr>
                <w:noProof/>
                <w:szCs w:val="24"/>
              </w:rPr>
            </w:pPr>
            <w:r>
              <w:rPr>
                <w:noProof/>
                <w:szCs w:val="24"/>
              </w:rPr>
              <w:t xml:space="preserve">In this example, the custom field created was named </w:t>
            </w:r>
            <w:r>
              <w:rPr>
                <w:rStyle w:val="mqInternal"/>
                <w:noProof/>
                <w:szCs w:val="24"/>
              </w:rPr>
              <w:t>[1}</w:t>
            </w:r>
            <w:r>
              <w:rPr>
                <w:noProof/>
                <w:szCs w:val="24"/>
              </w:rPr>
              <w:t>downloadable</w:t>
            </w:r>
            <w:r>
              <w:rPr>
                <w:rStyle w:val="mqInternal"/>
                <w:noProof/>
                <w:szCs w:val="24"/>
              </w:rPr>
              <w:t>{2]</w:t>
            </w:r>
            <w:r>
              <w:rPr>
                <w:noProof/>
                <w:szCs w:val="24"/>
              </w:rPr>
              <w:t xml:space="preserve"> and the value was set to </w:t>
            </w:r>
            <w:r>
              <w:rPr>
                <w:rStyle w:val="mqInternal"/>
                <w:noProof/>
                <w:szCs w:val="24"/>
              </w:rPr>
              <w:t>[1}</w:t>
            </w:r>
            <w:r>
              <w:rPr>
                <w:noProof/>
                <w:szCs w:val="24"/>
              </w:rPr>
              <w:t>true</w:t>
            </w:r>
            <w:r>
              <w:rPr>
                <w:rStyle w:val="mqInternal"/>
                <w:noProof/>
                <w:szCs w:val="24"/>
              </w:rPr>
              <w:t>{2]</w:t>
            </w:r>
            <w:r>
              <w:rPr>
                <w:noProof/>
                <w:szCs w:val="24"/>
              </w:rPr>
              <w:t xml:space="preserve"> for videos that can be downloaded.</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作成したカスタムフィールドの名前は</w:t>
            </w:r>
            <w:r>
              <w:rPr>
                <w:szCs w:val="24"/>
                <w:lang w:val="ja-JP"/>
              </w:rPr>
              <w:t xml:space="preserve"> </w:t>
            </w:r>
            <w:r>
              <w:rPr>
                <w:rStyle w:val="mqInternal"/>
                <w:noProof/>
                <w:szCs w:val="24"/>
                <w:lang w:val="ja-JP"/>
              </w:rPr>
              <w:t>[1}</w:t>
            </w:r>
            <w:r>
              <w:rPr>
                <w:szCs w:val="24"/>
                <w:lang w:val="ja-JP"/>
              </w:rPr>
              <w:t>downloadable</w:t>
            </w:r>
            <w:r>
              <w:rPr>
                <w:rStyle w:val="mqInternal"/>
                <w:noProof/>
                <w:szCs w:val="24"/>
                <w:lang w:val="ja-JP"/>
              </w:rPr>
              <w:t>{2]</w:t>
            </w:r>
            <w:r>
              <w:rPr>
                <w:szCs w:val="24"/>
                <w:lang w:val="ja-JP"/>
              </w:rPr>
              <w:t xml:space="preserve"> </w:t>
            </w:r>
            <w:r>
              <w:rPr>
                <w:rFonts w:ascii="MS Gothic" w:eastAsia="MS Gothic" w:hint="eastAsia"/>
                <w:szCs w:val="24"/>
                <w:lang w:val="ja-JP"/>
              </w:rPr>
              <w:t>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ダウンロード可能な動画の値を</w:t>
            </w:r>
            <w:r>
              <w:rPr>
                <w:szCs w:val="24"/>
                <w:lang w:val="ja-JP"/>
              </w:rPr>
              <w:t xml:space="preserve"> </w:t>
            </w:r>
            <w:r>
              <w:rPr>
                <w:rStyle w:val="mqInternal"/>
                <w:noProof/>
                <w:szCs w:val="24"/>
                <w:lang w:val="ja-JP"/>
              </w:rPr>
              <w:t>[1}</w:t>
            </w:r>
            <w:r>
              <w:rPr>
                <w:szCs w:val="24"/>
                <w:lang w:val="ja-JP"/>
              </w:rPr>
              <w:t>true</w:t>
            </w:r>
            <w:r>
              <w:rPr>
                <w:rStyle w:val="mqInternal"/>
                <w:noProof/>
                <w:szCs w:val="24"/>
                <w:lang w:val="ja-JP"/>
              </w:rPr>
              <w:t>{2]</w:t>
            </w:r>
            <w:r>
              <w:rPr>
                <w:szCs w:val="24"/>
                <w:lang w:val="ja-JP"/>
              </w:rPr>
              <w:t xml:space="preserve"> </w:t>
            </w:r>
            <w:r>
              <w:rPr>
                <w:rFonts w:ascii="MS Gothic" w:eastAsia="MS Gothic" w:hint="eastAsia"/>
                <w:szCs w:val="24"/>
                <w:lang w:val="ja-JP"/>
              </w:rPr>
              <w:t>に設定しました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3588 </w:t>
            </w:r>
            <w:r>
              <w:rPr>
                <w:noProof/>
                <w:sz w:val="16"/>
              </w:rPr>
              <w:br/>
            </w:r>
            <w:r>
              <w:rPr>
                <w:noProof/>
                <w:sz w:val="2"/>
                <w:szCs w:val="24"/>
              </w:rPr>
              <w:t>e9abf259-c17f-4c1f-bc21-5</w:t>
            </w:r>
            <w:r>
              <w:rPr>
                <w:noProof/>
                <w:sz w:val="2"/>
                <w:szCs w:val="24"/>
              </w:rPr>
              <w:t>d80e30a6572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and then republish the experience.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3589 </w:t>
            </w:r>
            <w:r>
              <w:rPr>
                <w:noProof/>
                <w:sz w:val="16"/>
              </w:rPr>
              <w:br/>
            </w:r>
            <w:r>
              <w:rPr>
                <w:noProof/>
                <w:sz w:val="2"/>
                <w:szCs w:val="24"/>
              </w:rPr>
              <w:t>a4542903-da8e-4002-ba1a-cb6d4e731bc5</w:t>
            </w:r>
          </w:p>
        </w:tc>
        <w:tc>
          <w:tcPr>
            <w:tcW w:w="7407" w:type="dxa"/>
            <w:shd w:val="clear" w:color="auto" w:fill="F2F2F2" w:themeFill="background1" w:themeFillShade="F2"/>
          </w:tcPr>
          <w:p w:rsidR="00000000" w:rsidRDefault="007D3E85">
            <w:pPr>
              <w:rPr>
                <w:noProof/>
                <w:szCs w:val="24"/>
              </w:rPr>
            </w:pPr>
            <w:r>
              <w:rPr>
                <w:noProof/>
                <w:szCs w:val="24"/>
              </w:rPr>
              <w:t xml:space="preserve">Confirm that a </w:t>
            </w:r>
            <w:r>
              <w:rPr>
                <w:rStyle w:val="mqInternal"/>
                <w:noProof/>
                <w:szCs w:val="24"/>
              </w:rPr>
              <w:t>[1}</w:t>
            </w:r>
            <w:r>
              <w:rPr>
                <w:noProof/>
                <w:szCs w:val="24"/>
              </w:rPr>
              <w:t>Download Video</w:t>
            </w:r>
            <w:r>
              <w:rPr>
                <w:rStyle w:val="mqInternal"/>
                <w:noProof/>
                <w:szCs w:val="24"/>
              </w:rPr>
              <w:t>{2]</w:t>
            </w:r>
            <w:r>
              <w:rPr>
                <w:noProof/>
                <w:szCs w:val="24"/>
              </w:rPr>
              <w:t xml:space="preserve"> link appears with the video(s).</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動画のダウンロード</w:t>
            </w:r>
            <w:r>
              <w:rPr>
                <w:rStyle w:val="mqInternal"/>
                <w:noProof/>
                <w:szCs w:val="24"/>
                <w:lang w:val="ja-JP"/>
              </w:rPr>
              <w:t>{2]</w:t>
            </w:r>
            <w:r>
              <w:rPr>
                <w:szCs w:val="24"/>
                <w:lang w:val="ja-JP"/>
              </w:rPr>
              <w:t>]</w:t>
            </w:r>
            <w:r>
              <w:rPr>
                <w:rFonts w:ascii="MS Gothic" w:eastAsia="MS Gothic" w:hint="eastAsia"/>
                <w:szCs w:val="24"/>
                <w:lang w:val="ja-JP"/>
              </w:rPr>
              <w:t>リンクが動画に表示されることを確認します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3590 </w:t>
            </w:r>
            <w:r>
              <w:rPr>
                <w:noProof/>
                <w:sz w:val="16"/>
              </w:rPr>
              <w:br/>
            </w:r>
            <w:r>
              <w:rPr>
                <w:noProof/>
                <w:sz w:val="2"/>
                <w:szCs w:val="24"/>
              </w:rPr>
              <w:t>370ceaff-b68c-4c5d-85cb-8d96cb778a8e</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Embedding In-Page Experiences in a CMS</w:t>
            </w:r>
            <w:r>
              <w:rPr>
                <w:rStyle w:val="mqInternal"/>
                <w:noProof/>
                <w:szCs w:val="24"/>
              </w:rPr>
              <w:t>{3][4}</w:t>
            </w:r>
            <w:r>
              <w:rPr>
                <w:noProof/>
                <w:szCs w:val="24"/>
              </w:rPr>
              <w:t>This topic provides guidelines for integrating Brightcove In-Page Experiences into your CMS.</w:t>
            </w:r>
            <w:r>
              <w:rPr>
                <w:rStyle w:val="mqInternal"/>
                <w:noProof/>
                <w:szCs w:val="24"/>
              </w:rPr>
              <w:t>{3][6]</w:t>
            </w:r>
            <w:r>
              <w:rPr>
                <w:noProof/>
                <w:szCs w:val="24"/>
              </w:rPr>
              <w:t>---</w:t>
            </w:r>
          </w:p>
        </w:tc>
        <w:tc>
          <w:tcPr>
            <w:tcW w:w="7407" w:type="dxa"/>
          </w:tcPr>
          <w:p w:rsidR="00000000" w:rsidRDefault="007D3E85">
            <w:pPr>
              <w:rPr>
                <w:szCs w:val="24"/>
                <w:lang w:val="ja-JP"/>
              </w:rPr>
            </w:pPr>
            <w:r>
              <w:rPr>
                <w:rStyle w:val="mqInternal"/>
                <w:noProof/>
                <w:szCs w:val="24"/>
                <w:lang w:val="ja-JP"/>
              </w:rPr>
              <w:t>[1][2}</w:t>
            </w:r>
            <w:r>
              <w:rPr>
                <w:szCs w:val="24"/>
                <w:lang w:val="ja-JP"/>
              </w:rPr>
              <w:t xml:space="preserve">CMS </w:t>
            </w:r>
            <w:r>
              <w:rPr>
                <w:rStyle w:val="mqInternal"/>
                <w:noProof/>
                <w:szCs w:val="24"/>
                <w:lang w:val="ja-JP"/>
              </w:rPr>
              <w:t>{3][4}</w:t>
            </w:r>
            <w:r>
              <w:rPr>
                <w:rFonts w:ascii="MS Gothic" w:eastAsia="MS Gothic" w:hint="eastAsia"/>
                <w:szCs w:val="24"/>
                <w:lang w:val="ja-JP"/>
              </w:rPr>
              <w:t>へのページ内エクスペリエンスの埋め込みこのトピックでは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ページ内エク</w:t>
            </w:r>
            <w:r>
              <w:rPr>
                <w:rFonts w:ascii="MS Gothic" w:eastAsia="MS Gothic" w:hint="eastAsia"/>
                <w:szCs w:val="24"/>
                <w:lang w:val="ja-JP"/>
              </w:rPr>
              <w:t>スペリエンスを</w:t>
            </w:r>
            <w:r>
              <w:rPr>
                <w:szCs w:val="24"/>
                <w:lang w:val="ja-JP"/>
              </w:rPr>
              <w:t xml:space="preserve"> CMS </w:t>
            </w:r>
            <w:r>
              <w:rPr>
                <w:rFonts w:ascii="MS Gothic" w:eastAsia="MS Gothic" w:hint="eastAsia"/>
                <w:szCs w:val="24"/>
                <w:lang w:val="ja-JP"/>
              </w:rPr>
              <w:t>に統合するためのガイドラインについて説明します</w:t>
            </w:r>
            <w:r>
              <w:rPr>
                <w:rFonts w:ascii="Microsoft YaHei UI" w:eastAsia="Microsoft YaHei UI" w:hAnsi="Microsoft YaHei UI" w:cs="Microsoft YaHei UI" w:hint="eastAsia"/>
                <w:szCs w:val="24"/>
                <w:lang w:val="ja-JP"/>
              </w:rPr>
              <w:t>。</w:t>
            </w:r>
            <w:r>
              <w:rPr>
                <w:rStyle w:val="mqInternal"/>
                <w:noProof/>
                <w:szCs w:val="24"/>
                <w:lang w:val="ja-JP"/>
              </w:rPr>
              <w:t>{3][6]</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3591 </w:t>
            </w:r>
            <w:r>
              <w:rPr>
                <w:noProof/>
                <w:sz w:val="16"/>
              </w:rPr>
              <w:br/>
            </w:r>
            <w:r>
              <w:rPr>
                <w:noProof/>
                <w:sz w:val="2"/>
                <w:szCs w:val="24"/>
              </w:rPr>
              <w:t>4c84af47-e343-444d-9386-6c5a25c5ac5d</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3592 </w:t>
            </w:r>
            <w:r>
              <w:rPr>
                <w:noProof/>
                <w:sz w:val="16"/>
              </w:rPr>
              <w:br/>
            </w:r>
            <w:r>
              <w:rPr>
                <w:noProof/>
                <w:sz w:val="2"/>
                <w:szCs w:val="24"/>
              </w:rPr>
              <w:t>a99504f5-bfa0-4165-82c6-5646dd285110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3593 </w:t>
            </w:r>
            <w:r>
              <w:rPr>
                <w:noProof/>
                <w:sz w:val="16"/>
              </w:rPr>
              <w:br/>
            </w:r>
            <w:r>
              <w:rPr>
                <w:noProof/>
                <w:sz w:val="2"/>
                <w:szCs w:val="24"/>
              </w:rPr>
              <w:t>a299a095-cff6-4d2d-adb1-9ac8d981a290</w:t>
            </w:r>
          </w:p>
        </w:tc>
        <w:tc>
          <w:tcPr>
            <w:tcW w:w="7407" w:type="dxa"/>
            <w:shd w:val="clear" w:color="auto" w:fill="F2F2F2" w:themeFill="background1" w:themeFillShade="F2"/>
          </w:tcPr>
          <w:p w:rsidR="00000000" w:rsidRDefault="007D3E85">
            <w:pPr>
              <w:rPr>
                <w:noProof/>
                <w:szCs w:val="24"/>
              </w:rPr>
            </w:pPr>
            <w:r>
              <w:rPr>
                <w:noProof/>
                <w:szCs w:val="24"/>
              </w:rPr>
              <w:t>Introduction</w:t>
            </w:r>
          </w:p>
        </w:tc>
        <w:tc>
          <w:tcPr>
            <w:tcW w:w="7407" w:type="dxa"/>
          </w:tcPr>
          <w:p w:rsidR="00000000" w:rsidRDefault="007D3E85">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3594 </w:t>
            </w:r>
            <w:r>
              <w:rPr>
                <w:noProof/>
                <w:sz w:val="16"/>
              </w:rPr>
              <w:br/>
            </w:r>
            <w:r>
              <w:rPr>
                <w:noProof/>
                <w:sz w:val="2"/>
                <w:szCs w:val="24"/>
              </w:rPr>
              <w:t>df08353f-5b22-42b7-a8c5-eeac6acd5b0d</w:t>
            </w:r>
          </w:p>
        </w:tc>
        <w:tc>
          <w:tcPr>
            <w:tcW w:w="7407" w:type="dxa"/>
            <w:shd w:val="clear" w:color="auto" w:fill="F2F2F2" w:themeFill="background1" w:themeFillShade="F2"/>
          </w:tcPr>
          <w:p w:rsidR="00000000" w:rsidRDefault="007D3E85">
            <w:pPr>
              <w:rPr>
                <w:noProof/>
                <w:szCs w:val="24"/>
              </w:rPr>
            </w:pPr>
            <w:r>
              <w:rPr>
                <w:noProof/>
                <w:szCs w:val="24"/>
              </w:rPr>
              <w:t>In addition to the basic single video players and playlist players, Brightcove offers a multi-video player type, called In-Page Experiences.</w:t>
            </w:r>
          </w:p>
        </w:tc>
        <w:tc>
          <w:tcPr>
            <w:tcW w:w="7407" w:type="dxa"/>
          </w:tcPr>
          <w:p w:rsidR="00000000" w:rsidRDefault="007D3E85">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基本的なシングルビデオプレーヤーとプレイリストプレーヤーに加えて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インページエクスペリエンスと呼ばれるマルチビデオプレーヤータイプも提供</w:t>
            </w:r>
            <w:r>
              <w:rPr>
                <w:rFonts w:ascii="MS Gothic" w:eastAsia="MS Gothic" w:hint="eastAsia"/>
                <w:szCs w:val="24"/>
                <w:lang w:val="ja-JP"/>
              </w:rPr>
              <w:t>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3595 </w:t>
            </w:r>
            <w:r>
              <w:rPr>
                <w:noProof/>
                <w:sz w:val="16"/>
              </w:rPr>
              <w:br/>
            </w:r>
            <w:r>
              <w:rPr>
                <w:noProof/>
                <w:sz w:val="2"/>
                <w:szCs w:val="24"/>
              </w:rPr>
              <w:t>490c5555-9df0-46ed-9a06-043d053bf6b1</w:t>
            </w:r>
          </w:p>
        </w:tc>
        <w:tc>
          <w:tcPr>
            <w:tcW w:w="7407" w:type="dxa"/>
            <w:shd w:val="clear" w:color="auto" w:fill="F2F2F2" w:themeFill="background1" w:themeFillShade="F2"/>
          </w:tcPr>
          <w:p w:rsidR="00000000" w:rsidRDefault="007D3E85">
            <w:pPr>
              <w:rPr>
                <w:noProof/>
                <w:szCs w:val="24"/>
              </w:rPr>
            </w:pPr>
            <w:r>
              <w:rPr>
                <w:noProof/>
                <w:szCs w:val="24"/>
              </w:rPr>
              <w:t>You want to allow users to easily embed an experience and provide as much flexibility as possible in the generation of the Brightcove Experience embed code so they can control the look and feel without bei</w:t>
            </w:r>
            <w:r>
              <w:rPr>
                <w:noProof/>
                <w:szCs w:val="24"/>
              </w:rPr>
              <w:t>ng HTML or JavaScript experts.</w:t>
            </w:r>
          </w:p>
        </w:tc>
        <w:tc>
          <w:tcPr>
            <w:tcW w:w="7407" w:type="dxa"/>
          </w:tcPr>
          <w:p w:rsidR="00000000" w:rsidRDefault="007D3E85">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エクスペリエンスを簡単に埋め込み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ブライトコーブエクスペリエンスの埋め込みコードの生成に可能な限り柔軟性を提供して</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や</w:t>
            </w:r>
            <w:r>
              <w:rPr>
                <w:szCs w:val="24"/>
                <w:lang w:val="ja-JP"/>
              </w:rPr>
              <w:t xml:space="preserve"> JavaScript </w:t>
            </w:r>
            <w:r>
              <w:rPr>
                <w:rFonts w:ascii="MS Gothic" w:eastAsia="MS Gothic" w:hint="eastAsia"/>
                <w:szCs w:val="24"/>
                <w:lang w:val="ja-JP"/>
              </w:rPr>
              <w:t>のエキスパートなしでルックアンドフィールを制御できるようにしたいと考えています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3596 </w:t>
            </w:r>
            <w:r>
              <w:rPr>
                <w:noProof/>
                <w:sz w:val="16"/>
              </w:rPr>
              <w:br/>
            </w:r>
            <w:r>
              <w:rPr>
                <w:noProof/>
                <w:sz w:val="2"/>
                <w:szCs w:val="24"/>
              </w:rPr>
              <w:t>9a086078-f9ea-4617-8e09-322b65dbb77c</w:t>
            </w:r>
          </w:p>
        </w:tc>
        <w:tc>
          <w:tcPr>
            <w:tcW w:w="7407" w:type="dxa"/>
            <w:shd w:val="clear" w:color="auto" w:fill="F2F2F2" w:themeFill="background1" w:themeFillShade="F2"/>
          </w:tcPr>
          <w:p w:rsidR="00000000" w:rsidRDefault="007D3E85">
            <w:pPr>
              <w:rPr>
                <w:noProof/>
                <w:szCs w:val="24"/>
              </w:rPr>
            </w:pPr>
            <w:r>
              <w:rPr>
                <w:noProof/>
                <w:szCs w:val="24"/>
              </w:rPr>
              <w:t>Note that In-Page Experiences are part of Gallery, which i</w:t>
            </w:r>
            <w:r>
              <w:rPr>
                <w:noProof/>
                <w:szCs w:val="24"/>
              </w:rPr>
              <w:t xml:space="preserve">s included in </w:t>
            </w:r>
            <w:r>
              <w:rPr>
                <w:rStyle w:val="mqInternal"/>
                <w:noProof/>
                <w:szCs w:val="24"/>
              </w:rPr>
              <w:t>[1}</w:t>
            </w:r>
            <w:r>
              <w:rPr>
                <w:noProof/>
                <w:szCs w:val="24"/>
              </w:rPr>
              <w:t>Video Marketing Suite</w:t>
            </w:r>
            <w:r>
              <w:rPr>
                <w:rStyle w:val="mqInternal"/>
                <w:noProof/>
                <w:szCs w:val="24"/>
              </w:rPr>
              <w:t>{2]</w:t>
            </w:r>
            <w:r>
              <w:rPr>
                <w:noProof/>
                <w:szCs w:val="24"/>
              </w:rPr>
              <w:t xml:space="preserve"> and </w:t>
            </w:r>
            <w:r>
              <w:rPr>
                <w:rStyle w:val="mqInternal"/>
                <w:noProof/>
                <w:szCs w:val="24"/>
              </w:rPr>
              <w:t>[3}</w:t>
            </w:r>
            <w:r>
              <w:rPr>
                <w:noProof/>
                <w:szCs w:val="24"/>
              </w:rPr>
              <w:t>Enterprise Video Suite</w:t>
            </w:r>
            <w:r>
              <w:rPr>
                <w:rStyle w:val="mqInternal"/>
                <w:noProof/>
                <w:szCs w:val="24"/>
              </w:rPr>
              <w:t>{2]</w:t>
            </w:r>
            <w:r>
              <w:rPr>
                <w:noProof/>
                <w:szCs w:val="24"/>
              </w:rPr>
              <w:t>, and can also be purchased as an add-on package for Video Cloud.</w:t>
            </w:r>
          </w:p>
        </w:tc>
        <w:tc>
          <w:tcPr>
            <w:tcW w:w="7407" w:type="dxa"/>
          </w:tcPr>
          <w:p w:rsidR="00000000" w:rsidRDefault="007D3E85">
            <w:pPr>
              <w:rPr>
                <w:szCs w:val="24"/>
                <w:lang w:val="ja-JP"/>
              </w:rPr>
            </w:pPr>
            <w:r>
              <w:rPr>
                <w:rFonts w:ascii="MS Gothic" w:eastAsia="MS Gothic" w:hint="eastAsia"/>
                <w:szCs w:val="24"/>
                <w:lang w:val="ja-JP"/>
              </w:rPr>
              <w:t>ページ内エクスペリエンスは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Marketing Suite</w:t>
            </w:r>
            <w:r>
              <w:rPr>
                <w:rStyle w:val="mqInternal"/>
                <w:noProof/>
                <w:szCs w:val="24"/>
                <w:lang w:val="ja-JP"/>
              </w:rPr>
              <w:t>{2]</w:t>
            </w:r>
            <w:r>
              <w:rPr>
                <w:rFonts w:ascii="MS Gothic" w:eastAsia="MS Gothic" w:hint="eastAsia"/>
                <w:szCs w:val="24"/>
                <w:lang w:val="ja-JP"/>
              </w:rPr>
              <w:t>および</w:t>
            </w:r>
            <w:r>
              <w:rPr>
                <w:rStyle w:val="mqInternal"/>
                <w:noProof/>
                <w:szCs w:val="24"/>
                <w:lang w:val="ja-JP"/>
              </w:rPr>
              <w:t>[3}</w:t>
            </w:r>
            <w:r>
              <w:rPr>
                <w:szCs w:val="24"/>
                <w:lang w:val="ja-JP"/>
              </w:rPr>
              <w:t xml:space="preserve"> Enterprise Video Suite </w:t>
            </w:r>
            <w:r>
              <w:rPr>
                <w:rFonts w:ascii="MS Gothic" w:eastAsia="MS Gothic" w:hint="eastAsia"/>
                <w:szCs w:val="24"/>
                <w:lang w:val="ja-JP"/>
              </w:rPr>
              <w:t>に含まれる</w:t>
            </w:r>
            <w:r>
              <w:rPr>
                <w:szCs w:val="24"/>
                <w:lang w:val="ja-JP"/>
              </w:rPr>
              <w:t xml:space="preserve"> Gallery </w:t>
            </w:r>
            <w:r>
              <w:rPr>
                <w:rFonts w:ascii="MS Gothic" w:eastAsia="MS Gothic" w:hint="eastAsia"/>
                <w:szCs w:val="24"/>
                <w:lang w:val="ja-JP"/>
              </w:rPr>
              <w:t>の一部であり</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のアドオンパッケ</w:t>
            </w:r>
            <w:r>
              <w:rPr>
                <w:rFonts w:ascii="MS Gothic" w:eastAsia="MS Gothic" w:hint="eastAsia"/>
                <w:szCs w:val="24"/>
                <w:lang w:val="ja-JP"/>
              </w:rPr>
              <w:t>ージとして購入することもできます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3597 </w:t>
            </w:r>
            <w:r>
              <w:rPr>
                <w:noProof/>
                <w:sz w:val="16"/>
              </w:rPr>
              <w:br/>
            </w:r>
            <w:r>
              <w:rPr>
                <w:noProof/>
                <w:sz w:val="2"/>
                <w:szCs w:val="24"/>
              </w:rPr>
              <w:t>89a5c37f-311a-465b-a91a-a9282353ec35</w:t>
            </w:r>
          </w:p>
        </w:tc>
        <w:tc>
          <w:tcPr>
            <w:tcW w:w="7407" w:type="dxa"/>
            <w:shd w:val="clear" w:color="auto" w:fill="F2F2F2" w:themeFill="background1" w:themeFillShade="F2"/>
          </w:tcPr>
          <w:p w:rsidR="00000000" w:rsidRDefault="007D3E85">
            <w:pPr>
              <w:rPr>
                <w:noProof/>
                <w:szCs w:val="24"/>
              </w:rPr>
            </w:pPr>
            <w:r>
              <w:rPr>
                <w:noProof/>
                <w:szCs w:val="24"/>
              </w:rPr>
              <w:t>Contact your account manager for details.</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3598 </w:t>
            </w:r>
            <w:r>
              <w:rPr>
                <w:noProof/>
                <w:sz w:val="16"/>
              </w:rPr>
              <w:br/>
            </w:r>
            <w:r>
              <w:rPr>
                <w:noProof/>
                <w:sz w:val="2"/>
                <w:szCs w:val="24"/>
              </w:rPr>
              <w:t>9a9720ee-a748-420a-a30f-d6a2a7d313cd</w:t>
            </w:r>
          </w:p>
        </w:tc>
        <w:tc>
          <w:tcPr>
            <w:tcW w:w="7407" w:type="dxa"/>
            <w:shd w:val="clear" w:color="auto" w:fill="F2F2F2" w:themeFill="background1" w:themeFillShade="F2"/>
          </w:tcPr>
          <w:p w:rsidR="00000000" w:rsidRDefault="007D3E85">
            <w:pPr>
              <w:rPr>
                <w:noProof/>
                <w:szCs w:val="24"/>
              </w:rPr>
            </w:pPr>
            <w:r>
              <w:rPr>
                <w:noProof/>
                <w:szCs w:val="24"/>
              </w:rPr>
              <w:t>In-page Experience selection dialog</w:t>
            </w:r>
          </w:p>
        </w:tc>
        <w:tc>
          <w:tcPr>
            <w:tcW w:w="7407" w:type="dxa"/>
          </w:tcPr>
          <w:p w:rsidR="00000000" w:rsidRDefault="007D3E85">
            <w:pPr>
              <w:rPr>
                <w:szCs w:val="24"/>
                <w:lang w:val="ja-JP"/>
              </w:rPr>
            </w:pPr>
            <w:r>
              <w:rPr>
                <w:rFonts w:ascii="MS Gothic" w:eastAsia="MS Gothic" w:hint="eastAsia"/>
                <w:szCs w:val="24"/>
                <w:lang w:val="ja-JP"/>
              </w:rPr>
              <w:t>ページ内エクスペリエンスの選択ダイアログ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3599 </w:t>
            </w:r>
            <w:r>
              <w:rPr>
                <w:noProof/>
                <w:sz w:val="16"/>
              </w:rPr>
              <w:br/>
            </w:r>
            <w:r>
              <w:rPr>
                <w:noProof/>
                <w:sz w:val="2"/>
                <w:szCs w:val="24"/>
              </w:rPr>
              <w:t>473964f0-94da-4166-b021-c3d4cf6580c9</w:t>
            </w:r>
          </w:p>
        </w:tc>
        <w:tc>
          <w:tcPr>
            <w:tcW w:w="7407" w:type="dxa"/>
            <w:shd w:val="clear" w:color="auto" w:fill="F2F2F2" w:themeFill="background1" w:themeFillShade="F2"/>
          </w:tcPr>
          <w:p w:rsidR="00000000" w:rsidRDefault="007D3E85">
            <w:pPr>
              <w:rPr>
                <w:noProof/>
                <w:szCs w:val="24"/>
              </w:rPr>
            </w:pPr>
            <w:r>
              <w:rPr>
                <w:noProof/>
                <w:szCs w:val="24"/>
              </w:rPr>
              <w:t>There should be a dialog allowing the user to choose an In-Page Experience.</w:t>
            </w:r>
          </w:p>
        </w:tc>
        <w:tc>
          <w:tcPr>
            <w:tcW w:w="7407" w:type="dxa"/>
          </w:tcPr>
          <w:p w:rsidR="00000000" w:rsidRDefault="007D3E85">
            <w:pPr>
              <w:rPr>
                <w:szCs w:val="24"/>
                <w:lang w:val="ja-JP"/>
              </w:rPr>
            </w:pPr>
            <w:r>
              <w:rPr>
                <w:rFonts w:ascii="MS Gothic" w:eastAsia="MS Gothic" w:hint="eastAsia"/>
                <w:szCs w:val="24"/>
                <w:lang w:val="ja-JP"/>
              </w:rPr>
              <w:t>ユーザーがページ内エクスペリエンスを選択できるダイアログがあるはずです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3600 </w:t>
            </w:r>
            <w:r>
              <w:rPr>
                <w:noProof/>
                <w:sz w:val="16"/>
              </w:rPr>
              <w:br/>
            </w:r>
            <w:r>
              <w:rPr>
                <w:noProof/>
                <w:sz w:val="2"/>
                <w:szCs w:val="24"/>
              </w:rPr>
              <w:t>6124feb0-d544-4f62-b02c-4f71f357a24d</w:t>
            </w:r>
          </w:p>
        </w:tc>
        <w:tc>
          <w:tcPr>
            <w:tcW w:w="7407" w:type="dxa"/>
            <w:shd w:val="clear" w:color="auto" w:fill="F2F2F2" w:themeFill="background1" w:themeFillShade="F2"/>
          </w:tcPr>
          <w:p w:rsidR="00000000" w:rsidRDefault="007D3E85">
            <w:pPr>
              <w:rPr>
                <w:noProof/>
                <w:szCs w:val="24"/>
              </w:rPr>
            </w:pPr>
            <w:r>
              <w:rPr>
                <w:noProof/>
                <w:szCs w:val="24"/>
              </w:rPr>
              <w:t>This dialog should allow the user to set the fields listed bel</w:t>
            </w:r>
            <w:r>
              <w:rPr>
                <w:noProof/>
                <w:szCs w:val="24"/>
              </w:rPr>
              <w:t>ow:</w:t>
            </w:r>
          </w:p>
        </w:tc>
        <w:tc>
          <w:tcPr>
            <w:tcW w:w="7407" w:type="dxa"/>
          </w:tcPr>
          <w:p w:rsidR="00000000" w:rsidRDefault="007D3E85">
            <w:pPr>
              <w:rPr>
                <w:szCs w:val="24"/>
                <w:lang w:val="ja-JP"/>
              </w:rPr>
            </w:pPr>
            <w:r>
              <w:rPr>
                <w:rFonts w:ascii="MS Gothic" w:eastAsia="MS Gothic" w:hint="eastAsia"/>
                <w:szCs w:val="24"/>
                <w:lang w:val="ja-JP"/>
              </w:rPr>
              <w:t>このダイアログでは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ユーザーが以下のフィールドを設定できるようになります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3601 </w:t>
            </w:r>
            <w:r>
              <w:rPr>
                <w:noProof/>
                <w:sz w:val="16"/>
              </w:rPr>
              <w:br/>
            </w:r>
            <w:r>
              <w:rPr>
                <w:noProof/>
                <w:sz w:val="2"/>
                <w:szCs w:val="24"/>
              </w:rPr>
              <w:t>bee301d5-9273-4a90-8596-8330580e04ff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Brightcove Account: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ブライトコーブアカウント</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3602 </w:t>
            </w:r>
            <w:r>
              <w:rPr>
                <w:noProof/>
                <w:sz w:val="16"/>
              </w:rPr>
              <w:br/>
            </w:r>
            <w:r>
              <w:rPr>
                <w:noProof/>
                <w:sz w:val="2"/>
                <w:szCs w:val="24"/>
              </w:rPr>
              <w:t>3d38e543-281c-4efb-9bb5-8a2ad5b14521</w:t>
            </w:r>
          </w:p>
        </w:tc>
        <w:tc>
          <w:tcPr>
            <w:tcW w:w="7407" w:type="dxa"/>
            <w:shd w:val="clear" w:color="auto" w:fill="F2F2F2" w:themeFill="background1" w:themeFillShade="F2"/>
          </w:tcPr>
          <w:p w:rsidR="00000000" w:rsidRDefault="007D3E85">
            <w:pPr>
              <w:rPr>
                <w:noProof/>
                <w:szCs w:val="24"/>
              </w:rPr>
            </w:pPr>
            <w:r>
              <w:rPr>
                <w:noProof/>
                <w:szCs w:val="24"/>
              </w:rPr>
              <w:t>The user should be able to choose a Brightcove account if one is not already selected.</w:t>
            </w:r>
          </w:p>
        </w:tc>
        <w:tc>
          <w:tcPr>
            <w:tcW w:w="7407" w:type="dxa"/>
          </w:tcPr>
          <w:p w:rsidR="00000000" w:rsidRDefault="007D3E85">
            <w:pPr>
              <w:rPr>
                <w:szCs w:val="24"/>
                <w:lang w:val="ja-JP"/>
              </w:rPr>
            </w:pPr>
            <w:r>
              <w:rPr>
                <w:szCs w:val="24"/>
                <w:lang w:val="ja-JP"/>
              </w:rPr>
              <w:t xml:space="preserve">Brightcove </w:t>
            </w:r>
            <w:r>
              <w:rPr>
                <w:rFonts w:ascii="MS Gothic" w:eastAsia="MS Gothic" w:hint="eastAsia"/>
                <w:szCs w:val="24"/>
                <w:lang w:val="ja-JP"/>
              </w:rPr>
              <w:t>アカウントが選択されていない場合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ユーザは選択できるはずです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3603 </w:t>
            </w:r>
            <w:r>
              <w:rPr>
                <w:noProof/>
                <w:sz w:val="16"/>
              </w:rPr>
              <w:br/>
            </w:r>
            <w:r>
              <w:rPr>
                <w:noProof/>
                <w:sz w:val="2"/>
                <w:szCs w:val="24"/>
              </w:rPr>
              <w:t>e35dc1bc-bf5c-4821-b81c-1a08c49c58ed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Search Filter: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検索フィルタ</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3604 </w:t>
            </w:r>
            <w:r>
              <w:rPr>
                <w:noProof/>
                <w:sz w:val="16"/>
              </w:rPr>
              <w:br/>
            </w:r>
            <w:r>
              <w:rPr>
                <w:noProof/>
                <w:sz w:val="2"/>
                <w:szCs w:val="24"/>
              </w:rPr>
              <w:t>83075a1f-7524-49e4-aa6b-21080d6f5c47</w:t>
            </w:r>
          </w:p>
        </w:tc>
        <w:tc>
          <w:tcPr>
            <w:tcW w:w="7407" w:type="dxa"/>
            <w:shd w:val="clear" w:color="auto" w:fill="F2F2F2" w:themeFill="background1" w:themeFillShade="F2"/>
          </w:tcPr>
          <w:p w:rsidR="00000000" w:rsidRDefault="007D3E85">
            <w:pPr>
              <w:rPr>
                <w:noProof/>
                <w:szCs w:val="24"/>
              </w:rPr>
            </w:pPr>
            <w:r>
              <w:rPr>
                <w:noProof/>
                <w:szCs w:val="24"/>
              </w:rPr>
              <w:t>The</w:t>
            </w:r>
            <w:r>
              <w:rPr>
                <w:noProof/>
                <w:szCs w:val="24"/>
              </w:rPr>
              <w:t xml:space="preserve"> user should be able to enter a search string to filter the list of displayed Experiences.</w:t>
            </w:r>
          </w:p>
        </w:tc>
        <w:tc>
          <w:tcPr>
            <w:tcW w:w="7407" w:type="dxa"/>
          </w:tcPr>
          <w:p w:rsidR="00000000" w:rsidRDefault="007D3E85">
            <w:pPr>
              <w:rPr>
                <w:szCs w:val="24"/>
                <w:lang w:val="ja-JP"/>
              </w:rPr>
            </w:pPr>
            <w:r>
              <w:rPr>
                <w:rFonts w:ascii="MS Gothic" w:eastAsia="MS Gothic" w:hint="eastAsia"/>
                <w:szCs w:val="24"/>
                <w:lang w:val="ja-JP"/>
              </w:rPr>
              <w:t>ユーザーは検索文字列を入力して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表示されるエクスペリエンスのリストをフィルタリングできる必要があります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3605 </w:t>
            </w:r>
            <w:r>
              <w:rPr>
                <w:noProof/>
                <w:sz w:val="16"/>
              </w:rPr>
              <w:br/>
            </w:r>
            <w:r>
              <w:rPr>
                <w:noProof/>
                <w:sz w:val="2"/>
                <w:szCs w:val="24"/>
              </w:rPr>
              <w:t>97a80f37-1c55-45cb-94c7-43678a7561ab</w:t>
            </w:r>
          </w:p>
        </w:tc>
        <w:tc>
          <w:tcPr>
            <w:tcW w:w="7407" w:type="dxa"/>
            <w:shd w:val="clear" w:color="auto" w:fill="F2F2F2" w:themeFill="background1" w:themeFillShade="F2"/>
          </w:tcPr>
          <w:p w:rsidR="00000000" w:rsidRDefault="007D3E85">
            <w:pPr>
              <w:rPr>
                <w:noProof/>
                <w:szCs w:val="24"/>
              </w:rPr>
            </w:pPr>
            <w:r>
              <w:rPr>
                <w:noProof/>
                <w:szCs w:val="24"/>
              </w:rPr>
              <w:t>If using Brightcove search API, the search string should be URI encoded.</w:t>
            </w:r>
          </w:p>
        </w:tc>
        <w:tc>
          <w:tcPr>
            <w:tcW w:w="7407" w:type="dxa"/>
          </w:tcPr>
          <w:p w:rsidR="00000000" w:rsidRDefault="007D3E85">
            <w:pPr>
              <w:rPr>
                <w:szCs w:val="24"/>
                <w:lang w:val="ja-JP"/>
              </w:rPr>
            </w:pPr>
            <w:r>
              <w:rPr>
                <w:rFonts w:ascii="MS Gothic" w:eastAsia="MS Gothic" w:hint="eastAsia"/>
                <w:szCs w:val="24"/>
                <w:lang w:val="ja-JP"/>
              </w:rPr>
              <w:t>ブライトコーブの検索</w:t>
            </w:r>
            <w:r>
              <w:rPr>
                <w:szCs w:val="24"/>
                <w:lang w:val="ja-JP"/>
              </w:rPr>
              <w:t xml:space="preserve"> API </w:t>
            </w:r>
            <w:r>
              <w:rPr>
                <w:rFonts w:ascii="MS Gothic" w:eastAsia="MS Gothic" w:hint="eastAsia"/>
                <w:szCs w:val="24"/>
                <w:lang w:val="ja-JP"/>
              </w:rPr>
              <w:t>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検索文字列を</w:t>
            </w:r>
            <w:r>
              <w:rPr>
                <w:szCs w:val="24"/>
                <w:lang w:val="ja-JP"/>
              </w:rPr>
              <w:t xml:space="preserve"> URI </w:t>
            </w:r>
            <w:r>
              <w:rPr>
                <w:rFonts w:ascii="MS Gothic" w:eastAsia="MS Gothic" w:hint="eastAsia"/>
                <w:szCs w:val="24"/>
                <w:lang w:val="ja-JP"/>
              </w:rPr>
              <w:t>エンコードする必要があります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3606 </w:t>
            </w:r>
            <w:r>
              <w:rPr>
                <w:noProof/>
                <w:sz w:val="16"/>
              </w:rPr>
              <w:br/>
            </w:r>
            <w:r>
              <w:rPr>
                <w:noProof/>
                <w:sz w:val="2"/>
                <w:szCs w:val="24"/>
              </w:rPr>
              <w:t>344f4bcf-40ae-42f4-9a40-51535ab0a413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Order: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注文</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3607 </w:t>
            </w:r>
            <w:r>
              <w:rPr>
                <w:noProof/>
                <w:sz w:val="16"/>
              </w:rPr>
              <w:br/>
            </w:r>
            <w:r>
              <w:rPr>
                <w:noProof/>
                <w:sz w:val="2"/>
                <w:szCs w:val="24"/>
              </w:rPr>
              <w:t>2d183d4b-9c78-4082-a314-dcf1f29f7067</w:t>
            </w:r>
          </w:p>
        </w:tc>
        <w:tc>
          <w:tcPr>
            <w:tcW w:w="7407" w:type="dxa"/>
            <w:shd w:val="clear" w:color="auto" w:fill="F2F2F2" w:themeFill="background1" w:themeFillShade="F2"/>
          </w:tcPr>
          <w:p w:rsidR="00000000" w:rsidRDefault="007D3E85">
            <w:pPr>
              <w:rPr>
                <w:noProof/>
                <w:szCs w:val="24"/>
              </w:rPr>
            </w:pPr>
            <w:r>
              <w:rPr>
                <w:noProof/>
                <w:szCs w:val="24"/>
              </w:rPr>
              <w:t>The list of displayed Experiences should be sorted by name.</w:t>
            </w:r>
          </w:p>
        </w:tc>
        <w:tc>
          <w:tcPr>
            <w:tcW w:w="7407" w:type="dxa"/>
          </w:tcPr>
          <w:p w:rsidR="00000000" w:rsidRDefault="007D3E85">
            <w:pPr>
              <w:rPr>
                <w:szCs w:val="24"/>
                <w:lang w:val="ja-JP"/>
              </w:rPr>
            </w:pPr>
            <w:r>
              <w:rPr>
                <w:rFonts w:ascii="MS Gothic" w:eastAsia="MS Gothic" w:hint="eastAsia"/>
                <w:szCs w:val="24"/>
                <w:lang w:val="ja-JP"/>
              </w:rPr>
              <w:t>表示されるエクスペリエンスのリストは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名前でソートする必要があります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3608 </w:t>
            </w:r>
            <w:r>
              <w:rPr>
                <w:noProof/>
                <w:sz w:val="16"/>
              </w:rPr>
              <w:br/>
            </w:r>
            <w:r>
              <w:rPr>
                <w:noProof/>
                <w:sz w:val="2"/>
                <w:szCs w:val="24"/>
              </w:rPr>
              <w:t>e794c7ab-11d4-4d5c-800f-b9f1f9ed466e</w:t>
            </w:r>
          </w:p>
        </w:tc>
        <w:tc>
          <w:tcPr>
            <w:tcW w:w="7407" w:type="dxa"/>
            <w:shd w:val="clear" w:color="auto" w:fill="F2F2F2" w:themeFill="background1" w:themeFillShade="F2"/>
          </w:tcPr>
          <w:p w:rsidR="00000000" w:rsidRDefault="007D3E85">
            <w:pPr>
              <w:rPr>
                <w:noProof/>
                <w:szCs w:val="24"/>
              </w:rPr>
            </w:pPr>
            <w:r>
              <w:rPr>
                <w:noProof/>
                <w:szCs w:val="24"/>
              </w:rPr>
              <w:t>The user should be able to select ascending or descending sort order.</w:t>
            </w:r>
          </w:p>
        </w:tc>
        <w:tc>
          <w:tcPr>
            <w:tcW w:w="7407" w:type="dxa"/>
          </w:tcPr>
          <w:p w:rsidR="00000000" w:rsidRDefault="007D3E85">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昇順または降順を選択できる必要があります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3609 </w:t>
            </w:r>
            <w:r>
              <w:rPr>
                <w:noProof/>
                <w:sz w:val="16"/>
              </w:rPr>
              <w:br/>
            </w:r>
            <w:r>
              <w:rPr>
                <w:noProof/>
                <w:sz w:val="2"/>
                <w:szCs w:val="24"/>
              </w:rPr>
              <w:t>03754488-cb</w:t>
            </w:r>
            <w:r>
              <w:rPr>
                <w:noProof/>
                <w:sz w:val="2"/>
                <w:szCs w:val="24"/>
              </w:rPr>
              <w:t>70-43af-a500-cd4fea5293d0</w:t>
            </w:r>
          </w:p>
        </w:tc>
        <w:tc>
          <w:tcPr>
            <w:tcW w:w="7407" w:type="dxa"/>
            <w:shd w:val="clear" w:color="auto" w:fill="F2F2F2" w:themeFill="background1" w:themeFillShade="F2"/>
          </w:tcPr>
          <w:p w:rsidR="00000000" w:rsidRDefault="007D3E85">
            <w:pPr>
              <w:rPr>
                <w:noProof/>
                <w:szCs w:val="24"/>
              </w:rPr>
            </w:pPr>
            <w:r>
              <w:rPr>
                <w:noProof/>
                <w:szCs w:val="24"/>
              </w:rPr>
              <w:t>The default should be ascending.</w:t>
            </w:r>
          </w:p>
        </w:tc>
        <w:tc>
          <w:tcPr>
            <w:tcW w:w="7407" w:type="dxa"/>
          </w:tcPr>
          <w:p w:rsidR="00000000" w:rsidRDefault="007D3E85">
            <w:pPr>
              <w:rPr>
                <w:szCs w:val="24"/>
                <w:lang w:val="ja-JP"/>
              </w:rPr>
            </w:pPr>
            <w:r>
              <w:rPr>
                <w:rFonts w:ascii="MS Gothic" w:eastAsia="MS Gothic" w:hint="eastAsia"/>
                <w:szCs w:val="24"/>
                <w:lang w:val="ja-JP"/>
              </w:rPr>
              <w:t>デフォルトは昇順である必要があります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3610 </w:t>
            </w:r>
            <w:r>
              <w:rPr>
                <w:noProof/>
                <w:sz w:val="16"/>
              </w:rPr>
              <w:br/>
            </w:r>
            <w:r>
              <w:rPr>
                <w:noProof/>
                <w:sz w:val="2"/>
                <w:szCs w:val="24"/>
              </w:rPr>
              <w:t>6d86ac81-473c-4cd3-9cb7-1333023e2dc7</w:t>
            </w:r>
          </w:p>
        </w:tc>
        <w:tc>
          <w:tcPr>
            <w:tcW w:w="7407" w:type="dxa"/>
            <w:shd w:val="clear" w:color="auto" w:fill="F2F2F2" w:themeFill="background1" w:themeFillShade="F2"/>
          </w:tcPr>
          <w:p w:rsidR="00000000" w:rsidRDefault="007D3E85">
            <w:pPr>
              <w:rPr>
                <w:noProof/>
                <w:szCs w:val="24"/>
              </w:rPr>
            </w:pPr>
            <w:r>
              <w:rPr>
                <w:noProof/>
                <w:szCs w:val="24"/>
              </w:rPr>
              <w:t>The dialog should have the following behavior:</w:t>
            </w:r>
          </w:p>
        </w:tc>
        <w:tc>
          <w:tcPr>
            <w:tcW w:w="7407" w:type="dxa"/>
          </w:tcPr>
          <w:p w:rsidR="00000000" w:rsidRDefault="007D3E85">
            <w:pPr>
              <w:rPr>
                <w:szCs w:val="24"/>
                <w:lang w:val="ja-JP"/>
              </w:rPr>
            </w:pPr>
            <w:r>
              <w:rPr>
                <w:rFonts w:ascii="MS Gothic" w:eastAsia="MS Gothic" w:hint="eastAsia"/>
                <w:szCs w:val="24"/>
                <w:lang w:val="ja-JP"/>
              </w:rPr>
              <w:t>このダイアログには次の動作が必要です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3611 </w:t>
            </w:r>
            <w:r>
              <w:rPr>
                <w:noProof/>
                <w:sz w:val="16"/>
              </w:rPr>
              <w:br/>
            </w:r>
            <w:r>
              <w:rPr>
                <w:noProof/>
                <w:sz w:val="2"/>
                <w:szCs w:val="24"/>
              </w:rPr>
              <w:t>60fc457a-bd2d-412d-8400-855947ec4161</w:t>
            </w:r>
          </w:p>
        </w:tc>
        <w:tc>
          <w:tcPr>
            <w:tcW w:w="7407" w:type="dxa"/>
            <w:shd w:val="clear" w:color="auto" w:fill="F2F2F2" w:themeFill="background1" w:themeFillShade="F2"/>
          </w:tcPr>
          <w:p w:rsidR="00000000" w:rsidRDefault="007D3E85">
            <w:pPr>
              <w:rPr>
                <w:noProof/>
                <w:szCs w:val="24"/>
              </w:rPr>
            </w:pPr>
            <w:r>
              <w:rPr>
                <w:noProof/>
                <w:szCs w:val="24"/>
              </w:rPr>
              <w:t>Display a list of Expe</w:t>
            </w:r>
            <w:r>
              <w:rPr>
                <w:noProof/>
                <w:szCs w:val="24"/>
              </w:rPr>
              <w:t>riences based on the user selection above.</w:t>
            </w:r>
          </w:p>
        </w:tc>
        <w:tc>
          <w:tcPr>
            <w:tcW w:w="7407" w:type="dxa"/>
          </w:tcPr>
          <w:p w:rsidR="00000000" w:rsidRDefault="007D3E85">
            <w:pPr>
              <w:rPr>
                <w:szCs w:val="24"/>
                <w:lang w:val="ja-JP"/>
              </w:rPr>
            </w:pPr>
            <w:r>
              <w:rPr>
                <w:rFonts w:ascii="MS Gothic" w:eastAsia="MS Gothic" w:hint="eastAsia"/>
                <w:szCs w:val="24"/>
                <w:lang w:val="ja-JP"/>
              </w:rPr>
              <w:t>上記のユーザー選択に基づいて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エクスペリエンスのリストを表示します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3612 </w:t>
            </w:r>
            <w:r>
              <w:rPr>
                <w:noProof/>
                <w:sz w:val="16"/>
              </w:rPr>
              <w:br/>
            </w:r>
            <w:r>
              <w:rPr>
                <w:noProof/>
                <w:sz w:val="2"/>
                <w:szCs w:val="24"/>
              </w:rPr>
              <w:t>dacc7062-0cab-4dd2-95bf-905d26619040</w:t>
            </w:r>
          </w:p>
        </w:tc>
        <w:tc>
          <w:tcPr>
            <w:tcW w:w="7407" w:type="dxa"/>
            <w:shd w:val="clear" w:color="auto" w:fill="F2F2F2" w:themeFill="background1" w:themeFillShade="F2"/>
          </w:tcPr>
          <w:p w:rsidR="00000000" w:rsidRDefault="007D3E85">
            <w:pPr>
              <w:rPr>
                <w:noProof/>
                <w:szCs w:val="24"/>
              </w:rPr>
            </w:pPr>
            <w:r>
              <w:rPr>
                <w:noProof/>
                <w:szCs w:val="24"/>
              </w:rPr>
              <w:t>Allow the user to select one Experience.</w:t>
            </w:r>
          </w:p>
        </w:tc>
        <w:tc>
          <w:tcPr>
            <w:tcW w:w="7407" w:type="dxa"/>
          </w:tcPr>
          <w:p w:rsidR="00000000" w:rsidRDefault="007D3E85">
            <w:pPr>
              <w:rPr>
                <w:szCs w:val="24"/>
                <w:lang w:val="ja-JP"/>
              </w:rPr>
            </w:pPr>
            <w:r>
              <w:rPr>
                <w:rFonts w:ascii="MS Gothic" w:eastAsia="MS Gothic" w:hint="eastAsia"/>
                <w:szCs w:val="24"/>
                <w:lang w:val="ja-JP"/>
              </w:rPr>
              <w:t>ユーザーがエクスペリエンスを</w:t>
            </w:r>
            <w:r>
              <w:rPr>
                <w:szCs w:val="24"/>
                <w:lang w:val="ja-JP"/>
              </w:rPr>
              <w:t xml:space="preserve"> 1 </w:t>
            </w:r>
            <w:r>
              <w:rPr>
                <w:rFonts w:ascii="MS Gothic" w:eastAsia="MS Gothic" w:hint="eastAsia"/>
                <w:szCs w:val="24"/>
                <w:lang w:val="ja-JP"/>
              </w:rPr>
              <w:t>つ選択できるようにします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3613 </w:t>
            </w:r>
            <w:r>
              <w:rPr>
                <w:noProof/>
                <w:sz w:val="16"/>
              </w:rPr>
              <w:br/>
            </w:r>
            <w:r>
              <w:rPr>
                <w:noProof/>
                <w:sz w:val="2"/>
                <w:szCs w:val="24"/>
              </w:rPr>
              <w:t>7a0c0a05-265b-47d4-818a-a8461ef8b501</w:t>
            </w:r>
          </w:p>
        </w:tc>
        <w:tc>
          <w:tcPr>
            <w:tcW w:w="7407" w:type="dxa"/>
            <w:shd w:val="clear" w:color="auto" w:fill="F2F2F2" w:themeFill="background1" w:themeFillShade="F2"/>
          </w:tcPr>
          <w:p w:rsidR="00000000" w:rsidRDefault="007D3E85">
            <w:pPr>
              <w:rPr>
                <w:noProof/>
                <w:szCs w:val="24"/>
              </w:rPr>
            </w:pPr>
            <w:r>
              <w:rPr>
                <w:noProof/>
                <w:szCs w:val="24"/>
              </w:rPr>
              <w:t>For the displayed list of Experiences:</w:t>
            </w:r>
          </w:p>
        </w:tc>
        <w:tc>
          <w:tcPr>
            <w:tcW w:w="7407" w:type="dxa"/>
          </w:tcPr>
          <w:p w:rsidR="00000000" w:rsidRDefault="007D3E85">
            <w:pPr>
              <w:rPr>
                <w:szCs w:val="24"/>
                <w:lang w:val="ja-JP"/>
              </w:rPr>
            </w:pPr>
            <w:r>
              <w:rPr>
                <w:rFonts w:ascii="MS Gothic" w:eastAsia="MS Gothic" w:hint="eastAsia"/>
                <w:szCs w:val="24"/>
                <w:lang w:val="ja-JP"/>
              </w:rPr>
              <w:t>表示されるエクスペリエンスのリスト</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3614 </w:t>
            </w:r>
            <w:r>
              <w:rPr>
                <w:noProof/>
                <w:sz w:val="16"/>
              </w:rPr>
              <w:br/>
            </w:r>
            <w:r>
              <w:rPr>
                <w:noProof/>
                <w:sz w:val="2"/>
                <w:szCs w:val="24"/>
              </w:rPr>
              <w:t>49d5d316-3282-4513-a6e2-3be5a2e7e825</w:t>
            </w:r>
          </w:p>
        </w:tc>
        <w:tc>
          <w:tcPr>
            <w:tcW w:w="7407" w:type="dxa"/>
            <w:shd w:val="clear" w:color="auto" w:fill="F2F2F2" w:themeFill="background1" w:themeFillShade="F2"/>
          </w:tcPr>
          <w:p w:rsidR="00000000" w:rsidRDefault="007D3E85">
            <w:pPr>
              <w:rPr>
                <w:noProof/>
                <w:szCs w:val="24"/>
              </w:rPr>
            </w:pPr>
            <w:r>
              <w:rPr>
                <w:noProof/>
                <w:szCs w:val="24"/>
              </w:rPr>
              <w:t>Only published Experiences should be displayed</w:t>
            </w:r>
          </w:p>
        </w:tc>
        <w:tc>
          <w:tcPr>
            <w:tcW w:w="7407" w:type="dxa"/>
          </w:tcPr>
          <w:p w:rsidR="00000000" w:rsidRDefault="007D3E85">
            <w:pPr>
              <w:rPr>
                <w:szCs w:val="24"/>
                <w:lang w:val="ja-JP"/>
              </w:rPr>
            </w:pPr>
            <w:r>
              <w:rPr>
                <w:rFonts w:ascii="MS Gothic" w:eastAsia="MS Gothic" w:hint="eastAsia"/>
                <w:szCs w:val="24"/>
                <w:lang w:val="ja-JP"/>
              </w:rPr>
              <w:t>公開されたエクスペリエンスのみを表示する必要があります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3615 </w:t>
            </w:r>
            <w:r>
              <w:rPr>
                <w:noProof/>
                <w:sz w:val="16"/>
              </w:rPr>
              <w:br/>
            </w:r>
            <w:r>
              <w:rPr>
                <w:noProof/>
                <w:sz w:val="2"/>
                <w:szCs w:val="24"/>
              </w:rPr>
              <w:t>0c99f5ef-f4b3-4a30-91d4-25503604fe2</w:t>
            </w:r>
            <w:r>
              <w:rPr>
                <w:noProof/>
                <w:sz w:val="2"/>
                <w:szCs w:val="24"/>
              </w:rPr>
              <w:t>7</w:t>
            </w:r>
          </w:p>
        </w:tc>
        <w:tc>
          <w:tcPr>
            <w:tcW w:w="7407" w:type="dxa"/>
            <w:shd w:val="clear" w:color="auto" w:fill="F2F2F2" w:themeFill="background1" w:themeFillShade="F2"/>
          </w:tcPr>
          <w:p w:rsidR="00000000" w:rsidRDefault="007D3E85">
            <w:pPr>
              <w:rPr>
                <w:noProof/>
                <w:szCs w:val="24"/>
              </w:rPr>
            </w:pPr>
            <w:r>
              <w:rPr>
                <w:noProof/>
                <w:szCs w:val="24"/>
              </w:rPr>
              <w:t>The Experience name, template, and ID should be shown.</w:t>
            </w:r>
          </w:p>
        </w:tc>
        <w:tc>
          <w:tcPr>
            <w:tcW w:w="7407" w:type="dxa"/>
          </w:tcPr>
          <w:p w:rsidR="00000000" w:rsidRDefault="007D3E85">
            <w:pPr>
              <w:rPr>
                <w:szCs w:val="24"/>
                <w:lang w:val="ja-JP"/>
              </w:rPr>
            </w:pPr>
            <w:r>
              <w:rPr>
                <w:rFonts w:ascii="MS Gothic" w:eastAsia="MS Gothic" w:hint="eastAsia"/>
                <w:szCs w:val="24"/>
                <w:lang w:val="ja-JP"/>
              </w:rPr>
              <w:t>エクスペリエンスの名前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ID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3616 </w:t>
            </w:r>
            <w:r>
              <w:rPr>
                <w:noProof/>
                <w:sz w:val="16"/>
              </w:rPr>
              <w:br/>
            </w:r>
            <w:r>
              <w:rPr>
                <w:noProof/>
                <w:sz w:val="2"/>
                <w:szCs w:val="24"/>
              </w:rPr>
              <w:t>e5ee6f27-5d9b-44e7-9baf-747d4fe75d22</w:t>
            </w:r>
          </w:p>
        </w:tc>
        <w:tc>
          <w:tcPr>
            <w:tcW w:w="7407" w:type="dxa"/>
            <w:shd w:val="clear" w:color="auto" w:fill="F2F2F2" w:themeFill="background1" w:themeFillShade="F2"/>
          </w:tcPr>
          <w:p w:rsidR="00000000" w:rsidRDefault="007D3E85">
            <w:pPr>
              <w:rPr>
                <w:noProof/>
                <w:szCs w:val="24"/>
              </w:rPr>
            </w:pPr>
            <w:r>
              <w:rPr>
                <w:noProof/>
                <w:szCs w:val="24"/>
              </w:rPr>
              <w:t>Display a clickable link that will open the Experience player in a new browser tab.</w:t>
            </w:r>
          </w:p>
        </w:tc>
        <w:tc>
          <w:tcPr>
            <w:tcW w:w="7407" w:type="dxa"/>
          </w:tcPr>
          <w:p w:rsidR="00000000" w:rsidRDefault="007D3E85">
            <w:pPr>
              <w:rPr>
                <w:szCs w:val="24"/>
                <w:lang w:val="ja-JP"/>
              </w:rPr>
            </w:pPr>
            <w:r>
              <w:rPr>
                <w:rFonts w:ascii="MS Gothic" w:eastAsia="MS Gothic" w:hint="eastAsia"/>
                <w:szCs w:val="24"/>
                <w:lang w:val="ja-JP"/>
              </w:rPr>
              <w:t>エクスペリエンスプレーヤーを新しいブラウザータブで開くクリック可能なリン</w:t>
            </w:r>
            <w:r>
              <w:rPr>
                <w:rFonts w:ascii="MS Gothic" w:eastAsia="MS Gothic" w:hint="eastAsia"/>
                <w:szCs w:val="24"/>
                <w:lang w:val="ja-JP"/>
              </w:rPr>
              <w:t>クを表示します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3617 </w:t>
            </w:r>
            <w:r>
              <w:rPr>
                <w:noProof/>
                <w:sz w:val="16"/>
              </w:rPr>
              <w:br/>
            </w:r>
            <w:r>
              <w:rPr>
                <w:noProof/>
                <w:sz w:val="2"/>
                <w:szCs w:val="24"/>
              </w:rPr>
              <w:t>0a8b1420-25a4-419c-acba-f8fada043e00</w:t>
            </w:r>
          </w:p>
        </w:tc>
        <w:tc>
          <w:tcPr>
            <w:tcW w:w="7407" w:type="dxa"/>
            <w:shd w:val="clear" w:color="auto" w:fill="F2F2F2" w:themeFill="background1" w:themeFillShade="F2"/>
          </w:tcPr>
          <w:p w:rsidR="00000000" w:rsidRDefault="007D3E85">
            <w:pPr>
              <w:rPr>
                <w:noProof/>
                <w:szCs w:val="24"/>
              </w:rPr>
            </w:pPr>
            <w:r>
              <w:rPr>
                <w:noProof/>
                <w:szCs w:val="24"/>
              </w:rPr>
              <w:t>Related Brightcove documentation</w:t>
            </w:r>
          </w:p>
        </w:tc>
        <w:tc>
          <w:tcPr>
            <w:tcW w:w="7407" w:type="dxa"/>
          </w:tcPr>
          <w:p w:rsidR="00000000" w:rsidRDefault="007D3E85">
            <w:pPr>
              <w:rPr>
                <w:szCs w:val="24"/>
                <w:lang w:val="ja-JP"/>
              </w:rPr>
            </w:pPr>
            <w:r>
              <w:rPr>
                <w:rFonts w:ascii="MS Gothic" w:eastAsia="MS Gothic" w:hint="eastAsia"/>
                <w:szCs w:val="24"/>
                <w:lang w:val="ja-JP"/>
              </w:rPr>
              <w:t>ブライトコーブの関連ドキュメント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3618 </w:t>
            </w:r>
            <w:r>
              <w:rPr>
                <w:noProof/>
                <w:sz w:val="16"/>
              </w:rPr>
              <w:br/>
            </w:r>
            <w:r>
              <w:rPr>
                <w:noProof/>
                <w:sz w:val="2"/>
                <w:szCs w:val="24"/>
              </w:rPr>
              <w:t>3eb33861-a528-4d4d-9e74-440f31882763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Integrating Your CMS with Video Cloud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CMS </w:t>
            </w:r>
            <w:r>
              <w:rPr>
                <w:rFonts w:ascii="MS Gothic" w:eastAsia="MS Gothic" w:hint="eastAsia"/>
                <w:szCs w:val="24"/>
                <w:lang w:val="ja-JP"/>
              </w:rPr>
              <w:t>とビデオクラウドの統合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3619 </w:t>
            </w:r>
            <w:r>
              <w:rPr>
                <w:noProof/>
                <w:sz w:val="16"/>
              </w:rPr>
              <w:br/>
            </w:r>
            <w:r>
              <w:rPr>
                <w:noProof/>
                <w:sz w:val="2"/>
                <w:szCs w:val="24"/>
              </w:rPr>
              <w:t>6e7b12d1-8879-421d-953d-0f2503e528c9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Get List of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エクスペリエンスのリストを取得する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3620 </w:t>
            </w:r>
            <w:r>
              <w:rPr>
                <w:noProof/>
                <w:sz w:val="16"/>
              </w:rPr>
              <w:br/>
            </w:r>
            <w:r>
              <w:rPr>
                <w:noProof/>
                <w:sz w:val="2"/>
                <w:szCs w:val="24"/>
              </w:rPr>
              <w:t>e533a6db-fb2e-409b-adaf-23dde8be620a</w:t>
            </w:r>
          </w:p>
        </w:tc>
        <w:tc>
          <w:tcPr>
            <w:tcW w:w="7407" w:type="dxa"/>
            <w:shd w:val="clear" w:color="auto" w:fill="F2F2F2" w:themeFill="background1" w:themeFillShade="F2"/>
          </w:tcPr>
          <w:p w:rsidR="00000000" w:rsidRDefault="007D3E85">
            <w:pPr>
              <w:rPr>
                <w:noProof/>
                <w:szCs w:val="24"/>
              </w:rPr>
            </w:pPr>
            <w:r>
              <w:rPr>
                <w:noProof/>
                <w:szCs w:val="24"/>
              </w:rPr>
              <w:t xml:space="preserve">Sort by name in ascending order: </w:t>
            </w:r>
            <w:r>
              <w:rPr>
                <w:rStyle w:val="mqInternal"/>
                <w:noProof/>
                <w:szCs w:val="24"/>
              </w:rPr>
              <w:t>[1}[2]{3]</w:t>
            </w:r>
          </w:p>
        </w:tc>
        <w:tc>
          <w:tcPr>
            <w:tcW w:w="7407" w:type="dxa"/>
          </w:tcPr>
          <w:p w:rsidR="00000000" w:rsidRDefault="007D3E85">
            <w:pPr>
              <w:rPr>
                <w:szCs w:val="24"/>
                <w:lang w:val="ja-JP"/>
              </w:rPr>
            </w:pPr>
            <w:r>
              <w:rPr>
                <w:rFonts w:ascii="MS Gothic" w:eastAsia="MS Gothic" w:hint="eastAsia"/>
                <w:szCs w:val="24"/>
                <w:lang w:val="ja-JP"/>
              </w:rPr>
              <w:t>名前で昇順で並べ替える</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3621 </w:t>
            </w:r>
            <w:r>
              <w:rPr>
                <w:noProof/>
                <w:sz w:val="16"/>
              </w:rPr>
              <w:br/>
            </w:r>
            <w:r>
              <w:rPr>
                <w:noProof/>
                <w:sz w:val="2"/>
                <w:szCs w:val="24"/>
              </w:rPr>
              <w:t>205ecc40-d168-45ba-95ca-5bdf77f41a87</w:t>
            </w:r>
          </w:p>
        </w:tc>
        <w:tc>
          <w:tcPr>
            <w:tcW w:w="7407" w:type="dxa"/>
            <w:shd w:val="clear" w:color="auto" w:fill="F2F2F2" w:themeFill="background1" w:themeFillShade="F2"/>
          </w:tcPr>
          <w:p w:rsidR="00000000" w:rsidRDefault="007D3E85">
            <w:pPr>
              <w:rPr>
                <w:noProof/>
                <w:szCs w:val="24"/>
              </w:rPr>
            </w:pPr>
            <w:r>
              <w:rPr>
                <w:noProof/>
                <w:szCs w:val="24"/>
              </w:rPr>
              <w:t xml:space="preserve">Sort by name in descending order: </w:t>
            </w:r>
            <w:r>
              <w:rPr>
                <w:rStyle w:val="mqInternal"/>
                <w:noProof/>
                <w:szCs w:val="24"/>
              </w:rPr>
              <w:t>[1}[2]{3]</w:t>
            </w:r>
          </w:p>
        </w:tc>
        <w:tc>
          <w:tcPr>
            <w:tcW w:w="7407" w:type="dxa"/>
          </w:tcPr>
          <w:p w:rsidR="00000000" w:rsidRDefault="007D3E85">
            <w:pPr>
              <w:rPr>
                <w:szCs w:val="24"/>
                <w:lang w:val="ja-JP"/>
              </w:rPr>
            </w:pPr>
            <w:r>
              <w:rPr>
                <w:rFonts w:ascii="MS Gothic" w:eastAsia="MS Gothic" w:hint="eastAsia"/>
                <w:szCs w:val="24"/>
                <w:lang w:val="ja-JP"/>
              </w:rPr>
              <w:t>名前を降順に並べ替える</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3622 </w:t>
            </w:r>
            <w:r>
              <w:rPr>
                <w:noProof/>
                <w:sz w:val="16"/>
              </w:rPr>
              <w:br/>
            </w:r>
            <w:r>
              <w:rPr>
                <w:noProof/>
                <w:sz w:val="2"/>
                <w:szCs w:val="24"/>
              </w:rPr>
              <w:t>6b41ad21-ae89-4b0e-8879-e498e9996414</w:t>
            </w:r>
          </w:p>
        </w:tc>
        <w:tc>
          <w:tcPr>
            <w:tcW w:w="7407" w:type="dxa"/>
            <w:shd w:val="clear" w:color="auto" w:fill="F2F2F2" w:themeFill="background1" w:themeFillShade="F2"/>
          </w:tcPr>
          <w:p w:rsidR="00000000" w:rsidRDefault="007D3E85">
            <w:pPr>
              <w:rPr>
                <w:noProof/>
                <w:szCs w:val="24"/>
              </w:rPr>
            </w:pPr>
            <w:r>
              <w:rPr>
                <w:noProof/>
                <w:szCs w:val="24"/>
              </w:rPr>
              <w:t xml:space="preserve">Search: </w:t>
            </w:r>
            <w:r>
              <w:rPr>
                <w:rStyle w:val="mqInternal"/>
                <w:noProof/>
                <w:szCs w:val="24"/>
              </w:rPr>
              <w:t>[1}[2]{3]</w:t>
            </w:r>
          </w:p>
        </w:tc>
        <w:tc>
          <w:tcPr>
            <w:tcW w:w="7407" w:type="dxa"/>
          </w:tcPr>
          <w:p w:rsidR="00000000" w:rsidRDefault="007D3E85">
            <w:pPr>
              <w:rPr>
                <w:szCs w:val="24"/>
                <w:lang w:val="ja-JP"/>
              </w:rPr>
            </w:pPr>
            <w:r>
              <w:rPr>
                <w:rFonts w:ascii="MS Gothic" w:eastAsia="MS Gothic" w:hint="eastAsia"/>
                <w:szCs w:val="24"/>
                <w:lang w:val="ja-JP"/>
              </w:rPr>
              <w:t>検索</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3623 </w:t>
            </w:r>
            <w:r>
              <w:rPr>
                <w:noProof/>
                <w:sz w:val="16"/>
              </w:rPr>
              <w:br/>
            </w:r>
            <w:r>
              <w:rPr>
                <w:noProof/>
                <w:sz w:val="2"/>
                <w:szCs w:val="24"/>
              </w:rPr>
              <w:t>10d20146-311b-40de-8bf9-5ed77911a5c3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Get Details for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ページ内エクスペリエンスの詳細を取得する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3624 </w:t>
            </w:r>
            <w:r>
              <w:rPr>
                <w:noProof/>
                <w:sz w:val="16"/>
              </w:rPr>
              <w:br/>
            </w:r>
            <w:r>
              <w:rPr>
                <w:noProof/>
                <w:sz w:val="2"/>
                <w:szCs w:val="24"/>
              </w:rPr>
              <w:t>741eb118-bbda-4003-8db0-a195a130bb48</w:t>
            </w:r>
          </w:p>
        </w:tc>
        <w:tc>
          <w:tcPr>
            <w:tcW w:w="7407" w:type="dxa"/>
            <w:shd w:val="clear" w:color="auto" w:fill="F2F2F2" w:themeFill="background1" w:themeFillShade="F2"/>
          </w:tcPr>
          <w:p w:rsidR="00000000" w:rsidRDefault="007D3E85">
            <w:pPr>
              <w:rPr>
                <w:noProof/>
                <w:szCs w:val="24"/>
              </w:rPr>
            </w:pPr>
            <w:r>
              <w:rPr>
                <w:noProof/>
                <w:szCs w:val="24"/>
              </w:rPr>
              <w:t>Example dialog implementation</w:t>
            </w:r>
          </w:p>
        </w:tc>
        <w:tc>
          <w:tcPr>
            <w:tcW w:w="7407" w:type="dxa"/>
          </w:tcPr>
          <w:p w:rsidR="00000000" w:rsidRDefault="007D3E85">
            <w:pPr>
              <w:rPr>
                <w:szCs w:val="24"/>
                <w:lang w:val="ja-JP"/>
              </w:rPr>
            </w:pPr>
            <w:r>
              <w:rPr>
                <w:rFonts w:ascii="MS Gothic" w:eastAsia="MS Gothic" w:hint="eastAsia"/>
                <w:szCs w:val="24"/>
                <w:lang w:val="ja-JP"/>
              </w:rPr>
              <w:t>ダイアログの実装例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3625 </w:t>
            </w:r>
            <w:r>
              <w:rPr>
                <w:noProof/>
                <w:sz w:val="16"/>
              </w:rPr>
              <w:br/>
            </w:r>
            <w:r>
              <w:rPr>
                <w:noProof/>
                <w:sz w:val="2"/>
                <w:szCs w:val="24"/>
              </w:rPr>
              <w:t>626568f0-5d62-49fb-89d5-cfe7e527ddc5</w:t>
            </w:r>
          </w:p>
        </w:tc>
        <w:tc>
          <w:tcPr>
            <w:tcW w:w="7407" w:type="dxa"/>
            <w:shd w:val="clear" w:color="auto" w:fill="F2F2F2" w:themeFill="background1" w:themeFillShade="F2"/>
          </w:tcPr>
          <w:p w:rsidR="00000000" w:rsidRDefault="007D3E85">
            <w:pPr>
              <w:rPr>
                <w:noProof/>
                <w:szCs w:val="24"/>
              </w:rPr>
            </w:pPr>
            <w:r>
              <w:rPr>
                <w:noProof/>
                <w:szCs w:val="24"/>
              </w:rPr>
              <w:t>Sample Experience Se</w:t>
            </w:r>
            <w:r>
              <w:rPr>
                <w:noProof/>
                <w:szCs w:val="24"/>
              </w:rPr>
              <w:t>lection Dialog</w:t>
            </w:r>
          </w:p>
        </w:tc>
        <w:tc>
          <w:tcPr>
            <w:tcW w:w="7407" w:type="dxa"/>
          </w:tcPr>
          <w:p w:rsidR="00000000" w:rsidRDefault="007D3E85">
            <w:pPr>
              <w:rPr>
                <w:szCs w:val="24"/>
                <w:lang w:val="ja-JP"/>
              </w:rPr>
            </w:pPr>
            <w:r>
              <w:rPr>
                <w:rFonts w:ascii="MS Gothic" w:eastAsia="MS Gothic" w:hint="eastAsia"/>
                <w:szCs w:val="24"/>
                <w:lang w:val="ja-JP"/>
              </w:rPr>
              <w:t>エクスペリエンスの選択ダイアログの例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3626 </w:t>
            </w:r>
            <w:r>
              <w:rPr>
                <w:noProof/>
                <w:sz w:val="16"/>
              </w:rPr>
              <w:br/>
            </w:r>
            <w:r>
              <w:rPr>
                <w:noProof/>
                <w:sz w:val="2"/>
                <w:szCs w:val="24"/>
              </w:rPr>
              <w:t>70b6bee6-580c-47c9-accb-17b6ee14e828</w:t>
            </w:r>
          </w:p>
        </w:tc>
        <w:tc>
          <w:tcPr>
            <w:tcW w:w="7407" w:type="dxa"/>
            <w:shd w:val="clear" w:color="auto" w:fill="F2F2F2" w:themeFill="background1" w:themeFillShade="F2"/>
          </w:tcPr>
          <w:p w:rsidR="00000000" w:rsidRDefault="007D3E85">
            <w:pPr>
              <w:rPr>
                <w:noProof/>
                <w:szCs w:val="24"/>
              </w:rPr>
            </w:pPr>
            <w:r>
              <w:rPr>
                <w:noProof/>
                <w:szCs w:val="24"/>
              </w:rPr>
              <w:t>In-page Experience embed dialog</w:t>
            </w:r>
          </w:p>
        </w:tc>
        <w:tc>
          <w:tcPr>
            <w:tcW w:w="7407" w:type="dxa"/>
          </w:tcPr>
          <w:p w:rsidR="00000000" w:rsidRDefault="007D3E85">
            <w:pPr>
              <w:rPr>
                <w:szCs w:val="24"/>
                <w:lang w:val="ja-JP"/>
              </w:rPr>
            </w:pPr>
            <w:r>
              <w:rPr>
                <w:rFonts w:ascii="MS Gothic" w:eastAsia="MS Gothic" w:hint="eastAsia"/>
                <w:szCs w:val="24"/>
                <w:lang w:val="ja-JP"/>
              </w:rPr>
              <w:t>ページ内エクスペリエンスの埋め込みダイアログ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3627 </w:t>
            </w:r>
            <w:r>
              <w:rPr>
                <w:noProof/>
                <w:sz w:val="16"/>
              </w:rPr>
              <w:br/>
            </w:r>
            <w:r>
              <w:rPr>
                <w:noProof/>
                <w:sz w:val="2"/>
                <w:szCs w:val="24"/>
              </w:rPr>
              <w:t>c117a390-8cc0-4e0c-90ae-bbb773d8b9fa</w:t>
            </w:r>
          </w:p>
        </w:tc>
        <w:tc>
          <w:tcPr>
            <w:tcW w:w="7407" w:type="dxa"/>
            <w:shd w:val="clear" w:color="auto" w:fill="F2F2F2" w:themeFill="background1" w:themeFillShade="F2"/>
          </w:tcPr>
          <w:p w:rsidR="00000000" w:rsidRDefault="007D3E85">
            <w:pPr>
              <w:rPr>
                <w:noProof/>
                <w:szCs w:val="24"/>
              </w:rPr>
            </w:pPr>
            <w:r>
              <w:rPr>
                <w:noProof/>
                <w:szCs w:val="24"/>
              </w:rPr>
              <w:t>There should be a dialog allowing the user to control the formatting of the In-Page Experience on the web page.</w:t>
            </w:r>
          </w:p>
        </w:tc>
        <w:tc>
          <w:tcPr>
            <w:tcW w:w="7407" w:type="dxa"/>
          </w:tcPr>
          <w:p w:rsidR="00000000" w:rsidRDefault="007D3E85">
            <w:pPr>
              <w:rPr>
                <w:szCs w:val="24"/>
                <w:lang w:val="ja-JP"/>
              </w:rPr>
            </w:pPr>
            <w:r>
              <w:rPr>
                <w:szCs w:val="24"/>
                <w:lang w:val="ja-JP"/>
              </w:rPr>
              <w:t xml:space="preserve">Web </w:t>
            </w:r>
            <w:r>
              <w:rPr>
                <w:rFonts w:ascii="MS Gothic" w:eastAsia="MS Gothic" w:hint="eastAsia"/>
                <w:szCs w:val="24"/>
                <w:lang w:val="ja-JP"/>
              </w:rPr>
              <w:t>ページ上のインページエクスペリエンスの書式設定をユーザーが制御できるダイアログがあるはずです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3628 </w:t>
            </w:r>
            <w:r>
              <w:rPr>
                <w:noProof/>
                <w:sz w:val="16"/>
              </w:rPr>
              <w:br/>
            </w:r>
            <w:r>
              <w:rPr>
                <w:noProof/>
                <w:sz w:val="2"/>
                <w:szCs w:val="24"/>
              </w:rPr>
              <w:t>72888a7e-9d1a-42b9-af30-12fa379753f1</w:t>
            </w:r>
          </w:p>
        </w:tc>
        <w:tc>
          <w:tcPr>
            <w:tcW w:w="7407" w:type="dxa"/>
            <w:shd w:val="clear" w:color="auto" w:fill="F2F2F2" w:themeFill="background1" w:themeFillShade="F2"/>
          </w:tcPr>
          <w:p w:rsidR="00000000" w:rsidRDefault="007D3E85">
            <w:pPr>
              <w:rPr>
                <w:noProof/>
                <w:szCs w:val="24"/>
              </w:rPr>
            </w:pPr>
            <w:r>
              <w:rPr>
                <w:noProof/>
                <w:szCs w:val="24"/>
              </w:rPr>
              <w:t>This dialog should allow the user to set the fie</w:t>
            </w:r>
            <w:r>
              <w:rPr>
                <w:noProof/>
                <w:szCs w:val="24"/>
              </w:rPr>
              <w:t>lds listed below:</w:t>
            </w:r>
          </w:p>
        </w:tc>
        <w:tc>
          <w:tcPr>
            <w:tcW w:w="7407" w:type="dxa"/>
          </w:tcPr>
          <w:p w:rsidR="00000000" w:rsidRDefault="007D3E85">
            <w:pPr>
              <w:rPr>
                <w:szCs w:val="24"/>
                <w:lang w:val="ja-JP"/>
              </w:rPr>
            </w:pPr>
            <w:r>
              <w:rPr>
                <w:rFonts w:ascii="MS Gothic" w:eastAsia="MS Gothic" w:hint="eastAsia"/>
                <w:szCs w:val="24"/>
                <w:lang w:val="ja-JP"/>
              </w:rPr>
              <w:t>このダイアログでは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ユーザーが以下のフィールドを設定できるようになります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3629 </w:t>
            </w:r>
            <w:r>
              <w:rPr>
                <w:noProof/>
                <w:sz w:val="16"/>
              </w:rPr>
              <w:br/>
            </w:r>
            <w:r>
              <w:rPr>
                <w:noProof/>
                <w:sz w:val="2"/>
                <w:szCs w:val="24"/>
              </w:rPr>
              <w:t>dd9aa157-08f4-415d-a0e4-56af8af472b7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Embed Type: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埋め込みタイプ</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3630 </w:t>
            </w:r>
            <w:r>
              <w:rPr>
                <w:noProof/>
                <w:sz w:val="16"/>
              </w:rPr>
              <w:br/>
            </w:r>
            <w:r>
              <w:rPr>
                <w:noProof/>
                <w:sz w:val="2"/>
                <w:szCs w:val="24"/>
              </w:rPr>
              <w:t>fda38646-1b55-43f9-9a04-dc4d38a054c7</w:t>
            </w:r>
          </w:p>
        </w:tc>
        <w:tc>
          <w:tcPr>
            <w:tcW w:w="7407" w:type="dxa"/>
            <w:shd w:val="clear" w:color="auto" w:fill="F2F2F2" w:themeFill="background1" w:themeFillShade="F2"/>
          </w:tcPr>
          <w:p w:rsidR="00000000" w:rsidRDefault="007D3E85">
            <w:pPr>
              <w:rPr>
                <w:noProof/>
                <w:szCs w:val="24"/>
              </w:rPr>
            </w:pPr>
            <w:r>
              <w:rPr>
                <w:noProof/>
                <w:szCs w:val="24"/>
              </w:rPr>
              <w:t>The user should be able to choose between iFrame and JavaScript embed code.</w:t>
            </w:r>
          </w:p>
        </w:tc>
        <w:tc>
          <w:tcPr>
            <w:tcW w:w="7407" w:type="dxa"/>
          </w:tcPr>
          <w:p w:rsidR="00000000" w:rsidRDefault="007D3E85">
            <w:pPr>
              <w:rPr>
                <w:szCs w:val="24"/>
                <w:lang w:val="ja-JP"/>
              </w:rPr>
            </w:pPr>
            <w:r>
              <w:rPr>
                <w:rFonts w:ascii="MS Gothic" w:eastAsia="MS Gothic" w:hint="eastAsia"/>
                <w:szCs w:val="24"/>
                <w:lang w:val="ja-JP"/>
              </w:rPr>
              <w:t>ユーザ</w:t>
            </w:r>
            <w:r>
              <w:rPr>
                <w:rFonts w:ascii="MS Gothic" w:eastAsia="MS Gothic" w:hint="eastAsia"/>
                <w:szCs w:val="24"/>
                <w:lang w:val="ja-JP"/>
              </w:rPr>
              <w:t>ーは</w:t>
            </w:r>
            <w:r>
              <w:rPr>
                <w:rFonts w:ascii="Microsoft YaHei UI" w:eastAsia="Microsoft YaHei UI" w:hAnsi="Microsoft YaHei UI" w:cs="Microsoft YaHei UI" w:hint="eastAsia"/>
                <w:szCs w:val="24"/>
                <w:lang w:val="ja-JP"/>
              </w:rPr>
              <w:t>、</w:t>
            </w:r>
            <w:r>
              <w:rPr>
                <w:szCs w:val="24"/>
                <w:lang w:val="ja-JP"/>
              </w:rPr>
              <w:t>iFrame</w:t>
            </w:r>
            <w:r>
              <w:rPr>
                <w:rFonts w:ascii="MS Gothic" w:eastAsia="MS Gothic" w:hint="eastAsia"/>
                <w:szCs w:val="24"/>
                <w:lang w:val="ja-JP"/>
              </w:rPr>
              <w:t>と</w:t>
            </w:r>
            <w:r>
              <w:rPr>
                <w:szCs w:val="24"/>
                <w:lang w:val="ja-JP"/>
              </w:rPr>
              <w:t>JavaScript</w:t>
            </w:r>
            <w:r>
              <w:rPr>
                <w:rFonts w:ascii="MS Gothic" w:eastAsia="MS Gothic" w:hint="eastAsia"/>
                <w:szCs w:val="24"/>
                <w:lang w:val="ja-JP"/>
              </w:rPr>
              <w:t>の埋め込みコードのいずれかを選択できるはずです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3631 </w:t>
            </w:r>
            <w:r>
              <w:rPr>
                <w:noProof/>
                <w:sz w:val="16"/>
              </w:rPr>
              <w:br/>
            </w:r>
            <w:r>
              <w:rPr>
                <w:noProof/>
                <w:sz w:val="2"/>
                <w:szCs w:val="24"/>
              </w:rPr>
              <w:t>4c38c846-cb49-467d-890c-190151a97b3b</w:t>
            </w:r>
          </w:p>
        </w:tc>
        <w:tc>
          <w:tcPr>
            <w:tcW w:w="7407" w:type="dxa"/>
            <w:shd w:val="clear" w:color="auto" w:fill="F2F2F2" w:themeFill="background1" w:themeFillShade="F2"/>
          </w:tcPr>
          <w:p w:rsidR="00000000" w:rsidRDefault="007D3E85">
            <w:pPr>
              <w:rPr>
                <w:noProof/>
                <w:szCs w:val="24"/>
              </w:rPr>
            </w:pPr>
            <w:r>
              <w:rPr>
                <w:noProof/>
                <w:szCs w:val="24"/>
              </w:rPr>
              <w:t>The default should be JavaScript.</w:t>
            </w:r>
          </w:p>
        </w:tc>
        <w:tc>
          <w:tcPr>
            <w:tcW w:w="7407" w:type="dxa"/>
          </w:tcPr>
          <w:p w:rsidR="00000000" w:rsidRDefault="007D3E85">
            <w:pPr>
              <w:rPr>
                <w:szCs w:val="24"/>
                <w:lang w:val="ja-JP"/>
              </w:rPr>
            </w:pPr>
            <w:r>
              <w:rPr>
                <w:rFonts w:ascii="MS Gothic" w:eastAsia="MS Gothic" w:hint="eastAsia"/>
                <w:szCs w:val="24"/>
                <w:lang w:val="ja-JP"/>
              </w:rPr>
              <w:t>デフォルトは</w:t>
            </w:r>
            <w:r>
              <w:rPr>
                <w:szCs w:val="24"/>
                <w:lang w:val="ja-JP"/>
              </w:rPr>
              <w:t xml:space="preserve"> JavaScript </w:t>
            </w:r>
            <w:r>
              <w:rPr>
                <w:rFonts w:ascii="MS Gothic" w:eastAsia="MS Gothic" w:hint="eastAsia"/>
                <w:szCs w:val="24"/>
                <w:lang w:val="ja-JP"/>
              </w:rPr>
              <w:t>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3632 </w:t>
            </w:r>
            <w:r>
              <w:rPr>
                <w:noProof/>
                <w:sz w:val="16"/>
              </w:rPr>
              <w:br/>
            </w:r>
            <w:r>
              <w:rPr>
                <w:noProof/>
                <w:sz w:val="2"/>
                <w:szCs w:val="24"/>
              </w:rPr>
              <w:t>f123671b-bcef-4b99-b4da-fd0a516fd4fc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Sizing: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サイズ</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3633 </w:t>
            </w:r>
            <w:r>
              <w:rPr>
                <w:noProof/>
                <w:sz w:val="16"/>
              </w:rPr>
              <w:br/>
            </w:r>
            <w:r>
              <w:rPr>
                <w:noProof/>
                <w:sz w:val="2"/>
                <w:szCs w:val="24"/>
              </w:rPr>
              <w:t>da98994b-4393-4aa3-ac0a-e140c17d1cd5</w:t>
            </w:r>
          </w:p>
        </w:tc>
        <w:tc>
          <w:tcPr>
            <w:tcW w:w="7407" w:type="dxa"/>
            <w:shd w:val="clear" w:color="auto" w:fill="F2F2F2" w:themeFill="background1" w:themeFillShade="F2"/>
          </w:tcPr>
          <w:p w:rsidR="00000000" w:rsidRDefault="007D3E85">
            <w:pPr>
              <w:rPr>
                <w:noProof/>
                <w:szCs w:val="24"/>
              </w:rPr>
            </w:pPr>
            <w:r>
              <w:rPr>
                <w:noProof/>
                <w:szCs w:val="24"/>
              </w:rPr>
              <w:t>The user should be able to select between Responsive or Fixed sizing.</w:t>
            </w:r>
          </w:p>
        </w:tc>
        <w:tc>
          <w:tcPr>
            <w:tcW w:w="7407" w:type="dxa"/>
          </w:tcPr>
          <w:p w:rsidR="00000000" w:rsidRDefault="007D3E85">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レスポンシブサイズと固定サイズのどちらかを選択できる必要があります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3634 </w:t>
            </w:r>
            <w:r>
              <w:rPr>
                <w:noProof/>
                <w:sz w:val="16"/>
              </w:rPr>
              <w:br/>
            </w:r>
            <w:r>
              <w:rPr>
                <w:noProof/>
                <w:sz w:val="2"/>
                <w:szCs w:val="24"/>
              </w:rPr>
              <w:t>f1d37aa1-9961-4873-af36-53775be622c9</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\[1-1]</w:t>
            </w:r>
            <w:r>
              <w:rPr>
                <w:rStyle w:val="mqInternal"/>
                <w:noProof/>
                <w:szCs w:val="24"/>
              </w:rPr>
              <w:t>{3]{4]</w:t>
            </w:r>
          </w:p>
        </w:tc>
        <w:tc>
          <w:tcPr>
            <w:tcW w:w="7407" w:type="dxa"/>
          </w:tcPr>
          <w:p w:rsidR="00000000" w:rsidRDefault="007D3E85">
            <w:pPr>
              <w:rPr>
                <w:szCs w:val="24"/>
                <w:lang w:val="ja-JP"/>
              </w:rPr>
            </w:pPr>
            <w:r>
              <w:rPr>
                <w:rStyle w:val="mqInternal"/>
                <w:noProof/>
                <w:szCs w:val="24"/>
                <w:lang w:val="ja-JP"/>
              </w:rPr>
              <w:t>[1}[2}</w:t>
            </w:r>
            <w:r>
              <w:rPr>
                <w:szCs w:val="24"/>
                <w:lang w:val="ja-JP"/>
              </w:rPr>
              <w:t xml:space="preserve">\[1-1] </w:t>
            </w:r>
            <w:r>
              <w:rPr>
                <w:rStyle w:val="mqInternal"/>
                <w:noProof/>
                <w:szCs w:val="24"/>
                <w:lang w:val="ja-JP"/>
              </w:rPr>
              <w:t>{3]{4]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3635 </w:t>
            </w:r>
            <w:r>
              <w:rPr>
                <w:noProof/>
                <w:sz w:val="16"/>
              </w:rPr>
              <w:br/>
            </w:r>
            <w:r>
              <w:rPr>
                <w:noProof/>
                <w:sz w:val="2"/>
                <w:szCs w:val="24"/>
              </w:rPr>
              <w:t>c5f6dcf9-ee60-444b-a296-14ad746b77d6</w:t>
            </w:r>
          </w:p>
        </w:tc>
        <w:tc>
          <w:tcPr>
            <w:tcW w:w="7407" w:type="dxa"/>
            <w:shd w:val="clear" w:color="auto" w:fill="F2F2F2" w:themeFill="background1" w:themeFillShade="F2"/>
          </w:tcPr>
          <w:p w:rsidR="00000000" w:rsidRDefault="007D3E85">
            <w:pPr>
              <w:rPr>
                <w:noProof/>
                <w:szCs w:val="24"/>
              </w:rPr>
            </w:pPr>
            <w:r>
              <w:rPr>
                <w:noProof/>
                <w:szCs w:val="24"/>
              </w:rPr>
              <w:t>If iFrame, the default should be Fixed and Responsive should disabled.</w:t>
            </w:r>
          </w:p>
        </w:tc>
        <w:tc>
          <w:tcPr>
            <w:tcW w:w="7407" w:type="dxa"/>
          </w:tcPr>
          <w:p w:rsidR="00000000" w:rsidRDefault="007D3E85">
            <w:pPr>
              <w:rPr>
                <w:szCs w:val="24"/>
                <w:lang w:val="ja-JP"/>
              </w:rPr>
            </w:pPr>
            <w:r>
              <w:rPr>
                <w:szCs w:val="24"/>
                <w:lang w:val="ja-JP"/>
              </w:rPr>
              <w:t xml:space="preserve">iFrame </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w:t>
            </w:r>
            <w:r>
              <w:rPr>
                <w:szCs w:val="24"/>
                <w:lang w:val="ja-JP"/>
              </w:rPr>
              <w:t xml:space="preserve"> Fixed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レスポンシブは無効にする必要があります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3636 </w:t>
            </w:r>
            <w:r>
              <w:rPr>
                <w:noProof/>
                <w:sz w:val="16"/>
              </w:rPr>
              <w:br/>
            </w:r>
            <w:r>
              <w:rPr>
                <w:noProof/>
                <w:sz w:val="2"/>
                <w:szCs w:val="24"/>
              </w:rPr>
              <w:t>362d18ef-aa5b-4670-8ceb-50fb46b11d39</w:t>
            </w:r>
          </w:p>
        </w:tc>
        <w:tc>
          <w:tcPr>
            <w:tcW w:w="7407" w:type="dxa"/>
            <w:shd w:val="clear" w:color="auto" w:fill="F2F2F2" w:themeFill="background1" w:themeFillShade="F2"/>
          </w:tcPr>
          <w:p w:rsidR="00000000" w:rsidRDefault="007D3E85">
            <w:pPr>
              <w:rPr>
                <w:noProof/>
                <w:szCs w:val="24"/>
              </w:rPr>
            </w:pPr>
            <w:r>
              <w:rPr>
                <w:noProof/>
                <w:szCs w:val="24"/>
              </w:rPr>
              <w:t>If Javascript, the default should be Responsive.</w:t>
            </w:r>
          </w:p>
        </w:tc>
        <w:tc>
          <w:tcPr>
            <w:tcW w:w="7407" w:type="dxa"/>
          </w:tcPr>
          <w:p w:rsidR="00000000" w:rsidRDefault="007D3E85">
            <w:pPr>
              <w:rPr>
                <w:szCs w:val="24"/>
                <w:lang w:val="ja-JP"/>
              </w:rPr>
            </w:pPr>
            <w:r>
              <w:rPr>
                <w:szCs w:val="24"/>
                <w:lang w:val="ja-JP"/>
              </w:rPr>
              <w:t>Javascri</w:t>
            </w:r>
            <w:r>
              <w:rPr>
                <w:szCs w:val="24"/>
                <w:lang w:val="ja-JP"/>
              </w:rPr>
              <w:t>pt</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デフォルトはレスポンシブでなければなりません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3637 </w:t>
            </w:r>
            <w:r>
              <w:rPr>
                <w:noProof/>
                <w:sz w:val="16"/>
              </w:rPr>
              <w:br/>
            </w:r>
            <w:r>
              <w:rPr>
                <w:noProof/>
                <w:sz w:val="2"/>
                <w:szCs w:val="24"/>
              </w:rPr>
              <w:t>2ae0fc2e-13a9-4695-8146-3a664a1e4ca6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Width, Height: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幅</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高さ</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3638 </w:t>
            </w:r>
            <w:r>
              <w:rPr>
                <w:noProof/>
                <w:sz w:val="16"/>
              </w:rPr>
              <w:br/>
            </w:r>
            <w:r>
              <w:rPr>
                <w:noProof/>
                <w:sz w:val="2"/>
                <w:szCs w:val="24"/>
              </w:rPr>
              <w:t>6f3c6d3b-8fd8-4498-b043-e26cddfde679</w:t>
            </w:r>
          </w:p>
        </w:tc>
        <w:tc>
          <w:tcPr>
            <w:tcW w:w="7407" w:type="dxa"/>
            <w:shd w:val="clear" w:color="auto" w:fill="F2F2F2" w:themeFill="background1" w:themeFillShade="F2"/>
          </w:tcPr>
          <w:p w:rsidR="00000000" w:rsidRDefault="007D3E85">
            <w:pPr>
              <w:rPr>
                <w:noProof/>
                <w:szCs w:val="24"/>
              </w:rPr>
            </w:pPr>
            <w:r>
              <w:rPr>
                <w:noProof/>
                <w:szCs w:val="24"/>
              </w:rPr>
              <w:t>The user should be able to enter Width and Height.</w:t>
            </w:r>
          </w:p>
        </w:tc>
        <w:tc>
          <w:tcPr>
            <w:tcW w:w="7407" w:type="dxa"/>
          </w:tcPr>
          <w:p w:rsidR="00000000" w:rsidRDefault="007D3E85">
            <w:pPr>
              <w:rPr>
                <w:szCs w:val="24"/>
                <w:lang w:val="ja-JP"/>
              </w:rPr>
            </w:pPr>
            <w:r>
              <w:rPr>
                <w:rFonts w:ascii="MS Gothic" w:eastAsia="MS Gothic" w:hint="eastAsia"/>
                <w:szCs w:val="24"/>
                <w:lang w:val="ja-JP"/>
              </w:rPr>
              <w:t>ユーザーは幅と高さを入力できる必要があります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3639 </w:t>
            </w:r>
            <w:r>
              <w:rPr>
                <w:noProof/>
                <w:sz w:val="16"/>
              </w:rPr>
              <w:br/>
            </w:r>
            <w:r>
              <w:rPr>
                <w:noProof/>
                <w:sz w:val="2"/>
                <w:szCs w:val="24"/>
              </w:rPr>
              <w:t>f567d5b0-51b0-4b14-95ab-98df7b11c36c</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\[1-1]</w:t>
            </w:r>
            <w:r>
              <w:rPr>
                <w:rStyle w:val="mqInternal"/>
                <w:noProof/>
                <w:szCs w:val="24"/>
              </w:rPr>
              <w:t>{3]{4]</w:t>
            </w:r>
          </w:p>
        </w:tc>
        <w:tc>
          <w:tcPr>
            <w:tcW w:w="7407" w:type="dxa"/>
          </w:tcPr>
          <w:p w:rsidR="00000000" w:rsidRDefault="007D3E85">
            <w:pPr>
              <w:rPr>
                <w:szCs w:val="24"/>
                <w:lang w:val="ja-JP"/>
              </w:rPr>
            </w:pPr>
            <w:r>
              <w:rPr>
                <w:rStyle w:val="mqInternal"/>
                <w:noProof/>
                <w:szCs w:val="24"/>
                <w:lang w:val="ja-JP"/>
              </w:rPr>
              <w:t>[1}[2}</w:t>
            </w:r>
            <w:r>
              <w:rPr>
                <w:szCs w:val="24"/>
                <w:lang w:val="ja-JP"/>
              </w:rPr>
              <w:t xml:space="preserve">\[1-1] </w:t>
            </w:r>
            <w:r>
              <w:rPr>
                <w:rStyle w:val="mqInternal"/>
                <w:noProof/>
                <w:szCs w:val="24"/>
                <w:lang w:val="ja-JP"/>
              </w:rPr>
              <w:t>{3]{4]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3640 </w:t>
            </w:r>
            <w:r>
              <w:rPr>
                <w:noProof/>
                <w:sz w:val="16"/>
              </w:rPr>
              <w:br/>
            </w:r>
            <w:r>
              <w:rPr>
                <w:noProof/>
                <w:sz w:val="2"/>
                <w:szCs w:val="24"/>
              </w:rPr>
              <w:t>25bcd2da-95a4-47c1-8c70-bb730c444282</w:t>
            </w:r>
          </w:p>
        </w:tc>
        <w:tc>
          <w:tcPr>
            <w:tcW w:w="7407" w:type="dxa"/>
            <w:shd w:val="clear" w:color="auto" w:fill="F2F2F2" w:themeFill="background1" w:themeFillShade="F2"/>
          </w:tcPr>
          <w:p w:rsidR="00000000" w:rsidRDefault="007D3E85">
            <w:pPr>
              <w:rPr>
                <w:noProof/>
                <w:szCs w:val="24"/>
              </w:rPr>
            </w:pPr>
            <w:r>
              <w:rPr>
                <w:noProof/>
                <w:szCs w:val="24"/>
              </w:rPr>
              <w:t>If iFrame, the default should be Fixed and Responsive should disabled.</w:t>
            </w:r>
          </w:p>
        </w:tc>
        <w:tc>
          <w:tcPr>
            <w:tcW w:w="7407" w:type="dxa"/>
          </w:tcPr>
          <w:p w:rsidR="00000000" w:rsidRDefault="007D3E85">
            <w:pPr>
              <w:rPr>
                <w:szCs w:val="24"/>
                <w:lang w:val="ja-JP"/>
              </w:rPr>
            </w:pPr>
            <w:r>
              <w:rPr>
                <w:szCs w:val="24"/>
                <w:lang w:val="ja-JP"/>
              </w:rPr>
              <w:t xml:space="preserve">iFrame </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デフォルトは</w:t>
            </w:r>
            <w:r>
              <w:rPr>
                <w:szCs w:val="24"/>
                <w:lang w:val="ja-JP"/>
              </w:rPr>
              <w:t xml:space="preserve"> Fixed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レスポンシブは無効にする必要があります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3641 </w:t>
            </w:r>
            <w:r>
              <w:rPr>
                <w:noProof/>
                <w:sz w:val="16"/>
              </w:rPr>
              <w:br/>
            </w:r>
            <w:r>
              <w:rPr>
                <w:noProof/>
                <w:sz w:val="2"/>
                <w:szCs w:val="24"/>
              </w:rPr>
              <w:t>8cd274e0-24a6-4088-b888-72c50b5bc8d2</w:t>
            </w:r>
          </w:p>
        </w:tc>
        <w:tc>
          <w:tcPr>
            <w:tcW w:w="7407" w:type="dxa"/>
            <w:shd w:val="clear" w:color="auto" w:fill="F2F2F2" w:themeFill="background1" w:themeFillShade="F2"/>
          </w:tcPr>
          <w:p w:rsidR="00000000" w:rsidRDefault="007D3E85">
            <w:pPr>
              <w:rPr>
                <w:noProof/>
                <w:szCs w:val="24"/>
              </w:rPr>
            </w:pPr>
            <w:r>
              <w:rPr>
                <w:noProof/>
                <w:szCs w:val="24"/>
              </w:rPr>
              <w:t>If Responsive, the Width and Height should be disabled.</w:t>
            </w:r>
          </w:p>
        </w:tc>
        <w:tc>
          <w:tcPr>
            <w:tcW w:w="7407" w:type="dxa"/>
          </w:tcPr>
          <w:p w:rsidR="00000000" w:rsidRDefault="007D3E85">
            <w:pPr>
              <w:rPr>
                <w:szCs w:val="24"/>
                <w:lang w:val="ja-JP"/>
              </w:rPr>
            </w:pPr>
            <w:r>
              <w:rPr>
                <w:rFonts w:ascii="MS Gothic" w:eastAsia="MS Gothic" w:hint="eastAsia"/>
                <w:szCs w:val="24"/>
                <w:lang w:val="ja-JP"/>
              </w:rPr>
              <w:t>応答する場合は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幅と高さを無効にする必要があります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3642 </w:t>
            </w:r>
            <w:r>
              <w:rPr>
                <w:noProof/>
                <w:sz w:val="16"/>
              </w:rPr>
              <w:br/>
            </w:r>
            <w:r>
              <w:rPr>
                <w:noProof/>
                <w:sz w:val="2"/>
                <w:szCs w:val="24"/>
              </w:rPr>
              <w:t>6e92fcc3-595f-48c9-8c51-03f009c72dc9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Override Experience Videos: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エクスペリエンスビデオのオーバーライド</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3643 </w:t>
            </w:r>
            <w:r>
              <w:rPr>
                <w:noProof/>
                <w:sz w:val="16"/>
              </w:rPr>
              <w:br/>
            </w:r>
            <w:r>
              <w:rPr>
                <w:noProof/>
                <w:sz w:val="2"/>
                <w:szCs w:val="24"/>
              </w:rPr>
              <w:t>ab5d85ca-4bfd-4687-8668-1ee7befde18b</w:t>
            </w:r>
          </w:p>
        </w:tc>
        <w:tc>
          <w:tcPr>
            <w:tcW w:w="7407" w:type="dxa"/>
            <w:shd w:val="clear" w:color="auto" w:fill="F2F2F2" w:themeFill="background1" w:themeFillShade="F2"/>
          </w:tcPr>
          <w:p w:rsidR="00000000" w:rsidRDefault="007D3E85">
            <w:pPr>
              <w:rPr>
                <w:noProof/>
                <w:szCs w:val="24"/>
              </w:rPr>
            </w:pPr>
            <w:r>
              <w:rPr>
                <w:noProof/>
                <w:szCs w:val="24"/>
              </w:rPr>
              <w:t>The user should be able to override the default videos in an experience with a list of videos or with a playlist.</w:t>
            </w:r>
          </w:p>
        </w:tc>
        <w:tc>
          <w:tcPr>
            <w:tcW w:w="7407" w:type="dxa"/>
          </w:tcPr>
          <w:p w:rsidR="00000000" w:rsidRDefault="007D3E85">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動画のリストまたは再生リストを使用して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エクスペリエンスの既定の動画を上書きできる必要があります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3644 </w:t>
            </w:r>
            <w:r>
              <w:rPr>
                <w:noProof/>
                <w:sz w:val="16"/>
              </w:rPr>
              <w:br/>
            </w:r>
            <w:r>
              <w:rPr>
                <w:noProof/>
                <w:sz w:val="2"/>
                <w:szCs w:val="24"/>
              </w:rPr>
              <w:t>f2b66317-f90f-4116-8fdf-1157a5a0ee19</w:t>
            </w:r>
          </w:p>
        </w:tc>
        <w:tc>
          <w:tcPr>
            <w:tcW w:w="7407" w:type="dxa"/>
            <w:shd w:val="clear" w:color="auto" w:fill="F2F2F2" w:themeFill="background1" w:themeFillShade="F2"/>
          </w:tcPr>
          <w:p w:rsidR="00000000" w:rsidRDefault="007D3E85">
            <w:pPr>
              <w:rPr>
                <w:noProof/>
                <w:szCs w:val="24"/>
              </w:rPr>
            </w:pPr>
            <w:r>
              <w:rPr>
                <w:noProof/>
                <w:szCs w:val="24"/>
              </w:rPr>
              <w:t xml:space="preserve">If the user selects to overrides the experience videos, allow the user to choose videos or a playlist per the </w:t>
            </w:r>
            <w:r>
              <w:rPr>
                <w:noProof/>
                <w:szCs w:val="24"/>
              </w:rPr>
              <w:t>“</w:t>
            </w:r>
            <w:r>
              <w:rPr>
                <w:noProof/>
                <w:szCs w:val="24"/>
              </w:rPr>
              <w:t>Overriding Experience Videos</w:t>
            </w:r>
            <w:r>
              <w:rPr>
                <w:noProof/>
                <w:szCs w:val="24"/>
              </w:rPr>
              <w:t>”</w:t>
            </w:r>
            <w:r>
              <w:rPr>
                <w:noProof/>
                <w:szCs w:val="24"/>
              </w:rPr>
              <w:t xml:space="preserve"> section below.</w:t>
            </w:r>
          </w:p>
        </w:tc>
        <w:tc>
          <w:tcPr>
            <w:tcW w:w="7407" w:type="dxa"/>
          </w:tcPr>
          <w:p w:rsidR="00000000" w:rsidRDefault="007D3E85">
            <w:pPr>
              <w:rPr>
                <w:szCs w:val="24"/>
                <w:lang w:val="ja-JP"/>
              </w:rPr>
            </w:pPr>
            <w:r>
              <w:rPr>
                <w:rFonts w:ascii="MS Gothic" w:eastAsia="MS Gothic" w:hint="eastAsia"/>
                <w:szCs w:val="24"/>
                <w:lang w:val="ja-JP"/>
              </w:rPr>
              <w:t>ユーザーがエクスペリエンス動画を上書きすることを選択した場合は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エクスペリエンス動画の上書き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セクションに従って動画または再生リストを選択できます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3645 </w:t>
            </w:r>
            <w:r>
              <w:rPr>
                <w:noProof/>
                <w:sz w:val="16"/>
              </w:rPr>
              <w:br/>
            </w:r>
            <w:r>
              <w:rPr>
                <w:noProof/>
                <w:sz w:val="2"/>
                <w:szCs w:val="24"/>
              </w:rPr>
              <w:t>a254af4a-b40c-4be2-ae7e-c0dd794cf8aa</w:t>
            </w:r>
          </w:p>
        </w:tc>
        <w:tc>
          <w:tcPr>
            <w:tcW w:w="7407" w:type="dxa"/>
            <w:shd w:val="clear" w:color="auto" w:fill="F2F2F2" w:themeFill="background1" w:themeFillShade="F2"/>
          </w:tcPr>
          <w:p w:rsidR="00000000" w:rsidRDefault="007D3E85">
            <w:pPr>
              <w:rPr>
                <w:noProof/>
                <w:szCs w:val="24"/>
              </w:rPr>
            </w:pPr>
            <w:r>
              <w:rPr>
                <w:noProof/>
                <w:szCs w:val="24"/>
              </w:rPr>
              <w:t>The dialog should have the following additional behavior:</w:t>
            </w:r>
          </w:p>
        </w:tc>
        <w:tc>
          <w:tcPr>
            <w:tcW w:w="7407" w:type="dxa"/>
          </w:tcPr>
          <w:p w:rsidR="00000000" w:rsidRDefault="007D3E85">
            <w:pPr>
              <w:rPr>
                <w:szCs w:val="24"/>
                <w:lang w:val="ja-JP"/>
              </w:rPr>
            </w:pPr>
            <w:r>
              <w:rPr>
                <w:rFonts w:ascii="MS Gothic" w:eastAsia="MS Gothic" w:hint="eastAsia"/>
                <w:szCs w:val="24"/>
                <w:lang w:val="ja-JP"/>
              </w:rPr>
              <w:t>このダイアログには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次の追加の動作が必要です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3646 </w:t>
            </w:r>
            <w:r>
              <w:rPr>
                <w:noProof/>
                <w:sz w:val="16"/>
              </w:rPr>
              <w:br/>
            </w:r>
            <w:r>
              <w:rPr>
                <w:noProof/>
                <w:sz w:val="2"/>
                <w:szCs w:val="24"/>
              </w:rPr>
              <w:t>f8e964dc-8df6-43bd-b2f5-234ebedc0b3e</w:t>
            </w:r>
          </w:p>
        </w:tc>
        <w:tc>
          <w:tcPr>
            <w:tcW w:w="7407" w:type="dxa"/>
            <w:shd w:val="clear" w:color="auto" w:fill="F2F2F2" w:themeFill="background1" w:themeFillShade="F2"/>
          </w:tcPr>
          <w:p w:rsidR="00000000" w:rsidRDefault="007D3E85">
            <w:pPr>
              <w:rPr>
                <w:noProof/>
                <w:szCs w:val="24"/>
              </w:rPr>
            </w:pPr>
            <w:r>
              <w:rPr>
                <w:noProof/>
                <w:szCs w:val="24"/>
              </w:rPr>
              <w:t>The generated Brightcove embed code should be displayed to the user in the dialog.</w:t>
            </w:r>
          </w:p>
        </w:tc>
        <w:tc>
          <w:tcPr>
            <w:tcW w:w="7407" w:type="dxa"/>
          </w:tcPr>
          <w:p w:rsidR="00000000" w:rsidRDefault="007D3E85">
            <w:pPr>
              <w:rPr>
                <w:szCs w:val="24"/>
                <w:lang w:val="ja-JP"/>
              </w:rPr>
            </w:pPr>
            <w:r>
              <w:rPr>
                <w:rFonts w:ascii="MS Gothic" w:eastAsia="MS Gothic" w:hint="eastAsia"/>
                <w:szCs w:val="24"/>
                <w:lang w:val="ja-JP"/>
              </w:rPr>
              <w:t>生成された</w:t>
            </w:r>
            <w:r>
              <w:rPr>
                <w:szCs w:val="24"/>
                <w:lang w:val="ja-JP"/>
              </w:rPr>
              <w:t xml:space="preserve"> Brightcove </w:t>
            </w:r>
            <w:r>
              <w:rPr>
                <w:rFonts w:ascii="MS Gothic" w:eastAsia="MS Gothic" w:hint="eastAsia"/>
                <w:szCs w:val="24"/>
                <w:lang w:val="ja-JP"/>
              </w:rPr>
              <w:t>埋め込みコードは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ダイアログでユーザに表示されます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3647 </w:t>
            </w:r>
            <w:r>
              <w:rPr>
                <w:noProof/>
                <w:sz w:val="16"/>
              </w:rPr>
              <w:br/>
            </w:r>
            <w:r>
              <w:rPr>
                <w:noProof/>
                <w:sz w:val="2"/>
                <w:szCs w:val="24"/>
              </w:rPr>
              <w:t>26f3cf3e-4b7e-4740-9e81-5646388409fa</w:t>
            </w:r>
          </w:p>
        </w:tc>
        <w:tc>
          <w:tcPr>
            <w:tcW w:w="7407" w:type="dxa"/>
            <w:shd w:val="clear" w:color="auto" w:fill="F2F2F2" w:themeFill="background1" w:themeFillShade="F2"/>
          </w:tcPr>
          <w:p w:rsidR="00000000" w:rsidRDefault="007D3E85">
            <w:pPr>
              <w:rPr>
                <w:noProof/>
                <w:szCs w:val="24"/>
              </w:rPr>
            </w:pPr>
            <w:r>
              <w:rPr>
                <w:noProof/>
                <w:szCs w:val="24"/>
              </w:rPr>
              <w:t>The user should be able to make edits to the embed code.</w:t>
            </w:r>
          </w:p>
        </w:tc>
        <w:tc>
          <w:tcPr>
            <w:tcW w:w="7407" w:type="dxa"/>
          </w:tcPr>
          <w:p w:rsidR="00000000" w:rsidRDefault="007D3E85">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埋め込みコードを編集できる必要があります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3648 </w:t>
            </w:r>
            <w:r>
              <w:rPr>
                <w:noProof/>
                <w:sz w:val="16"/>
              </w:rPr>
              <w:br/>
            </w:r>
            <w:r>
              <w:rPr>
                <w:noProof/>
                <w:sz w:val="2"/>
                <w:szCs w:val="24"/>
              </w:rPr>
              <w:t>0d2b02a2-a1c4-49a1-ae63-79199b262e59</w:t>
            </w:r>
          </w:p>
        </w:tc>
        <w:tc>
          <w:tcPr>
            <w:tcW w:w="7407" w:type="dxa"/>
            <w:shd w:val="clear" w:color="auto" w:fill="F2F2F2" w:themeFill="background1" w:themeFillShade="F2"/>
          </w:tcPr>
          <w:p w:rsidR="00000000" w:rsidRDefault="007D3E85">
            <w:pPr>
              <w:rPr>
                <w:noProof/>
                <w:szCs w:val="24"/>
              </w:rPr>
            </w:pPr>
            <w:r>
              <w:rPr>
                <w:noProof/>
                <w:szCs w:val="24"/>
              </w:rPr>
              <w:t xml:space="preserve">Even though we are trying to give the user as much flexibility as possible in configuring the embed code, there might be cases </w:t>
            </w:r>
            <w:r>
              <w:rPr>
                <w:noProof/>
                <w:szCs w:val="24"/>
              </w:rPr>
              <w:t>where they need to override what is automatically generated.</w:t>
            </w:r>
          </w:p>
        </w:tc>
        <w:tc>
          <w:tcPr>
            <w:tcW w:w="7407" w:type="dxa"/>
          </w:tcPr>
          <w:p w:rsidR="00000000" w:rsidRDefault="007D3E85">
            <w:pPr>
              <w:rPr>
                <w:szCs w:val="24"/>
                <w:lang w:val="ja-JP"/>
              </w:rPr>
            </w:pPr>
            <w:r>
              <w:rPr>
                <w:rFonts w:ascii="MS Gothic" w:eastAsia="MS Gothic" w:hint="eastAsia"/>
                <w:szCs w:val="24"/>
                <w:lang w:val="ja-JP"/>
              </w:rPr>
              <w:t>埋め込みコードの設定にできるだけ柔軟にユーザーを提供しようとしていますが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自動的に生成されるものをオーバーライドする必要がある場合があります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3649 </w:t>
            </w:r>
            <w:r>
              <w:rPr>
                <w:noProof/>
                <w:sz w:val="16"/>
              </w:rPr>
              <w:br/>
            </w:r>
            <w:r>
              <w:rPr>
                <w:noProof/>
                <w:sz w:val="2"/>
                <w:szCs w:val="24"/>
              </w:rPr>
              <w:t>37f6a4be-16d6-4e55-87a0-bce1979039fd</w:t>
            </w:r>
          </w:p>
        </w:tc>
        <w:tc>
          <w:tcPr>
            <w:tcW w:w="7407" w:type="dxa"/>
            <w:shd w:val="clear" w:color="auto" w:fill="F2F2F2" w:themeFill="background1" w:themeFillShade="F2"/>
          </w:tcPr>
          <w:p w:rsidR="00000000" w:rsidRDefault="007D3E85">
            <w:pPr>
              <w:rPr>
                <w:noProof/>
                <w:szCs w:val="24"/>
              </w:rPr>
            </w:pPr>
            <w:r>
              <w:rPr>
                <w:noProof/>
                <w:szCs w:val="24"/>
              </w:rPr>
              <w:t>If the user modifies one of the previous selections in the dialog, the user</w:t>
            </w:r>
            <w:r>
              <w:rPr>
                <w:noProof/>
                <w:szCs w:val="24"/>
              </w:rPr>
              <w:t>’</w:t>
            </w:r>
            <w:r>
              <w:rPr>
                <w:noProof/>
                <w:szCs w:val="24"/>
              </w:rPr>
              <w:t>s e</w:t>
            </w:r>
            <w:r>
              <w:rPr>
                <w:noProof/>
                <w:szCs w:val="24"/>
              </w:rPr>
              <w:t>dits will be overwritten by newly generated code.</w:t>
            </w:r>
          </w:p>
        </w:tc>
        <w:tc>
          <w:tcPr>
            <w:tcW w:w="7407" w:type="dxa"/>
          </w:tcPr>
          <w:p w:rsidR="00000000" w:rsidRDefault="007D3E85">
            <w:pPr>
              <w:rPr>
                <w:szCs w:val="24"/>
                <w:lang w:val="ja-JP"/>
              </w:rPr>
            </w:pPr>
            <w:r>
              <w:rPr>
                <w:rFonts w:ascii="MS Gothic" w:eastAsia="MS Gothic" w:hint="eastAsia"/>
                <w:szCs w:val="24"/>
                <w:lang w:val="ja-JP"/>
              </w:rPr>
              <w:t>ユーザーがダイアログで前の選択内容のいずれかを変更すると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ユーザーの編集内容が新しく生成されたコードで上書きされます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3650 </w:t>
            </w:r>
            <w:r>
              <w:rPr>
                <w:noProof/>
                <w:sz w:val="16"/>
              </w:rPr>
              <w:br/>
            </w:r>
            <w:r>
              <w:rPr>
                <w:noProof/>
                <w:sz w:val="2"/>
                <w:szCs w:val="24"/>
              </w:rPr>
              <w:t>c9d162bb-1c53-4d32-a87e-a9180a169fef</w:t>
            </w:r>
          </w:p>
        </w:tc>
        <w:tc>
          <w:tcPr>
            <w:tcW w:w="7407" w:type="dxa"/>
            <w:shd w:val="clear" w:color="auto" w:fill="F2F2F2" w:themeFill="background1" w:themeFillShade="F2"/>
          </w:tcPr>
          <w:p w:rsidR="00000000" w:rsidRDefault="007D3E85">
            <w:pPr>
              <w:rPr>
                <w:noProof/>
                <w:szCs w:val="24"/>
              </w:rPr>
            </w:pPr>
            <w:r>
              <w:rPr>
                <w:noProof/>
                <w:szCs w:val="24"/>
              </w:rPr>
              <w:t>Notes</w:t>
            </w:r>
          </w:p>
        </w:tc>
        <w:tc>
          <w:tcPr>
            <w:tcW w:w="7407" w:type="dxa"/>
          </w:tcPr>
          <w:p w:rsidR="00000000" w:rsidRDefault="007D3E85">
            <w:pPr>
              <w:rPr>
                <w:szCs w:val="24"/>
                <w:lang w:val="ja-JP"/>
              </w:rPr>
            </w:pPr>
            <w:r>
              <w:rPr>
                <w:rFonts w:ascii="MS Gothic" w:eastAsia="MS Gothic" w:hint="eastAsia"/>
                <w:szCs w:val="24"/>
                <w:lang w:val="ja-JP"/>
              </w:rPr>
              <w:t>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3651 </w:t>
            </w:r>
            <w:r>
              <w:rPr>
                <w:noProof/>
                <w:sz w:val="16"/>
              </w:rPr>
              <w:br/>
            </w:r>
            <w:r>
              <w:rPr>
                <w:noProof/>
                <w:sz w:val="2"/>
                <w:szCs w:val="24"/>
              </w:rPr>
              <w:t>4ff41d36-c900-439a-be10-b534a65b81aa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\[1-1]</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\[1-1]</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3652 </w:t>
            </w:r>
            <w:r>
              <w:rPr>
                <w:noProof/>
                <w:sz w:val="16"/>
              </w:rPr>
              <w:br/>
            </w:r>
            <w:r>
              <w:rPr>
                <w:noProof/>
                <w:sz w:val="2"/>
                <w:szCs w:val="24"/>
              </w:rPr>
              <w:t>718d9896-8898-4e5e-808c-2d8e65f10c9c</w:t>
            </w:r>
          </w:p>
        </w:tc>
        <w:tc>
          <w:tcPr>
            <w:tcW w:w="7407" w:type="dxa"/>
            <w:shd w:val="clear" w:color="auto" w:fill="F2F2F2" w:themeFill="background1" w:themeFillShade="F2"/>
          </w:tcPr>
          <w:p w:rsidR="00000000" w:rsidRDefault="007D3E85">
            <w:pPr>
              <w:rPr>
                <w:noProof/>
                <w:szCs w:val="24"/>
              </w:rPr>
            </w:pPr>
            <w:r>
              <w:rPr>
                <w:noProof/>
                <w:szCs w:val="24"/>
              </w:rPr>
              <w:t>If the CMS provides a native container for embedding code that allows the user to specify Responsive vs Fixed and Width/Height, it might make more sense to use the container for sizing and have the Brightcove embed code</w:t>
            </w:r>
            <w:r>
              <w:rPr>
                <w:noProof/>
                <w:szCs w:val="24"/>
              </w:rPr>
              <w:t xml:space="preserve"> always be responsive.</w:t>
            </w:r>
          </w:p>
        </w:tc>
        <w:tc>
          <w:tcPr>
            <w:tcW w:w="7407" w:type="dxa"/>
          </w:tcPr>
          <w:p w:rsidR="00000000" w:rsidRDefault="007D3E85">
            <w:pPr>
              <w:rPr>
                <w:szCs w:val="24"/>
                <w:lang w:val="ja-JP"/>
              </w:rPr>
            </w:pPr>
            <w:r>
              <w:rPr>
                <w:szCs w:val="24"/>
                <w:lang w:val="ja-JP"/>
              </w:rPr>
              <w:t>CMS</w:t>
            </w:r>
            <w:r>
              <w:rPr>
                <w:rFonts w:ascii="MS Gothic" w:eastAsia="MS Gothic" w:hint="eastAsia"/>
                <w:szCs w:val="24"/>
                <w:lang w:val="ja-JP"/>
              </w:rPr>
              <w:t>がコードを埋め込むためのネイティブコンテナを提供し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ユーザーがレスポンシブ</w:t>
            </w:r>
            <w:r>
              <w:rPr>
                <w:szCs w:val="24"/>
                <w:lang w:val="ja-JP"/>
              </w:rPr>
              <w:t>vs</w:t>
            </w:r>
            <w:r>
              <w:rPr>
                <w:rFonts w:ascii="MS Gothic" w:eastAsia="MS Gothic" w:hint="eastAsia"/>
                <w:szCs w:val="24"/>
                <w:lang w:val="ja-JP"/>
              </w:rPr>
              <w:t>固定および幅</w:t>
            </w:r>
            <w:r>
              <w:rPr>
                <w:szCs w:val="24"/>
                <w:lang w:val="ja-JP"/>
              </w:rPr>
              <w:t>/</w:t>
            </w:r>
            <w:r>
              <w:rPr>
                <w:rFonts w:ascii="MS Gothic" w:eastAsia="MS Gothic" w:hint="eastAsia"/>
                <w:szCs w:val="24"/>
                <w:lang w:val="ja-JP"/>
              </w:rPr>
              <w:t>高さを指定できる場合は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サイズ設定にコンテナを使用し</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埋め込みコードを常にレスポンシブにする方が理にかなっています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3653 </w:t>
            </w:r>
            <w:r>
              <w:rPr>
                <w:noProof/>
                <w:sz w:val="16"/>
              </w:rPr>
              <w:br/>
            </w:r>
            <w:r>
              <w:rPr>
                <w:noProof/>
                <w:sz w:val="2"/>
                <w:szCs w:val="24"/>
              </w:rPr>
              <w:t>06474d32-3ae9-431a-b94d-7df2c2a5347e</w:t>
            </w:r>
          </w:p>
        </w:tc>
        <w:tc>
          <w:tcPr>
            <w:tcW w:w="7407" w:type="dxa"/>
            <w:shd w:val="clear" w:color="auto" w:fill="F2F2F2" w:themeFill="background1" w:themeFillShade="F2"/>
          </w:tcPr>
          <w:p w:rsidR="00000000" w:rsidRDefault="007D3E85">
            <w:pPr>
              <w:rPr>
                <w:noProof/>
                <w:szCs w:val="24"/>
              </w:rPr>
            </w:pPr>
            <w:r>
              <w:rPr>
                <w:noProof/>
                <w:szCs w:val="24"/>
              </w:rPr>
              <w:t>Overriding Experience videos</w:t>
            </w:r>
          </w:p>
        </w:tc>
        <w:tc>
          <w:tcPr>
            <w:tcW w:w="7407" w:type="dxa"/>
          </w:tcPr>
          <w:p w:rsidR="00000000" w:rsidRDefault="007D3E85">
            <w:pPr>
              <w:rPr>
                <w:szCs w:val="24"/>
                <w:lang w:val="ja-JP"/>
              </w:rPr>
            </w:pPr>
            <w:r>
              <w:rPr>
                <w:rFonts w:ascii="MS Gothic" w:eastAsia="MS Gothic" w:hint="eastAsia"/>
                <w:szCs w:val="24"/>
                <w:lang w:val="ja-JP"/>
              </w:rPr>
              <w:t>エクスペリエンス動画の上書き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3654 </w:t>
            </w:r>
            <w:r>
              <w:rPr>
                <w:noProof/>
                <w:sz w:val="16"/>
              </w:rPr>
              <w:br/>
            </w:r>
            <w:r>
              <w:rPr>
                <w:noProof/>
                <w:sz w:val="2"/>
                <w:szCs w:val="24"/>
              </w:rPr>
              <w:t>cfd0fcee-8743-45dd-a7a1-20a00c6ce82f</w:t>
            </w:r>
          </w:p>
        </w:tc>
        <w:tc>
          <w:tcPr>
            <w:tcW w:w="7407" w:type="dxa"/>
            <w:shd w:val="clear" w:color="auto" w:fill="F2F2F2" w:themeFill="background1" w:themeFillShade="F2"/>
          </w:tcPr>
          <w:p w:rsidR="00000000" w:rsidRDefault="007D3E85">
            <w:pPr>
              <w:rPr>
                <w:noProof/>
                <w:szCs w:val="24"/>
              </w:rPr>
            </w:pPr>
            <w:r>
              <w:rPr>
                <w:noProof/>
                <w:szCs w:val="24"/>
              </w:rPr>
              <w:t>If the user chooses to override the experience videos, the dialog should allow the user to set the fields listed below:</w:t>
            </w:r>
          </w:p>
        </w:tc>
        <w:tc>
          <w:tcPr>
            <w:tcW w:w="7407" w:type="dxa"/>
          </w:tcPr>
          <w:p w:rsidR="00000000" w:rsidRDefault="007D3E85">
            <w:pPr>
              <w:rPr>
                <w:szCs w:val="24"/>
                <w:lang w:val="ja-JP"/>
              </w:rPr>
            </w:pPr>
            <w:r>
              <w:rPr>
                <w:rFonts w:ascii="MS Gothic" w:eastAsia="MS Gothic" w:hint="eastAsia"/>
                <w:szCs w:val="24"/>
                <w:lang w:val="ja-JP"/>
              </w:rPr>
              <w:t>ユーザーがエクスペリエンスビデオを上書きすることを選択した場合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ダイアログでユーザーが以下のフィールドを設定できるようになります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3655 </w:t>
            </w:r>
            <w:r>
              <w:rPr>
                <w:noProof/>
                <w:sz w:val="16"/>
              </w:rPr>
              <w:br/>
            </w:r>
            <w:r>
              <w:rPr>
                <w:noProof/>
                <w:sz w:val="2"/>
                <w:szCs w:val="24"/>
              </w:rPr>
              <w:t>a1124587-a1dd-4e39-b806-10</w:t>
            </w:r>
            <w:r>
              <w:rPr>
                <w:noProof/>
                <w:sz w:val="2"/>
                <w:szCs w:val="24"/>
              </w:rPr>
              <w:t>8b5838b76c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Search Filter: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検索フィルタ</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3656 </w:t>
            </w:r>
            <w:r>
              <w:rPr>
                <w:noProof/>
                <w:sz w:val="16"/>
              </w:rPr>
              <w:br/>
            </w:r>
            <w:r>
              <w:rPr>
                <w:noProof/>
                <w:sz w:val="2"/>
                <w:szCs w:val="24"/>
              </w:rPr>
              <w:t>7d0a0ed6-349e-437e-932d-7d677327ef8c</w:t>
            </w:r>
          </w:p>
        </w:tc>
        <w:tc>
          <w:tcPr>
            <w:tcW w:w="7407" w:type="dxa"/>
            <w:shd w:val="clear" w:color="auto" w:fill="F2F2F2" w:themeFill="background1" w:themeFillShade="F2"/>
          </w:tcPr>
          <w:p w:rsidR="00000000" w:rsidRDefault="007D3E85">
            <w:pPr>
              <w:rPr>
                <w:noProof/>
                <w:szCs w:val="24"/>
              </w:rPr>
            </w:pPr>
            <w:r>
              <w:rPr>
                <w:noProof/>
                <w:szCs w:val="24"/>
              </w:rPr>
              <w:t>The user should be able to enter a search string to filter the list of displayed videos or playlists.</w:t>
            </w:r>
          </w:p>
        </w:tc>
        <w:tc>
          <w:tcPr>
            <w:tcW w:w="7407" w:type="dxa"/>
          </w:tcPr>
          <w:p w:rsidR="00000000" w:rsidRDefault="007D3E85">
            <w:pPr>
              <w:rPr>
                <w:szCs w:val="24"/>
                <w:lang w:val="ja-JP"/>
              </w:rPr>
            </w:pPr>
            <w:r>
              <w:rPr>
                <w:rFonts w:ascii="MS Gothic" w:eastAsia="MS Gothic" w:hint="eastAsia"/>
                <w:szCs w:val="24"/>
                <w:lang w:val="ja-JP"/>
              </w:rPr>
              <w:t>ユーザーは検索文字列を入力して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表示されている動画または再生リストのリストをフィルタリングできる必要があります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3657 </w:t>
            </w:r>
            <w:r>
              <w:rPr>
                <w:noProof/>
                <w:sz w:val="16"/>
              </w:rPr>
              <w:br/>
            </w:r>
            <w:r>
              <w:rPr>
                <w:noProof/>
                <w:sz w:val="2"/>
                <w:szCs w:val="24"/>
              </w:rPr>
              <w:t>092d1104-6840-40a9-9d86-a14fb36fa4aa</w:t>
            </w:r>
          </w:p>
        </w:tc>
        <w:tc>
          <w:tcPr>
            <w:tcW w:w="7407" w:type="dxa"/>
            <w:shd w:val="clear" w:color="auto" w:fill="F2F2F2" w:themeFill="background1" w:themeFillShade="F2"/>
          </w:tcPr>
          <w:p w:rsidR="00000000" w:rsidRDefault="007D3E85">
            <w:pPr>
              <w:rPr>
                <w:noProof/>
                <w:szCs w:val="24"/>
              </w:rPr>
            </w:pPr>
            <w:r>
              <w:rPr>
                <w:noProof/>
                <w:szCs w:val="24"/>
              </w:rPr>
              <w:t>If using Brightcove search API, the search string should be URI encoded.</w:t>
            </w:r>
          </w:p>
        </w:tc>
        <w:tc>
          <w:tcPr>
            <w:tcW w:w="7407" w:type="dxa"/>
          </w:tcPr>
          <w:p w:rsidR="00000000" w:rsidRDefault="007D3E85">
            <w:pPr>
              <w:rPr>
                <w:szCs w:val="24"/>
                <w:lang w:val="ja-JP"/>
              </w:rPr>
            </w:pPr>
            <w:r>
              <w:rPr>
                <w:rFonts w:ascii="MS Gothic" w:eastAsia="MS Gothic" w:hint="eastAsia"/>
                <w:szCs w:val="24"/>
                <w:lang w:val="ja-JP"/>
              </w:rPr>
              <w:t>ブライトコーブの検索</w:t>
            </w:r>
            <w:r>
              <w:rPr>
                <w:szCs w:val="24"/>
                <w:lang w:val="ja-JP"/>
              </w:rPr>
              <w:t xml:space="preserve"> API </w:t>
            </w:r>
            <w:r>
              <w:rPr>
                <w:rFonts w:ascii="MS Gothic" w:eastAsia="MS Gothic" w:hint="eastAsia"/>
                <w:szCs w:val="24"/>
                <w:lang w:val="ja-JP"/>
              </w:rPr>
              <w:t>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検索文字列を</w:t>
            </w:r>
            <w:r>
              <w:rPr>
                <w:szCs w:val="24"/>
                <w:lang w:val="ja-JP"/>
              </w:rPr>
              <w:t xml:space="preserve"> URI </w:t>
            </w:r>
            <w:r>
              <w:rPr>
                <w:rFonts w:ascii="MS Gothic" w:eastAsia="MS Gothic" w:hint="eastAsia"/>
                <w:szCs w:val="24"/>
                <w:lang w:val="ja-JP"/>
              </w:rPr>
              <w:t>エンコードする必要があります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3658 </w:t>
            </w:r>
            <w:r>
              <w:rPr>
                <w:noProof/>
                <w:sz w:val="16"/>
              </w:rPr>
              <w:br/>
            </w:r>
            <w:r>
              <w:rPr>
                <w:noProof/>
                <w:sz w:val="2"/>
                <w:szCs w:val="24"/>
              </w:rPr>
              <w:t>ceab9c99-8463-4172-9ebf-c24c76553112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Folder: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フォルダ</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3659 </w:t>
            </w:r>
            <w:r>
              <w:rPr>
                <w:noProof/>
                <w:sz w:val="16"/>
              </w:rPr>
              <w:br/>
            </w:r>
            <w:r>
              <w:rPr>
                <w:noProof/>
                <w:sz w:val="2"/>
                <w:szCs w:val="24"/>
              </w:rPr>
              <w:t>732ee76d-9591-40a8-99ae-42980cc2f0a1</w:t>
            </w:r>
          </w:p>
        </w:tc>
        <w:tc>
          <w:tcPr>
            <w:tcW w:w="7407" w:type="dxa"/>
            <w:shd w:val="clear" w:color="auto" w:fill="F2F2F2" w:themeFill="background1" w:themeFillShade="F2"/>
          </w:tcPr>
          <w:p w:rsidR="00000000" w:rsidRDefault="007D3E85">
            <w:pPr>
              <w:rPr>
                <w:noProof/>
                <w:szCs w:val="24"/>
              </w:rPr>
            </w:pPr>
            <w:r>
              <w:rPr>
                <w:noProof/>
                <w:szCs w:val="24"/>
              </w:rPr>
              <w:t>The user should be able to select a Folder name from the Brightcove account to filter the list of displayed videos.</w:t>
            </w:r>
          </w:p>
        </w:tc>
        <w:tc>
          <w:tcPr>
            <w:tcW w:w="7407" w:type="dxa"/>
          </w:tcPr>
          <w:p w:rsidR="00000000" w:rsidRDefault="007D3E85">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アカウントから</w:t>
            </w:r>
            <w:r>
              <w:rPr>
                <w:szCs w:val="24"/>
                <w:lang w:val="ja-JP"/>
              </w:rPr>
              <w:t xml:space="preserve"> Folder </w:t>
            </w:r>
            <w:r>
              <w:rPr>
                <w:rFonts w:ascii="MS Gothic" w:eastAsia="MS Gothic" w:hint="eastAsia"/>
                <w:szCs w:val="24"/>
                <w:lang w:val="ja-JP"/>
              </w:rPr>
              <w:t>名を選択して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表示される動画のリストをフィルタリングできます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3660 </w:t>
            </w:r>
            <w:r>
              <w:rPr>
                <w:noProof/>
                <w:sz w:val="16"/>
              </w:rPr>
              <w:br/>
            </w:r>
            <w:r>
              <w:rPr>
                <w:noProof/>
                <w:sz w:val="2"/>
                <w:szCs w:val="24"/>
              </w:rPr>
              <w:t>408a84b3-e6c3-47cf-be0d-dfc9cfe6</w:t>
            </w:r>
            <w:r>
              <w:rPr>
                <w:noProof/>
                <w:sz w:val="2"/>
                <w:szCs w:val="24"/>
              </w:rPr>
              <w:t>d2bf</w:t>
            </w:r>
          </w:p>
        </w:tc>
        <w:tc>
          <w:tcPr>
            <w:tcW w:w="7407" w:type="dxa"/>
            <w:shd w:val="clear" w:color="auto" w:fill="F2F2F2" w:themeFill="background1" w:themeFillShade="F2"/>
          </w:tcPr>
          <w:p w:rsidR="00000000" w:rsidRDefault="007D3E85">
            <w:pPr>
              <w:rPr>
                <w:noProof/>
                <w:szCs w:val="24"/>
              </w:rPr>
            </w:pPr>
            <w:r>
              <w:rPr>
                <w:noProof/>
                <w:szCs w:val="24"/>
              </w:rPr>
              <w:t>The Brightcove API does not provide a built-in filter for folders so the client code will need to retrieve all videos and then filter by folder.</w:t>
            </w:r>
          </w:p>
        </w:tc>
        <w:tc>
          <w:tcPr>
            <w:tcW w:w="7407" w:type="dxa"/>
          </w:tcPr>
          <w:p w:rsidR="00000000" w:rsidRDefault="007D3E85">
            <w:pPr>
              <w:rPr>
                <w:szCs w:val="24"/>
                <w:lang w:val="ja-JP"/>
              </w:rPr>
            </w:pPr>
            <w:r>
              <w:rPr>
                <w:szCs w:val="24"/>
                <w:lang w:val="ja-JP"/>
              </w:rPr>
              <w:t xml:space="preserve">Brightcove API </w:t>
            </w:r>
            <w:r>
              <w:rPr>
                <w:rFonts w:ascii="MS Gothic" w:eastAsia="MS Gothic" w:hint="eastAsia"/>
                <w:szCs w:val="24"/>
                <w:lang w:val="ja-JP"/>
              </w:rPr>
              <w:t>にはフォルダ用のフィルタが組み込まれていないため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クライアントコードですべての動画を取得してから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フォルダでフィルタリングする必要があります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3661 </w:t>
            </w:r>
            <w:r>
              <w:rPr>
                <w:noProof/>
                <w:sz w:val="16"/>
              </w:rPr>
              <w:br/>
            </w:r>
            <w:r>
              <w:rPr>
                <w:noProof/>
                <w:sz w:val="2"/>
                <w:szCs w:val="24"/>
              </w:rPr>
              <w:t>4d3acf30-ed5</w:t>
            </w:r>
            <w:r>
              <w:rPr>
                <w:noProof/>
                <w:sz w:val="2"/>
                <w:szCs w:val="24"/>
              </w:rPr>
              <w:t>a-4bf7-9f57-b1571b986dfc</w:t>
            </w:r>
          </w:p>
        </w:tc>
        <w:tc>
          <w:tcPr>
            <w:tcW w:w="7407" w:type="dxa"/>
            <w:shd w:val="clear" w:color="auto" w:fill="F2F2F2" w:themeFill="background1" w:themeFillShade="F2"/>
          </w:tcPr>
          <w:p w:rsidR="00000000" w:rsidRDefault="007D3E85">
            <w:pPr>
              <w:rPr>
                <w:noProof/>
                <w:szCs w:val="24"/>
              </w:rPr>
            </w:pPr>
            <w:r>
              <w:rPr>
                <w:noProof/>
                <w:szCs w:val="24"/>
              </w:rPr>
              <w:t>(Does not apply to playlists)</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プレイリストには適用されません</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3662 </w:t>
            </w:r>
            <w:r>
              <w:rPr>
                <w:noProof/>
                <w:sz w:val="16"/>
              </w:rPr>
              <w:br/>
            </w:r>
            <w:r>
              <w:rPr>
                <w:noProof/>
                <w:sz w:val="2"/>
                <w:szCs w:val="24"/>
              </w:rPr>
              <w:t>e95b31d6-a0f0-4baf-8a88-8f1a400960f1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Limit: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制限</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3663 </w:t>
            </w:r>
            <w:r>
              <w:rPr>
                <w:noProof/>
                <w:sz w:val="16"/>
              </w:rPr>
              <w:br/>
            </w:r>
            <w:r>
              <w:rPr>
                <w:noProof/>
                <w:sz w:val="2"/>
                <w:szCs w:val="24"/>
              </w:rPr>
              <w:t>a8ed2bf5-6c88-4624-8be9-40accbb1b9f2</w:t>
            </w:r>
          </w:p>
        </w:tc>
        <w:tc>
          <w:tcPr>
            <w:tcW w:w="7407" w:type="dxa"/>
            <w:shd w:val="clear" w:color="auto" w:fill="F2F2F2" w:themeFill="background1" w:themeFillShade="F2"/>
          </w:tcPr>
          <w:p w:rsidR="00000000" w:rsidRDefault="007D3E85">
            <w:pPr>
              <w:rPr>
                <w:noProof/>
                <w:szCs w:val="24"/>
              </w:rPr>
            </w:pPr>
            <w:r>
              <w:rPr>
                <w:noProof/>
                <w:szCs w:val="24"/>
              </w:rPr>
              <w:t>The user should be able to limit the number of videos returned, primarily to improve performance of the search.</w:t>
            </w:r>
          </w:p>
        </w:tc>
        <w:tc>
          <w:tcPr>
            <w:tcW w:w="7407" w:type="dxa"/>
          </w:tcPr>
          <w:p w:rsidR="00000000" w:rsidRDefault="007D3E85">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主に検索のパフォーマンスを向上させるために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返される動画の数を制限できる必要があります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3664 </w:t>
            </w:r>
            <w:r>
              <w:rPr>
                <w:noProof/>
                <w:sz w:val="16"/>
              </w:rPr>
              <w:br/>
            </w:r>
            <w:r>
              <w:rPr>
                <w:noProof/>
                <w:sz w:val="2"/>
                <w:szCs w:val="24"/>
              </w:rPr>
              <w:t>7a5eeade-7307-40fe-96d8-251ad6f42f41</w:t>
            </w:r>
          </w:p>
        </w:tc>
        <w:tc>
          <w:tcPr>
            <w:tcW w:w="7407" w:type="dxa"/>
            <w:shd w:val="clear" w:color="auto" w:fill="F2F2F2" w:themeFill="background1" w:themeFillShade="F2"/>
          </w:tcPr>
          <w:p w:rsidR="00000000" w:rsidRDefault="007D3E85">
            <w:pPr>
              <w:rPr>
                <w:noProof/>
                <w:szCs w:val="24"/>
              </w:rPr>
            </w:pPr>
            <w:r>
              <w:rPr>
                <w:noProof/>
                <w:szCs w:val="24"/>
              </w:rPr>
              <w:t>When using Brightcove search, the maximum limit t</w:t>
            </w:r>
            <w:r>
              <w:rPr>
                <w:noProof/>
                <w:szCs w:val="24"/>
              </w:rPr>
              <w:t>hat can be specified is 100.</w:t>
            </w:r>
          </w:p>
        </w:tc>
        <w:tc>
          <w:tcPr>
            <w:tcW w:w="7407" w:type="dxa"/>
          </w:tcPr>
          <w:p w:rsidR="00000000" w:rsidRDefault="007D3E85">
            <w:pPr>
              <w:rPr>
                <w:szCs w:val="24"/>
                <w:lang w:val="ja-JP"/>
              </w:rPr>
            </w:pPr>
            <w:r>
              <w:rPr>
                <w:rFonts w:ascii="MS Gothic" w:eastAsia="MS Gothic" w:hint="eastAsia"/>
                <w:szCs w:val="24"/>
                <w:lang w:val="ja-JP"/>
              </w:rPr>
              <w:t>ブライトコーブ検索を使用する場合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指定できる上限は</w:t>
            </w:r>
            <w:r>
              <w:rPr>
                <w:szCs w:val="24"/>
                <w:lang w:val="ja-JP"/>
              </w:rPr>
              <w:t xml:space="preserve"> 100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3665 </w:t>
            </w:r>
            <w:r>
              <w:rPr>
                <w:noProof/>
                <w:sz w:val="16"/>
              </w:rPr>
              <w:br/>
            </w:r>
            <w:r>
              <w:rPr>
                <w:noProof/>
                <w:sz w:val="2"/>
                <w:szCs w:val="24"/>
              </w:rPr>
              <w:t>6e6e6a86-bde7-41ad-b3fc-65b9c7161d9a</w:t>
            </w:r>
          </w:p>
        </w:tc>
        <w:tc>
          <w:tcPr>
            <w:tcW w:w="7407" w:type="dxa"/>
            <w:shd w:val="clear" w:color="auto" w:fill="F2F2F2" w:themeFill="background1" w:themeFillShade="F2"/>
          </w:tcPr>
          <w:p w:rsidR="00000000" w:rsidRDefault="007D3E85">
            <w:pPr>
              <w:rPr>
                <w:noProof/>
                <w:szCs w:val="24"/>
              </w:rPr>
            </w:pPr>
            <w:r>
              <w:rPr>
                <w:noProof/>
                <w:szCs w:val="24"/>
              </w:rPr>
              <w:t>To return more than 100 videos, a paging mechanism must be implemented.</w:t>
            </w:r>
          </w:p>
        </w:tc>
        <w:tc>
          <w:tcPr>
            <w:tcW w:w="7407" w:type="dxa"/>
          </w:tcPr>
          <w:p w:rsidR="00000000" w:rsidRDefault="007D3E85">
            <w:pPr>
              <w:rPr>
                <w:szCs w:val="24"/>
                <w:lang w:val="ja-JP"/>
              </w:rPr>
            </w:pPr>
            <w:r>
              <w:rPr>
                <w:szCs w:val="24"/>
                <w:lang w:val="ja-JP"/>
              </w:rPr>
              <w:t xml:space="preserve">100 </w:t>
            </w:r>
            <w:r>
              <w:rPr>
                <w:rFonts w:ascii="MS Gothic" w:eastAsia="MS Gothic" w:hint="eastAsia"/>
                <w:szCs w:val="24"/>
                <w:lang w:val="ja-JP"/>
              </w:rPr>
              <w:t>を超える動画を返すには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ページングメカニズムを実装する必要があります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3666 </w:t>
            </w:r>
            <w:r>
              <w:rPr>
                <w:noProof/>
                <w:sz w:val="16"/>
              </w:rPr>
              <w:br/>
            </w:r>
            <w:r>
              <w:rPr>
                <w:noProof/>
                <w:sz w:val="2"/>
                <w:szCs w:val="24"/>
              </w:rPr>
              <w:t>d95ddcfb-dd5e-4a80-aea0-700873349adc</w:t>
            </w:r>
          </w:p>
        </w:tc>
        <w:tc>
          <w:tcPr>
            <w:tcW w:w="7407" w:type="dxa"/>
            <w:shd w:val="clear" w:color="auto" w:fill="F2F2F2" w:themeFill="background1" w:themeFillShade="F2"/>
          </w:tcPr>
          <w:p w:rsidR="00000000" w:rsidRDefault="007D3E85">
            <w:pPr>
              <w:rPr>
                <w:noProof/>
                <w:szCs w:val="24"/>
              </w:rPr>
            </w:pPr>
            <w:r>
              <w:rPr>
                <w:noProof/>
                <w:szCs w:val="24"/>
              </w:rPr>
              <w:t>Also, if the user has selected a Folder to filter, the client needs to request all videos in the account using the paging mechanism and then locally filter that list by Folder and return the number of videos specified b</w:t>
            </w:r>
            <w:r>
              <w:rPr>
                <w:noProof/>
                <w:szCs w:val="24"/>
              </w:rPr>
              <w:t>y the user limit.</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ユーザーがフィルタするフォルダを選択した場合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クライアントはページングメカニズムを使用してアカウント内のすべてのビデオを要求し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フォルダによってそのリストをローカルにフィルタリングし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ユーザー制限で指定された動画の数を返す必要があります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3667 </w:t>
            </w:r>
            <w:r>
              <w:rPr>
                <w:noProof/>
                <w:sz w:val="16"/>
              </w:rPr>
              <w:br/>
            </w:r>
            <w:r>
              <w:rPr>
                <w:noProof/>
                <w:sz w:val="2"/>
                <w:szCs w:val="24"/>
              </w:rPr>
              <w:t>fa0f0341-9c29-450b-a898-b5c45a352119</w:t>
            </w:r>
          </w:p>
        </w:tc>
        <w:tc>
          <w:tcPr>
            <w:tcW w:w="7407" w:type="dxa"/>
            <w:shd w:val="clear" w:color="auto" w:fill="F2F2F2" w:themeFill="background1" w:themeFillShade="F2"/>
          </w:tcPr>
          <w:p w:rsidR="00000000" w:rsidRDefault="007D3E85">
            <w:pPr>
              <w:rPr>
                <w:noProof/>
                <w:szCs w:val="24"/>
              </w:rPr>
            </w:pPr>
            <w:r>
              <w:rPr>
                <w:noProof/>
                <w:szCs w:val="24"/>
              </w:rPr>
              <w:t>(Does not apply to playlists)</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プレイリストには適用されません</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3668 </w:t>
            </w:r>
            <w:r>
              <w:rPr>
                <w:noProof/>
                <w:sz w:val="16"/>
              </w:rPr>
              <w:br/>
            </w:r>
            <w:r>
              <w:rPr>
                <w:noProof/>
                <w:sz w:val="2"/>
                <w:szCs w:val="24"/>
              </w:rPr>
              <w:t>fe54aa1b-7cc1-49b0-a32a-9257fc184534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Sort By: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並び替え</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3669 </w:t>
            </w:r>
            <w:r>
              <w:rPr>
                <w:noProof/>
                <w:sz w:val="16"/>
              </w:rPr>
              <w:br/>
            </w:r>
            <w:r>
              <w:rPr>
                <w:noProof/>
                <w:sz w:val="2"/>
                <w:szCs w:val="24"/>
              </w:rPr>
              <w:t>56eb546d-6c52-4192-aec9-77433850cd3c</w:t>
            </w:r>
          </w:p>
        </w:tc>
        <w:tc>
          <w:tcPr>
            <w:tcW w:w="7407" w:type="dxa"/>
            <w:shd w:val="clear" w:color="auto" w:fill="F2F2F2" w:themeFill="background1" w:themeFillShade="F2"/>
          </w:tcPr>
          <w:p w:rsidR="00000000" w:rsidRDefault="007D3E85">
            <w:pPr>
              <w:rPr>
                <w:noProof/>
                <w:szCs w:val="24"/>
              </w:rPr>
            </w:pPr>
            <w:r>
              <w:rPr>
                <w:noProof/>
                <w:szCs w:val="24"/>
              </w:rPr>
              <w:t>The user should be able to select a sort field.</w:t>
            </w:r>
          </w:p>
        </w:tc>
        <w:tc>
          <w:tcPr>
            <w:tcW w:w="7407" w:type="dxa"/>
          </w:tcPr>
          <w:p w:rsidR="00000000" w:rsidRDefault="007D3E85">
            <w:pPr>
              <w:rPr>
                <w:szCs w:val="24"/>
                <w:lang w:val="ja-JP"/>
              </w:rPr>
            </w:pPr>
            <w:r>
              <w:rPr>
                <w:rFonts w:ascii="MS Gothic" w:eastAsia="MS Gothic" w:hint="eastAsia"/>
                <w:szCs w:val="24"/>
                <w:lang w:val="ja-JP"/>
              </w:rPr>
              <w:t>ユーザーはソートフィールドを選択できるはずです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3670 </w:t>
            </w:r>
            <w:r>
              <w:rPr>
                <w:noProof/>
                <w:sz w:val="16"/>
              </w:rPr>
              <w:br/>
            </w:r>
            <w:r>
              <w:rPr>
                <w:noProof/>
                <w:sz w:val="2"/>
                <w:szCs w:val="24"/>
              </w:rPr>
              <w:t>e34d3293-c75b-4291-811a-0609540b2953</w:t>
            </w:r>
          </w:p>
        </w:tc>
        <w:tc>
          <w:tcPr>
            <w:tcW w:w="7407" w:type="dxa"/>
            <w:shd w:val="clear" w:color="auto" w:fill="F2F2F2" w:themeFill="background1" w:themeFillShade="F2"/>
          </w:tcPr>
          <w:p w:rsidR="00000000" w:rsidRDefault="007D3E85">
            <w:pPr>
              <w:rPr>
                <w:noProof/>
                <w:szCs w:val="24"/>
              </w:rPr>
            </w:pPr>
            <w:r>
              <w:rPr>
                <w:noProof/>
                <w:szCs w:val="24"/>
              </w:rPr>
              <w:t xml:space="preserve">For videos, the user should be </w:t>
            </w:r>
            <w:r>
              <w:rPr>
                <w:noProof/>
                <w:szCs w:val="24"/>
              </w:rPr>
              <w:t>able to choose the video name, updated date, creation date, start date, and total plays.</w:t>
            </w:r>
          </w:p>
        </w:tc>
        <w:tc>
          <w:tcPr>
            <w:tcW w:w="7407" w:type="dxa"/>
          </w:tcPr>
          <w:p w:rsidR="00000000" w:rsidRDefault="007D3E85">
            <w:pPr>
              <w:rPr>
                <w:szCs w:val="24"/>
                <w:lang w:val="ja-JP"/>
              </w:rPr>
            </w:pPr>
            <w:r>
              <w:rPr>
                <w:rFonts w:ascii="MS Gothic" w:eastAsia="MS Gothic" w:hint="eastAsia"/>
                <w:szCs w:val="24"/>
                <w:lang w:val="ja-JP"/>
              </w:rPr>
              <w:t>動画の場合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ユーザーは動画名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更新日</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作成日</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開始日</w:t>
            </w:r>
            <w:r>
              <w:rPr>
                <w:rFonts w:ascii="Microsoft YaHei UI" w:eastAsia="Microsoft YaHei UI" w:hAnsi="Microsoft YaHei UI" w:cs="Microsoft YaHei UI" w:hint="eastAsia"/>
                <w:szCs w:val="24"/>
                <w:lang w:val="ja-JP"/>
              </w:rPr>
              <w:t>、</w:t>
            </w:r>
            <w:r>
              <w:rPr>
                <w:rFonts w:ascii="MS Gothic" w:eastAsia="MS Gothic" w:hint="eastAsia"/>
                <w:szCs w:val="24"/>
                <w:lang w:val="ja-JP"/>
              </w:rPr>
              <w:t>合計再生数を選択できる必要があります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3671 </w:t>
            </w:r>
            <w:r>
              <w:rPr>
                <w:noProof/>
                <w:sz w:val="16"/>
              </w:rPr>
              <w:br/>
            </w:r>
            <w:r>
              <w:rPr>
                <w:noProof/>
                <w:sz w:val="2"/>
                <w:szCs w:val="24"/>
              </w:rPr>
              <w:t>747831b9-eb5e-49bd-a50b-cabb2976a6bc</w:t>
            </w:r>
          </w:p>
        </w:tc>
        <w:tc>
          <w:tcPr>
            <w:tcW w:w="7407" w:type="dxa"/>
            <w:shd w:val="clear" w:color="auto" w:fill="F2F2F2" w:themeFill="background1" w:themeFillShade="F2"/>
          </w:tcPr>
          <w:p w:rsidR="00000000" w:rsidRDefault="007D3E85">
            <w:pPr>
              <w:rPr>
                <w:noProof/>
                <w:szCs w:val="24"/>
              </w:rPr>
            </w:pPr>
            <w:r>
              <w:rPr>
                <w:noProof/>
                <w:szCs w:val="24"/>
              </w:rPr>
              <w:t>The default should be the updated date.</w:t>
            </w:r>
          </w:p>
        </w:tc>
        <w:tc>
          <w:tcPr>
            <w:tcW w:w="7407" w:type="dxa"/>
          </w:tcPr>
          <w:p w:rsidR="00000000" w:rsidRDefault="007D3E85">
            <w:pPr>
              <w:rPr>
                <w:szCs w:val="24"/>
                <w:lang w:val="ja-JP"/>
              </w:rPr>
            </w:pPr>
            <w:r>
              <w:rPr>
                <w:rFonts w:ascii="MS Gothic" w:eastAsia="MS Gothic" w:hint="eastAsia"/>
                <w:szCs w:val="24"/>
                <w:lang w:val="ja-JP"/>
              </w:rPr>
              <w:t>デフォルトは更新日です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3672 </w:t>
            </w:r>
            <w:r>
              <w:rPr>
                <w:noProof/>
                <w:sz w:val="16"/>
              </w:rPr>
              <w:br/>
            </w:r>
            <w:r>
              <w:rPr>
                <w:noProof/>
                <w:sz w:val="2"/>
                <w:szCs w:val="24"/>
              </w:rPr>
              <w:t>d539e9f5-9802-46ed-af93-2efa12345aee</w:t>
            </w:r>
          </w:p>
        </w:tc>
        <w:tc>
          <w:tcPr>
            <w:tcW w:w="7407" w:type="dxa"/>
            <w:shd w:val="clear" w:color="auto" w:fill="F2F2F2" w:themeFill="background1" w:themeFillShade="F2"/>
          </w:tcPr>
          <w:p w:rsidR="00000000" w:rsidRDefault="007D3E85">
            <w:pPr>
              <w:rPr>
                <w:noProof/>
                <w:szCs w:val="24"/>
              </w:rPr>
            </w:pPr>
            <w:r>
              <w:rPr>
                <w:noProof/>
                <w:szCs w:val="24"/>
              </w:rPr>
              <w:t>For playlists, user chooses either the name and modified date.</w:t>
            </w:r>
          </w:p>
        </w:tc>
        <w:tc>
          <w:tcPr>
            <w:tcW w:w="7407" w:type="dxa"/>
          </w:tcPr>
          <w:p w:rsidR="00000000" w:rsidRDefault="007D3E85">
            <w:pPr>
              <w:rPr>
                <w:szCs w:val="24"/>
                <w:lang w:val="ja-JP"/>
              </w:rPr>
            </w:pPr>
            <w:r>
              <w:rPr>
                <w:rFonts w:ascii="MS Gothic" w:eastAsia="MS Gothic" w:hint="eastAsia"/>
                <w:szCs w:val="24"/>
                <w:lang w:val="ja-JP"/>
              </w:rPr>
              <w:t>プレイリストの場合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ユーザーは名前と変更日のいずれかを選択します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3673 </w:t>
            </w:r>
            <w:r>
              <w:rPr>
                <w:noProof/>
                <w:sz w:val="16"/>
              </w:rPr>
              <w:br/>
            </w:r>
            <w:r>
              <w:rPr>
                <w:noProof/>
                <w:sz w:val="2"/>
                <w:szCs w:val="24"/>
              </w:rPr>
              <w:t>392acc80-813b-4afb-a248-8689e6f894a1</w:t>
            </w:r>
          </w:p>
        </w:tc>
        <w:tc>
          <w:tcPr>
            <w:tcW w:w="7407" w:type="dxa"/>
            <w:shd w:val="clear" w:color="auto" w:fill="F2F2F2" w:themeFill="background1" w:themeFillShade="F2"/>
          </w:tcPr>
          <w:p w:rsidR="00000000" w:rsidRDefault="007D3E85">
            <w:pPr>
              <w:rPr>
                <w:noProof/>
                <w:szCs w:val="24"/>
              </w:rPr>
            </w:pPr>
            <w:r>
              <w:rPr>
                <w:noProof/>
                <w:szCs w:val="24"/>
              </w:rPr>
              <w:t>The default should be modified date.</w:t>
            </w:r>
          </w:p>
        </w:tc>
        <w:tc>
          <w:tcPr>
            <w:tcW w:w="7407" w:type="dxa"/>
          </w:tcPr>
          <w:p w:rsidR="00000000" w:rsidRDefault="007D3E85">
            <w:pPr>
              <w:rPr>
                <w:szCs w:val="24"/>
                <w:lang w:val="ja-JP"/>
              </w:rPr>
            </w:pPr>
            <w:r>
              <w:rPr>
                <w:rFonts w:ascii="MS Gothic" w:eastAsia="MS Gothic" w:hint="eastAsia"/>
                <w:szCs w:val="24"/>
                <w:lang w:val="ja-JP"/>
              </w:rPr>
              <w:t>デフォルトは修正日です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3674 </w:t>
            </w:r>
            <w:r>
              <w:rPr>
                <w:noProof/>
                <w:sz w:val="16"/>
              </w:rPr>
              <w:br/>
            </w:r>
            <w:r>
              <w:rPr>
                <w:noProof/>
                <w:sz w:val="2"/>
                <w:szCs w:val="24"/>
              </w:rPr>
              <w:t>dc702a75-3e80-49bb-ac95-9245250b7320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Sort Order: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ソート順序</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3675 </w:t>
            </w:r>
            <w:r>
              <w:rPr>
                <w:noProof/>
                <w:sz w:val="16"/>
              </w:rPr>
              <w:br/>
            </w:r>
            <w:r>
              <w:rPr>
                <w:noProof/>
                <w:sz w:val="2"/>
                <w:szCs w:val="24"/>
              </w:rPr>
              <w:t>4ac4c47a-1679-43b6-8c4d-44ac905ae96b</w:t>
            </w:r>
          </w:p>
        </w:tc>
        <w:tc>
          <w:tcPr>
            <w:tcW w:w="7407" w:type="dxa"/>
            <w:shd w:val="clear" w:color="auto" w:fill="F2F2F2" w:themeFill="background1" w:themeFillShade="F2"/>
          </w:tcPr>
          <w:p w:rsidR="00000000" w:rsidRDefault="007D3E85">
            <w:pPr>
              <w:rPr>
                <w:noProof/>
                <w:szCs w:val="24"/>
              </w:rPr>
            </w:pPr>
            <w:r>
              <w:rPr>
                <w:noProof/>
                <w:szCs w:val="24"/>
              </w:rPr>
              <w:t>The user should be able to select ascending or des</w:t>
            </w:r>
            <w:r>
              <w:rPr>
                <w:noProof/>
                <w:szCs w:val="24"/>
              </w:rPr>
              <w:t>cending sort order.</w:t>
            </w:r>
          </w:p>
        </w:tc>
        <w:tc>
          <w:tcPr>
            <w:tcW w:w="7407" w:type="dxa"/>
          </w:tcPr>
          <w:p w:rsidR="00000000" w:rsidRDefault="007D3E85">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昇順または降順を選択できる必要があります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3676 </w:t>
            </w:r>
            <w:r>
              <w:rPr>
                <w:noProof/>
                <w:sz w:val="16"/>
              </w:rPr>
              <w:br/>
            </w:r>
            <w:r>
              <w:rPr>
                <w:noProof/>
                <w:sz w:val="2"/>
                <w:szCs w:val="24"/>
              </w:rPr>
              <w:t>25492fbd-4db9-4ae0-aa27-0ca36a964273</w:t>
            </w:r>
          </w:p>
        </w:tc>
        <w:tc>
          <w:tcPr>
            <w:tcW w:w="7407" w:type="dxa"/>
            <w:shd w:val="clear" w:color="auto" w:fill="F2F2F2" w:themeFill="background1" w:themeFillShade="F2"/>
          </w:tcPr>
          <w:p w:rsidR="00000000" w:rsidRDefault="007D3E85">
            <w:pPr>
              <w:rPr>
                <w:noProof/>
                <w:szCs w:val="24"/>
              </w:rPr>
            </w:pPr>
            <w:r>
              <w:rPr>
                <w:noProof/>
                <w:szCs w:val="24"/>
              </w:rPr>
              <w:t>The default should be descending.</w:t>
            </w:r>
          </w:p>
        </w:tc>
        <w:tc>
          <w:tcPr>
            <w:tcW w:w="7407" w:type="dxa"/>
          </w:tcPr>
          <w:p w:rsidR="00000000" w:rsidRDefault="007D3E85">
            <w:pPr>
              <w:rPr>
                <w:szCs w:val="24"/>
                <w:lang w:val="ja-JP"/>
              </w:rPr>
            </w:pPr>
            <w:r>
              <w:rPr>
                <w:rFonts w:ascii="MS Gothic" w:eastAsia="MS Gothic" w:hint="eastAsia"/>
                <w:szCs w:val="24"/>
                <w:lang w:val="ja-JP"/>
              </w:rPr>
              <w:t>デフォルトは降順である必要があります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3677 </w:t>
            </w:r>
            <w:r>
              <w:rPr>
                <w:noProof/>
                <w:sz w:val="16"/>
              </w:rPr>
              <w:br/>
            </w:r>
            <w:r>
              <w:rPr>
                <w:noProof/>
                <w:sz w:val="2"/>
                <w:szCs w:val="24"/>
              </w:rPr>
              <w:t>7ef0ac22-b10b-4905-b8c9-ec200b8c4903</w:t>
            </w:r>
          </w:p>
        </w:tc>
        <w:tc>
          <w:tcPr>
            <w:tcW w:w="7407" w:type="dxa"/>
            <w:shd w:val="clear" w:color="auto" w:fill="F2F2F2" w:themeFill="background1" w:themeFillShade="F2"/>
          </w:tcPr>
          <w:p w:rsidR="00000000" w:rsidRDefault="007D3E85">
            <w:pPr>
              <w:rPr>
                <w:noProof/>
                <w:szCs w:val="24"/>
              </w:rPr>
            </w:pPr>
            <w:r>
              <w:rPr>
                <w:noProof/>
                <w:szCs w:val="24"/>
              </w:rPr>
              <w:t>The dialog should have the following behavior:</w:t>
            </w:r>
          </w:p>
        </w:tc>
        <w:tc>
          <w:tcPr>
            <w:tcW w:w="7407" w:type="dxa"/>
          </w:tcPr>
          <w:p w:rsidR="00000000" w:rsidRDefault="007D3E85">
            <w:pPr>
              <w:rPr>
                <w:szCs w:val="24"/>
                <w:lang w:val="ja-JP"/>
              </w:rPr>
            </w:pPr>
            <w:r>
              <w:rPr>
                <w:rFonts w:ascii="MS Gothic" w:eastAsia="MS Gothic" w:hint="eastAsia"/>
                <w:szCs w:val="24"/>
                <w:lang w:val="ja-JP"/>
              </w:rPr>
              <w:t>このダイアログには次の動作が必要です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3678 </w:t>
            </w:r>
            <w:r>
              <w:rPr>
                <w:noProof/>
                <w:sz w:val="16"/>
              </w:rPr>
              <w:br/>
            </w:r>
            <w:r>
              <w:rPr>
                <w:noProof/>
                <w:sz w:val="2"/>
                <w:szCs w:val="24"/>
              </w:rPr>
              <w:t>54783d94-7c6d-4521-b109-403043c1fe5f</w:t>
            </w:r>
          </w:p>
        </w:tc>
        <w:tc>
          <w:tcPr>
            <w:tcW w:w="7407" w:type="dxa"/>
            <w:shd w:val="clear" w:color="auto" w:fill="F2F2F2" w:themeFill="background1" w:themeFillShade="F2"/>
          </w:tcPr>
          <w:p w:rsidR="00000000" w:rsidRDefault="007D3E85">
            <w:pPr>
              <w:rPr>
                <w:noProof/>
                <w:szCs w:val="24"/>
              </w:rPr>
            </w:pPr>
            <w:r>
              <w:rPr>
                <w:noProof/>
                <w:szCs w:val="24"/>
              </w:rPr>
              <w:t>Display a list of videos or playlists based on the user selection above.</w:t>
            </w:r>
          </w:p>
        </w:tc>
        <w:tc>
          <w:tcPr>
            <w:tcW w:w="7407" w:type="dxa"/>
          </w:tcPr>
          <w:p w:rsidR="00000000" w:rsidRDefault="007D3E85">
            <w:pPr>
              <w:rPr>
                <w:szCs w:val="24"/>
                <w:lang w:val="ja-JP"/>
              </w:rPr>
            </w:pPr>
            <w:r>
              <w:rPr>
                <w:rFonts w:ascii="MS Gothic" w:eastAsia="MS Gothic" w:hint="eastAsia"/>
                <w:szCs w:val="24"/>
                <w:lang w:val="ja-JP"/>
              </w:rPr>
              <w:t>上記のユーザー選択に基づいて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動画または再生リストのリストを表示します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3679 </w:t>
            </w:r>
            <w:r>
              <w:rPr>
                <w:noProof/>
                <w:sz w:val="16"/>
              </w:rPr>
              <w:br/>
            </w:r>
            <w:r>
              <w:rPr>
                <w:noProof/>
                <w:sz w:val="2"/>
                <w:szCs w:val="24"/>
              </w:rPr>
              <w:t>bb387782-267d-42bf-a3db-5dd45cb80408</w:t>
            </w:r>
          </w:p>
        </w:tc>
        <w:tc>
          <w:tcPr>
            <w:tcW w:w="7407" w:type="dxa"/>
            <w:shd w:val="clear" w:color="auto" w:fill="F2F2F2" w:themeFill="background1" w:themeFillShade="F2"/>
          </w:tcPr>
          <w:p w:rsidR="00000000" w:rsidRDefault="007D3E85">
            <w:pPr>
              <w:rPr>
                <w:noProof/>
                <w:szCs w:val="24"/>
              </w:rPr>
            </w:pPr>
            <w:r>
              <w:rPr>
                <w:noProof/>
                <w:szCs w:val="24"/>
              </w:rPr>
              <w:t>Allow the user to select multiple videos or one playlist.</w:t>
            </w:r>
          </w:p>
        </w:tc>
        <w:tc>
          <w:tcPr>
            <w:tcW w:w="7407" w:type="dxa"/>
          </w:tcPr>
          <w:p w:rsidR="00000000" w:rsidRDefault="007D3E85">
            <w:pPr>
              <w:rPr>
                <w:szCs w:val="24"/>
                <w:lang w:val="ja-JP"/>
              </w:rPr>
            </w:pPr>
            <w:r>
              <w:rPr>
                <w:rFonts w:ascii="MS Gothic" w:eastAsia="MS Gothic" w:hint="eastAsia"/>
                <w:szCs w:val="24"/>
                <w:lang w:val="ja-JP"/>
              </w:rPr>
              <w:t>ユーザーが複数のビデオまたは</w:t>
            </w:r>
            <w:r>
              <w:rPr>
                <w:szCs w:val="24"/>
                <w:lang w:val="ja-JP"/>
              </w:rPr>
              <w:t xml:space="preserve"> 1 </w:t>
            </w:r>
            <w:r>
              <w:rPr>
                <w:rFonts w:ascii="MS Gothic" w:eastAsia="MS Gothic" w:hint="eastAsia"/>
                <w:szCs w:val="24"/>
                <w:lang w:val="ja-JP"/>
              </w:rPr>
              <w:t>つのプレイリストを選択できるようにします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3680 </w:t>
            </w:r>
            <w:r>
              <w:rPr>
                <w:noProof/>
                <w:sz w:val="16"/>
              </w:rPr>
              <w:br/>
            </w:r>
            <w:r>
              <w:rPr>
                <w:noProof/>
                <w:sz w:val="2"/>
                <w:szCs w:val="24"/>
              </w:rPr>
              <w:t>47afaa4b-5c1d-4b79-a260-2a82c82a18f0</w:t>
            </w:r>
          </w:p>
        </w:tc>
        <w:tc>
          <w:tcPr>
            <w:tcW w:w="7407" w:type="dxa"/>
            <w:shd w:val="clear" w:color="auto" w:fill="F2F2F2" w:themeFill="background1" w:themeFillShade="F2"/>
          </w:tcPr>
          <w:p w:rsidR="00000000" w:rsidRDefault="007D3E85">
            <w:pPr>
              <w:rPr>
                <w:noProof/>
                <w:szCs w:val="24"/>
              </w:rPr>
            </w:pPr>
            <w:r>
              <w:rPr>
                <w:noProof/>
                <w:szCs w:val="24"/>
              </w:rPr>
              <w:t>When displaying a list of videos:</w:t>
            </w:r>
          </w:p>
        </w:tc>
        <w:tc>
          <w:tcPr>
            <w:tcW w:w="7407" w:type="dxa"/>
          </w:tcPr>
          <w:p w:rsidR="00000000" w:rsidRDefault="007D3E85">
            <w:pPr>
              <w:rPr>
                <w:szCs w:val="24"/>
                <w:lang w:val="ja-JP"/>
              </w:rPr>
            </w:pPr>
            <w:r>
              <w:rPr>
                <w:rFonts w:ascii="MS Gothic" w:eastAsia="MS Gothic" w:hint="eastAsia"/>
                <w:szCs w:val="24"/>
                <w:lang w:val="ja-JP"/>
              </w:rPr>
              <w:t>動画のリストを表示する場合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3681 </w:t>
            </w:r>
            <w:r>
              <w:rPr>
                <w:noProof/>
                <w:sz w:val="16"/>
              </w:rPr>
              <w:br/>
            </w:r>
            <w:r>
              <w:rPr>
                <w:noProof/>
                <w:sz w:val="2"/>
                <w:szCs w:val="24"/>
              </w:rPr>
              <w:t>a8fef81b-add0-44ba-b7c</w:t>
            </w:r>
            <w:r>
              <w:rPr>
                <w:noProof/>
                <w:sz w:val="2"/>
                <w:szCs w:val="24"/>
              </w:rPr>
              <w:t>9-d14cd15cb208</w:t>
            </w:r>
          </w:p>
        </w:tc>
        <w:tc>
          <w:tcPr>
            <w:tcW w:w="7407" w:type="dxa"/>
            <w:shd w:val="clear" w:color="auto" w:fill="F2F2F2" w:themeFill="background1" w:themeFillShade="F2"/>
          </w:tcPr>
          <w:p w:rsidR="00000000" w:rsidRDefault="007D3E85">
            <w:pPr>
              <w:rPr>
                <w:noProof/>
                <w:szCs w:val="24"/>
              </w:rPr>
            </w:pPr>
            <w:r>
              <w:rPr>
                <w:noProof/>
                <w:szCs w:val="24"/>
              </w:rPr>
              <w:t>Only Active videos should be listed.</w:t>
            </w:r>
          </w:p>
        </w:tc>
        <w:tc>
          <w:tcPr>
            <w:tcW w:w="7407" w:type="dxa"/>
          </w:tcPr>
          <w:p w:rsidR="00000000" w:rsidRDefault="007D3E85">
            <w:pPr>
              <w:rPr>
                <w:szCs w:val="24"/>
                <w:lang w:val="ja-JP"/>
              </w:rPr>
            </w:pPr>
            <w:r>
              <w:rPr>
                <w:rFonts w:ascii="MS Gothic" w:eastAsia="MS Gothic" w:hint="eastAsia"/>
                <w:szCs w:val="24"/>
                <w:lang w:val="ja-JP"/>
              </w:rPr>
              <w:t>アクティブな動画のみが表示されます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3682 </w:t>
            </w:r>
            <w:r>
              <w:rPr>
                <w:noProof/>
                <w:sz w:val="16"/>
              </w:rPr>
              <w:br/>
            </w:r>
            <w:r>
              <w:rPr>
                <w:noProof/>
                <w:sz w:val="2"/>
                <w:szCs w:val="24"/>
              </w:rPr>
              <w:t>f44e937a-261e-480b-b9aa-f96ef13c57e3</w:t>
            </w:r>
          </w:p>
        </w:tc>
        <w:tc>
          <w:tcPr>
            <w:tcW w:w="7407" w:type="dxa"/>
            <w:shd w:val="clear" w:color="auto" w:fill="F2F2F2" w:themeFill="background1" w:themeFillShade="F2"/>
          </w:tcPr>
          <w:p w:rsidR="00000000" w:rsidRDefault="007D3E85">
            <w:pPr>
              <w:rPr>
                <w:noProof/>
                <w:szCs w:val="24"/>
              </w:rPr>
            </w:pPr>
            <w:r>
              <w:rPr>
                <w:noProof/>
                <w:szCs w:val="24"/>
              </w:rPr>
              <w:t>The thumbnail image, video name, and ID should be shown.</w:t>
            </w:r>
          </w:p>
        </w:tc>
        <w:tc>
          <w:tcPr>
            <w:tcW w:w="7407" w:type="dxa"/>
          </w:tcPr>
          <w:p w:rsidR="00000000" w:rsidRDefault="007D3E85">
            <w:pPr>
              <w:rPr>
                <w:szCs w:val="24"/>
                <w:lang w:val="ja-JP"/>
              </w:rPr>
            </w:pPr>
            <w:r>
              <w:rPr>
                <w:rFonts w:ascii="MS Gothic" w:eastAsia="MS Gothic" w:hint="eastAsia"/>
                <w:szCs w:val="24"/>
                <w:lang w:val="ja-JP"/>
              </w:rPr>
              <w:t>サムネイル画像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ID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3683 </w:t>
            </w:r>
            <w:r>
              <w:rPr>
                <w:noProof/>
                <w:sz w:val="16"/>
              </w:rPr>
              <w:br/>
            </w:r>
            <w:r>
              <w:rPr>
                <w:noProof/>
                <w:sz w:val="2"/>
                <w:szCs w:val="24"/>
              </w:rPr>
              <w:t>cdc0a5a8-2</w:t>
            </w:r>
            <w:r>
              <w:rPr>
                <w:noProof/>
                <w:sz w:val="2"/>
                <w:szCs w:val="24"/>
              </w:rPr>
              <w:t>df6-45b3-a047-c337916a0557</w:t>
            </w:r>
          </w:p>
        </w:tc>
        <w:tc>
          <w:tcPr>
            <w:tcW w:w="7407" w:type="dxa"/>
            <w:shd w:val="clear" w:color="auto" w:fill="F2F2F2" w:themeFill="background1" w:themeFillShade="F2"/>
          </w:tcPr>
          <w:p w:rsidR="00000000" w:rsidRDefault="007D3E85">
            <w:pPr>
              <w:rPr>
                <w:noProof/>
                <w:szCs w:val="24"/>
              </w:rPr>
            </w:pPr>
            <w:r>
              <w:rPr>
                <w:noProof/>
                <w:szCs w:val="24"/>
              </w:rPr>
              <w:t>One or more videos can be selected.</w:t>
            </w:r>
          </w:p>
        </w:tc>
        <w:tc>
          <w:tcPr>
            <w:tcW w:w="7407" w:type="dxa"/>
          </w:tcPr>
          <w:p w:rsidR="00000000" w:rsidRDefault="007D3E85">
            <w:pPr>
              <w:rPr>
                <w:szCs w:val="24"/>
                <w:lang w:val="ja-JP"/>
              </w:rPr>
            </w:pPr>
            <w:r>
              <w:rPr>
                <w:szCs w:val="24"/>
                <w:lang w:val="ja-JP"/>
              </w:rPr>
              <w:t xml:space="preserve">1 </w:t>
            </w:r>
            <w:r>
              <w:rPr>
                <w:rFonts w:ascii="MS Gothic" w:eastAsia="MS Gothic" w:hint="eastAsia"/>
                <w:szCs w:val="24"/>
                <w:lang w:val="ja-JP"/>
              </w:rPr>
              <w:t>つ以上のビデオを選択できます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3684 </w:t>
            </w:r>
            <w:r>
              <w:rPr>
                <w:noProof/>
                <w:sz w:val="16"/>
              </w:rPr>
              <w:br/>
            </w:r>
            <w:r>
              <w:rPr>
                <w:noProof/>
                <w:sz w:val="2"/>
                <w:szCs w:val="24"/>
              </w:rPr>
              <w:t>3bba1801-a40e-4c24-be85-200d5aff20ce</w:t>
            </w:r>
          </w:p>
        </w:tc>
        <w:tc>
          <w:tcPr>
            <w:tcW w:w="7407" w:type="dxa"/>
            <w:shd w:val="clear" w:color="auto" w:fill="F2F2F2" w:themeFill="background1" w:themeFillShade="F2"/>
          </w:tcPr>
          <w:p w:rsidR="00000000" w:rsidRDefault="007D3E85">
            <w:pPr>
              <w:rPr>
                <w:noProof/>
                <w:szCs w:val="24"/>
              </w:rPr>
            </w:pPr>
            <w:r>
              <w:rPr>
                <w:noProof/>
                <w:szCs w:val="24"/>
              </w:rPr>
              <w:t>When displaying a list of playlists:</w:t>
            </w:r>
          </w:p>
        </w:tc>
        <w:tc>
          <w:tcPr>
            <w:tcW w:w="7407" w:type="dxa"/>
          </w:tcPr>
          <w:p w:rsidR="00000000" w:rsidRDefault="007D3E85">
            <w:pPr>
              <w:rPr>
                <w:szCs w:val="24"/>
                <w:lang w:val="ja-JP"/>
              </w:rPr>
            </w:pPr>
            <w:r>
              <w:rPr>
                <w:rFonts w:ascii="MS Gothic" w:eastAsia="MS Gothic" w:hint="eastAsia"/>
                <w:szCs w:val="24"/>
                <w:lang w:val="ja-JP"/>
              </w:rPr>
              <w:t>プレイリストのリストを表示する場合</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3685 </w:t>
            </w:r>
            <w:r>
              <w:rPr>
                <w:noProof/>
                <w:sz w:val="16"/>
              </w:rPr>
              <w:br/>
            </w:r>
            <w:r>
              <w:rPr>
                <w:noProof/>
                <w:sz w:val="2"/>
                <w:szCs w:val="24"/>
              </w:rPr>
              <w:t>74a994d1-529b-453a-895f-988a8fa499a7</w:t>
            </w:r>
          </w:p>
        </w:tc>
        <w:tc>
          <w:tcPr>
            <w:tcW w:w="7407" w:type="dxa"/>
            <w:shd w:val="clear" w:color="auto" w:fill="F2F2F2" w:themeFill="background1" w:themeFillShade="F2"/>
          </w:tcPr>
          <w:p w:rsidR="00000000" w:rsidRDefault="007D3E85">
            <w:pPr>
              <w:rPr>
                <w:noProof/>
                <w:szCs w:val="24"/>
              </w:rPr>
            </w:pPr>
            <w:r>
              <w:rPr>
                <w:noProof/>
                <w:szCs w:val="24"/>
              </w:rPr>
              <w:t>If the playlist is a manual pla</w:t>
            </w:r>
            <w:r>
              <w:rPr>
                <w:noProof/>
                <w:szCs w:val="24"/>
              </w:rPr>
              <w:t>ylist, display the playlist name, ID, and the number of videos in the playlist.</w:t>
            </w:r>
          </w:p>
        </w:tc>
        <w:tc>
          <w:tcPr>
            <w:tcW w:w="7407" w:type="dxa"/>
          </w:tcPr>
          <w:p w:rsidR="00000000" w:rsidRDefault="007D3E85">
            <w:pPr>
              <w:rPr>
                <w:szCs w:val="24"/>
                <w:lang w:val="ja-JP"/>
              </w:rPr>
            </w:pPr>
            <w:r>
              <w:rPr>
                <w:rFonts w:ascii="MS Gothic" w:eastAsia="MS Gothic" w:hint="eastAsia"/>
                <w:szCs w:val="24"/>
                <w:lang w:val="ja-JP"/>
              </w:rPr>
              <w:t>プレイリストが手動再生リストの場合は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プレイリスト名</w:t>
            </w:r>
            <w:r>
              <w:rPr>
                <w:rFonts w:ascii="Microsoft YaHei UI" w:eastAsia="Microsoft YaHei UI" w:hAnsi="Microsoft YaHei UI" w:cs="Microsoft YaHei UI" w:hint="eastAsia"/>
                <w:szCs w:val="24"/>
                <w:lang w:val="ja-JP"/>
              </w:rPr>
              <w:t>、</w:t>
            </w:r>
            <w:r>
              <w:rPr>
                <w:szCs w:val="24"/>
                <w:lang w:val="ja-JP"/>
              </w:rPr>
              <w:t>ID</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再生リストに含まれる動画の数を表示します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3686 </w:t>
            </w:r>
            <w:r>
              <w:rPr>
                <w:noProof/>
                <w:sz w:val="16"/>
              </w:rPr>
              <w:br/>
            </w:r>
            <w:r>
              <w:rPr>
                <w:noProof/>
                <w:sz w:val="2"/>
                <w:szCs w:val="24"/>
              </w:rPr>
              <w:t>9efa309b-f8d5-46fd-a824-84a3d4aab863</w:t>
            </w:r>
          </w:p>
        </w:tc>
        <w:tc>
          <w:tcPr>
            <w:tcW w:w="7407" w:type="dxa"/>
            <w:shd w:val="clear" w:color="auto" w:fill="F2F2F2" w:themeFill="background1" w:themeFillShade="F2"/>
          </w:tcPr>
          <w:p w:rsidR="00000000" w:rsidRDefault="007D3E85">
            <w:pPr>
              <w:rPr>
                <w:noProof/>
                <w:szCs w:val="24"/>
              </w:rPr>
            </w:pPr>
            <w:r>
              <w:rPr>
                <w:noProof/>
                <w:szCs w:val="24"/>
              </w:rPr>
              <w:t xml:space="preserve">If the playlist is a smart playlist, display the playlist name, ID and </w:t>
            </w:r>
            <w:r>
              <w:rPr>
                <w:rStyle w:val="mqInternal"/>
                <w:noProof/>
                <w:szCs w:val="24"/>
              </w:rPr>
              <w:t>[1]</w:t>
            </w:r>
            <w:r>
              <w:rPr>
                <w:noProof/>
                <w:szCs w:val="24"/>
              </w:rPr>
              <w:t>in place of the number of videos.</w:t>
            </w:r>
          </w:p>
        </w:tc>
        <w:tc>
          <w:tcPr>
            <w:tcW w:w="7407" w:type="dxa"/>
          </w:tcPr>
          <w:p w:rsidR="00000000" w:rsidRDefault="007D3E85">
            <w:pPr>
              <w:rPr>
                <w:szCs w:val="24"/>
                <w:lang w:val="ja-JP"/>
              </w:rPr>
            </w:pPr>
            <w:r>
              <w:rPr>
                <w:rFonts w:ascii="MS Gothic" w:eastAsia="MS Gothic" w:hint="eastAsia"/>
                <w:szCs w:val="24"/>
                <w:lang w:val="ja-JP"/>
              </w:rPr>
              <w:t>プレイリストがスマートプレイリストの場合は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プレイリストの名前</w:t>
            </w:r>
            <w:r>
              <w:rPr>
                <w:rFonts w:ascii="Microsoft YaHei UI" w:eastAsia="Microsoft YaHei UI" w:hAnsi="Microsoft YaHei UI" w:cs="Microsoft YaHei UI" w:hint="eastAsia"/>
                <w:szCs w:val="24"/>
                <w:lang w:val="ja-JP"/>
              </w:rPr>
              <w:t>、</w:t>
            </w:r>
            <w:r>
              <w:rPr>
                <w:szCs w:val="24"/>
                <w:lang w:val="ja-JP"/>
              </w:rPr>
              <w:t>ID</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および動画数の代わりに表示します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3687 </w:t>
            </w:r>
            <w:r>
              <w:rPr>
                <w:noProof/>
                <w:sz w:val="16"/>
              </w:rPr>
              <w:br/>
            </w:r>
            <w:r>
              <w:rPr>
                <w:noProof/>
                <w:sz w:val="2"/>
                <w:szCs w:val="24"/>
              </w:rPr>
              <w:t>b76b2445-db46-4469-a994-79ad372397de</w:t>
            </w:r>
          </w:p>
        </w:tc>
        <w:tc>
          <w:tcPr>
            <w:tcW w:w="7407" w:type="dxa"/>
            <w:shd w:val="clear" w:color="auto" w:fill="F2F2F2" w:themeFill="background1" w:themeFillShade="F2"/>
          </w:tcPr>
          <w:p w:rsidR="00000000" w:rsidRDefault="007D3E85">
            <w:pPr>
              <w:rPr>
                <w:noProof/>
                <w:szCs w:val="24"/>
              </w:rPr>
            </w:pPr>
            <w:r>
              <w:rPr>
                <w:noProof/>
                <w:szCs w:val="24"/>
              </w:rPr>
              <w:t>Only one playlist can be selected.</w:t>
            </w:r>
          </w:p>
        </w:tc>
        <w:tc>
          <w:tcPr>
            <w:tcW w:w="7407" w:type="dxa"/>
          </w:tcPr>
          <w:p w:rsidR="00000000" w:rsidRDefault="007D3E85">
            <w:pPr>
              <w:rPr>
                <w:szCs w:val="24"/>
                <w:lang w:val="ja-JP"/>
              </w:rPr>
            </w:pPr>
            <w:r>
              <w:rPr>
                <w:rFonts w:ascii="MS Gothic" w:eastAsia="MS Gothic" w:hint="eastAsia"/>
                <w:szCs w:val="24"/>
                <w:lang w:val="ja-JP"/>
              </w:rPr>
              <w:t>選択できるプレイリストは</w:t>
            </w:r>
            <w:r>
              <w:rPr>
                <w:szCs w:val="24"/>
                <w:lang w:val="ja-JP"/>
              </w:rPr>
              <w:t xml:space="preserve"> 1 </w:t>
            </w:r>
            <w:r>
              <w:rPr>
                <w:rFonts w:ascii="MS Gothic" w:eastAsia="MS Gothic" w:hint="eastAsia"/>
                <w:szCs w:val="24"/>
                <w:lang w:val="ja-JP"/>
              </w:rPr>
              <w:t>つだけです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3688 </w:t>
            </w:r>
            <w:r>
              <w:rPr>
                <w:noProof/>
                <w:sz w:val="16"/>
              </w:rPr>
              <w:br/>
            </w:r>
            <w:r>
              <w:rPr>
                <w:noProof/>
                <w:sz w:val="2"/>
                <w:szCs w:val="24"/>
              </w:rPr>
              <w:t>4aa0d43d-70a2-453c-be61-766f1cd83431</w:t>
            </w:r>
          </w:p>
        </w:tc>
        <w:tc>
          <w:tcPr>
            <w:tcW w:w="7407" w:type="dxa"/>
            <w:shd w:val="clear" w:color="auto" w:fill="F2F2F2" w:themeFill="background1" w:themeFillShade="F2"/>
          </w:tcPr>
          <w:p w:rsidR="00000000" w:rsidRDefault="007D3E85">
            <w:pPr>
              <w:rPr>
                <w:noProof/>
                <w:szCs w:val="24"/>
              </w:rPr>
            </w:pPr>
            <w:r>
              <w:rPr>
                <w:noProof/>
                <w:szCs w:val="24"/>
              </w:rPr>
              <w:t>Display a clickable link that will open the video or playlist player in a new browser tab.</w:t>
            </w:r>
          </w:p>
        </w:tc>
        <w:tc>
          <w:tcPr>
            <w:tcW w:w="7407" w:type="dxa"/>
          </w:tcPr>
          <w:p w:rsidR="00000000" w:rsidRDefault="007D3E85">
            <w:pPr>
              <w:rPr>
                <w:szCs w:val="24"/>
                <w:lang w:val="ja-JP"/>
              </w:rPr>
            </w:pPr>
            <w:r>
              <w:rPr>
                <w:rFonts w:ascii="MS Gothic" w:eastAsia="MS Gothic" w:hint="eastAsia"/>
                <w:szCs w:val="24"/>
                <w:lang w:val="ja-JP"/>
              </w:rPr>
              <w:t>新しいブラウザータブで動画またはプレイリストプレーヤーを開くクリック可能なリンクを表示します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3689 </w:t>
            </w:r>
            <w:r>
              <w:rPr>
                <w:noProof/>
                <w:sz w:val="16"/>
              </w:rPr>
              <w:br/>
            </w:r>
            <w:r>
              <w:rPr>
                <w:noProof/>
                <w:sz w:val="2"/>
                <w:szCs w:val="24"/>
              </w:rPr>
              <w:t>0de772db-86d3-4e40-bb65-106a6a2d906a</w:t>
            </w:r>
          </w:p>
        </w:tc>
        <w:tc>
          <w:tcPr>
            <w:tcW w:w="7407" w:type="dxa"/>
            <w:shd w:val="clear" w:color="auto" w:fill="F2F2F2" w:themeFill="background1" w:themeFillShade="F2"/>
          </w:tcPr>
          <w:p w:rsidR="00000000" w:rsidRDefault="007D3E85">
            <w:pPr>
              <w:rPr>
                <w:noProof/>
                <w:szCs w:val="24"/>
              </w:rPr>
            </w:pPr>
            <w:r>
              <w:rPr>
                <w:noProof/>
                <w:szCs w:val="24"/>
              </w:rPr>
              <w:t>Example video override dialog implem</w:t>
            </w:r>
            <w:r>
              <w:rPr>
                <w:noProof/>
                <w:szCs w:val="24"/>
              </w:rPr>
              <w:t>entation</w:t>
            </w:r>
          </w:p>
        </w:tc>
        <w:tc>
          <w:tcPr>
            <w:tcW w:w="7407" w:type="dxa"/>
          </w:tcPr>
          <w:p w:rsidR="00000000" w:rsidRDefault="007D3E85">
            <w:pPr>
              <w:rPr>
                <w:szCs w:val="24"/>
                <w:lang w:val="ja-JP"/>
              </w:rPr>
            </w:pPr>
            <w:r>
              <w:rPr>
                <w:rFonts w:ascii="MS Gothic" w:eastAsia="MS Gothic" w:hint="eastAsia"/>
                <w:szCs w:val="24"/>
                <w:lang w:val="ja-JP"/>
              </w:rPr>
              <w:t>ビデオオーバーライドダイアログの実装例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3690 </w:t>
            </w:r>
            <w:r>
              <w:rPr>
                <w:noProof/>
                <w:sz w:val="16"/>
              </w:rPr>
              <w:br/>
            </w:r>
            <w:r>
              <w:rPr>
                <w:noProof/>
                <w:sz w:val="2"/>
                <w:szCs w:val="24"/>
              </w:rPr>
              <w:t>d705cbf2-5709-4ee7-a0b0-9842412fdde0</w:t>
            </w:r>
          </w:p>
        </w:tc>
        <w:tc>
          <w:tcPr>
            <w:tcW w:w="7407" w:type="dxa"/>
            <w:shd w:val="clear" w:color="auto" w:fill="F2F2F2" w:themeFill="background1" w:themeFillShade="F2"/>
          </w:tcPr>
          <w:p w:rsidR="00000000" w:rsidRDefault="007D3E85">
            <w:pPr>
              <w:rPr>
                <w:noProof/>
                <w:szCs w:val="24"/>
              </w:rPr>
            </w:pPr>
            <w:r>
              <w:rPr>
                <w:noProof/>
                <w:szCs w:val="24"/>
              </w:rPr>
              <w:t>Sample Video Override Dialog</w:t>
            </w:r>
          </w:p>
        </w:tc>
        <w:tc>
          <w:tcPr>
            <w:tcW w:w="7407" w:type="dxa"/>
          </w:tcPr>
          <w:p w:rsidR="00000000" w:rsidRDefault="007D3E85">
            <w:pPr>
              <w:rPr>
                <w:szCs w:val="24"/>
                <w:lang w:val="ja-JP"/>
              </w:rPr>
            </w:pPr>
            <w:r>
              <w:rPr>
                <w:rFonts w:ascii="MS Gothic" w:eastAsia="MS Gothic" w:hint="eastAsia"/>
                <w:szCs w:val="24"/>
                <w:lang w:val="ja-JP"/>
              </w:rPr>
              <w:t>サンプルビデオオーバーライドダイアログ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3691 </w:t>
            </w:r>
            <w:r>
              <w:rPr>
                <w:noProof/>
                <w:sz w:val="16"/>
              </w:rPr>
              <w:br/>
            </w:r>
            <w:r>
              <w:rPr>
                <w:noProof/>
                <w:sz w:val="2"/>
                <w:szCs w:val="24"/>
              </w:rPr>
              <w:t>0882b84c-8ef5-4fa2-af57-bf37f1935c93</w:t>
            </w:r>
          </w:p>
        </w:tc>
        <w:tc>
          <w:tcPr>
            <w:tcW w:w="7407" w:type="dxa"/>
            <w:shd w:val="clear" w:color="auto" w:fill="F2F2F2" w:themeFill="background1" w:themeFillShade="F2"/>
          </w:tcPr>
          <w:p w:rsidR="00000000" w:rsidRDefault="007D3E85">
            <w:pPr>
              <w:rPr>
                <w:noProof/>
                <w:szCs w:val="24"/>
              </w:rPr>
            </w:pPr>
            <w:r>
              <w:rPr>
                <w:noProof/>
                <w:szCs w:val="24"/>
              </w:rPr>
              <w:t>Example playlist override dialog implementation</w:t>
            </w:r>
          </w:p>
        </w:tc>
        <w:tc>
          <w:tcPr>
            <w:tcW w:w="7407" w:type="dxa"/>
          </w:tcPr>
          <w:p w:rsidR="00000000" w:rsidRDefault="007D3E85">
            <w:pPr>
              <w:rPr>
                <w:szCs w:val="24"/>
                <w:lang w:val="ja-JP"/>
              </w:rPr>
            </w:pPr>
            <w:r>
              <w:rPr>
                <w:rFonts w:ascii="MS Gothic" w:eastAsia="MS Gothic" w:hint="eastAsia"/>
                <w:szCs w:val="24"/>
                <w:lang w:val="ja-JP"/>
              </w:rPr>
              <w:t>プレイリストオーバーライドダイアログの実装例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3692 </w:t>
            </w:r>
            <w:r>
              <w:rPr>
                <w:noProof/>
                <w:sz w:val="16"/>
              </w:rPr>
              <w:br/>
            </w:r>
            <w:r>
              <w:rPr>
                <w:noProof/>
                <w:sz w:val="2"/>
                <w:szCs w:val="24"/>
              </w:rPr>
              <w:t>6578bfac-6251-4110-82f2-b3bf2526f00a</w:t>
            </w:r>
          </w:p>
        </w:tc>
        <w:tc>
          <w:tcPr>
            <w:tcW w:w="7407" w:type="dxa"/>
            <w:shd w:val="clear" w:color="auto" w:fill="F2F2F2" w:themeFill="background1" w:themeFillShade="F2"/>
          </w:tcPr>
          <w:p w:rsidR="00000000" w:rsidRDefault="007D3E85">
            <w:pPr>
              <w:rPr>
                <w:noProof/>
                <w:szCs w:val="24"/>
              </w:rPr>
            </w:pPr>
            <w:r>
              <w:rPr>
                <w:noProof/>
                <w:szCs w:val="24"/>
              </w:rPr>
              <w:t>Sample Video Override Dialog</w:t>
            </w:r>
          </w:p>
        </w:tc>
        <w:tc>
          <w:tcPr>
            <w:tcW w:w="7407" w:type="dxa"/>
          </w:tcPr>
          <w:p w:rsidR="00000000" w:rsidRDefault="007D3E85">
            <w:pPr>
              <w:rPr>
                <w:szCs w:val="24"/>
                <w:lang w:val="ja-JP"/>
              </w:rPr>
            </w:pPr>
            <w:r>
              <w:rPr>
                <w:rFonts w:ascii="MS Gothic" w:eastAsia="MS Gothic" w:hint="eastAsia"/>
                <w:szCs w:val="24"/>
                <w:lang w:val="ja-JP"/>
              </w:rPr>
              <w:t>サンプルビデオオーバーライドダイアログ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3693 </w:t>
            </w:r>
            <w:r>
              <w:rPr>
                <w:noProof/>
                <w:sz w:val="16"/>
              </w:rPr>
              <w:br/>
            </w:r>
            <w:r>
              <w:rPr>
                <w:noProof/>
                <w:sz w:val="2"/>
                <w:szCs w:val="24"/>
              </w:rPr>
              <w:t>142642b0-bc43-4258-a983-f1cebf5065a1</w:t>
            </w:r>
          </w:p>
        </w:tc>
        <w:tc>
          <w:tcPr>
            <w:tcW w:w="7407" w:type="dxa"/>
            <w:shd w:val="clear" w:color="auto" w:fill="F2F2F2" w:themeFill="background1" w:themeFillShade="F2"/>
          </w:tcPr>
          <w:p w:rsidR="00000000" w:rsidRDefault="007D3E85">
            <w:pPr>
              <w:rPr>
                <w:noProof/>
                <w:szCs w:val="24"/>
              </w:rPr>
            </w:pPr>
            <w:r>
              <w:rPr>
                <w:noProof/>
                <w:szCs w:val="24"/>
              </w:rPr>
              <w:t>Embed parameters and code</w:t>
            </w:r>
          </w:p>
        </w:tc>
        <w:tc>
          <w:tcPr>
            <w:tcW w:w="7407" w:type="dxa"/>
          </w:tcPr>
          <w:p w:rsidR="00000000" w:rsidRDefault="007D3E85">
            <w:pPr>
              <w:rPr>
                <w:szCs w:val="24"/>
                <w:lang w:val="ja-JP"/>
              </w:rPr>
            </w:pPr>
            <w:r>
              <w:rPr>
                <w:rFonts w:ascii="MS Gothic" w:eastAsia="MS Gothic" w:hint="eastAsia"/>
                <w:szCs w:val="24"/>
                <w:lang w:val="ja-JP"/>
              </w:rPr>
              <w:t>パラメータとコードを埋め込む</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3694 </w:t>
            </w:r>
            <w:r>
              <w:rPr>
                <w:noProof/>
                <w:sz w:val="16"/>
              </w:rPr>
              <w:br/>
            </w:r>
            <w:r>
              <w:rPr>
                <w:noProof/>
                <w:sz w:val="2"/>
                <w:szCs w:val="24"/>
              </w:rPr>
              <w:t>089b641b-b11c-4883-8dd2-9aa3083c767a</w:t>
            </w:r>
          </w:p>
        </w:tc>
        <w:tc>
          <w:tcPr>
            <w:tcW w:w="7407" w:type="dxa"/>
            <w:shd w:val="clear" w:color="auto" w:fill="F2F2F2" w:themeFill="background1" w:themeFillShade="F2"/>
          </w:tcPr>
          <w:p w:rsidR="00000000" w:rsidRDefault="007D3E85">
            <w:pPr>
              <w:rPr>
                <w:noProof/>
                <w:szCs w:val="24"/>
              </w:rPr>
            </w:pPr>
            <w:r>
              <w:rPr>
                <w:noProof/>
                <w:szCs w:val="24"/>
              </w:rPr>
              <w:t>The section describes how to generate the</w:t>
            </w:r>
            <w:r>
              <w:rPr>
                <w:noProof/>
                <w:szCs w:val="24"/>
              </w:rPr>
              <w:t xml:space="preserve"> Experience embed code based on user selections.</w:t>
            </w:r>
          </w:p>
        </w:tc>
        <w:tc>
          <w:tcPr>
            <w:tcW w:w="7407" w:type="dxa"/>
          </w:tcPr>
          <w:p w:rsidR="00000000" w:rsidRDefault="007D3E85">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ユーザーの選択に基づいて</w:t>
            </w:r>
            <w:r>
              <w:rPr>
                <w:szCs w:val="24"/>
                <w:lang w:val="ja-JP"/>
              </w:rPr>
              <w:t xml:space="preserve"> Experience </w:t>
            </w:r>
            <w:r>
              <w:rPr>
                <w:rFonts w:ascii="MS Gothic" w:eastAsia="MS Gothic" w:hint="eastAsia"/>
                <w:szCs w:val="24"/>
                <w:lang w:val="ja-JP"/>
              </w:rPr>
              <w:t>埋め込みコードを生成する方法について説明します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3695 </w:t>
            </w:r>
            <w:r>
              <w:rPr>
                <w:noProof/>
                <w:sz w:val="16"/>
              </w:rPr>
              <w:br/>
            </w:r>
            <w:r>
              <w:rPr>
                <w:noProof/>
                <w:sz w:val="2"/>
                <w:szCs w:val="24"/>
              </w:rPr>
              <w:t>f5e56389-798a-4a5d-95b0-ac02abdc5a46</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[1}[2]{3]</w:t>
            </w:r>
            <w:r>
              <w:rPr>
                <w:noProof/>
                <w:szCs w:val="24"/>
              </w:rPr>
              <w:t xml:space="preserve"> values are substituted into the embed code as described below.</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以下に説明するように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埋め込みコードに置き換えられます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3696 </w:t>
            </w:r>
            <w:r>
              <w:rPr>
                <w:noProof/>
                <w:sz w:val="16"/>
              </w:rPr>
              <w:br/>
            </w:r>
            <w:r>
              <w:rPr>
                <w:noProof/>
                <w:sz w:val="2"/>
                <w:szCs w:val="24"/>
              </w:rPr>
              <w:t>3de71893-e89b-4b44-a189-0d0999281bdb</w:t>
            </w:r>
          </w:p>
        </w:tc>
        <w:tc>
          <w:tcPr>
            <w:tcW w:w="7407" w:type="dxa"/>
            <w:shd w:val="clear" w:color="auto" w:fill="F2F2F2" w:themeFill="background1" w:themeFillShade="F2"/>
          </w:tcPr>
          <w:p w:rsidR="00000000" w:rsidRDefault="007D3E85">
            <w:pPr>
              <w:rPr>
                <w:noProof/>
                <w:szCs w:val="24"/>
              </w:rPr>
            </w:pPr>
            <w:r>
              <w:rPr>
                <w:noProof/>
                <w:szCs w:val="24"/>
              </w:rPr>
              <w:t>Common parameters</w:t>
            </w:r>
          </w:p>
        </w:tc>
        <w:tc>
          <w:tcPr>
            <w:tcW w:w="7407" w:type="dxa"/>
          </w:tcPr>
          <w:p w:rsidR="00000000" w:rsidRDefault="007D3E85">
            <w:pPr>
              <w:rPr>
                <w:szCs w:val="24"/>
                <w:lang w:val="ja-JP"/>
              </w:rPr>
            </w:pPr>
            <w:r>
              <w:rPr>
                <w:rFonts w:ascii="MS Gothic" w:eastAsia="MS Gothic" w:hint="eastAsia"/>
                <w:szCs w:val="24"/>
                <w:lang w:val="ja-JP"/>
              </w:rPr>
              <w:t>共通パラメータ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3697 </w:t>
            </w:r>
            <w:r>
              <w:rPr>
                <w:noProof/>
                <w:sz w:val="16"/>
              </w:rPr>
              <w:br/>
            </w:r>
            <w:r>
              <w:rPr>
                <w:noProof/>
                <w:sz w:val="2"/>
                <w:szCs w:val="24"/>
              </w:rPr>
              <w:t>35f5460d-59ce-4416-b0da-638820175b96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User selected Brightcove account ID</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ユーザーが選択したブライトコーブのアカウント</w:t>
            </w:r>
            <w:r>
              <w:rPr>
                <w:szCs w:val="24"/>
                <w:lang w:val="ja-JP"/>
              </w:rPr>
              <w:t xml:space="preserve"> ID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3698 </w:t>
            </w:r>
            <w:r>
              <w:rPr>
                <w:noProof/>
                <w:sz w:val="16"/>
              </w:rPr>
              <w:br/>
            </w:r>
            <w:r>
              <w:rPr>
                <w:noProof/>
                <w:sz w:val="2"/>
                <w:szCs w:val="24"/>
              </w:rPr>
              <w:t>f00994cb-0968-407b-9d23-6b26594209ba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User selected video ID</w:t>
            </w:r>
            <w:r>
              <w:rPr>
                <w:noProof/>
                <w:szCs w:val="24"/>
              </w:rPr>
              <w:t>’</w:t>
            </w:r>
            <w:r>
              <w:rPr>
                <w:noProof/>
                <w:szCs w:val="24"/>
              </w:rPr>
              <w:t>s, comma delimited with no spaces</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ユーザーが選択したビデオ</w:t>
            </w:r>
            <w:r>
              <w:rPr>
                <w:szCs w:val="24"/>
                <w:lang w:val="ja-JP"/>
              </w:rPr>
              <w:t xml:space="preserve"> 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カンマ区切り</w:t>
            </w:r>
            <w:r>
              <w:rPr>
                <w:rFonts w:ascii="Arial Unicode MS" w:eastAsia="Arial Unicode MS" w:hint="eastAsia"/>
                <w:szCs w:val="24"/>
                <w:lang w:val="ja-JP"/>
              </w:rPr>
              <w:t>（</w:t>
            </w:r>
            <w:r>
              <w:rPr>
                <w:rFonts w:ascii="MS Gothic" w:eastAsia="MS Gothic" w:hint="eastAsia"/>
                <w:szCs w:val="24"/>
                <w:lang w:val="ja-JP"/>
              </w:rPr>
              <w:t>スペースなし</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3699 </w:t>
            </w:r>
            <w:r>
              <w:rPr>
                <w:noProof/>
                <w:sz w:val="16"/>
              </w:rPr>
              <w:br/>
            </w:r>
            <w:r>
              <w:rPr>
                <w:noProof/>
                <w:sz w:val="2"/>
                <w:szCs w:val="24"/>
              </w:rPr>
              <w:t>50124112-35a4-43</w:t>
            </w:r>
            <w:r>
              <w:rPr>
                <w:noProof/>
                <w:sz w:val="2"/>
                <w:szCs w:val="24"/>
              </w:rPr>
              <w:t>e5-806d-ed2d87a735db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User selected playlist ID</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ユーザーが選択したプレイリスト</w:t>
            </w:r>
            <w:r>
              <w:rPr>
                <w:szCs w:val="24"/>
                <w:lang w:val="ja-JP"/>
              </w:rPr>
              <w:t xml:space="preserve"> ID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3700 </w:t>
            </w:r>
            <w:r>
              <w:rPr>
                <w:noProof/>
                <w:sz w:val="16"/>
              </w:rPr>
              <w:br/>
            </w:r>
            <w:r>
              <w:rPr>
                <w:noProof/>
                <w:sz w:val="2"/>
                <w:szCs w:val="24"/>
              </w:rPr>
              <w:t>5cef9934-fa8a-41bc-b79f-419855a0da3c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User selected Video player ID or Playlist player ID</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ユーザーが選択したビデオプレーヤー</w:t>
            </w:r>
            <w:r>
              <w:rPr>
                <w:szCs w:val="24"/>
                <w:lang w:val="ja-JP"/>
              </w:rPr>
              <w:t xml:space="preserve"> ID </w:t>
            </w:r>
            <w:r>
              <w:rPr>
                <w:rFonts w:ascii="MS Gothic" w:eastAsia="MS Gothic" w:hint="eastAsia"/>
                <w:szCs w:val="24"/>
                <w:lang w:val="ja-JP"/>
              </w:rPr>
              <w:t>またはプレイリストプレーヤー</w:t>
            </w:r>
            <w:r>
              <w:rPr>
                <w:szCs w:val="24"/>
                <w:lang w:val="ja-JP"/>
              </w:rPr>
              <w:t xml:space="preserve"> ID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3701 </w:t>
            </w:r>
            <w:r>
              <w:rPr>
                <w:noProof/>
                <w:sz w:val="16"/>
              </w:rPr>
              <w:br/>
            </w:r>
            <w:r>
              <w:rPr>
                <w:noProof/>
                <w:sz w:val="2"/>
                <w:szCs w:val="24"/>
              </w:rPr>
              <w:t>8e8dbd18-b1d8-464b-b3d5-07be8e5211cf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Name of CMS</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 CMS</w:t>
            </w:r>
            <w:r>
              <w:rPr>
                <w:rFonts w:ascii="MS Gothic" w:eastAsia="MS Gothic" w:hint="eastAsia"/>
                <w:szCs w:val="24"/>
                <w:lang w:val="ja-JP"/>
              </w:rPr>
              <w:t>の名前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3702 </w:t>
            </w:r>
            <w:r>
              <w:rPr>
                <w:noProof/>
                <w:sz w:val="16"/>
              </w:rPr>
              <w:br/>
            </w:r>
            <w:r>
              <w:rPr>
                <w:noProof/>
                <w:sz w:val="2"/>
                <w:szCs w:val="24"/>
              </w:rPr>
              <w:t>d46dc83e-5a2c-49a3-b9f1-da3d2a1d4505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Version of CMS</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 CMS</w:t>
            </w:r>
            <w:r>
              <w:rPr>
                <w:rFonts w:ascii="MS Gothic" w:eastAsia="MS Gothic" w:hint="eastAsia"/>
                <w:szCs w:val="24"/>
                <w:lang w:val="ja-JP"/>
              </w:rPr>
              <w:t>のバージョン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3703 </w:t>
            </w:r>
            <w:r>
              <w:rPr>
                <w:noProof/>
                <w:sz w:val="16"/>
              </w:rPr>
              <w:br/>
            </w:r>
            <w:r>
              <w:rPr>
                <w:noProof/>
                <w:sz w:val="2"/>
                <w:szCs w:val="24"/>
              </w:rPr>
              <w:t>e3b96727-ce26-4e56-af20-9b9618ca8059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Version of connector</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 </w:t>
            </w:r>
            <w:r>
              <w:rPr>
                <w:rFonts w:ascii="MS Gothic" w:eastAsia="MS Gothic" w:hint="eastAsia"/>
                <w:szCs w:val="24"/>
                <w:lang w:val="ja-JP"/>
              </w:rPr>
              <w:t>コネクタのバージョン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3704 </w:t>
            </w:r>
            <w:r>
              <w:rPr>
                <w:noProof/>
                <w:sz w:val="16"/>
              </w:rPr>
              <w:br/>
            </w:r>
            <w:r>
              <w:rPr>
                <w:noProof/>
                <w:sz w:val="2"/>
                <w:szCs w:val="24"/>
              </w:rPr>
              <w:t>602e273a-3ece-4d15-8603-9235e4856476</w:t>
            </w:r>
          </w:p>
        </w:tc>
        <w:tc>
          <w:tcPr>
            <w:tcW w:w="7407" w:type="dxa"/>
            <w:shd w:val="clear" w:color="auto" w:fill="F2F2F2" w:themeFill="background1" w:themeFillShade="F2"/>
          </w:tcPr>
          <w:p w:rsidR="00000000" w:rsidRDefault="007D3E85">
            <w:pPr>
              <w:rPr>
                <w:noProof/>
                <w:szCs w:val="24"/>
              </w:rPr>
            </w:pPr>
            <w:r>
              <w:rPr>
                <w:noProof/>
                <w:szCs w:val="24"/>
              </w:rPr>
              <w:t>iFrame Experience player embed</w:t>
            </w:r>
          </w:p>
        </w:tc>
        <w:tc>
          <w:tcPr>
            <w:tcW w:w="7407" w:type="dxa"/>
          </w:tcPr>
          <w:p w:rsidR="00000000" w:rsidRDefault="007D3E85">
            <w:pPr>
              <w:rPr>
                <w:szCs w:val="24"/>
                <w:lang w:val="ja-JP"/>
              </w:rPr>
            </w:pPr>
            <w:r>
              <w:rPr>
                <w:szCs w:val="24"/>
                <w:lang w:val="ja-JP"/>
              </w:rPr>
              <w:t xml:space="preserve">iFrame </w:t>
            </w:r>
            <w:r>
              <w:rPr>
                <w:rFonts w:ascii="MS Gothic" w:eastAsia="MS Gothic" w:hint="eastAsia"/>
                <w:szCs w:val="24"/>
                <w:lang w:val="ja-JP"/>
              </w:rPr>
              <w:t>エクスペリエンスプレーヤーの埋め込み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3705 </w:t>
            </w:r>
            <w:r>
              <w:rPr>
                <w:noProof/>
                <w:sz w:val="16"/>
              </w:rPr>
              <w:br/>
            </w:r>
            <w:r>
              <w:rPr>
                <w:noProof/>
                <w:sz w:val="2"/>
                <w:szCs w:val="24"/>
              </w:rPr>
              <w:t>66a87351-6a84-4741-9d53-043e6c9a0958</w:t>
            </w:r>
          </w:p>
        </w:tc>
        <w:tc>
          <w:tcPr>
            <w:tcW w:w="7407" w:type="dxa"/>
            <w:shd w:val="clear" w:color="auto" w:fill="F2F2F2" w:themeFill="background1" w:themeFillShade="F2"/>
          </w:tcPr>
          <w:p w:rsidR="00000000" w:rsidRDefault="007D3E85">
            <w:pPr>
              <w:rPr>
                <w:noProof/>
                <w:szCs w:val="24"/>
              </w:rPr>
            </w:pPr>
            <w:r>
              <w:rPr>
                <w:noProof/>
                <w:szCs w:val="24"/>
              </w:rPr>
              <w:t>Parameters for responsive sizing</w:t>
            </w:r>
          </w:p>
        </w:tc>
        <w:tc>
          <w:tcPr>
            <w:tcW w:w="7407" w:type="dxa"/>
          </w:tcPr>
          <w:p w:rsidR="00000000" w:rsidRDefault="007D3E85">
            <w:pPr>
              <w:rPr>
                <w:szCs w:val="24"/>
                <w:lang w:val="ja-JP"/>
              </w:rPr>
            </w:pPr>
            <w:r>
              <w:rPr>
                <w:rFonts w:ascii="MS Gothic" w:eastAsia="MS Gothic" w:hint="eastAsia"/>
                <w:szCs w:val="24"/>
                <w:lang w:val="ja-JP"/>
              </w:rPr>
              <w:t>レスポンシブサイジングのパラメータ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3706 </w:t>
            </w:r>
            <w:r>
              <w:rPr>
                <w:noProof/>
                <w:sz w:val="16"/>
              </w:rPr>
              <w:br/>
            </w:r>
            <w:r>
              <w:rPr>
                <w:noProof/>
                <w:sz w:val="2"/>
                <w:szCs w:val="24"/>
              </w:rPr>
              <w:t>250879</w:t>
            </w:r>
            <w:r>
              <w:rPr>
                <w:noProof/>
                <w:sz w:val="2"/>
                <w:szCs w:val="24"/>
              </w:rPr>
              <w:t>5d-7d2a-41bf-a523-4d7805621b88</w:t>
            </w:r>
          </w:p>
        </w:tc>
        <w:tc>
          <w:tcPr>
            <w:tcW w:w="7407" w:type="dxa"/>
            <w:shd w:val="clear" w:color="auto" w:fill="F2F2F2" w:themeFill="background1" w:themeFillShade="F2"/>
          </w:tcPr>
          <w:p w:rsidR="00000000" w:rsidRDefault="007D3E85">
            <w:pPr>
              <w:rPr>
                <w:noProof/>
                <w:szCs w:val="24"/>
              </w:rPr>
            </w:pPr>
            <w:r>
              <w:rPr>
                <w:noProof/>
                <w:szCs w:val="24"/>
              </w:rPr>
              <w:t>N/A - Responsive option not selectable</w:t>
            </w:r>
          </w:p>
        </w:tc>
        <w:tc>
          <w:tcPr>
            <w:tcW w:w="7407" w:type="dxa"/>
          </w:tcPr>
          <w:p w:rsidR="00000000" w:rsidRDefault="007D3E85">
            <w:pPr>
              <w:rPr>
                <w:szCs w:val="24"/>
                <w:lang w:val="ja-JP"/>
              </w:rPr>
            </w:pPr>
            <w:r>
              <w:rPr>
                <w:rFonts w:ascii="MS Gothic" w:eastAsia="MS Gothic" w:hint="eastAsia"/>
                <w:szCs w:val="24"/>
                <w:lang w:val="ja-JP"/>
              </w:rPr>
              <w:t>該当なし</w:t>
            </w:r>
            <w:r>
              <w:rPr>
                <w:szCs w:val="24"/>
                <w:lang w:val="ja-JP"/>
              </w:rPr>
              <w:t>-</w:t>
            </w:r>
            <w:r>
              <w:rPr>
                <w:rFonts w:ascii="MS Gothic" w:eastAsia="MS Gothic" w:hint="eastAsia"/>
                <w:szCs w:val="24"/>
                <w:lang w:val="ja-JP"/>
              </w:rPr>
              <w:t>レスポンシブオプションは選択できません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3707 </w:t>
            </w:r>
            <w:r>
              <w:rPr>
                <w:noProof/>
                <w:sz w:val="16"/>
              </w:rPr>
              <w:br/>
            </w:r>
            <w:r>
              <w:rPr>
                <w:noProof/>
                <w:sz w:val="2"/>
                <w:szCs w:val="24"/>
              </w:rPr>
              <w:t>46168dcb-3383-4fc7-89f7-e1ea3442ebb3</w:t>
            </w:r>
          </w:p>
        </w:tc>
        <w:tc>
          <w:tcPr>
            <w:tcW w:w="7407" w:type="dxa"/>
            <w:shd w:val="clear" w:color="auto" w:fill="F2F2F2" w:themeFill="background1" w:themeFillShade="F2"/>
          </w:tcPr>
          <w:p w:rsidR="00000000" w:rsidRDefault="007D3E85">
            <w:pPr>
              <w:rPr>
                <w:noProof/>
                <w:szCs w:val="24"/>
              </w:rPr>
            </w:pPr>
            <w:r>
              <w:rPr>
                <w:noProof/>
                <w:szCs w:val="24"/>
              </w:rPr>
              <w:t>Parameters for fixed sizing</w:t>
            </w:r>
          </w:p>
        </w:tc>
        <w:tc>
          <w:tcPr>
            <w:tcW w:w="7407" w:type="dxa"/>
          </w:tcPr>
          <w:p w:rsidR="00000000" w:rsidRDefault="007D3E85">
            <w:pPr>
              <w:rPr>
                <w:szCs w:val="24"/>
                <w:lang w:val="ja-JP"/>
              </w:rPr>
            </w:pPr>
            <w:r>
              <w:rPr>
                <w:rFonts w:ascii="MS Gothic" w:eastAsia="MS Gothic" w:hint="eastAsia"/>
                <w:szCs w:val="24"/>
                <w:lang w:val="ja-JP"/>
              </w:rPr>
              <w:t>固定サイズのパラメータ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3708 </w:t>
            </w:r>
            <w:r>
              <w:rPr>
                <w:noProof/>
                <w:sz w:val="16"/>
              </w:rPr>
              <w:br/>
            </w:r>
            <w:r>
              <w:rPr>
                <w:noProof/>
                <w:sz w:val="2"/>
                <w:szCs w:val="24"/>
              </w:rPr>
              <w:t>f1de14b5-2065-408c-890f-76d548e737ab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3709 </w:t>
            </w:r>
            <w:r>
              <w:rPr>
                <w:noProof/>
                <w:sz w:val="16"/>
              </w:rPr>
              <w:br/>
            </w:r>
            <w:r>
              <w:rPr>
                <w:noProof/>
                <w:sz w:val="2"/>
                <w:szCs w:val="24"/>
              </w:rPr>
              <w:t>1d39b17b-ff26-4f2d-8bdb-1e600d686e93</w:t>
            </w:r>
          </w:p>
        </w:tc>
        <w:tc>
          <w:tcPr>
            <w:tcW w:w="7407" w:type="dxa"/>
            <w:shd w:val="clear" w:color="auto" w:fill="F2F2F2" w:themeFill="background1" w:themeFillShade="F2"/>
          </w:tcPr>
          <w:p w:rsidR="00000000" w:rsidRDefault="007D3E85">
            <w:pPr>
              <w:rPr>
                <w:noProof/>
                <w:szCs w:val="24"/>
              </w:rPr>
            </w:pPr>
            <w:r>
              <w:rPr>
                <w:noProof/>
                <w:szCs w:val="24"/>
              </w:rPr>
              <w:t>Brightcove embed code</w:t>
            </w:r>
          </w:p>
        </w:tc>
        <w:tc>
          <w:tcPr>
            <w:tcW w:w="7407" w:type="dxa"/>
          </w:tcPr>
          <w:p w:rsidR="00000000" w:rsidRDefault="007D3E85">
            <w:pPr>
              <w:rPr>
                <w:szCs w:val="24"/>
                <w:lang w:val="ja-JP"/>
              </w:rPr>
            </w:pPr>
            <w:r>
              <w:rPr>
                <w:rFonts w:ascii="MS Gothic" w:eastAsia="MS Gothic" w:hint="eastAsia"/>
                <w:szCs w:val="24"/>
                <w:lang w:val="ja-JP"/>
              </w:rPr>
              <w:t>ブライトコーブの埋め込みコード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3710 </w:t>
            </w:r>
            <w:r>
              <w:rPr>
                <w:noProof/>
                <w:sz w:val="16"/>
              </w:rPr>
              <w:br/>
            </w:r>
            <w:r>
              <w:rPr>
                <w:noProof/>
                <w:sz w:val="2"/>
                <w:szCs w:val="24"/>
              </w:rPr>
              <w:t>b47b8174-cf00-437a-8321-2cfcc2a8c0d8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3711 </w:t>
            </w:r>
            <w:r>
              <w:rPr>
                <w:noProof/>
                <w:sz w:val="16"/>
              </w:rPr>
              <w:br/>
            </w:r>
            <w:r>
              <w:rPr>
                <w:noProof/>
                <w:sz w:val="2"/>
                <w:szCs w:val="24"/>
              </w:rPr>
              <w:t>e7f26def-81cb-4d22-87e3-2cd5b59480f9</w:t>
            </w:r>
          </w:p>
        </w:tc>
        <w:tc>
          <w:tcPr>
            <w:tcW w:w="7407" w:type="dxa"/>
            <w:shd w:val="clear" w:color="auto" w:fill="F2F2F2" w:themeFill="background1" w:themeFillShade="F2"/>
          </w:tcPr>
          <w:p w:rsidR="00000000" w:rsidRDefault="007D3E85">
            <w:pPr>
              <w:rPr>
                <w:noProof/>
                <w:szCs w:val="24"/>
              </w:rPr>
            </w:pPr>
            <w:r>
              <w:rPr>
                <w:noProof/>
                <w:szCs w:val="24"/>
              </w:rPr>
              <w:t>Example i</w:t>
            </w:r>
            <w:r>
              <w:rPr>
                <w:noProof/>
                <w:szCs w:val="24"/>
              </w:rPr>
              <w:t>mplementation</w:t>
            </w:r>
          </w:p>
        </w:tc>
        <w:tc>
          <w:tcPr>
            <w:tcW w:w="7407" w:type="dxa"/>
          </w:tcPr>
          <w:p w:rsidR="00000000" w:rsidRDefault="007D3E85">
            <w:pPr>
              <w:rPr>
                <w:szCs w:val="24"/>
                <w:lang w:val="ja-JP"/>
              </w:rPr>
            </w:pPr>
            <w:r>
              <w:rPr>
                <w:rFonts w:ascii="MS Gothic" w:eastAsia="MS Gothic" w:hint="eastAsia"/>
                <w:szCs w:val="24"/>
                <w:lang w:val="ja-JP"/>
              </w:rPr>
              <w:t>実装例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3712 </w:t>
            </w:r>
            <w:r>
              <w:rPr>
                <w:noProof/>
                <w:sz w:val="16"/>
              </w:rPr>
              <w:br/>
            </w:r>
            <w:r>
              <w:rPr>
                <w:noProof/>
                <w:sz w:val="2"/>
                <w:szCs w:val="24"/>
              </w:rPr>
              <w:t>e41b8a92-d344-45c6-a70b-59617aded005</w:t>
            </w:r>
          </w:p>
        </w:tc>
        <w:tc>
          <w:tcPr>
            <w:tcW w:w="7407" w:type="dxa"/>
            <w:shd w:val="clear" w:color="auto" w:fill="F2F2F2" w:themeFill="background1" w:themeFillShade="F2"/>
          </w:tcPr>
          <w:p w:rsidR="00000000" w:rsidRDefault="007D3E85">
            <w:pPr>
              <w:rPr>
                <w:noProof/>
                <w:szCs w:val="24"/>
              </w:rPr>
            </w:pPr>
            <w:r>
              <w:rPr>
                <w:noProof/>
                <w:szCs w:val="24"/>
              </w:rPr>
              <w:t>Example Implementation</w:t>
            </w:r>
          </w:p>
        </w:tc>
        <w:tc>
          <w:tcPr>
            <w:tcW w:w="7407" w:type="dxa"/>
          </w:tcPr>
          <w:p w:rsidR="00000000" w:rsidRDefault="007D3E85">
            <w:pPr>
              <w:rPr>
                <w:szCs w:val="24"/>
                <w:lang w:val="ja-JP"/>
              </w:rPr>
            </w:pPr>
            <w:r>
              <w:rPr>
                <w:rFonts w:ascii="MS Gothic" w:eastAsia="MS Gothic" w:hint="eastAsia"/>
                <w:szCs w:val="24"/>
                <w:lang w:val="ja-JP"/>
              </w:rPr>
              <w:t>実装例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3713 </w:t>
            </w:r>
            <w:r>
              <w:rPr>
                <w:noProof/>
                <w:sz w:val="16"/>
              </w:rPr>
              <w:br/>
            </w:r>
            <w:r>
              <w:rPr>
                <w:noProof/>
                <w:sz w:val="2"/>
                <w:szCs w:val="24"/>
              </w:rPr>
              <w:t>5acb0fed-3e13-4a14-92f8-834738503064</w:t>
            </w:r>
          </w:p>
        </w:tc>
        <w:tc>
          <w:tcPr>
            <w:tcW w:w="7407" w:type="dxa"/>
            <w:shd w:val="clear" w:color="auto" w:fill="F2F2F2" w:themeFill="background1" w:themeFillShade="F2"/>
          </w:tcPr>
          <w:p w:rsidR="00000000" w:rsidRDefault="007D3E85">
            <w:pPr>
              <w:rPr>
                <w:noProof/>
                <w:szCs w:val="24"/>
              </w:rPr>
            </w:pPr>
            <w:r>
              <w:rPr>
                <w:noProof/>
                <w:szCs w:val="24"/>
              </w:rPr>
              <w:t>JavaScript (in-page) Experience player embed</w:t>
            </w:r>
          </w:p>
        </w:tc>
        <w:tc>
          <w:tcPr>
            <w:tcW w:w="7407" w:type="dxa"/>
          </w:tcPr>
          <w:p w:rsidR="00000000" w:rsidRDefault="007D3E85">
            <w:pPr>
              <w:rPr>
                <w:szCs w:val="24"/>
                <w:lang w:val="ja-JP"/>
              </w:rPr>
            </w:pPr>
            <w:r>
              <w:rPr>
                <w:szCs w:val="24"/>
                <w:lang w:val="ja-JP"/>
              </w:rPr>
              <w:t>JavaScript (</w:t>
            </w:r>
            <w:r>
              <w:rPr>
                <w:rFonts w:ascii="MS Gothic" w:eastAsia="MS Gothic" w:hint="eastAsia"/>
                <w:szCs w:val="24"/>
                <w:lang w:val="ja-JP"/>
              </w:rPr>
              <w:t>ページ内</w:t>
            </w:r>
            <w:r>
              <w:rPr>
                <w:szCs w:val="24"/>
                <w:lang w:val="ja-JP"/>
              </w:rPr>
              <w:t xml:space="preserve">) </w:t>
            </w:r>
            <w:r>
              <w:rPr>
                <w:rFonts w:ascii="MS Gothic" w:eastAsia="MS Gothic" w:hint="eastAsia"/>
                <w:szCs w:val="24"/>
                <w:lang w:val="ja-JP"/>
              </w:rPr>
              <w:t>エクスペリエンスプレーヤーの埋め込み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3714 </w:t>
            </w:r>
            <w:r>
              <w:rPr>
                <w:noProof/>
                <w:sz w:val="16"/>
              </w:rPr>
              <w:br/>
            </w:r>
            <w:r>
              <w:rPr>
                <w:noProof/>
                <w:sz w:val="2"/>
                <w:szCs w:val="24"/>
              </w:rPr>
              <w:t>4af70b9e-3039-47bf-93bf-d10a96985c0f</w:t>
            </w:r>
          </w:p>
        </w:tc>
        <w:tc>
          <w:tcPr>
            <w:tcW w:w="7407" w:type="dxa"/>
            <w:shd w:val="clear" w:color="auto" w:fill="F2F2F2" w:themeFill="background1" w:themeFillShade="F2"/>
          </w:tcPr>
          <w:p w:rsidR="00000000" w:rsidRDefault="007D3E85">
            <w:pPr>
              <w:rPr>
                <w:noProof/>
                <w:szCs w:val="24"/>
              </w:rPr>
            </w:pPr>
            <w:r>
              <w:rPr>
                <w:noProof/>
                <w:szCs w:val="24"/>
              </w:rPr>
              <w:t>Parameters for responsive sizing</w:t>
            </w:r>
          </w:p>
        </w:tc>
        <w:tc>
          <w:tcPr>
            <w:tcW w:w="7407" w:type="dxa"/>
          </w:tcPr>
          <w:p w:rsidR="00000000" w:rsidRDefault="007D3E85">
            <w:pPr>
              <w:rPr>
                <w:szCs w:val="24"/>
                <w:lang w:val="ja-JP"/>
              </w:rPr>
            </w:pPr>
            <w:r>
              <w:rPr>
                <w:rFonts w:ascii="MS Gothic" w:eastAsia="MS Gothic" w:hint="eastAsia"/>
                <w:szCs w:val="24"/>
                <w:lang w:val="ja-JP"/>
              </w:rPr>
              <w:t>レスポンシブサイジングのパラメータ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3715 </w:t>
            </w:r>
            <w:r>
              <w:rPr>
                <w:noProof/>
                <w:sz w:val="16"/>
              </w:rPr>
              <w:br/>
            </w:r>
            <w:r>
              <w:rPr>
                <w:noProof/>
                <w:sz w:val="2"/>
                <w:szCs w:val="24"/>
              </w:rPr>
              <w:t>b4f06ee9-05b9-43d3-abfd-2d9f7c377271</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3716 </w:t>
            </w:r>
            <w:r>
              <w:rPr>
                <w:noProof/>
                <w:sz w:val="16"/>
              </w:rPr>
              <w:br/>
            </w:r>
            <w:r>
              <w:rPr>
                <w:noProof/>
                <w:sz w:val="2"/>
                <w:szCs w:val="24"/>
              </w:rPr>
              <w:t>d121e624-b374-46e5-8afb-5fdb66745815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3717 </w:t>
            </w:r>
            <w:r>
              <w:rPr>
                <w:noProof/>
                <w:sz w:val="16"/>
              </w:rPr>
              <w:br/>
            </w:r>
            <w:r>
              <w:rPr>
                <w:noProof/>
                <w:sz w:val="2"/>
                <w:szCs w:val="24"/>
              </w:rPr>
              <w:t>d20572f8-35b1-4702-a4cb-25fb946330f1</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3718 </w:t>
            </w:r>
            <w:r>
              <w:rPr>
                <w:noProof/>
                <w:sz w:val="16"/>
              </w:rPr>
              <w:br/>
            </w:r>
            <w:r>
              <w:rPr>
                <w:noProof/>
                <w:sz w:val="2"/>
                <w:szCs w:val="24"/>
              </w:rPr>
              <w:t>d7f5e3ad-a7a9-4867-b65a-a6d4779ec3aa</w:t>
            </w:r>
          </w:p>
        </w:tc>
        <w:tc>
          <w:tcPr>
            <w:tcW w:w="7407" w:type="dxa"/>
            <w:shd w:val="clear" w:color="auto" w:fill="F2F2F2" w:themeFill="background1" w:themeFillShade="F2"/>
          </w:tcPr>
          <w:p w:rsidR="00000000" w:rsidRDefault="007D3E85">
            <w:pPr>
              <w:rPr>
                <w:noProof/>
                <w:szCs w:val="24"/>
              </w:rPr>
            </w:pPr>
            <w:r>
              <w:rPr>
                <w:noProof/>
                <w:szCs w:val="24"/>
              </w:rPr>
              <w:t>Notes</w:t>
            </w:r>
          </w:p>
        </w:tc>
        <w:tc>
          <w:tcPr>
            <w:tcW w:w="7407" w:type="dxa"/>
          </w:tcPr>
          <w:p w:rsidR="00000000" w:rsidRDefault="007D3E85">
            <w:pPr>
              <w:rPr>
                <w:szCs w:val="24"/>
                <w:lang w:val="ja-JP"/>
              </w:rPr>
            </w:pPr>
            <w:r>
              <w:rPr>
                <w:rFonts w:ascii="MS Gothic" w:eastAsia="MS Gothic" w:hint="eastAsia"/>
                <w:szCs w:val="24"/>
                <w:lang w:val="ja-JP"/>
              </w:rPr>
              <w:t>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3719 </w:t>
            </w:r>
            <w:r>
              <w:rPr>
                <w:noProof/>
                <w:sz w:val="16"/>
              </w:rPr>
              <w:br/>
            </w:r>
            <w:r>
              <w:rPr>
                <w:noProof/>
                <w:sz w:val="2"/>
                <w:szCs w:val="24"/>
              </w:rPr>
              <w:t>c5e33f3f-1b29-4314-b6e1-aa0214465615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\[2-1]</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\[2-1]</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3720 </w:t>
            </w:r>
            <w:r>
              <w:rPr>
                <w:noProof/>
                <w:sz w:val="16"/>
              </w:rPr>
              <w:br/>
            </w:r>
            <w:r>
              <w:rPr>
                <w:noProof/>
                <w:sz w:val="2"/>
                <w:szCs w:val="24"/>
              </w:rPr>
              <w:t>79414bef-d3ea-4cd4-9dd0-1962abb9ae6b</w:t>
            </w:r>
          </w:p>
        </w:tc>
        <w:tc>
          <w:tcPr>
            <w:tcW w:w="7407" w:type="dxa"/>
            <w:shd w:val="clear" w:color="auto" w:fill="F2F2F2" w:themeFill="background1" w:themeFillShade="F2"/>
          </w:tcPr>
          <w:p w:rsidR="00000000" w:rsidRDefault="007D3E85">
            <w:pPr>
              <w:rPr>
                <w:noProof/>
                <w:szCs w:val="24"/>
              </w:rPr>
            </w:pPr>
            <w:r>
              <w:rPr>
                <w:noProof/>
                <w:szCs w:val="24"/>
              </w:rPr>
              <w:t>Width and Height not user selectable</w:t>
            </w:r>
          </w:p>
        </w:tc>
        <w:tc>
          <w:tcPr>
            <w:tcW w:w="7407" w:type="dxa"/>
          </w:tcPr>
          <w:p w:rsidR="00000000" w:rsidRDefault="007D3E85">
            <w:pPr>
              <w:rPr>
                <w:szCs w:val="24"/>
                <w:lang w:val="ja-JP"/>
              </w:rPr>
            </w:pPr>
            <w:r>
              <w:rPr>
                <w:rFonts w:ascii="MS Gothic" w:eastAsia="MS Gothic" w:hint="eastAsia"/>
                <w:szCs w:val="24"/>
                <w:lang w:val="ja-JP"/>
              </w:rPr>
              <w:t>幅と</w:t>
            </w:r>
            <w:r>
              <w:rPr>
                <w:rFonts w:ascii="MS Gothic" w:eastAsia="MS Gothic" w:hint="eastAsia"/>
                <w:szCs w:val="24"/>
                <w:lang w:val="ja-JP"/>
              </w:rPr>
              <w:t>高さはユーザーが選択できません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3721 </w:t>
            </w:r>
            <w:r>
              <w:rPr>
                <w:noProof/>
                <w:sz w:val="16"/>
              </w:rPr>
              <w:br/>
            </w:r>
            <w:r>
              <w:rPr>
                <w:noProof/>
                <w:sz w:val="2"/>
                <w:szCs w:val="24"/>
              </w:rPr>
              <w:t>99225868-411e-4aad-b20d-637244ea6aa6</w:t>
            </w:r>
          </w:p>
        </w:tc>
        <w:tc>
          <w:tcPr>
            <w:tcW w:w="7407" w:type="dxa"/>
            <w:shd w:val="clear" w:color="auto" w:fill="F2F2F2" w:themeFill="background1" w:themeFillShade="F2"/>
          </w:tcPr>
          <w:p w:rsidR="00000000" w:rsidRDefault="007D3E85">
            <w:pPr>
              <w:rPr>
                <w:noProof/>
                <w:szCs w:val="24"/>
              </w:rPr>
            </w:pPr>
            <w:r>
              <w:rPr>
                <w:noProof/>
                <w:szCs w:val="24"/>
              </w:rPr>
              <w:t>Parameters for fixed sizing</w:t>
            </w:r>
          </w:p>
        </w:tc>
        <w:tc>
          <w:tcPr>
            <w:tcW w:w="7407" w:type="dxa"/>
          </w:tcPr>
          <w:p w:rsidR="00000000" w:rsidRDefault="007D3E85">
            <w:pPr>
              <w:rPr>
                <w:szCs w:val="24"/>
                <w:lang w:val="ja-JP"/>
              </w:rPr>
            </w:pPr>
            <w:r>
              <w:rPr>
                <w:rFonts w:ascii="MS Gothic" w:eastAsia="MS Gothic" w:hint="eastAsia"/>
                <w:szCs w:val="24"/>
                <w:lang w:val="ja-JP"/>
              </w:rPr>
              <w:t>固定サイズのパラメータ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3722 </w:t>
            </w:r>
            <w:r>
              <w:rPr>
                <w:noProof/>
                <w:sz w:val="16"/>
              </w:rPr>
              <w:br/>
            </w:r>
            <w:r>
              <w:rPr>
                <w:noProof/>
                <w:sz w:val="2"/>
                <w:szCs w:val="24"/>
              </w:rPr>
              <w:t>f4b215ea-94bf-4cf9-a31a-7a71aecd8b35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3723 </w:t>
            </w:r>
            <w:r>
              <w:rPr>
                <w:noProof/>
                <w:sz w:val="16"/>
              </w:rPr>
              <w:br/>
            </w:r>
            <w:r>
              <w:rPr>
                <w:noProof/>
                <w:sz w:val="2"/>
                <w:szCs w:val="24"/>
              </w:rPr>
              <w:t>f52eb729-9eee-4b7f-a035-b89cdd90b534</w:t>
            </w:r>
          </w:p>
        </w:tc>
        <w:tc>
          <w:tcPr>
            <w:tcW w:w="7407" w:type="dxa"/>
            <w:shd w:val="clear" w:color="auto" w:fill="F2F2F2" w:themeFill="background1" w:themeFillShade="F2"/>
          </w:tcPr>
          <w:p w:rsidR="00000000" w:rsidRDefault="007D3E85">
            <w:pPr>
              <w:rPr>
                <w:noProof/>
                <w:szCs w:val="24"/>
              </w:rPr>
            </w:pPr>
            <w:r>
              <w:rPr>
                <w:noProof/>
                <w:szCs w:val="24"/>
              </w:rPr>
              <w:t>Brightcove embed code</w:t>
            </w:r>
          </w:p>
        </w:tc>
        <w:tc>
          <w:tcPr>
            <w:tcW w:w="7407" w:type="dxa"/>
          </w:tcPr>
          <w:p w:rsidR="00000000" w:rsidRDefault="007D3E85">
            <w:pPr>
              <w:rPr>
                <w:szCs w:val="24"/>
                <w:lang w:val="ja-JP"/>
              </w:rPr>
            </w:pPr>
            <w:r>
              <w:rPr>
                <w:rFonts w:ascii="MS Gothic" w:eastAsia="MS Gothic" w:hint="eastAsia"/>
                <w:szCs w:val="24"/>
                <w:lang w:val="ja-JP"/>
              </w:rPr>
              <w:t>ブライトコーブの埋め込みコード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3724 </w:t>
            </w:r>
            <w:r>
              <w:rPr>
                <w:noProof/>
                <w:sz w:val="16"/>
              </w:rPr>
              <w:br/>
            </w:r>
            <w:r>
              <w:rPr>
                <w:noProof/>
                <w:sz w:val="2"/>
                <w:szCs w:val="24"/>
              </w:rPr>
              <w:t>ee3c65e5-da0f-4d24-bba5-33b2ce0e5c39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3725 </w:t>
            </w:r>
            <w:r>
              <w:rPr>
                <w:noProof/>
                <w:sz w:val="16"/>
              </w:rPr>
              <w:br/>
            </w:r>
            <w:r>
              <w:rPr>
                <w:noProof/>
                <w:sz w:val="2"/>
                <w:szCs w:val="24"/>
              </w:rPr>
              <w:t>d38d1525-339f-4178-b3d2-7663259f9052</w:t>
            </w:r>
          </w:p>
        </w:tc>
        <w:tc>
          <w:tcPr>
            <w:tcW w:w="7407" w:type="dxa"/>
            <w:shd w:val="clear" w:color="auto" w:fill="F2F2F2" w:themeFill="background1" w:themeFillShade="F2"/>
          </w:tcPr>
          <w:p w:rsidR="00000000" w:rsidRDefault="007D3E85">
            <w:pPr>
              <w:rPr>
                <w:noProof/>
                <w:szCs w:val="24"/>
              </w:rPr>
            </w:pPr>
            <w:r>
              <w:rPr>
                <w:noProof/>
                <w:szCs w:val="24"/>
              </w:rPr>
              <w:t>Example implementation</w:t>
            </w:r>
          </w:p>
        </w:tc>
        <w:tc>
          <w:tcPr>
            <w:tcW w:w="7407" w:type="dxa"/>
          </w:tcPr>
          <w:p w:rsidR="00000000" w:rsidRDefault="007D3E85">
            <w:pPr>
              <w:rPr>
                <w:szCs w:val="24"/>
                <w:lang w:val="ja-JP"/>
              </w:rPr>
            </w:pPr>
            <w:r>
              <w:rPr>
                <w:rFonts w:ascii="MS Gothic" w:eastAsia="MS Gothic" w:hint="eastAsia"/>
                <w:szCs w:val="24"/>
                <w:lang w:val="ja-JP"/>
              </w:rPr>
              <w:t>実装例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3726 </w:t>
            </w:r>
            <w:r>
              <w:rPr>
                <w:noProof/>
                <w:sz w:val="16"/>
              </w:rPr>
              <w:br/>
            </w:r>
            <w:r>
              <w:rPr>
                <w:noProof/>
                <w:sz w:val="2"/>
                <w:szCs w:val="24"/>
              </w:rPr>
              <w:t>e5ba1157-620a-485b-a4e1-1fed3dfcef35</w:t>
            </w:r>
          </w:p>
        </w:tc>
        <w:tc>
          <w:tcPr>
            <w:tcW w:w="7407" w:type="dxa"/>
            <w:shd w:val="clear" w:color="auto" w:fill="F2F2F2" w:themeFill="background1" w:themeFillShade="F2"/>
          </w:tcPr>
          <w:p w:rsidR="00000000" w:rsidRDefault="007D3E85">
            <w:pPr>
              <w:rPr>
                <w:noProof/>
                <w:szCs w:val="24"/>
              </w:rPr>
            </w:pPr>
            <w:r>
              <w:rPr>
                <w:noProof/>
                <w:szCs w:val="24"/>
              </w:rPr>
              <w:t>Example Implementation</w:t>
            </w:r>
          </w:p>
        </w:tc>
        <w:tc>
          <w:tcPr>
            <w:tcW w:w="7407" w:type="dxa"/>
          </w:tcPr>
          <w:p w:rsidR="00000000" w:rsidRDefault="007D3E85">
            <w:pPr>
              <w:rPr>
                <w:szCs w:val="24"/>
                <w:lang w:val="ja-JP"/>
              </w:rPr>
            </w:pPr>
            <w:r>
              <w:rPr>
                <w:rFonts w:ascii="MS Gothic" w:eastAsia="MS Gothic" w:hint="eastAsia"/>
                <w:szCs w:val="24"/>
                <w:lang w:val="ja-JP"/>
              </w:rPr>
              <w:t>実装例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3727 </w:t>
            </w:r>
            <w:r>
              <w:rPr>
                <w:noProof/>
                <w:sz w:val="16"/>
              </w:rPr>
              <w:br/>
            </w:r>
            <w:r>
              <w:rPr>
                <w:noProof/>
                <w:sz w:val="2"/>
                <w:szCs w:val="24"/>
              </w:rPr>
              <w:t>ef518c62-3a37-4058-8acc-297a61875d15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3728 </w:t>
            </w:r>
            <w:r>
              <w:rPr>
                <w:noProof/>
                <w:sz w:val="16"/>
              </w:rPr>
              <w:br/>
            </w:r>
            <w:r>
              <w:rPr>
                <w:noProof/>
                <w:sz w:val="2"/>
                <w:szCs w:val="24"/>
              </w:rPr>
              <w:t>314ef8a7-8f8a-4eb2-bff8-815eddcf17f4</w:t>
            </w:r>
          </w:p>
        </w:tc>
        <w:tc>
          <w:tcPr>
            <w:tcW w:w="7407" w:type="dxa"/>
            <w:shd w:val="clear" w:color="auto" w:fill="F2F2F2" w:themeFill="background1" w:themeFillShade="F2"/>
          </w:tcPr>
          <w:p w:rsidR="00000000" w:rsidRDefault="007D3E85">
            <w:pPr>
              <w:rPr>
                <w:noProof/>
                <w:szCs w:val="24"/>
              </w:rPr>
            </w:pPr>
            <w:r>
              <w:rPr>
                <w:noProof/>
                <w:szCs w:val="24"/>
              </w:rPr>
              <w:t xml:space="preserve">Exporting Gallery Lead Data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ギャラリーリードデータのエクスポート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3729 </w:t>
            </w:r>
            <w:r>
              <w:rPr>
                <w:noProof/>
                <w:sz w:val="16"/>
              </w:rPr>
              <w:br/>
            </w:r>
            <w:r>
              <w:rPr>
                <w:noProof/>
                <w:sz w:val="2"/>
                <w:szCs w:val="24"/>
              </w:rPr>
              <w:t>29e44cd7-74d8-4414-93e5-b492878ad8f3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Exporting Gallery Lead Data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ギャラリーリードデータのエクスポ</w:t>
            </w:r>
            <w:r>
              <w:rPr>
                <w:rFonts w:ascii="MS Gothic" w:eastAsia="MS Gothic" w:hint="eastAsia"/>
                <w:szCs w:val="24"/>
                <w:lang w:val="ja-JP"/>
              </w:rPr>
              <w:t>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3730 </w:t>
            </w:r>
            <w:r>
              <w:rPr>
                <w:noProof/>
                <w:sz w:val="16"/>
              </w:rPr>
              <w:br/>
            </w:r>
            <w:r>
              <w:rPr>
                <w:noProof/>
                <w:sz w:val="2"/>
                <w:szCs w:val="24"/>
              </w:rPr>
              <w:t>a98e06d6-a7b2-40c0-aa60-979a269c2d05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3731 </w:t>
            </w:r>
            <w:r>
              <w:rPr>
                <w:noProof/>
                <w:sz w:val="16"/>
              </w:rPr>
              <w:br/>
            </w:r>
            <w:r>
              <w:rPr>
                <w:noProof/>
                <w:sz w:val="2"/>
                <w:szCs w:val="24"/>
              </w:rPr>
              <w:t>78e20bb2-10c9-48d1-b748-a21c3d2c1dc5</w:t>
            </w:r>
          </w:p>
        </w:tc>
        <w:tc>
          <w:tcPr>
            <w:tcW w:w="7407" w:type="dxa"/>
            <w:shd w:val="clear" w:color="auto" w:fill="F2F2F2" w:themeFill="background1" w:themeFillShade="F2"/>
          </w:tcPr>
          <w:p w:rsidR="00000000" w:rsidRDefault="007D3E85">
            <w:pPr>
              <w:rPr>
                <w:noProof/>
                <w:szCs w:val="24"/>
              </w:rPr>
            </w:pPr>
            <w:r>
              <w:rPr>
                <w:noProof/>
                <w:szCs w:val="24"/>
              </w:rPr>
              <w:t>Gallery lead form data is collected when a Gallery experience has been configured to use a lead form.</w:t>
            </w:r>
          </w:p>
        </w:tc>
        <w:tc>
          <w:tcPr>
            <w:tcW w:w="7407" w:type="dxa"/>
          </w:tcPr>
          <w:p w:rsidR="00000000" w:rsidRDefault="007D3E85">
            <w:pPr>
              <w:rPr>
                <w:szCs w:val="24"/>
                <w:lang w:val="ja-JP"/>
              </w:rPr>
            </w:pPr>
            <w:r>
              <w:rPr>
                <w:rFonts w:ascii="MS Gothic" w:eastAsia="MS Gothic" w:hint="eastAsia"/>
                <w:szCs w:val="24"/>
                <w:lang w:val="ja-JP"/>
              </w:rPr>
              <w:t>ギャラリーリードフォームデータは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ギャラリーエクスペリエンスがリードフォームを使用するように構成されてい</w:t>
            </w:r>
            <w:r>
              <w:rPr>
                <w:rFonts w:ascii="MS Gothic" w:eastAsia="MS Gothic" w:hint="eastAsia"/>
                <w:szCs w:val="24"/>
                <w:lang w:val="ja-JP"/>
              </w:rPr>
              <w:t>る場合に収集されます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3732 </w:t>
            </w:r>
            <w:r>
              <w:rPr>
                <w:noProof/>
                <w:sz w:val="16"/>
              </w:rPr>
              <w:br/>
            </w:r>
            <w:r>
              <w:rPr>
                <w:noProof/>
                <w:sz w:val="2"/>
                <w:szCs w:val="24"/>
              </w:rPr>
              <w:t>dcb24945-56f6-448b-9da5-1aa0adb0fc63</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configuring a Portal Experience to collect lead data, see </w:t>
            </w:r>
            <w:r>
              <w:rPr>
                <w:rStyle w:val="mqInternal"/>
                <w:noProof/>
                <w:szCs w:val="24"/>
              </w:rPr>
              <w:t>[1}</w:t>
            </w:r>
            <w:r>
              <w:rPr>
                <w:noProof/>
                <w:szCs w:val="24"/>
              </w:rPr>
              <w:t>Using a Lead Form with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潜在顧客データを収集するためのポータルエクスペリエンスの構成については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ポータルエクスペリエンスでリードフォームを使用する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w:t>
            </w:r>
            <w:r>
              <w:rPr>
                <w:rFonts w:ascii="MS Gothic" w:eastAsia="MS Gothic" w:hint="eastAsia"/>
                <w:szCs w:val="24"/>
                <w:lang w:val="ja-JP"/>
              </w:rPr>
              <w:t>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3733 </w:t>
            </w:r>
            <w:r>
              <w:rPr>
                <w:noProof/>
                <w:sz w:val="16"/>
              </w:rPr>
              <w:br/>
            </w:r>
            <w:r>
              <w:rPr>
                <w:noProof/>
                <w:sz w:val="2"/>
                <w:szCs w:val="24"/>
              </w:rPr>
              <w:t>ece57f00-d9cf-4587-a4d9-bee1afc69eb6</w:t>
            </w:r>
          </w:p>
        </w:tc>
        <w:tc>
          <w:tcPr>
            <w:tcW w:w="7407" w:type="dxa"/>
            <w:shd w:val="clear" w:color="auto" w:fill="F2F2F2" w:themeFill="background1" w:themeFillShade="F2"/>
          </w:tcPr>
          <w:p w:rsidR="00000000" w:rsidRDefault="007D3E85">
            <w:pPr>
              <w:rPr>
                <w:noProof/>
                <w:szCs w:val="24"/>
              </w:rPr>
            </w:pPr>
            <w:r>
              <w:rPr>
                <w:noProof/>
                <w:szCs w:val="24"/>
              </w:rPr>
              <w:t>When exporting Gallery leads from the Audience module, only data captured using Audience lead forms will be exported.</w:t>
            </w:r>
          </w:p>
        </w:tc>
        <w:tc>
          <w:tcPr>
            <w:tcW w:w="7407" w:type="dxa"/>
          </w:tcPr>
          <w:p w:rsidR="00000000" w:rsidRDefault="007D3E85">
            <w:pPr>
              <w:rPr>
                <w:szCs w:val="24"/>
                <w:lang w:val="ja-JP"/>
              </w:rPr>
            </w:pPr>
            <w:r>
              <w:rPr>
                <w:rFonts w:ascii="MS Gothic" w:eastAsia="MS Gothic" w:hint="eastAsia"/>
                <w:szCs w:val="24"/>
                <w:lang w:val="ja-JP"/>
              </w:rPr>
              <w:t>オーディエンスモジュールからギャラリーリードをエクスポートする場合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オーディエンスリードフォームを使用してキャプチャされたデータのみがエクスポートされます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3734 </w:t>
            </w:r>
            <w:r>
              <w:rPr>
                <w:noProof/>
                <w:sz w:val="16"/>
              </w:rPr>
              <w:br/>
            </w:r>
            <w:r>
              <w:rPr>
                <w:noProof/>
                <w:sz w:val="2"/>
                <w:szCs w:val="24"/>
              </w:rPr>
              <w:t>b7289125-fef0-4d58-ba73-462f8a61d14b</w:t>
            </w:r>
          </w:p>
        </w:tc>
        <w:tc>
          <w:tcPr>
            <w:tcW w:w="7407" w:type="dxa"/>
            <w:shd w:val="clear" w:color="auto" w:fill="F2F2F2" w:themeFill="background1" w:themeFillShade="F2"/>
          </w:tcPr>
          <w:p w:rsidR="00000000" w:rsidRDefault="007D3E85">
            <w:pPr>
              <w:rPr>
                <w:noProof/>
                <w:szCs w:val="24"/>
              </w:rPr>
            </w:pPr>
            <w:r>
              <w:rPr>
                <w:noProof/>
                <w:szCs w:val="24"/>
              </w:rPr>
              <w:t xml:space="preserve">Lead data from </w:t>
            </w:r>
            <w:r>
              <w:rPr>
                <w:noProof/>
                <w:szCs w:val="24"/>
              </w:rPr>
              <w:t>custom lead forms will be stored in your marketing automation software.</w:t>
            </w:r>
          </w:p>
        </w:tc>
        <w:tc>
          <w:tcPr>
            <w:tcW w:w="7407" w:type="dxa"/>
          </w:tcPr>
          <w:p w:rsidR="00000000" w:rsidRDefault="007D3E85">
            <w:pPr>
              <w:rPr>
                <w:szCs w:val="24"/>
                <w:lang w:val="ja-JP"/>
              </w:rPr>
            </w:pPr>
            <w:r>
              <w:rPr>
                <w:rFonts w:ascii="MS Gothic" w:eastAsia="MS Gothic" w:hint="eastAsia"/>
                <w:szCs w:val="24"/>
                <w:lang w:val="ja-JP"/>
              </w:rPr>
              <w:t>カスタムリードフォームからのリードデータは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マーケティング自動化ソフトウェアに保存されます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3735 </w:t>
            </w:r>
            <w:r>
              <w:rPr>
                <w:noProof/>
                <w:sz w:val="16"/>
              </w:rPr>
              <w:br/>
            </w:r>
            <w:r>
              <w:rPr>
                <w:noProof/>
                <w:sz w:val="2"/>
                <w:szCs w:val="24"/>
              </w:rPr>
              <w:t>f9986287-9a33-4215-a5fa-fa51ad42fdce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3736 </w:t>
            </w:r>
            <w:r>
              <w:rPr>
                <w:noProof/>
                <w:sz w:val="16"/>
              </w:rPr>
              <w:br/>
            </w:r>
            <w:r>
              <w:rPr>
                <w:noProof/>
                <w:sz w:val="2"/>
                <w:szCs w:val="24"/>
              </w:rPr>
              <w:t>0439f415-af30-4c26-90b2-be44ed41021e</w:t>
            </w:r>
          </w:p>
        </w:tc>
        <w:tc>
          <w:tcPr>
            <w:tcW w:w="7407" w:type="dxa"/>
            <w:shd w:val="clear" w:color="auto" w:fill="F2F2F2" w:themeFill="background1" w:themeFillShade="F2"/>
          </w:tcPr>
          <w:p w:rsidR="00000000" w:rsidRDefault="007D3E85">
            <w:pPr>
              <w:rPr>
                <w:noProof/>
                <w:szCs w:val="24"/>
              </w:rPr>
            </w:pPr>
            <w:r>
              <w:rPr>
                <w:noProof/>
                <w:szCs w:val="24"/>
              </w:rPr>
              <w:t>Only users with Administrator priv</w:t>
            </w:r>
            <w:r>
              <w:rPr>
                <w:noProof/>
                <w:szCs w:val="24"/>
              </w:rPr>
              <w:t>ileges will be able to download the lead data.</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管理者権限を持つユーザーだけが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リードデータをダウンロードできます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3737 </w:t>
            </w:r>
            <w:r>
              <w:rPr>
                <w:noProof/>
                <w:sz w:val="16"/>
              </w:rPr>
              <w:br/>
            </w:r>
            <w:r>
              <w:rPr>
                <w:noProof/>
                <w:sz w:val="2"/>
                <w:szCs w:val="24"/>
              </w:rPr>
              <w:t>ee902df3-774d-4341-bbb0-abbba9a88a35</w:t>
            </w:r>
          </w:p>
        </w:tc>
        <w:tc>
          <w:tcPr>
            <w:tcW w:w="7407" w:type="dxa"/>
            <w:shd w:val="clear" w:color="auto" w:fill="F2F2F2" w:themeFill="background1" w:themeFillShade="F2"/>
          </w:tcPr>
          <w:p w:rsidR="00000000" w:rsidRDefault="007D3E85">
            <w:pPr>
              <w:rPr>
                <w:noProof/>
                <w:szCs w:val="24"/>
              </w:rPr>
            </w:pPr>
            <w:r>
              <w:rPr>
                <w:noProof/>
                <w:szCs w:val="24"/>
              </w:rPr>
              <w:t>To export Gallery lead data, follow these steps.</w:t>
            </w:r>
          </w:p>
        </w:tc>
        <w:tc>
          <w:tcPr>
            <w:tcW w:w="7407" w:type="dxa"/>
          </w:tcPr>
          <w:p w:rsidR="00000000" w:rsidRDefault="007D3E85">
            <w:pPr>
              <w:rPr>
                <w:szCs w:val="24"/>
                <w:lang w:val="ja-JP"/>
              </w:rPr>
            </w:pPr>
            <w:r>
              <w:rPr>
                <w:rFonts w:ascii="MS Gothic" w:eastAsia="MS Gothic" w:hint="eastAsia"/>
                <w:szCs w:val="24"/>
                <w:lang w:val="ja-JP"/>
              </w:rPr>
              <w:t>ギャラリーのリードデータをエクスポートするには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3738 </w:t>
            </w:r>
            <w:r>
              <w:rPr>
                <w:noProof/>
                <w:sz w:val="16"/>
              </w:rPr>
              <w:br/>
            </w:r>
            <w:r>
              <w:rPr>
                <w:noProof/>
                <w:sz w:val="2"/>
                <w:szCs w:val="24"/>
              </w:rPr>
              <w:t>3b013d16-409a-4b25-8cfa-cd46772d7d56</w:t>
            </w:r>
          </w:p>
        </w:tc>
        <w:tc>
          <w:tcPr>
            <w:tcW w:w="7407" w:type="dxa"/>
            <w:shd w:val="clear" w:color="auto" w:fill="F2F2F2" w:themeFill="background1" w:themeFillShade="F2"/>
          </w:tcPr>
          <w:p w:rsidR="00000000" w:rsidRDefault="007D3E85">
            <w:pPr>
              <w:rPr>
                <w:noProof/>
                <w:szCs w:val="24"/>
              </w:rPr>
            </w:pPr>
            <w:r>
              <w:rPr>
                <w:noProof/>
                <w:szCs w:val="24"/>
              </w:rPr>
              <w:t xml:space="preserve">Open the </w:t>
            </w:r>
            <w:r>
              <w:rPr>
                <w:rStyle w:val="mqInternal"/>
                <w:noProof/>
                <w:szCs w:val="24"/>
              </w:rPr>
              <w:t>[1}</w:t>
            </w:r>
            <w:r>
              <w:rPr>
                <w:noProof/>
                <w:szCs w:val="24"/>
              </w:rPr>
              <w:t>Audience</w:t>
            </w:r>
            <w:r>
              <w:rPr>
                <w:rStyle w:val="mqInternal"/>
                <w:noProof/>
                <w:szCs w:val="24"/>
              </w:rPr>
              <w:t>{2]</w:t>
            </w:r>
            <w:r>
              <w:rPr>
                <w:noProof/>
                <w:szCs w:val="24"/>
              </w:rPr>
              <w:t xml:space="preserve"> module.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オーディエンスモジュールを開きます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3739 </w:t>
            </w:r>
            <w:r>
              <w:rPr>
                <w:noProof/>
                <w:sz w:val="16"/>
              </w:rPr>
              <w:br/>
            </w:r>
            <w:r>
              <w:rPr>
                <w:noProof/>
                <w:sz w:val="2"/>
                <w:szCs w:val="24"/>
              </w:rPr>
              <w:t>90d7b7b9-4c9d-4e95-a3d7-b5f7b5b21917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Export Gallery Leads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ギャラリーリードのエクスポート</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3740 </w:t>
            </w:r>
            <w:r>
              <w:rPr>
                <w:noProof/>
                <w:sz w:val="16"/>
              </w:rPr>
              <w:br/>
            </w:r>
            <w:r>
              <w:rPr>
                <w:noProof/>
                <w:sz w:val="2"/>
                <w:szCs w:val="24"/>
              </w:rPr>
              <w:t>face0052-2779-47ce-92e5-f7c93f282f8c</w:t>
            </w:r>
          </w:p>
        </w:tc>
        <w:tc>
          <w:tcPr>
            <w:tcW w:w="7407" w:type="dxa"/>
            <w:shd w:val="clear" w:color="auto" w:fill="F2F2F2" w:themeFill="background1" w:themeFillShade="F2"/>
          </w:tcPr>
          <w:p w:rsidR="00000000" w:rsidRDefault="007D3E85">
            <w:pPr>
              <w:rPr>
                <w:noProof/>
                <w:szCs w:val="24"/>
              </w:rPr>
            </w:pPr>
            <w:r>
              <w:rPr>
                <w:noProof/>
                <w:szCs w:val="24"/>
              </w:rPr>
              <w:t>Select a Gallery experience to export the leads from.</w:t>
            </w:r>
          </w:p>
        </w:tc>
        <w:tc>
          <w:tcPr>
            <w:tcW w:w="7407" w:type="dxa"/>
          </w:tcPr>
          <w:p w:rsidR="00000000" w:rsidRDefault="007D3E85">
            <w:pPr>
              <w:rPr>
                <w:szCs w:val="24"/>
                <w:lang w:val="ja-JP"/>
              </w:rPr>
            </w:pPr>
            <w:r>
              <w:rPr>
                <w:rFonts w:ascii="MS Gothic" w:eastAsia="MS Gothic" w:hint="eastAsia"/>
                <w:szCs w:val="24"/>
                <w:lang w:val="ja-JP"/>
              </w:rPr>
              <w:t>リードをエクスポートするギャラリーエクスペリエンスを選択します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3741 </w:t>
            </w:r>
            <w:r>
              <w:rPr>
                <w:noProof/>
                <w:sz w:val="16"/>
              </w:rPr>
              <w:br/>
            </w:r>
            <w:r>
              <w:rPr>
                <w:noProof/>
                <w:sz w:val="2"/>
                <w:szCs w:val="24"/>
              </w:rPr>
              <w:t>b34a0f76-52da-4f6b-a09a-4f16845665eb</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Start Date</w:t>
            </w:r>
            <w:r>
              <w:rPr>
                <w:rStyle w:val="mqInternal"/>
                <w:noProof/>
                <w:szCs w:val="24"/>
              </w:rPr>
              <w:t>{2]</w:t>
            </w:r>
            <w:r>
              <w:rPr>
                <w:noProof/>
                <w:szCs w:val="24"/>
              </w:rPr>
              <w:t xml:space="preserve"> and </w:t>
            </w:r>
            <w:r>
              <w:rPr>
                <w:rStyle w:val="mqInternal"/>
                <w:noProof/>
                <w:szCs w:val="24"/>
              </w:rPr>
              <w:t>[1}</w:t>
            </w:r>
            <w:r>
              <w:rPr>
                <w:noProof/>
                <w:szCs w:val="24"/>
              </w:rPr>
              <w:t>End Date</w:t>
            </w:r>
            <w:r>
              <w:rPr>
                <w:rStyle w:val="mqInternal"/>
                <w:noProof/>
                <w:szCs w:val="24"/>
              </w:rPr>
              <w:t>{2]</w:t>
            </w:r>
            <w:r>
              <w:rPr>
                <w:noProof/>
                <w:szCs w:val="24"/>
              </w:rPr>
              <w:t xml:space="preserve"> for the leads.</w:t>
            </w:r>
          </w:p>
        </w:tc>
        <w:tc>
          <w:tcPr>
            <w:tcW w:w="7407" w:type="dxa"/>
          </w:tcPr>
          <w:p w:rsidR="00000000" w:rsidRDefault="007D3E85">
            <w:pPr>
              <w:rPr>
                <w:szCs w:val="24"/>
                <w:lang w:val="ja-JP"/>
              </w:rPr>
            </w:pPr>
            <w:r>
              <w:rPr>
                <w:rFonts w:ascii="MS Gothic" w:eastAsia="MS Gothic" w:hint="eastAsia"/>
                <w:szCs w:val="24"/>
                <w:lang w:val="ja-JP"/>
              </w:rPr>
              <w:t>リードの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開始日</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終了日</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w:t>
            </w:r>
            <w:r>
              <w:rPr>
                <w:rFonts w:ascii="MS Gothic" w:eastAsia="MS Gothic" w:hint="eastAsia"/>
                <w:szCs w:val="24"/>
                <w:lang w:val="ja-JP"/>
              </w:rPr>
              <w:t>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3742 </w:t>
            </w:r>
            <w:r>
              <w:rPr>
                <w:noProof/>
                <w:sz w:val="16"/>
              </w:rPr>
              <w:br/>
            </w:r>
            <w:r>
              <w:rPr>
                <w:noProof/>
                <w:sz w:val="2"/>
                <w:szCs w:val="24"/>
              </w:rPr>
              <w:t>93dd90cd-7980-4cd5-bdaa-68eafdcab318</w:t>
            </w:r>
          </w:p>
        </w:tc>
        <w:tc>
          <w:tcPr>
            <w:tcW w:w="7407" w:type="dxa"/>
            <w:shd w:val="clear" w:color="auto" w:fill="F2F2F2" w:themeFill="background1" w:themeFillShade="F2"/>
          </w:tcPr>
          <w:p w:rsidR="00000000" w:rsidRDefault="007D3E85">
            <w:pPr>
              <w:rPr>
                <w:noProof/>
                <w:szCs w:val="24"/>
              </w:rPr>
            </w:pPr>
            <w:r>
              <w:rPr>
                <w:noProof/>
                <w:szCs w:val="24"/>
              </w:rPr>
              <w:t xml:space="preserve">Select an export format, </w:t>
            </w:r>
            <w:r>
              <w:rPr>
                <w:rStyle w:val="mqInternal"/>
                <w:noProof/>
                <w:szCs w:val="24"/>
              </w:rPr>
              <w:t>[1}</w:t>
            </w:r>
            <w:r>
              <w:rPr>
                <w:noProof/>
                <w:szCs w:val="24"/>
              </w:rPr>
              <w:t>Comma-Separated Values</w:t>
            </w:r>
            <w:r>
              <w:rPr>
                <w:rStyle w:val="mqInternal"/>
                <w:noProof/>
                <w:szCs w:val="24"/>
              </w:rPr>
              <w:t>{2]</w:t>
            </w:r>
            <w:r>
              <w:rPr>
                <w:noProof/>
                <w:szCs w:val="24"/>
              </w:rPr>
              <w:t xml:space="preserve"> or </w:t>
            </w:r>
            <w:r>
              <w:rPr>
                <w:rStyle w:val="mqInternal"/>
                <w:noProof/>
                <w:szCs w:val="24"/>
              </w:rPr>
              <w:t>[1}</w:t>
            </w:r>
            <w:r>
              <w:rPr>
                <w:noProof/>
                <w:szCs w:val="24"/>
              </w:rPr>
              <w:t>Excel</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エクスポート形式</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カンマ区切り値</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または</w:t>
            </w:r>
            <w:r>
              <w:rPr>
                <w:rStyle w:val="mqInternal"/>
                <w:noProof/>
                <w:szCs w:val="24"/>
                <w:lang w:val="ja-JP"/>
              </w:rPr>
              <w:t>[1}</w:t>
            </w:r>
            <w:r>
              <w:rPr>
                <w:szCs w:val="24"/>
                <w:lang w:val="ja-JP"/>
              </w:rPr>
              <w:t xml:space="preserve"> Excel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3743 </w:t>
            </w:r>
            <w:r>
              <w:rPr>
                <w:noProof/>
                <w:sz w:val="16"/>
              </w:rPr>
              <w:br/>
            </w:r>
            <w:r>
              <w:rPr>
                <w:noProof/>
                <w:sz w:val="2"/>
                <w:szCs w:val="24"/>
              </w:rPr>
              <w:t>c312295d-f8ee-4970-90b7-e8a261c87e3e</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Export</w:t>
            </w:r>
            <w:r>
              <w:rPr>
                <w:rStyle w:val="mqInternal"/>
                <w:noProof/>
                <w:szCs w:val="24"/>
              </w:rPr>
              <w:t>{2]</w:t>
            </w:r>
            <w:r>
              <w:rPr>
                <w:noProof/>
                <w:szCs w:val="24"/>
              </w:rPr>
              <w:t xml:space="preserve"> button to download the lead data.</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エクスポート</w:t>
            </w:r>
            <w:r>
              <w:rPr>
                <w:szCs w:val="24"/>
                <w:lang w:val="ja-JP"/>
              </w:rPr>
              <w:t>]</w:t>
            </w:r>
            <w:r>
              <w:rPr>
                <w:rStyle w:val="mqInternal"/>
                <w:noProof/>
                <w:szCs w:val="24"/>
                <w:lang w:val="ja-JP"/>
              </w:rPr>
              <w:t>{2]</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リードデータをダウンロードします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3744 </w:t>
            </w:r>
            <w:r>
              <w:rPr>
                <w:noProof/>
                <w:sz w:val="16"/>
              </w:rPr>
              <w:br/>
            </w:r>
            <w:r>
              <w:rPr>
                <w:noProof/>
                <w:sz w:val="2"/>
                <w:szCs w:val="24"/>
              </w:rPr>
              <w:t>4e969e8e-3ea5-4954-89fc-415eb7762a05</w:t>
            </w:r>
          </w:p>
        </w:tc>
        <w:tc>
          <w:tcPr>
            <w:tcW w:w="7407" w:type="dxa"/>
            <w:shd w:val="clear" w:color="auto" w:fill="F2F2F2" w:themeFill="background1" w:themeFillShade="F2"/>
          </w:tcPr>
          <w:p w:rsidR="00000000" w:rsidRDefault="007D3E85">
            <w:pPr>
              <w:rPr>
                <w:noProof/>
                <w:szCs w:val="24"/>
              </w:rPr>
            </w:pPr>
            <w:r>
              <w:rPr>
                <w:noProof/>
                <w:szCs w:val="24"/>
              </w:rPr>
              <w:t>The following fields will be included in the exported file:</w:t>
            </w:r>
          </w:p>
        </w:tc>
        <w:tc>
          <w:tcPr>
            <w:tcW w:w="7407" w:type="dxa"/>
          </w:tcPr>
          <w:p w:rsidR="00000000" w:rsidRDefault="007D3E85">
            <w:pPr>
              <w:rPr>
                <w:szCs w:val="24"/>
                <w:lang w:val="ja-JP"/>
              </w:rPr>
            </w:pPr>
            <w:r>
              <w:rPr>
                <w:rFonts w:ascii="MS Gothic" w:eastAsia="MS Gothic" w:hint="eastAsia"/>
                <w:szCs w:val="24"/>
                <w:lang w:val="ja-JP"/>
              </w:rPr>
              <w:t>エクスポートされたファイルには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次のフィールドが含まれます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3745 </w:t>
            </w:r>
            <w:r>
              <w:rPr>
                <w:noProof/>
                <w:sz w:val="16"/>
              </w:rPr>
              <w:br/>
            </w:r>
            <w:r>
              <w:rPr>
                <w:noProof/>
                <w:sz w:val="2"/>
                <w:szCs w:val="24"/>
              </w:rPr>
              <w:t>a66810e5-efd3-4bb5-8a57-98c8521f75</w:t>
            </w:r>
            <w:r>
              <w:rPr>
                <w:noProof/>
                <w:sz w:val="2"/>
                <w:szCs w:val="24"/>
              </w:rPr>
              <w:t>a1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All possible lead form fields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可能なすべてのリードフォームフィールド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3746 </w:t>
            </w:r>
            <w:r>
              <w:rPr>
                <w:noProof/>
                <w:sz w:val="16"/>
              </w:rPr>
              <w:br/>
            </w:r>
            <w:r>
              <w:rPr>
                <w:noProof/>
                <w:sz w:val="2"/>
                <w:szCs w:val="24"/>
              </w:rPr>
              <w:t>22c1f27c-151e-47dd-ade7-6f586d3f5131</w:t>
            </w:r>
          </w:p>
        </w:tc>
        <w:tc>
          <w:tcPr>
            <w:tcW w:w="7407" w:type="dxa"/>
            <w:shd w:val="clear" w:color="auto" w:fill="F2F2F2" w:themeFill="background1" w:themeFillShade="F2"/>
          </w:tcPr>
          <w:p w:rsidR="00000000" w:rsidRDefault="007D3E85">
            <w:pPr>
              <w:rPr>
                <w:noProof/>
                <w:szCs w:val="24"/>
              </w:rPr>
            </w:pPr>
            <w:r>
              <w:rPr>
                <w:noProof/>
                <w:szCs w:val="24"/>
              </w:rPr>
              <w:t>emailAddress</w:t>
            </w:r>
          </w:p>
        </w:tc>
        <w:tc>
          <w:tcPr>
            <w:tcW w:w="7407" w:type="dxa"/>
          </w:tcPr>
          <w:p w:rsidR="00000000" w:rsidRDefault="007D3E85">
            <w:pPr>
              <w:rPr>
                <w:szCs w:val="24"/>
                <w:lang w:val="ja-JP"/>
              </w:rPr>
            </w:pPr>
            <w:r>
              <w:rPr>
                <w:szCs w:val="24"/>
                <w:lang w:val="ja-JP"/>
              </w:rPr>
              <w:t>emailAddress</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3747 </w:t>
            </w:r>
            <w:r>
              <w:rPr>
                <w:noProof/>
                <w:sz w:val="16"/>
              </w:rPr>
              <w:br/>
            </w:r>
            <w:r>
              <w:rPr>
                <w:noProof/>
                <w:sz w:val="2"/>
                <w:szCs w:val="24"/>
              </w:rPr>
              <w:t>e810176d-bdc0-4ef2-a77d-c6c72d54622a</w:t>
            </w:r>
          </w:p>
        </w:tc>
        <w:tc>
          <w:tcPr>
            <w:tcW w:w="7407" w:type="dxa"/>
            <w:shd w:val="clear" w:color="auto" w:fill="F2F2F2" w:themeFill="background1" w:themeFillShade="F2"/>
          </w:tcPr>
          <w:p w:rsidR="00000000" w:rsidRDefault="007D3E85">
            <w:pPr>
              <w:rPr>
                <w:noProof/>
                <w:szCs w:val="24"/>
              </w:rPr>
            </w:pPr>
            <w:r>
              <w:rPr>
                <w:noProof/>
                <w:szCs w:val="24"/>
              </w:rPr>
              <w:t>firstName</w:t>
            </w:r>
          </w:p>
        </w:tc>
        <w:tc>
          <w:tcPr>
            <w:tcW w:w="7407" w:type="dxa"/>
          </w:tcPr>
          <w:p w:rsidR="00000000" w:rsidRDefault="007D3E85">
            <w:pPr>
              <w:rPr>
                <w:szCs w:val="24"/>
                <w:lang w:val="ja-JP"/>
              </w:rPr>
            </w:pPr>
            <w:r>
              <w:rPr>
                <w:rFonts w:ascii="MS Gothic" w:eastAsia="MS Gothic" w:hint="eastAsia"/>
                <w:szCs w:val="24"/>
                <w:lang w:val="ja-JP"/>
              </w:rPr>
              <w:t>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3748 </w:t>
            </w:r>
            <w:r>
              <w:rPr>
                <w:noProof/>
                <w:sz w:val="16"/>
              </w:rPr>
              <w:br/>
            </w:r>
            <w:r>
              <w:rPr>
                <w:noProof/>
                <w:sz w:val="2"/>
                <w:szCs w:val="24"/>
              </w:rPr>
              <w:t>e242b04a-67b6-4080-a57e-499fa058dd1e</w:t>
            </w:r>
          </w:p>
        </w:tc>
        <w:tc>
          <w:tcPr>
            <w:tcW w:w="7407" w:type="dxa"/>
            <w:shd w:val="clear" w:color="auto" w:fill="F2F2F2" w:themeFill="background1" w:themeFillShade="F2"/>
          </w:tcPr>
          <w:p w:rsidR="00000000" w:rsidRDefault="007D3E85">
            <w:pPr>
              <w:rPr>
                <w:noProof/>
                <w:szCs w:val="24"/>
              </w:rPr>
            </w:pPr>
            <w:r>
              <w:rPr>
                <w:noProof/>
                <w:szCs w:val="24"/>
              </w:rPr>
              <w:t>lastName</w:t>
            </w:r>
          </w:p>
        </w:tc>
        <w:tc>
          <w:tcPr>
            <w:tcW w:w="7407" w:type="dxa"/>
          </w:tcPr>
          <w:p w:rsidR="00000000" w:rsidRDefault="007D3E85">
            <w:pPr>
              <w:rPr>
                <w:szCs w:val="24"/>
                <w:lang w:val="ja-JP"/>
              </w:rPr>
            </w:pPr>
            <w:r>
              <w:rPr>
                <w:szCs w:val="24"/>
                <w:lang w:val="ja-JP"/>
              </w:rPr>
              <w:t>lastName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3749 </w:t>
            </w:r>
            <w:r>
              <w:rPr>
                <w:noProof/>
                <w:sz w:val="16"/>
              </w:rPr>
              <w:br/>
            </w:r>
            <w:r>
              <w:rPr>
                <w:noProof/>
                <w:sz w:val="2"/>
                <w:szCs w:val="24"/>
              </w:rPr>
              <w:t>86d2c4d3-ab73-4da1-8574-f5f6618c00d1</w:t>
            </w:r>
          </w:p>
        </w:tc>
        <w:tc>
          <w:tcPr>
            <w:tcW w:w="7407" w:type="dxa"/>
            <w:shd w:val="clear" w:color="auto" w:fill="F2F2F2" w:themeFill="background1" w:themeFillShade="F2"/>
          </w:tcPr>
          <w:p w:rsidR="00000000" w:rsidRDefault="007D3E85">
            <w:pPr>
              <w:rPr>
                <w:noProof/>
                <w:szCs w:val="24"/>
              </w:rPr>
            </w:pPr>
            <w:r>
              <w:rPr>
                <w:noProof/>
                <w:szCs w:val="24"/>
              </w:rPr>
              <w:t>businessPhone</w:t>
            </w:r>
          </w:p>
        </w:tc>
        <w:tc>
          <w:tcPr>
            <w:tcW w:w="7407" w:type="dxa"/>
          </w:tcPr>
          <w:p w:rsidR="00000000" w:rsidRDefault="007D3E85">
            <w:pPr>
              <w:rPr>
                <w:szCs w:val="24"/>
                <w:lang w:val="ja-JP"/>
              </w:rPr>
            </w:pPr>
            <w:r>
              <w:rPr>
                <w:szCs w:val="24"/>
                <w:lang w:val="ja-JP"/>
              </w:rPr>
              <w:t>BusinessPhone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3750 </w:t>
            </w:r>
            <w:r>
              <w:rPr>
                <w:noProof/>
                <w:sz w:val="16"/>
              </w:rPr>
              <w:br/>
            </w:r>
            <w:r>
              <w:rPr>
                <w:noProof/>
                <w:sz w:val="2"/>
                <w:szCs w:val="24"/>
              </w:rPr>
              <w:t>03a5165a-4f2c-4371-b509-dc3fcfa644e3</w:t>
            </w:r>
          </w:p>
        </w:tc>
        <w:tc>
          <w:tcPr>
            <w:tcW w:w="7407" w:type="dxa"/>
            <w:shd w:val="clear" w:color="auto" w:fill="F2F2F2" w:themeFill="background1" w:themeFillShade="F2"/>
          </w:tcPr>
          <w:p w:rsidR="00000000" w:rsidRDefault="007D3E85">
            <w:pPr>
              <w:rPr>
                <w:noProof/>
                <w:szCs w:val="24"/>
              </w:rPr>
            </w:pPr>
            <w:r>
              <w:rPr>
                <w:noProof/>
                <w:szCs w:val="24"/>
              </w:rPr>
              <w:t>country</w:t>
            </w:r>
          </w:p>
        </w:tc>
        <w:tc>
          <w:tcPr>
            <w:tcW w:w="7407" w:type="dxa"/>
          </w:tcPr>
          <w:p w:rsidR="00000000" w:rsidRDefault="007D3E85">
            <w:pPr>
              <w:rPr>
                <w:szCs w:val="24"/>
                <w:lang w:val="ja-JP"/>
              </w:rPr>
            </w:pPr>
            <w:r>
              <w:rPr>
                <w:rFonts w:ascii="MS Gothic" w:eastAsia="MS Gothic" w:hint="eastAsia"/>
                <w:szCs w:val="24"/>
                <w:lang w:val="ja-JP"/>
              </w:rPr>
              <w:t>国</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3751 </w:t>
            </w:r>
            <w:r>
              <w:rPr>
                <w:noProof/>
                <w:sz w:val="16"/>
              </w:rPr>
              <w:br/>
            </w:r>
            <w:r>
              <w:rPr>
                <w:noProof/>
                <w:sz w:val="2"/>
                <w:szCs w:val="24"/>
              </w:rPr>
              <w:t>cdc2b1bb-88c2-409a-ae33-2ac8706b9695</w:t>
            </w:r>
          </w:p>
        </w:tc>
        <w:tc>
          <w:tcPr>
            <w:tcW w:w="7407" w:type="dxa"/>
            <w:shd w:val="clear" w:color="auto" w:fill="F2F2F2" w:themeFill="background1" w:themeFillShade="F2"/>
          </w:tcPr>
          <w:p w:rsidR="00000000" w:rsidRDefault="007D3E85">
            <w:pPr>
              <w:rPr>
                <w:noProof/>
                <w:szCs w:val="24"/>
              </w:rPr>
            </w:pPr>
            <w:r>
              <w:rPr>
                <w:noProof/>
                <w:szCs w:val="24"/>
              </w:rPr>
              <w:t>companyName</w:t>
            </w:r>
          </w:p>
        </w:tc>
        <w:tc>
          <w:tcPr>
            <w:tcW w:w="7407" w:type="dxa"/>
          </w:tcPr>
          <w:p w:rsidR="00000000" w:rsidRDefault="007D3E85">
            <w:pPr>
              <w:rPr>
                <w:szCs w:val="24"/>
                <w:lang w:val="ja-JP"/>
              </w:rPr>
            </w:pPr>
            <w:r>
              <w:rPr>
                <w:rFonts w:ascii="MS Gothic" w:eastAsia="MS Gothic" w:hint="eastAsia"/>
                <w:szCs w:val="24"/>
                <w:lang w:val="ja-JP"/>
              </w:rPr>
              <w:t>会社名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3752 </w:t>
            </w:r>
            <w:r>
              <w:rPr>
                <w:noProof/>
                <w:sz w:val="16"/>
              </w:rPr>
              <w:br/>
            </w:r>
            <w:r>
              <w:rPr>
                <w:noProof/>
                <w:sz w:val="2"/>
                <w:szCs w:val="24"/>
              </w:rPr>
              <w:t>d108f791-47bd-4ac4-8e29-3e50d1527f72</w:t>
            </w:r>
          </w:p>
        </w:tc>
        <w:tc>
          <w:tcPr>
            <w:tcW w:w="7407" w:type="dxa"/>
            <w:shd w:val="clear" w:color="auto" w:fill="F2F2F2" w:themeFill="background1" w:themeFillShade="F2"/>
          </w:tcPr>
          <w:p w:rsidR="00000000" w:rsidRDefault="007D3E85">
            <w:pPr>
              <w:rPr>
                <w:noProof/>
                <w:szCs w:val="24"/>
              </w:rPr>
            </w:pPr>
            <w:r>
              <w:rPr>
                <w:noProof/>
                <w:szCs w:val="24"/>
              </w:rPr>
              <w:t>industry</w:t>
            </w:r>
          </w:p>
        </w:tc>
        <w:tc>
          <w:tcPr>
            <w:tcW w:w="7407" w:type="dxa"/>
          </w:tcPr>
          <w:p w:rsidR="00000000" w:rsidRDefault="007D3E85">
            <w:pPr>
              <w:rPr>
                <w:szCs w:val="24"/>
                <w:lang w:val="ja-JP"/>
              </w:rPr>
            </w:pPr>
            <w:r>
              <w:rPr>
                <w:rFonts w:ascii="MS Gothic" w:eastAsia="MS Gothic" w:hint="eastAsia"/>
                <w:szCs w:val="24"/>
                <w:lang w:val="ja-JP"/>
              </w:rPr>
              <w:t>業界</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3753 </w:t>
            </w:r>
            <w:r>
              <w:rPr>
                <w:noProof/>
                <w:sz w:val="16"/>
              </w:rPr>
              <w:br/>
            </w:r>
            <w:r>
              <w:rPr>
                <w:noProof/>
                <w:sz w:val="2"/>
                <w:szCs w:val="24"/>
              </w:rPr>
              <w:t>a1de6deb-dc58-4b1e-a23f-b1d2ceb0d4a4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externalId</w:t>
            </w:r>
            <w:r>
              <w:rPr>
                <w:rStyle w:val="mqInternal"/>
                <w:noProof/>
                <w:szCs w:val="24"/>
              </w:rPr>
              <w:t>{2]</w:t>
            </w:r>
            <w:r>
              <w:rPr>
                <w:noProof/>
                <w:szCs w:val="24"/>
              </w:rPr>
              <w:t xml:space="preserve"> - ID used to uniquely identify the viewer</w:t>
            </w:r>
          </w:p>
        </w:tc>
        <w:tc>
          <w:tcPr>
            <w:tcW w:w="7407" w:type="dxa"/>
          </w:tcPr>
          <w:p w:rsidR="00000000" w:rsidRDefault="007D3E85">
            <w:pPr>
              <w:rPr>
                <w:szCs w:val="24"/>
                <w:lang w:val="ja-JP"/>
              </w:rPr>
            </w:pPr>
            <w:r>
              <w:rPr>
                <w:rStyle w:val="mqInternal"/>
                <w:noProof/>
                <w:szCs w:val="24"/>
                <w:lang w:val="ja-JP"/>
              </w:rPr>
              <w:t>[1}</w:t>
            </w:r>
            <w:r>
              <w:rPr>
                <w:szCs w:val="24"/>
                <w:lang w:val="ja-JP"/>
              </w:rPr>
              <w:t>externalID</w:t>
            </w:r>
            <w:r>
              <w:rPr>
                <w:rStyle w:val="mqInternal"/>
                <w:noProof/>
                <w:szCs w:val="24"/>
                <w:lang w:val="ja-JP"/>
              </w:rPr>
              <w:t>{2]</w:t>
            </w:r>
            <w:r>
              <w:rPr>
                <w:szCs w:val="24"/>
                <w:lang w:val="ja-JP"/>
              </w:rPr>
              <w:t xml:space="preserve"> -</w:t>
            </w:r>
            <w:r>
              <w:rPr>
                <w:rFonts w:ascii="MS Gothic" w:eastAsia="MS Gothic" w:hint="eastAsia"/>
                <w:szCs w:val="24"/>
                <w:lang w:val="ja-JP"/>
              </w:rPr>
              <w:t>ビューアを一意に識別するために使用される</w:t>
            </w:r>
            <w:r>
              <w:rPr>
                <w:szCs w:val="24"/>
                <w:lang w:val="ja-JP"/>
              </w:rPr>
              <w:t xml:space="preserve"> ID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3754 </w:t>
            </w:r>
            <w:r>
              <w:rPr>
                <w:noProof/>
                <w:sz w:val="16"/>
              </w:rPr>
              <w:br/>
            </w:r>
            <w:r>
              <w:rPr>
                <w:noProof/>
                <w:sz w:val="2"/>
                <w:szCs w:val="24"/>
              </w:rPr>
              <w:t>7643a3b7-04dd-480e-82bd-32dfb4a1f677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playerId</w:t>
            </w:r>
            <w:r>
              <w:rPr>
                <w:rStyle w:val="mqInternal"/>
                <w:noProof/>
                <w:szCs w:val="24"/>
              </w:rPr>
              <w:t>{2]</w:t>
            </w:r>
            <w:r>
              <w:rPr>
                <w:noProof/>
                <w:szCs w:val="24"/>
              </w:rPr>
              <w:t xml:space="preserve"> - Player ID that displayed the lead form</w:t>
            </w:r>
          </w:p>
        </w:tc>
        <w:tc>
          <w:tcPr>
            <w:tcW w:w="7407" w:type="dxa"/>
          </w:tcPr>
          <w:p w:rsidR="00000000" w:rsidRDefault="007D3E85">
            <w:pPr>
              <w:rPr>
                <w:szCs w:val="24"/>
                <w:lang w:val="ja-JP"/>
              </w:rPr>
            </w:pPr>
            <w:r>
              <w:rPr>
                <w:rStyle w:val="mqInternal"/>
                <w:noProof/>
                <w:szCs w:val="24"/>
                <w:lang w:val="ja-JP"/>
              </w:rPr>
              <w:t>[1}</w:t>
            </w:r>
            <w:r>
              <w:rPr>
                <w:szCs w:val="24"/>
                <w:lang w:val="ja-JP"/>
              </w:rPr>
              <w:t>PlayerID</w:t>
            </w:r>
            <w:r>
              <w:rPr>
                <w:rStyle w:val="mqInternal"/>
                <w:noProof/>
                <w:szCs w:val="24"/>
                <w:lang w:val="ja-JP"/>
              </w:rPr>
              <w:t>{2]</w:t>
            </w:r>
            <w:r>
              <w:rPr>
                <w:szCs w:val="24"/>
                <w:lang w:val="ja-JP"/>
              </w:rPr>
              <w:t xml:space="preserve"> -</w:t>
            </w:r>
            <w:r>
              <w:rPr>
                <w:rFonts w:ascii="MS Gothic" w:eastAsia="MS Gothic" w:hint="eastAsia"/>
                <w:szCs w:val="24"/>
                <w:lang w:val="ja-JP"/>
              </w:rPr>
              <w:t>リードフォームを表示したプレイヤー</w:t>
            </w:r>
            <w:r>
              <w:rPr>
                <w:szCs w:val="24"/>
                <w:lang w:val="ja-JP"/>
              </w:rPr>
              <w:t xml:space="preserve"> ID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3755 </w:t>
            </w:r>
            <w:r>
              <w:rPr>
                <w:noProof/>
                <w:sz w:val="16"/>
              </w:rPr>
              <w:br/>
            </w:r>
            <w:r>
              <w:rPr>
                <w:noProof/>
                <w:sz w:val="2"/>
                <w:szCs w:val="24"/>
              </w:rPr>
              <w:t>5ad641b2-9be4-4134-9897-39d4eeeff0d4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videoId</w:t>
            </w:r>
            <w:r>
              <w:rPr>
                <w:rStyle w:val="mqInternal"/>
                <w:noProof/>
                <w:szCs w:val="24"/>
              </w:rPr>
              <w:t>{2]</w:t>
            </w:r>
            <w:r>
              <w:rPr>
                <w:noProof/>
                <w:szCs w:val="24"/>
              </w:rPr>
              <w:t xml:space="preserve"> - Video ID of video being watched when data was collected</w:t>
            </w:r>
          </w:p>
        </w:tc>
        <w:tc>
          <w:tcPr>
            <w:tcW w:w="7407" w:type="dxa"/>
          </w:tcPr>
          <w:p w:rsidR="00000000" w:rsidRDefault="007D3E85">
            <w:pPr>
              <w:rPr>
                <w:szCs w:val="24"/>
                <w:lang w:val="ja-JP"/>
              </w:rPr>
            </w:pPr>
            <w:r>
              <w:rPr>
                <w:rStyle w:val="mqInternal"/>
                <w:noProof/>
                <w:szCs w:val="24"/>
                <w:lang w:val="ja-JP"/>
              </w:rPr>
              <w:t>[1}</w:t>
            </w:r>
            <w:r>
              <w:rPr>
                <w:szCs w:val="24"/>
                <w:lang w:val="ja-JP"/>
              </w:rPr>
              <w:t>V</w:t>
            </w:r>
            <w:r>
              <w:rPr>
                <w:szCs w:val="24"/>
                <w:lang w:val="ja-JP"/>
              </w:rPr>
              <w:t>ideoID</w:t>
            </w:r>
            <w:r>
              <w:rPr>
                <w:rStyle w:val="mqInternal"/>
                <w:noProof/>
                <w:szCs w:val="24"/>
                <w:lang w:val="ja-JP"/>
              </w:rPr>
              <w:t>{2]</w:t>
            </w:r>
            <w:r>
              <w:rPr>
                <w:szCs w:val="24"/>
                <w:lang w:val="ja-JP"/>
              </w:rPr>
              <w:t xml:space="preserve"> -</w:t>
            </w:r>
            <w:r>
              <w:rPr>
                <w:rFonts w:ascii="MS Gothic" w:eastAsia="MS Gothic" w:hint="eastAsia"/>
                <w:szCs w:val="24"/>
                <w:lang w:val="ja-JP"/>
              </w:rPr>
              <w:t>データが収集されたときに視聴されるビデオのビデオ</w:t>
            </w:r>
            <w:r>
              <w:rPr>
                <w:szCs w:val="24"/>
                <w:lang w:val="ja-JP"/>
              </w:rPr>
              <w:t xml:space="preserve"> ID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3756 </w:t>
            </w:r>
            <w:r>
              <w:rPr>
                <w:noProof/>
                <w:sz w:val="16"/>
              </w:rPr>
              <w:br/>
            </w:r>
            <w:r>
              <w:rPr>
                <w:noProof/>
                <w:sz w:val="2"/>
                <w:szCs w:val="24"/>
              </w:rPr>
              <w:t>5330b8a4-9098-49fc-9a65-65a419d5666d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pageUrl</w:t>
            </w:r>
            <w:r>
              <w:rPr>
                <w:rStyle w:val="mqInternal"/>
                <w:noProof/>
                <w:szCs w:val="24"/>
              </w:rPr>
              <w:t>{2]</w:t>
            </w:r>
            <w:r>
              <w:rPr>
                <w:noProof/>
                <w:szCs w:val="24"/>
              </w:rPr>
              <w:t xml:space="preserve"> - Page URL viewer was on when data was collected</w:t>
            </w:r>
          </w:p>
        </w:tc>
        <w:tc>
          <w:tcPr>
            <w:tcW w:w="7407" w:type="dxa"/>
          </w:tcPr>
          <w:p w:rsidR="00000000" w:rsidRDefault="007D3E85">
            <w:pPr>
              <w:rPr>
                <w:szCs w:val="24"/>
                <w:lang w:val="ja-JP"/>
              </w:rPr>
            </w:pPr>
            <w:r>
              <w:rPr>
                <w:rStyle w:val="mqInternal"/>
                <w:noProof/>
                <w:szCs w:val="24"/>
                <w:lang w:val="ja-JP"/>
              </w:rPr>
              <w:t>[1}</w:t>
            </w:r>
            <w:r>
              <w:rPr>
                <w:szCs w:val="24"/>
                <w:lang w:val="ja-JP"/>
              </w:rPr>
              <w:t>pageURL</w:t>
            </w:r>
            <w:r>
              <w:rPr>
                <w:rStyle w:val="mqInternal"/>
                <w:noProof/>
                <w:szCs w:val="24"/>
                <w:lang w:val="ja-JP"/>
              </w:rPr>
              <w:t>{2]</w:t>
            </w:r>
            <w:r>
              <w:rPr>
                <w:szCs w:val="24"/>
                <w:lang w:val="ja-JP"/>
              </w:rPr>
              <w:t xml:space="preserve"> -</w:t>
            </w:r>
            <w:r>
              <w:rPr>
                <w:rFonts w:ascii="MS Gothic" w:eastAsia="MS Gothic" w:hint="eastAsia"/>
                <w:szCs w:val="24"/>
                <w:lang w:val="ja-JP"/>
              </w:rPr>
              <w:t>データが収集されたときにページ</w:t>
            </w:r>
            <w:r>
              <w:rPr>
                <w:szCs w:val="24"/>
                <w:lang w:val="ja-JP"/>
              </w:rPr>
              <w:t xml:space="preserve"> URL </w:t>
            </w:r>
            <w:r>
              <w:rPr>
                <w:rFonts w:ascii="MS Gothic" w:eastAsia="MS Gothic" w:hint="eastAsia"/>
                <w:szCs w:val="24"/>
                <w:lang w:val="ja-JP"/>
              </w:rPr>
              <w:t>ビューアがオンになっていた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3757 </w:t>
            </w:r>
            <w:r>
              <w:rPr>
                <w:noProof/>
                <w:sz w:val="16"/>
              </w:rPr>
              <w:br/>
            </w:r>
            <w:r>
              <w:rPr>
                <w:noProof/>
                <w:sz w:val="2"/>
                <w:szCs w:val="24"/>
              </w:rPr>
              <w:t>3e19af8e-d61c-4aa6-80a3-b92070789231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createdAt</w:t>
            </w:r>
            <w:r>
              <w:rPr>
                <w:rStyle w:val="mqInternal"/>
                <w:noProof/>
                <w:szCs w:val="24"/>
              </w:rPr>
              <w:t>{2]</w:t>
            </w:r>
            <w:r>
              <w:rPr>
                <w:noProof/>
                <w:szCs w:val="24"/>
              </w:rPr>
              <w:t xml:space="preserve"> - date and time data was collected</w:t>
            </w:r>
          </w:p>
        </w:tc>
        <w:tc>
          <w:tcPr>
            <w:tcW w:w="7407" w:type="dxa"/>
          </w:tcPr>
          <w:p w:rsidR="00000000" w:rsidRDefault="007D3E85">
            <w:pPr>
              <w:rPr>
                <w:szCs w:val="24"/>
                <w:lang w:val="ja-JP"/>
              </w:rPr>
            </w:pPr>
            <w:r>
              <w:rPr>
                <w:rStyle w:val="mqInternal"/>
                <w:noProof/>
                <w:szCs w:val="24"/>
                <w:lang w:val="ja-JP"/>
              </w:rPr>
              <w:t>[1}</w:t>
            </w:r>
            <w:r>
              <w:rPr>
                <w:szCs w:val="24"/>
                <w:lang w:val="ja-JP"/>
              </w:rPr>
              <w:t>CreateDat</w:t>
            </w:r>
            <w:r>
              <w:rPr>
                <w:rStyle w:val="mqInternal"/>
                <w:noProof/>
                <w:szCs w:val="24"/>
                <w:lang w:val="ja-JP"/>
              </w:rPr>
              <w:t>{2]</w:t>
            </w:r>
            <w:r>
              <w:rPr>
                <w:szCs w:val="24"/>
                <w:lang w:val="ja-JP"/>
              </w:rPr>
              <w:t xml:space="preserve"> -</w:t>
            </w:r>
            <w:r>
              <w:rPr>
                <w:rFonts w:ascii="MS Gothic" w:eastAsia="MS Gothic" w:hint="eastAsia"/>
                <w:szCs w:val="24"/>
                <w:lang w:val="ja-JP"/>
              </w:rPr>
              <w:t>データが収集された日付と時刻</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3758 </w:t>
            </w:r>
            <w:r>
              <w:rPr>
                <w:noProof/>
                <w:sz w:val="16"/>
              </w:rPr>
              <w:br/>
            </w:r>
            <w:r>
              <w:rPr>
                <w:noProof/>
                <w:sz w:val="2"/>
                <w:szCs w:val="24"/>
              </w:rPr>
              <w:t>5bdf4611-35aa-4a14-9481-03f6a4719e7a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experience</w:t>
            </w:r>
            <w:r>
              <w:rPr>
                <w:rStyle w:val="mqInternal"/>
                <w:noProof/>
                <w:szCs w:val="24"/>
              </w:rPr>
              <w:t>{2]</w:t>
            </w:r>
            <w:r>
              <w:rPr>
                <w:noProof/>
                <w:szCs w:val="24"/>
              </w:rPr>
              <w:t xml:space="preserve"> - Name of experience being displayed when data was collected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w:t>
            </w:r>
            <w:r>
              <w:rPr>
                <w:rStyle w:val="mqInternal"/>
                <w:noProof/>
                <w:szCs w:val="24"/>
                <w:lang w:val="ja-JP"/>
              </w:rPr>
              <w:t>{2]</w:t>
            </w:r>
            <w:r>
              <w:rPr>
                <w:szCs w:val="24"/>
                <w:lang w:val="ja-JP"/>
              </w:rPr>
              <w:t xml:space="preserve"> -</w:t>
            </w:r>
            <w:r>
              <w:rPr>
                <w:rFonts w:ascii="MS Gothic" w:eastAsia="MS Gothic" w:hint="eastAsia"/>
                <w:szCs w:val="24"/>
                <w:lang w:val="ja-JP"/>
              </w:rPr>
              <w:t>データが収集されたときに表示されるエクスペリエンスの名前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3759 </w:t>
            </w:r>
            <w:r>
              <w:rPr>
                <w:noProof/>
                <w:sz w:val="16"/>
              </w:rPr>
              <w:br/>
            </w:r>
            <w:r>
              <w:rPr>
                <w:noProof/>
                <w:sz w:val="2"/>
                <w:szCs w:val="24"/>
              </w:rPr>
              <w:t>386893cf-5a0a-4956-adab-d06e2dcc1233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3760 </w:t>
            </w:r>
            <w:r>
              <w:rPr>
                <w:noProof/>
                <w:sz w:val="16"/>
              </w:rPr>
              <w:br/>
            </w:r>
            <w:r>
              <w:rPr>
                <w:noProof/>
                <w:sz w:val="2"/>
                <w:szCs w:val="24"/>
              </w:rPr>
              <w:t>b3c8503c-978a-4f32-beda-7b4eb69d25cd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3761 </w:t>
            </w:r>
            <w:r>
              <w:rPr>
                <w:noProof/>
                <w:sz w:val="16"/>
              </w:rPr>
              <w:br/>
            </w:r>
            <w:r>
              <w:rPr>
                <w:noProof/>
                <w:sz w:val="2"/>
                <w:szCs w:val="24"/>
              </w:rPr>
              <w:t>8e13bfeb-cb50-4e8f-8496-820b51a94cd6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3762 </w:t>
            </w:r>
            <w:r>
              <w:rPr>
                <w:noProof/>
                <w:sz w:val="16"/>
              </w:rPr>
              <w:br/>
            </w:r>
            <w:r>
              <w:rPr>
                <w:noProof/>
                <w:sz w:val="2"/>
                <w:szCs w:val="24"/>
              </w:rPr>
              <w:t>5762f753-5920-4b58-8a63-229ee848cbd6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3763 </w:t>
            </w:r>
            <w:r>
              <w:rPr>
                <w:noProof/>
                <w:sz w:val="16"/>
              </w:rPr>
              <w:br/>
            </w:r>
            <w:r>
              <w:rPr>
                <w:noProof/>
                <w:sz w:val="2"/>
                <w:szCs w:val="24"/>
              </w:rPr>
              <w:t>232bbdd6-077d-460d-8560-19a4afa5fcfd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3764 </w:t>
            </w:r>
            <w:r>
              <w:rPr>
                <w:noProof/>
                <w:sz w:val="16"/>
              </w:rPr>
              <w:br/>
            </w:r>
            <w:r>
              <w:rPr>
                <w:noProof/>
                <w:sz w:val="2"/>
                <w:szCs w:val="24"/>
              </w:rPr>
              <w:t>c797e062-0e6e-47c3-8ae1-6095ae4e7968</w:t>
            </w:r>
          </w:p>
        </w:tc>
        <w:tc>
          <w:tcPr>
            <w:tcW w:w="7407" w:type="dxa"/>
            <w:shd w:val="clear" w:color="auto" w:fill="F2F2F2" w:themeFill="background1" w:themeFillShade="F2"/>
          </w:tcPr>
          <w:p w:rsidR="00000000" w:rsidRDefault="007D3E85">
            <w:pPr>
              <w:rPr>
                <w:noProof/>
                <w:szCs w:val="24"/>
              </w:rPr>
            </w:pPr>
            <w:r>
              <w:rPr>
                <w:noProof/>
                <w:szCs w:val="24"/>
              </w:rPr>
              <w:t>feather.replace()</w:t>
            </w:r>
          </w:p>
        </w:tc>
        <w:tc>
          <w:tcPr>
            <w:tcW w:w="7407" w:type="dxa"/>
          </w:tcPr>
          <w:p w:rsidR="00000000" w:rsidRDefault="007D3E85">
            <w:pPr>
              <w:rPr>
                <w:szCs w:val="24"/>
                <w:lang w:val="ja-JP"/>
              </w:rPr>
            </w:pPr>
            <w:r>
              <w:rPr>
                <w:rFonts w:ascii="MS Gothic" w:eastAsia="MS Gothic" w:hint="eastAsia"/>
                <w:szCs w:val="24"/>
                <w:lang w:val="ja-JP"/>
              </w:rPr>
              <w:t>フェザー</w:t>
            </w:r>
            <w:r>
              <w:rPr>
                <w:szCs w:val="24"/>
                <w:lang w:val="ja-JP"/>
              </w:rPr>
              <w:t>.replace</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3765 </w:t>
            </w:r>
            <w:r>
              <w:rPr>
                <w:noProof/>
                <w:sz w:val="16"/>
              </w:rPr>
              <w:br/>
            </w:r>
            <w:r>
              <w:rPr>
                <w:noProof/>
                <w:sz w:val="2"/>
                <w:szCs w:val="24"/>
              </w:rPr>
              <w:t>2aeac82c-ada7-4948-8fd5-dbd83edb674a</w:t>
            </w:r>
          </w:p>
        </w:tc>
        <w:tc>
          <w:tcPr>
            <w:tcW w:w="7407" w:type="dxa"/>
            <w:shd w:val="clear" w:color="auto" w:fill="F2F2F2" w:themeFill="background1" w:themeFillShade="F2"/>
          </w:tcPr>
          <w:p w:rsidR="00000000" w:rsidRDefault="007D3E85">
            <w:pPr>
              <w:rPr>
                <w:noProof/>
                <w:szCs w:val="24"/>
              </w:rPr>
            </w:pPr>
            <w:r>
              <w:rPr>
                <w:noProof/>
                <w:szCs w:val="24"/>
              </w:rPr>
              <w:t xml:space="preserve">a.sj-paginator__page-number.sj-paginator__page-number--current.css-so0ov7 </w:t>
            </w:r>
            <w:r>
              <w:rPr>
                <w:rStyle w:val="mqInternal"/>
                <w:noProof/>
                <w:szCs w:val="24"/>
              </w:rPr>
              <w:t>[1]</w:t>
            </w:r>
            <w:r>
              <w:rPr>
                <w:noProof/>
                <w:szCs w:val="24"/>
              </w:rPr>
              <w:t xml:space="preserve"> div.sj-tabs__tab </w:t>
            </w:r>
            <w:r>
              <w:rPr>
                <w:rStyle w:val="mqInternal"/>
                <w:noProof/>
                <w:szCs w:val="24"/>
              </w:rPr>
              <w:t>[2]</w:t>
            </w:r>
            <w:r>
              <w:rPr>
                <w:noProof/>
                <w:szCs w:val="24"/>
              </w:rPr>
              <w:t xml:space="preserve"> div.sj-tabs__tab.sj-tabs__tab--selected </w:t>
            </w:r>
            <w:r>
              <w:rPr>
                <w:rStyle w:val="mqInternal"/>
                <w:noProof/>
                <w:szCs w:val="24"/>
              </w:rPr>
              <w:t>[3]</w:t>
            </w:r>
            <w:r>
              <w:rPr>
                <w:noProof/>
                <w:szCs w:val="24"/>
              </w:rPr>
              <w:t xml:space="preserve"> p.sj-results__result__description.css-p9jvyt </w:t>
            </w:r>
            <w:r>
              <w:rPr>
                <w:rStyle w:val="mqInternal"/>
                <w:noProof/>
                <w:szCs w:val="24"/>
              </w:rPr>
              <w:t>[4]</w:t>
            </w:r>
            <w:r>
              <w:rPr>
                <w:noProof/>
                <w:szCs w:val="24"/>
              </w:rPr>
              <w:t xml:space="preserve"> .sj-result__text.css-31l7gp h3 </w:t>
            </w:r>
            <w:r>
              <w:rPr>
                <w:rStyle w:val="mqInternal"/>
                <w:noProof/>
                <w:szCs w:val="24"/>
              </w:rPr>
              <w:t>[5]</w:t>
            </w:r>
          </w:p>
        </w:tc>
        <w:tc>
          <w:tcPr>
            <w:tcW w:w="7407" w:type="dxa"/>
          </w:tcPr>
          <w:p w:rsidR="00000000" w:rsidRDefault="007D3E85">
            <w:pPr>
              <w:rPr>
                <w:szCs w:val="24"/>
                <w:lang w:val="ja-JP"/>
              </w:rPr>
            </w:pPr>
            <w:r>
              <w:rPr>
                <w:szCs w:val="24"/>
                <w:lang w:val="ja-JP"/>
              </w:rPr>
              <w:t>asj-paginator__page-number.sj</w:t>
            </w:r>
            <w:r>
              <w:rPr>
                <w:szCs w:val="24"/>
                <w:lang w:val="ja-JP"/>
              </w:rPr>
              <w:t xml:space="preserve">-paginator__page-number </w:t>
            </w:r>
            <w:r>
              <w:rPr>
                <w:rStyle w:val="mqInternal"/>
                <w:noProof/>
                <w:szCs w:val="24"/>
                <w:lang w:val="ja-JP"/>
              </w:rPr>
              <w:t>[1]</w:t>
            </w:r>
            <w:r>
              <w:rPr>
                <w:szCs w:val="24"/>
                <w:lang w:val="ja-JP"/>
              </w:rPr>
              <w:t>—</w:t>
            </w:r>
            <w:r>
              <w:rPr>
                <w:szCs w:val="24"/>
                <w:lang w:val="ja-JP"/>
              </w:rPr>
              <w:t xml:space="preserve">current.css-so0ov7 </w:t>
            </w:r>
            <w:r>
              <w:rPr>
                <w:rStyle w:val="mqInternal"/>
                <w:noProof/>
                <w:szCs w:val="24"/>
                <w:lang w:val="ja-JP"/>
              </w:rPr>
              <w:t>[2]</w:t>
            </w:r>
            <w:r>
              <w:rPr>
                <w:szCs w:val="24"/>
                <w:lang w:val="ja-JP"/>
              </w:rPr>
              <w:t xml:space="preserve"> div.sj-tabs__tab div.sj-tabs__tab </w:t>
            </w:r>
            <w:r>
              <w:rPr>
                <w:rStyle w:val="mqInternal"/>
                <w:noProof/>
                <w:szCs w:val="24"/>
                <w:lang w:val="ja-JP"/>
              </w:rPr>
              <w:t>[3]</w:t>
            </w:r>
            <w:r>
              <w:rPr>
                <w:szCs w:val="24"/>
                <w:lang w:val="ja-JP"/>
              </w:rPr>
              <w:t>—</w:t>
            </w:r>
            <w:r>
              <w:rPr>
                <w:rFonts w:ascii="MS Gothic" w:eastAsia="MS Gothic" w:hint="eastAsia"/>
                <w:szCs w:val="24"/>
                <w:lang w:val="ja-JP"/>
              </w:rPr>
              <w:t>選択された</w:t>
            </w:r>
            <w:r>
              <w:rPr>
                <w:szCs w:val="24"/>
                <w:lang w:val="ja-JP"/>
              </w:rPr>
              <w:t xml:space="preserve">p.sj-result__description.css-p9jvyt </w:t>
            </w:r>
            <w:r>
              <w:rPr>
                <w:rStyle w:val="mqInternal"/>
                <w:noProof/>
                <w:szCs w:val="24"/>
                <w:lang w:val="ja-JP"/>
              </w:rPr>
              <w:t>[4]</w:t>
            </w:r>
            <w:r>
              <w:rPr>
                <w:szCs w:val="24"/>
                <w:lang w:val="ja-JP"/>
              </w:rPr>
              <w:t xml:space="preserve"> .sj-result__text</w:t>
            </w:r>
            <w:r>
              <w:rPr>
                <w:rFonts w:ascii="Microsoft YaHei UI" w:eastAsia="Microsoft YaHei UI" w:hAnsi="Microsoft YaHei UI" w:cs="Microsoft YaHei UI" w:hint="eastAsia"/>
                <w:szCs w:val="24"/>
                <w:lang w:val="ja-JP"/>
              </w:rPr>
              <w:t>。</w:t>
            </w:r>
            <w:r>
              <w:rPr>
                <w:szCs w:val="24"/>
                <w:lang w:val="ja-JP"/>
              </w:rPr>
              <w:t xml:space="preserve">css-31l7gp h3 </w:t>
            </w:r>
            <w:r>
              <w:rPr>
                <w:rStyle w:val="mqInternal"/>
                <w:noProof/>
                <w:szCs w:val="24"/>
                <w:lang w:val="ja-JP"/>
              </w:rPr>
              <w:t>[5]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3766 </w:t>
            </w:r>
            <w:r>
              <w:rPr>
                <w:noProof/>
                <w:sz w:val="16"/>
              </w:rPr>
              <w:br/>
            </w:r>
            <w:r>
              <w:rPr>
                <w:noProof/>
                <w:sz w:val="2"/>
                <w:szCs w:val="24"/>
              </w:rPr>
              <w:t>005b788a-9e3a-44dc-bf3c-0fb069c4800c</w:t>
            </w:r>
          </w:p>
        </w:tc>
        <w:tc>
          <w:tcPr>
            <w:tcW w:w="7407" w:type="dxa"/>
            <w:shd w:val="clear" w:color="auto" w:fill="F2F2F2" w:themeFill="background1" w:themeFillShade="F2"/>
          </w:tcPr>
          <w:p w:rsidR="00000000" w:rsidRDefault="007D3E85">
            <w:pPr>
              <w:rPr>
                <w:noProof/>
                <w:szCs w:val="24"/>
              </w:rPr>
            </w:pPr>
            <w:r>
              <w:rPr>
                <w:noProof/>
                <w:szCs w:val="24"/>
              </w:rPr>
              <w:t>Brightcove Support</w:t>
            </w:r>
          </w:p>
        </w:tc>
        <w:tc>
          <w:tcPr>
            <w:tcW w:w="7407" w:type="dxa"/>
          </w:tcPr>
          <w:p w:rsidR="00000000" w:rsidRDefault="007D3E85">
            <w:pPr>
              <w:rPr>
                <w:szCs w:val="24"/>
                <w:lang w:val="ja-JP"/>
              </w:rPr>
            </w:pPr>
            <w:r>
              <w:rPr>
                <w:rFonts w:ascii="MS Gothic" w:eastAsia="MS Gothic" w:hint="eastAsia"/>
                <w:szCs w:val="24"/>
                <w:lang w:val="ja-JP"/>
              </w:rPr>
              <w:t>ブライトコーブのサポート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3767 </w:t>
            </w:r>
            <w:r>
              <w:rPr>
                <w:noProof/>
                <w:sz w:val="16"/>
              </w:rPr>
              <w:br/>
            </w:r>
            <w:r>
              <w:rPr>
                <w:noProof/>
                <w:sz w:val="2"/>
                <w:szCs w:val="24"/>
              </w:rPr>
              <w:t>c16d04ce-c862-4106-9fb7-631e19edb892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3768 </w:t>
            </w:r>
            <w:r>
              <w:rPr>
                <w:noProof/>
                <w:sz w:val="16"/>
              </w:rPr>
              <w:br/>
            </w:r>
            <w:r>
              <w:rPr>
                <w:noProof/>
                <w:sz w:val="2"/>
                <w:szCs w:val="24"/>
              </w:rPr>
              <w:t>7b90ed16-2192-4052-bcd3-966912d13d90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3769 </w:t>
            </w:r>
            <w:r>
              <w:rPr>
                <w:noProof/>
                <w:sz w:val="16"/>
              </w:rPr>
              <w:br/>
            </w:r>
            <w:r>
              <w:rPr>
                <w:noProof/>
                <w:sz w:val="2"/>
                <w:szCs w:val="24"/>
              </w:rPr>
              <w:t>ca497799-378f-4b2a-800c-3c6407ae16aa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Documentation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ドキュメンテーション</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3770 </w:t>
            </w:r>
            <w:r>
              <w:rPr>
                <w:noProof/>
                <w:sz w:val="16"/>
              </w:rPr>
              <w:br/>
            </w:r>
            <w:r>
              <w:rPr>
                <w:noProof/>
                <w:sz w:val="2"/>
                <w:szCs w:val="24"/>
              </w:rPr>
              <w:t>33436c29-6d26-41fc-8b56-02f198b91f69</w:t>
            </w:r>
          </w:p>
        </w:tc>
        <w:tc>
          <w:tcPr>
            <w:tcW w:w="7407" w:type="dxa"/>
            <w:shd w:val="clear" w:color="auto" w:fill="F2F2F2" w:themeFill="background1" w:themeFillShade="F2"/>
          </w:tcPr>
          <w:p w:rsidR="00000000" w:rsidRDefault="007D3E85">
            <w:pPr>
              <w:rPr>
                <w:noProof/>
                <w:szCs w:val="24"/>
              </w:rPr>
            </w:pPr>
            <w:r>
              <w:rPr>
                <w:noProof/>
                <w:szCs w:val="24"/>
              </w:rPr>
              <w:t>Training</w:t>
            </w:r>
          </w:p>
        </w:tc>
        <w:tc>
          <w:tcPr>
            <w:tcW w:w="7407" w:type="dxa"/>
          </w:tcPr>
          <w:p w:rsidR="00000000" w:rsidRDefault="007D3E85">
            <w:pPr>
              <w:rPr>
                <w:szCs w:val="24"/>
                <w:lang w:val="ja-JP"/>
              </w:rPr>
            </w:pPr>
            <w:r>
              <w:rPr>
                <w:rFonts w:ascii="MS Gothic" w:eastAsia="MS Gothic" w:hint="eastAsia"/>
                <w:szCs w:val="24"/>
                <w:lang w:val="ja-JP"/>
              </w:rPr>
              <w:t>トレーニング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3771 </w:t>
            </w:r>
            <w:r>
              <w:rPr>
                <w:noProof/>
                <w:sz w:val="16"/>
              </w:rPr>
              <w:br/>
            </w:r>
            <w:r>
              <w:rPr>
                <w:noProof/>
                <w:sz w:val="2"/>
                <w:szCs w:val="24"/>
              </w:rPr>
              <w:t>50d38085-e61a-42d7-91e0-df1f257f7c29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3772 </w:t>
            </w:r>
            <w:r>
              <w:rPr>
                <w:noProof/>
                <w:sz w:val="16"/>
              </w:rPr>
              <w:br/>
            </w:r>
            <w:r>
              <w:rPr>
                <w:noProof/>
                <w:sz w:val="2"/>
                <w:szCs w:val="24"/>
              </w:rPr>
              <w:t>6c5388a5-a521-4604-ba11-f98a4c15a22e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3773 </w:t>
            </w:r>
            <w:r>
              <w:rPr>
                <w:noProof/>
                <w:sz w:val="16"/>
              </w:rPr>
              <w:br/>
            </w:r>
            <w:r>
              <w:rPr>
                <w:noProof/>
                <w:sz w:val="2"/>
                <w:szCs w:val="24"/>
              </w:rPr>
              <w:t>6d66afe9-f9eb-43ef-b3a1-5392b5c59d13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Brightcove University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ブライトコーブ大学</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3774 </w:t>
            </w:r>
            <w:r>
              <w:rPr>
                <w:noProof/>
                <w:sz w:val="16"/>
              </w:rPr>
              <w:br/>
            </w:r>
            <w:r>
              <w:rPr>
                <w:noProof/>
                <w:sz w:val="2"/>
                <w:szCs w:val="24"/>
              </w:rPr>
              <w:t>8e0b718c-7eed-463a-b15d-d19a453f6cac</w:t>
            </w:r>
          </w:p>
        </w:tc>
        <w:tc>
          <w:tcPr>
            <w:tcW w:w="7407" w:type="dxa"/>
            <w:shd w:val="clear" w:color="auto" w:fill="F2F2F2" w:themeFill="background1" w:themeFillShade="F2"/>
          </w:tcPr>
          <w:p w:rsidR="00000000" w:rsidRDefault="007D3E85">
            <w:pPr>
              <w:rPr>
                <w:noProof/>
                <w:szCs w:val="24"/>
              </w:rPr>
            </w:pPr>
            <w:r>
              <w:rPr>
                <w:noProof/>
                <w:szCs w:val="24"/>
              </w:rPr>
              <w:t>Brightcove</w:t>
            </w:r>
          </w:p>
        </w:tc>
        <w:tc>
          <w:tcPr>
            <w:tcW w:w="7407" w:type="dxa"/>
          </w:tcPr>
          <w:p w:rsidR="00000000" w:rsidRDefault="007D3E85">
            <w:pPr>
              <w:rPr>
                <w:szCs w:val="24"/>
                <w:lang w:val="ja-JP"/>
              </w:rPr>
            </w:pPr>
            <w:r>
              <w:rPr>
                <w:rFonts w:ascii="MS Gothic" w:eastAsia="MS Gothic" w:hint="eastAsia"/>
                <w:szCs w:val="24"/>
                <w:lang w:val="ja-JP"/>
              </w:rPr>
              <w:t>ブライトコーブ</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3775 </w:t>
            </w:r>
            <w:r>
              <w:rPr>
                <w:noProof/>
                <w:sz w:val="16"/>
              </w:rPr>
              <w:br/>
            </w:r>
            <w:r>
              <w:rPr>
                <w:noProof/>
                <w:sz w:val="2"/>
                <w:szCs w:val="24"/>
              </w:rPr>
              <w:t>ff4b9a2c-abd2-4a4c-bead-f11869ca6d8a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3776 </w:t>
            </w:r>
            <w:r>
              <w:rPr>
                <w:noProof/>
                <w:sz w:val="16"/>
              </w:rPr>
              <w:br/>
            </w:r>
            <w:r>
              <w:rPr>
                <w:noProof/>
                <w:sz w:val="2"/>
                <w:szCs w:val="24"/>
              </w:rPr>
              <w:t>347c37a1-0db7-4e25-b42e-af5764599564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Contact Us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お問合せ</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3777 </w:t>
            </w:r>
            <w:r>
              <w:rPr>
                <w:noProof/>
                <w:sz w:val="16"/>
              </w:rPr>
              <w:br/>
            </w:r>
            <w:r>
              <w:rPr>
                <w:noProof/>
                <w:sz w:val="2"/>
                <w:szCs w:val="24"/>
              </w:rPr>
              <w:t>272e4bfd-e905-42db-8dca-1f47e8a327fd</w:t>
            </w:r>
          </w:p>
        </w:tc>
        <w:tc>
          <w:tcPr>
            <w:tcW w:w="7407" w:type="dxa"/>
            <w:shd w:val="clear" w:color="auto" w:fill="F2F2F2" w:themeFill="background1" w:themeFillShade="F2"/>
          </w:tcPr>
          <w:p w:rsidR="00000000" w:rsidRDefault="007D3E85">
            <w:pPr>
              <w:rPr>
                <w:noProof/>
                <w:szCs w:val="24"/>
              </w:rPr>
            </w:pPr>
            <w:r>
              <w:rPr>
                <w:noProof/>
                <w:szCs w:val="24"/>
              </w:rPr>
              <w:t>Brightcove Inc. All rights reserved.</w:t>
            </w:r>
          </w:p>
        </w:tc>
        <w:tc>
          <w:tcPr>
            <w:tcW w:w="7407" w:type="dxa"/>
          </w:tcPr>
          <w:p w:rsidR="00000000" w:rsidRDefault="007D3E85">
            <w:pPr>
              <w:rPr>
                <w:szCs w:val="24"/>
                <w:lang w:val="ja-JP"/>
              </w:rPr>
            </w:pPr>
            <w:r>
              <w:rPr>
                <w:rFonts w:ascii="MS Gothic" w:eastAsia="MS Gothic" w:hint="eastAsia"/>
                <w:szCs w:val="24"/>
                <w:lang w:val="ja-JP"/>
              </w:rPr>
              <w:t>ブライトコーブ</w:t>
            </w:r>
            <w:r>
              <w:rPr>
                <w:szCs w:val="24"/>
                <w:lang w:val="ja-JP"/>
              </w:rPr>
              <w:t xml:space="preserve"> Inc. </w:t>
            </w:r>
            <w:r>
              <w:rPr>
                <w:rFonts w:ascii="MS Gothic" w:eastAsia="MS Gothic" w:hint="eastAsia"/>
                <w:szCs w:val="24"/>
                <w:lang w:val="ja-JP"/>
              </w:rPr>
              <w:t>すべての権利を保有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3778 </w:t>
            </w:r>
            <w:r>
              <w:rPr>
                <w:noProof/>
                <w:sz w:val="16"/>
              </w:rPr>
              <w:br/>
            </w:r>
            <w:r>
              <w:rPr>
                <w:noProof/>
                <w:sz w:val="2"/>
                <w:szCs w:val="24"/>
              </w:rPr>
              <w:t>2be96907-65b5-4651-a543-5aa8bbc67570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 </w:t>
            </w:r>
            <w:r>
              <w:rPr>
                <w:rStyle w:val="mqInternal"/>
                <w:noProof/>
                <w:szCs w:val="24"/>
              </w:rPr>
              <w:t>[3}</w:t>
            </w:r>
            <w:r>
              <w:rPr>
                <w:noProof/>
                <w:szCs w:val="24"/>
              </w:rPr>
              <w:t>Terms &amp; Conditions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プライバシー</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利用規約</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3779 </w:t>
            </w:r>
            <w:r>
              <w:rPr>
                <w:noProof/>
                <w:sz w:val="16"/>
              </w:rPr>
              <w:br/>
            </w:r>
            <w:r>
              <w:rPr>
                <w:noProof/>
                <w:sz w:val="2"/>
                <w:szCs w:val="24"/>
              </w:rPr>
              <w:t>32f1aa75-d2d0-485b-907e-1cb4620a8e11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3780 </w:t>
            </w:r>
            <w:r>
              <w:rPr>
                <w:noProof/>
                <w:sz w:val="16"/>
              </w:rPr>
              <w:br/>
            </w:r>
            <w:r>
              <w:rPr>
                <w:noProof/>
                <w:sz w:val="2"/>
                <w:szCs w:val="24"/>
              </w:rPr>
              <w:t>42b39fc4-1af4-43c8-ba74-508356a71ec2</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3781 </w:t>
            </w:r>
            <w:r>
              <w:rPr>
                <w:noProof/>
                <w:sz w:val="16"/>
              </w:rPr>
              <w:br/>
            </w:r>
            <w:r>
              <w:rPr>
                <w:noProof/>
                <w:sz w:val="2"/>
                <w:szCs w:val="24"/>
              </w:rPr>
              <w:t>b01903ec-68d1-4c15-8dba-74e78c3ac0f5</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3782 </w:t>
            </w:r>
            <w:r>
              <w:rPr>
                <w:noProof/>
                <w:sz w:val="16"/>
              </w:rPr>
              <w:br/>
            </w:r>
            <w:r>
              <w:rPr>
                <w:noProof/>
                <w:sz w:val="2"/>
                <w:szCs w:val="24"/>
              </w:rPr>
              <w:t>51690442-6863-4dd8-b2c8-77d3e33c51f0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3783 </w:t>
            </w:r>
            <w:r>
              <w:rPr>
                <w:noProof/>
                <w:sz w:val="16"/>
              </w:rPr>
              <w:br/>
            </w:r>
            <w:r>
              <w:rPr>
                <w:noProof/>
                <w:sz w:val="2"/>
                <w:szCs w:val="24"/>
              </w:rPr>
              <w:t>ff1dea35-3ff1-49ba-883a-3517c16a8aad</w:t>
            </w:r>
          </w:p>
        </w:tc>
        <w:tc>
          <w:tcPr>
            <w:tcW w:w="7407" w:type="dxa"/>
            <w:shd w:val="clear" w:color="auto" w:fill="F2F2F2" w:themeFill="background1" w:themeFillShade="F2"/>
          </w:tcPr>
          <w:p w:rsidR="00000000" w:rsidRDefault="007D3E85">
            <w:pPr>
              <w:rPr>
                <w:noProof/>
                <w:szCs w:val="24"/>
              </w:rPr>
            </w:pPr>
            <w:r>
              <w:rPr>
                <w:noProof/>
                <w:szCs w:val="24"/>
              </w:rPr>
              <w:t>var searchBox = sajari.init(</w:t>
            </w:r>
            <w:r>
              <w:rPr>
                <w:rStyle w:val="mqInternal"/>
                <w:noProof/>
                <w:szCs w:val="24"/>
              </w:rPr>
              <w:t>[1]</w:t>
            </w:r>
            <w:r>
              <w:rPr>
                <w:noProof/>
                <w:szCs w:val="24"/>
              </w:rPr>
              <w:t xml:space="preserve">); searchBox("sub", "pipeline.search-sent", function (_, query) </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var searchBox = sajari.init ( </w:t>
            </w:r>
            <w:r>
              <w:rPr>
                <w:rStyle w:val="mqInternal"/>
                <w:noProof/>
                <w:szCs w:val="24"/>
                <w:lang w:val="ja-JP"/>
              </w:rPr>
              <w:t>[1]</w:t>
            </w:r>
            <w:r>
              <w:rPr>
                <w:szCs w:val="24"/>
                <w:lang w:val="ja-JP"/>
              </w:rPr>
              <w:t xml:space="preserve"> ); SearchBox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pipeline.sea</w:t>
            </w:r>
            <w:r>
              <w:rPr>
                <w:szCs w:val="24"/>
                <w:lang w:val="ja-JP"/>
              </w:rPr>
              <w:t>rch-sent</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関数</w:t>
            </w:r>
            <w:r>
              <w:rPr>
                <w:szCs w:val="24"/>
                <w:lang w:val="ja-JP"/>
              </w:rPr>
              <w:t xml:space="preserve"> (_, </w:t>
            </w:r>
            <w:r>
              <w:rPr>
                <w:rFonts w:ascii="MS Gothic" w:eastAsia="MS Gothic" w:hint="eastAsia"/>
                <w:szCs w:val="24"/>
                <w:lang w:val="ja-JP"/>
              </w:rPr>
              <w:t>クエリ</w:t>
            </w:r>
            <w:r>
              <w:rPr>
                <w:szCs w:val="24"/>
                <w:lang w:val="ja-JP"/>
              </w:rPr>
              <w:t xml:space="preserve">) </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3784 </w:t>
            </w:r>
            <w:r>
              <w:rPr>
                <w:noProof/>
                <w:sz w:val="16"/>
              </w:rPr>
              <w:br/>
            </w:r>
            <w:r>
              <w:rPr>
                <w:noProof/>
                <w:sz w:val="2"/>
                <w:szCs w:val="24"/>
              </w:rPr>
              <w:t>ec27cb20-6d1d-4762-9110-20ddd5c8080e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3785 </w:t>
            </w:r>
            <w:r>
              <w:rPr>
                <w:noProof/>
                <w:sz w:val="16"/>
              </w:rPr>
              <w:br/>
            </w:r>
            <w:r>
              <w:rPr>
                <w:noProof/>
                <w:sz w:val="2"/>
                <w:szCs w:val="24"/>
              </w:rPr>
              <w:t>dc178130-b1a1-4686-81b2-f7b1f3dccdb0</w:t>
            </w:r>
          </w:p>
        </w:tc>
        <w:tc>
          <w:tcPr>
            <w:tcW w:w="7407" w:type="dxa"/>
            <w:shd w:val="clear" w:color="auto" w:fill="F2F2F2" w:themeFill="background1" w:themeFillShade="F2"/>
          </w:tcPr>
          <w:p w:rsidR="00000000" w:rsidRDefault="007D3E85">
            <w:pPr>
              <w:rPr>
                <w:noProof/>
                <w:szCs w:val="24"/>
              </w:rPr>
            </w:pPr>
            <w:r>
              <w:rPr>
                <w:noProof/>
                <w:szCs w:val="24"/>
              </w:rPr>
              <w:t>Brightcove Gallery</w:t>
            </w:r>
            <w:r>
              <w:rPr>
                <w:rStyle w:val="mqInternal"/>
                <w:noProof/>
                <w:szCs w:val="24"/>
              </w:rPr>
              <w:t>[1]</w:t>
            </w:r>
            <w:r>
              <w:rPr>
                <w:noProof/>
                <w:szCs w:val="24"/>
              </w:rPr>
              <w:t xml:space="preserve"> Product Updates </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ブライトコーブギャラリー製品アップデート</w:t>
            </w:r>
            <w:r>
              <w:rPr>
                <w:rStyle w:val="mqInternal"/>
                <w:noProof/>
                <w:szCs w:val="24"/>
                <w:lang w:val="ja-JP"/>
              </w:rPr>
              <w:t>[2]</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3786 </w:t>
            </w:r>
            <w:r>
              <w:rPr>
                <w:noProof/>
                <w:sz w:val="16"/>
              </w:rPr>
              <w:br/>
            </w:r>
            <w:r>
              <w:rPr>
                <w:noProof/>
                <w:sz w:val="2"/>
                <w:szCs w:val="24"/>
              </w:rPr>
              <w:t>fedd85d2-c7fe-416f-8719-68d9255ed4ce</w:t>
            </w:r>
          </w:p>
        </w:tc>
        <w:tc>
          <w:tcPr>
            <w:tcW w:w="7407" w:type="dxa"/>
            <w:shd w:val="clear" w:color="auto" w:fill="F2F2F2" w:themeFill="background1" w:themeFillShade="F2"/>
          </w:tcPr>
          <w:p w:rsidR="00000000" w:rsidRDefault="007D3E85">
            <w:pPr>
              <w:rPr>
                <w:noProof/>
                <w:szCs w:val="24"/>
              </w:rPr>
            </w:pPr>
            <w:r>
              <w:rPr>
                <w:rStyle w:val="mqInternal"/>
                <w:noProof/>
                <w:szCs w:val="24"/>
              </w:rPr>
              <w:t>[</w:t>
            </w:r>
            <w:r>
              <w:rPr>
                <w:rStyle w:val="mqInternal"/>
                <w:noProof/>
                <w:szCs w:val="24"/>
              </w:rPr>
              <w:t>1}</w:t>
            </w:r>
            <w:r>
              <w:rPr>
                <w:noProof/>
                <w:szCs w:val="24"/>
              </w:rPr>
              <w:t>Brightcove Gallery</w:t>
            </w:r>
            <w:r>
              <w:rPr>
                <w:rStyle w:val="mqInternal"/>
                <w:noProof/>
                <w:szCs w:val="24"/>
              </w:rPr>
              <w:t>[2]</w:t>
            </w:r>
            <w:r>
              <w:rPr>
                <w:noProof/>
                <w:szCs w:val="24"/>
              </w:rPr>
              <w:t xml:space="preserve"> Product Updates</w:t>
            </w:r>
            <w:r>
              <w:rPr>
                <w:rStyle w:val="mqInternal"/>
                <w:noProof/>
                <w:szCs w:val="24"/>
              </w:rPr>
              <w:t>{3]</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ブライトコーブギャラリー製品アップデート</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3787 </w:t>
            </w:r>
            <w:r>
              <w:rPr>
                <w:noProof/>
                <w:sz w:val="16"/>
              </w:rPr>
              <w:br/>
            </w:r>
            <w:r>
              <w:rPr>
                <w:noProof/>
                <w:sz w:val="2"/>
                <w:szCs w:val="24"/>
              </w:rPr>
              <w:t>31b1f745-82d4-4b0a-9c2c-e4f4eb29f19a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3788 </w:t>
            </w:r>
            <w:r>
              <w:rPr>
                <w:noProof/>
                <w:sz w:val="16"/>
              </w:rPr>
              <w:br/>
            </w:r>
            <w:r>
              <w:rPr>
                <w:noProof/>
                <w:sz w:val="2"/>
                <w:szCs w:val="24"/>
              </w:rPr>
              <w:t>981c2cc6-5624-4b53-9c62-2edd1048ec7e</w:t>
            </w:r>
          </w:p>
        </w:tc>
        <w:tc>
          <w:tcPr>
            <w:tcW w:w="7407" w:type="dxa"/>
            <w:shd w:val="clear" w:color="auto" w:fill="F2F2F2" w:themeFill="background1" w:themeFillShade="F2"/>
          </w:tcPr>
          <w:p w:rsidR="00000000" w:rsidRDefault="007D3E85">
            <w:pPr>
              <w:rPr>
                <w:noProof/>
                <w:szCs w:val="24"/>
              </w:rPr>
            </w:pPr>
            <w:r>
              <w:rPr>
                <w:noProof/>
                <w:szCs w:val="24"/>
              </w:rPr>
              <w:t>Release notes are also available for:</w:t>
            </w:r>
          </w:p>
        </w:tc>
        <w:tc>
          <w:tcPr>
            <w:tcW w:w="7407" w:type="dxa"/>
          </w:tcPr>
          <w:p w:rsidR="00000000" w:rsidRDefault="007D3E85">
            <w:pPr>
              <w:rPr>
                <w:szCs w:val="24"/>
                <w:lang w:val="ja-JP"/>
              </w:rPr>
            </w:pPr>
            <w:r>
              <w:rPr>
                <w:rFonts w:ascii="MS Gothic" w:eastAsia="MS Gothic" w:hint="eastAsia"/>
                <w:szCs w:val="24"/>
                <w:lang w:val="ja-JP"/>
              </w:rPr>
              <w:t>リリースノートは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次のものでも入手できます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3789 </w:t>
            </w:r>
            <w:r>
              <w:rPr>
                <w:noProof/>
                <w:sz w:val="16"/>
              </w:rPr>
              <w:br/>
            </w:r>
            <w:r>
              <w:rPr>
                <w:noProof/>
                <w:sz w:val="2"/>
                <w:szCs w:val="24"/>
              </w:rPr>
              <w:t>e1d8edc6-4aad-4e60-b28a-063c7c01286f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Template Release Notes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ギャラリーテンプレートリリースノート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3790 </w:t>
            </w:r>
            <w:r>
              <w:rPr>
                <w:noProof/>
                <w:sz w:val="16"/>
              </w:rPr>
              <w:br/>
            </w:r>
            <w:r>
              <w:rPr>
                <w:noProof/>
                <w:sz w:val="2"/>
                <w:szCs w:val="24"/>
              </w:rPr>
              <w:t>9acffd2f-6f2d-43bc-a5a3-1efca98e99e5</w:t>
            </w:r>
          </w:p>
        </w:tc>
        <w:tc>
          <w:tcPr>
            <w:tcW w:w="7407" w:type="dxa"/>
            <w:shd w:val="clear" w:color="auto" w:fill="F2F2F2" w:themeFill="background1" w:themeFillShade="F2"/>
          </w:tcPr>
          <w:p w:rsidR="00000000" w:rsidRDefault="007D3E85">
            <w:pPr>
              <w:rPr>
                <w:noProof/>
                <w:szCs w:val="24"/>
              </w:rPr>
            </w:pPr>
            <w:r>
              <w:rPr>
                <w:noProof/>
                <w:szCs w:val="24"/>
              </w:rPr>
              <w:t>Disabling the SSO authentication context request</w:t>
            </w:r>
          </w:p>
        </w:tc>
        <w:tc>
          <w:tcPr>
            <w:tcW w:w="7407" w:type="dxa"/>
          </w:tcPr>
          <w:p w:rsidR="00000000" w:rsidRDefault="007D3E85">
            <w:pPr>
              <w:rPr>
                <w:szCs w:val="24"/>
                <w:lang w:val="ja-JP"/>
              </w:rPr>
            </w:pPr>
            <w:r>
              <w:rPr>
                <w:szCs w:val="24"/>
                <w:lang w:val="ja-JP"/>
              </w:rPr>
              <w:t xml:space="preserve">SSO </w:t>
            </w:r>
            <w:r>
              <w:rPr>
                <w:rFonts w:ascii="MS Gothic" w:eastAsia="MS Gothic" w:hint="eastAsia"/>
                <w:szCs w:val="24"/>
                <w:lang w:val="ja-JP"/>
              </w:rPr>
              <w:t>認証コンテキスト要求のディセーブル化</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3791 </w:t>
            </w:r>
            <w:r>
              <w:rPr>
                <w:noProof/>
                <w:sz w:val="16"/>
              </w:rPr>
              <w:br/>
            </w:r>
            <w:r>
              <w:rPr>
                <w:noProof/>
                <w:sz w:val="2"/>
                <w:szCs w:val="24"/>
              </w:rPr>
              <w:t>28708193-ac27-4465-9b46-bf4e611c23</w:t>
            </w:r>
            <w:r>
              <w:rPr>
                <w:noProof/>
                <w:sz w:val="2"/>
                <w:szCs w:val="24"/>
              </w:rPr>
              <w:t>81</w:t>
            </w:r>
          </w:p>
        </w:tc>
        <w:tc>
          <w:tcPr>
            <w:tcW w:w="7407" w:type="dxa"/>
            <w:shd w:val="clear" w:color="auto" w:fill="F2F2F2" w:themeFill="background1" w:themeFillShade="F2"/>
          </w:tcPr>
          <w:p w:rsidR="00000000" w:rsidRDefault="007D3E85">
            <w:pPr>
              <w:rPr>
                <w:noProof/>
                <w:szCs w:val="24"/>
              </w:rPr>
            </w:pPr>
            <w:r>
              <w:rPr>
                <w:noProof/>
                <w:szCs w:val="24"/>
              </w:rPr>
              <w:t>15 Apr 2021</w:t>
            </w:r>
          </w:p>
        </w:tc>
        <w:tc>
          <w:tcPr>
            <w:tcW w:w="7407" w:type="dxa"/>
          </w:tcPr>
          <w:p w:rsidR="00000000" w:rsidRDefault="007D3E85">
            <w:pPr>
              <w:rPr>
                <w:szCs w:val="24"/>
                <w:lang w:val="ja-JP"/>
              </w:rPr>
            </w:pPr>
            <w:r>
              <w:rPr>
                <w:szCs w:val="24"/>
                <w:lang w:val="ja-JP"/>
              </w:rPr>
              <w:t>2021</w:t>
            </w:r>
            <w:r>
              <w:rPr>
                <w:rFonts w:ascii="MS Gothic" w:eastAsia="MS Gothic" w:hint="eastAsia"/>
                <w:szCs w:val="24"/>
                <w:lang w:val="ja-JP"/>
              </w:rPr>
              <w:t>年</w:t>
            </w:r>
            <w:r>
              <w:rPr>
                <w:szCs w:val="24"/>
                <w:lang w:val="ja-JP"/>
              </w:rPr>
              <w:t>4</w:t>
            </w:r>
            <w:r>
              <w:rPr>
                <w:rFonts w:ascii="MS Gothic" w:eastAsia="MS Gothic" w:hint="eastAsia"/>
                <w:szCs w:val="24"/>
                <w:lang w:val="ja-JP"/>
              </w:rPr>
              <w:t>月</w:t>
            </w:r>
            <w:r>
              <w:rPr>
                <w:szCs w:val="24"/>
                <w:lang w:val="ja-JP"/>
              </w:rPr>
              <w:t>15</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3792 </w:t>
            </w:r>
            <w:r>
              <w:rPr>
                <w:noProof/>
                <w:sz w:val="16"/>
              </w:rPr>
              <w:br/>
            </w:r>
            <w:r>
              <w:rPr>
                <w:noProof/>
                <w:sz w:val="2"/>
                <w:szCs w:val="24"/>
              </w:rPr>
              <w:t>fd34c2d2-f245-4a7a-92f9-751d3f0869df</w:t>
            </w:r>
          </w:p>
        </w:tc>
        <w:tc>
          <w:tcPr>
            <w:tcW w:w="7407" w:type="dxa"/>
            <w:shd w:val="clear" w:color="auto" w:fill="F2F2F2" w:themeFill="background1" w:themeFillShade="F2"/>
          </w:tcPr>
          <w:p w:rsidR="00000000" w:rsidRDefault="007D3E85">
            <w:pPr>
              <w:rPr>
                <w:noProof/>
                <w:szCs w:val="24"/>
              </w:rPr>
            </w:pPr>
            <w:r>
              <w:rPr>
                <w:noProof/>
                <w:szCs w:val="24"/>
              </w:rPr>
              <w:t>A new interface option to disable the SSO authentication context request has been added to Access Control Profiles.</w:t>
            </w:r>
          </w:p>
        </w:tc>
        <w:tc>
          <w:tcPr>
            <w:tcW w:w="7407" w:type="dxa"/>
          </w:tcPr>
          <w:p w:rsidR="00000000" w:rsidRDefault="007D3E85">
            <w:pPr>
              <w:rPr>
                <w:szCs w:val="24"/>
                <w:lang w:val="ja-JP"/>
              </w:rPr>
            </w:pPr>
            <w:r>
              <w:rPr>
                <w:szCs w:val="24"/>
                <w:lang w:val="ja-JP"/>
              </w:rPr>
              <w:t xml:space="preserve">SSO </w:t>
            </w:r>
            <w:r>
              <w:rPr>
                <w:rFonts w:ascii="MS Gothic" w:eastAsia="MS Gothic" w:hint="eastAsia"/>
                <w:szCs w:val="24"/>
                <w:lang w:val="ja-JP"/>
              </w:rPr>
              <w:t>認証コンテキスト要求を無効にする新しいインターフェイスオプションがアクセス制御プロファイルに追加されました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3793 </w:t>
            </w:r>
            <w:r>
              <w:rPr>
                <w:noProof/>
                <w:sz w:val="16"/>
              </w:rPr>
              <w:br/>
            </w:r>
            <w:r>
              <w:rPr>
                <w:noProof/>
                <w:sz w:val="2"/>
                <w:szCs w:val="24"/>
              </w:rPr>
              <w:t>1d225f9d-6659-4f86-b450-88fd8d62f533</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Configuring A</w:t>
            </w:r>
            <w:r>
              <w:rPr>
                <w:noProof/>
                <w:szCs w:val="24"/>
              </w:rPr>
              <w:t>ccess Control Profiles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アクセス制御プロファイルの設定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3794 </w:t>
            </w:r>
            <w:r>
              <w:rPr>
                <w:noProof/>
                <w:sz w:val="16"/>
              </w:rPr>
              <w:br/>
            </w:r>
            <w:r>
              <w:rPr>
                <w:noProof/>
                <w:sz w:val="2"/>
                <w:szCs w:val="24"/>
              </w:rPr>
              <w:t>b1d5e467-8aa1-4ea1-81fa-5e7b0ad12aab</w:t>
            </w:r>
          </w:p>
        </w:tc>
        <w:tc>
          <w:tcPr>
            <w:tcW w:w="7407" w:type="dxa"/>
            <w:shd w:val="clear" w:color="auto" w:fill="F2F2F2" w:themeFill="background1" w:themeFillShade="F2"/>
          </w:tcPr>
          <w:p w:rsidR="00000000" w:rsidRDefault="007D3E85">
            <w:pPr>
              <w:rPr>
                <w:noProof/>
                <w:szCs w:val="24"/>
              </w:rPr>
            </w:pPr>
            <w:r>
              <w:rPr>
                <w:noProof/>
                <w:szCs w:val="24"/>
              </w:rPr>
              <w:t>Auto-Play Video Setting</w:t>
            </w:r>
          </w:p>
        </w:tc>
        <w:tc>
          <w:tcPr>
            <w:tcW w:w="7407" w:type="dxa"/>
          </w:tcPr>
          <w:p w:rsidR="00000000" w:rsidRDefault="007D3E85">
            <w:pPr>
              <w:rPr>
                <w:szCs w:val="24"/>
                <w:lang w:val="ja-JP"/>
              </w:rPr>
            </w:pPr>
            <w:r>
              <w:rPr>
                <w:rFonts w:ascii="MS Gothic" w:eastAsia="MS Gothic" w:hint="eastAsia"/>
                <w:szCs w:val="24"/>
                <w:lang w:val="ja-JP"/>
              </w:rPr>
              <w:t>ビデオの自動再生設定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3795 </w:t>
            </w:r>
            <w:r>
              <w:rPr>
                <w:noProof/>
                <w:sz w:val="16"/>
              </w:rPr>
              <w:br/>
            </w:r>
            <w:r>
              <w:rPr>
                <w:noProof/>
                <w:sz w:val="2"/>
                <w:szCs w:val="24"/>
              </w:rPr>
              <w:t>7c504f09-6875-493f-a5d6-e2f7dbded76a</w:t>
            </w:r>
          </w:p>
        </w:tc>
        <w:tc>
          <w:tcPr>
            <w:tcW w:w="7407" w:type="dxa"/>
            <w:shd w:val="clear" w:color="auto" w:fill="F2F2F2" w:themeFill="background1" w:themeFillShade="F2"/>
          </w:tcPr>
          <w:p w:rsidR="00000000" w:rsidRDefault="007D3E85">
            <w:pPr>
              <w:rPr>
                <w:noProof/>
                <w:szCs w:val="24"/>
              </w:rPr>
            </w:pPr>
            <w:r>
              <w:rPr>
                <w:noProof/>
                <w:szCs w:val="24"/>
              </w:rPr>
              <w:t>4 Sep</w:t>
            </w:r>
            <w:r>
              <w:rPr>
                <w:rStyle w:val="mqInternal"/>
                <w:noProof/>
                <w:szCs w:val="24"/>
              </w:rPr>
              <w:t>[1]</w:t>
            </w:r>
            <w:r>
              <w:rPr>
                <w:noProof/>
                <w:szCs w:val="24"/>
              </w:rPr>
              <w:t>2019</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2019</w:t>
            </w:r>
            <w:r>
              <w:rPr>
                <w:rFonts w:ascii="MS Gothic" w:eastAsia="MS Gothic" w:hint="eastAsia"/>
                <w:szCs w:val="24"/>
                <w:lang w:val="ja-JP"/>
              </w:rPr>
              <w:t>年</w:t>
            </w:r>
            <w:r>
              <w:rPr>
                <w:szCs w:val="24"/>
                <w:lang w:val="ja-JP"/>
              </w:rPr>
              <w:t>9</w:t>
            </w:r>
            <w:r>
              <w:rPr>
                <w:rFonts w:ascii="MS Gothic" w:eastAsia="MS Gothic" w:hint="eastAsia"/>
                <w:szCs w:val="24"/>
                <w:lang w:val="ja-JP"/>
              </w:rPr>
              <w:t>月</w:t>
            </w:r>
            <w:r>
              <w:rPr>
                <w:szCs w:val="24"/>
                <w:lang w:val="ja-JP"/>
              </w:rPr>
              <w:t>4</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3796 </w:t>
            </w:r>
            <w:r>
              <w:rPr>
                <w:noProof/>
                <w:sz w:val="16"/>
              </w:rPr>
              <w:br/>
            </w:r>
            <w:r>
              <w:rPr>
                <w:noProof/>
                <w:sz w:val="2"/>
                <w:szCs w:val="24"/>
              </w:rPr>
              <w:t>187f8b0c-6aa3-427c-aba3-3c2e9230d812</w:t>
            </w:r>
          </w:p>
        </w:tc>
        <w:tc>
          <w:tcPr>
            <w:tcW w:w="7407" w:type="dxa"/>
            <w:shd w:val="clear" w:color="auto" w:fill="F2F2F2" w:themeFill="background1" w:themeFillShade="F2"/>
          </w:tcPr>
          <w:p w:rsidR="00000000" w:rsidRDefault="007D3E85">
            <w:pPr>
              <w:rPr>
                <w:noProof/>
                <w:szCs w:val="24"/>
              </w:rPr>
            </w:pPr>
            <w:r>
              <w:rPr>
                <w:noProof/>
                <w:szCs w:val="24"/>
              </w:rPr>
              <w:t xml:space="preserve">A new </w:t>
            </w:r>
            <w:r>
              <w:rPr>
                <w:rStyle w:val="mqInternal"/>
                <w:noProof/>
                <w:szCs w:val="24"/>
              </w:rPr>
              <w:t>[1}</w:t>
            </w:r>
            <w:r>
              <w:rPr>
                <w:noProof/>
                <w:szCs w:val="24"/>
              </w:rPr>
              <w:t>Auto-Play Video</w:t>
            </w:r>
            <w:r>
              <w:rPr>
                <w:rStyle w:val="mqInternal"/>
                <w:noProof/>
                <w:szCs w:val="24"/>
              </w:rPr>
              <w:t>{2]</w:t>
            </w:r>
            <w:r>
              <w:rPr>
                <w:noProof/>
                <w:szCs w:val="24"/>
              </w:rPr>
              <w:t xml:space="preserve"> setting has been added and can be used to control playback behavior of videos on detail pages.</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新しい動画の自動再生設定が追加され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詳細ページでの動画の再生動作を制御できます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3797 </w:t>
            </w:r>
            <w:r>
              <w:rPr>
                <w:noProof/>
                <w:sz w:val="16"/>
              </w:rPr>
              <w:br/>
            </w:r>
            <w:r>
              <w:rPr>
                <w:noProof/>
                <w:sz w:val="2"/>
                <w:szCs w:val="24"/>
              </w:rPr>
              <w:t>9f5c9485-ae32-48ed-8cc9-56a2c9c5643d</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Customizing the Player and Lead Form Settings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ポータルエクスペリエンスのプレーヤーおよびリードフォーム設定のカスタマイズ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3798 </w:t>
            </w:r>
            <w:r>
              <w:rPr>
                <w:noProof/>
                <w:sz w:val="16"/>
              </w:rPr>
              <w:br/>
            </w:r>
            <w:r>
              <w:rPr>
                <w:noProof/>
                <w:sz w:val="2"/>
                <w:szCs w:val="24"/>
              </w:rPr>
              <w:t>62feb6fd-8159-4852-a89b-e7b31c1e6e28</w:t>
            </w:r>
          </w:p>
        </w:tc>
        <w:tc>
          <w:tcPr>
            <w:tcW w:w="7407" w:type="dxa"/>
            <w:shd w:val="clear" w:color="auto" w:fill="F2F2F2" w:themeFill="background1" w:themeFillShade="F2"/>
          </w:tcPr>
          <w:p w:rsidR="00000000" w:rsidRDefault="007D3E85">
            <w:pPr>
              <w:rPr>
                <w:noProof/>
                <w:szCs w:val="24"/>
              </w:rPr>
            </w:pPr>
            <w:r>
              <w:rPr>
                <w:noProof/>
                <w:szCs w:val="24"/>
              </w:rPr>
              <w:t>Redesigned Ga</w:t>
            </w:r>
            <w:r>
              <w:rPr>
                <w:noProof/>
                <w:szCs w:val="24"/>
              </w:rPr>
              <w:t>llery Navigation</w:t>
            </w:r>
          </w:p>
        </w:tc>
        <w:tc>
          <w:tcPr>
            <w:tcW w:w="7407" w:type="dxa"/>
          </w:tcPr>
          <w:p w:rsidR="00000000" w:rsidRDefault="007D3E85">
            <w:pPr>
              <w:rPr>
                <w:szCs w:val="24"/>
                <w:lang w:val="ja-JP"/>
              </w:rPr>
            </w:pPr>
            <w:r>
              <w:rPr>
                <w:rFonts w:ascii="MS Gothic" w:eastAsia="MS Gothic" w:hint="eastAsia"/>
                <w:szCs w:val="24"/>
                <w:lang w:val="ja-JP"/>
              </w:rPr>
              <w:t>ギャラリーナビゲーションの再設計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3799 </w:t>
            </w:r>
            <w:r>
              <w:rPr>
                <w:noProof/>
                <w:sz w:val="16"/>
              </w:rPr>
              <w:br/>
            </w:r>
            <w:r>
              <w:rPr>
                <w:noProof/>
                <w:sz w:val="2"/>
                <w:szCs w:val="24"/>
              </w:rPr>
              <w:t>e79b38ed-1d76-47bd-8ea8-b21415abd94d</w:t>
            </w:r>
          </w:p>
        </w:tc>
        <w:tc>
          <w:tcPr>
            <w:tcW w:w="7407" w:type="dxa"/>
            <w:shd w:val="clear" w:color="auto" w:fill="F2F2F2" w:themeFill="background1" w:themeFillShade="F2"/>
          </w:tcPr>
          <w:p w:rsidR="00000000" w:rsidRDefault="007D3E85">
            <w:pPr>
              <w:rPr>
                <w:noProof/>
                <w:szCs w:val="24"/>
              </w:rPr>
            </w:pPr>
            <w:r>
              <w:rPr>
                <w:noProof/>
                <w:szCs w:val="24"/>
              </w:rPr>
              <w:t>27 Sep</w:t>
            </w:r>
            <w:r>
              <w:rPr>
                <w:rStyle w:val="mqInternal"/>
                <w:noProof/>
                <w:szCs w:val="24"/>
              </w:rPr>
              <w:t>[1]</w:t>
            </w:r>
            <w:r>
              <w:rPr>
                <w:noProof/>
                <w:szCs w:val="24"/>
              </w:rPr>
              <w:t>2018</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2018</w:t>
            </w:r>
            <w:r>
              <w:rPr>
                <w:rFonts w:ascii="MS Gothic" w:eastAsia="MS Gothic" w:hint="eastAsia"/>
                <w:szCs w:val="24"/>
                <w:lang w:val="ja-JP"/>
              </w:rPr>
              <w:t>年</w:t>
            </w:r>
            <w:r>
              <w:rPr>
                <w:szCs w:val="24"/>
                <w:lang w:val="ja-JP"/>
              </w:rPr>
              <w:t>9</w:t>
            </w:r>
            <w:r>
              <w:rPr>
                <w:rFonts w:ascii="MS Gothic" w:eastAsia="MS Gothic" w:hint="eastAsia"/>
                <w:szCs w:val="24"/>
                <w:lang w:val="ja-JP"/>
              </w:rPr>
              <w:t>月</w:t>
            </w:r>
            <w:r>
              <w:rPr>
                <w:szCs w:val="24"/>
                <w:lang w:val="ja-JP"/>
              </w:rPr>
              <w:t>27</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3800 </w:t>
            </w:r>
            <w:r>
              <w:rPr>
                <w:noProof/>
                <w:sz w:val="16"/>
              </w:rPr>
              <w:br/>
            </w:r>
            <w:r>
              <w:rPr>
                <w:noProof/>
                <w:sz w:val="2"/>
                <w:szCs w:val="24"/>
              </w:rPr>
              <w:t>31146150-9055-4567-86a2-5237d329af51</w:t>
            </w:r>
          </w:p>
        </w:tc>
        <w:tc>
          <w:tcPr>
            <w:tcW w:w="7407" w:type="dxa"/>
            <w:shd w:val="clear" w:color="auto" w:fill="F2F2F2" w:themeFill="background1" w:themeFillShade="F2"/>
          </w:tcPr>
          <w:p w:rsidR="00000000" w:rsidRDefault="007D3E85">
            <w:pPr>
              <w:rPr>
                <w:noProof/>
                <w:szCs w:val="24"/>
              </w:rPr>
            </w:pPr>
            <w:r>
              <w:rPr>
                <w:noProof/>
                <w:szCs w:val="24"/>
              </w:rPr>
              <w:t>The navigation menu when editing Portal Experiences has been redesigned to be more intuitive and consistent with the In-Page Experience editing environment.</w:t>
            </w:r>
          </w:p>
        </w:tc>
        <w:tc>
          <w:tcPr>
            <w:tcW w:w="7407" w:type="dxa"/>
          </w:tcPr>
          <w:p w:rsidR="00000000" w:rsidRDefault="007D3E85">
            <w:pPr>
              <w:rPr>
                <w:szCs w:val="24"/>
                <w:lang w:val="ja-JP"/>
              </w:rPr>
            </w:pPr>
            <w:r>
              <w:rPr>
                <w:rFonts w:ascii="MS Gothic" w:eastAsia="MS Gothic" w:hint="eastAsia"/>
                <w:szCs w:val="24"/>
                <w:lang w:val="ja-JP"/>
              </w:rPr>
              <w:t>ポータルエクスペリエンスの編集時のナビゲーションメニューが再設計され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ページ内エクスペリエンスの編集環境との整合性が向上しました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3801 </w:t>
            </w:r>
            <w:r>
              <w:rPr>
                <w:noProof/>
                <w:sz w:val="16"/>
              </w:rPr>
              <w:br/>
            </w:r>
            <w:r>
              <w:rPr>
                <w:noProof/>
                <w:sz w:val="2"/>
                <w:szCs w:val="24"/>
              </w:rPr>
              <w:t>25cf5cbc-3f0b-465e-91ff-1c</w:t>
            </w:r>
            <w:r>
              <w:rPr>
                <w:noProof/>
                <w:sz w:val="2"/>
                <w:szCs w:val="24"/>
              </w:rPr>
              <w:t>627ab1aa49</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Using the Site Editor to Customize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サイトエディタを使用してポータルエクスペリエンスをカスタマイズする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3802 </w:t>
            </w:r>
            <w:r>
              <w:rPr>
                <w:noProof/>
                <w:sz w:val="16"/>
              </w:rPr>
              <w:br/>
            </w:r>
            <w:r>
              <w:rPr>
                <w:noProof/>
                <w:sz w:val="2"/>
                <w:szCs w:val="24"/>
              </w:rPr>
              <w:t>7f99eff6-cbbf-4c2d-93aa-723ae3e9eb27</w:t>
            </w:r>
          </w:p>
        </w:tc>
        <w:tc>
          <w:tcPr>
            <w:tcW w:w="7407" w:type="dxa"/>
            <w:shd w:val="clear" w:color="auto" w:fill="F2F2F2" w:themeFill="background1" w:themeFillShade="F2"/>
          </w:tcPr>
          <w:p w:rsidR="00000000" w:rsidRDefault="007D3E85">
            <w:pPr>
              <w:rPr>
                <w:noProof/>
                <w:szCs w:val="24"/>
              </w:rPr>
            </w:pPr>
            <w:r>
              <w:rPr>
                <w:noProof/>
                <w:szCs w:val="24"/>
              </w:rPr>
              <w:t>Search Option Added to Gallery Homepage</w:t>
            </w:r>
          </w:p>
        </w:tc>
        <w:tc>
          <w:tcPr>
            <w:tcW w:w="7407" w:type="dxa"/>
          </w:tcPr>
          <w:p w:rsidR="00000000" w:rsidRDefault="007D3E85">
            <w:pPr>
              <w:rPr>
                <w:szCs w:val="24"/>
                <w:lang w:val="ja-JP"/>
              </w:rPr>
            </w:pPr>
            <w:r>
              <w:rPr>
                <w:rFonts w:ascii="MS Gothic" w:eastAsia="MS Gothic" w:hint="eastAsia"/>
                <w:szCs w:val="24"/>
                <w:lang w:val="ja-JP"/>
              </w:rPr>
              <w:t>ギャラリーホームページに検索オプションを追加しました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3803 </w:t>
            </w:r>
            <w:r>
              <w:rPr>
                <w:noProof/>
                <w:sz w:val="16"/>
              </w:rPr>
              <w:br/>
            </w:r>
            <w:r>
              <w:rPr>
                <w:noProof/>
                <w:sz w:val="2"/>
                <w:szCs w:val="24"/>
              </w:rPr>
              <w:t>bfb8c885-c10a-4718-88af-741c96e8aefc</w:t>
            </w:r>
          </w:p>
        </w:tc>
        <w:tc>
          <w:tcPr>
            <w:tcW w:w="7407" w:type="dxa"/>
            <w:shd w:val="clear" w:color="auto" w:fill="F2F2F2" w:themeFill="background1" w:themeFillShade="F2"/>
          </w:tcPr>
          <w:p w:rsidR="00000000" w:rsidRDefault="007D3E85">
            <w:pPr>
              <w:rPr>
                <w:noProof/>
                <w:szCs w:val="24"/>
              </w:rPr>
            </w:pPr>
            <w:r>
              <w:rPr>
                <w:noProof/>
                <w:szCs w:val="24"/>
              </w:rPr>
              <w:t>1 Aug 2018</w:t>
            </w:r>
          </w:p>
        </w:tc>
        <w:tc>
          <w:tcPr>
            <w:tcW w:w="7407" w:type="dxa"/>
          </w:tcPr>
          <w:p w:rsidR="00000000" w:rsidRDefault="007D3E85">
            <w:pPr>
              <w:rPr>
                <w:szCs w:val="24"/>
                <w:lang w:val="ja-JP"/>
              </w:rPr>
            </w:pPr>
            <w:r>
              <w:rPr>
                <w:szCs w:val="24"/>
                <w:lang w:val="ja-JP"/>
              </w:rPr>
              <w:t>2018</w:t>
            </w:r>
            <w:r>
              <w:rPr>
                <w:rFonts w:ascii="MS Gothic" w:eastAsia="MS Gothic" w:hint="eastAsia"/>
                <w:szCs w:val="24"/>
                <w:lang w:val="ja-JP"/>
              </w:rPr>
              <w:t>年</w:t>
            </w:r>
            <w:r>
              <w:rPr>
                <w:szCs w:val="24"/>
                <w:lang w:val="ja-JP"/>
              </w:rPr>
              <w:t>8</w:t>
            </w:r>
            <w:r>
              <w:rPr>
                <w:rFonts w:ascii="MS Gothic" w:eastAsia="MS Gothic" w:hint="eastAsia"/>
                <w:szCs w:val="24"/>
                <w:lang w:val="ja-JP"/>
              </w:rPr>
              <w:t>月</w:t>
            </w:r>
            <w:r>
              <w:rPr>
                <w:szCs w:val="24"/>
                <w:lang w:val="ja-JP"/>
              </w:rPr>
              <w:t>1</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3804 </w:t>
            </w:r>
            <w:r>
              <w:rPr>
                <w:noProof/>
                <w:sz w:val="16"/>
              </w:rPr>
              <w:br/>
            </w:r>
            <w:r>
              <w:rPr>
                <w:noProof/>
                <w:sz w:val="2"/>
                <w:szCs w:val="24"/>
              </w:rPr>
              <w:t>c373709a-2b2d-499e-94b5-bc17945180d9</w:t>
            </w:r>
          </w:p>
        </w:tc>
        <w:tc>
          <w:tcPr>
            <w:tcW w:w="7407" w:type="dxa"/>
            <w:shd w:val="clear" w:color="auto" w:fill="F2F2F2" w:themeFill="background1" w:themeFillShade="F2"/>
          </w:tcPr>
          <w:p w:rsidR="00000000" w:rsidRDefault="007D3E85">
            <w:pPr>
              <w:rPr>
                <w:noProof/>
                <w:szCs w:val="24"/>
              </w:rPr>
            </w:pPr>
            <w:r>
              <w:rPr>
                <w:noProof/>
                <w:szCs w:val="24"/>
              </w:rPr>
              <w:t xml:space="preserve">A </w:t>
            </w:r>
            <w:r>
              <w:rPr>
                <w:rStyle w:val="mqInternal"/>
                <w:noProof/>
                <w:szCs w:val="24"/>
              </w:rPr>
              <w:t>[1}</w:t>
            </w:r>
            <w:r>
              <w:rPr>
                <w:noProof/>
                <w:szCs w:val="24"/>
              </w:rPr>
              <w:t>Search</w:t>
            </w:r>
            <w:r>
              <w:rPr>
                <w:rStyle w:val="mqInternal"/>
                <w:noProof/>
                <w:szCs w:val="24"/>
              </w:rPr>
              <w:t>{2]</w:t>
            </w:r>
            <w:r>
              <w:rPr>
                <w:noProof/>
                <w:szCs w:val="24"/>
              </w:rPr>
              <w:t xml:space="preserve"> box has been added to the Gallery homepage providing the ability </w:t>
            </w:r>
            <w:r>
              <w:rPr>
                <w:noProof/>
                <w:szCs w:val="24"/>
              </w:rPr>
              <w:t>to search through the list of experiences.</w:t>
            </w:r>
          </w:p>
        </w:tc>
        <w:tc>
          <w:tcPr>
            <w:tcW w:w="7407" w:type="dxa"/>
          </w:tcPr>
          <w:p w:rsidR="00000000" w:rsidRDefault="007D3E85">
            <w:pPr>
              <w:rPr>
                <w:szCs w:val="24"/>
                <w:lang w:val="ja-JP"/>
              </w:rPr>
            </w:pPr>
            <w:r>
              <w:rPr>
                <w:rFonts w:ascii="MS Gothic" w:eastAsia="MS Gothic" w:hint="eastAsia"/>
                <w:szCs w:val="24"/>
                <w:lang w:val="ja-JP"/>
              </w:rPr>
              <w:t>ギャラリーのホームページに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検索</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ボックスが追加され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エクスペリエンスのリストを検索できるようになります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3805 </w:t>
            </w:r>
            <w:r>
              <w:rPr>
                <w:noProof/>
                <w:sz w:val="16"/>
              </w:rPr>
              <w:br/>
            </w:r>
            <w:r>
              <w:rPr>
                <w:noProof/>
                <w:sz w:val="2"/>
                <w:szCs w:val="24"/>
              </w:rPr>
              <w:t>25cd453d-9f49-4b79-8d6f-d200511c7a5a</w:t>
            </w:r>
          </w:p>
        </w:tc>
        <w:tc>
          <w:tcPr>
            <w:tcW w:w="7407" w:type="dxa"/>
            <w:shd w:val="clear" w:color="auto" w:fill="F2F2F2" w:themeFill="background1" w:themeFillShade="F2"/>
          </w:tcPr>
          <w:p w:rsidR="00000000" w:rsidRDefault="007D3E85">
            <w:pPr>
              <w:rPr>
                <w:noProof/>
                <w:szCs w:val="24"/>
              </w:rPr>
            </w:pPr>
            <w:r>
              <w:rPr>
                <w:noProof/>
                <w:szCs w:val="24"/>
              </w:rPr>
              <w:t>When searching, the following properties will be searched:</w:t>
            </w:r>
          </w:p>
        </w:tc>
        <w:tc>
          <w:tcPr>
            <w:tcW w:w="7407" w:type="dxa"/>
          </w:tcPr>
          <w:p w:rsidR="00000000" w:rsidRDefault="007D3E85">
            <w:pPr>
              <w:rPr>
                <w:szCs w:val="24"/>
                <w:lang w:val="ja-JP"/>
              </w:rPr>
            </w:pPr>
            <w:r>
              <w:rPr>
                <w:rFonts w:ascii="MS Gothic" w:eastAsia="MS Gothic" w:hint="eastAsia"/>
                <w:szCs w:val="24"/>
                <w:lang w:val="ja-JP"/>
              </w:rPr>
              <w:t>検索時には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次のプロパティが検索されます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3806 </w:t>
            </w:r>
            <w:r>
              <w:rPr>
                <w:noProof/>
                <w:sz w:val="16"/>
              </w:rPr>
              <w:br/>
            </w:r>
            <w:r>
              <w:rPr>
                <w:noProof/>
                <w:sz w:val="2"/>
                <w:szCs w:val="24"/>
              </w:rPr>
              <w:t>32f66ef8-d5f1-4dc2-93b6-496ed9344d12</w:t>
            </w:r>
          </w:p>
        </w:tc>
        <w:tc>
          <w:tcPr>
            <w:tcW w:w="7407" w:type="dxa"/>
            <w:shd w:val="clear" w:color="auto" w:fill="F2F2F2" w:themeFill="background1" w:themeFillShade="F2"/>
          </w:tcPr>
          <w:p w:rsidR="00000000" w:rsidRDefault="007D3E85">
            <w:pPr>
              <w:rPr>
                <w:noProof/>
                <w:szCs w:val="24"/>
              </w:rPr>
            </w:pPr>
            <w:r>
              <w:rPr>
                <w:noProof/>
                <w:szCs w:val="24"/>
              </w:rPr>
              <w:t>Title</w:t>
            </w:r>
          </w:p>
        </w:tc>
        <w:tc>
          <w:tcPr>
            <w:tcW w:w="7407" w:type="dxa"/>
          </w:tcPr>
          <w:p w:rsidR="00000000" w:rsidRDefault="007D3E85">
            <w:pPr>
              <w:rPr>
                <w:szCs w:val="24"/>
                <w:lang w:val="ja-JP"/>
              </w:rPr>
            </w:pPr>
            <w:r>
              <w:rPr>
                <w:rFonts w:ascii="MS Gothic" w:eastAsia="MS Gothic" w:hint="eastAsia"/>
                <w:szCs w:val="24"/>
                <w:lang w:val="ja-JP"/>
              </w:rPr>
              <w:t>タイトル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3807 </w:t>
            </w:r>
            <w:r>
              <w:rPr>
                <w:noProof/>
                <w:sz w:val="16"/>
              </w:rPr>
              <w:br/>
            </w:r>
            <w:r>
              <w:rPr>
                <w:noProof/>
                <w:sz w:val="2"/>
                <w:szCs w:val="24"/>
              </w:rPr>
              <w:t>cf1204e1-bf70-4481-9541-61079f0b84bd</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3808 </w:t>
            </w:r>
            <w:r>
              <w:rPr>
                <w:noProof/>
                <w:sz w:val="16"/>
              </w:rPr>
              <w:br/>
            </w:r>
            <w:r>
              <w:rPr>
                <w:noProof/>
                <w:sz w:val="2"/>
                <w:szCs w:val="24"/>
              </w:rPr>
              <w:t>2814384e-21eb-45ad-8194-aba0b93bed50</w:t>
            </w:r>
          </w:p>
        </w:tc>
        <w:tc>
          <w:tcPr>
            <w:tcW w:w="7407" w:type="dxa"/>
            <w:shd w:val="clear" w:color="auto" w:fill="F2F2F2" w:themeFill="background1" w:themeFillShade="F2"/>
          </w:tcPr>
          <w:p w:rsidR="00000000" w:rsidRDefault="007D3E85">
            <w:pPr>
              <w:rPr>
                <w:noProof/>
                <w:szCs w:val="24"/>
              </w:rPr>
            </w:pPr>
            <w:r>
              <w:rPr>
                <w:noProof/>
                <w:szCs w:val="24"/>
              </w:rPr>
              <w:t>ID</w:t>
            </w:r>
          </w:p>
        </w:tc>
        <w:tc>
          <w:tcPr>
            <w:tcW w:w="7407" w:type="dxa"/>
          </w:tcPr>
          <w:p w:rsidR="00000000" w:rsidRDefault="007D3E85">
            <w:pPr>
              <w:rPr>
                <w:szCs w:val="24"/>
                <w:lang w:val="ja-JP"/>
              </w:rPr>
            </w:pPr>
            <w:r>
              <w:rPr>
                <w:szCs w:val="24"/>
                <w:lang w:val="ja-JP"/>
              </w:rPr>
              <w:t>ID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3809 </w:t>
            </w:r>
            <w:r>
              <w:rPr>
                <w:noProof/>
                <w:sz w:val="16"/>
              </w:rPr>
              <w:br/>
            </w:r>
            <w:r>
              <w:rPr>
                <w:noProof/>
                <w:sz w:val="2"/>
                <w:szCs w:val="24"/>
              </w:rPr>
              <w:t>58b71961-1c02-4f66-85d1-6c820f00000f</w:t>
            </w:r>
          </w:p>
        </w:tc>
        <w:tc>
          <w:tcPr>
            <w:tcW w:w="7407" w:type="dxa"/>
            <w:shd w:val="clear" w:color="auto" w:fill="F2F2F2" w:themeFill="background1" w:themeFillShade="F2"/>
          </w:tcPr>
          <w:p w:rsidR="00000000" w:rsidRDefault="007D3E85">
            <w:pPr>
              <w:rPr>
                <w:noProof/>
                <w:szCs w:val="24"/>
              </w:rPr>
            </w:pPr>
            <w:r>
              <w:rPr>
                <w:noProof/>
                <w:szCs w:val="24"/>
              </w:rPr>
              <w:t>Template</w:t>
            </w:r>
          </w:p>
        </w:tc>
        <w:tc>
          <w:tcPr>
            <w:tcW w:w="7407" w:type="dxa"/>
          </w:tcPr>
          <w:p w:rsidR="00000000" w:rsidRDefault="007D3E85">
            <w:pPr>
              <w:rPr>
                <w:szCs w:val="24"/>
                <w:lang w:val="ja-JP"/>
              </w:rPr>
            </w:pPr>
            <w:r>
              <w:rPr>
                <w:rFonts w:ascii="MS Gothic" w:eastAsia="MS Gothic" w:hint="eastAsia"/>
                <w:szCs w:val="24"/>
                <w:lang w:val="ja-JP"/>
              </w:rPr>
              <w:t>テンプレート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3810 </w:t>
            </w:r>
            <w:r>
              <w:rPr>
                <w:noProof/>
                <w:sz w:val="16"/>
              </w:rPr>
              <w:br/>
            </w:r>
            <w:r>
              <w:rPr>
                <w:noProof/>
                <w:sz w:val="2"/>
                <w:szCs w:val="24"/>
              </w:rPr>
              <w:t>3010ecd7-74de-4fe2-9520-309109f009e5</w:t>
            </w:r>
          </w:p>
        </w:tc>
        <w:tc>
          <w:tcPr>
            <w:tcW w:w="7407" w:type="dxa"/>
            <w:shd w:val="clear" w:color="auto" w:fill="F2F2F2" w:themeFill="background1" w:themeFillShade="F2"/>
          </w:tcPr>
          <w:p w:rsidR="00000000" w:rsidRDefault="007D3E85">
            <w:pPr>
              <w:rPr>
                <w:noProof/>
                <w:szCs w:val="24"/>
              </w:rPr>
            </w:pPr>
            <w:r>
              <w:rPr>
                <w:noProof/>
                <w:szCs w:val="24"/>
              </w:rPr>
              <w:t>URLs</w:t>
            </w:r>
          </w:p>
        </w:tc>
        <w:tc>
          <w:tcPr>
            <w:tcW w:w="7407" w:type="dxa"/>
          </w:tcPr>
          <w:p w:rsidR="00000000" w:rsidRDefault="007D3E85">
            <w:pPr>
              <w:rPr>
                <w:szCs w:val="24"/>
                <w:lang w:val="ja-JP"/>
              </w:rPr>
            </w:pPr>
            <w:r>
              <w:rPr>
                <w:szCs w:val="24"/>
                <w:lang w:val="ja-JP"/>
              </w:rPr>
              <w:t>URL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3811 </w:t>
            </w:r>
            <w:r>
              <w:rPr>
                <w:noProof/>
                <w:sz w:val="16"/>
              </w:rPr>
              <w:br/>
            </w:r>
            <w:r>
              <w:rPr>
                <w:noProof/>
                <w:sz w:val="2"/>
                <w:szCs w:val="24"/>
              </w:rPr>
              <w:t>7784089d-bd91-4466-844a-dfc6d89ff6d5</w:t>
            </w:r>
          </w:p>
        </w:tc>
        <w:tc>
          <w:tcPr>
            <w:tcW w:w="7407" w:type="dxa"/>
            <w:shd w:val="clear" w:color="auto" w:fill="F2F2F2" w:themeFill="background1" w:themeFillShade="F2"/>
          </w:tcPr>
          <w:p w:rsidR="00000000" w:rsidRDefault="007D3E85">
            <w:pPr>
              <w:rPr>
                <w:noProof/>
                <w:szCs w:val="24"/>
              </w:rPr>
            </w:pPr>
            <w:r>
              <w:rPr>
                <w:noProof/>
                <w:szCs w:val="24"/>
              </w:rPr>
              <w:t>Adding Videos to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ページ内エクスペリエンスへのビデオ</w:t>
            </w:r>
            <w:r>
              <w:rPr>
                <w:rFonts w:ascii="MS Gothic" w:eastAsia="MS Gothic" w:hint="eastAsia"/>
                <w:szCs w:val="24"/>
                <w:lang w:val="ja-JP"/>
              </w:rPr>
              <w:t>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3812 </w:t>
            </w:r>
            <w:r>
              <w:rPr>
                <w:noProof/>
                <w:sz w:val="16"/>
              </w:rPr>
              <w:br/>
            </w:r>
            <w:r>
              <w:rPr>
                <w:noProof/>
                <w:sz w:val="2"/>
                <w:szCs w:val="24"/>
              </w:rPr>
              <w:t>21e2c31c-110c-4d9a-9eaf-8e45c3241c08</w:t>
            </w:r>
          </w:p>
        </w:tc>
        <w:tc>
          <w:tcPr>
            <w:tcW w:w="7407" w:type="dxa"/>
            <w:shd w:val="clear" w:color="auto" w:fill="F2F2F2" w:themeFill="background1" w:themeFillShade="F2"/>
          </w:tcPr>
          <w:p w:rsidR="00000000" w:rsidRDefault="007D3E85">
            <w:pPr>
              <w:rPr>
                <w:noProof/>
                <w:szCs w:val="24"/>
              </w:rPr>
            </w:pPr>
            <w:r>
              <w:rPr>
                <w:noProof/>
                <w:szCs w:val="24"/>
              </w:rPr>
              <w:t>18 Jul 2018</w:t>
            </w:r>
          </w:p>
        </w:tc>
        <w:tc>
          <w:tcPr>
            <w:tcW w:w="7407" w:type="dxa"/>
          </w:tcPr>
          <w:p w:rsidR="00000000" w:rsidRDefault="007D3E85">
            <w:pPr>
              <w:rPr>
                <w:szCs w:val="24"/>
                <w:lang w:val="ja-JP"/>
              </w:rPr>
            </w:pPr>
            <w:r>
              <w:rPr>
                <w:szCs w:val="24"/>
                <w:lang w:val="ja-JP"/>
              </w:rPr>
              <w:t>2018</w:t>
            </w:r>
            <w:r>
              <w:rPr>
                <w:rFonts w:ascii="MS Gothic" w:eastAsia="MS Gothic" w:hint="eastAsia"/>
                <w:szCs w:val="24"/>
                <w:lang w:val="ja-JP"/>
              </w:rPr>
              <w:t>年</w:t>
            </w:r>
            <w:r>
              <w:rPr>
                <w:szCs w:val="24"/>
                <w:lang w:val="ja-JP"/>
              </w:rPr>
              <w:t>7</w:t>
            </w:r>
            <w:r>
              <w:rPr>
                <w:rFonts w:ascii="MS Gothic" w:eastAsia="MS Gothic" w:hint="eastAsia"/>
                <w:szCs w:val="24"/>
                <w:lang w:val="ja-JP"/>
              </w:rPr>
              <w:t>月</w:t>
            </w:r>
            <w:r>
              <w:rPr>
                <w:szCs w:val="24"/>
                <w:lang w:val="ja-JP"/>
              </w:rPr>
              <w:t>18</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3813 </w:t>
            </w:r>
            <w:r>
              <w:rPr>
                <w:noProof/>
                <w:sz w:val="16"/>
              </w:rPr>
              <w:br/>
            </w:r>
            <w:r>
              <w:rPr>
                <w:noProof/>
                <w:sz w:val="2"/>
                <w:szCs w:val="24"/>
              </w:rPr>
              <w:t>96975f0a-0823-41b7-8540-bacd4d2be3fe</w:t>
            </w:r>
          </w:p>
        </w:tc>
        <w:tc>
          <w:tcPr>
            <w:tcW w:w="7407" w:type="dxa"/>
            <w:shd w:val="clear" w:color="auto" w:fill="F2F2F2" w:themeFill="background1" w:themeFillShade="F2"/>
          </w:tcPr>
          <w:p w:rsidR="00000000" w:rsidRDefault="007D3E85">
            <w:pPr>
              <w:rPr>
                <w:noProof/>
                <w:szCs w:val="24"/>
              </w:rPr>
            </w:pPr>
            <w:r>
              <w:rPr>
                <w:noProof/>
                <w:szCs w:val="24"/>
              </w:rPr>
              <w:t>When adding videos to an In-Page Experience, there is now an option to use a playlist reference ID.</w:t>
            </w:r>
          </w:p>
        </w:tc>
        <w:tc>
          <w:tcPr>
            <w:tcW w:w="7407" w:type="dxa"/>
          </w:tcPr>
          <w:p w:rsidR="00000000" w:rsidRDefault="007D3E85">
            <w:pPr>
              <w:rPr>
                <w:szCs w:val="24"/>
                <w:lang w:val="ja-JP"/>
              </w:rPr>
            </w:pPr>
            <w:r>
              <w:rPr>
                <w:rFonts w:ascii="MS Gothic" w:eastAsia="MS Gothic" w:hint="eastAsia"/>
                <w:szCs w:val="24"/>
                <w:lang w:val="ja-JP"/>
              </w:rPr>
              <w:t>ページ内エクスペリエンスに動画を追加するときに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再生リストの参照</w:t>
            </w:r>
            <w:r>
              <w:rPr>
                <w:szCs w:val="24"/>
                <w:lang w:val="ja-JP"/>
              </w:rPr>
              <w:t xml:space="preserve"> ID </w:t>
            </w:r>
            <w:r>
              <w:rPr>
                <w:rFonts w:ascii="MS Gothic" w:eastAsia="MS Gothic" w:hint="eastAsia"/>
                <w:szCs w:val="24"/>
                <w:lang w:val="ja-JP"/>
              </w:rPr>
              <w:t>を使用するオプションが追加されました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3814 </w:t>
            </w:r>
            <w:r>
              <w:rPr>
                <w:noProof/>
                <w:sz w:val="16"/>
              </w:rPr>
              <w:br/>
            </w:r>
            <w:r>
              <w:rPr>
                <w:noProof/>
                <w:sz w:val="2"/>
                <w:szCs w:val="24"/>
              </w:rPr>
              <w:t>0404f21b-6061-45ad-9dc7-bab0eaf1fd4c</w:t>
            </w:r>
          </w:p>
        </w:tc>
        <w:tc>
          <w:tcPr>
            <w:tcW w:w="7407" w:type="dxa"/>
            <w:shd w:val="clear" w:color="auto" w:fill="F2F2F2" w:themeFill="background1" w:themeFillShade="F2"/>
          </w:tcPr>
          <w:p w:rsidR="00000000" w:rsidRDefault="007D3E85">
            <w:pPr>
              <w:rPr>
                <w:noProof/>
                <w:szCs w:val="24"/>
              </w:rPr>
            </w:pPr>
            <w:r>
              <w:rPr>
                <w:noProof/>
                <w:szCs w:val="24"/>
              </w:rPr>
              <w:t>By using a playlist reference ID, the videos in the expe</w:t>
            </w:r>
            <w:r>
              <w:rPr>
                <w:noProof/>
                <w:szCs w:val="24"/>
              </w:rPr>
              <w:t>rience can easily by changed by re-assigning the reference ID to another playlist using the Media module.</w:t>
            </w:r>
          </w:p>
        </w:tc>
        <w:tc>
          <w:tcPr>
            <w:tcW w:w="7407" w:type="dxa"/>
          </w:tcPr>
          <w:p w:rsidR="00000000" w:rsidRDefault="007D3E85">
            <w:pPr>
              <w:rPr>
                <w:szCs w:val="24"/>
                <w:lang w:val="ja-JP"/>
              </w:rPr>
            </w:pPr>
            <w:r>
              <w:rPr>
                <w:rFonts w:ascii="MS Gothic" w:eastAsia="MS Gothic" w:hint="eastAsia"/>
                <w:szCs w:val="24"/>
                <w:lang w:val="ja-JP"/>
              </w:rPr>
              <w:t>プレイリストの参照</w:t>
            </w:r>
            <w:r>
              <w:rPr>
                <w:szCs w:val="24"/>
                <w:lang w:val="ja-JP"/>
              </w:rPr>
              <w:t xml:space="preserve"> ID </w:t>
            </w:r>
            <w:r>
              <w:rPr>
                <w:rFonts w:ascii="MS Gothic" w:eastAsia="MS Gothic" w:hint="eastAsia"/>
                <w:szCs w:val="24"/>
                <w:lang w:val="ja-JP"/>
              </w:rPr>
              <w:t>を使用することで</w:t>
            </w:r>
            <w:r>
              <w:rPr>
                <w:rFonts w:ascii="Microsoft YaHei UI" w:eastAsia="Microsoft YaHei UI" w:hAnsi="Microsoft YaHei UI" w:cs="Microsoft YaHei UI" w:hint="eastAsia"/>
                <w:szCs w:val="24"/>
                <w:lang w:val="ja-JP"/>
              </w:rPr>
              <w:t>、</w:t>
            </w:r>
            <w:r>
              <w:rPr>
                <w:szCs w:val="24"/>
                <w:lang w:val="ja-JP"/>
              </w:rPr>
              <w:t xml:space="preserve">Media </w:t>
            </w:r>
            <w:r>
              <w:rPr>
                <w:rFonts w:ascii="MS Gothic" w:eastAsia="MS Gothic" w:hint="eastAsia"/>
                <w:szCs w:val="24"/>
                <w:lang w:val="ja-JP"/>
              </w:rPr>
              <w:t>モジュールを使用して参照</w:t>
            </w:r>
            <w:r>
              <w:rPr>
                <w:szCs w:val="24"/>
                <w:lang w:val="ja-JP"/>
              </w:rPr>
              <w:t xml:space="preserve"> ID </w:t>
            </w:r>
            <w:r>
              <w:rPr>
                <w:rFonts w:ascii="MS Gothic" w:eastAsia="MS Gothic" w:hint="eastAsia"/>
                <w:szCs w:val="24"/>
                <w:lang w:val="ja-JP"/>
              </w:rPr>
              <w:t>を別のプレイリストに再割り当てすることで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エクスペリエンスの動画を簡単に変更できます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3815 </w:t>
            </w:r>
            <w:r>
              <w:rPr>
                <w:noProof/>
                <w:sz w:val="16"/>
              </w:rPr>
              <w:br/>
            </w:r>
            <w:r>
              <w:rPr>
                <w:noProof/>
                <w:sz w:val="2"/>
                <w:szCs w:val="24"/>
              </w:rPr>
              <w:t>f54dadcc-87ae-4d6f-9736-3dc8fe8cfd56</w:t>
            </w:r>
          </w:p>
        </w:tc>
        <w:tc>
          <w:tcPr>
            <w:tcW w:w="7407" w:type="dxa"/>
            <w:shd w:val="clear" w:color="auto" w:fill="F2F2F2" w:themeFill="background1" w:themeFillShade="F2"/>
          </w:tcPr>
          <w:p w:rsidR="00000000" w:rsidRDefault="007D3E85">
            <w:pPr>
              <w:rPr>
                <w:noProof/>
                <w:szCs w:val="24"/>
              </w:rPr>
            </w:pPr>
            <w:r>
              <w:rPr>
                <w:noProof/>
                <w:szCs w:val="24"/>
              </w:rPr>
              <w:t>The experience doe</w:t>
            </w:r>
            <w:r>
              <w:rPr>
                <w:noProof/>
                <w:szCs w:val="24"/>
              </w:rPr>
              <w:t>sn't need to be edited and republished when</w:t>
            </w:r>
            <w:r>
              <w:rPr>
                <w:rStyle w:val="mqInternal"/>
                <w:noProof/>
                <w:szCs w:val="24"/>
              </w:rPr>
              <w:t>[1]</w:t>
            </w:r>
            <w:r>
              <w:rPr>
                <w:noProof/>
                <w:szCs w:val="24"/>
              </w:rPr>
              <w:t>you need to change the videos that appear in the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エクスペリエンスに表示されるビデオを変更する必要がある場合は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エクスペリエンスを編集して再公開する必要はありません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3816 </w:t>
            </w:r>
            <w:r>
              <w:rPr>
                <w:noProof/>
                <w:sz w:val="16"/>
              </w:rPr>
              <w:br/>
            </w:r>
            <w:r>
              <w:rPr>
                <w:noProof/>
                <w:sz w:val="2"/>
                <w:szCs w:val="24"/>
              </w:rPr>
              <w:t>e28a56dc-f58e-4fa3-949b-7ba344af160d</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Using a playlist re</w:t>
            </w:r>
            <w:r>
              <w:rPr>
                <w:noProof/>
                <w:szCs w:val="24"/>
              </w:rPr>
              <w:t>ference ID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プレイリストの参照</w:t>
            </w:r>
            <w:r>
              <w:rPr>
                <w:szCs w:val="24"/>
                <w:lang w:val="ja-JP"/>
              </w:rPr>
              <w:t xml:space="preserve"> ID </w:t>
            </w:r>
            <w:r>
              <w:rPr>
                <w:rStyle w:val="mqInternal"/>
                <w:noProof/>
                <w:szCs w:val="24"/>
                <w:lang w:val="ja-JP"/>
              </w:rPr>
              <w:t>[1}</w:t>
            </w:r>
            <w:r>
              <w:rPr>
                <w:rFonts w:ascii="MS Gothic" w:eastAsia="MS Gothic" w:hint="eastAsia"/>
                <w:szCs w:val="24"/>
                <w:lang w:val="ja-JP"/>
              </w:rPr>
              <w:t>の使用を参照してください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3817 </w:t>
            </w:r>
            <w:r>
              <w:rPr>
                <w:noProof/>
                <w:sz w:val="16"/>
              </w:rPr>
              <w:br/>
            </w:r>
            <w:r>
              <w:rPr>
                <w:noProof/>
                <w:sz w:val="2"/>
                <w:szCs w:val="24"/>
              </w:rPr>
              <w:t>1f3d9b64-9528-4c1e-8078-f31c9de1e604</w:t>
            </w:r>
          </w:p>
        </w:tc>
        <w:tc>
          <w:tcPr>
            <w:tcW w:w="7407" w:type="dxa"/>
            <w:shd w:val="clear" w:color="auto" w:fill="F2F2F2" w:themeFill="background1" w:themeFillShade="F2"/>
          </w:tcPr>
          <w:p w:rsidR="00000000" w:rsidRDefault="007D3E85">
            <w:pPr>
              <w:rPr>
                <w:noProof/>
                <w:szCs w:val="24"/>
              </w:rPr>
            </w:pPr>
            <w:r>
              <w:rPr>
                <w:noProof/>
                <w:szCs w:val="24"/>
              </w:rPr>
              <w:t>Changes to Lead Forms</w:t>
            </w:r>
          </w:p>
        </w:tc>
        <w:tc>
          <w:tcPr>
            <w:tcW w:w="7407" w:type="dxa"/>
          </w:tcPr>
          <w:p w:rsidR="00000000" w:rsidRDefault="007D3E85">
            <w:pPr>
              <w:rPr>
                <w:szCs w:val="24"/>
                <w:lang w:val="ja-JP"/>
              </w:rPr>
            </w:pPr>
            <w:r>
              <w:rPr>
                <w:rFonts w:ascii="MS Gothic" w:eastAsia="MS Gothic" w:hint="eastAsia"/>
                <w:szCs w:val="24"/>
                <w:lang w:val="ja-JP"/>
              </w:rPr>
              <w:t>リードフォームへの変更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3818 </w:t>
            </w:r>
            <w:r>
              <w:rPr>
                <w:noProof/>
                <w:sz w:val="16"/>
              </w:rPr>
              <w:br/>
            </w:r>
            <w:r>
              <w:rPr>
                <w:noProof/>
                <w:sz w:val="2"/>
                <w:szCs w:val="24"/>
              </w:rPr>
              <w:t>7ddfd1a4-b2d8-4a3c-aef3-f6bcb3a18eb2</w:t>
            </w:r>
          </w:p>
        </w:tc>
        <w:tc>
          <w:tcPr>
            <w:tcW w:w="7407" w:type="dxa"/>
            <w:shd w:val="clear" w:color="auto" w:fill="F2F2F2" w:themeFill="background1" w:themeFillShade="F2"/>
          </w:tcPr>
          <w:p w:rsidR="00000000" w:rsidRDefault="007D3E85">
            <w:pPr>
              <w:rPr>
                <w:noProof/>
                <w:szCs w:val="24"/>
              </w:rPr>
            </w:pPr>
            <w:r>
              <w:rPr>
                <w:noProof/>
                <w:szCs w:val="24"/>
              </w:rPr>
              <w:t>15 May 2018</w:t>
            </w:r>
          </w:p>
        </w:tc>
        <w:tc>
          <w:tcPr>
            <w:tcW w:w="7407" w:type="dxa"/>
          </w:tcPr>
          <w:p w:rsidR="00000000" w:rsidRDefault="007D3E85">
            <w:pPr>
              <w:rPr>
                <w:szCs w:val="24"/>
                <w:lang w:val="ja-JP"/>
              </w:rPr>
            </w:pPr>
            <w:r>
              <w:rPr>
                <w:szCs w:val="24"/>
                <w:lang w:val="ja-JP"/>
              </w:rPr>
              <w:t>2018</w:t>
            </w:r>
            <w:r>
              <w:rPr>
                <w:rFonts w:ascii="MS Gothic" w:eastAsia="MS Gothic" w:hint="eastAsia"/>
                <w:szCs w:val="24"/>
                <w:lang w:val="ja-JP"/>
              </w:rPr>
              <w:t>年</w:t>
            </w:r>
            <w:r>
              <w:rPr>
                <w:szCs w:val="24"/>
                <w:lang w:val="ja-JP"/>
              </w:rPr>
              <w:t>5</w:t>
            </w:r>
            <w:r>
              <w:rPr>
                <w:rFonts w:ascii="MS Gothic" w:eastAsia="MS Gothic" w:hint="eastAsia"/>
                <w:szCs w:val="24"/>
                <w:lang w:val="ja-JP"/>
              </w:rPr>
              <w:t>月</w:t>
            </w:r>
            <w:r>
              <w:rPr>
                <w:szCs w:val="24"/>
                <w:lang w:val="ja-JP"/>
              </w:rPr>
              <w:t>15</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3819 </w:t>
            </w:r>
            <w:r>
              <w:rPr>
                <w:noProof/>
                <w:sz w:val="16"/>
              </w:rPr>
              <w:br/>
            </w:r>
            <w:r>
              <w:rPr>
                <w:noProof/>
                <w:sz w:val="2"/>
                <w:szCs w:val="24"/>
              </w:rPr>
              <w:t>4e6b7e85-f552-445a-9ced-9b47397ebf12</w:t>
            </w:r>
          </w:p>
        </w:tc>
        <w:tc>
          <w:tcPr>
            <w:tcW w:w="7407" w:type="dxa"/>
            <w:shd w:val="clear" w:color="auto" w:fill="F2F2F2" w:themeFill="background1" w:themeFillShade="F2"/>
          </w:tcPr>
          <w:p w:rsidR="00000000" w:rsidRDefault="007D3E85">
            <w:pPr>
              <w:rPr>
                <w:noProof/>
                <w:szCs w:val="24"/>
              </w:rPr>
            </w:pPr>
            <w:r>
              <w:rPr>
                <w:noProof/>
                <w:szCs w:val="24"/>
              </w:rPr>
              <w:t>Gallery now uses the Audience module to create and manage lead forms.</w:t>
            </w:r>
          </w:p>
        </w:tc>
        <w:tc>
          <w:tcPr>
            <w:tcW w:w="7407" w:type="dxa"/>
          </w:tcPr>
          <w:p w:rsidR="00000000" w:rsidRDefault="007D3E85">
            <w:pPr>
              <w:rPr>
                <w:szCs w:val="24"/>
                <w:lang w:val="ja-JP"/>
              </w:rPr>
            </w:pPr>
            <w:r>
              <w:rPr>
                <w:rFonts w:ascii="MS Gothic" w:eastAsia="MS Gothic" w:hint="eastAsia"/>
                <w:szCs w:val="24"/>
                <w:lang w:val="ja-JP"/>
              </w:rPr>
              <w:t>ギャラリーでは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オーディエンスモジュールを使用してリードフォームを作成および管理するようになりました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3820 </w:t>
            </w:r>
            <w:r>
              <w:rPr>
                <w:noProof/>
                <w:sz w:val="16"/>
              </w:rPr>
              <w:br/>
            </w:r>
            <w:r>
              <w:rPr>
                <w:noProof/>
                <w:sz w:val="2"/>
                <w:szCs w:val="24"/>
              </w:rPr>
              <w:t>9660ce33-1242-43a9-bbca-be0de61a00a5</w:t>
            </w:r>
          </w:p>
        </w:tc>
        <w:tc>
          <w:tcPr>
            <w:tcW w:w="7407" w:type="dxa"/>
            <w:shd w:val="clear" w:color="auto" w:fill="F2F2F2" w:themeFill="background1" w:themeFillShade="F2"/>
          </w:tcPr>
          <w:p w:rsidR="00000000" w:rsidRDefault="007D3E85">
            <w:pPr>
              <w:rPr>
                <w:noProof/>
                <w:szCs w:val="24"/>
              </w:rPr>
            </w:pPr>
            <w:r>
              <w:rPr>
                <w:noProof/>
                <w:szCs w:val="24"/>
              </w:rPr>
              <w:t>Audience will collect the lead data and provides a da</w:t>
            </w:r>
            <w:r>
              <w:rPr>
                <w:noProof/>
                <w:szCs w:val="24"/>
              </w:rPr>
              <w:t>ta export option.</w:t>
            </w:r>
          </w:p>
        </w:tc>
        <w:tc>
          <w:tcPr>
            <w:tcW w:w="7407" w:type="dxa"/>
          </w:tcPr>
          <w:p w:rsidR="00000000" w:rsidRDefault="007D3E85">
            <w:pPr>
              <w:rPr>
                <w:szCs w:val="24"/>
                <w:lang w:val="ja-JP"/>
              </w:rPr>
            </w:pPr>
            <w:r>
              <w:rPr>
                <w:rFonts w:ascii="MS Gothic" w:eastAsia="MS Gothic" w:hint="eastAsia"/>
                <w:szCs w:val="24"/>
                <w:lang w:val="ja-JP"/>
              </w:rPr>
              <w:t>オーディエンスはリードデータを収集し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データのエクスポートオプションを提供します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3821 </w:t>
            </w:r>
            <w:r>
              <w:rPr>
                <w:noProof/>
                <w:sz w:val="16"/>
              </w:rPr>
              <w:br/>
            </w:r>
            <w:r>
              <w:rPr>
                <w:noProof/>
                <w:sz w:val="2"/>
                <w:szCs w:val="24"/>
              </w:rPr>
              <w:t>411878c8-b5b6-4e30-b082-7ce9ff151571</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Using a Lead Form with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ポータルエクスペリエンスでリードフォームを使用する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3822 </w:t>
            </w:r>
            <w:r>
              <w:rPr>
                <w:noProof/>
                <w:sz w:val="16"/>
              </w:rPr>
              <w:br/>
            </w:r>
            <w:r>
              <w:rPr>
                <w:noProof/>
                <w:sz w:val="2"/>
                <w:szCs w:val="24"/>
              </w:rPr>
              <w:t>b36e1c1f-d55e-41f1-88a7-f7b556581143</w:t>
            </w:r>
          </w:p>
        </w:tc>
        <w:tc>
          <w:tcPr>
            <w:tcW w:w="7407" w:type="dxa"/>
            <w:shd w:val="clear" w:color="auto" w:fill="F2F2F2" w:themeFill="background1" w:themeFillShade="F2"/>
          </w:tcPr>
          <w:p w:rsidR="00000000" w:rsidRDefault="007D3E85">
            <w:pPr>
              <w:rPr>
                <w:noProof/>
                <w:szCs w:val="24"/>
              </w:rPr>
            </w:pPr>
            <w:r>
              <w:rPr>
                <w:noProof/>
                <w:szCs w:val="24"/>
              </w:rPr>
              <w:t>Live Event In-Page Template</w:t>
            </w:r>
          </w:p>
        </w:tc>
        <w:tc>
          <w:tcPr>
            <w:tcW w:w="7407" w:type="dxa"/>
          </w:tcPr>
          <w:p w:rsidR="00000000" w:rsidRDefault="007D3E85">
            <w:pPr>
              <w:rPr>
                <w:szCs w:val="24"/>
                <w:lang w:val="ja-JP"/>
              </w:rPr>
            </w:pPr>
            <w:r>
              <w:rPr>
                <w:rFonts w:ascii="MS Gothic" w:eastAsia="MS Gothic" w:hint="eastAsia"/>
                <w:szCs w:val="24"/>
                <w:lang w:val="ja-JP"/>
              </w:rPr>
              <w:t>ライブイベントのページ内テンプレート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3823 </w:t>
            </w:r>
            <w:r>
              <w:rPr>
                <w:noProof/>
                <w:sz w:val="16"/>
              </w:rPr>
              <w:br/>
            </w:r>
            <w:r>
              <w:rPr>
                <w:noProof/>
                <w:sz w:val="2"/>
                <w:szCs w:val="24"/>
              </w:rPr>
              <w:t>01b64e7a-60cf-4b65-b7bb-1181cb380cf8</w:t>
            </w:r>
          </w:p>
        </w:tc>
        <w:tc>
          <w:tcPr>
            <w:tcW w:w="7407" w:type="dxa"/>
            <w:shd w:val="clear" w:color="auto" w:fill="F2F2F2" w:themeFill="background1" w:themeFillShade="F2"/>
          </w:tcPr>
          <w:p w:rsidR="00000000" w:rsidRDefault="007D3E85">
            <w:pPr>
              <w:rPr>
                <w:noProof/>
                <w:szCs w:val="24"/>
              </w:rPr>
            </w:pPr>
            <w:r>
              <w:rPr>
                <w:noProof/>
                <w:szCs w:val="24"/>
              </w:rPr>
              <w:t>14 May 2018</w:t>
            </w:r>
          </w:p>
        </w:tc>
        <w:tc>
          <w:tcPr>
            <w:tcW w:w="7407" w:type="dxa"/>
          </w:tcPr>
          <w:p w:rsidR="00000000" w:rsidRDefault="007D3E85">
            <w:pPr>
              <w:rPr>
                <w:szCs w:val="24"/>
                <w:lang w:val="ja-JP"/>
              </w:rPr>
            </w:pPr>
            <w:r>
              <w:rPr>
                <w:szCs w:val="24"/>
                <w:lang w:val="ja-JP"/>
              </w:rPr>
              <w:t>2018</w:t>
            </w:r>
            <w:r>
              <w:rPr>
                <w:rFonts w:ascii="MS Gothic" w:eastAsia="MS Gothic" w:hint="eastAsia"/>
                <w:szCs w:val="24"/>
                <w:lang w:val="ja-JP"/>
              </w:rPr>
              <w:t>年</w:t>
            </w:r>
            <w:r>
              <w:rPr>
                <w:szCs w:val="24"/>
                <w:lang w:val="ja-JP"/>
              </w:rPr>
              <w:t>5</w:t>
            </w:r>
            <w:r>
              <w:rPr>
                <w:rFonts w:ascii="MS Gothic" w:eastAsia="MS Gothic" w:hint="eastAsia"/>
                <w:szCs w:val="24"/>
                <w:lang w:val="ja-JP"/>
              </w:rPr>
              <w:t>月</w:t>
            </w:r>
            <w:r>
              <w:rPr>
                <w:szCs w:val="24"/>
                <w:lang w:val="ja-JP"/>
              </w:rPr>
              <w:t>14</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3824 </w:t>
            </w:r>
            <w:r>
              <w:rPr>
                <w:noProof/>
                <w:sz w:val="16"/>
              </w:rPr>
              <w:br/>
            </w:r>
            <w:r>
              <w:rPr>
                <w:noProof/>
                <w:sz w:val="2"/>
                <w:szCs w:val="24"/>
              </w:rPr>
              <w:t>e267766f-bcbf-4784-89d2-b99566b29637</w:t>
            </w:r>
          </w:p>
        </w:tc>
        <w:tc>
          <w:tcPr>
            <w:tcW w:w="7407" w:type="dxa"/>
            <w:shd w:val="clear" w:color="auto" w:fill="F2F2F2" w:themeFill="background1" w:themeFillShade="F2"/>
          </w:tcPr>
          <w:p w:rsidR="00000000" w:rsidRDefault="007D3E85">
            <w:pPr>
              <w:rPr>
                <w:noProof/>
                <w:szCs w:val="24"/>
              </w:rPr>
            </w:pPr>
            <w:r>
              <w:rPr>
                <w:noProof/>
                <w:szCs w:val="24"/>
              </w:rPr>
              <w:t xml:space="preserve">Gallery now provides a Live Event In-Page template which can </w:t>
            </w:r>
            <w:r>
              <w:rPr>
                <w:noProof/>
                <w:szCs w:val="24"/>
              </w:rPr>
              <w:t>be used to deliver live events as part of an In-Page Experience.</w:t>
            </w:r>
          </w:p>
        </w:tc>
        <w:tc>
          <w:tcPr>
            <w:tcW w:w="7407" w:type="dxa"/>
          </w:tcPr>
          <w:p w:rsidR="00000000" w:rsidRDefault="007D3E85">
            <w:pPr>
              <w:rPr>
                <w:szCs w:val="24"/>
                <w:lang w:val="ja-JP"/>
              </w:rPr>
            </w:pPr>
            <w:r>
              <w:rPr>
                <w:rFonts w:ascii="MS Gothic" w:eastAsia="MS Gothic" w:hint="eastAsia"/>
                <w:szCs w:val="24"/>
                <w:lang w:val="ja-JP"/>
              </w:rPr>
              <w:t>ギャラリーでは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ページ内エクスペリエンスの一部としてライブイベントを配信するために使用できるライブイベントインページテンプレートが提供されるようになりました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3825 </w:t>
            </w:r>
            <w:r>
              <w:rPr>
                <w:noProof/>
                <w:sz w:val="16"/>
              </w:rPr>
              <w:br/>
            </w:r>
            <w:r>
              <w:rPr>
                <w:noProof/>
                <w:sz w:val="2"/>
                <w:szCs w:val="24"/>
              </w:rPr>
              <w:t>05834ec3-0ef9-4784-b852-35e43aacaeee</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Creating a Live Event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ページ内エクスペリエンスのライブイベントを作成する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3826 </w:t>
            </w:r>
            <w:r>
              <w:rPr>
                <w:noProof/>
                <w:sz w:val="16"/>
              </w:rPr>
              <w:br/>
            </w:r>
            <w:r>
              <w:rPr>
                <w:noProof/>
                <w:sz w:val="2"/>
                <w:szCs w:val="24"/>
              </w:rPr>
              <w:t>b94667a5-59f8-48b2-8dfc-d4963ba3cf37</w:t>
            </w:r>
          </w:p>
        </w:tc>
        <w:tc>
          <w:tcPr>
            <w:tcW w:w="7407" w:type="dxa"/>
            <w:shd w:val="clear" w:color="auto" w:fill="F2F2F2" w:themeFill="background1" w:themeFillShade="F2"/>
          </w:tcPr>
          <w:p w:rsidR="00000000" w:rsidRDefault="007D3E85">
            <w:pPr>
              <w:rPr>
                <w:noProof/>
                <w:szCs w:val="24"/>
              </w:rPr>
            </w:pPr>
            <w:r>
              <w:rPr>
                <w:noProof/>
                <w:szCs w:val="24"/>
              </w:rPr>
              <w:t>Portal Experience Site Settings UI Updates</w:t>
            </w:r>
          </w:p>
        </w:tc>
        <w:tc>
          <w:tcPr>
            <w:tcW w:w="7407" w:type="dxa"/>
          </w:tcPr>
          <w:p w:rsidR="00000000" w:rsidRDefault="007D3E85">
            <w:pPr>
              <w:rPr>
                <w:szCs w:val="24"/>
                <w:lang w:val="ja-JP"/>
              </w:rPr>
            </w:pPr>
            <w:r>
              <w:rPr>
                <w:rFonts w:ascii="MS Gothic" w:eastAsia="MS Gothic" w:hint="eastAsia"/>
                <w:szCs w:val="24"/>
                <w:lang w:val="ja-JP"/>
              </w:rPr>
              <w:t>ポータルエクスペリエンスサイト設定</w:t>
            </w:r>
            <w:r>
              <w:rPr>
                <w:szCs w:val="24"/>
                <w:lang w:val="ja-JP"/>
              </w:rPr>
              <w:t xml:space="preserve"> UI </w:t>
            </w:r>
            <w:r>
              <w:rPr>
                <w:rFonts w:ascii="MS Gothic" w:eastAsia="MS Gothic" w:hint="eastAsia"/>
                <w:szCs w:val="24"/>
                <w:lang w:val="ja-JP"/>
              </w:rPr>
              <w:t>の更新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3827 </w:t>
            </w:r>
            <w:r>
              <w:rPr>
                <w:noProof/>
                <w:sz w:val="16"/>
              </w:rPr>
              <w:br/>
            </w:r>
            <w:r>
              <w:rPr>
                <w:noProof/>
                <w:sz w:val="2"/>
                <w:szCs w:val="24"/>
              </w:rPr>
              <w:t>29417c39-e921-4b6b-a78a-ccc23e153d03</w:t>
            </w:r>
          </w:p>
        </w:tc>
        <w:tc>
          <w:tcPr>
            <w:tcW w:w="7407" w:type="dxa"/>
            <w:shd w:val="clear" w:color="auto" w:fill="F2F2F2" w:themeFill="background1" w:themeFillShade="F2"/>
          </w:tcPr>
          <w:p w:rsidR="00000000" w:rsidRDefault="007D3E85">
            <w:pPr>
              <w:rPr>
                <w:noProof/>
                <w:szCs w:val="24"/>
              </w:rPr>
            </w:pPr>
            <w:r>
              <w:rPr>
                <w:noProof/>
                <w:szCs w:val="24"/>
              </w:rPr>
              <w:t>13 Apr 2018</w:t>
            </w:r>
          </w:p>
        </w:tc>
        <w:tc>
          <w:tcPr>
            <w:tcW w:w="7407" w:type="dxa"/>
          </w:tcPr>
          <w:p w:rsidR="00000000" w:rsidRDefault="007D3E85">
            <w:pPr>
              <w:rPr>
                <w:szCs w:val="24"/>
                <w:lang w:val="ja-JP"/>
              </w:rPr>
            </w:pPr>
            <w:r>
              <w:rPr>
                <w:szCs w:val="24"/>
                <w:lang w:val="ja-JP"/>
              </w:rPr>
              <w:t>2018</w:t>
            </w:r>
            <w:r>
              <w:rPr>
                <w:rFonts w:ascii="MS Gothic" w:eastAsia="MS Gothic" w:hint="eastAsia"/>
                <w:szCs w:val="24"/>
                <w:lang w:val="ja-JP"/>
              </w:rPr>
              <w:t>年</w:t>
            </w:r>
            <w:r>
              <w:rPr>
                <w:szCs w:val="24"/>
                <w:lang w:val="ja-JP"/>
              </w:rPr>
              <w:t>4</w:t>
            </w:r>
            <w:r>
              <w:rPr>
                <w:rFonts w:ascii="MS Gothic" w:eastAsia="MS Gothic" w:hint="eastAsia"/>
                <w:szCs w:val="24"/>
                <w:lang w:val="ja-JP"/>
              </w:rPr>
              <w:t>月</w:t>
            </w:r>
            <w:r>
              <w:rPr>
                <w:szCs w:val="24"/>
                <w:lang w:val="ja-JP"/>
              </w:rPr>
              <w:t>13</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3828 </w:t>
            </w:r>
            <w:r>
              <w:rPr>
                <w:noProof/>
                <w:sz w:val="16"/>
              </w:rPr>
              <w:br/>
            </w:r>
            <w:r>
              <w:rPr>
                <w:noProof/>
                <w:sz w:val="2"/>
                <w:szCs w:val="24"/>
              </w:rPr>
              <w:t>ff34cd04-8150-450c-ab3e-69e84ae04421</w:t>
            </w:r>
          </w:p>
        </w:tc>
        <w:tc>
          <w:tcPr>
            <w:tcW w:w="7407" w:type="dxa"/>
            <w:shd w:val="clear" w:color="auto" w:fill="F2F2F2" w:themeFill="background1" w:themeFillShade="F2"/>
          </w:tcPr>
          <w:p w:rsidR="00000000" w:rsidRDefault="007D3E85">
            <w:pPr>
              <w:rPr>
                <w:noProof/>
                <w:szCs w:val="24"/>
              </w:rPr>
            </w:pPr>
            <w:r>
              <w:rPr>
                <w:noProof/>
                <w:szCs w:val="24"/>
              </w:rPr>
              <w:t xml:space="preserve">The Site Settings UI has been updated to remove the video related settings from the </w:t>
            </w:r>
            <w:r>
              <w:rPr>
                <w:rStyle w:val="mqInternal"/>
                <w:noProof/>
                <w:szCs w:val="24"/>
              </w:rPr>
              <w:t>[1}</w:t>
            </w:r>
            <w:r>
              <w:rPr>
                <w:noProof/>
                <w:szCs w:val="24"/>
              </w:rPr>
              <w:t>Custom</w:t>
            </w:r>
            <w:r>
              <w:rPr>
                <w:rStyle w:val="mqInternal"/>
                <w:noProof/>
                <w:szCs w:val="24"/>
              </w:rPr>
              <w:t>{2]</w:t>
            </w:r>
            <w:r>
              <w:rPr>
                <w:noProof/>
                <w:szCs w:val="24"/>
              </w:rPr>
              <w:t xml:space="preserve"> dialog to a new </w:t>
            </w:r>
            <w:r>
              <w:rPr>
                <w:rStyle w:val="mqInternal"/>
                <w:noProof/>
                <w:szCs w:val="24"/>
              </w:rPr>
              <w:t>[1}</w:t>
            </w:r>
            <w:r>
              <w:rPr>
                <w:noProof/>
                <w:szCs w:val="24"/>
              </w:rPr>
              <w:t>Video</w:t>
            </w:r>
            <w:r>
              <w:rPr>
                <w:rStyle w:val="mqInternal"/>
                <w:noProof/>
                <w:szCs w:val="24"/>
              </w:rPr>
              <w:t>{2]</w:t>
            </w:r>
            <w:r>
              <w:rPr>
                <w:noProof/>
                <w:szCs w:val="24"/>
              </w:rPr>
              <w:t xml:space="preserve"> settings dialog.</w:t>
            </w:r>
          </w:p>
        </w:tc>
        <w:tc>
          <w:tcPr>
            <w:tcW w:w="7407" w:type="dxa"/>
          </w:tcPr>
          <w:p w:rsidR="00000000" w:rsidRDefault="007D3E85">
            <w:pPr>
              <w:rPr>
                <w:szCs w:val="24"/>
                <w:lang w:val="ja-JP"/>
              </w:rPr>
            </w:pPr>
            <w:r>
              <w:rPr>
                <w:rFonts w:ascii="MS Gothic" w:eastAsia="MS Gothic" w:hint="eastAsia"/>
                <w:szCs w:val="24"/>
                <w:lang w:val="ja-JP"/>
              </w:rPr>
              <w:t>サイト設定</w:t>
            </w:r>
            <w:r>
              <w:rPr>
                <w:szCs w:val="24"/>
                <w:lang w:val="ja-JP"/>
              </w:rPr>
              <w:t xml:space="preserve"> UI </w:t>
            </w:r>
            <w:r>
              <w:rPr>
                <w:rFonts w:ascii="MS Gothic" w:eastAsia="MS Gothic" w:hint="eastAsia"/>
                <w:szCs w:val="24"/>
                <w:lang w:val="ja-JP"/>
              </w:rPr>
              <w:t>が</w:t>
            </w:r>
            <w:r>
              <w:rPr>
                <w:rFonts w:ascii="MS Gothic" w:eastAsia="MS Gothic" w:hint="eastAsia"/>
                <w:szCs w:val="24"/>
                <w:lang w:val="ja-JP"/>
              </w:rPr>
              <w:t>更新され</w:t>
            </w:r>
            <w:r>
              <w:rPr>
                <w:rFonts w:ascii="Microsoft YaHei UI" w:eastAsia="Microsoft YaHei UI" w:hAnsi="Microsoft YaHei UI" w:cs="Microsoft YaHei UI" w:hint="eastAsia"/>
                <w:szCs w:val="24"/>
                <w:lang w:val="ja-JP"/>
              </w:rPr>
              <w:t>、</w:t>
            </w:r>
            <w:r>
              <w:rPr>
                <w:rStyle w:val="mqInternal"/>
                <w:noProof/>
                <w:szCs w:val="24"/>
                <w:lang w:val="ja-JP"/>
              </w:rPr>
              <w:t>[1}{2][1}{2]</w:t>
            </w:r>
            <w:r>
              <w:rPr>
                <w:rFonts w:ascii="MS Gothic" w:eastAsia="MS Gothic" w:hint="eastAsia"/>
                <w:szCs w:val="24"/>
                <w:lang w:val="ja-JP"/>
              </w:rPr>
              <w:t>カスタムダイアログから新しいビデオ設定ダイアログにビデオ関連の設定が削除されました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3829 </w:t>
            </w:r>
            <w:r>
              <w:rPr>
                <w:noProof/>
                <w:sz w:val="16"/>
              </w:rPr>
              <w:br/>
            </w:r>
            <w:r>
              <w:rPr>
                <w:noProof/>
                <w:sz w:val="2"/>
                <w:szCs w:val="24"/>
              </w:rPr>
              <w:t>a7f7b4ff-4f81-4e53-8f23-b8b08e0d245c</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Customizing the Video Settings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ポータルエクスペリエンスのビデオ設定のカスタマイズ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3830 </w:t>
            </w:r>
            <w:r>
              <w:rPr>
                <w:noProof/>
                <w:sz w:val="16"/>
              </w:rPr>
              <w:br/>
            </w:r>
            <w:r>
              <w:rPr>
                <w:noProof/>
                <w:sz w:val="2"/>
                <w:szCs w:val="24"/>
              </w:rPr>
              <w:t>e</w:t>
            </w:r>
            <w:r>
              <w:rPr>
                <w:noProof/>
                <w:sz w:val="2"/>
                <w:szCs w:val="24"/>
              </w:rPr>
              <w:t>0c9e786-34cc-43c6-a6c4-2ca9c99e34b6</w:t>
            </w:r>
          </w:p>
        </w:tc>
        <w:tc>
          <w:tcPr>
            <w:tcW w:w="7407" w:type="dxa"/>
            <w:shd w:val="clear" w:color="auto" w:fill="F2F2F2" w:themeFill="background1" w:themeFillShade="F2"/>
          </w:tcPr>
          <w:p w:rsidR="00000000" w:rsidRDefault="007D3E85">
            <w:pPr>
              <w:rPr>
                <w:noProof/>
                <w:szCs w:val="24"/>
              </w:rPr>
            </w:pPr>
            <w:r>
              <w:rPr>
                <w:noProof/>
                <w:szCs w:val="24"/>
              </w:rPr>
              <w:t>Marquee Template Setting</w:t>
            </w:r>
          </w:p>
        </w:tc>
        <w:tc>
          <w:tcPr>
            <w:tcW w:w="7407" w:type="dxa"/>
          </w:tcPr>
          <w:p w:rsidR="00000000" w:rsidRDefault="007D3E85">
            <w:pPr>
              <w:rPr>
                <w:szCs w:val="24"/>
                <w:lang w:val="ja-JP"/>
              </w:rPr>
            </w:pPr>
            <w:r>
              <w:rPr>
                <w:rFonts w:ascii="MS Gothic" w:eastAsia="MS Gothic" w:hint="eastAsia"/>
                <w:szCs w:val="24"/>
                <w:lang w:val="ja-JP"/>
              </w:rPr>
              <w:t>マーキーテンプレートの設定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3831 </w:t>
            </w:r>
            <w:r>
              <w:rPr>
                <w:noProof/>
                <w:sz w:val="16"/>
              </w:rPr>
              <w:br/>
            </w:r>
            <w:r>
              <w:rPr>
                <w:noProof/>
                <w:sz w:val="2"/>
                <w:szCs w:val="24"/>
              </w:rPr>
              <w:t>40b1c346-0aae-4d35-bceb-6ac48af3ec45</w:t>
            </w:r>
          </w:p>
        </w:tc>
        <w:tc>
          <w:tcPr>
            <w:tcW w:w="7407" w:type="dxa"/>
            <w:shd w:val="clear" w:color="auto" w:fill="F2F2F2" w:themeFill="background1" w:themeFillShade="F2"/>
          </w:tcPr>
          <w:p w:rsidR="00000000" w:rsidRDefault="007D3E85">
            <w:pPr>
              <w:rPr>
                <w:noProof/>
                <w:szCs w:val="24"/>
              </w:rPr>
            </w:pPr>
            <w:r>
              <w:rPr>
                <w:noProof/>
                <w:szCs w:val="24"/>
              </w:rPr>
              <w:t>30 Mar 2018</w:t>
            </w:r>
          </w:p>
        </w:tc>
        <w:tc>
          <w:tcPr>
            <w:tcW w:w="7407" w:type="dxa"/>
          </w:tcPr>
          <w:p w:rsidR="00000000" w:rsidRDefault="007D3E85">
            <w:pPr>
              <w:rPr>
                <w:szCs w:val="24"/>
                <w:lang w:val="ja-JP"/>
              </w:rPr>
            </w:pPr>
            <w:r>
              <w:rPr>
                <w:szCs w:val="24"/>
                <w:lang w:val="ja-JP"/>
              </w:rPr>
              <w:t>2018</w:t>
            </w:r>
            <w:r>
              <w:rPr>
                <w:rFonts w:ascii="MS Gothic" w:eastAsia="MS Gothic" w:hint="eastAsia"/>
                <w:szCs w:val="24"/>
                <w:lang w:val="ja-JP"/>
              </w:rPr>
              <w:t>年</w:t>
            </w:r>
            <w:r>
              <w:rPr>
                <w:szCs w:val="24"/>
                <w:lang w:val="ja-JP"/>
              </w:rPr>
              <w:t>3</w:t>
            </w:r>
            <w:r>
              <w:rPr>
                <w:rFonts w:ascii="MS Gothic" w:eastAsia="MS Gothic" w:hint="eastAsia"/>
                <w:szCs w:val="24"/>
                <w:lang w:val="ja-JP"/>
              </w:rPr>
              <w:t>月</w:t>
            </w:r>
            <w:r>
              <w:rPr>
                <w:szCs w:val="24"/>
                <w:lang w:val="ja-JP"/>
              </w:rPr>
              <w:t>30</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3832 </w:t>
            </w:r>
            <w:r>
              <w:rPr>
                <w:noProof/>
                <w:sz w:val="16"/>
              </w:rPr>
              <w:br/>
            </w:r>
            <w:r>
              <w:rPr>
                <w:noProof/>
                <w:sz w:val="2"/>
                <w:szCs w:val="24"/>
              </w:rPr>
              <w:t>5bfc89f9-33f3-4188-bac2-8f2f4be3c225</w:t>
            </w:r>
          </w:p>
        </w:tc>
        <w:tc>
          <w:tcPr>
            <w:tcW w:w="7407" w:type="dxa"/>
            <w:shd w:val="clear" w:color="auto" w:fill="F2F2F2" w:themeFill="background1" w:themeFillShade="F2"/>
          </w:tcPr>
          <w:p w:rsidR="00000000" w:rsidRDefault="007D3E85">
            <w:pPr>
              <w:rPr>
                <w:noProof/>
                <w:szCs w:val="24"/>
              </w:rPr>
            </w:pPr>
            <w:r>
              <w:rPr>
                <w:noProof/>
                <w:szCs w:val="24"/>
              </w:rPr>
              <w:t>A new featured video behavior setting has been added to Marquee template.</w:t>
            </w:r>
          </w:p>
        </w:tc>
        <w:tc>
          <w:tcPr>
            <w:tcW w:w="7407" w:type="dxa"/>
          </w:tcPr>
          <w:p w:rsidR="00000000" w:rsidRDefault="007D3E85">
            <w:pPr>
              <w:rPr>
                <w:szCs w:val="24"/>
                <w:lang w:val="ja-JP"/>
              </w:rPr>
            </w:pPr>
            <w:r>
              <w:rPr>
                <w:rFonts w:ascii="MS Gothic" w:eastAsia="MS Gothic" w:hint="eastAsia"/>
                <w:szCs w:val="24"/>
                <w:lang w:val="ja-JP"/>
              </w:rPr>
              <w:t>マーキーテンプレートに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新しい注目のビデオ動作設定が追加されました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3833 </w:t>
            </w:r>
            <w:r>
              <w:rPr>
                <w:noProof/>
                <w:sz w:val="16"/>
              </w:rPr>
              <w:br/>
            </w:r>
            <w:r>
              <w:rPr>
                <w:noProof/>
                <w:sz w:val="2"/>
                <w:szCs w:val="24"/>
              </w:rPr>
              <w:t>04517248-c5c0-46a6-8ae3-afac4fbfb95f</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Customizing the Marquee Template Settings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マーキーテンプレート設定のカスタ</w:t>
            </w:r>
            <w:r>
              <w:rPr>
                <w:rFonts w:ascii="MS Gothic" w:eastAsia="MS Gothic" w:hint="eastAsia"/>
                <w:szCs w:val="24"/>
                <w:lang w:val="ja-JP"/>
              </w:rPr>
              <w:t>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3834 </w:t>
            </w:r>
            <w:r>
              <w:rPr>
                <w:noProof/>
                <w:sz w:val="16"/>
              </w:rPr>
              <w:br/>
            </w:r>
            <w:r>
              <w:rPr>
                <w:noProof/>
                <w:sz w:val="2"/>
                <w:szCs w:val="24"/>
              </w:rPr>
              <w:t>6a82d935-5603-4083-a2c9-8ed79cedd441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 Header and Footer Option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カスタムヘッダーとフッターオプション</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3835 </w:t>
            </w:r>
            <w:r>
              <w:rPr>
                <w:noProof/>
                <w:sz w:val="16"/>
              </w:rPr>
              <w:br/>
            </w:r>
            <w:r>
              <w:rPr>
                <w:noProof/>
                <w:sz w:val="2"/>
                <w:szCs w:val="24"/>
              </w:rPr>
              <w:t>b971bcaa-5948-4b61-ad0c-77a66e57f904</w:t>
            </w:r>
          </w:p>
        </w:tc>
        <w:tc>
          <w:tcPr>
            <w:tcW w:w="7407" w:type="dxa"/>
            <w:shd w:val="clear" w:color="auto" w:fill="F2F2F2" w:themeFill="background1" w:themeFillShade="F2"/>
          </w:tcPr>
          <w:p w:rsidR="00000000" w:rsidRDefault="007D3E85">
            <w:pPr>
              <w:rPr>
                <w:noProof/>
                <w:szCs w:val="24"/>
              </w:rPr>
            </w:pPr>
            <w:r>
              <w:rPr>
                <w:noProof/>
                <w:szCs w:val="24"/>
              </w:rPr>
              <w:t>30 Mar 2018</w:t>
            </w:r>
          </w:p>
        </w:tc>
        <w:tc>
          <w:tcPr>
            <w:tcW w:w="7407" w:type="dxa"/>
          </w:tcPr>
          <w:p w:rsidR="00000000" w:rsidRDefault="007D3E85">
            <w:pPr>
              <w:rPr>
                <w:szCs w:val="24"/>
                <w:lang w:val="ja-JP"/>
              </w:rPr>
            </w:pPr>
            <w:r>
              <w:rPr>
                <w:szCs w:val="24"/>
                <w:lang w:val="ja-JP"/>
              </w:rPr>
              <w:t>2018</w:t>
            </w:r>
            <w:r>
              <w:rPr>
                <w:rFonts w:ascii="MS Gothic" w:eastAsia="MS Gothic" w:hint="eastAsia"/>
                <w:szCs w:val="24"/>
                <w:lang w:val="ja-JP"/>
              </w:rPr>
              <w:t>年</w:t>
            </w:r>
            <w:r>
              <w:rPr>
                <w:szCs w:val="24"/>
                <w:lang w:val="ja-JP"/>
              </w:rPr>
              <w:t>3</w:t>
            </w:r>
            <w:r>
              <w:rPr>
                <w:rFonts w:ascii="MS Gothic" w:eastAsia="MS Gothic" w:hint="eastAsia"/>
                <w:szCs w:val="24"/>
                <w:lang w:val="ja-JP"/>
              </w:rPr>
              <w:t>月</w:t>
            </w:r>
            <w:r>
              <w:rPr>
                <w:szCs w:val="24"/>
                <w:lang w:val="ja-JP"/>
              </w:rPr>
              <w:t>30</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3836 </w:t>
            </w:r>
            <w:r>
              <w:rPr>
                <w:noProof/>
                <w:sz w:val="16"/>
              </w:rPr>
              <w:br/>
            </w:r>
            <w:r>
              <w:rPr>
                <w:noProof/>
                <w:sz w:val="2"/>
                <w:szCs w:val="24"/>
              </w:rPr>
              <w:t>2d235d36-e2b0-4a78-9ca2-2133483cda39</w:t>
            </w:r>
          </w:p>
        </w:tc>
        <w:tc>
          <w:tcPr>
            <w:tcW w:w="7407" w:type="dxa"/>
            <w:shd w:val="clear" w:color="auto" w:fill="F2F2F2" w:themeFill="background1" w:themeFillShade="F2"/>
          </w:tcPr>
          <w:p w:rsidR="00000000" w:rsidRDefault="007D3E85">
            <w:pPr>
              <w:rPr>
                <w:noProof/>
                <w:szCs w:val="24"/>
              </w:rPr>
            </w:pPr>
            <w:r>
              <w:rPr>
                <w:noProof/>
                <w:szCs w:val="24"/>
              </w:rPr>
              <w:t>It is now possible to include the default header and footer when using a custom header and footer.</w:t>
            </w:r>
          </w:p>
        </w:tc>
        <w:tc>
          <w:tcPr>
            <w:tcW w:w="7407" w:type="dxa"/>
          </w:tcPr>
          <w:p w:rsidR="00000000" w:rsidRDefault="007D3E85">
            <w:pPr>
              <w:rPr>
                <w:szCs w:val="24"/>
                <w:lang w:val="ja-JP"/>
              </w:rPr>
            </w:pPr>
            <w:r>
              <w:rPr>
                <w:rFonts w:ascii="MS Gothic" w:eastAsia="MS Gothic" w:hint="eastAsia"/>
                <w:szCs w:val="24"/>
                <w:lang w:val="ja-JP"/>
              </w:rPr>
              <w:t>カスタムヘッダーとフッターを使用するときに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デフォルトのヘッダーとフッターを含めることができるようになりました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3837 </w:t>
            </w:r>
            <w:r>
              <w:rPr>
                <w:noProof/>
                <w:sz w:val="16"/>
              </w:rPr>
              <w:br/>
            </w:r>
            <w:r>
              <w:rPr>
                <w:noProof/>
                <w:sz w:val="2"/>
                <w:szCs w:val="24"/>
              </w:rPr>
              <w:t>8972a666-e2b7-4db3-b1fb-95d78b4e259b</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Configuring custom header/footer HTML</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カスタムヘッダー</w:t>
            </w:r>
            <w:r>
              <w:rPr>
                <w:szCs w:val="24"/>
                <w:lang w:val="ja-JP"/>
              </w:rPr>
              <w:t>/</w:t>
            </w:r>
            <w:r>
              <w:rPr>
                <w:rFonts w:ascii="MS Gothic" w:eastAsia="MS Gothic" w:hint="eastAsia"/>
                <w:szCs w:val="24"/>
                <w:lang w:val="ja-JP"/>
              </w:rPr>
              <w:t>フッター</w:t>
            </w:r>
            <w:r>
              <w:rPr>
                <w:szCs w:val="24"/>
                <w:lang w:val="ja-JP"/>
              </w:rPr>
              <w:t xml:space="preserve"> HTML </w:t>
            </w:r>
            <w:r>
              <w:rPr>
                <w:rStyle w:val="mqInternal"/>
                <w:noProof/>
                <w:szCs w:val="24"/>
                <w:lang w:val="ja-JP"/>
              </w:rPr>
              <w:t>[1}</w:t>
            </w:r>
            <w:r>
              <w:rPr>
                <w:rFonts w:ascii="MS Gothic" w:eastAsia="MS Gothic" w:hint="eastAsia"/>
                <w:szCs w:val="24"/>
                <w:lang w:val="ja-JP"/>
              </w:rPr>
              <w:t>を構成する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3838 </w:t>
            </w:r>
            <w:r>
              <w:rPr>
                <w:noProof/>
                <w:sz w:val="16"/>
              </w:rPr>
              <w:br/>
            </w:r>
            <w:r>
              <w:rPr>
                <w:noProof/>
                <w:sz w:val="2"/>
                <w:szCs w:val="24"/>
              </w:rPr>
              <w:t>1b2b0203-5c89-4957-a496-d13eaccf5333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3Play Components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w:t>
            </w:r>
            <w:r>
              <w:rPr>
                <w:rFonts w:ascii="MS Gothic" w:eastAsia="MS Gothic" w:hint="eastAsia"/>
                <w:szCs w:val="24"/>
                <w:lang w:val="ja-JP"/>
              </w:rPr>
              <w:t>リエンス</w:t>
            </w:r>
            <w:r>
              <w:rPr>
                <w:szCs w:val="24"/>
                <w:lang w:val="ja-JP"/>
              </w:rPr>
              <w:t xml:space="preserve"> 3Play </w:t>
            </w:r>
            <w:r>
              <w:rPr>
                <w:rFonts w:ascii="MS Gothic" w:eastAsia="MS Gothic" w:hint="eastAsia"/>
                <w:szCs w:val="24"/>
                <w:lang w:val="ja-JP"/>
              </w:rPr>
              <w:t>コンポーネント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3839 </w:t>
            </w:r>
            <w:r>
              <w:rPr>
                <w:noProof/>
                <w:sz w:val="16"/>
              </w:rPr>
              <w:br/>
            </w:r>
            <w:r>
              <w:rPr>
                <w:noProof/>
                <w:sz w:val="2"/>
                <w:szCs w:val="24"/>
              </w:rPr>
              <w:t>b389fe86-b851-452d-b7ef-86dd9a738c43</w:t>
            </w:r>
          </w:p>
        </w:tc>
        <w:tc>
          <w:tcPr>
            <w:tcW w:w="7407" w:type="dxa"/>
            <w:shd w:val="clear" w:color="auto" w:fill="F2F2F2" w:themeFill="background1" w:themeFillShade="F2"/>
          </w:tcPr>
          <w:p w:rsidR="00000000" w:rsidRDefault="007D3E85">
            <w:pPr>
              <w:rPr>
                <w:noProof/>
                <w:szCs w:val="24"/>
              </w:rPr>
            </w:pPr>
            <w:r>
              <w:rPr>
                <w:noProof/>
                <w:szCs w:val="24"/>
              </w:rPr>
              <w:t>1 Feb 2018</w:t>
            </w:r>
          </w:p>
        </w:tc>
        <w:tc>
          <w:tcPr>
            <w:tcW w:w="7407" w:type="dxa"/>
          </w:tcPr>
          <w:p w:rsidR="00000000" w:rsidRDefault="007D3E85">
            <w:pPr>
              <w:rPr>
                <w:szCs w:val="24"/>
                <w:lang w:val="ja-JP"/>
              </w:rPr>
            </w:pPr>
            <w:r>
              <w:rPr>
                <w:szCs w:val="24"/>
                <w:lang w:val="ja-JP"/>
              </w:rPr>
              <w:t>2018</w:t>
            </w:r>
            <w:r>
              <w:rPr>
                <w:rFonts w:ascii="MS Gothic" w:eastAsia="MS Gothic" w:hint="eastAsia"/>
                <w:szCs w:val="24"/>
                <w:lang w:val="ja-JP"/>
              </w:rPr>
              <w:t>年</w:t>
            </w:r>
            <w:r>
              <w:rPr>
                <w:szCs w:val="24"/>
                <w:lang w:val="ja-JP"/>
              </w:rPr>
              <w:t>2</w:t>
            </w:r>
            <w:r>
              <w:rPr>
                <w:rFonts w:ascii="MS Gothic" w:eastAsia="MS Gothic" w:hint="eastAsia"/>
                <w:szCs w:val="24"/>
                <w:lang w:val="ja-JP"/>
              </w:rPr>
              <w:t>月</w:t>
            </w:r>
            <w:r>
              <w:rPr>
                <w:szCs w:val="24"/>
                <w:lang w:val="ja-JP"/>
              </w:rPr>
              <w:t>1</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3840 </w:t>
            </w:r>
            <w:r>
              <w:rPr>
                <w:noProof/>
                <w:sz w:val="16"/>
              </w:rPr>
              <w:br/>
            </w:r>
            <w:r>
              <w:rPr>
                <w:noProof/>
                <w:sz w:val="2"/>
                <w:szCs w:val="24"/>
              </w:rPr>
              <w:t>6b164877-0cdf-40f5-b2ca-e7d61a88c89b</w:t>
            </w:r>
          </w:p>
        </w:tc>
        <w:tc>
          <w:tcPr>
            <w:tcW w:w="7407" w:type="dxa"/>
            <w:shd w:val="clear" w:color="auto" w:fill="F2F2F2" w:themeFill="background1" w:themeFillShade="F2"/>
          </w:tcPr>
          <w:p w:rsidR="00000000" w:rsidRDefault="007D3E85">
            <w:pPr>
              <w:rPr>
                <w:noProof/>
                <w:szCs w:val="24"/>
              </w:rPr>
            </w:pPr>
            <w:r>
              <w:rPr>
                <w:noProof/>
                <w:szCs w:val="24"/>
              </w:rPr>
              <w:t>3Play Media interactive transcript components can now be added to an In-Page Experience.</w:t>
            </w:r>
          </w:p>
        </w:tc>
        <w:tc>
          <w:tcPr>
            <w:tcW w:w="7407" w:type="dxa"/>
          </w:tcPr>
          <w:p w:rsidR="00000000" w:rsidRDefault="007D3E85">
            <w:pPr>
              <w:rPr>
                <w:szCs w:val="24"/>
                <w:lang w:val="ja-JP"/>
              </w:rPr>
            </w:pPr>
            <w:r>
              <w:rPr>
                <w:szCs w:val="24"/>
                <w:lang w:val="ja-JP"/>
              </w:rPr>
              <w:t xml:space="preserve">3Play Media </w:t>
            </w:r>
            <w:r>
              <w:rPr>
                <w:rFonts w:ascii="MS Gothic" w:eastAsia="MS Gothic" w:hint="eastAsia"/>
                <w:szCs w:val="24"/>
                <w:lang w:val="ja-JP"/>
              </w:rPr>
              <w:t>インタラクティブトランスクリプトコンポーネントを</w:t>
            </w:r>
            <w:r>
              <w:rPr>
                <w:rFonts w:ascii="MS Gothic" w:eastAsia="MS Gothic" w:hint="eastAsia"/>
                <w:szCs w:val="24"/>
                <w:lang w:val="ja-JP"/>
              </w:rPr>
              <w:t>インページエクスペリエンスに追加できるようになりました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3841 </w:t>
            </w:r>
            <w:r>
              <w:rPr>
                <w:noProof/>
                <w:sz w:val="16"/>
              </w:rPr>
              <w:br/>
            </w:r>
            <w:r>
              <w:rPr>
                <w:noProof/>
                <w:sz w:val="2"/>
                <w:szCs w:val="24"/>
              </w:rPr>
              <w:t>2088f99a-bfdf-4f96-ac73-803d4192b744</w:t>
            </w:r>
          </w:p>
        </w:tc>
        <w:tc>
          <w:tcPr>
            <w:tcW w:w="7407" w:type="dxa"/>
            <w:shd w:val="clear" w:color="auto" w:fill="F2F2F2" w:themeFill="background1" w:themeFillShade="F2"/>
          </w:tcPr>
          <w:p w:rsidR="00000000" w:rsidRDefault="007D3E85">
            <w:pPr>
              <w:rPr>
                <w:noProof/>
                <w:szCs w:val="24"/>
              </w:rPr>
            </w:pPr>
            <w:r>
              <w:rPr>
                <w:noProof/>
                <w:szCs w:val="24"/>
              </w:rPr>
              <w:t>This allows viewers to see a video transcript as a video is played.</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視聴者は動画の再生と同時に動画トランスクリプトを見ることができます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3842 </w:t>
            </w:r>
            <w:r>
              <w:rPr>
                <w:noProof/>
                <w:sz w:val="16"/>
              </w:rPr>
              <w:br/>
            </w:r>
            <w:r>
              <w:rPr>
                <w:noProof/>
                <w:sz w:val="2"/>
                <w:szCs w:val="24"/>
              </w:rPr>
              <w:t>7c750468-1b0d-4f45-b96f-686b45f44b6a</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Adding Components to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ページ内エクスペリエンスへのコンポーネントの追加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3843 </w:t>
            </w:r>
            <w:r>
              <w:rPr>
                <w:noProof/>
                <w:sz w:val="16"/>
              </w:rPr>
              <w:br/>
            </w:r>
            <w:r>
              <w:rPr>
                <w:noProof/>
                <w:sz w:val="2"/>
                <w:szCs w:val="24"/>
              </w:rPr>
              <w:t>bce8806f-abd9-4e1d-bc8d-150f5724cbe5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Chat Components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w:t>
            </w:r>
            <w:r>
              <w:rPr>
                <w:rFonts w:ascii="MS Gothic" w:eastAsia="MS Gothic" w:hint="eastAsia"/>
                <w:szCs w:val="24"/>
                <w:lang w:val="ja-JP"/>
              </w:rPr>
              <w:t>エクスペリエンスチャットコンポーネント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3844 </w:t>
            </w:r>
            <w:r>
              <w:rPr>
                <w:noProof/>
                <w:sz w:val="16"/>
              </w:rPr>
              <w:br/>
            </w:r>
            <w:r>
              <w:rPr>
                <w:noProof/>
                <w:sz w:val="2"/>
                <w:szCs w:val="24"/>
              </w:rPr>
              <w:t>e8622241-825f-4160-8d1a-142b9c33b115</w:t>
            </w:r>
          </w:p>
        </w:tc>
        <w:tc>
          <w:tcPr>
            <w:tcW w:w="7407" w:type="dxa"/>
            <w:shd w:val="clear" w:color="auto" w:fill="F2F2F2" w:themeFill="background1" w:themeFillShade="F2"/>
          </w:tcPr>
          <w:p w:rsidR="00000000" w:rsidRDefault="007D3E85">
            <w:pPr>
              <w:rPr>
                <w:noProof/>
                <w:szCs w:val="24"/>
              </w:rPr>
            </w:pPr>
            <w:r>
              <w:rPr>
                <w:noProof/>
                <w:szCs w:val="24"/>
              </w:rPr>
              <w:t>17 Jan 2018</w:t>
            </w:r>
          </w:p>
        </w:tc>
        <w:tc>
          <w:tcPr>
            <w:tcW w:w="7407" w:type="dxa"/>
          </w:tcPr>
          <w:p w:rsidR="00000000" w:rsidRDefault="007D3E85">
            <w:pPr>
              <w:rPr>
                <w:szCs w:val="24"/>
                <w:lang w:val="ja-JP"/>
              </w:rPr>
            </w:pPr>
            <w:r>
              <w:rPr>
                <w:szCs w:val="24"/>
                <w:lang w:val="ja-JP"/>
              </w:rPr>
              <w:t>2018</w:t>
            </w:r>
            <w:r>
              <w:rPr>
                <w:rFonts w:ascii="MS Gothic" w:eastAsia="MS Gothic" w:hint="eastAsia"/>
                <w:szCs w:val="24"/>
                <w:lang w:val="ja-JP"/>
              </w:rPr>
              <w:t>年</w:t>
            </w:r>
            <w:r>
              <w:rPr>
                <w:szCs w:val="24"/>
                <w:lang w:val="ja-JP"/>
              </w:rPr>
              <w:t>1</w:t>
            </w:r>
            <w:r>
              <w:rPr>
                <w:rFonts w:ascii="MS Gothic" w:eastAsia="MS Gothic" w:hint="eastAsia"/>
                <w:szCs w:val="24"/>
                <w:lang w:val="ja-JP"/>
              </w:rPr>
              <w:t>月</w:t>
            </w:r>
            <w:r>
              <w:rPr>
                <w:szCs w:val="24"/>
                <w:lang w:val="ja-JP"/>
              </w:rPr>
              <w:t>17</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3845 </w:t>
            </w:r>
            <w:r>
              <w:rPr>
                <w:noProof/>
                <w:sz w:val="16"/>
              </w:rPr>
              <w:br/>
            </w:r>
            <w:r>
              <w:rPr>
                <w:noProof/>
                <w:sz w:val="2"/>
                <w:szCs w:val="24"/>
              </w:rPr>
              <w:t>31a824f7-6fe6-4191-9939-68bcd4fde1dd</w:t>
            </w:r>
          </w:p>
        </w:tc>
        <w:tc>
          <w:tcPr>
            <w:tcW w:w="7407" w:type="dxa"/>
            <w:shd w:val="clear" w:color="auto" w:fill="F2F2F2" w:themeFill="background1" w:themeFillShade="F2"/>
          </w:tcPr>
          <w:p w:rsidR="00000000" w:rsidRDefault="007D3E85">
            <w:pPr>
              <w:rPr>
                <w:noProof/>
                <w:szCs w:val="24"/>
              </w:rPr>
            </w:pPr>
            <w:r>
              <w:rPr>
                <w:noProof/>
                <w:szCs w:val="24"/>
              </w:rPr>
              <w:t>Chat components can now be added to an In-Page Experience.</w:t>
            </w:r>
          </w:p>
        </w:tc>
        <w:tc>
          <w:tcPr>
            <w:tcW w:w="7407" w:type="dxa"/>
          </w:tcPr>
          <w:p w:rsidR="00000000" w:rsidRDefault="007D3E85">
            <w:pPr>
              <w:rPr>
                <w:szCs w:val="24"/>
                <w:lang w:val="ja-JP"/>
              </w:rPr>
            </w:pPr>
            <w:r>
              <w:rPr>
                <w:rFonts w:ascii="MS Gothic" w:eastAsia="MS Gothic" w:hint="eastAsia"/>
                <w:szCs w:val="24"/>
                <w:lang w:val="ja-JP"/>
              </w:rPr>
              <w:t>チャットコンポーネントをページ内エクスペリエンスに追加できるようになりました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3846 </w:t>
            </w:r>
            <w:r>
              <w:rPr>
                <w:noProof/>
                <w:sz w:val="16"/>
              </w:rPr>
              <w:br/>
            </w:r>
            <w:r>
              <w:rPr>
                <w:noProof/>
                <w:sz w:val="2"/>
                <w:szCs w:val="24"/>
              </w:rPr>
              <w:t>134181a2-6de6-4c</w:t>
            </w:r>
            <w:r>
              <w:rPr>
                <w:noProof/>
                <w:sz w:val="2"/>
                <w:szCs w:val="24"/>
              </w:rPr>
              <w:t>c8-8ffa-1427ae40bc23</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Adding Components to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ページ内エクスペリエンスへのコンポーネントの追加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3847 </w:t>
            </w:r>
            <w:r>
              <w:rPr>
                <w:noProof/>
                <w:sz w:val="16"/>
              </w:rPr>
              <w:br/>
            </w:r>
            <w:r>
              <w:rPr>
                <w:noProof/>
                <w:sz w:val="2"/>
                <w:szCs w:val="24"/>
              </w:rPr>
              <w:t>dc287f61-259d-412d-a676-dd358a54a01b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Customized Access Control 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カスタマイズされたアクセス制御ページ</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3848 </w:t>
            </w:r>
            <w:r>
              <w:rPr>
                <w:noProof/>
                <w:sz w:val="16"/>
              </w:rPr>
              <w:br/>
            </w:r>
            <w:r>
              <w:rPr>
                <w:noProof/>
                <w:sz w:val="2"/>
                <w:szCs w:val="24"/>
              </w:rPr>
              <w:t>09a50eeb-a511-493a-8a3a-0131a41a9add</w:t>
            </w:r>
          </w:p>
        </w:tc>
        <w:tc>
          <w:tcPr>
            <w:tcW w:w="7407" w:type="dxa"/>
            <w:shd w:val="clear" w:color="auto" w:fill="F2F2F2" w:themeFill="background1" w:themeFillShade="F2"/>
          </w:tcPr>
          <w:p w:rsidR="00000000" w:rsidRDefault="007D3E85">
            <w:pPr>
              <w:rPr>
                <w:noProof/>
                <w:szCs w:val="24"/>
              </w:rPr>
            </w:pPr>
            <w:r>
              <w:rPr>
                <w:noProof/>
                <w:szCs w:val="24"/>
              </w:rPr>
              <w:t>28 Nov 2017</w:t>
            </w:r>
          </w:p>
        </w:tc>
        <w:tc>
          <w:tcPr>
            <w:tcW w:w="7407" w:type="dxa"/>
          </w:tcPr>
          <w:p w:rsidR="00000000" w:rsidRDefault="007D3E85">
            <w:pPr>
              <w:rPr>
                <w:szCs w:val="24"/>
                <w:lang w:val="ja-JP"/>
              </w:rPr>
            </w:pPr>
            <w:r>
              <w:rPr>
                <w:szCs w:val="24"/>
                <w:lang w:val="ja-JP"/>
              </w:rPr>
              <w:t>2017</w:t>
            </w:r>
            <w:r>
              <w:rPr>
                <w:rFonts w:ascii="MS Gothic" w:eastAsia="MS Gothic" w:hint="eastAsia"/>
                <w:szCs w:val="24"/>
                <w:lang w:val="ja-JP"/>
              </w:rPr>
              <w:t>年</w:t>
            </w:r>
            <w:r>
              <w:rPr>
                <w:szCs w:val="24"/>
                <w:lang w:val="ja-JP"/>
              </w:rPr>
              <w:t>11</w:t>
            </w:r>
            <w:r>
              <w:rPr>
                <w:rFonts w:ascii="MS Gothic" w:eastAsia="MS Gothic" w:hint="eastAsia"/>
                <w:szCs w:val="24"/>
                <w:lang w:val="ja-JP"/>
              </w:rPr>
              <w:t>月</w:t>
            </w:r>
            <w:r>
              <w:rPr>
                <w:szCs w:val="24"/>
                <w:lang w:val="ja-JP"/>
              </w:rPr>
              <w:t>28</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3849 </w:t>
            </w:r>
            <w:r>
              <w:rPr>
                <w:noProof/>
                <w:sz w:val="16"/>
              </w:rPr>
              <w:br/>
            </w:r>
            <w:r>
              <w:rPr>
                <w:noProof/>
                <w:sz w:val="2"/>
                <w:szCs w:val="24"/>
              </w:rPr>
              <w:t>14caceb0-5a8c-4713-ad25-3a147620a3bb</w:t>
            </w:r>
          </w:p>
        </w:tc>
        <w:tc>
          <w:tcPr>
            <w:tcW w:w="7407" w:type="dxa"/>
            <w:shd w:val="clear" w:color="auto" w:fill="F2F2F2" w:themeFill="background1" w:themeFillShade="F2"/>
          </w:tcPr>
          <w:p w:rsidR="00000000" w:rsidRDefault="007D3E85">
            <w:pPr>
              <w:rPr>
                <w:noProof/>
                <w:szCs w:val="24"/>
              </w:rPr>
            </w:pPr>
            <w:r>
              <w:rPr>
                <w:noProof/>
                <w:szCs w:val="24"/>
              </w:rPr>
              <w:t>The access control page can now be styled so that it is more closely branded with the rest of the site.</w:t>
            </w:r>
          </w:p>
        </w:tc>
        <w:tc>
          <w:tcPr>
            <w:tcW w:w="7407" w:type="dxa"/>
          </w:tcPr>
          <w:p w:rsidR="00000000" w:rsidRDefault="007D3E85">
            <w:pPr>
              <w:rPr>
                <w:szCs w:val="24"/>
                <w:lang w:val="ja-JP"/>
              </w:rPr>
            </w:pPr>
            <w:r>
              <w:rPr>
                <w:rFonts w:ascii="MS Gothic" w:eastAsia="MS Gothic" w:hint="eastAsia"/>
                <w:szCs w:val="24"/>
                <w:lang w:val="ja-JP"/>
              </w:rPr>
              <w:t>アクセス制御ページは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サイトの他の部分とより密接にブランド化できるように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w:t>
            </w:r>
            <w:r>
              <w:rPr>
                <w:rFonts w:ascii="MS Gothic" w:eastAsia="MS Gothic" w:hint="eastAsia"/>
                <w:szCs w:val="24"/>
                <w:lang w:val="ja-JP"/>
              </w:rPr>
              <w:t>を設定できるようになりました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3850 </w:t>
            </w:r>
            <w:r>
              <w:rPr>
                <w:noProof/>
                <w:sz w:val="16"/>
              </w:rPr>
              <w:br/>
            </w:r>
            <w:r>
              <w:rPr>
                <w:noProof/>
                <w:sz w:val="2"/>
                <w:szCs w:val="24"/>
              </w:rPr>
              <w:t>a2b6632b-6431-4843-ac96-37f9e7c12fb8</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Styling the access control page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アクセス制御ページのスタイルを設定する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3851 </w:t>
            </w:r>
            <w:r>
              <w:rPr>
                <w:noProof/>
                <w:sz w:val="16"/>
              </w:rPr>
              <w:br/>
            </w:r>
            <w:r>
              <w:rPr>
                <w:noProof/>
                <w:sz w:val="2"/>
                <w:szCs w:val="24"/>
              </w:rPr>
              <w:t>7b6bde7b-a0c2-4ac0-b616-d2d85d3d21de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Stylized 404 Pages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定型化された</w:t>
            </w:r>
            <w:r>
              <w:rPr>
                <w:szCs w:val="24"/>
                <w:lang w:val="ja-JP"/>
              </w:rPr>
              <w:t xml:space="preserve"> 404 </w:t>
            </w:r>
            <w:r>
              <w:rPr>
                <w:rFonts w:ascii="MS Gothic" w:eastAsia="MS Gothic" w:hint="eastAsia"/>
                <w:szCs w:val="24"/>
                <w:lang w:val="ja-JP"/>
              </w:rPr>
              <w:t>ペー</w:t>
            </w:r>
            <w:r>
              <w:rPr>
                <w:rFonts w:ascii="MS Gothic" w:eastAsia="MS Gothic" w:hint="eastAsia"/>
                <w:szCs w:val="24"/>
                <w:lang w:val="ja-JP"/>
              </w:rPr>
              <w:t>ジ</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3852 </w:t>
            </w:r>
            <w:r>
              <w:rPr>
                <w:noProof/>
                <w:sz w:val="16"/>
              </w:rPr>
              <w:br/>
            </w:r>
            <w:r>
              <w:rPr>
                <w:noProof/>
                <w:sz w:val="2"/>
                <w:szCs w:val="24"/>
              </w:rPr>
              <w:t>a079810d-6847-4ddb-8bad-2c7d890e17af</w:t>
            </w:r>
          </w:p>
        </w:tc>
        <w:tc>
          <w:tcPr>
            <w:tcW w:w="7407" w:type="dxa"/>
            <w:shd w:val="clear" w:color="auto" w:fill="F2F2F2" w:themeFill="background1" w:themeFillShade="F2"/>
          </w:tcPr>
          <w:p w:rsidR="00000000" w:rsidRDefault="007D3E85">
            <w:pPr>
              <w:rPr>
                <w:noProof/>
                <w:szCs w:val="24"/>
              </w:rPr>
            </w:pPr>
            <w:r>
              <w:rPr>
                <w:noProof/>
                <w:szCs w:val="24"/>
              </w:rPr>
              <w:t>6 Nov 2017</w:t>
            </w:r>
          </w:p>
        </w:tc>
        <w:tc>
          <w:tcPr>
            <w:tcW w:w="7407" w:type="dxa"/>
          </w:tcPr>
          <w:p w:rsidR="00000000" w:rsidRDefault="007D3E85">
            <w:pPr>
              <w:rPr>
                <w:szCs w:val="24"/>
                <w:lang w:val="ja-JP"/>
              </w:rPr>
            </w:pPr>
            <w:r>
              <w:rPr>
                <w:szCs w:val="24"/>
                <w:lang w:val="ja-JP"/>
              </w:rPr>
              <w:t>2017</w:t>
            </w:r>
            <w:r>
              <w:rPr>
                <w:rFonts w:ascii="MS Gothic" w:eastAsia="MS Gothic" w:hint="eastAsia"/>
                <w:szCs w:val="24"/>
                <w:lang w:val="ja-JP"/>
              </w:rPr>
              <w:t>年</w:t>
            </w:r>
            <w:r>
              <w:rPr>
                <w:szCs w:val="24"/>
                <w:lang w:val="ja-JP"/>
              </w:rPr>
              <w:t>11</w:t>
            </w:r>
            <w:r>
              <w:rPr>
                <w:rFonts w:ascii="MS Gothic" w:eastAsia="MS Gothic" w:hint="eastAsia"/>
                <w:szCs w:val="24"/>
                <w:lang w:val="ja-JP"/>
              </w:rPr>
              <w:t>月</w:t>
            </w:r>
            <w:r>
              <w:rPr>
                <w:szCs w:val="24"/>
                <w:lang w:val="ja-JP"/>
              </w:rPr>
              <w:t>6</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3853 </w:t>
            </w:r>
            <w:r>
              <w:rPr>
                <w:noProof/>
                <w:sz w:val="16"/>
              </w:rPr>
              <w:br/>
            </w:r>
            <w:r>
              <w:rPr>
                <w:noProof/>
                <w:sz w:val="2"/>
                <w:szCs w:val="24"/>
              </w:rPr>
              <w:t>d6281456-8fad-4158-b475-d88527e95190</w:t>
            </w:r>
          </w:p>
        </w:tc>
        <w:tc>
          <w:tcPr>
            <w:tcW w:w="7407" w:type="dxa"/>
            <w:shd w:val="clear" w:color="auto" w:fill="F2F2F2" w:themeFill="background1" w:themeFillShade="F2"/>
          </w:tcPr>
          <w:p w:rsidR="00000000" w:rsidRDefault="007D3E85">
            <w:pPr>
              <w:rPr>
                <w:noProof/>
                <w:szCs w:val="24"/>
              </w:rPr>
            </w:pPr>
            <w:r>
              <w:rPr>
                <w:noProof/>
                <w:szCs w:val="24"/>
              </w:rPr>
              <w:t>404 pages will now use the styling configured with the site (headers and footers) so they are more closely branded with the rest of the site.</w:t>
            </w:r>
          </w:p>
        </w:tc>
        <w:tc>
          <w:tcPr>
            <w:tcW w:w="7407" w:type="dxa"/>
          </w:tcPr>
          <w:p w:rsidR="00000000" w:rsidRDefault="007D3E85">
            <w:pPr>
              <w:rPr>
                <w:szCs w:val="24"/>
                <w:lang w:val="ja-JP"/>
              </w:rPr>
            </w:pPr>
            <w:r>
              <w:rPr>
                <w:szCs w:val="24"/>
                <w:lang w:val="ja-JP"/>
              </w:rPr>
              <w:t xml:space="preserve">404 </w:t>
            </w:r>
            <w:r>
              <w:rPr>
                <w:rFonts w:ascii="MS Gothic" w:eastAsia="MS Gothic" w:hint="eastAsia"/>
                <w:szCs w:val="24"/>
                <w:lang w:val="ja-JP"/>
              </w:rPr>
              <w:t>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w:t>
            </w:r>
            <w:r>
              <w:rPr>
                <w:szCs w:val="24"/>
                <w:lang w:val="ja-JP"/>
              </w:rPr>
              <w:t xml:space="preserve"> (</w:t>
            </w:r>
            <w:r>
              <w:rPr>
                <w:rFonts w:ascii="MS Gothic" w:eastAsia="MS Gothic" w:hint="eastAsia"/>
                <w:szCs w:val="24"/>
                <w:lang w:val="ja-JP"/>
              </w:rPr>
              <w:t>ヘッダーとフッター</w:t>
            </w:r>
            <w:r>
              <w:rPr>
                <w:szCs w:val="24"/>
                <w:lang w:val="ja-JP"/>
              </w:rPr>
              <w:t xml:space="preserve">) </w:t>
            </w:r>
            <w:r>
              <w:rPr>
                <w:rFonts w:ascii="MS Gothic" w:eastAsia="MS Gothic" w:hint="eastAsia"/>
                <w:szCs w:val="24"/>
                <w:lang w:val="ja-JP"/>
              </w:rPr>
              <w:t>で構成されたスタイルを使用するため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サイトの残りの部分とより密接にブランド化されています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3854 </w:t>
            </w:r>
            <w:r>
              <w:rPr>
                <w:noProof/>
                <w:sz w:val="16"/>
              </w:rPr>
              <w:br/>
            </w:r>
            <w:r>
              <w:rPr>
                <w:noProof/>
                <w:sz w:val="2"/>
                <w:szCs w:val="24"/>
              </w:rPr>
              <w:t>f3b88f69-43ad-48ea-9cb6-d14b9e1a0116</w:t>
            </w:r>
          </w:p>
        </w:tc>
        <w:tc>
          <w:tcPr>
            <w:tcW w:w="7407" w:type="dxa"/>
            <w:shd w:val="clear" w:color="auto" w:fill="F2F2F2" w:themeFill="background1" w:themeFillShade="F2"/>
          </w:tcPr>
          <w:p w:rsidR="00000000" w:rsidRDefault="007D3E85">
            <w:pPr>
              <w:rPr>
                <w:noProof/>
                <w:szCs w:val="24"/>
              </w:rPr>
            </w:pPr>
            <w:r>
              <w:rPr>
                <w:noProof/>
                <w:szCs w:val="24"/>
              </w:rPr>
              <w:t>Live Event Template - Background Image Options</w:t>
            </w:r>
          </w:p>
        </w:tc>
        <w:tc>
          <w:tcPr>
            <w:tcW w:w="7407" w:type="dxa"/>
          </w:tcPr>
          <w:p w:rsidR="00000000" w:rsidRDefault="007D3E85">
            <w:pPr>
              <w:rPr>
                <w:szCs w:val="24"/>
                <w:lang w:val="ja-JP"/>
              </w:rPr>
            </w:pPr>
            <w:r>
              <w:rPr>
                <w:rFonts w:ascii="MS Gothic" w:eastAsia="MS Gothic" w:hint="eastAsia"/>
                <w:szCs w:val="24"/>
                <w:lang w:val="ja-JP"/>
              </w:rPr>
              <w:t>ライブイベントテンプレート</w:t>
            </w:r>
            <w:r>
              <w:rPr>
                <w:szCs w:val="24"/>
                <w:lang w:val="ja-JP"/>
              </w:rPr>
              <w:t>-</w:t>
            </w:r>
            <w:r>
              <w:rPr>
                <w:rFonts w:ascii="MS Gothic" w:eastAsia="MS Gothic" w:hint="eastAsia"/>
                <w:szCs w:val="24"/>
                <w:lang w:val="ja-JP"/>
              </w:rPr>
              <w:t>背景画像のオプション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3855 </w:t>
            </w:r>
            <w:r>
              <w:rPr>
                <w:noProof/>
                <w:sz w:val="16"/>
              </w:rPr>
              <w:br/>
            </w:r>
            <w:r>
              <w:rPr>
                <w:noProof/>
                <w:sz w:val="2"/>
                <w:szCs w:val="24"/>
              </w:rPr>
              <w:t>8028b657-03dc-45fe-b6f7-6c80317add26</w:t>
            </w:r>
          </w:p>
        </w:tc>
        <w:tc>
          <w:tcPr>
            <w:tcW w:w="7407" w:type="dxa"/>
            <w:shd w:val="clear" w:color="auto" w:fill="F2F2F2" w:themeFill="background1" w:themeFillShade="F2"/>
          </w:tcPr>
          <w:p w:rsidR="00000000" w:rsidRDefault="007D3E85">
            <w:pPr>
              <w:rPr>
                <w:noProof/>
                <w:szCs w:val="24"/>
              </w:rPr>
            </w:pPr>
            <w:r>
              <w:rPr>
                <w:noProof/>
                <w:szCs w:val="24"/>
              </w:rPr>
              <w:t>6 Nov 2017</w:t>
            </w:r>
          </w:p>
        </w:tc>
        <w:tc>
          <w:tcPr>
            <w:tcW w:w="7407" w:type="dxa"/>
          </w:tcPr>
          <w:p w:rsidR="00000000" w:rsidRDefault="007D3E85">
            <w:pPr>
              <w:rPr>
                <w:szCs w:val="24"/>
                <w:lang w:val="ja-JP"/>
              </w:rPr>
            </w:pPr>
            <w:r>
              <w:rPr>
                <w:szCs w:val="24"/>
                <w:lang w:val="ja-JP"/>
              </w:rPr>
              <w:t>2017</w:t>
            </w:r>
            <w:r>
              <w:rPr>
                <w:rFonts w:ascii="MS Gothic" w:eastAsia="MS Gothic" w:hint="eastAsia"/>
                <w:szCs w:val="24"/>
                <w:lang w:val="ja-JP"/>
              </w:rPr>
              <w:t>年</w:t>
            </w:r>
            <w:r>
              <w:rPr>
                <w:szCs w:val="24"/>
                <w:lang w:val="ja-JP"/>
              </w:rPr>
              <w:t>11</w:t>
            </w:r>
            <w:r>
              <w:rPr>
                <w:rFonts w:ascii="MS Gothic" w:eastAsia="MS Gothic" w:hint="eastAsia"/>
                <w:szCs w:val="24"/>
                <w:lang w:val="ja-JP"/>
              </w:rPr>
              <w:t>月</w:t>
            </w:r>
            <w:r>
              <w:rPr>
                <w:szCs w:val="24"/>
                <w:lang w:val="ja-JP"/>
              </w:rPr>
              <w:t>6</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3856 </w:t>
            </w:r>
            <w:r>
              <w:rPr>
                <w:noProof/>
                <w:sz w:val="16"/>
              </w:rPr>
              <w:br/>
            </w:r>
            <w:r>
              <w:rPr>
                <w:noProof/>
                <w:sz w:val="2"/>
                <w:szCs w:val="24"/>
              </w:rPr>
              <w:t>e6c4e4c7-da63-414a-a891-036e14ebf5f7</w:t>
            </w:r>
          </w:p>
        </w:tc>
        <w:tc>
          <w:tcPr>
            <w:tcW w:w="7407" w:type="dxa"/>
            <w:shd w:val="clear" w:color="auto" w:fill="F2F2F2" w:themeFill="background1" w:themeFillShade="F2"/>
          </w:tcPr>
          <w:p w:rsidR="00000000" w:rsidRDefault="007D3E85">
            <w:pPr>
              <w:rPr>
                <w:noProof/>
                <w:szCs w:val="24"/>
              </w:rPr>
            </w:pPr>
            <w:r>
              <w:rPr>
                <w:noProof/>
                <w:szCs w:val="24"/>
              </w:rPr>
              <w:t>The Live Event template now provides options for how background images ar</w:t>
            </w:r>
            <w:r>
              <w:rPr>
                <w:noProof/>
                <w:szCs w:val="24"/>
              </w:rPr>
              <w:t>e handled.</w:t>
            </w:r>
          </w:p>
        </w:tc>
        <w:tc>
          <w:tcPr>
            <w:tcW w:w="7407" w:type="dxa"/>
          </w:tcPr>
          <w:p w:rsidR="00000000" w:rsidRDefault="007D3E85">
            <w:pPr>
              <w:rPr>
                <w:szCs w:val="24"/>
                <w:lang w:val="ja-JP"/>
              </w:rPr>
            </w:pPr>
            <w:r>
              <w:rPr>
                <w:rFonts w:ascii="MS Gothic" w:eastAsia="MS Gothic" w:hint="eastAsia"/>
                <w:szCs w:val="24"/>
                <w:lang w:val="ja-JP"/>
              </w:rPr>
              <w:t>ライブイベントテンプレートには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背景画像の処理方法に関するオプションが提供されるようになりました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3857 </w:t>
            </w:r>
            <w:r>
              <w:rPr>
                <w:noProof/>
                <w:sz w:val="16"/>
              </w:rPr>
              <w:br/>
            </w:r>
            <w:r>
              <w:rPr>
                <w:noProof/>
                <w:sz w:val="2"/>
                <w:szCs w:val="24"/>
              </w:rPr>
              <w:t>dcd22fbf-af56-4c4b-b332-cdbbc93b7ead</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Customizing the Live Event Portal Settings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ライブイベントポータルの設定のカスタマイズ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3858 </w:t>
            </w:r>
            <w:r>
              <w:rPr>
                <w:noProof/>
                <w:sz w:val="16"/>
              </w:rPr>
              <w:br/>
            </w:r>
            <w:r>
              <w:rPr>
                <w:noProof/>
                <w:sz w:val="2"/>
                <w:szCs w:val="24"/>
              </w:rPr>
              <w:t>5134549a-4be8-4af7-8f52-4c9dba275301</w:t>
            </w:r>
          </w:p>
        </w:tc>
        <w:tc>
          <w:tcPr>
            <w:tcW w:w="7407" w:type="dxa"/>
            <w:shd w:val="clear" w:color="auto" w:fill="F2F2F2" w:themeFill="background1" w:themeFillShade="F2"/>
          </w:tcPr>
          <w:p w:rsidR="00000000" w:rsidRDefault="007D3E85">
            <w:pPr>
              <w:rPr>
                <w:noProof/>
                <w:szCs w:val="24"/>
              </w:rPr>
            </w:pPr>
            <w:r>
              <w:rPr>
                <w:noProof/>
                <w:szCs w:val="24"/>
              </w:rPr>
              <w:t>Collection Metadata</w:t>
            </w:r>
          </w:p>
        </w:tc>
        <w:tc>
          <w:tcPr>
            <w:tcW w:w="7407" w:type="dxa"/>
          </w:tcPr>
          <w:p w:rsidR="00000000" w:rsidRDefault="007D3E85">
            <w:pPr>
              <w:rPr>
                <w:szCs w:val="24"/>
                <w:lang w:val="ja-JP"/>
              </w:rPr>
            </w:pPr>
            <w:r>
              <w:rPr>
                <w:rFonts w:ascii="MS Gothic" w:eastAsia="MS Gothic" w:hint="eastAsia"/>
                <w:szCs w:val="24"/>
                <w:lang w:val="ja-JP"/>
              </w:rPr>
              <w:t>コレクションメタデータ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3859 </w:t>
            </w:r>
            <w:r>
              <w:rPr>
                <w:noProof/>
                <w:sz w:val="16"/>
              </w:rPr>
              <w:br/>
            </w:r>
            <w:r>
              <w:rPr>
                <w:noProof/>
                <w:sz w:val="2"/>
                <w:szCs w:val="24"/>
              </w:rPr>
              <w:t>1c2e2bf1-b32b-4939-8470-5ee2b29d66a3</w:t>
            </w:r>
          </w:p>
        </w:tc>
        <w:tc>
          <w:tcPr>
            <w:tcW w:w="7407" w:type="dxa"/>
            <w:shd w:val="clear" w:color="auto" w:fill="F2F2F2" w:themeFill="background1" w:themeFillShade="F2"/>
          </w:tcPr>
          <w:p w:rsidR="00000000" w:rsidRDefault="007D3E85">
            <w:pPr>
              <w:rPr>
                <w:noProof/>
                <w:szCs w:val="24"/>
              </w:rPr>
            </w:pPr>
            <w:r>
              <w:rPr>
                <w:noProof/>
                <w:szCs w:val="24"/>
              </w:rPr>
              <w:t>6 Nov 2017</w:t>
            </w:r>
          </w:p>
        </w:tc>
        <w:tc>
          <w:tcPr>
            <w:tcW w:w="7407" w:type="dxa"/>
          </w:tcPr>
          <w:p w:rsidR="00000000" w:rsidRDefault="007D3E85">
            <w:pPr>
              <w:rPr>
                <w:szCs w:val="24"/>
                <w:lang w:val="ja-JP"/>
              </w:rPr>
            </w:pPr>
            <w:r>
              <w:rPr>
                <w:szCs w:val="24"/>
                <w:lang w:val="ja-JP"/>
              </w:rPr>
              <w:t>2017</w:t>
            </w:r>
            <w:r>
              <w:rPr>
                <w:rFonts w:ascii="MS Gothic" w:eastAsia="MS Gothic" w:hint="eastAsia"/>
                <w:szCs w:val="24"/>
                <w:lang w:val="ja-JP"/>
              </w:rPr>
              <w:t>年</w:t>
            </w:r>
            <w:r>
              <w:rPr>
                <w:szCs w:val="24"/>
                <w:lang w:val="ja-JP"/>
              </w:rPr>
              <w:t>11</w:t>
            </w:r>
            <w:r>
              <w:rPr>
                <w:rFonts w:ascii="MS Gothic" w:eastAsia="MS Gothic" w:hint="eastAsia"/>
                <w:szCs w:val="24"/>
                <w:lang w:val="ja-JP"/>
              </w:rPr>
              <w:t>月</w:t>
            </w:r>
            <w:r>
              <w:rPr>
                <w:szCs w:val="24"/>
                <w:lang w:val="ja-JP"/>
              </w:rPr>
              <w:t>6</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3860 </w:t>
            </w:r>
            <w:r>
              <w:rPr>
                <w:noProof/>
                <w:sz w:val="16"/>
              </w:rPr>
              <w:br/>
            </w:r>
            <w:r>
              <w:rPr>
                <w:noProof/>
                <w:sz w:val="2"/>
                <w:szCs w:val="24"/>
              </w:rPr>
              <w:t>48f31a26-e549-4b1c-b8b0-d066ecaf0d5d</w:t>
            </w:r>
          </w:p>
        </w:tc>
        <w:tc>
          <w:tcPr>
            <w:tcW w:w="7407" w:type="dxa"/>
            <w:shd w:val="clear" w:color="auto" w:fill="F2F2F2" w:themeFill="background1" w:themeFillShade="F2"/>
          </w:tcPr>
          <w:p w:rsidR="00000000" w:rsidRDefault="007D3E85">
            <w:pPr>
              <w:rPr>
                <w:noProof/>
                <w:szCs w:val="24"/>
              </w:rPr>
            </w:pPr>
            <w:r>
              <w:rPr>
                <w:noProof/>
                <w:szCs w:val="24"/>
              </w:rPr>
              <w:t>For all templates (except Marquee) you can now add collection descriptions an</w:t>
            </w:r>
            <w:r>
              <w:rPr>
                <w:noProof/>
                <w:szCs w:val="24"/>
              </w:rPr>
              <w:t>d it will serve as the metadata description for the category page (for browsers sharing the collection).</w:t>
            </w:r>
          </w:p>
        </w:tc>
        <w:tc>
          <w:tcPr>
            <w:tcW w:w="7407" w:type="dxa"/>
          </w:tcPr>
          <w:p w:rsidR="00000000" w:rsidRDefault="007D3E85">
            <w:pPr>
              <w:rPr>
                <w:szCs w:val="24"/>
                <w:lang w:val="ja-JP"/>
              </w:rPr>
            </w:pPr>
            <w:r>
              <w:rPr>
                <w:rFonts w:ascii="MS Gothic" w:eastAsia="MS Gothic" w:hint="eastAsia"/>
                <w:szCs w:val="24"/>
                <w:lang w:val="ja-JP"/>
              </w:rPr>
              <w:t>すべてのテンプレート</w:t>
            </w:r>
            <w:r>
              <w:rPr>
                <w:szCs w:val="24"/>
                <w:lang w:val="ja-JP"/>
              </w:rPr>
              <w:t xml:space="preserve"> (</w:t>
            </w:r>
            <w:r>
              <w:rPr>
                <w:rFonts w:ascii="MS Gothic" w:eastAsia="MS Gothic" w:hint="eastAsia"/>
                <w:szCs w:val="24"/>
                <w:lang w:val="ja-JP"/>
              </w:rPr>
              <w:t>マーキーを除く</w:t>
            </w:r>
            <w:r>
              <w:rPr>
                <w:szCs w:val="24"/>
                <w:lang w:val="ja-JP"/>
              </w:rPr>
              <w:t xml:space="preserve">)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コレクションの説明を追加でき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カテゴリページ</w:t>
            </w:r>
            <w:r>
              <w:rPr>
                <w:szCs w:val="24"/>
                <w:lang w:val="ja-JP"/>
              </w:rPr>
              <w:t xml:space="preserve"> (</w:t>
            </w:r>
            <w:r>
              <w:rPr>
                <w:rFonts w:ascii="MS Gothic" w:eastAsia="MS Gothic" w:hint="eastAsia"/>
                <w:szCs w:val="24"/>
                <w:lang w:val="ja-JP"/>
              </w:rPr>
              <w:t>コレクションを共有するブラウザの場合</w:t>
            </w:r>
            <w:r>
              <w:rPr>
                <w:szCs w:val="24"/>
                <w:lang w:val="ja-JP"/>
              </w:rPr>
              <w:t xml:space="preserve">) </w:t>
            </w:r>
            <w:r>
              <w:rPr>
                <w:rFonts w:ascii="MS Gothic" w:eastAsia="MS Gothic" w:hint="eastAsia"/>
                <w:szCs w:val="24"/>
                <w:lang w:val="ja-JP"/>
              </w:rPr>
              <w:t>のメタデータの説明として機能します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3861 </w:t>
            </w:r>
            <w:r>
              <w:rPr>
                <w:noProof/>
                <w:sz w:val="16"/>
              </w:rPr>
              <w:br/>
            </w:r>
            <w:r>
              <w:rPr>
                <w:noProof/>
                <w:sz w:val="2"/>
                <w:szCs w:val="24"/>
              </w:rPr>
              <w:t>7cf5f527-21ea-49ff-9710-21f499b77def</w:t>
            </w:r>
          </w:p>
        </w:tc>
        <w:tc>
          <w:tcPr>
            <w:tcW w:w="7407" w:type="dxa"/>
            <w:shd w:val="clear" w:color="auto" w:fill="F2F2F2" w:themeFill="background1" w:themeFillShade="F2"/>
          </w:tcPr>
          <w:p w:rsidR="00000000" w:rsidRDefault="007D3E85">
            <w:pPr>
              <w:rPr>
                <w:noProof/>
                <w:szCs w:val="24"/>
              </w:rPr>
            </w:pPr>
            <w:r>
              <w:rPr>
                <w:noProof/>
                <w:szCs w:val="24"/>
              </w:rPr>
              <w:t>For more information,</w:t>
            </w:r>
            <w:r>
              <w:rPr>
                <w:noProof/>
                <w:szCs w:val="24"/>
              </w:rPr>
              <w:t xml:space="preserve"> see </w:t>
            </w:r>
            <w:r>
              <w:rPr>
                <w:rStyle w:val="mqInternal"/>
                <w:noProof/>
                <w:szCs w:val="24"/>
              </w:rPr>
              <w:t>[1}</w:t>
            </w:r>
            <w:r>
              <w:rPr>
                <w:noProof/>
                <w:szCs w:val="24"/>
              </w:rPr>
              <w:t>Adding Video Cloud Videos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w:t>
            </w:r>
            <w:r>
              <w:rPr>
                <w:szCs w:val="24"/>
                <w:lang w:val="ja-JP"/>
              </w:rPr>
              <w:t xml:space="preserve"> Video Cloud </w:t>
            </w:r>
            <w:r>
              <w:rPr>
                <w:rFonts w:ascii="MS Gothic" w:eastAsia="MS Gothic" w:hint="eastAsia"/>
                <w:szCs w:val="24"/>
                <w:lang w:val="ja-JP"/>
              </w:rPr>
              <w:t>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3862 </w:t>
            </w:r>
            <w:r>
              <w:rPr>
                <w:noProof/>
                <w:sz w:val="16"/>
              </w:rPr>
              <w:br/>
            </w:r>
            <w:r>
              <w:rPr>
                <w:noProof/>
                <w:sz w:val="2"/>
                <w:szCs w:val="24"/>
              </w:rPr>
              <w:t>598d01d5-154d-4ad6-8eb5-0ce7a8d7db5c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API Key No Longer Required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API </w:t>
            </w:r>
            <w:r>
              <w:rPr>
                <w:rFonts w:ascii="MS Gothic" w:eastAsia="MS Gothic" w:hint="eastAsia"/>
                <w:szCs w:val="24"/>
                <w:lang w:val="ja-JP"/>
              </w:rPr>
              <w:t>キーは不要になりました</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3863 </w:t>
            </w:r>
            <w:r>
              <w:rPr>
                <w:noProof/>
                <w:sz w:val="16"/>
              </w:rPr>
              <w:br/>
            </w:r>
            <w:r>
              <w:rPr>
                <w:noProof/>
                <w:sz w:val="2"/>
                <w:szCs w:val="24"/>
              </w:rPr>
              <w:t>ff3926a0-6ace-4ef4-9dd8-f12935325571</w:t>
            </w:r>
          </w:p>
        </w:tc>
        <w:tc>
          <w:tcPr>
            <w:tcW w:w="7407" w:type="dxa"/>
            <w:shd w:val="clear" w:color="auto" w:fill="F2F2F2" w:themeFill="background1" w:themeFillShade="F2"/>
          </w:tcPr>
          <w:p w:rsidR="00000000" w:rsidRDefault="007D3E85">
            <w:pPr>
              <w:rPr>
                <w:noProof/>
                <w:szCs w:val="24"/>
              </w:rPr>
            </w:pPr>
            <w:r>
              <w:rPr>
                <w:noProof/>
                <w:szCs w:val="24"/>
              </w:rPr>
              <w:t>29 Sep 2017</w:t>
            </w:r>
          </w:p>
        </w:tc>
        <w:tc>
          <w:tcPr>
            <w:tcW w:w="7407" w:type="dxa"/>
          </w:tcPr>
          <w:p w:rsidR="00000000" w:rsidRDefault="007D3E85">
            <w:pPr>
              <w:rPr>
                <w:szCs w:val="24"/>
                <w:lang w:val="ja-JP"/>
              </w:rPr>
            </w:pPr>
            <w:r>
              <w:rPr>
                <w:szCs w:val="24"/>
                <w:lang w:val="ja-JP"/>
              </w:rPr>
              <w:t>2017</w:t>
            </w:r>
            <w:r>
              <w:rPr>
                <w:rFonts w:ascii="MS Gothic" w:eastAsia="MS Gothic" w:hint="eastAsia"/>
                <w:szCs w:val="24"/>
                <w:lang w:val="ja-JP"/>
              </w:rPr>
              <w:t>年</w:t>
            </w:r>
            <w:r>
              <w:rPr>
                <w:szCs w:val="24"/>
                <w:lang w:val="ja-JP"/>
              </w:rPr>
              <w:t>9</w:t>
            </w:r>
            <w:r>
              <w:rPr>
                <w:rFonts w:ascii="MS Gothic" w:eastAsia="MS Gothic" w:hint="eastAsia"/>
                <w:szCs w:val="24"/>
                <w:lang w:val="ja-JP"/>
              </w:rPr>
              <w:t>月</w:t>
            </w:r>
            <w:r>
              <w:rPr>
                <w:szCs w:val="24"/>
                <w:lang w:val="ja-JP"/>
              </w:rPr>
              <w:t>29</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3864 </w:t>
            </w:r>
            <w:r>
              <w:rPr>
                <w:noProof/>
                <w:sz w:val="16"/>
              </w:rPr>
              <w:br/>
            </w:r>
            <w:r>
              <w:rPr>
                <w:noProof/>
                <w:sz w:val="2"/>
                <w:szCs w:val="24"/>
              </w:rPr>
              <w:t>fcb1494a-5ebf-44ac-a993-b23edaceeaf7</w:t>
            </w:r>
          </w:p>
        </w:tc>
        <w:tc>
          <w:tcPr>
            <w:tcW w:w="7407" w:type="dxa"/>
            <w:shd w:val="clear" w:color="auto" w:fill="F2F2F2" w:themeFill="background1" w:themeFillShade="F2"/>
          </w:tcPr>
          <w:p w:rsidR="00000000" w:rsidRDefault="007D3E85">
            <w:pPr>
              <w:rPr>
                <w:noProof/>
                <w:szCs w:val="24"/>
              </w:rPr>
            </w:pPr>
            <w:r>
              <w:rPr>
                <w:noProof/>
                <w:szCs w:val="24"/>
              </w:rPr>
              <w:t>The API Key is no longer required and has been removed from the Settings page.</w:t>
            </w:r>
          </w:p>
        </w:tc>
        <w:tc>
          <w:tcPr>
            <w:tcW w:w="7407" w:type="dxa"/>
          </w:tcPr>
          <w:p w:rsidR="00000000" w:rsidRDefault="007D3E85">
            <w:pPr>
              <w:rPr>
                <w:szCs w:val="24"/>
                <w:lang w:val="ja-JP"/>
              </w:rPr>
            </w:pPr>
            <w:r>
              <w:rPr>
                <w:szCs w:val="24"/>
                <w:lang w:val="ja-JP"/>
              </w:rPr>
              <w:t xml:space="preserve">API </w:t>
            </w:r>
            <w:r>
              <w:rPr>
                <w:rFonts w:ascii="MS Gothic" w:eastAsia="MS Gothic" w:hint="eastAsia"/>
                <w:szCs w:val="24"/>
                <w:lang w:val="ja-JP"/>
              </w:rPr>
              <w:t>キーは不要になり</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ページから削除されました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3865 </w:t>
            </w:r>
            <w:r>
              <w:rPr>
                <w:noProof/>
                <w:sz w:val="16"/>
              </w:rPr>
              <w:br/>
            </w:r>
            <w:r>
              <w:rPr>
                <w:noProof/>
                <w:sz w:val="2"/>
                <w:szCs w:val="24"/>
              </w:rPr>
              <w:t>e368891b-bd2b-404e-ba55-62e7d0ebf</w:t>
            </w:r>
            <w:r>
              <w:rPr>
                <w:noProof/>
                <w:sz w:val="2"/>
                <w:szCs w:val="24"/>
              </w:rPr>
              <w:t>3e8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Multiple In-Page Experiences on Same 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同じページに複数のインページエクスペリエンス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3866 </w:t>
            </w:r>
            <w:r>
              <w:rPr>
                <w:noProof/>
                <w:sz w:val="16"/>
              </w:rPr>
              <w:br/>
            </w:r>
            <w:r>
              <w:rPr>
                <w:noProof/>
                <w:sz w:val="2"/>
                <w:szCs w:val="24"/>
              </w:rPr>
              <w:t>d900c0dc-0388-4546-ac45-d51618b65973</w:t>
            </w:r>
          </w:p>
        </w:tc>
        <w:tc>
          <w:tcPr>
            <w:tcW w:w="7407" w:type="dxa"/>
            <w:shd w:val="clear" w:color="auto" w:fill="F2F2F2" w:themeFill="background1" w:themeFillShade="F2"/>
          </w:tcPr>
          <w:p w:rsidR="00000000" w:rsidRDefault="007D3E85">
            <w:pPr>
              <w:rPr>
                <w:noProof/>
                <w:szCs w:val="24"/>
              </w:rPr>
            </w:pPr>
            <w:r>
              <w:rPr>
                <w:noProof/>
                <w:szCs w:val="24"/>
              </w:rPr>
              <w:t>15 Aug 2017</w:t>
            </w:r>
          </w:p>
        </w:tc>
        <w:tc>
          <w:tcPr>
            <w:tcW w:w="7407" w:type="dxa"/>
          </w:tcPr>
          <w:p w:rsidR="00000000" w:rsidRDefault="007D3E85">
            <w:pPr>
              <w:rPr>
                <w:szCs w:val="24"/>
                <w:lang w:val="ja-JP"/>
              </w:rPr>
            </w:pPr>
            <w:r>
              <w:rPr>
                <w:szCs w:val="24"/>
                <w:lang w:val="ja-JP"/>
              </w:rPr>
              <w:t>2017</w:t>
            </w:r>
            <w:r>
              <w:rPr>
                <w:rFonts w:ascii="MS Gothic" w:eastAsia="MS Gothic" w:hint="eastAsia"/>
                <w:szCs w:val="24"/>
                <w:lang w:val="ja-JP"/>
              </w:rPr>
              <w:t>年</w:t>
            </w:r>
            <w:r>
              <w:rPr>
                <w:szCs w:val="24"/>
                <w:lang w:val="ja-JP"/>
              </w:rPr>
              <w:t>8</w:t>
            </w:r>
            <w:r>
              <w:rPr>
                <w:rFonts w:ascii="MS Gothic" w:eastAsia="MS Gothic" w:hint="eastAsia"/>
                <w:szCs w:val="24"/>
                <w:lang w:val="ja-JP"/>
              </w:rPr>
              <w:t>月</w:t>
            </w:r>
            <w:r>
              <w:rPr>
                <w:szCs w:val="24"/>
                <w:lang w:val="ja-JP"/>
              </w:rPr>
              <w:t>15</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3867 </w:t>
            </w:r>
            <w:r>
              <w:rPr>
                <w:noProof/>
                <w:sz w:val="16"/>
              </w:rPr>
              <w:br/>
            </w:r>
            <w:r>
              <w:rPr>
                <w:noProof/>
                <w:sz w:val="2"/>
                <w:szCs w:val="24"/>
              </w:rPr>
              <w:t>4c406eef-0523-4cb7-8fa6-06a1d90ba2c8</w:t>
            </w:r>
          </w:p>
        </w:tc>
        <w:tc>
          <w:tcPr>
            <w:tcW w:w="7407" w:type="dxa"/>
            <w:shd w:val="clear" w:color="auto" w:fill="F2F2F2" w:themeFill="background1" w:themeFillShade="F2"/>
          </w:tcPr>
          <w:p w:rsidR="00000000" w:rsidRDefault="007D3E85">
            <w:pPr>
              <w:rPr>
                <w:noProof/>
                <w:szCs w:val="24"/>
              </w:rPr>
            </w:pPr>
            <w:r>
              <w:rPr>
                <w:noProof/>
                <w:szCs w:val="24"/>
              </w:rPr>
              <w:t>Gallery now supports having multiple instances of the same In-Page Experience on the same page.</w:t>
            </w:r>
          </w:p>
        </w:tc>
        <w:tc>
          <w:tcPr>
            <w:tcW w:w="7407" w:type="dxa"/>
          </w:tcPr>
          <w:p w:rsidR="00000000" w:rsidRDefault="007D3E85">
            <w:pPr>
              <w:rPr>
                <w:szCs w:val="24"/>
                <w:lang w:val="ja-JP"/>
              </w:rPr>
            </w:pPr>
            <w:r>
              <w:rPr>
                <w:rFonts w:ascii="MS Gothic" w:eastAsia="MS Gothic" w:hint="eastAsia"/>
                <w:szCs w:val="24"/>
                <w:lang w:val="ja-JP"/>
              </w:rPr>
              <w:t>ギャラリーでは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同じページに同じページ内エクスペリエンスの複数のインスタンスを持つことがサポートされるようになりました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3868 </w:t>
            </w:r>
            <w:r>
              <w:rPr>
                <w:noProof/>
                <w:sz w:val="16"/>
              </w:rPr>
              <w:br/>
            </w:r>
            <w:r>
              <w:rPr>
                <w:noProof/>
                <w:sz w:val="2"/>
                <w:szCs w:val="24"/>
              </w:rPr>
              <w:t>17fa2bd9-dc9f-4cd1-b65e-92ffebcbcd3a</w:t>
            </w:r>
          </w:p>
        </w:tc>
        <w:tc>
          <w:tcPr>
            <w:tcW w:w="7407" w:type="dxa"/>
            <w:shd w:val="clear" w:color="auto" w:fill="F2F2F2" w:themeFill="background1" w:themeFillShade="F2"/>
          </w:tcPr>
          <w:p w:rsidR="00000000" w:rsidRDefault="007D3E85">
            <w:pPr>
              <w:rPr>
                <w:noProof/>
                <w:szCs w:val="24"/>
              </w:rPr>
            </w:pPr>
            <w:r>
              <w:rPr>
                <w:noProof/>
                <w:szCs w:val="24"/>
              </w:rPr>
              <w:t>This allows you to create one experience and then dynam</w:t>
            </w:r>
            <w:r>
              <w:rPr>
                <w:noProof/>
                <w:szCs w:val="24"/>
              </w:rPr>
              <w:t>ically pass in a playlist or list of videos to display.</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つのエクスペリエンスを作成し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表示するプレイリストまたはビデオのリストを動的に渡すことができます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3869 </w:t>
            </w:r>
            <w:r>
              <w:rPr>
                <w:noProof/>
                <w:sz w:val="16"/>
              </w:rPr>
              <w:br/>
            </w:r>
            <w:r>
              <w:rPr>
                <w:noProof/>
                <w:sz w:val="2"/>
                <w:szCs w:val="24"/>
              </w:rPr>
              <w:t>4d84e295-c159-413e-b7b1-3f99387ef478</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Using Dynamic Video Overrides in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ページ内エクスペリエンスでダイナミックビデオオーバーライドを使用する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3870 </w:t>
            </w:r>
            <w:r>
              <w:rPr>
                <w:noProof/>
                <w:sz w:val="16"/>
              </w:rPr>
              <w:br/>
            </w:r>
            <w:r>
              <w:rPr>
                <w:noProof/>
                <w:sz w:val="2"/>
                <w:szCs w:val="24"/>
              </w:rPr>
              <w:t>32f546e1-4b67-41db-9783-5bc2fc153e40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Event Experience Now Supports using Reference ID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イベントエクスペリエンスが参照</w:t>
            </w:r>
            <w:r>
              <w:rPr>
                <w:szCs w:val="24"/>
                <w:lang w:val="ja-JP"/>
              </w:rPr>
              <w:t xml:space="preserve"> ID </w:t>
            </w:r>
            <w:r>
              <w:rPr>
                <w:rFonts w:ascii="MS Gothic" w:eastAsia="MS Gothic" w:hint="eastAsia"/>
                <w:szCs w:val="24"/>
                <w:lang w:val="ja-JP"/>
              </w:rPr>
              <w:t>の使用をサポートするようになり</w:t>
            </w:r>
            <w:r>
              <w:rPr>
                <w:rFonts w:ascii="MS Gothic" w:eastAsia="MS Gothic" w:hint="eastAsia"/>
                <w:szCs w:val="24"/>
                <w:lang w:val="ja-JP"/>
              </w:rPr>
              <w:t>ました</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3871 </w:t>
            </w:r>
            <w:r>
              <w:rPr>
                <w:noProof/>
                <w:sz w:val="16"/>
              </w:rPr>
              <w:br/>
            </w:r>
            <w:r>
              <w:rPr>
                <w:noProof/>
                <w:sz w:val="2"/>
                <w:szCs w:val="24"/>
              </w:rPr>
              <w:t>13c8bbd5-375b-4482-8627-b74c7d587385</w:t>
            </w:r>
          </w:p>
        </w:tc>
        <w:tc>
          <w:tcPr>
            <w:tcW w:w="7407" w:type="dxa"/>
            <w:shd w:val="clear" w:color="auto" w:fill="F2F2F2" w:themeFill="background1" w:themeFillShade="F2"/>
          </w:tcPr>
          <w:p w:rsidR="00000000" w:rsidRDefault="007D3E85">
            <w:pPr>
              <w:rPr>
                <w:noProof/>
                <w:szCs w:val="24"/>
              </w:rPr>
            </w:pPr>
            <w:r>
              <w:rPr>
                <w:noProof/>
                <w:szCs w:val="24"/>
              </w:rPr>
              <w:t>9 Aug</w:t>
            </w:r>
            <w:r>
              <w:rPr>
                <w:rStyle w:val="mqInternal"/>
                <w:noProof/>
                <w:szCs w:val="24"/>
              </w:rPr>
              <w:t>[1]</w:t>
            </w:r>
            <w:r>
              <w:rPr>
                <w:noProof/>
                <w:szCs w:val="24"/>
              </w:rPr>
              <w:t>2017</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2017</w:t>
            </w:r>
            <w:r>
              <w:rPr>
                <w:rFonts w:ascii="MS Gothic" w:eastAsia="MS Gothic" w:hint="eastAsia"/>
                <w:szCs w:val="24"/>
                <w:lang w:val="ja-JP"/>
              </w:rPr>
              <w:t>年</w:t>
            </w:r>
            <w:r>
              <w:rPr>
                <w:szCs w:val="24"/>
                <w:lang w:val="ja-JP"/>
              </w:rPr>
              <w:t>8</w:t>
            </w:r>
            <w:r>
              <w:rPr>
                <w:rFonts w:ascii="MS Gothic" w:eastAsia="MS Gothic" w:hint="eastAsia"/>
                <w:szCs w:val="24"/>
                <w:lang w:val="ja-JP"/>
              </w:rPr>
              <w:t>月</w:t>
            </w:r>
            <w:r>
              <w:rPr>
                <w:szCs w:val="24"/>
                <w:lang w:val="ja-JP"/>
              </w:rPr>
              <w:t>9</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3872 </w:t>
            </w:r>
            <w:r>
              <w:rPr>
                <w:noProof/>
                <w:sz w:val="16"/>
              </w:rPr>
              <w:br/>
            </w:r>
            <w:r>
              <w:rPr>
                <w:noProof/>
                <w:sz w:val="2"/>
                <w:szCs w:val="24"/>
              </w:rPr>
              <w:t>e96f8618-33f8-4a6a-8cb3-ad7f0479fa38</w:t>
            </w:r>
          </w:p>
        </w:tc>
        <w:tc>
          <w:tcPr>
            <w:tcW w:w="7407" w:type="dxa"/>
            <w:shd w:val="clear" w:color="auto" w:fill="F2F2F2" w:themeFill="background1" w:themeFillShade="F2"/>
          </w:tcPr>
          <w:p w:rsidR="00000000" w:rsidRDefault="007D3E85">
            <w:pPr>
              <w:rPr>
                <w:noProof/>
                <w:szCs w:val="24"/>
              </w:rPr>
            </w:pPr>
            <w:r>
              <w:rPr>
                <w:noProof/>
                <w:szCs w:val="24"/>
              </w:rPr>
              <w:t>When configuring the live event state for an event experience, the live video asset can now be specified using a reference ID.</w:t>
            </w:r>
          </w:p>
        </w:tc>
        <w:tc>
          <w:tcPr>
            <w:tcW w:w="7407" w:type="dxa"/>
          </w:tcPr>
          <w:p w:rsidR="00000000" w:rsidRDefault="007D3E85">
            <w:pPr>
              <w:rPr>
                <w:szCs w:val="24"/>
                <w:lang w:val="ja-JP"/>
              </w:rPr>
            </w:pPr>
            <w:r>
              <w:rPr>
                <w:rFonts w:ascii="MS Gothic" w:eastAsia="MS Gothic" w:hint="eastAsia"/>
                <w:szCs w:val="24"/>
                <w:lang w:val="ja-JP"/>
              </w:rPr>
              <w:t>イベントエクスペリエンスのライブイベント状態を設定するときに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を使用してライブビデオアセットを指定できるようになりました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3873 </w:t>
            </w:r>
            <w:r>
              <w:rPr>
                <w:noProof/>
                <w:sz w:val="16"/>
              </w:rPr>
              <w:br/>
            </w:r>
            <w:r>
              <w:rPr>
                <w:noProof/>
                <w:sz w:val="2"/>
                <w:szCs w:val="24"/>
              </w:rPr>
              <w:t>232a803b-5150-4b24-82db-c54c9b818d1c</w:t>
            </w:r>
          </w:p>
        </w:tc>
        <w:tc>
          <w:tcPr>
            <w:tcW w:w="7407" w:type="dxa"/>
            <w:shd w:val="clear" w:color="auto" w:fill="F2F2F2" w:themeFill="background1" w:themeFillShade="F2"/>
          </w:tcPr>
          <w:p w:rsidR="00000000" w:rsidRDefault="007D3E85">
            <w:pPr>
              <w:rPr>
                <w:noProof/>
                <w:szCs w:val="24"/>
              </w:rPr>
            </w:pPr>
            <w:r>
              <w:rPr>
                <w:noProof/>
                <w:szCs w:val="24"/>
              </w:rPr>
              <w:t>Using a reference</w:t>
            </w:r>
            <w:r>
              <w:rPr>
                <w:noProof/>
                <w:szCs w:val="24"/>
              </w:rPr>
              <w:t xml:space="preserve"> ID provides more flexibility as the reference ID can be assigned to the live video asset without having to make changes to the experience.</w:t>
            </w:r>
          </w:p>
        </w:tc>
        <w:tc>
          <w:tcPr>
            <w:tcW w:w="7407" w:type="dxa"/>
          </w:tcPr>
          <w:p w:rsidR="00000000" w:rsidRDefault="007D3E85">
            <w:pPr>
              <w:rPr>
                <w:szCs w:val="24"/>
                <w:lang w:val="ja-JP"/>
              </w:rPr>
            </w:pP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エクスペリエンスに変更を加えることなく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をライブビデオアセットに割り当てることができるため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柔軟性が向上します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3874 </w:t>
            </w:r>
            <w:r>
              <w:rPr>
                <w:noProof/>
                <w:sz w:val="16"/>
              </w:rPr>
              <w:br/>
            </w:r>
            <w:r>
              <w:rPr>
                <w:noProof/>
                <w:sz w:val="2"/>
                <w:szCs w:val="24"/>
              </w:rPr>
              <w:t>ff3c5a04-0261-4ab2-b0b4-b12989176cf7</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Creating the Live Event State for an Event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イベントエクスペリエンスのライブイベント状態を作成する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3875 </w:t>
            </w:r>
            <w:r>
              <w:rPr>
                <w:noProof/>
                <w:sz w:val="16"/>
              </w:rPr>
              <w:br/>
            </w:r>
            <w:r>
              <w:rPr>
                <w:noProof/>
                <w:sz w:val="2"/>
                <w:szCs w:val="24"/>
              </w:rPr>
              <w:t>2cc32d46-9b86-4742-9360-69e7a9605d1a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Additional In-Page Experience P</w:t>
            </w:r>
            <w:r>
              <w:rPr>
                <w:noProof/>
                <w:szCs w:val="24"/>
              </w:rPr>
              <w:t>layer Setting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ページ内エクスペリエンスの追加プレイヤー設定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3876 </w:t>
            </w:r>
            <w:r>
              <w:rPr>
                <w:noProof/>
                <w:sz w:val="16"/>
              </w:rPr>
              <w:br/>
            </w:r>
            <w:r>
              <w:rPr>
                <w:noProof/>
                <w:sz w:val="2"/>
                <w:szCs w:val="24"/>
              </w:rPr>
              <w:t>f6d07172-27b4-471b-8007-28fd6c63a2ec</w:t>
            </w:r>
          </w:p>
        </w:tc>
        <w:tc>
          <w:tcPr>
            <w:tcW w:w="7407" w:type="dxa"/>
            <w:shd w:val="clear" w:color="auto" w:fill="F2F2F2" w:themeFill="background1" w:themeFillShade="F2"/>
          </w:tcPr>
          <w:p w:rsidR="00000000" w:rsidRDefault="007D3E85">
            <w:pPr>
              <w:rPr>
                <w:noProof/>
                <w:szCs w:val="24"/>
              </w:rPr>
            </w:pPr>
            <w:r>
              <w:rPr>
                <w:noProof/>
                <w:szCs w:val="24"/>
              </w:rPr>
              <w:t>27 Jul</w:t>
            </w:r>
            <w:r>
              <w:rPr>
                <w:rStyle w:val="mqInternal"/>
                <w:noProof/>
                <w:szCs w:val="24"/>
              </w:rPr>
              <w:t>[1]</w:t>
            </w:r>
            <w:r>
              <w:rPr>
                <w:noProof/>
                <w:szCs w:val="24"/>
              </w:rPr>
              <w:t>2017</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2017</w:t>
            </w:r>
            <w:r>
              <w:rPr>
                <w:rFonts w:ascii="MS Gothic" w:eastAsia="MS Gothic" w:hint="eastAsia"/>
                <w:szCs w:val="24"/>
                <w:lang w:val="ja-JP"/>
              </w:rPr>
              <w:t>年</w:t>
            </w:r>
            <w:r>
              <w:rPr>
                <w:szCs w:val="24"/>
                <w:lang w:val="ja-JP"/>
              </w:rPr>
              <w:t>7</w:t>
            </w:r>
            <w:r>
              <w:rPr>
                <w:rFonts w:ascii="MS Gothic" w:eastAsia="MS Gothic" w:hint="eastAsia"/>
                <w:szCs w:val="24"/>
                <w:lang w:val="ja-JP"/>
              </w:rPr>
              <w:t>月</w:t>
            </w:r>
            <w:r>
              <w:rPr>
                <w:szCs w:val="24"/>
                <w:lang w:val="ja-JP"/>
              </w:rPr>
              <w:t>27</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3877 </w:t>
            </w:r>
            <w:r>
              <w:rPr>
                <w:noProof/>
                <w:sz w:val="16"/>
              </w:rPr>
              <w:br/>
            </w:r>
            <w:r>
              <w:rPr>
                <w:noProof/>
                <w:sz w:val="2"/>
                <w:szCs w:val="24"/>
              </w:rPr>
              <w:t>9aff4707-46e5-47a1-88c6-3b366c24f9d6</w:t>
            </w:r>
          </w:p>
        </w:tc>
        <w:tc>
          <w:tcPr>
            <w:tcW w:w="7407" w:type="dxa"/>
            <w:shd w:val="clear" w:color="auto" w:fill="F2F2F2" w:themeFill="background1" w:themeFillShade="F2"/>
          </w:tcPr>
          <w:p w:rsidR="00000000" w:rsidRDefault="007D3E85">
            <w:pPr>
              <w:rPr>
                <w:noProof/>
                <w:szCs w:val="24"/>
              </w:rPr>
            </w:pPr>
            <w:r>
              <w:rPr>
                <w:noProof/>
                <w:szCs w:val="24"/>
              </w:rPr>
              <w:t xml:space="preserve">A new player setting has </w:t>
            </w:r>
            <w:r>
              <w:rPr>
                <w:noProof/>
                <w:szCs w:val="24"/>
              </w:rPr>
              <w:t>been added to enable an In-Page Experience to remain in the playing state when a video completes.</w:t>
            </w:r>
          </w:p>
        </w:tc>
        <w:tc>
          <w:tcPr>
            <w:tcW w:w="7407" w:type="dxa"/>
          </w:tcPr>
          <w:p w:rsidR="00000000" w:rsidRDefault="007D3E85">
            <w:pPr>
              <w:rPr>
                <w:szCs w:val="24"/>
                <w:lang w:val="ja-JP"/>
              </w:rPr>
            </w:pPr>
            <w:r>
              <w:rPr>
                <w:rFonts w:ascii="MS Gothic" w:eastAsia="MS Gothic" w:hint="eastAsia"/>
                <w:szCs w:val="24"/>
                <w:lang w:val="ja-JP"/>
              </w:rPr>
              <w:t>新しいプレーヤー設定が追加され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ビデオの完了時にページ内エクスペリエンスが再生状態のままになります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3878 </w:t>
            </w:r>
            <w:r>
              <w:rPr>
                <w:noProof/>
                <w:sz w:val="16"/>
              </w:rPr>
              <w:br/>
            </w:r>
            <w:r>
              <w:rPr>
                <w:noProof/>
                <w:sz w:val="2"/>
                <w:szCs w:val="24"/>
              </w:rPr>
              <w:t>8d31d30b-977f-4c57-8b4d-1cfe2de12667</w:t>
            </w:r>
          </w:p>
        </w:tc>
        <w:tc>
          <w:tcPr>
            <w:tcW w:w="7407" w:type="dxa"/>
            <w:shd w:val="clear" w:color="auto" w:fill="F2F2F2" w:themeFill="background1" w:themeFillShade="F2"/>
          </w:tcPr>
          <w:p w:rsidR="00000000" w:rsidRDefault="007D3E85">
            <w:pPr>
              <w:rPr>
                <w:noProof/>
                <w:szCs w:val="24"/>
              </w:rPr>
            </w:pPr>
            <w:r>
              <w:rPr>
                <w:noProof/>
                <w:szCs w:val="24"/>
              </w:rPr>
              <w:t>This can be used to display the player endscreen.</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プレーヤーのエン</w:t>
            </w:r>
            <w:r>
              <w:rPr>
                <w:rFonts w:ascii="MS Gothic" w:eastAsia="MS Gothic" w:hint="eastAsia"/>
                <w:szCs w:val="24"/>
                <w:lang w:val="ja-JP"/>
              </w:rPr>
              <w:t>ドスクリーンを表示するために使用することができます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3879 </w:t>
            </w:r>
            <w:r>
              <w:rPr>
                <w:noProof/>
                <w:sz w:val="16"/>
              </w:rPr>
              <w:br/>
            </w:r>
            <w:r>
              <w:rPr>
                <w:noProof/>
                <w:sz w:val="2"/>
                <w:szCs w:val="24"/>
              </w:rPr>
              <w:t>5b7ca91c-887b-4e05-a13d-e2603b9a041a</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Configuring the Settings for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ページ内エクスペリエンスの設定を構成する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3880 </w:t>
            </w:r>
            <w:r>
              <w:rPr>
                <w:noProof/>
                <w:sz w:val="16"/>
              </w:rPr>
              <w:br/>
            </w:r>
            <w:r>
              <w:rPr>
                <w:noProof/>
                <w:sz w:val="2"/>
                <w:szCs w:val="24"/>
              </w:rPr>
              <w:t>c74516db-02ab-4971-b324-d0af20bed739</w:t>
            </w:r>
          </w:p>
        </w:tc>
        <w:tc>
          <w:tcPr>
            <w:tcW w:w="7407" w:type="dxa"/>
            <w:shd w:val="clear" w:color="auto" w:fill="F2F2F2" w:themeFill="background1" w:themeFillShade="F2"/>
          </w:tcPr>
          <w:p w:rsidR="00000000" w:rsidRDefault="007D3E85">
            <w:pPr>
              <w:rPr>
                <w:noProof/>
                <w:szCs w:val="24"/>
              </w:rPr>
            </w:pPr>
            <w:r>
              <w:rPr>
                <w:noProof/>
                <w:szCs w:val="24"/>
              </w:rPr>
              <w:t>Dynamic Vi</w:t>
            </w:r>
            <w:r>
              <w:rPr>
                <w:noProof/>
                <w:szCs w:val="24"/>
              </w:rPr>
              <w:t>deo Overrides in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ページ内エクスペリエンスのダイナミックビデオのオーバーライド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3881 </w:t>
            </w:r>
            <w:r>
              <w:rPr>
                <w:noProof/>
                <w:sz w:val="16"/>
              </w:rPr>
              <w:br/>
            </w:r>
            <w:r>
              <w:rPr>
                <w:noProof/>
                <w:sz w:val="2"/>
                <w:szCs w:val="24"/>
              </w:rPr>
              <w:t>032b0182-be16-44c4-8ec5-22959b7d6b38</w:t>
            </w:r>
          </w:p>
        </w:tc>
        <w:tc>
          <w:tcPr>
            <w:tcW w:w="7407" w:type="dxa"/>
            <w:shd w:val="clear" w:color="auto" w:fill="F2F2F2" w:themeFill="background1" w:themeFillShade="F2"/>
          </w:tcPr>
          <w:p w:rsidR="00000000" w:rsidRDefault="007D3E85">
            <w:pPr>
              <w:rPr>
                <w:noProof/>
                <w:szCs w:val="24"/>
              </w:rPr>
            </w:pPr>
            <w:r>
              <w:rPr>
                <w:noProof/>
                <w:szCs w:val="24"/>
              </w:rPr>
              <w:t>27 Jul</w:t>
            </w:r>
            <w:r>
              <w:rPr>
                <w:rStyle w:val="mqInternal"/>
                <w:noProof/>
                <w:szCs w:val="24"/>
              </w:rPr>
              <w:t>[1]</w:t>
            </w:r>
            <w:r>
              <w:rPr>
                <w:noProof/>
                <w:szCs w:val="24"/>
              </w:rPr>
              <w:t>2017</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2017</w:t>
            </w:r>
            <w:r>
              <w:rPr>
                <w:rFonts w:ascii="MS Gothic" w:eastAsia="MS Gothic" w:hint="eastAsia"/>
                <w:szCs w:val="24"/>
                <w:lang w:val="ja-JP"/>
              </w:rPr>
              <w:t>年</w:t>
            </w:r>
            <w:r>
              <w:rPr>
                <w:szCs w:val="24"/>
                <w:lang w:val="ja-JP"/>
              </w:rPr>
              <w:t>7</w:t>
            </w:r>
            <w:r>
              <w:rPr>
                <w:rFonts w:ascii="MS Gothic" w:eastAsia="MS Gothic" w:hint="eastAsia"/>
                <w:szCs w:val="24"/>
                <w:lang w:val="ja-JP"/>
              </w:rPr>
              <w:t>月</w:t>
            </w:r>
            <w:r>
              <w:rPr>
                <w:szCs w:val="24"/>
                <w:lang w:val="ja-JP"/>
              </w:rPr>
              <w:t>27</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3882 </w:t>
            </w:r>
            <w:r>
              <w:rPr>
                <w:noProof/>
                <w:sz w:val="16"/>
              </w:rPr>
              <w:br/>
            </w:r>
            <w:r>
              <w:rPr>
                <w:noProof/>
                <w:sz w:val="2"/>
                <w:szCs w:val="24"/>
              </w:rPr>
              <w:t>19791c9e-b461-4a10-bd76-3cf6630d9154</w:t>
            </w:r>
          </w:p>
        </w:tc>
        <w:tc>
          <w:tcPr>
            <w:tcW w:w="7407" w:type="dxa"/>
            <w:shd w:val="clear" w:color="auto" w:fill="F2F2F2" w:themeFill="background1" w:themeFillShade="F2"/>
          </w:tcPr>
          <w:p w:rsidR="00000000" w:rsidRDefault="007D3E85">
            <w:pPr>
              <w:rPr>
                <w:noProof/>
                <w:szCs w:val="24"/>
              </w:rPr>
            </w:pPr>
            <w:r>
              <w:rPr>
                <w:noProof/>
                <w:szCs w:val="24"/>
              </w:rPr>
              <w:t>It is now possible to dynamically override the videos associated with an In-Page Experience by modifying the embed code.</w:t>
            </w:r>
          </w:p>
        </w:tc>
        <w:tc>
          <w:tcPr>
            <w:tcW w:w="7407" w:type="dxa"/>
          </w:tcPr>
          <w:p w:rsidR="00000000" w:rsidRDefault="007D3E85">
            <w:pPr>
              <w:rPr>
                <w:szCs w:val="24"/>
                <w:lang w:val="ja-JP"/>
              </w:rPr>
            </w:pPr>
            <w:r>
              <w:rPr>
                <w:rFonts w:ascii="MS Gothic" w:eastAsia="MS Gothic" w:hint="eastAsia"/>
                <w:szCs w:val="24"/>
                <w:lang w:val="ja-JP"/>
              </w:rPr>
              <w:t>埋め込みコードを変更することで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ページ内エクスペリエンスに関連付けられた動画を動的に上書きできるようになりました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3883 </w:t>
            </w:r>
            <w:r>
              <w:rPr>
                <w:noProof/>
                <w:sz w:val="16"/>
              </w:rPr>
              <w:br/>
            </w:r>
            <w:r>
              <w:rPr>
                <w:noProof/>
                <w:sz w:val="2"/>
                <w:szCs w:val="24"/>
              </w:rPr>
              <w:t>4747a2f0-40f7-443a-ab4e-b5291d5e8612</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Usin</w:t>
            </w:r>
            <w:r>
              <w:rPr>
                <w:noProof/>
                <w:szCs w:val="24"/>
              </w:rPr>
              <w:t>g Dynamic Video Overrides in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ページ内エクスペリエンスでダイナミックビデオオーバーライドを使用する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3884 </w:t>
            </w:r>
            <w:r>
              <w:rPr>
                <w:noProof/>
                <w:sz w:val="16"/>
              </w:rPr>
              <w:br/>
            </w:r>
            <w:r>
              <w:rPr>
                <w:noProof/>
                <w:sz w:val="2"/>
                <w:szCs w:val="24"/>
              </w:rPr>
              <w:t>24db3e0b-fa32-4345-84b9-0698e7349226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Training Now Available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ページ内エクスペリエンストレーニングが利用可能になりました</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3885 </w:t>
            </w:r>
            <w:r>
              <w:rPr>
                <w:noProof/>
                <w:sz w:val="16"/>
              </w:rPr>
              <w:br/>
            </w:r>
            <w:r>
              <w:rPr>
                <w:noProof/>
                <w:sz w:val="2"/>
                <w:szCs w:val="24"/>
              </w:rPr>
              <w:t>c9053e5e-e1c2-49a4-811e-3b7cf5ffd5af</w:t>
            </w:r>
          </w:p>
        </w:tc>
        <w:tc>
          <w:tcPr>
            <w:tcW w:w="7407" w:type="dxa"/>
            <w:shd w:val="clear" w:color="auto" w:fill="F2F2F2" w:themeFill="background1" w:themeFillShade="F2"/>
          </w:tcPr>
          <w:p w:rsidR="00000000" w:rsidRDefault="007D3E85">
            <w:pPr>
              <w:rPr>
                <w:noProof/>
                <w:szCs w:val="24"/>
              </w:rPr>
            </w:pPr>
            <w:r>
              <w:rPr>
                <w:noProof/>
                <w:szCs w:val="24"/>
              </w:rPr>
              <w:t>21 Jul</w:t>
            </w:r>
            <w:r>
              <w:rPr>
                <w:rStyle w:val="mqInternal"/>
                <w:noProof/>
                <w:szCs w:val="24"/>
              </w:rPr>
              <w:t>[1]</w:t>
            </w:r>
            <w:r>
              <w:rPr>
                <w:noProof/>
                <w:szCs w:val="24"/>
              </w:rPr>
              <w:t>2017</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2017</w:t>
            </w:r>
            <w:r>
              <w:rPr>
                <w:rFonts w:ascii="MS Gothic" w:eastAsia="MS Gothic" w:hint="eastAsia"/>
                <w:szCs w:val="24"/>
                <w:lang w:val="ja-JP"/>
              </w:rPr>
              <w:t>年</w:t>
            </w:r>
            <w:r>
              <w:rPr>
                <w:szCs w:val="24"/>
                <w:lang w:val="ja-JP"/>
              </w:rPr>
              <w:t>7</w:t>
            </w:r>
            <w:r>
              <w:rPr>
                <w:rFonts w:ascii="MS Gothic" w:eastAsia="MS Gothic" w:hint="eastAsia"/>
                <w:szCs w:val="24"/>
                <w:lang w:val="ja-JP"/>
              </w:rPr>
              <w:t>月</w:t>
            </w:r>
            <w:r>
              <w:rPr>
                <w:szCs w:val="24"/>
                <w:lang w:val="ja-JP"/>
              </w:rPr>
              <w:t>21</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3886 </w:t>
            </w:r>
            <w:r>
              <w:rPr>
                <w:noProof/>
                <w:sz w:val="16"/>
              </w:rPr>
              <w:br/>
            </w:r>
            <w:r>
              <w:rPr>
                <w:noProof/>
                <w:sz w:val="2"/>
                <w:szCs w:val="24"/>
              </w:rPr>
              <w:t>a259ec8e-e86d-42fe-ac93-6b3bda6cca13</w:t>
            </w:r>
          </w:p>
        </w:tc>
        <w:tc>
          <w:tcPr>
            <w:tcW w:w="7407" w:type="dxa"/>
            <w:shd w:val="clear" w:color="auto" w:fill="F2F2F2" w:themeFill="background1" w:themeFillShade="F2"/>
          </w:tcPr>
          <w:p w:rsidR="00000000" w:rsidRDefault="007D3E85">
            <w:pPr>
              <w:rPr>
                <w:noProof/>
                <w:szCs w:val="24"/>
              </w:rPr>
            </w:pPr>
            <w:r>
              <w:rPr>
                <w:noProof/>
                <w:szCs w:val="24"/>
              </w:rPr>
              <w:t>On-demand training for creating In-Page Experiences is now available.</w:t>
            </w:r>
          </w:p>
        </w:tc>
        <w:tc>
          <w:tcPr>
            <w:tcW w:w="7407" w:type="dxa"/>
          </w:tcPr>
          <w:p w:rsidR="00000000" w:rsidRDefault="007D3E85">
            <w:pPr>
              <w:rPr>
                <w:szCs w:val="24"/>
                <w:lang w:val="ja-JP"/>
              </w:rPr>
            </w:pPr>
            <w:r>
              <w:rPr>
                <w:rFonts w:ascii="MS Gothic" w:eastAsia="MS Gothic" w:hint="eastAsia"/>
                <w:szCs w:val="24"/>
                <w:lang w:val="ja-JP"/>
              </w:rPr>
              <w:t>インページエクスペリエンスを作成するためのオンデマンドトレーニングが利用可能になりました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3887 </w:t>
            </w:r>
            <w:r>
              <w:rPr>
                <w:noProof/>
                <w:sz w:val="16"/>
              </w:rPr>
              <w:br/>
            </w:r>
            <w:r>
              <w:rPr>
                <w:noProof/>
                <w:sz w:val="2"/>
                <w:szCs w:val="24"/>
              </w:rPr>
              <w:t>67d21405-5e5f-47be-af99-3ed9f7ea6971</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Training on Demand:</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3888 </w:t>
            </w:r>
            <w:r>
              <w:rPr>
                <w:noProof/>
                <w:sz w:val="16"/>
              </w:rPr>
              <w:br/>
            </w:r>
            <w:r>
              <w:rPr>
                <w:noProof/>
                <w:sz w:val="2"/>
                <w:szCs w:val="24"/>
              </w:rPr>
              <w:t>1460b25f-c88d-482d-b1f7-32a83062f54d</w:t>
            </w:r>
          </w:p>
        </w:tc>
        <w:tc>
          <w:tcPr>
            <w:tcW w:w="7407" w:type="dxa"/>
            <w:shd w:val="clear" w:color="auto" w:fill="F2F2F2" w:themeFill="background1" w:themeFillShade="F2"/>
          </w:tcPr>
          <w:p w:rsidR="00000000" w:rsidRDefault="007D3E85">
            <w:pPr>
              <w:rPr>
                <w:noProof/>
                <w:szCs w:val="24"/>
              </w:rPr>
            </w:pPr>
            <w:r>
              <w:rPr>
                <w:noProof/>
                <w:szCs w:val="24"/>
              </w:rPr>
              <w:t>Building In-Page Experiences using Gallery</w:t>
            </w:r>
            <w:r>
              <w:rPr>
                <w:rStyle w:val="mqInternal"/>
                <w:noProof/>
                <w:szCs w:val="24"/>
              </w:rPr>
              <w:t>{1]</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ギャラリーを使用してページ内エクスペリエンスを構築する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3889 </w:t>
            </w:r>
            <w:r>
              <w:rPr>
                <w:noProof/>
                <w:sz w:val="16"/>
              </w:rPr>
              <w:br/>
            </w:r>
            <w:r>
              <w:rPr>
                <w:noProof/>
                <w:sz w:val="2"/>
                <w:szCs w:val="24"/>
              </w:rPr>
              <w:t>64dadc5a-44d2-</w:t>
            </w:r>
            <w:r>
              <w:rPr>
                <w:noProof/>
                <w:sz w:val="2"/>
                <w:szCs w:val="24"/>
              </w:rPr>
              <w:t>4dea-8906-b94d88f9e250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YouTube Video Support for In-Page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YouTube </w:t>
            </w:r>
            <w:r>
              <w:rPr>
                <w:rFonts w:ascii="MS Gothic" w:eastAsia="MS Gothic" w:hint="eastAsia"/>
                <w:szCs w:val="24"/>
                <w:lang w:val="ja-JP"/>
              </w:rPr>
              <w:t>動画によるページ内エクスペリエンスのサポート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3890 </w:t>
            </w:r>
            <w:r>
              <w:rPr>
                <w:noProof/>
                <w:sz w:val="16"/>
              </w:rPr>
              <w:br/>
            </w:r>
            <w:r>
              <w:rPr>
                <w:noProof/>
                <w:sz w:val="2"/>
                <w:szCs w:val="24"/>
              </w:rPr>
              <w:t>dfb2795a-bc6e-49df-b97e-65b17eccb608</w:t>
            </w:r>
          </w:p>
        </w:tc>
        <w:tc>
          <w:tcPr>
            <w:tcW w:w="7407" w:type="dxa"/>
            <w:shd w:val="clear" w:color="auto" w:fill="F2F2F2" w:themeFill="background1" w:themeFillShade="F2"/>
          </w:tcPr>
          <w:p w:rsidR="00000000" w:rsidRDefault="007D3E85">
            <w:pPr>
              <w:rPr>
                <w:noProof/>
                <w:szCs w:val="24"/>
              </w:rPr>
            </w:pPr>
            <w:r>
              <w:rPr>
                <w:noProof/>
                <w:szCs w:val="24"/>
              </w:rPr>
              <w:t>11 Jul</w:t>
            </w:r>
            <w:r>
              <w:rPr>
                <w:rStyle w:val="mqInternal"/>
                <w:noProof/>
                <w:szCs w:val="24"/>
              </w:rPr>
              <w:t>[1]</w:t>
            </w:r>
            <w:r>
              <w:rPr>
                <w:noProof/>
                <w:szCs w:val="24"/>
              </w:rPr>
              <w:t>2017</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2017</w:t>
            </w:r>
            <w:r>
              <w:rPr>
                <w:rFonts w:ascii="MS Gothic" w:eastAsia="MS Gothic" w:hint="eastAsia"/>
                <w:szCs w:val="24"/>
                <w:lang w:val="ja-JP"/>
              </w:rPr>
              <w:t>年</w:t>
            </w:r>
            <w:r>
              <w:rPr>
                <w:szCs w:val="24"/>
                <w:lang w:val="ja-JP"/>
              </w:rPr>
              <w:t>7</w:t>
            </w:r>
            <w:r>
              <w:rPr>
                <w:rFonts w:ascii="MS Gothic" w:eastAsia="MS Gothic" w:hint="eastAsia"/>
                <w:szCs w:val="24"/>
                <w:lang w:val="ja-JP"/>
              </w:rPr>
              <w:t>月</w:t>
            </w:r>
            <w:r>
              <w:rPr>
                <w:szCs w:val="24"/>
                <w:lang w:val="ja-JP"/>
              </w:rPr>
              <w:t>11</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3891 </w:t>
            </w:r>
            <w:r>
              <w:rPr>
                <w:noProof/>
                <w:sz w:val="16"/>
              </w:rPr>
              <w:br/>
            </w:r>
            <w:r>
              <w:rPr>
                <w:noProof/>
                <w:sz w:val="2"/>
                <w:szCs w:val="24"/>
              </w:rPr>
              <w:t>2f0b8868-6a21-42c6-b861-a66fa21f88f2</w:t>
            </w:r>
          </w:p>
        </w:tc>
        <w:tc>
          <w:tcPr>
            <w:tcW w:w="7407" w:type="dxa"/>
            <w:shd w:val="clear" w:color="auto" w:fill="F2F2F2" w:themeFill="background1" w:themeFillShade="F2"/>
          </w:tcPr>
          <w:p w:rsidR="00000000" w:rsidRDefault="007D3E85">
            <w:pPr>
              <w:rPr>
                <w:noProof/>
                <w:szCs w:val="24"/>
              </w:rPr>
            </w:pPr>
            <w:r>
              <w:rPr>
                <w:noProof/>
                <w:szCs w:val="24"/>
              </w:rPr>
              <w:t>It is now possible to use YouTube videos in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ページ内エクスペリエンスで</w:t>
            </w:r>
            <w:r>
              <w:rPr>
                <w:szCs w:val="24"/>
                <w:lang w:val="ja-JP"/>
              </w:rPr>
              <w:t xml:space="preserve"> YouTube </w:t>
            </w:r>
            <w:r>
              <w:rPr>
                <w:rFonts w:ascii="MS Gothic" w:eastAsia="MS Gothic" w:hint="eastAsia"/>
                <w:szCs w:val="24"/>
                <w:lang w:val="ja-JP"/>
              </w:rPr>
              <w:t>動画を使用できるようになりました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3892 </w:t>
            </w:r>
            <w:r>
              <w:rPr>
                <w:noProof/>
                <w:sz w:val="16"/>
              </w:rPr>
              <w:br/>
            </w:r>
            <w:r>
              <w:rPr>
                <w:noProof/>
                <w:sz w:val="2"/>
                <w:szCs w:val="24"/>
              </w:rPr>
              <w:t>b897046c-b31a-4d4f-b5d9-51437b348bf1</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Adding Videos to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ページ内エクスペリエンスに動画を追加する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3893 </w:t>
            </w:r>
            <w:r>
              <w:rPr>
                <w:noProof/>
                <w:sz w:val="16"/>
              </w:rPr>
              <w:br/>
            </w:r>
            <w:r>
              <w:rPr>
                <w:noProof/>
                <w:sz w:val="2"/>
                <w:szCs w:val="24"/>
              </w:rPr>
              <w:t>a233ec01-0543-449d-955c-6f8809f30104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Use Site Description in Search Engine Results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検索エンジンの結果でサイト説明を使用する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3894 </w:t>
            </w:r>
            <w:r>
              <w:rPr>
                <w:noProof/>
                <w:sz w:val="16"/>
              </w:rPr>
              <w:br/>
            </w:r>
            <w:r>
              <w:rPr>
                <w:noProof/>
                <w:sz w:val="2"/>
                <w:szCs w:val="24"/>
              </w:rPr>
              <w:t>f7c10c6d-f0a6-4ec2-8678-68a551280110</w:t>
            </w:r>
          </w:p>
        </w:tc>
        <w:tc>
          <w:tcPr>
            <w:tcW w:w="7407" w:type="dxa"/>
            <w:shd w:val="clear" w:color="auto" w:fill="F2F2F2" w:themeFill="background1" w:themeFillShade="F2"/>
          </w:tcPr>
          <w:p w:rsidR="00000000" w:rsidRDefault="007D3E85">
            <w:pPr>
              <w:rPr>
                <w:noProof/>
                <w:szCs w:val="24"/>
              </w:rPr>
            </w:pPr>
            <w:r>
              <w:rPr>
                <w:noProof/>
                <w:szCs w:val="24"/>
              </w:rPr>
              <w:t>10 Jul</w:t>
            </w:r>
            <w:r>
              <w:rPr>
                <w:rStyle w:val="mqInternal"/>
                <w:noProof/>
                <w:szCs w:val="24"/>
              </w:rPr>
              <w:t>[1]</w:t>
            </w:r>
            <w:r>
              <w:rPr>
                <w:noProof/>
                <w:szCs w:val="24"/>
              </w:rPr>
              <w:t>2017</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2017</w:t>
            </w:r>
            <w:r>
              <w:rPr>
                <w:rFonts w:ascii="MS Gothic" w:eastAsia="MS Gothic" w:hint="eastAsia"/>
                <w:szCs w:val="24"/>
                <w:lang w:val="ja-JP"/>
              </w:rPr>
              <w:t>年</w:t>
            </w:r>
            <w:r>
              <w:rPr>
                <w:szCs w:val="24"/>
                <w:lang w:val="ja-JP"/>
              </w:rPr>
              <w:t>7</w:t>
            </w:r>
            <w:r>
              <w:rPr>
                <w:rFonts w:ascii="MS Gothic" w:eastAsia="MS Gothic" w:hint="eastAsia"/>
                <w:szCs w:val="24"/>
                <w:lang w:val="ja-JP"/>
              </w:rPr>
              <w:t>月</w:t>
            </w:r>
            <w:r>
              <w:rPr>
                <w:szCs w:val="24"/>
                <w:lang w:val="ja-JP"/>
              </w:rPr>
              <w:t>10</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3895 </w:t>
            </w:r>
            <w:r>
              <w:rPr>
                <w:noProof/>
                <w:sz w:val="16"/>
              </w:rPr>
              <w:br/>
            </w:r>
            <w:r>
              <w:rPr>
                <w:noProof/>
                <w:sz w:val="2"/>
                <w:szCs w:val="24"/>
              </w:rPr>
              <w:t>9169656e-dd11-454c-9eff-1839219cb926</w:t>
            </w:r>
          </w:p>
        </w:tc>
        <w:tc>
          <w:tcPr>
            <w:tcW w:w="7407" w:type="dxa"/>
            <w:shd w:val="clear" w:color="auto" w:fill="F2F2F2" w:themeFill="background1" w:themeFillShade="F2"/>
          </w:tcPr>
          <w:p w:rsidR="00000000" w:rsidRDefault="007D3E85">
            <w:pPr>
              <w:rPr>
                <w:noProof/>
                <w:szCs w:val="24"/>
              </w:rPr>
            </w:pPr>
            <w:r>
              <w:rPr>
                <w:noProof/>
                <w:szCs w:val="24"/>
              </w:rPr>
              <w:t>Gallery now provides an option to use site description in search engine results.</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検索エンジンの結果でサイトの説明を使用するオプションが提供されるようになりました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3896 </w:t>
            </w:r>
            <w:r>
              <w:rPr>
                <w:noProof/>
                <w:sz w:val="16"/>
              </w:rPr>
              <w:br/>
            </w:r>
            <w:r>
              <w:rPr>
                <w:noProof/>
                <w:sz w:val="2"/>
                <w:szCs w:val="24"/>
              </w:rPr>
              <w:t>fc261541-2e60-4112-a9db-70eb51cba948</w:t>
            </w:r>
          </w:p>
        </w:tc>
        <w:tc>
          <w:tcPr>
            <w:tcW w:w="7407" w:type="dxa"/>
            <w:shd w:val="clear" w:color="auto" w:fill="F2F2F2" w:themeFill="background1" w:themeFillShade="F2"/>
          </w:tcPr>
          <w:p w:rsidR="00000000" w:rsidRDefault="007D3E85">
            <w:pPr>
              <w:rPr>
                <w:noProof/>
                <w:szCs w:val="24"/>
              </w:rPr>
            </w:pPr>
            <w:r>
              <w:rPr>
                <w:noProof/>
                <w:szCs w:val="24"/>
              </w:rPr>
              <w:t>This will use the site description in the &lt;meta&gt; description tags, including the Facebook and Twitter meta tags.</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Facebook </w:t>
            </w:r>
            <w:r>
              <w:rPr>
                <w:rFonts w:ascii="MS Gothic" w:eastAsia="MS Gothic" w:hint="eastAsia"/>
                <w:szCs w:val="24"/>
                <w:lang w:val="ja-JP"/>
              </w:rPr>
              <w:t>や</w:t>
            </w:r>
            <w:r>
              <w:rPr>
                <w:szCs w:val="24"/>
                <w:lang w:val="ja-JP"/>
              </w:rPr>
              <w:t xml:space="preserve"> Twitter </w:t>
            </w:r>
            <w:r>
              <w:rPr>
                <w:rFonts w:ascii="MS Gothic" w:eastAsia="MS Gothic" w:hint="eastAsia"/>
                <w:szCs w:val="24"/>
                <w:lang w:val="ja-JP"/>
              </w:rPr>
              <w:t>のメタ</w:t>
            </w:r>
            <w:r>
              <w:rPr>
                <w:szCs w:val="24"/>
                <w:lang w:val="ja-JP"/>
              </w:rPr>
              <w:t xml:space="preserve"> </w:t>
            </w:r>
            <w:r>
              <w:rPr>
                <w:rFonts w:ascii="MS Gothic" w:eastAsia="MS Gothic" w:hint="eastAsia"/>
                <w:szCs w:val="24"/>
                <w:lang w:val="ja-JP"/>
              </w:rPr>
              <w:t>タグを含む</w:t>
            </w:r>
            <w:r>
              <w:rPr>
                <w:szCs w:val="24"/>
                <w:lang w:val="ja-JP"/>
              </w:rPr>
              <w:t xml:space="preserve"> &lt;meta&gt; </w:t>
            </w:r>
            <w:r>
              <w:rPr>
                <w:rFonts w:ascii="MS Gothic" w:eastAsia="MS Gothic" w:hint="eastAsia"/>
                <w:szCs w:val="24"/>
                <w:lang w:val="ja-JP"/>
              </w:rPr>
              <w:t>の説明タグでサイトの説明を使用します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3897 </w:t>
            </w:r>
            <w:r>
              <w:rPr>
                <w:noProof/>
                <w:sz w:val="16"/>
              </w:rPr>
              <w:br/>
            </w:r>
            <w:r>
              <w:rPr>
                <w:noProof/>
                <w:sz w:val="2"/>
                <w:szCs w:val="24"/>
              </w:rPr>
              <w:t>67606a0a-fd9c-4320-ab29-6f53ce5b71b9</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Configuring Search Engine Optimization Settings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ポータル・エクスペリエンスの検索エンジン最適化設定の構成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3898 </w:t>
            </w:r>
            <w:r>
              <w:rPr>
                <w:noProof/>
                <w:sz w:val="16"/>
              </w:rPr>
              <w:br/>
            </w:r>
            <w:r>
              <w:rPr>
                <w:noProof/>
                <w:sz w:val="2"/>
                <w:szCs w:val="24"/>
              </w:rPr>
              <w:t>4a926b59-37bc-4637-9258-cd923896dcb6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Catalogue Te</w:t>
            </w:r>
            <w:r>
              <w:rPr>
                <w:noProof/>
                <w:szCs w:val="24"/>
              </w:rPr>
              <w:t>mplate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カタログテンプレート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3899 </w:t>
            </w:r>
            <w:r>
              <w:rPr>
                <w:noProof/>
                <w:sz w:val="16"/>
              </w:rPr>
              <w:br/>
            </w:r>
            <w:r>
              <w:rPr>
                <w:noProof/>
                <w:sz w:val="2"/>
                <w:szCs w:val="24"/>
              </w:rPr>
              <w:t>bbb295e2-e19d-498c-9d3d-d3096601061f</w:t>
            </w:r>
          </w:p>
        </w:tc>
        <w:tc>
          <w:tcPr>
            <w:tcW w:w="7407" w:type="dxa"/>
            <w:shd w:val="clear" w:color="auto" w:fill="F2F2F2" w:themeFill="background1" w:themeFillShade="F2"/>
          </w:tcPr>
          <w:p w:rsidR="00000000" w:rsidRDefault="007D3E85">
            <w:pPr>
              <w:rPr>
                <w:noProof/>
                <w:szCs w:val="24"/>
              </w:rPr>
            </w:pPr>
            <w:r>
              <w:rPr>
                <w:noProof/>
                <w:szCs w:val="24"/>
              </w:rPr>
              <w:t>28 Jun 2017</w:t>
            </w:r>
          </w:p>
        </w:tc>
        <w:tc>
          <w:tcPr>
            <w:tcW w:w="7407" w:type="dxa"/>
          </w:tcPr>
          <w:p w:rsidR="00000000" w:rsidRDefault="007D3E85">
            <w:pPr>
              <w:rPr>
                <w:szCs w:val="24"/>
                <w:lang w:val="ja-JP"/>
              </w:rPr>
            </w:pPr>
            <w:r>
              <w:rPr>
                <w:szCs w:val="24"/>
                <w:lang w:val="ja-JP"/>
              </w:rPr>
              <w:t>2017</w:t>
            </w:r>
            <w:r>
              <w:rPr>
                <w:rFonts w:ascii="MS Gothic" w:eastAsia="MS Gothic" w:hint="eastAsia"/>
                <w:szCs w:val="24"/>
                <w:lang w:val="ja-JP"/>
              </w:rPr>
              <w:t>年</w:t>
            </w:r>
            <w:r>
              <w:rPr>
                <w:szCs w:val="24"/>
                <w:lang w:val="ja-JP"/>
              </w:rPr>
              <w:t>6</w:t>
            </w:r>
            <w:r>
              <w:rPr>
                <w:rFonts w:ascii="MS Gothic" w:eastAsia="MS Gothic" w:hint="eastAsia"/>
                <w:szCs w:val="24"/>
                <w:lang w:val="ja-JP"/>
              </w:rPr>
              <w:t>月</w:t>
            </w:r>
            <w:r>
              <w:rPr>
                <w:szCs w:val="24"/>
                <w:lang w:val="ja-JP"/>
              </w:rPr>
              <w:t>28</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3900 </w:t>
            </w:r>
            <w:r>
              <w:rPr>
                <w:noProof/>
                <w:sz w:val="16"/>
              </w:rPr>
              <w:br/>
            </w:r>
            <w:r>
              <w:rPr>
                <w:noProof/>
                <w:sz w:val="2"/>
                <w:szCs w:val="24"/>
              </w:rPr>
              <w:t>d6299b0f-b636-47f0-b962-ac4b5b92d6ea</w:t>
            </w:r>
          </w:p>
        </w:tc>
        <w:tc>
          <w:tcPr>
            <w:tcW w:w="7407" w:type="dxa"/>
            <w:shd w:val="clear" w:color="auto" w:fill="F2F2F2" w:themeFill="background1" w:themeFillShade="F2"/>
          </w:tcPr>
          <w:p w:rsidR="00000000" w:rsidRDefault="007D3E85">
            <w:pPr>
              <w:rPr>
                <w:noProof/>
                <w:szCs w:val="24"/>
              </w:rPr>
            </w:pPr>
            <w:r>
              <w:rPr>
                <w:noProof/>
                <w:szCs w:val="24"/>
              </w:rPr>
              <w:t>Gallery now provides a Catalogue template.</w:t>
            </w:r>
          </w:p>
        </w:tc>
        <w:tc>
          <w:tcPr>
            <w:tcW w:w="7407" w:type="dxa"/>
          </w:tcPr>
          <w:p w:rsidR="00000000" w:rsidRDefault="007D3E85">
            <w:pPr>
              <w:rPr>
                <w:szCs w:val="24"/>
                <w:lang w:val="ja-JP"/>
              </w:rPr>
            </w:pPr>
            <w:r>
              <w:rPr>
                <w:rFonts w:ascii="MS Gothic" w:eastAsia="MS Gothic" w:hint="eastAsia"/>
                <w:szCs w:val="24"/>
                <w:lang w:val="ja-JP"/>
              </w:rPr>
              <w:t>ギャラリーでカタログテンプレートが提供されるようになりました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3901 </w:t>
            </w:r>
            <w:r>
              <w:rPr>
                <w:noProof/>
                <w:sz w:val="16"/>
              </w:rPr>
              <w:br/>
            </w:r>
            <w:r>
              <w:rPr>
                <w:noProof/>
                <w:sz w:val="2"/>
                <w:szCs w:val="24"/>
              </w:rPr>
              <w:t>c6473938-5116-4869-9812-e3b19a05ed7d</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Overview of Gallery Portal Templates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ギャラリーポータルテンプレートの概要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3902 </w:t>
            </w:r>
            <w:r>
              <w:rPr>
                <w:noProof/>
                <w:sz w:val="16"/>
              </w:rPr>
              <w:br/>
            </w:r>
            <w:r>
              <w:rPr>
                <w:noProof/>
                <w:sz w:val="2"/>
                <w:szCs w:val="24"/>
              </w:rPr>
              <w:t>e538751a-3e1c-432a-bb95-03dd241a32d7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3903 </w:t>
            </w:r>
            <w:r>
              <w:rPr>
                <w:noProof/>
                <w:sz w:val="16"/>
              </w:rPr>
              <w:br/>
            </w:r>
            <w:r>
              <w:rPr>
                <w:noProof/>
                <w:sz w:val="2"/>
                <w:szCs w:val="24"/>
              </w:rPr>
              <w:t>da9c8fb6-cd9a-41c1-80dd-1cd858ffaf32</w:t>
            </w:r>
          </w:p>
        </w:tc>
        <w:tc>
          <w:tcPr>
            <w:tcW w:w="7407" w:type="dxa"/>
            <w:shd w:val="clear" w:color="auto" w:fill="F2F2F2" w:themeFill="background1" w:themeFillShade="F2"/>
          </w:tcPr>
          <w:p w:rsidR="00000000" w:rsidRDefault="007D3E85">
            <w:pPr>
              <w:rPr>
                <w:noProof/>
                <w:szCs w:val="24"/>
              </w:rPr>
            </w:pPr>
            <w:r>
              <w:rPr>
                <w:noProof/>
                <w:szCs w:val="24"/>
              </w:rPr>
              <w:t>31 May 2017</w:t>
            </w:r>
          </w:p>
        </w:tc>
        <w:tc>
          <w:tcPr>
            <w:tcW w:w="7407" w:type="dxa"/>
          </w:tcPr>
          <w:p w:rsidR="00000000" w:rsidRDefault="007D3E85">
            <w:pPr>
              <w:rPr>
                <w:szCs w:val="24"/>
                <w:lang w:val="ja-JP"/>
              </w:rPr>
            </w:pPr>
            <w:r>
              <w:rPr>
                <w:szCs w:val="24"/>
                <w:lang w:val="ja-JP"/>
              </w:rPr>
              <w:t>2017</w:t>
            </w:r>
            <w:r>
              <w:rPr>
                <w:rFonts w:ascii="MS Gothic" w:eastAsia="MS Gothic" w:hint="eastAsia"/>
                <w:szCs w:val="24"/>
                <w:lang w:val="ja-JP"/>
              </w:rPr>
              <w:t>年</w:t>
            </w:r>
            <w:r>
              <w:rPr>
                <w:szCs w:val="24"/>
                <w:lang w:val="ja-JP"/>
              </w:rPr>
              <w:t>5</w:t>
            </w:r>
            <w:r>
              <w:rPr>
                <w:rFonts w:ascii="MS Gothic" w:eastAsia="MS Gothic" w:hint="eastAsia"/>
                <w:szCs w:val="24"/>
                <w:lang w:val="ja-JP"/>
              </w:rPr>
              <w:t>月</w:t>
            </w:r>
            <w:r>
              <w:rPr>
                <w:szCs w:val="24"/>
                <w:lang w:val="ja-JP"/>
              </w:rPr>
              <w:t>31</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3904 </w:t>
            </w:r>
            <w:r>
              <w:rPr>
                <w:noProof/>
                <w:sz w:val="16"/>
              </w:rPr>
              <w:br/>
            </w:r>
            <w:r>
              <w:rPr>
                <w:noProof/>
                <w:sz w:val="2"/>
                <w:szCs w:val="24"/>
              </w:rPr>
              <w:t>2ea037a3-331e-40a2-bc3f-1244ff6834a7</w:t>
            </w:r>
          </w:p>
        </w:tc>
        <w:tc>
          <w:tcPr>
            <w:tcW w:w="7407" w:type="dxa"/>
            <w:shd w:val="clear" w:color="auto" w:fill="F2F2F2" w:themeFill="background1" w:themeFillShade="F2"/>
          </w:tcPr>
          <w:p w:rsidR="00000000" w:rsidRDefault="007D3E85">
            <w:pPr>
              <w:rPr>
                <w:noProof/>
                <w:szCs w:val="24"/>
              </w:rPr>
            </w:pPr>
            <w:r>
              <w:rPr>
                <w:noProof/>
                <w:szCs w:val="24"/>
              </w:rPr>
              <w:t>Gallery now provides the option of creating In-Page Experiences.</w:t>
            </w:r>
          </w:p>
        </w:tc>
        <w:tc>
          <w:tcPr>
            <w:tcW w:w="7407" w:type="dxa"/>
          </w:tcPr>
          <w:p w:rsidR="00000000" w:rsidRDefault="007D3E85">
            <w:pPr>
              <w:rPr>
                <w:szCs w:val="24"/>
                <w:lang w:val="ja-JP"/>
              </w:rPr>
            </w:pPr>
            <w:r>
              <w:rPr>
                <w:rFonts w:ascii="MS Gothic" w:eastAsia="MS Gothic" w:hint="eastAsia"/>
                <w:szCs w:val="24"/>
                <w:lang w:val="ja-JP"/>
              </w:rPr>
              <w:t>ギャラリーでは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ページ内エクスペリエンスを作成するオプションが提供されるようになりました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3905 </w:t>
            </w:r>
            <w:r>
              <w:rPr>
                <w:noProof/>
                <w:sz w:val="16"/>
              </w:rPr>
              <w:br/>
            </w:r>
            <w:r>
              <w:rPr>
                <w:noProof/>
                <w:sz w:val="2"/>
                <w:szCs w:val="24"/>
              </w:rPr>
              <w:t>fdcdab5d-4887-451b-8834-2ad2acce20</w:t>
            </w:r>
            <w:r>
              <w:rPr>
                <w:noProof/>
                <w:sz w:val="2"/>
                <w:szCs w:val="24"/>
              </w:rPr>
              <w:t>e0</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Overview:</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3906 </w:t>
            </w:r>
            <w:r>
              <w:rPr>
                <w:noProof/>
                <w:sz w:val="16"/>
              </w:rPr>
              <w:br/>
            </w:r>
            <w:r>
              <w:rPr>
                <w:noProof/>
                <w:sz w:val="2"/>
                <w:szCs w:val="24"/>
              </w:rPr>
              <w:t>67e1a409-5ffb-4185-aa07-c6cb69290108</w:t>
            </w:r>
          </w:p>
        </w:tc>
        <w:tc>
          <w:tcPr>
            <w:tcW w:w="7407" w:type="dxa"/>
            <w:shd w:val="clear" w:color="auto" w:fill="F2F2F2" w:themeFill="background1" w:themeFillShade="F2"/>
          </w:tcPr>
          <w:p w:rsidR="00000000" w:rsidRDefault="007D3E85">
            <w:pPr>
              <w:rPr>
                <w:noProof/>
                <w:szCs w:val="24"/>
              </w:rPr>
            </w:pPr>
            <w:r>
              <w:rPr>
                <w:noProof/>
                <w:szCs w:val="24"/>
              </w:rPr>
              <w:t>Creating, Editing and Publishing In-Page Experiences</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3907 </w:t>
            </w:r>
            <w:r>
              <w:rPr>
                <w:noProof/>
                <w:sz w:val="16"/>
              </w:rPr>
              <w:br/>
            </w:r>
            <w:r>
              <w:rPr>
                <w:noProof/>
                <w:sz w:val="2"/>
                <w:szCs w:val="24"/>
              </w:rPr>
              <w:t>72e0a1ee-8693-4f8d-99f5-4f180da54f2b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3908 </w:t>
            </w:r>
            <w:r>
              <w:rPr>
                <w:noProof/>
                <w:sz w:val="16"/>
              </w:rPr>
              <w:br/>
            </w:r>
            <w:r>
              <w:rPr>
                <w:noProof/>
                <w:sz w:val="2"/>
                <w:szCs w:val="24"/>
              </w:rPr>
              <w:t>9c9cdd6a-bc04-4abe-a52c-9e332b55e34c</w:t>
            </w:r>
          </w:p>
        </w:tc>
        <w:tc>
          <w:tcPr>
            <w:tcW w:w="7407" w:type="dxa"/>
            <w:shd w:val="clear" w:color="auto" w:fill="F2F2F2" w:themeFill="background1" w:themeFillShade="F2"/>
          </w:tcPr>
          <w:p w:rsidR="00000000" w:rsidRDefault="007D3E85">
            <w:pPr>
              <w:rPr>
                <w:noProof/>
                <w:szCs w:val="24"/>
              </w:rPr>
            </w:pPr>
            <w:r>
              <w:rPr>
                <w:noProof/>
                <w:szCs w:val="24"/>
              </w:rPr>
              <w:t xml:space="preserve">Gallery System Requirements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ギャラリーのシステム要件</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3909 </w:t>
            </w:r>
            <w:r>
              <w:rPr>
                <w:noProof/>
                <w:sz w:val="16"/>
              </w:rPr>
              <w:br/>
            </w:r>
            <w:r>
              <w:rPr>
                <w:noProof/>
                <w:sz w:val="2"/>
                <w:szCs w:val="24"/>
              </w:rPr>
              <w:t>1c669882-e158-4177-993a-8e65529780d9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System Requirements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ギャラリーのシステム要件</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3910 </w:t>
            </w:r>
            <w:r>
              <w:rPr>
                <w:noProof/>
                <w:sz w:val="16"/>
              </w:rPr>
              <w:br/>
            </w:r>
            <w:r>
              <w:rPr>
                <w:noProof/>
                <w:sz w:val="2"/>
                <w:szCs w:val="24"/>
              </w:rPr>
              <w:t>95da1409-fb80-4b2d-8d29-3fa93f9b797e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3911 </w:t>
            </w:r>
            <w:r>
              <w:rPr>
                <w:noProof/>
                <w:sz w:val="16"/>
              </w:rPr>
              <w:br/>
            </w:r>
            <w:r>
              <w:rPr>
                <w:noProof/>
                <w:sz w:val="2"/>
                <w:szCs w:val="24"/>
              </w:rPr>
              <w:t>388bd90a-4241-41f2-90b0-106b4d855e7e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3912 </w:t>
            </w:r>
            <w:r>
              <w:rPr>
                <w:noProof/>
                <w:sz w:val="16"/>
              </w:rPr>
              <w:br/>
            </w:r>
            <w:r>
              <w:rPr>
                <w:noProof/>
                <w:sz w:val="2"/>
                <w:szCs w:val="24"/>
              </w:rPr>
              <w:t>707016d6-94fd-4c10-8292-24232bd26b61</w:t>
            </w:r>
          </w:p>
        </w:tc>
        <w:tc>
          <w:tcPr>
            <w:tcW w:w="7407" w:type="dxa"/>
            <w:shd w:val="clear" w:color="auto" w:fill="F2F2F2" w:themeFill="background1" w:themeFillShade="F2"/>
          </w:tcPr>
          <w:p w:rsidR="00000000" w:rsidRDefault="007D3E85">
            <w:pPr>
              <w:rPr>
                <w:noProof/>
                <w:szCs w:val="24"/>
              </w:rPr>
            </w:pPr>
            <w:r>
              <w:rPr>
                <w:noProof/>
                <w:szCs w:val="24"/>
              </w:rPr>
              <w:t>As of June 15th, 2021, Brightcove will no longer actively support Internet Explorer 11 (IE 11) on any version of Windows.</w:t>
            </w:r>
          </w:p>
        </w:tc>
        <w:tc>
          <w:tcPr>
            <w:tcW w:w="7407" w:type="dxa"/>
          </w:tcPr>
          <w:p w:rsidR="00000000" w:rsidRDefault="007D3E85">
            <w:pPr>
              <w:rPr>
                <w:szCs w:val="24"/>
                <w:lang w:val="ja-JP"/>
              </w:rPr>
            </w:pPr>
            <w:r>
              <w:rPr>
                <w:szCs w:val="24"/>
                <w:lang w:val="ja-JP"/>
              </w:rPr>
              <w:t>2021</w:t>
            </w:r>
            <w:r>
              <w:rPr>
                <w:rFonts w:ascii="MS Gothic" w:eastAsia="MS Gothic" w:hint="eastAsia"/>
                <w:szCs w:val="24"/>
                <w:lang w:val="ja-JP"/>
              </w:rPr>
              <w:t>年</w:t>
            </w:r>
            <w:r>
              <w:rPr>
                <w:szCs w:val="24"/>
                <w:lang w:val="ja-JP"/>
              </w:rPr>
              <w:t>6</w:t>
            </w:r>
            <w:r>
              <w:rPr>
                <w:rFonts w:ascii="MS Gothic" w:eastAsia="MS Gothic" w:hint="eastAsia"/>
                <w:szCs w:val="24"/>
                <w:lang w:val="ja-JP"/>
              </w:rPr>
              <w:t>月</w:t>
            </w:r>
            <w:r>
              <w:rPr>
                <w:szCs w:val="24"/>
                <w:lang w:val="ja-JP"/>
              </w:rPr>
              <w:t>15</w:t>
            </w:r>
            <w:r>
              <w:rPr>
                <w:rFonts w:ascii="MS Gothic" w:eastAsia="MS Gothic" w:hint="eastAsia"/>
                <w:szCs w:val="24"/>
                <w:lang w:val="ja-JP"/>
              </w:rPr>
              <w:t>日現在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ブライトコーブはどのバージョンの</w:t>
            </w:r>
            <w:r>
              <w:rPr>
                <w:szCs w:val="24"/>
                <w:lang w:val="ja-JP"/>
              </w:rPr>
              <w:t xml:space="preserve"> Windows </w:t>
            </w:r>
            <w:r>
              <w:rPr>
                <w:rFonts w:ascii="MS Gothic" w:eastAsia="MS Gothic" w:hint="eastAsia"/>
                <w:szCs w:val="24"/>
                <w:lang w:val="ja-JP"/>
              </w:rPr>
              <w:t>でも</w:t>
            </w:r>
            <w:r>
              <w:rPr>
                <w:szCs w:val="24"/>
                <w:lang w:val="ja-JP"/>
              </w:rPr>
              <w:t xml:space="preserve"> Internet Explorer 11 (IE 11) </w:t>
            </w:r>
            <w:r>
              <w:rPr>
                <w:rFonts w:ascii="MS Gothic" w:eastAsia="MS Gothic" w:hint="eastAsia"/>
                <w:szCs w:val="24"/>
                <w:lang w:val="ja-JP"/>
              </w:rPr>
              <w:t>を積極的にサポートしなくなります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3913 </w:t>
            </w:r>
            <w:r>
              <w:rPr>
                <w:noProof/>
                <w:sz w:val="16"/>
              </w:rPr>
              <w:br/>
            </w:r>
            <w:r>
              <w:rPr>
                <w:noProof/>
                <w:sz w:val="2"/>
                <w:szCs w:val="24"/>
              </w:rPr>
              <w:t>583ef599-898d-4054-8e3a-004a99c486f3</w:t>
            </w:r>
          </w:p>
        </w:tc>
        <w:tc>
          <w:tcPr>
            <w:tcW w:w="7407" w:type="dxa"/>
            <w:shd w:val="clear" w:color="auto" w:fill="F2F2F2" w:themeFill="background1" w:themeFillShade="F2"/>
          </w:tcPr>
          <w:p w:rsidR="00000000" w:rsidRDefault="007D3E85">
            <w:pPr>
              <w:rPr>
                <w:noProof/>
                <w:szCs w:val="24"/>
              </w:rPr>
            </w:pPr>
            <w:r>
              <w:rPr>
                <w:noProof/>
                <w:szCs w:val="24"/>
              </w:rPr>
              <w:t>Related bug reports and enhancement requests will not be accepted after this date.</w:t>
            </w:r>
          </w:p>
        </w:tc>
        <w:tc>
          <w:tcPr>
            <w:tcW w:w="7407" w:type="dxa"/>
          </w:tcPr>
          <w:p w:rsidR="00000000" w:rsidRDefault="007D3E85">
            <w:pPr>
              <w:rPr>
                <w:szCs w:val="24"/>
                <w:lang w:val="ja-JP"/>
              </w:rPr>
            </w:pPr>
            <w:r>
              <w:rPr>
                <w:rFonts w:ascii="MS Gothic" w:eastAsia="MS Gothic" w:hint="eastAsia"/>
                <w:szCs w:val="24"/>
                <w:lang w:val="ja-JP"/>
              </w:rPr>
              <w:t>この日以降</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関連するバグレポートと拡張リクエストは受け付けられません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3914 </w:t>
            </w:r>
            <w:r>
              <w:rPr>
                <w:noProof/>
                <w:sz w:val="16"/>
              </w:rPr>
              <w:br/>
            </w:r>
            <w:r>
              <w:rPr>
                <w:noProof/>
                <w:sz w:val="2"/>
                <w:szCs w:val="24"/>
              </w:rPr>
              <w:t>4d0da794-4641-469d-bd9b-5d661d12d500</w:t>
            </w:r>
          </w:p>
        </w:tc>
        <w:tc>
          <w:tcPr>
            <w:tcW w:w="7407" w:type="dxa"/>
            <w:shd w:val="clear" w:color="auto" w:fill="F2F2F2" w:themeFill="background1" w:themeFillShade="F2"/>
          </w:tcPr>
          <w:p w:rsidR="00000000" w:rsidRDefault="007D3E85">
            <w:pPr>
              <w:rPr>
                <w:noProof/>
                <w:szCs w:val="24"/>
              </w:rPr>
            </w:pPr>
            <w:r>
              <w:rPr>
                <w:noProof/>
                <w:szCs w:val="24"/>
              </w:rPr>
              <w:t xml:space="preserve">While we will not intentionally remove IE 11 support in </w:t>
            </w:r>
            <w:r>
              <w:rPr>
                <w:noProof/>
                <w:szCs w:val="24"/>
              </w:rPr>
              <w:t>any version of Brightcove Player 6.x, we will not be actively testing against it either.</w:t>
            </w:r>
          </w:p>
        </w:tc>
        <w:tc>
          <w:tcPr>
            <w:tcW w:w="7407" w:type="dxa"/>
          </w:tcPr>
          <w:p w:rsidR="00000000" w:rsidRDefault="007D3E85">
            <w:pPr>
              <w:rPr>
                <w:szCs w:val="24"/>
                <w:lang w:val="ja-JP"/>
              </w:rPr>
            </w:pPr>
            <w:r>
              <w:rPr>
                <w:szCs w:val="24"/>
                <w:lang w:val="ja-JP"/>
              </w:rPr>
              <w:t>Brightcove Player6.x</w:t>
            </w:r>
            <w:r>
              <w:rPr>
                <w:rFonts w:ascii="MS Gothic" w:eastAsia="MS Gothic" w:hint="eastAsia"/>
                <w:szCs w:val="24"/>
                <w:lang w:val="ja-JP"/>
              </w:rPr>
              <w:t>のどのバージョンでも</w:t>
            </w:r>
            <w:r>
              <w:rPr>
                <w:szCs w:val="24"/>
                <w:lang w:val="ja-JP"/>
              </w:rPr>
              <w:t>IE11</w:t>
            </w:r>
            <w:r>
              <w:rPr>
                <w:rFonts w:ascii="MS Gothic" w:eastAsia="MS Gothic" w:hint="eastAsia"/>
                <w:szCs w:val="24"/>
                <w:lang w:val="ja-JP"/>
              </w:rPr>
              <w:t>のサポートを意図的に削除することはありませんが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積極的にテストすることもありません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3915 </w:t>
            </w:r>
            <w:r>
              <w:rPr>
                <w:noProof/>
                <w:sz w:val="16"/>
              </w:rPr>
              <w:br/>
            </w:r>
            <w:r>
              <w:rPr>
                <w:noProof/>
                <w:sz w:val="2"/>
                <w:szCs w:val="24"/>
              </w:rPr>
              <w:t>2ec649a5-473a-4b22-9811-3ef0e0067d1d</w:t>
            </w:r>
          </w:p>
        </w:tc>
        <w:tc>
          <w:tcPr>
            <w:tcW w:w="7407" w:type="dxa"/>
            <w:shd w:val="clear" w:color="auto" w:fill="F2F2F2" w:themeFill="background1" w:themeFillShade="F2"/>
          </w:tcPr>
          <w:p w:rsidR="00000000" w:rsidRDefault="007D3E85">
            <w:pPr>
              <w:rPr>
                <w:noProof/>
                <w:szCs w:val="24"/>
              </w:rPr>
            </w:pPr>
            <w:r>
              <w:rPr>
                <w:noProof/>
                <w:szCs w:val="24"/>
              </w:rPr>
              <w:t>Customers requiring support for IE 11 may wish</w:t>
            </w:r>
            <w:r>
              <w:rPr>
                <w:noProof/>
                <w:szCs w:val="24"/>
              </w:rPr>
              <w:t xml:space="preserve"> to </w:t>
            </w:r>
            <w:r>
              <w:rPr>
                <w:rStyle w:val="mqInternal"/>
                <w:noProof/>
                <w:szCs w:val="24"/>
              </w:rPr>
              <w:t>[1}</w:t>
            </w:r>
            <w:r>
              <w:rPr>
                <w:noProof/>
                <w:szCs w:val="24"/>
              </w:rPr>
              <w:t>lock their player</w:t>
            </w:r>
            <w:r>
              <w:rPr>
                <w:rStyle w:val="mqInternal"/>
                <w:noProof/>
                <w:szCs w:val="24"/>
              </w:rPr>
              <w:t>{2]</w:t>
            </w:r>
            <w:r>
              <w:rPr>
                <w:noProof/>
                <w:szCs w:val="24"/>
              </w:rPr>
              <w:t xml:space="preserve"> to the last version released before June 15th to ensure continued functionality.</w:t>
            </w:r>
          </w:p>
        </w:tc>
        <w:tc>
          <w:tcPr>
            <w:tcW w:w="7407" w:type="dxa"/>
          </w:tcPr>
          <w:p w:rsidR="00000000" w:rsidRDefault="007D3E85">
            <w:pPr>
              <w:rPr>
                <w:szCs w:val="24"/>
                <w:lang w:val="ja-JP"/>
              </w:rPr>
            </w:pPr>
            <w:r>
              <w:rPr>
                <w:szCs w:val="24"/>
                <w:lang w:val="ja-JP"/>
              </w:rPr>
              <w:t xml:space="preserve">IE 11 </w:t>
            </w:r>
            <w:r>
              <w:rPr>
                <w:rFonts w:ascii="MS Gothic" w:eastAsia="MS Gothic" w:hint="eastAsia"/>
                <w:szCs w:val="24"/>
                <w:lang w:val="ja-JP"/>
              </w:rPr>
              <w:t>のサポートを必要とするお客様は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継続的な機能を確保するために</w:t>
            </w:r>
            <w:r>
              <w:rPr>
                <w:rFonts w:ascii="Microsoft YaHei UI" w:eastAsia="Microsoft YaHei UI" w:hAnsi="Microsoft YaHei UI" w:cs="Microsoft YaHei UI" w:hint="eastAsia"/>
                <w:szCs w:val="24"/>
                <w:lang w:val="ja-JP"/>
              </w:rPr>
              <w:t>、</w:t>
            </w:r>
            <w:r>
              <w:rPr>
                <w:szCs w:val="24"/>
                <w:lang w:val="ja-JP"/>
              </w:rPr>
              <w:t xml:space="preserve">6 </w:t>
            </w:r>
            <w:r>
              <w:rPr>
                <w:rFonts w:ascii="MS Gothic" w:eastAsia="MS Gothic" w:hint="eastAsia"/>
                <w:szCs w:val="24"/>
                <w:lang w:val="ja-JP"/>
              </w:rPr>
              <w:t>月</w:t>
            </w:r>
            <w:r>
              <w:rPr>
                <w:szCs w:val="24"/>
                <w:lang w:val="ja-JP"/>
              </w:rPr>
              <w:t xml:space="preserve"> 15 </w:t>
            </w:r>
            <w:r>
              <w:rPr>
                <w:rStyle w:val="mqInternal"/>
                <w:noProof/>
                <w:szCs w:val="24"/>
                <w:lang w:val="ja-JP"/>
              </w:rPr>
              <w:t>[1}{2]</w:t>
            </w:r>
            <w:r>
              <w:rPr>
                <w:rFonts w:ascii="MS Gothic" w:eastAsia="MS Gothic" w:hint="eastAsia"/>
                <w:szCs w:val="24"/>
                <w:lang w:val="ja-JP"/>
              </w:rPr>
              <w:t>日より前にリリースされた最後のバージョンにプレーヤーをロックしたい場合があります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3916 </w:t>
            </w:r>
            <w:r>
              <w:rPr>
                <w:noProof/>
                <w:sz w:val="16"/>
              </w:rPr>
              <w:br/>
            </w:r>
            <w:r>
              <w:rPr>
                <w:noProof/>
                <w:sz w:val="2"/>
                <w:szCs w:val="24"/>
              </w:rPr>
              <w:t>2adb2370-0fdd-4135-8d98-7138081509a2</w:t>
            </w:r>
          </w:p>
        </w:tc>
        <w:tc>
          <w:tcPr>
            <w:tcW w:w="7407" w:type="dxa"/>
            <w:shd w:val="clear" w:color="auto" w:fill="F2F2F2" w:themeFill="background1" w:themeFillShade="F2"/>
          </w:tcPr>
          <w:p w:rsidR="00000000" w:rsidRDefault="007D3E85">
            <w:pPr>
              <w:rPr>
                <w:noProof/>
                <w:szCs w:val="24"/>
              </w:rPr>
            </w:pPr>
            <w:r>
              <w:rPr>
                <w:noProof/>
                <w:szCs w:val="24"/>
              </w:rPr>
              <w:t>Note that l</w:t>
            </w:r>
            <w:r>
              <w:rPr>
                <w:noProof/>
                <w:szCs w:val="24"/>
              </w:rPr>
              <w:t>ocked players no longer receive new enhancements or bug fixes.</w:t>
            </w:r>
          </w:p>
        </w:tc>
        <w:tc>
          <w:tcPr>
            <w:tcW w:w="7407" w:type="dxa"/>
          </w:tcPr>
          <w:p w:rsidR="00000000" w:rsidRDefault="007D3E85">
            <w:pPr>
              <w:rPr>
                <w:szCs w:val="24"/>
                <w:lang w:val="ja-JP"/>
              </w:rPr>
            </w:pPr>
            <w:r>
              <w:rPr>
                <w:rFonts w:ascii="MS Gothic" w:eastAsia="MS Gothic" w:hint="eastAsia"/>
                <w:szCs w:val="24"/>
                <w:lang w:val="ja-JP"/>
              </w:rPr>
              <w:t>ロックされたプレイヤーは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新しい拡張機能やバグ修正を受け取らないことに注意してください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3917 </w:t>
            </w:r>
            <w:r>
              <w:rPr>
                <w:noProof/>
                <w:sz w:val="16"/>
              </w:rPr>
              <w:br/>
            </w:r>
            <w:r>
              <w:rPr>
                <w:noProof/>
                <w:sz w:val="2"/>
                <w:szCs w:val="24"/>
              </w:rPr>
              <w:t>ff11bc26-055c-4521-931d-e693487771a2</w:t>
            </w:r>
          </w:p>
        </w:tc>
        <w:tc>
          <w:tcPr>
            <w:tcW w:w="7407" w:type="dxa"/>
            <w:shd w:val="clear" w:color="auto" w:fill="F2F2F2" w:themeFill="background1" w:themeFillShade="F2"/>
          </w:tcPr>
          <w:p w:rsidR="00000000" w:rsidRDefault="007D3E85">
            <w:pPr>
              <w:rPr>
                <w:noProof/>
                <w:szCs w:val="24"/>
              </w:rPr>
            </w:pPr>
            <w:r>
              <w:rPr>
                <w:noProof/>
                <w:szCs w:val="24"/>
              </w:rPr>
              <w:t>Edge is the recommended Microsoft browser and is fully supported by the Brightcove team.</w:t>
            </w:r>
            <w:r>
              <w:rPr>
                <w:rStyle w:val="mqInternal"/>
                <w:noProof/>
                <w:szCs w:val="24"/>
              </w:rPr>
              <w:t>{1]</w:t>
            </w:r>
          </w:p>
        </w:tc>
        <w:tc>
          <w:tcPr>
            <w:tcW w:w="7407" w:type="dxa"/>
          </w:tcPr>
          <w:p w:rsidR="00000000" w:rsidRDefault="007D3E85">
            <w:pPr>
              <w:rPr>
                <w:szCs w:val="24"/>
                <w:lang w:val="ja-JP"/>
              </w:rPr>
            </w:pPr>
            <w:r>
              <w:rPr>
                <w:szCs w:val="24"/>
                <w:lang w:val="ja-JP"/>
              </w:rPr>
              <w:t xml:space="preserve">Edge </w:t>
            </w:r>
            <w:r>
              <w:rPr>
                <w:rFonts w:ascii="MS Gothic" w:eastAsia="MS Gothic" w:hint="eastAsia"/>
                <w:szCs w:val="24"/>
                <w:lang w:val="ja-JP"/>
              </w:rPr>
              <w:t>はマイクロソフトの推奨ブラウザであり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ブライトコーブチームによって完全にサポートされています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3918 </w:t>
            </w:r>
            <w:r>
              <w:rPr>
                <w:noProof/>
                <w:sz w:val="16"/>
              </w:rPr>
              <w:br/>
            </w:r>
            <w:r>
              <w:rPr>
                <w:noProof/>
                <w:sz w:val="2"/>
                <w:szCs w:val="24"/>
              </w:rPr>
              <w:t>93cfcba2-2db7-4573-9e49-9ca8168df7d8</w:t>
            </w:r>
          </w:p>
        </w:tc>
        <w:tc>
          <w:tcPr>
            <w:tcW w:w="7407" w:type="dxa"/>
            <w:shd w:val="clear" w:color="auto" w:fill="F2F2F2" w:themeFill="background1" w:themeFillShade="F2"/>
          </w:tcPr>
          <w:p w:rsidR="00000000" w:rsidRDefault="007D3E85">
            <w:pPr>
              <w:rPr>
                <w:noProof/>
                <w:szCs w:val="24"/>
              </w:rPr>
            </w:pPr>
            <w:r>
              <w:rPr>
                <w:noProof/>
                <w:szCs w:val="24"/>
              </w:rPr>
              <w:t>To work with the Gallery module, your computer should meet the following requirements.</w:t>
            </w:r>
          </w:p>
        </w:tc>
        <w:tc>
          <w:tcPr>
            <w:tcW w:w="7407" w:type="dxa"/>
          </w:tcPr>
          <w:p w:rsidR="00000000" w:rsidRDefault="007D3E85">
            <w:pPr>
              <w:rPr>
                <w:szCs w:val="24"/>
                <w:lang w:val="ja-JP"/>
              </w:rPr>
            </w:pPr>
            <w:r>
              <w:rPr>
                <w:szCs w:val="24"/>
                <w:lang w:val="ja-JP"/>
              </w:rPr>
              <w:t>Gallery</w:t>
            </w:r>
            <w:r>
              <w:rPr>
                <w:rFonts w:ascii="MS Gothic" w:eastAsia="MS Gothic" w:hint="eastAsia"/>
                <w:szCs w:val="24"/>
                <w:lang w:val="ja-JP"/>
              </w:rPr>
              <w:t>モジュールを使用するには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ご使用のコンピュータが次の要件を満たしている必要があります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3919 </w:t>
            </w:r>
            <w:r>
              <w:rPr>
                <w:noProof/>
                <w:sz w:val="16"/>
              </w:rPr>
              <w:br/>
            </w:r>
            <w:r>
              <w:rPr>
                <w:noProof/>
                <w:sz w:val="2"/>
                <w:szCs w:val="24"/>
              </w:rPr>
              <w:t>e7e905b7-ac1a-41b5-95ab-a0a2176bdb01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3920 </w:t>
            </w:r>
            <w:r>
              <w:rPr>
                <w:noProof/>
                <w:sz w:val="16"/>
              </w:rPr>
              <w:br/>
            </w:r>
            <w:r>
              <w:rPr>
                <w:noProof/>
                <w:sz w:val="2"/>
                <w:szCs w:val="24"/>
              </w:rPr>
              <w:t>6e51902e-1415-4f6b-95e9-92fb79b63a69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Windows PC</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Wi</w:t>
            </w:r>
            <w:r>
              <w:rPr>
                <w:szCs w:val="24"/>
                <w:lang w:val="ja-JP"/>
              </w:rPr>
              <w:t>ndows PC</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3921 </w:t>
            </w:r>
            <w:r>
              <w:rPr>
                <w:noProof/>
                <w:sz w:val="16"/>
              </w:rPr>
              <w:br/>
            </w:r>
            <w:r>
              <w:rPr>
                <w:noProof/>
                <w:sz w:val="2"/>
                <w:szCs w:val="24"/>
              </w:rPr>
              <w:t>b0eb6804-16df-4ff5-a37d-fed2cbaac8a8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Mac</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マック</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3922 </w:t>
            </w:r>
            <w:r>
              <w:rPr>
                <w:noProof/>
                <w:sz w:val="16"/>
              </w:rPr>
              <w:br/>
            </w:r>
            <w:r>
              <w:rPr>
                <w:noProof/>
                <w:sz w:val="2"/>
                <w:szCs w:val="24"/>
              </w:rPr>
              <w:t>43e8749c-1734-4049-891f-5a1e50599d99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Operating System</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オペレーティングシステム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3923 </w:t>
            </w:r>
            <w:r>
              <w:rPr>
                <w:noProof/>
                <w:sz w:val="16"/>
              </w:rPr>
              <w:br/>
            </w:r>
            <w:r>
              <w:rPr>
                <w:noProof/>
                <w:sz w:val="2"/>
                <w:szCs w:val="24"/>
              </w:rPr>
              <w:t>71d690ad-b78c-4fea-b4ec-970b0f1ac3d6</w:t>
            </w:r>
          </w:p>
        </w:tc>
        <w:tc>
          <w:tcPr>
            <w:tcW w:w="7407" w:type="dxa"/>
            <w:shd w:val="clear" w:color="auto" w:fill="F2F2F2" w:themeFill="background1" w:themeFillShade="F2"/>
          </w:tcPr>
          <w:p w:rsidR="00000000" w:rsidRDefault="007D3E85">
            <w:pPr>
              <w:rPr>
                <w:noProof/>
                <w:szCs w:val="24"/>
              </w:rPr>
            </w:pPr>
            <w:r>
              <w:rPr>
                <w:noProof/>
                <w:szCs w:val="24"/>
              </w:rPr>
              <w:t>Windows 10</w:t>
            </w:r>
          </w:p>
        </w:tc>
        <w:tc>
          <w:tcPr>
            <w:tcW w:w="7407" w:type="dxa"/>
          </w:tcPr>
          <w:p w:rsidR="00000000" w:rsidRDefault="007D3E85">
            <w:pPr>
              <w:rPr>
                <w:szCs w:val="24"/>
                <w:lang w:val="ja-JP"/>
              </w:rPr>
            </w:pPr>
            <w:r>
              <w:rPr>
                <w:rFonts w:ascii="MS Gothic" w:eastAsia="MS Gothic" w:hint="eastAsia"/>
                <w:szCs w:val="24"/>
                <w:lang w:val="ja-JP"/>
              </w:rPr>
              <w:t>ウィンドウズ</w:t>
            </w:r>
            <w:r>
              <w:rPr>
                <w:szCs w:val="24"/>
                <w:lang w:val="ja-JP"/>
              </w:rPr>
              <w:t>10</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3924 </w:t>
            </w:r>
            <w:r>
              <w:rPr>
                <w:noProof/>
                <w:sz w:val="16"/>
              </w:rPr>
              <w:br/>
            </w:r>
            <w:r>
              <w:rPr>
                <w:noProof/>
                <w:sz w:val="2"/>
                <w:szCs w:val="24"/>
              </w:rPr>
              <w:t>22ab7bc1-eb29-48bf-9ba9-92276f20c3a9</w:t>
            </w:r>
          </w:p>
        </w:tc>
        <w:tc>
          <w:tcPr>
            <w:tcW w:w="7407" w:type="dxa"/>
            <w:shd w:val="clear" w:color="auto" w:fill="F2F2F2" w:themeFill="background1" w:themeFillShade="F2"/>
          </w:tcPr>
          <w:p w:rsidR="00000000" w:rsidRDefault="007D3E85">
            <w:pPr>
              <w:rPr>
                <w:noProof/>
                <w:szCs w:val="24"/>
              </w:rPr>
            </w:pPr>
            <w:r>
              <w:rPr>
                <w:noProof/>
                <w:szCs w:val="24"/>
              </w:rPr>
              <w:t>Windows 8</w:t>
            </w:r>
          </w:p>
        </w:tc>
        <w:tc>
          <w:tcPr>
            <w:tcW w:w="7407" w:type="dxa"/>
          </w:tcPr>
          <w:p w:rsidR="00000000" w:rsidRDefault="007D3E85">
            <w:pPr>
              <w:rPr>
                <w:szCs w:val="24"/>
                <w:lang w:val="ja-JP"/>
              </w:rPr>
            </w:pPr>
            <w:r>
              <w:rPr>
                <w:szCs w:val="24"/>
                <w:lang w:val="ja-JP"/>
              </w:rPr>
              <w:t>Windows 8</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3925 </w:t>
            </w:r>
            <w:r>
              <w:rPr>
                <w:noProof/>
                <w:sz w:val="16"/>
              </w:rPr>
              <w:br/>
            </w:r>
            <w:r>
              <w:rPr>
                <w:noProof/>
                <w:sz w:val="2"/>
                <w:szCs w:val="24"/>
              </w:rPr>
              <w:t>84685494-70e9-4068-84d3-663e8aa7043c</w:t>
            </w:r>
          </w:p>
        </w:tc>
        <w:tc>
          <w:tcPr>
            <w:tcW w:w="7407" w:type="dxa"/>
            <w:shd w:val="clear" w:color="auto" w:fill="F2F2F2" w:themeFill="background1" w:themeFillShade="F2"/>
          </w:tcPr>
          <w:p w:rsidR="00000000" w:rsidRDefault="007D3E85">
            <w:pPr>
              <w:rPr>
                <w:noProof/>
                <w:szCs w:val="24"/>
              </w:rPr>
            </w:pPr>
            <w:r>
              <w:rPr>
                <w:noProof/>
                <w:szCs w:val="24"/>
              </w:rPr>
              <w:t>macOS</w:t>
            </w:r>
            <w:r>
              <w:rPr>
                <w:rStyle w:val="mqInternal"/>
                <w:noProof/>
                <w:szCs w:val="24"/>
              </w:rPr>
              <w:t>[1]</w:t>
            </w:r>
            <w:r>
              <w:rPr>
                <w:noProof/>
                <w:szCs w:val="24"/>
              </w:rPr>
              <w:t>10.13</w:t>
            </w:r>
            <w:r>
              <w:rPr>
                <w:rStyle w:val="mqInternal"/>
                <w:noProof/>
                <w:szCs w:val="24"/>
              </w:rPr>
              <w:t>[1]</w:t>
            </w:r>
            <w:r>
              <w:rPr>
                <w:noProof/>
                <w:szCs w:val="24"/>
              </w:rPr>
              <w:t>or newer</w:t>
            </w:r>
          </w:p>
        </w:tc>
        <w:tc>
          <w:tcPr>
            <w:tcW w:w="7407" w:type="dxa"/>
          </w:tcPr>
          <w:p w:rsidR="00000000" w:rsidRDefault="007D3E85">
            <w:pPr>
              <w:rPr>
                <w:szCs w:val="24"/>
                <w:lang w:val="ja-JP"/>
              </w:rPr>
            </w:pPr>
            <w:r>
              <w:rPr>
                <w:szCs w:val="24"/>
                <w:lang w:val="ja-JP"/>
              </w:rPr>
              <w:t xml:space="preserve">macOS </w:t>
            </w:r>
            <w:r>
              <w:rPr>
                <w:rStyle w:val="mqInternal"/>
                <w:noProof/>
                <w:szCs w:val="24"/>
                <w:lang w:val="ja-JP"/>
              </w:rPr>
              <w:t>[1]</w:t>
            </w:r>
            <w:r>
              <w:rPr>
                <w:szCs w:val="24"/>
                <w:lang w:val="ja-JP"/>
              </w:rPr>
              <w:t xml:space="preserve"> 10.13 </w:t>
            </w:r>
            <w:r>
              <w:rPr>
                <w:rStyle w:val="mqInternal"/>
                <w:noProof/>
                <w:szCs w:val="24"/>
                <w:lang w:val="ja-JP"/>
              </w:rPr>
              <w:t>[1]</w:t>
            </w:r>
            <w:r>
              <w:rPr>
                <w:rFonts w:ascii="MS Gothic" w:eastAsia="MS Gothic" w:hint="eastAsia"/>
                <w:szCs w:val="24"/>
                <w:lang w:val="ja-JP"/>
              </w:rPr>
              <w:t>以降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3926 </w:t>
            </w:r>
            <w:r>
              <w:rPr>
                <w:noProof/>
                <w:sz w:val="16"/>
              </w:rPr>
              <w:br/>
            </w:r>
            <w:r>
              <w:rPr>
                <w:noProof/>
                <w:sz w:val="2"/>
                <w:szCs w:val="24"/>
              </w:rPr>
              <w:t>ca717bb3-2b06-46ba-ac22-957ad7170238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Browser</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ブラウザ</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3927 </w:t>
            </w:r>
            <w:r>
              <w:rPr>
                <w:noProof/>
                <w:sz w:val="16"/>
              </w:rPr>
              <w:br/>
            </w:r>
            <w:r>
              <w:rPr>
                <w:noProof/>
                <w:sz w:val="2"/>
                <w:szCs w:val="24"/>
              </w:rPr>
              <w:t>409d87f3-8f74-4145-b392-6a6841f7df19</w:t>
            </w:r>
          </w:p>
        </w:tc>
        <w:tc>
          <w:tcPr>
            <w:tcW w:w="7407" w:type="dxa"/>
            <w:shd w:val="clear" w:color="auto" w:fill="F2F2F2" w:themeFill="background1" w:themeFillShade="F2"/>
          </w:tcPr>
          <w:p w:rsidR="00000000" w:rsidRDefault="007D3E85">
            <w:pPr>
              <w:rPr>
                <w:noProof/>
                <w:szCs w:val="24"/>
              </w:rPr>
            </w:pPr>
            <w:r>
              <w:rPr>
                <w:noProof/>
                <w:szCs w:val="24"/>
              </w:rPr>
              <w:t>\[1]</w:t>
            </w:r>
          </w:p>
        </w:tc>
        <w:tc>
          <w:tcPr>
            <w:tcW w:w="7407" w:type="dxa"/>
          </w:tcPr>
          <w:p w:rsidR="00000000" w:rsidRDefault="007D3E85">
            <w:pPr>
              <w:rPr>
                <w:szCs w:val="24"/>
                <w:lang w:val="ja-JP"/>
              </w:rPr>
            </w:pPr>
            <w:r>
              <w:rPr>
                <w:szCs w:val="24"/>
                <w:lang w:val="ja-JP"/>
              </w:rPr>
              <w:t xml:space="preserve"> \[1]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3928 </w:t>
            </w:r>
            <w:r>
              <w:rPr>
                <w:noProof/>
                <w:sz w:val="16"/>
              </w:rPr>
              <w:br/>
            </w:r>
            <w:r>
              <w:rPr>
                <w:noProof/>
                <w:sz w:val="2"/>
                <w:szCs w:val="24"/>
              </w:rPr>
              <w:t>3e752b95-c8fe-4bc7-9b87-c5014c0f44a0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3929 </w:t>
            </w:r>
            <w:r>
              <w:rPr>
                <w:noProof/>
                <w:sz w:val="16"/>
              </w:rPr>
              <w:br/>
            </w:r>
            <w:r>
              <w:rPr>
                <w:noProof/>
                <w:sz w:val="2"/>
                <w:szCs w:val="24"/>
              </w:rPr>
              <w:t>2ebd2032-bea0-482a-8193-8c553d459d7b</w:t>
            </w:r>
          </w:p>
        </w:tc>
        <w:tc>
          <w:tcPr>
            <w:tcW w:w="7407" w:type="dxa"/>
            <w:shd w:val="clear" w:color="auto" w:fill="F2F2F2" w:themeFill="background1" w:themeFillShade="F2"/>
          </w:tcPr>
          <w:p w:rsidR="00000000" w:rsidRDefault="007D3E85">
            <w:pPr>
              <w:rPr>
                <w:noProof/>
                <w:szCs w:val="24"/>
              </w:rPr>
            </w:pPr>
            <w:r>
              <w:rPr>
                <w:noProof/>
                <w:szCs w:val="24"/>
              </w:rPr>
              <w:t>Firefox - latest version</w:t>
            </w:r>
          </w:p>
        </w:tc>
        <w:tc>
          <w:tcPr>
            <w:tcW w:w="7407" w:type="dxa"/>
          </w:tcPr>
          <w:p w:rsidR="00000000" w:rsidRDefault="007D3E85">
            <w:pPr>
              <w:rPr>
                <w:szCs w:val="24"/>
                <w:lang w:val="ja-JP"/>
              </w:rPr>
            </w:pPr>
            <w:r>
              <w:rPr>
                <w:szCs w:val="24"/>
                <w:lang w:val="ja-JP"/>
              </w:rPr>
              <w:t>Firefox-</w:t>
            </w:r>
            <w:r>
              <w:rPr>
                <w:rFonts w:ascii="MS Gothic" w:eastAsia="MS Gothic" w:hint="eastAsia"/>
                <w:szCs w:val="24"/>
                <w:lang w:val="ja-JP"/>
              </w:rPr>
              <w:t>最新バージョン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3930 </w:t>
            </w:r>
            <w:r>
              <w:rPr>
                <w:noProof/>
                <w:sz w:val="16"/>
              </w:rPr>
              <w:br/>
            </w:r>
            <w:r>
              <w:rPr>
                <w:noProof/>
                <w:sz w:val="2"/>
                <w:szCs w:val="24"/>
              </w:rPr>
              <w:t>1d448024-3d49-4246-a736-18bbf7371cf1</w:t>
            </w:r>
          </w:p>
        </w:tc>
        <w:tc>
          <w:tcPr>
            <w:tcW w:w="7407" w:type="dxa"/>
            <w:shd w:val="clear" w:color="auto" w:fill="F2F2F2" w:themeFill="background1" w:themeFillShade="F2"/>
          </w:tcPr>
          <w:p w:rsidR="00000000" w:rsidRDefault="007D3E85">
            <w:pPr>
              <w:rPr>
                <w:noProof/>
                <w:szCs w:val="24"/>
              </w:rPr>
            </w:pPr>
            <w:r>
              <w:rPr>
                <w:noProof/>
                <w:szCs w:val="24"/>
              </w:rPr>
              <w:t>Chrome - latest version</w:t>
            </w:r>
          </w:p>
        </w:tc>
        <w:tc>
          <w:tcPr>
            <w:tcW w:w="7407" w:type="dxa"/>
          </w:tcPr>
          <w:p w:rsidR="00000000" w:rsidRDefault="007D3E85">
            <w:pPr>
              <w:rPr>
                <w:szCs w:val="24"/>
                <w:lang w:val="ja-JP"/>
              </w:rPr>
            </w:pPr>
            <w:r>
              <w:rPr>
                <w:rFonts w:ascii="MS Gothic" w:eastAsia="MS Gothic" w:hint="eastAsia"/>
                <w:szCs w:val="24"/>
                <w:lang w:val="ja-JP"/>
              </w:rPr>
              <w:t>クロム</w:t>
            </w:r>
            <w:r>
              <w:rPr>
                <w:szCs w:val="24"/>
                <w:lang w:val="ja-JP"/>
              </w:rPr>
              <w:t>-</w:t>
            </w:r>
            <w:r>
              <w:rPr>
                <w:rFonts w:ascii="MS Gothic" w:eastAsia="MS Gothic" w:hint="eastAsia"/>
                <w:szCs w:val="24"/>
                <w:lang w:val="ja-JP"/>
              </w:rPr>
              <w:t>最新バージョン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3931 </w:t>
            </w:r>
            <w:r>
              <w:rPr>
                <w:noProof/>
                <w:sz w:val="16"/>
              </w:rPr>
              <w:br/>
            </w:r>
            <w:r>
              <w:rPr>
                <w:noProof/>
                <w:sz w:val="2"/>
                <w:szCs w:val="24"/>
              </w:rPr>
              <w:t>b152411b-10be-4e7f-a33a-f6f281d64ad5</w:t>
            </w:r>
          </w:p>
        </w:tc>
        <w:tc>
          <w:tcPr>
            <w:tcW w:w="7407" w:type="dxa"/>
            <w:shd w:val="clear" w:color="auto" w:fill="F2F2F2" w:themeFill="background1" w:themeFillShade="F2"/>
          </w:tcPr>
          <w:p w:rsidR="00000000" w:rsidRDefault="007D3E85">
            <w:pPr>
              <w:rPr>
                <w:noProof/>
                <w:szCs w:val="24"/>
              </w:rPr>
            </w:pPr>
            <w:r>
              <w:rPr>
                <w:noProof/>
                <w:szCs w:val="24"/>
              </w:rPr>
              <w:t>Edge - latest version</w:t>
            </w:r>
          </w:p>
        </w:tc>
        <w:tc>
          <w:tcPr>
            <w:tcW w:w="7407" w:type="dxa"/>
          </w:tcPr>
          <w:p w:rsidR="00000000" w:rsidRDefault="007D3E85">
            <w:pPr>
              <w:rPr>
                <w:szCs w:val="24"/>
                <w:lang w:val="ja-JP"/>
              </w:rPr>
            </w:pPr>
            <w:r>
              <w:rPr>
                <w:szCs w:val="24"/>
                <w:lang w:val="ja-JP"/>
              </w:rPr>
              <w:t>Edge-</w:t>
            </w:r>
            <w:r>
              <w:rPr>
                <w:rFonts w:ascii="MS Gothic" w:eastAsia="MS Gothic" w:hint="eastAsia"/>
                <w:szCs w:val="24"/>
                <w:lang w:val="ja-JP"/>
              </w:rPr>
              <w:t>最新バージョン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3932 </w:t>
            </w:r>
            <w:r>
              <w:rPr>
                <w:noProof/>
                <w:sz w:val="16"/>
              </w:rPr>
              <w:br/>
            </w:r>
            <w:r>
              <w:rPr>
                <w:noProof/>
                <w:sz w:val="2"/>
                <w:szCs w:val="24"/>
              </w:rPr>
              <w:t>8523e6d8-1bae-4a05-adb9-ef7da137b6b9</w:t>
            </w:r>
          </w:p>
        </w:tc>
        <w:tc>
          <w:tcPr>
            <w:tcW w:w="7407" w:type="dxa"/>
            <w:shd w:val="clear" w:color="auto" w:fill="F2F2F2" w:themeFill="background1" w:themeFillShade="F2"/>
          </w:tcPr>
          <w:p w:rsidR="00000000" w:rsidRDefault="007D3E85">
            <w:pPr>
              <w:rPr>
                <w:noProof/>
                <w:szCs w:val="24"/>
              </w:rPr>
            </w:pPr>
            <w:r>
              <w:rPr>
                <w:noProof/>
                <w:szCs w:val="24"/>
              </w:rPr>
              <w:t>Firefox - latest version</w:t>
            </w:r>
          </w:p>
        </w:tc>
        <w:tc>
          <w:tcPr>
            <w:tcW w:w="7407" w:type="dxa"/>
          </w:tcPr>
          <w:p w:rsidR="00000000" w:rsidRDefault="007D3E85">
            <w:pPr>
              <w:rPr>
                <w:szCs w:val="24"/>
                <w:lang w:val="ja-JP"/>
              </w:rPr>
            </w:pPr>
            <w:r>
              <w:rPr>
                <w:szCs w:val="24"/>
                <w:lang w:val="ja-JP"/>
              </w:rPr>
              <w:t>Firefox-</w:t>
            </w:r>
            <w:r>
              <w:rPr>
                <w:rFonts w:ascii="MS Gothic" w:eastAsia="MS Gothic" w:hint="eastAsia"/>
                <w:szCs w:val="24"/>
                <w:lang w:val="ja-JP"/>
              </w:rPr>
              <w:t>最新バージョン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3933 </w:t>
            </w:r>
            <w:r>
              <w:rPr>
                <w:noProof/>
                <w:sz w:val="16"/>
              </w:rPr>
              <w:br/>
            </w:r>
            <w:r>
              <w:rPr>
                <w:noProof/>
                <w:sz w:val="2"/>
                <w:szCs w:val="24"/>
              </w:rPr>
              <w:t>3392c637-3e31-4d82-ba62-4d18534862fa</w:t>
            </w:r>
          </w:p>
        </w:tc>
        <w:tc>
          <w:tcPr>
            <w:tcW w:w="7407" w:type="dxa"/>
            <w:shd w:val="clear" w:color="auto" w:fill="F2F2F2" w:themeFill="background1" w:themeFillShade="F2"/>
          </w:tcPr>
          <w:p w:rsidR="00000000" w:rsidRDefault="007D3E85">
            <w:pPr>
              <w:rPr>
                <w:noProof/>
                <w:szCs w:val="24"/>
              </w:rPr>
            </w:pPr>
            <w:r>
              <w:rPr>
                <w:noProof/>
                <w:szCs w:val="24"/>
              </w:rPr>
              <w:t>Chrome - latest version</w:t>
            </w:r>
          </w:p>
        </w:tc>
        <w:tc>
          <w:tcPr>
            <w:tcW w:w="7407" w:type="dxa"/>
          </w:tcPr>
          <w:p w:rsidR="00000000" w:rsidRDefault="007D3E85">
            <w:pPr>
              <w:rPr>
                <w:szCs w:val="24"/>
                <w:lang w:val="ja-JP"/>
              </w:rPr>
            </w:pPr>
            <w:r>
              <w:rPr>
                <w:rFonts w:ascii="MS Gothic" w:eastAsia="MS Gothic" w:hint="eastAsia"/>
                <w:szCs w:val="24"/>
                <w:lang w:val="ja-JP"/>
              </w:rPr>
              <w:t>クロム</w:t>
            </w:r>
            <w:r>
              <w:rPr>
                <w:szCs w:val="24"/>
                <w:lang w:val="ja-JP"/>
              </w:rPr>
              <w:t>-</w:t>
            </w:r>
            <w:r>
              <w:rPr>
                <w:rFonts w:ascii="MS Gothic" w:eastAsia="MS Gothic" w:hint="eastAsia"/>
                <w:szCs w:val="24"/>
                <w:lang w:val="ja-JP"/>
              </w:rPr>
              <w:t>最新バージョン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3934 </w:t>
            </w:r>
            <w:r>
              <w:rPr>
                <w:noProof/>
                <w:sz w:val="16"/>
              </w:rPr>
              <w:br/>
            </w:r>
            <w:r>
              <w:rPr>
                <w:noProof/>
                <w:sz w:val="2"/>
                <w:szCs w:val="24"/>
              </w:rPr>
              <w:t>94a67309-9865-4323-83c8-5cd9a0aad7b0</w:t>
            </w:r>
          </w:p>
        </w:tc>
        <w:tc>
          <w:tcPr>
            <w:tcW w:w="7407" w:type="dxa"/>
            <w:shd w:val="clear" w:color="auto" w:fill="F2F2F2" w:themeFill="background1" w:themeFillShade="F2"/>
          </w:tcPr>
          <w:p w:rsidR="00000000" w:rsidRDefault="007D3E85">
            <w:pPr>
              <w:rPr>
                <w:noProof/>
                <w:szCs w:val="24"/>
              </w:rPr>
            </w:pPr>
            <w:r>
              <w:rPr>
                <w:noProof/>
                <w:szCs w:val="24"/>
              </w:rPr>
              <w:t>Safari - latest version</w:t>
            </w:r>
          </w:p>
        </w:tc>
        <w:tc>
          <w:tcPr>
            <w:tcW w:w="7407" w:type="dxa"/>
          </w:tcPr>
          <w:p w:rsidR="00000000" w:rsidRDefault="007D3E85">
            <w:pPr>
              <w:rPr>
                <w:szCs w:val="24"/>
                <w:lang w:val="ja-JP"/>
              </w:rPr>
            </w:pPr>
            <w:r>
              <w:rPr>
                <w:szCs w:val="24"/>
                <w:lang w:val="ja-JP"/>
              </w:rPr>
              <w:t>Safari-</w:t>
            </w:r>
            <w:r>
              <w:rPr>
                <w:rFonts w:ascii="MS Gothic" w:eastAsia="MS Gothic" w:hint="eastAsia"/>
                <w:szCs w:val="24"/>
                <w:lang w:val="ja-JP"/>
              </w:rPr>
              <w:t>最新バージョン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3935 </w:t>
            </w:r>
            <w:r>
              <w:rPr>
                <w:noProof/>
                <w:sz w:val="16"/>
              </w:rPr>
              <w:br/>
            </w:r>
            <w:r>
              <w:rPr>
                <w:noProof/>
                <w:sz w:val="2"/>
                <w:szCs w:val="24"/>
              </w:rPr>
              <w:t>40d3e984-6a3a-41dc-8e3e-daa6f3c7850e</w:t>
            </w:r>
          </w:p>
        </w:tc>
        <w:tc>
          <w:tcPr>
            <w:tcW w:w="7407" w:type="dxa"/>
            <w:shd w:val="clear" w:color="auto" w:fill="F2F2F2" w:themeFill="background1" w:themeFillShade="F2"/>
          </w:tcPr>
          <w:p w:rsidR="00000000" w:rsidRDefault="007D3E85">
            <w:pPr>
              <w:rPr>
                <w:noProof/>
                <w:szCs w:val="24"/>
              </w:rPr>
            </w:pPr>
            <w:r>
              <w:rPr>
                <w:noProof/>
                <w:szCs w:val="24"/>
              </w:rPr>
              <w:t>Notes</w:t>
            </w:r>
          </w:p>
        </w:tc>
        <w:tc>
          <w:tcPr>
            <w:tcW w:w="7407" w:type="dxa"/>
          </w:tcPr>
          <w:p w:rsidR="00000000" w:rsidRDefault="007D3E85">
            <w:pPr>
              <w:rPr>
                <w:szCs w:val="24"/>
                <w:lang w:val="ja-JP"/>
              </w:rPr>
            </w:pPr>
            <w:r>
              <w:rPr>
                <w:rFonts w:ascii="MS Gothic" w:eastAsia="MS Gothic" w:hint="eastAsia"/>
                <w:szCs w:val="24"/>
                <w:lang w:val="ja-JP"/>
              </w:rPr>
              <w:t>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3936 </w:t>
            </w:r>
            <w:r>
              <w:rPr>
                <w:noProof/>
                <w:sz w:val="16"/>
              </w:rPr>
              <w:br/>
            </w:r>
            <w:r>
              <w:rPr>
                <w:noProof/>
                <w:sz w:val="2"/>
                <w:szCs w:val="24"/>
              </w:rPr>
              <w:t>5d879f0d-ed4b-4ecb-bfc5-0bd52693adb5</w:t>
            </w:r>
          </w:p>
        </w:tc>
        <w:tc>
          <w:tcPr>
            <w:tcW w:w="7407" w:type="dxa"/>
            <w:shd w:val="clear" w:color="auto" w:fill="F2F2F2" w:themeFill="background1" w:themeFillShade="F2"/>
          </w:tcPr>
          <w:p w:rsidR="00000000" w:rsidRDefault="007D3E85">
            <w:pPr>
              <w:rPr>
                <w:noProof/>
                <w:szCs w:val="24"/>
              </w:rPr>
            </w:pPr>
            <w:r>
              <w:rPr>
                <w:noProof/>
                <w:szCs w:val="24"/>
              </w:rPr>
              <w:t>\[1]</w:t>
            </w:r>
          </w:p>
        </w:tc>
        <w:tc>
          <w:tcPr>
            <w:tcW w:w="7407" w:type="dxa"/>
          </w:tcPr>
          <w:p w:rsidR="00000000" w:rsidRDefault="007D3E85">
            <w:pPr>
              <w:rPr>
                <w:szCs w:val="24"/>
                <w:lang w:val="ja-JP"/>
              </w:rPr>
            </w:pPr>
            <w:r>
              <w:rPr>
                <w:szCs w:val="24"/>
                <w:lang w:val="ja-JP"/>
              </w:rPr>
              <w:t xml:space="preserve"> \[1]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3937 </w:t>
            </w:r>
            <w:r>
              <w:rPr>
                <w:noProof/>
                <w:sz w:val="16"/>
              </w:rPr>
              <w:br/>
            </w:r>
            <w:r>
              <w:rPr>
                <w:noProof/>
                <w:sz w:val="2"/>
                <w:szCs w:val="24"/>
              </w:rPr>
              <w:t>511a0034-39cf-4c04-a397-1e3957812617</w:t>
            </w:r>
          </w:p>
        </w:tc>
        <w:tc>
          <w:tcPr>
            <w:tcW w:w="7407" w:type="dxa"/>
            <w:shd w:val="clear" w:color="auto" w:fill="F2F2F2" w:themeFill="background1" w:themeFillShade="F2"/>
          </w:tcPr>
          <w:p w:rsidR="00000000" w:rsidRDefault="007D3E85">
            <w:pPr>
              <w:rPr>
                <w:noProof/>
                <w:szCs w:val="24"/>
              </w:rPr>
            </w:pPr>
            <w:r>
              <w:rPr>
                <w:noProof/>
                <w:szCs w:val="24"/>
              </w:rPr>
              <w:t>Older browser versions may still function.</w:t>
            </w:r>
          </w:p>
        </w:tc>
        <w:tc>
          <w:tcPr>
            <w:tcW w:w="7407" w:type="dxa"/>
          </w:tcPr>
          <w:p w:rsidR="00000000" w:rsidRDefault="007D3E85">
            <w:pPr>
              <w:rPr>
                <w:szCs w:val="24"/>
                <w:lang w:val="ja-JP"/>
              </w:rPr>
            </w:pPr>
            <w:r>
              <w:rPr>
                <w:rFonts w:ascii="MS Gothic" w:eastAsia="MS Gothic" w:hint="eastAsia"/>
                <w:szCs w:val="24"/>
                <w:lang w:val="ja-JP"/>
              </w:rPr>
              <w:t>古いバージョンのブラウザでも機能する場合があります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3938 </w:t>
            </w:r>
            <w:r>
              <w:rPr>
                <w:noProof/>
                <w:sz w:val="16"/>
              </w:rPr>
              <w:br/>
            </w:r>
            <w:r>
              <w:rPr>
                <w:noProof/>
                <w:sz w:val="2"/>
                <w:szCs w:val="24"/>
              </w:rPr>
              <w:t>c4936b59-749d-4f08-878a-6567edfe3a95</w:t>
            </w:r>
          </w:p>
        </w:tc>
        <w:tc>
          <w:tcPr>
            <w:tcW w:w="7407" w:type="dxa"/>
            <w:shd w:val="clear" w:color="auto" w:fill="F2F2F2" w:themeFill="background1" w:themeFillShade="F2"/>
          </w:tcPr>
          <w:p w:rsidR="00000000" w:rsidRDefault="007D3E85">
            <w:pPr>
              <w:rPr>
                <w:noProof/>
                <w:szCs w:val="24"/>
              </w:rPr>
            </w:pPr>
            <w:r>
              <w:rPr>
                <w:noProof/>
                <w:szCs w:val="24"/>
              </w:rPr>
              <w:t>Brightcove does not test and verify full compatibility with all browser versions.</w:t>
            </w:r>
          </w:p>
        </w:tc>
        <w:tc>
          <w:tcPr>
            <w:tcW w:w="7407" w:type="dxa"/>
          </w:tcPr>
          <w:p w:rsidR="00000000" w:rsidRDefault="007D3E85">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すべてのブラウザバージョンと</w:t>
            </w:r>
            <w:r>
              <w:rPr>
                <w:rFonts w:ascii="MS Gothic" w:eastAsia="MS Gothic" w:hint="eastAsia"/>
                <w:szCs w:val="24"/>
                <w:lang w:val="ja-JP"/>
              </w:rPr>
              <w:t>の完全な互換性をテストおよび検証するわけではありません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3939 </w:t>
            </w:r>
            <w:r>
              <w:rPr>
                <w:noProof/>
                <w:sz w:val="16"/>
              </w:rPr>
              <w:br/>
            </w:r>
            <w:r>
              <w:rPr>
                <w:noProof/>
                <w:sz w:val="2"/>
                <w:szCs w:val="24"/>
              </w:rPr>
              <w:t>3a7796f2-ebf2-4d73-8c4b-9270d6236e39</w:t>
            </w:r>
          </w:p>
        </w:tc>
        <w:tc>
          <w:tcPr>
            <w:tcW w:w="7407" w:type="dxa"/>
            <w:shd w:val="clear" w:color="auto" w:fill="F2F2F2" w:themeFill="background1" w:themeFillShade="F2"/>
          </w:tcPr>
          <w:p w:rsidR="00000000" w:rsidRDefault="007D3E85">
            <w:pPr>
              <w:rPr>
                <w:noProof/>
                <w:szCs w:val="24"/>
              </w:rPr>
            </w:pPr>
            <w:r>
              <w:rPr>
                <w:noProof/>
                <w:szCs w:val="24"/>
              </w:rPr>
              <w:t>Port and domain access</w:t>
            </w:r>
          </w:p>
        </w:tc>
        <w:tc>
          <w:tcPr>
            <w:tcW w:w="7407" w:type="dxa"/>
          </w:tcPr>
          <w:p w:rsidR="00000000" w:rsidRDefault="007D3E85">
            <w:pPr>
              <w:rPr>
                <w:szCs w:val="24"/>
                <w:lang w:val="ja-JP"/>
              </w:rPr>
            </w:pPr>
            <w:r>
              <w:rPr>
                <w:rFonts w:ascii="MS Gothic" w:eastAsia="MS Gothic" w:hint="eastAsia"/>
                <w:szCs w:val="24"/>
                <w:lang w:val="ja-JP"/>
              </w:rPr>
              <w:t>ポートとドメインアクセス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3940 </w:t>
            </w:r>
            <w:r>
              <w:rPr>
                <w:noProof/>
                <w:sz w:val="16"/>
              </w:rPr>
              <w:br/>
            </w:r>
            <w:r>
              <w:rPr>
                <w:noProof/>
                <w:sz w:val="2"/>
                <w:szCs w:val="24"/>
              </w:rPr>
              <w:t>9945a4ba-b560-42f0-bcf6-45d78ad7d8d2</w:t>
            </w:r>
          </w:p>
        </w:tc>
        <w:tc>
          <w:tcPr>
            <w:tcW w:w="7407" w:type="dxa"/>
            <w:shd w:val="clear" w:color="auto" w:fill="F2F2F2" w:themeFill="background1" w:themeFillShade="F2"/>
          </w:tcPr>
          <w:p w:rsidR="00000000" w:rsidRDefault="007D3E85">
            <w:pPr>
              <w:rPr>
                <w:noProof/>
                <w:szCs w:val="24"/>
              </w:rPr>
            </w:pPr>
            <w:r>
              <w:rPr>
                <w:noProof/>
                <w:szCs w:val="24"/>
              </w:rPr>
              <w:t>In addition, please check that all required ports and domains used by Video Cloud can be accessed by yo</w:t>
            </w:r>
            <w:r>
              <w:rPr>
                <w:noProof/>
                <w:szCs w:val="24"/>
              </w:rPr>
              <w:t>ur network.</w:t>
            </w:r>
          </w:p>
        </w:tc>
        <w:tc>
          <w:tcPr>
            <w:tcW w:w="7407" w:type="dxa"/>
          </w:tcPr>
          <w:p w:rsidR="00000000" w:rsidRDefault="007D3E85">
            <w:pPr>
              <w:rPr>
                <w:szCs w:val="24"/>
                <w:lang w:val="ja-JP"/>
              </w:rPr>
            </w:pPr>
            <w:r>
              <w:rPr>
                <w:rFonts w:ascii="MS Gothic" w:eastAsia="MS Gothic" w:hint="eastAsia"/>
                <w:szCs w:val="24"/>
                <w:lang w:val="ja-JP"/>
              </w:rPr>
              <w:t>さらに</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で使用されるすべての必要なポートとドメインがネットワークからアクセスできることを確認してください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3941 </w:t>
            </w:r>
            <w:r>
              <w:rPr>
                <w:noProof/>
                <w:sz w:val="16"/>
              </w:rPr>
              <w:br/>
            </w:r>
            <w:r>
              <w:rPr>
                <w:noProof/>
                <w:sz w:val="2"/>
                <w:szCs w:val="24"/>
              </w:rPr>
              <w:t>bd1df5d2-a155-45b3-801a-0da914e885b2</w:t>
            </w:r>
          </w:p>
        </w:tc>
        <w:tc>
          <w:tcPr>
            <w:tcW w:w="7407" w:type="dxa"/>
            <w:shd w:val="clear" w:color="auto" w:fill="F2F2F2" w:themeFill="background1" w:themeFillShade="F2"/>
          </w:tcPr>
          <w:p w:rsidR="00000000" w:rsidRDefault="007D3E85">
            <w:pPr>
              <w:rPr>
                <w:noProof/>
                <w:szCs w:val="24"/>
              </w:rPr>
            </w:pPr>
            <w:r>
              <w:rPr>
                <w:noProof/>
                <w:szCs w:val="24"/>
              </w:rPr>
              <w:t xml:space="preserve">For a complete list, see </w:t>
            </w:r>
            <w:r>
              <w:rPr>
                <w:rStyle w:val="mqInternal"/>
                <w:noProof/>
                <w:szCs w:val="24"/>
              </w:rPr>
              <w:t>[1}</w:t>
            </w:r>
            <w:r>
              <w:rPr>
                <w:noProof/>
                <w:szCs w:val="24"/>
              </w:rPr>
              <w:t>Domains and Ports that Must Be Accessible to Video Cloud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完全なリストについては</w:t>
            </w: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[1}</w:t>
            </w:r>
            <w:r>
              <w:rPr>
                <w:rFonts w:ascii="MS Gothic" w:eastAsia="MS Gothic" w:hint="eastAsia"/>
                <w:szCs w:val="24"/>
                <w:lang w:val="ja-JP"/>
              </w:rPr>
              <w:t>にアクセス可能なドメインとポート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3942 </w:t>
            </w:r>
            <w:r>
              <w:rPr>
                <w:noProof/>
                <w:sz w:val="16"/>
              </w:rPr>
              <w:br/>
            </w:r>
            <w:r>
              <w:rPr>
                <w:noProof/>
                <w:sz w:val="2"/>
                <w:szCs w:val="24"/>
              </w:rPr>
              <w:t>2140e11b-eda5-461a-9d1f-f8bcda87befd</w:t>
            </w:r>
          </w:p>
        </w:tc>
        <w:tc>
          <w:tcPr>
            <w:tcW w:w="7407" w:type="dxa"/>
            <w:shd w:val="clear" w:color="auto" w:fill="F2F2F2" w:themeFill="background1" w:themeFillShade="F2"/>
          </w:tcPr>
          <w:p w:rsidR="00000000" w:rsidRDefault="007D3E85">
            <w:pPr>
              <w:rPr>
                <w:noProof/>
                <w:szCs w:val="24"/>
              </w:rPr>
            </w:pPr>
            <w:r>
              <w:rPr>
                <w:noProof/>
                <w:szCs w:val="24"/>
              </w:rPr>
              <w:t>Brightcove Player Requirements</w:t>
            </w:r>
          </w:p>
        </w:tc>
        <w:tc>
          <w:tcPr>
            <w:tcW w:w="7407" w:type="dxa"/>
          </w:tcPr>
          <w:p w:rsidR="00000000" w:rsidRDefault="007D3E85">
            <w:pPr>
              <w:rPr>
                <w:szCs w:val="24"/>
                <w:lang w:val="ja-JP"/>
              </w:rPr>
            </w:pPr>
            <w:r>
              <w:rPr>
                <w:rFonts w:ascii="MS Gothic" w:eastAsia="MS Gothic" w:hint="eastAsia"/>
                <w:szCs w:val="24"/>
                <w:lang w:val="ja-JP"/>
              </w:rPr>
              <w:t>ブライトコーブプレーヤーの要件</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3943 </w:t>
            </w:r>
            <w:r>
              <w:rPr>
                <w:noProof/>
                <w:sz w:val="16"/>
              </w:rPr>
              <w:br/>
            </w:r>
            <w:r>
              <w:rPr>
                <w:noProof/>
                <w:sz w:val="2"/>
                <w:szCs w:val="24"/>
              </w:rPr>
              <w:t>6df28dee-1db2-41e2-a615-6a4cf4520195</w:t>
            </w:r>
          </w:p>
        </w:tc>
        <w:tc>
          <w:tcPr>
            <w:tcW w:w="7407" w:type="dxa"/>
            <w:shd w:val="clear" w:color="auto" w:fill="F2F2F2" w:themeFill="background1" w:themeFillShade="F2"/>
          </w:tcPr>
          <w:p w:rsidR="00000000" w:rsidRDefault="007D3E85">
            <w:pPr>
              <w:rPr>
                <w:noProof/>
                <w:szCs w:val="24"/>
              </w:rPr>
            </w:pPr>
            <w:r>
              <w:rPr>
                <w:noProof/>
                <w:szCs w:val="24"/>
              </w:rPr>
              <w:t>The Brightcove Player system</w:t>
            </w:r>
            <w:r>
              <w:rPr>
                <w:rStyle w:val="mqInternal"/>
                <w:noProof/>
                <w:szCs w:val="24"/>
              </w:rPr>
              <w:t>[1]</w:t>
            </w:r>
            <w:r>
              <w:rPr>
                <w:noProof/>
                <w:szCs w:val="24"/>
              </w:rPr>
              <w:t xml:space="preserve">requirements can be found </w:t>
            </w:r>
            <w:r>
              <w:rPr>
                <w:rStyle w:val="mqInternal"/>
                <w:noProof/>
                <w:szCs w:val="24"/>
              </w:rPr>
              <w:t>[2}</w:t>
            </w:r>
            <w:r>
              <w:rPr>
                <w:noProof/>
                <w:szCs w:val="24"/>
              </w:rPr>
              <w:t>here</w:t>
            </w:r>
            <w:r>
              <w:rPr>
                <w:rStyle w:val="mqInternal"/>
                <w:noProof/>
                <w:szCs w:val="24"/>
              </w:rPr>
              <w:t>{3]</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ブライトコーブプレーヤーのシステム要件については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こちらをご</w:t>
            </w:r>
            <w:r>
              <w:rPr>
                <w:rFonts w:ascii="MS Gothic" w:eastAsia="MS Gothic" w:hint="eastAsia"/>
                <w:szCs w:val="24"/>
                <w:lang w:val="ja-JP"/>
              </w:rPr>
              <w:t>覧ください</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3944 </w:t>
            </w:r>
            <w:r>
              <w:rPr>
                <w:noProof/>
                <w:sz w:val="16"/>
              </w:rPr>
              <w:br/>
            </w:r>
            <w:r>
              <w:rPr>
                <w:noProof/>
                <w:sz w:val="2"/>
                <w:szCs w:val="24"/>
              </w:rPr>
              <w:t>a3639ea7-15ca-48dc-8fbe-7dd087fc7e4d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3945 </w:t>
            </w:r>
            <w:r>
              <w:rPr>
                <w:noProof/>
                <w:sz w:val="16"/>
              </w:rPr>
              <w:br/>
            </w:r>
            <w:r>
              <w:rPr>
                <w:noProof/>
                <w:sz w:val="2"/>
                <w:szCs w:val="24"/>
              </w:rPr>
              <w:t>3425d149-36b8-4f9c-9c35-c67c989048c5</w:t>
            </w:r>
          </w:p>
        </w:tc>
        <w:tc>
          <w:tcPr>
            <w:tcW w:w="7407" w:type="dxa"/>
            <w:shd w:val="clear" w:color="auto" w:fill="F2F2F2" w:themeFill="background1" w:themeFillShade="F2"/>
          </w:tcPr>
          <w:p w:rsidR="00000000" w:rsidRDefault="007D3E85">
            <w:pPr>
              <w:rPr>
                <w:noProof/>
                <w:szCs w:val="24"/>
              </w:rPr>
            </w:pPr>
            <w:r>
              <w:rPr>
                <w:noProof/>
                <w:szCs w:val="24"/>
              </w:rPr>
              <w:t xml:space="preserve">Gallery Template Release Notes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ギャラリーテンプレートリリースノート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3946 </w:t>
            </w:r>
            <w:r>
              <w:rPr>
                <w:noProof/>
                <w:sz w:val="16"/>
              </w:rPr>
              <w:br/>
            </w:r>
            <w:r>
              <w:rPr>
                <w:noProof/>
                <w:sz w:val="2"/>
                <w:szCs w:val="24"/>
              </w:rPr>
              <w:t>2717a305-3b9a-415f-841c-235006410bb1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Template Release Notes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ギャラリーテンプレートのリリースノート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3947 </w:t>
            </w:r>
            <w:r>
              <w:rPr>
                <w:noProof/>
                <w:sz w:val="16"/>
              </w:rPr>
              <w:br/>
            </w:r>
            <w:r>
              <w:rPr>
                <w:noProof/>
                <w:sz w:val="2"/>
                <w:szCs w:val="24"/>
              </w:rPr>
              <w:t>1a80e8fb-0e01-4f2f-a7cb-0b33c9381ba3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3948 </w:t>
            </w:r>
            <w:r>
              <w:rPr>
                <w:noProof/>
                <w:sz w:val="16"/>
              </w:rPr>
              <w:br/>
            </w:r>
            <w:r>
              <w:rPr>
                <w:noProof/>
                <w:sz w:val="2"/>
                <w:szCs w:val="24"/>
              </w:rPr>
              <w:t>a2714a8e-661f-4779-864e-280d2a2dde7f</w:t>
            </w:r>
          </w:p>
        </w:tc>
        <w:tc>
          <w:tcPr>
            <w:tcW w:w="7407" w:type="dxa"/>
            <w:shd w:val="clear" w:color="auto" w:fill="F2F2F2" w:themeFill="background1" w:themeFillShade="F2"/>
          </w:tcPr>
          <w:p w:rsidR="00000000" w:rsidRDefault="007D3E85">
            <w:pPr>
              <w:rPr>
                <w:noProof/>
                <w:szCs w:val="24"/>
              </w:rPr>
            </w:pPr>
            <w:r>
              <w:rPr>
                <w:noProof/>
                <w:szCs w:val="24"/>
              </w:rPr>
              <w:t>Over time, new features and enhancements may be made to templates by Brightcove.</w:t>
            </w:r>
          </w:p>
        </w:tc>
        <w:tc>
          <w:tcPr>
            <w:tcW w:w="7407" w:type="dxa"/>
          </w:tcPr>
          <w:p w:rsidR="00000000" w:rsidRDefault="007D3E85">
            <w:pPr>
              <w:rPr>
                <w:szCs w:val="24"/>
                <w:lang w:val="ja-JP"/>
              </w:rPr>
            </w:pPr>
            <w:r>
              <w:rPr>
                <w:rFonts w:ascii="MS Gothic" w:eastAsia="MS Gothic" w:hint="eastAsia"/>
                <w:szCs w:val="24"/>
                <w:lang w:val="ja-JP"/>
              </w:rPr>
              <w:t>時間の経過に伴い</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によって新しい機能や拡張がテンプレートに対して行われる場合があります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3949 </w:t>
            </w:r>
            <w:r>
              <w:rPr>
                <w:noProof/>
                <w:sz w:val="16"/>
              </w:rPr>
              <w:br/>
            </w:r>
            <w:r>
              <w:rPr>
                <w:noProof/>
                <w:sz w:val="2"/>
                <w:szCs w:val="24"/>
              </w:rPr>
              <w:t>c134bff9-fef3-467b-9854-85c3580aa8e5</w:t>
            </w:r>
          </w:p>
        </w:tc>
        <w:tc>
          <w:tcPr>
            <w:tcW w:w="7407" w:type="dxa"/>
            <w:shd w:val="clear" w:color="auto" w:fill="F2F2F2" w:themeFill="background1" w:themeFillShade="F2"/>
          </w:tcPr>
          <w:p w:rsidR="00000000" w:rsidRDefault="007D3E85">
            <w:pPr>
              <w:rPr>
                <w:noProof/>
                <w:szCs w:val="24"/>
              </w:rPr>
            </w:pPr>
            <w:r>
              <w:rPr>
                <w:noProof/>
                <w:szCs w:val="24"/>
              </w:rPr>
              <w:t>Brightcove will not push major template updates out to exiting sites.</w:t>
            </w:r>
          </w:p>
        </w:tc>
        <w:tc>
          <w:tcPr>
            <w:tcW w:w="7407" w:type="dxa"/>
          </w:tcPr>
          <w:p w:rsidR="00000000" w:rsidRDefault="007D3E85">
            <w:pPr>
              <w:rPr>
                <w:szCs w:val="24"/>
                <w:lang w:val="ja-JP"/>
              </w:rPr>
            </w:pPr>
            <w:r>
              <w:rPr>
                <w:rFonts w:ascii="MS Gothic" w:eastAsia="MS Gothic" w:hint="eastAsia"/>
                <w:szCs w:val="24"/>
                <w:lang w:val="ja-JP"/>
              </w:rPr>
              <w:t>ブライトコー</w:t>
            </w:r>
            <w:r>
              <w:rPr>
                <w:rFonts w:ascii="MS Gothic" w:eastAsia="MS Gothic" w:hint="eastAsia"/>
                <w:szCs w:val="24"/>
                <w:lang w:val="ja-JP"/>
              </w:rPr>
              <w:t>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テンプレートの主要なアップデートを既存のサイトにプッシュすることはありません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3950 </w:t>
            </w:r>
            <w:r>
              <w:rPr>
                <w:noProof/>
                <w:sz w:val="16"/>
              </w:rPr>
              <w:br/>
            </w:r>
            <w:r>
              <w:rPr>
                <w:noProof/>
                <w:sz w:val="2"/>
                <w:szCs w:val="24"/>
              </w:rPr>
              <w:t>31775363-7676-4554-806b-64feafc00035</w:t>
            </w:r>
          </w:p>
        </w:tc>
        <w:tc>
          <w:tcPr>
            <w:tcW w:w="7407" w:type="dxa"/>
            <w:shd w:val="clear" w:color="auto" w:fill="F2F2F2" w:themeFill="background1" w:themeFillShade="F2"/>
          </w:tcPr>
          <w:p w:rsidR="00000000" w:rsidRDefault="007D3E85">
            <w:pPr>
              <w:rPr>
                <w:noProof/>
                <w:szCs w:val="24"/>
              </w:rPr>
            </w:pPr>
            <w:r>
              <w:rPr>
                <w:noProof/>
                <w:szCs w:val="24"/>
              </w:rPr>
              <w:t>Publishers are responsible for upgrading their sites to use new templates and then for testing sites before publishing.</w:t>
            </w:r>
          </w:p>
        </w:tc>
        <w:tc>
          <w:tcPr>
            <w:tcW w:w="7407" w:type="dxa"/>
          </w:tcPr>
          <w:p w:rsidR="00000000" w:rsidRDefault="007D3E85">
            <w:pPr>
              <w:rPr>
                <w:szCs w:val="24"/>
                <w:lang w:val="ja-JP"/>
              </w:rPr>
            </w:pPr>
            <w:r>
              <w:rPr>
                <w:rFonts w:ascii="MS Gothic" w:eastAsia="MS Gothic" w:hint="eastAsia"/>
                <w:szCs w:val="24"/>
                <w:lang w:val="ja-JP"/>
              </w:rPr>
              <w:t>パブリッシャーは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新しいテンプレートを使用するようにサイトをアップグレードし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発行前にサイトをテス</w:t>
            </w:r>
            <w:r>
              <w:rPr>
                <w:rFonts w:ascii="MS Gothic" w:eastAsia="MS Gothic" w:hint="eastAsia"/>
                <w:szCs w:val="24"/>
                <w:lang w:val="ja-JP"/>
              </w:rPr>
              <w:t>トする責任があります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3951 </w:t>
            </w:r>
            <w:r>
              <w:rPr>
                <w:noProof/>
                <w:sz w:val="16"/>
              </w:rPr>
              <w:br/>
            </w:r>
            <w:r>
              <w:rPr>
                <w:noProof/>
                <w:sz w:val="2"/>
                <w:szCs w:val="24"/>
              </w:rPr>
              <w:t>d9ab8e67-881d-4cb1-b3af-71a02810d177</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updating a Gallery site to use a new template version, see </w:t>
            </w:r>
            <w:r>
              <w:rPr>
                <w:rStyle w:val="mqInternal"/>
                <w:noProof/>
                <w:szCs w:val="24"/>
              </w:rPr>
              <w:t>[1}</w:t>
            </w:r>
            <w:r>
              <w:rPr>
                <w:noProof/>
                <w:szCs w:val="24"/>
              </w:rPr>
              <w:t>Updating Gallery Templates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新しいテンプレートバージョンを使用するようにギャラリーサイトを更新する方法については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ギャラリーテンプレートを更新する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3952 </w:t>
            </w:r>
            <w:r>
              <w:rPr>
                <w:noProof/>
                <w:sz w:val="16"/>
              </w:rPr>
              <w:br/>
            </w:r>
            <w:r>
              <w:rPr>
                <w:noProof/>
                <w:sz w:val="2"/>
                <w:szCs w:val="24"/>
              </w:rPr>
              <w:t>2c45fda6-2236-4984-a767-8fc937627abd</w:t>
            </w:r>
          </w:p>
        </w:tc>
        <w:tc>
          <w:tcPr>
            <w:tcW w:w="7407" w:type="dxa"/>
            <w:shd w:val="clear" w:color="auto" w:fill="F2F2F2" w:themeFill="background1" w:themeFillShade="F2"/>
          </w:tcPr>
          <w:p w:rsidR="00000000" w:rsidRDefault="007D3E85">
            <w:pPr>
              <w:rPr>
                <w:noProof/>
                <w:szCs w:val="24"/>
              </w:rPr>
            </w:pPr>
            <w:r>
              <w:rPr>
                <w:noProof/>
                <w:szCs w:val="24"/>
              </w:rPr>
              <w:t>Changes made to templates are documented as part of the template version release notes.</w:t>
            </w:r>
          </w:p>
        </w:tc>
        <w:tc>
          <w:tcPr>
            <w:tcW w:w="7407" w:type="dxa"/>
          </w:tcPr>
          <w:p w:rsidR="00000000" w:rsidRDefault="007D3E85">
            <w:pPr>
              <w:rPr>
                <w:szCs w:val="24"/>
                <w:lang w:val="ja-JP"/>
              </w:rPr>
            </w:pPr>
            <w:r>
              <w:rPr>
                <w:rFonts w:ascii="MS Gothic" w:eastAsia="MS Gothic" w:hint="eastAsia"/>
                <w:szCs w:val="24"/>
                <w:lang w:val="ja-JP"/>
              </w:rPr>
              <w:t>テンプレートに加えられた変更は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テンプレートバージョンのリリースノートの一部として文書化されています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3953 </w:t>
            </w:r>
            <w:r>
              <w:rPr>
                <w:noProof/>
                <w:sz w:val="16"/>
              </w:rPr>
              <w:br/>
            </w:r>
            <w:r>
              <w:rPr>
                <w:noProof/>
                <w:sz w:val="2"/>
                <w:szCs w:val="24"/>
              </w:rPr>
              <w:t>7e67fd05-c055-4d9d-876a-2303255b176d</w:t>
            </w:r>
          </w:p>
        </w:tc>
        <w:tc>
          <w:tcPr>
            <w:tcW w:w="7407" w:type="dxa"/>
            <w:shd w:val="clear" w:color="auto" w:fill="F2F2F2" w:themeFill="background1" w:themeFillShade="F2"/>
          </w:tcPr>
          <w:p w:rsidR="00000000" w:rsidRDefault="007D3E85">
            <w:pPr>
              <w:rPr>
                <w:noProof/>
                <w:szCs w:val="24"/>
              </w:rPr>
            </w:pPr>
            <w:r>
              <w:rPr>
                <w:noProof/>
                <w:szCs w:val="24"/>
              </w:rPr>
              <w:t>Release notes are available f</w:t>
            </w:r>
            <w:r>
              <w:rPr>
                <w:noProof/>
                <w:szCs w:val="24"/>
              </w:rPr>
              <w:t>or the following templates:</w:t>
            </w:r>
          </w:p>
        </w:tc>
        <w:tc>
          <w:tcPr>
            <w:tcW w:w="7407" w:type="dxa"/>
          </w:tcPr>
          <w:p w:rsidR="00000000" w:rsidRDefault="007D3E85">
            <w:pPr>
              <w:rPr>
                <w:szCs w:val="24"/>
                <w:lang w:val="ja-JP"/>
              </w:rPr>
            </w:pPr>
            <w:r>
              <w:rPr>
                <w:rFonts w:ascii="MS Gothic" w:eastAsia="MS Gothic" w:hint="eastAsia"/>
                <w:szCs w:val="24"/>
                <w:lang w:val="ja-JP"/>
              </w:rPr>
              <w:t>リリースノートは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次のテンプレートで利用できます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3954 </w:t>
            </w:r>
            <w:r>
              <w:rPr>
                <w:noProof/>
                <w:sz w:val="16"/>
              </w:rPr>
              <w:br/>
            </w:r>
            <w:r>
              <w:rPr>
                <w:noProof/>
                <w:sz w:val="2"/>
                <w:szCs w:val="24"/>
              </w:rPr>
              <w:t>a9e39586-b53e-4340-88ae-adc72cd2a5d9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Catalogue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カタログ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3955 </w:t>
            </w:r>
            <w:r>
              <w:rPr>
                <w:noProof/>
                <w:sz w:val="16"/>
              </w:rPr>
              <w:br/>
            </w:r>
            <w:r>
              <w:rPr>
                <w:noProof/>
                <w:sz w:val="2"/>
                <w:szCs w:val="24"/>
              </w:rPr>
              <w:t>2ac93e43-a51d-4332-b958-88ea90ba93e2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Chronicle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クロニクル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3956 </w:t>
            </w:r>
            <w:r>
              <w:rPr>
                <w:noProof/>
                <w:sz w:val="16"/>
              </w:rPr>
              <w:br/>
            </w:r>
            <w:r>
              <w:rPr>
                <w:noProof/>
                <w:sz w:val="2"/>
                <w:szCs w:val="24"/>
              </w:rPr>
              <w:t>d963530f-9232-4dd3-9ab6-759d11b0b8cb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Classic</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クラシック</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3957 </w:t>
            </w:r>
            <w:r>
              <w:rPr>
                <w:noProof/>
                <w:sz w:val="16"/>
              </w:rPr>
              <w:br/>
            </w:r>
            <w:r>
              <w:rPr>
                <w:noProof/>
                <w:sz w:val="2"/>
                <w:szCs w:val="24"/>
              </w:rPr>
              <w:t>5ce6cb91-a89a-4b1d-b9ba-a9bd3147e88e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3958 </w:t>
            </w:r>
            <w:r>
              <w:rPr>
                <w:noProof/>
                <w:sz w:val="16"/>
              </w:rPr>
              <w:br/>
            </w:r>
            <w:r>
              <w:rPr>
                <w:noProof/>
                <w:sz w:val="2"/>
                <w:szCs w:val="24"/>
              </w:rPr>
              <w:t>aa4e4216-c66c-4d5e-a2e2-a5eac4fd5c5b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Marquee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マーキー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3959 </w:t>
            </w:r>
            <w:r>
              <w:rPr>
                <w:noProof/>
                <w:sz w:val="16"/>
              </w:rPr>
              <w:br/>
            </w:r>
            <w:r>
              <w:rPr>
                <w:noProof/>
                <w:sz w:val="2"/>
                <w:szCs w:val="24"/>
              </w:rPr>
              <w:t>f4791394-2b92-</w:t>
            </w:r>
            <w:r>
              <w:rPr>
                <w:noProof/>
                <w:sz w:val="2"/>
                <w:szCs w:val="24"/>
              </w:rPr>
              <w:t>4ef7-9f30-81c2368284e6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Mosaic</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モザイク</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3960 </w:t>
            </w:r>
            <w:r>
              <w:rPr>
                <w:noProof/>
                <w:sz w:val="16"/>
              </w:rPr>
              <w:br/>
            </w:r>
            <w:r>
              <w:rPr>
                <w:noProof/>
                <w:sz w:val="2"/>
                <w:szCs w:val="24"/>
              </w:rPr>
              <w:t>9db37151-0e0f-45d6-9d1c-d87a51a7e272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Publisher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出版社</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3961 </w:t>
            </w:r>
            <w:r>
              <w:rPr>
                <w:noProof/>
                <w:sz w:val="16"/>
              </w:rPr>
              <w:br/>
            </w:r>
            <w:r>
              <w:rPr>
                <w:noProof/>
                <w:sz w:val="2"/>
                <w:szCs w:val="24"/>
              </w:rPr>
              <w:t>4d703217-3821-45f9-abca-c375fa0e26b9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Showcase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ショーケース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3962 </w:t>
            </w:r>
            <w:r>
              <w:rPr>
                <w:noProof/>
                <w:sz w:val="16"/>
              </w:rPr>
              <w:br/>
            </w:r>
            <w:r>
              <w:rPr>
                <w:noProof/>
                <w:sz w:val="2"/>
                <w:szCs w:val="24"/>
              </w:rPr>
              <w:t>b9d76d34-8a99-49ac-8135-558e9aa65d27</w:t>
            </w:r>
          </w:p>
        </w:tc>
        <w:tc>
          <w:tcPr>
            <w:tcW w:w="7407" w:type="dxa"/>
            <w:shd w:val="clear" w:color="auto" w:fill="F2F2F2" w:themeFill="background1" w:themeFillShade="F2"/>
          </w:tcPr>
          <w:p w:rsidR="00000000" w:rsidRDefault="007D3E85">
            <w:pPr>
              <w:rPr>
                <w:noProof/>
                <w:szCs w:val="24"/>
              </w:rPr>
            </w:pPr>
            <w:r>
              <w:rPr>
                <w:noProof/>
                <w:szCs w:val="24"/>
              </w:rPr>
              <w:t>Catalogue release notes</w:t>
            </w:r>
          </w:p>
        </w:tc>
        <w:tc>
          <w:tcPr>
            <w:tcW w:w="7407" w:type="dxa"/>
          </w:tcPr>
          <w:p w:rsidR="00000000" w:rsidRDefault="007D3E85">
            <w:pPr>
              <w:rPr>
                <w:szCs w:val="24"/>
                <w:lang w:val="ja-JP"/>
              </w:rPr>
            </w:pPr>
            <w:r>
              <w:rPr>
                <w:rFonts w:ascii="MS Gothic" w:eastAsia="MS Gothic" w:hint="eastAsia"/>
                <w:szCs w:val="24"/>
                <w:lang w:val="ja-JP"/>
              </w:rPr>
              <w:t>カタログリリースノート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3963 </w:t>
            </w:r>
            <w:r>
              <w:rPr>
                <w:noProof/>
                <w:sz w:val="16"/>
              </w:rPr>
              <w:br/>
            </w:r>
            <w:r>
              <w:rPr>
                <w:noProof/>
                <w:sz w:val="2"/>
                <w:szCs w:val="24"/>
              </w:rPr>
              <w:t>a64d55da-4135-4f11-83a1-ceb6f6bd6b58</w:t>
            </w:r>
          </w:p>
        </w:tc>
        <w:tc>
          <w:tcPr>
            <w:tcW w:w="7407" w:type="dxa"/>
            <w:shd w:val="clear" w:color="auto" w:fill="F2F2F2" w:themeFill="background1" w:themeFillShade="F2"/>
          </w:tcPr>
          <w:p w:rsidR="00000000" w:rsidRDefault="007D3E85">
            <w:pPr>
              <w:rPr>
                <w:noProof/>
                <w:szCs w:val="24"/>
              </w:rPr>
            </w:pPr>
            <w:r>
              <w:rPr>
                <w:noProof/>
                <w:szCs w:val="24"/>
              </w:rPr>
              <w:t>v5.0 - Feb 14, 2018</w:t>
            </w:r>
          </w:p>
        </w:tc>
        <w:tc>
          <w:tcPr>
            <w:tcW w:w="7407" w:type="dxa"/>
          </w:tcPr>
          <w:p w:rsidR="00000000" w:rsidRDefault="007D3E85">
            <w:pPr>
              <w:rPr>
                <w:szCs w:val="24"/>
                <w:lang w:val="ja-JP"/>
              </w:rPr>
            </w:pPr>
            <w:r>
              <w:rPr>
                <w:szCs w:val="24"/>
                <w:lang w:val="ja-JP"/>
              </w:rPr>
              <w:t>v5.0-2018</w:t>
            </w:r>
            <w:r>
              <w:rPr>
                <w:rFonts w:ascii="MS Gothic" w:eastAsia="MS Gothic" w:hint="eastAsia"/>
                <w:szCs w:val="24"/>
                <w:lang w:val="ja-JP"/>
              </w:rPr>
              <w:t>年</w:t>
            </w:r>
            <w:r>
              <w:rPr>
                <w:szCs w:val="24"/>
                <w:lang w:val="ja-JP"/>
              </w:rPr>
              <w:t>2</w:t>
            </w:r>
            <w:r>
              <w:rPr>
                <w:rFonts w:ascii="MS Gothic" w:eastAsia="MS Gothic" w:hint="eastAsia"/>
                <w:szCs w:val="24"/>
                <w:lang w:val="ja-JP"/>
              </w:rPr>
              <w:t>月</w:t>
            </w:r>
            <w:r>
              <w:rPr>
                <w:szCs w:val="24"/>
                <w:lang w:val="ja-JP"/>
              </w:rPr>
              <w:t>14</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3964 </w:t>
            </w:r>
            <w:r>
              <w:rPr>
                <w:noProof/>
                <w:sz w:val="16"/>
              </w:rPr>
              <w:br/>
            </w:r>
            <w:r>
              <w:rPr>
                <w:noProof/>
                <w:sz w:val="2"/>
                <w:szCs w:val="24"/>
              </w:rPr>
              <w:t>9aec29fb-184b-4632-8ea4-7f1fdff9433d</w:t>
            </w:r>
          </w:p>
        </w:tc>
        <w:tc>
          <w:tcPr>
            <w:tcW w:w="7407" w:type="dxa"/>
            <w:shd w:val="clear" w:color="auto" w:fill="F2F2F2" w:themeFill="background1" w:themeFillShade="F2"/>
          </w:tcPr>
          <w:p w:rsidR="00000000" w:rsidRDefault="007D3E85">
            <w:pPr>
              <w:rPr>
                <w:noProof/>
                <w:szCs w:val="24"/>
              </w:rPr>
            </w:pPr>
            <w:r>
              <w:rPr>
                <w:noProof/>
                <w:szCs w:val="24"/>
              </w:rPr>
              <w:t>Added optional title to homepage</w:t>
            </w:r>
          </w:p>
        </w:tc>
        <w:tc>
          <w:tcPr>
            <w:tcW w:w="7407" w:type="dxa"/>
          </w:tcPr>
          <w:p w:rsidR="00000000" w:rsidRDefault="007D3E85">
            <w:pPr>
              <w:rPr>
                <w:szCs w:val="24"/>
                <w:lang w:val="ja-JP"/>
              </w:rPr>
            </w:pPr>
            <w:r>
              <w:rPr>
                <w:rFonts w:ascii="MS Gothic" w:eastAsia="MS Gothic" w:hint="eastAsia"/>
                <w:szCs w:val="24"/>
                <w:lang w:val="ja-JP"/>
              </w:rPr>
              <w:t>オプションのタイトルをホームページに追加しました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3965 </w:t>
            </w:r>
            <w:r>
              <w:rPr>
                <w:noProof/>
                <w:sz w:val="16"/>
              </w:rPr>
              <w:br/>
            </w:r>
            <w:r>
              <w:rPr>
                <w:noProof/>
                <w:sz w:val="2"/>
                <w:szCs w:val="24"/>
              </w:rPr>
              <w:t>855ba73a-930f-4c71-973a-a202b957197a</w:t>
            </w:r>
          </w:p>
        </w:tc>
        <w:tc>
          <w:tcPr>
            <w:tcW w:w="7407" w:type="dxa"/>
            <w:shd w:val="clear" w:color="auto" w:fill="F2F2F2" w:themeFill="background1" w:themeFillShade="F2"/>
          </w:tcPr>
          <w:p w:rsidR="00000000" w:rsidRDefault="007D3E85">
            <w:pPr>
              <w:rPr>
                <w:noProof/>
                <w:szCs w:val="24"/>
              </w:rPr>
            </w:pPr>
            <w:r>
              <w:rPr>
                <w:noProof/>
                <w:szCs w:val="24"/>
              </w:rPr>
              <w:t>v4.0 - Jan 24, 2018</w:t>
            </w:r>
          </w:p>
        </w:tc>
        <w:tc>
          <w:tcPr>
            <w:tcW w:w="7407" w:type="dxa"/>
          </w:tcPr>
          <w:p w:rsidR="00000000" w:rsidRDefault="007D3E85">
            <w:pPr>
              <w:rPr>
                <w:szCs w:val="24"/>
                <w:lang w:val="ja-JP"/>
              </w:rPr>
            </w:pPr>
            <w:r>
              <w:rPr>
                <w:szCs w:val="24"/>
                <w:lang w:val="ja-JP"/>
              </w:rPr>
              <w:t>v4.0-2018</w:t>
            </w:r>
            <w:r>
              <w:rPr>
                <w:rFonts w:ascii="MS Gothic" w:eastAsia="MS Gothic" w:hint="eastAsia"/>
                <w:szCs w:val="24"/>
                <w:lang w:val="ja-JP"/>
              </w:rPr>
              <w:t>年</w:t>
            </w:r>
            <w:r>
              <w:rPr>
                <w:szCs w:val="24"/>
                <w:lang w:val="ja-JP"/>
              </w:rPr>
              <w:t>1</w:t>
            </w:r>
            <w:r>
              <w:rPr>
                <w:rFonts w:ascii="MS Gothic" w:eastAsia="MS Gothic" w:hint="eastAsia"/>
                <w:szCs w:val="24"/>
                <w:lang w:val="ja-JP"/>
              </w:rPr>
              <w:t>月</w:t>
            </w:r>
            <w:r>
              <w:rPr>
                <w:szCs w:val="24"/>
                <w:lang w:val="ja-JP"/>
              </w:rPr>
              <w:t>24</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3966 </w:t>
            </w:r>
            <w:r>
              <w:rPr>
                <w:noProof/>
                <w:sz w:val="16"/>
              </w:rPr>
              <w:br/>
            </w:r>
            <w:r>
              <w:rPr>
                <w:noProof/>
                <w:sz w:val="2"/>
                <w:szCs w:val="24"/>
              </w:rPr>
              <w:t>71fe0497-5260-4ce2-b5e2-d6558816fd16</w:t>
            </w:r>
          </w:p>
        </w:tc>
        <w:tc>
          <w:tcPr>
            <w:tcW w:w="7407" w:type="dxa"/>
            <w:shd w:val="clear" w:color="auto" w:fill="F2F2F2" w:themeFill="background1" w:themeFillShade="F2"/>
          </w:tcPr>
          <w:p w:rsidR="00000000" w:rsidRDefault="007D3E85">
            <w:pPr>
              <w:rPr>
                <w:noProof/>
                <w:szCs w:val="24"/>
              </w:rPr>
            </w:pPr>
            <w:r>
              <w:rPr>
                <w:noProof/>
                <w:szCs w:val="24"/>
              </w:rPr>
              <w:t>Updated carousel to center video on mobile devices when collection contains only one video</w:t>
            </w:r>
          </w:p>
        </w:tc>
        <w:tc>
          <w:tcPr>
            <w:tcW w:w="7407" w:type="dxa"/>
          </w:tcPr>
          <w:p w:rsidR="00000000" w:rsidRDefault="007D3E85">
            <w:pPr>
              <w:rPr>
                <w:szCs w:val="24"/>
                <w:lang w:val="ja-JP"/>
              </w:rPr>
            </w:pPr>
            <w:r>
              <w:rPr>
                <w:rFonts w:ascii="MS Gothic" w:eastAsia="MS Gothic" w:hint="eastAsia"/>
                <w:szCs w:val="24"/>
                <w:lang w:val="ja-JP"/>
              </w:rPr>
              <w:t>コレクションにビデオが</w:t>
            </w:r>
            <w:r>
              <w:rPr>
                <w:szCs w:val="24"/>
                <w:lang w:val="ja-JP"/>
              </w:rPr>
              <w:t xml:space="preserve"> 1 </w:t>
            </w:r>
            <w:r>
              <w:rPr>
                <w:rFonts w:ascii="MS Gothic" w:eastAsia="MS Gothic" w:hint="eastAsia"/>
                <w:szCs w:val="24"/>
                <w:lang w:val="ja-JP"/>
              </w:rPr>
              <w:t>つしか含まれていない場合に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カルーセルをモバイルデバイス</w:t>
            </w:r>
            <w:r>
              <w:rPr>
                <w:rFonts w:ascii="MS Gothic" w:eastAsia="MS Gothic" w:hint="eastAsia"/>
                <w:szCs w:val="24"/>
                <w:lang w:val="ja-JP"/>
              </w:rPr>
              <w:t>で中央に配置するように更新しました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3967 </w:t>
            </w:r>
            <w:r>
              <w:rPr>
                <w:noProof/>
                <w:sz w:val="16"/>
              </w:rPr>
              <w:br/>
            </w:r>
            <w:r>
              <w:rPr>
                <w:noProof/>
                <w:sz w:val="2"/>
                <w:szCs w:val="24"/>
              </w:rPr>
              <w:t>d0883281-0ab9-4c94-9652-c06eee892df1</w:t>
            </w:r>
          </w:p>
        </w:tc>
        <w:tc>
          <w:tcPr>
            <w:tcW w:w="7407" w:type="dxa"/>
            <w:shd w:val="clear" w:color="auto" w:fill="F2F2F2" w:themeFill="background1" w:themeFillShade="F2"/>
          </w:tcPr>
          <w:p w:rsidR="00000000" w:rsidRDefault="007D3E85">
            <w:pPr>
              <w:rPr>
                <w:noProof/>
                <w:szCs w:val="24"/>
              </w:rPr>
            </w:pPr>
            <w:r>
              <w:rPr>
                <w:noProof/>
                <w:szCs w:val="24"/>
              </w:rPr>
              <w:t>Made carousel transitions cleaner</w:t>
            </w:r>
          </w:p>
        </w:tc>
        <w:tc>
          <w:tcPr>
            <w:tcW w:w="7407" w:type="dxa"/>
          </w:tcPr>
          <w:p w:rsidR="00000000" w:rsidRDefault="007D3E85">
            <w:pPr>
              <w:rPr>
                <w:szCs w:val="24"/>
                <w:lang w:val="ja-JP"/>
              </w:rPr>
            </w:pPr>
            <w:r>
              <w:rPr>
                <w:rFonts w:ascii="MS Gothic" w:eastAsia="MS Gothic" w:hint="eastAsia"/>
                <w:szCs w:val="24"/>
                <w:lang w:val="ja-JP"/>
              </w:rPr>
              <w:t>カルーセルトランジションをクリーナーにしました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3968 </w:t>
            </w:r>
            <w:r>
              <w:rPr>
                <w:noProof/>
                <w:sz w:val="16"/>
              </w:rPr>
              <w:br/>
            </w:r>
            <w:r>
              <w:rPr>
                <w:noProof/>
                <w:sz w:val="2"/>
                <w:szCs w:val="24"/>
              </w:rPr>
              <w:t>430d0d36-2d93-4312-9f43-6d68c3e16bcb</w:t>
            </w:r>
          </w:p>
        </w:tc>
        <w:tc>
          <w:tcPr>
            <w:tcW w:w="7407" w:type="dxa"/>
            <w:shd w:val="clear" w:color="auto" w:fill="F2F2F2" w:themeFill="background1" w:themeFillShade="F2"/>
          </w:tcPr>
          <w:p w:rsidR="00000000" w:rsidRDefault="007D3E85">
            <w:pPr>
              <w:rPr>
                <w:noProof/>
                <w:szCs w:val="24"/>
              </w:rPr>
            </w:pPr>
            <w:r>
              <w:rPr>
                <w:noProof/>
                <w:szCs w:val="24"/>
              </w:rPr>
              <w:t>Chronicle release notes</w:t>
            </w:r>
          </w:p>
        </w:tc>
        <w:tc>
          <w:tcPr>
            <w:tcW w:w="7407" w:type="dxa"/>
          </w:tcPr>
          <w:p w:rsidR="00000000" w:rsidRDefault="007D3E85">
            <w:pPr>
              <w:rPr>
                <w:szCs w:val="24"/>
                <w:lang w:val="ja-JP"/>
              </w:rPr>
            </w:pPr>
            <w:r>
              <w:rPr>
                <w:szCs w:val="24"/>
                <w:lang w:val="ja-JP"/>
              </w:rPr>
              <w:t xml:space="preserve">Chronicle </w:t>
            </w:r>
            <w:r>
              <w:rPr>
                <w:rFonts w:ascii="MS Gothic" w:eastAsia="MS Gothic" w:hint="eastAsia"/>
                <w:szCs w:val="24"/>
                <w:lang w:val="ja-JP"/>
              </w:rPr>
              <w:t>リリースノート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3969 </w:t>
            </w:r>
            <w:r>
              <w:rPr>
                <w:noProof/>
                <w:sz w:val="16"/>
              </w:rPr>
              <w:br/>
            </w:r>
            <w:r>
              <w:rPr>
                <w:noProof/>
                <w:sz w:val="2"/>
                <w:szCs w:val="24"/>
              </w:rPr>
              <w:t>d44a4d44-db89-4378-b601-c5bcabbc6cac</w:t>
            </w:r>
          </w:p>
        </w:tc>
        <w:tc>
          <w:tcPr>
            <w:tcW w:w="7407" w:type="dxa"/>
            <w:shd w:val="clear" w:color="auto" w:fill="F2F2F2" w:themeFill="background1" w:themeFillShade="F2"/>
          </w:tcPr>
          <w:p w:rsidR="00000000" w:rsidRDefault="007D3E85">
            <w:pPr>
              <w:rPr>
                <w:noProof/>
                <w:szCs w:val="24"/>
              </w:rPr>
            </w:pPr>
            <w:r>
              <w:rPr>
                <w:noProof/>
                <w:szCs w:val="24"/>
              </w:rPr>
              <w:t>v3.0 - Dec 22, 2016</w:t>
            </w:r>
          </w:p>
        </w:tc>
        <w:tc>
          <w:tcPr>
            <w:tcW w:w="7407" w:type="dxa"/>
          </w:tcPr>
          <w:p w:rsidR="00000000" w:rsidRDefault="007D3E85">
            <w:pPr>
              <w:rPr>
                <w:szCs w:val="24"/>
                <w:lang w:val="ja-JP"/>
              </w:rPr>
            </w:pPr>
            <w:r>
              <w:rPr>
                <w:szCs w:val="24"/>
                <w:lang w:val="ja-JP"/>
              </w:rPr>
              <w:t>v3.0-2016</w:t>
            </w:r>
            <w:r>
              <w:rPr>
                <w:rFonts w:ascii="MS Gothic" w:eastAsia="MS Gothic" w:hint="eastAsia"/>
                <w:szCs w:val="24"/>
                <w:lang w:val="ja-JP"/>
              </w:rPr>
              <w:t>年</w:t>
            </w:r>
            <w:r>
              <w:rPr>
                <w:szCs w:val="24"/>
                <w:lang w:val="ja-JP"/>
              </w:rPr>
              <w:t>12</w:t>
            </w:r>
            <w:r>
              <w:rPr>
                <w:rFonts w:ascii="MS Gothic" w:eastAsia="MS Gothic" w:hint="eastAsia"/>
                <w:szCs w:val="24"/>
                <w:lang w:val="ja-JP"/>
              </w:rPr>
              <w:t>月</w:t>
            </w:r>
            <w:r>
              <w:rPr>
                <w:szCs w:val="24"/>
                <w:lang w:val="ja-JP"/>
              </w:rPr>
              <w:t>22</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3970 </w:t>
            </w:r>
            <w:r>
              <w:rPr>
                <w:noProof/>
                <w:sz w:val="16"/>
              </w:rPr>
              <w:br/>
            </w:r>
            <w:r>
              <w:rPr>
                <w:noProof/>
                <w:sz w:val="2"/>
                <w:szCs w:val="24"/>
              </w:rPr>
              <w:t>5b1276c2-fa37-44cb-8dab-c6fcf698e6a1</w:t>
            </w:r>
          </w:p>
        </w:tc>
        <w:tc>
          <w:tcPr>
            <w:tcW w:w="7407" w:type="dxa"/>
            <w:shd w:val="clear" w:color="auto" w:fill="F2F2F2" w:themeFill="background1" w:themeFillShade="F2"/>
          </w:tcPr>
          <w:p w:rsidR="00000000" w:rsidRDefault="007D3E85">
            <w:pPr>
              <w:rPr>
                <w:noProof/>
                <w:szCs w:val="24"/>
              </w:rPr>
            </w:pPr>
            <w:r>
              <w:rPr>
                <w:noProof/>
                <w:szCs w:val="24"/>
              </w:rPr>
              <w:t>Improved thumbnail images using the new image loader</w:t>
            </w:r>
          </w:p>
        </w:tc>
        <w:tc>
          <w:tcPr>
            <w:tcW w:w="7407" w:type="dxa"/>
          </w:tcPr>
          <w:p w:rsidR="00000000" w:rsidRDefault="007D3E85">
            <w:pPr>
              <w:rPr>
                <w:szCs w:val="24"/>
                <w:lang w:val="ja-JP"/>
              </w:rPr>
            </w:pPr>
            <w:r>
              <w:rPr>
                <w:rFonts w:ascii="MS Gothic" w:eastAsia="MS Gothic" w:hint="eastAsia"/>
                <w:szCs w:val="24"/>
                <w:lang w:val="ja-JP"/>
              </w:rPr>
              <w:t>新しいイメージローダーを使用したサムネイル画像の改善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3971 </w:t>
            </w:r>
            <w:r>
              <w:rPr>
                <w:noProof/>
                <w:sz w:val="16"/>
              </w:rPr>
              <w:br/>
            </w:r>
            <w:r>
              <w:rPr>
                <w:noProof/>
                <w:sz w:val="2"/>
                <w:szCs w:val="24"/>
              </w:rPr>
              <w:t>b2d1868a-174a-4d7c-b085-67092d10f999</w:t>
            </w:r>
          </w:p>
        </w:tc>
        <w:tc>
          <w:tcPr>
            <w:tcW w:w="7407" w:type="dxa"/>
            <w:shd w:val="clear" w:color="auto" w:fill="F2F2F2" w:themeFill="background1" w:themeFillShade="F2"/>
          </w:tcPr>
          <w:p w:rsidR="00000000" w:rsidRDefault="007D3E85">
            <w:pPr>
              <w:rPr>
                <w:noProof/>
                <w:szCs w:val="24"/>
              </w:rPr>
            </w:pPr>
            <w:r>
              <w:rPr>
                <w:noProof/>
                <w:szCs w:val="24"/>
              </w:rPr>
              <w:t>v2.0 - Oct 31,</w:t>
            </w:r>
            <w:r>
              <w:rPr>
                <w:noProof/>
                <w:szCs w:val="24"/>
              </w:rPr>
              <w:t xml:space="preserve"> 2016</w:t>
            </w:r>
          </w:p>
        </w:tc>
        <w:tc>
          <w:tcPr>
            <w:tcW w:w="7407" w:type="dxa"/>
          </w:tcPr>
          <w:p w:rsidR="00000000" w:rsidRDefault="007D3E85">
            <w:pPr>
              <w:rPr>
                <w:szCs w:val="24"/>
                <w:lang w:val="ja-JP"/>
              </w:rPr>
            </w:pPr>
            <w:r>
              <w:rPr>
                <w:szCs w:val="24"/>
                <w:lang w:val="ja-JP"/>
              </w:rPr>
              <w:t>v2.0-2016</w:t>
            </w:r>
            <w:r>
              <w:rPr>
                <w:rFonts w:ascii="MS Gothic" w:eastAsia="MS Gothic" w:hint="eastAsia"/>
                <w:szCs w:val="24"/>
                <w:lang w:val="ja-JP"/>
              </w:rPr>
              <w:t>年</w:t>
            </w:r>
            <w:r>
              <w:rPr>
                <w:szCs w:val="24"/>
                <w:lang w:val="ja-JP"/>
              </w:rPr>
              <w:t>10</w:t>
            </w:r>
            <w:r>
              <w:rPr>
                <w:rFonts w:ascii="MS Gothic" w:eastAsia="MS Gothic" w:hint="eastAsia"/>
                <w:szCs w:val="24"/>
                <w:lang w:val="ja-JP"/>
              </w:rPr>
              <w:t>月</w:t>
            </w:r>
            <w:r>
              <w:rPr>
                <w:szCs w:val="24"/>
                <w:lang w:val="ja-JP"/>
              </w:rPr>
              <w:t>31</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3972 </w:t>
            </w:r>
            <w:r>
              <w:rPr>
                <w:noProof/>
                <w:sz w:val="16"/>
              </w:rPr>
              <w:br/>
            </w:r>
            <w:r>
              <w:rPr>
                <w:noProof/>
                <w:sz w:val="2"/>
                <w:szCs w:val="24"/>
              </w:rPr>
              <w:t>f489d577-4e60-4a2e-824c-70594c58b25b</w:t>
            </w:r>
          </w:p>
        </w:tc>
        <w:tc>
          <w:tcPr>
            <w:tcW w:w="7407" w:type="dxa"/>
            <w:shd w:val="clear" w:color="auto" w:fill="F2F2F2" w:themeFill="background1" w:themeFillShade="F2"/>
          </w:tcPr>
          <w:p w:rsidR="00000000" w:rsidRDefault="007D3E85">
            <w:pPr>
              <w:rPr>
                <w:noProof/>
                <w:szCs w:val="24"/>
              </w:rPr>
            </w:pPr>
            <w:r>
              <w:rPr>
                <w:noProof/>
                <w:szCs w:val="24"/>
              </w:rPr>
              <w:t>Added two layout options for hero video</w:t>
            </w:r>
          </w:p>
        </w:tc>
        <w:tc>
          <w:tcPr>
            <w:tcW w:w="7407" w:type="dxa"/>
          </w:tcPr>
          <w:p w:rsidR="00000000" w:rsidRDefault="007D3E85">
            <w:pPr>
              <w:rPr>
                <w:szCs w:val="24"/>
                <w:lang w:val="ja-JP"/>
              </w:rPr>
            </w:pPr>
            <w:r>
              <w:rPr>
                <w:rFonts w:ascii="MS Gothic" w:eastAsia="MS Gothic" w:hint="eastAsia"/>
                <w:szCs w:val="24"/>
                <w:lang w:val="ja-JP"/>
              </w:rPr>
              <w:t>ヒーロービデオに</w:t>
            </w:r>
            <w:r>
              <w:rPr>
                <w:szCs w:val="24"/>
                <w:lang w:val="ja-JP"/>
              </w:rPr>
              <w:t>2</w:t>
            </w:r>
            <w:r>
              <w:rPr>
                <w:rFonts w:ascii="MS Gothic" w:eastAsia="MS Gothic" w:hint="eastAsia"/>
                <w:szCs w:val="24"/>
                <w:lang w:val="ja-JP"/>
              </w:rPr>
              <w:t>つのレイアウトオプションを追加しました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3973 </w:t>
            </w:r>
            <w:r>
              <w:rPr>
                <w:noProof/>
                <w:sz w:val="16"/>
              </w:rPr>
              <w:br/>
            </w:r>
            <w:r>
              <w:rPr>
                <w:noProof/>
                <w:sz w:val="2"/>
                <w:szCs w:val="24"/>
              </w:rPr>
              <w:t>b115bcc3-ca49-4945-b561-5125c35767f8</w:t>
            </w:r>
          </w:p>
        </w:tc>
        <w:tc>
          <w:tcPr>
            <w:tcW w:w="7407" w:type="dxa"/>
            <w:shd w:val="clear" w:color="auto" w:fill="F2F2F2" w:themeFill="background1" w:themeFillShade="F2"/>
          </w:tcPr>
          <w:p w:rsidR="00000000" w:rsidRDefault="007D3E85">
            <w:pPr>
              <w:rPr>
                <w:noProof/>
                <w:szCs w:val="24"/>
              </w:rPr>
            </w:pPr>
            <w:r>
              <w:rPr>
                <w:noProof/>
                <w:szCs w:val="24"/>
              </w:rPr>
              <w:t>The new layout has a smaller hero image for publishers who don't have high-quality thumbnail images</w:t>
            </w:r>
          </w:p>
        </w:tc>
        <w:tc>
          <w:tcPr>
            <w:tcW w:w="7407" w:type="dxa"/>
          </w:tcPr>
          <w:p w:rsidR="00000000" w:rsidRDefault="007D3E85">
            <w:pPr>
              <w:rPr>
                <w:szCs w:val="24"/>
                <w:lang w:val="ja-JP"/>
              </w:rPr>
            </w:pPr>
            <w:r>
              <w:rPr>
                <w:rFonts w:ascii="MS Gothic" w:eastAsia="MS Gothic" w:hint="eastAsia"/>
                <w:szCs w:val="24"/>
                <w:lang w:val="ja-JP"/>
              </w:rPr>
              <w:t>新しいレイアウトでは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高品質のサムネイル画像がない出版者向けのヒーロー画像がより小さくなります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3974 </w:t>
            </w:r>
            <w:r>
              <w:rPr>
                <w:noProof/>
                <w:sz w:val="16"/>
              </w:rPr>
              <w:br/>
            </w:r>
            <w:r>
              <w:rPr>
                <w:noProof/>
                <w:sz w:val="2"/>
                <w:szCs w:val="24"/>
              </w:rPr>
              <w:t>505358ef-ecd1-4a20-9836-5b468672deca</w:t>
            </w:r>
          </w:p>
        </w:tc>
        <w:tc>
          <w:tcPr>
            <w:tcW w:w="7407" w:type="dxa"/>
            <w:shd w:val="clear" w:color="auto" w:fill="F2F2F2" w:themeFill="background1" w:themeFillShade="F2"/>
          </w:tcPr>
          <w:p w:rsidR="00000000" w:rsidRDefault="007D3E85">
            <w:pPr>
              <w:rPr>
                <w:noProof/>
                <w:szCs w:val="24"/>
              </w:rPr>
            </w:pPr>
            <w:r>
              <w:rPr>
                <w:noProof/>
                <w:szCs w:val="24"/>
              </w:rPr>
              <w:t>Removed pagination in favor of lazy-loading on scroll</w:t>
            </w:r>
          </w:p>
        </w:tc>
        <w:tc>
          <w:tcPr>
            <w:tcW w:w="7407" w:type="dxa"/>
          </w:tcPr>
          <w:p w:rsidR="00000000" w:rsidRDefault="007D3E85">
            <w:pPr>
              <w:rPr>
                <w:szCs w:val="24"/>
                <w:lang w:val="ja-JP"/>
              </w:rPr>
            </w:pPr>
            <w:r>
              <w:rPr>
                <w:rFonts w:ascii="MS Gothic" w:eastAsia="MS Gothic" w:hint="eastAsia"/>
                <w:szCs w:val="24"/>
                <w:lang w:val="ja-JP"/>
              </w:rPr>
              <w:t>スクロール時の遅延読</w:t>
            </w:r>
            <w:r>
              <w:rPr>
                <w:rFonts w:ascii="MS Gothic" w:eastAsia="MS Gothic" w:hint="eastAsia"/>
                <w:szCs w:val="24"/>
                <w:lang w:val="ja-JP"/>
              </w:rPr>
              <w:t>み込みのためにページネーションを削除しました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3975 </w:t>
            </w:r>
            <w:r>
              <w:rPr>
                <w:noProof/>
                <w:sz w:val="16"/>
              </w:rPr>
              <w:br/>
            </w:r>
            <w:r>
              <w:rPr>
                <w:noProof/>
                <w:sz w:val="2"/>
                <w:szCs w:val="24"/>
              </w:rPr>
              <w:t>343f164c-9688-4d2f-909d-c0b02dceae55</w:t>
            </w:r>
          </w:p>
        </w:tc>
        <w:tc>
          <w:tcPr>
            <w:tcW w:w="7407" w:type="dxa"/>
            <w:shd w:val="clear" w:color="auto" w:fill="F2F2F2" w:themeFill="background1" w:themeFillShade="F2"/>
          </w:tcPr>
          <w:p w:rsidR="00000000" w:rsidRDefault="007D3E85">
            <w:pPr>
              <w:rPr>
                <w:noProof/>
                <w:szCs w:val="24"/>
              </w:rPr>
            </w:pPr>
            <w:r>
              <w:rPr>
                <w:noProof/>
                <w:szCs w:val="24"/>
              </w:rPr>
              <w:t>Added the CTA-support for lazy-loaded videos</w:t>
            </w:r>
          </w:p>
        </w:tc>
        <w:tc>
          <w:tcPr>
            <w:tcW w:w="7407" w:type="dxa"/>
          </w:tcPr>
          <w:p w:rsidR="00000000" w:rsidRDefault="007D3E85">
            <w:pPr>
              <w:rPr>
                <w:szCs w:val="24"/>
                <w:lang w:val="ja-JP"/>
              </w:rPr>
            </w:pPr>
            <w:r>
              <w:rPr>
                <w:rFonts w:ascii="MS Gothic" w:eastAsia="MS Gothic" w:hint="eastAsia"/>
                <w:szCs w:val="24"/>
                <w:lang w:val="ja-JP"/>
              </w:rPr>
              <w:t>遅延ロードされた動画の</w:t>
            </w:r>
            <w:r>
              <w:rPr>
                <w:szCs w:val="24"/>
                <w:lang w:val="ja-JP"/>
              </w:rPr>
              <w:t>CTA</w:t>
            </w:r>
            <w:r>
              <w:rPr>
                <w:rFonts w:ascii="MS Gothic" w:eastAsia="MS Gothic" w:hint="eastAsia"/>
                <w:szCs w:val="24"/>
                <w:lang w:val="ja-JP"/>
              </w:rPr>
              <w:t>サポートを追加しました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3976 </w:t>
            </w:r>
            <w:r>
              <w:rPr>
                <w:noProof/>
                <w:sz w:val="16"/>
              </w:rPr>
              <w:br/>
            </w:r>
            <w:r>
              <w:rPr>
                <w:noProof/>
                <w:sz w:val="2"/>
                <w:szCs w:val="24"/>
              </w:rPr>
              <w:t>6496fc20-9737-4286-b6ef-936dfb76949e</w:t>
            </w:r>
          </w:p>
        </w:tc>
        <w:tc>
          <w:tcPr>
            <w:tcW w:w="7407" w:type="dxa"/>
            <w:shd w:val="clear" w:color="auto" w:fill="F2F2F2" w:themeFill="background1" w:themeFillShade="F2"/>
          </w:tcPr>
          <w:p w:rsidR="00000000" w:rsidRDefault="007D3E85">
            <w:pPr>
              <w:rPr>
                <w:noProof/>
                <w:szCs w:val="24"/>
              </w:rPr>
            </w:pPr>
            <w:r>
              <w:rPr>
                <w:noProof/>
                <w:szCs w:val="24"/>
              </w:rPr>
              <w:t>Similar to showcase Chronicle has the option of repeating the CTA after 5,10, and 15 videos</w:t>
            </w:r>
          </w:p>
        </w:tc>
        <w:tc>
          <w:tcPr>
            <w:tcW w:w="7407" w:type="dxa"/>
          </w:tcPr>
          <w:p w:rsidR="00000000" w:rsidRDefault="007D3E85">
            <w:pPr>
              <w:rPr>
                <w:szCs w:val="24"/>
                <w:lang w:val="ja-JP"/>
              </w:rPr>
            </w:pPr>
            <w:r>
              <w:rPr>
                <w:rFonts w:ascii="MS Gothic" w:eastAsia="MS Gothic" w:hint="eastAsia"/>
                <w:szCs w:val="24"/>
                <w:lang w:val="ja-JP"/>
              </w:rPr>
              <w:t>ショーケースクロニクルのように</w:t>
            </w:r>
            <w:r>
              <w:rPr>
                <w:szCs w:val="24"/>
                <w:lang w:val="ja-JP"/>
              </w:rPr>
              <w:t>5,10</w:t>
            </w:r>
            <w:r>
              <w:rPr>
                <w:rFonts w:ascii="MS Gothic" w:eastAsia="MS Gothic" w:hint="eastAsia"/>
                <w:szCs w:val="24"/>
                <w:lang w:val="ja-JP"/>
              </w:rPr>
              <w:t>の後に</w:t>
            </w:r>
            <w:r>
              <w:rPr>
                <w:szCs w:val="24"/>
                <w:lang w:val="ja-JP"/>
              </w:rPr>
              <w:t>CTA</w:t>
            </w:r>
            <w:r>
              <w:rPr>
                <w:rFonts w:ascii="MS Gothic" w:eastAsia="MS Gothic" w:hint="eastAsia"/>
                <w:szCs w:val="24"/>
                <w:lang w:val="ja-JP"/>
              </w:rPr>
              <w:t>を繰り返すオプションがあります</w:t>
            </w:r>
            <w:r>
              <w:rPr>
                <w:szCs w:val="24"/>
                <w:lang w:val="ja-JP"/>
              </w:rPr>
              <w:t xml:space="preserve">, </w:t>
            </w:r>
            <w:r>
              <w:rPr>
                <w:rFonts w:ascii="MS Gothic" w:eastAsia="MS Gothic" w:hint="eastAsia"/>
                <w:szCs w:val="24"/>
                <w:lang w:val="ja-JP"/>
              </w:rPr>
              <w:t>そして</w:t>
            </w:r>
            <w:r>
              <w:rPr>
                <w:szCs w:val="24"/>
                <w:lang w:val="ja-JP"/>
              </w:rPr>
              <w:t xml:space="preserve"> 15 </w:t>
            </w:r>
            <w:r>
              <w:rPr>
                <w:rFonts w:ascii="MS Gothic" w:eastAsia="MS Gothic" w:hint="eastAsia"/>
                <w:szCs w:val="24"/>
                <w:lang w:val="ja-JP"/>
              </w:rPr>
              <w:t>動画</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3977 </w:t>
            </w:r>
            <w:r>
              <w:rPr>
                <w:noProof/>
                <w:sz w:val="16"/>
              </w:rPr>
              <w:br/>
            </w:r>
            <w:r>
              <w:rPr>
                <w:noProof/>
                <w:sz w:val="2"/>
                <w:szCs w:val="24"/>
              </w:rPr>
              <w:t>fe9dd650-ef10-4ebf-bac0-3b2db15448a3</w:t>
            </w:r>
          </w:p>
        </w:tc>
        <w:tc>
          <w:tcPr>
            <w:tcW w:w="7407" w:type="dxa"/>
            <w:shd w:val="clear" w:color="auto" w:fill="F2F2F2" w:themeFill="background1" w:themeFillShade="F2"/>
          </w:tcPr>
          <w:p w:rsidR="00000000" w:rsidRDefault="007D3E85">
            <w:pPr>
              <w:rPr>
                <w:noProof/>
                <w:szCs w:val="24"/>
              </w:rPr>
            </w:pPr>
            <w:r>
              <w:rPr>
                <w:noProof/>
                <w:szCs w:val="24"/>
              </w:rPr>
              <w:t>Updated collection navigation / menu layout</w:t>
            </w:r>
          </w:p>
        </w:tc>
        <w:tc>
          <w:tcPr>
            <w:tcW w:w="7407" w:type="dxa"/>
          </w:tcPr>
          <w:p w:rsidR="00000000" w:rsidRDefault="007D3E85">
            <w:pPr>
              <w:rPr>
                <w:szCs w:val="24"/>
                <w:lang w:val="ja-JP"/>
              </w:rPr>
            </w:pPr>
            <w:r>
              <w:rPr>
                <w:rFonts w:ascii="MS Gothic" w:eastAsia="MS Gothic" w:hint="eastAsia"/>
                <w:szCs w:val="24"/>
                <w:lang w:val="ja-JP"/>
              </w:rPr>
              <w:t>コレクションのナビゲーション</w:t>
            </w:r>
            <w:r>
              <w:rPr>
                <w:szCs w:val="24"/>
                <w:lang w:val="ja-JP"/>
              </w:rPr>
              <w:t>/</w:t>
            </w:r>
            <w:r>
              <w:rPr>
                <w:rFonts w:ascii="MS Gothic" w:eastAsia="MS Gothic" w:hint="eastAsia"/>
                <w:szCs w:val="24"/>
                <w:lang w:val="ja-JP"/>
              </w:rPr>
              <w:t>メニューレイアウトを更新しました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3978 </w:t>
            </w:r>
            <w:r>
              <w:rPr>
                <w:noProof/>
                <w:sz w:val="16"/>
              </w:rPr>
              <w:br/>
            </w:r>
            <w:r>
              <w:rPr>
                <w:noProof/>
                <w:sz w:val="2"/>
                <w:szCs w:val="24"/>
              </w:rPr>
              <w:t>562d9215-60b1-4b15-afbb-e6be23030c5f</w:t>
            </w:r>
          </w:p>
        </w:tc>
        <w:tc>
          <w:tcPr>
            <w:tcW w:w="7407" w:type="dxa"/>
            <w:shd w:val="clear" w:color="auto" w:fill="F2F2F2" w:themeFill="background1" w:themeFillShade="F2"/>
          </w:tcPr>
          <w:p w:rsidR="00000000" w:rsidRDefault="007D3E85">
            <w:pPr>
              <w:rPr>
                <w:noProof/>
                <w:szCs w:val="24"/>
              </w:rPr>
            </w:pPr>
            <w:r>
              <w:rPr>
                <w:noProof/>
                <w:szCs w:val="24"/>
              </w:rPr>
              <w:t>Replaced the full-screen navigation with a navigation bar on the left side of the screen</w:t>
            </w:r>
          </w:p>
        </w:tc>
        <w:tc>
          <w:tcPr>
            <w:tcW w:w="7407" w:type="dxa"/>
          </w:tcPr>
          <w:p w:rsidR="00000000" w:rsidRDefault="007D3E85">
            <w:pPr>
              <w:rPr>
                <w:szCs w:val="24"/>
                <w:lang w:val="ja-JP"/>
              </w:rPr>
            </w:pPr>
            <w:r>
              <w:rPr>
                <w:rFonts w:ascii="MS Gothic" w:eastAsia="MS Gothic" w:hint="eastAsia"/>
                <w:szCs w:val="24"/>
                <w:lang w:val="ja-JP"/>
              </w:rPr>
              <w:t>全画面ナビゲーションを画面の左側のナビゲーションバーに置き換えた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3979 </w:t>
            </w:r>
            <w:r>
              <w:rPr>
                <w:noProof/>
                <w:sz w:val="16"/>
              </w:rPr>
              <w:br/>
            </w:r>
            <w:r>
              <w:rPr>
                <w:noProof/>
                <w:sz w:val="2"/>
                <w:szCs w:val="24"/>
              </w:rPr>
              <w:t>4f63bf6</w:t>
            </w:r>
            <w:r>
              <w:rPr>
                <w:noProof/>
                <w:sz w:val="2"/>
                <w:szCs w:val="24"/>
              </w:rPr>
              <w:t>f-4e9f-402b-a1b1-e9f6c3e784de</w:t>
            </w:r>
          </w:p>
        </w:tc>
        <w:tc>
          <w:tcPr>
            <w:tcW w:w="7407" w:type="dxa"/>
            <w:shd w:val="clear" w:color="auto" w:fill="F2F2F2" w:themeFill="background1" w:themeFillShade="F2"/>
          </w:tcPr>
          <w:p w:rsidR="00000000" w:rsidRDefault="007D3E85">
            <w:pPr>
              <w:rPr>
                <w:noProof/>
                <w:szCs w:val="24"/>
              </w:rPr>
            </w:pPr>
            <w:r>
              <w:rPr>
                <w:noProof/>
                <w:szCs w:val="24"/>
              </w:rPr>
              <w:t>Classic release notes</w:t>
            </w:r>
          </w:p>
        </w:tc>
        <w:tc>
          <w:tcPr>
            <w:tcW w:w="7407" w:type="dxa"/>
          </w:tcPr>
          <w:p w:rsidR="00000000" w:rsidRDefault="007D3E85">
            <w:pPr>
              <w:rPr>
                <w:szCs w:val="24"/>
                <w:lang w:val="ja-JP"/>
              </w:rPr>
            </w:pPr>
            <w:r>
              <w:rPr>
                <w:rFonts w:ascii="MS Gothic" w:eastAsia="MS Gothic" w:hint="eastAsia"/>
                <w:szCs w:val="24"/>
                <w:lang w:val="ja-JP"/>
              </w:rPr>
              <w:t>クラシックリリースノート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3980 </w:t>
            </w:r>
            <w:r>
              <w:rPr>
                <w:noProof/>
                <w:sz w:val="16"/>
              </w:rPr>
              <w:br/>
            </w:r>
            <w:r>
              <w:rPr>
                <w:noProof/>
                <w:sz w:val="2"/>
                <w:szCs w:val="24"/>
              </w:rPr>
              <w:t>f5eb268c-5381-4801-a742-fe0be6b20fd4</w:t>
            </w:r>
          </w:p>
        </w:tc>
        <w:tc>
          <w:tcPr>
            <w:tcW w:w="7407" w:type="dxa"/>
            <w:shd w:val="clear" w:color="auto" w:fill="F2F2F2" w:themeFill="background1" w:themeFillShade="F2"/>
          </w:tcPr>
          <w:p w:rsidR="00000000" w:rsidRDefault="007D3E85">
            <w:pPr>
              <w:rPr>
                <w:noProof/>
                <w:szCs w:val="24"/>
              </w:rPr>
            </w:pPr>
            <w:r>
              <w:rPr>
                <w:noProof/>
                <w:szCs w:val="24"/>
              </w:rPr>
              <w:t>v3.0 - Sep 27, 2018</w:t>
            </w:r>
          </w:p>
        </w:tc>
        <w:tc>
          <w:tcPr>
            <w:tcW w:w="7407" w:type="dxa"/>
          </w:tcPr>
          <w:p w:rsidR="00000000" w:rsidRDefault="007D3E85">
            <w:pPr>
              <w:rPr>
                <w:szCs w:val="24"/>
                <w:lang w:val="ja-JP"/>
              </w:rPr>
            </w:pPr>
            <w:r>
              <w:rPr>
                <w:szCs w:val="24"/>
                <w:lang w:val="ja-JP"/>
              </w:rPr>
              <w:t>v3.0-2018</w:t>
            </w:r>
            <w:r>
              <w:rPr>
                <w:rFonts w:ascii="MS Gothic" w:eastAsia="MS Gothic" w:hint="eastAsia"/>
                <w:szCs w:val="24"/>
                <w:lang w:val="ja-JP"/>
              </w:rPr>
              <w:t>年</w:t>
            </w:r>
            <w:r>
              <w:rPr>
                <w:szCs w:val="24"/>
                <w:lang w:val="ja-JP"/>
              </w:rPr>
              <w:t>9</w:t>
            </w:r>
            <w:r>
              <w:rPr>
                <w:rFonts w:ascii="MS Gothic" w:eastAsia="MS Gothic" w:hint="eastAsia"/>
                <w:szCs w:val="24"/>
                <w:lang w:val="ja-JP"/>
              </w:rPr>
              <w:t>月</w:t>
            </w:r>
            <w:r>
              <w:rPr>
                <w:szCs w:val="24"/>
                <w:lang w:val="ja-JP"/>
              </w:rPr>
              <w:t>27</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3981 </w:t>
            </w:r>
            <w:r>
              <w:rPr>
                <w:noProof/>
                <w:sz w:val="16"/>
              </w:rPr>
              <w:br/>
            </w:r>
            <w:r>
              <w:rPr>
                <w:noProof/>
                <w:sz w:val="2"/>
                <w:szCs w:val="24"/>
              </w:rPr>
              <w:t>ed6c7250-3b87-4a2e-bb0f-51077e1336a4</w:t>
            </w:r>
          </w:p>
        </w:tc>
        <w:tc>
          <w:tcPr>
            <w:tcW w:w="7407" w:type="dxa"/>
            <w:shd w:val="clear" w:color="auto" w:fill="F2F2F2" w:themeFill="background1" w:themeFillShade="F2"/>
          </w:tcPr>
          <w:p w:rsidR="00000000" w:rsidRDefault="007D3E85">
            <w:pPr>
              <w:rPr>
                <w:noProof/>
                <w:szCs w:val="24"/>
              </w:rPr>
            </w:pPr>
            <w:r>
              <w:rPr>
                <w:noProof/>
                <w:szCs w:val="24"/>
              </w:rPr>
              <w:t>Redesigned mobile user experience that includes:</w:t>
            </w:r>
          </w:p>
        </w:tc>
        <w:tc>
          <w:tcPr>
            <w:tcW w:w="7407" w:type="dxa"/>
          </w:tcPr>
          <w:p w:rsidR="00000000" w:rsidRDefault="007D3E85">
            <w:pPr>
              <w:rPr>
                <w:szCs w:val="24"/>
                <w:lang w:val="ja-JP"/>
              </w:rPr>
            </w:pPr>
            <w:r>
              <w:rPr>
                <w:rFonts w:ascii="MS Gothic" w:eastAsia="MS Gothic" w:hint="eastAsia"/>
                <w:szCs w:val="24"/>
                <w:lang w:val="ja-JP"/>
              </w:rPr>
              <w:t>以下を含むモバイルユーザーエクスペリ</w:t>
            </w:r>
            <w:r>
              <w:rPr>
                <w:rFonts w:ascii="MS Gothic" w:eastAsia="MS Gothic" w:hint="eastAsia"/>
                <w:szCs w:val="24"/>
                <w:lang w:val="ja-JP"/>
              </w:rPr>
              <w:t>エンスの再設計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3982 </w:t>
            </w:r>
            <w:r>
              <w:rPr>
                <w:noProof/>
                <w:sz w:val="16"/>
              </w:rPr>
              <w:br/>
            </w:r>
            <w:r>
              <w:rPr>
                <w:noProof/>
                <w:sz w:val="2"/>
                <w:szCs w:val="24"/>
              </w:rPr>
              <w:t>31c19433-fcb6-487d-86f2-a4a839760521</w:t>
            </w:r>
          </w:p>
        </w:tc>
        <w:tc>
          <w:tcPr>
            <w:tcW w:w="7407" w:type="dxa"/>
            <w:shd w:val="clear" w:color="auto" w:fill="F2F2F2" w:themeFill="background1" w:themeFillShade="F2"/>
          </w:tcPr>
          <w:p w:rsidR="00000000" w:rsidRDefault="007D3E85">
            <w:pPr>
              <w:rPr>
                <w:noProof/>
                <w:szCs w:val="24"/>
              </w:rPr>
            </w:pPr>
            <w:r>
              <w:rPr>
                <w:noProof/>
                <w:szCs w:val="24"/>
              </w:rPr>
              <w:t>Improved navigation to collections</w:t>
            </w:r>
          </w:p>
        </w:tc>
        <w:tc>
          <w:tcPr>
            <w:tcW w:w="7407" w:type="dxa"/>
          </w:tcPr>
          <w:p w:rsidR="00000000" w:rsidRDefault="007D3E85">
            <w:pPr>
              <w:rPr>
                <w:szCs w:val="24"/>
                <w:lang w:val="ja-JP"/>
              </w:rPr>
            </w:pPr>
            <w:r>
              <w:rPr>
                <w:rFonts w:ascii="MS Gothic" w:eastAsia="MS Gothic" w:hint="eastAsia"/>
                <w:szCs w:val="24"/>
                <w:lang w:val="ja-JP"/>
              </w:rPr>
              <w:t>コレクションへのナビゲーションの改善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3983 </w:t>
            </w:r>
            <w:r>
              <w:rPr>
                <w:noProof/>
                <w:sz w:val="16"/>
              </w:rPr>
              <w:br/>
            </w:r>
            <w:r>
              <w:rPr>
                <w:noProof/>
                <w:sz w:val="2"/>
                <w:szCs w:val="24"/>
              </w:rPr>
              <w:t>a7150948-53cd-4d12-b2aa-a3cd266b57cc</w:t>
            </w:r>
          </w:p>
        </w:tc>
        <w:tc>
          <w:tcPr>
            <w:tcW w:w="7407" w:type="dxa"/>
            <w:shd w:val="clear" w:color="auto" w:fill="F2F2F2" w:themeFill="background1" w:themeFillShade="F2"/>
          </w:tcPr>
          <w:p w:rsidR="00000000" w:rsidRDefault="007D3E85">
            <w:pPr>
              <w:rPr>
                <w:noProof/>
                <w:szCs w:val="24"/>
              </w:rPr>
            </w:pPr>
            <w:r>
              <w:rPr>
                <w:noProof/>
                <w:szCs w:val="24"/>
              </w:rPr>
              <w:t>Better visibility for site search</w:t>
            </w:r>
          </w:p>
        </w:tc>
        <w:tc>
          <w:tcPr>
            <w:tcW w:w="7407" w:type="dxa"/>
          </w:tcPr>
          <w:p w:rsidR="00000000" w:rsidRDefault="007D3E85">
            <w:pPr>
              <w:rPr>
                <w:szCs w:val="24"/>
                <w:lang w:val="ja-JP"/>
              </w:rPr>
            </w:pPr>
            <w:r>
              <w:rPr>
                <w:rFonts w:ascii="MS Gothic" w:eastAsia="MS Gothic" w:hint="eastAsia"/>
                <w:szCs w:val="24"/>
                <w:lang w:val="ja-JP"/>
              </w:rPr>
              <w:t>サイト検索の可視性の向上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3984 </w:t>
            </w:r>
            <w:r>
              <w:rPr>
                <w:noProof/>
                <w:sz w:val="16"/>
              </w:rPr>
              <w:br/>
            </w:r>
            <w:r>
              <w:rPr>
                <w:noProof/>
                <w:sz w:val="2"/>
                <w:szCs w:val="24"/>
              </w:rPr>
              <w:t>c0e93c4d-5772-495e-9abc-93cab844f134</w:t>
            </w:r>
          </w:p>
        </w:tc>
        <w:tc>
          <w:tcPr>
            <w:tcW w:w="7407" w:type="dxa"/>
            <w:shd w:val="clear" w:color="auto" w:fill="F2F2F2" w:themeFill="background1" w:themeFillShade="F2"/>
          </w:tcPr>
          <w:p w:rsidR="00000000" w:rsidRDefault="007D3E85">
            <w:pPr>
              <w:rPr>
                <w:noProof/>
                <w:szCs w:val="24"/>
              </w:rPr>
            </w:pPr>
            <w:r>
              <w:rPr>
                <w:noProof/>
                <w:szCs w:val="24"/>
              </w:rPr>
              <w:t>“</w:t>
            </w:r>
            <w:r>
              <w:rPr>
                <w:noProof/>
                <w:szCs w:val="24"/>
              </w:rPr>
              <w:t>Load More</w:t>
            </w:r>
            <w:r>
              <w:rPr>
                <w:noProof/>
                <w:szCs w:val="24"/>
              </w:rPr>
              <w:t>”</w:t>
            </w:r>
            <w:r>
              <w:rPr>
                <w:noProof/>
                <w:szCs w:val="24"/>
              </w:rPr>
              <w:t xml:space="preserve"> replaces paging on mobile</w:t>
            </w:r>
          </w:p>
        </w:tc>
        <w:tc>
          <w:tcPr>
            <w:tcW w:w="7407" w:type="dxa"/>
          </w:tcPr>
          <w:p w:rsidR="00000000" w:rsidRDefault="007D3E85">
            <w:pPr>
              <w:rPr>
                <w:szCs w:val="24"/>
                <w:lang w:val="ja-JP"/>
              </w:rPr>
            </w:pPr>
            <w:r>
              <w:rPr>
                <w:rFonts w:ascii="MS Gothic" w:eastAsia="MS Gothic" w:hint="eastAsia"/>
                <w:szCs w:val="24"/>
                <w:lang w:val="ja-JP"/>
              </w:rPr>
              <w:t>モバイルでのページングに代わる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もっと読み込む</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3985 </w:t>
            </w:r>
            <w:r>
              <w:rPr>
                <w:noProof/>
                <w:sz w:val="16"/>
              </w:rPr>
              <w:br/>
            </w:r>
            <w:r>
              <w:rPr>
                <w:noProof/>
                <w:sz w:val="2"/>
                <w:szCs w:val="24"/>
              </w:rPr>
              <w:t>9b204e66-d891-453b-b6f5-b1a80afb507a</w:t>
            </w:r>
          </w:p>
        </w:tc>
        <w:tc>
          <w:tcPr>
            <w:tcW w:w="7407" w:type="dxa"/>
            <w:shd w:val="clear" w:color="auto" w:fill="F2F2F2" w:themeFill="background1" w:themeFillShade="F2"/>
          </w:tcPr>
          <w:p w:rsidR="00000000" w:rsidRDefault="007D3E85">
            <w:pPr>
              <w:rPr>
                <w:noProof/>
                <w:szCs w:val="24"/>
              </w:rPr>
            </w:pPr>
            <w:r>
              <w:rPr>
                <w:noProof/>
                <w:szCs w:val="24"/>
              </w:rPr>
              <w:t>v2.0 - Dec 22, 2016</w:t>
            </w:r>
          </w:p>
        </w:tc>
        <w:tc>
          <w:tcPr>
            <w:tcW w:w="7407" w:type="dxa"/>
          </w:tcPr>
          <w:p w:rsidR="00000000" w:rsidRDefault="007D3E85">
            <w:pPr>
              <w:rPr>
                <w:szCs w:val="24"/>
                <w:lang w:val="ja-JP"/>
              </w:rPr>
            </w:pPr>
            <w:r>
              <w:rPr>
                <w:szCs w:val="24"/>
                <w:lang w:val="ja-JP"/>
              </w:rPr>
              <w:t>v2.0-2016</w:t>
            </w:r>
            <w:r>
              <w:rPr>
                <w:rFonts w:ascii="MS Gothic" w:eastAsia="MS Gothic" w:hint="eastAsia"/>
                <w:szCs w:val="24"/>
                <w:lang w:val="ja-JP"/>
              </w:rPr>
              <w:t>年</w:t>
            </w:r>
            <w:r>
              <w:rPr>
                <w:szCs w:val="24"/>
                <w:lang w:val="ja-JP"/>
              </w:rPr>
              <w:t>12</w:t>
            </w:r>
            <w:r>
              <w:rPr>
                <w:rFonts w:ascii="MS Gothic" w:eastAsia="MS Gothic" w:hint="eastAsia"/>
                <w:szCs w:val="24"/>
                <w:lang w:val="ja-JP"/>
              </w:rPr>
              <w:t>月</w:t>
            </w:r>
            <w:r>
              <w:rPr>
                <w:szCs w:val="24"/>
                <w:lang w:val="ja-JP"/>
              </w:rPr>
              <w:t>22</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3986 </w:t>
            </w:r>
            <w:r>
              <w:rPr>
                <w:noProof/>
                <w:sz w:val="16"/>
              </w:rPr>
              <w:br/>
            </w:r>
            <w:r>
              <w:rPr>
                <w:noProof/>
                <w:sz w:val="2"/>
                <w:szCs w:val="24"/>
              </w:rPr>
              <w:t>43e2711c-9101-4933-998e-0decebdfd2f8</w:t>
            </w:r>
          </w:p>
        </w:tc>
        <w:tc>
          <w:tcPr>
            <w:tcW w:w="7407" w:type="dxa"/>
            <w:shd w:val="clear" w:color="auto" w:fill="F2F2F2" w:themeFill="background1" w:themeFillShade="F2"/>
          </w:tcPr>
          <w:p w:rsidR="00000000" w:rsidRDefault="007D3E85">
            <w:pPr>
              <w:rPr>
                <w:noProof/>
                <w:szCs w:val="24"/>
              </w:rPr>
            </w:pPr>
            <w:r>
              <w:rPr>
                <w:noProof/>
                <w:szCs w:val="24"/>
              </w:rPr>
              <w:t>Improved thumbnail images using the new image loader</w:t>
            </w:r>
          </w:p>
        </w:tc>
        <w:tc>
          <w:tcPr>
            <w:tcW w:w="7407" w:type="dxa"/>
          </w:tcPr>
          <w:p w:rsidR="00000000" w:rsidRDefault="007D3E85">
            <w:pPr>
              <w:rPr>
                <w:szCs w:val="24"/>
                <w:lang w:val="ja-JP"/>
              </w:rPr>
            </w:pPr>
            <w:r>
              <w:rPr>
                <w:rFonts w:ascii="MS Gothic" w:eastAsia="MS Gothic" w:hint="eastAsia"/>
                <w:szCs w:val="24"/>
                <w:lang w:val="ja-JP"/>
              </w:rPr>
              <w:t>新しいイメージローダーを使用したサムネイル画像の改善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3987 </w:t>
            </w:r>
            <w:r>
              <w:rPr>
                <w:noProof/>
                <w:sz w:val="16"/>
              </w:rPr>
              <w:br/>
            </w:r>
            <w:r>
              <w:rPr>
                <w:noProof/>
                <w:sz w:val="2"/>
                <w:szCs w:val="24"/>
              </w:rPr>
              <w:t>1fde9c7a-804a-4a5a-a2a1-240d319acd82</w:t>
            </w:r>
          </w:p>
        </w:tc>
        <w:tc>
          <w:tcPr>
            <w:tcW w:w="7407" w:type="dxa"/>
            <w:shd w:val="clear" w:color="auto" w:fill="F2F2F2" w:themeFill="background1" w:themeFillShade="F2"/>
          </w:tcPr>
          <w:p w:rsidR="00000000" w:rsidRDefault="007D3E85">
            <w:pPr>
              <w:rPr>
                <w:noProof/>
                <w:szCs w:val="24"/>
              </w:rPr>
            </w:pPr>
            <w:r>
              <w:rPr>
                <w:noProof/>
                <w:szCs w:val="24"/>
              </w:rPr>
              <w:t>Live Event release notes</w:t>
            </w:r>
          </w:p>
        </w:tc>
        <w:tc>
          <w:tcPr>
            <w:tcW w:w="7407" w:type="dxa"/>
          </w:tcPr>
          <w:p w:rsidR="00000000" w:rsidRDefault="007D3E85">
            <w:pPr>
              <w:rPr>
                <w:szCs w:val="24"/>
                <w:lang w:val="ja-JP"/>
              </w:rPr>
            </w:pPr>
            <w:r>
              <w:rPr>
                <w:rFonts w:ascii="MS Gothic" w:eastAsia="MS Gothic" w:hint="eastAsia"/>
                <w:szCs w:val="24"/>
                <w:lang w:val="ja-JP"/>
              </w:rPr>
              <w:t>ライブイベントリリースノート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3988 </w:t>
            </w:r>
            <w:r>
              <w:rPr>
                <w:noProof/>
                <w:sz w:val="16"/>
              </w:rPr>
              <w:br/>
            </w:r>
            <w:r>
              <w:rPr>
                <w:noProof/>
                <w:sz w:val="2"/>
                <w:szCs w:val="24"/>
              </w:rPr>
              <w:t>2d2a75e5-eef2-45e3-82b7-5bfcf32d5e0f</w:t>
            </w:r>
          </w:p>
        </w:tc>
        <w:tc>
          <w:tcPr>
            <w:tcW w:w="7407" w:type="dxa"/>
            <w:shd w:val="clear" w:color="auto" w:fill="F2F2F2" w:themeFill="background1" w:themeFillShade="F2"/>
          </w:tcPr>
          <w:p w:rsidR="00000000" w:rsidRDefault="007D3E85">
            <w:pPr>
              <w:rPr>
                <w:noProof/>
                <w:szCs w:val="24"/>
              </w:rPr>
            </w:pPr>
            <w:r>
              <w:rPr>
                <w:noProof/>
                <w:szCs w:val="24"/>
              </w:rPr>
              <w:t>v3.0 - Nov 29, 2018</w:t>
            </w:r>
          </w:p>
        </w:tc>
        <w:tc>
          <w:tcPr>
            <w:tcW w:w="7407" w:type="dxa"/>
          </w:tcPr>
          <w:p w:rsidR="00000000" w:rsidRDefault="007D3E85">
            <w:pPr>
              <w:rPr>
                <w:szCs w:val="24"/>
                <w:lang w:val="ja-JP"/>
              </w:rPr>
            </w:pPr>
            <w:r>
              <w:rPr>
                <w:szCs w:val="24"/>
                <w:lang w:val="ja-JP"/>
              </w:rPr>
              <w:t>v3.0-2018</w:t>
            </w:r>
            <w:r>
              <w:rPr>
                <w:rFonts w:ascii="MS Gothic" w:eastAsia="MS Gothic" w:hint="eastAsia"/>
                <w:szCs w:val="24"/>
                <w:lang w:val="ja-JP"/>
              </w:rPr>
              <w:t>年</w:t>
            </w:r>
            <w:r>
              <w:rPr>
                <w:szCs w:val="24"/>
                <w:lang w:val="ja-JP"/>
              </w:rPr>
              <w:t>11</w:t>
            </w:r>
            <w:r>
              <w:rPr>
                <w:rFonts w:ascii="MS Gothic" w:eastAsia="MS Gothic" w:hint="eastAsia"/>
                <w:szCs w:val="24"/>
                <w:lang w:val="ja-JP"/>
              </w:rPr>
              <w:t>月</w:t>
            </w:r>
            <w:r>
              <w:rPr>
                <w:szCs w:val="24"/>
                <w:lang w:val="ja-JP"/>
              </w:rPr>
              <w:t>29</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3989 </w:t>
            </w:r>
            <w:r>
              <w:rPr>
                <w:noProof/>
                <w:sz w:val="16"/>
              </w:rPr>
              <w:br/>
            </w:r>
            <w:r>
              <w:rPr>
                <w:noProof/>
                <w:sz w:val="2"/>
                <w:szCs w:val="24"/>
              </w:rPr>
              <w:t>8ffa47a0-e689-4386-ad7e-7dd503acb1c6</w:t>
            </w:r>
          </w:p>
        </w:tc>
        <w:tc>
          <w:tcPr>
            <w:tcW w:w="7407" w:type="dxa"/>
            <w:shd w:val="clear" w:color="auto" w:fill="F2F2F2" w:themeFill="background1" w:themeFillShade="F2"/>
          </w:tcPr>
          <w:p w:rsidR="00000000" w:rsidRDefault="007D3E85">
            <w:pPr>
              <w:rPr>
                <w:noProof/>
                <w:szCs w:val="24"/>
              </w:rPr>
            </w:pPr>
            <w:r>
              <w:rPr>
                <w:noProof/>
                <w:szCs w:val="24"/>
              </w:rPr>
              <w:t>Redesigned mobile user experience that includes:</w:t>
            </w:r>
          </w:p>
        </w:tc>
        <w:tc>
          <w:tcPr>
            <w:tcW w:w="7407" w:type="dxa"/>
          </w:tcPr>
          <w:p w:rsidR="00000000" w:rsidRDefault="007D3E85">
            <w:pPr>
              <w:rPr>
                <w:szCs w:val="24"/>
                <w:lang w:val="ja-JP"/>
              </w:rPr>
            </w:pPr>
            <w:r>
              <w:rPr>
                <w:rFonts w:ascii="MS Gothic" w:eastAsia="MS Gothic" w:hint="eastAsia"/>
                <w:szCs w:val="24"/>
                <w:lang w:val="ja-JP"/>
              </w:rPr>
              <w:t>以下を含むモバイルユーザーエクスペリエンスの再設計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3990 </w:t>
            </w:r>
            <w:r>
              <w:rPr>
                <w:noProof/>
                <w:sz w:val="16"/>
              </w:rPr>
              <w:br/>
            </w:r>
            <w:r>
              <w:rPr>
                <w:noProof/>
                <w:sz w:val="2"/>
                <w:szCs w:val="24"/>
              </w:rPr>
              <w:t>124330bb-2537-4cff-b87d-3fe22e6fa524</w:t>
            </w:r>
          </w:p>
        </w:tc>
        <w:tc>
          <w:tcPr>
            <w:tcW w:w="7407" w:type="dxa"/>
            <w:shd w:val="clear" w:color="auto" w:fill="F2F2F2" w:themeFill="background1" w:themeFillShade="F2"/>
          </w:tcPr>
          <w:p w:rsidR="00000000" w:rsidRDefault="007D3E85">
            <w:pPr>
              <w:rPr>
                <w:noProof/>
                <w:szCs w:val="24"/>
              </w:rPr>
            </w:pPr>
            <w:r>
              <w:rPr>
                <w:noProof/>
                <w:szCs w:val="24"/>
              </w:rPr>
              <w:t>Improved navigation</w:t>
            </w:r>
            <w:r>
              <w:rPr>
                <w:noProof/>
                <w:szCs w:val="24"/>
              </w:rPr>
              <w:t xml:space="preserve"> to collections</w:t>
            </w:r>
          </w:p>
        </w:tc>
        <w:tc>
          <w:tcPr>
            <w:tcW w:w="7407" w:type="dxa"/>
          </w:tcPr>
          <w:p w:rsidR="00000000" w:rsidRDefault="007D3E85">
            <w:pPr>
              <w:rPr>
                <w:szCs w:val="24"/>
                <w:lang w:val="ja-JP"/>
              </w:rPr>
            </w:pPr>
            <w:r>
              <w:rPr>
                <w:rFonts w:ascii="MS Gothic" w:eastAsia="MS Gothic" w:hint="eastAsia"/>
                <w:szCs w:val="24"/>
                <w:lang w:val="ja-JP"/>
              </w:rPr>
              <w:t>コレクションへのナビゲーションの改善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3991 </w:t>
            </w:r>
            <w:r>
              <w:rPr>
                <w:noProof/>
                <w:sz w:val="16"/>
              </w:rPr>
              <w:br/>
            </w:r>
            <w:r>
              <w:rPr>
                <w:noProof/>
                <w:sz w:val="2"/>
                <w:szCs w:val="24"/>
              </w:rPr>
              <w:t>7fa8fb4c-72ee-4f2c-a6f8-72e57a11e8c3</w:t>
            </w:r>
          </w:p>
        </w:tc>
        <w:tc>
          <w:tcPr>
            <w:tcW w:w="7407" w:type="dxa"/>
            <w:shd w:val="clear" w:color="auto" w:fill="F2F2F2" w:themeFill="background1" w:themeFillShade="F2"/>
          </w:tcPr>
          <w:p w:rsidR="00000000" w:rsidRDefault="007D3E85">
            <w:pPr>
              <w:rPr>
                <w:noProof/>
                <w:szCs w:val="24"/>
              </w:rPr>
            </w:pPr>
            <w:r>
              <w:rPr>
                <w:noProof/>
                <w:szCs w:val="24"/>
              </w:rPr>
              <w:t>“</w:t>
            </w:r>
            <w:r>
              <w:rPr>
                <w:noProof/>
                <w:szCs w:val="24"/>
              </w:rPr>
              <w:t>Load More</w:t>
            </w:r>
            <w:r>
              <w:rPr>
                <w:noProof/>
                <w:szCs w:val="24"/>
              </w:rPr>
              <w:t>”</w:t>
            </w:r>
            <w:r>
              <w:rPr>
                <w:noProof/>
                <w:szCs w:val="24"/>
              </w:rPr>
              <w:t xml:space="preserve"> replaces paging on mobile</w:t>
            </w:r>
          </w:p>
        </w:tc>
        <w:tc>
          <w:tcPr>
            <w:tcW w:w="7407" w:type="dxa"/>
          </w:tcPr>
          <w:p w:rsidR="00000000" w:rsidRDefault="007D3E85">
            <w:pPr>
              <w:rPr>
                <w:szCs w:val="24"/>
                <w:lang w:val="ja-JP"/>
              </w:rPr>
            </w:pPr>
            <w:r>
              <w:rPr>
                <w:rFonts w:ascii="MS Gothic" w:eastAsia="MS Gothic" w:hint="eastAsia"/>
                <w:szCs w:val="24"/>
                <w:lang w:val="ja-JP"/>
              </w:rPr>
              <w:t>モバイルでのページングに代わる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もっと読み込む</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3992 </w:t>
            </w:r>
            <w:r>
              <w:rPr>
                <w:noProof/>
                <w:sz w:val="16"/>
              </w:rPr>
              <w:br/>
            </w:r>
            <w:r>
              <w:rPr>
                <w:noProof/>
                <w:sz w:val="2"/>
                <w:szCs w:val="24"/>
              </w:rPr>
              <w:t>58da390c-a855-4c7b-8e3d-e156dc41a23d</w:t>
            </w:r>
          </w:p>
        </w:tc>
        <w:tc>
          <w:tcPr>
            <w:tcW w:w="7407" w:type="dxa"/>
            <w:shd w:val="clear" w:color="auto" w:fill="F2F2F2" w:themeFill="background1" w:themeFillShade="F2"/>
          </w:tcPr>
          <w:p w:rsidR="00000000" w:rsidRDefault="007D3E85">
            <w:pPr>
              <w:rPr>
                <w:noProof/>
                <w:szCs w:val="24"/>
              </w:rPr>
            </w:pPr>
            <w:r>
              <w:rPr>
                <w:noProof/>
                <w:szCs w:val="24"/>
              </w:rPr>
              <w:t>v2.0 - Dec 22, 2016</w:t>
            </w:r>
          </w:p>
        </w:tc>
        <w:tc>
          <w:tcPr>
            <w:tcW w:w="7407" w:type="dxa"/>
          </w:tcPr>
          <w:p w:rsidR="00000000" w:rsidRDefault="007D3E85">
            <w:pPr>
              <w:rPr>
                <w:szCs w:val="24"/>
                <w:lang w:val="ja-JP"/>
              </w:rPr>
            </w:pPr>
            <w:r>
              <w:rPr>
                <w:szCs w:val="24"/>
                <w:lang w:val="ja-JP"/>
              </w:rPr>
              <w:t>v2.0-2016</w:t>
            </w:r>
            <w:r>
              <w:rPr>
                <w:rFonts w:ascii="MS Gothic" w:eastAsia="MS Gothic" w:hint="eastAsia"/>
                <w:szCs w:val="24"/>
                <w:lang w:val="ja-JP"/>
              </w:rPr>
              <w:t>年</w:t>
            </w:r>
            <w:r>
              <w:rPr>
                <w:szCs w:val="24"/>
                <w:lang w:val="ja-JP"/>
              </w:rPr>
              <w:t>12</w:t>
            </w:r>
            <w:r>
              <w:rPr>
                <w:rFonts w:ascii="MS Gothic" w:eastAsia="MS Gothic" w:hint="eastAsia"/>
                <w:szCs w:val="24"/>
                <w:lang w:val="ja-JP"/>
              </w:rPr>
              <w:t>月</w:t>
            </w:r>
            <w:r>
              <w:rPr>
                <w:szCs w:val="24"/>
                <w:lang w:val="ja-JP"/>
              </w:rPr>
              <w:t>22</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3993 </w:t>
            </w:r>
            <w:r>
              <w:rPr>
                <w:noProof/>
                <w:sz w:val="16"/>
              </w:rPr>
              <w:br/>
            </w:r>
            <w:r>
              <w:rPr>
                <w:noProof/>
                <w:sz w:val="2"/>
                <w:szCs w:val="24"/>
              </w:rPr>
              <w:t>16b6d108-2143-495f-b9de-e80289b0f1a5</w:t>
            </w:r>
          </w:p>
        </w:tc>
        <w:tc>
          <w:tcPr>
            <w:tcW w:w="7407" w:type="dxa"/>
            <w:shd w:val="clear" w:color="auto" w:fill="F2F2F2" w:themeFill="background1" w:themeFillShade="F2"/>
          </w:tcPr>
          <w:p w:rsidR="00000000" w:rsidRDefault="007D3E85">
            <w:pPr>
              <w:rPr>
                <w:noProof/>
                <w:szCs w:val="24"/>
              </w:rPr>
            </w:pPr>
            <w:r>
              <w:rPr>
                <w:noProof/>
                <w:szCs w:val="24"/>
              </w:rPr>
              <w:t>Improved thumbnail images using the new image loader</w:t>
            </w:r>
          </w:p>
        </w:tc>
        <w:tc>
          <w:tcPr>
            <w:tcW w:w="7407" w:type="dxa"/>
          </w:tcPr>
          <w:p w:rsidR="00000000" w:rsidRDefault="007D3E85">
            <w:pPr>
              <w:rPr>
                <w:szCs w:val="24"/>
                <w:lang w:val="ja-JP"/>
              </w:rPr>
            </w:pPr>
            <w:r>
              <w:rPr>
                <w:rFonts w:ascii="MS Gothic" w:eastAsia="MS Gothic" w:hint="eastAsia"/>
                <w:szCs w:val="24"/>
                <w:lang w:val="ja-JP"/>
              </w:rPr>
              <w:t>新しいイメージローダーを使用したサムネイル画像の改善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3994 </w:t>
            </w:r>
            <w:r>
              <w:rPr>
                <w:noProof/>
                <w:sz w:val="16"/>
              </w:rPr>
              <w:br/>
            </w:r>
            <w:r>
              <w:rPr>
                <w:noProof/>
                <w:sz w:val="2"/>
                <w:szCs w:val="24"/>
              </w:rPr>
              <w:t>0fe2fd9a-369d-4be5-b890-05e2b28756e7</w:t>
            </w:r>
          </w:p>
        </w:tc>
        <w:tc>
          <w:tcPr>
            <w:tcW w:w="7407" w:type="dxa"/>
            <w:shd w:val="clear" w:color="auto" w:fill="F2F2F2" w:themeFill="background1" w:themeFillShade="F2"/>
          </w:tcPr>
          <w:p w:rsidR="00000000" w:rsidRDefault="007D3E85">
            <w:pPr>
              <w:rPr>
                <w:noProof/>
                <w:szCs w:val="24"/>
              </w:rPr>
            </w:pPr>
            <w:r>
              <w:rPr>
                <w:noProof/>
                <w:szCs w:val="24"/>
              </w:rPr>
              <w:t>Marquee release notes</w:t>
            </w:r>
          </w:p>
        </w:tc>
        <w:tc>
          <w:tcPr>
            <w:tcW w:w="7407" w:type="dxa"/>
          </w:tcPr>
          <w:p w:rsidR="00000000" w:rsidRDefault="007D3E85">
            <w:pPr>
              <w:rPr>
                <w:szCs w:val="24"/>
                <w:lang w:val="ja-JP"/>
              </w:rPr>
            </w:pPr>
            <w:r>
              <w:rPr>
                <w:rFonts w:ascii="MS Gothic" w:eastAsia="MS Gothic" w:hint="eastAsia"/>
                <w:szCs w:val="24"/>
                <w:lang w:val="ja-JP"/>
              </w:rPr>
              <w:t>マーキーリリースノート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3995 </w:t>
            </w:r>
            <w:r>
              <w:rPr>
                <w:noProof/>
                <w:sz w:val="16"/>
              </w:rPr>
              <w:br/>
            </w:r>
            <w:r>
              <w:rPr>
                <w:noProof/>
                <w:sz w:val="2"/>
                <w:szCs w:val="24"/>
              </w:rPr>
              <w:t>5cc12a39-2e82-4117-b749-3844d5846d9e</w:t>
            </w:r>
          </w:p>
        </w:tc>
        <w:tc>
          <w:tcPr>
            <w:tcW w:w="7407" w:type="dxa"/>
            <w:shd w:val="clear" w:color="auto" w:fill="F2F2F2" w:themeFill="background1" w:themeFillShade="F2"/>
          </w:tcPr>
          <w:p w:rsidR="00000000" w:rsidRDefault="007D3E85">
            <w:pPr>
              <w:rPr>
                <w:noProof/>
                <w:szCs w:val="24"/>
              </w:rPr>
            </w:pPr>
            <w:r>
              <w:rPr>
                <w:noProof/>
                <w:szCs w:val="24"/>
              </w:rPr>
              <w:t>v3.0 - Sep 7, 201</w:t>
            </w:r>
            <w:r>
              <w:rPr>
                <w:noProof/>
                <w:szCs w:val="24"/>
              </w:rPr>
              <w:t>8</w:t>
            </w:r>
          </w:p>
        </w:tc>
        <w:tc>
          <w:tcPr>
            <w:tcW w:w="7407" w:type="dxa"/>
          </w:tcPr>
          <w:p w:rsidR="00000000" w:rsidRDefault="007D3E85">
            <w:pPr>
              <w:rPr>
                <w:szCs w:val="24"/>
                <w:lang w:val="ja-JP"/>
              </w:rPr>
            </w:pPr>
            <w:r>
              <w:rPr>
                <w:szCs w:val="24"/>
                <w:lang w:val="ja-JP"/>
              </w:rPr>
              <w:t>v3.0-2018</w:t>
            </w:r>
            <w:r>
              <w:rPr>
                <w:rFonts w:ascii="MS Gothic" w:eastAsia="MS Gothic" w:hint="eastAsia"/>
                <w:szCs w:val="24"/>
                <w:lang w:val="ja-JP"/>
              </w:rPr>
              <w:t>年</w:t>
            </w:r>
            <w:r>
              <w:rPr>
                <w:szCs w:val="24"/>
                <w:lang w:val="ja-JP"/>
              </w:rPr>
              <w:t>9</w:t>
            </w:r>
            <w:r>
              <w:rPr>
                <w:rFonts w:ascii="MS Gothic" w:eastAsia="MS Gothic" w:hint="eastAsia"/>
                <w:szCs w:val="24"/>
                <w:lang w:val="ja-JP"/>
              </w:rPr>
              <w:t>月</w:t>
            </w:r>
            <w:r>
              <w:rPr>
                <w:szCs w:val="24"/>
                <w:lang w:val="ja-JP"/>
              </w:rPr>
              <w:t>7</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3996 </w:t>
            </w:r>
            <w:r>
              <w:rPr>
                <w:noProof/>
                <w:sz w:val="16"/>
              </w:rPr>
              <w:br/>
            </w:r>
            <w:r>
              <w:rPr>
                <w:noProof/>
                <w:sz w:val="2"/>
                <w:szCs w:val="24"/>
              </w:rPr>
              <w:t>c27308fe-f45c-49a8-8e88-7c6b009c74c2</w:t>
            </w:r>
          </w:p>
        </w:tc>
        <w:tc>
          <w:tcPr>
            <w:tcW w:w="7407" w:type="dxa"/>
            <w:shd w:val="clear" w:color="auto" w:fill="F2F2F2" w:themeFill="background1" w:themeFillShade="F2"/>
          </w:tcPr>
          <w:p w:rsidR="00000000" w:rsidRDefault="007D3E85">
            <w:pPr>
              <w:rPr>
                <w:noProof/>
                <w:szCs w:val="24"/>
              </w:rPr>
            </w:pPr>
            <w:r>
              <w:rPr>
                <w:noProof/>
                <w:szCs w:val="24"/>
              </w:rPr>
              <w:t>Redesigned mobile user experience that includes:</w:t>
            </w:r>
          </w:p>
        </w:tc>
        <w:tc>
          <w:tcPr>
            <w:tcW w:w="7407" w:type="dxa"/>
          </w:tcPr>
          <w:p w:rsidR="00000000" w:rsidRDefault="007D3E85">
            <w:pPr>
              <w:rPr>
                <w:szCs w:val="24"/>
                <w:lang w:val="ja-JP"/>
              </w:rPr>
            </w:pPr>
            <w:r>
              <w:rPr>
                <w:rFonts w:ascii="MS Gothic" w:eastAsia="MS Gothic" w:hint="eastAsia"/>
                <w:szCs w:val="24"/>
                <w:lang w:val="ja-JP"/>
              </w:rPr>
              <w:t>以下を含むモバイルユーザーエクスペリエンスの再設計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3997 </w:t>
            </w:r>
            <w:r>
              <w:rPr>
                <w:noProof/>
                <w:sz w:val="16"/>
              </w:rPr>
              <w:br/>
            </w:r>
            <w:r>
              <w:rPr>
                <w:noProof/>
                <w:sz w:val="2"/>
                <w:szCs w:val="24"/>
              </w:rPr>
              <w:t>d21616c4-366f-45e9-9c2f-a8aa4a8d543f</w:t>
            </w:r>
          </w:p>
        </w:tc>
        <w:tc>
          <w:tcPr>
            <w:tcW w:w="7407" w:type="dxa"/>
            <w:shd w:val="clear" w:color="auto" w:fill="F2F2F2" w:themeFill="background1" w:themeFillShade="F2"/>
          </w:tcPr>
          <w:p w:rsidR="00000000" w:rsidRDefault="007D3E85">
            <w:pPr>
              <w:rPr>
                <w:noProof/>
                <w:szCs w:val="24"/>
              </w:rPr>
            </w:pPr>
            <w:r>
              <w:rPr>
                <w:noProof/>
                <w:szCs w:val="24"/>
              </w:rPr>
              <w:t>Improved navigation to collections</w:t>
            </w:r>
          </w:p>
        </w:tc>
        <w:tc>
          <w:tcPr>
            <w:tcW w:w="7407" w:type="dxa"/>
          </w:tcPr>
          <w:p w:rsidR="00000000" w:rsidRDefault="007D3E85">
            <w:pPr>
              <w:rPr>
                <w:szCs w:val="24"/>
                <w:lang w:val="ja-JP"/>
              </w:rPr>
            </w:pPr>
            <w:r>
              <w:rPr>
                <w:rFonts w:ascii="MS Gothic" w:eastAsia="MS Gothic" w:hint="eastAsia"/>
                <w:szCs w:val="24"/>
                <w:lang w:val="ja-JP"/>
              </w:rPr>
              <w:t>コレクションへのナビゲーションの改善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3998 </w:t>
            </w:r>
            <w:r>
              <w:rPr>
                <w:noProof/>
                <w:sz w:val="16"/>
              </w:rPr>
              <w:br/>
            </w:r>
            <w:r>
              <w:rPr>
                <w:noProof/>
                <w:sz w:val="2"/>
                <w:szCs w:val="24"/>
              </w:rPr>
              <w:t>2136bc9a-7773-451a-a714-9ff5dead8ade</w:t>
            </w:r>
          </w:p>
        </w:tc>
        <w:tc>
          <w:tcPr>
            <w:tcW w:w="7407" w:type="dxa"/>
            <w:shd w:val="clear" w:color="auto" w:fill="F2F2F2" w:themeFill="background1" w:themeFillShade="F2"/>
          </w:tcPr>
          <w:p w:rsidR="00000000" w:rsidRDefault="007D3E85">
            <w:pPr>
              <w:rPr>
                <w:noProof/>
                <w:szCs w:val="24"/>
              </w:rPr>
            </w:pPr>
            <w:r>
              <w:rPr>
                <w:noProof/>
                <w:szCs w:val="24"/>
              </w:rPr>
              <w:t>Better visibility for site search</w:t>
            </w:r>
          </w:p>
        </w:tc>
        <w:tc>
          <w:tcPr>
            <w:tcW w:w="7407" w:type="dxa"/>
          </w:tcPr>
          <w:p w:rsidR="00000000" w:rsidRDefault="007D3E85">
            <w:pPr>
              <w:rPr>
                <w:szCs w:val="24"/>
                <w:lang w:val="ja-JP"/>
              </w:rPr>
            </w:pPr>
            <w:r>
              <w:rPr>
                <w:rFonts w:ascii="MS Gothic" w:eastAsia="MS Gothic" w:hint="eastAsia"/>
                <w:szCs w:val="24"/>
                <w:lang w:val="ja-JP"/>
              </w:rPr>
              <w:t>サイト検索の可視性の向上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3999 </w:t>
            </w:r>
            <w:r>
              <w:rPr>
                <w:noProof/>
                <w:sz w:val="16"/>
              </w:rPr>
              <w:br/>
            </w:r>
            <w:r>
              <w:rPr>
                <w:noProof/>
                <w:sz w:val="2"/>
                <w:szCs w:val="24"/>
              </w:rPr>
              <w:t>72cc48e6-43b9-4e76-beed-d5758d075456</w:t>
            </w:r>
          </w:p>
        </w:tc>
        <w:tc>
          <w:tcPr>
            <w:tcW w:w="7407" w:type="dxa"/>
            <w:shd w:val="clear" w:color="auto" w:fill="F2F2F2" w:themeFill="background1" w:themeFillShade="F2"/>
          </w:tcPr>
          <w:p w:rsidR="00000000" w:rsidRDefault="007D3E85">
            <w:pPr>
              <w:rPr>
                <w:noProof/>
                <w:szCs w:val="24"/>
              </w:rPr>
            </w:pPr>
            <w:r>
              <w:rPr>
                <w:noProof/>
                <w:szCs w:val="24"/>
              </w:rPr>
              <w:t>“</w:t>
            </w:r>
            <w:r>
              <w:rPr>
                <w:noProof/>
                <w:szCs w:val="24"/>
              </w:rPr>
              <w:t>Load More</w:t>
            </w:r>
            <w:r>
              <w:rPr>
                <w:noProof/>
                <w:szCs w:val="24"/>
              </w:rPr>
              <w:t>”</w:t>
            </w:r>
            <w:r>
              <w:rPr>
                <w:noProof/>
                <w:szCs w:val="24"/>
              </w:rPr>
              <w:t xml:space="preserve"> replaces paging on mobile</w:t>
            </w:r>
          </w:p>
        </w:tc>
        <w:tc>
          <w:tcPr>
            <w:tcW w:w="7407" w:type="dxa"/>
          </w:tcPr>
          <w:p w:rsidR="00000000" w:rsidRDefault="007D3E85">
            <w:pPr>
              <w:rPr>
                <w:szCs w:val="24"/>
                <w:lang w:val="ja-JP"/>
              </w:rPr>
            </w:pPr>
            <w:r>
              <w:rPr>
                <w:rFonts w:ascii="MS Gothic" w:eastAsia="MS Gothic" w:hint="eastAsia"/>
                <w:szCs w:val="24"/>
                <w:lang w:val="ja-JP"/>
              </w:rPr>
              <w:t>モバイルでのページングに代わる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もっと読み込む</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4000 </w:t>
            </w:r>
            <w:r>
              <w:rPr>
                <w:noProof/>
                <w:sz w:val="16"/>
              </w:rPr>
              <w:br/>
            </w:r>
            <w:r>
              <w:rPr>
                <w:noProof/>
                <w:sz w:val="2"/>
                <w:szCs w:val="24"/>
              </w:rPr>
              <w:t>f2019b13-e5e6-40f7-897e-95a827bf007d</w:t>
            </w:r>
          </w:p>
        </w:tc>
        <w:tc>
          <w:tcPr>
            <w:tcW w:w="7407" w:type="dxa"/>
            <w:shd w:val="clear" w:color="auto" w:fill="F2F2F2" w:themeFill="background1" w:themeFillShade="F2"/>
          </w:tcPr>
          <w:p w:rsidR="00000000" w:rsidRDefault="007D3E85">
            <w:pPr>
              <w:rPr>
                <w:noProof/>
                <w:szCs w:val="24"/>
              </w:rPr>
            </w:pPr>
            <w:r>
              <w:rPr>
                <w:noProof/>
                <w:szCs w:val="24"/>
              </w:rPr>
              <w:t>More prominent presen</w:t>
            </w:r>
            <w:r>
              <w:rPr>
                <w:noProof/>
                <w:szCs w:val="24"/>
              </w:rPr>
              <w:t>tation for default header links</w:t>
            </w:r>
          </w:p>
        </w:tc>
        <w:tc>
          <w:tcPr>
            <w:tcW w:w="7407" w:type="dxa"/>
          </w:tcPr>
          <w:p w:rsidR="00000000" w:rsidRDefault="007D3E85">
            <w:pPr>
              <w:rPr>
                <w:szCs w:val="24"/>
                <w:lang w:val="ja-JP"/>
              </w:rPr>
            </w:pPr>
            <w:r>
              <w:rPr>
                <w:rFonts w:ascii="MS Gothic" w:eastAsia="MS Gothic" w:hint="eastAsia"/>
                <w:szCs w:val="24"/>
                <w:lang w:val="ja-JP"/>
              </w:rPr>
              <w:t>デフォルトのヘッダーリンクのより目立つプレゼンテーション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4001 </w:t>
            </w:r>
            <w:r>
              <w:rPr>
                <w:noProof/>
                <w:sz w:val="16"/>
              </w:rPr>
              <w:br/>
            </w:r>
            <w:r>
              <w:rPr>
                <w:noProof/>
                <w:sz w:val="2"/>
                <w:szCs w:val="24"/>
              </w:rPr>
              <w:t>fe64b9d3-40d6-4560-8365-200a781c24ff</w:t>
            </w:r>
          </w:p>
        </w:tc>
        <w:tc>
          <w:tcPr>
            <w:tcW w:w="7407" w:type="dxa"/>
            <w:shd w:val="clear" w:color="auto" w:fill="F2F2F2" w:themeFill="background1" w:themeFillShade="F2"/>
          </w:tcPr>
          <w:p w:rsidR="00000000" w:rsidRDefault="007D3E85">
            <w:pPr>
              <w:rPr>
                <w:noProof/>
                <w:szCs w:val="24"/>
              </w:rPr>
            </w:pPr>
            <w:r>
              <w:rPr>
                <w:noProof/>
                <w:szCs w:val="24"/>
              </w:rPr>
              <w:t>v2.0 - Dec 22, 2016</w:t>
            </w:r>
          </w:p>
        </w:tc>
        <w:tc>
          <w:tcPr>
            <w:tcW w:w="7407" w:type="dxa"/>
          </w:tcPr>
          <w:p w:rsidR="00000000" w:rsidRDefault="007D3E85">
            <w:pPr>
              <w:rPr>
                <w:szCs w:val="24"/>
                <w:lang w:val="ja-JP"/>
              </w:rPr>
            </w:pPr>
            <w:r>
              <w:rPr>
                <w:szCs w:val="24"/>
                <w:lang w:val="ja-JP"/>
              </w:rPr>
              <w:t>v2.0-2016</w:t>
            </w:r>
            <w:r>
              <w:rPr>
                <w:rFonts w:ascii="MS Gothic" w:eastAsia="MS Gothic" w:hint="eastAsia"/>
                <w:szCs w:val="24"/>
                <w:lang w:val="ja-JP"/>
              </w:rPr>
              <w:t>年</w:t>
            </w:r>
            <w:r>
              <w:rPr>
                <w:szCs w:val="24"/>
                <w:lang w:val="ja-JP"/>
              </w:rPr>
              <w:t>12</w:t>
            </w:r>
            <w:r>
              <w:rPr>
                <w:rFonts w:ascii="MS Gothic" w:eastAsia="MS Gothic" w:hint="eastAsia"/>
                <w:szCs w:val="24"/>
                <w:lang w:val="ja-JP"/>
              </w:rPr>
              <w:t>月</w:t>
            </w:r>
            <w:r>
              <w:rPr>
                <w:szCs w:val="24"/>
                <w:lang w:val="ja-JP"/>
              </w:rPr>
              <w:t>22</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4002 </w:t>
            </w:r>
            <w:r>
              <w:rPr>
                <w:noProof/>
                <w:sz w:val="16"/>
              </w:rPr>
              <w:br/>
            </w:r>
            <w:r>
              <w:rPr>
                <w:noProof/>
                <w:sz w:val="2"/>
                <w:szCs w:val="24"/>
              </w:rPr>
              <w:t>1d33d49f-cac8-4131-8278-487e15aec754</w:t>
            </w:r>
          </w:p>
        </w:tc>
        <w:tc>
          <w:tcPr>
            <w:tcW w:w="7407" w:type="dxa"/>
            <w:shd w:val="clear" w:color="auto" w:fill="F2F2F2" w:themeFill="background1" w:themeFillShade="F2"/>
          </w:tcPr>
          <w:p w:rsidR="00000000" w:rsidRDefault="007D3E85">
            <w:pPr>
              <w:rPr>
                <w:noProof/>
                <w:szCs w:val="24"/>
              </w:rPr>
            </w:pPr>
            <w:r>
              <w:rPr>
                <w:noProof/>
                <w:szCs w:val="24"/>
              </w:rPr>
              <w:t>Improved thumbnail images using the new image loader</w:t>
            </w:r>
          </w:p>
        </w:tc>
        <w:tc>
          <w:tcPr>
            <w:tcW w:w="7407" w:type="dxa"/>
          </w:tcPr>
          <w:p w:rsidR="00000000" w:rsidRDefault="007D3E85">
            <w:pPr>
              <w:rPr>
                <w:szCs w:val="24"/>
                <w:lang w:val="ja-JP"/>
              </w:rPr>
            </w:pPr>
            <w:r>
              <w:rPr>
                <w:rFonts w:ascii="MS Gothic" w:eastAsia="MS Gothic" w:hint="eastAsia"/>
                <w:szCs w:val="24"/>
                <w:lang w:val="ja-JP"/>
              </w:rPr>
              <w:t>新しいイメージローダーを使用したサムネイル画像の改善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4003 </w:t>
            </w:r>
            <w:r>
              <w:rPr>
                <w:noProof/>
                <w:sz w:val="16"/>
              </w:rPr>
              <w:br/>
            </w:r>
            <w:r>
              <w:rPr>
                <w:noProof/>
                <w:sz w:val="2"/>
                <w:szCs w:val="24"/>
              </w:rPr>
              <w:t>18cb3842-995b-4f99-90d3-bbf2cb68e5a8</w:t>
            </w:r>
          </w:p>
        </w:tc>
        <w:tc>
          <w:tcPr>
            <w:tcW w:w="7407" w:type="dxa"/>
            <w:shd w:val="clear" w:color="auto" w:fill="F2F2F2" w:themeFill="background1" w:themeFillShade="F2"/>
          </w:tcPr>
          <w:p w:rsidR="00000000" w:rsidRDefault="007D3E85">
            <w:pPr>
              <w:rPr>
                <w:noProof/>
                <w:szCs w:val="24"/>
              </w:rPr>
            </w:pPr>
            <w:r>
              <w:rPr>
                <w:noProof/>
                <w:szCs w:val="24"/>
              </w:rPr>
              <w:t>Mosaic release notes</w:t>
            </w:r>
          </w:p>
        </w:tc>
        <w:tc>
          <w:tcPr>
            <w:tcW w:w="7407" w:type="dxa"/>
          </w:tcPr>
          <w:p w:rsidR="00000000" w:rsidRDefault="007D3E85">
            <w:pPr>
              <w:rPr>
                <w:szCs w:val="24"/>
                <w:lang w:val="ja-JP"/>
              </w:rPr>
            </w:pPr>
            <w:r>
              <w:rPr>
                <w:rFonts w:ascii="MS Gothic" w:eastAsia="MS Gothic" w:hint="eastAsia"/>
                <w:szCs w:val="24"/>
                <w:lang w:val="ja-JP"/>
              </w:rPr>
              <w:t>モザイクリリースノート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4004 </w:t>
            </w:r>
            <w:r>
              <w:rPr>
                <w:noProof/>
                <w:sz w:val="16"/>
              </w:rPr>
              <w:br/>
            </w:r>
            <w:r>
              <w:rPr>
                <w:noProof/>
                <w:sz w:val="2"/>
                <w:szCs w:val="24"/>
              </w:rPr>
              <w:t>c845e879-1605-4e25-92eb-4cc4dd451c20</w:t>
            </w:r>
          </w:p>
        </w:tc>
        <w:tc>
          <w:tcPr>
            <w:tcW w:w="7407" w:type="dxa"/>
            <w:shd w:val="clear" w:color="auto" w:fill="F2F2F2" w:themeFill="background1" w:themeFillShade="F2"/>
          </w:tcPr>
          <w:p w:rsidR="00000000" w:rsidRDefault="007D3E85">
            <w:pPr>
              <w:rPr>
                <w:noProof/>
                <w:szCs w:val="24"/>
              </w:rPr>
            </w:pPr>
            <w:r>
              <w:rPr>
                <w:noProof/>
                <w:szCs w:val="24"/>
              </w:rPr>
              <w:t>v2.0 - Dec 22, 2016</w:t>
            </w:r>
          </w:p>
        </w:tc>
        <w:tc>
          <w:tcPr>
            <w:tcW w:w="7407" w:type="dxa"/>
          </w:tcPr>
          <w:p w:rsidR="00000000" w:rsidRDefault="007D3E85">
            <w:pPr>
              <w:rPr>
                <w:szCs w:val="24"/>
                <w:lang w:val="ja-JP"/>
              </w:rPr>
            </w:pPr>
            <w:r>
              <w:rPr>
                <w:szCs w:val="24"/>
                <w:lang w:val="ja-JP"/>
              </w:rPr>
              <w:t>v2.0-2016</w:t>
            </w:r>
            <w:r>
              <w:rPr>
                <w:rFonts w:ascii="MS Gothic" w:eastAsia="MS Gothic" w:hint="eastAsia"/>
                <w:szCs w:val="24"/>
                <w:lang w:val="ja-JP"/>
              </w:rPr>
              <w:t>年</w:t>
            </w:r>
            <w:r>
              <w:rPr>
                <w:szCs w:val="24"/>
                <w:lang w:val="ja-JP"/>
              </w:rPr>
              <w:t>12</w:t>
            </w:r>
            <w:r>
              <w:rPr>
                <w:rFonts w:ascii="MS Gothic" w:eastAsia="MS Gothic" w:hint="eastAsia"/>
                <w:szCs w:val="24"/>
                <w:lang w:val="ja-JP"/>
              </w:rPr>
              <w:t>月</w:t>
            </w:r>
            <w:r>
              <w:rPr>
                <w:szCs w:val="24"/>
                <w:lang w:val="ja-JP"/>
              </w:rPr>
              <w:t>22</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4005 </w:t>
            </w:r>
            <w:r>
              <w:rPr>
                <w:noProof/>
                <w:sz w:val="16"/>
              </w:rPr>
              <w:br/>
            </w:r>
            <w:r>
              <w:rPr>
                <w:noProof/>
                <w:sz w:val="2"/>
                <w:szCs w:val="24"/>
              </w:rPr>
              <w:t>d42c0075-0c</w:t>
            </w:r>
            <w:r>
              <w:rPr>
                <w:noProof/>
                <w:sz w:val="2"/>
                <w:szCs w:val="24"/>
              </w:rPr>
              <w:t>89-46ae-81d8-285248ed3cc4</w:t>
            </w:r>
          </w:p>
        </w:tc>
        <w:tc>
          <w:tcPr>
            <w:tcW w:w="7407" w:type="dxa"/>
            <w:shd w:val="clear" w:color="auto" w:fill="F2F2F2" w:themeFill="background1" w:themeFillShade="F2"/>
          </w:tcPr>
          <w:p w:rsidR="00000000" w:rsidRDefault="007D3E85">
            <w:pPr>
              <w:rPr>
                <w:noProof/>
                <w:szCs w:val="24"/>
              </w:rPr>
            </w:pPr>
            <w:r>
              <w:rPr>
                <w:noProof/>
                <w:szCs w:val="24"/>
              </w:rPr>
              <w:t>Improved thumbnail images using the new image loader</w:t>
            </w:r>
          </w:p>
        </w:tc>
        <w:tc>
          <w:tcPr>
            <w:tcW w:w="7407" w:type="dxa"/>
          </w:tcPr>
          <w:p w:rsidR="00000000" w:rsidRDefault="007D3E85">
            <w:pPr>
              <w:rPr>
                <w:szCs w:val="24"/>
                <w:lang w:val="ja-JP"/>
              </w:rPr>
            </w:pPr>
            <w:r>
              <w:rPr>
                <w:rFonts w:ascii="MS Gothic" w:eastAsia="MS Gothic" w:hint="eastAsia"/>
                <w:szCs w:val="24"/>
                <w:lang w:val="ja-JP"/>
              </w:rPr>
              <w:t>新しいイメージローダーを使用したサムネイル画像の改善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4006 </w:t>
            </w:r>
            <w:r>
              <w:rPr>
                <w:noProof/>
                <w:sz w:val="16"/>
              </w:rPr>
              <w:br/>
            </w:r>
            <w:r>
              <w:rPr>
                <w:noProof/>
                <w:sz w:val="2"/>
                <w:szCs w:val="24"/>
              </w:rPr>
              <w:t>f36f39a8-f144-44d8-b732-8ab1458b1471</w:t>
            </w:r>
          </w:p>
        </w:tc>
        <w:tc>
          <w:tcPr>
            <w:tcW w:w="7407" w:type="dxa"/>
            <w:shd w:val="clear" w:color="auto" w:fill="F2F2F2" w:themeFill="background1" w:themeFillShade="F2"/>
          </w:tcPr>
          <w:p w:rsidR="00000000" w:rsidRDefault="007D3E85">
            <w:pPr>
              <w:rPr>
                <w:noProof/>
                <w:szCs w:val="24"/>
              </w:rPr>
            </w:pPr>
            <w:r>
              <w:rPr>
                <w:noProof/>
                <w:szCs w:val="24"/>
              </w:rPr>
              <w:t>Publisher release notes</w:t>
            </w:r>
          </w:p>
        </w:tc>
        <w:tc>
          <w:tcPr>
            <w:tcW w:w="7407" w:type="dxa"/>
          </w:tcPr>
          <w:p w:rsidR="00000000" w:rsidRDefault="007D3E85">
            <w:pPr>
              <w:rPr>
                <w:szCs w:val="24"/>
                <w:lang w:val="ja-JP"/>
              </w:rPr>
            </w:pPr>
            <w:r>
              <w:rPr>
                <w:rFonts w:ascii="MS Gothic" w:eastAsia="MS Gothic" w:hint="eastAsia"/>
                <w:szCs w:val="24"/>
                <w:lang w:val="ja-JP"/>
              </w:rPr>
              <w:t>パブリッシャーのリリースノート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4007 </w:t>
            </w:r>
            <w:r>
              <w:rPr>
                <w:noProof/>
                <w:sz w:val="16"/>
              </w:rPr>
              <w:br/>
            </w:r>
            <w:r>
              <w:rPr>
                <w:noProof/>
                <w:sz w:val="2"/>
                <w:szCs w:val="24"/>
              </w:rPr>
              <w:t>9fed992c-6af2-4dd4-8952-602055837988</w:t>
            </w:r>
          </w:p>
        </w:tc>
        <w:tc>
          <w:tcPr>
            <w:tcW w:w="7407" w:type="dxa"/>
            <w:shd w:val="clear" w:color="auto" w:fill="F2F2F2" w:themeFill="background1" w:themeFillShade="F2"/>
          </w:tcPr>
          <w:p w:rsidR="00000000" w:rsidRDefault="007D3E85">
            <w:pPr>
              <w:rPr>
                <w:noProof/>
                <w:szCs w:val="24"/>
              </w:rPr>
            </w:pPr>
            <w:r>
              <w:rPr>
                <w:noProof/>
                <w:szCs w:val="24"/>
              </w:rPr>
              <w:t>v3.0 - Dec 13, 2018</w:t>
            </w:r>
          </w:p>
        </w:tc>
        <w:tc>
          <w:tcPr>
            <w:tcW w:w="7407" w:type="dxa"/>
          </w:tcPr>
          <w:p w:rsidR="00000000" w:rsidRDefault="007D3E85">
            <w:pPr>
              <w:rPr>
                <w:szCs w:val="24"/>
                <w:lang w:val="ja-JP"/>
              </w:rPr>
            </w:pPr>
            <w:r>
              <w:rPr>
                <w:szCs w:val="24"/>
                <w:lang w:val="ja-JP"/>
              </w:rPr>
              <w:t>v3.0-2018</w:t>
            </w:r>
            <w:r>
              <w:rPr>
                <w:rFonts w:ascii="MS Gothic" w:eastAsia="MS Gothic" w:hint="eastAsia"/>
                <w:szCs w:val="24"/>
                <w:lang w:val="ja-JP"/>
              </w:rPr>
              <w:t>年</w:t>
            </w:r>
            <w:r>
              <w:rPr>
                <w:szCs w:val="24"/>
                <w:lang w:val="ja-JP"/>
              </w:rPr>
              <w:t>12</w:t>
            </w:r>
            <w:r>
              <w:rPr>
                <w:rFonts w:ascii="MS Gothic" w:eastAsia="MS Gothic" w:hint="eastAsia"/>
                <w:szCs w:val="24"/>
                <w:lang w:val="ja-JP"/>
              </w:rPr>
              <w:t>月</w:t>
            </w:r>
            <w:r>
              <w:rPr>
                <w:szCs w:val="24"/>
                <w:lang w:val="ja-JP"/>
              </w:rPr>
              <w:t>13</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4008 </w:t>
            </w:r>
            <w:r>
              <w:rPr>
                <w:noProof/>
                <w:sz w:val="16"/>
              </w:rPr>
              <w:br/>
            </w:r>
            <w:r>
              <w:rPr>
                <w:noProof/>
                <w:sz w:val="2"/>
                <w:szCs w:val="24"/>
              </w:rPr>
              <w:t>7d023979-2f3b-40ae-b34b-c14cf44693a3</w:t>
            </w:r>
          </w:p>
        </w:tc>
        <w:tc>
          <w:tcPr>
            <w:tcW w:w="7407" w:type="dxa"/>
            <w:shd w:val="clear" w:color="auto" w:fill="F2F2F2" w:themeFill="background1" w:themeFillShade="F2"/>
          </w:tcPr>
          <w:p w:rsidR="00000000" w:rsidRDefault="007D3E85">
            <w:pPr>
              <w:rPr>
                <w:noProof/>
                <w:szCs w:val="24"/>
              </w:rPr>
            </w:pPr>
            <w:r>
              <w:rPr>
                <w:noProof/>
                <w:szCs w:val="24"/>
              </w:rPr>
              <w:t>Improved navigation to collections</w:t>
            </w:r>
          </w:p>
        </w:tc>
        <w:tc>
          <w:tcPr>
            <w:tcW w:w="7407" w:type="dxa"/>
          </w:tcPr>
          <w:p w:rsidR="00000000" w:rsidRDefault="007D3E85">
            <w:pPr>
              <w:rPr>
                <w:szCs w:val="24"/>
                <w:lang w:val="ja-JP"/>
              </w:rPr>
            </w:pPr>
            <w:r>
              <w:rPr>
                <w:rFonts w:ascii="MS Gothic" w:eastAsia="MS Gothic" w:hint="eastAsia"/>
                <w:szCs w:val="24"/>
                <w:lang w:val="ja-JP"/>
              </w:rPr>
              <w:t>コレクションへのナビゲーションの改善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4009 </w:t>
            </w:r>
            <w:r>
              <w:rPr>
                <w:noProof/>
                <w:sz w:val="16"/>
              </w:rPr>
              <w:br/>
            </w:r>
            <w:r>
              <w:rPr>
                <w:noProof/>
                <w:sz w:val="2"/>
                <w:szCs w:val="24"/>
              </w:rPr>
              <w:t>aa42227b-ccc2-44c5-9780-7505405ff9ba</w:t>
            </w:r>
          </w:p>
        </w:tc>
        <w:tc>
          <w:tcPr>
            <w:tcW w:w="7407" w:type="dxa"/>
            <w:shd w:val="clear" w:color="auto" w:fill="F2F2F2" w:themeFill="background1" w:themeFillShade="F2"/>
          </w:tcPr>
          <w:p w:rsidR="00000000" w:rsidRDefault="007D3E85">
            <w:pPr>
              <w:rPr>
                <w:noProof/>
                <w:szCs w:val="24"/>
              </w:rPr>
            </w:pPr>
            <w:r>
              <w:rPr>
                <w:noProof/>
                <w:szCs w:val="24"/>
              </w:rPr>
              <w:t>Better visibility for site search</w:t>
            </w:r>
          </w:p>
        </w:tc>
        <w:tc>
          <w:tcPr>
            <w:tcW w:w="7407" w:type="dxa"/>
          </w:tcPr>
          <w:p w:rsidR="00000000" w:rsidRDefault="007D3E85">
            <w:pPr>
              <w:rPr>
                <w:szCs w:val="24"/>
                <w:lang w:val="ja-JP"/>
              </w:rPr>
            </w:pPr>
            <w:r>
              <w:rPr>
                <w:rFonts w:ascii="MS Gothic" w:eastAsia="MS Gothic" w:hint="eastAsia"/>
                <w:szCs w:val="24"/>
                <w:lang w:val="ja-JP"/>
              </w:rPr>
              <w:t>サイト検索の</w:t>
            </w:r>
            <w:r>
              <w:rPr>
                <w:rFonts w:ascii="MS Gothic" w:eastAsia="MS Gothic" w:hint="eastAsia"/>
                <w:szCs w:val="24"/>
                <w:lang w:val="ja-JP"/>
              </w:rPr>
              <w:t>可視性の向上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4010 </w:t>
            </w:r>
            <w:r>
              <w:rPr>
                <w:noProof/>
                <w:sz w:val="16"/>
              </w:rPr>
              <w:br/>
            </w:r>
            <w:r>
              <w:rPr>
                <w:noProof/>
                <w:sz w:val="2"/>
                <w:szCs w:val="24"/>
              </w:rPr>
              <w:t>d70a3899-e497-40ba-b74b-27917a8642f6</w:t>
            </w:r>
          </w:p>
        </w:tc>
        <w:tc>
          <w:tcPr>
            <w:tcW w:w="7407" w:type="dxa"/>
            <w:shd w:val="clear" w:color="auto" w:fill="F2F2F2" w:themeFill="background1" w:themeFillShade="F2"/>
          </w:tcPr>
          <w:p w:rsidR="00000000" w:rsidRDefault="007D3E85">
            <w:pPr>
              <w:rPr>
                <w:noProof/>
                <w:szCs w:val="24"/>
              </w:rPr>
            </w:pPr>
            <w:r>
              <w:rPr>
                <w:noProof/>
                <w:szCs w:val="24"/>
              </w:rPr>
              <w:t>“</w:t>
            </w:r>
            <w:r>
              <w:rPr>
                <w:noProof/>
                <w:szCs w:val="24"/>
              </w:rPr>
              <w:t>Load More</w:t>
            </w:r>
            <w:r>
              <w:rPr>
                <w:noProof/>
                <w:szCs w:val="24"/>
              </w:rPr>
              <w:t>”</w:t>
            </w:r>
            <w:r>
              <w:rPr>
                <w:noProof/>
                <w:szCs w:val="24"/>
              </w:rPr>
              <w:t xml:space="preserve"> replaces paging on mobile</w:t>
            </w:r>
          </w:p>
        </w:tc>
        <w:tc>
          <w:tcPr>
            <w:tcW w:w="7407" w:type="dxa"/>
          </w:tcPr>
          <w:p w:rsidR="00000000" w:rsidRDefault="007D3E85">
            <w:pPr>
              <w:rPr>
                <w:szCs w:val="24"/>
                <w:lang w:val="ja-JP"/>
              </w:rPr>
            </w:pPr>
            <w:r>
              <w:rPr>
                <w:rFonts w:ascii="MS Gothic" w:eastAsia="MS Gothic" w:hint="eastAsia"/>
                <w:szCs w:val="24"/>
                <w:lang w:val="ja-JP"/>
              </w:rPr>
              <w:t>モバイルでのページングに代わる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もっと読み込む</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4011 </w:t>
            </w:r>
            <w:r>
              <w:rPr>
                <w:noProof/>
                <w:sz w:val="16"/>
              </w:rPr>
              <w:br/>
            </w:r>
            <w:r>
              <w:rPr>
                <w:noProof/>
                <w:sz w:val="2"/>
                <w:szCs w:val="24"/>
              </w:rPr>
              <w:t>1568fc08-1165-42d4-831b-9f913a674220</w:t>
            </w:r>
          </w:p>
        </w:tc>
        <w:tc>
          <w:tcPr>
            <w:tcW w:w="7407" w:type="dxa"/>
            <w:shd w:val="clear" w:color="auto" w:fill="F2F2F2" w:themeFill="background1" w:themeFillShade="F2"/>
          </w:tcPr>
          <w:p w:rsidR="00000000" w:rsidRDefault="007D3E85">
            <w:pPr>
              <w:rPr>
                <w:noProof/>
                <w:szCs w:val="24"/>
              </w:rPr>
            </w:pPr>
            <w:r>
              <w:rPr>
                <w:noProof/>
                <w:szCs w:val="24"/>
              </w:rPr>
              <w:t>v2.0 - Dec 22, 2016</w:t>
            </w:r>
          </w:p>
        </w:tc>
        <w:tc>
          <w:tcPr>
            <w:tcW w:w="7407" w:type="dxa"/>
          </w:tcPr>
          <w:p w:rsidR="00000000" w:rsidRDefault="007D3E85">
            <w:pPr>
              <w:rPr>
                <w:szCs w:val="24"/>
                <w:lang w:val="ja-JP"/>
              </w:rPr>
            </w:pPr>
            <w:r>
              <w:rPr>
                <w:szCs w:val="24"/>
                <w:lang w:val="ja-JP"/>
              </w:rPr>
              <w:t>v2.0-2016</w:t>
            </w:r>
            <w:r>
              <w:rPr>
                <w:rFonts w:ascii="MS Gothic" w:eastAsia="MS Gothic" w:hint="eastAsia"/>
                <w:szCs w:val="24"/>
                <w:lang w:val="ja-JP"/>
              </w:rPr>
              <w:t>年</w:t>
            </w:r>
            <w:r>
              <w:rPr>
                <w:szCs w:val="24"/>
                <w:lang w:val="ja-JP"/>
              </w:rPr>
              <w:t>12</w:t>
            </w:r>
            <w:r>
              <w:rPr>
                <w:rFonts w:ascii="MS Gothic" w:eastAsia="MS Gothic" w:hint="eastAsia"/>
                <w:szCs w:val="24"/>
                <w:lang w:val="ja-JP"/>
              </w:rPr>
              <w:t>月</w:t>
            </w:r>
            <w:r>
              <w:rPr>
                <w:szCs w:val="24"/>
                <w:lang w:val="ja-JP"/>
              </w:rPr>
              <w:t>22</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4012 </w:t>
            </w:r>
            <w:r>
              <w:rPr>
                <w:noProof/>
                <w:sz w:val="16"/>
              </w:rPr>
              <w:br/>
            </w:r>
            <w:r>
              <w:rPr>
                <w:noProof/>
                <w:sz w:val="2"/>
                <w:szCs w:val="24"/>
              </w:rPr>
              <w:t>cf9dde01-ad7a-4512-a4e4-f3cb94a4484b</w:t>
            </w:r>
          </w:p>
        </w:tc>
        <w:tc>
          <w:tcPr>
            <w:tcW w:w="7407" w:type="dxa"/>
            <w:shd w:val="clear" w:color="auto" w:fill="F2F2F2" w:themeFill="background1" w:themeFillShade="F2"/>
          </w:tcPr>
          <w:p w:rsidR="00000000" w:rsidRDefault="007D3E85">
            <w:pPr>
              <w:rPr>
                <w:noProof/>
                <w:szCs w:val="24"/>
              </w:rPr>
            </w:pPr>
            <w:r>
              <w:rPr>
                <w:noProof/>
                <w:szCs w:val="24"/>
              </w:rPr>
              <w:t>Improved thumbnail images using the new image loader</w:t>
            </w:r>
          </w:p>
        </w:tc>
        <w:tc>
          <w:tcPr>
            <w:tcW w:w="7407" w:type="dxa"/>
          </w:tcPr>
          <w:p w:rsidR="00000000" w:rsidRDefault="007D3E85">
            <w:pPr>
              <w:rPr>
                <w:szCs w:val="24"/>
                <w:lang w:val="ja-JP"/>
              </w:rPr>
            </w:pPr>
            <w:r>
              <w:rPr>
                <w:rFonts w:ascii="MS Gothic" w:eastAsia="MS Gothic" w:hint="eastAsia"/>
                <w:szCs w:val="24"/>
                <w:lang w:val="ja-JP"/>
              </w:rPr>
              <w:t>新しいイメージローダーを使用したサムネイル画像の改善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4013 </w:t>
            </w:r>
            <w:r>
              <w:rPr>
                <w:noProof/>
                <w:sz w:val="16"/>
              </w:rPr>
              <w:br/>
            </w:r>
            <w:r>
              <w:rPr>
                <w:noProof/>
                <w:sz w:val="2"/>
                <w:szCs w:val="24"/>
              </w:rPr>
              <w:t>79584222-1e72-4b6f-aad0-75956afe87fb</w:t>
            </w:r>
          </w:p>
        </w:tc>
        <w:tc>
          <w:tcPr>
            <w:tcW w:w="7407" w:type="dxa"/>
            <w:shd w:val="clear" w:color="auto" w:fill="F2F2F2" w:themeFill="background1" w:themeFillShade="F2"/>
          </w:tcPr>
          <w:p w:rsidR="00000000" w:rsidRDefault="007D3E85">
            <w:pPr>
              <w:rPr>
                <w:noProof/>
                <w:szCs w:val="24"/>
              </w:rPr>
            </w:pPr>
            <w:r>
              <w:rPr>
                <w:noProof/>
                <w:szCs w:val="24"/>
              </w:rPr>
              <w:t>Showcase release notes</w:t>
            </w:r>
          </w:p>
        </w:tc>
        <w:tc>
          <w:tcPr>
            <w:tcW w:w="7407" w:type="dxa"/>
          </w:tcPr>
          <w:p w:rsidR="00000000" w:rsidRDefault="007D3E85">
            <w:pPr>
              <w:rPr>
                <w:szCs w:val="24"/>
                <w:lang w:val="ja-JP"/>
              </w:rPr>
            </w:pPr>
            <w:r>
              <w:rPr>
                <w:rFonts w:ascii="MS Gothic" w:eastAsia="MS Gothic" w:hint="eastAsia"/>
                <w:szCs w:val="24"/>
                <w:lang w:val="ja-JP"/>
              </w:rPr>
              <w:t>ショーケースリリースノート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4014 </w:t>
            </w:r>
            <w:r>
              <w:rPr>
                <w:noProof/>
                <w:sz w:val="16"/>
              </w:rPr>
              <w:br/>
            </w:r>
            <w:r>
              <w:rPr>
                <w:noProof/>
                <w:sz w:val="2"/>
                <w:szCs w:val="24"/>
              </w:rPr>
              <w:t>eb05dc32-d049-4833-a775-01665ee38b2d</w:t>
            </w:r>
          </w:p>
        </w:tc>
        <w:tc>
          <w:tcPr>
            <w:tcW w:w="7407" w:type="dxa"/>
            <w:shd w:val="clear" w:color="auto" w:fill="F2F2F2" w:themeFill="background1" w:themeFillShade="F2"/>
          </w:tcPr>
          <w:p w:rsidR="00000000" w:rsidRDefault="007D3E85">
            <w:pPr>
              <w:rPr>
                <w:noProof/>
                <w:szCs w:val="24"/>
              </w:rPr>
            </w:pPr>
            <w:r>
              <w:rPr>
                <w:noProof/>
                <w:szCs w:val="24"/>
              </w:rPr>
              <w:t>v3.0 - Dec 22,</w:t>
            </w:r>
            <w:r>
              <w:rPr>
                <w:noProof/>
                <w:szCs w:val="24"/>
              </w:rPr>
              <w:t xml:space="preserve"> 2016</w:t>
            </w:r>
          </w:p>
        </w:tc>
        <w:tc>
          <w:tcPr>
            <w:tcW w:w="7407" w:type="dxa"/>
          </w:tcPr>
          <w:p w:rsidR="00000000" w:rsidRDefault="007D3E85">
            <w:pPr>
              <w:rPr>
                <w:szCs w:val="24"/>
                <w:lang w:val="ja-JP"/>
              </w:rPr>
            </w:pPr>
            <w:r>
              <w:rPr>
                <w:szCs w:val="24"/>
                <w:lang w:val="ja-JP"/>
              </w:rPr>
              <w:t>v3.0-2016</w:t>
            </w:r>
            <w:r>
              <w:rPr>
                <w:rFonts w:ascii="MS Gothic" w:eastAsia="MS Gothic" w:hint="eastAsia"/>
                <w:szCs w:val="24"/>
                <w:lang w:val="ja-JP"/>
              </w:rPr>
              <w:t>年</w:t>
            </w:r>
            <w:r>
              <w:rPr>
                <w:szCs w:val="24"/>
                <w:lang w:val="ja-JP"/>
              </w:rPr>
              <w:t>12</w:t>
            </w:r>
            <w:r>
              <w:rPr>
                <w:rFonts w:ascii="MS Gothic" w:eastAsia="MS Gothic" w:hint="eastAsia"/>
                <w:szCs w:val="24"/>
                <w:lang w:val="ja-JP"/>
              </w:rPr>
              <w:t>月</w:t>
            </w:r>
            <w:r>
              <w:rPr>
                <w:szCs w:val="24"/>
                <w:lang w:val="ja-JP"/>
              </w:rPr>
              <w:t>22</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4015 </w:t>
            </w:r>
            <w:r>
              <w:rPr>
                <w:noProof/>
                <w:sz w:val="16"/>
              </w:rPr>
              <w:br/>
            </w:r>
            <w:r>
              <w:rPr>
                <w:noProof/>
                <w:sz w:val="2"/>
                <w:szCs w:val="24"/>
              </w:rPr>
              <w:t>67939ea2-d20c-4e95-84b3-004b799e10e7</w:t>
            </w:r>
          </w:p>
        </w:tc>
        <w:tc>
          <w:tcPr>
            <w:tcW w:w="7407" w:type="dxa"/>
            <w:shd w:val="clear" w:color="auto" w:fill="F2F2F2" w:themeFill="background1" w:themeFillShade="F2"/>
          </w:tcPr>
          <w:p w:rsidR="00000000" w:rsidRDefault="007D3E85">
            <w:pPr>
              <w:rPr>
                <w:noProof/>
                <w:szCs w:val="24"/>
              </w:rPr>
            </w:pPr>
            <w:r>
              <w:rPr>
                <w:noProof/>
                <w:szCs w:val="24"/>
              </w:rPr>
              <w:t>Improved thumbnail images using the new image loader</w:t>
            </w:r>
          </w:p>
        </w:tc>
        <w:tc>
          <w:tcPr>
            <w:tcW w:w="7407" w:type="dxa"/>
          </w:tcPr>
          <w:p w:rsidR="00000000" w:rsidRDefault="007D3E85">
            <w:pPr>
              <w:rPr>
                <w:szCs w:val="24"/>
                <w:lang w:val="ja-JP"/>
              </w:rPr>
            </w:pPr>
            <w:r>
              <w:rPr>
                <w:rFonts w:ascii="MS Gothic" w:eastAsia="MS Gothic" w:hint="eastAsia"/>
                <w:szCs w:val="24"/>
                <w:lang w:val="ja-JP"/>
              </w:rPr>
              <w:t>新しいイメージローダーを使用したサムネイル画像の改善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4016 </w:t>
            </w:r>
            <w:r>
              <w:rPr>
                <w:noProof/>
                <w:sz w:val="16"/>
              </w:rPr>
              <w:br/>
            </w:r>
            <w:r>
              <w:rPr>
                <w:noProof/>
                <w:sz w:val="2"/>
                <w:szCs w:val="24"/>
              </w:rPr>
              <w:t>2f3344af-5ac5-4de1-9bd7-b1fad28cdd3d</w:t>
            </w:r>
          </w:p>
        </w:tc>
        <w:tc>
          <w:tcPr>
            <w:tcW w:w="7407" w:type="dxa"/>
            <w:shd w:val="clear" w:color="auto" w:fill="F2F2F2" w:themeFill="background1" w:themeFillShade="F2"/>
          </w:tcPr>
          <w:p w:rsidR="00000000" w:rsidRDefault="007D3E85">
            <w:pPr>
              <w:rPr>
                <w:noProof/>
                <w:szCs w:val="24"/>
              </w:rPr>
            </w:pPr>
            <w:r>
              <w:rPr>
                <w:noProof/>
                <w:szCs w:val="24"/>
              </w:rPr>
              <w:t>v2.0 - Oct 4, 2016</w:t>
            </w:r>
          </w:p>
        </w:tc>
        <w:tc>
          <w:tcPr>
            <w:tcW w:w="7407" w:type="dxa"/>
          </w:tcPr>
          <w:p w:rsidR="00000000" w:rsidRDefault="007D3E85">
            <w:pPr>
              <w:rPr>
                <w:szCs w:val="24"/>
                <w:lang w:val="ja-JP"/>
              </w:rPr>
            </w:pPr>
            <w:r>
              <w:rPr>
                <w:szCs w:val="24"/>
                <w:lang w:val="ja-JP"/>
              </w:rPr>
              <w:t>v2.0-2016</w:t>
            </w:r>
            <w:r>
              <w:rPr>
                <w:rFonts w:ascii="MS Gothic" w:eastAsia="MS Gothic" w:hint="eastAsia"/>
                <w:szCs w:val="24"/>
                <w:lang w:val="ja-JP"/>
              </w:rPr>
              <w:t>年</w:t>
            </w:r>
            <w:r>
              <w:rPr>
                <w:szCs w:val="24"/>
                <w:lang w:val="ja-JP"/>
              </w:rPr>
              <w:t>10</w:t>
            </w:r>
            <w:r>
              <w:rPr>
                <w:rFonts w:ascii="MS Gothic" w:eastAsia="MS Gothic" w:hint="eastAsia"/>
                <w:szCs w:val="24"/>
                <w:lang w:val="ja-JP"/>
              </w:rPr>
              <w:t>月</w:t>
            </w:r>
            <w:r>
              <w:rPr>
                <w:szCs w:val="24"/>
                <w:lang w:val="ja-JP"/>
              </w:rPr>
              <w:t>4</w:t>
            </w:r>
            <w:r>
              <w:rPr>
                <w:rFonts w:ascii="MS Gothic" w:eastAsia="MS Gothic" w:hint="eastAsia"/>
                <w:szCs w:val="24"/>
                <w:lang w:val="ja-JP"/>
              </w:rPr>
              <w:t>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4017 </w:t>
            </w:r>
            <w:r>
              <w:rPr>
                <w:noProof/>
                <w:sz w:val="16"/>
              </w:rPr>
              <w:br/>
            </w:r>
            <w:r>
              <w:rPr>
                <w:noProof/>
                <w:sz w:val="2"/>
                <w:szCs w:val="24"/>
              </w:rPr>
              <w:t>6681365c-b02d-469f-904c-88bc85a4d421</w:t>
            </w:r>
          </w:p>
        </w:tc>
        <w:tc>
          <w:tcPr>
            <w:tcW w:w="7407" w:type="dxa"/>
            <w:shd w:val="clear" w:color="auto" w:fill="F2F2F2" w:themeFill="background1" w:themeFillShade="F2"/>
          </w:tcPr>
          <w:p w:rsidR="00000000" w:rsidRDefault="007D3E85">
            <w:pPr>
              <w:rPr>
                <w:noProof/>
                <w:szCs w:val="24"/>
              </w:rPr>
            </w:pPr>
            <w:r>
              <w:rPr>
                <w:noProof/>
                <w:szCs w:val="24"/>
              </w:rPr>
              <w:t xml:space="preserve">Two additional layout options that enable better control over image display: maintain aspect ratio for all images (no cropping), or use a maximum width for the site (left and right gutters will display at larger screen </w:t>
            </w:r>
            <w:r>
              <w:rPr>
                <w:noProof/>
                <w:szCs w:val="24"/>
              </w:rPr>
              <w:t>sizes).</w:t>
            </w:r>
          </w:p>
        </w:tc>
        <w:tc>
          <w:tcPr>
            <w:tcW w:w="7407" w:type="dxa"/>
          </w:tcPr>
          <w:p w:rsidR="00000000" w:rsidRDefault="007D3E85">
            <w:pPr>
              <w:rPr>
                <w:szCs w:val="24"/>
                <w:lang w:val="ja-JP"/>
              </w:rPr>
            </w:pPr>
            <w:r>
              <w:rPr>
                <w:rFonts w:ascii="MS Gothic" w:eastAsia="MS Gothic" w:hint="eastAsia"/>
                <w:szCs w:val="24"/>
                <w:lang w:val="ja-JP"/>
              </w:rPr>
              <w:t>画像表示をより適切に制御できる</w:t>
            </w:r>
            <w:r>
              <w:rPr>
                <w:szCs w:val="24"/>
                <w:lang w:val="ja-JP"/>
              </w:rPr>
              <w:t xml:space="preserve"> 2 </w:t>
            </w:r>
            <w:r>
              <w:rPr>
                <w:rFonts w:ascii="MS Gothic" w:eastAsia="MS Gothic" w:hint="eastAsia"/>
                <w:szCs w:val="24"/>
                <w:lang w:val="ja-JP"/>
              </w:rPr>
              <w:t>つの追加のレイアウトオプション</w:t>
            </w:r>
            <w:r>
              <w:rPr>
                <w:szCs w:val="24"/>
                <w:lang w:val="ja-JP"/>
              </w:rPr>
              <w:t>:</w:t>
            </w:r>
            <w:r>
              <w:rPr>
                <w:rFonts w:ascii="MS Gothic" w:eastAsia="MS Gothic" w:hint="eastAsia"/>
                <w:szCs w:val="24"/>
                <w:lang w:val="ja-JP"/>
              </w:rPr>
              <w:t>すべての画像のアスペクト比を維持する</w:t>
            </w:r>
            <w:r>
              <w:rPr>
                <w:szCs w:val="24"/>
                <w:lang w:val="ja-JP"/>
              </w:rPr>
              <w:t xml:space="preserve"> (</w:t>
            </w:r>
            <w:r>
              <w:rPr>
                <w:rFonts w:ascii="MS Gothic" w:eastAsia="MS Gothic" w:hint="eastAsia"/>
                <w:szCs w:val="24"/>
                <w:lang w:val="ja-JP"/>
              </w:rPr>
              <w:t>トリミングなし</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またはサイトの最大幅を使用する</w:t>
            </w:r>
            <w:r>
              <w:rPr>
                <w:szCs w:val="24"/>
                <w:lang w:val="ja-JP"/>
              </w:rPr>
              <w:t xml:space="preserve"> (</w:t>
            </w:r>
            <w:r>
              <w:rPr>
                <w:rFonts w:ascii="MS Gothic" w:eastAsia="MS Gothic" w:hint="eastAsia"/>
                <w:szCs w:val="24"/>
                <w:lang w:val="ja-JP"/>
              </w:rPr>
              <w:t>左右の溝が大きい画面サイズで表示</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4018 </w:t>
            </w:r>
            <w:r>
              <w:rPr>
                <w:noProof/>
                <w:sz w:val="16"/>
              </w:rPr>
              <w:br/>
            </w:r>
            <w:r>
              <w:rPr>
                <w:noProof/>
                <w:sz w:val="2"/>
                <w:szCs w:val="24"/>
              </w:rPr>
              <w:t>dc927508-7edf-4889-9e54-5983653446e8</w:t>
            </w:r>
          </w:p>
        </w:tc>
        <w:tc>
          <w:tcPr>
            <w:tcW w:w="7407" w:type="dxa"/>
            <w:shd w:val="clear" w:color="auto" w:fill="F2F2F2" w:themeFill="background1" w:themeFillShade="F2"/>
          </w:tcPr>
          <w:p w:rsidR="00000000" w:rsidRDefault="007D3E85">
            <w:pPr>
              <w:rPr>
                <w:noProof/>
                <w:szCs w:val="24"/>
              </w:rPr>
            </w:pPr>
            <w:r>
              <w:rPr>
                <w:noProof/>
                <w:szCs w:val="24"/>
              </w:rPr>
              <w:t>Removal of gradient overlay from smaller thumbnails</w:t>
            </w:r>
          </w:p>
        </w:tc>
        <w:tc>
          <w:tcPr>
            <w:tcW w:w="7407" w:type="dxa"/>
          </w:tcPr>
          <w:p w:rsidR="00000000" w:rsidRDefault="007D3E85">
            <w:pPr>
              <w:rPr>
                <w:szCs w:val="24"/>
                <w:lang w:val="ja-JP"/>
              </w:rPr>
            </w:pPr>
            <w:r>
              <w:rPr>
                <w:rFonts w:ascii="MS Gothic" w:eastAsia="MS Gothic" w:hint="eastAsia"/>
                <w:szCs w:val="24"/>
                <w:lang w:val="ja-JP"/>
              </w:rPr>
              <w:t>小さいサムネイルからのグラデーションオーバーレイの削除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4019 </w:t>
            </w:r>
            <w:r>
              <w:rPr>
                <w:noProof/>
                <w:sz w:val="16"/>
              </w:rPr>
              <w:br/>
            </w:r>
            <w:r>
              <w:rPr>
                <w:noProof/>
                <w:sz w:val="2"/>
                <w:szCs w:val="24"/>
              </w:rPr>
              <w:t>b359be6d-a4d0-4bfd-b598-1afc9716f36a</w:t>
            </w:r>
          </w:p>
        </w:tc>
        <w:tc>
          <w:tcPr>
            <w:tcW w:w="7407" w:type="dxa"/>
            <w:shd w:val="clear" w:color="auto" w:fill="F2F2F2" w:themeFill="background1" w:themeFillShade="F2"/>
          </w:tcPr>
          <w:p w:rsidR="00000000" w:rsidRDefault="007D3E85">
            <w:pPr>
              <w:rPr>
                <w:noProof/>
                <w:szCs w:val="24"/>
              </w:rPr>
            </w:pPr>
            <w:r>
              <w:rPr>
                <w:noProof/>
                <w:szCs w:val="24"/>
              </w:rPr>
              <w:t>Additional, lighter color theme "Slate"</w:t>
            </w:r>
          </w:p>
        </w:tc>
        <w:tc>
          <w:tcPr>
            <w:tcW w:w="7407" w:type="dxa"/>
          </w:tcPr>
          <w:p w:rsidR="00000000" w:rsidRDefault="007D3E85">
            <w:pPr>
              <w:rPr>
                <w:szCs w:val="24"/>
                <w:lang w:val="ja-JP"/>
              </w:rPr>
            </w:pPr>
            <w:r>
              <w:rPr>
                <w:rFonts w:ascii="MS Gothic" w:eastAsia="MS Gothic" w:hint="eastAsia"/>
                <w:szCs w:val="24"/>
                <w:lang w:val="ja-JP"/>
              </w:rPr>
              <w:t>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明るい色のテーマ</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スレート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4020 </w:t>
            </w:r>
            <w:r>
              <w:rPr>
                <w:noProof/>
                <w:sz w:val="16"/>
              </w:rPr>
              <w:br/>
            </w:r>
            <w:r>
              <w:rPr>
                <w:noProof/>
                <w:sz w:val="2"/>
                <w:szCs w:val="24"/>
              </w:rPr>
              <w:t>27a2dadb-bd42-4e1e-94c7-f16754fad6a2</w:t>
            </w:r>
          </w:p>
        </w:tc>
        <w:tc>
          <w:tcPr>
            <w:tcW w:w="7407" w:type="dxa"/>
            <w:shd w:val="clear" w:color="auto" w:fill="F2F2F2" w:themeFill="background1" w:themeFillShade="F2"/>
          </w:tcPr>
          <w:p w:rsidR="00000000" w:rsidRDefault="007D3E85">
            <w:pPr>
              <w:rPr>
                <w:noProof/>
                <w:szCs w:val="24"/>
              </w:rPr>
            </w:pPr>
            <w:r>
              <w:rPr>
                <w:noProof/>
                <w:szCs w:val="24"/>
              </w:rPr>
              <w:t>General bug fixes</w:t>
            </w:r>
          </w:p>
        </w:tc>
        <w:tc>
          <w:tcPr>
            <w:tcW w:w="7407" w:type="dxa"/>
          </w:tcPr>
          <w:p w:rsidR="00000000" w:rsidRDefault="007D3E85">
            <w:pPr>
              <w:rPr>
                <w:szCs w:val="24"/>
                <w:lang w:val="ja-JP"/>
              </w:rPr>
            </w:pPr>
            <w:r>
              <w:rPr>
                <w:rFonts w:ascii="MS Gothic" w:eastAsia="MS Gothic" w:hint="eastAsia"/>
                <w:szCs w:val="24"/>
                <w:lang w:val="ja-JP"/>
              </w:rPr>
              <w:t>一般的なバグ修正</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4021 </w:t>
            </w:r>
            <w:r>
              <w:rPr>
                <w:noProof/>
                <w:sz w:val="16"/>
              </w:rPr>
              <w:br/>
            </w:r>
            <w:r>
              <w:rPr>
                <w:noProof/>
                <w:sz w:val="2"/>
                <w:szCs w:val="24"/>
              </w:rPr>
              <w:t>1d91d7b2-92ab-4258-bdb7-c05694ce58c5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4022 </w:t>
            </w:r>
            <w:r>
              <w:rPr>
                <w:noProof/>
                <w:sz w:val="16"/>
              </w:rPr>
              <w:br/>
            </w:r>
            <w:r>
              <w:rPr>
                <w:noProof/>
                <w:sz w:val="2"/>
                <w:szCs w:val="24"/>
              </w:rPr>
              <w:t>90bc83f7-8132-4553-8e7b-7f89f151d691</w:t>
            </w:r>
          </w:p>
        </w:tc>
        <w:tc>
          <w:tcPr>
            <w:tcW w:w="7407" w:type="dxa"/>
            <w:shd w:val="clear" w:color="auto" w:fill="F2F2F2" w:themeFill="background1" w:themeFillShade="F2"/>
          </w:tcPr>
          <w:p w:rsidR="00000000" w:rsidRDefault="007D3E85">
            <w:pPr>
              <w:rPr>
                <w:noProof/>
                <w:szCs w:val="24"/>
              </w:rPr>
            </w:pPr>
            <w:r>
              <w:rPr>
                <w:noProof/>
                <w:szCs w:val="24"/>
              </w:rPr>
              <w:t xml:space="preserve">Gallery Training Videos </w:t>
            </w:r>
            <w:r>
              <w:rPr>
                <w:rStyle w:val="mqInternal"/>
                <w:noProof/>
                <w:szCs w:val="24"/>
              </w:rPr>
              <w:t>[1][2}</w:t>
            </w:r>
            <w:r>
              <w:rPr>
                <w:noProof/>
                <w:szCs w:val="24"/>
              </w:rPr>
              <w:t>On-demand training</w:t>
            </w:r>
            <w:r>
              <w:rPr>
                <w:rStyle w:val="mqInternal"/>
                <w:noProof/>
                <w:szCs w:val="24"/>
              </w:rPr>
              <w:t>{3]</w:t>
            </w:r>
            <w:r>
              <w:rPr>
                <w:noProof/>
                <w:szCs w:val="24"/>
              </w:rPr>
              <w:t xml:space="preserve"> is also available.</w:t>
            </w:r>
            <w:r>
              <w:rPr>
                <w:rStyle w:val="mqInternal"/>
                <w:noProof/>
                <w:szCs w:val="24"/>
              </w:rPr>
              <w:t>{4]</w:t>
            </w:r>
            <w:r>
              <w:rPr>
                <w:noProof/>
                <w:szCs w:val="24"/>
              </w:rPr>
              <w:t>---</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ギャラリートレーニングビデオオンデマンドトレーニングも利用できます</w:t>
            </w:r>
            <w:r>
              <w:rPr>
                <w:rFonts w:ascii="Microsoft YaHei UI" w:eastAsia="Microsoft YaHei UI" w:hAnsi="Microsoft YaHei UI" w:cs="Microsoft YaHei UI" w:hint="eastAsia"/>
                <w:szCs w:val="24"/>
                <w:lang w:val="ja-JP"/>
              </w:rPr>
              <w:t>。</w:t>
            </w:r>
            <w:r>
              <w:rPr>
                <w:rStyle w:val="mqInternal"/>
                <w:noProof/>
                <w:szCs w:val="24"/>
                <w:lang w:val="ja-JP"/>
              </w:rPr>
              <w:t>{4]</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4023 </w:t>
            </w:r>
            <w:r>
              <w:rPr>
                <w:noProof/>
                <w:sz w:val="16"/>
              </w:rPr>
              <w:br/>
            </w:r>
            <w:r>
              <w:rPr>
                <w:noProof/>
                <w:sz w:val="2"/>
                <w:szCs w:val="24"/>
              </w:rPr>
              <w:t>260d1274-e129-45e7-a6d9-43ccc91609db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Training Videos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ギャラリー・トレーニング・ビデオ</w:t>
            </w:r>
            <w:r>
              <w:rPr>
                <w:rStyle w:val="mqInternal"/>
                <w:noProof/>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4024 </w:t>
            </w:r>
            <w:r>
              <w:rPr>
                <w:noProof/>
                <w:sz w:val="16"/>
              </w:rPr>
              <w:br/>
            </w:r>
            <w:r>
              <w:rPr>
                <w:noProof/>
                <w:sz w:val="2"/>
                <w:szCs w:val="24"/>
              </w:rPr>
              <w:t>cb6849c4-9011-4935-ace9-42fe4e819e55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4025 </w:t>
            </w:r>
            <w:r>
              <w:rPr>
                <w:noProof/>
                <w:sz w:val="16"/>
              </w:rPr>
              <w:br/>
            </w:r>
            <w:r>
              <w:rPr>
                <w:noProof/>
                <w:sz w:val="2"/>
                <w:szCs w:val="24"/>
              </w:rPr>
              <w:t>6b4a04c2-3696-4adc-a64a-c32e9363f553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4026 </w:t>
            </w:r>
            <w:r>
              <w:rPr>
                <w:noProof/>
                <w:sz w:val="16"/>
              </w:rPr>
              <w:br/>
            </w:r>
            <w:r>
              <w:rPr>
                <w:noProof/>
                <w:sz w:val="2"/>
                <w:szCs w:val="24"/>
              </w:rPr>
              <w:t>97d16f39-650b-409e-8782-3beb77d70d10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4027 </w:t>
            </w:r>
            <w:r>
              <w:rPr>
                <w:noProof/>
                <w:sz w:val="16"/>
              </w:rPr>
              <w:br/>
            </w:r>
            <w:r>
              <w:rPr>
                <w:noProof/>
                <w:sz w:val="2"/>
                <w:szCs w:val="24"/>
              </w:rPr>
              <w:t>e4ca8453-094e-4740-ba3f-27b1e8d52c90</w:t>
            </w:r>
          </w:p>
        </w:tc>
        <w:tc>
          <w:tcPr>
            <w:tcW w:w="7407" w:type="dxa"/>
            <w:shd w:val="clear" w:color="auto" w:fill="F2F2F2" w:themeFill="background1" w:themeFillShade="F2"/>
          </w:tcPr>
          <w:p w:rsidR="00000000" w:rsidRDefault="007D3E85">
            <w:pPr>
              <w:rPr>
                <w:noProof/>
                <w:szCs w:val="24"/>
              </w:rPr>
            </w:pPr>
            <w:r>
              <w:rPr>
                <w:noProof/>
                <w:szCs w:val="24"/>
              </w:rPr>
              <w:t>Exporting Virtual Event Viewer Data description:</w:t>
            </w:r>
          </w:p>
        </w:tc>
        <w:tc>
          <w:tcPr>
            <w:tcW w:w="7407" w:type="dxa"/>
          </w:tcPr>
          <w:p w:rsidR="00000000" w:rsidRDefault="007D3E85">
            <w:pPr>
              <w:rPr>
                <w:szCs w:val="24"/>
                <w:lang w:val="ja-JP"/>
              </w:rPr>
            </w:pPr>
            <w:r>
              <w:rPr>
                <w:rFonts w:ascii="MS Gothic" w:eastAsia="MS Gothic" w:hint="eastAsia"/>
                <w:szCs w:val="24"/>
                <w:lang w:val="ja-JP"/>
              </w:rPr>
              <w:t>仮想イベントビューアのエクスポートデータ</w:t>
            </w:r>
            <w:r>
              <w:rPr>
                <w:szCs w:val="24"/>
                <w:lang w:val="ja-JP"/>
              </w:rPr>
              <w:t xml:space="preserve"> description:</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4028 </w:t>
            </w:r>
            <w:r>
              <w:rPr>
                <w:noProof/>
                <w:sz w:val="16"/>
              </w:rPr>
              <w:br/>
            </w:r>
            <w:r>
              <w:rPr>
                <w:noProof/>
                <w:sz w:val="2"/>
                <w:szCs w:val="24"/>
              </w:rPr>
              <w:t>8623b90a-6afb-478c-9636-bb58d2a91e14</w:t>
            </w:r>
          </w:p>
        </w:tc>
        <w:tc>
          <w:tcPr>
            <w:tcW w:w="7407" w:type="dxa"/>
            <w:shd w:val="clear" w:color="auto" w:fill="F2F2F2" w:themeFill="background1" w:themeFillShade="F2"/>
          </w:tcPr>
          <w:p w:rsidR="00000000" w:rsidRDefault="007D3E85">
            <w:pPr>
              <w:rPr>
                <w:noProof/>
                <w:szCs w:val="24"/>
              </w:rPr>
            </w:pPr>
            <w:r>
              <w:rPr>
                <w:noProof/>
                <w:szCs w:val="24"/>
              </w:rPr>
              <w:t xml:space="preserve">This topic explains how to export virtual event viewer data for a Virtual Event using the Analytics API. </w:t>
            </w:r>
            <w:r>
              <w:rPr>
                <w:rStyle w:val="mqInternal"/>
                <w:noProof/>
                <w:szCs w:val="24"/>
              </w:rPr>
              <w:t>[1][2}[3]{4]</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An</w:t>
            </w:r>
            <w:r>
              <w:rPr>
                <w:szCs w:val="24"/>
                <w:lang w:val="ja-JP"/>
              </w:rPr>
              <w:t xml:space="preserve">alytics API </w:t>
            </w:r>
            <w:r>
              <w:rPr>
                <w:rFonts w:ascii="MS Gothic" w:eastAsia="MS Gothic" w:hint="eastAsia"/>
                <w:szCs w:val="24"/>
                <w:lang w:val="ja-JP"/>
              </w:rPr>
              <w:t>を使用して仮想イベントの仮想イベントビューアデータをエクスポートする方法について説明します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[1][2}[3]{4]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4029 </w:t>
            </w:r>
            <w:r>
              <w:rPr>
                <w:noProof/>
                <w:sz w:val="16"/>
              </w:rPr>
              <w:br/>
            </w:r>
            <w:r>
              <w:rPr>
                <w:noProof/>
                <w:sz w:val="2"/>
                <w:szCs w:val="24"/>
              </w:rPr>
              <w:t>428b109b-e9da-4518-9057-dbc9161d5477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4030 </w:t>
            </w:r>
            <w:r>
              <w:rPr>
                <w:noProof/>
                <w:sz w:val="16"/>
              </w:rPr>
              <w:br/>
            </w:r>
            <w:r>
              <w:rPr>
                <w:noProof/>
                <w:sz w:val="2"/>
                <w:szCs w:val="24"/>
              </w:rPr>
              <w:t>0f606992-db08-4473-94bd-1ca5b6727d53</w:t>
            </w:r>
          </w:p>
        </w:tc>
        <w:tc>
          <w:tcPr>
            <w:tcW w:w="7407" w:type="dxa"/>
            <w:shd w:val="clear" w:color="auto" w:fill="F2F2F2" w:themeFill="background1" w:themeFillShade="F2"/>
          </w:tcPr>
          <w:p w:rsidR="00000000" w:rsidRDefault="007D3E85">
            <w:pPr>
              <w:rPr>
                <w:noProof/>
                <w:szCs w:val="24"/>
              </w:rPr>
            </w:pPr>
            <w:r>
              <w:rPr>
                <w:noProof/>
                <w:szCs w:val="24"/>
              </w:rPr>
              <w:t>Introduction</w:t>
            </w:r>
          </w:p>
        </w:tc>
        <w:tc>
          <w:tcPr>
            <w:tcW w:w="7407" w:type="dxa"/>
          </w:tcPr>
          <w:p w:rsidR="00000000" w:rsidRDefault="007D3E85">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4031 </w:t>
            </w:r>
            <w:r>
              <w:rPr>
                <w:noProof/>
                <w:sz w:val="16"/>
              </w:rPr>
              <w:br/>
            </w:r>
            <w:r>
              <w:rPr>
                <w:noProof/>
                <w:sz w:val="2"/>
                <w:szCs w:val="24"/>
              </w:rPr>
              <w:t>98e16299-ced7-433e-84a6-6fe52154f3de</w:t>
            </w:r>
          </w:p>
        </w:tc>
        <w:tc>
          <w:tcPr>
            <w:tcW w:w="7407" w:type="dxa"/>
            <w:shd w:val="clear" w:color="auto" w:fill="F2F2F2" w:themeFill="background1" w:themeFillShade="F2"/>
          </w:tcPr>
          <w:p w:rsidR="00000000" w:rsidRDefault="007D3E85">
            <w:pPr>
              <w:rPr>
                <w:noProof/>
                <w:szCs w:val="24"/>
              </w:rPr>
            </w:pPr>
            <w:r>
              <w:rPr>
                <w:noProof/>
                <w:szCs w:val="24"/>
              </w:rPr>
              <w:t>You can see reporting event</w:t>
            </w:r>
            <w:r>
              <w:rPr>
                <w:noProof/>
                <w:szCs w:val="24"/>
              </w:rPr>
              <w:t>s for your virtual events by aggregated by device and location, in addition to the account, viewer and video analytics for a particular account.</w:t>
            </w:r>
          </w:p>
        </w:tc>
        <w:tc>
          <w:tcPr>
            <w:tcW w:w="7407" w:type="dxa"/>
          </w:tcPr>
          <w:p w:rsidR="00000000" w:rsidRDefault="007D3E85">
            <w:pPr>
              <w:rPr>
                <w:szCs w:val="24"/>
                <w:lang w:val="ja-JP"/>
              </w:rPr>
            </w:pPr>
            <w:r>
              <w:rPr>
                <w:rFonts w:ascii="MS Gothic" w:eastAsia="MS Gothic" w:hint="eastAsia"/>
                <w:szCs w:val="24"/>
                <w:lang w:val="ja-JP"/>
              </w:rPr>
              <w:t>仮想イベントのレポートイベントは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特定のアカウントのアカウント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動画分析に加え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デバイスや場所別に集計して確認できます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4032 </w:t>
            </w:r>
            <w:r>
              <w:rPr>
                <w:noProof/>
                <w:sz w:val="16"/>
              </w:rPr>
              <w:br/>
            </w:r>
            <w:r>
              <w:rPr>
                <w:noProof/>
                <w:sz w:val="2"/>
                <w:szCs w:val="24"/>
              </w:rPr>
              <w:t>c3709b29-2a33-4bf2-aba8-0202c22c075b</w:t>
            </w:r>
          </w:p>
        </w:tc>
        <w:tc>
          <w:tcPr>
            <w:tcW w:w="7407" w:type="dxa"/>
            <w:shd w:val="clear" w:color="auto" w:fill="F2F2F2" w:themeFill="background1" w:themeFillShade="F2"/>
          </w:tcPr>
          <w:p w:rsidR="00000000" w:rsidRDefault="007D3E85">
            <w:pPr>
              <w:rPr>
                <w:noProof/>
                <w:szCs w:val="24"/>
              </w:rPr>
            </w:pPr>
            <w:r>
              <w:rPr>
                <w:noProof/>
                <w:szCs w:val="24"/>
              </w:rPr>
              <w:t>This information can help you better organize your upcoming virtual events to maximize the viewer engagement.</w:t>
            </w:r>
          </w:p>
        </w:tc>
        <w:tc>
          <w:tcPr>
            <w:tcW w:w="7407" w:type="dxa"/>
          </w:tcPr>
          <w:p w:rsidR="00000000" w:rsidRDefault="007D3E85">
            <w:pPr>
              <w:rPr>
                <w:szCs w:val="24"/>
                <w:lang w:val="ja-JP"/>
              </w:rPr>
            </w:pPr>
            <w:r>
              <w:rPr>
                <w:rFonts w:ascii="MS Gothic" w:eastAsia="MS Gothic" w:hint="eastAsia"/>
                <w:szCs w:val="24"/>
                <w:lang w:val="ja-JP"/>
              </w:rPr>
              <w:t>この情報は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視聴者のエンゲージメントを最大化するために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今後のバーチャルイベントをより適切に整理するのに役立ちます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4033 </w:t>
            </w:r>
            <w:r>
              <w:rPr>
                <w:noProof/>
                <w:sz w:val="16"/>
              </w:rPr>
              <w:br/>
            </w:r>
            <w:r>
              <w:rPr>
                <w:noProof/>
                <w:sz w:val="2"/>
                <w:szCs w:val="24"/>
              </w:rPr>
              <w:t>b7ce3f66-5bbf-4a7c-9924-1c7865e2d56b</w:t>
            </w:r>
          </w:p>
        </w:tc>
        <w:tc>
          <w:tcPr>
            <w:tcW w:w="7407" w:type="dxa"/>
            <w:shd w:val="clear" w:color="auto" w:fill="F2F2F2" w:themeFill="background1" w:themeFillShade="F2"/>
          </w:tcPr>
          <w:p w:rsidR="00000000" w:rsidRDefault="007D3E85">
            <w:pPr>
              <w:rPr>
                <w:noProof/>
                <w:szCs w:val="24"/>
              </w:rPr>
            </w:pPr>
            <w:r>
              <w:rPr>
                <w:noProof/>
                <w:szCs w:val="24"/>
              </w:rPr>
              <w:t>This data can be downloaded using the Analytics API, and can be returned in JSON, CSV, or XLXS format.</w:t>
            </w:r>
          </w:p>
        </w:tc>
        <w:tc>
          <w:tcPr>
            <w:tcW w:w="7407" w:type="dxa"/>
          </w:tcPr>
          <w:p w:rsidR="00000000" w:rsidRDefault="007D3E85">
            <w:pPr>
              <w:rPr>
                <w:szCs w:val="24"/>
                <w:lang w:val="ja-JP"/>
              </w:rPr>
            </w:pPr>
            <w:r>
              <w:rPr>
                <w:rFonts w:ascii="MS Gothic" w:eastAsia="MS Gothic" w:hint="eastAsia"/>
                <w:szCs w:val="24"/>
                <w:lang w:val="ja-JP"/>
              </w:rPr>
              <w:t>このデータは</w:t>
            </w:r>
            <w:r>
              <w:rPr>
                <w:szCs w:val="24"/>
                <w:lang w:val="ja-JP"/>
              </w:rPr>
              <w:t xml:space="preserve"> Analytics API </w:t>
            </w:r>
            <w:r>
              <w:rPr>
                <w:rFonts w:ascii="MS Gothic" w:eastAsia="MS Gothic" w:hint="eastAsia"/>
                <w:szCs w:val="24"/>
                <w:lang w:val="ja-JP"/>
              </w:rPr>
              <w:t>を使用してダウンロードでき</w:t>
            </w:r>
            <w:r>
              <w:rPr>
                <w:rFonts w:ascii="Microsoft YaHei UI" w:eastAsia="Microsoft YaHei UI" w:hAnsi="Microsoft YaHei UI" w:cs="Microsoft YaHei UI" w:hint="eastAsia"/>
                <w:szCs w:val="24"/>
                <w:lang w:val="ja-JP"/>
              </w:rPr>
              <w:t>、</w:t>
            </w:r>
            <w:r>
              <w:rPr>
                <w:szCs w:val="24"/>
                <w:lang w:val="ja-JP"/>
              </w:rPr>
              <w:t>JSON</w:t>
            </w:r>
            <w:r>
              <w:rPr>
                <w:rFonts w:ascii="Microsoft YaHei UI" w:eastAsia="Microsoft YaHei UI" w:hAnsi="Microsoft YaHei UI" w:cs="Microsoft YaHei UI" w:hint="eastAsia"/>
                <w:szCs w:val="24"/>
                <w:lang w:val="ja-JP"/>
              </w:rPr>
              <w:t>、</w:t>
            </w:r>
            <w:r>
              <w:rPr>
                <w:szCs w:val="24"/>
                <w:lang w:val="ja-JP"/>
              </w:rPr>
              <w:t>CSV</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XLXS </w:t>
            </w:r>
            <w:r>
              <w:rPr>
                <w:rFonts w:ascii="MS Gothic" w:eastAsia="MS Gothic" w:hint="eastAsia"/>
                <w:szCs w:val="24"/>
                <w:lang w:val="ja-JP"/>
              </w:rPr>
              <w:t>形式で返すことができます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4034 </w:t>
            </w:r>
            <w:r>
              <w:rPr>
                <w:noProof/>
                <w:sz w:val="16"/>
              </w:rPr>
              <w:br/>
            </w:r>
            <w:r>
              <w:rPr>
                <w:noProof/>
                <w:sz w:val="2"/>
                <w:szCs w:val="24"/>
              </w:rPr>
              <w:t>feb994ca-83ef-4065-9e70-2a1f3073b6d7</w:t>
            </w:r>
          </w:p>
        </w:tc>
        <w:tc>
          <w:tcPr>
            <w:tcW w:w="7407" w:type="dxa"/>
            <w:shd w:val="clear" w:color="auto" w:fill="F2F2F2" w:themeFill="background1" w:themeFillShade="F2"/>
          </w:tcPr>
          <w:p w:rsidR="00000000" w:rsidRDefault="007D3E85">
            <w:pPr>
              <w:rPr>
                <w:noProof/>
                <w:szCs w:val="24"/>
              </w:rPr>
            </w:pPr>
            <w:r>
              <w:rPr>
                <w:noProof/>
                <w:szCs w:val="24"/>
              </w:rPr>
              <w:t>The n</w:t>
            </w:r>
            <w:r>
              <w:rPr>
                <w:noProof/>
                <w:szCs w:val="24"/>
              </w:rPr>
              <w:t>ext section provides a brief introduction to the Analytics API.</w:t>
            </w:r>
          </w:p>
        </w:tc>
        <w:tc>
          <w:tcPr>
            <w:tcW w:w="7407" w:type="dxa"/>
          </w:tcPr>
          <w:p w:rsidR="00000000" w:rsidRDefault="007D3E85">
            <w:pPr>
              <w:rPr>
                <w:szCs w:val="24"/>
                <w:lang w:val="ja-JP"/>
              </w:rPr>
            </w:pPr>
            <w:r>
              <w:rPr>
                <w:rFonts w:ascii="MS Gothic" w:eastAsia="MS Gothic" w:hint="eastAsia"/>
                <w:szCs w:val="24"/>
                <w:lang w:val="ja-JP"/>
              </w:rPr>
              <w:t>次のセクションでは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w:t>
            </w:r>
            <w:r>
              <w:rPr>
                <w:szCs w:val="24"/>
                <w:lang w:val="ja-JP"/>
              </w:rPr>
              <w:t xml:space="preserve"> API </w:t>
            </w:r>
            <w:r>
              <w:rPr>
                <w:rFonts w:ascii="MS Gothic" w:eastAsia="MS Gothic" w:hint="eastAsia"/>
                <w:szCs w:val="24"/>
                <w:lang w:val="ja-JP"/>
              </w:rPr>
              <w:t>について簡単に説明します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4035 </w:t>
            </w:r>
            <w:r>
              <w:rPr>
                <w:noProof/>
                <w:sz w:val="16"/>
              </w:rPr>
              <w:br/>
            </w:r>
            <w:r>
              <w:rPr>
                <w:noProof/>
                <w:sz w:val="2"/>
                <w:szCs w:val="24"/>
              </w:rPr>
              <w:t>691aaf7e-54cf-4ecc-b1dd-70dd95284d03</w:t>
            </w:r>
          </w:p>
        </w:tc>
        <w:tc>
          <w:tcPr>
            <w:tcW w:w="7407" w:type="dxa"/>
            <w:shd w:val="clear" w:color="auto" w:fill="F2F2F2" w:themeFill="background1" w:themeFillShade="F2"/>
          </w:tcPr>
          <w:p w:rsidR="00000000" w:rsidRDefault="007D3E85">
            <w:pPr>
              <w:rPr>
                <w:noProof/>
                <w:szCs w:val="24"/>
              </w:rPr>
            </w:pPr>
            <w:r>
              <w:rPr>
                <w:noProof/>
                <w:szCs w:val="24"/>
              </w:rPr>
              <w:t>If you already know how to use it, you may skip to the following section for information on getting analytics data fo</w:t>
            </w:r>
            <w:r>
              <w:rPr>
                <w:noProof/>
                <w:szCs w:val="24"/>
              </w:rPr>
              <w:t>r virtual events.</w:t>
            </w:r>
          </w:p>
        </w:tc>
        <w:tc>
          <w:tcPr>
            <w:tcW w:w="7407" w:type="dxa"/>
          </w:tcPr>
          <w:p w:rsidR="00000000" w:rsidRDefault="007D3E85">
            <w:pPr>
              <w:rPr>
                <w:szCs w:val="24"/>
                <w:lang w:val="ja-JP"/>
              </w:rPr>
            </w:pPr>
            <w:r>
              <w:rPr>
                <w:rFonts w:ascii="MS Gothic" w:eastAsia="MS Gothic" w:hint="eastAsia"/>
                <w:szCs w:val="24"/>
                <w:lang w:val="ja-JP"/>
              </w:rPr>
              <w:t>その使用方法がすでにわかっている場合は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次のセクションに進んで仮想イベントの分析データを取得する方法を参照してください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4036 </w:t>
            </w:r>
            <w:r>
              <w:rPr>
                <w:noProof/>
                <w:sz w:val="16"/>
              </w:rPr>
              <w:br/>
            </w:r>
            <w:r>
              <w:rPr>
                <w:noProof/>
                <w:sz w:val="2"/>
                <w:szCs w:val="24"/>
              </w:rPr>
              <w:t>67887f61-4f76-41cc-b7d8-3a1be6ae6ebb</w:t>
            </w:r>
          </w:p>
        </w:tc>
        <w:tc>
          <w:tcPr>
            <w:tcW w:w="7407" w:type="dxa"/>
            <w:shd w:val="clear" w:color="auto" w:fill="F2F2F2" w:themeFill="background1" w:themeFillShade="F2"/>
          </w:tcPr>
          <w:p w:rsidR="00000000" w:rsidRDefault="007D3E85">
            <w:pPr>
              <w:rPr>
                <w:noProof/>
                <w:szCs w:val="24"/>
              </w:rPr>
            </w:pPr>
            <w:r>
              <w:rPr>
                <w:noProof/>
                <w:szCs w:val="24"/>
              </w:rPr>
              <w:t>The Analytics API</w:t>
            </w:r>
          </w:p>
        </w:tc>
        <w:tc>
          <w:tcPr>
            <w:tcW w:w="7407" w:type="dxa"/>
          </w:tcPr>
          <w:p w:rsidR="00000000" w:rsidRDefault="007D3E85">
            <w:pPr>
              <w:rPr>
                <w:szCs w:val="24"/>
                <w:lang w:val="ja-JP"/>
              </w:rPr>
            </w:pPr>
            <w:r>
              <w:rPr>
                <w:rFonts w:ascii="MS Gothic" w:eastAsia="MS Gothic" w:hint="eastAsia"/>
                <w:szCs w:val="24"/>
                <w:lang w:val="ja-JP"/>
              </w:rPr>
              <w:t>アナリティクス</w:t>
            </w:r>
            <w:r>
              <w:rPr>
                <w:szCs w:val="24"/>
                <w:lang w:val="ja-JP"/>
              </w:rPr>
              <w:t xml:space="preserve"> API</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4037 </w:t>
            </w:r>
            <w:r>
              <w:rPr>
                <w:noProof/>
                <w:sz w:val="16"/>
              </w:rPr>
              <w:br/>
            </w:r>
            <w:r>
              <w:rPr>
                <w:noProof/>
                <w:sz w:val="2"/>
                <w:szCs w:val="24"/>
              </w:rPr>
              <w:t>50599b8d-1cdc-420f-bdcc-8e4da980c907</w:t>
            </w:r>
          </w:p>
        </w:tc>
        <w:tc>
          <w:tcPr>
            <w:tcW w:w="7407" w:type="dxa"/>
            <w:shd w:val="clear" w:color="auto" w:fill="F2F2F2" w:themeFill="background1" w:themeFillShade="F2"/>
          </w:tcPr>
          <w:p w:rsidR="00000000" w:rsidRDefault="007D3E85">
            <w:pPr>
              <w:rPr>
                <w:noProof/>
                <w:szCs w:val="24"/>
              </w:rPr>
            </w:pPr>
            <w:r>
              <w:rPr>
                <w:noProof/>
                <w:szCs w:val="24"/>
              </w:rPr>
              <w:t xml:space="preserve">Like other </w:t>
            </w:r>
            <w:r>
              <w:rPr>
                <w:rStyle w:val="mqInternal"/>
                <w:noProof/>
                <w:szCs w:val="24"/>
              </w:rPr>
              <w:t>[1}</w:t>
            </w:r>
            <w:r>
              <w:rPr>
                <w:noProof/>
                <w:szCs w:val="24"/>
              </w:rPr>
              <w:t>platform APIs</w:t>
            </w:r>
            <w:r>
              <w:rPr>
                <w:rStyle w:val="mqInternal"/>
                <w:noProof/>
                <w:szCs w:val="24"/>
              </w:rPr>
              <w:t>{2]</w:t>
            </w:r>
            <w:r>
              <w:rPr>
                <w:noProof/>
                <w:szCs w:val="24"/>
              </w:rPr>
              <w:t>, the Analytics API is a RESTful API that allows you to interact with the Video Cloud platform programmatically.</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他のプラットフォーム</w:t>
            </w:r>
            <w:r>
              <w:rPr>
                <w:szCs w:val="24"/>
                <w:lang w:val="ja-JP"/>
              </w:rPr>
              <w:t xml:space="preserve"> API </w:t>
            </w:r>
            <w:r>
              <w:rPr>
                <w:rFonts w:ascii="MS Gothic" w:eastAsia="MS Gothic" w:hint="eastAsia"/>
                <w:szCs w:val="24"/>
                <w:lang w:val="ja-JP"/>
              </w:rPr>
              <w:t>と同様に</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Analytics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プログラムで</w:t>
            </w:r>
            <w:r>
              <w:rPr>
                <w:szCs w:val="24"/>
                <w:lang w:val="ja-JP"/>
              </w:rPr>
              <w:t xml:space="preserve"> Video Cloud </w:t>
            </w:r>
            <w:r>
              <w:rPr>
                <w:rFonts w:ascii="MS Gothic" w:eastAsia="MS Gothic" w:hint="eastAsia"/>
                <w:szCs w:val="24"/>
                <w:lang w:val="ja-JP"/>
              </w:rPr>
              <w:t>プラットフォームと対話できる</w:t>
            </w:r>
            <w:r>
              <w:rPr>
                <w:szCs w:val="24"/>
                <w:lang w:val="ja-JP"/>
              </w:rPr>
              <w:t xml:space="preserve"> RESTful API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4038 </w:t>
            </w:r>
            <w:r>
              <w:rPr>
                <w:noProof/>
                <w:sz w:val="16"/>
              </w:rPr>
              <w:br/>
            </w:r>
            <w:r>
              <w:rPr>
                <w:noProof/>
                <w:sz w:val="2"/>
                <w:szCs w:val="24"/>
              </w:rPr>
              <w:t>a6f64fc9-26f0-4eab-a1c6-6136a19e77b6</w:t>
            </w:r>
          </w:p>
        </w:tc>
        <w:tc>
          <w:tcPr>
            <w:tcW w:w="7407" w:type="dxa"/>
            <w:shd w:val="clear" w:color="auto" w:fill="F2F2F2" w:themeFill="background1" w:themeFillShade="F2"/>
          </w:tcPr>
          <w:p w:rsidR="00000000" w:rsidRDefault="007D3E85">
            <w:pPr>
              <w:rPr>
                <w:noProof/>
                <w:szCs w:val="24"/>
              </w:rPr>
            </w:pPr>
            <w:r>
              <w:rPr>
                <w:noProof/>
                <w:szCs w:val="24"/>
              </w:rPr>
              <w:t>It retu</w:t>
            </w:r>
            <w:r>
              <w:rPr>
                <w:noProof/>
                <w:szCs w:val="24"/>
              </w:rPr>
              <w:t>rns analytics data based on various URL parameters that you include with the request.</w:t>
            </w:r>
          </w:p>
        </w:tc>
        <w:tc>
          <w:tcPr>
            <w:tcW w:w="7407" w:type="dxa"/>
          </w:tcPr>
          <w:p w:rsidR="00000000" w:rsidRDefault="007D3E85">
            <w:pPr>
              <w:rPr>
                <w:szCs w:val="24"/>
                <w:lang w:val="ja-JP"/>
              </w:rPr>
            </w:pPr>
            <w:r>
              <w:rPr>
                <w:rFonts w:ascii="MS Gothic" w:eastAsia="MS Gothic" w:hint="eastAsia"/>
                <w:szCs w:val="24"/>
                <w:lang w:val="ja-JP"/>
              </w:rPr>
              <w:t>リクエストに含めるさまざまな</w:t>
            </w:r>
            <w:r>
              <w:rPr>
                <w:szCs w:val="24"/>
                <w:lang w:val="ja-JP"/>
              </w:rPr>
              <w:t xml:space="preserve"> URL </w:t>
            </w:r>
            <w:r>
              <w:rPr>
                <w:rFonts w:ascii="MS Gothic" w:eastAsia="MS Gothic" w:hint="eastAsia"/>
                <w:szCs w:val="24"/>
                <w:lang w:val="ja-JP"/>
              </w:rPr>
              <w:t>パラメータに基づいて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4039 </w:t>
            </w:r>
            <w:r>
              <w:rPr>
                <w:noProof/>
                <w:sz w:val="16"/>
              </w:rPr>
              <w:br/>
            </w:r>
            <w:r>
              <w:rPr>
                <w:noProof/>
                <w:sz w:val="2"/>
                <w:szCs w:val="24"/>
              </w:rPr>
              <w:t>119e5ea5-c42c-4f45-a5ac-9a642760cb1e</w:t>
            </w:r>
          </w:p>
        </w:tc>
        <w:tc>
          <w:tcPr>
            <w:tcW w:w="7407" w:type="dxa"/>
            <w:shd w:val="clear" w:color="auto" w:fill="F2F2F2" w:themeFill="background1" w:themeFillShade="F2"/>
          </w:tcPr>
          <w:p w:rsidR="00000000" w:rsidRDefault="007D3E85">
            <w:pPr>
              <w:rPr>
                <w:noProof/>
                <w:szCs w:val="24"/>
              </w:rPr>
            </w:pPr>
            <w:r>
              <w:rPr>
                <w:noProof/>
                <w:szCs w:val="24"/>
              </w:rPr>
              <w:t>By default the data is returned in JSON format, but you can request CSV or XLXS data to be opened in spreadsheet app instead.</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データは</w:t>
            </w:r>
            <w:r>
              <w:rPr>
                <w:szCs w:val="24"/>
                <w:lang w:val="ja-JP"/>
              </w:rPr>
              <w:t>JSON</w:t>
            </w:r>
            <w:r>
              <w:rPr>
                <w:rFonts w:ascii="MS Gothic" w:eastAsia="MS Gothic" w:hint="eastAsia"/>
                <w:szCs w:val="24"/>
                <w:lang w:val="ja-JP"/>
              </w:rPr>
              <w:t>形式で返されますが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代わりにスプレッドシートアプリで開くように</w:t>
            </w:r>
            <w:r>
              <w:rPr>
                <w:szCs w:val="24"/>
                <w:lang w:val="ja-JP"/>
              </w:rPr>
              <w:t>CSV</w:t>
            </w:r>
            <w:r>
              <w:rPr>
                <w:rFonts w:ascii="MS Gothic" w:eastAsia="MS Gothic" w:hint="eastAsia"/>
                <w:szCs w:val="24"/>
                <w:lang w:val="ja-JP"/>
              </w:rPr>
              <w:t>または</w:t>
            </w:r>
            <w:r>
              <w:rPr>
                <w:szCs w:val="24"/>
                <w:lang w:val="ja-JP"/>
              </w:rPr>
              <w:t>XLXS</w:t>
            </w:r>
            <w:r>
              <w:rPr>
                <w:rFonts w:ascii="MS Gothic" w:eastAsia="MS Gothic" w:hint="eastAsia"/>
                <w:szCs w:val="24"/>
                <w:lang w:val="ja-JP"/>
              </w:rPr>
              <w:t>データをリクエストできます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4040 </w:t>
            </w:r>
            <w:r>
              <w:rPr>
                <w:noProof/>
                <w:sz w:val="16"/>
              </w:rPr>
              <w:br/>
            </w:r>
            <w:r>
              <w:rPr>
                <w:noProof/>
                <w:sz w:val="2"/>
                <w:szCs w:val="24"/>
              </w:rPr>
              <w:t>555906f4-97d7-4845-9504-b1a11a638890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 that t</w:t>
            </w:r>
            <w:r>
              <w:rPr>
                <w:noProof/>
                <w:szCs w:val="24"/>
              </w:rPr>
              <w:t>his document covers only what you need to know to get analytics data for virtual events.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このドキュメントでは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仮想イベントの分析データを取得するために知っておく必要があることのみを取り上げていることに注意してください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4041 </w:t>
            </w:r>
            <w:r>
              <w:rPr>
                <w:noProof/>
                <w:sz w:val="16"/>
              </w:rPr>
              <w:br/>
            </w:r>
            <w:r>
              <w:rPr>
                <w:noProof/>
                <w:sz w:val="2"/>
                <w:szCs w:val="24"/>
              </w:rPr>
              <w:t>6b5941d7-120c-4492-aa8b-1cb62e678d08</w:t>
            </w:r>
          </w:p>
        </w:tc>
        <w:tc>
          <w:tcPr>
            <w:tcW w:w="7407" w:type="dxa"/>
            <w:shd w:val="clear" w:color="auto" w:fill="F2F2F2" w:themeFill="background1" w:themeFillShade="F2"/>
          </w:tcPr>
          <w:p w:rsidR="00000000" w:rsidRDefault="007D3E85">
            <w:pPr>
              <w:rPr>
                <w:noProof/>
                <w:szCs w:val="24"/>
              </w:rPr>
            </w:pPr>
            <w:r>
              <w:rPr>
                <w:noProof/>
                <w:szCs w:val="24"/>
              </w:rPr>
              <w:t xml:space="preserve">Consult the general </w:t>
            </w:r>
            <w:r>
              <w:rPr>
                <w:rStyle w:val="mqInternal"/>
                <w:noProof/>
                <w:szCs w:val="24"/>
              </w:rPr>
              <w:t>[1}</w:t>
            </w:r>
            <w:r>
              <w:rPr>
                <w:noProof/>
                <w:szCs w:val="24"/>
              </w:rPr>
              <w:t>Analytics API documentation</w:t>
            </w:r>
            <w:r>
              <w:rPr>
                <w:rStyle w:val="mqInternal"/>
                <w:noProof/>
                <w:szCs w:val="24"/>
              </w:rPr>
              <w:t>{2]</w:t>
            </w:r>
            <w:r>
              <w:rPr>
                <w:noProof/>
                <w:szCs w:val="24"/>
              </w:rPr>
              <w:t xml:space="preserve"> </w:t>
            </w:r>
            <w:r>
              <w:rPr>
                <w:noProof/>
                <w:szCs w:val="24"/>
              </w:rPr>
              <w:t>for other uses.</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その他の用途については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Analytics API </w:t>
            </w:r>
            <w:r>
              <w:rPr>
                <w:rFonts w:ascii="MS Gothic" w:eastAsia="MS Gothic" w:hint="eastAsia"/>
                <w:szCs w:val="24"/>
                <w:lang w:val="ja-JP"/>
              </w:rPr>
              <w:t>の一般的なドキュメントを参照してください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4042 </w:t>
            </w:r>
            <w:r>
              <w:rPr>
                <w:noProof/>
                <w:sz w:val="16"/>
              </w:rPr>
              <w:br/>
            </w:r>
            <w:r>
              <w:rPr>
                <w:noProof/>
                <w:sz w:val="2"/>
                <w:szCs w:val="24"/>
              </w:rPr>
              <w:t>c801d42a-ecb8-48f5-b63b-600de04d92c9</w:t>
            </w:r>
          </w:p>
        </w:tc>
        <w:tc>
          <w:tcPr>
            <w:tcW w:w="7407" w:type="dxa"/>
            <w:shd w:val="clear" w:color="auto" w:fill="F2F2F2" w:themeFill="background1" w:themeFillShade="F2"/>
          </w:tcPr>
          <w:p w:rsidR="00000000" w:rsidRDefault="007D3E85">
            <w:pPr>
              <w:rPr>
                <w:noProof/>
                <w:szCs w:val="24"/>
              </w:rPr>
            </w:pPr>
            <w:r>
              <w:rPr>
                <w:noProof/>
                <w:szCs w:val="24"/>
              </w:rPr>
              <w:t>How to make requests</w:t>
            </w:r>
          </w:p>
        </w:tc>
        <w:tc>
          <w:tcPr>
            <w:tcW w:w="7407" w:type="dxa"/>
          </w:tcPr>
          <w:p w:rsidR="00000000" w:rsidRDefault="007D3E85">
            <w:pPr>
              <w:rPr>
                <w:szCs w:val="24"/>
                <w:lang w:val="ja-JP"/>
              </w:rPr>
            </w:pPr>
            <w:r>
              <w:rPr>
                <w:rFonts w:ascii="MS Gothic" w:eastAsia="MS Gothic" w:hint="eastAsia"/>
                <w:szCs w:val="24"/>
                <w:lang w:val="ja-JP"/>
              </w:rPr>
              <w:t>リクエストの仕方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4043 </w:t>
            </w:r>
            <w:r>
              <w:rPr>
                <w:noProof/>
                <w:sz w:val="16"/>
              </w:rPr>
              <w:br/>
            </w:r>
            <w:r>
              <w:rPr>
                <w:noProof/>
                <w:sz w:val="2"/>
                <w:szCs w:val="24"/>
              </w:rPr>
              <w:t>624152f7-fbff-41e3-80cf-8a0b2e60d641</w:t>
            </w:r>
          </w:p>
        </w:tc>
        <w:tc>
          <w:tcPr>
            <w:tcW w:w="7407" w:type="dxa"/>
            <w:shd w:val="clear" w:color="auto" w:fill="F2F2F2" w:themeFill="background1" w:themeFillShade="F2"/>
          </w:tcPr>
          <w:p w:rsidR="00000000" w:rsidRDefault="007D3E85">
            <w:pPr>
              <w:rPr>
                <w:noProof/>
                <w:szCs w:val="24"/>
              </w:rPr>
            </w:pPr>
            <w:r>
              <w:rPr>
                <w:noProof/>
                <w:szCs w:val="24"/>
              </w:rPr>
              <w:t>Requests to RESTful APIs are made to a URL, the same way that a browser makes a request to a URL to retrieve a web page.</w:t>
            </w:r>
          </w:p>
        </w:tc>
        <w:tc>
          <w:tcPr>
            <w:tcW w:w="7407" w:type="dxa"/>
          </w:tcPr>
          <w:p w:rsidR="00000000" w:rsidRDefault="007D3E85">
            <w:pPr>
              <w:rPr>
                <w:szCs w:val="24"/>
                <w:lang w:val="ja-JP"/>
              </w:rPr>
            </w:pPr>
            <w:r>
              <w:rPr>
                <w:szCs w:val="24"/>
                <w:lang w:val="ja-JP"/>
              </w:rPr>
              <w:t xml:space="preserve">RESTful API </w:t>
            </w:r>
            <w:r>
              <w:rPr>
                <w:rFonts w:ascii="MS Gothic" w:eastAsia="MS Gothic" w:hint="eastAsia"/>
                <w:szCs w:val="24"/>
                <w:lang w:val="ja-JP"/>
              </w:rPr>
              <w:t>へのリクエストは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ブラウザーが</w:t>
            </w:r>
            <w:r>
              <w:rPr>
                <w:szCs w:val="24"/>
                <w:lang w:val="ja-JP"/>
              </w:rPr>
              <w:t xml:space="preserve"> Web </w:t>
            </w:r>
            <w:r>
              <w:rPr>
                <w:rFonts w:ascii="MS Gothic" w:eastAsia="MS Gothic" w:hint="eastAsia"/>
                <w:szCs w:val="24"/>
                <w:lang w:val="ja-JP"/>
              </w:rPr>
              <w:t>ページを取得するための</w:t>
            </w:r>
            <w:r>
              <w:rPr>
                <w:szCs w:val="24"/>
                <w:lang w:val="ja-JP"/>
              </w:rPr>
              <w:t xml:space="preserve"> URL </w:t>
            </w:r>
            <w:r>
              <w:rPr>
                <w:rFonts w:ascii="MS Gothic" w:eastAsia="MS Gothic" w:hint="eastAsia"/>
                <w:szCs w:val="24"/>
                <w:lang w:val="ja-JP"/>
              </w:rPr>
              <w:t>へのリクエストと同じ方法で</w:t>
            </w:r>
            <w:r>
              <w:rPr>
                <w:szCs w:val="24"/>
                <w:lang w:val="ja-JP"/>
              </w:rPr>
              <w:t xml:space="preserve"> URL </w:t>
            </w:r>
            <w:r>
              <w:rPr>
                <w:rFonts w:ascii="MS Gothic" w:eastAsia="MS Gothic" w:hint="eastAsia"/>
                <w:szCs w:val="24"/>
                <w:lang w:val="ja-JP"/>
              </w:rPr>
              <w:t>に対して行われます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4044 </w:t>
            </w:r>
            <w:r>
              <w:rPr>
                <w:noProof/>
                <w:sz w:val="16"/>
              </w:rPr>
              <w:br/>
            </w:r>
            <w:r>
              <w:rPr>
                <w:noProof/>
                <w:sz w:val="2"/>
                <w:szCs w:val="24"/>
              </w:rPr>
              <w:t>64fae903-6231-4448-b0fc-1c28fd434dfd</w:t>
            </w:r>
          </w:p>
        </w:tc>
        <w:tc>
          <w:tcPr>
            <w:tcW w:w="7407" w:type="dxa"/>
            <w:shd w:val="clear" w:color="auto" w:fill="F2F2F2" w:themeFill="background1" w:themeFillShade="F2"/>
          </w:tcPr>
          <w:p w:rsidR="00000000" w:rsidRDefault="007D3E85">
            <w:pPr>
              <w:rPr>
                <w:noProof/>
                <w:szCs w:val="24"/>
              </w:rPr>
            </w:pPr>
            <w:r>
              <w:rPr>
                <w:noProof/>
                <w:szCs w:val="24"/>
              </w:rPr>
              <w:t>However, you cannot simply paste the API request into a browser, because the request must be authenticated (we are getting to that) to show that you are authorized to get the data.</w:t>
            </w:r>
          </w:p>
        </w:tc>
        <w:tc>
          <w:tcPr>
            <w:tcW w:w="7407" w:type="dxa"/>
          </w:tcPr>
          <w:p w:rsidR="00000000" w:rsidRDefault="007D3E85">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リクエストを単にブラウザに貼り付けることはできません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リクエストが認証され</w:t>
            </w:r>
            <w:r>
              <w:rPr>
                <w:rFonts w:ascii="Arial Unicode MS" w:eastAsia="Arial Unicode MS" w:hint="eastAsia"/>
                <w:szCs w:val="24"/>
                <w:lang w:val="ja-JP"/>
              </w:rPr>
              <w:t>（</w:t>
            </w:r>
            <w:r>
              <w:rPr>
                <w:rFonts w:ascii="MS Gothic" w:eastAsia="MS Gothic" w:hint="eastAsia"/>
                <w:szCs w:val="24"/>
                <w:lang w:val="ja-JP"/>
              </w:rPr>
              <w:t>それにアクセスしています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データを取得する権限があることを示すためです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4045 </w:t>
            </w:r>
            <w:r>
              <w:rPr>
                <w:noProof/>
                <w:sz w:val="16"/>
              </w:rPr>
              <w:br/>
            </w:r>
            <w:r>
              <w:rPr>
                <w:noProof/>
                <w:sz w:val="2"/>
                <w:szCs w:val="24"/>
              </w:rPr>
              <w:t>78318571-9cdf-4873-bcc1-feb965b1f3b1</w:t>
            </w:r>
          </w:p>
        </w:tc>
        <w:tc>
          <w:tcPr>
            <w:tcW w:w="7407" w:type="dxa"/>
            <w:shd w:val="clear" w:color="auto" w:fill="F2F2F2" w:themeFill="background1" w:themeFillShade="F2"/>
          </w:tcPr>
          <w:p w:rsidR="00000000" w:rsidRDefault="007D3E85">
            <w:pPr>
              <w:rPr>
                <w:noProof/>
                <w:szCs w:val="24"/>
              </w:rPr>
            </w:pPr>
            <w:r>
              <w:rPr>
                <w:noProof/>
                <w:szCs w:val="24"/>
              </w:rPr>
              <w:t>There are many tools to help you do it, however.</w:t>
            </w:r>
          </w:p>
        </w:tc>
        <w:tc>
          <w:tcPr>
            <w:tcW w:w="7407" w:type="dxa"/>
          </w:tcPr>
          <w:p w:rsidR="00000000" w:rsidRDefault="007D3E85">
            <w:pPr>
              <w:rPr>
                <w:szCs w:val="24"/>
                <w:lang w:val="ja-JP"/>
              </w:rPr>
            </w:pPr>
            <w:r>
              <w:rPr>
                <w:rFonts w:ascii="MS Gothic" w:eastAsia="MS Gothic" w:hint="eastAsia"/>
                <w:szCs w:val="24"/>
                <w:lang w:val="ja-JP"/>
              </w:rPr>
              <w:t>しかし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あなたがそれを行うのに役立つ多くのツールがあります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4046 </w:t>
            </w:r>
            <w:r>
              <w:rPr>
                <w:noProof/>
                <w:sz w:val="16"/>
              </w:rPr>
              <w:br/>
            </w:r>
            <w:r>
              <w:rPr>
                <w:noProof/>
                <w:sz w:val="2"/>
                <w:szCs w:val="24"/>
              </w:rPr>
              <w:t>06bd1270-30da-48df-ac23-c8113a184127</w:t>
            </w:r>
          </w:p>
        </w:tc>
        <w:tc>
          <w:tcPr>
            <w:tcW w:w="7407" w:type="dxa"/>
            <w:shd w:val="clear" w:color="auto" w:fill="F2F2F2" w:themeFill="background1" w:themeFillShade="F2"/>
          </w:tcPr>
          <w:p w:rsidR="00000000" w:rsidRDefault="007D3E85">
            <w:pPr>
              <w:rPr>
                <w:noProof/>
                <w:szCs w:val="24"/>
              </w:rPr>
            </w:pPr>
            <w:r>
              <w:rPr>
                <w:noProof/>
                <w:szCs w:val="24"/>
              </w:rPr>
              <w:t>Here is a short list:</w:t>
            </w:r>
          </w:p>
        </w:tc>
        <w:tc>
          <w:tcPr>
            <w:tcW w:w="7407" w:type="dxa"/>
          </w:tcPr>
          <w:p w:rsidR="00000000" w:rsidRDefault="007D3E85">
            <w:pPr>
              <w:rPr>
                <w:szCs w:val="24"/>
                <w:lang w:val="ja-JP"/>
              </w:rPr>
            </w:pPr>
            <w:r>
              <w:rPr>
                <w:rFonts w:ascii="MS Gothic" w:eastAsia="MS Gothic" w:hint="eastAsia"/>
                <w:szCs w:val="24"/>
                <w:lang w:val="ja-JP"/>
              </w:rPr>
              <w:t>ここに短いリストがあります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4047 </w:t>
            </w:r>
            <w:r>
              <w:rPr>
                <w:noProof/>
                <w:sz w:val="16"/>
              </w:rPr>
              <w:br/>
            </w:r>
            <w:r>
              <w:rPr>
                <w:noProof/>
                <w:sz w:val="2"/>
                <w:szCs w:val="24"/>
              </w:rPr>
              <w:t>01c70cf3-cd2b-4faa-8d2a-3cad204aec33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Insomnia</w:t>
            </w:r>
            <w:r>
              <w:rPr>
                <w:rStyle w:val="mqInternal"/>
                <w:noProof/>
                <w:szCs w:val="24"/>
              </w:rPr>
              <w:t>{2]</w:t>
            </w:r>
            <w:r>
              <w:rPr>
                <w:noProof/>
                <w:szCs w:val="24"/>
              </w:rPr>
              <w:t xml:space="preserve"> (a popular cross-platform app)</w:t>
            </w:r>
          </w:p>
        </w:tc>
        <w:tc>
          <w:tcPr>
            <w:tcW w:w="7407" w:type="dxa"/>
          </w:tcPr>
          <w:p w:rsidR="00000000" w:rsidRDefault="007D3E85">
            <w:pPr>
              <w:rPr>
                <w:szCs w:val="24"/>
                <w:lang w:val="ja-JP"/>
              </w:rPr>
            </w:pPr>
            <w:r>
              <w:rPr>
                <w:rStyle w:val="mqInternal"/>
                <w:noProof/>
                <w:szCs w:val="24"/>
                <w:lang w:val="ja-JP"/>
              </w:rPr>
              <w:t>[1}</w:t>
            </w:r>
            <w:r>
              <w:rPr>
                <w:szCs w:val="24"/>
                <w:lang w:val="ja-JP"/>
              </w:rPr>
              <w:t>Insomnia</w:t>
            </w:r>
            <w:r>
              <w:rPr>
                <w:rStyle w:val="mqInternal"/>
                <w:noProof/>
                <w:szCs w:val="24"/>
                <w:lang w:val="ja-JP"/>
              </w:rPr>
              <w:t>{2]</w:t>
            </w:r>
            <w:r>
              <w:rPr>
                <w:szCs w:val="24"/>
                <w:lang w:val="ja-JP"/>
              </w:rPr>
              <w:t xml:space="preserve"> (</w:t>
            </w:r>
            <w:r>
              <w:rPr>
                <w:rFonts w:ascii="MS Gothic" w:eastAsia="MS Gothic" w:hint="eastAsia"/>
                <w:szCs w:val="24"/>
                <w:lang w:val="ja-JP"/>
              </w:rPr>
              <w:t>人気のあるクロスプラットフォームアプリ</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4048 </w:t>
            </w:r>
            <w:r>
              <w:rPr>
                <w:noProof/>
                <w:sz w:val="16"/>
              </w:rPr>
              <w:br/>
            </w:r>
            <w:r>
              <w:rPr>
                <w:noProof/>
                <w:sz w:val="2"/>
                <w:szCs w:val="24"/>
              </w:rPr>
              <w:t>18e9e77f-f122-47d7-8ac2-ed00c1c52818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Postman</w:t>
            </w:r>
            <w:r>
              <w:rPr>
                <w:rStyle w:val="mqInternal"/>
                <w:noProof/>
                <w:szCs w:val="24"/>
              </w:rPr>
              <w:t>{2]</w:t>
            </w:r>
            <w:r>
              <w:rPr>
                <w:noProof/>
                <w:szCs w:val="24"/>
              </w:rPr>
              <w:t xml:space="preserve"> (another popular cross-platform app)</w:t>
            </w:r>
          </w:p>
        </w:tc>
        <w:tc>
          <w:tcPr>
            <w:tcW w:w="7407" w:type="dxa"/>
          </w:tcPr>
          <w:p w:rsidR="00000000" w:rsidRDefault="007D3E85">
            <w:pPr>
              <w:rPr>
                <w:szCs w:val="24"/>
                <w:lang w:val="ja-JP"/>
              </w:rPr>
            </w:pPr>
            <w:r>
              <w:rPr>
                <w:rStyle w:val="mqInternal"/>
                <w:noProof/>
                <w:szCs w:val="24"/>
                <w:lang w:val="ja-JP"/>
              </w:rPr>
              <w:t>[1}</w:t>
            </w:r>
            <w:r>
              <w:rPr>
                <w:szCs w:val="24"/>
                <w:lang w:val="ja-JP"/>
              </w:rPr>
              <w:t>Postman</w:t>
            </w:r>
            <w:r>
              <w:rPr>
                <w:rStyle w:val="mqInternal"/>
                <w:noProof/>
                <w:szCs w:val="24"/>
                <w:lang w:val="ja-JP"/>
              </w:rPr>
              <w:t>{2]</w:t>
            </w:r>
            <w:r>
              <w:rPr>
                <w:szCs w:val="24"/>
                <w:lang w:val="ja-JP"/>
              </w:rPr>
              <w:t xml:space="preserve"> (</w:t>
            </w:r>
            <w:r>
              <w:rPr>
                <w:rFonts w:ascii="MS Gothic" w:eastAsia="MS Gothic" w:hint="eastAsia"/>
                <w:szCs w:val="24"/>
                <w:lang w:val="ja-JP"/>
              </w:rPr>
              <w:t>別の人気のあるクロスプラットフォームア</w:t>
            </w:r>
            <w:r>
              <w:rPr>
                <w:rFonts w:ascii="MS Gothic" w:eastAsia="MS Gothic" w:hint="eastAsia"/>
                <w:szCs w:val="24"/>
                <w:lang w:val="ja-JP"/>
              </w:rPr>
              <w:t>プリ</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4049 </w:t>
            </w:r>
            <w:r>
              <w:rPr>
                <w:noProof/>
                <w:sz w:val="16"/>
              </w:rPr>
              <w:br/>
            </w:r>
            <w:r>
              <w:rPr>
                <w:noProof/>
                <w:sz w:val="2"/>
                <w:szCs w:val="24"/>
              </w:rPr>
              <w:t>6b4a8f8c-fb90-49ee-a867-1061890eb7bb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Online API Tester</w:t>
            </w:r>
            <w:r>
              <w:rPr>
                <w:rStyle w:val="mqInternal"/>
                <w:noProof/>
                <w:szCs w:val="24"/>
              </w:rPr>
              <w:t>{2]</w:t>
            </w:r>
            <w:r>
              <w:rPr>
                <w:noProof/>
                <w:szCs w:val="24"/>
              </w:rPr>
              <w:t xml:space="preserve"> created by Brightcove Learning Services</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ブライトコーブラーニングサービスによって作成されたオンライン</w:t>
            </w:r>
            <w:r>
              <w:rPr>
                <w:szCs w:val="24"/>
                <w:lang w:val="ja-JP"/>
              </w:rPr>
              <w:t xml:space="preserve"> API </w:t>
            </w:r>
            <w:r>
              <w:rPr>
                <w:rFonts w:ascii="MS Gothic" w:eastAsia="MS Gothic" w:hint="eastAsia"/>
                <w:szCs w:val="24"/>
                <w:lang w:val="ja-JP"/>
              </w:rPr>
              <w:t>テスター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4050 </w:t>
            </w:r>
            <w:r>
              <w:rPr>
                <w:noProof/>
                <w:sz w:val="16"/>
              </w:rPr>
              <w:br/>
            </w:r>
            <w:r>
              <w:rPr>
                <w:noProof/>
                <w:sz w:val="2"/>
                <w:szCs w:val="24"/>
              </w:rPr>
              <w:t>915b231a-e81e-466c-89b2-752c18e44e71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api-tester.sh</w:t>
            </w:r>
            <w:r>
              <w:rPr>
                <w:rStyle w:val="mqInternal"/>
                <w:noProof/>
                <w:szCs w:val="24"/>
              </w:rPr>
              <w:t>{2]</w:t>
            </w:r>
            <w:r>
              <w:rPr>
                <w:noProof/>
                <w:szCs w:val="24"/>
              </w:rPr>
              <w:t xml:space="preserve"> (a curl-based shell script created</w:t>
            </w:r>
            <w:r>
              <w:rPr>
                <w:noProof/>
                <w:szCs w:val="24"/>
              </w:rPr>
              <w:t xml:space="preserve"> by Brightcove Learning Services)</w:t>
            </w:r>
          </w:p>
        </w:tc>
        <w:tc>
          <w:tcPr>
            <w:tcW w:w="7407" w:type="dxa"/>
          </w:tcPr>
          <w:p w:rsidR="00000000" w:rsidRDefault="007D3E85">
            <w:pPr>
              <w:rPr>
                <w:szCs w:val="24"/>
                <w:lang w:val="ja-JP"/>
              </w:rPr>
            </w:pPr>
            <w:r>
              <w:rPr>
                <w:rStyle w:val="mqInternal"/>
                <w:noProof/>
                <w:szCs w:val="24"/>
                <w:lang w:val="ja-JP"/>
              </w:rPr>
              <w:t>[1}</w:t>
            </w:r>
            <w:r>
              <w:rPr>
                <w:szCs w:val="24"/>
                <w:lang w:val="ja-JP"/>
              </w:rPr>
              <w:t>api-tester.sh</w:t>
            </w:r>
            <w:r>
              <w:rPr>
                <w:rStyle w:val="mqInternal"/>
                <w:noProof/>
                <w:szCs w:val="24"/>
                <w:lang w:val="ja-JP"/>
              </w:rPr>
              <w:t>{2]</w:t>
            </w:r>
            <w:r>
              <w:rPr>
                <w:szCs w:val="24"/>
                <w:lang w:val="ja-JP"/>
              </w:rPr>
              <w:t xml:space="preserve"> (</w:t>
            </w:r>
            <w:r>
              <w:rPr>
                <w:rFonts w:ascii="MS Gothic" w:eastAsia="MS Gothic" w:hint="eastAsia"/>
                <w:szCs w:val="24"/>
                <w:lang w:val="ja-JP"/>
              </w:rPr>
              <w:t>ブライトコーブラーニングサービスによって作成されたカールベースのシェルスクリプト</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4051 </w:t>
            </w:r>
            <w:r>
              <w:rPr>
                <w:noProof/>
                <w:sz w:val="16"/>
              </w:rPr>
              <w:br/>
            </w:r>
            <w:r>
              <w:rPr>
                <w:noProof/>
                <w:sz w:val="2"/>
                <w:szCs w:val="24"/>
              </w:rPr>
              <w:t>02b7fea3-2f11-4d1d-b76b-5c795d60d31a</w:t>
            </w:r>
          </w:p>
        </w:tc>
        <w:tc>
          <w:tcPr>
            <w:tcW w:w="7407" w:type="dxa"/>
            <w:shd w:val="clear" w:color="auto" w:fill="F2F2F2" w:themeFill="background1" w:themeFillShade="F2"/>
          </w:tcPr>
          <w:p w:rsidR="00000000" w:rsidRDefault="007D3E85">
            <w:pPr>
              <w:rPr>
                <w:noProof/>
                <w:szCs w:val="24"/>
              </w:rPr>
            </w:pPr>
            <w:r>
              <w:rPr>
                <w:noProof/>
                <w:szCs w:val="24"/>
              </w:rPr>
              <w:t>Authenticating requests</w:t>
            </w:r>
          </w:p>
        </w:tc>
        <w:tc>
          <w:tcPr>
            <w:tcW w:w="7407" w:type="dxa"/>
          </w:tcPr>
          <w:p w:rsidR="00000000" w:rsidRDefault="007D3E85">
            <w:pPr>
              <w:rPr>
                <w:szCs w:val="24"/>
                <w:lang w:val="ja-JP"/>
              </w:rPr>
            </w:pPr>
            <w:r>
              <w:rPr>
                <w:rFonts w:ascii="MS Gothic" w:eastAsia="MS Gothic" w:hint="eastAsia"/>
                <w:szCs w:val="24"/>
                <w:lang w:val="ja-JP"/>
              </w:rPr>
              <w:t>要求の認証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4052 </w:t>
            </w:r>
            <w:r>
              <w:rPr>
                <w:noProof/>
                <w:sz w:val="16"/>
              </w:rPr>
              <w:br/>
            </w:r>
            <w:r>
              <w:rPr>
                <w:noProof/>
                <w:sz w:val="2"/>
                <w:szCs w:val="24"/>
              </w:rPr>
              <w:t>a6cb326a-425c-4566-97fa-812cfd8da9fd</w:t>
            </w:r>
          </w:p>
        </w:tc>
        <w:tc>
          <w:tcPr>
            <w:tcW w:w="7407" w:type="dxa"/>
            <w:shd w:val="clear" w:color="auto" w:fill="F2F2F2" w:themeFill="background1" w:themeFillShade="F2"/>
          </w:tcPr>
          <w:p w:rsidR="00000000" w:rsidRDefault="007D3E85">
            <w:pPr>
              <w:rPr>
                <w:noProof/>
                <w:szCs w:val="24"/>
              </w:rPr>
            </w:pPr>
            <w:r>
              <w:rPr>
                <w:noProof/>
                <w:szCs w:val="24"/>
              </w:rPr>
              <w:t>To protect your data</w:t>
            </w:r>
            <w:r>
              <w:rPr>
                <w:noProof/>
                <w:szCs w:val="24"/>
              </w:rPr>
              <w:t>, Analytics API requests must include an Authorization header that contains an access token:</w:t>
            </w:r>
          </w:p>
        </w:tc>
        <w:tc>
          <w:tcPr>
            <w:tcW w:w="7407" w:type="dxa"/>
          </w:tcPr>
          <w:p w:rsidR="00000000" w:rsidRDefault="007D3E85">
            <w:pPr>
              <w:rPr>
                <w:szCs w:val="24"/>
                <w:lang w:val="ja-JP"/>
              </w:rPr>
            </w:pPr>
            <w:r>
              <w:rPr>
                <w:rFonts w:ascii="MS Gothic" w:eastAsia="MS Gothic" w:hint="eastAsia"/>
                <w:szCs w:val="24"/>
                <w:lang w:val="ja-JP"/>
              </w:rPr>
              <w:t>データを保護するために</w:t>
            </w:r>
            <w:r>
              <w:rPr>
                <w:rFonts w:ascii="Microsoft YaHei UI" w:eastAsia="Microsoft YaHei UI" w:hAnsi="Microsoft YaHei UI" w:cs="Microsoft YaHei UI" w:hint="eastAsia"/>
                <w:szCs w:val="24"/>
                <w:lang w:val="ja-JP"/>
              </w:rPr>
              <w:t>、</w:t>
            </w:r>
            <w:r>
              <w:rPr>
                <w:szCs w:val="24"/>
                <w:lang w:val="ja-JP"/>
              </w:rPr>
              <w:t xml:space="preserve">Analytics API </w:t>
            </w:r>
            <w:r>
              <w:rPr>
                <w:rFonts w:ascii="MS Gothic" w:eastAsia="MS Gothic" w:hint="eastAsia"/>
                <w:szCs w:val="24"/>
                <w:lang w:val="ja-JP"/>
              </w:rPr>
              <w:t>リクエストには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アクセストークンを含む認証ヘッダーを含める必要があります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4053 </w:t>
            </w:r>
            <w:r>
              <w:rPr>
                <w:noProof/>
                <w:sz w:val="16"/>
              </w:rPr>
              <w:br/>
            </w:r>
            <w:r>
              <w:rPr>
                <w:noProof/>
                <w:sz w:val="2"/>
                <w:szCs w:val="24"/>
              </w:rPr>
              <w:t>9c8fd63f-c9aa-41c0-981e-907a2cf28b0f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4054 </w:t>
            </w:r>
            <w:r>
              <w:rPr>
                <w:noProof/>
                <w:sz w:val="16"/>
              </w:rPr>
              <w:br/>
            </w:r>
            <w:r>
              <w:rPr>
                <w:noProof/>
                <w:sz w:val="2"/>
                <w:szCs w:val="24"/>
              </w:rPr>
              <w:t>f40ea0c9-5ddb-4020-a4f8-6c4c</w:t>
            </w:r>
            <w:r>
              <w:rPr>
                <w:noProof/>
                <w:sz w:val="2"/>
                <w:szCs w:val="24"/>
              </w:rPr>
              <w:t>011055cf</w:t>
            </w:r>
          </w:p>
        </w:tc>
        <w:tc>
          <w:tcPr>
            <w:tcW w:w="7407" w:type="dxa"/>
            <w:shd w:val="clear" w:color="auto" w:fill="F2F2F2" w:themeFill="background1" w:themeFillShade="F2"/>
          </w:tcPr>
          <w:p w:rsidR="00000000" w:rsidRDefault="007D3E85">
            <w:pPr>
              <w:rPr>
                <w:noProof/>
                <w:szCs w:val="24"/>
              </w:rPr>
            </w:pPr>
            <w:r>
              <w:rPr>
                <w:noProof/>
                <w:szCs w:val="24"/>
              </w:rPr>
              <w:t>How do you get the access token?</w:t>
            </w:r>
          </w:p>
        </w:tc>
        <w:tc>
          <w:tcPr>
            <w:tcW w:w="7407" w:type="dxa"/>
          </w:tcPr>
          <w:p w:rsidR="00000000" w:rsidRDefault="007D3E85">
            <w:pPr>
              <w:rPr>
                <w:szCs w:val="24"/>
                <w:lang w:val="ja-JP"/>
              </w:rPr>
            </w:pPr>
            <w:r>
              <w:rPr>
                <w:rFonts w:ascii="MS Gothic" w:eastAsia="MS Gothic" w:hint="eastAsia"/>
                <w:szCs w:val="24"/>
                <w:lang w:val="ja-JP"/>
              </w:rPr>
              <w:t>アクセストークンはどうやって手に入れますか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4055 </w:t>
            </w:r>
            <w:r>
              <w:rPr>
                <w:noProof/>
                <w:sz w:val="16"/>
              </w:rPr>
              <w:br/>
            </w:r>
            <w:r>
              <w:rPr>
                <w:noProof/>
                <w:sz w:val="2"/>
                <w:szCs w:val="24"/>
              </w:rPr>
              <w:t>085ff75e-6865-4090-8441-1e45c2e668a0</w:t>
            </w:r>
          </w:p>
        </w:tc>
        <w:tc>
          <w:tcPr>
            <w:tcW w:w="7407" w:type="dxa"/>
            <w:shd w:val="clear" w:color="auto" w:fill="F2F2F2" w:themeFill="background1" w:themeFillShade="F2"/>
          </w:tcPr>
          <w:p w:rsidR="00000000" w:rsidRDefault="007D3E85">
            <w:pPr>
              <w:rPr>
                <w:noProof/>
                <w:szCs w:val="24"/>
              </w:rPr>
            </w:pPr>
            <w:r>
              <w:rPr>
                <w:noProof/>
                <w:szCs w:val="24"/>
              </w:rPr>
              <w:t xml:space="preserve">You can read all about it in </w:t>
            </w:r>
            <w:r>
              <w:rPr>
                <w:rStyle w:val="mqInternal"/>
                <w:noProof/>
                <w:szCs w:val="24"/>
              </w:rPr>
              <w:t>[1}</w:t>
            </w:r>
            <w:r>
              <w:rPr>
                <w:noProof/>
                <w:szCs w:val="24"/>
              </w:rPr>
              <w:t>Getting an Access Token</w:t>
            </w:r>
            <w:r>
              <w:rPr>
                <w:rStyle w:val="mqInternal"/>
                <w:noProof/>
                <w:szCs w:val="24"/>
              </w:rPr>
              <w:t>{2]</w:t>
            </w:r>
            <w:r>
              <w:rPr>
                <w:noProof/>
                <w:szCs w:val="24"/>
              </w:rPr>
              <w:t>, but the short answer is that after you do a little preparation, any of the tools listed above (and many others) will get it for you.</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アクセストークンの取得ですべて読むことができますが</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簡単な答えは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少し準備をした後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上記のツール</w:t>
            </w:r>
            <w:r>
              <w:rPr>
                <w:rFonts w:ascii="Arial Unicode MS" w:eastAsia="Arial Unicode MS" w:hint="eastAsia"/>
                <w:szCs w:val="24"/>
                <w:lang w:val="ja-JP"/>
              </w:rPr>
              <w:t>（</w:t>
            </w:r>
            <w:r>
              <w:rPr>
                <w:rFonts w:ascii="MS Gothic" w:eastAsia="MS Gothic" w:hint="eastAsia"/>
                <w:szCs w:val="24"/>
                <w:lang w:val="ja-JP"/>
              </w:rPr>
              <w:t>およびその他多くのツール</w:t>
            </w:r>
            <w:r>
              <w:rPr>
                <w:rFonts w:ascii="Arial Unicode MS" w:eastAsia="Arial Unicode MS" w:hint="eastAsia"/>
                <w:szCs w:val="24"/>
                <w:lang w:val="ja-JP"/>
              </w:rPr>
              <w:t>）</w:t>
            </w:r>
            <w:r>
              <w:rPr>
                <w:rFonts w:ascii="MS Gothic" w:eastAsia="MS Gothic" w:hint="eastAsia"/>
                <w:szCs w:val="24"/>
                <w:lang w:val="ja-JP"/>
              </w:rPr>
              <w:t>がそれを手に入れるということです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4056 </w:t>
            </w:r>
            <w:r>
              <w:rPr>
                <w:noProof/>
                <w:sz w:val="16"/>
              </w:rPr>
              <w:br/>
            </w:r>
            <w:r>
              <w:rPr>
                <w:noProof/>
                <w:sz w:val="2"/>
                <w:szCs w:val="24"/>
              </w:rPr>
              <w:t>ef2f9d7c-6ab7-46dc-989f-1e2a</w:t>
            </w:r>
            <w:r>
              <w:rPr>
                <w:noProof/>
                <w:sz w:val="2"/>
                <w:szCs w:val="24"/>
              </w:rPr>
              <w:t>a24d65bd</w:t>
            </w:r>
          </w:p>
        </w:tc>
        <w:tc>
          <w:tcPr>
            <w:tcW w:w="7407" w:type="dxa"/>
            <w:shd w:val="clear" w:color="auto" w:fill="F2F2F2" w:themeFill="background1" w:themeFillShade="F2"/>
          </w:tcPr>
          <w:p w:rsidR="00000000" w:rsidRDefault="007D3E85">
            <w:pPr>
              <w:rPr>
                <w:noProof/>
                <w:szCs w:val="24"/>
              </w:rPr>
            </w:pPr>
            <w:r>
              <w:rPr>
                <w:noProof/>
                <w:szCs w:val="24"/>
              </w:rPr>
              <w:t xml:space="preserve">The preparation consists of getting </w:t>
            </w:r>
            <w:r>
              <w:rPr>
                <w:rStyle w:val="mqInternal"/>
                <w:noProof/>
                <w:szCs w:val="24"/>
              </w:rPr>
              <w:t>[1}</w:t>
            </w:r>
            <w:r>
              <w:rPr>
                <w:noProof/>
                <w:szCs w:val="24"/>
              </w:rPr>
              <w:t>client credentials</w:t>
            </w:r>
            <w:r>
              <w:rPr>
                <w:rStyle w:val="mqInternal"/>
                <w:noProof/>
                <w:szCs w:val="24"/>
              </w:rPr>
              <w:t>{2]</w:t>
            </w:r>
            <w:r>
              <w:rPr>
                <w:noProof/>
                <w:szCs w:val="24"/>
              </w:rPr>
              <w:t xml:space="preserve">, which consist of a </w:t>
            </w:r>
            <w:r>
              <w:rPr>
                <w:rStyle w:val="mqInternal"/>
                <w:noProof/>
                <w:szCs w:val="24"/>
              </w:rPr>
              <w:t>[3}</w:t>
            </w:r>
            <w:r>
              <w:rPr>
                <w:noProof/>
                <w:szCs w:val="24"/>
              </w:rPr>
              <w:t>client_id</w:t>
            </w:r>
            <w:r>
              <w:rPr>
                <w:rStyle w:val="mqInternal"/>
                <w:noProof/>
                <w:szCs w:val="24"/>
              </w:rPr>
              <w:t>{4]</w:t>
            </w:r>
            <w:r>
              <w:rPr>
                <w:noProof/>
                <w:szCs w:val="24"/>
              </w:rPr>
              <w:t xml:space="preserve"> and a </w:t>
            </w:r>
            <w:r>
              <w:rPr>
                <w:rStyle w:val="mqInternal"/>
                <w:noProof/>
                <w:szCs w:val="24"/>
              </w:rPr>
              <w:t>[3}</w:t>
            </w:r>
            <w:r>
              <w:rPr>
                <w:noProof/>
                <w:szCs w:val="24"/>
              </w:rPr>
              <w:t>client_secret</w:t>
            </w:r>
            <w:r>
              <w:rPr>
                <w:rStyle w:val="mqInternal"/>
                <w:noProof/>
                <w:szCs w:val="24"/>
              </w:rPr>
              <w:t>{4]</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準備は取得することで構成されます</w:t>
            </w:r>
            <w:r>
              <w:rPr>
                <w:rStyle w:val="mqInternal"/>
                <w:noProof/>
                <w:szCs w:val="24"/>
                <w:lang w:val="ja-JP"/>
              </w:rPr>
              <w:t>[1}</w:t>
            </w:r>
            <w:r>
              <w:rPr>
                <w:rFonts w:ascii="MS Gothic" w:eastAsia="MS Gothic" w:hint="eastAsia"/>
                <w:szCs w:val="24"/>
                <w:lang w:val="ja-JP"/>
              </w:rPr>
              <w:t>クライアントの資格情報</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で構成されています</w:t>
            </w:r>
            <w:r>
              <w:rPr>
                <w:rStyle w:val="mqInternal"/>
                <w:noProof/>
                <w:szCs w:val="24"/>
                <w:lang w:val="ja-JP"/>
              </w:rPr>
              <w:t>[3}</w:t>
            </w:r>
            <w:r>
              <w:rPr>
                <w:rFonts w:ascii="MS Gothic" w:eastAsia="MS Gothic" w:hint="eastAsia"/>
                <w:szCs w:val="24"/>
                <w:lang w:val="ja-JP"/>
              </w:rPr>
              <w:t>クライアント</w:t>
            </w:r>
            <w:r>
              <w:rPr>
                <w:szCs w:val="24"/>
                <w:lang w:val="ja-JP"/>
              </w:rPr>
              <w:t>ID</w:t>
            </w:r>
            <w:r>
              <w:rPr>
                <w:rStyle w:val="mqInternal"/>
                <w:noProof/>
                <w:szCs w:val="24"/>
                <w:lang w:val="ja-JP"/>
              </w:rPr>
              <w:t>{4]</w:t>
            </w:r>
            <w:r>
              <w:rPr>
                <w:rFonts w:ascii="MS Gothic" w:eastAsia="MS Gothic" w:hint="eastAsia"/>
                <w:szCs w:val="24"/>
                <w:lang w:val="ja-JP"/>
              </w:rPr>
              <w:t>と</w:t>
            </w:r>
            <w:r>
              <w:rPr>
                <w:rStyle w:val="mqInternal"/>
                <w:noProof/>
                <w:szCs w:val="24"/>
                <w:lang w:val="ja-JP"/>
              </w:rPr>
              <w:t>[3}</w:t>
            </w:r>
            <w:r>
              <w:rPr>
                <w:szCs w:val="24"/>
                <w:lang w:val="ja-JP"/>
              </w:rPr>
              <w:t>client_secret</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4057 </w:t>
            </w:r>
            <w:r>
              <w:rPr>
                <w:noProof/>
                <w:sz w:val="16"/>
              </w:rPr>
              <w:br/>
            </w:r>
            <w:r>
              <w:rPr>
                <w:noProof/>
                <w:sz w:val="2"/>
                <w:szCs w:val="24"/>
              </w:rPr>
              <w:t>0835129d-53a4-4bb5-bfbe-c4d0a6b5749b</w:t>
            </w:r>
          </w:p>
        </w:tc>
        <w:tc>
          <w:tcPr>
            <w:tcW w:w="7407" w:type="dxa"/>
            <w:shd w:val="clear" w:color="auto" w:fill="F2F2F2" w:themeFill="background1" w:themeFillShade="F2"/>
          </w:tcPr>
          <w:p w:rsidR="00000000" w:rsidRDefault="007D3E85">
            <w:pPr>
              <w:rPr>
                <w:noProof/>
                <w:szCs w:val="24"/>
              </w:rPr>
            </w:pPr>
            <w:r>
              <w:rPr>
                <w:noProof/>
                <w:szCs w:val="24"/>
              </w:rPr>
              <w:t xml:space="preserve">You can get these using the </w:t>
            </w:r>
            <w:r>
              <w:rPr>
                <w:rStyle w:val="mqInternal"/>
                <w:noProof/>
                <w:szCs w:val="24"/>
              </w:rPr>
              <w:t>[1}</w:t>
            </w:r>
            <w:r>
              <w:rPr>
                <w:noProof/>
                <w:szCs w:val="24"/>
              </w:rPr>
              <w:t>Studio Admin page</w:t>
            </w:r>
            <w:r>
              <w:rPr>
                <w:rStyle w:val="mqInternal"/>
                <w:noProof/>
                <w:szCs w:val="24"/>
              </w:rPr>
              <w:t>{2]</w:t>
            </w:r>
            <w:r>
              <w:rPr>
                <w:noProof/>
                <w:szCs w:val="24"/>
              </w:rPr>
              <w:t xml:space="preserve"> (you have to be an Admin on your account or get an admin to do it):</w:t>
            </w:r>
          </w:p>
        </w:tc>
        <w:tc>
          <w:tcPr>
            <w:tcW w:w="7407" w:type="dxa"/>
          </w:tcPr>
          <w:p w:rsidR="00000000" w:rsidRDefault="007D3E85">
            <w:pPr>
              <w:rPr>
                <w:szCs w:val="24"/>
                <w:lang w:val="ja-JP"/>
              </w:rPr>
            </w:pPr>
            <w:r>
              <w:rPr>
                <w:rFonts w:ascii="MS Gothic" w:eastAsia="MS Gothic" w:hint="eastAsia"/>
                <w:szCs w:val="24"/>
                <w:lang w:val="ja-JP"/>
              </w:rPr>
              <w:t>これらは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Studio </w:t>
            </w:r>
            <w:r>
              <w:rPr>
                <w:rFonts w:ascii="MS Gothic" w:eastAsia="MS Gothic" w:hint="eastAsia"/>
                <w:szCs w:val="24"/>
                <w:lang w:val="ja-JP"/>
              </w:rPr>
              <w:t>の管理ページを使用して取得できます</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アカウントの管理者になるか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管理者に依頼する必要があります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4058 </w:t>
            </w:r>
            <w:r>
              <w:rPr>
                <w:noProof/>
                <w:sz w:val="16"/>
              </w:rPr>
              <w:br/>
            </w:r>
            <w:r>
              <w:rPr>
                <w:noProof/>
                <w:sz w:val="2"/>
                <w:szCs w:val="24"/>
              </w:rPr>
              <w:t>b4f1b6aa-3ebe-4414-b203-41c824b99e3b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Register New Application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新しいアプリケーションの登録</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4059 </w:t>
            </w:r>
            <w:r>
              <w:rPr>
                <w:noProof/>
                <w:sz w:val="16"/>
              </w:rPr>
              <w:br/>
            </w:r>
            <w:r>
              <w:rPr>
                <w:noProof/>
                <w:sz w:val="2"/>
                <w:szCs w:val="24"/>
              </w:rPr>
              <w:t>1e338325-d7a7-4c16-afc3-c2815186f095</w:t>
            </w:r>
          </w:p>
        </w:tc>
        <w:tc>
          <w:tcPr>
            <w:tcW w:w="7407" w:type="dxa"/>
            <w:shd w:val="clear" w:color="auto" w:fill="F2F2F2" w:themeFill="background1" w:themeFillShade="F2"/>
          </w:tcPr>
          <w:p w:rsidR="00000000" w:rsidRDefault="007D3E85">
            <w:pPr>
              <w:rPr>
                <w:noProof/>
                <w:szCs w:val="24"/>
              </w:rPr>
            </w:pPr>
            <w:r>
              <w:rPr>
                <w:noProof/>
                <w:szCs w:val="24"/>
              </w:rPr>
              <w:t>In the dialog that opens enter "Analytics" for the name.</w:t>
            </w:r>
          </w:p>
        </w:tc>
        <w:tc>
          <w:tcPr>
            <w:tcW w:w="7407" w:type="dxa"/>
          </w:tcPr>
          <w:p w:rsidR="00000000" w:rsidRDefault="007D3E85">
            <w:pPr>
              <w:rPr>
                <w:szCs w:val="24"/>
                <w:lang w:val="ja-JP"/>
              </w:rPr>
            </w:pPr>
            <w:r>
              <w:rPr>
                <w:rFonts w:ascii="MS Gothic" w:eastAsia="MS Gothic" w:hint="eastAsia"/>
                <w:szCs w:val="24"/>
                <w:lang w:val="ja-JP"/>
              </w:rPr>
              <w:t>開いたダイアログで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名前として</w:t>
            </w:r>
            <w:r>
              <w:rPr>
                <w:rFonts w:ascii="Microsoft YaHei UI" w:eastAsia="Microsoft YaHei UI" w:hAnsi="Microsoft YaHei UI" w:cs="Microsoft YaHei UI" w:hint="eastAsia"/>
                <w:szCs w:val="24"/>
                <w:lang w:val="ja-JP"/>
              </w:rPr>
              <w:t>「</w:t>
            </w:r>
            <w:r>
              <w:rPr>
                <w:szCs w:val="24"/>
                <w:lang w:val="ja-JP"/>
              </w:rPr>
              <w:t>Analytics</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4060 </w:t>
            </w:r>
            <w:r>
              <w:rPr>
                <w:noProof/>
                <w:sz w:val="16"/>
              </w:rPr>
              <w:br/>
            </w:r>
            <w:r>
              <w:rPr>
                <w:noProof/>
                <w:sz w:val="2"/>
                <w:szCs w:val="24"/>
              </w:rPr>
              <w:t>8412</w:t>
            </w:r>
            <w:r>
              <w:rPr>
                <w:noProof/>
                <w:sz w:val="2"/>
                <w:szCs w:val="24"/>
              </w:rPr>
              <w:t>018b-f67a-4946-8af6-bc48d1420981</w:t>
            </w:r>
          </w:p>
        </w:tc>
        <w:tc>
          <w:tcPr>
            <w:tcW w:w="7407" w:type="dxa"/>
            <w:shd w:val="clear" w:color="auto" w:fill="F2F2F2" w:themeFill="background1" w:themeFillShade="F2"/>
          </w:tcPr>
          <w:p w:rsidR="00000000" w:rsidRDefault="007D3E85">
            <w:pPr>
              <w:rPr>
                <w:noProof/>
                <w:szCs w:val="24"/>
              </w:rPr>
            </w:pPr>
            <w:r>
              <w:rPr>
                <w:noProof/>
                <w:szCs w:val="24"/>
              </w:rPr>
              <w:t>Select the account(s) you want to use the API for.</w:t>
            </w:r>
          </w:p>
        </w:tc>
        <w:tc>
          <w:tcPr>
            <w:tcW w:w="7407" w:type="dxa"/>
          </w:tcPr>
          <w:p w:rsidR="00000000" w:rsidRDefault="007D3E85">
            <w:pPr>
              <w:rPr>
                <w:szCs w:val="24"/>
                <w:lang w:val="ja-JP"/>
              </w:rPr>
            </w:pPr>
            <w:r>
              <w:rPr>
                <w:szCs w:val="24"/>
                <w:lang w:val="ja-JP"/>
              </w:rPr>
              <w:t xml:space="preserve">API </w:t>
            </w:r>
            <w:r>
              <w:rPr>
                <w:rFonts w:ascii="MS Gothic" w:eastAsia="MS Gothic" w:hint="eastAsia"/>
                <w:szCs w:val="24"/>
                <w:lang w:val="ja-JP"/>
              </w:rPr>
              <w:t>を使用するアカウントを選択します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4061 </w:t>
            </w:r>
            <w:r>
              <w:rPr>
                <w:noProof/>
                <w:sz w:val="16"/>
              </w:rPr>
              <w:br/>
            </w:r>
            <w:r>
              <w:rPr>
                <w:noProof/>
                <w:sz w:val="2"/>
                <w:szCs w:val="24"/>
              </w:rPr>
              <w:t>dd839e59-9eb2-40c5-bbdf-950e07fc2384</w:t>
            </w:r>
          </w:p>
        </w:tc>
        <w:tc>
          <w:tcPr>
            <w:tcW w:w="7407" w:type="dxa"/>
            <w:shd w:val="clear" w:color="auto" w:fill="F2F2F2" w:themeFill="background1" w:themeFillShade="F2"/>
          </w:tcPr>
          <w:p w:rsidR="00000000" w:rsidRDefault="007D3E85">
            <w:pPr>
              <w:rPr>
                <w:noProof/>
                <w:szCs w:val="24"/>
              </w:rPr>
            </w:pPr>
            <w:r>
              <w:rPr>
                <w:noProof/>
                <w:szCs w:val="24"/>
              </w:rPr>
              <w:t xml:space="preserve">Under </w:t>
            </w:r>
            <w:r>
              <w:rPr>
                <w:rStyle w:val="mqInternal"/>
                <w:noProof/>
                <w:szCs w:val="24"/>
              </w:rPr>
              <w:t>[1}</w:t>
            </w:r>
            <w:r>
              <w:rPr>
                <w:noProof/>
                <w:szCs w:val="24"/>
              </w:rPr>
              <w:t>Exposed Brightcove APIs</w:t>
            </w:r>
            <w:r>
              <w:rPr>
                <w:rStyle w:val="mqInternal"/>
                <w:noProof/>
                <w:szCs w:val="24"/>
              </w:rPr>
              <w:t>{2]</w:t>
            </w:r>
            <w:r>
              <w:rPr>
                <w:noProof/>
                <w:szCs w:val="24"/>
              </w:rPr>
              <w:t xml:space="preserve">, select </w:t>
            </w:r>
            <w:r>
              <w:rPr>
                <w:rStyle w:val="mqInternal"/>
                <w:noProof/>
                <w:szCs w:val="24"/>
              </w:rPr>
              <w:t>[1}</w:t>
            </w:r>
            <w:r>
              <w:rPr>
                <w:noProof/>
                <w:szCs w:val="24"/>
              </w:rPr>
              <w:t>Read</w:t>
            </w:r>
            <w:r>
              <w:rPr>
                <w:rStyle w:val="mqInternal"/>
                <w:noProof/>
                <w:szCs w:val="24"/>
              </w:rPr>
              <w:t>{2]</w:t>
            </w:r>
            <w:r>
              <w:rPr>
                <w:noProof/>
                <w:szCs w:val="24"/>
              </w:rPr>
              <w:t xml:space="preserve"> under </w:t>
            </w:r>
            <w:r>
              <w:rPr>
                <w:rStyle w:val="mqInternal"/>
                <w:noProof/>
                <w:szCs w:val="24"/>
              </w:rPr>
              <w:t>[1}</w:t>
            </w:r>
            <w:r>
              <w:rPr>
                <w:noProof/>
                <w:szCs w:val="24"/>
              </w:rPr>
              <w:t>Analytics</w:t>
            </w:r>
            <w:r>
              <w:rPr>
                <w:rStyle w:val="mqInternal"/>
                <w:noProof/>
                <w:szCs w:val="24"/>
              </w:rPr>
              <w:t>{2]</w:t>
            </w:r>
            <w:r>
              <w:rPr>
                <w:noProof/>
                <w:szCs w:val="24"/>
              </w:rPr>
              <w:t xml:space="preserve"> and </w:t>
            </w:r>
            <w:r>
              <w:rPr>
                <w:rStyle w:val="mqInternal"/>
                <w:noProof/>
                <w:szCs w:val="24"/>
              </w:rPr>
              <w:t>[1}</w:t>
            </w:r>
            <w:r>
              <w:rPr>
                <w:noProof/>
                <w:szCs w:val="24"/>
              </w:rPr>
              <w:t>Video Read</w:t>
            </w:r>
            <w:r>
              <w:rPr>
                <w:rStyle w:val="mqInternal"/>
                <w:noProof/>
                <w:szCs w:val="24"/>
              </w:rPr>
              <w:t>{2]</w:t>
            </w:r>
            <w:r>
              <w:rPr>
                <w:noProof/>
                <w:szCs w:val="24"/>
              </w:rPr>
              <w:t xml:space="preserve"> under </w:t>
            </w:r>
            <w:r>
              <w:rPr>
                <w:rStyle w:val="mqInternal"/>
                <w:noProof/>
                <w:szCs w:val="24"/>
              </w:rPr>
              <w:t>[1}</w:t>
            </w:r>
            <w:r>
              <w:rPr>
                <w:noProof/>
                <w:szCs w:val="24"/>
              </w:rPr>
              <w:t>CMS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下</w:t>
            </w:r>
            <w:r>
              <w:rPr>
                <w:rStyle w:val="mqInternal"/>
                <w:noProof/>
                <w:szCs w:val="24"/>
                <w:lang w:val="ja-JP"/>
              </w:rPr>
              <w:t>[1}</w:t>
            </w:r>
            <w:r>
              <w:rPr>
                <w:rFonts w:ascii="MS Gothic" w:eastAsia="MS Gothic" w:hint="eastAsia"/>
                <w:szCs w:val="24"/>
                <w:lang w:val="ja-JP"/>
              </w:rPr>
              <w:t>公開された</w:t>
            </w:r>
            <w:r>
              <w:rPr>
                <w:szCs w:val="24"/>
                <w:lang w:val="ja-JP"/>
              </w:rPr>
              <w:t>BrightcoveAPI</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選択する</w:t>
            </w:r>
            <w:r>
              <w:rPr>
                <w:rStyle w:val="mqInternal"/>
                <w:noProof/>
                <w:szCs w:val="24"/>
                <w:lang w:val="ja-JP"/>
              </w:rPr>
              <w:t>[1}</w:t>
            </w:r>
            <w:r>
              <w:rPr>
                <w:rFonts w:ascii="MS Gothic" w:eastAsia="MS Gothic" w:hint="eastAsia"/>
                <w:szCs w:val="24"/>
                <w:lang w:val="ja-JP"/>
              </w:rPr>
              <w:t>読んだ</w:t>
            </w:r>
            <w:r>
              <w:rPr>
                <w:rStyle w:val="mqInternal"/>
                <w:noProof/>
                <w:szCs w:val="24"/>
                <w:lang w:val="ja-JP"/>
              </w:rPr>
              <w:t>{2]</w:t>
            </w:r>
            <w:r>
              <w:rPr>
                <w:rFonts w:ascii="MS Gothic" w:eastAsia="MS Gothic" w:hint="eastAsia"/>
                <w:szCs w:val="24"/>
                <w:lang w:val="ja-JP"/>
              </w:rPr>
              <w:t>下</w:t>
            </w:r>
            <w:r>
              <w:rPr>
                <w:rStyle w:val="mqInternal"/>
                <w:noProof/>
                <w:szCs w:val="24"/>
                <w:lang w:val="ja-JP"/>
              </w:rPr>
              <w:t>[1}</w:t>
            </w:r>
            <w:r>
              <w:rPr>
                <w:rFonts w:ascii="MS Gothic" w:eastAsia="MS Gothic" w:hint="eastAsia"/>
                <w:szCs w:val="24"/>
                <w:lang w:val="ja-JP"/>
              </w:rPr>
              <w:t>分析</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ビデオを読む</w:t>
            </w:r>
            <w:r>
              <w:rPr>
                <w:rStyle w:val="mqInternal"/>
                <w:noProof/>
                <w:szCs w:val="24"/>
                <w:lang w:val="ja-JP"/>
              </w:rPr>
              <w:t>{2]</w:t>
            </w:r>
            <w:r>
              <w:rPr>
                <w:rFonts w:ascii="MS Gothic" w:eastAsia="MS Gothic" w:hint="eastAsia"/>
                <w:szCs w:val="24"/>
                <w:lang w:val="ja-JP"/>
              </w:rPr>
              <w:t>下</w:t>
            </w:r>
            <w:r>
              <w:rPr>
                <w:rStyle w:val="mqInternal"/>
                <w:noProof/>
                <w:szCs w:val="24"/>
                <w:lang w:val="ja-JP"/>
              </w:rPr>
              <w:t>[1}</w:t>
            </w:r>
            <w:r>
              <w:rPr>
                <w:szCs w:val="24"/>
                <w:lang w:val="ja-JP"/>
              </w:rPr>
              <w:t>CMS</w:t>
            </w:r>
            <w:r>
              <w:rPr>
                <w:rStyle w:val="mqInternal"/>
                <w:noProof/>
                <w:szCs w:val="24"/>
                <w:lang w:val="ja-JP"/>
              </w:rPr>
              <w:t>{2]</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4062 </w:t>
            </w:r>
            <w:r>
              <w:rPr>
                <w:noProof/>
                <w:sz w:val="16"/>
              </w:rPr>
              <w:br/>
            </w:r>
            <w:r>
              <w:rPr>
                <w:noProof/>
                <w:sz w:val="2"/>
                <w:szCs w:val="24"/>
              </w:rPr>
              <w:t>7fc304a8-a0fc-4196-904b-01b206587833</w:t>
            </w:r>
          </w:p>
        </w:tc>
        <w:tc>
          <w:tcPr>
            <w:tcW w:w="7407" w:type="dxa"/>
            <w:shd w:val="clear" w:color="auto" w:fill="F2F2F2" w:themeFill="background1" w:themeFillShade="F2"/>
          </w:tcPr>
          <w:p w:rsidR="00000000" w:rsidRDefault="007D3E85">
            <w:pPr>
              <w:rPr>
                <w:noProof/>
                <w:szCs w:val="24"/>
              </w:rPr>
            </w:pPr>
            <w:r>
              <w:rPr>
                <w:noProof/>
                <w:szCs w:val="24"/>
              </w:rPr>
              <w:t>API Permissions</w:t>
            </w:r>
          </w:p>
        </w:tc>
        <w:tc>
          <w:tcPr>
            <w:tcW w:w="7407" w:type="dxa"/>
          </w:tcPr>
          <w:p w:rsidR="00000000" w:rsidRDefault="007D3E85">
            <w:pPr>
              <w:rPr>
                <w:szCs w:val="24"/>
                <w:lang w:val="ja-JP"/>
              </w:rPr>
            </w:pPr>
            <w:r>
              <w:rPr>
                <w:szCs w:val="24"/>
                <w:lang w:val="ja-JP"/>
              </w:rPr>
              <w:t xml:space="preserve">API </w:t>
            </w:r>
            <w:r>
              <w:rPr>
                <w:rFonts w:ascii="MS Gothic" w:eastAsia="MS Gothic" w:hint="eastAsia"/>
                <w:szCs w:val="24"/>
                <w:lang w:val="ja-JP"/>
              </w:rPr>
              <w:t>のアクセス許可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4063 </w:t>
            </w:r>
            <w:r>
              <w:rPr>
                <w:noProof/>
                <w:sz w:val="16"/>
              </w:rPr>
              <w:br/>
            </w:r>
            <w:r>
              <w:rPr>
                <w:noProof/>
                <w:sz w:val="2"/>
                <w:szCs w:val="24"/>
              </w:rPr>
              <w:t>814aaec8-ab2e-422f-be55-63ba104ef26d</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4064 </w:t>
            </w:r>
            <w:r>
              <w:rPr>
                <w:noProof/>
                <w:sz w:val="16"/>
              </w:rPr>
              <w:br/>
            </w:r>
            <w:r>
              <w:rPr>
                <w:noProof/>
                <w:sz w:val="2"/>
                <w:szCs w:val="24"/>
              </w:rPr>
              <w:t>0c75d007-d958-429b-84d6-2b7edf937fe2</w:t>
            </w:r>
          </w:p>
        </w:tc>
        <w:tc>
          <w:tcPr>
            <w:tcW w:w="7407" w:type="dxa"/>
            <w:shd w:val="clear" w:color="auto" w:fill="F2F2F2" w:themeFill="background1" w:themeFillShade="F2"/>
          </w:tcPr>
          <w:p w:rsidR="00000000" w:rsidRDefault="007D3E85">
            <w:pPr>
              <w:rPr>
                <w:noProof/>
                <w:szCs w:val="24"/>
              </w:rPr>
            </w:pPr>
            <w:r>
              <w:rPr>
                <w:noProof/>
                <w:szCs w:val="24"/>
              </w:rPr>
              <w:t xml:space="preserve">A new dialog will display the </w:t>
            </w:r>
            <w:r>
              <w:rPr>
                <w:rStyle w:val="mqInternal"/>
                <w:noProof/>
                <w:szCs w:val="24"/>
              </w:rPr>
              <w:t>[1}</w:t>
            </w:r>
            <w:r>
              <w:rPr>
                <w:noProof/>
                <w:szCs w:val="24"/>
              </w:rPr>
              <w:t>Client ID</w:t>
            </w:r>
            <w:r>
              <w:rPr>
                <w:rStyle w:val="mqInternal"/>
                <w:noProof/>
                <w:szCs w:val="24"/>
              </w:rPr>
              <w:t>{2]</w:t>
            </w:r>
            <w:r>
              <w:rPr>
                <w:noProof/>
                <w:szCs w:val="24"/>
              </w:rPr>
              <w:t xml:space="preserve"> </w:t>
            </w:r>
            <w:r>
              <w:rPr>
                <w:rStyle w:val="mqInternal"/>
                <w:noProof/>
                <w:szCs w:val="24"/>
              </w:rPr>
              <w:t>[1}</w:t>
            </w:r>
            <w:r>
              <w:rPr>
                <w:noProof/>
                <w:szCs w:val="24"/>
              </w:rPr>
              <w:t>Client Secret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新しいダイアログに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クライアント</w:t>
            </w:r>
            <w:r>
              <w:rPr>
                <w:szCs w:val="24"/>
                <w:lang w:val="ja-JP"/>
              </w:rPr>
              <w:t xml:space="preserve"> ID </w:t>
            </w:r>
            <w:r>
              <w:rPr>
                <w:rStyle w:val="mqInternal"/>
                <w:noProof/>
                <w:szCs w:val="24"/>
                <w:lang w:val="ja-JP"/>
              </w:rPr>
              <w:t>{2][1}</w:t>
            </w:r>
            <w:r>
              <w:rPr>
                <w:rFonts w:ascii="MS Gothic" w:eastAsia="MS Gothic" w:hint="eastAsia"/>
                <w:szCs w:val="24"/>
                <w:lang w:val="ja-JP"/>
              </w:rPr>
              <w:t>クライアントシークレットが表示されます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4065 </w:t>
            </w:r>
            <w:r>
              <w:rPr>
                <w:noProof/>
                <w:sz w:val="16"/>
              </w:rPr>
              <w:br/>
            </w:r>
            <w:r>
              <w:rPr>
                <w:noProof/>
                <w:sz w:val="2"/>
                <w:szCs w:val="24"/>
              </w:rPr>
              <w:t>778630c0-28fb-4f57-8d73-9e7503e0c8f2</w:t>
            </w:r>
          </w:p>
        </w:tc>
        <w:tc>
          <w:tcPr>
            <w:tcW w:w="7407" w:type="dxa"/>
            <w:shd w:val="clear" w:color="auto" w:fill="F2F2F2" w:themeFill="background1" w:themeFillShade="F2"/>
          </w:tcPr>
          <w:p w:rsidR="00000000" w:rsidRDefault="007D3E85">
            <w:pPr>
              <w:rPr>
                <w:noProof/>
                <w:szCs w:val="24"/>
              </w:rPr>
            </w:pPr>
            <w:r>
              <w:rPr>
                <w:noProof/>
                <w:szCs w:val="24"/>
              </w:rPr>
              <w:t>Copy and save them both in a secure place where you can find them again.</w:t>
            </w:r>
          </w:p>
        </w:tc>
        <w:tc>
          <w:tcPr>
            <w:tcW w:w="7407" w:type="dxa"/>
          </w:tcPr>
          <w:p w:rsidR="00000000" w:rsidRDefault="007D3E85">
            <w:pPr>
              <w:rPr>
                <w:szCs w:val="24"/>
                <w:lang w:val="ja-JP"/>
              </w:rPr>
            </w:pPr>
            <w:r>
              <w:rPr>
                <w:rFonts w:ascii="MS Gothic" w:eastAsia="MS Gothic" w:hint="eastAsia"/>
                <w:szCs w:val="24"/>
                <w:lang w:val="ja-JP"/>
              </w:rPr>
              <w:t>両方をコピーして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再び見つけることができる安全な場所に保存します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4066 </w:t>
            </w:r>
            <w:r>
              <w:rPr>
                <w:noProof/>
                <w:sz w:val="16"/>
              </w:rPr>
              <w:br/>
            </w:r>
            <w:r>
              <w:rPr>
                <w:noProof/>
                <w:sz w:val="2"/>
                <w:szCs w:val="24"/>
              </w:rPr>
              <w:t>49232932-baaf-43eb-8999-85d7a8cc4b9a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Once you close this dialog, there is no way to retrieve this client secret again.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このダイアログを閉じると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このクラ</w:t>
            </w:r>
            <w:r>
              <w:rPr>
                <w:rFonts w:ascii="MS Gothic" w:eastAsia="MS Gothic" w:hint="eastAsia"/>
                <w:szCs w:val="24"/>
                <w:lang w:val="ja-JP"/>
              </w:rPr>
              <w:t>イアントシークレットを再度取得する方法はありません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4067 </w:t>
            </w:r>
            <w:r>
              <w:rPr>
                <w:noProof/>
                <w:sz w:val="16"/>
              </w:rPr>
              <w:br/>
            </w:r>
            <w:r>
              <w:rPr>
                <w:noProof/>
                <w:sz w:val="2"/>
                <w:szCs w:val="24"/>
              </w:rPr>
              <w:t>79b25420-5521-4c6b-8df1-a3ea2ceb5beb</w:t>
            </w:r>
          </w:p>
        </w:tc>
        <w:tc>
          <w:tcPr>
            <w:tcW w:w="7407" w:type="dxa"/>
            <w:shd w:val="clear" w:color="auto" w:fill="F2F2F2" w:themeFill="background1" w:themeFillShade="F2"/>
          </w:tcPr>
          <w:p w:rsidR="00000000" w:rsidRDefault="007D3E85">
            <w:pPr>
              <w:rPr>
                <w:noProof/>
                <w:szCs w:val="24"/>
              </w:rPr>
            </w:pPr>
            <w:r>
              <w:rPr>
                <w:noProof/>
                <w:szCs w:val="24"/>
              </w:rPr>
              <w:t>If you lose it, you will need to create a new one.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それを失った場合は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新しいものを作成する必要があります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4068 </w:t>
            </w:r>
            <w:r>
              <w:rPr>
                <w:noProof/>
                <w:sz w:val="16"/>
              </w:rPr>
              <w:br/>
            </w:r>
            <w:r>
              <w:rPr>
                <w:noProof/>
                <w:sz w:val="2"/>
                <w:szCs w:val="24"/>
              </w:rPr>
              <w:t>272fadb6-8710-4e98-99c0-302e7a74436a</w:t>
            </w:r>
          </w:p>
        </w:tc>
        <w:tc>
          <w:tcPr>
            <w:tcW w:w="7407" w:type="dxa"/>
            <w:shd w:val="clear" w:color="auto" w:fill="F2F2F2" w:themeFill="background1" w:themeFillShade="F2"/>
          </w:tcPr>
          <w:p w:rsidR="00000000" w:rsidRDefault="007D3E85">
            <w:pPr>
              <w:rPr>
                <w:noProof/>
                <w:szCs w:val="24"/>
              </w:rPr>
            </w:pPr>
            <w:r>
              <w:rPr>
                <w:noProof/>
                <w:szCs w:val="24"/>
              </w:rPr>
              <w:t>The access token</w:t>
            </w:r>
          </w:p>
        </w:tc>
        <w:tc>
          <w:tcPr>
            <w:tcW w:w="7407" w:type="dxa"/>
          </w:tcPr>
          <w:p w:rsidR="00000000" w:rsidRDefault="007D3E85">
            <w:pPr>
              <w:rPr>
                <w:szCs w:val="24"/>
                <w:lang w:val="ja-JP"/>
              </w:rPr>
            </w:pPr>
            <w:r>
              <w:rPr>
                <w:rFonts w:ascii="MS Gothic" w:eastAsia="MS Gothic" w:hint="eastAsia"/>
                <w:szCs w:val="24"/>
                <w:lang w:val="ja-JP"/>
              </w:rPr>
              <w:t>アクセストークン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4069 </w:t>
            </w:r>
            <w:r>
              <w:rPr>
                <w:noProof/>
                <w:sz w:val="16"/>
              </w:rPr>
              <w:br/>
            </w:r>
            <w:r>
              <w:rPr>
                <w:noProof/>
                <w:sz w:val="2"/>
                <w:szCs w:val="24"/>
              </w:rPr>
              <w:t>8e98855e-12fb-44a8-909e-7e79eb01c437</w:t>
            </w:r>
          </w:p>
        </w:tc>
        <w:tc>
          <w:tcPr>
            <w:tcW w:w="7407" w:type="dxa"/>
            <w:shd w:val="clear" w:color="auto" w:fill="F2F2F2" w:themeFill="background1" w:themeFillShade="F2"/>
          </w:tcPr>
          <w:p w:rsidR="00000000" w:rsidRDefault="007D3E85">
            <w:pPr>
              <w:rPr>
                <w:noProof/>
                <w:szCs w:val="24"/>
              </w:rPr>
            </w:pPr>
            <w:r>
              <w:rPr>
                <w:noProof/>
                <w:szCs w:val="24"/>
              </w:rPr>
              <w:t>The access token is retrieved from another Brightcove API using the client credentials.</w:t>
            </w:r>
          </w:p>
        </w:tc>
        <w:tc>
          <w:tcPr>
            <w:tcW w:w="7407" w:type="dxa"/>
          </w:tcPr>
          <w:p w:rsidR="00000000" w:rsidRDefault="007D3E85">
            <w:pPr>
              <w:rPr>
                <w:szCs w:val="24"/>
                <w:lang w:val="ja-JP"/>
              </w:rPr>
            </w:pPr>
            <w:r>
              <w:rPr>
                <w:rFonts w:ascii="MS Gothic" w:eastAsia="MS Gothic" w:hint="eastAsia"/>
                <w:szCs w:val="24"/>
                <w:lang w:val="ja-JP"/>
              </w:rPr>
              <w:t>アクセストークンは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クライアントの認証情報を使用して別の</w:t>
            </w:r>
            <w:r>
              <w:rPr>
                <w:szCs w:val="24"/>
                <w:lang w:val="ja-JP"/>
              </w:rPr>
              <w:t xml:space="preserve"> Brightcove API </w:t>
            </w:r>
            <w:r>
              <w:rPr>
                <w:rFonts w:ascii="MS Gothic" w:eastAsia="MS Gothic" w:hint="eastAsia"/>
                <w:szCs w:val="24"/>
                <w:lang w:val="ja-JP"/>
              </w:rPr>
              <w:t>から取得されます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4070 </w:t>
            </w:r>
            <w:r>
              <w:rPr>
                <w:noProof/>
                <w:sz w:val="16"/>
              </w:rPr>
              <w:br/>
            </w:r>
            <w:r>
              <w:rPr>
                <w:noProof/>
                <w:sz w:val="2"/>
                <w:szCs w:val="24"/>
              </w:rPr>
              <w:t>4966babd-a510-44ae-9084-0279743193ec</w:t>
            </w:r>
          </w:p>
        </w:tc>
        <w:tc>
          <w:tcPr>
            <w:tcW w:w="7407" w:type="dxa"/>
            <w:shd w:val="clear" w:color="auto" w:fill="F2F2F2" w:themeFill="background1" w:themeFillShade="F2"/>
          </w:tcPr>
          <w:p w:rsidR="00000000" w:rsidRDefault="007D3E85">
            <w:pPr>
              <w:rPr>
                <w:noProof/>
                <w:szCs w:val="24"/>
              </w:rPr>
            </w:pPr>
            <w:r>
              <w:rPr>
                <w:noProof/>
                <w:szCs w:val="24"/>
              </w:rPr>
              <w:t>You can do that yourself, but again, any of the tools listed in the previous section will take your client credentials and get the access token for you, and put it into the request header sent with your Analytics API request.</w:t>
            </w:r>
          </w:p>
        </w:tc>
        <w:tc>
          <w:tcPr>
            <w:tcW w:w="7407" w:type="dxa"/>
          </w:tcPr>
          <w:p w:rsidR="00000000" w:rsidRDefault="007D3E85">
            <w:pPr>
              <w:rPr>
                <w:szCs w:val="24"/>
                <w:lang w:val="ja-JP"/>
              </w:rPr>
            </w:pPr>
            <w:r>
              <w:rPr>
                <w:rFonts w:ascii="MS Gothic" w:eastAsia="MS Gothic" w:hint="eastAsia"/>
                <w:szCs w:val="24"/>
                <w:lang w:val="ja-JP"/>
              </w:rPr>
              <w:t>この操作は自分で行うことができますが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前のセクションに示した</w:t>
            </w:r>
            <w:r>
              <w:rPr>
                <w:rFonts w:ascii="MS Gothic" w:eastAsia="MS Gothic" w:hint="eastAsia"/>
                <w:szCs w:val="24"/>
                <w:lang w:val="ja-JP"/>
              </w:rPr>
              <w:t>ツールのいずれかでクライアントの認証情報を取得し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アクセストークンを取得し</w:t>
            </w:r>
            <w:r>
              <w:rPr>
                <w:rFonts w:ascii="Microsoft YaHei UI" w:eastAsia="Microsoft YaHei UI" w:hAnsi="Microsoft YaHei UI" w:cs="Microsoft YaHei UI" w:hint="eastAsia"/>
                <w:szCs w:val="24"/>
                <w:lang w:val="ja-JP"/>
              </w:rPr>
              <w:t>、</w:t>
            </w:r>
            <w:r>
              <w:rPr>
                <w:szCs w:val="24"/>
                <w:lang w:val="ja-JP"/>
              </w:rPr>
              <w:t xml:space="preserve">Analytics API </w:t>
            </w:r>
            <w:r>
              <w:rPr>
                <w:rFonts w:ascii="MS Gothic" w:eastAsia="MS Gothic" w:hint="eastAsia"/>
                <w:szCs w:val="24"/>
                <w:lang w:val="ja-JP"/>
              </w:rPr>
              <w:t>リクエストとともに送信されるリクエストヘッダーに入力します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4071 </w:t>
            </w:r>
            <w:r>
              <w:rPr>
                <w:noProof/>
                <w:sz w:val="16"/>
              </w:rPr>
              <w:br/>
            </w:r>
            <w:r>
              <w:rPr>
                <w:noProof/>
                <w:sz w:val="2"/>
                <w:szCs w:val="24"/>
              </w:rPr>
              <w:t>ba9f1b10-024b-413c-b3ca-4d758fa58f1b</w:t>
            </w:r>
          </w:p>
        </w:tc>
        <w:tc>
          <w:tcPr>
            <w:tcW w:w="7407" w:type="dxa"/>
            <w:shd w:val="clear" w:color="auto" w:fill="F2F2F2" w:themeFill="background1" w:themeFillShade="F2"/>
          </w:tcPr>
          <w:p w:rsidR="00000000" w:rsidRDefault="007D3E85">
            <w:pPr>
              <w:rPr>
                <w:noProof/>
                <w:szCs w:val="24"/>
              </w:rPr>
            </w:pPr>
            <w:r>
              <w:rPr>
                <w:noProof/>
                <w:szCs w:val="24"/>
              </w:rPr>
              <w:t>The Analytics API request</w:t>
            </w:r>
          </w:p>
        </w:tc>
        <w:tc>
          <w:tcPr>
            <w:tcW w:w="7407" w:type="dxa"/>
          </w:tcPr>
          <w:p w:rsidR="00000000" w:rsidRDefault="007D3E85">
            <w:pPr>
              <w:rPr>
                <w:szCs w:val="24"/>
                <w:lang w:val="ja-JP"/>
              </w:rPr>
            </w:pPr>
            <w:r>
              <w:rPr>
                <w:rFonts w:ascii="MS Gothic" w:eastAsia="MS Gothic" w:hint="eastAsia"/>
                <w:szCs w:val="24"/>
                <w:lang w:val="ja-JP"/>
              </w:rPr>
              <w:t>アナリティクス</w:t>
            </w:r>
            <w:r>
              <w:rPr>
                <w:szCs w:val="24"/>
                <w:lang w:val="ja-JP"/>
              </w:rPr>
              <w:t xml:space="preserve"> API </w:t>
            </w:r>
            <w:r>
              <w:rPr>
                <w:rFonts w:ascii="MS Gothic" w:eastAsia="MS Gothic" w:hint="eastAsia"/>
                <w:szCs w:val="24"/>
                <w:lang w:val="ja-JP"/>
              </w:rPr>
              <w:t>リクエスト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4072 </w:t>
            </w:r>
            <w:r>
              <w:rPr>
                <w:noProof/>
                <w:sz w:val="16"/>
              </w:rPr>
              <w:br/>
            </w:r>
            <w:r>
              <w:rPr>
                <w:noProof/>
                <w:sz w:val="2"/>
                <w:szCs w:val="24"/>
              </w:rPr>
              <w:t>8f2d8cdc-0255-497c-bdf4-177b1722e63f</w:t>
            </w:r>
          </w:p>
        </w:tc>
        <w:tc>
          <w:tcPr>
            <w:tcW w:w="7407" w:type="dxa"/>
            <w:shd w:val="clear" w:color="auto" w:fill="F2F2F2" w:themeFill="background1" w:themeFillShade="F2"/>
          </w:tcPr>
          <w:p w:rsidR="00000000" w:rsidRDefault="007D3E85">
            <w:pPr>
              <w:rPr>
                <w:noProof/>
                <w:szCs w:val="24"/>
              </w:rPr>
            </w:pPr>
            <w:r>
              <w:rPr>
                <w:noProof/>
                <w:szCs w:val="24"/>
              </w:rPr>
              <w:t>Here is the form of the Analytics API request:</w:t>
            </w:r>
          </w:p>
        </w:tc>
        <w:tc>
          <w:tcPr>
            <w:tcW w:w="7407" w:type="dxa"/>
          </w:tcPr>
          <w:p w:rsidR="00000000" w:rsidRDefault="007D3E85">
            <w:pPr>
              <w:rPr>
                <w:szCs w:val="24"/>
                <w:lang w:val="ja-JP"/>
              </w:rPr>
            </w:pPr>
            <w:r>
              <w:rPr>
                <w:rFonts w:ascii="MS Gothic" w:eastAsia="MS Gothic" w:hint="eastAsia"/>
                <w:szCs w:val="24"/>
                <w:lang w:val="ja-JP"/>
              </w:rPr>
              <w:t>アナリティクス</w:t>
            </w:r>
            <w:r>
              <w:rPr>
                <w:szCs w:val="24"/>
                <w:lang w:val="ja-JP"/>
              </w:rPr>
              <w:t xml:space="preserve"> API </w:t>
            </w:r>
            <w:r>
              <w:rPr>
                <w:rFonts w:ascii="MS Gothic" w:eastAsia="MS Gothic" w:hint="eastAsia"/>
                <w:szCs w:val="24"/>
                <w:lang w:val="ja-JP"/>
              </w:rPr>
              <w:t>リクエストの形式は次のとおりです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4073 </w:t>
            </w:r>
            <w:r>
              <w:rPr>
                <w:noProof/>
                <w:sz w:val="16"/>
              </w:rPr>
              <w:br/>
            </w:r>
            <w:r>
              <w:rPr>
                <w:noProof/>
                <w:sz w:val="2"/>
                <w:szCs w:val="24"/>
              </w:rPr>
              <w:t>3b6cfbb5-9b29-403f-bcce-fb103f902856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4074 </w:t>
            </w:r>
            <w:r>
              <w:rPr>
                <w:noProof/>
                <w:sz w:val="16"/>
              </w:rPr>
              <w:br/>
            </w:r>
            <w:r>
              <w:rPr>
                <w:noProof/>
                <w:sz w:val="2"/>
                <w:szCs w:val="24"/>
              </w:rPr>
              <w:t>31381e40-43bd-46b1-977b-98dfc04cf3d8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 that there should be no line breaks in the request URL! linebre</w:t>
            </w:r>
            <w:r>
              <w:rPr>
                <w:noProof/>
                <w:szCs w:val="24"/>
              </w:rPr>
              <w:t>aks are added here for readability.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リクエスト</w:t>
            </w:r>
            <w:r>
              <w:rPr>
                <w:szCs w:val="24"/>
                <w:lang w:val="ja-JP"/>
              </w:rPr>
              <w:t>URL</w:t>
            </w:r>
            <w:r>
              <w:rPr>
                <w:rFonts w:ascii="MS Gothic" w:eastAsia="MS Gothic" w:hint="eastAsia"/>
                <w:szCs w:val="24"/>
                <w:lang w:val="ja-JP"/>
              </w:rPr>
              <w:t>に改行があってはならないことに注意してください</w:t>
            </w:r>
            <w:r>
              <w:rPr>
                <w:rFonts w:ascii="Arial Unicode MS" w:eastAsia="Arial Unicode MS" w:hint="eastAsia"/>
                <w:szCs w:val="24"/>
                <w:lang w:val="ja-JP"/>
              </w:rPr>
              <w:t>！</w:t>
            </w:r>
            <w:r>
              <w:rPr>
                <w:rFonts w:ascii="MS Gothic" w:eastAsia="MS Gothic" w:hint="eastAsia"/>
                <w:szCs w:val="24"/>
                <w:lang w:val="ja-JP"/>
              </w:rPr>
              <w:t>読みやすくするために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ここに改行が追加されています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4075 </w:t>
            </w:r>
            <w:r>
              <w:rPr>
                <w:noProof/>
                <w:sz w:val="16"/>
              </w:rPr>
              <w:br/>
            </w:r>
            <w:r>
              <w:rPr>
                <w:noProof/>
                <w:sz w:val="2"/>
                <w:szCs w:val="24"/>
              </w:rPr>
              <w:t>cde4175f-5d54-41d4-98f1-2e8809c330ce</w:t>
            </w:r>
          </w:p>
        </w:tc>
        <w:tc>
          <w:tcPr>
            <w:tcW w:w="7407" w:type="dxa"/>
            <w:shd w:val="clear" w:color="auto" w:fill="F2F2F2" w:themeFill="background1" w:themeFillShade="F2"/>
          </w:tcPr>
          <w:p w:rsidR="00000000" w:rsidRDefault="007D3E85">
            <w:pPr>
              <w:rPr>
                <w:noProof/>
                <w:szCs w:val="24"/>
              </w:rPr>
            </w:pPr>
            <w:r>
              <w:rPr>
                <w:noProof/>
                <w:szCs w:val="24"/>
              </w:rPr>
              <w:t>Required parameters</w:t>
            </w:r>
          </w:p>
        </w:tc>
        <w:tc>
          <w:tcPr>
            <w:tcW w:w="7407" w:type="dxa"/>
          </w:tcPr>
          <w:p w:rsidR="00000000" w:rsidRDefault="007D3E85">
            <w:pPr>
              <w:rPr>
                <w:szCs w:val="24"/>
                <w:lang w:val="ja-JP"/>
              </w:rPr>
            </w:pPr>
            <w:r>
              <w:rPr>
                <w:rFonts w:ascii="MS Gothic" w:eastAsia="MS Gothic" w:hint="eastAsia"/>
                <w:szCs w:val="24"/>
                <w:lang w:val="ja-JP"/>
              </w:rPr>
              <w:t>必要なパラメータ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4076 </w:t>
            </w:r>
            <w:r>
              <w:rPr>
                <w:noProof/>
                <w:sz w:val="16"/>
              </w:rPr>
              <w:br/>
            </w:r>
            <w:r>
              <w:rPr>
                <w:noProof/>
                <w:sz w:val="2"/>
                <w:szCs w:val="24"/>
              </w:rPr>
              <w:t>f5814574-7b74-4194-81c4-adc17c7099be</w:t>
            </w:r>
          </w:p>
        </w:tc>
        <w:tc>
          <w:tcPr>
            <w:tcW w:w="7407" w:type="dxa"/>
            <w:shd w:val="clear" w:color="auto" w:fill="F2F2F2" w:themeFill="background1" w:themeFillShade="F2"/>
          </w:tcPr>
          <w:p w:rsidR="00000000" w:rsidRDefault="007D3E85">
            <w:pPr>
              <w:rPr>
                <w:noProof/>
                <w:szCs w:val="24"/>
              </w:rPr>
            </w:pPr>
            <w:r>
              <w:rPr>
                <w:noProof/>
                <w:szCs w:val="24"/>
              </w:rPr>
              <w:t>R</w:t>
            </w:r>
            <w:r>
              <w:rPr>
                <w:noProof/>
                <w:szCs w:val="24"/>
              </w:rPr>
              <w:t>equired Parameters</w:t>
            </w:r>
          </w:p>
        </w:tc>
        <w:tc>
          <w:tcPr>
            <w:tcW w:w="7407" w:type="dxa"/>
          </w:tcPr>
          <w:p w:rsidR="00000000" w:rsidRDefault="007D3E85">
            <w:pPr>
              <w:rPr>
                <w:szCs w:val="24"/>
                <w:lang w:val="ja-JP"/>
              </w:rPr>
            </w:pPr>
            <w:r>
              <w:rPr>
                <w:rFonts w:ascii="MS Gothic" w:eastAsia="MS Gothic" w:hint="eastAsia"/>
                <w:szCs w:val="24"/>
                <w:lang w:val="ja-JP"/>
              </w:rPr>
              <w:t>必須パラメータ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4077 </w:t>
            </w:r>
            <w:r>
              <w:rPr>
                <w:noProof/>
                <w:sz w:val="16"/>
              </w:rPr>
              <w:br/>
            </w:r>
            <w:r>
              <w:rPr>
                <w:noProof/>
                <w:sz w:val="2"/>
                <w:szCs w:val="24"/>
              </w:rPr>
              <w:t>ecbc52ae-38a9-4e2c-acff-4ec134e02339</w:t>
            </w:r>
          </w:p>
        </w:tc>
        <w:tc>
          <w:tcPr>
            <w:tcW w:w="7407" w:type="dxa"/>
            <w:shd w:val="clear" w:color="auto" w:fill="F2F2F2" w:themeFill="background1" w:themeFillShade="F2"/>
          </w:tcPr>
          <w:p w:rsidR="00000000" w:rsidRDefault="007D3E85">
            <w:pPr>
              <w:rPr>
                <w:noProof/>
                <w:szCs w:val="24"/>
              </w:rPr>
            </w:pPr>
            <w:r>
              <w:rPr>
                <w:noProof/>
                <w:szCs w:val="24"/>
              </w:rPr>
              <w:t>Parameter</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パラメータ</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4078 </w:t>
            </w:r>
            <w:r>
              <w:rPr>
                <w:noProof/>
                <w:sz w:val="16"/>
              </w:rPr>
              <w:br/>
            </w:r>
            <w:r>
              <w:rPr>
                <w:noProof/>
                <w:sz w:val="2"/>
                <w:szCs w:val="24"/>
              </w:rPr>
              <w:t>49e31ae3-b3a4-4483-98bf-1742c86f8715</w:t>
            </w:r>
          </w:p>
        </w:tc>
        <w:tc>
          <w:tcPr>
            <w:tcW w:w="7407" w:type="dxa"/>
            <w:shd w:val="clear" w:color="auto" w:fill="F2F2F2" w:themeFill="background1" w:themeFillShade="F2"/>
          </w:tcPr>
          <w:p w:rsidR="00000000" w:rsidRDefault="007D3E85">
            <w:pPr>
              <w:rPr>
                <w:noProof/>
                <w:szCs w:val="24"/>
              </w:rPr>
            </w:pPr>
            <w:r>
              <w:rPr>
                <w:noProof/>
                <w:szCs w:val="24"/>
              </w:rPr>
              <w:t>Required Values</w:t>
            </w:r>
          </w:p>
        </w:tc>
        <w:tc>
          <w:tcPr>
            <w:tcW w:w="7407" w:type="dxa"/>
          </w:tcPr>
          <w:p w:rsidR="00000000" w:rsidRDefault="007D3E85">
            <w:pPr>
              <w:rPr>
                <w:szCs w:val="24"/>
                <w:lang w:val="ja-JP"/>
              </w:rPr>
            </w:pPr>
            <w:r>
              <w:rPr>
                <w:rFonts w:ascii="MS Gothic" w:eastAsia="MS Gothic" w:hint="eastAsia"/>
                <w:szCs w:val="24"/>
                <w:lang w:val="ja-JP"/>
              </w:rPr>
              <w:t>必要な値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4079 </w:t>
            </w:r>
            <w:r>
              <w:rPr>
                <w:noProof/>
                <w:sz w:val="16"/>
              </w:rPr>
              <w:br/>
            </w:r>
            <w:r>
              <w:rPr>
                <w:noProof/>
                <w:sz w:val="2"/>
                <w:szCs w:val="24"/>
              </w:rPr>
              <w:t>cd6d176d-cac7-4485-aed4-44ba3c76f4dc</w:t>
            </w:r>
          </w:p>
        </w:tc>
        <w:tc>
          <w:tcPr>
            <w:tcW w:w="7407" w:type="dxa"/>
            <w:shd w:val="clear" w:color="auto" w:fill="F2F2F2" w:themeFill="background1" w:themeFillShade="F2"/>
          </w:tcPr>
          <w:p w:rsidR="00000000" w:rsidRDefault="007D3E85">
            <w:pPr>
              <w:rPr>
                <w:noProof/>
                <w:szCs w:val="24"/>
              </w:rPr>
            </w:pPr>
            <w:r>
              <w:rPr>
                <w:noProof/>
                <w:szCs w:val="24"/>
              </w:rPr>
              <w:t>Optional Values</w:t>
            </w:r>
          </w:p>
        </w:tc>
        <w:tc>
          <w:tcPr>
            <w:tcW w:w="7407" w:type="dxa"/>
          </w:tcPr>
          <w:p w:rsidR="00000000" w:rsidRDefault="007D3E85">
            <w:pPr>
              <w:rPr>
                <w:szCs w:val="24"/>
                <w:lang w:val="ja-JP"/>
              </w:rPr>
            </w:pPr>
            <w:r>
              <w:rPr>
                <w:rFonts w:ascii="MS Gothic" w:eastAsia="MS Gothic" w:hint="eastAsia"/>
                <w:szCs w:val="24"/>
                <w:lang w:val="ja-JP"/>
              </w:rPr>
              <w:t>オプション値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4080 </w:t>
            </w:r>
            <w:r>
              <w:rPr>
                <w:noProof/>
                <w:sz w:val="16"/>
              </w:rPr>
              <w:br/>
            </w:r>
            <w:r>
              <w:rPr>
                <w:noProof/>
                <w:sz w:val="2"/>
                <w:szCs w:val="24"/>
              </w:rPr>
              <w:t>50bb7538-a03c-4087-84b9-ee1ae56b3127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accounts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アカウント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4081 </w:t>
            </w:r>
            <w:r>
              <w:rPr>
                <w:noProof/>
                <w:sz w:val="16"/>
              </w:rPr>
              <w:br/>
            </w:r>
            <w:r>
              <w:rPr>
                <w:noProof/>
                <w:sz w:val="2"/>
                <w:szCs w:val="24"/>
              </w:rPr>
              <w:t>c4b22bef-020a-4bfd-85dd-73529a9904e8</w:t>
            </w:r>
          </w:p>
        </w:tc>
        <w:tc>
          <w:tcPr>
            <w:tcW w:w="7407" w:type="dxa"/>
            <w:shd w:val="clear" w:color="auto" w:fill="F2F2F2" w:themeFill="background1" w:themeFillShade="F2"/>
          </w:tcPr>
          <w:p w:rsidR="00000000" w:rsidRDefault="007D3E85">
            <w:pPr>
              <w:rPr>
                <w:noProof/>
                <w:szCs w:val="24"/>
              </w:rPr>
            </w:pPr>
            <w:r>
              <w:rPr>
                <w:noProof/>
                <w:szCs w:val="24"/>
              </w:rPr>
              <w:t>one or more accounts IDs</w:t>
            </w:r>
          </w:p>
        </w:tc>
        <w:tc>
          <w:tcPr>
            <w:tcW w:w="7407" w:type="dxa"/>
          </w:tcPr>
          <w:p w:rsidR="00000000" w:rsidRDefault="007D3E85">
            <w:pPr>
              <w:rPr>
                <w:szCs w:val="24"/>
                <w:lang w:val="ja-JP"/>
              </w:rPr>
            </w:pPr>
            <w:r>
              <w:rPr>
                <w:szCs w:val="24"/>
                <w:lang w:val="ja-JP"/>
              </w:rPr>
              <w:t xml:space="preserve">1 </w:t>
            </w:r>
            <w:r>
              <w:rPr>
                <w:rFonts w:ascii="MS Gothic" w:eastAsia="MS Gothic" w:hint="eastAsia"/>
                <w:szCs w:val="24"/>
                <w:lang w:val="ja-JP"/>
              </w:rPr>
              <w:t>つ以上のアカウント</w:t>
            </w:r>
            <w:r>
              <w:rPr>
                <w:szCs w:val="24"/>
                <w:lang w:val="ja-JP"/>
              </w:rPr>
              <w:t xml:space="preserve"> ID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4082 </w:t>
            </w:r>
            <w:r>
              <w:rPr>
                <w:noProof/>
                <w:sz w:val="16"/>
              </w:rPr>
              <w:br/>
            </w:r>
            <w:r>
              <w:rPr>
                <w:noProof/>
                <w:sz w:val="2"/>
                <w:szCs w:val="24"/>
              </w:rPr>
              <w:t>23b42ede-1b74-4084-af43-603b4da62ccd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dimensions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寸法</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4083 </w:t>
            </w:r>
            <w:r>
              <w:rPr>
                <w:noProof/>
                <w:sz w:val="16"/>
              </w:rPr>
              <w:br/>
            </w:r>
            <w:r>
              <w:rPr>
                <w:noProof/>
                <w:sz w:val="2"/>
                <w:szCs w:val="24"/>
              </w:rPr>
              <w:t>5de1f5b6-866c-44f4-ba81-b90b6bb727b8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ビューア</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4084 </w:t>
            </w:r>
            <w:r>
              <w:rPr>
                <w:noProof/>
                <w:sz w:val="16"/>
              </w:rPr>
              <w:br/>
            </w:r>
            <w:r>
              <w:rPr>
                <w:noProof/>
                <w:sz w:val="2"/>
                <w:szCs w:val="24"/>
              </w:rPr>
              <w:t>07787845-328c-4c31-bc4a-abaadb57068d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account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アカウント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4085 </w:t>
            </w:r>
            <w:r>
              <w:rPr>
                <w:noProof/>
                <w:sz w:val="16"/>
              </w:rPr>
              <w:br/>
            </w:r>
            <w:r>
              <w:rPr>
                <w:noProof/>
                <w:sz w:val="2"/>
                <w:szCs w:val="24"/>
              </w:rPr>
              <w:t>c02a4685-d0c3-4444-808e-1689f0ad2a4b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4086 </w:t>
            </w:r>
            <w:r>
              <w:rPr>
                <w:noProof/>
                <w:sz w:val="16"/>
              </w:rPr>
              <w:br/>
            </w:r>
            <w:r>
              <w:rPr>
                <w:noProof/>
                <w:sz w:val="2"/>
                <w:szCs w:val="24"/>
              </w:rPr>
              <w:t>349e9de1-73e8-4798-8afe-7f1ee857a1c5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country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国</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4087 </w:t>
            </w:r>
            <w:r>
              <w:rPr>
                <w:noProof/>
                <w:sz w:val="16"/>
              </w:rPr>
              <w:br/>
            </w:r>
            <w:r>
              <w:rPr>
                <w:noProof/>
                <w:sz w:val="2"/>
                <w:szCs w:val="24"/>
              </w:rPr>
              <w:t>70538272-029d-4457-bc75-14319202527e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region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領域</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4088 </w:t>
            </w:r>
            <w:r>
              <w:rPr>
                <w:noProof/>
                <w:sz w:val="16"/>
              </w:rPr>
              <w:br/>
            </w:r>
            <w:r>
              <w:rPr>
                <w:noProof/>
                <w:sz w:val="2"/>
                <w:szCs w:val="24"/>
              </w:rPr>
              <w:t>19a82b46-8af3-4b0d-b315-79c8f43541d3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city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市</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4089 </w:t>
            </w:r>
            <w:r>
              <w:rPr>
                <w:noProof/>
                <w:sz w:val="16"/>
              </w:rPr>
              <w:br/>
            </w:r>
            <w:r>
              <w:rPr>
                <w:noProof/>
                <w:sz w:val="2"/>
                <w:szCs w:val="24"/>
              </w:rPr>
              <w:t>830af494-20a1-4c7a-bc19-798ba18b045b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device_type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デバイスタイプ</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4090 </w:t>
            </w:r>
            <w:r>
              <w:rPr>
                <w:noProof/>
                <w:sz w:val="16"/>
              </w:rPr>
              <w:br/>
            </w:r>
            <w:r>
              <w:rPr>
                <w:noProof/>
                <w:sz w:val="2"/>
                <w:szCs w:val="24"/>
              </w:rPr>
              <w:t>21e66513-5648-42dc-aba0-31bc429a926f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protocol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プロトコル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4091 </w:t>
            </w:r>
            <w:r>
              <w:rPr>
                <w:noProof/>
                <w:sz w:val="16"/>
              </w:rPr>
              <w:br/>
            </w:r>
            <w:r>
              <w:rPr>
                <w:noProof/>
                <w:sz w:val="2"/>
                <w:szCs w:val="24"/>
              </w:rPr>
              <w:t>4b9a75cc-22c4-4640-91a9-7be3b7b92b22</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Parameters</w:t>
            </w:r>
            <w:r>
              <w:rPr>
                <w:rStyle w:val="mqInternal"/>
                <w:noProof/>
                <w:szCs w:val="24"/>
              </w:rPr>
              <w:t>{2]</w:t>
            </w:r>
            <w:r>
              <w:rPr>
                <w:noProof/>
                <w:szCs w:val="24"/>
              </w:rPr>
              <w:t xml:space="preserve"> for some additional optional parameters that can be used to the set the date range, sort the results, set the response format, etc.</w:t>
            </w:r>
          </w:p>
        </w:tc>
        <w:tc>
          <w:tcPr>
            <w:tcW w:w="7407" w:type="dxa"/>
          </w:tcPr>
          <w:p w:rsidR="00000000" w:rsidRDefault="007D3E85">
            <w:pPr>
              <w:rPr>
                <w:szCs w:val="24"/>
                <w:lang w:val="ja-JP"/>
              </w:rPr>
            </w:pPr>
            <w:r>
              <w:rPr>
                <w:rFonts w:ascii="MS Gothic" w:eastAsia="MS Gothic" w:hint="eastAsia"/>
                <w:szCs w:val="24"/>
                <w:lang w:val="ja-JP"/>
              </w:rPr>
              <w:t>見る</w:t>
            </w:r>
            <w:r>
              <w:rPr>
                <w:rStyle w:val="mqInternal"/>
                <w:noProof/>
                <w:szCs w:val="24"/>
                <w:lang w:val="ja-JP"/>
              </w:rPr>
              <w:t>[1}</w:t>
            </w:r>
            <w:r>
              <w:rPr>
                <w:rFonts w:ascii="MS Gothic" w:eastAsia="MS Gothic" w:hint="eastAsia"/>
                <w:szCs w:val="24"/>
                <w:lang w:val="ja-JP"/>
              </w:rPr>
              <w:t>パラメーター</w:t>
            </w:r>
            <w:r>
              <w:rPr>
                <w:rStyle w:val="mqInternal"/>
                <w:noProof/>
                <w:szCs w:val="24"/>
                <w:lang w:val="ja-JP"/>
              </w:rPr>
              <w:t>{2]</w:t>
            </w:r>
            <w:r>
              <w:rPr>
                <w:rFonts w:ascii="MS Gothic" w:eastAsia="MS Gothic" w:hint="eastAsia"/>
                <w:szCs w:val="24"/>
                <w:lang w:val="ja-JP"/>
              </w:rPr>
              <w:t>日付範囲の設定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結果の並べ替え</w:t>
            </w:r>
            <w:r>
              <w:rPr>
                <w:rFonts w:ascii="Microsoft YaHei UI" w:eastAsia="Microsoft YaHei UI" w:hAnsi="Microsoft YaHei UI" w:cs="Microsoft YaHei UI" w:hint="eastAsia"/>
                <w:szCs w:val="24"/>
                <w:lang w:val="ja-JP"/>
              </w:rPr>
              <w:t>、</w:t>
            </w:r>
            <w:r>
              <w:rPr>
                <w:rFonts w:ascii="MS Gothic" w:eastAsia="MS Gothic" w:hint="eastAsia"/>
                <w:szCs w:val="24"/>
                <w:lang w:val="ja-JP"/>
              </w:rPr>
              <w:t>応答形式の設定などに使用できるいくつかの追加のオプションパラメータ</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4092 </w:t>
            </w:r>
            <w:r>
              <w:rPr>
                <w:noProof/>
                <w:sz w:val="16"/>
              </w:rPr>
              <w:br/>
            </w:r>
            <w:r>
              <w:rPr>
                <w:noProof/>
                <w:sz w:val="2"/>
                <w:szCs w:val="24"/>
              </w:rPr>
              <w:t>3d6a2024-8094-40cd-9b9a-c868274007db</w:t>
            </w:r>
          </w:p>
        </w:tc>
        <w:tc>
          <w:tcPr>
            <w:tcW w:w="7407" w:type="dxa"/>
            <w:shd w:val="clear" w:color="auto" w:fill="F2F2F2" w:themeFill="background1" w:themeFillShade="F2"/>
          </w:tcPr>
          <w:p w:rsidR="00000000" w:rsidRDefault="007D3E85">
            <w:pPr>
              <w:rPr>
                <w:noProof/>
                <w:szCs w:val="24"/>
              </w:rPr>
            </w:pPr>
            <w:r>
              <w:rPr>
                <w:noProof/>
                <w:szCs w:val="24"/>
              </w:rPr>
              <w:t>Where filters</w:t>
            </w:r>
          </w:p>
        </w:tc>
        <w:tc>
          <w:tcPr>
            <w:tcW w:w="7407" w:type="dxa"/>
          </w:tcPr>
          <w:p w:rsidR="00000000" w:rsidRDefault="007D3E85">
            <w:pPr>
              <w:rPr>
                <w:szCs w:val="24"/>
                <w:lang w:val="ja-JP"/>
              </w:rPr>
            </w:pPr>
            <w:r>
              <w:rPr>
                <w:rFonts w:ascii="MS Gothic" w:eastAsia="MS Gothic" w:hint="eastAsia"/>
                <w:szCs w:val="24"/>
                <w:lang w:val="ja-JP"/>
              </w:rPr>
              <w:t>フィルターをかける場所</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4093 </w:t>
            </w:r>
            <w:r>
              <w:rPr>
                <w:noProof/>
                <w:sz w:val="16"/>
              </w:rPr>
              <w:br/>
            </w:r>
            <w:r>
              <w:rPr>
                <w:noProof/>
                <w:sz w:val="2"/>
                <w:szCs w:val="24"/>
              </w:rPr>
              <w:t>4db750c2-0315-4213-b08a-ebe39e4bc551</w:t>
            </w:r>
          </w:p>
        </w:tc>
        <w:tc>
          <w:tcPr>
            <w:tcW w:w="7407" w:type="dxa"/>
            <w:shd w:val="clear" w:color="auto" w:fill="F2F2F2" w:themeFill="background1" w:themeFillShade="F2"/>
          </w:tcPr>
          <w:p w:rsidR="00000000" w:rsidRDefault="007D3E85">
            <w:pPr>
              <w:rPr>
                <w:noProof/>
                <w:szCs w:val="24"/>
              </w:rPr>
            </w:pPr>
            <w:r>
              <w:rPr>
                <w:noProof/>
                <w:szCs w:val="24"/>
              </w:rPr>
              <w:t xml:space="preserve">You can filter the results using the </w:t>
            </w:r>
            <w:r>
              <w:rPr>
                <w:rStyle w:val="mqInternal"/>
                <w:noProof/>
                <w:szCs w:val="24"/>
              </w:rPr>
              <w:t>[1}</w:t>
            </w:r>
            <w:r>
              <w:rPr>
                <w:noProof/>
                <w:szCs w:val="24"/>
              </w:rPr>
              <w:t>where</w:t>
            </w:r>
            <w:r>
              <w:rPr>
                <w:rStyle w:val="mqInternal"/>
                <w:noProof/>
                <w:szCs w:val="24"/>
              </w:rPr>
              <w:t>{2]</w:t>
            </w:r>
            <w:r>
              <w:rPr>
                <w:noProof/>
                <w:szCs w:val="24"/>
              </w:rPr>
              <w:t xml:space="preserve"> parameter.</w:t>
            </w:r>
          </w:p>
        </w:tc>
        <w:tc>
          <w:tcPr>
            <w:tcW w:w="7407" w:type="dxa"/>
          </w:tcPr>
          <w:p w:rsidR="00000000" w:rsidRDefault="007D3E85">
            <w:pPr>
              <w:rPr>
                <w:szCs w:val="24"/>
                <w:lang w:val="ja-JP"/>
              </w:rPr>
            </w:pPr>
            <w:r>
              <w:rPr>
                <w:rStyle w:val="mqInternal"/>
                <w:noProof/>
                <w:szCs w:val="24"/>
                <w:lang w:val="ja-JP"/>
              </w:rPr>
              <w:t>[1}</w:t>
            </w:r>
            <w:r>
              <w:rPr>
                <w:szCs w:val="24"/>
                <w:lang w:val="ja-JP"/>
              </w:rPr>
              <w:t>Where</w:t>
            </w:r>
            <w:r>
              <w:rPr>
                <w:rStyle w:val="mqInternal"/>
                <w:noProof/>
                <w:szCs w:val="24"/>
                <w:lang w:val="ja-JP"/>
              </w:rPr>
              <w:t>{2]</w:t>
            </w:r>
            <w:r>
              <w:rPr>
                <w:rFonts w:ascii="MS Gothic" w:eastAsia="MS Gothic" w:hint="eastAsia"/>
                <w:szCs w:val="24"/>
                <w:lang w:val="ja-JP"/>
              </w:rPr>
              <w:t>パラメーターを使用して結果をフィルタリングできます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4094 </w:t>
            </w:r>
            <w:r>
              <w:rPr>
                <w:noProof/>
                <w:sz w:val="16"/>
              </w:rPr>
              <w:br/>
            </w:r>
            <w:r>
              <w:rPr>
                <w:noProof/>
                <w:sz w:val="2"/>
                <w:szCs w:val="24"/>
              </w:rPr>
              <w:t>709fb4f3-6b9b-4c75-bbed-b91780bcef5c</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Where filters</w:t>
            </w:r>
            <w:r>
              <w:rPr>
                <w:rStyle w:val="mqInternal"/>
                <w:noProof/>
                <w:szCs w:val="24"/>
              </w:rPr>
              <w:t>{2]</w:t>
            </w:r>
            <w:r>
              <w:rPr>
                <w:noProof/>
                <w:szCs w:val="24"/>
              </w:rPr>
              <w:t xml:space="preserve"> for details</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フィルターの場所</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4095 </w:t>
            </w:r>
            <w:r>
              <w:rPr>
                <w:noProof/>
                <w:sz w:val="16"/>
              </w:rPr>
              <w:br/>
            </w:r>
            <w:r>
              <w:rPr>
                <w:noProof/>
                <w:sz w:val="2"/>
                <w:szCs w:val="24"/>
              </w:rPr>
              <w:t>4b5752d3-1aaf-42a9-8b01-10bfec202079</w:t>
            </w:r>
          </w:p>
        </w:tc>
        <w:tc>
          <w:tcPr>
            <w:tcW w:w="7407" w:type="dxa"/>
            <w:shd w:val="clear" w:color="auto" w:fill="F2F2F2" w:themeFill="background1" w:themeFillShade="F2"/>
          </w:tcPr>
          <w:p w:rsidR="00000000" w:rsidRDefault="007D3E85">
            <w:pPr>
              <w:rPr>
                <w:noProof/>
                <w:szCs w:val="24"/>
              </w:rPr>
            </w:pPr>
            <w:r>
              <w:rPr>
                <w:noProof/>
                <w:szCs w:val="24"/>
              </w:rPr>
              <w:t>Fields</w:t>
            </w:r>
          </w:p>
        </w:tc>
        <w:tc>
          <w:tcPr>
            <w:tcW w:w="7407" w:type="dxa"/>
          </w:tcPr>
          <w:p w:rsidR="00000000" w:rsidRDefault="007D3E85">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4096 </w:t>
            </w:r>
            <w:r>
              <w:rPr>
                <w:noProof/>
                <w:sz w:val="16"/>
              </w:rPr>
              <w:br/>
            </w:r>
            <w:r>
              <w:rPr>
                <w:noProof/>
                <w:sz w:val="2"/>
                <w:szCs w:val="24"/>
              </w:rPr>
              <w:t>5a6daffa-952a-4913-b35a-0880e6aff52b</w:t>
            </w:r>
          </w:p>
        </w:tc>
        <w:tc>
          <w:tcPr>
            <w:tcW w:w="7407" w:type="dxa"/>
            <w:shd w:val="clear" w:color="auto" w:fill="F2F2F2" w:themeFill="background1" w:themeFillShade="F2"/>
          </w:tcPr>
          <w:p w:rsidR="00000000" w:rsidRDefault="007D3E85">
            <w:pPr>
              <w:rPr>
                <w:noProof/>
                <w:szCs w:val="24"/>
              </w:rPr>
            </w:pPr>
            <w:r>
              <w:rPr>
                <w:noProof/>
                <w:szCs w:val="24"/>
              </w:rPr>
              <w:t>Collected directly from the player</w:t>
            </w:r>
          </w:p>
        </w:tc>
        <w:tc>
          <w:tcPr>
            <w:tcW w:w="7407" w:type="dxa"/>
          </w:tcPr>
          <w:p w:rsidR="00000000" w:rsidRDefault="007D3E85">
            <w:pPr>
              <w:rPr>
                <w:szCs w:val="24"/>
                <w:lang w:val="ja-JP"/>
              </w:rPr>
            </w:pPr>
            <w:r>
              <w:rPr>
                <w:rFonts w:ascii="MS Gothic" w:eastAsia="MS Gothic" w:hint="eastAsia"/>
                <w:szCs w:val="24"/>
                <w:lang w:val="ja-JP"/>
              </w:rPr>
              <w:t>プレイヤーから直接収集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4097 </w:t>
            </w:r>
            <w:r>
              <w:rPr>
                <w:noProof/>
                <w:sz w:val="16"/>
              </w:rPr>
              <w:br/>
            </w:r>
            <w:r>
              <w:rPr>
                <w:noProof/>
                <w:sz w:val="2"/>
                <w:szCs w:val="24"/>
              </w:rPr>
              <w:t>66701a05-c409-415b-84e0-c765d50456ac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viewer</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ビューア</w:t>
            </w:r>
            <w:r>
              <w:rPr>
                <w:rStyle w:val="mqInternal"/>
                <w:noProof/>
                <w:szCs w:val="24"/>
                <w:lang w:val="ja-JP"/>
              </w:rPr>
              <w:t>{2]</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4098 </w:t>
            </w:r>
            <w:r>
              <w:rPr>
                <w:noProof/>
                <w:sz w:val="16"/>
              </w:rPr>
              <w:br/>
            </w:r>
            <w:r>
              <w:rPr>
                <w:noProof/>
                <w:sz w:val="2"/>
                <w:szCs w:val="24"/>
              </w:rPr>
              <w:t>4a4d1334-a5ca-45a9-9347-d9118f0be30e</w:t>
            </w:r>
          </w:p>
        </w:tc>
        <w:tc>
          <w:tcPr>
            <w:tcW w:w="7407" w:type="dxa"/>
            <w:shd w:val="clear" w:color="auto" w:fill="F2F2F2" w:themeFill="background1" w:themeFillShade="F2"/>
          </w:tcPr>
          <w:p w:rsidR="00000000" w:rsidRDefault="007D3E85">
            <w:pPr>
              <w:rPr>
                <w:noProof/>
                <w:szCs w:val="24"/>
              </w:rPr>
            </w:pPr>
            <w:r>
              <w:rPr>
                <w:noProof/>
                <w:szCs w:val="24"/>
              </w:rPr>
              <w:t xml:space="preserve">Event viewer(SSO ID or device id or unique string based on user-agent and IP), taken from the </w:t>
            </w:r>
            <w:r>
              <w:rPr>
                <w:rStyle w:val="mqInternal"/>
                <w:noProof/>
                <w:szCs w:val="24"/>
              </w:rPr>
              <w:t>[1}</w:t>
            </w:r>
            <w:r>
              <w:rPr>
                <w:noProof/>
                <w:szCs w:val="24"/>
              </w:rPr>
              <w:t>user</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Fonts w:ascii="MS Gothic" w:eastAsia="MS Gothic" w:hint="eastAsia"/>
                <w:szCs w:val="24"/>
                <w:lang w:val="ja-JP"/>
              </w:rPr>
              <w:t>イベントビューア</w:t>
            </w:r>
            <w:r>
              <w:rPr>
                <w:rFonts w:ascii="Arial Unicode MS" w:eastAsia="Arial Unicode MS" w:hint="eastAsia"/>
                <w:szCs w:val="24"/>
                <w:lang w:val="ja-JP"/>
              </w:rPr>
              <w:t>（</w:t>
            </w:r>
            <w:r>
              <w:rPr>
                <w:szCs w:val="24"/>
                <w:lang w:val="ja-JP"/>
              </w:rPr>
              <w:t>SSO ID</w:t>
            </w:r>
            <w:r>
              <w:rPr>
                <w:rFonts w:ascii="MS Gothic" w:eastAsia="MS Gothic" w:hint="eastAsia"/>
                <w:szCs w:val="24"/>
                <w:lang w:val="ja-JP"/>
              </w:rPr>
              <w:t>またはデバイス</w:t>
            </w:r>
            <w:r>
              <w:rPr>
                <w:szCs w:val="24"/>
                <w:lang w:val="ja-JP"/>
              </w:rPr>
              <w:t>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またはユーザーエージェント</w:t>
            </w:r>
            <w:r>
              <w:rPr>
                <w:rFonts w:ascii="MS Gothic" w:eastAsia="MS Gothic" w:hint="eastAsia"/>
                <w:szCs w:val="24"/>
                <w:lang w:val="ja-JP"/>
              </w:rPr>
              <w:t>と</w:t>
            </w:r>
            <w:r>
              <w:rPr>
                <w:szCs w:val="24"/>
                <w:lang w:val="ja-JP"/>
              </w:rPr>
              <w:t>IP</w:t>
            </w:r>
            <w:r>
              <w:rPr>
                <w:rFonts w:ascii="MS Gothic" w:eastAsia="MS Gothic" w:hint="eastAsia"/>
                <w:szCs w:val="24"/>
                <w:lang w:val="ja-JP"/>
              </w:rPr>
              <w:t>に基づく一意の文字列</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ユーザー</w:t>
            </w:r>
            <w:r>
              <w:rPr>
                <w:rStyle w:val="mqInternal"/>
                <w:noProof/>
                <w:szCs w:val="24"/>
                <w:lang w:val="ja-JP"/>
              </w:rPr>
              <w:t>{2]</w:t>
            </w:r>
            <w:r>
              <w:rPr>
                <w:rFonts w:ascii="MS Gothic" w:eastAsia="MS Gothic" w:hint="eastAsia"/>
                <w:szCs w:val="24"/>
                <w:lang w:val="ja-JP"/>
              </w:rPr>
              <w:t>分野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4099 </w:t>
            </w:r>
            <w:r>
              <w:rPr>
                <w:noProof/>
                <w:sz w:val="16"/>
              </w:rPr>
              <w:br/>
            </w:r>
            <w:r>
              <w:rPr>
                <w:noProof/>
                <w:sz w:val="2"/>
                <w:szCs w:val="24"/>
              </w:rPr>
              <w:t>033b7cb4-a6ef-498f-ab38-cc40da1b6d17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time</w:t>
            </w:r>
            <w:r>
              <w:rPr>
                <w:rStyle w:val="mqInternal"/>
                <w:noProof/>
                <w:szCs w:val="24"/>
              </w:rPr>
              <w:t>{2]</w:t>
            </w:r>
            <w:r>
              <w:rPr>
                <w:noProof/>
                <w:szCs w:val="24"/>
              </w:rPr>
              <w:t>: timestamp of the last event received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時間</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最後に受信したイベントのタイムスタンプ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4100 </w:t>
            </w:r>
            <w:r>
              <w:rPr>
                <w:noProof/>
                <w:sz w:val="16"/>
              </w:rPr>
              <w:br/>
            </w:r>
            <w:r>
              <w:rPr>
                <w:noProof/>
                <w:sz w:val="2"/>
                <w:szCs w:val="24"/>
              </w:rPr>
              <w:t>a97b0ee8-700e-4895-9158-9a0a83d084a6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4101 </w:t>
            </w:r>
            <w:r>
              <w:rPr>
                <w:noProof/>
                <w:sz w:val="16"/>
              </w:rPr>
              <w:br/>
            </w:r>
            <w:r>
              <w:rPr>
                <w:noProof/>
                <w:sz w:val="2"/>
                <w:szCs w:val="24"/>
              </w:rPr>
              <w:t>a8cb11ab-dcd9-4d5a-a78b-a0f2654a103b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country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国</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4102 </w:t>
            </w:r>
            <w:r>
              <w:rPr>
                <w:noProof/>
                <w:sz w:val="16"/>
              </w:rPr>
              <w:br/>
            </w:r>
            <w:r>
              <w:rPr>
                <w:noProof/>
                <w:sz w:val="2"/>
                <w:szCs w:val="24"/>
              </w:rPr>
              <w:t>c244767f-1a7c-4c0d-ba16-74f794d7c6f2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region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領域</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4103 </w:t>
            </w:r>
            <w:r>
              <w:rPr>
                <w:noProof/>
                <w:sz w:val="16"/>
              </w:rPr>
              <w:br/>
            </w:r>
            <w:r>
              <w:rPr>
                <w:noProof/>
                <w:sz w:val="2"/>
                <w:szCs w:val="24"/>
              </w:rPr>
              <w:t>66ef1144-eafd-4e26-a083-93b87c6420d8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city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市</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4104 </w:t>
            </w:r>
            <w:r>
              <w:rPr>
                <w:noProof/>
                <w:sz w:val="16"/>
              </w:rPr>
              <w:br/>
            </w:r>
            <w:r>
              <w:rPr>
                <w:noProof/>
                <w:sz w:val="2"/>
                <w:szCs w:val="24"/>
              </w:rPr>
              <w:t>cdbc926e-983d-46d5-bcb4-a295eca75459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device_type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デバイスタイプ</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4105 </w:t>
            </w:r>
            <w:r>
              <w:rPr>
                <w:noProof/>
                <w:sz w:val="16"/>
              </w:rPr>
              <w:br/>
            </w:r>
            <w:r>
              <w:rPr>
                <w:noProof/>
                <w:sz w:val="2"/>
                <w:szCs w:val="24"/>
              </w:rPr>
              <w:t>9be375a7-ed3c-4fb5-89c4-ce7638bf142d</w:t>
            </w:r>
          </w:p>
        </w:tc>
        <w:tc>
          <w:tcPr>
            <w:tcW w:w="7407" w:type="dxa"/>
            <w:shd w:val="clear" w:color="auto" w:fill="F2F2F2" w:themeFill="background1" w:themeFillShade="F2"/>
          </w:tcPr>
          <w:p w:rsidR="00000000" w:rsidRDefault="007D3E85">
            <w:pPr>
              <w:rPr>
                <w:noProof/>
                <w:szCs w:val="24"/>
              </w:rPr>
            </w:pPr>
            <w:r>
              <w:rPr>
                <w:noProof/>
                <w:szCs w:val="24"/>
              </w:rPr>
              <w:t>Aggregated metrics</w:t>
            </w:r>
          </w:p>
        </w:tc>
        <w:tc>
          <w:tcPr>
            <w:tcW w:w="7407" w:type="dxa"/>
          </w:tcPr>
          <w:p w:rsidR="00000000" w:rsidRDefault="007D3E85">
            <w:pPr>
              <w:rPr>
                <w:szCs w:val="24"/>
                <w:lang w:val="ja-JP"/>
              </w:rPr>
            </w:pPr>
            <w:r>
              <w:rPr>
                <w:rFonts w:ascii="MS Gothic" w:eastAsia="MS Gothic" w:hint="eastAsia"/>
                <w:szCs w:val="24"/>
                <w:lang w:val="ja-JP"/>
              </w:rPr>
              <w:t>集約されたメトリック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4106 </w:t>
            </w:r>
            <w:r>
              <w:rPr>
                <w:noProof/>
                <w:sz w:val="16"/>
              </w:rPr>
              <w:br/>
            </w:r>
            <w:r>
              <w:rPr>
                <w:noProof/>
                <w:sz w:val="2"/>
                <w:szCs w:val="24"/>
              </w:rPr>
              <w:t>7d2e0b20-9d13-4213-a64c-a13a66f7ab59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video_view</w:t>
            </w:r>
            <w:r>
              <w:rPr>
                <w:rStyle w:val="mqInternal"/>
                <w:noProof/>
                <w:szCs w:val="24"/>
              </w:rPr>
              <w:t>{2]</w:t>
            </w:r>
            <w:r>
              <w:rPr>
                <w:noProof/>
                <w:szCs w:val="24"/>
              </w:rPr>
              <w:t xml:space="preserve">: the total number of times </w:t>
            </w:r>
            <w:r>
              <w:rPr>
                <w:rStyle w:val="mqInternal"/>
                <w:noProof/>
                <w:szCs w:val="24"/>
              </w:rPr>
              <w:t>[1}</w:t>
            </w:r>
            <w:r>
              <w:rPr>
                <w:noProof/>
                <w:szCs w:val="24"/>
              </w:rPr>
              <w:t>video_view</w:t>
            </w:r>
            <w:r>
              <w:rPr>
                <w:rStyle w:val="mqInternal"/>
                <w:noProof/>
                <w:szCs w:val="24"/>
              </w:rPr>
              <w:t>{2]</w:t>
            </w:r>
            <w:r>
              <w:rPr>
                <w:noProof/>
                <w:szCs w:val="24"/>
              </w:rPr>
              <w:t xml:space="preserve"> was sent by the player (note that </w:t>
            </w:r>
            <w:r>
              <w:rPr>
                <w:rStyle w:val="mqInternal"/>
                <w:noProof/>
                <w:szCs w:val="24"/>
              </w:rPr>
              <w:t>[1}</w:t>
            </w:r>
            <w:r>
              <w:rPr>
                <w:noProof/>
                <w:szCs w:val="24"/>
              </w:rPr>
              <w:t>video_view</w:t>
            </w:r>
            <w:r>
              <w:rPr>
                <w:rStyle w:val="mqInternal"/>
                <w:noProof/>
                <w:szCs w:val="24"/>
              </w:rPr>
              <w:t>{2]</w:t>
            </w:r>
            <w:r>
              <w:rPr>
                <w:noProof/>
                <w:szCs w:val="24"/>
              </w:rPr>
              <w:t xml:space="preserve"> is </w:t>
            </w:r>
            <w:r>
              <w:rPr>
                <w:rStyle w:val="mqInternal"/>
                <w:noProof/>
                <w:szCs w:val="24"/>
              </w:rPr>
              <w:t>[7}</w:t>
            </w:r>
            <w:r>
              <w:rPr>
                <w:noProof/>
                <w:szCs w:val="24"/>
              </w:rPr>
              <w:t>not</w:t>
            </w:r>
            <w:r>
              <w:rPr>
                <w:rStyle w:val="mqInternal"/>
                <w:noProof/>
                <w:szCs w:val="24"/>
              </w:rPr>
              <w:t>{8]</w:t>
            </w:r>
            <w:r>
              <w:rPr>
                <w:noProof/>
                <w:szCs w:val="24"/>
              </w:rPr>
              <w:t xml:space="preserve"> sent when the viewer pauses and restarts a video, or watches the video multiple times without refreshing the page)</w:t>
            </w:r>
          </w:p>
        </w:tc>
        <w:tc>
          <w:tcPr>
            <w:tcW w:w="7407" w:type="dxa"/>
          </w:tcPr>
          <w:p w:rsidR="00000000" w:rsidRDefault="007D3E85">
            <w:pPr>
              <w:rPr>
                <w:szCs w:val="24"/>
                <w:lang w:val="ja-JP"/>
              </w:rPr>
            </w:pPr>
            <w:r>
              <w:rPr>
                <w:rStyle w:val="mqInternal"/>
                <w:noProof/>
                <w:szCs w:val="24"/>
                <w:lang w:val="ja-JP"/>
              </w:rPr>
              <w:t>[1}</w:t>
            </w:r>
            <w:r>
              <w:rPr>
                <w:szCs w:val="24"/>
                <w:lang w:val="ja-JP"/>
              </w:rPr>
              <w:t>video_view</w:t>
            </w:r>
            <w:r>
              <w:rPr>
                <w:rStyle w:val="mqInternal"/>
                <w:noProof/>
                <w:szCs w:val="24"/>
                <w:lang w:val="ja-JP"/>
              </w:rPr>
              <w:t>{2]</w:t>
            </w:r>
            <w:r>
              <w:rPr>
                <w:szCs w:val="24"/>
                <w:lang w:val="ja-JP"/>
              </w:rPr>
              <w:t xml:space="preserve"> : </w:t>
            </w:r>
            <w:r>
              <w:rPr>
                <w:rStyle w:val="mqInternal"/>
                <w:noProof/>
                <w:szCs w:val="24"/>
                <w:lang w:val="ja-JP"/>
              </w:rPr>
              <w:t>[1}</w:t>
            </w:r>
            <w:r>
              <w:rPr>
                <w:szCs w:val="24"/>
                <w:lang w:val="ja-JP"/>
              </w:rPr>
              <w:t xml:space="preserve"> video_vie</w:t>
            </w:r>
            <w:r>
              <w:rPr>
                <w:szCs w:val="24"/>
                <w:lang w:val="ja-JP"/>
              </w:rPr>
              <w:t>w</w:t>
            </w:r>
            <w:r>
              <w:rPr>
                <w:rStyle w:val="mqInternal"/>
                <w:noProof/>
                <w:szCs w:val="24"/>
                <w:lang w:val="ja-JP"/>
              </w:rPr>
              <w:t>{2]</w:t>
            </w:r>
            <w:r>
              <w:rPr>
                <w:rFonts w:ascii="MS Gothic" w:eastAsia="MS Gothic" w:hint="eastAsia"/>
                <w:szCs w:val="24"/>
                <w:lang w:val="ja-JP"/>
              </w:rPr>
              <w:t>がプレイヤーによって送信された回数の合計</w:t>
            </w:r>
            <w:r>
              <w:rPr>
                <w:rFonts w:ascii="Arial Unicode MS" w:eastAsia="Arial Unicode MS" w:hint="eastAsia"/>
                <w:szCs w:val="24"/>
                <w:lang w:val="ja-JP"/>
              </w:rPr>
              <w:t>（</w:t>
            </w:r>
            <w:r>
              <w:rPr>
                <w:rStyle w:val="mqInternal"/>
                <w:noProof/>
                <w:szCs w:val="24"/>
                <w:lang w:val="ja-JP"/>
              </w:rPr>
              <w:t>[1}</w:t>
            </w:r>
            <w:r>
              <w:rPr>
                <w:szCs w:val="24"/>
                <w:lang w:val="ja-JP"/>
              </w:rPr>
              <w:t xml:space="preserve">video_view </w:t>
            </w:r>
            <w:r>
              <w:rPr>
                <w:rStyle w:val="mqInternal"/>
                <w:noProof/>
                <w:szCs w:val="24"/>
                <w:lang w:val="ja-JP"/>
              </w:rPr>
              <w:t>{2][7}</w:t>
            </w:r>
            <w:r>
              <w:rPr>
                <w:rFonts w:ascii="MS Gothic" w:eastAsia="MS Gothic" w:hint="eastAsia"/>
                <w:szCs w:val="24"/>
                <w:lang w:val="ja-JP"/>
              </w:rPr>
              <w:t>はそうではないことに注意してください</w:t>
            </w:r>
            <w:r>
              <w:rPr>
                <w:rStyle w:val="mqInternal"/>
                <w:noProof/>
                <w:szCs w:val="24"/>
                <w:lang w:val="ja-JP"/>
              </w:rPr>
              <w:t>{8]</w:t>
            </w:r>
            <w:r>
              <w:rPr>
                <w:rFonts w:ascii="MS Gothic" w:eastAsia="MS Gothic" w:hint="eastAsia"/>
                <w:szCs w:val="24"/>
                <w:lang w:val="ja-JP"/>
              </w:rPr>
              <w:t>視聴者がビデオを一時停止して再起動したとき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またはページを更新せずにビデオを複数回視聴したときに送信されます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4107 </w:t>
            </w:r>
            <w:r>
              <w:rPr>
                <w:noProof/>
                <w:sz w:val="16"/>
              </w:rPr>
              <w:br/>
            </w:r>
            <w:r>
              <w:rPr>
                <w:noProof/>
                <w:sz w:val="2"/>
                <w:szCs w:val="24"/>
              </w:rPr>
              <w:t>2de0a4fe-ee30-46c5-b24f-7572ff1d2aae</w:t>
            </w:r>
          </w:p>
        </w:tc>
        <w:tc>
          <w:tcPr>
            <w:tcW w:w="7407" w:type="dxa"/>
            <w:shd w:val="clear" w:color="auto" w:fill="F2F2F2" w:themeFill="background1" w:themeFillShade="F2"/>
          </w:tcPr>
          <w:p w:rsidR="00000000" w:rsidRDefault="007D3E85">
            <w:pPr>
              <w:rPr>
                <w:noProof/>
                <w:szCs w:val="24"/>
              </w:rPr>
            </w:pPr>
            <w:r>
              <w:rPr>
                <w:noProof/>
                <w:szCs w:val="24"/>
              </w:rPr>
              <w:t>Calculated fields</w:t>
            </w:r>
          </w:p>
        </w:tc>
        <w:tc>
          <w:tcPr>
            <w:tcW w:w="7407" w:type="dxa"/>
          </w:tcPr>
          <w:p w:rsidR="00000000" w:rsidRDefault="007D3E85">
            <w:pPr>
              <w:rPr>
                <w:szCs w:val="24"/>
                <w:lang w:val="ja-JP"/>
              </w:rPr>
            </w:pPr>
            <w:r>
              <w:rPr>
                <w:rFonts w:ascii="MS Gothic" w:eastAsia="MS Gothic" w:hint="eastAsia"/>
                <w:szCs w:val="24"/>
                <w:lang w:val="ja-JP"/>
              </w:rPr>
              <w:t>計算フィールド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4108 </w:t>
            </w:r>
            <w:r>
              <w:rPr>
                <w:noProof/>
                <w:sz w:val="16"/>
              </w:rPr>
              <w:br/>
            </w:r>
            <w:r>
              <w:rPr>
                <w:noProof/>
                <w:sz w:val="2"/>
                <w:szCs w:val="24"/>
              </w:rPr>
              <w:t>3c439a82-6865-466a-b313-a7da399684b4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video_seconds_viewed</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video_seconds_viewed</w:t>
            </w:r>
            <w:r>
              <w:rPr>
                <w:rStyle w:val="mqInternal"/>
                <w:noProof/>
                <w:szCs w:val="24"/>
                <w:lang w:val="ja-JP"/>
              </w:rPr>
              <w:t>{2]</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4109 </w:t>
            </w:r>
            <w:r>
              <w:rPr>
                <w:noProof/>
                <w:sz w:val="16"/>
              </w:rPr>
              <w:br/>
            </w:r>
            <w:r>
              <w:rPr>
                <w:noProof/>
                <w:sz w:val="2"/>
                <w:szCs w:val="24"/>
              </w:rPr>
              <w:t>0a51d3d7-ceda-40df-ab08-26c58a0a4493</w:t>
            </w:r>
          </w:p>
        </w:tc>
        <w:tc>
          <w:tcPr>
            <w:tcW w:w="7407" w:type="dxa"/>
            <w:shd w:val="clear" w:color="auto" w:fill="F2F2F2" w:themeFill="background1" w:themeFillShade="F2"/>
          </w:tcPr>
          <w:p w:rsidR="00000000" w:rsidRDefault="007D3E85">
            <w:pPr>
              <w:rPr>
                <w:noProof/>
                <w:szCs w:val="24"/>
              </w:rPr>
            </w:pPr>
            <w:r>
              <w:rPr>
                <w:noProof/>
                <w:szCs w:val="24"/>
              </w:rPr>
              <w:t>Highest range value received by Collector API irrespective of order</w:t>
            </w:r>
          </w:p>
        </w:tc>
        <w:tc>
          <w:tcPr>
            <w:tcW w:w="7407" w:type="dxa"/>
          </w:tcPr>
          <w:p w:rsidR="00000000" w:rsidRDefault="007D3E85">
            <w:pPr>
              <w:rPr>
                <w:szCs w:val="24"/>
                <w:lang w:val="ja-JP"/>
              </w:rPr>
            </w:pPr>
            <w:r>
              <w:rPr>
                <w:rFonts w:ascii="MS Gothic" w:eastAsia="MS Gothic" w:hint="eastAsia"/>
                <w:szCs w:val="24"/>
                <w:lang w:val="ja-JP"/>
              </w:rPr>
              <w:t>順序に関係なく</w:t>
            </w:r>
            <w:r>
              <w:rPr>
                <w:rFonts w:ascii="Microsoft YaHei UI" w:eastAsia="Microsoft YaHei UI" w:hAnsi="Microsoft YaHei UI" w:cs="Microsoft YaHei UI" w:hint="eastAsia"/>
                <w:szCs w:val="24"/>
                <w:lang w:val="ja-JP"/>
              </w:rPr>
              <w:t>、</w:t>
            </w:r>
            <w:r>
              <w:rPr>
                <w:szCs w:val="24"/>
                <w:lang w:val="ja-JP"/>
              </w:rPr>
              <w:t>CollectorAPI</w:t>
            </w:r>
            <w:r>
              <w:rPr>
                <w:rFonts w:ascii="MS Gothic" w:eastAsia="MS Gothic" w:hint="eastAsia"/>
                <w:szCs w:val="24"/>
                <w:lang w:val="ja-JP"/>
              </w:rPr>
              <w:t>が受け取る最大範囲値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4110 </w:t>
            </w:r>
            <w:r>
              <w:rPr>
                <w:noProof/>
                <w:sz w:val="16"/>
              </w:rPr>
              <w:br/>
            </w:r>
            <w:r>
              <w:rPr>
                <w:noProof/>
                <w:sz w:val="2"/>
                <w:szCs w:val="24"/>
              </w:rPr>
              <w:t>efc2f556-4dc5-4553-9ca2-44630e49e833</w:t>
            </w:r>
          </w:p>
        </w:tc>
        <w:tc>
          <w:tcPr>
            <w:tcW w:w="7407" w:type="dxa"/>
            <w:shd w:val="clear" w:color="auto" w:fill="F2F2F2" w:themeFill="background1" w:themeFillShade="F2"/>
          </w:tcPr>
          <w:p w:rsidR="00000000" w:rsidRDefault="007D3E85">
            <w:pPr>
              <w:rPr>
                <w:noProof/>
                <w:szCs w:val="24"/>
              </w:rPr>
            </w:pPr>
            <w:r>
              <w:rPr>
                <w:noProof/>
                <w:szCs w:val="24"/>
              </w:rPr>
              <w:t>Note that events describing ranges over 20 seconds are discarded by the Analytics system, which could result in a</w:t>
            </w:r>
            <w:r>
              <w:rPr>
                <w:noProof/>
                <w:szCs w:val="24"/>
              </w:rPr>
              <w:t xml:space="preserve">n inaccurate value if the player was not correctly instrumented to send ranges of 20 seconds or less - see </w:t>
            </w:r>
            <w:r>
              <w:rPr>
                <w:rStyle w:val="mqInternal"/>
                <w:noProof/>
                <w:szCs w:val="24"/>
              </w:rPr>
              <w:t>[1}</w:t>
            </w:r>
            <w:r>
              <w:rPr>
                <w:noProof/>
                <w:szCs w:val="24"/>
              </w:rPr>
              <w:t>Overview:</w:t>
            </w:r>
          </w:p>
        </w:tc>
        <w:tc>
          <w:tcPr>
            <w:tcW w:w="7407" w:type="dxa"/>
          </w:tcPr>
          <w:p w:rsidR="00000000" w:rsidRDefault="007D3E85">
            <w:pPr>
              <w:rPr>
                <w:szCs w:val="24"/>
                <w:lang w:val="ja-JP"/>
              </w:rPr>
            </w:pPr>
            <w:r>
              <w:rPr>
                <w:szCs w:val="24"/>
                <w:lang w:val="ja-JP"/>
              </w:rPr>
              <w:t xml:space="preserve">20 </w:t>
            </w:r>
            <w:r>
              <w:rPr>
                <w:rFonts w:ascii="MS Gothic" w:eastAsia="MS Gothic" w:hint="eastAsia"/>
                <w:szCs w:val="24"/>
                <w:lang w:val="ja-JP"/>
              </w:rPr>
              <w:t>秒を超える範囲を記述するイベントは</w:t>
            </w:r>
            <w:r>
              <w:rPr>
                <w:szCs w:val="24"/>
                <w:lang w:val="ja-JP"/>
              </w:rPr>
              <w:t xml:space="preserve"> Analytics </w:t>
            </w:r>
            <w:r>
              <w:rPr>
                <w:rFonts w:ascii="MS Gothic" w:eastAsia="MS Gothic" w:hint="eastAsia"/>
                <w:szCs w:val="24"/>
                <w:lang w:val="ja-JP"/>
              </w:rPr>
              <w:t>システムによって破棄されます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プレイヤーが</w:t>
            </w:r>
            <w:r>
              <w:rPr>
                <w:szCs w:val="24"/>
                <w:lang w:val="ja-JP"/>
              </w:rPr>
              <w:t xml:space="preserve"> 20 </w:t>
            </w:r>
            <w:r>
              <w:rPr>
                <w:rFonts w:ascii="MS Gothic" w:eastAsia="MS Gothic" w:hint="eastAsia"/>
                <w:szCs w:val="24"/>
                <w:lang w:val="ja-JP"/>
              </w:rPr>
              <w:t>秒以下の範囲を送信するように正しく計測されていない場合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不正確な値になる可能性があります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概要を参照してください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4111 </w:t>
            </w:r>
            <w:r>
              <w:rPr>
                <w:noProof/>
                <w:sz w:val="16"/>
              </w:rPr>
              <w:br/>
            </w:r>
            <w:r>
              <w:rPr>
                <w:noProof/>
                <w:sz w:val="2"/>
                <w:szCs w:val="24"/>
              </w:rPr>
              <w:t>56f60bd2-64e</w:t>
            </w:r>
            <w:r>
              <w:rPr>
                <w:noProof/>
                <w:sz w:val="2"/>
                <w:szCs w:val="24"/>
              </w:rPr>
              <w:t>a-46d0-999c-62f4269f99e1</w:t>
            </w:r>
          </w:p>
        </w:tc>
        <w:tc>
          <w:tcPr>
            <w:tcW w:w="7407" w:type="dxa"/>
            <w:shd w:val="clear" w:color="auto" w:fill="F2F2F2" w:themeFill="background1" w:themeFillShade="F2"/>
          </w:tcPr>
          <w:p w:rsidR="00000000" w:rsidRDefault="007D3E85">
            <w:pPr>
              <w:rPr>
                <w:noProof/>
                <w:szCs w:val="24"/>
              </w:rPr>
            </w:pPr>
            <w:r>
              <w:rPr>
                <w:noProof/>
                <w:szCs w:val="24"/>
              </w:rPr>
              <w:t>Data Collection API</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データ収集</w:t>
            </w:r>
            <w:r>
              <w:rPr>
                <w:szCs w:val="24"/>
                <w:lang w:val="ja-JP"/>
              </w:rPr>
              <w:t xml:space="preserve"> API</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4112 </w:t>
            </w:r>
            <w:r>
              <w:rPr>
                <w:noProof/>
                <w:sz w:val="16"/>
              </w:rPr>
              <w:br/>
            </w:r>
            <w:r>
              <w:rPr>
                <w:noProof/>
                <w:sz w:val="2"/>
                <w:szCs w:val="24"/>
              </w:rPr>
              <w:t>fb2327f2-3cfc-48e4-9eb1-4c6e4ee2f52f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video_percent_viewed</w:t>
            </w:r>
            <w:r>
              <w:rPr>
                <w:rStyle w:val="mqInternal"/>
                <w:noProof/>
                <w:szCs w:val="24"/>
              </w:rPr>
              <w:t>{2]</w:t>
            </w:r>
            <w:r>
              <w:rPr>
                <w:noProof/>
                <w:szCs w:val="24"/>
              </w:rPr>
              <w:t>: video_seconds_viewed/video_duration *100 (this value will be missing or inaccurate if the video duration was not sent to the data collector)</w:t>
            </w:r>
          </w:p>
        </w:tc>
        <w:tc>
          <w:tcPr>
            <w:tcW w:w="7407" w:type="dxa"/>
          </w:tcPr>
          <w:p w:rsidR="00000000" w:rsidRDefault="007D3E85">
            <w:pPr>
              <w:rPr>
                <w:szCs w:val="24"/>
                <w:lang w:val="ja-JP"/>
              </w:rPr>
            </w:pPr>
            <w:r>
              <w:rPr>
                <w:rStyle w:val="mqInternal"/>
                <w:noProof/>
                <w:szCs w:val="24"/>
                <w:lang w:val="ja-JP"/>
              </w:rPr>
              <w:t>[1}</w:t>
            </w:r>
            <w:r>
              <w:rPr>
                <w:szCs w:val="24"/>
                <w:lang w:val="ja-JP"/>
              </w:rPr>
              <w:t>video_percent_viewed</w:t>
            </w:r>
            <w:r>
              <w:rPr>
                <w:rStyle w:val="mqInternal"/>
                <w:noProof/>
                <w:szCs w:val="24"/>
                <w:lang w:val="ja-JP"/>
              </w:rPr>
              <w:t>{2]</w:t>
            </w:r>
            <w:r>
              <w:rPr>
                <w:rFonts w:ascii="Arial Unicode MS" w:eastAsia="Arial Unicode MS" w:hint="eastAsia"/>
                <w:szCs w:val="24"/>
                <w:lang w:val="ja-JP"/>
              </w:rPr>
              <w:t>：</w:t>
            </w:r>
            <w:r>
              <w:rPr>
                <w:szCs w:val="24"/>
                <w:lang w:val="ja-JP"/>
              </w:rPr>
              <w:t>video_seconds_viewed / video_duration * 100</w:t>
            </w:r>
            <w:r>
              <w:rPr>
                <w:rFonts w:ascii="Arial Unicode MS" w:eastAsia="Arial Unicode MS" w:hint="eastAsia"/>
                <w:szCs w:val="24"/>
                <w:lang w:val="ja-JP"/>
              </w:rPr>
              <w:t>（</w:t>
            </w:r>
            <w:r>
              <w:rPr>
                <w:rFonts w:ascii="MS Gothic" w:eastAsia="MS Gothic" w:hint="eastAsia"/>
                <w:szCs w:val="24"/>
                <w:lang w:val="ja-JP"/>
              </w:rPr>
              <w:t>ビデオの長さがデータコレクターに送信されなかった場合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この値は欠落しているか不正確に</w:t>
            </w:r>
            <w:r>
              <w:rPr>
                <w:rFonts w:ascii="MS Gothic" w:eastAsia="MS Gothic" w:hint="eastAsia"/>
                <w:szCs w:val="24"/>
                <w:lang w:val="ja-JP"/>
              </w:rPr>
              <w:t>なります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4113 </w:t>
            </w:r>
            <w:r>
              <w:rPr>
                <w:noProof/>
                <w:sz w:val="16"/>
              </w:rPr>
              <w:br/>
            </w:r>
            <w:r>
              <w:rPr>
                <w:noProof/>
                <w:sz w:val="2"/>
                <w:szCs w:val="24"/>
              </w:rPr>
              <w:t>a607e5d4-8cac-4e26-ad07-19dd77bdc382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video_engagement_xx</w:t>
            </w:r>
            <w:r>
              <w:rPr>
                <w:rStyle w:val="mqInternal"/>
                <w:noProof/>
                <w:szCs w:val="24"/>
              </w:rPr>
              <w:t>{2]</w:t>
            </w:r>
            <w:r>
              <w:rPr>
                <w:noProof/>
                <w:szCs w:val="24"/>
              </w:rPr>
              <w:t>: the total number of views at the xx video_percent_viewed (xx = 1, 25, 50, 75, or 100)</w:t>
            </w:r>
          </w:p>
        </w:tc>
        <w:tc>
          <w:tcPr>
            <w:tcW w:w="7407" w:type="dxa"/>
          </w:tcPr>
          <w:p w:rsidR="00000000" w:rsidRDefault="007D3E85">
            <w:pPr>
              <w:rPr>
                <w:szCs w:val="24"/>
                <w:lang w:val="ja-JP"/>
              </w:rPr>
            </w:pPr>
            <w:r>
              <w:rPr>
                <w:rStyle w:val="mqInternal"/>
                <w:noProof/>
                <w:szCs w:val="24"/>
                <w:lang w:val="ja-JP"/>
              </w:rPr>
              <w:t>[1}</w:t>
            </w:r>
            <w:r>
              <w:rPr>
                <w:szCs w:val="24"/>
                <w:lang w:val="ja-JP"/>
              </w:rPr>
              <w:t>video_engagement_xx</w:t>
            </w:r>
            <w:r>
              <w:rPr>
                <w:rStyle w:val="mqInternal"/>
                <w:noProof/>
                <w:szCs w:val="24"/>
                <w:lang w:val="ja-JP"/>
              </w:rPr>
              <w:t>{2]</w:t>
            </w:r>
            <w:r>
              <w:rPr>
                <w:rFonts w:ascii="Arial Unicode MS" w:eastAsia="Arial Unicode MS" w:hint="eastAsia"/>
                <w:szCs w:val="24"/>
                <w:lang w:val="ja-JP"/>
              </w:rPr>
              <w:t>：</w:t>
            </w:r>
            <w:r>
              <w:rPr>
                <w:szCs w:val="24"/>
                <w:lang w:val="ja-JP"/>
              </w:rPr>
              <w:t>xx video_percent_viewed</w:t>
            </w:r>
            <w:r>
              <w:rPr>
                <w:rFonts w:ascii="MS Gothic" w:eastAsia="MS Gothic" w:hint="eastAsia"/>
                <w:szCs w:val="24"/>
                <w:lang w:val="ja-JP"/>
              </w:rPr>
              <w:t>での合計視聴回数</w:t>
            </w:r>
            <w:r>
              <w:rPr>
                <w:rFonts w:ascii="Arial Unicode MS" w:eastAsia="Arial Unicode MS" w:hint="eastAsia"/>
                <w:szCs w:val="24"/>
                <w:lang w:val="ja-JP"/>
              </w:rPr>
              <w:t>（</w:t>
            </w:r>
            <w:r>
              <w:rPr>
                <w:szCs w:val="24"/>
                <w:lang w:val="ja-JP"/>
              </w:rPr>
              <w:t>xx = 1</w:t>
            </w:r>
            <w:r>
              <w:rPr>
                <w:rFonts w:ascii="Microsoft YaHei UI" w:eastAsia="Microsoft YaHei UI" w:hAnsi="Microsoft YaHei UI" w:cs="Microsoft YaHei UI" w:hint="eastAsia"/>
                <w:szCs w:val="24"/>
                <w:lang w:val="ja-JP"/>
              </w:rPr>
              <w:t>、</w:t>
            </w:r>
            <w:r>
              <w:rPr>
                <w:szCs w:val="24"/>
                <w:lang w:val="ja-JP"/>
              </w:rPr>
              <w:t>25</w:t>
            </w:r>
            <w:r>
              <w:rPr>
                <w:rFonts w:ascii="Microsoft YaHei UI" w:eastAsia="Microsoft YaHei UI" w:hAnsi="Microsoft YaHei UI" w:cs="Microsoft YaHei UI" w:hint="eastAsia"/>
                <w:szCs w:val="24"/>
                <w:lang w:val="ja-JP"/>
              </w:rPr>
              <w:t>、</w:t>
            </w:r>
            <w:r>
              <w:rPr>
                <w:szCs w:val="24"/>
                <w:lang w:val="ja-JP"/>
              </w:rPr>
              <w:t>50</w:t>
            </w:r>
            <w:r>
              <w:rPr>
                <w:rFonts w:ascii="Microsoft YaHei UI" w:eastAsia="Microsoft YaHei UI" w:hAnsi="Microsoft YaHei UI" w:cs="Microsoft YaHei UI" w:hint="eastAsia"/>
                <w:szCs w:val="24"/>
                <w:lang w:val="ja-JP"/>
              </w:rPr>
              <w:t>、</w:t>
            </w:r>
            <w:r>
              <w:rPr>
                <w:szCs w:val="24"/>
                <w:lang w:val="ja-JP"/>
              </w:rPr>
              <w:t>75</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100</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4114 </w:t>
            </w:r>
            <w:r>
              <w:rPr>
                <w:noProof/>
                <w:sz w:val="16"/>
              </w:rPr>
              <w:br/>
            </w:r>
            <w:r>
              <w:rPr>
                <w:noProof/>
                <w:sz w:val="2"/>
                <w:szCs w:val="24"/>
              </w:rPr>
              <w:t>b0e4831b-56da-4021-9b23-e34952efa60f</w:t>
            </w:r>
          </w:p>
        </w:tc>
        <w:tc>
          <w:tcPr>
            <w:tcW w:w="7407" w:type="dxa"/>
            <w:shd w:val="clear" w:color="auto" w:fill="F2F2F2" w:themeFill="background1" w:themeFillShade="F2"/>
          </w:tcPr>
          <w:p w:rsidR="00000000" w:rsidRDefault="007D3E85">
            <w:pPr>
              <w:rPr>
                <w:noProof/>
                <w:szCs w:val="24"/>
              </w:rPr>
            </w:pPr>
            <w:r>
              <w:rPr>
                <w:noProof/>
                <w:szCs w:val="24"/>
              </w:rPr>
              <w:t>Sample API Response (JSON)</w:t>
            </w:r>
          </w:p>
        </w:tc>
        <w:tc>
          <w:tcPr>
            <w:tcW w:w="7407" w:type="dxa"/>
          </w:tcPr>
          <w:p w:rsidR="00000000" w:rsidRDefault="007D3E85">
            <w:pPr>
              <w:rPr>
                <w:szCs w:val="24"/>
                <w:lang w:val="ja-JP"/>
              </w:rPr>
            </w:pPr>
            <w:r>
              <w:rPr>
                <w:rFonts w:ascii="MS Gothic" w:eastAsia="MS Gothic" w:hint="eastAsia"/>
                <w:szCs w:val="24"/>
                <w:lang w:val="ja-JP"/>
              </w:rPr>
              <w:t>サンプル</w:t>
            </w:r>
            <w:r>
              <w:rPr>
                <w:szCs w:val="24"/>
                <w:lang w:val="ja-JP"/>
              </w:rPr>
              <w:t>API</w:t>
            </w:r>
            <w:r>
              <w:rPr>
                <w:rFonts w:ascii="MS Gothic" w:eastAsia="MS Gothic" w:hint="eastAsia"/>
                <w:szCs w:val="24"/>
                <w:lang w:val="ja-JP"/>
              </w:rPr>
              <w:t>応答</w:t>
            </w:r>
            <w:r>
              <w:rPr>
                <w:rFonts w:ascii="Arial Unicode MS" w:eastAsia="Arial Unicode MS" w:hint="eastAsia"/>
                <w:szCs w:val="24"/>
                <w:lang w:val="ja-JP"/>
              </w:rPr>
              <w:t>（</w:t>
            </w:r>
            <w:r>
              <w:rPr>
                <w:szCs w:val="24"/>
                <w:lang w:val="ja-JP"/>
              </w:rPr>
              <w:t>JSON</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4115 </w:t>
            </w:r>
            <w:r>
              <w:rPr>
                <w:noProof/>
                <w:sz w:val="16"/>
              </w:rPr>
              <w:br/>
            </w:r>
            <w:r>
              <w:rPr>
                <w:noProof/>
                <w:sz w:val="2"/>
                <w:szCs w:val="24"/>
              </w:rPr>
              <w:t>7667d543-c45c-4be5-a454-ac52d83419cc</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 xml:space="preserve"> 17 ], 18 "summary":</w:t>
            </w:r>
          </w:p>
        </w:tc>
        <w:tc>
          <w:tcPr>
            <w:tcW w:w="7407" w:type="dxa"/>
          </w:tcPr>
          <w:p w:rsidR="00000000" w:rsidRDefault="007D3E85">
            <w:pPr>
              <w:rPr>
                <w:szCs w:val="24"/>
                <w:lang w:val="ja-JP"/>
              </w:rPr>
            </w:pPr>
            <w:r>
              <w:rPr>
                <w:rStyle w:val="mqInternal"/>
                <w:noProof/>
                <w:szCs w:val="24"/>
                <w:lang w:val="ja-JP"/>
              </w:rPr>
              <w:t>[1}[2]</w:t>
            </w:r>
            <w:r>
              <w:rPr>
                <w:szCs w:val="24"/>
                <w:lang w:val="ja-JP"/>
              </w:rPr>
              <w:t xml:space="preserve"> 17]</w:t>
            </w:r>
            <w:r>
              <w:rPr>
                <w:rFonts w:ascii="Microsoft YaHei UI" w:eastAsia="Microsoft YaHei UI" w:hAnsi="Microsoft YaHei UI" w:cs="Microsoft YaHei UI" w:hint="eastAsia"/>
                <w:szCs w:val="24"/>
                <w:lang w:val="ja-JP"/>
              </w:rPr>
              <w:t>、</w:t>
            </w:r>
            <w:r>
              <w:rPr>
                <w:szCs w:val="24"/>
                <w:lang w:val="ja-JP"/>
              </w:rPr>
              <w:t>18</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要約</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4116 </w:t>
            </w:r>
            <w:r>
              <w:rPr>
                <w:noProof/>
                <w:sz w:val="16"/>
              </w:rPr>
              <w:br/>
            </w:r>
            <w:r>
              <w:rPr>
                <w:noProof/>
                <w:sz w:val="2"/>
                <w:szCs w:val="24"/>
              </w:rPr>
              <w:t>7b133097-744e-49e1-810f-f26ba0d15b29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23}</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23}</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4117 </w:t>
            </w:r>
            <w:r>
              <w:rPr>
                <w:noProof/>
                <w:sz w:val="16"/>
              </w:rPr>
              <w:br/>
            </w:r>
            <w:r>
              <w:rPr>
                <w:noProof/>
                <w:sz w:val="2"/>
                <w:szCs w:val="24"/>
              </w:rPr>
              <w:t>b66df601-c19a-4b33-b415-7603550d871e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4118 </w:t>
            </w:r>
            <w:r>
              <w:rPr>
                <w:noProof/>
                <w:sz w:val="16"/>
              </w:rPr>
              <w:br/>
            </w:r>
            <w:r>
              <w:rPr>
                <w:noProof/>
                <w:sz w:val="2"/>
                <w:szCs w:val="24"/>
              </w:rPr>
              <w:t>c919ec2a-57a0-4485-a8f6-82a879695537</w:t>
            </w:r>
          </w:p>
        </w:tc>
        <w:tc>
          <w:tcPr>
            <w:tcW w:w="7407" w:type="dxa"/>
            <w:shd w:val="clear" w:color="auto" w:fill="F2F2F2" w:themeFill="background1" w:themeFillShade="F2"/>
          </w:tcPr>
          <w:p w:rsidR="00000000" w:rsidRDefault="007D3E85">
            <w:pPr>
              <w:rPr>
                <w:noProof/>
                <w:szCs w:val="24"/>
              </w:rPr>
            </w:pPr>
            <w:r>
              <w:rPr>
                <w:noProof/>
                <w:szCs w:val="24"/>
              </w:rPr>
              <w:t xml:space="preserve">Getting Started with the Agenda Module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アジェンダモジュールの入門</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4119 </w:t>
            </w:r>
            <w:r>
              <w:rPr>
                <w:noProof/>
                <w:sz w:val="16"/>
              </w:rPr>
              <w:br/>
            </w:r>
            <w:r>
              <w:rPr>
                <w:noProof/>
                <w:sz w:val="2"/>
                <w:szCs w:val="24"/>
              </w:rPr>
              <w:t>5c5f7ce0-a163-448f-8c94-c13127afad60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Getting Started with the Agenda Module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アジェンダモジュール入門</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4120 </w:t>
            </w:r>
            <w:r>
              <w:rPr>
                <w:noProof/>
                <w:sz w:val="16"/>
              </w:rPr>
              <w:br/>
            </w:r>
            <w:r>
              <w:rPr>
                <w:noProof/>
                <w:sz w:val="2"/>
                <w:szCs w:val="24"/>
              </w:rPr>
              <w:t>8305e424-f632-4470-8f74-f66555a43992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4121 </w:t>
            </w:r>
            <w:r>
              <w:rPr>
                <w:noProof/>
                <w:sz w:val="16"/>
              </w:rPr>
              <w:br/>
            </w:r>
            <w:r>
              <w:rPr>
                <w:noProof/>
                <w:sz w:val="2"/>
                <w:szCs w:val="24"/>
              </w:rPr>
              <w:t>5c8e0cfc-6366-40cf-b7a5-1d0f0c111812</w:t>
            </w:r>
          </w:p>
        </w:tc>
        <w:tc>
          <w:tcPr>
            <w:tcW w:w="7407" w:type="dxa"/>
            <w:shd w:val="clear" w:color="auto" w:fill="F2F2F2" w:themeFill="background1" w:themeFillShade="F2"/>
          </w:tcPr>
          <w:p w:rsidR="00000000" w:rsidRDefault="007D3E85">
            <w:pPr>
              <w:rPr>
                <w:noProof/>
                <w:szCs w:val="24"/>
              </w:rPr>
            </w:pPr>
            <w:r>
              <w:rPr>
                <w:noProof/>
                <w:szCs w:val="24"/>
              </w:rPr>
              <w:t>To access the Agenda module, click on a Virtual Event Experience to open the Gallery Site Editor an</w:t>
            </w:r>
            <w:r>
              <w:rPr>
                <w:noProof/>
                <w:szCs w:val="24"/>
              </w:rPr>
              <w:t>d then click</w:t>
            </w:r>
            <w:r>
              <w:rPr>
                <w:rStyle w:val="mqInternal"/>
                <w:noProof/>
                <w:szCs w:val="24"/>
              </w:rPr>
              <w:t>[1}</w:t>
            </w:r>
            <w:r>
              <w:rPr>
                <w:noProof/>
                <w:szCs w:val="24"/>
              </w:rPr>
              <w:t xml:space="preserve"> SITE FEATURES &gt; Agenda</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アジェンダモジュールにアクセスするには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仮想イベントエクスペリエンスをクリックしてギャラリーサイトエディタを開き</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サイトの機能</w:t>
            </w:r>
            <w:r>
              <w:rPr>
                <w:szCs w:val="24"/>
                <w:lang w:val="ja-JP"/>
              </w:rPr>
              <w:t>] &gt; \[</w:t>
            </w:r>
            <w:r>
              <w:rPr>
                <w:rFonts w:ascii="MS Gothic" w:eastAsia="MS Gothic" w:hint="eastAsia"/>
                <w:szCs w:val="24"/>
                <w:lang w:val="ja-JP"/>
              </w:rPr>
              <w:t>議題</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4122 </w:t>
            </w:r>
            <w:r>
              <w:rPr>
                <w:noProof/>
                <w:sz w:val="16"/>
              </w:rPr>
              <w:br/>
            </w:r>
            <w:r>
              <w:rPr>
                <w:noProof/>
                <w:sz w:val="2"/>
                <w:szCs w:val="24"/>
              </w:rPr>
              <w:t>3390721c-bb20-473e-aa2c-76371ce79ad3</w:t>
            </w:r>
          </w:p>
        </w:tc>
        <w:tc>
          <w:tcPr>
            <w:tcW w:w="7407" w:type="dxa"/>
            <w:shd w:val="clear" w:color="auto" w:fill="F2F2F2" w:themeFill="background1" w:themeFillShade="F2"/>
          </w:tcPr>
          <w:p w:rsidR="00000000" w:rsidRDefault="007D3E85">
            <w:pPr>
              <w:rPr>
                <w:noProof/>
                <w:szCs w:val="24"/>
              </w:rPr>
            </w:pPr>
            <w:r>
              <w:rPr>
                <w:noProof/>
                <w:szCs w:val="24"/>
              </w:rPr>
              <w:t>From the home page you can:</w:t>
            </w:r>
          </w:p>
        </w:tc>
        <w:tc>
          <w:tcPr>
            <w:tcW w:w="7407" w:type="dxa"/>
          </w:tcPr>
          <w:p w:rsidR="00000000" w:rsidRDefault="007D3E85">
            <w:pPr>
              <w:rPr>
                <w:szCs w:val="24"/>
                <w:lang w:val="ja-JP"/>
              </w:rPr>
            </w:pPr>
            <w:r>
              <w:rPr>
                <w:rFonts w:ascii="MS Gothic" w:eastAsia="MS Gothic" w:hint="eastAsia"/>
                <w:szCs w:val="24"/>
                <w:lang w:val="ja-JP"/>
              </w:rPr>
              <w:t>ホームページから以下を行うことができます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4123 </w:t>
            </w:r>
            <w:r>
              <w:rPr>
                <w:noProof/>
                <w:sz w:val="16"/>
              </w:rPr>
              <w:br/>
            </w:r>
            <w:r>
              <w:rPr>
                <w:noProof/>
                <w:sz w:val="2"/>
                <w:szCs w:val="24"/>
              </w:rPr>
              <w:t>0ea68489-d4e2-4f3e-a9dd-f2cd2e68400b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Upload an event agenda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イベントの議題をアップロードする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4124 </w:t>
            </w:r>
            <w:r>
              <w:rPr>
                <w:noProof/>
                <w:sz w:val="16"/>
              </w:rPr>
              <w:br/>
            </w:r>
            <w:r>
              <w:rPr>
                <w:noProof/>
                <w:sz w:val="2"/>
                <w:szCs w:val="24"/>
              </w:rPr>
              <w:t>19f085c4-a8c5-41e9-937e-a217c1bd86c7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Manage the event agenda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イベントの議題を管理する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4125 </w:t>
            </w:r>
            <w:r>
              <w:rPr>
                <w:noProof/>
                <w:sz w:val="16"/>
              </w:rPr>
              <w:br/>
            </w:r>
            <w:r>
              <w:rPr>
                <w:noProof/>
                <w:sz w:val="2"/>
                <w:szCs w:val="24"/>
              </w:rPr>
              <w:t>4a183458-b95f-438d-b0c2-e00be441f4d0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Manage event speakers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イベントスピーカーを管理する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4126 </w:t>
            </w:r>
            <w:r>
              <w:rPr>
                <w:noProof/>
                <w:sz w:val="16"/>
              </w:rPr>
              <w:br/>
            </w:r>
            <w:r>
              <w:rPr>
                <w:noProof/>
                <w:sz w:val="2"/>
                <w:szCs w:val="24"/>
              </w:rPr>
              <w:t>1b1d93f4-925b-4882-985d-63c9e40faf65</w:t>
            </w:r>
          </w:p>
        </w:tc>
        <w:tc>
          <w:tcPr>
            <w:tcW w:w="7407" w:type="dxa"/>
            <w:shd w:val="clear" w:color="auto" w:fill="F2F2F2" w:themeFill="background1" w:themeFillShade="F2"/>
          </w:tcPr>
          <w:p w:rsidR="00000000" w:rsidRDefault="007D3E85">
            <w:pPr>
              <w:rPr>
                <w:noProof/>
                <w:szCs w:val="24"/>
              </w:rPr>
            </w:pPr>
            <w:r>
              <w:rPr>
                <w:noProof/>
                <w:szCs w:val="24"/>
              </w:rPr>
              <w:t xml:space="preserve">To return to the Gallery Site Editor from the Agenda module, click the </w:t>
            </w:r>
            <w:r>
              <w:rPr>
                <w:rStyle w:val="mqInternal"/>
                <w:noProof/>
                <w:szCs w:val="24"/>
              </w:rPr>
              <w:t>[1}</w:t>
            </w:r>
            <w:r>
              <w:rPr>
                <w:noProof/>
                <w:szCs w:val="24"/>
              </w:rPr>
              <w:t>Back to My Event</w:t>
            </w:r>
            <w:r>
              <w:rPr>
                <w:rStyle w:val="mqInternal"/>
                <w:noProof/>
                <w:szCs w:val="24"/>
              </w:rPr>
              <w:t>{2]</w:t>
            </w:r>
            <w:r>
              <w:rPr>
                <w:noProof/>
                <w:szCs w:val="24"/>
              </w:rPr>
              <w:t xml:space="preserve"> link on the left side of the pag</w:t>
            </w:r>
            <w:r>
              <w:rPr>
                <w:noProof/>
                <w:szCs w:val="24"/>
              </w:rPr>
              <w:t>e.</w:t>
            </w:r>
          </w:p>
        </w:tc>
        <w:tc>
          <w:tcPr>
            <w:tcW w:w="7407" w:type="dxa"/>
          </w:tcPr>
          <w:p w:rsidR="00000000" w:rsidRDefault="007D3E85">
            <w:pPr>
              <w:rPr>
                <w:szCs w:val="24"/>
                <w:lang w:val="ja-JP"/>
              </w:rPr>
            </w:pPr>
            <w:r>
              <w:rPr>
                <w:rFonts w:ascii="MS Gothic" w:eastAsia="MS Gothic" w:hint="eastAsia"/>
                <w:szCs w:val="24"/>
                <w:lang w:val="ja-JP"/>
              </w:rPr>
              <w:t>アジェンダモジュールからギャラリーサイトエディタに戻るには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ページの左側にある</w:t>
            </w:r>
            <w:r>
              <w:rPr>
                <w:szCs w:val="24"/>
                <w:lang w:val="ja-JP"/>
              </w:rPr>
              <w:t xml:space="preserve"> \[ </w:t>
            </w:r>
            <w:r>
              <w:rPr>
                <w:rStyle w:val="mqInternal"/>
                <w:noProof/>
                <w:szCs w:val="24"/>
                <w:lang w:val="ja-JP"/>
              </w:rPr>
              <w:t>[1}</w:t>
            </w:r>
            <w:r>
              <w:rPr>
                <w:rFonts w:ascii="MS Gothic" w:eastAsia="MS Gothic" w:hint="eastAsia"/>
                <w:szCs w:val="24"/>
                <w:lang w:val="ja-JP"/>
              </w:rPr>
              <w:t>マイイベントに戻る</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4127 </w:t>
            </w:r>
            <w:r>
              <w:rPr>
                <w:noProof/>
                <w:sz w:val="16"/>
              </w:rPr>
              <w:br/>
            </w:r>
            <w:r>
              <w:rPr>
                <w:noProof/>
                <w:sz w:val="2"/>
                <w:szCs w:val="24"/>
              </w:rPr>
              <w:t>a351943f-f75c-4a5a-b354-13ab7fdf69d2</w:t>
            </w:r>
          </w:p>
        </w:tc>
        <w:tc>
          <w:tcPr>
            <w:tcW w:w="7407" w:type="dxa"/>
            <w:shd w:val="clear" w:color="auto" w:fill="F2F2F2" w:themeFill="background1" w:themeFillShade="F2"/>
          </w:tcPr>
          <w:p w:rsidR="00000000" w:rsidRDefault="007D3E85">
            <w:pPr>
              <w:rPr>
                <w:noProof/>
                <w:szCs w:val="24"/>
              </w:rPr>
            </w:pPr>
            <w:r>
              <w:rPr>
                <w:noProof/>
                <w:szCs w:val="24"/>
              </w:rPr>
              <w:t>Uploading an event agenda</w:t>
            </w:r>
          </w:p>
        </w:tc>
        <w:tc>
          <w:tcPr>
            <w:tcW w:w="7407" w:type="dxa"/>
          </w:tcPr>
          <w:p w:rsidR="00000000" w:rsidRDefault="007D3E85">
            <w:pPr>
              <w:rPr>
                <w:szCs w:val="24"/>
                <w:lang w:val="ja-JP"/>
              </w:rPr>
            </w:pPr>
            <w:r>
              <w:rPr>
                <w:rFonts w:ascii="MS Gothic" w:eastAsia="MS Gothic" w:hint="eastAsia"/>
                <w:szCs w:val="24"/>
                <w:lang w:val="ja-JP"/>
              </w:rPr>
              <w:t>イベントアジェンダのアップロード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4128 </w:t>
            </w:r>
            <w:r>
              <w:rPr>
                <w:noProof/>
                <w:sz w:val="16"/>
              </w:rPr>
              <w:br/>
            </w:r>
            <w:r>
              <w:rPr>
                <w:noProof/>
                <w:sz w:val="2"/>
                <w:szCs w:val="24"/>
              </w:rPr>
              <w:t>089daf6e-f424-4b82-934f-fefb224cea59</w:t>
            </w:r>
          </w:p>
        </w:tc>
        <w:tc>
          <w:tcPr>
            <w:tcW w:w="7407" w:type="dxa"/>
            <w:shd w:val="clear" w:color="auto" w:fill="F2F2F2" w:themeFill="background1" w:themeFillShade="F2"/>
          </w:tcPr>
          <w:p w:rsidR="00000000" w:rsidRDefault="007D3E85">
            <w:pPr>
              <w:rPr>
                <w:noProof/>
                <w:szCs w:val="24"/>
              </w:rPr>
            </w:pPr>
            <w:r>
              <w:rPr>
                <w:noProof/>
                <w:szCs w:val="24"/>
              </w:rPr>
              <w:t>To initially create an event agenda, an agenda .csv file must be uploaded.</w:t>
            </w:r>
          </w:p>
        </w:tc>
        <w:tc>
          <w:tcPr>
            <w:tcW w:w="7407" w:type="dxa"/>
          </w:tcPr>
          <w:p w:rsidR="00000000" w:rsidRDefault="007D3E85">
            <w:pPr>
              <w:rPr>
                <w:szCs w:val="24"/>
                <w:lang w:val="ja-JP"/>
              </w:rPr>
            </w:pPr>
            <w:r>
              <w:rPr>
                <w:rFonts w:ascii="MS Gothic" w:eastAsia="MS Gothic" w:hint="eastAsia"/>
                <w:szCs w:val="24"/>
                <w:lang w:val="ja-JP"/>
              </w:rPr>
              <w:t>イベントアジェンダを最初に作成するには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w:t>
            </w:r>
            <w:r>
              <w:rPr>
                <w:szCs w:val="24"/>
                <w:lang w:val="ja-JP"/>
              </w:rPr>
              <w:t>.csv</w:t>
            </w:r>
            <w:r>
              <w:rPr>
                <w:rFonts w:ascii="MS Gothic" w:eastAsia="MS Gothic" w:hint="eastAsia"/>
                <w:szCs w:val="24"/>
                <w:lang w:val="ja-JP"/>
              </w:rPr>
              <w:t>ファイルをアップロードする必要があります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4129 </w:t>
            </w:r>
            <w:r>
              <w:rPr>
                <w:noProof/>
                <w:sz w:val="16"/>
              </w:rPr>
              <w:br/>
            </w:r>
            <w:r>
              <w:rPr>
                <w:noProof/>
                <w:sz w:val="2"/>
                <w:szCs w:val="24"/>
              </w:rPr>
              <w:t>2182ec1b-bb7a-4d60-bf5e-c589abb126ee</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uploading an event agenda, see </w:t>
            </w:r>
            <w:r>
              <w:rPr>
                <w:rStyle w:val="mqInternal"/>
                <w:noProof/>
                <w:szCs w:val="24"/>
              </w:rPr>
              <w:t>[1}</w:t>
            </w:r>
            <w:r>
              <w:rPr>
                <w:noProof/>
                <w:szCs w:val="24"/>
              </w:rPr>
              <w:t>Uploading an agenda file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w:t>
            </w:r>
            <w:r>
              <w:rPr>
                <w:rFonts w:ascii="MS Gothic" w:eastAsia="MS Gothic" w:hint="eastAsia"/>
                <w:szCs w:val="24"/>
                <w:lang w:val="ja-JP"/>
              </w:rPr>
              <w:t>ト議題のアップロードについては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議題ファイルのアップロード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4130 </w:t>
            </w:r>
            <w:r>
              <w:rPr>
                <w:noProof/>
                <w:sz w:val="16"/>
              </w:rPr>
              <w:br/>
            </w:r>
            <w:r>
              <w:rPr>
                <w:noProof/>
                <w:sz w:val="2"/>
                <w:szCs w:val="24"/>
              </w:rPr>
              <w:t>f546731d-3dad-4302-802a-3cb0226d1de8</w:t>
            </w:r>
          </w:p>
        </w:tc>
        <w:tc>
          <w:tcPr>
            <w:tcW w:w="7407" w:type="dxa"/>
            <w:shd w:val="clear" w:color="auto" w:fill="F2F2F2" w:themeFill="background1" w:themeFillShade="F2"/>
          </w:tcPr>
          <w:p w:rsidR="00000000" w:rsidRDefault="007D3E85">
            <w:pPr>
              <w:rPr>
                <w:noProof/>
                <w:szCs w:val="24"/>
              </w:rPr>
            </w:pPr>
            <w:r>
              <w:rPr>
                <w:noProof/>
                <w:szCs w:val="24"/>
              </w:rPr>
              <w:t>Managing the event agenda</w:t>
            </w:r>
          </w:p>
        </w:tc>
        <w:tc>
          <w:tcPr>
            <w:tcW w:w="7407" w:type="dxa"/>
          </w:tcPr>
          <w:p w:rsidR="00000000" w:rsidRDefault="007D3E85">
            <w:pPr>
              <w:rPr>
                <w:szCs w:val="24"/>
                <w:lang w:val="ja-JP"/>
              </w:rPr>
            </w:pPr>
            <w:r>
              <w:rPr>
                <w:rFonts w:ascii="MS Gothic" w:eastAsia="MS Gothic" w:hint="eastAsia"/>
                <w:szCs w:val="24"/>
                <w:lang w:val="ja-JP"/>
              </w:rPr>
              <w:t>イベントアジェンダの管理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4131 </w:t>
            </w:r>
            <w:r>
              <w:rPr>
                <w:noProof/>
                <w:sz w:val="16"/>
              </w:rPr>
              <w:br/>
            </w:r>
            <w:r>
              <w:rPr>
                <w:noProof/>
                <w:sz w:val="2"/>
                <w:szCs w:val="24"/>
              </w:rPr>
              <w:t>57c656e5-c817-40de-804d-ab64bae41be7</w:t>
            </w:r>
          </w:p>
        </w:tc>
        <w:tc>
          <w:tcPr>
            <w:tcW w:w="7407" w:type="dxa"/>
            <w:shd w:val="clear" w:color="auto" w:fill="F2F2F2" w:themeFill="background1" w:themeFillShade="F2"/>
          </w:tcPr>
          <w:p w:rsidR="00000000" w:rsidRDefault="007D3E85">
            <w:pPr>
              <w:rPr>
                <w:noProof/>
                <w:szCs w:val="24"/>
              </w:rPr>
            </w:pPr>
            <w:r>
              <w:rPr>
                <w:noProof/>
                <w:szCs w:val="24"/>
              </w:rPr>
              <w:t>To edit the event agenda, click on it and make any changes as needed.</w:t>
            </w:r>
          </w:p>
        </w:tc>
        <w:tc>
          <w:tcPr>
            <w:tcW w:w="7407" w:type="dxa"/>
          </w:tcPr>
          <w:p w:rsidR="00000000" w:rsidRDefault="007D3E85">
            <w:pPr>
              <w:rPr>
                <w:szCs w:val="24"/>
                <w:lang w:val="ja-JP"/>
              </w:rPr>
            </w:pPr>
            <w:r>
              <w:rPr>
                <w:rFonts w:ascii="MS Gothic" w:eastAsia="MS Gothic" w:hint="eastAsia"/>
                <w:szCs w:val="24"/>
                <w:lang w:val="ja-JP"/>
              </w:rPr>
              <w:t>イベントの議題を編集す</w:t>
            </w:r>
            <w:r>
              <w:rPr>
                <w:rFonts w:ascii="MS Gothic" w:eastAsia="MS Gothic" w:hint="eastAsia"/>
                <w:szCs w:val="24"/>
                <w:lang w:val="ja-JP"/>
              </w:rPr>
              <w:t>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必要に応じて変更を加えます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4132 </w:t>
            </w:r>
            <w:r>
              <w:rPr>
                <w:noProof/>
                <w:sz w:val="16"/>
              </w:rPr>
              <w:br/>
            </w:r>
            <w:r>
              <w:rPr>
                <w:noProof/>
                <w:sz w:val="2"/>
                <w:szCs w:val="24"/>
              </w:rPr>
              <w:t>4a7f2026-b9b6-4adc-b498-b7bb41851439</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Managing the Event Agenda</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イベントアジェンダの管理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4133 </w:t>
            </w:r>
            <w:r>
              <w:rPr>
                <w:noProof/>
                <w:sz w:val="16"/>
              </w:rPr>
              <w:br/>
            </w:r>
            <w:r>
              <w:rPr>
                <w:noProof/>
                <w:sz w:val="2"/>
                <w:szCs w:val="24"/>
              </w:rPr>
              <w:t>49f9487e-3220-48ef-a871-f290d000f3b2</w:t>
            </w:r>
          </w:p>
        </w:tc>
        <w:tc>
          <w:tcPr>
            <w:tcW w:w="7407" w:type="dxa"/>
            <w:shd w:val="clear" w:color="auto" w:fill="F2F2F2" w:themeFill="background1" w:themeFillShade="F2"/>
          </w:tcPr>
          <w:p w:rsidR="00000000" w:rsidRDefault="007D3E85">
            <w:pPr>
              <w:rPr>
                <w:noProof/>
                <w:szCs w:val="24"/>
              </w:rPr>
            </w:pPr>
            <w:r>
              <w:rPr>
                <w:noProof/>
                <w:szCs w:val="24"/>
              </w:rPr>
              <w:t>Managing the event speakers</w:t>
            </w:r>
          </w:p>
        </w:tc>
        <w:tc>
          <w:tcPr>
            <w:tcW w:w="7407" w:type="dxa"/>
          </w:tcPr>
          <w:p w:rsidR="00000000" w:rsidRDefault="007D3E85">
            <w:pPr>
              <w:rPr>
                <w:szCs w:val="24"/>
                <w:lang w:val="ja-JP"/>
              </w:rPr>
            </w:pPr>
            <w:r>
              <w:rPr>
                <w:rFonts w:ascii="MS Gothic" w:eastAsia="MS Gothic" w:hint="eastAsia"/>
                <w:szCs w:val="24"/>
                <w:lang w:val="ja-JP"/>
              </w:rPr>
              <w:t>イベントスピーカーの管理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4134 </w:t>
            </w:r>
            <w:r>
              <w:rPr>
                <w:noProof/>
                <w:sz w:val="16"/>
              </w:rPr>
              <w:br/>
            </w:r>
            <w:r>
              <w:rPr>
                <w:noProof/>
                <w:sz w:val="2"/>
                <w:szCs w:val="24"/>
              </w:rPr>
              <w:t>96be1747-2e55-4803-98a3-c69ec62a6ca4</w:t>
            </w:r>
          </w:p>
        </w:tc>
        <w:tc>
          <w:tcPr>
            <w:tcW w:w="7407" w:type="dxa"/>
            <w:shd w:val="clear" w:color="auto" w:fill="F2F2F2" w:themeFill="background1" w:themeFillShade="F2"/>
          </w:tcPr>
          <w:p w:rsidR="00000000" w:rsidRDefault="007D3E85">
            <w:pPr>
              <w:rPr>
                <w:noProof/>
                <w:szCs w:val="24"/>
              </w:rPr>
            </w:pPr>
            <w:r>
              <w:rPr>
                <w:noProof/>
                <w:szCs w:val="24"/>
              </w:rPr>
              <w:t xml:space="preserve">To manage the speakers associated with an event, click </w:t>
            </w:r>
            <w:r>
              <w:rPr>
                <w:rStyle w:val="mqInternal"/>
                <w:noProof/>
                <w:szCs w:val="24"/>
              </w:rPr>
              <w:t>[1}</w:t>
            </w:r>
            <w:r>
              <w:rPr>
                <w:noProof/>
                <w:szCs w:val="24"/>
              </w:rPr>
              <w:t>Speakers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イベントに関連付けられているスピーカーを管理するには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スピーカー</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4135 </w:t>
            </w:r>
            <w:r>
              <w:rPr>
                <w:noProof/>
                <w:sz w:val="16"/>
              </w:rPr>
              <w:br/>
            </w:r>
            <w:r>
              <w:rPr>
                <w:noProof/>
                <w:sz w:val="2"/>
                <w:szCs w:val="24"/>
              </w:rPr>
              <w:t>3f126f4a-475a-4882-aca9-71b8f6f0c465</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managing speakers, see </w:t>
            </w:r>
            <w:r>
              <w:rPr>
                <w:rStyle w:val="mqInternal"/>
                <w:noProof/>
                <w:szCs w:val="24"/>
              </w:rPr>
              <w:t>[1}</w:t>
            </w:r>
            <w:r>
              <w:rPr>
                <w:noProof/>
                <w:szCs w:val="24"/>
              </w:rPr>
              <w:t>Managing Event Speakers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スピーカーの管理については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イベントスピーカーの管理を参照してください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4136 </w:t>
            </w:r>
            <w:r>
              <w:rPr>
                <w:noProof/>
                <w:sz w:val="16"/>
              </w:rPr>
              <w:br/>
            </w:r>
            <w:r>
              <w:rPr>
                <w:noProof/>
                <w:sz w:val="2"/>
                <w:szCs w:val="24"/>
              </w:rPr>
              <w:t>021059f0-3930-40ee-8116-05becce25d7c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4137 </w:t>
            </w:r>
            <w:r>
              <w:rPr>
                <w:noProof/>
                <w:sz w:val="16"/>
              </w:rPr>
              <w:br/>
            </w:r>
            <w:r>
              <w:rPr>
                <w:noProof/>
                <w:sz w:val="2"/>
                <w:szCs w:val="24"/>
              </w:rPr>
              <w:t>84147edb-4290-4891-aa7e-7b0639a8a714</w:t>
            </w:r>
          </w:p>
        </w:tc>
        <w:tc>
          <w:tcPr>
            <w:tcW w:w="7407" w:type="dxa"/>
            <w:shd w:val="clear" w:color="auto" w:fill="F2F2F2" w:themeFill="background1" w:themeFillShade="F2"/>
          </w:tcPr>
          <w:p w:rsidR="00000000" w:rsidRDefault="007D3E85">
            <w:pPr>
              <w:rPr>
                <w:noProof/>
                <w:szCs w:val="24"/>
              </w:rPr>
            </w:pPr>
            <w:r>
              <w:rPr>
                <w:noProof/>
                <w:szCs w:val="24"/>
              </w:rPr>
              <w:t xml:space="preserve">Getting Started with Brightcove Gallery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ブライトコーブギャラリー入門</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4138 </w:t>
            </w:r>
            <w:r>
              <w:rPr>
                <w:noProof/>
                <w:sz w:val="16"/>
              </w:rPr>
              <w:br/>
            </w:r>
            <w:r>
              <w:rPr>
                <w:noProof/>
                <w:sz w:val="2"/>
                <w:szCs w:val="24"/>
              </w:rPr>
              <w:t>86b38bcc-bce3-42ae-80b0-a310fb652973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Getting Started with Brightcove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ギャラリーの入門</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4139 </w:t>
            </w:r>
            <w:r>
              <w:rPr>
                <w:noProof/>
                <w:sz w:val="16"/>
              </w:rPr>
              <w:br/>
            </w:r>
            <w:r>
              <w:rPr>
                <w:noProof/>
                <w:sz w:val="2"/>
                <w:szCs w:val="24"/>
              </w:rPr>
              <w:t>0e7115ce-33ce-484b-bf10-2f40b26</w:t>
            </w:r>
            <w:r>
              <w:rPr>
                <w:noProof/>
                <w:sz w:val="2"/>
                <w:szCs w:val="24"/>
              </w:rPr>
              <w:t>3deb3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4140 </w:t>
            </w:r>
            <w:r>
              <w:rPr>
                <w:noProof/>
                <w:sz w:val="16"/>
              </w:rPr>
              <w:br/>
            </w:r>
            <w:r>
              <w:rPr>
                <w:noProof/>
                <w:sz w:val="2"/>
                <w:szCs w:val="24"/>
              </w:rPr>
              <w:t>b2d54cfa-1d49-4521-a650-f9581c061a7c</w:t>
            </w:r>
          </w:p>
        </w:tc>
        <w:tc>
          <w:tcPr>
            <w:tcW w:w="7407" w:type="dxa"/>
            <w:shd w:val="clear" w:color="auto" w:fill="F2F2F2" w:themeFill="background1" w:themeFillShade="F2"/>
          </w:tcPr>
          <w:p w:rsidR="00000000" w:rsidRDefault="007D3E85">
            <w:pPr>
              <w:rPr>
                <w:noProof/>
                <w:szCs w:val="24"/>
              </w:rPr>
            </w:pPr>
            <w:r>
              <w:rPr>
                <w:noProof/>
                <w:szCs w:val="24"/>
              </w:rPr>
              <w:t>If you are looking to quickly get started creating and publishing a Gallery experience, check out one of these topics:</w:t>
            </w:r>
          </w:p>
        </w:tc>
        <w:tc>
          <w:tcPr>
            <w:tcW w:w="7407" w:type="dxa"/>
          </w:tcPr>
          <w:p w:rsidR="00000000" w:rsidRDefault="007D3E85">
            <w:pPr>
              <w:rPr>
                <w:szCs w:val="24"/>
                <w:lang w:val="ja-JP"/>
              </w:rPr>
            </w:pPr>
            <w:r>
              <w:rPr>
                <w:rFonts w:ascii="MS Gothic" w:eastAsia="MS Gothic" w:hint="eastAsia"/>
                <w:szCs w:val="24"/>
                <w:lang w:val="ja-JP"/>
              </w:rPr>
              <w:t>ギャラリーエクスペリエンスの作成と公開をすばやく開始する場合は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次のいずれかのトピックを参照してください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4141 </w:t>
            </w:r>
            <w:r>
              <w:rPr>
                <w:noProof/>
                <w:sz w:val="16"/>
              </w:rPr>
              <w:br/>
            </w:r>
            <w:r>
              <w:rPr>
                <w:noProof/>
                <w:sz w:val="2"/>
                <w:szCs w:val="24"/>
              </w:rPr>
              <w:t>23b78e1f-6117-4bfe</w:t>
            </w:r>
            <w:r>
              <w:rPr>
                <w:noProof/>
                <w:sz w:val="2"/>
                <w:szCs w:val="24"/>
              </w:rPr>
              <w:t>-9d10-7c62537fa980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Portal Experiences</w:t>
            </w:r>
            <w:r>
              <w:rPr>
                <w:rStyle w:val="mqInternal"/>
                <w:noProof/>
                <w:szCs w:val="24"/>
              </w:rPr>
              <w:t>{2]</w:t>
            </w:r>
            <w:r>
              <w:rPr>
                <w:noProof/>
                <w:szCs w:val="24"/>
              </w:rPr>
              <w:t xml:space="preserve"> - </w:t>
            </w:r>
            <w:r>
              <w:rPr>
                <w:rStyle w:val="mqInternal"/>
                <w:noProof/>
                <w:szCs w:val="24"/>
              </w:rPr>
              <w:t>[3}</w:t>
            </w:r>
            <w:r>
              <w:rPr>
                <w:noProof/>
                <w:szCs w:val="24"/>
              </w:rPr>
              <w:t>Step-by-Step:</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4142 </w:t>
            </w:r>
            <w:r>
              <w:rPr>
                <w:noProof/>
                <w:sz w:val="16"/>
              </w:rPr>
              <w:br/>
            </w:r>
            <w:r>
              <w:rPr>
                <w:noProof/>
                <w:sz w:val="2"/>
                <w:szCs w:val="24"/>
              </w:rPr>
              <w:t>63ef6cbd-0970-4aaf-be00-c60cf9694a36</w:t>
            </w:r>
          </w:p>
        </w:tc>
        <w:tc>
          <w:tcPr>
            <w:tcW w:w="7407" w:type="dxa"/>
            <w:shd w:val="clear" w:color="auto" w:fill="F2F2F2" w:themeFill="background1" w:themeFillShade="F2"/>
          </w:tcPr>
          <w:p w:rsidR="00000000" w:rsidRDefault="007D3E85">
            <w:pPr>
              <w:rPr>
                <w:noProof/>
                <w:szCs w:val="24"/>
              </w:rPr>
            </w:pPr>
            <w:r>
              <w:rPr>
                <w:noProof/>
                <w:szCs w:val="24"/>
              </w:rPr>
              <w:t>Creating and Publishing a Portal Experience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ポータルエクスペリエンスの作成と公開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4143 </w:t>
            </w:r>
            <w:r>
              <w:rPr>
                <w:noProof/>
                <w:sz w:val="16"/>
              </w:rPr>
              <w:br/>
            </w:r>
            <w:r>
              <w:rPr>
                <w:noProof/>
                <w:sz w:val="2"/>
                <w:szCs w:val="24"/>
              </w:rPr>
              <w:t>84612c60-6bed-4648-a81e-b92518778efd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Experiences</w:t>
            </w:r>
            <w:r>
              <w:rPr>
                <w:rStyle w:val="mqInternal"/>
                <w:noProof/>
                <w:szCs w:val="24"/>
              </w:rPr>
              <w:t>{2]</w:t>
            </w:r>
            <w:r>
              <w:rPr>
                <w:noProof/>
                <w:szCs w:val="24"/>
              </w:rPr>
              <w:t xml:space="preserve"> - </w:t>
            </w:r>
            <w:r>
              <w:rPr>
                <w:rStyle w:val="mqInternal"/>
                <w:noProof/>
                <w:szCs w:val="24"/>
              </w:rPr>
              <w:t>[3}</w:t>
            </w:r>
            <w:r>
              <w:rPr>
                <w:noProof/>
                <w:szCs w:val="24"/>
              </w:rPr>
              <w:t>Step-by-Step:</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4144 </w:t>
            </w:r>
            <w:r>
              <w:rPr>
                <w:noProof/>
                <w:sz w:val="16"/>
              </w:rPr>
              <w:br/>
            </w:r>
            <w:r>
              <w:rPr>
                <w:noProof/>
                <w:sz w:val="2"/>
                <w:szCs w:val="24"/>
              </w:rPr>
              <w:t>a86d91eb-b686-413d-8454-659daa5aa4ed</w:t>
            </w:r>
          </w:p>
        </w:tc>
        <w:tc>
          <w:tcPr>
            <w:tcW w:w="7407" w:type="dxa"/>
            <w:shd w:val="clear" w:color="auto" w:fill="F2F2F2" w:themeFill="background1" w:themeFillShade="F2"/>
          </w:tcPr>
          <w:p w:rsidR="00000000" w:rsidRDefault="007D3E85">
            <w:pPr>
              <w:rPr>
                <w:noProof/>
                <w:szCs w:val="24"/>
              </w:rPr>
            </w:pPr>
            <w:r>
              <w:rPr>
                <w:noProof/>
                <w:szCs w:val="24"/>
              </w:rPr>
              <w:t>Creating and Publishing an In-Page Experience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ページ内エクスペリエンスの作成と公開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4145 </w:t>
            </w:r>
            <w:r>
              <w:rPr>
                <w:noProof/>
                <w:sz w:val="16"/>
              </w:rPr>
              <w:br/>
            </w:r>
            <w:r>
              <w:rPr>
                <w:noProof/>
                <w:sz w:val="2"/>
                <w:szCs w:val="24"/>
              </w:rPr>
              <w:t>c415a91b-672d-46</w:t>
            </w:r>
            <w:r>
              <w:rPr>
                <w:noProof/>
                <w:sz w:val="2"/>
                <w:szCs w:val="24"/>
              </w:rPr>
              <w:t>be-868a-053a756fddc6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 Portal</w:t>
            </w:r>
            <w:r>
              <w:rPr>
                <w:rStyle w:val="mqInternal"/>
                <w:noProof/>
                <w:szCs w:val="24"/>
              </w:rPr>
              <w:t>{2]</w:t>
            </w:r>
            <w:r>
              <w:rPr>
                <w:noProof/>
                <w:szCs w:val="24"/>
              </w:rPr>
              <w:t xml:space="preserve"> - </w:t>
            </w:r>
            <w:r>
              <w:rPr>
                <w:rStyle w:val="mqInternal"/>
                <w:noProof/>
                <w:szCs w:val="24"/>
              </w:rPr>
              <w:t>[3}</w:t>
            </w:r>
            <w:r>
              <w:rPr>
                <w:noProof/>
                <w:szCs w:val="24"/>
              </w:rPr>
              <w:t>Creating a Live Event Portal Experience</w:t>
            </w:r>
            <w:r>
              <w:rPr>
                <w:rStyle w:val="mqInternal"/>
                <w:noProof/>
                <w:szCs w:val="24"/>
              </w:rPr>
              <w:t>{4]</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ライブイベントポータル</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ライブイベントポータルエクスペリエンスの作成</w:t>
            </w:r>
            <w:r>
              <w:rPr>
                <w:rStyle w:val="mqInternal"/>
                <w:noProof/>
                <w:szCs w:val="24"/>
                <w:lang w:val="ja-JP"/>
              </w:rPr>
              <w:t>{4]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4146 </w:t>
            </w:r>
            <w:r>
              <w:rPr>
                <w:noProof/>
                <w:sz w:val="16"/>
              </w:rPr>
              <w:br/>
            </w:r>
            <w:r>
              <w:rPr>
                <w:noProof/>
                <w:sz w:val="2"/>
                <w:szCs w:val="24"/>
              </w:rPr>
              <w:t>b2dc726e-7eaf-4dfd-a50a-d292fab85e18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 In-Page</w:t>
            </w:r>
            <w:r>
              <w:rPr>
                <w:rStyle w:val="mqInternal"/>
                <w:noProof/>
                <w:szCs w:val="24"/>
              </w:rPr>
              <w:t>{2]</w:t>
            </w:r>
            <w:r>
              <w:rPr>
                <w:noProof/>
                <w:szCs w:val="24"/>
              </w:rPr>
              <w:t xml:space="preserve"> - </w:t>
            </w:r>
            <w:r>
              <w:rPr>
                <w:rStyle w:val="mqInternal"/>
                <w:noProof/>
                <w:szCs w:val="24"/>
              </w:rPr>
              <w:t>[3}</w:t>
            </w:r>
            <w:r>
              <w:rPr>
                <w:noProof/>
                <w:szCs w:val="24"/>
              </w:rPr>
              <w:t>Creating a Live Event In-Page Experience</w:t>
            </w:r>
            <w:r>
              <w:rPr>
                <w:rStyle w:val="mqInternal"/>
                <w:noProof/>
                <w:szCs w:val="24"/>
              </w:rPr>
              <w:t>{4]</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ライブイベントページ内</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ライブイベントのページ内エクスペリエンスの作成</w:t>
            </w:r>
            <w:r>
              <w:rPr>
                <w:rStyle w:val="mqInternal"/>
                <w:noProof/>
                <w:szCs w:val="24"/>
                <w:lang w:val="ja-JP"/>
              </w:rPr>
              <w:t>{4]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4147 </w:t>
            </w:r>
            <w:r>
              <w:rPr>
                <w:noProof/>
                <w:sz w:val="16"/>
              </w:rPr>
              <w:br/>
            </w:r>
            <w:r>
              <w:rPr>
                <w:noProof/>
                <w:sz w:val="2"/>
                <w:szCs w:val="24"/>
              </w:rPr>
              <w:t>564cf9c5-af39-4244-8656-b33c1acdad27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Landing Page</w:t>
            </w:r>
            <w:r>
              <w:rPr>
                <w:rStyle w:val="mqInternal"/>
                <w:noProof/>
                <w:szCs w:val="24"/>
              </w:rPr>
              <w:t>{2]</w:t>
            </w:r>
            <w:r>
              <w:rPr>
                <w:noProof/>
                <w:szCs w:val="24"/>
              </w:rPr>
              <w:t xml:space="preserve"> - </w:t>
            </w:r>
            <w:r>
              <w:rPr>
                <w:rStyle w:val="mqInternal"/>
                <w:noProof/>
                <w:szCs w:val="24"/>
              </w:rPr>
              <w:t>[3}</w:t>
            </w:r>
            <w:r>
              <w:rPr>
                <w:noProof/>
                <w:szCs w:val="24"/>
              </w:rPr>
              <w:t>Creating a Landing Page Experience</w:t>
            </w:r>
            <w:r>
              <w:rPr>
                <w:rStyle w:val="mqInternal"/>
                <w:noProof/>
                <w:szCs w:val="24"/>
              </w:rPr>
              <w:t>{4]</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ランディングページエクスペリエンスの作成</w:t>
            </w:r>
            <w:r>
              <w:rPr>
                <w:rStyle w:val="mqInternal"/>
                <w:noProof/>
                <w:szCs w:val="24"/>
                <w:lang w:val="ja-JP"/>
              </w:rPr>
              <w:t>{4]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4148 </w:t>
            </w:r>
            <w:r>
              <w:rPr>
                <w:noProof/>
                <w:sz w:val="16"/>
              </w:rPr>
              <w:br/>
            </w:r>
            <w:r>
              <w:rPr>
                <w:noProof/>
                <w:sz w:val="2"/>
                <w:szCs w:val="24"/>
              </w:rPr>
              <w:t>77ae8726-062e-4b77-98e5-2a0242923780</w:t>
            </w:r>
          </w:p>
        </w:tc>
        <w:tc>
          <w:tcPr>
            <w:tcW w:w="7407" w:type="dxa"/>
            <w:shd w:val="clear" w:color="auto" w:fill="F2F2F2" w:themeFill="background1" w:themeFillShade="F2"/>
          </w:tcPr>
          <w:p w:rsidR="00000000" w:rsidRDefault="007D3E85">
            <w:pPr>
              <w:rPr>
                <w:noProof/>
                <w:szCs w:val="24"/>
              </w:rPr>
            </w:pPr>
            <w:r>
              <w:rPr>
                <w:noProof/>
                <w:szCs w:val="24"/>
              </w:rPr>
              <w:t xml:space="preserve">For an overview of Gallery and to learn about the types of experiences that can be created, attend </w:t>
            </w:r>
            <w:r>
              <w:rPr>
                <w:rStyle w:val="mqInternal"/>
                <w:noProof/>
                <w:szCs w:val="24"/>
              </w:rPr>
              <w:t>[1}</w:t>
            </w:r>
            <w:r>
              <w:rPr>
                <w:noProof/>
                <w:szCs w:val="24"/>
              </w:rPr>
              <w:t>Training on Demand:</w:t>
            </w:r>
          </w:p>
        </w:tc>
        <w:tc>
          <w:tcPr>
            <w:tcW w:w="7407" w:type="dxa"/>
          </w:tcPr>
          <w:p w:rsidR="00000000" w:rsidRDefault="007D3E85">
            <w:pPr>
              <w:rPr>
                <w:szCs w:val="24"/>
                <w:lang w:val="ja-JP"/>
              </w:rPr>
            </w:pPr>
            <w:r>
              <w:rPr>
                <w:rFonts w:ascii="MS Gothic" w:eastAsia="MS Gothic" w:hint="eastAsia"/>
                <w:szCs w:val="24"/>
                <w:lang w:val="ja-JP"/>
              </w:rPr>
              <w:t>ギャラリーの概要と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作成できるエクスペリエンスの種類については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トレーニング・オン・デマンドに参加してください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4149 </w:t>
            </w:r>
            <w:r>
              <w:rPr>
                <w:noProof/>
                <w:sz w:val="16"/>
              </w:rPr>
              <w:br/>
            </w:r>
            <w:r>
              <w:rPr>
                <w:noProof/>
                <w:sz w:val="2"/>
                <w:szCs w:val="24"/>
              </w:rPr>
              <w:t>695acc50-5227-48f2-a55f-983500</w:t>
            </w:r>
            <w:r>
              <w:rPr>
                <w:noProof/>
                <w:sz w:val="2"/>
                <w:szCs w:val="24"/>
              </w:rPr>
              <w:t>811171</w:t>
            </w:r>
          </w:p>
        </w:tc>
        <w:tc>
          <w:tcPr>
            <w:tcW w:w="7407" w:type="dxa"/>
            <w:shd w:val="clear" w:color="auto" w:fill="F2F2F2" w:themeFill="background1" w:themeFillShade="F2"/>
          </w:tcPr>
          <w:p w:rsidR="00000000" w:rsidRDefault="007D3E85">
            <w:pPr>
              <w:rPr>
                <w:noProof/>
                <w:szCs w:val="24"/>
              </w:rPr>
            </w:pPr>
            <w:r>
              <w:rPr>
                <w:noProof/>
                <w:szCs w:val="24"/>
              </w:rPr>
              <w:t>Introduction to Gallery</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ギャラリーの紹介</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4150 </w:t>
            </w:r>
            <w:r>
              <w:rPr>
                <w:noProof/>
                <w:sz w:val="16"/>
              </w:rPr>
              <w:br/>
            </w:r>
            <w:r>
              <w:rPr>
                <w:noProof/>
                <w:sz w:val="2"/>
                <w:szCs w:val="24"/>
              </w:rPr>
              <w:t>1d145191-deb8-4254-b376-51e5f6bd11d7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4151 </w:t>
            </w:r>
            <w:r>
              <w:rPr>
                <w:noProof/>
                <w:sz w:val="16"/>
              </w:rPr>
              <w:br/>
            </w:r>
            <w:r>
              <w:rPr>
                <w:noProof/>
                <w:sz w:val="2"/>
                <w:szCs w:val="24"/>
              </w:rPr>
              <w:t>818c5b2d-9b78-46ca-9384-30969d7c5ecf</w:t>
            </w:r>
          </w:p>
        </w:tc>
        <w:tc>
          <w:tcPr>
            <w:tcW w:w="7407" w:type="dxa"/>
            <w:shd w:val="clear" w:color="auto" w:fill="F2F2F2" w:themeFill="background1" w:themeFillShade="F2"/>
          </w:tcPr>
          <w:p w:rsidR="00000000" w:rsidRDefault="007D3E85">
            <w:pPr>
              <w:rPr>
                <w:noProof/>
                <w:szCs w:val="24"/>
              </w:rPr>
            </w:pPr>
            <w:r>
              <w:rPr>
                <w:noProof/>
                <w:szCs w:val="24"/>
              </w:rPr>
              <w:t>Using Brightcove Gallery</w:t>
            </w:r>
          </w:p>
        </w:tc>
        <w:tc>
          <w:tcPr>
            <w:tcW w:w="7407" w:type="dxa"/>
          </w:tcPr>
          <w:p w:rsidR="00000000" w:rsidRDefault="007D3E85">
            <w:pPr>
              <w:rPr>
                <w:szCs w:val="24"/>
                <w:lang w:val="ja-JP"/>
              </w:rPr>
            </w:pPr>
            <w:r>
              <w:rPr>
                <w:rFonts w:ascii="MS Gothic" w:eastAsia="MS Gothic" w:hint="eastAsia"/>
                <w:szCs w:val="24"/>
                <w:lang w:val="ja-JP"/>
              </w:rPr>
              <w:t>ブライトコーブギャラリーの使用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4152 </w:t>
            </w:r>
            <w:r>
              <w:rPr>
                <w:noProof/>
                <w:sz w:val="16"/>
              </w:rPr>
              <w:br/>
            </w:r>
            <w:r>
              <w:rPr>
                <w:noProof/>
                <w:sz w:val="2"/>
                <w:szCs w:val="24"/>
              </w:rPr>
              <w:t>3a93289a-d21e-475a-896a-a03aaaf71c8a</w:t>
            </w:r>
          </w:p>
        </w:tc>
        <w:tc>
          <w:tcPr>
            <w:tcW w:w="7407" w:type="dxa"/>
            <w:shd w:val="clear" w:color="auto" w:fill="F2F2F2" w:themeFill="background1" w:themeFillShade="F2"/>
          </w:tcPr>
          <w:p w:rsidR="00000000" w:rsidRDefault="007D3E85">
            <w:pPr>
              <w:rPr>
                <w:noProof/>
                <w:szCs w:val="24"/>
              </w:rPr>
            </w:pPr>
            <w:r>
              <w:rPr>
                <w:noProof/>
                <w:szCs w:val="24"/>
              </w:rPr>
              <w:t xml:space="preserve">To access the Gallery module, login to Video Cloud Studio and click </w:t>
            </w:r>
            <w:r>
              <w:rPr>
                <w:rStyle w:val="mqInternal"/>
                <w:noProof/>
                <w:szCs w:val="24"/>
              </w:rPr>
              <w:t>[1}</w:t>
            </w:r>
            <w:r>
              <w:rPr>
                <w:noProof/>
                <w:szCs w:val="24"/>
              </w:rPr>
              <w:t>Gallery</w:t>
            </w:r>
            <w:r>
              <w:rPr>
                <w:rStyle w:val="mqInternal"/>
                <w:noProof/>
                <w:szCs w:val="24"/>
              </w:rPr>
              <w:t>{2]</w:t>
            </w:r>
            <w:r>
              <w:rPr>
                <w:noProof/>
                <w:szCs w:val="24"/>
              </w:rPr>
              <w:t xml:space="preserve"> in the navigation menu.</w:t>
            </w:r>
          </w:p>
        </w:tc>
        <w:tc>
          <w:tcPr>
            <w:tcW w:w="7407" w:type="dxa"/>
          </w:tcPr>
          <w:p w:rsidR="00000000" w:rsidRDefault="007D3E85">
            <w:pPr>
              <w:rPr>
                <w:szCs w:val="24"/>
                <w:lang w:val="ja-JP"/>
              </w:rPr>
            </w:pPr>
            <w:r>
              <w:rPr>
                <w:szCs w:val="24"/>
                <w:lang w:val="ja-JP"/>
              </w:rPr>
              <w:t>Gallery</w:t>
            </w:r>
            <w:r>
              <w:rPr>
                <w:rFonts w:ascii="MS Gothic" w:eastAsia="MS Gothic" w:hint="eastAsia"/>
                <w:szCs w:val="24"/>
                <w:lang w:val="ja-JP"/>
              </w:rPr>
              <w:t>モジュールにアクセスするには</w:t>
            </w:r>
            <w:r>
              <w:rPr>
                <w:rFonts w:ascii="Microsoft YaHei UI" w:eastAsia="Microsoft YaHei UI" w:hAnsi="Microsoft YaHei UI" w:cs="Microsoft YaHei UI" w:hint="eastAsia"/>
                <w:szCs w:val="24"/>
                <w:lang w:val="ja-JP"/>
              </w:rPr>
              <w:t>、</w:t>
            </w:r>
            <w:r>
              <w:rPr>
                <w:szCs w:val="24"/>
                <w:lang w:val="ja-JP"/>
              </w:rPr>
              <w:t>Video Cloud Studio</w:t>
            </w:r>
            <w:r>
              <w:rPr>
                <w:rFonts w:ascii="MS Gothic" w:eastAsia="MS Gothic" w:hint="eastAsia"/>
                <w:szCs w:val="24"/>
                <w:lang w:val="ja-JP"/>
              </w:rPr>
              <w:t>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ナビゲーションメニューの</w:t>
            </w:r>
            <w:r>
              <w:rPr>
                <w:szCs w:val="24"/>
                <w:lang w:val="ja-JP"/>
              </w:rPr>
              <w:t xml:space="preserve"> </w:t>
            </w:r>
            <w:r>
              <w:rPr>
                <w:rStyle w:val="mqInternal"/>
                <w:noProof/>
                <w:szCs w:val="24"/>
                <w:lang w:val="ja-JP"/>
              </w:rPr>
              <w:t>[1}</w:t>
            </w:r>
            <w:r>
              <w:rPr>
                <w:szCs w:val="24"/>
                <w:lang w:val="ja-JP"/>
              </w:rPr>
              <w:t>\[Gallery]</w:t>
            </w:r>
            <w:r>
              <w:rPr>
                <w:rStyle w:val="mqInternal"/>
                <w:noProof/>
                <w:szCs w:val="24"/>
                <w:lang w:val="ja-JP"/>
              </w:rPr>
              <w:t>{2]</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4153 </w:t>
            </w:r>
            <w:r>
              <w:rPr>
                <w:noProof/>
                <w:sz w:val="16"/>
              </w:rPr>
              <w:br/>
            </w:r>
            <w:r>
              <w:rPr>
                <w:noProof/>
                <w:sz w:val="2"/>
                <w:szCs w:val="24"/>
              </w:rPr>
              <w:t>b151fd52-ee27-49e7-9448-998c2afe38a8</w:t>
            </w:r>
          </w:p>
        </w:tc>
        <w:tc>
          <w:tcPr>
            <w:tcW w:w="7407" w:type="dxa"/>
            <w:shd w:val="clear" w:color="auto" w:fill="F2F2F2" w:themeFill="background1" w:themeFillShade="F2"/>
          </w:tcPr>
          <w:p w:rsidR="00000000" w:rsidRDefault="007D3E85">
            <w:pPr>
              <w:rPr>
                <w:noProof/>
                <w:szCs w:val="24"/>
              </w:rPr>
            </w:pPr>
            <w:r>
              <w:rPr>
                <w:noProof/>
                <w:szCs w:val="24"/>
              </w:rPr>
              <w:t xml:space="preserve">From the home page </w:t>
            </w:r>
            <w:r>
              <w:rPr>
                <w:noProof/>
                <w:szCs w:val="24"/>
              </w:rPr>
              <w:t>you can:</w:t>
            </w:r>
          </w:p>
        </w:tc>
        <w:tc>
          <w:tcPr>
            <w:tcW w:w="7407" w:type="dxa"/>
          </w:tcPr>
          <w:p w:rsidR="00000000" w:rsidRDefault="007D3E85">
            <w:pPr>
              <w:rPr>
                <w:szCs w:val="24"/>
                <w:lang w:val="ja-JP"/>
              </w:rPr>
            </w:pPr>
            <w:r>
              <w:rPr>
                <w:rFonts w:ascii="MS Gothic" w:eastAsia="MS Gothic" w:hint="eastAsia"/>
                <w:szCs w:val="24"/>
                <w:lang w:val="ja-JP"/>
              </w:rPr>
              <w:t>ホームページから以下を行うことができます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4154 </w:t>
            </w:r>
            <w:r>
              <w:rPr>
                <w:noProof/>
                <w:sz w:val="16"/>
              </w:rPr>
              <w:br/>
            </w:r>
            <w:r>
              <w:rPr>
                <w:noProof/>
                <w:sz w:val="2"/>
                <w:szCs w:val="24"/>
              </w:rPr>
              <w:t>25e0f4f9-8f34-425c-a252-1d151b75b721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and manage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エクスペリエンスの作成と管理</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4155 </w:t>
            </w:r>
            <w:r>
              <w:rPr>
                <w:noProof/>
                <w:sz w:val="16"/>
              </w:rPr>
              <w:br/>
            </w:r>
            <w:r>
              <w:rPr>
                <w:noProof/>
                <w:sz w:val="2"/>
                <w:szCs w:val="24"/>
              </w:rPr>
              <w:t>33df21b7-b5b8-4ed1-931f-1580771e915e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Configure Gallery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ギャラリー設定を構成する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4156 </w:t>
            </w:r>
            <w:r>
              <w:rPr>
                <w:noProof/>
                <w:sz w:val="16"/>
              </w:rPr>
              <w:br/>
            </w:r>
            <w:r>
              <w:rPr>
                <w:noProof/>
                <w:sz w:val="2"/>
                <w:szCs w:val="24"/>
              </w:rPr>
              <w:t>9a0c497d-1998-45ac-b6</w:t>
            </w:r>
            <w:r>
              <w:rPr>
                <w:noProof/>
                <w:sz w:val="2"/>
                <w:szCs w:val="24"/>
              </w:rPr>
              <w:t>d3-2a4ecb1f3ec5</w:t>
            </w:r>
          </w:p>
        </w:tc>
        <w:tc>
          <w:tcPr>
            <w:tcW w:w="7407" w:type="dxa"/>
            <w:shd w:val="clear" w:color="auto" w:fill="F2F2F2" w:themeFill="background1" w:themeFillShade="F2"/>
          </w:tcPr>
          <w:p w:rsidR="00000000" w:rsidRDefault="007D3E85">
            <w:pPr>
              <w:rPr>
                <w:noProof/>
                <w:szCs w:val="24"/>
              </w:rPr>
            </w:pPr>
            <w:r>
              <w:rPr>
                <w:noProof/>
                <w:szCs w:val="24"/>
              </w:rPr>
              <w:t xml:space="preserve">Before you create a Portal Experience, you should </w:t>
            </w:r>
            <w:r>
              <w:rPr>
                <w:rStyle w:val="mqInternal"/>
                <w:noProof/>
                <w:szCs w:val="24"/>
              </w:rPr>
              <w:t>[1}</w:t>
            </w:r>
            <w:r>
              <w:rPr>
                <w:noProof/>
                <w:szCs w:val="24"/>
              </w:rPr>
              <w:t>configure the Gallery settings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ポータルエクスペリエンスを作成する前に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ギャラリー設定を構成する必要があります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4157 </w:t>
            </w:r>
            <w:r>
              <w:rPr>
                <w:noProof/>
                <w:sz w:val="16"/>
              </w:rPr>
              <w:br/>
            </w:r>
            <w:r>
              <w:rPr>
                <w:noProof/>
                <w:sz w:val="2"/>
                <w:szCs w:val="24"/>
              </w:rPr>
              <w:t>b5a3195c-c3ee-4d82-9e28-63cf2ae6fc76</w:t>
            </w:r>
          </w:p>
        </w:tc>
        <w:tc>
          <w:tcPr>
            <w:tcW w:w="7407" w:type="dxa"/>
            <w:shd w:val="clear" w:color="auto" w:fill="F2F2F2" w:themeFill="background1" w:themeFillShade="F2"/>
          </w:tcPr>
          <w:p w:rsidR="00000000" w:rsidRDefault="007D3E85">
            <w:pPr>
              <w:rPr>
                <w:noProof/>
                <w:szCs w:val="24"/>
              </w:rPr>
            </w:pPr>
            <w:r>
              <w:rPr>
                <w:noProof/>
                <w:szCs w:val="24"/>
              </w:rPr>
              <w:t>Creating and managing experiences</w:t>
            </w:r>
          </w:p>
        </w:tc>
        <w:tc>
          <w:tcPr>
            <w:tcW w:w="7407" w:type="dxa"/>
          </w:tcPr>
          <w:p w:rsidR="00000000" w:rsidRDefault="007D3E85">
            <w:pPr>
              <w:rPr>
                <w:szCs w:val="24"/>
                <w:lang w:val="ja-JP"/>
              </w:rPr>
            </w:pPr>
            <w:r>
              <w:rPr>
                <w:rFonts w:ascii="MS Gothic" w:eastAsia="MS Gothic" w:hint="eastAsia"/>
                <w:szCs w:val="24"/>
                <w:lang w:val="ja-JP"/>
              </w:rPr>
              <w:t>エクスペリエンスの作成と管理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4158 </w:t>
            </w:r>
            <w:r>
              <w:rPr>
                <w:noProof/>
                <w:sz w:val="16"/>
              </w:rPr>
              <w:br/>
            </w:r>
            <w:r>
              <w:rPr>
                <w:noProof/>
                <w:sz w:val="2"/>
                <w:szCs w:val="24"/>
              </w:rPr>
              <w:t>ca0320f1-6aef-4fe0-8845-2ebeed2c7626</w:t>
            </w:r>
          </w:p>
        </w:tc>
        <w:tc>
          <w:tcPr>
            <w:tcW w:w="7407" w:type="dxa"/>
            <w:shd w:val="clear" w:color="auto" w:fill="F2F2F2" w:themeFill="background1" w:themeFillShade="F2"/>
          </w:tcPr>
          <w:p w:rsidR="00000000" w:rsidRDefault="007D3E85">
            <w:pPr>
              <w:rPr>
                <w:noProof/>
                <w:szCs w:val="24"/>
              </w:rPr>
            </w:pPr>
            <w:r>
              <w:rPr>
                <w:noProof/>
                <w:szCs w:val="24"/>
              </w:rPr>
              <w:t xml:space="preserve">When opening the Gallery module, the </w:t>
            </w:r>
            <w:r>
              <w:rPr>
                <w:rStyle w:val="mqInternal"/>
                <w:noProof/>
                <w:szCs w:val="24"/>
              </w:rPr>
              <w:t>[1}</w:t>
            </w:r>
            <w:r>
              <w:rPr>
                <w:noProof/>
                <w:szCs w:val="24"/>
              </w:rPr>
              <w:t>Experiences</w:t>
            </w:r>
            <w:r>
              <w:rPr>
                <w:rStyle w:val="mqInternal"/>
                <w:noProof/>
                <w:szCs w:val="24"/>
              </w:rPr>
              <w:t>{2]</w:t>
            </w:r>
            <w:r>
              <w:rPr>
                <w:noProof/>
                <w:szCs w:val="24"/>
              </w:rPr>
              <w:t xml:space="preserve"> page will display by default.</w:t>
            </w:r>
          </w:p>
        </w:tc>
        <w:tc>
          <w:tcPr>
            <w:tcW w:w="7407" w:type="dxa"/>
          </w:tcPr>
          <w:p w:rsidR="00000000" w:rsidRDefault="007D3E85">
            <w:pPr>
              <w:rPr>
                <w:szCs w:val="24"/>
                <w:lang w:val="ja-JP"/>
              </w:rPr>
            </w:pPr>
            <w:r>
              <w:rPr>
                <w:rFonts w:ascii="MS Gothic" w:eastAsia="MS Gothic" w:hint="eastAsia"/>
                <w:szCs w:val="24"/>
                <w:lang w:val="ja-JP"/>
              </w:rPr>
              <w:t>ギャラリーモジュールを開くと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デフォルトで</w:t>
            </w:r>
            <w:r>
              <w:rPr>
                <w:szCs w:val="24"/>
                <w:lang w:val="ja-JP"/>
              </w:rPr>
              <w:t xml:space="preserve"> \[ </w:t>
            </w:r>
            <w:r>
              <w:rPr>
                <w:rStyle w:val="mqInternal"/>
                <w:noProof/>
                <w:szCs w:val="24"/>
                <w:lang w:val="ja-JP"/>
              </w:rPr>
              <w:t>[1}</w:t>
            </w:r>
            <w:r>
              <w:rPr>
                <w:rFonts w:ascii="MS Gothic" w:eastAsia="MS Gothic" w:hint="eastAsia"/>
                <w:szCs w:val="24"/>
                <w:lang w:val="ja-JP"/>
              </w:rPr>
              <w:t>エクスペリエンス</w:t>
            </w:r>
            <w:r>
              <w:rPr>
                <w:szCs w:val="24"/>
                <w:lang w:val="ja-JP"/>
              </w:rPr>
              <w:t>]</w:t>
            </w:r>
            <w:r>
              <w:rPr>
                <w:rStyle w:val="mqInternal"/>
                <w:noProof/>
                <w:szCs w:val="24"/>
                <w:lang w:val="ja-JP"/>
              </w:rPr>
              <w:t>{2]</w:t>
            </w:r>
            <w:r>
              <w:rPr>
                <w:rFonts w:ascii="MS Gothic" w:eastAsia="MS Gothic" w:hint="eastAsia"/>
                <w:szCs w:val="24"/>
                <w:lang w:val="ja-JP"/>
              </w:rPr>
              <w:t>ページが表示されます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4159 </w:t>
            </w:r>
            <w:r>
              <w:rPr>
                <w:noProof/>
                <w:sz w:val="16"/>
              </w:rPr>
              <w:br/>
            </w:r>
            <w:r>
              <w:rPr>
                <w:noProof/>
                <w:sz w:val="2"/>
                <w:szCs w:val="24"/>
              </w:rPr>
              <w:t>29bc6e84-886e-4eb5-</w:t>
            </w:r>
            <w:r>
              <w:rPr>
                <w:noProof/>
                <w:sz w:val="2"/>
                <w:szCs w:val="24"/>
              </w:rPr>
              <w:t>8795-4f83f50a4ca1</w:t>
            </w:r>
          </w:p>
        </w:tc>
        <w:tc>
          <w:tcPr>
            <w:tcW w:w="7407" w:type="dxa"/>
            <w:shd w:val="clear" w:color="auto" w:fill="F2F2F2" w:themeFill="background1" w:themeFillShade="F2"/>
          </w:tcPr>
          <w:p w:rsidR="00000000" w:rsidRDefault="007D3E85">
            <w:pPr>
              <w:rPr>
                <w:noProof/>
                <w:szCs w:val="24"/>
              </w:rPr>
            </w:pPr>
            <w:r>
              <w:rPr>
                <w:noProof/>
                <w:szCs w:val="24"/>
              </w:rPr>
              <w:t>If no experiences have been created, you will be prompted to create a new experience.</w:t>
            </w:r>
          </w:p>
        </w:tc>
        <w:tc>
          <w:tcPr>
            <w:tcW w:w="7407" w:type="dxa"/>
          </w:tcPr>
          <w:p w:rsidR="00000000" w:rsidRDefault="007D3E85">
            <w:pPr>
              <w:rPr>
                <w:szCs w:val="24"/>
                <w:lang w:val="ja-JP"/>
              </w:rPr>
            </w:pPr>
            <w:r>
              <w:rPr>
                <w:rFonts w:ascii="MS Gothic" w:eastAsia="MS Gothic" w:hint="eastAsia"/>
                <w:szCs w:val="24"/>
                <w:lang w:val="ja-JP"/>
              </w:rPr>
              <w:t>エクスペリエンスが作成されていない場合は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新しいエクスペリエンスを作成するよう求められます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4160 </w:t>
            </w:r>
            <w:r>
              <w:rPr>
                <w:noProof/>
                <w:sz w:val="16"/>
              </w:rPr>
              <w:br/>
            </w:r>
            <w:r>
              <w:rPr>
                <w:noProof/>
                <w:sz w:val="2"/>
                <w:szCs w:val="24"/>
              </w:rPr>
              <w:t>d96ce3c5-80d0-4f3b-8f5b-5a2eb5947521</w:t>
            </w:r>
          </w:p>
        </w:tc>
        <w:tc>
          <w:tcPr>
            <w:tcW w:w="7407" w:type="dxa"/>
            <w:shd w:val="clear" w:color="auto" w:fill="F2F2F2" w:themeFill="background1" w:themeFillShade="F2"/>
          </w:tcPr>
          <w:p w:rsidR="00000000" w:rsidRDefault="007D3E85">
            <w:pPr>
              <w:rPr>
                <w:noProof/>
                <w:szCs w:val="24"/>
              </w:rPr>
            </w:pPr>
            <w:r>
              <w:rPr>
                <w:noProof/>
                <w:szCs w:val="24"/>
              </w:rPr>
              <w:t>For an overview of the types of experiences that can be creat</w:t>
            </w:r>
            <w:r>
              <w:rPr>
                <w:noProof/>
                <w:szCs w:val="24"/>
              </w:rPr>
              <w:t xml:space="preserve">ed, see </w:t>
            </w:r>
            <w:r>
              <w:rPr>
                <w:rStyle w:val="mqInternal"/>
                <w:noProof/>
                <w:szCs w:val="24"/>
              </w:rPr>
              <w:t>[1}</w:t>
            </w:r>
            <w:r>
              <w:rPr>
                <w:noProof/>
                <w:szCs w:val="24"/>
              </w:rPr>
              <w:t>Overview of Gallery Experiences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作成できるエクスペリエンスのタイプの概要については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ギャラリーエクスペリエンスの概要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4161 </w:t>
            </w:r>
            <w:r>
              <w:rPr>
                <w:noProof/>
                <w:sz w:val="16"/>
              </w:rPr>
              <w:br/>
            </w:r>
            <w:r>
              <w:rPr>
                <w:noProof/>
                <w:sz w:val="2"/>
                <w:szCs w:val="24"/>
              </w:rPr>
              <w:t>4c4ddf00-fd8f-4df9-aaff-ed526ec05564</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creating and managing Gallery experiences, see </w:t>
            </w:r>
            <w:r>
              <w:rPr>
                <w:rStyle w:val="mqInternal"/>
                <w:noProof/>
                <w:szCs w:val="24"/>
              </w:rPr>
              <w:t>[1}</w:t>
            </w:r>
            <w:r>
              <w:rPr>
                <w:noProof/>
                <w:szCs w:val="24"/>
              </w:rPr>
              <w:t>Creating and Managing Gallery Expe</w:t>
            </w:r>
            <w:r>
              <w:rPr>
                <w:noProof/>
                <w:szCs w:val="24"/>
              </w:rPr>
              <w:t>riences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ギャラリーエクスペリエンスの作成と管理の詳細については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ギャラリーエクスペリエンスの作成と管理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4162 </w:t>
            </w:r>
            <w:r>
              <w:rPr>
                <w:noProof/>
                <w:sz w:val="16"/>
              </w:rPr>
              <w:br/>
            </w:r>
            <w:r>
              <w:rPr>
                <w:noProof/>
                <w:sz w:val="2"/>
                <w:szCs w:val="24"/>
              </w:rPr>
              <w:t>9f7aac48-514d-4441-92a7-1b7e45f34724</w:t>
            </w:r>
          </w:p>
        </w:tc>
        <w:tc>
          <w:tcPr>
            <w:tcW w:w="7407" w:type="dxa"/>
            <w:shd w:val="clear" w:color="auto" w:fill="F2F2F2" w:themeFill="background1" w:themeFillShade="F2"/>
          </w:tcPr>
          <w:p w:rsidR="00000000" w:rsidRDefault="007D3E85">
            <w:pPr>
              <w:rPr>
                <w:noProof/>
                <w:szCs w:val="24"/>
              </w:rPr>
            </w:pPr>
            <w:r>
              <w:rPr>
                <w:noProof/>
                <w:szCs w:val="24"/>
              </w:rPr>
              <w:t>Configuring Gallery settings</w:t>
            </w:r>
          </w:p>
        </w:tc>
        <w:tc>
          <w:tcPr>
            <w:tcW w:w="7407" w:type="dxa"/>
          </w:tcPr>
          <w:p w:rsidR="00000000" w:rsidRDefault="007D3E85">
            <w:pPr>
              <w:rPr>
                <w:szCs w:val="24"/>
                <w:lang w:val="ja-JP"/>
              </w:rPr>
            </w:pPr>
            <w:r>
              <w:rPr>
                <w:rFonts w:ascii="MS Gothic" w:eastAsia="MS Gothic" w:hint="eastAsia"/>
                <w:szCs w:val="24"/>
                <w:lang w:val="ja-JP"/>
              </w:rPr>
              <w:t>ギャラリー設定の構成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4163 </w:t>
            </w:r>
            <w:r>
              <w:rPr>
                <w:noProof/>
                <w:sz w:val="16"/>
              </w:rPr>
              <w:br/>
            </w:r>
            <w:r>
              <w:rPr>
                <w:noProof/>
                <w:sz w:val="2"/>
                <w:szCs w:val="24"/>
              </w:rPr>
              <w:t>4bfc5e23-3286-4b4d-8b6d-a56c3b8747bd</w:t>
            </w:r>
          </w:p>
        </w:tc>
        <w:tc>
          <w:tcPr>
            <w:tcW w:w="7407" w:type="dxa"/>
            <w:shd w:val="clear" w:color="auto" w:fill="F2F2F2" w:themeFill="background1" w:themeFillShade="F2"/>
          </w:tcPr>
          <w:p w:rsidR="00000000" w:rsidRDefault="007D3E85">
            <w:pPr>
              <w:rPr>
                <w:noProof/>
                <w:szCs w:val="24"/>
              </w:rPr>
            </w:pPr>
            <w:r>
              <w:rPr>
                <w:noProof/>
                <w:szCs w:val="24"/>
              </w:rPr>
              <w:t>When creating a Portal Experience, Gallery must be configured with</w:t>
            </w:r>
            <w:r>
              <w:rPr>
                <w:rStyle w:val="mqInternal"/>
                <w:noProof/>
                <w:szCs w:val="24"/>
              </w:rPr>
              <w:t>[1]</w:t>
            </w:r>
            <w:r>
              <w:rPr>
                <w:noProof/>
                <w:szCs w:val="24"/>
              </w:rPr>
              <w:t>a default player.</w:t>
            </w:r>
          </w:p>
        </w:tc>
        <w:tc>
          <w:tcPr>
            <w:tcW w:w="7407" w:type="dxa"/>
          </w:tcPr>
          <w:p w:rsidR="00000000" w:rsidRDefault="007D3E85">
            <w:pPr>
              <w:rPr>
                <w:szCs w:val="24"/>
                <w:lang w:val="ja-JP"/>
              </w:rPr>
            </w:pPr>
            <w:r>
              <w:rPr>
                <w:rFonts w:ascii="MS Gothic" w:eastAsia="MS Gothic" w:hint="eastAsia"/>
                <w:szCs w:val="24"/>
                <w:lang w:val="ja-JP"/>
              </w:rPr>
              <w:t>ポータルエクスペリエンスを作成するときは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ギャラリーをデフォルトのプレーヤーで構成する必要があります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4164 </w:t>
            </w:r>
            <w:r>
              <w:rPr>
                <w:noProof/>
                <w:sz w:val="16"/>
              </w:rPr>
              <w:br/>
            </w:r>
            <w:r>
              <w:rPr>
                <w:noProof/>
                <w:sz w:val="2"/>
                <w:szCs w:val="24"/>
              </w:rPr>
              <w:t>798c0e4e-5882-4a3a-8bb3-66af97512af5</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Gallery settings, see </w:t>
            </w:r>
            <w:r>
              <w:rPr>
                <w:rStyle w:val="mqInternal"/>
                <w:noProof/>
                <w:szCs w:val="24"/>
              </w:rPr>
              <w:t>[1}</w:t>
            </w:r>
            <w:r>
              <w:rPr>
                <w:noProof/>
                <w:szCs w:val="24"/>
              </w:rPr>
              <w:t>Configuring Gallery Setti</w:t>
            </w:r>
            <w:r>
              <w:rPr>
                <w:noProof/>
                <w:szCs w:val="24"/>
              </w:rPr>
              <w:t>ngs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ギャラリー設定の構成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4165 </w:t>
            </w:r>
            <w:r>
              <w:rPr>
                <w:noProof/>
                <w:sz w:val="16"/>
              </w:rPr>
              <w:br/>
            </w:r>
            <w:r>
              <w:rPr>
                <w:noProof/>
                <w:sz w:val="2"/>
                <w:szCs w:val="24"/>
              </w:rPr>
              <w:t>c0d0d27e-95d6-474a-ab06-1326c29b5b5a</w:t>
            </w:r>
          </w:p>
        </w:tc>
        <w:tc>
          <w:tcPr>
            <w:tcW w:w="7407" w:type="dxa"/>
            <w:shd w:val="clear" w:color="auto" w:fill="F2F2F2" w:themeFill="background1" w:themeFillShade="F2"/>
          </w:tcPr>
          <w:p w:rsidR="00000000" w:rsidRDefault="007D3E85">
            <w:pPr>
              <w:rPr>
                <w:noProof/>
                <w:szCs w:val="24"/>
              </w:rPr>
            </w:pPr>
            <w:r>
              <w:rPr>
                <w:noProof/>
                <w:szCs w:val="24"/>
              </w:rPr>
              <w:t>google-site-verification: googleb4a0bebb1d39fb89.html</w:t>
            </w:r>
          </w:p>
        </w:tc>
        <w:tc>
          <w:tcPr>
            <w:tcW w:w="7407" w:type="dxa"/>
          </w:tcPr>
          <w:p w:rsidR="00000000" w:rsidRDefault="007D3E85">
            <w:pPr>
              <w:rPr>
                <w:szCs w:val="24"/>
                <w:lang w:val="ja-JP"/>
              </w:rPr>
            </w:pPr>
            <w:r>
              <w:rPr>
                <w:rFonts w:ascii="MS Gothic" w:eastAsia="MS Gothic" w:hint="eastAsia"/>
                <w:szCs w:val="24"/>
                <w:lang w:val="ja-JP"/>
              </w:rPr>
              <w:t>グーグルサイト検証</w:t>
            </w:r>
            <w:r>
              <w:rPr>
                <w:szCs w:val="24"/>
                <w:lang w:val="ja-JP"/>
              </w:rPr>
              <w:t>:googleb4a0bebb1d39fb89.html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4166 </w:t>
            </w:r>
            <w:r>
              <w:rPr>
                <w:noProof/>
                <w:sz w:val="16"/>
              </w:rPr>
              <w:br/>
            </w:r>
            <w:r>
              <w:rPr>
                <w:noProof/>
                <w:sz w:val="2"/>
                <w:szCs w:val="24"/>
              </w:rPr>
              <w:t>6a7dcf62-fe83-431c-bbcd-bed31169d5c5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4167 </w:t>
            </w:r>
            <w:r>
              <w:rPr>
                <w:noProof/>
                <w:sz w:val="16"/>
              </w:rPr>
              <w:br/>
            </w:r>
            <w:r>
              <w:rPr>
                <w:noProof/>
                <w:sz w:val="2"/>
                <w:szCs w:val="24"/>
              </w:rPr>
              <w:t>17b45910-669c-4ba7-8c5f-e9c1df837722</w:t>
            </w:r>
          </w:p>
        </w:tc>
        <w:tc>
          <w:tcPr>
            <w:tcW w:w="7407" w:type="dxa"/>
            <w:shd w:val="clear" w:color="auto" w:fill="F2F2F2" w:themeFill="background1" w:themeFillShade="F2"/>
          </w:tcPr>
          <w:p w:rsidR="00000000" w:rsidRDefault="007D3E85">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rsidR="00000000" w:rsidRDefault="007D3E85">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'UA-272</w:t>
            </w:r>
            <w:r>
              <w:rPr>
                <w:szCs w:val="24"/>
                <w:lang w:val="ja-JP"/>
              </w:rPr>
              <w:t>8311-17');</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4168 </w:t>
            </w:r>
            <w:r>
              <w:rPr>
                <w:noProof/>
                <w:sz w:val="16"/>
              </w:rPr>
              <w:br/>
            </w:r>
            <w:r>
              <w:rPr>
                <w:noProof/>
                <w:sz w:val="2"/>
                <w:szCs w:val="24"/>
              </w:rPr>
              <w:t>6cdd636b-3cf4-4b23-920b-6bb980a87032</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BRIGHTCOVE GALLERY</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ブライトコーブギャラリー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4169 </w:t>
            </w:r>
            <w:r>
              <w:rPr>
                <w:noProof/>
                <w:sz w:val="16"/>
              </w:rPr>
              <w:br/>
            </w:r>
            <w:r>
              <w:rPr>
                <w:noProof/>
                <w:sz w:val="2"/>
                <w:szCs w:val="24"/>
              </w:rPr>
              <w:t>1069e44a-ad1c-49cc-981b-eee9998810a8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4170 </w:t>
            </w:r>
            <w:r>
              <w:rPr>
                <w:noProof/>
                <w:sz w:val="16"/>
              </w:rPr>
              <w:br/>
            </w:r>
            <w:r>
              <w:rPr>
                <w:noProof/>
                <w:sz w:val="2"/>
                <w:szCs w:val="24"/>
              </w:rPr>
              <w:t>2cef488f-0b84-474f-93fc-b2c978061c1a</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4171 </w:t>
            </w:r>
            <w:r>
              <w:rPr>
                <w:noProof/>
                <w:sz w:val="16"/>
              </w:rPr>
              <w:br/>
            </w:r>
            <w:r>
              <w:rPr>
                <w:noProof/>
                <w:sz w:val="2"/>
                <w:szCs w:val="24"/>
              </w:rPr>
              <w:t>0c35e2fd-da8c-490b-9f42-0c8c34b1fcb1</w:t>
            </w:r>
          </w:p>
        </w:tc>
        <w:tc>
          <w:tcPr>
            <w:tcW w:w="7407" w:type="dxa"/>
            <w:shd w:val="clear" w:color="auto" w:fill="F2F2F2" w:themeFill="background1" w:themeFillShade="F2"/>
          </w:tcPr>
          <w:p w:rsidR="00000000" w:rsidRDefault="007D3E85">
            <w:pPr>
              <w:rPr>
                <w:noProof/>
                <w:szCs w:val="24"/>
              </w:rPr>
            </w:pPr>
            <w:r>
              <w:rPr>
                <w:noProof/>
                <w:szCs w:val="24"/>
              </w:rPr>
              <w:t>Select Language</w:t>
            </w:r>
          </w:p>
        </w:tc>
        <w:tc>
          <w:tcPr>
            <w:tcW w:w="7407" w:type="dxa"/>
          </w:tcPr>
          <w:p w:rsidR="00000000" w:rsidRDefault="007D3E85">
            <w:pPr>
              <w:rPr>
                <w:szCs w:val="24"/>
                <w:lang w:val="ja-JP"/>
              </w:rPr>
            </w:pPr>
            <w:r>
              <w:rPr>
                <w:rFonts w:ascii="MS Gothic" w:eastAsia="MS Gothic" w:hint="eastAsia"/>
                <w:szCs w:val="24"/>
                <w:lang w:val="ja-JP"/>
              </w:rPr>
              <w:t>言語の選択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4172 </w:t>
            </w:r>
            <w:r>
              <w:rPr>
                <w:noProof/>
                <w:sz w:val="16"/>
              </w:rPr>
              <w:br/>
            </w:r>
            <w:r>
              <w:rPr>
                <w:noProof/>
                <w:sz w:val="2"/>
                <w:szCs w:val="24"/>
              </w:rPr>
              <w:t>62810e53-748c-4f80-86aa-c2f5d36e5504</w:t>
            </w:r>
          </w:p>
        </w:tc>
        <w:tc>
          <w:tcPr>
            <w:tcW w:w="7407" w:type="dxa"/>
            <w:shd w:val="clear" w:color="auto" w:fill="F2F2F2" w:themeFill="background1" w:themeFillShade="F2"/>
          </w:tcPr>
          <w:p w:rsidR="00000000" w:rsidRDefault="007D3E85">
            <w:pPr>
              <w:rPr>
                <w:noProof/>
                <w:szCs w:val="24"/>
              </w:rPr>
            </w:pPr>
            <w:r>
              <w:rPr>
                <w:noProof/>
                <w:szCs w:val="24"/>
              </w:rPr>
              <w:t>English</w:t>
            </w:r>
          </w:p>
        </w:tc>
        <w:tc>
          <w:tcPr>
            <w:tcW w:w="7407" w:type="dxa"/>
          </w:tcPr>
          <w:p w:rsidR="00000000" w:rsidRDefault="007D3E85">
            <w:pPr>
              <w:rPr>
                <w:szCs w:val="24"/>
                <w:lang w:val="ja-JP"/>
              </w:rPr>
            </w:pPr>
            <w:r>
              <w:rPr>
                <w:rFonts w:ascii="MS Gothic" w:eastAsia="MS Gothic" w:hint="eastAsia"/>
                <w:szCs w:val="24"/>
                <w:lang w:val="ja-JP"/>
              </w:rPr>
              <w:t>英語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4173 </w:t>
            </w:r>
            <w:r>
              <w:rPr>
                <w:noProof/>
                <w:sz w:val="16"/>
              </w:rPr>
              <w:br/>
            </w:r>
            <w:r>
              <w:rPr>
                <w:noProof/>
                <w:sz w:val="2"/>
                <w:szCs w:val="24"/>
              </w:rPr>
              <w:t>6bcbbca6-2a61-4aa1-b1a9-27973910dfe8</w:t>
            </w:r>
          </w:p>
        </w:tc>
        <w:tc>
          <w:tcPr>
            <w:tcW w:w="7407" w:type="dxa"/>
            <w:shd w:val="clear" w:color="auto" w:fill="F2F2F2" w:themeFill="background1" w:themeFillShade="F2"/>
          </w:tcPr>
          <w:p w:rsidR="00000000" w:rsidRDefault="007D3E85">
            <w:pPr>
              <w:rPr>
                <w:noProof/>
                <w:szCs w:val="24"/>
              </w:rPr>
            </w:pPr>
            <w:r>
              <w:rPr>
                <w:rFonts w:ascii="MS Gothic" w:eastAsia="MS Gothic" w:hint="eastAsia"/>
                <w:noProof/>
                <w:szCs w:val="24"/>
              </w:rPr>
              <w:t>繁體中文</w:t>
            </w:r>
          </w:p>
        </w:tc>
        <w:tc>
          <w:tcPr>
            <w:tcW w:w="7407" w:type="dxa"/>
          </w:tcPr>
          <w:p w:rsidR="00000000" w:rsidRDefault="007D3E85">
            <w:pPr>
              <w:rPr>
                <w:szCs w:val="24"/>
                <w:lang w:val="ja-JP"/>
              </w:rPr>
            </w:pPr>
            <w:r>
              <w:rPr>
                <w:rFonts w:ascii="MS Gothic" w:eastAsia="MS Gothic" w:hint="eastAsia"/>
                <w:szCs w:val="24"/>
                <w:lang w:val="ja-JP"/>
              </w:rPr>
              <w:t>繁體中文</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4174 </w:t>
            </w:r>
            <w:r>
              <w:rPr>
                <w:noProof/>
                <w:sz w:val="16"/>
              </w:rPr>
              <w:br/>
            </w:r>
            <w:r>
              <w:rPr>
                <w:noProof/>
                <w:sz w:val="2"/>
                <w:szCs w:val="24"/>
              </w:rPr>
              <w:t>4e1db16c-9520-4220-ad67-6971408fe94b</w:t>
            </w:r>
          </w:p>
        </w:tc>
        <w:tc>
          <w:tcPr>
            <w:tcW w:w="7407" w:type="dxa"/>
            <w:shd w:val="clear" w:color="auto" w:fill="F2F2F2" w:themeFill="background1" w:themeFillShade="F2"/>
          </w:tcPr>
          <w:p w:rsidR="00000000" w:rsidRDefault="007D3E85">
            <w:pPr>
              <w:rPr>
                <w:noProof/>
                <w:szCs w:val="24"/>
              </w:rPr>
            </w:pPr>
            <w:r>
              <w:rPr>
                <w:noProof/>
                <w:szCs w:val="24"/>
              </w:rPr>
              <w:t>Fran</w:t>
            </w:r>
            <w:r>
              <w:rPr>
                <w:noProof/>
                <w:szCs w:val="24"/>
              </w:rPr>
              <w:t>ç</w:t>
            </w:r>
            <w:r>
              <w:rPr>
                <w:noProof/>
                <w:szCs w:val="24"/>
              </w:rPr>
              <w:t>ais</w:t>
            </w:r>
          </w:p>
        </w:tc>
        <w:tc>
          <w:tcPr>
            <w:tcW w:w="7407" w:type="dxa"/>
          </w:tcPr>
          <w:p w:rsidR="00000000" w:rsidRDefault="007D3E85">
            <w:pPr>
              <w:rPr>
                <w:szCs w:val="24"/>
                <w:lang w:val="ja-JP"/>
              </w:rPr>
            </w:pPr>
            <w:r>
              <w:rPr>
                <w:rFonts w:ascii="MS Gothic" w:eastAsia="MS Gothic" w:hint="eastAsia"/>
                <w:szCs w:val="24"/>
                <w:lang w:val="ja-JP"/>
              </w:rPr>
              <w:t>フランス語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4175 </w:t>
            </w:r>
            <w:r>
              <w:rPr>
                <w:noProof/>
                <w:sz w:val="16"/>
              </w:rPr>
              <w:br/>
            </w:r>
            <w:r>
              <w:rPr>
                <w:noProof/>
                <w:sz w:val="2"/>
                <w:szCs w:val="24"/>
              </w:rPr>
              <w:t>f9c6d94b-991e-4136-a2bb-8424bda6c191</w:t>
            </w:r>
          </w:p>
        </w:tc>
        <w:tc>
          <w:tcPr>
            <w:tcW w:w="7407" w:type="dxa"/>
            <w:shd w:val="clear" w:color="auto" w:fill="F2F2F2" w:themeFill="background1" w:themeFillShade="F2"/>
          </w:tcPr>
          <w:p w:rsidR="00000000" w:rsidRDefault="007D3E85">
            <w:pPr>
              <w:rPr>
                <w:noProof/>
                <w:szCs w:val="24"/>
              </w:rPr>
            </w:pPr>
            <w:r>
              <w:rPr>
                <w:noProof/>
                <w:szCs w:val="24"/>
              </w:rPr>
              <w:t>Deutsche</w:t>
            </w:r>
          </w:p>
        </w:tc>
        <w:tc>
          <w:tcPr>
            <w:tcW w:w="7407" w:type="dxa"/>
          </w:tcPr>
          <w:p w:rsidR="00000000" w:rsidRDefault="007D3E85">
            <w:pPr>
              <w:rPr>
                <w:szCs w:val="24"/>
                <w:lang w:val="ja-JP"/>
              </w:rPr>
            </w:pPr>
            <w:r>
              <w:rPr>
                <w:rFonts w:ascii="MS Gothic" w:eastAsia="MS Gothic" w:hint="eastAsia"/>
                <w:szCs w:val="24"/>
                <w:lang w:val="ja-JP"/>
              </w:rPr>
              <w:t>ドイツ銀行</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4176 </w:t>
            </w:r>
            <w:r>
              <w:rPr>
                <w:noProof/>
                <w:sz w:val="16"/>
              </w:rPr>
              <w:br/>
            </w:r>
            <w:r>
              <w:rPr>
                <w:noProof/>
                <w:sz w:val="2"/>
                <w:szCs w:val="24"/>
              </w:rPr>
              <w:t>a21106ec-ec71-4f43-bd1d-6c8970e9d86b</w:t>
            </w:r>
          </w:p>
        </w:tc>
        <w:tc>
          <w:tcPr>
            <w:tcW w:w="7407" w:type="dxa"/>
            <w:shd w:val="clear" w:color="auto" w:fill="F2F2F2" w:themeFill="background1" w:themeFillShade="F2"/>
          </w:tcPr>
          <w:p w:rsidR="00000000" w:rsidRDefault="007D3E85">
            <w:pPr>
              <w:rPr>
                <w:noProof/>
                <w:szCs w:val="24"/>
              </w:rPr>
            </w:pPr>
            <w:r>
              <w:rPr>
                <w:rFonts w:ascii="MS Gothic" w:eastAsia="MS Gothic" w:hint="eastAsia"/>
                <w:noProof/>
                <w:szCs w:val="24"/>
              </w:rPr>
              <w:t>日本語</w:t>
            </w:r>
          </w:p>
        </w:tc>
        <w:tc>
          <w:tcPr>
            <w:tcW w:w="7407" w:type="dxa"/>
          </w:tcPr>
          <w:p w:rsidR="00000000" w:rsidRDefault="007D3E85">
            <w:pPr>
              <w:rPr>
                <w:szCs w:val="24"/>
                <w:lang w:val="ja-JP"/>
              </w:rPr>
            </w:pPr>
            <w:r>
              <w:rPr>
                <w:rFonts w:ascii="MS Gothic" w:eastAsia="MS Gothic" w:hint="eastAsia"/>
                <w:szCs w:val="24"/>
                <w:lang w:val="ja-JP"/>
              </w:rPr>
              <w:t>日本語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4177 </w:t>
            </w:r>
            <w:r>
              <w:rPr>
                <w:noProof/>
                <w:sz w:val="16"/>
              </w:rPr>
              <w:br/>
            </w:r>
            <w:r>
              <w:rPr>
                <w:noProof/>
                <w:sz w:val="2"/>
                <w:szCs w:val="24"/>
              </w:rPr>
              <w:t>2cc7251d-b315-418c-8034-86214b21804f</w:t>
            </w:r>
          </w:p>
        </w:tc>
        <w:tc>
          <w:tcPr>
            <w:tcW w:w="7407" w:type="dxa"/>
            <w:shd w:val="clear" w:color="auto" w:fill="F2F2F2" w:themeFill="background1" w:themeFillShade="F2"/>
          </w:tcPr>
          <w:p w:rsidR="00000000" w:rsidRDefault="007D3E85">
            <w:pPr>
              <w:rPr>
                <w:noProof/>
                <w:szCs w:val="24"/>
              </w:rPr>
            </w:pPr>
            <w:r>
              <w:rPr>
                <w:rFonts w:ascii="Malgun Gothic" w:eastAsia="Malgun Gothic" w:hAnsi="Malgun Gothic" w:cs="Malgun Gothic" w:hint="eastAsia"/>
                <w:noProof/>
                <w:szCs w:val="24"/>
              </w:rPr>
              <w:t>한국어</w:t>
            </w:r>
          </w:p>
        </w:tc>
        <w:tc>
          <w:tcPr>
            <w:tcW w:w="7407" w:type="dxa"/>
          </w:tcPr>
          <w:p w:rsidR="00000000" w:rsidRDefault="007D3E85">
            <w:pPr>
              <w:rPr>
                <w:szCs w:val="24"/>
                <w:lang w:val="ja-JP"/>
              </w:rPr>
            </w:pPr>
            <w:r>
              <w:rPr>
                <w:rFonts w:ascii="Malgun Gothic" w:eastAsia="Malgun Gothic" w:hAnsi="Malgun Gothic" w:cs="Malgun Gothic" w:hint="eastAsia"/>
                <w:szCs w:val="24"/>
                <w:lang w:val="ja-JP"/>
              </w:rPr>
              <w:t>한국어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4178 </w:t>
            </w:r>
            <w:r>
              <w:rPr>
                <w:noProof/>
                <w:sz w:val="16"/>
              </w:rPr>
              <w:br/>
            </w:r>
            <w:r>
              <w:rPr>
                <w:noProof/>
                <w:sz w:val="2"/>
                <w:szCs w:val="24"/>
              </w:rPr>
              <w:t>e1530465-9bc8-4b1b-ab6f-63232f75e33a</w:t>
            </w:r>
          </w:p>
        </w:tc>
        <w:tc>
          <w:tcPr>
            <w:tcW w:w="7407" w:type="dxa"/>
            <w:shd w:val="clear" w:color="auto" w:fill="F2F2F2" w:themeFill="background1" w:themeFillShade="F2"/>
          </w:tcPr>
          <w:p w:rsidR="00000000" w:rsidRDefault="007D3E85">
            <w:pPr>
              <w:rPr>
                <w:noProof/>
                <w:szCs w:val="24"/>
              </w:rPr>
            </w:pPr>
            <w:r>
              <w:rPr>
                <w:noProof/>
                <w:szCs w:val="24"/>
              </w:rPr>
              <w:t>Espa</w:t>
            </w:r>
            <w:r>
              <w:rPr>
                <w:noProof/>
                <w:szCs w:val="24"/>
              </w:rPr>
              <w:t>ñ</w:t>
            </w:r>
            <w:r>
              <w:rPr>
                <w:noProof/>
                <w:szCs w:val="24"/>
              </w:rPr>
              <w:t>ol</w:t>
            </w:r>
          </w:p>
        </w:tc>
        <w:tc>
          <w:tcPr>
            <w:tcW w:w="7407" w:type="dxa"/>
          </w:tcPr>
          <w:p w:rsidR="00000000" w:rsidRDefault="007D3E85">
            <w:pPr>
              <w:rPr>
                <w:szCs w:val="24"/>
                <w:lang w:val="ja-JP"/>
              </w:rPr>
            </w:pPr>
            <w:r>
              <w:rPr>
                <w:rFonts w:ascii="MS Gothic" w:eastAsia="MS Gothic" w:hint="eastAsia"/>
                <w:szCs w:val="24"/>
                <w:lang w:val="ja-JP"/>
              </w:rPr>
              <w:t>スペイン語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4179 </w:t>
            </w:r>
            <w:r>
              <w:rPr>
                <w:noProof/>
                <w:sz w:val="16"/>
              </w:rPr>
              <w:br/>
            </w:r>
            <w:r>
              <w:rPr>
                <w:noProof/>
                <w:sz w:val="2"/>
                <w:szCs w:val="24"/>
              </w:rPr>
              <w:t>65eac12a-d2ec-4d30-8cf6-ee48f1e1817a</w:t>
            </w:r>
          </w:p>
        </w:tc>
        <w:tc>
          <w:tcPr>
            <w:tcW w:w="7407" w:type="dxa"/>
            <w:shd w:val="clear" w:color="auto" w:fill="F2F2F2" w:themeFill="background1" w:themeFillShade="F2"/>
          </w:tcPr>
          <w:p w:rsidR="00000000" w:rsidRDefault="007D3E85">
            <w:pPr>
              <w:rPr>
                <w:noProof/>
                <w:szCs w:val="24"/>
              </w:rPr>
            </w:pPr>
            <w:r>
              <w:rPr>
                <w:noProof/>
                <w:szCs w:val="24"/>
              </w:rPr>
              <w:t xml:space="preserve">/* </w:t>
            </w:r>
            <w:r>
              <w:rPr>
                <w:rStyle w:val="mqInternal"/>
                <w:noProof/>
                <w:szCs w:val="24"/>
              </w:rPr>
              <w:t>{MQ}</w:t>
            </w:r>
            <w:r>
              <w:rPr>
                <w:noProof/>
                <w:szCs w:val="24"/>
              </w:rPr>
              <w:t xml:space="preserve"> */ function doGTranslate(lang_pair) </w:t>
            </w:r>
            <w:r>
              <w:rPr>
                <w:rStyle w:val="mqInternal"/>
                <w:noProof/>
                <w:szCs w:val="24"/>
              </w:rPr>
              <w:t>[1]</w:t>
            </w:r>
            <w:r>
              <w:rPr>
                <w:noProof/>
                <w:szCs w:val="24"/>
              </w:rPr>
              <w:t xml:space="preserve"> /* </w:t>
            </w:r>
            <w:r>
              <w:rPr>
                <w:rStyle w:val="mqInternal"/>
                <w:noProof/>
                <w:szCs w:val="24"/>
              </w:rPr>
              <w:t>{MQ}</w:t>
            </w:r>
            <w:r>
              <w:rPr>
                <w:noProof/>
                <w:szCs w:val="24"/>
              </w:rPr>
              <w:t xml:space="preserve"> */</w:t>
            </w:r>
          </w:p>
        </w:tc>
        <w:tc>
          <w:tcPr>
            <w:tcW w:w="7407" w:type="dxa"/>
          </w:tcPr>
          <w:p w:rsidR="00000000" w:rsidRDefault="007D3E85">
            <w:pPr>
              <w:rPr>
                <w:szCs w:val="24"/>
                <w:lang w:val="ja-JP"/>
              </w:rPr>
            </w:pPr>
            <w:r>
              <w:rPr>
                <w:szCs w:val="24"/>
                <w:lang w:val="ja-JP"/>
              </w:rPr>
              <w:t>/*</w:t>
            </w:r>
            <w:r>
              <w:rPr>
                <w:rStyle w:val="mqInternal"/>
                <w:noProof/>
                <w:szCs w:val="24"/>
              </w:rPr>
              <w:t>{MQ}</w:t>
            </w:r>
            <w:r>
              <w:rPr>
                <w:szCs w:val="24"/>
                <w:lang w:val="ja-JP"/>
              </w:rPr>
              <w:t xml:space="preserve"> */ </w:t>
            </w:r>
            <w:r>
              <w:rPr>
                <w:rFonts w:ascii="MS Gothic" w:eastAsia="MS Gothic" w:hint="eastAsia"/>
                <w:szCs w:val="24"/>
                <w:lang w:val="ja-JP"/>
              </w:rPr>
              <w:t>関数</w:t>
            </w:r>
            <w:r>
              <w:rPr>
                <w:szCs w:val="24"/>
                <w:lang w:val="ja-JP"/>
              </w:rPr>
              <w:t xml:space="preserve"> dogTranslate (lang_pair) </w:t>
            </w:r>
            <w:r>
              <w:rPr>
                <w:rStyle w:val="mqInternal"/>
                <w:noProof/>
                <w:szCs w:val="24"/>
                <w:lang w:val="ja-JP"/>
              </w:rPr>
              <w:t>[1]</w:t>
            </w:r>
            <w:r>
              <w:rPr>
                <w:szCs w:val="24"/>
                <w:lang w:val="ja-JP"/>
              </w:rPr>
              <w:t xml:space="preserve"> /*</w:t>
            </w:r>
            <w:r>
              <w:rPr>
                <w:rStyle w:val="mqInternal"/>
                <w:noProof/>
                <w:szCs w:val="24"/>
              </w:rPr>
              <w:t>{MQ}</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4180 </w:t>
            </w:r>
            <w:r>
              <w:rPr>
                <w:noProof/>
                <w:sz w:val="16"/>
              </w:rPr>
              <w:br/>
            </w:r>
            <w:r>
              <w:rPr>
                <w:noProof/>
                <w:sz w:val="2"/>
                <w:szCs w:val="24"/>
              </w:rPr>
              <w:t>b575c239-521d-4456-9d15-3b715b9b5a9a</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4181 </w:t>
            </w:r>
            <w:r>
              <w:rPr>
                <w:noProof/>
                <w:sz w:val="16"/>
              </w:rPr>
              <w:br/>
            </w:r>
            <w:r>
              <w:rPr>
                <w:noProof/>
                <w:sz w:val="2"/>
                <w:szCs w:val="24"/>
              </w:rPr>
              <w:t>f736c2ea-a746-466f-8d57-dc2e7b857c33</w:t>
            </w:r>
          </w:p>
        </w:tc>
        <w:tc>
          <w:tcPr>
            <w:tcW w:w="7407" w:type="dxa"/>
            <w:shd w:val="clear" w:color="auto" w:fill="F2F2F2" w:themeFill="background1" w:themeFillShade="F2"/>
          </w:tcPr>
          <w:p w:rsidR="00000000" w:rsidRDefault="007D3E85">
            <w:pPr>
              <w:rPr>
                <w:noProof/>
                <w:szCs w:val="24"/>
              </w:rPr>
            </w:pPr>
            <w:r>
              <w:rPr>
                <w:noProof/>
                <w:szCs w:val="24"/>
              </w:rPr>
              <w:t>Contac</w:t>
            </w:r>
            <w:r>
              <w:rPr>
                <w:noProof/>
                <w:szCs w:val="24"/>
              </w:rPr>
              <w:t>t Support</w:t>
            </w:r>
            <w:r>
              <w:rPr>
                <w:rStyle w:val="mqInternal"/>
                <w:noProof/>
                <w:szCs w:val="24"/>
              </w:rPr>
              <w:t>{1]</w:t>
            </w:r>
            <w:r>
              <w:rPr>
                <w:noProof/>
                <w:szCs w:val="24"/>
              </w:rPr>
              <w:t xml:space="preserve"> </w:t>
            </w:r>
            <w:r>
              <w:rPr>
                <w:rStyle w:val="mqInternal"/>
                <w:noProof/>
                <w:szCs w:val="24"/>
              </w:rPr>
              <w:t>[2}</w:t>
            </w:r>
            <w:r>
              <w:rPr>
                <w:noProof/>
                <w:szCs w:val="24"/>
              </w:rPr>
              <w:t>|</w:t>
            </w:r>
            <w:r>
              <w:rPr>
                <w:rStyle w:val="mqInternal"/>
                <w:noProof/>
                <w:szCs w:val="24"/>
              </w:rPr>
              <w:t>{3]</w:t>
            </w:r>
            <w:r>
              <w:rPr>
                <w:noProof/>
                <w:szCs w:val="24"/>
              </w:rPr>
              <w:t xml:space="preserve"> </w:t>
            </w:r>
            <w:r>
              <w:rPr>
                <w:rStyle w:val="mqInternal"/>
                <w:noProof/>
                <w:szCs w:val="24"/>
              </w:rPr>
              <w:t>[4}</w:t>
            </w:r>
          </w:p>
        </w:tc>
        <w:tc>
          <w:tcPr>
            <w:tcW w:w="7407" w:type="dxa"/>
          </w:tcPr>
          <w:p w:rsidR="00000000" w:rsidRDefault="007D3E85">
            <w:pPr>
              <w:rPr>
                <w:szCs w:val="24"/>
                <w:lang w:val="ja-JP"/>
              </w:rPr>
            </w:pPr>
            <w:r>
              <w:rPr>
                <w:rFonts w:ascii="MS Gothic" w:eastAsia="MS Gothic" w:hint="eastAsia"/>
                <w:szCs w:val="24"/>
                <w:lang w:val="ja-JP"/>
              </w:rPr>
              <w:t>サポートに連絡する</w:t>
            </w:r>
            <w:r>
              <w:rPr>
                <w:rStyle w:val="mqInternal"/>
                <w:noProof/>
                <w:szCs w:val="24"/>
                <w:lang w:val="ja-JP"/>
              </w:rPr>
              <w:t>{1][2}</w:t>
            </w:r>
            <w:r>
              <w:rPr>
                <w:szCs w:val="24"/>
                <w:lang w:val="ja-JP"/>
              </w:rPr>
              <w:t xml:space="preserve">| </w:t>
            </w:r>
            <w:r>
              <w:rPr>
                <w:rStyle w:val="mqInternal"/>
                <w:noProof/>
                <w:szCs w:val="24"/>
                <w:lang w:val="ja-JP"/>
              </w:rPr>
              <w:t>{3][4}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4182 </w:t>
            </w:r>
            <w:r>
              <w:rPr>
                <w:noProof/>
                <w:sz w:val="16"/>
              </w:rPr>
              <w:br/>
            </w:r>
            <w:r>
              <w:rPr>
                <w:noProof/>
                <w:sz w:val="2"/>
                <w:szCs w:val="24"/>
              </w:rPr>
              <w:t>de878eba-76fe-4038-856b-8754b96e3d24</w:t>
            </w:r>
          </w:p>
        </w:tc>
        <w:tc>
          <w:tcPr>
            <w:tcW w:w="7407" w:type="dxa"/>
            <w:shd w:val="clear" w:color="auto" w:fill="F2F2F2" w:themeFill="background1" w:themeFillShade="F2"/>
          </w:tcPr>
          <w:p w:rsidR="00000000" w:rsidRDefault="007D3E85">
            <w:pPr>
              <w:rPr>
                <w:noProof/>
                <w:szCs w:val="24"/>
              </w:rPr>
            </w:pPr>
            <w:r>
              <w:rPr>
                <w:noProof/>
                <w:szCs w:val="24"/>
              </w:rPr>
              <w:t>System Status</w:t>
            </w:r>
            <w:r>
              <w:rPr>
                <w:rStyle w:val="mqInternal"/>
                <w:noProof/>
                <w:szCs w:val="24"/>
              </w:rPr>
              <w:t>{1]{2]</w:t>
            </w:r>
          </w:p>
        </w:tc>
        <w:tc>
          <w:tcPr>
            <w:tcW w:w="7407" w:type="dxa"/>
          </w:tcPr>
          <w:p w:rsidR="00000000" w:rsidRDefault="007D3E85">
            <w:pPr>
              <w:rPr>
                <w:szCs w:val="24"/>
                <w:lang w:val="ja-JP"/>
              </w:rPr>
            </w:pPr>
            <w:r>
              <w:rPr>
                <w:rFonts w:ascii="MS Gothic" w:eastAsia="MS Gothic" w:hint="eastAsia"/>
                <w:szCs w:val="24"/>
                <w:lang w:val="ja-JP"/>
              </w:rPr>
              <w:t>システムステータス</w:t>
            </w: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4183 </w:t>
            </w:r>
            <w:r>
              <w:rPr>
                <w:noProof/>
                <w:sz w:val="16"/>
              </w:rPr>
              <w:br/>
            </w:r>
            <w:r>
              <w:rPr>
                <w:noProof/>
                <w:sz w:val="2"/>
                <w:szCs w:val="24"/>
              </w:rPr>
              <w:t>b1ebcc7d-8ad3-494a-9402-49583d211427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4184 </w:t>
            </w:r>
            <w:r>
              <w:rPr>
                <w:noProof/>
                <w:sz w:val="16"/>
              </w:rPr>
              <w:br/>
            </w:r>
            <w:r>
              <w:rPr>
                <w:noProof/>
                <w:sz w:val="2"/>
                <w:szCs w:val="24"/>
              </w:rPr>
              <w:t>429c1f26-961d-4c38-a018-9686d1a8c7a1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Home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4185 </w:t>
            </w:r>
            <w:r>
              <w:rPr>
                <w:noProof/>
                <w:sz w:val="16"/>
              </w:rPr>
              <w:br/>
            </w:r>
            <w:r>
              <w:rPr>
                <w:noProof/>
                <w:sz w:val="2"/>
                <w:szCs w:val="24"/>
              </w:rPr>
              <w:t>d7f68c78-4cab-4fa7-93a0-27259ee698c1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4186 </w:t>
            </w:r>
            <w:r>
              <w:rPr>
                <w:noProof/>
                <w:sz w:val="16"/>
              </w:rPr>
              <w:br/>
            </w:r>
            <w:r>
              <w:rPr>
                <w:noProof/>
                <w:sz w:val="2"/>
                <w:szCs w:val="24"/>
              </w:rPr>
              <w:t>db0b8b9c-029a-4c4f-88cc-ee89fbda0246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4187 </w:t>
            </w:r>
            <w:r>
              <w:rPr>
                <w:noProof/>
                <w:sz w:val="16"/>
              </w:rPr>
              <w:br/>
            </w:r>
            <w:r>
              <w:rPr>
                <w:noProof/>
                <w:sz w:val="2"/>
                <w:szCs w:val="24"/>
              </w:rPr>
              <w:t>d6a51bd8-41ba-4254-8419-60217afa126d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4188 </w:t>
            </w:r>
            <w:r>
              <w:rPr>
                <w:noProof/>
                <w:sz w:val="16"/>
              </w:rPr>
              <w:br/>
            </w:r>
            <w:r>
              <w:rPr>
                <w:noProof/>
                <w:sz w:val="2"/>
                <w:szCs w:val="24"/>
              </w:rPr>
              <w:t>6eedbe9d-19ea-4721-80a3-9274efaafbf2</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4189 </w:t>
            </w:r>
            <w:r>
              <w:rPr>
                <w:noProof/>
                <w:sz w:val="16"/>
              </w:rPr>
              <w:br/>
            </w:r>
            <w:r>
              <w:rPr>
                <w:noProof/>
                <w:sz w:val="2"/>
                <w:szCs w:val="24"/>
              </w:rPr>
              <w:t>58c399f3-f854-4725-a35d-c934cd2239c8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4190 </w:t>
            </w:r>
            <w:r>
              <w:rPr>
                <w:noProof/>
                <w:sz w:val="16"/>
              </w:rPr>
              <w:br/>
            </w:r>
            <w:r>
              <w:rPr>
                <w:noProof/>
                <w:sz w:val="2"/>
                <w:szCs w:val="24"/>
              </w:rPr>
              <w:t>9dd72c7f-36b3-45e2-bb82-76d395a924b2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4191 </w:t>
            </w:r>
            <w:r>
              <w:rPr>
                <w:noProof/>
                <w:sz w:val="16"/>
              </w:rPr>
              <w:br/>
            </w:r>
            <w:r>
              <w:rPr>
                <w:noProof/>
                <w:sz w:val="2"/>
                <w:szCs w:val="24"/>
              </w:rPr>
              <w:t>85043a3e-da07-4364-a352-8d3c15748aae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4192 </w:t>
            </w:r>
            <w:r>
              <w:rPr>
                <w:noProof/>
                <w:sz w:val="16"/>
              </w:rPr>
              <w:br/>
            </w:r>
            <w:r>
              <w:rPr>
                <w:noProof/>
                <w:sz w:val="2"/>
                <w:szCs w:val="24"/>
              </w:rPr>
              <w:t>06c67fa0-4985-4afb-bd63-7af5e1168012</w:t>
            </w:r>
          </w:p>
        </w:tc>
        <w:tc>
          <w:tcPr>
            <w:tcW w:w="7407" w:type="dxa"/>
            <w:shd w:val="clear" w:color="auto" w:fill="F2F2F2" w:themeFill="background1" w:themeFillShade="F2"/>
          </w:tcPr>
          <w:p w:rsidR="00000000" w:rsidRDefault="007D3E85">
            <w:pPr>
              <w:rPr>
                <w:noProof/>
                <w:szCs w:val="24"/>
              </w:rPr>
            </w:pPr>
            <w:r>
              <w:rPr>
                <w:noProof/>
                <w:szCs w:val="24"/>
              </w:rPr>
              <w:t xml:space="preserve">Brightcove Icons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ブライトコーブのアイコン</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4193 </w:t>
            </w:r>
            <w:r>
              <w:rPr>
                <w:noProof/>
                <w:sz w:val="16"/>
              </w:rPr>
              <w:br/>
            </w:r>
            <w:r>
              <w:rPr>
                <w:noProof/>
                <w:sz w:val="2"/>
                <w:szCs w:val="24"/>
              </w:rPr>
              <w:t>7e09b392-b366-4d50-a592-9af0b0755556</w:t>
            </w:r>
          </w:p>
        </w:tc>
        <w:tc>
          <w:tcPr>
            <w:tcW w:w="7407" w:type="dxa"/>
            <w:shd w:val="clear" w:color="auto" w:fill="F2F2F2" w:themeFill="background1" w:themeFillShade="F2"/>
          </w:tcPr>
          <w:p w:rsidR="00000000" w:rsidRDefault="007D3E85">
            <w:pPr>
              <w:rPr>
                <w:noProof/>
                <w:szCs w:val="24"/>
              </w:rPr>
            </w:pPr>
            <w:r>
              <w:rPr>
                <w:noProof/>
                <w:szCs w:val="24"/>
              </w:rPr>
              <w:t>td i.fas, td i.fab, td i.far, td i.fal, td img \{ font-size:</w:t>
            </w:r>
          </w:p>
        </w:tc>
        <w:tc>
          <w:tcPr>
            <w:tcW w:w="7407" w:type="dxa"/>
          </w:tcPr>
          <w:p w:rsidR="00000000" w:rsidRDefault="007D3E85">
            <w:pPr>
              <w:rPr>
                <w:szCs w:val="24"/>
                <w:lang w:val="ja-JP"/>
              </w:rPr>
            </w:pPr>
            <w:r>
              <w:rPr>
                <w:szCs w:val="24"/>
                <w:lang w:val="ja-JP"/>
              </w:rPr>
              <w:t>td i.fas</w:t>
            </w:r>
            <w:r>
              <w:rPr>
                <w:rFonts w:ascii="Microsoft YaHei UI" w:eastAsia="Microsoft YaHei UI" w:hAnsi="Microsoft YaHei UI" w:cs="Microsoft YaHei UI" w:hint="eastAsia"/>
                <w:szCs w:val="24"/>
                <w:lang w:val="ja-JP"/>
              </w:rPr>
              <w:t>、</w:t>
            </w:r>
            <w:r>
              <w:rPr>
                <w:szCs w:val="24"/>
                <w:lang w:val="ja-JP"/>
              </w:rPr>
              <w:t>td i.fab</w:t>
            </w:r>
            <w:r>
              <w:rPr>
                <w:rFonts w:ascii="Microsoft YaHei UI" w:eastAsia="Microsoft YaHei UI" w:hAnsi="Microsoft YaHei UI" w:cs="Microsoft YaHei UI" w:hint="eastAsia"/>
                <w:szCs w:val="24"/>
                <w:lang w:val="ja-JP"/>
              </w:rPr>
              <w:t>、</w:t>
            </w:r>
            <w:r>
              <w:rPr>
                <w:szCs w:val="24"/>
                <w:lang w:val="ja-JP"/>
              </w:rPr>
              <w:t>td i.far</w:t>
            </w:r>
            <w:r>
              <w:rPr>
                <w:rFonts w:ascii="Microsoft YaHei UI" w:eastAsia="Microsoft YaHei UI" w:hAnsi="Microsoft YaHei UI" w:cs="Microsoft YaHei UI" w:hint="eastAsia"/>
                <w:szCs w:val="24"/>
                <w:lang w:val="ja-JP"/>
              </w:rPr>
              <w:t>、</w:t>
            </w:r>
            <w:r>
              <w:rPr>
                <w:szCs w:val="24"/>
                <w:lang w:val="ja-JP"/>
              </w:rPr>
              <w:t>td i.fal</w:t>
            </w:r>
            <w:r>
              <w:rPr>
                <w:rFonts w:ascii="Microsoft YaHei UI" w:eastAsia="Microsoft YaHei UI" w:hAnsi="Microsoft YaHei UI" w:cs="Microsoft YaHei UI" w:hint="eastAsia"/>
                <w:szCs w:val="24"/>
                <w:lang w:val="ja-JP"/>
              </w:rPr>
              <w:t>、</w:t>
            </w:r>
            <w:r>
              <w:rPr>
                <w:szCs w:val="24"/>
                <w:lang w:val="ja-JP"/>
              </w:rPr>
              <w:t>td img \{</w:t>
            </w:r>
            <w:r>
              <w:rPr>
                <w:rFonts w:ascii="MS Gothic" w:eastAsia="MS Gothic" w:hint="eastAsia"/>
                <w:szCs w:val="24"/>
                <w:lang w:val="ja-JP"/>
              </w:rPr>
              <w:t>フォントサイズ</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4194 </w:t>
            </w:r>
            <w:r>
              <w:rPr>
                <w:noProof/>
                <w:sz w:val="16"/>
              </w:rPr>
              <w:br/>
            </w:r>
            <w:r>
              <w:rPr>
                <w:noProof/>
                <w:sz w:val="2"/>
                <w:szCs w:val="24"/>
              </w:rPr>
              <w:t>212750ef-5560-41ea-9d4d-4a0c8c04902b</w:t>
            </w:r>
          </w:p>
        </w:tc>
        <w:tc>
          <w:tcPr>
            <w:tcW w:w="7407" w:type="dxa"/>
            <w:shd w:val="clear" w:color="auto" w:fill="F2F2F2" w:themeFill="background1" w:themeFillShade="F2"/>
          </w:tcPr>
          <w:p w:rsidR="00000000" w:rsidRDefault="007D3E85">
            <w:pPr>
              <w:rPr>
                <w:noProof/>
                <w:szCs w:val="24"/>
              </w:rPr>
            </w:pPr>
            <w:r>
              <w:rPr>
                <w:noProof/>
                <w:szCs w:val="24"/>
              </w:rPr>
              <w:t xml:space="preserve">2rem; color: </w:t>
            </w:r>
            <w:r>
              <w:rPr>
                <w:rStyle w:val="mqInternal"/>
                <w:noProof/>
                <w:szCs w:val="24"/>
              </w:rPr>
              <w:t>[1]</w:t>
            </w:r>
            <w:r>
              <w:rPr>
                <w:noProof/>
                <w:szCs w:val="24"/>
              </w:rPr>
              <w:t>; }</w:t>
            </w:r>
          </w:p>
        </w:tc>
        <w:tc>
          <w:tcPr>
            <w:tcW w:w="7407" w:type="dxa"/>
          </w:tcPr>
          <w:p w:rsidR="00000000" w:rsidRDefault="007D3E85">
            <w:pPr>
              <w:rPr>
                <w:szCs w:val="24"/>
                <w:lang w:val="ja-JP"/>
              </w:rPr>
            </w:pPr>
            <w:r>
              <w:rPr>
                <w:szCs w:val="24"/>
                <w:lang w:val="ja-JP"/>
              </w:rPr>
              <w:t xml:space="preserve">2rem; </w:t>
            </w:r>
            <w:r>
              <w:rPr>
                <w:rFonts w:ascii="MS Gothic" w:eastAsia="MS Gothic" w:hint="eastAsia"/>
                <w:szCs w:val="24"/>
                <w:lang w:val="ja-JP"/>
              </w:rPr>
              <w:t>カラー</w:t>
            </w:r>
            <w:r>
              <w:rPr>
                <w:szCs w:val="24"/>
                <w:lang w:val="ja-JP"/>
              </w:rPr>
              <w:t xml:space="preserve">: </w:t>
            </w:r>
            <w:r>
              <w:rPr>
                <w:rStyle w:val="mqInternal"/>
                <w:noProof/>
                <w:szCs w:val="24"/>
                <w:lang w:val="ja-JP"/>
              </w:rPr>
              <w:t>[1]</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4195 </w:t>
            </w:r>
            <w:r>
              <w:rPr>
                <w:noProof/>
                <w:sz w:val="16"/>
              </w:rPr>
              <w:br/>
            </w:r>
            <w:r>
              <w:rPr>
                <w:noProof/>
                <w:sz w:val="2"/>
                <w:szCs w:val="24"/>
              </w:rPr>
              <w:t>8c858258-7e75-41ac-b033-3c1f4e3159c6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Standard Icons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標準アイコン</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4196 </w:t>
            </w:r>
            <w:r>
              <w:rPr>
                <w:noProof/>
                <w:sz w:val="16"/>
              </w:rPr>
              <w:br/>
            </w:r>
            <w:r>
              <w:rPr>
                <w:noProof/>
                <w:sz w:val="2"/>
                <w:szCs w:val="24"/>
              </w:rPr>
              <w:t>113e2bf1-8da1-481c-b1da-0befb57bad1d</w:t>
            </w:r>
          </w:p>
        </w:tc>
        <w:tc>
          <w:tcPr>
            <w:tcW w:w="7407" w:type="dxa"/>
            <w:shd w:val="clear" w:color="auto" w:fill="F2F2F2" w:themeFill="background1" w:themeFillShade="F2"/>
          </w:tcPr>
          <w:p w:rsidR="00000000" w:rsidRDefault="007D3E85">
            <w:pPr>
              <w:rPr>
                <w:noProof/>
                <w:szCs w:val="24"/>
              </w:rPr>
            </w:pPr>
            <w:r>
              <w:rPr>
                <w:noProof/>
                <w:szCs w:val="24"/>
              </w:rPr>
              <w:t>You can set the color and size of the icon using the style attribute - for example:</w:t>
            </w:r>
          </w:p>
        </w:tc>
        <w:tc>
          <w:tcPr>
            <w:tcW w:w="7407" w:type="dxa"/>
          </w:tcPr>
          <w:p w:rsidR="00000000" w:rsidRDefault="007D3E85">
            <w:pPr>
              <w:rPr>
                <w:szCs w:val="24"/>
                <w:lang w:val="ja-JP"/>
              </w:rPr>
            </w:pPr>
            <w:r>
              <w:rPr>
                <w:szCs w:val="24"/>
                <w:lang w:val="ja-JP"/>
              </w:rPr>
              <w:t xml:space="preserve">style </w:t>
            </w:r>
            <w:r>
              <w:rPr>
                <w:rFonts w:ascii="MS Gothic" w:eastAsia="MS Gothic" w:hint="eastAsia"/>
                <w:szCs w:val="24"/>
                <w:lang w:val="ja-JP"/>
              </w:rPr>
              <w:t>属性を使用して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アイコンの色とサイズを設定できます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次に例を示します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4197 </w:t>
            </w:r>
            <w:r>
              <w:rPr>
                <w:noProof/>
                <w:sz w:val="16"/>
              </w:rPr>
              <w:br/>
            </w:r>
            <w:r>
              <w:rPr>
                <w:noProof/>
                <w:sz w:val="2"/>
                <w:szCs w:val="24"/>
              </w:rPr>
              <w:t>585f001e-7ee7-4e50-ab56-06dd19aa5766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4198 </w:t>
            </w:r>
            <w:r>
              <w:rPr>
                <w:noProof/>
                <w:sz w:val="16"/>
              </w:rPr>
              <w:br/>
            </w:r>
            <w:r>
              <w:rPr>
                <w:noProof/>
                <w:sz w:val="2"/>
                <w:szCs w:val="24"/>
              </w:rPr>
              <w:t>65ebff5c-0afb-4935-8ca4-581cc43d1e6f</w:t>
            </w:r>
          </w:p>
        </w:tc>
        <w:tc>
          <w:tcPr>
            <w:tcW w:w="7407" w:type="dxa"/>
            <w:shd w:val="clear" w:color="auto" w:fill="F2F2F2" w:themeFill="background1" w:themeFillShade="F2"/>
          </w:tcPr>
          <w:p w:rsidR="00000000" w:rsidRDefault="007D3E85">
            <w:pPr>
              <w:rPr>
                <w:noProof/>
                <w:szCs w:val="24"/>
              </w:rPr>
            </w:pPr>
            <w:r>
              <w:rPr>
                <w:noProof/>
                <w:szCs w:val="24"/>
              </w:rPr>
              <w:t>Fontawesome icons</w:t>
            </w:r>
          </w:p>
        </w:tc>
        <w:tc>
          <w:tcPr>
            <w:tcW w:w="7407" w:type="dxa"/>
          </w:tcPr>
          <w:p w:rsidR="00000000" w:rsidRDefault="007D3E85">
            <w:pPr>
              <w:rPr>
                <w:szCs w:val="24"/>
                <w:lang w:val="ja-JP"/>
              </w:rPr>
            </w:pPr>
            <w:r>
              <w:rPr>
                <w:rFonts w:ascii="MS Gothic" w:eastAsia="MS Gothic" w:hint="eastAsia"/>
                <w:szCs w:val="24"/>
                <w:lang w:val="ja-JP"/>
              </w:rPr>
              <w:t>フォンタウェソームアイコン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4199 </w:t>
            </w:r>
            <w:r>
              <w:rPr>
                <w:noProof/>
                <w:sz w:val="16"/>
              </w:rPr>
              <w:br/>
            </w:r>
            <w:r>
              <w:rPr>
                <w:noProof/>
                <w:sz w:val="2"/>
                <w:szCs w:val="24"/>
              </w:rPr>
              <w:t>081134f5-4701-46f5-a0ef-dfae914dd980</w:t>
            </w:r>
          </w:p>
        </w:tc>
        <w:tc>
          <w:tcPr>
            <w:tcW w:w="7407" w:type="dxa"/>
            <w:shd w:val="clear" w:color="auto" w:fill="F2F2F2" w:themeFill="background1" w:themeFillShade="F2"/>
          </w:tcPr>
          <w:p w:rsidR="00000000" w:rsidRDefault="007D3E85">
            <w:pPr>
              <w:rPr>
                <w:noProof/>
                <w:szCs w:val="24"/>
              </w:rPr>
            </w:pPr>
            <w:r>
              <w:rPr>
                <w:noProof/>
                <w:szCs w:val="24"/>
              </w:rPr>
              <w:t>Fontawesome Icons</w:t>
            </w:r>
          </w:p>
        </w:tc>
        <w:tc>
          <w:tcPr>
            <w:tcW w:w="7407" w:type="dxa"/>
          </w:tcPr>
          <w:p w:rsidR="00000000" w:rsidRDefault="007D3E85">
            <w:pPr>
              <w:rPr>
                <w:szCs w:val="24"/>
                <w:lang w:val="ja-JP"/>
              </w:rPr>
            </w:pPr>
            <w:r>
              <w:rPr>
                <w:rFonts w:ascii="MS Gothic" w:eastAsia="MS Gothic" w:hint="eastAsia"/>
                <w:szCs w:val="24"/>
                <w:lang w:val="ja-JP"/>
              </w:rPr>
              <w:t>フォンタウェソームアイコン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4200 </w:t>
            </w:r>
            <w:r>
              <w:rPr>
                <w:noProof/>
                <w:sz w:val="16"/>
              </w:rPr>
              <w:br/>
            </w:r>
            <w:r>
              <w:rPr>
                <w:noProof/>
                <w:sz w:val="2"/>
                <w:szCs w:val="24"/>
              </w:rPr>
              <w:t>edb5a6cb-4e6b-431d-a345-b6bb1c0b5c97</w:t>
            </w:r>
          </w:p>
        </w:tc>
        <w:tc>
          <w:tcPr>
            <w:tcW w:w="7407" w:type="dxa"/>
            <w:shd w:val="clear" w:color="auto" w:fill="F2F2F2" w:themeFill="background1" w:themeFillShade="F2"/>
          </w:tcPr>
          <w:p w:rsidR="00000000" w:rsidRDefault="007D3E85">
            <w:pPr>
              <w:rPr>
                <w:noProof/>
                <w:szCs w:val="24"/>
              </w:rPr>
            </w:pPr>
            <w:r>
              <w:rPr>
                <w:noProof/>
                <w:szCs w:val="24"/>
              </w:rPr>
              <w:t>Ico</w:t>
            </w:r>
            <w:r>
              <w:rPr>
                <w:noProof/>
                <w:szCs w:val="24"/>
              </w:rPr>
              <w:t>n</w:t>
            </w:r>
          </w:p>
        </w:tc>
        <w:tc>
          <w:tcPr>
            <w:tcW w:w="7407" w:type="dxa"/>
          </w:tcPr>
          <w:p w:rsidR="00000000" w:rsidRDefault="007D3E85">
            <w:pPr>
              <w:rPr>
                <w:szCs w:val="24"/>
                <w:lang w:val="ja-JP"/>
              </w:rPr>
            </w:pP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4201 </w:t>
            </w:r>
            <w:r>
              <w:rPr>
                <w:noProof/>
                <w:sz w:val="16"/>
              </w:rPr>
              <w:br/>
            </w:r>
            <w:r>
              <w:rPr>
                <w:noProof/>
                <w:sz w:val="2"/>
                <w:szCs w:val="24"/>
              </w:rPr>
              <w:t>91c6700c-ffcb-498a-b567-9a8cea45723d</w:t>
            </w:r>
          </w:p>
        </w:tc>
        <w:tc>
          <w:tcPr>
            <w:tcW w:w="7407" w:type="dxa"/>
            <w:shd w:val="clear" w:color="auto" w:fill="F2F2F2" w:themeFill="background1" w:themeFillShade="F2"/>
          </w:tcPr>
          <w:p w:rsidR="00000000" w:rsidRDefault="007D3E85">
            <w:pPr>
              <w:rPr>
                <w:noProof/>
                <w:szCs w:val="24"/>
              </w:rPr>
            </w:pPr>
            <w:r>
              <w:rPr>
                <w:noProof/>
                <w:szCs w:val="24"/>
              </w:rPr>
              <w:t>Code</w:t>
            </w:r>
          </w:p>
        </w:tc>
        <w:tc>
          <w:tcPr>
            <w:tcW w:w="7407" w:type="dxa"/>
          </w:tcPr>
          <w:p w:rsidR="00000000" w:rsidRDefault="007D3E85">
            <w:pPr>
              <w:rPr>
                <w:szCs w:val="24"/>
                <w:lang w:val="ja-JP"/>
              </w:rPr>
            </w:pPr>
            <w:r>
              <w:rPr>
                <w:rFonts w:ascii="MS Gothic" w:eastAsia="MS Gothic" w:hint="eastAsia"/>
                <w:szCs w:val="24"/>
                <w:lang w:val="ja-JP"/>
              </w:rPr>
              <w:t>コード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4202 </w:t>
            </w:r>
            <w:r>
              <w:rPr>
                <w:noProof/>
                <w:sz w:val="16"/>
              </w:rPr>
              <w:br/>
            </w:r>
            <w:r>
              <w:rPr>
                <w:noProof/>
                <w:sz w:val="2"/>
                <w:szCs w:val="24"/>
              </w:rPr>
              <w:t>ca444ac4-6a8c-47e3-b327-f1c5951aff4f</w:t>
            </w:r>
          </w:p>
        </w:tc>
        <w:tc>
          <w:tcPr>
            <w:tcW w:w="7407" w:type="dxa"/>
            <w:shd w:val="clear" w:color="auto" w:fill="F2F2F2" w:themeFill="background1" w:themeFillShade="F2"/>
          </w:tcPr>
          <w:p w:rsidR="00000000" w:rsidRDefault="007D3E85">
            <w:pPr>
              <w:rPr>
                <w:noProof/>
                <w:szCs w:val="24"/>
              </w:rPr>
            </w:pPr>
            <w:r>
              <w:rPr>
                <w:noProof/>
                <w:szCs w:val="24"/>
              </w:rPr>
              <w:t>Standard Use</w:t>
            </w:r>
          </w:p>
        </w:tc>
        <w:tc>
          <w:tcPr>
            <w:tcW w:w="7407" w:type="dxa"/>
          </w:tcPr>
          <w:p w:rsidR="00000000" w:rsidRDefault="007D3E85">
            <w:pPr>
              <w:rPr>
                <w:szCs w:val="24"/>
                <w:lang w:val="ja-JP"/>
              </w:rPr>
            </w:pPr>
            <w:r>
              <w:rPr>
                <w:rFonts w:ascii="MS Gothic" w:eastAsia="MS Gothic" w:hint="eastAsia"/>
                <w:szCs w:val="24"/>
                <w:lang w:val="ja-JP"/>
              </w:rPr>
              <w:t>標準使用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4203 </w:t>
            </w:r>
            <w:r>
              <w:rPr>
                <w:noProof/>
                <w:sz w:val="16"/>
              </w:rPr>
              <w:br/>
            </w:r>
            <w:r>
              <w:rPr>
                <w:noProof/>
                <w:sz w:val="2"/>
                <w:szCs w:val="24"/>
              </w:rPr>
              <w:t>d074e399-0423-4a0b-a56a-5bf362e652ce</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4204 </w:t>
            </w:r>
            <w:r>
              <w:rPr>
                <w:noProof/>
                <w:sz w:val="16"/>
              </w:rPr>
              <w:br/>
            </w:r>
            <w:r>
              <w:rPr>
                <w:noProof/>
                <w:sz w:val="2"/>
                <w:szCs w:val="24"/>
              </w:rPr>
              <w:t>6221f6e8-7cc5-41e5-8e06-045b55a8824d</w:t>
            </w:r>
          </w:p>
        </w:tc>
        <w:tc>
          <w:tcPr>
            <w:tcW w:w="7407" w:type="dxa"/>
            <w:shd w:val="clear" w:color="auto" w:fill="F2F2F2" w:themeFill="background1" w:themeFillShade="F2"/>
          </w:tcPr>
          <w:p w:rsidR="00000000" w:rsidRDefault="007D3E85">
            <w:pPr>
              <w:rPr>
                <w:noProof/>
                <w:szCs w:val="24"/>
              </w:rPr>
            </w:pPr>
            <w:r>
              <w:rPr>
                <w:noProof/>
                <w:szCs w:val="24"/>
              </w:rPr>
              <w:t>Administration</w:t>
            </w:r>
          </w:p>
        </w:tc>
        <w:tc>
          <w:tcPr>
            <w:tcW w:w="7407" w:type="dxa"/>
          </w:tcPr>
          <w:p w:rsidR="00000000" w:rsidRDefault="007D3E85">
            <w:pPr>
              <w:rPr>
                <w:szCs w:val="24"/>
                <w:lang w:val="ja-JP"/>
              </w:rPr>
            </w:pPr>
            <w:r>
              <w:rPr>
                <w:rFonts w:ascii="MS Gothic" w:eastAsia="MS Gothic" w:hint="eastAsia"/>
                <w:szCs w:val="24"/>
                <w:lang w:val="ja-JP"/>
              </w:rPr>
              <w:t>管理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4205 </w:t>
            </w:r>
            <w:r>
              <w:rPr>
                <w:noProof/>
                <w:sz w:val="16"/>
              </w:rPr>
              <w:br/>
            </w:r>
            <w:r>
              <w:rPr>
                <w:noProof/>
                <w:sz w:val="2"/>
                <w:szCs w:val="24"/>
              </w:rPr>
              <w:t>44d1aad6-cbc1-4938-8753-4351f0650e90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4206 </w:t>
            </w:r>
            <w:r>
              <w:rPr>
                <w:noProof/>
                <w:sz w:val="16"/>
              </w:rPr>
              <w:br/>
            </w:r>
            <w:r>
              <w:rPr>
                <w:noProof/>
                <w:sz w:val="2"/>
                <w:szCs w:val="24"/>
              </w:rPr>
              <w:t>c6bc806a-c835-4efe-b607-fd2d54ab634f</w:t>
            </w:r>
          </w:p>
        </w:tc>
        <w:tc>
          <w:tcPr>
            <w:tcW w:w="7407" w:type="dxa"/>
            <w:shd w:val="clear" w:color="auto" w:fill="F2F2F2" w:themeFill="background1" w:themeFillShade="F2"/>
          </w:tcPr>
          <w:p w:rsidR="00000000" w:rsidRDefault="007D3E85">
            <w:pPr>
              <w:rPr>
                <w:noProof/>
                <w:szCs w:val="24"/>
              </w:rPr>
            </w:pPr>
            <w:r>
              <w:rPr>
                <w:noProof/>
                <w:szCs w:val="24"/>
              </w:rPr>
              <w:t>Advertising</w:t>
            </w:r>
          </w:p>
        </w:tc>
        <w:tc>
          <w:tcPr>
            <w:tcW w:w="7407" w:type="dxa"/>
          </w:tcPr>
          <w:p w:rsidR="00000000" w:rsidRDefault="007D3E85">
            <w:pPr>
              <w:rPr>
                <w:szCs w:val="24"/>
                <w:lang w:val="ja-JP"/>
              </w:rPr>
            </w:pPr>
            <w:r>
              <w:rPr>
                <w:rFonts w:ascii="MS Gothic" w:eastAsia="MS Gothic" w:hint="eastAsia"/>
                <w:szCs w:val="24"/>
                <w:lang w:val="ja-JP"/>
              </w:rPr>
              <w:t>広告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4207 </w:t>
            </w:r>
            <w:r>
              <w:rPr>
                <w:noProof/>
                <w:sz w:val="16"/>
              </w:rPr>
              <w:br/>
            </w:r>
            <w:r>
              <w:rPr>
                <w:noProof/>
                <w:sz w:val="2"/>
                <w:szCs w:val="24"/>
              </w:rPr>
              <w:t>3158e1ac-72cb-4a0b-a85e-bc3dc79b6b20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4208 </w:t>
            </w:r>
            <w:r>
              <w:rPr>
                <w:noProof/>
                <w:sz w:val="16"/>
              </w:rPr>
              <w:br/>
            </w:r>
            <w:r>
              <w:rPr>
                <w:noProof/>
                <w:sz w:val="2"/>
                <w:szCs w:val="24"/>
              </w:rPr>
              <w:t>0d3cc500-6fed-4346-b625-c6d469544448</w:t>
            </w:r>
          </w:p>
        </w:tc>
        <w:tc>
          <w:tcPr>
            <w:tcW w:w="7407" w:type="dxa"/>
            <w:shd w:val="clear" w:color="auto" w:fill="F2F2F2" w:themeFill="background1" w:themeFillShade="F2"/>
          </w:tcPr>
          <w:p w:rsidR="00000000" w:rsidRDefault="007D3E85">
            <w:pPr>
              <w:rPr>
                <w:noProof/>
                <w:szCs w:val="24"/>
              </w:rPr>
            </w:pPr>
            <w:r>
              <w:rPr>
                <w:noProof/>
                <w:szCs w:val="24"/>
              </w:rPr>
              <w:t>Analytics</w:t>
            </w:r>
          </w:p>
        </w:tc>
        <w:tc>
          <w:tcPr>
            <w:tcW w:w="7407" w:type="dxa"/>
          </w:tcPr>
          <w:p w:rsidR="00000000" w:rsidRDefault="007D3E85">
            <w:pPr>
              <w:rPr>
                <w:szCs w:val="24"/>
                <w:lang w:val="ja-JP"/>
              </w:rPr>
            </w:pPr>
            <w:r>
              <w:rPr>
                <w:rFonts w:ascii="MS Gothic" w:eastAsia="MS Gothic" w:hint="eastAsia"/>
                <w:szCs w:val="24"/>
                <w:lang w:val="ja-JP"/>
              </w:rPr>
              <w:t>アナリティクス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4209 </w:t>
            </w:r>
            <w:r>
              <w:rPr>
                <w:noProof/>
                <w:sz w:val="16"/>
              </w:rPr>
              <w:br/>
            </w:r>
            <w:r>
              <w:rPr>
                <w:noProof/>
                <w:sz w:val="2"/>
                <w:szCs w:val="24"/>
              </w:rPr>
              <w:t>81d5fbd2-a04c-48cc-b165-509957d7786a</w:t>
            </w:r>
          </w:p>
        </w:tc>
        <w:tc>
          <w:tcPr>
            <w:tcW w:w="7407" w:type="dxa"/>
            <w:shd w:val="clear" w:color="auto" w:fill="F2F2F2" w:themeFill="background1" w:themeFillShade="F2"/>
          </w:tcPr>
          <w:p w:rsidR="00000000" w:rsidRDefault="007D3E85">
            <w:pPr>
              <w:rPr>
                <w:noProof/>
                <w:szCs w:val="24"/>
              </w:rPr>
            </w:pPr>
            <w:r>
              <w:rPr>
                <w:noProof/>
                <w:szCs w:val="24"/>
              </w:rPr>
              <w:t>/td&gt;</w:t>
            </w:r>
          </w:p>
        </w:tc>
        <w:tc>
          <w:tcPr>
            <w:tcW w:w="7407" w:type="dxa"/>
          </w:tcPr>
          <w:p w:rsidR="00000000" w:rsidRDefault="007D3E85">
            <w:pPr>
              <w:rPr>
                <w:szCs w:val="24"/>
                <w:lang w:val="ja-JP"/>
              </w:rPr>
            </w:pPr>
            <w:r>
              <w:rPr>
                <w:szCs w:val="24"/>
                <w:lang w:val="ja-JP"/>
              </w:rPr>
              <w:t>/td &gt;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4210 </w:t>
            </w:r>
            <w:r>
              <w:rPr>
                <w:noProof/>
                <w:sz w:val="16"/>
              </w:rPr>
              <w:br/>
            </w:r>
            <w:r>
              <w:rPr>
                <w:noProof/>
                <w:sz w:val="2"/>
                <w:szCs w:val="24"/>
              </w:rPr>
              <w:t>32e12409-82d8-4d45-b3ad-e42d0ee7260a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4211 </w:t>
            </w:r>
            <w:r>
              <w:rPr>
                <w:noProof/>
                <w:sz w:val="16"/>
              </w:rPr>
              <w:br/>
            </w:r>
            <w:r>
              <w:rPr>
                <w:noProof/>
                <w:sz w:val="2"/>
                <w:szCs w:val="24"/>
              </w:rPr>
              <w:t>5a9d807d-6e93-45f3-a01a-eec75a8f12c3</w:t>
            </w:r>
          </w:p>
        </w:tc>
        <w:tc>
          <w:tcPr>
            <w:tcW w:w="7407" w:type="dxa"/>
            <w:shd w:val="clear" w:color="auto" w:fill="F2F2F2" w:themeFill="background1" w:themeFillShade="F2"/>
          </w:tcPr>
          <w:p w:rsidR="00000000" w:rsidRDefault="007D3E85">
            <w:pPr>
              <w:rPr>
                <w:noProof/>
                <w:szCs w:val="24"/>
              </w:rPr>
            </w:pPr>
            <w:r>
              <w:rPr>
                <w:noProof/>
                <w:szCs w:val="24"/>
              </w:rPr>
              <w:t>Basics</w:t>
            </w:r>
          </w:p>
        </w:tc>
        <w:tc>
          <w:tcPr>
            <w:tcW w:w="7407" w:type="dxa"/>
          </w:tcPr>
          <w:p w:rsidR="00000000" w:rsidRDefault="007D3E85">
            <w:pPr>
              <w:rPr>
                <w:szCs w:val="24"/>
                <w:lang w:val="ja-JP"/>
              </w:rPr>
            </w:pPr>
            <w:r>
              <w:rPr>
                <w:rFonts w:ascii="MS Gothic" w:eastAsia="MS Gothic" w:hint="eastAsia"/>
                <w:szCs w:val="24"/>
                <w:lang w:val="ja-JP"/>
              </w:rPr>
              <w:t>基本</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4212 </w:t>
            </w:r>
            <w:r>
              <w:rPr>
                <w:noProof/>
                <w:sz w:val="16"/>
              </w:rPr>
              <w:br/>
            </w:r>
            <w:r>
              <w:rPr>
                <w:noProof/>
                <w:sz w:val="2"/>
                <w:szCs w:val="24"/>
              </w:rPr>
              <w:t>ed16431d-b221-4717-8f0c-dea63c8f89f3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4213 </w:t>
            </w:r>
            <w:r>
              <w:rPr>
                <w:noProof/>
                <w:sz w:val="16"/>
              </w:rPr>
              <w:br/>
            </w:r>
            <w:r>
              <w:rPr>
                <w:noProof/>
                <w:sz w:val="2"/>
                <w:szCs w:val="24"/>
              </w:rPr>
              <w:t>beabad56-bb18-4b30-9dfd-c458a6cd7fe2</w:t>
            </w:r>
          </w:p>
        </w:tc>
        <w:tc>
          <w:tcPr>
            <w:tcW w:w="7407" w:type="dxa"/>
            <w:shd w:val="clear" w:color="auto" w:fill="F2F2F2" w:themeFill="background1" w:themeFillShade="F2"/>
          </w:tcPr>
          <w:p w:rsidR="00000000" w:rsidRDefault="007D3E85">
            <w:pPr>
              <w:rPr>
                <w:noProof/>
                <w:szCs w:val="24"/>
              </w:rPr>
            </w:pPr>
            <w:r>
              <w:rPr>
                <w:noProof/>
                <w:szCs w:val="24"/>
              </w:rPr>
              <w:t>Code</w:t>
            </w:r>
          </w:p>
        </w:tc>
        <w:tc>
          <w:tcPr>
            <w:tcW w:w="7407" w:type="dxa"/>
          </w:tcPr>
          <w:p w:rsidR="00000000" w:rsidRDefault="007D3E85">
            <w:pPr>
              <w:rPr>
                <w:szCs w:val="24"/>
                <w:lang w:val="ja-JP"/>
              </w:rPr>
            </w:pPr>
            <w:r>
              <w:rPr>
                <w:rFonts w:ascii="MS Gothic" w:eastAsia="MS Gothic" w:hint="eastAsia"/>
                <w:szCs w:val="24"/>
                <w:lang w:val="ja-JP"/>
              </w:rPr>
              <w:t>コード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4214 </w:t>
            </w:r>
            <w:r>
              <w:rPr>
                <w:noProof/>
                <w:sz w:val="16"/>
              </w:rPr>
              <w:br/>
            </w:r>
            <w:r>
              <w:rPr>
                <w:noProof/>
                <w:sz w:val="2"/>
                <w:szCs w:val="24"/>
              </w:rPr>
              <w:t>92bccb92-9960-42db-8fe8-0e270b3024a8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4215 </w:t>
            </w:r>
            <w:r>
              <w:rPr>
                <w:noProof/>
                <w:sz w:val="16"/>
              </w:rPr>
              <w:br/>
            </w:r>
            <w:r>
              <w:rPr>
                <w:noProof/>
                <w:sz w:val="2"/>
                <w:szCs w:val="24"/>
              </w:rPr>
              <w:t>2ab719a9-52a2-4ed8-a9c7-3914727ddffa</w:t>
            </w:r>
          </w:p>
        </w:tc>
        <w:tc>
          <w:tcPr>
            <w:tcW w:w="7407" w:type="dxa"/>
            <w:shd w:val="clear" w:color="auto" w:fill="F2F2F2" w:themeFill="background1" w:themeFillShade="F2"/>
          </w:tcPr>
          <w:p w:rsidR="00000000" w:rsidRDefault="007D3E85">
            <w:pPr>
              <w:rPr>
                <w:noProof/>
                <w:szCs w:val="24"/>
              </w:rPr>
            </w:pPr>
            <w:r>
              <w:rPr>
                <w:noProof/>
                <w:szCs w:val="24"/>
              </w:rPr>
              <w:t>Code Solutions</w:t>
            </w:r>
          </w:p>
        </w:tc>
        <w:tc>
          <w:tcPr>
            <w:tcW w:w="7407" w:type="dxa"/>
          </w:tcPr>
          <w:p w:rsidR="00000000" w:rsidRDefault="007D3E85">
            <w:pPr>
              <w:rPr>
                <w:szCs w:val="24"/>
                <w:lang w:val="ja-JP"/>
              </w:rPr>
            </w:pPr>
            <w:r>
              <w:rPr>
                <w:rFonts w:ascii="MS Gothic" w:eastAsia="MS Gothic" w:hint="eastAsia"/>
                <w:szCs w:val="24"/>
                <w:lang w:val="ja-JP"/>
              </w:rPr>
              <w:t>コードソリューション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4216 </w:t>
            </w:r>
            <w:r>
              <w:rPr>
                <w:noProof/>
                <w:sz w:val="16"/>
              </w:rPr>
              <w:br/>
            </w:r>
            <w:r>
              <w:rPr>
                <w:noProof/>
                <w:sz w:val="2"/>
                <w:szCs w:val="24"/>
              </w:rPr>
              <w:t>0c4dcc38-7b0d-4371-bd36-dbf52e41817f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4217 </w:t>
            </w:r>
            <w:r>
              <w:rPr>
                <w:noProof/>
                <w:sz w:val="16"/>
              </w:rPr>
              <w:br/>
            </w:r>
            <w:r>
              <w:rPr>
                <w:noProof/>
                <w:sz w:val="2"/>
                <w:szCs w:val="24"/>
              </w:rPr>
              <w:t>8b58d7e0-fa30-47f9-9adf-6347e6b10ac4</w:t>
            </w:r>
          </w:p>
        </w:tc>
        <w:tc>
          <w:tcPr>
            <w:tcW w:w="7407" w:type="dxa"/>
            <w:shd w:val="clear" w:color="auto" w:fill="F2F2F2" w:themeFill="background1" w:themeFillShade="F2"/>
          </w:tcPr>
          <w:p w:rsidR="00000000" w:rsidRDefault="007D3E85">
            <w:pPr>
              <w:rPr>
                <w:noProof/>
                <w:szCs w:val="24"/>
              </w:rPr>
            </w:pPr>
            <w:r>
              <w:rPr>
                <w:noProof/>
                <w:szCs w:val="24"/>
              </w:rPr>
              <w:t>Create Mobile App</w:t>
            </w:r>
          </w:p>
        </w:tc>
        <w:tc>
          <w:tcPr>
            <w:tcW w:w="7407" w:type="dxa"/>
          </w:tcPr>
          <w:p w:rsidR="00000000" w:rsidRDefault="007D3E85">
            <w:pPr>
              <w:rPr>
                <w:szCs w:val="24"/>
                <w:lang w:val="ja-JP"/>
              </w:rPr>
            </w:pPr>
            <w:r>
              <w:rPr>
                <w:rFonts w:ascii="MS Gothic" w:eastAsia="MS Gothic" w:hint="eastAsia"/>
                <w:szCs w:val="24"/>
                <w:lang w:val="ja-JP"/>
              </w:rPr>
              <w:t>モバイルアプリの作成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4218 </w:t>
            </w:r>
            <w:r>
              <w:rPr>
                <w:noProof/>
                <w:sz w:val="16"/>
              </w:rPr>
              <w:br/>
            </w:r>
            <w:r>
              <w:rPr>
                <w:noProof/>
                <w:sz w:val="2"/>
                <w:szCs w:val="24"/>
              </w:rPr>
              <w:t>55230672-dbe4-48a3-af2d-dfa5efcab73d</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4219 </w:t>
            </w:r>
            <w:r>
              <w:rPr>
                <w:noProof/>
                <w:sz w:val="16"/>
              </w:rPr>
              <w:br/>
            </w:r>
            <w:r>
              <w:rPr>
                <w:noProof/>
                <w:sz w:val="2"/>
                <w:szCs w:val="24"/>
              </w:rPr>
              <w:t>a4842c3c-0ab9-4161-906b-e7d98e31299a</w:t>
            </w:r>
          </w:p>
        </w:tc>
        <w:tc>
          <w:tcPr>
            <w:tcW w:w="7407" w:type="dxa"/>
            <w:shd w:val="clear" w:color="auto" w:fill="F2F2F2" w:themeFill="background1" w:themeFillShade="F2"/>
          </w:tcPr>
          <w:p w:rsidR="00000000" w:rsidRDefault="007D3E85">
            <w:pPr>
              <w:rPr>
                <w:noProof/>
                <w:szCs w:val="24"/>
              </w:rPr>
            </w:pPr>
            <w:r>
              <w:rPr>
                <w:noProof/>
                <w:szCs w:val="24"/>
              </w:rPr>
              <w:t>Create a Web App</w:t>
            </w:r>
          </w:p>
        </w:tc>
        <w:tc>
          <w:tcPr>
            <w:tcW w:w="7407" w:type="dxa"/>
          </w:tcPr>
          <w:p w:rsidR="00000000" w:rsidRDefault="007D3E85">
            <w:pPr>
              <w:rPr>
                <w:szCs w:val="24"/>
                <w:lang w:val="ja-JP"/>
              </w:rPr>
            </w:pPr>
            <w:r>
              <w:rPr>
                <w:szCs w:val="24"/>
                <w:lang w:val="ja-JP"/>
              </w:rPr>
              <w:t xml:space="preserve">Web </w:t>
            </w:r>
            <w:r>
              <w:rPr>
                <w:rFonts w:ascii="MS Gothic" w:eastAsia="MS Gothic" w:hint="eastAsia"/>
                <w:szCs w:val="24"/>
                <w:lang w:val="ja-JP"/>
              </w:rPr>
              <w:t>アプリを作成する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4220 </w:t>
            </w:r>
            <w:r>
              <w:rPr>
                <w:noProof/>
                <w:sz w:val="16"/>
              </w:rPr>
              <w:br/>
            </w:r>
            <w:r>
              <w:rPr>
                <w:noProof/>
                <w:sz w:val="2"/>
                <w:szCs w:val="24"/>
              </w:rPr>
              <w:t>e79ac76e-8d93-4dc5-9288-c526365ca48f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4221 </w:t>
            </w:r>
            <w:r>
              <w:rPr>
                <w:noProof/>
                <w:sz w:val="16"/>
              </w:rPr>
              <w:br/>
            </w:r>
            <w:r>
              <w:rPr>
                <w:noProof/>
                <w:sz w:val="2"/>
                <w:szCs w:val="24"/>
              </w:rPr>
              <w:t>989c53fd-1c80-4a1f-8d04-f94c57553acb</w:t>
            </w:r>
          </w:p>
        </w:tc>
        <w:tc>
          <w:tcPr>
            <w:tcW w:w="7407" w:type="dxa"/>
            <w:shd w:val="clear" w:color="auto" w:fill="F2F2F2" w:themeFill="background1" w:themeFillShade="F2"/>
          </w:tcPr>
          <w:p w:rsidR="00000000" w:rsidRDefault="007D3E85">
            <w:pPr>
              <w:rPr>
                <w:noProof/>
                <w:szCs w:val="24"/>
              </w:rPr>
            </w:pPr>
            <w:r>
              <w:rPr>
                <w:noProof/>
                <w:szCs w:val="24"/>
              </w:rPr>
              <w:t>Create App Design</w:t>
            </w:r>
          </w:p>
        </w:tc>
        <w:tc>
          <w:tcPr>
            <w:tcW w:w="7407" w:type="dxa"/>
          </w:tcPr>
          <w:p w:rsidR="00000000" w:rsidRDefault="007D3E85">
            <w:pPr>
              <w:rPr>
                <w:szCs w:val="24"/>
                <w:lang w:val="ja-JP"/>
              </w:rPr>
            </w:pPr>
            <w:r>
              <w:rPr>
                <w:rFonts w:ascii="MS Gothic" w:eastAsia="MS Gothic" w:hint="eastAsia"/>
                <w:szCs w:val="24"/>
                <w:lang w:val="ja-JP"/>
              </w:rPr>
              <w:t>アプリデザインの作成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4222 </w:t>
            </w:r>
            <w:r>
              <w:rPr>
                <w:noProof/>
                <w:sz w:val="16"/>
              </w:rPr>
              <w:br/>
            </w:r>
            <w:r>
              <w:rPr>
                <w:noProof/>
                <w:sz w:val="2"/>
                <w:szCs w:val="24"/>
              </w:rPr>
              <w:t>e3e0cddf-a433-41ba-9de5-73c9e3a4643e</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4223 </w:t>
            </w:r>
            <w:r>
              <w:rPr>
                <w:noProof/>
                <w:sz w:val="16"/>
              </w:rPr>
              <w:br/>
            </w:r>
            <w:r>
              <w:rPr>
                <w:noProof/>
                <w:sz w:val="2"/>
                <w:szCs w:val="24"/>
              </w:rPr>
              <w:t>ea54296a-1701-4fa6-9da5-dcf301ab1d9b</w:t>
            </w:r>
          </w:p>
        </w:tc>
        <w:tc>
          <w:tcPr>
            <w:tcW w:w="7407" w:type="dxa"/>
            <w:shd w:val="clear" w:color="auto" w:fill="F2F2F2" w:themeFill="background1" w:themeFillShade="F2"/>
          </w:tcPr>
          <w:p w:rsidR="00000000" w:rsidRDefault="007D3E85">
            <w:pPr>
              <w:rPr>
                <w:noProof/>
                <w:szCs w:val="24"/>
              </w:rPr>
            </w:pPr>
            <w:r>
              <w:rPr>
                <w:noProof/>
                <w:szCs w:val="24"/>
              </w:rPr>
              <w:t>Create Experience</w:t>
            </w:r>
          </w:p>
        </w:tc>
        <w:tc>
          <w:tcPr>
            <w:tcW w:w="7407" w:type="dxa"/>
          </w:tcPr>
          <w:p w:rsidR="00000000" w:rsidRDefault="007D3E85">
            <w:pPr>
              <w:rPr>
                <w:szCs w:val="24"/>
                <w:lang w:val="ja-JP"/>
              </w:rPr>
            </w:pPr>
            <w:r>
              <w:rPr>
                <w:rFonts w:ascii="MS Gothic" w:eastAsia="MS Gothic" w:hint="eastAsia"/>
                <w:szCs w:val="24"/>
                <w:lang w:val="ja-JP"/>
              </w:rPr>
              <w:t>エクスペリエンスの作成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4224 </w:t>
            </w:r>
            <w:r>
              <w:rPr>
                <w:noProof/>
                <w:sz w:val="16"/>
              </w:rPr>
              <w:br/>
            </w:r>
            <w:r>
              <w:rPr>
                <w:noProof/>
                <w:sz w:val="2"/>
                <w:szCs w:val="24"/>
              </w:rPr>
              <w:t>8dc65959-0634-4061-bc40-e7ffb3baf9a3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4225 </w:t>
            </w:r>
            <w:r>
              <w:rPr>
                <w:noProof/>
                <w:sz w:val="16"/>
              </w:rPr>
              <w:br/>
            </w:r>
            <w:r>
              <w:rPr>
                <w:noProof/>
                <w:sz w:val="2"/>
                <w:szCs w:val="24"/>
              </w:rPr>
              <w:t>2ce883ce-bfa2-46bf-828c-b49ec591869d</w:t>
            </w:r>
          </w:p>
        </w:tc>
        <w:tc>
          <w:tcPr>
            <w:tcW w:w="7407" w:type="dxa"/>
            <w:shd w:val="clear" w:color="auto" w:fill="F2F2F2" w:themeFill="background1" w:themeFillShade="F2"/>
          </w:tcPr>
          <w:p w:rsidR="00000000" w:rsidRDefault="007D3E85">
            <w:pPr>
              <w:rPr>
                <w:noProof/>
                <w:szCs w:val="24"/>
              </w:rPr>
            </w:pPr>
            <w:r>
              <w:rPr>
                <w:noProof/>
                <w:szCs w:val="24"/>
              </w:rPr>
              <w:t>Create Users</w:t>
            </w:r>
          </w:p>
        </w:tc>
        <w:tc>
          <w:tcPr>
            <w:tcW w:w="7407" w:type="dxa"/>
          </w:tcPr>
          <w:p w:rsidR="00000000" w:rsidRDefault="007D3E85">
            <w:pPr>
              <w:rPr>
                <w:szCs w:val="24"/>
                <w:lang w:val="ja-JP"/>
              </w:rPr>
            </w:pPr>
            <w:r>
              <w:rPr>
                <w:rFonts w:ascii="MS Gothic" w:eastAsia="MS Gothic" w:hint="eastAsia"/>
                <w:szCs w:val="24"/>
                <w:lang w:val="ja-JP"/>
              </w:rPr>
              <w:t>ユーザー</w:t>
            </w:r>
            <w:r>
              <w:rPr>
                <w:rFonts w:ascii="MS Gothic" w:eastAsia="MS Gothic" w:hint="eastAsia"/>
                <w:szCs w:val="24"/>
                <w:lang w:val="ja-JP"/>
              </w:rPr>
              <w:t>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4226 </w:t>
            </w:r>
            <w:r>
              <w:rPr>
                <w:noProof/>
                <w:sz w:val="16"/>
              </w:rPr>
              <w:br/>
            </w:r>
            <w:r>
              <w:rPr>
                <w:noProof/>
                <w:sz w:val="2"/>
                <w:szCs w:val="24"/>
              </w:rPr>
              <w:t>cadfeeeb-0460-42f4-8180-6e04d89595f7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4227 </w:t>
            </w:r>
            <w:r>
              <w:rPr>
                <w:noProof/>
                <w:sz w:val="16"/>
              </w:rPr>
              <w:br/>
            </w:r>
            <w:r>
              <w:rPr>
                <w:noProof/>
                <w:sz w:val="2"/>
                <w:szCs w:val="24"/>
              </w:rPr>
              <w:t>2cfdbe43-6152-455f-8f6c-acf9eb3f43be</w:t>
            </w:r>
          </w:p>
        </w:tc>
        <w:tc>
          <w:tcPr>
            <w:tcW w:w="7407" w:type="dxa"/>
            <w:shd w:val="clear" w:color="auto" w:fill="F2F2F2" w:themeFill="background1" w:themeFillShade="F2"/>
          </w:tcPr>
          <w:p w:rsidR="00000000" w:rsidRDefault="007D3E85">
            <w:pPr>
              <w:rPr>
                <w:noProof/>
                <w:szCs w:val="24"/>
              </w:rPr>
            </w:pPr>
            <w:r>
              <w:rPr>
                <w:noProof/>
                <w:szCs w:val="24"/>
              </w:rPr>
              <w:t>Creating Apps</w:t>
            </w:r>
          </w:p>
        </w:tc>
        <w:tc>
          <w:tcPr>
            <w:tcW w:w="7407" w:type="dxa"/>
          </w:tcPr>
          <w:p w:rsidR="00000000" w:rsidRDefault="007D3E85">
            <w:pPr>
              <w:rPr>
                <w:szCs w:val="24"/>
                <w:lang w:val="ja-JP"/>
              </w:rPr>
            </w:pPr>
            <w:r>
              <w:rPr>
                <w:rFonts w:ascii="MS Gothic" w:eastAsia="MS Gothic" w:hint="eastAsia"/>
                <w:szCs w:val="24"/>
                <w:lang w:val="ja-JP"/>
              </w:rPr>
              <w:t>アプリを作成する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4228 </w:t>
            </w:r>
            <w:r>
              <w:rPr>
                <w:noProof/>
                <w:sz w:val="16"/>
              </w:rPr>
              <w:br/>
            </w:r>
            <w:r>
              <w:rPr>
                <w:noProof/>
                <w:sz w:val="2"/>
                <w:szCs w:val="24"/>
              </w:rPr>
              <w:t>f0d6fb2e-92fb-4d75-a821-5697e0056d31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4229 </w:t>
            </w:r>
            <w:r>
              <w:rPr>
                <w:noProof/>
                <w:sz w:val="16"/>
              </w:rPr>
              <w:br/>
            </w:r>
            <w:r>
              <w:rPr>
                <w:noProof/>
                <w:sz w:val="2"/>
                <w:szCs w:val="24"/>
              </w:rPr>
              <w:t>1</w:t>
            </w:r>
            <w:r>
              <w:rPr>
                <w:noProof/>
                <w:sz w:val="2"/>
                <w:szCs w:val="24"/>
              </w:rPr>
              <w:t>1e33740-7f07-4722-a095-8a7e64425955</w:t>
            </w:r>
          </w:p>
        </w:tc>
        <w:tc>
          <w:tcPr>
            <w:tcW w:w="7407" w:type="dxa"/>
            <w:shd w:val="clear" w:color="auto" w:fill="F2F2F2" w:themeFill="background1" w:themeFillShade="F2"/>
          </w:tcPr>
          <w:p w:rsidR="00000000" w:rsidRDefault="007D3E85">
            <w:pPr>
              <w:rPr>
                <w:noProof/>
                <w:szCs w:val="24"/>
              </w:rPr>
            </w:pPr>
            <w:r>
              <w:rPr>
                <w:noProof/>
                <w:szCs w:val="24"/>
              </w:rPr>
              <w:t>Creating your Application</w:t>
            </w:r>
          </w:p>
        </w:tc>
        <w:tc>
          <w:tcPr>
            <w:tcW w:w="7407" w:type="dxa"/>
          </w:tcPr>
          <w:p w:rsidR="00000000" w:rsidRDefault="007D3E85">
            <w:pPr>
              <w:rPr>
                <w:szCs w:val="24"/>
                <w:lang w:val="ja-JP"/>
              </w:rPr>
            </w:pPr>
            <w:r>
              <w:rPr>
                <w:rFonts w:ascii="MS Gothic" w:eastAsia="MS Gothic" w:hint="eastAsia"/>
                <w:szCs w:val="24"/>
                <w:lang w:val="ja-JP"/>
              </w:rPr>
              <w:t>アプリケーションの作成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4230 </w:t>
            </w:r>
            <w:r>
              <w:rPr>
                <w:noProof/>
                <w:sz w:val="16"/>
              </w:rPr>
              <w:br/>
            </w:r>
            <w:r>
              <w:rPr>
                <w:noProof/>
                <w:sz w:val="2"/>
                <w:szCs w:val="24"/>
              </w:rPr>
              <w:t>2988b616-972a-4dfa-b4d9-d9991841e9d0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4231 </w:t>
            </w:r>
            <w:r>
              <w:rPr>
                <w:noProof/>
                <w:sz w:val="16"/>
              </w:rPr>
              <w:br/>
            </w:r>
            <w:r>
              <w:rPr>
                <w:noProof/>
                <w:sz w:val="2"/>
                <w:szCs w:val="24"/>
              </w:rPr>
              <w:t>a15eacc7-9e14-49e9-aa44-9b674e47faaf</w:t>
            </w:r>
          </w:p>
        </w:tc>
        <w:tc>
          <w:tcPr>
            <w:tcW w:w="7407" w:type="dxa"/>
            <w:shd w:val="clear" w:color="auto" w:fill="F2F2F2" w:themeFill="background1" w:themeFillShade="F2"/>
          </w:tcPr>
          <w:p w:rsidR="00000000" w:rsidRDefault="007D3E85">
            <w:pPr>
              <w:rPr>
                <w:noProof/>
                <w:szCs w:val="24"/>
              </w:rPr>
            </w:pPr>
            <w:r>
              <w:rPr>
                <w:noProof/>
                <w:szCs w:val="24"/>
              </w:rPr>
              <w:t>Create Playlist</w:t>
            </w:r>
          </w:p>
        </w:tc>
        <w:tc>
          <w:tcPr>
            <w:tcW w:w="7407" w:type="dxa"/>
          </w:tcPr>
          <w:p w:rsidR="00000000" w:rsidRDefault="007D3E85">
            <w:pPr>
              <w:rPr>
                <w:szCs w:val="24"/>
                <w:lang w:val="ja-JP"/>
              </w:rPr>
            </w:pPr>
            <w:r>
              <w:rPr>
                <w:rFonts w:ascii="MS Gothic" w:eastAsia="MS Gothic" w:hint="eastAsia"/>
                <w:szCs w:val="24"/>
                <w:lang w:val="ja-JP"/>
              </w:rPr>
              <w:t>プレイリストの作成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4232 </w:t>
            </w:r>
            <w:r>
              <w:rPr>
                <w:noProof/>
                <w:sz w:val="16"/>
              </w:rPr>
              <w:br/>
            </w:r>
            <w:r>
              <w:rPr>
                <w:noProof/>
                <w:sz w:val="2"/>
                <w:szCs w:val="24"/>
              </w:rPr>
              <w:t>1bfb9d02-465f-4dd3-931e-5c8a4177748b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4233 </w:t>
            </w:r>
            <w:r>
              <w:rPr>
                <w:noProof/>
                <w:sz w:val="16"/>
              </w:rPr>
              <w:br/>
            </w:r>
            <w:r>
              <w:rPr>
                <w:noProof/>
                <w:sz w:val="2"/>
                <w:szCs w:val="24"/>
              </w:rPr>
              <w:t>29449b2c-da10-478b-99e8-d8a380a361d0</w:t>
            </w:r>
          </w:p>
        </w:tc>
        <w:tc>
          <w:tcPr>
            <w:tcW w:w="7407" w:type="dxa"/>
            <w:shd w:val="clear" w:color="auto" w:fill="F2F2F2" w:themeFill="background1" w:themeFillShade="F2"/>
          </w:tcPr>
          <w:p w:rsidR="00000000" w:rsidRDefault="007D3E85">
            <w:pPr>
              <w:rPr>
                <w:noProof/>
                <w:szCs w:val="24"/>
              </w:rPr>
            </w:pPr>
            <w:r>
              <w:rPr>
                <w:noProof/>
                <w:szCs w:val="24"/>
              </w:rPr>
              <w:t>Dashboard</w:t>
            </w:r>
          </w:p>
        </w:tc>
        <w:tc>
          <w:tcPr>
            <w:tcW w:w="7407" w:type="dxa"/>
          </w:tcPr>
          <w:p w:rsidR="00000000" w:rsidRDefault="007D3E85">
            <w:pPr>
              <w:rPr>
                <w:szCs w:val="24"/>
                <w:lang w:val="ja-JP"/>
              </w:rPr>
            </w:pPr>
            <w:r>
              <w:rPr>
                <w:rFonts w:ascii="MS Gothic" w:eastAsia="MS Gothic" w:hint="eastAsia"/>
                <w:szCs w:val="24"/>
                <w:lang w:val="ja-JP"/>
              </w:rPr>
              <w:t>ダッシュボード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4234 </w:t>
            </w:r>
            <w:r>
              <w:rPr>
                <w:noProof/>
                <w:sz w:val="16"/>
              </w:rPr>
              <w:br/>
            </w:r>
            <w:r>
              <w:rPr>
                <w:noProof/>
                <w:sz w:val="2"/>
                <w:szCs w:val="24"/>
              </w:rPr>
              <w:t>08745ee8-54e5-4831-85fb-06e5d462cca7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4235 </w:t>
            </w:r>
            <w:r>
              <w:rPr>
                <w:noProof/>
                <w:sz w:val="16"/>
              </w:rPr>
              <w:br/>
            </w:r>
            <w:r>
              <w:rPr>
                <w:noProof/>
                <w:sz w:val="2"/>
                <w:szCs w:val="24"/>
              </w:rPr>
              <w:t>b46109cf-7369-4659-8b93-731609ecfb30</w:t>
            </w:r>
          </w:p>
        </w:tc>
        <w:tc>
          <w:tcPr>
            <w:tcW w:w="7407" w:type="dxa"/>
            <w:shd w:val="clear" w:color="auto" w:fill="F2F2F2" w:themeFill="background1" w:themeFillShade="F2"/>
          </w:tcPr>
          <w:p w:rsidR="00000000" w:rsidRDefault="007D3E85">
            <w:pPr>
              <w:rPr>
                <w:noProof/>
                <w:szCs w:val="24"/>
              </w:rPr>
            </w:pPr>
            <w:r>
              <w:rPr>
                <w:noProof/>
                <w:szCs w:val="24"/>
              </w:rPr>
              <w:t>Data Collection</w:t>
            </w:r>
          </w:p>
        </w:tc>
        <w:tc>
          <w:tcPr>
            <w:tcW w:w="7407" w:type="dxa"/>
          </w:tcPr>
          <w:p w:rsidR="00000000" w:rsidRDefault="007D3E85">
            <w:pPr>
              <w:rPr>
                <w:szCs w:val="24"/>
                <w:lang w:val="ja-JP"/>
              </w:rPr>
            </w:pPr>
            <w:r>
              <w:rPr>
                <w:rFonts w:ascii="MS Gothic" w:eastAsia="MS Gothic" w:hint="eastAsia"/>
                <w:szCs w:val="24"/>
                <w:lang w:val="ja-JP"/>
              </w:rPr>
              <w:t>データ収集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4236 </w:t>
            </w:r>
            <w:r>
              <w:rPr>
                <w:noProof/>
                <w:sz w:val="16"/>
              </w:rPr>
              <w:br/>
            </w:r>
            <w:r>
              <w:rPr>
                <w:noProof/>
                <w:sz w:val="2"/>
                <w:szCs w:val="24"/>
              </w:rPr>
              <w:t>c59f8bbb-757c-41f1-8347-92bdfc0670f8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4237 </w:t>
            </w:r>
            <w:r>
              <w:rPr>
                <w:noProof/>
                <w:sz w:val="16"/>
              </w:rPr>
              <w:br/>
            </w:r>
            <w:r>
              <w:rPr>
                <w:noProof/>
                <w:sz w:val="2"/>
                <w:szCs w:val="24"/>
              </w:rPr>
              <w:t>3c0a8d52-6916-49ff-bb5b-ce0dd2e17658</w:t>
            </w:r>
          </w:p>
        </w:tc>
        <w:tc>
          <w:tcPr>
            <w:tcW w:w="7407" w:type="dxa"/>
            <w:shd w:val="clear" w:color="auto" w:fill="F2F2F2" w:themeFill="background1" w:themeFillShade="F2"/>
          </w:tcPr>
          <w:p w:rsidR="00000000" w:rsidRDefault="007D3E85">
            <w:pPr>
              <w:rPr>
                <w:noProof/>
                <w:szCs w:val="24"/>
              </w:rPr>
            </w:pPr>
            <w:r>
              <w:rPr>
                <w:noProof/>
                <w:szCs w:val="24"/>
              </w:rPr>
              <w:t>Design Considerations</w:t>
            </w:r>
          </w:p>
        </w:tc>
        <w:tc>
          <w:tcPr>
            <w:tcW w:w="7407" w:type="dxa"/>
          </w:tcPr>
          <w:p w:rsidR="00000000" w:rsidRDefault="007D3E85">
            <w:pPr>
              <w:rPr>
                <w:szCs w:val="24"/>
                <w:lang w:val="ja-JP"/>
              </w:rPr>
            </w:pPr>
            <w:r>
              <w:rPr>
                <w:rFonts w:ascii="MS Gothic" w:eastAsia="MS Gothic" w:hint="eastAsia"/>
                <w:szCs w:val="24"/>
                <w:lang w:val="ja-JP"/>
              </w:rPr>
              <w:t>設計上の考慮事項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4238 </w:t>
            </w:r>
            <w:r>
              <w:rPr>
                <w:noProof/>
                <w:sz w:val="16"/>
              </w:rPr>
              <w:br/>
            </w:r>
            <w:r>
              <w:rPr>
                <w:noProof/>
                <w:sz w:val="2"/>
                <w:szCs w:val="24"/>
              </w:rPr>
              <w:t>e2d47553-8d25-4773-89a5-4f0aec0f5a77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4239 </w:t>
            </w:r>
            <w:r>
              <w:rPr>
                <w:noProof/>
                <w:sz w:val="16"/>
              </w:rPr>
              <w:br/>
            </w:r>
            <w:r>
              <w:rPr>
                <w:noProof/>
                <w:sz w:val="2"/>
                <w:szCs w:val="24"/>
              </w:rPr>
              <w:t>f43b365d-7f43-4df8-a78c-1230ab436ca1</w:t>
            </w:r>
          </w:p>
        </w:tc>
        <w:tc>
          <w:tcPr>
            <w:tcW w:w="7407" w:type="dxa"/>
            <w:shd w:val="clear" w:color="auto" w:fill="F2F2F2" w:themeFill="background1" w:themeFillShade="F2"/>
          </w:tcPr>
          <w:p w:rsidR="00000000" w:rsidRDefault="007D3E85">
            <w:pPr>
              <w:rPr>
                <w:noProof/>
                <w:szCs w:val="24"/>
              </w:rPr>
            </w:pPr>
            <w:r>
              <w:rPr>
                <w:noProof/>
                <w:szCs w:val="24"/>
              </w:rPr>
              <w:t>Delivery System</w:t>
            </w:r>
          </w:p>
        </w:tc>
        <w:tc>
          <w:tcPr>
            <w:tcW w:w="7407" w:type="dxa"/>
          </w:tcPr>
          <w:p w:rsidR="00000000" w:rsidRDefault="007D3E85">
            <w:pPr>
              <w:rPr>
                <w:szCs w:val="24"/>
                <w:lang w:val="ja-JP"/>
              </w:rPr>
            </w:pPr>
            <w:r>
              <w:rPr>
                <w:rFonts w:ascii="MS Gothic" w:eastAsia="MS Gothic" w:hint="eastAsia"/>
                <w:szCs w:val="24"/>
                <w:lang w:val="ja-JP"/>
              </w:rPr>
              <w:t>デリバリーシステム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4240 </w:t>
            </w:r>
            <w:r>
              <w:rPr>
                <w:noProof/>
                <w:sz w:val="16"/>
              </w:rPr>
              <w:br/>
            </w:r>
            <w:r>
              <w:rPr>
                <w:noProof/>
                <w:sz w:val="2"/>
                <w:szCs w:val="24"/>
              </w:rPr>
              <w:t>27d18e43-9bb6-4827-a62a-5572d3106ed3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4241 </w:t>
            </w:r>
            <w:r>
              <w:rPr>
                <w:noProof/>
                <w:sz w:val="16"/>
              </w:rPr>
              <w:br/>
            </w:r>
            <w:r>
              <w:rPr>
                <w:noProof/>
                <w:sz w:val="2"/>
                <w:szCs w:val="24"/>
              </w:rPr>
              <w:t>021f99f3-2012-4859-8c8e-464d0b332610</w:t>
            </w:r>
          </w:p>
        </w:tc>
        <w:tc>
          <w:tcPr>
            <w:tcW w:w="7407" w:type="dxa"/>
            <w:shd w:val="clear" w:color="auto" w:fill="F2F2F2" w:themeFill="background1" w:themeFillShade="F2"/>
          </w:tcPr>
          <w:p w:rsidR="00000000" w:rsidRDefault="007D3E85">
            <w:pPr>
              <w:rPr>
                <w:noProof/>
                <w:szCs w:val="24"/>
              </w:rPr>
            </w:pPr>
            <w:r>
              <w:rPr>
                <w:noProof/>
                <w:szCs w:val="24"/>
              </w:rPr>
              <w:t>Developer</w:t>
            </w:r>
          </w:p>
        </w:tc>
        <w:tc>
          <w:tcPr>
            <w:tcW w:w="7407" w:type="dxa"/>
          </w:tcPr>
          <w:p w:rsidR="00000000" w:rsidRDefault="007D3E85">
            <w:pPr>
              <w:rPr>
                <w:szCs w:val="24"/>
                <w:lang w:val="ja-JP"/>
              </w:rPr>
            </w:pPr>
            <w:r>
              <w:rPr>
                <w:rFonts w:ascii="MS Gothic" w:eastAsia="MS Gothic" w:hint="eastAsia"/>
                <w:szCs w:val="24"/>
                <w:lang w:val="ja-JP"/>
              </w:rPr>
              <w:t>開発者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4242 </w:t>
            </w:r>
            <w:r>
              <w:rPr>
                <w:noProof/>
                <w:sz w:val="16"/>
              </w:rPr>
              <w:br/>
            </w:r>
            <w:r>
              <w:rPr>
                <w:noProof/>
                <w:sz w:val="2"/>
                <w:szCs w:val="24"/>
              </w:rPr>
              <w:t>07b54a92-fa28-434a-9d43-1983033fe015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4243 </w:t>
            </w:r>
            <w:r>
              <w:rPr>
                <w:noProof/>
                <w:sz w:val="16"/>
              </w:rPr>
              <w:br/>
            </w:r>
            <w:r>
              <w:rPr>
                <w:noProof/>
                <w:sz w:val="2"/>
                <w:szCs w:val="24"/>
              </w:rPr>
              <w:t>22994259-83fc-40d6-9b21-dd0f3bc9d85c</w:t>
            </w:r>
          </w:p>
        </w:tc>
        <w:tc>
          <w:tcPr>
            <w:tcW w:w="7407" w:type="dxa"/>
            <w:shd w:val="clear" w:color="auto" w:fill="F2F2F2" w:themeFill="background1" w:themeFillShade="F2"/>
          </w:tcPr>
          <w:p w:rsidR="00000000" w:rsidRDefault="007D3E85">
            <w:pPr>
              <w:rPr>
                <w:noProof/>
                <w:szCs w:val="24"/>
              </w:rPr>
            </w:pPr>
            <w:r>
              <w:rPr>
                <w:noProof/>
                <w:szCs w:val="24"/>
              </w:rPr>
              <w:t>Documentation</w:t>
            </w:r>
          </w:p>
        </w:tc>
        <w:tc>
          <w:tcPr>
            <w:tcW w:w="7407" w:type="dxa"/>
          </w:tcPr>
          <w:p w:rsidR="00000000" w:rsidRDefault="007D3E85">
            <w:pPr>
              <w:rPr>
                <w:szCs w:val="24"/>
                <w:lang w:val="ja-JP"/>
              </w:rPr>
            </w:pPr>
            <w:r>
              <w:rPr>
                <w:rFonts w:ascii="MS Gothic" w:eastAsia="MS Gothic" w:hint="eastAsia"/>
                <w:szCs w:val="24"/>
                <w:lang w:val="ja-JP"/>
              </w:rPr>
              <w:t>ドキュメンテーション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4244 </w:t>
            </w:r>
            <w:r>
              <w:rPr>
                <w:noProof/>
                <w:sz w:val="16"/>
              </w:rPr>
              <w:br/>
            </w:r>
            <w:r>
              <w:rPr>
                <w:noProof/>
                <w:sz w:val="2"/>
                <w:szCs w:val="24"/>
              </w:rPr>
              <w:t>52d798d5-8d73-47d9-84e1-106559cfac2e</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4245 </w:t>
            </w:r>
            <w:r>
              <w:rPr>
                <w:noProof/>
                <w:sz w:val="16"/>
              </w:rPr>
              <w:br/>
            </w:r>
            <w:r>
              <w:rPr>
                <w:noProof/>
                <w:sz w:val="2"/>
                <w:szCs w:val="24"/>
              </w:rPr>
              <w:t>5060bacb-71ac-4c1f-aaae-385016155eed</w:t>
            </w:r>
          </w:p>
        </w:tc>
        <w:tc>
          <w:tcPr>
            <w:tcW w:w="7407" w:type="dxa"/>
            <w:shd w:val="clear" w:color="auto" w:fill="F2F2F2" w:themeFill="background1" w:themeFillShade="F2"/>
          </w:tcPr>
          <w:p w:rsidR="00000000" w:rsidRDefault="007D3E85">
            <w:pPr>
              <w:rPr>
                <w:noProof/>
                <w:szCs w:val="24"/>
              </w:rPr>
            </w:pPr>
            <w:r>
              <w:rPr>
                <w:noProof/>
                <w:szCs w:val="24"/>
              </w:rPr>
              <w:t>Encoding Guides</w:t>
            </w:r>
          </w:p>
        </w:tc>
        <w:tc>
          <w:tcPr>
            <w:tcW w:w="7407" w:type="dxa"/>
          </w:tcPr>
          <w:p w:rsidR="00000000" w:rsidRDefault="007D3E85">
            <w:pPr>
              <w:rPr>
                <w:szCs w:val="24"/>
                <w:lang w:val="ja-JP"/>
              </w:rPr>
            </w:pPr>
            <w:r>
              <w:rPr>
                <w:rFonts w:ascii="MS Gothic" w:eastAsia="MS Gothic" w:hint="eastAsia"/>
                <w:szCs w:val="24"/>
                <w:lang w:val="ja-JP"/>
              </w:rPr>
              <w:t>エンコーディ</w:t>
            </w:r>
            <w:r>
              <w:rPr>
                <w:rFonts w:ascii="MS Gothic" w:eastAsia="MS Gothic" w:hint="eastAsia"/>
                <w:szCs w:val="24"/>
                <w:lang w:val="ja-JP"/>
              </w:rPr>
              <w:t>ングガイド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4246 </w:t>
            </w:r>
            <w:r>
              <w:rPr>
                <w:noProof/>
                <w:sz w:val="16"/>
              </w:rPr>
              <w:br/>
            </w:r>
            <w:r>
              <w:rPr>
                <w:noProof/>
                <w:sz w:val="2"/>
                <w:szCs w:val="24"/>
              </w:rPr>
              <w:t>3179bb62-556a-4b99-916f-0d54353d73f4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4247 </w:t>
            </w:r>
            <w:r>
              <w:rPr>
                <w:noProof/>
                <w:sz w:val="16"/>
              </w:rPr>
              <w:br/>
            </w:r>
            <w:r>
              <w:rPr>
                <w:noProof/>
                <w:sz w:val="2"/>
                <w:szCs w:val="24"/>
              </w:rPr>
              <w:t>6b6bdb31-e6b2-431d-85fb-1162998d03e1</w:t>
            </w:r>
          </w:p>
        </w:tc>
        <w:tc>
          <w:tcPr>
            <w:tcW w:w="7407" w:type="dxa"/>
            <w:shd w:val="clear" w:color="auto" w:fill="F2F2F2" w:themeFill="background1" w:themeFillShade="F2"/>
          </w:tcPr>
          <w:p w:rsidR="00000000" w:rsidRDefault="007D3E85">
            <w:pPr>
              <w:rPr>
                <w:noProof/>
                <w:szCs w:val="24"/>
              </w:rPr>
            </w:pPr>
            <w:r>
              <w:rPr>
                <w:noProof/>
                <w:szCs w:val="24"/>
              </w:rPr>
              <w:t>Encoding Settings</w:t>
            </w:r>
          </w:p>
        </w:tc>
        <w:tc>
          <w:tcPr>
            <w:tcW w:w="7407" w:type="dxa"/>
          </w:tcPr>
          <w:p w:rsidR="00000000" w:rsidRDefault="007D3E85">
            <w:pPr>
              <w:rPr>
                <w:szCs w:val="24"/>
                <w:lang w:val="ja-JP"/>
              </w:rPr>
            </w:pPr>
            <w:r>
              <w:rPr>
                <w:rFonts w:ascii="MS Gothic" w:eastAsia="MS Gothic" w:hint="eastAsia"/>
                <w:szCs w:val="24"/>
                <w:lang w:val="ja-JP"/>
              </w:rPr>
              <w:t>エンコーディング設定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4248 </w:t>
            </w:r>
            <w:r>
              <w:rPr>
                <w:noProof/>
                <w:sz w:val="16"/>
              </w:rPr>
              <w:br/>
            </w:r>
            <w:r>
              <w:rPr>
                <w:noProof/>
                <w:sz w:val="2"/>
                <w:szCs w:val="24"/>
              </w:rPr>
              <w:t>01c99961-efa0-4476-aa0a-ccacb9a5216d</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4249 </w:t>
            </w:r>
            <w:r>
              <w:rPr>
                <w:noProof/>
                <w:sz w:val="16"/>
              </w:rPr>
              <w:br/>
            </w:r>
            <w:r>
              <w:rPr>
                <w:noProof/>
                <w:sz w:val="2"/>
                <w:szCs w:val="24"/>
              </w:rPr>
              <w:t>cd07198c-cdfd-4200-94f9-8107abb0b568</w:t>
            </w:r>
          </w:p>
        </w:tc>
        <w:tc>
          <w:tcPr>
            <w:tcW w:w="7407" w:type="dxa"/>
            <w:shd w:val="clear" w:color="auto" w:fill="F2F2F2" w:themeFill="background1" w:themeFillShade="F2"/>
          </w:tcPr>
          <w:p w:rsidR="00000000" w:rsidRDefault="007D3E85">
            <w:pPr>
              <w:rPr>
                <w:noProof/>
                <w:szCs w:val="24"/>
              </w:rPr>
            </w:pPr>
            <w:r>
              <w:rPr>
                <w:noProof/>
                <w:szCs w:val="24"/>
              </w:rPr>
              <w:t>Errors/Troubleshooting</w:t>
            </w:r>
          </w:p>
        </w:tc>
        <w:tc>
          <w:tcPr>
            <w:tcW w:w="7407" w:type="dxa"/>
          </w:tcPr>
          <w:p w:rsidR="00000000" w:rsidRDefault="007D3E85">
            <w:pPr>
              <w:rPr>
                <w:szCs w:val="24"/>
                <w:lang w:val="ja-JP"/>
              </w:rPr>
            </w:pPr>
            <w:r>
              <w:rPr>
                <w:rFonts w:ascii="MS Gothic" w:eastAsia="MS Gothic" w:hint="eastAsia"/>
                <w:szCs w:val="24"/>
                <w:lang w:val="ja-JP"/>
              </w:rPr>
              <w:t>エラー</w:t>
            </w:r>
            <w:r>
              <w:rPr>
                <w:szCs w:val="24"/>
                <w:lang w:val="ja-JP"/>
              </w:rPr>
              <w:t>/</w:t>
            </w:r>
            <w:r>
              <w:rPr>
                <w:rFonts w:ascii="MS Gothic" w:eastAsia="MS Gothic" w:hint="eastAsia"/>
                <w:szCs w:val="24"/>
                <w:lang w:val="ja-JP"/>
              </w:rPr>
              <w:t>トラブルシューティング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4250 </w:t>
            </w:r>
            <w:r>
              <w:rPr>
                <w:noProof/>
                <w:sz w:val="16"/>
              </w:rPr>
              <w:br/>
            </w:r>
            <w:r>
              <w:rPr>
                <w:noProof/>
                <w:sz w:val="2"/>
                <w:szCs w:val="24"/>
              </w:rPr>
              <w:t>e9bf0e37-9aec-4778-a0f1-6b3c8d46abca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4251 </w:t>
            </w:r>
            <w:r>
              <w:rPr>
                <w:noProof/>
                <w:sz w:val="16"/>
              </w:rPr>
              <w:br/>
            </w:r>
            <w:r>
              <w:rPr>
                <w:noProof/>
                <w:sz w:val="2"/>
                <w:szCs w:val="24"/>
              </w:rPr>
              <w:t>4b2499b4-2892-401d-97ab-3c70f884f178</w:t>
            </w:r>
          </w:p>
        </w:tc>
        <w:tc>
          <w:tcPr>
            <w:tcW w:w="7407" w:type="dxa"/>
            <w:shd w:val="clear" w:color="auto" w:fill="F2F2F2" w:themeFill="background1" w:themeFillShade="F2"/>
          </w:tcPr>
          <w:p w:rsidR="00000000" w:rsidRDefault="007D3E85">
            <w:pPr>
              <w:rPr>
                <w:noProof/>
                <w:szCs w:val="24"/>
              </w:rPr>
            </w:pPr>
            <w:r>
              <w:rPr>
                <w:noProof/>
                <w:szCs w:val="24"/>
              </w:rPr>
              <w:t>External Link</w:t>
            </w:r>
          </w:p>
        </w:tc>
        <w:tc>
          <w:tcPr>
            <w:tcW w:w="7407" w:type="dxa"/>
          </w:tcPr>
          <w:p w:rsidR="00000000" w:rsidRDefault="007D3E85">
            <w:pPr>
              <w:rPr>
                <w:szCs w:val="24"/>
                <w:lang w:val="ja-JP"/>
              </w:rPr>
            </w:pPr>
            <w:r>
              <w:rPr>
                <w:rFonts w:ascii="MS Gothic" w:eastAsia="MS Gothic" w:hint="eastAsia"/>
                <w:szCs w:val="24"/>
                <w:lang w:val="ja-JP"/>
              </w:rPr>
              <w:t>外部リンク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4252 </w:t>
            </w:r>
            <w:r>
              <w:rPr>
                <w:noProof/>
                <w:sz w:val="16"/>
              </w:rPr>
              <w:br/>
            </w:r>
            <w:r>
              <w:rPr>
                <w:noProof/>
                <w:sz w:val="2"/>
                <w:szCs w:val="24"/>
              </w:rPr>
              <w:t>76c1e998-f6d9-4216-8636-1c77a1e55d44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4253 </w:t>
            </w:r>
            <w:r>
              <w:rPr>
                <w:noProof/>
                <w:sz w:val="16"/>
              </w:rPr>
              <w:br/>
            </w:r>
            <w:r>
              <w:rPr>
                <w:noProof/>
                <w:sz w:val="2"/>
                <w:szCs w:val="24"/>
              </w:rPr>
              <w:t>5a882a95-fc2e-44af-88fb-e8f47853691f</w:t>
            </w:r>
          </w:p>
        </w:tc>
        <w:tc>
          <w:tcPr>
            <w:tcW w:w="7407" w:type="dxa"/>
            <w:shd w:val="clear" w:color="auto" w:fill="F2F2F2" w:themeFill="background1" w:themeFillShade="F2"/>
          </w:tcPr>
          <w:p w:rsidR="00000000" w:rsidRDefault="007D3E85">
            <w:pPr>
              <w:rPr>
                <w:noProof/>
                <w:szCs w:val="24"/>
              </w:rPr>
            </w:pPr>
            <w:r>
              <w:rPr>
                <w:noProof/>
                <w:szCs w:val="24"/>
              </w:rPr>
              <w:t>General Information</w:t>
            </w:r>
          </w:p>
        </w:tc>
        <w:tc>
          <w:tcPr>
            <w:tcW w:w="7407" w:type="dxa"/>
          </w:tcPr>
          <w:p w:rsidR="00000000" w:rsidRDefault="007D3E85">
            <w:pPr>
              <w:rPr>
                <w:szCs w:val="24"/>
                <w:lang w:val="ja-JP"/>
              </w:rPr>
            </w:pPr>
            <w:r>
              <w:rPr>
                <w:rFonts w:ascii="MS Gothic" w:eastAsia="MS Gothic" w:hint="eastAsia"/>
                <w:szCs w:val="24"/>
                <w:lang w:val="ja-JP"/>
              </w:rPr>
              <w:t>一般情報</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4254 </w:t>
            </w:r>
            <w:r>
              <w:rPr>
                <w:noProof/>
                <w:sz w:val="16"/>
              </w:rPr>
              <w:br/>
            </w:r>
            <w:r>
              <w:rPr>
                <w:noProof/>
                <w:sz w:val="2"/>
                <w:szCs w:val="24"/>
              </w:rPr>
              <w:t>ca6e0935-5883-40a0-90a5-be94731ff21a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4255 </w:t>
            </w:r>
            <w:r>
              <w:rPr>
                <w:noProof/>
                <w:sz w:val="16"/>
              </w:rPr>
              <w:br/>
            </w:r>
            <w:r>
              <w:rPr>
                <w:noProof/>
                <w:sz w:val="2"/>
                <w:szCs w:val="24"/>
              </w:rPr>
              <w:t>9102b631-f920-42b7-a725-38fcbde23b33</w:t>
            </w:r>
          </w:p>
        </w:tc>
        <w:tc>
          <w:tcPr>
            <w:tcW w:w="7407" w:type="dxa"/>
            <w:shd w:val="clear" w:color="auto" w:fill="F2F2F2" w:themeFill="background1" w:themeFillShade="F2"/>
          </w:tcPr>
          <w:p w:rsidR="00000000" w:rsidRDefault="007D3E85">
            <w:pPr>
              <w:rPr>
                <w:noProof/>
                <w:szCs w:val="24"/>
              </w:rPr>
            </w:pPr>
            <w:r>
              <w:rPr>
                <w:noProof/>
                <w:szCs w:val="24"/>
              </w:rPr>
              <w:t>Getting Started</w:t>
            </w:r>
          </w:p>
        </w:tc>
        <w:tc>
          <w:tcPr>
            <w:tcW w:w="7407" w:type="dxa"/>
          </w:tcPr>
          <w:p w:rsidR="00000000" w:rsidRDefault="007D3E85">
            <w:pPr>
              <w:rPr>
                <w:szCs w:val="24"/>
                <w:lang w:val="ja-JP"/>
              </w:rPr>
            </w:pPr>
            <w:r>
              <w:rPr>
                <w:rFonts w:ascii="MS Gothic" w:eastAsia="MS Gothic" w:hint="eastAsia"/>
                <w:szCs w:val="24"/>
                <w:lang w:val="ja-JP"/>
              </w:rPr>
              <w:t>新しい</w:t>
            </w:r>
            <w:r>
              <w:rPr>
                <w:szCs w:val="24"/>
                <w:lang w:val="ja-JP"/>
              </w:rPr>
              <w:t>Vid</w:t>
            </w:r>
            <w:r>
              <w:rPr>
                <w:szCs w:val="24"/>
                <w:lang w:val="ja-JP"/>
              </w:rPr>
              <w:t>eo Cloud Studio</w:t>
            </w:r>
            <w:r>
              <w:rPr>
                <w:rFonts w:ascii="MS Gothic" w:eastAsia="MS Gothic" w:hint="eastAsia"/>
                <w:szCs w:val="24"/>
                <w:lang w:val="ja-JP"/>
              </w:rPr>
              <w:t>の基礎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4256 </w:t>
            </w:r>
            <w:r>
              <w:rPr>
                <w:noProof/>
                <w:sz w:val="16"/>
              </w:rPr>
              <w:br/>
            </w:r>
            <w:r>
              <w:rPr>
                <w:noProof/>
                <w:sz w:val="2"/>
                <w:szCs w:val="24"/>
              </w:rPr>
              <w:t>9fb62d2d-34cb-4e99-9770-c71c401d62dd</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4257 </w:t>
            </w:r>
            <w:r>
              <w:rPr>
                <w:noProof/>
                <w:sz w:val="16"/>
              </w:rPr>
              <w:br/>
            </w:r>
            <w:r>
              <w:rPr>
                <w:noProof/>
                <w:sz w:val="2"/>
                <w:szCs w:val="24"/>
              </w:rPr>
              <w:t>ce733f04-099f-42d5-90ea-ab48e6afcda2</w:t>
            </w:r>
          </w:p>
        </w:tc>
        <w:tc>
          <w:tcPr>
            <w:tcW w:w="7407" w:type="dxa"/>
            <w:shd w:val="clear" w:color="auto" w:fill="F2F2F2" w:themeFill="background1" w:themeFillShade="F2"/>
          </w:tcPr>
          <w:p w:rsidR="00000000" w:rsidRDefault="007D3E85">
            <w:pPr>
              <w:rPr>
                <w:noProof/>
                <w:szCs w:val="24"/>
              </w:rPr>
            </w:pPr>
            <w:r>
              <w:rPr>
                <w:noProof/>
                <w:szCs w:val="24"/>
              </w:rPr>
              <w:t>Guides</w:t>
            </w:r>
          </w:p>
        </w:tc>
        <w:tc>
          <w:tcPr>
            <w:tcW w:w="7407" w:type="dxa"/>
          </w:tcPr>
          <w:p w:rsidR="00000000" w:rsidRDefault="007D3E85">
            <w:pPr>
              <w:rPr>
                <w:szCs w:val="24"/>
                <w:lang w:val="ja-JP"/>
              </w:rPr>
            </w:pPr>
            <w:r>
              <w:rPr>
                <w:rFonts w:ascii="MS Gothic" w:eastAsia="MS Gothic" w:hint="eastAsia"/>
                <w:szCs w:val="24"/>
                <w:lang w:val="ja-JP"/>
              </w:rPr>
              <w:t>ガイド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4258 </w:t>
            </w:r>
            <w:r>
              <w:rPr>
                <w:noProof/>
                <w:sz w:val="16"/>
              </w:rPr>
              <w:br/>
            </w:r>
            <w:r>
              <w:rPr>
                <w:noProof/>
                <w:sz w:val="2"/>
                <w:szCs w:val="24"/>
              </w:rPr>
              <w:t>92887394-5844-479e-b498-0d184d3aa05c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4259 </w:t>
            </w:r>
            <w:r>
              <w:rPr>
                <w:noProof/>
                <w:sz w:val="16"/>
              </w:rPr>
              <w:br/>
            </w:r>
            <w:r>
              <w:rPr>
                <w:noProof/>
                <w:sz w:val="2"/>
                <w:szCs w:val="24"/>
              </w:rPr>
              <w:t>17fb527f-6e18-4a43-88af-5ab3f3187e13</w:t>
            </w:r>
          </w:p>
        </w:tc>
        <w:tc>
          <w:tcPr>
            <w:tcW w:w="7407" w:type="dxa"/>
            <w:shd w:val="clear" w:color="auto" w:fill="F2F2F2" w:themeFill="background1" w:themeFillShade="F2"/>
          </w:tcPr>
          <w:p w:rsidR="00000000" w:rsidRDefault="007D3E85">
            <w:pPr>
              <w:rPr>
                <w:noProof/>
                <w:szCs w:val="24"/>
              </w:rPr>
            </w:pPr>
            <w:r>
              <w:rPr>
                <w:noProof/>
                <w:szCs w:val="24"/>
              </w:rPr>
              <w:t>Implementation Phases</w:t>
            </w:r>
          </w:p>
        </w:tc>
        <w:tc>
          <w:tcPr>
            <w:tcW w:w="7407" w:type="dxa"/>
          </w:tcPr>
          <w:p w:rsidR="00000000" w:rsidRDefault="007D3E85">
            <w:pPr>
              <w:rPr>
                <w:szCs w:val="24"/>
                <w:lang w:val="ja-JP"/>
              </w:rPr>
            </w:pPr>
            <w:r>
              <w:rPr>
                <w:rFonts w:ascii="MS Gothic" w:eastAsia="MS Gothic" w:hint="eastAsia"/>
                <w:szCs w:val="24"/>
                <w:lang w:val="ja-JP"/>
              </w:rPr>
              <w:t>実装フェーズ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4260 </w:t>
            </w:r>
            <w:r>
              <w:rPr>
                <w:noProof/>
                <w:sz w:val="16"/>
              </w:rPr>
              <w:br/>
            </w:r>
            <w:r>
              <w:rPr>
                <w:noProof/>
                <w:sz w:val="2"/>
                <w:szCs w:val="24"/>
              </w:rPr>
              <w:t>aaa624f9-19ed-496f-902f-b3bda6f55c7f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4261 </w:t>
            </w:r>
            <w:r>
              <w:rPr>
                <w:noProof/>
                <w:sz w:val="16"/>
              </w:rPr>
              <w:br/>
            </w:r>
            <w:r>
              <w:rPr>
                <w:noProof/>
                <w:sz w:val="2"/>
                <w:szCs w:val="24"/>
              </w:rPr>
              <w:t>9b62ce37-aa95-414c-ab49-c84ad339460b</w:t>
            </w:r>
          </w:p>
        </w:tc>
        <w:tc>
          <w:tcPr>
            <w:tcW w:w="7407" w:type="dxa"/>
            <w:shd w:val="clear" w:color="auto" w:fill="F2F2F2" w:themeFill="background1" w:themeFillShade="F2"/>
          </w:tcPr>
          <w:p w:rsidR="00000000" w:rsidRDefault="007D3E85">
            <w:pPr>
              <w:rPr>
                <w:noProof/>
                <w:szCs w:val="24"/>
              </w:rPr>
            </w:pPr>
            <w:r>
              <w:rPr>
                <w:noProof/>
                <w:szCs w:val="24"/>
              </w:rPr>
              <w:t>Ingest Profiles</w:t>
            </w:r>
          </w:p>
        </w:tc>
        <w:tc>
          <w:tcPr>
            <w:tcW w:w="7407" w:type="dxa"/>
          </w:tcPr>
          <w:p w:rsidR="00000000" w:rsidRDefault="007D3E85">
            <w:pPr>
              <w:rPr>
                <w:szCs w:val="24"/>
                <w:lang w:val="ja-JP"/>
              </w:rPr>
            </w:pPr>
            <w:r>
              <w:rPr>
                <w:rFonts w:ascii="MS Gothic" w:eastAsia="MS Gothic" w:hint="eastAsia"/>
                <w:szCs w:val="24"/>
                <w:lang w:val="ja-JP"/>
              </w:rPr>
              <w:t>トランスコードプロファイル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4262 </w:t>
            </w:r>
            <w:r>
              <w:rPr>
                <w:noProof/>
                <w:sz w:val="16"/>
              </w:rPr>
              <w:br/>
            </w:r>
            <w:r>
              <w:rPr>
                <w:noProof/>
                <w:sz w:val="2"/>
                <w:szCs w:val="24"/>
              </w:rPr>
              <w:t>2451b3f1-2ba7-487e-bf5d-08bcbd29c3bc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4263 </w:t>
            </w:r>
            <w:r>
              <w:rPr>
                <w:noProof/>
                <w:sz w:val="16"/>
              </w:rPr>
              <w:br/>
            </w:r>
            <w:r>
              <w:rPr>
                <w:noProof/>
                <w:sz w:val="2"/>
                <w:szCs w:val="24"/>
              </w:rPr>
              <w:t>1b6ae3d5-0dd1-4766-b417-0cb296dd16dd</w:t>
            </w:r>
          </w:p>
        </w:tc>
        <w:tc>
          <w:tcPr>
            <w:tcW w:w="7407" w:type="dxa"/>
            <w:shd w:val="clear" w:color="auto" w:fill="F2F2F2" w:themeFill="background1" w:themeFillShade="F2"/>
          </w:tcPr>
          <w:p w:rsidR="00000000" w:rsidRDefault="007D3E85">
            <w:pPr>
              <w:rPr>
                <w:noProof/>
                <w:szCs w:val="24"/>
              </w:rPr>
            </w:pPr>
            <w:r>
              <w:rPr>
                <w:noProof/>
                <w:szCs w:val="24"/>
              </w:rPr>
              <w:t>Install Chrome Plugin</w:t>
            </w:r>
          </w:p>
        </w:tc>
        <w:tc>
          <w:tcPr>
            <w:tcW w:w="7407" w:type="dxa"/>
          </w:tcPr>
          <w:p w:rsidR="00000000" w:rsidRDefault="007D3E85">
            <w:pPr>
              <w:rPr>
                <w:szCs w:val="24"/>
                <w:lang w:val="ja-JP"/>
              </w:rPr>
            </w:pPr>
            <w:r>
              <w:rPr>
                <w:szCs w:val="24"/>
                <w:lang w:val="ja-JP"/>
              </w:rPr>
              <w:t xml:space="preserve">Chrome </w:t>
            </w:r>
            <w:r>
              <w:rPr>
                <w:rFonts w:ascii="MS Gothic" w:eastAsia="MS Gothic" w:hint="eastAsia"/>
                <w:szCs w:val="24"/>
                <w:lang w:val="ja-JP"/>
              </w:rPr>
              <w:t>プラグインをインストールする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4264 </w:t>
            </w:r>
            <w:r>
              <w:rPr>
                <w:noProof/>
                <w:sz w:val="16"/>
              </w:rPr>
              <w:br/>
            </w:r>
            <w:r>
              <w:rPr>
                <w:noProof/>
                <w:sz w:val="2"/>
                <w:szCs w:val="24"/>
              </w:rPr>
              <w:t>23962b70-c108-4f8a-b560-467f329af545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4265 </w:t>
            </w:r>
            <w:r>
              <w:rPr>
                <w:noProof/>
                <w:sz w:val="16"/>
              </w:rPr>
              <w:br/>
            </w:r>
            <w:r>
              <w:rPr>
                <w:noProof/>
                <w:sz w:val="2"/>
                <w:szCs w:val="24"/>
              </w:rPr>
              <w:t>ed449411-3041-4695-ae62-87234cf22df0</w:t>
            </w:r>
          </w:p>
        </w:tc>
        <w:tc>
          <w:tcPr>
            <w:tcW w:w="7407" w:type="dxa"/>
            <w:shd w:val="clear" w:color="auto" w:fill="F2F2F2" w:themeFill="background1" w:themeFillShade="F2"/>
          </w:tcPr>
          <w:p w:rsidR="00000000" w:rsidRDefault="007D3E85">
            <w:pPr>
              <w:rPr>
                <w:noProof/>
                <w:szCs w:val="24"/>
              </w:rPr>
            </w:pPr>
            <w:r>
              <w:rPr>
                <w:noProof/>
                <w:szCs w:val="24"/>
              </w:rPr>
              <w:t>Ins</w:t>
            </w:r>
            <w:r>
              <w:rPr>
                <w:noProof/>
                <w:szCs w:val="24"/>
              </w:rPr>
              <w:t>tall on your device</w:t>
            </w:r>
          </w:p>
        </w:tc>
        <w:tc>
          <w:tcPr>
            <w:tcW w:w="7407" w:type="dxa"/>
          </w:tcPr>
          <w:p w:rsidR="00000000" w:rsidRDefault="007D3E85">
            <w:pPr>
              <w:rPr>
                <w:szCs w:val="24"/>
                <w:lang w:val="ja-JP"/>
              </w:rPr>
            </w:pPr>
            <w:r>
              <w:rPr>
                <w:rFonts w:ascii="MS Gothic" w:eastAsia="MS Gothic" w:hint="eastAsia"/>
                <w:szCs w:val="24"/>
                <w:lang w:val="ja-JP"/>
              </w:rPr>
              <w:t>デバイスにインストールする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4266 </w:t>
            </w:r>
            <w:r>
              <w:rPr>
                <w:noProof/>
                <w:sz w:val="16"/>
              </w:rPr>
              <w:br/>
            </w:r>
            <w:r>
              <w:rPr>
                <w:noProof/>
                <w:sz w:val="2"/>
                <w:szCs w:val="24"/>
              </w:rPr>
              <w:t>247ebd2e-eb2f-441b-90cc-3cf49840a541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4267 </w:t>
            </w:r>
            <w:r>
              <w:rPr>
                <w:noProof/>
                <w:sz w:val="16"/>
              </w:rPr>
              <w:br/>
            </w:r>
            <w:r>
              <w:rPr>
                <w:noProof/>
                <w:sz w:val="2"/>
                <w:szCs w:val="24"/>
              </w:rPr>
              <w:t>c786d32f-b6fe-4057-9e58-daff0ba0a59f</w:t>
            </w:r>
          </w:p>
        </w:tc>
        <w:tc>
          <w:tcPr>
            <w:tcW w:w="7407" w:type="dxa"/>
            <w:shd w:val="clear" w:color="auto" w:fill="F2F2F2" w:themeFill="background1" w:themeFillShade="F2"/>
          </w:tcPr>
          <w:p w:rsidR="00000000" w:rsidRDefault="007D3E85">
            <w:pPr>
              <w:rPr>
                <w:noProof/>
                <w:szCs w:val="24"/>
              </w:rPr>
            </w:pPr>
            <w:r>
              <w:rPr>
                <w:noProof/>
                <w:szCs w:val="24"/>
              </w:rPr>
              <w:t>Integration</w:t>
            </w:r>
          </w:p>
        </w:tc>
        <w:tc>
          <w:tcPr>
            <w:tcW w:w="7407" w:type="dxa"/>
          </w:tcPr>
          <w:p w:rsidR="00000000" w:rsidRDefault="007D3E85">
            <w:pPr>
              <w:rPr>
                <w:szCs w:val="24"/>
                <w:lang w:val="ja-JP"/>
              </w:rPr>
            </w:pPr>
            <w:r>
              <w:rPr>
                <w:rFonts w:ascii="MS Gothic" w:eastAsia="MS Gothic" w:hint="eastAsia"/>
                <w:szCs w:val="24"/>
                <w:lang w:val="ja-JP"/>
              </w:rPr>
              <w:t>統合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4268 </w:t>
            </w:r>
            <w:r>
              <w:rPr>
                <w:noProof/>
                <w:sz w:val="16"/>
              </w:rPr>
              <w:br/>
            </w:r>
            <w:r>
              <w:rPr>
                <w:noProof/>
                <w:sz w:val="2"/>
                <w:szCs w:val="24"/>
              </w:rPr>
              <w:t>4ea1a16c-7be9-4d12-be6d-056f67fe3827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4269 </w:t>
            </w:r>
            <w:r>
              <w:rPr>
                <w:noProof/>
                <w:sz w:val="16"/>
              </w:rPr>
              <w:br/>
            </w:r>
            <w:r>
              <w:rPr>
                <w:noProof/>
                <w:sz w:val="2"/>
                <w:szCs w:val="24"/>
              </w:rPr>
              <w:t>cd4e3444-6234-4b61-8acc-753576f05258</w:t>
            </w:r>
          </w:p>
        </w:tc>
        <w:tc>
          <w:tcPr>
            <w:tcW w:w="7407" w:type="dxa"/>
            <w:shd w:val="clear" w:color="auto" w:fill="F2F2F2" w:themeFill="background1" w:themeFillShade="F2"/>
          </w:tcPr>
          <w:p w:rsidR="00000000" w:rsidRDefault="007D3E85">
            <w:pPr>
              <w:rPr>
                <w:noProof/>
                <w:szCs w:val="24"/>
              </w:rPr>
            </w:pPr>
            <w:r>
              <w:rPr>
                <w:noProof/>
                <w:szCs w:val="24"/>
              </w:rPr>
              <w:t>Learning Guide</w:t>
            </w:r>
          </w:p>
        </w:tc>
        <w:tc>
          <w:tcPr>
            <w:tcW w:w="7407" w:type="dxa"/>
          </w:tcPr>
          <w:p w:rsidR="00000000" w:rsidRDefault="007D3E85">
            <w:pPr>
              <w:rPr>
                <w:szCs w:val="24"/>
                <w:lang w:val="ja-JP"/>
              </w:rPr>
            </w:pPr>
            <w:r>
              <w:rPr>
                <w:rFonts w:ascii="MS Gothic" w:eastAsia="MS Gothic" w:hint="eastAsia"/>
                <w:szCs w:val="24"/>
                <w:lang w:val="ja-JP"/>
              </w:rPr>
              <w:t>学習ガイド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4270 </w:t>
            </w:r>
            <w:r>
              <w:rPr>
                <w:noProof/>
                <w:sz w:val="16"/>
              </w:rPr>
              <w:br/>
            </w:r>
            <w:r>
              <w:rPr>
                <w:noProof/>
                <w:sz w:val="2"/>
                <w:szCs w:val="24"/>
              </w:rPr>
              <w:t>8e62d949-1467-46ba-ade1-6915a3246a71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4271 </w:t>
            </w:r>
            <w:r>
              <w:rPr>
                <w:noProof/>
                <w:sz w:val="16"/>
              </w:rPr>
              <w:br/>
            </w:r>
            <w:r>
              <w:rPr>
                <w:noProof/>
                <w:sz w:val="2"/>
                <w:szCs w:val="24"/>
              </w:rPr>
              <w:t>5ae49f07-4b6f-41e6-baa2-7428d819138a</w:t>
            </w:r>
          </w:p>
        </w:tc>
        <w:tc>
          <w:tcPr>
            <w:tcW w:w="7407" w:type="dxa"/>
            <w:shd w:val="clear" w:color="auto" w:fill="F2F2F2" w:themeFill="background1" w:themeFillShade="F2"/>
          </w:tcPr>
          <w:p w:rsidR="00000000" w:rsidRDefault="007D3E85">
            <w:pPr>
              <w:rPr>
                <w:noProof/>
                <w:szCs w:val="24"/>
              </w:rPr>
            </w:pPr>
            <w:r>
              <w:rPr>
                <w:noProof/>
                <w:szCs w:val="24"/>
              </w:rPr>
              <w:t>Live Video</w:t>
            </w:r>
          </w:p>
        </w:tc>
        <w:tc>
          <w:tcPr>
            <w:tcW w:w="7407" w:type="dxa"/>
          </w:tcPr>
          <w:p w:rsidR="00000000" w:rsidRDefault="007D3E85">
            <w:pPr>
              <w:rPr>
                <w:szCs w:val="24"/>
                <w:lang w:val="ja-JP"/>
              </w:rPr>
            </w:pPr>
            <w:r>
              <w:rPr>
                <w:rFonts w:ascii="MS Gothic" w:eastAsia="MS Gothic" w:hint="eastAsia"/>
                <w:szCs w:val="24"/>
                <w:lang w:val="ja-JP"/>
              </w:rPr>
              <w:t>ライブ動画</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4272 </w:t>
            </w:r>
            <w:r>
              <w:rPr>
                <w:noProof/>
                <w:sz w:val="16"/>
              </w:rPr>
              <w:br/>
            </w:r>
            <w:r>
              <w:rPr>
                <w:noProof/>
                <w:sz w:val="2"/>
                <w:szCs w:val="24"/>
              </w:rPr>
              <w:t>5d6d4390-af50-405c-b977-6fb6b6c5e3bb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4273 </w:t>
            </w:r>
            <w:r>
              <w:rPr>
                <w:noProof/>
                <w:sz w:val="16"/>
              </w:rPr>
              <w:br/>
            </w:r>
            <w:r>
              <w:rPr>
                <w:noProof/>
                <w:sz w:val="2"/>
                <w:szCs w:val="24"/>
              </w:rPr>
              <w:t>cdb4bef3-e8ff-4286-98c5-e45cb294b5d3</w:t>
            </w:r>
          </w:p>
        </w:tc>
        <w:tc>
          <w:tcPr>
            <w:tcW w:w="7407" w:type="dxa"/>
            <w:shd w:val="clear" w:color="auto" w:fill="F2F2F2" w:themeFill="background1" w:themeFillShade="F2"/>
          </w:tcPr>
          <w:p w:rsidR="00000000" w:rsidRDefault="007D3E85">
            <w:pPr>
              <w:rPr>
                <w:noProof/>
                <w:szCs w:val="24"/>
              </w:rPr>
            </w:pPr>
            <w:r>
              <w:rPr>
                <w:noProof/>
                <w:szCs w:val="24"/>
              </w:rPr>
              <w:t>Managing Videos</w:t>
            </w:r>
          </w:p>
        </w:tc>
        <w:tc>
          <w:tcPr>
            <w:tcW w:w="7407" w:type="dxa"/>
          </w:tcPr>
          <w:p w:rsidR="00000000" w:rsidRDefault="007D3E85">
            <w:pPr>
              <w:rPr>
                <w:szCs w:val="24"/>
                <w:lang w:val="ja-JP"/>
              </w:rPr>
            </w:pPr>
            <w:r>
              <w:rPr>
                <w:rFonts w:ascii="MS Gothic" w:eastAsia="MS Gothic" w:hint="eastAsia"/>
                <w:szCs w:val="24"/>
                <w:lang w:val="ja-JP"/>
              </w:rPr>
              <w:t>ビデオを管理する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4274 </w:t>
            </w:r>
            <w:r>
              <w:rPr>
                <w:noProof/>
                <w:sz w:val="16"/>
              </w:rPr>
              <w:br/>
            </w:r>
            <w:r>
              <w:rPr>
                <w:noProof/>
                <w:sz w:val="2"/>
                <w:szCs w:val="24"/>
              </w:rPr>
              <w:t>56512936-67bf-4131-885f-080e8b69e3c0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4275 </w:t>
            </w:r>
            <w:r>
              <w:rPr>
                <w:noProof/>
                <w:sz w:val="16"/>
              </w:rPr>
              <w:br/>
            </w:r>
            <w:r>
              <w:rPr>
                <w:noProof/>
                <w:sz w:val="2"/>
                <w:szCs w:val="24"/>
              </w:rPr>
              <w:t>c9be0a4c-0518-4d02-9058-ff277214e364</w:t>
            </w:r>
          </w:p>
        </w:tc>
        <w:tc>
          <w:tcPr>
            <w:tcW w:w="7407" w:type="dxa"/>
            <w:shd w:val="clear" w:color="auto" w:fill="F2F2F2" w:themeFill="background1" w:themeFillShade="F2"/>
          </w:tcPr>
          <w:p w:rsidR="00000000" w:rsidRDefault="007D3E85">
            <w:pPr>
              <w:rPr>
                <w:noProof/>
                <w:szCs w:val="24"/>
              </w:rPr>
            </w:pPr>
            <w:r>
              <w:rPr>
                <w:noProof/>
                <w:szCs w:val="24"/>
              </w:rPr>
              <w:t>Navigate the UI</w:t>
            </w:r>
          </w:p>
        </w:tc>
        <w:tc>
          <w:tcPr>
            <w:tcW w:w="7407" w:type="dxa"/>
          </w:tcPr>
          <w:p w:rsidR="00000000" w:rsidRDefault="007D3E85">
            <w:pPr>
              <w:rPr>
                <w:szCs w:val="24"/>
                <w:lang w:val="ja-JP"/>
              </w:rPr>
            </w:pPr>
            <w:r>
              <w:rPr>
                <w:szCs w:val="24"/>
                <w:lang w:val="ja-JP"/>
              </w:rPr>
              <w:t xml:space="preserve">UI </w:t>
            </w:r>
            <w:r>
              <w:rPr>
                <w:rFonts w:ascii="MS Gothic" w:eastAsia="MS Gothic" w:hint="eastAsia"/>
                <w:szCs w:val="24"/>
                <w:lang w:val="ja-JP"/>
              </w:rPr>
              <w:t>をナビ</w:t>
            </w:r>
            <w:r>
              <w:rPr>
                <w:rFonts w:ascii="MS Gothic" w:eastAsia="MS Gothic" w:hint="eastAsia"/>
                <w:szCs w:val="24"/>
                <w:lang w:val="ja-JP"/>
              </w:rPr>
              <w:t>ゲートする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4276 </w:t>
            </w:r>
            <w:r>
              <w:rPr>
                <w:noProof/>
                <w:sz w:val="16"/>
              </w:rPr>
              <w:br/>
            </w:r>
            <w:r>
              <w:rPr>
                <w:noProof/>
                <w:sz w:val="2"/>
                <w:szCs w:val="24"/>
              </w:rPr>
              <w:t>3b72144a-01f2-4537-aa8c-01e2e371cee0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4277 </w:t>
            </w:r>
            <w:r>
              <w:rPr>
                <w:noProof/>
                <w:sz w:val="16"/>
              </w:rPr>
              <w:br/>
            </w:r>
            <w:r>
              <w:rPr>
                <w:noProof/>
                <w:sz w:val="2"/>
                <w:szCs w:val="24"/>
              </w:rPr>
              <w:t>5c940d07-4450-49e5-b530-b57c5d0b7225</w:t>
            </w:r>
          </w:p>
        </w:tc>
        <w:tc>
          <w:tcPr>
            <w:tcW w:w="7407" w:type="dxa"/>
            <w:shd w:val="clear" w:color="auto" w:fill="F2F2F2" w:themeFill="background1" w:themeFillShade="F2"/>
          </w:tcPr>
          <w:p w:rsidR="00000000" w:rsidRDefault="007D3E85">
            <w:pPr>
              <w:rPr>
                <w:noProof/>
                <w:szCs w:val="24"/>
              </w:rPr>
            </w:pPr>
            <w:r>
              <w:rPr>
                <w:noProof/>
                <w:szCs w:val="24"/>
              </w:rPr>
              <w:t>Playback</w:t>
            </w:r>
          </w:p>
        </w:tc>
        <w:tc>
          <w:tcPr>
            <w:tcW w:w="7407" w:type="dxa"/>
          </w:tcPr>
          <w:p w:rsidR="00000000" w:rsidRDefault="007D3E85">
            <w:pPr>
              <w:rPr>
                <w:szCs w:val="24"/>
                <w:lang w:val="ja-JP"/>
              </w:rPr>
            </w:pPr>
            <w:r>
              <w:rPr>
                <w:rFonts w:ascii="MS Gothic" w:eastAsia="MS Gothic" w:hint="eastAsia"/>
                <w:szCs w:val="24"/>
                <w:lang w:val="ja-JP"/>
              </w:rPr>
              <w:t>再生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4278 </w:t>
            </w:r>
            <w:r>
              <w:rPr>
                <w:noProof/>
                <w:sz w:val="16"/>
              </w:rPr>
              <w:br/>
            </w:r>
            <w:r>
              <w:rPr>
                <w:noProof/>
                <w:sz w:val="2"/>
                <w:szCs w:val="24"/>
              </w:rPr>
              <w:t>0fe53987-9f48-48f4-a7cd-8c2dc4e90e14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4279 </w:t>
            </w:r>
            <w:r>
              <w:rPr>
                <w:noProof/>
                <w:sz w:val="16"/>
              </w:rPr>
              <w:br/>
            </w:r>
            <w:r>
              <w:rPr>
                <w:noProof/>
                <w:sz w:val="2"/>
                <w:szCs w:val="24"/>
              </w:rPr>
              <w:t>aaf098d5-c9cf-40f0-8dfe-63488599ae5e</w:t>
            </w:r>
          </w:p>
        </w:tc>
        <w:tc>
          <w:tcPr>
            <w:tcW w:w="7407" w:type="dxa"/>
            <w:shd w:val="clear" w:color="auto" w:fill="F2F2F2" w:themeFill="background1" w:themeFillShade="F2"/>
          </w:tcPr>
          <w:p w:rsidR="00000000" w:rsidRDefault="007D3E85">
            <w:pPr>
              <w:rPr>
                <w:noProof/>
                <w:szCs w:val="24"/>
              </w:rPr>
            </w:pPr>
            <w:r>
              <w:rPr>
                <w:noProof/>
                <w:szCs w:val="24"/>
              </w:rPr>
              <w:t>Playback API</w:t>
            </w:r>
          </w:p>
        </w:tc>
        <w:tc>
          <w:tcPr>
            <w:tcW w:w="7407" w:type="dxa"/>
          </w:tcPr>
          <w:p w:rsidR="00000000" w:rsidRDefault="007D3E85">
            <w:pPr>
              <w:rPr>
                <w:szCs w:val="24"/>
                <w:lang w:val="ja-JP"/>
              </w:rPr>
            </w:pPr>
            <w:r>
              <w:rPr>
                <w:rFonts w:ascii="MS Gothic" w:eastAsia="MS Gothic" w:hint="eastAsia"/>
                <w:szCs w:val="24"/>
                <w:lang w:val="ja-JP"/>
              </w:rPr>
              <w:t>再生</w:t>
            </w:r>
            <w:r>
              <w:rPr>
                <w:szCs w:val="24"/>
                <w:lang w:val="ja-JP"/>
              </w:rPr>
              <w:t>API</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4280 </w:t>
            </w:r>
            <w:r>
              <w:rPr>
                <w:noProof/>
                <w:sz w:val="16"/>
              </w:rPr>
              <w:br/>
            </w:r>
            <w:r>
              <w:rPr>
                <w:noProof/>
                <w:sz w:val="2"/>
                <w:szCs w:val="24"/>
              </w:rPr>
              <w:t>d326620c-c86e-4a43-a562-b40d5be6135b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4281 </w:t>
            </w:r>
            <w:r>
              <w:rPr>
                <w:noProof/>
                <w:sz w:val="16"/>
              </w:rPr>
              <w:br/>
            </w:r>
            <w:r>
              <w:rPr>
                <w:noProof/>
                <w:sz w:val="2"/>
                <w:szCs w:val="24"/>
              </w:rPr>
              <w:t>cf0fec65-8106-4dad-8501-6774a7597b67</w:t>
            </w:r>
          </w:p>
        </w:tc>
        <w:tc>
          <w:tcPr>
            <w:tcW w:w="7407" w:type="dxa"/>
            <w:shd w:val="clear" w:color="auto" w:fill="F2F2F2" w:themeFill="background1" w:themeFillShade="F2"/>
          </w:tcPr>
          <w:p w:rsidR="00000000" w:rsidRDefault="007D3E85">
            <w:pPr>
              <w:rPr>
                <w:noProof/>
                <w:szCs w:val="24"/>
              </w:rPr>
            </w:pPr>
            <w:r>
              <w:rPr>
                <w:noProof/>
                <w:szCs w:val="24"/>
              </w:rPr>
              <w:t>Player Management API</w:t>
            </w:r>
          </w:p>
        </w:tc>
        <w:tc>
          <w:tcPr>
            <w:tcW w:w="7407" w:type="dxa"/>
          </w:tcPr>
          <w:p w:rsidR="00000000" w:rsidRDefault="007D3E85">
            <w:pPr>
              <w:rPr>
                <w:szCs w:val="24"/>
                <w:lang w:val="ja-JP"/>
              </w:rPr>
            </w:pPr>
            <w:r>
              <w:rPr>
                <w:rFonts w:ascii="MS Gothic" w:eastAsia="MS Gothic" w:hint="eastAsia"/>
                <w:szCs w:val="24"/>
                <w:lang w:val="ja-JP"/>
              </w:rPr>
              <w:t>プレーヤー管理</w:t>
            </w:r>
            <w:r>
              <w:rPr>
                <w:szCs w:val="24"/>
                <w:lang w:val="ja-JP"/>
              </w:rPr>
              <w:t>API</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4282 </w:t>
            </w:r>
            <w:r>
              <w:rPr>
                <w:noProof/>
                <w:sz w:val="16"/>
              </w:rPr>
              <w:br/>
            </w:r>
            <w:r>
              <w:rPr>
                <w:noProof/>
                <w:sz w:val="2"/>
                <w:szCs w:val="24"/>
              </w:rPr>
              <w:t>e0c8be94-c3a9-46a5-86cd-d9ad2b9421e2</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4283 </w:t>
            </w:r>
            <w:r>
              <w:rPr>
                <w:noProof/>
                <w:sz w:val="16"/>
              </w:rPr>
              <w:br/>
            </w:r>
            <w:r>
              <w:rPr>
                <w:noProof/>
                <w:sz w:val="2"/>
                <w:szCs w:val="24"/>
              </w:rPr>
              <w:t>030cd045-e519-4eff-8e53-ac35cc790e10</w:t>
            </w:r>
          </w:p>
        </w:tc>
        <w:tc>
          <w:tcPr>
            <w:tcW w:w="7407" w:type="dxa"/>
            <w:shd w:val="clear" w:color="auto" w:fill="F2F2F2" w:themeFill="background1" w:themeFillShade="F2"/>
          </w:tcPr>
          <w:p w:rsidR="00000000" w:rsidRDefault="007D3E85">
            <w:pPr>
              <w:rPr>
                <w:noProof/>
                <w:szCs w:val="24"/>
              </w:rPr>
            </w:pPr>
            <w:r>
              <w:rPr>
                <w:noProof/>
                <w:szCs w:val="24"/>
              </w:rPr>
              <w:t>Plugins</w:t>
            </w:r>
          </w:p>
        </w:tc>
        <w:tc>
          <w:tcPr>
            <w:tcW w:w="7407" w:type="dxa"/>
          </w:tcPr>
          <w:p w:rsidR="00000000" w:rsidRDefault="007D3E85">
            <w:pPr>
              <w:rPr>
                <w:szCs w:val="24"/>
                <w:lang w:val="ja-JP"/>
              </w:rPr>
            </w:pPr>
            <w:r>
              <w:rPr>
                <w:rFonts w:ascii="MS Gothic" w:eastAsia="MS Gothic" w:hint="eastAsia"/>
                <w:szCs w:val="24"/>
                <w:lang w:val="ja-JP"/>
              </w:rPr>
              <w:t>プラグイン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4284 </w:t>
            </w:r>
            <w:r>
              <w:rPr>
                <w:noProof/>
                <w:sz w:val="16"/>
              </w:rPr>
              <w:br/>
            </w:r>
            <w:r>
              <w:rPr>
                <w:noProof/>
                <w:sz w:val="2"/>
                <w:szCs w:val="24"/>
              </w:rPr>
              <w:t>aba1025f-f47f-44d9-b7bf-aea803c66095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4285 </w:t>
            </w:r>
            <w:r>
              <w:rPr>
                <w:noProof/>
                <w:sz w:val="16"/>
              </w:rPr>
              <w:br/>
            </w:r>
            <w:r>
              <w:rPr>
                <w:noProof/>
                <w:sz w:val="2"/>
                <w:szCs w:val="24"/>
              </w:rPr>
              <w:t>6ca3b46c-3475-4e67-afb2-80f148a6775d</w:t>
            </w:r>
          </w:p>
        </w:tc>
        <w:tc>
          <w:tcPr>
            <w:tcW w:w="7407" w:type="dxa"/>
            <w:shd w:val="clear" w:color="auto" w:fill="F2F2F2" w:themeFill="background1" w:themeFillShade="F2"/>
          </w:tcPr>
          <w:p w:rsidR="00000000" w:rsidRDefault="007D3E85">
            <w:pPr>
              <w:rPr>
                <w:noProof/>
                <w:szCs w:val="24"/>
              </w:rPr>
            </w:pPr>
            <w:r>
              <w:rPr>
                <w:noProof/>
                <w:szCs w:val="24"/>
              </w:rPr>
              <w:t>Policy API</w:t>
            </w:r>
          </w:p>
        </w:tc>
        <w:tc>
          <w:tcPr>
            <w:tcW w:w="7407" w:type="dxa"/>
          </w:tcPr>
          <w:p w:rsidR="00000000" w:rsidRDefault="007D3E85">
            <w:pPr>
              <w:rPr>
                <w:szCs w:val="24"/>
                <w:lang w:val="ja-JP"/>
              </w:rPr>
            </w:pPr>
            <w:r>
              <w:rPr>
                <w:rFonts w:ascii="MS Gothic" w:eastAsia="MS Gothic" w:hint="eastAsia"/>
                <w:szCs w:val="24"/>
                <w:lang w:val="ja-JP"/>
              </w:rPr>
              <w:t>ポリシー</w:t>
            </w:r>
            <w:r>
              <w:rPr>
                <w:szCs w:val="24"/>
                <w:lang w:val="ja-JP"/>
              </w:rPr>
              <w:t>API</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4286 </w:t>
            </w:r>
            <w:r>
              <w:rPr>
                <w:noProof/>
                <w:sz w:val="16"/>
              </w:rPr>
              <w:br/>
            </w:r>
            <w:r>
              <w:rPr>
                <w:noProof/>
                <w:sz w:val="2"/>
                <w:szCs w:val="24"/>
              </w:rPr>
              <w:t>afbf486b-d8f8-4ac7-a4c7-5b3a77131591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4287 </w:t>
            </w:r>
            <w:r>
              <w:rPr>
                <w:noProof/>
                <w:sz w:val="16"/>
              </w:rPr>
              <w:br/>
            </w:r>
            <w:r>
              <w:rPr>
                <w:noProof/>
                <w:sz w:val="2"/>
                <w:szCs w:val="24"/>
              </w:rPr>
              <w:t>49daaa34-1bc3-4b3a-8798-b79beacafa21</w:t>
            </w:r>
          </w:p>
        </w:tc>
        <w:tc>
          <w:tcPr>
            <w:tcW w:w="7407" w:type="dxa"/>
            <w:shd w:val="clear" w:color="auto" w:fill="F2F2F2" w:themeFill="background1" w:themeFillShade="F2"/>
          </w:tcPr>
          <w:p w:rsidR="00000000" w:rsidRDefault="007D3E85">
            <w:pPr>
              <w:rPr>
                <w:noProof/>
                <w:szCs w:val="24"/>
              </w:rPr>
            </w:pPr>
            <w:r>
              <w:rPr>
                <w:noProof/>
                <w:szCs w:val="24"/>
              </w:rPr>
              <w:t>Publish</w:t>
            </w:r>
          </w:p>
        </w:tc>
        <w:tc>
          <w:tcPr>
            <w:tcW w:w="7407" w:type="dxa"/>
          </w:tcPr>
          <w:p w:rsidR="00000000" w:rsidRDefault="007D3E85">
            <w:pPr>
              <w:rPr>
                <w:szCs w:val="24"/>
                <w:lang w:val="ja-JP"/>
              </w:rPr>
            </w:pPr>
            <w:r>
              <w:rPr>
                <w:rFonts w:ascii="MS Gothic" w:eastAsia="MS Gothic" w:hint="eastAsia"/>
                <w:szCs w:val="24"/>
                <w:lang w:val="ja-JP"/>
              </w:rPr>
              <w:t>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4288 </w:t>
            </w:r>
            <w:r>
              <w:rPr>
                <w:noProof/>
                <w:sz w:val="16"/>
              </w:rPr>
              <w:br/>
            </w:r>
            <w:r>
              <w:rPr>
                <w:noProof/>
                <w:sz w:val="2"/>
                <w:szCs w:val="24"/>
              </w:rPr>
              <w:t>b7aa095e-340d-4092-9f40-6a8c22fa5b5f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4289 </w:t>
            </w:r>
            <w:r>
              <w:rPr>
                <w:noProof/>
                <w:sz w:val="16"/>
              </w:rPr>
              <w:br/>
            </w:r>
            <w:r>
              <w:rPr>
                <w:noProof/>
                <w:sz w:val="2"/>
                <w:szCs w:val="24"/>
              </w:rPr>
              <w:t>bde4682b-3a4c-46ed-b2d3-9dad60cc967c</w:t>
            </w:r>
          </w:p>
        </w:tc>
        <w:tc>
          <w:tcPr>
            <w:tcW w:w="7407" w:type="dxa"/>
            <w:shd w:val="clear" w:color="auto" w:fill="F2F2F2" w:themeFill="background1" w:themeFillShade="F2"/>
          </w:tcPr>
          <w:p w:rsidR="00000000" w:rsidRDefault="007D3E85">
            <w:pPr>
              <w:rPr>
                <w:noProof/>
                <w:szCs w:val="24"/>
              </w:rPr>
            </w:pPr>
            <w:r>
              <w:rPr>
                <w:noProof/>
                <w:szCs w:val="24"/>
              </w:rPr>
              <w:t>References</w:t>
            </w:r>
          </w:p>
        </w:tc>
        <w:tc>
          <w:tcPr>
            <w:tcW w:w="7407" w:type="dxa"/>
          </w:tcPr>
          <w:p w:rsidR="00000000" w:rsidRDefault="007D3E85">
            <w:pPr>
              <w:rPr>
                <w:szCs w:val="24"/>
                <w:lang w:val="ja-JP"/>
              </w:rPr>
            </w:pPr>
            <w:r>
              <w:rPr>
                <w:rFonts w:ascii="MS Gothic" w:eastAsia="MS Gothic" w:hint="eastAsia"/>
                <w:szCs w:val="24"/>
                <w:lang w:val="ja-JP"/>
              </w:rPr>
              <w:t>参考文献</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4290 </w:t>
            </w:r>
            <w:r>
              <w:rPr>
                <w:noProof/>
                <w:sz w:val="16"/>
              </w:rPr>
              <w:br/>
            </w:r>
            <w:r>
              <w:rPr>
                <w:noProof/>
                <w:sz w:val="2"/>
                <w:szCs w:val="24"/>
              </w:rPr>
              <w:t>928aea35-4562-476e-acfb-c1a2616d825d</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4291 </w:t>
            </w:r>
            <w:r>
              <w:rPr>
                <w:noProof/>
                <w:sz w:val="16"/>
              </w:rPr>
              <w:br/>
            </w:r>
            <w:r>
              <w:rPr>
                <w:noProof/>
                <w:sz w:val="2"/>
                <w:szCs w:val="24"/>
              </w:rPr>
              <w:t>b23b1afb-db1c-4699-8daa-4636b4f5b56a</w:t>
            </w:r>
          </w:p>
        </w:tc>
        <w:tc>
          <w:tcPr>
            <w:tcW w:w="7407" w:type="dxa"/>
            <w:shd w:val="clear" w:color="auto" w:fill="F2F2F2" w:themeFill="background1" w:themeFillShade="F2"/>
          </w:tcPr>
          <w:p w:rsidR="00000000" w:rsidRDefault="007D3E85">
            <w:pPr>
              <w:rPr>
                <w:noProof/>
                <w:szCs w:val="24"/>
              </w:rPr>
            </w:pPr>
            <w:r>
              <w:rPr>
                <w:noProof/>
                <w:szCs w:val="24"/>
              </w:rPr>
              <w:t>Release Notes</w:t>
            </w:r>
          </w:p>
        </w:tc>
        <w:tc>
          <w:tcPr>
            <w:tcW w:w="7407" w:type="dxa"/>
          </w:tcPr>
          <w:p w:rsidR="00000000" w:rsidRDefault="007D3E85">
            <w:pPr>
              <w:rPr>
                <w:szCs w:val="24"/>
                <w:lang w:val="ja-JP"/>
              </w:rPr>
            </w:pPr>
            <w:r>
              <w:rPr>
                <w:rFonts w:ascii="MS Gothic" w:eastAsia="MS Gothic" w:hint="eastAsia"/>
                <w:szCs w:val="24"/>
                <w:lang w:val="ja-JP"/>
              </w:rPr>
              <w:t>リリースノート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4292 </w:t>
            </w:r>
            <w:r>
              <w:rPr>
                <w:noProof/>
                <w:sz w:val="16"/>
              </w:rPr>
              <w:br/>
            </w:r>
            <w:r>
              <w:rPr>
                <w:noProof/>
                <w:sz w:val="2"/>
                <w:szCs w:val="24"/>
              </w:rPr>
              <w:t>6333107f-114e-4615-be1d-2a321475516e</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4293 </w:t>
            </w:r>
            <w:r>
              <w:rPr>
                <w:noProof/>
                <w:sz w:val="16"/>
              </w:rPr>
              <w:br/>
            </w:r>
            <w:r>
              <w:rPr>
                <w:noProof/>
                <w:sz w:val="2"/>
                <w:szCs w:val="24"/>
              </w:rPr>
              <w:t>7dd225f7-4ac1-4c42-8439-cecb319daf1f</w:t>
            </w:r>
          </w:p>
        </w:tc>
        <w:tc>
          <w:tcPr>
            <w:tcW w:w="7407" w:type="dxa"/>
            <w:shd w:val="clear" w:color="auto" w:fill="F2F2F2" w:themeFill="background1" w:themeFillShade="F2"/>
          </w:tcPr>
          <w:p w:rsidR="00000000" w:rsidRDefault="007D3E85">
            <w:pPr>
              <w:rPr>
                <w:noProof/>
                <w:szCs w:val="24"/>
              </w:rPr>
            </w:pPr>
            <w:r>
              <w:rPr>
                <w:noProof/>
                <w:szCs w:val="24"/>
              </w:rPr>
              <w:t>Search</w:t>
            </w:r>
          </w:p>
        </w:tc>
        <w:tc>
          <w:tcPr>
            <w:tcW w:w="7407" w:type="dxa"/>
          </w:tcPr>
          <w:p w:rsidR="00000000" w:rsidRDefault="007D3E85">
            <w:pPr>
              <w:rPr>
                <w:szCs w:val="24"/>
                <w:lang w:val="ja-JP"/>
              </w:rPr>
            </w:pPr>
            <w:r>
              <w:rPr>
                <w:rFonts w:ascii="MS Gothic" w:eastAsia="MS Gothic" w:hint="eastAsia"/>
                <w:szCs w:val="24"/>
                <w:lang w:val="ja-JP"/>
              </w:rPr>
              <w:t>検索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4294 </w:t>
            </w:r>
            <w:r>
              <w:rPr>
                <w:noProof/>
                <w:sz w:val="16"/>
              </w:rPr>
              <w:br/>
            </w:r>
            <w:r>
              <w:rPr>
                <w:noProof/>
                <w:sz w:val="2"/>
                <w:szCs w:val="24"/>
              </w:rPr>
              <w:t>638a3248-721c-42b7-8fdb-8be58a5f1525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4295 </w:t>
            </w:r>
            <w:r>
              <w:rPr>
                <w:noProof/>
                <w:sz w:val="16"/>
              </w:rPr>
              <w:br/>
            </w:r>
            <w:r>
              <w:rPr>
                <w:noProof/>
                <w:sz w:val="2"/>
                <w:szCs w:val="24"/>
              </w:rPr>
              <w:t>44d7654a-35f4-4717-9adc-dcdccd95fe1c</w:t>
            </w:r>
          </w:p>
        </w:tc>
        <w:tc>
          <w:tcPr>
            <w:tcW w:w="7407" w:type="dxa"/>
            <w:shd w:val="clear" w:color="auto" w:fill="F2F2F2" w:themeFill="background1" w:themeFillShade="F2"/>
          </w:tcPr>
          <w:p w:rsidR="00000000" w:rsidRDefault="007D3E85">
            <w:pPr>
              <w:rPr>
                <w:noProof/>
                <w:szCs w:val="24"/>
              </w:rPr>
            </w:pPr>
            <w:r>
              <w:rPr>
                <w:noProof/>
                <w:szCs w:val="24"/>
              </w:rPr>
              <w:t>Security, OAuth, DRM</w:t>
            </w:r>
          </w:p>
        </w:tc>
        <w:tc>
          <w:tcPr>
            <w:tcW w:w="7407" w:type="dxa"/>
          </w:tcPr>
          <w:p w:rsidR="00000000" w:rsidRDefault="007D3E85">
            <w:pPr>
              <w:rPr>
                <w:szCs w:val="24"/>
                <w:lang w:val="ja-JP"/>
              </w:rPr>
            </w:pPr>
            <w:r>
              <w:rPr>
                <w:rFonts w:ascii="MS Gothic" w:eastAsia="MS Gothic" w:hint="eastAsia"/>
                <w:szCs w:val="24"/>
                <w:lang w:val="ja-JP"/>
              </w:rPr>
              <w:t>セキュリティ</w:t>
            </w:r>
            <w:r>
              <w:rPr>
                <w:rFonts w:ascii="Microsoft YaHei UI" w:eastAsia="Microsoft YaHei UI" w:hAnsi="Microsoft YaHei UI" w:cs="Microsoft YaHei UI" w:hint="eastAsia"/>
                <w:szCs w:val="24"/>
                <w:lang w:val="ja-JP"/>
              </w:rPr>
              <w:t>、</w:t>
            </w:r>
            <w:r>
              <w:rPr>
                <w:szCs w:val="24"/>
                <w:lang w:val="ja-JP"/>
              </w:rPr>
              <w:t>OAuth</w:t>
            </w:r>
            <w:r>
              <w:rPr>
                <w:rFonts w:ascii="Microsoft YaHei UI" w:eastAsia="Microsoft YaHei UI" w:hAnsi="Microsoft YaHei UI" w:cs="Microsoft YaHei UI" w:hint="eastAsia"/>
                <w:szCs w:val="24"/>
                <w:lang w:val="ja-JP"/>
              </w:rPr>
              <w:t>、</w:t>
            </w:r>
            <w:r>
              <w:rPr>
                <w:szCs w:val="24"/>
                <w:lang w:val="ja-JP"/>
              </w:rPr>
              <w:t>DRM</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4296 </w:t>
            </w:r>
            <w:r>
              <w:rPr>
                <w:noProof/>
                <w:sz w:val="16"/>
              </w:rPr>
              <w:br/>
            </w:r>
            <w:r>
              <w:rPr>
                <w:noProof/>
                <w:sz w:val="2"/>
                <w:szCs w:val="24"/>
              </w:rPr>
              <w:t>d541aa06-ef3d-4369-b4d1-436c28e3c775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4297 </w:t>
            </w:r>
            <w:r>
              <w:rPr>
                <w:noProof/>
                <w:sz w:val="16"/>
              </w:rPr>
              <w:br/>
            </w:r>
            <w:r>
              <w:rPr>
                <w:noProof/>
                <w:sz w:val="2"/>
                <w:szCs w:val="24"/>
              </w:rPr>
              <w:t>dde27b52-7091-4894-a7d1-b86b96884f90</w:t>
            </w:r>
          </w:p>
        </w:tc>
        <w:tc>
          <w:tcPr>
            <w:tcW w:w="7407" w:type="dxa"/>
            <w:shd w:val="clear" w:color="auto" w:fill="F2F2F2" w:themeFill="background1" w:themeFillShade="F2"/>
          </w:tcPr>
          <w:p w:rsidR="00000000" w:rsidRDefault="007D3E85">
            <w:pPr>
              <w:rPr>
                <w:noProof/>
                <w:szCs w:val="24"/>
              </w:rPr>
            </w:pPr>
            <w:r>
              <w:rPr>
                <w:noProof/>
                <w:szCs w:val="24"/>
              </w:rPr>
              <w:t>Styling</w:t>
            </w:r>
          </w:p>
        </w:tc>
        <w:tc>
          <w:tcPr>
            <w:tcW w:w="7407" w:type="dxa"/>
          </w:tcPr>
          <w:p w:rsidR="00000000" w:rsidRDefault="007D3E85">
            <w:pPr>
              <w:rPr>
                <w:szCs w:val="24"/>
                <w:lang w:val="ja-JP"/>
              </w:rPr>
            </w:pPr>
            <w:r>
              <w:rPr>
                <w:rFonts w:ascii="MS Gothic" w:eastAsia="MS Gothic" w:hint="eastAsia"/>
                <w:szCs w:val="24"/>
                <w:lang w:val="ja-JP"/>
              </w:rPr>
              <w:t>スタイル設定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4298 </w:t>
            </w:r>
            <w:r>
              <w:rPr>
                <w:noProof/>
                <w:sz w:val="16"/>
              </w:rPr>
              <w:br/>
            </w:r>
            <w:r>
              <w:rPr>
                <w:noProof/>
                <w:sz w:val="2"/>
                <w:szCs w:val="24"/>
              </w:rPr>
              <w:t>414bc217-c515-4b88-ad8a-9cebe731768c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4299 </w:t>
            </w:r>
            <w:r>
              <w:rPr>
                <w:noProof/>
                <w:sz w:val="16"/>
              </w:rPr>
              <w:br/>
            </w:r>
            <w:r>
              <w:rPr>
                <w:noProof/>
                <w:sz w:val="2"/>
                <w:szCs w:val="24"/>
              </w:rPr>
              <w:t>dba41f64-1890-4c92-bfa1-677804586cc7</w:t>
            </w:r>
          </w:p>
        </w:tc>
        <w:tc>
          <w:tcPr>
            <w:tcW w:w="7407" w:type="dxa"/>
            <w:shd w:val="clear" w:color="auto" w:fill="F2F2F2" w:themeFill="background1" w:themeFillShade="F2"/>
          </w:tcPr>
          <w:p w:rsidR="00000000" w:rsidRDefault="007D3E85">
            <w:pPr>
              <w:rPr>
                <w:noProof/>
                <w:szCs w:val="24"/>
              </w:rPr>
            </w:pPr>
            <w:r>
              <w:rPr>
                <w:noProof/>
                <w:szCs w:val="24"/>
              </w:rPr>
              <w:t>Support</w:t>
            </w:r>
          </w:p>
        </w:tc>
        <w:tc>
          <w:tcPr>
            <w:tcW w:w="7407" w:type="dxa"/>
          </w:tcPr>
          <w:p w:rsidR="00000000" w:rsidRDefault="007D3E85">
            <w:pPr>
              <w:rPr>
                <w:szCs w:val="24"/>
                <w:lang w:val="ja-JP"/>
              </w:rPr>
            </w:pPr>
            <w:r>
              <w:rPr>
                <w:rFonts w:ascii="MS Gothic" w:eastAsia="MS Gothic" w:hint="eastAsia"/>
                <w:szCs w:val="24"/>
                <w:lang w:val="ja-JP"/>
              </w:rPr>
              <w:t>サポート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4300 </w:t>
            </w:r>
            <w:r>
              <w:rPr>
                <w:noProof/>
                <w:sz w:val="16"/>
              </w:rPr>
              <w:br/>
            </w:r>
            <w:r>
              <w:rPr>
                <w:noProof/>
                <w:sz w:val="2"/>
                <w:szCs w:val="24"/>
              </w:rPr>
              <w:t>f7bdebdd-4013-41f5-b255-0234ae57a224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4301 </w:t>
            </w:r>
            <w:r>
              <w:rPr>
                <w:noProof/>
                <w:sz w:val="16"/>
              </w:rPr>
              <w:br/>
            </w:r>
            <w:r>
              <w:rPr>
                <w:noProof/>
                <w:sz w:val="2"/>
                <w:szCs w:val="24"/>
              </w:rPr>
              <w:t>60e23333-792a-49fe-8467-3dd9168c130e</w:t>
            </w:r>
          </w:p>
        </w:tc>
        <w:tc>
          <w:tcPr>
            <w:tcW w:w="7407" w:type="dxa"/>
            <w:shd w:val="clear" w:color="auto" w:fill="F2F2F2" w:themeFill="background1" w:themeFillShade="F2"/>
          </w:tcPr>
          <w:p w:rsidR="00000000" w:rsidRDefault="007D3E85">
            <w:pPr>
              <w:rPr>
                <w:noProof/>
                <w:szCs w:val="24"/>
              </w:rPr>
            </w:pPr>
            <w:r>
              <w:rPr>
                <w:noProof/>
                <w:szCs w:val="24"/>
              </w:rPr>
              <w:t>Syncing</w:t>
            </w:r>
          </w:p>
        </w:tc>
        <w:tc>
          <w:tcPr>
            <w:tcW w:w="7407" w:type="dxa"/>
          </w:tcPr>
          <w:p w:rsidR="00000000" w:rsidRDefault="007D3E85">
            <w:pPr>
              <w:rPr>
                <w:szCs w:val="24"/>
                <w:lang w:val="ja-JP"/>
              </w:rPr>
            </w:pPr>
            <w:r>
              <w:rPr>
                <w:rFonts w:ascii="MS Gothic" w:eastAsia="MS Gothic" w:hint="eastAsia"/>
                <w:szCs w:val="24"/>
                <w:lang w:val="ja-JP"/>
              </w:rPr>
              <w:t>同期中</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4302 </w:t>
            </w:r>
            <w:r>
              <w:rPr>
                <w:noProof/>
                <w:sz w:val="16"/>
              </w:rPr>
              <w:br/>
            </w:r>
            <w:r>
              <w:rPr>
                <w:noProof/>
                <w:sz w:val="2"/>
                <w:szCs w:val="24"/>
              </w:rPr>
              <w:t>73183cf9-575c-4dbd-b795-75d2f3b6d7ae</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4303 </w:t>
            </w:r>
            <w:r>
              <w:rPr>
                <w:noProof/>
                <w:sz w:val="16"/>
              </w:rPr>
              <w:br/>
            </w:r>
            <w:r>
              <w:rPr>
                <w:noProof/>
                <w:sz w:val="2"/>
                <w:szCs w:val="24"/>
              </w:rPr>
              <w:t>979cf737-e763-42f4-a262-6ca9ec5e4c67</w:t>
            </w:r>
          </w:p>
        </w:tc>
        <w:tc>
          <w:tcPr>
            <w:tcW w:w="7407" w:type="dxa"/>
            <w:shd w:val="clear" w:color="auto" w:fill="F2F2F2" w:themeFill="background1" w:themeFillShade="F2"/>
          </w:tcPr>
          <w:p w:rsidR="00000000" w:rsidRDefault="007D3E85">
            <w:pPr>
              <w:rPr>
                <w:noProof/>
                <w:szCs w:val="24"/>
              </w:rPr>
            </w:pPr>
            <w:r>
              <w:rPr>
                <w:noProof/>
                <w:szCs w:val="24"/>
              </w:rPr>
              <w:t>Syndication</w:t>
            </w:r>
          </w:p>
        </w:tc>
        <w:tc>
          <w:tcPr>
            <w:tcW w:w="7407" w:type="dxa"/>
          </w:tcPr>
          <w:p w:rsidR="00000000" w:rsidRDefault="007D3E85">
            <w:pPr>
              <w:rPr>
                <w:szCs w:val="24"/>
                <w:lang w:val="ja-JP"/>
              </w:rPr>
            </w:pPr>
            <w:r>
              <w:rPr>
                <w:rFonts w:ascii="MS Gothic" w:eastAsia="MS Gothic" w:hint="eastAsia"/>
                <w:szCs w:val="24"/>
                <w:lang w:val="ja-JP"/>
              </w:rPr>
              <w:t>シンジケーション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4304 </w:t>
            </w:r>
            <w:r>
              <w:rPr>
                <w:noProof/>
                <w:sz w:val="16"/>
              </w:rPr>
              <w:br/>
            </w:r>
            <w:r>
              <w:rPr>
                <w:noProof/>
                <w:sz w:val="2"/>
                <w:szCs w:val="24"/>
              </w:rPr>
              <w:t>c1d09009-7a5d-4224-bc68-74fd96e335c5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4305 </w:t>
            </w:r>
            <w:r>
              <w:rPr>
                <w:noProof/>
                <w:sz w:val="16"/>
              </w:rPr>
              <w:br/>
            </w:r>
            <w:r>
              <w:rPr>
                <w:noProof/>
                <w:sz w:val="2"/>
                <w:szCs w:val="24"/>
              </w:rPr>
              <w:t>e50cc321-44e7-435b-9bdd-502d7c2407ab</w:t>
            </w:r>
          </w:p>
        </w:tc>
        <w:tc>
          <w:tcPr>
            <w:tcW w:w="7407" w:type="dxa"/>
            <w:shd w:val="clear" w:color="auto" w:fill="F2F2F2" w:themeFill="background1" w:themeFillShade="F2"/>
          </w:tcPr>
          <w:p w:rsidR="00000000" w:rsidRDefault="007D3E85">
            <w:pPr>
              <w:rPr>
                <w:noProof/>
                <w:szCs w:val="24"/>
              </w:rPr>
            </w:pPr>
            <w:r>
              <w:rPr>
                <w:noProof/>
                <w:szCs w:val="24"/>
              </w:rPr>
              <w:t>Troubleshooting</w:t>
            </w:r>
          </w:p>
        </w:tc>
        <w:tc>
          <w:tcPr>
            <w:tcW w:w="7407" w:type="dxa"/>
          </w:tcPr>
          <w:p w:rsidR="00000000" w:rsidRDefault="007D3E85">
            <w:pPr>
              <w:rPr>
                <w:szCs w:val="24"/>
                <w:lang w:val="ja-JP"/>
              </w:rPr>
            </w:pPr>
            <w:r>
              <w:rPr>
                <w:rFonts w:ascii="MS Gothic" w:eastAsia="MS Gothic" w:hint="eastAsia"/>
                <w:szCs w:val="24"/>
                <w:lang w:val="ja-JP"/>
              </w:rPr>
              <w:t>トラブルシューティング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4306 </w:t>
            </w:r>
            <w:r>
              <w:rPr>
                <w:noProof/>
                <w:sz w:val="16"/>
              </w:rPr>
              <w:br/>
            </w:r>
            <w:r>
              <w:rPr>
                <w:noProof/>
                <w:sz w:val="2"/>
                <w:szCs w:val="24"/>
              </w:rPr>
              <w:t>1</w:t>
            </w:r>
            <w:r>
              <w:rPr>
                <w:noProof/>
                <w:sz w:val="2"/>
                <w:szCs w:val="24"/>
              </w:rPr>
              <w:t>a317527-df6d-4c86-8c74-0c7bd81951f3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4307 </w:t>
            </w:r>
            <w:r>
              <w:rPr>
                <w:noProof/>
                <w:sz w:val="16"/>
              </w:rPr>
              <w:br/>
            </w:r>
            <w:r>
              <w:rPr>
                <w:noProof/>
                <w:sz w:val="2"/>
                <w:szCs w:val="24"/>
              </w:rPr>
              <w:t>a1f43234-60c9-4e3e-bae9-2152f8edf469</w:t>
            </w:r>
          </w:p>
        </w:tc>
        <w:tc>
          <w:tcPr>
            <w:tcW w:w="7407" w:type="dxa"/>
            <w:shd w:val="clear" w:color="auto" w:fill="F2F2F2" w:themeFill="background1" w:themeFillShade="F2"/>
          </w:tcPr>
          <w:p w:rsidR="00000000" w:rsidRDefault="007D3E85">
            <w:pPr>
              <w:rPr>
                <w:noProof/>
                <w:szCs w:val="24"/>
              </w:rPr>
            </w:pPr>
            <w:r>
              <w:rPr>
                <w:noProof/>
                <w:szCs w:val="24"/>
              </w:rPr>
              <w:t>Upload</w:t>
            </w:r>
          </w:p>
        </w:tc>
        <w:tc>
          <w:tcPr>
            <w:tcW w:w="7407" w:type="dxa"/>
          </w:tcPr>
          <w:p w:rsidR="00000000" w:rsidRDefault="007D3E85">
            <w:pPr>
              <w:rPr>
                <w:szCs w:val="24"/>
                <w:lang w:val="ja-JP"/>
              </w:rPr>
            </w:pPr>
            <w:r>
              <w:rPr>
                <w:rFonts w:ascii="MS Gothic" w:eastAsia="MS Gothic" w:hint="eastAsia"/>
                <w:szCs w:val="24"/>
                <w:lang w:val="ja-JP"/>
              </w:rPr>
              <w:t>アップロード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4308 </w:t>
            </w:r>
            <w:r>
              <w:rPr>
                <w:noProof/>
                <w:sz w:val="16"/>
              </w:rPr>
              <w:br/>
            </w:r>
            <w:r>
              <w:rPr>
                <w:noProof/>
                <w:sz w:val="2"/>
                <w:szCs w:val="24"/>
              </w:rPr>
              <w:t>2fb8c014-43fe-4982-af01-d53fc7a1ed90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4309 </w:t>
            </w:r>
            <w:r>
              <w:rPr>
                <w:noProof/>
                <w:sz w:val="16"/>
              </w:rPr>
              <w:br/>
            </w:r>
            <w:r>
              <w:rPr>
                <w:noProof/>
                <w:sz w:val="2"/>
                <w:szCs w:val="24"/>
              </w:rPr>
              <w:t>e5fb0862-6170-4fba-a90a-c97401ca766a</w:t>
            </w:r>
          </w:p>
        </w:tc>
        <w:tc>
          <w:tcPr>
            <w:tcW w:w="7407" w:type="dxa"/>
            <w:shd w:val="clear" w:color="auto" w:fill="F2F2F2" w:themeFill="background1" w:themeFillShade="F2"/>
          </w:tcPr>
          <w:p w:rsidR="00000000" w:rsidRDefault="007D3E85">
            <w:pPr>
              <w:rPr>
                <w:noProof/>
                <w:szCs w:val="24"/>
              </w:rPr>
            </w:pPr>
            <w:r>
              <w:rPr>
                <w:noProof/>
                <w:szCs w:val="24"/>
              </w:rPr>
              <w:t xml:space="preserve">Using </w:t>
            </w:r>
            <w:r>
              <w:rPr>
                <w:rStyle w:val="mqInternal"/>
                <w:noProof/>
                <w:szCs w:val="24"/>
              </w:rPr>
              <w:t>[1]</w:t>
            </w:r>
            <w:r>
              <w:rPr>
                <w:noProof/>
                <w:szCs w:val="24"/>
              </w:rPr>
              <w:t xml:space="preserve"> (need to create the icon)</w:t>
            </w:r>
          </w:p>
        </w:tc>
        <w:tc>
          <w:tcPr>
            <w:tcW w:w="7407" w:type="dxa"/>
          </w:tcPr>
          <w:p w:rsidR="00000000" w:rsidRDefault="007D3E85">
            <w:pPr>
              <w:rPr>
                <w:szCs w:val="24"/>
                <w:lang w:val="ja-JP"/>
              </w:rPr>
            </w:pPr>
            <w:r>
              <w:rPr>
                <w:rFonts w:ascii="MS Gothic" w:eastAsia="MS Gothic" w:hint="eastAsia"/>
                <w:szCs w:val="24"/>
                <w:lang w:val="ja-JP"/>
              </w:rPr>
              <w:t>使用</w:t>
            </w:r>
            <w:r>
              <w:rPr>
                <w:rStyle w:val="mqInternal"/>
                <w:noProof/>
                <w:szCs w:val="24"/>
                <w:lang w:val="ja-JP"/>
              </w:rPr>
              <w:t>[1]</w:t>
            </w:r>
            <w:r>
              <w:rPr>
                <w:szCs w:val="24"/>
                <w:lang w:val="ja-JP"/>
              </w:rPr>
              <w:t xml:space="preserve"> (</w:t>
            </w:r>
            <w:r>
              <w:rPr>
                <w:rFonts w:ascii="MS Gothic" w:eastAsia="MS Gothic" w:hint="eastAsia"/>
                <w:szCs w:val="24"/>
                <w:lang w:val="ja-JP"/>
              </w:rPr>
              <w:t>アイコンを作成する必要がある</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4310 </w:t>
            </w:r>
            <w:r>
              <w:rPr>
                <w:noProof/>
                <w:sz w:val="16"/>
              </w:rPr>
              <w:br/>
            </w:r>
            <w:r>
              <w:rPr>
                <w:noProof/>
                <w:sz w:val="2"/>
                <w:szCs w:val="24"/>
              </w:rPr>
              <w:t>9f488bfa-0091-4099-a442-6a930ceb3904</w:t>
            </w:r>
          </w:p>
        </w:tc>
        <w:tc>
          <w:tcPr>
            <w:tcW w:w="7407" w:type="dxa"/>
            <w:shd w:val="clear" w:color="auto" w:fill="F2F2F2" w:themeFill="background1" w:themeFillShade="F2"/>
          </w:tcPr>
          <w:p w:rsidR="00000000" w:rsidRDefault="007D3E85">
            <w:pPr>
              <w:rPr>
                <w:noProof/>
                <w:szCs w:val="24"/>
              </w:rPr>
            </w:pPr>
            <w:r>
              <w:rPr>
                <w:noProof/>
                <w:szCs w:val="24"/>
              </w:rPr>
              <w:t>Brightcove.com icons</w:t>
            </w:r>
          </w:p>
        </w:tc>
        <w:tc>
          <w:tcPr>
            <w:tcW w:w="7407" w:type="dxa"/>
          </w:tcPr>
          <w:p w:rsidR="00000000" w:rsidRDefault="007D3E85">
            <w:pPr>
              <w:rPr>
                <w:szCs w:val="24"/>
                <w:lang w:val="ja-JP"/>
              </w:rPr>
            </w:pPr>
            <w:r>
              <w:rPr>
                <w:szCs w:val="24"/>
                <w:lang w:val="ja-JP"/>
              </w:rPr>
              <w:t xml:space="preserve">Brightcove.com </w:t>
            </w: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4311 </w:t>
            </w:r>
            <w:r>
              <w:rPr>
                <w:noProof/>
                <w:sz w:val="16"/>
              </w:rPr>
              <w:br/>
            </w:r>
            <w:r>
              <w:rPr>
                <w:noProof/>
                <w:sz w:val="2"/>
                <w:szCs w:val="24"/>
              </w:rPr>
              <w:t>0f16833d-a7aa-46e2-9eef-2533145d294e</w:t>
            </w:r>
          </w:p>
        </w:tc>
        <w:tc>
          <w:tcPr>
            <w:tcW w:w="7407" w:type="dxa"/>
            <w:shd w:val="clear" w:color="auto" w:fill="F2F2F2" w:themeFill="background1" w:themeFillShade="F2"/>
          </w:tcPr>
          <w:p w:rsidR="00000000" w:rsidRDefault="007D3E85">
            <w:pPr>
              <w:rPr>
                <w:noProof/>
                <w:szCs w:val="24"/>
              </w:rPr>
            </w:pPr>
            <w:r>
              <w:rPr>
                <w:noProof/>
                <w:szCs w:val="24"/>
              </w:rPr>
              <w:t>BC Icons</w:t>
            </w:r>
          </w:p>
        </w:tc>
        <w:tc>
          <w:tcPr>
            <w:tcW w:w="7407" w:type="dxa"/>
          </w:tcPr>
          <w:p w:rsidR="00000000" w:rsidRDefault="007D3E85">
            <w:pPr>
              <w:rPr>
                <w:szCs w:val="24"/>
                <w:lang w:val="ja-JP"/>
              </w:rPr>
            </w:pPr>
            <w:r>
              <w:rPr>
                <w:szCs w:val="24"/>
                <w:lang w:val="ja-JP"/>
              </w:rPr>
              <w:t>BC</w:t>
            </w: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4312 </w:t>
            </w:r>
            <w:r>
              <w:rPr>
                <w:noProof/>
                <w:sz w:val="16"/>
              </w:rPr>
              <w:br/>
            </w:r>
            <w:r>
              <w:rPr>
                <w:noProof/>
                <w:sz w:val="2"/>
                <w:szCs w:val="24"/>
              </w:rPr>
              <w:t>9d595210-8851-436d-9081-cda58c1d32da</w:t>
            </w:r>
          </w:p>
        </w:tc>
        <w:tc>
          <w:tcPr>
            <w:tcW w:w="7407" w:type="dxa"/>
            <w:shd w:val="clear" w:color="auto" w:fill="F2F2F2" w:themeFill="background1" w:themeFillShade="F2"/>
          </w:tcPr>
          <w:p w:rsidR="00000000" w:rsidRDefault="007D3E85">
            <w:pPr>
              <w:rPr>
                <w:noProof/>
                <w:szCs w:val="24"/>
              </w:rPr>
            </w:pPr>
            <w:r>
              <w:rPr>
                <w:noProof/>
                <w:szCs w:val="24"/>
              </w:rPr>
              <w:t>Icon</w:t>
            </w:r>
          </w:p>
        </w:tc>
        <w:tc>
          <w:tcPr>
            <w:tcW w:w="7407" w:type="dxa"/>
          </w:tcPr>
          <w:p w:rsidR="00000000" w:rsidRDefault="007D3E85">
            <w:pPr>
              <w:rPr>
                <w:szCs w:val="24"/>
                <w:lang w:val="ja-JP"/>
              </w:rPr>
            </w:pP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4313 </w:t>
            </w:r>
            <w:r>
              <w:rPr>
                <w:noProof/>
                <w:sz w:val="16"/>
              </w:rPr>
              <w:br/>
            </w:r>
            <w:r>
              <w:rPr>
                <w:noProof/>
                <w:sz w:val="2"/>
                <w:szCs w:val="24"/>
              </w:rPr>
              <w:t>864c439f-fb9b-480e-b456-7ba572503e3a</w:t>
            </w:r>
          </w:p>
        </w:tc>
        <w:tc>
          <w:tcPr>
            <w:tcW w:w="7407" w:type="dxa"/>
            <w:shd w:val="clear" w:color="auto" w:fill="F2F2F2" w:themeFill="background1" w:themeFillShade="F2"/>
          </w:tcPr>
          <w:p w:rsidR="00000000" w:rsidRDefault="007D3E85">
            <w:pPr>
              <w:rPr>
                <w:noProof/>
                <w:szCs w:val="24"/>
              </w:rPr>
            </w:pPr>
            <w:r>
              <w:rPr>
                <w:noProof/>
                <w:szCs w:val="24"/>
              </w:rPr>
              <w:t>Code</w:t>
            </w:r>
          </w:p>
        </w:tc>
        <w:tc>
          <w:tcPr>
            <w:tcW w:w="7407" w:type="dxa"/>
          </w:tcPr>
          <w:p w:rsidR="00000000" w:rsidRDefault="007D3E85">
            <w:pPr>
              <w:rPr>
                <w:szCs w:val="24"/>
                <w:lang w:val="ja-JP"/>
              </w:rPr>
            </w:pPr>
            <w:r>
              <w:rPr>
                <w:rFonts w:ascii="MS Gothic" w:eastAsia="MS Gothic" w:hint="eastAsia"/>
                <w:szCs w:val="24"/>
                <w:lang w:val="ja-JP"/>
              </w:rPr>
              <w:t>コード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4314 </w:t>
            </w:r>
            <w:r>
              <w:rPr>
                <w:noProof/>
                <w:sz w:val="16"/>
              </w:rPr>
              <w:br/>
            </w:r>
            <w:r>
              <w:rPr>
                <w:noProof/>
                <w:sz w:val="2"/>
                <w:szCs w:val="24"/>
              </w:rPr>
              <w:t>35d6442c-3d6b-4bb2-bce3-cb5be7133673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4315 </w:t>
            </w:r>
            <w:r>
              <w:rPr>
                <w:noProof/>
                <w:sz w:val="16"/>
              </w:rPr>
              <w:br/>
            </w:r>
            <w:r>
              <w:rPr>
                <w:noProof/>
                <w:sz w:val="2"/>
                <w:szCs w:val="24"/>
              </w:rPr>
              <w:t>6f2d7da6-34a9-47eb-87e9-f7dc923f8689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4316 </w:t>
            </w:r>
            <w:r>
              <w:rPr>
                <w:noProof/>
                <w:sz w:val="16"/>
              </w:rPr>
              <w:br/>
            </w:r>
            <w:r>
              <w:rPr>
                <w:noProof/>
                <w:sz w:val="2"/>
                <w:szCs w:val="24"/>
              </w:rPr>
              <w:t>4780612b-b2ce-453a-bb1b-4f94908e85d5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4317 </w:t>
            </w:r>
            <w:r>
              <w:rPr>
                <w:noProof/>
                <w:sz w:val="16"/>
              </w:rPr>
              <w:br/>
            </w:r>
            <w:r>
              <w:rPr>
                <w:noProof/>
                <w:sz w:val="2"/>
                <w:szCs w:val="24"/>
              </w:rPr>
              <w:t>319df4c8-4d87-48ad-83e8-13cb8449baaa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4318 </w:t>
            </w:r>
            <w:r>
              <w:rPr>
                <w:noProof/>
                <w:sz w:val="16"/>
              </w:rPr>
              <w:br/>
            </w:r>
            <w:r>
              <w:rPr>
                <w:noProof/>
                <w:sz w:val="2"/>
                <w:szCs w:val="24"/>
              </w:rPr>
              <w:t>9ffe8bdb-542c-4320-8844-ad0e3f02cc99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4319 </w:t>
            </w:r>
            <w:r>
              <w:rPr>
                <w:noProof/>
                <w:sz w:val="16"/>
              </w:rPr>
              <w:br/>
            </w:r>
            <w:r>
              <w:rPr>
                <w:noProof/>
                <w:sz w:val="2"/>
                <w:szCs w:val="24"/>
              </w:rPr>
              <w:t>58a8f1fe-817a-4120-baf8-5f6ab349d7b8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4320 </w:t>
            </w:r>
            <w:r>
              <w:rPr>
                <w:noProof/>
                <w:sz w:val="16"/>
              </w:rPr>
              <w:br/>
            </w:r>
            <w:r>
              <w:rPr>
                <w:noProof/>
                <w:sz w:val="2"/>
                <w:szCs w:val="24"/>
              </w:rPr>
              <w:t>a997d08d-f8a5-4ad4-8e28-ca3d759fb670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4321 </w:t>
            </w:r>
            <w:r>
              <w:rPr>
                <w:noProof/>
                <w:sz w:val="16"/>
              </w:rPr>
              <w:br/>
            </w:r>
            <w:r>
              <w:rPr>
                <w:noProof/>
                <w:sz w:val="2"/>
                <w:szCs w:val="24"/>
              </w:rPr>
              <w:t>5869929b-08bf-445b-8717-777b8fe0f1b6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4322 </w:t>
            </w:r>
            <w:r>
              <w:rPr>
                <w:noProof/>
                <w:sz w:val="16"/>
              </w:rPr>
              <w:br/>
            </w:r>
            <w:r>
              <w:rPr>
                <w:noProof/>
                <w:sz w:val="2"/>
                <w:szCs w:val="24"/>
              </w:rPr>
              <w:t>fe9704d8-bc2d-47c6-996e-e7db99c71c68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4323 </w:t>
            </w:r>
            <w:r>
              <w:rPr>
                <w:noProof/>
                <w:sz w:val="16"/>
              </w:rPr>
              <w:br/>
            </w:r>
            <w:r>
              <w:rPr>
                <w:noProof/>
                <w:sz w:val="2"/>
                <w:szCs w:val="24"/>
              </w:rPr>
              <w:t>e480c0ee-4e0a-40a9-bf8a-6c0cd397f8ba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4324 </w:t>
            </w:r>
            <w:r>
              <w:rPr>
                <w:noProof/>
                <w:sz w:val="16"/>
              </w:rPr>
              <w:br/>
            </w:r>
            <w:r>
              <w:rPr>
                <w:noProof/>
                <w:sz w:val="2"/>
                <w:szCs w:val="24"/>
              </w:rPr>
              <w:t>0acc5ab3-b903-4ddd-beaa-d1d8c19b1479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4325 </w:t>
            </w:r>
            <w:r>
              <w:rPr>
                <w:noProof/>
                <w:sz w:val="16"/>
              </w:rPr>
              <w:br/>
            </w:r>
            <w:r>
              <w:rPr>
                <w:noProof/>
                <w:sz w:val="2"/>
                <w:szCs w:val="24"/>
              </w:rPr>
              <w:t>c9d5537f-c3f1-4faf-8d57-eb97fe1b83c8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4326 </w:t>
            </w:r>
            <w:r>
              <w:rPr>
                <w:noProof/>
                <w:sz w:val="16"/>
              </w:rPr>
              <w:br/>
            </w:r>
            <w:r>
              <w:rPr>
                <w:noProof/>
                <w:sz w:val="2"/>
                <w:szCs w:val="24"/>
              </w:rPr>
              <w:t>4b4a07e2-11a5-4684-804f-68957be5ff72</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4327 </w:t>
            </w:r>
            <w:r>
              <w:rPr>
                <w:noProof/>
                <w:sz w:val="16"/>
              </w:rPr>
              <w:br/>
            </w:r>
            <w:r>
              <w:rPr>
                <w:noProof/>
                <w:sz w:val="2"/>
                <w:szCs w:val="24"/>
              </w:rPr>
              <w:t>de53cb96-d20f-4ec1-af16-e6fb680efaa1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4328 </w:t>
            </w:r>
            <w:r>
              <w:rPr>
                <w:noProof/>
                <w:sz w:val="16"/>
              </w:rPr>
              <w:br/>
            </w:r>
            <w:r>
              <w:rPr>
                <w:noProof/>
                <w:sz w:val="2"/>
                <w:szCs w:val="24"/>
              </w:rPr>
              <w:t>bfa03380-2844-4c5f-b32e-3a1e60d62838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4329 </w:t>
            </w:r>
            <w:r>
              <w:rPr>
                <w:noProof/>
                <w:sz w:val="16"/>
              </w:rPr>
              <w:br/>
            </w:r>
            <w:r>
              <w:rPr>
                <w:noProof/>
                <w:sz w:val="2"/>
                <w:szCs w:val="24"/>
              </w:rPr>
              <w:t>3d3bff5b-e6f4-4040-b962-e067ed2d21c6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4330 </w:t>
            </w:r>
            <w:r>
              <w:rPr>
                <w:noProof/>
                <w:sz w:val="16"/>
              </w:rPr>
              <w:br/>
            </w:r>
            <w:r>
              <w:rPr>
                <w:noProof/>
                <w:sz w:val="2"/>
                <w:szCs w:val="24"/>
              </w:rPr>
              <w:t>e37f7d3d-6eca-494e-b164-3dac951d2e1c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4331 </w:t>
            </w:r>
            <w:r>
              <w:rPr>
                <w:noProof/>
                <w:sz w:val="16"/>
              </w:rPr>
              <w:br/>
            </w:r>
            <w:r>
              <w:rPr>
                <w:noProof/>
                <w:sz w:val="2"/>
                <w:szCs w:val="24"/>
              </w:rPr>
              <w:t>22e5239e-bb18-460d-aa64-93ae7dead818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4332 </w:t>
            </w:r>
            <w:r>
              <w:rPr>
                <w:noProof/>
                <w:sz w:val="16"/>
              </w:rPr>
              <w:br/>
            </w:r>
            <w:r>
              <w:rPr>
                <w:noProof/>
                <w:sz w:val="2"/>
                <w:szCs w:val="24"/>
              </w:rPr>
              <w:t>6dfefe5b-d538-4b73-aa16-6effe3598e03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4333 </w:t>
            </w:r>
            <w:r>
              <w:rPr>
                <w:noProof/>
                <w:sz w:val="16"/>
              </w:rPr>
              <w:br/>
            </w:r>
            <w:r>
              <w:rPr>
                <w:noProof/>
                <w:sz w:val="2"/>
                <w:szCs w:val="24"/>
              </w:rPr>
              <w:t>60894c88-4343-40bd-afae-727e6478e2d5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4334 </w:t>
            </w:r>
            <w:r>
              <w:rPr>
                <w:noProof/>
                <w:sz w:val="16"/>
              </w:rPr>
              <w:br/>
            </w:r>
            <w:r>
              <w:rPr>
                <w:noProof/>
                <w:sz w:val="2"/>
                <w:szCs w:val="24"/>
              </w:rPr>
              <w:t>ed71cc68-6f95-4def-a77b-ab186a1d9a01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4335 </w:t>
            </w:r>
            <w:r>
              <w:rPr>
                <w:noProof/>
                <w:sz w:val="16"/>
              </w:rPr>
              <w:br/>
            </w:r>
            <w:r>
              <w:rPr>
                <w:noProof/>
                <w:sz w:val="2"/>
                <w:szCs w:val="24"/>
              </w:rPr>
              <w:t>237fde57-55a3-47c6-aac6-b019079006dd</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4336 </w:t>
            </w:r>
            <w:r>
              <w:rPr>
                <w:noProof/>
                <w:sz w:val="16"/>
              </w:rPr>
              <w:br/>
            </w:r>
            <w:r>
              <w:rPr>
                <w:noProof/>
                <w:sz w:val="2"/>
                <w:szCs w:val="24"/>
              </w:rPr>
              <w:t>c86a7cfd-8a25-4c01-92fc-c7d985f402b3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4337 </w:t>
            </w:r>
            <w:r>
              <w:rPr>
                <w:noProof/>
                <w:sz w:val="16"/>
              </w:rPr>
              <w:br/>
            </w:r>
            <w:r>
              <w:rPr>
                <w:noProof/>
                <w:sz w:val="2"/>
                <w:szCs w:val="24"/>
              </w:rPr>
              <w:t>e60d0ef6-d454-460f-bb46-09701b2127a0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4338 </w:t>
            </w:r>
            <w:r>
              <w:rPr>
                <w:noProof/>
                <w:sz w:val="16"/>
              </w:rPr>
              <w:br/>
            </w:r>
            <w:r>
              <w:rPr>
                <w:noProof/>
                <w:sz w:val="2"/>
                <w:szCs w:val="24"/>
              </w:rPr>
              <w:t>cb2297a0-7428-4070-a272-20efb5427c33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4339 </w:t>
            </w:r>
            <w:r>
              <w:rPr>
                <w:noProof/>
                <w:sz w:val="16"/>
              </w:rPr>
              <w:br/>
            </w:r>
            <w:r>
              <w:rPr>
                <w:noProof/>
                <w:sz w:val="2"/>
                <w:szCs w:val="24"/>
              </w:rPr>
              <w:t>9a830865-821a-477e-8937-d706bee18105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4340 </w:t>
            </w:r>
            <w:r>
              <w:rPr>
                <w:noProof/>
                <w:sz w:val="16"/>
              </w:rPr>
              <w:br/>
            </w:r>
            <w:r>
              <w:rPr>
                <w:noProof/>
                <w:sz w:val="2"/>
                <w:szCs w:val="24"/>
              </w:rPr>
              <w:t>5fdbf167-9896-4a4b-a246-06f14a13c367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4341 </w:t>
            </w:r>
            <w:r>
              <w:rPr>
                <w:noProof/>
                <w:sz w:val="16"/>
              </w:rPr>
              <w:br/>
            </w:r>
            <w:r>
              <w:rPr>
                <w:noProof/>
                <w:sz w:val="2"/>
                <w:szCs w:val="24"/>
              </w:rPr>
              <w:t>e8b96318-a3a6-43fe-9295-c75e6cf4f997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4342 </w:t>
            </w:r>
            <w:r>
              <w:rPr>
                <w:noProof/>
                <w:sz w:val="16"/>
              </w:rPr>
              <w:br/>
            </w:r>
            <w:r>
              <w:rPr>
                <w:noProof/>
                <w:sz w:val="2"/>
                <w:szCs w:val="24"/>
              </w:rPr>
              <w:t>bf3939ed-fb3d-4f53-908a-12c8afaecf04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4343 </w:t>
            </w:r>
            <w:r>
              <w:rPr>
                <w:noProof/>
                <w:sz w:val="16"/>
              </w:rPr>
              <w:br/>
            </w:r>
            <w:r>
              <w:rPr>
                <w:noProof/>
                <w:sz w:val="2"/>
                <w:szCs w:val="24"/>
              </w:rPr>
              <w:t>826262c7-cb0b-4a0b-89dc-e2c323f1a560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4344 </w:t>
            </w:r>
            <w:r>
              <w:rPr>
                <w:noProof/>
                <w:sz w:val="16"/>
              </w:rPr>
              <w:br/>
            </w:r>
            <w:r>
              <w:rPr>
                <w:noProof/>
                <w:sz w:val="2"/>
                <w:szCs w:val="24"/>
              </w:rPr>
              <w:t>cfb8f0cd-18cd-4b77-91df-7eefa314734e</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4345 </w:t>
            </w:r>
            <w:r>
              <w:rPr>
                <w:noProof/>
                <w:sz w:val="16"/>
              </w:rPr>
              <w:br/>
            </w:r>
            <w:r>
              <w:rPr>
                <w:noProof/>
                <w:sz w:val="2"/>
                <w:szCs w:val="24"/>
              </w:rPr>
              <w:t>1390da2b-3585-4d5a-9106-3e590d75611d</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4346 </w:t>
            </w:r>
            <w:r>
              <w:rPr>
                <w:noProof/>
                <w:sz w:val="16"/>
              </w:rPr>
              <w:br/>
            </w:r>
            <w:r>
              <w:rPr>
                <w:noProof/>
                <w:sz w:val="2"/>
                <w:szCs w:val="24"/>
              </w:rPr>
              <w:t>9943f6cc-bb78-4013-b6c4-29d1e0d288bc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4347 </w:t>
            </w:r>
            <w:r>
              <w:rPr>
                <w:noProof/>
                <w:sz w:val="16"/>
              </w:rPr>
              <w:br/>
            </w:r>
            <w:r>
              <w:rPr>
                <w:noProof/>
                <w:sz w:val="2"/>
                <w:szCs w:val="24"/>
              </w:rPr>
              <w:t>a063c6ff-e38d-4b67-ae12-f23dcb2440c3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4348 </w:t>
            </w:r>
            <w:r>
              <w:rPr>
                <w:noProof/>
                <w:sz w:val="16"/>
              </w:rPr>
              <w:br/>
            </w:r>
            <w:r>
              <w:rPr>
                <w:noProof/>
                <w:sz w:val="2"/>
                <w:szCs w:val="24"/>
              </w:rPr>
              <w:t>e314e872-bff2-46d2-9455-d29d4f4326bb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4349 </w:t>
            </w:r>
            <w:r>
              <w:rPr>
                <w:noProof/>
                <w:sz w:val="16"/>
              </w:rPr>
              <w:br/>
            </w:r>
            <w:r>
              <w:rPr>
                <w:noProof/>
                <w:sz w:val="2"/>
                <w:szCs w:val="24"/>
              </w:rPr>
              <w:t>d99e7da2-acac-49a0-89ad-faa12245a4db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4350 </w:t>
            </w:r>
            <w:r>
              <w:rPr>
                <w:noProof/>
                <w:sz w:val="16"/>
              </w:rPr>
              <w:br/>
            </w:r>
            <w:r>
              <w:rPr>
                <w:noProof/>
                <w:sz w:val="2"/>
                <w:szCs w:val="24"/>
              </w:rPr>
              <w:t>4f5809cd-f4dd-4d95-b05d-4b8e6e14ebcb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4351 </w:t>
            </w:r>
            <w:r>
              <w:rPr>
                <w:noProof/>
                <w:sz w:val="16"/>
              </w:rPr>
              <w:br/>
            </w:r>
            <w:r>
              <w:rPr>
                <w:noProof/>
                <w:sz w:val="2"/>
                <w:szCs w:val="24"/>
              </w:rPr>
              <w:t>e0534792-86cf-4496-91eb-2ad12ea77d79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4352 </w:t>
            </w:r>
            <w:r>
              <w:rPr>
                <w:noProof/>
                <w:sz w:val="16"/>
              </w:rPr>
              <w:br/>
            </w:r>
            <w:r>
              <w:rPr>
                <w:noProof/>
                <w:sz w:val="2"/>
                <w:szCs w:val="24"/>
              </w:rPr>
              <w:t>706f1ca0-6bd6-446f-9383-3aa2555ad8b1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4353 </w:t>
            </w:r>
            <w:r>
              <w:rPr>
                <w:noProof/>
                <w:sz w:val="16"/>
              </w:rPr>
              <w:br/>
            </w:r>
            <w:r>
              <w:rPr>
                <w:noProof/>
                <w:sz w:val="2"/>
                <w:szCs w:val="24"/>
              </w:rPr>
              <w:t>cf8357e9-2624-4779-863b-3b826e95919b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4354 </w:t>
            </w:r>
            <w:r>
              <w:rPr>
                <w:noProof/>
                <w:sz w:val="16"/>
              </w:rPr>
              <w:br/>
            </w:r>
            <w:r>
              <w:rPr>
                <w:noProof/>
                <w:sz w:val="2"/>
                <w:szCs w:val="24"/>
              </w:rPr>
              <w:t>0f4c68cf-1568-4ccd-af72-d0d9d26a9d2c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4355 </w:t>
            </w:r>
            <w:r>
              <w:rPr>
                <w:noProof/>
                <w:sz w:val="16"/>
              </w:rPr>
              <w:br/>
            </w:r>
            <w:r>
              <w:rPr>
                <w:noProof/>
                <w:sz w:val="2"/>
                <w:szCs w:val="24"/>
              </w:rPr>
              <w:t>739b9583-331c-4580-b3cc-72606e94e255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4356 </w:t>
            </w:r>
            <w:r>
              <w:rPr>
                <w:noProof/>
                <w:sz w:val="16"/>
              </w:rPr>
              <w:br/>
            </w:r>
            <w:r>
              <w:rPr>
                <w:noProof/>
                <w:sz w:val="2"/>
                <w:szCs w:val="24"/>
              </w:rPr>
              <w:t>6005aefd-1a95-4163-b02a-f68a0d770f13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4357 </w:t>
            </w:r>
            <w:r>
              <w:rPr>
                <w:noProof/>
                <w:sz w:val="16"/>
              </w:rPr>
              <w:br/>
            </w:r>
            <w:r>
              <w:rPr>
                <w:noProof/>
                <w:sz w:val="2"/>
                <w:szCs w:val="24"/>
              </w:rPr>
              <w:t>8d9b2800-e8ee-4666-bc37-166fbac77703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4358 </w:t>
            </w:r>
            <w:r>
              <w:rPr>
                <w:noProof/>
                <w:sz w:val="16"/>
              </w:rPr>
              <w:br/>
            </w:r>
            <w:r>
              <w:rPr>
                <w:noProof/>
                <w:sz w:val="2"/>
                <w:szCs w:val="24"/>
              </w:rPr>
              <w:t>c1b3a70d-6a10-46d5-b381-c596a1b89967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4359 </w:t>
            </w:r>
            <w:r>
              <w:rPr>
                <w:noProof/>
                <w:sz w:val="16"/>
              </w:rPr>
              <w:br/>
            </w:r>
            <w:r>
              <w:rPr>
                <w:noProof/>
                <w:sz w:val="2"/>
                <w:szCs w:val="24"/>
              </w:rPr>
              <w:t>dc8a36d5-c86b-4be4-aaf9-25d39bfb6f0c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4360 </w:t>
            </w:r>
            <w:r>
              <w:rPr>
                <w:noProof/>
                <w:sz w:val="16"/>
              </w:rPr>
              <w:br/>
            </w:r>
            <w:r>
              <w:rPr>
                <w:noProof/>
                <w:sz w:val="2"/>
                <w:szCs w:val="24"/>
              </w:rPr>
              <w:t>3544397f-3537-438d-b148-2e9fde429785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4361 </w:t>
            </w:r>
            <w:r>
              <w:rPr>
                <w:noProof/>
                <w:sz w:val="16"/>
              </w:rPr>
              <w:br/>
            </w:r>
            <w:r>
              <w:rPr>
                <w:noProof/>
                <w:sz w:val="2"/>
                <w:szCs w:val="24"/>
              </w:rPr>
              <w:t>48f9d240-ca72-4cfc-85fa-ef70cce4cfc3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4362 </w:t>
            </w:r>
            <w:r>
              <w:rPr>
                <w:noProof/>
                <w:sz w:val="16"/>
              </w:rPr>
              <w:br/>
            </w:r>
            <w:r>
              <w:rPr>
                <w:noProof/>
                <w:sz w:val="2"/>
                <w:szCs w:val="24"/>
              </w:rPr>
              <w:t>94190a34-7179-4374-8c9f-edfa4c70dad6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4363 </w:t>
            </w:r>
            <w:r>
              <w:rPr>
                <w:noProof/>
                <w:sz w:val="16"/>
              </w:rPr>
              <w:br/>
            </w:r>
            <w:r>
              <w:rPr>
                <w:noProof/>
                <w:sz w:val="2"/>
                <w:szCs w:val="24"/>
              </w:rPr>
              <w:t>7750d904-c3e2-4277-b64c-0b959c5afb74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4364 </w:t>
            </w:r>
            <w:r>
              <w:rPr>
                <w:noProof/>
                <w:sz w:val="16"/>
              </w:rPr>
              <w:br/>
            </w:r>
            <w:r>
              <w:rPr>
                <w:noProof/>
                <w:sz w:val="2"/>
                <w:szCs w:val="24"/>
              </w:rPr>
              <w:t>4960690c-bf7b-4014-ab75-ae2bf8bdd6c0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4365 </w:t>
            </w:r>
            <w:r>
              <w:rPr>
                <w:noProof/>
                <w:sz w:val="16"/>
              </w:rPr>
              <w:br/>
            </w:r>
            <w:r>
              <w:rPr>
                <w:noProof/>
                <w:sz w:val="2"/>
                <w:szCs w:val="24"/>
              </w:rPr>
              <w:t>eed29863-b713-4bef-83d9-20bae39545b6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4366 </w:t>
            </w:r>
            <w:r>
              <w:rPr>
                <w:noProof/>
                <w:sz w:val="16"/>
              </w:rPr>
              <w:br/>
            </w:r>
            <w:r>
              <w:rPr>
                <w:noProof/>
                <w:sz w:val="2"/>
                <w:szCs w:val="24"/>
              </w:rPr>
              <w:t>09c3c35e-6521-4271-ab69-58b02548d699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4367 </w:t>
            </w:r>
            <w:r>
              <w:rPr>
                <w:noProof/>
                <w:sz w:val="16"/>
              </w:rPr>
              <w:br/>
            </w:r>
            <w:r>
              <w:rPr>
                <w:noProof/>
                <w:sz w:val="2"/>
                <w:szCs w:val="24"/>
              </w:rPr>
              <w:t>2d382ca5-a369-4f97-b65c-57040fe1a2c4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4368 </w:t>
            </w:r>
            <w:r>
              <w:rPr>
                <w:noProof/>
                <w:sz w:val="16"/>
              </w:rPr>
              <w:br/>
            </w:r>
            <w:r>
              <w:rPr>
                <w:noProof/>
                <w:sz w:val="2"/>
                <w:szCs w:val="24"/>
              </w:rPr>
              <w:t>d8a53664-5156-4a53-b7f4-f7f44de5358a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4369 </w:t>
            </w:r>
            <w:r>
              <w:rPr>
                <w:noProof/>
                <w:sz w:val="16"/>
              </w:rPr>
              <w:br/>
            </w:r>
            <w:r>
              <w:rPr>
                <w:noProof/>
                <w:sz w:val="2"/>
                <w:szCs w:val="24"/>
              </w:rPr>
              <w:t>6b73a747-c6ce-4bea-94a6-61455ac0d5f5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4370 </w:t>
            </w:r>
            <w:r>
              <w:rPr>
                <w:noProof/>
                <w:sz w:val="16"/>
              </w:rPr>
              <w:br/>
            </w:r>
            <w:r>
              <w:rPr>
                <w:noProof/>
                <w:sz w:val="2"/>
                <w:szCs w:val="24"/>
              </w:rPr>
              <w:t>1748b07f-ab3e-4ef8-9c8b-cbe61fd6e84b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4371 </w:t>
            </w:r>
            <w:r>
              <w:rPr>
                <w:noProof/>
                <w:sz w:val="16"/>
              </w:rPr>
              <w:br/>
            </w:r>
            <w:r>
              <w:rPr>
                <w:noProof/>
                <w:sz w:val="2"/>
                <w:szCs w:val="24"/>
              </w:rPr>
              <w:t>6468c083-7d4d-4d5b-9743-d7b8cd8b3787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4372 </w:t>
            </w:r>
            <w:r>
              <w:rPr>
                <w:noProof/>
                <w:sz w:val="16"/>
              </w:rPr>
              <w:br/>
            </w:r>
            <w:r>
              <w:rPr>
                <w:noProof/>
                <w:sz w:val="2"/>
                <w:szCs w:val="24"/>
              </w:rPr>
              <w:t>e7a219f1-6d77-40c4-9980-bedb95127cea</w:t>
            </w:r>
          </w:p>
        </w:tc>
        <w:tc>
          <w:tcPr>
            <w:tcW w:w="7407" w:type="dxa"/>
            <w:shd w:val="clear" w:color="auto" w:fill="F2F2F2" w:themeFill="background1" w:themeFillShade="F2"/>
          </w:tcPr>
          <w:p w:rsidR="00000000" w:rsidRDefault="007D3E85">
            <w:pPr>
              <w:rPr>
                <w:noProof/>
                <w:szCs w:val="24"/>
              </w:rPr>
            </w:pPr>
            <w:r>
              <w:rPr>
                <w:noProof/>
                <w:szCs w:val="24"/>
              </w:rPr>
              <w:t xml:space="preserve">Developer Documentation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開発者向けドキュメント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4373 </w:t>
            </w:r>
            <w:r>
              <w:rPr>
                <w:noProof/>
                <w:sz w:val="16"/>
              </w:rPr>
              <w:br/>
            </w:r>
            <w:r>
              <w:rPr>
                <w:noProof/>
                <w:sz w:val="2"/>
                <w:szCs w:val="24"/>
              </w:rPr>
              <w:t>ec945234-cd98-4a92-9667-318b918b9362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Developers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開発者</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4374 </w:t>
            </w:r>
            <w:r>
              <w:rPr>
                <w:noProof/>
                <w:sz w:val="16"/>
              </w:rPr>
              <w:br/>
            </w:r>
            <w:r>
              <w:rPr>
                <w:noProof/>
                <w:sz w:val="2"/>
                <w:szCs w:val="24"/>
              </w:rPr>
              <w:t>6188bef3-a503-4f6a-93d3-2d6e5f2a3ea3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4375 </w:t>
            </w:r>
            <w:r>
              <w:rPr>
                <w:noProof/>
                <w:sz w:val="16"/>
              </w:rPr>
              <w:br/>
            </w:r>
            <w:r>
              <w:rPr>
                <w:noProof/>
                <w:sz w:val="2"/>
                <w:szCs w:val="24"/>
              </w:rPr>
              <w:t>8313c43f-5545-4184-9399-6fbee489ce5d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Experiences Custom CSS Referenc</w:t>
            </w:r>
            <w:r>
              <w:rPr>
                <w:noProof/>
                <w:szCs w:val="24"/>
              </w:rPr>
              <w: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ページ内エクスペリエンスのカスタム</w:t>
            </w:r>
            <w:r>
              <w:rPr>
                <w:szCs w:val="24"/>
                <w:lang w:val="ja-JP"/>
              </w:rPr>
              <w:t xml:space="preserve"> CSS </w:t>
            </w:r>
            <w:r>
              <w:rPr>
                <w:rFonts w:ascii="MS Gothic" w:eastAsia="MS Gothic" w:hint="eastAsia"/>
                <w:szCs w:val="24"/>
                <w:lang w:val="ja-JP"/>
              </w:rPr>
              <w:t>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4376 </w:t>
            </w:r>
            <w:r>
              <w:rPr>
                <w:noProof/>
                <w:sz w:val="16"/>
              </w:rPr>
              <w:br/>
            </w:r>
            <w:r>
              <w:rPr>
                <w:noProof/>
                <w:sz w:val="2"/>
                <w:szCs w:val="24"/>
              </w:rPr>
              <w:t>69764cfe-51c7-4dad-9266-1932c658c5c6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Code Snippets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ページ内エクスペリエンスコードスニペット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4377 </w:t>
            </w:r>
            <w:r>
              <w:rPr>
                <w:noProof/>
                <w:sz w:val="16"/>
              </w:rPr>
              <w:br/>
            </w:r>
            <w:r>
              <w:rPr>
                <w:noProof/>
                <w:sz w:val="2"/>
                <w:szCs w:val="24"/>
              </w:rPr>
              <w:t>8e57d7f6-1a4d-4de1-a0c1-ae969927d870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Embedding Brightcove In-Page Experiences in a CMS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CMS </w:t>
            </w:r>
            <w:r>
              <w:rPr>
                <w:rFonts w:ascii="MS Gothic" w:eastAsia="MS Gothic" w:hint="eastAsia"/>
                <w:szCs w:val="24"/>
                <w:lang w:val="ja-JP"/>
              </w:rPr>
              <w:t>への</w:t>
            </w:r>
            <w:r>
              <w:rPr>
                <w:szCs w:val="24"/>
                <w:lang w:val="ja-JP"/>
              </w:rPr>
              <w:t>Brightcove</w:t>
            </w:r>
            <w:r>
              <w:rPr>
                <w:rFonts w:ascii="MS Gothic" w:eastAsia="MS Gothic" w:hint="eastAsia"/>
                <w:szCs w:val="24"/>
                <w:lang w:val="ja-JP"/>
              </w:rPr>
              <w:t>のページ内エクスペリエンスの埋め込み</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4378 </w:t>
            </w:r>
            <w:r>
              <w:rPr>
                <w:noProof/>
                <w:sz w:val="16"/>
              </w:rPr>
              <w:br/>
            </w:r>
            <w:r>
              <w:rPr>
                <w:noProof/>
                <w:sz w:val="2"/>
                <w:szCs w:val="24"/>
              </w:rPr>
              <w:t>c71f0b45-d25c-40ca-902b-58c4b35089bd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4379 </w:t>
            </w:r>
            <w:r>
              <w:rPr>
                <w:noProof/>
                <w:sz w:val="16"/>
              </w:rPr>
              <w:br/>
            </w:r>
            <w:r>
              <w:rPr>
                <w:noProof/>
                <w:sz w:val="2"/>
                <w:szCs w:val="24"/>
              </w:rPr>
              <w:t>b570a436-f3e0-4ff4-8b5f-6e4ca0548036</w:t>
            </w:r>
          </w:p>
        </w:tc>
        <w:tc>
          <w:tcPr>
            <w:tcW w:w="7407" w:type="dxa"/>
            <w:shd w:val="clear" w:color="auto" w:fill="F2F2F2" w:themeFill="background1" w:themeFillShade="F2"/>
          </w:tcPr>
          <w:p w:rsidR="00000000" w:rsidRDefault="007D3E85">
            <w:pPr>
              <w:rPr>
                <w:noProof/>
                <w:szCs w:val="24"/>
              </w:rPr>
            </w:pPr>
            <w:r>
              <w:rPr>
                <w:noProof/>
                <w:szCs w:val="24"/>
              </w:rPr>
              <w:t>In-Page Experience API</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w:t>
            </w:r>
            <w:r>
              <w:rPr>
                <w:szCs w:val="24"/>
                <w:lang w:val="ja-JP"/>
              </w:rPr>
              <w:t xml:space="preserve"> API</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4380 </w:t>
            </w:r>
            <w:r>
              <w:rPr>
                <w:noProof/>
                <w:sz w:val="16"/>
              </w:rPr>
              <w:br/>
            </w:r>
            <w:r>
              <w:rPr>
                <w:noProof/>
                <w:sz w:val="2"/>
                <w:szCs w:val="24"/>
              </w:rPr>
              <w:t>6</w:t>
            </w:r>
            <w:r>
              <w:rPr>
                <w:noProof/>
                <w:sz w:val="2"/>
                <w:szCs w:val="24"/>
              </w:rPr>
              <w:t>2f5ad22-bc99-437e-a27b-1e3e435abce3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4381 </w:t>
            </w:r>
            <w:r>
              <w:rPr>
                <w:noProof/>
                <w:sz w:val="16"/>
              </w:rPr>
              <w:br/>
            </w:r>
            <w:r>
              <w:rPr>
                <w:noProof/>
                <w:sz w:val="2"/>
                <w:szCs w:val="24"/>
              </w:rPr>
              <w:t>75f40c24-f9ba-4db0-859d-e1bc90c83b47</w:t>
            </w:r>
          </w:p>
        </w:tc>
        <w:tc>
          <w:tcPr>
            <w:tcW w:w="7407" w:type="dxa"/>
            <w:shd w:val="clear" w:color="auto" w:fill="F2F2F2" w:themeFill="background1" w:themeFillShade="F2"/>
          </w:tcPr>
          <w:p w:rsidR="00000000" w:rsidRDefault="007D3E85">
            <w:pPr>
              <w:rPr>
                <w:noProof/>
                <w:szCs w:val="24"/>
              </w:rPr>
            </w:pPr>
            <w:r>
              <w:rPr>
                <w:noProof/>
                <w:szCs w:val="24"/>
              </w:rPr>
              <w:t>In-Page Experience Client API</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ページ内エクスペリエンスクライアント</w:t>
            </w:r>
            <w:r>
              <w:rPr>
                <w:szCs w:val="24"/>
                <w:lang w:val="ja-JP"/>
              </w:rPr>
              <w:t xml:space="preserve"> API</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4382 </w:t>
            </w:r>
            <w:r>
              <w:rPr>
                <w:noProof/>
                <w:sz w:val="16"/>
              </w:rPr>
              <w:br/>
            </w:r>
            <w:r>
              <w:rPr>
                <w:noProof/>
                <w:sz w:val="2"/>
                <w:szCs w:val="24"/>
              </w:rPr>
              <w:t>7c5206e0-a908-4259-bac0-521da60ee87f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API Reference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w:t>
            </w:r>
            <w:r>
              <w:rPr>
                <w:szCs w:val="24"/>
                <w:lang w:val="ja-JP"/>
              </w:rPr>
              <w:t xml:space="preserve"> API </w:t>
            </w:r>
            <w:r>
              <w:rPr>
                <w:rFonts w:ascii="MS Gothic" w:eastAsia="MS Gothic" w:hint="eastAsia"/>
                <w:szCs w:val="24"/>
                <w:lang w:val="ja-JP"/>
              </w:rPr>
              <w:t>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4383 </w:t>
            </w:r>
            <w:r>
              <w:rPr>
                <w:noProof/>
                <w:sz w:val="16"/>
              </w:rPr>
              <w:br/>
            </w:r>
            <w:r>
              <w:rPr>
                <w:noProof/>
                <w:sz w:val="2"/>
                <w:szCs w:val="24"/>
              </w:rPr>
              <w:t>42f9cc2a-5345-4c8d-a94a-6bc58e69e760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Client API Reference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ページ内エクスペリエンスクライアント</w:t>
            </w:r>
            <w:r>
              <w:rPr>
                <w:szCs w:val="24"/>
                <w:lang w:val="ja-JP"/>
              </w:rPr>
              <w:t xml:space="preserve"> API </w:t>
            </w:r>
            <w:r>
              <w:rPr>
                <w:rFonts w:ascii="MS Gothic" w:eastAsia="MS Gothic" w:hint="eastAsia"/>
                <w:szCs w:val="24"/>
                <w:lang w:val="ja-JP"/>
              </w:rPr>
              <w:t>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4384 </w:t>
            </w:r>
            <w:r>
              <w:rPr>
                <w:noProof/>
                <w:sz w:val="16"/>
              </w:rPr>
              <w:br/>
            </w:r>
            <w:r>
              <w:rPr>
                <w:noProof/>
                <w:sz w:val="2"/>
                <w:szCs w:val="24"/>
              </w:rPr>
              <w:t>ea28c0c9-144d-493b-a396-218b002a25ac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w:t>
            </w:r>
            <w:r>
              <w:rPr>
                <w:noProof/>
                <w:szCs w:val="24"/>
              </w:rPr>
              <w:t>e API Error Reference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w:t>
            </w:r>
            <w:r>
              <w:rPr>
                <w:szCs w:val="24"/>
                <w:lang w:val="ja-JP"/>
              </w:rPr>
              <w:t xml:space="preserve"> API </w:t>
            </w:r>
            <w:r>
              <w:rPr>
                <w:rFonts w:ascii="MS Gothic" w:eastAsia="MS Gothic" w:hint="eastAsia"/>
                <w:szCs w:val="24"/>
                <w:lang w:val="ja-JP"/>
              </w:rPr>
              <w:t>エラーリファレンス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4385 </w:t>
            </w:r>
            <w:r>
              <w:rPr>
                <w:noProof/>
                <w:sz w:val="16"/>
              </w:rPr>
              <w:br/>
            </w:r>
            <w:r>
              <w:rPr>
                <w:noProof/>
                <w:sz w:val="2"/>
                <w:szCs w:val="24"/>
              </w:rPr>
              <w:t>1e87a674-ece3-4a6d-a295-2fe1a1970f07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Client API Sample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ページ内エクスペリエンスクライアント</w:t>
            </w:r>
            <w:r>
              <w:rPr>
                <w:szCs w:val="24"/>
                <w:lang w:val="ja-JP"/>
              </w:rPr>
              <w:t xml:space="preserve"> API </w:t>
            </w:r>
            <w:r>
              <w:rPr>
                <w:rFonts w:ascii="MS Gothic" w:eastAsia="MS Gothic" w:hint="eastAsia"/>
                <w:szCs w:val="24"/>
                <w:lang w:val="ja-JP"/>
              </w:rPr>
              <w:t>サンプル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4386 </w:t>
            </w:r>
            <w:r>
              <w:rPr>
                <w:noProof/>
                <w:sz w:val="16"/>
              </w:rPr>
              <w:br/>
            </w:r>
            <w:r>
              <w:rPr>
                <w:noProof/>
                <w:sz w:val="2"/>
                <w:szCs w:val="24"/>
              </w:rPr>
              <w:t>fbde9d8f-9529-4189-8bff-a7a3ccf1d35c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Quick Start: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クイックスタート</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4387 </w:t>
            </w:r>
            <w:r>
              <w:rPr>
                <w:noProof/>
                <w:sz w:val="16"/>
              </w:rPr>
              <w:br/>
            </w:r>
            <w:r>
              <w:rPr>
                <w:noProof/>
                <w:sz w:val="2"/>
                <w:szCs w:val="24"/>
              </w:rPr>
              <w:t>b6651e46-478b-4ede-bb16-3fbdd1ed91d8</w:t>
            </w:r>
          </w:p>
        </w:tc>
        <w:tc>
          <w:tcPr>
            <w:tcW w:w="7407" w:type="dxa"/>
            <w:shd w:val="clear" w:color="auto" w:fill="F2F2F2" w:themeFill="background1" w:themeFillShade="F2"/>
          </w:tcPr>
          <w:p w:rsidR="00000000" w:rsidRDefault="007D3E85">
            <w:pPr>
              <w:rPr>
                <w:noProof/>
                <w:szCs w:val="24"/>
              </w:rPr>
            </w:pPr>
            <w:r>
              <w:rPr>
                <w:noProof/>
                <w:szCs w:val="24"/>
              </w:rPr>
              <w:t>In-Page Experience Platform (REST) API</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ページ内エクスペリエンスプラットフォーム</w:t>
            </w:r>
            <w:r>
              <w:rPr>
                <w:szCs w:val="24"/>
                <w:lang w:val="ja-JP"/>
              </w:rPr>
              <w:t xml:space="preserve"> (REST) API</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4388 </w:t>
            </w:r>
            <w:r>
              <w:rPr>
                <w:noProof/>
                <w:sz w:val="16"/>
              </w:rPr>
              <w:br/>
            </w:r>
            <w:r>
              <w:rPr>
                <w:noProof/>
                <w:sz w:val="2"/>
                <w:szCs w:val="24"/>
              </w:rPr>
              <w:t>799278cc-32c9-422d-a8b3-189b22f6889a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4389 </w:t>
            </w:r>
            <w:r>
              <w:rPr>
                <w:noProof/>
                <w:sz w:val="16"/>
              </w:rPr>
              <w:br/>
            </w:r>
            <w:r>
              <w:rPr>
                <w:noProof/>
                <w:sz w:val="2"/>
                <w:szCs w:val="24"/>
              </w:rPr>
              <w:t>10c36495-920b-413d-9619-3aa3d5ef9d6e</w:t>
            </w:r>
          </w:p>
        </w:tc>
        <w:tc>
          <w:tcPr>
            <w:tcW w:w="7407" w:type="dxa"/>
            <w:shd w:val="clear" w:color="auto" w:fill="F2F2F2" w:themeFill="background1" w:themeFillShade="F2"/>
          </w:tcPr>
          <w:p w:rsidR="00000000" w:rsidRDefault="007D3E85">
            <w:pPr>
              <w:rPr>
                <w:noProof/>
                <w:szCs w:val="24"/>
              </w:rPr>
            </w:pPr>
            <w:r>
              <w:rPr>
                <w:noProof/>
                <w:szCs w:val="24"/>
              </w:rPr>
              <w:t>In-Page Experience Documenta</w:t>
            </w:r>
            <w:r>
              <w:rPr>
                <w:noProof/>
                <w:szCs w:val="24"/>
              </w:rPr>
              <w:t xml:space="preserve">tion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ページ内エクスペリエンスのドキュメント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4390 </w:t>
            </w:r>
            <w:r>
              <w:rPr>
                <w:noProof/>
                <w:sz w:val="16"/>
              </w:rPr>
              <w:br/>
            </w:r>
            <w:r>
              <w:rPr>
                <w:noProof/>
                <w:sz w:val="2"/>
                <w:szCs w:val="24"/>
              </w:rPr>
              <w:t>8c57e6f2-0f81-4a35-80bd-62aea85345f7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Documentation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ページはめ込みエクスペリエンスのドキュメント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4391 </w:t>
            </w:r>
            <w:r>
              <w:rPr>
                <w:noProof/>
                <w:sz w:val="16"/>
              </w:rPr>
              <w:br/>
            </w:r>
            <w:r>
              <w:rPr>
                <w:noProof/>
                <w:sz w:val="2"/>
                <w:szCs w:val="24"/>
              </w:rPr>
              <w:t>1e2d73b2-8326-4523-aa42-78df15f95e97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4392 </w:t>
            </w:r>
            <w:r>
              <w:rPr>
                <w:noProof/>
                <w:sz w:val="16"/>
              </w:rPr>
              <w:br/>
            </w:r>
            <w:r>
              <w:rPr>
                <w:noProof/>
                <w:sz w:val="2"/>
                <w:szCs w:val="24"/>
              </w:rPr>
              <w:t>9b8f2da8-49b5-4598-928e-bfe2411f5a33</w:t>
            </w:r>
          </w:p>
        </w:tc>
        <w:tc>
          <w:tcPr>
            <w:tcW w:w="7407" w:type="dxa"/>
            <w:shd w:val="clear" w:color="auto" w:fill="F2F2F2" w:themeFill="background1" w:themeFillShade="F2"/>
          </w:tcPr>
          <w:p w:rsidR="00000000" w:rsidRDefault="007D3E85">
            <w:pPr>
              <w:rPr>
                <w:noProof/>
                <w:szCs w:val="24"/>
              </w:rPr>
            </w:pPr>
            <w:r>
              <w:rPr>
                <w:noProof/>
                <w:szCs w:val="24"/>
              </w:rPr>
              <w:t>Getting Started with In-Page Experiences</w:t>
            </w:r>
          </w:p>
        </w:tc>
        <w:tc>
          <w:tcPr>
            <w:tcW w:w="7407" w:type="dxa"/>
          </w:tcPr>
          <w:p w:rsidR="00000000" w:rsidRDefault="007D3E85">
            <w:pPr>
              <w:rPr>
                <w:szCs w:val="24"/>
                <w:lang w:val="ja-JP"/>
              </w:rPr>
            </w:pPr>
            <w:r>
              <w:rPr>
                <w:rFonts w:ascii="MS Gothic" w:eastAsia="MS Gothic" w:hint="eastAsia"/>
                <w:szCs w:val="24"/>
                <w:lang w:val="ja-JP"/>
              </w:rPr>
              <w:t>ページ内エクスペリエンスの開始にあたって</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4393 </w:t>
            </w:r>
            <w:r>
              <w:rPr>
                <w:noProof/>
                <w:sz w:val="16"/>
              </w:rPr>
              <w:br/>
            </w:r>
            <w:r>
              <w:rPr>
                <w:noProof/>
                <w:sz w:val="2"/>
                <w:szCs w:val="24"/>
              </w:rPr>
              <w:t>f80ed5ec-ad93-4c4b-9aed-874d493b7c48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4394 </w:t>
            </w:r>
            <w:r>
              <w:rPr>
                <w:noProof/>
                <w:sz w:val="16"/>
              </w:rPr>
              <w:br/>
            </w:r>
            <w:r>
              <w:rPr>
                <w:noProof/>
                <w:sz w:val="2"/>
                <w:szCs w:val="24"/>
              </w:rPr>
              <w:t>bb7e148f-9f95-4731-9c78-3b1cc1eabc7e</w:t>
            </w:r>
          </w:p>
        </w:tc>
        <w:tc>
          <w:tcPr>
            <w:tcW w:w="7407" w:type="dxa"/>
            <w:shd w:val="clear" w:color="auto" w:fill="F2F2F2" w:themeFill="background1" w:themeFillShade="F2"/>
          </w:tcPr>
          <w:p w:rsidR="00000000" w:rsidRDefault="007D3E85">
            <w:pPr>
              <w:rPr>
                <w:noProof/>
                <w:szCs w:val="24"/>
              </w:rPr>
            </w:pPr>
            <w:r>
              <w:rPr>
                <w:noProof/>
                <w:szCs w:val="24"/>
              </w:rPr>
              <w:t>In-Page Templates</w:t>
            </w:r>
          </w:p>
        </w:tc>
        <w:tc>
          <w:tcPr>
            <w:tcW w:w="7407" w:type="dxa"/>
          </w:tcPr>
          <w:p w:rsidR="00000000" w:rsidRDefault="007D3E85">
            <w:pPr>
              <w:rPr>
                <w:szCs w:val="24"/>
                <w:lang w:val="ja-JP"/>
              </w:rPr>
            </w:pPr>
            <w:r>
              <w:rPr>
                <w:rFonts w:ascii="MS Gothic" w:eastAsia="MS Gothic" w:hint="eastAsia"/>
                <w:szCs w:val="24"/>
                <w:lang w:val="ja-JP"/>
              </w:rPr>
              <w:t>ページ内テンプレート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4395 </w:t>
            </w:r>
            <w:r>
              <w:rPr>
                <w:noProof/>
                <w:sz w:val="16"/>
              </w:rPr>
              <w:br/>
            </w:r>
            <w:r>
              <w:rPr>
                <w:noProof/>
                <w:sz w:val="2"/>
                <w:szCs w:val="24"/>
              </w:rPr>
              <w:t>d844012a-cf6e-46a6-afcb-53137aa651d8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4396 </w:t>
            </w:r>
            <w:r>
              <w:rPr>
                <w:noProof/>
                <w:sz w:val="16"/>
              </w:rPr>
              <w:br/>
            </w:r>
            <w:r>
              <w:rPr>
                <w:noProof/>
                <w:sz w:val="2"/>
                <w:szCs w:val="24"/>
              </w:rPr>
              <w:t>d0ba70b7-15cb-469a-b066-41a3b169a5d3</w:t>
            </w:r>
          </w:p>
        </w:tc>
        <w:tc>
          <w:tcPr>
            <w:tcW w:w="7407" w:type="dxa"/>
            <w:shd w:val="clear" w:color="auto" w:fill="F2F2F2" w:themeFill="background1" w:themeFillShade="F2"/>
          </w:tcPr>
          <w:p w:rsidR="00000000" w:rsidRDefault="007D3E85">
            <w:pPr>
              <w:rPr>
                <w:noProof/>
                <w:szCs w:val="24"/>
              </w:rPr>
            </w:pPr>
            <w:r>
              <w:rPr>
                <w:noProof/>
                <w:szCs w:val="24"/>
              </w:rPr>
              <w:t>Creating, Editing and Publishing In-Page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4397 </w:t>
            </w:r>
            <w:r>
              <w:rPr>
                <w:noProof/>
                <w:sz w:val="16"/>
              </w:rPr>
              <w:br/>
            </w:r>
            <w:r>
              <w:rPr>
                <w:noProof/>
                <w:sz w:val="2"/>
                <w:szCs w:val="24"/>
              </w:rPr>
              <w:t>60b78834-7522-4028-8149-7b21f8e700b5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 - Introduction to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r>
              <w:rPr>
                <w:rFonts w:ascii="MS Gothic" w:eastAsia="MS Gothic" w:hint="eastAsia"/>
                <w:szCs w:val="24"/>
                <w:lang w:val="ja-JP"/>
              </w:rPr>
              <w:t>ギャラリーの紹介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4398 </w:t>
            </w:r>
            <w:r>
              <w:rPr>
                <w:noProof/>
                <w:sz w:val="16"/>
              </w:rPr>
              <w:br/>
            </w:r>
            <w:r>
              <w:rPr>
                <w:noProof/>
                <w:sz w:val="2"/>
                <w:szCs w:val="24"/>
              </w:rPr>
              <w:t>f718d32b-9ab7-4c41-a4cf-19796bf401ea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 - Building In-Page Experiences using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r>
              <w:rPr>
                <w:rFonts w:ascii="MS Gothic" w:eastAsia="MS Gothic" w:hint="eastAsia"/>
                <w:szCs w:val="24"/>
                <w:lang w:val="ja-JP"/>
              </w:rPr>
              <w:t>ギャラリーを使用したページ内エクスペリエンスの構築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4399 </w:t>
            </w:r>
            <w:r>
              <w:rPr>
                <w:noProof/>
                <w:sz w:val="16"/>
              </w:rPr>
              <w:br/>
            </w:r>
            <w:r>
              <w:rPr>
                <w:noProof/>
                <w:sz w:val="2"/>
                <w:szCs w:val="24"/>
              </w:rPr>
              <w:t>a9fb1d</w:t>
            </w:r>
            <w:r>
              <w:rPr>
                <w:noProof/>
                <w:sz w:val="2"/>
                <w:szCs w:val="24"/>
              </w:rPr>
              <w:t>79-55cf-496a-b0c5-2d6dd9cb8d14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Step-by-Step:</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4400 </w:t>
            </w:r>
            <w:r>
              <w:rPr>
                <w:noProof/>
                <w:sz w:val="16"/>
              </w:rPr>
              <w:br/>
            </w:r>
            <w:r>
              <w:rPr>
                <w:noProof/>
                <w:sz w:val="2"/>
                <w:szCs w:val="24"/>
              </w:rPr>
              <w:t>92bd8816-f827-4d88-81e4-f11a0b183bb9</w:t>
            </w:r>
          </w:p>
        </w:tc>
        <w:tc>
          <w:tcPr>
            <w:tcW w:w="7407" w:type="dxa"/>
            <w:shd w:val="clear" w:color="auto" w:fill="F2F2F2" w:themeFill="background1" w:themeFillShade="F2"/>
          </w:tcPr>
          <w:p w:rsidR="00000000" w:rsidRDefault="007D3E85">
            <w:pPr>
              <w:rPr>
                <w:noProof/>
                <w:szCs w:val="24"/>
              </w:rPr>
            </w:pPr>
            <w:r>
              <w:rPr>
                <w:noProof/>
                <w:szCs w:val="24"/>
              </w:rPr>
              <w:t>Creating and Publishing an In-Page Experience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ページ内エクスペリエンスの作成と公開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4401 </w:t>
            </w:r>
            <w:r>
              <w:rPr>
                <w:noProof/>
                <w:sz w:val="16"/>
              </w:rPr>
              <w:br/>
            </w:r>
            <w:r>
              <w:rPr>
                <w:noProof/>
                <w:sz w:val="2"/>
                <w:szCs w:val="24"/>
              </w:rPr>
              <w:t>e728a765-b663-452e-a092-8d5b484ebc19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4402 </w:t>
            </w:r>
            <w:r>
              <w:rPr>
                <w:noProof/>
                <w:sz w:val="16"/>
              </w:rPr>
              <w:br/>
            </w:r>
            <w:r>
              <w:rPr>
                <w:noProof/>
                <w:sz w:val="2"/>
                <w:szCs w:val="24"/>
              </w:rPr>
              <w:t>cb798864-ec15-4d31-ba8a-4d17736bac4c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Gallery In-Page Experience 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ギャラリーインページエクスペリエンステンプレートの概要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4403 </w:t>
            </w:r>
            <w:r>
              <w:rPr>
                <w:noProof/>
                <w:sz w:val="16"/>
              </w:rPr>
              <w:br/>
            </w:r>
            <w:r>
              <w:rPr>
                <w:noProof/>
                <w:sz w:val="2"/>
                <w:szCs w:val="24"/>
              </w:rPr>
              <w:t>8acbdad6-51a3-4746-941e-f2d9b91b62ec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Updating Gallery 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ギャラリーテンプレートの更新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4404 </w:t>
            </w:r>
            <w:r>
              <w:rPr>
                <w:noProof/>
                <w:sz w:val="16"/>
              </w:rPr>
              <w:br/>
            </w:r>
            <w:r>
              <w:rPr>
                <w:noProof/>
                <w:sz w:val="2"/>
                <w:szCs w:val="24"/>
              </w:rPr>
              <w:t>2155dd4c-2092-49c7-a370-286512b46bbc</w:t>
            </w:r>
          </w:p>
        </w:tc>
        <w:tc>
          <w:tcPr>
            <w:tcW w:w="7407" w:type="dxa"/>
            <w:shd w:val="clear" w:color="auto" w:fill="F2F2F2" w:themeFill="background1" w:themeFillShade="F2"/>
          </w:tcPr>
          <w:p w:rsidR="00000000" w:rsidRDefault="007D3E85">
            <w:pPr>
              <w:rPr>
                <w:noProof/>
                <w:szCs w:val="24"/>
              </w:rPr>
            </w:pPr>
            <w:r>
              <w:rPr>
                <w:noProof/>
                <w:szCs w:val="24"/>
              </w:rPr>
              <w:t>Customizing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4405 </w:t>
            </w:r>
            <w:r>
              <w:rPr>
                <w:noProof/>
                <w:sz w:val="16"/>
              </w:rPr>
              <w:br/>
            </w:r>
            <w:r>
              <w:rPr>
                <w:noProof/>
                <w:sz w:val="2"/>
                <w:szCs w:val="24"/>
              </w:rPr>
              <w:t>85e9f4ce-ca15-4037-857b-66fe0873847a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4406 </w:t>
            </w:r>
            <w:r>
              <w:rPr>
                <w:noProof/>
                <w:sz w:val="16"/>
              </w:rPr>
              <w:br/>
            </w:r>
            <w:r>
              <w:rPr>
                <w:noProof/>
                <w:sz w:val="2"/>
                <w:szCs w:val="24"/>
              </w:rPr>
              <w:t>e7eda5e6</w:t>
            </w:r>
            <w:r>
              <w:rPr>
                <w:noProof/>
                <w:sz w:val="2"/>
                <w:szCs w:val="24"/>
              </w:rPr>
              <w:t>-817d-45d7-9183-801932c9b0ea</w:t>
            </w:r>
          </w:p>
        </w:tc>
        <w:tc>
          <w:tcPr>
            <w:tcW w:w="7407" w:type="dxa"/>
            <w:shd w:val="clear" w:color="auto" w:fill="F2F2F2" w:themeFill="background1" w:themeFillShade="F2"/>
          </w:tcPr>
          <w:p w:rsidR="00000000" w:rsidRDefault="007D3E85">
            <w:pPr>
              <w:rPr>
                <w:noProof/>
                <w:szCs w:val="24"/>
              </w:rPr>
            </w:pPr>
            <w:r>
              <w:rPr>
                <w:noProof/>
                <w:szCs w:val="24"/>
              </w:rPr>
              <w:t>Other In-Page Features</w:t>
            </w:r>
          </w:p>
        </w:tc>
        <w:tc>
          <w:tcPr>
            <w:tcW w:w="7407" w:type="dxa"/>
          </w:tcPr>
          <w:p w:rsidR="00000000" w:rsidRDefault="007D3E85">
            <w:pPr>
              <w:rPr>
                <w:szCs w:val="24"/>
                <w:lang w:val="ja-JP"/>
              </w:rPr>
            </w:pPr>
            <w:r>
              <w:rPr>
                <w:rFonts w:ascii="MS Gothic" w:eastAsia="MS Gothic" w:hint="eastAsia"/>
                <w:szCs w:val="24"/>
                <w:lang w:val="ja-JP"/>
              </w:rPr>
              <w:t>その他のページ内機能</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4407 </w:t>
            </w:r>
            <w:r>
              <w:rPr>
                <w:noProof/>
                <w:sz w:val="16"/>
              </w:rPr>
              <w:br/>
            </w:r>
            <w:r>
              <w:rPr>
                <w:noProof/>
                <w:sz w:val="2"/>
                <w:szCs w:val="24"/>
              </w:rPr>
              <w:t>67a87970-af2d-42b1-875f-9b58aadbb0f9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4408 </w:t>
            </w:r>
            <w:r>
              <w:rPr>
                <w:noProof/>
                <w:sz w:val="16"/>
              </w:rPr>
              <w:br/>
            </w:r>
            <w:r>
              <w:rPr>
                <w:noProof/>
                <w:sz w:val="2"/>
                <w:szCs w:val="24"/>
              </w:rPr>
              <w:t>c4a15006-9089-4646-bbe9-d6c469519ca8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Components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コンポーネントの追加</w:t>
            </w:r>
            <w:r>
              <w:rPr>
                <w:rStyle w:val="mqInternal"/>
                <w:noProof/>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4409 </w:t>
            </w:r>
            <w:r>
              <w:rPr>
                <w:noProof/>
                <w:sz w:val="16"/>
              </w:rPr>
              <w:br/>
            </w:r>
            <w:r>
              <w:rPr>
                <w:noProof/>
                <w:sz w:val="2"/>
                <w:szCs w:val="24"/>
              </w:rPr>
              <w:t>31f98954-3946-4508-9997-619a969517a7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Videos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動画を追加する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4410 </w:t>
            </w:r>
            <w:r>
              <w:rPr>
                <w:noProof/>
                <w:sz w:val="16"/>
              </w:rPr>
              <w:br/>
            </w:r>
            <w:r>
              <w:rPr>
                <w:noProof/>
                <w:sz w:val="2"/>
                <w:szCs w:val="24"/>
              </w:rPr>
              <w:t>ab11fd00-6c56-4dc4-87ca-beb3212dcbc5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Style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スタイルのカスタマイズ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4411 </w:t>
            </w:r>
            <w:r>
              <w:rPr>
                <w:noProof/>
                <w:sz w:val="16"/>
              </w:rPr>
              <w:br/>
            </w:r>
            <w:r>
              <w:rPr>
                <w:noProof/>
                <w:sz w:val="2"/>
                <w:szCs w:val="24"/>
              </w:rPr>
              <w:t>e80f4ca4-2c6f-4374-9453-d2d5c97cb42a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Interactions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インタラクションの追加</w:t>
            </w:r>
            <w:r>
              <w:rPr>
                <w:rStyle w:val="mqInternal"/>
                <w:noProof/>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4412 </w:t>
            </w:r>
            <w:r>
              <w:rPr>
                <w:noProof/>
                <w:sz w:val="16"/>
              </w:rPr>
              <w:br/>
            </w:r>
            <w:r>
              <w:rPr>
                <w:noProof/>
                <w:sz w:val="2"/>
                <w:szCs w:val="24"/>
              </w:rPr>
              <w:t>216de05c-c812-4f78-8a68-b98e737436dc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Companion Components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コンパニオンコンポーネントの構成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4413 </w:t>
            </w:r>
            <w:r>
              <w:rPr>
                <w:noProof/>
                <w:sz w:val="16"/>
              </w:rPr>
              <w:br/>
            </w:r>
            <w:r>
              <w:rPr>
                <w:noProof/>
                <w:sz w:val="2"/>
                <w:szCs w:val="24"/>
              </w:rPr>
              <w:t>a2ed80de-7e89-4e8d-9659-9ec4dd54b0da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the Details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詳細の設定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4414 </w:t>
            </w:r>
            <w:r>
              <w:rPr>
                <w:noProof/>
                <w:sz w:val="16"/>
              </w:rPr>
              <w:br/>
            </w:r>
            <w:r>
              <w:rPr>
                <w:noProof/>
                <w:sz w:val="2"/>
                <w:szCs w:val="24"/>
              </w:rPr>
              <w:t>5</w:t>
            </w:r>
            <w:r>
              <w:rPr>
                <w:noProof/>
                <w:sz w:val="2"/>
                <w:szCs w:val="24"/>
              </w:rPr>
              <w:t>77090bb-2050-44cc-ad76-50b1ebb55afd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the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設定を構成する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4415 </w:t>
            </w:r>
            <w:r>
              <w:rPr>
                <w:noProof/>
                <w:sz w:val="16"/>
              </w:rPr>
              <w:br/>
            </w:r>
            <w:r>
              <w:rPr>
                <w:noProof/>
                <w:sz w:val="2"/>
                <w:szCs w:val="24"/>
              </w:rPr>
              <w:t>3601f18a-2c8d-4fbf-a92b-76fdf2006a76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4416 </w:t>
            </w:r>
            <w:r>
              <w:rPr>
                <w:noProof/>
                <w:sz w:val="16"/>
              </w:rPr>
              <w:br/>
            </w:r>
            <w:r>
              <w:rPr>
                <w:noProof/>
                <w:sz w:val="2"/>
                <w:szCs w:val="24"/>
              </w:rPr>
              <w:t>1bfba4f2-6a26-4576-ac09-2f75a7e4cb50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Dynamic Video Overrides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動的ビデオオーバーライドを使用する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4417 </w:t>
            </w:r>
            <w:r>
              <w:rPr>
                <w:noProof/>
                <w:sz w:val="16"/>
              </w:rPr>
              <w:br/>
            </w:r>
            <w:r>
              <w:rPr>
                <w:noProof/>
                <w:sz w:val="2"/>
                <w:szCs w:val="24"/>
              </w:rPr>
              <w:t>9e22ff8a-88d0-44c4-8aee-c18cca6e01d1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Video Downloads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ビデオダウンロードの設定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4418 </w:t>
            </w:r>
            <w:r>
              <w:rPr>
                <w:noProof/>
                <w:sz w:val="16"/>
              </w:rPr>
              <w:br/>
            </w:r>
            <w:r>
              <w:rPr>
                <w:noProof/>
                <w:sz w:val="2"/>
                <w:szCs w:val="24"/>
              </w:rPr>
              <w:t>b38723ae-2bc0-4cf9-b53d-9f75eacf4da7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Custom Themes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カスタムテーマの作成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4419 </w:t>
            </w:r>
            <w:r>
              <w:rPr>
                <w:noProof/>
                <w:sz w:val="16"/>
              </w:rPr>
              <w:br/>
            </w:r>
            <w:r>
              <w:rPr>
                <w:noProof/>
                <w:sz w:val="2"/>
                <w:szCs w:val="24"/>
              </w:rPr>
              <w:t>eb7ae82e-ccd9-452e-93ef-53075dcbda7b</w:t>
            </w:r>
          </w:p>
        </w:tc>
        <w:tc>
          <w:tcPr>
            <w:tcW w:w="7407" w:type="dxa"/>
            <w:shd w:val="clear" w:color="auto" w:fill="F2F2F2" w:themeFill="background1" w:themeFillShade="F2"/>
          </w:tcPr>
          <w:p w:rsidR="00000000" w:rsidRDefault="007D3E85">
            <w:pPr>
              <w:rPr>
                <w:noProof/>
                <w:szCs w:val="24"/>
              </w:rPr>
            </w:pPr>
            <w:r>
              <w:rPr>
                <w:noProof/>
                <w:szCs w:val="24"/>
              </w:rPr>
              <w:t>Publishing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ページ内エクスペリエンスの公開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4420 </w:t>
            </w:r>
            <w:r>
              <w:rPr>
                <w:noProof/>
                <w:sz w:val="16"/>
              </w:rPr>
              <w:br/>
            </w:r>
            <w:r>
              <w:rPr>
                <w:noProof/>
                <w:sz w:val="2"/>
                <w:szCs w:val="24"/>
              </w:rPr>
              <w:t>945e7a9f-1559-4553-b84f-741a61cea581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4421 </w:t>
            </w:r>
            <w:r>
              <w:rPr>
                <w:noProof/>
                <w:sz w:val="16"/>
              </w:rPr>
              <w:br/>
            </w:r>
            <w:r>
              <w:rPr>
                <w:noProof/>
                <w:sz w:val="2"/>
                <w:szCs w:val="24"/>
              </w:rPr>
              <w:t>abde21b2-5a5e-494a-b136-9253c732d603</w:t>
            </w:r>
          </w:p>
        </w:tc>
        <w:tc>
          <w:tcPr>
            <w:tcW w:w="7407" w:type="dxa"/>
            <w:shd w:val="clear" w:color="auto" w:fill="F2F2F2" w:themeFill="background1" w:themeFillShade="F2"/>
          </w:tcPr>
          <w:p w:rsidR="00000000" w:rsidRDefault="007D3E85">
            <w:pPr>
              <w:rPr>
                <w:noProof/>
                <w:szCs w:val="24"/>
              </w:rPr>
            </w:pPr>
            <w:r>
              <w:rPr>
                <w:noProof/>
                <w:szCs w:val="24"/>
              </w:rPr>
              <w:t>In-Page Experience Analytics</w:t>
            </w:r>
          </w:p>
        </w:tc>
        <w:tc>
          <w:tcPr>
            <w:tcW w:w="7407" w:type="dxa"/>
          </w:tcPr>
          <w:p w:rsidR="00000000" w:rsidRDefault="007D3E85">
            <w:pPr>
              <w:rPr>
                <w:szCs w:val="24"/>
                <w:lang w:val="ja-JP"/>
              </w:rPr>
            </w:pPr>
            <w:r>
              <w:rPr>
                <w:rFonts w:ascii="MS Gothic" w:eastAsia="MS Gothic" w:hint="eastAsia"/>
                <w:szCs w:val="24"/>
                <w:lang w:val="ja-JP"/>
              </w:rPr>
              <w:t>ページ内エクスペリエンス分析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4422 </w:t>
            </w:r>
            <w:r>
              <w:rPr>
                <w:noProof/>
                <w:sz w:val="16"/>
              </w:rPr>
              <w:br/>
            </w:r>
            <w:r>
              <w:rPr>
                <w:noProof/>
                <w:sz w:val="2"/>
                <w:szCs w:val="24"/>
              </w:rPr>
              <w:t>b5899426-286c-4eca-a8aa-2954c4ba89b2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Previewing and Publishing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プレビューとパブリッシング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4423 </w:t>
            </w:r>
            <w:r>
              <w:rPr>
                <w:noProof/>
                <w:sz w:val="16"/>
              </w:rPr>
              <w:br/>
            </w:r>
            <w:r>
              <w:rPr>
                <w:noProof/>
                <w:sz w:val="2"/>
                <w:szCs w:val="24"/>
              </w:rPr>
              <w:t>6d38a7d4-7c9e-46c8-bdd3-9b4027374115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Updating Gallery 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ギャラリーテンプレートの更新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4424 </w:t>
            </w:r>
            <w:r>
              <w:rPr>
                <w:noProof/>
                <w:sz w:val="16"/>
              </w:rPr>
              <w:br/>
            </w:r>
            <w:r>
              <w:rPr>
                <w:noProof/>
                <w:sz w:val="2"/>
                <w:szCs w:val="24"/>
              </w:rPr>
              <w:t>6372a2fb-1947-4ad6-80a1-53a03e16c98f</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4425 </w:t>
            </w:r>
            <w:r>
              <w:rPr>
                <w:noProof/>
                <w:sz w:val="16"/>
              </w:rPr>
              <w:br/>
            </w:r>
            <w:r>
              <w:rPr>
                <w:noProof/>
                <w:sz w:val="2"/>
                <w:szCs w:val="24"/>
              </w:rPr>
              <w:t>0e72d85e-26e3-4595-b0e0-e182606aa8e7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Analytics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アナリティクスのレビュー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4426 </w:t>
            </w:r>
            <w:r>
              <w:rPr>
                <w:noProof/>
                <w:sz w:val="16"/>
              </w:rPr>
              <w:br/>
            </w:r>
            <w:r>
              <w:rPr>
                <w:noProof/>
                <w:sz w:val="2"/>
                <w:szCs w:val="24"/>
              </w:rPr>
              <w:t>aca7bbb7-da</w:t>
            </w:r>
            <w:r>
              <w:rPr>
                <w:noProof/>
                <w:sz w:val="2"/>
                <w:szCs w:val="24"/>
              </w:rPr>
              <w:t>3c-4fd9-8fad-afbec749838f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the Analytics Dashboard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Analytics </w:t>
            </w:r>
            <w:r>
              <w:rPr>
                <w:rFonts w:ascii="MS Gothic" w:eastAsia="MS Gothic" w:hint="eastAsia"/>
                <w:szCs w:val="24"/>
                <w:lang w:val="ja-JP"/>
              </w:rPr>
              <w:t>ダッシュボードの確認</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4427 </w:t>
            </w:r>
            <w:r>
              <w:rPr>
                <w:noProof/>
                <w:sz w:val="16"/>
              </w:rPr>
              <w:br/>
            </w:r>
            <w:r>
              <w:rPr>
                <w:noProof/>
                <w:sz w:val="2"/>
                <w:szCs w:val="24"/>
              </w:rPr>
              <w:t>afbfd2d6-2d30-4643-8733-f165c7f6aadc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Video Analytics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ビデオ分析のレビュー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4428 </w:t>
            </w:r>
            <w:r>
              <w:rPr>
                <w:noProof/>
                <w:sz w:val="16"/>
              </w:rPr>
              <w:br/>
            </w:r>
            <w:r>
              <w:rPr>
                <w:noProof/>
                <w:sz w:val="2"/>
                <w:szCs w:val="24"/>
              </w:rPr>
              <w:t>ea1950cc-2d48-4395-9442-31fbbd739abe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Calls-to-Action Analytics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行動を促す分析のレビュー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4429 </w:t>
            </w:r>
            <w:r>
              <w:rPr>
                <w:noProof/>
                <w:sz w:val="16"/>
              </w:rPr>
              <w:br/>
            </w:r>
            <w:r>
              <w:rPr>
                <w:noProof/>
                <w:sz w:val="2"/>
                <w:szCs w:val="24"/>
              </w:rPr>
              <w:t>32d95ade-4ef2-45d2-8b53-ee37c2582028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4430 </w:t>
            </w:r>
            <w:r>
              <w:rPr>
                <w:noProof/>
                <w:sz w:val="16"/>
              </w:rPr>
              <w:br/>
            </w:r>
            <w:r>
              <w:rPr>
                <w:noProof/>
                <w:sz w:val="2"/>
                <w:szCs w:val="24"/>
              </w:rPr>
              <w:t>2e3e4786-f69f-44df-9abe-2dd921205b97</w:t>
            </w:r>
          </w:p>
        </w:tc>
        <w:tc>
          <w:tcPr>
            <w:tcW w:w="7407" w:type="dxa"/>
            <w:shd w:val="clear" w:color="auto" w:fill="F2F2F2" w:themeFill="background1" w:themeFillShade="F2"/>
          </w:tcPr>
          <w:p w:rsidR="00000000" w:rsidRDefault="007D3E85">
            <w:pPr>
              <w:rPr>
                <w:noProof/>
                <w:szCs w:val="24"/>
              </w:rPr>
            </w:pPr>
            <w:r>
              <w:rPr>
                <w:noProof/>
                <w:szCs w:val="24"/>
              </w:rPr>
              <w:t xml:space="preserve">Landing Page Experience Documentation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ランディン</w:t>
            </w:r>
            <w:r>
              <w:rPr>
                <w:rFonts w:ascii="MS Gothic" w:eastAsia="MS Gothic" w:hint="eastAsia"/>
                <w:szCs w:val="24"/>
                <w:lang w:val="ja-JP"/>
              </w:rPr>
              <w:t>グページのエクスペリエンスドキュメント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4431 </w:t>
            </w:r>
            <w:r>
              <w:rPr>
                <w:noProof/>
                <w:sz w:val="16"/>
              </w:rPr>
              <w:br/>
            </w:r>
            <w:r>
              <w:rPr>
                <w:noProof/>
                <w:sz w:val="2"/>
                <w:szCs w:val="24"/>
              </w:rPr>
              <w:t>8d647db2-0c5b-4b20-b948-dc13ec0147be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Landing Page Experience Documentation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ランディングページエクスペリエンスドキュメント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4432 </w:t>
            </w:r>
            <w:r>
              <w:rPr>
                <w:noProof/>
                <w:sz w:val="16"/>
              </w:rPr>
              <w:br/>
            </w:r>
            <w:r>
              <w:rPr>
                <w:noProof/>
                <w:sz w:val="2"/>
                <w:szCs w:val="24"/>
              </w:rPr>
              <w:t>c62ee562-a223-4d4c-99e1-eb3bdfa302e0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4433 </w:t>
            </w:r>
            <w:r>
              <w:rPr>
                <w:noProof/>
                <w:sz w:val="16"/>
              </w:rPr>
              <w:br/>
            </w:r>
            <w:r>
              <w:rPr>
                <w:noProof/>
                <w:sz w:val="2"/>
                <w:szCs w:val="24"/>
              </w:rPr>
              <w:t>d42ae802-e678-4abe-a4d7-bff6977a2c10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Landing 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4434 </w:t>
            </w:r>
            <w:r>
              <w:rPr>
                <w:noProof/>
                <w:sz w:val="16"/>
              </w:rPr>
              <w:br/>
            </w:r>
            <w:r>
              <w:rPr>
                <w:noProof/>
                <w:sz w:val="2"/>
                <w:szCs w:val="24"/>
              </w:rPr>
              <w:t>0ff30990-bc75-4e3f-a93f-b936159a70a5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the Site Editor to Customize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サイトエディターを使用したポータルエクスペリエンスのカスタマイズ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4435 </w:t>
            </w:r>
            <w:r>
              <w:rPr>
                <w:noProof/>
                <w:sz w:val="16"/>
              </w:rPr>
              <w:br/>
            </w:r>
            <w:r>
              <w:rPr>
                <w:noProof/>
                <w:sz w:val="2"/>
                <w:szCs w:val="24"/>
              </w:rPr>
              <w:t>d0788a43-faf1-4d2e-acfc-79a4186b8268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a Lead Form with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ポータルエクスペリエンスでのリードフォームの使用</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4436 </w:t>
            </w:r>
            <w:r>
              <w:rPr>
                <w:noProof/>
                <w:sz w:val="16"/>
              </w:rPr>
              <w:br/>
            </w:r>
            <w:r>
              <w:rPr>
                <w:noProof/>
                <w:sz w:val="2"/>
                <w:szCs w:val="24"/>
              </w:rPr>
              <w:t>69c9546b-f332-46a1-a46b-191a26de3e08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Assigning a Custom Domain to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ポータルエクスペリエンスへのカスタムドメインの割り当て</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4437 </w:t>
            </w:r>
            <w:r>
              <w:rPr>
                <w:noProof/>
                <w:sz w:val="16"/>
              </w:rPr>
              <w:br/>
            </w:r>
            <w:r>
              <w:rPr>
                <w:noProof/>
                <w:sz w:val="2"/>
                <w:szCs w:val="24"/>
              </w:rPr>
              <w:t>2437986a-b579-47dd-9314-83ce8daddbd9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Previewing and Publishing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プレビューとパブリッシング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4438 </w:t>
            </w:r>
            <w:r>
              <w:rPr>
                <w:noProof/>
                <w:sz w:val="16"/>
              </w:rPr>
              <w:br/>
            </w:r>
            <w:r>
              <w:rPr>
                <w:noProof/>
                <w:sz w:val="2"/>
                <w:szCs w:val="24"/>
              </w:rPr>
              <w:t>12cf8590-328e-4b51-930c-d43789c6748b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Exporting Gallery Lead Data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ギャラリーリードデータのエクスポート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4439 </w:t>
            </w:r>
            <w:r>
              <w:rPr>
                <w:noProof/>
                <w:sz w:val="16"/>
              </w:rPr>
              <w:br/>
            </w:r>
            <w:r>
              <w:rPr>
                <w:noProof/>
                <w:sz w:val="2"/>
                <w:szCs w:val="24"/>
              </w:rPr>
              <w:t>6ac7d1d3-55dd-4dae-b5c8-8fa875ffbaab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4440 </w:t>
            </w:r>
            <w:r>
              <w:rPr>
                <w:noProof/>
                <w:sz w:val="16"/>
              </w:rPr>
              <w:br/>
            </w:r>
            <w:r>
              <w:rPr>
                <w:noProof/>
                <w:sz w:val="2"/>
                <w:szCs w:val="24"/>
              </w:rPr>
              <w:t>e36627fc-3f3d-4b0e-a60b-84e39c3febec</w:t>
            </w:r>
          </w:p>
        </w:tc>
        <w:tc>
          <w:tcPr>
            <w:tcW w:w="7407" w:type="dxa"/>
            <w:shd w:val="clear" w:color="auto" w:fill="F2F2F2" w:themeFill="background1" w:themeFillShade="F2"/>
          </w:tcPr>
          <w:p w:rsidR="00000000" w:rsidRDefault="007D3E85">
            <w:pPr>
              <w:rPr>
                <w:noProof/>
                <w:szCs w:val="24"/>
              </w:rPr>
            </w:pPr>
            <w:r>
              <w:rPr>
                <w:noProof/>
                <w:szCs w:val="24"/>
              </w:rPr>
              <w:t xml:space="preserve">Live Event Experience Documentation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ライブイベントエクスペリエンスのドキュメント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4441 </w:t>
            </w:r>
            <w:r>
              <w:rPr>
                <w:noProof/>
                <w:sz w:val="16"/>
              </w:rPr>
              <w:br/>
            </w:r>
            <w:r>
              <w:rPr>
                <w:noProof/>
                <w:sz w:val="2"/>
                <w:szCs w:val="24"/>
              </w:rPr>
              <w:t>b1558fc3-e3c5-4d8e-9362-0e7b0aa447ae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 Experience Documentation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ライブイベントエクスペリエンスドキュメント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4442 </w:t>
            </w:r>
            <w:r>
              <w:rPr>
                <w:noProof/>
                <w:sz w:val="16"/>
              </w:rPr>
              <w:br/>
            </w:r>
            <w:r>
              <w:rPr>
                <w:noProof/>
                <w:sz w:val="2"/>
                <w:szCs w:val="24"/>
              </w:rPr>
              <w:t>ea964b4d-6392-4e4a-be05-3185eb7a37d8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4443 </w:t>
            </w:r>
            <w:r>
              <w:rPr>
                <w:noProof/>
                <w:sz w:val="16"/>
              </w:rPr>
              <w:br/>
            </w:r>
            <w:r>
              <w:rPr>
                <w:noProof/>
                <w:sz w:val="2"/>
                <w:szCs w:val="24"/>
              </w:rPr>
              <w:t>2282137f-b5e2-4d1d-829d-707007c3a3d9</w:t>
            </w:r>
          </w:p>
        </w:tc>
        <w:tc>
          <w:tcPr>
            <w:tcW w:w="7407" w:type="dxa"/>
            <w:shd w:val="clear" w:color="auto" w:fill="F2F2F2" w:themeFill="background1" w:themeFillShade="F2"/>
          </w:tcPr>
          <w:p w:rsidR="00000000" w:rsidRDefault="007D3E85">
            <w:pPr>
              <w:rPr>
                <w:noProof/>
                <w:szCs w:val="24"/>
              </w:rPr>
            </w:pPr>
            <w:r>
              <w:rPr>
                <w:noProof/>
                <w:szCs w:val="24"/>
              </w:rPr>
              <w:t>Portal Experiences</w:t>
            </w:r>
          </w:p>
        </w:tc>
        <w:tc>
          <w:tcPr>
            <w:tcW w:w="7407" w:type="dxa"/>
          </w:tcPr>
          <w:p w:rsidR="00000000" w:rsidRDefault="007D3E85">
            <w:pPr>
              <w:rPr>
                <w:szCs w:val="24"/>
                <w:lang w:val="ja-JP"/>
              </w:rPr>
            </w:pPr>
            <w:r>
              <w:rPr>
                <w:rFonts w:ascii="MS Gothic" w:eastAsia="MS Gothic" w:hint="eastAsia"/>
                <w:szCs w:val="24"/>
                <w:lang w:val="ja-JP"/>
              </w:rPr>
              <w:t>ポータル・エクスペリエンス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4444 </w:t>
            </w:r>
            <w:r>
              <w:rPr>
                <w:noProof/>
                <w:sz w:val="16"/>
              </w:rPr>
              <w:br/>
            </w:r>
            <w:r>
              <w:rPr>
                <w:noProof/>
                <w:sz w:val="2"/>
                <w:szCs w:val="24"/>
              </w:rPr>
              <w:t>71f43df1-0d20-424f-af83-3803c7b489bc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4445 </w:t>
            </w:r>
            <w:r>
              <w:rPr>
                <w:noProof/>
                <w:sz w:val="16"/>
              </w:rPr>
              <w:br/>
            </w:r>
            <w:r>
              <w:rPr>
                <w:noProof/>
                <w:sz w:val="2"/>
                <w:szCs w:val="24"/>
              </w:rPr>
              <w:t>0ebfe9b2-9c53-4f82-98fa-cdcce532774e</w:t>
            </w:r>
          </w:p>
        </w:tc>
        <w:tc>
          <w:tcPr>
            <w:tcW w:w="7407" w:type="dxa"/>
            <w:shd w:val="clear" w:color="auto" w:fill="F2F2F2" w:themeFill="background1" w:themeFillShade="F2"/>
          </w:tcPr>
          <w:p w:rsidR="00000000" w:rsidRDefault="007D3E85">
            <w:pPr>
              <w:rPr>
                <w:noProof/>
                <w:szCs w:val="24"/>
              </w:rPr>
            </w:pPr>
            <w:r>
              <w:rPr>
                <w:noProof/>
                <w:szCs w:val="24"/>
              </w:rPr>
              <w:t>In-Page Experiences</w:t>
            </w:r>
          </w:p>
        </w:tc>
        <w:tc>
          <w:tcPr>
            <w:tcW w:w="7407" w:type="dxa"/>
          </w:tcPr>
          <w:p w:rsidR="00000000" w:rsidRDefault="007D3E85">
            <w:pPr>
              <w:rPr>
                <w:szCs w:val="24"/>
                <w:lang w:val="ja-JP"/>
              </w:rPr>
            </w:pPr>
            <w:r>
              <w:rPr>
                <w:rFonts w:ascii="MS Gothic" w:eastAsia="MS Gothic" w:hint="eastAsia"/>
                <w:szCs w:val="24"/>
                <w:lang w:val="ja-JP"/>
              </w:rPr>
              <w:t>ページ内エクスペリエンス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4446 </w:t>
            </w:r>
            <w:r>
              <w:rPr>
                <w:noProof/>
                <w:sz w:val="16"/>
              </w:rPr>
              <w:br/>
            </w:r>
            <w:r>
              <w:rPr>
                <w:noProof/>
                <w:sz w:val="2"/>
                <w:szCs w:val="24"/>
              </w:rPr>
              <w:t>5fd8ffc8-75d2-4302-be19-0afda084358f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Live Event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ライブイベントポータルエクスペリエンスの作成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4447 </w:t>
            </w:r>
            <w:r>
              <w:rPr>
                <w:noProof/>
                <w:sz w:val="16"/>
              </w:rPr>
              <w:br/>
            </w:r>
            <w:r>
              <w:rPr>
                <w:noProof/>
                <w:sz w:val="2"/>
                <w:szCs w:val="24"/>
              </w:rPr>
              <w:t>349eb321-6185-4b22-a6ad-2ed254833b50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the Pre-Event State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イベント前の状態を作成する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4448 </w:t>
            </w:r>
            <w:r>
              <w:rPr>
                <w:noProof/>
                <w:sz w:val="16"/>
              </w:rPr>
              <w:br/>
            </w:r>
            <w:r>
              <w:rPr>
                <w:noProof/>
                <w:sz w:val="2"/>
                <w:szCs w:val="24"/>
              </w:rPr>
              <w:t>5bf7e428-34ab-4d2b-9c49-152c23728aaa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the Live Event State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ライブイベントステートの作成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4449 </w:t>
            </w:r>
            <w:r>
              <w:rPr>
                <w:noProof/>
                <w:sz w:val="16"/>
              </w:rPr>
              <w:br/>
            </w:r>
            <w:r>
              <w:rPr>
                <w:noProof/>
                <w:sz w:val="2"/>
                <w:szCs w:val="24"/>
              </w:rPr>
              <w:t>e398860d-95eb-488a-9fda-8a88fc26e315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the Pos</w:t>
            </w:r>
            <w:r>
              <w:rPr>
                <w:noProof/>
                <w:szCs w:val="24"/>
              </w:rPr>
              <w:t>t-Event State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イベント後のステートの作成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4450 </w:t>
            </w:r>
            <w:r>
              <w:rPr>
                <w:noProof/>
                <w:sz w:val="16"/>
              </w:rPr>
              <w:br/>
            </w:r>
            <w:r>
              <w:rPr>
                <w:noProof/>
                <w:sz w:val="2"/>
                <w:szCs w:val="24"/>
              </w:rPr>
              <w:t>f100dfcc-da14-4e7f-b59b-2406bd22af9b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4451 </w:t>
            </w:r>
            <w:r>
              <w:rPr>
                <w:noProof/>
                <w:sz w:val="16"/>
              </w:rPr>
              <w:br/>
            </w:r>
            <w:r>
              <w:rPr>
                <w:noProof/>
                <w:sz w:val="2"/>
                <w:szCs w:val="24"/>
              </w:rPr>
              <w:t>769f244f-fd65-42c7-b910-5e0c9b935a6f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Previewing and Publishing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プレビューとパブリッシング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4452 </w:t>
            </w:r>
            <w:r>
              <w:rPr>
                <w:noProof/>
                <w:sz w:val="16"/>
              </w:rPr>
              <w:br/>
            </w:r>
            <w:r>
              <w:rPr>
                <w:noProof/>
                <w:sz w:val="2"/>
                <w:szCs w:val="24"/>
              </w:rPr>
              <w:t>82103597-007c-42ba-a892-6d5e69f3a079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Assigning a Custom Domain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カスタムドメインの割り当て</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4453 </w:t>
            </w:r>
            <w:r>
              <w:rPr>
                <w:noProof/>
                <w:sz w:val="16"/>
              </w:rPr>
              <w:br/>
            </w:r>
            <w:r>
              <w:rPr>
                <w:noProof/>
                <w:sz w:val="2"/>
                <w:szCs w:val="24"/>
              </w:rPr>
              <w:t>18345ce2-0cda-4f4d-8c8a-ceff7c325466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Controlling Access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アクセスの制御</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4454 </w:t>
            </w:r>
            <w:r>
              <w:rPr>
                <w:noProof/>
                <w:sz w:val="16"/>
              </w:rPr>
              <w:br/>
            </w:r>
            <w:r>
              <w:rPr>
                <w:noProof/>
                <w:sz w:val="2"/>
                <w:szCs w:val="24"/>
              </w:rPr>
              <w:t>d57a61ea-afe9-474a-b047-3c74ac69ca3d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Pigeonhole Q&amp;A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PigeonHole Q&amp;A</w:t>
            </w:r>
            <w:r>
              <w:rPr>
                <w:rFonts w:ascii="MS Gothic" w:eastAsia="MS Gothic" w:hint="eastAsia"/>
                <w:szCs w:val="24"/>
                <w:lang w:val="ja-JP"/>
              </w:rPr>
              <w:t>を追加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4455 </w:t>
            </w:r>
            <w:r>
              <w:rPr>
                <w:noProof/>
                <w:sz w:val="16"/>
              </w:rPr>
              <w:br/>
            </w:r>
            <w:r>
              <w:rPr>
                <w:noProof/>
                <w:sz w:val="2"/>
                <w:szCs w:val="24"/>
              </w:rPr>
              <w:t>42ba46ac-b37e-4118-a7c5-89298f5c61e4</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4456 </w:t>
            </w:r>
            <w:r>
              <w:rPr>
                <w:noProof/>
                <w:sz w:val="16"/>
              </w:rPr>
              <w:br/>
            </w:r>
            <w:r>
              <w:rPr>
                <w:noProof/>
                <w:sz w:val="2"/>
                <w:szCs w:val="24"/>
              </w:rPr>
              <w:t>0b2609d5-1a3d-4a9a-bec2-c7e75c3a7f60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Live Event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ライブイベントのページ内エクスペリエンスの作成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4457 </w:t>
            </w:r>
            <w:r>
              <w:rPr>
                <w:noProof/>
                <w:sz w:val="16"/>
              </w:rPr>
              <w:br/>
            </w:r>
            <w:r>
              <w:rPr>
                <w:noProof/>
                <w:sz w:val="2"/>
                <w:szCs w:val="24"/>
              </w:rPr>
              <w:t>6fb17086-d7a7-4511-aa3e-161cd3692abc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Previewing and Publishing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プレビューとパブリッシング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4458 </w:t>
            </w:r>
            <w:r>
              <w:rPr>
                <w:noProof/>
                <w:sz w:val="16"/>
              </w:rPr>
              <w:br/>
            </w:r>
            <w:r>
              <w:rPr>
                <w:noProof/>
                <w:sz w:val="2"/>
                <w:szCs w:val="24"/>
              </w:rPr>
              <w:t>40bfa555-3fc8-4eef-9a43-a83416d22835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Pigeonhole Q&amp;A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PigeonHole Q&amp;A</w:t>
            </w:r>
            <w:r>
              <w:rPr>
                <w:rFonts w:ascii="MS Gothic" w:eastAsia="MS Gothic" w:hint="eastAsia"/>
                <w:szCs w:val="24"/>
                <w:lang w:val="ja-JP"/>
              </w:rPr>
              <w:t>を追加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4459 </w:t>
            </w:r>
            <w:r>
              <w:rPr>
                <w:noProof/>
                <w:sz w:val="16"/>
              </w:rPr>
              <w:br/>
            </w:r>
            <w:r>
              <w:rPr>
                <w:noProof/>
                <w:sz w:val="2"/>
                <w:szCs w:val="24"/>
              </w:rPr>
              <w:t>13f7396e-6cb9-48c3-bcd6-5344e35fb7e4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4460 </w:t>
            </w:r>
            <w:r>
              <w:rPr>
                <w:noProof/>
                <w:sz w:val="16"/>
              </w:rPr>
              <w:br/>
            </w:r>
            <w:r>
              <w:rPr>
                <w:noProof/>
                <w:sz w:val="2"/>
                <w:szCs w:val="24"/>
              </w:rPr>
              <w:t>20e908ef-86d0-4f80-bc9e-c81aa235f95e</w:t>
            </w:r>
          </w:p>
        </w:tc>
        <w:tc>
          <w:tcPr>
            <w:tcW w:w="7407" w:type="dxa"/>
            <w:shd w:val="clear" w:color="auto" w:fill="F2F2F2" w:themeFill="background1" w:themeFillShade="F2"/>
          </w:tcPr>
          <w:p w:rsidR="00000000" w:rsidRDefault="007D3E85">
            <w:pPr>
              <w:rPr>
                <w:noProof/>
                <w:szCs w:val="24"/>
              </w:rPr>
            </w:pPr>
            <w:r>
              <w:rPr>
                <w:noProof/>
                <w:szCs w:val="24"/>
              </w:rPr>
              <w:t xml:space="preserve">Portal Experience Documentation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ポータル・エクスペリエンス・ドキュメント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4461 </w:t>
            </w:r>
            <w:r>
              <w:rPr>
                <w:noProof/>
                <w:sz w:val="16"/>
              </w:rPr>
              <w:br/>
            </w:r>
            <w:r>
              <w:rPr>
                <w:noProof/>
                <w:sz w:val="2"/>
                <w:szCs w:val="24"/>
              </w:rPr>
              <w:t>4f9b38aa-da23-4cb8-ad31-55d9c35f24d7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Portal Experience Documentation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w:t>
            </w:r>
            <w:r>
              <w:rPr>
                <w:rFonts w:ascii="MS Gothic" w:eastAsia="MS Gothic" w:hint="eastAsia"/>
                <w:szCs w:val="24"/>
                <w:lang w:val="ja-JP"/>
              </w:rPr>
              <w:t>スペリエンスドキュメント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4462 </w:t>
            </w:r>
            <w:r>
              <w:rPr>
                <w:noProof/>
                <w:sz w:val="16"/>
              </w:rPr>
              <w:br/>
            </w:r>
            <w:r>
              <w:rPr>
                <w:noProof/>
                <w:sz w:val="2"/>
                <w:szCs w:val="24"/>
              </w:rPr>
              <w:t>43d2cbde-c152-47a3-baf9-030904984ffa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4463 </w:t>
            </w:r>
            <w:r>
              <w:rPr>
                <w:noProof/>
                <w:sz w:val="16"/>
              </w:rPr>
              <w:br/>
            </w:r>
            <w:r>
              <w:rPr>
                <w:noProof/>
                <w:sz w:val="2"/>
                <w:szCs w:val="24"/>
              </w:rPr>
              <w:t>958d65f2-2058-4988-9010-eebe0eeb4ede</w:t>
            </w:r>
          </w:p>
        </w:tc>
        <w:tc>
          <w:tcPr>
            <w:tcW w:w="7407" w:type="dxa"/>
            <w:shd w:val="clear" w:color="auto" w:fill="F2F2F2" w:themeFill="background1" w:themeFillShade="F2"/>
          </w:tcPr>
          <w:p w:rsidR="00000000" w:rsidRDefault="007D3E85">
            <w:pPr>
              <w:rPr>
                <w:noProof/>
                <w:szCs w:val="24"/>
              </w:rPr>
            </w:pPr>
            <w:r>
              <w:rPr>
                <w:noProof/>
                <w:szCs w:val="24"/>
              </w:rPr>
              <w:t>Getting Started with Portals</w:t>
            </w:r>
          </w:p>
        </w:tc>
        <w:tc>
          <w:tcPr>
            <w:tcW w:w="7407" w:type="dxa"/>
          </w:tcPr>
          <w:p w:rsidR="00000000" w:rsidRDefault="007D3E85">
            <w:pPr>
              <w:rPr>
                <w:szCs w:val="24"/>
                <w:lang w:val="ja-JP"/>
              </w:rPr>
            </w:pPr>
            <w:r>
              <w:rPr>
                <w:rFonts w:ascii="MS Gothic" w:eastAsia="MS Gothic" w:hint="eastAsia"/>
                <w:szCs w:val="24"/>
                <w:lang w:val="ja-JP"/>
              </w:rPr>
              <w:t>ポータルのはじめに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4464 </w:t>
            </w:r>
            <w:r>
              <w:rPr>
                <w:noProof/>
                <w:sz w:val="16"/>
              </w:rPr>
              <w:br/>
            </w:r>
            <w:r>
              <w:rPr>
                <w:noProof/>
                <w:sz w:val="2"/>
                <w:szCs w:val="24"/>
              </w:rPr>
              <w:t>9d0eca4e-3325-4270-b23d-3008e2d80251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4465 </w:t>
            </w:r>
            <w:r>
              <w:rPr>
                <w:noProof/>
                <w:sz w:val="16"/>
              </w:rPr>
              <w:br/>
            </w:r>
            <w:r>
              <w:rPr>
                <w:noProof/>
                <w:sz w:val="2"/>
                <w:szCs w:val="24"/>
              </w:rPr>
              <w:t>8846206c-c00e-4119-9854-b580e1fa6991</w:t>
            </w:r>
          </w:p>
        </w:tc>
        <w:tc>
          <w:tcPr>
            <w:tcW w:w="7407" w:type="dxa"/>
            <w:shd w:val="clear" w:color="auto" w:fill="F2F2F2" w:themeFill="background1" w:themeFillShade="F2"/>
          </w:tcPr>
          <w:p w:rsidR="00000000" w:rsidRDefault="007D3E85">
            <w:pPr>
              <w:rPr>
                <w:noProof/>
                <w:szCs w:val="24"/>
              </w:rPr>
            </w:pPr>
            <w:r>
              <w:rPr>
                <w:noProof/>
                <w:szCs w:val="24"/>
              </w:rPr>
              <w:t>Portal Templates</w:t>
            </w:r>
          </w:p>
        </w:tc>
        <w:tc>
          <w:tcPr>
            <w:tcW w:w="7407" w:type="dxa"/>
          </w:tcPr>
          <w:p w:rsidR="00000000" w:rsidRDefault="007D3E85">
            <w:pPr>
              <w:rPr>
                <w:szCs w:val="24"/>
                <w:lang w:val="ja-JP"/>
              </w:rPr>
            </w:pPr>
            <w:r>
              <w:rPr>
                <w:rFonts w:ascii="MS Gothic" w:eastAsia="MS Gothic" w:hint="eastAsia"/>
                <w:szCs w:val="24"/>
                <w:lang w:val="ja-JP"/>
              </w:rPr>
              <w:t>ポータルテンプレート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4466 </w:t>
            </w:r>
            <w:r>
              <w:rPr>
                <w:noProof/>
                <w:sz w:val="16"/>
              </w:rPr>
              <w:br/>
            </w:r>
            <w:r>
              <w:rPr>
                <w:noProof/>
                <w:sz w:val="2"/>
                <w:szCs w:val="24"/>
              </w:rPr>
              <w:t>d8e47281-d80c-48fe-9a34-e2ec297e3045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4467 </w:t>
            </w:r>
            <w:r>
              <w:rPr>
                <w:noProof/>
                <w:sz w:val="16"/>
              </w:rPr>
              <w:br/>
            </w:r>
            <w:r>
              <w:rPr>
                <w:noProof/>
                <w:sz w:val="2"/>
                <w:szCs w:val="24"/>
              </w:rPr>
              <w:t>0c9d03a2-ebaf-4ad8-ae77-0c17a707b8c1</w:t>
            </w:r>
          </w:p>
        </w:tc>
        <w:tc>
          <w:tcPr>
            <w:tcW w:w="7407" w:type="dxa"/>
            <w:shd w:val="clear" w:color="auto" w:fill="F2F2F2" w:themeFill="background1" w:themeFillShade="F2"/>
          </w:tcPr>
          <w:p w:rsidR="00000000" w:rsidRDefault="007D3E85">
            <w:pPr>
              <w:rPr>
                <w:noProof/>
                <w:szCs w:val="24"/>
              </w:rPr>
            </w:pPr>
            <w:r>
              <w:rPr>
                <w:noProof/>
                <w:szCs w:val="24"/>
              </w:rPr>
              <w:t>Creating, Editing and Publishing Portal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4468 </w:t>
            </w:r>
            <w:r>
              <w:rPr>
                <w:noProof/>
                <w:sz w:val="16"/>
              </w:rPr>
              <w:br/>
            </w:r>
            <w:r>
              <w:rPr>
                <w:noProof/>
                <w:sz w:val="2"/>
                <w:szCs w:val="24"/>
              </w:rPr>
              <w:t>53f1b738-e4b9-4538-8ce0-c9582a6957f3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 - Introduction to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r>
              <w:rPr>
                <w:rFonts w:ascii="MS Gothic" w:eastAsia="MS Gothic" w:hint="eastAsia"/>
                <w:szCs w:val="24"/>
                <w:lang w:val="ja-JP"/>
              </w:rPr>
              <w:t>ギャラリーの紹介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4469 </w:t>
            </w:r>
            <w:r>
              <w:rPr>
                <w:noProof/>
                <w:sz w:val="16"/>
              </w:rPr>
              <w:br/>
            </w:r>
            <w:r>
              <w:rPr>
                <w:noProof/>
                <w:sz w:val="2"/>
                <w:szCs w:val="24"/>
              </w:rPr>
              <w:t>b74fa21e-17ad-4092-82d5-3380c0925a2c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 - Building Po</w:t>
            </w:r>
            <w:r>
              <w:rPr>
                <w:noProof/>
                <w:szCs w:val="24"/>
              </w:rPr>
              <w:t>rtal Experiences using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r>
              <w:rPr>
                <w:rFonts w:ascii="MS Gothic" w:eastAsia="MS Gothic" w:hint="eastAsia"/>
                <w:szCs w:val="24"/>
                <w:lang w:val="ja-JP"/>
              </w:rPr>
              <w:t>ギャラリーを使用したポータルエクスペリエンスの構築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4470 </w:t>
            </w:r>
            <w:r>
              <w:rPr>
                <w:noProof/>
                <w:sz w:val="16"/>
              </w:rPr>
              <w:br/>
            </w:r>
            <w:r>
              <w:rPr>
                <w:noProof/>
                <w:sz w:val="2"/>
                <w:szCs w:val="24"/>
              </w:rPr>
              <w:t>74de6d49-9565-4500-a60c-165e0423cfdf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Step-by-Step:</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4471 </w:t>
            </w:r>
            <w:r>
              <w:rPr>
                <w:noProof/>
                <w:sz w:val="16"/>
              </w:rPr>
              <w:br/>
            </w:r>
            <w:r>
              <w:rPr>
                <w:noProof/>
                <w:sz w:val="2"/>
                <w:szCs w:val="24"/>
              </w:rPr>
              <w:t>fde465dd-e81d-4d75-b1f9-30dad2d19404</w:t>
            </w:r>
          </w:p>
        </w:tc>
        <w:tc>
          <w:tcPr>
            <w:tcW w:w="7407" w:type="dxa"/>
            <w:shd w:val="clear" w:color="auto" w:fill="F2F2F2" w:themeFill="background1" w:themeFillShade="F2"/>
          </w:tcPr>
          <w:p w:rsidR="00000000" w:rsidRDefault="007D3E85">
            <w:pPr>
              <w:rPr>
                <w:noProof/>
                <w:szCs w:val="24"/>
              </w:rPr>
            </w:pPr>
            <w:r>
              <w:rPr>
                <w:noProof/>
                <w:szCs w:val="24"/>
              </w:rPr>
              <w:t>Creating and Publishing a Portal Experience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ポータルエクスペリエンスの作成と</w:t>
            </w:r>
            <w:r>
              <w:rPr>
                <w:rFonts w:ascii="MS Gothic" w:eastAsia="MS Gothic" w:hint="eastAsia"/>
                <w:szCs w:val="24"/>
                <w:lang w:val="ja-JP"/>
              </w:rPr>
              <w:t>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4472 </w:t>
            </w:r>
            <w:r>
              <w:rPr>
                <w:noProof/>
                <w:sz w:val="16"/>
              </w:rPr>
              <w:br/>
            </w:r>
            <w:r>
              <w:rPr>
                <w:noProof/>
                <w:sz w:val="2"/>
                <w:szCs w:val="24"/>
              </w:rPr>
              <w:t>b3396caa-f554-4b32-8722-8e3ef25d44e7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4473 </w:t>
            </w:r>
            <w:r>
              <w:rPr>
                <w:noProof/>
                <w:sz w:val="16"/>
              </w:rPr>
              <w:br/>
            </w:r>
            <w:r>
              <w:rPr>
                <w:noProof/>
                <w:sz w:val="2"/>
                <w:szCs w:val="24"/>
              </w:rPr>
              <w:t>aebd47aa-7a14-4d9d-aec3-3cddc29583f3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Portal 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ポータル・テンプレートの概要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4474 </w:t>
            </w:r>
            <w:r>
              <w:rPr>
                <w:noProof/>
                <w:sz w:val="16"/>
              </w:rPr>
              <w:br/>
            </w:r>
            <w:r>
              <w:rPr>
                <w:noProof/>
                <w:sz w:val="2"/>
                <w:szCs w:val="24"/>
              </w:rPr>
              <w:t>f176d3f6-df5b-44ab-82bf-9a4ab57c0e77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Updating Gallery 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ギャラリーテンプレートの更新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4475 </w:t>
            </w:r>
            <w:r>
              <w:rPr>
                <w:noProof/>
                <w:sz w:val="16"/>
              </w:rPr>
              <w:br/>
            </w:r>
            <w:r>
              <w:rPr>
                <w:noProof/>
                <w:sz w:val="2"/>
                <w:szCs w:val="24"/>
              </w:rPr>
              <w:t>5f771f27-be26-450d-b2d4-ed23e4618be0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Catalogue Template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カタログテンプレート設定のカスタマイズ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4476 </w:t>
            </w:r>
            <w:r>
              <w:rPr>
                <w:noProof/>
                <w:sz w:val="16"/>
              </w:rPr>
              <w:br/>
            </w:r>
            <w:r>
              <w:rPr>
                <w:noProof/>
                <w:sz w:val="2"/>
                <w:szCs w:val="24"/>
              </w:rPr>
              <w:t>e96d07b1-60d6-4b08-ba25-ab2269f56ce4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Chronicle Template Set</w:t>
            </w:r>
            <w:r>
              <w:rPr>
                <w:noProof/>
                <w:szCs w:val="24"/>
              </w:rPr>
              <w: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クロニクルテンプレート設定のカスタマイズ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4477 </w:t>
            </w:r>
            <w:r>
              <w:rPr>
                <w:noProof/>
                <w:sz w:val="16"/>
              </w:rPr>
              <w:br/>
            </w:r>
            <w:r>
              <w:rPr>
                <w:noProof/>
                <w:sz w:val="2"/>
                <w:szCs w:val="24"/>
              </w:rPr>
              <w:t>e2c5faaa-8019-4309-83de-a068171fe848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Marquee Template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マーキーテンプレート設定のカスタマイズ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4478 </w:t>
            </w:r>
            <w:r>
              <w:rPr>
                <w:noProof/>
                <w:sz w:val="16"/>
              </w:rPr>
              <w:br/>
            </w:r>
            <w:r>
              <w:rPr>
                <w:noProof/>
                <w:sz w:val="2"/>
                <w:szCs w:val="24"/>
              </w:rPr>
              <w:t>a1491579-474c-499c-aecf-2a0cc87e45ed</w:t>
            </w:r>
          </w:p>
        </w:tc>
        <w:tc>
          <w:tcPr>
            <w:tcW w:w="7407" w:type="dxa"/>
            <w:shd w:val="clear" w:color="auto" w:fill="F2F2F2" w:themeFill="background1" w:themeFillShade="F2"/>
          </w:tcPr>
          <w:p w:rsidR="00000000" w:rsidRDefault="007D3E85">
            <w:pPr>
              <w:rPr>
                <w:noProof/>
                <w:szCs w:val="24"/>
              </w:rPr>
            </w:pPr>
            <w:r>
              <w:rPr>
                <w:noProof/>
                <w:szCs w:val="24"/>
              </w:rPr>
              <w:t>Adding Videos to Portals</w:t>
            </w:r>
          </w:p>
        </w:tc>
        <w:tc>
          <w:tcPr>
            <w:tcW w:w="7407" w:type="dxa"/>
          </w:tcPr>
          <w:p w:rsidR="00000000" w:rsidRDefault="007D3E85">
            <w:pPr>
              <w:rPr>
                <w:szCs w:val="24"/>
                <w:lang w:val="ja-JP"/>
              </w:rPr>
            </w:pPr>
            <w:r>
              <w:rPr>
                <w:rFonts w:ascii="MS Gothic" w:eastAsia="MS Gothic" w:hint="eastAsia"/>
                <w:szCs w:val="24"/>
                <w:lang w:val="ja-JP"/>
              </w:rPr>
              <w:t>ポータルへのビデオの追加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4479 </w:t>
            </w:r>
            <w:r>
              <w:rPr>
                <w:noProof/>
                <w:sz w:val="16"/>
              </w:rPr>
              <w:br/>
            </w:r>
            <w:r>
              <w:rPr>
                <w:noProof/>
                <w:sz w:val="2"/>
                <w:szCs w:val="24"/>
              </w:rPr>
              <w:t>1470b6f8-5c51-4cd8-b282-9bddf0d2f526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4480 </w:t>
            </w:r>
            <w:r>
              <w:rPr>
                <w:noProof/>
                <w:sz w:val="16"/>
              </w:rPr>
              <w:br/>
            </w:r>
            <w:r>
              <w:rPr>
                <w:noProof/>
                <w:sz w:val="2"/>
                <w:szCs w:val="24"/>
              </w:rPr>
              <w:t>e842c648-f39f-4501-9a00-7b71cab69a26</w:t>
            </w:r>
          </w:p>
        </w:tc>
        <w:tc>
          <w:tcPr>
            <w:tcW w:w="7407" w:type="dxa"/>
            <w:shd w:val="clear" w:color="auto" w:fill="F2F2F2" w:themeFill="background1" w:themeFillShade="F2"/>
          </w:tcPr>
          <w:p w:rsidR="00000000" w:rsidRDefault="007D3E85">
            <w:pPr>
              <w:rPr>
                <w:noProof/>
                <w:szCs w:val="24"/>
              </w:rPr>
            </w:pPr>
            <w:r>
              <w:rPr>
                <w:noProof/>
                <w:szCs w:val="24"/>
              </w:rPr>
              <w:t>Customizing Portals</w:t>
            </w:r>
          </w:p>
        </w:tc>
        <w:tc>
          <w:tcPr>
            <w:tcW w:w="7407" w:type="dxa"/>
          </w:tcPr>
          <w:p w:rsidR="00000000" w:rsidRDefault="007D3E85">
            <w:pPr>
              <w:rPr>
                <w:szCs w:val="24"/>
                <w:lang w:val="ja-JP"/>
              </w:rPr>
            </w:pPr>
            <w:r>
              <w:rPr>
                <w:rFonts w:ascii="MS Gothic" w:eastAsia="MS Gothic" w:hint="eastAsia"/>
                <w:szCs w:val="24"/>
                <w:lang w:val="ja-JP"/>
              </w:rPr>
              <w:t>ポータルのカスタマイズ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4481 </w:t>
            </w:r>
            <w:r>
              <w:rPr>
                <w:noProof/>
                <w:sz w:val="16"/>
              </w:rPr>
              <w:br/>
            </w:r>
            <w:r>
              <w:rPr>
                <w:noProof/>
                <w:sz w:val="2"/>
                <w:szCs w:val="24"/>
              </w:rPr>
              <w:t>b25fedcf-64bf-4223-954f-70647a28c7d5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Videos to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ポータルエクスペリエンスへのビデオの追加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4482 </w:t>
            </w:r>
            <w:r>
              <w:rPr>
                <w:noProof/>
                <w:sz w:val="16"/>
              </w:rPr>
              <w:br/>
            </w:r>
            <w:r>
              <w:rPr>
                <w:noProof/>
                <w:sz w:val="2"/>
                <w:szCs w:val="24"/>
              </w:rPr>
              <w:t>706d7c6c-0c1a-4ed1-9cbc-11ad0311cb35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Video Cloud Videos to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ポータルエクスペリエンスへのビデオクラウドビデオの追加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4483 </w:t>
            </w:r>
            <w:r>
              <w:rPr>
                <w:noProof/>
                <w:sz w:val="16"/>
              </w:rPr>
              <w:br/>
            </w:r>
            <w:r>
              <w:rPr>
                <w:noProof/>
                <w:sz w:val="2"/>
                <w:szCs w:val="24"/>
              </w:rPr>
              <w:t>3f19f6ec-3284-4f60-b456-7f0a6fc63fe3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YouTube Videos to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YouTube </w:t>
            </w:r>
            <w:r>
              <w:rPr>
                <w:rFonts w:ascii="MS Gothic" w:eastAsia="MS Gothic" w:hint="eastAsia"/>
                <w:szCs w:val="24"/>
                <w:lang w:val="ja-JP"/>
              </w:rPr>
              <w:t>動画をポータルエクスペリエンスに追加する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4484 </w:t>
            </w:r>
            <w:r>
              <w:rPr>
                <w:noProof/>
                <w:sz w:val="16"/>
              </w:rPr>
              <w:br/>
            </w:r>
            <w:r>
              <w:rPr>
                <w:noProof/>
                <w:sz w:val="2"/>
                <w:szCs w:val="24"/>
              </w:rPr>
              <w:t>4781c077-2af2-43be-8a75-67555366efb3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Downloading Videos from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ポータルエクスペリエンスから動画をダウンロードする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4485 </w:t>
            </w:r>
            <w:r>
              <w:rPr>
                <w:noProof/>
                <w:sz w:val="16"/>
              </w:rPr>
              <w:br/>
            </w:r>
            <w:r>
              <w:rPr>
                <w:noProof/>
                <w:sz w:val="2"/>
                <w:szCs w:val="24"/>
              </w:rPr>
              <w:t>fe40a5fe-080a-4065-a793-6290dc20f18c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4486 </w:t>
            </w:r>
            <w:r>
              <w:rPr>
                <w:noProof/>
                <w:sz w:val="16"/>
              </w:rPr>
              <w:br/>
            </w:r>
            <w:r>
              <w:rPr>
                <w:noProof/>
                <w:sz w:val="2"/>
                <w:szCs w:val="24"/>
              </w:rPr>
              <w:t>63e885f2-c8a6-41d1-9eba-8ad084dc947d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4487 </w:t>
            </w:r>
            <w:r>
              <w:rPr>
                <w:noProof/>
                <w:sz w:val="16"/>
              </w:rPr>
              <w:br/>
            </w:r>
            <w:r>
              <w:rPr>
                <w:noProof/>
                <w:sz w:val="2"/>
                <w:szCs w:val="24"/>
              </w:rPr>
              <w:t>2a472e81-b16d-49f8-8f9b-93d228bca226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the Site Editor to Customize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サイトエディターを使用したポータルエクスペリエンスのカスタマイズ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4488 </w:t>
            </w:r>
            <w:r>
              <w:rPr>
                <w:noProof/>
                <w:sz w:val="16"/>
              </w:rPr>
              <w:br/>
            </w:r>
            <w:r>
              <w:rPr>
                <w:noProof/>
                <w:sz w:val="2"/>
                <w:szCs w:val="24"/>
              </w:rPr>
              <w:t>0da5a01d-9ed0-4bdc-b1be-de6ee5fb24b8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Customizing the Appearance and Behavior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外観と動作のカスタマイズ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4489 </w:t>
            </w:r>
            <w:r>
              <w:rPr>
                <w:noProof/>
                <w:sz w:val="16"/>
              </w:rPr>
              <w:br/>
            </w:r>
            <w:r>
              <w:rPr>
                <w:noProof/>
                <w:sz w:val="2"/>
                <w:szCs w:val="24"/>
              </w:rPr>
              <w:t>2dd3eb02-898f-4c4b-80bc-fb83da397e37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Content of Pages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ページのコンテンツのカスタマイズ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4490 </w:t>
            </w:r>
            <w:r>
              <w:rPr>
                <w:noProof/>
                <w:sz w:val="16"/>
              </w:rPr>
              <w:br/>
            </w:r>
            <w:r>
              <w:rPr>
                <w:noProof/>
                <w:sz w:val="2"/>
                <w:szCs w:val="24"/>
              </w:rPr>
              <w:t>42c339b2-c9b2-4721-868e-9155238016c5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Player and Lead Form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プレイヤーとリードフォームの設定をカスタマイズする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4491 </w:t>
            </w:r>
            <w:r>
              <w:rPr>
                <w:noProof/>
                <w:sz w:val="16"/>
              </w:rPr>
              <w:br/>
            </w:r>
            <w:r>
              <w:rPr>
                <w:noProof/>
                <w:sz w:val="2"/>
                <w:szCs w:val="24"/>
              </w:rPr>
              <w:t>c5089731-bfcf-4e67-9e20-d3c9ec083b64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Site Configuration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サイト構成のカスタマイズ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4492 </w:t>
            </w:r>
            <w:r>
              <w:rPr>
                <w:noProof/>
                <w:sz w:val="16"/>
              </w:rPr>
              <w:br/>
            </w:r>
            <w:r>
              <w:rPr>
                <w:noProof/>
                <w:sz w:val="2"/>
                <w:szCs w:val="24"/>
              </w:rPr>
              <w:t>137d5462-e718-4fc5-ae38-7216d74f6ff5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Site Features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サイト機能のカスタマイズ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4493 </w:t>
            </w:r>
            <w:r>
              <w:rPr>
                <w:noProof/>
                <w:sz w:val="16"/>
              </w:rPr>
              <w:br/>
            </w:r>
            <w:r>
              <w:rPr>
                <w:noProof/>
                <w:sz w:val="2"/>
                <w:szCs w:val="24"/>
              </w:rPr>
              <w:t>aea52240-d119-42f6-823b-6030e66fdc23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Social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ソーシャル設定のカスタマイズ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4494 </w:t>
            </w:r>
            <w:r>
              <w:rPr>
                <w:noProof/>
                <w:sz w:val="16"/>
              </w:rPr>
              <w:br/>
            </w:r>
            <w:r>
              <w:rPr>
                <w:noProof/>
                <w:sz w:val="2"/>
                <w:szCs w:val="24"/>
              </w:rPr>
              <w:t>68ad4551-9f01-40d0-8165-f0f6c328a64b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w:t>
            </w:r>
            <w:r>
              <w:rPr>
                <w:noProof/>
                <w:szCs w:val="24"/>
              </w:rPr>
              <w:t>e Style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スタイルのカスタマイズ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4495 </w:t>
            </w:r>
            <w:r>
              <w:rPr>
                <w:noProof/>
                <w:sz w:val="16"/>
              </w:rPr>
              <w:br/>
            </w:r>
            <w:r>
              <w:rPr>
                <w:noProof/>
                <w:sz w:val="2"/>
                <w:szCs w:val="24"/>
              </w:rPr>
              <w:t>7ab3b339-2f47-4e0f-8681-24539907fef3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Video and Playback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ビデオと再生設定のカスタマイズ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4496 </w:t>
            </w:r>
            <w:r>
              <w:rPr>
                <w:noProof/>
                <w:sz w:val="16"/>
              </w:rPr>
              <w:br/>
            </w:r>
            <w:r>
              <w:rPr>
                <w:noProof/>
                <w:sz w:val="2"/>
                <w:szCs w:val="24"/>
              </w:rPr>
              <w:t>1ee433c2-0f20-45eb-a299-e35a25e29092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Video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4497 </w:t>
            </w:r>
            <w:r>
              <w:rPr>
                <w:noProof/>
                <w:sz w:val="16"/>
              </w:rPr>
              <w:br/>
            </w:r>
            <w:r>
              <w:rPr>
                <w:noProof/>
                <w:sz w:val="2"/>
                <w:szCs w:val="24"/>
              </w:rPr>
              <w:t>092f48d8-4b6f-4dcc-9fa8-c6452a6a461f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Custom Fonts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カスタムフォントを使用する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4498 </w:t>
            </w:r>
            <w:r>
              <w:rPr>
                <w:noProof/>
                <w:sz w:val="16"/>
              </w:rPr>
              <w:br/>
            </w:r>
            <w:r>
              <w:rPr>
                <w:noProof/>
                <w:sz w:val="2"/>
                <w:szCs w:val="24"/>
              </w:rPr>
              <w:t>153d6ac8-72a3-4768-b52a-ce525c482a7f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Changing the Player Layout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プレーヤーレイアウトを変更する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4499 </w:t>
            </w:r>
            <w:r>
              <w:rPr>
                <w:noProof/>
                <w:sz w:val="16"/>
              </w:rPr>
              <w:br/>
            </w:r>
            <w:r>
              <w:rPr>
                <w:noProof/>
                <w:sz w:val="2"/>
                <w:szCs w:val="24"/>
              </w:rPr>
              <w:t>bbc6fd56-be01-41f7-a552-6bac766dc73d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the Details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詳細の設定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4500 </w:t>
            </w:r>
            <w:r>
              <w:rPr>
                <w:noProof/>
                <w:sz w:val="16"/>
              </w:rPr>
              <w:br/>
            </w:r>
            <w:r>
              <w:rPr>
                <w:noProof/>
                <w:sz w:val="2"/>
                <w:szCs w:val="24"/>
              </w:rPr>
              <w:t>e5ee4df6-6a63-401c-bb50-fbfc5c4b7c00</w:t>
            </w:r>
          </w:p>
        </w:tc>
        <w:tc>
          <w:tcPr>
            <w:tcW w:w="7407" w:type="dxa"/>
            <w:shd w:val="clear" w:color="auto" w:fill="F2F2F2" w:themeFill="background1" w:themeFillShade="F2"/>
          </w:tcPr>
          <w:p w:rsidR="00000000" w:rsidRDefault="007D3E85">
            <w:pPr>
              <w:rPr>
                <w:noProof/>
                <w:szCs w:val="24"/>
              </w:rPr>
            </w:pPr>
            <w:r>
              <w:rPr>
                <w:noProof/>
                <w:szCs w:val="24"/>
              </w:rPr>
              <w:t>Other Portal Features</w:t>
            </w:r>
          </w:p>
        </w:tc>
        <w:tc>
          <w:tcPr>
            <w:tcW w:w="7407" w:type="dxa"/>
          </w:tcPr>
          <w:p w:rsidR="00000000" w:rsidRDefault="007D3E85">
            <w:pPr>
              <w:rPr>
                <w:szCs w:val="24"/>
                <w:lang w:val="ja-JP"/>
              </w:rPr>
            </w:pPr>
            <w:r>
              <w:rPr>
                <w:rFonts w:ascii="MS Gothic" w:eastAsia="MS Gothic" w:hint="eastAsia"/>
                <w:szCs w:val="24"/>
                <w:lang w:val="ja-JP"/>
              </w:rPr>
              <w:t>その他のポータル機能</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4501 </w:t>
            </w:r>
            <w:r>
              <w:rPr>
                <w:noProof/>
                <w:sz w:val="16"/>
              </w:rPr>
              <w:br/>
            </w:r>
            <w:r>
              <w:rPr>
                <w:noProof/>
                <w:sz w:val="2"/>
                <w:szCs w:val="24"/>
              </w:rPr>
              <w:t>0181e381-8e41-4ed1-affd-946ae3d79fc5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4502 </w:t>
            </w:r>
            <w:r>
              <w:rPr>
                <w:noProof/>
                <w:sz w:val="16"/>
              </w:rPr>
              <w:br/>
            </w:r>
            <w:r>
              <w:rPr>
                <w:noProof/>
                <w:sz w:val="2"/>
                <w:szCs w:val="24"/>
              </w:rPr>
              <w:t>93f299ee-4d06-4508-85f0-4932b3f2b0c7</w:t>
            </w:r>
          </w:p>
        </w:tc>
        <w:tc>
          <w:tcPr>
            <w:tcW w:w="7407" w:type="dxa"/>
            <w:shd w:val="clear" w:color="auto" w:fill="F2F2F2" w:themeFill="background1" w:themeFillShade="F2"/>
          </w:tcPr>
          <w:p w:rsidR="00000000" w:rsidRDefault="007D3E85">
            <w:pPr>
              <w:rPr>
                <w:noProof/>
                <w:szCs w:val="24"/>
              </w:rPr>
            </w:pPr>
            <w:r>
              <w:rPr>
                <w:noProof/>
                <w:szCs w:val="24"/>
              </w:rPr>
              <w:t>Publishing Portals</w:t>
            </w:r>
          </w:p>
        </w:tc>
        <w:tc>
          <w:tcPr>
            <w:tcW w:w="7407" w:type="dxa"/>
          </w:tcPr>
          <w:p w:rsidR="00000000" w:rsidRDefault="007D3E85">
            <w:pPr>
              <w:rPr>
                <w:szCs w:val="24"/>
                <w:lang w:val="ja-JP"/>
              </w:rPr>
            </w:pPr>
            <w:r>
              <w:rPr>
                <w:rFonts w:ascii="MS Gothic" w:eastAsia="MS Gothic" w:hint="eastAsia"/>
                <w:szCs w:val="24"/>
                <w:lang w:val="ja-JP"/>
              </w:rPr>
              <w:t>ポータルの公開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4503 </w:t>
            </w:r>
            <w:r>
              <w:rPr>
                <w:noProof/>
                <w:sz w:val="16"/>
              </w:rPr>
              <w:br/>
            </w:r>
            <w:r>
              <w:rPr>
                <w:noProof/>
                <w:sz w:val="2"/>
                <w:szCs w:val="24"/>
              </w:rPr>
              <w:t>8c635be0-13c5-4172-970e-61492450dcbc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Calls to Action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アクションへの呼び出しの設定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4504 </w:t>
            </w:r>
            <w:r>
              <w:rPr>
                <w:noProof/>
                <w:sz w:val="16"/>
              </w:rPr>
              <w:br/>
            </w:r>
            <w:r>
              <w:rPr>
                <w:noProof/>
                <w:sz w:val="2"/>
                <w:szCs w:val="24"/>
              </w:rPr>
              <w:t>325f0fa0-42ed-40ef-9861-20b0f2475033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Indexing a Gallery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ギャラリーポータルエクスペリエンスのインデックス作成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4505 </w:t>
            </w:r>
            <w:r>
              <w:rPr>
                <w:noProof/>
                <w:sz w:val="16"/>
              </w:rPr>
              <w:br/>
            </w:r>
            <w:r>
              <w:rPr>
                <w:noProof/>
                <w:sz w:val="2"/>
                <w:szCs w:val="24"/>
              </w:rPr>
              <w:t>01b0399b-92f0-45ef-b691-1bd448837b82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a Lead Form</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リードフォームを使用する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4506 </w:t>
            </w:r>
            <w:r>
              <w:rPr>
                <w:noProof/>
                <w:sz w:val="16"/>
              </w:rPr>
              <w:br/>
            </w:r>
            <w:r>
              <w:rPr>
                <w:noProof/>
                <w:sz w:val="2"/>
                <w:szCs w:val="24"/>
              </w:rPr>
              <w:t>4ddc367b-46bd-4560-bdc1-0821cffce9e7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Exporting Gallery Lead Data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ギャラリーリードデータのエクス</w:t>
            </w:r>
            <w:r>
              <w:rPr>
                <w:rFonts w:ascii="MS Gothic" w:eastAsia="MS Gothic" w:hint="eastAsia"/>
                <w:szCs w:val="24"/>
                <w:lang w:val="ja-JP"/>
              </w:rPr>
              <w:t>ポート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4507 </w:t>
            </w:r>
            <w:r>
              <w:rPr>
                <w:noProof/>
                <w:sz w:val="16"/>
              </w:rPr>
              <w:br/>
            </w:r>
            <w:r>
              <w:rPr>
                <w:noProof/>
                <w:sz w:val="2"/>
                <w:szCs w:val="24"/>
              </w:rPr>
              <w:t>8ee780c7-2e3d-48d3-beb6-d0fb7025433c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Search Engine Optimization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検索エンジン最適化設定の構成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4508 </w:t>
            </w:r>
            <w:r>
              <w:rPr>
                <w:noProof/>
                <w:sz w:val="16"/>
              </w:rPr>
              <w:br/>
            </w:r>
            <w:r>
              <w:rPr>
                <w:noProof/>
                <w:sz w:val="2"/>
                <w:szCs w:val="24"/>
              </w:rPr>
              <w:t>0e0088eb-810b-4e49-85c7-c745ed1d8f93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Third-Party Tracking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サードパーティトラッキングの設定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4509 </w:t>
            </w:r>
            <w:r>
              <w:rPr>
                <w:noProof/>
                <w:sz w:val="16"/>
              </w:rPr>
              <w:br/>
            </w:r>
            <w:r>
              <w:rPr>
                <w:noProof/>
                <w:sz w:val="2"/>
                <w:szCs w:val="24"/>
              </w:rPr>
              <w:t>a50bc6df-0989-4922-8da8-ac958774c992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4510 </w:t>
            </w:r>
            <w:r>
              <w:rPr>
                <w:noProof/>
                <w:sz w:val="16"/>
              </w:rPr>
              <w:br/>
            </w:r>
            <w:r>
              <w:rPr>
                <w:noProof/>
                <w:sz w:val="2"/>
                <w:szCs w:val="24"/>
              </w:rPr>
              <w:t>6efabc8d-e6e2-4a54-a8bd-9f5406189251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Previewing and Publishing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プレビューとパブリッシング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4511 </w:t>
            </w:r>
            <w:r>
              <w:rPr>
                <w:noProof/>
                <w:sz w:val="16"/>
              </w:rPr>
              <w:br/>
            </w:r>
            <w:r>
              <w:rPr>
                <w:noProof/>
                <w:sz w:val="2"/>
                <w:szCs w:val="24"/>
              </w:rPr>
              <w:t>eb130001-af35-49dd-996e-bda67f3630da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Updating Gallery 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ギャラリーテンプレートの更新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4512 </w:t>
            </w:r>
            <w:r>
              <w:rPr>
                <w:noProof/>
                <w:sz w:val="16"/>
              </w:rPr>
              <w:br/>
            </w:r>
            <w:r>
              <w:rPr>
                <w:noProof/>
                <w:sz w:val="2"/>
                <w:szCs w:val="24"/>
              </w:rPr>
              <w:t>441bd23f-696d-429b-880e-584bcf12d776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Assigning a Custom Domain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カスタムドメインの割り当て</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4513 </w:t>
            </w:r>
            <w:r>
              <w:rPr>
                <w:noProof/>
                <w:sz w:val="16"/>
              </w:rPr>
              <w:br/>
            </w:r>
            <w:r>
              <w:rPr>
                <w:noProof/>
                <w:sz w:val="2"/>
                <w:szCs w:val="24"/>
              </w:rPr>
              <w:t>bb7e8420-4d65-4c81-9083-47dfd9f0889a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Controlling Access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アクセスの制御</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4514 </w:t>
            </w:r>
            <w:r>
              <w:rPr>
                <w:noProof/>
                <w:sz w:val="16"/>
              </w:rPr>
              <w:br/>
            </w:r>
            <w:r>
              <w:rPr>
                <w:noProof/>
                <w:sz w:val="2"/>
                <w:szCs w:val="24"/>
              </w:rPr>
              <w:t>d51f088d-2c54-4061-8f1e-068c9b3440b8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4515 </w:t>
            </w:r>
            <w:r>
              <w:rPr>
                <w:noProof/>
                <w:sz w:val="16"/>
              </w:rPr>
              <w:br/>
            </w:r>
            <w:r>
              <w:rPr>
                <w:noProof/>
                <w:sz w:val="2"/>
                <w:szCs w:val="24"/>
              </w:rPr>
              <w:t>ab4e6eef-e0b2</w:t>
            </w:r>
            <w:r>
              <w:rPr>
                <w:noProof/>
                <w:sz w:val="2"/>
                <w:szCs w:val="24"/>
              </w:rPr>
              <w:t>-4af0-bc55-392af3008af2</w:t>
            </w:r>
          </w:p>
        </w:tc>
        <w:tc>
          <w:tcPr>
            <w:tcW w:w="7407" w:type="dxa"/>
            <w:shd w:val="clear" w:color="auto" w:fill="F2F2F2" w:themeFill="background1" w:themeFillShade="F2"/>
          </w:tcPr>
          <w:p w:rsidR="00000000" w:rsidRDefault="007D3E85">
            <w:pPr>
              <w:rPr>
                <w:noProof/>
                <w:szCs w:val="24"/>
              </w:rPr>
            </w:pPr>
            <w:r>
              <w:rPr>
                <w:noProof/>
                <w:szCs w:val="24"/>
              </w:rPr>
              <w:t xml:space="preserve">Virtual Events Experience Documentation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仮想イベントエクスペリエンスのドキュメント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4516 </w:t>
            </w:r>
            <w:r>
              <w:rPr>
                <w:noProof/>
                <w:sz w:val="16"/>
              </w:rPr>
              <w:br/>
            </w:r>
            <w:r>
              <w:rPr>
                <w:noProof/>
                <w:sz w:val="2"/>
                <w:szCs w:val="24"/>
              </w:rPr>
              <w:t>145a09f7-0016-4f22-a030-0da7d057b3b1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Virtual Event Experience Documentation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仮想イベントエクスペリエンスのドキュメント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4517 </w:t>
            </w:r>
            <w:r>
              <w:rPr>
                <w:noProof/>
                <w:sz w:val="16"/>
              </w:rPr>
              <w:br/>
            </w:r>
            <w:r>
              <w:rPr>
                <w:noProof/>
                <w:sz w:val="2"/>
                <w:szCs w:val="24"/>
              </w:rPr>
              <w:t>af169ae3-a2fb-4360-9f1f-427bb4490b7f</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4518 </w:t>
            </w:r>
            <w:r>
              <w:rPr>
                <w:noProof/>
                <w:sz w:val="16"/>
              </w:rPr>
              <w:br/>
            </w:r>
            <w:r>
              <w:rPr>
                <w:noProof/>
                <w:sz w:val="2"/>
                <w:szCs w:val="24"/>
              </w:rPr>
              <w:t>d833c5f3-2edf-4789-8725-e358a9ab9bef</w:t>
            </w:r>
          </w:p>
        </w:tc>
        <w:tc>
          <w:tcPr>
            <w:tcW w:w="7407" w:type="dxa"/>
            <w:shd w:val="clear" w:color="auto" w:fill="F2F2F2" w:themeFill="background1" w:themeFillShade="F2"/>
          </w:tcPr>
          <w:p w:rsidR="00000000" w:rsidRDefault="007D3E85">
            <w:pPr>
              <w:rPr>
                <w:noProof/>
                <w:szCs w:val="24"/>
              </w:rPr>
            </w:pPr>
            <w:r>
              <w:rPr>
                <w:noProof/>
                <w:szCs w:val="24"/>
              </w:rPr>
              <w:t>Getting Started</w:t>
            </w:r>
          </w:p>
        </w:tc>
        <w:tc>
          <w:tcPr>
            <w:tcW w:w="7407" w:type="dxa"/>
          </w:tcPr>
          <w:p w:rsidR="00000000" w:rsidRDefault="007D3E85">
            <w:pPr>
              <w:rPr>
                <w:szCs w:val="24"/>
                <w:lang w:val="ja-JP"/>
              </w:rPr>
            </w:pPr>
            <w:r>
              <w:rPr>
                <w:rFonts w:ascii="MS Gothic" w:eastAsia="MS Gothic" w:hint="eastAsia"/>
                <w:szCs w:val="24"/>
                <w:lang w:val="ja-JP"/>
              </w:rPr>
              <w:t>新しい</w:t>
            </w:r>
            <w:r>
              <w:rPr>
                <w:szCs w:val="24"/>
                <w:lang w:val="ja-JP"/>
              </w:rPr>
              <w:t>Video Cloud Studio</w:t>
            </w:r>
            <w:r>
              <w:rPr>
                <w:rFonts w:ascii="MS Gothic" w:eastAsia="MS Gothic" w:hint="eastAsia"/>
                <w:szCs w:val="24"/>
                <w:lang w:val="ja-JP"/>
              </w:rPr>
              <w:t>の基礎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4519 </w:t>
            </w:r>
            <w:r>
              <w:rPr>
                <w:noProof/>
                <w:sz w:val="16"/>
              </w:rPr>
              <w:br/>
            </w:r>
            <w:r>
              <w:rPr>
                <w:noProof/>
                <w:sz w:val="2"/>
                <w:szCs w:val="24"/>
              </w:rPr>
              <w:t>0330ca1a-febd-46d3-a604-4459c77b9062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4520 </w:t>
            </w:r>
            <w:r>
              <w:rPr>
                <w:noProof/>
                <w:sz w:val="16"/>
              </w:rPr>
              <w:br/>
            </w:r>
            <w:r>
              <w:rPr>
                <w:noProof/>
                <w:sz w:val="2"/>
                <w:szCs w:val="24"/>
              </w:rPr>
              <w:t>69e5594f-c2e8-470d-96f2-13b369edd44e</w:t>
            </w:r>
          </w:p>
        </w:tc>
        <w:tc>
          <w:tcPr>
            <w:tcW w:w="7407" w:type="dxa"/>
            <w:shd w:val="clear" w:color="auto" w:fill="F2F2F2" w:themeFill="background1" w:themeFillShade="F2"/>
          </w:tcPr>
          <w:p w:rsidR="00000000" w:rsidRDefault="007D3E85">
            <w:pPr>
              <w:rPr>
                <w:noProof/>
                <w:szCs w:val="24"/>
              </w:rPr>
            </w:pPr>
            <w:r>
              <w:rPr>
                <w:noProof/>
                <w:szCs w:val="24"/>
              </w:rPr>
              <w:t>Managing Videos</w:t>
            </w:r>
          </w:p>
        </w:tc>
        <w:tc>
          <w:tcPr>
            <w:tcW w:w="7407" w:type="dxa"/>
          </w:tcPr>
          <w:p w:rsidR="00000000" w:rsidRDefault="007D3E85">
            <w:pPr>
              <w:rPr>
                <w:szCs w:val="24"/>
                <w:lang w:val="ja-JP"/>
              </w:rPr>
            </w:pPr>
            <w:r>
              <w:rPr>
                <w:rFonts w:ascii="MS Gothic" w:eastAsia="MS Gothic" w:hint="eastAsia"/>
                <w:szCs w:val="24"/>
                <w:lang w:val="ja-JP"/>
              </w:rPr>
              <w:t>ビデオを管理する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4521</w:t>
            </w:r>
            <w:r>
              <w:rPr>
                <w:noProof/>
                <w:sz w:val="16"/>
                <w:szCs w:val="24"/>
              </w:rPr>
              <w:t xml:space="preserve"> </w:t>
            </w:r>
            <w:r>
              <w:rPr>
                <w:noProof/>
                <w:sz w:val="16"/>
              </w:rPr>
              <w:br/>
            </w:r>
            <w:r>
              <w:rPr>
                <w:noProof/>
                <w:sz w:val="2"/>
                <w:szCs w:val="24"/>
              </w:rPr>
              <w:t>99a25c26-b33a-441f-a90e-f3035badfb67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the Configuration File to the Template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テンプレートへの設定ファイルの追加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4522 </w:t>
            </w:r>
            <w:r>
              <w:rPr>
                <w:noProof/>
                <w:sz w:val="16"/>
              </w:rPr>
              <w:br/>
            </w:r>
            <w:r>
              <w:rPr>
                <w:noProof/>
                <w:sz w:val="2"/>
                <w:szCs w:val="24"/>
              </w:rPr>
              <w:t>6ebb5c6d-53a3-4208-970c-dd337312805f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New Virtual Event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新しい仮想イベントエクスペリエンスの作成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4523 </w:t>
            </w:r>
            <w:r>
              <w:rPr>
                <w:noProof/>
                <w:sz w:val="16"/>
              </w:rPr>
              <w:br/>
            </w:r>
            <w:r>
              <w:rPr>
                <w:noProof/>
                <w:sz w:val="2"/>
                <w:szCs w:val="24"/>
              </w:rPr>
              <w:t>27a1bb3a-0d71-46b4-aacb-d4c1101c1629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an Event Agenda File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イベントアジェンダファイルの作成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4524 </w:t>
            </w:r>
            <w:r>
              <w:rPr>
                <w:noProof/>
                <w:sz w:val="16"/>
              </w:rPr>
              <w:br/>
            </w:r>
            <w:r>
              <w:rPr>
                <w:noProof/>
                <w:sz w:val="2"/>
                <w:szCs w:val="24"/>
              </w:rPr>
              <w:t>55c0f4ad-adb6-45c0-b182-72ab8513425a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an Event Speakers File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イベントスピーカーファイルの作成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4525 </w:t>
            </w:r>
            <w:r>
              <w:rPr>
                <w:noProof/>
                <w:sz w:val="16"/>
              </w:rPr>
              <w:br/>
            </w:r>
            <w:r>
              <w:rPr>
                <w:noProof/>
                <w:sz w:val="2"/>
                <w:szCs w:val="24"/>
              </w:rPr>
              <w:t>164020b0-152d-48ea-a0d8-9c3ea88bae52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Getting Started with the Agenda Module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アジェンダモジュール入門</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4526 </w:t>
            </w:r>
            <w:r>
              <w:rPr>
                <w:noProof/>
                <w:sz w:val="16"/>
              </w:rPr>
              <w:br/>
            </w:r>
            <w:r>
              <w:rPr>
                <w:noProof/>
                <w:sz w:val="2"/>
                <w:szCs w:val="24"/>
              </w:rPr>
              <w:t>4d2f4983-93f6-4f1f-ac2e-ab00e3c113eb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the Virtual Event Template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仮想イベントテンプレートの概要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4527 </w:t>
            </w:r>
            <w:r>
              <w:rPr>
                <w:noProof/>
                <w:sz w:val="16"/>
              </w:rPr>
              <w:br/>
            </w:r>
            <w:r>
              <w:rPr>
                <w:noProof/>
                <w:sz w:val="2"/>
                <w:szCs w:val="24"/>
              </w:rPr>
              <w:t>d39a0ad4-a4de-4562-bb67-2b82f05c6437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the Site Editor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サイトエディタの使用</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4528 </w:t>
            </w:r>
            <w:r>
              <w:rPr>
                <w:noProof/>
                <w:sz w:val="16"/>
              </w:rPr>
              <w:br/>
            </w:r>
            <w:r>
              <w:rPr>
                <w:noProof/>
                <w:sz w:val="2"/>
                <w:szCs w:val="24"/>
              </w:rPr>
              <w:t>d4421af0-bcf0-46e9-a0f4-37947eb40678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4529 </w:t>
            </w:r>
            <w:r>
              <w:rPr>
                <w:noProof/>
                <w:sz w:val="16"/>
              </w:rPr>
              <w:br/>
            </w:r>
            <w:r>
              <w:rPr>
                <w:noProof/>
                <w:sz w:val="2"/>
                <w:szCs w:val="24"/>
              </w:rPr>
              <w:t>7cec5e7a-fd32-4e49-bed7-09feaf29b31c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Videos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ビデオを追加する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4530 </w:t>
            </w:r>
            <w:r>
              <w:rPr>
                <w:noProof/>
                <w:sz w:val="16"/>
              </w:rPr>
              <w:br/>
            </w:r>
            <w:r>
              <w:rPr>
                <w:noProof/>
                <w:sz w:val="2"/>
                <w:szCs w:val="24"/>
              </w:rPr>
              <w:t>a8543ccd-ea3d-4111-a68e-e3d79d78962e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Role-Based Access Control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ロールベースのアクセス制御の使用</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4531 </w:t>
            </w:r>
            <w:r>
              <w:rPr>
                <w:noProof/>
                <w:sz w:val="16"/>
              </w:rPr>
              <w:br/>
            </w:r>
            <w:r>
              <w:rPr>
                <w:noProof/>
                <w:sz w:val="2"/>
                <w:szCs w:val="24"/>
              </w:rPr>
              <w:t>20ee8afa-e5f4-4d26-8010-6af93be9699f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Simulated Live Videos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シミュレートされたライブビデオを使用する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4532 </w:t>
            </w:r>
            <w:r>
              <w:rPr>
                <w:noProof/>
                <w:sz w:val="16"/>
              </w:rPr>
              <w:br/>
            </w:r>
            <w:r>
              <w:rPr>
                <w:noProof/>
                <w:sz w:val="2"/>
                <w:szCs w:val="24"/>
              </w:rPr>
              <w:t>90a90477-3c19-46ee-b7cd-3fee6739b7cc</w:t>
            </w:r>
          </w:p>
        </w:tc>
        <w:tc>
          <w:tcPr>
            <w:tcW w:w="7407" w:type="dxa"/>
            <w:shd w:val="clear" w:color="auto" w:fill="F2F2F2" w:themeFill="background1" w:themeFillShade="F2"/>
          </w:tcPr>
          <w:p w:rsidR="00000000" w:rsidRDefault="007D3E85">
            <w:pPr>
              <w:rPr>
                <w:noProof/>
                <w:szCs w:val="24"/>
              </w:rPr>
            </w:pPr>
            <w:r>
              <w:rPr>
                <w:noProof/>
                <w:szCs w:val="24"/>
              </w:rPr>
              <w:t>Customizing the Experience</w:t>
            </w:r>
          </w:p>
        </w:tc>
        <w:tc>
          <w:tcPr>
            <w:tcW w:w="7407" w:type="dxa"/>
          </w:tcPr>
          <w:p w:rsidR="00000000" w:rsidRDefault="007D3E85">
            <w:pPr>
              <w:rPr>
                <w:szCs w:val="24"/>
                <w:lang w:val="ja-JP"/>
              </w:rPr>
            </w:pPr>
            <w:r>
              <w:rPr>
                <w:rFonts w:ascii="MS Gothic" w:eastAsia="MS Gothic" w:hint="eastAsia"/>
                <w:szCs w:val="24"/>
                <w:lang w:val="ja-JP"/>
              </w:rPr>
              <w:t>エクスペリエンスのカスタマイズ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4533 </w:t>
            </w:r>
            <w:r>
              <w:rPr>
                <w:noProof/>
                <w:sz w:val="16"/>
              </w:rPr>
              <w:br/>
            </w:r>
            <w:r>
              <w:rPr>
                <w:noProof/>
                <w:sz w:val="2"/>
                <w:szCs w:val="24"/>
              </w:rPr>
              <w:t>d3982d8f-52d7-4f0e-bc60-3129a7f83169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4534 </w:t>
            </w:r>
            <w:r>
              <w:rPr>
                <w:noProof/>
                <w:sz w:val="16"/>
              </w:rPr>
              <w:br/>
            </w:r>
            <w:r>
              <w:rPr>
                <w:noProof/>
                <w:sz w:val="2"/>
                <w:szCs w:val="24"/>
              </w:rPr>
              <w:t>d0c77141-56ce-4706-847b-1a1ab6b8660e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4535 </w:t>
            </w:r>
            <w:r>
              <w:rPr>
                <w:noProof/>
                <w:sz w:val="16"/>
              </w:rPr>
              <w:br/>
            </w:r>
            <w:r>
              <w:rPr>
                <w:noProof/>
                <w:sz w:val="2"/>
                <w:szCs w:val="24"/>
              </w:rPr>
              <w:t>c06f84b7-5685-43f8-a571-67a9af1a7540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Content o</w:t>
            </w:r>
            <w:r>
              <w:rPr>
                <w:noProof/>
                <w:szCs w:val="24"/>
              </w:rPr>
              <w:t>f Pages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ページのコンテンツのカスタマイズ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4536 </w:t>
            </w:r>
            <w:r>
              <w:rPr>
                <w:noProof/>
                <w:sz w:val="16"/>
              </w:rPr>
              <w:br/>
            </w:r>
            <w:r>
              <w:rPr>
                <w:noProof/>
                <w:sz w:val="2"/>
                <w:szCs w:val="24"/>
              </w:rPr>
              <w:t>f4fae6a5-8fbd-4bea-bba8-6814c2bf86d7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Calls-to-Action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召喚状の設定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4537 </w:t>
            </w:r>
            <w:r>
              <w:rPr>
                <w:noProof/>
                <w:sz w:val="16"/>
              </w:rPr>
              <w:br/>
            </w:r>
            <w:r>
              <w:rPr>
                <w:noProof/>
                <w:sz w:val="2"/>
                <w:szCs w:val="24"/>
              </w:rPr>
              <w:t>d8e5d451-90cf-4f47-a15a-2ffa4879c4e4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the Details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詳細の設定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4538 </w:t>
            </w:r>
            <w:r>
              <w:rPr>
                <w:noProof/>
                <w:sz w:val="16"/>
              </w:rPr>
              <w:br/>
            </w:r>
            <w:r>
              <w:rPr>
                <w:noProof/>
                <w:sz w:val="2"/>
                <w:szCs w:val="24"/>
              </w:rPr>
              <w:t>f3e1ba76-78a7-4cb2-87e9-ca6b94899f49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Appearance and Behavior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外観と動作のカスタマイズ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4539 </w:t>
            </w:r>
            <w:r>
              <w:rPr>
                <w:noProof/>
                <w:sz w:val="16"/>
              </w:rPr>
              <w:br/>
            </w:r>
            <w:r>
              <w:rPr>
                <w:noProof/>
                <w:sz w:val="2"/>
                <w:szCs w:val="24"/>
              </w:rPr>
              <w:t>66944430-0a05-4612-9f2a-6b4acb839417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Managing the Event Agenda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イベントアジェンダの管理</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4540 </w:t>
            </w:r>
            <w:r>
              <w:rPr>
                <w:noProof/>
                <w:sz w:val="16"/>
              </w:rPr>
              <w:br/>
            </w:r>
            <w:r>
              <w:rPr>
                <w:noProof/>
                <w:sz w:val="2"/>
                <w:szCs w:val="24"/>
              </w:rPr>
              <w:t>cd323f6e-8298-4838-a113-f538408cc7a5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Managing Eve</w:t>
            </w:r>
            <w:r>
              <w:rPr>
                <w:noProof/>
                <w:szCs w:val="24"/>
              </w:rPr>
              <w:t>nt Speakers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イベントスピーカーの管理</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4541 </w:t>
            </w:r>
            <w:r>
              <w:rPr>
                <w:noProof/>
                <w:sz w:val="16"/>
              </w:rPr>
              <w:br/>
            </w:r>
            <w:r>
              <w:rPr>
                <w:noProof/>
                <w:sz w:val="2"/>
                <w:szCs w:val="24"/>
              </w:rPr>
              <w:t>986c3750-63a1-4512-9d24-0fec11782a43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Event Sponsors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イベントスポンサーのカスタマイズ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4542 </w:t>
            </w:r>
            <w:r>
              <w:rPr>
                <w:noProof/>
                <w:sz w:val="16"/>
              </w:rPr>
              <w:br/>
            </w:r>
            <w:r>
              <w:rPr>
                <w:noProof/>
                <w:sz w:val="2"/>
                <w:szCs w:val="24"/>
              </w:rPr>
              <w:t>f842b5cb-c061-457e-8783-e2969a347793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Site Configuration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サイト構成のカスタマイズ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4543 </w:t>
            </w:r>
            <w:r>
              <w:rPr>
                <w:noProof/>
                <w:sz w:val="16"/>
              </w:rPr>
              <w:br/>
            </w:r>
            <w:r>
              <w:rPr>
                <w:noProof/>
                <w:sz w:val="2"/>
                <w:szCs w:val="24"/>
              </w:rPr>
              <w:t>0bde39bb-b26f-4be9-ac27-12235083669c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Site Features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サイト機能のカスタマイズ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4544 </w:t>
            </w:r>
            <w:r>
              <w:rPr>
                <w:noProof/>
                <w:sz w:val="16"/>
              </w:rPr>
              <w:br/>
            </w:r>
            <w:r>
              <w:rPr>
                <w:noProof/>
                <w:sz w:val="2"/>
                <w:szCs w:val="24"/>
              </w:rPr>
              <w:t>b6ea633d-7498-4023-a9a0-9c539e252fac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Style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スタイルのカスタマイズ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4545 </w:t>
            </w:r>
            <w:r>
              <w:rPr>
                <w:noProof/>
                <w:sz w:val="16"/>
              </w:rPr>
              <w:br/>
            </w:r>
            <w:r>
              <w:rPr>
                <w:noProof/>
                <w:sz w:val="2"/>
                <w:szCs w:val="24"/>
              </w:rPr>
              <w:t>1faef416-00c0-4e4c-b573-c8d93f818525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Video and P</w:t>
            </w:r>
            <w:r>
              <w:rPr>
                <w:noProof/>
                <w:szCs w:val="24"/>
              </w:rPr>
              <w:t>layback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ビデオと再生設定のカスタマイズ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4546 </w:t>
            </w:r>
            <w:r>
              <w:rPr>
                <w:noProof/>
                <w:sz w:val="16"/>
              </w:rPr>
              <w:br/>
            </w:r>
            <w:r>
              <w:rPr>
                <w:noProof/>
                <w:sz w:val="2"/>
                <w:szCs w:val="24"/>
              </w:rPr>
              <w:t>0a5ed887-8d2d-47bb-a920-1b8f9f4963ce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Integrating Pigeonhole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Pigeonhole</w:t>
            </w:r>
            <w:r>
              <w:rPr>
                <w:rFonts w:ascii="MS Gothic" w:eastAsia="MS Gothic" w:hint="eastAsia"/>
                <w:szCs w:val="24"/>
                <w:lang w:val="ja-JP"/>
              </w:rPr>
              <w:t>の統合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4547 </w:t>
            </w:r>
            <w:r>
              <w:rPr>
                <w:noProof/>
                <w:sz w:val="16"/>
              </w:rPr>
              <w:br/>
            </w:r>
            <w:r>
              <w:rPr>
                <w:noProof/>
                <w:sz w:val="2"/>
                <w:szCs w:val="24"/>
              </w:rPr>
              <w:t>735a05d7-9a9e-45fc-ba21-0e0077040551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Positioning Content on the Home 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ホームページでのコンテンツの配置</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4548 </w:t>
            </w:r>
            <w:r>
              <w:rPr>
                <w:noProof/>
                <w:sz w:val="16"/>
              </w:rPr>
              <w:br/>
            </w:r>
            <w:r>
              <w:rPr>
                <w:noProof/>
                <w:sz w:val="2"/>
                <w:szCs w:val="24"/>
              </w:rPr>
              <w:t>8828342c-66fc-43dc-84d4-ea885ab9e8fb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Virtual Event Template Specifications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仮想イベントテンプレートの仕様</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4549 </w:t>
            </w:r>
            <w:r>
              <w:rPr>
                <w:noProof/>
                <w:sz w:val="16"/>
              </w:rPr>
              <w:br/>
            </w:r>
            <w:r>
              <w:rPr>
                <w:noProof/>
                <w:sz w:val="2"/>
                <w:szCs w:val="24"/>
              </w:rPr>
              <w:t>8dbdb66f-5d6b-42b5-8553-2860cc227f87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Working with Static Content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静的コンテンツの操作</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4550 </w:t>
            </w:r>
            <w:r>
              <w:rPr>
                <w:noProof/>
                <w:sz w:val="16"/>
              </w:rPr>
              <w:br/>
            </w:r>
            <w:r>
              <w:rPr>
                <w:noProof/>
                <w:sz w:val="2"/>
                <w:szCs w:val="24"/>
              </w:rPr>
              <w:t>a7f4af2f-59dc-485d-aad0-c6ddd67b0272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4551 </w:t>
            </w:r>
            <w:r>
              <w:rPr>
                <w:noProof/>
                <w:sz w:val="16"/>
              </w:rPr>
              <w:br/>
            </w:r>
            <w:r>
              <w:rPr>
                <w:noProof/>
                <w:sz w:val="2"/>
                <w:szCs w:val="24"/>
              </w:rPr>
              <w:t>9c60901c-bfc7-4087-8c33-fc918acf3071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4552 </w:t>
            </w:r>
            <w:r>
              <w:rPr>
                <w:noProof/>
                <w:sz w:val="16"/>
              </w:rPr>
              <w:br/>
            </w:r>
            <w:r>
              <w:rPr>
                <w:noProof/>
                <w:sz w:val="2"/>
                <w:szCs w:val="24"/>
              </w:rPr>
              <w:t>d1888c2e-149c-4f8b-8ea8-0ef5996f56b0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4553 </w:t>
            </w:r>
            <w:r>
              <w:rPr>
                <w:noProof/>
                <w:sz w:val="16"/>
              </w:rPr>
              <w:br/>
            </w:r>
            <w:r>
              <w:rPr>
                <w:noProof/>
                <w:sz w:val="2"/>
                <w:szCs w:val="24"/>
              </w:rPr>
              <w:t>a447a20b-31b9-4dc8-a20a-bf9abf8fd2f2</w:t>
            </w:r>
          </w:p>
        </w:tc>
        <w:tc>
          <w:tcPr>
            <w:tcW w:w="7407" w:type="dxa"/>
            <w:shd w:val="clear" w:color="auto" w:fill="F2F2F2" w:themeFill="background1" w:themeFillShade="F2"/>
          </w:tcPr>
          <w:p w:rsidR="00000000" w:rsidRDefault="007D3E85">
            <w:pPr>
              <w:rPr>
                <w:noProof/>
                <w:szCs w:val="24"/>
              </w:rPr>
            </w:pPr>
            <w:r>
              <w:rPr>
                <w:noProof/>
                <w:szCs w:val="24"/>
              </w:rPr>
              <w:t xml:space="preserve">Experiences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エクスペリエンス</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4554 </w:t>
            </w:r>
            <w:r>
              <w:rPr>
                <w:noProof/>
                <w:sz w:val="16"/>
              </w:rPr>
              <w:br/>
            </w:r>
            <w:r>
              <w:rPr>
                <w:noProof/>
                <w:sz w:val="2"/>
                <w:szCs w:val="24"/>
              </w:rPr>
              <w:t>ac88a62f-2efe-4a29-a6a8-423c13bd2d63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体験談</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4555 </w:t>
            </w:r>
            <w:r>
              <w:rPr>
                <w:noProof/>
                <w:sz w:val="16"/>
              </w:rPr>
              <w:br/>
            </w:r>
            <w:r>
              <w:rPr>
                <w:noProof/>
                <w:sz w:val="2"/>
                <w:szCs w:val="24"/>
              </w:rPr>
              <w:t>6d1a820c-d7f4-48e7-8704-378d940e1169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Portal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4556 </w:t>
            </w:r>
            <w:r>
              <w:rPr>
                <w:noProof/>
                <w:sz w:val="16"/>
              </w:rPr>
              <w:br/>
            </w:r>
            <w:r>
              <w:rPr>
                <w:noProof/>
                <w:sz w:val="2"/>
                <w:szCs w:val="24"/>
              </w:rPr>
              <w:t>55d4f3db-f628-4b33-a480-3461cdbc62a9</w:t>
            </w:r>
          </w:p>
        </w:tc>
        <w:tc>
          <w:tcPr>
            <w:tcW w:w="7407" w:type="dxa"/>
            <w:shd w:val="clear" w:color="auto" w:fill="F2F2F2" w:themeFill="background1" w:themeFillShade="F2"/>
          </w:tcPr>
          <w:p w:rsidR="00000000" w:rsidRDefault="007D3E85">
            <w:pPr>
              <w:rPr>
                <w:noProof/>
                <w:szCs w:val="24"/>
              </w:rPr>
            </w:pPr>
            <w:r>
              <w:rPr>
                <w:noProof/>
                <w:szCs w:val="24"/>
              </w:rPr>
              <w:t>Learn how to create and publish Portal Experiences.</w:t>
            </w:r>
          </w:p>
        </w:tc>
        <w:tc>
          <w:tcPr>
            <w:tcW w:w="7407" w:type="dxa"/>
          </w:tcPr>
          <w:p w:rsidR="00000000" w:rsidRDefault="007D3E85">
            <w:pPr>
              <w:rPr>
                <w:szCs w:val="24"/>
                <w:lang w:val="ja-JP"/>
              </w:rPr>
            </w:pPr>
            <w:r>
              <w:rPr>
                <w:rFonts w:ascii="MS Gothic" w:eastAsia="MS Gothic" w:hint="eastAsia"/>
                <w:szCs w:val="24"/>
                <w:lang w:val="ja-JP"/>
              </w:rPr>
              <w:t>ポータルエクスペリエンスを作成および公開する方法について説明します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4557 </w:t>
            </w:r>
            <w:r>
              <w:rPr>
                <w:noProof/>
                <w:sz w:val="16"/>
              </w:rPr>
              <w:br/>
            </w:r>
            <w:r>
              <w:rPr>
                <w:noProof/>
                <w:sz w:val="2"/>
                <w:szCs w:val="24"/>
              </w:rPr>
              <w:t>3220d5e9-db9c-4184-9bc3-d538601c54d0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Editing and Publishing Portal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4558 </w:t>
            </w:r>
            <w:r>
              <w:rPr>
                <w:noProof/>
                <w:sz w:val="16"/>
              </w:rPr>
              <w:br/>
            </w:r>
            <w:r>
              <w:rPr>
                <w:noProof/>
                <w:sz w:val="2"/>
                <w:szCs w:val="24"/>
              </w:rPr>
              <w:t>92056b35-ffbd-4acb-9ae4-5231b123c6f3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Gallery Portal 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ギャラリーポータルテンプレートの概要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4559 </w:t>
            </w:r>
            <w:r>
              <w:rPr>
                <w:noProof/>
                <w:sz w:val="16"/>
              </w:rPr>
              <w:br/>
            </w:r>
            <w:r>
              <w:rPr>
                <w:noProof/>
                <w:sz w:val="2"/>
                <w:szCs w:val="24"/>
              </w:rPr>
              <w:t>e24bea84-fec4-49b7-99bd-09b0330e3e03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4560 </w:t>
            </w:r>
            <w:r>
              <w:rPr>
                <w:noProof/>
                <w:sz w:val="16"/>
              </w:rPr>
              <w:br/>
            </w:r>
            <w:r>
              <w:rPr>
                <w:noProof/>
                <w:sz w:val="2"/>
                <w:szCs w:val="24"/>
              </w:rPr>
              <w:t>a7786458-dbf4-4c2f-8da9-f3fb0ce321bc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t>
            </w:r>
            <w:r>
              <w:rPr>
                <w:noProof/>
                <w:szCs w:val="24"/>
              </w:rPr>
              <w:t>w All...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4561 </w:t>
            </w:r>
            <w:r>
              <w:rPr>
                <w:noProof/>
                <w:sz w:val="16"/>
              </w:rPr>
              <w:br/>
            </w:r>
            <w:r>
              <w:rPr>
                <w:noProof/>
                <w:sz w:val="2"/>
                <w:szCs w:val="24"/>
              </w:rPr>
              <w:t>413007ad-ec56-47b3-8b39-50ed9c20324d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4562 </w:t>
            </w:r>
            <w:r>
              <w:rPr>
                <w:noProof/>
                <w:sz w:val="16"/>
              </w:rPr>
              <w:br/>
            </w:r>
            <w:r>
              <w:rPr>
                <w:noProof/>
                <w:sz w:val="2"/>
                <w:szCs w:val="24"/>
              </w:rPr>
              <w:t>53a2e87c-dc02-493b-87d0-9162b6733b3d</w:t>
            </w:r>
          </w:p>
        </w:tc>
        <w:tc>
          <w:tcPr>
            <w:tcW w:w="7407" w:type="dxa"/>
            <w:shd w:val="clear" w:color="auto" w:fill="F2F2F2" w:themeFill="background1" w:themeFillShade="F2"/>
          </w:tcPr>
          <w:p w:rsidR="00000000" w:rsidRDefault="007D3E85">
            <w:pPr>
              <w:rPr>
                <w:noProof/>
                <w:szCs w:val="24"/>
              </w:rPr>
            </w:pPr>
            <w:r>
              <w:rPr>
                <w:noProof/>
                <w:szCs w:val="24"/>
              </w:rPr>
              <w:t>Learn how to create and publish In-Page Experiences.</w:t>
            </w:r>
          </w:p>
        </w:tc>
        <w:tc>
          <w:tcPr>
            <w:tcW w:w="7407" w:type="dxa"/>
          </w:tcPr>
          <w:p w:rsidR="00000000" w:rsidRDefault="007D3E85">
            <w:pPr>
              <w:rPr>
                <w:szCs w:val="24"/>
                <w:lang w:val="ja-JP"/>
              </w:rPr>
            </w:pPr>
            <w:r>
              <w:rPr>
                <w:rFonts w:ascii="MS Gothic" w:eastAsia="MS Gothic" w:hint="eastAsia"/>
                <w:szCs w:val="24"/>
                <w:lang w:val="ja-JP"/>
              </w:rPr>
              <w:t>ページ内エクスペリエンスを作成および公開する方法について説明します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4563 </w:t>
            </w:r>
            <w:r>
              <w:rPr>
                <w:noProof/>
                <w:sz w:val="16"/>
              </w:rPr>
              <w:br/>
            </w:r>
            <w:r>
              <w:rPr>
                <w:noProof/>
                <w:sz w:val="2"/>
                <w:szCs w:val="24"/>
              </w:rPr>
              <w:t>62b80ebe-6785-40b3-a75d-c59de0f707d9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Editing and Publishing In-Page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4564 </w:t>
            </w:r>
            <w:r>
              <w:rPr>
                <w:noProof/>
                <w:sz w:val="16"/>
              </w:rPr>
              <w:br/>
            </w:r>
            <w:r>
              <w:rPr>
                <w:noProof/>
                <w:sz w:val="2"/>
                <w:szCs w:val="24"/>
              </w:rPr>
              <w:t>9eb5de36-0bd5-45f4-941a-c903346ea4d9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Gallery In-Page Experience 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ギャラリーインページエクスペリエンステンプレートの概要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4565 </w:t>
            </w:r>
            <w:r>
              <w:rPr>
                <w:noProof/>
                <w:sz w:val="16"/>
              </w:rPr>
              <w:br/>
            </w:r>
            <w:r>
              <w:rPr>
                <w:noProof/>
                <w:sz w:val="2"/>
                <w:szCs w:val="24"/>
              </w:rPr>
              <w:t>88ab3446-ca5c-4040-8bca-30b3a7c2243c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4566 </w:t>
            </w:r>
            <w:r>
              <w:rPr>
                <w:noProof/>
                <w:sz w:val="16"/>
              </w:rPr>
              <w:br/>
            </w:r>
            <w:r>
              <w:rPr>
                <w:noProof/>
                <w:sz w:val="2"/>
                <w:szCs w:val="24"/>
              </w:rPr>
              <w:t>12592b77-68cb-4e24-b660-9c076e5befb8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 All...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4567 </w:t>
            </w:r>
            <w:r>
              <w:rPr>
                <w:noProof/>
                <w:sz w:val="16"/>
              </w:rPr>
              <w:br/>
            </w:r>
            <w:r>
              <w:rPr>
                <w:noProof/>
                <w:sz w:val="2"/>
                <w:szCs w:val="24"/>
              </w:rPr>
              <w:t>e168b923-592c-4d67-ad55-abd076b7cb0a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4568 </w:t>
            </w:r>
            <w:r>
              <w:rPr>
                <w:noProof/>
                <w:sz w:val="16"/>
              </w:rPr>
              <w:br/>
            </w:r>
            <w:r>
              <w:rPr>
                <w:noProof/>
                <w:sz w:val="2"/>
                <w:szCs w:val="24"/>
              </w:rPr>
              <w:t>7b9999d7-0e3d-4a37-b652-35da67d57481</w:t>
            </w:r>
          </w:p>
        </w:tc>
        <w:tc>
          <w:tcPr>
            <w:tcW w:w="7407" w:type="dxa"/>
            <w:shd w:val="clear" w:color="auto" w:fill="F2F2F2" w:themeFill="background1" w:themeFillShade="F2"/>
          </w:tcPr>
          <w:p w:rsidR="00000000" w:rsidRDefault="007D3E85">
            <w:pPr>
              <w:rPr>
                <w:noProof/>
                <w:szCs w:val="24"/>
              </w:rPr>
            </w:pPr>
            <w:r>
              <w:rPr>
                <w:noProof/>
                <w:szCs w:val="24"/>
              </w:rPr>
              <w:t>Learn how to create and publish Live Event experiences.</w:t>
            </w:r>
          </w:p>
        </w:tc>
        <w:tc>
          <w:tcPr>
            <w:tcW w:w="7407" w:type="dxa"/>
          </w:tcPr>
          <w:p w:rsidR="00000000" w:rsidRDefault="007D3E85">
            <w:pPr>
              <w:rPr>
                <w:szCs w:val="24"/>
                <w:lang w:val="ja-JP"/>
              </w:rPr>
            </w:pPr>
            <w:r>
              <w:rPr>
                <w:rFonts w:ascii="MS Gothic" w:eastAsia="MS Gothic" w:hint="eastAsia"/>
                <w:szCs w:val="24"/>
                <w:lang w:val="ja-JP"/>
              </w:rPr>
              <w:t>ライブイベント体験を作成および公開する方法について説明します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4569 </w:t>
            </w:r>
            <w:r>
              <w:rPr>
                <w:noProof/>
                <w:sz w:val="16"/>
              </w:rPr>
              <w:br/>
            </w:r>
            <w:r>
              <w:rPr>
                <w:noProof/>
                <w:sz w:val="2"/>
                <w:szCs w:val="24"/>
              </w:rPr>
              <w:t>28afa9c1-3dd5-4994-b9f3-f7d18350ffe4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Creating </w:t>
            </w:r>
            <w:r>
              <w:rPr>
                <w:noProof/>
                <w:szCs w:val="24"/>
              </w:rPr>
              <w:t>a Live Event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ライブイベントポータルエクスペリエンスの作成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4570 </w:t>
            </w:r>
            <w:r>
              <w:rPr>
                <w:noProof/>
                <w:sz w:val="16"/>
              </w:rPr>
              <w:br/>
            </w:r>
            <w:r>
              <w:rPr>
                <w:noProof/>
                <w:sz w:val="2"/>
                <w:szCs w:val="24"/>
              </w:rPr>
              <w:t>1a570886-840d-403e-8782-dd26fef4ebc7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Live Event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ライブイベントのページ内エクスペリエンスの作成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4571 </w:t>
            </w:r>
            <w:r>
              <w:rPr>
                <w:noProof/>
                <w:sz w:val="16"/>
              </w:rPr>
              <w:br/>
            </w:r>
            <w:r>
              <w:rPr>
                <w:noProof/>
                <w:sz w:val="2"/>
                <w:szCs w:val="24"/>
              </w:rPr>
              <w:t>02e97ecc-64bd-4a9d-8ee5-e600180c5835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 All...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4572 </w:t>
            </w:r>
            <w:r>
              <w:rPr>
                <w:noProof/>
                <w:sz w:val="16"/>
              </w:rPr>
              <w:br/>
            </w:r>
            <w:r>
              <w:rPr>
                <w:noProof/>
                <w:sz w:val="2"/>
                <w:szCs w:val="24"/>
              </w:rPr>
              <w:t>7e5a00b7-bd00-42f1-a9d2-3bed530b0113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Landing 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4573 </w:t>
            </w:r>
            <w:r>
              <w:rPr>
                <w:noProof/>
                <w:sz w:val="16"/>
              </w:rPr>
              <w:br/>
            </w:r>
            <w:r>
              <w:rPr>
                <w:noProof/>
                <w:sz w:val="2"/>
                <w:szCs w:val="24"/>
              </w:rPr>
              <w:t>70965913-9e05-4957-a58c-07d51fb9967a</w:t>
            </w:r>
          </w:p>
        </w:tc>
        <w:tc>
          <w:tcPr>
            <w:tcW w:w="7407" w:type="dxa"/>
            <w:shd w:val="clear" w:color="auto" w:fill="F2F2F2" w:themeFill="background1" w:themeFillShade="F2"/>
          </w:tcPr>
          <w:p w:rsidR="00000000" w:rsidRDefault="007D3E85">
            <w:pPr>
              <w:rPr>
                <w:noProof/>
                <w:szCs w:val="24"/>
              </w:rPr>
            </w:pPr>
            <w:r>
              <w:rPr>
                <w:noProof/>
                <w:szCs w:val="24"/>
              </w:rPr>
              <w:t>Learn how to create and publish Landing Page experiences.</w:t>
            </w:r>
          </w:p>
        </w:tc>
        <w:tc>
          <w:tcPr>
            <w:tcW w:w="7407" w:type="dxa"/>
          </w:tcPr>
          <w:p w:rsidR="00000000" w:rsidRDefault="007D3E85">
            <w:pPr>
              <w:rPr>
                <w:szCs w:val="24"/>
                <w:lang w:val="ja-JP"/>
              </w:rPr>
            </w:pPr>
            <w:r>
              <w:rPr>
                <w:rFonts w:ascii="MS Gothic" w:eastAsia="MS Gothic" w:hint="eastAsia"/>
                <w:szCs w:val="24"/>
                <w:lang w:val="ja-JP"/>
              </w:rPr>
              <w:t>ランディングページエクスペリエンスを作成および公開する方法について説明します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4574 </w:t>
            </w:r>
            <w:r>
              <w:rPr>
                <w:noProof/>
                <w:sz w:val="16"/>
              </w:rPr>
              <w:br/>
            </w:r>
            <w:r>
              <w:rPr>
                <w:noProof/>
                <w:sz w:val="2"/>
                <w:szCs w:val="24"/>
              </w:rPr>
              <w:t>76c77cb6-e659-494d-9250-7660dfc6c920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Landing 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4575 </w:t>
            </w:r>
            <w:r>
              <w:rPr>
                <w:noProof/>
                <w:sz w:val="16"/>
              </w:rPr>
              <w:br/>
            </w:r>
            <w:r>
              <w:rPr>
                <w:noProof/>
                <w:sz w:val="2"/>
                <w:szCs w:val="24"/>
              </w:rPr>
              <w:t>e4e69a20-54b5-4e83-94e7-d9b28de5dce9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 All...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4576 </w:t>
            </w:r>
            <w:r>
              <w:rPr>
                <w:noProof/>
                <w:sz w:val="16"/>
              </w:rPr>
              <w:br/>
            </w:r>
            <w:r>
              <w:rPr>
                <w:noProof/>
                <w:sz w:val="2"/>
                <w:szCs w:val="24"/>
              </w:rPr>
              <w:t>e5555525-a1d6-49ae-bb8d-63dfbce63bdd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4577 </w:t>
            </w:r>
            <w:r>
              <w:rPr>
                <w:noProof/>
                <w:sz w:val="16"/>
              </w:rPr>
              <w:br/>
            </w:r>
            <w:r>
              <w:rPr>
                <w:noProof/>
                <w:sz w:val="2"/>
                <w:szCs w:val="24"/>
              </w:rPr>
              <w:t>c1eaa23f-c786-4b69-beef-cef06cbe8fae</w:t>
            </w:r>
          </w:p>
        </w:tc>
        <w:tc>
          <w:tcPr>
            <w:tcW w:w="7407" w:type="dxa"/>
            <w:shd w:val="clear" w:color="auto" w:fill="F2F2F2" w:themeFill="background1" w:themeFillShade="F2"/>
          </w:tcPr>
          <w:p w:rsidR="00000000" w:rsidRDefault="007D3E85">
            <w:pPr>
              <w:rPr>
                <w:noProof/>
                <w:szCs w:val="24"/>
              </w:rPr>
            </w:pPr>
            <w:r>
              <w:rPr>
                <w:noProof/>
                <w:szCs w:val="24"/>
              </w:rPr>
              <w:t xml:space="preserve">General Documentation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一般ドキュメント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4578 </w:t>
            </w:r>
            <w:r>
              <w:rPr>
                <w:noProof/>
                <w:sz w:val="16"/>
              </w:rPr>
              <w:br/>
            </w:r>
            <w:r>
              <w:rPr>
                <w:noProof/>
                <w:sz w:val="2"/>
                <w:szCs w:val="24"/>
              </w:rPr>
              <w:t>756dc39b-2a42-45bd-a12d-dfcc453ca99f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General Information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一般情報</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4579 </w:t>
            </w:r>
            <w:r>
              <w:rPr>
                <w:noProof/>
                <w:sz w:val="16"/>
              </w:rPr>
              <w:br/>
            </w:r>
            <w:r>
              <w:rPr>
                <w:noProof/>
                <w:sz w:val="2"/>
                <w:szCs w:val="24"/>
              </w:rPr>
              <w:t>fcd8d58f-3a45-40c1-8576-d40904e14201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4580 </w:t>
            </w:r>
            <w:r>
              <w:rPr>
                <w:noProof/>
                <w:sz w:val="16"/>
              </w:rPr>
              <w:br/>
            </w:r>
            <w:r>
              <w:rPr>
                <w:noProof/>
                <w:sz w:val="2"/>
                <w:szCs w:val="24"/>
              </w:rPr>
              <w:t>3ce259a7-f853-4fb4-b47a-e008a054c2ce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System Requirements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ギャラリーのシステム要件</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4581 </w:t>
            </w:r>
            <w:r>
              <w:rPr>
                <w:noProof/>
                <w:sz w:val="16"/>
              </w:rPr>
              <w:br/>
            </w:r>
            <w:r>
              <w:rPr>
                <w:noProof/>
                <w:sz w:val="2"/>
                <w:szCs w:val="24"/>
              </w:rPr>
              <w:t>1d04e6a7-2eb7-47ec-8d1b-bdcded135ad5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Troubleshooting Brightcove Gallery Issues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ブライトコーブギャラリーに関する問題のトラブルシューティング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4582 </w:t>
            </w:r>
            <w:r>
              <w:rPr>
                <w:noProof/>
                <w:sz w:val="16"/>
              </w:rPr>
              <w:br/>
            </w:r>
            <w:r>
              <w:rPr>
                <w:noProof/>
                <w:sz w:val="2"/>
                <w:szCs w:val="24"/>
              </w:rPr>
              <w:t>44456a6c-8612-44c9-89ff-cd7231e241af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Brightcove Gallery Cookies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ブライトコーブギャラリークッキー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4583 </w:t>
            </w:r>
            <w:r>
              <w:rPr>
                <w:noProof/>
                <w:sz w:val="16"/>
              </w:rPr>
              <w:br/>
            </w:r>
            <w:r>
              <w:rPr>
                <w:noProof/>
                <w:sz w:val="2"/>
                <w:szCs w:val="24"/>
              </w:rPr>
              <w:t>a49215f3-e5ca-4796-9a54-4dc59acd95a9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4584 </w:t>
            </w:r>
            <w:r>
              <w:rPr>
                <w:noProof/>
                <w:sz w:val="16"/>
              </w:rPr>
              <w:br/>
            </w:r>
            <w:r>
              <w:rPr>
                <w:noProof/>
                <w:sz w:val="2"/>
                <w:szCs w:val="24"/>
              </w:rPr>
              <w:t>d67e9da9-8158-4974-b5dc-cd0573c5036f</w:t>
            </w:r>
          </w:p>
        </w:tc>
        <w:tc>
          <w:tcPr>
            <w:tcW w:w="7407" w:type="dxa"/>
            <w:shd w:val="clear" w:color="auto" w:fill="F2F2F2" w:themeFill="background1" w:themeFillShade="F2"/>
          </w:tcPr>
          <w:p w:rsidR="00000000" w:rsidRDefault="007D3E85">
            <w:pPr>
              <w:rPr>
                <w:noProof/>
                <w:szCs w:val="24"/>
              </w:rPr>
            </w:pPr>
            <w:r>
              <w:rPr>
                <w:noProof/>
                <w:szCs w:val="24"/>
              </w:rPr>
              <w:t xml:space="preserve">Getting Started </w:t>
            </w:r>
            <w:r>
              <w:rPr>
                <w:rStyle w:val="mqInternal"/>
                <w:noProof/>
                <w:szCs w:val="24"/>
              </w:rPr>
              <w:t>[1][2}</w:t>
            </w:r>
            <w:r>
              <w:rPr>
                <w:noProof/>
                <w:szCs w:val="24"/>
              </w:rPr>
              <w:t>Getting Started</w:t>
            </w:r>
            <w:r>
              <w:rPr>
                <w:rStyle w:val="mqInternal"/>
                <w:noProof/>
                <w:szCs w:val="24"/>
              </w:rPr>
              <w:t>{3]</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はじめに始めて</w:t>
            </w:r>
            <w:r>
              <w:rPr>
                <w:rStyle w:val="mqInternal"/>
                <w:noProof/>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4585 </w:t>
            </w:r>
            <w:r>
              <w:rPr>
                <w:noProof/>
                <w:sz w:val="16"/>
              </w:rPr>
              <w:br/>
            </w:r>
            <w:r>
              <w:rPr>
                <w:noProof/>
                <w:sz w:val="2"/>
                <w:szCs w:val="24"/>
              </w:rPr>
              <w:t>9a72d6bd-9926-46d5-b023-6b566ac6c6ca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4586 </w:t>
            </w:r>
            <w:r>
              <w:rPr>
                <w:noProof/>
                <w:sz w:val="16"/>
              </w:rPr>
              <w:br/>
            </w:r>
            <w:r>
              <w:rPr>
                <w:noProof/>
                <w:sz w:val="2"/>
                <w:szCs w:val="24"/>
              </w:rPr>
              <w:t>565a4e33-46a6-415c-b890-915dad25be28</w:t>
            </w:r>
          </w:p>
        </w:tc>
        <w:tc>
          <w:tcPr>
            <w:tcW w:w="7407" w:type="dxa"/>
            <w:shd w:val="clear" w:color="auto" w:fill="F2F2F2" w:themeFill="background1" w:themeFillShade="F2"/>
          </w:tcPr>
          <w:p w:rsidR="00000000" w:rsidRDefault="007D3E85">
            <w:pPr>
              <w:rPr>
                <w:noProof/>
                <w:szCs w:val="24"/>
              </w:rPr>
            </w:pPr>
            <w:r>
              <w:rPr>
                <w:noProof/>
                <w:szCs w:val="24"/>
              </w:rPr>
              <w:t>Brightcove Gallery</w:t>
            </w:r>
            <w:r>
              <w:rPr>
                <w:rStyle w:val="mqInternal"/>
                <w:noProof/>
                <w:szCs w:val="24"/>
              </w:rPr>
              <w:t>[1]</w:t>
            </w:r>
            <w:r>
              <w:rPr>
                <w:noProof/>
                <w:szCs w:val="24"/>
              </w:rPr>
              <w:t xml:space="preserve"> makes it easy to create and publish videos experiences so viewers can consume your content wherever they may be.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ブライトコーブギャラリーでは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動画体験を簡単に作成して公開できるため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視聴者はどこにいてもコンテンツを視聴できます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4587 </w:t>
            </w:r>
            <w:r>
              <w:rPr>
                <w:noProof/>
                <w:sz w:val="16"/>
              </w:rPr>
              <w:br/>
            </w:r>
            <w:r>
              <w:rPr>
                <w:noProof/>
                <w:sz w:val="2"/>
                <w:szCs w:val="24"/>
              </w:rPr>
              <w:t>8d25e6f7-ce70-437f-a835-d8d08484aa74</w:t>
            </w:r>
          </w:p>
        </w:tc>
        <w:tc>
          <w:tcPr>
            <w:tcW w:w="7407" w:type="dxa"/>
            <w:shd w:val="clear" w:color="auto" w:fill="F2F2F2" w:themeFill="background1" w:themeFillShade="F2"/>
          </w:tcPr>
          <w:p w:rsidR="00000000" w:rsidRDefault="007D3E85">
            <w:pPr>
              <w:rPr>
                <w:noProof/>
                <w:szCs w:val="24"/>
              </w:rPr>
            </w:pPr>
            <w:r>
              <w:rPr>
                <w:noProof/>
                <w:szCs w:val="24"/>
              </w:rPr>
              <w:t>This page describes the key concepts to help you understand and be successful using Gallery to create video experiences.</w:t>
            </w:r>
          </w:p>
        </w:tc>
        <w:tc>
          <w:tcPr>
            <w:tcW w:w="7407" w:type="dxa"/>
          </w:tcPr>
          <w:p w:rsidR="00000000" w:rsidRDefault="007D3E85">
            <w:pPr>
              <w:rPr>
                <w:szCs w:val="24"/>
                <w:lang w:val="ja-JP"/>
              </w:rPr>
            </w:pPr>
            <w:r>
              <w:rPr>
                <w:rFonts w:ascii="MS Gothic" w:eastAsia="MS Gothic" w:hint="eastAsia"/>
                <w:szCs w:val="24"/>
                <w:lang w:val="ja-JP"/>
              </w:rPr>
              <w:t>このページでは</w:t>
            </w:r>
            <w:r>
              <w:rPr>
                <w:rFonts w:ascii="Microsoft YaHei UI" w:eastAsia="Microsoft YaHei UI" w:hAnsi="Microsoft YaHei UI" w:cs="Microsoft YaHei UI" w:hint="eastAsia"/>
                <w:szCs w:val="24"/>
                <w:lang w:val="ja-JP"/>
              </w:rPr>
              <w:t>、</w:t>
            </w:r>
            <w:r>
              <w:rPr>
                <w:szCs w:val="24"/>
                <w:lang w:val="ja-JP"/>
              </w:rPr>
              <w:t>Gallery</w:t>
            </w:r>
            <w:r>
              <w:rPr>
                <w:rFonts w:ascii="MS Gothic" w:eastAsia="MS Gothic" w:hint="eastAsia"/>
                <w:szCs w:val="24"/>
                <w:lang w:val="ja-JP"/>
              </w:rPr>
              <w:t>を使用してビデオエクスペリエンスを理解し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成功させるための重要な概念について説明します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4588 </w:t>
            </w:r>
            <w:r>
              <w:rPr>
                <w:noProof/>
                <w:sz w:val="16"/>
              </w:rPr>
              <w:br/>
            </w:r>
            <w:r>
              <w:rPr>
                <w:noProof/>
                <w:sz w:val="2"/>
                <w:szCs w:val="24"/>
              </w:rPr>
              <w:t>4d9de0e0-a795-4bab-b71f-56e955cbbb32</w:t>
            </w:r>
          </w:p>
        </w:tc>
        <w:tc>
          <w:tcPr>
            <w:tcW w:w="7407" w:type="dxa"/>
            <w:shd w:val="clear" w:color="auto" w:fill="F2F2F2" w:themeFill="background1" w:themeFillShade="F2"/>
          </w:tcPr>
          <w:p w:rsidR="00000000" w:rsidRDefault="007D3E85">
            <w:pPr>
              <w:rPr>
                <w:noProof/>
                <w:szCs w:val="24"/>
              </w:rPr>
            </w:pPr>
            <w:r>
              <w:rPr>
                <w:noProof/>
                <w:szCs w:val="24"/>
              </w:rPr>
              <w:t>For more information, see the f</w:t>
            </w:r>
            <w:r>
              <w:rPr>
                <w:noProof/>
                <w:szCs w:val="24"/>
              </w:rPr>
              <w:t>ollowing concepts:</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次の概念を参照してください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4589 </w:t>
            </w:r>
            <w:r>
              <w:rPr>
                <w:noProof/>
                <w:sz w:val="16"/>
              </w:rPr>
              <w:br/>
            </w:r>
            <w:r>
              <w:rPr>
                <w:noProof/>
                <w:sz w:val="2"/>
                <w:szCs w:val="24"/>
              </w:rPr>
              <w:t>42ffc3a9-96f4-478e-9bce-ff667f18082a</w:t>
            </w:r>
          </w:p>
        </w:tc>
        <w:tc>
          <w:tcPr>
            <w:tcW w:w="7407" w:type="dxa"/>
            <w:shd w:val="clear" w:color="auto" w:fill="F2F2F2" w:themeFill="background1" w:themeFillShade="F2"/>
          </w:tcPr>
          <w:p w:rsidR="00000000" w:rsidRDefault="007D3E85">
            <w:pPr>
              <w:rPr>
                <w:noProof/>
                <w:szCs w:val="24"/>
              </w:rPr>
            </w:pPr>
            <w:r>
              <w:rPr>
                <w:noProof/>
                <w:szCs w:val="24"/>
              </w:rPr>
              <w:t xml:space="preserve">Sign up for a free trial account </w:t>
            </w:r>
            <w:r>
              <w:rPr>
                <w:rStyle w:val="mqInternal"/>
                <w:noProof/>
                <w:szCs w:val="24"/>
              </w:rPr>
              <w:t>[1}</w:t>
            </w:r>
            <w:r>
              <w:rPr>
                <w:noProof/>
                <w:szCs w:val="24"/>
              </w:rPr>
              <w:t>here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こちらで無料トライアルアカウントにサインアップしてください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4590 </w:t>
            </w:r>
            <w:r>
              <w:rPr>
                <w:noProof/>
                <w:sz w:val="16"/>
              </w:rPr>
              <w:br/>
            </w:r>
            <w:r>
              <w:rPr>
                <w:noProof/>
                <w:sz w:val="2"/>
                <w:szCs w:val="24"/>
              </w:rPr>
              <w:t>d13698f5-650e-41ce-a5b9-fed0291a2121</w:t>
            </w:r>
          </w:p>
        </w:tc>
        <w:tc>
          <w:tcPr>
            <w:tcW w:w="7407" w:type="dxa"/>
            <w:shd w:val="clear" w:color="auto" w:fill="F2F2F2" w:themeFill="background1" w:themeFillShade="F2"/>
          </w:tcPr>
          <w:p w:rsidR="00000000" w:rsidRDefault="007D3E85">
            <w:pPr>
              <w:rPr>
                <w:noProof/>
                <w:szCs w:val="24"/>
              </w:rPr>
            </w:pPr>
            <w:r>
              <w:rPr>
                <w:noProof/>
                <w:szCs w:val="24"/>
              </w:rPr>
              <w:t>Concept</w:t>
            </w:r>
          </w:p>
        </w:tc>
        <w:tc>
          <w:tcPr>
            <w:tcW w:w="7407" w:type="dxa"/>
          </w:tcPr>
          <w:p w:rsidR="00000000" w:rsidRDefault="007D3E85">
            <w:pPr>
              <w:rPr>
                <w:szCs w:val="24"/>
                <w:lang w:val="ja-JP"/>
              </w:rPr>
            </w:pPr>
            <w:r>
              <w:rPr>
                <w:rFonts w:ascii="MS Gothic" w:eastAsia="MS Gothic" w:hint="eastAsia"/>
                <w:szCs w:val="24"/>
                <w:lang w:val="ja-JP"/>
              </w:rPr>
              <w:t>コンセプト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4591 </w:t>
            </w:r>
            <w:r>
              <w:rPr>
                <w:noProof/>
                <w:sz w:val="16"/>
              </w:rPr>
              <w:br/>
            </w:r>
            <w:r>
              <w:rPr>
                <w:noProof/>
                <w:sz w:val="2"/>
                <w:szCs w:val="24"/>
              </w:rPr>
              <w:t>87ae1e9d-b874-4314-90b3</w:t>
            </w:r>
            <w:r>
              <w:rPr>
                <w:noProof/>
                <w:sz w:val="2"/>
                <w:szCs w:val="24"/>
              </w:rPr>
              <w:t>-0d1d6e4362d8</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4592 </w:t>
            </w:r>
            <w:r>
              <w:rPr>
                <w:noProof/>
                <w:sz w:val="16"/>
              </w:rPr>
              <w:br/>
            </w:r>
            <w:r>
              <w:rPr>
                <w:noProof/>
                <w:sz w:val="2"/>
                <w:szCs w:val="24"/>
              </w:rPr>
              <w:t>23546679-a589-45c3-b2ec-9e0c03e9f29f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Getting Started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はじめに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4593 </w:t>
            </w:r>
            <w:r>
              <w:rPr>
                <w:noProof/>
                <w:sz w:val="16"/>
              </w:rPr>
              <w:br/>
            </w:r>
            <w:r>
              <w:rPr>
                <w:noProof/>
                <w:sz w:val="2"/>
                <w:szCs w:val="24"/>
              </w:rPr>
              <w:t>2bec9235-52f2-4bb7-ad1f-b8f6410bf04d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4594 </w:t>
            </w:r>
            <w:r>
              <w:rPr>
                <w:noProof/>
                <w:sz w:val="16"/>
              </w:rPr>
              <w:br/>
            </w:r>
            <w:r>
              <w:rPr>
                <w:noProof/>
                <w:sz w:val="2"/>
                <w:szCs w:val="24"/>
              </w:rPr>
              <w:t>8dd10c56-0ec5-4704-9daa-e6bf3f31ea6d</w:t>
            </w:r>
          </w:p>
        </w:tc>
        <w:tc>
          <w:tcPr>
            <w:tcW w:w="7407" w:type="dxa"/>
            <w:shd w:val="clear" w:color="auto" w:fill="F2F2F2" w:themeFill="background1" w:themeFillShade="F2"/>
          </w:tcPr>
          <w:p w:rsidR="00000000" w:rsidRDefault="007D3E85">
            <w:pPr>
              <w:rPr>
                <w:noProof/>
                <w:szCs w:val="24"/>
              </w:rPr>
            </w:pPr>
            <w:r>
              <w:rPr>
                <w:noProof/>
                <w:szCs w:val="24"/>
              </w:rPr>
              <w:t>These documents will give you a set of hands-on steps you can follow to create Gallery experiences.</w:t>
            </w:r>
          </w:p>
        </w:tc>
        <w:tc>
          <w:tcPr>
            <w:tcW w:w="7407" w:type="dxa"/>
          </w:tcPr>
          <w:p w:rsidR="00000000" w:rsidRDefault="007D3E85">
            <w:pPr>
              <w:rPr>
                <w:szCs w:val="24"/>
                <w:lang w:val="ja-JP"/>
              </w:rPr>
            </w:pPr>
            <w:r>
              <w:rPr>
                <w:rFonts w:ascii="MS Gothic" w:eastAsia="MS Gothic" w:hint="eastAsia"/>
                <w:szCs w:val="24"/>
                <w:lang w:val="ja-JP"/>
              </w:rPr>
              <w:t>これらのドキュメントでは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ギャラリーのエクスペリエンスを作成するための実践的な手順のセットを提供します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4595 </w:t>
            </w:r>
            <w:r>
              <w:rPr>
                <w:noProof/>
                <w:sz w:val="16"/>
              </w:rPr>
              <w:br/>
            </w:r>
            <w:r>
              <w:rPr>
                <w:noProof/>
                <w:sz w:val="2"/>
                <w:szCs w:val="24"/>
              </w:rPr>
              <w:t>1bb45bd9-0b7a-4fa9-870f-059f855fa691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and Publishing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w:t>
            </w:r>
            <w:r>
              <w:rPr>
                <w:rFonts w:ascii="MS Gothic" w:eastAsia="MS Gothic" w:hint="eastAsia"/>
                <w:szCs w:val="24"/>
                <w:lang w:val="ja-JP"/>
              </w:rPr>
              <w:t>スペリエンスの作成と公開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4596 </w:t>
            </w:r>
            <w:r>
              <w:rPr>
                <w:noProof/>
                <w:sz w:val="16"/>
              </w:rPr>
              <w:br/>
            </w:r>
            <w:r>
              <w:rPr>
                <w:noProof/>
                <w:sz w:val="2"/>
                <w:szCs w:val="24"/>
              </w:rPr>
              <w:t>e587b3b0-3dac-450f-aa17-28b922628cb4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and Publishing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ページ内エクスペリエンスの作成と公開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4597 </w:t>
            </w:r>
            <w:r>
              <w:rPr>
                <w:noProof/>
                <w:sz w:val="16"/>
              </w:rPr>
              <w:br/>
            </w:r>
            <w:r>
              <w:rPr>
                <w:noProof/>
                <w:sz w:val="2"/>
                <w:szCs w:val="24"/>
              </w:rPr>
              <w:t>92e71a7b-8e79-4b51-9883-79dbb5ca6dc6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Product Overview</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製品概要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4598 </w:t>
            </w:r>
            <w:r>
              <w:rPr>
                <w:noProof/>
                <w:sz w:val="16"/>
              </w:rPr>
              <w:br/>
            </w:r>
            <w:r>
              <w:rPr>
                <w:noProof/>
                <w:sz w:val="2"/>
                <w:szCs w:val="24"/>
              </w:rPr>
              <w:t>56151f45-e964-4cbb-ab83-f63ac98c3948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4599 </w:t>
            </w:r>
            <w:r>
              <w:rPr>
                <w:noProof/>
                <w:sz w:val="16"/>
              </w:rPr>
              <w:br/>
            </w:r>
            <w:r>
              <w:rPr>
                <w:noProof/>
                <w:sz w:val="2"/>
                <w:szCs w:val="24"/>
              </w:rPr>
              <w:t>65962c36-f229-423a-9edf-c4cd3c950a16</w:t>
            </w:r>
          </w:p>
        </w:tc>
        <w:tc>
          <w:tcPr>
            <w:tcW w:w="7407" w:type="dxa"/>
            <w:shd w:val="clear" w:color="auto" w:fill="F2F2F2" w:themeFill="background1" w:themeFillShade="F2"/>
          </w:tcPr>
          <w:p w:rsidR="00000000" w:rsidRDefault="007D3E85">
            <w:pPr>
              <w:rPr>
                <w:noProof/>
                <w:szCs w:val="24"/>
              </w:rPr>
            </w:pPr>
            <w:r>
              <w:rPr>
                <w:noProof/>
                <w:szCs w:val="24"/>
              </w:rPr>
              <w:t>These topics provide a high level overview of working with Gallery.</w:t>
            </w:r>
          </w:p>
        </w:tc>
        <w:tc>
          <w:tcPr>
            <w:tcW w:w="7407" w:type="dxa"/>
          </w:tcPr>
          <w:p w:rsidR="00000000" w:rsidRDefault="007D3E85">
            <w:pPr>
              <w:rPr>
                <w:szCs w:val="24"/>
                <w:lang w:val="ja-JP"/>
              </w:rPr>
            </w:pPr>
            <w:r>
              <w:rPr>
                <w:rFonts w:ascii="MS Gothic" w:eastAsia="MS Gothic" w:hint="eastAsia"/>
                <w:szCs w:val="24"/>
                <w:lang w:val="ja-JP"/>
              </w:rPr>
              <w:t>これらのトピックでは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ギャラリーの操作に関する概要を説明します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4600 </w:t>
            </w:r>
            <w:r>
              <w:rPr>
                <w:noProof/>
                <w:sz w:val="16"/>
              </w:rPr>
              <w:br/>
            </w:r>
            <w:r>
              <w:rPr>
                <w:noProof/>
                <w:sz w:val="2"/>
                <w:szCs w:val="24"/>
              </w:rPr>
              <w:t>13f31f05-efa2-4da0-af14-8c8654ef09c2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Getting Started with Brightcove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ブライトコーブギャラリー入門</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4601 </w:t>
            </w:r>
            <w:r>
              <w:rPr>
                <w:noProof/>
                <w:sz w:val="16"/>
              </w:rPr>
              <w:br/>
            </w:r>
            <w:r>
              <w:rPr>
                <w:noProof/>
                <w:sz w:val="2"/>
                <w:szCs w:val="24"/>
              </w:rPr>
              <w:t>d4f50679-7acf-4c14-a93c-b518e8d5304b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Gallery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ギャラリーエクスペリエンスの概要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4602 </w:t>
            </w:r>
            <w:r>
              <w:rPr>
                <w:noProof/>
                <w:sz w:val="16"/>
              </w:rPr>
              <w:br/>
            </w:r>
            <w:r>
              <w:rPr>
                <w:noProof/>
                <w:sz w:val="2"/>
                <w:szCs w:val="24"/>
              </w:rPr>
              <w:t>fb1cc726-a3ba-4054-9a1f-660b17716087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and Managing Gallery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ギャラリーエクスペリエンスの作成と管理</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4603 </w:t>
            </w:r>
            <w:r>
              <w:rPr>
                <w:noProof/>
                <w:sz w:val="16"/>
              </w:rPr>
              <w:br/>
            </w:r>
            <w:r>
              <w:rPr>
                <w:noProof/>
                <w:sz w:val="2"/>
                <w:szCs w:val="24"/>
              </w:rPr>
              <w:t>201f74a6-1f8b-4088-8807-3da7bf0535ad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 on Demand: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4604 </w:t>
            </w:r>
            <w:r>
              <w:rPr>
                <w:noProof/>
                <w:sz w:val="16"/>
              </w:rPr>
              <w:br/>
            </w:r>
            <w:r>
              <w:rPr>
                <w:noProof/>
                <w:sz w:val="2"/>
                <w:szCs w:val="24"/>
              </w:rPr>
              <w:t>76a5d078-5baf-4c91-a09f-5cf70e86a79d</w:t>
            </w:r>
          </w:p>
        </w:tc>
        <w:tc>
          <w:tcPr>
            <w:tcW w:w="7407" w:type="dxa"/>
            <w:shd w:val="clear" w:color="auto" w:fill="F2F2F2" w:themeFill="background1" w:themeFillShade="F2"/>
          </w:tcPr>
          <w:p w:rsidR="00000000" w:rsidRDefault="007D3E85">
            <w:pPr>
              <w:rPr>
                <w:noProof/>
                <w:szCs w:val="24"/>
              </w:rPr>
            </w:pPr>
            <w:r>
              <w:rPr>
                <w:noProof/>
                <w:szCs w:val="24"/>
              </w:rPr>
              <w:t>Introduction to G</w:t>
            </w:r>
            <w:r>
              <w:rPr>
                <w:noProof/>
                <w:szCs w:val="24"/>
              </w:rPr>
              <w:t>allery</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ギャラリーの紹介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4605 </w:t>
            </w:r>
            <w:r>
              <w:rPr>
                <w:noProof/>
                <w:sz w:val="16"/>
              </w:rPr>
              <w:br/>
            </w:r>
            <w:r>
              <w:rPr>
                <w:noProof/>
                <w:sz w:val="2"/>
                <w:szCs w:val="24"/>
              </w:rPr>
              <w:t>d6ed64eb-c094-494c-a690-f24b4429b4b0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テンプレート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4606 </w:t>
            </w:r>
            <w:r>
              <w:rPr>
                <w:noProof/>
                <w:sz w:val="16"/>
              </w:rPr>
              <w:br/>
            </w:r>
            <w:r>
              <w:rPr>
                <w:noProof/>
                <w:sz w:val="2"/>
                <w:szCs w:val="24"/>
              </w:rPr>
              <w:t>0e84ce82-6116-4ffc-8711-d4bd6fbc21aa</w:t>
            </w:r>
          </w:p>
        </w:tc>
        <w:tc>
          <w:tcPr>
            <w:tcW w:w="7407" w:type="dxa"/>
            <w:shd w:val="clear" w:color="auto" w:fill="F2F2F2" w:themeFill="background1" w:themeFillShade="F2"/>
          </w:tcPr>
          <w:p w:rsidR="00000000" w:rsidRDefault="007D3E85">
            <w:pPr>
              <w:rPr>
                <w:noProof/>
                <w:szCs w:val="24"/>
              </w:rPr>
            </w:pPr>
            <w:r>
              <w:rPr>
                <w:noProof/>
                <w:szCs w:val="24"/>
              </w:rPr>
              <w:t>Templates control the overall look and feel of the experience.</w:t>
            </w:r>
          </w:p>
        </w:tc>
        <w:tc>
          <w:tcPr>
            <w:tcW w:w="7407" w:type="dxa"/>
          </w:tcPr>
          <w:p w:rsidR="00000000" w:rsidRDefault="007D3E85">
            <w:pPr>
              <w:rPr>
                <w:szCs w:val="24"/>
                <w:lang w:val="ja-JP"/>
              </w:rPr>
            </w:pPr>
            <w:r>
              <w:rPr>
                <w:rFonts w:ascii="MS Gothic" w:eastAsia="MS Gothic" w:hint="eastAsia"/>
                <w:szCs w:val="24"/>
                <w:lang w:val="ja-JP"/>
              </w:rPr>
              <w:t>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エクスペリエンスの全体的なルックアンドフィールを制御します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4607 </w:t>
            </w:r>
            <w:r>
              <w:rPr>
                <w:noProof/>
                <w:sz w:val="16"/>
              </w:rPr>
              <w:br/>
            </w:r>
            <w:r>
              <w:rPr>
                <w:noProof/>
                <w:sz w:val="2"/>
                <w:szCs w:val="24"/>
              </w:rPr>
              <w:t>1233765c-7910-431f-b561-796f4278ad31</w:t>
            </w:r>
          </w:p>
        </w:tc>
        <w:tc>
          <w:tcPr>
            <w:tcW w:w="7407" w:type="dxa"/>
            <w:shd w:val="clear" w:color="auto" w:fill="F2F2F2" w:themeFill="background1" w:themeFillShade="F2"/>
          </w:tcPr>
          <w:p w:rsidR="00000000" w:rsidRDefault="007D3E85">
            <w:pPr>
              <w:rPr>
                <w:noProof/>
                <w:szCs w:val="24"/>
              </w:rPr>
            </w:pPr>
            <w:r>
              <w:rPr>
                <w:noProof/>
                <w:szCs w:val="24"/>
              </w:rPr>
              <w:t>Learn about the types of templates that are available.</w:t>
            </w:r>
          </w:p>
        </w:tc>
        <w:tc>
          <w:tcPr>
            <w:tcW w:w="7407" w:type="dxa"/>
          </w:tcPr>
          <w:p w:rsidR="00000000" w:rsidRDefault="007D3E85">
            <w:pPr>
              <w:rPr>
                <w:szCs w:val="24"/>
                <w:lang w:val="ja-JP"/>
              </w:rPr>
            </w:pPr>
            <w:r>
              <w:rPr>
                <w:rFonts w:ascii="MS Gothic" w:eastAsia="MS Gothic" w:hint="eastAsia"/>
                <w:szCs w:val="24"/>
                <w:lang w:val="ja-JP"/>
              </w:rPr>
              <w:t>使用可能なテンプレートの種類について説明します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4608 </w:t>
            </w:r>
            <w:r>
              <w:rPr>
                <w:noProof/>
                <w:sz w:val="16"/>
              </w:rPr>
              <w:br/>
            </w:r>
            <w:r>
              <w:rPr>
                <w:noProof/>
                <w:sz w:val="2"/>
                <w:szCs w:val="24"/>
              </w:rPr>
              <w:t>5b8ba14a-9666-499f-82ce-76a53cfbb613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Gallery Portal 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ギャラリーポータルテンプレートの概要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4609 </w:t>
            </w:r>
            <w:r>
              <w:rPr>
                <w:noProof/>
                <w:sz w:val="16"/>
              </w:rPr>
              <w:br/>
            </w:r>
            <w:r>
              <w:rPr>
                <w:noProof/>
                <w:sz w:val="2"/>
                <w:szCs w:val="24"/>
              </w:rPr>
              <w:t>1222b500-7983-4d3d-a8e1-8989e3a751a0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Gallery In-Page Experience 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ギャラリーインページエクスペリエンステンプレートの概要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4610 </w:t>
            </w:r>
            <w:r>
              <w:rPr>
                <w:noProof/>
                <w:sz w:val="16"/>
              </w:rPr>
              <w:br/>
            </w:r>
            <w:r>
              <w:rPr>
                <w:noProof/>
                <w:sz w:val="2"/>
                <w:szCs w:val="24"/>
              </w:rPr>
              <w:t>1c51a47c-ea</w:t>
            </w:r>
            <w:r>
              <w:rPr>
                <w:noProof/>
                <w:sz w:val="2"/>
                <w:szCs w:val="24"/>
              </w:rPr>
              <w:t>a4-4c1f-8d4e-466eff1b160c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Gallery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ギャラリー設定を構成する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4611 </w:t>
            </w:r>
            <w:r>
              <w:rPr>
                <w:noProof/>
                <w:sz w:val="16"/>
              </w:rPr>
              <w:br/>
            </w:r>
            <w:r>
              <w:rPr>
                <w:noProof/>
                <w:sz w:val="2"/>
                <w:szCs w:val="24"/>
              </w:rPr>
              <w:t>1f01eb32-a36e-4c5f-96c0-495b70993e37</w:t>
            </w:r>
          </w:p>
        </w:tc>
        <w:tc>
          <w:tcPr>
            <w:tcW w:w="7407" w:type="dxa"/>
            <w:shd w:val="clear" w:color="auto" w:fill="F2F2F2" w:themeFill="background1" w:themeFillShade="F2"/>
          </w:tcPr>
          <w:p w:rsidR="00000000" w:rsidRDefault="007D3E85">
            <w:pPr>
              <w:rPr>
                <w:noProof/>
                <w:szCs w:val="24"/>
              </w:rPr>
            </w:pPr>
            <w:r>
              <w:rPr>
                <w:noProof/>
                <w:szCs w:val="24"/>
              </w:rPr>
              <w:t>Configure a default player, create custom domains and configure YouTube integration.</w:t>
            </w:r>
          </w:p>
        </w:tc>
        <w:tc>
          <w:tcPr>
            <w:tcW w:w="7407" w:type="dxa"/>
          </w:tcPr>
          <w:p w:rsidR="00000000" w:rsidRDefault="007D3E85">
            <w:pPr>
              <w:rPr>
                <w:szCs w:val="24"/>
                <w:lang w:val="ja-JP"/>
              </w:rPr>
            </w:pPr>
            <w:r>
              <w:rPr>
                <w:rFonts w:ascii="MS Gothic" w:eastAsia="MS Gothic" w:hint="eastAsia"/>
                <w:szCs w:val="24"/>
                <w:lang w:val="ja-JP"/>
              </w:rPr>
              <w:t>デフォルトプレーヤーの設定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カスタムドメインの作成</w:t>
            </w:r>
            <w:r>
              <w:rPr>
                <w:rFonts w:ascii="Microsoft YaHei UI" w:eastAsia="Microsoft YaHei UI" w:hAnsi="Microsoft YaHei UI" w:cs="Microsoft YaHei UI" w:hint="eastAsia"/>
                <w:szCs w:val="24"/>
                <w:lang w:val="ja-JP"/>
              </w:rPr>
              <w:t>、</w:t>
            </w:r>
            <w:r>
              <w:rPr>
                <w:szCs w:val="24"/>
                <w:lang w:val="ja-JP"/>
              </w:rPr>
              <w:t xml:space="preserve">YouTube </w:t>
            </w:r>
            <w:r>
              <w:rPr>
                <w:rFonts w:ascii="MS Gothic" w:eastAsia="MS Gothic" w:hint="eastAsia"/>
                <w:szCs w:val="24"/>
                <w:lang w:val="ja-JP"/>
              </w:rPr>
              <w:t>統合の設定を行います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4612 </w:t>
            </w:r>
            <w:r>
              <w:rPr>
                <w:noProof/>
                <w:sz w:val="16"/>
              </w:rPr>
              <w:br/>
            </w:r>
            <w:r>
              <w:rPr>
                <w:noProof/>
                <w:sz w:val="2"/>
                <w:szCs w:val="24"/>
              </w:rPr>
              <w:t>04ea92e9-d715-4bba-ba72-9d60bc7e4ed2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Gallery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ギャラリー設定を構成する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4613 </w:t>
            </w:r>
            <w:r>
              <w:rPr>
                <w:noProof/>
                <w:sz w:val="16"/>
              </w:rPr>
              <w:br/>
            </w:r>
            <w:r>
              <w:rPr>
                <w:noProof/>
                <w:sz w:val="2"/>
                <w:szCs w:val="24"/>
              </w:rPr>
              <w:t>393411aa-dd18-4290-8e9c-2b04a1d227d4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Let's Build an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体験を造ろう</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4614 </w:t>
            </w:r>
            <w:r>
              <w:rPr>
                <w:noProof/>
                <w:sz w:val="16"/>
              </w:rPr>
              <w:br/>
            </w:r>
            <w:r>
              <w:rPr>
                <w:noProof/>
                <w:sz w:val="2"/>
                <w:szCs w:val="24"/>
              </w:rPr>
              <w:t>4d445b5d-0f11-41a9-a306-52fb4ab25828</w:t>
            </w:r>
          </w:p>
        </w:tc>
        <w:tc>
          <w:tcPr>
            <w:tcW w:w="7407" w:type="dxa"/>
            <w:shd w:val="clear" w:color="auto" w:fill="F2F2F2" w:themeFill="background1" w:themeFillShade="F2"/>
          </w:tcPr>
          <w:p w:rsidR="00000000" w:rsidRDefault="007D3E85">
            <w:pPr>
              <w:rPr>
                <w:noProof/>
                <w:szCs w:val="24"/>
              </w:rPr>
            </w:pPr>
            <w:r>
              <w:rPr>
                <w:noProof/>
                <w:szCs w:val="24"/>
              </w:rPr>
              <w:t>Select the type of Experie</w:t>
            </w:r>
            <w:r>
              <w:rPr>
                <w:noProof/>
                <w:szCs w:val="24"/>
              </w:rPr>
              <w:t>nce you want to create:</w:t>
            </w:r>
          </w:p>
        </w:tc>
        <w:tc>
          <w:tcPr>
            <w:tcW w:w="7407" w:type="dxa"/>
          </w:tcPr>
          <w:p w:rsidR="00000000" w:rsidRDefault="007D3E85">
            <w:pPr>
              <w:rPr>
                <w:szCs w:val="24"/>
                <w:lang w:val="ja-JP"/>
              </w:rPr>
            </w:pPr>
            <w:r>
              <w:rPr>
                <w:rFonts w:ascii="MS Gothic" w:eastAsia="MS Gothic" w:hint="eastAsia"/>
                <w:szCs w:val="24"/>
                <w:lang w:val="ja-JP"/>
              </w:rPr>
              <w:t>作成するエクスペリエンスの種類を選択します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4615 </w:t>
            </w:r>
            <w:r>
              <w:rPr>
                <w:noProof/>
                <w:sz w:val="16"/>
              </w:rPr>
              <w:br/>
            </w:r>
            <w:r>
              <w:rPr>
                <w:noProof/>
                <w:sz w:val="2"/>
                <w:szCs w:val="24"/>
              </w:rPr>
              <w:t>6a67c9f0-eda0-4e4c-b164-91da704ef38c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Portal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4616 </w:t>
            </w:r>
            <w:r>
              <w:rPr>
                <w:noProof/>
                <w:sz w:val="16"/>
              </w:rPr>
              <w:br/>
            </w:r>
            <w:r>
              <w:rPr>
                <w:noProof/>
                <w:sz w:val="2"/>
                <w:szCs w:val="24"/>
              </w:rPr>
              <w:t>d95d27b1-a942-4546-8372-30265ee23dfa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4617 </w:t>
            </w:r>
            <w:r>
              <w:rPr>
                <w:noProof/>
                <w:sz w:val="16"/>
              </w:rPr>
              <w:br/>
            </w:r>
            <w:r>
              <w:rPr>
                <w:noProof/>
                <w:sz w:val="2"/>
                <w:szCs w:val="24"/>
              </w:rPr>
              <w:t>7190c082-77f8-4506-a151-68c5f22fea13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Landing 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4618 </w:t>
            </w:r>
            <w:r>
              <w:rPr>
                <w:noProof/>
                <w:sz w:val="16"/>
              </w:rPr>
              <w:br/>
            </w:r>
            <w:r>
              <w:rPr>
                <w:noProof/>
                <w:sz w:val="2"/>
                <w:szCs w:val="24"/>
              </w:rPr>
              <w:t>e757eb82-b542-4eef-95c0-617d38621a52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 (Portal)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w:t>
            </w:r>
            <w:r>
              <w:rPr>
                <w:szCs w:val="24"/>
                <w:lang w:val="ja-JP"/>
              </w:rPr>
              <w:t xml:space="preserve"> (</w:t>
            </w:r>
            <w:r>
              <w:rPr>
                <w:rFonts w:ascii="MS Gothic" w:eastAsia="MS Gothic" w:hint="eastAsia"/>
                <w:szCs w:val="24"/>
                <w:lang w:val="ja-JP"/>
              </w:rPr>
              <w:t>ポータル</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4619 </w:t>
            </w:r>
            <w:r>
              <w:rPr>
                <w:noProof/>
                <w:sz w:val="16"/>
              </w:rPr>
              <w:br/>
            </w:r>
            <w:r>
              <w:rPr>
                <w:noProof/>
                <w:sz w:val="2"/>
                <w:szCs w:val="24"/>
              </w:rPr>
              <w:t>a322ec27-9a2e-4175-b851-ba324cdf8ea1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 (In-Page)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w:t>
            </w:r>
            <w:r>
              <w:rPr>
                <w:szCs w:val="24"/>
                <w:lang w:val="ja-JP"/>
              </w:rPr>
              <w:t xml:space="preserve"> (</w:t>
            </w:r>
            <w:r>
              <w:rPr>
                <w:rFonts w:ascii="MS Gothic" w:eastAsia="MS Gothic" w:hint="eastAsia"/>
                <w:szCs w:val="24"/>
                <w:lang w:val="ja-JP"/>
              </w:rPr>
              <w:t>ページ内</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4620 </w:t>
            </w:r>
            <w:r>
              <w:rPr>
                <w:noProof/>
                <w:sz w:val="16"/>
              </w:rPr>
              <w:br/>
            </w:r>
            <w:r>
              <w:rPr>
                <w:noProof/>
                <w:sz w:val="2"/>
                <w:szCs w:val="24"/>
              </w:rPr>
              <w:t>49b37b16-0a44-449b-971b-a839e73e38f4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4621 </w:t>
            </w:r>
            <w:r>
              <w:rPr>
                <w:noProof/>
                <w:sz w:val="16"/>
              </w:rPr>
              <w:br/>
            </w:r>
            <w:r>
              <w:rPr>
                <w:noProof/>
                <w:sz w:val="2"/>
                <w:szCs w:val="24"/>
              </w:rPr>
              <w:t>f6354472-d38c-4644-accf-e63805f5e571</w:t>
            </w:r>
          </w:p>
        </w:tc>
        <w:tc>
          <w:tcPr>
            <w:tcW w:w="7407" w:type="dxa"/>
            <w:shd w:val="clear" w:color="auto" w:fill="F2F2F2" w:themeFill="background1" w:themeFillShade="F2"/>
          </w:tcPr>
          <w:p w:rsidR="00000000" w:rsidRDefault="007D3E85">
            <w:pPr>
              <w:rPr>
                <w:noProof/>
                <w:szCs w:val="24"/>
              </w:rPr>
            </w:pPr>
            <w:r>
              <w:rPr>
                <w:noProof/>
                <w:szCs w:val="24"/>
              </w:rPr>
              <w:t>Training is also available to help you get started:</w:t>
            </w:r>
          </w:p>
        </w:tc>
        <w:tc>
          <w:tcPr>
            <w:tcW w:w="7407" w:type="dxa"/>
          </w:tcPr>
          <w:p w:rsidR="00000000" w:rsidRDefault="007D3E85">
            <w:pPr>
              <w:rPr>
                <w:szCs w:val="24"/>
                <w:lang w:val="ja-JP"/>
              </w:rPr>
            </w:pPr>
            <w:r>
              <w:rPr>
                <w:rFonts w:ascii="MS Gothic" w:eastAsia="MS Gothic" w:hint="eastAsia"/>
                <w:szCs w:val="24"/>
                <w:lang w:val="ja-JP"/>
              </w:rPr>
              <w:t>トレーニングは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始めるのに役立つこともできます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4622 </w:t>
            </w:r>
            <w:r>
              <w:rPr>
                <w:noProof/>
                <w:sz w:val="16"/>
              </w:rPr>
              <w:br/>
            </w:r>
            <w:r>
              <w:rPr>
                <w:noProof/>
                <w:sz w:val="2"/>
                <w:szCs w:val="24"/>
              </w:rPr>
              <w:t>6c6662a2-fe45-4904-8ae3-752031c95c45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ギャラリーの紹介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4623 </w:t>
            </w:r>
            <w:r>
              <w:rPr>
                <w:noProof/>
                <w:sz w:val="16"/>
              </w:rPr>
              <w:br/>
            </w:r>
            <w:r>
              <w:rPr>
                <w:noProof/>
                <w:sz w:val="2"/>
                <w:szCs w:val="24"/>
              </w:rPr>
              <w:t>d9683fc0-0cea-4820-b1e3-9ca1efec3c11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4624 </w:t>
            </w:r>
            <w:r>
              <w:rPr>
                <w:noProof/>
                <w:sz w:val="16"/>
              </w:rPr>
              <w:br/>
            </w:r>
            <w:r>
              <w:rPr>
                <w:noProof/>
                <w:sz w:val="2"/>
                <w:szCs w:val="24"/>
              </w:rPr>
              <w:t>539cd47e-0e81-4e42-9c51-be3aab637e6e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Building In-Page Experiences using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4625 </w:t>
            </w:r>
            <w:r>
              <w:rPr>
                <w:noProof/>
                <w:sz w:val="16"/>
              </w:rPr>
              <w:br/>
            </w:r>
            <w:r>
              <w:rPr>
                <w:noProof/>
                <w:sz w:val="2"/>
                <w:szCs w:val="24"/>
              </w:rPr>
              <w:t>e2bd4c79-0e3d-450e-be41-a5255b33c86d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Training Videos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ギャラリートレーニングビデオ</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4626 </w:t>
            </w:r>
            <w:r>
              <w:rPr>
                <w:noProof/>
                <w:sz w:val="16"/>
              </w:rPr>
              <w:br/>
            </w:r>
            <w:r>
              <w:rPr>
                <w:noProof/>
                <w:sz w:val="2"/>
                <w:szCs w:val="24"/>
              </w:rPr>
              <w:t>5c851b35-b770-4dad-ae4a-c1b44a066892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4627 </w:t>
            </w:r>
            <w:r>
              <w:rPr>
                <w:noProof/>
                <w:sz w:val="16"/>
              </w:rPr>
              <w:br/>
            </w:r>
            <w:r>
              <w:rPr>
                <w:noProof/>
                <w:sz w:val="2"/>
                <w:szCs w:val="24"/>
              </w:rPr>
              <w:t>d1948a96-292c-4a92-b539-4c1baf5cefb3</w:t>
            </w:r>
          </w:p>
        </w:tc>
        <w:tc>
          <w:tcPr>
            <w:tcW w:w="7407" w:type="dxa"/>
            <w:shd w:val="clear" w:color="auto" w:fill="F2F2F2" w:themeFill="background1" w:themeFillShade="F2"/>
          </w:tcPr>
          <w:p w:rsidR="00000000" w:rsidRDefault="007D3E85">
            <w:pPr>
              <w:rPr>
                <w:noProof/>
                <w:szCs w:val="24"/>
              </w:rPr>
            </w:pPr>
            <w:r>
              <w:rPr>
                <w:noProof/>
                <w:szCs w:val="24"/>
              </w:rPr>
              <w:t xml:space="preserve">Release Notes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リリースノート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4628 </w:t>
            </w:r>
            <w:r>
              <w:rPr>
                <w:noProof/>
                <w:sz w:val="16"/>
              </w:rPr>
              <w:br/>
            </w:r>
            <w:r>
              <w:rPr>
                <w:noProof/>
                <w:sz w:val="2"/>
                <w:szCs w:val="24"/>
              </w:rPr>
              <w:t>2f0fb837-f7b6-47f6-98f0-c828ae1c3a92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4629 </w:t>
            </w:r>
            <w:r>
              <w:rPr>
                <w:noProof/>
                <w:sz w:val="16"/>
              </w:rPr>
              <w:br/>
            </w:r>
            <w:r>
              <w:rPr>
                <w:noProof/>
                <w:sz w:val="2"/>
                <w:szCs w:val="24"/>
              </w:rPr>
              <w:t>37a28091-35b4-4c3c-ac6b-356b668e5955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Release Notes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ギャラリーリリースノート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4630 </w:t>
            </w:r>
            <w:r>
              <w:rPr>
                <w:noProof/>
                <w:sz w:val="16"/>
              </w:rPr>
              <w:br/>
            </w:r>
            <w:r>
              <w:rPr>
                <w:noProof/>
                <w:sz w:val="2"/>
                <w:szCs w:val="24"/>
              </w:rPr>
              <w:t>e7543f7d-f06a-4f65-8703-8dc0cc75401c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Template Release Notes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ギャラリーテンプレートリリースノート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4631 </w:t>
            </w:r>
            <w:r>
              <w:rPr>
                <w:noProof/>
                <w:sz w:val="16"/>
              </w:rPr>
              <w:br/>
            </w:r>
            <w:r>
              <w:rPr>
                <w:noProof/>
                <w:sz w:val="2"/>
                <w:szCs w:val="24"/>
              </w:rPr>
              <w:t>0c059dfa-f01e-46ea-853e-adc341c8364e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4632 </w:t>
            </w:r>
            <w:r>
              <w:rPr>
                <w:noProof/>
                <w:sz w:val="16"/>
              </w:rPr>
              <w:br/>
            </w:r>
            <w:r>
              <w:rPr>
                <w:noProof/>
                <w:sz w:val="2"/>
                <w:szCs w:val="24"/>
              </w:rPr>
              <w:t>2367f0da-2c67-421f-a458-2c82ef0710ca</w:t>
            </w:r>
          </w:p>
        </w:tc>
        <w:tc>
          <w:tcPr>
            <w:tcW w:w="7407" w:type="dxa"/>
            <w:shd w:val="clear" w:color="auto" w:fill="F2F2F2" w:themeFill="background1" w:themeFillShade="F2"/>
          </w:tcPr>
          <w:p w:rsidR="00000000" w:rsidRDefault="007D3E85">
            <w:pPr>
              <w:rPr>
                <w:noProof/>
                <w:szCs w:val="24"/>
              </w:rPr>
            </w:pPr>
            <w:r>
              <w:rPr>
                <w:noProof/>
                <w:szCs w:val="24"/>
              </w:rPr>
              <w:t xml:space="preserve">Gallery Settings Documentation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ギャラリー設定のドキュメント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4633 </w:t>
            </w:r>
            <w:r>
              <w:rPr>
                <w:noProof/>
                <w:sz w:val="16"/>
              </w:rPr>
              <w:br/>
            </w:r>
            <w:r>
              <w:rPr>
                <w:noProof/>
                <w:sz w:val="2"/>
                <w:szCs w:val="24"/>
              </w:rPr>
              <w:t>42256a5a-542f-4cc6-acc7-6fae171d7cda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4634 </w:t>
            </w:r>
            <w:r>
              <w:rPr>
                <w:noProof/>
                <w:sz w:val="16"/>
              </w:rPr>
              <w:br/>
            </w:r>
            <w:r>
              <w:rPr>
                <w:noProof/>
                <w:sz w:val="2"/>
                <w:szCs w:val="24"/>
              </w:rPr>
              <w:t>fa6c8571-7aa0-4e25-8622-fe4b2e9d044b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4635 </w:t>
            </w:r>
            <w:r>
              <w:rPr>
                <w:noProof/>
                <w:sz w:val="16"/>
              </w:rPr>
              <w:br/>
            </w:r>
            <w:r>
              <w:rPr>
                <w:noProof/>
                <w:sz w:val="2"/>
                <w:szCs w:val="24"/>
              </w:rPr>
              <w:t>7aebca3f-c03a-42ee-89</w:t>
            </w:r>
            <w:r>
              <w:rPr>
                <w:noProof/>
                <w:sz w:val="2"/>
                <w:szCs w:val="24"/>
              </w:rPr>
              <w:t>30-30739034fa2a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Access Control Profiles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アクセス制御プロファイルの設定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4636 </w:t>
            </w:r>
            <w:r>
              <w:rPr>
                <w:noProof/>
                <w:sz w:val="16"/>
              </w:rPr>
              <w:br/>
            </w:r>
            <w:r>
              <w:rPr>
                <w:noProof/>
                <w:sz w:val="2"/>
                <w:szCs w:val="24"/>
              </w:rPr>
              <w:t>c8de6986-bf15-4046-9cca-b1eeee59c649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Custom Domains and SSL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4637 </w:t>
            </w:r>
            <w:r>
              <w:rPr>
                <w:noProof/>
                <w:sz w:val="16"/>
              </w:rPr>
              <w:br/>
            </w:r>
            <w:r>
              <w:rPr>
                <w:noProof/>
                <w:sz w:val="2"/>
                <w:szCs w:val="24"/>
              </w:rPr>
              <w:t>fe8e55a1-6af7-45f9-b17d-b0341fb037ab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Gallery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ギャラリー設定を構成する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4638 </w:t>
            </w:r>
            <w:r>
              <w:rPr>
                <w:noProof/>
                <w:sz w:val="16"/>
              </w:rPr>
              <w:br/>
            </w:r>
            <w:r>
              <w:rPr>
                <w:noProof/>
                <w:sz w:val="2"/>
                <w:szCs w:val="24"/>
              </w:rPr>
              <w:t>b9843dde-ae81-4af2-a5b8-6249c1ea710b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Single Sign-On with Active Directory Federation Services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Active Directory </w:t>
            </w:r>
            <w:r>
              <w:rPr>
                <w:rFonts w:ascii="MS Gothic" w:eastAsia="MS Gothic" w:hint="eastAsia"/>
                <w:szCs w:val="24"/>
                <w:lang w:val="ja-JP"/>
              </w:rPr>
              <w:t>フェデレーションサービスを使用したシングルサインオン</w:t>
            </w:r>
            <w:r>
              <w:rPr>
                <w:rFonts w:ascii="MS Gothic" w:eastAsia="MS Gothic" w:hint="eastAsia"/>
                <w:szCs w:val="24"/>
                <w:lang w:val="ja-JP"/>
              </w:rPr>
              <w:t>の構成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4639 </w:t>
            </w:r>
            <w:r>
              <w:rPr>
                <w:noProof/>
                <w:sz w:val="16"/>
              </w:rPr>
              <w:br/>
            </w:r>
            <w:r>
              <w:rPr>
                <w:noProof/>
                <w:sz w:val="2"/>
                <w:szCs w:val="24"/>
              </w:rPr>
              <w:t>ce82f4d8-ee21-4178-8881-b2cbb5bc4411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YouTube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YouTube </w:t>
            </w:r>
            <w:r>
              <w:rPr>
                <w:rFonts w:ascii="MS Gothic" w:eastAsia="MS Gothic" w:hint="eastAsia"/>
                <w:szCs w:val="24"/>
                <w:lang w:val="ja-JP"/>
              </w:rPr>
              <w:t>の設定を構成する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4640 </w:t>
            </w:r>
            <w:r>
              <w:rPr>
                <w:noProof/>
                <w:sz w:val="16"/>
              </w:rPr>
              <w:br/>
            </w:r>
            <w:r>
              <w:rPr>
                <w:noProof/>
                <w:sz w:val="2"/>
                <w:szCs w:val="24"/>
              </w:rPr>
              <w:t>53ce4c8f-f77b-4577-b272-555b077dbf2f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Securing a Portal Experience with Auth0</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Auth0 </w:t>
            </w:r>
            <w:r>
              <w:rPr>
                <w:rFonts w:ascii="MS Gothic" w:eastAsia="MS Gothic" w:hint="eastAsia"/>
                <w:szCs w:val="24"/>
                <w:lang w:val="ja-JP"/>
              </w:rPr>
              <w:t>を使用したポータルエクスペリエンスの保護</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4641 </w:t>
            </w:r>
            <w:r>
              <w:rPr>
                <w:noProof/>
                <w:sz w:val="16"/>
              </w:rPr>
              <w:br/>
            </w:r>
            <w:r>
              <w:rPr>
                <w:noProof/>
                <w:sz w:val="2"/>
                <w:szCs w:val="24"/>
              </w:rPr>
              <w:t>efa8223a-6fb7-439</w:t>
            </w:r>
            <w:r>
              <w:rPr>
                <w:noProof/>
                <w:sz w:val="2"/>
                <w:szCs w:val="24"/>
              </w:rPr>
              <w:t>4-856b-dabd9d61b496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Securing a Portal Experience with Okta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Okta </w:t>
            </w:r>
            <w:r>
              <w:rPr>
                <w:rFonts w:ascii="MS Gothic" w:eastAsia="MS Gothic" w:hint="eastAsia"/>
                <w:szCs w:val="24"/>
                <w:lang w:val="ja-JP"/>
              </w:rPr>
              <w:t>によるポータル・エクスペリエンスの保護</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4642 </w:t>
            </w:r>
            <w:r>
              <w:rPr>
                <w:noProof/>
                <w:sz w:val="16"/>
              </w:rPr>
              <w:br/>
            </w:r>
            <w:r>
              <w:rPr>
                <w:noProof/>
                <w:sz w:val="2"/>
                <w:szCs w:val="24"/>
              </w:rPr>
              <w:t>20a872a9-4cf3-4d08-9453-c6e2b97f91c3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Securing a Portal Experience with SSL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SSL </w:t>
            </w:r>
            <w:r>
              <w:rPr>
                <w:rFonts w:ascii="MS Gothic" w:eastAsia="MS Gothic" w:hint="eastAsia"/>
                <w:szCs w:val="24"/>
                <w:lang w:val="ja-JP"/>
              </w:rPr>
              <w:t>を使用したポータル・エクスペリエンスの保護</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4643 </w:t>
            </w:r>
            <w:r>
              <w:rPr>
                <w:noProof/>
                <w:sz w:val="16"/>
              </w:rPr>
              <w:br/>
            </w:r>
            <w:r>
              <w:rPr>
                <w:noProof/>
                <w:sz w:val="2"/>
                <w:szCs w:val="24"/>
              </w:rPr>
              <w:t>804144bb-ad62-4b6c-abca-e0a3c7f746e8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4644 </w:t>
            </w:r>
            <w:r>
              <w:rPr>
                <w:noProof/>
                <w:sz w:val="16"/>
              </w:rPr>
              <w:br/>
            </w:r>
            <w:r>
              <w:rPr>
                <w:noProof/>
                <w:sz w:val="2"/>
                <w:szCs w:val="24"/>
              </w:rPr>
              <w:t>22002a40-be2f-4f2d-a9f1-d9731bdd6455</w:t>
            </w:r>
          </w:p>
        </w:tc>
        <w:tc>
          <w:tcPr>
            <w:tcW w:w="7407" w:type="dxa"/>
            <w:shd w:val="clear" w:color="auto" w:fill="F2F2F2" w:themeFill="background1" w:themeFillShade="F2"/>
          </w:tcPr>
          <w:p w:rsidR="00000000" w:rsidRDefault="007D3E85">
            <w:pPr>
              <w:rPr>
                <w:noProof/>
                <w:szCs w:val="24"/>
              </w:rPr>
            </w:pPr>
            <w:r>
              <w:rPr>
                <w:noProof/>
                <w:szCs w:val="24"/>
              </w:rPr>
              <w:t xml:space="preserve">Support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サポート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4645 </w:t>
            </w:r>
            <w:r>
              <w:rPr>
                <w:noProof/>
                <w:sz w:val="16"/>
              </w:rPr>
              <w:br/>
            </w:r>
            <w:r>
              <w:rPr>
                <w:noProof/>
                <w:sz w:val="2"/>
                <w:szCs w:val="24"/>
              </w:rPr>
              <w:t>b2d793fd-1293-4799-ad6c-27d877017df5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Support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4646 </w:t>
            </w:r>
            <w:r>
              <w:rPr>
                <w:noProof/>
                <w:sz w:val="16"/>
              </w:rPr>
              <w:br/>
            </w:r>
            <w:r>
              <w:rPr>
                <w:noProof/>
                <w:sz w:val="2"/>
                <w:szCs w:val="24"/>
              </w:rPr>
              <w:t>4581cfe4-f34f-419d-858d-78eaef637021</w:t>
            </w:r>
          </w:p>
        </w:tc>
        <w:tc>
          <w:tcPr>
            <w:tcW w:w="7407" w:type="dxa"/>
            <w:shd w:val="clear" w:color="auto" w:fill="F2F2F2" w:themeFill="background1" w:themeFillShade="F2"/>
          </w:tcPr>
          <w:p w:rsidR="00000000" w:rsidRDefault="007D3E85">
            <w:pPr>
              <w:rPr>
                <w:noProof/>
                <w:szCs w:val="24"/>
              </w:rPr>
            </w:pPr>
            <w:r>
              <w:rPr>
                <w:noProof/>
                <w:szCs w:val="24"/>
              </w:rPr>
              <w:t xml:space="preserve">Learn how to open </w:t>
            </w:r>
            <w:r>
              <w:rPr>
                <w:noProof/>
                <w:szCs w:val="24"/>
              </w:rPr>
              <w:t>a Support case with Brightcove and check the System Status page.</w:t>
            </w:r>
          </w:p>
        </w:tc>
        <w:tc>
          <w:tcPr>
            <w:tcW w:w="7407" w:type="dxa"/>
          </w:tcPr>
          <w:p w:rsidR="00000000" w:rsidRDefault="007D3E85">
            <w:pPr>
              <w:rPr>
                <w:szCs w:val="24"/>
                <w:lang w:val="ja-JP"/>
              </w:rPr>
            </w:pPr>
            <w:r>
              <w:rPr>
                <w:szCs w:val="24"/>
                <w:lang w:val="ja-JP"/>
              </w:rPr>
              <w:t xml:space="preserve">Brightcove </w:t>
            </w:r>
            <w:r>
              <w:rPr>
                <w:rFonts w:ascii="MS Gothic" w:eastAsia="MS Gothic" w:hint="eastAsia"/>
                <w:szCs w:val="24"/>
                <w:lang w:val="ja-JP"/>
              </w:rPr>
              <w:t>でサポートケースを開き</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ページを確認する方法について説明します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4647 </w:t>
            </w:r>
            <w:r>
              <w:rPr>
                <w:noProof/>
                <w:sz w:val="16"/>
              </w:rPr>
              <w:br/>
            </w:r>
            <w:r>
              <w:rPr>
                <w:noProof/>
                <w:sz w:val="2"/>
                <w:szCs w:val="24"/>
              </w:rPr>
              <w:t>442b6b5a-af2e-44ef-8a48-a2431f455052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4648 </w:t>
            </w:r>
            <w:r>
              <w:rPr>
                <w:noProof/>
                <w:sz w:val="16"/>
              </w:rPr>
              <w:br/>
            </w:r>
            <w:r>
              <w:rPr>
                <w:noProof/>
                <w:sz w:val="2"/>
                <w:szCs w:val="24"/>
              </w:rPr>
              <w:t>c0782aea-a585-4f1e-bb3b-dbbf28062729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Opening a Case with Brightcove Support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ブライトコーブのサポートでケースを開く</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4649 </w:t>
            </w:r>
            <w:r>
              <w:rPr>
                <w:noProof/>
                <w:sz w:val="16"/>
              </w:rPr>
              <w:br/>
            </w:r>
            <w:r>
              <w:rPr>
                <w:noProof/>
                <w:sz w:val="2"/>
                <w:szCs w:val="24"/>
              </w:rPr>
              <w:t>2ed0c16e-ea8f-477f-be6a-124d4550366e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4650 </w:t>
            </w:r>
            <w:r>
              <w:rPr>
                <w:noProof/>
                <w:sz w:val="16"/>
              </w:rPr>
              <w:br/>
            </w:r>
            <w:r>
              <w:rPr>
                <w:noProof/>
                <w:sz w:val="2"/>
                <w:szCs w:val="24"/>
              </w:rPr>
              <w:t>c5b9a2e2-028b-4a3a-befe-285e5c2b6ace</w:t>
            </w:r>
          </w:p>
        </w:tc>
        <w:tc>
          <w:tcPr>
            <w:tcW w:w="7407" w:type="dxa"/>
            <w:shd w:val="clear" w:color="auto" w:fill="F2F2F2" w:themeFill="background1" w:themeFillShade="F2"/>
          </w:tcPr>
          <w:p w:rsidR="00000000" w:rsidRDefault="007D3E85">
            <w:pPr>
              <w:rPr>
                <w:noProof/>
                <w:szCs w:val="24"/>
              </w:rPr>
            </w:pPr>
            <w:r>
              <w:rPr>
                <w:noProof/>
                <w:szCs w:val="24"/>
              </w:rPr>
              <w:t xml:space="preserve">Training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トレーニング</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4651 </w:t>
            </w:r>
            <w:r>
              <w:rPr>
                <w:noProof/>
                <w:sz w:val="16"/>
              </w:rPr>
              <w:br/>
            </w:r>
            <w:r>
              <w:rPr>
                <w:noProof/>
                <w:sz w:val="2"/>
                <w:szCs w:val="24"/>
              </w:rPr>
              <w:t>564d54</w:t>
            </w:r>
            <w:r>
              <w:rPr>
                <w:noProof/>
                <w:sz w:val="2"/>
                <w:szCs w:val="24"/>
              </w:rPr>
              <w:t>4d-5846-4d4a-9dcc-bfaf1fbb4618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4652 </w:t>
            </w:r>
            <w:r>
              <w:rPr>
                <w:noProof/>
                <w:sz w:val="16"/>
              </w:rPr>
              <w:br/>
            </w:r>
            <w:r>
              <w:rPr>
                <w:noProof/>
                <w:sz w:val="2"/>
                <w:szCs w:val="24"/>
              </w:rPr>
              <w:t>f2357069-bece-46c1-b85e-346f44643406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4653 </w:t>
            </w:r>
            <w:r>
              <w:rPr>
                <w:noProof/>
                <w:sz w:val="16"/>
              </w:rPr>
              <w:br/>
            </w:r>
            <w:r>
              <w:rPr>
                <w:noProof/>
                <w:sz w:val="2"/>
                <w:szCs w:val="24"/>
              </w:rPr>
              <w:t>9aba4cff-ff5e-4e6d-b71b-4fa3a32973a4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ギャラリーの紹介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4654 </w:t>
            </w:r>
            <w:r>
              <w:rPr>
                <w:noProof/>
                <w:sz w:val="16"/>
              </w:rPr>
              <w:br/>
            </w:r>
            <w:r>
              <w:rPr>
                <w:noProof/>
                <w:sz w:val="2"/>
                <w:szCs w:val="24"/>
              </w:rPr>
              <w:t>cb65e89f-5227-4d64-b14a-52cd060390d3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4655 </w:t>
            </w:r>
            <w:r>
              <w:rPr>
                <w:noProof/>
                <w:sz w:val="16"/>
              </w:rPr>
              <w:br/>
            </w:r>
            <w:r>
              <w:rPr>
                <w:noProof/>
                <w:sz w:val="2"/>
                <w:szCs w:val="24"/>
              </w:rPr>
              <w:t>6782bfc6-14f6-40a2-b686-193f36d10182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Building In-Page Experiences using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4656 </w:t>
            </w:r>
            <w:r>
              <w:rPr>
                <w:noProof/>
                <w:sz w:val="16"/>
              </w:rPr>
              <w:br/>
            </w:r>
            <w:r>
              <w:rPr>
                <w:noProof/>
                <w:sz w:val="2"/>
                <w:szCs w:val="24"/>
              </w:rPr>
              <w:t>ac3c69c9-7d56-41c0-8673-ccb7a7abedd5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Training Videos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ギャラリートレーニングビデオ</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4657 </w:t>
            </w:r>
            <w:r>
              <w:rPr>
                <w:noProof/>
                <w:sz w:val="16"/>
              </w:rPr>
              <w:br/>
            </w:r>
            <w:r>
              <w:rPr>
                <w:noProof/>
                <w:sz w:val="2"/>
                <w:szCs w:val="24"/>
              </w:rPr>
              <w:t>9d429dbd-d266-42db-8f64-b4e35f5d8f80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4658 </w:t>
            </w:r>
            <w:r>
              <w:rPr>
                <w:noProof/>
                <w:sz w:val="16"/>
              </w:rPr>
              <w:br/>
            </w:r>
            <w:r>
              <w:rPr>
                <w:noProof/>
                <w:sz w:val="2"/>
                <w:szCs w:val="24"/>
              </w:rPr>
              <w:t>3b75577c-f0a1-4bb7-8453-3133892533f2</w:t>
            </w:r>
          </w:p>
        </w:tc>
        <w:tc>
          <w:tcPr>
            <w:tcW w:w="7407" w:type="dxa"/>
            <w:shd w:val="clear" w:color="auto" w:fill="F2F2F2" w:themeFill="background1" w:themeFillShade="F2"/>
          </w:tcPr>
          <w:p w:rsidR="00000000" w:rsidRDefault="007D3E85">
            <w:pPr>
              <w:rPr>
                <w:noProof/>
                <w:szCs w:val="24"/>
              </w:rPr>
            </w:pPr>
            <w:r>
              <w:rPr>
                <w:noProof/>
                <w:szCs w:val="24"/>
              </w:rPr>
              <w:t xml:space="preserve">Brightcove Gallery Documentation </w:t>
            </w:r>
            <w:r>
              <w:rPr>
                <w:rStyle w:val="mqInternal"/>
                <w:noProof/>
                <w:szCs w:val="24"/>
              </w:rPr>
              <w:t>[1][2}</w:t>
            </w:r>
            <w:r>
              <w:rPr>
                <w:noProof/>
                <w:szCs w:val="24"/>
              </w:rPr>
              <w:t>Brightcove Gallery</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ブライトコーブギャラリードキュメントブライトコーブギャラリー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4659 </w:t>
            </w:r>
            <w:r>
              <w:rPr>
                <w:noProof/>
                <w:sz w:val="16"/>
              </w:rPr>
              <w:br/>
            </w:r>
            <w:r>
              <w:rPr>
                <w:noProof/>
                <w:sz w:val="2"/>
                <w:szCs w:val="24"/>
              </w:rPr>
              <w:t>f2ec6a19-770b-4362-ba41-94f46821a511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4660 </w:t>
            </w:r>
            <w:r>
              <w:rPr>
                <w:noProof/>
                <w:sz w:val="16"/>
              </w:rPr>
              <w:br/>
            </w:r>
            <w:r>
              <w:rPr>
                <w:noProof/>
                <w:sz w:val="2"/>
                <w:szCs w:val="24"/>
              </w:rPr>
              <w:t>68f25169-7efe-4faf-beb5-8c5b8b0f40f1</w:t>
            </w:r>
          </w:p>
        </w:tc>
        <w:tc>
          <w:tcPr>
            <w:tcW w:w="7407" w:type="dxa"/>
            <w:shd w:val="clear" w:color="auto" w:fill="F2F2F2" w:themeFill="background1" w:themeFillShade="F2"/>
          </w:tcPr>
          <w:p w:rsidR="00000000" w:rsidRDefault="007D3E85">
            <w:pPr>
              <w:rPr>
                <w:noProof/>
                <w:szCs w:val="24"/>
              </w:rPr>
            </w:pPr>
            <w:r>
              <w:rPr>
                <w:noProof/>
                <w:szCs w:val="24"/>
              </w:rPr>
              <w:t>Documentation</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ドキュメンテーション</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4661 </w:t>
            </w:r>
            <w:r>
              <w:rPr>
                <w:noProof/>
                <w:sz w:val="16"/>
              </w:rPr>
              <w:br/>
            </w:r>
            <w:r>
              <w:rPr>
                <w:noProof/>
                <w:sz w:val="2"/>
                <w:szCs w:val="24"/>
              </w:rPr>
              <w:t>6ebb06</w:t>
            </w:r>
            <w:r>
              <w:rPr>
                <w:noProof/>
                <w:sz w:val="2"/>
                <w:szCs w:val="24"/>
              </w:rPr>
              <w:t>51-6301-4dbf-b2f2-1869b7010201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Getting Started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入門編</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4662 </w:t>
            </w:r>
            <w:r>
              <w:rPr>
                <w:noProof/>
                <w:sz w:val="16"/>
              </w:rPr>
              <w:br/>
            </w:r>
            <w:r>
              <w:rPr>
                <w:noProof/>
                <w:sz w:val="2"/>
                <w:szCs w:val="24"/>
              </w:rPr>
              <w:t>bd8a84a6-f4d4-4809-a53b-c00f5ebfd40b</w:t>
            </w:r>
          </w:p>
        </w:tc>
        <w:tc>
          <w:tcPr>
            <w:tcW w:w="7407" w:type="dxa"/>
            <w:shd w:val="clear" w:color="auto" w:fill="F2F2F2" w:themeFill="background1" w:themeFillShade="F2"/>
          </w:tcPr>
          <w:p w:rsidR="00000000" w:rsidRDefault="007D3E85">
            <w:pPr>
              <w:rPr>
                <w:noProof/>
                <w:szCs w:val="24"/>
              </w:rPr>
            </w:pPr>
            <w:r>
              <w:rPr>
                <w:noProof/>
                <w:szCs w:val="24"/>
              </w:rPr>
              <w:t>Just getting started with Brightcove Gallery?</w:t>
            </w:r>
          </w:p>
        </w:tc>
        <w:tc>
          <w:tcPr>
            <w:tcW w:w="7407" w:type="dxa"/>
          </w:tcPr>
          <w:p w:rsidR="00000000" w:rsidRDefault="007D3E85">
            <w:pPr>
              <w:rPr>
                <w:szCs w:val="24"/>
                <w:lang w:val="ja-JP"/>
              </w:rPr>
            </w:pPr>
            <w:r>
              <w:rPr>
                <w:rFonts w:ascii="MS Gothic" w:eastAsia="MS Gothic" w:hint="eastAsia"/>
                <w:szCs w:val="24"/>
                <w:lang w:val="ja-JP"/>
              </w:rPr>
              <w:t>ブライトコーブギャラリーを始めただけですか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4663 </w:t>
            </w:r>
            <w:r>
              <w:rPr>
                <w:noProof/>
                <w:sz w:val="16"/>
              </w:rPr>
              <w:br/>
            </w:r>
            <w:r>
              <w:rPr>
                <w:noProof/>
                <w:sz w:val="2"/>
                <w:szCs w:val="24"/>
              </w:rPr>
              <w:t>2f9e1e90-9e83-4abc-ad48-460cfa5b273b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Getting Started with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ギャラリー入門</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4664 </w:t>
            </w:r>
            <w:r>
              <w:rPr>
                <w:noProof/>
                <w:sz w:val="16"/>
              </w:rPr>
              <w:br/>
            </w:r>
            <w:r>
              <w:rPr>
                <w:noProof/>
                <w:sz w:val="2"/>
                <w:szCs w:val="24"/>
              </w:rPr>
              <w:t>9d24a6b1-823c-4641-9643-72018108985a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4665 </w:t>
            </w:r>
            <w:r>
              <w:rPr>
                <w:noProof/>
                <w:sz w:val="16"/>
              </w:rPr>
              <w:br/>
            </w:r>
            <w:r>
              <w:rPr>
                <w:noProof/>
                <w:sz w:val="2"/>
                <w:szCs w:val="24"/>
              </w:rPr>
              <w:t>d77355ef-89ae-4d78-a286-e144e240ac69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4666 </w:t>
            </w:r>
            <w:r>
              <w:rPr>
                <w:noProof/>
                <w:sz w:val="16"/>
              </w:rPr>
              <w:br/>
            </w:r>
            <w:r>
              <w:rPr>
                <w:noProof/>
                <w:sz w:val="2"/>
                <w:szCs w:val="24"/>
              </w:rPr>
              <w:t>5af3c295-ec0c-4473-a01c-e4ca8a9b7d60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 All...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4667 </w:t>
            </w:r>
            <w:r>
              <w:rPr>
                <w:noProof/>
                <w:sz w:val="16"/>
              </w:rPr>
              <w:br/>
            </w:r>
            <w:r>
              <w:rPr>
                <w:noProof/>
                <w:sz w:val="2"/>
                <w:szCs w:val="24"/>
              </w:rPr>
              <w:t>0c0690e1-5fbc-4f09-b76b-ba9ff8da7d1d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4668 </w:t>
            </w:r>
            <w:r>
              <w:rPr>
                <w:noProof/>
                <w:sz w:val="16"/>
              </w:rPr>
              <w:br/>
            </w:r>
            <w:r>
              <w:rPr>
                <w:noProof/>
                <w:sz w:val="2"/>
                <w:szCs w:val="24"/>
              </w:rPr>
              <w:t>2338905e-e446-4c02-a271-9df25ce2d22a</w:t>
            </w:r>
          </w:p>
        </w:tc>
        <w:tc>
          <w:tcPr>
            <w:tcW w:w="7407" w:type="dxa"/>
            <w:shd w:val="clear" w:color="auto" w:fill="F2F2F2" w:themeFill="background1" w:themeFillShade="F2"/>
          </w:tcPr>
          <w:p w:rsidR="00000000" w:rsidRDefault="007D3E85">
            <w:pPr>
              <w:rPr>
                <w:noProof/>
                <w:szCs w:val="24"/>
              </w:rPr>
            </w:pPr>
            <w:r>
              <w:rPr>
                <w:noProof/>
                <w:szCs w:val="24"/>
              </w:rPr>
              <w:t>Learn how to create and publish Gallery Experiences.</w:t>
            </w:r>
          </w:p>
        </w:tc>
        <w:tc>
          <w:tcPr>
            <w:tcW w:w="7407" w:type="dxa"/>
          </w:tcPr>
          <w:p w:rsidR="00000000" w:rsidRDefault="007D3E85">
            <w:pPr>
              <w:rPr>
                <w:szCs w:val="24"/>
                <w:lang w:val="ja-JP"/>
              </w:rPr>
            </w:pPr>
            <w:r>
              <w:rPr>
                <w:rFonts w:ascii="MS Gothic" w:eastAsia="MS Gothic" w:hint="eastAsia"/>
                <w:szCs w:val="24"/>
                <w:lang w:val="ja-JP"/>
              </w:rPr>
              <w:t>ギャラリーエクスペリエンスを作成および公開する方法について説明します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4669 </w:t>
            </w:r>
            <w:r>
              <w:rPr>
                <w:noProof/>
                <w:sz w:val="16"/>
              </w:rPr>
              <w:br/>
            </w:r>
            <w:r>
              <w:rPr>
                <w:noProof/>
                <w:sz w:val="2"/>
                <w:szCs w:val="24"/>
              </w:rPr>
              <w:t>efcced79-cc56-4906-8ee9-ded9f3b43e28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Portals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4670 </w:t>
            </w:r>
            <w:r>
              <w:rPr>
                <w:noProof/>
                <w:sz w:val="16"/>
              </w:rPr>
              <w:br/>
            </w:r>
            <w:r>
              <w:rPr>
                <w:noProof/>
                <w:sz w:val="2"/>
                <w:szCs w:val="24"/>
              </w:rPr>
              <w:t>7c9de50f-482a-4be7-bad0-ac523f56803a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4671 </w:t>
            </w:r>
            <w:r>
              <w:rPr>
                <w:noProof/>
                <w:sz w:val="16"/>
              </w:rPr>
              <w:br/>
            </w:r>
            <w:r>
              <w:rPr>
                <w:noProof/>
                <w:sz w:val="2"/>
                <w:szCs w:val="24"/>
              </w:rPr>
              <w:t>e4ff67e7-7f80-4333-ab6</w:t>
            </w:r>
            <w:r>
              <w:rPr>
                <w:noProof/>
                <w:sz w:val="2"/>
                <w:szCs w:val="24"/>
              </w:rPr>
              <w:t>c-f01bd79dfd83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 Portal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ライブイベントポータル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4672 </w:t>
            </w:r>
            <w:r>
              <w:rPr>
                <w:noProof/>
                <w:sz w:val="16"/>
              </w:rPr>
              <w:br/>
            </w:r>
            <w:r>
              <w:rPr>
                <w:noProof/>
                <w:sz w:val="2"/>
                <w:szCs w:val="24"/>
              </w:rPr>
              <w:t>0e3cb7ad-17b8-4da3-be31-1f5a6dd574b9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 In-Page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ライブイベントページ内</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4673 </w:t>
            </w:r>
            <w:r>
              <w:rPr>
                <w:noProof/>
                <w:sz w:val="16"/>
              </w:rPr>
              <w:br/>
            </w:r>
            <w:r>
              <w:rPr>
                <w:noProof/>
                <w:sz w:val="2"/>
                <w:szCs w:val="24"/>
              </w:rPr>
              <w:t>001d9e0f-2e48-4cd5-a6bf-280a9e8b1cbd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Landing 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4674 </w:t>
            </w:r>
            <w:r>
              <w:rPr>
                <w:noProof/>
                <w:sz w:val="16"/>
              </w:rPr>
              <w:br/>
            </w:r>
            <w:r>
              <w:rPr>
                <w:noProof/>
                <w:sz w:val="2"/>
                <w:szCs w:val="24"/>
              </w:rPr>
              <w:t>2b755918-3cb8-48a4-895b-eabaa94f38f7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General Information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一般情報</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4675 </w:t>
            </w:r>
            <w:r>
              <w:rPr>
                <w:noProof/>
                <w:sz w:val="16"/>
              </w:rPr>
              <w:br/>
            </w:r>
            <w:r>
              <w:rPr>
                <w:noProof/>
                <w:sz w:val="2"/>
                <w:szCs w:val="24"/>
              </w:rPr>
              <w:t>103886e9-01bb-42d8-89d1-6fcf6e7edb39</w:t>
            </w:r>
          </w:p>
        </w:tc>
        <w:tc>
          <w:tcPr>
            <w:tcW w:w="7407" w:type="dxa"/>
            <w:shd w:val="clear" w:color="auto" w:fill="F2F2F2" w:themeFill="background1" w:themeFillShade="F2"/>
          </w:tcPr>
          <w:p w:rsidR="00000000" w:rsidRDefault="007D3E85">
            <w:pPr>
              <w:rPr>
                <w:noProof/>
                <w:szCs w:val="24"/>
              </w:rPr>
            </w:pPr>
            <w:r>
              <w:rPr>
                <w:noProof/>
                <w:szCs w:val="24"/>
              </w:rPr>
              <w:t>General information about Brightcove Gallery.</w:t>
            </w:r>
          </w:p>
        </w:tc>
        <w:tc>
          <w:tcPr>
            <w:tcW w:w="7407" w:type="dxa"/>
          </w:tcPr>
          <w:p w:rsidR="00000000" w:rsidRDefault="007D3E85">
            <w:pPr>
              <w:rPr>
                <w:szCs w:val="24"/>
                <w:lang w:val="ja-JP"/>
              </w:rPr>
            </w:pPr>
            <w:r>
              <w:rPr>
                <w:rFonts w:ascii="MS Gothic" w:eastAsia="MS Gothic" w:hint="eastAsia"/>
                <w:szCs w:val="24"/>
                <w:lang w:val="ja-JP"/>
              </w:rPr>
              <w:t>ブライトコーブギャラリーに関する一般的な情報</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4676 </w:t>
            </w:r>
            <w:r>
              <w:rPr>
                <w:noProof/>
                <w:sz w:val="16"/>
              </w:rPr>
              <w:br/>
            </w:r>
            <w:r>
              <w:rPr>
                <w:noProof/>
                <w:sz w:val="2"/>
                <w:szCs w:val="24"/>
              </w:rPr>
              <w:t>5f2d8a77-c2ba-4fc5-ac41-040949cc96c6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System Requir</w:t>
            </w:r>
            <w:r>
              <w:rPr>
                <w:noProof/>
                <w:szCs w:val="24"/>
              </w:rPr>
              <w:t>ements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ギャラリーのシステム要件</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4677 </w:t>
            </w:r>
            <w:r>
              <w:rPr>
                <w:noProof/>
                <w:sz w:val="16"/>
              </w:rPr>
              <w:br/>
            </w:r>
            <w:r>
              <w:rPr>
                <w:noProof/>
                <w:sz w:val="2"/>
                <w:szCs w:val="24"/>
              </w:rPr>
              <w:t>9a239806-1e9a-4719-8488-71408f9f5695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Troubleshooting Gallery Issues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ギャラリーに関する問題のトラブルシューティング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4678 </w:t>
            </w:r>
            <w:r>
              <w:rPr>
                <w:noProof/>
                <w:sz w:val="16"/>
              </w:rPr>
              <w:br/>
            </w:r>
            <w:r>
              <w:rPr>
                <w:noProof/>
                <w:sz w:val="2"/>
                <w:szCs w:val="24"/>
              </w:rPr>
              <w:t>7def494d-e18f-4c07-8eee-d649ebecb238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Brightcove Gallery Cookies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ブライトコーブギャラリークッキー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4679 </w:t>
            </w:r>
            <w:r>
              <w:rPr>
                <w:noProof/>
                <w:sz w:val="16"/>
              </w:rPr>
              <w:br/>
            </w:r>
            <w:r>
              <w:rPr>
                <w:noProof/>
                <w:sz w:val="2"/>
                <w:szCs w:val="24"/>
              </w:rPr>
              <w:t>f7cf5c87-0044-4d45-9153-77c1fae50a72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4680 </w:t>
            </w:r>
            <w:r>
              <w:rPr>
                <w:noProof/>
                <w:sz w:val="16"/>
              </w:rPr>
              <w:br/>
            </w:r>
            <w:r>
              <w:rPr>
                <w:noProof/>
                <w:sz w:val="2"/>
                <w:szCs w:val="24"/>
              </w:rPr>
              <w:t>7bac4efd-1fdc-4f03-a0db-cac69d30d047</w:t>
            </w:r>
          </w:p>
        </w:tc>
        <w:tc>
          <w:tcPr>
            <w:tcW w:w="7407" w:type="dxa"/>
            <w:shd w:val="clear" w:color="auto" w:fill="F2F2F2" w:themeFill="background1" w:themeFillShade="F2"/>
          </w:tcPr>
          <w:p w:rsidR="00000000" w:rsidRDefault="007D3E85">
            <w:pPr>
              <w:rPr>
                <w:noProof/>
                <w:szCs w:val="24"/>
              </w:rPr>
            </w:pPr>
            <w:r>
              <w:rPr>
                <w:noProof/>
                <w:szCs w:val="24"/>
              </w:rPr>
              <w:t>Learn about Gallery settings.</w:t>
            </w:r>
          </w:p>
        </w:tc>
        <w:tc>
          <w:tcPr>
            <w:tcW w:w="7407" w:type="dxa"/>
          </w:tcPr>
          <w:p w:rsidR="00000000" w:rsidRDefault="007D3E85">
            <w:pPr>
              <w:rPr>
                <w:szCs w:val="24"/>
                <w:lang w:val="ja-JP"/>
              </w:rPr>
            </w:pPr>
            <w:r>
              <w:rPr>
                <w:rFonts w:ascii="MS Gothic" w:eastAsia="MS Gothic" w:hint="eastAsia"/>
                <w:szCs w:val="24"/>
                <w:lang w:val="ja-JP"/>
              </w:rPr>
              <w:t>ギャラリー設定について学習します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4681 </w:t>
            </w:r>
            <w:r>
              <w:rPr>
                <w:noProof/>
                <w:sz w:val="16"/>
              </w:rPr>
              <w:br/>
            </w:r>
            <w:r>
              <w:rPr>
                <w:noProof/>
                <w:sz w:val="2"/>
                <w:szCs w:val="24"/>
              </w:rPr>
              <w:t>83d66248-c44b-4771-8177-07f3790e8607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Gallery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ギャラリー設定を</w:t>
            </w:r>
            <w:r>
              <w:rPr>
                <w:rFonts w:ascii="MS Gothic" w:eastAsia="MS Gothic" w:hint="eastAsia"/>
                <w:szCs w:val="24"/>
                <w:lang w:val="ja-JP"/>
              </w:rPr>
              <w:t>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4682 </w:t>
            </w:r>
            <w:r>
              <w:rPr>
                <w:noProof/>
                <w:sz w:val="16"/>
              </w:rPr>
              <w:br/>
            </w:r>
            <w:r>
              <w:rPr>
                <w:noProof/>
                <w:sz w:val="2"/>
                <w:szCs w:val="24"/>
              </w:rPr>
              <w:t>3a00f184-c1ca-43e8-bcb9-bfbac075611a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Access Control Profiles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アクセスコントロールプロファイルの設定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4683 </w:t>
            </w:r>
            <w:r>
              <w:rPr>
                <w:noProof/>
                <w:sz w:val="16"/>
              </w:rPr>
              <w:br/>
            </w:r>
            <w:r>
              <w:rPr>
                <w:noProof/>
                <w:sz w:val="2"/>
                <w:szCs w:val="24"/>
              </w:rPr>
              <w:t>62daf24a-515f-43e8-9dc7-695629616a9e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Custom Domains and SSL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4684 </w:t>
            </w:r>
            <w:r>
              <w:rPr>
                <w:noProof/>
                <w:sz w:val="16"/>
              </w:rPr>
              <w:br/>
            </w:r>
            <w:r>
              <w:rPr>
                <w:noProof/>
                <w:sz w:val="2"/>
                <w:szCs w:val="24"/>
              </w:rPr>
              <w:t>b500efa6-d87d-4e97-a7f6-1dd072690121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YouTube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YouTube </w:t>
            </w:r>
            <w:r>
              <w:rPr>
                <w:rFonts w:ascii="MS Gothic" w:eastAsia="MS Gothic" w:hint="eastAsia"/>
                <w:szCs w:val="24"/>
                <w:lang w:val="ja-JP"/>
              </w:rPr>
              <w:t>の設定を構成する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4685 </w:t>
            </w:r>
            <w:r>
              <w:rPr>
                <w:noProof/>
                <w:sz w:val="16"/>
              </w:rPr>
              <w:br/>
            </w:r>
            <w:r>
              <w:rPr>
                <w:noProof/>
                <w:sz w:val="2"/>
                <w:szCs w:val="24"/>
              </w:rPr>
              <w:t>8107c328-08f4-4ebe-bd35-8190f145abab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 All...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4686 </w:t>
            </w:r>
            <w:r>
              <w:rPr>
                <w:noProof/>
                <w:sz w:val="16"/>
              </w:rPr>
              <w:br/>
            </w:r>
            <w:r>
              <w:rPr>
                <w:noProof/>
                <w:sz w:val="2"/>
                <w:szCs w:val="24"/>
              </w:rPr>
              <w:t>f95dba3c-e0e0-438e-b86a-b1af55e89170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Developers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開発者</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4687 </w:t>
            </w:r>
            <w:r>
              <w:rPr>
                <w:noProof/>
                <w:sz w:val="16"/>
              </w:rPr>
              <w:br/>
            </w:r>
            <w:r>
              <w:rPr>
                <w:noProof/>
                <w:sz w:val="2"/>
                <w:szCs w:val="24"/>
              </w:rPr>
              <w:t>bc6c7bc3-3043-4092-9085-76b66a5a8736</w:t>
            </w:r>
          </w:p>
        </w:tc>
        <w:tc>
          <w:tcPr>
            <w:tcW w:w="7407" w:type="dxa"/>
            <w:shd w:val="clear" w:color="auto" w:fill="F2F2F2" w:themeFill="background1" w:themeFillShade="F2"/>
          </w:tcPr>
          <w:p w:rsidR="00000000" w:rsidRDefault="007D3E85">
            <w:pPr>
              <w:rPr>
                <w:noProof/>
                <w:szCs w:val="24"/>
              </w:rPr>
            </w:pPr>
            <w:r>
              <w:rPr>
                <w:noProof/>
                <w:szCs w:val="24"/>
              </w:rPr>
              <w:t>Learn how to customize experiences using CSS and the Gallery APIs.</w:t>
            </w:r>
          </w:p>
        </w:tc>
        <w:tc>
          <w:tcPr>
            <w:tcW w:w="7407" w:type="dxa"/>
          </w:tcPr>
          <w:p w:rsidR="00000000" w:rsidRDefault="007D3E85">
            <w:pPr>
              <w:rPr>
                <w:szCs w:val="24"/>
                <w:lang w:val="ja-JP"/>
              </w:rPr>
            </w:pPr>
            <w:r>
              <w:rPr>
                <w:szCs w:val="24"/>
                <w:lang w:val="ja-JP"/>
              </w:rPr>
              <w:t xml:space="preserve">CSS </w:t>
            </w:r>
            <w:r>
              <w:rPr>
                <w:rFonts w:ascii="MS Gothic" w:eastAsia="MS Gothic" w:hint="eastAsia"/>
                <w:szCs w:val="24"/>
                <w:lang w:val="ja-JP"/>
              </w:rPr>
              <w:t>とギャラリー</w:t>
            </w:r>
            <w:r>
              <w:rPr>
                <w:szCs w:val="24"/>
                <w:lang w:val="ja-JP"/>
              </w:rPr>
              <w:t xml:space="preserve"> API </w:t>
            </w:r>
            <w:r>
              <w:rPr>
                <w:rFonts w:ascii="MS Gothic" w:eastAsia="MS Gothic" w:hint="eastAsia"/>
                <w:szCs w:val="24"/>
                <w:lang w:val="ja-JP"/>
              </w:rPr>
              <w:t>を使用してエクスペリエンスをカスタマイズする方法について説明します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4688 </w:t>
            </w:r>
            <w:r>
              <w:rPr>
                <w:noProof/>
                <w:sz w:val="16"/>
              </w:rPr>
              <w:br/>
            </w:r>
            <w:r>
              <w:rPr>
                <w:noProof/>
                <w:sz w:val="2"/>
                <w:szCs w:val="24"/>
              </w:rPr>
              <w:t>b52f979a-912c-4095-b7ea-8f965141e7a0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4689 </w:t>
            </w:r>
            <w:r>
              <w:rPr>
                <w:noProof/>
                <w:sz w:val="16"/>
              </w:rPr>
              <w:br/>
            </w:r>
            <w:r>
              <w:rPr>
                <w:noProof/>
                <w:sz w:val="2"/>
                <w:szCs w:val="24"/>
              </w:rPr>
              <w:t>0504fe6a-f26f-44b3-8c1c-5d8a306</w:t>
            </w:r>
            <w:r>
              <w:rPr>
                <w:noProof/>
                <w:sz w:val="2"/>
                <w:szCs w:val="24"/>
              </w:rPr>
              <w:t>98e70</w:t>
            </w:r>
          </w:p>
        </w:tc>
        <w:tc>
          <w:tcPr>
            <w:tcW w:w="7407" w:type="dxa"/>
            <w:shd w:val="clear" w:color="auto" w:fill="F2F2F2" w:themeFill="background1" w:themeFillShade="F2"/>
          </w:tcPr>
          <w:p w:rsidR="00000000" w:rsidRDefault="007D3E85">
            <w:pPr>
              <w:rPr>
                <w:noProof/>
                <w:szCs w:val="24"/>
              </w:rPr>
            </w:pPr>
            <w:r>
              <w:rPr>
                <w:noProof/>
                <w:szCs w:val="24"/>
              </w:rPr>
              <w:t>In-Page Experience Client API</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ページ内エクスペリエンスクライアント</w:t>
            </w:r>
            <w:r>
              <w:rPr>
                <w:szCs w:val="24"/>
                <w:lang w:val="ja-JP"/>
              </w:rPr>
              <w:t xml:space="preserve"> API</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4690 </w:t>
            </w:r>
            <w:r>
              <w:rPr>
                <w:noProof/>
                <w:sz w:val="16"/>
              </w:rPr>
              <w:br/>
            </w:r>
            <w:r>
              <w:rPr>
                <w:noProof/>
                <w:sz w:val="2"/>
                <w:szCs w:val="24"/>
              </w:rPr>
              <w:t>1db4416e-3695-4ccb-b1ab-7b343375a387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4691 </w:t>
            </w:r>
            <w:r>
              <w:rPr>
                <w:noProof/>
                <w:sz w:val="16"/>
              </w:rPr>
              <w:br/>
            </w:r>
            <w:r>
              <w:rPr>
                <w:noProof/>
                <w:sz w:val="2"/>
                <w:szCs w:val="24"/>
              </w:rPr>
              <w:t>3d720ea6-0e9d-4c0e-a7a3-8a6ae67a970d</w:t>
            </w:r>
          </w:p>
        </w:tc>
        <w:tc>
          <w:tcPr>
            <w:tcW w:w="7407" w:type="dxa"/>
            <w:shd w:val="clear" w:color="auto" w:fill="F2F2F2" w:themeFill="background1" w:themeFillShade="F2"/>
          </w:tcPr>
          <w:p w:rsidR="00000000" w:rsidRDefault="007D3E85">
            <w:pPr>
              <w:rPr>
                <w:noProof/>
                <w:szCs w:val="24"/>
              </w:rPr>
            </w:pPr>
            <w:r>
              <w:rPr>
                <w:noProof/>
                <w:szCs w:val="24"/>
              </w:rPr>
              <w:t>In-Page Experience API</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w:t>
            </w:r>
            <w:r>
              <w:rPr>
                <w:szCs w:val="24"/>
                <w:lang w:val="ja-JP"/>
              </w:rPr>
              <w:t xml:space="preserve"> API</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4692 </w:t>
            </w:r>
            <w:r>
              <w:rPr>
                <w:noProof/>
                <w:sz w:val="16"/>
              </w:rPr>
              <w:br/>
            </w:r>
            <w:r>
              <w:rPr>
                <w:noProof/>
                <w:sz w:val="2"/>
                <w:szCs w:val="24"/>
              </w:rPr>
              <w:t>333cf728-d92d-4a92-aa43-226141d570d8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 All...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4693 </w:t>
            </w:r>
            <w:r>
              <w:rPr>
                <w:noProof/>
                <w:sz w:val="16"/>
              </w:rPr>
              <w:br/>
            </w:r>
            <w:r>
              <w:rPr>
                <w:noProof/>
                <w:sz w:val="2"/>
                <w:szCs w:val="24"/>
              </w:rPr>
              <w:t>6cf4e2b7-0525-49cf-92b4-6ea324a9bdf2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4694 </w:t>
            </w:r>
            <w:r>
              <w:rPr>
                <w:noProof/>
                <w:sz w:val="16"/>
              </w:rPr>
              <w:br/>
            </w:r>
            <w:r>
              <w:rPr>
                <w:noProof/>
                <w:sz w:val="2"/>
                <w:szCs w:val="24"/>
              </w:rPr>
              <w:t>9290847f-03b0-4dff-8af9-c4a82922976a</w:t>
            </w:r>
          </w:p>
        </w:tc>
        <w:tc>
          <w:tcPr>
            <w:tcW w:w="7407" w:type="dxa"/>
            <w:shd w:val="clear" w:color="auto" w:fill="F2F2F2" w:themeFill="background1" w:themeFillShade="F2"/>
          </w:tcPr>
          <w:p w:rsidR="00000000" w:rsidRDefault="007D3E85">
            <w:pPr>
              <w:rPr>
                <w:noProof/>
                <w:szCs w:val="24"/>
              </w:rPr>
            </w:pPr>
            <w:r>
              <w:rPr>
                <w:noProof/>
                <w:szCs w:val="24"/>
              </w:rPr>
              <w:t>On-Demand training and product training videos.</w:t>
            </w:r>
          </w:p>
        </w:tc>
        <w:tc>
          <w:tcPr>
            <w:tcW w:w="7407" w:type="dxa"/>
          </w:tcPr>
          <w:p w:rsidR="00000000" w:rsidRDefault="007D3E85">
            <w:pPr>
              <w:rPr>
                <w:szCs w:val="24"/>
                <w:lang w:val="ja-JP"/>
              </w:rPr>
            </w:pPr>
            <w:r>
              <w:rPr>
                <w:rFonts w:ascii="MS Gothic" w:eastAsia="MS Gothic" w:hint="eastAsia"/>
                <w:szCs w:val="24"/>
                <w:lang w:val="ja-JP"/>
              </w:rPr>
              <w:t>オンデマンドトレーニングと製品トレーニングビ</w:t>
            </w:r>
            <w:r>
              <w:rPr>
                <w:rFonts w:ascii="MS Gothic" w:eastAsia="MS Gothic" w:hint="eastAsia"/>
                <w:szCs w:val="24"/>
                <w:lang w:val="ja-JP"/>
              </w:rPr>
              <w:t>デオ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4695 </w:t>
            </w:r>
            <w:r>
              <w:rPr>
                <w:noProof/>
                <w:sz w:val="16"/>
              </w:rPr>
              <w:br/>
            </w:r>
            <w:r>
              <w:rPr>
                <w:noProof/>
                <w:sz w:val="2"/>
                <w:szCs w:val="24"/>
              </w:rPr>
              <w:t>26456479-a87b-4f2d-ac3e-b76558abb7ff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ギャラリーの紹介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4696 </w:t>
            </w:r>
            <w:r>
              <w:rPr>
                <w:noProof/>
                <w:sz w:val="16"/>
              </w:rPr>
              <w:br/>
            </w:r>
            <w:r>
              <w:rPr>
                <w:noProof/>
                <w:sz w:val="2"/>
                <w:szCs w:val="24"/>
              </w:rPr>
              <w:t>05ab6219-6f5a-48fc-ac5c-3d03f4eaf96a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Portal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4697 </w:t>
            </w:r>
            <w:r>
              <w:rPr>
                <w:noProof/>
                <w:sz w:val="16"/>
              </w:rPr>
              <w:br/>
            </w:r>
            <w:r>
              <w:rPr>
                <w:noProof/>
                <w:sz w:val="2"/>
                <w:szCs w:val="24"/>
              </w:rPr>
              <w:t>3e34c37b-9a23-4448-b006-ba0340d6ba5c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In-Page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4698 </w:t>
            </w:r>
            <w:r>
              <w:rPr>
                <w:noProof/>
                <w:sz w:val="16"/>
              </w:rPr>
              <w:br/>
            </w:r>
            <w:r>
              <w:rPr>
                <w:noProof/>
                <w:sz w:val="2"/>
                <w:szCs w:val="24"/>
              </w:rPr>
              <w:t>a71a174a-d30b-41d9-ae6f-c005a398e7b1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Training Videos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ギャラリートレーニングビデオ</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4699 </w:t>
            </w:r>
            <w:r>
              <w:rPr>
                <w:noProof/>
                <w:sz w:val="16"/>
              </w:rPr>
              <w:br/>
            </w:r>
            <w:r>
              <w:rPr>
                <w:noProof/>
                <w:sz w:val="2"/>
                <w:szCs w:val="24"/>
              </w:rPr>
              <w:t>3eabcbc6-8ffe-40c1-99ff-450448c094ff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4700 </w:t>
            </w:r>
            <w:r>
              <w:rPr>
                <w:noProof/>
                <w:sz w:val="16"/>
              </w:rPr>
              <w:br/>
            </w:r>
            <w:r>
              <w:rPr>
                <w:noProof/>
                <w:sz w:val="2"/>
                <w:szCs w:val="24"/>
              </w:rPr>
              <w:t>051f2acb-665d-40b6-88ca-ce7fa1336220</w:t>
            </w:r>
          </w:p>
        </w:tc>
        <w:tc>
          <w:tcPr>
            <w:tcW w:w="7407" w:type="dxa"/>
            <w:shd w:val="clear" w:color="auto" w:fill="F2F2F2" w:themeFill="background1" w:themeFillShade="F2"/>
          </w:tcPr>
          <w:p w:rsidR="00000000" w:rsidRDefault="007D3E85">
            <w:pPr>
              <w:rPr>
                <w:noProof/>
                <w:szCs w:val="24"/>
              </w:rPr>
            </w:pPr>
            <w:r>
              <w:rPr>
                <w:noProof/>
                <w:szCs w:val="24"/>
              </w:rPr>
              <w:t>Learn about new product features and updates.</w:t>
            </w:r>
          </w:p>
        </w:tc>
        <w:tc>
          <w:tcPr>
            <w:tcW w:w="7407" w:type="dxa"/>
          </w:tcPr>
          <w:p w:rsidR="00000000" w:rsidRDefault="007D3E85">
            <w:pPr>
              <w:rPr>
                <w:szCs w:val="24"/>
                <w:lang w:val="ja-JP"/>
              </w:rPr>
            </w:pPr>
            <w:r>
              <w:rPr>
                <w:rFonts w:ascii="MS Gothic" w:eastAsia="MS Gothic" w:hint="eastAsia"/>
                <w:szCs w:val="24"/>
                <w:lang w:val="ja-JP"/>
              </w:rPr>
              <w:t>製品の新機能とアップデートについて説明します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4701 </w:t>
            </w:r>
            <w:r>
              <w:rPr>
                <w:noProof/>
                <w:sz w:val="16"/>
              </w:rPr>
              <w:br/>
            </w:r>
            <w:r>
              <w:rPr>
                <w:noProof/>
                <w:sz w:val="2"/>
                <w:szCs w:val="24"/>
              </w:rPr>
              <w:t>0a046d68-6c15-451d-96f2-77b6c0df72fa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Release Notes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ギャラリーリリースノート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4702 </w:t>
            </w:r>
            <w:r>
              <w:rPr>
                <w:noProof/>
                <w:sz w:val="16"/>
              </w:rPr>
              <w:br/>
            </w:r>
            <w:r>
              <w:rPr>
                <w:noProof/>
                <w:sz w:val="2"/>
                <w:szCs w:val="24"/>
              </w:rPr>
              <w:t>66bc870e-a6f5-40a4-9473-62b9d6f790f0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Template Release Notes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ギャラリーテンプレートリリースノート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4703 </w:t>
            </w:r>
            <w:r>
              <w:rPr>
                <w:noProof/>
                <w:sz w:val="16"/>
              </w:rPr>
              <w:br/>
            </w:r>
            <w:r>
              <w:rPr>
                <w:noProof/>
                <w:sz w:val="2"/>
                <w:szCs w:val="24"/>
              </w:rPr>
              <w:t>eebf852e-96a7-41ef-bc0e-b3926cc1ac81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Support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4704 </w:t>
            </w:r>
            <w:r>
              <w:rPr>
                <w:noProof/>
                <w:sz w:val="16"/>
              </w:rPr>
              <w:br/>
            </w:r>
            <w:r>
              <w:rPr>
                <w:noProof/>
                <w:sz w:val="2"/>
                <w:szCs w:val="24"/>
              </w:rPr>
              <w:t>f1d2b87a-cbef-4a93-a2a3-4054e3f84fb0</w:t>
            </w:r>
          </w:p>
        </w:tc>
        <w:tc>
          <w:tcPr>
            <w:tcW w:w="7407" w:type="dxa"/>
            <w:shd w:val="clear" w:color="auto" w:fill="F2F2F2" w:themeFill="background1" w:themeFillShade="F2"/>
          </w:tcPr>
          <w:p w:rsidR="00000000" w:rsidRDefault="007D3E85">
            <w:pPr>
              <w:rPr>
                <w:noProof/>
                <w:szCs w:val="24"/>
              </w:rPr>
            </w:pPr>
            <w:r>
              <w:rPr>
                <w:noProof/>
                <w:szCs w:val="24"/>
              </w:rPr>
              <w:t>Have a question or need help?</w:t>
            </w:r>
          </w:p>
        </w:tc>
        <w:tc>
          <w:tcPr>
            <w:tcW w:w="7407" w:type="dxa"/>
          </w:tcPr>
          <w:p w:rsidR="00000000" w:rsidRDefault="007D3E85">
            <w:pPr>
              <w:rPr>
                <w:szCs w:val="24"/>
                <w:lang w:val="ja-JP"/>
              </w:rPr>
            </w:pPr>
            <w:r>
              <w:rPr>
                <w:rFonts w:ascii="MS Gothic" w:eastAsia="MS Gothic" w:hint="eastAsia"/>
                <w:szCs w:val="24"/>
                <w:lang w:val="ja-JP"/>
              </w:rPr>
              <w:t>質問がありますか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ヘルプが必要ですか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4705 </w:t>
            </w:r>
            <w:r>
              <w:rPr>
                <w:noProof/>
                <w:sz w:val="16"/>
              </w:rPr>
              <w:br/>
            </w:r>
            <w:r>
              <w:rPr>
                <w:noProof/>
                <w:sz w:val="2"/>
                <w:szCs w:val="24"/>
              </w:rPr>
              <w:t>55f67659-9bab-4896-90ee-8f6b0b6e7d63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 Brightcove System Status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ブライトコーブのシステムステータスを表示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4706 </w:t>
            </w:r>
            <w:r>
              <w:rPr>
                <w:noProof/>
                <w:sz w:val="16"/>
              </w:rPr>
              <w:br/>
            </w:r>
            <w:r>
              <w:rPr>
                <w:noProof/>
                <w:sz w:val="2"/>
                <w:szCs w:val="24"/>
              </w:rPr>
              <w:t>04564595-a783-4d79-8043-3cbff9e9ee01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Open a Support </w:t>
            </w:r>
            <w:r>
              <w:rPr>
                <w:noProof/>
                <w:szCs w:val="24"/>
              </w:rPr>
              <w:t>Case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4707 </w:t>
            </w:r>
            <w:r>
              <w:rPr>
                <w:noProof/>
                <w:sz w:val="16"/>
              </w:rPr>
              <w:br/>
            </w:r>
            <w:r>
              <w:rPr>
                <w:noProof/>
                <w:sz w:val="2"/>
                <w:szCs w:val="24"/>
              </w:rPr>
              <w:t>99113964-d8d7-40a0-9f7a-806b9ca08fc9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4708 </w:t>
            </w:r>
            <w:r>
              <w:rPr>
                <w:noProof/>
                <w:sz w:val="16"/>
              </w:rPr>
              <w:br/>
            </w:r>
            <w:r>
              <w:rPr>
                <w:noProof/>
                <w:sz w:val="2"/>
                <w:szCs w:val="24"/>
              </w:rPr>
              <w:t>21f9039f-78a7-40ff-8e79-24a8e093b9a5</w:t>
            </w:r>
          </w:p>
        </w:tc>
        <w:tc>
          <w:tcPr>
            <w:tcW w:w="7407" w:type="dxa"/>
            <w:shd w:val="clear" w:color="auto" w:fill="F2F2F2" w:themeFill="background1" w:themeFillShade="F2"/>
          </w:tcPr>
          <w:p w:rsidR="00000000" w:rsidRDefault="007D3E85">
            <w:pPr>
              <w:rPr>
                <w:noProof/>
                <w:szCs w:val="24"/>
              </w:rPr>
            </w:pPr>
            <w:r>
              <w:rPr>
                <w:noProof/>
                <w:szCs w:val="24"/>
              </w:rPr>
              <w:t xml:space="preserve">Indexing a Gallery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ギャラリーポータルエクスペリエンスのインデックス作成</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4709 </w:t>
            </w:r>
            <w:r>
              <w:rPr>
                <w:noProof/>
                <w:sz w:val="16"/>
              </w:rPr>
              <w:br/>
            </w:r>
            <w:r>
              <w:rPr>
                <w:noProof/>
                <w:sz w:val="2"/>
                <w:szCs w:val="24"/>
              </w:rPr>
              <w:t>5979e56b-18d7-4138-a31f-843311a7a2fe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Indexing a Gallery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ギャラリーポータルエクスペリエンスのインデックス作成</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4710 </w:t>
            </w:r>
            <w:r>
              <w:rPr>
                <w:noProof/>
                <w:sz w:val="16"/>
              </w:rPr>
              <w:br/>
            </w:r>
            <w:r>
              <w:rPr>
                <w:noProof/>
                <w:sz w:val="2"/>
                <w:szCs w:val="24"/>
              </w:rPr>
              <w:t>f466b65c-dc18-44b2-9520-2df2e7949b38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4711 </w:t>
            </w:r>
            <w:r>
              <w:rPr>
                <w:noProof/>
                <w:sz w:val="16"/>
              </w:rPr>
              <w:br/>
            </w:r>
            <w:r>
              <w:rPr>
                <w:noProof/>
                <w:sz w:val="2"/>
                <w:szCs w:val="24"/>
              </w:rPr>
              <w:t>32afac69-9eaa-4e42-a5df-b169f622c6f6</w:t>
            </w:r>
          </w:p>
        </w:tc>
        <w:tc>
          <w:tcPr>
            <w:tcW w:w="7407" w:type="dxa"/>
            <w:shd w:val="clear" w:color="auto" w:fill="F2F2F2" w:themeFill="background1" w:themeFillShade="F2"/>
          </w:tcPr>
          <w:p w:rsidR="00000000" w:rsidRDefault="007D3E85">
            <w:pPr>
              <w:rPr>
                <w:noProof/>
                <w:szCs w:val="24"/>
              </w:rPr>
            </w:pPr>
            <w:r>
              <w:rPr>
                <w:noProof/>
                <w:szCs w:val="24"/>
              </w:rPr>
              <w:t>Once a Portal Experience is published, there are several things that can be done to help get the site promoted and indexed by search engines:</w:t>
            </w:r>
          </w:p>
        </w:tc>
        <w:tc>
          <w:tcPr>
            <w:tcW w:w="7407" w:type="dxa"/>
          </w:tcPr>
          <w:p w:rsidR="00000000" w:rsidRDefault="007D3E85">
            <w:pPr>
              <w:rPr>
                <w:szCs w:val="24"/>
                <w:lang w:val="ja-JP"/>
              </w:rPr>
            </w:pPr>
            <w:r>
              <w:rPr>
                <w:szCs w:val="24"/>
                <w:lang w:val="ja-JP"/>
              </w:rPr>
              <w:t xml:space="preserve">Portal Experience </w:t>
            </w:r>
            <w:r>
              <w:rPr>
                <w:rFonts w:ascii="MS Gothic" w:eastAsia="MS Gothic" w:hint="eastAsia"/>
                <w:szCs w:val="24"/>
                <w:lang w:val="ja-JP"/>
              </w:rPr>
              <w:t>が公開されると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検索エンジンによるサイトのプロモートとインデックス作成に役立ついくつかの操作を実行できます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4712 </w:t>
            </w:r>
            <w:r>
              <w:rPr>
                <w:noProof/>
                <w:sz w:val="16"/>
              </w:rPr>
              <w:br/>
            </w:r>
            <w:r>
              <w:rPr>
                <w:noProof/>
                <w:sz w:val="2"/>
                <w:szCs w:val="24"/>
              </w:rPr>
              <w:t>d7109973-7300-4b82-ba6c-3329d6e91dea</w:t>
            </w:r>
          </w:p>
        </w:tc>
        <w:tc>
          <w:tcPr>
            <w:tcW w:w="7407" w:type="dxa"/>
            <w:shd w:val="clear" w:color="auto" w:fill="F2F2F2" w:themeFill="background1" w:themeFillShade="F2"/>
          </w:tcPr>
          <w:p w:rsidR="00000000" w:rsidRDefault="007D3E85">
            <w:pPr>
              <w:rPr>
                <w:noProof/>
                <w:szCs w:val="24"/>
              </w:rPr>
            </w:pPr>
            <w:r>
              <w:rPr>
                <w:noProof/>
                <w:szCs w:val="24"/>
              </w:rPr>
              <w:t>Link to the new site from existing web properties that are already indexed; For example, you may want to write a blog post with a link to the new site and/or add a link to the site on your main website</w:t>
            </w:r>
          </w:p>
        </w:tc>
        <w:tc>
          <w:tcPr>
            <w:tcW w:w="7407" w:type="dxa"/>
          </w:tcPr>
          <w:p w:rsidR="00000000" w:rsidRDefault="007D3E85">
            <w:pPr>
              <w:rPr>
                <w:szCs w:val="24"/>
                <w:lang w:val="ja-JP"/>
              </w:rPr>
            </w:pPr>
            <w:r>
              <w:rPr>
                <w:rFonts w:ascii="MS Gothic" w:eastAsia="MS Gothic" w:hint="eastAsia"/>
                <w:szCs w:val="24"/>
                <w:lang w:val="ja-JP"/>
              </w:rPr>
              <w:t>既にインデックスが作成されている既</w:t>
            </w:r>
            <w:r>
              <w:rPr>
                <w:rFonts w:ascii="MS Gothic" w:eastAsia="MS Gothic" w:hint="eastAsia"/>
                <w:szCs w:val="24"/>
                <w:lang w:val="ja-JP"/>
              </w:rPr>
              <w:t>存の</w:t>
            </w:r>
            <w:r>
              <w:rPr>
                <w:szCs w:val="24"/>
                <w:lang w:val="ja-JP"/>
              </w:rPr>
              <w:t xml:space="preserve"> Web </w:t>
            </w:r>
            <w:r>
              <w:rPr>
                <w:rFonts w:ascii="MS Gothic" w:eastAsia="MS Gothic" w:hint="eastAsia"/>
                <w:szCs w:val="24"/>
                <w:lang w:val="ja-JP"/>
              </w:rPr>
              <w:t>プロパティから新しいサイトへのリンク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新しいサイトへのリンクを含むブログ記事を書いたり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メインの</w:t>
            </w:r>
            <w:r>
              <w:rPr>
                <w:szCs w:val="24"/>
                <w:lang w:val="ja-JP"/>
              </w:rPr>
              <w:t xml:space="preserve"> Web </w:t>
            </w:r>
            <w:r>
              <w:rPr>
                <w:rFonts w:ascii="MS Gothic" w:eastAsia="MS Gothic" w:hint="eastAsia"/>
                <w:szCs w:val="24"/>
                <w:lang w:val="ja-JP"/>
              </w:rPr>
              <w:t>サイトのサイトへのリンクを追加したりできます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4713 </w:t>
            </w:r>
            <w:r>
              <w:rPr>
                <w:noProof/>
                <w:sz w:val="16"/>
              </w:rPr>
              <w:br/>
            </w:r>
            <w:r>
              <w:rPr>
                <w:noProof/>
                <w:sz w:val="2"/>
                <w:szCs w:val="24"/>
              </w:rPr>
              <w:t>aca89b54-212a-4142-9ae3-f414b4c118fa</w:t>
            </w:r>
          </w:p>
        </w:tc>
        <w:tc>
          <w:tcPr>
            <w:tcW w:w="7407" w:type="dxa"/>
            <w:shd w:val="clear" w:color="auto" w:fill="F2F2F2" w:themeFill="background1" w:themeFillShade="F2"/>
          </w:tcPr>
          <w:p w:rsidR="00000000" w:rsidRDefault="007D3E85">
            <w:pPr>
              <w:rPr>
                <w:noProof/>
                <w:szCs w:val="24"/>
              </w:rPr>
            </w:pPr>
            <w:r>
              <w:rPr>
                <w:noProof/>
                <w:szCs w:val="24"/>
              </w:rPr>
              <w:t>Share it and promote it on social networks</w:t>
            </w:r>
          </w:p>
        </w:tc>
        <w:tc>
          <w:tcPr>
            <w:tcW w:w="7407" w:type="dxa"/>
          </w:tcPr>
          <w:p w:rsidR="00000000" w:rsidRDefault="007D3E85">
            <w:pPr>
              <w:rPr>
                <w:szCs w:val="24"/>
                <w:lang w:val="ja-JP"/>
              </w:rPr>
            </w:pPr>
            <w:r>
              <w:rPr>
                <w:rFonts w:ascii="MS Gothic" w:eastAsia="MS Gothic" w:hint="eastAsia"/>
                <w:szCs w:val="24"/>
                <w:lang w:val="ja-JP"/>
              </w:rPr>
              <w:t>それを共有し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ソーシャルネットワークでそれを促進する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4714 </w:t>
            </w:r>
            <w:r>
              <w:rPr>
                <w:noProof/>
                <w:sz w:val="16"/>
              </w:rPr>
              <w:br/>
            </w:r>
            <w:r>
              <w:rPr>
                <w:noProof/>
                <w:sz w:val="2"/>
                <w:szCs w:val="24"/>
              </w:rPr>
              <w:t>e0f81cbd-b31a-451e-95eb-45240ee2911a</w:t>
            </w:r>
          </w:p>
        </w:tc>
        <w:tc>
          <w:tcPr>
            <w:tcW w:w="7407" w:type="dxa"/>
            <w:shd w:val="clear" w:color="auto" w:fill="F2F2F2" w:themeFill="background1" w:themeFillShade="F2"/>
          </w:tcPr>
          <w:p w:rsidR="00000000" w:rsidRDefault="007D3E85">
            <w:pPr>
              <w:rPr>
                <w:noProof/>
                <w:szCs w:val="24"/>
              </w:rPr>
            </w:pPr>
            <w:r>
              <w:rPr>
                <w:noProof/>
                <w:szCs w:val="24"/>
              </w:rPr>
              <w:t>Encourage</w:t>
            </w:r>
            <w:r>
              <w:rPr>
                <w:noProof/>
                <w:szCs w:val="24"/>
              </w:rPr>
              <w:t xml:space="preserve"> customers to visit the site and hopefully they will share it socially themselves</w:t>
            </w:r>
          </w:p>
        </w:tc>
        <w:tc>
          <w:tcPr>
            <w:tcW w:w="7407" w:type="dxa"/>
          </w:tcPr>
          <w:p w:rsidR="00000000" w:rsidRDefault="007D3E85">
            <w:pPr>
              <w:rPr>
                <w:szCs w:val="24"/>
                <w:lang w:val="ja-JP"/>
              </w:rPr>
            </w:pPr>
            <w:r>
              <w:rPr>
                <w:rFonts w:ascii="MS Gothic" w:eastAsia="MS Gothic" w:hint="eastAsia"/>
                <w:szCs w:val="24"/>
                <w:lang w:val="ja-JP"/>
              </w:rPr>
              <w:t>顧客がサイトを訪問することを奨励し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うまくいけば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彼らは社会的にそれを共有します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4715 </w:t>
            </w:r>
            <w:r>
              <w:rPr>
                <w:noProof/>
                <w:sz w:val="16"/>
              </w:rPr>
              <w:br/>
            </w:r>
            <w:r>
              <w:rPr>
                <w:noProof/>
                <w:sz w:val="2"/>
                <w:szCs w:val="24"/>
              </w:rPr>
              <w:t>446a8c25-baaa-41a7-b482-52a85a279b7f</w:t>
            </w:r>
          </w:p>
        </w:tc>
        <w:tc>
          <w:tcPr>
            <w:tcW w:w="7407" w:type="dxa"/>
            <w:shd w:val="clear" w:color="auto" w:fill="F2F2F2" w:themeFill="background1" w:themeFillShade="F2"/>
          </w:tcPr>
          <w:p w:rsidR="00000000" w:rsidRDefault="007D3E85">
            <w:pPr>
              <w:rPr>
                <w:noProof/>
                <w:szCs w:val="24"/>
              </w:rPr>
            </w:pPr>
            <w:r>
              <w:rPr>
                <w:noProof/>
                <w:szCs w:val="24"/>
              </w:rPr>
              <w:t>Submit the URL or a sitemap to search engines so they index the site</w:t>
            </w:r>
          </w:p>
        </w:tc>
        <w:tc>
          <w:tcPr>
            <w:tcW w:w="7407" w:type="dxa"/>
          </w:tcPr>
          <w:p w:rsidR="00000000" w:rsidRDefault="007D3E85">
            <w:pPr>
              <w:rPr>
                <w:szCs w:val="24"/>
                <w:lang w:val="ja-JP"/>
              </w:rPr>
            </w:pPr>
            <w:r>
              <w:rPr>
                <w:szCs w:val="24"/>
                <w:lang w:val="ja-JP"/>
              </w:rPr>
              <w:t xml:space="preserve">URL </w:t>
            </w:r>
            <w:r>
              <w:rPr>
                <w:rFonts w:ascii="MS Gothic" w:eastAsia="MS Gothic" w:hint="eastAsia"/>
                <w:szCs w:val="24"/>
                <w:lang w:val="ja-JP"/>
              </w:rPr>
              <w:t>またはサイトマップを検索エンジン</w:t>
            </w:r>
            <w:r>
              <w:rPr>
                <w:rFonts w:ascii="MS Gothic" w:eastAsia="MS Gothic" w:hint="eastAsia"/>
                <w:szCs w:val="24"/>
                <w:lang w:val="ja-JP"/>
              </w:rPr>
              <w:t>に送信して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サイトにインデックスを付ける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4716 </w:t>
            </w:r>
            <w:r>
              <w:rPr>
                <w:noProof/>
                <w:sz w:val="16"/>
              </w:rPr>
              <w:br/>
            </w:r>
            <w:r>
              <w:rPr>
                <w:noProof/>
                <w:sz w:val="2"/>
                <w:szCs w:val="24"/>
              </w:rPr>
              <w:t>0fb90dbd-e20f-4483-b3d6-89b6e96da4c9</w:t>
            </w:r>
          </w:p>
        </w:tc>
        <w:tc>
          <w:tcPr>
            <w:tcW w:w="7407" w:type="dxa"/>
            <w:shd w:val="clear" w:color="auto" w:fill="F2F2F2" w:themeFill="background1" w:themeFillShade="F2"/>
          </w:tcPr>
          <w:p w:rsidR="00000000" w:rsidRDefault="007D3E85">
            <w:pPr>
              <w:rPr>
                <w:noProof/>
                <w:szCs w:val="24"/>
              </w:rPr>
            </w:pPr>
            <w:r>
              <w:rPr>
                <w:noProof/>
                <w:szCs w:val="24"/>
              </w:rPr>
              <w:t>This topic will focus on generating a sitemap for your Portal Experience that can be submitted to search engines.</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検索エンジンに送信できる</w:t>
            </w:r>
            <w:r>
              <w:rPr>
                <w:szCs w:val="24"/>
                <w:lang w:val="ja-JP"/>
              </w:rPr>
              <w:t xml:space="preserve"> Portal Experience </w:t>
            </w:r>
            <w:r>
              <w:rPr>
                <w:rFonts w:ascii="MS Gothic" w:eastAsia="MS Gothic" w:hint="eastAsia"/>
                <w:szCs w:val="24"/>
                <w:lang w:val="ja-JP"/>
              </w:rPr>
              <w:t>用のサイトマップの生成に焦点を当てます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4717 </w:t>
            </w:r>
            <w:r>
              <w:rPr>
                <w:noProof/>
                <w:sz w:val="16"/>
              </w:rPr>
              <w:br/>
            </w:r>
            <w:r>
              <w:rPr>
                <w:noProof/>
                <w:sz w:val="2"/>
                <w:szCs w:val="24"/>
              </w:rPr>
              <w:t>12212e88-6e5d-4b59-84db-b37a70ef8403</w:t>
            </w:r>
          </w:p>
        </w:tc>
        <w:tc>
          <w:tcPr>
            <w:tcW w:w="7407" w:type="dxa"/>
            <w:shd w:val="clear" w:color="auto" w:fill="F2F2F2" w:themeFill="background1" w:themeFillShade="F2"/>
          </w:tcPr>
          <w:p w:rsidR="00000000" w:rsidRDefault="007D3E85">
            <w:pPr>
              <w:rPr>
                <w:noProof/>
                <w:szCs w:val="24"/>
              </w:rPr>
            </w:pPr>
            <w:r>
              <w:rPr>
                <w:noProof/>
                <w:szCs w:val="24"/>
              </w:rPr>
              <w:t>Generating a sitemap for a Portal Experience</w:t>
            </w:r>
          </w:p>
        </w:tc>
        <w:tc>
          <w:tcPr>
            <w:tcW w:w="7407" w:type="dxa"/>
          </w:tcPr>
          <w:p w:rsidR="00000000" w:rsidRDefault="007D3E85">
            <w:pPr>
              <w:rPr>
                <w:szCs w:val="24"/>
                <w:lang w:val="ja-JP"/>
              </w:rPr>
            </w:pPr>
            <w:r>
              <w:rPr>
                <w:rFonts w:ascii="MS Gothic" w:eastAsia="MS Gothic" w:hint="eastAsia"/>
                <w:szCs w:val="24"/>
                <w:lang w:val="ja-JP"/>
              </w:rPr>
              <w:t>ポータルエクスペリエンスのサイトマップの生成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4718 </w:t>
            </w:r>
            <w:r>
              <w:rPr>
                <w:noProof/>
                <w:sz w:val="16"/>
              </w:rPr>
              <w:br/>
            </w:r>
            <w:r>
              <w:rPr>
                <w:noProof/>
                <w:sz w:val="2"/>
                <w:szCs w:val="24"/>
              </w:rPr>
              <w:t>42426fc6-6570-477a-bff5-716972526e16</w:t>
            </w:r>
          </w:p>
        </w:tc>
        <w:tc>
          <w:tcPr>
            <w:tcW w:w="7407" w:type="dxa"/>
            <w:shd w:val="clear" w:color="auto" w:fill="F2F2F2" w:themeFill="background1" w:themeFillShade="F2"/>
          </w:tcPr>
          <w:p w:rsidR="00000000" w:rsidRDefault="007D3E85">
            <w:pPr>
              <w:rPr>
                <w:noProof/>
                <w:szCs w:val="24"/>
              </w:rPr>
            </w:pPr>
            <w:r>
              <w:rPr>
                <w:noProof/>
                <w:szCs w:val="24"/>
              </w:rPr>
              <w:t>Sitemaps are a way to tell search engines about pages on your site.</w:t>
            </w:r>
          </w:p>
        </w:tc>
        <w:tc>
          <w:tcPr>
            <w:tcW w:w="7407" w:type="dxa"/>
          </w:tcPr>
          <w:p w:rsidR="00000000" w:rsidRDefault="007D3E85">
            <w:pPr>
              <w:rPr>
                <w:szCs w:val="24"/>
                <w:lang w:val="ja-JP"/>
              </w:rPr>
            </w:pPr>
            <w:r>
              <w:rPr>
                <w:rFonts w:ascii="MS Gothic" w:eastAsia="MS Gothic" w:hint="eastAsia"/>
                <w:szCs w:val="24"/>
                <w:lang w:val="ja-JP"/>
              </w:rPr>
              <w:t>サイトマップは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サイト上のページについて検索エンジンに伝える方法です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47</w:t>
            </w:r>
            <w:r>
              <w:rPr>
                <w:noProof/>
                <w:sz w:val="16"/>
                <w:szCs w:val="24"/>
              </w:rPr>
              <w:t xml:space="preserve">19 </w:t>
            </w:r>
            <w:r>
              <w:rPr>
                <w:noProof/>
                <w:sz w:val="16"/>
              </w:rPr>
              <w:br/>
            </w:r>
            <w:r>
              <w:rPr>
                <w:noProof/>
                <w:sz w:val="2"/>
                <w:szCs w:val="24"/>
              </w:rPr>
              <w:t>0176a4c9-108c-4c42-b056-8507038f6524</w:t>
            </w:r>
          </w:p>
        </w:tc>
        <w:tc>
          <w:tcPr>
            <w:tcW w:w="7407" w:type="dxa"/>
            <w:shd w:val="clear" w:color="auto" w:fill="F2F2F2" w:themeFill="background1" w:themeFillShade="F2"/>
          </w:tcPr>
          <w:p w:rsidR="00000000" w:rsidRDefault="007D3E85">
            <w:pPr>
              <w:rPr>
                <w:noProof/>
                <w:szCs w:val="24"/>
              </w:rPr>
            </w:pPr>
            <w:r>
              <w:rPr>
                <w:noProof/>
                <w:szCs w:val="24"/>
              </w:rPr>
              <w:t>Gallery generates an XML sitemap listing the pages on your website.</w:t>
            </w:r>
          </w:p>
        </w:tc>
        <w:tc>
          <w:tcPr>
            <w:tcW w:w="7407" w:type="dxa"/>
          </w:tcPr>
          <w:p w:rsidR="00000000" w:rsidRDefault="007D3E85">
            <w:pPr>
              <w:rPr>
                <w:szCs w:val="24"/>
                <w:lang w:val="ja-JP"/>
              </w:rPr>
            </w:pPr>
            <w:r>
              <w:rPr>
                <w:rFonts w:ascii="MS Gothic" w:eastAsia="MS Gothic" w:hint="eastAsia"/>
                <w:szCs w:val="24"/>
                <w:lang w:val="ja-JP"/>
              </w:rPr>
              <w:t>ギャラリーは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ウェブサイト上のページを一覧表示した</w:t>
            </w:r>
            <w:r>
              <w:rPr>
                <w:szCs w:val="24"/>
                <w:lang w:val="ja-JP"/>
              </w:rPr>
              <w:t xml:space="preserve"> XML </w:t>
            </w:r>
            <w:r>
              <w:rPr>
                <w:rFonts w:ascii="MS Gothic" w:eastAsia="MS Gothic" w:hint="eastAsia"/>
                <w:szCs w:val="24"/>
                <w:lang w:val="ja-JP"/>
              </w:rPr>
              <w:t>サイトマップを生成します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4720 </w:t>
            </w:r>
            <w:r>
              <w:rPr>
                <w:noProof/>
                <w:sz w:val="16"/>
              </w:rPr>
              <w:br/>
            </w:r>
            <w:r>
              <w:rPr>
                <w:noProof/>
                <w:sz w:val="2"/>
                <w:szCs w:val="24"/>
              </w:rPr>
              <w:t>69a03b60-787e-4044-a070-de5bc08395ed</w:t>
            </w:r>
          </w:p>
        </w:tc>
        <w:tc>
          <w:tcPr>
            <w:tcW w:w="7407" w:type="dxa"/>
            <w:shd w:val="clear" w:color="auto" w:fill="F2F2F2" w:themeFill="background1" w:themeFillShade="F2"/>
          </w:tcPr>
          <w:p w:rsidR="00000000" w:rsidRDefault="007D3E85">
            <w:pPr>
              <w:rPr>
                <w:noProof/>
                <w:szCs w:val="24"/>
              </w:rPr>
            </w:pPr>
            <w:r>
              <w:rPr>
                <w:noProof/>
                <w:szCs w:val="24"/>
              </w:rPr>
              <w:t>Search engines will then parse the XML to understand what c</w:t>
            </w:r>
            <w:r>
              <w:rPr>
                <w:noProof/>
                <w:szCs w:val="24"/>
              </w:rPr>
              <w:t>ontent is on the site.</w:t>
            </w:r>
          </w:p>
        </w:tc>
        <w:tc>
          <w:tcPr>
            <w:tcW w:w="7407" w:type="dxa"/>
          </w:tcPr>
          <w:p w:rsidR="00000000" w:rsidRDefault="007D3E85">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検索エンジンは</w:t>
            </w:r>
            <w:r>
              <w:rPr>
                <w:szCs w:val="24"/>
                <w:lang w:val="ja-JP"/>
              </w:rPr>
              <w:t xml:space="preserve"> XML </w:t>
            </w:r>
            <w:r>
              <w:rPr>
                <w:rFonts w:ascii="MS Gothic" w:eastAsia="MS Gothic" w:hint="eastAsia"/>
                <w:szCs w:val="24"/>
                <w:lang w:val="ja-JP"/>
              </w:rPr>
              <w:t>を解析して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サイト上のコンテンツを理解します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4721 </w:t>
            </w:r>
            <w:r>
              <w:rPr>
                <w:noProof/>
                <w:sz w:val="16"/>
              </w:rPr>
              <w:br/>
            </w:r>
            <w:r>
              <w:rPr>
                <w:noProof/>
                <w:sz w:val="2"/>
                <w:szCs w:val="24"/>
              </w:rPr>
              <w:t>7e6b6657-3bfa-46fb-9145-310f2b962da0</w:t>
            </w:r>
          </w:p>
        </w:tc>
        <w:tc>
          <w:tcPr>
            <w:tcW w:w="7407" w:type="dxa"/>
            <w:shd w:val="clear" w:color="auto" w:fill="F2F2F2" w:themeFill="background1" w:themeFillShade="F2"/>
          </w:tcPr>
          <w:p w:rsidR="00000000" w:rsidRDefault="007D3E85">
            <w:pPr>
              <w:rPr>
                <w:noProof/>
                <w:szCs w:val="24"/>
              </w:rPr>
            </w:pPr>
            <w:r>
              <w:rPr>
                <w:noProof/>
                <w:szCs w:val="24"/>
              </w:rPr>
              <w:t xml:space="preserve">To access the sitemap for a Portal Experience, edit the experience and click </w:t>
            </w:r>
            <w:r>
              <w:rPr>
                <w:rStyle w:val="mqInternal"/>
                <w:noProof/>
                <w:szCs w:val="24"/>
              </w:rPr>
              <w:t>[1}</w:t>
            </w:r>
            <w:r>
              <w:rPr>
                <w:noProof/>
                <w:szCs w:val="24"/>
              </w:rPr>
              <w:t>SITE CONFIGURATION &gt; Search Engine Optimization</w:t>
            </w:r>
            <w:r>
              <w:rPr>
                <w:rStyle w:val="mqInternal"/>
                <w:noProof/>
                <w:szCs w:val="24"/>
              </w:rPr>
              <w:t>{2]</w:t>
            </w:r>
            <w:r>
              <w:rPr>
                <w:noProof/>
                <w:szCs w:val="24"/>
              </w:rPr>
              <w:t xml:space="preserve"> in the left naviga</w:t>
            </w:r>
            <w:r>
              <w:rPr>
                <w:noProof/>
                <w:szCs w:val="24"/>
              </w:rPr>
              <w:t>tion.</w:t>
            </w:r>
          </w:p>
        </w:tc>
        <w:tc>
          <w:tcPr>
            <w:tcW w:w="7407" w:type="dxa"/>
          </w:tcPr>
          <w:p w:rsidR="00000000" w:rsidRDefault="007D3E85">
            <w:pPr>
              <w:rPr>
                <w:szCs w:val="24"/>
                <w:lang w:val="ja-JP"/>
              </w:rPr>
            </w:pPr>
            <w:r>
              <w:rPr>
                <w:rFonts w:ascii="MS Gothic" w:eastAsia="MS Gothic" w:hint="eastAsia"/>
                <w:szCs w:val="24"/>
                <w:lang w:val="ja-JP"/>
              </w:rPr>
              <w:t>ポータルエクスペリエンスのサイトマップにアクセスするには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サイト構成</w:t>
            </w:r>
            <w:r>
              <w:rPr>
                <w:szCs w:val="24"/>
                <w:lang w:val="ja-JP"/>
              </w:rPr>
              <w:t>&gt;</w:t>
            </w:r>
            <w:r>
              <w:rPr>
                <w:rFonts w:ascii="MS Gothic" w:eastAsia="MS Gothic" w:hint="eastAsia"/>
                <w:szCs w:val="24"/>
                <w:lang w:val="ja-JP"/>
              </w:rPr>
              <w:t>検索エンジン最適化</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4722 </w:t>
            </w:r>
            <w:r>
              <w:rPr>
                <w:noProof/>
                <w:sz w:val="16"/>
              </w:rPr>
              <w:br/>
            </w:r>
            <w:r>
              <w:rPr>
                <w:noProof/>
                <w:sz w:val="2"/>
                <w:szCs w:val="24"/>
              </w:rPr>
              <w:t>28064902-96b9-45da-b638-ce90d2784790</w:t>
            </w:r>
          </w:p>
        </w:tc>
        <w:tc>
          <w:tcPr>
            <w:tcW w:w="7407" w:type="dxa"/>
            <w:shd w:val="clear" w:color="auto" w:fill="F2F2F2" w:themeFill="background1" w:themeFillShade="F2"/>
          </w:tcPr>
          <w:p w:rsidR="00000000" w:rsidRDefault="007D3E85">
            <w:pPr>
              <w:rPr>
                <w:noProof/>
                <w:szCs w:val="24"/>
              </w:rPr>
            </w:pPr>
            <w:r>
              <w:rPr>
                <w:noProof/>
                <w:szCs w:val="24"/>
              </w:rPr>
              <w:t>The URL to the sitemap will be displayed at the bottom of the page.</w:t>
            </w:r>
          </w:p>
        </w:tc>
        <w:tc>
          <w:tcPr>
            <w:tcW w:w="7407" w:type="dxa"/>
          </w:tcPr>
          <w:p w:rsidR="00000000" w:rsidRDefault="007D3E85">
            <w:pPr>
              <w:rPr>
                <w:szCs w:val="24"/>
                <w:lang w:val="ja-JP"/>
              </w:rPr>
            </w:pPr>
            <w:r>
              <w:rPr>
                <w:rFonts w:ascii="MS Gothic" w:eastAsia="MS Gothic" w:hint="eastAsia"/>
                <w:szCs w:val="24"/>
                <w:lang w:val="ja-JP"/>
              </w:rPr>
              <w:t>サイトマップの</w:t>
            </w:r>
            <w:r>
              <w:rPr>
                <w:szCs w:val="24"/>
                <w:lang w:val="ja-JP"/>
              </w:rPr>
              <w:t xml:space="preserve">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ページの下部に表示されます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4723 </w:t>
            </w:r>
            <w:r>
              <w:rPr>
                <w:noProof/>
                <w:sz w:val="16"/>
              </w:rPr>
              <w:br/>
            </w:r>
            <w:r>
              <w:rPr>
                <w:noProof/>
                <w:sz w:val="2"/>
                <w:szCs w:val="24"/>
              </w:rPr>
              <w:t>b3e90900-ed8f-47ac-a0b8-fa0fb60f812a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4724 </w:t>
            </w:r>
            <w:r>
              <w:rPr>
                <w:noProof/>
                <w:sz w:val="16"/>
              </w:rPr>
              <w:br/>
            </w:r>
            <w:r>
              <w:rPr>
                <w:noProof/>
                <w:sz w:val="2"/>
                <w:szCs w:val="24"/>
              </w:rPr>
              <w:t>54bc768f-5d38-4ca1-972d-bafa77f89244</w:t>
            </w:r>
          </w:p>
        </w:tc>
        <w:tc>
          <w:tcPr>
            <w:tcW w:w="7407" w:type="dxa"/>
            <w:shd w:val="clear" w:color="auto" w:fill="F2F2F2" w:themeFill="background1" w:themeFillShade="F2"/>
          </w:tcPr>
          <w:p w:rsidR="00000000" w:rsidRDefault="007D3E85">
            <w:pPr>
              <w:rPr>
                <w:noProof/>
                <w:szCs w:val="24"/>
              </w:rPr>
            </w:pPr>
            <w:r>
              <w:rPr>
                <w:noProof/>
                <w:szCs w:val="24"/>
              </w:rPr>
              <w:t xml:space="preserve">The site map will not be available until the experience </w:t>
            </w:r>
            <w:r>
              <w:rPr>
                <w:noProof/>
                <w:szCs w:val="24"/>
              </w:rPr>
              <w:t>is published.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サイトマップは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エクスペリエンスが公開されるまで利用できません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4725 </w:t>
            </w:r>
            <w:r>
              <w:rPr>
                <w:noProof/>
                <w:sz w:val="16"/>
              </w:rPr>
              <w:br/>
            </w:r>
            <w:r>
              <w:rPr>
                <w:noProof/>
                <w:sz w:val="2"/>
                <w:szCs w:val="24"/>
              </w:rPr>
              <w:t>e8e34318-d07b-493d-874c-9b7a11d4525c</w:t>
            </w:r>
          </w:p>
        </w:tc>
        <w:tc>
          <w:tcPr>
            <w:tcW w:w="7407" w:type="dxa"/>
            <w:shd w:val="clear" w:color="auto" w:fill="F2F2F2" w:themeFill="background1" w:themeFillShade="F2"/>
          </w:tcPr>
          <w:p w:rsidR="00000000" w:rsidRDefault="007D3E85">
            <w:pPr>
              <w:rPr>
                <w:noProof/>
                <w:szCs w:val="24"/>
              </w:rPr>
            </w:pPr>
            <w:r>
              <w:rPr>
                <w:noProof/>
                <w:szCs w:val="24"/>
              </w:rPr>
              <w:t>Sitemaps are cached for 24 hours.</w:t>
            </w:r>
          </w:p>
        </w:tc>
        <w:tc>
          <w:tcPr>
            <w:tcW w:w="7407" w:type="dxa"/>
          </w:tcPr>
          <w:p w:rsidR="00000000" w:rsidRDefault="007D3E85">
            <w:pPr>
              <w:rPr>
                <w:szCs w:val="24"/>
                <w:lang w:val="ja-JP"/>
              </w:rPr>
            </w:pPr>
            <w:r>
              <w:rPr>
                <w:rFonts w:ascii="MS Gothic" w:eastAsia="MS Gothic" w:hint="eastAsia"/>
                <w:szCs w:val="24"/>
                <w:lang w:val="ja-JP"/>
              </w:rPr>
              <w:t>サイトマップは</w:t>
            </w:r>
            <w:r>
              <w:rPr>
                <w:szCs w:val="24"/>
                <w:lang w:val="ja-JP"/>
              </w:rPr>
              <w:t xml:space="preserve"> 24 </w:t>
            </w:r>
            <w:r>
              <w:rPr>
                <w:rFonts w:ascii="MS Gothic" w:eastAsia="MS Gothic" w:hint="eastAsia"/>
                <w:szCs w:val="24"/>
                <w:lang w:val="ja-JP"/>
              </w:rPr>
              <w:t>時間キャッシュされます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4726 </w:t>
            </w:r>
            <w:r>
              <w:rPr>
                <w:noProof/>
                <w:sz w:val="16"/>
              </w:rPr>
              <w:br/>
            </w:r>
            <w:r>
              <w:rPr>
                <w:noProof/>
                <w:sz w:val="2"/>
                <w:szCs w:val="24"/>
              </w:rPr>
              <w:t>3088f0b5-18f8-4c2a-a195-ab898625b53f</w:t>
            </w:r>
          </w:p>
        </w:tc>
        <w:tc>
          <w:tcPr>
            <w:tcW w:w="7407" w:type="dxa"/>
            <w:shd w:val="clear" w:color="auto" w:fill="F2F2F2" w:themeFill="background1" w:themeFillShade="F2"/>
          </w:tcPr>
          <w:p w:rsidR="00000000" w:rsidRDefault="007D3E85">
            <w:pPr>
              <w:rPr>
                <w:noProof/>
                <w:szCs w:val="24"/>
              </w:rPr>
            </w:pPr>
            <w:r>
              <w:rPr>
                <w:noProof/>
                <w:szCs w:val="24"/>
              </w:rPr>
              <w:t xml:space="preserve">After 24 hours, they are removed from the cache and will </w:t>
            </w:r>
            <w:r>
              <w:rPr>
                <w:noProof/>
                <w:szCs w:val="24"/>
              </w:rPr>
              <w:t>be re-generated when they are accessed again.</w:t>
            </w:r>
          </w:p>
        </w:tc>
        <w:tc>
          <w:tcPr>
            <w:tcW w:w="7407" w:type="dxa"/>
          </w:tcPr>
          <w:p w:rsidR="00000000" w:rsidRDefault="007D3E85">
            <w:pPr>
              <w:rPr>
                <w:szCs w:val="24"/>
                <w:lang w:val="ja-JP"/>
              </w:rPr>
            </w:pPr>
            <w:r>
              <w:rPr>
                <w:szCs w:val="24"/>
                <w:lang w:val="ja-JP"/>
              </w:rPr>
              <w:t xml:space="preserve">24 </w:t>
            </w:r>
            <w:r>
              <w:rPr>
                <w:rFonts w:ascii="MS Gothic" w:eastAsia="MS Gothic" w:hint="eastAsia"/>
                <w:szCs w:val="24"/>
                <w:lang w:val="ja-JP"/>
              </w:rPr>
              <w:t>時間が経過すると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キャッシュから削除され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再びアクセスされたときに再生成されます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4727 </w:t>
            </w:r>
            <w:r>
              <w:rPr>
                <w:noProof/>
                <w:sz w:val="16"/>
              </w:rPr>
              <w:br/>
            </w:r>
            <w:r>
              <w:rPr>
                <w:noProof/>
                <w:sz w:val="2"/>
                <w:szCs w:val="24"/>
              </w:rPr>
              <w:t>64f41806-8a23-41df-bb15-6b34029a80b8</w:t>
            </w:r>
          </w:p>
        </w:tc>
        <w:tc>
          <w:tcPr>
            <w:tcW w:w="7407" w:type="dxa"/>
            <w:shd w:val="clear" w:color="auto" w:fill="F2F2F2" w:themeFill="background1" w:themeFillShade="F2"/>
          </w:tcPr>
          <w:p w:rsidR="00000000" w:rsidRDefault="007D3E85">
            <w:pPr>
              <w:rPr>
                <w:noProof/>
                <w:szCs w:val="24"/>
              </w:rPr>
            </w:pPr>
            <w:r>
              <w:rPr>
                <w:noProof/>
                <w:szCs w:val="24"/>
              </w:rPr>
              <w:t>If videos are added to a Portal Experience, they will not be included in the sitemap until the sitemap is re-generated (after 24 hours) or until the site is republished.</w:t>
            </w:r>
          </w:p>
        </w:tc>
        <w:tc>
          <w:tcPr>
            <w:tcW w:w="7407" w:type="dxa"/>
          </w:tcPr>
          <w:p w:rsidR="00000000" w:rsidRDefault="007D3E85">
            <w:pPr>
              <w:rPr>
                <w:szCs w:val="24"/>
                <w:lang w:val="ja-JP"/>
              </w:rPr>
            </w:pPr>
            <w:r>
              <w:rPr>
                <w:szCs w:val="24"/>
                <w:lang w:val="ja-JP"/>
              </w:rPr>
              <w:t xml:space="preserve">Portal Experience </w:t>
            </w:r>
            <w:r>
              <w:rPr>
                <w:rFonts w:ascii="MS Gothic" w:eastAsia="MS Gothic" w:hint="eastAsia"/>
                <w:szCs w:val="24"/>
                <w:lang w:val="ja-JP"/>
              </w:rPr>
              <w:t>に動画を追加した場合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サイトマップが再生成される</w:t>
            </w:r>
            <w:r>
              <w:rPr>
                <w:rFonts w:ascii="Arial Unicode MS" w:eastAsia="Arial Unicode MS" w:hint="eastAsia"/>
                <w:szCs w:val="24"/>
                <w:lang w:val="ja-JP"/>
              </w:rPr>
              <w:t>（</w:t>
            </w:r>
            <w:r>
              <w:rPr>
                <w:szCs w:val="24"/>
                <w:lang w:val="ja-JP"/>
              </w:rPr>
              <w:t xml:space="preserve">24 </w:t>
            </w:r>
            <w:r>
              <w:rPr>
                <w:rFonts w:ascii="MS Gothic" w:eastAsia="MS Gothic" w:hint="eastAsia"/>
                <w:szCs w:val="24"/>
                <w:lang w:val="ja-JP"/>
              </w:rPr>
              <w:t>時間後</w:t>
            </w:r>
            <w:r>
              <w:rPr>
                <w:rFonts w:ascii="Arial Unicode MS" w:eastAsia="Arial Unicode MS" w:hint="eastAsia"/>
                <w:szCs w:val="24"/>
                <w:lang w:val="ja-JP"/>
              </w:rPr>
              <w:t>）</w:t>
            </w:r>
            <w:r>
              <w:rPr>
                <w:rFonts w:ascii="MS Gothic" w:eastAsia="MS Gothic" w:hint="eastAsia"/>
                <w:szCs w:val="24"/>
                <w:lang w:val="ja-JP"/>
              </w:rPr>
              <w:t>またはサイトが再公開されるまで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ビデオはサイトマップに含まれません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4728 </w:t>
            </w:r>
            <w:r>
              <w:rPr>
                <w:noProof/>
                <w:sz w:val="16"/>
              </w:rPr>
              <w:br/>
            </w:r>
            <w:r>
              <w:rPr>
                <w:noProof/>
                <w:sz w:val="2"/>
                <w:szCs w:val="24"/>
              </w:rPr>
              <w:t>80122b0d-9ce3-45ba-aaf7-5f1fadd32011</w:t>
            </w:r>
          </w:p>
        </w:tc>
        <w:tc>
          <w:tcPr>
            <w:tcW w:w="7407" w:type="dxa"/>
            <w:shd w:val="clear" w:color="auto" w:fill="F2F2F2" w:themeFill="background1" w:themeFillShade="F2"/>
          </w:tcPr>
          <w:p w:rsidR="00000000" w:rsidRDefault="007D3E85">
            <w:pPr>
              <w:rPr>
                <w:noProof/>
                <w:szCs w:val="24"/>
              </w:rPr>
            </w:pPr>
            <w:r>
              <w:rPr>
                <w:noProof/>
                <w:szCs w:val="24"/>
              </w:rPr>
              <w:t>You can copy the sitemap URL and paste it into the Google/Bing webmaster tools.</w:t>
            </w:r>
          </w:p>
        </w:tc>
        <w:tc>
          <w:tcPr>
            <w:tcW w:w="7407" w:type="dxa"/>
          </w:tcPr>
          <w:p w:rsidR="00000000" w:rsidRDefault="007D3E85">
            <w:pPr>
              <w:rPr>
                <w:szCs w:val="24"/>
                <w:lang w:val="ja-JP"/>
              </w:rPr>
            </w:pPr>
            <w:r>
              <w:rPr>
                <w:rFonts w:ascii="MS Gothic" w:eastAsia="MS Gothic" w:hint="eastAsia"/>
                <w:szCs w:val="24"/>
                <w:lang w:val="ja-JP"/>
              </w:rPr>
              <w:t>サイトマップ</w:t>
            </w:r>
            <w:r>
              <w:rPr>
                <w:szCs w:val="24"/>
                <w:lang w:val="ja-JP"/>
              </w:rPr>
              <w:t xml:space="preserve"> URL </w:t>
            </w:r>
            <w:r>
              <w:rPr>
                <w:rFonts w:ascii="MS Gothic" w:eastAsia="MS Gothic" w:hint="eastAsia"/>
                <w:szCs w:val="24"/>
                <w:lang w:val="ja-JP"/>
              </w:rPr>
              <w:t>をコピーして</w:t>
            </w:r>
            <w:r>
              <w:rPr>
                <w:rFonts w:ascii="Microsoft YaHei UI" w:eastAsia="Microsoft YaHei UI" w:hAnsi="Microsoft YaHei UI" w:cs="Microsoft YaHei UI" w:hint="eastAsia"/>
                <w:szCs w:val="24"/>
                <w:lang w:val="ja-JP"/>
              </w:rPr>
              <w:t>、</w:t>
            </w:r>
            <w:r>
              <w:rPr>
                <w:szCs w:val="24"/>
                <w:lang w:val="ja-JP"/>
              </w:rPr>
              <w:t xml:space="preserve">Google/Bing </w:t>
            </w:r>
            <w:r>
              <w:rPr>
                <w:rFonts w:ascii="MS Gothic" w:eastAsia="MS Gothic" w:hint="eastAsia"/>
                <w:szCs w:val="24"/>
                <w:lang w:val="ja-JP"/>
              </w:rPr>
              <w:t>ウェブマスターツールに貼り付けることができます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4729 </w:t>
            </w:r>
            <w:r>
              <w:rPr>
                <w:noProof/>
                <w:sz w:val="16"/>
              </w:rPr>
              <w:br/>
            </w:r>
            <w:r>
              <w:rPr>
                <w:noProof/>
                <w:sz w:val="2"/>
                <w:szCs w:val="24"/>
              </w:rPr>
              <w:t>5d8ab29b-e4f9-4085-8de1-879d8f77a4cb</w:t>
            </w:r>
          </w:p>
        </w:tc>
        <w:tc>
          <w:tcPr>
            <w:tcW w:w="7407" w:type="dxa"/>
            <w:shd w:val="clear" w:color="auto" w:fill="F2F2F2" w:themeFill="background1" w:themeFillShade="F2"/>
          </w:tcPr>
          <w:p w:rsidR="00000000" w:rsidRDefault="007D3E85">
            <w:pPr>
              <w:rPr>
                <w:noProof/>
                <w:szCs w:val="24"/>
              </w:rPr>
            </w:pPr>
            <w:r>
              <w:rPr>
                <w:noProof/>
                <w:szCs w:val="24"/>
              </w:rPr>
              <w:t>For more information on submittin</w:t>
            </w:r>
            <w:r>
              <w:rPr>
                <w:noProof/>
                <w:szCs w:val="24"/>
              </w:rPr>
              <w:t>g a sitemap to search engines, see these links:</w:t>
            </w:r>
          </w:p>
        </w:tc>
        <w:tc>
          <w:tcPr>
            <w:tcW w:w="7407" w:type="dxa"/>
          </w:tcPr>
          <w:p w:rsidR="00000000" w:rsidRDefault="007D3E85">
            <w:pPr>
              <w:rPr>
                <w:szCs w:val="24"/>
                <w:lang w:val="ja-JP"/>
              </w:rPr>
            </w:pPr>
            <w:r>
              <w:rPr>
                <w:rFonts w:ascii="MS Gothic" w:eastAsia="MS Gothic" w:hint="eastAsia"/>
                <w:szCs w:val="24"/>
                <w:lang w:val="ja-JP"/>
              </w:rPr>
              <w:t>検索エンジンへのサイトマップの送信の詳細については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次のリンクを参照してください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4730 </w:t>
            </w:r>
            <w:r>
              <w:rPr>
                <w:noProof/>
                <w:sz w:val="16"/>
              </w:rPr>
              <w:br/>
            </w:r>
            <w:r>
              <w:rPr>
                <w:noProof/>
                <w:sz w:val="2"/>
                <w:szCs w:val="24"/>
              </w:rPr>
              <w:t>d471366e-e300-4312-89fc-a76d02d6293b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Submit a sitemap to Google Webmaster Tools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Google </w:t>
            </w:r>
            <w:r>
              <w:rPr>
                <w:rFonts w:ascii="MS Gothic" w:eastAsia="MS Gothic" w:hint="eastAsia"/>
                <w:szCs w:val="24"/>
                <w:lang w:val="ja-JP"/>
              </w:rPr>
              <w:t>ウェブマスターツールにサイトマップを送信する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4731 </w:t>
            </w:r>
            <w:r>
              <w:rPr>
                <w:noProof/>
                <w:sz w:val="16"/>
              </w:rPr>
              <w:br/>
            </w:r>
            <w:r>
              <w:rPr>
                <w:noProof/>
                <w:sz w:val="2"/>
                <w:szCs w:val="24"/>
              </w:rPr>
              <w:t>b18c3572-35bd-458c-bcff-f03fe6</w:t>
            </w:r>
            <w:r>
              <w:rPr>
                <w:noProof/>
                <w:sz w:val="2"/>
                <w:szCs w:val="24"/>
              </w:rPr>
              <w:t>10134c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Submitting sitemaps to Bing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サイトマップを</w:t>
            </w:r>
            <w:r>
              <w:rPr>
                <w:szCs w:val="24"/>
                <w:lang w:val="ja-JP"/>
              </w:rPr>
              <w:t xml:space="preserve"> Bing </w:t>
            </w:r>
            <w:r>
              <w:rPr>
                <w:rFonts w:ascii="MS Gothic" w:eastAsia="MS Gothic" w:hint="eastAsia"/>
                <w:szCs w:val="24"/>
                <w:lang w:val="ja-JP"/>
              </w:rPr>
              <w:t>に送信する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4732 </w:t>
            </w:r>
            <w:r>
              <w:rPr>
                <w:noProof/>
                <w:sz w:val="16"/>
              </w:rPr>
              <w:br/>
            </w:r>
            <w:r>
              <w:rPr>
                <w:noProof/>
                <w:sz w:val="2"/>
                <w:szCs w:val="24"/>
              </w:rPr>
              <w:t>61703dd9-f8b1-4fa1-bb0e-462697b5bc61</w:t>
            </w:r>
          </w:p>
        </w:tc>
        <w:tc>
          <w:tcPr>
            <w:tcW w:w="7407" w:type="dxa"/>
            <w:shd w:val="clear" w:color="auto" w:fill="F2F2F2" w:themeFill="background1" w:themeFillShade="F2"/>
          </w:tcPr>
          <w:p w:rsidR="00000000" w:rsidRDefault="007D3E85">
            <w:pPr>
              <w:rPr>
                <w:noProof/>
                <w:szCs w:val="24"/>
              </w:rPr>
            </w:pPr>
            <w:r>
              <w:rPr>
                <w:noProof/>
                <w:szCs w:val="24"/>
              </w:rPr>
              <w:t>When submitting a sitemap to Google, one step in the process is to verify site ownership.</w:t>
            </w:r>
          </w:p>
        </w:tc>
        <w:tc>
          <w:tcPr>
            <w:tcW w:w="7407" w:type="dxa"/>
          </w:tcPr>
          <w:p w:rsidR="00000000" w:rsidRDefault="007D3E85">
            <w:pPr>
              <w:rPr>
                <w:szCs w:val="24"/>
                <w:lang w:val="ja-JP"/>
              </w:rPr>
            </w:pPr>
            <w:r>
              <w:rPr>
                <w:szCs w:val="24"/>
                <w:lang w:val="ja-JP"/>
              </w:rPr>
              <w:t xml:space="preserve">Google </w:t>
            </w:r>
            <w:r>
              <w:rPr>
                <w:rFonts w:ascii="MS Gothic" w:eastAsia="MS Gothic" w:hint="eastAsia"/>
                <w:szCs w:val="24"/>
                <w:lang w:val="ja-JP"/>
              </w:rPr>
              <w:t>にサイトマップを送信する場合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プロセスの一ステップはサイトの所有権を検証することです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4733 </w:t>
            </w:r>
            <w:r>
              <w:rPr>
                <w:noProof/>
                <w:sz w:val="16"/>
              </w:rPr>
              <w:br/>
            </w:r>
            <w:r>
              <w:rPr>
                <w:noProof/>
                <w:sz w:val="2"/>
                <w:szCs w:val="24"/>
              </w:rPr>
              <w:t>e37b79e9-27f6-4f9b-8173-c089ccfb46dc</w:t>
            </w:r>
          </w:p>
        </w:tc>
        <w:tc>
          <w:tcPr>
            <w:tcW w:w="7407" w:type="dxa"/>
            <w:shd w:val="clear" w:color="auto" w:fill="F2F2F2" w:themeFill="background1" w:themeFillShade="F2"/>
          </w:tcPr>
          <w:p w:rsidR="00000000" w:rsidRDefault="007D3E85">
            <w:pPr>
              <w:rPr>
                <w:noProof/>
                <w:szCs w:val="24"/>
              </w:rPr>
            </w:pPr>
            <w:r>
              <w:rPr>
                <w:noProof/>
                <w:szCs w:val="24"/>
              </w:rPr>
              <w:t>Brightcove recommends using the HTML tag option.</w:t>
            </w:r>
          </w:p>
        </w:tc>
        <w:tc>
          <w:tcPr>
            <w:tcW w:w="7407" w:type="dxa"/>
          </w:tcPr>
          <w:p w:rsidR="00000000" w:rsidRDefault="007D3E85">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タグオプションの使用をお勧めします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4734 </w:t>
            </w:r>
            <w:r>
              <w:rPr>
                <w:noProof/>
                <w:sz w:val="16"/>
              </w:rPr>
              <w:br/>
            </w:r>
            <w:r>
              <w:rPr>
                <w:noProof/>
                <w:sz w:val="2"/>
                <w:szCs w:val="24"/>
              </w:rPr>
              <w:t>bc2e26ea-bcd6-42ab-9444-07a623ae6b33</w:t>
            </w:r>
          </w:p>
        </w:tc>
        <w:tc>
          <w:tcPr>
            <w:tcW w:w="7407" w:type="dxa"/>
            <w:shd w:val="clear" w:color="auto" w:fill="F2F2F2" w:themeFill="background1" w:themeFillShade="F2"/>
          </w:tcPr>
          <w:p w:rsidR="00000000" w:rsidRDefault="007D3E85">
            <w:pPr>
              <w:rPr>
                <w:noProof/>
                <w:szCs w:val="24"/>
              </w:rPr>
            </w:pPr>
            <w:r>
              <w:rPr>
                <w:noProof/>
                <w:szCs w:val="24"/>
              </w:rPr>
              <w:t xml:space="preserve">The meta tag generated by Google can be added to your experience as part of the </w:t>
            </w:r>
            <w:r>
              <w:rPr>
                <w:rStyle w:val="mqInternal"/>
                <w:noProof/>
                <w:szCs w:val="24"/>
              </w:rPr>
              <w:t>[1}</w:t>
            </w:r>
            <w:r>
              <w:rPr>
                <w:noProof/>
                <w:szCs w:val="24"/>
              </w:rPr>
              <w:t>search engine optimization</w:t>
            </w:r>
            <w:r>
              <w:rPr>
                <w:rStyle w:val="mqInternal"/>
                <w:noProof/>
                <w:szCs w:val="24"/>
              </w:rPr>
              <w:t>{2]</w:t>
            </w:r>
            <w:r>
              <w:rPr>
                <w:noProof/>
                <w:szCs w:val="24"/>
              </w:rPr>
              <w:t xml:space="preserve"> settings.</w:t>
            </w:r>
          </w:p>
        </w:tc>
        <w:tc>
          <w:tcPr>
            <w:tcW w:w="7407" w:type="dxa"/>
          </w:tcPr>
          <w:p w:rsidR="00000000" w:rsidRDefault="007D3E85">
            <w:pPr>
              <w:rPr>
                <w:szCs w:val="24"/>
                <w:lang w:val="ja-JP"/>
              </w:rPr>
            </w:pPr>
            <w:r>
              <w:rPr>
                <w:szCs w:val="24"/>
                <w:lang w:val="ja-JP"/>
              </w:rPr>
              <w:t>Google</w:t>
            </w:r>
            <w:r>
              <w:rPr>
                <w:szCs w:val="24"/>
                <w:lang w:val="ja-JP"/>
              </w:rPr>
              <w:t xml:space="preserve"> </w:t>
            </w:r>
            <w:r>
              <w:rPr>
                <w:rFonts w:ascii="MS Gothic" w:eastAsia="MS Gothic" w:hint="eastAsia"/>
                <w:szCs w:val="24"/>
                <w:lang w:val="ja-JP"/>
              </w:rPr>
              <w:t>によって生成されたメタタグは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検索エンジン最適化設定の一部としてエクスペリエンスに追加できます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4735 </w:t>
            </w:r>
            <w:r>
              <w:rPr>
                <w:noProof/>
                <w:sz w:val="16"/>
              </w:rPr>
              <w:br/>
            </w:r>
            <w:r>
              <w:rPr>
                <w:noProof/>
                <w:sz w:val="2"/>
                <w:szCs w:val="24"/>
              </w:rPr>
              <w:t>48192793-0471-43ec-9b2d-4ceabe356d9b</w:t>
            </w:r>
          </w:p>
        </w:tc>
        <w:tc>
          <w:tcPr>
            <w:tcW w:w="7407" w:type="dxa"/>
            <w:shd w:val="clear" w:color="auto" w:fill="F2F2F2" w:themeFill="background1" w:themeFillShade="F2"/>
          </w:tcPr>
          <w:p w:rsidR="00000000" w:rsidRDefault="007D3E85">
            <w:pPr>
              <w:rPr>
                <w:noProof/>
                <w:szCs w:val="24"/>
              </w:rPr>
            </w:pPr>
            <w:r>
              <w:rPr>
                <w:noProof/>
                <w:szCs w:val="24"/>
              </w:rPr>
              <w:t xml:space="preserve">Gallery also creates a </w:t>
            </w:r>
            <w:r>
              <w:rPr>
                <w:rStyle w:val="mqInternal"/>
                <w:noProof/>
                <w:szCs w:val="24"/>
              </w:rPr>
              <w:t>[1}[2]{3]</w:t>
            </w:r>
            <w:r>
              <w:rPr>
                <w:noProof/>
                <w:szCs w:val="24"/>
              </w:rPr>
              <w:t xml:space="preserve"> file that instructs search engines to use the sitemap.</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検索エンジンにサイトマップを使用するように指示するファイルも作成します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4736 </w:t>
            </w:r>
            <w:r>
              <w:rPr>
                <w:noProof/>
                <w:sz w:val="16"/>
              </w:rPr>
              <w:br/>
            </w:r>
            <w:r>
              <w:rPr>
                <w:noProof/>
                <w:sz w:val="2"/>
                <w:szCs w:val="24"/>
              </w:rPr>
              <w:t>aaba6</w:t>
            </w:r>
            <w:r>
              <w:rPr>
                <w:noProof/>
                <w:sz w:val="2"/>
                <w:szCs w:val="24"/>
              </w:rPr>
              <w:t>ac3-a59b-4897-aa84-af6f6b031dec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4737 </w:t>
            </w:r>
            <w:r>
              <w:rPr>
                <w:noProof/>
                <w:sz w:val="16"/>
              </w:rPr>
              <w:br/>
            </w:r>
            <w:r>
              <w:rPr>
                <w:noProof/>
                <w:sz w:val="2"/>
                <w:szCs w:val="24"/>
              </w:rPr>
              <w:t>0970af38-08cc-4e15-aa2f-d75958ef5edc</w:t>
            </w:r>
          </w:p>
        </w:tc>
        <w:tc>
          <w:tcPr>
            <w:tcW w:w="7407" w:type="dxa"/>
            <w:shd w:val="clear" w:color="auto" w:fill="F2F2F2" w:themeFill="background1" w:themeFillShade="F2"/>
          </w:tcPr>
          <w:p w:rsidR="00000000" w:rsidRDefault="007D3E85">
            <w:pPr>
              <w:rPr>
                <w:noProof/>
                <w:szCs w:val="24"/>
              </w:rPr>
            </w:pPr>
            <w:r>
              <w:rPr>
                <w:noProof/>
                <w:szCs w:val="24"/>
              </w:rPr>
              <w:t xml:space="preserve">Integrating Pigeonhole with a Virtual Event Experience </w:t>
            </w:r>
            <w:r>
              <w:rPr>
                <w:rStyle w:val="mqInternal"/>
                <w:noProof/>
                <w:szCs w:val="24"/>
              </w:rPr>
              <w:t>[1][2}</w:t>
            </w:r>
            <w:r>
              <w:rPr>
                <w:noProof/>
                <w:szCs w:val="24"/>
              </w:rPr>
              <w:t>Integrating Pigeonhole with a Virtual Event Experience</w:t>
            </w:r>
            <w:r>
              <w:rPr>
                <w:rStyle w:val="mqInternal"/>
                <w:noProof/>
                <w:szCs w:val="24"/>
              </w:rPr>
              <w:t>{3]</w:t>
            </w:r>
          </w:p>
        </w:tc>
        <w:tc>
          <w:tcPr>
            <w:tcW w:w="7407" w:type="dxa"/>
          </w:tcPr>
          <w:p w:rsidR="00000000" w:rsidRDefault="007D3E85">
            <w:pPr>
              <w:rPr>
                <w:szCs w:val="24"/>
                <w:lang w:val="ja-JP"/>
              </w:rPr>
            </w:pPr>
            <w:r>
              <w:rPr>
                <w:rStyle w:val="mqInternal"/>
                <w:noProof/>
                <w:szCs w:val="24"/>
                <w:lang w:val="ja-JP"/>
              </w:rPr>
              <w:t>[1][2}</w:t>
            </w:r>
            <w:r>
              <w:rPr>
                <w:szCs w:val="24"/>
                <w:lang w:val="ja-JP"/>
              </w:rPr>
              <w:t>Pigeonhole</w:t>
            </w:r>
            <w:r>
              <w:rPr>
                <w:rFonts w:ascii="MS Gothic" w:eastAsia="MS Gothic" w:hint="eastAsia"/>
                <w:szCs w:val="24"/>
                <w:lang w:val="ja-JP"/>
              </w:rPr>
              <w:t>とバーチャルイベントエクスペリエンスの統合</w:t>
            </w:r>
            <w:r>
              <w:rPr>
                <w:szCs w:val="24"/>
                <w:lang w:val="ja-JP"/>
              </w:rPr>
              <w:t xml:space="preserve"> Pigeonhole</w:t>
            </w:r>
            <w:r>
              <w:rPr>
                <w:rFonts w:ascii="MS Gothic" w:eastAsia="MS Gothic" w:hint="eastAsia"/>
                <w:szCs w:val="24"/>
                <w:lang w:val="ja-JP"/>
              </w:rPr>
              <w:t>とバーチャルイベントエクスペリエンスの統合</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4738 </w:t>
            </w:r>
            <w:r>
              <w:rPr>
                <w:noProof/>
                <w:sz w:val="16"/>
              </w:rPr>
              <w:br/>
            </w:r>
            <w:r>
              <w:rPr>
                <w:noProof/>
                <w:sz w:val="2"/>
                <w:szCs w:val="24"/>
              </w:rPr>
              <w:t>59b663ca-9c9f-4bc1-beca-48da8747c5f6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4739 </w:t>
            </w:r>
            <w:r>
              <w:rPr>
                <w:noProof/>
                <w:sz w:val="16"/>
              </w:rPr>
              <w:br/>
            </w:r>
            <w:r>
              <w:rPr>
                <w:noProof/>
                <w:sz w:val="2"/>
                <w:szCs w:val="24"/>
              </w:rPr>
              <w:t>02441bf7-0581-4f8c-a581-ba47eb45c874</w:t>
            </w:r>
          </w:p>
        </w:tc>
        <w:tc>
          <w:tcPr>
            <w:tcW w:w="7407" w:type="dxa"/>
            <w:shd w:val="clear" w:color="auto" w:fill="F2F2F2" w:themeFill="background1" w:themeFillShade="F2"/>
          </w:tcPr>
          <w:p w:rsidR="00000000" w:rsidRDefault="007D3E85">
            <w:pPr>
              <w:rPr>
                <w:noProof/>
                <w:szCs w:val="24"/>
              </w:rPr>
            </w:pPr>
            <w:r>
              <w:rPr>
                <w:noProof/>
                <w:szCs w:val="24"/>
              </w:rPr>
              <w:t>Pigeonhole can be used to easily add event based interactivity (live Q&amp;A, polls, surveys, etc.) to one or more videos in a Virtual Event experience.</w:t>
            </w:r>
          </w:p>
        </w:tc>
        <w:tc>
          <w:tcPr>
            <w:tcW w:w="7407" w:type="dxa"/>
          </w:tcPr>
          <w:p w:rsidR="00000000" w:rsidRDefault="007D3E85">
            <w:pPr>
              <w:rPr>
                <w:szCs w:val="24"/>
                <w:lang w:val="ja-JP"/>
              </w:rPr>
            </w:pPr>
            <w:r>
              <w:rPr>
                <w:szCs w:val="24"/>
                <w:lang w:val="ja-JP"/>
              </w:rPr>
              <w:t xml:space="preserve">Pigeonhole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バーチャルイベントエクスペリエンスの</w:t>
            </w:r>
            <w:r>
              <w:rPr>
                <w:szCs w:val="24"/>
                <w:lang w:val="ja-JP"/>
              </w:rPr>
              <w:t>1</w:t>
            </w:r>
            <w:r>
              <w:rPr>
                <w:rFonts w:ascii="MS Gothic" w:eastAsia="MS Gothic" w:hint="eastAsia"/>
                <w:szCs w:val="24"/>
                <w:lang w:val="ja-JP"/>
              </w:rPr>
              <w:t>つ以上の動画にイベントベースのインタラクティビティ</w:t>
            </w:r>
            <w:r>
              <w:rPr>
                <w:rFonts w:ascii="Arial Unicode MS" w:eastAsia="Arial Unicode MS" w:hint="eastAsia"/>
                <w:szCs w:val="24"/>
                <w:lang w:val="ja-JP"/>
              </w:rPr>
              <w:t>（</w:t>
            </w:r>
            <w:r>
              <w:rPr>
                <w:rFonts w:ascii="MS Gothic" w:eastAsia="MS Gothic" w:hint="eastAsia"/>
                <w:szCs w:val="24"/>
                <w:lang w:val="ja-JP"/>
              </w:rPr>
              <w:t>ライブ</w:t>
            </w:r>
            <w:r>
              <w:rPr>
                <w:szCs w:val="24"/>
                <w:lang w:val="ja-JP"/>
              </w:rPr>
              <w:t>Q&amp;A</w:t>
            </w:r>
            <w:r>
              <w:rPr>
                <w:rFonts w:ascii="Microsoft YaHei UI" w:eastAsia="Microsoft YaHei UI" w:hAnsi="Microsoft YaHei UI" w:cs="Microsoft YaHei UI" w:hint="eastAsia"/>
                <w:szCs w:val="24"/>
                <w:lang w:val="ja-JP"/>
              </w:rPr>
              <w:t>、</w:t>
            </w:r>
            <w:r>
              <w:rPr>
                <w:rFonts w:ascii="MS Gothic" w:eastAsia="MS Gothic" w:hint="eastAsia"/>
                <w:szCs w:val="24"/>
                <w:lang w:val="ja-JP"/>
              </w:rPr>
              <w:t>投票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アンケートなど</w:t>
            </w:r>
            <w:r>
              <w:rPr>
                <w:rFonts w:ascii="Arial Unicode MS" w:eastAsia="Arial Unicode MS" w:hint="eastAsia"/>
                <w:szCs w:val="24"/>
                <w:lang w:val="ja-JP"/>
              </w:rPr>
              <w:t>）</w:t>
            </w:r>
            <w:r>
              <w:rPr>
                <w:rFonts w:ascii="MS Gothic" w:eastAsia="MS Gothic" w:hint="eastAsia"/>
                <w:szCs w:val="24"/>
                <w:lang w:val="ja-JP"/>
              </w:rPr>
              <w:t>を簡単に追加できます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4740 </w:t>
            </w:r>
            <w:r>
              <w:rPr>
                <w:noProof/>
                <w:sz w:val="16"/>
              </w:rPr>
              <w:br/>
            </w:r>
            <w:r>
              <w:rPr>
                <w:noProof/>
                <w:sz w:val="2"/>
                <w:szCs w:val="24"/>
              </w:rPr>
              <w:t>b265da0c-ae44-43f6-969d-98d09a80302f</w:t>
            </w:r>
          </w:p>
        </w:tc>
        <w:tc>
          <w:tcPr>
            <w:tcW w:w="7407" w:type="dxa"/>
            <w:shd w:val="clear" w:color="auto" w:fill="F2F2F2" w:themeFill="background1" w:themeFillShade="F2"/>
          </w:tcPr>
          <w:p w:rsidR="00000000" w:rsidRDefault="007D3E85">
            <w:pPr>
              <w:rPr>
                <w:noProof/>
                <w:szCs w:val="24"/>
              </w:rPr>
            </w:pPr>
            <w:r>
              <w:rPr>
                <w:noProof/>
                <w:szCs w:val="24"/>
              </w:rPr>
              <w:t>Typically, a new Pigeonhole is created for the live event and then sessions can be created for each video you want to add Pigeonhole functionality to.</w:t>
            </w:r>
          </w:p>
        </w:tc>
        <w:tc>
          <w:tcPr>
            <w:tcW w:w="7407" w:type="dxa"/>
          </w:tcPr>
          <w:p w:rsidR="00000000" w:rsidRDefault="007D3E85">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ライブイベント用に新しい鳩の巣が作成され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鳩の巣機能を追加するビデオご</w:t>
            </w:r>
            <w:r>
              <w:rPr>
                <w:rFonts w:ascii="MS Gothic" w:eastAsia="MS Gothic" w:hint="eastAsia"/>
                <w:szCs w:val="24"/>
                <w:lang w:val="ja-JP"/>
              </w:rPr>
              <w:t>とにセッションを作成できます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4741 </w:t>
            </w:r>
            <w:r>
              <w:rPr>
                <w:noProof/>
                <w:sz w:val="16"/>
              </w:rPr>
              <w:br/>
            </w:r>
            <w:r>
              <w:rPr>
                <w:noProof/>
                <w:sz w:val="2"/>
                <w:szCs w:val="24"/>
              </w:rPr>
              <w:t>fb51993e-aab6-4ce0-82a7-09b6f39ddd0b</w:t>
            </w:r>
          </w:p>
        </w:tc>
        <w:tc>
          <w:tcPr>
            <w:tcW w:w="7407" w:type="dxa"/>
            <w:shd w:val="clear" w:color="auto" w:fill="F2F2F2" w:themeFill="background1" w:themeFillShade="F2"/>
          </w:tcPr>
          <w:p w:rsidR="00000000" w:rsidRDefault="007D3E85">
            <w:pPr>
              <w:rPr>
                <w:noProof/>
                <w:szCs w:val="24"/>
              </w:rPr>
            </w:pPr>
            <w:r>
              <w:rPr>
                <w:noProof/>
                <w:szCs w:val="24"/>
              </w:rPr>
              <w:t>Once the sessions are created, iframe embed code is associated with each video using a Video Cloud custom field.</w:t>
            </w:r>
          </w:p>
        </w:tc>
        <w:tc>
          <w:tcPr>
            <w:tcW w:w="7407" w:type="dxa"/>
          </w:tcPr>
          <w:p w:rsidR="00000000" w:rsidRDefault="007D3E85">
            <w:pPr>
              <w:rPr>
                <w:szCs w:val="24"/>
                <w:lang w:val="ja-JP"/>
              </w:rPr>
            </w:pPr>
            <w:r>
              <w:rPr>
                <w:rFonts w:ascii="MS Gothic" w:eastAsia="MS Gothic" w:hint="eastAsia"/>
                <w:szCs w:val="24"/>
                <w:lang w:val="ja-JP"/>
              </w:rPr>
              <w:t>セッションが作成されると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ビデオクラウドのカスタムフィールドを使用して</w:t>
            </w:r>
            <w:r>
              <w:rPr>
                <w:rFonts w:ascii="Microsoft YaHei UI" w:eastAsia="Microsoft YaHei UI" w:hAnsi="Microsoft YaHei UI" w:cs="Microsoft YaHei UI" w:hint="eastAsia"/>
                <w:szCs w:val="24"/>
                <w:lang w:val="ja-JP"/>
              </w:rPr>
              <w:t>、</w:t>
            </w:r>
            <w:r>
              <w:rPr>
                <w:szCs w:val="24"/>
                <w:lang w:val="ja-JP"/>
              </w:rPr>
              <w:t xml:space="preserve">iframe </w:t>
            </w:r>
            <w:r>
              <w:rPr>
                <w:rFonts w:ascii="MS Gothic" w:eastAsia="MS Gothic" w:hint="eastAsia"/>
                <w:szCs w:val="24"/>
                <w:lang w:val="ja-JP"/>
              </w:rPr>
              <w:t>埋め込みコードが各動画に関連付けられます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4742 </w:t>
            </w:r>
            <w:r>
              <w:rPr>
                <w:noProof/>
                <w:sz w:val="16"/>
              </w:rPr>
              <w:br/>
            </w:r>
            <w:r>
              <w:rPr>
                <w:noProof/>
                <w:sz w:val="2"/>
                <w:szCs w:val="24"/>
              </w:rPr>
              <w:t>543fe04e-17a8-45e5-9d18-31e01072c9ad</w:t>
            </w:r>
          </w:p>
        </w:tc>
        <w:tc>
          <w:tcPr>
            <w:tcW w:w="7407" w:type="dxa"/>
            <w:shd w:val="clear" w:color="auto" w:fill="F2F2F2" w:themeFill="background1" w:themeFillShade="F2"/>
          </w:tcPr>
          <w:p w:rsidR="00000000" w:rsidRDefault="007D3E85">
            <w:pPr>
              <w:rPr>
                <w:noProof/>
                <w:szCs w:val="24"/>
              </w:rPr>
            </w:pPr>
            <w:r>
              <w:rPr>
                <w:noProof/>
                <w:szCs w:val="24"/>
              </w:rPr>
              <w:t>The embed code will cause the Pigeonhole pod to display next to the video player for chosen videos.</w:t>
            </w:r>
          </w:p>
        </w:tc>
        <w:tc>
          <w:tcPr>
            <w:tcW w:w="7407" w:type="dxa"/>
          </w:tcPr>
          <w:p w:rsidR="00000000" w:rsidRDefault="007D3E85">
            <w:pPr>
              <w:rPr>
                <w:szCs w:val="24"/>
                <w:lang w:val="ja-JP"/>
              </w:rPr>
            </w:pPr>
            <w:r>
              <w:rPr>
                <w:rFonts w:ascii="MS Gothic" w:eastAsia="MS Gothic" w:hint="eastAsia"/>
                <w:szCs w:val="24"/>
                <w:lang w:val="ja-JP"/>
              </w:rPr>
              <w:t>埋め込みコードにより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選択したビデオのビデオプレーヤーの横に</w:t>
            </w:r>
            <w:r>
              <w:rPr>
                <w:szCs w:val="24"/>
                <w:lang w:val="ja-JP"/>
              </w:rPr>
              <w:t>Pigeonhole</w:t>
            </w:r>
            <w:r>
              <w:rPr>
                <w:rFonts w:ascii="MS Gothic" w:eastAsia="MS Gothic" w:hint="eastAsia"/>
                <w:szCs w:val="24"/>
                <w:lang w:val="ja-JP"/>
              </w:rPr>
              <w:t>ポッドが表示されます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4743 </w:t>
            </w:r>
            <w:r>
              <w:rPr>
                <w:noProof/>
                <w:sz w:val="16"/>
              </w:rPr>
              <w:br/>
            </w:r>
            <w:r>
              <w:rPr>
                <w:noProof/>
                <w:sz w:val="2"/>
                <w:szCs w:val="24"/>
              </w:rPr>
              <w:t>e98a255f-8bff-4aba-8f99-ee8139a084c0</w:t>
            </w:r>
          </w:p>
        </w:tc>
        <w:tc>
          <w:tcPr>
            <w:tcW w:w="7407" w:type="dxa"/>
            <w:shd w:val="clear" w:color="auto" w:fill="F2F2F2" w:themeFill="background1" w:themeFillShade="F2"/>
          </w:tcPr>
          <w:p w:rsidR="00000000" w:rsidRDefault="007D3E85">
            <w:pPr>
              <w:rPr>
                <w:noProof/>
                <w:szCs w:val="24"/>
              </w:rPr>
            </w:pPr>
            <w:r>
              <w:rPr>
                <w:noProof/>
                <w:szCs w:val="24"/>
              </w:rPr>
              <w:t>Creating a new Pigeonho</w:t>
            </w:r>
            <w:r>
              <w:rPr>
                <w:noProof/>
                <w:szCs w:val="24"/>
              </w:rPr>
              <w:t>le event and session</w:t>
            </w:r>
          </w:p>
        </w:tc>
        <w:tc>
          <w:tcPr>
            <w:tcW w:w="7407" w:type="dxa"/>
          </w:tcPr>
          <w:p w:rsidR="00000000" w:rsidRDefault="007D3E85">
            <w:pPr>
              <w:rPr>
                <w:szCs w:val="24"/>
                <w:lang w:val="ja-JP"/>
              </w:rPr>
            </w:pPr>
            <w:r>
              <w:rPr>
                <w:rFonts w:ascii="MS Gothic" w:eastAsia="MS Gothic" w:hint="eastAsia"/>
                <w:szCs w:val="24"/>
                <w:lang w:val="ja-JP"/>
              </w:rPr>
              <w:t>新しいピジョンホールイベントとセッションの作成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4744 </w:t>
            </w:r>
            <w:r>
              <w:rPr>
                <w:noProof/>
                <w:sz w:val="16"/>
              </w:rPr>
              <w:br/>
            </w:r>
            <w:r>
              <w:rPr>
                <w:noProof/>
                <w:sz w:val="2"/>
                <w:szCs w:val="24"/>
              </w:rPr>
              <w:t>3e7a6716-503f-4f7a-98bd-45260125a281</w:t>
            </w:r>
          </w:p>
        </w:tc>
        <w:tc>
          <w:tcPr>
            <w:tcW w:w="7407" w:type="dxa"/>
            <w:shd w:val="clear" w:color="auto" w:fill="F2F2F2" w:themeFill="background1" w:themeFillShade="F2"/>
          </w:tcPr>
          <w:p w:rsidR="00000000" w:rsidRDefault="007D3E85">
            <w:pPr>
              <w:rPr>
                <w:noProof/>
                <w:szCs w:val="24"/>
              </w:rPr>
            </w:pPr>
            <w:r>
              <w:rPr>
                <w:noProof/>
                <w:szCs w:val="24"/>
              </w:rPr>
              <w:t>You should create a new Pigeonhole for your live event and then add sessions for each video that will have Pigeonhole functionality added to it.</w:t>
            </w:r>
          </w:p>
        </w:tc>
        <w:tc>
          <w:tcPr>
            <w:tcW w:w="7407" w:type="dxa"/>
          </w:tcPr>
          <w:p w:rsidR="00000000" w:rsidRDefault="007D3E85">
            <w:pPr>
              <w:rPr>
                <w:szCs w:val="24"/>
                <w:lang w:val="ja-JP"/>
              </w:rPr>
            </w:pPr>
            <w:r>
              <w:rPr>
                <w:rFonts w:ascii="MS Gothic" w:eastAsia="MS Gothic" w:hint="eastAsia"/>
                <w:szCs w:val="24"/>
                <w:lang w:val="ja-JP"/>
              </w:rPr>
              <w:t>ライブイベント用に新しい</w:t>
            </w:r>
            <w:r>
              <w:rPr>
                <w:szCs w:val="24"/>
                <w:lang w:val="ja-JP"/>
              </w:rPr>
              <w:t xml:space="preserve"> Pigeonhol</w:t>
            </w:r>
            <w:r>
              <w:rPr>
                <w:szCs w:val="24"/>
                <w:lang w:val="ja-JP"/>
              </w:rPr>
              <w:t xml:space="preserve">e </w:t>
            </w:r>
            <w:r>
              <w:rPr>
                <w:rFonts w:ascii="MS Gothic" w:eastAsia="MS Gothic" w:hint="eastAsia"/>
                <w:szCs w:val="24"/>
                <w:lang w:val="ja-JP"/>
              </w:rPr>
              <w:t>を作成し</w:t>
            </w:r>
            <w:r>
              <w:rPr>
                <w:rFonts w:ascii="Microsoft YaHei UI" w:eastAsia="Microsoft YaHei UI" w:hAnsi="Microsoft YaHei UI" w:cs="Microsoft YaHei UI" w:hint="eastAsia"/>
                <w:szCs w:val="24"/>
                <w:lang w:val="ja-JP"/>
              </w:rPr>
              <w:t>、</w:t>
            </w:r>
            <w:r>
              <w:rPr>
                <w:szCs w:val="24"/>
                <w:lang w:val="ja-JP"/>
              </w:rPr>
              <w:t xml:space="preserve">Pigeonhole </w:t>
            </w:r>
            <w:r>
              <w:rPr>
                <w:rFonts w:ascii="MS Gothic" w:eastAsia="MS Gothic" w:hint="eastAsia"/>
                <w:szCs w:val="24"/>
                <w:lang w:val="ja-JP"/>
              </w:rPr>
              <w:t>機能が追加されるビデオごとにセッションを追加する必要があります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4745 </w:t>
            </w:r>
            <w:r>
              <w:rPr>
                <w:noProof/>
                <w:sz w:val="16"/>
              </w:rPr>
              <w:br/>
            </w:r>
            <w:r>
              <w:rPr>
                <w:noProof/>
                <w:sz w:val="2"/>
                <w:szCs w:val="24"/>
              </w:rPr>
              <w:t>6c9f7ce2-003c-4603-b192-8b222db5bb85</w:t>
            </w:r>
          </w:p>
        </w:tc>
        <w:tc>
          <w:tcPr>
            <w:tcW w:w="7407" w:type="dxa"/>
            <w:shd w:val="clear" w:color="auto" w:fill="F2F2F2" w:themeFill="background1" w:themeFillShade="F2"/>
          </w:tcPr>
          <w:p w:rsidR="00000000" w:rsidRDefault="007D3E85">
            <w:pPr>
              <w:rPr>
                <w:noProof/>
                <w:szCs w:val="24"/>
              </w:rPr>
            </w:pPr>
            <w:r>
              <w:rPr>
                <w:noProof/>
                <w:szCs w:val="24"/>
              </w:rPr>
              <w:t>Log in to your Pigeonhole account.</w:t>
            </w:r>
          </w:p>
        </w:tc>
        <w:tc>
          <w:tcPr>
            <w:tcW w:w="7407" w:type="dxa"/>
          </w:tcPr>
          <w:p w:rsidR="00000000" w:rsidRDefault="007D3E85">
            <w:pPr>
              <w:rPr>
                <w:szCs w:val="24"/>
                <w:lang w:val="ja-JP"/>
              </w:rPr>
            </w:pPr>
            <w:r>
              <w:rPr>
                <w:szCs w:val="24"/>
                <w:lang w:val="ja-JP"/>
              </w:rPr>
              <w:t>Pigeonhole</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4746 </w:t>
            </w:r>
            <w:r>
              <w:rPr>
                <w:noProof/>
                <w:sz w:val="16"/>
              </w:rPr>
              <w:br/>
            </w:r>
            <w:r>
              <w:rPr>
                <w:noProof/>
                <w:sz w:val="2"/>
                <w:szCs w:val="24"/>
              </w:rPr>
              <w:t>14e78ead-3c70-4c67-8e4f-c37606dad6a9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Add Pigeonhole</w:t>
            </w:r>
            <w:r>
              <w:rPr>
                <w:rStyle w:val="mqInternal"/>
                <w:noProof/>
                <w:szCs w:val="24"/>
              </w:rPr>
              <w:t>{2]</w:t>
            </w:r>
            <w:r>
              <w:rPr>
                <w:noProof/>
                <w:szCs w:val="24"/>
              </w:rPr>
              <w:t xml:space="preserve"> and click your account to use.</w:t>
            </w:r>
          </w:p>
        </w:tc>
        <w:tc>
          <w:tcPr>
            <w:tcW w:w="7407" w:type="dxa"/>
          </w:tcPr>
          <w:p w:rsidR="00000000" w:rsidRDefault="007D3E85">
            <w:pPr>
              <w:rPr>
                <w:szCs w:val="24"/>
                <w:lang w:val="ja-JP"/>
              </w:rPr>
            </w:pPr>
            <w:r>
              <w:rPr>
                <w:rStyle w:val="mqInternal"/>
                <w:noProof/>
                <w:szCs w:val="24"/>
                <w:lang w:val="ja-JP"/>
              </w:rPr>
              <w:t>[1}</w:t>
            </w:r>
            <w:r>
              <w:rPr>
                <w:szCs w:val="24"/>
                <w:lang w:val="ja-JP"/>
              </w:rPr>
              <w:t>+ Pigeonhole</w:t>
            </w:r>
            <w:r>
              <w:rPr>
                <w:rFonts w:ascii="MS Gothic" w:eastAsia="MS Gothic" w:hint="eastAsia"/>
                <w:szCs w:val="24"/>
                <w:lang w:val="ja-JP"/>
              </w:rPr>
              <w:t>を追加</w:t>
            </w:r>
            <w:r>
              <w:rPr>
                <w:szCs w:val="24"/>
                <w:lang w:val="ja-JP"/>
              </w:rPr>
              <w:t>]</w:t>
            </w:r>
            <w:r>
              <w:rPr>
                <w:rStyle w:val="mqInternal"/>
                <w:noProof/>
                <w:szCs w:val="24"/>
                <w:lang w:val="ja-JP"/>
              </w:rPr>
              <w:t>{2]</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使用するアカウントをクリックします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4747 </w:t>
            </w:r>
            <w:r>
              <w:rPr>
                <w:noProof/>
                <w:sz w:val="16"/>
              </w:rPr>
              <w:br/>
            </w:r>
            <w:r>
              <w:rPr>
                <w:noProof/>
                <w:sz w:val="2"/>
                <w:szCs w:val="24"/>
              </w:rPr>
              <w:t>e7f6537d-4924-4dac-bb1a-1f3fd0084f13</w:t>
            </w:r>
          </w:p>
        </w:tc>
        <w:tc>
          <w:tcPr>
            <w:tcW w:w="7407" w:type="dxa"/>
            <w:shd w:val="clear" w:color="auto" w:fill="F2F2F2" w:themeFill="background1" w:themeFillShade="F2"/>
          </w:tcPr>
          <w:p w:rsidR="00000000" w:rsidRDefault="007D3E85">
            <w:pPr>
              <w:rPr>
                <w:noProof/>
                <w:szCs w:val="24"/>
              </w:rPr>
            </w:pPr>
            <w:r>
              <w:rPr>
                <w:noProof/>
                <w:szCs w:val="24"/>
              </w:rPr>
              <w:t xml:space="preserve">Enter an </w:t>
            </w:r>
            <w:r>
              <w:rPr>
                <w:rStyle w:val="mqInternal"/>
                <w:noProof/>
                <w:szCs w:val="24"/>
              </w:rPr>
              <w:t>[1}</w:t>
            </w:r>
            <w:r>
              <w:rPr>
                <w:noProof/>
                <w:szCs w:val="24"/>
              </w:rPr>
              <w:t>Event name</w:t>
            </w:r>
            <w:r>
              <w:rPr>
                <w:rStyle w:val="mqInternal"/>
                <w:noProof/>
                <w:szCs w:val="24"/>
              </w:rPr>
              <w:t>{2]</w:t>
            </w:r>
            <w:r>
              <w:rPr>
                <w:noProof/>
                <w:szCs w:val="24"/>
              </w:rPr>
              <w:t xml:space="preserve"> and </w:t>
            </w:r>
            <w:r>
              <w:rPr>
                <w:rStyle w:val="mqInternal"/>
                <w:noProof/>
                <w:szCs w:val="24"/>
              </w:rPr>
              <w:t>[1}</w:t>
            </w:r>
            <w:r>
              <w:rPr>
                <w:noProof/>
                <w:szCs w:val="24"/>
              </w:rPr>
              <w:t>Passcode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[1}{2][1}</w:t>
            </w:r>
            <w:r>
              <w:rPr>
                <w:rFonts w:ascii="MS Gothic" w:eastAsia="MS Gothic" w:hint="eastAsia"/>
                <w:szCs w:val="24"/>
                <w:lang w:val="ja-JP"/>
              </w:rPr>
              <w:t>イベント名とパスコードを入力します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4748 </w:t>
            </w:r>
            <w:r>
              <w:rPr>
                <w:noProof/>
                <w:sz w:val="16"/>
              </w:rPr>
              <w:br/>
            </w:r>
            <w:r>
              <w:rPr>
                <w:noProof/>
                <w:sz w:val="2"/>
                <w:szCs w:val="24"/>
              </w:rPr>
              <w:t>b914b60c-b2ef-475d-8d93-3e2f3c672e17</w:t>
            </w:r>
          </w:p>
        </w:tc>
        <w:tc>
          <w:tcPr>
            <w:tcW w:w="7407" w:type="dxa"/>
            <w:shd w:val="clear" w:color="auto" w:fill="F2F2F2" w:themeFill="background1" w:themeFillShade="F2"/>
          </w:tcPr>
          <w:p w:rsidR="00000000" w:rsidRDefault="007D3E85">
            <w:pPr>
              <w:rPr>
                <w:noProof/>
                <w:szCs w:val="24"/>
              </w:rPr>
            </w:pPr>
            <w:r>
              <w:rPr>
                <w:noProof/>
                <w:szCs w:val="24"/>
              </w:rPr>
              <w:t xml:space="preserve">Enter </w:t>
            </w:r>
            <w:r>
              <w:rPr>
                <w:rStyle w:val="mqInternal"/>
                <w:noProof/>
                <w:szCs w:val="24"/>
              </w:rPr>
              <w:t>[1}</w:t>
            </w:r>
            <w:r>
              <w:rPr>
                <w:noProof/>
                <w:szCs w:val="24"/>
              </w:rPr>
              <w:t>Start</w:t>
            </w:r>
            <w:r>
              <w:rPr>
                <w:rStyle w:val="mqInternal"/>
                <w:noProof/>
                <w:szCs w:val="24"/>
              </w:rPr>
              <w:t>{2]</w:t>
            </w:r>
            <w:r>
              <w:rPr>
                <w:noProof/>
                <w:szCs w:val="24"/>
              </w:rPr>
              <w:t xml:space="preserve"> and </w:t>
            </w:r>
            <w:r>
              <w:rPr>
                <w:rStyle w:val="mqInternal"/>
                <w:noProof/>
                <w:szCs w:val="24"/>
              </w:rPr>
              <w:t>[1}</w:t>
            </w:r>
            <w:r>
              <w:rPr>
                <w:noProof/>
                <w:szCs w:val="24"/>
              </w:rPr>
              <w:t>End</w:t>
            </w:r>
            <w:r>
              <w:rPr>
                <w:rStyle w:val="mqInternal"/>
                <w:noProof/>
                <w:szCs w:val="24"/>
              </w:rPr>
              <w:t>{2]</w:t>
            </w:r>
            <w:r>
              <w:rPr>
                <w:noProof/>
                <w:szCs w:val="24"/>
              </w:rPr>
              <w:t xml:space="preserve"> dates for the event.</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イベントの開始日と終了日を入力します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4749 </w:t>
            </w:r>
            <w:r>
              <w:rPr>
                <w:noProof/>
                <w:sz w:val="16"/>
              </w:rPr>
              <w:br/>
            </w:r>
            <w:r>
              <w:rPr>
                <w:noProof/>
                <w:sz w:val="2"/>
                <w:szCs w:val="24"/>
              </w:rPr>
              <w:t>4826c286-82e6-4f84-a47f-789c8c6fbe66</w:t>
            </w:r>
          </w:p>
        </w:tc>
        <w:tc>
          <w:tcPr>
            <w:tcW w:w="7407" w:type="dxa"/>
            <w:shd w:val="clear" w:color="auto" w:fill="F2F2F2" w:themeFill="background1" w:themeFillShade="F2"/>
          </w:tcPr>
          <w:p w:rsidR="00000000" w:rsidRDefault="007D3E85">
            <w:pPr>
              <w:rPr>
                <w:noProof/>
                <w:szCs w:val="24"/>
              </w:rPr>
            </w:pPr>
            <w:r>
              <w:rPr>
                <w:noProof/>
                <w:szCs w:val="24"/>
              </w:rPr>
              <w:t>These dates control how long the Pigeonhole will be active.</w:t>
            </w:r>
          </w:p>
        </w:tc>
        <w:tc>
          <w:tcPr>
            <w:tcW w:w="7407" w:type="dxa"/>
          </w:tcPr>
          <w:p w:rsidR="00000000" w:rsidRDefault="007D3E85">
            <w:pPr>
              <w:rPr>
                <w:szCs w:val="24"/>
                <w:lang w:val="ja-JP"/>
              </w:rPr>
            </w:pPr>
            <w:r>
              <w:rPr>
                <w:rFonts w:ascii="MS Gothic" w:eastAsia="MS Gothic" w:hint="eastAsia"/>
                <w:szCs w:val="24"/>
                <w:lang w:val="ja-JP"/>
              </w:rPr>
              <w:t>これらの日付は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ピジョンホールがアクティブになる時間を制御し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4750 </w:t>
            </w:r>
            <w:r>
              <w:rPr>
                <w:noProof/>
                <w:sz w:val="16"/>
              </w:rPr>
              <w:br/>
            </w:r>
            <w:r>
              <w:rPr>
                <w:noProof/>
                <w:sz w:val="2"/>
                <w:szCs w:val="24"/>
              </w:rPr>
              <w:t>42328c4f-a614-46c3-b592-0038c9a2f339</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Timezone</w:t>
            </w:r>
            <w:r>
              <w:rPr>
                <w:rStyle w:val="mqInternal"/>
                <w:noProof/>
                <w:szCs w:val="24"/>
              </w:rPr>
              <w:t>{2]</w:t>
            </w:r>
            <w:r>
              <w:rPr>
                <w:noProof/>
                <w:szCs w:val="24"/>
              </w:rPr>
              <w:t xml:space="preserve"> and </w:t>
            </w:r>
            <w:r>
              <w:rPr>
                <w:rStyle w:val="mqInternal"/>
                <w:noProof/>
                <w:szCs w:val="24"/>
              </w:rPr>
              <w:t>[1}</w:t>
            </w:r>
            <w:r>
              <w:rPr>
                <w:noProof/>
                <w:szCs w:val="24"/>
              </w:rPr>
              <w:t>Custom Branding</w:t>
            </w:r>
            <w:r>
              <w:rPr>
                <w:rStyle w:val="mqInternal"/>
                <w:noProof/>
                <w:szCs w:val="24"/>
              </w:rPr>
              <w:t>{2]</w:t>
            </w:r>
            <w:r>
              <w:rPr>
                <w:noProof/>
                <w:szCs w:val="24"/>
              </w:rPr>
              <w:t xml:space="preserve"> option (if applicable).</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タイムゾーンとカスタムブランディングオプションを選択します</w:t>
            </w:r>
            <w:r>
              <w:rPr>
                <w:szCs w:val="24"/>
                <w:lang w:val="ja-JP"/>
              </w:rPr>
              <w:t xml:space="preserve"> (</w:t>
            </w:r>
            <w:r>
              <w:rPr>
                <w:rFonts w:ascii="MS Gothic" w:eastAsia="MS Gothic" w:hint="eastAsia"/>
                <w:szCs w:val="24"/>
                <w:lang w:val="ja-JP"/>
              </w:rPr>
              <w:t>該当する場合</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4751 </w:t>
            </w:r>
            <w:r>
              <w:rPr>
                <w:noProof/>
                <w:sz w:val="16"/>
              </w:rPr>
              <w:br/>
            </w:r>
            <w:r>
              <w:rPr>
                <w:noProof/>
                <w:sz w:val="2"/>
                <w:szCs w:val="24"/>
              </w:rPr>
              <w:t>f500f936-b4b3-4bd2-8193-f6eb06fd1356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続行</w:t>
            </w:r>
            <w:r>
              <w:rPr>
                <w:rStyle w:val="mqInternal"/>
                <w:noProof/>
                <w:szCs w:val="24"/>
                <w:lang w:val="ja-JP"/>
              </w:rPr>
              <w:t>{2]</w:t>
            </w:r>
            <w:r>
              <w:rPr>
                <w:szCs w:val="24"/>
                <w:lang w:val="ja-JP"/>
              </w:rPr>
              <w:t>]</w:t>
            </w:r>
            <w:r>
              <w:rPr>
                <w:rFonts w:ascii="MS Gothic" w:eastAsia="MS Gothic" w:hint="eastAsia"/>
                <w:szCs w:val="24"/>
                <w:lang w:val="ja-JP"/>
              </w:rPr>
              <w:t>をクリッ</w:t>
            </w:r>
            <w:r>
              <w:rPr>
                <w:rFonts w:ascii="MS Gothic" w:eastAsia="MS Gothic" w:hint="eastAsia"/>
                <w:szCs w:val="24"/>
                <w:lang w:val="ja-JP"/>
              </w:rPr>
              <w:t>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4752 </w:t>
            </w:r>
            <w:r>
              <w:rPr>
                <w:noProof/>
                <w:sz w:val="16"/>
              </w:rPr>
              <w:br/>
            </w:r>
            <w:r>
              <w:rPr>
                <w:noProof/>
                <w:sz w:val="2"/>
                <w:szCs w:val="24"/>
              </w:rPr>
              <w:t>98fd7491-a8d0-4092-a24a-ef8498693c95</w:t>
            </w:r>
          </w:p>
        </w:tc>
        <w:tc>
          <w:tcPr>
            <w:tcW w:w="7407" w:type="dxa"/>
            <w:shd w:val="clear" w:color="auto" w:fill="F2F2F2" w:themeFill="background1" w:themeFillShade="F2"/>
          </w:tcPr>
          <w:p w:rsidR="00000000" w:rsidRDefault="007D3E85">
            <w:pPr>
              <w:rPr>
                <w:noProof/>
                <w:szCs w:val="24"/>
              </w:rPr>
            </w:pPr>
            <w:r>
              <w:rPr>
                <w:noProof/>
                <w:szCs w:val="24"/>
              </w:rPr>
              <w:t xml:space="preserve">Now that the event is created the </w:t>
            </w:r>
            <w:r>
              <w:rPr>
                <w:rStyle w:val="mqInternal"/>
                <w:noProof/>
                <w:szCs w:val="24"/>
              </w:rPr>
              <w:t>[1}</w:t>
            </w:r>
            <w:r>
              <w:rPr>
                <w:noProof/>
                <w:szCs w:val="24"/>
              </w:rPr>
              <w:t>Agenda</w:t>
            </w:r>
            <w:r>
              <w:rPr>
                <w:rStyle w:val="mqInternal"/>
                <w:noProof/>
                <w:szCs w:val="24"/>
              </w:rPr>
              <w:t>{2]</w:t>
            </w:r>
            <w:r>
              <w:rPr>
                <w:noProof/>
                <w:szCs w:val="24"/>
              </w:rPr>
              <w:t xml:space="preserve"> item will be selected in the left navigation.</w:t>
            </w:r>
          </w:p>
        </w:tc>
        <w:tc>
          <w:tcPr>
            <w:tcW w:w="7407" w:type="dxa"/>
          </w:tcPr>
          <w:p w:rsidR="00000000" w:rsidRDefault="007D3E85">
            <w:pPr>
              <w:rPr>
                <w:szCs w:val="24"/>
                <w:lang w:val="ja-JP"/>
              </w:rPr>
            </w:pPr>
            <w:r>
              <w:rPr>
                <w:rFonts w:ascii="MS Gothic" w:eastAsia="MS Gothic" w:hint="eastAsia"/>
                <w:szCs w:val="24"/>
                <w:lang w:val="ja-JP"/>
              </w:rPr>
              <w:t>イベントが作成されたので</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左側のナビゲーションでアジェンダアイテムが選択されます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4753 </w:t>
            </w:r>
            <w:r>
              <w:rPr>
                <w:noProof/>
                <w:sz w:val="16"/>
              </w:rPr>
              <w:br/>
            </w:r>
            <w:r>
              <w:rPr>
                <w:noProof/>
                <w:sz w:val="2"/>
                <w:szCs w:val="24"/>
              </w:rPr>
              <w:t>562e70e1-d017-4f14-9d11-634b3494df02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session</w:t>
            </w:r>
            <w:r>
              <w:rPr>
                <w:rStyle w:val="mqInternal"/>
                <w:noProof/>
                <w:szCs w:val="24"/>
              </w:rPr>
              <w:t>{2]</w:t>
            </w:r>
            <w:r>
              <w:rPr>
                <w:noProof/>
                <w:szCs w:val="24"/>
              </w:rPr>
              <w:t xml:space="preserve"> and click </w:t>
            </w:r>
            <w:r>
              <w:rPr>
                <w:rStyle w:val="mqInternal"/>
                <w:noProof/>
                <w:szCs w:val="24"/>
              </w:rPr>
              <w:t>[1}</w:t>
            </w:r>
            <w:r>
              <w:rPr>
                <w:noProof/>
                <w:szCs w:val="24"/>
              </w:rPr>
              <w:t>Create new</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セッションを追加</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新規作成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4754 </w:t>
            </w:r>
            <w:r>
              <w:rPr>
                <w:noProof/>
                <w:sz w:val="16"/>
              </w:rPr>
              <w:br/>
            </w:r>
            <w:r>
              <w:rPr>
                <w:noProof/>
                <w:sz w:val="2"/>
                <w:szCs w:val="24"/>
              </w:rPr>
              <w:t>b60f7d14-bf64-4864-b2c1-d928d007174b</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Session Type</w:t>
            </w:r>
            <w:r>
              <w:rPr>
                <w:rStyle w:val="mqInternal"/>
                <w:noProof/>
                <w:szCs w:val="24"/>
              </w:rPr>
              <w:t>{2]</w:t>
            </w:r>
            <w:r>
              <w:rPr>
                <w:noProof/>
                <w:szCs w:val="24"/>
              </w:rPr>
              <w:t xml:space="preserve"> of </w:t>
            </w:r>
            <w:r>
              <w:rPr>
                <w:rStyle w:val="mqInternal"/>
                <w:noProof/>
                <w:szCs w:val="24"/>
              </w:rPr>
              <w:t>[1}</w:t>
            </w:r>
            <w:r>
              <w:rPr>
                <w:noProof/>
                <w:szCs w:val="24"/>
              </w:rPr>
              <w:t>Q&amp;A</w:t>
            </w:r>
            <w:r>
              <w:rPr>
                <w:rStyle w:val="mqInternal"/>
                <w:noProof/>
                <w:szCs w:val="24"/>
              </w:rPr>
              <w:t>{2]</w:t>
            </w:r>
            <w:r>
              <w:rPr>
                <w:noProof/>
                <w:szCs w:val="24"/>
              </w:rPr>
              <w:t xml:space="preserve"> (other session types can also be used).</w:t>
            </w:r>
          </w:p>
        </w:tc>
        <w:tc>
          <w:tcPr>
            <w:tcW w:w="7407" w:type="dxa"/>
          </w:tcPr>
          <w:p w:rsidR="00000000" w:rsidRDefault="007D3E85">
            <w:pPr>
              <w:rPr>
                <w:szCs w:val="24"/>
                <w:lang w:val="ja-JP"/>
              </w:rPr>
            </w:pPr>
            <w:r>
              <w:rPr>
                <w:rFonts w:ascii="MS Gothic" w:eastAsia="MS Gothic" w:hint="eastAsia"/>
                <w:szCs w:val="24"/>
                <w:lang w:val="ja-JP"/>
              </w:rPr>
              <w:t>を選択</w:t>
            </w:r>
            <w:r>
              <w:rPr>
                <w:rStyle w:val="mqInternal"/>
                <w:noProof/>
                <w:szCs w:val="24"/>
                <w:lang w:val="ja-JP"/>
              </w:rPr>
              <w:t>[1}</w:t>
            </w:r>
            <w:r>
              <w:rPr>
                <w:rFonts w:ascii="MS Gothic" w:eastAsia="MS Gothic" w:hint="eastAsia"/>
                <w:szCs w:val="24"/>
                <w:lang w:val="ja-JP"/>
              </w:rPr>
              <w:t>セッションタイプ</w:t>
            </w:r>
            <w:r>
              <w:rPr>
                <w:rStyle w:val="mqInternal"/>
                <w:noProof/>
                <w:szCs w:val="24"/>
                <w:lang w:val="ja-JP"/>
              </w:rPr>
              <w:t>{2]</w:t>
            </w:r>
            <w:r>
              <w:rPr>
                <w:rFonts w:ascii="MS Gothic" w:eastAsia="MS Gothic" w:hint="eastAsia"/>
                <w:szCs w:val="24"/>
                <w:lang w:val="ja-JP"/>
              </w:rPr>
              <w:t>の</w:t>
            </w:r>
            <w:r>
              <w:rPr>
                <w:rStyle w:val="mqInternal"/>
                <w:noProof/>
                <w:szCs w:val="24"/>
                <w:lang w:val="ja-JP"/>
              </w:rPr>
              <w:t>[1}</w:t>
            </w:r>
            <w:r>
              <w:rPr>
                <w:szCs w:val="24"/>
                <w:lang w:val="ja-JP"/>
              </w:rPr>
              <w:t>Q</w:t>
            </w:r>
            <w:r>
              <w:rPr>
                <w:rFonts w:ascii="Arial Unicode MS" w:eastAsia="Arial Unicode MS" w:hint="eastAsia"/>
                <w:szCs w:val="24"/>
                <w:lang w:val="ja-JP"/>
              </w:rPr>
              <w:t>＆</w:t>
            </w:r>
            <w:r>
              <w:rPr>
                <w:szCs w:val="24"/>
                <w:lang w:val="ja-JP"/>
              </w:rPr>
              <w:t>A</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他のセッションタイプも使用できます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4755 </w:t>
            </w:r>
            <w:r>
              <w:rPr>
                <w:noProof/>
                <w:sz w:val="16"/>
              </w:rPr>
              <w:br/>
            </w:r>
            <w:r>
              <w:rPr>
                <w:noProof/>
                <w:sz w:val="2"/>
                <w:szCs w:val="24"/>
              </w:rPr>
              <w:t>0259afac-5f9f-40a3-bddb-e7bc5b1079ed</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Session name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セッション名を入力します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4756 </w:t>
            </w:r>
            <w:r>
              <w:rPr>
                <w:noProof/>
                <w:sz w:val="16"/>
              </w:rPr>
              <w:br/>
            </w:r>
            <w:r>
              <w:rPr>
                <w:noProof/>
                <w:sz w:val="2"/>
                <w:szCs w:val="24"/>
              </w:rPr>
              <w:t>0ff808a9-d3fc-45eb-bef1-b1afafdb36e1</w:t>
            </w:r>
          </w:p>
        </w:tc>
        <w:tc>
          <w:tcPr>
            <w:tcW w:w="7407" w:type="dxa"/>
            <w:shd w:val="clear" w:color="auto" w:fill="F2F2F2" w:themeFill="background1" w:themeFillShade="F2"/>
          </w:tcPr>
          <w:p w:rsidR="00000000" w:rsidRDefault="007D3E85">
            <w:pPr>
              <w:rPr>
                <w:noProof/>
                <w:szCs w:val="24"/>
              </w:rPr>
            </w:pPr>
            <w:r>
              <w:rPr>
                <w:noProof/>
                <w:szCs w:val="24"/>
              </w:rPr>
              <w:t xml:space="preserve">Enter </w:t>
            </w:r>
            <w:r>
              <w:rPr>
                <w:rStyle w:val="mqInternal"/>
                <w:noProof/>
                <w:szCs w:val="24"/>
              </w:rPr>
              <w:t>[1}</w:t>
            </w:r>
            <w:r>
              <w:rPr>
                <w:noProof/>
                <w:szCs w:val="24"/>
              </w:rPr>
              <w:t>Start</w:t>
            </w:r>
            <w:r>
              <w:rPr>
                <w:rStyle w:val="mqInternal"/>
                <w:noProof/>
                <w:szCs w:val="24"/>
              </w:rPr>
              <w:t>{2]</w:t>
            </w:r>
            <w:r>
              <w:rPr>
                <w:noProof/>
                <w:szCs w:val="24"/>
              </w:rPr>
              <w:t xml:space="preserve"> and </w:t>
            </w:r>
            <w:r>
              <w:rPr>
                <w:rStyle w:val="mqInternal"/>
                <w:noProof/>
                <w:szCs w:val="24"/>
              </w:rPr>
              <w:t>[1}</w:t>
            </w:r>
            <w:r>
              <w:rPr>
                <w:noProof/>
                <w:szCs w:val="24"/>
              </w:rPr>
              <w:t>End</w:t>
            </w:r>
            <w:r>
              <w:rPr>
                <w:rStyle w:val="mqInternal"/>
                <w:noProof/>
                <w:szCs w:val="24"/>
              </w:rPr>
              <w:t>{2]</w:t>
            </w:r>
            <w:r>
              <w:rPr>
                <w:noProof/>
                <w:szCs w:val="24"/>
              </w:rPr>
              <w:t xml:space="preserve"> dates and times.</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開始日と終了日時を入力します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4757 </w:t>
            </w:r>
            <w:r>
              <w:rPr>
                <w:noProof/>
                <w:sz w:val="16"/>
              </w:rPr>
              <w:br/>
            </w:r>
            <w:r>
              <w:rPr>
                <w:noProof/>
                <w:sz w:val="2"/>
                <w:szCs w:val="24"/>
              </w:rPr>
              <w:t>8b42529a-1ee7-4e5d-87ac-1dc0f843bd09</w:t>
            </w:r>
          </w:p>
        </w:tc>
        <w:tc>
          <w:tcPr>
            <w:tcW w:w="7407" w:type="dxa"/>
            <w:shd w:val="clear" w:color="auto" w:fill="F2F2F2" w:themeFill="background1" w:themeFillShade="F2"/>
          </w:tcPr>
          <w:p w:rsidR="00000000" w:rsidRDefault="007D3E85">
            <w:pPr>
              <w:rPr>
                <w:noProof/>
                <w:szCs w:val="24"/>
              </w:rPr>
            </w:pPr>
            <w:r>
              <w:rPr>
                <w:noProof/>
                <w:szCs w:val="24"/>
              </w:rPr>
              <w:t xml:space="preserve">Configure the </w:t>
            </w:r>
            <w:r>
              <w:rPr>
                <w:rStyle w:val="mqInternal"/>
                <w:noProof/>
                <w:szCs w:val="24"/>
              </w:rPr>
              <w:t>[1}</w:t>
            </w:r>
            <w:r>
              <w:rPr>
                <w:noProof/>
                <w:szCs w:val="24"/>
              </w:rPr>
              <w:t>Q&amp;A Settings</w:t>
            </w:r>
            <w:r>
              <w:rPr>
                <w:rStyle w:val="mqInternal"/>
                <w:noProof/>
                <w:szCs w:val="24"/>
              </w:rPr>
              <w:t>{2]</w:t>
            </w:r>
            <w:r>
              <w:rPr>
                <w:noProof/>
                <w:szCs w:val="24"/>
              </w:rPr>
              <w:t xml:space="preserve"> as appropriate.</w:t>
            </w:r>
          </w:p>
        </w:tc>
        <w:tc>
          <w:tcPr>
            <w:tcW w:w="7407" w:type="dxa"/>
          </w:tcPr>
          <w:p w:rsidR="00000000" w:rsidRDefault="007D3E85">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Q&amp;A</w:t>
            </w:r>
            <w:r>
              <w:rPr>
                <w:rStyle w:val="mqInternal"/>
                <w:noProof/>
                <w:szCs w:val="24"/>
                <w:lang w:val="ja-JP"/>
              </w:rPr>
              <w:t>{2]</w:t>
            </w:r>
            <w:r>
              <w:rPr>
                <w:rFonts w:ascii="MS Gothic" w:eastAsia="MS Gothic" w:hint="eastAsia"/>
                <w:szCs w:val="24"/>
                <w:lang w:val="ja-JP"/>
              </w:rPr>
              <w:t>設定を構成します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4758 </w:t>
            </w:r>
            <w:r>
              <w:rPr>
                <w:noProof/>
                <w:sz w:val="16"/>
              </w:rPr>
              <w:br/>
            </w:r>
            <w:r>
              <w:rPr>
                <w:noProof/>
                <w:sz w:val="2"/>
                <w:szCs w:val="24"/>
              </w:rPr>
              <w:t>bb9e2cf2-29bd-4960-8fc9-de7972987491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Q&amp;A</w:t>
            </w:r>
            <w:r>
              <w:rPr>
                <w:rStyle w:val="mqInternal"/>
                <w:noProof/>
                <w:szCs w:val="24"/>
              </w:rPr>
              <w:t>{2]</w:t>
            </w:r>
            <w:r>
              <w:rPr>
                <w:noProof/>
                <w:szCs w:val="24"/>
              </w:rPr>
              <w:t xml:space="preserve"> and confirm the session was created.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[1}{2]</w:t>
            </w:r>
            <w:r>
              <w:rPr>
                <w:szCs w:val="24"/>
                <w:lang w:val="ja-JP"/>
              </w:rPr>
              <w:t xml:space="preserve"> Q&amp;A</w:t>
            </w:r>
            <w:r>
              <w:rPr>
                <w:rFonts w:ascii="MS Gothic" w:eastAsia="MS Gothic" w:hint="eastAsia"/>
                <w:szCs w:val="24"/>
                <w:lang w:val="ja-JP"/>
              </w:rPr>
              <w:t>を追加</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セッションが作成されたことを確認します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4759 </w:t>
            </w:r>
            <w:r>
              <w:rPr>
                <w:noProof/>
                <w:sz w:val="16"/>
              </w:rPr>
              <w:br/>
            </w:r>
            <w:r>
              <w:rPr>
                <w:noProof/>
                <w:sz w:val="2"/>
                <w:szCs w:val="24"/>
              </w:rPr>
              <w:t>d67460f3-f8bd-40a6-bf41-d18cc7e07291</w:t>
            </w:r>
          </w:p>
        </w:tc>
        <w:tc>
          <w:tcPr>
            <w:tcW w:w="7407" w:type="dxa"/>
            <w:shd w:val="clear" w:color="auto" w:fill="F2F2F2" w:themeFill="background1" w:themeFillShade="F2"/>
          </w:tcPr>
          <w:p w:rsidR="00000000" w:rsidRDefault="007D3E85">
            <w:pPr>
              <w:rPr>
                <w:noProof/>
                <w:szCs w:val="24"/>
              </w:rPr>
            </w:pPr>
            <w:r>
              <w:rPr>
                <w:noProof/>
                <w:szCs w:val="24"/>
              </w:rPr>
              <w:t>Create other sessions as needed.</w:t>
            </w:r>
          </w:p>
        </w:tc>
        <w:tc>
          <w:tcPr>
            <w:tcW w:w="7407" w:type="dxa"/>
          </w:tcPr>
          <w:p w:rsidR="00000000" w:rsidRDefault="007D3E85">
            <w:pPr>
              <w:rPr>
                <w:szCs w:val="24"/>
                <w:lang w:val="ja-JP"/>
              </w:rPr>
            </w:pPr>
            <w:r>
              <w:rPr>
                <w:rFonts w:ascii="MS Gothic" w:eastAsia="MS Gothic" w:hint="eastAsia"/>
                <w:szCs w:val="24"/>
                <w:lang w:val="ja-JP"/>
              </w:rPr>
              <w:t>必要に応じて他のセッションを作成します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4760 </w:t>
            </w:r>
            <w:r>
              <w:rPr>
                <w:noProof/>
                <w:sz w:val="16"/>
              </w:rPr>
              <w:br/>
            </w:r>
            <w:r>
              <w:rPr>
                <w:noProof/>
                <w:sz w:val="2"/>
                <w:szCs w:val="24"/>
              </w:rPr>
              <w:t>65597aba-9f65-4a58-9615-3a9fe9864733</w:t>
            </w:r>
          </w:p>
        </w:tc>
        <w:tc>
          <w:tcPr>
            <w:tcW w:w="7407" w:type="dxa"/>
            <w:shd w:val="clear" w:color="auto" w:fill="F2F2F2" w:themeFill="background1" w:themeFillShade="F2"/>
          </w:tcPr>
          <w:p w:rsidR="00000000" w:rsidRDefault="007D3E85">
            <w:pPr>
              <w:rPr>
                <w:noProof/>
                <w:szCs w:val="24"/>
              </w:rPr>
            </w:pPr>
            <w:r>
              <w:rPr>
                <w:noProof/>
                <w:szCs w:val="24"/>
              </w:rPr>
              <w:t>Generating the Pigeonhole emb</w:t>
            </w:r>
            <w:r>
              <w:rPr>
                <w:noProof/>
                <w:szCs w:val="24"/>
              </w:rPr>
              <w:t>ed code</w:t>
            </w:r>
          </w:p>
        </w:tc>
        <w:tc>
          <w:tcPr>
            <w:tcW w:w="7407" w:type="dxa"/>
          </w:tcPr>
          <w:p w:rsidR="00000000" w:rsidRDefault="007D3E85">
            <w:pPr>
              <w:rPr>
                <w:szCs w:val="24"/>
                <w:lang w:val="ja-JP"/>
              </w:rPr>
            </w:pPr>
            <w:r>
              <w:rPr>
                <w:szCs w:val="24"/>
                <w:lang w:val="ja-JP"/>
              </w:rPr>
              <w:t xml:space="preserve">Pigeonhole </w:t>
            </w:r>
            <w:r>
              <w:rPr>
                <w:rFonts w:ascii="MS Gothic" w:eastAsia="MS Gothic" w:hint="eastAsia"/>
                <w:szCs w:val="24"/>
                <w:lang w:val="ja-JP"/>
              </w:rPr>
              <w:t>埋め込みコードを生成する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4761 </w:t>
            </w:r>
            <w:r>
              <w:rPr>
                <w:noProof/>
                <w:sz w:val="16"/>
              </w:rPr>
              <w:br/>
            </w:r>
            <w:r>
              <w:rPr>
                <w:noProof/>
                <w:sz w:val="2"/>
                <w:szCs w:val="24"/>
              </w:rPr>
              <w:t>a5d8bf91-a24a-4ab6-b432-c2a7bbfd39c6</w:t>
            </w:r>
          </w:p>
        </w:tc>
        <w:tc>
          <w:tcPr>
            <w:tcW w:w="7407" w:type="dxa"/>
            <w:shd w:val="clear" w:color="auto" w:fill="F2F2F2" w:themeFill="background1" w:themeFillShade="F2"/>
          </w:tcPr>
          <w:p w:rsidR="00000000" w:rsidRDefault="007D3E85">
            <w:pPr>
              <w:rPr>
                <w:noProof/>
                <w:szCs w:val="24"/>
              </w:rPr>
            </w:pPr>
            <w:r>
              <w:rPr>
                <w:noProof/>
                <w:szCs w:val="24"/>
              </w:rPr>
              <w:t>In order for a Pigeonhole to display next to a video, iframe embed code will be added to video using a Video Cloud custom field.</w:t>
            </w:r>
          </w:p>
        </w:tc>
        <w:tc>
          <w:tcPr>
            <w:tcW w:w="7407" w:type="dxa"/>
          </w:tcPr>
          <w:p w:rsidR="00000000" w:rsidRDefault="007D3E85">
            <w:pPr>
              <w:rPr>
                <w:szCs w:val="24"/>
                <w:lang w:val="ja-JP"/>
              </w:rPr>
            </w:pPr>
            <w:r>
              <w:rPr>
                <w:rFonts w:ascii="MS Gothic" w:eastAsia="MS Gothic" w:hint="eastAsia"/>
                <w:szCs w:val="24"/>
                <w:lang w:val="ja-JP"/>
              </w:rPr>
              <w:t>動画の横に</w:t>
            </w:r>
            <w:r>
              <w:rPr>
                <w:szCs w:val="24"/>
                <w:lang w:val="ja-JP"/>
              </w:rPr>
              <w:t xml:space="preserve"> Pigeonhole </w:t>
            </w:r>
            <w:r>
              <w:rPr>
                <w:rFonts w:ascii="MS Gothic" w:eastAsia="MS Gothic" w:hint="eastAsia"/>
                <w:szCs w:val="24"/>
                <w:lang w:val="ja-JP"/>
              </w:rPr>
              <w:t>を表示するには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カスタムフィールドを使用して</w:t>
            </w:r>
            <w:r>
              <w:rPr>
                <w:szCs w:val="24"/>
                <w:lang w:val="ja-JP"/>
              </w:rPr>
              <w:t xml:space="preserve"> iframe </w:t>
            </w:r>
            <w:r>
              <w:rPr>
                <w:rFonts w:ascii="MS Gothic" w:eastAsia="MS Gothic" w:hint="eastAsia"/>
                <w:szCs w:val="24"/>
                <w:lang w:val="ja-JP"/>
              </w:rPr>
              <w:t>埋め込みコードが動画に追加されます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4762 </w:t>
            </w:r>
            <w:r>
              <w:rPr>
                <w:noProof/>
                <w:sz w:val="16"/>
              </w:rPr>
              <w:br/>
            </w:r>
            <w:r>
              <w:rPr>
                <w:noProof/>
                <w:sz w:val="2"/>
                <w:szCs w:val="24"/>
              </w:rPr>
              <w:t>ae8089ed-af4d-4384-b6d8-1a722270c6cf</w:t>
            </w:r>
          </w:p>
        </w:tc>
        <w:tc>
          <w:tcPr>
            <w:tcW w:w="7407" w:type="dxa"/>
            <w:shd w:val="clear" w:color="auto" w:fill="F2F2F2" w:themeFill="background1" w:themeFillShade="F2"/>
          </w:tcPr>
          <w:p w:rsidR="00000000" w:rsidRDefault="007D3E85">
            <w:pPr>
              <w:rPr>
                <w:noProof/>
                <w:szCs w:val="24"/>
              </w:rPr>
            </w:pPr>
            <w:r>
              <w:rPr>
                <w:noProof/>
                <w:szCs w:val="24"/>
              </w:rPr>
              <w:t>The format of the code will be:</w:t>
            </w:r>
          </w:p>
        </w:tc>
        <w:tc>
          <w:tcPr>
            <w:tcW w:w="7407" w:type="dxa"/>
          </w:tcPr>
          <w:p w:rsidR="00000000" w:rsidRDefault="007D3E85">
            <w:pPr>
              <w:rPr>
                <w:szCs w:val="24"/>
                <w:lang w:val="ja-JP"/>
              </w:rPr>
            </w:pPr>
            <w:r>
              <w:rPr>
                <w:rFonts w:ascii="MS Gothic" w:eastAsia="MS Gothic" w:hint="eastAsia"/>
                <w:szCs w:val="24"/>
                <w:lang w:val="ja-JP"/>
              </w:rPr>
              <w:t>コードの形式は次のようになります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4763 </w:t>
            </w:r>
            <w:r>
              <w:rPr>
                <w:noProof/>
                <w:sz w:val="16"/>
              </w:rPr>
              <w:br/>
            </w:r>
            <w:r>
              <w:rPr>
                <w:noProof/>
                <w:sz w:val="2"/>
                <w:szCs w:val="24"/>
              </w:rPr>
              <w:t>afdf3f94-a5dd-4a05-8933-91e3b1603f37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4764 </w:t>
            </w:r>
            <w:r>
              <w:rPr>
                <w:noProof/>
                <w:sz w:val="16"/>
              </w:rPr>
              <w:br/>
            </w:r>
            <w:r>
              <w:rPr>
                <w:noProof/>
                <w:sz w:val="2"/>
                <w:szCs w:val="24"/>
              </w:rPr>
              <w:t>4176879d-18ea-4a0c-8741-ea183153fa0d</w:t>
            </w:r>
          </w:p>
        </w:tc>
        <w:tc>
          <w:tcPr>
            <w:tcW w:w="7407" w:type="dxa"/>
            <w:shd w:val="clear" w:color="auto" w:fill="F2F2F2" w:themeFill="background1" w:themeFillShade="F2"/>
          </w:tcPr>
          <w:p w:rsidR="00000000" w:rsidRDefault="007D3E85">
            <w:pPr>
              <w:rPr>
                <w:noProof/>
                <w:szCs w:val="24"/>
              </w:rPr>
            </w:pPr>
            <w:r>
              <w:rPr>
                <w:noProof/>
                <w:szCs w:val="24"/>
              </w:rPr>
              <w:t>&lt;iframe src="</w:t>
            </w:r>
          </w:p>
        </w:tc>
        <w:tc>
          <w:tcPr>
            <w:tcW w:w="7407" w:type="dxa"/>
          </w:tcPr>
          <w:p w:rsidR="00000000" w:rsidRDefault="007D3E85">
            <w:pPr>
              <w:rPr>
                <w:szCs w:val="24"/>
                <w:lang w:val="ja-JP"/>
              </w:rPr>
            </w:pPr>
            <w:r>
              <w:rPr>
                <w:szCs w:val="24"/>
                <w:lang w:val="ja-JP"/>
              </w:rPr>
              <w:t>&lt;iframe src =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4765 </w:t>
            </w:r>
            <w:r>
              <w:rPr>
                <w:noProof/>
                <w:sz w:val="16"/>
              </w:rPr>
              <w:br/>
            </w:r>
            <w:r>
              <w:rPr>
                <w:noProof/>
                <w:sz w:val="2"/>
                <w:szCs w:val="24"/>
              </w:rPr>
              <w:t>d2f2152a-9774-44e5-9c14-02a9e30982d4</w:t>
            </w:r>
          </w:p>
        </w:tc>
        <w:tc>
          <w:tcPr>
            <w:tcW w:w="7407" w:type="dxa"/>
            <w:shd w:val="clear" w:color="auto" w:fill="F2F2F2" w:themeFill="background1" w:themeFillShade="F2"/>
          </w:tcPr>
          <w:p w:rsidR="00000000" w:rsidRDefault="007D3E85">
            <w:pPr>
              <w:rPr>
                <w:noProof/>
                <w:szCs w:val="24"/>
              </w:rPr>
            </w:pPr>
            <w:r>
              <w:rPr>
                <w:noProof/>
                <w:szCs w:val="24"/>
              </w:rPr>
              <w:t>Pigeonhole URL</w:t>
            </w:r>
          </w:p>
        </w:tc>
        <w:tc>
          <w:tcPr>
            <w:tcW w:w="7407" w:type="dxa"/>
          </w:tcPr>
          <w:p w:rsidR="00000000" w:rsidRDefault="007D3E85">
            <w:pPr>
              <w:rPr>
                <w:szCs w:val="24"/>
                <w:lang w:val="ja-JP"/>
              </w:rPr>
            </w:pPr>
            <w:r>
              <w:rPr>
                <w:rFonts w:ascii="MS Gothic" w:eastAsia="MS Gothic" w:hint="eastAsia"/>
                <w:szCs w:val="24"/>
                <w:lang w:val="ja-JP"/>
              </w:rPr>
              <w:t>鳩の穴の</w:t>
            </w:r>
            <w:r>
              <w:rPr>
                <w:szCs w:val="24"/>
                <w:lang w:val="ja-JP"/>
              </w:rPr>
              <w:t>URL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4766 </w:t>
            </w:r>
            <w:r>
              <w:rPr>
                <w:noProof/>
                <w:sz w:val="16"/>
              </w:rPr>
              <w:br/>
            </w:r>
            <w:r>
              <w:rPr>
                <w:noProof/>
                <w:sz w:val="2"/>
                <w:szCs w:val="24"/>
              </w:rPr>
              <w:t>53ad5362-47b5-4bde-aa59-1e2b70b2fa59</w:t>
            </w:r>
          </w:p>
        </w:tc>
        <w:tc>
          <w:tcPr>
            <w:tcW w:w="7407" w:type="dxa"/>
            <w:shd w:val="clear" w:color="auto" w:fill="F2F2F2" w:themeFill="background1" w:themeFillShade="F2"/>
          </w:tcPr>
          <w:p w:rsidR="00000000" w:rsidRDefault="007D3E85">
            <w:pPr>
              <w:rPr>
                <w:noProof/>
                <w:szCs w:val="24"/>
              </w:rPr>
            </w:pPr>
            <w:r>
              <w:rPr>
                <w:noProof/>
                <w:szCs w:val="24"/>
              </w:rPr>
              <w:t>"&gt;&lt;/iframe&gt;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szCs w:val="24"/>
                <w:lang w:val="ja-JP"/>
              </w:rPr>
              <w:t>&gt;  &lt;  /iframe &gt;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4767 </w:t>
            </w:r>
            <w:r>
              <w:rPr>
                <w:noProof/>
                <w:sz w:val="16"/>
              </w:rPr>
              <w:br/>
            </w:r>
            <w:r>
              <w:rPr>
                <w:noProof/>
                <w:sz w:val="2"/>
                <w:szCs w:val="24"/>
              </w:rPr>
              <w:t>ab2a8d4f-bf1b-488e-bae9-2c0b13cf483c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4768 </w:t>
            </w:r>
            <w:r>
              <w:rPr>
                <w:noProof/>
                <w:sz w:val="16"/>
              </w:rPr>
              <w:br/>
            </w:r>
            <w:r>
              <w:rPr>
                <w:noProof/>
                <w:sz w:val="2"/>
                <w:szCs w:val="24"/>
              </w:rPr>
              <w:t>2f54795e-fb85-4235-befc-04cd8ff09fbd</w:t>
            </w:r>
          </w:p>
        </w:tc>
        <w:tc>
          <w:tcPr>
            <w:tcW w:w="7407" w:type="dxa"/>
            <w:shd w:val="clear" w:color="auto" w:fill="F2F2F2" w:themeFill="background1" w:themeFillShade="F2"/>
          </w:tcPr>
          <w:p w:rsidR="00000000" w:rsidRDefault="007D3E85">
            <w:pPr>
              <w:rPr>
                <w:noProof/>
                <w:szCs w:val="24"/>
              </w:rPr>
            </w:pPr>
            <w:r>
              <w:rPr>
                <w:noProof/>
                <w:szCs w:val="24"/>
              </w:rPr>
              <w:t xml:space="preserve">To get the value for the </w:t>
            </w:r>
            <w:r>
              <w:rPr>
                <w:rStyle w:val="mqInternal"/>
                <w:noProof/>
                <w:szCs w:val="24"/>
              </w:rPr>
              <w:t>[1}</w:t>
            </w:r>
            <w:r>
              <w:rPr>
                <w:noProof/>
                <w:szCs w:val="24"/>
              </w:rPr>
              <w:t>pigeonhole URL</w:t>
            </w:r>
            <w:r>
              <w:rPr>
                <w:rStyle w:val="mqInternal"/>
                <w:noProof/>
                <w:szCs w:val="24"/>
              </w:rPr>
              <w:t>{2]</w:t>
            </w:r>
            <w:r>
              <w:rPr>
                <w:noProof/>
                <w:szCs w:val="24"/>
              </w:rPr>
              <w:t>, follow these steps.</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pigeonhole URL </w:t>
            </w:r>
            <w:r>
              <w:rPr>
                <w:rFonts w:ascii="MS Gothic" w:eastAsia="MS Gothic" w:hint="eastAsia"/>
                <w:szCs w:val="24"/>
                <w:lang w:val="ja-JP"/>
              </w:rPr>
              <w:t>の値を取得するには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4769 </w:t>
            </w:r>
            <w:r>
              <w:rPr>
                <w:noProof/>
                <w:sz w:val="16"/>
              </w:rPr>
              <w:br/>
            </w:r>
            <w:r>
              <w:rPr>
                <w:noProof/>
                <w:sz w:val="2"/>
                <w:szCs w:val="24"/>
              </w:rPr>
              <w:t>ea67787a-84de-4868-9c7b-6780ab135186</w:t>
            </w:r>
          </w:p>
        </w:tc>
        <w:tc>
          <w:tcPr>
            <w:tcW w:w="7407" w:type="dxa"/>
            <w:shd w:val="clear" w:color="auto" w:fill="F2F2F2" w:themeFill="background1" w:themeFillShade="F2"/>
          </w:tcPr>
          <w:p w:rsidR="00000000" w:rsidRDefault="007D3E85">
            <w:pPr>
              <w:rPr>
                <w:noProof/>
                <w:szCs w:val="24"/>
              </w:rPr>
            </w:pPr>
            <w:r>
              <w:rPr>
                <w:noProof/>
                <w:szCs w:val="24"/>
              </w:rPr>
              <w:t xml:space="preserve">In Pigeonhole, click </w:t>
            </w:r>
            <w:r>
              <w:rPr>
                <w:rStyle w:val="mqInternal"/>
                <w:noProof/>
                <w:szCs w:val="24"/>
              </w:rPr>
              <w:t>[1}</w:t>
            </w:r>
            <w:r>
              <w:rPr>
                <w:noProof/>
                <w:szCs w:val="24"/>
              </w:rPr>
              <w:t>Run your event</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ピジョンホールで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イベントを実行する</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4770 </w:t>
            </w:r>
            <w:r>
              <w:rPr>
                <w:noProof/>
                <w:sz w:val="16"/>
              </w:rPr>
              <w:br/>
            </w:r>
            <w:r>
              <w:rPr>
                <w:noProof/>
                <w:sz w:val="2"/>
                <w:szCs w:val="24"/>
              </w:rPr>
              <w:t>bcad6256-c5af-4aed-9589-143e6fe894b0</w:t>
            </w:r>
          </w:p>
        </w:tc>
        <w:tc>
          <w:tcPr>
            <w:tcW w:w="7407" w:type="dxa"/>
            <w:shd w:val="clear" w:color="auto" w:fill="F2F2F2" w:themeFill="background1" w:themeFillShade="F2"/>
          </w:tcPr>
          <w:p w:rsidR="00000000" w:rsidRDefault="007D3E85">
            <w:pPr>
              <w:rPr>
                <w:noProof/>
                <w:szCs w:val="24"/>
              </w:rPr>
            </w:pPr>
            <w:r>
              <w:rPr>
                <w:noProof/>
                <w:szCs w:val="24"/>
              </w:rPr>
              <w:t xml:space="preserve">Click the link in the </w:t>
            </w:r>
            <w:r>
              <w:rPr>
                <w:rStyle w:val="mqInternal"/>
                <w:noProof/>
                <w:szCs w:val="24"/>
              </w:rPr>
              <w:t>[1}</w:t>
            </w:r>
            <w:r>
              <w:rPr>
                <w:noProof/>
                <w:szCs w:val="24"/>
              </w:rPr>
              <w:t>Invite your attendees</w:t>
            </w:r>
            <w:r>
              <w:rPr>
                <w:rStyle w:val="mqInternal"/>
                <w:noProof/>
                <w:szCs w:val="24"/>
              </w:rPr>
              <w:t>{2]</w:t>
            </w:r>
            <w:r>
              <w:rPr>
                <w:noProof/>
                <w:szCs w:val="24"/>
              </w:rPr>
              <w:t xml:space="preserve"> section.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出席者を招待</w:t>
            </w:r>
            <w:r>
              <w:rPr>
                <w:szCs w:val="24"/>
                <w:lang w:val="ja-JP"/>
              </w:rPr>
              <w:t>]</w:t>
            </w:r>
            <w:r>
              <w:rPr>
                <w:rStyle w:val="mqInternal"/>
                <w:noProof/>
                <w:szCs w:val="24"/>
                <w:lang w:val="ja-JP"/>
              </w:rPr>
              <w:t>{2]</w:t>
            </w:r>
            <w:r>
              <w:rPr>
                <w:rFonts w:ascii="MS Gothic" w:eastAsia="MS Gothic" w:hint="eastAsia"/>
                <w:szCs w:val="24"/>
                <w:lang w:val="ja-JP"/>
              </w:rPr>
              <w:t>セクションのリンクをクリックします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4771 </w:t>
            </w:r>
            <w:r>
              <w:rPr>
                <w:noProof/>
                <w:sz w:val="16"/>
              </w:rPr>
              <w:br/>
            </w:r>
            <w:r>
              <w:rPr>
                <w:noProof/>
                <w:sz w:val="2"/>
                <w:szCs w:val="24"/>
              </w:rPr>
              <w:t>ffde8464-1274-4d3e-8c20-63e6f26baa22</w:t>
            </w:r>
          </w:p>
        </w:tc>
        <w:tc>
          <w:tcPr>
            <w:tcW w:w="7407" w:type="dxa"/>
            <w:shd w:val="clear" w:color="auto" w:fill="F2F2F2" w:themeFill="background1" w:themeFillShade="F2"/>
          </w:tcPr>
          <w:p w:rsidR="00000000" w:rsidRDefault="007D3E85">
            <w:pPr>
              <w:rPr>
                <w:noProof/>
                <w:szCs w:val="24"/>
              </w:rPr>
            </w:pPr>
            <w:r>
              <w:rPr>
                <w:noProof/>
                <w:szCs w:val="24"/>
              </w:rPr>
              <w:t>Confirm that a new browser tab with a list of all sessions opens.</w:t>
            </w:r>
          </w:p>
        </w:tc>
        <w:tc>
          <w:tcPr>
            <w:tcW w:w="7407" w:type="dxa"/>
          </w:tcPr>
          <w:p w:rsidR="00000000" w:rsidRDefault="007D3E85">
            <w:pPr>
              <w:rPr>
                <w:szCs w:val="24"/>
                <w:lang w:val="ja-JP"/>
              </w:rPr>
            </w:pPr>
            <w:r>
              <w:rPr>
                <w:rFonts w:ascii="MS Gothic" w:eastAsia="MS Gothic" w:hint="eastAsia"/>
                <w:szCs w:val="24"/>
                <w:lang w:val="ja-JP"/>
              </w:rPr>
              <w:t>すべてのセッションのリストを含む新しいブラウザタブが開くことを確認します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4772 </w:t>
            </w:r>
            <w:r>
              <w:rPr>
                <w:noProof/>
                <w:sz w:val="16"/>
              </w:rPr>
              <w:br/>
            </w:r>
            <w:r>
              <w:rPr>
                <w:noProof/>
                <w:sz w:val="2"/>
                <w:szCs w:val="24"/>
              </w:rPr>
              <w:t>5e52a087-b4d2-4dbf-b41d-2bb26710bf2b</w:t>
            </w:r>
          </w:p>
        </w:tc>
        <w:tc>
          <w:tcPr>
            <w:tcW w:w="7407" w:type="dxa"/>
            <w:shd w:val="clear" w:color="auto" w:fill="F2F2F2" w:themeFill="background1" w:themeFillShade="F2"/>
          </w:tcPr>
          <w:p w:rsidR="00000000" w:rsidRDefault="007D3E85">
            <w:pPr>
              <w:rPr>
                <w:noProof/>
                <w:szCs w:val="24"/>
              </w:rPr>
            </w:pPr>
            <w:r>
              <w:rPr>
                <w:noProof/>
                <w:szCs w:val="24"/>
              </w:rPr>
              <w:t xml:space="preserve">Click the enter link for the appropriate session, for example, </w:t>
            </w:r>
            <w:r>
              <w:rPr>
                <w:rStyle w:val="mqInternal"/>
                <w:noProof/>
                <w:szCs w:val="24"/>
              </w:rPr>
              <w:t>[1}</w:t>
            </w:r>
            <w:r>
              <w:rPr>
                <w:noProof/>
                <w:szCs w:val="24"/>
              </w:rPr>
              <w:t>Enter this Q&amp;A</w:t>
            </w:r>
            <w:r>
              <w:rPr>
                <w:rStyle w:val="mqInternal"/>
                <w:noProof/>
                <w:szCs w:val="24"/>
              </w:rPr>
              <w:t>{2]</w:t>
            </w:r>
            <w:r>
              <w:rPr>
                <w:noProof/>
                <w:szCs w:val="24"/>
              </w:rPr>
              <w:t>. Note that the link will change based upon the session type.</w:t>
            </w:r>
          </w:p>
        </w:tc>
        <w:tc>
          <w:tcPr>
            <w:tcW w:w="7407" w:type="dxa"/>
          </w:tcPr>
          <w:p w:rsidR="00000000" w:rsidRDefault="007D3E85">
            <w:pPr>
              <w:rPr>
                <w:szCs w:val="24"/>
                <w:lang w:val="ja-JP"/>
              </w:rPr>
            </w:pPr>
            <w:r>
              <w:rPr>
                <w:rFonts w:ascii="MS Gothic" w:eastAsia="MS Gothic" w:hint="eastAsia"/>
                <w:szCs w:val="24"/>
                <w:lang w:val="ja-JP"/>
              </w:rPr>
              <w:t>該当するセッションの</w:t>
            </w:r>
            <w:r>
              <w:rPr>
                <w:szCs w:val="24"/>
                <w:lang w:val="ja-JP"/>
              </w:rPr>
              <w:t xml:space="preserve"> \[Enter] </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rFonts w:ascii="MS Gothic" w:eastAsia="MS Gothic" w:hint="eastAsia"/>
                <w:szCs w:val="24"/>
                <w:lang w:val="ja-JP"/>
              </w:rPr>
              <w:t>この</w:t>
            </w:r>
            <w:r>
              <w:rPr>
                <w:szCs w:val="24"/>
                <w:lang w:val="ja-JP"/>
              </w:rPr>
              <w:t>Q&amp;A</w:t>
            </w:r>
            <w:r>
              <w:rPr>
                <w:rFonts w:ascii="MS Gothic" w:eastAsia="MS Gothic" w:hint="eastAsia"/>
                <w:szCs w:val="24"/>
                <w:lang w:val="ja-JP"/>
              </w:rPr>
              <w:t>を入力してください</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リンクはセッションタイプに基づいて変更されることに注意してください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4773</w:t>
            </w:r>
            <w:r>
              <w:rPr>
                <w:noProof/>
                <w:sz w:val="16"/>
                <w:szCs w:val="24"/>
              </w:rPr>
              <w:t xml:space="preserve"> </w:t>
            </w:r>
            <w:r>
              <w:rPr>
                <w:noProof/>
                <w:sz w:val="16"/>
              </w:rPr>
              <w:br/>
            </w:r>
            <w:r>
              <w:rPr>
                <w:noProof/>
                <w:sz w:val="2"/>
                <w:szCs w:val="24"/>
              </w:rPr>
              <w:t>2ecc43dc-39af-41b8-bd09-151f1267fd3d</w:t>
            </w:r>
          </w:p>
        </w:tc>
        <w:tc>
          <w:tcPr>
            <w:tcW w:w="7407" w:type="dxa"/>
            <w:shd w:val="clear" w:color="auto" w:fill="F2F2F2" w:themeFill="background1" w:themeFillShade="F2"/>
          </w:tcPr>
          <w:p w:rsidR="00000000" w:rsidRDefault="007D3E85">
            <w:pPr>
              <w:rPr>
                <w:noProof/>
                <w:szCs w:val="24"/>
              </w:rPr>
            </w:pPr>
            <w:r>
              <w:rPr>
                <w:noProof/>
                <w:szCs w:val="24"/>
              </w:rPr>
              <w:t>Confirm that the Pigeonhole opens in a new browser tab.</w:t>
            </w:r>
          </w:p>
        </w:tc>
        <w:tc>
          <w:tcPr>
            <w:tcW w:w="7407" w:type="dxa"/>
          </w:tcPr>
          <w:p w:rsidR="00000000" w:rsidRDefault="007D3E85">
            <w:pPr>
              <w:rPr>
                <w:szCs w:val="24"/>
                <w:lang w:val="ja-JP"/>
              </w:rPr>
            </w:pPr>
            <w:r>
              <w:rPr>
                <w:szCs w:val="24"/>
                <w:lang w:val="ja-JP"/>
              </w:rPr>
              <w:t xml:space="preserve">Pigeonhole </w:t>
            </w:r>
            <w:r>
              <w:rPr>
                <w:rFonts w:ascii="MS Gothic" w:eastAsia="MS Gothic" w:hint="eastAsia"/>
                <w:szCs w:val="24"/>
                <w:lang w:val="ja-JP"/>
              </w:rPr>
              <w:t>が新しいブラウザタブで開くことを確認します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4774 </w:t>
            </w:r>
            <w:r>
              <w:rPr>
                <w:noProof/>
                <w:sz w:val="16"/>
              </w:rPr>
              <w:br/>
            </w:r>
            <w:r>
              <w:rPr>
                <w:noProof/>
                <w:sz w:val="2"/>
                <w:szCs w:val="24"/>
              </w:rPr>
              <w:t>e423f7d6-84a2-47ea-a991-48b025179964</w:t>
            </w:r>
          </w:p>
        </w:tc>
        <w:tc>
          <w:tcPr>
            <w:tcW w:w="7407" w:type="dxa"/>
            <w:shd w:val="clear" w:color="auto" w:fill="F2F2F2" w:themeFill="background1" w:themeFillShade="F2"/>
          </w:tcPr>
          <w:p w:rsidR="00000000" w:rsidRDefault="007D3E85">
            <w:pPr>
              <w:rPr>
                <w:noProof/>
                <w:szCs w:val="24"/>
              </w:rPr>
            </w:pPr>
            <w:r>
              <w:rPr>
                <w:noProof/>
                <w:szCs w:val="24"/>
              </w:rPr>
              <w:t>The Pigeonhole URL is displayed in the browser address bar.</w:t>
            </w:r>
          </w:p>
        </w:tc>
        <w:tc>
          <w:tcPr>
            <w:tcW w:w="7407" w:type="dxa"/>
          </w:tcPr>
          <w:p w:rsidR="00000000" w:rsidRDefault="007D3E85">
            <w:pPr>
              <w:rPr>
                <w:szCs w:val="24"/>
                <w:lang w:val="ja-JP"/>
              </w:rPr>
            </w:pPr>
            <w:r>
              <w:rPr>
                <w:szCs w:val="24"/>
                <w:lang w:val="ja-JP"/>
              </w:rPr>
              <w:t xml:space="preserve">Pigeonhole URL </w:t>
            </w:r>
            <w:r>
              <w:rPr>
                <w:rFonts w:ascii="MS Gothic" w:eastAsia="MS Gothic" w:hint="eastAsia"/>
                <w:szCs w:val="24"/>
                <w:lang w:val="ja-JP"/>
              </w:rPr>
              <w:t>はブラウザのアド</w:t>
            </w:r>
            <w:r>
              <w:rPr>
                <w:rFonts w:ascii="MS Gothic" w:eastAsia="MS Gothic" w:hint="eastAsia"/>
                <w:szCs w:val="24"/>
                <w:lang w:val="ja-JP"/>
              </w:rPr>
              <w:t>レスバーに表示されます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4775 </w:t>
            </w:r>
            <w:r>
              <w:rPr>
                <w:noProof/>
                <w:sz w:val="16"/>
              </w:rPr>
              <w:br/>
            </w:r>
            <w:r>
              <w:rPr>
                <w:noProof/>
                <w:sz w:val="2"/>
                <w:szCs w:val="24"/>
              </w:rPr>
              <w:t>6e39cea6-413d-4d15-9688-7775211f6b2f</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iframe</w:t>
            </w:r>
            <w:r>
              <w:rPr>
                <w:rStyle w:val="mqInternal"/>
                <w:noProof/>
                <w:szCs w:val="24"/>
              </w:rPr>
              <w:t>{2]</w:t>
            </w:r>
            <w:r>
              <w:rPr>
                <w:noProof/>
                <w:szCs w:val="24"/>
              </w:rPr>
              <w:t xml:space="preserve"> tag with the Pigeonhole URL will be added to the appropriate video.</w:t>
            </w:r>
          </w:p>
        </w:tc>
        <w:tc>
          <w:tcPr>
            <w:tcW w:w="7407" w:type="dxa"/>
          </w:tcPr>
          <w:p w:rsidR="00000000" w:rsidRDefault="007D3E85">
            <w:pPr>
              <w:rPr>
                <w:szCs w:val="24"/>
                <w:lang w:val="ja-JP"/>
              </w:rPr>
            </w:pPr>
            <w:r>
              <w:rPr>
                <w:szCs w:val="24"/>
                <w:lang w:val="ja-JP"/>
              </w:rPr>
              <w:t xml:space="preserve">Pigeonhole URL </w:t>
            </w:r>
            <w:r>
              <w:rPr>
                <w:rFonts w:ascii="MS Gothic" w:eastAsia="MS Gothic" w:hint="eastAsia"/>
                <w:szCs w:val="24"/>
                <w:lang w:val="ja-JP"/>
              </w:rPr>
              <w:t>が付いた</w:t>
            </w:r>
            <w:r>
              <w:rPr>
                <w:rStyle w:val="mqInternal"/>
                <w:noProof/>
                <w:szCs w:val="24"/>
                <w:lang w:val="ja-JP"/>
              </w:rPr>
              <w:t>[1}</w:t>
            </w:r>
            <w:r>
              <w:rPr>
                <w:szCs w:val="24"/>
                <w:lang w:val="ja-JP"/>
              </w:rPr>
              <w:t xml:space="preserve"> iframe</w:t>
            </w:r>
            <w:r>
              <w:rPr>
                <w:rStyle w:val="mqInternal"/>
                <w:noProof/>
                <w:szCs w:val="24"/>
                <w:lang w:val="ja-JP"/>
              </w:rPr>
              <w:t>{2]</w:t>
            </w:r>
            <w:r>
              <w:rPr>
                <w:rFonts w:ascii="MS Gothic" w:eastAsia="MS Gothic" w:hint="eastAsia"/>
                <w:szCs w:val="24"/>
                <w:lang w:val="ja-JP"/>
              </w:rPr>
              <w:t>タグが適切な動画に追加されます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4776 </w:t>
            </w:r>
            <w:r>
              <w:rPr>
                <w:noProof/>
                <w:sz w:val="16"/>
              </w:rPr>
              <w:br/>
            </w:r>
            <w:r>
              <w:rPr>
                <w:noProof/>
                <w:sz w:val="2"/>
                <w:szCs w:val="24"/>
              </w:rPr>
              <w:t>0c61cb71-f3a9-4c6a-a44b-2412dd66a89e</w:t>
            </w:r>
          </w:p>
        </w:tc>
        <w:tc>
          <w:tcPr>
            <w:tcW w:w="7407" w:type="dxa"/>
            <w:shd w:val="clear" w:color="auto" w:fill="F2F2F2" w:themeFill="background1" w:themeFillShade="F2"/>
          </w:tcPr>
          <w:p w:rsidR="00000000" w:rsidRDefault="007D3E85">
            <w:pPr>
              <w:rPr>
                <w:noProof/>
                <w:szCs w:val="24"/>
              </w:rPr>
            </w:pPr>
            <w:r>
              <w:rPr>
                <w:noProof/>
                <w:szCs w:val="24"/>
              </w:rPr>
              <w:t>Configuring event settings</w:t>
            </w:r>
          </w:p>
        </w:tc>
        <w:tc>
          <w:tcPr>
            <w:tcW w:w="7407" w:type="dxa"/>
          </w:tcPr>
          <w:p w:rsidR="00000000" w:rsidRDefault="007D3E85">
            <w:pPr>
              <w:rPr>
                <w:szCs w:val="24"/>
                <w:lang w:val="ja-JP"/>
              </w:rPr>
            </w:pPr>
            <w:r>
              <w:rPr>
                <w:rFonts w:ascii="MS Gothic" w:eastAsia="MS Gothic" w:hint="eastAsia"/>
                <w:szCs w:val="24"/>
                <w:lang w:val="ja-JP"/>
              </w:rPr>
              <w:t>イベント設定の構成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4777 </w:t>
            </w:r>
            <w:r>
              <w:rPr>
                <w:noProof/>
                <w:sz w:val="16"/>
              </w:rPr>
              <w:br/>
            </w:r>
            <w:r>
              <w:rPr>
                <w:noProof/>
                <w:sz w:val="2"/>
                <w:szCs w:val="24"/>
              </w:rPr>
              <w:t>e2bd50f3-89cf-41d7-801f-53c2cc79f9a9</w:t>
            </w:r>
          </w:p>
        </w:tc>
        <w:tc>
          <w:tcPr>
            <w:tcW w:w="7407" w:type="dxa"/>
            <w:shd w:val="clear" w:color="auto" w:fill="F2F2F2" w:themeFill="background1" w:themeFillShade="F2"/>
          </w:tcPr>
          <w:p w:rsidR="00000000" w:rsidRDefault="007D3E85">
            <w:pPr>
              <w:rPr>
                <w:noProof/>
                <w:szCs w:val="24"/>
              </w:rPr>
            </w:pPr>
            <w:r>
              <w:rPr>
                <w:noProof/>
                <w:szCs w:val="24"/>
              </w:rPr>
              <w:t>Settings for the Pigeonhole event must also be configured so the SSO information can be used to create a user profile.</w:t>
            </w:r>
          </w:p>
        </w:tc>
        <w:tc>
          <w:tcPr>
            <w:tcW w:w="7407" w:type="dxa"/>
          </w:tcPr>
          <w:p w:rsidR="00000000" w:rsidRDefault="007D3E85">
            <w:pPr>
              <w:rPr>
                <w:szCs w:val="24"/>
                <w:lang w:val="ja-JP"/>
              </w:rPr>
            </w:pPr>
            <w:r>
              <w:rPr>
                <w:szCs w:val="24"/>
                <w:lang w:val="ja-JP"/>
              </w:rPr>
              <w:t xml:space="preserve">Pigeonhole </w:t>
            </w:r>
            <w:r>
              <w:rPr>
                <w:rFonts w:ascii="MS Gothic" w:eastAsia="MS Gothic" w:hint="eastAsia"/>
                <w:szCs w:val="24"/>
                <w:lang w:val="ja-JP"/>
              </w:rPr>
              <w:t>イベントの設定も</w:t>
            </w:r>
            <w:r>
              <w:rPr>
                <w:rFonts w:ascii="Microsoft YaHei UI" w:eastAsia="Microsoft YaHei UI" w:hAnsi="Microsoft YaHei UI" w:cs="Microsoft YaHei UI" w:hint="eastAsia"/>
                <w:szCs w:val="24"/>
                <w:lang w:val="ja-JP"/>
              </w:rPr>
              <w:t>、</w:t>
            </w:r>
            <w:r>
              <w:rPr>
                <w:szCs w:val="24"/>
                <w:lang w:val="ja-JP"/>
              </w:rPr>
              <w:t xml:space="preserve">SSO </w:t>
            </w:r>
            <w:r>
              <w:rPr>
                <w:rFonts w:ascii="MS Gothic" w:eastAsia="MS Gothic" w:hint="eastAsia"/>
                <w:szCs w:val="24"/>
                <w:lang w:val="ja-JP"/>
              </w:rPr>
              <w:t>情報を使用してユーザプロファイルを作成できるように設定する必要があります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4778 </w:t>
            </w:r>
            <w:r>
              <w:rPr>
                <w:noProof/>
                <w:sz w:val="16"/>
              </w:rPr>
              <w:br/>
            </w:r>
            <w:r>
              <w:rPr>
                <w:noProof/>
                <w:sz w:val="2"/>
                <w:szCs w:val="24"/>
              </w:rPr>
              <w:t>b6b64a6e-6508-4bed-b5d1-039ca81e7c72</w:t>
            </w:r>
          </w:p>
        </w:tc>
        <w:tc>
          <w:tcPr>
            <w:tcW w:w="7407" w:type="dxa"/>
            <w:shd w:val="clear" w:color="auto" w:fill="F2F2F2" w:themeFill="background1" w:themeFillShade="F2"/>
          </w:tcPr>
          <w:p w:rsidR="00000000" w:rsidRDefault="007D3E85">
            <w:pPr>
              <w:rPr>
                <w:noProof/>
                <w:szCs w:val="24"/>
              </w:rPr>
            </w:pPr>
            <w:r>
              <w:rPr>
                <w:noProof/>
                <w:szCs w:val="24"/>
              </w:rPr>
              <w:t xml:space="preserve">In the left navigation, click </w:t>
            </w:r>
            <w:r>
              <w:rPr>
                <w:rStyle w:val="mqInternal"/>
                <w:noProof/>
                <w:szCs w:val="24"/>
              </w:rPr>
              <w:t>[</w:t>
            </w:r>
            <w:r>
              <w:rPr>
                <w:rStyle w:val="mqInternal"/>
                <w:noProof/>
                <w:szCs w:val="24"/>
              </w:rPr>
              <w:t>1}</w:t>
            </w:r>
            <w:r>
              <w:rPr>
                <w:noProof/>
                <w:szCs w:val="24"/>
              </w:rPr>
              <w:t>More settings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その他の設定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4779 </w:t>
            </w:r>
            <w:r>
              <w:rPr>
                <w:noProof/>
                <w:sz w:val="16"/>
              </w:rPr>
              <w:br/>
            </w:r>
            <w:r>
              <w:rPr>
                <w:noProof/>
                <w:sz w:val="2"/>
                <w:szCs w:val="24"/>
              </w:rPr>
              <w:t>d362db3d-385e-4d80-b4a9-ed28221b54c4</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Attendees</w:t>
            </w:r>
            <w:r>
              <w:rPr>
                <w:rStyle w:val="mqInternal"/>
                <w:noProof/>
                <w:szCs w:val="24"/>
              </w:rPr>
              <w:t>{2]</w:t>
            </w:r>
            <w:r>
              <w:rPr>
                <w:noProof/>
                <w:szCs w:val="24"/>
              </w:rPr>
              <w:t xml:space="preserve"> tab.</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出席者</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4780 </w:t>
            </w:r>
            <w:r>
              <w:rPr>
                <w:noProof/>
                <w:sz w:val="16"/>
              </w:rPr>
              <w:br/>
            </w:r>
            <w:r>
              <w:rPr>
                <w:noProof/>
                <w:sz w:val="2"/>
                <w:szCs w:val="24"/>
              </w:rPr>
              <w:t>eff52c5d-3169-465e-b672-19822e5028e5</w:t>
            </w:r>
          </w:p>
        </w:tc>
        <w:tc>
          <w:tcPr>
            <w:tcW w:w="7407" w:type="dxa"/>
            <w:shd w:val="clear" w:color="auto" w:fill="F2F2F2" w:themeFill="background1" w:themeFillShade="F2"/>
          </w:tcPr>
          <w:p w:rsidR="00000000" w:rsidRDefault="007D3E85">
            <w:pPr>
              <w:rPr>
                <w:noProof/>
                <w:szCs w:val="24"/>
              </w:rPr>
            </w:pPr>
            <w:r>
              <w:rPr>
                <w:noProof/>
                <w:szCs w:val="24"/>
              </w:rPr>
              <w:t xml:space="preserve">Check the </w:t>
            </w:r>
            <w:r>
              <w:rPr>
                <w:rStyle w:val="mqInternal"/>
                <w:noProof/>
                <w:szCs w:val="24"/>
              </w:rPr>
              <w:t>[1}</w:t>
            </w:r>
            <w:r>
              <w:rPr>
                <w:noProof/>
                <w:szCs w:val="24"/>
              </w:rPr>
              <w:t>Allow creating attendee profiles throu</w:t>
            </w:r>
            <w:r>
              <w:rPr>
                <w:noProof/>
                <w:szCs w:val="24"/>
              </w:rPr>
              <w:t>gh embed</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埋め込みによる出席者プロファイルの作成を許可する</w:t>
            </w:r>
            <w:r>
              <w:rPr>
                <w:rStyle w:val="mqInternal"/>
                <w:noProof/>
                <w:szCs w:val="24"/>
                <w:lang w:val="ja-JP"/>
              </w:rPr>
              <w:t>{2]</w:t>
            </w:r>
            <w:r>
              <w:rPr>
                <w:szCs w:val="24"/>
                <w:lang w:val="ja-JP"/>
              </w:rPr>
              <w:t xml:space="preserve"> ] </w:t>
            </w:r>
            <w:r>
              <w:rPr>
                <w:rFonts w:ascii="MS Gothic" w:eastAsia="MS Gothic" w:hint="eastAsia"/>
                <w:szCs w:val="24"/>
                <w:lang w:val="ja-JP"/>
              </w:rPr>
              <w:t>オプションをオンにします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4781 </w:t>
            </w:r>
            <w:r>
              <w:rPr>
                <w:noProof/>
                <w:sz w:val="16"/>
              </w:rPr>
              <w:br/>
            </w:r>
            <w:r>
              <w:rPr>
                <w:noProof/>
                <w:sz w:val="2"/>
                <w:szCs w:val="24"/>
              </w:rPr>
              <w:t>039e29b2-9fdc-4dc9-a755-e37711d5d9cf</w:t>
            </w:r>
          </w:p>
        </w:tc>
        <w:tc>
          <w:tcPr>
            <w:tcW w:w="7407" w:type="dxa"/>
            <w:shd w:val="clear" w:color="auto" w:fill="F2F2F2" w:themeFill="background1" w:themeFillShade="F2"/>
          </w:tcPr>
          <w:p w:rsidR="00000000" w:rsidRDefault="007D3E85">
            <w:pPr>
              <w:rPr>
                <w:noProof/>
                <w:szCs w:val="24"/>
              </w:rPr>
            </w:pPr>
            <w:r>
              <w:rPr>
                <w:noProof/>
                <w:szCs w:val="24"/>
              </w:rPr>
              <w:t xml:space="preserve">Scroll down to the </w:t>
            </w:r>
            <w:r>
              <w:rPr>
                <w:rStyle w:val="mqInternal"/>
                <w:noProof/>
                <w:szCs w:val="24"/>
              </w:rPr>
              <w:t>[1}</w:t>
            </w:r>
            <w:r>
              <w:rPr>
                <w:noProof/>
                <w:szCs w:val="24"/>
              </w:rPr>
              <w:t>Registrant Profiles</w:t>
            </w:r>
            <w:r>
              <w:rPr>
                <w:rStyle w:val="mqInternal"/>
                <w:noProof/>
                <w:szCs w:val="24"/>
              </w:rPr>
              <w:t>{2]</w:t>
            </w:r>
            <w:r>
              <w:rPr>
                <w:noProof/>
                <w:szCs w:val="24"/>
              </w:rPr>
              <w:t xml:space="preserve"> section on the page.</w:t>
            </w:r>
          </w:p>
        </w:tc>
        <w:tc>
          <w:tcPr>
            <w:tcW w:w="7407" w:type="dxa"/>
          </w:tcPr>
          <w:p w:rsidR="00000000" w:rsidRDefault="007D3E85">
            <w:pPr>
              <w:rPr>
                <w:szCs w:val="24"/>
                <w:lang w:val="ja-JP"/>
              </w:rPr>
            </w:pPr>
            <w:r>
              <w:rPr>
                <w:rFonts w:ascii="MS Gothic" w:eastAsia="MS Gothic" w:hint="eastAsia"/>
                <w:szCs w:val="24"/>
                <w:lang w:val="ja-JP"/>
              </w:rPr>
              <w:t>ページの</w:t>
            </w:r>
            <w:r>
              <w:rPr>
                <w:szCs w:val="24"/>
                <w:lang w:val="ja-JP"/>
              </w:rPr>
              <w:t xml:space="preserve"> \[ </w:t>
            </w:r>
            <w:r>
              <w:rPr>
                <w:rStyle w:val="mqInternal"/>
                <w:noProof/>
                <w:szCs w:val="24"/>
                <w:lang w:val="ja-JP"/>
              </w:rPr>
              <w:t>[1}</w:t>
            </w:r>
            <w:r>
              <w:rPr>
                <w:rFonts w:ascii="MS Gothic" w:eastAsia="MS Gothic" w:hint="eastAsia"/>
                <w:szCs w:val="24"/>
                <w:lang w:val="ja-JP"/>
              </w:rPr>
              <w:t>登録者プロファイル</w:t>
            </w:r>
            <w:r>
              <w:rPr>
                <w:rStyle w:val="mqInternal"/>
                <w:noProof/>
                <w:szCs w:val="24"/>
                <w:lang w:val="ja-JP"/>
              </w:rPr>
              <w:t>{2]</w:t>
            </w:r>
            <w:r>
              <w:rPr>
                <w:szCs w:val="24"/>
                <w:lang w:val="ja-JP"/>
              </w:rPr>
              <w:t xml:space="preserve"> ] </w:t>
            </w:r>
            <w:r>
              <w:rPr>
                <w:rFonts w:ascii="MS Gothic" w:eastAsia="MS Gothic" w:hint="eastAsia"/>
                <w:szCs w:val="24"/>
                <w:lang w:val="ja-JP"/>
              </w:rPr>
              <w:t>セクションまでスクロールします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4782 </w:t>
            </w:r>
            <w:r>
              <w:rPr>
                <w:noProof/>
                <w:sz w:val="16"/>
              </w:rPr>
              <w:br/>
            </w:r>
            <w:r>
              <w:rPr>
                <w:noProof/>
                <w:sz w:val="2"/>
                <w:szCs w:val="24"/>
              </w:rPr>
              <w:t>9a7366fe-0cd0-4822-9547-eadc8126b5a6</w:t>
            </w:r>
          </w:p>
        </w:tc>
        <w:tc>
          <w:tcPr>
            <w:tcW w:w="7407" w:type="dxa"/>
            <w:shd w:val="clear" w:color="auto" w:fill="F2F2F2" w:themeFill="background1" w:themeFillShade="F2"/>
          </w:tcPr>
          <w:p w:rsidR="00000000" w:rsidRDefault="007D3E85">
            <w:pPr>
              <w:rPr>
                <w:noProof/>
                <w:szCs w:val="24"/>
              </w:rPr>
            </w:pPr>
            <w:r>
              <w:rPr>
                <w:noProof/>
                <w:szCs w:val="24"/>
              </w:rPr>
              <w:t xml:space="preserve">Check the </w:t>
            </w:r>
            <w:r>
              <w:rPr>
                <w:rStyle w:val="mqInternal"/>
                <w:noProof/>
                <w:szCs w:val="24"/>
              </w:rPr>
              <w:t>[1}</w:t>
            </w:r>
            <w:r>
              <w:rPr>
                <w:noProof/>
                <w:szCs w:val="24"/>
              </w:rPr>
              <w:t>Enable registrant profile for this event</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このイベントの登録者プロファイルを有効にする</w:t>
            </w:r>
            <w:r>
              <w:rPr>
                <w:rStyle w:val="mqInternal"/>
                <w:noProof/>
                <w:szCs w:val="24"/>
                <w:lang w:val="ja-JP"/>
              </w:rPr>
              <w:t>{2]</w:t>
            </w:r>
            <w:r>
              <w:rPr>
                <w:szCs w:val="24"/>
                <w:lang w:val="ja-JP"/>
              </w:rPr>
              <w:t xml:space="preserve"> ] </w:t>
            </w:r>
            <w:r>
              <w:rPr>
                <w:rFonts w:ascii="MS Gothic" w:eastAsia="MS Gothic" w:hint="eastAsia"/>
                <w:szCs w:val="24"/>
                <w:lang w:val="ja-JP"/>
              </w:rPr>
              <w:t>オプションをオンにします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4783 </w:t>
            </w:r>
            <w:r>
              <w:rPr>
                <w:noProof/>
                <w:sz w:val="16"/>
              </w:rPr>
              <w:br/>
            </w:r>
            <w:r>
              <w:rPr>
                <w:noProof/>
                <w:sz w:val="2"/>
                <w:szCs w:val="24"/>
              </w:rPr>
              <w:t>c13aef56-9c90-493f-87ae-afd0b06544d6</w:t>
            </w:r>
          </w:p>
        </w:tc>
        <w:tc>
          <w:tcPr>
            <w:tcW w:w="7407" w:type="dxa"/>
            <w:shd w:val="clear" w:color="auto" w:fill="F2F2F2" w:themeFill="background1" w:themeFillShade="F2"/>
          </w:tcPr>
          <w:p w:rsidR="00000000" w:rsidRDefault="007D3E85">
            <w:pPr>
              <w:rPr>
                <w:noProof/>
                <w:szCs w:val="24"/>
              </w:rPr>
            </w:pPr>
            <w:r>
              <w:rPr>
                <w:noProof/>
                <w:szCs w:val="24"/>
              </w:rPr>
              <w:t>Creating a custom field</w:t>
            </w:r>
          </w:p>
        </w:tc>
        <w:tc>
          <w:tcPr>
            <w:tcW w:w="7407" w:type="dxa"/>
          </w:tcPr>
          <w:p w:rsidR="00000000" w:rsidRDefault="007D3E85">
            <w:pPr>
              <w:rPr>
                <w:szCs w:val="24"/>
                <w:lang w:val="ja-JP"/>
              </w:rPr>
            </w:pPr>
            <w:r>
              <w:rPr>
                <w:rFonts w:ascii="MS Gothic" w:eastAsia="MS Gothic" w:hint="eastAsia"/>
                <w:szCs w:val="24"/>
                <w:lang w:val="ja-JP"/>
              </w:rPr>
              <w:t>カスタムフィールドを作成する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4784 </w:t>
            </w:r>
            <w:r>
              <w:rPr>
                <w:noProof/>
                <w:sz w:val="16"/>
              </w:rPr>
              <w:br/>
            </w:r>
            <w:r>
              <w:rPr>
                <w:noProof/>
                <w:sz w:val="2"/>
                <w:szCs w:val="24"/>
              </w:rPr>
              <w:t>d0477bef-9782-48</w:t>
            </w:r>
            <w:r>
              <w:rPr>
                <w:noProof/>
                <w:sz w:val="2"/>
                <w:szCs w:val="24"/>
              </w:rPr>
              <w:t>58-b425-b23e62a82a59</w:t>
            </w:r>
          </w:p>
        </w:tc>
        <w:tc>
          <w:tcPr>
            <w:tcW w:w="7407" w:type="dxa"/>
            <w:shd w:val="clear" w:color="auto" w:fill="F2F2F2" w:themeFill="background1" w:themeFillShade="F2"/>
          </w:tcPr>
          <w:p w:rsidR="00000000" w:rsidRDefault="007D3E85">
            <w:pPr>
              <w:rPr>
                <w:noProof/>
                <w:szCs w:val="24"/>
              </w:rPr>
            </w:pPr>
            <w:r>
              <w:rPr>
                <w:noProof/>
                <w:szCs w:val="24"/>
              </w:rPr>
              <w:t>In order for the Virtual Event template to know which Pigeonhole to display for a video, a custom field is used.</w:t>
            </w:r>
          </w:p>
        </w:tc>
        <w:tc>
          <w:tcPr>
            <w:tcW w:w="7407" w:type="dxa"/>
          </w:tcPr>
          <w:p w:rsidR="00000000" w:rsidRDefault="007D3E85">
            <w:pPr>
              <w:rPr>
                <w:szCs w:val="24"/>
                <w:lang w:val="ja-JP"/>
              </w:rPr>
            </w:pPr>
            <w:r>
              <w:rPr>
                <w:rFonts w:ascii="MS Gothic" w:eastAsia="MS Gothic" w:hint="eastAsia"/>
                <w:szCs w:val="24"/>
                <w:lang w:val="ja-JP"/>
              </w:rPr>
              <w:t>バーチャルイベントテンプレートがビデオで表示する</w:t>
            </w:r>
            <w:r>
              <w:rPr>
                <w:szCs w:val="24"/>
                <w:lang w:val="ja-JP"/>
              </w:rPr>
              <w:t xml:space="preserve"> Pigeonhole </w:t>
            </w:r>
            <w:r>
              <w:rPr>
                <w:rFonts w:ascii="MS Gothic" w:eastAsia="MS Gothic" w:hint="eastAsia"/>
                <w:szCs w:val="24"/>
                <w:lang w:val="ja-JP"/>
              </w:rPr>
              <w:t>を認識するために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4785 </w:t>
            </w:r>
            <w:r>
              <w:rPr>
                <w:noProof/>
                <w:sz w:val="16"/>
              </w:rPr>
              <w:br/>
            </w:r>
            <w:r>
              <w:rPr>
                <w:noProof/>
                <w:sz w:val="2"/>
                <w:szCs w:val="24"/>
              </w:rPr>
              <w:t>1561cfee-4acb-4c47-9192-cf938e51e7c2</w:t>
            </w:r>
          </w:p>
        </w:tc>
        <w:tc>
          <w:tcPr>
            <w:tcW w:w="7407" w:type="dxa"/>
            <w:shd w:val="clear" w:color="auto" w:fill="F2F2F2" w:themeFill="background1" w:themeFillShade="F2"/>
          </w:tcPr>
          <w:p w:rsidR="00000000" w:rsidRDefault="007D3E85">
            <w:pPr>
              <w:rPr>
                <w:noProof/>
                <w:szCs w:val="24"/>
              </w:rPr>
            </w:pPr>
            <w:r>
              <w:rPr>
                <w:noProof/>
                <w:szCs w:val="24"/>
              </w:rPr>
              <w:t>To create a cus</w:t>
            </w:r>
            <w:r>
              <w:rPr>
                <w:noProof/>
                <w:szCs w:val="24"/>
              </w:rPr>
              <w:t>tom field, follow these steps.</w:t>
            </w:r>
          </w:p>
        </w:tc>
        <w:tc>
          <w:tcPr>
            <w:tcW w:w="7407" w:type="dxa"/>
          </w:tcPr>
          <w:p w:rsidR="00000000" w:rsidRDefault="007D3E85">
            <w:pPr>
              <w:rPr>
                <w:szCs w:val="24"/>
                <w:lang w:val="ja-JP"/>
              </w:rPr>
            </w:pPr>
            <w:r>
              <w:rPr>
                <w:rFonts w:ascii="MS Gothic" w:eastAsia="MS Gothic" w:hint="eastAsia"/>
                <w:szCs w:val="24"/>
                <w:lang w:val="ja-JP"/>
              </w:rPr>
              <w:t>カスタムフィールドを作成するには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4786 </w:t>
            </w:r>
            <w:r>
              <w:rPr>
                <w:noProof/>
                <w:sz w:val="16"/>
              </w:rPr>
              <w:br/>
            </w:r>
            <w:r>
              <w:rPr>
                <w:noProof/>
                <w:sz w:val="2"/>
                <w:szCs w:val="24"/>
              </w:rPr>
              <w:t>dfd27014-a8ab-491c-83fb-694221fbb3f2</w:t>
            </w:r>
          </w:p>
        </w:tc>
        <w:tc>
          <w:tcPr>
            <w:tcW w:w="7407" w:type="dxa"/>
            <w:shd w:val="clear" w:color="auto" w:fill="F2F2F2" w:themeFill="background1" w:themeFillShade="F2"/>
          </w:tcPr>
          <w:p w:rsidR="00000000" w:rsidRDefault="007D3E85">
            <w:pPr>
              <w:rPr>
                <w:noProof/>
                <w:szCs w:val="24"/>
              </w:rPr>
            </w:pPr>
            <w:r>
              <w:rPr>
                <w:noProof/>
                <w:szCs w:val="24"/>
              </w:rPr>
              <w:t>Log in to Video Cloud Studio.</w:t>
            </w:r>
          </w:p>
        </w:tc>
        <w:tc>
          <w:tcPr>
            <w:tcW w:w="7407" w:type="dxa"/>
          </w:tcPr>
          <w:p w:rsidR="00000000" w:rsidRDefault="007D3E85">
            <w:pPr>
              <w:rPr>
                <w:szCs w:val="24"/>
                <w:lang w:val="ja-JP"/>
              </w:rPr>
            </w:pPr>
            <w:r>
              <w:rPr>
                <w:rFonts w:ascii="MS Gothic" w:eastAsia="MS Gothic" w:hint="eastAsia"/>
                <w:szCs w:val="24"/>
                <w:lang w:val="ja-JP"/>
              </w:rPr>
              <w:t>ビデオクラウドスタジオにログインします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4787 </w:t>
            </w:r>
            <w:r>
              <w:rPr>
                <w:noProof/>
                <w:sz w:val="16"/>
              </w:rPr>
              <w:br/>
            </w:r>
            <w:r>
              <w:rPr>
                <w:noProof/>
                <w:sz w:val="2"/>
                <w:szCs w:val="24"/>
              </w:rPr>
              <w:t>063143b8-8154-4a9c-82ca-bceb140380e3</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In the navigation header, click </w:t>
            </w:r>
            <w:r>
              <w:rPr>
                <w:rStyle w:val="mqInternal"/>
                <w:noProof/>
                <w:szCs w:val="24"/>
              </w:rPr>
              <w:t>[1}</w:t>
            </w:r>
            <w:r>
              <w:rPr>
                <w:noProof/>
                <w:szCs w:val="24"/>
              </w:rPr>
              <w:t>ADMIN</w:t>
            </w:r>
            <w:r>
              <w:rPr>
                <w:rStyle w:val="mqInternal"/>
                <w:noProof/>
                <w:szCs w:val="24"/>
              </w:rPr>
              <w:t>{2]</w:t>
            </w:r>
            <w:r>
              <w:rPr>
                <w:noProof/>
                <w:szCs w:val="24"/>
              </w:rPr>
              <w:t> and then </w:t>
            </w:r>
            <w:r>
              <w:rPr>
                <w:rStyle w:val="mqInternal"/>
                <w:noProof/>
                <w:szCs w:val="24"/>
              </w:rPr>
              <w:t>[1}</w:t>
            </w:r>
            <w:r>
              <w:rPr>
                <w:noProof/>
                <w:szCs w:val="24"/>
              </w:rPr>
              <w:t>Video Fields</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管理</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ビデオフィールド</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4788 </w:t>
            </w:r>
            <w:r>
              <w:rPr>
                <w:noProof/>
                <w:sz w:val="16"/>
              </w:rPr>
              <w:br/>
            </w:r>
            <w:r>
              <w:rPr>
                <w:noProof/>
                <w:sz w:val="2"/>
                <w:szCs w:val="24"/>
              </w:rPr>
              <w:t>eed794c9-b0af-47f9-8757-c407e7f48927</w:t>
            </w:r>
          </w:p>
        </w:tc>
        <w:tc>
          <w:tcPr>
            <w:tcW w:w="7407" w:type="dxa"/>
            <w:shd w:val="clear" w:color="auto" w:fill="F2F2F2" w:themeFill="background1" w:themeFillShade="F2"/>
          </w:tcPr>
          <w:p w:rsidR="00000000" w:rsidRDefault="007D3E85">
            <w:pPr>
              <w:rPr>
                <w:noProof/>
                <w:szCs w:val="24"/>
              </w:rPr>
            </w:pPr>
            <w:r>
              <w:rPr>
                <w:noProof/>
                <w:szCs w:val="24"/>
              </w:rPr>
              <w:t>Note that you must be an account administrator to access to the ADMIN menu.</w:t>
            </w:r>
          </w:p>
        </w:tc>
        <w:tc>
          <w:tcPr>
            <w:tcW w:w="7407" w:type="dxa"/>
          </w:tcPr>
          <w:p w:rsidR="00000000" w:rsidRDefault="007D3E85">
            <w:pPr>
              <w:rPr>
                <w:szCs w:val="24"/>
                <w:lang w:val="ja-JP"/>
              </w:rPr>
            </w:pPr>
            <w:r>
              <w:rPr>
                <w:rFonts w:ascii="MS Gothic" w:eastAsia="MS Gothic" w:hint="eastAsia"/>
                <w:szCs w:val="24"/>
                <w:lang w:val="ja-JP"/>
              </w:rPr>
              <w:t>管理者メニューにアクセスするには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4789 </w:t>
            </w:r>
            <w:r>
              <w:rPr>
                <w:noProof/>
                <w:sz w:val="16"/>
              </w:rPr>
              <w:br/>
            </w:r>
            <w:r>
              <w:rPr>
                <w:noProof/>
                <w:sz w:val="2"/>
                <w:szCs w:val="24"/>
              </w:rPr>
              <w:t>2bd79954-5b91-453a-9f40-40c66bef4dcd</w:t>
            </w:r>
          </w:p>
        </w:tc>
        <w:tc>
          <w:tcPr>
            <w:tcW w:w="7407" w:type="dxa"/>
            <w:shd w:val="clear" w:color="auto" w:fill="F2F2F2" w:themeFill="background1" w:themeFillShade="F2"/>
          </w:tcPr>
          <w:p w:rsidR="00000000" w:rsidRDefault="007D3E85">
            <w:pPr>
              <w:rPr>
                <w:noProof/>
                <w:szCs w:val="24"/>
              </w:rPr>
            </w:pPr>
            <w:r>
              <w:rPr>
                <w:noProof/>
                <w:szCs w:val="24"/>
              </w:rPr>
              <w:t xml:space="preserve">Create a new custom field named </w:t>
            </w:r>
            <w:r>
              <w:rPr>
                <w:rStyle w:val="mqInternal"/>
                <w:noProof/>
                <w:szCs w:val="24"/>
              </w:rPr>
              <w:t>[1}</w:t>
            </w:r>
            <w:r>
              <w:rPr>
                <w:noProof/>
                <w:szCs w:val="24"/>
              </w:rPr>
              <w:t>Chat Embed</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Chat Embed </w:t>
            </w:r>
            <w:r>
              <w:rPr>
                <w:rFonts w:ascii="MS Gothic" w:eastAsia="MS Gothic" w:hint="eastAsia"/>
                <w:szCs w:val="24"/>
                <w:lang w:val="ja-JP"/>
              </w:rPr>
              <w:t>という名前の新しいカスタムフィールドを作成します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4790 </w:t>
            </w:r>
            <w:r>
              <w:rPr>
                <w:noProof/>
                <w:sz w:val="16"/>
              </w:rPr>
              <w:br/>
            </w:r>
            <w:r>
              <w:rPr>
                <w:noProof/>
                <w:sz w:val="2"/>
                <w:szCs w:val="24"/>
              </w:rPr>
              <w:t>84ecea4f-1956-4fd6-8033-611eb9c0453f</w:t>
            </w:r>
          </w:p>
        </w:tc>
        <w:tc>
          <w:tcPr>
            <w:tcW w:w="7407" w:type="dxa"/>
            <w:shd w:val="clear" w:color="auto" w:fill="F2F2F2" w:themeFill="background1" w:themeFillShade="F2"/>
          </w:tcPr>
          <w:p w:rsidR="00000000" w:rsidRDefault="007D3E85">
            <w:pPr>
              <w:rPr>
                <w:noProof/>
                <w:szCs w:val="24"/>
              </w:rPr>
            </w:pPr>
            <w:r>
              <w:rPr>
                <w:noProof/>
                <w:szCs w:val="24"/>
              </w:rPr>
              <w:t xml:space="preserve">Confirm that the internal name is </w:t>
            </w:r>
            <w:r>
              <w:rPr>
                <w:rStyle w:val="mqInternal"/>
                <w:noProof/>
                <w:szCs w:val="24"/>
              </w:rPr>
              <w:t>[1}</w:t>
            </w:r>
            <w:r>
              <w:rPr>
                <w:noProof/>
                <w:szCs w:val="24"/>
              </w:rPr>
              <w:t>chat_embed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内部名が</w:t>
            </w:r>
            <w:r>
              <w:rPr>
                <w:rStyle w:val="mqInternal"/>
                <w:noProof/>
                <w:szCs w:val="24"/>
                <w:lang w:val="ja-JP"/>
              </w:rPr>
              <w:t>[1}</w:t>
            </w:r>
            <w:r>
              <w:rPr>
                <w:szCs w:val="24"/>
                <w:lang w:val="ja-JP"/>
              </w:rPr>
              <w:t xml:space="preserve"> chat_embed </w:t>
            </w:r>
            <w:r>
              <w:rPr>
                <w:rFonts w:ascii="MS Gothic" w:eastAsia="MS Gothic" w:hint="eastAsia"/>
                <w:szCs w:val="24"/>
                <w:lang w:val="ja-JP"/>
              </w:rPr>
              <w:t>であることを確認します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4791 </w:t>
            </w:r>
            <w:r>
              <w:rPr>
                <w:noProof/>
                <w:sz w:val="16"/>
              </w:rPr>
              <w:br/>
            </w:r>
            <w:r>
              <w:rPr>
                <w:noProof/>
                <w:sz w:val="2"/>
                <w:szCs w:val="24"/>
              </w:rPr>
              <w:t>91e74e75-00c2-4355-b080-668c8fad7626</w:t>
            </w:r>
          </w:p>
        </w:tc>
        <w:tc>
          <w:tcPr>
            <w:tcW w:w="7407" w:type="dxa"/>
            <w:shd w:val="clear" w:color="auto" w:fill="F2F2F2" w:themeFill="background1" w:themeFillShade="F2"/>
          </w:tcPr>
          <w:p w:rsidR="00000000" w:rsidRDefault="007D3E85">
            <w:pPr>
              <w:rPr>
                <w:noProof/>
                <w:szCs w:val="24"/>
              </w:rPr>
            </w:pPr>
            <w:r>
              <w:rPr>
                <w:noProof/>
                <w:szCs w:val="24"/>
              </w:rPr>
              <w:t xml:space="preserve">Set the </w:t>
            </w:r>
            <w:r>
              <w:rPr>
                <w:rStyle w:val="mqInternal"/>
                <w:noProof/>
                <w:szCs w:val="24"/>
              </w:rPr>
              <w:t>[1}</w:t>
            </w:r>
            <w:r>
              <w:rPr>
                <w:noProof/>
                <w:szCs w:val="24"/>
              </w:rPr>
              <w:t>Type</w:t>
            </w:r>
            <w:r>
              <w:rPr>
                <w:rStyle w:val="mqInternal"/>
                <w:noProof/>
                <w:szCs w:val="24"/>
              </w:rPr>
              <w:t>{2]</w:t>
            </w:r>
            <w:r>
              <w:rPr>
                <w:noProof/>
                <w:szCs w:val="24"/>
              </w:rPr>
              <w:t xml:space="preserve"> to be </w:t>
            </w:r>
            <w:r>
              <w:rPr>
                <w:rStyle w:val="mqInternal"/>
                <w:noProof/>
                <w:szCs w:val="24"/>
              </w:rPr>
              <w:t>[1}</w:t>
            </w:r>
            <w:r>
              <w:rPr>
                <w:noProof/>
                <w:szCs w:val="24"/>
              </w:rPr>
              <w:t>Text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タイプ</w:t>
            </w:r>
            <w:r>
              <w:rPr>
                <w:szCs w:val="24"/>
                <w:lang w:val="ja-JP"/>
              </w:rPr>
              <w:t>]</w:t>
            </w:r>
            <w:r>
              <w:rPr>
                <w:rStyle w:val="mqInternal"/>
                <w:noProof/>
                <w:szCs w:val="24"/>
                <w:lang w:val="ja-JP"/>
              </w:rPr>
              <w:t>{2]</w:t>
            </w:r>
            <w:r>
              <w:rPr>
                <w:rFonts w:ascii="MS Gothic" w:eastAsia="MS Gothic" w:hint="eastAsia"/>
                <w:szCs w:val="24"/>
                <w:lang w:val="ja-JP"/>
              </w:rPr>
              <w:t>を</w:t>
            </w:r>
            <w:r>
              <w:rPr>
                <w:szCs w:val="24"/>
                <w:lang w:val="ja-JP"/>
              </w:rPr>
              <w:t xml:space="preserve"> \[ </w:t>
            </w:r>
            <w:r>
              <w:rPr>
                <w:rStyle w:val="mqInternal"/>
                <w:noProof/>
                <w:szCs w:val="24"/>
                <w:lang w:val="ja-JP"/>
              </w:rPr>
              <w:t>[1}</w:t>
            </w:r>
            <w:r>
              <w:rPr>
                <w:rFonts w:ascii="MS Gothic" w:eastAsia="MS Gothic" w:hint="eastAsia"/>
                <w:szCs w:val="24"/>
                <w:lang w:val="ja-JP"/>
              </w:rPr>
              <w:t>テキスト</w:t>
            </w:r>
            <w:r>
              <w:rPr>
                <w:szCs w:val="24"/>
                <w:lang w:val="ja-JP"/>
              </w:rPr>
              <w:t xml:space="preserve">] </w:t>
            </w:r>
            <w:r>
              <w:rPr>
                <w:rFonts w:ascii="MS Gothic" w:eastAsia="MS Gothic" w:hint="eastAsia"/>
                <w:szCs w:val="24"/>
                <w:lang w:val="ja-JP"/>
              </w:rPr>
              <w:t>に設定します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4792 </w:t>
            </w:r>
            <w:r>
              <w:rPr>
                <w:noProof/>
                <w:sz w:val="16"/>
              </w:rPr>
              <w:br/>
            </w:r>
            <w:r>
              <w:rPr>
                <w:noProof/>
                <w:sz w:val="2"/>
                <w:szCs w:val="24"/>
              </w:rPr>
              <w:t>4011f8eb-6803-49ff-9988-afbee7b7588f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Save</w:t>
            </w:r>
            <w:r>
              <w:rPr>
                <w:rStyle w:val="mqInternal"/>
                <w:noProof/>
                <w:szCs w:val="24"/>
              </w:rPr>
              <w:t>{2]</w:t>
            </w:r>
            <w:r>
              <w:rPr>
                <w:noProof/>
                <w:szCs w:val="24"/>
              </w:rPr>
              <w:t xml:space="preserve"> the custom field.</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カスタムフィー</w:t>
            </w:r>
            <w:r>
              <w:rPr>
                <w:rFonts w:ascii="MS Gothic" w:eastAsia="MS Gothic" w:hint="eastAsia"/>
                <w:szCs w:val="24"/>
                <w:lang w:val="ja-JP"/>
              </w:rPr>
              <w:t>ルドを保存します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4793 </w:t>
            </w:r>
            <w:r>
              <w:rPr>
                <w:noProof/>
                <w:sz w:val="16"/>
              </w:rPr>
              <w:br/>
            </w:r>
            <w:r>
              <w:rPr>
                <w:noProof/>
                <w:sz w:val="2"/>
                <w:szCs w:val="24"/>
              </w:rPr>
              <w:t>c7c6552a-eea1-4a01-9944-435d5a232b64</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custom fields in Video Cloud, see </w:t>
            </w:r>
            <w:r>
              <w:rPr>
                <w:rStyle w:val="mqInternal"/>
                <w:noProof/>
                <w:szCs w:val="24"/>
              </w:rPr>
              <w:t>[1}</w:t>
            </w:r>
            <w:r>
              <w:rPr>
                <w:noProof/>
                <w:szCs w:val="24"/>
              </w:rPr>
              <w:t>Creating Custom Metadata Fields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でカスタムフィールドを作成する方法については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カスタムメタデータフィールドの作成を参照してください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4794 </w:t>
            </w:r>
            <w:r>
              <w:rPr>
                <w:noProof/>
                <w:sz w:val="16"/>
              </w:rPr>
              <w:br/>
            </w:r>
            <w:r>
              <w:rPr>
                <w:noProof/>
                <w:sz w:val="2"/>
                <w:szCs w:val="24"/>
              </w:rPr>
              <w:t>ec2331dd-e261-4e27-92ac-8</w:t>
            </w:r>
            <w:r>
              <w:rPr>
                <w:noProof/>
                <w:sz w:val="2"/>
                <w:szCs w:val="24"/>
              </w:rPr>
              <w:t>f588236ef7a</w:t>
            </w:r>
          </w:p>
        </w:tc>
        <w:tc>
          <w:tcPr>
            <w:tcW w:w="7407" w:type="dxa"/>
            <w:shd w:val="clear" w:color="auto" w:fill="F2F2F2" w:themeFill="background1" w:themeFillShade="F2"/>
          </w:tcPr>
          <w:p w:rsidR="00000000" w:rsidRDefault="007D3E85">
            <w:pPr>
              <w:rPr>
                <w:noProof/>
                <w:szCs w:val="24"/>
              </w:rPr>
            </w:pPr>
            <w:r>
              <w:rPr>
                <w:noProof/>
                <w:szCs w:val="24"/>
              </w:rPr>
              <w:t>Adding a Pigeonhole to a video</w:t>
            </w:r>
          </w:p>
        </w:tc>
        <w:tc>
          <w:tcPr>
            <w:tcW w:w="7407" w:type="dxa"/>
          </w:tcPr>
          <w:p w:rsidR="00000000" w:rsidRDefault="007D3E85">
            <w:pPr>
              <w:rPr>
                <w:szCs w:val="24"/>
                <w:lang w:val="ja-JP"/>
              </w:rPr>
            </w:pPr>
            <w:r>
              <w:rPr>
                <w:rFonts w:ascii="MS Gothic" w:eastAsia="MS Gothic" w:hint="eastAsia"/>
                <w:szCs w:val="24"/>
                <w:lang w:val="ja-JP"/>
              </w:rPr>
              <w:t>動画に鳩穴を追加する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4795 </w:t>
            </w:r>
            <w:r>
              <w:rPr>
                <w:noProof/>
                <w:sz w:val="16"/>
              </w:rPr>
              <w:br/>
            </w:r>
            <w:r>
              <w:rPr>
                <w:noProof/>
                <w:sz w:val="2"/>
                <w:szCs w:val="24"/>
              </w:rPr>
              <w:t>a13febb1-232f-4bad-a1ec-705d3d3db96b</w:t>
            </w:r>
          </w:p>
        </w:tc>
        <w:tc>
          <w:tcPr>
            <w:tcW w:w="7407" w:type="dxa"/>
            <w:shd w:val="clear" w:color="auto" w:fill="F2F2F2" w:themeFill="background1" w:themeFillShade="F2"/>
          </w:tcPr>
          <w:p w:rsidR="00000000" w:rsidRDefault="007D3E85">
            <w:pPr>
              <w:rPr>
                <w:noProof/>
                <w:szCs w:val="24"/>
              </w:rPr>
            </w:pPr>
            <w:r>
              <w:rPr>
                <w:noProof/>
                <w:szCs w:val="24"/>
              </w:rPr>
              <w:t>To have a Pigeonhole appear next to a video in the Virtual Event template, follow these steps.</w:t>
            </w:r>
          </w:p>
        </w:tc>
        <w:tc>
          <w:tcPr>
            <w:tcW w:w="7407" w:type="dxa"/>
          </w:tcPr>
          <w:p w:rsidR="00000000" w:rsidRDefault="007D3E85">
            <w:pPr>
              <w:rPr>
                <w:szCs w:val="24"/>
                <w:lang w:val="ja-JP"/>
              </w:rPr>
            </w:pPr>
            <w:r>
              <w:rPr>
                <w:rFonts w:ascii="MS Gothic" w:eastAsia="MS Gothic" w:hint="eastAsia"/>
                <w:szCs w:val="24"/>
                <w:lang w:val="ja-JP"/>
              </w:rPr>
              <w:t>バーチャルイベントテンプレートのビデオの横に</w:t>
            </w:r>
            <w:r>
              <w:rPr>
                <w:szCs w:val="24"/>
                <w:lang w:val="ja-JP"/>
              </w:rPr>
              <w:t xml:space="preserve"> Pigeonhole </w:t>
            </w:r>
            <w:r>
              <w:rPr>
                <w:rFonts w:ascii="MS Gothic" w:eastAsia="MS Gothic" w:hint="eastAsia"/>
                <w:szCs w:val="24"/>
                <w:lang w:val="ja-JP"/>
              </w:rPr>
              <w:t>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4796 </w:t>
            </w:r>
            <w:r>
              <w:rPr>
                <w:noProof/>
                <w:sz w:val="16"/>
              </w:rPr>
              <w:br/>
            </w:r>
            <w:r>
              <w:rPr>
                <w:noProof/>
                <w:sz w:val="2"/>
                <w:szCs w:val="24"/>
              </w:rPr>
              <w:t>f2421d57-a918-4299-aad1-4f3171b7dc79</w:t>
            </w:r>
          </w:p>
        </w:tc>
        <w:tc>
          <w:tcPr>
            <w:tcW w:w="7407" w:type="dxa"/>
            <w:shd w:val="clear" w:color="auto" w:fill="F2F2F2" w:themeFill="background1" w:themeFillShade="F2"/>
          </w:tcPr>
          <w:p w:rsidR="00000000" w:rsidRDefault="007D3E85">
            <w:pPr>
              <w:rPr>
                <w:noProof/>
                <w:szCs w:val="24"/>
              </w:rPr>
            </w:pPr>
            <w:r>
              <w:rPr>
                <w:noProof/>
                <w:szCs w:val="24"/>
              </w:rPr>
              <w:t>Open the Media module.</w:t>
            </w:r>
          </w:p>
        </w:tc>
        <w:tc>
          <w:tcPr>
            <w:tcW w:w="7407" w:type="dxa"/>
          </w:tcPr>
          <w:p w:rsidR="00000000" w:rsidRDefault="007D3E85">
            <w:pPr>
              <w:rPr>
                <w:szCs w:val="24"/>
                <w:lang w:val="ja-JP"/>
              </w:rPr>
            </w:pPr>
            <w:r>
              <w:rPr>
                <w:szCs w:val="24"/>
                <w:lang w:val="ja-JP"/>
              </w:rPr>
              <w:t xml:space="preserve">Media </w:t>
            </w:r>
            <w:r>
              <w:rPr>
                <w:rFonts w:ascii="MS Gothic" w:eastAsia="MS Gothic" w:hint="eastAsia"/>
                <w:szCs w:val="24"/>
                <w:lang w:val="ja-JP"/>
              </w:rPr>
              <w:t>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4797 </w:t>
            </w:r>
            <w:r>
              <w:rPr>
                <w:noProof/>
                <w:sz w:val="16"/>
              </w:rPr>
              <w:br/>
            </w:r>
            <w:r>
              <w:rPr>
                <w:noProof/>
                <w:sz w:val="2"/>
                <w:szCs w:val="24"/>
              </w:rPr>
              <w:t>25ac5e91-a02e-4f3c-a39d-d0d137cbcc9b</w:t>
            </w:r>
          </w:p>
        </w:tc>
        <w:tc>
          <w:tcPr>
            <w:tcW w:w="7407" w:type="dxa"/>
            <w:shd w:val="clear" w:color="auto" w:fill="F2F2F2" w:themeFill="background1" w:themeFillShade="F2"/>
          </w:tcPr>
          <w:p w:rsidR="00000000" w:rsidRDefault="007D3E85">
            <w:pPr>
              <w:rPr>
                <w:noProof/>
                <w:szCs w:val="24"/>
              </w:rPr>
            </w:pPr>
            <w:r>
              <w:rPr>
                <w:noProof/>
                <w:szCs w:val="24"/>
              </w:rPr>
              <w:t>Click on a video to open the video properties.</w:t>
            </w:r>
          </w:p>
        </w:tc>
        <w:tc>
          <w:tcPr>
            <w:tcW w:w="7407" w:type="dxa"/>
          </w:tcPr>
          <w:p w:rsidR="00000000" w:rsidRDefault="007D3E85">
            <w:pPr>
              <w:rPr>
                <w:szCs w:val="24"/>
                <w:lang w:val="ja-JP"/>
              </w:rPr>
            </w:pPr>
            <w:r>
              <w:rPr>
                <w:rFonts w:ascii="MS Gothic" w:eastAsia="MS Gothic" w:hint="eastAsia"/>
                <w:szCs w:val="24"/>
                <w:lang w:val="ja-JP"/>
              </w:rPr>
              <w:t>ビデオをクリックして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ビデオのプロパティを開きます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4798 </w:t>
            </w:r>
            <w:r>
              <w:rPr>
                <w:noProof/>
                <w:sz w:val="16"/>
              </w:rPr>
              <w:br/>
            </w:r>
            <w:r>
              <w:rPr>
                <w:noProof/>
                <w:sz w:val="2"/>
                <w:szCs w:val="24"/>
              </w:rPr>
              <w:t>7b423cfd-f0fb-491c-95d4-a03498f8f27f</w:t>
            </w:r>
          </w:p>
        </w:tc>
        <w:tc>
          <w:tcPr>
            <w:tcW w:w="7407" w:type="dxa"/>
            <w:shd w:val="clear" w:color="auto" w:fill="F2F2F2" w:themeFill="background1" w:themeFillShade="F2"/>
          </w:tcPr>
          <w:p w:rsidR="00000000" w:rsidRDefault="007D3E85">
            <w:pPr>
              <w:rPr>
                <w:noProof/>
                <w:szCs w:val="24"/>
              </w:rPr>
            </w:pPr>
            <w:r>
              <w:rPr>
                <w:noProof/>
                <w:szCs w:val="24"/>
              </w:rPr>
              <w:t xml:space="preserve">Locate the </w:t>
            </w:r>
            <w:r>
              <w:rPr>
                <w:rStyle w:val="mqInternal"/>
                <w:noProof/>
                <w:szCs w:val="24"/>
              </w:rPr>
              <w:t>[1}</w:t>
            </w:r>
            <w:r>
              <w:rPr>
                <w:noProof/>
                <w:szCs w:val="24"/>
              </w:rPr>
              <w:t>CUSTOM FIELDS</w:t>
            </w:r>
            <w:r>
              <w:rPr>
                <w:rStyle w:val="mqInternal"/>
                <w:noProof/>
                <w:szCs w:val="24"/>
              </w:rPr>
              <w:t>{2]</w:t>
            </w:r>
            <w:r>
              <w:rPr>
                <w:noProof/>
                <w:szCs w:val="24"/>
              </w:rPr>
              <w:t xml:space="preserve"> section and click </w:t>
            </w:r>
            <w:r>
              <w:rPr>
                <w:rStyle w:val="mqInternal"/>
                <w:noProof/>
                <w:szCs w:val="24"/>
              </w:rPr>
              <w:t>[1}</w:t>
            </w:r>
            <w:r>
              <w:rPr>
                <w:noProof/>
                <w:szCs w:val="24"/>
              </w:rPr>
              <w:t>Edit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カスタムフィールド</w:t>
            </w:r>
            <w:r>
              <w:rPr>
                <w:szCs w:val="24"/>
                <w:lang w:val="ja-JP"/>
              </w:rPr>
              <w:t>]</w:t>
            </w:r>
            <w:r>
              <w:rPr>
                <w:rStyle w:val="mqInternal"/>
                <w:noProof/>
                <w:szCs w:val="24"/>
                <w:lang w:val="ja-JP"/>
              </w:rPr>
              <w:t>{2]</w:t>
            </w:r>
            <w:r>
              <w:rPr>
                <w:rFonts w:ascii="MS Gothic" w:eastAsia="MS Gothic" w:hint="eastAsia"/>
                <w:szCs w:val="24"/>
                <w:lang w:val="ja-JP"/>
              </w:rPr>
              <w:t>セクションを見つけて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4799 </w:t>
            </w:r>
            <w:r>
              <w:rPr>
                <w:noProof/>
                <w:sz w:val="16"/>
              </w:rPr>
              <w:br/>
            </w:r>
            <w:r>
              <w:rPr>
                <w:noProof/>
                <w:sz w:val="2"/>
                <w:szCs w:val="24"/>
              </w:rPr>
              <w:t>f201b64a-5a39-4382-bef5-0e8f32fb9b1f</w:t>
            </w:r>
          </w:p>
        </w:tc>
        <w:tc>
          <w:tcPr>
            <w:tcW w:w="7407" w:type="dxa"/>
            <w:shd w:val="clear" w:color="auto" w:fill="F2F2F2" w:themeFill="background1" w:themeFillShade="F2"/>
          </w:tcPr>
          <w:p w:rsidR="00000000" w:rsidRDefault="007D3E85">
            <w:pPr>
              <w:rPr>
                <w:noProof/>
                <w:szCs w:val="24"/>
              </w:rPr>
            </w:pPr>
            <w:r>
              <w:rPr>
                <w:noProof/>
                <w:szCs w:val="24"/>
              </w:rPr>
              <w:t xml:space="preserve">Paste the Pigeonhole embed code into the </w:t>
            </w:r>
            <w:r>
              <w:rPr>
                <w:rStyle w:val="mqInternal"/>
                <w:noProof/>
                <w:szCs w:val="24"/>
              </w:rPr>
              <w:t>[1}</w:t>
            </w:r>
            <w:r>
              <w:rPr>
                <w:noProof/>
                <w:szCs w:val="24"/>
              </w:rPr>
              <w:t>Chat Embed</w:t>
            </w:r>
            <w:r>
              <w:rPr>
                <w:rStyle w:val="mqInternal"/>
                <w:noProof/>
                <w:szCs w:val="24"/>
              </w:rPr>
              <w:t>{2]</w:t>
            </w:r>
            <w:r>
              <w:rPr>
                <w:noProof/>
                <w:szCs w:val="24"/>
              </w:rPr>
              <w:t xml:space="preserve"> cus</w:t>
            </w:r>
            <w:r>
              <w:rPr>
                <w:noProof/>
                <w:szCs w:val="24"/>
              </w:rPr>
              <w:t>tom field.</w:t>
            </w:r>
          </w:p>
        </w:tc>
        <w:tc>
          <w:tcPr>
            <w:tcW w:w="7407" w:type="dxa"/>
          </w:tcPr>
          <w:p w:rsidR="00000000" w:rsidRDefault="007D3E85">
            <w:pPr>
              <w:rPr>
                <w:szCs w:val="24"/>
                <w:lang w:val="ja-JP"/>
              </w:rPr>
            </w:pPr>
            <w:r>
              <w:rPr>
                <w:szCs w:val="24"/>
                <w:lang w:val="ja-JP"/>
              </w:rPr>
              <w:t xml:space="preserve">Pigeonhole </w:t>
            </w:r>
            <w:r>
              <w:rPr>
                <w:rStyle w:val="mqInternal"/>
                <w:noProof/>
                <w:szCs w:val="24"/>
                <w:lang w:val="ja-JP"/>
              </w:rPr>
              <w:t>[1}</w:t>
            </w:r>
            <w:r>
              <w:rPr>
                <w:rFonts w:ascii="MS Gothic" w:eastAsia="MS Gothic" w:hint="eastAsia"/>
                <w:szCs w:val="24"/>
                <w:lang w:val="ja-JP"/>
              </w:rPr>
              <w:t>埋め込みコードをチャット埋め込みカスタムフィールドに貼り付けます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4800 </w:t>
            </w:r>
            <w:r>
              <w:rPr>
                <w:noProof/>
                <w:sz w:val="16"/>
              </w:rPr>
              <w:br/>
            </w:r>
            <w:r>
              <w:rPr>
                <w:noProof/>
                <w:sz w:val="2"/>
                <w:szCs w:val="24"/>
              </w:rPr>
              <w:t>8755ba92-7bbc-4e08-8eb6-000807a3d791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4801 </w:t>
            </w:r>
            <w:r>
              <w:rPr>
                <w:noProof/>
                <w:sz w:val="16"/>
              </w:rPr>
              <w:br/>
            </w:r>
            <w:r>
              <w:rPr>
                <w:noProof/>
                <w:sz w:val="2"/>
                <w:szCs w:val="24"/>
              </w:rPr>
              <w:t>bfbc59ac-e3cf-4577-b5b9-c6047a597a53</w:t>
            </w:r>
          </w:p>
        </w:tc>
        <w:tc>
          <w:tcPr>
            <w:tcW w:w="7407" w:type="dxa"/>
            <w:shd w:val="clear" w:color="auto" w:fill="F2F2F2" w:themeFill="background1" w:themeFillShade="F2"/>
          </w:tcPr>
          <w:p w:rsidR="00000000" w:rsidRDefault="007D3E85">
            <w:pPr>
              <w:rPr>
                <w:noProof/>
                <w:szCs w:val="24"/>
              </w:rPr>
            </w:pPr>
            <w:r>
              <w:rPr>
                <w:noProof/>
                <w:szCs w:val="24"/>
              </w:rPr>
              <w:t>Passing user SSO information to Pigeonhole</w:t>
            </w:r>
          </w:p>
        </w:tc>
        <w:tc>
          <w:tcPr>
            <w:tcW w:w="7407" w:type="dxa"/>
          </w:tcPr>
          <w:p w:rsidR="00000000" w:rsidRDefault="007D3E85">
            <w:pPr>
              <w:rPr>
                <w:szCs w:val="24"/>
                <w:lang w:val="ja-JP"/>
              </w:rPr>
            </w:pPr>
            <w:r>
              <w:rPr>
                <w:rFonts w:ascii="MS Gothic" w:eastAsia="MS Gothic" w:hint="eastAsia"/>
                <w:szCs w:val="24"/>
                <w:lang w:val="ja-JP"/>
              </w:rPr>
              <w:t>ユーザーの</w:t>
            </w:r>
            <w:r>
              <w:rPr>
                <w:szCs w:val="24"/>
                <w:lang w:val="ja-JP"/>
              </w:rPr>
              <w:t>SSO</w:t>
            </w:r>
            <w:r>
              <w:rPr>
                <w:rFonts w:ascii="MS Gothic" w:eastAsia="MS Gothic" w:hint="eastAsia"/>
                <w:szCs w:val="24"/>
                <w:lang w:val="ja-JP"/>
              </w:rPr>
              <w:t>情報を</w:t>
            </w:r>
            <w:r>
              <w:rPr>
                <w:szCs w:val="24"/>
                <w:lang w:val="ja-JP"/>
              </w:rPr>
              <w:t>Pigeonhole</w:t>
            </w:r>
            <w:r>
              <w:rPr>
                <w:rFonts w:ascii="MS Gothic" w:eastAsia="MS Gothic" w:hint="eastAsia"/>
                <w:szCs w:val="24"/>
                <w:lang w:val="ja-JP"/>
              </w:rPr>
              <w:t>に渡す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4802 </w:t>
            </w:r>
            <w:r>
              <w:rPr>
                <w:noProof/>
                <w:sz w:val="16"/>
              </w:rPr>
              <w:br/>
            </w:r>
            <w:r>
              <w:rPr>
                <w:noProof/>
                <w:sz w:val="2"/>
                <w:szCs w:val="24"/>
              </w:rPr>
              <w:t>85047450-8dd8-4fd1-b608-fa18376b1400</w:t>
            </w:r>
          </w:p>
        </w:tc>
        <w:tc>
          <w:tcPr>
            <w:tcW w:w="7407" w:type="dxa"/>
            <w:shd w:val="clear" w:color="auto" w:fill="F2F2F2" w:themeFill="background1" w:themeFillShade="F2"/>
          </w:tcPr>
          <w:p w:rsidR="00000000" w:rsidRDefault="007D3E85">
            <w:pPr>
              <w:rPr>
                <w:noProof/>
                <w:szCs w:val="24"/>
              </w:rPr>
            </w:pPr>
            <w:r>
              <w:rPr>
                <w:noProof/>
                <w:szCs w:val="24"/>
              </w:rPr>
              <w:t>If your Virtual Event Experience is secured using SSO, it is possible to pass user SSO information to Pigeonhole so that users can be tracked inside of Pigeonhole.</w:t>
            </w:r>
          </w:p>
        </w:tc>
        <w:tc>
          <w:tcPr>
            <w:tcW w:w="7407" w:type="dxa"/>
          </w:tcPr>
          <w:p w:rsidR="00000000" w:rsidRDefault="007D3E85">
            <w:pPr>
              <w:rPr>
                <w:szCs w:val="24"/>
                <w:lang w:val="ja-JP"/>
              </w:rPr>
            </w:pPr>
            <w:r>
              <w:rPr>
                <w:rFonts w:ascii="MS Gothic" w:eastAsia="MS Gothic" w:hint="eastAsia"/>
                <w:szCs w:val="24"/>
                <w:lang w:val="ja-JP"/>
              </w:rPr>
              <w:t>仮想イベントエクスペリエンスが</w:t>
            </w:r>
            <w:r>
              <w:rPr>
                <w:szCs w:val="24"/>
                <w:lang w:val="ja-JP"/>
              </w:rPr>
              <w:t xml:space="preserve"> SSO </w:t>
            </w:r>
            <w:r>
              <w:rPr>
                <w:rFonts w:ascii="MS Gothic" w:eastAsia="MS Gothic" w:hint="eastAsia"/>
                <w:szCs w:val="24"/>
                <w:lang w:val="ja-JP"/>
              </w:rPr>
              <w:t>を使用してセキュリティで保護されている場合</w:t>
            </w:r>
            <w:r>
              <w:rPr>
                <w:rFonts w:ascii="Microsoft YaHei UI" w:eastAsia="Microsoft YaHei UI" w:hAnsi="Microsoft YaHei UI" w:cs="Microsoft YaHei UI" w:hint="eastAsia"/>
                <w:szCs w:val="24"/>
                <w:lang w:val="ja-JP"/>
              </w:rPr>
              <w:t>、</w:t>
            </w:r>
            <w:r>
              <w:rPr>
                <w:szCs w:val="24"/>
                <w:lang w:val="ja-JP"/>
              </w:rPr>
              <w:t xml:space="preserve">Pigeonhole </w:t>
            </w:r>
            <w:r>
              <w:rPr>
                <w:rFonts w:ascii="MS Gothic" w:eastAsia="MS Gothic" w:hint="eastAsia"/>
                <w:szCs w:val="24"/>
                <w:lang w:val="ja-JP"/>
              </w:rPr>
              <w:t>内でユーザーを追跡できるように</w:t>
            </w:r>
            <w:r>
              <w:rPr>
                <w:szCs w:val="24"/>
                <w:lang w:val="ja-JP"/>
              </w:rPr>
              <w:t xml:space="preserve"> Pigeonhole </w:t>
            </w:r>
            <w:r>
              <w:rPr>
                <w:rFonts w:ascii="MS Gothic" w:eastAsia="MS Gothic" w:hint="eastAsia"/>
                <w:szCs w:val="24"/>
                <w:lang w:val="ja-JP"/>
              </w:rPr>
              <w:t>にユーザー</w:t>
            </w:r>
            <w:r>
              <w:rPr>
                <w:szCs w:val="24"/>
                <w:lang w:val="ja-JP"/>
              </w:rPr>
              <w:t xml:space="preserve"> SSO </w:t>
            </w:r>
            <w:r>
              <w:rPr>
                <w:rFonts w:ascii="MS Gothic" w:eastAsia="MS Gothic" w:hint="eastAsia"/>
                <w:szCs w:val="24"/>
                <w:lang w:val="ja-JP"/>
              </w:rPr>
              <w:t>情報</w:t>
            </w:r>
            <w:r>
              <w:rPr>
                <w:rFonts w:ascii="MS Gothic" w:eastAsia="MS Gothic" w:hint="eastAsia"/>
                <w:szCs w:val="24"/>
                <w:lang w:val="ja-JP"/>
              </w:rPr>
              <w:t>を渡すことができます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4803 </w:t>
            </w:r>
            <w:r>
              <w:rPr>
                <w:noProof/>
                <w:sz w:val="16"/>
              </w:rPr>
              <w:br/>
            </w:r>
            <w:r>
              <w:rPr>
                <w:noProof/>
                <w:sz w:val="2"/>
                <w:szCs w:val="24"/>
              </w:rPr>
              <w:t>7e4f5a21-65b7-45d7-9773-ff786c0e7270</w:t>
            </w:r>
          </w:p>
        </w:tc>
        <w:tc>
          <w:tcPr>
            <w:tcW w:w="7407" w:type="dxa"/>
            <w:shd w:val="clear" w:color="auto" w:fill="F2F2F2" w:themeFill="background1" w:themeFillShade="F2"/>
          </w:tcPr>
          <w:p w:rsidR="00000000" w:rsidRDefault="007D3E85">
            <w:pPr>
              <w:rPr>
                <w:noProof/>
                <w:szCs w:val="24"/>
              </w:rPr>
            </w:pPr>
            <w:r>
              <w:rPr>
                <w:noProof/>
                <w:szCs w:val="24"/>
              </w:rPr>
              <w:t>The following sections walk through the settings and steps that are needed to pass SSO information to Pigeonhole.</w:t>
            </w:r>
          </w:p>
        </w:tc>
        <w:tc>
          <w:tcPr>
            <w:tcW w:w="7407" w:type="dxa"/>
          </w:tcPr>
          <w:p w:rsidR="00000000" w:rsidRDefault="007D3E85">
            <w:pPr>
              <w:rPr>
                <w:szCs w:val="24"/>
                <w:lang w:val="ja-JP"/>
              </w:rPr>
            </w:pPr>
            <w:r>
              <w:rPr>
                <w:rFonts w:ascii="MS Gothic" w:eastAsia="MS Gothic" w:hint="eastAsia"/>
                <w:szCs w:val="24"/>
                <w:lang w:val="ja-JP"/>
              </w:rPr>
              <w:t>以下のセクションでは</w:t>
            </w:r>
            <w:r>
              <w:rPr>
                <w:rFonts w:ascii="Microsoft YaHei UI" w:eastAsia="Microsoft YaHei UI" w:hAnsi="Microsoft YaHei UI" w:cs="Microsoft YaHei UI" w:hint="eastAsia"/>
                <w:szCs w:val="24"/>
                <w:lang w:val="ja-JP"/>
              </w:rPr>
              <w:t>、</w:t>
            </w:r>
            <w:r>
              <w:rPr>
                <w:szCs w:val="24"/>
                <w:lang w:val="ja-JP"/>
              </w:rPr>
              <w:t xml:space="preserve">SSO </w:t>
            </w:r>
            <w:r>
              <w:rPr>
                <w:rFonts w:ascii="MS Gothic" w:eastAsia="MS Gothic" w:hint="eastAsia"/>
                <w:szCs w:val="24"/>
                <w:lang w:val="ja-JP"/>
              </w:rPr>
              <w:t>情報を</w:t>
            </w:r>
            <w:r>
              <w:rPr>
                <w:szCs w:val="24"/>
                <w:lang w:val="ja-JP"/>
              </w:rPr>
              <w:t xml:space="preserve"> Pigeonhole </w:t>
            </w:r>
            <w:r>
              <w:rPr>
                <w:rFonts w:ascii="MS Gothic" w:eastAsia="MS Gothic" w:hint="eastAsia"/>
                <w:szCs w:val="24"/>
                <w:lang w:val="ja-JP"/>
              </w:rPr>
              <w:t>に渡すために必要な設定と手順について説明します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4804 </w:t>
            </w:r>
            <w:r>
              <w:rPr>
                <w:noProof/>
                <w:sz w:val="16"/>
              </w:rPr>
              <w:br/>
            </w:r>
            <w:r>
              <w:rPr>
                <w:noProof/>
                <w:sz w:val="2"/>
                <w:szCs w:val="24"/>
              </w:rPr>
              <w:t>7771fc89-8da4-4993-a64e-</w:t>
            </w:r>
            <w:r>
              <w:rPr>
                <w:noProof/>
                <w:sz w:val="2"/>
                <w:szCs w:val="24"/>
              </w:rPr>
              <w:t>663d039c52e7</w:t>
            </w:r>
          </w:p>
        </w:tc>
        <w:tc>
          <w:tcPr>
            <w:tcW w:w="7407" w:type="dxa"/>
            <w:shd w:val="clear" w:color="auto" w:fill="F2F2F2" w:themeFill="background1" w:themeFillShade="F2"/>
          </w:tcPr>
          <w:p w:rsidR="00000000" w:rsidRDefault="007D3E85">
            <w:pPr>
              <w:rPr>
                <w:noProof/>
                <w:szCs w:val="24"/>
              </w:rPr>
            </w:pPr>
            <w:r>
              <w:rPr>
                <w:noProof/>
                <w:szCs w:val="24"/>
              </w:rPr>
              <w:t>Map SSO attributes</w:t>
            </w:r>
          </w:p>
        </w:tc>
        <w:tc>
          <w:tcPr>
            <w:tcW w:w="7407" w:type="dxa"/>
          </w:tcPr>
          <w:p w:rsidR="00000000" w:rsidRDefault="007D3E85">
            <w:pPr>
              <w:rPr>
                <w:szCs w:val="24"/>
                <w:lang w:val="ja-JP"/>
              </w:rPr>
            </w:pPr>
            <w:r>
              <w:rPr>
                <w:szCs w:val="24"/>
                <w:lang w:val="ja-JP"/>
              </w:rPr>
              <w:t xml:space="preserve">SSO </w:t>
            </w:r>
            <w:r>
              <w:rPr>
                <w:rFonts w:ascii="MS Gothic" w:eastAsia="MS Gothic" w:hint="eastAsia"/>
                <w:szCs w:val="24"/>
                <w:lang w:val="ja-JP"/>
              </w:rPr>
              <w:t>属性のマッピング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4805 </w:t>
            </w:r>
            <w:r>
              <w:rPr>
                <w:noProof/>
                <w:sz w:val="16"/>
              </w:rPr>
              <w:br/>
            </w:r>
            <w:r>
              <w:rPr>
                <w:noProof/>
                <w:sz w:val="2"/>
                <w:szCs w:val="24"/>
              </w:rPr>
              <w:t>dceb287d-b085-416c-aa36-5744f345dbce</w:t>
            </w:r>
          </w:p>
        </w:tc>
        <w:tc>
          <w:tcPr>
            <w:tcW w:w="7407" w:type="dxa"/>
            <w:shd w:val="clear" w:color="auto" w:fill="F2F2F2" w:themeFill="background1" w:themeFillShade="F2"/>
          </w:tcPr>
          <w:p w:rsidR="00000000" w:rsidRDefault="007D3E85">
            <w:pPr>
              <w:rPr>
                <w:noProof/>
                <w:szCs w:val="24"/>
              </w:rPr>
            </w:pPr>
            <w:r>
              <w:rPr>
                <w:noProof/>
                <w:szCs w:val="24"/>
              </w:rPr>
              <w:t>You need to ensure that the correct SSO attributes are mapped so they can be passed to your experience and then to Pigeonhole.</w:t>
            </w:r>
          </w:p>
        </w:tc>
        <w:tc>
          <w:tcPr>
            <w:tcW w:w="7407" w:type="dxa"/>
          </w:tcPr>
          <w:p w:rsidR="00000000" w:rsidRDefault="007D3E85">
            <w:pPr>
              <w:rPr>
                <w:szCs w:val="24"/>
                <w:lang w:val="ja-JP"/>
              </w:rPr>
            </w:pPr>
            <w:r>
              <w:rPr>
                <w:rFonts w:ascii="MS Gothic" w:eastAsia="MS Gothic" w:hint="eastAsia"/>
                <w:szCs w:val="24"/>
                <w:lang w:val="ja-JP"/>
              </w:rPr>
              <w:t>適切な</w:t>
            </w:r>
            <w:r>
              <w:rPr>
                <w:szCs w:val="24"/>
                <w:lang w:val="ja-JP"/>
              </w:rPr>
              <w:t xml:space="preserve"> SSO </w:t>
            </w:r>
            <w:r>
              <w:rPr>
                <w:rFonts w:ascii="MS Gothic" w:eastAsia="MS Gothic" w:hint="eastAsia"/>
                <w:szCs w:val="24"/>
                <w:lang w:val="ja-JP"/>
              </w:rPr>
              <w:t>属性がマッピングされていることを確認して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エクスペリエンスに渡し</w:t>
            </w:r>
            <w:r>
              <w:rPr>
                <w:rFonts w:ascii="MS Gothic" w:eastAsia="MS Gothic" w:hint="eastAsia"/>
                <w:szCs w:val="24"/>
                <w:lang w:val="ja-JP"/>
              </w:rPr>
              <w:t>てから</w:t>
            </w:r>
            <w:r>
              <w:rPr>
                <w:szCs w:val="24"/>
                <w:lang w:val="ja-JP"/>
              </w:rPr>
              <w:t xml:space="preserve"> Pigeonhole </w:t>
            </w:r>
            <w:r>
              <w:rPr>
                <w:rFonts w:ascii="MS Gothic" w:eastAsia="MS Gothic" w:hint="eastAsia"/>
                <w:szCs w:val="24"/>
                <w:lang w:val="ja-JP"/>
              </w:rPr>
              <w:t>に渡す必要があります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4806 </w:t>
            </w:r>
            <w:r>
              <w:rPr>
                <w:noProof/>
                <w:sz w:val="16"/>
              </w:rPr>
              <w:br/>
            </w:r>
            <w:r>
              <w:rPr>
                <w:noProof/>
                <w:sz w:val="2"/>
                <w:szCs w:val="24"/>
              </w:rPr>
              <w:t>23c45716-ae35-4348-91fb-5f85063fe643</w:t>
            </w:r>
          </w:p>
        </w:tc>
        <w:tc>
          <w:tcPr>
            <w:tcW w:w="7407" w:type="dxa"/>
            <w:shd w:val="clear" w:color="auto" w:fill="F2F2F2" w:themeFill="background1" w:themeFillShade="F2"/>
          </w:tcPr>
          <w:p w:rsidR="00000000" w:rsidRDefault="007D3E85">
            <w:pPr>
              <w:rPr>
                <w:noProof/>
                <w:szCs w:val="24"/>
              </w:rPr>
            </w:pPr>
            <w:r>
              <w:rPr>
                <w:noProof/>
                <w:szCs w:val="24"/>
              </w:rPr>
              <w:t>The integration Pigeonhole looks for the following values:</w:t>
            </w:r>
          </w:p>
        </w:tc>
        <w:tc>
          <w:tcPr>
            <w:tcW w:w="7407" w:type="dxa"/>
          </w:tcPr>
          <w:p w:rsidR="00000000" w:rsidRDefault="007D3E85">
            <w:pPr>
              <w:rPr>
                <w:szCs w:val="24"/>
                <w:lang w:val="ja-JP"/>
              </w:rPr>
            </w:pPr>
            <w:r>
              <w:rPr>
                <w:rFonts w:ascii="MS Gothic" w:eastAsia="MS Gothic" w:hint="eastAsia"/>
                <w:szCs w:val="24"/>
                <w:lang w:val="ja-JP"/>
              </w:rPr>
              <w:t>積分</w:t>
            </w:r>
            <w:r>
              <w:rPr>
                <w:szCs w:val="24"/>
                <w:lang w:val="ja-JP"/>
              </w:rPr>
              <w:t>Pigeonhole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次の値が検索されます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4807 </w:t>
            </w:r>
            <w:r>
              <w:rPr>
                <w:noProof/>
                <w:sz w:val="16"/>
              </w:rPr>
              <w:br/>
            </w:r>
            <w:r>
              <w:rPr>
                <w:noProof/>
                <w:sz w:val="2"/>
                <w:szCs w:val="24"/>
              </w:rPr>
              <w:t>8985f1dd-6077-418b-b826-567b79cc0b4e</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User's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ユーザー名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4808 </w:t>
            </w:r>
            <w:r>
              <w:rPr>
                <w:noProof/>
                <w:sz w:val="16"/>
              </w:rPr>
              <w:br/>
            </w:r>
            <w:r>
              <w:rPr>
                <w:noProof/>
                <w:sz w:val="2"/>
                <w:szCs w:val="24"/>
              </w:rPr>
              <w:t>0105ed7c-a46e-4ec1-b6c8-e9821baa9196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User's email address</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ユーザーのメールアドレス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4809 </w:t>
            </w:r>
            <w:r>
              <w:rPr>
                <w:noProof/>
                <w:sz w:val="16"/>
              </w:rPr>
              <w:br/>
            </w:r>
            <w:r>
              <w:rPr>
                <w:noProof/>
                <w:sz w:val="2"/>
                <w:szCs w:val="24"/>
              </w:rPr>
              <w:t>fad7465f-e257-4f2e-b499-75ff114454e7</w:t>
            </w:r>
          </w:p>
        </w:tc>
        <w:tc>
          <w:tcPr>
            <w:tcW w:w="7407" w:type="dxa"/>
            <w:shd w:val="clear" w:color="auto" w:fill="F2F2F2" w:themeFill="background1" w:themeFillShade="F2"/>
          </w:tcPr>
          <w:p w:rsidR="00000000" w:rsidRDefault="007D3E85">
            <w:pPr>
              <w:rPr>
                <w:noProof/>
                <w:szCs w:val="24"/>
              </w:rPr>
            </w:pPr>
            <w:r>
              <w:rPr>
                <w:noProof/>
                <w:szCs w:val="24"/>
              </w:rPr>
              <w:t>The example below shows these attributes being exposed from inside the Okta SSO Admin page.</w:t>
            </w:r>
          </w:p>
        </w:tc>
        <w:tc>
          <w:tcPr>
            <w:tcW w:w="7407" w:type="dxa"/>
          </w:tcPr>
          <w:p w:rsidR="00000000" w:rsidRDefault="007D3E85">
            <w:pPr>
              <w:rPr>
                <w:szCs w:val="24"/>
                <w:lang w:val="ja-JP"/>
              </w:rPr>
            </w:pPr>
            <w:r>
              <w:rPr>
                <w:rFonts w:ascii="MS Gothic" w:eastAsia="MS Gothic" w:hint="eastAsia"/>
                <w:szCs w:val="24"/>
                <w:lang w:val="ja-JP"/>
              </w:rPr>
              <w:t>以下の例は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これらの属性が</w:t>
            </w:r>
            <w:r>
              <w:rPr>
                <w:szCs w:val="24"/>
                <w:lang w:val="ja-JP"/>
              </w:rPr>
              <w:t>OktaSSO</w:t>
            </w:r>
            <w:r>
              <w:rPr>
                <w:rFonts w:ascii="MS Gothic" w:eastAsia="MS Gothic" w:hint="eastAsia"/>
                <w:szCs w:val="24"/>
                <w:lang w:val="ja-JP"/>
              </w:rPr>
              <w:t>管理ページ内</w:t>
            </w:r>
            <w:r>
              <w:rPr>
                <w:rFonts w:ascii="MS Gothic" w:eastAsia="MS Gothic" w:hint="eastAsia"/>
                <w:szCs w:val="24"/>
                <w:lang w:val="ja-JP"/>
              </w:rPr>
              <w:t>から公開されていることを示しています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4810 </w:t>
            </w:r>
            <w:r>
              <w:rPr>
                <w:noProof/>
                <w:sz w:val="16"/>
              </w:rPr>
              <w:br/>
            </w:r>
            <w:r>
              <w:rPr>
                <w:noProof/>
                <w:sz w:val="2"/>
                <w:szCs w:val="24"/>
              </w:rPr>
              <w:t>98c87dbd-a939-4153-93ef-a1c9008cc8ce</w:t>
            </w:r>
          </w:p>
        </w:tc>
        <w:tc>
          <w:tcPr>
            <w:tcW w:w="7407" w:type="dxa"/>
            <w:shd w:val="clear" w:color="auto" w:fill="F2F2F2" w:themeFill="background1" w:themeFillShade="F2"/>
          </w:tcPr>
          <w:p w:rsidR="00000000" w:rsidRDefault="007D3E85">
            <w:pPr>
              <w:rPr>
                <w:noProof/>
                <w:szCs w:val="24"/>
              </w:rPr>
            </w:pPr>
            <w:r>
              <w:rPr>
                <w:noProof/>
                <w:szCs w:val="24"/>
              </w:rPr>
              <w:t>Expose attributes in the Access Control Profile</w:t>
            </w:r>
          </w:p>
        </w:tc>
        <w:tc>
          <w:tcPr>
            <w:tcW w:w="7407" w:type="dxa"/>
          </w:tcPr>
          <w:p w:rsidR="00000000" w:rsidRDefault="007D3E85">
            <w:pPr>
              <w:rPr>
                <w:szCs w:val="24"/>
                <w:lang w:val="ja-JP"/>
              </w:rPr>
            </w:pPr>
            <w:r>
              <w:rPr>
                <w:rFonts w:ascii="MS Gothic" w:eastAsia="MS Gothic" w:hint="eastAsia"/>
                <w:szCs w:val="24"/>
                <w:lang w:val="ja-JP"/>
              </w:rPr>
              <w:t>アクセス制御プロファイルで属性を公開する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4811 </w:t>
            </w:r>
            <w:r>
              <w:rPr>
                <w:noProof/>
                <w:sz w:val="16"/>
              </w:rPr>
              <w:br/>
            </w:r>
            <w:r>
              <w:rPr>
                <w:noProof/>
                <w:sz w:val="2"/>
                <w:szCs w:val="24"/>
              </w:rPr>
              <w:t>089001ba-d60a-4dca-bdea-05f9393b6b61</w:t>
            </w:r>
          </w:p>
        </w:tc>
        <w:tc>
          <w:tcPr>
            <w:tcW w:w="7407" w:type="dxa"/>
            <w:shd w:val="clear" w:color="auto" w:fill="F2F2F2" w:themeFill="background1" w:themeFillShade="F2"/>
          </w:tcPr>
          <w:p w:rsidR="00000000" w:rsidRDefault="007D3E85">
            <w:pPr>
              <w:rPr>
                <w:noProof/>
                <w:szCs w:val="24"/>
              </w:rPr>
            </w:pPr>
            <w:r>
              <w:rPr>
                <w:noProof/>
                <w:szCs w:val="24"/>
              </w:rPr>
              <w:t xml:space="preserve">Ensure that the Access Control Profile used to secure the experience has the </w:t>
            </w:r>
            <w:r>
              <w:rPr>
                <w:rStyle w:val="mqInternal"/>
                <w:noProof/>
                <w:szCs w:val="24"/>
              </w:rPr>
              <w:t>[1</w:t>
            </w:r>
            <w:r>
              <w:rPr>
                <w:rStyle w:val="mqInternal"/>
                <w:noProof/>
                <w:szCs w:val="24"/>
              </w:rPr>
              <w:t>}</w:t>
            </w:r>
            <w:r>
              <w:rPr>
                <w:noProof/>
                <w:szCs w:val="24"/>
              </w:rPr>
              <w:t>Expose all attributes</w:t>
            </w:r>
            <w:r>
              <w:rPr>
                <w:rStyle w:val="mqInternal"/>
                <w:noProof/>
                <w:szCs w:val="24"/>
              </w:rPr>
              <w:t>{2]</w:t>
            </w:r>
            <w:r>
              <w:rPr>
                <w:noProof/>
                <w:szCs w:val="24"/>
              </w:rPr>
              <w:t xml:space="preserve"> option checked.</w:t>
            </w:r>
          </w:p>
        </w:tc>
        <w:tc>
          <w:tcPr>
            <w:tcW w:w="7407" w:type="dxa"/>
          </w:tcPr>
          <w:p w:rsidR="00000000" w:rsidRDefault="007D3E85">
            <w:pPr>
              <w:rPr>
                <w:szCs w:val="24"/>
                <w:lang w:val="ja-JP"/>
              </w:rPr>
            </w:pPr>
            <w:r>
              <w:rPr>
                <w:rFonts w:ascii="MS Gothic" w:eastAsia="MS Gothic" w:hint="eastAsia"/>
                <w:szCs w:val="24"/>
                <w:lang w:val="ja-JP"/>
              </w:rPr>
              <w:t>エクスペリエンスの保護に使用されるアクセス制御プロファイルで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すべての属性の公開</w:t>
            </w:r>
            <w:r>
              <w:rPr>
                <w:szCs w:val="24"/>
                <w:lang w:val="ja-JP"/>
              </w:rPr>
              <w:t>]</w:t>
            </w:r>
            <w:r>
              <w:rPr>
                <w:rStyle w:val="mqInternal"/>
                <w:noProof/>
                <w:szCs w:val="24"/>
                <w:lang w:val="ja-JP"/>
              </w:rPr>
              <w:t>{2]</w:t>
            </w:r>
            <w:r>
              <w:rPr>
                <w:rFonts w:ascii="MS Gothic" w:eastAsia="MS Gothic" w:hint="eastAsia"/>
                <w:szCs w:val="24"/>
                <w:lang w:val="ja-JP"/>
              </w:rPr>
              <w:t>オプションがオンになっていることを確認します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4812 </w:t>
            </w:r>
            <w:r>
              <w:rPr>
                <w:noProof/>
                <w:sz w:val="16"/>
              </w:rPr>
              <w:br/>
            </w:r>
            <w:r>
              <w:rPr>
                <w:noProof/>
                <w:sz w:val="2"/>
                <w:szCs w:val="24"/>
              </w:rPr>
              <w:t>2310af12-6184-475b-ba13-a15f1f2b0fc2</w:t>
            </w:r>
          </w:p>
        </w:tc>
        <w:tc>
          <w:tcPr>
            <w:tcW w:w="7407" w:type="dxa"/>
            <w:shd w:val="clear" w:color="auto" w:fill="F2F2F2" w:themeFill="background1" w:themeFillShade="F2"/>
          </w:tcPr>
          <w:p w:rsidR="00000000" w:rsidRDefault="007D3E85">
            <w:pPr>
              <w:rPr>
                <w:noProof/>
                <w:szCs w:val="24"/>
              </w:rPr>
            </w:pPr>
            <w:r>
              <w:rPr>
                <w:noProof/>
                <w:szCs w:val="24"/>
              </w:rPr>
              <w:t>If the SSO information is not available, users will appear as anonymous in Pigeonhole.</w:t>
            </w:r>
          </w:p>
        </w:tc>
        <w:tc>
          <w:tcPr>
            <w:tcW w:w="7407" w:type="dxa"/>
          </w:tcPr>
          <w:p w:rsidR="00000000" w:rsidRDefault="007D3E85">
            <w:pPr>
              <w:rPr>
                <w:szCs w:val="24"/>
                <w:lang w:val="ja-JP"/>
              </w:rPr>
            </w:pPr>
            <w:r>
              <w:rPr>
                <w:szCs w:val="24"/>
                <w:lang w:val="ja-JP"/>
              </w:rPr>
              <w:t>SSO</w:t>
            </w:r>
            <w:r>
              <w:rPr>
                <w:rFonts w:ascii="MS Gothic" w:eastAsia="MS Gothic" w:hint="eastAsia"/>
                <w:szCs w:val="24"/>
                <w:lang w:val="ja-JP"/>
              </w:rPr>
              <w:t>情報が利用できない場合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Pigeonhole</w:t>
            </w:r>
            <w:r>
              <w:rPr>
                <w:rFonts w:ascii="MS Gothic" w:eastAsia="MS Gothic" w:hint="eastAsia"/>
                <w:szCs w:val="24"/>
                <w:lang w:val="ja-JP"/>
              </w:rPr>
              <w:t>で匿名として表示されます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4813 </w:t>
            </w:r>
            <w:r>
              <w:rPr>
                <w:noProof/>
                <w:sz w:val="16"/>
              </w:rPr>
              <w:br/>
            </w:r>
            <w:r>
              <w:rPr>
                <w:noProof/>
                <w:sz w:val="2"/>
                <w:szCs w:val="24"/>
              </w:rPr>
              <w:t>3eb09a2d-ed96-4976-8d04-a86ac8ef6534</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4814 </w:t>
            </w:r>
            <w:r>
              <w:rPr>
                <w:noProof/>
                <w:sz w:val="16"/>
              </w:rPr>
              <w:br/>
            </w:r>
            <w:r>
              <w:rPr>
                <w:noProof/>
                <w:sz w:val="2"/>
                <w:szCs w:val="24"/>
              </w:rPr>
              <w:t>5009974b-ccc6-4772-96c0-7f3c36bd2c0f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Settings</w:t>
            </w:r>
            <w:r>
              <w:rPr>
                <w:rStyle w:val="mqInternal"/>
                <w:noProof/>
                <w:szCs w:val="24"/>
              </w:rPr>
              <w:t>{2]</w:t>
            </w:r>
            <w:r>
              <w:rPr>
                <w:noProof/>
                <w:szCs w:val="24"/>
              </w:rPr>
              <w:t xml:space="preserve"> in the header.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ヘッダーに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4815 </w:t>
            </w:r>
            <w:r>
              <w:rPr>
                <w:noProof/>
                <w:sz w:val="16"/>
              </w:rPr>
              <w:br/>
            </w:r>
            <w:r>
              <w:rPr>
                <w:noProof/>
                <w:sz w:val="2"/>
                <w:szCs w:val="24"/>
              </w:rPr>
              <w:t>8b018f4c-0e5c-417a-8291-16bca4434f23</w:t>
            </w:r>
          </w:p>
        </w:tc>
        <w:tc>
          <w:tcPr>
            <w:tcW w:w="7407" w:type="dxa"/>
            <w:shd w:val="clear" w:color="auto" w:fill="F2F2F2" w:themeFill="background1" w:themeFillShade="F2"/>
          </w:tcPr>
          <w:p w:rsidR="00000000" w:rsidRDefault="007D3E85">
            <w:pPr>
              <w:rPr>
                <w:noProof/>
                <w:szCs w:val="24"/>
              </w:rPr>
            </w:pPr>
            <w:r>
              <w:rPr>
                <w:noProof/>
                <w:szCs w:val="24"/>
              </w:rPr>
              <w:t>In the left navigation, click </w:t>
            </w:r>
            <w:r>
              <w:rPr>
                <w:rStyle w:val="mqInternal"/>
                <w:noProof/>
                <w:szCs w:val="24"/>
              </w:rPr>
              <w:t>[1}</w:t>
            </w:r>
            <w:r>
              <w:rPr>
                <w:noProof/>
                <w:szCs w:val="24"/>
              </w:rPr>
              <w:t>Access Control Profiles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アクセス制御プロファイル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4816 </w:t>
            </w:r>
            <w:r>
              <w:rPr>
                <w:noProof/>
                <w:sz w:val="16"/>
              </w:rPr>
              <w:br/>
            </w:r>
            <w:r>
              <w:rPr>
                <w:noProof/>
                <w:sz w:val="2"/>
                <w:szCs w:val="24"/>
              </w:rPr>
              <w:t>072cadb</w:t>
            </w:r>
            <w:r>
              <w:rPr>
                <w:noProof/>
                <w:sz w:val="2"/>
                <w:szCs w:val="24"/>
              </w:rPr>
              <w:t>6-eac7-47e3-8d7f-3700030ebddd</w:t>
            </w:r>
          </w:p>
        </w:tc>
        <w:tc>
          <w:tcPr>
            <w:tcW w:w="7407" w:type="dxa"/>
            <w:shd w:val="clear" w:color="auto" w:fill="F2F2F2" w:themeFill="background1" w:themeFillShade="F2"/>
          </w:tcPr>
          <w:p w:rsidR="00000000" w:rsidRDefault="007D3E85">
            <w:pPr>
              <w:rPr>
                <w:noProof/>
                <w:szCs w:val="24"/>
              </w:rPr>
            </w:pPr>
            <w:r>
              <w:rPr>
                <w:noProof/>
                <w:szCs w:val="24"/>
              </w:rPr>
              <w:t>Click the edit icon for the profile being used to secure the experience.</w:t>
            </w:r>
          </w:p>
        </w:tc>
        <w:tc>
          <w:tcPr>
            <w:tcW w:w="7407" w:type="dxa"/>
          </w:tcPr>
          <w:p w:rsidR="00000000" w:rsidRDefault="007D3E85">
            <w:pPr>
              <w:rPr>
                <w:szCs w:val="24"/>
                <w:lang w:val="ja-JP"/>
              </w:rPr>
            </w:pPr>
            <w:r>
              <w:rPr>
                <w:rFonts w:ascii="MS Gothic" w:eastAsia="MS Gothic" w:hint="eastAsia"/>
                <w:szCs w:val="24"/>
                <w:lang w:val="ja-JP"/>
              </w:rPr>
              <w:t>エクスペリエンスを保護するために使用されているプロファイルの編集アイコンをクリックします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4817 </w:t>
            </w:r>
            <w:r>
              <w:rPr>
                <w:noProof/>
                <w:sz w:val="16"/>
              </w:rPr>
              <w:br/>
            </w:r>
            <w:r>
              <w:rPr>
                <w:noProof/>
                <w:sz w:val="2"/>
                <w:szCs w:val="24"/>
              </w:rPr>
              <w:t>25e81a2b-2c96-4f51-9355-9a78b70e0f02</w:t>
            </w:r>
          </w:p>
        </w:tc>
        <w:tc>
          <w:tcPr>
            <w:tcW w:w="7407" w:type="dxa"/>
            <w:shd w:val="clear" w:color="auto" w:fill="F2F2F2" w:themeFill="background1" w:themeFillShade="F2"/>
          </w:tcPr>
          <w:p w:rsidR="00000000" w:rsidRDefault="007D3E85">
            <w:pPr>
              <w:rPr>
                <w:noProof/>
                <w:szCs w:val="24"/>
              </w:rPr>
            </w:pPr>
            <w:r>
              <w:rPr>
                <w:noProof/>
                <w:szCs w:val="24"/>
              </w:rPr>
              <w:t xml:space="preserve">Ensure that the </w:t>
            </w:r>
            <w:r>
              <w:rPr>
                <w:rStyle w:val="mqInternal"/>
                <w:noProof/>
                <w:szCs w:val="24"/>
              </w:rPr>
              <w:t>[1}</w:t>
            </w:r>
            <w:r>
              <w:rPr>
                <w:noProof/>
                <w:szCs w:val="24"/>
              </w:rPr>
              <w:t>Expose all attributes</w:t>
            </w:r>
            <w:r>
              <w:rPr>
                <w:rStyle w:val="mqInternal"/>
                <w:noProof/>
                <w:szCs w:val="24"/>
              </w:rPr>
              <w:t>{2]</w:t>
            </w:r>
            <w:r>
              <w:rPr>
                <w:noProof/>
                <w:szCs w:val="24"/>
              </w:rPr>
              <w:t> </w:t>
            </w:r>
            <w:r>
              <w:rPr>
                <w:noProof/>
                <w:szCs w:val="24"/>
              </w:rPr>
              <w:t>setting is checked.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すべての属性を公開</w:t>
            </w:r>
            <w:r>
              <w:rPr>
                <w:rStyle w:val="mqInternal"/>
                <w:noProof/>
                <w:szCs w:val="24"/>
                <w:lang w:val="ja-JP"/>
              </w:rPr>
              <w:t>{2]</w:t>
            </w:r>
            <w:r>
              <w:rPr>
                <w:szCs w:val="24"/>
                <w:lang w:val="ja-JP"/>
              </w:rPr>
              <w:t xml:space="preserve"> ] </w:t>
            </w:r>
            <w:r>
              <w:rPr>
                <w:rFonts w:ascii="MS Gothic" w:eastAsia="MS Gothic" w:hint="eastAsia"/>
                <w:szCs w:val="24"/>
                <w:lang w:val="ja-JP"/>
              </w:rPr>
              <w:t>設定がオンになっていることを確認します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4818 </w:t>
            </w:r>
            <w:r>
              <w:rPr>
                <w:noProof/>
                <w:sz w:val="16"/>
              </w:rPr>
              <w:br/>
            </w:r>
            <w:r>
              <w:rPr>
                <w:noProof/>
                <w:sz w:val="2"/>
                <w:szCs w:val="24"/>
              </w:rPr>
              <w:t>cc5fc481-4719-4ef6-b892-d6ce3560ae72</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configuring single sign-on, see </w:t>
            </w:r>
            <w:r>
              <w:rPr>
                <w:rStyle w:val="mqInternal"/>
                <w:noProof/>
                <w:szCs w:val="24"/>
              </w:rPr>
              <w:t>[1}</w:t>
            </w:r>
            <w:r>
              <w:rPr>
                <w:noProof/>
                <w:szCs w:val="24"/>
              </w:rPr>
              <w:t>Configuring Access Control Profiles</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シングルサインオンの構成の詳細については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アクセス制御プロファイルの設定を参照してください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4819 </w:t>
            </w:r>
            <w:r>
              <w:rPr>
                <w:noProof/>
                <w:sz w:val="16"/>
              </w:rPr>
              <w:br/>
            </w:r>
            <w:r>
              <w:rPr>
                <w:noProof/>
                <w:sz w:val="2"/>
                <w:szCs w:val="24"/>
              </w:rPr>
              <w:t>e992a46f-5808-4da1-8434-5aa35e45f228</w:t>
            </w:r>
          </w:p>
        </w:tc>
        <w:tc>
          <w:tcPr>
            <w:tcW w:w="7407" w:type="dxa"/>
            <w:shd w:val="clear" w:color="auto" w:fill="F2F2F2" w:themeFill="background1" w:themeFillShade="F2"/>
          </w:tcPr>
          <w:p w:rsidR="00000000" w:rsidRDefault="007D3E85">
            <w:pPr>
              <w:rPr>
                <w:noProof/>
                <w:szCs w:val="24"/>
              </w:rPr>
            </w:pPr>
            <w:r>
              <w:rPr>
                <w:noProof/>
                <w:szCs w:val="24"/>
              </w:rPr>
              <w:t>If everything is configured correctly, the user info will display in Pigeonhole when the viewer logs into the experience.</w:t>
            </w:r>
          </w:p>
        </w:tc>
        <w:tc>
          <w:tcPr>
            <w:tcW w:w="7407" w:type="dxa"/>
          </w:tcPr>
          <w:p w:rsidR="00000000" w:rsidRDefault="007D3E85">
            <w:pPr>
              <w:rPr>
                <w:szCs w:val="24"/>
                <w:lang w:val="ja-JP"/>
              </w:rPr>
            </w:pPr>
            <w:r>
              <w:rPr>
                <w:rFonts w:ascii="MS Gothic" w:eastAsia="MS Gothic" w:hint="eastAsia"/>
                <w:szCs w:val="24"/>
                <w:lang w:val="ja-JP"/>
              </w:rPr>
              <w:t>すべてが正しく構成されていれば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ビューアーがエクスペリエンスにログインしたときにユーザー情報が</w:t>
            </w:r>
            <w:r>
              <w:rPr>
                <w:szCs w:val="24"/>
                <w:lang w:val="ja-JP"/>
              </w:rPr>
              <w:t xml:space="preserve"> Pigeonhole </w:t>
            </w:r>
            <w:r>
              <w:rPr>
                <w:rFonts w:ascii="MS Gothic" w:eastAsia="MS Gothic" w:hint="eastAsia"/>
                <w:szCs w:val="24"/>
                <w:lang w:val="ja-JP"/>
              </w:rPr>
              <w:t>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4820 </w:t>
            </w:r>
            <w:r>
              <w:rPr>
                <w:noProof/>
                <w:sz w:val="16"/>
              </w:rPr>
              <w:br/>
            </w:r>
            <w:r>
              <w:rPr>
                <w:noProof/>
                <w:sz w:val="2"/>
                <w:szCs w:val="24"/>
              </w:rPr>
              <w:t>7a6edc45-aac4-45</w:t>
            </w:r>
            <w:r>
              <w:rPr>
                <w:noProof/>
                <w:sz w:val="2"/>
                <w:szCs w:val="24"/>
              </w:rPr>
              <w:t>b9-8997-c1fcc91fb7f3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4821 </w:t>
            </w:r>
            <w:r>
              <w:rPr>
                <w:noProof/>
                <w:sz w:val="16"/>
              </w:rPr>
              <w:br/>
            </w:r>
            <w:r>
              <w:rPr>
                <w:noProof/>
                <w:sz w:val="2"/>
                <w:szCs w:val="24"/>
              </w:rPr>
              <w:t>a38f7064-87a0-41c3-b406-67dc87def74b</w:t>
            </w:r>
          </w:p>
        </w:tc>
        <w:tc>
          <w:tcPr>
            <w:tcW w:w="7407" w:type="dxa"/>
            <w:shd w:val="clear" w:color="auto" w:fill="F2F2F2" w:themeFill="background1" w:themeFillShade="F2"/>
          </w:tcPr>
          <w:p w:rsidR="00000000" w:rsidRDefault="007D3E85">
            <w:pPr>
              <w:rPr>
                <w:noProof/>
                <w:szCs w:val="24"/>
              </w:rPr>
            </w:pPr>
            <w:r>
              <w:rPr>
                <w:noProof/>
                <w:szCs w:val="24"/>
              </w:rPr>
              <w:t xml:space="preserve">Managing the Event Agenda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イベントアジェンダの管理</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4822 </w:t>
            </w:r>
            <w:r>
              <w:rPr>
                <w:noProof/>
                <w:sz w:val="16"/>
              </w:rPr>
              <w:br/>
            </w:r>
            <w:r>
              <w:rPr>
                <w:noProof/>
                <w:sz w:val="2"/>
                <w:szCs w:val="24"/>
              </w:rPr>
              <w:t>a1ae37de-3b1a-4cb6-93b0-965bd7e21279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Managing the Event Agenda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イベントアジェンダの管理</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4823 </w:t>
            </w:r>
            <w:r>
              <w:rPr>
                <w:noProof/>
                <w:sz w:val="16"/>
              </w:rPr>
              <w:br/>
            </w:r>
            <w:r>
              <w:rPr>
                <w:noProof/>
                <w:sz w:val="2"/>
                <w:szCs w:val="24"/>
              </w:rPr>
              <w:t>b7cb36aa-401d-40f6-9f89-e7a7d78a1577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4824 </w:t>
            </w:r>
            <w:r>
              <w:rPr>
                <w:noProof/>
                <w:sz w:val="16"/>
              </w:rPr>
              <w:br/>
            </w:r>
            <w:r>
              <w:rPr>
                <w:noProof/>
                <w:sz w:val="2"/>
                <w:szCs w:val="24"/>
              </w:rPr>
              <w:t>d7153d65-6950-4b61-8ca1-edf4a7dd96bc</w:t>
            </w:r>
          </w:p>
        </w:tc>
        <w:tc>
          <w:tcPr>
            <w:tcW w:w="7407" w:type="dxa"/>
            <w:shd w:val="clear" w:color="auto" w:fill="F2F2F2" w:themeFill="background1" w:themeFillShade="F2"/>
          </w:tcPr>
          <w:p w:rsidR="00000000" w:rsidRDefault="007D3E85">
            <w:pPr>
              <w:rPr>
                <w:noProof/>
                <w:szCs w:val="24"/>
              </w:rPr>
            </w:pPr>
            <w:r>
              <w:rPr>
                <w:noProof/>
                <w:szCs w:val="24"/>
              </w:rPr>
              <w:t>The agenda module supports uploading an external .csv agenda file so that all of the agenda items don't have to be manually entered into the agenda module.</w:t>
            </w:r>
          </w:p>
        </w:tc>
        <w:tc>
          <w:tcPr>
            <w:tcW w:w="7407" w:type="dxa"/>
          </w:tcPr>
          <w:p w:rsidR="00000000" w:rsidRDefault="007D3E85">
            <w:pPr>
              <w:rPr>
                <w:szCs w:val="24"/>
                <w:lang w:val="ja-JP"/>
              </w:rPr>
            </w:pPr>
            <w:r>
              <w:rPr>
                <w:rFonts w:ascii="MS Gothic" w:eastAsia="MS Gothic" w:hint="eastAsia"/>
                <w:szCs w:val="24"/>
                <w:lang w:val="ja-JP"/>
              </w:rPr>
              <w:t>アジェンダモジュールは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外部の</w:t>
            </w:r>
            <w:r>
              <w:rPr>
                <w:szCs w:val="24"/>
                <w:lang w:val="ja-JP"/>
              </w:rPr>
              <w:t>.csv</w:t>
            </w:r>
            <w:r>
              <w:rPr>
                <w:rFonts w:ascii="MS Gothic" w:eastAsia="MS Gothic" w:hint="eastAsia"/>
                <w:szCs w:val="24"/>
                <w:lang w:val="ja-JP"/>
              </w:rPr>
              <w:t>アジェンダファイルのアップロードをサポートしているため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すべてのアジェンダアイテムを手動でアジェンダモジュールに入力する必要はありません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4825 </w:t>
            </w:r>
            <w:r>
              <w:rPr>
                <w:noProof/>
                <w:sz w:val="16"/>
              </w:rPr>
              <w:br/>
            </w:r>
            <w:r>
              <w:rPr>
                <w:noProof/>
                <w:sz w:val="2"/>
                <w:szCs w:val="24"/>
              </w:rPr>
              <w:t>4bffe4b7-f188-420e-970e-8f4a5fddd92b</w:t>
            </w:r>
          </w:p>
        </w:tc>
        <w:tc>
          <w:tcPr>
            <w:tcW w:w="7407" w:type="dxa"/>
            <w:shd w:val="clear" w:color="auto" w:fill="F2F2F2" w:themeFill="background1" w:themeFillShade="F2"/>
          </w:tcPr>
          <w:p w:rsidR="00000000" w:rsidRDefault="007D3E85">
            <w:pPr>
              <w:rPr>
                <w:noProof/>
                <w:szCs w:val="24"/>
              </w:rPr>
            </w:pPr>
            <w:r>
              <w:rPr>
                <w:noProof/>
                <w:szCs w:val="24"/>
              </w:rPr>
              <w:t>Uploading an agenda file is how the event agenda is initially created.</w:t>
            </w:r>
          </w:p>
        </w:tc>
        <w:tc>
          <w:tcPr>
            <w:tcW w:w="7407" w:type="dxa"/>
          </w:tcPr>
          <w:p w:rsidR="00000000" w:rsidRDefault="007D3E85">
            <w:pPr>
              <w:rPr>
                <w:szCs w:val="24"/>
                <w:lang w:val="ja-JP"/>
              </w:rPr>
            </w:pPr>
            <w:r>
              <w:rPr>
                <w:rFonts w:ascii="MS Gothic" w:eastAsia="MS Gothic" w:hint="eastAsia"/>
                <w:szCs w:val="24"/>
                <w:lang w:val="ja-JP"/>
              </w:rPr>
              <w:t>アジェンダファイルのアップロードは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イベントアジェンダが最初に作成される方法です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4826 </w:t>
            </w:r>
            <w:r>
              <w:rPr>
                <w:noProof/>
                <w:sz w:val="16"/>
              </w:rPr>
              <w:br/>
            </w:r>
            <w:r>
              <w:rPr>
                <w:noProof/>
                <w:sz w:val="2"/>
                <w:szCs w:val="24"/>
              </w:rPr>
              <w:t>f061561a-880c-40e2-a16c-b396492be413</w:t>
            </w:r>
          </w:p>
        </w:tc>
        <w:tc>
          <w:tcPr>
            <w:tcW w:w="7407" w:type="dxa"/>
            <w:shd w:val="clear" w:color="auto" w:fill="F2F2F2" w:themeFill="background1" w:themeFillShade="F2"/>
          </w:tcPr>
          <w:p w:rsidR="00000000" w:rsidRDefault="007D3E85">
            <w:pPr>
              <w:rPr>
                <w:noProof/>
                <w:szCs w:val="24"/>
              </w:rPr>
            </w:pPr>
            <w:r>
              <w:rPr>
                <w:noProof/>
                <w:szCs w:val="24"/>
              </w:rPr>
              <w:t>After an agenda is uploaded, it can be edited using the Agenda module.</w:t>
            </w:r>
          </w:p>
        </w:tc>
        <w:tc>
          <w:tcPr>
            <w:tcW w:w="7407" w:type="dxa"/>
          </w:tcPr>
          <w:p w:rsidR="00000000" w:rsidRDefault="007D3E85">
            <w:pPr>
              <w:rPr>
                <w:szCs w:val="24"/>
                <w:lang w:val="ja-JP"/>
              </w:rPr>
            </w:pPr>
            <w:r>
              <w:rPr>
                <w:rFonts w:ascii="MS Gothic" w:eastAsia="MS Gothic" w:hint="eastAsia"/>
                <w:szCs w:val="24"/>
                <w:lang w:val="ja-JP"/>
              </w:rPr>
              <w:t>アジェンダをアップロードした後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アジェンダモジュールを使用して編集できます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4827 </w:t>
            </w:r>
            <w:r>
              <w:rPr>
                <w:noProof/>
                <w:sz w:val="16"/>
              </w:rPr>
              <w:br/>
            </w:r>
            <w:r>
              <w:rPr>
                <w:noProof/>
                <w:sz w:val="2"/>
                <w:szCs w:val="24"/>
              </w:rPr>
              <w:t>e4b29169-2f76-4351-8cf3-299670607d3b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4828 </w:t>
            </w:r>
            <w:r>
              <w:rPr>
                <w:noProof/>
                <w:sz w:val="16"/>
              </w:rPr>
              <w:br/>
            </w:r>
            <w:r>
              <w:rPr>
                <w:noProof/>
                <w:sz w:val="2"/>
                <w:szCs w:val="24"/>
              </w:rPr>
              <w:t>9f676c5e-2e80-4055-b981-df12c993e7ff</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an agenda file for upload, see </w:t>
            </w:r>
            <w:r>
              <w:rPr>
                <w:rStyle w:val="mqInternal"/>
                <w:noProof/>
                <w:szCs w:val="24"/>
              </w:rPr>
              <w:t>[1}</w:t>
            </w:r>
            <w:r>
              <w:rPr>
                <w:noProof/>
                <w:szCs w:val="24"/>
              </w:rPr>
              <w:t>Creating an Event Agenda File</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アップロード用の議題ファイルの作成については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イベント議題ファイルの作成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4829 </w:t>
            </w:r>
            <w:r>
              <w:rPr>
                <w:noProof/>
                <w:sz w:val="16"/>
              </w:rPr>
              <w:br/>
            </w:r>
            <w:r>
              <w:rPr>
                <w:noProof/>
                <w:sz w:val="2"/>
                <w:szCs w:val="24"/>
              </w:rPr>
              <w:t>4ab2c909-4262-4bf9-853f-779b7802f87e</w:t>
            </w:r>
          </w:p>
        </w:tc>
        <w:tc>
          <w:tcPr>
            <w:tcW w:w="7407" w:type="dxa"/>
            <w:shd w:val="clear" w:color="auto" w:fill="F2F2F2" w:themeFill="background1" w:themeFillShade="F2"/>
          </w:tcPr>
          <w:p w:rsidR="00000000" w:rsidRDefault="007D3E85">
            <w:pPr>
              <w:rPr>
                <w:noProof/>
                <w:szCs w:val="24"/>
              </w:rPr>
            </w:pPr>
            <w:r>
              <w:rPr>
                <w:noProof/>
                <w:szCs w:val="24"/>
              </w:rPr>
              <w:t>Uploading an agend</w:t>
            </w:r>
            <w:r>
              <w:rPr>
                <w:noProof/>
                <w:szCs w:val="24"/>
              </w:rPr>
              <w:t>a file</w:t>
            </w:r>
          </w:p>
        </w:tc>
        <w:tc>
          <w:tcPr>
            <w:tcW w:w="7407" w:type="dxa"/>
          </w:tcPr>
          <w:p w:rsidR="00000000" w:rsidRDefault="007D3E85">
            <w:pPr>
              <w:rPr>
                <w:szCs w:val="24"/>
                <w:lang w:val="ja-JP"/>
              </w:rPr>
            </w:pPr>
            <w:r>
              <w:rPr>
                <w:rFonts w:ascii="MS Gothic" w:eastAsia="MS Gothic" w:hint="eastAsia"/>
                <w:szCs w:val="24"/>
                <w:lang w:val="ja-JP"/>
              </w:rPr>
              <w:t>アジェンダファイルのアップロード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4830 </w:t>
            </w:r>
            <w:r>
              <w:rPr>
                <w:noProof/>
                <w:sz w:val="16"/>
              </w:rPr>
              <w:br/>
            </w:r>
            <w:r>
              <w:rPr>
                <w:noProof/>
                <w:sz w:val="2"/>
                <w:szCs w:val="24"/>
              </w:rPr>
              <w:t>505a6d8c-f84e-4a56-8f1a-1947e2c011e3</w:t>
            </w:r>
          </w:p>
        </w:tc>
        <w:tc>
          <w:tcPr>
            <w:tcW w:w="7407" w:type="dxa"/>
            <w:shd w:val="clear" w:color="auto" w:fill="F2F2F2" w:themeFill="background1" w:themeFillShade="F2"/>
          </w:tcPr>
          <w:p w:rsidR="00000000" w:rsidRDefault="007D3E85">
            <w:pPr>
              <w:rPr>
                <w:noProof/>
                <w:szCs w:val="24"/>
              </w:rPr>
            </w:pPr>
            <w:r>
              <w:rPr>
                <w:noProof/>
                <w:szCs w:val="24"/>
              </w:rPr>
              <w:t>Before importing your existing agenda into the Agenda module, the agenda file should be exported to a .csv file.</w:t>
            </w:r>
          </w:p>
        </w:tc>
        <w:tc>
          <w:tcPr>
            <w:tcW w:w="7407" w:type="dxa"/>
          </w:tcPr>
          <w:p w:rsidR="00000000" w:rsidRDefault="007D3E85">
            <w:pPr>
              <w:rPr>
                <w:szCs w:val="24"/>
                <w:lang w:val="ja-JP"/>
              </w:rPr>
            </w:pPr>
            <w:r>
              <w:rPr>
                <w:rFonts w:ascii="MS Gothic" w:eastAsia="MS Gothic" w:hint="eastAsia"/>
                <w:szCs w:val="24"/>
                <w:lang w:val="ja-JP"/>
              </w:rPr>
              <w:t>既存のアジェンダをアジェンダモジュールにインポートする前に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アジェンダファイルを</w:t>
            </w:r>
            <w:r>
              <w:rPr>
                <w:szCs w:val="24"/>
                <w:lang w:val="ja-JP"/>
              </w:rPr>
              <w:t>.csv</w:t>
            </w:r>
            <w:r>
              <w:rPr>
                <w:rFonts w:ascii="MS Gothic" w:eastAsia="MS Gothic" w:hint="eastAsia"/>
                <w:szCs w:val="24"/>
                <w:lang w:val="ja-JP"/>
              </w:rPr>
              <w:t>ファイルにエクスポートする必要があります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4831 </w:t>
            </w:r>
            <w:r>
              <w:rPr>
                <w:noProof/>
                <w:sz w:val="16"/>
              </w:rPr>
              <w:br/>
            </w:r>
            <w:r>
              <w:rPr>
                <w:noProof/>
                <w:sz w:val="2"/>
                <w:szCs w:val="24"/>
              </w:rPr>
              <w:t>25</w:t>
            </w:r>
            <w:r>
              <w:rPr>
                <w:noProof/>
                <w:sz w:val="2"/>
                <w:szCs w:val="24"/>
              </w:rPr>
              <w:t>5a33ba-2eef-4b85-af5b-e91963f8e8ec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The Agenda module can only import a .csv file.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アジェンダモジュールは</w:t>
            </w:r>
            <w:r>
              <w:rPr>
                <w:rFonts w:ascii="Microsoft YaHei UI" w:eastAsia="Microsoft YaHei UI" w:hAnsi="Microsoft YaHei UI" w:cs="Microsoft YaHei UI" w:hint="eastAsia"/>
                <w:szCs w:val="24"/>
                <w:lang w:val="ja-JP"/>
              </w:rPr>
              <w:t>、</w:t>
            </w:r>
            <w:r>
              <w:rPr>
                <w:szCs w:val="24"/>
                <w:lang w:val="ja-JP"/>
              </w:rPr>
              <w:t>.csv</w:t>
            </w:r>
            <w:r>
              <w:rPr>
                <w:rFonts w:ascii="MS Gothic" w:eastAsia="MS Gothic" w:hint="eastAsia"/>
                <w:szCs w:val="24"/>
                <w:lang w:val="ja-JP"/>
              </w:rPr>
              <w:t>ファイルのみをインポートできます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4832 </w:t>
            </w:r>
            <w:r>
              <w:rPr>
                <w:noProof/>
                <w:sz w:val="16"/>
              </w:rPr>
              <w:br/>
            </w:r>
            <w:r>
              <w:rPr>
                <w:noProof/>
                <w:sz w:val="2"/>
                <w:szCs w:val="24"/>
              </w:rPr>
              <w:t>c65981f5-12f4-4c7e-8b4a-4da009713800</w:t>
            </w:r>
          </w:p>
        </w:tc>
        <w:tc>
          <w:tcPr>
            <w:tcW w:w="7407" w:type="dxa"/>
            <w:shd w:val="clear" w:color="auto" w:fill="F2F2F2" w:themeFill="background1" w:themeFillShade="F2"/>
          </w:tcPr>
          <w:p w:rsidR="00000000" w:rsidRDefault="007D3E85">
            <w:pPr>
              <w:rPr>
                <w:noProof/>
                <w:szCs w:val="24"/>
              </w:rPr>
            </w:pPr>
            <w:r>
              <w:rPr>
                <w:noProof/>
                <w:szCs w:val="24"/>
              </w:rPr>
              <w:t>Using the Gallery Site Editor, you can upload and configure the event agenda.</w:t>
            </w:r>
          </w:p>
        </w:tc>
        <w:tc>
          <w:tcPr>
            <w:tcW w:w="7407" w:type="dxa"/>
          </w:tcPr>
          <w:p w:rsidR="00000000" w:rsidRDefault="007D3E85">
            <w:pPr>
              <w:rPr>
                <w:szCs w:val="24"/>
                <w:lang w:val="ja-JP"/>
              </w:rPr>
            </w:pPr>
            <w:r>
              <w:rPr>
                <w:szCs w:val="24"/>
                <w:lang w:val="ja-JP"/>
              </w:rPr>
              <w:t>Gallery Site Editor</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イベントアジェンダをアップロードおよび構成できます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4833 </w:t>
            </w:r>
            <w:r>
              <w:rPr>
                <w:noProof/>
                <w:sz w:val="16"/>
              </w:rPr>
              <w:br/>
            </w:r>
            <w:r>
              <w:rPr>
                <w:noProof/>
                <w:sz w:val="2"/>
                <w:szCs w:val="24"/>
              </w:rPr>
              <w:t>fca32283-e14b-43ef-bec1-414d7f36e134</w:t>
            </w:r>
          </w:p>
        </w:tc>
        <w:tc>
          <w:tcPr>
            <w:tcW w:w="7407" w:type="dxa"/>
            <w:shd w:val="clear" w:color="auto" w:fill="F2F2F2" w:themeFill="background1" w:themeFillShade="F2"/>
          </w:tcPr>
          <w:p w:rsidR="00000000" w:rsidRDefault="007D3E85">
            <w:pPr>
              <w:rPr>
                <w:noProof/>
                <w:szCs w:val="24"/>
              </w:rPr>
            </w:pPr>
            <w:r>
              <w:rPr>
                <w:noProof/>
                <w:szCs w:val="24"/>
              </w:rPr>
              <w:t>To upload an agenda file to a Virtual Event Experience, follow these steps.</w:t>
            </w:r>
          </w:p>
        </w:tc>
        <w:tc>
          <w:tcPr>
            <w:tcW w:w="7407" w:type="dxa"/>
          </w:tcPr>
          <w:p w:rsidR="00000000" w:rsidRDefault="007D3E85">
            <w:pPr>
              <w:rPr>
                <w:szCs w:val="24"/>
                <w:lang w:val="ja-JP"/>
              </w:rPr>
            </w:pPr>
            <w:r>
              <w:rPr>
                <w:rFonts w:ascii="MS Gothic" w:eastAsia="MS Gothic" w:hint="eastAsia"/>
                <w:szCs w:val="24"/>
                <w:lang w:val="ja-JP"/>
              </w:rPr>
              <w:t>アジェンダフ</w:t>
            </w:r>
            <w:r>
              <w:rPr>
                <w:rFonts w:ascii="MS Gothic" w:eastAsia="MS Gothic" w:hint="eastAsia"/>
                <w:szCs w:val="24"/>
                <w:lang w:val="ja-JP"/>
              </w:rPr>
              <w:t>ァイルを仮想イベントエクスペリエンスにアップロードするには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4834 </w:t>
            </w:r>
            <w:r>
              <w:rPr>
                <w:noProof/>
                <w:sz w:val="16"/>
              </w:rPr>
              <w:br/>
            </w:r>
            <w:r>
              <w:rPr>
                <w:noProof/>
                <w:sz w:val="2"/>
                <w:szCs w:val="24"/>
              </w:rPr>
              <w:t>e5f8e2d8-2075-49e8-ad27-dbbed2f715e8</w:t>
            </w:r>
          </w:p>
        </w:tc>
        <w:tc>
          <w:tcPr>
            <w:tcW w:w="7407" w:type="dxa"/>
            <w:shd w:val="clear" w:color="auto" w:fill="F2F2F2" w:themeFill="background1" w:themeFillShade="F2"/>
          </w:tcPr>
          <w:p w:rsidR="00000000" w:rsidRDefault="007D3E85">
            <w:pPr>
              <w:rPr>
                <w:noProof/>
                <w:szCs w:val="24"/>
              </w:rPr>
            </w:pPr>
            <w:r>
              <w:rPr>
                <w:noProof/>
                <w:szCs w:val="24"/>
              </w:rPr>
              <w:t>Click the experience name to open the Gallery Site Editor.</w:t>
            </w:r>
          </w:p>
        </w:tc>
        <w:tc>
          <w:tcPr>
            <w:tcW w:w="7407" w:type="dxa"/>
          </w:tcPr>
          <w:p w:rsidR="00000000" w:rsidRDefault="007D3E85">
            <w:pPr>
              <w:rPr>
                <w:szCs w:val="24"/>
                <w:lang w:val="ja-JP"/>
              </w:rPr>
            </w:pPr>
            <w:r>
              <w:rPr>
                <w:rFonts w:ascii="MS Gothic" w:eastAsia="MS Gothic" w:hint="eastAsia"/>
                <w:szCs w:val="24"/>
                <w:lang w:val="ja-JP"/>
              </w:rPr>
              <w:t>エクスペリエンス名をクリックして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ギャラリーサイトエディターを開きます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4835 </w:t>
            </w:r>
            <w:r>
              <w:rPr>
                <w:noProof/>
                <w:sz w:val="16"/>
              </w:rPr>
              <w:br/>
            </w:r>
            <w:r>
              <w:rPr>
                <w:noProof/>
                <w:sz w:val="2"/>
                <w:szCs w:val="24"/>
              </w:rPr>
              <w:t>901492b2-478e-4809-96b3-3c56b0b40b97</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In the left navigation, c</w:t>
            </w:r>
            <w:r>
              <w:rPr>
                <w:noProof/>
                <w:szCs w:val="24"/>
              </w:rPr>
              <w:t>lick</w:t>
            </w:r>
            <w:r>
              <w:rPr>
                <w:rStyle w:val="mqInternal"/>
                <w:noProof/>
                <w:szCs w:val="24"/>
              </w:rPr>
              <w:t>[3}</w:t>
            </w:r>
            <w:r>
              <w:rPr>
                <w:noProof/>
                <w:szCs w:val="24"/>
              </w:rPr>
              <w:t xml:space="preserve"> SITE FEATURES &gt; Agenda</w:t>
            </w:r>
            <w:r>
              <w:rPr>
                <w:rStyle w:val="mqInternal"/>
                <w:noProof/>
                <w:szCs w:val="24"/>
              </w:rPr>
              <w:t>{4]</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[3}</w:t>
            </w:r>
            <w:r>
              <w:rPr>
                <w:rFonts w:ascii="MS Gothic" w:eastAsia="MS Gothic" w:hint="eastAsia"/>
                <w:szCs w:val="24"/>
                <w:lang w:val="ja-JP"/>
              </w:rPr>
              <w:t>サイトの機能</w:t>
            </w:r>
            <w:r>
              <w:rPr>
                <w:szCs w:val="24"/>
                <w:lang w:val="ja-JP"/>
              </w:rPr>
              <w:t>] &gt; \[</w:t>
            </w:r>
            <w:r>
              <w:rPr>
                <w:rFonts w:ascii="MS Gothic" w:eastAsia="MS Gothic" w:hint="eastAsia"/>
                <w:szCs w:val="24"/>
                <w:lang w:val="ja-JP"/>
              </w:rPr>
              <w:t>議題</w:t>
            </w:r>
            <w:r>
              <w:rPr>
                <w:szCs w:val="24"/>
                <w:lang w:val="ja-JP"/>
              </w:rPr>
              <w:t xml:space="preserve">] </w:t>
            </w:r>
            <w:r>
              <w:rPr>
                <w:rFonts w:ascii="MS Gothic" w:eastAsia="MS Gothic" w:hint="eastAsia"/>
                <w:szCs w:val="24"/>
                <w:lang w:val="ja-JP"/>
              </w:rPr>
              <w:t>をクリックします</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4836 </w:t>
            </w:r>
            <w:r>
              <w:rPr>
                <w:noProof/>
                <w:sz w:val="16"/>
              </w:rPr>
              <w:br/>
            </w:r>
            <w:r>
              <w:rPr>
                <w:noProof/>
                <w:sz w:val="2"/>
                <w:szCs w:val="24"/>
              </w:rPr>
              <w:t>733a0ccb-7b77-480e-a19a-a55a8859b80e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Upload Agenda</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アジェンダのアップロード</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4837 </w:t>
            </w:r>
            <w:r>
              <w:rPr>
                <w:noProof/>
                <w:sz w:val="16"/>
              </w:rPr>
              <w:br/>
            </w:r>
            <w:r>
              <w:rPr>
                <w:noProof/>
                <w:sz w:val="2"/>
                <w:szCs w:val="24"/>
              </w:rPr>
              <w:t>481d9ece-c57c-48bb-a23b-596f52ba2cac</w:t>
            </w:r>
          </w:p>
        </w:tc>
        <w:tc>
          <w:tcPr>
            <w:tcW w:w="7407" w:type="dxa"/>
            <w:shd w:val="clear" w:color="auto" w:fill="F2F2F2" w:themeFill="background1" w:themeFillShade="F2"/>
          </w:tcPr>
          <w:p w:rsidR="00000000" w:rsidRDefault="007D3E85">
            <w:pPr>
              <w:rPr>
                <w:noProof/>
                <w:szCs w:val="24"/>
              </w:rPr>
            </w:pPr>
            <w:r>
              <w:rPr>
                <w:noProof/>
                <w:szCs w:val="24"/>
              </w:rPr>
              <w:t>Browse and select the agenda file to upload.</w:t>
            </w:r>
          </w:p>
        </w:tc>
        <w:tc>
          <w:tcPr>
            <w:tcW w:w="7407" w:type="dxa"/>
          </w:tcPr>
          <w:p w:rsidR="00000000" w:rsidRDefault="007D3E85">
            <w:pPr>
              <w:rPr>
                <w:szCs w:val="24"/>
                <w:lang w:val="ja-JP"/>
              </w:rPr>
            </w:pPr>
            <w:r>
              <w:rPr>
                <w:rFonts w:ascii="MS Gothic" w:eastAsia="MS Gothic" w:hint="eastAsia"/>
                <w:szCs w:val="24"/>
                <w:lang w:val="ja-JP"/>
              </w:rPr>
              <w:t>アップロードするアジェンダファイルを参照して選択します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4838 </w:t>
            </w:r>
            <w:r>
              <w:rPr>
                <w:noProof/>
                <w:sz w:val="16"/>
              </w:rPr>
              <w:br/>
            </w:r>
            <w:r>
              <w:rPr>
                <w:noProof/>
                <w:sz w:val="2"/>
                <w:szCs w:val="24"/>
              </w:rPr>
              <w:t>d3d6c127-f67d-404d-a500-b6b126566a05</w:t>
            </w:r>
          </w:p>
        </w:tc>
        <w:tc>
          <w:tcPr>
            <w:tcW w:w="7407" w:type="dxa"/>
            <w:shd w:val="clear" w:color="auto" w:fill="F2F2F2" w:themeFill="background1" w:themeFillShade="F2"/>
          </w:tcPr>
          <w:p w:rsidR="00000000" w:rsidRDefault="007D3E85">
            <w:pPr>
              <w:rPr>
                <w:noProof/>
                <w:szCs w:val="24"/>
              </w:rPr>
            </w:pPr>
            <w:r>
              <w:rPr>
                <w:noProof/>
                <w:szCs w:val="24"/>
              </w:rPr>
              <w:t xml:space="preserve">Confirm the agenda is listed on the </w:t>
            </w:r>
            <w:r>
              <w:rPr>
                <w:rStyle w:val="mqInternal"/>
                <w:noProof/>
                <w:szCs w:val="24"/>
              </w:rPr>
              <w:t>[1}</w:t>
            </w:r>
            <w:r>
              <w:rPr>
                <w:noProof/>
                <w:szCs w:val="24"/>
              </w:rPr>
              <w:t>My agenda</w:t>
            </w:r>
            <w:r>
              <w:rPr>
                <w:rStyle w:val="mqInternal"/>
                <w:noProof/>
                <w:szCs w:val="24"/>
              </w:rPr>
              <w:t>{2]</w:t>
            </w:r>
            <w:r>
              <w:rPr>
                <w:noProof/>
                <w:szCs w:val="24"/>
              </w:rPr>
              <w:t xml:space="preserve"> page.</w:t>
            </w:r>
          </w:p>
        </w:tc>
        <w:tc>
          <w:tcPr>
            <w:tcW w:w="7407" w:type="dxa"/>
          </w:tcPr>
          <w:p w:rsidR="00000000" w:rsidRDefault="007D3E85">
            <w:pPr>
              <w:rPr>
                <w:szCs w:val="24"/>
                <w:lang w:val="ja-JP"/>
              </w:rPr>
            </w:pPr>
            <w:r>
              <w:rPr>
                <w:rFonts w:ascii="MS Gothic" w:eastAsia="MS Gothic" w:hint="eastAsia"/>
                <w:szCs w:val="24"/>
                <w:lang w:val="ja-JP"/>
              </w:rPr>
              <w:t>アジェンダが</w:t>
            </w:r>
            <w:r>
              <w:rPr>
                <w:szCs w:val="24"/>
                <w:lang w:val="ja-JP"/>
              </w:rPr>
              <w:t xml:space="preserve"> \[ </w:t>
            </w:r>
            <w:r>
              <w:rPr>
                <w:rStyle w:val="mqInternal"/>
                <w:noProof/>
                <w:szCs w:val="24"/>
                <w:lang w:val="ja-JP"/>
              </w:rPr>
              <w:t>[1}</w:t>
            </w:r>
            <w:r>
              <w:rPr>
                <w:rFonts w:ascii="MS Gothic" w:eastAsia="MS Gothic" w:hint="eastAsia"/>
                <w:szCs w:val="24"/>
                <w:lang w:val="ja-JP"/>
              </w:rPr>
              <w:t>マイアジェンダ</w:t>
            </w:r>
            <w:r>
              <w:rPr>
                <w:szCs w:val="24"/>
                <w:lang w:val="ja-JP"/>
              </w:rPr>
              <w:t>]</w:t>
            </w:r>
            <w:r>
              <w:rPr>
                <w:rStyle w:val="mqInternal"/>
                <w:noProof/>
                <w:szCs w:val="24"/>
                <w:lang w:val="ja-JP"/>
              </w:rPr>
              <w:t>{2]</w:t>
            </w:r>
            <w:r>
              <w:rPr>
                <w:rFonts w:ascii="MS Gothic" w:eastAsia="MS Gothic" w:hint="eastAsia"/>
                <w:szCs w:val="24"/>
                <w:lang w:val="ja-JP"/>
              </w:rPr>
              <w:t>ページにリストされていることを確認しま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4839 </w:t>
            </w:r>
            <w:r>
              <w:rPr>
                <w:noProof/>
                <w:sz w:val="16"/>
              </w:rPr>
              <w:br/>
            </w:r>
            <w:r>
              <w:rPr>
                <w:noProof/>
                <w:sz w:val="2"/>
                <w:szCs w:val="24"/>
              </w:rPr>
              <w:t>c808def9-86a9-4c92-a884-f735420b35d0</w:t>
            </w:r>
          </w:p>
        </w:tc>
        <w:tc>
          <w:tcPr>
            <w:tcW w:w="7407" w:type="dxa"/>
            <w:shd w:val="clear" w:color="auto" w:fill="F2F2F2" w:themeFill="background1" w:themeFillShade="F2"/>
          </w:tcPr>
          <w:p w:rsidR="00000000" w:rsidRDefault="007D3E85">
            <w:pPr>
              <w:rPr>
                <w:noProof/>
                <w:szCs w:val="24"/>
              </w:rPr>
            </w:pPr>
            <w:r>
              <w:rPr>
                <w:noProof/>
                <w:szCs w:val="24"/>
              </w:rPr>
              <w:t>If any errors occur during the agenda import, a message will be displayed.</w:t>
            </w:r>
          </w:p>
        </w:tc>
        <w:tc>
          <w:tcPr>
            <w:tcW w:w="7407" w:type="dxa"/>
          </w:tcPr>
          <w:p w:rsidR="00000000" w:rsidRDefault="007D3E85">
            <w:pPr>
              <w:rPr>
                <w:szCs w:val="24"/>
                <w:lang w:val="ja-JP"/>
              </w:rPr>
            </w:pPr>
            <w:r>
              <w:rPr>
                <w:rFonts w:ascii="MS Gothic" w:eastAsia="MS Gothic" w:hint="eastAsia"/>
                <w:szCs w:val="24"/>
                <w:lang w:val="ja-JP"/>
              </w:rPr>
              <w:t>アジェンダのインポート中にエラーが発生した場合は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メッセージが表示されます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4840 </w:t>
            </w:r>
            <w:r>
              <w:rPr>
                <w:noProof/>
                <w:sz w:val="16"/>
              </w:rPr>
              <w:br/>
            </w:r>
            <w:r>
              <w:rPr>
                <w:noProof/>
                <w:sz w:val="2"/>
                <w:szCs w:val="24"/>
              </w:rPr>
              <w:t>9a7aadb2-c651-40a2-bf0b-870335677c01</w:t>
            </w:r>
          </w:p>
        </w:tc>
        <w:tc>
          <w:tcPr>
            <w:tcW w:w="7407" w:type="dxa"/>
            <w:shd w:val="clear" w:color="auto" w:fill="F2F2F2" w:themeFill="background1" w:themeFillShade="F2"/>
          </w:tcPr>
          <w:p w:rsidR="00000000" w:rsidRDefault="007D3E85">
            <w:pPr>
              <w:rPr>
                <w:noProof/>
                <w:szCs w:val="24"/>
              </w:rPr>
            </w:pPr>
            <w:r>
              <w:rPr>
                <w:noProof/>
                <w:szCs w:val="24"/>
              </w:rPr>
              <w:t xml:space="preserve">After the import, the </w:t>
            </w:r>
            <w:r>
              <w:rPr>
                <w:rStyle w:val="mqInternal"/>
                <w:noProof/>
                <w:szCs w:val="24"/>
              </w:rPr>
              <w:t>[1}</w:t>
            </w:r>
            <w:r>
              <w:rPr>
                <w:noProof/>
                <w:szCs w:val="24"/>
              </w:rPr>
              <w:t>Status</w:t>
            </w:r>
            <w:r>
              <w:rPr>
                <w:rStyle w:val="mqInternal"/>
                <w:noProof/>
                <w:szCs w:val="24"/>
              </w:rPr>
              <w:t>{2]</w:t>
            </w:r>
            <w:r>
              <w:rPr>
                <w:noProof/>
                <w:szCs w:val="24"/>
              </w:rPr>
              <w:t xml:space="preserve"> will be </w:t>
            </w:r>
            <w:r>
              <w:rPr>
                <w:rStyle w:val="mqInternal"/>
                <w:noProof/>
                <w:szCs w:val="24"/>
              </w:rPr>
              <w:t>[1}</w:t>
            </w:r>
            <w:r>
              <w:rPr>
                <w:noProof/>
                <w:szCs w:val="24"/>
              </w:rPr>
              <w:t>DEACT</w:t>
            </w:r>
            <w:r>
              <w:rPr>
                <w:noProof/>
                <w:szCs w:val="24"/>
              </w:rPr>
              <w:t>IVATED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インポート後</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ステータスは非アクティブ化されます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4841 </w:t>
            </w:r>
            <w:r>
              <w:rPr>
                <w:noProof/>
                <w:sz w:val="16"/>
              </w:rPr>
              <w:br/>
            </w:r>
            <w:r>
              <w:rPr>
                <w:noProof/>
                <w:sz w:val="2"/>
                <w:szCs w:val="24"/>
              </w:rPr>
              <w:t>c1038241-3b86-44a0-90cc-1e1ea5bf58d4</w:t>
            </w:r>
          </w:p>
        </w:tc>
        <w:tc>
          <w:tcPr>
            <w:tcW w:w="7407" w:type="dxa"/>
            <w:shd w:val="clear" w:color="auto" w:fill="F2F2F2" w:themeFill="background1" w:themeFillShade="F2"/>
          </w:tcPr>
          <w:p w:rsidR="00000000" w:rsidRDefault="007D3E85">
            <w:pPr>
              <w:rPr>
                <w:noProof/>
                <w:szCs w:val="24"/>
              </w:rPr>
            </w:pPr>
            <w:r>
              <w:rPr>
                <w:noProof/>
                <w:szCs w:val="24"/>
              </w:rPr>
              <w:t>Agendas with a status of DEACTIVATED will not be displayed in the Virtual Event Experience.</w:t>
            </w:r>
          </w:p>
        </w:tc>
        <w:tc>
          <w:tcPr>
            <w:tcW w:w="7407" w:type="dxa"/>
          </w:tcPr>
          <w:p w:rsidR="00000000" w:rsidRDefault="007D3E85">
            <w:pPr>
              <w:rPr>
                <w:szCs w:val="24"/>
                <w:lang w:val="ja-JP"/>
              </w:rPr>
            </w:pPr>
            <w:r>
              <w:rPr>
                <w:rFonts w:ascii="MS Gothic" w:eastAsia="MS Gothic" w:hint="eastAsia"/>
                <w:szCs w:val="24"/>
                <w:lang w:val="ja-JP"/>
              </w:rPr>
              <w:t>ステータスが</w:t>
            </w:r>
            <w:r>
              <w:rPr>
                <w:szCs w:val="24"/>
                <w:lang w:val="ja-JP"/>
              </w:rPr>
              <w:t>DEACTIVATED</w:t>
            </w:r>
            <w:r>
              <w:rPr>
                <w:rFonts w:ascii="MS Gothic" w:eastAsia="MS Gothic" w:hint="eastAsia"/>
                <w:szCs w:val="24"/>
                <w:lang w:val="ja-JP"/>
              </w:rPr>
              <w:t>のアジェンダは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仮想イベントエクスペリエンスに表示されません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4842 </w:t>
            </w:r>
            <w:r>
              <w:rPr>
                <w:noProof/>
                <w:sz w:val="16"/>
              </w:rPr>
              <w:br/>
            </w:r>
            <w:r>
              <w:rPr>
                <w:noProof/>
                <w:sz w:val="2"/>
                <w:szCs w:val="24"/>
              </w:rPr>
              <w:t>ebb27e02-6332-4e7e-a57a-10793968b6f6</w:t>
            </w:r>
          </w:p>
        </w:tc>
        <w:tc>
          <w:tcPr>
            <w:tcW w:w="7407" w:type="dxa"/>
            <w:shd w:val="clear" w:color="auto" w:fill="F2F2F2" w:themeFill="background1" w:themeFillShade="F2"/>
          </w:tcPr>
          <w:p w:rsidR="00000000" w:rsidRDefault="007D3E85">
            <w:pPr>
              <w:rPr>
                <w:noProof/>
                <w:szCs w:val="24"/>
              </w:rPr>
            </w:pPr>
            <w:r>
              <w:rPr>
                <w:noProof/>
                <w:szCs w:val="24"/>
              </w:rPr>
              <w:t>Editing the agenda title</w:t>
            </w:r>
          </w:p>
        </w:tc>
        <w:tc>
          <w:tcPr>
            <w:tcW w:w="7407" w:type="dxa"/>
          </w:tcPr>
          <w:p w:rsidR="00000000" w:rsidRDefault="007D3E85">
            <w:pPr>
              <w:rPr>
                <w:szCs w:val="24"/>
                <w:lang w:val="ja-JP"/>
              </w:rPr>
            </w:pPr>
            <w:r>
              <w:rPr>
                <w:rFonts w:ascii="MS Gothic" w:eastAsia="MS Gothic" w:hint="eastAsia"/>
                <w:szCs w:val="24"/>
                <w:lang w:val="ja-JP"/>
              </w:rPr>
              <w:t>アジェンダタイトルの編集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4843 </w:t>
            </w:r>
            <w:r>
              <w:rPr>
                <w:noProof/>
                <w:sz w:val="16"/>
              </w:rPr>
              <w:br/>
            </w:r>
            <w:r>
              <w:rPr>
                <w:noProof/>
                <w:sz w:val="2"/>
                <w:szCs w:val="24"/>
              </w:rPr>
              <w:t>85281258-e844-4cec-a658-33083e46c662</w:t>
            </w:r>
          </w:p>
        </w:tc>
        <w:tc>
          <w:tcPr>
            <w:tcW w:w="7407" w:type="dxa"/>
            <w:shd w:val="clear" w:color="auto" w:fill="F2F2F2" w:themeFill="background1" w:themeFillShade="F2"/>
          </w:tcPr>
          <w:p w:rsidR="00000000" w:rsidRDefault="007D3E85">
            <w:pPr>
              <w:rPr>
                <w:noProof/>
                <w:szCs w:val="24"/>
              </w:rPr>
            </w:pPr>
            <w:r>
              <w:rPr>
                <w:noProof/>
                <w:szCs w:val="24"/>
              </w:rPr>
              <w:t>The agenda title will be displayed on the experience homepage above the agenda.</w:t>
            </w:r>
          </w:p>
        </w:tc>
        <w:tc>
          <w:tcPr>
            <w:tcW w:w="7407" w:type="dxa"/>
          </w:tcPr>
          <w:p w:rsidR="00000000" w:rsidRDefault="007D3E85">
            <w:pPr>
              <w:rPr>
                <w:szCs w:val="24"/>
                <w:lang w:val="ja-JP"/>
              </w:rPr>
            </w:pPr>
            <w:r>
              <w:rPr>
                <w:rFonts w:ascii="MS Gothic" w:eastAsia="MS Gothic" w:hint="eastAsia"/>
                <w:szCs w:val="24"/>
                <w:lang w:val="ja-JP"/>
              </w:rPr>
              <w:t>アジェンダのタイトルは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アジェンダの上にあるエクスペリエンスホームページに表示されます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4844 </w:t>
            </w:r>
            <w:r>
              <w:rPr>
                <w:noProof/>
                <w:sz w:val="16"/>
              </w:rPr>
              <w:br/>
            </w:r>
            <w:r>
              <w:rPr>
                <w:noProof/>
                <w:sz w:val="2"/>
                <w:szCs w:val="24"/>
              </w:rPr>
              <w:t>11db209d-e066-4c32-90bd-8ea1991ada35</w:t>
            </w:r>
          </w:p>
        </w:tc>
        <w:tc>
          <w:tcPr>
            <w:tcW w:w="7407" w:type="dxa"/>
            <w:shd w:val="clear" w:color="auto" w:fill="F2F2F2" w:themeFill="background1" w:themeFillShade="F2"/>
          </w:tcPr>
          <w:p w:rsidR="00000000" w:rsidRDefault="007D3E85">
            <w:pPr>
              <w:rPr>
                <w:noProof/>
                <w:szCs w:val="24"/>
              </w:rPr>
            </w:pPr>
            <w:r>
              <w:rPr>
                <w:noProof/>
                <w:szCs w:val="24"/>
              </w:rPr>
              <w:t>By default, the agenda title will be set to the agenda file name that was imported.</w:t>
            </w:r>
          </w:p>
        </w:tc>
        <w:tc>
          <w:tcPr>
            <w:tcW w:w="7407" w:type="dxa"/>
          </w:tcPr>
          <w:p w:rsidR="00000000" w:rsidRDefault="007D3E85">
            <w:pPr>
              <w:rPr>
                <w:szCs w:val="24"/>
                <w:lang w:val="ja-JP"/>
              </w:rPr>
            </w:pPr>
            <w:r>
              <w:rPr>
                <w:rFonts w:ascii="MS Gothic" w:eastAsia="MS Gothic" w:hint="eastAsia"/>
                <w:szCs w:val="24"/>
                <w:lang w:val="ja-JP"/>
              </w:rPr>
              <w:t>デフォ</w:t>
            </w:r>
            <w:r>
              <w:rPr>
                <w:rFonts w:ascii="MS Gothic" w:eastAsia="MS Gothic" w:hint="eastAsia"/>
                <w:szCs w:val="24"/>
                <w:lang w:val="ja-JP"/>
              </w:rPr>
              <w:t>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アジェンダタイトルはインポートされたアジェンダファイル名に設定されます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4845 </w:t>
            </w:r>
            <w:r>
              <w:rPr>
                <w:noProof/>
                <w:sz w:val="16"/>
              </w:rPr>
              <w:br/>
            </w:r>
            <w:r>
              <w:rPr>
                <w:noProof/>
                <w:sz w:val="2"/>
                <w:szCs w:val="24"/>
              </w:rPr>
              <w:t>0c3b27cf-ec54-48db-9e9f-33b49d72c085</w:t>
            </w:r>
          </w:p>
        </w:tc>
        <w:tc>
          <w:tcPr>
            <w:tcW w:w="7407" w:type="dxa"/>
            <w:shd w:val="clear" w:color="auto" w:fill="F2F2F2" w:themeFill="background1" w:themeFillShade="F2"/>
          </w:tcPr>
          <w:p w:rsidR="00000000" w:rsidRDefault="007D3E85">
            <w:pPr>
              <w:rPr>
                <w:noProof/>
                <w:szCs w:val="24"/>
              </w:rPr>
            </w:pPr>
            <w:r>
              <w:rPr>
                <w:noProof/>
                <w:szCs w:val="24"/>
              </w:rPr>
              <w:t xml:space="preserve">To edit the agenda title, click the edit icon, enter a title and then press </w:t>
            </w:r>
            <w:r>
              <w:rPr>
                <w:rStyle w:val="mqInternal"/>
                <w:noProof/>
                <w:szCs w:val="24"/>
              </w:rPr>
              <w:t>[1}</w:t>
            </w:r>
            <w:r>
              <w:rPr>
                <w:noProof/>
                <w:szCs w:val="24"/>
              </w:rPr>
              <w:t>enter</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議題のタイトルを編集するには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編集アイコンをクリックし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タイトルを入力して</w:t>
            </w:r>
            <w:r>
              <w:rPr>
                <w:szCs w:val="24"/>
                <w:lang w:val="ja-JP"/>
              </w:rPr>
              <w:t xml:space="preserve"> Enter </w:t>
            </w:r>
            <w:r>
              <w:rPr>
                <w:rFonts w:ascii="MS Gothic" w:eastAsia="MS Gothic" w:hint="eastAsia"/>
                <w:szCs w:val="24"/>
                <w:lang w:val="ja-JP"/>
              </w:rPr>
              <w:t>キーを押します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4846 </w:t>
            </w:r>
            <w:r>
              <w:rPr>
                <w:noProof/>
                <w:sz w:val="16"/>
              </w:rPr>
              <w:br/>
            </w:r>
            <w:r>
              <w:rPr>
                <w:noProof/>
                <w:sz w:val="2"/>
                <w:szCs w:val="24"/>
              </w:rPr>
              <w:t>5c3bed81-b62d-4</w:t>
            </w:r>
            <w:r>
              <w:rPr>
                <w:noProof/>
                <w:sz w:val="2"/>
                <w:szCs w:val="24"/>
              </w:rPr>
              <w:t>937-bc30-039af0eed892</w:t>
            </w:r>
          </w:p>
        </w:tc>
        <w:tc>
          <w:tcPr>
            <w:tcW w:w="7407" w:type="dxa"/>
            <w:shd w:val="clear" w:color="auto" w:fill="F2F2F2" w:themeFill="background1" w:themeFillShade="F2"/>
          </w:tcPr>
          <w:p w:rsidR="00000000" w:rsidRDefault="007D3E85">
            <w:pPr>
              <w:rPr>
                <w:noProof/>
                <w:szCs w:val="24"/>
              </w:rPr>
            </w:pPr>
            <w:r>
              <w:rPr>
                <w:noProof/>
                <w:szCs w:val="24"/>
              </w:rPr>
              <w:t>Viewing the agenda</w:t>
            </w:r>
          </w:p>
        </w:tc>
        <w:tc>
          <w:tcPr>
            <w:tcW w:w="7407" w:type="dxa"/>
          </w:tcPr>
          <w:p w:rsidR="00000000" w:rsidRDefault="007D3E85">
            <w:pPr>
              <w:rPr>
                <w:szCs w:val="24"/>
                <w:lang w:val="ja-JP"/>
              </w:rPr>
            </w:pPr>
            <w:r>
              <w:rPr>
                <w:rFonts w:ascii="MS Gothic" w:eastAsia="MS Gothic" w:hint="eastAsia"/>
                <w:szCs w:val="24"/>
                <w:lang w:val="ja-JP"/>
              </w:rPr>
              <w:t>議題を表示する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4847 </w:t>
            </w:r>
            <w:r>
              <w:rPr>
                <w:noProof/>
                <w:sz w:val="16"/>
              </w:rPr>
              <w:br/>
            </w:r>
            <w:r>
              <w:rPr>
                <w:noProof/>
                <w:sz w:val="2"/>
                <w:szCs w:val="24"/>
              </w:rPr>
              <w:t>71dfe5d1-7096-4d0a-8feb-ea6f0d014c1e</w:t>
            </w:r>
          </w:p>
        </w:tc>
        <w:tc>
          <w:tcPr>
            <w:tcW w:w="7407" w:type="dxa"/>
            <w:shd w:val="clear" w:color="auto" w:fill="F2F2F2" w:themeFill="background1" w:themeFillShade="F2"/>
          </w:tcPr>
          <w:p w:rsidR="00000000" w:rsidRDefault="007D3E85">
            <w:pPr>
              <w:rPr>
                <w:noProof/>
                <w:szCs w:val="24"/>
              </w:rPr>
            </w:pPr>
            <w:r>
              <w:rPr>
                <w:noProof/>
                <w:szCs w:val="24"/>
              </w:rPr>
              <w:t xml:space="preserve">After an agenda file has been uploaded, it will appear on the </w:t>
            </w:r>
            <w:r>
              <w:rPr>
                <w:rStyle w:val="mqInternal"/>
                <w:noProof/>
                <w:szCs w:val="24"/>
              </w:rPr>
              <w:t>[1}</w:t>
            </w:r>
            <w:r>
              <w:rPr>
                <w:noProof/>
                <w:szCs w:val="24"/>
              </w:rPr>
              <w:t>My agenda</w:t>
            </w:r>
            <w:r>
              <w:rPr>
                <w:rStyle w:val="mqInternal"/>
                <w:noProof/>
                <w:szCs w:val="24"/>
              </w:rPr>
              <w:t>{2]</w:t>
            </w:r>
            <w:r>
              <w:rPr>
                <w:noProof/>
                <w:szCs w:val="24"/>
              </w:rPr>
              <w:t xml:space="preserve"> page.</w:t>
            </w:r>
          </w:p>
        </w:tc>
        <w:tc>
          <w:tcPr>
            <w:tcW w:w="7407" w:type="dxa"/>
          </w:tcPr>
          <w:p w:rsidR="00000000" w:rsidRDefault="007D3E85">
            <w:pPr>
              <w:rPr>
                <w:szCs w:val="24"/>
                <w:lang w:val="ja-JP"/>
              </w:rPr>
            </w:pPr>
            <w:r>
              <w:rPr>
                <w:rFonts w:ascii="MS Gothic" w:eastAsia="MS Gothic" w:hint="eastAsia"/>
                <w:szCs w:val="24"/>
                <w:lang w:val="ja-JP"/>
              </w:rPr>
              <w:t>アジェンダファイルがアップロードされると</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マイアジェンダ</w:t>
            </w:r>
            <w:r>
              <w:rPr>
                <w:rStyle w:val="mqInternal"/>
                <w:noProof/>
                <w:szCs w:val="24"/>
                <w:lang w:val="ja-JP"/>
              </w:rPr>
              <w:t>{2]</w:t>
            </w:r>
            <w:r>
              <w:rPr>
                <w:szCs w:val="24"/>
                <w:lang w:val="ja-JP"/>
              </w:rPr>
              <w:t xml:space="preserve"> ] </w:t>
            </w:r>
            <w:r>
              <w:rPr>
                <w:rFonts w:ascii="MS Gothic" w:eastAsia="MS Gothic" w:hint="eastAsia"/>
                <w:szCs w:val="24"/>
                <w:lang w:val="ja-JP"/>
              </w:rPr>
              <w:t>ページに表示されます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4848 </w:t>
            </w:r>
            <w:r>
              <w:rPr>
                <w:noProof/>
                <w:sz w:val="16"/>
              </w:rPr>
              <w:br/>
            </w:r>
            <w:r>
              <w:rPr>
                <w:noProof/>
                <w:sz w:val="2"/>
                <w:szCs w:val="24"/>
              </w:rPr>
              <w:t>088b7985-1aaa-41f7-8518-cbf760b4d001</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 xml:space="preserve"> To view the agenda details, click on the </w:t>
            </w:r>
            <w:r>
              <w:rPr>
                <w:rStyle w:val="mqInternal"/>
                <w:noProof/>
                <w:szCs w:val="24"/>
              </w:rPr>
              <w:t>[1}</w:t>
            </w:r>
            <w:r>
              <w:rPr>
                <w:noProof/>
                <w:szCs w:val="24"/>
              </w:rPr>
              <w:t>Event name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議題の詳細を表示するには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イベント名をクリックします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4849 </w:t>
            </w:r>
            <w:r>
              <w:rPr>
                <w:noProof/>
                <w:sz w:val="16"/>
              </w:rPr>
              <w:br/>
            </w:r>
            <w:r>
              <w:rPr>
                <w:noProof/>
                <w:sz w:val="2"/>
                <w:szCs w:val="24"/>
              </w:rPr>
              <w:t>e3ed7abb-a54b-411e-b896-105f7416e50b</w:t>
            </w:r>
          </w:p>
        </w:tc>
        <w:tc>
          <w:tcPr>
            <w:tcW w:w="7407" w:type="dxa"/>
            <w:shd w:val="clear" w:color="auto" w:fill="F2F2F2" w:themeFill="background1" w:themeFillShade="F2"/>
          </w:tcPr>
          <w:p w:rsidR="00000000" w:rsidRDefault="007D3E85">
            <w:pPr>
              <w:rPr>
                <w:noProof/>
                <w:szCs w:val="24"/>
              </w:rPr>
            </w:pPr>
            <w:r>
              <w:rPr>
                <w:noProof/>
                <w:szCs w:val="24"/>
              </w:rPr>
              <w:t>The agenda will open displaying the details.</w:t>
            </w:r>
          </w:p>
        </w:tc>
        <w:tc>
          <w:tcPr>
            <w:tcW w:w="7407" w:type="dxa"/>
          </w:tcPr>
          <w:p w:rsidR="00000000" w:rsidRDefault="007D3E85">
            <w:pPr>
              <w:rPr>
                <w:szCs w:val="24"/>
                <w:lang w:val="ja-JP"/>
              </w:rPr>
            </w:pPr>
            <w:r>
              <w:rPr>
                <w:rFonts w:ascii="MS Gothic" w:eastAsia="MS Gothic" w:hint="eastAsia"/>
                <w:szCs w:val="24"/>
                <w:lang w:val="ja-JP"/>
              </w:rPr>
              <w:t>議題が開き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4850 </w:t>
            </w:r>
            <w:r>
              <w:rPr>
                <w:noProof/>
                <w:sz w:val="16"/>
              </w:rPr>
              <w:br/>
            </w:r>
            <w:r>
              <w:rPr>
                <w:noProof/>
                <w:sz w:val="2"/>
                <w:szCs w:val="24"/>
              </w:rPr>
              <w:t>e9230933-16d5-413b-b05b-e70115ef19ce</w:t>
            </w:r>
          </w:p>
        </w:tc>
        <w:tc>
          <w:tcPr>
            <w:tcW w:w="7407" w:type="dxa"/>
            <w:shd w:val="clear" w:color="auto" w:fill="F2F2F2" w:themeFill="background1" w:themeFillShade="F2"/>
          </w:tcPr>
          <w:p w:rsidR="00000000" w:rsidRDefault="007D3E85">
            <w:pPr>
              <w:rPr>
                <w:noProof/>
                <w:szCs w:val="24"/>
              </w:rPr>
            </w:pPr>
            <w:r>
              <w:rPr>
                <w:noProof/>
                <w:szCs w:val="24"/>
              </w:rPr>
              <w:t>Click a date on the left side of the page to view the agenda for that day.</w:t>
            </w:r>
          </w:p>
        </w:tc>
        <w:tc>
          <w:tcPr>
            <w:tcW w:w="7407" w:type="dxa"/>
          </w:tcPr>
          <w:p w:rsidR="00000000" w:rsidRDefault="007D3E85">
            <w:pPr>
              <w:rPr>
                <w:szCs w:val="24"/>
                <w:lang w:val="ja-JP"/>
              </w:rPr>
            </w:pPr>
            <w:r>
              <w:rPr>
                <w:rFonts w:ascii="MS Gothic" w:eastAsia="MS Gothic" w:hint="eastAsia"/>
                <w:szCs w:val="24"/>
                <w:lang w:val="ja-JP"/>
              </w:rPr>
              <w:t>ページの左側にある日付をクリックして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その日の議題を表示します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4851 </w:t>
            </w:r>
            <w:r>
              <w:rPr>
                <w:noProof/>
                <w:sz w:val="16"/>
              </w:rPr>
              <w:br/>
            </w:r>
            <w:r>
              <w:rPr>
                <w:noProof/>
                <w:sz w:val="2"/>
                <w:szCs w:val="24"/>
              </w:rPr>
              <w:t>4701647d-cfde-47d6-9d45-5b3dc03a571</w:t>
            </w:r>
            <w:r>
              <w:rPr>
                <w:noProof/>
                <w:sz w:val="2"/>
                <w:szCs w:val="24"/>
              </w:rPr>
              <w:t>1</w:t>
            </w:r>
          </w:p>
        </w:tc>
        <w:tc>
          <w:tcPr>
            <w:tcW w:w="7407" w:type="dxa"/>
            <w:shd w:val="clear" w:color="auto" w:fill="F2F2F2" w:themeFill="background1" w:themeFillShade="F2"/>
          </w:tcPr>
          <w:p w:rsidR="00000000" w:rsidRDefault="007D3E85">
            <w:pPr>
              <w:rPr>
                <w:noProof/>
                <w:szCs w:val="24"/>
              </w:rPr>
            </w:pPr>
            <w:r>
              <w:rPr>
                <w:noProof/>
                <w:szCs w:val="24"/>
              </w:rPr>
              <w:t>The tracks are displayed in the column headers at the top of the page.</w:t>
            </w:r>
          </w:p>
        </w:tc>
        <w:tc>
          <w:tcPr>
            <w:tcW w:w="7407" w:type="dxa"/>
          </w:tcPr>
          <w:p w:rsidR="00000000" w:rsidRDefault="007D3E85">
            <w:pPr>
              <w:rPr>
                <w:szCs w:val="24"/>
                <w:lang w:val="ja-JP"/>
              </w:rPr>
            </w:pPr>
            <w:r>
              <w:rPr>
                <w:rFonts w:ascii="MS Gothic" w:eastAsia="MS Gothic" w:hint="eastAsia"/>
                <w:szCs w:val="24"/>
                <w:lang w:val="ja-JP"/>
              </w:rPr>
              <w:t>トラックは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ページ上部の列ヘッダーに表示されます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4852 </w:t>
            </w:r>
            <w:r>
              <w:rPr>
                <w:noProof/>
                <w:sz w:val="16"/>
              </w:rPr>
              <w:br/>
            </w:r>
            <w:r>
              <w:rPr>
                <w:noProof/>
                <w:sz w:val="2"/>
                <w:szCs w:val="24"/>
              </w:rPr>
              <w:t>508b0364-88b6-4fcf-992f-9bb9924c6f80</w:t>
            </w:r>
          </w:p>
        </w:tc>
        <w:tc>
          <w:tcPr>
            <w:tcW w:w="7407" w:type="dxa"/>
            <w:shd w:val="clear" w:color="auto" w:fill="F2F2F2" w:themeFill="background1" w:themeFillShade="F2"/>
          </w:tcPr>
          <w:p w:rsidR="00000000" w:rsidRDefault="007D3E85">
            <w:pPr>
              <w:rPr>
                <w:noProof/>
                <w:szCs w:val="24"/>
              </w:rPr>
            </w:pPr>
            <w:r>
              <w:rPr>
                <w:noProof/>
                <w:szCs w:val="24"/>
              </w:rPr>
              <w:t>Adding a session</w:t>
            </w:r>
          </w:p>
        </w:tc>
        <w:tc>
          <w:tcPr>
            <w:tcW w:w="7407" w:type="dxa"/>
          </w:tcPr>
          <w:p w:rsidR="00000000" w:rsidRDefault="007D3E85">
            <w:pPr>
              <w:rPr>
                <w:szCs w:val="24"/>
                <w:lang w:val="ja-JP"/>
              </w:rPr>
            </w:pPr>
            <w:r>
              <w:rPr>
                <w:rFonts w:ascii="MS Gothic" w:eastAsia="MS Gothic" w:hint="eastAsia"/>
                <w:szCs w:val="24"/>
                <w:lang w:val="ja-JP"/>
              </w:rPr>
              <w:t>セッションの追加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4853 </w:t>
            </w:r>
            <w:r>
              <w:rPr>
                <w:noProof/>
                <w:sz w:val="16"/>
              </w:rPr>
              <w:br/>
            </w:r>
            <w:r>
              <w:rPr>
                <w:noProof/>
                <w:sz w:val="2"/>
                <w:szCs w:val="24"/>
              </w:rPr>
              <w:t>53d0530b-54dc-4ce5-ac85-02f870b10403</w:t>
            </w:r>
          </w:p>
        </w:tc>
        <w:tc>
          <w:tcPr>
            <w:tcW w:w="7407" w:type="dxa"/>
            <w:shd w:val="clear" w:color="auto" w:fill="F2F2F2" w:themeFill="background1" w:themeFillShade="F2"/>
          </w:tcPr>
          <w:p w:rsidR="00000000" w:rsidRDefault="007D3E85">
            <w:pPr>
              <w:rPr>
                <w:noProof/>
                <w:szCs w:val="24"/>
              </w:rPr>
            </w:pPr>
            <w:r>
              <w:rPr>
                <w:noProof/>
                <w:szCs w:val="24"/>
              </w:rPr>
              <w:t>To add a new session, follow these steps.</w:t>
            </w:r>
          </w:p>
        </w:tc>
        <w:tc>
          <w:tcPr>
            <w:tcW w:w="7407" w:type="dxa"/>
          </w:tcPr>
          <w:p w:rsidR="00000000" w:rsidRDefault="007D3E85">
            <w:pPr>
              <w:rPr>
                <w:szCs w:val="24"/>
                <w:lang w:val="ja-JP"/>
              </w:rPr>
            </w:pPr>
            <w:r>
              <w:rPr>
                <w:rFonts w:ascii="MS Gothic" w:eastAsia="MS Gothic" w:hint="eastAsia"/>
                <w:szCs w:val="24"/>
                <w:lang w:val="ja-JP"/>
              </w:rPr>
              <w:t>新しいセッションを追加するには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4854 </w:t>
            </w:r>
            <w:r>
              <w:rPr>
                <w:noProof/>
                <w:sz w:val="16"/>
              </w:rPr>
              <w:br/>
            </w:r>
            <w:r>
              <w:rPr>
                <w:noProof/>
                <w:sz w:val="2"/>
                <w:szCs w:val="24"/>
              </w:rPr>
              <w:t>4f6ce214-1bef-43b1-9ab3-086b99598590</w:t>
            </w:r>
          </w:p>
        </w:tc>
        <w:tc>
          <w:tcPr>
            <w:tcW w:w="7407" w:type="dxa"/>
            <w:shd w:val="clear" w:color="auto" w:fill="F2F2F2" w:themeFill="background1" w:themeFillShade="F2"/>
          </w:tcPr>
          <w:p w:rsidR="00000000" w:rsidRDefault="007D3E85">
            <w:pPr>
              <w:rPr>
                <w:noProof/>
                <w:szCs w:val="24"/>
              </w:rPr>
            </w:pPr>
            <w:r>
              <w:rPr>
                <w:noProof/>
                <w:szCs w:val="24"/>
              </w:rPr>
              <w:t>Click on the agenda to open the agenda editor.</w:t>
            </w:r>
          </w:p>
        </w:tc>
        <w:tc>
          <w:tcPr>
            <w:tcW w:w="7407" w:type="dxa"/>
          </w:tcPr>
          <w:p w:rsidR="00000000" w:rsidRDefault="007D3E85">
            <w:pPr>
              <w:rPr>
                <w:szCs w:val="24"/>
                <w:lang w:val="ja-JP"/>
              </w:rPr>
            </w:pPr>
            <w:r>
              <w:rPr>
                <w:rFonts w:ascii="MS Gothic" w:eastAsia="MS Gothic" w:hint="eastAsia"/>
                <w:szCs w:val="24"/>
                <w:lang w:val="ja-JP"/>
              </w:rPr>
              <w:t>アジェンダをクリックして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アジェンダエディタを開きます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4855 </w:t>
            </w:r>
            <w:r>
              <w:rPr>
                <w:noProof/>
                <w:sz w:val="16"/>
              </w:rPr>
              <w:br/>
            </w:r>
            <w:r>
              <w:rPr>
                <w:noProof/>
                <w:sz w:val="2"/>
                <w:szCs w:val="24"/>
              </w:rPr>
              <w:t>6294f157-4b8c-49d7-ac86-25592965594d</w:t>
            </w:r>
          </w:p>
        </w:tc>
        <w:tc>
          <w:tcPr>
            <w:tcW w:w="7407" w:type="dxa"/>
            <w:shd w:val="clear" w:color="auto" w:fill="F2F2F2" w:themeFill="background1" w:themeFillShade="F2"/>
          </w:tcPr>
          <w:p w:rsidR="00000000" w:rsidRDefault="007D3E85">
            <w:pPr>
              <w:rPr>
                <w:noProof/>
                <w:szCs w:val="24"/>
              </w:rPr>
            </w:pPr>
            <w:r>
              <w:rPr>
                <w:noProof/>
                <w:szCs w:val="24"/>
              </w:rPr>
              <w:t>Click on an open time s</w:t>
            </w:r>
            <w:r>
              <w:rPr>
                <w:noProof/>
                <w:szCs w:val="24"/>
              </w:rPr>
              <w:t>lot.</w:t>
            </w:r>
          </w:p>
        </w:tc>
        <w:tc>
          <w:tcPr>
            <w:tcW w:w="7407" w:type="dxa"/>
          </w:tcPr>
          <w:p w:rsidR="00000000" w:rsidRDefault="007D3E85">
            <w:pPr>
              <w:rPr>
                <w:szCs w:val="24"/>
                <w:lang w:val="ja-JP"/>
              </w:rPr>
            </w:pPr>
            <w:r>
              <w:rPr>
                <w:rFonts w:ascii="MS Gothic" w:eastAsia="MS Gothic" w:hint="eastAsia"/>
                <w:szCs w:val="24"/>
                <w:lang w:val="ja-JP"/>
              </w:rPr>
              <w:t>空き時間枠をクリックします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4856 </w:t>
            </w:r>
            <w:r>
              <w:rPr>
                <w:noProof/>
                <w:sz w:val="16"/>
              </w:rPr>
              <w:br/>
            </w:r>
            <w:r>
              <w:rPr>
                <w:noProof/>
                <w:sz w:val="2"/>
                <w:szCs w:val="24"/>
              </w:rPr>
              <w:t>95777af1-ab2e-4597-a128-ddd3a1fa7fb8</w:t>
            </w:r>
          </w:p>
        </w:tc>
        <w:tc>
          <w:tcPr>
            <w:tcW w:w="7407" w:type="dxa"/>
            <w:shd w:val="clear" w:color="auto" w:fill="F2F2F2" w:themeFill="background1" w:themeFillShade="F2"/>
          </w:tcPr>
          <w:p w:rsidR="00000000" w:rsidRDefault="007D3E85">
            <w:pPr>
              <w:rPr>
                <w:noProof/>
                <w:szCs w:val="24"/>
              </w:rPr>
            </w:pPr>
            <w:r>
              <w:rPr>
                <w:noProof/>
                <w:szCs w:val="24"/>
              </w:rPr>
              <w:t>Enter the session information.</w:t>
            </w:r>
          </w:p>
        </w:tc>
        <w:tc>
          <w:tcPr>
            <w:tcW w:w="7407" w:type="dxa"/>
          </w:tcPr>
          <w:p w:rsidR="00000000" w:rsidRDefault="007D3E85">
            <w:pPr>
              <w:rPr>
                <w:szCs w:val="24"/>
                <w:lang w:val="ja-JP"/>
              </w:rPr>
            </w:pPr>
            <w:r>
              <w:rPr>
                <w:rFonts w:ascii="MS Gothic" w:eastAsia="MS Gothic" w:hint="eastAsia"/>
                <w:szCs w:val="24"/>
                <w:lang w:val="ja-JP"/>
              </w:rPr>
              <w:t>セッション情報を入力します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4857 </w:t>
            </w:r>
            <w:r>
              <w:rPr>
                <w:noProof/>
                <w:sz w:val="16"/>
              </w:rPr>
              <w:br/>
            </w:r>
            <w:r>
              <w:rPr>
                <w:noProof/>
                <w:sz w:val="2"/>
                <w:szCs w:val="24"/>
              </w:rPr>
              <w:t>38679b76-564a-4003-804f-dfc812d63961</w:t>
            </w:r>
          </w:p>
        </w:tc>
        <w:tc>
          <w:tcPr>
            <w:tcW w:w="7407" w:type="dxa"/>
            <w:shd w:val="clear" w:color="auto" w:fill="F2F2F2" w:themeFill="background1" w:themeFillShade="F2"/>
          </w:tcPr>
          <w:p w:rsidR="00000000" w:rsidRDefault="007D3E85">
            <w:pPr>
              <w:rPr>
                <w:noProof/>
                <w:szCs w:val="24"/>
              </w:rPr>
            </w:pPr>
            <w:r>
              <w:rPr>
                <w:noProof/>
                <w:szCs w:val="24"/>
              </w:rPr>
              <w:t>Session Name</w:t>
            </w:r>
          </w:p>
        </w:tc>
        <w:tc>
          <w:tcPr>
            <w:tcW w:w="7407" w:type="dxa"/>
          </w:tcPr>
          <w:p w:rsidR="00000000" w:rsidRDefault="007D3E85">
            <w:pPr>
              <w:rPr>
                <w:szCs w:val="24"/>
                <w:lang w:val="ja-JP"/>
              </w:rPr>
            </w:pPr>
            <w:r>
              <w:rPr>
                <w:rFonts w:ascii="MS Gothic" w:eastAsia="MS Gothic" w:hint="eastAsia"/>
                <w:szCs w:val="24"/>
                <w:lang w:val="ja-JP"/>
              </w:rPr>
              <w:t>セッション名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4858 </w:t>
            </w:r>
            <w:r>
              <w:rPr>
                <w:noProof/>
                <w:sz w:val="16"/>
              </w:rPr>
              <w:br/>
            </w:r>
            <w:r>
              <w:rPr>
                <w:noProof/>
                <w:sz w:val="2"/>
                <w:szCs w:val="24"/>
              </w:rPr>
              <w:t>a3f6617b-bf17-42d3-b13d-3afef27a249c</w:t>
            </w:r>
          </w:p>
        </w:tc>
        <w:tc>
          <w:tcPr>
            <w:tcW w:w="7407" w:type="dxa"/>
            <w:shd w:val="clear" w:color="auto" w:fill="F2F2F2" w:themeFill="background1" w:themeFillShade="F2"/>
          </w:tcPr>
          <w:p w:rsidR="00000000" w:rsidRDefault="007D3E85">
            <w:pPr>
              <w:rPr>
                <w:noProof/>
                <w:szCs w:val="24"/>
              </w:rPr>
            </w:pPr>
            <w:r>
              <w:rPr>
                <w:noProof/>
                <w:szCs w:val="24"/>
              </w:rPr>
              <w:t xml:space="preserve">Speakers - Click </w:t>
            </w:r>
            <w:r>
              <w:rPr>
                <w:rStyle w:val="mqInternal"/>
                <w:noProof/>
                <w:szCs w:val="24"/>
              </w:rPr>
              <w:t>[1}</w:t>
            </w:r>
            <w:r>
              <w:rPr>
                <w:noProof/>
                <w:szCs w:val="24"/>
              </w:rPr>
              <w:t>Select Speakers</w:t>
            </w:r>
            <w:r>
              <w:rPr>
                <w:rStyle w:val="mqInternal"/>
                <w:noProof/>
                <w:szCs w:val="24"/>
              </w:rPr>
              <w:t>{2]</w:t>
            </w:r>
            <w:r>
              <w:rPr>
                <w:noProof/>
                <w:szCs w:val="24"/>
              </w:rPr>
              <w:t xml:space="preserve"> and </w:t>
            </w:r>
            <w:r>
              <w:rPr>
                <w:rStyle w:val="mqInternal"/>
                <w:noProof/>
                <w:szCs w:val="24"/>
              </w:rPr>
              <w:t>[3}</w:t>
            </w:r>
            <w:r>
              <w:rPr>
                <w:noProof/>
                <w:szCs w:val="24"/>
              </w:rPr>
              <w:t>select one or more speakers</w:t>
            </w:r>
            <w:r>
              <w:rPr>
                <w:rStyle w:val="mqInternal"/>
                <w:noProof/>
                <w:szCs w:val="24"/>
              </w:rPr>
              <w:t>{4]</w:t>
            </w:r>
            <w:r>
              <w:rPr>
                <w:noProof/>
                <w:szCs w:val="24"/>
              </w:rPr>
              <w:t xml:space="preserve"> for the session</w:t>
            </w:r>
          </w:p>
        </w:tc>
        <w:tc>
          <w:tcPr>
            <w:tcW w:w="7407" w:type="dxa"/>
          </w:tcPr>
          <w:p w:rsidR="00000000" w:rsidRDefault="007D3E85">
            <w:pPr>
              <w:rPr>
                <w:szCs w:val="24"/>
                <w:lang w:val="ja-JP"/>
              </w:rPr>
            </w:pPr>
            <w:r>
              <w:rPr>
                <w:rFonts w:ascii="MS Gothic" w:eastAsia="MS Gothic" w:hint="eastAsia"/>
                <w:szCs w:val="24"/>
                <w:lang w:val="ja-JP"/>
              </w:rPr>
              <w:t>スピーカー</w:t>
            </w:r>
            <w:r>
              <w:rPr>
                <w:szCs w:val="24"/>
                <w:lang w:val="ja-JP"/>
              </w:rPr>
              <w:t>-</w:t>
            </w: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スピーカーを選択</w:t>
            </w:r>
            <w:r>
              <w:rPr>
                <w:rStyle w:val="mqInternal"/>
                <w:noProof/>
                <w:szCs w:val="24"/>
                <w:lang w:val="ja-JP"/>
              </w:rPr>
              <w:t>{2]</w:t>
            </w:r>
            <w:r>
              <w:rPr>
                <w:rFonts w:ascii="MS Gothic" w:eastAsia="MS Gothic" w:hint="eastAsia"/>
                <w:szCs w:val="24"/>
                <w:lang w:val="ja-JP"/>
              </w:rPr>
              <w:t>と</w:t>
            </w:r>
            <w:r>
              <w:rPr>
                <w:rStyle w:val="mqInternal"/>
                <w:noProof/>
                <w:szCs w:val="24"/>
                <w:lang w:val="ja-JP"/>
              </w:rPr>
              <w:t>[3}</w:t>
            </w:r>
            <w:r>
              <w:rPr>
                <w:szCs w:val="24"/>
                <w:lang w:val="ja-JP"/>
              </w:rPr>
              <w:t>1</w:t>
            </w:r>
            <w:r>
              <w:rPr>
                <w:rFonts w:ascii="MS Gothic" w:eastAsia="MS Gothic" w:hint="eastAsia"/>
                <w:szCs w:val="24"/>
                <w:lang w:val="ja-JP"/>
              </w:rPr>
              <w:t>つ以上のスピーカーを選択します</w:t>
            </w:r>
            <w:r>
              <w:rPr>
                <w:rStyle w:val="mqInternal"/>
                <w:noProof/>
                <w:szCs w:val="24"/>
                <w:lang w:val="ja-JP"/>
              </w:rPr>
              <w:t>{4]</w:t>
            </w:r>
            <w:r>
              <w:rPr>
                <w:rFonts w:ascii="MS Gothic" w:eastAsia="MS Gothic" w:hint="eastAsia"/>
                <w:szCs w:val="24"/>
                <w:lang w:val="ja-JP"/>
              </w:rPr>
              <w:t>セッションのために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4859 </w:t>
            </w:r>
            <w:r>
              <w:rPr>
                <w:noProof/>
                <w:sz w:val="16"/>
              </w:rPr>
              <w:br/>
            </w:r>
            <w:r>
              <w:rPr>
                <w:noProof/>
                <w:sz w:val="2"/>
                <w:szCs w:val="24"/>
              </w:rPr>
              <w:t>604f27ac-4948-404a-9810-ac91f99ca6e0</w:t>
            </w:r>
          </w:p>
        </w:tc>
        <w:tc>
          <w:tcPr>
            <w:tcW w:w="7407" w:type="dxa"/>
            <w:shd w:val="clear" w:color="auto" w:fill="F2F2F2" w:themeFill="background1" w:themeFillShade="F2"/>
          </w:tcPr>
          <w:p w:rsidR="00000000" w:rsidRDefault="007D3E85">
            <w:pPr>
              <w:rPr>
                <w:noProof/>
                <w:szCs w:val="24"/>
              </w:rPr>
            </w:pPr>
            <w:r>
              <w:rPr>
                <w:noProof/>
                <w:szCs w:val="24"/>
              </w:rPr>
              <w:t>Start Date</w:t>
            </w:r>
          </w:p>
        </w:tc>
        <w:tc>
          <w:tcPr>
            <w:tcW w:w="7407" w:type="dxa"/>
          </w:tcPr>
          <w:p w:rsidR="00000000" w:rsidRDefault="007D3E85">
            <w:pPr>
              <w:rPr>
                <w:szCs w:val="24"/>
                <w:lang w:val="ja-JP"/>
              </w:rPr>
            </w:pPr>
            <w:r>
              <w:rPr>
                <w:rFonts w:ascii="MS Gothic" w:eastAsia="MS Gothic" w:hint="eastAsia"/>
                <w:szCs w:val="24"/>
                <w:lang w:val="ja-JP"/>
              </w:rPr>
              <w:t>開始日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4860 </w:t>
            </w:r>
            <w:r>
              <w:rPr>
                <w:noProof/>
                <w:sz w:val="16"/>
              </w:rPr>
              <w:br/>
            </w:r>
            <w:r>
              <w:rPr>
                <w:noProof/>
                <w:sz w:val="2"/>
                <w:szCs w:val="24"/>
              </w:rPr>
              <w:t>863558ab-c1e7-4879-a914-778b4cad7540</w:t>
            </w:r>
          </w:p>
        </w:tc>
        <w:tc>
          <w:tcPr>
            <w:tcW w:w="7407" w:type="dxa"/>
            <w:shd w:val="clear" w:color="auto" w:fill="F2F2F2" w:themeFill="background1" w:themeFillShade="F2"/>
          </w:tcPr>
          <w:p w:rsidR="00000000" w:rsidRDefault="007D3E85">
            <w:pPr>
              <w:rPr>
                <w:noProof/>
                <w:szCs w:val="24"/>
              </w:rPr>
            </w:pPr>
            <w:r>
              <w:rPr>
                <w:noProof/>
                <w:szCs w:val="24"/>
              </w:rPr>
              <w:t>Start Time</w:t>
            </w:r>
          </w:p>
        </w:tc>
        <w:tc>
          <w:tcPr>
            <w:tcW w:w="7407" w:type="dxa"/>
          </w:tcPr>
          <w:p w:rsidR="00000000" w:rsidRDefault="007D3E85">
            <w:pPr>
              <w:rPr>
                <w:szCs w:val="24"/>
                <w:lang w:val="ja-JP"/>
              </w:rPr>
            </w:pPr>
            <w:r>
              <w:rPr>
                <w:rFonts w:ascii="MS Gothic" w:eastAsia="MS Gothic" w:hint="eastAsia"/>
                <w:szCs w:val="24"/>
                <w:lang w:val="ja-JP"/>
              </w:rPr>
              <w:t>開始時刻</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4861 </w:t>
            </w:r>
            <w:r>
              <w:rPr>
                <w:noProof/>
                <w:sz w:val="16"/>
              </w:rPr>
              <w:br/>
            </w:r>
            <w:r>
              <w:rPr>
                <w:noProof/>
                <w:sz w:val="2"/>
                <w:szCs w:val="24"/>
              </w:rPr>
              <w:t>48ff4826-0256-4886-84dc-e1a73e30bad5</w:t>
            </w:r>
          </w:p>
        </w:tc>
        <w:tc>
          <w:tcPr>
            <w:tcW w:w="7407" w:type="dxa"/>
            <w:shd w:val="clear" w:color="auto" w:fill="F2F2F2" w:themeFill="background1" w:themeFillShade="F2"/>
          </w:tcPr>
          <w:p w:rsidR="00000000" w:rsidRDefault="007D3E85">
            <w:pPr>
              <w:rPr>
                <w:noProof/>
                <w:szCs w:val="24"/>
              </w:rPr>
            </w:pPr>
            <w:r>
              <w:rPr>
                <w:noProof/>
                <w:szCs w:val="24"/>
              </w:rPr>
              <w:t>Duration</w:t>
            </w:r>
          </w:p>
        </w:tc>
        <w:tc>
          <w:tcPr>
            <w:tcW w:w="7407" w:type="dxa"/>
          </w:tcPr>
          <w:p w:rsidR="00000000" w:rsidRDefault="007D3E85">
            <w:pPr>
              <w:rPr>
                <w:szCs w:val="24"/>
                <w:lang w:val="ja-JP"/>
              </w:rPr>
            </w:pPr>
            <w:r>
              <w:rPr>
                <w:rFonts w:ascii="MS Gothic" w:eastAsia="MS Gothic" w:hint="eastAsia"/>
                <w:szCs w:val="24"/>
                <w:lang w:val="ja-JP"/>
              </w:rPr>
              <w:t>長さ</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4862 </w:t>
            </w:r>
            <w:r>
              <w:rPr>
                <w:noProof/>
                <w:sz w:val="16"/>
              </w:rPr>
              <w:br/>
            </w:r>
            <w:r>
              <w:rPr>
                <w:noProof/>
                <w:sz w:val="2"/>
                <w:szCs w:val="24"/>
              </w:rPr>
              <w:t>f44895c9-72aa-444c-a31f-3d0dc713a302</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4863 </w:t>
            </w:r>
            <w:r>
              <w:rPr>
                <w:noProof/>
                <w:sz w:val="16"/>
              </w:rPr>
              <w:br/>
            </w:r>
            <w:r>
              <w:rPr>
                <w:noProof/>
                <w:sz w:val="2"/>
                <w:szCs w:val="24"/>
              </w:rPr>
              <w:t>19349325-e85a-4d00-b33f-3c59abf33082</w:t>
            </w:r>
          </w:p>
        </w:tc>
        <w:tc>
          <w:tcPr>
            <w:tcW w:w="7407" w:type="dxa"/>
            <w:shd w:val="clear" w:color="auto" w:fill="F2F2F2" w:themeFill="background1" w:themeFillShade="F2"/>
          </w:tcPr>
          <w:p w:rsidR="00000000" w:rsidRDefault="007D3E85">
            <w:pPr>
              <w:rPr>
                <w:noProof/>
                <w:szCs w:val="24"/>
              </w:rPr>
            </w:pPr>
            <w:r>
              <w:rPr>
                <w:noProof/>
                <w:szCs w:val="24"/>
              </w:rPr>
              <w:t>Track - Select a track to assign the session to</w:t>
            </w:r>
          </w:p>
        </w:tc>
        <w:tc>
          <w:tcPr>
            <w:tcW w:w="7407" w:type="dxa"/>
          </w:tcPr>
          <w:p w:rsidR="00000000" w:rsidRDefault="007D3E85">
            <w:pPr>
              <w:rPr>
                <w:szCs w:val="24"/>
                <w:lang w:val="ja-JP"/>
              </w:rPr>
            </w:pPr>
            <w:r>
              <w:rPr>
                <w:rFonts w:ascii="MS Gothic" w:eastAsia="MS Gothic" w:hint="eastAsia"/>
                <w:szCs w:val="24"/>
                <w:lang w:val="ja-JP"/>
              </w:rPr>
              <w:t>トラック</w:t>
            </w:r>
            <w:r>
              <w:rPr>
                <w:szCs w:val="24"/>
                <w:lang w:val="ja-JP"/>
              </w:rPr>
              <w:t>-</w:t>
            </w:r>
            <w:r>
              <w:rPr>
                <w:rFonts w:ascii="MS Gothic" w:eastAsia="MS Gothic" w:hint="eastAsia"/>
                <w:szCs w:val="24"/>
                <w:lang w:val="ja-JP"/>
              </w:rPr>
              <w:t>セッションを割り当てるトラックを選択します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4864 </w:t>
            </w:r>
            <w:r>
              <w:rPr>
                <w:noProof/>
                <w:sz w:val="16"/>
              </w:rPr>
              <w:br/>
            </w:r>
            <w:r>
              <w:rPr>
                <w:noProof/>
                <w:sz w:val="2"/>
                <w:szCs w:val="24"/>
              </w:rPr>
              <w:t>01e8dfb4-faac-417d-8c6d-40cf99e5a9c3</w:t>
            </w:r>
          </w:p>
        </w:tc>
        <w:tc>
          <w:tcPr>
            <w:tcW w:w="7407" w:type="dxa"/>
            <w:shd w:val="clear" w:color="auto" w:fill="F2F2F2" w:themeFill="background1" w:themeFillShade="F2"/>
          </w:tcPr>
          <w:p w:rsidR="00000000" w:rsidRDefault="007D3E85">
            <w:pPr>
              <w:rPr>
                <w:noProof/>
                <w:szCs w:val="24"/>
              </w:rPr>
            </w:pPr>
            <w:r>
              <w:rPr>
                <w:noProof/>
                <w:szCs w:val="24"/>
              </w:rPr>
              <w:t>Session Type</w:t>
            </w:r>
          </w:p>
        </w:tc>
        <w:tc>
          <w:tcPr>
            <w:tcW w:w="7407" w:type="dxa"/>
          </w:tcPr>
          <w:p w:rsidR="00000000" w:rsidRDefault="007D3E85">
            <w:pPr>
              <w:rPr>
                <w:szCs w:val="24"/>
                <w:lang w:val="ja-JP"/>
              </w:rPr>
            </w:pPr>
            <w:r>
              <w:rPr>
                <w:rFonts w:ascii="MS Gothic" w:eastAsia="MS Gothic" w:hint="eastAsia"/>
                <w:szCs w:val="24"/>
                <w:lang w:val="ja-JP"/>
              </w:rPr>
              <w:t>セッションタイプ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4865 </w:t>
            </w:r>
            <w:r>
              <w:rPr>
                <w:noProof/>
                <w:sz w:val="16"/>
              </w:rPr>
              <w:br/>
            </w:r>
            <w:r>
              <w:rPr>
                <w:noProof/>
                <w:sz w:val="2"/>
                <w:szCs w:val="24"/>
              </w:rPr>
              <w:t>892be5ab-d980-48e5-b49a-afaec7dbfd11</w:t>
            </w:r>
          </w:p>
        </w:tc>
        <w:tc>
          <w:tcPr>
            <w:tcW w:w="7407" w:type="dxa"/>
            <w:shd w:val="clear" w:color="auto" w:fill="F2F2F2" w:themeFill="background1" w:themeFillShade="F2"/>
          </w:tcPr>
          <w:p w:rsidR="00000000" w:rsidRDefault="007D3E85">
            <w:pPr>
              <w:rPr>
                <w:noProof/>
                <w:szCs w:val="24"/>
              </w:rPr>
            </w:pPr>
            <w:r>
              <w:rPr>
                <w:noProof/>
                <w:szCs w:val="24"/>
              </w:rPr>
              <w:t>Session</w:t>
            </w:r>
          </w:p>
        </w:tc>
        <w:tc>
          <w:tcPr>
            <w:tcW w:w="7407" w:type="dxa"/>
          </w:tcPr>
          <w:p w:rsidR="00000000" w:rsidRDefault="007D3E85">
            <w:pPr>
              <w:rPr>
                <w:szCs w:val="24"/>
                <w:lang w:val="ja-JP"/>
              </w:rPr>
            </w:pPr>
            <w:r>
              <w:rPr>
                <w:rFonts w:ascii="MS Gothic" w:eastAsia="MS Gothic" w:hint="eastAsia"/>
                <w:szCs w:val="24"/>
                <w:lang w:val="ja-JP"/>
              </w:rPr>
              <w:t>セッション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4866 </w:t>
            </w:r>
            <w:r>
              <w:rPr>
                <w:noProof/>
                <w:sz w:val="16"/>
              </w:rPr>
              <w:br/>
            </w:r>
            <w:r>
              <w:rPr>
                <w:noProof/>
                <w:sz w:val="2"/>
                <w:szCs w:val="24"/>
              </w:rPr>
              <w:t>178c1f0a-7a7f-45de-9f0e-b04c201c39b4</w:t>
            </w:r>
          </w:p>
        </w:tc>
        <w:tc>
          <w:tcPr>
            <w:tcW w:w="7407" w:type="dxa"/>
            <w:shd w:val="clear" w:color="auto" w:fill="F2F2F2" w:themeFill="background1" w:themeFillShade="F2"/>
          </w:tcPr>
          <w:p w:rsidR="00000000" w:rsidRDefault="007D3E85">
            <w:pPr>
              <w:rPr>
                <w:noProof/>
                <w:szCs w:val="24"/>
              </w:rPr>
            </w:pPr>
            <w:r>
              <w:rPr>
                <w:noProof/>
                <w:szCs w:val="24"/>
              </w:rPr>
              <w:t>Keynote</w:t>
            </w:r>
          </w:p>
        </w:tc>
        <w:tc>
          <w:tcPr>
            <w:tcW w:w="7407" w:type="dxa"/>
          </w:tcPr>
          <w:p w:rsidR="00000000" w:rsidRDefault="007D3E85">
            <w:pPr>
              <w:rPr>
                <w:szCs w:val="24"/>
                <w:lang w:val="ja-JP"/>
              </w:rPr>
            </w:pPr>
            <w:r>
              <w:rPr>
                <w:rFonts w:ascii="MS Gothic" w:eastAsia="MS Gothic" w:hint="eastAsia"/>
                <w:szCs w:val="24"/>
                <w:lang w:val="ja-JP"/>
              </w:rPr>
              <w:t>基調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4867 </w:t>
            </w:r>
            <w:r>
              <w:rPr>
                <w:noProof/>
                <w:sz w:val="16"/>
              </w:rPr>
              <w:br/>
            </w:r>
            <w:r>
              <w:rPr>
                <w:noProof/>
                <w:sz w:val="2"/>
                <w:szCs w:val="24"/>
              </w:rPr>
              <w:t>b9711c84-bd62-4535-8ddd-a2c8a0c0795e</w:t>
            </w:r>
          </w:p>
        </w:tc>
        <w:tc>
          <w:tcPr>
            <w:tcW w:w="7407" w:type="dxa"/>
            <w:shd w:val="clear" w:color="auto" w:fill="F2F2F2" w:themeFill="background1" w:themeFillShade="F2"/>
          </w:tcPr>
          <w:p w:rsidR="00000000" w:rsidRDefault="007D3E85">
            <w:pPr>
              <w:rPr>
                <w:noProof/>
                <w:szCs w:val="24"/>
              </w:rPr>
            </w:pPr>
            <w:r>
              <w:rPr>
                <w:noProof/>
                <w:szCs w:val="24"/>
              </w:rPr>
              <w:t>Meeting</w:t>
            </w:r>
          </w:p>
        </w:tc>
        <w:tc>
          <w:tcPr>
            <w:tcW w:w="7407" w:type="dxa"/>
          </w:tcPr>
          <w:p w:rsidR="00000000" w:rsidRDefault="007D3E85">
            <w:pPr>
              <w:rPr>
                <w:szCs w:val="24"/>
                <w:lang w:val="ja-JP"/>
              </w:rPr>
            </w:pPr>
            <w:r>
              <w:rPr>
                <w:rFonts w:ascii="MS Gothic" w:eastAsia="MS Gothic" w:hint="eastAsia"/>
                <w:szCs w:val="24"/>
                <w:lang w:val="ja-JP"/>
              </w:rPr>
              <w:t>ミーティング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4868 </w:t>
            </w:r>
            <w:r>
              <w:rPr>
                <w:noProof/>
                <w:sz w:val="16"/>
              </w:rPr>
              <w:br/>
            </w:r>
            <w:r>
              <w:rPr>
                <w:noProof/>
                <w:sz w:val="2"/>
                <w:szCs w:val="24"/>
              </w:rPr>
              <w:t>5d1b36dc-54da-4bc4-b119-8fcb66c03799</w:t>
            </w:r>
          </w:p>
        </w:tc>
        <w:tc>
          <w:tcPr>
            <w:tcW w:w="7407" w:type="dxa"/>
            <w:shd w:val="clear" w:color="auto" w:fill="F2F2F2" w:themeFill="background1" w:themeFillShade="F2"/>
          </w:tcPr>
          <w:p w:rsidR="00000000" w:rsidRDefault="007D3E85">
            <w:pPr>
              <w:rPr>
                <w:noProof/>
                <w:szCs w:val="24"/>
              </w:rPr>
            </w:pPr>
            <w:r>
              <w:rPr>
                <w:noProof/>
                <w:szCs w:val="24"/>
              </w:rPr>
              <w:t>Other</w:t>
            </w:r>
          </w:p>
        </w:tc>
        <w:tc>
          <w:tcPr>
            <w:tcW w:w="7407" w:type="dxa"/>
          </w:tcPr>
          <w:p w:rsidR="00000000" w:rsidRDefault="007D3E85">
            <w:pPr>
              <w:rPr>
                <w:szCs w:val="24"/>
                <w:lang w:val="ja-JP"/>
              </w:rPr>
            </w:pPr>
            <w:r>
              <w:rPr>
                <w:rFonts w:ascii="MS Gothic" w:eastAsia="MS Gothic" w:hint="eastAsia"/>
                <w:szCs w:val="24"/>
                <w:lang w:val="ja-JP"/>
              </w:rPr>
              <w:t>その他</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4869 </w:t>
            </w:r>
            <w:r>
              <w:rPr>
                <w:noProof/>
                <w:sz w:val="16"/>
              </w:rPr>
              <w:br/>
            </w:r>
            <w:r>
              <w:rPr>
                <w:noProof/>
                <w:sz w:val="2"/>
                <w:szCs w:val="24"/>
              </w:rPr>
              <w:t>9caed72d-d2ff-431a-8cac-1dfe07712036</w:t>
            </w:r>
          </w:p>
        </w:tc>
        <w:tc>
          <w:tcPr>
            <w:tcW w:w="7407" w:type="dxa"/>
            <w:shd w:val="clear" w:color="auto" w:fill="F2F2F2" w:themeFill="background1" w:themeFillShade="F2"/>
          </w:tcPr>
          <w:p w:rsidR="00000000" w:rsidRDefault="007D3E85">
            <w:pPr>
              <w:rPr>
                <w:noProof/>
                <w:szCs w:val="24"/>
              </w:rPr>
            </w:pPr>
            <w:r>
              <w:rPr>
                <w:noProof/>
                <w:szCs w:val="24"/>
              </w:rPr>
              <w:t>Video ID - Available with Session, Keynote and Other session types</w:t>
            </w:r>
          </w:p>
        </w:tc>
        <w:tc>
          <w:tcPr>
            <w:tcW w:w="7407" w:type="dxa"/>
          </w:tcPr>
          <w:p w:rsidR="00000000" w:rsidRDefault="007D3E85">
            <w:pPr>
              <w:rPr>
                <w:szCs w:val="24"/>
                <w:lang w:val="ja-JP"/>
              </w:rPr>
            </w:pPr>
            <w:r>
              <w:rPr>
                <w:rFonts w:ascii="MS Gothic" w:eastAsia="MS Gothic" w:hint="eastAsia"/>
                <w:szCs w:val="24"/>
                <w:lang w:val="ja-JP"/>
              </w:rPr>
              <w:t>ビデオ</w:t>
            </w:r>
            <w:r>
              <w:rPr>
                <w:szCs w:val="24"/>
                <w:lang w:val="ja-JP"/>
              </w:rPr>
              <w:t>ID-</w:t>
            </w:r>
            <w:r>
              <w:rPr>
                <w:rFonts w:ascii="MS Gothic" w:eastAsia="MS Gothic" w:hint="eastAsia"/>
                <w:szCs w:val="24"/>
                <w:lang w:val="ja-JP"/>
              </w:rPr>
              <w:t>セッション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基調講演</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その他のセッションタイプで利用可能</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4870 </w:t>
            </w:r>
            <w:r>
              <w:rPr>
                <w:noProof/>
                <w:sz w:val="16"/>
              </w:rPr>
              <w:br/>
            </w:r>
            <w:r>
              <w:rPr>
                <w:noProof/>
                <w:sz w:val="2"/>
                <w:szCs w:val="24"/>
              </w:rPr>
              <w:t>fe2db488-b8ef-4500-b1e4-030e56d8fb96</w:t>
            </w:r>
          </w:p>
        </w:tc>
        <w:tc>
          <w:tcPr>
            <w:tcW w:w="7407" w:type="dxa"/>
            <w:shd w:val="clear" w:color="auto" w:fill="F2F2F2" w:themeFill="background1" w:themeFillShade="F2"/>
          </w:tcPr>
          <w:p w:rsidR="00000000" w:rsidRDefault="007D3E85">
            <w:pPr>
              <w:rPr>
                <w:noProof/>
                <w:szCs w:val="24"/>
              </w:rPr>
            </w:pPr>
            <w:r>
              <w:rPr>
                <w:noProof/>
                <w:szCs w:val="24"/>
              </w:rPr>
              <w:t>URL - Available wit</w:t>
            </w:r>
            <w:r>
              <w:rPr>
                <w:noProof/>
                <w:szCs w:val="24"/>
              </w:rPr>
              <w:t>h Meeting session type</w:t>
            </w:r>
          </w:p>
        </w:tc>
        <w:tc>
          <w:tcPr>
            <w:tcW w:w="7407" w:type="dxa"/>
          </w:tcPr>
          <w:p w:rsidR="00000000" w:rsidRDefault="007D3E85">
            <w:pPr>
              <w:rPr>
                <w:szCs w:val="24"/>
                <w:lang w:val="ja-JP"/>
              </w:rPr>
            </w:pPr>
            <w:r>
              <w:rPr>
                <w:szCs w:val="24"/>
                <w:lang w:val="ja-JP"/>
              </w:rPr>
              <w:t>URL-</w:t>
            </w:r>
            <w:r>
              <w:rPr>
                <w:rFonts w:ascii="MS Gothic" w:eastAsia="MS Gothic" w:hint="eastAsia"/>
                <w:szCs w:val="24"/>
                <w:lang w:val="ja-JP"/>
              </w:rPr>
              <w:t>会議セッションタイプで使用可能</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4871 </w:t>
            </w:r>
            <w:r>
              <w:rPr>
                <w:noProof/>
                <w:sz w:val="16"/>
              </w:rPr>
              <w:br/>
            </w:r>
            <w:r>
              <w:rPr>
                <w:noProof/>
                <w:sz w:val="2"/>
                <w:szCs w:val="24"/>
              </w:rPr>
              <w:t>b2537ac6-d331-4bbd-9392-504edd33fa0b</w:t>
            </w:r>
          </w:p>
        </w:tc>
        <w:tc>
          <w:tcPr>
            <w:tcW w:w="7407" w:type="dxa"/>
            <w:shd w:val="clear" w:color="auto" w:fill="F2F2F2" w:themeFill="background1" w:themeFillShade="F2"/>
          </w:tcPr>
          <w:p w:rsidR="00000000" w:rsidRDefault="007D3E85">
            <w:pPr>
              <w:rPr>
                <w:noProof/>
                <w:szCs w:val="24"/>
              </w:rPr>
            </w:pPr>
            <w:r>
              <w:rPr>
                <w:noProof/>
                <w:szCs w:val="24"/>
              </w:rPr>
              <w:t>Cover Image</w:t>
            </w:r>
          </w:p>
        </w:tc>
        <w:tc>
          <w:tcPr>
            <w:tcW w:w="7407" w:type="dxa"/>
          </w:tcPr>
          <w:p w:rsidR="00000000" w:rsidRDefault="007D3E85">
            <w:pPr>
              <w:rPr>
                <w:szCs w:val="24"/>
                <w:lang w:val="ja-JP"/>
              </w:rPr>
            </w:pPr>
            <w:r>
              <w:rPr>
                <w:rFonts w:ascii="MS Gothic" w:eastAsia="MS Gothic" w:hint="eastAsia"/>
                <w:szCs w:val="24"/>
                <w:lang w:val="ja-JP"/>
              </w:rPr>
              <w:t>表紙画像</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4872 </w:t>
            </w:r>
            <w:r>
              <w:rPr>
                <w:noProof/>
                <w:sz w:val="16"/>
              </w:rPr>
              <w:br/>
            </w:r>
            <w:r>
              <w:rPr>
                <w:noProof/>
                <w:sz w:val="2"/>
                <w:szCs w:val="24"/>
              </w:rPr>
              <w:t>fad0dacc-0d49-4700-ab7d-2d22208fd8ec</w:t>
            </w:r>
          </w:p>
        </w:tc>
        <w:tc>
          <w:tcPr>
            <w:tcW w:w="7407" w:type="dxa"/>
            <w:shd w:val="clear" w:color="auto" w:fill="F2F2F2" w:themeFill="background1" w:themeFillShade="F2"/>
          </w:tcPr>
          <w:p w:rsidR="00000000" w:rsidRDefault="007D3E85">
            <w:pPr>
              <w:rPr>
                <w:noProof/>
                <w:szCs w:val="24"/>
              </w:rPr>
            </w:pPr>
            <w:r>
              <w:rPr>
                <w:noProof/>
                <w:szCs w:val="24"/>
              </w:rPr>
              <w:t>Related Content - Can be used to provide a link to session content (handouts or slides)</w:t>
            </w:r>
          </w:p>
        </w:tc>
        <w:tc>
          <w:tcPr>
            <w:tcW w:w="7407" w:type="dxa"/>
          </w:tcPr>
          <w:p w:rsidR="00000000" w:rsidRDefault="007D3E85">
            <w:pPr>
              <w:rPr>
                <w:szCs w:val="24"/>
                <w:lang w:val="ja-JP"/>
              </w:rPr>
            </w:pPr>
            <w:r>
              <w:rPr>
                <w:rFonts w:ascii="MS Gothic" w:eastAsia="MS Gothic" w:hint="eastAsia"/>
                <w:szCs w:val="24"/>
                <w:lang w:val="ja-JP"/>
              </w:rPr>
              <w:t>関連コンテンツ</w:t>
            </w:r>
            <w:r>
              <w:rPr>
                <w:szCs w:val="24"/>
                <w:lang w:val="ja-JP"/>
              </w:rPr>
              <w:t>-</w:t>
            </w:r>
            <w:r>
              <w:rPr>
                <w:rFonts w:ascii="MS Gothic" w:eastAsia="MS Gothic" w:hint="eastAsia"/>
                <w:szCs w:val="24"/>
                <w:lang w:val="ja-JP"/>
              </w:rPr>
              <w:t>セッションコンテンツ</w:t>
            </w:r>
            <w:r>
              <w:rPr>
                <w:rFonts w:ascii="Arial Unicode MS" w:eastAsia="Arial Unicode MS" w:hint="eastAsia"/>
                <w:szCs w:val="24"/>
                <w:lang w:val="ja-JP"/>
              </w:rPr>
              <w:t>（</w:t>
            </w:r>
            <w:r>
              <w:rPr>
                <w:rFonts w:ascii="MS Gothic" w:eastAsia="MS Gothic" w:hint="eastAsia"/>
                <w:szCs w:val="24"/>
                <w:lang w:val="ja-JP"/>
              </w:rPr>
              <w:t>配布物またはスライド</w:t>
            </w:r>
            <w:r>
              <w:rPr>
                <w:rFonts w:ascii="Arial Unicode MS" w:eastAsia="Arial Unicode MS" w:hint="eastAsia"/>
                <w:szCs w:val="24"/>
                <w:lang w:val="ja-JP"/>
              </w:rPr>
              <w:t>）</w:t>
            </w:r>
            <w:r>
              <w:rPr>
                <w:rFonts w:ascii="MS Gothic" w:eastAsia="MS Gothic" w:hint="eastAsia"/>
                <w:szCs w:val="24"/>
                <w:lang w:val="ja-JP"/>
              </w:rPr>
              <w:t>へのリンクを提供するために使用できます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4873 </w:t>
            </w:r>
            <w:r>
              <w:rPr>
                <w:noProof/>
                <w:sz w:val="16"/>
              </w:rPr>
              <w:br/>
            </w:r>
            <w:r>
              <w:rPr>
                <w:noProof/>
                <w:sz w:val="2"/>
                <w:szCs w:val="24"/>
              </w:rPr>
              <w:t>4f7487c8-bfe7-4d33-9c5a-6f46213c45b8</w:t>
            </w:r>
          </w:p>
        </w:tc>
        <w:tc>
          <w:tcPr>
            <w:tcW w:w="7407" w:type="dxa"/>
            <w:shd w:val="clear" w:color="auto" w:fill="F2F2F2" w:themeFill="background1" w:themeFillShade="F2"/>
          </w:tcPr>
          <w:p w:rsidR="00000000" w:rsidRDefault="007D3E85">
            <w:pPr>
              <w:rPr>
                <w:noProof/>
                <w:szCs w:val="24"/>
              </w:rPr>
            </w:pPr>
            <w:r>
              <w:rPr>
                <w:noProof/>
                <w:szCs w:val="24"/>
              </w:rPr>
              <w:t>Label - Label for the content</w:t>
            </w:r>
          </w:p>
        </w:tc>
        <w:tc>
          <w:tcPr>
            <w:tcW w:w="7407" w:type="dxa"/>
          </w:tcPr>
          <w:p w:rsidR="00000000" w:rsidRDefault="007D3E85">
            <w:pPr>
              <w:rPr>
                <w:szCs w:val="24"/>
                <w:lang w:val="ja-JP"/>
              </w:rPr>
            </w:pPr>
            <w:r>
              <w:rPr>
                <w:rFonts w:ascii="MS Gothic" w:eastAsia="MS Gothic" w:hint="eastAsia"/>
                <w:szCs w:val="24"/>
                <w:lang w:val="ja-JP"/>
              </w:rPr>
              <w:t>ラベル</w:t>
            </w:r>
            <w:r>
              <w:rPr>
                <w:szCs w:val="24"/>
                <w:lang w:val="ja-JP"/>
              </w:rPr>
              <w:t>-</w:t>
            </w:r>
            <w:r>
              <w:rPr>
                <w:rFonts w:ascii="MS Gothic" w:eastAsia="MS Gothic" w:hint="eastAsia"/>
                <w:szCs w:val="24"/>
                <w:lang w:val="ja-JP"/>
              </w:rPr>
              <w:t>コンテンツのラベル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4874 </w:t>
            </w:r>
            <w:r>
              <w:rPr>
                <w:noProof/>
                <w:sz w:val="16"/>
              </w:rPr>
              <w:br/>
            </w:r>
            <w:r>
              <w:rPr>
                <w:noProof/>
                <w:sz w:val="2"/>
                <w:szCs w:val="24"/>
              </w:rPr>
              <w:t>40994484-61fb-4125-9739-29dd064fea4a</w:t>
            </w:r>
          </w:p>
        </w:tc>
        <w:tc>
          <w:tcPr>
            <w:tcW w:w="7407" w:type="dxa"/>
            <w:shd w:val="clear" w:color="auto" w:fill="F2F2F2" w:themeFill="background1" w:themeFillShade="F2"/>
          </w:tcPr>
          <w:p w:rsidR="00000000" w:rsidRDefault="007D3E85">
            <w:pPr>
              <w:rPr>
                <w:noProof/>
                <w:szCs w:val="24"/>
              </w:rPr>
            </w:pPr>
            <w:r>
              <w:rPr>
                <w:noProof/>
                <w:szCs w:val="24"/>
              </w:rPr>
              <w:t>URL - Link to the content</w:t>
            </w:r>
          </w:p>
        </w:tc>
        <w:tc>
          <w:tcPr>
            <w:tcW w:w="7407" w:type="dxa"/>
          </w:tcPr>
          <w:p w:rsidR="00000000" w:rsidRDefault="007D3E85">
            <w:pPr>
              <w:rPr>
                <w:szCs w:val="24"/>
                <w:lang w:val="ja-JP"/>
              </w:rPr>
            </w:pPr>
            <w:r>
              <w:rPr>
                <w:szCs w:val="24"/>
                <w:lang w:val="ja-JP"/>
              </w:rPr>
              <w:t>URL-</w:t>
            </w:r>
            <w:r>
              <w:rPr>
                <w:rFonts w:ascii="MS Gothic" w:eastAsia="MS Gothic" w:hint="eastAsia"/>
                <w:szCs w:val="24"/>
                <w:lang w:val="ja-JP"/>
              </w:rPr>
              <w:t>コンテンツへのリンク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4875 </w:t>
            </w:r>
            <w:r>
              <w:rPr>
                <w:noProof/>
                <w:sz w:val="16"/>
              </w:rPr>
              <w:br/>
            </w:r>
            <w:r>
              <w:rPr>
                <w:noProof/>
                <w:sz w:val="2"/>
                <w:szCs w:val="24"/>
              </w:rPr>
              <w:t>1e21f82b-dd25-4892-9bdf-3fae801cdae4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4876 </w:t>
            </w:r>
            <w:r>
              <w:rPr>
                <w:noProof/>
                <w:sz w:val="16"/>
              </w:rPr>
              <w:br/>
            </w:r>
            <w:r>
              <w:rPr>
                <w:noProof/>
                <w:sz w:val="2"/>
                <w:szCs w:val="24"/>
              </w:rPr>
              <w:t>d2210ec6-1705-4e8c-98ca-33d633faa893</w:t>
            </w:r>
          </w:p>
        </w:tc>
        <w:tc>
          <w:tcPr>
            <w:tcW w:w="7407" w:type="dxa"/>
            <w:shd w:val="clear" w:color="auto" w:fill="F2F2F2" w:themeFill="background1" w:themeFillShade="F2"/>
          </w:tcPr>
          <w:p w:rsidR="00000000" w:rsidRDefault="007D3E85">
            <w:pPr>
              <w:rPr>
                <w:noProof/>
                <w:szCs w:val="24"/>
              </w:rPr>
            </w:pPr>
            <w:r>
              <w:rPr>
                <w:noProof/>
                <w:szCs w:val="24"/>
              </w:rPr>
              <w:t>Confirm the session is added to the agenda.</w:t>
            </w:r>
          </w:p>
        </w:tc>
        <w:tc>
          <w:tcPr>
            <w:tcW w:w="7407" w:type="dxa"/>
          </w:tcPr>
          <w:p w:rsidR="00000000" w:rsidRDefault="007D3E85">
            <w:pPr>
              <w:rPr>
                <w:szCs w:val="24"/>
                <w:lang w:val="ja-JP"/>
              </w:rPr>
            </w:pPr>
            <w:r>
              <w:rPr>
                <w:rFonts w:ascii="MS Gothic" w:eastAsia="MS Gothic" w:hint="eastAsia"/>
                <w:szCs w:val="24"/>
                <w:lang w:val="ja-JP"/>
              </w:rPr>
              <w:t>セッションがア</w:t>
            </w:r>
            <w:r>
              <w:rPr>
                <w:rFonts w:ascii="MS Gothic" w:eastAsia="MS Gothic" w:hint="eastAsia"/>
                <w:szCs w:val="24"/>
                <w:lang w:val="ja-JP"/>
              </w:rPr>
              <w:t>ジェンダに追加されていることを確認します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4877 </w:t>
            </w:r>
            <w:r>
              <w:rPr>
                <w:noProof/>
                <w:sz w:val="16"/>
              </w:rPr>
              <w:br/>
            </w:r>
            <w:r>
              <w:rPr>
                <w:noProof/>
                <w:sz w:val="2"/>
                <w:szCs w:val="24"/>
              </w:rPr>
              <w:t>5cdfe5f7-1b80-4a81-ab91-4abe6bfddd86</w:t>
            </w:r>
          </w:p>
        </w:tc>
        <w:tc>
          <w:tcPr>
            <w:tcW w:w="7407" w:type="dxa"/>
            <w:shd w:val="clear" w:color="auto" w:fill="F2F2F2" w:themeFill="background1" w:themeFillShade="F2"/>
          </w:tcPr>
          <w:p w:rsidR="00000000" w:rsidRDefault="007D3E85">
            <w:pPr>
              <w:rPr>
                <w:noProof/>
                <w:szCs w:val="24"/>
              </w:rPr>
            </w:pPr>
            <w:r>
              <w:rPr>
                <w:noProof/>
                <w:szCs w:val="24"/>
              </w:rPr>
              <w:t>If there are m</w:t>
            </w:r>
            <w:r>
              <w:rPr>
                <w:noProof/>
                <w:szCs w:val="24"/>
              </w:rPr>
              <w:t>ultiple sessions in the same track scheduled at the same time, they will be highlighted and appear next to each other.</w:t>
            </w:r>
          </w:p>
        </w:tc>
        <w:tc>
          <w:tcPr>
            <w:tcW w:w="7407" w:type="dxa"/>
          </w:tcPr>
          <w:p w:rsidR="00000000" w:rsidRDefault="007D3E85">
            <w:pPr>
              <w:rPr>
                <w:szCs w:val="24"/>
                <w:lang w:val="ja-JP"/>
              </w:rPr>
            </w:pPr>
            <w:r>
              <w:rPr>
                <w:rFonts w:ascii="MS Gothic" w:eastAsia="MS Gothic" w:hint="eastAsia"/>
                <w:szCs w:val="24"/>
                <w:lang w:val="ja-JP"/>
              </w:rPr>
              <w:t>同じトラックに同時にスケジュールされた複数のセッションがある場合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それらは強調表示され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隣り合って表示されます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4878 </w:t>
            </w:r>
            <w:r>
              <w:rPr>
                <w:noProof/>
                <w:sz w:val="16"/>
              </w:rPr>
              <w:br/>
            </w:r>
            <w:r>
              <w:rPr>
                <w:noProof/>
                <w:sz w:val="2"/>
                <w:szCs w:val="24"/>
              </w:rPr>
              <w:t>555b9adc-0e07-4bc1-bd3d-cbd8db33f0f7</w:t>
            </w:r>
          </w:p>
        </w:tc>
        <w:tc>
          <w:tcPr>
            <w:tcW w:w="7407" w:type="dxa"/>
            <w:shd w:val="clear" w:color="auto" w:fill="F2F2F2" w:themeFill="background1" w:themeFillShade="F2"/>
          </w:tcPr>
          <w:p w:rsidR="00000000" w:rsidRDefault="007D3E85">
            <w:pPr>
              <w:rPr>
                <w:noProof/>
                <w:szCs w:val="24"/>
              </w:rPr>
            </w:pPr>
            <w:r>
              <w:rPr>
                <w:noProof/>
                <w:szCs w:val="24"/>
              </w:rPr>
              <w:t>Editing and deleting sessions</w:t>
            </w:r>
          </w:p>
        </w:tc>
        <w:tc>
          <w:tcPr>
            <w:tcW w:w="7407" w:type="dxa"/>
          </w:tcPr>
          <w:p w:rsidR="00000000" w:rsidRDefault="007D3E85">
            <w:pPr>
              <w:rPr>
                <w:szCs w:val="24"/>
                <w:lang w:val="ja-JP"/>
              </w:rPr>
            </w:pPr>
            <w:r>
              <w:rPr>
                <w:rFonts w:ascii="MS Gothic" w:eastAsia="MS Gothic" w:hint="eastAsia"/>
                <w:szCs w:val="24"/>
                <w:lang w:val="ja-JP"/>
              </w:rPr>
              <w:t>セッションの</w:t>
            </w:r>
            <w:r>
              <w:rPr>
                <w:rFonts w:ascii="MS Gothic" w:eastAsia="MS Gothic" w:hint="eastAsia"/>
                <w:szCs w:val="24"/>
                <w:lang w:val="ja-JP"/>
              </w:rPr>
              <w:t>編集と削除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4879 </w:t>
            </w:r>
            <w:r>
              <w:rPr>
                <w:noProof/>
                <w:sz w:val="16"/>
              </w:rPr>
              <w:br/>
            </w:r>
            <w:r>
              <w:rPr>
                <w:noProof/>
                <w:sz w:val="2"/>
                <w:szCs w:val="24"/>
              </w:rPr>
              <w:t>e4345908-476d-4843-ac10-892f67f16d57</w:t>
            </w:r>
          </w:p>
        </w:tc>
        <w:tc>
          <w:tcPr>
            <w:tcW w:w="7407" w:type="dxa"/>
            <w:shd w:val="clear" w:color="auto" w:fill="F2F2F2" w:themeFill="background1" w:themeFillShade="F2"/>
          </w:tcPr>
          <w:p w:rsidR="00000000" w:rsidRDefault="007D3E85">
            <w:pPr>
              <w:rPr>
                <w:noProof/>
                <w:szCs w:val="24"/>
              </w:rPr>
            </w:pPr>
            <w:r>
              <w:rPr>
                <w:noProof/>
                <w:szCs w:val="24"/>
              </w:rPr>
              <w:t>To edit or delete a session, click on a session to open the Edit Session panel.</w:t>
            </w:r>
          </w:p>
        </w:tc>
        <w:tc>
          <w:tcPr>
            <w:tcW w:w="7407" w:type="dxa"/>
          </w:tcPr>
          <w:p w:rsidR="00000000" w:rsidRDefault="007D3E85">
            <w:pPr>
              <w:rPr>
                <w:szCs w:val="24"/>
                <w:lang w:val="ja-JP"/>
              </w:rPr>
            </w:pPr>
            <w:r>
              <w:rPr>
                <w:rFonts w:ascii="MS Gothic" w:eastAsia="MS Gothic" w:hint="eastAsia"/>
                <w:szCs w:val="24"/>
                <w:lang w:val="ja-JP"/>
              </w:rPr>
              <w:t>セッションを編集または削除するには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セッションをクリックして</w:t>
            </w:r>
            <w:r>
              <w:rPr>
                <w:szCs w:val="24"/>
                <w:lang w:val="ja-JP"/>
              </w:rPr>
              <w:t>\[</w:t>
            </w:r>
            <w:r>
              <w:rPr>
                <w:rFonts w:ascii="MS Gothic" w:eastAsia="MS Gothic" w:hint="eastAsia"/>
                <w:szCs w:val="24"/>
                <w:lang w:val="ja-JP"/>
              </w:rPr>
              <w:t>セッションの編集</w:t>
            </w:r>
            <w:r>
              <w:rPr>
                <w:szCs w:val="24"/>
                <w:lang w:val="ja-JP"/>
              </w:rPr>
              <w:t>]</w:t>
            </w:r>
            <w:r>
              <w:rPr>
                <w:rFonts w:ascii="MS Gothic" w:eastAsia="MS Gothic" w:hint="eastAsia"/>
                <w:szCs w:val="24"/>
                <w:lang w:val="ja-JP"/>
              </w:rPr>
              <w:t>パネルを開きます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4880 </w:t>
            </w:r>
            <w:r>
              <w:rPr>
                <w:noProof/>
                <w:sz w:val="16"/>
              </w:rPr>
              <w:br/>
            </w:r>
            <w:r>
              <w:rPr>
                <w:noProof/>
                <w:sz w:val="2"/>
                <w:szCs w:val="24"/>
              </w:rPr>
              <w:t>4db39a44-87ef-4af9-af18-ef3303f0c5f7</w:t>
            </w:r>
          </w:p>
        </w:tc>
        <w:tc>
          <w:tcPr>
            <w:tcW w:w="7407" w:type="dxa"/>
            <w:shd w:val="clear" w:color="auto" w:fill="F2F2F2" w:themeFill="background1" w:themeFillShade="F2"/>
          </w:tcPr>
          <w:p w:rsidR="00000000" w:rsidRDefault="007D3E85">
            <w:pPr>
              <w:rPr>
                <w:noProof/>
                <w:szCs w:val="24"/>
              </w:rPr>
            </w:pPr>
            <w:r>
              <w:rPr>
                <w:noProof/>
                <w:szCs w:val="24"/>
              </w:rPr>
              <w:t xml:space="preserve">To edit the session, make any changes and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セッションを編集するには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変更を行い</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4881 </w:t>
            </w:r>
            <w:r>
              <w:rPr>
                <w:noProof/>
                <w:sz w:val="16"/>
              </w:rPr>
              <w:br/>
            </w:r>
            <w:r>
              <w:rPr>
                <w:noProof/>
                <w:sz w:val="2"/>
                <w:szCs w:val="24"/>
              </w:rPr>
              <w:t>d947a7b8-e930-42b2-be6a-2f3136ec8ea4</w:t>
            </w:r>
          </w:p>
        </w:tc>
        <w:tc>
          <w:tcPr>
            <w:tcW w:w="7407" w:type="dxa"/>
            <w:shd w:val="clear" w:color="auto" w:fill="F2F2F2" w:themeFill="background1" w:themeFillShade="F2"/>
          </w:tcPr>
          <w:p w:rsidR="00000000" w:rsidRDefault="007D3E85">
            <w:pPr>
              <w:rPr>
                <w:noProof/>
                <w:szCs w:val="24"/>
              </w:rPr>
            </w:pPr>
            <w:r>
              <w:rPr>
                <w:noProof/>
                <w:szCs w:val="24"/>
              </w:rPr>
              <w:t xml:space="preserve">To delete the session, click </w:t>
            </w:r>
            <w:r>
              <w:rPr>
                <w:rStyle w:val="mqInternal"/>
                <w:noProof/>
                <w:szCs w:val="24"/>
              </w:rPr>
              <w:t>[1}</w:t>
            </w:r>
            <w:r>
              <w:rPr>
                <w:noProof/>
                <w:szCs w:val="24"/>
              </w:rPr>
              <w:t>Delete Session</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セッションを削除するには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セッシ</w:t>
            </w:r>
            <w:r>
              <w:rPr>
                <w:rFonts w:ascii="MS Gothic" w:eastAsia="MS Gothic" w:hint="eastAsia"/>
                <w:szCs w:val="24"/>
                <w:lang w:val="ja-JP"/>
              </w:rPr>
              <w:t>ョンの削除</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4882 </w:t>
            </w:r>
            <w:r>
              <w:rPr>
                <w:noProof/>
                <w:sz w:val="16"/>
              </w:rPr>
              <w:br/>
            </w:r>
            <w:r>
              <w:rPr>
                <w:noProof/>
                <w:sz w:val="2"/>
                <w:szCs w:val="24"/>
              </w:rPr>
              <w:t>55820df7-94bc-4291-b000-91401001063c</w:t>
            </w:r>
          </w:p>
        </w:tc>
        <w:tc>
          <w:tcPr>
            <w:tcW w:w="7407" w:type="dxa"/>
            <w:shd w:val="clear" w:color="auto" w:fill="F2F2F2" w:themeFill="background1" w:themeFillShade="F2"/>
          </w:tcPr>
          <w:p w:rsidR="00000000" w:rsidRDefault="007D3E85">
            <w:pPr>
              <w:rPr>
                <w:noProof/>
                <w:szCs w:val="24"/>
              </w:rPr>
            </w:pPr>
            <w:r>
              <w:rPr>
                <w:noProof/>
                <w:szCs w:val="24"/>
              </w:rPr>
              <w:t>Adding speakers to a session</w:t>
            </w:r>
          </w:p>
        </w:tc>
        <w:tc>
          <w:tcPr>
            <w:tcW w:w="7407" w:type="dxa"/>
          </w:tcPr>
          <w:p w:rsidR="00000000" w:rsidRDefault="007D3E85">
            <w:pPr>
              <w:rPr>
                <w:szCs w:val="24"/>
                <w:lang w:val="ja-JP"/>
              </w:rPr>
            </w:pPr>
            <w:r>
              <w:rPr>
                <w:rFonts w:ascii="MS Gothic" w:eastAsia="MS Gothic" w:hint="eastAsia"/>
                <w:szCs w:val="24"/>
                <w:lang w:val="ja-JP"/>
              </w:rPr>
              <w:t>セッションへのスピーカーの追加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4883 </w:t>
            </w:r>
            <w:r>
              <w:rPr>
                <w:noProof/>
                <w:sz w:val="16"/>
              </w:rPr>
              <w:br/>
            </w:r>
            <w:r>
              <w:rPr>
                <w:noProof/>
                <w:sz w:val="2"/>
                <w:szCs w:val="24"/>
              </w:rPr>
              <w:t>e0203278-0332-4156-8915-c2bba1a6ad61</w:t>
            </w:r>
          </w:p>
        </w:tc>
        <w:tc>
          <w:tcPr>
            <w:tcW w:w="7407" w:type="dxa"/>
            <w:shd w:val="clear" w:color="auto" w:fill="F2F2F2" w:themeFill="background1" w:themeFillShade="F2"/>
          </w:tcPr>
          <w:p w:rsidR="00000000" w:rsidRDefault="007D3E85">
            <w:pPr>
              <w:rPr>
                <w:noProof/>
                <w:szCs w:val="24"/>
              </w:rPr>
            </w:pPr>
            <w:r>
              <w:rPr>
                <w:noProof/>
                <w:szCs w:val="24"/>
              </w:rPr>
              <w:t>To add speaker(s) to a session, follow these steps.</w:t>
            </w:r>
          </w:p>
        </w:tc>
        <w:tc>
          <w:tcPr>
            <w:tcW w:w="7407" w:type="dxa"/>
          </w:tcPr>
          <w:p w:rsidR="00000000" w:rsidRDefault="007D3E85">
            <w:pPr>
              <w:rPr>
                <w:szCs w:val="24"/>
                <w:lang w:val="ja-JP"/>
              </w:rPr>
            </w:pPr>
            <w:r>
              <w:rPr>
                <w:rFonts w:ascii="MS Gothic" w:eastAsia="MS Gothic" w:hint="eastAsia"/>
                <w:szCs w:val="24"/>
                <w:lang w:val="ja-JP"/>
              </w:rPr>
              <w:t>セッションにスピーカーを追加するには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4884 </w:t>
            </w:r>
            <w:r>
              <w:rPr>
                <w:noProof/>
                <w:sz w:val="16"/>
              </w:rPr>
              <w:br/>
            </w:r>
            <w:r>
              <w:rPr>
                <w:noProof/>
                <w:sz w:val="2"/>
                <w:szCs w:val="24"/>
              </w:rPr>
              <w:t>19af6d8f-9b80-4c7e-b082-e1babea1582c</w:t>
            </w:r>
          </w:p>
        </w:tc>
        <w:tc>
          <w:tcPr>
            <w:tcW w:w="7407" w:type="dxa"/>
            <w:shd w:val="clear" w:color="auto" w:fill="F2F2F2" w:themeFill="background1" w:themeFillShade="F2"/>
          </w:tcPr>
          <w:p w:rsidR="00000000" w:rsidRDefault="007D3E85">
            <w:pPr>
              <w:rPr>
                <w:noProof/>
                <w:szCs w:val="24"/>
              </w:rPr>
            </w:pPr>
            <w:r>
              <w:rPr>
                <w:noProof/>
                <w:szCs w:val="24"/>
              </w:rPr>
              <w:t>Click on a session to open the session editor.</w:t>
            </w:r>
          </w:p>
        </w:tc>
        <w:tc>
          <w:tcPr>
            <w:tcW w:w="7407" w:type="dxa"/>
          </w:tcPr>
          <w:p w:rsidR="00000000" w:rsidRDefault="007D3E85">
            <w:pPr>
              <w:rPr>
                <w:szCs w:val="24"/>
                <w:lang w:val="ja-JP"/>
              </w:rPr>
            </w:pPr>
            <w:r>
              <w:rPr>
                <w:rFonts w:ascii="MS Gothic" w:eastAsia="MS Gothic" w:hint="eastAsia"/>
                <w:szCs w:val="24"/>
                <w:lang w:val="ja-JP"/>
              </w:rPr>
              <w:t>セッションをクリックして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セッションエディタを開きます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4885 </w:t>
            </w:r>
            <w:r>
              <w:rPr>
                <w:noProof/>
                <w:sz w:val="16"/>
              </w:rPr>
              <w:br/>
            </w:r>
            <w:r>
              <w:rPr>
                <w:noProof/>
                <w:sz w:val="2"/>
                <w:szCs w:val="24"/>
              </w:rPr>
              <w:t>cb227d5b-6e3f-47f8-b19d-fa3ed69dc6ff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Select Speakers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スピーカーを選択</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4886 </w:t>
            </w:r>
            <w:r>
              <w:rPr>
                <w:noProof/>
                <w:sz w:val="16"/>
              </w:rPr>
              <w:br/>
            </w:r>
            <w:r>
              <w:rPr>
                <w:noProof/>
                <w:sz w:val="2"/>
                <w:szCs w:val="24"/>
              </w:rPr>
              <w:t>c0026d9f-9d66-4a16-8618-73da35f7d1</w:t>
            </w:r>
            <w:r>
              <w:rPr>
                <w:noProof/>
                <w:sz w:val="2"/>
                <w:szCs w:val="24"/>
              </w:rPr>
              <w:t>57</w:t>
            </w:r>
          </w:p>
        </w:tc>
        <w:tc>
          <w:tcPr>
            <w:tcW w:w="7407" w:type="dxa"/>
            <w:shd w:val="clear" w:color="auto" w:fill="F2F2F2" w:themeFill="background1" w:themeFillShade="F2"/>
          </w:tcPr>
          <w:p w:rsidR="00000000" w:rsidRDefault="007D3E85">
            <w:pPr>
              <w:rPr>
                <w:noProof/>
                <w:szCs w:val="24"/>
              </w:rPr>
            </w:pPr>
            <w:r>
              <w:rPr>
                <w:noProof/>
                <w:szCs w:val="24"/>
              </w:rPr>
              <w:t xml:space="preserve">Select one or more speakers or click </w:t>
            </w:r>
            <w:r>
              <w:rPr>
                <w:rStyle w:val="mqInternal"/>
                <w:noProof/>
                <w:szCs w:val="24"/>
              </w:rPr>
              <w:t>[1}</w:t>
            </w:r>
            <w:r>
              <w:rPr>
                <w:noProof/>
                <w:szCs w:val="24"/>
              </w:rPr>
              <w:t>Create speaker</w:t>
            </w:r>
            <w:r>
              <w:rPr>
                <w:rStyle w:val="mqInternal"/>
                <w:noProof/>
                <w:szCs w:val="24"/>
              </w:rPr>
              <w:t>{2]</w:t>
            </w:r>
            <w:r>
              <w:rPr>
                <w:noProof/>
                <w:szCs w:val="24"/>
              </w:rPr>
              <w:t xml:space="preserve"> to create a new speaker.</w:t>
            </w:r>
          </w:p>
        </w:tc>
        <w:tc>
          <w:tcPr>
            <w:tcW w:w="7407" w:type="dxa"/>
          </w:tcPr>
          <w:p w:rsidR="00000000" w:rsidRDefault="007D3E85">
            <w:pPr>
              <w:rPr>
                <w:szCs w:val="24"/>
                <w:lang w:val="ja-JP"/>
              </w:rPr>
            </w:pPr>
            <w:r>
              <w:rPr>
                <w:szCs w:val="24"/>
                <w:lang w:val="ja-JP"/>
              </w:rPr>
              <w:t xml:space="preserve">1 </w:t>
            </w:r>
            <w:r>
              <w:rPr>
                <w:rFonts w:ascii="MS Gothic" w:eastAsia="MS Gothic" w:hint="eastAsia"/>
                <w:szCs w:val="24"/>
                <w:lang w:val="ja-JP"/>
              </w:rPr>
              <w:t>つ以上のスピーカーを選択するか</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スピーカーの作成</w:t>
            </w:r>
            <w:r>
              <w:rPr>
                <w:szCs w:val="24"/>
                <w:lang w:val="ja-JP"/>
              </w:rPr>
              <w:t xml:space="preserve">] </w:t>
            </w:r>
            <w:r>
              <w:rPr>
                <w:rFonts w:ascii="MS Gothic" w:eastAsia="MS Gothic" w:hint="eastAsia"/>
                <w:szCs w:val="24"/>
                <w:lang w:val="ja-JP"/>
              </w:rPr>
              <w:t>をクリックして新しいスピーカーを作成します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4887 </w:t>
            </w:r>
            <w:r>
              <w:rPr>
                <w:noProof/>
                <w:sz w:val="16"/>
              </w:rPr>
              <w:br/>
            </w:r>
            <w:r>
              <w:rPr>
                <w:noProof/>
                <w:sz w:val="2"/>
                <w:szCs w:val="24"/>
              </w:rPr>
              <w:t>c6db423f-e95c-4f14-94c7-c5f866e01898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4888 </w:t>
            </w:r>
            <w:r>
              <w:rPr>
                <w:noProof/>
                <w:sz w:val="16"/>
              </w:rPr>
              <w:br/>
            </w:r>
            <w:r>
              <w:rPr>
                <w:noProof/>
                <w:sz w:val="2"/>
                <w:szCs w:val="24"/>
              </w:rPr>
              <w:t>a4ed4147-6892-4901-bd30-0b8abd335234</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speakers, see </w:t>
            </w:r>
            <w:r>
              <w:rPr>
                <w:rStyle w:val="mqInternal"/>
                <w:noProof/>
                <w:szCs w:val="24"/>
              </w:rPr>
              <w:t>[1}</w:t>
            </w:r>
            <w:r>
              <w:rPr>
                <w:noProof/>
                <w:szCs w:val="24"/>
              </w:rPr>
              <w:t>Managing Event Speakers</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スピーカーの作成については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イベントスピーカーの管理を参照してください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4889 </w:t>
            </w:r>
            <w:r>
              <w:rPr>
                <w:noProof/>
                <w:sz w:val="16"/>
              </w:rPr>
              <w:br/>
            </w:r>
            <w:r>
              <w:rPr>
                <w:noProof/>
                <w:sz w:val="2"/>
                <w:szCs w:val="24"/>
              </w:rPr>
              <w:t>c8bf22cf-6536-47bd-be90-9f7c3269f5f0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4890 </w:t>
            </w:r>
            <w:r>
              <w:rPr>
                <w:noProof/>
                <w:sz w:val="16"/>
              </w:rPr>
              <w:br/>
            </w:r>
            <w:r>
              <w:rPr>
                <w:noProof/>
                <w:sz w:val="2"/>
                <w:szCs w:val="24"/>
              </w:rPr>
              <w:t>ba9cb8a7-8cc2-4acb-ace4-bb11b59f6f3b</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Search</w:t>
            </w:r>
            <w:r>
              <w:rPr>
                <w:rStyle w:val="mqInternal"/>
                <w:noProof/>
                <w:szCs w:val="24"/>
              </w:rPr>
              <w:t>{2]</w:t>
            </w:r>
            <w:r>
              <w:rPr>
                <w:noProof/>
                <w:szCs w:val="24"/>
              </w:rPr>
              <w:t xml:space="preserve"> field can be used to search for speakers.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検索</w:t>
            </w:r>
            <w:r>
              <w:rPr>
                <w:rStyle w:val="mqInternal"/>
                <w:noProof/>
                <w:szCs w:val="24"/>
                <w:lang w:val="ja-JP"/>
              </w:rPr>
              <w:t>{2]</w:t>
            </w:r>
            <w:r>
              <w:rPr>
                <w:szCs w:val="24"/>
                <w:lang w:val="ja-JP"/>
              </w:rPr>
              <w:t xml:space="preserve"> ] </w:t>
            </w:r>
            <w:r>
              <w:rPr>
                <w:rFonts w:ascii="MS Gothic" w:eastAsia="MS Gothic" w:hint="eastAsia"/>
                <w:szCs w:val="24"/>
                <w:lang w:val="ja-JP"/>
              </w:rPr>
              <w:t>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スピーカーを検索するために使用できます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4891 </w:t>
            </w:r>
            <w:r>
              <w:rPr>
                <w:noProof/>
                <w:sz w:val="16"/>
              </w:rPr>
              <w:br/>
            </w:r>
            <w:r>
              <w:rPr>
                <w:noProof/>
                <w:sz w:val="2"/>
                <w:szCs w:val="24"/>
              </w:rPr>
              <w:t>a85a5dca-d7ca-47a8-b708-4d73ae5b7cde</w:t>
            </w:r>
          </w:p>
        </w:tc>
        <w:tc>
          <w:tcPr>
            <w:tcW w:w="7407" w:type="dxa"/>
            <w:shd w:val="clear" w:color="auto" w:fill="F2F2F2" w:themeFill="background1" w:themeFillShade="F2"/>
          </w:tcPr>
          <w:p w:rsidR="00000000" w:rsidRDefault="007D3E85">
            <w:pPr>
              <w:rPr>
                <w:noProof/>
                <w:szCs w:val="24"/>
              </w:rPr>
            </w:pPr>
            <w:r>
              <w:rPr>
                <w:noProof/>
                <w:szCs w:val="24"/>
              </w:rPr>
              <w:t>Adding a new track</w:t>
            </w:r>
          </w:p>
        </w:tc>
        <w:tc>
          <w:tcPr>
            <w:tcW w:w="7407" w:type="dxa"/>
          </w:tcPr>
          <w:p w:rsidR="00000000" w:rsidRDefault="007D3E85">
            <w:pPr>
              <w:rPr>
                <w:szCs w:val="24"/>
                <w:lang w:val="ja-JP"/>
              </w:rPr>
            </w:pPr>
            <w:r>
              <w:rPr>
                <w:rFonts w:ascii="MS Gothic" w:eastAsia="MS Gothic" w:hint="eastAsia"/>
                <w:szCs w:val="24"/>
                <w:lang w:val="ja-JP"/>
              </w:rPr>
              <w:t>新しいトラックを追加する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4892 </w:t>
            </w:r>
            <w:r>
              <w:rPr>
                <w:noProof/>
                <w:sz w:val="16"/>
              </w:rPr>
              <w:br/>
            </w:r>
            <w:r>
              <w:rPr>
                <w:noProof/>
                <w:sz w:val="2"/>
                <w:szCs w:val="24"/>
              </w:rPr>
              <w:t>aab7b82c-ac8d-4ab3-bf99-170755396bfd</w:t>
            </w:r>
          </w:p>
        </w:tc>
        <w:tc>
          <w:tcPr>
            <w:tcW w:w="7407" w:type="dxa"/>
            <w:shd w:val="clear" w:color="auto" w:fill="F2F2F2" w:themeFill="background1" w:themeFillShade="F2"/>
          </w:tcPr>
          <w:p w:rsidR="00000000" w:rsidRDefault="007D3E85">
            <w:pPr>
              <w:rPr>
                <w:noProof/>
                <w:szCs w:val="24"/>
              </w:rPr>
            </w:pPr>
            <w:r>
              <w:rPr>
                <w:noProof/>
                <w:szCs w:val="24"/>
              </w:rPr>
              <w:t>Tracks are used to group related sessions.</w:t>
            </w:r>
          </w:p>
        </w:tc>
        <w:tc>
          <w:tcPr>
            <w:tcW w:w="7407" w:type="dxa"/>
          </w:tcPr>
          <w:p w:rsidR="00000000" w:rsidRDefault="007D3E85">
            <w:pPr>
              <w:rPr>
                <w:szCs w:val="24"/>
                <w:lang w:val="ja-JP"/>
              </w:rPr>
            </w:pPr>
            <w:r>
              <w:rPr>
                <w:rFonts w:ascii="MS Gothic" w:eastAsia="MS Gothic" w:hint="eastAsia"/>
                <w:szCs w:val="24"/>
                <w:lang w:val="ja-JP"/>
              </w:rPr>
              <w:t>トラックは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関連するセッションをグループ化するために使用されます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4893 </w:t>
            </w:r>
            <w:r>
              <w:rPr>
                <w:noProof/>
                <w:sz w:val="16"/>
              </w:rPr>
              <w:br/>
            </w:r>
            <w:r>
              <w:rPr>
                <w:noProof/>
                <w:sz w:val="2"/>
                <w:szCs w:val="24"/>
              </w:rPr>
              <w:t>ffa52005-a00d-4f23-a269-3246dd5f7b3a</w:t>
            </w:r>
          </w:p>
        </w:tc>
        <w:tc>
          <w:tcPr>
            <w:tcW w:w="7407" w:type="dxa"/>
            <w:shd w:val="clear" w:color="auto" w:fill="F2F2F2" w:themeFill="background1" w:themeFillShade="F2"/>
          </w:tcPr>
          <w:p w:rsidR="00000000" w:rsidRDefault="007D3E85">
            <w:pPr>
              <w:rPr>
                <w:noProof/>
                <w:szCs w:val="24"/>
              </w:rPr>
            </w:pPr>
            <w:r>
              <w:rPr>
                <w:noProof/>
                <w:szCs w:val="24"/>
              </w:rPr>
              <w:t>For example, the marketing track would have all the marketing related sessions.</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マーケティングトラックには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すべてのマーケティング関連セッションが含まれます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4894 </w:t>
            </w:r>
            <w:r>
              <w:rPr>
                <w:noProof/>
                <w:sz w:val="16"/>
              </w:rPr>
              <w:br/>
            </w:r>
            <w:r>
              <w:rPr>
                <w:noProof/>
                <w:sz w:val="2"/>
                <w:szCs w:val="24"/>
              </w:rPr>
              <w:t>77408f56-b9cc-46d6-a2c6-f7f9cf2dbf57</w:t>
            </w:r>
          </w:p>
        </w:tc>
        <w:tc>
          <w:tcPr>
            <w:tcW w:w="7407" w:type="dxa"/>
            <w:shd w:val="clear" w:color="auto" w:fill="F2F2F2" w:themeFill="background1" w:themeFillShade="F2"/>
          </w:tcPr>
          <w:p w:rsidR="00000000" w:rsidRDefault="007D3E85">
            <w:pPr>
              <w:rPr>
                <w:noProof/>
                <w:szCs w:val="24"/>
              </w:rPr>
            </w:pPr>
            <w:r>
              <w:rPr>
                <w:noProof/>
                <w:szCs w:val="24"/>
              </w:rPr>
              <w:t>An agenda will typically have multiple tracks.</w:t>
            </w:r>
          </w:p>
        </w:tc>
        <w:tc>
          <w:tcPr>
            <w:tcW w:w="7407" w:type="dxa"/>
          </w:tcPr>
          <w:p w:rsidR="00000000" w:rsidRDefault="007D3E85">
            <w:pPr>
              <w:rPr>
                <w:szCs w:val="24"/>
                <w:lang w:val="ja-JP"/>
              </w:rPr>
            </w:pPr>
            <w:r>
              <w:rPr>
                <w:rFonts w:ascii="MS Gothic" w:eastAsia="MS Gothic" w:hint="eastAsia"/>
                <w:szCs w:val="24"/>
                <w:lang w:val="ja-JP"/>
              </w:rPr>
              <w:t>アジェンダには通常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複数のトラックがあります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4895 </w:t>
            </w:r>
            <w:r>
              <w:rPr>
                <w:noProof/>
                <w:sz w:val="16"/>
              </w:rPr>
              <w:br/>
            </w:r>
            <w:r>
              <w:rPr>
                <w:noProof/>
                <w:sz w:val="2"/>
                <w:szCs w:val="24"/>
              </w:rPr>
              <w:t>d2020e0c-0150-4f0b-8a7e-ce4d3972bdee</w:t>
            </w:r>
          </w:p>
        </w:tc>
        <w:tc>
          <w:tcPr>
            <w:tcW w:w="7407" w:type="dxa"/>
            <w:shd w:val="clear" w:color="auto" w:fill="F2F2F2" w:themeFill="background1" w:themeFillShade="F2"/>
          </w:tcPr>
          <w:p w:rsidR="00000000" w:rsidRDefault="007D3E85">
            <w:pPr>
              <w:rPr>
                <w:noProof/>
                <w:szCs w:val="24"/>
              </w:rPr>
            </w:pPr>
            <w:r>
              <w:rPr>
                <w:noProof/>
                <w:szCs w:val="24"/>
              </w:rPr>
              <w:t>To add a new track, follow these steps.</w:t>
            </w:r>
          </w:p>
        </w:tc>
        <w:tc>
          <w:tcPr>
            <w:tcW w:w="7407" w:type="dxa"/>
          </w:tcPr>
          <w:p w:rsidR="00000000" w:rsidRDefault="007D3E85">
            <w:pPr>
              <w:rPr>
                <w:szCs w:val="24"/>
                <w:lang w:val="ja-JP"/>
              </w:rPr>
            </w:pPr>
            <w:r>
              <w:rPr>
                <w:rFonts w:ascii="MS Gothic" w:eastAsia="MS Gothic" w:hint="eastAsia"/>
                <w:szCs w:val="24"/>
                <w:lang w:val="ja-JP"/>
              </w:rPr>
              <w:t>新しいトラックを追加するには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4896 </w:t>
            </w:r>
            <w:r>
              <w:rPr>
                <w:noProof/>
                <w:sz w:val="16"/>
              </w:rPr>
              <w:br/>
            </w:r>
            <w:r>
              <w:rPr>
                <w:noProof/>
                <w:sz w:val="2"/>
                <w:szCs w:val="24"/>
              </w:rPr>
              <w:t>34e2f789-1465-49d8-82f9-7c711b5538d0</w:t>
            </w:r>
          </w:p>
        </w:tc>
        <w:tc>
          <w:tcPr>
            <w:tcW w:w="7407" w:type="dxa"/>
            <w:shd w:val="clear" w:color="auto" w:fill="F2F2F2" w:themeFill="background1" w:themeFillShade="F2"/>
          </w:tcPr>
          <w:p w:rsidR="00000000" w:rsidRDefault="007D3E85">
            <w:pPr>
              <w:rPr>
                <w:noProof/>
                <w:szCs w:val="24"/>
              </w:rPr>
            </w:pPr>
            <w:r>
              <w:rPr>
                <w:noProof/>
                <w:szCs w:val="24"/>
              </w:rPr>
              <w:t>Click on the agenda to open the agenda editor.</w:t>
            </w:r>
          </w:p>
        </w:tc>
        <w:tc>
          <w:tcPr>
            <w:tcW w:w="7407" w:type="dxa"/>
          </w:tcPr>
          <w:p w:rsidR="00000000" w:rsidRDefault="007D3E85">
            <w:pPr>
              <w:rPr>
                <w:szCs w:val="24"/>
                <w:lang w:val="ja-JP"/>
              </w:rPr>
            </w:pPr>
            <w:r>
              <w:rPr>
                <w:rFonts w:ascii="MS Gothic" w:eastAsia="MS Gothic" w:hint="eastAsia"/>
                <w:szCs w:val="24"/>
                <w:lang w:val="ja-JP"/>
              </w:rPr>
              <w:t>アジェンダをクリックして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アジェンダエディタを開きます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4897 </w:t>
            </w:r>
            <w:r>
              <w:rPr>
                <w:noProof/>
                <w:sz w:val="16"/>
              </w:rPr>
              <w:br/>
            </w:r>
            <w:r>
              <w:rPr>
                <w:noProof/>
                <w:sz w:val="2"/>
                <w:szCs w:val="24"/>
              </w:rPr>
              <w:t>f532805d-fe6c-4a53-bfe1-587a7f821ac2</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Add New Track</w:t>
            </w:r>
            <w:r>
              <w:rPr>
                <w:rStyle w:val="mqInternal"/>
                <w:noProof/>
                <w:szCs w:val="24"/>
              </w:rPr>
              <w:t>{2]</w:t>
            </w:r>
            <w:r>
              <w:rPr>
                <w:noProof/>
                <w:szCs w:val="24"/>
              </w:rPr>
              <w:t xml:space="preserve"> link at the top of the agenda.</w:t>
            </w:r>
          </w:p>
        </w:tc>
        <w:tc>
          <w:tcPr>
            <w:tcW w:w="7407" w:type="dxa"/>
          </w:tcPr>
          <w:p w:rsidR="00000000" w:rsidRDefault="007D3E85">
            <w:pPr>
              <w:rPr>
                <w:szCs w:val="24"/>
                <w:lang w:val="ja-JP"/>
              </w:rPr>
            </w:pPr>
            <w:r>
              <w:rPr>
                <w:rFonts w:ascii="MS Gothic" w:eastAsia="MS Gothic" w:hint="eastAsia"/>
                <w:szCs w:val="24"/>
                <w:lang w:val="ja-JP"/>
              </w:rPr>
              <w:t>アジェンダの上部にある</w:t>
            </w:r>
            <w:r>
              <w:rPr>
                <w:szCs w:val="24"/>
                <w:lang w:val="ja-JP"/>
              </w:rPr>
              <w:t xml:space="preserve"> \[ </w:t>
            </w:r>
            <w:r>
              <w:rPr>
                <w:rStyle w:val="mqInternal"/>
                <w:noProof/>
                <w:szCs w:val="24"/>
                <w:lang w:val="ja-JP"/>
              </w:rPr>
              <w:t>[1}</w:t>
            </w:r>
            <w:r>
              <w:rPr>
                <w:rFonts w:ascii="MS Gothic" w:eastAsia="MS Gothic" w:hint="eastAsia"/>
                <w:szCs w:val="24"/>
                <w:lang w:val="ja-JP"/>
              </w:rPr>
              <w:t>新しいトラックを追加</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4898 </w:t>
            </w:r>
            <w:r>
              <w:rPr>
                <w:noProof/>
                <w:sz w:val="16"/>
              </w:rPr>
              <w:br/>
            </w:r>
            <w:r>
              <w:rPr>
                <w:noProof/>
                <w:sz w:val="2"/>
                <w:szCs w:val="24"/>
              </w:rPr>
              <w:t>bddc1d45-5d7f-45e8-93cb-6bdb9a2d810d</w:t>
            </w:r>
          </w:p>
        </w:tc>
        <w:tc>
          <w:tcPr>
            <w:tcW w:w="7407" w:type="dxa"/>
            <w:shd w:val="clear" w:color="auto" w:fill="F2F2F2" w:themeFill="background1" w:themeFillShade="F2"/>
          </w:tcPr>
          <w:p w:rsidR="00000000" w:rsidRDefault="007D3E85">
            <w:pPr>
              <w:rPr>
                <w:noProof/>
                <w:szCs w:val="24"/>
              </w:rPr>
            </w:pPr>
            <w:r>
              <w:rPr>
                <w:noProof/>
                <w:szCs w:val="24"/>
              </w:rPr>
              <w:t>You may have to scroll the agenda to the right for the link to appear</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リンクを表示するには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アジェンダを右にスクロールする必要がある場合があります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4899 </w:t>
            </w:r>
            <w:r>
              <w:rPr>
                <w:noProof/>
                <w:sz w:val="16"/>
              </w:rPr>
              <w:br/>
            </w:r>
            <w:r>
              <w:rPr>
                <w:noProof/>
                <w:sz w:val="2"/>
                <w:szCs w:val="24"/>
              </w:rPr>
              <w:t>3c168856-0d16-472c-a741-a2d7e671bf4f</w:t>
            </w:r>
          </w:p>
        </w:tc>
        <w:tc>
          <w:tcPr>
            <w:tcW w:w="7407" w:type="dxa"/>
            <w:shd w:val="clear" w:color="auto" w:fill="F2F2F2" w:themeFill="background1" w:themeFillShade="F2"/>
          </w:tcPr>
          <w:p w:rsidR="00000000" w:rsidRDefault="007D3E85">
            <w:pPr>
              <w:rPr>
                <w:noProof/>
                <w:szCs w:val="24"/>
              </w:rPr>
            </w:pPr>
            <w:r>
              <w:rPr>
                <w:noProof/>
                <w:szCs w:val="24"/>
              </w:rPr>
              <w:t xml:space="preserve">Enter the </w:t>
            </w:r>
            <w:r>
              <w:rPr>
                <w:rStyle w:val="mqInternal"/>
                <w:noProof/>
                <w:szCs w:val="24"/>
              </w:rPr>
              <w:t>[1}</w:t>
            </w:r>
            <w:r>
              <w:rPr>
                <w:noProof/>
                <w:szCs w:val="24"/>
              </w:rPr>
              <w:t>Track Name</w:t>
            </w:r>
            <w:r>
              <w:rPr>
                <w:rStyle w:val="mqInternal"/>
                <w:noProof/>
                <w:szCs w:val="24"/>
              </w:rPr>
              <w:t>{2]</w:t>
            </w:r>
            <w:r>
              <w:rPr>
                <w:noProof/>
                <w:szCs w:val="24"/>
              </w:rPr>
              <w:t xml:space="preserve"> and press </w:t>
            </w:r>
            <w:r>
              <w:rPr>
                <w:rStyle w:val="mqInternal"/>
                <w:noProof/>
                <w:szCs w:val="24"/>
              </w:rPr>
              <w:t>[1}</w:t>
            </w:r>
            <w:r>
              <w:rPr>
                <w:noProof/>
                <w:szCs w:val="24"/>
              </w:rPr>
              <w:t>enter</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トラック名を入力し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Enter </w:t>
            </w:r>
            <w:r>
              <w:rPr>
                <w:rFonts w:ascii="MS Gothic" w:eastAsia="MS Gothic" w:hint="eastAsia"/>
                <w:szCs w:val="24"/>
                <w:lang w:val="ja-JP"/>
              </w:rPr>
              <w:t>キーを押します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4900 </w:t>
            </w:r>
            <w:r>
              <w:rPr>
                <w:noProof/>
                <w:sz w:val="16"/>
              </w:rPr>
              <w:br/>
            </w:r>
            <w:r>
              <w:rPr>
                <w:noProof/>
                <w:sz w:val="2"/>
                <w:szCs w:val="24"/>
              </w:rPr>
              <w:t>ec9fdc7c-52a0-44b1-8865-603cd1bf2eab</w:t>
            </w:r>
          </w:p>
        </w:tc>
        <w:tc>
          <w:tcPr>
            <w:tcW w:w="7407" w:type="dxa"/>
            <w:shd w:val="clear" w:color="auto" w:fill="F2F2F2" w:themeFill="background1" w:themeFillShade="F2"/>
          </w:tcPr>
          <w:p w:rsidR="00000000" w:rsidRDefault="007D3E85">
            <w:pPr>
              <w:rPr>
                <w:noProof/>
                <w:szCs w:val="24"/>
              </w:rPr>
            </w:pPr>
            <w:r>
              <w:rPr>
                <w:noProof/>
                <w:szCs w:val="24"/>
              </w:rPr>
              <w:t>Editing a track</w:t>
            </w:r>
          </w:p>
        </w:tc>
        <w:tc>
          <w:tcPr>
            <w:tcW w:w="7407" w:type="dxa"/>
          </w:tcPr>
          <w:p w:rsidR="00000000" w:rsidRDefault="007D3E85">
            <w:pPr>
              <w:rPr>
                <w:szCs w:val="24"/>
                <w:lang w:val="ja-JP"/>
              </w:rPr>
            </w:pPr>
            <w:r>
              <w:rPr>
                <w:rFonts w:ascii="MS Gothic" w:eastAsia="MS Gothic" w:hint="eastAsia"/>
                <w:szCs w:val="24"/>
                <w:lang w:val="ja-JP"/>
              </w:rPr>
              <w:t>トラックの編集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4901 </w:t>
            </w:r>
            <w:r>
              <w:rPr>
                <w:noProof/>
                <w:sz w:val="16"/>
              </w:rPr>
              <w:br/>
            </w:r>
            <w:r>
              <w:rPr>
                <w:noProof/>
                <w:sz w:val="2"/>
                <w:szCs w:val="24"/>
              </w:rPr>
              <w:t>b52e98ee-d06b-4817-8593-8ebf03af6351</w:t>
            </w:r>
          </w:p>
        </w:tc>
        <w:tc>
          <w:tcPr>
            <w:tcW w:w="7407" w:type="dxa"/>
            <w:shd w:val="clear" w:color="auto" w:fill="F2F2F2" w:themeFill="background1" w:themeFillShade="F2"/>
          </w:tcPr>
          <w:p w:rsidR="00000000" w:rsidRDefault="007D3E85">
            <w:pPr>
              <w:rPr>
                <w:noProof/>
                <w:szCs w:val="24"/>
              </w:rPr>
            </w:pPr>
            <w:r>
              <w:rPr>
                <w:noProof/>
                <w:szCs w:val="24"/>
              </w:rPr>
              <w:t xml:space="preserve">To edit a track, click on the track name, make any changes and press </w:t>
            </w:r>
            <w:r>
              <w:rPr>
                <w:rStyle w:val="mqInternal"/>
                <w:noProof/>
                <w:szCs w:val="24"/>
              </w:rPr>
              <w:t>[1}</w:t>
            </w:r>
            <w:r>
              <w:rPr>
                <w:noProof/>
                <w:szCs w:val="24"/>
              </w:rPr>
              <w:t>enter</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rFonts w:ascii="MS Gothic" w:eastAsia="MS Gothic" w:hint="eastAsia"/>
                <w:szCs w:val="24"/>
                <w:lang w:val="ja-JP"/>
              </w:rPr>
              <w:t>トラックを編集するには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トラック名をクリックして変更を加え</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Enter</w:t>
            </w:r>
            <w:r>
              <w:rPr>
                <w:rStyle w:val="mqInternal"/>
                <w:noProof/>
                <w:szCs w:val="24"/>
                <w:lang w:val="ja-JP"/>
              </w:rPr>
              <w:t>{2]</w:t>
            </w:r>
            <w:r>
              <w:rPr>
                <w:rFonts w:ascii="MS Gothic" w:eastAsia="MS Gothic" w:hint="eastAsia"/>
                <w:szCs w:val="24"/>
                <w:lang w:val="ja-JP"/>
              </w:rPr>
              <w:t>を押して変更を保存します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4902 </w:t>
            </w:r>
            <w:r>
              <w:rPr>
                <w:noProof/>
                <w:sz w:val="16"/>
              </w:rPr>
              <w:br/>
            </w:r>
            <w:r>
              <w:rPr>
                <w:noProof/>
                <w:sz w:val="2"/>
                <w:szCs w:val="24"/>
              </w:rPr>
              <w:t>a48886e7-ac84-4c95-9951-8f124df68cb1</w:t>
            </w:r>
          </w:p>
        </w:tc>
        <w:tc>
          <w:tcPr>
            <w:tcW w:w="7407" w:type="dxa"/>
            <w:shd w:val="clear" w:color="auto" w:fill="F2F2F2" w:themeFill="background1" w:themeFillShade="F2"/>
          </w:tcPr>
          <w:p w:rsidR="00000000" w:rsidRDefault="007D3E85">
            <w:pPr>
              <w:rPr>
                <w:noProof/>
                <w:szCs w:val="24"/>
              </w:rPr>
            </w:pPr>
            <w:r>
              <w:rPr>
                <w:noProof/>
                <w:szCs w:val="24"/>
              </w:rPr>
              <w:t>Reordering tracks</w:t>
            </w:r>
          </w:p>
        </w:tc>
        <w:tc>
          <w:tcPr>
            <w:tcW w:w="7407" w:type="dxa"/>
          </w:tcPr>
          <w:p w:rsidR="00000000" w:rsidRDefault="007D3E85">
            <w:pPr>
              <w:rPr>
                <w:szCs w:val="24"/>
                <w:lang w:val="ja-JP"/>
              </w:rPr>
            </w:pPr>
            <w:r>
              <w:rPr>
                <w:rFonts w:ascii="MS Gothic" w:eastAsia="MS Gothic" w:hint="eastAsia"/>
                <w:szCs w:val="24"/>
                <w:lang w:val="ja-JP"/>
              </w:rPr>
              <w:t>トラックの並べ替え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4903 </w:t>
            </w:r>
            <w:r>
              <w:rPr>
                <w:noProof/>
                <w:sz w:val="16"/>
              </w:rPr>
              <w:br/>
            </w:r>
            <w:r>
              <w:rPr>
                <w:noProof/>
                <w:sz w:val="2"/>
                <w:szCs w:val="24"/>
              </w:rPr>
              <w:t>3cdfeb7f-6153-467e-a225-5973f52c21cc</w:t>
            </w:r>
          </w:p>
        </w:tc>
        <w:tc>
          <w:tcPr>
            <w:tcW w:w="7407" w:type="dxa"/>
            <w:shd w:val="clear" w:color="auto" w:fill="F2F2F2" w:themeFill="background1" w:themeFillShade="F2"/>
          </w:tcPr>
          <w:p w:rsidR="00000000" w:rsidRDefault="007D3E85">
            <w:pPr>
              <w:rPr>
                <w:noProof/>
                <w:szCs w:val="24"/>
              </w:rPr>
            </w:pPr>
            <w:r>
              <w:rPr>
                <w:noProof/>
                <w:szCs w:val="24"/>
              </w:rPr>
              <w:t>To change the order of tracks in the agenda, follow these steps.</w:t>
            </w:r>
          </w:p>
        </w:tc>
        <w:tc>
          <w:tcPr>
            <w:tcW w:w="7407" w:type="dxa"/>
          </w:tcPr>
          <w:p w:rsidR="00000000" w:rsidRDefault="007D3E85">
            <w:pPr>
              <w:rPr>
                <w:szCs w:val="24"/>
                <w:lang w:val="ja-JP"/>
              </w:rPr>
            </w:pPr>
            <w:r>
              <w:rPr>
                <w:rFonts w:ascii="MS Gothic" w:eastAsia="MS Gothic" w:hint="eastAsia"/>
                <w:szCs w:val="24"/>
                <w:lang w:val="ja-JP"/>
              </w:rPr>
              <w:t>アジェンダ内のトラックの順序を変更するには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4904 </w:t>
            </w:r>
            <w:r>
              <w:rPr>
                <w:noProof/>
                <w:sz w:val="16"/>
              </w:rPr>
              <w:br/>
            </w:r>
            <w:r>
              <w:rPr>
                <w:noProof/>
                <w:sz w:val="2"/>
                <w:szCs w:val="24"/>
              </w:rPr>
              <w:t>f82e894d-2758-4e27-95b4-a34bf80d863c</w:t>
            </w:r>
          </w:p>
        </w:tc>
        <w:tc>
          <w:tcPr>
            <w:tcW w:w="7407" w:type="dxa"/>
            <w:shd w:val="clear" w:color="auto" w:fill="F2F2F2" w:themeFill="background1" w:themeFillShade="F2"/>
          </w:tcPr>
          <w:p w:rsidR="00000000" w:rsidRDefault="007D3E85">
            <w:pPr>
              <w:rPr>
                <w:noProof/>
                <w:szCs w:val="24"/>
              </w:rPr>
            </w:pPr>
            <w:r>
              <w:rPr>
                <w:noProof/>
                <w:szCs w:val="24"/>
              </w:rPr>
              <w:t>Click</w:t>
            </w:r>
            <w:r>
              <w:rPr>
                <w:noProof/>
                <w:szCs w:val="24"/>
              </w:rPr>
              <w:t xml:space="preserve"> on the agenda to open the agenda editor.</w:t>
            </w:r>
          </w:p>
        </w:tc>
        <w:tc>
          <w:tcPr>
            <w:tcW w:w="7407" w:type="dxa"/>
          </w:tcPr>
          <w:p w:rsidR="00000000" w:rsidRDefault="007D3E85">
            <w:pPr>
              <w:rPr>
                <w:szCs w:val="24"/>
                <w:lang w:val="ja-JP"/>
              </w:rPr>
            </w:pPr>
            <w:r>
              <w:rPr>
                <w:rFonts w:ascii="MS Gothic" w:eastAsia="MS Gothic" w:hint="eastAsia"/>
                <w:szCs w:val="24"/>
                <w:lang w:val="ja-JP"/>
              </w:rPr>
              <w:t>アジェンダをクリックして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アジェンダエディタを開きます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4905 </w:t>
            </w:r>
            <w:r>
              <w:rPr>
                <w:noProof/>
                <w:sz w:val="16"/>
              </w:rPr>
              <w:br/>
            </w:r>
            <w:r>
              <w:rPr>
                <w:noProof/>
                <w:sz w:val="2"/>
                <w:szCs w:val="24"/>
              </w:rPr>
              <w:t>3279d01d-d0b2-4391-acd7-457ec822db73</w:t>
            </w:r>
          </w:p>
        </w:tc>
        <w:tc>
          <w:tcPr>
            <w:tcW w:w="7407" w:type="dxa"/>
            <w:shd w:val="clear" w:color="auto" w:fill="F2F2F2" w:themeFill="background1" w:themeFillShade="F2"/>
          </w:tcPr>
          <w:p w:rsidR="00000000" w:rsidRDefault="007D3E85">
            <w:pPr>
              <w:rPr>
                <w:noProof/>
                <w:szCs w:val="24"/>
              </w:rPr>
            </w:pPr>
            <w:r>
              <w:rPr>
                <w:noProof/>
                <w:szCs w:val="24"/>
              </w:rPr>
              <w:t>Hover over the track name to move, click the grab icon and drag the track to the new location.</w:t>
            </w:r>
          </w:p>
        </w:tc>
        <w:tc>
          <w:tcPr>
            <w:tcW w:w="7407" w:type="dxa"/>
          </w:tcPr>
          <w:p w:rsidR="00000000" w:rsidRDefault="007D3E85">
            <w:pPr>
              <w:rPr>
                <w:szCs w:val="24"/>
                <w:lang w:val="ja-JP"/>
              </w:rPr>
            </w:pPr>
            <w:r>
              <w:rPr>
                <w:rFonts w:ascii="MS Gothic" w:eastAsia="MS Gothic" w:hint="eastAsia"/>
                <w:szCs w:val="24"/>
                <w:lang w:val="ja-JP"/>
              </w:rPr>
              <w:t>トラック名にカーソルを合わせて移動し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グラブアイコンをクリックして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トラックを新しい場所にド</w:t>
            </w:r>
            <w:r>
              <w:rPr>
                <w:rFonts w:ascii="MS Gothic" w:eastAsia="MS Gothic" w:hint="eastAsia"/>
                <w:szCs w:val="24"/>
                <w:lang w:val="ja-JP"/>
              </w:rPr>
              <w:t>ラッグします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4906 </w:t>
            </w:r>
            <w:r>
              <w:rPr>
                <w:noProof/>
                <w:sz w:val="16"/>
              </w:rPr>
              <w:br/>
            </w:r>
            <w:r>
              <w:rPr>
                <w:noProof/>
                <w:sz w:val="2"/>
                <w:szCs w:val="24"/>
              </w:rPr>
              <w:t>45da8668-b4ef-4c34-b387-f4eb053175ae</w:t>
            </w:r>
          </w:p>
        </w:tc>
        <w:tc>
          <w:tcPr>
            <w:tcW w:w="7407" w:type="dxa"/>
            <w:shd w:val="clear" w:color="auto" w:fill="F2F2F2" w:themeFill="background1" w:themeFillShade="F2"/>
          </w:tcPr>
          <w:p w:rsidR="00000000" w:rsidRDefault="007D3E85">
            <w:pPr>
              <w:rPr>
                <w:noProof/>
                <w:szCs w:val="24"/>
              </w:rPr>
            </w:pPr>
            <w:r>
              <w:rPr>
                <w:noProof/>
                <w:szCs w:val="24"/>
              </w:rPr>
              <w:t>Activating and deactivating an agenda</w:t>
            </w:r>
          </w:p>
        </w:tc>
        <w:tc>
          <w:tcPr>
            <w:tcW w:w="7407" w:type="dxa"/>
          </w:tcPr>
          <w:p w:rsidR="00000000" w:rsidRDefault="007D3E85">
            <w:pPr>
              <w:rPr>
                <w:szCs w:val="24"/>
                <w:lang w:val="ja-JP"/>
              </w:rPr>
            </w:pPr>
            <w:r>
              <w:rPr>
                <w:rFonts w:ascii="MS Gothic" w:eastAsia="MS Gothic" w:hint="eastAsia"/>
                <w:szCs w:val="24"/>
                <w:lang w:val="ja-JP"/>
              </w:rPr>
              <w:t>アジェンダのアクティブ化と非アクティブ化</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4907 </w:t>
            </w:r>
            <w:r>
              <w:rPr>
                <w:noProof/>
                <w:sz w:val="16"/>
              </w:rPr>
              <w:br/>
            </w:r>
            <w:r>
              <w:rPr>
                <w:noProof/>
                <w:sz w:val="2"/>
                <w:szCs w:val="24"/>
              </w:rPr>
              <w:t>d74c988e-1bfe-4e8f-b8b0-cee3a5481b8b</w:t>
            </w:r>
          </w:p>
        </w:tc>
        <w:tc>
          <w:tcPr>
            <w:tcW w:w="7407" w:type="dxa"/>
            <w:shd w:val="clear" w:color="auto" w:fill="F2F2F2" w:themeFill="background1" w:themeFillShade="F2"/>
          </w:tcPr>
          <w:p w:rsidR="00000000" w:rsidRDefault="007D3E85">
            <w:pPr>
              <w:rPr>
                <w:noProof/>
                <w:szCs w:val="24"/>
              </w:rPr>
            </w:pPr>
            <w:r>
              <w:rPr>
                <w:noProof/>
                <w:szCs w:val="24"/>
              </w:rPr>
              <w:t>The agenda status determines whether or not the agenda will be displayed in the associated Virtual Event Experience.</w:t>
            </w:r>
          </w:p>
        </w:tc>
        <w:tc>
          <w:tcPr>
            <w:tcW w:w="7407" w:type="dxa"/>
          </w:tcPr>
          <w:p w:rsidR="00000000" w:rsidRDefault="007D3E85">
            <w:pPr>
              <w:rPr>
                <w:szCs w:val="24"/>
                <w:lang w:val="ja-JP"/>
              </w:rPr>
            </w:pPr>
            <w:r>
              <w:rPr>
                <w:rFonts w:ascii="MS Gothic" w:eastAsia="MS Gothic" w:hint="eastAsia"/>
                <w:szCs w:val="24"/>
                <w:lang w:val="ja-JP"/>
              </w:rPr>
              <w:t>アジェンダステータスは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アジェンダが関連する仮想イベントエクスペリエンスに表示されるかどうかを決定します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4908 </w:t>
            </w:r>
            <w:r>
              <w:rPr>
                <w:noProof/>
                <w:sz w:val="16"/>
              </w:rPr>
              <w:br/>
            </w:r>
            <w:r>
              <w:rPr>
                <w:noProof/>
                <w:sz w:val="2"/>
                <w:szCs w:val="24"/>
              </w:rPr>
              <w:t>53faec62-8e63-471d-bda9-904237ac8752</w:t>
            </w:r>
          </w:p>
        </w:tc>
        <w:tc>
          <w:tcPr>
            <w:tcW w:w="7407" w:type="dxa"/>
            <w:shd w:val="clear" w:color="auto" w:fill="F2F2F2" w:themeFill="background1" w:themeFillShade="F2"/>
          </w:tcPr>
          <w:p w:rsidR="00000000" w:rsidRDefault="007D3E85">
            <w:pPr>
              <w:rPr>
                <w:noProof/>
                <w:szCs w:val="24"/>
              </w:rPr>
            </w:pPr>
            <w:r>
              <w:rPr>
                <w:noProof/>
                <w:szCs w:val="24"/>
              </w:rPr>
              <w:t>The status is displayed in the page header below the agenda name.</w:t>
            </w:r>
          </w:p>
        </w:tc>
        <w:tc>
          <w:tcPr>
            <w:tcW w:w="7407" w:type="dxa"/>
          </w:tcPr>
          <w:p w:rsidR="00000000" w:rsidRDefault="007D3E85">
            <w:pPr>
              <w:rPr>
                <w:szCs w:val="24"/>
                <w:lang w:val="ja-JP"/>
              </w:rPr>
            </w:pPr>
            <w:r>
              <w:rPr>
                <w:rFonts w:ascii="MS Gothic" w:eastAsia="MS Gothic" w:hint="eastAsia"/>
                <w:szCs w:val="24"/>
                <w:lang w:val="ja-JP"/>
              </w:rPr>
              <w:t>ステータスは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アジェンダ名の下のページヘッダーに表示されます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4909 </w:t>
            </w:r>
            <w:r>
              <w:rPr>
                <w:noProof/>
                <w:sz w:val="16"/>
              </w:rPr>
              <w:br/>
            </w:r>
            <w:r>
              <w:rPr>
                <w:noProof/>
                <w:sz w:val="2"/>
                <w:szCs w:val="24"/>
              </w:rPr>
              <w:t>d64af8e1-0bd2-4f25-b96a-fdeb106667fa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ACTIVATED</w:t>
            </w:r>
            <w:r>
              <w:rPr>
                <w:rStyle w:val="mqInternal"/>
                <w:noProof/>
                <w:szCs w:val="24"/>
              </w:rPr>
              <w:t>{2]</w:t>
            </w:r>
            <w:r>
              <w:rPr>
                <w:noProof/>
                <w:szCs w:val="24"/>
              </w:rPr>
              <w:t xml:space="preserve"> - The agenda will be displayed in the associated Virtual Event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活性化</w:t>
            </w:r>
            <w:r>
              <w:rPr>
                <w:rStyle w:val="mqInternal"/>
                <w:noProof/>
                <w:szCs w:val="24"/>
                <w:lang w:val="ja-JP"/>
              </w:rPr>
              <w:t>{2]</w:t>
            </w:r>
            <w:r>
              <w:rPr>
                <w:szCs w:val="24"/>
                <w:lang w:val="ja-JP"/>
              </w:rPr>
              <w:t xml:space="preserve"> -</w:t>
            </w:r>
            <w:r>
              <w:rPr>
                <w:rFonts w:ascii="MS Gothic" w:eastAsia="MS Gothic" w:hint="eastAsia"/>
                <w:szCs w:val="24"/>
                <w:lang w:val="ja-JP"/>
              </w:rPr>
              <w:t>アジェンダは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関連する仮想</w:t>
            </w:r>
            <w:r>
              <w:rPr>
                <w:rFonts w:ascii="MS Gothic" w:eastAsia="MS Gothic" w:hint="eastAsia"/>
                <w:szCs w:val="24"/>
                <w:lang w:val="ja-JP"/>
              </w:rPr>
              <w:t>イベントエクスペリエンスに表示されます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4910 </w:t>
            </w:r>
            <w:r>
              <w:rPr>
                <w:noProof/>
                <w:sz w:val="16"/>
              </w:rPr>
              <w:br/>
            </w:r>
            <w:r>
              <w:rPr>
                <w:noProof/>
                <w:sz w:val="2"/>
                <w:szCs w:val="24"/>
              </w:rPr>
              <w:t>8fe656a8-b510-4e57-adcb-611f870e0cc4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DEACTIVATED</w:t>
            </w:r>
            <w:r>
              <w:rPr>
                <w:rStyle w:val="mqInternal"/>
                <w:noProof/>
                <w:szCs w:val="24"/>
              </w:rPr>
              <w:t>{2]</w:t>
            </w:r>
            <w:r>
              <w:rPr>
                <w:noProof/>
                <w:szCs w:val="24"/>
              </w:rPr>
              <w:t xml:space="preserve"> - The agenda will not be displayed in the associated Virtual Event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非アクティブ化</w:t>
            </w:r>
            <w:r>
              <w:rPr>
                <w:rStyle w:val="mqInternal"/>
                <w:noProof/>
                <w:szCs w:val="24"/>
                <w:lang w:val="ja-JP"/>
              </w:rPr>
              <w:t>{2]</w:t>
            </w:r>
            <w:r>
              <w:rPr>
                <w:szCs w:val="24"/>
                <w:lang w:val="ja-JP"/>
              </w:rPr>
              <w:t xml:space="preserve"> -</w:t>
            </w:r>
            <w:r>
              <w:rPr>
                <w:rFonts w:ascii="MS Gothic" w:eastAsia="MS Gothic" w:hint="eastAsia"/>
                <w:szCs w:val="24"/>
                <w:lang w:val="ja-JP"/>
              </w:rPr>
              <w:t>アジェンダは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関連する仮想イベントエクスペリエンスには表示されません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4911 </w:t>
            </w:r>
            <w:r>
              <w:rPr>
                <w:noProof/>
                <w:sz w:val="16"/>
              </w:rPr>
              <w:br/>
            </w:r>
            <w:r>
              <w:rPr>
                <w:noProof/>
                <w:sz w:val="2"/>
                <w:szCs w:val="24"/>
              </w:rPr>
              <w:t>3b3982ab-04fa-43a6-b6fe-5d6717b9958f</w:t>
            </w:r>
          </w:p>
        </w:tc>
        <w:tc>
          <w:tcPr>
            <w:tcW w:w="7407" w:type="dxa"/>
            <w:shd w:val="clear" w:color="auto" w:fill="F2F2F2" w:themeFill="background1" w:themeFillShade="F2"/>
          </w:tcPr>
          <w:p w:rsidR="00000000" w:rsidRDefault="007D3E85">
            <w:pPr>
              <w:rPr>
                <w:noProof/>
                <w:szCs w:val="24"/>
              </w:rPr>
            </w:pPr>
            <w:r>
              <w:rPr>
                <w:noProof/>
                <w:szCs w:val="24"/>
              </w:rPr>
              <w:t>To</w:t>
            </w:r>
            <w:r>
              <w:rPr>
                <w:noProof/>
                <w:szCs w:val="24"/>
              </w:rPr>
              <w:t xml:space="preserve"> activate an agenda, click </w:t>
            </w:r>
            <w:r>
              <w:rPr>
                <w:rStyle w:val="mqInternal"/>
                <w:noProof/>
                <w:szCs w:val="24"/>
              </w:rPr>
              <w:t>[1}</w:t>
            </w:r>
            <w:r>
              <w:rPr>
                <w:noProof/>
                <w:szCs w:val="24"/>
              </w:rPr>
              <w:t>Activate</w:t>
            </w:r>
            <w:r>
              <w:rPr>
                <w:rStyle w:val="mqInternal"/>
                <w:noProof/>
                <w:szCs w:val="24"/>
              </w:rPr>
              <w:t>{2]</w:t>
            </w:r>
            <w:r>
              <w:rPr>
                <w:noProof/>
                <w:szCs w:val="24"/>
              </w:rPr>
              <w:t xml:space="preserve"> at the top of the page.</w:t>
            </w:r>
          </w:p>
        </w:tc>
        <w:tc>
          <w:tcPr>
            <w:tcW w:w="7407" w:type="dxa"/>
          </w:tcPr>
          <w:p w:rsidR="00000000" w:rsidRDefault="007D3E85">
            <w:pPr>
              <w:rPr>
                <w:szCs w:val="24"/>
                <w:lang w:val="ja-JP"/>
              </w:rPr>
            </w:pPr>
            <w:r>
              <w:rPr>
                <w:rFonts w:ascii="MS Gothic" w:eastAsia="MS Gothic" w:hint="eastAsia"/>
                <w:szCs w:val="24"/>
                <w:lang w:val="ja-JP"/>
              </w:rPr>
              <w:t>アジェンダをアクティブにするには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活性化</w:t>
            </w:r>
            <w:r>
              <w:rPr>
                <w:rStyle w:val="mqInternal"/>
                <w:noProof/>
                <w:szCs w:val="24"/>
                <w:lang w:val="ja-JP"/>
              </w:rPr>
              <w:t>{2]</w:t>
            </w:r>
            <w:r>
              <w:rPr>
                <w:rFonts w:ascii="MS Gothic" w:eastAsia="MS Gothic" w:hint="eastAsia"/>
                <w:szCs w:val="24"/>
                <w:lang w:val="ja-JP"/>
              </w:rPr>
              <w:t>ページの上部にあります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4912 </w:t>
            </w:r>
            <w:r>
              <w:rPr>
                <w:noProof/>
                <w:sz w:val="16"/>
              </w:rPr>
              <w:br/>
            </w:r>
            <w:r>
              <w:rPr>
                <w:noProof/>
                <w:sz w:val="2"/>
                <w:szCs w:val="24"/>
              </w:rPr>
              <w:t>f416ef64-e4e5-4c41-a615-83444395d356</w:t>
            </w:r>
          </w:p>
        </w:tc>
        <w:tc>
          <w:tcPr>
            <w:tcW w:w="7407" w:type="dxa"/>
            <w:shd w:val="clear" w:color="auto" w:fill="F2F2F2" w:themeFill="background1" w:themeFillShade="F2"/>
          </w:tcPr>
          <w:p w:rsidR="00000000" w:rsidRDefault="007D3E85">
            <w:pPr>
              <w:rPr>
                <w:noProof/>
                <w:szCs w:val="24"/>
              </w:rPr>
            </w:pPr>
            <w:r>
              <w:rPr>
                <w:noProof/>
                <w:szCs w:val="24"/>
              </w:rPr>
              <w:t xml:space="preserve">To deactivate an agenda, click on it and click </w:t>
            </w:r>
            <w:r>
              <w:rPr>
                <w:rStyle w:val="mqInternal"/>
                <w:noProof/>
                <w:szCs w:val="24"/>
              </w:rPr>
              <w:t>[1}</w:t>
            </w:r>
            <w:r>
              <w:rPr>
                <w:noProof/>
                <w:szCs w:val="24"/>
              </w:rPr>
              <w:t>Deactivate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アジェンダを無効にするには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非</w:t>
            </w:r>
            <w:r>
              <w:rPr>
                <w:rFonts w:ascii="MS Gothic" w:eastAsia="MS Gothic" w:hint="eastAsia"/>
                <w:szCs w:val="24"/>
                <w:lang w:val="ja-JP"/>
              </w:rPr>
              <w:t>アクティブ化</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4913 </w:t>
            </w:r>
            <w:r>
              <w:rPr>
                <w:noProof/>
                <w:sz w:val="16"/>
              </w:rPr>
              <w:br/>
            </w:r>
            <w:r>
              <w:rPr>
                <w:noProof/>
                <w:sz w:val="2"/>
                <w:szCs w:val="24"/>
              </w:rPr>
              <w:t>4e626201-fd25-4dab-ac68-4810446bfed1</w:t>
            </w:r>
          </w:p>
        </w:tc>
        <w:tc>
          <w:tcPr>
            <w:tcW w:w="7407" w:type="dxa"/>
            <w:shd w:val="clear" w:color="auto" w:fill="F2F2F2" w:themeFill="background1" w:themeFillShade="F2"/>
          </w:tcPr>
          <w:p w:rsidR="00000000" w:rsidRDefault="007D3E85">
            <w:pPr>
              <w:rPr>
                <w:noProof/>
                <w:szCs w:val="24"/>
              </w:rPr>
            </w:pPr>
            <w:r>
              <w:rPr>
                <w:noProof/>
                <w:szCs w:val="24"/>
              </w:rPr>
              <w:t>Note that after activating/deactivating an agenda, the experience doesn't need to be republished.</w:t>
            </w:r>
          </w:p>
        </w:tc>
        <w:tc>
          <w:tcPr>
            <w:tcW w:w="7407" w:type="dxa"/>
          </w:tcPr>
          <w:p w:rsidR="00000000" w:rsidRDefault="007D3E85">
            <w:pPr>
              <w:rPr>
                <w:szCs w:val="24"/>
                <w:lang w:val="ja-JP"/>
              </w:rPr>
            </w:pPr>
            <w:r>
              <w:rPr>
                <w:rFonts w:ascii="MS Gothic" w:eastAsia="MS Gothic" w:hint="eastAsia"/>
                <w:szCs w:val="24"/>
                <w:lang w:val="ja-JP"/>
              </w:rPr>
              <w:t>アジェンダをアクティブ化</w:t>
            </w:r>
            <w:r>
              <w:rPr>
                <w:szCs w:val="24"/>
                <w:lang w:val="ja-JP"/>
              </w:rPr>
              <w:t>/</w:t>
            </w:r>
            <w:r>
              <w:rPr>
                <w:rFonts w:ascii="MS Gothic" w:eastAsia="MS Gothic" w:hint="eastAsia"/>
                <w:szCs w:val="24"/>
                <w:lang w:val="ja-JP"/>
              </w:rPr>
              <w:t>非アクティブ化した後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エクスペリエンスを再公開する必要がないことに注意してください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4914 </w:t>
            </w:r>
            <w:r>
              <w:rPr>
                <w:noProof/>
                <w:sz w:val="16"/>
              </w:rPr>
              <w:br/>
            </w:r>
            <w:r>
              <w:rPr>
                <w:noProof/>
                <w:sz w:val="2"/>
                <w:szCs w:val="24"/>
              </w:rPr>
              <w:t>9228bbd5-9080-4c08-9cdf-4fec92</w:t>
            </w:r>
            <w:r>
              <w:rPr>
                <w:noProof/>
                <w:sz w:val="2"/>
                <w:szCs w:val="24"/>
              </w:rPr>
              <w:t>bb2bbf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4915 </w:t>
            </w:r>
            <w:r>
              <w:rPr>
                <w:noProof/>
                <w:sz w:val="16"/>
              </w:rPr>
              <w:br/>
            </w:r>
            <w:r>
              <w:rPr>
                <w:noProof/>
                <w:sz w:val="2"/>
                <w:szCs w:val="24"/>
              </w:rPr>
              <w:t>54b874a2-e564-4ff8-96c6-96e20d213500</w:t>
            </w:r>
          </w:p>
        </w:tc>
        <w:tc>
          <w:tcPr>
            <w:tcW w:w="7407" w:type="dxa"/>
            <w:shd w:val="clear" w:color="auto" w:fill="F2F2F2" w:themeFill="background1" w:themeFillShade="F2"/>
          </w:tcPr>
          <w:p w:rsidR="00000000" w:rsidRDefault="007D3E85">
            <w:pPr>
              <w:rPr>
                <w:noProof/>
                <w:szCs w:val="24"/>
              </w:rPr>
            </w:pPr>
            <w:r>
              <w:rPr>
                <w:noProof/>
                <w:szCs w:val="24"/>
              </w:rPr>
              <w:t xml:space="preserve">Managing Event Speakers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イベントスピーカーの管理</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4916 </w:t>
            </w:r>
            <w:r>
              <w:rPr>
                <w:noProof/>
                <w:sz w:val="16"/>
              </w:rPr>
              <w:br/>
            </w:r>
            <w:r>
              <w:rPr>
                <w:noProof/>
                <w:sz w:val="2"/>
                <w:szCs w:val="24"/>
              </w:rPr>
              <w:t>cc9f9345-5a9c-4ca3-928b-4d57c4648961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Managing Event Speakers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イベントスピーカーの管理</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4917 </w:t>
            </w:r>
            <w:r>
              <w:rPr>
                <w:noProof/>
                <w:sz w:val="16"/>
              </w:rPr>
              <w:br/>
            </w:r>
            <w:r>
              <w:rPr>
                <w:noProof/>
                <w:sz w:val="2"/>
                <w:szCs w:val="24"/>
              </w:rPr>
              <w:t>621188a8-9b80-4f20-8e18-b360ad9ef68d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4918 </w:t>
            </w:r>
            <w:r>
              <w:rPr>
                <w:noProof/>
                <w:sz w:val="16"/>
              </w:rPr>
              <w:br/>
            </w:r>
            <w:r>
              <w:rPr>
                <w:noProof/>
                <w:sz w:val="2"/>
                <w:szCs w:val="24"/>
              </w:rPr>
              <w:t>58df8ec3-4c7d-4a9e-80c0-df2069e64761</w:t>
            </w:r>
          </w:p>
        </w:tc>
        <w:tc>
          <w:tcPr>
            <w:tcW w:w="7407" w:type="dxa"/>
            <w:shd w:val="clear" w:color="auto" w:fill="F2F2F2" w:themeFill="background1" w:themeFillShade="F2"/>
          </w:tcPr>
          <w:p w:rsidR="00000000" w:rsidRDefault="007D3E85">
            <w:pPr>
              <w:rPr>
                <w:noProof/>
                <w:szCs w:val="24"/>
              </w:rPr>
            </w:pPr>
            <w:r>
              <w:rPr>
                <w:noProof/>
                <w:szCs w:val="24"/>
              </w:rPr>
              <w:t>Speaker images and a short bio can be added to the Virtual Event homepage.</w:t>
            </w:r>
          </w:p>
        </w:tc>
        <w:tc>
          <w:tcPr>
            <w:tcW w:w="7407" w:type="dxa"/>
          </w:tcPr>
          <w:p w:rsidR="00000000" w:rsidRDefault="007D3E85">
            <w:pPr>
              <w:rPr>
                <w:szCs w:val="24"/>
                <w:lang w:val="ja-JP"/>
              </w:rPr>
            </w:pPr>
            <w:r>
              <w:rPr>
                <w:rFonts w:ascii="MS Gothic" w:eastAsia="MS Gothic" w:hint="eastAsia"/>
                <w:szCs w:val="24"/>
                <w:lang w:val="ja-JP"/>
              </w:rPr>
              <w:t>バーチャルイベントのホームページには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スピーカ画像と略歴を追加できます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4919 </w:t>
            </w:r>
            <w:r>
              <w:rPr>
                <w:noProof/>
                <w:sz w:val="16"/>
              </w:rPr>
              <w:br/>
            </w:r>
            <w:r>
              <w:rPr>
                <w:noProof/>
                <w:sz w:val="2"/>
                <w:szCs w:val="24"/>
              </w:rPr>
              <w:t>82599fb5-9dd5-49c9-b0b3-2f052ff06ab2</w:t>
            </w:r>
          </w:p>
        </w:tc>
        <w:tc>
          <w:tcPr>
            <w:tcW w:w="7407" w:type="dxa"/>
            <w:shd w:val="clear" w:color="auto" w:fill="F2F2F2" w:themeFill="background1" w:themeFillShade="F2"/>
          </w:tcPr>
          <w:p w:rsidR="00000000" w:rsidRDefault="007D3E85">
            <w:pPr>
              <w:rPr>
                <w:noProof/>
                <w:szCs w:val="24"/>
              </w:rPr>
            </w:pPr>
            <w:r>
              <w:rPr>
                <w:noProof/>
                <w:szCs w:val="24"/>
              </w:rPr>
              <w:t>Event speakers are managed using the Agenda module.</w:t>
            </w:r>
          </w:p>
        </w:tc>
        <w:tc>
          <w:tcPr>
            <w:tcW w:w="7407" w:type="dxa"/>
          </w:tcPr>
          <w:p w:rsidR="00000000" w:rsidRDefault="007D3E85">
            <w:pPr>
              <w:rPr>
                <w:szCs w:val="24"/>
                <w:lang w:val="ja-JP"/>
              </w:rPr>
            </w:pPr>
            <w:r>
              <w:rPr>
                <w:rFonts w:ascii="MS Gothic" w:eastAsia="MS Gothic" w:hint="eastAsia"/>
                <w:szCs w:val="24"/>
                <w:lang w:val="ja-JP"/>
              </w:rPr>
              <w:t>イベントスピーカーは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アジェンダモジュールを使用して管理されます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4920 </w:t>
            </w:r>
            <w:r>
              <w:rPr>
                <w:noProof/>
                <w:sz w:val="16"/>
              </w:rPr>
              <w:br/>
            </w:r>
            <w:r>
              <w:rPr>
                <w:noProof/>
                <w:sz w:val="2"/>
                <w:szCs w:val="24"/>
              </w:rPr>
              <w:t>7bedf5e3-d306-4db4-a3b9-916e6a949340</w:t>
            </w:r>
          </w:p>
        </w:tc>
        <w:tc>
          <w:tcPr>
            <w:tcW w:w="7407" w:type="dxa"/>
            <w:shd w:val="clear" w:color="auto" w:fill="F2F2F2" w:themeFill="background1" w:themeFillShade="F2"/>
          </w:tcPr>
          <w:p w:rsidR="00000000" w:rsidRDefault="007D3E85">
            <w:pPr>
              <w:rPr>
                <w:noProof/>
                <w:szCs w:val="24"/>
              </w:rPr>
            </w:pPr>
            <w:r>
              <w:rPr>
                <w:noProof/>
                <w:szCs w:val="24"/>
              </w:rPr>
              <w:t>All event speakers that were included in the event agenda file upload will appear under t</w:t>
            </w:r>
            <w:r>
              <w:rPr>
                <w:noProof/>
                <w:szCs w:val="24"/>
              </w:rPr>
              <w:t xml:space="preserve">he </w:t>
            </w:r>
            <w:r>
              <w:rPr>
                <w:rStyle w:val="mqInternal"/>
                <w:noProof/>
                <w:szCs w:val="24"/>
              </w:rPr>
              <w:t>[1}</w:t>
            </w:r>
            <w:r>
              <w:rPr>
                <w:noProof/>
                <w:szCs w:val="24"/>
              </w:rPr>
              <w:t>Event Speakers</w:t>
            </w:r>
            <w:r>
              <w:rPr>
                <w:rStyle w:val="mqInternal"/>
                <w:noProof/>
                <w:szCs w:val="24"/>
              </w:rPr>
              <w:t>{2]</w:t>
            </w:r>
            <w:r>
              <w:rPr>
                <w:noProof/>
                <w:szCs w:val="24"/>
              </w:rPr>
              <w:t xml:space="preserve"> listing.</w:t>
            </w:r>
          </w:p>
        </w:tc>
        <w:tc>
          <w:tcPr>
            <w:tcW w:w="7407" w:type="dxa"/>
          </w:tcPr>
          <w:p w:rsidR="00000000" w:rsidRDefault="007D3E85">
            <w:pPr>
              <w:rPr>
                <w:szCs w:val="24"/>
                <w:lang w:val="ja-JP"/>
              </w:rPr>
            </w:pPr>
            <w:r>
              <w:rPr>
                <w:rFonts w:ascii="MS Gothic" w:eastAsia="MS Gothic" w:hint="eastAsia"/>
                <w:szCs w:val="24"/>
                <w:lang w:val="ja-JP"/>
              </w:rPr>
              <w:t>イベントアジェンダファイルのアップロードに含まれていたすべてのイベントスピーカーは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イベントスピーカー</w:t>
            </w:r>
            <w:r>
              <w:rPr>
                <w:szCs w:val="24"/>
                <w:lang w:val="ja-JP"/>
              </w:rPr>
              <w:t>]</w:t>
            </w:r>
            <w:r>
              <w:rPr>
                <w:rStyle w:val="mqInternal"/>
                <w:noProof/>
                <w:szCs w:val="24"/>
                <w:lang w:val="ja-JP"/>
              </w:rPr>
              <w:t>{2]</w:t>
            </w:r>
            <w:r>
              <w:rPr>
                <w:rFonts w:ascii="MS Gothic" w:eastAsia="MS Gothic" w:hint="eastAsia"/>
                <w:szCs w:val="24"/>
                <w:lang w:val="ja-JP"/>
              </w:rPr>
              <w:t>リストに表示されます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4921 </w:t>
            </w:r>
            <w:r>
              <w:rPr>
                <w:noProof/>
                <w:sz w:val="16"/>
              </w:rPr>
              <w:br/>
            </w:r>
            <w:r>
              <w:rPr>
                <w:noProof/>
                <w:sz w:val="2"/>
                <w:szCs w:val="24"/>
              </w:rPr>
              <w:t>4d169034-3c69-4775-87cc-059c19b15983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4922 </w:t>
            </w:r>
            <w:r>
              <w:rPr>
                <w:noProof/>
                <w:sz w:val="16"/>
              </w:rPr>
              <w:br/>
            </w:r>
            <w:r>
              <w:rPr>
                <w:noProof/>
                <w:sz w:val="2"/>
                <w:szCs w:val="24"/>
              </w:rPr>
              <w:t>a71889a7-0afc-4ab9-826e-09e45268bb39</w:t>
            </w:r>
          </w:p>
        </w:tc>
        <w:tc>
          <w:tcPr>
            <w:tcW w:w="7407" w:type="dxa"/>
            <w:shd w:val="clear" w:color="auto" w:fill="F2F2F2" w:themeFill="background1" w:themeFillShade="F2"/>
          </w:tcPr>
          <w:p w:rsidR="00000000" w:rsidRDefault="007D3E85">
            <w:pPr>
              <w:rPr>
                <w:noProof/>
                <w:szCs w:val="24"/>
              </w:rPr>
            </w:pPr>
            <w:r>
              <w:rPr>
                <w:noProof/>
                <w:szCs w:val="24"/>
              </w:rPr>
              <w:t>A maximum of 8 speakers can be displayed on the homepage.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ホームページには最大</w:t>
            </w:r>
            <w:r>
              <w:rPr>
                <w:szCs w:val="24"/>
                <w:lang w:val="ja-JP"/>
              </w:rPr>
              <w:t>8</w:t>
            </w:r>
            <w:r>
              <w:rPr>
                <w:rFonts w:ascii="MS Gothic" w:eastAsia="MS Gothic" w:hint="eastAsia"/>
                <w:szCs w:val="24"/>
                <w:lang w:val="ja-JP"/>
              </w:rPr>
              <w:t>人のスピーカーを表示できます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4923 </w:t>
            </w:r>
            <w:r>
              <w:rPr>
                <w:noProof/>
                <w:sz w:val="16"/>
              </w:rPr>
              <w:br/>
            </w:r>
            <w:r>
              <w:rPr>
                <w:noProof/>
                <w:sz w:val="2"/>
                <w:szCs w:val="24"/>
              </w:rPr>
              <w:t>4da28a31-3ca2-48fb-862a-8f52b9162cb8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4924 </w:t>
            </w:r>
            <w:r>
              <w:rPr>
                <w:noProof/>
                <w:sz w:val="16"/>
              </w:rPr>
              <w:br/>
            </w:r>
            <w:r>
              <w:rPr>
                <w:noProof/>
                <w:sz w:val="2"/>
                <w:szCs w:val="24"/>
              </w:rPr>
              <w:t>79d5c02c-a269-46b2-aae7-f934e35c7d34</w:t>
            </w:r>
          </w:p>
        </w:tc>
        <w:tc>
          <w:tcPr>
            <w:tcW w:w="7407" w:type="dxa"/>
            <w:shd w:val="clear" w:color="auto" w:fill="F2F2F2" w:themeFill="background1" w:themeFillShade="F2"/>
          </w:tcPr>
          <w:p w:rsidR="00000000" w:rsidRDefault="007D3E85">
            <w:pPr>
              <w:rPr>
                <w:noProof/>
                <w:szCs w:val="24"/>
              </w:rPr>
            </w:pPr>
            <w:r>
              <w:rPr>
                <w:noProof/>
                <w:szCs w:val="24"/>
              </w:rPr>
              <w:t>A maximum of 4 speakers can be displayed in a row.</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最大</w:t>
            </w:r>
            <w:r>
              <w:rPr>
                <w:szCs w:val="24"/>
                <w:lang w:val="ja-JP"/>
              </w:rPr>
              <w:t>4</w:t>
            </w:r>
            <w:r>
              <w:rPr>
                <w:rFonts w:ascii="MS Gothic" w:eastAsia="MS Gothic" w:hint="eastAsia"/>
                <w:szCs w:val="24"/>
                <w:lang w:val="ja-JP"/>
              </w:rPr>
              <w:t>台のスピー</w:t>
            </w:r>
            <w:r>
              <w:rPr>
                <w:rFonts w:ascii="MS Gothic" w:eastAsia="MS Gothic" w:hint="eastAsia"/>
                <w:szCs w:val="24"/>
                <w:lang w:val="ja-JP"/>
              </w:rPr>
              <w:t>カーを連続して表示することができます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4925 </w:t>
            </w:r>
            <w:r>
              <w:rPr>
                <w:noProof/>
                <w:sz w:val="16"/>
              </w:rPr>
              <w:br/>
            </w:r>
            <w:r>
              <w:rPr>
                <w:noProof/>
                <w:sz w:val="2"/>
                <w:szCs w:val="24"/>
              </w:rPr>
              <w:t>3be0b792-2e26-4f7c-b2ad-8cbe8a2529e8</w:t>
            </w:r>
          </w:p>
        </w:tc>
        <w:tc>
          <w:tcPr>
            <w:tcW w:w="7407" w:type="dxa"/>
            <w:shd w:val="clear" w:color="auto" w:fill="F2F2F2" w:themeFill="background1" w:themeFillShade="F2"/>
          </w:tcPr>
          <w:p w:rsidR="00000000" w:rsidRDefault="007D3E85">
            <w:pPr>
              <w:rPr>
                <w:noProof/>
                <w:szCs w:val="24"/>
              </w:rPr>
            </w:pPr>
            <w:r>
              <w:rPr>
                <w:noProof/>
                <w:szCs w:val="24"/>
              </w:rPr>
              <w:t>To access the Agenda module, follow these steps:</w:t>
            </w:r>
          </w:p>
        </w:tc>
        <w:tc>
          <w:tcPr>
            <w:tcW w:w="7407" w:type="dxa"/>
          </w:tcPr>
          <w:p w:rsidR="00000000" w:rsidRDefault="007D3E85">
            <w:pPr>
              <w:rPr>
                <w:szCs w:val="24"/>
                <w:lang w:val="ja-JP"/>
              </w:rPr>
            </w:pPr>
            <w:r>
              <w:rPr>
                <w:rFonts w:ascii="MS Gothic" w:eastAsia="MS Gothic" w:hint="eastAsia"/>
                <w:szCs w:val="24"/>
                <w:lang w:val="ja-JP"/>
              </w:rPr>
              <w:t>アジェンダモジュールにアクセスするには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4926 </w:t>
            </w:r>
            <w:r>
              <w:rPr>
                <w:noProof/>
                <w:sz w:val="16"/>
              </w:rPr>
              <w:br/>
            </w:r>
            <w:r>
              <w:rPr>
                <w:noProof/>
                <w:sz w:val="2"/>
                <w:szCs w:val="24"/>
              </w:rPr>
              <w:t>90aa273d-1a1b-4bb9-bfe6-00479a17a357</w:t>
            </w:r>
          </w:p>
        </w:tc>
        <w:tc>
          <w:tcPr>
            <w:tcW w:w="7407" w:type="dxa"/>
            <w:shd w:val="clear" w:color="auto" w:fill="F2F2F2" w:themeFill="background1" w:themeFillShade="F2"/>
          </w:tcPr>
          <w:p w:rsidR="00000000" w:rsidRDefault="007D3E85">
            <w:pPr>
              <w:rPr>
                <w:noProof/>
                <w:szCs w:val="24"/>
              </w:rPr>
            </w:pPr>
            <w:r>
              <w:rPr>
                <w:noProof/>
                <w:szCs w:val="24"/>
              </w:rPr>
              <w:t>Click on a Virtual Event Experience to open the Gallery Site Editor.</w:t>
            </w:r>
          </w:p>
        </w:tc>
        <w:tc>
          <w:tcPr>
            <w:tcW w:w="7407" w:type="dxa"/>
          </w:tcPr>
          <w:p w:rsidR="00000000" w:rsidRDefault="007D3E85">
            <w:pPr>
              <w:rPr>
                <w:szCs w:val="24"/>
                <w:lang w:val="ja-JP"/>
              </w:rPr>
            </w:pPr>
            <w:r>
              <w:rPr>
                <w:rFonts w:ascii="MS Gothic" w:eastAsia="MS Gothic" w:hint="eastAsia"/>
                <w:szCs w:val="24"/>
                <w:lang w:val="ja-JP"/>
              </w:rPr>
              <w:t>仮想イベントエクスペリエンスをクリックして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ギャラリーサイトエディターを開きます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4927 </w:t>
            </w:r>
            <w:r>
              <w:rPr>
                <w:noProof/>
                <w:sz w:val="16"/>
              </w:rPr>
              <w:br/>
            </w:r>
            <w:r>
              <w:rPr>
                <w:noProof/>
                <w:sz w:val="2"/>
                <w:szCs w:val="24"/>
              </w:rPr>
              <w:t>db3c629a-d2cb-4c0b-a597-0fc46ffdae9d</w:t>
            </w:r>
          </w:p>
        </w:tc>
        <w:tc>
          <w:tcPr>
            <w:tcW w:w="7407" w:type="dxa"/>
            <w:shd w:val="clear" w:color="auto" w:fill="F2F2F2" w:themeFill="background1" w:themeFillShade="F2"/>
          </w:tcPr>
          <w:p w:rsidR="00000000" w:rsidRDefault="007D3E85">
            <w:pPr>
              <w:rPr>
                <w:noProof/>
                <w:szCs w:val="24"/>
              </w:rPr>
            </w:pPr>
            <w:r>
              <w:rPr>
                <w:noProof/>
                <w:szCs w:val="24"/>
              </w:rPr>
              <w:t>Click</w:t>
            </w:r>
            <w:r>
              <w:rPr>
                <w:rStyle w:val="mqInternal"/>
                <w:noProof/>
                <w:szCs w:val="24"/>
              </w:rPr>
              <w:t>[1}</w:t>
            </w:r>
            <w:r>
              <w:rPr>
                <w:noProof/>
                <w:szCs w:val="24"/>
              </w:rPr>
              <w:t xml:space="preserve"> SITE FEATURES &gt; Agenda</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サイト機能</w:t>
            </w:r>
            <w:r>
              <w:rPr>
                <w:szCs w:val="24"/>
                <w:lang w:val="ja-JP"/>
              </w:rPr>
              <w:t xml:space="preserve"> &gt; </w:t>
            </w:r>
            <w:r>
              <w:rPr>
                <w:rFonts w:ascii="MS Gothic" w:eastAsia="MS Gothic" w:hint="eastAsia"/>
                <w:szCs w:val="24"/>
                <w:lang w:val="ja-JP"/>
              </w:rPr>
              <w:t>アジェンダをクリックします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4928 </w:t>
            </w:r>
            <w:r>
              <w:rPr>
                <w:noProof/>
                <w:sz w:val="16"/>
              </w:rPr>
              <w:br/>
            </w:r>
            <w:r>
              <w:rPr>
                <w:noProof/>
                <w:sz w:val="2"/>
                <w:szCs w:val="24"/>
              </w:rPr>
              <w:t>b6e0ade7-46fa-423f-9181-3bdee9e56321</w:t>
            </w:r>
          </w:p>
        </w:tc>
        <w:tc>
          <w:tcPr>
            <w:tcW w:w="7407" w:type="dxa"/>
            <w:shd w:val="clear" w:color="auto" w:fill="F2F2F2" w:themeFill="background1" w:themeFillShade="F2"/>
          </w:tcPr>
          <w:p w:rsidR="00000000" w:rsidRDefault="007D3E85">
            <w:pPr>
              <w:rPr>
                <w:noProof/>
                <w:szCs w:val="24"/>
              </w:rPr>
            </w:pPr>
            <w:r>
              <w:rPr>
                <w:noProof/>
                <w:szCs w:val="24"/>
              </w:rPr>
              <w:t xml:space="preserve">In the left navigation, click </w:t>
            </w:r>
            <w:r>
              <w:rPr>
                <w:rStyle w:val="mqInternal"/>
                <w:noProof/>
                <w:szCs w:val="24"/>
              </w:rPr>
              <w:t>[1}</w:t>
            </w:r>
            <w:r>
              <w:rPr>
                <w:noProof/>
                <w:szCs w:val="24"/>
              </w:rPr>
              <w:t>Speakers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スピーカー</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4929 </w:t>
            </w:r>
            <w:r>
              <w:rPr>
                <w:noProof/>
                <w:sz w:val="16"/>
              </w:rPr>
              <w:br/>
            </w:r>
            <w:r>
              <w:rPr>
                <w:noProof/>
                <w:sz w:val="2"/>
                <w:szCs w:val="24"/>
              </w:rPr>
              <w:t>73153168-4959-4cee-b28a-2bfe55c00200</w:t>
            </w:r>
          </w:p>
        </w:tc>
        <w:tc>
          <w:tcPr>
            <w:tcW w:w="7407" w:type="dxa"/>
            <w:shd w:val="clear" w:color="auto" w:fill="F2F2F2" w:themeFill="background1" w:themeFillShade="F2"/>
          </w:tcPr>
          <w:p w:rsidR="00000000" w:rsidRDefault="007D3E85">
            <w:pPr>
              <w:rPr>
                <w:noProof/>
                <w:szCs w:val="24"/>
              </w:rPr>
            </w:pPr>
            <w:r>
              <w:rPr>
                <w:noProof/>
                <w:szCs w:val="24"/>
              </w:rPr>
              <w:t xml:space="preserve">By default, the </w:t>
            </w:r>
            <w:r>
              <w:rPr>
                <w:rStyle w:val="mqInternal"/>
                <w:noProof/>
                <w:szCs w:val="24"/>
              </w:rPr>
              <w:t>[1}</w:t>
            </w:r>
            <w:r>
              <w:rPr>
                <w:noProof/>
                <w:szCs w:val="24"/>
              </w:rPr>
              <w:t>Event Speakers</w:t>
            </w:r>
            <w:r>
              <w:rPr>
                <w:rStyle w:val="mqInternal"/>
                <w:noProof/>
                <w:szCs w:val="24"/>
              </w:rPr>
              <w:t>{2]</w:t>
            </w:r>
            <w:r>
              <w:rPr>
                <w:noProof/>
                <w:szCs w:val="24"/>
              </w:rPr>
              <w:t xml:space="preserve"> link is selected displaying all speakers for the curre</w:t>
            </w:r>
            <w:r>
              <w:rPr>
                <w:noProof/>
                <w:szCs w:val="24"/>
              </w:rPr>
              <w:t>nt event.</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イベントスピーカー</w:t>
            </w:r>
            <w:r>
              <w:rPr>
                <w:szCs w:val="24"/>
                <w:lang w:val="ja-JP"/>
              </w:rPr>
              <w:t>]</w:t>
            </w:r>
            <w:r>
              <w:rPr>
                <w:rStyle w:val="mqInternal"/>
                <w:noProof/>
                <w:szCs w:val="24"/>
                <w:lang w:val="ja-JP"/>
              </w:rPr>
              <w:t>{2]</w:t>
            </w:r>
            <w:r>
              <w:rPr>
                <w:rFonts w:ascii="MS Gothic" w:eastAsia="MS Gothic" w:hint="eastAsia"/>
                <w:szCs w:val="24"/>
                <w:lang w:val="ja-JP"/>
              </w:rPr>
              <w:t>リンクが選択されており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現在のイベントのすべてのスピーカーが表示されます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4930 </w:t>
            </w:r>
            <w:r>
              <w:rPr>
                <w:noProof/>
                <w:sz w:val="16"/>
              </w:rPr>
              <w:br/>
            </w:r>
            <w:r>
              <w:rPr>
                <w:noProof/>
                <w:sz w:val="2"/>
                <w:szCs w:val="24"/>
              </w:rPr>
              <w:t>99036e67-42a7-4b6e-a9c0-e161b04f527b</w:t>
            </w:r>
          </w:p>
        </w:tc>
        <w:tc>
          <w:tcPr>
            <w:tcW w:w="7407" w:type="dxa"/>
            <w:shd w:val="clear" w:color="auto" w:fill="F2F2F2" w:themeFill="background1" w:themeFillShade="F2"/>
          </w:tcPr>
          <w:p w:rsidR="00000000" w:rsidRDefault="007D3E85">
            <w:pPr>
              <w:rPr>
                <w:noProof/>
                <w:szCs w:val="24"/>
              </w:rPr>
            </w:pPr>
            <w:r>
              <w:rPr>
                <w:noProof/>
                <w:szCs w:val="24"/>
              </w:rPr>
              <w:t xml:space="preserve">Clicking the </w:t>
            </w:r>
            <w:r>
              <w:rPr>
                <w:rStyle w:val="mqInternal"/>
                <w:noProof/>
                <w:szCs w:val="24"/>
              </w:rPr>
              <w:t>[1}</w:t>
            </w:r>
            <w:r>
              <w:rPr>
                <w:noProof/>
                <w:szCs w:val="24"/>
              </w:rPr>
              <w:t>All Speakers</w:t>
            </w:r>
            <w:r>
              <w:rPr>
                <w:rStyle w:val="mqInternal"/>
                <w:noProof/>
                <w:szCs w:val="24"/>
              </w:rPr>
              <w:t>{2]</w:t>
            </w:r>
            <w:r>
              <w:rPr>
                <w:noProof/>
                <w:szCs w:val="24"/>
              </w:rPr>
              <w:t xml:space="preserve"> link will display all the speakers that have been assigned to all Virtual Event Experiences.</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すべてのスピーカーリンクをクリックすると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すべての仮想イベントエクスペリエンスに割り当てられているすべてのスピーカーが表示されます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4931 </w:t>
            </w:r>
            <w:r>
              <w:rPr>
                <w:noProof/>
                <w:sz w:val="16"/>
              </w:rPr>
              <w:br/>
            </w:r>
            <w:r>
              <w:rPr>
                <w:noProof/>
                <w:sz w:val="2"/>
                <w:szCs w:val="24"/>
              </w:rPr>
              <w:t>337585f3-1358-4e02-8a83-48d2b1cf15b1</w:t>
            </w:r>
          </w:p>
        </w:tc>
        <w:tc>
          <w:tcPr>
            <w:tcW w:w="7407" w:type="dxa"/>
            <w:shd w:val="clear" w:color="auto" w:fill="F2F2F2" w:themeFill="background1" w:themeFillShade="F2"/>
          </w:tcPr>
          <w:p w:rsidR="00000000" w:rsidRDefault="007D3E85">
            <w:pPr>
              <w:rPr>
                <w:noProof/>
                <w:szCs w:val="24"/>
              </w:rPr>
            </w:pPr>
            <w:r>
              <w:rPr>
                <w:noProof/>
                <w:szCs w:val="24"/>
              </w:rPr>
              <w:t>The speaker list can be sorted by clicking on</w:t>
            </w:r>
            <w:r>
              <w:rPr>
                <w:noProof/>
                <w:szCs w:val="24"/>
              </w:rPr>
              <w:t xml:space="preserve"> a column header name.</w:t>
            </w:r>
          </w:p>
        </w:tc>
        <w:tc>
          <w:tcPr>
            <w:tcW w:w="7407" w:type="dxa"/>
          </w:tcPr>
          <w:p w:rsidR="00000000" w:rsidRDefault="007D3E85">
            <w:pPr>
              <w:rPr>
                <w:szCs w:val="24"/>
                <w:lang w:val="ja-JP"/>
              </w:rPr>
            </w:pPr>
            <w:r>
              <w:rPr>
                <w:rFonts w:ascii="MS Gothic" w:eastAsia="MS Gothic" w:hint="eastAsia"/>
                <w:szCs w:val="24"/>
                <w:lang w:val="ja-JP"/>
              </w:rPr>
              <w:t>スピーカーリストは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列ヘッダー名をクリックして並べ替えることができます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4932 </w:t>
            </w:r>
            <w:r>
              <w:rPr>
                <w:noProof/>
                <w:sz w:val="16"/>
              </w:rPr>
              <w:br/>
            </w:r>
            <w:r>
              <w:rPr>
                <w:noProof/>
                <w:sz w:val="2"/>
                <w:szCs w:val="24"/>
              </w:rPr>
              <w:t>ab6cd839-5348-4584-8b98-5764d3532a6c</w:t>
            </w:r>
          </w:p>
        </w:tc>
        <w:tc>
          <w:tcPr>
            <w:tcW w:w="7407" w:type="dxa"/>
            <w:shd w:val="clear" w:color="auto" w:fill="F2F2F2" w:themeFill="background1" w:themeFillShade="F2"/>
          </w:tcPr>
          <w:p w:rsidR="00000000" w:rsidRDefault="007D3E85">
            <w:pPr>
              <w:rPr>
                <w:noProof/>
                <w:szCs w:val="24"/>
              </w:rPr>
            </w:pPr>
            <w:r>
              <w:rPr>
                <w:noProof/>
                <w:szCs w:val="24"/>
              </w:rPr>
              <w:t>Creating a speaker</w:t>
            </w:r>
          </w:p>
        </w:tc>
        <w:tc>
          <w:tcPr>
            <w:tcW w:w="7407" w:type="dxa"/>
          </w:tcPr>
          <w:p w:rsidR="00000000" w:rsidRDefault="007D3E85">
            <w:pPr>
              <w:rPr>
                <w:szCs w:val="24"/>
                <w:lang w:val="ja-JP"/>
              </w:rPr>
            </w:pPr>
            <w:r>
              <w:rPr>
                <w:rFonts w:ascii="MS Gothic" w:eastAsia="MS Gothic" w:hint="eastAsia"/>
                <w:szCs w:val="24"/>
                <w:lang w:val="ja-JP"/>
              </w:rPr>
              <w:t>スピーカーの作成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4933 </w:t>
            </w:r>
            <w:r>
              <w:rPr>
                <w:noProof/>
                <w:sz w:val="16"/>
              </w:rPr>
              <w:br/>
            </w:r>
            <w:r>
              <w:rPr>
                <w:noProof/>
                <w:sz w:val="2"/>
                <w:szCs w:val="24"/>
              </w:rPr>
              <w:t>db5112e3-3c2a-4fd2-91fd-f701915a0f09</w:t>
            </w:r>
          </w:p>
        </w:tc>
        <w:tc>
          <w:tcPr>
            <w:tcW w:w="7407" w:type="dxa"/>
            <w:shd w:val="clear" w:color="auto" w:fill="F2F2F2" w:themeFill="background1" w:themeFillShade="F2"/>
          </w:tcPr>
          <w:p w:rsidR="00000000" w:rsidRDefault="007D3E85">
            <w:pPr>
              <w:rPr>
                <w:noProof/>
                <w:szCs w:val="24"/>
              </w:rPr>
            </w:pPr>
            <w:r>
              <w:rPr>
                <w:noProof/>
                <w:szCs w:val="24"/>
              </w:rPr>
              <w:t>To create a new speaker, follow these steps.</w:t>
            </w:r>
          </w:p>
        </w:tc>
        <w:tc>
          <w:tcPr>
            <w:tcW w:w="7407" w:type="dxa"/>
          </w:tcPr>
          <w:p w:rsidR="00000000" w:rsidRDefault="007D3E85">
            <w:pPr>
              <w:rPr>
                <w:szCs w:val="24"/>
                <w:lang w:val="ja-JP"/>
              </w:rPr>
            </w:pPr>
            <w:r>
              <w:rPr>
                <w:rFonts w:ascii="MS Gothic" w:eastAsia="MS Gothic" w:hint="eastAsia"/>
                <w:szCs w:val="24"/>
                <w:lang w:val="ja-JP"/>
              </w:rPr>
              <w:t>新しいスピーカーを作成するには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4934 </w:t>
            </w:r>
            <w:r>
              <w:rPr>
                <w:noProof/>
                <w:sz w:val="16"/>
              </w:rPr>
              <w:br/>
            </w:r>
            <w:r>
              <w:rPr>
                <w:noProof/>
                <w:sz w:val="2"/>
                <w:szCs w:val="24"/>
              </w:rPr>
              <w:t>7fef5ccf-fc83-4867-b8d6-b1d56e90957a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 Speaker</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スピーカーを作成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4935 </w:t>
            </w:r>
            <w:r>
              <w:rPr>
                <w:noProof/>
                <w:sz w:val="16"/>
              </w:rPr>
              <w:br/>
            </w:r>
            <w:r>
              <w:rPr>
                <w:noProof/>
                <w:sz w:val="2"/>
                <w:szCs w:val="24"/>
              </w:rPr>
              <w:t>0cbd67f8-bfe8-4fdb-9eba-417daf95beb2</w:t>
            </w:r>
          </w:p>
        </w:tc>
        <w:tc>
          <w:tcPr>
            <w:tcW w:w="7407" w:type="dxa"/>
            <w:shd w:val="clear" w:color="auto" w:fill="F2F2F2" w:themeFill="background1" w:themeFillShade="F2"/>
          </w:tcPr>
          <w:p w:rsidR="00000000" w:rsidRDefault="007D3E85">
            <w:pPr>
              <w:rPr>
                <w:noProof/>
                <w:szCs w:val="24"/>
              </w:rPr>
            </w:pPr>
            <w:r>
              <w:rPr>
                <w:noProof/>
                <w:szCs w:val="24"/>
              </w:rPr>
              <w:t xml:space="preserve">Enter the speaker </w:t>
            </w:r>
            <w:r>
              <w:rPr>
                <w:rStyle w:val="mqInternal"/>
                <w:noProof/>
                <w:szCs w:val="24"/>
              </w:rPr>
              <w:t>[1}</w:t>
            </w:r>
            <w:r>
              <w:rPr>
                <w:noProof/>
                <w:szCs w:val="24"/>
              </w:rPr>
              <w:t>First Name</w:t>
            </w:r>
            <w:r>
              <w:rPr>
                <w:rStyle w:val="mqInternal"/>
                <w:noProof/>
                <w:szCs w:val="24"/>
              </w:rPr>
              <w:t>{2]</w:t>
            </w:r>
            <w:r>
              <w:rPr>
                <w:noProof/>
                <w:szCs w:val="24"/>
              </w:rPr>
              <w:t xml:space="preserve"> and </w:t>
            </w:r>
            <w:r>
              <w:rPr>
                <w:rStyle w:val="mqInternal"/>
                <w:noProof/>
                <w:szCs w:val="24"/>
              </w:rPr>
              <w:t>[1}</w:t>
            </w:r>
            <w:r>
              <w:rPr>
                <w:noProof/>
                <w:szCs w:val="24"/>
              </w:rPr>
              <w:t>Last Name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スピーカーを入力してください</w:t>
            </w:r>
            <w:r>
              <w:rPr>
                <w:rStyle w:val="mqInternal"/>
                <w:noProof/>
                <w:szCs w:val="24"/>
                <w:lang w:val="ja-JP"/>
              </w:rPr>
              <w:t>[1}</w:t>
            </w:r>
            <w:r>
              <w:rPr>
                <w:rFonts w:ascii="MS Gothic" w:eastAsia="MS Gothic" w:hint="eastAsia"/>
                <w:szCs w:val="24"/>
                <w:lang w:val="ja-JP"/>
              </w:rPr>
              <w:t>ファーストネーム</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苗字</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4936 </w:t>
            </w:r>
            <w:r>
              <w:rPr>
                <w:noProof/>
                <w:sz w:val="16"/>
              </w:rPr>
              <w:br/>
            </w:r>
            <w:r>
              <w:rPr>
                <w:noProof/>
                <w:sz w:val="2"/>
                <w:szCs w:val="24"/>
              </w:rPr>
              <w:t>a8b3c2ba-4c15-4df3-9d27-1b5e38f853f5</w:t>
            </w:r>
          </w:p>
        </w:tc>
        <w:tc>
          <w:tcPr>
            <w:tcW w:w="7407" w:type="dxa"/>
            <w:shd w:val="clear" w:color="auto" w:fill="F2F2F2" w:themeFill="background1" w:themeFillShade="F2"/>
          </w:tcPr>
          <w:p w:rsidR="00000000" w:rsidRDefault="007D3E85">
            <w:pPr>
              <w:rPr>
                <w:noProof/>
                <w:szCs w:val="24"/>
              </w:rPr>
            </w:pPr>
            <w:r>
              <w:rPr>
                <w:noProof/>
                <w:szCs w:val="24"/>
              </w:rPr>
              <w:t xml:space="preserve">Enter the speaker </w:t>
            </w:r>
            <w:r>
              <w:rPr>
                <w:rStyle w:val="mqInternal"/>
                <w:noProof/>
                <w:szCs w:val="24"/>
              </w:rPr>
              <w:t>[1}</w:t>
            </w:r>
            <w:r>
              <w:rPr>
                <w:noProof/>
                <w:szCs w:val="24"/>
              </w:rPr>
              <w:t>Email</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スピーカーの</w:t>
            </w:r>
            <w:r>
              <w:rPr>
                <w:rStyle w:val="mqInternal"/>
                <w:noProof/>
                <w:szCs w:val="24"/>
                <w:lang w:val="ja-JP"/>
              </w:rPr>
              <w:t>[1}</w:t>
            </w:r>
            <w:r>
              <w:rPr>
                <w:szCs w:val="24"/>
                <w:lang w:val="ja-JP"/>
              </w:rPr>
              <w:t xml:space="preserve"> E </w:t>
            </w:r>
            <w:r>
              <w:rPr>
                <w:rFonts w:ascii="MS Gothic" w:eastAsia="MS Gothic" w:hint="eastAsia"/>
                <w:szCs w:val="24"/>
                <w:lang w:val="ja-JP"/>
              </w:rPr>
              <w:t>メールを入力します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4937 </w:t>
            </w:r>
            <w:r>
              <w:rPr>
                <w:noProof/>
                <w:sz w:val="16"/>
              </w:rPr>
              <w:br/>
            </w:r>
            <w:r>
              <w:rPr>
                <w:noProof/>
                <w:sz w:val="2"/>
                <w:szCs w:val="24"/>
              </w:rPr>
              <w:t>ab8b9f18-7ba6-47bc-a122-137205978122</w:t>
            </w:r>
          </w:p>
        </w:tc>
        <w:tc>
          <w:tcPr>
            <w:tcW w:w="7407" w:type="dxa"/>
            <w:shd w:val="clear" w:color="auto" w:fill="F2F2F2" w:themeFill="background1" w:themeFillShade="F2"/>
          </w:tcPr>
          <w:p w:rsidR="00000000" w:rsidRDefault="007D3E85">
            <w:pPr>
              <w:rPr>
                <w:noProof/>
                <w:szCs w:val="24"/>
              </w:rPr>
            </w:pPr>
            <w:r>
              <w:rPr>
                <w:noProof/>
                <w:szCs w:val="24"/>
              </w:rPr>
              <w:t xml:space="preserve">Enter the speaker </w:t>
            </w:r>
            <w:r>
              <w:rPr>
                <w:rStyle w:val="mqInternal"/>
                <w:noProof/>
                <w:szCs w:val="24"/>
              </w:rPr>
              <w:t>[1}</w:t>
            </w:r>
            <w:r>
              <w:rPr>
                <w:noProof/>
                <w:szCs w:val="24"/>
              </w:rPr>
              <w:t>Title</w:t>
            </w:r>
            <w:r>
              <w:rPr>
                <w:rStyle w:val="mqInternal"/>
                <w:noProof/>
                <w:szCs w:val="24"/>
              </w:rPr>
              <w:t>{2]</w:t>
            </w:r>
            <w:r>
              <w:rPr>
                <w:noProof/>
                <w:szCs w:val="24"/>
              </w:rPr>
              <w:t xml:space="preserve"> and </w:t>
            </w:r>
            <w:r>
              <w:rPr>
                <w:rStyle w:val="mqInternal"/>
                <w:noProof/>
                <w:szCs w:val="24"/>
              </w:rPr>
              <w:t>[1}</w:t>
            </w:r>
            <w:r>
              <w:rPr>
                <w:noProof/>
                <w:szCs w:val="24"/>
              </w:rPr>
              <w:t>Company</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Style w:val="mqInternal"/>
                <w:noProof/>
                <w:szCs w:val="24"/>
                <w:lang w:val="ja-JP"/>
              </w:rPr>
              <w:t>2][1}</w:t>
            </w:r>
            <w:r>
              <w:rPr>
                <w:rFonts w:ascii="MS Gothic" w:eastAsia="MS Gothic" w:hint="eastAsia"/>
                <w:szCs w:val="24"/>
                <w:lang w:val="ja-JP"/>
              </w:rPr>
              <w:t>スピーカータイトルと会社名を入力します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4938 </w:t>
            </w:r>
            <w:r>
              <w:rPr>
                <w:noProof/>
                <w:sz w:val="16"/>
              </w:rPr>
              <w:br/>
            </w:r>
            <w:r>
              <w:rPr>
                <w:noProof/>
                <w:sz w:val="2"/>
                <w:szCs w:val="24"/>
              </w:rPr>
              <w:t>3cf24eac-e0ee-4d4a-97f8-a3ccba425d63</w:t>
            </w:r>
          </w:p>
        </w:tc>
        <w:tc>
          <w:tcPr>
            <w:tcW w:w="7407" w:type="dxa"/>
            <w:shd w:val="clear" w:color="auto" w:fill="F2F2F2" w:themeFill="background1" w:themeFillShade="F2"/>
          </w:tcPr>
          <w:p w:rsidR="00000000" w:rsidRDefault="007D3E85">
            <w:pPr>
              <w:rPr>
                <w:noProof/>
                <w:szCs w:val="24"/>
              </w:rPr>
            </w:pPr>
            <w:r>
              <w:rPr>
                <w:noProof/>
                <w:szCs w:val="24"/>
              </w:rPr>
              <w:t xml:space="preserve">Enter the speaker </w:t>
            </w:r>
            <w:r>
              <w:rPr>
                <w:rStyle w:val="mqInternal"/>
                <w:noProof/>
                <w:szCs w:val="24"/>
              </w:rPr>
              <w:t>[1}</w:t>
            </w:r>
            <w:r>
              <w:rPr>
                <w:noProof/>
                <w:szCs w:val="24"/>
              </w:rPr>
              <w:t>Bio</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スピーカーの</w:t>
            </w:r>
            <w:r>
              <w:rPr>
                <w:rStyle w:val="mqInternal"/>
                <w:noProof/>
                <w:szCs w:val="24"/>
                <w:lang w:val="ja-JP"/>
              </w:rPr>
              <w:t>[1}</w:t>
            </w:r>
            <w:r>
              <w:rPr>
                <w:szCs w:val="24"/>
                <w:lang w:val="ja-JP"/>
              </w:rPr>
              <w:t xml:space="preserve"> Bio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4939 </w:t>
            </w:r>
            <w:r>
              <w:rPr>
                <w:noProof/>
                <w:sz w:val="16"/>
              </w:rPr>
              <w:br/>
            </w:r>
            <w:r>
              <w:rPr>
                <w:noProof/>
                <w:sz w:val="2"/>
                <w:szCs w:val="24"/>
              </w:rPr>
              <w:t>a1744e22-7a62-4d71-a157-c61fbc6d5737</w:t>
            </w:r>
          </w:p>
        </w:tc>
        <w:tc>
          <w:tcPr>
            <w:tcW w:w="7407" w:type="dxa"/>
            <w:shd w:val="clear" w:color="auto" w:fill="F2F2F2" w:themeFill="background1" w:themeFillShade="F2"/>
          </w:tcPr>
          <w:p w:rsidR="00000000" w:rsidRDefault="007D3E85">
            <w:pPr>
              <w:rPr>
                <w:noProof/>
                <w:szCs w:val="24"/>
              </w:rPr>
            </w:pPr>
            <w:r>
              <w:rPr>
                <w:noProof/>
                <w:szCs w:val="24"/>
              </w:rPr>
              <w:t xml:space="preserve">For the </w:t>
            </w:r>
            <w:r>
              <w:rPr>
                <w:rStyle w:val="mqInternal"/>
                <w:noProof/>
                <w:szCs w:val="24"/>
              </w:rPr>
              <w:t>[1}</w:t>
            </w:r>
            <w:r>
              <w:rPr>
                <w:noProof/>
                <w:szCs w:val="24"/>
              </w:rPr>
              <w:t>Headshot</w:t>
            </w:r>
            <w:r>
              <w:rPr>
                <w:rStyle w:val="mqInternal"/>
                <w:noProof/>
                <w:szCs w:val="24"/>
              </w:rPr>
              <w:t>{2]</w:t>
            </w:r>
            <w:r>
              <w:rPr>
                <w:noProof/>
                <w:szCs w:val="24"/>
              </w:rPr>
              <w:t xml:space="preserve"> image, click </w:t>
            </w:r>
            <w:r>
              <w:rPr>
                <w:rStyle w:val="mqInternal"/>
                <w:noProof/>
                <w:szCs w:val="24"/>
              </w:rPr>
              <w:t>[1}</w:t>
            </w:r>
            <w:r>
              <w:rPr>
                <w:noProof/>
                <w:szCs w:val="24"/>
              </w:rPr>
              <w:t>Upload Image</w:t>
            </w:r>
            <w:r>
              <w:rPr>
                <w:rStyle w:val="mqInternal"/>
                <w:noProof/>
                <w:szCs w:val="24"/>
              </w:rPr>
              <w:t>{2]</w:t>
            </w:r>
            <w:r>
              <w:rPr>
                <w:noProof/>
                <w:szCs w:val="24"/>
              </w:rPr>
              <w:t xml:space="preserve"> or the upload icon and browse </w:t>
            </w:r>
            <w:r>
              <w:rPr>
                <w:noProof/>
                <w:szCs w:val="24"/>
              </w:rPr>
              <w:t>and select a speaker image.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ヘッドショット画像の場合は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画像のアップロード</w:t>
            </w:r>
            <w:r>
              <w:rPr>
                <w:szCs w:val="24"/>
                <w:lang w:val="ja-JP"/>
              </w:rPr>
              <w:t>]</w:t>
            </w:r>
            <w:r>
              <w:rPr>
                <w:rStyle w:val="mqInternal"/>
                <w:noProof/>
                <w:szCs w:val="24"/>
                <w:lang w:val="ja-JP"/>
              </w:rPr>
              <w:t>{2]</w:t>
            </w:r>
            <w:r>
              <w:rPr>
                <w:rFonts w:ascii="MS Gothic" w:eastAsia="MS Gothic" w:hint="eastAsia"/>
                <w:szCs w:val="24"/>
                <w:lang w:val="ja-JP"/>
              </w:rPr>
              <w:t>または</w:t>
            </w:r>
            <w:r>
              <w:rPr>
                <w:szCs w:val="24"/>
                <w:lang w:val="ja-JP"/>
              </w:rPr>
              <w:t xml:space="preserve"> \[</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アイコンをクリックし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スピーカー画像を参照して選択します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4940 </w:t>
            </w:r>
            <w:r>
              <w:rPr>
                <w:noProof/>
                <w:sz w:val="16"/>
              </w:rPr>
              <w:br/>
            </w:r>
            <w:r>
              <w:rPr>
                <w:noProof/>
                <w:sz w:val="2"/>
                <w:szCs w:val="24"/>
              </w:rPr>
              <w:t>373423c9-a9c8-4089-b27d-8605ab1c1b9a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4941 </w:t>
            </w:r>
            <w:r>
              <w:rPr>
                <w:noProof/>
                <w:sz w:val="16"/>
              </w:rPr>
              <w:br/>
            </w:r>
            <w:r>
              <w:rPr>
                <w:noProof/>
                <w:sz w:val="2"/>
                <w:szCs w:val="24"/>
              </w:rPr>
              <w:t>5372cecb-3e66-4b07-a9a4-0581d22b6b90</w:t>
            </w:r>
          </w:p>
        </w:tc>
        <w:tc>
          <w:tcPr>
            <w:tcW w:w="7407" w:type="dxa"/>
            <w:shd w:val="clear" w:color="auto" w:fill="F2F2F2" w:themeFill="background1" w:themeFillShade="F2"/>
          </w:tcPr>
          <w:p w:rsidR="00000000" w:rsidRDefault="007D3E85">
            <w:pPr>
              <w:rPr>
                <w:noProof/>
                <w:szCs w:val="24"/>
              </w:rPr>
            </w:pPr>
            <w:r>
              <w:rPr>
                <w:noProof/>
                <w:szCs w:val="24"/>
              </w:rPr>
              <w:t>Editing a speaker</w:t>
            </w:r>
          </w:p>
        </w:tc>
        <w:tc>
          <w:tcPr>
            <w:tcW w:w="7407" w:type="dxa"/>
          </w:tcPr>
          <w:p w:rsidR="00000000" w:rsidRDefault="007D3E85">
            <w:pPr>
              <w:rPr>
                <w:szCs w:val="24"/>
                <w:lang w:val="ja-JP"/>
              </w:rPr>
            </w:pPr>
            <w:r>
              <w:rPr>
                <w:rFonts w:ascii="MS Gothic" w:eastAsia="MS Gothic" w:hint="eastAsia"/>
                <w:szCs w:val="24"/>
                <w:lang w:val="ja-JP"/>
              </w:rPr>
              <w:t>スピーカーの編集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4942 </w:t>
            </w:r>
            <w:r>
              <w:rPr>
                <w:noProof/>
                <w:sz w:val="16"/>
              </w:rPr>
              <w:br/>
            </w:r>
            <w:r>
              <w:rPr>
                <w:noProof/>
                <w:sz w:val="2"/>
                <w:szCs w:val="24"/>
              </w:rPr>
              <w:t>a367d873-f149-4c9f-b158-ce6326abbff7</w:t>
            </w:r>
          </w:p>
        </w:tc>
        <w:tc>
          <w:tcPr>
            <w:tcW w:w="7407" w:type="dxa"/>
            <w:shd w:val="clear" w:color="auto" w:fill="F2F2F2" w:themeFill="background1" w:themeFillShade="F2"/>
          </w:tcPr>
          <w:p w:rsidR="00000000" w:rsidRDefault="007D3E85">
            <w:pPr>
              <w:rPr>
                <w:noProof/>
                <w:szCs w:val="24"/>
              </w:rPr>
            </w:pPr>
            <w:r>
              <w:rPr>
                <w:noProof/>
                <w:szCs w:val="24"/>
              </w:rPr>
              <w:t>To edit a new speaker, follow these steps.</w:t>
            </w:r>
          </w:p>
        </w:tc>
        <w:tc>
          <w:tcPr>
            <w:tcW w:w="7407" w:type="dxa"/>
          </w:tcPr>
          <w:p w:rsidR="00000000" w:rsidRDefault="007D3E85">
            <w:pPr>
              <w:rPr>
                <w:szCs w:val="24"/>
                <w:lang w:val="ja-JP"/>
              </w:rPr>
            </w:pPr>
            <w:r>
              <w:rPr>
                <w:rFonts w:ascii="MS Gothic" w:eastAsia="MS Gothic" w:hint="eastAsia"/>
                <w:szCs w:val="24"/>
                <w:lang w:val="ja-JP"/>
              </w:rPr>
              <w:t>新しいスピーカーを編集するには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4943 </w:t>
            </w:r>
            <w:r>
              <w:rPr>
                <w:noProof/>
                <w:sz w:val="16"/>
              </w:rPr>
              <w:br/>
            </w:r>
            <w:r>
              <w:rPr>
                <w:noProof/>
                <w:sz w:val="2"/>
                <w:szCs w:val="24"/>
              </w:rPr>
              <w:t>297b27ad-e569-4013-8a5b-450adf18dcf7</w:t>
            </w:r>
          </w:p>
        </w:tc>
        <w:tc>
          <w:tcPr>
            <w:tcW w:w="7407" w:type="dxa"/>
            <w:shd w:val="clear" w:color="auto" w:fill="F2F2F2" w:themeFill="background1" w:themeFillShade="F2"/>
          </w:tcPr>
          <w:p w:rsidR="00000000" w:rsidRDefault="007D3E85">
            <w:pPr>
              <w:rPr>
                <w:noProof/>
                <w:szCs w:val="24"/>
              </w:rPr>
            </w:pPr>
            <w:r>
              <w:rPr>
                <w:noProof/>
                <w:szCs w:val="24"/>
              </w:rPr>
              <w:t xml:space="preserve">Click on a speaker to open the </w:t>
            </w:r>
            <w:r>
              <w:rPr>
                <w:rStyle w:val="mqInternal"/>
                <w:noProof/>
                <w:szCs w:val="24"/>
              </w:rPr>
              <w:t>[1}</w:t>
            </w:r>
            <w:r>
              <w:rPr>
                <w:noProof/>
                <w:szCs w:val="24"/>
              </w:rPr>
              <w:t>Edit Speaker</w:t>
            </w:r>
            <w:r>
              <w:rPr>
                <w:rStyle w:val="mqInternal"/>
                <w:noProof/>
                <w:szCs w:val="24"/>
              </w:rPr>
              <w:t>{2]</w:t>
            </w:r>
            <w:r>
              <w:rPr>
                <w:noProof/>
                <w:szCs w:val="24"/>
              </w:rPr>
              <w:t xml:space="preserve"> panel.</w:t>
            </w:r>
          </w:p>
        </w:tc>
        <w:tc>
          <w:tcPr>
            <w:tcW w:w="7407" w:type="dxa"/>
          </w:tcPr>
          <w:p w:rsidR="00000000" w:rsidRDefault="007D3E85">
            <w:pPr>
              <w:rPr>
                <w:szCs w:val="24"/>
                <w:lang w:val="ja-JP"/>
              </w:rPr>
            </w:pPr>
            <w:r>
              <w:rPr>
                <w:rFonts w:ascii="MS Gothic" w:eastAsia="MS Gothic" w:hint="eastAsia"/>
                <w:szCs w:val="24"/>
                <w:lang w:val="ja-JP"/>
              </w:rPr>
              <w:t>スピーカーをクリックして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スピーカーの編集</w:t>
            </w:r>
            <w:r>
              <w:rPr>
                <w:szCs w:val="24"/>
                <w:lang w:val="ja-JP"/>
              </w:rPr>
              <w:t>]</w:t>
            </w:r>
            <w:r>
              <w:rPr>
                <w:rStyle w:val="mqInternal"/>
                <w:noProof/>
                <w:szCs w:val="24"/>
                <w:lang w:val="ja-JP"/>
              </w:rPr>
              <w:t>{2]</w:t>
            </w:r>
            <w:r>
              <w:rPr>
                <w:rFonts w:ascii="MS Gothic" w:eastAsia="MS Gothic" w:hint="eastAsia"/>
                <w:szCs w:val="24"/>
                <w:lang w:val="ja-JP"/>
              </w:rPr>
              <w:t>パネルを開きます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4944 </w:t>
            </w:r>
            <w:r>
              <w:rPr>
                <w:noProof/>
                <w:sz w:val="16"/>
              </w:rPr>
              <w:br/>
            </w:r>
            <w:r>
              <w:rPr>
                <w:noProof/>
                <w:sz w:val="2"/>
                <w:szCs w:val="24"/>
              </w:rPr>
              <w:t>3772f65c-e268-4275-918e-8ebb9b176bb0</w:t>
            </w:r>
          </w:p>
        </w:tc>
        <w:tc>
          <w:tcPr>
            <w:tcW w:w="7407" w:type="dxa"/>
            <w:shd w:val="clear" w:color="auto" w:fill="F2F2F2" w:themeFill="background1" w:themeFillShade="F2"/>
          </w:tcPr>
          <w:p w:rsidR="00000000" w:rsidRDefault="007D3E85">
            <w:pPr>
              <w:rPr>
                <w:noProof/>
                <w:szCs w:val="24"/>
              </w:rPr>
            </w:pPr>
            <w:r>
              <w:rPr>
                <w:noProof/>
                <w:szCs w:val="24"/>
              </w:rPr>
              <w:t>Make any needed changes.</w:t>
            </w:r>
          </w:p>
        </w:tc>
        <w:tc>
          <w:tcPr>
            <w:tcW w:w="7407" w:type="dxa"/>
          </w:tcPr>
          <w:p w:rsidR="00000000" w:rsidRDefault="007D3E85">
            <w:pPr>
              <w:rPr>
                <w:szCs w:val="24"/>
                <w:lang w:val="ja-JP"/>
              </w:rPr>
            </w:pPr>
            <w:r>
              <w:rPr>
                <w:rFonts w:ascii="MS Gothic" w:eastAsia="MS Gothic" w:hint="eastAsia"/>
                <w:szCs w:val="24"/>
                <w:lang w:val="ja-JP"/>
              </w:rPr>
              <w:t>必要な変更を加えます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4945 </w:t>
            </w:r>
            <w:r>
              <w:rPr>
                <w:noProof/>
                <w:sz w:val="16"/>
              </w:rPr>
              <w:br/>
            </w:r>
            <w:r>
              <w:rPr>
                <w:noProof/>
                <w:sz w:val="2"/>
                <w:szCs w:val="24"/>
              </w:rPr>
              <w:t>0aed727e-61ad-45c4-9ae5-98b546a8fd5e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4946 </w:t>
            </w:r>
            <w:r>
              <w:rPr>
                <w:noProof/>
                <w:sz w:val="16"/>
              </w:rPr>
              <w:br/>
            </w:r>
            <w:r>
              <w:rPr>
                <w:noProof/>
                <w:sz w:val="2"/>
                <w:szCs w:val="24"/>
              </w:rPr>
              <w:t>eeb6550a-5131-4dca-a1d5-ff904ad4337f</w:t>
            </w:r>
          </w:p>
        </w:tc>
        <w:tc>
          <w:tcPr>
            <w:tcW w:w="7407" w:type="dxa"/>
            <w:shd w:val="clear" w:color="auto" w:fill="F2F2F2" w:themeFill="background1" w:themeFillShade="F2"/>
          </w:tcPr>
          <w:p w:rsidR="00000000" w:rsidRDefault="007D3E85">
            <w:pPr>
              <w:rPr>
                <w:noProof/>
                <w:szCs w:val="24"/>
              </w:rPr>
            </w:pPr>
            <w:r>
              <w:rPr>
                <w:noProof/>
                <w:szCs w:val="24"/>
              </w:rPr>
              <w:t>Deleting a speaker</w:t>
            </w:r>
          </w:p>
        </w:tc>
        <w:tc>
          <w:tcPr>
            <w:tcW w:w="7407" w:type="dxa"/>
          </w:tcPr>
          <w:p w:rsidR="00000000" w:rsidRDefault="007D3E85">
            <w:pPr>
              <w:rPr>
                <w:szCs w:val="24"/>
                <w:lang w:val="ja-JP"/>
              </w:rPr>
            </w:pPr>
            <w:r>
              <w:rPr>
                <w:rFonts w:ascii="MS Gothic" w:eastAsia="MS Gothic" w:hint="eastAsia"/>
                <w:szCs w:val="24"/>
                <w:lang w:val="ja-JP"/>
              </w:rPr>
              <w:t>スピーカーの削除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4947 </w:t>
            </w:r>
            <w:r>
              <w:rPr>
                <w:noProof/>
                <w:sz w:val="16"/>
              </w:rPr>
              <w:br/>
            </w:r>
            <w:r>
              <w:rPr>
                <w:noProof/>
                <w:sz w:val="2"/>
                <w:szCs w:val="24"/>
              </w:rPr>
              <w:t>ea2a8325-ee51-40f6-bdea-f483d892d158</w:t>
            </w:r>
          </w:p>
        </w:tc>
        <w:tc>
          <w:tcPr>
            <w:tcW w:w="7407" w:type="dxa"/>
            <w:shd w:val="clear" w:color="auto" w:fill="F2F2F2" w:themeFill="background1" w:themeFillShade="F2"/>
          </w:tcPr>
          <w:p w:rsidR="00000000" w:rsidRDefault="007D3E85">
            <w:pPr>
              <w:rPr>
                <w:noProof/>
                <w:szCs w:val="24"/>
              </w:rPr>
            </w:pPr>
            <w:r>
              <w:rPr>
                <w:noProof/>
                <w:szCs w:val="24"/>
              </w:rPr>
              <w:t>To delete a speaker, follow these steps.</w:t>
            </w:r>
          </w:p>
        </w:tc>
        <w:tc>
          <w:tcPr>
            <w:tcW w:w="7407" w:type="dxa"/>
          </w:tcPr>
          <w:p w:rsidR="00000000" w:rsidRDefault="007D3E85">
            <w:pPr>
              <w:rPr>
                <w:szCs w:val="24"/>
                <w:lang w:val="ja-JP"/>
              </w:rPr>
            </w:pPr>
            <w:r>
              <w:rPr>
                <w:rFonts w:ascii="MS Gothic" w:eastAsia="MS Gothic" w:hint="eastAsia"/>
                <w:szCs w:val="24"/>
                <w:lang w:val="ja-JP"/>
              </w:rPr>
              <w:t>スピーカーを削除するには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4948 </w:t>
            </w:r>
            <w:r>
              <w:rPr>
                <w:noProof/>
                <w:sz w:val="16"/>
              </w:rPr>
              <w:br/>
            </w:r>
            <w:r>
              <w:rPr>
                <w:noProof/>
                <w:sz w:val="2"/>
                <w:szCs w:val="24"/>
              </w:rPr>
              <w:t>8492a8ac-ec2b-4369-a2a5-7ca5fd79de2d</w:t>
            </w:r>
          </w:p>
        </w:tc>
        <w:tc>
          <w:tcPr>
            <w:tcW w:w="7407" w:type="dxa"/>
            <w:shd w:val="clear" w:color="auto" w:fill="F2F2F2" w:themeFill="background1" w:themeFillShade="F2"/>
          </w:tcPr>
          <w:p w:rsidR="00000000" w:rsidRDefault="007D3E85">
            <w:pPr>
              <w:rPr>
                <w:noProof/>
                <w:szCs w:val="24"/>
              </w:rPr>
            </w:pPr>
            <w:r>
              <w:rPr>
                <w:noProof/>
                <w:szCs w:val="24"/>
              </w:rPr>
              <w:t xml:space="preserve">Click on a speaker to open the </w:t>
            </w:r>
            <w:r>
              <w:rPr>
                <w:rStyle w:val="mqInternal"/>
                <w:noProof/>
                <w:szCs w:val="24"/>
              </w:rPr>
              <w:t>[1}</w:t>
            </w:r>
            <w:r>
              <w:rPr>
                <w:noProof/>
                <w:szCs w:val="24"/>
              </w:rPr>
              <w:t>Edit Speaker</w:t>
            </w:r>
            <w:r>
              <w:rPr>
                <w:rStyle w:val="mqInternal"/>
                <w:noProof/>
                <w:szCs w:val="24"/>
              </w:rPr>
              <w:t>{2]</w:t>
            </w:r>
            <w:r>
              <w:rPr>
                <w:noProof/>
                <w:szCs w:val="24"/>
              </w:rPr>
              <w:t xml:space="preserve"> panel.</w:t>
            </w:r>
          </w:p>
        </w:tc>
        <w:tc>
          <w:tcPr>
            <w:tcW w:w="7407" w:type="dxa"/>
          </w:tcPr>
          <w:p w:rsidR="00000000" w:rsidRDefault="007D3E85">
            <w:pPr>
              <w:rPr>
                <w:szCs w:val="24"/>
                <w:lang w:val="ja-JP"/>
              </w:rPr>
            </w:pPr>
            <w:r>
              <w:rPr>
                <w:rFonts w:ascii="MS Gothic" w:eastAsia="MS Gothic" w:hint="eastAsia"/>
                <w:szCs w:val="24"/>
                <w:lang w:val="ja-JP"/>
              </w:rPr>
              <w:t>スピーカーをクリックして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スピーカーの編集</w:t>
            </w:r>
            <w:r>
              <w:rPr>
                <w:szCs w:val="24"/>
                <w:lang w:val="ja-JP"/>
              </w:rPr>
              <w:t>]</w:t>
            </w:r>
            <w:r>
              <w:rPr>
                <w:rStyle w:val="mqInternal"/>
                <w:noProof/>
                <w:szCs w:val="24"/>
                <w:lang w:val="ja-JP"/>
              </w:rPr>
              <w:t>{2]</w:t>
            </w:r>
            <w:r>
              <w:rPr>
                <w:rFonts w:ascii="MS Gothic" w:eastAsia="MS Gothic" w:hint="eastAsia"/>
                <w:szCs w:val="24"/>
                <w:lang w:val="ja-JP"/>
              </w:rPr>
              <w:t>パネルを開きます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4949 </w:t>
            </w:r>
            <w:r>
              <w:rPr>
                <w:noProof/>
                <w:sz w:val="16"/>
              </w:rPr>
              <w:br/>
            </w:r>
            <w:r>
              <w:rPr>
                <w:noProof/>
                <w:sz w:val="2"/>
                <w:szCs w:val="24"/>
              </w:rPr>
              <w:t>c0fc4d23-b43c-4a53-8acd-dcfb4b367d20</w:t>
            </w:r>
          </w:p>
        </w:tc>
        <w:tc>
          <w:tcPr>
            <w:tcW w:w="7407" w:type="dxa"/>
            <w:shd w:val="clear" w:color="auto" w:fill="F2F2F2" w:themeFill="background1" w:themeFillShade="F2"/>
          </w:tcPr>
          <w:p w:rsidR="00000000" w:rsidRDefault="007D3E85">
            <w:pPr>
              <w:rPr>
                <w:noProof/>
                <w:szCs w:val="24"/>
              </w:rPr>
            </w:pPr>
            <w:r>
              <w:rPr>
                <w:noProof/>
                <w:szCs w:val="24"/>
              </w:rPr>
              <w:t>Click</w:t>
            </w:r>
            <w:r>
              <w:rPr>
                <w:noProof/>
                <w:szCs w:val="24"/>
              </w:rPr>
              <w:t xml:space="preserve"> </w:t>
            </w:r>
            <w:r>
              <w:rPr>
                <w:rStyle w:val="mqInternal"/>
                <w:noProof/>
                <w:szCs w:val="24"/>
              </w:rPr>
              <w:t>[1}</w:t>
            </w:r>
            <w:r>
              <w:rPr>
                <w:noProof/>
                <w:szCs w:val="24"/>
              </w:rPr>
              <w:t>Delete Speaker</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スピーカーを削除</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4950 </w:t>
            </w:r>
            <w:r>
              <w:rPr>
                <w:noProof/>
                <w:sz w:val="16"/>
              </w:rPr>
              <w:br/>
            </w:r>
            <w:r>
              <w:rPr>
                <w:noProof/>
                <w:sz w:val="2"/>
                <w:szCs w:val="24"/>
              </w:rPr>
              <w:t>8e3865be-5802-4a8d-8c04-817b94fb4627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Delete speaker</w:t>
            </w:r>
            <w:r>
              <w:rPr>
                <w:rStyle w:val="mqInternal"/>
                <w:noProof/>
                <w:szCs w:val="24"/>
              </w:rPr>
              <w:t>{2]</w:t>
            </w:r>
            <w:r>
              <w:rPr>
                <w:noProof/>
                <w:szCs w:val="24"/>
              </w:rPr>
              <w:t xml:space="preserve"> to confirm the deletion.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スピーカーの削除</w:t>
            </w:r>
            <w:r>
              <w:rPr>
                <w:szCs w:val="24"/>
                <w:lang w:val="ja-JP"/>
              </w:rPr>
              <w:t xml:space="preserve">] </w:t>
            </w:r>
            <w:r>
              <w:rPr>
                <w:rFonts w:ascii="MS Gothic" w:eastAsia="MS Gothic" w:hint="eastAsia"/>
                <w:szCs w:val="24"/>
                <w:lang w:val="ja-JP"/>
              </w:rPr>
              <w:t>をクリックして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削除を確定します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4951 </w:t>
            </w:r>
            <w:r>
              <w:rPr>
                <w:noProof/>
                <w:sz w:val="16"/>
              </w:rPr>
              <w:br/>
            </w:r>
            <w:r>
              <w:rPr>
                <w:noProof/>
                <w:sz w:val="2"/>
                <w:szCs w:val="24"/>
              </w:rPr>
              <w:t>a6cebbc7-f9ef-4b5f-ba28-9089a8168851</w:t>
            </w:r>
          </w:p>
        </w:tc>
        <w:tc>
          <w:tcPr>
            <w:tcW w:w="7407" w:type="dxa"/>
            <w:shd w:val="clear" w:color="auto" w:fill="F2F2F2" w:themeFill="background1" w:themeFillShade="F2"/>
          </w:tcPr>
          <w:p w:rsidR="00000000" w:rsidRDefault="007D3E85">
            <w:pPr>
              <w:rPr>
                <w:noProof/>
                <w:szCs w:val="24"/>
              </w:rPr>
            </w:pPr>
            <w:r>
              <w:rPr>
                <w:noProof/>
                <w:szCs w:val="24"/>
              </w:rPr>
              <w:t>Searching for speakers</w:t>
            </w:r>
          </w:p>
        </w:tc>
        <w:tc>
          <w:tcPr>
            <w:tcW w:w="7407" w:type="dxa"/>
          </w:tcPr>
          <w:p w:rsidR="00000000" w:rsidRDefault="007D3E85">
            <w:pPr>
              <w:rPr>
                <w:szCs w:val="24"/>
                <w:lang w:val="ja-JP"/>
              </w:rPr>
            </w:pPr>
            <w:r>
              <w:rPr>
                <w:rFonts w:ascii="MS Gothic" w:eastAsia="MS Gothic" w:hint="eastAsia"/>
                <w:szCs w:val="24"/>
                <w:lang w:val="ja-JP"/>
              </w:rPr>
              <w:t>スピーカーを探す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4952 </w:t>
            </w:r>
            <w:r>
              <w:rPr>
                <w:noProof/>
                <w:sz w:val="16"/>
              </w:rPr>
              <w:br/>
            </w:r>
            <w:r>
              <w:rPr>
                <w:noProof/>
                <w:sz w:val="2"/>
                <w:szCs w:val="24"/>
              </w:rPr>
              <w:t>ea1e88e5-b36e-4091-bf20-a70830e09e7c</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Search speakers</w:t>
            </w:r>
            <w:r>
              <w:rPr>
                <w:rStyle w:val="mqInternal"/>
                <w:noProof/>
                <w:szCs w:val="24"/>
              </w:rPr>
              <w:t>{2]</w:t>
            </w:r>
            <w:r>
              <w:rPr>
                <w:noProof/>
                <w:szCs w:val="24"/>
              </w:rPr>
              <w:t xml:space="preserve"> field at the top of the page can be used to search for speakers.</w:t>
            </w:r>
          </w:p>
        </w:tc>
        <w:tc>
          <w:tcPr>
            <w:tcW w:w="7407" w:type="dxa"/>
          </w:tcPr>
          <w:p w:rsidR="00000000" w:rsidRDefault="007D3E85">
            <w:pPr>
              <w:rPr>
                <w:szCs w:val="24"/>
                <w:lang w:val="ja-JP"/>
              </w:rPr>
            </w:pPr>
            <w:r>
              <w:rPr>
                <w:szCs w:val="24"/>
                <w:lang w:val="ja-JP"/>
              </w:rPr>
              <w:t xml:space="preserve">NS </w:t>
            </w:r>
            <w:r>
              <w:rPr>
                <w:rStyle w:val="mqInternal"/>
                <w:noProof/>
                <w:szCs w:val="24"/>
                <w:lang w:val="ja-JP"/>
              </w:rPr>
              <w:t>[1}</w:t>
            </w:r>
            <w:r>
              <w:rPr>
                <w:rFonts w:ascii="MS Gothic" w:eastAsia="MS Gothic" w:hint="eastAsia"/>
                <w:szCs w:val="24"/>
                <w:lang w:val="ja-JP"/>
              </w:rPr>
              <w:t>スピーカーを検索</w:t>
            </w:r>
            <w:r>
              <w:rPr>
                <w:rStyle w:val="mqInternal"/>
                <w:noProof/>
                <w:szCs w:val="24"/>
                <w:lang w:val="ja-JP"/>
              </w:rPr>
              <w:t>{2]</w:t>
            </w:r>
            <w:r>
              <w:rPr>
                <w:rFonts w:ascii="MS Gothic" w:eastAsia="MS Gothic" w:hint="eastAsia"/>
                <w:szCs w:val="24"/>
                <w:lang w:val="ja-JP"/>
              </w:rPr>
              <w:t>ページ上部のフィールドを使用して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スピーカーを検索できます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4953 </w:t>
            </w:r>
            <w:r>
              <w:rPr>
                <w:noProof/>
                <w:sz w:val="16"/>
              </w:rPr>
              <w:br/>
            </w:r>
            <w:r>
              <w:rPr>
                <w:noProof/>
                <w:sz w:val="2"/>
                <w:szCs w:val="24"/>
              </w:rPr>
              <w:t>3686f1f7-94a4-406f-9f89-dda2ad46e13f</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Event Speakers</w:t>
            </w:r>
            <w:r>
              <w:rPr>
                <w:rStyle w:val="mqInternal"/>
                <w:noProof/>
                <w:szCs w:val="24"/>
              </w:rPr>
              <w:t>{2]</w:t>
            </w:r>
            <w:r>
              <w:rPr>
                <w:noProof/>
                <w:szCs w:val="24"/>
              </w:rPr>
              <w:t xml:space="preserve"> or </w:t>
            </w:r>
            <w:r>
              <w:rPr>
                <w:rStyle w:val="mqInternal"/>
                <w:noProof/>
                <w:szCs w:val="24"/>
              </w:rPr>
              <w:t>[1}</w:t>
            </w:r>
            <w:r>
              <w:rPr>
                <w:noProof/>
                <w:szCs w:val="24"/>
              </w:rPr>
              <w:t>All Speakers</w:t>
            </w:r>
            <w:r>
              <w:rPr>
                <w:rStyle w:val="mqInternal"/>
                <w:noProof/>
                <w:szCs w:val="24"/>
              </w:rPr>
              <w:t>{2]</w:t>
            </w:r>
            <w:r>
              <w:rPr>
                <w:noProof/>
                <w:szCs w:val="24"/>
              </w:rPr>
              <w:t xml:space="preserve"> link to indicate which speakers to search.</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イベントスピーカー</w:t>
            </w:r>
            <w:r>
              <w:rPr>
                <w:szCs w:val="24"/>
                <w:lang w:val="ja-JP"/>
              </w:rPr>
              <w:t>]</w:t>
            </w:r>
            <w:r>
              <w:rPr>
                <w:rStyle w:val="mqInternal"/>
                <w:noProof/>
                <w:szCs w:val="24"/>
                <w:lang w:val="ja-JP"/>
              </w:rPr>
              <w:t>{2]</w:t>
            </w:r>
            <w:r>
              <w:rPr>
                <w:rFonts w:ascii="MS Gothic" w:eastAsia="MS Gothic" w:hint="eastAsia"/>
                <w:szCs w:val="24"/>
                <w:lang w:val="ja-JP"/>
              </w:rPr>
              <w:t>または</w:t>
            </w:r>
            <w:r>
              <w:rPr>
                <w:szCs w:val="24"/>
                <w:lang w:val="ja-JP"/>
              </w:rPr>
              <w:t xml:space="preserve"> \[ </w:t>
            </w:r>
            <w:r>
              <w:rPr>
                <w:rStyle w:val="mqInternal"/>
                <w:noProof/>
                <w:szCs w:val="24"/>
                <w:lang w:val="ja-JP"/>
              </w:rPr>
              <w:t>[1}</w:t>
            </w:r>
            <w:r>
              <w:rPr>
                <w:rFonts w:ascii="MS Gothic" w:eastAsia="MS Gothic" w:hint="eastAsia"/>
                <w:szCs w:val="24"/>
                <w:lang w:val="ja-JP"/>
              </w:rPr>
              <w:t>すべてのスピーカー</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検索するスピーカーを指定します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4954 </w:t>
            </w:r>
            <w:r>
              <w:rPr>
                <w:noProof/>
                <w:sz w:val="16"/>
              </w:rPr>
              <w:br/>
            </w:r>
            <w:r>
              <w:rPr>
                <w:noProof/>
                <w:sz w:val="2"/>
                <w:szCs w:val="24"/>
              </w:rPr>
              <w:t>a801a9ed-1118-4d81-83a4-7f8b130ab22f</w:t>
            </w:r>
          </w:p>
        </w:tc>
        <w:tc>
          <w:tcPr>
            <w:tcW w:w="7407" w:type="dxa"/>
            <w:shd w:val="clear" w:color="auto" w:fill="F2F2F2" w:themeFill="background1" w:themeFillShade="F2"/>
          </w:tcPr>
          <w:p w:rsidR="00000000" w:rsidRDefault="007D3E85">
            <w:pPr>
              <w:rPr>
                <w:noProof/>
                <w:szCs w:val="24"/>
              </w:rPr>
            </w:pPr>
            <w:r>
              <w:rPr>
                <w:noProof/>
                <w:szCs w:val="24"/>
              </w:rPr>
              <w:t>The speaker first name, last name, title and company fields will be searched.</w:t>
            </w:r>
          </w:p>
        </w:tc>
        <w:tc>
          <w:tcPr>
            <w:tcW w:w="7407" w:type="dxa"/>
          </w:tcPr>
          <w:p w:rsidR="00000000" w:rsidRDefault="007D3E85">
            <w:pPr>
              <w:rPr>
                <w:szCs w:val="24"/>
                <w:lang w:val="ja-JP"/>
              </w:rPr>
            </w:pPr>
            <w:r>
              <w:rPr>
                <w:rFonts w:ascii="MS Gothic" w:eastAsia="MS Gothic" w:hint="eastAsia"/>
                <w:szCs w:val="24"/>
                <w:lang w:val="ja-JP"/>
              </w:rPr>
              <w:t>話者の名前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役職</w:t>
            </w:r>
            <w:r>
              <w:rPr>
                <w:rFonts w:ascii="Microsoft YaHei UI" w:eastAsia="Microsoft YaHei UI" w:hAnsi="Microsoft YaHei UI" w:cs="Microsoft YaHei UI" w:hint="eastAsia"/>
                <w:szCs w:val="24"/>
                <w:lang w:val="ja-JP"/>
              </w:rPr>
              <w:t>、</w:t>
            </w:r>
            <w:r>
              <w:rPr>
                <w:rFonts w:ascii="MS Gothic" w:eastAsia="MS Gothic" w:hint="eastAsia"/>
                <w:szCs w:val="24"/>
                <w:lang w:val="ja-JP"/>
              </w:rPr>
              <w:t>会社のフィールドが検索されます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4955 </w:t>
            </w:r>
            <w:r>
              <w:rPr>
                <w:noProof/>
                <w:sz w:val="16"/>
              </w:rPr>
              <w:br/>
            </w:r>
            <w:r>
              <w:rPr>
                <w:noProof/>
                <w:sz w:val="2"/>
                <w:szCs w:val="24"/>
              </w:rPr>
              <w:t>4d30eab4-d275-45c1-8eb7-2775903ffe18</w:t>
            </w:r>
          </w:p>
        </w:tc>
        <w:tc>
          <w:tcPr>
            <w:tcW w:w="7407" w:type="dxa"/>
            <w:shd w:val="clear" w:color="auto" w:fill="F2F2F2" w:themeFill="background1" w:themeFillShade="F2"/>
          </w:tcPr>
          <w:p w:rsidR="00000000" w:rsidRDefault="007D3E85">
            <w:pPr>
              <w:rPr>
                <w:noProof/>
                <w:szCs w:val="24"/>
              </w:rPr>
            </w:pPr>
            <w:r>
              <w:rPr>
                <w:noProof/>
                <w:szCs w:val="24"/>
              </w:rPr>
              <w:t>Other Brightcove Docs</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のその他のドキュメント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4956 </w:t>
            </w:r>
            <w:r>
              <w:rPr>
                <w:noProof/>
                <w:sz w:val="16"/>
              </w:rPr>
              <w:br/>
            </w:r>
            <w:r>
              <w:rPr>
                <w:noProof/>
                <w:sz w:val="2"/>
                <w:szCs w:val="24"/>
              </w:rPr>
              <w:t>31232d21-3b21-4e0</w:t>
            </w:r>
            <w:r>
              <w:rPr>
                <w:noProof/>
                <w:sz w:val="2"/>
                <w:szCs w:val="24"/>
              </w:rPr>
              <w:t>3-848a-584159517e45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4957 </w:t>
            </w:r>
            <w:r>
              <w:rPr>
                <w:noProof/>
                <w:sz w:val="16"/>
              </w:rPr>
              <w:br/>
            </w:r>
            <w:r>
              <w:rPr>
                <w:noProof/>
                <w:sz w:val="2"/>
                <w:szCs w:val="24"/>
              </w:rPr>
              <w:t>fc2de556-629d-442a-a8cb-9adb9f292b17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4958 </w:t>
            </w:r>
            <w:r>
              <w:rPr>
                <w:noProof/>
                <w:sz w:val="16"/>
              </w:rPr>
              <w:br/>
            </w:r>
            <w:r>
              <w:rPr>
                <w:noProof/>
                <w:sz w:val="2"/>
                <w:szCs w:val="24"/>
              </w:rPr>
              <w:t>e2fe6a4d-805a-476d-b518-02eb205a767d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4959 </w:t>
            </w:r>
            <w:r>
              <w:rPr>
                <w:noProof/>
                <w:sz w:val="16"/>
              </w:rPr>
              <w:br/>
            </w:r>
            <w:r>
              <w:rPr>
                <w:noProof/>
                <w:sz w:val="2"/>
                <w:szCs w:val="24"/>
              </w:rPr>
              <w:t>6e1763e0-b39e-478c-9a17-1d4b31f57344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4960 </w:t>
            </w:r>
            <w:r>
              <w:rPr>
                <w:noProof/>
                <w:sz w:val="16"/>
              </w:rPr>
              <w:br/>
            </w:r>
            <w:r>
              <w:rPr>
                <w:noProof/>
                <w:sz w:val="2"/>
                <w:szCs w:val="24"/>
              </w:rPr>
              <w:t>65e84794-33f9-4120-8db5-2fdd8e9c3d86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4961 </w:t>
            </w:r>
            <w:r>
              <w:rPr>
                <w:noProof/>
                <w:sz w:val="16"/>
              </w:rPr>
              <w:br/>
            </w:r>
            <w:r>
              <w:rPr>
                <w:noProof/>
                <w:sz w:val="2"/>
                <w:szCs w:val="24"/>
              </w:rPr>
              <w:t>efddb29f-ff68-439e-a553-a59e845b022d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4962 </w:t>
            </w:r>
            <w:r>
              <w:rPr>
                <w:noProof/>
                <w:sz w:val="16"/>
              </w:rPr>
              <w:br/>
            </w:r>
            <w:r>
              <w:rPr>
                <w:noProof/>
                <w:sz w:val="2"/>
                <w:szCs w:val="24"/>
              </w:rPr>
              <w:t>bc06c01b-8b8f-4a4b-9235-7720d574031e</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w:t>
            </w:r>
            <w:r>
              <w:rPr>
                <w:rStyle w:val="mqInternal"/>
                <w:noProof/>
                <w:szCs w:val="24"/>
              </w:rPr>
              <w:t>{3][4][4][6]{7]</w:t>
            </w:r>
          </w:p>
        </w:tc>
        <w:tc>
          <w:tcPr>
            <w:tcW w:w="7407" w:type="dxa"/>
          </w:tcPr>
          <w:p w:rsidR="00000000" w:rsidRDefault="007D3E85">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4963 </w:t>
            </w:r>
            <w:r>
              <w:rPr>
                <w:noProof/>
                <w:sz w:val="16"/>
              </w:rPr>
              <w:br/>
            </w:r>
            <w:r>
              <w:rPr>
                <w:noProof/>
                <w:sz w:val="2"/>
                <w:szCs w:val="24"/>
              </w:rPr>
              <w:t>565eb22c-8ae4-4844-93b0-508d529764b6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4964 </w:t>
            </w:r>
            <w:r>
              <w:rPr>
                <w:noProof/>
                <w:sz w:val="16"/>
              </w:rPr>
              <w:br/>
            </w:r>
            <w:r>
              <w:rPr>
                <w:noProof/>
                <w:sz w:val="2"/>
                <w:szCs w:val="24"/>
              </w:rPr>
              <w:t>6bafa995-ec85-41d0-a153-546e5e43a282</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4965 </w:t>
            </w:r>
            <w:r>
              <w:rPr>
                <w:noProof/>
                <w:sz w:val="16"/>
              </w:rPr>
              <w:br/>
            </w:r>
            <w:r>
              <w:rPr>
                <w:noProof/>
                <w:sz w:val="2"/>
                <w:szCs w:val="24"/>
              </w:rPr>
              <w:t>4b5c1aae-f285-49b4-b084-a23afdb5d600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4966 </w:t>
            </w:r>
            <w:r>
              <w:rPr>
                <w:noProof/>
                <w:sz w:val="16"/>
              </w:rPr>
              <w:br/>
            </w:r>
            <w:r>
              <w:rPr>
                <w:noProof/>
                <w:sz w:val="2"/>
                <w:szCs w:val="24"/>
              </w:rPr>
              <w:t>4d3afa61-715f-4a25-a808-7083fd8f3899</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w:t>
            </w:r>
            <w:r>
              <w:rPr>
                <w:rStyle w:val="mqInternal"/>
                <w:noProof/>
                <w:szCs w:val="24"/>
              </w:rPr>
              <w:t>{3][4][4][6]{7]</w:t>
            </w:r>
          </w:p>
        </w:tc>
        <w:tc>
          <w:tcPr>
            <w:tcW w:w="7407" w:type="dxa"/>
          </w:tcPr>
          <w:p w:rsidR="00000000" w:rsidRDefault="007D3E85">
            <w:pPr>
              <w:rPr>
                <w:szCs w:val="24"/>
                <w:lang w:val="ja-JP"/>
              </w:rPr>
            </w:pPr>
            <w:r>
              <w:rPr>
                <w:rStyle w:val="mqInternal"/>
                <w:noProof/>
                <w:szCs w:val="24"/>
                <w:lang w:val="ja-JP"/>
              </w:rPr>
              <w:t>[1}[2}</w:t>
            </w:r>
            <w:r>
              <w:rPr>
                <w:szCs w:val="24"/>
                <w:lang w:val="ja-JP"/>
              </w:rPr>
              <w:t xml:space="preserve">+ </w:t>
            </w:r>
            <w:r>
              <w:rPr>
                <w:rStyle w:val="mqInternal"/>
                <w:noProof/>
                <w:szCs w:val="24"/>
                <w:lang w:val="ja-JP"/>
              </w:rPr>
              <w:t>{3][4][4][6]</w:t>
            </w:r>
            <w:r>
              <w:rPr>
                <w:rStyle w:val="mqInternal"/>
                <w:noProof/>
                <w:szCs w:val="24"/>
                <w:lang w:val="ja-JP"/>
              </w:rPr>
              <w:t>{7]</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4967 </w:t>
            </w:r>
            <w:r>
              <w:rPr>
                <w:noProof/>
                <w:sz w:val="16"/>
              </w:rPr>
              <w:br/>
            </w:r>
            <w:r>
              <w:rPr>
                <w:noProof/>
                <w:sz w:val="2"/>
                <w:szCs w:val="24"/>
              </w:rPr>
              <w:t>1933d1e3-9c9f-4131-bfac-af991c693042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4968 </w:t>
            </w:r>
            <w:r>
              <w:rPr>
                <w:noProof/>
                <w:sz w:val="16"/>
              </w:rPr>
              <w:br/>
            </w:r>
            <w:r>
              <w:rPr>
                <w:noProof/>
                <w:sz w:val="2"/>
                <w:szCs w:val="24"/>
              </w:rPr>
              <w:t>0e1b462c-82ce-4b4c-9b0b-8da80f7f6078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4969 </w:t>
            </w:r>
            <w:r>
              <w:rPr>
                <w:noProof/>
                <w:sz w:val="16"/>
              </w:rPr>
              <w:br/>
            </w:r>
            <w:r>
              <w:rPr>
                <w:noProof/>
                <w:sz w:val="2"/>
                <w:szCs w:val="24"/>
              </w:rPr>
              <w:t>d3ea0123-3e1b-4eb7-b79c-753b213489a6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4970 </w:t>
            </w:r>
            <w:r>
              <w:rPr>
                <w:noProof/>
                <w:sz w:val="16"/>
              </w:rPr>
              <w:br/>
            </w:r>
            <w:r>
              <w:rPr>
                <w:noProof/>
                <w:sz w:val="2"/>
                <w:szCs w:val="24"/>
              </w:rPr>
              <w:t>a71b7710-7089-44b6-8ffc-48c757be99aa</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w:t>
            </w:r>
            <w:r>
              <w:rPr>
                <w:rStyle w:val="mqInternal"/>
                <w:noProof/>
                <w:szCs w:val="24"/>
              </w:rPr>
              <w:t>{3][4][4][6]{7]</w:t>
            </w:r>
          </w:p>
        </w:tc>
        <w:tc>
          <w:tcPr>
            <w:tcW w:w="7407" w:type="dxa"/>
          </w:tcPr>
          <w:p w:rsidR="00000000" w:rsidRDefault="007D3E85">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4971 </w:t>
            </w:r>
            <w:r>
              <w:rPr>
                <w:noProof/>
                <w:sz w:val="16"/>
              </w:rPr>
              <w:br/>
            </w:r>
            <w:r>
              <w:rPr>
                <w:noProof/>
                <w:sz w:val="2"/>
                <w:szCs w:val="24"/>
              </w:rPr>
              <w:t>6ac36213-db2c-4d2b-80e8-43ff062bdaea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4972 </w:t>
            </w:r>
            <w:r>
              <w:rPr>
                <w:noProof/>
                <w:sz w:val="16"/>
              </w:rPr>
              <w:br/>
            </w:r>
            <w:r>
              <w:rPr>
                <w:noProof/>
                <w:sz w:val="2"/>
                <w:szCs w:val="24"/>
              </w:rPr>
              <w:t>932ba29a-b1c0-41d6-8e45-8778091b23f0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4973 </w:t>
            </w:r>
            <w:r>
              <w:rPr>
                <w:noProof/>
                <w:sz w:val="16"/>
              </w:rPr>
              <w:br/>
            </w:r>
            <w:r>
              <w:rPr>
                <w:noProof/>
                <w:sz w:val="2"/>
                <w:szCs w:val="24"/>
              </w:rPr>
              <w:t>586e1484-95ba-4b59-8ec1-c7a5d7c64086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4974 </w:t>
            </w:r>
            <w:r>
              <w:rPr>
                <w:noProof/>
                <w:sz w:val="16"/>
              </w:rPr>
              <w:br/>
            </w:r>
            <w:r>
              <w:rPr>
                <w:noProof/>
                <w:sz w:val="2"/>
                <w:szCs w:val="24"/>
              </w:rPr>
              <w:t>19bc61ea-0355-4676-8720-280d66cecc3a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4975 </w:t>
            </w:r>
            <w:r>
              <w:rPr>
                <w:noProof/>
                <w:sz w:val="16"/>
              </w:rPr>
              <w:br/>
            </w:r>
            <w:r>
              <w:rPr>
                <w:noProof/>
                <w:sz w:val="2"/>
                <w:szCs w:val="24"/>
              </w:rPr>
              <w:t>7e618a60-a146-4875-8402-a4125a7b8fe6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4976 </w:t>
            </w:r>
            <w:r>
              <w:rPr>
                <w:noProof/>
                <w:sz w:val="16"/>
              </w:rPr>
              <w:br/>
            </w:r>
            <w:r>
              <w:rPr>
                <w:noProof/>
                <w:sz w:val="2"/>
                <w:szCs w:val="24"/>
              </w:rPr>
              <w:t>82b4551c-d0bc-4699-8dcb-b46e488def01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4977 </w:t>
            </w:r>
            <w:r>
              <w:rPr>
                <w:noProof/>
                <w:sz w:val="16"/>
              </w:rPr>
              <w:br/>
            </w:r>
            <w:r>
              <w:rPr>
                <w:noProof/>
                <w:sz w:val="2"/>
                <w:szCs w:val="24"/>
              </w:rPr>
              <w:t>4295a91b-68c2-477b-9276-98eb3fc1823e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Home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ホーム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4978 </w:t>
            </w:r>
            <w:r>
              <w:rPr>
                <w:noProof/>
                <w:sz w:val="16"/>
              </w:rPr>
              <w:br/>
            </w:r>
            <w:r>
              <w:rPr>
                <w:noProof/>
                <w:sz w:val="2"/>
                <w:szCs w:val="24"/>
              </w:rPr>
              <w:t>23a024ad-bc39-4b1f-a554-defa0a22da38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Getting Started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入門編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4979 </w:t>
            </w:r>
            <w:r>
              <w:rPr>
                <w:noProof/>
                <w:sz w:val="16"/>
              </w:rPr>
              <w:br/>
            </w:r>
            <w:r>
              <w:rPr>
                <w:noProof/>
                <w:sz w:val="2"/>
                <w:szCs w:val="24"/>
              </w:rPr>
              <w:t>3c089121-adca-4da1-8327-4cee94a8f5f0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Portal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4980 </w:t>
            </w:r>
            <w:r>
              <w:rPr>
                <w:noProof/>
                <w:sz w:val="16"/>
              </w:rPr>
              <w:br/>
            </w:r>
            <w:r>
              <w:rPr>
                <w:noProof/>
                <w:sz w:val="2"/>
                <w:szCs w:val="24"/>
              </w:rPr>
              <w:t>2f2868d8-88cc-48fd-8642-da8d3297</w:t>
            </w:r>
            <w:r>
              <w:rPr>
                <w:noProof/>
                <w:sz w:val="2"/>
                <w:szCs w:val="24"/>
              </w:rPr>
              <w:t>a072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an In-Page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4981 </w:t>
            </w:r>
            <w:r>
              <w:rPr>
                <w:noProof/>
                <w:sz w:val="16"/>
              </w:rPr>
              <w:br/>
            </w:r>
            <w:r>
              <w:rPr>
                <w:noProof/>
                <w:sz w:val="2"/>
                <w:szCs w:val="24"/>
              </w:rPr>
              <w:t>c896cd48-3369-4df4-982a-6db0c5718579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and Managing Experiences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エクスペリエンスの作成と管理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4982 </w:t>
            </w:r>
            <w:r>
              <w:rPr>
                <w:noProof/>
                <w:sz w:val="16"/>
              </w:rPr>
              <w:br/>
            </w:r>
            <w:r>
              <w:rPr>
                <w:noProof/>
                <w:sz w:val="2"/>
                <w:szCs w:val="24"/>
              </w:rPr>
              <w:t>179ffc9e-2e15-40d1-a312-2a192587ef24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Training Videos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ギャラリー・トレーニング・ビデオ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4983 </w:t>
            </w:r>
            <w:r>
              <w:rPr>
                <w:noProof/>
                <w:sz w:val="16"/>
              </w:rPr>
              <w:br/>
            </w:r>
            <w:r>
              <w:rPr>
                <w:noProof/>
                <w:sz w:val="2"/>
                <w:szCs w:val="24"/>
              </w:rPr>
              <w:t>77e69ebe-4b11-4584-8995-358f041cded1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Getting Started with Brightcove Gallery</w:t>
            </w:r>
          </w:p>
        </w:tc>
        <w:tc>
          <w:tcPr>
            <w:tcW w:w="7407" w:type="dxa"/>
          </w:tcPr>
          <w:p w:rsidR="00000000" w:rsidRDefault="007D3E85">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ギャラリーの入門</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4984 </w:t>
            </w:r>
            <w:r>
              <w:rPr>
                <w:noProof/>
                <w:sz w:val="16"/>
              </w:rPr>
              <w:br/>
            </w:r>
            <w:r>
              <w:rPr>
                <w:noProof/>
                <w:sz w:val="2"/>
                <w:szCs w:val="24"/>
              </w:rPr>
              <w:t>41925811-169a-4fb0-9974-7d8f44f5e354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Gallery Experiences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ギャラリーエクスペリエンスの概要</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4985 </w:t>
            </w:r>
            <w:r>
              <w:rPr>
                <w:noProof/>
                <w:sz w:val="16"/>
              </w:rPr>
              <w:br/>
            </w:r>
            <w:r>
              <w:rPr>
                <w:noProof/>
                <w:sz w:val="2"/>
                <w:szCs w:val="24"/>
              </w:rPr>
              <w:t>e27aa4ae-af9e-43f2-b6ae-ef32fdf2ca7d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w:t>
            </w:r>
            <w:r>
              <w:rPr>
                <w:noProof/>
                <w:szCs w:val="24"/>
              </w:rPr>
              <w:t>aining: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4986 </w:t>
            </w:r>
            <w:r>
              <w:rPr>
                <w:noProof/>
                <w:sz w:val="16"/>
              </w:rPr>
              <w:br/>
            </w:r>
            <w:r>
              <w:rPr>
                <w:noProof/>
                <w:sz w:val="2"/>
                <w:szCs w:val="24"/>
              </w:rPr>
              <w:t>7e054844-3802-400d-bd63-b9b725a809e3</w:t>
            </w:r>
          </w:p>
        </w:tc>
        <w:tc>
          <w:tcPr>
            <w:tcW w:w="7407" w:type="dxa"/>
            <w:shd w:val="clear" w:color="auto" w:fill="F2F2F2" w:themeFill="background1" w:themeFillShade="F2"/>
          </w:tcPr>
          <w:p w:rsidR="00000000" w:rsidRDefault="007D3E85">
            <w:pPr>
              <w:rPr>
                <w:noProof/>
                <w:szCs w:val="24"/>
              </w:rPr>
            </w:pPr>
            <w:r>
              <w:rPr>
                <w:noProof/>
                <w:szCs w:val="24"/>
              </w:rPr>
              <w:t>Introduction to Gallery</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ギャラリーの紹介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4987 </w:t>
            </w:r>
            <w:r>
              <w:rPr>
                <w:noProof/>
                <w:sz w:val="16"/>
              </w:rPr>
              <w:br/>
            </w:r>
            <w:r>
              <w:rPr>
                <w:noProof/>
                <w:sz w:val="2"/>
                <w:szCs w:val="24"/>
              </w:rPr>
              <w:t>0e5305b8-b1a0-4571-9d6b-83fbe006bc36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4988 </w:t>
            </w:r>
            <w:r>
              <w:rPr>
                <w:noProof/>
                <w:sz w:val="16"/>
              </w:rPr>
              <w:br/>
            </w:r>
            <w:r>
              <w:rPr>
                <w:noProof/>
                <w:sz w:val="2"/>
                <w:szCs w:val="24"/>
              </w:rPr>
              <w:t>c0e9a946-c8f1-4383-941a-1e3630ac6d30</w:t>
            </w:r>
          </w:p>
        </w:tc>
        <w:tc>
          <w:tcPr>
            <w:tcW w:w="7407" w:type="dxa"/>
            <w:shd w:val="clear" w:color="auto" w:fill="F2F2F2" w:themeFill="background1" w:themeFillShade="F2"/>
          </w:tcPr>
          <w:p w:rsidR="00000000" w:rsidRDefault="007D3E85">
            <w:pPr>
              <w:rPr>
                <w:noProof/>
                <w:szCs w:val="24"/>
              </w:rPr>
            </w:pPr>
            <w:r>
              <w:rPr>
                <w:noProof/>
                <w:szCs w:val="24"/>
              </w:rPr>
              <w:t>Building Portal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ポータル・エクスペリエンスの構築</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4989 </w:t>
            </w:r>
            <w:r>
              <w:rPr>
                <w:noProof/>
                <w:sz w:val="16"/>
              </w:rPr>
              <w:br/>
            </w:r>
            <w:r>
              <w:rPr>
                <w:noProof/>
                <w:sz w:val="2"/>
                <w:szCs w:val="24"/>
              </w:rPr>
              <w:t>7dabca82-3738-41dd-a255-1b44e8185962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4990 </w:t>
            </w:r>
            <w:r>
              <w:rPr>
                <w:noProof/>
                <w:sz w:val="16"/>
              </w:rPr>
              <w:br/>
            </w:r>
            <w:r>
              <w:rPr>
                <w:noProof/>
                <w:sz w:val="2"/>
                <w:szCs w:val="24"/>
              </w:rPr>
              <w:t>11b733b4-2f44-4533-957a-42332d87e20f</w:t>
            </w:r>
          </w:p>
        </w:tc>
        <w:tc>
          <w:tcPr>
            <w:tcW w:w="7407" w:type="dxa"/>
            <w:shd w:val="clear" w:color="auto" w:fill="F2F2F2" w:themeFill="background1" w:themeFillShade="F2"/>
          </w:tcPr>
          <w:p w:rsidR="00000000" w:rsidRDefault="007D3E85">
            <w:pPr>
              <w:rPr>
                <w:noProof/>
                <w:szCs w:val="24"/>
              </w:rPr>
            </w:pPr>
            <w:r>
              <w:rPr>
                <w:noProof/>
                <w:szCs w:val="24"/>
              </w:rPr>
              <w:t>Building In-Page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ページ内エクスペリエンスの構築</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4991 </w:t>
            </w:r>
            <w:r>
              <w:rPr>
                <w:noProof/>
                <w:sz w:val="16"/>
              </w:rPr>
              <w:br/>
            </w:r>
            <w:r>
              <w:rPr>
                <w:noProof/>
                <w:sz w:val="2"/>
                <w:szCs w:val="24"/>
              </w:rPr>
              <w:t>20d4ed98-8308-4265-9ba2-10947bca4e02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Experiences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体験談</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4992 </w:t>
            </w:r>
            <w:r>
              <w:rPr>
                <w:noProof/>
                <w:sz w:val="16"/>
              </w:rPr>
              <w:br/>
            </w:r>
            <w:r>
              <w:rPr>
                <w:noProof/>
                <w:sz w:val="2"/>
                <w:szCs w:val="24"/>
              </w:rPr>
              <w:t>d4eed85e-7fc2-41ea-9322-53cb7d2a8954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Portal</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4993 </w:t>
            </w:r>
            <w:r>
              <w:rPr>
                <w:noProof/>
                <w:sz w:val="16"/>
              </w:rPr>
              <w:br/>
            </w:r>
            <w:r>
              <w:rPr>
                <w:noProof/>
                <w:sz w:val="2"/>
                <w:szCs w:val="24"/>
              </w:rPr>
              <w:t>411052a2-5f4e-484f-82ba-b52ced0b8110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Video Cloud Videos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ビデオクラウドビデオの追加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4994 </w:t>
            </w:r>
            <w:r>
              <w:rPr>
                <w:noProof/>
                <w:sz w:val="16"/>
              </w:rPr>
              <w:br/>
            </w:r>
            <w:r>
              <w:rPr>
                <w:noProof/>
                <w:sz w:val="2"/>
                <w:szCs w:val="24"/>
              </w:rPr>
              <w:t>b585c6ae-e2b8-436d-b699-9b66784013c7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Videos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4995 </w:t>
            </w:r>
            <w:r>
              <w:rPr>
                <w:noProof/>
                <w:sz w:val="16"/>
              </w:rPr>
              <w:br/>
            </w:r>
            <w:r>
              <w:rPr>
                <w:noProof/>
                <w:sz w:val="2"/>
                <w:szCs w:val="24"/>
              </w:rPr>
              <w:t>0a14ed37-fee2-4974-b08c-8fcf89b90894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YouTube Videos</w:t>
            </w:r>
          </w:p>
        </w:tc>
        <w:tc>
          <w:tcPr>
            <w:tcW w:w="7407" w:type="dxa"/>
          </w:tcPr>
          <w:p w:rsidR="00000000" w:rsidRDefault="007D3E85">
            <w:pPr>
              <w:rPr>
                <w:szCs w:val="24"/>
                <w:lang w:val="ja-JP"/>
              </w:rPr>
            </w:pPr>
            <w:r>
              <w:rPr>
                <w:rStyle w:val="mqInternal"/>
                <w:noProof/>
                <w:szCs w:val="24"/>
                <w:lang w:val="ja-JP"/>
              </w:rPr>
              <w:t>[1}</w:t>
            </w:r>
            <w:r>
              <w:rPr>
                <w:szCs w:val="24"/>
                <w:lang w:val="ja-JP"/>
              </w:rPr>
              <w:t>YouTube</w:t>
            </w:r>
            <w:r>
              <w:rPr>
                <w:rFonts w:ascii="MS Gothic" w:eastAsia="MS Gothic" w:hint="eastAsia"/>
                <w:szCs w:val="24"/>
                <w:lang w:val="ja-JP"/>
              </w:rPr>
              <w:t>ビデオの追加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4996 </w:t>
            </w:r>
            <w:r>
              <w:rPr>
                <w:noProof/>
                <w:sz w:val="16"/>
              </w:rPr>
              <w:br/>
            </w:r>
            <w:r>
              <w:rPr>
                <w:noProof/>
                <w:sz w:val="2"/>
                <w:szCs w:val="24"/>
              </w:rPr>
              <w:t>4c3abdb8-c418-49eb-8ef9-9584edc3bfa0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Assigning a Custom Domain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カスタムドメインの割り当て</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4997 </w:t>
            </w:r>
            <w:r>
              <w:rPr>
                <w:noProof/>
                <w:sz w:val="16"/>
              </w:rPr>
              <w:br/>
            </w:r>
            <w:r>
              <w:rPr>
                <w:noProof/>
                <w:sz w:val="2"/>
                <w:szCs w:val="24"/>
              </w:rPr>
              <w:t>b7206dc8-b860-40d8-9632-7d8ebca528cb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Changing the Player Layout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プレーヤーのレイアウトを変更する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4998 </w:t>
            </w:r>
            <w:r>
              <w:rPr>
                <w:noProof/>
                <w:sz w:val="16"/>
              </w:rPr>
              <w:br/>
            </w:r>
            <w:r>
              <w:rPr>
                <w:noProof/>
                <w:sz w:val="2"/>
                <w:szCs w:val="24"/>
              </w:rPr>
              <w:t>fd8f41bd-022d-4972-ad44-623f1c526dea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Calls to Action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アクションへの呼び出しの設定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4999 </w:t>
            </w:r>
            <w:r>
              <w:rPr>
                <w:noProof/>
                <w:sz w:val="16"/>
              </w:rPr>
              <w:br/>
            </w:r>
            <w:r>
              <w:rPr>
                <w:noProof/>
                <w:sz w:val="2"/>
                <w:szCs w:val="24"/>
              </w:rPr>
              <w:t>f1f32cee-7589-4631-abd1-1190334c4d9b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SEO Settings</w:t>
            </w:r>
          </w:p>
        </w:tc>
        <w:tc>
          <w:tcPr>
            <w:tcW w:w="7407" w:type="dxa"/>
          </w:tcPr>
          <w:p w:rsidR="00000000" w:rsidRDefault="007D3E85">
            <w:pPr>
              <w:rPr>
                <w:szCs w:val="24"/>
                <w:lang w:val="ja-JP"/>
              </w:rPr>
            </w:pPr>
            <w:r>
              <w:rPr>
                <w:rStyle w:val="mqInternal"/>
                <w:noProof/>
                <w:szCs w:val="24"/>
                <w:lang w:val="ja-JP"/>
              </w:rPr>
              <w:t>[1}</w:t>
            </w:r>
            <w:r>
              <w:rPr>
                <w:szCs w:val="24"/>
                <w:lang w:val="ja-JP"/>
              </w:rPr>
              <w:t>SEO</w:t>
            </w:r>
            <w:r>
              <w:rPr>
                <w:rFonts w:ascii="MS Gothic" w:eastAsia="MS Gothic" w:hint="eastAsia"/>
                <w:szCs w:val="24"/>
                <w:lang w:val="ja-JP"/>
              </w:rPr>
              <w:t>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5000 </w:t>
            </w:r>
            <w:r>
              <w:rPr>
                <w:noProof/>
                <w:sz w:val="16"/>
              </w:rPr>
              <w:br/>
            </w:r>
            <w:r>
              <w:rPr>
                <w:noProof/>
                <w:sz w:val="2"/>
                <w:szCs w:val="24"/>
              </w:rPr>
              <w:t>e1049acb-561e-4255-b32f-aafc6a8b5f19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the Details for an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エクスペリエンスの詳細の構成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5001 </w:t>
            </w:r>
            <w:r>
              <w:rPr>
                <w:noProof/>
                <w:sz w:val="16"/>
              </w:rPr>
              <w:br/>
            </w:r>
            <w:r>
              <w:rPr>
                <w:noProof/>
                <w:sz w:val="2"/>
                <w:szCs w:val="24"/>
              </w:rPr>
              <w:t>8db8d791-1b75-490e-bad0-5fe0f39d622f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Third-Party T</w:t>
            </w:r>
            <w:r>
              <w:rPr>
                <w:noProof/>
                <w:szCs w:val="24"/>
              </w:rPr>
              <w:t>racking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サードパーティトラッキングの設定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5002 </w:t>
            </w:r>
            <w:r>
              <w:rPr>
                <w:noProof/>
                <w:sz w:val="16"/>
              </w:rPr>
              <w:br/>
            </w:r>
            <w:r>
              <w:rPr>
                <w:noProof/>
                <w:sz w:val="2"/>
                <w:szCs w:val="24"/>
              </w:rPr>
              <w:t>9518a43a-84de-423f-b799-3218fb43e9d6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Controlling Access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アクセスの制御</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5003 </w:t>
            </w:r>
            <w:r>
              <w:rPr>
                <w:noProof/>
                <w:sz w:val="16"/>
              </w:rPr>
              <w:br/>
            </w:r>
            <w:r>
              <w:rPr>
                <w:noProof/>
                <w:sz w:val="2"/>
                <w:szCs w:val="24"/>
              </w:rPr>
              <w:t>4ee5085e-4060-437c-a52d-3ee21030e737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Editing and Publishing Portal Experiences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5004 </w:t>
            </w:r>
            <w:r>
              <w:rPr>
                <w:noProof/>
                <w:sz w:val="16"/>
              </w:rPr>
              <w:br/>
            </w:r>
            <w:r>
              <w:rPr>
                <w:noProof/>
                <w:sz w:val="2"/>
                <w:szCs w:val="24"/>
              </w:rPr>
              <w:t>d886d87a-16d4-4eaa-b87f-c141170d43c0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Appearance and Behavior</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外観と動作のカスタマイズ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5005 </w:t>
            </w:r>
            <w:r>
              <w:rPr>
                <w:noProof/>
                <w:sz w:val="16"/>
              </w:rPr>
              <w:br/>
            </w:r>
            <w:r>
              <w:rPr>
                <w:noProof/>
                <w:sz w:val="2"/>
                <w:szCs w:val="24"/>
              </w:rPr>
              <w:t>84676a2a-4e19-4e60-887d-f7d9f771896d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Catalogue Template Settings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カタログテンプレート設定のカスタマイズ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5006 </w:t>
            </w:r>
            <w:r>
              <w:rPr>
                <w:noProof/>
                <w:sz w:val="16"/>
              </w:rPr>
              <w:br/>
            </w:r>
            <w:r>
              <w:rPr>
                <w:noProof/>
                <w:sz w:val="2"/>
                <w:szCs w:val="24"/>
              </w:rPr>
              <w:t>a74e1f08-ae5f-456a-a1a3-9f280f2b4614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Chronicle Template Settings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クロニクルテンプレート設定のカスタマイズ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5007 </w:t>
            </w:r>
            <w:r>
              <w:rPr>
                <w:noProof/>
                <w:sz w:val="16"/>
              </w:rPr>
              <w:br/>
            </w:r>
            <w:r>
              <w:rPr>
                <w:noProof/>
                <w:sz w:val="2"/>
                <w:szCs w:val="24"/>
              </w:rPr>
              <w:t>7533e4e3-f8fa-4f81-aebf-edf7af5a2217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Content of Portal Pages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ポータルページのコンテンツのカスタマイズ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5008 </w:t>
            </w:r>
            <w:r>
              <w:rPr>
                <w:noProof/>
                <w:sz w:val="16"/>
              </w:rPr>
              <w:br/>
            </w:r>
            <w:r>
              <w:rPr>
                <w:noProof/>
                <w:sz w:val="2"/>
                <w:szCs w:val="24"/>
              </w:rPr>
              <w:t>0f6abec9-69e0-4994-b414-1a0e7151f5a3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Marquee Template Settings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マーキーテンプレート設定のカスタマイズ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5009 </w:t>
            </w:r>
            <w:r>
              <w:rPr>
                <w:noProof/>
                <w:sz w:val="16"/>
              </w:rPr>
              <w:br/>
            </w:r>
            <w:r>
              <w:rPr>
                <w:noProof/>
                <w:sz w:val="2"/>
                <w:szCs w:val="24"/>
              </w:rPr>
              <w:t>10b6485c-d302-4da5-9136-e8d35430d732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Player and Lead Form Settings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プレーヤーおよびリードフォーム設定のカスタマイズ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5010 </w:t>
            </w:r>
            <w:r>
              <w:rPr>
                <w:noProof/>
                <w:sz w:val="16"/>
              </w:rPr>
              <w:br/>
            </w:r>
            <w:r>
              <w:rPr>
                <w:noProof/>
                <w:sz w:val="2"/>
                <w:szCs w:val="24"/>
              </w:rPr>
              <w:t>ae6f8f14-7137-4114-bfcd</w:t>
            </w:r>
            <w:r>
              <w:rPr>
                <w:noProof/>
                <w:sz w:val="2"/>
                <w:szCs w:val="24"/>
              </w:rPr>
              <w:t>-aeec8d1d0c5c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Site Configuration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サイト構成のカスタマイズ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5011 </w:t>
            </w:r>
            <w:r>
              <w:rPr>
                <w:noProof/>
                <w:sz w:val="16"/>
              </w:rPr>
              <w:br/>
            </w:r>
            <w:r>
              <w:rPr>
                <w:noProof/>
                <w:sz w:val="2"/>
                <w:szCs w:val="24"/>
              </w:rPr>
              <w:t>e8c1c91f-b5b6-4081-bbf1-c1b68f5c1cf3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Site Features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サイト機能のカスタマイズ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5012 </w:t>
            </w:r>
            <w:r>
              <w:rPr>
                <w:noProof/>
                <w:sz w:val="16"/>
              </w:rPr>
              <w:br/>
            </w:r>
            <w:r>
              <w:rPr>
                <w:noProof/>
                <w:sz w:val="2"/>
                <w:szCs w:val="24"/>
              </w:rPr>
              <w:t>6f710965-1beb-446d-9646-e2eeebaa57af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Social Settings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ソーシャル設定のカスタマイズ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5013 </w:t>
            </w:r>
            <w:r>
              <w:rPr>
                <w:noProof/>
                <w:sz w:val="16"/>
              </w:rPr>
              <w:br/>
            </w:r>
            <w:r>
              <w:rPr>
                <w:noProof/>
                <w:sz w:val="2"/>
                <w:szCs w:val="24"/>
              </w:rPr>
              <w:t>837b63c5-5760-4713-b1ac-a045158d0d6b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Style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スタイルのカスタマイズ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5014 </w:t>
            </w:r>
            <w:r>
              <w:rPr>
                <w:noProof/>
                <w:sz w:val="16"/>
              </w:rPr>
              <w:br/>
            </w:r>
            <w:r>
              <w:rPr>
                <w:noProof/>
                <w:sz w:val="2"/>
                <w:szCs w:val="24"/>
              </w:rPr>
              <w:t>5503f17e-d92f-478e-923f-efe2b9c2f13e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Video and Playback Settings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ビデオと再生設定のカスタマイズ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5015 </w:t>
            </w:r>
            <w:r>
              <w:rPr>
                <w:noProof/>
                <w:sz w:val="16"/>
              </w:rPr>
              <w:br/>
            </w:r>
            <w:r>
              <w:rPr>
                <w:noProof/>
                <w:sz w:val="2"/>
                <w:szCs w:val="24"/>
              </w:rPr>
              <w:t>f7b30</w:t>
            </w:r>
            <w:r>
              <w:rPr>
                <w:noProof/>
                <w:sz w:val="2"/>
                <w:szCs w:val="24"/>
              </w:rPr>
              <w:t>7fe-9c64-4c42-80ec-34d7792f3618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Video Settings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ビデオ設定のカスタマイズ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5016 </w:t>
            </w:r>
            <w:r>
              <w:rPr>
                <w:noProof/>
                <w:sz w:val="16"/>
              </w:rPr>
              <w:br/>
            </w:r>
            <w:r>
              <w:rPr>
                <w:noProof/>
                <w:sz w:val="2"/>
                <w:szCs w:val="24"/>
              </w:rPr>
              <w:t>e40f1ba6-4fc5-420f-8630-53bfe124dd23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Downloading Videos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ビデオのダウンロード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5017 </w:t>
            </w:r>
            <w:r>
              <w:rPr>
                <w:noProof/>
                <w:sz w:val="16"/>
              </w:rPr>
              <w:br/>
            </w:r>
            <w:r>
              <w:rPr>
                <w:noProof/>
                <w:sz w:val="2"/>
                <w:szCs w:val="24"/>
              </w:rPr>
              <w:t>ae273340-438d-4fcc-8782-a1aa18cb6fba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Exporting Gallery Lead Data</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ギャラリーリードデータのエクスポート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5018 </w:t>
            </w:r>
            <w:r>
              <w:rPr>
                <w:noProof/>
                <w:sz w:val="16"/>
              </w:rPr>
              <w:br/>
            </w:r>
            <w:r>
              <w:rPr>
                <w:noProof/>
                <w:sz w:val="2"/>
                <w:szCs w:val="24"/>
              </w:rPr>
              <w:t>9b187ab7-f35f-4053-a318-49937644c71c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Indexing a Portal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ポータルエクスペリエンスのインデックス作成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5019 </w:t>
            </w:r>
            <w:r>
              <w:rPr>
                <w:noProof/>
                <w:sz w:val="16"/>
              </w:rPr>
              <w:br/>
            </w:r>
            <w:r>
              <w:rPr>
                <w:noProof/>
                <w:sz w:val="2"/>
                <w:szCs w:val="24"/>
              </w:rPr>
              <w:t>835ebd55-4b2b-4009-ab06-af2015e6286c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Gallery Portal Templates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ギャラリーポータルのテンプレートの概</w:t>
            </w:r>
            <w:r>
              <w:rPr>
                <w:rFonts w:ascii="MS Gothic" w:eastAsia="MS Gothic" w:hint="eastAsia"/>
                <w:szCs w:val="24"/>
                <w:lang w:val="ja-JP"/>
              </w:rPr>
              <w:t>要</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5020 </w:t>
            </w:r>
            <w:r>
              <w:rPr>
                <w:noProof/>
                <w:sz w:val="16"/>
              </w:rPr>
              <w:br/>
            </w:r>
            <w:r>
              <w:rPr>
                <w:noProof/>
                <w:sz w:val="2"/>
                <w:szCs w:val="24"/>
              </w:rPr>
              <w:t>757b58d4-4b79-47c1-a136-7acc22db669c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Previewing and Publishing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プレビューと公開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5021 </w:t>
            </w:r>
            <w:r>
              <w:rPr>
                <w:noProof/>
                <w:sz w:val="16"/>
              </w:rPr>
              <w:br/>
            </w:r>
            <w:r>
              <w:rPr>
                <w:noProof/>
                <w:sz w:val="2"/>
                <w:szCs w:val="24"/>
              </w:rPr>
              <w:t>953ff2de-db28-46ac-b257-c29361345e67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Updating Gallery Templates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ギャラリーテンプレートの更新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5022 </w:t>
            </w:r>
            <w:r>
              <w:rPr>
                <w:noProof/>
                <w:sz w:val="16"/>
              </w:rPr>
              <w:br/>
            </w:r>
            <w:r>
              <w:rPr>
                <w:noProof/>
                <w:sz w:val="2"/>
                <w:szCs w:val="24"/>
              </w:rPr>
              <w:t>f97d858f-85bb-4df0-863e-8ed526bcedd4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a Lead Form</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リードフォームの使用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5023 </w:t>
            </w:r>
            <w:r>
              <w:rPr>
                <w:noProof/>
                <w:sz w:val="16"/>
              </w:rPr>
              <w:br/>
            </w:r>
            <w:r>
              <w:rPr>
                <w:noProof/>
                <w:sz w:val="2"/>
                <w:szCs w:val="24"/>
              </w:rPr>
              <w:t>206ecc16-1b52-4221-a772-c318b42ffcda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Custom Fonts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カスタムフォントを使用する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5024 </w:t>
            </w:r>
            <w:r>
              <w:rPr>
                <w:noProof/>
                <w:sz w:val="16"/>
              </w:rPr>
              <w:br/>
            </w:r>
            <w:r>
              <w:rPr>
                <w:noProof/>
                <w:sz w:val="2"/>
                <w:szCs w:val="24"/>
              </w:rPr>
              <w:t>778b99c6-6af7-4dc8-9d50-d5921657ee34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the Site Editor to Customize an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w:t>
            </w:r>
            <w:r>
              <w:rPr>
                <w:rFonts w:ascii="MS Gothic" w:eastAsia="MS Gothic" w:hint="eastAsia"/>
                <w:szCs w:val="24"/>
                <w:lang w:val="ja-JP"/>
              </w:rPr>
              <w:t>トエディタを使用してエクスペリエンスをカスタマイズする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5025 </w:t>
            </w:r>
            <w:r>
              <w:rPr>
                <w:noProof/>
                <w:sz w:val="16"/>
              </w:rPr>
              <w:br/>
            </w:r>
            <w:r>
              <w:rPr>
                <w:noProof/>
                <w:sz w:val="2"/>
                <w:szCs w:val="24"/>
              </w:rPr>
              <w:t>483951b7-3b7f-46ad-8766-44ea3d130f06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5026 </w:t>
            </w:r>
            <w:r>
              <w:rPr>
                <w:noProof/>
                <w:sz w:val="16"/>
              </w:rPr>
              <w:br/>
            </w:r>
            <w:r>
              <w:rPr>
                <w:noProof/>
                <w:sz w:val="2"/>
                <w:szCs w:val="24"/>
              </w:rPr>
              <w:t>09d4142b-da2b-4c7b-aaf4-16743d9a1479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Components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コンポーネントの追加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5027 </w:t>
            </w:r>
            <w:r>
              <w:rPr>
                <w:noProof/>
                <w:sz w:val="16"/>
              </w:rPr>
              <w:br/>
            </w:r>
            <w:r>
              <w:rPr>
                <w:noProof/>
                <w:sz w:val="2"/>
                <w:szCs w:val="24"/>
              </w:rPr>
              <w:t>3c024974-0cd8-475b-9a25-7b2fa0120ca5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Interactions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インタラクションの追加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5028 </w:t>
            </w:r>
            <w:r>
              <w:rPr>
                <w:noProof/>
                <w:sz w:val="16"/>
              </w:rPr>
              <w:br/>
            </w:r>
            <w:r>
              <w:rPr>
                <w:noProof/>
                <w:sz w:val="2"/>
                <w:szCs w:val="24"/>
              </w:rPr>
              <w:t>2b2330e5-c18b-4e81-899b-38b7e00e283a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Videos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5029 </w:t>
            </w:r>
            <w:r>
              <w:rPr>
                <w:noProof/>
                <w:sz w:val="16"/>
              </w:rPr>
              <w:br/>
            </w:r>
            <w:r>
              <w:rPr>
                <w:noProof/>
                <w:sz w:val="2"/>
                <w:szCs w:val="24"/>
              </w:rPr>
              <w:t>faaecd9d-6d7d-45e6-a8f4-ee6b776da28d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Companion Components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コンパニオンコンポーネントの構成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5030 </w:t>
            </w:r>
            <w:r>
              <w:rPr>
                <w:noProof/>
                <w:sz w:val="16"/>
              </w:rPr>
              <w:br/>
            </w:r>
            <w:r>
              <w:rPr>
                <w:noProof/>
                <w:sz w:val="2"/>
                <w:szCs w:val="24"/>
              </w:rPr>
              <w:t>9ab9818d-d71a-429c-9649-df53cbbbe564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the Details for an Experi</w:t>
            </w:r>
            <w:r>
              <w:rPr>
                <w:noProof/>
                <w:szCs w:val="24"/>
              </w:rPr>
              <w:t>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エクスペリエンスの詳細の構成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5031 </w:t>
            </w:r>
            <w:r>
              <w:rPr>
                <w:noProof/>
                <w:sz w:val="16"/>
              </w:rPr>
              <w:br/>
            </w:r>
            <w:r>
              <w:rPr>
                <w:noProof/>
                <w:sz w:val="2"/>
                <w:szCs w:val="24"/>
              </w:rPr>
              <w:t>e5819362-93b6-4452-9a43-8f126f2b909c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the Settings for an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5032 </w:t>
            </w:r>
            <w:r>
              <w:rPr>
                <w:noProof/>
                <w:sz w:val="16"/>
              </w:rPr>
              <w:br/>
            </w:r>
            <w:r>
              <w:rPr>
                <w:noProof/>
                <w:sz w:val="2"/>
                <w:szCs w:val="24"/>
              </w:rPr>
              <w:t>7f04d888-b4f0-4593-b69e-06b375765024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Video Downloads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ビデオダウンロードの設定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5033 </w:t>
            </w:r>
            <w:r>
              <w:rPr>
                <w:noProof/>
                <w:sz w:val="16"/>
              </w:rPr>
              <w:br/>
            </w:r>
            <w:r>
              <w:rPr>
                <w:noProof/>
                <w:sz w:val="2"/>
                <w:szCs w:val="24"/>
              </w:rPr>
              <w:t>a16a515b-4099-41f2-aeed-2d0626759f2d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Custom Themes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カスタムテーマの作成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5034 </w:t>
            </w:r>
            <w:r>
              <w:rPr>
                <w:noProof/>
                <w:sz w:val="16"/>
              </w:rPr>
              <w:br/>
            </w:r>
            <w:r>
              <w:rPr>
                <w:noProof/>
                <w:sz w:val="2"/>
                <w:szCs w:val="24"/>
              </w:rPr>
              <w:t>dc4a49bc-07b8-4d62-962b-08e5bc412f84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an In-Page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5035 </w:t>
            </w:r>
            <w:r>
              <w:rPr>
                <w:noProof/>
                <w:sz w:val="16"/>
              </w:rPr>
              <w:br/>
            </w:r>
            <w:r>
              <w:rPr>
                <w:noProof/>
                <w:sz w:val="2"/>
                <w:szCs w:val="24"/>
              </w:rPr>
              <w:t>bada00c2-7634-455a-a5eb-3960f18c1737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Style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スタ</w:t>
            </w:r>
            <w:r>
              <w:rPr>
                <w:rFonts w:ascii="MS Gothic" w:eastAsia="MS Gothic" w:hint="eastAsia"/>
                <w:szCs w:val="24"/>
                <w:lang w:val="ja-JP"/>
              </w:rPr>
              <w:t>イルのカスタマイズ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5036 </w:t>
            </w:r>
            <w:r>
              <w:rPr>
                <w:noProof/>
                <w:sz w:val="16"/>
              </w:rPr>
              <w:br/>
            </w:r>
            <w:r>
              <w:rPr>
                <w:noProof/>
                <w:sz w:val="2"/>
                <w:szCs w:val="24"/>
              </w:rPr>
              <w:t>b9624405-5893-4625-9192-a0e503c8d3bd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In-Page Experience Templates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ページはめ込みエクスペリエンステンプレートの概要</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5037 </w:t>
            </w:r>
            <w:r>
              <w:rPr>
                <w:noProof/>
                <w:sz w:val="16"/>
              </w:rPr>
              <w:br/>
            </w:r>
            <w:r>
              <w:rPr>
                <w:noProof/>
                <w:sz w:val="2"/>
                <w:szCs w:val="24"/>
              </w:rPr>
              <w:t>f34cec8b-a9ee-4a7f-91d9-6b98b222ac74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5038 </w:t>
            </w:r>
            <w:r>
              <w:rPr>
                <w:noProof/>
                <w:sz w:val="16"/>
              </w:rPr>
              <w:br/>
            </w:r>
            <w:r>
              <w:rPr>
                <w:noProof/>
                <w:sz w:val="2"/>
                <w:szCs w:val="24"/>
              </w:rPr>
              <w:t>45dd4ccc-2e61-416f-9391-0afa14e18405</w:t>
            </w:r>
          </w:p>
        </w:tc>
        <w:tc>
          <w:tcPr>
            <w:tcW w:w="7407" w:type="dxa"/>
            <w:shd w:val="clear" w:color="auto" w:fill="F2F2F2" w:themeFill="background1" w:themeFillShade="F2"/>
          </w:tcPr>
          <w:p w:rsidR="00000000" w:rsidRDefault="007D3E85">
            <w:pPr>
              <w:rPr>
                <w:noProof/>
                <w:szCs w:val="24"/>
              </w:rPr>
            </w:pPr>
            <w:r>
              <w:rPr>
                <w:noProof/>
                <w:szCs w:val="24"/>
              </w:rPr>
              <w:t>Creating and Publishing In-Page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ページ内エクスペリエンスの作成と公開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5039 </w:t>
            </w:r>
            <w:r>
              <w:rPr>
                <w:noProof/>
                <w:sz w:val="16"/>
              </w:rPr>
              <w:br/>
            </w:r>
            <w:r>
              <w:rPr>
                <w:noProof/>
                <w:sz w:val="2"/>
                <w:szCs w:val="24"/>
              </w:rPr>
              <w:t>b49a3595-6738-4698-9d7e-8da26db2e10e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Previewing and Publishing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プレビューと公開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5040 </w:t>
            </w:r>
            <w:r>
              <w:rPr>
                <w:noProof/>
                <w:sz w:val="16"/>
              </w:rPr>
              <w:br/>
            </w:r>
            <w:r>
              <w:rPr>
                <w:noProof/>
                <w:sz w:val="2"/>
                <w:szCs w:val="24"/>
              </w:rPr>
              <w:t>f067cf55-d686-4d78-afad-8fa3a2c6586e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Analytic</w:t>
            </w:r>
            <w:r>
              <w:rPr>
                <w:noProof/>
                <w:szCs w:val="24"/>
              </w:rPr>
              <w:t>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アナリティクスの確認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5041 </w:t>
            </w:r>
            <w:r>
              <w:rPr>
                <w:noProof/>
                <w:sz w:val="16"/>
              </w:rPr>
              <w:br/>
            </w:r>
            <w:r>
              <w:rPr>
                <w:noProof/>
                <w:sz w:val="2"/>
                <w:szCs w:val="24"/>
              </w:rPr>
              <w:t>08bd9a14-15f6-46a0-80d3-b86e72f82104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Calls-to-Action Analytics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行動を促す分析の確認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5042 </w:t>
            </w:r>
            <w:r>
              <w:rPr>
                <w:noProof/>
                <w:sz w:val="16"/>
              </w:rPr>
              <w:br/>
            </w:r>
            <w:r>
              <w:rPr>
                <w:noProof/>
                <w:sz w:val="2"/>
                <w:szCs w:val="24"/>
              </w:rPr>
              <w:t>b00c2b36-44b2-4bf8-b4da-ac937b29f1e3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the Analytics Dashboard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アナリティクスダッシュボードの確認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5043 </w:t>
            </w:r>
            <w:r>
              <w:rPr>
                <w:noProof/>
                <w:sz w:val="16"/>
              </w:rPr>
              <w:br/>
            </w:r>
            <w:r>
              <w:rPr>
                <w:noProof/>
                <w:sz w:val="2"/>
                <w:szCs w:val="24"/>
              </w:rPr>
              <w:t>9da0239e-9496-48cf-af74-a6e3573cc745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Video Analytics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動画分析の確認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5044 </w:t>
            </w:r>
            <w:r>
              <w:rPr>
                <w:noProof/>
                <w:sz w:val="16"/>
              </w:rPr>
              <w:br/>
            </w:r>
            <w:r>
              <w:rPr>
                <w:noProof/>
                <w:sz w:val="2"/>
                <w:szCs w:val="24"/>
              </w:rPr>
              <w:t>046baef0-3a9f-4ab9-b526-35202b8637ac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Updating Gallery Templates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ギャラリーテンプレートの更新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5045 </w:t>
            </w:r>
            <w:r>
              <w:rPr>
                <w:noProof/>
                <w:sz w:val="16"/>
              </w:rPr>
              <w:br/>
            </w:r>
            <w:r>
              <w:rPr>
                <w:noProof/>
                <w:sz w:val="2"/>
                <w:szCs w:val="24"/>
              </w:rPr>
              <w:t>edc556d9-14be-40dd-8d17-9ca8bf665b70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Dynamic Video Overrides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ダイナミックビ</w:t>
            </w:r>
            <w:r>
              <w:rPr>
                <w:rFonts w:ascii="MS Gothic" w:eastAsia="MS Gothic" w:hint="eastAsia"/>
                <w:szCs w:val="24"/>
                <w:lang w:val="ja-JP"/>
              </w:rPr>
              <w:t>デオオーバーライドを使用する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5046 </w:t>
            </w:r>
            <w:r>
              <w:rPr>
                <w:noProof/>
                <w:sz w:val="16"/>
              </w:rPr>
              <w:br/>
            </w:r>
            <w:r>
              <w:rPr>
                <w:noProof/>
                <w:sz w:val="2"/>
                <w:szCs w:val="24"/>
              </w:rPr>
              <w:t>9a98c08c-349a-445c-ae4b-d8d8256a0d74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5047 </w:t>
            </w:r>
            <w:r>
              <w:rPr>
                <w:noProof/>
                <w:sz w:val="16"/>
              </w:rPr>
              <w:br/>
            </w:r>
            <w:r>
              <w:rPr>
                <w:noProof/>
                <w:sz w:val="2"/>
                <w:szCs w:val="24"/>
              </w:rPr>
              <w:t>e780f159-b434-4b2e-afef-965ee32b0666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Pigeonhole to a Live In-Page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ライブインページへのピジョンホールの追加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5048 </w:t>
            </w:r>
            <w:r>
              <w:rPr>
                <w:noProof/>
                <w:sz w:val="16"/>
              </w:rPr>
              <w:br/>
            </w:r>
            <w:r>
              <w:rPr>
                <w:noProof/>
                <w:sz w:val="2"/>
                <w:szCs w:val="24"/>
              </w:rPr>
              <w:t>51b606b5-9ca6-4c57-a5d5-18154c824188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Adding Pigeonhole to a Live Portal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ライブポータルへのピジョンホールの追加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5049 </w:t>
            </w:r>
            <w:r>
              <w:rPr>
                <w:noProof/>
                <w:sz w:val="16"/>
              </w:rPr>
              <w:br/>
            </w:r>
            <w:r>
              <w:rPr>
                <w:noProof/>
                <w:sz w:val="2"/>
                <w:szCs w:val="24"/>
              </w:rPr>
              <w:t>eaa67541-941f-4498-bba4-fdc1af364f2f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Assigning a Custom Domain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カスタムドメインの割り当て</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5050 </w:t>
            </w:r>
            <w:r>
              <w:rPr>
                <w:noProof/>
                <w:sz w:val="16"/>
              </w:rPr>
              <w:br/>
            </w:r>
            <w:r>
              <w:rPr>
                <w:noProof/>
                <w:sz w:val="2"/>
                <w:szCs w:val="24"/>
              </w:rPr>
              <w:t>b3f432a7-cac7-4793-a397-8aa1ee1f32ac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Controlling Access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アクセスの制御</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5051 </w:t>
            </w:r>
            <w:r>
              <w:rPr>
                <w:noProof/>
                <w:sz w:val="16"/>
              </w:rPr>
              <w:br/>
            </w:r>
            <w:r>
              <w:rPr>
                <w:noProof/>
                <w:sz w:val="2"/>
                <w:szCs w:val="24"/>
              </w:rPr>
              <w:t>89add514-6c45-42a7-b326-4c7e4a2b8f80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Live Event In-Page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ライブイベントインページエクスペリエンスの作成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5052 </w:t>
            </w:r>
            <w:r>
              <w:rPr>
                <w:noProof/>
                <w:sz w:val="16"/>
              </w:rPr>
              <w:br/>
            </w:r>
            <w:r>
              <w:rPr>
                <w:noProof/>
                <w:sz w:val="2"/>
                <w:szCs w:val="24"/>
              </w:rPr>
              <w:t>bc9d6c46-40be-44cf-8f47-a4efa12afbdf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Live Event Portal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ライブイベントポータルエクスペリエンスの作成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5053 </w:t>
            </w:r>
            <w:r>
              <w:rPr>
                <w:noProof/>
                <w:sz w:val="16"/>
              </w:rPr>
              <w:br/>
            </w:r>
            <w:r>
              <w:rPr>
                <w:noProof/>
                <w:sz w:val="2"/>
                <w:szCs w:val="24"/>
              </w:rPr>
              <w:t>723d8d63-e55f-44bd-b494-62df7540868d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the Live Event State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ライブイベント状態の作成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5054 </w:t>
            </w:r>
            <w:r>
              <w:rPr>
                <w:noProof/>
                <w:sz w:val="16"/>
              </w:rPr>
              <w:br/>
            </w:r>
            <w:r>
              <w:rPr>
                <w:noProof/>
                <w:sz w:val="2"/>
                <w:szCs w:val="24"/>
              </w:rPr>
              <w:t>4c91f484-08d5-4d56-bfa9-34c8f89f0b00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t</w:t>
            </w:r>
            <w:r>
              <w:rPr>
                <w:noProof/>
                <w:szCs w:val="24"/>
              </w:rPr>
              <w:t>he Post-Event State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イベント後の状態の作成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5055 </w:t>
            </w:r>
            <w:r>
              <w:rPr>
                <w:noProof/>
                <w:sz w:val="16"/>
              </w:rPr>
              <w:br/>
            </w:r>
            <w:r>
              <w:rPr>
                <w:noProof/>
                <w:sz w:val="2"/>
                <w:szCs w:val="24"/>
              </w:rPr>
              <w:t>dfed15a3-1f89-41a8-b0c6-369ee80396e7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the Pre-Event State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イベント前の状態の作成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5056 </w:t>
            </w:r>
            <w:r>
              <w:rPr>
                <w:noProof/>
                <w:sz w:val="16"/>
              </w:rPr>
              <w:br/>
            </w:r>
            <w:r>
              <w:rPr>
                <w:noProof/>
                <w:sz w:val="2"/>
                <w:szCs w:val="24"/>
              </w:rPr>
              <w:t>283a95cc-6ad9-4cba-bb69-d3f0f53923b3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the Live Event Portal Settings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ライブイベントポータル設定のカスタマイズ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5057 </w:t>
            </w:r>
            <w:r>
              <w:rPr>
                <w:noProof/>
                <w:sz w:val="16"/>
              </w:rPr>
              <w:br/>
            </w:r>
            <w:r>
              <w:rPr>
                <w:noProof/>
                <w:sz w:val="2"/>
                <w:szCs w:val="24"/>
              </w:rPr>
              <w:t>e5dd561b-21a5-4810-b072-30fc8b5ce0ff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Previewing and Publishing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プレビューと公開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5058 </w:t>
            </w:r>
            <w:r>
              <w:rPr>
                <w:noProof/>
                <w:sz w:val="16"/>
              </w:rPr>
              <w:br/>
            </w:r>
            <w:r>
              <w:rPr>
                <w:noProof/>
                <w:sz w:val="2"/>
                <w:szCs w:val="24"/>
              </w:rPr>
              <w:t>939566ad-c3cb-4b64-b26f-deb482cf5eda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Landing Page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5059 </w:t>
            </w:r>
            <w:r>
              <w:rPr>
                <w:noProof/>
                <w:sz w:val="16"/>
              </w:rPr>
              <w:br/>
            </w:r>
            <w:r>
              <w:rPr>
                <w:noProof/>
                <w:sz w:val="2"/>
                <w:szCs w:val="24"/>
              </w:rPr>
              <w:t>92be41df-cd80-4f21-aab2-e267f9a7df89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Assigning a Custom Domain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カスタムドメインの割り当て</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5060 </w:t>
            </w:r>
            <w:r>
              <w:rPr>
                <w:noProof/>
                <w:sz w:val="16"/>
              </w:rPr>
              <w:br/>
            </w:r>
            <w:r>
              <w:rPr>
                <w:noProof/>
                <w:sz w:val="2"/>
                <w:szCs w:val="24"/>
              </w:rPr>
              <w:t>c3dfad5e-5c04-4849-ab42-0a39ecd396ef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Creating a Landing Page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ランディングページエクスペリエンスの作成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5061 </w:t>
            </w:r>
            <w:r>
              <w:rPr>
                <w:noProof/>
                <w:sz w:val="16"/>
              </w:rPr>
              <w:br/>
            </w:r>
            <w:r>
              <w:rPr>
                <w:noProof/>
                <w:sz w:val="2"/>
                <w:szCs w:val="24"/>
              </w:rPr>
              <w:t>cb06ba84-6dfe-490b-abe4-abb544e447c9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Exporting Gallery Lead Data</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ギャラリーリードデータのエクスポート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5062 </w:t>
            </w:r>
            <w:r>
              <w:rPr>
                <w:noProof/>
                <w:sz w:val="16"/>
              </w:rPr>
              <w:br/>
            </w:r>
            <w:r>
              <w:rPr>
                <w:noProof/>
                <w:sz w:val="2"/>
                <w:szCs w:val="24"/>
              </w:rPr>
              <w:t>bea9cab6-8ab2-485f-b5bb-412d1cf01896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Previewing and Publishing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プレビューと公開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5063 </w:t>
            </w:r>
            <w:r>
              <w:rPr>
                <w:noProof/>
                <w:sz w:val="16"/>
              </w:rPr>
              <w:br/>
            </w:r>
            <w:r>
              <w:rPr>
                <w:noProof/>
                <w:sz w:val="2"/>
                <w:szCs w:val="24"/>
              </w:rPr>
              <w:t>bdb11219-5080-425a-a99f-3bdfbf2e8bec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a Lead Form</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リードフォームの使用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5064 </w:t>
            </w:r>
            <w:r>
              <w:rPr>
                <w:noProof/>
                <w:sz w:val="16"/>
              </w:rPr>
              <w:br/>
            </w:r>
            <w:r>
              <w:rPr>
                <w:noProof/>
                <w:sz w:val="2"/>
                <w:szCs w:val="24"/>
              </w:rPr>
              <w:t>d2b6bab7-de45-4b06-b587-0aa61b751903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the Site Editor to Customize an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サイトエディタを使用してエクスペリエンスをカスタマイズする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5065 </w:t>
            </w:r>
            <w:r>
              <w:rPr>
                <w:noProof/>
                <w:sz w:val="16"/>
              </w:rPr>
              <w:br/>
            </w:r>
            <w:r>
              <w:rPr>
                <w:noProof/>
                <w:sz w:val="2"/>
                <w:szCs w:val="24"/>
              </w:rPr>
              <w:t>f3c2eae8-6bbe-4fc1-8b57-20146a040d90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General</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全般的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5066 </w:t>
            </w:r>
            <w:r>
              <w:rPr>
                <w:noProof/>
                <w:sz w:val="16"/>
              </w:rPr>
              <w:br/>
            </w:r>
            <w:r>
              <w:rPr>
                <w:noProof/>
                <w:sz w:val="2"/>
                <w:szCs w:val="24"/>
              </w:rPr>
              <w:t>a8e24c37-6f48-4900-8980-2e94a9815bc0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System Requirements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ギャラリーのシステム要件</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5067 </w:t>
            </w:r>
            <w:r>
              <w:rPr>
                <w:noProof/>
                <w:sz w:val="16"/>
              </w:rPr>
              <w:br/>
            </w:r>
            <w:r>
              <w:rPr>
                <w:noProof/>
                <w:sz w:val="2"/>
                <w:szCs w:val="24"/>
              </w:rPr>
              <w:t>df0d9973-4e1f-4ee4-8eba-1e6200c86376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Troubleshooting Brightcove Gallery Issues</w:t>
            </w:r>
          </w:p>
        </w:tc>
        <w:tc>
          <w:tcPr>
            <w:tcW w:w="7407" w:type="dxa"/>
          </w:tcPr>
          <w:p w:rsidR="00000000" w:rsidRDefault="007D3E85">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ギャラリーの問題のトラブルシューティング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5068 </w:t>
            </w:r>
            <w:r>
              <w:rPr>
                <w:noProof/>
                <w:sz w:val="16"/>
              </w:rPr>
              <w:br/>
            </w:r>
            <w:r>
              <w:rPr>
                <w:noProof/>
                <w:sz w:val="2"/>
                <w:szCs w:val="24"/>
              </w:rPr>
              <w:t>0cb62fff-2a56-4351-bf25-43e4c3332289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Brightcove Gallery Cookies</w:t>
            </w:r>
          </w:p>
        </w:tc>
        <w:tc>
          <w:tcPr>
            <w:tcW w:w="7407" w:type="dxa"/>
          </w:tcPr>
          <w:p w:rsidR="00000000" w:rsidRDefault="007D3E85">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ギャラリーのクッキー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5069 </w:t>
            </w:r>
            <w:r>
              <w:rPr>
                <w:noProof/>
                <w:sz w:val="16"/>
              </w:rPr>
              <w:br/>
            </w:r>
            <w:r>
              <w:rPr>
                <w:noProof/>
                <w:sz w:val="2"/>
                <w:szCs w:val="24"/>
              </w:rPr>
              <w:t>73f65bed-4180-4728-8322-239b1f2a3b1</w:t>
            </w:r>
            <w:r>
              <w:rPr>
                <w:noProof/>
                <w:sz w:val="2"/>
                <w:szCs w:val="24"/>
              </w:rPr>
              <w:t>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Settings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5070 </w:t>
            </w:r>
            <w:r>
              <w:rPr>
                <w:noProof/>
                <w:sz w:val="16"/>
              </w:rPr>
              <w:br/>
            </w:r>
            <w:r>
              <w:rPr>
                <w:noProof/>
                <w:sz w:val="2"/>
                <w:szCs w:val="24"/>
              </w:rPr>
              <w:t>6a3b92ba-8ecd-4500-85c8-0501ff6f4bf2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Gallery Settings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5071 </w:t>
            </w:r>
            <w:r>
              <w:rPr>
                <w:noProof/>
                <w:sz w:val="16"/>
              </w:rPr>
              <w:br/>
            </w:r>
            <w:r>
              <w:rPr>
                <w:noProof/>
                <w:sz w:val="2"/>
                <w:szCs w:val="24"/>
              </w:rPr>
              <w:t>70c7c90f-9713-4d80-b380-0aff874e1cd5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YouTube Settings</w:t>
            </w:r>
          </w:p>
        </w:tc>
        <w:tc>
          <w:tcPr>
            <w:tcW w:w="7407" w:type="dxa"/>
          </w:tcPr>
          <w:p w:rsidR="00000000" w:rsidRDefault="007D3E85">
            <w:pPr>
              <w:rPr>
                <w:szCs w:val="24"/>
                <w:lang w:val="ja-JP"/>
              </w:rPr>
            </w:pPr>
            <w:r>
              <w:rPr>
                <w:rStyle w:val="mqInternal"/>
                <w:noProof/>
                <w:szCs w:val="24"/>
                <w:lang w:val="ja-JP"/>
              </w:rPr>
              <w:t>[1}</w:t>
            </w:r>
            <w:r>
              <w:rPr>
                <w:szCs w:val="24"/>
                <w:lang w:val="ja-JP"/>
              </w:rPr>
              <w:t>YouTube</w:t>
            </w:r>
            <w:r>
              <w:rPr>
                <w:rFonts w:ascii="MS Gothic" w:eastAsia="MS Gothic" w:hint="eastAsia"/>
                <w:szCs w:val="24"/>
                <w:lang w:val="ja-JP"/>
              </w:rPr>
              <w:t>の設定を構成する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5072 </w:t>
            </w:r>
            <w:r>
              <w:rPr>
                <w:noProof/>
                <w:sz w:val="16"/>
              </w:rPr>
              <w:br/>
            </w:r>
            <w:r>
              <w:rPr>
                <w:noProof/>
                <w:sz w:val="2"/>
                <w:szCs w:val="24"/>
              </w:rPr>
              <w:t>876db784-e747-48c2-96ef-5ac213b73b9f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Access Control Profiles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アクセス制御プロファイルの設定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5073 </w:t>
            </w:r>
            <w:r>
              <w:rPr>
                <w:noProof/>
                <w:sz w:val="16"/>
              </w:rPr>
              <w:br/>
            </w:r>
            <w:r>
              <w:rPr>
                <w:noProof/>
                <w:sz w:val="2"/>
                <w:szCs w:val="24"/>
              </w:rPr>
              <w:t>ac956228-9e90-4b2b-b2e9-15adfa9c2db4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Custom Domains and SSL</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5074 </w:t>
            </w:r>
            <w:r>
              <w:rPr>
                <w:noProof/>
                <w:sz w:val="16"/>
              </w:rPr>
              <w:br/>
            </w:r>
            <w:r>
              <w:rPr>
                <w:noProof/>
                <w:sz w:val="2"/>
                <w:szCs w:val="24"/>
              </w:rPr>
              <w:t>e26dbfd0-46ee-4762-b5ab-08868d6f19d8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Securing a Portal Experience with Auth0</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Auth0 </w:t>
            </w:r>
            <w:r>
              <w:rPr>
                <w:rFonts w:ascii="MS Gothic" w:eastAsia="MS Gothic" w:hint="eastAsia"/>
                <w:szCs w:val="24"/>
                <w:lang w:val="ja-JP"/>
              </w:rPr>
              <w:t>でのポータル・エクスペリエンスの保護</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5075 </w:t>
            </w:r>
            <w:r>
              <w:rPr>
                <w:noProof/>
                <w:sz w:val="16"/>
              </w:rPr>
              <w:br/>
            </w:r>
            <w:r>
              <w:rPr>
                <w:noProof/>
                <w:sz w:val="2"/>
                <w:szCs w:val="24"/>
              </w:rPr>
              <w:t>0a17b8c6-60ec-4171-8025-a4c0405085e2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Securing a Portal Experience with Okta</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Okta </w:t>
            </w:r>
            <w:r>
              <w:rPr>
                <w:rFonts w:ascii="MS Gothic" w:eastAsia="MS Gothic" w:hint="eastAsia"/>
                <w:szCs w:val="24"/>
                <w:lang w:val="ja-JP"/>
              </w:rPr>
              <w:t>でのポータルエクスペリエンスの保護</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5076 </w:t>
            </w:r>
            <w:r>
              <w:rPr>
                <w:noProof/>
                <w:sz w:val="16"/>
              </w:rPr>
              <w:br/>
            </w:r>
            <w:r>
              <w:rPr>
                <w:noProof/>
                <w:sz w:val="2"/>
                <w:szCs w:val="24"/>
              </w:rPr>
              <w:t>615ca69c-0a68-4644-a53c-7a73d</w:t>
            </w:r>
            <w:r>
              <w:rPr>
                <w:noProof/>
                <w:sz w:val="2"/>
                <w:szCs w:val="24"/>
              </w:rPr>
              <w:t>9dad72e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Securing a Portal Experience with SSL</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SSL </w:t>
            </w:r>
            <w:r>
              <w:rPr>
                <w:rFonts w:ascii="MS Gothic" w:eastAsia="MS Gothic" w:hint="eastAsia"/>
                <w:szCs w:val="24"/>
                <w:lang w:val="ja-JP"/>
              </w:rPr>
              <w:t>を使用したポータルエクスペリエンスの保護</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5077 </w:t>
            </w:r>
            <w:r>
              <w:rPr>
                <w:noProof/>
                <w:sz w:val="16"/>
              </w:rPr>
              <w:br/>
            </w:r>
            <w:r>
              <w:rPr>
                <w:noProof/>
                <w:sz w:val="2"/>
                <w:szCs w:val="24"/>
              </w:rPr>
              <w:t>68d85e1e-46ac-40d0-bbf0-f94149ccd235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Configuring Single Sign-On with ADFS</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ADFS </w:t>
            </w:r>
            <w:r>
              <w:rPr>
                <w:rFonts w:ascii="MS Gothic" w:eastAsia="MS Gothic" w:hint="eastAsia"/>
                <w:szCs w:val="24"/>
                <w:lang w:val="ja-JP"/>
              </w:rPr>
              <w:t>を使用したシングルサインオンの構成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5078 </w:t>
            </w:r>
            <w:r>
              <w:rPr>
                <w:noProof/>
                <w:sz w:val="16"/>
              </w:rPr>
              <w:br/>
            </w:r>
            <w:r>
              <w:rPr>
                <w:noProof/>
                <w:sz w:val="2"/>
                <w:szCs w:val="24"/>
              </w:rPr>
              <w:t>c74cef3b-cb01-49a4-ae2c-f718e6c5828f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Developers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開発者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5079 </w:t>
            </w:r>
            <w:r>
              <w:rPr>
                <w:noProof/>
                <w:sz w:val="16"/>
              </w:rPr>
              <w:br/>
            </w:r>
            <w:r>
              <w:rPr>
                <w:noProof/>
                <w:sz w:val="2"/>
                <w:szCs w:val="24"/>
              </w:rPr>
              <w:t>0502b2a1-211c-41cd-83bd-48a0ef0c97bf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Code Snippets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ページ内エクスペリエンスコードスニペット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5080 </w:t>
            </w:r>
            <w:r>
              <w:rPr>
                <w:noProof/>
                <w:sz w:val="16"/>
              </w:rPr>
              <w:br/>
            </w:r>
            <w:r>
              <w:rPr>
                <w:noProof/>
                <w:sz w:val="2"/>
                <w:szCs w:val="24"/>
              </w:rPr>
              <w:t>b20f9362-ac70-40ae-aed2-04b76dd396b1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Custom CSS Reference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ページ内エクスペリエンスカスタム</w:t>
            </w:r>
            <w:r>
              <w:rPr>
                <w:szCs w:val="24"/>
                <w:lang w:val="ja-JP"/>
              </w:rPr>
              <w:t>CSS</w:t>
            </w:r>
            <w:r>
              <w:rPr>
                <w:rFonts w:ascii="MS Gothic" w:eastAsia="MS Gothic" w:hint="eastAsia"/>
                <w:szCs w:val="24"/>
                <w:lang w:val="ja-JP"/>
              </w:rPr>
              <w:t>リファレンス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5081 </w:t>
            </w:r>
            <w:r>
              <w:rPr>
                <w:noProof/>
                <w:sz w:val="16"/>
              </w:rPr>
              <w:br/>
            </w:r>
            <w:r>
              <w:rPr>
                <w:noProof/>
                <w:sz w:val="2"/>
                <w:szCs w:val="24"/>
              </w:rPr>
              <w:t>f22c3c6b-4734-4737-92a5-c4b8c8eb9eeb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Embedding In-Page Experiences in a CMS</w:t>
            </w:r>
          </w:p>
        </w:tc>
        <w:tc>
          <w:tcPr>
            <w:tcW w:w="7407" w:type="dxa"/>
          </w:tcPr>
          <w:p w:rsidR="00000000" w:rsidRDefault="007D3E85">
            <w:pPr>
              <w:rPr>
                <w:szCs w:val="24"/>
                <w:lang w:val="ja-JP"/>
              </w:rPr>
            </w:pPr>
            <w:r>
              <w:rPr>
                <w:rStyle w:val="mqInternal"/>
                <w:noProof/>
                <w:szCs w:val="24"/>
                <w:lang w:val="ja-JP"/>
              </w:rPr>
              <w:t>[1}</w:t>
            </w:r>
            <w:r>
              <w:rPr>
                <w:szCs w:val="24"/>
                <w:lang w:val="ja-JP"/>
              </w:rPr>
              <w:t>CMS</w:t>
            </w:r>
            <w:r>
              <w:rPr>
                <w:rFonts w:ascii="MS Gothic" w:eastAsia="MS Gothic" w:hint="eastAsia"/>
                <w:szCs w:val="24"/>
                <w:lang w:val="ja-JP"/>
              </w:rPr>
              <w:t>へのページ内エクスペリエンスの埋め込み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5082 </w:t>
            </w:r>
            <w:r>
              <w:rPr>
                <w:noProof/>
                <w:sz w:val="16"/>
              </w:rPr>
              <w:br/>
            </w:r>
            <w:r>
              <w:rPr>
                <w:noProof/>
                <w:sz w:val="2"/>
                <w:szCs w:val="24"/>
              </w:rPr>
              <w:t>fc36abcc-cf62-4cea-84b1-cb47831a5108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5083 </w:t>
            </w:r>
            <w:r>
              <w:rPr>
                <w:noProof/>
                <w:sz w:val="16"/>
              </w:rPr>
              <w:br/>
            </w:r>
            <w:r>
              <w:rPr>
                <w:noProof/>
                <w:sz w:val="2"/>
                <w:szCs w:val="24"/>
              </w:rPr>
              <w:t>a69bf64c-b1e0-4b74-84d2-03cee2c4783f</w:t>
            </w:r>
          </w:p>
        </w:tc>
        <w:tc>
          <w:tcPr>
            <w:tcW w:w="7407" w:type="dxa"/>
            <w:shd w:val="clear" w:color="auto" w:fill="F2F2F2" w:themeFill="background1" w:themeFillShade="F2"/>
          </w:tcPr>
          <w:p w:rsidR="00000000" w:rsidRDefault="007D3E85">
            <w:pPr>
              <w:rPr>
                <w:noProof/>
                <w:szCs w:val="24"/>
              </w:rPr>
            </w:pPr>
            <w:r>
              <w:rPr>
                <w:noProof/>
                <w:szCs w:val="24"/>
              </w:rPr>
              <w:t>In-Page Experience API</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w:t>
            </w:r>
            <w:r>
              <w:rPr>
                <w:szCs w:val="24"/>
                <w:lang w:val="ja-JP"/>
              </w:rPr>
              <w:t xml:space="preserve"> API</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5084 </w:t>
            </w:r>
            <w:r>
              <w:rPr>
                <w:noProof/>
                <w:sz w:val="16"/>
              </w:rPr>
              <w:br/>
            </w:r>
            <w:r>
              <w:rPr>
                <w:noProof/>
                <w:sz w:val="2"/>
                <w:szCs w:val="24"/>
              </w:rPr>
              <w:t>3e773b3d-1710-4589-95e9-caed8f756b87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5085 </w:t>
            </w:r>
            <w:r>
              <w:rPr>
                <w:noProof/>
                <w:sz w:val="16"/>
              </w:rPr>
              <w:br/>
            </w:r>
            <w:r>
              <w:rPr>
                <w:noProof/>
                <w:sz w:val="2"/>
                <w:szCs w:val="24"/>
              </w:rPr>
              <w:t>a9a026f5-ca83-401c-8b8e-d4615c1adfb7</w:t>
            </w:r>
          </w:p>
        </w:tc>
        <w:tc>
          <w:tcPr>
            <w:tcW w:w="7407" w:type="dxa"/>
            <w:shd w:val="clear" w:color="auto" w:fill="F2F2F2" w:themeFill="background1" w:themeFillShade="F2"/>
          </w:tcPr>
          <w:p w:rsidR="00000000" w:rsidRDefault="007D3E85">
            <w:pPr>
              <w:rPr>
                <w:noProof/>
                <w:szCs w:val="24"/>
              </w:rPr>
            </w:pPr>
            <w:r>
              <w:rPr>
                <w:noProof/>
                <w:szCs w:val="24"/>
              </w:rPr>
              <w:t>I</w:t>
            </w:r>
            <w:r>
              <w:rPr>
                <w:noProof/>
                <w:szCs w:val="24"/>
              </w:rPr>
              <w:t>n-Page Experience Client API</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ページ内エクスペリエンスクライアント</w:t>
            </w:r>
            <w:r>
              <w:rPr>
                <w:szCs w:val="24"/>
                <w:lang w:val="ja-JP"/>
              </w:rPr>
              <w:t xml:space="preserve"> API</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5086 </w:t>
            </w:r>
            <w:r>
              <w:rPr>
                <w:noProof/>
                <w:sz w:val="16"/>
              </w:rPr>
              <w:br/>
            </w:r>
            <w:r>
              <w:rPr>
                <w:noProof/>
                <w:sz w:val="2"/>
                <w:szCs w:val="24"/>
              </w:rPr>
              <w:t>49d4b719-6f20-4d4b-abe9-1e15f0b30a7d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API Error Reference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w:t>
            </w:r>
            <w:r>
              <w:rPr>
                <w:szCs w:val="24"/>
                <w:lang w:val="ja-JP"/>
              </w:rPr>
              <w:t xml:space="preserve"> API </w:t>
            </w:r>
            <w:r>
              <w:rPr>
                <w:rFonts w:ascii="MS Gothic" w:eastAsia="MS Gothic" w:hint="eastAsia"/>
                <w:szCs w:val="24"/>
                <w:lang w:val="ja-JP"/>
              </w:rPr>
              <w:t>エラーリファレンス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5087 </w:t>
            </w:r>
            <w:r>
              <w:rPr>
                <w:noProof/>
                <w:sz w:val="16"/>
              </w:rPr>
              <w:br/>
            </w:r>
            <w:r>
              <w:rPr>
                <w:noProof/>
                <w:sz w:val="2"/>
                <w:szCs w:val="24"/>
              </w:rPr>
              <w:t>4233361e-9085-49af-ad59-919445eeadfc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Client API Sample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ページ内エクスペリエンスクライアント</w:t>
            </w:r>
            <w:r>
              <w:rPr>
                <w:szCs w:val="24"/>
                <w:lang w:val="ja-JP"/>
              </w:rPr>
              <w:t xml:space="preserve"> API </w:t>
            </w:r>
            <w:r>
              <w:rPr>
                <w:rFonts w:ascii="MS Gothic" w:eastAsia="MS Gothic" w:hint="eastAsia"/>
                <w:szCs w:val="24"/>
                <w:lang w:val="ja-JP"/>
              </w:rPr>
              <w:t>サンプル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5088 </w:t>
            </w:r>
            <w:r>
              <w:rPr>
                <w:noProof/>
                <w:sz w:val="16"/>
              </w:rPr>
              <w:br/>
            </w:r>
            <w:r>
              <w:rPr>
                <w:noProof/>
                <w:sz w:val="2"/>
                <w:szCs w:val="24"/>
              </w:rPr>
              <w:t>76b07fd9-e836-4d96-96b2-3f28fc2ba1a5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Quick Start:</w:t>
            </w:r>
          </w:p>
        </w:tc>
        <w:tc>
          <w:tcPr>
            <w:tcW w:w="7407" w:type="dxa"/>
          </w:tcPr>
          <w:p w:rsidR="00000000" w:rsidRDefault="007D3E85">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クイックスタート</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5089 </w:t>
            </w:r>
            <w:r>
              <w:rPr>
                <w:noProof/>
                <w:sz w:val="16"/>
              </w:rPr>
              <w:br/>
            </w:r>
            <w:r>
              <w:rPr>
                <w:noProof/>
                <w:sz w:val="2"/>
                <w:szCs w:val="24"/>
              </w:rPr>
              <w:t>9fa1ddde-6cc4-4f4d-b423-6ca37cd279bf</w:t>
            </w:r>
          </w:p>
        </w:tc>
        <w:tc>
          <w:tcPr>
            <w:tcW w:w="7407" w:type="dxa"/>
            <w:shd w:val="clear" w:color="auto" w:fill="F2F2F2" w:themeFill="background1" w:themeFillShade="F2"/>
          </w:tcPr>
          <w:p w:rsidR="00000000" w:rsidRDefault="007D3E85">
            <w:pPr>
              <w:rPr>
                <w:noProof/>
                <w:szCs w:val="24"/>
              </w:rPr>
            </w:pPr>
            <w:r>
              <w:rPr>
                <w:noProof/>
                <w:szCs w:val="24"/>
              </w:rPr>
              <w:t>In-Page Experience Platform (REST) API</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ページ内エクスペリエンスプラットフォーム</w:t>
            </w:r>
            <w:r>
              <w:rPr>
                <w:szCs w:val="24"/>
                <w:lang w:val="ja-JP"/>
              </w:rPr>
              <w:t xml:space="preserve"> (REST) </w:t>
            </w:r>
            <w:r>
              <w:rPr>
                <w:szCs w:val="24"/>
                <w:lang w:val="ja-JP"/>
              </w:rPr>
              <w:t>API</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5090 </w:t>
            </w:r>
            <w:r>
              <w:rPr>
                <w:noProof/>
                <w:sz w:val="16"/>
              </w:rPr>
              <w:br/>
            </w:r>
            <w:r>
              <w:rPr>
                <w:noProof/>
                <w:sz w:val="2"/>
                <w:szCs w:val="24"/>
              </w:rPr>
              <w:t>ed24c18a-2a6d-498f-b233-a9f7e00bcd7e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Platform API Reference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インページエクスペリエンスプラットフォーム</w:t>
            </w:r>
            <w:r>
              <w:rPr>
                <w:szCs w:val="24"/>
                <w:lang w:val="ja-JP"/>
              </w:rPr>
              <w:t>API</w:t>
            </w:r>
            <w:r>
              <w:rPr>
                <w:rFonts w:ascii="MS Gothic" w:eastAsia="MS Gothic" w:hint="eastAsia"/>
                <w:szCs w:val="24"/>
                <w:lang w:val="ja-JP"/>
              </w:rPr>
              <w:t>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5091 </w:t>
            </w:r>
            <w:r>
              <w:rPr>
                <w:noProof/>
                <w:sz w:val="16"/>
              </w:rPr>
              <w:br/>
            </w:r>
            <w:r>
              <w:rPr>
                <w:noProof/>
                <w:sz w:val="2"/>
                <w:szCs w:val="24"/>
              </w:rPr>
              <w:t>d2220a7b-963a-46f8-b7e9-8e72ac47b4db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Client API Reference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ページ内エクスペリエンスクライアント</w:t>
            </w:r>
            <w:r>
              <w:rPr>
                <w:szCs w:val="24"/>
                <w:lang w:val="ja-JP"/>
              </w:rPr>
              <w:t xml:space="preserve"> API </w:t>
            </w:r>
            <w:r>
              <w:rPr>
                <w:rFonts w:ascii="MS Gothic" w:eastAsia="MS Gothic" w:hint="eastAsia"/>
                <w:szCs w:val="24"/>
                <w:lang w:val="ja-JP"/>
              </w:rPr>
              <w:t>リファレ</w:t>
            </w:r>
            <w:r>
              <w:rPr>
                <w:rFonts w:ascii="MS Gothic" w:eastAsia="MS Gothic" w:hint="eastAsia"/>
                <w:szCs w:val="24"/>
                <w:lang w:val="ja-JP"/>
              </w:rPr>
              <w:t>ンス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5092 </w:t>
            </w:r>
            <w:r>
              <w:rPr>
                <w:noProof/>
                <w:sz w:val="16"/>
              </w:rPr>
              <w:br/>
            </w:r>
            <w:r>
              <w:rPr>
                <w:noProof/>
                <w:sz w:val="2"/>
                <w:szCs w:val="24"/>
              </w:rPr>
              <w:t>74d4b4c9-d09b-48b4-b12e-299a835e45d5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5093 </w:t>
            </w:r>
            <w:r>
              <w:rPr>
                <w:noProof/>
                <w:sz w:val="16"/>
              </w:rPr>
              <w:br/>
            </w:r>
            <w:r>
              <w:rPr>
                <w:noProof/>
                <w:sz w:val="2"/>
                <w:szCs w:val="24"/>
              </w:rPr>
              <w:t>509b9690-0d3d-4929-9dbd-357c892f86e2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Training Videos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ギャラリー・トレーニング・ビデオ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5094 </w:t>
            </w:r>
            <w:r>
              <w:rPr>
                <w:noProof/>
                <w:sz w:val="16"/>
              </w:rPr>
              <w:br/>
            </w:r>
            <w:r>
              <w:rPr>
                <w:noProof/>
                <w:sz w:val="2"/>
                <w:szCs w:val="24"/>
              </w:rPr>
              <w:t>a5c00f4a-b518-4b20-a7d2-f332a601fd36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5095 </w:t>
            </w:r>
            <w:r>
              <w:rPr>
                <w:noProof/>
                <w:sz w:val="16"/>
              </w:rPr>
              <w:br/>
            </w:r>
            <w:r>
              <w:rPr>
                <w:noProof/>
                <w:sz w:val="2"/>
                <w:szCs w:val="24"/>
              </w:rPr>
              <w:t>388726dd-87d4-4b5f-a1bd-95db27c59fbe</w:t>
            </w:r>
          </w:p>
        </w:tc>
        <w:tc>
          <w:tcPr>
            <w:tcW w:w="7407" w:type="dxa"/>
            <w:shd w:val="clear" w:color="auto" w:fill="F2F2F2" w:themeFill="background1" w:themeFillShade="F2"/>
          </w:tcPr>
          <w:p w:rsidR="00000000" w:rsidRDefault="007D3E85">
            <w:pPr>
              <w:rPr>
                <w:noProof/>
                <w:szCs w:val="24"/>
              </w:rPr>
            </w:pPr>
            <w:r>
              <w:rPr>
                <w:noProof/>
                <w:szCs w:val="24"/>
              </w:rPr>
              <w:t>Introduction to Gallery</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ギャラリーの紹介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5096 </w:t>
            </w:r>
            <w:r>
              <w:rPr>
                <w:noProof/>
                <w:sz w:val="16"/>
              </w:rPr>
              <w:br/>
            </w:r>
            <w:r>
              <w:rPr>
                <w:noProof/>
                <w:sz w:val="2"/>
                <w:szCs w:val="24"/>
              </w:rPr>
              <w:t>f5781a88-238e-49ea-bb59-9b9068d4da28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5097 </w:t>
            </w:r>
            <w:r>
              <w:rPr>
                <w:noProof/>
                <w:sz w:val="16"/>
              </w:rPr>
              <w:br/>
            </w:r>
            <w:r>
              <w:rPr>
                <w:noProof/>
                <w:sz w:val="2"/>
                <w:szCs w:val="24"/>
              </w:rPr>
              <w:t>f4199596-84c9-48c3-b7cb-411cc0ce9e4c</w:t>
            </w:r>
          </w:p>
        </w:tc>
        <w:tc>
          <w:tcPr>
            <w:tcW w:w="7407" w:type="dxa"/>
            <w:shd w:val="clear" w:color="auto" w:fill="F2F2F2" w:themeFill="background1" w:themeFillShade="F2"/>
          </w:tcPr>
          <w:p w:rsidR="00000000" w:rsidRDefault="007D3E85">
            <w:pPr>
              <w:rPr>
                <w:noProof/>
                <w:szCs w:val="24"/>
              </w:rPr>
            </w:pPr>
            <w:r>
              <w:rPr>
                <w:noProof/>
                <w:szCs w:val="24"/>
              </w:rPr>
              <w:t>Building Portal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ポータル・エクスペリエンスの構築</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5098 </w:t>
            </w:r>
            <w:r>
              <w:rPr>
                <w:noProof/>
                <w:sz w:val="16"/>
              </w:rPr>
              <w:br/>
            </w:r>
            <w:r>
              <w:rPr>
                <w:noProof/>
                <w:sz w:val="2"/>
                <w:szCs w:val="24"/>
              </w:rPr>
              <w:t>86ce9264-34aa-46c2-986e-9c91e71c0ebe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5099 </w:t>
            </w:r>
            <w:r>
              <w:rPr>
                <w:noProof/>
                <w:sz w:val="16"/>
              </w:rPr>
              <w:br/>
            </w:r>
            <w:r>
              <w:rPr>
                <w:noProof/>
                <w:sz w:val="2"/>
                <w:szCs w:val="24"/>
              </w:rPr>
              <w:t>8dc79c6d-2498-4cff-ab0a-2d228d541847</w:t>
            </w:r>
          </w:p>
        </w:tc>
        <w:tc>
          <w:tcPr>
            <w:tcW w:w="7407" w:type="dxa"/>
            <w:shd w:val="clear" w:color="auto" w:fill="F2F2F2" w:themeFill="background1" w:themeFillShade="F2"/>
          </w:tcPr>
          <w:p w:rsidR="00000000" w:rsidRDefault="007D3E85">
            <w:pPr>
              <w:rPr>
                <w:noProof/>
                <w:szCs w:val="24"/>
              </w:rPr>
            </w:pPr>
            <w:r>
              <w:rPr>
                <w:noProof/>
                <w:szCs w:val="24"/>
              </w:rPr>
              <w:t>Building In-Page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ページ内エクスペリエンスの構築</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5100 </w:t>
            </w:r>
            <w:r>
              <w:rPr>
                <w:noProof/>
                <w:sz w:val="16"/>
              </w:rPr>
              <w:br/>
            </w:r>
            <w:r>
              <w:rPr>
                <w:noProof/>
                <w:sz w:val="2"/>
                <w:szCs w:val="24"/>
              </w:rPr>
              <w:t>514197df-87e0-45cf-9f61-a3b3796ac40d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Brightcove University Training Courses</w:t>
            </w:r>
          </w:p>
        </w:tc>
        <w:tc>
          <w:tcPr>
            <w:tcW w:w="7407" w:type="dxa"/>
          </w:tcPr>
          <w:p w:rsidR="00000000" w:rsidRDefault="007D3E85">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5101 </w:t>
            </w:r>
            <w:r>
              <w:rPr>
                <w:noProof/>
                <w:sz w:val="16"/>
              </w:rPr>
              <w:br/>
            </w:r>
            <w:r>
              <w:rPr>
                <w:noProof/>
                <w:sz w:val="2"/>
                <w:szCs w:val="24"/>
              </w:rPr>
              <w:t>896de867-24a8-4ac8-acad-e05699fb21fa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Release Notes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リリースノート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5102 </w:t>
            </w:r>
            <w:r>
              <w:rPr>
                <w:noProof/>
                <w:sz w:val="16"/>
              </w:rPr>
              <w:br/>
            </w:r>
            <w:r>
              <w:rPr>
                <w:noProof/>
                <w:sz w:val="2"/>
                <w:szCs w:val="24"/>
              </w:rPr>
              <w:t>04955693-8363-4d7b-b2e5-45555b953dcc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Release Notes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ギャラリーリリースノート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5103 </w:t>
            </w:r>
            <w:r>
              <w:rPr>
                <w:noProof/>
                <w:sz w:val="16"/>
              </w:rPr>
              <w:br/>
            </w:r>
            <w:r>
              <w:rPr>
                <w:noProof/>
                <w:sz w:val="2"/>
                <w:szCs w:val="24"/>
              </w:rPr>
              <w:t>8e5138a1-ecf5-4e00-b197-97eb5a3d12b7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Gallery Template Release Notes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ギャラリーテンプレートのリリースノート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5104 </w:t>
            </w:r>
            <w:r>
              <w:rPr>
                <w:noProof/>
                <w:sz w:val="16"/>
              </w:rPr>
              <w:br/>
            </w:r>
            <w:r>
              <w:rPr>
                <w:noProof/>
                <w:sz w:val="2"/>
                <w:szCs w:val="24"/>
              </w:rPr>
              <w:t>6def01bf-2277-4c77-9a21-05d13f9774e8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Support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サポート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5105 </w:t>
            </w:r>
            <w:r>
              <w:rPr>
                <w:noProof/>
                <w:sz w:val="16"/>
              </w:rPr>
              <w:br/>
            </w:r>
            <w:r>
              <w:rPr>
                <w:noProof/>
                <w:sz w:val="2"/>
                <w:szCs w:val="24"/>
              </w:rPr>
              <w:t>eba793a1-555b-4b68-a20a-783716b1490e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Brig</w:t>
            </w:r>
            <w:r>
              <w:rPr>
                <w:szCs w:val="24"/>
                <w:lang w:val="ja-JP"/>
              </w:rPr>
              <w:t>htcove</w:t>
            </w:r>
            <w:r>
              <w:rPr>
                <w:rFonts w:ascii="MS Gothic" w:eastAsia="MS Gothic" w:hint="eastAsia"/>
                <w:szCs w:val="24"/>
                <w:lang w:val="ja-JP"/>
              </w:rPr>
              <w:t>のシステムステータスページの表示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5106 </w:t>
            </w:r>
            <w:r>
              <w:rPr>
                <w:noProof/>
                <w:sz w:val="16"/>
              </w:rPr>
              <w:br/>
            </w:r>
            <w:r>
              <w:rPr>
                <w:noProof/>
                <w:sz w:val="2"/>
                <w:szCs w:val="24"/>
              </w:rPr>
              <w:t>b45dfee0-2822-4e12-9e37-d119d3fc064d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5107 </w:t>
            </w:r>
            <w:r>
              <w:rPr>
                <w:noProof/>
                <w:sz w:val="16"/>
              </w:rPr>
              <w:br/>
            </w:r>
            <w:r>
              <w:rPr>
                <w:noProof/>
                <w:sz w:val="2"/>
                <w:szCs w:val="24"/>
              </w:rPr>
              <w:t>7f7041cb-3253-474a-b511-b184a9948141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5108 </w:t>
            </w:r>
            <w:r>
              <w:rPr>
                <w:noProof/>
                <w:sz w:val="16"/>
              </w:rPr>
              <w:br/>
            </w:r>
            <w:r>
              <w:rPr>
                <w:noProof/>
                <w:sz w:val="2"/>
                <w:szCs w:val="24"/>
              </w:rPr>
              <w:t>0dcfca7c-59d3-49b6-995b-6692153237e4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5109 </w:t>
            </w:r>
            <w:r>
              <w:rPr>
                <w:noProof/>
                <w:sz w:val="16"/>
              </w:rPr>
              <w:br/>
            </w:r>
            <w:r>
              <w:rPr>
                <w:noProof/>
                <w:sz w:val="2"/>
                <w:szCs w:val="24"/>
              </w:rPr>
              <w:t>76190d97-546e-49ab-ab21-19d77f60d810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5110 </w:t>
            </w:r>
            <w:r>
              <w:rPr>
                <w:noProof/>
                <w:sz w:val="16"/>
              </w:rPr>
              <w:br/>
            </w:r>
            <w:r>
              <w:rPr>
                <w:noProof/>
                <w:sz w:val="2"/>
                <w:szCs w:val="24"/>
              </w:rPr>
              <w:t>7acf871c-43f4-4486-a570-4e7c45a61b09</w:t>
            </w:r>
          </w:p>
        </w:tc>
        <w:tc>
          <w:tcPr>
            <w:tcW w:w="7407" w:type="dxa"/>
            <w:shd w:val="clear" w:color="auto" w:fill="F2F2F2" w:themeFill="background1" w:themeFillShade="F2"/>
          </w:tcPr>
          <w:p w:rsidR="00000000" w:rsidRDefault="007D3E85">
            <w:pPr>
              <w:rPr>
                <w:noProof/>
                <w:szCs w:val="24"/>
              </w:rPr>
            </w:pPr>
            <w:r>
              <w:rPr>
                <w:noProof/>
                <w:szCs w:val="24"/>
              </w:rPr>
              <w:t xml:space="preserve">Online Training Courses </w:t>
            </w:r>
            <w:r>
              <w:rPr>
                <w:rStyle w:val="mqInternal"/>
                <w:noProof/>
                <w:szCs w:val="24"/>
              </w:rPr>
              <w:t>[1}</w:t>
            </w:r>
            <w:r>
              <w:rPr>
                <w:noProof/>
                <w:szCs w:val="24"/>
              </w:rPr>
              <w:t xml:space="preserve">This topic lists all of the on-demand training </w:t>
            </w:r>
            <w:r>
              <w:rPr>
                <w:noProof/>
                <w:szCs w:val="24"/>
              </w:rPr>
              <w:t>courses that are available.</w:t>
            </w:r>
            <w:r>
              <w:rPr>
                <w:rStyle w:val="mqInternal"/>
                <w:noProof/>
                <w:szCs w:val="24"/>
              </w:rPr>
              <w:t>{2][3]</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オンライントレーニングコースこのトピックでは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利用可能なすべてのオンデマンドトレーニングコースの一覧を示します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5111 </w:t>
            </w:r>
            <w:r>
              <w:rPr>
                <w:noProof/>
                <w:sz w:val="16"/>
              </w:rPr>
              <w:br/>
            </w:r>
            <w:r>
              <w:rPr>
                <w:noProof/>
                <w:sz w:val="2"/>
                <w:szCs w:val="24"/>
              </w:rPr>
              <w:t>0d39e775-70e4-43f2-b06a-5f49fccaa008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5112 </w:t>
            </w:r>
            <w:r>
              <w:rPr>
                <w:noProof/>
                <w:sz w:val="16"/>
              </w:rPr>
              <w:br/>
            </w:r>
            <w:r>
              <w:rPr>
                <w:noProof/>
                <w:sz w:val="2"/>
                <w:szCs w:val="24"/>
              </w:rPr>
              <w:t>215ab782-b764-4e51-894e-bbe3273ee5a1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5113 </w:t>
            </w:r>
            <w:r>
              <w:rPr>
                <w:noProof/>
                <w:sz w:val="16"/>
              </w:rPr>
              <w:br/>
            </w:r>
            <w:r>
              <w:rPr>
                <w:noProof/>
                <w:sz w:val="2"/>
                <w:szCs w:val="24"/>
              </w:rPr>
              <w:t>a404df0f-9727-45d6-b0d6-13f8672e6e32</w:t>
            </w:r>
          </w:p>
        </w:tc>
        <w:tc>
          <w:tcPr>
            <w:tcW w:w="7407" w:type="dxa"/>
            <w:shd w:val="clear" w:color="auto" w:fill="F2F2F2" w:themeFill="background1" w:themeFillShade="F2"/>
          </w:tcPr>
          <w:p w:rsidR="00000000" w:rsidRDefault="007D3E85">
            <w:pPr>
              <w:rPr>
                <w:noProof/>
                <w:szCs w:val="24"/>
              </w:rPr>
            </w:pPr>
            <w:r>
              <w:rPr>
                <w:noProof/>
                <w:szCs w:val="24"/>
              </w:rPr>
              <w:t>Name</w:t>
            </w:r>
          </w:p>
        </w:tc>
        <w:tc>
          <w:tcPr>
            <w:tcW w:w="7407" w:type="dxa"/>
          </w:tcPr>
          <w:p w:rsidR="00000000" w:rsidRDefault="007D3E85">
            <w:pPr>
              <w:rPr>
                <w:szCs w:val="24"/>
                <w:lang w:val="ja-JP"/>
              </w:rPr>
            </w:pPr>
            <w:r>
              <w:rPr>
                <w:rFonts w:ascii="MS Gothic" w:eastAsia="MS Gothic" w:hint="eastAsia"/>
                <w:szCs w:val="24"/>
                <w:lang w:val="ja-JP"/>
              </w:rPr>
              <w:t>名前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5114 </w:t>
            </w:r>
            <w:r>
              <w:rPr>
                <w:noProof/>
                <w:sz w:val="16"/>
              </w:rPr>
              <w:br/>
            </w:r>
            <w:r>
              <w:rPr>
                <w:noProof/>
                <w:sz w:val="2"/>
                <w:szCs w:val="24"/>
              </w:rPr>
              <w:t>fe056df5-93bb-42ae-8e6f-005d737f85ac</w:t>
            </w:r>
          </w:p>
        </w:tc>
        <w:tc>
          <w:tcPr>
            <w:tcW w:w="7407" w:type="dxa"/>
            <w:shd w:val="clear" w:color="auto" w:fill="F2F2F2" w:themeFill="background1" w:themeFillShade="F2"/>
          </w:tcPr>
          <w:p w:rsidR="00000000" w:rsidRDefault="007D3E85">
            <w:pPr>
              <w:rPr>
                <w:noProof/>
                <w:szCs w:val="24"/>
              </w:rPr>
            </w:pPr>
            <w:r>
              <w:rPr>
                <w:noProof/>
                <w:szCs w:val="24"/>
              </w:rPr>
              <w:t>Product Focus</w:t>
            </w:r>
          </w:p>
        </w:tc>
        <w:tc>
          <w:tcPr>
            <w:tcW w:w="7407" w:type="dxa"/>
          </w:tcPr>
          <w:p w:rsidR="00000000" w:rsidRDefault="007D3E85">
            <w:pPr>
              <w:rPr>
                <w:szCs w:val="24"/>
                <w:lang w:val="ja-JP"/>
              </w:rPr>
            </w:pPr>
            <w:r>
              <w:rPr>
                <w:rFonts w:ascii="MS Gothic" w:eastAsia="MS Gothic" w:hint="eastAsia"/>
                <w:szCs w:val="24"/>
                <w:lang w:val="ja-JP"/>
              </w:rPr>
              <w:t>製品フォーカス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5115 </w:t>
            </w:r>
            <w:r>
              <w:rPr>
                <w:noProof/>
                <w:sz w:val="16"/>
              </w:rPr>
              <w:br/>
            </w:r>
            <w:r>
              <w:rPr>
                <w:noProof/>
                <w:sz w:val="2"/>
                <w:szCs w:val="24"/>
              </w:rPr>
              <w:t>2e97b66f-3e57-407d-b7e1-be63de796422</w:t>
            </w:r>
          </w:p>
        </w:tc>
        <w:tc>
          <w:tcPr>
            <w:tcW w:w="7407" w:type="dxa"/>
            <w:shd w:val="clear" w:color="auto" w:fill="F2F2F2" w:themeFill="background1" w:themeFillShade="F2"/>
          </w:tcPr>
          <w:p w:rsidR="00000000" w:rsidRDefault="007D3E85">
            <w:pPr>
              <w:rPr>
                <w:noProof/>
                <w:szCs w:val="24"/>
              </w:rPr>
            </w:pPr>
            <w:r>
              <w:rPr>
                <w:noProof/>
                <w:szCs w:val="24"/>
              </w:rPr>
              <w:t>Role</w:t>
            </w:r>
          </w:p>
        </w:tc>
        <w:tc>
          <w:tcPr>
            <w:tcW w:w="7407" w:type="dxa"/>
          </w:tcPr>
          <w:p w:rsidR="00000000" w:rsidRDefault="007D3E85">
            <w:pPr>
              <w:rPr>
                <w:szCs w:val="24"/>
                <w:lang w:val="ja-JP"/>
              </w:rPr>
            </w:pPr>
            <w:r>
              <w:rPr>
                <w:rFonts w:ascii="MS Gothic" w:eastAsia="MS Gothic" w:hint="eastAsia"/>
                <w:szCs w:val="24"/>
                <w:lang w:val="ja-JP"/>
              </w:rPr>
              <w:t>役割</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5116 </w:t>
            </w:r>
            <w:r>
              <w:rPr>
                <w:noProof/>
                <w:sz w:val="16"/>
              </w:rPr>
              <w:br/>
            </w:r>
            <w:r>
              <w:rPr>
                <w:noProof/>
                <w:sz w:val="2"/>
                <w:szCs w:val="24"/>
              </w:rPr>
              <w:t>a3ec4afa-1fb3-4108-9f95-027a48316092</w:t>
            </w:r>
          </w:p>
        </w:tc>
        <w:tc>
          <w:tcPr>
            <w:tcW w:w="7407" w:type="dxa"/>
            <w:shd w:val="clear" w:color="auto" w:fill="F2F2F2" w:themeFill="background1" w:themeFillShade="F2"/>
          </w:tcPr>
          <w:p w:rsidR="00000000" w:rsidRDefault="007D3E85">
            <w:pPr>
              <w:rPr>
                <w:noProof/>
                <w:szCs w:val="24"/>
              </w:rPr>
            </w:pPr>
            <w:r>
              <w:rPr>
                <w:noProof/>
                <w:szCs w:val="24"/>
              </w:rPr>
              <w:t>Duration</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5117 </w:t>
            </w:r>
            <w:r>
              <w:rPr>
                <w:noProof/>
                <w:sz w:val="16"/>
              </w:rPr>
              <w:br/>
            </w:r>
            <w:r>
              <w:rPr>
                <w:noProof/>
                <w:sz w:val="2"/>
                <w:szCs w:val="24"/>
              </w:rPr>
              <w:t>8ce876ab-3e95-4cc1-ab7f-6111e1ca95d6</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5118 </w:t>
            </w:r>
            <w:r>
              <w:rPr>
                <w:noProof/>
                <w:sz w:val="16"/>
              </w:rPr>
              <w:br/>
            </w:r>
            <w:r>
              <w:rPr>
                <w:noProof/>
                <w:sz w:val="2"/>
                <w:szCs w:val="24"/>
              </w:rPr>
              <w:t>8dee9745-9299-458e-af2e-9aededac467a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Cloud Basics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ビデオクラウドの基本</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5119 </w:t>
            </w:r>
            <w:r>
              <w:rPr>
                <w:noProof/>
                <w:sz w:val="16"/>
              </w:rPr>
              <w:br/>
            </w:r>
            <w:r>
              <w:rPr>
                <w:noProof/>
                <w:sz w:val="2"/>
                <w:szCs w:val="24"/>
              </w:rPr>
              <w:t>5a463954-70df-42a2-a5a4-876314dbd47a</w:t>
            </w:r>
          </w:p>
        </w:tc>
        <w:tc>
          <w:tcPr>
            <w:tcW w:w="7407" w:type="dxa"/>
            <w:shd w:val="clear" w:color="auto" w:fill="F2F2F2" w:themeFill="background1" w:themeFillShade="F2"/>
          </w:tcPr>
          <w:p w:rsidR="00000000" w:rsidRDefault="007D3E85">
            <w:pPr>
              <w:rPr>
                <w:noProof/>
                <w:szCs w:val="24"/>
              </w:rPr>
            </w:pPr>
            <w:r>
              <w:rPr>
                <w:noProof/>
                <w:szCs w:val="24"/>
              </w:rPr>
              <w:t>Video Cloud</w:t>
            </w:r>
          </w:p>
        </w:tc>
        <w:tc>
          <w:tcPr>
            <w:tcW w:w="7407" w:type="dxa"/>
          </w:tcPr>
          <w:p w:rsidR="00000000" w:rsidRDefault="007D3E85">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5120 </w:t>
            </w:r>
            <w:r>
              <w:rPr>
                <w:noProof/>
                <w:sz w:val="16"/>
              </w:rPr>
              <w:br/>
            </w:r>
            <w:r>
              <w:rPr>
                <w:noProof/>
                <w:sz w:val="2"/>
                <w:szCs w:val="24"/>
              </w:rPr>
              <w:t>70f7e973-4f07-43c5-81ec-f84899a0a600</w:t>
            </w:r>
          </w:p>
        </w:tc>
        <w:tc>
          <w:tcPr>
            <w:tcW w:w="7407" w:type="dxa"/>
            <w:shd w:val="clear" w:color="auto" w:fill="F2F2F2" w:themeFill="background1" w:themeFillShade="F2"/>
          </w:tcPr>
          <w:p w:rsidR="00000000" w:rsidRDefault="007D3E85">
            <w:pPr>
              <w:rPr>
                <w:noProof/>
                <w:szCs w:val="24"/>
              </w:rPr>
            </w:pPr>
            <w:r>
              <w:rPr>
                <w:noProof/>
                <w:szCs w:val="24"/>
              </w:rPr>
              <w:t>Studio Use</w:t>
            </w:r>
            <w:r>
              <w:rPr>
                <w:noProof/>
                <w:szCs w:val="24"/>
              </w:rPr>
              <w:t>r</w:t>
            </w:r>
          </w:p>
        </w:tc>
        <w:tc>
          <w:tcPr>
            <w:tcW w:w="7407" w:type="dxa"/>
          </w:tcPr>
          <w:p w:rsidR="00000000" w:rsidRDefault="007D3E85">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5121 </w:t>
            </w:r>
            <w:r>
              <w:rPr>
                <w:noProof/>
                <w:sz w:val="16"/>
              </w:rPr>
              <w:br/>
            </w:r>
            <w:r>
              <w:rPr>
                <w:noProof/>
                <w:sz w:val="2"/>
                <w:szCs w:val="24"/>
              </w:rPr>
              <w:t>c02ff5e8-bc24-456c-906f-bd6408fbcc63</w:t>
            </w:r>
          </w:p>
        </w:tc>
        <w:tc>
          <w:tcPr>
            <w:tcW w:w="7407" w:type="dxa"/>
            <w:shd w:val="clear" w:color="auto" w:fill="F2F2F2" w:themeFill="background1" w:themeFillShade="F2"/>
          </w:tcPr>
          <w:p w:rsidR="00000000" w:rsidRDefault="007D3E85">
            <w:pPr>
              <w:rPr>
                <w:noProof/>
                <w:szCs w:val="24"/>
              </w:rPr>
            </w:pPr>
            <w:r>
              <w:rPr>
                <w:noProof/>
                <w:szCs w:val="24"/>
              </w:rPr>
              <w:t>16:38</w:t>
            </w:r>
          </w:p>
        </w:tc>
        <w:tc>
          <w:tcPr>
            <w:tcW w:w="7407" w:type="dxa"/>
          </w:tcPr>
          <w:p w:rsidR="00000000" w:rsidRDefault="007D3E85">
            <w:pPr>
              <w:rPr>
                <w:szCs w:val="24"/>
                <w:lang w:val="ja-JP"/>
              </w:rPr>
            </w:pPr>
            <w:r>
              <w:rPr>
                <w:szCs w:val="24"/>
                <w:lang w:val="ja-JP"/>
              </w:rPr>
              <w:t>16:38</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5122 </w:t>
            </w:r>
            <w:r>
              <w:rPr>
                <w:noProof/>
                <w:sz w:val="16"/>
              </w:rPr>
              <w:br/>
            </w:r>
            <w:r>
              <w:rPr>
                <w:noProof/>
                <w:sz w:val="2"/>
                <w:szCs w:val="24"/>
              </w:rPr>
              <w:t>faae2493-7f74-481d-bba3-fc25eb7cded7</w:t>
            </w:r>
          </w:p>
        </w:tc>
        <w:tc>
          <w:tcPr>
            <w:tcW w:w="7407" w:type="dxa"/>
            <w:shd w:val="clear" w:color="auto" w:fill="F2F2F2" w:themeFill="background1" w:themeFillShade="F2"/>
          </w:tcPr>
          <w:p w:rsidR="00000000" w:rsidRDefault="007D3E85">
            <w:pPr>
              <w:rPr>
                <w:noProof/>
                <w:szCs w:val="24"/>
              </w:rPr>
            </w:pPr>
            <w:r>
              <w:rPr>
                <w:noProof/>
                <w:szCs w:val="24"/>
              </w:rPr>
              <w:t>Learn the basics on how to upload and publish videos using Video Cloud Studio</w:t>
            </w:r>
          </w:p>
        </w:tc>
        <w:tc>
          <w:tcPr>
            <w:tcW w:w="7407" w:type="dxa"/>
          </w:tcPr>
          <w:p w:rsidR="00000000" w:rsidRDefault="007D3E85">
            <w:pPr>
              <w:rPr>
                <w:szCs w:val="24"/>
                <w:lang w:val="ja-JP"/>
              </w:rPr>
            </w:pPr>
            <w:r>
              <w:rPr>
                <w:szCs w:val="24"/>
                <w:lang w:val="ja-JP"/>
              </w:rPr>
              <w:t>Video Cloud Studio</w:t>
            </w:r>
            <w:r>
              <w:rPr>
                <w:rFonts w:ascii="MS Gothic" w:eastAsia="MS Gothic" w:hint="eastAsia"/>
                <w:szCs w:val="24"/>
                <w:lang w:val="ja-JP"/>
              </w:rPr>
              <w:t>を使用してビデオをアップロードおよび公開する方法の基本を学びます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5123 </w:t>
            </w:r>
            <w:r>
              <w:rPr>
                <w:noProof/>
                <w:sz w:val="16"/>
              </w:rPr>
              <w:br/>
            </w:r>
            <w:r>
              <w:rPr>
                <w:noProof/>
                <w:sz w:val="2"/>
                <w:szCs w:val="24"/>
              </w:rPr>
              <w:t>2d854014-7730-4b5d-9220-073f92af786d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Video Cloud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ビデオクラウドの概要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5124 </w:t>
            </w:r>
            <w:r>
              <w:rPr>
                <w:noProof/>
                <w:sz w:val="16"/>
              </w:rPr>
              <w:br/>
            </w:r>
            <w:r>
              <w:rPr>
                <w:noProof/>
                <w:sz w:val="2"/>
                <w:szCs w:val="24"/>
              </w:rPr>
              <w:t>aaa7daeb-a343-4f71-b002-2</w:t>
            </w:r>
            <w:r>
              <w:rPr>
                <w:noProof/>
                <w:sz w:val="2"/>
                <w:szCs w:val="24"/>
              </w:rPr>
              <w:t>2f16e304bfc</w:t>
            </w:r>
          </w:p>
        </w:tc>
        <w:tc>
          <w:tcPr>
            <w:tcW w:w="7407" w:type="dxa"/>
            <w:shd w:val="clear" w:color="auto" w:fill="F2F2F2" w:themeFill="background1" w:themeFillShade="F2"/>
          </w:tcPr>
          <w:p w:rsidR="00000000" w:rsidRDefault="007D3E85">
            <w:pPr>
              <w:rPr>
                <w:noProof/>
                <w:szCs w:val="24"/>
              </w:rPr>
            </w:pPr>
            <w:r>
              <w:rPr>
                <w:noProof/>
                <w:szCs w:val="24"/>
              </w:rPr>
              <w:t>Video Cloud</w:t>
            </w:r>
          </w:p>
        </w:tc>
        <w:tc>
          <w:tcPr>
            <w:tcW w:w="7407" w:type="dxa"/>
          </w:tcPr>
          <w:p w:rsidR="00000000" w:rsidRDefault="007D3E85">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5125 </w:t>
            </w:r>
            <w:r>
              <w:rPr>
                <w:noProof/>
                <w:sz w:val="16"/>
              </w:rPr>
              <w:br/>
            </w:r>
            <w:r>
              <w:rPr>
                <w:noProof/>
                <w:sz w:val="2"/>
                <w:szCs w:val="24"/>
              </w:rPr>
              <w:t>958fd4de-7c26-4a35-a1cb-c18ca50d6e19</w:t>
            </w:r>
          </w:p>
        </w:tc>
        <w:tc>
          <w:tcPr>
            <w:tcW w:w="7407" w:type="dxa"/>
            <w:shd w:val="clear" w:color="auto" w:fill="F2F2F2" w:themeFill="background1" w:themeFillShade="F2"/>
          </w:tcPr>
          <w:p w:rsidR="00000000" w:rsidRDefault="007D3E85">
            <w:pPr>
              <w:rPr>
                <w:noProof/>
                <w:szCs w:val="24"/>
              </w:rPr>
            </w:pPr>
            <w:r>
              <w:rPr>
                <w:noProof/>
                <w:szCs w:val="24"/>
              </w:rPr>
              <w:t>Studio User</w:t>
            </w:r>
          </w:p>
        </w:tc>
        <w:tc>
          <w:tcPr>
            <w:tcW w:w="7407" w:type="dxa"/>
          </w:tcPr>
          <w:p w:rsidR="00000000" w:rsidRDefault="007D3E85">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5126 </w:t>
            </w:r>
            <w:r>
              <w:rPr>
                <w:noProof/>
                <w:sz w:val="16"/>
              </w:rPr>
              <w:br/>
            </w:r>
            <w:r>
              <w:rPr>
                <w:noProof/>
                <w:sz w:val="2"/>
                <w:szCs w:val="24"/>
              </w:rPr>
              <w:t>8d9eb5a7-4990-4f7b-9231-3b583fcfeaee</w:t>
            </w:r>
          </w:p>
        </w:tc>
        <w:tc>
          <w:tcPr>
            <w:tcW w:w="7407" w:type="dxa"/>
            <w:shd w:val="clear" w:color="auto" w:fill="F2F2F2" w:themeFill="background1" w:themeFillShade="F2"/>
          </w:tcPr>
          <w:p w:rsidR="00000000" w:rsidRDefault="007D3E85">
            <w:pPr>
              <w:rPr>
                <w:noProof/>
                <w:szCs w:val="24"/>
              </w:rPr>
            </w:pPr>
            <w:r>
              <w:rPr>
                <w:noProof/>
                <w:szCs w:val="24"/>
              </w:rPr>
              <w:t>35:37</w:t>
            </w:r>
          </w:p>
        </w:tc>
        <w:tc>
          <w:tcPr>
            <w:tcW w:w="7407" w:type="dxa"/>
          </w:tcPr>
          <w:p w:rsidR="00000000" w:rsidRDefault="007D3E85">
            <w:pPr>
              <w:rPr>
                <w:szCs w:val="24"/>
                <w:lang w:val="ja-JP"/>
              </w:rPr>
            </w:pPr>
            <w:r>
              <w:rPr>
                <w:szCs w:val="24"/>
                <w:lang w:val="ja-JP"/>
              </w:rPr>
              <w:t>35:37</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5127 </w:t>
            </w:r>
            <w:r>
              <w:rPr>
                <w:noProof/>
                <w:sz w:val="16"/>
              </w:rPr>
              <w:br/>
            </w:r>
            <w:r>
              <w:rPr>
                <w:noProof/>
                <w:sz w:val="2"/>
                <w:szCs w:val="24"/>
              </w:rPr>
              <w:t>b542e689-6181-4bde-a16b-c0141579aad1</w:t>
            </w:r>
          </w:p>
        </w:tc>
        <w:tc>
          <w:tcPr>
            <w:tcW w:w="7407" w:type="dxa"/>
            <w:shd w:val="clear" w:color="auto" w:fill="F2F2F2" w:themeFill="background1" w:themeFillShade="F2"/>
          </w:tcPr>
          <w:p w:rsidR="00000000" w:rsidRDefault="007D3E85">
            <w:pPr>
              <w:rPr>
                <w:noProof/>
                <w:szCs w:val="24"/>
              </w:rPr>
            </w:pPr>
            <w:r>
              <w:rPr>
                <w:noProof/>
                <w:szCs w:val="24"/>
              </w:rPr>
              <w:t>Learn how to upload, manage and publish videos using Video Cloud Studio</w:t>
            </w:r>
          </w:p>
        </w:tc>
        <w:tc>
          <w:tcPr>
            <w:tcW w:w="7407" w:type="dxa"/>
          </w:tcPr>
          <w:p w:rsidR="00000000" w:rsidRDefault="007D3E85">
            <w:pPr>
              <w:rPr>
                <w:szCs w:val="24"/>
                <w:lang w:val="ja-JP"/>
              </w:rPr>
            </w:pPr>
            <w:r>
              <w:rPr>
                <w:szCs w:val="24"/>
                <w:lang w:val="ja-JP"/>
              </w:rPr>
              <w:t xml:space="preserve">Video Cloud Studio </w:t>
            </w:r>
            <w:r>
              <w:rPr>
                <w:rFonts w:ascii="MS Gothic" w:eastAsia="MS Gothic" w:hint="eastAsia"/>
                <w:szCs w:val="24"/>
                <w:lang w:val="ja-JP"/>
              </w:rPr>
              <w:t>を使用してビデオをアップロード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公開する方法をご覧ください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5128 </w:t>
            </w:r>
            <w:r>
              <w:rPr>
                <w:noProof/>
                <w:sz w:val="16"/>
              </w:rPr>
              <w:br/>
            </w:r>
            <w:r>
              <w:rPr>
                <w:noProof/>
                <w:sz w:val="2"/>
                <w:szCs w:val="24"/>
              </w:rPr>
              <w:t>48428df9-d0d9-4f4b-9a15-daccade9c74c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ビデオクラウド分析の概要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5129 </w:t>
            </w:r>
            <w:r>
              <w:rPr>
                <w:noProof/>
                <w:sz w:val="16"/>
              </w:rPr>
              <w:br/>
            </w:r>
            <w:r>
              <w:rPr>
                <w:noProof/>
                <w:sz w:val="2"/>
                <w:szCs w:val="24"/>
              </w:rPr>
              <w:t>a24e3325-f195-497d</w:t>
            </w:r>
            <w:r>
              <w:rPr>
                <w:noProof/>
                <w:sz w:val="2"/>
                <w:szCs w:val="24"/>
              </w:rPr>
              <w:t>-8719-4e2a110e83b8</w:t>
            </w:r>
          </w:p>
        </w:tc>
        <w:tc>
          <w:tcPr>
            <w:tcW w:w="7407" w:type="dxa"/>
            <w:shd w:val="clear" w:color="auto" w:fill="F2F2F2" w:themeFill="background1" w:themeFillShade="F2"/>
          </w:tcPr>
          <w:p w:rsidR="00000000" w:rsidRDefault="007D3E85">
            <w:pPr>
              <w:rPr>
                <w:noProof/>
                <w:szCs w:val="24"/>
              </w:rPr>
            </w:pPr>
            <w:r>
              <w:rPr>
                <w:noProof/>
                <w:szCs w:val="24"/>
              </w:rPr>
              <w:t>Video Cloud</w:t>
            </w:r>
          </w:p>
        </w:tc>
        <w:tc>
          <w:tcPr>
            <w:tcW w:w="7407" w:type="dxa"/>
          </w:tcPr>
          <w:p w:rsidR="00000000" w:rsidRDefault="007D3E85">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5130 </w:t>
            </w:r>
            <w:r>
              <w:rPr>
                <w:noProof/>
                <w:sz w:val="16"/>
              </w:rPr>
              <w:br/>
            </w:r>
            <w:r>
              <w:rPr>
                <w:noProof/>
                <w:sz w:val="2"/>
                <w:szCs w:val="24"/>
              </w:rPr>
              <w:t>4d48235a-4afc-4843-a12e-5940acdb8ee0</w:t>
            </w:r>
          </w:p>
        </w:tc>
        <w:tc>
          <w:tcPr>
            <w:tcW w:w="7407" w:type="dxa"/>
            <w:shd w:val="clear" w:color="auto" w:fill="F2F2F2" w:themeFill="background1" w:themeFillShade="F2"/>
          </w:tcPr>
          <w:p w:rsidR="00000000" w:rsidRDefault="007D3E85">
            <w:pPr>
              <w:rPr>
                <w:noProof/>
                <w:szCs w:val="24"/>
              </w:rPr>
            </w:pPr>
            <w:r>
              <w:rPr>
                <w:noProof/>
                <w:szCs w:val="24"/>
              </w:rPr>
              <w:t>Studio User</w:t>
            </w:r>
          </w:p>
        </w:tc>
        <w:tc>
          <w:tcPr>
            <w:tcW w:w="7407" w:type="dxa"/>
          </w:tcPr>
          <w:p w:rsidR="00000000" w:rsidRDefault="007D3E85">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5131 </w:t>
            </w:r>
            <w:r>
              <w:rPr>
                <w:noProof/>
                <w:sz w:val="16"/>
              </w:rPr>
              <w:br/>
            </w:r>
            <w:r>
              <w:rPr>
                <w:noProof/>
                <w:sz w:val="2"/>
                <w:szCs w:val="24"/>
              </w:rPr>
              <w:t>d4f055c9-443d-4a9c-9ba8-b586245e4d0a</w:t>
            </w:r>
          </w:p>
        </w:tc>
        <w:tc>
          <w:tcPr>
            <w:tcW w:w="7407" w:type="dxa"/>
            <w:shd w:val="clear" w:color="auto" w:fill="F2F2F2" w:themeFill="background1" w:themeFillShade="F2"/>
          </w:tcPr>
          <w:p w:rsidR="00000000" w:rsidRDefault="007D3E85">
            <w:pPr>
              <w:rPr>
                <w:noProof/>
                <w:szCs w:val="24"/>
              </w:rPr>
            </w:pPr>
            <w:r>
              <w:rPr>
                <w:noProof/>
                <w:szCs w:val="24"/>
              </w:rPr>
              <w:t>24:06</w:t>
            </w:r>
          </w:p>
        </w:tc>
        <w:tc>
          <w:tcPr>
            <w:tcW w:w="7407" w:type="dxa"/>
          </w:tcPr>
          <w:p w:rsidR="00000000" w:rsidRDefault="007D3E85">
            <w:pPr>
              <w:rPr>
                <w:szCs w:val="24"/>
                <w:lang w:val="ja-JP"/>
              </w:rPr>
            </w:pPr>
            <w:r>
              <w:rPr>
                <w:szCs w:val="24"/>
                <w:lang w:val="ja-JP"/>
              </w:rPr>
              <w:t>24:06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5132 </w:t>
            </w:r>
            <w:r>
              <w:rPr>
                <w:noProof/>
                <w:sz w:val="16"/>
              </w:rPr>
              <w:br/>
            </w:r>
            <w:r>
              <w:rPr>
                <w:noProof/>
                <w:sz w:val="2"/>
                <w:szCs w:val="24"/>
              </w:rPr>
              <w:t>309b9c18-d2da-412f-9454-ac6793407da6</w:t>
            </w:r>
          </w:p>
        </w:tc>
        <w:tc>
          <w:tcPr>
            <w:tcW w:w="7407" w:type="dxa"/>
            <w:shd w:val="clear" w:color="auto" w:fill="F2F2F2" w:themeFill="background1" w:themeFillShade="F2"/>
          </w:tcPr>
          <w:p w:rsidR="00000000" w:rsidRDefault="007D3E85">
            <w:pPr>
              <w:rPr>
                <w:noProof/>
                <w:szCs w:val="24"/>
              </w:rPr>
            </w:pPr>
            <w:r>
              <w:rPr>
                <w:noProof/>
                <w:szCs w:val="24"/>
              </w:rPr>
              <w:t>Learn about the types of analytics that are available inside Video Cloud Studio</w:t>
            </w:r>
          </w:p>
        </w:tc>
        <w:tc>
          <w:tcPr>
            <w:tcW w:w="7407" w:type="dxa"/>
          </w:tcPr>
          <w:p w:rsidR="00000000" w:rsidRDefault="007D3E85">
            <w:pPr>
              <w:rPr>
                <w:szCs w:val="24"/>
                <w:lang w:val="ja-JP"/>
              </w:rPr>
            </w:pPr>
            <w:r>
              <w:rPr>
                <w:szCs w:val="24"/>
                <w:lang w:val="ja-JP"/>
              </w:rPr>
              <w:t xml:space="preserve">Video Cloud Studio </w:t>
            </w:r>
            <w:r>
              <w:rPr>
                <w:rFonts w:ascii="MS Gothic" w:eastAsia="MS Gothic" w:hint="eastAsia"/>
                <w:szCs w:val="24"/>
                <w:lang w:val="ja-JP"/>
              </w:rPr>
              <w:t>内で利用できる分析の種類についてご確認ください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5133 </w:t>
            </w:r>
            <w:r>
              <w:rPr>
                <w:noProof/>
                <w:sz w:val="16"/>
              </w:rPr>
              <w:br/>
            </w:r>
            <w:r>
              <w:rPr>
                <w:noProof/>
                <w:sz w:val="2"/>
                <w:szCs w:val="24"/>
              </w:rPr>
              <w:t>c9a93632-c3d4-4f43-a4d1-c03b240ba992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Introduction to Brightcove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ブライトコーブ・ギャラリーの紹介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5134 </w:t>
            </w:r>
            <w:r>
              <w:rPr>
                <w:noProof/>
                <w:sz w:val="16"/>
              </w:rPr>
              <w:br/>
            </w:r>
            <w:r>
              <w:rPr>
                <w:noProof/>
                <w:sz w:val="2"/>
                <w:szCs w:val="24"/>
              </w:rPr>
              <w:t>55de9da1-9f50-4533</w:t>
            </w:r>
            <w:r>
              <w:rPr>
                <w:noProof/>
                <w:sz w:val="2"/>
                <w:szCs w:val="24"/>
              </w:rPr>
              <w:t>-b4a4-464969f4168f</w:t>
            </w:r>
          </w:p>
        </w:tc>
        <w:tc>
          <w:tcPr>
            <w:tcW w:w="7407" w:type="dxa"/>
            <w:shd w:val="clear" w:color="auto" w:fill="F2F2F2" w:themeFill="background1" w:themeFillShade="F2"/>
          </w:tcPr>
          <w:p w:rsidR="00000000" w:rsidRDefault="007D3E85">
            <w:pPr>
              <w:rPr>
                <w:noProof/>
                <w:szCs w:val="24"/>
              </w:rPr>
            </w:pPr>
            <w:r>
              <w:rPr>
                <w:noProof/>
                <w:szCs w:val="24"/>
              </w:rPr>
              <w:t>Gallery</w:t>
            </w:r>
          </w:p>
        </w:tc>
        <w:tc>
          <w:tcPr>
            <w:tcW w:w="7407" w:type="dxa"/>
          </w:tcPr>
          <w:p w:rsidR="00000000" w:rsidRDefault="007D3E85">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5135 </w:t>
            </w:r>
            <w:r>
              <w:rPr>
                <w:noProof/>
                <w:sz w:val="16"/>
              </w:rPr>
              <w:br/>
            </w:r>
            <w:r>
              <w:rPr>
                <w:noProof/>
                <w:sz w:val="2"/>
                <w:szCs w:val="24"/>
              </w:rPr>
              <w:t>9f00b674-5455-4383-b327-de52c8df8070</w:t>
            </w:r>
          </w:p>
        </w:tc>
        <w:tc>
          <w:tcPr>
            <w:tcW w:w="7407" w:type="dxa"/>
            <w:shd w:val="clear" w:color="auto" w:fill="F2F2F2" w:themeFill="background1" w:themeFillShade="F2"/>
          </w:tcPr>
          <w:p w:rsidR="00000000" w:rsidRDefault="007D3E85">
            <w:pPr>
              <w:rPr>
                <w:noProof/>
                <w:szCs w:val="24"/>
              </w:rPr>
            </w:pPr>
            <w:r>
              <w:rPr>
                <w:noProof/>
                <w:szCs w:val="24"/>
              </w:rPr>
              <w:t>Studio User</w:t>
            </w:r>
          </w:p>
        </w:tc>
        <w:tc>
          <w:tcPr>
            <w:tcW w:w="7407" w:type="dxa"/>
          </w:tcPr>
          <w:p w:rsidR="00000000" w:rsidRDefault="007D3E85">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5136 </w:t>
            </w:r>
            <w:r>
              <w:rPr>
                <w:noProof/>
                <w:sz w:val="16"/>
              </w:rPr>
              <w:br/>
            </w:r>
            <w:r>
              <w:rPr>
                <w:noProof/>
                <w:sz w:val="2"/>
                <w:szCs w:val="24"/>
              </w:rPr>
              <w:t>322fc612-3829-4525-b885-acaafaeaedab</w:t>
            </w:r>
          </w:p>
        </w:tc>
        <w:tc>
          <w:tcPr>
            <w:tcW w:w="7407" w:type="dxa"/>
            <w:shd w:val="clear" w:color="auto" w:fill="F2F2F2" w:themeFill="background1" w:themeFillShade="F2"/>
          </w:tcPr>
          <w:p w:rsidR="00000000" w:rsidRDefault="007D3E85">
            <w:pPr>
              <w:rPr>
                <w:noProof/>
                <w:szCs w:val="24"/>
              </w:rPr>
            </w:pPr>
            <w:r>
              <w:rPr>
                <w:noProof/>
                <w:szCs w:val="24"/>
              </w:rPr>
              <w:t>17:39</w:t>
            </w:r>
          </w:p>
        </w:tc>
        <w:tc>
          <w:tcPr>
            <w:tcW w:w="7407" w:type="dxa"/>
          </w:tcPr>
          <w:p w:rsidR="00000000" w:rsidRDefault="007D3E85">
            <w:pPr>
              <w:rPr>
                <w:szCs w:val="24"/>
                <w:lang w:val="ja-JP"/>
              </w:rPr>
            </w:pPr>
            <w:r>
              <w:rPr>
                <w:szCs w:val="24"/>
                <w:lang w:val="ja-JP"/>
              </w:rPr>
              <w:t>17:39</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5137 </w:t>
            </w:r>
            <w:r>
              <w:rPr>
                <w:noProof/>
                <w:sz w:val="16"/>
              </w:rPr>
              <w:br/>
            </w:r>
            <w:r>
              <w:rPr>
                <w:noProof/>
                <w:sz w:val="2"/>
                <w:szCs w:val="24"/>
              </w:rPr>
              <w:t>384d6d2c-abf8-40f2-a76a-c615c41f6bc5</w:t>
            </w:r>
          </w:p>
        </w:tc>
        <w:tc>
          <w:tcPr>
            <w:tcW w:w="7407" w:type="dxa"/>
            <w:shd w:val="clear" w:color="auto" w:fill="F2F2F2" w:themeFill="background1" w:themeFillShade="F2"/>
          </w:tcPr>
          <w:p w:rsidR="00000000" w:rsidRDefault="007D3E85">
            <w:pPr>
              <w:rPr>
                <w:noProof/>
                <w:szCs w:val="24"/>
              </w:rPr>
            </w:pPr>
            <w:r>
              <w:rPr>
                <w:noProof/>
                <w:szCs w:val="24"/>
              </w:rPr>
              <w:t>Learn about Gallery and the types of experiences that can be created.</w:t>
            </w:r>
          </w:p>
        </w:tc>
        <w:tc>
          <w:tcPr>
            <w:tcW w:w="7407" w:type="dxa"/>
          </w:tcPr>
          <w:p w:rsidR="00000000" w:rsidRDefault="007D3E85">
            <w:pPr>
              <w:rPr>
                <w:szCs w:val="24"/>
                <w:lang w:val="ja-JP"/>
              </w:rPr>
            </w:pPr>
            <w:r>
              <w:rPr>
                <w:rFonts w:ascii="MS Gothic" w:eastAsia="MS Gothic" w:hint="eastAsia"/>
                <w:szCs w:val="24"/>
                <w:lang w:val="ja-JP"/>
              </w:rPr>
              <w:t>ギャラリーと作成できるエクスペリエンスの種類について説明します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5138 </w:t>
            </w:r>
            <w:r>
              <w:rPr>
                <w:noProof/>
                <w:sz w:val="16"/>
              </w:rPr>
              <w:br/>
            </w:r>
            <w:r>
              <w:rPr>
                <w:noProof/>
                <w:sz w:val="2"/>
                <w:szCs w:val="24"/>
              </w:rPr>
              <w:t>0bea9128-5cbb-40b9-b746-ec8160024909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Building In-Page Experiences using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5139 </w:t>
            </w:r>
            <w:r>
              <w:rPr>
                <w:noProof/>
                <w:sz w:val="16"/>
              </w:rPr>
              <w:br/>
            </w:r>
            <w:r>
              <w:rPr>
                <w:noProof/>
                <w:sz w:val="2"/>
                <w:szCs w:val="24"/>
              </w:rPr>
              <w:t>4dc4b710-6250-47de-9cc5-e2d1c338b098</w:t>
            </w:r>
          </w:p>
        </w:tc>
        <w:tc>
          <w:tcPr>
            <w:tcW w:w="7407" w:type="dxa"/>
            <w:shd w:val="clear" w:color="auto" w:fill="F2F2F2" w:themeFill="background1" w:themeFillShade="F2"/>
          </w:tcPr>
          <w:p w:rsidR="00000000" w:rsidRDefault="007D3E85">
            <w:pPr>
              <w:rPr>
                <w:noProof/>
                <w:szCs w:val="24"/>
              </w:rPr>
            </w:pPr>
            <w:r>
              <w:rPr>
                <w:noProof/>
                <w:szCs w:val="24"/>
              </w:rPr>
              <w:t>Gallery</w:t>
            </w:r>
          </w:p>
        </w:tc>
        <w:tc>
          <w:tcPr>
            <w:tcW w:w="7407" w:type="dxa"/>
          </w:tcPr>
          <w:p w:rsidR="00000000" w:rsidRDefault="007D3E85">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5140 </w:t>
            </w:r>
            <w:r>
              <w:rPr>
                <w:noProof/>
                <w:sz w:val="16"/>
              </w:rPr>
              <w:br/>
            </w:r>
            <w:r>
              <w:rPr>
                <w:noProof/>
                <w:sz w:val="2"/>
                <w:szCs w:val="24"/>
              </w:rPr>
              <w:t>9011f595-af98-4529-9a0f-ea89e313833d</w:t>
            </w:r>
          </w:p>
        </w:tc>
        <w:tc>
          <w:tcPr>
            <w:tcW w:w="7407" w:type="dxa"/>
            <w:shd w:val="clear" w:color="auto" w:fill="F2F2F2" w:themeFill="background1" w:themeFillShade="F2"/>
          </w:tcPr>
          <w:p w:rsidR="00000000" w:rsidRDefault="007D3E85">
            <w:pPr>
              <w:rPr>
                <w:noProof/>
                <w:szCs w:val="24"/>
              </w:rPr>
            </w:pPr>
            <w:r>
              <w:rPr>
                <w:noProof/>
                <w:szCs w:val="24"/>
              </w:rPr>
              <w:t>Studio User</w:t>
            </w:r>
          </w:p>
        </w:tc>
        <w:tc>
          <w:tcPr>
            <w:tcW w:w="7407" w:type="dxa"/>
          </w:tcPr>
          <w:p w:rsidR="00000000" w:rsidRDefault="007D3E85">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5141 </w:t>
            </w:r>
            <w:r>
              <w:rPr>
                <w:noProof/>
                <w:sz w:val="16"/>
              </w:rPr>
              <w:br/>
            </w:r>
            <w:r>
              <w:rPr>
                <w:noProof/>
                <w:sz w:val="2"/>
                <w:szCs w:val="24"/>
              </w:rPr>
              <w:t>ebfebf44-bade-4462-b6f7-d7598b366072</w:t>
            </w:r>
          </w:p>
        </w:tc>
        <w:tc>
          <w:tcPr>
            <w:tcW w:w="7407" w:type="dxa"/>
            <w:shd w:val="clear" w:color="auto" w:fill="F2F2F2" w:themeFill="background1" w:themeFillShade="F2"/>
          </w:tcPr>
          <w:p w:rsidR="00000000" w:rsidRDefault="007D3E85">
            <w:pPr>
              <w:rPr>
                <w:noProof/>
                <w:szCs w:val="24"/>
              </w:rPr>
            </w:pPr>
            <w:r>
              <w:rPr>
                <w:noProof/>
                <w:szCs w:val="24"/>
              </w:rPr>
              <w:t>32:17</w:t>
            </w:r>
          </w:p>
        </w:tc>
        <w:tc>
          <w:tcPr>
            <w:tcW w:w="7407" w:type="dxa"/>
          </w:tcPr>
          <w:p w:rsidR="00000000" w:rsidRDefault="007D3E85">
            <w:pPr>
              <w:rPr>
                <w:szCs w:val="24"/>
                <w:lang w:val="ja-JP"/>
              </w:rPr>
            </w:pPr>
            <w:r>
              <w:rPr>
                <w:szCs w:val="24"/>
                <w:lang w:val="ja-JP"/>
              </w:rPr>
              <w:t>32:17</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5142 </w:t>
            </w:r>
            <w:r>
              <w:rPr>
                <w:noProof/>
                <w:sz w:val="16"/>
              </w:rPr>
              <w:br/>
            </w:r>
            <w:r>
              <w:rPr>
                <w:noProof/>
                <w:sz w:val="2"/>
                <w:szCs w:val="24"/>
              </w:rPr>
              <w:t>1f5d1e8b-5f2f-47af-a3d7-8badc7648696</w:t>
            </w:r>
          </w:p>
        </w:tc>
        <w:tc>
          <w:tcPr>
            <w:tcW w:w="7407" w:type="dxa"/>
            <w:shd w:val="clear" w:color="auto" w:fill="F2F2F2" w:themeFill="background1" w:themeFillShade="F2"/>
          </w:tcPr>
          <w:p w:rsidR="00000000" w:rsidRDefault="007D3E85">
            <w:pPr>
              <w:rPr>
                <w:noProof/>
                <w:szCs w:val="24"/>
              </w:rPr>
            </w:pPr>
            <w:r>
              <w:rPr>
                <w:noProof/>
                <w:szCs w:val="24"/>
              </w:rPr>
              <w:t>Learn how to create and publish an in-page experience using Brightcove Gallery.</w:t>
            </w:r>
          </w:p>
        </w:tc>
        <w:tc>
          <w:tcPr>
            <w:tcW w:w="7407" w:type="dxa"/>
          </w:tcPr>
          <w:p w:rsidR="00000000" w:rsidRDefault="007D3E85">
            <w:pPr>
              <w:rPr>
                <w:szCs w:val="24"/>
                <w:lang w:val="ja-JP"/>
              </w:rPr>
            </w:pPr>
            <w:r>
              <w:rPr>
                <w:rFonts w:ascii="MS Gothic" w:eastAsia="MS Gothic" w:hint="eastAsia"/>
                <w:szCs w:val="24"/>
                <w:lang w:val="ja-JP"/>
              </w:rPr>
              <w:t>ブライトコーブギャラリーを使用してページ内エクスペリエンスを作成および公開する方法について説明します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5143 </w:t>
            </w:r>
            <w:r>
              <w:rPr>
                <w:noProof/>
                <w:sz w:val="16"/>
              </w:rPr>
              <w:br/>
            </w:r>
            <w:r>
              <w:rPr>
                <w:noProof/>
                <w:sz w:val="2"/>
                <w:szCs w:val="24"/>
              </w:rPr>
              <w:t>850d494c-b422-4371-832a-07badd2a07bc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5144 </w:t>
            </w:r>
            <w:r>
              <w:rPr>
                <w:noProof/>
                <w:sz w:val="16"/>
              </w:rPr>
              <w:br/>
            </w:r>
            <w:r>
              <w:rPr>
                <w:noProof/>
                <w:sz w:val="2"/>
                <w:szCs w:val="24"/>
              </w:rPr>
              <w:t>a4fc5ee9-2e5e-4126-b4ba-39695f95f880</w:t>
            </w:r>
          </w:p>
        </w:tc>
        <w:tc>
          <w:tcPr>
            <w:tcW w:w="7407" w:type="dxa"/>
            <w:shd w:val="clear" w:color="auto" w:fill="F2F2F2" w:themeFill="background1" w:themeFillShade="F2"/>
          </w:tcPr>
          <w:p w:rsidR="00000000" w:rsidRDefault="007D3E85">
            <w:pPr>
              <w:rPr>
                <w:noProof/>
                <w:szCs w:val="24"/>
              </w:rPr>
            </w:pPr>
            <w:r>
              <w:rPr>
                <w:noProof/>
                <w:szCs w:val="24"/>
              </w:rPr>
              <w:t>Gallery</w:t>
            </w:r>
          </w:p>
        </w:tc>
        <w:tc>
          <w:tcPr>
            <w:tcW w:w="7407" w:type="dxa"/>
          </w:tcPr>
          <w:p w:rsidR="00000000" w:rsidRDefault="007D3E85">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5145 </w:t>
            </w:r>
            <w:r>
              <w:rPr>
                <w:noProof/>
                <w:sz w:val="16"/>
              </w:rPr>
              <w:br/>
            </w:r>
            <w:r>
              <w:rPr>
                <w:noProof/>
                <w:sz w:val="2"/>
                <w:szCs w:val="24"/>
              </w:rPr>
              <w:t>74f63a51-6883-4bda-833a-213eeecc4cfa</w:t>
            </w:r>
          </w:p>
        </w:tc>
        <w:tc>
          <w:tcPr>
            <w:tcW w:w="7407" w:type="dxa"/>
            <w:shd w:val="clear" w:color="auto" w:fill="F2F2F2" w:themeFill="background1" w:themeFillShade="F2"/>
          </w:tcPr>
          <w:p w:rsidR="00000000" w:rsidRDefault="007D3E85">
            <w:pPr>
              <w:rPr>
                <w:noProof/>
                <w:szCs w:val="24"/>
              </w:rPr>
            </w:pPr>
            <w:r>
              <w:rPr>
                <w:noProof/>
                <w:szCs w:val="24"/>
              </w:rPr>
              <w:t>Studio User</w:t>
            </w:r>
          </w:p>
        </w:tc>
        <w:tc>
          <w:tcPr>
            <w:tcW w:w="7407" w:type="dxa"/>
          </w:tcPr>
          <w:p w:rsidR="00000000" w:rsidRDefault="007D3E85">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5146 </w:t>
            </w:r>
            <w:r>
              <w:rPr>
                <w:noProof/>
                <w:sz w:val="16"/>
              </w:rPr>
              <w:br/>
            </w:r>
            <w:r>
              <w:rPr>
                <w:noProof/>
                <w:sz w:val="2"/>
                <w:szCs w:val="24"/>
              </w:rPr>
              <w:t>838c81ca-7ee2-4cbb-8cf8-cfc432a04a3d</w:t>
            </w:r>
          </w:p>
        </w:tc>
        <w:tc>
          <w:tcPr>
            <w:tcW w:w="7407" w:type="dxa"/>
            <w:shd w:val="clear" w:color="auto" w:fill="F2F2F2" w:themeFill="background1" w:themeFillShade="F2"/>
          </w:tcPr>
          <w:p w:rsidR="00000000" w:rsidRDefault="007D3E85">
            <w:pPr>
              <w:rPr>
                <w:noProof/>
                <w:szCs w:val="24"/>
              </w:rPr>
            </w:pPr>
            <w:r>
              <w:rPr>
                <w:noProof/>
                <w:szCs w:val="24"/>
              </w:rPr>
              <w:t>33:46</w:t>
            </w:r>
          </w:p>
        </w:tc>
        <w:tc>
          <w:tcPr>
            <w:tcW w:w="7407" w:type="dxa"/>
          </w:tcPr>
          <w:p w:rsidR="00000000" w:rsidRDefault="007D3E85">
            <w:pPr>
              <w:rPr>
                <w:szCs w:val="24"/>
                <w:lang w:val="ja-JP"/>
              </w:rPr>
            </w:pPr>
            <w:r>
              <w:rPr>
                <w:szCs w:val="24"/>
                <w:lang w:val="ja-JP"/>
              </w:rPr>
              <w:t>33:46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5147 </w:t>
            </w:r>
            <w:r>
              <w:rPr>
                <w:noProof/>
                <w:sz w:val="16"/>
              </w:rPr>
              <w:br/>
            </w:r>
            <w:r>
              <w:rPr>
                <w:noProof/>
                <w:sz w:val="2"/>
                <w:szCs w:val="24"/>
              </w:rPr>
              <w:t>084c590c-559a-4386-a889-164b08a97e7f</w:t>
            </w:r>
          </w:p>
        </w:tc>
        <w:tc>
          <w:tcPr>
            <w:tcW w:w="7407" w:type="dxa"/>
            <w:shd w:val="clear" w:color="auto" w:fill="F2F2F2" w:themeFill="background1" w:themeFillShade="F2"/>
          </w:tcPr>
          <w:p w:rsidR="00000000" w:rsidRDefault="007D3E85">
            <w:pPr>
              <w:rPr>
                <w:noProof/>
                <w:szCs w:val="24"/>
              </w:rPr>
            </w:pPr>
            <w:r>
              <w:rPr>
                <w:noProof/>
                <w:szCs w:val="24"/>
              </w:rPr>
              <w:t>Learn how to create and publish a portal experience using Brightcove Gallery.</w:t>
            </w:r>
          </w:p>
        </w:tc>
        <w:tc>
          <w:tcPr>
            <w:tcW w:w="7407" w:type="dxa"/>
          </w:tcPr>
          <w:p w:rsidR="00000000" w:rsidRDefault="007D3E85">
            <w:pPr>
              <w:rPr>
                <w:szCs w:val="24"/>
                <w:lang w:val="ja-JP"/>
              </w:rPr>
            </w:pPr>
            <w:r>
              <w:rPr>
                <w:rFonts w:ascii="MS Gothic" w:eastAsia="MS Gothic" w:hint="eastAsia"/>
                <w:szCs w:val="24"/>
                <w:lang w:val="ja-JP"/>
              </w:rPr>
              <w:t>ブライトコーブギャラリーを使用してポータルエクスペリエンスを作成および公開する方法について説明します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5148 </w:t>
            </w:r>
            <w:r>
              <w:rPr>
                <w:noProof/>
                <w:sz w:val="16"/>
              </w:rPr>
              <w:br/>
            </w:r>
            <w:r>
              <w:rPr>
                <w:noProof/>
                <w:sz w:val="2"/>
                <w:szCs w:val="24"/>
              </w:rPr>
              <w:t>d39e42d0-6661-4186-a545-3fd9a88de649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Developing with the Brightcove Player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プレーヤーで開発する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5149 </w:t>
            </w:r>
            <w:r>
              <w:rPr>
                <w:noProof/>
                <w:sz w:val="16"/>
              </w:rPr>
              <w:br/>
            </w:r>
            <w:r>
              <w:rPr>
                <w:noProof/>
                <w:sz w:val="2"/>
                <w:szCs w:val="24"/>
              </w:rPr>
              <w:t>60646bb0-1972-43ad-a2f9-4e15345ecc6b</w:t>
            </w:r>
          </w:p>
        </w:tc>
        <w:tc>
          <w:tcPr>
            <w:tcW w:w="7407" w:type="dxa"/>
            <w:shd w:val="clear" w:color="auto" w:fill="F2F2F2" w:themeFill="background1" w:themeFillShade="F2"/>
          </w:tcPr>
          <w:p w:rsidR="00000000" w:rsidRDefault="007D3E85">
            <w:pPr>
              <w:rPr>
                <w:noProof/>
                <w:szCs w:val="24"/>
              </w:rPr>
            </w:pPr>
            <w:r>
              <w:rPr>
                <w:noProof/>
                <w:szCs w:val="24"/>
              </w:rPr>
              <w:t>Video Cloud</w:t>
            </w:r>
          </w:p>
        </w:tc>
        <w:tc>
          <w:tcPr>
            <w:tcW w:w="7407" w:type="dxa"/>
          </w:tcPr>
          <w:p w:rsidR="00000000" w:rsidRDefault="007D3E85">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5150 </w:t>
            </w:r>
            <w:r>
              <w:rPr>
                <w:noProof/>
                <w:sz w:val="16"/>
              </w:rPr>
              <w:br/>
            </w:r>
            <w:r>
              <w:rPr>
                <w:noProof/>
                <w:sz w:val="2"/>
                <w:szCs w:val="24"/>
              </w:rPr>
              <w:t>2f06fe5b-8c17-4e83-b9d7-7e41bb643bff</w:t>
            </w:r>
          </w:p>
        </w:tc>
        <w:tc>
          <w:tcPr>
            <w:tcW w:w="7407" w:type="dxa"/>
            <w:shd w:val="clear" w:color="auto" w:fill="F2F2F2" w:themeFill="background1" w:themeFillShade="F2"/>
          </w:tcPr>
          <w:p w:rsidR="00000000" w:rsidRDefault="007D3E85">
            <w:pPr>
              <w:rPr>
                <w:noProof/>
                <w:szCs w:val="24"/>
              </w:rPr>
            </w:pPr>
            <w:r>
              <w:rPr>
                <w:noProof/>
                <w:szCs w:val="24"/>
              </w:rPr>
              <w:t>Brightcove Player</w:t>
            </w:r>
          </w:p>
        </w:tc>
        <w:tc>
          <w:tcPr>
            <w:tcW w:w="7407" w:type="dxa"/>
          </w:tcPr>
          <w:p w:rsidR="00000000" w:rsidRDefault="007D3E85">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5151 </w:t>
            </w:r>
            <w:r>
              <w:rPr>
                <w:noProof/>
                <w:sz w:val="16"/>
              </w:rPr>
              <w:br/>
            </w:r>
            <w:r>
              <w:rPr>
                <w:noProof/>
                <w:sz w:val="2"/>
                <w:szCs w:val="24"/>
              </w:rPr>
              <w:t>2d360f75-ca0c-44c5-8e1f-e814d4071c5c</w:t>
            </w:r>
          </w:p>
        </w:tc>
        <w:tc>
          <w:tcPr>
            <w:tcW w:w="7407" w:type="dxa"/>
            <w:shd w:val="clear" w:color="auto" w:fill="F2F2F2" w:themeFill="background1" w:themeFillShade="F2"/>
          </w:tcPr>
          <w:p w:rsidR="00000000" w:rsidRDefault="007D3E85">
            <w:pPr>
              <w:rPr>
                <w:noProof/>
                <w:szCs w:val="24"/>
              </w:rPr>
            </w:pPr>
            <w:r>
              <w:rPr>
                <w:noProof/>
                <w:szCs w:val="24"/>
              </w:rPr>
              <w:t>P</w:t>
            </w:r>
            <w:r>
              <w:rPr>
                <w:noProof/>
                <w:szCs w:val="24"/>
              </w:rPr>
              <w:t>layer Developer</w:t>
            </w:r>
          </w:p>
        </w:tc>
        <w:tc>
          <w:tcPr>
            <w:tcW w:w="7407" w:type="dxa"/>
          </w:tcPr>
          <w:p w:rsidR="00000000" w:rsidRDefault="007D3E85">
            <w:pPr>
              <w:rPr>
                <w:szCs w:val="24"/>
                <w:lang w:val="ja-JP"/>
              </w:rPr>
            </w:pPr>
            <w:r>
              <w:rPr>
                <w:rFonts w:ascii="MS Gothic" w:eastAsia="MS Gothic" w:hint="eastAsia"/>
                <w:szCs w:val="24"/>
                <w:lang w:val="ja-JP"/>
              </w:rPr>
              <w:t>プレイヤー開発者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5152 </w:t>
            </w:r>
            <w:r>
              <w:rPr>
                <w:noProof/>
                <w:sz w:val="16"/>
              </w:rPr>
              <w:br/>
            </w:r>
            <w:r>
              <w:rPr>
                <w:noProof/>
                <w:sz w:val="2"/>
                <w:szCs w:val="24"/>
              </w:rPr>
              <w:t>a823d255-4ec8-4b4d-921d-5f32116f5e8b</w:t>
            </w:r>
          </w:p>
        </w:tc>
        <w:tc>
          <w:tcPr>
            <w:tcW w:w="7407" w:type="dxa"/>
            <w:shd w:val="clear" w:color="auto" w:fill="F2F2F2" w:themeFill="background1" w:themeFillShade="F2"/>
          </w:tcPr>
          <w:p w:rsidR="00000000" w:rsidRDefault="007D3E85">
            <w:pPr>
              <w:rPr>
                <w:noProof/>
                <w:szCs w:val="24"/>
              </w:rPr>
            </w:pPr>
            <w:r>
              <w:rPr>
                <w:noProof/>
                <w:szCs w:val="24"/>
              </w:rPr>
              <w:t>1:12:14</w:t>
            </w:r>
          </w:p>
        </w:tc>
        <w:tc>
          <w:tcPr>
            <w:tcW w:w="7407" w:type="dxa"/>
          </w:tcPr>
          <w:p w:rsidR="00000000" w:rsidRDefault="007D3E85">
            <w:pPr>
              <w:rPr>
                <w:szCs w:val="24"/>
                <w:lang w:val="ja-JP"/>
              </w:rPr>
            </w:pPr>
            <w:r>
              <w:rPr>
                <w:szCs w:val="24"/>
                <w:lang w:val="ja-JP"/>
              </w:rPr>
              <w:t>1:12:14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5153 </w:t>
            </w:r>
            <w:r>
              <w:rPr>
                <w:noProof/>
                <w:sz w:val="16"/>
              </w:rPr>
              <w:br/>
            </w:r>
            <w:r>
              <w:rPr>
                <w:noProof/>
                <w:sz w:val="2"/>
                <w:szCs w:val="24"/>
              </w:rPr>
              <w:t>2637da02-6808-4f00-a895-f84fbfbc0889</w:t>
            </w:r>
          </w:p>
        </w:tc>
        <w:tc>
          <w:tcPr>
            <w:tcW w:w="7407" w:type="dxa"/>
            <w:shd w:val="clear" w:color="auto" w:fill="F2F2F2" w:themeFill="background1" w:themeFillShade="F2"/>
          </w:tcPr>
          <w:p w:rsidR="00000000" w:rsidRDefault="007D3E85">
            <w:pPr>
              <w:rPr>
                <w:noProof/>
                <w:szCs w:val="24"/>
              </w:rPr>
            </w:pPr>
            <w:r>
              <w:rPr>
                <w:noProof/>
                <w:szCs w:val="24"/>
              </w:rPr>
              <w:t>Learn to use JavaScript, CSS and HTML to customize the behavior and appearance of the Brightcove Player.</w:t>
            </w:r>
          </w:p>
        </w:tc>
        <w:tc>
          <w:tcPr>
            <w:tcW w:w="7407" w:type="dxa"/>
          </w:tcPr>
          <w:p w:rsidR="00000000" w:rsidRDefault="007D3E85">
            <w:pPr>
              <w:rPr>
                <w:szCs w:val="24"/>
                <w:lang w:val="ja-JP"/>
              </w:rPr>
            </w:pPr>
            <w:r>
              <w:rPr>
                <w:szCs w:val="24"/>
                <w:lang w:val="ja-JP"/>
              </w:rPr>
              <w:t>JavaScript</w:t>
            </w:r>
            <w:r>
              <w:rPr>
                <w:rFonts w:ascii="Microsoft YaHei UI" w:eastAsia="Microsoft YaHei UI" w:hAnsi="Microsoft YaHei UI" w:cs="Microsoft YaHei UI" w:hint="eastAsia"/>
                <w:szCs w:val="24"/>
                <w:lang w:val="ja-JP"/>
              </w:rPr>
              <w:t>、</w:t>
            </w:r>
            <w:r>
              <w:rPr>
                <w:szCs w:val="24"/>
                <w:lang w:val="ja-JP"/>
              </w:rPr>
              <w:t>CSS</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を使用して</w:t>
            </w:r>
            <w:r>
              <w:rPr>
                <w:szCs w:val="24"/>
                <w:lang w:val="ja-JP"/>
              </w:rPr>
              <w:t xml:space="preserve"> Brightcove Player </w:t>
            </w:r>
            <w:r>
              <w:rPr>
                <w:rFonts w:ascii="MS Gothic" w:eastAsia="MS Gothic" w:hint="eastAsia"/>
                <w:szCs w:val="24"/>
                <w:lang w:val="ja-JP"/>
              </w:rPr>
              <w:t>の動作と外観をカスタマイズする方法について説明します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5154 </w:t>
            </w:r>
            <w:r>
              <w:rPr>
                <w:noProof/>
                <w:sz w:val="16"/>
              </w:rPr>
              <w:br/>
            </w:r>
            <w:r>
              <w:rPr>
                <w:noProof/>
                <w:sz w:val="2"/>
                <w:szCs w:val="24"/>
              </w:rPr>
              <w:t>1ceb7325-f695-46ee-82a5-6a8a3b6c4c26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Quick Start to Player Management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プレーヤー管理へのクイックスタート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5155 </w:t>
            </w:r>
            <w:r>
              <w:rPr>
                <w:noProof/>
                <w:sz w:val="16"/>
              </w:rPr>
              <w:br/>
            </w:r>
            <w:r>
              <w:rPr>
                <w:noProof/>
                <w:sz w:val="2"/>
                <w:szCs w:val="24"/>
              </w:rPr>
              <w:t>e731b050-6155-4ffd-8eb8-ae1d3c57ccb5</w:t>
            </w:r>
          </w:p>
        </w:tc>
        <w:tc>
          <w:tcPr>
            <w:tcW w:w="7407" w:type="dxa"/>
            <w:shd w:val="clear" w:color="auto" w:fill="F2F2F2" w:themeFill="background1" w:themeFillShade="F2"/>
          </w:tcPr>
          <w:p w:rsidR="00000000" w:rsidRDefault="007D3E85">
            <w:pPr>
              <w:rPr>
                <w:noProof/>
                <w:szCs w:val="24"/>
              </w:rPr>
            </w:pPr>
            <w:r>
              <w:rPr>
                <w:noProof/>
                <w:szCs w:val="24"/>
              </w:rPr>
              <w:t>Video Cloud</w:t>
            </w:r>
          </w:p>
        </w:tc>
        <w:tc>
          <w:tcPr>
            <w:tcW w:w="7407" w:type="dxa"/>
          </w:tcPr>
          <w:p w:rsidR="00000000" w:rsidRDefault="007D3E85">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5156 </w:t>
            </w:r>
            <w:r>
              <w:rPr>
                <w:noProof/>
                <w:sz w:val="16"/>
              </w:rPr>
              <w:br/>
            </w:r>
            <w:r>
              <w:rPr>
                <w:noProof/>
                <w:sz w:val="2"/>
                <w:szCs w:val="24"/>
              </w:rPr>
              <w:t>9bc9de4f-8569-4dd8-b10a-6575cd9597cb</w:t>
            </w:r>
          </w:p>
        </w:tc>
        <w:tc>
          <w:tcPr>
            <w:tcW w:w="7407" w:type="dxa"/>
            <w:shd w:val="clear" w:color="auto" w:fill="F2F2F2" w:themeFill="background1" w:themeFillShade="F2"/>
          </w:tcPr>
          <w:p w:rsidR="00000000" w:rsidRDefault="007D3E85">
            <w:pPr>
              <w:rPr>
                <w:noProof/>
                <w:szCs w:val="24"/>
              </w:rPr>
            </w:pPr>
            <w:r>
              <w:rPr>
                <w:noProof/>
                <w:szCs w:val="24"/>
              </w:rPr>
              <w:t>Brightcove Player</w:t>
            </w:r>
          </w:p>
        </w:tc>
        <w:tc>
          <w:tcPr>
            <w:tcW w:w="7407" w:type="dxa"/>
          </w:tcPr>
          <w:p w:rsidR="00000000" w:rsidRDefault="007D3E85">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5157 </w:t>
            </w:r>
            <w:r>
              <w:rPr>
                <w:noProof/>
                <w:sz w:val="16"/>
              </w:rPr>
              <w:br/>
            </w:r>
            <w:r>
              <w:rPr>
                <w:noProof/>
                <w:sz w:val="2"/>
                <w:szCs w:val="24"/>
              </w:rPr>
              <w:t>eef5e9bc-151b-4829-9dff-ed05a879df92</w:t>
            </w:r>
          </w:p>
        </w:tc>
        <w:tc>
          <w:tcPr>
            <w:tcW w:w="7407" w:type="dxa"/>
            <w:shd w:val="clear" w:color="auto" w:fill="F2F2F2" w:themeFill="background1" w:themeFillShade="F2"/>
          </w:tcPr>
          <w:p w:rsidR="00000000" w:rsidRDefault="007D3E85">
            <w:pPr>
              <w:rPr>
                <w:noProof/>
                <w:szCs w:val="24"/>
              </w:rPr>
            </w:pPr>
            <w:r>
              <w:rPr>
                <w:noProof/>
                <w:szCs w:val="24"/>
              </w:rPr>
              <w:t>Player Developer</w:t>
            </w:r>
          </w:p>
        </w:tc>
        <w:tc>
          <w:tcPr>
            <w:tcW w:w="7407" w:type="dxa"/>
          </w:tcPr>
          <w:p w:rsidR="00000000" w:rsidRDefault="007D3E85">
            <w:pPr>
              <w:rPr>
                <w:szCs w:val="24"/>
                <w:lang w:val="ja-JP"/>
              </w:rPr>
            </w:pPr>
            <w:r>
              <w:rPr>
                <w:rFonts w:ascii="MS Gothic" w:eastAsia="MS Gothic" w:hint="eastAsia"/>
                <w:szCs w:val="24"/>
                <w:lang w:val="ja-JP"/>
              </w:rPr>
              <w:t>プレイヤー開発者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5158 </w:t>
            </w:r>
            <w:r>
              <w:rPr>
                <w:noProof/>
                <w:sz w:val="16"/>
              </w:rPr>
              <w:br/>
            </w:r>
            <w:r>
              <w:rPr>
                <w:noProof/>
                <w:sz w:val="2"/>
                <w:szCs w:val="24"/>
              </w:rPr>
              <w:t>c595d6f8-8e94-4a0b-b670-5bcd4ffc5e9e</w:t>
            </w:r>
          </w:p>
        </w:tc>
        <w:tc>
          <w:tcPr>
            <w:tcW w:w="7407" w:type="dxa"/>
            <w:shd w:val="clear" w:color="auto" w:fill="F2F2F2" w:themeFill="background1" w:themeFillShade="F2"/>
          </w:tcPr>
          <w:p w:rsidR="00000000" w:rsidRDefault="007D3E85">
            <w:pPr>
              <w:rPr>
                <w:noProof/>
                <w:szCs w:val="24"/>
              </w:rPr>
            </w:pPr>
            <w:r>
              <w:rPr>
                <w:noProof/>
                <w:szCs w:val="24"/>
              </w:rPr>
              <w:t>32:45</w:t>
            </w:r>
          </w:p>
        </w:tc>
        <w:tc>
          <w:tcPr>
            <w:tcW w:w="7407" w:type="dxa"/>
          </w:tcPr>
          <w:p w:rsidR="00000000" w:rsidRDefault="007D3E85">
            <w:pPr>
              <w:rPr>
                <w:szCs w:val="24"/>
                <w:lang w:val="ja-JP"/>
              </w:rPr>
            </w:pPr>
            <w:r>
              <w:rPr>
                <w:szCs w:val="24"/>
                <w:lang w:val="ja-JP"/>
              </w:rPr>
              <w:t>32:45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5159 </w:t>
            </w:r>
            <w:r>
              <w:rPr>
                <w:noProof/>
                <w:sz w:val="16"/>
              </w:rPr>
              <w:br/>
            </w:r>
            <w:r>
              <w:rPr>
                <w:noProof/>
                <w:sz w:val="2"/>
                <w:szCs w:val="24"/>
              </w:rPr>
              <w:t>0e761f7f-503a-4289-b4e1-2a23f5e77adb</w:t>
            </w:r>
          </w:p>
        </w:tc>
        <w:tc>
          <w:tcPr>
            <w:tcW w:w="7407" w:type="dxa"/>
            <w:shd w:val="clear" w:color="auto" w:fill="F2F2F2" w:themeFill="background1" w:themeFillShade="F2"/>
          </w:tcPr>
          <w:p w:rsidR="00000000" w:rsidRDefault="007D3E85">
            <w:pPr>
              <w:rPr>
                <w:noProof/>
                <w:szCs w:val="24"/>
              </w:rPr>
            </w:pPr>
            <w:r>
              <w:rPr>
                <w:noProof/>
                <w:szCs w:val="24"/>
              </w:rPr>
              <w:t>Learn to create, update and publish a player using Terminal and the curl tool.</w:t>
            </w:r>
          </w:p>
        </w:tc>
        <w:tc>
          <w:tcPr>
            <w:tcW w:w="7407" w:type="dxa"/>
          </w:tcPr>
          <w:p w:rsidR="00000000" w:rsidRDefault="007D3E85">
            <w:pPr>
              <w:rPr>
                <w:szCs w:val="24"/>
                <w:lang w:val="ja-JP"/>
              </w:rPr>
            </w:pPr>
            <w:r>
              <w:rPr>
                <w:rFonts w:ascii="MS Gothic" w:eastAsia="MS Gothic" w:hint="eastAsia"/>
                <w:szCs w:val="24"/>
                <w:lang w:val="ja-JP"/>
              </w:rPr>
              <w:t>ターミナルとカールツールを使用してプレーヤーを作成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5160 </w:t>
            </w:r>
            <w:r>
              <w:rPr>
                <w:noProof/>
                <w:sz w:val="16"/>
              </w:rPr>
              <w:br/>
            </w:r>
            <w:r>
              <w:rPr>
                <w:noProof/>
                <w:sz w:val="2"/>
                <w:szCs w:val="24"/>
              </w:rPr>
              <w:t>fd27e23b-25da-4122-94ea-8a66a9f841b</w:t>
            </w:r>
            <w:r>
              <w:rPr>
                <w:noProof/>
                <w:sz w:val="2"/>
                <w:szCs w:val="24"/>
              </w:rPr>
              <w:t>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Developing with the Brightcove Native Player SDK for Android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Android </w:t>
            </w:r>
            <w:r>
              <w:rPr>
                <w:rFonts w:ascii="MS Gothic" w:eastAsia="MS Gothic" w:hint="eastAsia"/>
                <w:szCs w:val="24"/>
                <w:lang w:val="ja-JP"/>
              </w:rPr>
              <w:t>用</w:t>
            </w:r>
            <w:r>
              <w:rPr>
                <w:szCs w:val="24"/>
                <w:lang w:val="ja-JP"/>
              </w:rPr>
              <w:t>Brightcove</w:t>
            </w:r>
            <w:r>
              <w:rPr>
                <w:rFonts w:ascii="MS Gothic" w:eastAsia="MS Gothic" w:hint="eastAsia"/>
                <w:szCs w:val="24"/>
                <w:lang w:val="ja-JP"/>
              </w:rPr>
              <w:t>のネイティブプレーヤー</w:t>
            </w:r>
            <w:r>
              <w:rPr>
                <w:szCs w:val="24"/>
                <w:lang w:val="ja-JP"/>
              </w:rPr>
              <w:t xml:space="preserve"> SDK </w:t>
            </w:r>
            <w:r>
              <w:rPr>
                <w:rFonts w:ascii="MS Gothic" w:eastAsia="MS Gothic" w:hint="eastAsia"/>
                <w:szCs w:val="24"/>
                <w:lang w:val="ja-JP"/>
              </w:rPr>
              <w:t>を使用した開発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5161 </w:t>
            </w:r>
            <w:r>
              <w:rPr>
                <w:noProof/>
                <w:sz w:val="16"/>
              </w:rPr>
              <w:br/>
            </w:r>
            <w:r>
              <w:rPr>
                <w:noProof/>
                <w:sz w:val="2"/>
                <w:szCs w:val="24"/>
              </w:rPr>
              <w:t>b7875036-9afb-4837-8620-35f6333cf6c0</w:t>
            </w:r>
          </w:p>
        </w:tc>
        <w:tc>
          <w:tcPr>
            <w:tcW w:w="7407" w:type="dxa"/>
            <w:shd w:val="clear" w:color="auto" w:fill="F2F2F2" w:themeFill="background1" w:themeFillShade="F2"/>
          </w:tcPr>
          <w:p w:rsidR="00000000" w:rsidRDefault="007D3E85">
            <w:pPr>
              <w:rPr>
                <w:noProof/>
                <w:szCs w:val="24"/>
              </w:rPr>
            </w:pPr>
            <w:r>
              <w:rPr>
                <w:noProof/>
                <w:szCs w:val="24"/>
              </w:rPr>
              <w:t>Video Cloud</w:t>
            </w:r>
          </w:p>
        </w:tc>
        <w:tc>
          <w:tcPr>
            <w:tcW w:w="7407" w:type="dxa"/>
          </w:tcPr>
          <w:p w:rsidR="00000000" w:rsidRDefault="007D3E85">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5162 </w:t>
            </w:r>
            <w:r>
              <w:rPr>
                <w:noProof/>
                <w:sz w:val="16"/>
              </w:rPr>
              <w:br/>
            </w:r>
            <w:r>
              <w:rPr>
                <w:noProof/>
                <w:sz w:val="2"/>
                <w:szCs w:val="24"/>
              </w:rPr>
              <w:t>4a2ff374-3a6a-4cde-8544-200c2ca8be23</w:t>
            </w:r>
          </w:p>
        </w:tc>
        <w:tc>
          <w:tcPr>
            <w:tcW w:w="7407" w:type="dxa"/>
            <w:shd w:val="clear" w:color="auto" w:fill="F2F2F2" w:themeFill="background1" w:themeFillShade="F2"/>
          </w:tcPr>
          <w:p w:rsidR="00000000" w:rsidRDefault="007D3E85">
            <w:pPr>
              <w:rPr>
                <w:noProof/>
                <w:szCs w:val="24"/>
              </w:rPr>
            </w:pPr>
            <w:r>
              <w:rPr>
                <w:noProof/>
                <w:szCs w:val="24"/>
              </w:rPr>
              <w:t>Brightcove Player</w:t>
            </w:r>
          </w:p>
        </w:tc>
        <w:tc>
          <w:tcPr>
            <w:tcW w:w="7407" w:type="dxa"/>
          </w:tcPr>
          <w:p w:rsidR="00000000" w:rsidRDefault="007D3E85">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5163 </w:t>
            </w:r>
            <w:r>
              <w:rPr>
                <w:noProof/>
                <w:sz w:val="16"/>
              </w:rPr>
              <w:br/>
            </w:r>
            <w:r>
              <w:rPr>
                <w:noProof/>
                <w:sz w:val="2"/>
                <w:szCs w:val="24"/>
              </w:rPr>
              <w:t>f2503aef-ff2f-4b47-9a14-f08e147c9f62</w:t>
            </w:r>
          </w:p>
        </w:tc>
        <w:tc>
          <w:tcPr>
            <w:tcW w:w="7407" w:type="dxa"/>
            <w:shd w:val="clear" w:color="auto" w:fill="F2F2F2" w:themeFill="background1" w:themeFillShade="F2"/>
          </w:tcPr>
          <w:p w:rsidR="00000000" w:rsidRDefault="007D3E85">
            <w:pPr>
              <w:rPr>
                <w:noProof/>
                <w:szCs w:val="24"/>
              </w:rPr>
            </w:pPr>
            <w:r>
              <w:rPr>
                <w:noProof/>
                <w:szCs w:val="24"/>
              </w:rPr>
              <w:t>Device SDK Developer</w:t>
            </w:r>
          </w:p>
        </w:tc>
        <w:tc>
          <w:tcPr>
            <w:tcW w:w="7407" w:type="dxa"/>
          </w:tcPr>
          <w:p w:rsidR="00000000" w:rsidRDefault="007D3E85">
            <w:pPr>
              <w:rPr>
                <w:szCs w:val="24"/>
                <w:lang w:val="ja-JP"/>
              </w:rPr>
            </w:pPr>
            <w:r>
              <w:rPr>
                <w:rFonts w:ascii="MS Gothic" w:eastAsia="MS Gothic" w:hint="eastAsia"/>
                <w:szCs w:val="24"/>
                <w:lang w:val="ja-JP"/>
              </w:rPr>
              <w:t>デバイス</w:t>
            </w:r>
            <w:r>
              <w:rPr>
                <w:szCs w:val="24"/>
                <w:lang w:val="ja-JP"/>
              </w:rPr>
              <w:t xml:space="preserve"> SDK </w:t>
            </w:r>
            <w:r>
              <w:rPr>
                <w:rFonts w:ascii="MS Gothic" w:eastAsia="MS Gothic" w:hint="eastAsia"/>
                <w:szCs w:val="24"/>
                <w:lang w:val="ja-JP"/>
              </w:rPr>
              <w:t>開発者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5164 </w:t>
            </w:r>
            <w:r>
              <w:rPr>
                <w:noProof/>
                <w:sz w:val="16"/>
              </w:rPr>
              <w:br/>
            </w:r>
            <w:r>
              <w:rPr>
                <w:noProof/>
                <w:sz w:val="2"/>
                <w:szCs w:val="24"/>
              </w:rPr>
              <w:t>b4dbc03c-f011-4081-ad99-75cb003ceb5a</w:t>
            </w:r>
          </w:p>
        </w:tc>
        <w:tc>
          <w:tcPr>
            <w:tcW w:w="7407" w:type="dxa"/>
            <w:shd w:val="clear" w:color="auto" w:fill="F2F2F2" w:themeFill="background1" w:themeFillShade="F2"/>
          </w:tcPr>
          <w:p w:rsidR="00000000" w:rsidRDefault="007D3E85">
            <w:pPr>
              <w:rPr>
                <w:noProof/>
                <w:szCs w:val="24"/>
              </w:rPr>
            </w:pPr>
            <w:r>
              <w:rPr>
                <w:noProof/>
                <w:szCs w:val="24"/>
              </w:rPr>
              <w:t>29:27</w:t>
            </w:r>
          </w:p>
        </w:tc>
        <w:tc>
          <w:tcPr>
            <w:tcW w:w="7407" w:type="dxa"/>
          </w:tcPr>
          <w:p w:rsidR="00000000" w:rsidRDefault="007D3E85">
            <w:pPr>
              <w:rPr>
                <w:szCs w:val="24"/>
                <w:lang w:val="ja-JP"/>
              </w:rPr>
            </w:pPr>
            <w:r>
              <w:rPr>
                <w:szCs w:val="24"/>
                <w:lang w:val="ja-JP"/>
              </w:rPr>
              <w:t>29:27</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5165 </w:t>
            </w:r>
            <w:r>
              <w:rPr>
                <w:noProof/>
                <w:sz w:val="16"/>
              </w:rPr>
              <w:br/>
            </w:r>
            <w:r>
              <w:rPr>
                <w:noProof/>
                <w:sz w:val="2"/>
                <w:szCs w:val="24"/>
              </w:rPr>
              <w:t>ef56cb4f-0d50-41f8-8</w:t>
            </w:r>
            <w:r>
              <w:rPr>
                <w:noProof/>
                <w:sz w:val="2"/>
                <w:szCs w:val="24"/>
              </w:rPr>
              <w:t>ecb-9cf1bf4169a3</w:t>
            </w:r>
          </w:p>
        </w:tc>
        <w:tc>
          <w:tcPr>
            <w:tcW w:w="7407" w:type="dxa"/>
            <w:shd w:val="clear" w:color="auto" w:fill="F2F2F2" w:themeFill="background1" w:themeFillShade="F2"/>
          </w:tcPr>
          <w:p w:rsidR="00000000" w:rsidRDefault="007D3E85">
            <w:pPr>
              <w:rPr>
                <w:noProof/>
                <w:szCs w:val="24"/>
              </w:rPr>
            </w:pPr>
            <w:r>
              <w:rPr>
                <w:noProof/>
                <w:szCs w:val="24"/>
              </w:rPr>
              <w:t>Learn to create a native video app for Android devices.</w:t>
            </w:r>
          </w:p>
        </w:tc>
        <w:tc>
          <w:tcPr>
            <w:tcW w:w="7407" w:type="dxa"/>
          </w:tcPr>
          <w:p w:rsidR="00000000" w:rsidRDefault="007D3E85">
            <w:pPr>
              <w:rPr>
                <w:szCs w:val="24"/>
                <w:lang w:val="ja-JP"/>
              </w:rPr>
            </w:pPr>
            <w:r>
              <w:rPr>
                <w:szCs w:val="24"/>
                <w:lang w:val="ja-JP"/>
              </w:rPr>
              <w:t xml:space="preserve">Android </w:t>
            </w:r>
            <w:r>
              <w:rPr>
                <w:rFonts w:ascii="MS Gothic" w:eastAsia="MS Gothic" w:hint="eastAsia"/>
                <w:szCs w:val="24"/>
                <w:lang w:val="ja-JP"/>
              </w:rPr>
              <w:t>デバイス用のネイティブビデオアプリの作成方法を学びます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5166 </w:t>
            </w:r>
            <w:r>
              <w:rPr>
                <w:noProof/>
                <w:sz w:val="16"/>
              </w:rPr>
              <w:br/>
            </w:r>
            <w:r>
              <w:rPr>
                <w:noProof/>
                <w:sz w:val="2"/>
                <w:szCs w:val="24"/>
              </w:rPr>
              <w:t>79ce3827-34d1-4a26-afff-3aa4f60c8051</w:t>
            </w:r>
          </w:p>
        </w:tc>
        <w:tc>
          <w:tcPr>
            <w:tcW w:w="7407" w:type="dxa"/>
            <w:shd w:val="clear" w:color="auto" w:fill="F2F2F2" w:themeFill="background1" w:themeFillShade="F2"/>
          </w:tcPr>
          <w:p w:rsidR="00000000" w:rsidRDefault="007D3E85">
            <w:pPr>
              <w:rPr>
                <w:noProof/>
                <w:szCs w:val="24"/>
              </w:rPr>
            </w:pPr>
            <w:r>
              <w:rPr>
                <w:noProof/>
                <w:szCs w:val="24"/>
              </w:rPr>
              <w:t>&lt;a href="https://sdks.support.brightcove.com/ios/basics/training-demand-developing-brightcove-native-p</w:t>
            </w:r>
            <w:r>
              <w:rPr>
                <w:noProof/>
                <w:szCs w:val="24"/>
              </w:rPr>
              <w:t>layer-sdk-ios.html&gt;Developing with the Brightcove Native Player SDK for iOS&lt;/a&gt;&lt;/td&gt; &lt;td&gt;Video Cloud&lt;br /&gt; Brightcove Player&lt;/td&gt; &lt;td&gt;Device SDK Developer&lt;/td&gt; &lt;td align="center"&gt;25:31</w:t>
            </w:r>
          </w:p>
        </w:tc>
        <w:tc>
          <w:tcPr>
            <w:tcW w:w="7407" w:type="dxa"/>
          </w:tcPr>
          <w:p w:rsidR="00000000" w:rsidRDefault="007D3E85">
            <w:pPr>
              <w:rPr>
                <w:szCs w:val="24"/>
                <w:lang w:val="ja-JP"/>
              </w:rPr>
            </w:pPr>
            <w:r>
              <w:rPr>
                <w:szCs w:val="24"/>
                <w:lang w:val="ja-JP"/>
              </w:rPr>
              <w:t xml:space="preserve"> &lt;  a href=</w:t>
            </w:r>
            <w:r>
              <w:rPr>
                <w:rFonts w:ascii="Microsoft YaHei UI" w:eastAsia="Microsoft YaHei UI" w:hAnsi="Microsoft YaHei UI" w:cs="Microsoft YaHei UI" w:hint="eastAsia"/>
                <w:szCs w:val="24"/>
                <w:lang w:val="ja-JP"/>
              </w:rPr>
              <w:t>」</w:t>
            </w:r>
            <w:r>
              <w:rPr>
                <w:szCs w:val="24"/>
                <w:lang w:val="ja-JP"/>
              </w:rPr>
              <w:t>https://sdks.support.brightcove.com/ios/basics/training-dem</w:t>
            </w:r>
            <w:r>
              <w:rPr>
                <w:szCs w:val="24"/>
                <w:lang w:val="ja-JP"/>
              </w:rPr>
              <w:t xml:space="preserve">and-developing-brightcove-native-player-sdk-ios.html&gt;Developing Brightcove Native Player SDK for iOS  &lt;  /a &gt;  &lt;  /td &gt;  &lt;  TD&gt;Video Cloud  &lt;  br /&gt; </w:t>
            </w:r>
            <w:r>
              <w:rPr>
                <w:rFonts w:ascii="MS Gothic" w:eastAsia="MS Gothic" w:hint="eastAsia"/>
                <w:szCs w:val="24"/>
                <w:lang w:val="ja-JP"/>
              </w:rPr>
              <w:t>ブライトコーブ</w:t>
            </w:r>
            <w:r>
              <w:rPr>
                <w:szCs w:val="24"/>
                <w:lang w:val="ja-JP"/>
              </w:rPr>
              <w:t xml:space="preserve"> Player  &lt;  /td &gt;  &lt;  TD&gt;Device SDK</w:t>
            </w:r>
            <w:r>
              <w:rPr>
                <w:rFonts w:ascii="MS Gothic" w:eastAsia="MS Gothic" w:hint="eastAsia"/>
                <w:szCs w:val="24"/>
                <w:lang w:val="ja-JP"/>
              </w:rPr>
              <w:t>開発者</w:t>
            </w:r>
            <w:r>
              <w:rPr>
                <w:szCs w:val="24"/>
                <w:lang w:val="ja-JP"/>
              </w:rPr>
              <w:t xml:space="preserve"> &lt;  /td &gt;  &lt;  td align= "center" &gt; 25:31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5167 </w:t>
            </w:r>
            <w:r>
              <w:rPr>
                <w:noProof/>
                <w:sz w:val="16"/>
              </w:rPr>
              <w:br/>
            </w:r>
            <w:r>
              <w:rPr>
                <w:noProof/>
                <w:sz w:val="2"/>
                <w:szCs w:val="24"/>
              </w:rPr>
              <w:t>ba8909e5-f8a2-4810-9b5e-23430fe63bda</w:t>
            </w:r>
          </w:p>
        </w:tc>
        <w:tc>
          <w:tcPr>
            <w:tcW w:w="7407" w:type="dxa"/>
            <w:shd w:val="clear" w:color="auto" w:fill="F2F2F2" w:themeFill="background1" w:themeFillShade="F2"/>
          </w:tcPr>
          <w:p w:rsidR="00000000" w:rsidRDefault="007D3E85">
            <w:pPr>
              <w:rPr>
                <w:noProof/>
                <w:szCs w:val="24"/>
              </w:rPr>
            </w:pPr>
            <w:r>
              <w:rPr>
                <w:noProof/>
                <w:szCs w:val="24"/>
              </w:rPr>
              <w:t>Learn to create a native video app for iOS devices.</w:t>
            </w:r>
          </w:p>
        </w:tc>
        <w:tc>
          <w:tcPr>
            <w:tcW w:w="7407" w:type="dxa"/>
          </w:tcPr>
          <w:p w:rsidR="00000000" w:rsidRDefault="007D3E85">
            <w:pPr>
              <w:rPr>
                <w:szCs w:val="24"/>
                <w:lang w:val="ja-JP"/>
              </w:rPr>
            </w:pPr>
            <w:r>
              <w:rPr>
                <w:szCs w:val="24"/>
                <w:lang w:val="ja-JP"/>
              </w:rPr>
              <w:t xml:space="preserve">iOS </w:t>
            </w:r>
            <w:r>
              <w:rPr>
                <w:rFonts w:ascii="MS Gothic" w:eastAsia="MS Gothic" w:hint="eastAsia"/>
                <w:szCs w:val="24"/>
                <w:lang w:val="ja-JP"/>
              </w:rPr>
              <w:t>デバイス用のネイティブビデオアプリを作成する方法を学びます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5168 </w:t>
            </w:r>
            <w:r>
              <w:rPr>
                <w:noProof/>
                <w:sz w:val="16"/>
              </w:rPr>
              <w:br/>
            </w:r>
            <w:r>
              <w:rPr>
                <w:noProof/>
                <w:sz w:val="2"/>
                <w:szCs w:val="24"/>
              </w:rPr>
              <w:t>4a19add9-2f5c-4030-9d78-562c826b6a87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5169 </w:t>
            </w:r>
            <w:r>
              <w:rPr>
                <w:noProof/>
                <w:sz w:val="16"/>
              </w:rPr>
              <w:br/>
            </w:r>
            <w:r>
              <w:rPr>
                <w:noProof/>
                <w:sz w:val="2"/>
                <w:szCs w:val="24"/>
              </w:rPr>
              <w:t>ddab24a8-3680-475f-acf1-99db038c4c78</w:t>
            </w:r>
          </w:p>
        </w:tc>
        <w:tc>
          <w:tcPr>
            <w:tcW w:w="7407" w:type="dxa"/>
            <w:shd w:val="clear" w:color="auto" w:fill="F2F2F2" w:themeFill="background1" w:themeFillShade="F2"/>
          </w:tcPr>
          <w:p w:rsidR="00000000" w:rsidRDefault="007D3E85">
            <w:pPr>
              <w:rPr>
                <w:noProof/>
                <w:szCs w:val="24"/>
              </w:rPr>
            </w:pPr>
            <w:r>
              <w:rPr>
                <w:noProof/>
                <w:szCs w:val="24"/>
              </w:rPr>
              <w:t>Opening a Case with Brig</w:t>
            </w:r>
            <w:r>
              <w:rPr>
                <w:noProof/>
                <w:szCs w:val="24"/>
              </w:rPr>
              <w:t xml:space="preserve">htcove Support </w:t>
            </w:r>
            <w:r>
              <w:rPr>
                <w:rStyle w:val="mqInternal"/>
                <w:noProof/>
                <w:szCs w:val="24"/>
              </w:rPr>
              <w:t>[1}</w:t>
            </w:r>
            <w:r>
              <w:rPr>
                <w:noProof/>
                <w:szCs w:val="24"/>
              </w:rPr>
              <w:t>In this topic you will learn how to use the Brightcove Support Portal to open a case with Brightcove Support.</w:t>
            </w:r>
            <w:r>
              <w:rPr>
                <w:rStyle w:val="mqInternal"/>
                <w:noProof/>
                <w:szCs w:val="24"/>
              </w:rPr>
              <w:t>{2][3]</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ブライトコーブサポートでケースを開くこのトピックでは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ブライトコーブサポートポータルを使用して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ブライトコーブサポートでケースを開く方法を学習します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5170 </w:t>
            </w:r>
            <w:r>
              <w:rPr>
                <w:noProof/>
                <w:sz w:val="16"/>
              </w:rPr>
              <w:br/>
            </w:r>
            <w:r>
              <w:rPr>
                <w:noProof/>
                <w:sz w:val="2"/>
                <w:szCs w:val="24"/>
              </w:rPr>
              <w:t>85f3f8c7-784f-4726-9b09-4e</w:t>
            </w:r>
            <w:r>
              <w:rPr>
                <w:noProof/>
                <w:sz w:val="2"/>
                <w:szCs w:val="24"/>
              </w:rPr>
              <w:t>83f1316d82</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5171 </w:t>
            </w:r>
            <w:r>
              <w:rPr>
                <w:noProof/>
                <w:sz w:val="16"/>
              </w:rPr>
              <w:br/>
            </w:r>
            <w:r>
              <w:rPr>
                <w:noProof/>
                <w:sz w:val="2"/>
                <w:szCs w:val="24"/>
              </w:rPr>
              <w:t>7a978887-dbf5-4ceb-84fe-9305ac6ce0c4</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5172 </w:t>
            </w:r>
            <w:r>
              <w:rPr>
                <w:noProof/>
                <w:sz w:val="16"/>
              </w:rPr>
              <w:br/>
            </w:r>
            <w:r>
              <w:rPr>
                <w:noProof/>
                <w:sz w:val="2"/>
                <w:szCs w:val="24"/>
              </w:rPr>
              <w:t>d3b3c1f4-0dc4-4bcf-9bff-8252639e0d4d</w:t>
            </w:r>
          </w:p>
        </w:tc>
        <w:tc>
          <w:tcPr>
            <w:tcW w:w="7407" w:type="dxa"/>
            <w:shd w:val="clear" w:color="auto" w:fill="F2F2F2" w:themeFill="background1" w:themeFillShade="F2"/>
          </w:tcPr>
          <w:p w:rsidR="00000000" w:rsidRDefault="007D3E85">
            <w:pPr>
              <w:rPr>
                <w:noProof/>
                <w:szCs w:val="24"/>
              </w:rPr>
            </w:pPr>
            <w:r>
              <w:rPr>
                <w:noProof/>
                <w:szCs w:val="24"/>
              </w:rPr>
              <w:t>Brightcove offers a variety of support programs to meet the needs of our customers.</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お客様のニーズを満たすさまざまなサポートプログラムを提供しています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5173 </w:t>
            </w:r>
            <w:r>
              <w:rPr>
                <w:noProof/>
                <w:sz w:val="16"/>
              </w:rPr>
              <w:br/>
            </w:r>
            <w:r>
              <w:rPr>
                <w:noProof/>
                <w:sz w:val="2"/>
                <w:szCs w:val="24"/>
              </w:rPr>
              <w:t>476b7cfd-3572-4f9e-9036-98086cea912e</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these programs, check the </w:t>
            </w:r>
            <w:r>
              <w:rPr>
                <w:rStyle w:val="mqInternal"/>
                <w:noProof/>
                <w:szCs w:val="24"/>
              </w:rPr>
              <w:t>[1}</w:t>
            </w:r>
            <w:r>
              <w:rPr>
                <w:noProof/>
                <w:szCs w:val="24"/>
              </w:rPr>
              <w:t>Brightcove Support section</w:t>
            </w:r>
            <w:r>
              <w:rPr>
                <w:rStyle w:val="mqInternal"/>
                <w:noProof/>
                <w:szCs w:val="24"/>
              </w:rPr>
              <w:t>{2]</w:t>
            </w:r>
            <w:r>
              <w:rPr>
                <w:noProof/>
                <w:szCs w:val="24"/>
              </w:rPr>
              <w:t xml:space="preserve"> of </w:t>
            </w:r>
            <w:r>
              <w:rPr>
                <w:noProof/>
                <w:szCs w:val="24"/>
              </w:rPr>
              <w:t>our website.</w:t>
            </w:r>
          </w:p>
        </w:tc>
        <w:tc>
          <w:tcPr>
            <w:tcW w:w="7407" w:type="dxa"/>
          </w:tcPr>
          <w:p w:rsidR="00000000" w:rsidRDefault="007D3E85">
            <w:pPr>
              <w:rPr>
                <w:szCs w:val="24"/>
                <w:lang w:val="ja-JP"/>
              </w:rPr>
            </w:pPr>
            <w:r>
              <w:rPr>
                <w:rFonts w:ascii="MS Gothic" w:eastAsia="MS Gothic" w:hint="eastAsia"/>
                <w:szCs w:val="24"/>
                <w:lang w:val="ja-JP"/>
              </w:rPr>
              <w:t>これらのプログラムの詳細については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ウェブサイトの</w:t>
            </w:r>
            <w:r>
              <w:rPr>
                <w:rStyle w:val="mqInternal"/>
                <w:noProof/>
                <w:szCs w:val="24"/>
                <w:lang w:val="ja-JP"/>
              </w:rPr>
              <w:t>[1}</w:t>
            </w:r>
            <w:r>
              <w:rPr>
                <w:szCs w:val="24"/>
                <w:lang w:val="ja-JP"/>
              </w:rPr>
              <w:t xml:space="preserve"> Brightcove</w:t>
            </w:r>
            <w:r>
              <w:rPr>
                <w:rStyle w:val="mqInternal"/>
                <w:noProof/>
                <w:szCs w:val="24"/>
                <w:lang w:val="ja-JP"/>
              </w:rPr>
              <w:t>{2]</w:t>
            </w:r>
            <w:r>
              <w:rPr>
                <w:rFonts w:ascii="MS Gothic" w:eastAsia="MS Gothic" w:hint="eastAsia"/>
                <w:szCs w:val="24"/>
                <w:lang w:val="ja-JP"/>
              </w:rPr>
              <w:t>サポートセクションをご覧ください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5174 </w:t>
            </w:r>
            <w:r>
              <w:rPr>
                <w:noProof/>
                <w:sz w:val="16"/>
              </w:rPr>
              <w:br/>
            </w:r>
            <w:r>
              <w:rPr>
                <w:noProof/>
                <w:sz w:val="2"/>
                <w:szCs w:val="24"/>
              </w:rPr>
              <w:t>6b44f238-c4eb-4c07-b17d-9a5b34a4ecb8</w:t>
            </w:r>
          </w:p>
        </w:tc>
        <w:tc>
          <w:tcPr>
            <w:tcW w:w="7407" w:type="dxa"/>
            <w:shd w:val="clear" w:color="auto" w:fill="F2F2F2" w:themeFill="background1" w:themeFillShade="F2"/>
          </w:tcPr>
          <w:p w:rsidR="00000000" w:rsidRDefault="007D3E85">
            <w:pPr>
              <w:rPr>
                <w:noProof/>
                <w:szCs w:val="24"/>
              </w:rPr>
            </w:pPr>
            <w:r>
              <w:rPr>
                <w:noProof/>
                <w:szCs w:val="24"/>
              </w:rPr>
              <w:t>One support option is the Support Portal that can be used to open a case with Brightcove Support</w:t>
            </w:r>
          </w:p>
        </w:tc>
        <w:tc>
          <w:tcPr>
            <w:tcW w:w="7407" w:type="dxa"/>
          </w:tcPr>
          <w:p w:rsidR="00000000" w:rsidRDefault="007D3E85">
            <w:pPr>
              <w:rPr>
                <w:szCs w:val="24"/>
                <w:lang w:val="ja-JP"/>
              </w:rPr>
            </w:pPr>
            <w:r>
              <w:rPr>
                <w:rFonts w:ascii="MS Gothic" w:eastAsia="MS Gothic" w:hint="eastAsia"/>
                <w:szCs w:val="24"/>
                <w:lang w:val="ja-JP"/>
              </w:rPr>
              <w:t>サポートオプションの</w:t>
            </w:r>
            <w:r>
              <w:rPr>
                <w:szCs w:val="24"/>
                <w:lang w:val="ja-JP"/>
              </w:rPr>
              <w:t xml:space="preserve"> 1 </w:t>
            </w:r>
            <w:r>
              <w:rPr>
                <w:rFonts w:ascii="MS Gothic" w:eastAsia="MS Gothic" w:hint="eastAsia"/>
                <w:szCs w:val="24"/>
                <w:lang w:val="ja-JP"/>
              </w:rPr>
              <w:t>つとして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ブライトコーブサポートでケースを開くために使用で</w:t>
            </w:r>
            <w:r>
              <w:rPr>
                <w:rFonts w:ascii="MS Gothic" w:eastAsia="MS Gothic" w:hint="eastAsia"/>
                <w:szCs w:val="24"/>
                <w:lang w:val="ja-JP"/>
              </w:rPr>
              <w:t>きるサポートポータルがあります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5175 </w:t>
            </w:r>
            <w:r>
              <w:rPr>
                <w:noProof/>
                <w:sz w:val="16"/>
              </w:rPr>
              <w:br/>
            </w:r>
            <w:r>
              <w:rPr>
                <w:noProof/>
                <w:sz w:val="2"/>
                <w:szCs w:val="24"/>
              </w:rPr>
              <w:t>6d8b9277-ee21-4066-9524-fd876ba8f3b8</w:t>
            </w:r>
          </w:p>
        </w:tc>
        <w:tc>
          <w:tcPr>
            <w:tcW w:w="7407" w:type="dxa"/>
            <w:shd w:val="clear" w:color="auto" w:fill="F2F2F2" w:themeFill="background1" w:themeFillShade="F2"/>
          </w:tcPr>
          <w:p w:rsidR="00000000" w:rsidRDefault="007D3E85">
            <w:pPr>
              <w:rPr>
                <w:noProof/>
                <w:szCs w:val="24"/>
              </w:rPr>
            </w:pPr>
            <w:r>
              <w:rPr>
                <w:noProof/>
                <w:szCs w:val="24"/>
              </w:rPr>
              <w:t>Creating a new support account</w:t>
            </w:r>
          </w:p>
        </w:tc>
        <w:tc>
          <w:tcPr>
            <w:tcW w:w="7407" w:type="dxa"/>
          </w:tcPr>
          <w:p w:rsidR="00000000" w:rsidRDefault="007D3E85">
            <w:pPr>
              <w:rPr>
                <w:szCs w:val="24"/>
                <w:lang w:val="ja-JP"/>
              </w:rPr>
            </w:pPr>
            <w:r>
              <w:rPr>
                <w:rFonts w:ascii="MS Gothic" w:eastAsia="MS Gothic" w:hint="eastAsia"/>
                <w:szCs w:val="24"/>
                <w:lang w:val="ja-JP"/>
              </w:rPr>
              <w:t>新しいサポートアカウントを作成する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5176 </w:t>
            </w:r>
            <w:r>
              <w:rPr>
                <w:noProof/>
                <w:sz w:val="16"/>
              </w:rPr>
              <w:br/>
            </w:r>
            <w:r>
              <w:rPr>
                <w:noProof/>
                <w:sz w:val="2"/>
                <w:szCs w:val="24"/>
              </w:rPr>
              <w:t>04ee5f20-ff9b-4f45-947c-9676f44744ad</w:t>
            </w:r>
          </w:p>
        </w:tc>
        <w:tc>
          <w:tcPr>
            <w:tcW w:w="7407" w:type="dxa"/>
            <w:shd w:val="clear" w:color="auto" w:fill="F2F2F2" w:themeFill="background1" w:themeFillShade="F2"/>
          </w:tcPr>
          <w:p w:rsidR="00000000" w:rsidRDefault="007D3E85">
            <w:pPr>
              <w:rPr>
                <w:noProof/>
                <w:szCs w:val="24"/>
              </w:rPr>
            </w:pPr>
            <w:r>
              <w:rPr>
                <w:noProof/>
                <w:szCs w:val="24"/>
              </w:rPr>
              <w:t>Before you can create cases using the Support Portal you have to create an account.</w:t>
            </w:r>
          </w:p>
        </w:tc>
        <w:tc>
          <w:tcPr>
            <w:tcW w:w="7407" w:type="dxa"/>
          </w:tcPr>
          <w:p w:rsidR="00000000" w:rsidRDefault="007D3E85">
            <w:pPr>
              <w:rPr>
                <w:szCs w:val="24"/>
                <w:lang w:val="ja-JP"/>
              </w:rPr>
            </w:pPr>
            <w:r>
              <w:rPr>
                <w:rFonts w:ascii="MS Gothic" w:eastAsia="MS Gothic" w:hint="eastAsia"/>
                <w:szCs w:val="24"/>
                <w:lang w:val="ja-JP"/>
              </w:rPr>
              <w:t>サポートポータルを使用してケースを作</w:t>
            </w:r>
            <w:r>
              <w:rPr>
                <w:rFonts w:ascii="MS Gothic" w:eastAsia="MS Gothic" w:hint="eastAsia"/>
                <w:szCs w:val="24"/>
                <w:lang w:val="ja-JP"/>
              </w:rPr>
              <w:t>成する前に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5177 </w:t>
            </w:r>
            <w:r>
              <w:rPr>
                <w:noProof/>
                <w:sz w:val="16"/>
              </w:rPr>
              <w:br/>
            </w:r>
            <w:r>
              <w:rPr>
                <w:noProof/>
                <w:sz w:val="2"/>
                <w:szCs w:val="24"/>
              </w:rPr>
              <w:t>2acb7aaa-cbc8-4a24-a3fe-092dc9ce30a7</w:t>
            </w:r>
          </w:p>
        </w:tc>
        <w:tc>
          <w:tcPr>
            <w:tcW w:w="7407" w:type="dxa"/>
            <w:shd w:val="clear" w:color="auto" w:fill="F2F2F2" w:themeFill="background1" w:themeFillShade="F2"/>
          </w:tcPr>
          <w:p w:rsidR="00000000" w:rsidRDefault="007D3E85">
            <w:pPr>
              <w:rPr>
                <w:noProof/>
                <w:szCs w:val="24"/>
              </w:rPr>
            </w:pPr>
            <w:r>
              <w:rPr>
                <w:noProof/>
                <w:szCs w:val="24"/>
              </w:rPr>
              <w:t>To create a new account, follow these steps:</w:t>
            </w:r>
          </w:p>
        </w:tc>
        <w:tc>
          <w:tcPr>
            <w:tcW w:w="7407" w:type="dxa"/>
          </w:tcPr>
          <w:p w:rsidR="00000000" w:rsidRDefault="007D3E85">
            <w:pPr>
              <w:rPr>
                <w:szCs w:val="24"/>
                <w:lang w:val="ja-JP"/>
              </w:rPr>
            </w:pPr>
            <w:r>
              <w:rPr>
                <w:rFonts w:ascii="MS Gothic" w:eastAsia="MS Gothic" w:hint="eastAsia"/>
                <w:szCs w:val="24"/>
                <w:lang w:val="ja-JP"/>
              </w:rPr>
              <w:t>新しいアカウントを作成するには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5178 </w:t>
            </w:r>
            <w:r>
              <w:rPr>
                <w:noProof/>
                <w:sz w:val="16"/>
              </w:rPr>
              <w:br/>
            </w:r>
            <w:r>
              <w:rPr>
                <w:noProof/>
                <w:sz w:val="2"/>
                <w:szCs w:val="24"/>
              </w:rPr>
              <w:t>74681bc9-c36c-4e6d-8df9-c74b41606002</w:t>
            </w:r>
          </w:p>
        </w:tc>
        <w:tc>
          <w:tcPr>
            <w:tcW w:w="7407" w:type="dxa"/>
            <w:shd w:val="clear" w:color="auto" w:fill="F2F2F2" w:themeFill="background1" w:themeFillShade="F2"/>
          </w:tcPr>
          <w:p w:rsidR="00000000" w:rsidRDefault="007D3E85">
            <w:pPr>
              <w:rPr>
                <w:noProof/>
                <w:szCs w:val="24"/>
              </w:rPr>
            </w:pPr>
            <w:r>
              <w:rPr>
                <w:noProof/>
                <w:szCs w:val="24"/>
              </w:rPr>
              <w:t>Access the Support Portal using one of these methods:</w:t>
            </w:r>
          </w:p>
        </w:tc>
        <w:tc>
          <w:tcPr>
            <w:tcW w:w="7407" w:type="dxa"/>
          </w:tcPr>
          <w:p w:rsidR="00000000" w:rsidRDefault="007D3E85">
            <w:pPr>
              <w:rPr>
                <w:szCs w:val="24"/>
                <w:lang w:val="ja-JP"/>
              </w:rPr>
            </w:pPr>
            <w:r>
              <w:rPr>
                <w:rFonts w:ascii="MS Gothic" w:eastAsia="MS Gothic" w:hint="eastAsia"/>
                <w:szCs w:val="24"/>
                <w:lang w:val="ja-JP"/>
              </w:rPr>
              <w:t>次のいずれかの方法を使用して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サポートポータルにアクセスします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5179 </w:t>
            </w:r>
            <w:r>
              <w:rPr>
                <w:noProof/>
                <w:sz w:val="16"/>
              </w:rPr>
              <w:br/>
            </w:r>
            <w:r>
              <w:rPr>
                <w:noProof/>
                <w:sz w:val="2"/>
                <w:szCs w:val="24"/>
              </w:rPr>
              <w:t>0f6f16a5-da54-41cb-8bd4-1c0795de947f</w:t>
            </w:r>
          </w:p>
        </w:tc>
        <w:tc>
          <w:tcPr>
            <w:tcW w:w="7407" w:type="dxa"/>
            <w:shd w:val="clear" w:color="auto" w:fill="F2F2F2" w:themeFill="background1" w:themeFillShade="F2"/>
          </w:tcPr>
          <w:p w:rsidR="00000000" w:rsidRDefault="007D3E85">
            <w:pPr>
              <w:rPr>
                <w:noProof/>
                <w:szCs w:val="24"/>
              </w:rPr>
            </w:pPr>
            <w:r>
              <w:rPr>
                <w:noProof/>
                <w:szCs w:val="24"/>
              </w:rPr>
              <w:t xml:space="preserve">In the application header, click </w:t>
            </w:r>
            <w:r>
              <w:rPr>
                <w:rStyle w:val="mqInternal"/>
                <w:noProof/>
                <w:szCs w:val="24"/>
              </w:rPr>
              <w:t>[1}</w:t>
            </w:r>
            <w:r>
              <w:rPr>
                <w:noProof/>
                <w:szCs w:val="24"/>
              </w:rPr>
              <w:t>SUPPORT &gt; Contact Support</w:t>
            </w:r>
            <w:r>
              <w:rPr>
                <w:rStyle w:val="mqInternal"/>
                <w:noProof/>
                <w:szCs w:val="24"/>
              </w:rPr>
              <w:t>{2]</w:t>
            </w:r>
          </w:p>
        </w:tc>
        <w:tc>
          <w:tcPr>
            <w:tcW w:w="7407" w:type="dxa"/>
          </w:tcPr>
          <w:p w:rsidR="00000000" w:rsidRDefault="007D3E85">
            <w:pPr>
              <w:rPr>
                <w:szCs w:val="24"/>
                <w:lang w:val="ja-JP"/>
              </w:rPr>
            </w:pPr>
            <w:r>
              <w:rPr>
                <w:rFonts w:ascii="MS Gothic" w:eastAsia="MS Gothic" w:hint="eastAsia"/>
                <w:szCs w:val="24"/>
                <w:lang w:val="ja-JP"/>
              </w:rPr>
              <w:t>アプリケーションヘッダーで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サポート</w:t>
            </w:r>
            <w:r>
              <w:rPr>
                <w:szCs w:val="24"/>
                <w:lang w:val="ja-JP"/>
              </w:rPr>
              <w:t>] &gt; \[</w:t>
            </w:r>
            <w:r>
              <w:rPr>
                <w:rFonts w:ascii="MS Gothic" w:eastAsia="MS Gothic" w:hint="eastAsia"/>
                <w:szCs w:val="24"/>
                <w:lang w:val="ja-JP"/>
              </w:rPr>
              <w:t>サポートへのお問い合わせ</w:t>
            </w:r>
            <w:r>
              <w:rPr>
                <w:szCs w:val="24"/>
                <w:lang w:val="ja-JP"/>
              </w:rPr>
              <w:t xml:space="preserve">] </w:t>
            </w:r>
            <w:r>
              <w:rPr>
                <w:rFonts w:ascii="MS Gothic" w:eastAsia="MS Gothic" w:hint="eastAsia"/>
                <w:szCs w:val="24"/>
                <w:lang w:val="ja-JP"/>
              </w:rPr>
              <w:t>の順にクリックします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5180 </w:t>
            </w:r>
            <w:r>
              <w:rPr>
                <w:noProof/>
                <w:sz w:val="16"/>
              </w:rPr>
              <w:br/>
            </w:r>
            <w:r>
              <w:rPr>
                <w:noProof/>
                <w:sz w:val="2"/>
                <w:szCs w:val="24"/>
              </w:rPr>
              <w:t>ed62adf5-3c81-4e70-99fa-f36813676ba5</w:t>
            </w:r>
          </w:p>
        </w:tc>
        <w:tc>
          <w:tcPr>
            <w:tcW w:w="7407" w:type="dxa"/>
            <w:shd w:val="clear" w:color="auto" w:fill="F2F2F2" w:themeFill="background1" w:themeFillShade="F2"/>
          </w:tcPr>
          <w:p w:rsidR="00000000" w:rsidRDefault="007D3E85">
            <w:pPr>
              <w:rPr>
                <w:noProof/>
                <w:szCs w:val="24"/>
              </w:rPr>
            </w:pPr>
            <w:r>
              <w:rPr>
                <w:noProof/>
                <w:szCs w:val="24"/>
              </w:rPr>
              <w:t xml:space="preserve">Go to </w:t>
            </w:r>
            <w:r>
              <w:rPr>
                <w:rStyle w:val="mqInternal"/>
                <w:noProof/>
                <w:szCs w:val="24"/>
              </w:rPr>
              <w:t>[1}</w:t>
            </w:r>
            <w:r>
              <w:rPr>
                <w:noProof/>
                <w:szCs w:val="24"/>
              </w:rPr>
              <w:t>https://supportportal.brightcove.com</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https://supportportal.brightcove.com </w:t>
            </w:r>
            <w:r>
              <w:rPr>
                <w:rFonts w:ascii="MS Gothic" w:eastAsia="MS Gothic" w:hint="eastAsia"/>
                <w:szCs w:val="24"/>
                <w:lang w:val="ja-JP"/>
              </w:rPr>
              <w:t>に行く</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5181 </w:t>
            </w:r>
            <w:r>
              <w:rPr>
                <w:noProof/>
                <w:sz w:val="16"/>
              </w:rPr>
              <w:br/>
            </w:r>
            <w:r>
              <w:rPr>
                <w:noProof/>
                <w:sz w:val="2"/>
                <w:szCs w:val="24"/>
              </w:rPr>
              <w:t>b4584228-3f6d-4832-8909-4f1e531214d4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Sign Up</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サインアップ</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5182 </w:t>
            </w:r>
            <w:r>
              <w:rPr>
                <w:noProof/>
                <w:sz w:val="16"/>
              </w:rPr>
              <w:br/>
            </w:r>
            <w:r>
              <w:rPr>
                <w:noProof/>
                <w:sz w:val="2"/>
                <w:szCs w:val="24"/>
              </w:rPr>
              <w:t>947a9058-b892-413f-a372-73f7f601c821</w:t>
            </w:r>
          </w:p>
        </w:tc>
        <w:tc>
          <w:tcPr>
            <w:tcW w:w="7407" w:type="dxa"/>
            <w:shd w:val="clear" w:color="auto" w:fill="F2F2F2" w:themeFill="background1" w:themeFillShade="F2"/>
          </w:tcPr>
          <w:p w:rsidR="00000000" w:rsidRDefault="007D3E85">
            <w:pPr>
              <w:rPr>
                <w:noProof/>
                <w:szCs w:val="24"/>
              </w:rPr>
            </w:pPr>
            <w:r>
              <w:rPr>
                <w:noProof/>
                <w:szCs w:val="24"/>
              </w:rPr>
              <w:t xml:space="preserve">Enter your </w:t>
            </w:r>
            <w:r>
              <w:rPr>
                <w:rStyle w:val="mqInternal"/>
                <w:noProof/>
                <w:szCs w:val="24"/>
              </w:rPr>
              <w:t>[1}</w:t>
            </w:r>
            <w:r>
              <w:rPr>
                <w:noProof/>
                <w:szCs w:val="24"/>
              </w:rPr>
              <w:t>First Name</w:t>
            </w:r>
            <w:r>
              <w:rPr>
                <w:rStyle w:val="mqInternal"/>
                <w:noProof/>
                <w:szCs w:val="24"/>
              </w:rPr>
              <w:t>{2]</w:t>
            </w:r>
            <w:r>
              <w:rPr>
                <w:noProof/>
                <w:szCs w:val="24"/>
              </w:rPr>
              <w:t xml:space="preserve">, </w:t>
            </w:r>
            <w:r>
              <w:rPr>
                <w:rStyle w:val="mqInternal"/>
                <w:noProof/>
                <w:szCs w:val="24"/>
              </w:rPr>
              <w:t>[1}</w:t>
            </w:r>
            <w:r>
              <w:rPr>
                <w:noProof/>
                <w:szCs w:val="24"/>
              </w:rPr>
              <w:t>Last Name</w:t>
            </w:r>
            <w:r>
              <w:rPr>
                <w:rStyle w:val="mqInternal"/>
                <w:noProof/>
                <w:szCs w:val="24"/>
              </w:rPr>
              <w:t>{2]</w:t>
            </w:r>
            <w:r>
              <w:rPr>
                <w:noProof/>
                <w:szCs w:val="24"/>
              </w:rPr>
              <w:t>,</w:t>
            </w:r>
            <w:r>
              <w:rPr>
                <w:rStyle w:val="mqInternal"/>
                <w:noProof/>
                <w:szCs w:val="24"/>
              </w:rPr>
              <w:t>[1}</w:t>
            </w:r>
            <w:r>
              <w:rPr>
                <w:noProof/>
                <w:szCs w:val="24"/>
              </w:rPr>
              <w:t xml:space="preserve"> Email</w:t>
            </w:r>
            <w:r>
              <w:rPr>
                <w:rStyle w:val="mqInternal"/>
                <w:noProof/>
                <w:szCs w:val="24"/>
              </w:rPr>
              <w:t>{2]</w:t>
            </w:r>
            <w:r>
              <w:rPr>
                <w:noProof/>
                <w:szCs w:val="24"/>
              </w:rPr>
              <w:t xml:space="preserve"> and </w:t>
            </w:r>
            <w:r>
              <w:rPr>
                <w:rStyle w:val="mqInternal"/>
                <w:noProof/>
                <w:szCs w:val="24"/>
              </w:rPr>
              <w:t>[1}</w:t>
            </w:r>
            <w:r>
              <w:rPr>
                <w:noProof/>
                <w:szCs w:val="24"/>
              </w:rPr>
              <w:t>Password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あなたの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を入力してください</w:t>
            </w:r>
            <w:r>
              <w:rPr>
                <w:rStyle w:val="mqInternal"/>
                <w:noProof/>
                <w:szCs w:val="24"/>
                <w:lang w:val="ja-JP"/>
              </w:rPr>
              <w:t>[1}</w:t>
            </w:r>
            <w:r>
              <w:rPr>
                <w:rFonts w:ascii="MS Gothic" w:eastAsia="MS Gothic" w:hint="eastAsia"/>
                <w:szCs w:val="24"/>
                <w:lang w:val="ja-JP"/>
              </w:rPr>
              <w:t>ファーストネーム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苗字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パスワード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5183 </w:t>
            </w:r>
            <w:r>
              <w:rPr>
                <w:noProof/>
                <w:sz w:val="16"/>
              </w:rPr>
              <w:br/>
            </w:r>
            <w:r>
              <w:rPr>
                <w:noProof/>
                <w:sz w:val="2"/>
                <w:szCs w:val="24"/>
              </w:rPr>
              <w:t>be9c7779-d7ce-49e0-bcae-6f6d464b1131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5184 </w:t>
            </w:r>
            <w:r>
              <w:rPr>
                <w:noProof/>
                <w:sz w:val="16"/>
              </w:rPr>
              <w:br/>
            </w:r>
            <w:r>
              <w:rPr>
                <w:noProof/>
                <w:sz w:val="2"/>
                <w:szCs w:val="24"/>
              </w:rPr>
              <w:t>a63868eb-63ee-4bc2-a756-02a362e712bb</w:t>
            </w:r>
          </w:p>
        </w:tc>
        <w:tc>
          <w:tcPr>
            <w:tcW w:w="7407" w:type="dxa"/>
            <w:shd w:val="clear" w:color="auto" w:fill="F2F2F2" w:themeFill="background1" w:themeFillShade="F2"/>
          </w:tcPr>
          <w:p w:rsidR="00000000" w:rsidRDefault="007D3E85">
            <w:pPr>
              <w:rPr>
                <w:noProof/>
                <w:szCs w:val="24"/>
              </w:rPr>
            </w:pPr>
            <w:r>
              <w:rPr>
                <w:noProof/>
                <w:szCs w:val="24"/>
              </w:rPr>
              <w:t>Confirm that you are redirected to the Brightcove Support Portal home page.</w:t>
            </w:r>
          </w:p>
        </w:tc>
        <w:tc>
          <w:tcPr>
            <w:tcW w:w="7407" w:type="dxa"/>
          </w:tcPr>
          <w:p w:rsidR="00000000" w:rsidRDefault="007D3E85">
            <w:pPr>
              <w:rPr>
                <w:szCs w:val="24"/>
                <w:lang w:val="ja-JP"/>
              </w:rPr>
            </w:pPr>
            <w:r>
              <w:rPr>
                <w:szCs w:val="24"/>
                <w:lang w:val="ja-JP"/>
              </w:rPr>
              <w:t xml:space="preserve">Brightcove </w:t>
            </w:r>
            <w:r>
              <w:rPr>
                <w:rFonts w:ascii="MS Gothic" w:eastAsia="MS Gothic" w:hint="eastAsia"/>
                <w:szCs w:val="24"/>
                <w:lang w:val="ja-JP"/>
              </w:rPr>
              <w:t>サポートポータルのホームページにリダイレクトされていることを確認します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5185 </w:t>
            </w:r>
            <w:r>
              <w:rPr>
                <w:noProof/>
                <w:sz w:val="16"/>
              </w:rPr>
              <w:br/>
            </w:r>
            <w:r>
              <w:rPr>
                <w:noProof/>
                <w:sz w:val="2"/>
                <w:szCs w:val="24"/>
              </w:rPr>
              <w:t>92384fe1-2ad2-40f8-8bc0-01baa45a03c1</w:t>
            </w:r>
          </w:p>
        </w:tc>
        <w:tc>
          <w:tcPr>
            <w:tcW w:w="7407" w:type="dxa"/>
            <w:shd w:val="clear" w:color="auto" w:fill="F2F2F2" w:themeFill="background1" w:themeFillShade="F2"/>
          </w:tcPr>
          <w:p w:rsidR="00000000" w:rsidRDefault="007D3E85">
            <w:pPr>
              <w:rPr>
                <w:noProof/>
                <w:szCs w:val="24"/>
              </w:rPr>
            </w:pPr>
            <w:r>
              <w:rPr>
                <w:noProof/>
                <w:szCs w:val="24"/>
              </w:rPr>
              <w:t>Opening a support case</w:t>
            </w:r>
          </w:p>
        </w:tc>
        <w:tc>
          <w:tcPr>
            <w:tcW w:w="7407" w:type="dxa"/>
          </w:tcPr>
          <w:p w:rsidR="00000000" w:rsidRDefault="007D3E85">
            <w:pPr>
              <w:rPr>
                <w:szCs w:val="24"/>
                <w:lang w:val="ja-JP"/>
              </w:rPr>
            </w:pPr>
            <w:r>
              <w:rPr>
                <w:rFonts w:ascii="MS Gothic" w:eastAsia="MS Gothic" w:hint="eastAsia"/>
                <w:szCs w:val="24"/>
                <w:lang w:val="ja-JP"/>
              </w:rPr>
              <w:t>サポートケースを開く</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5186 </w:t>
            </w:r>
            <w:r>
              <w:rPr>
                <w:noProof/>
                <w:sz w:val="16"/>
              </w:rPr>
              <w:br/>
            </w:r>
            <w:r>
              <w:rPr>
                <w:noProof/>
                <w:sz w:val="2"/>
                <w:szCs w:val="24"/>
              </w:rPr>
              <w:t>5376c497-d7f7-4899-975f-5af5023460fb</w:t>
            </w:r>
          </w:p>
        </w:tc>
        <w:tc>
          <w:tcPr>
            <w:tcW w:w="7407" w:type="dxa"/>
            <w:shd w:val="clear" w:color="auto" w:fill="F2F2F2" w:themeFill="background1" w:themeFillShade="F2"/>
          </w:tcPr>
          <w:p w:rsidR="00000000" w:rsidRDefault="007D3E85">
            <w:pPr>
              <w:rPr>
                <w:noProof/>
                <w:szCs w:val="24"/>
              </w:rPr>
            </w:pPr>
            <w:r>
              <w:rPr>
                <w:noProof/>
                <w:szCs w:val="24"/>
              </w:rPr>
              <w:t>To open a case with Brightcove Support using the Support Portal, follow these steps:</w:t>
            </w:r>
          </w:p>
        </w:tc>
        <w:tc>
          <w:tcPr>
            <w:tcW w:w="7407" w:type="dxa"/>
          </w:tcPr>
          <w:p w:rsidR="00000000" w:rsidRDefault="007D3E85">
            <w:pPr>
              <w:rPr>
                <w:szCs w:val="24"/>
                <w:lang w:val="ja-JP"/>
              </w:rPr>
            </w:pPr>
            <w:r>
              <w:rPr>
                <w:rFonts w:ascii="MS Gothic" w:eastAsia="MS Gothic" w:hint="eastAsia"/>
                <w:szCs w:val="24"/>
                <w:lang w:val="ja-JP"/>
              </w:rPr>
              <w:t>サポートポータルを使用して</w:t>
            </w:r>
            <w:r>
              <w:rPr>
                <w:szCs w:val="24"/>
                <w:lang w:val="ja-JP"/>
              </w:rPr>
              <w:t xml:space="preserve"> Brightcove </w:t>
            </w:r>
            <w:r>
              <w:rPr>
                <w:rFonts w:ascii="MS Gothic" w:eastAsia="MS Gothic" w:hint="eastAsia"/>
                <w:szCs w:val="24"/>
                <w:lang w:val="ja-JP"/>
              </w:rPr>
              <w:t>サポートでケースをオープンするには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5187 </w:t>
            </w:r>
            <w:r>
              <w:rPr>
                <w:noProof/>
                <w:sz w:val="16"/>
              </w:rPr>
              <w:br/>
            </w:r>
            <w:r>
              <w:rPr>
                <w:noProof/>
                <w:sz w:val="2"/>
                <w:szCs w:val="24"/>
              </w:rPr>
              <w:t>a73c5786-611b-4576-917f-61736e3f80d6</w:t>
            </w:r>
          </w:p>
        </w:tc>
        <w:tc>
          <w:tcPr>
            <w:tcW w:w="7407" w:type="dxa"/>
            <w:shd w:val="clear" w:color="auto" w:fill="F2F2F2" w:themeFill="background1" w:themeFillShade="F2"/>
          </w:tcPr>
          <w:p w:rsidR="00000000" w:rsidRDefault="007D3E85">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5188 </w:t>
            </w:r>
            <w:r>
              <w:rPr>
                <w:noProof/>
                <w:sz w:val="16"/>
              </w:rPr>
              <w:br/>
            </w:r>
            <w:r>
              <w:rPr>
                <w:noProof/>
                <w:sz w:val="2"/>
                <w:szCs w:val="24"/>
              </w:rPr>
              <w:t>dacb37f0-aa4a-45e8-83c4-bc9a23a56f46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SUBMIT A CASE</w:t>
            </w:r>
            <w:r>
              <w:rPr>
                <w:rStyle w:val="mqInternal"/>
                <w:noProof/>
                <w:szCs w:val="24"/>
              </w:rPr>
              <w:t>{2]</w:t>
            </w:r>
            <w:r>
              <w:rPr>
                <w:noProof/>
                <w:szCs w:val="24"/>
              </w:rPr>
              <w:t xml:space="preserve"> in the page header.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ケースを送信する</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5189 </w:t>
            </w:r>
            <w:r>
              <w:rPr>
                <w:noProof/>
                <w:sz w:val="16"/>
              </w:rPr>
              <w:br/>
            </w:r>
            <w:r>
              <w:rPr>
                <w:noProof/>
                <w:sz w:val="2"/>
                <w:szCs w:val="24"/>
              </w:rPr>
              <w:t>50de152c-9b17-451f-af13-4ba755c5beab</w:t>
            </w:r>
          </w:p>
        </w:tc>
        <w:tc>
          <w:tcPr>
            <w:tcW w:w="7407" w:type="dxa"/>
            <w:shd w:val="clear" w:color="auto" w:fill="F2F2F2" w:themeFill="background1" w:themeFillShade="F2"/>
          </w:tcPr>
          <w:p w:rsidR="00000000" w:rsidRDefault="007D3E85">
            <w:pPr>
              <w:rPr>
                <w:noProof/>
                <w:szCs w:val="24"/>
              </w:rPr>
            </w:pPr>
            <w:r>
              <w:rPr>
                <w:noProof/>
                <w:szCs w:val="24"/>
              </w:rPr>
              <w:t>Enter case information:</w:t>
            </w:r>
          </w:p>
        </w:tc>
        <w:tc>
          <w:tcPr>
            <w:tcW w:w="7407" w:type="dxa"/>
          </w:tcPr>
          <w:p w:rsidR="00000000" w:rsidRDefault="007D3E85">
            <w:pPr>
              <w:rPr>
                <w:szCs w:val="24"/>
                <w:lang w:val="ja-JP"/>
              </w:rPr>
            </w:pPr>
            <w:r>
              <w:rPr>
                <w:rFonts w:ascii="MS Gothic" w:eastAsia="MS Gothic" w:hint="eastAsia"/>
                <w:szCs w:val="24"/>
                <w:lang w:val="ja-JP"/>
              </w:rPr>
              <w:t>ケース情報を入力してください</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5190 </w:t>
            </w:r>
            <w:r>
              <w:rPr>
                <w:noProof/>
                <w:sz w:val="16"/>
              </w:rPr>
              <w:br/>
            </w:r>
            <w:r>
              <w:rPr>
                <w:noProof/>
                <w:sz w:val="2"/>
                <w:szCs w:val="24"/>
              </w:rPr>
              <w:t>736c5ae7-3f6c-45eb-b1fb-b5d6c7067a9c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Subject</w:t>
            </w:r>
            <w:r>
              <w:rPr>
                <w:rStyle w:val="mqInternal"/>
                <w:noProof/>
                <w:szCs w:val="24"/>
              </w:rPr>
              <w:t>{2]</w:t>
            </w:r>
            <w:r>
              <w:rPr>
                <w:noProof/>
                <w:szCs w:val="24"/>
              </w:rPr>
              <w:t xml:space="preserve"> - T</w:t>
            </w:r>
            <w:r>
              <w:rPr>
                <w:noProof/>
                <w:szCs w:val="24"/>
              </w:rPr>
              <w:t>itle of the case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件名</w:t>
            </w:r>
            <w:r>
              <w:rPr>
                <w:rStyle w:val="mqInternal"/>
                <w:noProof/>
                <w:szCs w:val="24"/>
                <w:lang w:val="ja-JP"/>
              </w:rPr>
              <w:t>{2]</w:t>
            </w:r>
            <w:r>
              <w:rPr>
                <w:szCs w:val="24"/>
                <w:lang w:val="ja-JP"/>
              </w:rPr>
              <w:t xml:space="preserve"> -</w:t>
            </w:r>
            <w:r>
              <w:rPr>
                <w:rFonts w:ascii="MS Gothic" w:eastAsia="MS Gothic" w:hint="eastAsia"/>
                <w:szCs w:val="24"/>
                <w:lang w:val="ja-JP"/>
              </w:rPr>
              <w:t>ケースのタイトル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5191 </w:t>
            </w:r>
            <w:r>
              <w:rPr>
                <w:noProof/>
                <w:sz w:val="16"/>
              </w:rPr>
              <w:br/>
            </w:r>
            <w:r>
              <w:rPr>
                <w:noProof/>
                <w:sz w:val="2"/>
                <w:szCs w:val="24"/>
              </w:rPr>
              <w:t>c98f3227-722c-488a-a8be-da2ed06f70ef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Description of the issue, question or problem</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問題</w:t>
            </w:r>
            <w:r>
              <w:rPr>
                <w:rFonts w:ascii="Microsoft YaHei UI" w:eastAsia="Microsoft YaHei UI" w:hAnsi="Microsoft YaHei UI" w:cs="Microsoft YaHei UI" w:hint="eastAsia"/>
                <w:szCs w:val="24"/>
                <w:lang w:val="ja-JP"/>
              </w:rPr>
              <w:t>、</w:t>
            </w:r>
            <w:r>
              <w:rPr>
                <w:rFonts w:ascii="MS Gothic" w:eastAsia="MS Gothic" w:hint="eastAsia"/>
                <w:szCs w:val="24"/>
                <w:lang w:val="ja-JP"/>
              </w:rPr>
              <w:t>質問</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問題の説明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5192 </w:t>
            </w:r>
            <w:r>
              <w:rPr>
                <w:noProof/>
                <w:sz w:val="16"/>
              </w:rPr>
              <w:br/>
            </w:r>
            <w:r>
              <w:rPr>
                <w:noProof/>
                <w:sz w:val="2"/>
                <w:szCs w:val="24"/>
              </w:rPr>
              <w:t>b154f0b5-23ff-49a3-9bf9-e7f0e13a0466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Priority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優先順位</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5193 </w:t>
            </w:r>
            <w:r>
              <w:rPr>
                <w:noProof/>
                <w:sz w:val="16"/>
              </w:rPr>
              <w:br/>
            </w:r>
            <w:r>
              <w:rPr>
                <w:noProof/>
                <w:sz w:val="2"/>
                <w:szCs w:val="24"/>
              </w:rPr>
              <w:t>a60919c7-609f-4fb5-a85d-6a144be7422b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P1</w:t>
            </w:r>
            <w:r>
              <w:rPr>
                <w:rStyle w:val="mqInternal"/>
                <w:noProof/>
                <w:szCs w:val="24"/>
              </w:rPr>
              <w:t>{2]</w:t>
            </w:r>
            <w:r>
              <w:rPr>
                <w:noProof/>
                <w:szCs w:val="24"/>
              </w:rPr>
              <w:t xml:space="preserve"> - Critical - Loss of a Brightcove Service or critical loss of significant publishing availability to a live production player</w:t>
            </w:r>
          </w:p>
        </w:tc>
        <w:tc>
          <w:tcPr>
            <w:tcW w:w="7407" w:type="dxa"/>
          </w:tcPr>
          <w:p w:rsidR="00000000" w:rsidRDefault="007D3E85">
            <w:pPr>
              <w:rPr>
                <w:szCs w:val="24"/>
                <w:lang w:val="ja-JP"/>
              </w:rPr>
            </w:pPr>
            <w:r>
              <w:rPr>
                <w:rStyle w:val="mqInternal"/>
                <w:noProof/>
                <w:szCs w:val="24"/>
                <w:lang w:val="ja-JP"/>
              </w:rPr>
              <w:t>[1}</w:t>
            </w:r>
            <w:r>
              <w:rPr>
                <w:szCs w:val="24"/>
                <w:lang w:val="ja-JP"/>
              </w:rPr>
              <w:t>P1</w:t>
            </w:r>
            <w:r>
              <w:rPr>
                <w:rStyle w:val="mqInternal"/>
                <w:noProof/>
                <w:szCs w:val="24"/>
                <w:lang w:val="ja-JP"/>
              </w:rPr>
              <w:t>{2]</w:t>
            </w:r>
            <w:r>
              <w:rPr>
                <w:szCs w:val="24"/>
                <w:lang w:val="ja-JP"/>
              </w:rPr>
              <w:t xml:space="preserve"> -Critical-</w:t>
            </w:r>
            <w:r>
              <w:rPr>
                <w:rFonts w:ascii="MS Gothic" w:eastAsia="MS Gothic" w:hint="eastAsia"/>
                <w:szCs w:val="24"/>
                <w:lang w:val="ja-JP"/>
              </w:rPr>
              <w:t>ブライトコーブサービスの喪失</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またはライブプロダクションプレーヤーへの重要なパブリッシングの可用性の重大な喪失</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5194 </w:t>
            </w:r>
            <w:r>
              <w:rPr>
                <w:noProof/>
                <w:sz w:val="16"/>
              </w:rPr>
              <w:br/>
            </w:r>
            <w:r>
              <w:rPr>
                <w:noProof/>
                <w:sz w:val="2"/>
                <w:szCs w:val="24"/>
              </w:rPr>
              <w:t>a3</w:t>
            </w:r>
            <w:r>
              <w:rPr>
                <w:noProof/>
                <w:sz w:val="2"/>
                <w:szCs w:val="24"/>
              </w:rPr>
              <w:t>2d867d-ced5-41ee-96b9-1a495fea8106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P2</w:t>
            </w:r>
            <w:r>
              <w:rPr>
                <w:rStyle w:val="mqInternal"/>
                <w:noProof/>
                <w:szCs w:val="24"/>
              </w:rPr>
              <w:t>{2]</w:t>
            </w:r>
            <w:r>
              <w:rPr>
                <w:noProof/>
                <w:szCs w:val="24"/>
              </w:rPr>
              <w:t xml:space="preserve"> - Important - Brightcove Service is operational, but there are blocking issues regarding expected publishing capabilities specific to a live production player (i.e. relating to uploads, console activity, specific</w:t>
            </w:r>
            <w:r>
              <w:rPr>
                <w:noProof/>
                <w:szCs w:val="24"/>
              </w:rPr>
              <w:t xml:space="preserve"> players).</w:t>
            </w:r>
          </w:p>
        </w:tc>
        <w:tc>
          <w:tcPr>
            <w:tcW w:w="7407" w:type="dxa"/>
          </w:tcPr>
          <w:p w:rsidR="00000000" w:rsidRDefault="007D3E85">
            <w:pPr>
              <w:rPr>
                <w:szCs w:val="24"/>
                <w:lang w:val="ja-JP"/>
              </w:rPr>
            </w:pPr>
            <w:r>
              <w:rPr>
                <w:rStyle w:val="mqInternal"/>
                <w:noProof/>
                <w:szCs w:val="24"/>
                <w:lang w:val="ja-JP"/>
              </w:rPr>
              <w:t>[1}</w:t>
            </w:r>
            <w:r>
              <w:rPr>
                <w:szCs w:val="24"/>
                <w:lang w:val="ja-JP"/>
              </w:rPr>
              <w:t>P2</w:t>
            </w:r>
            <w:r>
              <w:rPr>
                <w:rStyle w:val="mqInternal"/>
                <w:noProof/>
                <w:szCs w:val="24"/>
                <w:lang w:val="ja-JP"/>
              </w:rPr>
              <w:t>{2]</w:t>
            </w:r>
            <w:r>
              <w:rPr>
                <w:szCs w:val="24"/>
                <w:lang w:val="ja-JP"/>
              </w:rPr>
              <w:t xml:space="preserve"> -</w:t>
            </w:r>
            <w:r>
              <w:rPr>
                <w:rFonts w:ascii="MS Gothic" w:eastAsia="MS Gothic" w:hint="eastAsia"/>
                <w:szCs w:val="24"/>
                <w:lang w:val="ja-JP"/>
              </w:rPr>
              <w:t>重要</w:t>
            </w:r>
            <w:r>
              <w:rPr>
                <w:szCs w:val="24"/>
                <w:lang w:val="ja-JP"/>
              </w:rPr>
              <w:t>-</w:t>
            </w:r>
            <w:r>
              <w:rPr>
                <w:rFonts w:ascii="MS Gothic" w:eastAsia="MS Gothic" w:hint="eastAsia"/>
                <w:szCs w:val="24"/>
                <w:lang w:val="ja-JP"/>
              </w:rPr>
              <w:t>ブライトコーブサービスは動作していますが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ライブプロダクションプレーヤーに固有の予想されるパブリッシング機能</w:t>
            </w:r>
            <w:r>
              <w:rPr>
                <w:rFonts w:ascii="Arial Unicode MS" w:eastAsia="Arial Unicode MS" w:hint="eastAsia"/>
                <w:szCs w:val="24"/>
                <w:lang w:val="ja-JP"/>
              </w:rPr>
              <w:t>（</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コンソールアクティビティ</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特定のプレイヤーなど</w:t>
            </w:r>
            <w:r>
              <w:rPr>
                <w:rFonts w:ascii="Arial Unicode MS" w:eastAsia="Arial Unicode MS" w:hint="eastAsia"/>
                <w:szCs w:val="24"/>
                <w:lang w:val="ja-JP"/>
              </w:rPr>
              <w:t>）</w:t>
            </w:r>
            <w:r>
              <w:rPr>
                <w:rFonts w:ascii="MS Gothic" w:eastAsia="MS Gothic" w:hint="eastAsia"/>
                <w:szCs w:val="24"/>
                <w:lang w:val="ja-JP"/>
              </w:rPr>
              <w:t>に関するブロックの問題があります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5195 </w:t>
            </w:r>
            <w:r>
              <w:rPr>
                <w:noProof/>
                <w:sz w:val="16"/>
              </w:rPr>
              <w:br/>
            </w:r>
            <w:r>
              <w:rPr>
                <w:noProof/>
                <w:sz w:val="2"/>
                <w:szCs w:val="24"/>
              </w:rPr>
              <w:t>7445710e-a15e-4515-aaf7-83adca971675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P3</w:t>
            </w:r>
            <w:r>
              <w:rPr>
                <w:rStyle w:val="mqInternal"/>
                <w:noProof/>
                <w:szCs w:val="24"/>
              </w:rPr>
              <w:t>{2]</w:t>
            </w:r>
            <w:r>
              <w:rPr>
                <w:noProof/>
                <w:szCs w:val="24"/>
              </w:rPr>
              <w:t xml:space="preserve"> - Normal - Requests which are not defined as Critical or Important (includi</w:t>
            </w:r>
            <w:r>
              <w:rPr>
                <w:noProof/>
                <w:szCs w:val="24"/>
              </w:rPr>
              <w:t>ng requests for account/user modifications)</w:t>
            </w:r>
          </w:p>
        </w:tc>
        <w:tc>
          <w:tcPr>
            <w:tcW w:w="7407" w:type="dxa"/>
          </w:tcPr>
          <w:p w:rsidR="00000000" w:rsidRDefault="007D3E85">
            <w:pPr>
              <w:rPr>
                <w:szCs w:val="24"/>
                <w:lang w:val="ja-JP"/>
              </w:rPr>
            </w:pPr>
            <w:r>
              <w:rPr>
                <w:rStyle w:val="mqInternal"/>
                <w:noProof/>
                <w:szCs w:val="24"/>
                <w:lang w:val="ja-JP"/>
              </w:rPr>
              <w:t>[1}</w:t>
            </w:r>
            <w:r>
              <w:rPr>
                <w:szCs w:val="24"/>
                <w:lang w:val="ja-JP"/>
              </w:rPr>
              <w:t>P3</w:t>
            </w:r>
            <w:r>
              <w:rPr>
                <w:rStyle w:val="mqInternal"/>
                <w:noProof/>
                <w:szCs w:val="24"/>
                <w:lang w:val="ja-JP"/>
              </w:rPr>
              <w:t>{2]</w:t>
            </w:r>
            <w:r>
              <w:rPr>
                <w:szCs w:val="24"/>
                <w:lang w:val="ja-JP"/>
              </w:rPr>
              <w:t xml:space="preserve"> -</w:t>
            </w:r>
            <w:r>
              <w:rPr>
                <w:rFonts w:ascii="MS Gothic" w:eastAsia="MS Gothic" w:hint="eastAsia"/>
                <w:szCs w:val="24"/>
                <w:lang w:val="ja-JP"/>
              </w:rPr>
              <w:t>標準</w:t>
            </w:r>
            <w:r>
              <w:rPr>
                <w:szCs w:val="24"/>
                <w:lang w:val="ja-JP"/>
              </w:rPr>
              <w:t>-</w:t>
            </w:r>
            <w:r>
              <w:rPr>
                <w:rFonts w:ascii="MS Gothic" w:eastAsia="MS Gothic" w:hint="eastAsia"/>
                <w:szCs w:val="24"/>
                <w:lang w:val="ja-JP"/>
              </w:rPr>
              <w:t>クリティカルまたは重要として定義されていないリクエスト</w:t>
            </w:r>
            <w:r>
              <w:rPr>
                <w:rFonts w:ascii="Arial Unicode MS" w:eastAsia="Arial Unicode MS" w:hint="eastAsia"/>
                <w:szCs w:val="24"/>
                <w:lang w:val="ja-JP"/>
              </w:rPr>
              <w:t>（</w:t>
            </w:r>
            <w:r>
              <w:rPr>
                <w:rFonts w:ascii="MS Gothic" w:eastAsia="MS Gothic" w:hint="eastAsia"/>
                <w:szCs w:val="24"/>
                <w:lang w:val="ja-JP"/>
              </w:rPr>
              <w:t>アカウント</w:t>
            </w:r>
            <w:r>
              <w:rPr>
                <w:szCs w:val="24"/>
                <w:lang w:val="ja-JP"/>
              </w:rPr>
              <w:t>/</w:t>
            </w:r>
            <w:r>
              <w:rPr>
                <w:rFonts w:ascii="MS Gothic" w:eastAsia="MS Gothic" w:hint="eastAsia"/>
                <w:szCs w:val="24"/>
                <w:lang w:val="ja-JP"/>
              </w:rPr>
              <w:t>ユーザーの変更リクエストを含む</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5196 </w:t>
            </w:r>
            <w:r>
              <w:rPr>
                <w:noProof/>
                <w:sz w:val="16"/>
              </w:rPr>
              <w:br/>
            </w:r>
            <w:r>
              <w:rPr>
                <w:noProof/>
                <w:sz w:val="2"/>
                <w:szCs w:val="24"/>
              </w:rPr>
              <w:t>1bc24b25-6d34-445a-aab4-bb81501e7158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Product</w:t>
            </w:r>
            <w:r>
              <w:rPr>
                <w:rStyle w:val="mqInternal"/>
                <w:noProof/>
                <w:szCs w:val="24"/>
              </w:rPr>
              <w:t>{2]</w:t>
            </w:r>
            <w:r>
              <w:rPr>
                <w:noProof/>
                <w:szCs w:val="24"/>
              </w:rPr>
              <w:t xml:space="preserve"> - The Brightcove application to which the support request relates to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製品</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w:t>
            </w:r>
            <w:r>
              <w:rPr>
                <w:szCs w:val="24"/>
                <w:lang w:val="ja-JP"/>
              </w:rPr>
              <w:t xml:space="preserve"> Brightcove </w:t>
            </w:r>
            <w:r>
              <w:rPr>
                <w:rFonts w:ascii="MS Gothic" w:eastAsia="MS Gothic" w:hint="eastAsia"/>
                <w:szCs w:val="24"/>
                <w:lang w:val="ja-JP"/>
              </w:rPr>
              <w:t>アプリケーション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5197 </w:t>
            </w:r>
            <w:r>
              <w:rPr>
                <w:noProof/>
                <w:sz w:val="16"/>
              </w:rPr>
              <w:br/>
            </w:r>
            <w:r>
              <w:rPr>
                <w:noProof/>
                <w:sz w:val="2"/>
                <w:szCs w:val="24"/>
              </w:rPr>
              <w:t>be6e7a8e-616a-4a74-adc4-c85ede1e01d0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Brightcove Account</w:t>
            </w:r>
            <w:r>
              <w:rPr>
                <w:rStyle w:val="mqInternal"/>
                <w:noProof/>
                <w:szCs w:val="24"/>
              </w:rPr>
              <w:t>{2]</w:t>
            </w:r>
            <w:r>
              <w:rPr>
                <w:noProof/>
                <w:szCs w:val="24"/>
              </w:rPr>
              <w:t xml:space="preserve"> - Account name where the support request relates to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ブライトコーブアカウント</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サポートリクエストが関連するアカウント名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5198 </w:t>
            </w:r>
            <w:r>
              <w:rPr>
                <w:noProof/>
                <w:sz w:val="16"/>
              </w:rPr>
              <w:br/>
            </w:r>
            <w:r>
              <w:rPr>
                <w:noProof/>
                <w:sz w:val="2"/>
                <w:szCs w:val="24"/>
              </w:rPr>
              <w:t>d3949423-1439-4859-99e3-42a36e78fa0e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URL</w:t>
            </w:r>
            <w:r>
              <w:rPr>
                <w:rStyle w:val="mqInternal"/>
                <w:noProof/>
                <w:szCs w:val="24"/>
              </w:rPr>
              <w:t>{2]</w:t>
            </w:r>
            <w:r>
              <w:rPr>
                <w:noProof/>
                <w:szCs w:val="24"/>
              </w:rPr>
              <w:t xml:space="preserve"> - Page URL where the issue can be observed (if available)</w:t>
            </w:r>
          </w:p>
        </w:tc>
        <w:tc>
          <w:tcPr>
            <w:tcW w:w="7407" w:type="dxa"/>
          </w:tcPr>
          <w:p w:rsidR="00000000" w:rsidRDefault="007D3E85">
            <w:pPr>
              <w:rPr>
                <w:szCs w:val="24"/>
                <w:lang w:val="ja-JP"/>
              </w:rPr>
            </w:pPr>
            <w:r>
              <w:rPr>
                <w:rStyle w:val="mqInternal"/>
                <w:noProof/>
                <w:szCs w:val="24"/>
                <w:lang w:val="ja-JP"/>
              </w:rPr>
              <w:t>[1}</w:t>
            </w:r>
            <w:r>
              <w:rPr>
                <w:szCs w:val="24"/>
                <w:lang w:val="ja-JP"/>
              </w:rPr>
              <w:t>URL</w:t>
            </w:r>
            <w:r>
              <w:rPr>
                <w:rStyle w:val="mqInternal"/>
                <w:noProof/>
                <w:szCs w:val="24"/>
                <w:lang w:val="ja-JP"/>
              </w:rPr>
              <w:t>{2]</w:t>
            </w:r>
            <w:r>
              <w:rPr>
                <w:szCs w:val="24"/>
                <w:lang w:val="ja-JP"/>
              </w:rPr>
              <w:t xml:space="preserve"> -</w:t>
            </w:r>
            <w:r>
              <w:rPr>
                <w:rFonts w:ascii="MS Gothic" w:eastAsia="MS Gothic" w:hint="eastAsia"/>
                <w:szCs w:val="24"/>
                <w:lang w:val="ja-JP"/>
              </w:rPr>
              <w:t>問題を観察できるページ</w:t>
            </w:r>
            <w:r>
              <w:rPr>
                <w:szCs w:val="24"/>
                <w:lang w:val="ja-JP"/>
              </w:rPr>
              <w:t xml:space="preserve"> URL</w:t>
            </w:r>
            <w:r>
              <w:rPr>
                <w:rFonts w:ascii="Arial Unicode MS" w:eastAsia="Arial Unicode MS" w:hint="eastAsia"/>
                <w:szCs w:val="24"/>
                <w:lang w:val="ja-JP"/>
              </w:rPr>
              <w:t>（</w:t>
            </w:r>
            <w:r>
              <w:rPr>
                <w:rFonts w:ascii="MS Gothic" w:eastAsia="MS Gothic" w:hint="eastAsia"/>
                <w:szCs w:val="24"/>
                <w:lang w:val="ja-JP"/>
              </w:rPr>
              <w:t>利用可能な場合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5199 </w:t>
            </w:r>
            <w:r>
              <w:rPr>
                <w:noProof/>
                <w:sz w:val="16"/>
              </w:rPr>
              <w:br/>
            </w:r>
            <w:r>
              <w:rPr>
                <w:noProof/>
                <w:sz w:val="2"/>
                <w:szCs w:val="24"/>
              </w:rPr>
              <w:t>92ae04e4-a12a-4b4c-94a6-32c2e75685f4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Additional CC</w:t>
            </w:r>
            <w:r>
              <w:rPr>
                <w:rStyle w:val="mqInternal"/>
                <w:noProof/>
                <w:szCs w:val="24"/>
              </w:rPr>
              <w:t>{2]</w:t>
            </w:r>
            <w:r>
              <w:rPr>
                <w:noProof/>
                <w:szCs w:val="24"/>
              </w:rPr>
              <w:t xml:space="preserve"> - On top of the default CC list, you can decide to add additional email addresses of collaborators that should be informed of the case progress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追加の</w:t>
            </w:r>
            <w:r>
              <w:rPr>
                <w:szCs w:val="24"/>
                <w:lang w:val="ja-JP"/>
              </w:rPr>
              <w:t xml:space="preserve"> CC</w:t>
            </w:r>
            <w:r>
              <w:rPr>
                <w:rStyle w:val="mqInternal"/>
                <w:noProof/>
                <w:szCs w:val="24"/>
                <w:lang w:val="ja-JP"/>
              </w:rPr>
              <w:t>{2]</w:t>
            </w:r>
            <w:r>
              <w:rPr>
                <w:szCs w:val="24"/>
                <w:lang w:val="ja-JP"/>
              </w:rPr>
              <w:t xml:space="preserve"> -</w:t>
            </w: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ケースの進捗状況を知らせるコラボレーターのメール</w:t>
            </w:r>
            <w:r>
              <w:rPr>
                <w:rFonts w:ascii="MS Gothic" w:eastAsia="MS Gothic" w:hint="eastAsia"/>
                <w:szCs w:val="24"/>
                <w:lang w:val="ja-JP"/>
              </w:rPr>
              <w:t>アドレスを追加できます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5200 </w:t>
            </w:r>
            <w:r>
              <w:rPr>
                <w:noProof/>
                <w:sz w:val="16"/>
              </w:rPr>
              <w:br/>
            </w:r>
            <w:r>
              <w:rPr>
                <w:noProof/>
                <w:sz w:val="2"/>
                <w:szCs w:val="24"/>
              </w:rPr>
              <w:t>d0e5015c-17cf-4e5d-8eee-aee9f103f41b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5201 </w:t>
            </w:r>
            <w:r>
              <w:rPr>
                <w:noProof/>
                <w:sz w:val="16"/>
              </w:rPr>
              <w:br/>
            </w:r>
            <w:r>
              <w:rPr>
                <w:noProof/>
                <w:sz w:val="2"/>
                <w:szCs w:val="24"/>
              </w:rPr>
              <w:t>c849ff30-e577-4eb3-a90e-f7faedb7b57c</w:t>
            </w:r>
          </w:p>
        </w:tc>
        <w:tc>
          <w:tcPr>
            <w:tcW w:w="7407" w:type="dxa"/>
            <w:shd w:val="clear" w:color="auto" w:fill="F2F2F2" w:themeFill="background1" w:themeFillShade="F2"/>
          </w:tcPr>
          <w:p w:rsidR="00000000" w:rsidRDefault="007D3E85">
            <w:pPr>
              <w:rPr>
                <w:noProof/>
                <w:szCs w:val="24"/>
              </w:rPr>
            </w:pPr>
            <w:r>
              <w:rPr>
                <w:noProof/>
                <w:szCs w:val="24"/>
              </w:rPr>
              <w:t>The case details will be displayed.</w:t>
            </w:r>
          </w:p>
        </w:tc>
        <w:tc>
          <w:tcPr>
            <w:tcW w:w="7407" w:type="dxa"/>
          </w:tcPr>
          <w:p w:rsidR="00000000" w:rsidRDefault="007D3E85">
            <w:pPr>
              <w:rPr>
                <w:szCs w:val="24"/>
                <w:lang w:val="ja-JP"/>
              </w:rPr>
            </w:pPr>
            <w:r>
              <w:rPr>
                <w:rFonts w:ascii="MS Gothic" w:eastAsia="MS Gothic" w:hint="eastAsia"/>
                <w:szCs w:val="24"/>
                <w:lang w:val="ja-JP"/>
              </w:rPr>
              <w:t>ケースの詳細が表示されます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5202 </w:t>
            </w:r>
            <w:r>
              <w:rPr>
                <w:noProof/>
                <w:sz w:val="16"/>
              </w:rPr>
              <w:br/>
            </w:r>
            <w:r>
              <w:rPr>
                <w:noProof/>
                <w:sz w:val="2"/>
                <w:szCs w:val="24"/>
              </w:rPr>
              <w:t>ef2d3c13-30d1-4a4f-a75c-84615c1930e4</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Write a new comment...</w:t>
            </w:r>
            <w:r>
              <w:rPr>
                <w:rStyle w:val="mqInternal"/>
                <w:noProof/>
                <w:szCs w:val="24"/>
              </w:rPr>
              <w:t>{2]</w:t>
            </w:r>
            <w:r>
              <w:rPr>
                <w:noProof/>
                <w:szCs w:val="24"/>
              </w:rPr>
              <w:t xml:space="preserve"> link to add additional comments or to upload a screen shot.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新しいコメントを書く</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コメントを追加したり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スクリーンショットをアップロードしたりするためのリンク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5203 </w:t>
            </w:r>
            <w:r>
              <w:rPr>
                <w:noProof/>
                <w:sz w:val="16"/>
              </w:rPr>
              <w:br/>
            </w:r>
            <w:r>
              <w:rPr>
                <w:noProof/>
                <w:sz w:val="2"/>
                <w:szCs w:val="24"/>
              </w:rPr>
              <w:t>89f77138-5b23-4789-b2bc-5b3913f967a7</w:t>
            </w:r>
          </w:p>
        </w:tc>
        <w:tc>
          <w:tcPr>
            <w:tcW w:w="7407" w:type="dxa"/>
            <w:shd w:val="clear" w:color="auto" w:fill="F2F2F2" w:themeFill="background1" w:themeFillShade="F2"/>
          </w:tcPr>
          <w:p w:rsidR="00000000" w:rsidRDefault="007D3E85">
            <w:pPr>
              <w:rPr>
                <w:noProof/>
                <w:szCs w:val="24"/>
              </w:rPr>
            </w:pPr>
            <w:r>
              <w:rPr>
                <w:noProof/>
                <w:szCs w:val="24"/>
              </w:rPr>
              <w:t>Detailed steps to reproduce the issue and screen shots of the behavior/issue are always helpful to Brightcove Support and can speed up the time needed to resolve your case.</w:t>
            </w:r>
          </w:p>
        </w:tc>
        <w:tc>
          <w:tcPr>
            <w:tcW w:w="7407" w:type="dxa"/>
          </w:tcPr>
          <w:p w:rsidR="00000000" w:rsidRDefault="007D3E85">
            <w:pPr>
              <w:rPr>
                <w:szCs w:val="24"/>
                <w:lang w:val="ja-JP"/>
              </w:rPr>
            </w:pPr>
            <w:r>
              <w:rPr>
                <w:rFonts w:ascii="MS Gothic" w:eastAsia="MS Gothic" w:hint="eastAsia"/>
                <w:szCs w:val="24"/>
                <w:lang w:val="ja-JP"/>
              </w:rPr>
              <w:t>問題を再現するための詳細な手順と動作</w:t>
            </w:r>
            <w:r>
              <w:rPr>
                <w:szCs w:val="24"/>
                <w:lang w:val="ja-JP"/>
              </w:rPr>
              <w:t>/</w:t>
            </w:r>
            <w:r>
              <w:rPr>
                <w:rFonts w:ascii="MS Gothic" w:eastAsia="MS Gothic" w:hint="eastAsia"/>
                <w:szCs w:val="24"/>
                <w:lang w:val="ja-JP"/>
              </w:rPr>
              <w:t>問題のスクリーンショットは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常にブライトコーブサポートに役立ち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ケースの解決に要する時間を短縮できます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5204 </w:t>
            </w:r>
            <w:r>
              <w:rPr>
                <w:noProof/>
                <w:sz w:val="16"/>
              </w:rPr>
              <w:br/>
            </w:r>
            <w:r>
              <w:rPr>
                <w:noProof/>
                <w:sz w:val="2"/>
                <w:szCs w:val="24"/>
              </w:rPr>
              <w:t>8741dc88-ca1e-4a72-b483-6034be3330f0</w:t>
            </w:r>
          </w:p>
        </w:tc>
        <w:tc>
          <w:tcPr>
            <w:tcW w:w="7407" w:type="dxa"/>
            <w:shd w:val="clear" w:color="auto" w:fill="F2F2F2" w:themeFill="background1" w:themeFillShade="F2"/>
          </w:tcPr>
          <w:p w:rsidR="00000000" w:rsidRDefault="007D3E85">
            <w:pPr>
              <w:rPr>
                <w:noProof/>
                <w:szCs w:val="24"/>
              </w:rPr>
            </w:pPr>
            <w:r>
              <w:rPr>
                <w:noProof/>
                <w:szCs w:val="24"/>
              </w:rPr>
              <w:t>Viewing your support cases</w:t>
            </w:r>
          </w:p>
        </w:tc>
        <w:tc>
          <w:tcPr>
            <w:tcW w:w="7407" w:type="dxa"/>
          </w:tcPr>
          <w:p w:rsidR="00000000" w:rsidRDefault="007D3E85">
            <w:pPr>
              <w:rPr>
                <w:szCs w:val="24"/>
                <w:lang w:val="ja-JP"/>
              </w:rPr>
            </w:pPr>
            <w:r>
              <w:rPr>
                <w:rFonts w:ascii="MS Gothic" w:eastAsia="MS Gothic" w:hint="eastAsia"/>
                <w:szCs w:val="24"/>
                <w:lang w:val="ja-JP"/>
              </w:rPr>
              <w:t>サポートケースの表示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5205 </w:t>
            </w:r>
            <w:r>
              <w:rPr>
                <w:noProof/>
                <w:sz w:val="16"/>
              </w:rPr>
              <w:br/>
            </w:r>
            <w:r>
              <w:rPr>
                <w:noProof/>
                <w:sz w:val="2"/>
                <w:szCs w:val="24"/>
              </w:rPr>
              <w:t>220e3410-26da-49f5-99f8-7f47efd50fab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Note: if your Support Portal profile is </w:t>
            </w:r>
            <w:r>
              <w:rPr>
                <w:rStyle w:val="mqInternal"/>
                <w:noProof/>
                <w:szCs w:val="24"/>
              </w:rPr>
              <w:t>[2}</w:t>
            </w:r>
            <w:r>
              <w:rPr>
                <w:noProof/>
                <w:szCs w:val="24"/>
              </w:rPr>
              <w:t>admin</w:t>
            </w:r>
            <w:r>
              <w:rPr>
                <w:rStyle w:val="mqInternal"/>
                <w:noProof/>
                <w:szCs w:val="24"/>
              </w:rPr>
              <w:t>{3]</w:t>
            </w:r>
            <w:r>
              <w:rPr>
                <w:noProof/>
                <w:szCs w:val="24"/>
              </w:rPr>
              <w:t>, you will see all cases for the account (you will not get notifications when other</w:t>
            </w:r>
            <w:r>
              <w:rPr>
                <w:noProof/>
                <w:szCs w:val="24"/>
              </w:rPr>
              <w:t xml:space="preserve"> account users create cases).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サポートポータルのプロファイルが</w:t>
            </w:r>
            <w:r>
              <w:rPr>
                <w:rStyle w:val="mqInternal"/>
                <w:noProof/>
                <w:szCs w:val="24"/>
                <w:lang w:val="ja-JP"/>
              </w:rPr>
              <w:t>[2}</w:t>
            </w:r>
            <w:r>
              <w:rPr>
                <w:szCs w:val="24"/>
                <w:lang w:val="ja-JP"/>
              </w:rPr>
              <w:t xml:space="preserve"> admin </w:t>
            </w:r>
            <w:r>
              <w:rPr>
                <w:rFonts w:ascii="MS Gothic" w:eastAsia="MS Gothic" w:hint="eastAsia"/>
                <w:szCs w:val="24"/>
                <w:lang w:val="ja-JP"/>
              </w:rPr>
              <w:t>の場合</w:t>
            </w:r>
            <w:r>
              <w:rPr>
                <w:rStyle w:val="mqInternal"/>
                <w:noProof/>
                <w:szCs w:val="24"/>
                <w:lang w:val="ja-JP"/>
              </w:rPr>
              <w:t>{3]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アカウントのすべてのケースが表示されます</w:t>
            </w:r>
            <w:r>
              <w:rPr>
                <w:szCs w:val="24"/>
                <w:lang w:val="ja-JP"/>
              </w:rPr>
              <w:t xml:space="preserve"> (</w:t>
            </w:r>
            <w:r>
              <w:rPr>
                <w:rFonts w:ascii="MS Gothic" w:eastAsia="MS Gothic" w:hint="eastAsia"/>
                <w:szCs w:val="24"/>
                <w:lang w:val="ja-JP"/>
              </w:rPr>
              <w:t>他のアカウントユーザーがケースを作成したときに通知は送信されません</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5206 </w:t>
            </w:r>
            <w:r>
              <w:rPr>
                <w:noProof/>
                <w:sz w:val="16"/>
              </w:rPr>
              <w:br/>
            </w:r>
            <w:r>
              <w:rPr>
                <w:noProof/>
                <w:sz w:val="2"/>
                <w:szCs w:val="24"/>
              </w:rPr>
              <w:t>c57335eb-2ec2-40c2-9cb0-cb9e3fbbb626</w:t>
            </w:r>
          </w:p>
        </w:tc>
        <w:tc>
          <w:tcPr>
            <w:tcW w:w="7407" w:type="dxa"/>
            <w:shd w:val="clear" w:color="auto" w:fill="F2F2F2" w:themeFill="background1" w:themeFillShade="F2"/>
          </w:tcPr>
          <w:p w:rsidR="00000000" w:rsidRDefault="007D3E85">
            <w:pPr>
              <w:rPr>
                <w:noProof/>
                <w:szCs w:val="24"/>
              </w:rPr>
            </w:pPr>
            <w:r>
              <w:rPr>
                <w:noProof/>
                <w:szCs w:val="24"/>
              </w:rPr>
              <w:t xml:space="preserve">If you are a </w:t>
            </w:r>
            <w:r>
              <w:rPr>
                <w:rStyle w:val="mqInternal"/>
                <w:noProof/>
                <w:szCs w:val="24"/>
              </w:rPr>
              <w:t>[1}</w:t>
            </w:r>
            <w:r>
              <w:rPr>
                <w:noProof/>
                <w:szCs w:val="24"/>
              </w:rPr>
              <w:t>standard</w:t>
            </w:r>
            <w:r>
              <w:rPr>
                <w:rStyle w:val="mqInternal"/>
                <w:noProof/>
                <w:szCs w:val="24"/>
              </w:rPr>
              <w:t>{2]</w:t>
            </w:r>
            <w:r>
              <w:rPr>
                <w:noProof/>
                <w:szCs w:val="24"/>
              </w:rPr>
              <w:t xml:space="preserve"> or self-registered user, you will only see the cases you h</w:t>
            </w:r>
            <w:r>
              <w:rPr>
                <w:noProof/>
                <w:szCs w:val="24"/>
              </w:rPr>
              <w:t>ave opened.&lt;/aside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標準ユーザーまたは自己登録ユーザーの場合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開いたケースのみが表示されます</w:t>
            </w:r>
            <w:r>
              <w:rPr>
                <w:rFonts w:ascii="Microsoft YaHei UI" w:eastAsia="Microsoft YaHei UI" w:hAnsi="Microsoft YaHei UI" w:cs="Microsoft YaHei UI" w:hint="eastAsia"/>
                <w:szCs w:val="24"/>
                <w:lang w:val="ja-JP"/>
              </w:rPr>
              <w:t>。</w:t>
            </w:r>
            <w:r>
              <w:rPr>
                <w:szCs w:val="24"/>
                <w:lang w:val="ja-JP"/>
              </w:rPr>
              <w:t xml:space="preserve"> &lt;  /</w:t>
            </w:r>
            <w:r>
              <w:rPr>
                <w:rFonts w:ascii="MS Gothic" w:eastAsia="MS Gothic" w:hint="eastAsia"/>
                <w:szCs w:val="24"/>
                <w:lang w:val="ja-JP"/>
              </w:rPr>
              <w:t>余談に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5207 </w:t>
            </w:r>
            <w:r>
              <w:rPr>
                <w:noProof/>
                <w:sz w:val="16"/>
              </w:rPr>
              <w:br/>
            </w:r>
            <w:r>
              <w:rPr>
                <w:noProof/>
                <w:sz w:val="2"/>
                <w:szCs w:val="24"/>
              </w:rPr>
              <w:t>fb7714dc-4783-4110-be3d-7f7810538e45</w:t>
            </w:r>
          </w:p>
        </w:tc>
        <w:tc>
          <w:tcPr>
            <w:tcW w:w="7407" w:type="dxa"/>
            <w:shd w:val="clear" w:color="auto" w:fill="F2F2F2" w:themeFill="background1" w:themeFillShade="F2"/>
          </w:tcPr>
          <w:p w:rsidR="00000000" w:rsidRDefault="007D3E85">
            <w:pPr>
              <w:rPr>
                <w:noProof/>
                <w:szCs w:val="24"/>
              </w:rPr>
            </w:pPr>
            <w:r>
              <w:rPr>
                <w:noProof/>
                <w:szCs w:val="24"/>
              </w:rPr>
              <w:t>All support cases can easily be viewed in the Support Portal.</w:t>
            </w:r>
          </w:p>
        </w:tc>
        <w:tc>
          <w:tcPr>
            <w:tcW w:w="7407" w:type="dxa"/>
          </w:tcPr>
          <w:p w:rsidR="00000000" w:rsidRDefault="007D3E85">
            <w:pPr>
              <w:rPr>
                <w:szCs w:val="24"/>
                <w:lang w:val="ja-JP"/>
              </w:rPr>
            </w:pPr>
            <w:r>
              <w:rPr>
                <w:rFonts w:ascii="MS Gothic" w:eastAsia="MS Gothic" w:hint="eastAsia"/>
                <w:szCs w:val="24"/>
                <w:lang w:val="ja-JP"/>
              </w:rPr>
              <w:t>すべてのサポートケースは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サポートポータルで簡単に表示できます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5208 </w:t>
            </w:r>
            <w:r>
              <w:rPr>
                <w:noProof/>
                <w:sz w:val="16"/>
              </w:rPr>
              <w:br/>
            </w:r>
            <w:r>
              <w:rPr>
                <w:noProof/>
                <w:sz w:val="2"/>
                <w:szCs w:val="24"/>
              </w:rPr>
              <w:t>a751967b-7f90-4a01-a30c-8d8f7cc6b886</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CASE STATUS</w:t>
            </w:r>
            <w:r>
              <w:rPr>
                <w:rStyle w:val="mqInternal"/>
                <w:noProof/>
                <w:szCs w:val="24"/>
              </w:rPr>
              <w:t>{2]</w:t>
            </w:r>
            <w:r>
              <w:rPr>
                <w:noProof/>
                <w:szCs w:val="24"/>
              </w:rPr>
              <w:t xml:space="preserve"> will be one of:</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ケースステータスは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5209 </w:t>
            </w:r>
            <w:r>
              <w:rPr>
                <w:noProof/>
                <w:sz w:val="16"/>
              </w:rPr>
              <w:br/>
            </w:r>
            <w:r>
              <w:rPr>
                <w:noProof/>
                <w:sz w:val="2"/>
                <w:szCs w:val="24"/>
              </w:rPr>
              <w:t>c0cd4a27-ba1f-4c1c-8754-6493db561cef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New</w:t>
            </w:r>
            <w:r>
              <w:rPr>
                <w:rStyle w:val="mqInternal"/>
                <w:noProof/>
                <w:szCs w:val="24"/>
              </w:rPr>
              <w:t>{2]</w:t>
            </w:r>
            <w:r>
              <w:rPr>
                <w:noProof/>
                <w:szCs w:val="24"/>
              </w:rPr>
              <w:t xml:space="preserve"> - Case was just created and is awaiting Brightcove review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新規</w:t>
            </w:r>
            <w:r>
              <w:rPr>
                <w:rStyle w:val="mqInternal"/>
                <w:noProof/>
                <w:szCs w:val="24"/>
                <w:lang w:val="ja-JP"/>
              </w:rPr>
              <w:t>{2]</w:t>
            </w:r>
            <w:r>
              <w:rPr>
                <w:szCs w:val="24"/>
                <w:lang w:val="ja-JP"/>
              </w:rPr>
              <w:t xml:space="preserve"> -</w:t>
            </w:r>
            <w:r>
              <w:rPr>
                <w:rFonts w:ascii="MS Gothic" w:eastAsia="MS Gothic" w:hint="eastAsia"/>
                <w:szCs w:val="24"/>
                <w:lang w:val="ja-JP"/>
              </w:rPr>
              <w:t>ケースが作成されたばかりで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ブライトコーブのレビューを待っています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5210 </w:t>
            </w:r>
            <w:r>
              <w:rPr>
                <w:noProof/>
                <w:sz w:val="16"/>
              </w:rPr>
              <w:br/>
            </w:r>
            <w:r>
              <w:rPr>
                <w:noProof/>
                <w:sz w:val="2"/>
                <w:szCs w:val="24"/>
              </w:rPr>
              <w:t>6e309a26-2783-4da1-b058-2ac5e0001e4a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Open</w:t>
            </w:r>
            <w:r>
              <w:rPr>
                <w:rStyle w:val="mqInternal"/>
                <w:noProof/>
                <w:szCs w:val="24"/>
              </w:rPr>
              <w:t>{2]</w:t>
            </w:r>
            <w:r>
              <w:rPr>
                <w:noProof/>
                <w:szCs w:val="24"/>
              </w:rPr>
              <w:t xml:space="preserve"> - Case is in progress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オープン</w:t>
            </w:r>
            <w:r>
              <w:rPr>
                <w:rStyle w:val="mqInternal"/>
                <w:noProof/>
                <w:szCs w:val="24"/>
                <w:lang w:val="ja-JP"/>
              </w:rPr>
              <w:t>{2]</w:t>
            </w:r>
            <w:r>
              <w:rPr>
                <w:szCs w:val="24"/>
                <w:lang w:val="ja-JP"/>
              </w:rPr>
              <w:t xml:space="preserve"> -</w:t>
            </w:r>
            <w:r>
              <w:rPr>
                <w:rFonts w:ascii="MS Gothic" w:eastAsia="MS Gothic" w:hint="eastAsia"/>
                <w:szCs w:val="24"/>
                <w:lang w:val="ja-JP"/>
              </w:rPr>
              <w:t>ケースが進行中です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5211 </w:t>
            </w:r>
            <w:r>
              <w:rPr>
                <w:noProof/>
                <w:sz w:val="16"/>
              </w:rPr>
              <w:br/>
            </w:r>
            <w:r>
              <w:rPr>
                <w:noProof/>
                <w:sz w:val="2"/>
                <w:szCs w:val="24"/>
              </w:rPr>
              <w:t>b244c5a4-b5cb-462a-9051-dfc146802a33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Awaitin</w:t>
            </w:r>
            <w:r>
              <w:rPr>
                <w:noProof/>
                <w:szCs w:val="24"/>
              </w:rPr>
              <w:t>g your response</w:t>
            </w:r>
            <w:r>
              <w:rPr>
                <w:rStyle w:val="mqInternal"/>
                <w:noProof/>
                <w:szCs w:val="24"/>
              </w:rPr>
              <w:t>{2]</w:t>
            </w:r>
            <w:r>
              <w:rPr>
                <w:noProof/>
                <w:szCs w:val="24"/>
              </w:rPr>
              <w:t xml:space="preserve"> - Brightcove Support requires additional information or a solution has been provided and Brightcove is waiting for a response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返信待ち</w:t>
            </w:r>
            <w:r>
              <w:rPr>
                <w:rStyle w:val="mqInternal"/>
                <w:noProof/>
                <w:szCs w:val="24"/>
                <w:lang w:val="ja-JP"/>
              </w:rPr>
              <w:t>{2]</w:t>
            </w:r>
            <w:r>
              <w:rPr>
                <w:szCs w:val="24"/>
                <w:lang w:val="ja-JP"/>
              </w:rPr>
              <w:t xml:space="preserve"> -</w:t>
            </w:r>
            <w:r>
              <w:rPr>
                <w:rFonts w:ascii="MS Gothic" w:eastAsia="MS Gothic" w:hint="eastAsia"/>
                <w:szCs w:val="24"/>
                <w:lang w:val="ja-JP"/>
              </w:rPr>
              <w:t>ブライトコーブサポートに追加情報が必要なか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解決策が提供され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ブライトコーブが応答を待っている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5212 </w:t>
            </w:r>
            <w:r>
              <w:rPr>
                <w:noProof/>
                <w:sz w:val="16"/>
              </w:rPr>
              <w:br/>
            </w:r>
            <w:r>
              <w:rPr>
                <w:noProof/>
                <w:sz w:val="2"/>
                <w:szCs w:val="24"/>
              </w:rPr>
              <w:t>9112b41a-5f53-451b-9647-45bf2a0050f4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Closed</w:t>
            </w:r>
            <w:r>
              <w:rPr>
                <w:rStyle w:val="mqInternal"/>
                <w:noProof/>
                <w:szCs w:val="24"/>
              </w:rPr>
              <w:t>{2]</w:t>
            </w:r>
            <w:r>
              <w:rPr>
                <w:noProof/>
                <w:szCs w:val="24"/>
              </w:rPr>
              <w:t xml:space="preserve"> - Case has been resolved</w:t>
            </w:r>
          </w:p>
        </w:tc>
        <w:tc>
          <w:tcPr>
            <w:tcW w:w="7407" w:type="dxa"/>
          </w:tcPr>
          <w:p w:rsidR="00000000" w:rsidRDefault="007D3E85">
            <w:pPr>
              <w:rPr>
                <w:szCs w:val="24"/>
                <w:lang w:val="ja-JP"/>
              </w:rPr>
            </w:pPr>
            <w:r>
              <w:rPr>
                <w:rStyle w:val="mqInternal"/>
                <w:noProof/>
                <w:szCs w:val="24"/>
                <w:lang w:val="ja-JP"/>
              </w:rPr>
              <w:t>[1}</w:t>
            </w:r>
            <w:r>
              <w:rPr>
                <w:szCs w:val="24"/>
                <w:lang w:val="ja-JP"/>
              </w:rPr>
              <w:t>Closed</w:t>
            </w:r>
            <w:r>
              <w:rPr>
                <w:rStyle w:val="mqInternal"/>
                <w:noProof/>
                <w:szCs w:val="24"/>
                <w:lang w:val="ja-JP"/>
              </w:rPr>
              <w:t>{2]</w:t>
            </w:r>
            <w:r>
              <w:rPr>
                <w:szCs w:val="24"/>
                <w:lang w:val="ja-JP"/>
              </w:rPr>
              <w:t xml:space="preserve"> -</w:t>
            </w:r>
            <w:r>
              <w:rPr>
                <w:rFonts w:ascii="MS Gothic" w:eastAsia="MS Gothic" w:hint="eastAsia"/>
                <w:szCs w:val="24"/>
                <w:lang w:val="ja-JP"/>
              </w:rPr>
              <w:t>ケースは解決されました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5213 </w:t>
            </w:r>
            <w:r>
              <w:rPr>
                <w:noProof/>
                <w:sz w:val="16"/>
              </w:rPr>
              <w:br/>
            </w:r>
            <w:r>
              <w:rPr>
                <w:noProof/>
                <w:sz w:val="2"/>
                <w:szCs w:val="24"/>
              </w:rPr>
              <w:t>ed84019b-3722-4e3d-9713-6a2ee740c3a9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Closed Awaiting</w:t>
            </w:r>
            <w:r>
              <w:rPr>
                <w:rStyle w:val="mqInternal"/>
                <w:noProof/>
                <w:szCs w:val="24"/>
              </w:rPr>
              <w:t>{2]</w:t>
            </w:r>
            <w:r>
              <w:rPr>
                <w:noProof/>
                <w:szCs w:val="24"/>
              </w:rPr>
              <w:t xml:space="preserve"> - Case was closed due to no response fr</w:t>
            </w:r>
            <w:r>
              <w:rPr>
                <w:noProof/>
                <w:szCs w:val="24"/>
              </w:rPr>
              <w:t>om publisher; case will be reopened if publisher contacts Brightcove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クローズ待ち</w:t>
            </w:r>
            <w:r>
              <w:rPr>
                <w:rStyle w:val="mqInternal"/>
                <w:noProof/>
                <w:szCs w:val="24"/>
                <w:lang w:val="ja-JP"/>
              </w:rPr>
              <w:t>{2]</w:t>
            </w:r>
            <w:r>
              <w:rPr>
                <w:szCs w:val="24"/>
                <w:lang w:val="ja-JP"/>
              </w:rPr>
              <w:t xml:space="preserve"> -</w:t>
            </w:r>
            <w:r>
              <w:rPr>
                <w:rFonts w:ascii="MS Gothic" w:eastAsia="MS Gothic" w:hint="eastAsia"/>
                <w:szCs w:val="24"/>
                <w:lang w:val="ja-JP"/>
              </w:rPr>
              <w:t>パブリッシャーからの応答がないためにケースが閉じられました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パブリッシャーが</w:t>
            </w:r>
            <w:r>
              <w:rPr>
                <w:szCs w:val="24"/>
                <w:lang w:val="ja-JP"/>
              </w:rPr>
              <w:t>Brightcove</w:t>
            </w:r>
            <w:r>
              <w:rPr>
                <w:rFonts w:ascii="MS Gothic" w:eastAsia="MS Gothic" w:hint="eastAsia"/>
                <w:szCs w:val="24"/>
                <w:lang w:val="ja-JP"/>
              </w:rPr>
              <w:t>に連絡した場合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ケースは再度オープンされます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5214 </w:t>
            </w:r>
            <w:r>
              <w:rPr>
                <w:noProof/>
                <w:sz w:val="16"/>
              </w:rPr>
              <w:br/>
            </w:r>
            <w:r>
              <w:rPr>
                <w:noProof/>
                <w:sz w:val="2"/>
                <w:szCs w:val="24"/>
              </w:rPr>
              <w:t>2b4865b5-8573-4da5-8588-313b3d168538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 that cases that have been deleted by Support as du</w:t>
            </w:r>
            <w:r>
              <w:rPr>
                <w:noProof/>
                <w:szCs w:val="24"/>
              </w:rPr>
              <w:t>plicates will not appear in the Support Portal.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サポートによって重複として削除されたケースは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サポートポータルに表示されないことに注意してください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5215 </w:t>
            </w:r>
            <w:r>
              <w:rPr>
                <w:noProof/>
                <w:sz w:val="16"/>
              </w:rPr>
              <w:br/>
            </w:r>
            <w:r>
              <w:rPr>
                <w:noProof/>
                <w:sz w:val="2"/>
                <w:szCs w:val="24"/>
              </w:rPr>
              <w:t>fdfe789b-2c6b-49b2-bbc2-a29b67b1a63a</w:t>
            </w:r>
          </w:p>
        </w:tc>
        <w:tc>
          <w:tcPr>
            <w:tcW w:w="7407" w:type="dxa"/>
            <w:shd w:val="clear" w:color="auto" w:fill="F2F2F2" w:themeFill="background1" w:themeFillShade="F2"/>
          </w:tcPr>
          <w:p w:rsidR="00000000" w:rsidRDefault="007D3E85">
            <w:pPr>
              <w:rPr>
                <w:noProof/>
                <w:szCs w:val="24"/>
              </w:rPr>
            </w:pPr>
            <w:r>
              <w:rPr>
                <w:noProof/>
                <w:szCs w:val="24"/>
              </w:rPr>
              <w:t>To view your cases with Brightcove Support, follow these steps:</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サポートでケースを表示するには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52</w:t>
            </w:r>
            <w:r>
              <w:rPr>
                <w:noProof/>
                <w:sz w:val="16"/>
                <w:szCs w:val="24"/>
              </w:rPr>
              <w:t xml:space="preserve">16 </w:t>
            </w:r>
            <w:r>
              <w:rPr>
                <w:noProof/>
                <w:sz w:val="16"/>
              </w:rPr>
              <w:br/>
            </w:r>
            <w:r>
              <w:rPr>
                <w:noProof/>
                <w:sz w:val="2"/>
                <w:szCs w:val="24"/>
              </w:rPr>
              <w:t>7a4aa0bc-2f63-4f91-aa08-ce9d082a6ab0</w:t>
            </w:r>
          </w:p>
        </w:tc>
        <w:tc>
          <w:tcPr>
            <w:tcW w:w="7407" w:type="dxa"/>
            <w:shd w:val="clear" w:color="auto" w:fill="F2F2F2" w:themeFill="background1" w:themeFillShade="F2"/>
          </w:tcPr>
          <w:p w:rsidR="00000000" w:rsidRDefault="007D3E85">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5217 </w:t>
            </w:r>
            <w:r>
              <w:rPr>
                <w:noProof/>
                <w:sz w:val="16"/>
              </w:rPr>
              <w:br/>
            </w:r>
            <w:r>
              <w:rPr>
                <w:noProof/>
                <w:sz w:val="2"/>
                <w:szCs w:val="24"/>
              </w:rPr>
              <w:t>e9863030-fd26-4f24-ae7c-903cf32dd8a7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SUPPORT CASES</w:t>
            </w:r>
            <w:r>
              <w:rPr>
                <w:rStyle w:val="mqInternal"/>
                <w:noProof/>
                <w:szCs w:val="24"/>
              </w:rPr>
              <w:t>{2]</w:t>
            </w:r>
            <w:r>
              <w:rPr>
                <w:noProof/>
                <w:szCs w:val="24"/>
              </w:rPr>
              <w:t xml:space="preserve"> in the page header.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サポートケース</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5218 </w:t>
            </w:r>
            <w:r>
              <w:rPr>
                <w:noProof/>
                <w:sz w:val="16"/>
              </w:rPr>
              <w:br/>
            </w:r>
            <w:r>
              <w:rPr>
                <w:noProof/>
                <w:sz w:val="2"/>
                <w:szCs w:val="24"/>
              </w:rPr>
              <w:t>d95fe636-81be-4f7f-a410-2c27fc6d5e29</w:t>
            </w:r>
          </w:p>
        </w:tc>
        <w:tc>
          <w:tcPr>
            <w:tcW w:w="7407" w:type="dxa"/>
            <w:shd w:val="clear" w:color="auto" w:fill="F2F2F2" w:themeFill="background1" w:themeFillShade="F2"/>
          </w:tcPr>
          <w:p w:rsidR="00000000" w:rsidRDefault="007D3E85">
            <w:pPr>
              <w:rPr>
                <w:noProof/>
                <w:szCs w:val="24"/>
              </w:rPr>
            </w:pPr>
            <w:r>
              <w:rPr>
                <w:noProof/>
                <w:szCs w:val="24"/>
              </w:rPr>
              <w:t xml:space="preserve">A list of </w:t>
            </w:r>
            <w:r>
              <w:rPr>
                <w:rStyle w:val="mqInternal"/>
                <w:noProof/>
                <w:szCs w:val="24"/>
              </w:rPr>
              <w:t>[1}</w:t>
            </w:r>
            <w:r>
              <w:rPr>
                <w:noProof/>
                <w:szCs w:val="24"/>
              </w:rPr>
              <w:t>Open Cases</w:t>
            </w:r>
            <w:r>
              <w:rPr>
                <w:rStyle w:val="mqInternal"/>
                <w:noProof/>
                <w:szCs w:val="24"/>
              </w:rPr>
              <w:t>{2]</w:t>
            </w:r>
            <w:r>
              <w:rPr>
                <w:noProof/>
                <w:szCs w:val="24"/>
              </w:rPr>
              <w:t xml:space="preserve"> will display.</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未使用ケースのリストが表示されます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5219 </w:t>
            </w:r>
            <w:r>
              <w:rPr>
                <w:noProof/>
                <w:sz w:val="16"/>
              </w:rPr>
              <w:br/>
            </w:r>
            <w:r>
              <w:rPr>
                <w:noProof/>
                <w:sz w:val="2"/>
                <w:szCs w:val="24"/>
              </w:rPr>
              <w:t>63d36907-bbdc-4735-ab8d-bee65d87c5a0</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Case History</w:t>
            </w:r>
            <w:r>
              <w:rPr>
                <w:rStyle w:val="mqInternal"/>
                <w:noProof/>
                <w:szCs w:val="24"/>
              </w:rPr>
              <w:t>{2]</w:t>
            </w:r>
            <w:r>
              <w:rPr>
                <w:noProof/>
                <w:szCs w:val="24"/>
              </w:rPr>
              <w:t xml:space="preserve"> link to view a list of closed cases.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ケース履歴</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クローズしたケースのリストを表示します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5220 </w:t>
            </w:r>
            <w:r>
              <w:rPr>
                <w:noProof/>
                <w:sz w:val="16"/>
              </w:rPr>
              <w:br/>
            </w:r>
            <w:r>
              <w:rPr>
                <w:noProof/>
                <w:sz w:val="2"/>
                <w:szCs w:val="24"/>
              </w:rPr>
              <w:t>dd1f95df-7b47-4377-a7f2-4b8de7599622</w:t>
            </w:r>
          </w:p>
        </w:tc>
        <w:tc>
          <w:tcPr>
            <w:tcW w:w="7407" w:type="dxa"/>
            <w:shd w:val="clear" w:color="auto" w:fill="F2F2F2" w:themeFill="background1" w:themeFillShade="F2"/>
          </w:tcPr>
          <w:p w:rsidR="00000000" w:rsidRDefault="007D3E85">
            <w:pPr>
              <w:rPr>
                <w:noProof/>
                <w:szCs w:val="24"/>
              </w:rPr>
            </w:pPr>
            <w:r>
              <w:rPr>
                <w:noProof/>
                <w:szCs w:val="24"/>
              </w:rPr>
              <w:t xml:space="preserve">Click on a </w:t>
            </w:r>
            <w:r>
              <w:rPr>
                <w:rStyle w:val="mqInternal"/>
                <w:noProof/>
                <w:szCs w:val="24"/>
              </w:rPr>
              <w:t>[1}</w:t>
            </w:r>
            <w:r>
              <w:rPr>
                <w:noProof/>
                <w:szCs w:val="24"/>
              </w:rPr>
              <w:t>Case Number</w:t>
            </w:r>
            <w:r>
              <w:rPr>
                <w:rStyle w:val="mqInternal"/>
                <w:noProof/>
                <w:szCs w:val="24"/>
              </w:rPr>
              <w:t>{2]</w:t>
            </w:r>
            <w:r>
              <w:rPr>
                <w:noProof/>
                <w:szCs w:val="24"/>
              </w:rPr>
              <w:t xml:space="preserve"> to view the case details includin</w:t>
            </w:r>
            <w:r>
              <w:rPr>
                <w:noProof/>
                <w:szCs w:val="24"/>
              </w:rPr>
              <w:t>g comments from Brightcove Support.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ケース番号をクリックすると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ブライトコーブサポートからのコメントを含むケースの詳細が表示されます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5221 </w:t>
            </w:r>
            <w:r>
              <w:rPr>
                <w:noProof/>
                <w:sz w:val="16"/>
              </w:rPr>
              <w:br/>
            </w:r>
            <w:r>
              <w:rPr>
                <w:noProof/>
                <w:sz w:val="2"/>
                <w:szCs w:val="24"/>
              </w:rPr>
              <w:t>74e0c534-40e3-49ab-b772-9038f11f54f6</w:t>
            </w:r>
          </w:p>
        </w:tc>
        <w:tc>
          <w:tcPr>
            <w:tcW w:w="7407" w:type="dxa"/>
            <w:shd w:val="clear" w:color="auto" w:fill="F2F2F2" w:themeFill="background1" w:themeFillShade="F2"/>
          </w:tcPr>
          <w:p w:rsidR="00000000" w:rsidRDefault="007D3E85">
            <w:pPr>
              <w:rPr>
                <w:noProof/>
                <w:szCs w:val="24"/>
              </w:rPr>
            </w:pPr>
            <w:r>
              <w:rPr>
                <w:noProof/>
                <w:szCs w:val="24"/>
              </w:rPr>
              <w:t>Clicking on a column header will sort the list by that column.</w:t>
            </w:r>
          </w:p>
        </w:tc>
        <w:tc>
          <w:tcPr>
            <w:tcW w:w="7407" w:type="dxa"/>
          </w:tcPr>
          <w:p w:rsidR="00000000" w:rsidRDefault="007D3E85">
            <w:pPr>
              <w:rPr>
                <w:szCs w:val="24"/>
                <w:lang w:val="ja-JP"/>
              </w:rPr>
            </w:pPr>
            <w:r>
              <w:rPr>
                <w:rFonts w:ascii="MS Gothic" w:eastAsia="MS Gothic" w:hint="eastAsia"/>
                <w:szCs w:val="24"/>
                <w:lang w:val="ja-JP"/>
              </w:rPr>
              <w:t>列見出しをクリックすると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その列でリストがソートされます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5222 </w:t>
            </w:r>
            <w:r>
              <w:rPr>
                <w:noProof/>
                <w:sz w:val="16"/>
              </w:rPr>
              <w:br/>
            </w:r>
            <w:r>
              <w:rPr>
                <w:noProof/>
                <w:sz w:val="2"/>
                <w:szCs w:val="24"/>
              </w:rPr>
              <w:t>7f129150-3b5a-410c-8d0b-aeed603cd2be</w:t>
            </w:r>
          </w:p>
        </w:tc>
        <w:tc>
          <w:tcPr>
            <w:tcW w:w="7407" w:type="dxa"/>
            <w:shd w:val="clear" w:color="auto" w:fill="F2F2F2" w:themeFill="background1" w:themeFillShade="F2"/>
          </w:tcPr>
          <w:p w:rsidR="00000000" w:rsidRDefault="007D3E85">
            <w:pPr>
              <w:rPr>
                <w:noProof/>
                <w:szCs w:val="24"/>
              </w:rPr>
            </w:pPr>
            <w:r>
              <w:rPr>
                <w:noProof/>
                <w:szCs w:val="24"/>
              </w:rPr>
              <w:t>Updating a support case</w:t>
            </w:r>
          </w:p>
        </w:tc>
        <w:tc>
          <w:tcPr>
            <w:tcW w:w="7407" w:type="dxa"/>
          </w:tcPr>
          <w:p w:rsidR="00000000" w:rsidRDefault="007D3E85">
            <w:pPr>
              <w:rPr>
                <w:szCs w:val="24"/>
                <w:lang w:val="ja-JP"/>
              </w:rPr>
            </w:pPr>
            <w:r>
              <w:rPr>
                <w:rFonts w:ascii="MS Gothic" w:eastAsia="MS Gothic" w:hint="eastAsia"/>
                <w:szCs w:val="24"/>
                <w:lang w:val="ja-JP"/>
              </w:rPr>
              <w:t>サポートケースを更新する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5223 </w:t>
            </w:r>
            <w:r>
              <w:rPr>
                <w:noProof/>
                <w:sz w:val="16"/>
              </w:rPr>
              <w:br/>
            </w:r>
            <w:r>
              <w:rPr>
                <w:noProof/>
                <w:sz w:val="2"/>
                <w:szCs w:val="24"/>
              </w:rPr>
              <w:t>1fd60fae-a7c5-4b06-b2b5-6f4223b90a58</w:t>
            </w:r>
          </w:p>
        </w:tc>
        <w:tc>
          <w:tcPr>
            <w:tcW w:w="7407" w:type="dxa"/>
            <w:shd w:val="clear" w:color="auto" w:fill="F2F2F2" w:themeFill="background1" w:themeFillShade="F2"/>
          </w:tcPr>
          <w:p w:rsidR="00000000" w:rsidRDefault="007D3E85">
            <w:pPr>
              <w:rPr>
                <w:noProof/>
                <w:szCs w:val="24"/>
              </w:rPr>
            </w:pPr>
            <w:r>
              <w:rPr>
                <w:noProof/>
                <w:szCs w:val="24"/>
              </w:rPr>
              <w:t>Once the case has been created three are a few actions you can take to keep your cases up to date:</w:t>
            </w:r>
          </w:p>
        </w:tc>
        <w:tc>
          <w:tcPr>
            <w:tcW w:w="7407" w:type="dxa"/>
          </w:tcPr>
          <w:p w:rsidR="00000000" w:rsidRDefault="007D3E85">
            <w:pPr>
              <w:rPr>
                <w:szCs w:val="24"/>
                <w:lang w:val="ja-JP"/>
              </w:rPr>
            </w:pPr>
            <w:r>
              <w:rPr>
                <w:rFonts w:ascii="MS Gothic" w:eastAsia="MS Gothic" w:hint="eastAsia"/>
                <w:szCs w:val="24"/>
                <w:lang w:val="ja-JP"/>
              </w:rPr>
              <w:t>ケースが作成されたら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ケースを最新の状態に保つために実行できるアクションがい</w:t>
            </w:r>
            <w:r>
              <w:rPr>
                <w:rFonts w:ascii="MS Gothic" w:eastAsia="MS Gothic" w:hint="eastAsia"/>
                <w:szCs w:val="24"/>
                <w:lang w:val="ja-JP"/>
              </w:rPr>
              <w:t>くつかあります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5224 </w:t>
            </w:r>
            <w:r>
              <w:rPr>
                <w:noProof/>
                <w:sz w:val="16"/>
              </w:rPr>
              <w:br/>
            </w:r>
            <w:r>
              <w:rPr>
                <w:noProof/>
                <w:sz w:val="2"/>
                <w:szCs w:val="24"/>
              </w:rPr>
              <w:t>978888cf-2c74-40a4-bca5-eef38a98c41a</w:t>
            </w:r>
          </w:p>
        </w:tc>
        <w:tc>
          <w:tcPr>
            <w:tcW w:w="7407" w:type="dxa"/>
            <w:shd w:val="clear" w:color="auto" w:fill="F2F2F2" w:themeFill="background1" w:themeFillShade="F2"/>
          </w:tcPr>
          <w:p w:rsidR="00000000" w:rsidRDefault="007D3E85">
            <w:pPr>
              <w:rPr>
                <w:noProof/>
                <w:szCs w:val="24"/>
              </w:rPr>
            </w:pPr>
            <w:r>
              <w:rPr>
                <w:noProof/>
                <w:szCs w:val="24"/>
              </w:rPr>
              <w:t>Add new comments to communicate with our support team</w:t>
            </w:r>
          </w:p>
        </w:tc>
        <w:tc>
          <w:tcPr>
            <w:tcW w:w="7407" w:type="dxa"/>
          </w:tcPr>
          <w:p w:rsidR="00000000" w:rsidRDefault="007D3E85">
            <w:pPr>
              <w:rPr>
                <w:szCs w:val="24"/>
                <w:lang w:val="ja-JP"/>
              </w:rPr>
            </w:pPr>
            <w:r>
              <w:rPr>
                <w:rFonts w:ascii="MS Gothic" w:eastAsia="MS Gothic" w:hint="eastAsia"/>
                <w:szCs w:val="24"/>
                <w:lang w:val="ja-JP"/>
              </w:rPr>
              <w:t>新しいコメントを追加して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サポートチームと連絡を取り合う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5225 </w:t>
            </w:r>
            <w:r>
              <w:rPr>
                <w:noProof/>
                <w:sz w:val="16"/>
              </w:rPr>
              <w:br/>
            </w:r>
            <w:r>
              <w:rPr>
                <w:noProof/>
                <w:sz w:val="2"/>
                <w:szCs w:val="24"/>
              </w:rPr>
              <w:t>079e7c75-e5a4-4f93-9092-61f344cab850</w:t>
            </w:r>
          </w:p>
        </w:tc>
        <w:tc>
          <w:tcPr>
            <w:tcW w:w="7407" w:type="dxa"/>
            <w:shd w:val="clear" w:color="auto" w:fill="F2F2F2" w:themeFill="background1" w:themeFillShade="F2"/>
          </w:tcPr>
          <w:p w:rsidR="00000000" w:rsidRDefault="007D3E85">
            <w:pPr>
              <w:rPr>
                <w:noProof/>
                <w:szCs w:val="24"/>
              </w:rPr>
            </w:pPr>
            <w:r>
              <w:rPr>
                <w:noProof/>
                <w:szCs w:val="24"/>
              </w:rPr>
              <w:t>Upload or delete attachments with more information to help us identify the i</w:t>
            </w:r>
            <w:r>
              <w:rPr>
                <w:noProof/>
                <w:szCs w:val="24"/>
              </w:rPr>
              <w:t>ssue as fast as possible</w:t>
            </w:r>
          </w:p>
        </w:tc>
        <w:tc>
          <w:tcPr>
            <w:tcW w:w="7407" w:type="dxa"/>
          </w:tcPr>
          <w:p w:rsidR="00000000" w:rsidRDefault="007D3E85">
            <w:pPr>
              <w:rPr>
                <w:szCs w:val="24"/>
                <w:lang w:val="ja-JP"/>
              </w:rPr>
            </w:pPr>
            <w:r>
              <w:rPr>
                <w:rFonts w:ascii="MS Gothic" w:eastAsia="MS Gothic" w:hint="eastAsia"/>
                <w:szCs w:val="24"/>
                <w:lang w:val="ja-JP"/>
              </w:rPr>
              <w:t>できるだけ早く問題を特定できるように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5226 </w:t>
            </w:r>
            <w:r>
              <w:rPr>
                <w:noProof/>
                <w:sz w:val="16"/>
              </w:rPr>
              <w:br/>
            </w:r>
            <w:r>
              <w:rPr>
                <w:noProof/>
                <w:sz w:val="2"/>
                <w:szCs w:val="24"/>
              </w:rPr>
              <w:t>229aa21d-d03d-41df-98b3-90e25d8608c3</w:t>
            </w:r>
          </w:p>
        </w:tc>
        <w:tc>
          <w:tcPr>
            <w:tcW w:w="7407" w:type="dxa"/>
            <w:shd w:val="clear" w:color="auto" w:fill="F2F2F2" w:themeFill="background1" w:themeFillShade="F2"/>
          </w:tcPr>
          <w:p w:rsidR="00000000" w:rsidRDefault="007D3E85">
            <w:pPr>
              <w:rPr>
                <w:noProof/>
                <w:szCs w:val="24"/>
              </w:rPr>
            </w:pPr>
            <w:r>
              <w:rPr>
                <w:noProof/>
                <w:szCs w:val="24"/>
              </w:rPr>
              <w:t>Update the case priority in the event that you need more attention on a case or it becomes more urgent than initially expected</w:t>
            </w:r>
          </w:p>
        </w:tc>
        <w:tc>
          <w:tcPr>
            <w:tcW w:w="7407" w:type="dxa"/>
          </w:tcPr>
          <w:p w:rsidR="00000000" w:rsidRDefault="007D3E85">
            <w:pPr>
              <w:rPr>
                <w:szCs w:val="24"/>
                <w:lang w:val="ja-JP"/>
              </w:rPr>
            </w:pPr>
            <w:r>
              <w:rPr>
                <w:rFonts w:ascii="MS Gothic" w:eastAsia="MS Gothic" w:hint="eastAsia"/>
                <w:szCs w:val="24"/>
                <w:lang w:val="ja-JP"/>
              </w:rPr>
              <w:t>ケースについてさら</w:t>
            </w:r>
            <w:r>
              <w:rPr>
                <w:rFonts w:ascii="MS Gothic" w:eastAsia="MS Gothic" w:hint="eastAsia"/>
                <w:szCs w:val="24"/>
                <w:lang w:val="ja-JP"/>
              </w:rPr>
              <w:t>に注意が必要な場合や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当初の予想よりも緊急になった場合に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ケースの優先順位を更新します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5227 </w:t>
            </w:r>
            <w:r>
              <w:rPr>
                <w:noProof/>
                <w:sz w:val="16"/>
              </w:rPr>
              <w:br/>
            </w:r>
            <w:r>
              <w:rPr>
                <w:noProof/>
                <w:sz w:val="2"/>
                <w:szCs w:val="24"/>
              </w:rPr>
              <w:t>bd2e6b43-c7c4-47a4-996f-cd172d05e4bb</w:t>
            </w:r>
          </w:p>
        </w:tc>
        <w:tc>
          <w:tcPr>
            <w:tcW w:w="7407" w:type="dxa"/>
            <w:shd w:val="clear" w:color="auto" w:fill="F2F2F2" w:themeFill="background1" w:themeFillShade="F2"/>
          </w:tcPr>
          <w:p w:rsidR="00000000" w:rsidRDefault="007D3E85">
            <w:pPr>
              <w:rPr>
                <w:noProof/>
                <w:szCs w:val="24"/>
              </w:rPr>
            </w:pPr>
            <w:r>
              <w:rPr>
                <w:noProof/>
                <w:szCs w:val="24"/>
              </w:rPr>
              <w:t>Update the CC list to add more watchers to the case</w:t>
            </w:r>
          </w:p>
        </w:tc>
        <w:tc>
          <w:tcPr>
            <w:tcW w:w="7407" w:type="dxa"/>
          </w:tcPr>
          <w:p w:rsidR="00000000" w:rsidRDefault="007D3E85">
            <w:pPr>
              <w:rPr>
                <w:szCs w:val="24"/>
                <w:lang w:val="ja-JP"/>
              </w:rPr>
            </w:pPr>
            <w:r>
              <w:rPr>
                <w:szCs w:val="24"/>
                <w:lang w:val="ja-JP"/>
              </w:rPr>
              <w:t>CC</w:t>
            </w:r>
            <w:r>
              <w:rPr>
                <w:rFonts w:ascii="MS Gothic" w:eastAsia="MS Gothic" w:hint="eastAsia"/>
                <w:szCs w:val="24"/>
                <w:lang w:val="ja-JP"/>
              </w:rPr>
              <w:t>リストを更新して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ケースにウォッチャーを追加します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5228 </w:t>
            </w:r>
            <w:r>
              <w:rPr>
                <w:noProof/>
                <w:sz w:val="16"/>
              </w:rPr>
              <w:br/>
            </w:r>
            <w:r>
              <w:rPr>
                <w:noProof/>
                <w:sz w:val="2"/>
                <w:szCs w:val="24"/>
              </w:rPr>
              <w:t>c3cd9b38-b99c-4843-8ea1-6263953ab3b2</w:t>
            </w:r>
          </w:p>
        </w:tc>
        <w:tc>
          <w:tcPr>
            <w:tcW w:w="7407" w:type="dxa"/>
            <w:shd w:val="clear" w:color="auto" w:fill="F2F2F2" w:themeFill="background1" w:themeFillShade="F2"/>
          </w:tcPr>
          <w:p w:rsidR="00000000" w:rsidRDefault="007D3E85">
            <w:pPr>
              <w:rPr>
                <w:noProof/>
                <w:szCs w:val="24"/>
              </w:rPr>
            </w:pPr>
            <w:r>
              <w:rPr>
                <w:noProof/>
                <w:szCs w:val="24"/>
              </w:rPr>
              <w:t>Request case closure after your issue has been resolved</w:t>
            </w:r>
          </w:p>
        </w:tc>
        <w:tc>
          <w:tcPr>
            <w:tcW w:w="7407" w:type="dxa"/>
          </w:tcPr>
          <w:p w:rsidR="00000000" w:rsidRDefault="007D3E85">
            <w:pPr>
              <w:rPr>
                <w:szCs w:val="24"/>
                <w:lang w:val="ja-JP"/>
              </w:rPr>
            </w:pPr>
            <w:r>
              <w:rPr>
                <w:rFonts w:ascii="MS Gothic" w:eastAsia="MS Gothic" w:hint="eastAsia"/>
                <w:szCs w:val="24"/>
                <w:lang w:val="ja-JP"/>
              </w:rPr>
              <w:t>問題が解決した後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ケース終了をリクエストする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5229 </w:t>
            </w:r>
            <w:r>
              <w:rPr>
                <w:noProof/>
                <w:sz w:val="16"/>
              </w:rPr>
              <w:br/>
            </w:r>
            <w:r>
              <w:rPr>
                <w:noProof/>
                <w:sz w:val="2"/>
                <w:szCs w:val="24"/>
              </w:rPr>
              <w:t>c223032d-f61a-48fd-ab18-645a36974e46</w:t>
            </w:r>
          </w:p>
        </w:tc>
        <w:tc>
          <w:tcPr>
            <w:tcW w:w="7407" w:type="dxa"/>
            <w:shd w:val="clear" w:color="auto" w:fill="F2F2F2" w:themeFill="background1" w:themeFillShade="F2"/>
          </w:tcPr>
          <w:p w:rsidR="00000000" w:rsidRDefault="007D3E85">
            <w:pPr>
              <w:rPr>
                <w:noProof/>
                <w:szCs w:val="24"/>
              </w:rPr>
            </w:pPr>
            <w:r>
              <w:rPr>
                <w:noProof/>
                <w:szCs w:val="24"/>
              </w:rPr>
              <w:t>Updating your default CC list</w:t>
            </w:r>
          </w:p>
        </w:tc>
        <w:tc>
          <w:tcPr>
            <w:tcW w:w="7407" w:type="dxa"/>
          </w:tcPr>
          <w:p w:rsidR="00000000" w:rsidRDefault="007D3E85">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リストの更新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5230 </w:t>
            </w:r>
            <w:r>
              <w:rPr>
                <w:noProof/>
                <w:sz w:val="16"/>
              </w:rPr>
              <w:br/>
            </w:r>
            <w:r>
              <w:rPr>
                <w:noProof/>
                <w:sz w:val="2"/>
                <w:szCs w:val="24"/>
              </w:rPr>
              <w:t>2186f4fe-e20d-4c48-8f09-388dd79ea6b8</w:t>
            </w:r>
          </w:p>
        </w:tc>
        <w:tc>
          <w:tcPr>
            <w:tcW w:w="7407" w:type="dxa"/>
            <w:shd w:val="clear" w:color="auto" w:fill="F2F2F2" w:themeFill="background1" w:themeFillShade="F2"/>
          </w:tcPr>
          <w:p w:rsidR="00000000" w:rsidRDefault="007D3E85">
            <w:pPr>
              <w:rPr>
                <w:noProof/>
                <w:szCs w:val="24"/>
              </w:rPr>
            </w:pPr>
            <w:r>
              <w:rPr>
                <w:noProof/>
                <w:szCs w:val="24"/>
              </w:rPr>
              <w:t>The default CC list is a per account email</w:t>
            </w:r>
            <w:r>
              <w:rPr>
                <w:noProof/>
                <w:szCs w:val="24"/>
              </w:rPr>
              <w:t xml:space="preserve"> list that is notified of all of the account</w:t>
            </w:r>
            <w:r>
              <w:rPr>
                <w:noProof/>
                <w:szCs w:val="24"/>
              </w:rPr>
              <w:t>’</w:t>
            </w:r>
            <w:r>
              <w:rPr>
                <w:noProof/>
                <w:szCs w:val="24"/>
              </w:rPr>
              <w:t>s case activity.</w:t>
            </w:r>
          </w:p>
        </w:tc>
        <w:tc>
          <w:tcPr>
            <w:tcW w:w="7407" w:type="dxa"/>
          </w:tcPr>
          <w:p w:rsidR="00000000" w:rsidRDefault="007D3E85">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アカウントごとのメールリストで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アカウントのすべてのケースアクティビティが通知されます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5231 </w:t>
            </w:r>
            <w:r>
              <w:rPr>
                <w:noProof/>
                <w:sz w:val="16"/>
              </w:rPr>
              <w:br/>
            </w:r>
            <w:r>
              <w:rPr>
                <w:noProof/>
                <w:sz w:val="2"/>
                <w:szCs w:val="24"/>
              </w:rPr>
              <w:t>fad98424-8c54-4449-bdf3-fe6110d70be3</w:t>
            </w:r>
          </w:p>
        </w:tc>
        <w:tc>
          <w:tcPr>
            <w:tcW w:w="7407" w:type="dxa"/>
            <w:shd w:val="clear" w:color="auto" w:fill="F2F2F2" w:themeFill="background1" w:themeFillShade="F2"/>
          </w:tcPr>
          <w:p w:rsidR="00000000" w:rsidRDefault="007D3E85">
            <w:pPr>
              <w:rPr>
                <w:noProof/>
                <w:szCs w:val="24"/>
              </w:rPr>
            </w:pPr>
            <w:r>
              <w:rPr>
                <w:noProof/>
                <w:szCs w:val="24"/>
              </w:rPr>
              <w:t>To update the list, follow these steps:</w:t>
            </w:r>
          </w:p>
        </w:tc>
        <w:tc>
          <w:tcPr>
            <w:tcW w:w="7407" w:type="dxa"/>
          </w:tcPr>
          <w:p w:rsidR="00000000" w:rsidRDefault="007D3E85">
            <w:pPr>
              <w:rPr>
                <w:szCs w:val="24"/>
                <w:lang w:val="ja-JP"/>
              </w:rPr>
            </w:pPr>
            <w:r>
              <w:rPr>
                <w:rFonts w:ascii="MS Gothic" w:eastAsia="MS Gothic" w:hint="eastAsia"/>
                <w:szCs w:val="24"/>
                <w:lang w:val="ja-JP"/>
              </w:rPr>
              <w:t>リストを更新するには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5232 </w:t>
            </w:r>
            <w:r>
              <w:rPr>
                <w:noProof/>
                <w:sz w:val="16"/>
              </w:rPr>
              <w:br/>
            </w:r>
            <w:r>
              <w:rPr>
                <w:noProof/>
                <w:sz w:val="2"/>
                <w:szCs w:val="24"/>
              </w:rPr>
              <w:t>2b42a8c5-cdf0-4a2a-989a-2f41265ee810</w:t>
            </w:r>
          </w:p>
        </w:tc>
        <w:tc>
          <w:tcPr>
            <w:tcW w:w="7407" w:type="dxa"/>
            <w:shd w:val="clear" w:color="auto" w:fill="F2F2F2" w:themeFill="background1" w:themeFillShade="F2"/>
          </w:tcPr>
          <w:p w:rsidR="00000000" w:rsidRDefault="007D3E85">
            <w:pPr>
              <w:rPr>
                <w:noProof/>
                <w:szCs w:val="24"/>
              </w:rPr>
            </w:pPr>
            <w:r>
              <w:rPr>
                <w:noProof/>
                <w:szCs w:val="24"/>
              </w:rPr>
              <w:t>Go to the top right corner and click on the user icon.</w:t>
            </w:r>
          </w:p>
        </w:tc>
        <w:tc>
          <w:tcPr>
            <w:tcW w:w="7407" w:type="dxa"/>
          </w:tcPr>
          <w:p w:rsidR="00000000" w:rsidRDefault="007D3E85">
            <w:pPr>
              <w:rPr>
                <w:szCs w:val="24"/>
                <w:lang w:val="ja-JP"/>
              </w:rPr>
            </w:pPr>
            <w:r>
              <w:rPr>
                <w:rFonts w:ascii="MS Gothic" w:eastAsia="MS Gothic" w:hint="eastAsia"/>
                <w:szCs w:val="24"/>
                <w:lang w:val="ja-JP"/>
              </w:rPr>
              <w:t>右上隅に移動し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5233 </w:t>
            </w:r>
            <w:r>
              <w:rPr>
                <w:noProof/>
                <w:sz w:val="16"/>
              </w:rPr>
              <w:br/>
            </w:r>
            <w:r>
              <w:rPr>
                <w:noProof/>
                <w:sz w:val="2"/>
                <w:szCs w:val="24"/>
              </w:rPr>
              <w:t>ea07ab97-2f66-4081-b54c-048c0cd7e71f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My Account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マイアカウント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5234 </w:t>
            </w:r>
            <w:r>
              <w:rPr>
                <w:noProof/>
                <w:sz w:val="16"/>
              </w:rPr>
              <w:br/>
            </w:r>
            <w:r>
              <w:rPr>
                <w:noProof/>
                <w:sz w:val="2"/>
                <w:szCs w:val="24"/>
              </w:rPr>
              <w:t>c6cbd0ce-c81b-4c24-b282-e48eca8a4b2</w:t>
            </w:r>
            <w:r>
              <w:rPr>
                <w:noProof/>
                <w:sz w:val="2"/>
                <w:szCs w:val="24"/>
              </w:rPr>
              <w:t>5</w:t>
            </w:r>
          </w:p>
        </w:tc>
        <w:tc>
          <w:tcPr>
            <w:tcW w:w="7407" w:type="dxa"/>
            <w:shd w:val="clear" w:color="auto" w:fill="F2F2F2" w:themeFill="background1" w:themeFillShade="F2"/>
          </w:tcPr>
          <w:p w:rsidR="00000000" w:rsidRDefault="007D3E85">
            <w:pPr>
              <w:rPr>
                <w:noProof/>
                <w:szCs w:val="24"/>
              </w:rPr>
            </w:pPr>
            <w:r>
              <w:rPr>
                <w:noProof/>
                <w:szCs w:val="24"/>
              </w:rPr>
              <w:t xml:space="preserve">Enter the new email addresses or remove existing addresses in the </w:t>
            </w:r>
            <w:r>
              <w:rPr>
                <w:rStyle w:val="mqInternal"/>
                <w:noProof/>
                <w:szCs w:val="24"/>
              </w:rPr>
              <w:t>[1}</w:t>
            </w:r>
            <w:r>
              <w:rPr>
                <w:noProof/>
                <w:szCs w:val="24"/>
              </w:rPr>
              <w:t>Account default CC list</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アカウントのデフォルトの</w:t>
            </w:r>
            <w:r>
              <w:rPr>
                <w:szCs w:val="24"/>
                <w:lang w:val="ja-JP"/>
              </w:rPr>
              <w:t xml:space="preserve"> CC </w:t>
            </w:r>
            <w:r>
              <w:rPr>
                <w:rFonts w:ascii="MS Gothic" w:eastAsia="MS Gothic" w:hint="eastAsia"/>
                <w:szCs w:val="24"/>
                <w:lang w:val="ja-JP"/>
              </w:rPr>
              <w:t>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新しいメールアドレスを入力するか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既存のアドレスを削除します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5235 </w:t>
            </w:r>
            <w:r>
              <w:rPr>
                <w:noProof/>
                <w:sz w:val="16"/>
              </w:rPr>
              <w:br/>
            </w:r>
            <w:r>
              <w:rPr>
                <w:noProof/>
                <w:sz w:val="2"/>
                <w:szCs w:val="24"/>
              </w:rPr>
              <w:t>6aa5eff5-ce8f-49a8-9701-3bd2236fc99e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Update default CC list</w:t>
            </w:r>
            <w:r>
              <w:rPr>
                <w:rStyle w:val="mqInternal"/>
                <w:noProof/>
                <w:szCs w:val="24"/>
              </w:rPr>
              <w:t>{2]</w:t>
            </w:r>
            <w:r>
              <w:rPr>
                <w:noProof/>
                <w:szCs w:val="24"/>
              </w:rPr>
              <w:t xml:space="preserve"> to save the changes</w:t>
            </w:r>
            <w:r>
              <w:rPr>
                <w:noProof/>
                <w:szCs w:val="24"/>
              </w:rPr>
              <w:t>.</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デフォルトの</w:t>
            </w:r>
            <w:r>
              <w:rPr>
                <w:szCs w:val="24"/>
                <w:lang w:val="ja-JP"/>
              </w:rPr>
              <w:t xml:space="preserve"> CC </w:t>
            </w:r>
            <w:r>
              <w:rPr>
                <w:rStyle w:val="mqInternal"/>
                <w:noProof/>
                <w:szCs w:val="24"/>
                <w:lang w:val="ja-JP"/>
              </w:rPr>
              <w:t>[1}{2]</w:t>
            </w:r>
            <w:r>
              <w:rPr>
                <w:rFonts w:ascii="MS Gothic" w:eastAsia="MS Gothic" w:hint="eastAsia"/>
                <w:szCs w:val="24"/>
                <w:lang w:val="ja-JP"/>
              </w:rPr>
              <w:t>リストの更新</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5236 </w:t>
            </w:r>
            <w:r>
              <w:rPr>
                <w:noProof/>
                <w:sz w:val="16"/>
              </w:rPr>
              <w:br/>
            </w:r>
            <w:r>
              <w:rPr>
                <w:noProof/>
                <w:sz w:val="2"/>
                <w:szCs w:val="24"/>
              </w:rPr>
              <w:t>42704bf2-13f1-4a5f-a009-0d7966471087</w:t>
            </w:r>
          </w:p>
        </w:tc>
        <w:tc>
          <w:tcPr>
            <w:tcW w:w="7407" w:type="dxa"/>
            <w:shd w:val="clear" w:color="auto" w:fill="F2F2F2" w:themeFill="background1" w:themeFillShade="F2"/>
          </w:tcPr>
          <w:p w:rsidR="00000000" w:rsidRDefault="007D3E85">
            <w:pPr>
              <w:rPr>
                <w:noProof/>
                <w:szCs w:val="24"/>
              </w:rPr>
            </w:pPr>
            <w:r>
              <w:rPr>
                <w:noProof/>
                <w:szCs w:val="24"/>
              </w:rPr>
              <w:t>Viewing the Brightcove System Status page</w:t>
            </w:r>
          </w:p>
        </w:tc>
        <w:tc>
          <w:tcPr>
            <w:tcW w:w="7407" w:type="dxa"/>
          </w:tcPr>
          <w:p w:rsidR="00000000" w:rsidRDefault="007D3E85">
            <w:pPr>
              <w:rPr>
                <w:szCs w:val="24"/>
                <w:lang w:val="ja-JP"/>
              </w:rPr>
            </w:pPr>
            <w:r>
              <w:rPr>
                <w:rFonts w:ascii="MS Gothic" w:eastAsia="MS Gothic" w:hint="eastAsia"/>
                <w:szCs w:val="24"/>
                <w:lang w:val="ja-JP"/>
              </w:rPr>
              <w:t>ブライトコーブのシステムステータスページの表示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5237 </w:t>
            </w:r>
            <w:r>
              <w:rPr>
                <w:noProof/>
                <w:sz w:val="16"/>
              </w:rPr>
              <w:br/>
            </w:r>
            <w:r>
              <w:rPr>
                <w:noProof/>
                <w:sz w:val="2"/>
                <w:szCs w:val="24"/>
              </w:rPr>
              <w:t>06f470d4-9d05-4bbc-85dc-807e53e9d4d0</w:t>
            </w:r>
          </w:p>
        </w:tc>
        <w:tc>
          <w:tcPr>
            <w:tcW w:w="7407" w:type="dxa"/>
            <w:shd w:val="clear" w:color="auto" w:fill="F2F2F2" w:themeFill="background1" w:themeFillShade="F2"/>
          </w:tcPr>
          <w:p w:rsidR="00000000" w:rsidRDefault="007D3E85">
            <w:pPr>
              <w:rPr>
                <w:noProof/>
                <w:szCs w:val="24"/>
              </w:rPr>
            </w:pPr>
            <w:r>
              <w:rPr>
                <w:noProof/>
                <w:szCs w:val="24"/>
              </w:rPr>
              <w:t>Brightcove continuously monitors the status of all Brightcove Services.</w:t>
            </w:r>
          </w:p>
        </w:tc>
        <w:tc>
          <w:tcPr>
            <w:tcW w:w="7407" w:type="dxa"/>
          </w:tcPr>
          <w:p w:rsidR="00000000" w:rsidRDefault="007D3E85">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Brightcove </w:t>
            </w:r>
            <w:r>
              <w:rPr>
                <w:rFonts w:ascii="MS Gothic" w:eastAsia="MS Gothic" w:hint="eastAsia"/>
                <w:szCs w:val="24"/>
                <w:lang w:val="ja-JP"/>
              </w:rPr>
              <w:t>サービスのステータスを継続的に監視します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5238 </w:t>
            </w:r>
            <w:r>
              <w:rPr>
                <w:noProof/>
                <w:sz w:val="16"/>
              </w:rPr>
              <w:br/>
            </w:r>
            <w:r>
              <w:rPr>
                <w:noProof/>
                <w:sz w:val="2"/>
                <w:szCs w:val="24"/>
              </w:rPr>
              <w:t>35ee8122-f7b3-48e6-b967-14eae8e6d011</w:t>
            </w:r>
          </w:p>
        </w:tc>
        <w:tc>
          <w:tcPr>
            <w:tcW w:w="7407" w:type="dxa"/>
            <w:shd w:val="clear" w:color="auto" w:fill="F2F2F2" w:themeFill="background1" w:themeFillShade="F2"/>
          </w:tcPr>
          <w:p w:rsidR="00000000" w:rsidRDefault="007D3E85">
            <w:pPr>
              <w:rPr>
                <w:noProof/>
                <w:szCs w:val="24"/>
              </w:rPr>
            </w:pPr>
            <w:r>
              <w:rPr>
                <w:noProof/>
                <w:szCs w:val="24"/>
              </w:rPr>
              <w:t>If there are any interruptions in service, a note will be posted on the System Status Page.</w:t>
            </w:r>
          </w:p>
        </w:tc>
        <w:tc>
          <w:tcPr>
            <w:tcW w:w="7407" w:type="dxa"/>
          </w:tcPr>
          <w:p w:rsidR="00000000" w:rsidRDefault="007D3E85">
            <w:pPr>
              <w:rPr>
                <w:szCs w:val="24"/>
                <w:lang w:val="ja-JP"/>
              </w:rPr>
            </w:pPr>
            <w:r>
              <w:rPr>
                <w:rFonts w:ascii="MS Gothic" w:eastAsia="MS Gothic" w:hint="eastAsia"/>
                <w:szCs w:val="24"/>
                <w:lang w:val="ja-JP"/>
              </w:rPr>
              <w:t>サ</w:t>
            </w:r>
            <w:r>
              <w:rPr>
                <w:rFonts w:ascii="MS Gothic" w:eastAsia="MS Gothic" w:hint="eastAsia"/>
                <w:szCs w:val="24"/>
                <w:lang w:val="ja-JP"/>
              </w:rPr>
              <w:t>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5239 </w:t>
            </w:r>
            <w:r>
              <w:rPr>
                <w:noProof/>
                <w:sz w:val="16"/>
              </w:rPr>
              <w:br/>
            </w:r>
            <w:r>
              <w:rPr>
                <w:noProof/>
                <w:sz w:val="2"/>
                <w:szCs w:val="24"/>
              </w:rPr>
              <w:t>43d93b5b-fdf5-4e16-a46c-7c92846a7b10</w:t>
            </w:r>
          </w:p>
        </w:tc>
        <w:tc>
          <w:tcPr>
            <w:tcW w:w="7407" w:type="dxa"/>
            <w:shd w:val="clear" w:color="auto" w:fill="F2F2F2" w:themeFill="background1" w:themeFillShade="F2"/>
          </w:tcPr>
          <w:p w:rsidR="00000000" w:rsidRDefault="007D3E85">
            <w:pPr>
              <w:rPr>
                <w:noProof/>
                <w:szCs w:val="24"/>
              </w:rPr>
            </w:pPr>
            <w:r>
              <w:rPr>
                <w:noProof/>
                <w:szCs w:val="24"/>
              </w:rPr>
              <w:t>All scheduled maintenance notices will also be posted.</w:t>
            </w:r>
          </w:p>
        </w:tc>
        <w:tc>
          <w:tcPr>
            <w:tcW w:w="7407" w:type="dxa"/>
          </w:tcPr>
          <w:p w:rsidR="00000000" w:rsidRDefault="007D3E85">
            <w:pPr>
              <w:rPr>
                <w:szCs w:val="24"/>
                <w:lang w:val="ja-JP"/>
              </w:rPr>
            </w:pPr>
            <w:r>
              <w:rPr>
                <w:rFonts w:ascii="MS Gothic" w:eastAsia="MS Gothic" w:hint="eastAsia"/>
                <w:szCs w:val="24"/>
                <w:lang w:val="ja-JP"/>
              </w:rPr>
              <w:t>予定されているメンテナンス通知もすべて掲載されます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5240 </w:t>
            </w:r>
            <w:r>
              <w:rPr>
                <w:noProof/>
                <w:sz w:val="16"/>
              </w:rPr>
              <w:br/>
            </w:r>
            <w:r>
              <w:rPr>
                <w:noProof/>
                <w:sz w:val="2"/>
                <w:szCs w:val="24"/>
              </w:rPr>
              <w:t>13770c3f-3562-4d78-b50b-1a1ed56aba97</w:t>
            </w:r>
          </w:p>
        </w:tc>
        <w:tc>
          <w:tcPr>
            <w:tcW w:w="7407" w:type="dxa"/>
            <w:shd w:val="clear" w:color="auto" w:fill="F2F2F2" w:themeFill="background1" w:themeFillShade="F2"/>
          </w:tcPr>
          <w:p w:rsidR="00000000" w:rsidRDefault="007D3E85">
            <w:pPr>
              <w:rPr>
                <w:noProof/>
                <w:szCs w:val="24"/>
              </w:rPr>
            </w:pPr>
            <w:r>
              <w:rPr>
                <w:noProof/>
                <w:szCs w:val="24"/>
              </w:rPr>
              <w:t>To access the System Status page, login to the Su</w:t>
            </w:r>
            <w:r>
              <w:rPr>
                <w:noProof/>
                <w:szCs w:val="24"/>
              </w:rPr>
              <w:t xml:space="preserve">pport Portal and click SYSTEM STATUS in the page header or go to </w:t>
            </w:r>
            <w:r>
              <w:rPr>
                <w:rStyle w:val="mqInternal"/>
                <w:noProof/>
                <w:szCs w:val="24"/>
              </w:rPr>
              <w:t>[1}</w:t>
            </w:r>
            <w:r>
              <w:rPr>
                <w:noProof/>
                <w:szCs w:val="24"/>
              </w:rPr>
              <w:t>status.brightcove.com</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ページヘッダーの</w:t>
            </w:r>
            <w:r>
              <w:rPr>
                <w:szCs w:val="24"/>
                <w:lang w:val="ja-JP"/>
              </w:rPr>
              <w:t xml:space="preserve"> \[</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status.brightcove.com </w:t>
            </w:r>
            <w:r>
              <w:rPr>
                <w:rFonts w:ascii="MS Gothic" w:eastAsia="MS Gothic" w:hint="eastAsia"/>
                <w:szCs w:val="24"/>
                <w:lang w:val="ja-JP"/>
              </w:rPr>
              <w:t>にアクセスしてください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5241 </w:t>
            </w:r>
            <w:r>
              <w:rPr>
                <w:noProof/>
                <w:sz w:val="16"/>
              </w:rPr>
              <w:br/>
            </w:r>
            <w:r>
              <w:rPr>
                <w:noProof/>
                <w:sz w:val="2"/>
                <w:szCs w:val="24"/>
              </w:rPr>
              <w:t>7d0337b1-fa22-4fc2-9b10-9aa54faa32bd</w:t>
            </w:r>
          </w:p>
        </w:tc>
        <w:tc>
          <w:tcPr>
            <w:tcW w:w="7407" w:type="dxa"/>
            <w:shd w:val="clear" w:color="auto" w:fill="F2F2F2" w:themeFill="background1" w:themeFillShade="F2"/>
          </w:tcPr>
          <w:p w:rsidR="00000000" w:rsidRDefault="007D3E85">
            <w:pPr>
              <w:rPr>
                <w:noProof/>
                <w:szCs w:val="24"/>
              </w:rPr>
            </w:pPr>
            <w:r>
              <w:rPr>
                <w:noProof/>
                <w:szCs w:val="24"/>
              </w:rPr>
              <w:t>To l</w:t>
            </w:r>
            <w:r>
              <w:rPr>
                <w:noProof/>
                <w:szCs w:val="24"/>
              </w:rPr>
              <w:t xml:space="preserve">earn more about the System Status page, see </w:t>
            </w:r>
            <w:r>
              <w:rPr>
                <w:rStyle w:val="mqInternal"/>
                <w:noProof/>
                <w:szCs w:val="24"/>
              </w:rPr>
              <w:t>[1}</w:t>
            </w:r>
            <w:r>
              <w:rPr>
                <w:noProof/>
                <w:szCs w:val="24"/>
              </w:rPr>
              <w:t>Viewing the Brightcove System Status Page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ブライトコーブのシステムステータスページの表示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5242 </w:t>
            </w:r>
            <w:r>
              <w:rPr>
                <w:noProof/>
                <w:sz w:val="16"/>
              </w:rPr>
              <w:br/>
            </w:r>
            <w:r>
              <w:rPr>
                <w:noProof/>
                <w:sz w:val="2"/>
                <w:szCs w:val="24"/>
              </w:rPr>
              <w:t>825d7969-343b-4b85-8d9b-ad3dab55d94a</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Overview:</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概要</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5243 </w:t>
            </w:r>
            <w:r>
              <w:rPr>
                <w:noProof/>
                <w:sz w:val="16"/>
              </w:rPr>
              <w:br/>
            </w:r>
            <w:r>
              <w:rPr>
                <w:noProof/>
                <w:sz w:val="2"/>
                <w:szCs w:val="24"/>
              </w:rPr>
              <w:t>50ed5216-109f-4e42-b797-2d20d63cc104</w:t>
            </w:r>
          </w:p>
        </w:tc>
        <w:tc>
          <w:tcPr>
            <w:tcW w:w="7407" w:type="dxa"/>
            <w:shd w:val="clear" w:color="auto" w:fill="F2F2F2" w:themeFill="background1" w:themeFillShade="F2"/>
          </w:tcPr>
          <w:p w:rsidR="00000000" w:rsidRDefault="007D3E85">
            <w:pPr>
              <w:rPr>
                <w:noProof/>
                <w:szCs w:val="24"/>
              </w:rPr>
            </w:pPr>
            <w:r>
              <w:rPr>
                <w:noProof/>
                <w:szCs w:val="24"/>
              </w:rPr>
              <w:t>Creating, Editing and Publishing In-Page Experiences</w:t>
            </w:r>
            <w:r>
              <w:rPr>
                <w:rStyle w:val="mqInternal"/>
                <w:noProof/>
                <w:szCs w:val="24"/>
              </w:rPr>
              <w:t>{1][2]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5244 </w:t>
            </w:r>
            <w:r>
              <w:rPr>
                <w:noProof/>
                <w:sz w:val="16"/>
              </w:rPr>
              <w:br/>
            </w:r>
            <w:r>
              <w:rPr>
                <w:noProof/>
                <w:sz w:val="2"/>
                <w:szCs w:val="24"/>
              </w:rPr>
              <w:t>097881e5-bc87-4782-97ea-4b9c19f4fd84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5245 </w:t>
            </w:r>
            <w:r>
              <w:rPr>
                <w:noProof/>
                <w:sz w:val="16"/>
              </w:rPr>
              <w:br/>
            </w:r>
            <w:r>
              <w:rPr>
                <w:noProof/>
                <w:sz w:val="2"/>
                <w:szCs w:val="24"/>
              </w:rPr>
              <w:t>abe45480-5b88-4b1e-b423-81b7afbb42d5</w:t>
            </w:r>
          </w:p>
        </w:tc>
        <w:tc>
          <w:tcPr>
            <w:tcW w:w="7407" w:type="dxa"/>
            <w:shd w:val="clear" w:color="auto" w:fill="F2F2F2" w:themeFill="background1" w:themeFillShade="F2"/>
          </w:tcPr>
          <w:p w:rsidR="00000000" w:rsidRDefault="007D3E85">
            <w:pPr>
              <w:rPr>
                <w:noProof/>
                <w:szCs w:val="24"/>
              </w:rPr>
            </w:pPr>
            <w:r>
              <w:rPr>
                <w:noProof/>
                <w:szCs w:val="24"/>
              </w:rPr>
              <w:t>Creating, Editing an</w:t>
            </w:r>
            <w:r>
              <w:rPr>
                <w:noProof/>
                <w:szCs w:val="24"/>
              </w:rPr>
              <w:t>d Publishing In-Page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5246 </w:t>
            </w:r>
            <w:r>
              <w:rPr>
                <w:noProof/>
                <w:sz w:val="16"/>
              </w:rPr>
              <w:br/>
            </w:r>
            <w:r>
              <w:rPr>
                <w:noProof/>
                <w:sz w:val="2"/>
                <w:szCs w:val="24"/>
              </w:rPr>
              <w:t>29f2e546-2645-41d9-aaa3-63b031b5ad02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5247 </w:t>
            </w:r>
            <w:r>
              <w:rPr>
                <w:noProof/>
                <w:sz w:val="16"/>
              </w:rPr>
              <w:br/>
            </w:r>
            <w:r>
              <w:rPr>
                <w:noProof/>
                <w:sz w:val="2"/>
                <w:szCs w:val="24"/>
              </w:rPr>
              <w:t>7a12b418-c284-4f92-bfc1-8cc7d07b583d</w:t>
            </w:r>
          </w:p>
        </w:tc>
        <w:tc>
          <w:tcPr>
            <w:tcW w:w="7407" w:type="dxa"/>
            <w:shd w:val="clear" w:color="auto" w:fill="F2F2F2" w:themeFill="background1" w:themeFillShade="F2"/>
          </w:tcPr>
          <w:p w:rsidR="00000000" w:rsidRDefault="007D3E85">
            <w:pPr>
              <w:rPr>
                <w:noProof/>
                <w:szCs w:val="24"/>
              </w:rPr>
            </w:pPr>
            <w:r>
              <w:rPr>
                <w:noProof/>
                <w:szCs w:val="24"/>
              </w:rPr>
              <w:t xml:space="preserve">In-Page Experiences are </w:t>
            </w:r>
            <w:r>
              <w:rPr>
                <w:noProof/>
                <w:szCs w:val="24"/>
              </w:rPr>
              <w:t>contained in a page on your own site and can include basic interactivity features (links and cards) that will engage your audience.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自分のサイトのページに含まれており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オーディエンスを惹きつける基本的なインタラクティブ機能</w:t>
            </w:r>
            <w:r>
              <w:rPr>
                <w:rFonts w:ascii="Arial Unicode MS" w:eastAsia="Arial Unicode MS" w:hint="eastAsia"/>
                <w:szCs w:val="24"/>
                <w:lang w:val="ja-JP"/>
              </w:rPr>
              <w:t>（</w:t>
            </w:r>
            <w:r>
              <w:rPr>
                <w:rFonts w:ascii="MS Gothic" w:eastAsia="MS Gothic" w:hint="eastAsia"/>
                <w:szCs w:val="24"/>
                <w:lang w:val="ja-JP"/>
              </w:rPr>
              <w:t>リンクやカード</w:t>
            </w:r>
            <w:r>
              <w:rPr>
                <w:rFonts w:ascii="Arial Unicode MS" w:eastAsia="Arial Unicode MS" w:hint="eastAsia"/>
                <w:szCs w:val="24"/>
                <w:lang w:val="ja-JP"/>
              </w:rPr>
              <w:t>）</w:t>
            </w:r>
            <w:r>
              <w:rPr>
                <w:rFonts w:ascii="MS Gothic" w:eastAsia="MS Gothic" w:hint="eastAsia"/>
                <w:szCs w:val="24"/>
                <w:lang w:val="ja-JP"/>
              </w:rPr>
              <w:t>を含めることができます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5248 </w:t>
            </w:r>
            <w:r>
              <w:rPr>
                <w:noProof/>
                <w:sz w:val="16"/>
              </w:rPr>
              <w:br/>
            </w:r>
            <w:r>
              <w:rPr>
                <w:noProof/>
                <w:sz w:val="2"/>
                <w:szCs w:val="24"/>
              </w:rPr>
              <w:t>8bd9c6ff-3184-4b03-a7f1-bbc94f2165d9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5249 </w:t>
            </w:r>
            <w:r>
              <w:rPr>
                <w:noProof/>
                <w:sz w:val="16"/>
              </w:rPr>
              <w:br/>
            </w:r>
            <w:r>
              <w:rPr>
                <w:noProof/>
                <w:sz w:val="2"/>
                <w:szCs w:val="24"/>
              </w:rPr>
              <w:t>4a89196f-77bc-4771-b3f9-b0fb89da3bb0</w:t>
            </w:r>
          </w:p>
        </w:tc>
        <w:tc>
          <w:tcPr>
            <w:tcW w:w="7407" w:type="dxa"/>
            <w:shd w:val="clear" w:color="auto" w:fill="F2F2F2" w:themeFill="background1" w:themeFillShade="F2"/>
          </w:tcPr>
          <w:p w:rsidR="00000000" w:rsidRDefault="007D3E85">
            <w:pPr>
              <w:rPr>
                <w:noProof/>
                <w:szCs w:val="24"/>
              </w:rPr>
            </w:pPr>
            <w:r>
              <w:rPr>
                <w:noProof/>
                <w:szCs w:val="24"/>
              </w:rPr>
              <w:t>Gallery also provides the ability to create Portal Experiences which are standalone websites accessed at a specified URL.</w:t>
            </w:r>
          </w:p>
        </w:tc>
        <w:tc>
          <w:tcPr>
            <w:tcW w:w="7407" w:type="dxa"/>
          </w:tcPr>
          <w:p w:rsidR="00000000" w:rsidRDefault="007D3E85">
            <w:pPr>
              <w:rPr>
                <w:szCs w:val="24"/>
                <w:lang w:val="ja-JP"/>
              </w:rPr>
            </w:pPr>
            <w:r>
              <w:rPr>
                <w:rFonts w:ascii="MS Gothic" w:eastAsia="MS Gothic" w:hint="eastAsia"/>
                <w:szCs w:val="24"/>
                <w:lang w:val="ja-JP"/>
              </w:rPr>
              <w:t>ギャラリーでは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指定された</w:t>
            </w:r>
            <w:r>
              <w:rPr>
                <w:szCs w:val="24"/>
                <w:lang w:val="ja-JP"/>
              </w:rPr>
              <w:t xml:space="preserve"> URL </w:t>
            </w:r>
            <w:r>
              <w:rPr>
                <w:rFonts w:ascii="MS Gothic" w:eastAsia="MS Gothic" w:hint="eastAsia"/>
                <w:szCs w:val="24"/>
                <w:lang w:val="ja-JP"/>
              </w:rPr>
              <w:t>でアクセスされるスタンドアロンの</w:t>
            </w:r>
            <w:r>
              <w:rPr>
                <w:szCs w:val="24"/>
                <w:lang w:val="ja-JP"/>
              </w:rPr>
              <w:t xml:space="preserve"> Web </w:t>
            </w:r>
            <w:r>
              <w:rPr>
                <w:rFonts w:ascii="MS Gothic" w:eastAsia="MS Gothic" w:hint="eastAsia"/>
                <w:szCs w:val="24"/>
                <w:lang w:val="ja-JP"/>
              </w:rPr>
              <w:t>サイトであるポータルエクスペリエンスを作成することもできます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52</w:t>
            </w:r>
            <w:r>
              <w:rPr>
                <w:noProof/>
                <w:sz w:val="16"/>
                <w:szCs w:val="24"/>
              </w:rPr>
              <w:t xml:space="preserve">50 </w:t>
            </w:r>
            <w:r>
              <w:rPr>
                <w:noProof/>
                <w:sz w:val="16"/>
              </w:rPr>
              <w:br/>
            </w:r>
            <w:r>
              <w:rPr>
                <w:noProof/>
                <w:sz w:val="2"/>
                <w:szCs w:val="24"/>
              </w:rPr>
              <w:t>abb96678-b69f-4d39-9171-ca5251d976e2</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Overview:</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概要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5251 </w:t>
            </w:r>
            <w:r>
              <w:rPr>
                <w:noProof/>
                <w:sz w:val="16"/>
              </w:rPr>
              <w:br/>
            </w:r>
            <w:r>
              <w:rPr>
                <w:noProof/>
                <w:sz w:val="2"/>
                <w:szCs w:val="24"/>
              </w:rPr>
              <w:t>f1f5c1f1-be15-4a17-bc43-5d487dec53a2</w:t>
            </w:r>
          </w:p>
        </w:tc>
        <w:tc>
          <w:tcPr>
            <w:tcW w:w="7407" w:type="dxa"/>
            <w:shd w:val="clear" w:color="auto" w:fill="F2F2F2" w:themeFill="background1" w:themeFillShade="F2"/>
          </w:tcPr>
          <w:p w:rsidR="00000000" w:rsidRDefault="007D3E85">
            <w:pPr>
              <w:rPr>
                <w:noProof/>
                <w:szCs w:val="24"/>
              </w:rPr>
            </w:pPr>
            <w:r>
              <w:rPr>
                <w:noProof/>
                <w:szCs w:val="24"/>
              </w:rPr>
              <w:t>Creating, Editing and Publishing Portal Experiences</w:t>
            </w:r>
            <w:r>
              <w:rPr>
                <w:rStyle w:val="mqInternal"/>
                <w:noProof/>
                <w:szCs w:val="24"/>
              </w:rPr>
              <w:t>{1]</w:t>
            </w:r>
            <w:r>
              <w:rPr>
                <w:noProof/>
                <w:szCs w:val="24"/>
              </w:rPr>
              <w:t>.</w:t>
            </w:r>
            <w:r>
              <w:rPr>
                <w:rStyle w:val="mqInternal"/>
                <w:noProof/>
                <w:szCs w:val="24"/>
              </w:rPr>
              <w:t>{2]</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5252 </w:t>
            </w:r>
            <w:r>
              <w:rPr>
                <w:noProof/>
                <w:sz w:val="16"/>
              </w:rPr>
              <w:br/>
            </w:r>
            <w:r>
              <w:rPr>
                <w:noProof/>
                <w:sz w:val="2"/>
                <w:szCs w:val="24"/>
              </w:rPr>
              <w:t>99f4bda7-6281-4e83-9211-d1d4f94362b7</w:t>
            </w:r>
          </w:p>
        </w:tc>
        <w:tc>
          <w:tcPr>
            <w:tcW w:w="7407" w:type="dxa"/>
            <w:shd w:val="clear" w:color="auto" w:fill="F2F2F2" w:themeFill="background1" w:themeFillShade="F2"/>
          </w:tcPr>
          <w:p w:rsidR="00000000" w:rsidRDefault="007D3E85">
            <w:pPr>
              <w:rPr>
                <w:noProof/>
                <w:szCs w:val="24"/>
              </w:rPr>
            </w:pPr>
            <w:r>
              <w:rPr>
                <w:noProof/>
                <w:szCs w:val="24"/>
              </w:rPr>
              <w:t>The following is an example of an In-Page Experience that was built using Gallery.</w:t>
            </w:r>
          </w:p>
        </w:tc>
        <w:tc>
          <w:tcPr>
            <w:tcW w:w="7407" w:type="dxa"/>
          </w:tcPr>
          <w:p w:rsidR="00000000" w:rsidRDefault="007D3E85">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ギャラリーを使用して構築されたページ内エクスペリエンスの例です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5253 </w:t>
            </w:r>
            <w:r>
              <w:rPr>
                <w:noProof/>
                <w:sz w:val="16"/>
              </w:rPr>
              <w:br/>
            </w:r>
            <w:r>
              <w:rPr>
                <w:noProof/>
                <w:sz w:val="2"/>
                <w:szCs w:val="24"/>
              </w:rPr>
              <w:t>5558fa92-8923-4a4d-a72c-65519060fc46</w:t>
            </w:r>
          </w:p>
        </w:tc>
        <w:tc>
          <w:tcPr>
            <w:tcW w:w="7407" w:type="dxa"/>
            <w:shd w:val="clear" w:color="auto" w:fill="F2F2F2" w:themeFill="background1" w:themeFillShade="F2"/>
          </w:tcPr>
          <w:p w:rsidR="00000000" w:rsidRDefault="007D3E85">
            <w:pPr>
              <w:rPr>
                <w:noProof/>
                <w:szCs w:val="24"/>
              </w:rPr>
            </w:pPr>
            <w:r>
              <w:rPr>
                <w:noProof/>
                <w:szCs w:val="24"/>
              </w:rPr>
              <w:t xml:space="preserve">In-Page Experiences are embedded in your web pages and </w:t>
            </w:r>
            <w:r>
              <w:rPr>
                <w:noProof/>
                <w:szCs w:val="24"/>
              </w:rPr>
              <w:t>are displayed along with other page content.</w:t>
            </w:r>
          </w:p>
        </w:tc>
        <w:tc>
          <w:tcPr>
            <w:tcW w:w="7407" w:type="dxa"/>
          </w:tcPr>
          <w:p w:rsidR="00000000" w:rsidRDefault="007D3E85">
            <w:pPr>
              <w:rPr>
                <w:szCs w:val="24"/>
                <w:lang w:val="ja-JP"/>
              </w:rPr>
            </w:pPr>
            <w:r>
              <w:rPr>
                <w:rFonts w:ascii="MS Gothic" w:eastAsia="MS Gothic" w:hint="eastAsia"/>
                <w:szCs w:val="24"/>
                <w:lang w:val="ja-JP"/>
              </w:rPr>
              <w:t>ページ内エクスペリエンスは</w:t>
            </w:r>
            <w:r>
              <w:rPr>
                <w:szCs w:val="24"/>
                <w:lang w:val="ja-JP"/>
              </w:rPr>
              <w:t xml:space="preserve"> Web </w:t>
            </w:r>
            <w:r>
              <w:rPr>
                <w:rFonts w:ascii="MS Gothic" w:eastAsia="MS Gothic" w:hint="eastAsia"/>
                <w:szCs w:val="24"/>
                <w:lang w:val="ja-JP"/>
              </w:rPr>
              <w:t>ページに埋め込まれ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他のページコンテンツとともに表示されます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5254 </w:t>
            </w:r>
            <w:r>
              <w:rPr>
                <w:noProof/>
                <w:sz w:val="16"/>
              </w:rPr>
              <w:br/>
            </w:r>
            <w:r>
              <w:rPr>
                <w:noProof/>
                <w:sz w:val="2"/>
                <w:szCs w:val="24"/>
              </w:rPr>
              <w:t>a25cd255-e46c-4fc6-9d92-d6115d180cd0</w:t>
            </w:r>
          </w:p>
        </w:tc>
        <w:tc>
          <w:tcPr>
            <w:tcW w:w="7407" w:type="dxa"/>
            <w:shd w:val="clear" w:color="auto" w:fill="F2F2F2" w:themeFill="background1" w:themeFillShade="F2"/>
          </w:tcPr>
          <w:p w:rsidR="00000000" w:rsidRDefault="007D3E85">
            <w:pPr>
              <w:rPr>
                <w:noProof/>
                <w:szCs w:val="24"/>
              </w:rPr>
            </w:pPr>
            <w:r>
              <w:rPr>
                <w:noProof/>
                <w:szCs w:val="24"/>
              </w:rPr>
              <w:t xml:space="preserve">For a step-by-step guide to building an In-Page Experience using Brightcove Gallery, check out </w:t>
            </w:r>
            <w:r>
              <w:rPr>
                <w:rStyle w:val="mqInternal"/>
                <w:noProof/>
                <w:szCs w:val="24"/>
              </w:rPr>
              <w:t>[1}</w:t>
            </w:r>
            <w:r>
              <w:rPr>
                <w:noProof/>
                <w:szCs w:val="24"/>
              </w:rPr>
              <w:t>Step-by-Step:</w:t>
            </w:r>
          </w:p>
        </w:tc>
        <w:tc>
          <w:tcPr>
            <w:tcW w:w="7407" w:type="dxa"/>
          </w:tcPr>
          <w:p w:rsidR="00000000" w:rsidRDefault="007D3E85">
            <w:pPr>
              <w:rPr>
                <w:szCs w:val="24"/>
                <w:lang w:val="ja-JP"/>
              </w:rPr>
            </w:pPr>
            <w:r>
              <w:rPr>
                <w:szCs w:val="24"/>
                <w:lang w:val="ja-JP"/>
              </w:rPr>
              <w:t>Brigh</w:t>
            </w:r>
            <w:r>
              <w:rPr>
                <w:szCs w:val="24"/>
                <w:lang w:val="ja-JP"/>
              </w:rPr>
              <w:t xml:space="preserve">tcove Gallery </w:t>
            </w:r>
            <w:r>
              <w:rPr>
                <w:rFonts w:ascii="MS Gothic" w:eastAsia="MS Gothic" w:hint="eastAsia"/>
                <w:szCs w:val="24"/>
                <w:lang w:val="ja-JP"/>
              </w:rPr>
              <w:t>を使用してページ内エクスペリエンスを構築するためのステップバイステップガイドについては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5255 </w:t>
            </w:r>
            <w:r>
              <w:rPr>
                <w:noProof/>
                <w:sz w:val="16"/>
              </w:rPr>
              <w:br/>
            </w:r>
            <w:r>
              <w:rPr>
                <w:noProof/>
                <w:sz w:val="2"/>
                <w:szCs w:val="24"/>
              </w:rPr>
              <w:t>e9c41621-c30f-4807-8875-5ca04e725b7b</w:t>
            </w:r>
          </w:p>
        </w:tc>
        <w:tc>
          <w:tcPr>
            <w:tcW w:w="7407" w:type="dxa"/>
            <w:shd w:val="clear" w:color="auto" w:fill="F2F2F2" w:themeFill="background1" w:themeFillShade="F2"/>
          </w:tcPr>
          <w:p w:rsidR="00000000" w:rsidRDefault="007D3E85">
            <w:pPr>
              <w:rPr>
                <w:noProof/>
                <w:szCs w:val="24"/>
              </w:rPr>
            </w:pPr>
            <w:r>
              <w:rPr>
                <w:noProof/>
                <w:szCs w:val="24"/>
              </w:rPr>
              <w:t>Creating and Publishing an In-Page Experience</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ページ内エクスペリエンスの作成と公開</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5256 </w:t>
            </w:r>
            <w:r>
              <w:rPr>
                <w:noProof/>
                <w:sz w:val="16"/>
              </w:rPr>
              <w:br/>
            </w:r>
            <w:r>
              <w:rPr>
                <w:noProof/>
                <w:sz w:val="2"/>
                <w:szCs w:val="24"/>
              </w:rPr>
              <w:t>6b61b76e-0240-4a30-8ae1-47c9bfec42a6</w:t>
            </w:r>
          </w:p>
        </w:tc>
        <w:tc>
          <w:tcPr>
            <w:tcW w:w="7407" w:type="dxa"/>
            <w:shd w:val="clear" w:color="auto" w:fill="F2F2F2" w:themeFill="background1" w:themeFillShade="F2"/>
          </w:tcPr>
          <w:p w:rsidR="00000000" w:rsidRDefault="007D3E85">
            <w:pPr>
              <w:rPr>
                <w:noProof/>
                <w:szCs w:val="24"/>
              </w:rPr>
            </w:pPr>
            <w:r>
              <w:rPr>
                <w:noProof/>
                <w:szCs w:val="24"/>
              </w:rPr>
              <w:t>The main steps to cre</w:t>
            </w:r>
            <w:r>
              <w:rPr>
                <w:noProof/>
                <w:szCs w:val="24"/>
              </w:rPr>
              <w:t>ate and publish an In-Page Experience are:</w:t>
            </w:r>
          </w:p>
        </w:tc>
        <w:tc>
          <w:tcPr>
            <w:tcW w:w="7407" w:type="dxa"/>
          </w:tcPr>
          <w:p w:rsidR="00000000" w:rsidRDefault="007D3E85">
            <w:pPr>
              <w:rPr>
                <w:szCs w:val="24"/>
                <w:lang w:val="ja-JP"/>
              </w:rPr>
            </w:pPr>
            <w:r>
              <w:rPr>
                <w:rFonts w:ascii="MS Gothic" w:eastAsia="MS Gothic" w:hint="eastAsia"/>
                <w:szCs w:val="24"/>
                <w:lang w:val="ja-JP"/>
              </w:rPr>
              <w:t>ページ内エクスペリエンスを作成および公開する主な手順は次のとおりです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5257 </w:t>
            </w:r>
            <w:r>
              <w:rPr>
                <w:noProof/>
                <w:sz w:val="16"/>
              </w:rPr>
              <w:br/>
            </w:r>
            <w:r>
              <w:rPr>
                <w:noProof/>
                <w:sz w:val="2"/>
                <w:szCs w:val="24"/>
              </w:rPr>
              <w:t>3e627cf4-606e-44f0-b65a-56f7a71b8711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Choose a template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テンプレートを選択</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5258 </w:t>
            </w:r>
            <w:r>
              <w:rPr>
                <w:noProof/>
                <w:sz w:val="16"/>
              </w:rPr>
              <w:br/>
            </w:r>
            <w:r>
              <w:rPr>
                <w:noProof/>
                <w:sz w:val="2"/>
                <w:szCs w:val="24"/>
              </w:rPr>
              <w:t>27f3b752-dc96-4b01-a2ee-4819b6dfc5a1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 video and customize the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動画を追加してエクスペリエンスをカスタマイズする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5259 </w:t>
            </w:r>
            <w:r>
              <w:rPr>
                <w:noProof/>
                <w:sz w:val="16"/>
              </w:rPr>
              <w:br/>
            </w:r>
            <w:r>
              <w:rPr>
                <w:noProof/>
                <w:sz w:val="2"/>
                <w:szCs w:val="24"/>
              </w:rPr>
              <w:t>374fb998-422b-4a90-bac2-7d0d013e14f3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 and publish the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エクスペリエンスをプレビューして公開する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5260 </w:t>
            </w:r>
            <w:r>
              <w:rPr>
                <w:noProof/>
                <w:sz w:val="16"/>
              </w:rPr>
              <w:br/>
            </w:r>
            <w:r>
              <w:rPr>
                <w:noProof/>
                <w:sz w:val="2"/>
                <w:szCs w:val="24"/>
              </w:rPr>
              <w:t>b144bb6b-e42a-4bb6-8371-ae8f7e38c6f0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 experience analyt</w:t>
            </w:r>
            <w:r>
              <w:rPr>
                <w:noProof/>
                <w:szCs w:val="24"/>
              </w:rPr>
              <w:t>ics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エクスペリエンス分析のレビュー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5261 </w:t>
            </w:r>
            <w:r>
              <w:rPr>
                <w:noProof/>
                <w:sz w:val="16"/>
              </w:rPr>
              <w:br/>
            </w:r>
            <w:r>
              <w:rPr>
                <w:noProof/>
                <w:sz w:val="2"/>
                <w:szCs w:val="24"/>
              </w:rPr>
              <w:t>c480cbd6-9d6f-48bd-b374-c68dea2e3374</w:t>
            </w:r>
          </w:p>
        </w:tc>
        <w:tc>
          <w:tcPr>
            <w:tcW w:w="7407" w:type="dxa"/>
            <w:shd w:val="clear" w:color="auto" w:fill="F2F2F2" w:themeFill="background1" w:themeFillShade="F2"/>
          </w:tcPr>
          <w:p w:rsidR="00000000" w:rsidRDefault="007D3E85">
            <w:pPr>
              <w:rPr>
                <w:noProof/>
                <w:szCs w:val="24"/>
              </w:rPr>
            </w:pPr>
            <w:r>
              <w:rPr>
                <w:noProof/>
                <w:szCs w:val="24"/>
              </w:rPr>
              <w:t>Choosing a template</w:t>
            </w:r>
          </w:p>
        </w:tc>
        <w:tc>
          <w:tcPr>
            <w:tcW w:w="7407" w:type="dxa"/>
          </w:tcPr>
          <w:p w:rsidR="00000000" w:rsidRDefault="007D3E85">
            <w:pPr>
              <w:rPr>
                <w:szCs w:val="24"/>
                <w:lang w:val="ja-JP"/>
              </w:rPr>
            </w:pPr>
            <w:r>
              <w:rPr>
                <w:rFonts w:ascii="MS Gothic" w:eastAsia="MS Gothic" w:hint="eastAsia"/>
                <w:szCs w:val="24"/>
                <w:lang w:val="ja-JP"/>
              </w:rPr>
              <w:t>テンプレートの選択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5262 </w:t>
            </w:r>
            <w:r>
              <w:rPr>
                <w:noProof/>
                <w:sz w:val="16"/>
              </w:rPr>
              <w:br/>
            </w:r>
            <w:r>
              <w:rPr>
                <w:noProof/>
                <w:sz w:val="2"/>
                <w:szCs w:val="24"/>
              </w:rPr>
              <w:t>0a047060-91ed-44a5-88b4-a115f95c24af</w:t>
            </w:r>
          </w:p>
        </w:tc>
        <w:tc>
          <w:tcPr>
            <w:tcW w:w="7407" w:type="dxa"/>
            <w:shd w:val="clear" w:color="auto" w:fill="F2F2F2" w:themeFill="background1" w:themeFillShade="F2"/>
          </w:tcPr>
          <w:p w:rsidR="00000000" w:rsidRDefault="007D3E85">
            <w:pPr>
              <w:rPr>
                <w:noProof/>
                <w:szCs w:val="24"/>
              </w:rPr>
            </w:pPr>
            <w:r>
              <w:rPr>
                <w:noProof/>
                <w:szCs w:val="24"/>
              </w:rPr>
              <w:t>When you create a new Gallery experience, you start by choosing a template.</w:t>
            </w:r>
          </w:p>
        </w:tc>
        <w:tc>
          <w:tcPr>
            <w:tcW w:w="7407" w:type="dxa"/>
          </w:tcPr>
          <w:p w:rsidR="00000000" w:rsidRDefault="007D3E85">
            <w:pPr>
              <w:rPr>
                <w:szCs w:val="24"/>
                <w:lang w:val="ja-JP"/>
              </w:rPr>
            </w:pPr>
            <w:r>
              <w:rPr>
                <w:rFonts w:ascii="MS Gothic" w:eastAsia="MS Gothic" w:hint="eastAsia"/>
                <w:szCs w:val="24"/>
                <w:lang w:val="ja-JP"/>
              </w:rPr>
              <w:t>新しいギャラリーエクスペリエンスを作成するときは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まずテンプレートを選択します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5263 </w:t>
            </w:r>
            <w:r>
              <w:rPr>
                <w:noProof/>
                <w:sz w:val="16"/>
              </w:rPr>
              <w:br/>
            </w:r>
            <w:r>
              <w:rPr>
                <w:noProof/>
                <w:sz w:val="2"/>
                <w:szCs w:val="24"/>
              </w:rPr>
              <w:t>ffe566f4-69eb-4c02-a985-9f84f605b862</w:t>
            </w:r>
          </w:p>
        </w:tc>
        <w:tc>
          <w:tcPr>
            <w:tcW w:w="7407" w:type="dxa"/>
            <w:shd w:val="clear" w:color="auto" w:fill="F2F2F2" w:themeFill="background1" w:themeFillShade="F2"/>
          </w:tcPr>
          <w:p w:rsidR="00000000" w:rsidRDefault="007D3E85">
            <w:pPr>
              <w:rPr>
                <w:noProof/>
                <w:szCs w:val="24"/>
              </w:rPr>
            </w:pPr>
            <w:r>
              <w:rPr>
                <w:noProof/>
                <w:szCs w:val="24"/>
              </w:rPr>
              <w:t>Templates control the overall look and feel of an experience.</w:t>
            </w:r>
          </w:p>
        </w:tc>
        <w:tc>
          <w:tcPr>
            <w:tcW w:w="7407" w:type="dxa"/>
          </w:tcPr>
          <w:p w:rsidR="00000000" w:rsidRDefault="007D3E85">
            <w:pPr>
              <w:rPr>
                <w:szCs w:val="24"/>
                <w:lang w:val="ja-JP"/>
              </w:rPr>
            </w:pPr>
            <w:r>
              <w:rPr>
                <w:rFonts w:ascii="MS Gothic" w:eastAsia="MS Gothic" w:hint="eastAsia"/>
                <w:szCs w:val="24"/>
                <w:lang w:val="ja-JP"/>
              </w:rPr>
              <w:t>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エクスペリエンスの全体的なルックアンドフィールを制</w:t>
            </w:r>
            <w:r>
              <w:rPr>
                <w:rFonts w:ascii="MS Gothic" w:eastAsia="MS Gothic" w:hint="eastAsia"/>
                <w:szCs w:val="24"/>
                <w:lang w:val="ja-JP"/>
              </w:rPr>
              <w:t>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5264 </w:t>
            </w:r>
            <w:r>
              <w:rPr>
                <w:noProof/>
                <w:sz w:val="16"/>
              </w:rPr>
              <w:br/>
            </w:r>
            <w:r>
              <w:rPr>
                <w:noProof/>
                <w:sz w:val="2"/>
                <w:szCs w:val="24"/>
              </w:rPr>
              <w:t>600cfe53-d232-4fa4-83b0-009fcd7bbe2a</w:t>
            </w:r>
          </w:p>
        </w:tc>
        <w:tc>
          <w:tcPr>
            <w:tcW w:w="7407" w:type="dxa"/>
            <w:shd w:val="clear" w:color="auto" w:fill="F2F2F2" w:themeFill="background1" w:themeFillShade="F2"/>
          </w:tcPr>
          <w:p w:rsidR="00000000" w:rsidRDefault="007D3E85">
            <w:pPr>
              <w:rPr>
                <w:noProof/>
                <w:szCs w:val="24"/>
              </w:rPr>
            </w:pPr>
            <w:r>
              <w:rPr>
                <w:noProof/>
                <w:szCs w:val="24"/>
              </w:rPr>
              <w:t>Gallery provides a set of templates that give you the flexibility to deliver different types experiences:</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さまざまな種類のエクスペリエンスを提供できる柔軟性を提供する一連のテンプレートが用意されています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5265 </w:t>
            </w:r>
            <w:r>
              <w:rPr>
                <w:noProof/>
                <w:sz w:val="16"/>
              </w:rPr>
              <w:br/>
            </w:r>
            <w:r>
              <w:rPr>
                <w:noProof/>
                <w:sz w:val="2"/>
                <w:szCs w:val="24"/>
              </w:rPr>
              <w:t>07e81342-b48e-44db-aeb0-c404344715ac</w:t>
            </w:r>
          </w:p>
        </w:tc>
        <w:tc>
          <w:tcPr>
            <w:tcW w:w="7407" w:type="dxa"/>
            <w:shd w:val="clear" w:color="auto" w:fill="F2F2F2" w:themeFill="background1" w:themeFillShade="F2"/>
          </w:tcPr>
          <w:p w:rsidR="00000000" w:rsidRDefault="007D3E85">
            <w:pPr>
              <w:rPr>
                <w:noProof/>
                <w:szCs w:val="24"/>
              </w:rPr>
            </w:pPr>
            <w:r>
              <w:rPr>
                <w:noProof/>
                <w:szCs w:val="24"/>
              </w:rPr>
              <w:t>Portal</w:t>
            </w:r>
          </w:p>
        </w:tc>
        <w:tc>
          <w:tcPr>
            <w:tcW w:w="7407" w:type="dxa"/>
          </w:tcPr>
          <w:p w:rsidR="00000000" w:rsidRDefault="007D3E85">
            <w:pPr>
              <w:rPr>
                <w:szCs w:val="24"/>
                <w:lang w:val="ja-JP"/>
              </w:rPr>
            </w:pPr>
            <w:r>
              <w:rPr>
                <w:rFonts w:ascii="MS Gothic" w:eastAsia="MS Gothic" w:hint="eastAsia"/>
                <w:szCs w:val="24"/>
                <w:lang w:val="ja-JP"/>
              </w:rPr>
              <w:t>ポータル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5266 </w:t>
            </w:r>
            <w:r>
              <w:rPr>
                <w:noProof/>
                <w:sz w:val="16"/>
              </w:rPr>
              <w:br/>
            </w:r>
            <w:r>
              <w:rPr>
                <w:noProof/>
                <w:sz w:val="2"/>
                <w:szCs w:val="24"/>
              </w:rPr>
              <w:t>77e731b8-e652-433c-ae32-288194186687</w:t>
            </w:r>
          </w:p>
        </w:tc>
        <w:tc>
          <w:tcPr>
            <w:tcW w:w="7407" w:type="dxa"/>
            <w:shd w:val="clear" w:color="auto" w:fill="F2F2F2" w:themeFill="background1" w:themeFillShade="F2"/>
          </w:tcPr>
          <w:p w:rsidR="00000000" w:rsidRDefault="007D3E85">
            <w:pPr>
              <w:rPr>
                <w:noProof/>
                <w:szCs w:val="24"/>
              </w:rPr>
            </w:pPr>
            <w:r>
              <w:rPr>
                <w:noProof/>
                <w:szCs w:val="24"/>
              </w:rPr>
              <w:t>In-Page</w:t>
            </w:r>
          </w:p>
        </w:tc>
        <w:tc>
          <w:tcPr>
            <w:tcW w:w="7407" w:type="dxa"/>
          </w:tcPr>
          <w:p w:rsidR="00000000" w:rsidRDefault="007D3E85">
            <w:pPr>
              <w:rPr>
                <w:szCs w:val="24"/>
                <w:lang w:val="ja-JP"/>
              </w:rPr>
            </w:pPr>
            <w:r>
              <w:rPr>
                <w:rFonts w:ascii="MS Gothic" w:eastAsia="MS Gothic" w:hint="eastAsia"/>
                <w:szCs w:val="24"/>
                <w:lang w:val="ja-JP"/>
              </w:rPr>
              <w:t>ページ内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5267 </w:t>
            </w:r>
            <w:r>
              <w:rPr>
                <w:noProof/>
                <w:sz w:val="16"/>
              </w:rPr>
              <w:br/>
            </w:r>
            <w:r>
              <w:rPr>
                <w:noProof/>
                <w:sz w:val="2"/>
                <w:szCs w:val="24"/>
              </w:rPr>
              <w:t>4d6b8b40-202f-468b-82f4-2b74a16e5cca</w:t>
            </w:r>
          </w:p>
        </w:tc>
        <w:tc>
          <w:tcPr>
            <w:tcW w:w="7407" w:type="dxa"/>
            <w:shd w:val="clear" w:color="auto" w:fill="F2F2F2" w:themeFill="background1" w:themeFillShade="F2"/>
          </w:tcPr>
          <w:p w:rsidR="00000000" w:rsidRDefault="007D3E85">
            <w:pPr>
              <w:rPr>
                <w:noProof/>
                <w:szCs w:val="24"/>
              </w:rPr>
            </w:pPr>
            <w:r>
              <w:rPr>
                <w:noProof/>
                <w:szCs w:val="24"/>
              </w:rPr>
              <w:t>Landing Page</w:t>
            </w:r>
          </w:p>
        </w:tc>
        <w:tc>
          <w:tcPr>
            <w:tcW w:w="7407" w:type="dxa"/>
          </w:tcPr>
          <w:p w:rsidR="00000000" w:rsidRDefault="007D3E85">
            <w:pPr>
              <w:rPr>
                <w:szCs w:val="24"/>
                <w:lang w:val="ja-JP"/>
              </w:rPr>
            </w:pPr>
            <w:r>
              <w:rPr>
                <w:rFonts w:ascii="MS Gothic" w:eastAsia="MS Gothic" w:hint="eastAsia"/>
                <w:szCs w:val="24"/>
                <w:lang w:val="ja-JP"/>
              </w:rPr>
              <w:t>ランディングページ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5268 </w:t>
            </w:r>
            <w:r>
              <w:rPr>
                <w:noProof/>
                <w:sz w:val="16"/>
              </w:rPr>
              <w:br/>
            </w:r>
            <w:r>
              <w:rPr>
                <w:noProof/>
                <w:sz w:val="2"/>
                <w:szCs w:val="24"/>
              </w:rPr>
              <w:t>0586c512-a8a3-45d7-b833-36ba8ad2999a</w:t>
            </w:r>
          </w:p>
        </w:tc>
        <w:tc>
          <w:tcPr>
            <w:tcW w:w="7407" w:type="dxa"/>
            <w:shd w:val="clear" w:color="auto" w:fill="F2F2F2" w:themeFill="background1" w:themeFillShade="F2"/>
          </w:tcPr>
          <w:p w:rsidR="00000000" w:rsidRDefault="007D3E85">
            <w:pPr>
              <w:rPr>
                <w:noProof/>
                <w:szCs w:val="24"/>
              </w:rPr>
            </w:pPr>
            <w:r>
              <w:rPr>
                <w:noProof/>
                <w:szCs w:val="24"/>
              </w:rPr>
              <w:t>Event</w:t>
            </w:r>
          </w:p>
        </w:tc>
        <w:tc>
          <w:tcPr>
            <w:tcW w:w="7407" w:type="dxa"/>
          </w:tcPr>
          <w:p w:rsidR="00000000" w:rsidRDefault="007D3E85">
            <w:pPr>
              <w:rPr>
                <w:szCs w:val="24"/>
                <w:lang w:val="ja-JP"/>
              </w:rPr>
            </w:pPr>
            <w:r>
              <w:rPr>
                <w:rFonts w:ascii="MS Gothic" w:eastAsia="MS Gothic" w:hint="eastAsia"/>
                <w:szCs w:val="24"/>
                <w:lang w:val="ja-JP"/>
              </w:rPr>
              <w:t>イベント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5269 </w:t>
            </w:r>
            <w:r>
              <w:rPr>
                <w:noProof/>
                <w:sz w:val="16"/>
              </w:rPr>
              <w:br/>
            </w:r>
            <w:r>
              <w:rPr>
                <w:noProof/>
                <w:sz w:val="2"/>
                <w:szCs w:val="24"/>
              </w:rPr>
              <w:t>fd9a741c-5cda-45ff-976e-3cb6506323cf</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In-Page Experience templates and view some sample experiences, see the </w:t>
            </w:r>
            <w:r>
              <w:rPr>
                <w:rStyle w:val="mqInternal"/>
                <w:noProof/>
                <w:szCs w:val="24"/>
              </w:rPr>
              <w:t>[1}</w:t>
            </w:r>
            <w:r>
              <w:rPr>
                <w:noProof/>
                <w:szCs w:val="24"/>
              </w:rPr>
              <w:t>Overview of Gallery In-Page Experience Templates</w:t>
            </w:r>
            <w:r>
              <w:rPr>
                <w:rStyle w:val="mqInternal"/>
                <w:noProof/>
                <w:szCs w:val="24"/>
              </w:rPr>
              <w:t>{2]</w:t>
            </w:r>
            <w:r>
              <w:rPr>
                <w:noProof/>
                <w:szCs w:val="24"/>
              </w:rPr>
              <w:t xml:space="preserve"> topic.</w:t>
            </w:r>
          </w:p>
        </w:tc>
        <w:tc>
          <w:tcPr>
            <w:tcW w:w="7407" w:type="dxa"/>
          </w:tcPr>
          <w:p w:rsidR="00000000" w:rsidRDefault="007D3E85">
            <w:pPr>
              <w:rPr>
                <w:szCs w:val="24"/>
                <w:lang w:val="ja-JP"/>
              </w:rPr>
            </w:pPr>
            <w:r>
              <w:rPr>
                <w:rFonts w:ascii="MS Gothic" w:eastAsia="MS Gothic" w:hint="eastAsia"/>
                <w:szCs w:val="24"/>
                <w:lang w:val="ja-JP"/>
              </w:rPr>
              <w:t>ページ内エクスペリエンステンプレートの詳細およびサンプルエクスペリエンスの表示については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ギャラリーインページエクスペリエン</w:t>
            </w:r>
            <w:r>
              <w:rPr>
                <w:rFonts w:ascii="MS Gothic" w:eastAsia="MS Gothic" w:hint="eastAsia"/>
                <w:szCs w:val="24"/>
                <w:lang w:val="ja-JP"/>
              </w:rPr>
              <w:t>ステンプレートの概要</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トピックを参照してください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5270 </w:t>
            </w:r>
            <w:r>
              <w:rPr>
                <w:noProof/>
                <w:sz w:val="16"/>
              </w:rPr>
              <w:br/>
            </w:r>
            <w:r>
              <w:rPr>
                <w:noProof/>
                <w:sz w:val="2"/>
                <w:szCs w:val="24"/>
              </w:rPr>
              <w:t>ba8b7975-3523-4cc9-b544-91edc21829ba</w:t>
            </w:r>
          </w:p>
        </w:tc>
        <w:tc>
          <w:tcPr>
            <w:tcW w:w="7407" w:type="dxa"/>
            <w:shd w:val="clear" w:color="auto" w:fill="F2F2F2" w:themeFill="background1" w:themeFillShade="F2"/>
          </w:tcPr>
          <w:p w:rsidR="00000000" w:rsidRDefault="007D3E85">
            <w:pPr>
              <w:rPr>
                <w:noProof/>
                <w:szCs w:val="24"/>
              </w:rPr>
            </w:pPr>
            <w:r>
              <w:rPr>
                <w:noProof/>
                <w:szCs w:val="24"/>
              </w:rPr>
              <w:t>Gallery provides the ability to filter templates based upon the type of experience you are creating.</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作成するエクスペリエンスの種類に基づいてテンプレートをフィルタリングする機能があります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5271 </w:t>
            </w:r>
            <w:r>
              <w:rPr>
                <w:noProof/>
                <w:sz w:val="16"/>
              </w:rPr>
              <w:br/>
            </w:r>
            <w:r>
              <w:rPr>
                <w:noProof/>
                <w:sz w:val="2"/>
                <w:szCs w:val="24"/>
              </w:rPr>
              <w:t>2cd9b1f3-2a73-4eb0-</w:t>
            </w:r>
            <w:r>
              <w:rPr>
                <w:noProof/>
                <w:sz w:val="2"/>
                <w:szCs w:val="24"/>
              </w:rPr>
              <w:t>9987-fe9410fbbe33</w:t>
            </w:r>
          </w:p>
        </w:tc>
        <w:tc>
          <w:tcPr>
            <w:tcW w:w="7407" w:type="dxa"/>
            <w:shd w:val="clear" w:color="auto" w:fill="F2F2F2" w:themeFill="background1" w:themeFillShade="F2"/>
          </w:tcPr>
          <w:p w:rsidR="00000000" w:rsidRDefault="007D3E85">
            <w:pPr>
              <w:rPr>
                <w:noProof/>
                <w:szCs w:val="24"/>
              </w:rPr>
            </w:pPr>
            <w:r>
              <w:rPr>
                <w:noProof/>
                <w:szCs w:val="24"/>
              </w:rPr>
              <w:t>After choosing an In-Page Experience template, you can set the title, description and size for the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ページ内エクスペリエンステンプレートを選択したら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サイズを設定できます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5272 </w:t>
            </w:r>
            <w:r>
              <w:rPr>
                <w:noProof/>
                <w:sz w:val="16"/>
              </w:rPr>
              <w:br/>
            </w:r>
            <w:r>
              <w:rPr>
                <w:noProof/>
                <w:sz w:val="2"/>
                <w:szCs w:val="24"/>
              </w:rPr>
              <w:t>84337089-d0c0-4522-8950-a682ce74ac14</w:t>
            </w:r>
          </w:p>
        </w:tc>
        <w:tc>
          <w:tcPr>
            <w:tcW w:w="7407" w:type="dxa"/>
            <w:shd w:val="clear" w:color="auto" w:fill="F2F2F2" w:themeFill="background1" w:themeFillShade="F2"/>
          </w:tcPr>
          <w:p w:rsidR="00000000" w:rsidRDefault="007D3E85">
            <w:pPr>
              <w:rPr>
                <w:noProof/>
                <w:szCs w:val="24"/>
              </w:rPr>
            </w:pPr>
            <w:r>
              <w:rPr>
                <w:noProof/>
                <w:szCs w:val="24"/>
              </w:rPr>
              <w:t>Adding video and customizing the experience</w:t>
            </w:r>
          </w:p>
        </w:tc>
        <w:tc>
          <w:tcPr>
            <w:tcW w:w="7407" w:type="dxa"/>
          </w:tcPr>
          <w:p w:rsidR="00000000" w:rsidRDefault="007D3E85">
            <w:pPr>
              <w:rPr>
                <w:szCs w:val="24"/>
                <w:lang w:val="ja-JP"/>
              </w:rPr>
            </w:pPr>
            <w:r>
              <w:rPr>
                <w:rFonts w:ascii="MS Gothic" w:eastAsia="MS Gothic" w:hint="eastAsia"/>
                <w:szCs w:val="24"/>
                <w:lang w:val="ja-JP"/>
              </w:rPr>
              <w:t>ビデオの追加とエクスペリエンスのカスタマイズ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5273 </w:t>
            </w:r>
            <w:r>
              <w:rPr>
                <w:noProof/>
                <w:sz w:val="16"/>
              </w:rPr>
              <w:br/>
            </w:r>
            <w:r>
              <w:rPr>
                <w:noProof/>
                <w:sz w:val="2"/>
                <w:szCs w:val="24"/>
              </w:rPr>
              <w:t>eb64d647-9c36-4d13-8004-00fe99bb6a6b</w:t>
            </w:r>
          </w:p>
        </w:tc>
        <w:tc>
          <w:tcPr>
            <w:tcW w:w="7407" w:type="dxa"/>
            <w:shd w:val="clear" w:color="auto" w:fill="F2F2F2" w:themeFill="background1" w:themeFillShade="F2"/>
          </w:tcPr>
          <w:p w:rsidR="00000000" w:rsidRDefault="007D3E85">
            <w:pPr>
              <w:rPr>
                <w:noProof/>
                <w:szCs w:val="24"/>
              </w:rPr>
            </w:pPr>
            <w:r>
              <w:rPr>
                <w:noProof/>
                <w:szCs w:val="24"/>
              </w:rPr>
              <w:t>Once the experience is created, the layout editor provides the ability to:</w:t>
            </w:r>
          </w:p>
        </w:tc>
        <w:tc>
          <w:tcPr>
            <w:tcW w:w="7407" w:type="dxa"/>
          </w:tcPr>
          <w:p w:rsidR="00000000" w:rsidRDefault="007D3E85">
            <w:pPr>
              <w:rPr>
                <w:szCs w:val="24"/>
                <w:lang w:val="ja-JP"/>
              </w:rPr>
            </w:pPr>
            <w:r>
              <w:rPr>
                <w:rFonts w:ascii="MS Gothic" w:eastAsia="MS Gothic" w:hint="eastAsia"/>
                <w:szCs w:val="24"/>
                <w:lang w:val="ja-JP"/>
              </w:rPr>
              <w:t>エクスペリエンスが作成されると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レイアウトエディターは次の機能を提</w:t>
            </w:r>
            <w:r>
              <w:rPr>
                <w:rFonts w:ascii="MS Gothic" w:eastAsia="MS Gothic" w:hint="eastAsia"/>
                <w:szCs w:val="24"/>
                <w:lang w:val="ja-JP"/>
              </w:rPr>
              <w:t>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5274 </w:t>
            </w:r>
            <w:r>
              <w:rPr>
                <w:noProof/>
                <w:sz w:val="16"/>
              </w:rPr>
              <w:br/>
            </w:r>
            <w:r>
              <w:rPr>
                <w:noProof/>
                <w:sz w:val="2"/>
                <w:szCs w:val="24"/>
              </w:rPr>
              <w:t>a55f2627-75f9-41bc-9692-c00b8f249de1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the experience with text and images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テキストと画像でエクスペリエンスをカスタマイズする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5275 </w:t>
            </w:r>
            <w:r>
              <w:rPr>
                <w:noProof/>
                <w:sz w:val="16"/>
              </w:rPr>
              <w:br/>
            </w:r>
            <w:r>
              <w:rPr>
                <w:noProof/>
                <w:sz w:val="2"/>
                <w:szCs w:val="24"/>
              </w:rPr>
              <w:t>8d3392ad-7e2b-4b37-aedf-2228a8430c35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 videos to the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エクスペリエンスに動画を追加する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5276 </w:t>
            </w:r>
            <w:r>
              <w:rPr>
                <w:noProof/>
                <w:sz w:val="16"/>
              </w:rPr>
              <w:br/>
            </w:r>
            <w:r>
              <w:rPr>
                <w:noProof/>
                <w:sz w:val="2"/>
                <w:szCs w:val="24"/>
              </w:rPr>
              <w:t>2363701a-84fe</w:t>
            </w:r>
            <w:r>
              <w:rPr>
                <w:noProof/>
                <w:sz w:val="2"/>
                <w:szCs w:val="24"/>
              </w:rPr>
              <w:t>-4b68-ab6d-94cdde0ef7af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Style the experience by choosing the fonts and colors that are used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使用するフォントと色を選択して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エクスペリエンスのスタイルを設定します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5277 </w:t>
            </w:r>
            <w:r>
              <w:rPr>
                <w:noProof/>
                <w:sz w:val="16"/>
              </w:rPr>
              <w:br/>
            </w:r>
            <w:r>
              <w:rPr>
                <w:noProof/>
                <w:sz w:val="2"/>
                <w:szCs w:val="24"/>
              </w:rPr>
              <w:t>d6c77a62-a5ab-4ae0-9fe1-241931861d1f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the experience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エクスペリエンスの設定をカスタマイズする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5278 </w:t>
            </w:r>
            <w:r>
              <w:rPr>
                <w:noProof/>
                <w:sz w:val="16"/>
              </w:rPr>
              <w:br/>
            </w:r>
            <w:r>
              <w:rPr>
                <w:noProof/>
                <w:sz w:val="2"/>
                <w:szCs w:val="24"/>
              </w:rPr>
              <w:t>6a2695c5-432b-4963-90d6-e7c64d4e10a6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Edit the experience details and size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エクスペリエンスの詳細とサイズを編集する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5279 </w:t>
            </w:r>
            <w:r>
              <w:rPr>
                <w:noProof/>
                <w:sz w:val="16"/>
              </w:rPr>
              <w:br/>
            </w:r>
            <w:r>
              <w:rPr>
                <w:noProof/>
                <w:sz w:val="2"/>
                <w:szCs w:val="24"/>
              </w:rPr>
              <w:t>8b50abba-6045-46bf-91fb-54abda9ff7f4</w:t>
            </w:r>
          </w:p>
        </w:tc>
        <w:tc>
          <w:tcPr>
            <w:tcW w:w="7407" w:type="dxa"/>
            <w:shd w:val="clear" w:color="auto" w:fill="F2F2F2" w:themeFill="background1" w:themeFillShade="F2"/>
          </w:tcPr>
          <w:p w:rsidR="00000000" w:rsidRDefault="007D3E85">
            <w:pPr>
              <w:rPr>
                <w:noProof/>
                <w:szCs w:val="24"/>
              </w:rPr>
            </w:pPr>
            <w:r>
              <w:rPr>
                <w:noProof/>
                <w:szCs w:val="24"/>
              </w:rPr>
              <w:t>Previewing and publishing the experience</w:t>
            </w:r>
          </w:p>
        </w:tc>
        <w:tc>
          <w:tcPr>
            <w:tcW w:w="7407" w:type="dxa"/>
          </w:tcPr>
          <w:p w:rsidR="00000000" w:rsidRDefault="007D3E85">
            <w:pPr>
              <w:rPr>
                <w:szCs w:val="24"/>
                <w:lang w:val="ja-JP"/>
              </w:rPr>
            </w:pPr>
            <w:r>
              <w:rPr>
                <w:rFonts w:ascii="MS Gothic" w:eastAsia="MS Gothic" w:hint="eastAsia"/>
                <w:szCs w:val="24"/>
                <w:lang w:val="ja-JP"/>
              </w:rPr>
              <w:t>エクスペリエンスのプレビューと公開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5280 </w:t>
            </w:r>
            <w:r>
              <w:rPr>
                <w:noProof/>
                <w:sz w:val="16"/>
              </w:rPr>
              <w:br/>
            </w:r>
            <w:r>
              <w:rPr>
                <w:noProof/>
                <w:sz w:val="2"/>
                <w:szCs w:val="24"/>
              </w:rPr>
              <w:t>ac5a4a9a-06e7-4789-b083-04479ed0bb1e</w:t>
            </w:r>
          </w:p>
        </w:tc>
        <w:tc>
          <w:tcPr>
            <w:tcW w:w="7407" w:type="dxa"/>
            <w:shd w:val="clear" w:color="auto" w:fill="F2F2F2" w:themeFill="background1" w:themeFillShade="F2"/>
          </w:tcPr>
          <w:p w:rsidR="00000000" w:rsidRDefault="007D3E85">
            <w:pPr>
              <w:rPr>
                <w:noProof/>
                <w:szCs w:val="24"/>
              </w:rPr>
            </w:pPr>
            <w:r>
              <w:rPr>
                <w:noProof/>
                <w:szCs w:val="24"/>
              </w:rPr>
              <w:t>In-Page Experiences can be previewed to see how they will display on desktop, tablet and mobile devices.</w:t>
            </w:r>
          </w:p>
        </w:tc>
        <w:tc>
          <w:tcPr>
            <w:tcW w:w="7407" w:type="dxa"/>
          </w:tcPr>
          <w:p w:rsidR="00000000" w:rsidRDefault="007D3E85">
            <w:pPr>
              <w:rPr>
                <w:szCs w:val="24"/>
                <w:lang w:val="ja-JP"/>
              </w:rPr>
            </w:pPr>
            <w:r>
              <w:rPr>
                <w:rFonts w:ascii="MS Gothic" w:eastAsia="MS Gothic" w:hint="eastAsia"/>
                <w:szCs w:val="24"/>
                <w:lang w:val="ja-JP"/>
              </w:rPr>
              <w:t>ページ内エクスペリエンスをプレビューして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モバイルデバイスでの表示方法を確認できます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5281 </w:t>
            </w:r>
            <w:r>
              <w:rPr>
                <w:noProof/>
                <w:sz w:val="16"/>
              </w:rPr>
              <w:br/>
            </w:r>
            <w:r>
              <w:rPr>
                <w:noProof/>
                <w:sz w:val="2"/>
                <w:szCs w:val="24"/>
              </w:rPr>
              <w:t>16ee3b98-62c2-41dc-8a1e-71aa4e8b841e</w:t>
            </w:r>
          </w:p>
        </w:tc>
        <w:tc>
          <w:tcPr>
            <w:tcW w:w="7407" w:type="dxa"/>
            <w:shd w:val="clear" w:color="auto" w:fill="F2F2F2" w:themeFill="background1" w:themeFillShade="F2"/>
          </w:tcPr>
          <w:p w:rsidR="00000000" w:rsidRDefault="007D3E85">
            <w:pPr>
              <w:rPr>
                <w:noProof/>
                <w:szCs w:val="24"/>
              </w:rPr>
            </w:pPr>
            <w:r>
              <w:rPr>
                <w:noProof/>
                <w:szCs w:val="24"/>
              </w:rPr>
              <w:t>Publishing th</w:t>
            </w:r>
            <w:r>
              <w:rPr>
                <w:noProof/>
                <w:szCs w:val="24"/>
              </w:rPr>
              <w:t>e experience generates a preview URL and the publishing code needed to embed the experience on your website.</w:t>
            </w:r>
          </w:p>
        </w:tc>
        <w:tc>
          <w:tcPr>
            <w:tcW w:w="7407" w:type="dxa"/>
          </w:tcPr>
          <w:p w:rsidR="00000000" w:rsidRDefault="007D3E85">
            <w:pPr>
              <w:rPr>
                <w:szCs w:val="24"/>
                <w:lang w:val="ja-JP"/>
              </w:rPr>
            </w:pPr>
            <w:r>
              <w:rPr>
                <w:rFonts w:ascii="MS Gothic" w:eastAsia="MS Gothic" w:hint="eastAsia"/>
                <w:szCs w:val="24"/>
                <w:lang w:val="ja-JP"/>
              </w:rPr>
              <w:t>エクスペリエンスを公開すると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プレビュー</w:t>
            </w:r>
            <w:r>
              <w:rPr>
                <w:szCs w:val="24"/>
                <w:lang w:val="ja-JP"/>
              </w:rPr>
              <w:t xml:space="preserve"> URL </w:t>
            </w:r>
            <w:r>
              <w:rPr>
                <w:rFonts w:ascii="MS Gothic" w:eastAsia="MS Gothic" w:hint="eastAsia"/>
                <w:szCs w:val="24"/>
                <w:lang w:val="ja-JP"/>
              </w:rPr>
              <w:t>と</w:t>
            </w:r>
            <w:r>
              <w:rPr>
                <w:szCs w:val="24"/>
                <w:lang w:val="ja-JP"/>
              </w:rPr>
              <w:t xml:space="preserve"> Web </w:t>
            </w:r>
            <w:r>
              <w:rPr>
                <w:rFonts w:ascii="MS Gothic" w:eastAsia="MS Gothic" w:hint="eastAsia"/>
                <w:szCs w:val="24"/>
                <w:lang w:val="ja-JP"/>
              </w:rPr>
              <w:t>サイトにエクスペリエンスを埋め込むために必要な発行コードが生成されます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5282 </w:t>
            </w:r>
            <w:r>
              <w:rPr>
                <w:noProof/>
                <w:sz w:val="16"/>
              </w:rPr>
              <w:br/>
            </w:r>
            <w:r>
              <w:rPr>
                <w:noProof/>
                <w:sz w:val="2"/>
                <w:szCs w:val="24"/>
              </w:rPr>
              <w:t>a401baff-5aa9-42e1-bf7c-ede8d9684eb9</w:t>
            </w:r>
          </w:p>
        </w:tc>
        <w:tc>
          <w:tcPr>
            <w:tcW w:w="7407" w:type="dxa"/>
            <w:shd w:val="clear" w:color="auto" w:fill="F2F2F2" w:themeFill="background1" w:themeFillShade="F2"/>
          </w:tcPr>
          <w:p w:rsidR="00000000" w:rsidRDefault="007D3E85">
            <w:pPr>
              <w:rPr>
                <w:noProof/>
                <w:szCs w:val="24"/>
              </w:rPr>
            </w:pPr>
            <w:r>
              <w:rPr>
                <w:noProof/>
                <w:szCs w:val="24"/>
              </w:rPr>
              <w:t xml:space="preserve">To learn more, see </w:t>
            </w:r>
            <w:r>
              <w:rPr>
                <w:rStyle w:val="mqInternal"/>
                <w:noProof/>
                <w:szCs w:val="24"/>
              </w:rPr>
              <w:t>[1}</w:t>
            </w:r>
            <w:r>
              <w:rPr>
                <w:noProof/>
                <w:szCs w:val="24"/>
              </w:rPr>
              <w:t>Previewing and Publishing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ページ内エクスペリエンスのプレビューと公開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5283 </w:t>
            </w:r>
            <w:r>
              <w:rPr>
                <w:noProof/>
                <w:sz w:val="16"/>
              </w:rPr>
              <w:br/>
            </w:r>
            <w:r>
              <w:rPr>
                <w:noProof/>
                <w:sz w:val="2"/>
                <w:szCs w:val="24"/>
              </w:rPr>
              <w:t>cc598325-ea21-4147-a9e4-70fdd81b6756</w:t>
            </w:r>
          </w:p>
        </w:tc>
        <w:tc>
          <w:tcPr>
            <w:tcW w:w="7407" w:type="dxa"/>
            <w:shd w:val="clear" w:color="auto" w:fill="F2F2F2" w:themeFill="background1" w:themeFillShade="F2"/>
          </w:tcPr>
          <w:p w:rsidR="00000000" w:rsidRDefault="007D3E85">
            <w:pPr>
              <w:rPr>
                <w:noProof/>
                <w:szCs w:val="24"/>
              </w:rPr>
            </w:pPr>
            <w:r>
              <w:rPr>
                <w:noProof/>
                <w:szCs w:val="24"/>
              </w:rPr>
              <w:t>Reviewing experience analytics</w:t>
            </w:r>
          </w:p>
        </w:tc>
        <w:tc>
          <w:tcPr>
            <w:tcW w:w="7407" w:type="dxa"/>
          </w:tcPr>
          <w:p w:rsidR="00000000" w:rsidRDefault="007D3E85">
            <w:pPr>
              <w:rPr>
                <w:szCs w:val="24"/>
                <w:lang w:val="ja-JP"/>
              </w:rPr>
            </w:pPr>
            <w:r>
              <w:rPr>
                <w:rFonts w:ascii="MS Gothic" w:eastAsia="MS Gothic" w:hint="eastAsia"/>
                <w:szCs w:val="24"/>
                <w:lang w:val="ja-JP"/>
              </w:rPr>
              <w:t>エクスペリエンス分析の確認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5284 </w:t>
            </w:r>
            <w:r>
              <w:rPr>
                <w:noProof/>
                <w:sz w:val="16"/>
              </w:rPr>
              <w:br/>
            </w:r>
            <w:r>
              <w:rPr>
                <w:noProof/>
                <w:sz w:val="2"/>
                <w:szCs w:val="24"/>
              </w:rPr>
              <w:t>09e59430-4786-48c1-9805-94092b02f6c3</w:t>
            </w:r>
          </w:p>
        </w:tc>
        <w:tc>
          <w:tcPr>
            <w:tcW w:w="7407" w:type="dxa"/>
            <w:shd w:val="clear" w:color="auto" w:fill="F2F2F2" w:themeFill="background1" w:themeFillShade="F2"/>
          </w:tcPr>
          <w:p w:rsidR="00000000" w:rsidRDefault="007D3E85">
            <w:pPr>
              <w:rPr>
                <w:noProof/>
                <w:szCs w:val="24"/>
              </w:rPr>
            </w:pPr>
            <w:r>
              <w:rPr>
                <w:noProof/>
                <w:szCs w:val="24"/>
              </w:rPr>
              <w:t>As you publish In-Page Experiences, Gallery will gather analytics on those experiences and make them available in different reports.</w:t>
            </w:r>
          </w:p>
        </w:tc>
        <w:tc>
          <w:tcPr>
            <w:tcW w:w="7407" w:type="dxa"/>
          </w:tcPr>
          <w:p w:rsidR="00000000" w:rsidRDefault="007D3E85">
            <w:pPr>
              <w:rPr>
                <w:szCs w:val="24"/>
                <w:lang w:val="ja-JP"/>
              </w:rPr>
            </w:pPr>
            <w:r>
              <w:rPr>
                <w:rFonts w:ascii="MS Gothic" w:eastAsia="MS Gothic" w:hint="eastAsia"/>
                <w:szCs w:val="24"/>
                <w:lang w:val="ja-JP"/>
              </w:rPr>
              <w:t>ページ内エクスペリエンスを公開すると</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はこれらのエクスペリエンスの分析を収集し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さまざまなレポートで利用できるようになります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5285 </w:t>
            </w:r>
            <w:r>
              <w:rPr>
                <w:noProof/>
                <w:sz w:val="16"/>
              </w:rPr>
              <w:br/>
            </w:r>
            <w:r>
              <w:rPr>
                <w:noProof/>
                <w:sz w:val="2"/>
                <w:szCs w:val="24"/>
              </w:rPr>
              <w:t>5dfc30c</w:t>
            </w:r>
            <w:r>
              <w:rPr>
                <w:noProof/>
                <w:sz w:val="2"/>
                <w:szCs w:val="24"/>
              </w:rPr>
              <w:t>7-f562-45e2-b582-b20a70a403b1</w:t>
            </w:r>
          </w:p>
        </w:tc>
        <w:tc>
          <w:tcPr>
            <w:tcW w:w="7407" w:type="dxa"/>
            <w:shd w:val="clear" w:color="auto" w:fill="F2F2F2" w:themeFill="background1" w:themeFillShade="F2"/>
          </w:tcPr>
          <w:p w:rsidR="00000000" w:rsidRDefault="007D3E85">
            <w:pPr>
              <w:rPr>
                <w:noProof/>
                <w:szCs w:val="24"/>
              </w:rPr>
            </w:pPr>
            <w:r>
              <w:rPr>
                <w:noProof/>
                <w:szCs w:val="24"/>
              </w:rPr>
              <w:t xml:space="preserve">To learn more, see </w:t>
            </w:r>
            <w:r>
              <w:rPr>
                <w:rStyle w:val="mqInternal"/>
                <w:noProof/>
                <w:szCs w:val="24"/>
              </w:rPr>
              <w:t>[1}</w:t>
            </w:r>
            <w:r>
              <w:rPr>
                <w:noProof/>
                <w:szCs w:val="24"/>
              </w:rPr>
              <w:t>Reviewing In-Page Experience Analytics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ページ内エクスペリエンス分析のレビュー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5286 </w:t>
            </w:r>
            <w:r>
              <w:rPr>
                <w:noProof/>
                <w:sz w:val="16"/>
              </w:rPr>
              <w:br/>
            </w:r>
            <w:r>
              <w:rPr>
                <w:noProof/>
                <w:sz w:val="2"/>
                <w:szCs w:val="24"/>
              </w:rPr>
              <w:t>214e1992-3969-4566-a753-8ae42837e370</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Overview:</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概要</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5287 </w:t>
            </w:r>
            <w:r>
              <w:rPr>
                <w:noProof/>
                <w:sz w:val="16"/>
              </w:rPr>
              <w:br/>
            </w:r>
            <w:r>
              <w:rPr>
                <w:noProof/>
                <w:sz w:val="2"/>
                <w:szCs w:val="24"/>
              </w:rPr>
              <w:t>355b138f-a226-4bfe-a629-2ac104831ea2</w:t>
            </w:r>
          </w:p>
        </w:tc>
        <w:tc>
          <w:tcPr>
            <w:tcW w:w="7407" w:type="dxa"/>
            <w:shd w:val="clear" w:color="auto" w:fill="F2F2F2" w:themeFill="background1" w:themeFillShade="F2"/>
          </w:tcPr>
          <w:p w:rsidR="00000000" w:rsidRDefault="007D3E85">
            <w:pPr>
              <w:rPr>
                <w:noProof/>
                <w:szCs w:val="24"/>
              </w:rPr>
            </w:pPr>
            <w:r>
              <w:rPr>
                <w:noProof/>
                <w:szCs w:val="24"/>
              </w:rPr>
              <w:t>Creating, Editing and Publishing Portal Experiences</w:t>
            </w:r>
            <w:r>
              <w:rPr>
                <w:rStyle w:val="mqInternal"/>
                <w:noProof/>
                <w:szCs w:val="24"/>
              </w:rPr>
              <w:t>{1][2]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5288 </w:t>
            </w:r>
            <w:r>
              <w:rPr>
                <w:noProof/>
                <w:sz w:val="16"/>
              </w:rPr>
              <w:br/>
            </w:r>
            <w:r>
              <w:rPr>
                <w:noProof/>
                <w:sz w:val="2"/>
                <w:szCs w:val="24"/>
              </w:rPr>
              <w:t>c6810ad6-6b65-4291-ad6f-0ae02a4cfad9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5289 </w:t>
            </w:r>
            <w:r>
              <w:rPr>
                <w:noProof/>
                <w:sz w:val="16"/>
              </w:rPr>
              <w:br/>
            </w:r>
            <w:r>
              <w:rPr>
                <w:noProof/>
                <w:sz w:val="2"/>
                <w:szCs w:val="24"/>
              </w:rPr>
              <w:t>fd5195b8-6524-486f-abb3-62135bec4fdd</w:t>
            </w:r>
          </w:p>
        </w:tc>
        <w:tc>
          <w:tcPr>
            <w:tcW w:w="7407" w:type="dxa"/>
            <w:shd w:val="clear" w:color="auto" w:fill="F2F2F2" w:themeFill="background1" w:themeFillShade="F2"/>
          </w:tcPr>
          <w:p w:rsidR="00000000" w:rsidRDefault="007D3E85">
            <w:pPr>
              <w:rPr>
                <w:noProof/>
                <w:szCs w:val="24"/>
              </w:rPr>
            </w:pPr>
            <w:r>
              <w:rPr>
                <w:noProof/>
                <w:szCs w:val="24"/>
              </w:rPr>
              <w:t>Creating, Editing an</w:t>
            </w:r>
            <w:r>
              <w:rPr>
                <w:noProof/>
                <w:szCs w:val="24"/>
              </w:rPr>
              <w:t>d Publishing Portal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5290 </w:t>
            </w:r>
            <w:r>
              <w:rPr>
                <w:noProof/>
                <w:sz w:val="16"/>
              </w:rPr>
              <w:br/>
            </w:r>
            <w:r>
              <w:rPr>
                <w:noProof/>
                <w:sz w:val="2"/>
                <w:szCs w:val="24"/>
              </w:rPr>
              <w:t>19351d4f-97a2-4544-ab1d-0ebadc5371b9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5291 </w:t>
            </w:r>
            <w:r>
              <w:rPr>
                <w:noProof/>
                <w:sz w:val="16"/>
              </w:rPr>
              <w:br/>
            </w:r>
            <w:r>
              <w:rPr>
                <w:noProof/>
                <w:sz w:val="2"/>
                <w:szCs w:val="24"/>
              </w:rPr>
              <w:t>ad326590-4013-4b5a-9249-6c82672ee6e7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5292 </w:t>
            </w:r>
            <w:r>
              <w:rPr>
                <w:noProof/>
                <w:sz w:val="16"/>
              </w:rPr>
              <w:br/>
            </w:r>
            <w:r>
              <w:rPr>
                <w:noProof/>
                <w:sz w:val="2"/>
                <w:szCs w:val="24"/>
              </w:rPr>
              <w:t>55d0f9b7-da9f-4fd8-b8e7-6cd2768dda95</w:t>
            </w:r>
          </w:p>
        </w:tc>
        <w:tc>
          <w:tcPr>
            <w:tcW w:w="7407" w:type="dxa"/>
            <w:shd w:val="clear" w:color="auto" w:fill="F2F2F2" w:themeFill="background1" w:themeFillShade="F2"/>
          </w:tcPr>
          <w:p w:rsidR="00000000" w:rsidRDefault="007D3E85">
            <w:pPr>
              <w:rPr>
                <w:noProof/>
                <w:szCs w:val="24"/>
              </w:rPr>
            </w:pPr>
            <w:r>
              <w:rPr>
                <w:noProof/>
                <w:szCs w:val="24"/>
              </w:rPr>
              <w:t>Gallery allows you to create engaging video experiences without the need for any technical resources.</w:t>
            </w:r>
          </w:p>
        </w:tc>
        <w:tc>
          <w:tcPr>
            <w:tcW w:w="7407" w:type="dxa"/>
          </w:tcPr>
          <w:p w:rsidR="00000000" w:rsidRDefault="007D3E85">
            <w:pPr>
              <w:rPr>
                <w:szCs w:val="24"/>
                <w:lang w:val="ja-JP"/>
              </w:rPr>
            </w:pPr>
            <w:r>
              <w:rPr>
                <w:rFonts w:ascii="MS Gothic" w:eastAsia="MS Gothic" w:hint="eastAsia"/>
                <w:szCs w:val="24"/>
                <w:lang w:val="ja-JP"/>
              </w:rPr>
              <w:t>ギャラリーを使用すると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技術的なリソースを必要とせずに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魅力的なビデオ体験を作成できます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5293 </w:t>
            </w:r>
            <w:r>
              <w:rPr>
                <w:noProof/>
                <w:sz w:val="16"/>
              </w:rPr>
              <w:br/>
            </w:r>
            <w:r>
              <w:rPr>
                <w:noProof/>
                <w:sz w:val="2"/>
                <w:szCs w:val="24"/>
              </w:rPr>
              <w:t>43ee312a-85a1-4d5b-8172-1f658410aa40</w:t>
            </w:r>
          </w:p>
        </w:tc>
        <w:tc>
          <w:tcPr>
            <w:tcW w:w="7407" w:type="dxa"/>
            <w:shd w:val="clear" w:color="auto" w:fill="F2F2F2" w:themeFill="background1" w:themeFillShade="F2"/>
          </w:tcPr>
          <w:p w:rsidR="00000000" w:rsidRDefault="007D3E85">
            <w:pPr>
              <w:rPr>
                <w:noProof/>
                <w:szCs w:val="24"/>
              </w:rPr>
            </w:pPr>
            <w:r>
              <w:rPr>
                <w:noProof/>
                <w:szCs w:val="24"/>
              </w:rPr>
              <w:t>Gallery experiences</w:t>
            </w:r>
            <w:r>
              <w:rPr>
                <w:rStyle w:val="mqInternal"/>
                <w:noProof/>
                <w:szCs w:val="24"/>
              </w:rPr>
              <w:t>[1]</w:t>
            </w:r>
            <w:r>
              <w:rPr>
                <w:noProof/>
                <w:szCs w:val="24"/>
              </w:rPr>
              <w:t>follow responsive design principles so the</w:t>
            </w:r>
            <w:r>
              <w:rPr>
                <w:noProof/>
                <w:szCs w:val="24"/>
              </w:rPr>
              <w:t>y look great on desktop, tablets and mobile devices.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ギャラリーのエクスペリエンスはレスポンシブデザインの原則に従っているため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モバイルデバイスで見栄えがよくなります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5294 </w:t>
            </w:r>
            <w:r>
              <w:rPr>
                <w:noProof/>
                <w:sz w:val="16"/>
              </w:rPr>
              <w:br/>
            </w:r>
            <w:r>
              <w:rPr>
                <w:noProof/>
                <w:sz w:val="2"/>
                <w:szCs w:val="24"/>
              </w:rPr>
              <w:t>9de825c8-d32c-4edc-b65d-abd5f68f3460</w:t>
            </w:r>
          </w:p>
        </w:tc>
        <w:tc>
          <w:tcPr>
            <w:tcW w:w="7407" w:type="dxa"/>
            <w:shd w:val="clear" w:color="auto" w:fill="F2F2F2" w:themeFill="background1" w:themeFillShade="F2"/>
          </w:tcPr>
          <w:p w:rsidR="00000000" w:rsidRDefault="007D3E85">
            <w:pPr>
              <w:rPr>
                <w:noProof/>
                <w:szCs w:val="24"/>
              </w:rPr>
            </w:pPr>
            <w:r>
              <w:rPr>
                <w:noProof/>
                <w:szCs w:val="24"/>
              </w:rPr>
              <w:t>The following is an example of a Portal Experience that was built using Brightcove Ga</w:t>
            </w:r>
            <w:r>
              <w:rPr>
                <w:noProof/>
                <w:szCs w:val="24"/>
              </w:rPr>
              <w:t>llery.</w:t>
            </w:r>
          </w:p>
        </w:tc>
        <w:tc>
          <w:tcPr>
            <w:tcW w:w="7407" w:type="dxa"/>
          </w:tcPr>
          <w:p w:rsidR="00000000" w:rsidRDefault="007D3E85">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ギャラリーを使用して構築されたポータルエクスペリエンスの例です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5295 </w:t>
            </w:r>
            <w:r>
              <w:rPr>
                <w:noProof/>
                <w:sz w:val="16"/>
              </w:rPr>
              <w:br/>
            </w:r>
            <w:r>
              <w:rPr>
                <w:noProof/>
                <w:sz w:val="2"/>
                <w:szCs w:val="24"/>
              </w:rPr>
              <w:t>6ccdf589-a601-4a11-82a7-e81e96b5af93</w:t>
            </w:r>
          </w:p>
        </w:tc>
        <w:tc>
          <w:tcPr>
            <w:tcW w:w="7407" w:type="dxa"/>
            <w:shd w:val="clear" w:color="auto" w:fill="F2F2F2" w:themeFill="background1" w:themeFillShade="F2"/>
          </w:tcPr>
          <w:p w:rsidR="00000000" w:rsidRDefault="007D3E85">
            <w:pPr>
              <w:rPr>
                <w:noProof/>
                <w:szCs w:val="24"/>
              </w:rPr>
            </w:pPr>
            <w:r>
              <w:rPr>
                <w:noProof/>
                <w:szCs w:val="24"/>
              </w:rPr>
              <w:t xml:space="preserve">For a step-by-step guide to building a Portal Experience using Brightcove Gallery, check out </w:t>
            </w:r>
            <w:r>
              <w:rPr>
                <w:rStyle w:val="mqInternal"/>
                <w:noProof/>
                <w:szCs w:val="24"/>
              </w:rPr>
              <w:t>[1}</w:t>
            </w:r>
            <w:r>
              <w:rPr>
                <w:noProof/>
                <w:szCs w:val="24"/>
              </w:rPr>
              <w:t>Step-by-Step:</w:t>
            </w:r>
          </w:p>
        </w:tc>
        <w:tc>
          <w:tcPr>
            <w:tcW w:w="7407" w:type="dxa"/>
          </w:tcPr>
          <w:p w:rsidR="00000000" w:rsidRDefault="007D3E85">
            <w:pPr>
              <w:rPr>
                <w:szCs w:val="24"/>
                <w:lang w:val="ja-JP"/>
              </w:rPr>
            </w:pPr>
            <w:r>
              <w:rPr>
                <w:szCs w:val="24"/>
                <w:lang w:val="ja-JP"/>
              </w:rPr>
              <w:t xml:space="preserve">Brightcove Gallery </w:t>
            </w:r>
            <w:r>
              <w:rPr>
                <w:rFonts w:ascii="MS Gothic" w:eastAsia="MS Gothic" w:hint="eastAsia"/>
                <w:szCs w:val="24"/>
                <w:lang w:val="ja-JP"/>
              </w:rPr>
              <w:t>を使用してポータルエクスペリエンスを構築するためのステッ</w:t>
            </w:r>
            <w:r>
              <w:rPr>
                <w:rFonts w:ascii="MS Gothic" w:eastAsia="MS Gothic" w:hint="eastAsia"/>
                <w:szCs w:val="24"/>
                <w:lang w:val="ja-JP"/>
              </w:rPr>
              <w:t>プバイステップガイドについては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5296 </w:t>
            </w:r>
            <w:r>
              <w:rPr>
                <w:noProof/>
                <w:sz w:val="16"/>
              </w:rPr>
              <w:br/>
            </w:r>
            <w:r>
              <w:rPr>
                <w:noProof/>
                <w:sz w:val="2"/>
                <w:szCs w:val="24"/>
              </w:rPr>
              <w:t>0d907277-916c-435d-9a6f-94df3ff4e2db</w:t>
            </w:r>
          </w:p>
        </w:tc>
        <w:tc>
          <w:tcPr>
            <w:tcW w:w="7407" w:type="dxa"/>
            <w:shd w:val="clear" w:color="auto" w:fill="F2F2F2" w:themeFill="background1" w:themeFillShade="F2"/>
          </w:tcPr>
          <w:p w:rsidR="00000000" w:rsidRDefault="007D3E85">
            <w:pPr>
              <w:rPr>
                <w:noProof/>
                <w:szCs w:val="24"/>
              </w:rPr>
            </w:pPr>
            <w:r>
              <w:rPr>
                <w:noProof/>
                <w:szCs w:val="24"/>
              </w:rPr>
              <w:t>Creating and Publishing a Portal Experience</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ポータルエクスペリエンスの作成と公開</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5297 </w:t>
            </w:r>
            <w:r>
              <w:rPr>
                <w:noProof/>
                <w:sz w:val="16"/>
              </w:rPr>
              <w:br/>
            </w:r>
            <w:r>
              <w:rPr>
                <w:noProof/>
                <w:sz w:val="2"/>
                <w:szCs w:val="24"/>
              </w:rPr>
              <w:t>96aea508-1dbf-4366-8f68-55b1349b00a4</w:t>
            </w:r>
          </w:p>
        </w:tc>
        <w:tc>
          <w:tcPr>
            <w:tcW w:w="7407" w:type="dxa"/>
            <w:shd w:val="clear" w:color="auto" w:fill="F2F2F2" w:themeFill="background1" w:themeFillShade="F2"/>
          </w:tcPr>
          <w:p w:rsidR="00000000" w:rsidRDefault="007D3E85">
            <w:pPr>
              <w:rPr>
                <w:noProof/>
                <w:szCs w:val="24"/>
              </w:rPr>
            </w:pPr>
            <w:r>
              <w:rPr>
                <w:noProof/>
                <w:szCs w:val="24"/>
              </w:rPr>
              <w:t>The mai</w:t>
            </w:r>
            <w:r>
              <w:rPr>
                <w:noProof/>
                <w:szCs w:val="24"/>
              </w:rPr>
              <w:t>n steps to create and publish a Portal Experience are:</w:t>
            </w:r>
          </w:p>
        </w:tc>
        <w:tc>
          <w:tcPr>
            <w:tcW w:w="7407" w:type="dxa"/>
          </w:tcPr>
          <w:p w:rsidR="00000000" w:rsidRDefault="007D3E85">
            <w:pPr>
              <w:rPr>
                <w:szCs w:val="24"/>
                <w:lang w:val="ja-JP"/>
              </w:rPr>
            </w:pPr>
            <w:r>
              <w:rPr>
                <w:rFonts w:ascii="MS Gothic" w:eastAsia="MS Gothic" w:hint="eastAsia"/>
                <w:szCs w:val="24"/>
                <w:lang w:val="ja-JP"/>
              </w:rPr>
              <w:t>ポータルエクスペリエンスを作成および公開する主な手順は次のとおりです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5298 </w:t>
            </w:r>
            <w:r>
              <w:rPr>
                <w:noProof/>
                <w:sz w:val="16"/>
              </w:rPr>
              <w:br/>
            </w:r>
            <w:r>
              <w:rPr>
                <w:noProof/>
                <w:sz w:val="2"/>
                <w:szCs w:val="24"/>
              </w:rPr>
              <w:t>0cac5a4a-c0e0-4744-ae82-b8f5b090f9c2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Choose a template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テンプレートを選択</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5299 </w:t>
            </w:r>
            <w:r>
              <w:rPr>
                <w:noProof/>
                <w:sz w:val="16"/>
              </w:rPr>
              <w:br/>
            </w:r>
            <w:r>
              <w:rPr>
                <w:noProof/>
                <w:sz w:val="2"/>
                <w:szCs w:val="24"/>
              </w:rPr>
              <w:t>330f09cb-3669-4562-9535-98cfa576eb1b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 video and customize the experi</w:t>
            </w:r>
            <w:r>
              <w:rPr>
                <w:noProof/>
                <w:szCs w:val="24"/>
              </w:rPr>
              <w:t>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動画を追加してエクスペリエンスをカスタマイズする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5300 </w:t>
            </w:r>
            <w:r>
              <w:rPr>
                <w:noProof/>
                <w:sz w:val="16"/>
              </w:rPr>
              <w:br/>
            </w:r>
            <w:r>
              <w:rPr>
                <w:noProof/>
                <w:sz w:val="2"/>
                <w:szCs w:val="24"/>
              </w:rPr>
              <w:t>121a97ea-05c3-4c21-bf1c-eeb5eb099710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 and publish the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エクスペリエンスをプレビューして公開する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5301 </w:t>
            </w:r>
            <w:r>
              <w:rPr>
                <w:noProof/>
                <w:sz w:val="16"/>
              </w:rPr>
              <w:br/>
            </w:r>
            <w:r>
              <w:rPr>
                <w:noProof/>
                <w:sz w:val="2"/>
                <w:szCs w:val="24"/>
              </w:rPr>
              <w:t>c2a7d1d2-e609-4365-ae0e-d23171a8ce9c</w:t>
            </w:r>
          </w:p>
        </w:tc>
        <w:tc>
          <w:tcPr>
            <w:tcW w:w="7407" w:type="dxa"/>
            <w:shd w:val="clear" w:color="auto" w:fill="F2F2F2" w:themeFill="background1" w:themeFillShade="F2"/>
          </w:tcPr>
          <w:p w:rsidR="00000000" w:rsidRDefault="007D3E85">
            <w:pPr>
              <w:rPr>
                <w:noProof/>
                <w:szCs w:val="24"/>
              </w:rPr>
            </w:pPr>
            <w:r>
              <w:rPr>
                <w:noProof/>
                <w:szCs w:val="24"/>
              </w:rPr>
              <w:t>Choosing a template</w:t>
            </w:r>
          </w:p>
        </w:tc>
        <w:tc>
          <w:tcPr>
            <w:tcW w:w="7407" w:type="dxa"/>
          </w:tcPr>
          <w:p w:rsidR="00000000" w:rsidRDefault="007D3E85">
            <w:pPr>
              <w:rPr>
                <w:szCs w:val="24"/>
                <w:lang w:val="ja-JP"/>
              </w:rPr>
            </w:pPr>
            <w:r>
              <w:rPr>
                <w:rFonts w:ascii="MS Gothic" w:eastAsia="MS Gothic" w:hint="eastAsia"/>
                <w:szCs w:val="24"/>
                <w:lang w:val="ja-JP"/>
              </w:rPr>
              <w:t>テンプレートの選択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5302 </w:t>
            </w:r>
            <w:r>
              <w:rPr>
                <w:noProof/>
                <w:sz w:val="16"/>
              </w:rPr>
              <w:br/>
            </w:r>
            <w:r>
              <w:rPr>
                <w:noProof/>
                <w:sz w:val="2"/>
                <w:szCs w:val="24"/>
              </w:rPr>
              <w:t>4d2ccc40-30a0-49d3-a999-da887c416269</w:t>
            </w:r>
          </w:p>
        </w:tc>
        <w:tc>
          <w:tcPr>
            <w:tcW w:w="7407" w:type="dxa"/>
            <w:shd w:val="clear" w:color="auto" w:fill="F2F2F2" w:themeFill="background1" w:themeFillShade="F2"/>
          </w:tcPr>
          <w:p w:rsidR="00000000" w:rsidRDefault="007D3E85">
            <w:pPr>
              <w:rPr>
                <w:noProof/>
                <w:szCs w:val="24"/>
              </w:rPr>
            </w:pPr>
            <w:r>
              <w:rPr>
                <w:noProof/>
                <w:szCs w:val="24"/>
              </w:rPr>
              <w:t>When you create a new experience, you start by choosing a template.</w:t>
            </w:r>
          </w:p>
        </w:tc>
        <w:tc>
          <w:tcPr>
            <w:tcW w:w="7407" w:type="dxa"/>
          </w:tcPr>
          <w:p w:rsidR="00000000" w:rsidRDefault="007D3E85">
            <w:pPr>
              <w:rPr>
                <w:szCs w:val="24"/>
                <w:lang w:val="ja-JP"/>
              </w:rPr>
            </w:pPr>
            <w:r>
              <w:rPr>
                <w:rFonts w:ascii="MS Gothic" w:eastAsia="MS Gothic" w:hint="eastAsia"/>
                <w:szCs w:val="24"/>
                <w:lang w:val="ja-JP"/>
              </w:rPr>
              <w:t>新しいエクスペリエンスを作成するときは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まずテンプレートを選択します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5303 </w:t>
            </w:r>
            <w:r>
              <w:rPr>
                <w:noProof/>
                <w:sz w:val="16"/>
              </w:rPr>
              <w:br/>
            </w:r>
            <w:r>
              <w:rPr>
                <w:noProof/>
                <w:sz w:val="2"/>
                <w:szCs w:val="24"/>
              </w:rPr>
              <w:t>a7faaefe-7593-4c72-975e-29a4edb93b3c</w:t>
            </w:r>
          </w:p>
        </w:tc>
        <w:tc>
          <w:tcPr>
            <w:tcW w:w="7407" w:type="dxa"/>
            <w:shd w:val="clear" w:color="auto" w:fill="F2F2F2" w:themeFill="background1" w:themeFillShade="F2"/>
          </w:tcPr>
          <w:p w:rsidR="00000000" w:rsidRDefault="007D3E85">
            <w:pPr>
              <w:rPr>
                <w:noProof/>
                <w:szCs w:val="24"/>
              </w:rPr>
            </w:pPr>
            <w:r>
              <w:rPr>
                <w:noProof/>
                <w:szCs w:val="24"/>
              </w:rPr>
              <w:t>The template controls the overall look and feel of the experience.</w:t>
            </w:r>
          </w:p>
        </w:tc>
        <w:tc>
          <w:tcPr>
            <w:tcW w:w="7407" w:type="dxa"/>
          </w:tcPr>
          <w:p w:rsidR="00000000" w:rsidRDefault="007D3E85">
            <w:pPr>
              <w:rPr>
                <w:szCs w:val="24"/>
                <w:lang w:val="ja-JP"/>
              </w:rPr>
            </w:pPr>
            <w:r>
              <w:rPr>
                <w:rFonts w:ascii="MS Gothic" w:eastAsia="MS Gothic" w:hint="eastAsia"/>
                <w:szCs w:val="24"/>
                <w:lang w:val="ja-JP"/>
              </w:rPr>
              <w:t>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エクスペリエンスの全体的なルックアンドフィールを制御します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5304 </w:t>
            </w:r>
            <w:r>
              <w:rPr>
                <w:noProof/>
                <w:sz w:val="16"/>
              </w:rPr>
              <w:br/>
            </w:r>
            <w:r>
              <w:rPr>
                <w:noProof/>
                <w:sz w:val="2"/>
                <w:szCs w:val="24"/>
              </w:rPr>
              <w:t>bc9dbbc5-5464-4cea-8284-f427fce697f1</w:t>
            </w:r>
          </w:p>
        </w:tc>
        <w:tc>
          <w:tcPr>
            <w:tcW w:w="7407" w:type="dxa"/>
            <w:shd w:val="clear" w:color="auto" w:fill="F2F2F2" w:themeFill="background1" w:themeFillShade="F2"/>
          </w:tcPr>
          <w:p w:rsidR="00000000" w:rsidRDefault="007D3E85">
            <w:pPr>
              <w:rPr>
                <w:noProof/>
                <w:szCs w:val="24"/>
              </w:rPr>
            </w:pPr>
            <w:r>
              <w:rPr>
                <w:noProof/>
                <w:szCs w:val="24"/>
              </w:rPr>
              <w:t>The types of templates will vary based upon if you are creating a Portal, Landing Page or Event site.</w:t>
            </w:r>
          </w:p>
        </w:tc>
        <w:tc>
          <w:tcPr>
            <w:tcW w:w="7407" w:type="dxa"/>
          </w:tcPr>
          <w:p w:rsidR="00000000" w:rsidRDefault="007D3E85">
            <w:pPr>
              <w:rPr>
                <w:szCs w:val="24"/>
                <w:lang w:val="ja-JP"/>
              </w:rPr>
            </w:pPr>
            <w:r>
              <w:rPr>
                <w:rFonts w:ascii="MS Gothic" w:eastAsia="MS Gothic" w:hint="eastAsia"/>
                <w:szCs w:val="24"/>
                <w:lang w:val="ja-JP"/>
              </w:rPr>
              <w:t>テンプレ</w:t>
            </w:r>
            <w:r>
              <w:rPr>
                <w:rFonts w:ascii="MS Gothic" w:eastAsia="MS Gothic" w:hint="eastAsia"/>
                <w:szCs w:val="24"/>
                <w:lang w:val="ja-JP"/>
              </w:rPr>
              <w:t>ートのタイプは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イベント・サイトのどちらを作成するかによって異なります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5305 </w:t>
            </w:r>
            <w:r>
              <w:rPr>
                <w:noProof/>
                <w:sz w:val="16"/>
              </w:rPr>
              <w:br/>
            </w:r>
            <w:r>
              <w:rPr>
                <w:noProof/>
                <w:sz w:val="2"/>
                <w:szCs w:val="24"/>
              </w:rPr>
              <w:t>ff5f5908-e944-480a-84eb-8096d86acfeb</w:t>
            </w:r>
          </w:p>
        </w:tc>
        <w:tc>
          <w:tcPr>
            <w:tcW w:w="7407" w:type="dxa"/>
            <w:shd w:val="clear" w:color="auto" w:fill="F2F2F2" w:themeFill="background1" w:themeFillShade="F2"/>
          </w:tcPr>
          <w:p w:rsidR="00000000" w:rsidRDefault="007D3E85">
            <w:pPr>
              <w:rPr>
                <w:noProof/>
                <w:szCs w:val="24"/>
              </w:rPr>
            </w:pPr>
            <w:r>
              <w:rPr>
                <w:noProof/>
                <w:szCs w:val="24"/>
              </w:rPr>
              <w:t>Gallery provides a set of templates that give you the flexibility to deliver the type of video experience needed to engage with your viewers.</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視聴者とのエ</w:t>
            </w:r>
            <w:r>
              <w:rPr>
                <w:rFonts w:ascii="MS Gothic" w:eastAsia="MS Gothic" w:hint="eastAsia"/>
                <w:szCs w:val="24"/>
                <w:lang w:val="ja-JP"/>
              </w:rPr>
              <w:t>ンゲージメントに必要な動画体験を柔軟に提供できる一連のテンプレートが用意されています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5306 </w:t>
            </w:r>
            <w:r>
              <w:rPr>
                <w:noProof/>
                <w:sz w:val="16"/>
              </w:rPr>
              <w:br/>
            </w:r>
            <w:r>
              <w:rPr>
                <w:noProof/>
                <w:sz w:val="2"/>
                <w:szCs w:val="24"/>
              </w:rPr>
              <w:t>6735dcb3-9333-42ec-85c1-f18007181547</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templates and view some sample sites, see the </w:t>
            </w:r>
            <w:r>
              <w:rPr>
                <w:rStyle w:val="mqInternal"/>
                <w:noProof/>
                <w:szCs w:val="24"/>
              </w:rPr>
              <w:t>[1}</w:t>
            </w:r>
            <w:r>
              <w:rPr>
                <w:noProof/>
                <w:szCs w:val="24"/>
              </w:rPr>
              <w:t>Overview of Gallery Portal Templates</w:t>
            </w:r>
            <w:r>
              <w:rPr>
                <w:rStyle w:val="mqInternal"/>
                <w:noProof/>
                <w:szCs w:val="24"/>
              </w:rPr>
              <w:t>{2]</w:t>
            </w:r>
            <w:r>
              <w:rPr>
                <w:noProof/>
                <w:szCs w:val="24"/>
              </w:rPr>
              <w:t xml:space="preserve"> topic.</w:t>
            </w:r>
          </w:p>
        </w:tc>
        <w:tc>
          <w:tcPr>
            <w:tcW w:w="7407" w:type="dxa"/>
          </w:tcPr>
          <w:p w:rsidR="00000000" w:rsidRDefault="007D3E85">
            <w:pPr>
              <w:rPr>
                <w:szCs w:val="24"/>
                <w:lang w:val="ja-JP"/>
              </w:rPr>
            </w:pPr>
            <w:r>
              <w:rPr>
                <w:rFonts w:ascii="MS Gothic" w:eastAsia="MS Gothic" w:hint="eastAsia"/>
                <w:szCs w:val="24"/>
                <w:lang w:val="ja-JP"/>
              </w:rPr>
              <w:t>テンプレートの詳細およびサンプルサイトを表示するには</w:t>
            </w:r>
            <w:r>
              <w:rPr>
                <w:rFonts w:ascii="Microsoft YaHei UI" w:eastAsia="Microsoft YaHei UI" w:hAnsi="Microsoft YaHei UI" w:cs="Microsoft YaHei UI" w:hint="eastAsia"/>
                <w:szCs w:val="24"/>
                <w:lang w:val="ja-JP"/>
              </w:rPr>
              <w:t>、「</w:t>
            </w:r>
            <w:r>
              <w:rPr>
                <w:szCs w:val="24"/>
                <w:lang w:val="ja-JP"/>
              </w:rPr>
              <w:t xml:space="preserve">Gallery </w:t>
            </w:r>
            <w:r>
              <w:rPr>
                <w:rStyle w:val="mqInternal"/>
                <w:noProof/>
                <w:szCs w:val="24"/>
                <w:lang w:val="ja-JP"/>
              </w:rPr>
              <w:t>[1}</w:t>
            </w:r>
            <w:r>
              <w:rPr>
                <w:rFonts w:ascii="MS Gothic" w:eastAsia="MS Gothic" w:hint="eastAsia"/>
                <w:szCs w:val="24"/>
                <w:lang w:val="ja-JP"/>
              </w:rPr>
              <w:t>ポータルテンプレートの概要</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トピックを参照してください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5307 </w:t>
            </w:r>
            <w:r>
              <w:rPr>
                <w:noProof/>
                <w:sz w:val="16"/>
              </w:rPr>
              <w:br/>
            </w:r>
            <w:r>
              <w:rPr>
                <w:noProof/>
                <w:sz w:val="2"/>
                <w:szCs w:val="24"/>
              </w:rPr>
              <w:t>7bae3af8-3d33-42f1-be36-feb430edf321</w:t>
            </w:r>
          </w:p>
        </w:tc>
        <w:tc>
          <w:tcPr>
            <w:tcW w:w="7407" w:type="dxa"/>
            <w:shd w:val="clear" w:color="auto" w:fill="F2F2F2" w:themeFill="background1" w:themeFillShade="F2"/>
          </w:tcPr>
          <w:p w:rsidR="00000000" w:rsidRDefault="007D3E85">
            <w:pPr>
              <w:rPr>
                <w:noProof/>
                <w:szCs w:val="24"/>
              </w:rPr>
            </w:pPr>
            <w:r>
              <w:rPr>
                <w:noProof/>
                <w:szCs w:val="24"/>
              </w:rPr>
              <w:t xml:space="preserve">After choosing a template, you have the option to </w:t>
            </w:r>
            <w:r>
              <w:rPr>
                <w:rStyle w:val="mqInternal"/>
                <w:noProof/>
                <w:szCs w:val="24"/>
              </w:rPr>
              <w:t>[1}</w:t>
            </w:r>
            <w:r>
              <w:rPr>
                <w:noProof/>
                <w:szCs w:val="24"/>
              </w:rPr>
              <w:t>Pre-Populate</w:t>
            </w:r>
            <w:r>
              <w:rPr>
                <w:rStyle w:val="mqInternal"/>
                <w:noProof/>
                <w:szCs w:val="24"/>
              </w:rPr>
              <w:t>{2]</w:t>
            </w:r>
            <w:r>
              <w:rPr>
                <w:noProof/>
                <w:szCs w:val="24"/>
              </w:rPr>
              <w:t xml:space="preserve"> the experience with sample content.</w:t>
            </w:r>
          </w:p>
        </w:tc>
        <w:tc>
          <w:tcPr>
            <w:tcW w:w="7407" w:type="dxa"/>
          </w:tcPr>
          <w:p w:rsidR="00000000" w:rsidRDefault="007D3E85">
            <w:pPr>
              <w:rPr>
                <w:szCs w:val="24"/>
                <w:lang w:val="ja-JP"/>
              </w:rPr>
            </w:pPr>
            <w:r>
              <w:rPr>
                <w:rFonts w:ascii="MS Gothic" w:eastAsia="MS Gothic" w:hint="eastAsia"/>
                <w:szCs w:val="24"/>
                <w:lang w:val="ja-JP"/>
              </w:rPr>
              <w:t>テンプレートを選択した後</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サンプルコンテンツをエクスペリエンスに事前入力するオプションがあります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5308 </w:t>
            </w:r>
            <w:r>
              <w:rPr>
                <w:noProof/>
                <w:sz w:val="16"/>
              </w:rPr>
              <w:br/>
            </w:r>
            <w:r>
              <w:rPr>
                <w:noProof/>
                <w:sz w:val="2"/>
                <w:szCs w:val="24"/>
              </w:rPr>
              <w:t>a983bf7e-6fdc-4fdc-befb-5bccc233d24c</w:t>
            </w:r>
          </w:p>
        </w:tc>
        <w:tc>
          <w:tcPr>
            <w:tcW w:w="7407" w:type="dxa"/>
            <w:shd w:val="clear" w:color="auto" w:fill="F2F2F2" w:themeFill="background1" w:themeFillShade="F2"/>
          </w:tcPr>
          <w:p w:rsidR="00000000" w:rsidRDefault="007D3E85">
            <w:pPr>
              <w:rPr>
                <w:noProof/>
                <w:szCs w:val="24"/>
              </w:rPr>
            </w:pPr>
            <w:r>
              <w:rPr>
                <w:noProof/>
                <w:szCs w:val="24"/>
              </w:rPr>
              <w:t xml:space="preserve">Clicking </w:t>
            </w:r>
            <w:r>
              <w:rPr>
                <w:rStyle w:val="mqInternal"/>
                <w:noProof/>
                <w:szCs w:val="24"/>
              </w:rPr>
              <w:t>[1}</w:t>
            </w:r>
            <w:r>
              <w:rPr>
                <w:noProof/>
                <w:szCs w:val="24"/>
              </w:rPr>
              <w:t>Yes, pre-populate my experience</w:t>
            </w:r>
            <w:r>
              <w:rPr>
                <w:rStyle w:val="mqInternal"/>
                <w:noProof/>
                <w:szCs w:val="24"/>
              </w:rPr>
              <w:t>{2]</w:t>
            </w:r>
            <w:r>
              <w:rPr>
                <w:noProof/>
                <w:szCs w:val="24"/>
              </w:rPr>
              <w:t xml:space="preserve"> will pre-populate the experience with videos from your Video Cloud account.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はい</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エクスペリエンスの事前設定をクリックすると</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アカウントの動画がエクスペリエンスに事前入力されます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5309 </w:t>
            </w:r>
            <w:r>
              <w:rPr>
                <w:noProof/>
                <w:sz w:val="16"/>
              </w:rPr>
              <w:br/>
            </w:r>
            <w:r>
              <w:rPr>
                <w:noProof/>
                <w:sz w:val="2"/>
                <w:szCs w:val="24"/>
              </w:rPr>
              <w:t>94fe54b1-8a2f-42f3</w:t>
            </w:r>
            <w:r>
              <w:rPr>
                <w:noProof/>
                <w:sz w:val="2"/>
                <w:szCs w:val="24"/>
              </w:rPr>
              <w:t>-a897-3cd6174bba4e</w:t>
            </w:r>
          </w:p>
        </w:tc>
        <w:tc>
          <w:tcPr>
            <w:tcW w:w="7407" w:type="dxa"/>
            <w:shd w:val="clear" w:color="auto" w:fill="F2F2F2" w:themeFill="background1" w:themeFillShade="F2"/>
          </w:tcPr>
          <w:p w:rsidR="00000000" w:rsidRDefault="007D3E85">
            <w:pPr>
              <w:rPr>
                <w:noProof/>
                <w:szCs w:val="24"/>
              </w:rPr>
            </w:pPr>
            <w:r>
              <w:rPr>
                <w:noProof/>
                <w:szCs w:val="24"/>
              </w:rPr>
              <w:t>This makes it easier to see what the experience will look like as you begin the customization process.</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カスタマイズプロセスを開始した時点でエクスペリエンスがどのように表示されるかを簡単に確認できます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5310 </w:t>
            </w:r>
            <w:r>
              <w:rPr>
                <w:noProof/>
                <w:sz w:val="16"/>
              </w:rPr>
              <w:br/>
            </w:r>
            <w:r>
              <w:rPr>
                <w:noProof/>
                <w:sz w:val="2"/>
                <w:szCs w:val="24"/>
              </w:rPr>
              <w:t>8b0b9ea7-388e-4f1e-9f9e-3fe4bf88386e</w:t>
            </w:r>
          </w:p>
        </w:tc>
        <w:tc>
          <w:tcPr>
            <w:tcW w:w="7407" w:type="dxa"/>
            <w:shd w:val="clear" w:color="auto" w:fill="F2F2F2" w:themeFill="background1" w:themeFillShade="F2"/>
          </w:tcPr>
          <w:p w:rsidR="00000000" w:rsidRDefault="007D3E85">
            <w:pPr>
              <w:rPr>
                <w:noProof/>
                <w:szCs w:val="24"/>
              </w:rPr>
            </w:pPr>
            <w:r>
              <w:rPr>
                <w:noProof/>
                <w:szCs w:val="24"/>
              </w:rPr>
              <w:t>Adding video and customizing the e</w:t>
            </w:r>
            <w:r>
              <w:rPr>
                <w:noProof/>
                <w:szCs w:val="24"/>
              </w:rPr>
              <w:t>xperience</w:t>
            </w:r>
          </w:p>
        </w:tc>
        <w:tc>
          <w:tcPr>
            <w:tcW w:w="7407" w:type="dxa"/>
          </w:tcPr>
          <w:p w:rsidR="00000000" w:rsidRDefault="007D3E85">
            <w:pPr>
              <w:rPr>
                <w:szCs w:val="24"/>
                <w:lang w:val="ja-JP"/>
              </w:rPr>
            </w:pPr>
            <w:r>
              <w:rPr>
                <w:rFonts w:ascii="MS Gothic" w:eastAsia="MS Gothic" w:hint="eastAsia"/>
                <w:szCs w:val="24"/>
                <w:lang w:val="ja-JP"/>
              </w:rPr>
              <w:t>ビデオの追加とエクスペリエンスのカスタマイズ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5311 </w:t>
            </w:r>
            <w:r>
              <w:rPr>
                <w:noProof/>
                <w:sz w:val="16"/>
              </w:rPr>
              <w:br/>
            </w:r>
            <w:r>
              <w:rPr>
                <w:noProof/>
                <w:sz w:val="2"/>
                <w:szCs w:val="24"/>
              </w:rPr>
              <w:t>4de534a1-e817-4e07-8ccc-45daac1f506f</w:t>
            </w:r>
          </w:p>
        </w:tc>
        <w:tc>
          <w:tcPr>
            <w:tcW w:w="7407" w:type="dxa"/>
            <w:shd w:val="clear" w:color="auto" w:fill="F2F2F2" w:themeFill="background1" w:themeFillShade="F2"/>
          </w:tcPr>
          <w:p w:rsidR="00000000" w:rsidRDefault="007D3E85">
            <w:pPr>
              <w:rPr>
                <w:noProof/>
                <w:szCs w:val="24"/>
              </w:rPr>
            </w:pPr>
            <w:r>
              <w:rPr>
                <w:noProof/>
                <w:szCs w:val="24"/>
              </w:rPr>
              <w:t xml:space="preserve">After you create an experience, the </w:t>
            </w:r>
            <w:r>
              <w:rPr>
                <w:rStyle w:val="mqInternal"/>
                <w:noProof/>
                <w:szCs w:val="24"/>
              </w:rPr>
              <w:t>[1}</w:t>
            </w:r>
            <w:r>
              <w:rPr>
                <w:noProof/>
                <w:szCs w:val="24"/>
              </w:rPr>
              <w:t>Gallery Site Editor</w:t>
            </w:r>
            <w:r>
              <w:rPr>
                <w:rStyle w:val="mqInternal"/>
                <w:noProof/>
                <w:szCs w:val="24"/>
              </w:rPr>
              <w:t>{2]</w:t>
            </w:r>
            <w:r>
              <w:rPr>
                <w:noProof/>
                <w:szCs w:val="24"/>
              </w:rPr>
              <w:t xml:space="preserve"> is used to customize different aspects of the experience.</w:t>
            </w:r>
          </w:p>
        </w:tc>
        <w:tc>
          <w:tcPr>
            <w:tcW w:w="7407" w:type="dxa"/>
          </w:tcPr>
          <w:p w:rsidR="00000000" w:rsidRDefault="007D3E85">
            <w:pPr>
              <w:rPr>
                <w:szCs w:val="24"/>
                <w:lang w:val="ja-JP"/>
              </w:rPr>
            </w:pPr>
            <w:r>
              <w:rPr>
                <w:rFonts w:ascii="MS Gothic" w:eastAsia="MS Gothic" w:hint="eastAsia"/>
                <w:szCs w:val="24"/>
                <w:lang w:val="ja-JP"/>
              </w:rPr>
              <w:t>エクスペリエンスの作成後</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ギャラリーサイトエディタを使用して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エクスペリエンスのさまざまな側面をカスタマイ</w:t>
            </w:r>
            <w:r>
              <w:rPr>
                <w:rFonts w:ascii="MS Gothic" w:eastAsia="MS Gothic" w:hint="eastAsia"/>
                <w:szCs w:val="24"/>
                <w:lang w:val="ja-JP"/>
              </w:rPr>
              <w:t>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5312 </w:t>
            </w:r>
            <w:r>
              <w:rPr>
                <w:noProof/>
                <w:sz w:val="16"/>
              </w:rPr>
              <w:br/>
            </w:r>
            <w:r>
              <w:rPr>
                <w:noProof/>
                <w:sz w:val="2"/>
                <w:szCs w:val="24"/>
              </w:rPr>
              <w:t>cb6e23da-29c7-4fe2-b5e8-ccecb0bc5b46</w:t>
            </w:r>
          </w:p>
        </w:tc>
        <w:tc>
          <w:tcPr>
            <w:tcW w:w="7407" w:type="dxa"/>
            <w:shd w:val="clear" w:color="auto" w:fill="F2F2F2" w:themeFill="background1" w:themeFillShade="F2"/>
          </w:tcPr>
          <w:p w:rsidR="00000000" w:rsidRDefault="007D3E85">
            <w:pPr>
              <w:rPr>
                <w:noProof/>
                <w:szCs w:val="24"/>
              </w:rPr>
            </w:pPr>
            <w:r>
              <w:rPr>
                <w:noProof/>
                <w:szCs w:val="24"/>
              </w:rPr>
              <w:t>The following types of customizations can be done:</w:t>
            </w:r>
          </w:p>
        </w:tc>
        <w:tc>
          <w:tcPr>
            <w:tcW w:w="7407" w:type="dxa"/>
          </w:tcPr>
          <w:p w:rsidR="00000000" w:rsidRDefault="007D3E85">
            <w:pPr>
              <w:rPr>
                <w:szCs w:val="24"/>
                <w:lang w:val="ja-JP"/>
              </w:rPr>
            </w:pPr>
            <w:r>
              <w:rPr>
                <w:rFonts w:ascii="MS Gothic" w:eastAsia="MS Gothic" w:hint="eastAsia"/>
                <w:szCs w:val="24"/>
                <w:lang w:val="ja-JP"/>
              </w:rPr>
              <w:t>次のタイプのカスタマイズを実行できます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5313 </w:t>
            </w:r>
            <w:r>
              <w:rPr>
                <w:noProof/>
                <w:sz w:val="16"/>
              </w:rPr>
              <w:br/>
            </w:r>
            <w:r>
              <w:rPr>
                <w:noProof/>
                <w:sz w:val="2"/>
                <w:szCs w:val="24"/>
              </w:rPr>
              <w:t>1de0032f-bdf9-470d-a76e-c2b8c8a604dc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Pages</w:t>
            </w:r>
            <w:r>
              <w:rPr>
                <w:rStyle w:val="mqInternal"/>
                <w:noProof/>
                <w:szCs w:val="24"/>
              </w:rPr>
              <w:t>{2]</w:t>
            </w:r>
            <w:r>
              <w:rPr>
                <w:noProof/>
                <w:szCs w:val="24"/>
              </w:rPr>
              <w:t xml:space="preserve"> - Images, text and links can be added to page templates to brand the site as needed.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w:t>
            </w:r>
            <w:r>
              <w:rPr>
                <w:rStyle w:val="mqInternal"/>
                <w:noProof/>
                <w:szCs w:val="24"/>
                <w:lang w:val="ja-JP"/>
              </w:rPr>
              <w:t>{2]</w:t>
            </w:r>
            <w:r>
              <w:rPr>
                <w:szCs w:val="24"/>
                <w:lang w:val="ja-JP"/>
              </w:rPr>
              <w:t xml:space="preserve"> -</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リンクをページテンプレートに追加して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サイトにブランドを追加することができます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5314 </w:t>
            </w:r>
            <w:r>
              <w:rPr>
                <w:noProof/>
                <w:sz w:val="16"/>
              </w:rPr>
              <w:br/>
            </w:r>
            <w:r>
              <w:rPr>
                <w:noProof/>
                <w:sz w:val="2"/>
                <w:szCs w:val="24"/>
              </w:rPr>
              <w:t>960cec49-50e0-4259-9893-308af09512b0</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adding objects to pages, see </w:t>
            </w:r>
            <w:r>
              <w:rPr>
                <w:rStyle w:val="mqInternal"/>
                <w:noProof/>
                <w:szCs w:val="24"/>
              </w:rPr>
              <w:t>[1}</w:t>
            </w:r>
            <w:r>
              <w:rPr>
                <w:noProof/>
                <w:szCs w:val="24"/>
              </w:rPr>
              <w:t>Customizing the Content of Portal Experience Pages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ページへのオブジェクトの追加の詳細は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ポータル・エクスペリエンスページのコンテンツのカスタマイズ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5315 </w:t>
            </w:r>
            <w:r>
              <w:rPr>
                <w:noProof/>
                <w:sz w:val="16"/>
              </w:rPr>
              <w:br/>
            </w:r>
            <w:r>
              <w:rPr>
                <w:noProof/>
                <w:sz w:val="2"/>
                <w:szCs w:val="24"/>
              </w:rPr>
              <w:t>b44587fd-096e-46ac-9b3e-bfcf2349fb4c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Videos</w:t>
            </w:r>
            <w:r>
              <w:rPr>
                <w:rStyle w:val="mqInternal"/>
                <w:noProof/>
                <w:szCs w:val="24"/>
              </w:rPr>
              <w:t>{2]</w:t>
            </w:r>
            <w:r>
              <w:rPr>
                <w:noProof/>
                <w:szCs w:val="24"/>
              </w:rPr>
              <w:t xml:space="preserve"> - Collections are created</w:t>
            </w:r>
            <w:r>
              <w:rPr>
                <w:noProof/>
                <w:szCs w:val="24"/>
              </w:rPr>
              <w:t xml:space="preserve"> to select and organize video content.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szCs w:val="24"/>
                <w:lang w:val="ja-JP"/>
              </w:rPr>
              <w:t xml:space="preserve"> -</w:t>
            </w:r>
            <w:r>
              <w:rPr>
                <w:rFonts w:ascii="MS Gothic" w:eastAsia="MS Gothic" w:hint="eastAsia"/>
                <w:szCs w:val="24"/>
                <w:lang w:val="ja-JP"/>
              </w:rPr>
              <w:t>コレクションは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ビデオコンテンツを選択して整理するために作成されます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5316 </w:t>
            </w:r>
            <w:r>
              <w:rPr>
                <w:noProof/>
                <w:sz w:val="16"/>
              </w:rPr>
              <w:br/>
            </w:r>
            <w:r>
              <w:rPr>
                <w:noProof/>
                <w:sz w:val="2"/>
                <w:szCs w:val="24"/>
              </w:rPr>
              <w:t>cf094a70-6d8e-4699-92d7-eb7e31870262</w:t>
            </w:r>
          </w:p>
        </w:tc>
        <w:tc>
          <w:tcPr>
            <w:tcW w:w="7407" w:type="dxa"/>
            <w:shd w:val="clear" w:color="auto" w:fill="F2F2F2" w:themeFill="background1" w:themeFillShade="F2"/>
          </w:tcPr>
          <w:p w:rsidR="00000000" w:rsidRDefault="007D3E85">
            <w:pPr>
              <w:rPr>
                <w:noProof/>
                <w:szCs w:val="24"/>
              </w:rPr>
            </w:pPr>
            <w:r>
              <w:rPr>
                <w:noProof/>
                <w:szCs w:val="24"/>
              </w:rPr>
              <w:t>Collections can be configured to use videos from your Video Cloud account or from a YouTube account.</w:t>
            </w:r>
          </w:p>
        </w:tc>
        <w:tc>
          <w:tcPr>
            <w:tcW w:w="7407" w:type="dxa"/>
          </w:tcPr>
          <w:p w:rsidR="00000000" w:rsidRDefault="007D3E85">
            <w:pPr>
              <w:rPr>
                <w:szCs w:val="24"/>
                <w:lang w:val="ja-JP"/>
              </w:rPr>
            </w:pPr>
            <w:r>
              <w:rPr>
                <w:rFonts w:ascii="MS Gothic" w:eastAsia="MS Gothic" w:hint="eastAsia"/>
                <w:szCs w:val="24"/>
                <w:lang w:val="ja-JP"/>
              </w:rPr>
              <w:t>コレクションは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w:t>
            </w:r>
            <w:r>
              <w:rPr>
                <w:rFonts w:ascii="MS Gothic" w:eastAsia="MS Gothic" w:hint="eastAsia"/>
                <w:szCs w:val="24"/>
                <w:lang w:val="ja-JP"/>
              </w:rPr>
              <w:t>または</w:t>
            </w:r>
            <w:r>
              <w:rPr>
                <w:szCs w:val="24"/>
                <w:lang w:val="ja-JP"/>
              </w:rPr>
              <w:t xml:space="preserve"> YouTube </w:t>
            </w:r>
            <w:r>
              <w:rPr>
                <w:rFonts w:ascii="MS Gothic" w:eastAsia="MS Gothic" w:hint="eastAsia"/>
                <w:szCs w:val="24"/>
                <w:lang w:val="ja-JP"/>
              </w:rPr>
              <w:t>アカウントの動画を使用するように設定できます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5317 </w:t>
            </w:r>
            <w:r>
              <w:rPr>
                <w:noProof/>
                <w:sz w:val="16"/>
              </w:rPr>
              <w:br/>
            </w:r>
            <w:r>
              <w:rPr>
                <w:noProof/>
                <w:sz w:val="2"/>
                <w:szCs w:val="24"/>
              </w:rPr>
              <w:t>63e010f8-124b-4f43-8caf-6e65c0a111cb</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adding video content to the site, see </w:t>
            </w:r>
            <w:r>
              <w:rPr>
                <w:rStyle w:val="mqInternal"/>
                <w:noProof/>
                <w:szCs w:val="24"/>
              </w:rPr>
              <w:t>[1}</w:t>
            </w:r>
            <w:r>
              <w:rPr>
                <w:noProof/>
                <w:szCs w:val="24"/>
              </w:rPr>
              <w:t>Adding Videos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サイトへのビデオコンテンツの追加の詳細については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5318 </w:t>
            </w:r>
            <w:r>
              <w:rPr>
                <w:noProof/>
                <w:sz w:val="16"/>
              </w:rPr>
              <w:br/>
            </w:r>
            <w:r>
              <w:rPr>
                <w:noProof/>
                <w:sz w:val="2"/>
                <w:szCs w:val="24"/>
              </w:rPr>
              <w:t>55fbf82c-0d56-4ee2-ad74-a9b73205dddd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Style </w:t>
            </w:r>
            <w:r>
              <w:rPr>
                <w:rStyle w:val="mqInternal"/>
                <w:noProof/>
                <w:szCs w:val="24"/>
              </w:rPr>
              <w:t>{2]</w:t>
            </w:r>
            <w:r>
              <w:rPr>
                <w:noProof/>
                <w:szCs w:val="24"/>
              </w:rPr>
              <w:t xml:space="preserve"> - The look of the site can be customized by selecting a new theme or by changing the site colors and fonts.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szCs w:val="24"/>
                <w:lang w:val="ja-JP"/>
              </w:rPr>
              <w:t xml:space="preserve"> -</w:t>
            </w:r>
            <w:r>
              <w:rPr>
                <w:rFonts w:ascii="MS Gothic" w:eastAsia="MS Gothic" w:hint="eastAsia"/>
                <w:szCs w:val="24"/>
                <w:lang w:val="ja-JP"/>
              </w:rPr>
              <w:t>サイトの外観は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新しいテーマを選択するか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サイトの色とフォントを変更することでカスタマイズできます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5319 </w:t>
            </w:r>
            <w:r>
              <w:rPr>
                <w:noProof/>
                <w:sz w:val="16"/>
              </w:rPr>
              <w:br/>
            </w:r>
            <w:r>
              <w:rPr>
                <w:noProof/>
                <w:sz w:val="2"/>
                <w:szCs w:val="24"/>
              </w:rPr>
              <w:t>a163e81c-5cb9-4a70-a7b</w:t>
            </w:r>
            <w:r>
              <w:rPr>
                <w:noProof/>
                <w:sz w:val="2"/>
                <w:szCs w:val="24"/>
              </w:rPr>
              <w:t>f-da4c9e089335</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customizing the site style, see </w:t>
            </w:r>
            <w:r>
              <w:rPr>
                <w:rStyle w:val="mqInternal"/>
                <w:noProof/>
                <w:szCs w:val="24"/>
              </w:rPr>
              <w:t>[1}</w:t>
            </w:r>
            <w:r>
              <w:rPr>
                <w:noProof/>
                <w:szCs w:val="24"/>
              </w:rPr>
              <w:t>Customizing the Style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サイトスタイルのカスタマイズの詳細については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ポータルエクスペリエンスのスタイルのカスタマイズ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5320 </w:t>
            </w:r>
            <w:r>
              <w:rPr>
                <w:noProof/>
                <w:sz w:val="16"/>
              </w:rPr>
              <w:br/>
            </w:r>
            <w:r>
              <w:rPr>
                <w:noProof/>
                <w:sz w:val="2"/>
                <w:szCs w:val="24"/>
              </w:rPr>
              <w:t>99d879fc-4b96-41a0-85bb-5311890ca40b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Calls to Action</w:t>
            </w:r>
            <w:r>
              <w:rPr>
                <w:rStyle w:val="mqInternal"/>
                <w:noProof/>
                <w:szCs w:val="24"/>
              </w:rPr>
              <w:t>{2]</w:t>
            </w:r>
            <w:r>
              <w:rPr>
                <w:noProof/>
                <w:szCs w:val="24"/>
              </w:rPr>
              <w:t xml:space="preserve"> - Som</w:t>
            </w:r>
            <w:r>
              <w:rPr>
                <w:noProof/>
                <w:szCs w:val="24"/>
              </w:rPr>
              <w:t>e templates support calls to action which include banner ads and companion ads.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行動を促す</w:t>
            </w:r>
            <w:r>
              <w:rPr>
                <w:rStyle w:val="mqInternal"/>
                <w:noProof/>
                <w:szCs w:val="24"/>
                <w:lang w:val="ja-JP"/>
              </w:rPr>
              <w:t>{2]</w:t>
            </w:r>
            <w:r>
              <w:rPr>
                <w:szCs w:val="24"/>
                <w:lang w:val="ja-JP"/>
              </w:rPr>
              <w:t xml:space="preserve"> -</w:t>
            </w:r>
            <w:r>
              <w:rPr>
                <w:rFonts w:ascii="MS Gothic" w:eastAsia="MS Gothic" w:hint="eastAsia"/>
                <w:szCs w:val="24"/>
                <w:lang w:val="ja-JP"/>
              </w:rPr>
              <w:t>一部のテンプレートでは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バナー広告やコンパニオン広告を含むアクションへの呼び出しをサポートしています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5321 </w:t>
            </w:r>
            <w:r>
              <w:rPr>
                <w:noProof/>
                <w:sz w:val="16"/>
              </w:rPr>
              <w:br/>
            </w:r>
            <w:r>
              <w:rPr>
                <w:noProof/>
                <w:sz w:val="2"/>
                <w:szCs w:val="24"/>
              </w:rPr>
              <w:t>f38a02dc-6e61-483b-90e2-7c96a2137844</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configuring calls to action, see </w:t>
            </w:r>
            <w:r>
              <w:rPr>
                <w:rStyle w:val="mqInternal"/>
                <w:noProof/>
                <w:szCs w:val="24"/>
              </w:rPr>
              <w:t>[1}</w:t>
            </w:r>
            <w:r>
              <w:rPr>
                <w:noProof/>
                <w:szCs w:val="24"/>
              </w:rPr>
              <w:t>Configuring</w:t>
            </w:r>
            <w:r>
              <w:rPr>
                <w:noProof/>
                <w:szCs w:val="24"/>
              </w:rPr>
              <w:t xml:space="preserve"> Calls to Action on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アクション呼び出しの構成の詳細については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ポータルエクスペリエンスでのアクション呼び出しの設定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5322 </w:t>
            </w:r>
            <w:r>
              <w:rPr>
                <w:noProof/>
                <w:sz w:val="16"/>
              </w:rPr>
              <w:br/>
            </w:r>
            <w:r>
              <w:rPr>
                <w:noProof/>
                <w:sz w:val="2"/>
                <w:szCs w:val="24"/>
              </w:rPr>
              <w:t>2b93ee6a-a32d-4586-9696-09054cf950f4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Appearance and Behavior</w:t>
            </w:r>
            <w:r>
              <w:rPr>
                <w:rStyle w:val="mqInternal"/>
                <w:noProof/>
                <w:szCs w:val="24"/>
              </w:rPr>
              <w:t>{2]</w:t>
            </w:r>
            <w:r>
              <w:rPr>
                <w:noProof/>
                <w:szCs w:val="24"/>
              </w:rPr>
              <w:t xml:space="preserve"> - Configure the template settings, use a custom header/footer and provide custom CSS and JavaScript files.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外観と動作</w:t>
            </w:r>
            <w:r>
              <w:rPr>
                <w:rStyle w:val="mqInternal"/>
                <w:noProof/>
                <w:szCs w:val="24"/>
                <w:lang w:val="ja-JP"/>
              </w:rPr>
              <w:t>{2]</w:t>
            </w:r>
            <w:r>
              <w:rPr>
                <w:szCs w:val="24"/>
                <w:lang w:val="ja-JP"/>
              </w:rPr>
              <w:t xml:space="preserve"> -</w:t>
            </w:r>
            <w:r>
              <w:rPr>
                <w:rFonts w:ascii="MS Gothic" w:eastAsia="MS Gothic" w:hint="eastAsia"/>
                <w:szCs w:val="24"/>
                <w:lang w:val="ja-JP"/>
              </w:rPr>
              <w:t>テンプレート設定を構成し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カスタムヘッダー</w:t>
            </w:r>
            <w:r>
              <w:rPr>
                <w:szCs w:val="24"/>
                <w:lang w:val="ja-JP"/>
              </w:rPr>
              <w:t>/</w:t>
            </w:r>
            <w:r>
              <w:rPr>
                <w:rFonts w:ascii="MS Gothic" w:eastAsia="MS Gothic" w:hint="eastAsia"/>
                <w:szCs w:val="24"/>
                <w:lang w:val="ja-JP"/>
              </w:rPr>
              <w:t>フッターを使用し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CSS </w:t>
            </w:r>
            <w:r>
              <w:rPr>
                <w:rFonts w:ascii="MS Gothic" w:eastAsia="MS Gothic" w:hint="eastAsia"/>
                <w:szCs w:val="24"/>
                <w:lang w:val="ja-JP"/>
              </w:rPr>
              <w:t>ファイルと</w:t>
            </w:r>
            <w:r>
              <w:rPr>
                <w:szCs w:val="24"/>
                <w:lang w:val="ja-JP"/>
              </w:rPr>
              <w:t xml:space="preserve"> JavaScript </w:t>
            </w:r>
            <w:r>
              <w:rPr>
                <w:rFonts w:ascii="MS Gothic" w:eastAsia="MS Gothic" w:hint="eastAsia"/>
                <w:szCs w:val="24"/>
                <w:lang w:val="ja-JP"/>
              </w:rPr>
              <w:t>ファイルを提供します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5323 </w:t>
            </w:r>
            <w:r>
              <w:rPr>
                <w:noProof/>
                <w:sz w:val="16"/>
              </w:rPr>
              <w:br/>
            </w:r>
            <w:r>
              <w:rPr>
                <w:noProof/>
                <w:sz w:val="2"/>
                <w:szCs w:val="24"/>
              </w:rPr>
              <w:t>396d9f9f-d26f-4384-abad-0bbb09779a60</w:t>
            </w:r>
          </w:p>
        </w:tc>
        <w:tc>
          <w:tcPr>
            <w:tcW w:w="7407" w:type="dxa"/>
            <w:shd w:val="clear" w:color="auto" w:fill="F2F2F2" w:themeFill="background1" w:themeFillShade="F2"/>
          </w:tcPr>
          <w:p w:rsidR="00000000" w:rsidRDefault="007D3E85">
            <w:pPr>
              <w:rPr>
                <w:noProof/>
                <w:szCs w:val="24"/>
              </w:rPr>
            </w:pPr>
            <w:r>
              <w:rPr>
                <w:noProof/>
                <w:szCs w:val="24"/>
              </w:rPr>
              <w:t>To learn more about ch</w:t>
            </w:r>
            <w:r>
              <w:rPr>
                <w:noProof/>
                <w:szCs w:val="24"/>
              </w:rPr>
              <w:t xml:space="preserve">anging the appearance and behavior, see </w:t>
            </w:r>
            <w:r>
              <w:rPr>
                <w:rStyle w:val="mqInternal"/>
                <w:noProof/>
                <w:szCs w:val="24"/>
              </w:rPr>
              <w:t>[1}</w:t>
            </w:r>
            <w:r>
              <w:rPr>
                <w:noProof/>
                <w:szCs w:val="24"/>
              </w:rPr>
              <w:t>Customizing the Appearance and Behavior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外観と動作の変更の詳細については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ポータルエクスペリエンスの外観と動作のカスタマイズ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5324 </w:t>
            </w:r>
            <w:r>
              <w:rPr>
                <w:noProof/>
                <w:sz w:val="16"/>
              </w:rPr>
              <w:br/>
            </w:r>
            <w:r>
              <w:rPr>
                <w:noProof/>
                <w:sz w:val="2"/>
                <w:szCs w:val="24"/>
              </w:rPr>
              <w:t>a14414d7-7912-4330-accf-862dc45da3a4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Site Features</w:t>
            </w:r>
            <w:r>
              <w:rPr>
                <w:rStyle w:val="mqInternal"/>
                <w:noProof/>
                <w:szCs w:val="24"/>
              </w:rPr>
              <w:t>{2]</w:t>
            </w:r>
            <w:r>
              <w:rPr>
                <w:noProof/>
                <w:szCs w:val="24"/>
              </w:rPr>
              <w:t xml:space="preserve"> - Enable site search,</w:t>
            </w:r>
            <w:r>
              <w:rPr>
                <w:noProof/>
                <w:szCs w:val="24"/>
              </w:rPr>
              <w:t xml:space="preserve"> configure social sharing options and allow commenting on videos.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サイトの機能</w:t>
            </w:r>
            <w:r>
              <w:rPr>
                <w:rStyle w:val="mqInternal"/>
                <w:noProof/>
                <w:szCs w:val="24"/>
                <w:lang w:val="ja-JP"/>
              </w:rPr>
              <w:t>{2]</w:t>
            </w:r>
            <w:r>
              <w:rPr>
                <w:szCs w:val="24"/>
                <w:lang w:val="ja-JP"/>
              </w:rPr>
              <w:t xml:space="preserve"> -</w:t>
            </w:r>
            <w:r>
              <w:rPr>
                <w:rFonts w:ascii="MS Gothic" w:eastAsia="MS Gothic" w:hint="eastAsia"/>
                <w:szCs w:val="24"/>
                <w:lang w:val="ja-JP"/>
              </w:rPr>
              <w:t>サイト検索を有効にし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ソーシャル共有オプションを設定し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動画にコメントを許可します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5325 </w:t>
            </w:r>
            <w:r>
              <w:rPr>
                <w:noProof/>
                <w:sz w:val="16"/>
              </w:rPr>
              <w:br/>
            </w:r>
            <w:r>
              <w:rPr>
                <w:noProof/>
                <w:sz w:val="2"/>
                <w:szCs w:val="24"/>
              </w:rPr>
              <w:t>f7cb9ae0-0b5d-4b72-a168-85bfbbf86ed5</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configuring the site features, see </w:t>
            </w:r>
            <w:r>
              <w:rPr>
                <w:rStyle w:val="mqInternal"/>
                <w:noProof/>
                <w:szCs w:val="24"/>
              </w:rPr>
              <w:t>[1}</w:t>
            </w:r>
            <w:r>
              <w:rPr>
                <w:noProof/>
                <w:szCs w:val="24"/>
              </w:rPr>
              <w:t>Customizing the Site Features o</w:t>
            </w:r>
            <w:r>
              <w:rPr>
                <w:noProof/>
                <w:szCs w:val="24"/>
              </w:rPr>
              <w:t>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サイト機能の構成の詳細については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ポータルエクスペリエンスのサイト機能のカスタマイズ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5326 </w:t>
            </w:r>
            <w:r>
              <w:rPr>
                <w:noProof/>
                <w:sz w:val="16"/>
              </w:rPr>
              <w:br/>
            </w:r>
            <w:r>
              <w:rPr>
                <w:noProof/>
                <w:sz w:val="2"/>
                <w:szCs w:val="24"/>
              </w:rPr>
              <w:t>5352a909-295a-4a55-aedf-01956ce6301b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and Playback</w:t>
            </w:r>
            <w:r>
              <w:rPr>
                <w:rStyle w:val="mqInternal"/>
                <w:noProof/>
                <w:szCs w:val="24"/>
              </w:rPr>
              <w:t>{2]</w:t>
            </w:r>
            <w:r>
              <w:rPr>
                <w:noProof/>
                <w:szCs w:val="24"/>
              </w:rPr>
              <w:t xml:space="preserve"> - Select a custom player for the experience, configure Audience integration and lead forms and configure videos options such as downloads and related links.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ビデオと再生</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エクスペリエンスのカスタムプレーヤーを選択し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オーディエンスの統合とリードフォームを設定し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ダウンロードや関連リンクなどのビデオオプションを設定します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5327 </w:t>
            </w:r>
            <w:r>
              <w:rPr>
                <w:noProof/>
                <w:sz w:val="16"/>
              </w:rPr>
              <w:br/>
            </w:r>
            <w:r>
              <w:rPr>
                <w:noProof/>
                <w:sz w:val="2"/>
                <w:szCs w:val="24"/>
              </w:rPr>
              <w:t>6565546f-9f5d-4f66-83ca-bcf4ba6671ef</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configuring the site features, see </w:t>
            </w:r>
            <w:r>
              <w:rPr>
                <w:rStyle w:val="mqInternal"/>
                <w:noProof/>
                <w:szCs w:val="24"/>
              </w:rPr>
              <w:t>[1}</w:t>
            </w:r>
            <w:r>
              <w:rPr>
                <w:noProof/>
                <w:szCs w:val="24"/>
              </w:rPr>
              <w:t>Customizing the Video and Playback Settings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サイト機能の構成の詳細については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ポータルエクスペリエンスのビデオおよび再生設定のカスタマイズ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5328 </w:t>
            </w:r>
            <w:r>
              <w:rPr>
                <w:noProof/>
                <w:sz w:val="16"/>
              </w:rPr>
              <w:br/>
            </w:r>
            <w:r>
              <w:rPr>
                <w:noProof/>
                <w:sz w:val="2"/>
                <w:szCs w:val="24"/>
              </w:rPr>
              <w:t>947a43c4-8b</w:t>
            </w:r>
            <w:r>
              <w:rPr>
                <w:noProof/>
                <w:sz w:val="2"/>
                <w:szCs w:val="24"/>
              </w:rPr>
              <w:t>82-4171-bc1b-6b3d180e7d7d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Site Configuration</w:t>
            </w:r>
            <w:r>
              <w:rPr>
                <w:rStyle w:val="mqInternal"/>
                <w:noProof/>
                <w:szCs w:val="24"/>
              </w:rPr>
              <w:t>{2]</w:t>
            </w:r>
            <w:r>
              <w:rPr>
                <w:noProof/>
                <w:szCs w:val="24"/>
              </w:rPr>
              <w:t xml:space="preserve"> - Host the site at a custom domain, secure it using SSL or restrict access to the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サイト構成</w:t>
            </w:r>
            <w:r>
              <w:rPr>
                <w:rStyle w:val="mqInternal"/>
                <w:noProof/>
                <w:szCs w:val="24"/>
                <w:lang w:val="ja-JP"/>
              </w:rPr>
              <w:t>{2]</w:t>
            </w:r>
            <w:r>
              <w:rPr>
                <w:szCs w:val="24"/>
                <w:lang w:val="ja-JP"/>
              </w:rPr>
              <w:t xml:space="preserve"> -</w:t>
            </w:r>
            <w:r>
              <w:rPr>
                <w:rFonts w:ascii="MS Gothic" w:eastAsia="MS Gothic" w:hint="eastAsia"/>
                <w:szCs w:val="24"/>
                <w:lang w:val="ja-JP"/>
              </w:rPr>
              <w:t>カスタムドメインでサイトをホストするか</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を使用してセキュリティで保護するか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サイトへのアクセスを制限します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5329 </w:t>
            </w:r>
            <w:r>
              <w:rPr>
                <w:noProof/>
                <w:sz w:val="16"/>
              </w:rPr>
              <w:br/>
            </w:r>
            <w:r>
              <w:rPr>
                <w:noProof/>
                <w:sz w:val="2"/>
                <w:szCs w:val="24"/>
              </w:rPr>
              <w:t>6030d5ec-451e-423b-ae79-3f29803c1c35</w:t>
            </w:r>
          </w:p>
        </w:tc>
        <w:tc>
          <w:tcPr>
            <w:tcW w:w="7407" w:type="dxa"/>
            <w:shd w:val="clear" w:color="auto" w:fill="F2F2F2" w:themeFill="background1" w:themeFillShade="F2"/>
          </w:tcPr>
          <w:p w:rsidR="00000000" w:rsidRDefault="007D3E85">
            <w:pPr>
              <w:rPr>
                <w:noProof/>
                <w:szCs w:val="24"/>
              </w:rPr>
            </w:pPr>
            <w:r>
              <w:rPr>
                <w:noProof/>
                <w:szCs w:val="24"/>
              </w:rPr>
              <w:t>T</w:t>
            </w:r>
            <w:r>
              <w:rPr>
                <w:noProof/>
                <w:szCs w:val="24"/>
              </w:rPr>
              <w:t xml:space="preserve">o learn more about site configuration, see </w:t>
            </w:r>
            <w:r>
              <w:rPr>
                <w:rStyle w:val="mqInternal"/>
                <w:noProof/>
                <w:szCs w:val="24"/>
              </w:rPr>
              <w:t>[1}</w:t>
            </w:r>
            <w:r>
              <w:rPr>
                <w:noProof/>
                <w:szCs w:val="24"/>
              </w:rPr>
              <w:t>Customizing the Site Configuration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サイト構成の詳細は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ポータル・エクスペリエンスのサイト構成のカスタマイズ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5330 </w:t>
            </w:r>
            <w:r>
              <w:rPr>
                <w:noProof/>
                <w:sz w:val="16"/>
              </w:rPr>
              <w:br/>
            </w:r>
            <w:r>
              <w:rPr>
                <w:noProof/>
                <w:sz w:val="2"/>
                <w:szCs w:val="24"/>
              </w:rPr>
              <w:t>1ac46471-f0b7-459a-ac80-6865ee491e5a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r>
              <w:rPr>
                <w:rStyle w:val="mqInternal"/>
                <w:noProof/>
                <w:szCs w:val="24"/>
              </w:rPr>
              <w:t>{2]</w:t>
            </w:r>
            <w:r>
              <w:rPr>
                <w:noProof/>
                <w:szCs w:val="24"/>
              </w:rPr>
              <w:t xml:space="preserve"> - Edit the name, description and language for the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szCs w:val="24"/>
                <w:lang w:val="ja-JP"/>
              </w:rPr>
              <w:t xml:space="preserve"> -</w:t>
            </w:r>
            <w:r>
              <w:rPr>
                <w:rFonts w:ascii="MS Gothic" w:eastAsia="MS Gothic" w:hint="eastAsia"/>
                <w:szCs w:val="24"/>
                <w:lang w:val="ja-JP"/>
              </w:rPr>
              <w:t>サイトの名前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5331 </w:t>
            </w:r>
            <w:r>
              <w:rPr>
                <w:noProof/>
                <w:sz w:val="16"/>
              </w:rPr>
              <w:br/>
            </w:r>
            <w:r>
              <w:rPr>
                <w:noProof/>
                <w:sz w:val="2"/>
                <w:szCs w:val="24"/>
              </w:rPr>
              <w:t>a38ce667-7849-44e0-9fb3-b11f085735fd</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editing the site overview, see </w:t>
            </w:r>
            <w:r>
              <w:rPr>
                <w:rStyle w:val="mqInternal"/>
                <w:noProof/>
                <w:szCs w:val="24"/>
              </w:rPr>
              <w:t>[1}</w:t>
            </w:r>
            <w:r>
              <w:rPr>
                <w:noProof/>
                <w:szCs w:val="24"/>
              </w:rPr>
              <w:t>Configuring the Details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サイトの概要の編集の詳細については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ポータル・エクスペリエンスの詳細の構成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5332 </w:t>
            </w:r>
            <w:r>
              <w:rPr>
                <w:noProof/>
                <w:sz w:val="16"/>
              </w:rPr>
              <w:br/>
            </w:r>
            <w:r>
              <w:rPr>
                <w:noProof/>
                <w:sz w:val="2"/>
                <w:szCs w:val="24"/>
              </w:rPr>
              <w:t>fed67800-9256-4946-ba5c-2e86675e1e82</w:t>
            </w:r>
          </w:p>
        </w:tc>
        <w:tc>
          <w:tcPr>
            <w:tcW w:w="7407" w:type="dxa"/>
            <w:shd w:val="clear" w:color="auto" w:fill="F2F2F2" w:themeFill="background1" w:themeFillShade="F2"/>
          </w:tcPr>
          <w:p w:rsidR="00000000" w:rsidRDefault="007D3E85">
            <w:pPr>
              <w:rPr>
                <w:noProof/>
                <w:szCs w:val="24"/>
              </w:rPr>
            </w:pPr>
            <w:r>
              <w:rPr>
                <w:noProof/>
                <w:szCs w:val="24"/>
              </w:rPr>
              <w:t>Previewing and publishing the experience</w:t>
            </w:r>
          </w:p>
        </w:tc>
        <w:tc>
          <w:tcPr>
            <w:tcW w:w="7407" w:type="dxa"/>
          </w:tcPr>
          <w:p w:rsidR="00000000" w:rsidRDefault="007D3E85">
            <w:pPr>
              <w:rPr>
                <w:szCs w:val="24"/>
                <w:lang w:val="ja-JP"/>
              </w:rPr>
            </w:pPr>
            <w:r>
              <w:rPr>
                <w:rFonts w:ascii="MS Gothic" w:eastAsia="MS Gothic" w:hint="eastAsia"/>
                <w:szCs w:val="24"/>
                <w:lang w:val="ja-JP"/>
              </w:rPr>
              <w:t>エクスペリエンスのプレビューと公開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5333 </w:t>
            </w:r>
            <w:r>
              <w:rPr>
                <w:noProof/>
                <w:sz w:val="16"/>
              </w:rPr>
              <w:br/>
            </w:r>
            <w:r>
              <w:rPr>
                <w:noProof/>
                <w:sz w:val="2"/>
                <w:szCs w:val="24"/>
              </w:rPr>
              <w:t>ca16066f-fb6e-485b-977e-35200af1c761</w:t>
            </w:r>
          </w:p>
        </w:tc>
        <w:tc>
          <w:tcPr>
            <w:tcW w:w="7407" w:type="dxa"/>
            <w:shd w:val="clear" w:color="auto" w:fill="F2F2F2" w:themeFill="background1" w:themeFillShade="F2"/>
          </w:tcPr>
          <w:p w:rsidR="00000000" w:rsidRDefault="007D3E85">
            <w:pPr>
              <w:rPr>
                <w:noProof/>
                <w:szCs w:val="24"/>
              </w:rPr>
            </w:pPr>
            <w:r>
              <w:rPr>
                <w:noProof/>
                <w:szCs w:val="24"/>
              </w:rPr>
              <w:t>Previewing an experience lets you see how the experience is going to display on mobile, tablet and desktop devices.</w:t>
            </w:r>
          </w:p>
        </w:tc>
        <w:tc>
          <w:tcPr>
            <w:tcW w:w="7407" w:type="dxa"/>
          </w:tcPr>
          <w:p w:rsidR="00000000" w:rsidRDefault="007D3E85">
            <w:pPr>
              <w:rPr>
                <w:szCs w:val="24"/>
                <w:lang w:val="ja-JP"/>
              </w:rPr>
            </w:pPr>
            <w:r>
              <w:rPr>
                <w:rFonts w:ascii="MS Gothic" w:eastAsia="MS Gothic" w:hint="eastAsia"/>
                <w:szCs w:val="24"/>
                <w:lang w:val="ja-JP"/>
              </w:rPr>
              <w:t>エクスペリエンスをプレビューすると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デスクトップデバイスでエクスペリエンスがどのように表示されるかを確認できます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5334 </w:t>
            </w:r>
            <w:r>
              <w:rPr>
                <w:noProof/>
                <w:sz w:val="16"/>
              </w:rPr>
              <w:br/>
            </w:r>
            <w:r>
              <w:rPr>
                <w:noProof/>
                <w:sz w:val="2"/>
                <w:szCs w:val="24"/>
              </w:rPr>
              <w:t>46a2a8dd-7f79-476c-87c9-2c9decac689c</w:t>
            </w:r>
          </w:p>
        </w:tc>
        <w:tc>
          <w:tcPr>
            <w:tcW w:w="7407" w:type="dxa"/>
            <w:shd w:val="clear" w:color="auto" w:fill="F2F2F2" w:themeFill="background1" w:themeFillShade="F2"/>
          </w:tcPr>
          <w:p w:rsidR="00000000" w:rsidRDefault="007D3E85">
            <w:pPr>
              <w:rPr>
                <w:noProof/>
                <w:szCs w:val="24"/>
              </w:rPr>
            </w:pPr>
            <w:r>
              <w:rPr>
                <w:noProof/>
                <w:szCs w:val="24"/>
              </w:rPr>
              <w:t>Experiences</w:t>
            </w:r>
            <w:r>
              <w:rPr>
                <w:rStyle w:val="mqInternal"/>
                <w:noProof/>
                <w:szCs w:val="24"/>
              </w:rPr>
              <w:t>[1]</w:t>
            </w:r>
            <w:r>
              <w:rPr>
                <w:noProof/>
                <w:szCs w:val="24"/>
              </w:rPr>
              <w:t>can be previewed in a new browser tab or a shareable link can be generated so others can preview the site.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エクスペリエンスを新しいブラウザータブでプレビューしたり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共有可能なリンクを生成して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他のユーザーがサイトをプレビューすることができます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5335 </w:t>
            </w:r>
            <w:r>
              <w:rPr>
                <w:noProof/>
                <w:sz w:val="16"/>
              </w:rPr>
              <w:br/>
            </w:r>
            <w:r>
              <w:rPr>
                <w:noProof/>
                <w:sz w:val="2"/>
                <w:szCs w:val="24"/>
              </w:rPr>
              <w:t>e967a9b7-2f25-4921-a746-0d68c08142bd</w:t>
            </w:r>
          </w:p>
        </w:tc>
        <w:tc>
          <w:tcPr>
            <w:tcW w:w="7407" w:type="dxa"/>
            <w:shd w:val="clear" w:color="auto" w:fill="F2F2F2" w:themeFill="background1" w:themeFillShade="F2"/>
          </w:tcPr>
          <w:p w:rsidR="00000000" w:rsidRDefault="007D3E85">
            <w:pPr>
              <w:rPr>
                <w:noProof/>
                <w:szCs w:val="24"/>
              </w:rPr>
            </w:pPr>
            <w:r>
              <w:rPr>
                <w:noProof/>
                <w:szCs w:val="24"/>
              </w:rPr>
              <w:t>Publishing the experience genera</w:t>
            </w:r>
            <w:r>
              <w:rPr>
                <w:noProof/>
                <w:szCs w:val="24"/>
              </w:rPr>
              <w:t>tes a static URL for the site and makes it accessible to viewers.</w:t>
            </w:r>
          </w:p>
        </w:tc>
        <w:tc>
          <w:tcPr>
            <w:tcW w:w="7407" w:type="dxa"/>
          </w:tcPr>
          <w:p w:rsidR="00000000" w:rsidRDefault="007D3E85">
            <w:pPr>
              <w:rPr>
                <w:szCs w:val="24"/>
                <w:lang w:val="ja-JP"/>
              </w:rPr>
            </w:pPr>
            <w:r>
              <w:rPr>
                <w:rFonts w:ascii="MS Gothic" w:eastAsia="MS Gothic" w:hint="eastAsia"/>
                <w:szCs w:val="24"/>
                <w:lang w:val="ja-JP"/>
              </w:rPr>
              <w:t>エクスペリエンスを公開すると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サイトの静的</w:t>
            </w:r>
            <w:r>
              <w:rPr>
                <w:szCs w:val="24"/>
                <w:lang w:val="ja-JP"/>
              </w:rPr>
              <w:t xml:space="preserve"> URL </w:t>
            </w:r>
            <w:r>
              <w:rPr>
                <w:rFonts w:ascii="MS Gothic" w:eastAsia="MS Gothic" w:hint="eastAsia"/>
                <w:szCs w:val="24"/>
                <w:lang w:val="ja-JP"/>
              </w:rPr>
              <w:t>が生成され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閲覧者がアクセスできるようになります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5336 </w:t>
            </w:r>
            <w:r>
              <w:rPr>
                <w:noProof/>
                <w:sz w:val="16"/>
              </w:rPr>
              <w:br/>
            </w:r>
            <w:r>
              <w:rPr>
                <w:noProof/>
                <w:sz w:val="2"/>
                <w:szCs w:val="24"/>
              </w:rPr>
              <w:t>f0350c81-ae31-4961-b2a7-2c516e3ad916</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previewing and publishing an experience, see </w:t>
            </w:r>
            <w:r>
              <w:rPr>
                <w:rStyle w:val="mqInternal"/>
                <w:noProof/>
                <w:szCs w:val="24"/>
              </w:rPr>
              <w:t>[1}</w:t>
            </w:r>
            <w:r>
              <w:rPr>
                <w:noProof/>
                <w:szCs w:val="24"/>
              </w:rPr>
              <w:t xml:space="preserve">Previewing and Publishing </w:t>
            </w:r>
            <w:r>
              <w:rPr>
                <w:noProof/>
                <w:szCs w:val="24"/>
              </w:rPr>
              <w:t>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エクスペリエンスのプレビューと公開の詳細については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ポータルエクスペリエンスのプレビューと公開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5337 </w:t>
            </w:r>
            <w:r>
              <w:rPr>
                <w:noProof/>
                <w:sz w:val="16"/>
              </w:rPr>
              <w:br/>
            </w:r>
            <w:r>
              <w:rPr>
                <w:noProof/>
                <w:sz w:val="2"/>
                <w:szCs w:val="24"/>
              </w:rPr>
              <w:t>03161f1c-cddc-4d97-acf0-6fce7cfb66c5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5338 </w:t>
            </w:r>
            <w:r>
              <w:rPr>
                <w:noProof/>
                <w:sz w:val="16"/>
              </w:rPr>
              <w:br/>
            </w:r>
            <w:r>
              <w:rPr>
                <w:noProof/>
                <w:sz w:val="2"/>
                <w:szCs w:val="24"/>
              </w:rPr>
              <w:t>04a917cc-2996-4f0b-8174-8531516d22b4</w:t>
            </w:r>
          </w:p>
        </w:tc>
        <w:tc>
          <w:tcPr>
            <w:tcW w:w="7407" w:type="dxa"/>
            <w:shd w:val="clear" w:color="auto" w:fill="F2F2F2" w:themeFill="background1" w:themeFillShade="F2"/>
          </w:tcPr>
          <w:p w:rsidR="00000000" w:rsidRDefault="007D3E85">
            <w:pPr>
              <w:rPr>
                <w:noProof/>
                <w:szCs w:val="24"/>
              </w:rPr>
            </w:pPr>
            <w:r>
              <w:rPr>
                <w:noProof/>
                <w:szCs w:val="24"/>
              </w:rPr>
              <w:t xml:space="preserve">Overview of Gallery Experiences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ギャラリーエクスペリエンスの概要</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5339 </w:t>
            </w:r>
            <w:r>
              <w:rPr>
                <w:noProof/>
                <w:sz w:val="16"/>
              </w:rPr>
              <w:br/>
            </w:r>
            <w:r>
              <w:rPr>
                <w:noProof/>
                <w:sz w:val="2"/>
                <w:szCs w:val="24"/>
              </w:rPr>
              <w:t>fef67e1c-6f68-4aa9-8717-e3f1edd69228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Gallery 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ギャラリーエクスペリエンスの概要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5340 </w:t>
            </w:r>
            <w:r>
              <w:rPr>
                <w:noProof/>
                <w:sz w:val="16"/>
              </w:rPr>
              <w:br/>
            </w:r>
            <w:r>
              <w:rPr>
                <w:noProof/>
                <w:sz w:val="2"/>
                <w:szCs w:val="24"/>
              </w:rPr>
              <w:t>9e02fbe3-2c90-4371-a898-eae1e0a11d33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5341 </w:t>
            </w:r>
            <w:r>
              <w:rPr>
                <w:noProof/>
                <w:sz w:val="16"/>
              </w:rPr>
              <w:br/>
            </w:r>
            <w:r>
              <w:rPr>
                <w:noProof/>
                <w:sz w:val="2"/>
                <w:szCs w:val="24"/>
              </w:rPr>
              <w:t>da69e6cf-2962-432a-a9a4-27b9b60bbbac</w:t>
            </w:r>
          </w:p>
        </w:tc>
        <w:tc>
          <w:tcPr>
            <w:tcW w:w="7407" w:type="dxa"/>
            <w:shd w:val="clear" w:color="auto" w:fill="F2F2F2" w:themeFill="background1" w:themeFillShade="F2"/>
          </w:tcPr>
          <w:p w:rsidR="00000000" w:rsidRDefault="007D3E85">
            <w:pPr>
              <w:rPr>
                <w:noProof/>
                <w:szCs w:val="24"/>
              </w:rPr>
            </w:pPr>
            <w:r>
              <w:rPr>
                <w:noProof/>
                <w:szCs w:val="24"/>
              </w:rPr>
              <w:t>Brightcove Gallery makes it easy to create powerful, engaging video experiences without the need for any custom development.</w:t>
            </w:r>
          </w:p>
        </w:tc>
        <w:tc>
          <w:tcPr>
            <w:tcW w:w="7407" w:type="dxa"/>
          </w:tcPr>
          <w:p w:rsidR="00000000" w:rsidRDefault="007D3E85">
            <w:pPr>
              <w:rPr>
                <w:szCs w:val="24"/>
                <w:lang w:val="ja-JP"/>
              </w:rPr>
            </w:pPr>
            <w:r>
              <w:rPr>
                <w:szCs w:val="24"/>
                <w:lang w:val="ja-JP"/>
              </w:rPr>
              <w:t>Brightcove Gallery</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カスタム開発を必要とせずに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強力で魅力的なビデオエクスペリエンスを簡単に作成できます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5342 </w:t>
            </w:r>
            <w:r>
              <w:rPr>
                <w:noProof/>
                <w:sz w:val="16"/>
              </w:rPr>
              <w:br/>
            </w:r>
            <w:r>
              <w:rPr>
                <w:noProof/>
                <w:sz w:val="2"/>
                <w:szCs w:val="24"/>
              </w:rPr>
              <w:t>20086314-6f6a-43d1-bf4e-4e200ad9cf57</w:t>
            </w:r>
          </w:p>
        </w:tc>
        <w:tc>
          <w:tcPr>
            <w:tcW w:w="7407" w:type="dxa"/>
            <w:shd w:val="clear" w:color="auto" w:fill="F2F2F2" w:themeFill="background1" w:themeFillShade="F2"/>
          </w:tcPr>
          <w:p w:rsidR="00000000" w:rsidRDefault="007D3E85">
            <w:pPr>
              <w:rPr>
                <w:noProof/>
                <w:szCs w:val="24"/>
              </w:rPr>
            </w:pPr>
            <w:r>
              <w:rPr>
                <w:noProof/>
                <w:szCs w:val="24"/>
              </w:rPr>
              <w:t>Gallery allows you to create the following types of experiences:</w:t>
            </w:r>
          </w:p>
        </w:tc>
        <w:tc>
          <w:tcPr>
            <w:tcW w:w="7407" w:type="dxa"/>
          </w:tcPr>
          <w:p w:rsidR="00000000" w:rsidRDefault="007D3E85">
            <w:pPr>
              <w:rPr>
                <w:szCs w:val="24"/>
                <w:lang w:val="ja-JP"/>
              </w:rPr>
            </w:pPr>
            <w:r>
              <w:rPr>
                <w:rFonts w:ascii="MS Gothic" w:eastAsia="MS Gothic" w:hint="eastAsia"/>
                <w:szCs w:val="24"/>
                <w:lang w:val="ja-JP"/>
              </w:rPr>
              <w:t>ギャラリーでは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次のタイプのエクスペリエンスを作成できます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5343 </w:t>
            </w:r>
            <w:r>
              <w:rPr>
                <w:noProof/>
                <w:sz w:val="16"/>
              </w:rPr>
              <w:br/>
            </w:r>
            <w:r>
              <w:rPr>
                <w:noProof/>
                <w:sz w:val="2"/>
                <w:szCs w:val="24"/>
              </w:rPr>
              <w:t>b95a43fa-eda9-46d1-9d03-074c3b73d9f1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Portal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5344 </w:t>
            </w:r>
            <w:r>
              <w:rPr>
                <w:noProof/>
                <w:sz w:val="16"/>
              </w:rPr>
              <w:br/>
            </w:r>
            <w:r>
              <w:rPr>
                <w:noProof/>
                <w:sz w:val="2"/>
                <w:szCs w:val="24"/>
              </w:rPr>
              <w:t>9e44c2ab-1a55-4f65-942b-37007f43cbcb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w:t>
            </w:r>
            <w:r>
              <w:rPr>
                <w:rStyle w:val="mqInternal"/>
                <w:noProof/>
                <w:szCs w:val="24"/>
              </w:rPr>
              <w: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5345 </w:t>
            </w:r>
            <w:r>
              <w:rPr>
                <w:noProof/>
                <w:sz w:val="16"/>
              </w:rPr>
              <w:br/>
            </w:r>
            <w:r>
              <w:rPr>
                <w:noProof/>
                <w:sz w:val="2"/>
                <w:szCs w:val="24"/>
              </w:rPr>
              <w:t>00988265-cc1e-45ae-ade2-dd5c48943c8e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Landing 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5346 </w:t>
            </w:r>
            <w:r>
              <w:rPr>
                <w:noProof/>
                <w:sz w:val="16"/>
              </w:rPr>
              <w:br/>
            </w:r>
            <w:r>
              <w:rPr>
                <w:noProof/>
                <w:sz w:val="2"/>
                <w:szCs w:val="24"/>
              </w:rPr>
              <w:t>6dfc99f6-f761-4e64-8193-e7edbcddcdc3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Event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イベント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5347 </w:t>
            </w:r>
            <w:r>
              <w:rPr>
                <w:noProof/>
                <w:sz w:val="16"/>
              </w:rPr>
              <w:br/>
            </w:r>
            <w:r>
              <w:rPr>
                <w:noProof/>
                <w:sz w:val="2"/>
                <w:szCs w:val="24"/>
              </w:rPr>
              <w:t>250f891a-8a67-4f80-abed-e1a129e74d77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5348 </w:t>
            </w:r>
            <w:r>
              <w:rPr>
                <w:noProof/>
                <w:sz w:val="16"/>
              </w:rPr>
              <w:br/>
            </w:r>
            <w:r>
              <w:rPr>
                <w:noProof/>
                <w:sz w:val="2"/>
                <w:szCs w:val="24"/>
              </w:rPr>
              <w:t>b2eb44a3-dd14-46e4-804c-5a6c0424f82e</w:t>
            </w:r>
          </w:p>
        </w:tc>
        <w:tc>
          <w:tcPr>
            <w:tcW w:w="7407" w:type="dxa"/>
            <w:shd w:val="clear" w:color="auto" w:fill="F2F2F2" w:themeFill="background1" w:themeFillShade="F2"/>
          </w:tcPr>
          <w:p w:rsidR="00000000" w:rsidRDefault="007D3E85">
            <w:pPr>
              <w:rPr>
                <w:noProof/>
                <w:szCs w:val="24"/>
              </w:rPr>
            </w:pPr>
            <w:r>
              <w:rPr>
                <w:noProof/>
                <w:szCs w:val="24"/>
              </w:rPr>
              <w:t xml:space="preserve">If you are looking to quickly get started creating and publishing a Gallery experience, check out one of the step-by-step topics for creating </w:t>
            </w:r>
            <w:r>
              <w:rPr>
                <w:rStyle w:val="mqInternal"/>
                <w:noProof/>
                <w:szCs w:val="24"/>
              </w:rPr>
              <w:t>[1}</w:t>
            </w:r>
            <w:r>
              <w:rPr>
                <w:noProof/>
                <w:szCs w:val="24"/>
              </w:rPr>
              <w:t>Portal</w:t>
            </w:r>
            <w:r>
              <w:rPr>
                <w:rStyle w:val="mqInternal"/>
                <w:noProof/>
                <w:szCs w:val="24"/>
              </w:rPr>
              <w:t>{2]</w:t>
            </w:r>
            <w:r>
              <w:rPr>
                <w:noProof/>
                <w:szCs w:val="24"/>
              </w:rPr>
              <w:t xml:space="preserve"> or </w:t>
            </w:r>
            <w:r>
              <w:rPr>
                <w:rStyle w:val="mqInternal"/>
                <w:noProof/>
                <w:szCs w:val="24"/>
              </w:rPr>
              <w:t>[3}</w:t>
            </w:r>
            <w:r>
              <w:rPr>
                <w:noProof/>
                <w:szCs w:val="24"/>
              </w:rPr>
              <w:t>In-Page</w:t>
            </w:r>
            <w:r>
              <w:rPr>
                <w:rStyle w:val="mqInternal"/>
                <w:noProof/>
                <w:szCs w:val="24"/>
              </w:rPr>
              <w:t>{2]</w:t>
            </w:r>
            <w:r>
              <w:rPr>
                <w:noProof/>
                <w:szCs w:val="24"/>
              </w:rPr>
              <w:t xml:space="preserve"> experiences.</w:t>
            </w:r>
            <w:r>
              <w:rPr>
                <w:rStyle w:val="mqInternal"/>
                <w:noProof/>
                <w:szCs w:val="24"/>
              </w:rPr>
              <w:t>{5]</w:t>
            </w:r>
          </w:p>
        </w:tc>
        <w:tc>
          <w:tcPr>
            <w:tcW w:w="7407" w:type="dxa"/>
          </w:tcPr>
          <w:p w:rsidR="00000000" w:rsidRDefault="007D3E85">
            <w:pPr>
              <w:rPr>
                <w:szCs w:val="24"/>
                <w:lang w:val="ja-JP"/>
              </w:rPr>
            </w:pPr>
            <w:r>
              <w:rPr>
                <w:szCs w:val="24"/>
                <w:lang w:val="ja-JP"/>
              </w:rPr>
              <w:t xml:space="preserve">Gallery </w:t>
            </w:r>
            <w:r>
              <w:rPr>
                <w:rFonts w:ascii="MS Gothic" w:eastAsia="MS Gothic" w:hint="eastAsia"/>
                <w:szCs w:val="24"/>
                <w:lang w:val="ja-JP"/>
              </w:rPr>
              <w:t>エクスペリエンスの作成と公開をすばやく開始する</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Style w:val="mqInternal"/>
                <w:noProof/>
                <w:szCs w:val="24"/>
                <w:lang w:val="ja-JP"/>
              </w:rPr>
              <w:t>[1}{2][3}{2]</w:t>
            </w:r>
            <w:r>
              <w:rPr>
                <w:rFonts w:ascii="MS Gothic" w:eastAsia="MS Gothic" w:hint="eastAsia"/>
                <w:szCs w:val="24"/>
                <w:lang w:val="ja-JP"/>
              </w:rPr>
              <w:t>ポータルエクスペリエンスまたはページ内エクスペリエンスの作成に関するステップバイステップのトピックを参照してください</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5349 </w:t>
            </w:r>
            <w:r>
              <w:rPr>
                <w:noProof/>
                <w:sz w:val="16"/>
              </w:rPr>
              <w:br/>
            </w:r>
            <w:r>
              <w:rPr>
                <w:noProof/>
                <w:sz w:val="2"/>
                <w:szCs w:val="24"/>
              </w:rPr>
              <w:t>ea3a79ac-a7b0-44e0-ba22-c184be8c0308</w:t>
            </w:r>
          </w:p>
        </w:tc>
        <w:tc>
          <w:tcPr>
            <w:tcW w:w="7407" w:type="dxa"/>
            <w:shd w:val="clear" w:color="auto" w:fill="F2F2F2" w:themeFill="background1" w:themeFillShade="F2"/>
          </w:tcPr>
          <w:p w:rsidR="00000000" w:rsidRDefault="007D3E85">
            <w:pPr>
              <w:rPr>
                <w:noProof/>
                <w:szCs w:val="24"/>
              </w:rPr>
            </w:pPr>
            <w:r>
              <w:rPr>
                <w:noProof/>
                <w:szCs w:val="24"/>
              </w:rPr>
              <w:t xml:space="preserve">When you select the type of experience to create, Gallery provides a set of templates for both </w:t>
            </w:r>
            <w:r>
              <w:rPr>
                <w:rStyle w:val="mqInternal"/>
                <w:noProof/>
                <w:szCs w:val="24"/>
              </w:rPr>
              <w:t>[1}</w:t>
            </w:r>
            <w:r>
              <w:rPr>
                <w:noProof/>
                <w:szCs w:val="24"/>
              </w:rPr>
              <w:t>Portal</w:t>
            </w:r>
            <w:r>
              <w:rPr>
                <w:rStyle w:val="mqInternal"/>
                <w:noProof/>
                <w:szCs w:val="24"/>
              </w:rPr>
              <w:t>{2]</w:t>
            </w:r>
            <w:r>
              <w:rPr>
                <w:noProof/>
                <w:szCs w:val="24"/>
              </w:rPr>
              <w:t xml:space="preserve"> (which include Landing Pag</w:t>
            </w:r>
            <w:r>
              <w:rPr>
                <w:noProof/>
                <w:szCs w:val="24"/>
              </w:rPr>
              <w:t xml:space="preserve">e and Event experiences) and </w:t>
            </w:r>
            <w:r>
              <w:rPr>
                <w:rStyle w:val="mqInternal"/>
                <w:noProof/>
                <w:szCs w:val="24"/>
              </w:rPr>
              <w:t>[3}</w:t>
            </w:r>
            <w:r>
              <w:rPr>
                <w:noProof/>
                <w:szCs w:val="24"/>
              </w:rPr>
              <w:t>In-Page</w:t>
            </w:r>
            <w:r>
              <w:rPr>
                <w:rStyle w:val="mqInternal"/>
                <w:noProof/>
                <w:szCs w:val="24"/>
              </w:rPr>
              <w:t>{2]</w:t>
            </w:r>
            <w:r>
              <w:rPr>
                <w:noProof/>
                <w:szCs w:val="24"/>
              </w:rPr>
              <w:t xml:space="preserve"> experiences that control the overall look and feel of the experience.</w:t>
            </w:r>
          </w:p>
        </w:tc>
        <w:tc>
          <w:tcPr>
            <w:tcW w:w="7407" w:type="dxa"/>
          </w:tcPr>
          <w:p w:rsidR="00000000" w:rsidRDefault="007D3E85">
            <w:pPr>
              <w:rPr>
                <w:szCs w:val="24"/>
                <w:lang w:val="ja-JP"/>
              </w:rPr>
            </w:pPr>
            <w:r>
              <w:rPr>
                <w:rFonts w:ascii="MS Gothic" w:eastAsia="MS Gothic" w:hint="eastAsia"/>
                <w:szCs w:val="24"/>
                <w:lang w:val="ja-JP"/>
              </w:rPr>
              <w:t>作成するエクスペリエンスのタイプを選択すると</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ランディングページとイベントエクスペリエンスを含む</w:t>
            </w:r>
            <w:r>
              <w:rPr>
                <w:rFonts w:ascii="Arial Unicode MS" w:eastAsia="Arial Unicode MS" w:hint="eastAsia"/>
                <w:szCs w:val="24"/>
                <w:lang w:val="ja-JP"/>
              </w:rPr>
              <w:t>）</w:t>
            </w:r>
            <w:r>
              <w:rPr>
                <w:rStyle w:val="mqInternal"/>
                <w:noProof/>
                <w:szCs w:val="24"/>
                <w:lang w:val="ja-JP"/>
              </w:rPr>
              <w:t>[3}{2]</w:t>
            </w:r>
            <w:r>
              <w:rPr>
                <w:rFonts w:ascii="MS Gothic" w:eastAsia="MS Gothic" w:hint="eastAsia"/>
                <w:szCs w:val="24"/>
                <w:lang w:val="ja-JP"/>
              </w:rPr>
              <w:t>とページ内エクスペリエンスの両方に対して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エクスペリエンスの全体的なルックアンドフィール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5350 </w:t>
            </w:r>
            <w:r>
              <w:rPr>
                <w:noProof/>
                <w:sz w:val="16"/>
              </w:rPr>
              <w:br/>
            </w:r>
            <w:r>
              <w:rPr>
                <w:noProof/>
                <w:sz w:val="2"/>
                <w:szCs w:val="24"/>
              </w:rPr>
              <w:t>3c34baab-0d21-4bbe-8e17-3b8c80c27949</w:t>
            </w:r>
          </w:p>
        </w:tc>
        <w:tc>
          <w:tcPr>
            <w:tcW w:w="7407" w:type="dxa"/>
            <w:shd w:val="clear" w:color="auto" w:fill="F2F2F2" w:themeFill="background1" w:themeFillShade="F2"/>
          </w:tcPr>
          <w:p w:rsidR="00000000" w:rsidRDefault="007D3E85">
            <w:pPr>
              <w:rPr>
                <w:noProof/>
                <w:szCs w:val="24"/>
              </w:rPr>
            </w:pPr>
            <w:r>
              <w:rPr>
                <w:noProof/>
                <w:szCs w:val="24"/>
              </w:rPr>
              <w:t>Portal</w:t>
            </w:r>
          </w:p>
        </w:tc>
        <w:tc>
          <w:tcPr>
            <w:tcW w:w="7407" w:type="dxa"/>
          </w:tcPr>
          <w:p w:rsidR="00000000" w:rsidRDefault="007D3E85">
            <w:pPr>
              <w:rPr>
                <w:szCs w:val="24"/>
                <w:lang w:val="ja-JP"/>
              </w:rPr>
            </w:pPr>
            <w:r>
              <w:rPr>
                <w:rFonts w:ascii="MS Gothic" w:eastAsia="MS Gothic" w:hint="eastAsia"/>
                <w:szCs w:val="24"/>
                <w:lang w:val="ja-JP"/>
              </w:rPr>
              <w:t>ポータル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5351 </w:t>
            </w:r>
            <w:r>
              <w:rPr>
                <w:noProof/>
                <w:sz w:val="16"/>
              </w:rPr>
              <w:br/>
            </w:r>
            <w:r>
              <w:rPr>
                <w:noProof/>
                <w:sz w:val="2"/>
                <w:szCs w:val="24"/>
              </w:rPr>
              <w:t>32c87848-7304-47e2-891f-3f11569100bf</w:t>
            </w:r>
          </w:p>
        </w:tc>
        <w:tc>
          <w:tcPr>
            <w:tcW w:w="7407" w:type="dxa"/>
            <w:shd w:val="clear" w:color="auto" w:fill="F2F2F2" w:themeFill="background1" w:themeFillShade="F2"/>
          </w:tcPr>
          <w:p w:rsidR="00000000" w:rsidRDefault="007D3E85">
            <w:pPr>
              <w:rPr>
                <w:noProof/>
                <w:szCs w:val="24"/>
              </w:rPr>
            </w:pPr>
            <w:r>
              <w:rPr>
                <w:noProof/>
                <w:szCs w:val="24"/>
              </w:rPr>
              <w:t>Portal Experiences are standalone video sites (i.e. video portals) that are accessed at a specified URL hosted by Brightcove.</w:t>
            </w:r>
          </w:p>
        </w:tc>
        <w:tc>
          <w:tcPr>
            <w:tcW w:w="7407" w:type="dxa"/>
          </w:tcPr>
          <w:p w:rsidR="00000000" w:rsidRDefault="007D3E85">
            <w:pPr>
              <w:rPr>
                <w:szCs w:val="24"/>
                <w:lang w:val="ja-JP"/>
              </w:rPr>
            </w:pPr>
            <w:r>
              <w:rPr>
                <w:rFonts w:ascii="MS Gothic" w:eastAsia="MS Gothic" w:hint="eastAsia"/>
                <w:szCs w:val="24"/>
                <w:lang w:val="ja-JP"/>
              </w:rPr>
              <w:t>ポータルエクスペリエンスは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ブライトコーブがホストする指定された</w:t>
            </w:r>
            <w:r>
              <w:rPr>
                <w:szCs w:val="24"/>
                <w:lang w:val="ja-JP"/>
              </w:rPr>
              <w:t xml:space="preserve"> URL </w:t>
            </w:r>
            <w:r>
              <w:rPr>
                <w:rFonts w:ascii="MS Gothic" w:eastAsia="MS Gothic" w:hint="eastAsia"/>
                <w:szCs w:val="24"/>
                <w:lang w:val="ja-JP"/>
              </w:rPr>
              <w:t>でアクセスされるスタンドアロンの動画サイト</w:t>
            </w:r>
            <w:r>
              <w:rPr>
                <w:rFonts w:ascii="Arial Unicode MS" w:eastAsia="Arial Unicode MS" w:hint="eastAsia"/>
                <w:szCs w:val="24"/>
                <w:lang w:val="ja-JP"/>
              </w:rPr>
              <w:t>（</w:t>
            </w:r>
            <w:r>
              <w:rPr>
                <w:rFonts w:ascii="MS Gothic" w:eastAsia="MS Gothic" w:hint="eastAsia"/>
                <w:szCs w:val="24"/>
                <w:lang w:val="ja-JP"/>
              </w:rPr>
              <w:t>動画ポータル</w:t>
            </w:r>
            <w:r>
              <w:rPr>
                <w:rFonts w:ascii="Arial Unicode MS" w:eastAsia="Arial Unicode MS" w:hint="eastAsia"/>
                <w:szCs w:val="24"/>
                <w:lang w:val="ja-JP"/>
              </w:rPr>
              <w:t>）</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5352 </w:t>
            </w:r>
            <w:r>
              <w:rPr>
                <w:noProof/>
                <w:sz w:val="16"/>
              </w:rPr>
              <w:br/>
            </w:r>
            <w:r>
              <w:rPr>
                <w:noProof/>
                <w:sz w:val="2"/>
                <w:szCs w:val="24"/>
              </w:rPr>
              <w:t>ed55c2e2-45e0-4200-b4eb-53060964ac88</w:t>
            </w:r>
          </w:p>
        </w:tc>
        <w:tc>
          <w:tcPr>
            <w:tcW w:w="7407" w:type="dxa"/>
            <w:shd w:val="clear" w:color="auto" w:fill="F2F2F2" w:themeFill="background1" w:themeFillShade="F2"/>
          </w:tcPr>
          <w:p w:rsidR="00000000" w:rsidRDefault="007D3E85">
            <w:pPr>
              <w:rPr>
                <w:noProof/>
                <w:szCs w:val="24"/>
              </w:rPr>
            </w:pPr>
            <w:r>
              <w:rPr>
                <w:noProof/>
                <w:szCs w:val="24"/>
              </w:rPr>
              <w:t>In the following example, Video Cloud and Gallery training videos have been organized into a Portal Experience.</w:t>
            </w:r>
          </w:p>
        </w:tc>
        <w:tc>
          <w:tcPr>
            <w:tcW w:w="7407" w:type="dxa"/>
          </w:tcPr>
          <w:p w:rsidR="00000000" w:rsidRDefault="007D3E85">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および</w:t>
            </w:r>
            <w:r>
              <w:rPr>
                <w:szCs w:val="24"/>
                <w:lang w:val="ja-JP"/>
              </w:rPr>
              <w:t xml:space="preserve"> Gallery </w:t>
            </w:r>
            <w:r>
              <w:rPr>
                <w:rFonts w:ascii="MS Gothic" w:eastAsia="MS Gothic" w:hint="eastAsia"/>
                <w:szCs w:val="24"/>
                <w:lang w:val="ja-JP"/>
              </w:rPr>
              <w:t>トレーニングビデオが</w:t>
            </w:r>
            <w:r>
              <w:rPr>
                <w:szCs w:val="24"/>
                <w:lang w:val="ja-JP"/>
              </w:rPr>
              <w:t xml:space="preserve"> Portal Experience </w:t>
            </w:r>
            <w:r>
              <w:rPr>
                <w:rFonts w:ascii="MS Gothic" w:eastAsia="MS Gothic" w:hint="eastAsia"/>
                <w:szCs w:val="24"/>
                <w:lang w:val="ja-JP"/>
              </w:rPr>
              <w:t>に編成されています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5353 </w:t>
            </w:r>
            <w:r>
              <w:rPr>
                <w:noProof/>
                <w:sz w:val="16"/>
              </w:rPr>
              <w:br/>
            </w:r>
            <w:r>
              <w:rPr>
                <w:noProof/>
                <w:sz w:val="2"/>
                <w:szCs w:val="24"/>
              </w:rPr>
              <w:t>89599002-d344-4ab0-be39-350290b84654</w:t>
            </w:r>
          </w:p>
        </w:tc>
        <w:tc>
          <w:tcPr>
            <w:tcW w:w="7407" w:type="dxa"/>
            <w:shd w:val="clear" w:color="auto" w:fill="F2F2F2" w:themeFill="background1" w:themeFillShade="F2"/>
          </w:tcPr>
          <w:p w:rsidR="00000000" w:rsidRDefault="007D3E85">
            <w:pPr>
              <w:rPr>
                <w:noProof/>
                <w:szCs w:val="24"/>
              </w:rPr>
            </w:pPr>
            <w:r>
              <w:rPr>
                <w:noProof/>
                <w:szCs w:val="24"/>
              </w:rPr>
              <w:t>Selecting a category on the le</w:t>
            </w:r>
            <w:r>
              <w:rPr>
                <w:noProof/>
                <w:szCs w:val="24"/>
              </w:rPr>
              <w:t>ft displays the associated videos in that category in the body of the page.</w:t>
            </w:r>
          </w:p>
        </w:tc>
        <w:tc>
          <w:tcPr>
            <w:tcW w:w="7407" w:type="dxa"/>
          </w:tcPr>
          <w:p w:rsidR="00000000" w:rsidRDefault="007D3E85">
            <w:pPr>
              <w:rPr>
                <w:szCs w:val="24"/>
                <w:lang w:val="ja-JP"/>
              </w:rPr>
            </w:pPr>
            <w:r>
              <w:rPr>
                <w:rFonts w:ascii="MS Gothic" w:eastAsia="MS Gothic" w:hint="eastAsia"/>
                <w:szCs w:val="24"/>
                <w:lang w:val="ja-JP"/>
              </w:rPr>
              <w:t>左側のカテゴリを選択すると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ページの本文にそのカテゴリに関連付けられているビデオが表示されます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5354 </w:t>
            </w:r>
            <w:r>
              <w:rPr>
                <w:noProof/>
                <w:sz w:val="16"/>
              </w:rPr>
              <w:br/>
            </w:r>
            <w:r>
              <w:rPr>
                <w:noProof/>
                <w:sz w:val="2"/>
                <w:szCs w:val="24"/>
              </w:rPr>
              <w:t>d089354f-0cd3-4371-bd17-90911c18858f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 a sample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サンプルのポータルエクスペリエンスを表示する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5355 </w:t>
            </w:r>
            <w:r>
              <w:rPr>
                <w:noProof/>
                <w:sz w:val="16"/>
              </w:rPr>
              <w:br/>
            </w:r>
            <w:r>
              <w:rPr>
                <w:noProof/>
                <w:sz w:val="2"/>
                <w:szCs w:val="24"/>
              </w:rPr>
              <w:t>73134345-b3e1</w:t>
            </w:r>
            <w:r>
              <w:rPr>
                <w:noProof/>
                <w:sz w:val="2"/>
                <w:szCs w:val="24"/>
              </w:rPr>
              <w:t>-4a9b-808b-85cac6714e86</w:t>
            </w:r>
          </w:p>
        </w:tc>
        <w:tc>
          <w:tcPr>
            <w:tcW w:w="7407" w:type="dxa"/>
            <w:shd w:val="clear" w:color="auto" w:fill="F2F2F2" w:themeFill="background1" w:themeFillShade="F2"/>
          </w:tcPr>
          <w:p w:rsidR="00000000" w:rsidRDefault="007D3E85">
            <w:pPr>
              <w:rPr>
                <w:noProof/>
                <w:szCs w:val="24"/>
              </w:rPr>
            </w:pPr>
            <w:r>
              <w:rPr>
                <w:noProof/>
                <w:szCs w:val="24"/>
              </w:rPr>
              <w:t>In-Page</w:t>
            </w:r>
          </w:p>
        </w:tc>
        <w:tc>
          <w:tcPr>
            <w:tcW w:w="7407" w:type="dxa"/>
          </w:tcPr>
          <w:p w:rsidR="00000000" w:rsidRDefault="007D3E85">
            <w:pPr>
              <w:rPr>
                <w:szCs w:val="24"/>
                <w:lang w:val="ja-JP"/>
              </w:rPr>
            </w:pPr>
            <w:r>
              <w:rPr>
                <w:rFonts w:ascii="MS Gothic" w:eastAsia="MS Gothic" w:hint="eastAsia"/>
                <w:szCs w:val="24"/>
                <w:lang w:val="ja-JP"/>
              </w:rPr>
              <w:t>ページ内</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5356 </w:t>
            </w:r>
            <w:r>
              <w:rPr>
                <w:noProof/>
                <w:sz w:val="16"/>
              </w:rPr>
              <w:br/>
            </w:r>
            <w:r>
              <w:rPr>
                <w:noProof/>
                <w:sz w:val="2"/>
                <w:szCs w:val="24"/>
              </w:rPr>
              <w:t>8fcc802c-dc71-49d6-9069-be6d60920ed5</w:t>
            </w:r>
          </w:p>
        </w:tc>
        <w:tc>
          <w:tcPr>
            <w:tcW w:w="7407" w:type="dxa"/>
            <w:shd w:val="clear" w:color="auto" w:fill="F2F2F2" w:themeFill="background1" w:themeFillShade="F2"/>
          </w:tcPr>
          <w:p w:rsidR="00000000" w:rsidRDefault="007D3E85">
            <w:pPr>
              <w:rPr>
                <w:noProof/>
                <w:szCs w:val="24"/>
              </w:rPr>
            </w:pPr>
            <w:r>
              <w:rPr>
                <w:noProof/>
                <w:szCs w:val="24"/>
              </w:rPr>
              <w:t>In-Page Experiences are embedded inside of an existing web page.</w:t>
            </w:r>
          </w:p>
        </w:tc>
        <w:tc>
          <w:tcPr>
            <w:tcW w:w="7407" w:type="dxa"/>
          </w:tcPr>
          <w:p w:rsidR="00000000" w:rsidRDefault="007D3E85">
            <w:pPr>
              <w:rPr>
                <w:szCs w:val="24"/>
                <w:lang w:val="ja-JP"/>
              </w:rPr>
            </w:pPr>
            <w:r>
              <w:rPr>
                <w:rFonts w:ascii="MS Gothic" w:eastAsia="MS Gothic" w:hint="eastAsia"/>
                <w:szCs w:val="24"/>
                <w:lang w:val="ja-JP"/>
              </w:rPr>
              <w:t>ページ内エクスペリエンスは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w:t>
            </w:r>
            <w:r>
              <w:rPr>
                <w:szCs w:val="24"/>
                <w:lang w:val="ja-JP"/>
              </w:rPr>
              <w:t xml:space="preserve"> Web </w:t>
            </w:r>
            <w:r>
              <w:rPr>
                <w:rFonts w:ascii="MS Gothic" w:eastAsia="MS Gothic" w:hint="eastAsia"/>
                <w:szCs w:val="24"/>
                <w:lang w:val="ja-JP"/>
              </w:rPr>
              <w:t>ページ内に埋め込まれます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5357 </w:t>
            </w:r>
            <w:r>
              <w:rPr>
                <w:noProof/>
                <w:sz w:val="16"/>
              </w:rPr>
              <w:br/>
            </w:r>
            <w:r>
              <w:rPr>
                <w:noProof/>
                <w:sz w:val="2"/>
                <w:szCs w:val="24"/>
              </w:rPr>
              <w:t>93a56b9e-c238-430a-9f5c-d13ad0ac8584</w:t>
            </w:r>
          </w:p>
        </w:tc>
        <w:tc>
          <w:tcPr>
            <w:tcW w:w="7407" w:type="dxa"/>
            <w:shd w:val="clear" w:color="auto" w:fill="F2F2F2" w:themeFill="background1" w:themeFillShade="F2"/>
          </w:tcPr>
          <w:p w:rsidR="00000000" w:rsidRDefault="007D3E85">
            <w:pPr>
              <w:rPr>
                <w:noProof/>
                <w:szCs w:val="24"/>
              </w:rPr>
            </w:pPr>
            <w:r>
              <w:rPr>
                <w:noProof/>
                <w:szCs w:val="24"/>
              </w:rPr>
              <w:t>In-Page Experiences allow you to create a video layout and display it inside of your existing website.</w:t>
            </w:r>
          </w:p>
        </w:tc>
        <w:tc>
          <w:tcPr>
            <w:tcW w:w="7407" w:type="dxa"/>
          </w:tcPr>
          <w:p w:rsidR="00000000" w:rsidRDefault="007D3E85">
            <w:pPr>
              <w:rPr>
                <w:szCs w:val="24"/>
                <w:lang w:val="ja-JP"/>
              </w:rPr>
            </w:pPr>
            <w:r>
              <w:rPr>
                <w:rFonts w:ascii="MS Gothic" w:eastAsia="MS Gothic" w:hint="eastAsia"/>
                <w:szCs w:val="24"/>
                <w:lang w:val="ja-JP"/>
              </w:rPr>
              <w:t>ページ内エクスペリエンスを使用すると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動画レイアウトを作成し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既存のウェブサイト内に表示できます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5358 </w:t>
            </w:r>
            <w:r>
              <w:rPr>
                <w:noProof/>
                <w:sz w:val="16"/>
              </w:rPr>
              <w:br/>
            </w:r>
            <w:r>
              <w:rPr>
                <w:noProof/>
                <w:sz w:val="2"/>
                <w:szCs w:val="24"/>
              </w:rPr>
              <w:t>00b0e9fa-182d-4e1a-9002-77864cb9bb7d</w:t>
            </w:r>
          </w:p>
        </w:tc>
        <w:tc>
          <w:tcPr>
            <w:tcW w:w="7407" w:type="dxa"/>
            <w:shd w:val="clear" w:color="auto" w:fill="F2F2F2" w:themeFill="background1" w:themeFillShade="F2"/>
          </w:tcPr>
          <w:p w:rsidR="00000000" w:rsidRDefault="007D3E85">
            <w:pPr>
              <w:rPr>
                <w:noProof/>
                <w:szCs w:val="24"/>
              </w:rPr>
            </w:pPr>
            <w:r>
              <w:rPr>
                <w:noProof/>
                <w:szCs w:val="24"/>
              </w:rPr>
              <w:t>In-Page Experiences su</w:t>
            </w:r>
            <w:r>
              <w:rPr>
                <w:noProof/>
                <w:szCs w:val="24"/>
              </w:rPr>
              <w:t>pport both in-player and outside the player interactivity such as links and cards that can be displayed as the video plays.</w:t>
            </w:r>
          </w:p>
        </w:tc>
        <w:tc>
          <w:tcPr>
            <w:tcW w:w="7407" w:type="dxa"/>
          </w:tcPr>
          <w:p w:rsidR="00000000" w:rsidRDefault="007D3E85">
            <w:pPr>
              <w:rPr>
                <w:szCs w:val="24"/>
                <w:lang w:val="ja-JP"/>
              </w:rPr>
            </w:pPr>
            <w:r>
              <w:rPr>
                <w:rFonts w:ascii="MS Gothic" w:eastAsia="MS Gothic" w:hint="eastAsia"/>
                <w:szCs w:val="24"/>
                <w:lang w:val="ja-JP"/>
              </w:rPr>
              <w:t>インページエクスペリエンスは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動画再生時に表示できるリンクやカードなど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プレイヤー内およびプレイヤー外の両方のインタラクティブ性をサポートします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5359 </w:t>
            </w:r>
            <w:r>
              <w:rPr>
                <w:noProof/>
                <w:sz w:val="16"/>
              </w:rPr>
              <w:br/>
            </w:r>
            <w:r>
              <w:rPr>
                <w:noProof/>
                <w:sz w:val="2"/>
                <w:szCs w:val="24"/>
              </w:rPr>
              <w:t>2632e644-e22e-4e30-b238-6063bc7e0f4b</w:t>
            </w:r>
          </w:p>
        </w:tc>
        <w:tc>
          <w:tcPr>
            <w:tcW w:w="7407" w:type="dxa"/>
            <w:shd w:val="clear" w:color="auto" w:fill="F2F2F2" w:themeFill="background1" w:themeFillShade="F2"/>
          </w:tcPr>
          <w:p w:rsidR="00000000" w:rsidRDefault="007D3E85">
            <w:pPr>
              <w:rPr>
                <w:noProof/>
                <w:szCs w:val="24"/>
              </w:rPr>
            </w:pPr>
            <w:r>
              <w:rPr>
                <w:noProof/>
                <w:szCs w:val="24"/>
              </w:rPr>
              <w:t>In the followi</w:t>
            </w:r>
            <w:r>
              <w:rPr>
                <w:noProof/>
                <w:szCs w:val="24"/>
              </w:rPr>
              <w:t>ng example, an In-Page Experience (the video thumbnails) has been embedded inside of an existing web page.</w:t>
            </w:r>
          </w:p>
        </w:tc>
        <w:tc>
          <w:tcPr>
            <w:tcW w:w="7407" w:type="dxa"/>
          </w:tcPr>
          <w:p w:rsidR="00000000" w:rsidRDefault="007D3E85">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w:t>
            </w:r>
            <w:r>
              <w:rPr>
                <w:rFonts w:ascii="Arial Unicode MS" w:eastAsia="Arial Unicode MS" w:hint="eastAsia"/>
                <w:szCs w:val="24"/>
                <w:lang w:val="ja-JP"/>
              </w:rPr>
              <w:t>（</w:t>
            </w:r>
            <w:r>
              <w:rPr>
                <w:rFonts w:ascii="MS Gothic" w:eastAsia="MS Gothic" w:hint="eastAsia"/>
                <w:szCs w:val="24"/>
                <w:lang w:val="ja-JP"/>
              </w:rPr>
              <w:t>動画のサムネイル</w:t>
            </w:r>
            <w:r>
              <w:rPr>
                <w:rFonts w:ascii="Arial Unicode MS" w:eastAsia="Arial Unicode MS" w:hint="eastAsia"/>
                <w:szCs w:val="24"/>
                <w:lang w:val="ja-JP"/>
              </w:rPr>
              <w:t>）</w:t>
            </w:r>
            <w:r>
              <w:rPr>
                <w:rFonts w:ascii="MS Gothic" w:eastAsia="MS Gothic" w:hint="eastAsia"/>
                <w:szCs w:val="24"/>
                <w:lang w:val="ja-JP"/>
              </w:rPr>
              <w:t>が既存の</w:t>
            </w:r>
            <w:r>
              <w:rPr>
                <w:szCs w:val="24"/>
                <w:lang w:val="ja-JP"/>
              </w:rPr>
              <w:t xml:space="preserve"> Web </w:t>
            </w:r>
            <w:r>
              <w:rPr>
                <w:rFonts w:ascii="MS Gothic" w:eastAsia="MS Gothic" w:hint="eastAsia"/>
                <w:szCs w:val="24"/>
                <w:lang w:val="ja-JP"/>
              </w:rPr>
              <w:t>ページに埋め込まれています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5360 </w:t>
            </w:r>
            <w:r>
              <w:rPr>
                <w:noProof/>
                <w:sz w:val="16"/>
              </w:rPr>
              <w:br/>
            </w:r>
            <w:r>
              <w:rPr>
                <w:noProof/>
                <w:sz w:val="2"/>
                <w:szCs w:val="24"/>
              </w:rPr>
              <w:t>3da4eae2-8021-412d-abb9-6134789a0e5c</w:t>
            </w:r>
          </w:p>
        </w:tc>
        <w:tc>
          <w:tcPr>
            <w:tcW w:w="7407" w:type="dxa"/>
            <w:shd w:val="clear" w:color="auto" w:fill="F2F2F2" w:themeFill="background1" w:themeFillShade="F2"/>
          </w:tcPr>
          <w:p w:rsidR="00000000" w:rsidRDefault="007D3E85">
            <w:pPr>
              <w:rPr>
                <w:noProof/>
                <w:szCs w:val="24"/>
              </w:rPr>
            </w:pPr>
            <w:r>
              <w:rPr>
                <w:noProof/>
                <w:szCs w:val="24"/>
              </w:rPr>
              <w:t>Clicking one of the video thumbnails opens a video pl</w:t>
            </w:r>
            <w:r>
              <w:rPr>
                <w:noProof/>
                <w:szCs w:val="24"/>
              </w:rPr>
              <w:t>ayer in a lightbox.</w:t>
            </w:r>
          </w:p>
        </w:tc>
        <w:tc>
          <w:tcPr>
            <w:tcW w:w="7407" w:type="dxa"/>
          </w:tcPr>
          <w:p w:rsidR="00000000" w:rsidRDefault="007D3E85">
            <w:pPr>
              <w:rPr>
                <w:szCs w:val="24"/>
                <w:lang w:val="ja-JP"/>
              </w:rPr>
            </w:pPr>
            <w:r>
              <w:rPr>
                <w:rFonts w:ascii="MS Gothic" w:eastAsia="MS Gothic" w:hint="eastAsia"/>
                <w:szCs w:val="24"/>
                <w:lang w:val="ja-JP"/>
              </w:rPr>
              <w:t>ビデオサムネールの</w:t>
            </w:r>
            <w:r>
              <w:rPr>
                <w:szCs w:val="24"/>
                <w:lang w:val="ja-JP"/>
              </w:rPr>
              <w:t xml:space="preserve"> 1 </w:t>
            </w:r>
            <w:r>
              <w:rPr>
                <w:rFonts w:ascii="MS Gothic" w:eastAsia="MS Gothic" w:hint="eastAsia"/>
                <w:szCs w:val="24"/>
                <w:lang w:val="ja-JP"/>
              </w:rPr>
              <w:t>つをクリックすると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ライトボックスにビデオプレーヤーが開きます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5361 </w:t>
            </w:r>
            <w:r>
              <w:rPr>
                <w:noProof/>
                <w:sz w:val="16"/>
              </w:rPr>
              <w:br/>
            </w:r>
            <w:r>
              <w:rPr>
                <w:noProof/>
                <w:sz w:val="2"/>
                <w:szCs w:val="24"/>
              </w:rPr>
              <w:t>5e0214ed-8e10-49c0-894e-022ad6c6f2ce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 a sample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ページ内エクスペリエンスのサンプルを表示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5362 </w:t>
            </w:r>
            <w:r>
              <w:rPr>
                <w:noProof/>
                <w:sz w:val="16"/>
              </w:rPr>
              <w:br/>
            </w:r>
            <w:r>
              <w:rPr>
                <w:noProof/>
                <w:sz w:val="2"/>
                <w:szCs w:val="24"/>
              </w:rPr>
              <w:t>6564b0a4-343f-4b35-96a1-d0ecc11073c4</w:t>
            </w:r>
          </w:p>
        </w:tc>
        <w:tc>
          <w:tcPr>
            <w:tcW w:w="7407" w:type="dxa"/>
            <w:shd w:val="clear" w:color="auto" w:fill="F2F2F2" w:themeFill="background1" w:themeFillShade="F2"/>
          </w:tcPr>
          <w:p w:rsidR="00000000" w:rsidRDefault="007D3E85">
            <w:pPr>
              <w:rPr>
                <w:noProof/>
                <w:szCs w:val="24"/>
              </w:rPr>
            </w:pPr>
            <w:r>
              <w:rPr>
                <w:noProof/>
                <w:szCs w:val="24"/>
              </w:rPr>
              <w:t>Landing Page</w:t>
            </w:r>
          </w:p>
        </w:tc>
        <w:tc>
          <w:tcPr>
            <w:tcW w:w="7407" w:type="dxa"/>
          </w:tcPr>
          <w:p w:rsidR="00000000" w:rsidRDefault="007D3E85">
            <w:pPr>
              <w:rPr>
                <w:szCs w:val="24"/>
                <w:lang w:val="ja-JP"/>
              </w:rPr>
            </w:pPr>
            <w:r>
              <w:rPr>
                <w:rFonts w:ascii="MS Gothic" w:eastAsia="MS Gothic" w:hint="eastAsia"/>
                <w:szCs w:val="24"/>
                <w:lang w:val="ja-JP"/>
              </w:rPr>
              <w:t>ランディングページ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5363 </w:t>
            </w:r>
            <w:r>
              <w:rPr>
                <w:noProof/>
                <w:sz w:val="16"/>
              </w:rPr>
              <w:br/>
            </w:r>
            <w:r>
              <w:rPr>
                <w:noProof/>
                <w:sz w:val="2"/>
                <w:szCs w:val="24"/>
              </w:rPr>
              <w:t>45245569-08e2-4b29-b8fb-cb69e9d99815</w:t>
            </w:r>
          </w:p>
        </w:tc>
        <w:tc>
          <w:tcPr>
            <w:tcW w:w="7407" w:type="dxa"/>
            <w:shd w:val="clear" w:color="auto" w:fill="F2F2F2" w:themeFill="background1" w:themeFillShade="F2"/>
          </w:tcPr>
          <w:p w:rsidR="00000000" w:rsidRDefault="007D3E85">
            <w:pPr>
              <w:rPr>
                <w:noProof/>
                <w:szCs w:val="24"/>
              </w:rPr>
            </w:pPr>
            <w:r>
              <w:rPr>
                <w:noProof/>
                <w:szCs w:val="24"/>
              </w:rPr>
              <w:t>Landing Page experiences are single video pages hosted by Brightcove and are typically used as part of an email campaign.</w:t>
            </w:r>
          </w:p>
        </w:tc>
        <w:tc>
          <w:tcPr>
            <w:tcW w:w="7407" w:type="dxa"/>
          </w:tcPr>
          <w:p w:rsidR="00000000" w:rsidRDefault="007D3E85">
            <w:pPr>
              <w:rPr>
                <w:szCs w:val="24"/>
                <w:lang w:val="ja-JP"/>
              </w:rPr>
            </w:pPr>
            <w:r>
              <w:rPr>
                <w:rFonts w:ascii="MS Gothic" w:eastAsia="MS Gothic" w:hint="eastAsia"/>
                <w:szCs w:val="24"/>
                <w:lang w:val="ja-JP"/>
              </w:rPr>
              <w:t>ランディングページエクスペリエンスは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ブライトコーブがホストする単一の動画ページで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通常はメールキャンペーンの一部として使用されます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5364 </w:t>
            </w:r>
            <w:r>
              <w:rPr>
                <w:noProof/>
                <w:sz w:val="16"/>
              </w:rPr>
              <w:br/>
            </w:r>
            <w:r>
              <w:rPr>
                <w:noProof/>
                <w:sz w:val="2"/>
                <w:szCs w:val="24"/>
              </w:rPr>
              <w:t>fa2befab-2287-4a48-a37</w:t>
            </w:r>
            <w:r>
              <w:rPr>
                <w:noProof/>
                <w:sz w:val="2"/>
                <w:szCs w:val="24"/>
              </w:rPr>
              <w:t>9-3289295bf4bc</w:t>
            </w:r>
          </w:p>
        </w:tc>
        <w:tc>
          <w:tcPr>
            <w:tcW w:w="7407" w:type="dxa"/>
            <w:shd w:val="clear" w:color="auto" w:fill="F2F2F2" w:themeFill="background1" w:themeFillShade="F2"/>
          </w:tcPr>
          <w:p w:rsidR="00000000" w:rsidRDefault="007D3E85">
            <w:pPr>
              <w:rPr>
                <w:noProof/>
                <w:szCs w:val="24"/>
              </w:rPr>
            </w:pPr>
            <w:r>
              <w:rPr>
                <w:noProof/>
                <w:szCs w:val="24"/>
              </w:rPr>
              <w:t>When a user clicks on a link in an email message, they are redirected to a Landing Page experience where they can view a single video.</w:t>
            </w:r>
          </w:p>
        </w:tc>
        <w:tc>
          <w:tcPr>
            <w:tcW w:w="7407" w:type="dxa"/>
          </w:tcPr>
          <w:p w:rsidR="00000000" w:rsidRDefault="007D3E85">
            <w:pPr>
              <w:rPr>
                <w:szCs w:val="24"/>
                <w:lang w:val="ja-JP"/>
              </w:rPr>
            </w:pPr>
            <w:r>
              <w:rPr>
                <w:rFonts w:ascii="MS Gothic" w:eastAsia="MS Gothic" w:hint="eastAsia"/>
                <w:szCs w:val="24"/>
                <w:lang w:val="ja-JP"/>
              </w:rPr>
              <w:t>ユーザーが電子メールメッセージ内のリンクをクリックすると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ランディングページエクスペリエンスにリダイレクトされ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単一のビデオを表示できます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5365 </w:t>
            </w:r>
            <w:r>
              <w:rPr>
                <w:noProof/>
                <w:sz w:val="16"/>
              </w:rPr>
              <w:br/>
            </w:r>
            <w:r>
              <w:rPr>
                <w:noProof/>
                <w:sz w:val="2"/>
                <w:szCs w:val="24"/>
              </w:rPr>
              <w:t>632bbbf3-e37d-46e5-ac4a-b160</w:t>
            </w:r>
            <w:r>
              <w:rPr>
                <w:noProof/>
                <w:sz w:val="2"/>
                <w:szCs w:val="24"/>
              </w:rPr>
              <w:t>729ded4b</w:t>
            </w:r>
          </w:p>
        </w:tc>
        <w:tc>
          <w:tcPr>
            <w:tcW w:w="7407" w:type="dxa"/>
            <w:shd w:val="clear" w:color="auto" w:fill="F2F2F2" w:themeFill="background1" w:themeFillShade="F2"/>
          </w:tcPr>
          <w:p w:rsidR="00000000" w:rsidRDefault="007D3E85">
            <w:pPr>
              <w:rPr>
                <w:noProof/>
                <w:szCs w:val="24"/>
              </w:rPr>
            </w:pPr>
            <w:r>
              <w:rPr>
                <w:noProof/>
                <w:szCs w:val="24"/>
              </w:rPr>
              <w:t>The example below also contains a lead form which can be used to capture viewer information.</w:t>
            </w:r>
          </w:p>
        </w:tc>
        <w:tc>
          <w:tcPr>
            <w:tcW w:w="7407" w:type="dxa"/>
          </w:tcPr>
          <w:p w:rsidR="00000000" w:rsidRDefault="007D3E85">
            <w:pPr>
              <w:rPr>
                <w:szCs w:val="24"/>
                <w:lang w:val="ja-JP"/>
              </w:rPr>
            </w:pPr>
            <w:r>
              <w:rPr>
                <w:rFonts w:ascii="MS Gothic" w:eastAsia="MS Gothic" w:hint="eastAsia"/>
                <w:szCs w:val="24"/>
                <w:lang w:val="ja-JP"/>
              </w:rPr>
              <w:t>以下の例には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視聴者情報を取得するために使用できるリードフォームも含まれています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5366 </w:t>
            </w:r>
            <w:r>
              <w:rPr>
                <w:noProof/>
                <w:sz w:val="16"/>
              </w:rPr>
              <w:br/>
            </w:r>
            <w:r>
              <w:rPr>
                <w:noProof/>
                <w:sz w:val="2"/>
                <w:szCs w:val="24"/>
              </w:rPr>
              <w:t>2f04fc0a-1c2b-48f5-9869-ad3a1cdea05e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 a sample Landing 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ランディングページエクスペリエンスのサンプ</w:t>
            </w:r>
            <w:r>
              <w:rPr>
                <w:rFonts w:ascii="MS Gothic" w:eastAsia="MS Gothic" w:hint="eastAsia"/>
                <w:szCs w:val="24"/>
                <w:lang w:val="ja-JP"/>
              </w:rPr>
              <w:t>ルを表示する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5367 </w:t>
            </w:r>
            <w:r>
              <w:rPr>
                <w:noProof/>
                <w:sz w:val="16"/>
              </w:rPr>
              <w:br/>
            </w:r>
            <w:r>
              <w:rPr>
                <w:noProof/>
                <w:sz w:val="2"/>
                <w:szCs w:val="24"/>
              </w:rPr>
              <w:t>97c4877c-c942-4bce-bf1a-a16ddab2e30c</w:t>
            </w:r>
          </w:p>
        </w:tc>
        <w:tc>
          <w:tcPr>
            <w:tcW w:w="7407" w:type="dxa"/>
            <w:shd w:val="clear" w:color="auto" w:fill="F2F2F2" w:themeFill="background1" w:themeFillShade="F2"/>
          </w:tcPr>
          <w:p w:rsidR="00000000" w:rsidRDefault="007D3E85">
            <w:pPr>
              <w:rPr>
                <w:noProof/>
                <w:szCs w:val="24"/>
              </w:rPr>
            </w:pPr>
            <w:r>
              <w:rPr>
                <w:noProof/>
                <w:szCs w:val="24"/>
              </w:rPr>
              <w:t>Event</w:t>
            </w:r>
          </w:p>
        </w:tc>
        <w:tc>
          <w:tcPr>
            <w:tcW w:w="7407" w:type="dxa"/>
          </w:tcPr>
          <w:p w:rsidR="00000000" w:rsidRDefault="007D3E85">
            <w:pPr>
              <w:rPr>
                <w:szCs w:val="24"/>
                <w:lang w:val="ja-JP"/>
              </w:rPr>
            </w:pPr>
            <w:r>
              <w:rPr>
                <w:rFonts w:ascii="MS Gothic" w:eastAsia="MS Gothic" w:hint="eastAsia"/>
                <w:szCs w:val="24"/>
                <w:lang w:val="ja-JP"/>
              </w:rPr>
              <w:t>イベント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5368 </w:t>
            </w:r>
            <w:r>
              <w:rPr>
                <w:noProof/>
                <w:sz w:val="16"/>
              </w:rPr>
              <w:br/>
            </w:r>
            <w:r>
              <w:rPr>
                <w:noProof/>
                <w:sz w:val="2"/>
                <w:szCs w:val="24"/>
              </w:rPr>
              <w:t>1f3e905f-deec-40d9-8c71-0baebb613160</w:t>
            </w:r>
          </w:p>
        </w:tc>
        <w:tc>
          <w:tcPr>
            <w:tcW w:w="7407" w:type="dxa"/>
            <w:shd w:val="clear" w:color="auto" w:fill="F2F2F2" w:themeFill="background1" w:themeFillShade="F2"/>
          </w:tcPr>
          <w:p w:rsidR="00000000" w:rsidRDefault="007D3E85">
            <w:pPr>
              <w:rPr>
                <w:noProof/>
                <w:szCs w:val="24"/>
              </w:rPr>
            </w:pPr>
            <w:r>
              <w:rPr>
                <w:noProof/>
                <w:szCs w:val="24"/>
              </w:rPr>
              <w:t>Event experiences allow you t</w:t>
            </w:r>
            <w:r>
              <w:rPr>
                <w:noProof/>
                <w:szCs w:val="24"/>
              </w:rPr>
              <w:t>o engage your audience before, during, and after your live event by creating a branded pre-event destination, a live stream event page, and a post-event video archive.</w:t>
            </w:r>
          </w:p>
        </w:tc>
        <w:tc>
          <w:tcPr>
            <w:tcW w:w="7407" w:type="dxa"/>
          </w:tcPr>
          <w:p w:rsidR="00000000" w:rsidRDefault="007D3E85">
            <w:pPr>
              <w:rPr>
                <w:szCs w:val="24"/>
                <w:lang w:val="ja-JP"/>
              </w:rPr>
            </w:pPr>
            <w:r>
              <w:rPr>
                <w:rFonts w:ascii="MS Gothic" w:eastAsia="MS Gothic" w:hint="eastAsia"/>
                <w:szCs w:val="24"/>
                <w:lang w:val="ja-JP"/>
              </w:rPr>
              <w:t>イベントエクスペリエンスでは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ブランド化されたイベント前の目的地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ライブストリームイベントページ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イベント後の動画アーカイブを作成して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後にオーディエン</w:t>
            </w:r>
            <w:r>
              <w:rPr>
                <w:rFonts w:ascii="MS Gothic" w:eastAsia="MS Gothic" w:hint="eastAsia"/>
                <w:szCs w:val="24"/>
                <w:lang w:val="ja-JP"/>
              </w:rPr>
              <w:t>スをエンゲージすることができます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5369 </w:t>
            </w:r>
            <w:r>
              <w:rPr>
                <w:noProof/>
                <w:sz w:val="16"/>
              </w:rPr>
              <w:br/>
            </w:r>
            <w:r>
              <w:rPr>
                <w:noProof/>
                <w:sz w:val="2"/>
                <w:szCs w:val="24"/>
              </w:rPr>
              <w:t>1fd62630-3b21-4628-9652-05e6a6809e64</w:t>
            </w:r>
          </w:p>
        </w:tc>
        <w:tc>
          <w:tcPr>
            <w:tcW w:w="7407" w:type="dxa"/>
            <w:shd w:val="clear" w:color="auto" w:fill="F2F2F2" w:themeFill="background1" w:themeFillShade="F2"/>
          </w:tcPr>
          <w:p w:rsidR="00000000" w:rsidRDefault="007D3E85">
            <w:pPr>
              <w:rPr>
                <w:noProof/>
                <w:szCs w:val="24"/>
              </w:rPr>
            </w:pPr>
            <w:r>
              <w:rPr>
                <w:noProof/>
                <w:szCs w:val="24"/>
              </w:rPr>
              <w:t>Event experiences can be created as standalone, portal sites or embedded into an existing page as an In-Page Experience.</w:t>
            </w:r>
          </w:p>
        </w:tc>
        <w:tc>
          <w:tcPr>
            <w:tcW w:w="7407" w:type="dxa"/>
          </w:tcPr>
          <w:p w:rsidR="00000000" w:rsidRDefault="007D3E85">
            <w:pPr>
              <w:rPr>
                <w:szCs w:val="24"/>
                <w:lang w:val="ja-JP"/>
              </w:rPr>
            </w:pPr>
            <w:r>
              <w:rPr>
                <w:rFonts w:ascii="MS Gothic" w:eastAsia="MS Gothic" w:hint="eastAsia"/>
                <w:szCs w:val="24"/>
                <w:lang w:val="ja-JP"/>
              </w:rPr>
              <w:t>イベントエクスペリエンスは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スタンドアロン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ポータルサイトとして作成することも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ページ内エクスペリエンスとして既存のページに埋め込むこともできます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5370 </w:t>
            </w:r>
            <w:r>
              <w:rPr>
                <w:noProof/>
                <w:sz w:val="16"/>
              </w:rPr>
              <w:br/>
            </w:r>
            <w:r>
              <w:rPr>
                <w:noProof/>
                <w:sz w:val="2"/>
                <w:szCs w:val="24"/>
              </w:rPr>
              <w:t>b0e0e869-d64f-4eef-97a4-438cbdbda16c</w:t>
            </w:r>
          </w:p>
        </w:tc>
        <w:tc>
          <w:tcPr>
            <w:tcW w:w="7407" w:type="dxa"/>
            <w:shd w:val="clear" w:color="auto" w:fill="F2F2F2" w:themeFill="background1" w:themeFillShade="F2"/>
          </w:tcPr>
          <w:p w:rsidR="00000000" w:rsidRDefault="007D3E85">
            <w:pPr>
              <w:rPr>
                <w:noProof/>
                <w:szCs w:val="24"/>
              </w:rPr>
            </w:pPr>
            <w:r>
              <w:rPr>
                <w:noProof/>
                <w:szCs w:val="24"/>
              </w:rPr>
              <w:t>In the following example, a live event portal has been created and is configured to display the pre-event state (notice the countdown timer on the home page).</w:t>
            </w:r>
          </w:p>
        </w:tc>
        <w:tc>
          <w:tcPr>
            <w:tcW w:w="7407" w:type="dxa"/>
          </w:tcPr>
          <w:p w:rsidR="00000000" w:rsidRDefault="007D3E85">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ライブイベントポータルが作成され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イベント前の状態を表示するように構成されています</w:t>
            </w:r>
            <w:r>
              <w:rPr>
                <w:rFonts w:ascii="Arial Unicode MS" w:eastAsia="Arial Unicode MS" w:hint="eastAsia"/>
                <w:szCs w:val="24"/>
                <w:lang w:val="ja-JP"/>
              </w:rPr>
              <w:t>（</w:t>
            </w:r>
            <w:r>
              <w:rPr>
                <w:rFonts w:ascii="MS Gothic" w:eastAsia="MS Gothic" w:hint="eastAsia"/>
                <w:szCs w:val="24"/>
                <w:lang w:val="ja-JP"/>
              </w:rPr>
              <w:t>ホーム</w:t>
            </w:r>
            <w:r>
              <w:rPr>
                <w:rFonts w:ascii="MS Gothic" w:eastAsia="MS Gothic" w:hint="eastAsia"/>
                <w:szCs w:val="24"/>
                <w:lang w:val="ja-JP"/>
              </w:rPr>
              <w:t>ページのカウントダウンタイマーに注意してください</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5371 </w:t>
            </w:r>
            <w:r>
              <w:rPr>
                <w:noProof/>
                <w:sz w:val="16"/>
              </w:rPr>
              <w:br/>
            </w:r>
            <w:r>
              <w:rPr>
                <w:noProof/>
                <w:sz w:val="2"/>
                <w:szCs w:val="24"/>
              </w:rPr>
              <w:t>8902cae2-5bbf-467e-ae07-47116e9fdd07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 a sample Event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サンプルのイベントポータルエクスペリエンスを表示する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5372 </w:t>
            </w:r>
            <w:r>
              <w:rPr>
                <w:noProof/>
                <w:sz w:val="16"/>
              </w:rPr>
              <w:br/>
            </w:r>
            <w:r>
              <w:rPr>
                <w:noProof/>
                <w:sz w:val="2"/>
                <w:szCs w:val="24"/>
              </w:rPr>
              <w:t>6648283b-1150-4ef3-af2b-bffbeb1fcf25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 a sample Event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サンプルイベントページ内エクスペリエンスの表示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5373 </w:t>
            </w:r>
            <w:r>
              <w:rPr>
                <w:noProof/>
                <w:sz w:val="16"/>
              </w:rPr>
              <w:br/>
            </w:r>
            <w:r>
              <w:rPr>
                <w:noProof/>
                <w:sz w:val="2"/>
                <w:szCs w:val="24"/>
              </w:rPr>
              <w:t>b002296e-0029-4a6e-948c-0f58df6b6fe7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5374 </w:t>
            </w:r>
            <w:r>
              <w:rPr>
                <w:noProof/>
                <w:sz w:val="16"/>
              </w:rPr>
              <w:br/>
            </w:r>
            <w:r>
              <w:rPr>
                <w:noProof/>
                <w:sz w:val="2"/>
                <w:szCs w:val="24"/>
              </w:rPr>
              <w:t>048f8684-52de-4cc0-9386-7043747269b3</w:t>
            </w:r>
          </w:p>
        </w:tc>
        <w:tc>
          <w:tcPr>
            <w:tcW w:w="7407" w:type="dxa"/>
            <w:shd w:val="clear" w:color="auto" w:fill="F2F2F2" w:themeFill="background1" w:themeFillShade="F2"/>
          </w:tcPr>
          <w:p w:rsidR="00000000" w:rsidRDefault="007D3E85">
            <w:pPr>
              <w:rPr>
                <w:noProof/>
                <w:szCs w:val="24"/>
              </w:rPr>
            </w:pPr>
            <w:r>
              <w:rPr>
                <w:noProof/>
                <w:szCs w:val="24"/>
              </w:rPr>
              <w:t xml:space="preserve">Overview of Gallery In-Page Experience Templates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ギャラリーインページエクスペリエンステンプレートの概要</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5375 </w:t>
            </w:r>
            <w:r>
              <w:rPr>
                <w:noProof/>
                <w:sz w:val="16"/>
              </w:rPr>
              <w:br/>
            </w:r>
            <w:r>
              <w:rPr>
                <w:noProof/>
                <w:sz w:val="2"/>
                <w:szCs w:val="24"/>
              </w:rPr>
              <w:t>a5043ebb-5246-4d86-b111-2222bdbed5a8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Gallery In-Page Experience 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ギャラリーのページ内エクスペリエンステンプレートの概要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5376 </w:t>
            </w:r>
            <w:r>
              <w:rPr>
                <w:noProof/>
                <w:sz w:val="16"/>
              </w:rPr>
              <w:br/>
            </w:r>
            <w:r>
              <w:rPr>
                <w:noProof/>
                <w:sz w:val="2"/>
                <w:szCs w:val="24"/>
              </w:rPr>
              <w:t>72b1fa7c-f271-460e-8699-e3d3</w:t>
            </w:r>
            <w:r>
              <w:rPr>
                <w:noProof/>
                <w:sz w:val="2"/>
                <w:szCs w:val="24"/>
              </w:rPr>
              <w:t>46f193d9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5377 </w:t>
            </w:r>
            <w:r>
              <w:rPr>
                <w:noProof/>
                <w:sz w:val="16"/>
              </w:rPr>
              <w:br/>
            </w:r>
            <w:r>
              <w:rPr>
                <w:noProof/>
                <w:sz w:val="2"/>
                <w:szCs w:val="24"/>
              </w:rPr>
              <w:t>0a4129f4-801e-4c42-9cb1-c41ad774268a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5378 </w:t>
            </w:r>
            <w:r>
              <w:rPr>
                <w:noProof/>
                <w:sz w:val="16"/>
              </w:rPr>
              <w:br/>
            </w:r>
            <w:r>
              <w:rPr>
                <w:noProof/>
                <w:sz w:val="2"/>
                <w:szCs w:val="24"/>
              </w:rPr>
              <w:t>53b655e4-5521-4340-98e2-3841cd0aec7c</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the other Gallery templates, see </w:t>
            </w:r>
            <w:r>
              <w:rPr>
                <w:rStyle w:val="mqInternal"/>
                <w:noProof/>
                <w:szCs w:val="24"/>
              </w:rPr>
              <w:t>[1}</w:t>
            </w:r>
            <w:r>
              <w:rPr>
                <w:noProof/>
                <w:szCs w:val="24"/>
              </w:rPr>
              <w:t>Overview of Gallery Portal Templates</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その他のギャラリーテンプレートの詳細については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ギャラリーポータ</w:t>
            </w:r>
            <w:r>
              <w:rPr>
                <w:rFonts w:ascii="MS Gothic" w:eastAsia="MS Gothic" w:hint="eastAsia"/>
                <w:szCs w:val="24"/>
                <w:lang w:val="ja-JP"/>
              </w:rPr>
              <w:t>ルテンプレートの概要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5379 </w:t>
            </w:r>
            <w:r>
              <w:rPr>
                <w:noProof/>
                <w:sz w:val="16"/>
              </w:rPr>
              <w:br/>
            </w:r>
            <w:r>
              <w:rPr>
                <w:noProof/>
                <w:sz w:val="2"/>
                <w:szCs w:val="24"/>
              </w:rPr>
              <w:t>98b26830-5412-4a55-bf8b-9e4d73573434</w:t>
            </w:r>
          </w:p>
        </w:tc>
        <w:tc>
          <w:tcPr>
            <w:tcW w:w="7407" w:type="dxa"/>
            <w:shd w:val="clear" w:color="auto" w:fill="F2F2F2" w:themeFill="background1" w:themeFillShade="F2"/>
          </w:tcPr>
          <w:p w:rsidR="00000000" w:rsidRDefault="007D3E85">
            <w:pPr>
              <w:rPr>
                <w:noProof/>
                <w:szCs w:val="24"/>
              </w:rPr>
            </w:pPr>
            <w:r>
              <w:rPr>
                <w:noProof/>
                <w:szCs w:val="24"/>
              </w:rPr>
              <w:t>When you create a new In-Page Experience, you will choose a template which controls the look and feel of the experience.</w:t>
            </w:r>
          </w:p>
        </w:tc>
        <w:tc>
          <w:tcPr>
            <w:tcW w:w="7407" w:type="dxa"/>
          </w:tcPr>
          <w:p w:rsidR="00000000" w:rsidRDefault="007D3E85">
            <w:pPr>
              <w:rPr>
                <w:szCs w:val="24"/>
                <w:lang w:val="ja-JP"/>
              </w:rPr>
            </w:pPr>
            <w:r>
              <w:rPr>
                <w:rFonts w:ascii="MS Gothic" w:eastAsia="MS Gothic" w:hint="eastAsia"/>
                <w:szCs w:val="24"/>
                <w:lang w:val="ja-JP"/>
              </w:rPr>
              <w:t>新しいページ内エクスペリエンスを作成するときは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エクスペリエンスのルックアンドフィールを制御するテンプレートを選択します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5380 </w:t>
            </w:r>
            <w:r>
              <w:rPr>
                <w:noProof/>
                <w:sz w:val="16"/>
              </w:rPr>
              <w:br/>
            </w:r>
            <w:r>
              <w:rPr>
                <w:noProof/>
                <w:sz w:val="2"/>
                <w:szCs w:val="24"/>
              </w:rPr>
              <w:t>63833f14-4fa2-4bed-9e5c-584c7e11fed2</w:t>
            </w:r>
          </w:p>
        </w:tc>
        <w:tc>
          <w:tcPr>
            <w:tcW w:w="7407" w:type="dxa"/>
            <w:shd w:val="clear" w:color="auto" w:fill="F2F2F2" w:themeFill="background1" w:themeFillShade="F2"/>
          </w:tcPr>
          <w:p w:rsidR="00000000" w:rsidRDefault="007D3E85">
            <w:pPr>
              <w:rPr>
                <w:noProof/>
                <w:szCs w:val="24"/>
              </w:rPr>
            </w:pPr>
            <w:r>
              <w:rPr>
                <w:noProof/>
                <w:szCs w:val="24"/>
              </w:rPr>
              <w:t>After you select a template, the template cannot be changed.</w:t>
            </w:r>
          </w:p>
        </w:tc>
        <w:tc>
          <w:tcPr>
            <w:tcW w:w="7407" w:type="dxa"/>
          </w:tcPr>
          <w:p w:rsidR="00000000" w:rsidRDefault="007D3E85">
            <w:pPr>
              <w:rPr>
                <w:szCs w:val="24"/>
                <w:lang w:val="ja-JP"/>
              </w:rPr>
            </w:pPr>
            <w:r>
              <w:rPr>
                <w:rFonts w:ascii="MS Gothic" w:eastAsia="MS Gothic" w:hint="eastAsia"/>
                <w:szCs w:val="24"/>
                <w:lang w:val="ja-JP"/>
              </w:rPr>
              <w:t>テンプレートを選択した後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テンプレートを変更することはできません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5381 </w:t>
            </w:r>
            <w:r>
              <w:rPr>
                <w:noProof/>
                <w:sz w:val="16"/>
              </w:rPr>
              <w:br/>
            </w:r>
            <w:r>
              <w:rPr>
                <w:noProof/>
                <w:sz w:val="2"/>
                <w:szCs w:val="24"/>
              </w:rPr>
              <w:t>634c8e8c-9268-4609-9a18-f0ed45574d03</w:t>
            </w:r>
          </w:p>
        </w:tc>
        <w:tc>
          <w:tcPr>
            <w:tcW w:w="7407" w:type="dxa"/>
            <w:shd w:val="clear" w:color="auto" w:fill="F2F2F2" w:themeFill="background1" w:themeFillShade="F2"/>
          </w:tcPr>
          <w:p w:rsidR="00000000" w:rsidRDefault="007D3E85">
            <w:pPr>
              <w:rPr>
                <w:noProof/>
                <w:szCs w:val="24"/>
              </w:rPr>
            </w:pPr>
            <w:r>
              <w:rPr>
                <w:noProof/>
                <w:szCs w:val="24"/>
              </w:rPr>
              <w:t>The following templates are available.</w:t>
            </w:r>
          </w:p>
        </w:tc>
        <w:tc>
          <w:tcPr>
            <w:tcW w:w="7407" w:type="dxa"/>
          </w:tcPr>
          <w:p w:rsidR="00000000" w:rsidRDefault="007D3E85">
            <w:pPr>
              <w:rPr>
                <w:szCs w:val="24"/>
                <w:lang w:val="ja-JP"/>
              </w:rPr>
            </w:pPr>
            <w:r>
              <w:rPr>
                <w:rFonts w:ascii="MS Gothic" w:eastAsia="MS Gothic" w:hint="eastAsia"/>
                <w:szCs w:val="24"/>
                <w:lang w:val="ja-JP"/>
              </w:rPr>
              <w:t>次のテンプレートを使用できます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5382 </w:t>
            </w:r>
            <w:r>
              <w:rPr>
                <w:noProof/>
                <w:sz w:val="16"/>
              </w:rPr>
              <w:br/>
            </w:r>
            <w:r>
              <w:rPr>
                <w:noProof/>
                <w:sz w:val="2"/>
                <w:szCs w:val="24"/>
              </w:rPr>
              <w:t>ba1c1dcc-44ae-40bd-a5cf-97f8537b1d6b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Carousel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カルーセル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5383 </w:t>
            </w:r>
            <w:r>
              <w:rPr>
                <w:noProof/>
                <w:sz w:val="16"/>
              </w:rPr>
              <w:br/>
            </w:r>
            <w:r>
              <w:rPr>
                <w:noProof/>
                <w:sz w:val="2"/>
                <w:szCs w:val="24"/>
              </w:rPr>
              <w:t>f71146d4-7948-4652-b40d-f0514a1f0add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Grid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グリッド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5384 </w:t>
            </w:r>
            <w:r>
              <w:rPr>
                <w:noProof/>
                <w:sz w:val="16"/>
              </w:rPr>
              <w:br/>
            </w:r>
            <w:r>
              <w:rPr>
                <w:noProof/>
                <w:sz w:val="2"/>
                <w:szCs w:val="24"/>
              </w:rPr>
              <w:t>d3241b55-c922-4b5a-9d7f-21426b386903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Horizontal Playlist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水平プレイリスト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5385 </w:t>
            </w:r>
            <w:r>
              <w:rPr>
                <w:noProof/>
                <w:sz w:val="16"/>
              </w:rPr>
              <w:br/>
            </w:r>
            <w:r>
              <w:rPr>
                <w:noProof/>
                <w:sz w:val="2"/>
                <w:szCs w:val="24"/>
              </w:rPr>
              <w:t>ffde8f08-a56c-4a30-833a-5c724c6737</w:t>
            </w:r>
            <w:r>
              <w:rPr>
                <w:noProof/>
                <w:sz w:val="2"/>
                <w:szCs w:val="24"/>
              </w:rPr>
              <w:t>7f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Single Video</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シングルビデオ</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5386 </w:t>
            </w:r>
            <w:r>
              <w:rPr>
                <w:noProof/>
                <w:sz w:val="16"/>
              </w:rPr>
              <w:br/>
            </w:r>
            <w:r>
              <w:rPr>
                <w:noProof/>
                <w:sz w:val="2"/>
                <w:szCs w:val="24"/>
              </w:rPr>
              <w:t>6d61d3a0-2f88-4ab4-9bf3-80adf1bd04a1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Filmstrip</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フィルムストリップ</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5387 </w:t>
            </w:r>
            <w:r>
              <w:rPr>
                <w:noProof/>
                <w:sz w:val="16"/>
              </w:rPr>
              <w:br/>
            </w:r>
            <w:r>
              <w:rPr>
                <w:noProof/>
                <w:sz w:val="2"/>
                <w:szCs w:val="24"/>
              </w:rPr>
              <w:t>45e42383-7666-436c-9398-4aa1126a7a41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Vertical Playlist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垂直プレイリスト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5388 </w:t>
            </w:r>
            <w:r>
              <w:rPr>
                <w:noProof/>
                <w:sz w:val="16"/>
              </w:rPr>
              <w:br/>
            </w:r>
            <w:r>
              <w:rPr>
                <w:noProof/>
                <w:sz w:val="2"/>
                <w:szCs w:val="24"/>
              </w:rPr>
              <w:t>46b5c03d-d775-4d2e-8064-fa93fab5aa95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 In-Page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ページ内のライブイベント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5389 </w:t>
            </w:r>
            <w:r>
              <w:rPr>
                <w:noProof/>
                <w:sz w:val="16"/>
              </w:rPr>
              <w:br/>
            </w:r>
            <w:r>
              <w:rPr>
                <w:noProof/>
                <w:sz w:val="2"/>
                <w:szCs w:val="24"/>
              </w:rPr>
              <w:t>e08f1dd5-b438-4bcf-ba15-9a6bafe32653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5390 </w:t>
            </w:r>
            <w:r>
              <w:rPr>
                <w:noProof/>
                <w:sz w:val="16"/>
              </w:rPr>
              <w:br/>
            </w:r>
            <w:r>
              <w:rPr>
                <w:noProof/>
                <w:sz w:val="2"/>
                <w:szCs w:val="24"/>
              </w:rPr>
              <w:t>bf6d006f-00b8-4e47-8e80-4aa72f2e5a17</w:t>
            </w:r>
          </w:p>
        </w:tc>
        <w:tc>
          <w:tcPr>
            <w:tcW w:w="7407" w:type="dxa"/>
            <w:shd w:val="clear" w:color="auto" w:fill="F2F2F2" w:themeFill="background1" w:themeFillShade="F2"/>
          </w:tcPr>
          <w:p w:rsidR="00000000" w:rsidRDefault="007D3E85">
            <w:pPr>
              <w:rPr>
                <w:noProof/>
                <w:szCs w:val="24"/>
              </w:rPr>
            </w:pPr>
            <w:r>
              <w:rPr>
                <w:noProof/>
                <w:szCs w:val="24"/>
              </w:rPr>
              <w:t>Custom templates can also be developed with the help of Brightcove Consu</w:t>
            </w:r>
            <w:r>
              <w:rPr>
                <w:noProof/>
                <w:szCs w:val="24"/>
              </w:rPr>
              <w:t>lting.</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コンサルティングからのサポートによって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カスタムテンプレートを開発することもできます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5391 </w:t>
            </w:r>
            <w:r>
              <w:rPr>
                <w:noProof/>
                <w:sz w:val="16"/>
              </w:rPr>
              <w:br/>
            </w:r>
            <w:r>
              <w:rPr>
                <w:noProof/>
                <w:sz w:val="2"/>
                <w:szCs w:val="24"/>
              </w:rPr>
              <w:t>64c73193-fbc8-44bb-8587-7974cc068927</w:t>
            </w:r>
          </w:p>
        </w:tc>
        <w:tc>
          <w:tcPr>
            <w:tcW w:w="7407" w:type="dxa"/>
            <w:shd w:val="clear" w:color="auto" w:fill="F2F2F2" w:themeFill="background1" w:themeFillShade="F2"/>
          </w:tcPr>
          <w:p w:rsidR="00000000" w:rsidRDefault="007D3E85">
            <w:pPr>
              <w:rPr>
                <w:noProof/>
                <w:szCs w:val="24"/>
              </w:rPr>
            </w:pPr>
            <w:r>
              <w:rPr>
                <w:noProof/>
                <w:szCs w:val="24"/>
              </w:rPr>
              <w:t>Contact your account manager for details.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5392 </w:t>
            </w:r>
            <w:r>
              <w:rPr>
                <w:noProof/>
                <w:sz w:val="16"/>
              </w:rPr>
              <w:br/>
            </w:r>
            <w:r>
              <w:rPr>
                <w:noProof/>
                <w:sz w:val="2"/>
                <w:szCs w:val="24"/>
              </w:rPr>
              <w:t>40168d73-366d-4527-90f3-2559c7759ef4</w:t>
            </w:r>
          </w:p>
        </w:tc>
        <w:tc>
          <w:tcPr>
            <w:tcW w:w="7407" w:type="dxa"/>
            <w:shd w:val="clear" w:color="auto" w:fill="F2F2F2" w:themeFill="background1" w:themeFillShade="F2"/>
          </w:tcPr>
          <w:p w:rsidR="00000000" w:rsidRDefault="007D3E85">
            <w:pPr>
              <w:rPr>
                <w:noProof/>
                <w:szCs w:val="24"/>
              </w:rPr>
            </w:pPr>
            <w:r>
              <w:rPr>
                <w:noProof/>
                <w:szCs w:val="24"/>
              </w:rPr>
              <w:t>Carousel</w:t>
            </w:r>
          </w:p>
        </w:tc>
        <w:tc>
          <w:tcPr>
            <w:tcW w:w="7407" w:type="dxa"/>
          </w:tcPr>
          <w:p w:rsidR="00000000" w:rsidRDefault="007D3E85">
            <w:pPr>
              <w:rPr>
                <w:szCs w:val="24"/>
                <w:lang w:val="ja-JP"/>
              </w:rPr>
            </w:pPr>
            <w:r>
              <w:rPr>
                <w:rFonts w:ascii="MS Gothic" w:eastAsia="MS Gothic" w:hint="eastAsia"/>
                <w:szCs w:val="24"/>
                <w:lang w:val="ja-JP"/>
              </w:rPr>
              <w:t>カルーセル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5393 </w:t>
            </w:r>
            <w:r>
              <w:rPr>
                <w:noProof/>
                <w:sz w:val="16"/>
              </w:rPr>
              <w:br/>
            </w:r>
            <w:r>
              <w:rPr>
                <w:noProof/>
                <w:sz w:val="2"/>
                <w:szCs w:val="24"/>
              </w:rPr>
              <w:t>c3b5dc2a-752e-4f32-9106-424d1979003a</w:t>
            </w:r>
          </w:p>
        </w:tc>
        <w:tc>
          <w:tcPr>
            <w:tcW w:w="7407" w:type="dxa"/>
            <w:shd w:val="clear" w:color="auto" w:fill="F2F2F2" w:themeFill="background1" w:themeFillShade="F2"/>
          </w:tcPr>
          <w:p w:rsidR="00000000" w:rsidRDefault="007D3E85">
            <w:pPr>
              <w:rPr>
                <w:noProof/>
                <w:szCs w:val="24"/>
              </w:rPr>
            </w:pPr>
            <w:r>
              <w:rPr>
                <w:noProof/>
                <w:szCs w:val="24"/>
              </w:rPr>
              <w:t>The Carousel template can be used to display an unlimited number of videos and offers multiple layout options.</w:t>
            </w:r>
          </w:p>
        </w:tc>
        <w:tc>
          <w:tcPr>
            <w:tcW w:w="7407" w:type="dxa"/>
          </w:tcPr>
          <w:p w:rsidR="00000000" w:rsidRDefault="007D3E85">
            <w:pPr>
              <w:rPr>
                <w:szCs w:val="24"/>
                <w:lang w:val="ja-JP"/>
              </w:rPr>
            </w:pPr>
            <w:r>
              <w:rPr>
                <w:rFonts w:ascii="MS Gothic" w:eastAsia="MS Gothic" w:hint="eastAsia"/>
                <w:szCs w:val="24"/>
                <w:lang w:val="ja-JP"/>
              </w:rPr>
              <w:t>カルーセルテンプレートは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無制限の数のビデオを表示するために使用することができ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複数のレイアウトオ</w:t>
            </w:r>
            <w:r>
              <w:rPr>
                <w:rFonts w:ascii="MS Gothic" w:eastAsia="MS Gothic" w:hint="eastAsia"/>
                <w:szCs w:val="24"/>
                <w:lang w:val="ja-JP"/>
              </w:rPr>
              <w:t>プションを提供します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5394 </w:t>
            </w:r>
            <w:r>
              <w:rPr>
                <w:noProof/>
                <w:sz w:val="16"/>
              </w:rPr>
              <w:br/>
            </w:r>
            <w:r>
              <w:rPr>
                <w:noProof/>
                <w:sz w:val="2"/>
                <w:szCs w:val="24"/>
              </w:rPr>
              <w:t>2611746a-aade-48f5-bcdc-426068edd665</w:t>
            </w:r>
          </w:p>
        </w:tc>
        <w:tc>
          <w:tcPr>
            <w:tcW w:w="7407" w:type="dxa"/>
            <w:shd w:val="clear" w:color="auto" w:fill="F2F2F2" w:themeFill="background1" w:themeFillShade="F2"/>
          </w:tcPr>
          <w:p w:rsidR="00000000" w:rsidRDefault="007D3E85">
            <w:pPr>
              <w:rPr>
                <w:noProof/>
                <w:szCs w:val="24"/>
              </w:rPr>
            </w:pPr>
            <w:r>
              <w:rPr>
                <w:noProof/>
                <w:szCs w:val="24"/>
              </w:rPr>
              <w:t>Related videos appear below.</w:t>
            </w:r>
          </w:p>
        </w:tc>
        <w:tc>
          <w:tcPr>
            <w:tcW w:w="7407" w:type="dxa"/>
          </w:tcPr>
          <w:p w:rsidR="00000000" w:rsidRDefault="007D3E85">
            <w:pPr>
              <w:rPr>
                <w:szCs w:val="24"/>
                <w:lang w:val="ja-JP"/>
              </w:rPr>
            </w:pPr>
            <w:r>
              <w:rPr>
                <w:rFonts w:ascii="MS Gothic" w:eastAsia="MS Gothic" w:hint="eastAsia"/>
                <w:szCs w:val="24"/>
                <w:lang w:val="ja-JP"/>
              </w:rPr>
              <w:t>関連動画は以下に表示されます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5395 </w:t>
            </w:r>
            <w:r>
              <w:rPr>
                <w:noProof/>
                <w:sz w:val="16"/>
              </w:rPr>
              <w:br/>
            </w:r>
            <w:r>
              <w:rPr>
                <w:noProof/>
                <w:sz w:val="2"/>
                <w:szCs w:val="24"/>
              </w:rPr>
              <w:t>8f1a1060-6b18-4130-9009-9d684bed77fa</w:t>
            </w:r>
          </w:p>
        </w:tc>
        <w:tc>
          <w:tcPr>
            <w:tcW w:w="7407" w:type="dxa"/>
            <w:shd w:val="clear" w:color="auto" w:fill="F2F2F2" w:themeFill="background1" w:themeFillShade="F2"/>
          </w:tcPr>
          <w:p w:rsidR="00000000" w:rsidRDefault="007D3E85">
            <w:pPr>
              <w:rPr>
                <w:noProof/>
                <w:szCs w:val="24"/>
              </w:rPr>
            </w:pPr>
            <w:r>
              <w:rPr>
                <w:noProof/>
                <w:szCs w:val="24"/>
              </w:rPr>
              <w:t>In-player interactivity and companion components are available.</w:t>
            </w:r>
          </w:p>
        </w:tc>
        <w:tc>
          <w:tcPr>
            <w:tcW w:w="7407" w:type="dxa"/>
          </w:tcPr>
          <w:p w:rsidR="00000000" w:rsidRDefault="007D3E85">
            <w:pPr>
              <w:rPr>
                <w:szCs w:val="24"/>
                <w:lang w:val="ja-JP"/>
              </w:rPr>
            </w:pPr>
            <w:r>
              <w:rPr>
                <w:rFonts w:ascii="MS Gothic" w:eastAsia="MS Gothic" w:hint="eastAsia"/>
                <w:szCs w:val="24"/>
                <w:lang w:val="ja-JP"/>
              </w:rPr>
              <w:t>プレイヤー内インタラクティブ機能およびコンパニオンコンポーネントを利用できます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5396 </w:t>
            </w:r>
            <w:r>
              <w:rPr>
                <w:noProof/>
                <w:sz w:val="16"/>
              </w:rPr>
              <w:br/>
            </w:r>
            <w:r>
              <w:rPr>
                <w:noProof/>
                <w:sz w:val="2"/>
                <w:szCs w:val="24"/>
              </w:rPr>
              <w:t>f8a979be-eddb-4e19-9fd7-6bd0f27b1886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5397 </w:t>
            </w:r>
            <w:r>
              <w:rPr>
                <w:noProof/>
                <w:sz w:val="16"/>
              </w:rPr>
              <w:br/>
            </w:r>
            <w:r>
              <w:rPr>
                <w:noProof/>
                <w:sz w:val="2"/>
                <w:szCs w:val="24"/>
              </w:rPr>
              <w:t>11f59f69-fabf-49b0-a657-41c44dfe2bea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5398 </w:t>
            </w:r>
            <w:r>
              <w:rPr>
                <w:noProof/>
                <w:sz w:val="16"/>
              </w:rPr>
              <w:br/>
            </w:r>
            <w:r>
              <w:rPr>
                <w:noProof/>
                <w:sz w:val="2"/>
                <w:szCs w:val="24"/>
              </w:rPr>
              <w:t>25b25f76-2dbf-4724-a000-a890323c959c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experience using the Carousel template.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ここをクリックして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カルーセルテンプレートを使用したサンプルエクスペリエンスをご覧ください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5399 </w:t>
            </w:r>
            <w:r>
              <w:rPr>
                <w:noProof/>
                <w:sz w:val="16"/>
              </w:rPr>
              <w:br/>
            </w:r>
            <w:r>
              <w:rPr>
                <w:noProof/>
                <w:sz w:val="2"/>
                <w:szCs w:val="24"/>
              </w:rPr>
              <w:t>d11f40df-6040-4f98-827f-25a9d46012b3</w:t>
            </w:r>
          </w:p>
        </w:tc>
        <w:tc>
          <w:tcPr>
            <w:tcW w:w="7407" w:type="dxa"/>
            <w:shd w:val="clear" w:color="auto" w:fill="F2F2F2" w:themeFill="background1" w:themeFillShade="F2"/>
          </w:tcPr>
          <w:p w:rsidR="00000000" w:rsidRDefault="007D3E85">
            <w:pPr>
              <w:rPr>
                <w:noProof/>
                <w:szCs w:val="24"/>
              </w:rPr>
            </w:pPr>
            <w:r>
              <w:rPr>
                <w:noProof/>
                <w:szCs w:val="24"/>
              </w:rPr>
              <w:t>Grid</w:t>
            </w:r>
          </w:p>
        </w:tc>
        <w:tc>
          <w:tcPr>
            <w:tcW w:w="7407" w:type="dxa"/>
          </w:tcPr>
          <w:p w:rsidR="00000000" w:rsidRDefault="007D3E85">
            <w:pPr>
              <w:rPr>
                <w:szCs w:val="24"/>
                <w:lang w:val="ja-JP"/>
              </w:rPr>
            </w:pPr>
            <w:r>
              <w:rPr>
                <w:rFonts w:ascii="MS Gothic" w:eastAsia="MS Gothic" w:hint="eastAsia"/>
                <w:szCs w:val="24"/>
                <w:lang w:val="ja-JP"/>
              </w:rPr>
              <w:t>グリッド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5400 </w:t>
            </w:r>
            <w:r>
              <w:rPr>
                <w:noProof/>
                <w:sz w:val="16"/>
              </w:rPr>
              <w:br/>
            </w:r>
            <w:r>
              <w:rPr>
                <w:noProof/>
                <w:sz w:val="2"/>
                <w:szCs w:val="24"/>
              </w:rPr>
              <w:t>6759644e-f8ab-4956-964d-a8a8859fe4e8</w:t>
            </w:r>
          </w:p>
        </w:tc>
        <w:tc>
          <w:tcPr>
            <w:tcW w:w="7407" w:type="dxa"/>
            <w:shd w:val="clear" w:color="auto" w:fill="F2F2F2" w:themeFill="background1" w:themeFillShade="F2"/>
          </w:tcPr>
          <w:p w:rsidR="00000000" w:rsidRDefault="007D3E85">
            <w:pPr>
              <w:rPr>
                <w:noProof/>
                <w:szCs w:val="24"/>
              </w:rPr>
            </w:pPr>
            <w:r>
              <w:rPr>
                <w:noProof/>
                <w:szCs w:val="24"/>
              </w:rPr>
              <w:t>The Grid template can be used to display an unlimited number of videos in a grid of evenly sized video thumbnails.</w:t>
            </w:r>
          </w:p>
        </w:tc>
        <w:tc>
          <w:tcPr>
            <w:tcW w:w="7407" w:type="dxa"/>
          </w:tcPr>
          <w:p w:rsidR="00000000" w:rsidRDefault="007D3E85">
            <w:pPr>
              <w:rPr>
                <w:szCs w:val="24"/>
                <w:lang w:val="ja-JP"/>
              </w:rPr>
            </w:pPr>
            <w:r>
              <w:rPr>
                <w:rFonts w:ascii="MS Gothic" w:eastAsia="MS Gothic" w:hint="eastAsia"/>
                <w:szCs w:val="24"/>
                <w:lang w:val="ja-JP"/>
              </w:rPr>
              <w:t>グリッドテンプレートを使用すると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ビデオサムネールの均等にサイズのグリッドに動画の数に制限なく表示できます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5401 </w:t>
            </w:r>
            <w:r>
              <w:rPr>
                <w:noProof/>
                <w:sz w:val="16"/>
              </w:rPr>
              <w:br/>
            </w:r>
            <w:r>
              <w:rPr>
                <w:noProof/>
                <w:sz w:val="2"/>
                <w:szCs w:val="24"/>
              </w:rPr>
              <w:t>821587ae-c5ac-48e2-b093-a7d1c6ef7e4e</w:t>
            </w:r>
          </w:p>
        </w:tc>
        <w:tc>
          <w:tcPr>
            <w:tcW w:w="7407" w:type="dxa"/>
            <w:shd w:val="clear" w:color="auto" w:fill="F2F2F2" w:themeFill="background1" w:themeFillShade="F2"/>
          </w:tcPr>
          <w:p w:rsidR="00000000" w:rsidRDefault="007D3E85">
            <w:pPr>
              <w:rPr>
                <w:noProof/>
                <w:szCs w:val="24"/>
              </w:rPr>
            </w:pPr>
            <w:r>
              <w:rPr>
                <w:noProof/>
                <w:szCs w:val="24"/>
              </w:rPr>
              <w:t>In-player interactivity and companion comp</w:t>
            </w:r>
            <w:r>
              <w:rPr>
                <w:noProof/>
                <w:szCs w:val="24"/>
              </w:rPr>
              <w:t>onents are available.</w:t>
            </w:r>
          </w:p>
        </w:tc>
        <w:tc>
          <w:tcPr>
            <w:tcW w:w="7407" w:type="dxa"/>
          </w:tcPr>
          <w:p w:rsidR="00000000" w:rsidRDefault="007D3E85">
            <w:pPr>
              <w:rPr>
                <w:szCs w:val="24"/>
                <w:lang w:val="ja-JP"/>
              </w:rPr>
            </w:pPr>
            <w:r>
              <w:rPr>
                <w:rFonts w:ascii="MS Gothic" w:eastAsia="MS Gothic" w:hint="eastAsia"/>
                <w:szCs w:val="24"/>
                <w:lang w:val="ja-JP"/>
              </w:rPr>
              <w:t>プレイヤー内インタラクティブ機能およびコンパニオンコンポーネントを利用できます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5402 </w:t>
            </w:r>
            <w:r>
              <w:rPr>
                <w:noProof/>
                <w:sz w:val="16"/>
              </w:rPr>
              <w:br/>
            </w:r>
            <w:r>
              <w:rPr>
                <w:noProof/>
                <w:sz w:val="2"/>
                <w:szCs w:val="24"/>
              </w:rPr>
              <w:t>12936b61-db7d-42e7-9fb7-e140866a6f36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5403 </w:t>
            </w:r>
            <w:r>
              <w:rPr>
                <w:noProof/>
                <w:sz w:val="16"/>
              </w:rPr>
              <w:br/>
            </w:r>
            <w:r>
              <w:rPr>
                <w:noProof/>
                <w:sz w:val="2"/>
                <w:szCs w:val="24"/>
              </w:rPr>
              <w:t>44be5f0e-b11d-42c1-9f99-bd2ab7f5bad4</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5404 </w:t>
            </w:r>
            <w:r>
              <w:rPr>
                <w:noProof/>
                <w:sz w:val="16"/>
              </w:rPr>
              <w:br/>
            </w:r>
            <w:r>
              <w:rPr>
                <w:noProof/>
                <w:sz w:val="2"/>
                <w:szCs w:val="24"/>
              </w:rPr>
              <w:t>d1b41b38-2f69-44b8-af41-869d2d9a22b2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experience using the Grid template.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ここをクリックして</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Grid </w:t>
            </w:r>
            <w:r>
              <w:rPr>
                <w:rFonts w:ascii="MS Gothic" w:eastAsia="MS Gothic" w:hint="eastAsia"/>
                <w:szCs w:val="24"/>
                <w:lang w:val="ja-JP"/>
              </w:rPr>
              <w:t>テンプレートを使用したサンプルエクスペリエンスをご覧ください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5405 </w:t>
            </w:r>
            <w:r>
              <w:rPr>
                <w:noProof/>
                <w:sz w:val="16"/>
              </w:rPr>
              <w:br/>
            </w:r>
            <w:r>
              <w:rPr>
                <w:noProof/>
                <w:sz w:val="2"/>
                <w:szCs w:val="24"/>
              </w:rPr>
              <w:t>182f419a-acc2-462c-9604-984bb9fd81b8</w:t>
            </w:r>
          </w:p>
        </w:tc>
        <w:tc>
          <w:tcPr>
            <w:tcW w:w="7407" w:type="dxa"/>
            <w:shd w:val="clear" w:color="auto" w:fill="F2F2F2" w:themeFill="background1" w:themeFillShade="F2"/>
          </w:tcPr>
          <w:p w:rsidR="00000000" w:rsidRDefault="007D3E85">
            <w:pPr>
              <w:rPr>
                <w:noProof/>
                <w:szCs w:val="24"/>
              </w:rPr>
            </w:pPr>
            <w:r>
              <w:rPr>
                <w:noProof/>
                <w:szCs w:val="24"/>
              </w:rPr>
              <w:t>Horizontal Playlist</w:t>
            </w:r>
          </w:p>
        </w:tc>
        <w:tc>
          <w:tcPr>
            <w:tcW w:w="7407" w:type="dxa"/>
          </w:tcPr>
          <w:p w:rsidR="00000000" w:rsidRDefault="007D3E85">
            <w:pPr>
              <w:rPr>
                <w:szCs w:val="24"/>
                <w:lang w:val="ja-JP"/>
              </w:rPr>
            </w:pPr>
            <w:r>
              <w:rPr>
                <w:rFonts w:ascii="MS Gothic" w:eastAsia="MS Gothic" w:hint="eastAsia"/>
                <w:szCs w:val="24"/>
                <w:lang w:val="ja-JP"/>
              </w:rPr>
              <w:t>水平プレイリスト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5406 </w:t>
            </w:r>
            <w:r>
              <w:rPr>
                <w:noProof/>
                <w:sz w:val="16"/>
              </w:rPr>
              <w:br/>
            </w:r>
            <w:r>
              <w:rPr>
                <w:noProof/>
                <w:sz w:val="2"/>
                <w:szCs w:val="24"/>
              </w:rPr>
              <w:t>0dcd92d1-9709-46c4-82cb-5e6faf910b1f</w:t>
            </w:r>
          </w:p>
        </w:tc>
        <w:tc>
          <w:tcPr>
            <w:tcW w:w="7407" w:type="dxa"/>
            <w:shd w:val="clear" w:color="auto" w:fill="F2F2F2" w:themeFill="background1" w:themeFillShade="F2"/>
          </w:tcPr>
          <w:p w:rsidR="00000000" w:rsidRDefault="007D3E85">
            <w:pPr>
              <w:rPr>
                <w:noProof/>
                <w:szCs w:val="24"/>
              </w:rPr>
            </w:pPr>
            <w:r>
              <w:rPr>
                <w:noProof/>
                <w:szCs w:val="24"/>
              </w:rPr>
              <w:t xml:space="preserve">The Horizontal Playlist template </w:t>
            </w:r>
            <w:r>
              <w:rPr>
                <w:noProof/>
                <w:szCs w:val="24"/>
              </w:rPr>
              <w:t>can be used to display an unlimited number of videos.</w:t>
            </w:r>
          </w:p>
        </w:tc>
        <w:tc>
          <w:tcPr>
            <w:tcW w:w="7407" w:type="dxa"/>
          </w:tcPr>
          <w:p w:rsidR="00000000" w:rsidRDefault="007D3E85">
            <w:pPr>
              <w:rPr>
                <w:szCs w:val="24"/>
                <w:lang w:val="ja-JP"/>
              </w:rPr>
            </w:pPr>
            <w:r>
              <w:rPr>
                <w:rFonts w:ascii="MS Gothic" w:eastAsia="MS Gothic" w:hint="eastAsia"/>
                <w:szCs w:val="24"/>
                <w:lang w:val="ja-JP"/>
              </w:rPr>
              <w:t>水平再生リストテンプレートを使用すると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無制限の数のビデオを表示できます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5407 </w:t>
            </w:r>
            <w:r>
              <w:rPr>
                <w:noProof/>
                <w:sz w:val="16"/>
              </w:rPr>
              <w:br/>
            </w:r>
            <w:r>
              <w:rPr>
                <w:noProof/>
                <w:sz w:val="2"/>
                <w:szCs w:val="24"/>
              </w:rPr>
              <w:t>4298eefc-875d-4721-a419-414789ec15ae</w:t>
            </w:r>
          </w:p>
        </w:tc>
        <w:tc>
          <w:tcPr>
            <w:tcW w:w="7407" w:type="dxa"/>
            <w:shd w:val="clear" w:color="auto" w:fill="F2F2F2" w:themeFill="background1" w:themeFillShade="F2"/>
          </w:tcPr>
          <w:p w:rsidR="00000000" w:rsidRDefault="007D3E85">
            <w:pPr>
              <w:rPr>
                <w:noProof/>
                <w:szCs w:val="24"/>
              </w:rPr>
            </w:pPr>
            <w:r>
              <w:rPr>
                <w:noProof/>
                <w:szCs w:val="24"/>
              </w:rPr>
              <w:t>The playlist will display evenly sized video thumbnails below the player.</w:t>
            </w:r>
          </w:p>
        </w:tc>
        <w:tc>
          <w:tcPr>
            <w:tcW w:w="7407" w:type="dxa"/>
          </w:tcPr>
          <w:p w:rsidR="00000000" w:rsidRDefault="007D3E85">
            <w:pPr>
              <w:rPr>
                <w:szCs w:val="24"/>
                <w:lang w:val="ja-JP"/>
              </w:rPr>
            </w:pPr>
            <w:r>
              <w:rPr>
                <w:rFonts w:ascii="MS Gothic" w:eastAsia="MS Gothic" w:hint="eastAsia"/>
                <w:szCs w:val="24"/>
                <w:lang w:val="ja-JP"/>
              </w:rPr>
              <w:t>プレイリストには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プレーヤーの下に均等にサイズのビデオサムネールが表示されます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5408 </w:t>
            </w:r>
            <w:r>
              <w:rPr>
                <w:noProof/>
                <w:sz w:val="16"/>
              </w:rPr>
              <w:br/>
            </w:r>
            <w:r>
              <w:rPr>
                <w:noProof/>
                <w:sz w:val="2"/>
                <w:szCs w:val="24"/>
              </w:rPr>
              <w:t>e8589533-901f-4dae-a152-70b18ba6635d</w:t>
            </w:r>
          </w:p>
        </w:tc>
        <w:tc>
          <w:tcPr>
            <w:tcW w:w="7407" w:type="dxa"/>
            <w:shd w:val="clear" w:color="auto" w:fill="F2F2F2" w:themeFill="background1" w:themeFillShade="F2"/>
          </w:tcPr>
          <w:p w:rsidR="00000000" w:rsidRDefault="007D3E85">
            <w:pPr>
              <w:rPr>
                <w:noProof/>
                <w:szCs w:val="24"/>
              </w:rPr>
            </w:pPr>
            <w:r>
              <w:rPr>
                <w:noProof/>
                <w:szCs w:val="24"/>
              </w:rPr>
              <w:t>In-player interactivity and companion components are available.</w:t>
            </w:r>
          </w:p>
        </w:tc>
        <w:tc>
          <w:tcPr>
            <w:tcW w:w="7407" w:type="dxa"/>
          </w:tcPr>
          <w:p w:rsidR="00000000" w:rsidRDefault="007D3E85">
            <w:pPr>
              <w:rPr>
                <w:szCs w:val="24"/>
                <w:lang w:val="ja-JP"/>
              </w:rPr>
            </w:pPr>
            <w:r>
              <w:rPr>
                <w:rFonts w:ascii="MS Gothic" w:eastAsia="MS Gothic" w:hint="eastAsia"/>
                <w:szCs w:val="24"/>
                <w:lang w:val="ja-JP"/>
              </w:rPr>
              <w:t>プレイヤー内インタラクティブ機能およびコンパニオンコンポーネントを利用できます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5409 </w:t>
            </w:r>
            <w:r>
              <w:rPr>
                <w:noProof/>
                <w:sz w:val="16"/>
              </w:rPr>
              <w:br/>
            </w:r>
            <w:r>
              <w:rPr>
                <w:noProof/>
                <w:sz w:val="2"/>
                <w:szCs w:val="24"/>
              </w:rPr>
              <w:t>f2429d9f-7ec6-4d3e-acea-bf940ac83dc0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5410 </w:t>
            </w:r>
            <w:r>
              <w:rPr>
                <w:noProof/>
                <w:sz w:val="16"/>
              </w:rPr>
              <w:br/>
            </w:r>
            <w:r>
              <w:rPr>
                <w:noProof/>
                <w:sz w:val="2"/>
                <w:szCs w:val="24"/>
              </w:rPr>
              <w:t>3d5834ed-4887-4f1b-9c81-134f64ba4109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5411 </w:t>
            </w:r>
            <w:r>
              <w:rPr>
                <w:noProof/>
                <w:sz w:val="16"/>
              </w:rPr>
              <w:br/>
            </w:r>
            <w:r>
              <w:rPr>
                <w:noProof/>
                <w:sz w:val="2"/>
                <w:szCs w:val="24"/>
              </w:rPr>
              <w:t>62f183a5-adc5-49cf-894c-a3ca42051366</w:t>
            </w:r>
          </w:p>
        </w:tc>
        <w:tc>
          <w:tcPr>
            <w:tcW w:w="7407" w:type="dxa"/>
            <w:shd w:val="clear" w:color="auto" w:fill="F2F2F2" w:themeFill="background1" w:themeFillShade="F2"/>
          </w:tcPr>
          <w:p w:rsidR="00000000" w:rsidRDefault="007D3E85">
            <w:pPr>
              <w:rPr>
                <w:noProof/>
                <w:szCs w:val="24"/>
              </w:rPr>
            </w:pPr>
            <w:r>
              <w:rPr>
                <w:noProof/>
                <w:szCs w:val="24"/>
              </w:rPr>
              <w:t>Cli</w:t>
            </w:r>
            <w:r>
              <w:rPr>
                <w:noProof/>
                <w:szCs w:val="24"/>
              </w:rPr>
              <w:t xml:space="preserve">ck </w:t>
            </w:r>
            <w:r>
              <w:rPr>
                <w:rStyle w:val="mqInternal"/>
                <w:noProof/>
                <w:szCs w:val="24"/>
              </w:rPr>
              <w:t>[1}</w:t>
            </w:r>
            <w:r>
              <w:rPr>
                <w:noProof/>
                <w:szCs w:val="24"/>
              </w:rPr>
              <w:t>here</w:t>
            </w:r>
            <w:r>
              <w:rPr>
                <w:rStyle w:val="mqInternal"/>
                <w:noProof/>
                <w:szCs w:val="24"/>
              </w:rPr>
              <w:t>{2]</w:t>
            </w:r>
            <w:r>
              <w:rPr>
                <w:noProof/>
                <w:szCs w:val="24"/>
              </w:rPr>
              <w:t xml:space="preserve"> to see a sample experience using the Horizontal Playlist template.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ここをクリックすると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水平再生リストテンプレートを使用したサンプルが表示されます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5412 </w:t>
            </w:r>
            <w:r>
              <w:rPr>
                <w:noProof/>
                <w:sz w:val="16"/>
              </w:rPr>
              <w:br/>
            </w:r>
            <w:r>
              <w:rPr>
                <w:noProof/>
                <w:sz w:val="2"/>
                <w:szCs w:val="24"/>
              </w:rPr>
              <w:t>b5a0edd3-9c71-4169-a98c-5fde23784272</w:t>
            </w:r>
          </w:p>
        </w:tc>
        <w:tc>
          <w:tcPr>
            <w:tcW w:w="7407" w:type="dxa"/>
            <w:shd w:val="clear" w:color="auto" w:fill="F2F2F2" w:themeFill="background1" w:themeFillShade="F2"/>
          </w:tcPr>
          <w:p w:rsidR="00000000" w:rsidRDefault="007D3E85">
            <w:pPr>
              <w:rPr>
                <w:noProof/>
                <w:szCs w:val="24"/>
              </w:rPr>
            </w:pPr>
            <w:r>
              <w:rPr>
                <w:noProof/>
                <w:szCs w:val="24"/>
              </w:rPr>
              <w:t>Single Video</w:t>
            </w:r>
          </w:p>
        </w:tc>
        <w:tc>
          <w:tcPr>
            <w:tcW w:w="7407" w:type="dxa"/>
          </w:tcPr>
          <w:p w:rsidR="00000000" w:rsidRDefault="007D3E85">
            <w:pPr>
              <w:rPr>
                <w:szCs w:val="24"/>
                <w:lang w:val="ja-JP"/>
              </w:rPr>
            </w:pPr>
            <w:r>
              <w:rPr>
                <w:rFonts w:ascii="MS Gothic" w:eastAsia="MS Gothic" w:hint="eastAsia"/>
                <w:szCs w:val="24"/>
                <w:lang w:val="ja-JP"/>
              </w:rPr>
              <w:t>シングルビデオ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5413 </w:t>
            </w:r>
            <w:r>
              <w:rPr>
                <w:noProof/>
                <w:sz w:val="16"/>
              </w:rPr>
              <w:br/>
            </w:r>
            <w:r>
              <w:rPr>
                <w:noProof/>
                <w:sz w:val="2"/>
                <w:szCs w:val="24"/>
              </w:rPr>
              <w:t>27bf4e46-43c6-4c67-8be9-68ddf6990368</w:t>
            </w:r>
          </w:p>
        </w:tc>
        <w:tc>
          <w:tcPr>
            <w:tcW w:w="7407" w:type="dxa"/>
            <w:shd w:val="clear" w:color="auto" w:fill="F2F2F2" w:themeFill="background1" w:themeFillShade="F2"/>
          </w:tcPr>
          <w:p w:rsidR="00000000" w:rsidRDefault="007D3E85">
            <w:pPr>
              <w:rPr>
                <w:noProof/>
                <w:szCs w:val="24"/>
              </w:rPr>
            </w:pPr>
            <w:r>
              <w:rPr>
                <w:noProof/>
                <w:szCs w:val="24"/>
              </w:rPr>
              <w:t>The Single Video template can be used to highlight one video and works well for a product announcement or an event.</w:t>
            </w:r>
          </w:p>
        </w:tc>
        <w:tc>
          <w:tcPr>
            <w:tcW w:w="7407" w:type="dxa"/>
          </w:tcPr>
          <w:p w:rsidR="00000000" w:rsidRDefault="007D3E85">
            <w:pPr>
              <w:rPr>
                <w:szCs w:val="24"/>
                <w:lang w:val="ja-JP"/>
              </w:rPr>
            </w:pPr>
            <w:r>
              <w:rPr>
                <w:rFonts w:ascii="MS Gothic" w:eastAsia="MS Gothic" w:hint="eastAsia"/>
                <w:szCs w:val="24"/>
                <w:lang w:val="ja-JP"/>
              </w:rPr>
              <w:t>シングルビデオテンプレートは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つのビデオを強調表示するために使用でき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製品発表やイベントに適しています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5414 </w:t>
            </w:r>
            <w:r>
              <w:rPr>
                <w:noProof/>
                <w:sz w:val="16"/>
              </w:rPr>
              <w:br/>
            </w:r>
            <w:r>
              <w:rPr>
                <w:noProof/>
                <w:sz w:val="2"/>
                <w:szCs w:val="24"/>
              </w:rPr>
              <w:t>7c3c9334-b8bf-49d7-a0d4-9a9778a4d440</w:t>
            </w:r>
          </w:p>
        </w:tc>
        <w:tc>
          <w:tcPr>
            <w:tcW w:w="7407" w:type="dxa"/>
            <w:shd w:val="clear" w:color="auto" w:fill="F2F2F2" w:themeFill="background1" w:themeFillShade="F2"/>
          </w:tcPr>
          <w:p w:rsidR="00000000" w:rsidRDefault="007D3E85">
            <w:pPr>
              <w:rPr>
                <w:noProof/>
                <w:szCs w:val="24"/>
              </w:rPr>
            </w:pPr>
            <w:r>
              <w:rPr>
                <w:noProof/>
                <w:szCs w:val="24"/>
              </w:rPr>
              <w:t>In-p</w:t>
            </w:r>
            <w:r>
              <w:rPr>
                <w:noProof/>
                <w:szCs w:val="24"/>
              </w:rPr>
              <w:t>layer interactivity and companion components are available.</w:t>
            </w:r>
          </w:p>
        </w:tc>
        <w:tc>
          <w:tcPr>
            <w:tcW w:w="7407" w:type="dxa"/>
          </w:tcPr>
          <w:p w:rsidR="00000000" w:rsidRDefault="007D3E85">
            <w:pPr>
              <w:rPr>
                <w:szCs w:val="24"/>
                <w:lang w:val="ja-JP"/>
              </w:rPr>
            </w:pPr>
            <w:r>
              <w:rPr>
                <w:rFonts w:ascii="MS Gothic" w:eastAsia="MS Gothic" w:hint="eastAsia"/>
                <w:szCs w:val="24"/>
                <w:lang w:val="ja-JP"/>
              </w:rPr>
              <w:t>プレイヤー内インタラクティブ機能およびコンパニオンコンポーネントを利用できます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5415 </w:t>
            </w:r>
            <w:r>
              <w:rPr>
                <w:noProof/>
                <w:sz w:val="16"/>
              </w:rPr>
              <w:br/>
            </w:r>
            <w:r>
              <w:rPr>
                <w:noProof/>
                <w:sz w:val="2"/>
                <w:szCs w:val="24"/>
              </w:rPr>
              <w:t>d3bfd923-ce50-467b-8c25-7791f665ecfe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5416 </w:t>
            </w:r>
            <w:r>
              <w:rPr>
                <w:noProof/>
                <w:sz w:val="16"/>
              </w:rPr>
              <w:br/>
            </w:r>
            <w:r>
              <w:rPr>
                <w:noProof/>
                <w:sz w:val="2"/>
                <w:szCs w:val="24"/>
              </w:rPr>
              <w:t>692716f4-b5a2-4e72-9c36-c2b1f0e776b1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5417 </w:t>
            </w:r>
            <w:r>
              <w:rPr>
                <w:noProof/>
                <w:sz w:val="16"/>
              </w:rPr>
              <w:br/>
            </w:r>
            <w:r>
              <w:rPr>
                <w:noProof/>
                <w:sz w:val="2"/>
                <w:szCs w:val="24"/>
              </w:rPr>
              <w:t>53b0db23-fbec-4ce8-acbc-8ef61fdecd18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experience using the Single Video template.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ここをクリックして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シングルビデオテンプレートを使用したサンプルエクスペリエンスをご覧ください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5418 </w:t>
            </w:r>
            <w:r>
              <w:rPr>
                <w:noProof/>
                <w:sz w:val="16"/>
              </w:rPr>
              <w:br/>
            </w:r>
            <w:r>
              <w:rPr>
                <w:noProof/>
                <w:sz w:val="2"/>
                <w:szCs w:val="24"/>
              </w:rPr>
              <w:t>efb44719-61c0-432e-b34f-87c2a309051c</w:t>
            </w:r>
          </w:p>
        </w:tc>
        <w:tc>
          <w:tcPr>
            <w:tcW w:w="7407" w:type="dxa"/>
            <w:shd w:val="clear" w:color="auto" w:fill="F2F2F2" w:themeFill="background1" w:themeFillShade="F2"/>
          </w:tcPr>
          <w:p w:rsidR="00000000" w:rsidRDefault="007D3E85">
            <w:pPr>
              <w:rPr>
                <w:noProof/>
                <w:szCs w:val="24"/>
              </w:rPr>
            </w:pPr>
            <w:r>
              <w:rPr>
                <w:noProof/>
                <w:szCs w:val="24"/>
              </w:rPr>
              <w:t>Filmstrip</w:t>
            </w:r>
          </w:p>
        </w:tc>
        <w:tc>
          <w:tcPr>
            <w:tcW w:w="7407" w:type="dxa"/>
          </w:tcPr>
          <w:p w:rsidR="00000000" w:rsidRDefault="007D3E85">
            <w:pPr>
              <w:rPr>
                <w:szCs w:val="24"/>
                <w:lang w:val="ja-JP"/>
              </w:rPr>
            </w:pPr>
            <w:r>
              <w:rPr>
                <w:rFonts w:ascii="MS Gothic" w:eastAsia="MS Gothic" w:hint="eastAsia"/>
                <w:szCs w:val="24"/>
                <w:lang w:val="ja-JP"/>
              </w:rPr>
              <w:t>フィルムストリップ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5419 </w:t>
            </w:r>
            <w:r>
              <w:rPr>
                <w:noProof/>
                <w:sz w:val="16"/>
              </w:rPr>
              <w:br/>
            </w:r>
            <w:r>
              <w:rPr>
                <w:noProof/>
                <w:sz w:val="2"/>
                <w:szCs w:val="24"/>
              </w:rPr>
              <w:t>c7bb93e2-8a02-42</w:t>
            </w:r>
            <w:r>
              <w:rPr>
                <w:noProof/>
                <w:sz w:val="2"/>
                <w:szCs w:val="24"/>
              </w:rPr>
              <w:t>38-8b70-a0932de7c292</w:t>
            </w:r>
          </w:p>
        </w:tc>
        <w:tc>
          <w:tcPr>
            <w:tcW w:w="7407" w:type="dxa"/>
            <w:shd w:val="clear" w:color="auto" w:fill="F2F2F2" w:themeFill="background1" w:themeFillShade="F2"/>
          </w:tcPr>
          <w:p w:rsidR="00000000" w:rsidRDefault="007D3E85">
            <w:pPr>
              <w:rPr>
                <w:noProof/>
                <w:szCs w:val="24"/>
              </w:rPr>
            </w:pPr>
            <w:r>
              <w:rPr>
                <w:noProof/>
                <w:szCs w:val="24"/>
              </w:rPr>
              <w:t>The Filmstrip template will play videos in a lightbox and is ideal for highlighting video content in a limited space.</w:t>
            </w:r>
          </w:p>
        </w:tc>
        <w:tc>
          <w:tcPr>
            <w:tcW w:w="7407" w:type="dxa"/>
          </w:tcPr>
          <w:p w:rsidR="00000000" w:rsidRDefault="007D3E85">
            <w:pPr>
              <w:rPr>
                <w:szCs w:val="24"/>
                <w:lang w:val="ja-JP"/>
              </w:rPr>
            </w:pPr>
            <w:r>
              <w:rPr>
                <w:rFonts w:ascii="MS Gothic" w:eastAsia="MS Gothic" w:hint="eastAsia"/>
                <w:szCs w:val="24"/>
                <w:lang w:val="ja-JP"/>
              </w:rPr>
              <w:t>フィルムストリップテンプレートはライトボックスでビデオを再生し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限られたスペースでビデオコンテンツを強調表示するのに最適です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5420 </w:t>
            </w:r>
            <w:r>
              <w:rPr>
                <w:noProof/>
                <w:sz w:val="16"/>
              </w:rPr>
              <w:br/>
            </w:r>
            <w:r>
              <w:rPr>
                <w:noProof/>
                <w:sz w:val="2"/>
                <w:szCs w:val="24"/>
              </w:rPr>
              <w:t>33401113-535b-4aea-a93e-dd79d7beb1c2</w:t>
            </w:r>
          </w:p>
        </w:tc>
        <w:tc>
          <w:tcPr>
            <w:tcW w:w="7407" w:type="dxa"/>
            <w:shd w:val="clear" w:color="auto" w:fill="F2F2F2" w:themeFill="background1" w:themeFillShade="F2"/>
          </w:tcPr>
          <w:p w:rsidR="00000000" w:rsidRDefault="007D3E85">
            <w:pPr>
              <w:rPr>
                <w:noProof/>
                <w:szCs w:val="24"/>
              </w:rPr>
            </w:pPr>
            <w:r>
              <w:rPr>
                <w:noProof/>
                <w:szCs w:val="24"/>
              </w:rPr>
              <w:t>In-player</w:t>
            </w:r>
            <w:r>
              <w:rPr>
                <w:noProof/>
                <w:szCs w:val="24"/>
              </w:rPr>
              <w:t xml:space="preserve"> interactivity and companion components are available.</w:t>
            </w:r>
          </w:p>
        </w:tc>
        <w:tc>
          <w:tcPr>
            <w:tcW w:w="7407" w:type="dxa"/>
          </w:tcPr>
          <w:p w:rsidR="00000000" w:rsidRDefault="007D3E85">
            <w:pPr>
              <w:rPr>
                <w:szCs w:val="24"/>
                <w:lang w:val="ja-JP"/>
              </w:rPr>
            </w:pPr>
            <w:r>
              <w:rPr>
                <w:rFonts w:ascii="MS Gothic" w:eastAsia="MS Gothic" w:hint="eastAsia"/>
                <w:szCs w:val="24"/>
                <w:lang w:val="ja-JP"/>
              </w:rPr>
              <w:t>プレイヤー内インタラクティブ機能およびコンパニオンコンポーネントを利用できます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5421 </w:t>
            </w:r>
            <w:r>
              <w:rPr>
                <w:noProof/>
                <w:sz w:val="16"/>
              </w:rPr>
              <w:br/>
            </w:r>
            <w:r>
              <w:rPr>
                <w:noProof/>
                <w:sz w:val="2"/>
                <w:szCs w:val="24"/>
              </w:rPr>
              <w:t>c3e126fd-08d8-4768-a942-7de01dc732be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5422 </w:t>
            </w:r>
            <w:r>
              <w:rPr>
                <w:noProof/>
                <w:sz w:val="16"/>
              </w:rPr>
              <w:br/>
            </w:r>
            <w:r>
              <w:rPr>
                <w:noProof/>
                <w:sz w:val="2"/>
                <w:szCs w:val="24"/>
              </w:rPr>
              <w:t>4e45e7ea-92f1-431d-8ac9-36b0ccc08bd2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5423 </w:t>
            </w:r>
            <w:r>
              <w:rPr>
                <w:noProof/>
                <w:sz w:val="16"/>
              </w:rPr>
              <w:br/>
            </w:r>
            <w:r>
              <w:rPr>
                <w:noProof/>
                <w:sz w:val="2"/>
                <w:szCs w:val="24"/>
              </w:rPr>
              <w:t>9569f4f9-ecd7-4f00-bd91-ff57e06b4953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experience using the Filmstrip template.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ここをクリックして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フィルムストリップテンプレートを使用したサンプルエクスペリエンスをご覧ください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5424 </w:t>
            </w:r>
            <w:r>
              <w:rPr>
                <w:noProof/>
                <w:sz w:val="16"/>
              </w:rPr>
              <w:br/>
            </w:r>
            <w:r>
              <w:rPr>
                <w:noProof/>
                <w:sz w:val="2"/>
                <w:szCs w:val="24"/>
              </w:rPr>
              <w:t>739e36af-7fe4-4180-9dc4-d51e59915477</w:t>
            </w:r>
          </w:p>
        </w:tc>
        <w:tc>
          <w:tcPr>
            <w:tcW w:w="7407" w:type="dxa"/>
            <w:shd w:val="clear" w:color="auto" w:fill="F2F2F2" w:themeFill="background1" w:themeFillShade="F2"/>
          </w:tcPr>
          <w:p w:rsidR="00000000" w:rsidRDefault="007D3E85">
            <w:pPr>
              <w:rPr>
                <w:noProof/>
                <w:szCs w:val="24"/>
              </w:rPr>
            </w:pPr>
            <w:r>
              <w:rPr>
                <w:noProof/>
                <w:szCs w:val="24"/>
              </w:rPr>
              <w:t>Vertical Playlist</w:t>
            </w:r>
          </w:p>
        </w:tc>
        <w:tc>
          <w:tcPr>
            <w:tcW w:w="7407" w:type="dxa"/>
          </w:tcPr>
          <w:p w:rsidR="00000000" w:rsidRDefault="007D3E85">
            <w:pPr>
              <w:rPr>
                <w:szCs w:val="24"/>
                <w:lang w:val="ja-JP"/>
              </w:rPr>
            </w:pPr>
            <w:r>
              <w:rPr>
                <w:rFonts w:ascii="MS Gothic" w:eastAsia="MS Gothic" w:hint="eastAsia"/>
                <w:szCs w:val="24"/>
                <w:lang w:val="ja-JP"/>
              </w:rPr>
              <w:t>垂直プレイリスト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5425 </w:t>
            </w:r>
            <w:r>
              <w:rPr>
                <w:noProof/>
                <w:sz w:val="16"/>
              </w:rPr>
              <w:br/>
            </w:r>
            <w:r>
              <w:rPr>
                <w:noProof/>
                <w:sz w:val="2"/>
                <w:szCs w:val="24"/>
              </w:rPr>
              <w:t>4504ad6f-c</w:t>
            </w:r>
            <w:r>
              <w:rPr>
                <w:noProof/>
                <w:sz w:val="2"/>
                <w:szCs w:val="24"/>
              </w:rPr>
              <w:t>303-4fa3-b8ff-aecac5a83e8a</w:t>
            </w:r>
          </w:p>
        </w:tc>
        <w:tc>
          <w:tcPr>
            <w:tcW w:w="7407" w:type="dxa"/>
            <w:shd w:val="clear" w:color="auto" w:fill="F2F2F2" w:themeFill="background1" w:themeFillShade="F2"/>
          </w:tcPr>
          <w:p w:rsidR="00000000" w:rsidRDefault="007D3E85">
            <w:pPr>
              <w:rPr>
                <w:noProof/>
                <w:szCs w:val="24"/>
              </w:rPr>
            </w:pPr>
            <w:r>
              <w:rPr>
                <w:noProof/>
                <w:szCs w:val="24"/>
              </w:rPr>
              <w:t>The Vertical Playlist template can</w:t>
            </w:r>
            <w:r>
              <w:rPr>
                <w:rStyle w:val="mqInternal"/>
                <w:noProof/>
                <w:szCs w:val="24"/>
              </w:rPr>
              <w:t>[1]</w:t>
            </w:r>
            <w:r>
              <w:rPr>
                <w:noProof/>
                <w:szCs w:val="24"/>
              </w:rPr>
              <w:t>be used to display an unlimited number of videos.</w:t>
            </w:r>
          </w:p>
        </w:tc>
        <w:tc>
          <w:tcPr>
            <w:tcW w:w="7407" w:type="dxa"/>
          </w:tcPr>
          <w:p w:rsidR="00000000" w:rsidRDefault="007D3E85">
            <w:pPr>
              <w:rPr>
                <w:szCs w:val="24"/>
                <w:lang w:val="ja-JP"/>
              </w:rPr>
            </w:pPr>
            <w:r>
              <w:rPr>
                <w:rFonts w:ascii="MS Gothic" w:eastAsia="MS Gothic" w:hint="eastAsia"/>
                <w:szCs w:val="24"/>
                <w:lang w:val="ja-JP"/>
              </w:rPr>
              <w:t>垂直再生リストテンプレートを使用すると</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無制限の数のビデオを表示できます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5426 </w:t>
            </w:r>
            <w:r>
              <w:rPr>
                <w:noProof/>
                <w:sz w:val="16"/>
              </w:rPr>
              <w:br/>
            </w:r>
            <w:r>
              <w:rPr>
                <w:noProof/>
                <w:sz w:val="2"/>
                <w:szCs w:val="24"/>
              </w:rPr>
              <w:t>24d5c8cb-2ef2-4b61-a500-a83b22d516c1</w:t>
            </w:r>
          </w:p>
        </w:tc>
        <w:tc>
          <w:tcPr>
            <w:tcW w:w="7407" w:type="dxa"/>
            <w:shd w:val="clear" w:color="auto" w:fill="F2F2F2" w:themeFill="background1" w:themeFillShade="F2"/>
          </w:tcPr>
          <w:p w:rsidR="00000000" w:rsidRDefault="007D3E85">
            <w:pPr>
              <w:rPr>
                <w:noProof/>
                <w:szCs w:val="24"/>
              </w:rPr>
            </w:pPr>
            <w:r>
              <w:rPr>
                <w:noProof/>
                <w:szCs w:val="24"/>
              </w:rPr>
              <w:t>The playlist will display evenly sized video thumbnails t</w:t>
            </w:r>
            <w:r>
              <w:rPr>
                <w:noProof/>
                <w:szCs w:val="24"/>
              </w:rPr>
              <w:t>o the right of the player.</w:t>
            </w:r>
          </w:p>
        </w:tc>
        <w:tc>
          <w:tcPr>
            <w:tcW w:w="7407" w:type="dxa"/>
          </w:tcPr>
          <w:p w:rsidR="00000000" w:rsidRDefault="007D3E85">
            <w:pPr>
              <w:rPr>
                <w:szCs w:val="24"/>
                <w:lang w:val="ja-JP"/>
              </w:rPr>
            </w:pPr>
            <w:r>
              <w:rPr>
                <w:rFonts w:ascii="MS Gothic" w:eastAsia="MS Gothic" w:hint="eastAsia"/>
                <w:szCs w:val="24"/>
                <w:lang w:val="ja-JP"/>
              </w:rPr>
              <w:t>プレイリストには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プレーヤーの右側に均等にサイズのビデオサムネイルが表示されます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5427 </w:t>
            </w:r>
            <w:r>
              <w:rPr>
                <w:noProof/>
                <w:sz w:val="16"/>
              </w:rPr>
              <w:br/>
            </w:r>
            <w:r>
              <w:rPr>
                <w:noProof/>
                <w:sz w:val="2"/>
                <w:szCs w:val="24"/>
              </w:rPr>
              <w:t>6eab7453-0bf8-4343-8f85-c1a665ad2706</w:t>
            </w:r>
          </w:p>
        </w:tc>
        <w:tc>
          <w:tcPr>
            <w:tcW w:w="7407" w:type="dxa"/>
            <w:shd w:val="clear" w:color="auto" w:fill="F2F2F2" w:themeFill="background1" w:themeFillShade="F2"/>
          </w:tcPr>
          <w:p w:rsidR="00000000" w:rsidRDefault="007D3E85">
            <w:pPr>
              <w:rPr>
                <w:noProof/>
                <w:szCs w:val="24"/>
              </w:rPr>
            </w:pPr>
            <w:r>
              <w:rPr>
                <w:noProof/>
                <w:szCs w:val="24"/>
              </w:rPr>
              <w:t>In-player interactivity and companion components are available.</w:t>
            </w:r>
          </w:p>
        </w:tc>
        <w:tc>
          <w:tcPr>
            <w:tcW w:w="7407" w:type="dxa"/>
          </w:tcPr>
          <w:p w:rsidR="00000000" w:rsidRDefault="007D3E85">
            <w:pPr>
              <w:rPr>
                <w:szCs w:val="24"/>
                <w:lang w:val="ja-JP"/>
              </w:rPr>
            </w:pPr>
            <w:r>
              <w:rPr>
                <w:rFonts w:ascii="MS Gothic" w:eastAsia="MS Gothic" w:hint="eastAsia"/>
                <w:szCs w:val="24"/>
                <w:lang w:val="ja-JP"/>
              </w:rPr>
              <w:t>プレイヤー内インタラクティブ機能およびコンパニオンコンポーネントを利用できます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5428 </w:t>
            </w:r>
            <w:r>
              <w:rPr>
                <w:noProof/>
                <w:sz w:val="16"/>
              </w:rPr>
              <w:br/>
            </w:r>
            <w:r>
              <w:rPr>
                <w:noProof/>
                <w:sz w:val="2"/>
                <w:szCs w:val="24"/>
              </w:rPr>
              <w:t>edf72382-2ac2-4c30-9e43-dab622b318a3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5429 </w:t>
            </w:r>
            <w:r>
              <w:rPr>
                <w:noProof/>
                <w:sz w:val="16"/>
              </w:rPr>
              <w:br/>
            </w:r>
            <w:r>
              <w:rPr>
                <w:noProof/>
                <w:sz w:val="2"/>
                <w:szCs w:val="24"/>
              </w:rPr>
              <w:t>57e83ec0-24dd-4277-8fe5-9d7aadf9c7a9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5430 </w:t>
            </w:r>
            <w:r>
              <w:rPr>
                <w:noProof/>
                <w:sz w:val="16"/>
              </w:rPr>
              <w:br/>
            </w:r>
            <w:r>
              <w:rPr>
                <w:noProof/>
                <w:sz w:val="2"/>
                <w:szCs w:val="24"/>
              </w:rPr>
              <w:t>cb0a9c2b-d408-4e50-aaa1-b3fd6abca095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experience using the Vertical Playlist template.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ここをクリックすると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垂直再生リストテンプレートを使用したサンプルが表示されます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5431 </w:t>
            </w:r>
            <w:r>
              <w:rPr>
                <w:noProof/>
                <w:sz w:val="16"/>
              </w:rPr>
              <w:br/>
            </w:r>
            <w:r>
              <w:rPr>
                <w:noProof/>
                <w:sz w:val="2"/>
                <w:szCs w:val="24"/>
              </w:rPr>
              <w:t>7d3de3b0-4c8c-490e-9c18-f41476b73a85</w:t>
            </w:r>
          </w:p>
        </w:tc>
        <w:tc>
          <w:tcPr>
            <w:tcW w:w="7407" w:type="dxa"/>
            <w:shd w:val="clear" w:color="auto" w:fill="F2F2F2" w:themeFill="background1" w:themeFillShade="F2"/>
          </w:tcPr>
          <w:p w:rsidR="00000000" w:rsidRDefault="007D3E85">
            <w:pPr>
              <w:rPr>
                <w:noProof/>
                <w:szCs w:val="24"/>
              </w:rPr>
            </w:pPr>
            <w:r>
              <w:rPr>
                <w:noProof/>
                <w:szCs w:val="24"/>
              </w:rPr>
              <w:t>Live Event In-Page</w:t>
            </w:r>
          </w:p>
        </w:tc>
        <w:tc>
          <w:tcPr>
            <w:tcW w:w="7407" w:type="dxa"/>
          </w:tcPr>
          <w:p w:rsidR="00000000" w:rsidRDefault="007D3E85">
            <w:pPr>
              <w:rPr>
                <w:szCs w:val="24"/>
                <w:lang w:val="ja-JP"/>
              </w:rPr>
            </w:pPr>
            <w:r>
              <w:rPr>
                <w:rFonts w:ascii="MS Gothic" w:eastAsia="MS Gothic" w:hint="eastAsia"/>
                <w:szCs w:val="24"/>
                <w:lang w:val="ja-JP"/>
              </w:rPr>
              <w:t>ページ内のライブイベント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5432 </w:t>
            </w:r>
            <w:r>
              <w:rPr>
                <w:noProof/>
                <w:sz w:val="16"/>
              </w:rPr>
              <w:br/>
            </w:r>
            <w:r>
              <w:rPr>
                <w:noProof/>
                <w:sz w:val="2"/>
                <w:szCs w:val="24"/>
              </w:rPr>
              <w:t>73d0ff0d-5165-441c-badf-57cb52f2be50</w:t>
            </w:r>
          </w:p>
        </w:tc>
        <w:tc>
          <w:tcPr>
            <w:tcW w:w="7407" w:type="dxa"/>
            <w:shd w:val="clear" w:color="auto" w:fill="F2F2F2" w:themeFill="background1" w:themeFillShade="F2"/>
          </w:tcPr>
          <w:p w:rsidR="00000000" w:rsidRDefault="007D3E85">
            <w:pPr>
              <w:rPr>
                <w:noProof/>
                <w:szCs w:val="24"/>
              </w:rPr>
            </w:pPr>
            <w:r>
              <w:rPr>
                <w:noProof/>
                <w:szCs w:val="24"/>
              </w:rPr>
              <w:t>The Live Event In-Page template is designed to deliver live content to your audience.</w:t>
            </w:r>
          </w:p>
        </w:tc>
        <w:tc>
          <w:tcPr>
            <w:tcW w:w="7407" w:type="dxa"/>
          </w:tcPr>
          <w:p w:rsidR="00000000" w:rsidRDefault="007D3E85">
            <w:pPr>
              <w:rPr>
                <w:szCs w:val="24"/>
                <w:lang w:val="ja-JP"/>
              </w:rPr>
            </w:pPr>
            <w:r>
              <w:rPr>
                <w:rFonts w:ascii="MS Gothic" w:eastAsia="MS Gothic" w:hint="eastAsia"/>
                <w:szCs w:val="24"/>
                <w:lang w:val="ja-JP"/>
              </w:rPr>
              <w:t>ライブイベントのページ内テンプレートは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ライブコンテンツをオーディエンスに配信するように設計されています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5433 </w:t>
            </w:r>
            <w:r>
              <w:rPr>
                <w:noProof/>
                <w:sz w:val="16"/>
              </w:rPr>
              <w:br/>
            </w:r>
            <w:r>
              <w:rPr>
                <w:noProof/>
                <w:sz w:val="2"/>
                <w:szCs w:val="24"/>
              </w:rPr>
              <w:t>c76b45ac-45ca-4ac9-a0e3-d931fb36b249</w:t>
            </w:r>
          </w:p>
        </w:tc>
        <w:tc>
          <w:tcPr>
            <w:tcW w:w="7407" w:type="dxa"/>
            <w:shd w:val="clear" w:color="auto" w:fill="F2F2F2" w:themeFill="background1" w:themeFillShade="F2"/>
          </w:tcPr>
          <w:p w:rsidR="00000000" w:rsidRDefault="007D3E85">
            <w:pPr>
              <w:rPr>
                <w:noProof/>
                <w:szCs w:val="24"/>
              </w:rPr>
            </w:pPr>
            <w:r>
              <w:rPr>
                <w:noProof/>
                <w:szCs w:val="24"/>
              </w:rPr>
              <w:t>The Live Event In-Page template off</w:t>
            </w:r>
            <w:r>
              <w:rPr>
                <w:noProof/>
                <w:szCs w:val="24"/>
              </w:rPr>
              <w:t>ers pre-, during, and post-event states and supports third party integrations for chat and commenting features.</w:t>
            </w:r>
          </w:p>
        </w:tc>
        <w:tc>
          <w:tcPr>
            <w:tcW w:w="7407" w:type="dxa"/>
          </w:tcPr>
          <w:p w:rsidR="00000000" w:rsidRDefault="007D3E85">
            <w:pPr>
              <w:rPr>
                <w:szCs w:val="24"/>
                <w:lang w:val="ja-JP"/>
              </w:rPr>
            </w:pPr>
            <w:r>
              <w:rPr>
                <w:rFonts w:ascii="MS Gothic" w:eastAsia="MS Gothic" w:hint="eastAsia"/>
                <w:szCs w:val="24"/>
                <w:lang w:val="ja-JP"/>
              </w:rPr>
              <w:t>ライブイベントのページ内テンプレートは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およびイベント後の状態を提供し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チャットおよびコメント機能のサードパーティ統合をサポートします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5434 </w:t>
            </w:r>
            <w:r>
              <w:rPr>
                <w:noProof/>
                <w:sz w:val="16"/>
              </w:rPr>
              <w:br/>
            </w:r>
            <w:r>
              <w:rPr>
                <w:noProof/>
                <w:sz w:val="2"/>
                <w:szCs w:val="24"/>
              </w:rPr>
              <w:t>62273ca8-0ec2-414b-a909-8589962b4bbf</w:t>
            </w:r>
          </w:p>
        </w:tc>
        <w:tc>
          <w:tcPr>
            <w:tcW w:w="7407" w:type="dxa"/>
            <w:shd w:val="clear" w:color="auto" w:fill="F2F2F2" w:themeFill="background1" w:themeFillShade="F2"/>
          </w:tcPr>
          <w:p w:rsidR="00000000" w:rsidRDefault="007D3E85">
            <w:pPr>
              <w:rPr>
                <w:noProof/>
                <w:szCs w:val="24"/>
              </w:rPr>
            </w:pPr>
            <w:r>
              <w:rPr>
                <w:noProof/>
                <w:szCs w:val="24"/>
              </w:rPr>
              <w:t>In-player interactivity</w:t>
            </w:r>
            <w:r>
              <w:rPr>
                <w:noProof/>
                <w:szCs w:val="24"/>
              </w:rPr>
              <w:t xml:space="preserve"> and companion components are available.</w:t>
            </w:r>
          </w:p>
        </w:tc>
        <w:tc>
          <w:tcPr>
            <w:tcW w:w="7407" w:type="dxa"/>
          </w:tcPr>
          <w:p w:rsidR="00000000" w:rsidRDefault="007D3E85">
            <w:pPr>
              <w:rPr>
                <w:szCs w:val="24"/>
                <w:lang w:val="ja-JP"/>
              </w:rPr>
            </w:pPr>
            <w:r>
              <w:rPr>
                <w:rFonts w:ascii="MS Gothic" w:eastAsia="MS Gothic" w:hint="eastAsia"/>
                <w:szCs w:val="24"/>
                <w:lang w:val="ja-JP"/>
              </w:rPr>
              <w:t>プレイヤー内インタラクティブ機能およびコンパニオンコンポーネントを利用できます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5435 </w:t>
            </w:r>
            <w:r>
              <w:rPr>
                <w:noProof/>
                <w:sz w:val="16"/>
              </w:rPr>
              <w:br/>
            </w:r>
            <w:r>
              <w:rPr>
                <w:noProof/>
                <w:sz w:val="2"/>
                <w:szCs w:val="24"/>
              </w:rPr>
              <w:t>57a44bb8-feb5-4ea3-b3ec-c2467511fc41</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using the Live Event In-Page template, see </w:t>
            </w:r>
            <w:r>
              <w:rPr>
                <w:rStyle w:val="mqInternal"/>
                <w:noProof/>
                <w:szCs w:val="24"/>
              </w:rPr>
              <w:t>[1}</w:t>
            </w:r>
            <w:r>
              <w:rPr>
                <w:noProof/>
                <w:szCs w:val="24"/>
              </w:rPr>
              <w:t>Creating a Live Event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ライブイベントインページテンプレートの使</w:t>
            </w:r>
            <w:r>
              <w:rPr>
                <w:rFonts w:ascii="MS Gothic" w:eastAsia="MS Gothic" w:hint="eastAsia"/>
                <w:szCs w:val="24"/>
                <w:lang w:val="ja-JP"/>
              </w:rPr>
              <w:t>用方法については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ライブイベントのページ内エクスペリエンスの作成</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5436 </w:t>
            </w:r>
            <w:r>
              <w:rPr>
                <w:noProof/>
                <w:sz w:val="16"/>
              </w:rPr>
              <w:br/>
            </w:r>
            <w:r>
              <w:rPr>
                <w:noProof/>
                <w:sz w:val="2"/>
                <w:szCs w:val="24"/>
              </w:rPr>
              <w:t>7474a21e-8fd8-4f90-9314-49a269d00c87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5437 </w:t>
            </w:r>
            <w:r>
              <w:rPr>
                <w:noProof/>
                <w:sz w:val="16"/>
              </w:rPr>
              <w:br/>
            </w:r>
            <w:r>
              <w:rPr>
                <w:noProof/>
                <w:sz w:val="2"/>
                <w:szCs w:val="24"/>
              </w:rPr>
              <w:t>cc125f5d-9276-47ed-ac75-978b7d62d21a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5438 </w:t>
            </w:r>
            <w:r>
              <w:rPr>
                <w:noProof/>
                <w:sz w:val="16"/>
              </w:rPr>
              <w:br/>
            </w:r>
            <w:r>
              <w:rPr>
                <w:noProof/>
                <w:sz w:val="2"/>
                <w:szCs w:val="24"/>
              </w:rPr>
              <w:t>72ceed21-f67d-4027-a1ee-b3609068ead6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experience using the Live Event In-Page template.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ここをクリックして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ライブイベントインページテンプレートを使用したサンプル体験をご覧ください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5439 </w:t>
            </w:r>
            <w:r>
              <w:rPr>
                <w:noProof/>
                <w:sz w:val="16"/>
              </w:rPr>
              <w:br/>
            </w:r>
            <w:r>
              <w:rPr>
                <w:noProof/>
                <w:sz w:val="2"/>
                <w:szCs w:val="24"/>
              </w:rPr>
              <w:t>317ddf02-7b71-4150-9e57-8772dc864370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5440 </w:t>
            </w:r>
            <w:r>
              <w:rPr>
                <w:noProof/>
                <w:sz w:val="16"/>
              </w:rPr>
              <w:br/>
            </w:r>
            <w:r>
              <w:rPr>
                <w:noProof/>
                <w:sz w:val="2"/>
                <w:szCs w:val="24"/>
              </w:rPr>
              <w:t>7dcf0552-e183-4f99-9d22-026669a9a760</w:t>
            </w:r>
          </w:p>
        </w:tc>
        <w:tc>
          <w:tcPr>
            <w:tcW w:w="7407" w:type="dxa"/>
            <w:shd w:val="clear" w:color="auto" w:fill="F2F2F2" w:themeFill="background1" w:themeFillShade="F2"/>
          </w:tcPr>
          <w:p w:rsidR="00000000" w:rsidRDefault="007D3E85">
            <w:pPr>
              <w:rPr>
                <w:noProof/>
                <w:szCs w:val="24"/>
              </w:rPr>
            </w:pPr>
            <w:r>
              <w:rPr>
                <w:noProof/>
                <w:szCs w:val="24"/>
              </w:rPr>
              <w:t xml:space="preserve">Overview of Gallery Portal </w:t>
            </w:r>
            <w:r>
              <w:rPr>
                <w:noProof/>
                <w:szCs w:val="24"/>
              </w:rPr>
              <w:t xml:space="preserve">Templates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ギャラリーポータルテンプレートの概要</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5441 </w:t>
            </w:r>
            <w:r>
              <w:rPr>
                <w:noProof/>
                <w:sz w:val="16"/>
              </w:rPr>
              <w:br/>
            </w:r>
            <w:r>
              <w:rPr>
                <w:noProof/>
                <w:sz w:val="2"/>
                <w:szCs w:val="24"/>
              </w:rPr>
              <w:t>4e0fc933-8553-4ae2-801b-371f89737246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Gallery Portal 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ギャラリーポータルのテンプレートの概要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5442 </w:t>
            </w:r>
            <w:r>
              <w:rPr>
                <w:noProof/>
                <w:sz w:val="16"/>
              </w:rPr>
              <w:br/>
            </w:r>
            <w:r>
              <w:rPr>
                <w:noProof/>
                <w:sz w:val="2"/>
                <w:szCs w:val="24"/>
              </w:rPr>
              <w:t>f88bf161-da1d-4c6b-9f66-29d8ab959bae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5443 </w:t>
            </w:r>
            <w:r>
              <w:rPr>
                <w:noProof/>
                <w:sz w:val="16"/>
              </w:rPr>
              <w:br/>
            </w:r>
            <w:r>
              <w:rPr>
                <w:noProof/>
                <w:sz w:val="2"/>
                <w:szCs w:val="24"/>
              </w:rPr>
              <w:t>85700066-99d2-4f86-bd61-078811975936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5444 </w:t>
            </w:r>
            <w:r>
              <w:rPr>
                <w:noProof/>
                <w:sz w:val="16"/>
              </w:rPr>
              <w:br/>
            </w:r>
            <w:r>
              <w:rPr>
                <w:noProof/>
                <w:sz w:val="2"/>
                <w:szCs w:val="24"/>
              </w:rPr>
              <w:t>1d67ade0-e695-4982-9976-04145e34dfd7</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the In-Page Experience templates, see </w:t>
            </w:r>
            <w:r>
              <w:rPr>
                <w:rStyle w:val="mqInternal"/>
                <w:noProof/>
                <w:szCs w:val="24"/>
              </w:rPr>
              <w:t>[1}</w:t>
            </w:r>
            <w:r>
              <w:rPr>
                <w:noProof/>
                <w:szCs w:val="24"/>
              </w:rPr>
              <w:t>Overview of Gallery In-Page Experience Templates</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ページ内エクスペリエンステンプレートの詳細については</w:t>
            </w:r>
            <w:r>
              <w:rPr>
                <w:rFonts w:ascii="Microsoft YaHei UI" w:eastAsia="Microsoft YaHei UI" w:hAnsi="Microsoft YaHei UI" w:cs="Microsoft YaHei UI" w:hint="eastAsia"/>
                <w:szCs w:val="24"/>
                <w:lang w:val="ja-JP"/>
              </w:rPr>
              <w:t>、</w:t>
            </w:r>
            <w:r>
              <w:rPr>
                <w:szCs w:val="24"/>
                <w:lang w:val="ja-JP"/>
              </w:rPr>
              <w:t xml:space="preserve">Gallery </w:t>
            </w:r>
            <w:r>
              <w:rPr>
                <w:rStyle w:val="mqInternal"/>
                <w:noProof/>
                <w:szCs w:val="24"/>
                <w:lang w:val="ja-JP"/>
              </w:rPr>
              <w:t>[1}</w:t>
            </w:r>
            <w:r>
              <w:rPr>
                <w:rFonts w:ascii="MS Gothic" w:eastAsia="MS Gothic" w:hint="eastAsia"/>
                <w:szCs w:val="24"/>
                <w:lang w:val="ja-JP"/>
              </w:rPr>
              <w:t>インページ</w:t>
            </w:r>
            <w:r>
              <w:rPr>
                <w:rFonts w:ascii="MS Gothic" w:eastAsia="MS Gothic" w:hint="eastAsia"/>
                <w:szCs w:val="24"/>
                <w:lang w:val="ja-JP"/>
              </w:rPr>
              <w:t>エクスペリエンステンプレートの概要を参照してください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5445 </w:t>
            </w:r>
            <w:r>
              <w:rPr>
                <w:noProof/>
                <w:sz w:val="16"/>
              </w:rPr>
              <w:br/>
            </w:r>
            <w:r>
              <w:rPr>
                <w:noProof/>
                <w:sz w:val="2"/>
                <w:szCs w:val="24"/>
              </w:rPr>
              <w:t>38ba5337-0d6f-451f-a0b1-09fd68dc6a6b</w:t>
            </w:r>
          </w:p>
        </w:tc>
        <w:tc>
          <w:tcPr>
            <w:tcW w:w="7407" w:type="dxa"/>
            <w:shd w:val="clear" w:color="auto" w:fill="F2F2F2" w:themeFill="background1" w:themeFillShade="F2"/>
          </w:tcPr>
          <w:p w:rsidR="00000000" w:rsidRDefault="007D3E85">
            <w:pPr>
              <w:rPr>
                <w:noProof/>
                <w:szCs w:val="24"/>
              </w:rPr>
            </w:pPr>
            <w:r>
              <w:rPr>
                <w:noProof/>
                <w:szCs w:val="24"/>
              </w:rPr>
              <w:t>When you create a new Gallery experience, you will choose a template which controls the overall look and feel of the experience.</w:t>
            </w:r>
          </w:p>
        </w:tc>
        <w:tc>
          <w:tcPr>
            <w:tcW w:w="7407" w:type="dxa"/>
          </w:tcPr>
          <w:p w:rsidR="00000000" w:rsidRDefault="007D3E85">
            <w:pPr>
              <w:rPr>
                <w:szCs w:val="24"/>
                <w:lang w:val="ja-JP"/>
              </w:rPr>
            </w:pPr>
            <w:r>
              <w:rPr>
                <w:rFonts w:ascii="MS Gothic" w:eastAsia="MS Gothic" w:hint="eastAsia"/>
                <w:szCs w:val="24"/>
                <w:lang w:val="ja-JP"/>
              </w:rPr>
              <w:t>新しいギャラリーエクスペリエンスを作成するときは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エクスペリエンスの全体的なルックアンドフィールを</w:t>
            </w:r>
            <w:r>
              <w:rPr>
                <w:rFonts w:ascii="MS Gothic" w:eastAsia="MS Gothic" w:hint="eastAsia"/>
                <w:szCs w:val="24"/>
                <w:lang w:val="ja-JP"/>
              </w:rPr>
              <w:t>制御するテンプレートを選択します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5446 </w:t>
            </w:r>
            <w:r>
              <w:rPr>
                <w:noProof/>
                <w:sz w:val="16"/>
              </w:rPr>
              <w:br/>
            </w:r>
            <w:r>
              <w:rPr>
                <w:noProof/>
                <w:sz w:val="2"/>
                <w:szCs w:val="24"/>
              </w:rPr>
              <w:t>b6db0818-be69-4846-a448-bc86c50ee4f1</w:t>
            </w:r>
          </w:p>
        </w:tc>
        <w:tc>
          <w:tcPr>
            <w:tcW w:w="7407" w:type="dxa"/>
            <w:shd w:val="clear" w:color="auto" w:fill="F2F2F2" w:themeFill="background1" w:themeFillShade="F2"/>
          </w:tcPr>
          <w:p w:rsidR="00000000" w:rsidRDefault="007D3E85">
            <w:pPr>
              <w:rPr>
                <w:noProof/>
                <w:szCs w:val="24"/>
              </w:rPr>
            </w:pPr>
            <w:r>
              <w:rPr>
                <w:noProof/>
                <w:szCs w:val="24"/>
              </w:rPr>
              <w:t>Selecting the type of experience you want to create will filter the list of templates.</w:t>
            </w:r>
          </w:p>
        </w:tc>
        <w:tc>
          <w:tcPr>
            <w:tcW w:w="7407" w:type="dxa"/>
          </w:tcPr>
          <w:p w:rsidR="00000000" w:rsidRDefault="007D3E85">
            <w:pPr>
              <w:rPr>
                <w:szCs w:val="24"/>
                <w:lang w:val="ja-JP"/>
              </w:rPr>
            </w:pPr>
            <w:r>
              <w:rPr>
                <w:rFonts w:ascii="MS Gothic" w:eastAsia="MS Gothic" w:hint="eastAsia"/>
                <w:szCs w:val="24"/>
                <w:lang w:val="ja-JP"/>
              </w:rPr>
              <w:t>作成するエクスペリエンスの種類を選択すると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テンプレートのリストがフィルタリングされます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5447 </w:t>
            </w:r>
            <w:r>
              <w:rPr>
                <w:noProof/>
                <w:sz w:val="16"/>
              </w:rPr>
              <w:br/>
            </w:r>
            <w:r>
              <w:rPr>
                <w:noProof/>
                <w:sz w:val="2"/>
                <w:szCs w:val="24"/>
              </w:rPr>
              <w:t>e018b075-11b7-4acc-a886-d477c2927e8b</w:t>
            </w:r>
          </w:p>
        </w:tc>
        <w:tc>
          <w:tcPr>
            <w:tcW w:w="7407" w:type="dxa"/>
            <w:shd w:val="clear" w:color="auto" w:fill="F2F2F2" w:themeFill="background1" w:themeFillShade="F2"/>
          </w:tcPr>
          <w:p w:rsidR="00000000" w:rsidRDefault="007D3E85">
            <w:pPr>
              <w:rPr>
                <w:noProof/>
                <w:szCs w:val="24"/>
              </w:rPr>
            </w:pPr>
            <w:r>
              <w:rPr>
                <w:noProof/>
                <w:szCs w:val="24"/>
              </w:rPr>
              <w:t xml:space="preserve">When clicking </w:t>
            </w:r>
            <w:r>
              <w:rPr>
                <w:rStyle w:val="mqInternal"/>
                <w:noProof/>
                <w:szCs w:val="24"/>
              </w:rPr>
              <w:t>[1}</w:t>
            </w:r>
            <w:r>
              <w:rPr>
                <w:noProof/>
                <w:szCs w:val="24"/>
              </w:rPr>
              <w:t>Portal</w:t>
            </w:r>
            <w:r>
              <w:rPr>
                <w:rStyle w:val="mqInternal"/>
                <w:noProof/>
                <w:szCs w:val="24"/>
              </w:rPr>
              <w:t>{2]</w:t>
            </w:r>
            <w:r>
              <w:rPr>
                <w:noProof/>
                <w:szCs w:val="24"/>
              </w:rPr>
              <w:t>, the template chooser can be used to filter the portal templates based upon your site requirements.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ポータル</w:t>
            </w:r>
            <w:r>
              <w:rPr>
                <w:szCs w:val="24"/>
                <w:lang w:val="ja-JP"/>
              </w:rPr>
              <w:t xml:space="preserve">] </w:t>
            </w:r>
            <w:r>
              <w:rPr>
                <w:rFonts w:ascii="MS Gothic" w:eastAsia="MS Gothic" w:hint="eastAsia"/>
                <w:szCs w:val="24"/>
                <w:lang w:val="ja-JP"/>
              </w:rPr>
              <w:t>をクリックすると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テンプレート選択を使用して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サイトの要件に基づいてポータル・テンプレートをフィルタリングできます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5448 </w:t>
            </w:r>
            <w:r>
              <w:rPr>
                <w:noProof/>
                <w:sz w:val="16"/>
              </w:rPr>
              <w:br/>
            </w:r>
            <w:r>
              <w:rPr>
                <w:noProof/>
                <w:sz w:val="2"/>
                <w:szCs w:val="24"/>
              </w:rPr>
              <w:t>9024e265-c9</w:t>
            </w:r>
            <w:r>
              <w:rPr>
                <w:noProof/>
                <w:sz w:val="2"/>
                <w:szCs w:val="24"/>
              </w:rPr>
              <w:t>27-423f-a36c-7358086cb6ab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5449 </w:t>
            </w:r>
            <w:r>
              <w:rPr>
                <w:noProof/>
                <w:sz w:val="16"/>
              </w:rPr>
              <w:br/>
            </w:r>
            <w:r>
              <w:rPr>
                <w:noProof/>
                <w:sz w:val="2"/>
                <w:szCs w:val="24"/>
              </w:rPr>
              <w:t>fd3b9d3e-7b34-4318-bb67-b2cf9b93ffcd</w:t>
            </w:r>
          </w:p>
        </w:tc>
        <w:tc>
          <w:tcPr>
            <w:tcW w:w="7407" w:type="dxa"/>
            <w:shd w:val="clear" w:color="auto" w:fill="F2F2F2" w:themeFill="background1" w:themeFillShade="F2"/>
          </w:tcPr>
          <w:p w:rsidR="00000000" w:rsidRDefault="007D3E85">
            <w:pPr>
              <w:rPr>
                <w:noProof/>
                <w:szCs w:val="24"/>
              </w:rPr>
            </w:pPr>
            <w:r>
              <w:rPr>
                <w:noProof/>
                <w:szCs w:val="24"/>
              </w:rPr>
              <w:t>After you select a template, the template cannot be changed.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テンプレートを選択した後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テンプレートを変更することはできません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5450 </w:t>
            </w:r>
            <w:r>
              <w:rPr>
                <w:noProof/>
                <w:sz w:val="16"/>
              </w:rPr>
              <w:br/>
            </w:r>
            <w:r>
              <w:rPr>
                <w:noProof/>
                <w:sz w:val="2"/>
                <w:szCs w:val="24"/>
              </w:rPr>
              <w:t>eca34f18-4d7f-4f7a-a21f-99956084ba91</w:t>
            </w:r>
          </w:p>
        </w:tc>
        <w:tc>
          <w:tcPr>
            <w:tcW w:w="7407" w:type="dxa"/>
            <w:shd w:val="clear" w:color="auto" w:fill="F2F2F2" w:themeFill="background1" w:themeFillShade="F2"/>
          </w:tcPr>
          <w:p w:rsidR="00000000" w:rsidRDefault="007D3E85">
            <w:pPr>
              <w:rPr>
                <w:noProof/>
                <w:szCs w:val="24"/>
              </w:rPr>
            </w:pPr>
            <w:r>
              <w:rPr>
                <w:noProof/>
                <w:szCs w:val="24"/>
              </w:rPr>
              <w:t xml:space="preserve">The following templates are available when creating </w:t>
            </w:r>
            <w:r>
              <w:rPr>
                <w:rStyle w:val="mqInternal"/>
                <w:noProof/>
                <w:szCs w:val="24"/>
              </w:rPr>
              <w:t>[1}</w:t>
            </w:r>
            <w:r>
              <w:rPr>
                <w:noProof/>
                <w:szCs w:val="24"/>
              </w:rPr>
              <w:t>Portal</w:t>
            </w:r>
            <w:r>
              <w:rPr>
                <w:rStyle w:val="mqInternal"/>
                <w:noProof/>
                <w:szCs w:val="24"/>
              </w:rPr>
              <w:t>{2]</w:t>
            </w:r>
            <w:r>
              <w:rPr>
                <w:noProof/>
                <w:szCs w:val="24"/>
              </w:rPr>
              <w:t xml:space="preserve">, </w:t>
            </w:r>
            <w:r>
              <w:rPr>
                <w:rStyle w:val="mqInternal"/>
                <w:noProof/>
                <w:szCs w:val="24"/>
              </w:rPr>
              <w:t>[1}</w:t>
            </w:r>
            <w:r>
              <w:rPr>
                <w:noProof/>
                <w:szCs w:val="24"/>
              </w:rPr>
              <w:t>Landing Page</w:t>
            </w:r>
            <w:r>
              <w:rPr>
                <w:rStyle w:val="mqInternal"/>
                <w:noProof/>
                <w:szCs w:val="24"/>
              </w:rPr>
              <w:t>{2]</w:t>
            </w:r>
            <w:r>
              <w:rPr>
                <w:noProof/>
                <w:szCs w:val="24"/>
              </w:rPr>
              <w:t xml:space="preserve"> and </w:t>
            </w:r>
            <w:r>
              <w:rPr>
                <w:rStyle w:val="mqInternal"/>
                <w:noProof/>
                <w:szCs w:val="24"/>
              </w:rPr>
              <w:t>[1}</w:t>
            </w:r>
            <w:r>
              <w:rPr>
                <w:noProof/>
                <w:szCs w:val="24"/>
              </w:rPr>
              <w:t>Event</w:t>
            </w:r>
            <w:r>
              <w:rPr>
                <w:rStyle w:val="mqInternal"/>
                <w:noProof/>
                <w:szCs w:val="24"/>
              </w:rPr>
              <w:t>{2]</w:t>
            </w:r>
            <w:r>
              <w:rPr>
                <w:noProof/>
                <w:szCs w:val="24"/>
              </w:rPr>
              <w:t xml:space="preserve"> experiences.</w:t>
            </w:r>
          </w:p>
        </w:tc>
        <w:tc>
          <w:tcPr>
            <w:tcW w:w="7407" w:type="dxa"/>
          </w:tcPr>
          <w:p w:rsidR="00000000" w:rsidRDefault="007D3E85">
            <w:pPr>
              <w:rPr>
                <w:szCs w:val="24"/>
                <w:lang w:val="ja-JP"/>
              </w:rPr>
            </w:pPr>
            <w:r>
              <w:rPr>
                <w:rFonts w:ascii="MS Gothic" w:eastAsia="MS Gothic" w:hint="eastAsia"/>
                <w:szCs w:val="24"/>
                <w:lang w:val="ja-JP"/>
              </w:rPr>
              <w:t>作成時に次のテンプレートを使用できます</w:t>
            </w:r>
            <w:r>
              <w:rPr>
                <w:rStyle w:val="mqInternal"/>
                <w:noProof/>
                <w:szCs w:val="24"/>
                <w:lang w:val="ja-JP"/>
              </w:rPr>
              <w:t>[1}</w:t>
            </w:r>
            <w:r>
              <w:rPr>
                <w:rFonts w:ascii="MS Gothic" w:eastAsia="MS Gothic" w:hint="eastAsia"/>
                <w:szCs w:val="24"/>
                <w:lang w:val="ja-JP"/>
              </w:rPr>
              <w:t>ポータル</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ランディングページ</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イベント</w:t>
            </w:r>
            <w:r>
              <w:rPr>
                <w:rStyle w:val="mqInternal"/>
                <w:noProof/>
                <w:szCs w:val="24"/>
                <w:lang w:val="ja-JP"/>
              </w:rPr>
              <w:t>{2]</w:t>
            </w:r>
            <w:r>
              <w:rPr>
                <w:rFonts w:ascii="MS Gothic" w:eastAsia="MS Gothic" w:hint="eastAsia"/>
                <w:szCs w:val="24"/>
                <w:lang w:val="ja-JP"/>
              </w:rPr>
              <w:t>経験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5451 </w:t>
            </w:r>
            <w:r>
              <w:rPr>
                <w:noProof/>
                <w:sz w:val="16"/>
              </w:rPr>
              <w:br/>
            </w:r>
            <w:r>
              <w:rPr>
                <w:noProof/>
                <w:sz w:val="2"/>
                <w:szCs w:val="24"/>
              </w:rPr>
              <w:t>ed0766a5-dc14-4203-a8af-76aec0a197bc</w:t>
            </w:r>
          </w:p>
        </w:tc>
        <w:tc>
          <w:tcPr>
            <w:tcW w:w="7407" w:type="dxa"/>
            <w:shd w:val="clear" w:color="auto" w:fill="F2F2F2" w:themeFill="background1" w:themeFillShade="F2"/>
          </w:tcPr>
          <w:p w:rsidR="00000000" w:rsidRDefault="007D3E85">
            <w:pPr>
              <w:rPr>
                <w:noProof/>
                <w:szCs w:val="24"/>
              </w:rPr>
            </w:pPr>
            <w:r>
              <w:rPr>
                <w:rStyle w:val="mqInternal"/>
                <w:noProof/>
                <w:szCs w:val="24"/>
              </w:rPr>
              <w:t>[</w:t>
            </w:r>
            <w:r>
              <w:rPr>
                <w:rStyle w:val="mqInternal"/>
                <w:noProof/>
                <w:szCs w:val="24"/>
              </w:rPr>
              <w:t>1}</w:t>
            </w:r>
            <w:r>
              <w:rPr>
                <w:noProof/>
                <w:szCs w:val="24"/>
              </w:rPr>
              <w:t>Mosaic</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モザイク</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5452 </w:t>
            </w:r>
            <w:r>
              <w:rPr>
                <w:noProof/>
                <w:sz w:val="16"/>
              </w:rPr>
              <w:br/>
            </w:r>
            <w:r>
              <w:rPr>
                <w:noProof/>
                <w:sz w:val="2"/>
                <w:szCs w:val="24"/>
              </w:rPr>
              <w:t>dd65ac92-01d3-4d69-bc94-6074472f5a95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Classic</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クラシック</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5453 </w:t>
            </w:r>
            <w:r>
              <w:rPr>
                <w:noProof/>
                <w:sz w:val="16"/>
              </w:rPr>
              <w:br/>
            </w:r>
            <w:r>
              <w:rPr>
                <w:noProof/>
                <w:sz w:val="2"/>
                <w:szCs w:val="24"/>
              </w:rPr>
              <w:t>425fb6d8-c916-4976-bb4b-fce0809fe7c9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Marquee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マーキー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5454 </w:t>
            </w:r>
            <w:r>
              <w:rPr>
                <w:noProof/>
                <w:sz w:val="16"/>
              </w:rPr>
              <w:br/>
            </w:r>
            <w:r>
              <w:rPr>
                <w:noProof/>
                <w:sz w:val="2"/>
                <w:szCs w:val="24"/>
              </w:rPr>
              <w:t>aa65f3aa-21de-45b8-8283-0b436cfed658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Publisher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出版社</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5455 </w:t>
            </w:r>
            <w:r>
              <w:rPr>
                <w:noProof/>
                <w:sz w:val="16"/>
              </w:rPr>
              <w:br/>
            </w:r>
            <w:r>
              <w:rPr>
                <w:noProof/>
                <w:sz w:val="2"/>
                <w:szCs w:val="24"/>
              </w:rPr>
              <w:t>b6ef6e96-2298-411d-a0fd-f19415c34472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Discovery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ディスカバリー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5456 </w:t>
            </w:r>
            <w:r>
              <w:rPr>
                <w:noProof/>
                <w:sz w:val="16"/>
              </w:rPr>
              <w:br/>
            </w:r>
            <w:r>
              <w:rPr>
                <w:noProof/>
                <w:sz w:val="2"/>
                <w:szCs w:val="24"/>
              </w:rPr>
              <w:t>a0c50014-f89a-423e-bbf3-42f7396a6e75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Live Event Portal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ライブイベントポータル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5457 </w:t>
            </w:r>
            <w:r>
              <w:rPr>
                <w:noProof/>
                <w:sz w:val="16"/>
              </w:rPr>
              <w:br/>
            </w:r>
            <w:r>
              <w:rPr>
                <w:noProof/>
                <w:sz w:val="2"/>
                <w:szCs w:val="24"/>
              </w:rPr>
              <w:t>82f97a99-d499-46d1-9128-0212fb8bcd1d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Landing 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ランディングページ</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5458 </w:t>
            </w:r>
            <w:r>
              <w:rPr>
                <w:noProof/>
                <w:sz w:val="16"/>
              </w:rPr>
              <w:br/>
            </w:r>
            <w:r>
              <w:rPr>
                <w:noProof/>
                <w:sz w:val="2"/>
                <w:szCs w:val="24"/>
              </w:rPr>
              <w:t>d76f5c9c-8b29-423e-a875-f3876d2b251c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Showcase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ショーケース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5459 </w:t>
            </w:r>
            <w:r>
              <w:rPr>
                <w:noProof/>
                <w:sz w:val="16"/>
              </w:rPr>
              <w:br/>
            </w:r>
            <w:r>
              <w:rPr>
                <w:noProof/>
                <w:sz w:val="2"/>
                <w:szCs w:val="24"/>
              </w:rPr>
              <w:t>08779e45-4f54-461a-85a4-0e4745eea855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Chronicle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クロニクル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5460 </w:t>
            </w:r>
            <w:r>
              <w:rPr>
                <w:noProof/>
                <w:sz w:val="16"/>
              </w:rPr>
              <w:br/>
            </w:r>
            <w:r>
              <w:rPr>
                <w:noProof/>
                <w:sz w:val="2"/>
                <w:szCs w:val="24"/>
              </w:rPr>
              <w:t>b177b310-e62d-42e9-aa50-f779ab7ab320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Catalogue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カタログ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5461 </w:t>
            </w:r>
            <w:r>
              <w:rPr>
                <w:noProof/>
                <w:sz w:val="16"/>
              </w:rPr>
              <w:br/>
            </w:r>
            <w:r>
              <w:rPr>
                <w:noProof/>
                <w:sz w:val="2"/>
                <w:szCs w:val="24"/>
              </w:rPr>
              <w:t>74323ad1-1a1c-470f-b11f-2058a330824f</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the In-Page Experience templates, see </w:t>
            </w:r>
            <w:r>
              <w:rPr>
                <w:rStyle w:val="mqInternal"/>
                <w:noProof/>
                <w:szCs w:val="24"/>
              </w:rPr>
              <w:t>[1}</w:t>
            </w:r>
            <w:r>
              <w:rPr>
                <w:noProof/>
                <w:szCs w:val="24"/>
              </w:rPr>
              <w:t>Overview of Gallery In-Page Experience Templates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ページ内エクスペリエンステンプレートの詳細については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ギャラリーのページ内エクスペリエンステンプレートの概要</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5462 </w:t>
            </w:r>
            <w:r>
              <w:rPr>
                <w:noProof/>
                <w:sz w:val="16"/>
              </w:rPr>
              <w:br/>
            </w:r>
            <w:r>
              <w:rPr>
                <w:noProof/>
                <w:sz w:val="2"/>
                <w:szCs w:val="24"/>
              </w:rPr>
              <w:t>4c5dcc84-7356-44db-b072-bd789ba0c02f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5463 </w:t>
            </w:r>
            <w:r>
              <w:rPr>
                <w:noProof/>
                <w:sz w:val="16"/>
              </w:rPr>
              <w:br/>
            </w:r>
            <w:r>
              <w:rPr>
                <w:noProof/>
                <w:sz w:val="2"/>
                <w:szCs w:val="24"/>
              </w:rPr>
              <w:t>b5ee75c7-908f-42e0-80d5-c1b061a59c4e</w:t>
            </w:r>
          </w:p>
        </w:tc>
        <w:tc>
          <w:tcPr>
            <w:tcW w:w="7407" w:type="dxa"/>
            <w:shd w:val="clear" w:color="auto" w:fill="F2F2F2" w:themeFill="background1" w:themeFillShade="F2"/>
          </w:tcPr>
          <w:p w:rsidR="00000000" w:rsidRDefault="007D3E85">
            <w:pPr>
              <w:rPr>
                <w:noProof/>
                <w:szCs w:val="24"/>
              </w:rPr>
            </w:pPr>
            <w:r>
              <w:rPr>
                <w:noProof/>
                <w:szCs w:val="24"/>
              </w:rPr>
              <w:t>Custom templates can also be developed with the help of Brightcove Consulting.</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コンサルティングからのサポートによって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カスタムテンプレートを開発することもできます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5464 </w:t>
            </w:r>
            <w:r>
              <w:rPr>
                <w:noProof/>
                <w:sz w:val="16"/>
              </w:rPr>
              <w:br/>
            </w:r>
            <w:r>
              <w:rPr>
                <w:noProof/>
                <w:sz w:val="2"/>
                <w:szCs w:val="24"/>
              </w:rPr>
              <w:t>838ae064-a83c-48bc-b</w:t>
            </w:r>
            <w:r>
              <w:rPr>
                <w:noProof/>
                <w:sz w:val="2"/>
                <w:szCs w:val="24"/>
              </w:rPr>
              <w:t>2de-92bd52029539</w:t>
            </w:r>
          </w:p>
        </w:tc>
        <w:tc>
          <w:tcPr>
            <w:tcW w:w="7407" w:type="dxa"/>
            <w:shd w:val="clear" w:color="auto" w:fill="F2F2F2" w:themeFill="background1" w:themeFillShade="F2"/>
          </w:tcPr>
          <w:p w:rsidR="00000000" w:rsidRDefault="007D3E85">
            <w:pPr>
              <w:rPr>
                <w:noProof/>
                <w:szCs w:val="24"/>
              </w:rPr>
            </w:pPr>
            <w:r>
              <w:rPr>
                <w:noProof/>
                <w:szCs w:val="24"/>
              </w:rPr>
              <w:t>Contact your account manager for details.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5465 </w:t>
            </w:r>
            <w:r>
              <w:rPr>
                <w:noProof/>
                <w:sz w:val="16"/>
              </w:rPr>
              <w:br/>
            </w:r>
            <w:r>
              <w:rPr>
                <w:noProof/>
                <w:sz w:val="2"/>
                <w:szCs w:val="24"/>
              </w:rPr>
              <w:t>f5c83814-ef74-4995-bb58-baea3d8d7950</w:t>
            </w:r>
          </w:p>
        </w:tc>
        <w:tc>
          <w:tcPr>
            <w:tcW w:w="7407" w:type="dxa"/>
            <w:shd w:val="clear" w:color="auto" w:fill="F2F2F2" w:themeFill="background1" w:themeFillShade="F2"/>
          </w:tcPr>
          <w:p w:rsidR="00000000" w:rsidRDefault="007D3E85">
            <w:pPr>
              <w:rPr>
                <w:noProof/>
                <w:szCs w:val="24"/>
              </w:rPr>
            </w:pPr>
            <w:r>
              <w:rPr>
                <w:noProof/>
                <w:szCs w:val="24"/>
              </w:rPr>
              <w:t>Portal templates provide a set of page templates that can be customized.</w:t>
            </w:r>
          </w:p>
        </w:tc>
        <w:tc>
          <w:tcPr>
            <w:tcW w:w="7407" w:type="dxa"/>
          </w:tcPr>
          <w:p w:rsidR="00000000" w:rsidRDefault="007D3E85">
            <w:pPr>
              <w:rPr>
                <w:szCs w:val="24"/>
                <w:lang w:val="ja-JP"/>
              </w:rPr>
            </w:pPr>
            <w:r>
              <w:rPr>
                <w:rFonts w:ascii="MS Gothic" w:eastAsia="MS Gothic" w:hint="eastAsia"/>
                <w:szCs w:val="24"/>
                <w:lang w:val="ja-JP"/>
              </w:rPr>
              <w:t>ポータル・テンプレートは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カスタマイズ可能なページ・テンプレートのセットを提供しま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5466 </w:t>
            </w:r>
            <w:r>
              <w:rPr>
                <w:noProof/>
                <w:sz w:val="16"/>
              </w:rPr>
              <w:br/>
            </w:r>
            <w:r>
              <w:rPr>
                <w:noProof/>
                <w:sz w:val="2"/>
                <w:szCs w:val="24"/>
              </w:rPr>
              <w:t>d84893b8-b9c7-4f6f-bed6-b1c5913f9274</w:t>
            </w:r>
          </w:p>
        </w:tc>
        <w:tc>
          <w:tcPr>
            <w:tcW w:w="7407" w:type="dxa"/>
            <w:shd w:val="clear" w:color="auto" w:fill="F2F2F2" w:themeFill="background1" w:themeFillShade="F2"/>
          </w:tcPr>
          <w:p w:rsidR="00000000" w:rsidRDefault="007D3E85">
            <w:pPr>
              <w:rPr>
                <w:noProof/>
                <w:szCs w:val="24"/>
              </w:rPr>
            </w:pPr>
            <w:r>
              <w:rPr>
                <w:noProof/>
                <w:szCs w:val="24"/>
              </w:rPr>
              <w:t xml:space="preserve">The page templates can be viewed by opening the Gallery Site Editor and then by clicking </w:t>
            </w:r>
            <w:r>
              <w:rPr>
                <w:rStyle w:val="mqInternal"/>
                <w:noProof/>
                <w:szCs w:val="24"/>
              </w:rPr>
              <w:t>[1}</w:t>
            </w:r>
            <w:r>
              <w:rPr>
                <w:noProof/>
                <w:szCs w:val="24"/>
              </w:rPr>
              <w:t>PAGES</w:t>
            </w:r>
            <w:r>
              <w:rPr>
                <w:rStyle w:val="mqInternal"/>
                <w:noProof/>
                <w:szCs w:val="24"/>
              </w:rPr>
              <w:t>{2]</w:t>
            </w:r>
            <w:r>
              <w:rPr>
                <w:noProof/>
                <w:szCs w:val="24"/>
              </w:rPr>
              <w:t xml:space="preserve"> in the left navigation menu.</w:t>
            </w:r>
          </w:p>
        </w:tc>
        <w:tc>
          <w:tcPr>
            <w:tcW w:w="7407" w:type="dxa"/>
          </w:tcPr>
          <w:p w:rsidR="00000000" w:rsidRDefault="007D3E85">
            <w:pPr>
              <w:rPr>
                <w:szCs w:val="24"/>
                <w:lang w:val="ja-JP"/>
              </w:rPr>
            </w:pPr>
            <w:r>
              <w:rPr>
                <w:rFonts w:ascii="MS Gothic" w:eastAsia="MS Gothic" w:hint="eastAsia"/>
                <w:szCs w:val="24"/>
                <w:lang w:val="ja-JP"/>
              </w:rPr>
              <w:t>ページテンプレートは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ギャラリーサイトエディタを開いてからクリックすると表示できます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w:t>
            </w:r>
            <w:r>
              <w:rPr>
                <w:rStyle w:val="mqInternal"/>
                <w:noProof/>
                <w:szCs w:val="24"/>
                <w:lang w:val="ja-JP"/>
              </w:rPr>
              <w:t>{2]</w:t>
            </w:r>
            <w:r>
              <w:rPr>
                <w:rFonts w:ascii="MS Gothic" w:eastAsia="MS Gothic" w:hint="eastAsia"/>
                <w:szCs w:val="24"/>
                <w:lang w:val="ja-JP"/>
              </w:rPr>
              <w:t>左側のナビゲーションメニューにあります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5467 </w:t>
            </w:r>
            <w:r>
              <w:rPr>
                <w:noProof/>
                <w:sz w:val="16"/>
              </w:rPr>
              <w:br/>
            </w:r>
            <w:r>
              <w:rPr>
                <w:noProof/>
                <w:sz w:val="2"/>
                <w:szCs w:val="24"/>
              </w:rPr>
              <w:t>da96cb5a-56b0-4e59-ac65-b94e0f97174d</w:t>
            </w:r>
          </w:p>
        </w:tc>
        <w:tc>
          <w:tcPr>
            <w:tcW w:w="7407" w:type="dxa"/>
            <w:shd w:val="clear" w:color="auto" w:fill="F2F2F2" w:themeFill="background1" w:themeFillShade="F2"/>
          </w:tcPr>
          <w:p w:rsidR="00000000" w:rsidRDefault="007D3E85">
            <w:pPr>
              <w:rPr>
                <w:noProof/>
                <w:szCs w:val="24"/>
              </w:rPr>
            </w:pPr>
            <w:r>
              <w:rPr>
                <w:noProof/>
                <w:szCs w:val="24"/>
              </w:rPr>
              <w:t>Click on a page name to open the page layout in the editor.</w:t>
            </w:r>
          </w:p>
        </w:tc>
        <w:tc>
          <w:tcPr>
            <w:tcW w:w="7407" w:type="dxa"/>
          </w:tcPr>
          <w:p w:rsidR="00000000" w:rsidRDefault="007D3E85">
            <w:pPr>
              <w:rPr>
                <w:szCs w:val="24"/>
                <w:lang w:val="ja-JP"/>
              </w:rPr>
            </w:pPr>
            <w:r>
              <w:rPr>
                <w:rFonts w:ascii="MS Gothic" w:eastAsia="MS Gothic" w:hint="eastAsia"/>
                <w:szCs w:val="24"/>
                <w:lang w:val="ja-JP"/>
              </w:rPr>
              <w:t>ページ名をクリックすると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エディタでページレイアウトが開きます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5468 </w:t>
            </w:r>
            <w:r>
              <w:rPr>
                <w:noProof/>
                <w:sz w:val="16"/>
              </w:rPr>
              <w:br/>
            </w:r>
            <w:r>
              <w:rPr>
                <w:noProof/>
                <w:sz w:val="2"/>
                <w:szCs w:val="24"/>
              </w:rPr>
              <w:t>20aea615-437e-48fe-bd0b-0ff05406152a</w:t>
            </w:r>
          </w:p>
        </w:tc>
        <w:tc>
          <w:tcPr>
            <w:tcW w:w="7407" w:type="dxa"/>
            <w:shd w:val="clear" w:color="auto" w:fill="F2F2F2" w:themeFill="background1" w:themeFillShade="F2"/>
          </w:tcPr>
          <w:p w:rsidR="00000000" w:rsidRDefault="007D3E85">
            <w:pPr>
              <w:rPr>
                <w:noProof/>
                <w:szCs w:val="24"/>
              </w:rPr>
            </w:pPr>
            <w:r>
              <w:rPr>
                <w:noProof/>
                <w:szCs w:val="24"/>
              </w:rPr>
              <w:t xml:space="preserve">In the above example, </w:t>
            </w:r>
            <w:r>
              <w:rPr>
                <w:rStyle w:val="mqInternal"/>
                <w:noProof/>
                <w:szCs w:val="24"/>
              </w:rPr>
              <w:t>[1}</w:t>
            </w:r>
            <w:r>
              <w:rPr>
                <w:noProof/>
                <w:szCs w:val="24"/>
              </w:rPr>
              <w:t>Home</w:t>
            </w:r>
            <w:r>
              <w:rPr>
                <w:rStyle w:val="mqInternal"/>
                <w:noProof/>
                <w:szCs w:val="24"/>
              </w:rPr>
              <w:t>{2]</w:t>
            </w:r>
            <w:r>
              <w:rPr>
                <w:noProof/>
                <w:szCs w:val="24"/>
              </w:rPr>
              <w:t xml:space="preserve">, </w:t>
            </w:r>
            <w:r>
              <w:rPr>
                <w:rStyle w:val="mqInternal"/>
                <w:noProof/>
                <w:szCs w:val="24"/>
              </w:rPr>
              <w:t>[1}</w:t>
            </w:r>
            <w:r>
              <w:rPr>
                <w:noProof/>
                <w:szCs w:val="24"/>
              </w:rPr>
              <w:t>Playback</w:t>
            </w:r>
            <w:r>
              <w:rPr>
                <w:rStyle w:val="mqInternal"/>
                <w:noProof/>
                <w:szCs w:val="24"/>
              </w:rPr>
              <w:t>{2]</w:t>
            </w:r>
            <w:r>
              <w:rPr>
                <w:noProof/>
                <w:szCs w:val="24"/>
              </w:rPr>
              <w:t xml:space="preserve"> and </w:t>
            </w:r>
            <w:r>
              <w:rPr>
                <w:rStyle w:val="mqInternal"/>
                <w:noProof/>
                <w:szCs w:val="24"/>
              </w:rPr>
              <w:t>[1}</w:t>
            </w:r>
            <w:r>
              <w:rPr>
                <w:noProof/>
                <w:szCs w:val="24"/>
              </w:rPr>
              <w:t>Category</w:t>
            </w:r>
            <w:r>
              <w:rPr>
                <w:rStyle w:val="mqInternal"/>
                <w:noProof/>
                <w:szCs w:val="24"/>
              </w:rPr>
              <w:t>{2]</w:t>
            </w:r>
            <w:r>
              <w:rPr>
                <w:noProof/>
                <w:szCs w:val="24"/>
              </w:rPr>
              <w:t xml:space="preserve"> pages ar</w:t>
            </w:r>
            <w:r>
              <w:rPr>
                <w:noProof/>
                <w:szCs w:val="24"/>
              </w:rPr>
              <w:t>e available.</w:t>
            </w:r>
          </w:p>
        </w:tc>
        <w:tc>
          <w:tcPr>
            <w:tcW w:w="7407" w:type="dxa"/>
          </w:tcPr>
          <w:p w:rsidR="00000000" w:rsidRDefault="007D3E85">
            <w:pPr>
              <w:rPr>
                <w:szCs w:val="24"/>
                <w:lang w:val="ja-JP"/>
              </w:rPr>
            </w:pPr>
            <w:r>
              <w:rPr>
                <w:rFonts w:ascii="MS Gothic" w:eastAsia="MS Gothic" w:hint="eastAsia"/>
                <w:szCs w:val="24"/>
                <w:lang w:val="ja-JP"/>
              </w:rPr>
              <w:t>上記の例では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家</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再生</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カテゴリー</w:t>
            </w:r>
            <w:r>
              <w:rPr>
                <w:rStyle w:val="mqInternal"/>
                <w:noProof/>
                <w:szCs w:val="24"/>
                <w:lang w:val="ja-JP"/>
              </w:rPr>
              <w:t>{2]</w:t>
            </w:r>
            <w:r>
              <w:rPr>
                <w:rFonts w:ascii="MS Gothic" w:eastAsia="MS Gothic" w:hint="eastAsia"/>
                <w:szCs w:val="24"/>
                <w:lang w:val="ja-JP"/>
              </w:rPr>
              <w:t>ページが利用可能です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5469 </w:t>
            </w:r>
            <w:r>
              <w:rPr>
                <w:noProof/>
                <w:sz w:val="16"/>
              </w:rPr>
              <w:br/>
            </w:r>
            <w:r>
              <w:rPr>
                <w:noProof/>
                <w:sz w:val="2"/>
                <w:szCs w:val="24"/>
              </w:rPr>
              <w:t>4dca6f32-cf71-4f4a-9746-6e63eed59567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5470 </w:t>
            </w:r>
            <w:r>
              <w:rPr>
                <w:noProof/>
                <w:sz w:val="16"/>
              </w:rPr>
              <w:br/>
            </w:r>
            <w:r>
              <w:rPr>
                <w:noProof/>
                <w:sz w:val="2"/>
                <w:szCs w:val="24"/>
              </w:rPr>
              <w:t>86e8181b-c564-4b86-bdaf-909b84051f52</w:t>
            </w:r>
          </w:p>
        </w:tc>
        <w:tc>
          <w:tcPr>
            <w:tcW w:w="7407" w:type="dxa"/>
            <w:shd w:val="clear" w:color="auto" w:fill="F2F2F2" w:themeFill="background1" w:themeFillShade="F2"/>
          </w:tcPr>
          <w:p w:rsidR="00000000" w:rsidRDefault="007D3E85">
            <w:pPr>
              <w:rPr>
                <w:noProof/>
                <w:szCs w:val="24"/>
              </w:rPr>
            </w:pPr>
            <w:r>
              <w:rPr>
                <w:noProof/>
                <w:szCs w:val="24"/>
              </w:rPr>
              <w:t>So</w:t>
            </w:r>
            <w:r>
              <w:rPr>
                <w:noProof/>
                <w:szCs w:val="24"/>
              </w:rPr>
              <w:t>me pages also provide the ability for the player layout to be changed.</w:t>
            </w:r>
          </w:p>
        </w:tc>
        <w:tc>
          <w:tcPr>
            <w:tcW w:w="7407" w:type="dxa"/>
          </w:tcPr>
          <w:p w:rsidR="00000000" w:rsidRDefault="007D3E85">
            <w:pPr>
              <w:rPr>
                <w:szCs w:val="24"/>
                <w:lang w:val="ja-JP"/>
              </w:rPr>
            </w:pPr>
            <w:r>
              <w:rPr>
                <w:rFonts w:ascii="MS Gothic" w:eastAsia="MS Gothic" w:hint="eastAsia"/>
                <w:szCs w:val="24"/>
                <w:lang w:val="ja-JP"/>
              </w:rPr>
              <w:t>一部のページはプレーヤーのレイアウトを変更する機能も備えています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5471 </w:t>
            </w:r>
            <w:r>
              <w:rPr>
                <w:noProof/>
                <w:sz w:val="16"/>
              </w:rPr>
              <w:br/>
            </w:r>
            <w:r>
              <w:rPr>
                <w:noProof/>
                <w:sz w:val="2"/>
                <w:szCs w:val="24"/>
              </w:rPr>
              <w:t>dced1f6f-2c3a-4454-b3b8-5d2d0d3ba150</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Changing the Player Layout on a Portal Experience</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w:t>
            </w:r>
            <w:r>
              <w:rPr>
                <w:rFonts w:ascii="MS Gothic" w:eastAsia="MS Gothic" w:hint="eastAsia"/>
                <w:szCs w:val="24"/>
                <w:lang w:val="ja-JP"/>
              </w:rPr>
              <w:t>エンスのプレーヤーレイアウトを変更する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5472 </w:t>
            </w:r>
            <w:r>
              <w:rPr>
                <w:noProof/>
                <w:sz w:val="16"/>
              </w:rPr>
              <w:br/>
            </w:r>
            <w:r>
              <w:rPr>
                <w:noProof/>
                <w:sz w:val="2"/>
                <w:szCs w:val="24"/>
              </w:rPr>
              <w:t>420bc093-d9c9-490c-90dc-447522e91e92</w:t>
            </w:r>
          </w:p>
        </w:tc>
        <w:tc>
          <w:tcPr>
            <w:tcW w:w="7407" w:type="dxa"/>
            <w:shd w:val="clear" w:color="auto" w:fill="F2F2F2" w:themeFill="background1" w:themeFillShade="F2"/>
          </w:tcPr>
          <w:p w:rsidR="00000000" w:rsidRDefault="007D3E85">
            <w:pPr>
              <w:rPr>
                <w:noProof/>
                <w:szCs w:val="24"/>
              </w:rPr>
            </w:pPr>
            <w:r>
              <w:rPr>
                <w:noProof/>
                <w:szCs w:val="24"/>
              </w:rPr>
              <w:t>Tracking support</w:t>
            </w:r>
          </w:p>
        </w:tc>
        <w:tc>
          <w:tcPr>
            <w:tcW w:w="7407" w:type="dxa"/>
          </w:tcPr>
          <w:p w:rsidR="00000000" w:rsidRDefault="007D3E85">
            <w:pPr>
              <w:rPr>
                <w:szCs w:val="24"/>
                <w:lang w:val="ja-JP"/>
              </w:rPr>
            </w:pPr>
            <w:r>
              <w:rPr>
                <w:rFonts w:ascii="MS Gothic" w:eastAsia="MS Gothic" w:hint="eastAsia"/>
                <w:szCs w:val="24"/>
                <w:lang w:val="ja-JP"/>
              </w:rPr>
              <w:t>トラッキングサポート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5473 </w:t>
            </w:r>
            <w:r>
              <w:rPr>
                <w:noProof/>
                <w:sz w:val="16"/>
              </w:rPr>
              <w:br/>
            </w:r>
            <w:r>
              <w:rPr>
                <w:noProof/>
                <w:sz w:val="2"/>
                <w:szCs w:val="24"/>
              </w:rPr>
              <w:t>bc0aaa15-8df9-46f4-ac8a-aef6772545b2</w:t>
            </w:r>
          </w:p>
        </w:tc>
        <w:tc>
          <w:tcPr>
            <w:tcW w:w="7407" w:type="dxa"/>
            <w:shd w:val="clear" w:color="auto" w:fill="F2F2F2" w:themeFill="background1" w:themeFillShade="F2"/>
          </w:tcPr>
          <w:p w:rsidR="00000000" w:rsidRDefault="007D3E85">
            <w:pPr>
              <w:rPr>
                <w:noProof/>
                <w:szCs w:val="24"/>
              </w:rPr>
            </w:pPr>
            <w:r>
              <w:rPr>
                <w:noProof/>
                <w:szCs w:val="24"/>
              </w:rPr>
              <w:t>Various third-party tracking options are supported based upon the template that is selected.</w:t>
            </w:r>
          </w:p>
        </w:tc>
        <w:tc>
          <w:tcPr>
            <w:tcW w:w="7407" w:type="dxa"/>
          </w:tcPr>
          <w:p w:rsidR="00000000" w:rsidRDefault="007D3E85">
            <w:pPr>
              <w:rPr>
                <w:szCs w:val="24"/>
                <w:lang w:val="ja-JP"/>
              </w:rPr>
            </w:pPr>
            <w:r>
              <w:rPr>
                <w:rFonts w:ascii="MS Gothic" w:eastAsia="MS Gothic" w:hint="eastAsia"/>
                <w:szCs w:val="24"/>
                <w:lang w:val="ja-JP"/>
              </w:rPr>
              <w:t>選択したテンプレートに基づいて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さまざまなサードパーティトラッキングオプションがサポートされます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5474 </w:t>
            </w:r>
            <w:r>
              <w:rPr>
                <w:noProof/>
                <w:sz w:val="16"/>
              </w:rPr>
              <w:br/>
            </w:r>
            <w:r>
              <w:rPr>
                <w:noProof/>
                <w:sz w:val="2"/>
                <w:szCs w:val="24"/>
              </w:rPr>
              <w:t>ad1a2cef-7bf6-4c1c-93dc-6f3183634786</w:t>
            </w:r>
          </w:p>
        </w:tc>
        <w:tc>
          <w:tcPr>
            <w:tcW w:w="7407" w:type="dxa"/>
            <w:shd w:val="clear" w:color="auto" w:fill="F2F2F2" w:themeFill="background1" w:themeFillShade="F2"/>
          </w:tcPr>
          <w:p w:rsidR="00000000" w:rsidRDefault="007D3E85">
            <w:pPr>
              <w:rPr>
                <w:noProof/>
                <w:szCs w:val="24"/>
              </w:rPr>
            </w:pPr>
            <w:r>
              <w:rPr>
                <w:noProof/>
                <w:szCs w:val="24"/>
              </w:rPr>
              <w:t>This table outlines supported options by template.</w:t>
            </w:r>
          </w:p>
        </w:tc>
        <w:tc>
          <w:tcPr>
            <w:tcW w:w="7407" w:type="dxa"/>
          </w:tcPr>
          <w:p w:rsidR="00000000" w:rsidRDefault="007D3E85">
            <w:pPr>
              <w:rPr>
                <w:szCs w:val="24"/>
                <w:lang w:val="ja-JP"/>
              </w:rPr>
            </w:pPr>
            <w:r>
              <w:rPr>
                <w:rFonts w:ascii="MS Gothic" w:eastAsia="MS Gothic" w:hint="eastAsia"/>
                <w:szCs w:val="24"/>
                <w:lang w:val="ja-JP"/>
              </w:rPr>
              <w:t>次の表では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サポートされているオプシ</w:t>
            </w:r>
            <w:r>
              <w:rPr>
                <w:rFonts w:ascii="MS Gothic" w:eastAsia="MS Gothic" w:hint="eastAsia"/>
                <w:szCs w:val="24"/>
                <w:lang w:val="ja-JP"/>
              </w:rPr>
              <w:t>ョンをテンプレート別にまとめます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5475 </w:t>
            </w:r>
            <w:r>
              <w:rPr>
                <w:noProof/>
                <w:sz w:val="16"/>
              </w:rPr>
              <w:br/>
            </w:r>
            <w:r>
              <w:rPr>
                <w:noProof/>
                <w:sz w:val="2"/>
                <w:szCs w:val="24"/>
              </w:rPr>
              <w:t>3f43bf3c-cbf9-48c0-849a-796f7d2499f1</w:t>
            </w:r>
          </w:p>
        </w:tc>
        <w:tc>
          <w:tcPr>
            <w:tcW w:w="7407" w:type="dxa"/>
            <w:shd w:val="clear" w:color="auto" w:fill="F2F2F2" w:themeFill="background1" w:themeFillShade="F2"/>
          </w:tcPr>
          <w:p w:rsidR="00000000" w:rsidRDefault="007D3E85">
            <w:pPr>
              <w:rPr>
                <w:noProof/>
                <w:szCs w:val="24"/>
              </w:rPr>
            </w:pPr>
            <w:r>
              <w:rPr>
                <w:noProof/>
                <w:szCs w:val="24"/>
              </w:rPr>
              <w:t>Template</w:t>
            </w:r>
          </w:p>
        </w:tc>
        <w:tc>
          <w:tcPr>
            <w:tcW w:w="7407" w:type="dxa"/>
          </w:tcPr>
          <w:p w:rsidR="00000000" w:rsidRDefault="007D3E85">
            <w:pPr>
              <w:rPr>
                <w:szCs w:val="24"/>
                <w:lang w:val="ja-JP"/>
              </w:rPr>
            </w:pPr>
            <w:r>
              <w:rPr>
                <w:rFonts w:ascii="MS Gothic" w:eastAsia="MS Gothic" w:hint="eastAsia"/>
                <w:szCs w:val="24"/>
                <w:lang w:val="ja-JP"/>
              </w:rPr>
              <w:t>テンプレート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5476 </w:t>
            </w:r>
            <w:r>
              <w:rPr>
                <w:noProof/>
                <w:sz w:val="16"/>
              </w:rPr>
              <w:br/>
            </w:r>
            <w:r>
              <w:rPr>
                <w:noProof/>
                <w:sz w:val="2"/>
                <w:szCs w:val="24"/>
              </w:rPr>
              <w:t>598f70d6-69cd-40e9-a1c1-1a7a988a8bbc</w:t>
            </w:r>
          </w:p>
        </w:tc>
        <w:tc>
          <w:tcPr>
            <w:tcW w:w="7407" w:type="dxa"/>
            <w:shd w:val="clear" w:color="auto" w:fill="F2F2F2" w:themeFill="background1" w:themeFillShade="F2"/>
          </w:tcPr>
          <w:p w:rsidR="00000000" w:rsidRDefault="007D3E85">
            <w:pPr>
              <w:rPr>
                <w:noProof/>
                <w:szCs w:val="24"/>
              </w:rPr>
            </w:pPr>
            <w:r>
              <w:rPr>
                <w:noProof/>
                <w:szCs w:val="24"/>
              </w:rPr>
              <w:t>Google Analytics</w:t>
            </w:r>
          </w:p>
        </w:tc>
        <w:tc>
          <w:tcPr>
            <w:tcW w:w="7407" w:type="dxa"/>
          </w:tcPr>
          <w:p w:rsidR="00000000" w:rsidRDefault="007D3E85">
            <w:pPr>
              <w:rPr>
                <w:szCs w:val="24"/>
                <w:lang w:val="ja-JP"/>
              </w:rPr>
            </w:pPr>
            <w:r>
              <w:rPr>
                <w:rFonts w:ascii="MS Gothic" w:eastAsia="MS Gothic" w:hint="eastAsia"/>
                <w:szCs w:val="24"/>
                <w:lang w:val="ja-JP"/>
              </w:rPr>
              <w:t>グーグルアナリティクス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5477 </w:t>
            </w:r>
            <w:r>
              <w:rPr>
                <w:noProof/>
                <w:sz w:val="16"/>
              </w:rPr>
              <w:br/>
            </w:r>
            <w:r>
              <w:rPr>
                <w:noProof/>
                <w:sz w:val="2"/>
                <w:szCs w:val="24"/>
              </w:rPr>
              <w:t>89a80bef-7d44-4969-95fd-d1be4604c718</w:t>
            </w:r>
          </w:p>
        </w:tc>
        <w:tc>
          <w:tcPr>
            <w:tcW w:w="7407" w:type="dxa"/>
            <w:shd w:val="clear" w:color="auto" w:fill="F2F2F2" w:themeFill="background1" w:themeFillShade="F2"/>
          </w:tcPr>
          <w:p w:rsidR="00000000" w:rsidRDefault="007D3E85">
            <w:pPr>
              <w:rPr>
                <w:noProof/>
                <w:szCs w:val="24"/>
              </w:rPr>
            </w:pPr>
            <w:r>
              <w:rPr>
                <w:noProof/>
                <w:szCs w:val="24"/>
              </w:rPr>
              <w:t>Eloqua</w:t>
            </w:r>
          </w:p>
        </w:tc>
        <w:tc>
          <w:tcPr>
            <w:tcW w:w="7407" w:type="dxa"/>
          </w:tcPr>
          <w:p w:rsidR="00000000" w:rsidRDefault="007D3E85">
            <w:pPr>
              <w:rPr>
                <w:szCs w:val="24"/>
                <w:lang w:val="ja-JP"/>
              </w:rPr>
            </w:pPr>
            <w:r>
              <w:rPr>
                <w:rFonts w:ascii="MS Gothic" w:eastAsia="MS Gothic" w:hint="eastAsia"/>
                <w:szCs w:val="24"/>
                <w:lang w:val="ja-JP"/>
              </w:rPr>
              <w:t>エロクア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5478 </w:t>
            </w:r>
            <w:r>
              <w:rPr>
                <w:noProof/>
                <w:sz w:val="16"/>
              </w:rPr>
              <w:br/>
            </w:r>
            <w:r>
              <w:rPr>
                <w:noProof/>
                <w:sz w:val="2"/>
                <w:szCs w:val="24"/>
              </w:rPr>
              <w:t>04a823dd-eb0d-47ad-9b56-bf264dae6da3</w:t>
            </w:r>
          </w:p>
        </w:tc>
        <w:tc>
          <w:tcPr>
            <w:tcW w:w="7407" w:type="dxa"/>
            <w:shd w:val="clear" w:color="auto" w:fill="F2F2F2" w:themeFill="background1" w:themeFillShade="F2"/>
          </w:tcPr>
          <w:p w:rsidR="00000000" w:rsidRDefault="007D3E85">
            <w:pPr>
              <w:rPr>
                <w:noProof/>
                <w:szCs w:val="24"/>
              </w:rPr>
            </w:pPr>
            <w:r>
              <w:rPr>
                <w:noProof/>
                <w:szCs w:val="24"/>
              </w:rPr>
              <w:t>Marketo</w:t>
            </w:r>
          </w:p>
        </w:tc>
        <w:tc>
          <w:tcPr>
            <w:tcW w:w="7407" w:type="dxa"/>
          </w:tcPr>
          <w:p w:rsidR="00000000" w:rsidRDefault="007D3E85">
            <w:pPr>
              <w:rPr>
                <w:szCs w:val="24"/>
                <w:lang w:val="ja-JP"/>
              </w:rPr>
            </w:pPr>
            <w:r>
              <w:rPr>
                <w:rFonts w:ascii="MS Gothic" w:eastAsia="MS Gothic" w:hint="eastAsia"/>
                <w:szCs w:val="24"/>
                <w:lang w:val="ja-JP"/>
              </w:rPr>
              <w:t>マルケト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5479 </w:t>
            </w:r>
            <w:r>
              <w:rPr>
                <w:noProof/>
                <w:sz w:val="16"/>
              </w:rPr>
              <w:br/>
            </w:r>
            <w:r>
              <w:rPr>
                <w:noProof/>
                <w:sz w:val="2"/>
                <w:szCs w:val="24"/>
              </w:rPr>
              <w:t>604e12d6-3afc-4493-8863-f32ea1939549</w:t>
            </w:r>
          </w:p>
        </w:tc>
        <w:tc>
          <w:tcPr>
            <w:tcW w:w="7407" w:type="dxa"/>
            <w:shd w:val="clear" w:color="auto" w:fill="F2F2F2" w:themeFill="background1" w:themeFillShade="F2"/>
          </w:tcPr>
          <w:p w:rsidR="00000000" w:rsidRDefault="007D3E85">
            <w:pPr>
              <w:rPr>
                <w:noProof/>
                <w:szCs w:val="24"/>
              </w:rPr>
            </w:pPr>
            <w:r>
              <w:rPr>
                <w:noProof/>
                <w:szCs w:val="24"/>
              </w:rPr>
              <w:t>Disqus</w:t>
            </w:r>
          </w:p>
        </w:tc>
        <w:tc>
          <w:tcPr>
            <w:tcW w:w="7407" w:type="dxa"/>
          </w:tcPr>
          <w:p w:rsidR="00000000" w:rsidRDefault="007D3E85">
            <w:pPr>
              <w:rPr>
                <w:szCs w:val="24"/>
                <w:lang w:val="ja-JP"/>
              </w:rPr>
            </w:pPr>
            <w:r>
              <w:rPr>
                <w:rFonts w:ascii="MS Gothic" w:eastAsia="MS Gothic" w:hint="eastAsia"/>
                <w:szCs w:val="24"/>
                <w:lang w:val="ja-JP"/>
              </w:rPr>
              <w:t>ディスクス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5480 </w:t>
            </w:r>
            <w:r>
              <w:rPr>
                <w:noProof/>
                <w:sz w:val="16"/>
              </w:rPr>
              <w:br/>
            </w:r>
            <w:r>
              <w:rPr>
                <w:noProof/>
                <w:sz w:val="2"/>
                <w:szCs w:val="24"/>
              </w:rPr>
              <w:t>0f2cc87b-3f15-4408-895e-460f42386b73</w:t>
            </w:r>
          </w:p>
        </w:tc>
        <w:tc>
          <w:tcPr>
            <w:tcW w:w="7407" w:type="dxa"/>
            <w:shd w:val="clear" w:color="auto" w:fill="F2F2F2" w:themeFill="background1" w:themeFillShade="F2"/>
          </w:tcPr>
          <w:p w:rsidR="00000000" w:rsidRDefault="007D3E85">
            <w:pPr>
              <w:rPr>
                <w:noProof/>
                <w:szCs w:val="24"/>
              </w:rPr>
            </w:pPr>
            <w:r>
              <w:rPr>
                <w:noProof/>
                <w:szCs w:val="24"/>
              </w:rPr>
              <w:t>Mosaic</w:t>
            </w:r>
          </w:p>
        </w:tc>
        <w:tc>
          <w:tcPr>
            <w:tcW w:w="7407" w:type="dxa"/>
          </w:tcPr>
          <w:p w:rsidR="00000000" w:rsidRDefault="007D3E85">
            <w:pPr>
              <w:rPr>
                <w:szCs w:val="24"/>
                <w:lang w:val="ja-JP"/>
              </w:rPr>
            </w:pPr>
            <w:r>
              <w:rPr>
                <w:rFonts w:ascii="MS Gothic" w:eastAsia="MS Gothic" w:hint="eastAsia"/>
                <w:szCs w:val="24"/>
                <w:lang w:val="ja-JP"/>
              </w:rPr>
              <w:t>モザイク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5481 </w:t>
            </w:r>
            <w:r>
              <w:rPr>
                <w:noProof/>
                <w:sz w:val="16"/>
              </w:rPr>
              <w:br/>
            </w:r>
            <w:r>
              <w:rPr>
                <w:noProof/>
                <w:sz w:val="2"/>
                <w:szCs w:val="24"/>
              </w:rPr>
              <w:t>d1213de6-efa9-49d3-9a51-e82c72b6790c</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5482 </w:t>
            </w:r>
            <w:r>
              <w:rPr>
                <w:noProof/>
                <w:sz w:val="16"/>
              </w:rPr>
              <w:br/>
            </w:r>
            <w:r>
              <w:rPr>
                <w:noProof/>
                <w:sz w:val="2"/>
                <w:szCs w:val="24"/>
              </w:rPr>
              <w:t>908b678a-130b-4b8a-bf68-1d4f6b553013</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5483 </w:t>
            </w:r>
            <w:r>
              <w:rPr>
                <w:noProof/>
                <w:sz w:val="16"/>
              </w:rPr>
              <w:br/>
            </w:r>
            <w:r>
              <w:rPr>
                <w:noProof/>
                <w:sz w:val="2"/>
                <w:szCs w:val="24"/>
              </w:rPr>
              <w:t>921a6b1f-c888-472c-8f55-35c1a3186786</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5484 </w:t>
            </w:r>
            <w:r>
              <w:rPr>
                <w:noProof/>
                <w:sz w:val="16"/>
              </w:rPr>
              <w:br/>
            </w:r>
            <w:r>
              <w:rPr>
                <w:noProof/>
                <w:sz w:val="2"/>
                <w:szCs w:val="24"/>
              </w:rPr>
              <w:t>38ae1424-10eb-4b4a-af1d-16575d2a2dd6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5485 </w:t>
            </w:r>
            <w:r>
              <w:rPr>
                <w:noProof/>
                <w:sz w:val="16"/>
              </w:rPr>
              <w:br/>
            </w:r>
            <w:r>
              <w:rPr>
                <w:noProof/>
                <w:sz w:val="2"/>
                <w:szCs w:val="24"/>
              </w:rPr>
              <w:t>570ce76a-1e83-4325-9535-20156b2d06f8</w:t>
            </w:r>
          </w:p>
        </w:tc>
        <w:tc>
          <w:tcPr>
            <w:tcW w:w="7407" w:type="dxa"/>
            <w:shd w:val="clear" w:color="auto" w:fill="F2F2F2" w:themeFill="background1" w:themeFillShade="F2"/>
          </w:tcPr>
          <w:p w:rsidR="00000000" w:rsidRDefault="007D3E85">
            <w:pPr>
              <w:rPr>
                <w:noProof/>
                <w:szCs w:val="24"/>
              </w:rPr>
            </w:pPr>
            <w:r>
              <w:rPr>
                <w:noProof/>
                <w:szCs w:val="24"/>
              </w:rPr>
              <w:t>Classic</w:t>
            </w:r>
          </w:p>
        </w:tc>
        <w:tc>
          <w:tcPr>
            <w:tcW w:w="7407" w:type="dxa"/>
          </w:tcPr>
          <w:p w:rsidR="00000000" w:rsidRDefault="007D3E85">
            <w:pPr>
              <w:rPr>
                <w:szCs w:val="24"/>
                <w:lang w:val="ja-JP"/>
              </w:rPr>
            </w:pPr>
            <w:r>
              <w:rPr>
                <w:rFonts w:ascii="MS Gothic" w:eastAsia="MS Gothic" w:hint="eastAsia"/>
                <w:szCs w:val="24"/>
                <w:lang w:val="ja-JP"/>
              </w:rPr>
              <w:t>クラシック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5486 </w:t>
            </w:r>
            <w:r>
              <w:rPr>
                <w:noProof/>
                <w:sz w:val="16"/>
              </w:rPr>
              <w:br/>
            </w:r>
            <w:r>
              <w:rPr>
                <w:noProof/>
                <w:sz w:val="2"/>
                <w:szCs w:val="24"/>
              </w:rPr>
              <w:t>5eba345b-c68e-4d36-a3f9-f06f2ae68bdc</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5487 </w:t>
            </w:r>
            <w:r>
              <w:rPr>
                <w:noProof/>
                <w:sz w:val="16"/>
              </w:rPr>
              <w:br/>
            </w:r>
            <w:r>
              <w:rPr>
                <w:noProof/>
                <w:sz w:val="2"/>
                <w:szCs w:val="24"/>
              </w:rPr>
              <w:t>2ae8b5aa-bcdf-4dcf-a3a8-5fcd917c61a8</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5488 </w:t>
            </w:r>
            <w:r>
              <w:rPr>
                <w:noProof/>
                <w:sz w:val="16"/>
              </w:rPr>
              <w:br/>
            </w:r>
            <w:r>
              <w:rPr>
                <w:noProof/>
                <w:sz w:val="2"/>
                <w:szCs w:val="24"/>
              </w:rPr>
              <w:t>d2c180fb-6852-4584-b79a-cce47055e890</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5489 </w:t>
            </w:r>
            <w:r>
              <w:rPr>
                <w:noProof/>
                <w:sz w:val="16"/>
              </w:rPr>
              <w:br/>
            </w:r>
            <w:r>
              <w:rPr>
                <w:noProof/>
                <w:sz w:val="2"/>
                <w:szCs w:val="24"/>
              </w:rPr>
              <w:t>0efbd722-cde6-4398-aa3f-c5e8c9361913</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5490 </w:t>
            </w:r>
            <w:r>
              <w:rPr>
                <w:noProof/>
                <w:sz w:val="16"/>
              </w:rPr>
              <w:br/>
            </w:r>
            <w:r>
              <w:rPr>
                <w:noProof/>
                <w:sz w:val="2"/>
                <w:szCs w:val="24"/>
              </w:rPr>
              <w:t>f212eeec-cecf-4e4e-8d3f-3e48538c1e65</w:t>
            </w:r>
          </w:p>
        </w:tc>
        <w:tc>
          <w:tcPr>
            <w:tcW w:w="7407" w:type="dxa"/>
            <w:shd w:val="clear" w:color="auto" w:fill="F2F2F2" w:themeFill="background1" w:themeFillShade="F2"/>
          </w:tcPr>
          <w:p w:rsidR="00000000" w:rsidRDefault="007D3E85">
            <w:pPr>
              <w:rPr>
                <w:noProof/>
                <w:szCs w:val="24"/>
              </w:rPr>
            </w:pPr>
            <w:r>
              <w:rPr>
                <w:noProof/>
                <w:szCs w:val="24"/>
              </w:rPr>
              <w:t>Marquee</w:t>
            </w:r>
          </w:p>
        </w:tc>
        <w:tc>
          <w:tcPr>
            <w:tcW w:w="7407" w:type="dxa"/>
          </w:tcPr>
          <w:p w:rsidR="00000000" w:rsidRDefault="007D3E85">
            <w:pPr>
              <w:rPr>
                <w:szCs w:val="24"/>
                <w:lang w:val="ja-JP"/>
              </w:rPr>
            </w:pPr>
            <w:r>
              <w:rPr>
                <w:rFonts w:ascii="MS Gothic" w:eastAsia="MS Gothic" w:hint="eastAsia"/>
                <w:szCs w:val="24"/>
                <w:lang w:val="ja-JP"/>
              </w:rPr>
              <w:t>マーキー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5491 </w:t>
            </w:r>
            <w:r>
              <w:rPr>
                <w:noProof/>
                <w:sz w:val="16"/>
              </w:rPr>
              <w:br/>
            </w:r>
            <w:r>
              <w:rPr>
                <w:noProof/>
                <w:sz w:val="2"/>
                <w:szCs w:val="24"/>
              </w:rPr>
              <w:t>98600a7d-1474-4a37-a15c-fbc60a970f83</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5492 </w:t>
            </w:r>
            <w:r>
              <w:rPr>
                <w:noProof/>
                <w:sz w:val="16"/>
              </w:rPr>
              <w:br/>
            </w:r>
            <w:r>
              <w:rPr>
                <w:noProof/>
                <w:sz w:val="2"/>
                <w:szCs w:val="24"/>
              </w:rPr>
              <w:t>eb1ce060-c79a-4cc7-9d58-952d1adec205</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5493 </w:t>
            </w:r>
            <w:r>
              <w:rPr>
                <w:noProof/>
                <w:sz w:val="16"/>
              </w:rPr>
              <w:br/>
            </w:r>
            <w:r>
              <w:rPr>
                <w:noProof/>
                <w:sz w:val="2"/>
                <w:szCs w:val="24"/>
              </w:rPr>
              <w:t>4f023268-cefe-4cf0-9610-6aaf87941dad</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5494 </w:t>
            </w:r>
            <w:r>
              <w:rPr>
                <w:noProof/>
                <w:sz w:val="16"/>
              </w:rPr>
              <w:br/>
            </w:r>
            <w:r>
              <w:rPr>
                <w:noProof/>
                <w:sz w:val="2"/>
                <w:szCs w:val="24"/>
              </w:rPr>
              <w:t>30bdbfd0-cbbb-412c-8651-2c13c355fe31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5495 </w:t>
            </w:r>
            <w:r>
              <w:rPr>
                <w:noProof/>
                <w:sz w:val="16"/>
              </w:rPr>
              <w:br/>
            </w:r>
            <w:r>
              <w:rPr>
                <w:noProof/>
                <w:sz w:val="2"/>
                <w:szCs w:val="24"/>
              </w:rPr>
              <w:t>f3b942e0-cb9b-4afc-9850-b15b9f35df6e</w:t>
            </w:r>
          </w:p>
        </w:tc>
        <w:tc>
          <w:tcPr>
            <w:tcW w:w="7407" w:type="dxa"/>
            <w:shd w:val="clear" w:color="auto" w:fill="F2F2F2" w:themeFill="background1" w:themeFillShade="F2"/>
          </w:tcPr>
          <w:p w:rsidR="00000000" w:rsidRDefault="007D3E85">
            <w:pPr>
              <w:rPr>
                <w:noProof/>
                <w:szCs w:val="24"/>
              </w:rPr>
            </w:pPr>
            <w:r>
              <w:rPr>
                <w:noProof/>
                <w:szCs w:val="24"/>
              </w:rPr>
              <w:t>Publisher</w:t>
            </w:r>
          </w:p>
        </w:tc>
        <w:tc>
          <w:tcPr>
            <w:tcW w:w="7407" w:type="dxa"/>
          </w:tcPr>
          <w:p w:rsidR="00000000" w:rsidRDefault="007D3E85">
            <w:pPr>
              <w:rPr>
                <w:szCs w:val="24"/>
                <w:lang w:val="ja-JP"/>
              </w:rPr>
            </w:pPr>
            <w:r>
              <w:rPr>
                <w:rFonts w:ascii="MS Gothic" w:eastAsia="MS Gothic" w:hint="eastAsia"/>
                <w:szCs w:val="24"/>
                <w:lang w:val="ja-JP"/>
              </w:rPr>
              <w:t>出版社</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5496 </w:t>
            </w:r>
            <w:r>
              <w:rPr>
                <w:noProof/>
                <w:sz w:val="16"/>
              </w:rPr>
              <w:br/>
            </w:r>
            <w:r>
              <w:rPr>
                <w:noProof/>
                <w:sz w:val="2"/>
                <w:szCs w:val="24"/>
              </w:rPr>
              <w:t>c93ff3ab-2d02-41d5-8bb9-3d9d3f09957c</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5497 </w:t>
            </w:r>
            <w:r>
              <w:rPr>
                <w:noProof/>
                <w:sz w:val="16"/>
              </w:rPr>
              <w:br/>
            </w:r>
            <w:r>
              <w:rPr>
                <w:noProof/>
                <w:sz w:val="2"/>
                <w:szCs w:val="24"/>
              </w:rPr>
              <w:t>2d31ebe2-681d-4a2b-9b7a-74eab326681e</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5498 </w:t>
            </w:r>
            <w:r>
              <w:rPr>
                <w:noProof/>
                <w:sz w:val="16"/>
              </w:rPr>
              <w:br/>
            </w:r>
            <w:r>
              <w:rPr>
                <w:noProof/>
                <w:sz w:val="2"/>
                <w:szCs w:val="24"/>
              </w:rPr>
              <w:t>3ba11931-f712-44c4-9828-00ef75c18b26</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5499 </w:t>
            </w:r>
            <w:r>
              <w:rPr>
                <w:noProof/>
                <w:sz w:val="16"/>
              </w:rPr>
              <w:br/>
            </w:r>
            <w:r>
              <w:rPr>
                <w:noProof/>
                <w:sz w:val="2"/>
                <w:szCs w:val="24"/>
              </w:rPr>
              <w:t>056e15f6-f671-43a7-bf53-2441ef54074f</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5500 </w:t>
            </w:r>
            <w:r>
              <w:rPr>
                <w:noProof/>
                <w:sz w:val="16"/>
              </w:rPr>
              <w:br/>
            </w:r>
            <w:r>
              <w:rPr>
                <w:noProof/>
                <w:sz w:val="2"/>
                <w:szCs w:val="24"/>
              </w:rPr>
              <w:t>a4aad34a-a4d6-4758-927b-08c0b246ca25</w:t>
            </w:r>
          </w:p>
        </w:tc>
        <w:tc>
          <w:tcPr>
            <w:tcW w:w="7407" w:type="dxa"/>
            <w:shd w:val="clear" w:color="auto" w:fill="F2F2F2" w:themeFill="background1" w:themeFillShade="F2"/>
          </w:tcPr>
          <w:p w:rsidR="00000000" w:rsidRDefault="007D3E85">
            <w:pPr>
              <w:rPr>
                <w:noProof/>
                <w:szCs w:val="24"/>
              </w:rPr>
            </w:pPr>
            <w:r>
              <w:rPr>
                <w:noProof/>
                <w:szCs w:val="24"/>
              </w:rPr>
              <w:t>Discovery</w:t>
            </w:r>
          </w:p>
        </w:tc>
        <w:tc>
          <w:tcPr>
            <w:tcW w:w="7407" w:type="dxa"/>
          </w:tcPr>
          <w:p w:rsidR="00000000" w:rsidRDefault="007D3E85">
            <w:pPr>
              <w:rPr>
                <w:szCs w:val="24"/>
                <w:lang w:val="ja-JP"/>
              </w:rPr>
            </w:pPr>
            <w:r>
              <w:rPr>
                <w:rFonts w:ascii="MS Gothic" w:eastAsia="MS Gothic" w:hint="eastAsia"/>
                <w:szCs w:val="24"/>
                <w:lang w:val="ja-JP"/>
              </w:rPr>
              <w:t>ディスカバリー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5501 </w:t>
            </w:r>
            <w:r>
              <w:rPr>
                <w:noProof/>
                <w:sz w:val="16"/>
              </w:rPr>
              <w:br/>
            </w:r>
            <w:r>
              <w:rPr>
                <w:noProof/>
                <w:sz w:val="2"/>
                <w:szCs w:val="24"/>
              </w:rPr>
              <w:t>6f4687ad-6a86-444c-a961-1b5a657cfe8c</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5502 </w:t>
            </w:r>
            <w:r>
              <w:rPr>
                <w:noProof/>
                <w:sz w:val="16"/>
              </w:rPr>
              <w:br/>
            </w:r>
            <w:r>
              <w:rPr>
                <w:noProof/>
                <w:sz w:val="2"/>
                <w:szCs w:val="24"/>
              </w:rPr>
              <w:t>8fe15306-7859-456e-9ff6-5d27bb942515</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5503 </w:t>
            </w:r>
            <w:r>
              <w:rPr>
                <w:noProof/>
                <w:sz w:val="16"/>
              </w:rPr>
              <w:br/>
            </w:r>
            <w:r>
              <w:rPr>
                <w:noProof/>
                <w:sz w:val="2"/>
                <w:szCs w:val="24"/>
              </w:rPr>
              <w:t>9a4873e3-874e-4690-8794-3e404272a39f</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5504 </w:t>
            </w:r>
            <w:r>
              <w:rPr>
                <w:noProof/>
                <w:sz w:val="16"/>
              </w:rPr>
              <w:br/>
            </w:r>
            <w:r>
              <w:rPr>
                <w:noProof/>
                <w:sz w:val="2"/>
                <w:szCs w:val="24"/>
              </w:rPr>
              <w:t>40c1e8dc-8709-4eae-8a1a-0089b4bc721b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5505 </w:t>
            </w:r>
            <w:r>
              <w:rPr>
                <w:noProof/>
                <w:sz w:val="16"/>
              </w:rPr>
              <w:br/>
            </w:r>
            <w:r>
              <w:rPr>
                <w:noProof/>
                <w:sz w:val="2"/>
                <w:szCs w:val="24"/>
              </w:rPr>
              <w:t>3d3855d4-7123-4928-8a64-4e0a6e9be191</w:t>
            </w:r>
          </w:p>
        </w:tc>
        <w:tc>
          <w:tcPr>
            <w:tcW w:w="7407" w:type="dxa"/>
            <w:shd w:val="clear" w:color="auto" w:fill="F2F2F2" w:themeFill="background1" w:themeFillShade="F2"/>
          </w:tcPr>
          <w:p w:rsidR="00000000" w:rsidRDefault="007D3E85">
            <w:pPr>
              <w:rPr>
                <w:noProof/>
                <w:szCs w:val="24"/>
              </w:rPr>
            </w:pPr>
            <w:r>
              <w:rPr>
                <w:noProof/>
                <w:szCs w:val="24"/>
              </w:rPr>
              <w:t>Live Event Portal</w:t>
            </w:r>
          </w:p>
        </w:tc>
        <w:tc>
          <w:tcPr>
            <w:tcW w:w="7407" w:type="dxa"/>
          </w:tcPr>
          <w:p w:rsidR="00000000" w:rsidRDefault="007D3E85">
            <w:pPr>
              <w:rPr>
                <w:szCs w:val="24"/>
                <w:lang w:val="ja-JP"/>
              </w:rPr>
            </w:pPr>
            <w:r>
              <w:rPr>
                <w:rFonts w:ascii="MS Gothic" w:eastAsia="MS Gothic" w:hint="eastAsia"/>
                <w:szCs w:val="24"/>
                <w:lang w:val="ja-JP"/>
              </w:rPr>
              <w:t>ライブイベントポータル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5506 </w:t>
            </w:r>
            <w:r>
              <w:rPr>
                <w:noProof/>
                <w:sz w:val="16"/>
              </w:rPr>
              <w:br/>
            </w:r>
            <w:r>
              <w:rPr>
                <w:noProof/>
                <w:sz w:val="2"/>
                <w:szCs w:val="24"/>
              </w:rPr>
              <w:t>4ac38c3a-f92c-4c8c-a9e9-d8fa83f4eb</w:t>
            </w:r>
            <w:r>
              <w:rPr>
                <w:noProof/>
                <w:sz w:val="2"/>
                <w:szCs w:val="24"/>
              </w:rPr>
              <w:t>0b</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5507 </w:t>
            </w:r>
            <w:r>
              <w:rPr>
                <w:noProof/>
                <w:sz w:val="16"/>
              </w:rPr>
              <w:br/>
            </w:r>
            <w:r>
              <w:rPr>
                <w:noProof/>
                <w:sz w:val="2"/>
                <w:szCs w:val="24"/>
              </w:rPr>
              <w:t>84e381b9-198a-4bf4-ade8-1a013c91b081</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5508 </w:t>
            </w:r>
            <w:r>
              <w:rPr>
                <w:noProof/>
                <w:sz w:val="16"/>
              </w:rPr>
              <w:br/>
            </w:r>
            <w:r>
              <w:rPr>
                <w:noProof/>
                <w:sz w:val="2"/>
                <w:szCs w:val="24"/>
              </w:rPr>
              <w:t>930fbbfe-471b-438a-ad1a-99699f6d29f3</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5509 </w:t>
            </w:r>
            <w:r>
              <w:rPr>
                <w:noProof/>
                <w:sz w:val="16"/>
              </w:rPr>
              <w:br/>
            </w:r>
            <w:r>
              <w:rPr>
                <w:noProof/>
                <w:sz w:val="2"/>
                <w:szCs w:val="24"/>
              </w:rPr>
              <w:t>b4f36101-309e-422d-885f-721b98929fd8</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5510 </w:t>
            </w:r>
            <w:r>
              <w:rPr>
                <w:noProof/>
                <w:sz w:val="16"/>
              </w:rPr>
              <w:br/>
            </w:r>
            <w:r>
              <w:rPr>
                <w:noProof/>
                <w:sz w:val="2"/>
                <w:szCs w:val="24"/>
              </w:rPr>
              <w:t>1ba25758-7116-444b-81c2-da25914447c1</w:t>
            </w:r>
          </w:p>
        </w:tc>
        <w:tc>
          <w:tcPr>
            <w:tcW w:w="7407" w:type="dxa"/>
            <w:shd w:val="clear" w:color="auto" w:fill="F2F2F2" w:themeFill="background1" w:themeFillShade="F2"/>
          </w:tcPr>
          <w:p w:rsidR="00000000" w:rsidRDefault="007D3E85">
            <w:pPr>
              <w:rPr>
                <w:noProof/>
                <w:szCs w:val="24"/>
              </w:rPr>
            </w:pPr>
            <w:r>
              <w:rPr>
                <w:noProof/>
                <w:szCs w:val="24"/>
              </w:rPr>
              <w:t>Landing Page</w:t>
            </w:r>
          </w:p>
        </w:tc>
        <w:tc>
          <w:tcPr>
            <w:tcW w:w="7407" w:type="dxa"/>
          </w:tcPr>
          <w:p w:rsidR="00000000" w:rsidRDefault="007D3E85">
            <w:pPr>
              <w:rPr>
                <w:szCs w:val="24"/>
                <w:lang w:val="ja-JP"/>
              </w:rPr>
            </w:pPr>
            <w:r>
              <w:rPr>
                <w:rFonts w:ascii="MS Gothic" w:eastAsia="MS Gothic" w:hint="eastAsia"/>
                <w:szCs w:val="24"/>
                <w:lang w:val="ja-JP"/>
              </w:rPr>
              <w:t>ランディングページ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5511 </w:t>
            </w:r>
            <w:r>
              <w:rPr>
                <w:noProof/>
                <w:sz w:val="16"/>
              </w:rPr>
              <w:br/>
            </w:r>
            <w:r>
              <w:rPr>
                <w:noProof/>
                <w:sz w:val="2"/>
                <w:szCs w:val="24"/>
              </w:rPr>
              <w:t>560db2ea-2e5e-4522-bf72-0c8e4d902e16</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5512 </w:t>
            </w:r>
            <w:r>
              <w:rPr>
                <w:noProof/>
                <w:sz w:val="16"/>
              </w:rPr>
              <w:br/>
            </w:r>
            <w:r>
              <w:rPr>
                <w:noProof/>
                <w:sz w:val="2"/>
                <w:szCs w:val="24"/>
              </w:rPr>
              <w:t>5a9ea845-d7d3-4762-8f9b-cf62712ab2c4</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5513 </w:t>
            </w:r>
            <w:r>
              <w:rPr>
                <w:noProof/>
                <w:sz w:val="16"/>
              </w:rPr>
              <w:br/>
            </w:r>
            <w:r>
              <w:rPr>
                <w:noProof/>
                <w:sz w:val="2"/>
                <w:szCs w:val="24"/>
              </w:rPr>
              <w:t>64e6e321-0b90-4d8a-8610-73121f71cf41</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5514 </w:t>
            </w:r>
            <w:r>
              <w:rPr>
                <w:noProof/>
                <w:sz w:val="16"/>
              </w:rPr>
              <w:br/>
            </w:r>
            <w:r>
              <w:rPr>
                <w:noProof/>
                <w:sz w:val="2"/>
                <w:szCs w:val="24"/>
              </w:rPr>
              <w:t>5be7a077-8cfe-4f92-a7cc-11ef35ba5498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5515 </w:t>
            </w:r>
            <w:r>
              <w:rPr>
                <w:noProof/>
                <w:sz w:val="16"/>
              </w:rPr>
              <w:br/>
            </w:r>
            <w:r>
              <w:rPr>
                <w:noProof/>
                <w:sz w:val="2"/>
                <w:szCs w:val="24"/>
              </w:rPr>
              <w:t>f8b07f5c-6506-4c20-9219-6d90e8f146c1</w:t>
            </w:r>
          </w:p>
        </w:tc>
        <w:tc>
          <w:tcPr>
            <w:tcW w:w="7407" w:type="dxa"/>
            <w:shd w:val="clear" w:color="auto" w:fill="F2F2F2" w:themeFill="background1" w:themeFillShade="F2"/>
          </w:tcPr>
          <w:p w:rsidR="00000000" w:rsidRDefault="007D3E85">
            <w:pPr>
              <w:rPr>
                <w:noProof/>
                <w:szCs w:val="24"/>
              </w:rPr>
            </w:pPr>
            <w:r>
              <w:rPr>
                <w:noProof/>
                <w:szCs w:val="24"/>
              </w:rPr>
              <w:t>Showcase</w:t>
            </w:r>
          </w:p>
        </w:tc>
        <w:tc>
          <w:tcPr>
            <w:tcW w:w="7407" w:type="dxa"/>
          </w:tcPr>
          <w:p w:rsidR="00000000" w:rsidRDefault="007D3E85">
            <w:pPr>
              <w:rPr>
                <w:szCs w:val="24"/>
                <w:lang w:val="ja-JP"/>
              </w:rPr>
            </w:pPr>
            <w:r>
              <w:rPr>
                <w:rFonts w:ascii="MS Gothic" w:eastAsia="MS Gothic" w:hint="eastAsia"/>
                <w:szCs w:val="24"/>
                <w:lang w:val="ja-JP"/>
              </w:rPr>
              <w:t>ショーケース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5516 </w:t>
            </w:r>
            <w:r>
              <w:rPr>
                <w:noProof/>
                <w:sz w:val="16"/>
              </w:rPr>
              <w:br/>
            </w:r>
            <w:r>
              <w:rPr>
                <w:noProof/>
                <w:sz w:val="2"/>
                <w:szCs w:val="24"/>
              </w:rPr>
              <w:t>f21fc8cb-c634-4247-976d-4576099a34c1</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5517 </w:t>
            </w:r>
            <w:r>
              <w:rPr>
                <w:noProof/>
                <w:sz w:val="16"/>
              </w:rPr>
              <w:br/>
            </w:r>
            <w:r>
              <w:rPr>
                <w:noProof/>
                <w:sz w:val="2"/>
                <w:szCs w:val="24"/>
              </w:rPr>
              <w:t>13345b9a-51e5-4b1f-a83c-c73ee3624c64</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5518 </w:t>
            </w:r>
            <w:r>
              <w:rPr>
                <w:noProof/>
                <w:sz w:val="16"/>
              </w:rPr>
              <w:br/>
            </w:r>
            <w:r>
              <w:rPr>
                <w:noProof/>
                <w:sz w:val="2"/>
                <w:szCs w:val="24"/>
              </w:rPr>
              <w:t>4d4e2260-7ab2-47f3-9765-6b63e8529ad3</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5519 </w:t>
            </w:r>
            <w:r>
              <w:rPr>
                <w:noProof/>
                <w:sz w:val="16"/>
              </w:rPr>
              <w:br/>
            </w:r>
            <w:r>
              <w:rPr>
                <w:noProof/>
                <w:sz w:val="2"/>
                <w:szCs w:val="24"/>
              </w:rPr>
              <w:t>782a646b-61ba-47bc-ab4f-f75eec83dc96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5520 </w:t>
            </w:r>
            <w:r>
              <w:rPr>
                <w:noProof/>
                <w:sz w:val="16"/>
              </w:rPr>
              <w:br/>
            </w:r>
            <w:r>
              <w:rPr>
                <w:noProof/>
                <w:sz w:val="2"/>
                <w:szCs w:val="24"/>
              </w:rPr>
              <w:t>48a06f76-c0af-4866-8e8c-b4d9a387ba85</w:t>
            </w:r>
          </w:p>
        </w:tc>
        <w:tc>
          <w:tcPr>
            <w:tcW w:w="7407" w:type="dxa"/>
            <w:shd w:val="clear" w:color="auto" w:fill="F2F2F2" w:themeFill="background1" w:themeFillShade="F2"/>
          </w:tcPr>
          <w:p w:rsidR="00000000" w:rsidRDefault="007D3E85">
            <w:pPr>
              <w:rPr>
                <w:noProof/>
                <w:szCs w:val="24"/>
              </w:rPr>
            </w:pPr>
            <w:r>
              <w:rPr>
                <w:noProof/>
                <w:szCs w:val="24"/>
              </w:rPr>
              <w:t>Chronicle</w:t>
            </w:r>
          </w:p>
        </w:tc>
        <w:tc>
          <w:tcPr>
            <w:tcW w:w="7407" w:type="dxa"/>
          </w:tcPr>
          <w:p w:rsidR="00000000" w:rsidRDefault="007D3E85">
            <w:pPr>
              <w:rPr>
                <w:szCs w:val="24"/>
                <w:lang w:val="ja-JP"/>
              </w:rPr>
            </w:pPr>
            <w:r>
              <w:rPr>
                <w:rFonts w:ascii="MS Gothic" w:eastAsia="MS Gothic" w:hint="eastAsia"/>
                <w:szCs w:val="24"/>
                <w:lang w:val="ja-JP"/>
              </w:rPr>
              <w:t>クロニクル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5521 </w:t>
            </w:r>
            <w:r>
              <w:rPr>
                <w:noProof/>
                <w:sz w:val="16"/>
              </w:rPr>
              <w:br/>
            </w:r>
            <w:r>
              <w:rPr>
                <w:noProof/>
                <w:sz w:val="2"/>
                <w:szCs w:val="24"/>
              </w:rPr>
              <w:t>1fbe75db-101e-49d4-97a0-3cc037b589f6</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5522 </w:t>
            </w:r>
            <w:r>
              <w:rPr>
                <w:noProof/>
                <w:sz w:val="16"/>
              </w:rPr>
              <w:br/>
            </w:r>
            <w:r>
              <w:rPr>
                <w:noProof/>
                <w:sz w:val="2"/>
                <w:szCs w:val="24"/>
              </w:rPr>
              <w:t>6aab280b-b7b3-4e91-bbd9-bf636c672c81</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5523 </w:t>
            </w:r>
            <w:r>
              <w:rPr>
                <w:noProof/>
                <w:sz w:val="16"/>
              </w:rPr>
              <w:br/>
            </w:r>
            <w:r>
              <w:rPr>
                <w:noProof/>
                <w:sz w:val="2"/>
                <w:szCs w:val="24"/>
              </w:rPr>
              <w:t>6130a420-e14c-4550-89eb-6140d25d0330</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5524 </w:t>
            </w:r>
            <w:r>
              <w:rPr>
                <w:noProof/>
                <w:sz w:val="16"/>
              </w:rPr>
              <w:br/>
            </w:r>
            <w:r>
              <w:rPr>
                <w:noProof/>
                <w:sz w:val="2"/>
                <w:szCs w:val="24"/>
              </w:rPr>
              <w:t>d3e61f60-093b-4967-aecc-e493ed3e982c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5525 </w:t>
            </w:r>
            <w:r>
              <w:rPr>
                <w:noProof/>
                <w:sz w:val="16"/>
              </w:rPr>
              <w:br/>
            </w:r>
            <w:r>
              <w:rPr>
                <w:noProof/>
                <w:sz w:val="2"/>
                <w:szCs w:val="24"/>
              </w:rPr>
              <w:t>25bcbb93-6dd8-4320-915a-05f41a0cbcfa</w:t>
            </w:r>
          </w:p>
        </w:tc>
        <w:tc>
          <w:tcPr>
            <w:tcW w:w="7407" w:type="dxa"/>
            <w:shd w:val="clear" w:color="auto" w:fill="F2F2F2" w:themeFill="background1" w:themeFillShade="F2"/>
          </w:tcPr>
          <w:p w:rsidR="00000000" w:rsidRDefault="007D3E85">
            <w:pPr>
              <w:rPr>
                <w:noProof/>
                <w:szCs w:val="24"/>
              </w:rPr>
            </w:pPr>
            <w:r>
              <w:rPr>
                <w:noProof/>
                <w:szCs w:val="24"/>
              </w:rPr>
              <w:t>Catalogue</w:t>
            </w:r>
          </w:p>
        </w:tc>
        <w:tc>
          <w:tcPr>
            <w:tcW w:w="7407" w:type="dxa"/>
          </w:tcPr>
          <w:p w:rsidR="00000000" w:rsidRDefault="007D3E85">
            <w:pPr>
              <w:rPr>
                <w:szCs w:val="24"/>
                <w:lang w:val="ja-JP"/>
              </w:rPr>
            </w:pPr>
            <w:r>
              <w:rPr>
                <w:rFonts w:ascii="MS Gothic" w:eastAsia="MS Gothic" w:hint="eastAsia"/>
                <w:szCs w:val="24"/>
                <w:lang w:val="ja-JP"/>
              </w:rPr>
              <w:t>カタログ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5526 </w:t>
            </w:r>
            <w:r>
              <w:rPr>
                <w:noProof/>
                <w:sz w:val="16"/>
              </w:rPr>
              <w:br/>
            </w:r>
            <w:r>
              <w:rPr>
                <w:noProof/>
                <w:sz w:val="2"/>
                <w:szCs w:val="24"/>
              </w:rPr>
              <w:t>5d1c2db0-5401-4dbe-aacd-897d980ab5ce</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5527 </w:t>
            </w:r>
            <w:r>
              <w:rPr>
                <w:noProof/>
                <w:sz w:val="16"/>
              </w:rPr>
              <w:br/>
            </w:r>
            <w:r>
              <w:rPr>
                <w:noProof/>
                <w:sz w:val="2"/>
                <w:szCs w:val="24"/>
              </w:rPr>
              <w:t>02dcdfd4-9848-465</w:t>
            </w:r>
            <w:r>
              <w:rPr>
                <w:noProof/>
                <w:sz w:val="2"/>
                <w:szCs w:val="24"/>
              </w:rPr>
              <w:t>9-a559-6caee5df7976</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5528 </w:t>
            </w:r>
            <w:r>
              <w:rPr>
                <w:noProof/>
                <w:sz w:val="16"/>
              </w:rPr>
              <w:br/>
            </w:r>
            <w:r>
              <w:rPr>
                <w:noProof/>
                <w:sz w:val="2"/>
                <w:szCs w:val="24"/>
              </w:rPr>
              <w:t>4c378b9b-0cc9-4f62-8b7c-da752466d8c8</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5529 </w:t>
            </w:r>
            <w:r>
              <w:rPr>
                <w:noProof/>
                <w:sz w:val="16"/>
              </w:rPr>
              <w:br/>
            </w:r>
            <w:r>
              <w:rPr>
                <w:noProof/>
                <w:sz w:val="2"/>
                <w:szCs w:val="24"/>
              </w:rPr>
              <w:t>f03466ac-b3d0-4baa-aeca-75a842be0c62</w:t>
            </w:r>
          </w:p>
        </w:tc>
        <w:tc>
          <w:tcPr>
            <w:tcW w:w="7407" w:type="dxa"/>
            <w:shd w:val="clear" w:color="auto" w:fill="F2F2F2" w:themeFill="background1" w:themeFillShade="F2"/>
          </w:tcPr>
          <w:p w:rsidR="00000000" w:rsidRDefault="007D3E85">
            <w:pPr>
              <w:rPr>
                <w:noProof/>
                <w:szCs w:val="24"/>
              </w:rPr>
            </w:pPr>
            <w:r>
              <w:rPr>
                <w:rFonts w:ascii="Segoe UI Emoji" w:hAnsi="Segoe UI Emoji" w:cs="Segoe UI Emoji"/>
                <w:noProof/>
                <w:szCs w:val="24"/>
              </w:rPr>
              <w:t>✔</w:t>
            </w:r>
          </w:p>
        </w:tc>
        <w:tc>
          <w:tcPr>
            <w:tcW w:w="7407" w:type="dxa"/>
          </w:tcPr>
          <w:p w:rsidR="00000000" w:rsidRDefault="007D3E85">
            <w:pPr>
              <w:rPr>
                <w:szCs w:val="24"/>
                <w:lang w:val="ja-JP"/>
              </w:rPr>
            </w:pPr>
            <w:r>
              <w:rPr>
                <w:rFonts w:ascii="Segoe UI Emoji" w:hAnsi="Segoe UI Emoji" w:cs="Segoe UI Emoji"/>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5530 </w:t>
            </w:r>
            <w:r>
              <w:rPr>
                <w:noProof/>
                <w:sz w:val="16"/>
              </w:rPr>
              <w:br/>
            </w:r>
            <w:r>
              <w:rPr>
                <w:noProof/>
                <w:sz w:val="2"/>
                <w:szCs w:val="24"/>
              </w:rPr>
              <w:t>661beec7-3567-4507-9108-32241af60617</w:t>
            </w:r>
          </w:p>
        </w:tc>
        <w:tc>
          <w:tcPr>
            <w:tcW w:w="7407" w:type="dxa"/>
            <w:shd w:val="clear" w:color="auto" w:fill="F2F2F2" w:themeFill="background1" w:themeFillShade="F2"/>
          </w:tcPr>
          <w:p w:rsidR="00000000" w:rsidRDefault="007D3E85">
            <w:pPr>
              <w:rPr>
                <w:noProof/>
                <w:szCs w:val="24"/>
              </w:rPr>
            </w:pPr>
            <w:r>
              <w:rPr>
                <w:noProof/>
                <w:szCs w:val="24"/>
              </w:rPr>
              <w:t xml:space="preserve">To learn more about configuring tracking, see </w:t>
            </w:r>
            <w:r>
              <w:rPr>
                <w:rStyle w:val="mqInternal"/>
                <w:noProof/>
                <w:szCs w:val="24"/>
              </w:rPr>
              <w:t>[1}</w:t>
            </w:r>
            <w:r>
              <w:rPr>
                <w:noProof/>
                <w:szCs w:val="24"/>
              </w:rPr>
              <w:t>Configuring Third-Party Tracking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トラッキングの構成の詳細は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ポータル・エクスペリエンスのサード・パーティートラッキングの構成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5531 </w:t>
            </w:r>
            <w:r>
              <w:rPr>
                <w:noProof/>
                <w:sz w:val="16"/>
              </w:rPr>
              <w:br/>
            </w:r>
            <w:r>
              <w:rPr>
                <w:noProof/>
                <w:sz w:val="2"/>
                <w:szCs w:val="24"/>
              </w:rPr>
              <w:t>b21bf26e-2c67-4f58-befb-671326d74bf9</w:t>
            </w:r>
          </w:p>
        </w:tc>
        <w:tc>
          <w:tcPr>
            <w:tcW w:w="7407" w:type="dxa"/>
            <w:shd w:val="clear" w:color="auto" w:fill="F2F2F2" w:themeFill="background1" w:themeFillShade="F2"/>
          </w:tcPr>
          <w:p w:rsidR="00000000" w:rsidRDefault="007D3E85">
            <w:pPr>
              <w:rPr>
                <w:noProof/>
                <w:szCs w:val="24"/>
              </w:rPr>
            </w:pPr>
            <w:r>
              <w:rPr>
                <w:noProof/>
                <w:szCs w:val="24"/>
              </w:rPr>
              <w:t>Mosaic</w:t>
            </w:r>
          </w:p>
        </w:tc>
        <w:tc>
          <w:tcPr>
            <w:tcW w:w="7407" w:type="dxa"/>
          </w:tcPr>
          <w:p w:rsidR="00000000" w:rsidRDefault="007D3E85">
            <w:pPr>
              <w:rPr>
                <w:szCs w:val="24"/>
                <w:lang w:val="ja-JP"/>
              </w:rPr>
            </w:pPr>
            <w:r>
              <w:rPr>
                <w:rFonts w:ascii="MS Gothic" w:eastAsia="MS Gothic" w:hint="eastAsia"/>
                <w:szCs w:val="24"/>
                <w:lang w:val="ja-JP"/>
              </w:rPr>
              <w:t>モザイク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5532 </w:t>
            </w:r>
            <w:r>
              <w:rPr>
                <w:noProof/>
                <w:sz w:val="16"/>
              </w:rPr>
              <w:br/>
            </w:r>
            <w:r>
              <w:rPr>
                <w:noProof/>
                <w:sz w:val="2"/>
                <w:szCs w:val="24"/>
              </w:rPr>
              <w:t>a4034dd7-1012-4873-941b-4582ea0a6528</w:t>
            </w:r>
          </w:p>
        </w:tc>
        <w:tc>
          <w:tcPr>
            <w:tcW w:w="7407" w:type="dxa"/>
            <w:shd w:val="clear" w:color="auto" w:fill="F2F2F2" w:themeFill="background1" w:themeFillShade="F2"/>
          </w:tcPr>
          <w:p w:rsidR="00000000" w:rsidRDefault="007D3E85">
            <w:pPr>
              <w:rPr>
                <w:noProof/>
                <w:szCs w:val="24"/>
              </w:rPr>
            </w:pPr>
            <w:r>
              <w:rPr>
                <w:noProof/>
                <w:szCs w:val="24"/>
              </w:rPr>
              <w:t>The Mosaic template provides a continuous array of all-over images with an in-page video player.</w:t>
            </w:r>
          </w:p>
        </w:tc>
        <w:tc>
          <w:tcPr>
            <w:tcW w:w="7407" w:type="dxa"/>
          </w:tcPr>
          <w:p w:rsidR="00000000" w:rsidRDefault="007D3E85">
            <w:pPr>
              <w:rPr>
                <w:szCs w:val="24"/>
                <w:lang w:val="ja-JP"/>
              </w:rPr>
            </w:pPr>
            <w:r>
              <w:rPr>
                <w:rFonts w:ascii="MS Gothic" w:eastAsia="MS Gothic" w:hint="eastAsia"/>
                <w:szCs w:val="24"/>
                <w:lang w:val="ja-JP"/>
              </w:rPr>
              <w:t>モザイクテンプレートは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ページ内のビデオプレーヤーを使用して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すべてのオーバー画像の連続的な配列を提供します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5533 </w:t>
            </w:r>
            <w:r>
              <w:rPr>
                <w:noProof/>
                <w:sz w:val="16"/>
              </w:rPr>
              <w:br/>
            </w:r>
            <w:r>
              <w:rPr>
                <w:noProof/>
                <w:sz w:val="2"/>
                <w:szCs w:val="24"/>
              </w:rPr>
              <w:t>eda33770-347d-4442-939a-3dc31e1d29d0</w:t>
            </w:r>
          </w:p>
        </w:tc>
        <w:tc>
          <w:tcPr>
            <w:tcW w:w="7407" w:type="dxa"/>
            <w:shd w:val="clear" w:color="auto" w:fill="F2F2F2" w:themeFill="background1" w:themeFillShade="F2"/>
          </w:tcPr>
          <w:p w:rsidR="00000000" w:rsidRDefault="007D3E85">
            <w:pPr>
              <w:rPr>
                <w:noProof/>
                <w:szCs w:val="24"/>
              </w:rPr>
            </w:pPr>
            <w:r>
              <w:rPr>
                <w:noProof/>
                <w:szCs w:val="24"/>
              </w:rPr>
              <w:t xml:space="preserve">Related videos appear </w:t>
            </w:r>
            <w:r>
              <w:rPr>
                <w:noProof/>
                <w:szCs w:val="24"/>
              </w:rPr>
              <w:t>below.</w:t>
            </w:r>
          </w:p>
        </w:tc>
        <w:tc>
          <w:tcPr>
            <w:tcW w:w="7407" w:type="dxa"/>
          </w:tcPr>
          <w:p w:rsidR="00000000" w:rsidRDefault="007D3E85">
            <w:pPr>
              <w:rPr>
                <w:szCs w:val="24"/>
                <w:lang w:val="ja-JP"/>
              </w:rPr>
            </w:pPr>
            <w:r>
              <w:rPr>
                <w:rFonts w:ascii="MS Gothic" w:eastAsia="MS Gothic" w:hint="eastAsia"/>
                <w:szCs w:val="24"/>
                <w:lang w:val="ja-JP"/>
              </w:rPr>
              <w:t>関連動画は以下に表示されます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5534 </w:t>
            </w:r>
            <w:r>
              <w:rPr>
                <w:noProof/>
                <w:sz w:val="16"/>
              </w:rPr>
              <w:br/>
            </w:r>
            <w:r>
              <w:rPr>
                <w:noProof/>
                <w:sz w:val="2"/>
                <w:szCs w:val="24"/>
              </w:rPr>
              <w:t>9ce8adff-36e1-44fb-871a-e71b3fb355d4</w:t>
            </w:r>
          </w:p>
        </w:tc>
        <w:tc>
          <w:tcPr>
            <w:tcW w:w="7407" w:type="dxa"/>
            <w:shd w:val="clear" w:color="auto" w:fill="F2F2F2" w:themeFill="background1" w:themeFillShade="F2"/>
          </w:tcPr>
          <w:p w:rsidR="00000000" w:rsidRDefault="007D3E85">
            <w:pPr>
              <w:rPr>
                <w:noProof/>
                <w:szCs w:val="24"/>
              </w:rPr>
            </w:pPr>
            <w:r>
              <w:rPr>
                <w:noProof/>
                <w:szCs w:val="24"/>
              </w:rPr>
              <w:t>With the Mosaic template, visuals dominate the site.</w:t>
            </w:r>
          </w:p>
        </w:tc>
        <w:tc>
          <w:tcPr>
            <w:tcW w:w="7407" w:type="dxa"/>
          </w:tcPr>
          <w:p w:rsidR="00000000" w:rsidRDefault="007D3E85">
            <w:pPr>
              <w:rPr>
                <w:szCs w:val="24"/>
                <w:lang w:val="ja-JP"/>
              </w:rPr>
            </w:pPr>
            <w:r>
              <w:rPr>
                <w:rFonts w:ascii="MS Gothic" w:eastAsia="MS Gothic" w:hint="eastAsia"/>
                <w:szCs w:val="24"/>
                <w:lang w:val="ja-JP"/>
              </w:rPr>
              <w:t>モザイクテンプレートを使用すると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ビジュアルがサイトを支配します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5535 </w:t>
            </w:r>
            <w:r>
              <w:rPr>
                <w:noProof/>
                <w:sz w:val="16"/>
              </w:rPr>
              <w:br/>
            </w:r>
            <w:r>
              <w:rPr>
                <w:noProof/>
                <w:sz w:val="2"/>
                <w:szCs w:val="24"/>
              </w:rPr>
              <w:t>ad13356b-61f4-4bcd-a2b1-b4825607a4d3</w:t>
            </w:r>
          </w:p>
        </w:tc>
        <w:tc>
          <w:tcPr>
            <w:tcW w:w="7407" w:type="dxa"/>
            <w:shd w:val="clear" w:color="auto" w:fill="F2F2F2" w:themeFill="background1" w:themeFillShade="F2"/>
          </w:tcPr>
          <w:p w:rsidR="00000000" w:rsidRDefault="007D3E85">
            <w:pPr>
              <w:rPr>
                <w:noProof/>
                <w:szCs w:val="24"/>
              </w:rPr>
            </w:pPr>
            <w:r>
              <w:rPr>
                <w:noProof/>
                <w:szCs w:val="24"/>
              </w:rPr>
              <w:t>The Mosaic template provides a highly visual site and is r</w:t>
            </w:r>
            <w:r>
              <w:rPr>
                <w:noProof/>
                <w:szCs w:val="24"/>
              </w:rPr>
              <w:t>ecommended if you want a graphic-centric viewing experience.</w:t>
            </w:r>
          </w:p>
        </w:tc>
        <w:tc>
          <w:tcPr>
            <w:tcW w:w="7407" w:type="dxa"/>
          </w:tcPr>
          <w:p w:rsidR="00000000" w:rsidRDefault="007D3E85">
            <w:pPr>
              <w:rPr>
                <w:szCs w:val="24"/>
                <w:lang w:val="ja-JP"/>
              </w:rPr>
            </w:pPr>
            <w:r>
              <w:rPr>
                <w:rFonts w:ascii="MS Gothic" w:eastAsia="MS Gothic" w:hint="eastAsia"/>
                <w:szCs w:val="24"/>
                <w:lang w:val="ja-JP"/>
              </w:rPr>
              <w:t>モザイクテンプレートは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非常に視覚的なサイトを提供します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グラフィック中心の表示環境が必要な場合は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このテンプレートをお勧めします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5536 </w:t>
            </w:r>
            <w:r>
              <w:rPr>
                <w:noProof/>
                <w:sz w:val="16"/>
              </w:rPr>
              <w:br/>
            </w:r>
            <w:r>
              <w:rPr>
                <w:noProof/>
                <w:sz w:val="2"/>
                <w:szCs w:val="24"/>
              </w:rPr>
              <w:t>3415e0dd-0951-4a3e-b253-fc45a4feac42</w:t>
            </w:r>
          </w:p>
        </w:tc>
        <w:tc>
          <w:tcPr>
            <w:tcW w:w="7407" w:type="dxa"/>
            <w:shd w:val="clear" w:color="auto" w:fill="F2F2F2" w:themeFill="background1" w:themeFillShade="F2"/>
          </w:tcPr>
          <w:p w:rsidR="00000000" w:rsidRDefault="007D3E85">
            <w:pPr>
              <w:rPr>
                <w:noProof/>
                <w:szCs w:val="24"/>
              </w:rPr>
            </w:pPr>
            <w:r>
              <w:rPr>
                <w:noProof/>
                <w:szCs w:val="24"/>
              </w:rPr>
              <w:t>This template is best suited for smaller libraries of content without a large category base.</w:t>
            </w:r>
          </w:p>
        </w:tc>
        <w:tc>
          <w:tcPr>
            <w:tcW w:w="7407" w:type="dxa"/>
          </w:tcPr>
          <w:p w:rsidR="00000000" w:rsidRDefault="007D3E85">
            <w:pPr>
              <w:rPr>
                <w:szCs w:val="24"/>
                <w:lang w:val="ja-JP"/>
              </w:rPr>
            </w:pPr>
            <w:r>
              <w:rPr>
                <w:rFonts w:ascii="MS Gothic" w:eastAsia="MS Gothic" w:hint="eastAsia"/>
                <w:szCs w:val="24"/>
                <w:lang w:val="ja-JP"/>
              </w:rPr>
              <w:t>このテンプレートは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大きなカテゴリベースがない小さいコンテンツライブラリに最適です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5537 </w:t>
            </w:r>
            <w:r>
              <w:rPr>
                <w:noProof/>
                <w:sz w:val="16"/>
              </w:rPr>
              <w:br/>
            </w:r>
            <w:r>
              <w:rPr>
                <w:noProof/>
                <w:sz w:val="2"/>
                <w:szCs w:val="24"/>
              </w:rPr>
              <w:t>0a818519-d7a2-4b2a-9d7b-3a703d006484</w:t>
            </w:r>
          </w:p>
        </w:tc>
        <w:tc>
          <w:tcPr>
            <w:tcW w:w="7407" w:type="dxa"/>
            <w:shd w:val="clear" w:color="auto" w:fill="F2F2F2" w:themeFill="background1" w:themeFillShade="F2"/>
          </w:tcPr>
          <w:p w:rsidR="00000000" w:rsidRDefault="007D3E85">
            <w:pPr>
              <w:rPr>
                <w:noProof/>
                <w:szCs w:val="24"/>
              </w:rPr>
            </w:pPr>
            <w:r>
              <w:rPr>
                <w:noProof/>
                <w:szCs w:val="24"/>
              </w:rPr>
              <w:t>Page-level ads and calls to action are also supported.</w:t>
            </w:r>
          </w:p>
        </w:tc>
        <w:tc>
          <w:tcPr>
            <w:tcW w:w="7407" w:type="dxa"/>
          </w:tcPr>
          <w:p w:rsidR="00000000" w:rsidRDefault="007D3E85">
            <w:pPr>
              <w:rPr>
                <w:szCs w:val="24"/>
                <w:lang w:val="ja-JP"/>
              </w:rPr>
            </w:pPr>
            <w:r>
              <w:rPr>
                <w:rFonts w:ascii="MS Gothic" w:eastAsia="MS Gothic" w:hint="eastAsia"/>
                <w:szCs w:val="24"/>
                <w:lang w:val="ja-JP"/>
              </w:rPr>
              <w:t>ページレベルの広告やコールトゥアクションもサポートしています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5538 </w:t>
            </w:r>
            <w:r>
              <w:rPr>
                <w:noProof/>
                <w:sz w:val="16"/>
              </w:rPr>
              <w:br/>
            </w:r>
            <w:r>
              <w:rPr>
                <w:noProof/>
                <w:sz w:val="2"/>
                <w:szCs w:val="24"/>
              </w:rPr>
              <w:t>90a904cf-688b-4860-ae87-f40496373c4d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5539 </w:t>
            </w:r>
            <w:r>
              <w:rPr>
                <w:noProof/>
                <w:sz w:val="16"/>
              </w:rPr>
              <w:br/>
            </w:r>
            <w:r>
              <w:rPr>
                <w:noProof/>
                <w:sz w:val="2"/>
                <w:szCs w:val="24"/>
              </w:rPr>
              <w:t>dc68b4ae-76f9-4f5b-bcb6-b6be057cebdd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5540 </w:t>
            </w:r>
            <w:r>
              <w:rPr>
                <w:noProof/>
                <w:sz w:val="16"/>
              </w:rPr>
              <w:br/>
            </w:r>
            <w:r>
              <w:rPr>
                <w:noProof/>
                <w:sz w:val="2"/>
                <w:szCs w:val="24"/>
              </w:rPr>
              <w:t>33e44d63-4c1e-4eb3-a491-445de6e759ec</w:t>
            </w:r>
          </w:p>
        </w:tc>
        <w:tc>
          <w:tcPr>
            <w:tcW w:w="7407" w:type="dxa"/>
            <w:shd w:val="clear" w:color="auto" w:fill="F2F2F2" w:themeFill="background1" w:themeFillShade="F2"/>
          </w:tcPr>
          <w:p w:rsidR="00000000" w:rsidRDefault="007D3E85">
            <w:pPr>
              <w:rPr>
                <w:noProof/>
                <w:szCs w:val="24"/>
              </w:rPr>
            </w:pPr>
            <w:r>
              <w:rPr>
                <w:noProof/>
                <w:szCs w:val="24"/>
              </w:rPr>
              <w:t>The Mosaic template p</w:t>
            </w:r>
            <w:r>
              <w:rPr>
                <w:noProof/>
                <w:szCs w:val="24"/>
              </w:rPr>
              <w:t>rovides two page layout templates.</w:t>
            </w:r>
          </w:p>
        </w:tc>
        <w:tc>
          <w:tcPr>
            <w:tcW w:w="7407" w:type="dxa"/>
          </w:tcPr>
          <w:p w:rsidR="00000000" w:rsidRDefault="007D3E85">
            <w:pPr>
              <w:rPr>
                <w:szCs w:val="24"/>
                <w:lang w:val="ja-JP"/>
              </w:rPr>
            </w:pPr>
            <w:r>
              <w:rPr>
                <w:szCs w:val="24"/>
                <w:lang w:val="ja-JP"/>
              </w:rPr>
              <w:t xml:space="preserve">Mosaic </w:t>
            </w:r>
            <w:r>
              <w:rPr>
                <w:rFonts w:ascii="MS Gothic" w:eastAsia="MS Gothic" w:hint="eastAsia"/>
                <w:szCs w:val="24"/>
                <w:lang w:val="ja-JP"/>
              </w:rPr>
              <w:t>テンプレートには</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つのページレイアウトテンプレートが用意されています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5541 </w:t>
            </w:r>
            <w:r>
              <w:rPr>
                <w:noProof/>
                <w:sz w:val="16"/>
              </w:rPr>
              <w:br/>
            </w:r>
            <w:r>
              <w:rPr>
                <w:noProof/>
                <w:sz w:val="2"/>
                <w:szCs w:val="24"/>
              </w:rPr>
              <w:t>3c107655-f8b5-4f78-a8b0-a5710f860662</w:t>
            </w:r>
          </w:p>
        </w:tc>
        <w:tc>
          <w:tcPr>
            <w:tcW w:w="7407" w:type="dxa"/>
            <w:shd w:val="clear" w:color="auto" w:fill="F2F2F2" w:themeFill="background1" w:themeFillShade="F2"/>
          </w:tcPr>
          <w:p w:rsidR="00000000" w:rsidRDefault="007D3E85">
            <w:pPr>
              <w:rPr>
                <w:noProof/>
                <w:szCs w:val="24"/>
              </w:rPr>
            </w:pPr>
            <w:r>
              <w:rPr>
                <w:noProof/>
                <w:szCs w:val="24"/>
              </w:rPr>
              <w:t>Home</w:t>
            </w:r>
          </w:p>
        </w:tc>
        <w:tc>
          <w:tcPr>
            <w:tcW w:w="7407" w:type="dxa"/>
          </w:tcPr>
          <w:p w:rsidR="00000000" w:rsidRDefault="007D3E85">
            <w:pPr>
              <w:rPr>
                <w:szCs w:val="24"/>
                <w:lang w:val="ja-JP"/>
              </w:rPr>
            </w:pPr>
            <w:r>
              <w:rPr>
                <w:rFonts w:ascii="MS Gothic" w:eastAsia="MS Gothic" w:hint="eastAsia"/>
                <w:szCs w:val="24"/>
                <w:lang w:val="ja-JP"/>
              </w:rPr>
              <w:t>ホーム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5542 </w:t>
            </w:r>
            <w:r>
              <w:rPr>
                <w:noProof/>
                <w:sz w:val="16"/>
              </w:rPr>
              <w:br/>
            </w:r>
            <w:r>
              <w:rPr>
                <w:noProof/>
                <w:sz w:val="2"/>
                <w:szCs w:val="24"/>
              </w:rPr>
              <w:t>c273d178-c50e-4135-8733-1aafe77baa90</w:t>
            </w:r>
          </w:p>
        </w:tc>
        <w:tc>
          <w:tcPr>
            <w:tcW w:w="7407" w:type="dxa"/>
            <w:shd w:val="clear" w:color="auto" w:fill="F2F2F2" w:themeFill="background1" w:themeFillShade="F2"/>
          </w:tcPr>
          <w:p w:rsidR="00000000" w:rsidRDefault="007D3E85">
            <w:pPr>
              <w:rPr>
                <w:noProof/>
                <w:szCs w:val="24"/>
              </w:rPr>
            </w:pPr>
            <w:r>
              <w:rPr>
                <w:noProof/>
                <w:szCs w:val="24"/>
              </w:rPr>
              <w:t>Category</w:t>
            </w:r>
          </w:p>
        </w:tc>
        <w:tc>
          <w:tcPr>
            <w:tcW w:w="7407" w:type="dxa"/>
          </w:tcPr>
          <w:p w:rsidR="00000000" w:rsidRDefault="007D3E85">
            <w:pPr>
              <w:rPr>
                <w:szCs w:val="24"/>
                <w:lang w:val="ja-JP"/>
              </w:rPr>
            </w:pPr>
            <w:r>
              <w:rPr>
                <w:rFonts w:ascii="MS Gothic" w:eastAsia="MS Gothic" w:hint="eastAsia"/>
                <w:szCs w:val="24"/>
                <w:lang w:val="ja-JP"/>
              </w:rPr>
              <w:t>カテゴリ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5543 </w:t>
            </w:r>
            <w:r>
              <w:rPr>
                <w:noProof/>
                <w:sz w:val="16"/>
              </w:rPr>
              <w:br/>
            </w:r>
            <w:r>
              <w:rPr>
                <w:noProof/>
                <w:sz w:val="2"/>
                <w:szCs w:val="24"/>
              </w:rPr>
              <w:t>4d1be908-34d0-45fe-ae80-f70104bed0f8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site using the Mosaic template.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ここをクリックして</w:t>
            </w:r>
            <w:r>
              <w:rPr>
                <w:rFonts w:ascii="Microsoft YaHei UI" w:eastAsia="Microsoft YaHei UI" w:hAnsi="Microsoft YaHei UI" w:cs="Microsoft YaHei UI" w:hint="eastAsia"/>
                <w:szCs w:val="24"/>
                <w:lang w:val="ja-JP"/>
              </w:rPr>
              <w:t>、</w:t>
            </w:r>
            <w:r>
              <w:rPr>
                <w:szCs w:val="24"/>
                <w:lang w:val="ja-JP"/>
              </w:rPr>
              <w:t xml:space="preserve">Mosaic </w:t>
            </w:r>
            <w:r>
              <w:rPr>
                <w:rFonts w:ascii="MS Gothic" w:eastAsia="MS Gothic" w:hint="eastAsia"/>
                <w:szCs w:val="24"/>
                <w:lang w:val="ja-JP"/>
              </w:rPr>
              <w:t>テンプレートを使用したサンプルサイトをご覧ください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5544 </w:t>
            </w:r>
            <w:r>
              <w:rPr>
                <w:noProof/>
                <w:sz w:val="16"/>
              </w:rPr>
              <w:br/>
            </w:r>
            <w:r>
              <w:rPr>
                <w:noProof/>
                <w:sz w:val="2"/>
                <w:szCs w:val="24"/>
              </w:rPr>
              <w:t>b5d839da-74e9-49f3-b9c0-04d2bb387146</w:t>
            </w:r>
          </w:p>
        </w:tc>
        <w:tc>
          <w:tcPr>
            <w:tcW w:w="7407" w:type="dxa"/>
            <w:shd w:val="clear" w:color="auto" w:fill="F2F2F2" w:themeFill="background1" w:themeFillShade="F2"/>
          </w:tcPr>
          <w:p w:rsidR="00000000" w:rsidRDefault="007D3E85">
            <w:pPr>
              <w:rPr>
                <w:noProof/>
                <w:szCs w:val="24"/>
              </w:rPr>
            </w:pPr>
            <w:r>
              <w:rPr>
                <w:noProof/>
                <w:szCs w:val="24"/>
              </w:rPr>
              <w:t>Classic</w:t>
            </w:r>
          </w:p>
        </w:tc>
        <w:tc>
          <w:tcPr>
            <w:tcW w:w="7407" w:type="dxa"/>
          </w:tcPr>
          <w:p w:rsidR="00000000" w:rsidRDefault="007D3E85">
            <w:pPr>
              <w:rPr>
                <w:szCs w:val="24"/>
                <w:lang w:val="ja-JP"/>
              </w:rPr>
            </w:pPr>
            <w:r>
              <w:rPr>
                <w:rFonts w:ascii="MS Gothic" w:eastAsia="MS Gothic" w:hint="eastAsia"/>
                <w:szCs w:val="24"/>
                <w:lang w:val="ja-JP"/>
              </w:rPr>
              <w:t>クラシック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5545 </w:t>
            </w:r>
            <w:r>
              <w:rPr>
                <w:noProof/>
                <w:sz w:val="16"/>
              </w:rPr>
              <w:br/>
            </w:r>
            <w:r>
              <w:rPr>
                <w:noProof/>
                <w:sz w:val="2"/>
                <w:szCs w:val="24"/>
              </w:rPr>
              <w:t>32bf4418-7c61-4cae-a84d-199a053fc6ac</w:t>
            </w:r>
          </w:p>
        </w:tc>
        <w:tc>
          <w:tcPr>
            <w:tcW w:w="7407" w:type="dxa"/>
            <w:shd w:val="clear" w:color="auto" w:fill="F2F2F2" w:themeFill="background1" w:themeFillShade="F2"/>
          </w:tcPr>
          <w:p w:rsidR="00000000" w:rsidRDefault="007D3E85">
            <w:pPr>
              <w:rPr>
                <w:noProof/>
                <w:szCs w:val="24"/>
              </w:rPr>
            </w:pPr>
            <w:r>
              <w:rPr>
                <w:noProof/>
                <w:szCs w:val="24"/>
              </w:rPr>
              <w:t>The Classic template seamlessly couples editorial content with video to provide crisp navigation through a library of content.</w:t>
            </w:r>
          </w:p>
        </w:tc>
        <w:tc>
          <w:tcPr>
            <w:tcW w:w="7407" w:type="dxa"/>
          </w:tcPr>
          <w:p w:rsidR="00000000" w:rsidRDefault="007D3E85">
            <w:pPr>
              <w:rPr>
                <w:szCs w:val="24"/>
                <w:lang w:val="ja-JP"/>
              </w:rPr>
            </w:pPr>
            <w:r>
              <w:rPr>
                <w:szCs w:val="24"/>
                <w:lang w:val="ja-JP"/>
              </w:rPr>
              <w:t xml:space="preserve">Classic </w:t>
            </w:r>
            <w:r>
              <w:rPr>
                <w:rFonts w:ascii="MS Gothic" w:eastAsia="MS Gothic" w:hint="eastAsia"/>
                <w:szCs w:val="24"/>
                <w:lang w:val="ja-JP"/>
              </w:rPr>
              <w:t>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編集コンテンツをビデオとシームレスに結合し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コンテンツのライブラリを通じて鮮明なナビゲーションを提供します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5546 </w:t>
            </w:r>
            <w:r>
              <w:rPr>
                <w:noProof/>
                <w:sz w:val="16"/>
              </w:rPr>
              <w:br/>
            </w:r>
            <w:r>
              <w:rPr>
                <w:noProof/>
                <w:sz w:val="2"/>
                <w:szCs w:val="24"/>
              </w:rPr>
              <w:t>1b4c294b-ca11-</w:t>
            </w:r>
            <w:r>
              <w:rPr>
                <w:noProof/>
                <w:sz w:val="2"/>
                <w:szCs w:val="24"/>
              </w:rPr>
              <w:t>445a-a0ab-60bc9b57ef8d</w:t>
            </w:r>
          </w:p>
        </w:tc>
        <w:tc>
          <w:tcPr>
            <w:tcW w:w="7407" w:type="dxa"/>
            <w:shd w:val="clear" w:color="auto" w:fill="F2F2F2" w:themeFill="background1" w:themeFillShade="F2"/>
          </w:tcPr>
          <w:p w:rsidR="00000000" w:rsidRDefault="007D3E85">
            <w:pPr>
              <w:rPr>
                <w:noProof/>
                <w:szCs w:val="24"/>
              </w:rPr>
            </w:pPr>
            <w:r>
              <w:rPr>
                <w:noProof/>
                <w:szCs w:val="24"/>
              </w:rPr>
              <w:t>The Classic template is recommended when you have a handful of specific video content you want to showcase and highlight with editorial content.</w:t>
            </w:r>
          </w:p>
        </w:tc>
        <w:tc>
          <w:tcPr>
            <w:tcW w:w="7407" w:type="dxa"/>
          </w:tcPr>
          <w:p w:rsidR="00000000" w:rsidRDefault="007D3E85">
            <w:pPr>
              <w:rPr>
                <w:szCs w:val="24"/>
                <w:lang w:val="ja-JP"/>
              </w:rPr>
            </w:pPr>
            <w:r>
              <w:rPr>
                <w:rFonts w:ascii="MS Gothic" w:eastAsia="MS Gothic" w:hint="eastAsia"/>
                <w:szCs w:val="24"/>
                <w:lang w:val="ja-JP"/>
              </w:rPr>
              <w:t>クラシックテンプレートは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特定の動画コンテンツを展示し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エディトリアルコンテンツでハイライトしたい場合におすすめです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5547 </w:t>
            </w:r>
            <w:r>
              <w:rPr>
                <w:noProof/>
                <w:sz w:val="16"/>
              </w:rPr>
              <w:br/>
            </w:r>
            <w:r>
              <w:rPr>
                <w:noProof/>
                <w:sz w:val="2"/>
                <w:szCs w:val="24"/>
              </w:rPr>
              <w:t>60872d41-2c19-4c4d-b532-f4dcf495a242</w:t>
            </w:r>
          </w:p>
        </w:tc>
        <w:tc>
          <w:tcPr>
            <w:tcW w:w="7407" w:type="dxa"/>
            <w:shd w:val="clear" w:color="auto" w:fill="F2F2F2" w:themeFill="background1" w:themeFillShade="F2"/>
          </w:tcPr>
          <w:p w:rsidR="00000000" w:rsidRDefault="007D3E85">
            <w:pPr>
              <w:rPr>
                <w:noProof/>
                <w:szCs w:val="24"/>
              </w:rPr>
            </w:pPr>
            <w:r>
              <w:rPr>
                <w:noProof/>
                <w:szCs w:val="24"/>
              </w:rPr>
              <w:t>This template supports a hierarchy of content which is best for large libraries of content.</w:t>
            </w:r>
          </w:p>
        </w:tc>
        <w:tc>
          <w:tcPr>
            <w:tcW w:w="7407" w:type="dxa"/>
          </w:tcPr>
          <w:p w:rsidR="00000000" w:rsidRDefault="007D3E85">
            <w:pPr>
              <w:rPr>
                <w:szCs w:val="24"/>
                <w:lang w:val="ja-JP"/>
              </w:rPr>
            </w:pPr>
            <w:r>
              <w:rPr>
                <w:rFonts w:ascii="MS Gothic" w:eastAsia="MS Gothic" w:hint="eastAsia"/>
                <w:szCs w:val="24"/>
                <w:lang w:val="ja-JP"/>
              </w:rPr>
              <w:t>このテンプレートは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コンテンツの大きなライブラリに最適なコンテンツの階層をサポートしています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5548 </w:t>
            </w:r>
            <w:r>
              <w:rPr>
                <w:noProof/>
                <w:sz w:val="16"/>
              </w:rPr>
              <w:br/>
            </w:r>
            <w:r>
              <w:rPr>
                <w:noProof/>
                <w:sz w:val="2"/>
                <w:szCs w:val="24"/>
              </w:rPr>
              <w:t>e2f367ba-1aca-44a1-aa31-7e269a20eba6</w:t>
            </w:r>
          </w:p>
        </w:tc>
        <w:tc>
          <w:tcPr>
            <w:tcW w:w="7407" w:type="dxa"/>
            <w:shd w:val="clear" w:color="auto" w:fill="F2F2F2" w:themeFill="background1" w:themeFillShade="F2"/>
          </w:tcPr>
          <w:p w:rsidR="00000000" w:rsidRDefault="007D3E85">
            <w:pPr>
              <w:rPr>
                <w:noProof/>
                <w:szCs w:val="24"/>
              </w:rPr>
            </w:pPr>
            <w:r>
              <w:rPr>
                <w:noProof/>
                <w:szCs w:val="24"/>
              </w:rPr>
              <w:t>Note that when using the Classic te</w:t>
            </w:r>
            <w:r>
              <w:rPr>
                <w:noProof/>
                <w:szCs w:val="24"/>
              </w:rPr>
              <w:t>mplate:</w:t>
            </w:r>
          </w:p>
        </w:tc>
        <w:tc>
          <w:tcPr>
            <w:tcW w:w="7407" w:type="dxa"/>
          </w:tcPr>
          <w:p w:rsidR="00000000" w:rsidRDefault="007D3E85">
            <w:pPr>
              <w:rPr>
                <w:szCs w:val="24"/>
                <w:lang w:val="ja-JP"/>
              </w:rPr>
            </w:pPr>
            <w:r>
              <w:rPr>
                <w:rFonts w:ascii="MS Gothic" w:eastAsia="MS Gothic" w:hint="eastAsia"/>
                <w:szCs w:val="24"/>
                <w:lang w:val="ja-JP"/>
              </w:rPr>
              <w:t>クラシックテンプレートを使用する場合は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次の点に注意してください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5549 </w:t>
            </w:r>
            <w:r>
              <w:rPr>
                <w:noProof/>
                <w:sz w:val="16"/>
              </w:rPr>
              <w:br/>
            </w:r>
            <w:r>
              <w:rPr>
                <w:noProof/>
                <w:sz w:val="2"/>
                <w:szCs w:val="24"/>
              </w:rPr>
              <w:t>c36f0be0-5e31-4054-8314-3ba9b83815d0</w:t>
            </w:r>
          </w:p>
        </w:tc>
        <w:tc>
          <w:tcPr>
            <w:tcW w:w="7407" w:type="dxa"/>
            <w:shd w:val="clear" w:color="auto" w:fill="F2F2F2" w:themeFill="background1" w:themeFillShade="F2"/>
          </w:tcPr>
          <w:p w:rsidR="00000000" w:rsidRDefault="007D3E85">
            <w:pPr>
              <w:rPr>
                <w:noProof/>
                <w:szCs w:val="24"/>
              </w:rPr>
            </w:pPr>
            <w:r>
              <w:rPr>
                <w:noProof/>
                <w:szCs w:val="24"/>
              </w:rPr>
              <w:t>The first collection is for the carousel, this is the scrolling area at the top of the page</w:t>
            </w:r>
          </w:p>
        </w:tc>
        <w:tc>
          <w:tcPr>
            <w:tcW w:w="7407" w:type="dxa"/>
          </w:tcPr>
          <w:p w:rsidR="00000000" w:rsidRDefault="007D3E85">
            <w:pPr>
              <w:rPr>
                <w:szCs w:val="24"/>
                <w:lang w:val="ja-JP"/>
              </w:rPr>
            </w:pPr>
            <w:r>
              <w:rPr>
                <w:rFonts w:ascii="MS Gothic" w:eastAsia="MS Gothic" w:hint="eastAsia"/>
                <w:szCs w:val="24"/>
                <w:lang w:val="ja-JP"/>
              </w:rPr>
              <w:t>最初のコレクションはカルーセル用です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これはページの上部にあるスクロール領域です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5550 </w:t>
            </w:r>
            <w:r>
              <w:rPr>
                <w:noProof/>
                <w:sz w:val="16"/>
              </w:rPr>
              <w:br/>
            </w:r>
            <w:r>
              <w:rPr>
                <w:noProof/>
                <w:sz w:val="2"/>
                <w:szCs w:val="24"/>
              </w:rPr>
              <w:t>5de12a9a-0a40-4bcf-8a6c-5f877f</w:t>
            </w:r>
            <w:r>
              <w:rPr>
                <w:noProof/>
                <w:sz w:val="2"/>
                <w:szCs w:val="24"/>
              </w:rPr>
              <w:t>ece284</w:t>
            </w:r>
          </w:p>
        </w:tc>
        <w:tc>
          <w:tcPr>
            <w:tcW w:w="7407" w:type="dxa"/>
            <w:shd w:val="clear" w:color="auto" w:fill="F2F2F2" w:themeFill="background1" w:themeFillShade="F2"/>
          </w:tcPr>
          <w:p w:rsidR="00000000" w:rsidRDefault="007D3E85">
            <w:pPr>
              <w:rPr>
                <w:noProof/>
                <w:szCs w:val="24"/>
              </w:rPr>
            </w:pPr>
            <w:r>
              <w:rPr>
                <w:noProof/>
                <w:szCs w:val="24"/>
              </w:rPr>
              <w:t xml:space="preserve">The second collection is for </w:t>
            </w:r>
            <w:r>
              <w:rPr>
                <w:rStyle w:val="mqInternal"/>
                <w:noProof/>
                <w:szCs w:val="24"/>
              </w:rPr>
              <w:t>[1}</w:t>
            </w:r>
            <w:r>
              <w:rPr>
                <w:noProof/>
                <w:szCs w:val="24"/>
              </w:rPr>
              <w:t>Section One</w:t>
            </w:r>
            <w:r>
              <w:rPr>
                <w:rStyle w:val="mqInternal"/>
                <w:noProof/>
                <w:szCs w:val="24"/>
              </w:rPr>
              <w:t>{2]</w:t>
            </w:r>
            <w:r>
              <w:rPr>
                <w:noProof/>
                <w:szCs w:val="24"/>
              </w:rPr>
              <w:t xml:space="preserve"> of the homepage</w:t>
            </w:r>
          </w:p>
        </w:tc>
        <w:tc>
          <w:tcPr>
            <w:tcW w:w="7407" w:type="dxa"/>
          </w:tcPr>
          <w:p w:rsidR="00000000" w:rsidRDefault="007D3E85">
            <w:pPr>
              <w:rPr>
                <w:szCs w:val="24"/>
                <w:lang w:val="ja-JP"/>
              </w:rPr>
            </w:pPr>
            <w:r>
              <w:rPr>
                <w:szCs w:val="24"/>
                <w:lang w:val="ja-JP"/>
              </w:rPr>
              <w:t>2</w:t>
            </w:r>
            <w:r>
              <w:rPr>
                <w:rFonts w:ascii="MS Gothic" w:eastAsia="MS Gothic" w:hint="eastAsia"/>
                <w:szCs w:val="24"/>
                <w:lang w:val="ja-JP"/>
              </w:rPr>
              <w:t>番目のコレクションは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ホームページのセクション</w:t>
            </w:r>
            <w:r>
              <w:rPr>
                <w:szCs w:val="24"/>
                <w:lang w:val="ja-JP"/>
              </w:rPr>
              <w:t>1</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5551 </w:t>
            </w:r>
            <w:r>
              <w:rPr>
                <w:noProof/>
                <w:sz w:val="16"/>
              </w:rPr>
              <w:br/>
            </w:r>
            <w:r>
              <w:rPr>
                <w:noProof/>
                <w:sz w:val="2"/>
                <w:szCs w:val="24"/>
              </w:rPr>
              <w:t>a7b3cb42-4473-47b4-b269-60d28acccc32</w:t>
            </w:r>
          </w:p>
        </w:tc>
        <w:tc>
          <w:tcPr>
            <w:tcW w:w="7407" w:type="dxa"/>
            <w:shd w:val="clear" w:color="auto" w:fill="F2F2F2" w:themeFill="background1" w:themeFillShade="F2"/>
          </w:tcPr>
          <w:p w:rsidR="00000000" w:rsidRDefault="007D3E85">
            <w:pPr>
              <w:rPr>
                <w:noProof/>
                <w:szCs w:val="24"/>
              </w:rPr>
            </w:pPr>
            <w:r>
              <w:rPr>
                <w:noProof/>
                <w:szCs w:val="24"/>
              </w:rPr>
              <w:t xml:space="preserve">The third collection is for </w:t>
            </w:r>
            <w:r>
              <w:rPr>
                <w:rStyle w:val="mqInternal"/>
                <w:noProof/>
                <w:szCs w:val="24"/>
              </w:rPr>
              <w:t>[1}</w:t>
            </w:r>
            <w:r>
              <w:rPr>
                <w:noProof/>
                <w:szCs w:val="24"/>
              </w:rPr>
              <w:t>Section Two</w:t>
            </w:r>
            <w:r>
              <w:rPr>
                <w:rStyle w:val="mqInternal"/>
                <w:noProof/>
                <w:szCs w:val="24"/>
              </w:rPr>
              <w:t>{2]</w:t>
            </w:r>
            <w:r>
              <w:rPr>
                <w:noProof/>
                <w:szCs w:val="24"/>
              </w:rPr>
              <w:t xml:space="preserve"> of the homepage</w:t>
            </w:r>
          </w:p>
        </w:tc>
        <w:tc>
          <w:tcPr>
            <w:tcW w:w="7407" w:type="dxa"/>
          </w:tcPr>
          <w:p w:rsidR="00000000" w:rsidRDefault="007D3E85">
            <w:pPr>
              <w:rPr>
                <w:szCs w:val="24"/>
                <w:lang w:val="ja-JP"/>
              </w:rPr>
            </w:pPr>
            <w:r>
              <w:rPr>
                <w:szCs w:val="24"/>
                <w:lang w:val="ja-JP"/>
              </w:rPr>
              <w:t>3</w:t>
            </w:r>
            <w:r>
              <w:rPr>
                <w:rFonts w:ascii="MS Gothic" w:eastAsia="MS Gothic" w:hint="eastAsia"/>
                <w:szCs w:val="24"/>
                <w:lang w:val="ja-JP"/>
              </w:rPr>
              <w:t>番目のコレクションは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ホームページのセクション</w:t>
            </w:r>
            <w:r>
              <w:rPr>
                <w:szCs w:val="24"/>
                <w:lang w:val="ja-JP"/>
              </w:rPr>
              <w:t>2</w:t>
            </w:r>
            <w:r>
              <w:rPr>
                <w:rFonts w:ascii="MS Gothic" w:eastAsia="MS Gothic" w:hint="eastAsia"/>
                <w:szCs w:val="24"/>
                <w:lang w:val="ja-JP"/>
              </w:rPr>
              <w:t>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5552 </w:t>
            </w:r>
            <w:r>
              <w:rPr>
                <w:noProof/>
                <w:sz w:val="16"/>
              </w:rPr>
              <w:br/>
            </w:r>
            <w:r>
              <w:rPr>
                <w:noProof/>
                <w:sz w:val="2"/>
                <w:szCs w:val="24"/>
              </w:rPr>
              <w:t>802f21ca-e931-4b60-8ad2-9517050d2ff7</w:t>
            </w:r>
          </w:p>
        </w:tc>
        <w:tc>
          <w:tcPr>
            <w:tcW w:w="7407" w:type="dxa"/>
            <w:shd w:val="clear" w:color="auto" w:fill="F2F2F2" w:themeFill="background1" w:themeFillShade="F2"/>
          </w:tcPr>
          <w:p w:rsidR="00000000" w:rsidRDefault="007D3E85">
            <w:pPr>
              <w:rPr>
                <w:noProof/>
                <w:szCs w:val="24"/>
              </w:rPr>
            </w:pPr>
            <w:r>
              <w:rPr>
                <w:noProof/>
                <w:szCs w:val="24"/>
              </w:rPr>
              <w:t>The remaining collections are used to populate the left navigation</w:t>
            </w:r>
          </w:p>
        </w:tc>
        <w:tc>
          <w:tcPr>
            <w:tcW w:w="7407" w:type="dxa"/>
          </w:tcPr>
          <w:p w:rsidR="00000000" w:rsidRDefault="007D3E85">
            <w:pPr>
              <w:rPr>
                <w:szCs w:val="24"/>
                <w:lang w:val="ja-JP"/>
              </w:rPr>
            </w:pPr>
            <w:r>
              <w:rPr>
                <w:rFonts w:ascii="MS Gothic" w:eastAsia="MS Gothic" w:hint="eastAsia"/>
                <w:szCs w:val="24"/>
                <w:lang w:val="ja-JP"/>
              </w:rPr>
              <w:t>残りのコレクションは左ナビゲーションを追加するために使用されます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5553 </w:t>
            </w:r>
            <w:r>
              <w:rPr>
                <w:noProof/>
                <w:sz w:val="16"/>
              </w:rPr>
              <w:br/>
            </w:r>
            <w:r>
              <w:rPr>
                <w:noProof/>
                <w:sz w:val="2"/>
                <w:szCs w:val="24"/>
              </w:rPr>
              <w:t>8f2fab35-1371-45e7-8168-301a9f7b6940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5554 </w:t>
            </w:r>
            <w:r>
              <w:rPr>
                <w:noProof/>
                <w:sz w:val="16"/>
              </w:rPr>
              <w:br/>
            </w:r>
            <w:r>
              <w:rPr>
                <w:noProof/>
                <w:sz w:val="2"/>
                <w:szCs w:val="24"/>
              </w:rPr>
              <w:t>42124e67-927a-4966-8051-20fe0fa0f581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5555 </w:t>
            </w:r>
            <w:r>
              <w:rPr>
                <w:noProof/>
                <w:sz w:val="16"/>
              </w:rPr>
              <w:br/>
            </w:r>
            <w:r>
              <w:rPr>
                <w:noProof/>
                <w:sz w:val="2"/>
                <w:szCs w:val="24"/>
              </w:rPr>
              <w:t>c5</w:t>
            </w:r>
            <w:r>
              <w:rPr>
                <w:noProof/>
                <w:sz w:val="2"/>
                <w:szCs w:val="24"/>
              </w:rPr>
              <w:t>4d63fc-6fcd-4eb3-8559-560517b2b88a</w:t>
            </w:r>
          </w:p>
        </w:tc>
        <w:tc>
          <w:tcPr>
            <w:tcW w:w="7407" w:type="dxa"/>
            <w:shd w:val="clear" w:color="auto" w:fill="F2F2F2" w:themeFill="background1" w:themeFillShade="F2"/>
          </w:tcPr>
          <w:p w:rsidR="00000000" w:rsidRDefault="007D3E85">
            <w:pPr>
              <w:rPr>
                <w:noProof/>
                <w:szCs w:val="24"/>
              </w:rPr>
            </w:pPr>
            <w:r>
              <w:rPr>
                <w:noProof/>
                <w:szCs w:val="24"/>
              </w:rPr>
              <w:t>The Classic template provides three page layout templates.</w:t>
            </w:r>
          </w:p>
        </w:tc>
        <w:tc>
          <w:tcPr>
            <w:tcW w:w="7407" w:type="dxa"/>
          </w:tcPr>
          <w:p w:rsidR="00000000" w:rsidRDefault="007D3E85">
            <w:pPr>
              <w:rPr>
                <w:szCs w:val="24"/>
                <w:lang w:val="ja-JP"/>
              </w:rPr>
            </w:pPr>
            <w:r>
              <w:rPr>
                <w:rFonts w:ascii="MS Gothic" w:eastAsia="MS Gothic" w:hint="eastAsia"/>
                <w:szCs w:val="24"/>
                <w:lang w:val="ja-JP"/>
              </w:rPr>
              <w:t>クラシックテンプレートには</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つのページレイアウトテンプレートが用意されています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5556 </w:t>
            </w:r>
            <w:r>
              <w:rPr>
                <w:noProof/>
                <w:sz w:val="16"/>
              </w:rPr>
              <w:br/>
            </w:r>
            <w:r>
              <w:rPr>
                <w:noProof/>
                <w:sz w:val="2"/>
                <w:szCs w:val="24"/>
              </w:rPr>
              <w:t>837bddff-3f27-4260-97e0-5144792da999</w:t>
            </w:r>
          </w:p>
        </w:tc>
        <w:tc>
          <w:tcPr>
            <w:tcW w:w="7407" w:type="dxa"/>
            <w:shd w:val="clear" w:color="auto" w:fill="F2F2F2" w:themeFill="background1" w:themeFillShade="F2"/>
          </w:tcPr>
          <w:p w:rsidR="00000000" w:rsidRDefault="007D3E85">
            <w:pPr>
              <w:rPr>
                <w:noProof/>
                <w:szCs w:val="24"/>
              </w:rPr>
            </w:pPr>
            <w:r>
              <w:rPr>
                <w:noProof/>
                <w:szCs w:val="24"/>
              </w:rPr>
              <w:t>Home</w:t>
            </w:r>
          </w:p>
        </w:tc>
        <w:tc>
          <w:tcPr>
            <w:tcW w:w="7407" w:type="dxa"/>
          </w:tcPr>
          <w:p w:rsidR="00000000" w:rsidRDefault="007D3E85">
            <w:pPr>
              <w:rPr>
                <w:szCs w:val="24"/>
                <w:lang w:val="ja-JP"/>
              </w:rPr>
            </w:pPr>
            <w:r>
              <w:rPr>
                <w:rFonts w:ascii="MS Gothic" w:eastAsia="MS Gothic" w:hint="eastAsia"/>
                <w:szCs w:val="24"/>
                <w:lang w:val="ja-JP"/>
              </w:rPr>
              <w:t>ホーム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5557 </w:t>
            </w:r>
            <w:r>
              <w:rPr>
                <w:noProof/>
                <w:sz w:val="16"/>
              </w:rPr>
              <w:br/>
            </w:r>
            <w:r>
              <w:rPr>
                <w:noProof/>
                <w:sz w:val="2"/>
                <w:szCs w:val="24"/>
              </w:rPr>
              <w:t>f492c7ef-dd00-4cc3-9f23-7f9d65173f11</w:t>
            </w:r>
          </w:p>
        </w:tc>
        <w:tc>
          <w:tcPr>
            <w:tcW w:w="7407" w:type="dxa"/>
            <w:shd w:val="clear" w:color="auto" w:fill="F2F2F2" w:themeFill="background1" w:themeFillShade="F2"/>
          </w:tcPr>
          <w:p w:rsidR="00000000" w:rsidRDefault="007D3E85">
            <w:pPr>
              <w:rPr>
                <w:noProof/>
                <w:szCs w:val="24"/>
              </w:rPr>
            </w:pPr>
            <w:r>
              <w:rPr>
                <w:noProof/>
                <w:szCs w:val="24"/>
              </w:rPr>
              <w:t>Category</w:t>
            </w:r>
          </w:p>
        </w:tc>
        <w:tc>
          <w:tcPr>
            <w:tcW w:w="7407" w:type="dxa"/>
          </w:tcPr>
          <w:p w:rsidR="00000000" w:rsidRDefault="007D3E85">
            <w:pPr>
              <w:rPr>
                <w:szCs w:val="24"/>
                <w:lang w:val="ja-JP"/>
              </w:rPr>
            </w:pPr>
            <w:r>
              <w:rPr>
                <w:rFonts w:ascii="MS Gothic" w:eastAsia="MS Gothic" w:hint="eastAsia"/>
                <w:szCs w:val="24"/>
                <w:lang w:val="ja-JP"/>
              </w:rPr>
              <w:t>カテゴリ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5558 </w:t>
            </w:r>
            <w:r>
              <w:rPr>
                <w:noProof/>
                <w:sz w:val="16"/>
              </w:rPr>
              <w:br/>
            </w:r>
            <w:r>
              <w:rPr>
                <w:noProof/>
                <w:sz w:val="2"/>
                <w:szCs w:val="24"/>
              </w:rPr>
              <w:t>43876949-af4c-488d-9ee9-52a6c1af89ed</w:t>
            </w:r>
          </w:p>
        </w:tc>
        <w:tc>
          <w:tcPr>
            <w:tcW w:w="7407" w:type="dxa"/>
            <w:shd w:val="clear" w:color="auto" w:fill="F2F2F2" w:themeFill="background1" w:themeFillShade="F2"/>
          </w:tcPr>
          <w:p w:rsidR="00000000" w:rsidRDefault="007D3E85">
            <w:pPr>
              <w:rPr>
                <w:noProof/>
                <w:szCs w:val="24"/>
              </w:rPr>
            </w:pPr>
            <w:r>
              <w:rPr>
                <w:noProof/>
                <w:szCs w:val="24"/>
              </w:rPr>
              <w:t>Video Detail</w:t>
            </w:r>
          </w:p>
        </w:tc>
        <w:tc>
          <w:tcPr>
            <w:tcW w:w="7407" w:type="dxa"/>
          </w:tcPr>
          <w:p w:rsidR="00000000" w:rsidRDefault="007D3E85">
            <w:pPr>
              <w:rPr>
                <w:szCs w:val="24"/>
                <w:lang w:val="ja-JP"/>
              </w:rPr>
            </w:pPr>
            <w:r>
              <w:rPr>
                <w:rFonts w:ascii="MS Gothic" w:eastAsia="MS Gothic" w:hint="eastAsia"/>
                <w:szCs w:val="24"/>
                <w:lang w:val="ja-JP"/>
              </w:rPr>
              <w:t>ビデオの詳細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5559 </w:t>
            </w:r>
            <w:r>
              <w:rPr>
                <w:noProof/>
                <w:sz w:val="16"/>
              </w:rPr>
              <w:br/>
            </w:r>
            <w:r>
              <w:rPr>
                <w:noProof/>
                <w:sz w:val="2"/>
                <w:szCs w:val="24"/>
              </w:rPr>
              <w:t>02ce8439-1143-477d-b145-29d866dfb885</w:t>
            </w:r>
          </w:p>
        </w:tc>
        <w:tc>
          <w:tcPr>
            <w:tcW w:w="7407" w:type="dxa"/>
            <w:shd w:val="clear" w:color="auto" w:fill="F2F2F2" w:themeFill="background1" w:themeFillShade="F2"/>
          </w:tcPr>
          <w:p w:rsidR="00000000" w:rsidRDefault="007D3E85">
            <w:pPr>
              <w:rPr>
                <w:noProof/>
                <w:szCs w:val="24"/>
              </w:rPr>
            </w:pPr>
            <w:r>
              <w:rPr>
                <w:noProof/>
                <w:szCs w:val="24"/>
              </w:rPr>
              <w:t>Page-level ads and calls to action are also supported.</w:t>
            </w:r>
          </w:p>
        </w:tc>
        <w:tc>
          <w:tcPr>
            <w:tcW w:w="7407" w:type="dxa"/>
          </w:tcPr>
          <w:p w:rsidR="00000000" w:rsidRDefault="007D3E85">
            <w:pPr>
              <w:rPr>
                <w:szCs w:val="24"/>
                <w:lang w:val="ja-JP"/>
              </w:rPr>
            </w:pPr>
            <w:r>
              <w:rPr>
                <w:rFonts w:ascii="MS Gothic" w:eastAsia="MS Gothic" w:hint="eastAsia"/>
                <w:szCs w:val="24"/>
                <w:lang w:val="ja-JP"/>
              </w:rPr>
              <w:t>ページレベルの広告や行動を促す広告もサポートされています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5560 </w:t>
            </w:r>
            <w:r>
              <w:rPr>
                <w:noProof/>
                <w:sz w:val="16"/>
              </w:rPr>
              <w:br/>
            </w:r>
            <w:r>
              <w:rPr>
                <w:noProof/>
                <w:sz w:val="2"/>
                <w:szCs w:val="24"/>
              </w:rPr>
              <w:t>54175</w:t>
            </w:r>
            <w:r>
              <w:rPr>
                <w:noProof/>
                <w:sz w:val="2"/>
                <w:szCs w:val="24"/>
              </w:rPr>
              <w:t>62f-cab6-42f8-a407-e112def2a023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site using the Classic template.</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ここ</w:t>
            </w:r>
            <w:r>
              <w:rPr>
                <w:rStyle w:val="mqInternal"/>
                <w:noProof/>
                <w:szCs w:val="24"/>
                <w:lang w:val="ja-JP"/>
              </w:rPr>
              <w:t>{2]</w:t>
            </w:r>
            <w:r>
              <w:rPr>
                <w:rFonts w:ascii="MS Gothic" w:eastAsia="MS Gothic" w:hint="eastAsia"/>
                <w:szCs w:val="24"/>
                <w:lang w:val="ja-JP"/>
              </w:rPr>
              <w:t>クラシックテンプレートを使用してサンプルサイトを表示します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5561 </w:t>
            </w:r>
            <w:r>
              <w:rPr>
                <w:noProof/>
                <w:sz w:val="16"/>
              </w:rPr>
              <w:br/>
            </w:r>
            <w:r>
              <w:rPr>
                <w:noProof/>
                <w:sz w:val="2"/>
                <w:szCs w:val="24"/>
              </w:rPr>
              <w:t>eb643f62-e25c-462c-b2af-0479efda3cc0</w:t>
            </w:r>
          </w:p>
        </w:tc>
        <w:tc>
          <w:tcPr>
            <w:tcW w:w="7407" w:type="dxa"/>
            <w:shd w:val="clear" w:color="auto" w:fill="F2F2F2" w:themeFill="background1" w:themeFillShade="F2"/>
          </w:tcPr>
          <w:p w:rsidR="00000000" w:rsidRDefault="007D3E85">
            <w:pPr>
              <w:rPr>
                <w:noProof/>
                <w:szCs w:val="24"/>
              </w:rPr>
            </w:pPr>
            <w:r>
              <w:rPr>
                <w:noProof/>
                <w:szCs w:val="24"/>
              </w:rPr>
              <w:t>Marquee</w:t>
            </w:r>
          </w:p>
        </w:tc>
        <w:tc>
          <w:tcPr>
            <w:tcW w:w="7407" w:type="dxa"/>
          </w:tcPr>
          <w:p w:rsidR="00000000" w:rsidRDefault="007D3E85">
            <w:pPr>
              <w:rPr>
                <w:szCs w:val="24"/>
                <w:lang w:val="ja-JP"/>
              </w:rPr>
            </w:pPr>
            <w:r>
              <w:rPr>
                <w:rFonts w:ascii="MS Gothic" w:eastAsia="MS Gothic" w:hint="eastAsia"/>
                <w:szCs w:val="24"/>
                <w:lang w:val="ja-JP"/>
              </w:rPr>
              <w:t>マーキー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5562 </w:t>
            </w:r>
            <w:r>
              <w:rPr>
                <w:noProof/>
                <w:sz w:val="16"/>
              </w:rPr>
              <w:br/>
            </w:r>
            <w:r>
              <w:rPr>
                <w:noProof/>
                <w:sz w:val="2"/>
                <w:szCs w:val="24"/>
              </w:rPr>
              <w:t>a66b898f-6d5e-4178-9bb4-7bc7e2c33430</w:t>
            </w:r>
          </w:p>
        </w:tc>
        <w:tc>
          <w:tcPr>
            <w:tcW w:w="7407" w:type="dxa"/>
            <w:shd w:val="clear" w:color="auto" w:fill="F2F2F2" w:themeFill="background1" w:themeFillShade="F2"/>
          </w:tcPr>
          <w:p w:rsidR="00000000" w:rsidRDefault="007D3E85">
            <w:pPr>
              <w:rPr>
                <w:noProof/>
                <w:szCs w:val="24"/>
              </w:rPr>
            </w:pPr>
            <w:r>
              <w:rPr>
                <w:noProof/>
                <w:szCs w:val="24"/>
              </w:rPr>
              <w:t>The Marquee template offers a consistent, single-page experience throughout, with a featured video taking center stage and your full video library right below.</w:t>
            </w:r>
          </w:p>
        </w:tc>
        <w:tc>
          <w:tcPr>
            <w:tcW w:w="7407" w:type="dxa"/>
          </w:tcPr>
          <w:p w:rsidR="00000000" w:rsidRDefault="007D3E85">
            <w:pPr>
              <w:rPr>
                <w:szCs w:val="24"/>
                <w:lang w:val="ja-JP"/>
              </w:rPr>
            </w:pPr>
            <w:r>
              <w:rPr>
                <w:rFonts w:ascii="MS Gothic" w:eastAsia="MS Gothic" w:hint="eastAsia"/>
                <w:szCs w:val="24"/>
                <w:lang w:val="ja-JP"/>
              </w:rPr>
              <w:t>マーキーテンプレートは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注目のビデオ撮影センターステージと完全なビデオライブラリのすぐ下に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一貫した単一ページエクスペ</w:t>
            </w:r>
            <w:r>
              <w:rPr>
                <w:rFonts w:ascii="MS Gothic" w:eastAsia="MS Gothic" w:hint="eastAsia"/>
                <w:szCs w:val="24"/>
                <w:lang w:val="ja-JP"/>
              </w:rPr>
              <w:t>リエンスを提供します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5563 </w:t>
            </w:r>
            <w:r>
              <w:rPr>
                <w:noProof/>
                <w:sz w:val="16"/>
              </w:rPr>
              <w:br/>
            </w:r>
            <w:r>
              <w:rPr>
                <w:noProof/>
                <w:sz w:val="2"/>
                <w:szCs w:val="24"/>
              </w:rPr>
              <w:t>9240f19e-bd6c-40cd-be47-e04268e2bf23</w:t>
            </w:r>
          </w:p>
        </w:tc>
        <w:tc>
          <w:tcPr>
            <w:tcW w:w="7407" w:type="dxa"/>
            <w:shd w:val="clear" w:color="auto" w:fill="F2F2F2" w:themeFill="background1" w:themeFillShade="F2"/>
          </w:tcPr>
          <w:p w:rsidR="00000000" w:rsidRDefault="007D3E85">
            <w:pPr>
              <w:rPr>
                <w:noProof/>
                <w:szCs w:val="24"/>
              </w:rPr>
            </w:pPr>
            <w:r>
              <w:rPr>
                <w:noProof/>
                <w:szCs w:val="24"/>
              </w:rPr>
              <w:t>The Marquee template is recommended if you have one primary video you want to showcase.</w:t>
            </w:r>
          </w:p>
        </w:tc>
        <w:tc>
          <w:tcPr>
            <w:tcW w:w="7407" w:type="dxa"/>
          </w:tcPr>
          <w:p w:rsidR="00000000" w:rsidRDefault="007D3E85">
            <w:pPr>
              <w:rPr>
                <w:szCs w:val="24"/>
                <w:lang w:val="ja-JP"/>
              </w:rPr>
            </w:pPr>
            <w:r>
              <w:rPr>
                <w:rFonts w:ascii="MS Gothic" w:eastAsia="MS Gothic" w:hint="eastAsia"/>
                <w:szCs w:val="24"/>
                <w:lang w:val="ja-JP"/>
              </w:rPr>
              <w:t>メインビデオを</w:t>
            </w:r>
            <w:r>
              <w:rPr>
                <w:szCs w:val="24"/>
                <w:lang w:val="ja-JP"/>
              </w:rPr>
              <w:t xml:space="preserve"> 1 </w:t>
            </w:r>
            <w:r>
              <w:rPr>
                <w:rFonts w:ascii="MS Gothic" w:eastAsia="MS Gothic" w:hint="eastAsia"/>
                <w:szCs w:val="24"/>
                <w:lang w:val="ja-JP"/>
              </w:rPr>
              <w:t>つ紹介する場合は</w:t>
            </w:r>
            <w:r>
              <w:rPr>
                <w:rFonts w:ascii="Microsoft YaHei UI" w:eastAsia="Microsoft YaHei UI" w:hAnsi="Microsoft YaHei UI" w:cs="Microsoft YaHei UI" w:hint="eastAsia"/>
                <w:szCs w:val="24"/>
                <w:lang w:val="ja-JP"/>
              </w:rPr>
              <w:t>、</w:t>
            </w:r>
            <w:r>
              <w:rPr>
                <w:szCs w:val="24"/>
                <w:lang w:val="ja-JP"/>
              </w:rPr>
              <w:t xml:space="preserve">Marquee </w:t>
            </w:r>
            <w:r>
              <w:rPr>
                <w:rFonts w:ascii="MS Gothic" w:eastAsia="MS Gothic" w:hint="eastAsia"/>
                <w:szCs w:val="24"/>
                <w:lang w:val="ja-JP"/>
              </w:rPr>
              <w:t>テンプレートをお勧めします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5564 </w:t>
            </w:r>
            <w:r>
              <w:rPr>
                <w:noProof/>
                <w:sz w:val="16"/>
              </w:rPr>
              <w:br/>
            </w:r>
            <w:r>
              <w:rPr>
                <w:noProof/>
                <w:sz w:val="2"/>
                <w:szCs w:val="24"/>
              </w:rPr>
              <w:t>8c1f7748-4e08-4389-a677-b42babc4babb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5565 </w:t>
            </w:r>
            <w:r>
              <w:rPr>
                <w:noProof/>
                <w:sz w:val="16"/>
              </w:rPr>
              <w:br/>
            </w:r>
            <w:r>
              <w:rPr>
                <w:noProof/>
                <w:sz w:val="2"/>
                <w:szCs w:val="24"/>
              </w:rPr>
              <w:t>01272fa4-9851-4f9e-8915-40d3bed8e209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5566 </w:t>
            </w:r>
            <w:r>
              <w:rPr>
                <w:noProof/>
                <w:sz w:val="16"/>
              </w:rPr>
              <w:br/>
            </w:r>
            <w:r>
              <w:rPr>
                <w:noProof/>
                <w:sz w:val="2"/>
                <w:szCs w:val="24"/>
              </w:rPr>
              <w:t>2719552f-af8b-47ef-a941-fde951f57abe</w:t>
            </w:r>
          </w:p>
        </w:tc>
        <w:tc>
          <w:tcPr>
            <w:tcW w:w="7407" w:type="dxa"/>
            <w:shd w:val="clear" w:color="auto" w:fill="F2F2F2" w:themeFill="background1" w:themeFillShade="F2"/>
          </w:tcPr>
          <w:p w:rsidR="00000000" w:rsidRDefault="007D3E85">
            <w:pPr>
              <w:rPr>
                <w:noProof/>
                <w:szCs w:val="24"/>
              </w:rPr>
            </w:pPr>
            <w:r>
              <w:rPr>
                <w:noProof/>
                <w:szCs w:val="24"/>
              </w:rPr>
              <w:t>The Marquee template provides three page layout templates.</w:t>
            </w:r>
          </w:p>
        </w:tc>
        <w:tc>
          <w:tcPr>
            <w:tcW w:w="7407" w:type="dxa"/>
          </w:tcPr>
          <w:p w:rsidR="00000000" w:rsidRDefault="007D3E85">
            <w:pPr>
              <w:rPr>
                <w:szCs w:val="24"/>
                <w:lang w:val="ja-JP"/>
              </w:rPr>
            </w:pPr>
            <w:r>
              <w:rPr>
                <w:szCs w:val="24"/>
                <w:lang w:val="ja-JP"/>
              </w:rPr>
              <w:t xml:space="preserve">Marquee </w:t>
            </w:r>
            <w:r>
              <w:rPr>
                <w:rFonts w:ascii="MS Gothic" w:eastAsia="MS Gothic" w:hint="eastAsia"/>
                <w:szCs w:val="24"/>
                <w:lang w:val="ja-JP"/>
              </w:rPr>
              <w:t>テンプレートには</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つのページレイアウトテンプレートが用意されています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5567 </w:t>
            </w:r>
            <w:r>
              <w:rPr>
                <w:noProof/>
                <w:sz w:val="16"/>
              </w:rPr>
              <w:br/>
            </w:r>
            <w:r>
              <w:rPr>
                <w:noProof/>
                <w:sz w:val="2"/>
                <w:szCs w:val="24"/>
              </w:rPr>
              <w:t>8296b60e-0b7b-4aab-a631-cc7dd4b3bfea</w:t>
            </w:r>
          </w:p>
        </w:tc>
        <w:tc>
          <w:tcPr>
            <w:tcW w:w="7407" w:type="dxa"/>
            <w:shd w:val="clear" w:color="auto" w:fill="F2F2F2" w:themeFill="background1" w:themeFillShade="F2"/>
          </w:tcPr>
          <w:p w:rsidR="00000000" w:rsidRDefault="007D3E85">
            <w:pPr>
              <w:rPr>
                <w:noProof/>
                <w:szCs w:val="24"/>
              </w:rPr>
            </w:pPr>
            <w:r>
              <w:rPr>
                <w:noProof/>
                <w:szCs w:val="24"/>
              </w:rPr>
              <w:t>Home</w:t>
            </w:r>
          </w:p>
        </w:tc>
        <w:tc>
          <w:tcPr>
            <w:tcW w:w="7407" w:type="dxa"/>
          </w:tcPr>
          <w:p w:rsidR="00000000" w:rsidRDefault="007D3E85">
            <w:pPr>
              <w:rPr>
                <w:szCs w:val="24"/>
                <w:lang w:val="ja-JP"/>
              </w:rPr>
            </w:pPr>
            <w:r>
              <w:rPr>
                <w:rFonts w:ascii="MS Gothic" w:eastAsia="MS Gothic" w:hint="eastAsia"/>
                <w:szCs w:val="24"/>
                <w:lang w:val="ja-JP"/>
              </w:rPr>
              <w:t>ホーム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5568 </w:t>
            </w:r>
            <w:r>
              <w:rPr>
                <w:noProof/>
                <w:sz w:val="16"/>
              </w:rPr>
              <w:br/>
            </w:r>
            <w:r>
              <w:rPr>
                <w:noProof/>
                <w:sz w:val="2"/>
                <w:szCs w:val="24"/>
              </w:rPr>
              <w:t>99b54203-f52e-4cdc-9bfd-380e97200c84</w:t>
            </w:r>
          </w:p>
        </w:tc>
        <w:tc>
          <w:tcPr>
            <w:tcW w:w="7407" w:type="dxa"/>
            <w:shd w:val="clear" w:color="auto" w:fill="F2F2F2" w:themeFill="background1" w:themeFillShade="F2"/>
          </w:tcPr>
          <w:p w:rsidR="00000000" w:rsidRDefault="007D3E85">
            <w:pPr>
              <w:rPr>
                <w:noProof/>
                <w:szCs w:val="24"/>
              </w:rPr>
            </w:pPr>
            <w:r>
              <w:rPr>
                <w:noProof/>
                <w:szCs w:val="24"/>
              </w:rPr>
              <w:t>Playback</w:t>
            </w:r>
          </w:p>
        </w:tc>
        <w:tc>
          <w:tcPr>
            <w:tcW w:w="7407" w:type="dxa"/>
          </w:tcPr>
          <w:p w:rsidR="00000000" w:rsidRDefault="007D3E85">
            <w:pPr>
              <w:rPr>
                <w:szCs w:val="24"/>
                <w:lang w:val="ja-JP"/>
              </w:rPr>
            </w:pPr>
            <w:r>
              <w:rPr>
                <w:rFonts w:ascii="MS Gothic" w:eastAsia="MS Gothic" w:hint="eastAsia"/>
                <w:szCs w:val="24"/>
                <w:lang w:val="ja-JP"/>
              </w:rPr>
              <w:t>再生する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5569 </w:t>
            </w:r>
            <w:r>
              <w:rPr>
                <w:noProof/>
                <w:sz w:val="16"/>
              </w:rPr>
              <w:br/>
            </w:r>
            <w:r>
              <w:rPr>
                <w:noProof/>
                <w:sz w:val="2"/>
                <w:szCs w:val="24"/>
              </w:rPr>
              <w:t>2563858f-9e9c-45bd-a3a5-703361ae980b</w:t>
            </w:r>
          </w:p>
        </w:tc>
        <w:tc>
          <w:tcPr>
            <w:tcW w:w="7407" w:type="dxa"/>
            <w:shd w:val="clear" w:color="auto" w:fill="F2F2F2" w:themeFill="background1" w:themeFillShade="F2"/>
          </w:tcPr>
          <w:p w:rsidR="00000000" w:rsidRDefault="007D3E85">
            <w:pPr>
              <w:rPr>
                <w:noProof/>
                <w:szCs w:val="24"/>
              </w:rPr>
            </w:pPr>
            <w:r>
              <w:rPr>
                <w:noProof/>
                <w:szCs w:val="24"/>
              </w:rPr>
              <w:t>Category</w:t>
            </w:r>
          </w:p>
        </w:tc>
        <w:tc>
          <w:tcPr>
            <w:tcW w:w="7407" w:type="dxa"/>
          </w:tcPr>
          <w:p w:rsidR="00000000" w:rsidRDefault="007D3E85">
            <w:pPr>
              <w:rPr>
                <w:szCs w:val="24"/>
                <w:lang w:val="ja-JP"/>
              </w:rPr>
            </w:pPr>
            <w:r>
              <w:rPr>
                <w:rFonts w:ascii="MS Gothic" w:eastAsia="MS Gothic" w:hint="eastAsia"/>
                <w:szCs w:val="24"/>
                <w:lang w:val="ja-JP"/>
              </w:rPr>
              <w:t>カテゴリ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5570 </w:t>
            </w:r>
            <w:r>
              <w:rPr>
                <w:noProof/>
                <w:sz w:val="16"/>
              </w:rPr>
              <w:br/>
            </w:r>
            <w:r>
              <w:rPr>
                <w:noProof/>
                <w:sz w:val="2"/>
                <w:szCs w:val="24"/>
              </w:rPr>
              <w:t>b600fa19-7508-456f-90f1-4cd93316e411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site using the Ma</w:t>
            </w:r>
            <w:r>
              <w:rPr>
                <w:noProof/>
                <w:szCs w:val="24"/>
              </w:rPr>
              <w:t>rquee template.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ここをクリックして</w:t>
            </w:r>
            <w:r>
              <w:rPr>
                <w:rFonts w:ascii="Microsoft YaHei UI" w:eastAsia="Microsoft YaHei UI" w:hAnsi="Microsoft YaHei UI" w:cs="Microsoft YaHei UI" w:hint="eastAsia"/>
                <w:szCs w:val="24"/>
                <w:lang w:val="ja-JP"/>
              </w:rPr>
              <w:t>、</w:t>
            </w:r>
            <w:r>
              <w:rPr>
                <w:szCs w:val="24"/>
                <w:lang w:val="ja-JP"/>
              </w:rPr>
              <w:t xml:space="preserve">Marquee </w:t>
            </w:r>
            <w:r>
              <w:rPr>
                <w:rFonts w:ascii="MS Gothic" w:eastAsia="MS Gothic" w:hint="eastAsia"/>
                <w:szCs w:val="24"/>
                <w:lang w:val="ja-JP"/>
              </w:rPr>
              <w:t>テンプレートを使用したサンプルサイトをご覧ください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5571 </w:t>
            </w:r>
            <w:r>
              <w:rPr>
                <w:noProof/>
                <w:sz w:val="16"/>
              </w:rPr>
              <w:br/>
            </w:r>
            <w:r>
              <w:rPr>
                <w:noProof/>
                <w:sz w:val="2"/>
                <w:szCs w:val="24"/>
              </w:rPr>
              <w:t>995112f0-380d-4ac6-9b35-4ca7dda5d6f7</w:t>
            </w:r>
          </w:p>
        </w:tc>
        <w:tc>
          <w:tcPr>
            <w:tcW w:w="7407" w:type="dxa"/>
            <w:shd w:val="clear" w:color="auto" w:fill="F2F2F2" w:themeFill="background1" w:themeFillShade="F2"/>
          </w:tcPr>
          <w:p w:rsidR="00000000" w:rsidRDefault="007D3E85">
            <w:pPr>
              <w:rPr>
                <w:noProof/>
                <w:szCs w:val="24"/>
              </w:rPr>
            </w:pPr>
            <w:r>
              <w:rPr>
                <w:noProof/>
                <w:szCs w:val="24"/>
              </w:rPr>
              <w:t>Page-level ads and calls to action are also supported.</w:t>
            </w:r>
          </w:p>
        </w:tc>
        <w:tc>
          <w:tcPr>
            <w:tcW w:w="7407" w:type="dxa"/>
          </w:tcPr>
          <w:p w:rsidR="00000000" w:rsidRDefault="007D3E85">
            <w:pPr>
              <w:rPr>
                <w:szCs w:val="24"/>
                <w:lang w:val="ja-JP"/>
              </w:rPr>
            </w:pPr>
            <w:r>
              <w:rPr>
                <w:rFonts w:ascii="MS Gothic" w:eastAsia="MS Gothic" w:hint="eastAsia"/>
                <w:szCs w:val="24"/>
                <w:lang w:val="ja-JP"/>
              </w:rPr>
              <w:t>ページレベルの広告や行動を促す広告もサポートされています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5572 </w:t>
            </w:r>
            <w:r>
              <w:rPr>
                <w:noProof/>
                <w:sz w:val="16"/>
              </w:rPr>
              <w:br/>
            </w:r>
            <w:r>
              <w:rPr>
                <w:noProof/>
                <w:sz w:val="2"/>
                <w:szCs w:val="24"/>
              </w:rPr>
              <w:t>666fca8c-fae6-47fe-b738-a438f60d6900</w:t>
            </w:r>
          </w:p>
        </w:tc>
        <w:tc>
          <w:tcPr>
            <w:tcW w:w="7407" w:type="dxa"/>
            <w:shd w:val="clear" w:color="auto" w:fill="F2F2F2" w:themeFill="background1" w:themeFillShade="F2"/>
          </w:tcPr>
          <w:p w:rsidR="00000000" w:rsidRDefault="007D3E85">
            <w:pPr>
              <w:rPr>
                <w:noProof/>
                <w:szCs w:val="24"/>
              </w:rPr>
            </w:pPr>
            <w:r>
              <w:rPr>
                <w:noProof/>
                <w:szCs w:val="24"/>
              </w:rPr>
              <w:t xml:space="preserve">The Marquee template also offers the ability to change the player layout for all of the pages by clicking on the </w:t>
            </w:r>
            <w:r>
              <w:rPr>
                <w:rStyle w:val="mqInternal"/>
                <w:noProof/>
                <w:szCs w:val="24"/>
              </w:rPr>
              <w:t>[1}</w:t>
            </w:r>
            <w:r>
              <w:rPr>
                <w:noProof/>
                <w:szCs w:val="24"/>
              </w:rPr>
              <w:t>Change Layout</w:t>
            </w:r>
            <w:r>
              <w:rPr>
                <w:rStyle w:val="mqInternal"/>
                <w:noProof/>
                <w:szCs w:val="24"/>
              </w:rPr>
              <w:t>{2]</w:t>
            </w:r>
            <w:r>
              <w:rPr>
                <w:noProof/>
                <w:szCs w:val="24"/>
              </w:rPr>
              <w:t xml:space="preserve"> link next to the page name.</w:t>
            </w:r>
          </w:p>
        </w:tc>
        <w:tc>
          <w:tcPr>
            <w:tcW w:w="7407" w:type="dxa"/>
          </w:tcPr>
          <w:p w:rsidR="00000000" w:rsidRDefault="007D3E85">
            <w:pPr>
              <w:rPr>
                <w:szCs w:val="24"/>
                <w:lang w:val="ja-JP"/>
              </w:rPr>
            </w:pPr>
            <w:r>
              <w:rPr>
                <w:rFonts w:ascii="MS Gothic" w:eastAsia="MS Gothic" w:hint="eastAsia"/>
                <w:szCs w:val="24"/>
                <w:lang w:val="ja-JP"/>
              </w:rPr>
              <w:t>マーキーテンプレートには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をクリックしてすべてのページのプレーヤーレイアウトを変更する機能もあります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レイア</w:t>
            </w:r>
            <w:r>
              <w:rPr>
                <w:rFonts w:ascii="MS Gothic" w:eastAsia="MS Gothic" w:hint="eastAsia"/>
                <w:szCs w:val="24"/>
                <w:lang w:val="ja-JP"/>
              </w:rPr>
              <w:t>ウトの変更</w:t>
            </w:r>
            <w:r>
              <w:rPr>
                <w:rStyle w:val="mqInternal"/>
                <w:noProof/>
                <w:szCs w:val="24"/>
                <w:lang w:val="ja-JP"/>
              </w:rPr>
              <w:t>{2]</w:t>
            </w:r>
            <w:r>
              <w:rPr>
                <w:rFonts w:ascii="MS Gothic" w:eastAsia="MS Gothic" w:hint="eastAsia"/>
                <w:szCs w:val="24"/>
                <w:lang w:val="ja-JP"/>
              </w:rPr>
              <w:t>ページ名の横にあるリンク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5573 </w:t>
            </w:r>
            <w:r>
              <w:rPr>
                <w:noProof/>
                <w:sz w:val="16"/>
              </w:rPr>
              <w:br/>
            </w:r>
            <w:r>
              <w:rPr>
                <w:noProof/>
                <w:sz w:val="2"/>
                <w:szCs w:val="24"/>
              </w:rPr>
              <w:t>2d2aafcb-d542-4e98-9e69-6f52b55aeb84</w:t>
            </w:r>
          </w:p>
        </w:tc>
        <w:tc>
          <w:tcPr>
            <w:tcW w:w="7407" w:type="dxa"/>
            <w:shd w:val="clear" w:color="auto" w:fill="F2F2F2" w:themeFill="background1" w:themeFillShade="F2"/>
          </w:tcPr>
          <w:p w:rsidR="00000000" w:rsidRDefault="007D3E85">
            <w:pPr>
              <w:rPr>
                <w:noProof/>
                <w:szCs w:val="24"/>
              </w:rPr>
            </w:pPr>
            <w:r>
              <w:rPr>
                <w:noProof/>
                <w:szCs w:val="24"/>
              </w:rPr>
              <w:t>The current layout is indicated with a check mark.</w:t>
            </w:r>
          </w:p>
        </w:tc>
        <w:tc>
          <w:tcPr>
            <w:tcW w:w="7407" w:type="dxa"/>
          </w:tcPr>
          <w:p w:rsidR="00000000" w:rsidRDefault="007D3E85">
            <w:pPr>
              <w:rPr>
                <w:szCs w:val="24"/>
                <w:lang w:val="ja-JP"/>
              </w:rPr>
            </w:pPr>
            <w:r>
              <w:rPr>
                <w:rFonts w:ascii="MS Gothic" w:eastAsia="MS Gothic" w:hint="eastAsia"/>
                <w:szCs w:val="24"/>
                <w:lang w:val="ja-JP"/>
              </w:rPr>
              <w:t>現在のレイアウトはチェックマークで示されます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5574 </w:t>
            </w:r>
            <w:r>
              <w:rPr>
                <w:noProof/>
                <w:sz w:val="16"/>
              </w:rPr>
              <w:br/>
            </w:r>
            <w:r>
              <w:rPr>
                <w:noProof/>
                <w:sz w:val="2"/>
                <w:szCs w:val="24"/>
              </w:rPr>
              <w:t>f7b8dc16-8312-4c0c-98df-dc4534b6e150</w:t>
            </w:r>
          </w:p>
        </w:tc>
        <w:tc>
          <w:tcPr>
            <w:tcW w:w="7407" w:type="dxa"/>
            <w:shd w:val="clear" w:color="auto" w:fill="F2F2F2" w:themeFill="background1" w:themeFillShade="F2"/>
          </w:tcPr>
          <w:p w:rsidR="00000000" w:rsidRDefault="007D3E85">
            <w:pPr>
              <w:rPr>
                <w:noProof/>
                <w:szCs w:val="24"/>
              </w:rPr>
            </w:pPr>
            <w:r>
              <w:rPr>
                <w:noProof/>
                <w:szCs w:val="24"/>
              </w:rPr>
              <w:t>The following layouts are available.</w:t>
            </w:r>
          </w:p>
        </w:tc>
        <w:tc>
          <w:tcPr>
            <w:tcW w:w="7407" w:type="dxa"/>
          </w:tcPr>
          <w:p w:rsidR="00000000" w:rsidRDefault="007D3E85">
            <w:pPr>
              <w:rPr>
                <w:szCs w:val="24"/>
                <w:lang w:val="ja-JP"/>
              </w:rPr>
            </w:pPr>
            <w:r>
              <w:rPr>
                <w:rFonts w:ascii="MS Gothic" w:eastAsia="MS Gothic" w:hint="eastAsia"/>
                <w:szCs w:val="24"/>
                <w:lang w:val="ja-JP"/>
              </w:rPr>
              <w:t>以下のレイアウトが利用できます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5575 </w:t>
            </w:r>
            <w:r>
              <w:rPr>
                <w:noProof/>
                <w:sz w:val="16"/>
              </w:rPr>
              <w:br/>
            </w:r>
            <w:r>
              <w:rPr>
                <w:noProof/>
                <w:sz w:val="2"/>
                <w:szCs w:val="24"/>
              </w:rPr>
              <w:t>31401f38-3</w:t>
            </w:r>
            <w:r>
              <w:rPr>
                <w:noProof/>
                <w:sz w:val="2"/>
                <w:szCs w:val="24"/>
              </w:rPr>
              <w:t>615-4da7-be7c-4c18a890fbd1</w:t>
            </w:r>
          </w:p>
        </w:tc>
        <w:tc>
          <w:tcPr>
            <w:tcW w:w="7407" w:type="dxa"/>
            <w:shd w:val="clear" w:color="auto" w:fill="F2F2F2" w:themeFill="background1" w:themeFillShade="F2"/>
          </w:tcPr>
          <w:p w:rsidR="00000000" w:rsidRDefault="007D3E85">
            <w:pPr>
              <w:rPr>
                <w:noProof/>
                <w:szCs w:val="24"/>
              </w:rPr>
            </w:pPr>
            <w:r>
              <w:rPr>
                <w:noProof/>
                <w:szCs w:val="24"/>
              </w:rPr>
              <w:t>Standard</w:t>
            </w:r>
          </w:p>
        </w:tc>
        <w:tc>
          <w:tcPr>
            <w:tcW w:w="7407" w:type="dxa"/>
          </w:tcPr>
          <w:p w:rsidR="00000000" w:rsidRDefault="007D3E85">
            <w:pPr>
              <w:rPr>
                <w:szCs w:val="24"/>
                <w:lang w:val="ja-JP"/>
              </w:rPr>
            </w:pPr>
            <w:r>
              <w:rPr>
                <w:rFonts w:ascii="MS Gothic" w:eastAsia="MS Gothic" w:hint="eastAsia"/>
                <w:szCs w:val="24"/>
                <w:lang w:val="ja-JP"/>
              </w:rPr>
              <w:t>スタンダード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5576 </w:t>
            </w:r>
            <w:r>
              <w:rPr>
                <w:noProof/>
                <w:sz w:val="16"/>
              </w:rPr>
              <w:br/>
            </w:r>
            <w:r>
              <w:rPr>
                <w:noProof/>
                <w:sz w:val="2"/>
                <w:szCs w:val="24"/>
              </w:rPr>
              <w:t>96ee4deb-fa3f-4b47-8c20-e4fd72099d14</w:t>
            </w:r>
          </w:p>
        </w:tc>
        <w:tc>
          <w:tcPr>
            <w:tcW w:w="7407" w:type="dxa"/>
            <w:shd w:val="clear" w:color="auto" w:fill="F2F2F2" w:themeFill="background1" w:themeFillShade="F2"/>
          </w:tcPr>
          <w:p w:rsidR="00000000" w:rsidRDefault="007D3E85">
            <w:pPr>
              <w:rPr>
                <w:noProof/>
                <w:szCs w:val="24"/>
              </w:rPr>
            </w:pPr>
            <w:r>
              <w:rPr>
                <w:noProof/>
                <w:szCs w:val="24"/>
              </w:rPr>
              <w:t>Large</w:t>
            </w:r>
          </w:p>
        </w:tc>
        <w:tc>
          <w:tcPr>
            <w:tcW w:w="7407" w:type="dxa"/>
          </w:tcPr>
          <w:p w:rsidR="00000000" w:rsidRDefault="007D3E85">
            <w:pPr>
              <w:rPr>
                <w:szCs w:val="24"/>
                <w:lang w:val="ja-JP"/>
              </w:rPr>
            </w:pPr>
            <w:r>
              <w:rPr>
                <w:rFonts w:ascii="MS Gothic" w:eastAsia="MS Gothic" w:hint="eastAsia"/>
                <w:szCs w:val="24"/>
                <w:lang w:val="ja-JP"/>
              </w:rPr>
              <w:t>大型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5577 </w:t>
            </w:r>
            <w:r>
              <w:rPr>
                <w:noProof/>
                <w:sz w:val="16"/>
              </w:rPr>
              <w:br/>
            </w:r>
            <w:r>
              <w:rPr>
                <w:noProof/>
                <w:sz w:val="2"/>
                <w:szCs w:val="24"/>
              </w:rPr>
              <w:t>17db2748-7751-415d-8968-7f0c536991a1</w:t>
            </w:r>
          </w:p>
        </w:tc>
        <w:tc>
          <w:tcPr>
            <w:tcW w:w="7407" w:type="dxa"/>
            <w:shd w:val="clear" w:color="auto" w:fill="F2F2F2" w:themeFill="background1" w:themeFillShade="F2"/>
          </w:tcPr>
          <w:p w:rsidR="00000000" w:rsidRDefault="007D3E85">
            <w:pPr>
              <w:rPr>
                <w:noProof/>
                <w:szCs w:val="24"/>
              </w:rPr>
            </w:pPr>
            <w:r>
              <w:rPr>
                <w:noProof/>
                <w:szCs w:val="24"/>
              </w:rPr>
              <w:t>Side Banner</w:t>
            </w:r>
          </w:p>
        </w:tc>
        <w:tc>
          <w:tcPr>
            <w:tcW w:w="7407" w:type="dxa"/>
          </w:tcPr>
          <w:p w:rsidR="00000000" w:rsidRDefault="007D3E85">
            <w:pPr>
              <w:rPr>
                <w:szCs w:val="24"/>
                <w:lang w:val="ja-JP"/>
              </w:rPr>
            </w:pPr>
            <w:r>
              <w:rPr>
                <w:rFonts w:ascii="MS Gothic" w:eastAsia="MS Gothic" w:hint="eastAsia"/>
                <w:szCs w:val="24"/>
                <w:lang w:val="ja-JP"/>
              </w:rPr>
              <w:t>サイドバナー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5578 </w:t>
            </w:r>
            <w:r>
              <w:rPr>
                <w:noProof/>
                <w:sz w:val="16"/>
              </w:rPr>
              <w:br/>
            </w:r>
            <w:r>
              <w:rPr>
                <w:noProof/>
                <w:sz w:val="2"/>
                <w:szCs w:val="24"/>
              </w:rPr>
              <w:t>f6eddc01-195b-4b08-a46c-96de8f9dfda4</w:t>
            </w:r>
          </w:p>
        </w:tc>
        <w:tc>
          <w:tcPr>
            <w:tcW w:w="7407" w:type="dxa"/>
            <w:shd w:val="clear" w:color="auto" w:fill="F2F2F2" w:themeFill="background1" w:themeFillShade="F2"/>
          </w:tcPr>
          <w:p w:rsidR="00000000" w:rsidRDefault="007D3E85">
            <w:pPr>
              <w:rPr>
                <w:noProof/>
                <w:szCs w:val="24"/>
              </w:rPr>
            </w:pPr>
            <w:r>
              <w:rPr>
                <w:noProof/>
                <w:szCs w:val="24"/>
              </w:rPr>
              <w:t>Two Side Regions</w:t>
            </w:r>
          </w:p>
        </w:tc>
        <w:tc>
          <w:tcPr>
            <w:tcW w:w="7407" w:type="dxa"/>
          </w:tcPr>
          <w:p w:rsidR="00000000" w:rsidRDefault="007D3E85">
            <w:pPr>
              <w:rPr>
                <w:szCs w:val="24"/>
                <w:lang w:val="ja-JP"/>
              </w:rPr>
            </w:pPr>
            <w:r>
              <w:rPr>
                <w:szCs w:val="24"/>
                <w:lang w:val="ja-JP"/>
              </w:rPr>
              <w:t xml:space="preserve">2 </w:t>
            </w:r>
            <w:r>
              <w:rPr>
                <w:rFonts w:ascii="MS Gothic" w:eastAsia="MS Gothic" w:hint="eastAsia"/>
                <w:szCs w:val="24"/>
                <w:lang w:val="ja-JP"/>
              </w:rPr>
              <w:t>つのサイドリージョン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5579 </w:t>
            </w:r>
            <w:r>
              <w:rPr>
                <w:noProof/>
                <w:sz w:val="16"/>
              </w:rPr>
              <w:br/>
            </w:r>
            <w:r>
              <w:rPr>
                <w:noProof/>
                <w:sz w:val="2"/>
                <w:szCs w:val="24"/>
              </w:rPr>
              <w:t>9a187b17-d422-451b-9156-865f09b6bb4b</w:t>
            </w:r>
          </w:p>
        </w:tc>
        <w:tc>
          <w:tcPr>
            <w:tcW w:w="7407" w:type="dxa"/>
            <w:shd w:val="clear" w:color="auto" w:fill="F2F2F2" w:themeFill="background1" w:themeFillShade="F2"/>
          </w:tcPr>
          <w:p w:rsidR="00000000" w:rsidRDefault="007D3E85">
            <w:pPr>
              <w:rPr>
                <w:noProof/>
                <w:szCs w:val="24"/>
              </w:rPr>
            </w:pPr>
            <w:r>
              <w:rPr>
                <w:noProof/>
                <w:szCs w:val="24"/>
              </w:rPr>
              <w:t>When using the Side Banner or Two Side Regions layouts, additional messaging space is added to the template.</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サイドバナー</w:t>
            </w:r>
            <w:r>
              <w:rPr>
                <w:szCs w:val="24"/>
                <w:lang w:val="ja-JP"/>
              </w:rPr>
              <w:t xml:space="preserve">] </w:t>
            </w:r>
            <w:r>
              <w:rPr>
                <w:rFonts w:ascii="MS Gothic" w:eastAsia="MS Gothic" w:hint="eastAsia"/>
                <w:szCs w:val="24"/>
                <w:lang w:val="ja-JP"/>
              </w:rPr>
              <w:t>レイアウトまたは</w:t>
            </w:r>
            <w:r>
              <w:rPr>
                <w:szCs w:val="24"/>
                <w:lang w:val="ja-JP"/>
              </w:rPr>
              <w:t xml:space="preserve"> \[</w:t>
            </w:r>
            <w:r>
              <w:rPr>
                <w:rFonts w:ascii="MS Gothic" w:eastAsia="MS Gothic" w:hint="eastAsia"/>
                <w:szCs w:val="24"/>
                <w:lang w:val="ja-JP"/>
              </w:rPr>
              <w:t>両サイドリージョン</w:t>
            </w:r>
            <w:r>
              <w:rPr>
                <w:szCs w:val="24"/>
                <w:lang w:val="ja-JP"/>
              </w:rPr>
              <w:t xml:space="preserve">] </w:t>
            </w:r>
            <w:r>
              <w:rPr>
                <w:rFonts w:ascii="MS Gothic" w:eastAsia="MS Gothic" w:hint="eastAsia"/>
                <w:szCs w:val="24"/>
                <w:lang w:val="ja-JP"/>
              </w:rPr>
              <w:t>レイアウトを使用する場合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テンプレートにメッセージスペースが追加されます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5580 </w:t>
            </w:r>
            <w:r>
              <w:rPr>
                <w:noProof/>
                <w:sz w:val="16"/>
              </w:rPr>
              <w:br/>
            </w:r>
            <w:r>
              <w:rPr>
                <w:noProof/>
                <w:sz w:val="2"/>
                <w:szCs w:val="24"/>
              </w:rPr>
              <w:t>c600c73a-fe9f-43b5-80d3-1ffb144467ab</w:t>
            </w:r>
          </w:p>
        </w:tc>
        <w:tc>
          <w:tcPr>
            <w:tcW w:w="7407" w:type="dxa"/>
            <w:shd w:val="clear" w:color="auto" w:fill="F2F2F2" w:themeFill="background1" w:themeFillShade="F2"/>
          </w:tcPr>
          <w:p w:rsidR="00000000" w:rsidRDefault="007D3E85">
            <w:pPr>
              <w:rPr>
                <w:noProof/>
                <w:szCs w:val="24"/>
              </w:rPr>
            </w:pPr>
            <w:r>
              <w:rPr>
                <w:noProof/>
                <w:szCs w:val="24"/>
              </w:rPr>
              <w:t>The dimension limitations of these areas is as follows:</w:t>
            </w:r>
          </w:p>
        </w:tc>
        <w:tc>
          <w:tcPr>
            <w:tcW w:w="7407" w:type="dxa"/>
          </w:tcPr>
          <w:p w:rsidR="00000000" w:rsidRDefault="007D3E85">
            <w:pPr>
              <w:rPr>
                <w:szCs w:val="24"/>
                <w:lang w:val="ja-JP"/>
              </w:rPr>
            </w:pPr>
            <w:r>
              <w:rPr>
                <w:rFonts w:ascii="MS Gothic" w:eastAsia="MS Gothic" w:hint="eastAsia"/>
                <w:szCs w:val="24"/>
                <w:lang w:val="ja-JP"/>
              </w:rPr>
              <w:t>これらの領域の寸法制限は次のとおりです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5581 </w:t>
            </w:r>
            <w:r>
              <w:rPr>
                <w:noProof/>
                <w:sz w:val="16"/>
              </w:rPr>
              <w:br/>
            </w:r>
            <w:r>
              <w:rPr>
                <w:noProof/>
                <w:sz w:val="2"/>
                <w:szCs w:val="24"/>
              </w:rPr>
              <w:t>e8e081ae-852b-4202-98b3-02333d0036d5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Side banner layout</w:t>
            </w:r>
            <w:r>
              <w:rPr>
                <w:rStyle w:val="mqInternal"/>
                <w:noProof/>
                <w:szCs w:val="24"/>
              </w:rPr>
              <w:t>{2]</w:t>
            </w:r>
            <w:r>
              <w:rPr>
                <w:noProof/>
                <w:szCs w:val="24"/>
              </w:rPr>
              <w:t xml:space="preserve"> - The image is locked to a height of 50px and then scaled width-wise to t</w:t>
            </w:r>
            <w:r>
              <w:rPr>
                <w:noProof/>
                <w:szCs w:val="24"/>
              </w:rPr>
              <w:t>he aspect ratio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サイドバナーのレイアウト</w:t>
            </w:r>
            <w:r>
              <w:rPr>
                <w:rStyle w:val="mqInternal"/>
                <w:noProof/>
                <w:szCs w:val="24"/>
                <w:lang w:val="ja-JP"/>
              </w:rPr>
              <w:t>{2]</w:t>
            </w:r>
            <w:r>
              <w:rPr>
                <w:szCs w:val="24"/>
                <w:lang w:val="ja-JP"/>
              </w:rPr>
              <w:t xml:space="preserve"> -</w:t>
            </w:r>
            <w:r>
              <w:rPr>
                <w:rFonts w:ascii="MS Gothic" w:eastAsia="MS Gothic" w:hint="eastAsia"/>
                <w:szCs w:val="24"/>
                <w:lang w:val="ja-JP"/>
              </w:rPr>
              <w:t>画像は</w:t>
            </w:r>
            <w:r>
              <w:rPr>
                <w:szCs w:val="24"/>
                <w:lang w:val="ja-JP"/>
              </w:rPr>
              <w:t>50px</w:t>
            </w:r>
            <w:r>
              <w:rPr>
                <w:rFonts w:ascii="MS Gothic" w:eastAsia="MS Gothic" w:hint="eastAsia"/>
                <w:szCs w:val="24"/>
                <w:lang w:val="ja-JP"/>
              </w:rPr>
              <w:t>の高さにロックされ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縦横比に合わせて幅方向にスケーリングされます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5582 </w:t>
            </w:r>
            <w:r>
              <w:rPr>
                <w:noProof/>
                <w:sz w:val="16"/>
              </w:rPr>
              <w:br/>
            </w:r>
            <w:r>
              <w:rPr>
                <w:noProof/>
                <w:sz w:val="2"/>
                <w:szCs w:val="24"/>
              </w:rPr>
              <w:t>ffcbe3f9-8f7f-443a-92d6-d073ec98c926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Two Side Regions layout</w:t>
            </w:r>
            <w:r>
              <w:rPr>
                <w:rStyle w:val="mqInternal"/>
                <w:noProof/>
                <w:szCs w:val="24"/>
              </w:rPr>
              <w:t>{2]</w:t>
            </w:r>
            <w:r>
              <w:rPr>
                <w:noProof/>
                <w:szCs w:val="24"/>
              </w:rPr>
              <w:t xml:space="preserve"> - The image is locked to a height of 300px an</w:t>
            </w:r>
            <w:r>
              <w:rPr>
                <w:noProof/>
                <w:szCs w:val="24"/>
              </w:rPr>
              <w:t>d then scaled width-wise to the aspect ratio</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Two Side Regions </w:t>
            </w:r>
            <w:r>
              <w:rPr>
                <w:rFonts w:ascii="MS Gothic" w:eastAsia="MS Gothic" w:hint="eastAsia"/>
                <w:szCs w:val="24"/>
                <w:lang w:val="ja-JP"/>
              </w:rPr>
              <w:t>レイアウト</w:t>
            </w:r>
            <w:r>
              <w:rPr>
                <w:rStyle w:val="mqInternal"/>
                <w:noProof/>
                <w:szCs w:val="24"/>
                <w:lang w:val="ja-JP"/>
              </w:rPr>
              <w:t>{2]</w:t>
            </w:r>
            <w:r>
              <w:rPr>
                <w:szCs w:val="24"/>
                <w:lang w:val="ja-JP"/>
              </w:rPr>
              <w:t xml:space="preserve"> -</w:t>
            </w:r>
            <w:r>
              <w:rPr>
                <w:rFonts w:ascii="MS Gothic" w:eastAsia="MS Gothic" w:hint="eastAsia"/>
                <w:szCs w:val="24"/>
                <w:lang w:val="ja-JP"/>
              </w:rPr>
              <w:t>画像は</w:t>
            </w:r>
            <w:r>
              <w:rPr>
                <w:szCs w:val="24"/>
                <w:lang w:val="ja-JP"/>
              </w:rPr>
              <w:t xml:space="preserve"> 300px </w:t>
            </w:r>
            <w:r>
              <w:rPr>
                <w:rFonts w:ascii="MS Gothic" w:eastAsia="MS Gothic" w:hint="eastAsia"/>
                <w:szCs w:val="24"/>
                <w:lang w:val="ja-JP"/>
              </w:rPr>
              <w:t>の高さにロックされ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縦横比に合わせて幅方向に拡大縮小されます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5583 </w:t>
            </w:r>
            <w:r>
              <w:rPr>
                <w:noProof/>
                <w:sz w:val="16"/>
              </w:rPr>
              <w:br/>
            </w:r>
            <w:r>
              <w:rPr>
                <w:noProof/>
                <w:sz w:val="2"/>
                <w:szCs w:val="24"/>
              </w:rPr>
              <w:t>3190e76e-1709-4ba3-852f-5f0ada4d2ebc</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changing the player layout, see </w:t>
            </w:r>
            <w:r>
              <w:rPr>
                <w:rStyle w:val="mqInternal"/>
                <w:noProof/>
                <w:szCs w:val="24"/>
              </w:rPr>
              <w:t>[1}</w:t>
            </w:r>
            <w:r>
              <w:rPr>
                <w:noProof/>
                <w:szCs w:val="24"/>
              </w:rPr>
              <w:t>Changing the Player Layout on a Port</w:t>
            </w:r>
            <w:r>
              <w:rPr>
                <w:noProof/>
                <w:szCs w:val="24"/>
              </w:rPr>
              <w: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プレーヤーレイアウトの変更の詳細については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ポータルエクスペリエンスのプレーヤーレイアウトの変更</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5584 </w:t>
            </w:r>
            <w:r>
              <w:rPr>
                <w:noProof/>
                <w:sz w:val="16"/>
              </w:rPr>
              <w:br/>
            </w:r>
            <w:r>
              <w:rPr>
                <w:noProof/>
                <w:sz w:val="2"/>
                <w:szCs w:val="24"/>
              </w:rPr>
              <w:t>d8d65501-730b-49c6-8680-a5085f476da5</w:t>
            </w:r>
          </w:p>
        </w:tc>
        <w:tc>
          <w:tcPr>
            <w:tcW w:w="7407" w:type="dxa"/>
            <w:shd w:val="clear" w:color="auto" w:fill="F2F2F2" w:themeFill="background1" w:themeFillShade="F2"/>
          </w:tcPr>
          <w:p w:rsidR="00000000" w:rsidRDefault="007D3E85">
            <w:pPr>
              <w:rPr>
                <w:noProof/>
                <w:szCs w:val="24"/>
              </w:rPr>
            </w:pPr>
            <w:r>
              <w:rPr>
                <w:noProof/>
                <w:szCs w:val="24"/>
              </w:rPr>
              <w:t>Publisher</w:t>
            </w:r>
          </w:p>
        </w:tc>
        <w:tc>
          <w:tcPr>
            <w:tcW w:w="7407" w:type="dxa"/>
          </w:tcPr>
          <w:p w:rsidR="00000000" w:rsidRDefault="007D3E85">
            <w:pPr>
              <w:rPr>
                <w:szCs w:val="24"/>
                <w:lang w:val="ja-JP"/>
              </w:rPr>
            </w:pPr>
            <w:r>
              <w:rPr>
                <w:rFonts w:ascii="MS Gothic" w:eastAsia="MS Gothic" w:hint="eastAsia"/>
                <w:szCs w:val="24"/>
                <w:lang w:val="ja-JP"/>
              </w:rPr>
              <w:t>出版社</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5585 </w:t>
            </w:r>
            <w:r>
              <w:rPr>
                <w:noProof/>
                <w:sz w:val="16"/>
              </w:rPr>
              <w:br/>
            </w:r>
            <w:r>
              <w:rPr>
                <w:noProof/>
                <w:sz w:val="2"/>
                <w:szCs w:val="24"/>
              </w:rPr>
              <w:t>9fb9a31a-7403-453a-b2a0-34909424423a</w:t>
            </w:r>
          </w:p>
        </w:tc>
        <w:tc>
          <w:tcPr>
            <w:tcW w:w="7407" w:type="dxa"/>
            <w:shd w:val="clear" w:color="auto" w:fill="F2F2F2" w:themeFill="background1" w:themeFillShade="F2"/>
          </w:tcPr>
          <w:p w:rsidR="00000000" w:rsidRDefault="007D3E85">
            <w:pPr>
              <w:rPr>
                <w:noProof/>
                <w:szCs w:val="24"/>
              </w:rPr>
            </w:pPr>
            <w:r>
              <w:rPr>
                <w:noProof/>
                <w:szCs w:val="24"/>
              </w:rPr>
              <w:t>The Publisher template features a video-centric and image driven home page.</w:t>
            </w:r>
          </w:p>
        </w:tc>
        <w:tc>
          <w:tcPr>
            <w:tcW w:w="7407" w:type="dxa"/>
          </w:tcPr>
          <w:p w:rsidR="00000000" w:rsidRDefault="007D3E85">
            <w:pPr>
              <w:rPr>
                <w:szCs w:val="24"/>
                <w:lang w:val="ja-JP"/>
              </w:rPr>
            </w:pPr>
            <w:r>
              <w:rPr>
                <w:szCs w:val="24"/>
                <w:lang w:val="ja-JP"/>
              </w:rPr>
              <w:t xml:space="preserve">Publisher </w:t>
            </w:r>
            <w:r>
              <w:rPr>
                <w:rFonts w:ascii="MS Gothic" w:eastAsia="MS Gothic" w:hint="eastAsia"/>
                <w:szCs w:val="24"/>
                <w:lang w:val="ja-JP"/>
              </w:rPr>
              <w:t>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ビデオ中心の画像ドリブンホームページがあります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5586 </w:t>
            </w:r>
            <w:r>
              <w:rPr>
                <w:noProof/>
                <w:sz w:val="16"/>
              </w:rPr>
              <w:br/>
            </w:r>
            <w:r>
              <w:rPr>
                <w:noProof/>
                <w:sz w:val="2"/>
                <w:szCs w:val="24"/>
              </w:rPr>
              <w:t>4a36b53d-e0c2-4a39-8af0-e3c336444bac</w:t>
            </w:r>
          </w:p>
        </w:tc>
        <w:tc>
          <w:tcPr>
            <w:tcW w:w="7407" w:type="dxa"/>
            <w:shd w:val="clear" w:color="auto" w:fill="F2F2F2" w:themeFill="background1" w:themeFillShade="F2"/>
          </w:tcPr>
          <w:p w:rsidR="00000000" w:rsidRDefault="007D3E85">
            <w:pPr>
              <w:rPr>
                <w:noProof/>
                <w:szCs w:val="24"/>
              </w:rPr>
            </w:pPr>
            <w:r>
              <w:rPr>
                <w:noProof/>
                <w:szCs w:val="24"/>
              </w:rPr>
              <w:t xml:space="preserve">Publisher supports easily discoverable video, hover over video descriptions, and categories </w:t>
            </w:r>
            <w:r>
              <w:rPr>
                <w:noProof/>
                <w:szCs w:val="24"/>
              </w:rPr>
              <w:t>and subcategories of content.</w:t>
            </w:r>
          </w:p>
        </w:tc>
        <w:tc>
          <w:tcPr>
            <w:tcW w:w="7407" w:type="dxa"/>
          </w:tcPr>
          <w:p w:rsidR="00000000" w:rsidRDefault="007D3E85">
            <w:pPr>
              <w:rPr>
                <w:szCs w:val="24"/>
                <w:lang w:val="ja-JP"/>
              </w:rPr>
            </w:pPr>
            <w:r>
              <w:rPr>
                <w:szCs w:val="24"/>
                <w:lang w:val="ja-JP"/>
              </w:rPr>
              <w:t xml:space="preserve">Publisher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コンテンツのカテゴリとサブカテゴリにマウスポインタを置いて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簡単に検出できる動画がサポートされています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5587 </w:t>
            </w:r>
            <w:r>
              <w:rPr>
                <w:noProof/>
                <w:sz w:val="16"/>
              </w:rPr>
              <w:br/>
            </w:r>
            <w:r>
              <w:rPr>
                <w:noProof/>
                <w:sz w:val="2"/>
                <w:szCs w:val="24"/>
              </w:rPr>
              <w:t>ace5e5cf-41ee-4b6b-8b55-082551e00873</w:t>
            </w:r>
          </w:p>
        </w:tc>
        <w:tc>
          <w:tcPr>
            <w:tcW w:w="7407" w:type="dxa"/>
            <w:shd w:val="clear" w:color="auto" w:fill="F2F2F2" w:themeFill="background1" w:themeFillShade="F2"/>
          </w:tcPr>
          <w:p w:rsidR="00000000" w:rsidRDefault="007D3E85">
            <w:pPr>
              <w:rPr>
                <w:noProof/>
                <w:szCs w:val="24"/>
              </w:rPr>
            </w:pPr>
            <w:r>
              <w:rPr>
                <w:noProof/>
                <w:szCs w:val="24"/>
              </w:rPr>
              <w:t>Page-level ads and calls to action are also supported.</w:t>
            </w:r>
          </w:p>
        </w:tc>
        <w:tc>
          <w:tcPr>
            <w:tcW w:w="7407" w:type="dxa"/>
          </w:tcPr>
          <w:p w:rsidR="00000000" w:rsidRDefault="007D3E85">
            <w:pPr>
              <w:rPr>
                <w:szCs w:val="24"/>
                <w:lang w:val="ja-JP"/>
              </w:rPr>
            </w:pPr>
            <w:r>
              <w:rPr>
                <w:rFonts w:ascii="MS Gothic" w:eastAsia="MS Gothic" w:hint="eastAsia"/>
                <w:szCs w:val="24"/>
                <w:lang w:val="ja-JP"/>
              </w:rPr>
              <w:t>ページレベルの広告やコールトゥアクションもサポートしています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5588 </w:t>
            </w:r>
            <w:r>
              <w:rPr>
                <w:noProof/>
                <w:sz w:val="16"/>
              </w:rPr>
              <w:br/>
            </w:r>
            <w:r>
              <w:rPr>
                <w:noProof/>
                <w:sz w:val="2"/>
                <w:szCs w:val="24"/>
              </w:rPr>
              <w:t>0882d72b-a999-4aaa-8698-3cac19c14f61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5589 </w:t>
            </w:r>
            <w:r>
              <w:rPr>
                <w:noProof/>
                <w:sz w:val="16"/>
              </w:rPr>
              <w:br/>
            </w:r>
            <w:r>
              <w:rPr>
                <w:noProof/>
                <w:sz w:val="2"/>
                <w:szCs w:val="24"/>
              </w:rPr>
              <w:t>062520b6-01ab-4fe5-88d3-1d044aa64411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5590 </w:t>
            </w:r>
            <w:r>
              <w:rPr>
                <w:noProof/>
                <w:sz w:val="16"/>
              </w:rPr>
              <w:br/>
            </w:r>
            <w:r>
              <w:rPr>
                <w:noProof/>
                <w:sz w:val="2"/>
                <w:szCs w:val="24"/>
              </w:rPr>
              <w:t>2177b900-3398-413f-8611-95fbbce7e918</w:t>
            </w:r>
          </w:p>
        </w:tc>
        <w:tc>
          <w:tcPr>
            <w:tcW w:w="7407" w:type="dxa"/>
            <w:shd w:val="clear" w:color="auto" w:fill="F2F2F2" w:themeFill="background1" w:themeFillShade="F2"/>
          </w:tcPr>
          <w:p w:rsidR="00000000" w:rsidRDefault="007D3E85">
            <w:pPr>
              <w:rPr>
                <w:noProof/>
                <w:szCs w:val="24"/>
              </w:rPr>
            </w:pPr>
            <w:r>
              <w:rPr>
                <w:noProof/>
                <w:szCs w:val="24"/>
              </w:rPr>
              <w:t>The Publisher template provides three page layout templates.</w:t>
            </w:r>
          </w:p>
        </w:tc>
        <w:tc>
          <w:tcPr>
            <w:tcW w:w="7407" w:type="dxa"/>
          </w:tcPr>
          <w:p w:rsidR="00000000" w:rsidRDefault="007D3E85">
            <w:pPr>
              <w:rPr>
                <w:szCs w:val="24"/>
                <w:lang w:val="ja-JP"/>
              </w:rPr>
            </w:pPr>
            <w:r>
              <w:rPr>
                <w:szCs w:val="24"/>
                <w:lang w:val="ja-JP"/>
              </w:rPr>
              <w:t xml:space="preserve">Publisher </w:t>
            </w:r>
            <w:r>
              <w:rPr>
                <w:rFonts w:ascii="MS Gothic" w:eastAsia="MS Gothic" w:hint="eastAsia"/>
                <w:szCs w:val="24"/>
                <w:lang w:val="ja-JP"/>
              </w:rPr>
              <w:t>テンプレートには</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つのページレイアウトテンプレートが用意されています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5591 </w:t>
            </w:r>
            <w:r>
              <w:rPr>
                <w:noProof/>
                <w:sz w:val="16"/>
              </w:rPr>
              <w:br/>
            </w:r>
            <w:r>
              <w:rPr>
                <w:noProof/>
                <w:sz w:val="2"/>
                <w:szCs w:val="24"/>
              </w:rPr>
              <w:t>7c6ce350-6760-4f9c-b605-1ad7d6f843e2</w:t>
            </w:r>
          </w:p>
        </w:tc>
        <w:tc>
          <w:tcPr>
            <w:tcW w:w="7407" w:type="dxa"/>
            <w:shd w:val="clear" w:color="auto" w:fill="F2F2F2" w:themeFill="background1" w:themeFillShade="F2"/>
          </w:tcPr>
          <w:p w:rsidR="00000000" w:rsidRDefault="007D3E85">
            <w:pPr>
              <w:rPr>
                <w:noProof/>
                <w:szCs w:val="24"/>
              </w:rPr>
            </w:pPr>
            <w:r>
              <w:rPr>
                <w:noProof/>
                <w:szCs w:val="24"/>
              </w:rPr>
              <w:t>Home</w:t>
            </w:r>
          </w:p>
        </w:tc>
        <w:tc>
          <w:tcPr>
            <w:tcW w:w="7407" w:type="dxa"/>
          </w:tcPr>
          <w:p w:rsidR="00000000" w:rsidRDefault="007D3E85">
            <w:pPr>
              <w:rPr>
                <w:szCs w:val="24"/>
                <w:lang w:val="ja-JP"/>
              </w:rPr>
            </w:pPr>
            <w:r>
              <w:rPr>
                <w:rFonts w:ascii="MS Gothic" w:eastAsia="MS Gothic" w:hint="eastAsia"/>
                <w:szCs w:val="24"/>
                <w:lang w:val="ja-JP"/>
              </w:rPr>
              <w:t>ホーム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5592 </w:t>
            </w:r>
            <w:r>
              <w:rPr>
                <w:noProof/>
                <w:sz w:val="16"/>
              </w:rPr>
              <w:br/>
            </w:r>
            <w:r>
              <w:rPr>
                <w:noProof/>
                <w:sz w:val="2"/>
                <w:szCs w:val="24"/>
              </w:rPr>
              <w:t>47b763a2-d5b0-4d22-a77a-b76306159960</w:t>
            </w:r>
          </w:p>
        </w:tc>
        <w:tc>
          <w:tcPr>
            <w:tcW w:w="7407" w:type="dxa"/>
            <w:shd w:val="clear" w:color="auto" w:fill="F2F2F2" w:themeFill="background1" w:themeFillShade="F2"/>
          </w:tcPr>
          <w:p w:rsidR="00000000" w:rsidRDefault="007D3E85">
            <w:pPr>
              <w:rPr>
                <w:noProof/>
                <w:szCs w:val="24"/>
              </w:rPr>
            </w:pPr>
            <w:r>
              <w:rPr>
                <w:noProof/>
                <w:szCs w:val="24"/>
              </w:rPr>
              <w:t>Category</w:t>
            </w:r>
          </w:p>
        </w:tc>
        <w:tc>
          <w:tcPr>
            <w:tcW w:w="7407" w:type="dxa"/>
          </w:tcPr>
          <w:p w:rsidR="00000000" w:rsidRDefault="007D3E85">
            <w:pPr>
              <w:rPr>
                <w:szCs w:val="24"/>
                <w:lang w:val="ja-JP"/>
              </w:rPr>
            </w:pPr>
            <w:r>
              <w:rPr>
                <w:rFonts w:ascii="MS Gothic" w:eastAsia="MS Gothic" w:hint="eastAsia"/>
                <w:szCs w:val="24"/>
                <w:lang w:val="ja-JP"/>
              </w:rPr>
              <w:t>カテゴリ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5593 </w:t>
            </w:r>
            <w:r>
              <w:rPr>
                <w:noProof/>
                <w:sz w:val="16"/>
              </w:rPr>
              <w:br/>
            </w:r>
            <w:r>
              <w:rPr>
                <w:noProof/>
                <w:sz w:val="2"/>
                <w:szCs w:val="24"/>
              </w:rPr>
              <w:t>9f740324-b8cb-4b21-89e9-552167edc4d0</w:t>
            </w:r>
          </w:p>
        </w:tc>
        <w:tc>
          <w:tcPr>
            <w:tcW w:w="7407" w:type="dxa"/>
            <w:shd w:val="clear" w:color="auto" w:fill="F2F2F2" w:themeFill="background1" w:themeFillShade="F2"/>
          </w:tcPr>
          <w:p w:rsidR="00000000" w:rsidRDefault="007D3E85">
            <w:pPr>
              <w:rPr>
                <w:noProof/>
                <w:szCs w:val="24"/>
              </w:rPr>
            </w:pPr>
            <w:r>
              <w:rPr>
                <w:noProof/>
                <w:szCs w:val="24"/>
              </w:rPr>
              <w:t>Video Detail</w:t>
            </w:r>
          </w:p>
        </w:tc>
        <w:tc>
          <w:tcPr>
            <w:tcW w:w="7407" w:type="dxa"/>
          </w:tcPr>
          <w:p w:rsidR="00000000" w:rsidRDefault="007D3E85">
            <w:pPr>
              <w:rPr>
                <w:szCs w:val="24"/>
                <w:lang w:val="ja-JP"/>
              </w:rPr>
            </w:pPr>
            <w:r>
              <w:rPr>
                <w:rFonts w:ascii="MS Gothic" w:eastAsia="MS Gothic" w:hint="eastAsia"/>
                <w:szCs w:val="24"/>
                <w:lang w:val="ja-JP"/>
              </w:rPr>
              <w:t>ビデオの詳細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5594 </w:t>
            </w:r>
            <w:r>
              <w:rPr>
                <w:noProof/>
                <w:sz w:val="16"/>
              </w:rPr>
              <w:br/>
            </w:r>
            <w:r>
              <w:rPr>
                <w:noProof/>
                <w:sz w:val="2"/>
                <w:szCs w:val="24"/>
              </w:rPr>
              <w:t>216148ed-2dfb-4192-8cd7-8186f122a902</w:t>
            </w:r>
          </w:p>
        </w:tc>
        <w:tc>
          <w:tcPr>
            <w:tcW w:w="7407" w:type="dxa"/>
            <w:shd w:val="clear" w:color="auto" w:fill="F2F2F2" w:themeFill="background1" w:themeFillShade="F2"/>
          </w:tcPr>
          <w:p w:rsidR="00000000" w:rsidRDefault="007D3E85">
            <w:pPr>
              <w:rPr>
                <w:noProof/>
                <w:szCs w:val="24"/>
              </w:rPr>
            </w:pPr>
            <w:r>
              <w:rPr>
                <w:noProof/>
                <w:szCs w:val="24"/>
              </w:rPr>
              <w:t>Page-level ads and calls to action are also supported.</w:t>
            </w:r>
          </w:p>
        </w:tc>
        <w:tc>
          <w:tcPr>
            <w:tcW w:w="7407" w:type="dxa"/>
          </w:tcPr>
          <w:p w:rsidR="00000000" w:rsidRDefault="007D3E85">
            <w:pPr>
              <w:rPr>
                <w:szCs w:val="24"/>
                <w:lang w:val="ja-JP"/>
              </w:rPr>
            </w:pPr>
            <w:r>
              <w:rPr>
                <w:rFonts w:ascii="MS Gothic" w:eastAsia="MS Gothic" w:hint="eastAsia"/>
                <w:szCs w:val="24"/>
                <w:lang w:val="ja-JP"/>
              </w:rPr>
              <w:t>ページレベルの広告や行動を促す広告もサポートされています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5595 </w:t>
            </w:r>
            <w:r>
              <w:rPr>
                <w:noProof/>
                <w:sz w:val="16"/>
              </w:rPr>
              <w:br/>
            </w:r>
            <w:r>
              <w:rPr>
                <w:noProof/>
                <w:sz w:val="2"/>
                <w:szCs w:val="24"/>
              </w:rPr>
              <w:t>3db71066-3ab9-409d-826b-6a7321e7d45d</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site using the Publisher template.</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ここ</w:t>
            </w:r>
            <w:r>
              <w:rPr>
                <w:rStyle w:val="mqInternal"/>
                <w:noProof/>
                <w:szCs w:val="24"/>
                <w:lang w:val="ja-JP"/>
              </w:rPr>
              <w:t>{2]</w:t>
            </w:r>
            <w:r>
              <w:rPr>
                <w:szCs w:val="24"/>
                <w:lang w:val="ja-JP"/>
              </w:rPr>
              <w:t xml:space="preserve"> Publisher</w:t>
            </w:r>
            <w:r>
              <w:rPr>
                <w:rFonts w:ascii="MS Gothic" w:eastAsia="MS Gothic" w:hint="eastAsia"/>
                <w:szCs w:val="24"/>
                <w:lang w:val="ja-JP"/>
              </w:rPr>
              <w:t>テンプレートを使用してサンプルサイトを表示します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5596 </w:t>
            </w:r>
            <w:r>
              <w:rPr>
                <w:noProof/>
                <w:sz w:val="16"/>
              </w:rPr>
              <w:br/>
            </w:r>
            <w:r>
              <w:rPr>
                <w:noProof/>
                <w:sz w:val="2"/>
                <w:szCs w:val="24"/>
              </w:rPr>
              <w:t>4f1b</w:t>
            </w:r>
            <w:r>
              <w:rPr>
                <w:noProof/>
                <w:sz w:val="2"/>
                <w:szCs w:val="24"/>
              </w:rPr>
              <w:t>c628-b9dd-4faf-8a08-b5873fc89269</w:t>
            </w:r>
          </w:p>
        </w:tc>
        <w:tc>
          <w:tcPr>
            <w:tcW w:w="7407" w:type="dxa"/>
            <w:shd w:val="clear" w:color="auto" w:fill="F2F2F2" w:themeFill="background1" w:themeFillShade="F2"/>
          </w:tcPr>
          <w:p w:rsidR="00000000" w:rsidRDefault="007D3E85">
            <w:pPr>
              <w:rPr>
                <w:noProof/>
                <w:szCs w:val="24"/>
              </w:rPr>
            </w:pPr>
            <w:r>
              <w:rPr>
                <w:noProof/>
                <w:szCs w:val="24"/>
              </w:rPr>
              <w:t>Discovery</w:t>
            </w:r>
          </w:p>
        </w:tc>
        <w:tc>
          <w:tcPr>
            <w:tcW w:w="7407" w:type="dxa"/>
          </w:tcPr>
          <w:p w:rsidR="00000000" w:rsidRDefault="007D3E85">
            <w:pPr>
              <w:rPr>
                <w:szCs w:val="24"/>
                <w:lang w:val="ja-JP"/>
              </w:rPr>
            </w:pPr>
            <w:r>
              <w:rPr>
                <w:rFonts w:ascii="MS Gothic" w:eastAsia="MS Gothic" w:hint="eastAsia"/>
                <w:szCs w:val="24"/>
                <w:lang w:val="ja-JP"/>
              </w:rPr>
              <w:t>ディスカバリー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5597 </w:t>
            </w:r>
            <w:r>
              <w:rPr>
                <w:noProof/>
                <w:sz w:val="16"/>
              </w:rPr>
              <w:br/>
            </w:r>
            <w:r>
              <w:rPr>
                <w:noProof/>
                <w:sz w:val="2"/>
                <w:szCs w:val="24"/>
              </w:rPr>
              <w:t>5baeed64-781b-442e-980a-c3638f26e7b5</w:t>
            </w:r>
          </w:p>
        </w:tc>
        <w:tc>
          <w:tcPr>
            <w:tcW w:w="7407" w:type="dxa"/>
            <w:shd w:val="clear" w:color="auto" w:fill="F2F2F2" w:themeFill="background1" w:themeFillShade="F2"/>
          </w:tcPr>
          <w:p w:rsidR="00000000" w:rsidRDefault="007D3E85">
            <w:pPr>
              <w:rPr>
                <w:noProof/>
                <w:szCs w:val="24"/>
              </w:rPr>
            </w:pPr>
            <w:r>
              <w:rPr>
                <w:noProof/>
                <w:szCs w:val="24"/>
              </w:rPr>
              <w:t>The Discovery template is suitable for large libraries of content and allows the viewer to browse through the content in a grid format.</w:t>
            </w:r>
          </w:p>
        </w:tc>
        <w:tc>
          <w:tcPr>
            <w:tcW w:w="7407" w:type="dxa"/>
          </w:tcPr>
          <w:p w:rsidR="00000000" w:rsidRDefault="007D3E85">
            <w:pPr>
              <w:rPr>
                <w:szCs w:val="24"/>
                <w:lang w:val="ja-JP"/>
              </w:rPr>
            </w:pPr>
            <w:r>
              <w:rPr>
                <w:rFonts w:ascii="MS Gothic" w:eastAsia="MS Gothic" w:hint="eastAsia"/>
                <w:szCs w:val="24"/>
                <w:lang w:val="ja-JP"/>
              </w:rPr>
              <w:t>検出テンプレートは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コンテンツの大規模なライブラリに適しており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閲覧者はグリッド形式でコンテンツを参照できます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5598 </w:t>
            </w:r>
            <w:r>
              <w:rPr>
                <w:noProof/>
                <w:sz w:val="16"/>
              </w:rPr>
              <w:br/>
            </w:r>
            <w:r>
              <w:rPr>
                <w:noProof/>
                <w:sz w:val="2"/>
                <w:szCs w:val="24"/>
              </w:rPr>
              <w:t>8cca57b8-a863-4c4a-b5d2-c0ccfa3c695c</w:t>
            </w:r>
          </w:p>
        </w:tc>
        <w:tc>
          <w:tcPr>
            <w:tcW w:w="7407" w:type="dxa"/>
            <w:shd w:val="clear" w:color="auto" w:fill="F2F2F2" w:themeFill="background1" w:themeFillShade="F2"/>
          </w:tcPr>
          <w:p w:rsidR="00000000" w:rsidRDefault="007D3E85">
            <w:pPr>
              <w:rPr>
                <w:noProof/>
                <w:szCs w:val="24"/>
              </w:rPr>
            </w:pPr>
            <w:r>
              <w:rPr>
                <w:noProof/>
                <w:szCs w:val="24"/>
              </w:rPr>
              <w:t>This is a graphic-c</w:t>
            </w:r>
            <w:r>
              <w:rPr>
                <w:noProof/>
                <w:szCs w:val="24"/>
              </w:rPr>
              <w:t>entric template with limited room for editorial content.</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編集コンテンツのスペースが限定されたグラフィック中心のテンプレートです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5599 </w:t>
            </w:r>
            <w:r>
              <w:rPr>
                <w:noProof/>
                <w:sz w:val="16"/>
              </w:rPr>
              <w:br/>
            </w:r>
            <w:r>
              <w:rPr>
                <w:noProof/>
                <w:sz w:val="2"/>
                <w:szCs w:val="24"/>
              </w:rPr>
              <w:t>c3e36a82-7737-496e-bb6a-ca3c795cc7f2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5600 </w:t>
            </w:r>
            <w:r>
              <w:rPr>
                <w:noProof/>
                <w:sz w:val="16"/>
              </w:rPr>
              <w:br/>
            </w:r>
            <w:r>
              <w:rPr>
                <w:noProof/>
                <w:sz w:val="2"/>
                <w:szCs w:val="24"/>
              </w:rPr>
              <w:t>8c6bf2bd-b2ef-478e-85ca-af7ead18a3ef</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5601 </w:t>
            </w:r>
            <w:r>
              <w:rPr>
                <w:noProof/>
                <w:sz w:val="16"/>
              </w:rPr>
              <w:br/>
            </w:r>
            <w:r>
              <w:rPr>
                <w:noProof/>
                <w:sz w:val="2"/>
                <w:szCs w:val="24"/>
              </w:rPr>
              <w:t>34232030-8e8a-4a2c-8465-9f7a2c7ab57c</w:t>
            </w:r>
          </w:p>
        </w:tc>
        <w:tc>
          <w:tcPr>
            <w:tcW w:w="7407" w:type="dxa"/>
            <w:shd w:val="clear" w:color="auto" w:fill="F2F2F2" w:themeFill="background1" w:themeFillShade="F2"/>
          </w:tcPr>
          <w:p w:rsidR="00000000" w:rsidRDefault="007D3E85">
            <w:pPr>
              <w:rPr>
                <w:noProof/>
                <w:szCs w:val="24"/>
              </w:rPr>
            </w:pPr>
            <w:r>
              <w:rPr>
                <w:noProof/>
                <w:szCs w:val="24"/>
              </w:rPr>
              <w:t>The Discovery template provides three page layout templates.</w:t>
            </w:r>
          </w:p>
        </w:tc>
        <w:tc>
          <w:tcPr>
            <w:tcW w:w="7407" w:type="dxa"/>
          </w:tcPr>
          <w:p w:rsidR="00000000" w:rsidRDefault="007D3E85">
            <w:pPr>
              <w:rPr>
                <w:szCs w:val="24"/>
                <w:lang w:val="ja-JP"/>
              </w:rPr>
            </w:pPr>
            <w:r>
              <w:rPr>
                <w:szCs w:val="24"/>
                <w:lang w:val="ja-JP"/>
              </w:rPr>
              <w:t xml:space="preserve">Discovery </w:t>
            </w:r>
            <w:r>
              <w:rPr>
                <w:rFonts w:ascii="MS Gothic" w:eastAsia="MS Gothic" w:hint="eastAsia"/>
                <w:szCs w:val="24"/>
                <w:lang w:val="ja-JP"/>
              </w:rPr>
              <w:t>テンプレートには</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つのページレイアウトテンプレートが用意されています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5602 </w:t>
            </w:r>
            <w:r>
              <w:rPr>
                <w:noProof/>
                <w:sz w:val="16"/>
              </w:rPr>
              <w:br/>
            </w:r>
            <w:r>
              <w:rPr>
                <w:noProof/>
                <w:sz w:val="2"/>
                <w:szCs w:val="24"/>
              </w:rPr>
              <w:t>99354381-4b4f-4788-88ae-c07c60c50a0f</w:t>
            </w:r>
          </w:p>
        </w:tc>
        <w:tc>
          <w:tcPr>
            <w:tcW w:w="7407" w:type="dxa"/>
            <w:shd w:val="clear" w:color="auto" w:fill="F2F2F2" w:themeFill="background1" w:themeFillShade="F2"/>
          </w:tcPr>
          <w:p w:rsidR="00000000" w:rsidRDefault="007D3E85">
            <w:pPr>
              <w:rPr>
                <w:noProof/>
                <w:szCs w:val="24"/>
              </w:rPr>
            </w:pPr>
            <w:r>
              <w:rPr>
                <w:noProof/>
                <w:szCs w:val="24"/>
              </w:rPr>
              <w:t>Home</w:t>
            </w:r>
          </w:p>
        </w:tc>
        <w:tc>
          <w:tcPr>
            <w:tcW w:w="7407" w:type="dxa"/>
          </w:tcPr>
          <w:p w:rsidR="00000000" w:rsidRDefault="007D3E85">
            <w:pPr>
              <w:rPr>
                <w:szCs w:val="24"/>
                <w:lang w:val="ja-JP"/>
              </w:rPr>
            </w:pPr>
            <w:r>
              <w:rPr>
                <w:rFonts w:ascii="MS Gothic" w:eastAsia="MS Gothic" w:hint="eastAsia"/>
                <w:szCs w:val="24"/>
                <w:lang w:val="ja-JP"/>
              </w:rPr>
              <w:t>ホーム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5603 </w:t>
            </w:r>
            <w:r>
              <w:rPr>
                <w:noProof/>
                <w:sz w:val="16"/>
              </w:rPr>
              <w:br/>
            </w:r>
            <w:r>
              <w:rPr>
                <w:noProof/>
                <w:sz w:val="2"/>
                <w:szCs w:val="24"/>
              </w:rPr>
              <w:t>c17e6fa5-babf-481b-9bc4-6a50dc11f7da</w:t>
            </w:r>
          </w:p>
        </w:tc>
        <w:tc>
          <w:tcPr>
            <w:tcW w:w="7407" w:type="dxa"/>
            <w:shd w:val="clear" w:color="auto" w:fill="F2F2F2" w:themeFill="background1" w:themeFillShade="F2"/>
          </w:tcPr>
          <w:p w:rsidR="00000000" w:rsidRDefault="007D3E85">
            <w:pPr>
              <w:rPr>
                <w:noProof/>
                <w:szCs w:val="24"/>
              </w:rPr>
            </w:pPr>
            <w:r>
              <w:rPr>
                <w:noProof/>
                <w:szCs w:val="24"/>
              </w:rPr>
              <w:t>Category</w:t>
            </w:r>
          </w:p>
        </w:tc>
        <w:tc>
          <w:tcPr>
            <w:tcW w:w="7407" w:type="dxa"/>
          </w:tcPr>
          <w:p w:rsidR="00000000" w:rsidRDefault="007D3E85">
            <w:pPr>
              <w:rPr>
                <w:szCs w:val="24"/>
                <w:lang w:val="ja-JP"/>
              </w:rPr>
            </w:pPr>
            <w:r>
              <w:rPr>
                <w:rFonts w:ascii="MS Gothic" w:eastAsia="MS Gothic" w:hint="eastAsia"/>
                <w:szCs w:val="24"/>
                <w:lang w:val="ja-JP"/>
              </w:rPr>
              <w:t>カテゴリ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5604 </w:t>
            </w:r>
            <w:r>
              <w:rPr>
                <w:noProof/>
                <w:sz w:val="16"/>
              </w:rPr>
              <w:br/>
            </w:r>
            <w:r>
              <w:rPr>
                <w:noProof/>
                <w:sz w:val="2"/>
                <w:szCs w:val="24"/>
              </w:rPr>
              <w:t>5402460a-8c97-4e47-b770-984afa470119</w:t>
            </w:r>
          </w:p>
        </w:tc>
        <w:tc>
          <w:tcPr>
            <w:tcW w:w="7407" w:type="dxa"/>
            <w:shd w:val="clear" w:color="auto" w:fill="F2F2F2" w:themeFill="background1" w:themeFillShade="F2"/>
          </w:tcPr>
          <w:p w:rsidR="00000000" w:rsidRDefault="007D3E85">
            <w:pPr>
              <w:rPr>
                <w:noProof/>
                <w:szCs w:val="24"/>
              </w:rPr>
            </w:pPr>
            <w:r>
              <w:rPr>
                <w:noProof/>
                <w:szCs w:val="24"/>
              </w:rPr>
              <w:t>Video Detail</w:t>
            </w:r>
          </w:p>
        </w:tc>
        <w:tc>
          <w:tcPr>
            <w:tcW w:w="7407" w:type="dxa"/>
          </w:tcPr>
          <w:p w:rsidR="00000000" w:rsidRDefault="007D3E85">
            <w:pPr>
              <w:rPr>
                <w:szCs w:val="24"/>
                <w:lang w:val="ja-JP"/>
              </w:rPr>
            </w:pPr>
            <w:r>
              <w:rPr>
                <w:rFonts w:ascii="MS Gothic" w:eastAsia="MS Gothic" w:hint="eastAsia"/>
                <w:szCs w:val="24"/>
                <w:lang w:val="ja-JP"/>
              </w:rPr>
              <w:t>ビデオの詳細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5605 </w:t>
            </w:r>
            <w:r>
              <w:rPr>
                <w:noProof/>
                <w:sz w:val="16"/>
              </w:rPr>
              <w:br/>
            </w:r>
            <w:r>
              <w:rPr>
                <w:noProof/>
                <w:sz w:val="2"/>
                <w:szCs w:val="24"/>
              </w:rPr>
              <w:t>8e4d7152-5da8-439d-a874-16405ebd6a96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site using the Discovery template.</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ここ</w:t>
            </w:r>
            <w:r>
              <w:rPr>
                <w:rStyle w:val="mqInternal"/>
                <w:noProof/>
                <w:szCs w:val="24"/>
                <w:lang w:val="ja-JP"/>
              </w:rPr>
              <w:t>{2]</w:t>
            </w:r>
            <w:r>
              <w:rPr>
                <w:szCs w:val="24"/>
                <w:lang w:val="ja-JP"/>
              </w:rPr>
              <w:t xml:space="preserve"> Discovery</w:t>
            </w:r>
            <w:r>
              <w:rPr>
                <w:rFonts w:ascii="MS Gothic" w:eastAsia="MS Gothic" w:hint="eastAsia"/>
                <w:szCs w:val="24"/>
                <w:lang w:val="ja-JP"/>
              </w:rPr>
              <w:t>テンプレートを</w:t>
            </w:r>
            <w:r>
              <w:rPr>
                <w:rFonts w:ascii="MS Gothic" w:eastAsia="MS Gothic" w:hint="eastAsia"/>
                <w:szCs w:val="24"/>
                <w:lang w:val="ja-JP"/>
              </w:rPr>
              <w:t>使用してサンプルサイトを表示します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5606 </w:t>
            </w:r>
            <w:r>
              <w:rPr>
                <w:noProof/>
                <w:sz w:val="16"/>
              </w:rPr>
              <w:br/>
            </w:r>
            <w:r>
              <w:rPr>
                <w:noProof/>
                <w:sz w:val="2"/>
                <w:szCs w:val="24"/>
              </w:rPr>
              <w:t>c66d3ec2-c7f9-4014-b4d4-692850f430fe</w:t>
            </w:r>
          </w:p>
        </w:tc>
        <w:tc>
          <w:tcPr>
            <w:tcW w:w="7407" w:type="dxa"/>
            <w:shd w:val="clear" w:color="auto" w:fill="F2F2F2" w:themeFill="background1" w:themeFillShade="F2"/>
          </w:tcPr>
          <w:p w:rsidR="00000000" w:rsidRDefault="007D3E85">
            <w:pPr>
              <w:rPr>
                <w:noProof/>
                <w:szCs w:val="24"/>
              </w:rPr>
            </w:pPr>
            <w:r>
              <w:rPr>
                <w:noProof/>
                <w:szCs w:val="24"/>
              </w:rPr>
              <w:t>Live Event Portal</w:t>
            </w:r>
          </w:p>
        </w:tc>
        <w:tc>
          <w:tcPr>
            <w:tcW w:w="7407" w:type="dxa"/>
          </w:tcPr>
          <w:p w:rsidR="00000000" w:rsidRDefault="007D3E85">
            <w:pPr>
              <w:rPr>
                <w:szCs w:val="24"/>
                <w:lang w:val="ja-JP"/>
              </w:rPr>
            </w:pPr>
            <w:r>
              <w:rPr>
                <w:rFonts w:ascii="MS Gothic" w:eastAsia="MS Gothic" w:hint="eastAsia"/>
                <w:szCs w:val="24"/>
                <w:lang w:val="ja-JP"/>
              </w:rPr>
              <w:t>ライブイベントポータル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5607 </w:t>
            </w:r>
            <w:r>
              <w:rPr>
                <w:noProof/>
                <w:sz w:val="16"/>
              </w:rPr>
              <w:br/>
            </w:r>
            <w:r>
              <w:rPr>
                <w:noProof/>
                <w:sz w:val="2"/>
                <w:szCs w:val="24"/>
              </w:rPr>
              <w:t>331670ec-521a-4ddd-9a68-a83a668218ab</w:t>
            </w:r>
          </w:p>
        </w:tc>
        <w:tc>
          <w:tcPr>
            <w:tcW w:w="7407" w:type="dxa"/>
            <w:shd w:val="clear" w:color="auto" w:fill="F2F2F2" w:themeFill="background1" w:themeFillShade="F2"/>
          </w:tcPr>
          <w:p w:rsidR="00000000" w:rsidRDefault="007D3E85">
            <w:pPr>
              <w:rPr>
                <w:noProof/>
                <w:szCs w:val="24"/>
              </w:rPr>
            </w:pPr>
            <w:r>
              <w:rPr>
                <w:noProof/>
                <w:szCs w:val="24"/>
              </w:rPr>
              <w:t>The Live Event Portal template is designed to deliver live content to your audience.</w:t>
            </w:r>
          </w:p>
        </w:tc>
        <w:tc>
          <w:tcPr>
            <w:tcW w:w="7407" w:type="dxa"/>
          </w:tcPr>
          <w:p w:rsidR="00000000" w:rsidRDefault="007D3E85">
            <w:pPr>
              <w:rPr>
                <w:szCs w:val="24"/>
                <w:lang w:val="ja-JP"/>
              </w:rPr>
            </w:pPr>
            <w:r>
              <w:rPr>
                <w:rFonts w:ascii="MS Gothic" w:eastAsia="MS Gothic" w:hint="eastAsia"/>
                <w:szCs w:val="24"/>
                <w:lang w:val="ja-JP"/>
              </w:rPr>
              <w:t>ライブイベントポータルテンプレートは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ライブコンテンツを視聴者に配信するように設計されています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5608 </w:t>
            </w:r>
            <w:r>
              <w:rPr>
                <w:noProof/>
                <w:sz w:val="16"/>
              </w:rPr>
              <w:br/>
            </w:r>
            <w:r>
              <w:rPr>
                <w:noProof/>
                <w:sz w:val="2"/>
                <w:szCs w:val="24"/>
              </w:rPr>
              <w:t>a1198d22-5bd9-4589-a5c6-6380daec709c</w:t>
            </w:r>
          </w:p>
        </w:tc>
        <w:tc>
          <w:tcPr>
            <w:tcW w:w="7407" w:type="dxa"/>
            <w:shd w:val="clear" w:color="auto" w:fill="F2F2F2" w:themeFill="background1" w:themeFillShade="F2"/>
          </w:tcPr>
          <w:p w:rsidR="00000000" w:rsidRDefault="007D3E85">
            <w:pPr>
              <w:rPr>
                <w:noProof/>
                <w:szCs w:val="24"/>
              </w:rPr>
            </w:pPr>
            <w:r>
              <w:rPr>
                <w:noProof/>
                <w:szCs w:val="24"/>
              </w:rPr>
              <w:t>The Live Event Portal template offers pre-, during, and post-event states and supports page-level ads and calls to action.</w:t>
            </w:r>
          </w:p>
        </w:tc>
        <w:tc>
          <w:tcPr>
            <w:tcW w:w="7407" w:type="dxa"/>
          </w:tcPr>
          <w:p w:rsidR="00000000" w:rsidRDefault="007D3E85">
            <w:pPr>
              <w:rPr>
                <w:szCs w:val="24"/>
                <w:lang w:val="ja-JP"/>
              </w:rPr>
            </w:pPr>
            <w:r>
              <w:rPr>
                <w:rFonts w:ascii="MS Gothic" w:eastAsia="MS Gothic" w:hint="eastAsia"/>
                <w:szCs w:val="24"/>
                <w:lang w:val="ja-JP"/>
              </w:rPr>
              <w:t>ライブイベントポータルテンプレートは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イベント後の状態を提供し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ページレベルの広告と行動を促すフレーズをサポートします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5609 </w:t>
            </w:r>
            <w:r>
              <w:rPr>
                <w:noProof/>
                <w:sz w:val="16"/>
              </w:rPr>
              <w:br/>
            </w:r>
            <w:r>
              <w:rPr>
                <w:noProof/>
                <w:sz w:val="2"/>
                <w:szCs w:val="24"/>
              </w:rPr>
              <w:t>77a211f8-e641-4a4b-9767-1eb812a8b2bb</w:t>
            </w:r>
          </w:p>
        </w:tc>
        <w:tc>
          <w:tcPr>
            <w:tcW w:w="7407" w:type="dxa"/>
            <w:shd w:val="clear" w:color="auto" w:fill="F2F2F2" w:themeFill="background1" w:themeFillShade="F2"/>
          </w:tcPr>
          <w:p w:rsidR="00000000" w:rsidRDefault="007D3E85">
            <w:pPr>
              <w:rPr>
                <w:noProof/>
                <w:szCs w:val="24"/>
              </w:rPr>
            </w:pPr>
            <w:r>
              <w:rPr>
                <w:noProof/>
                <w:szCs w:val="24"/>
              </w:rPr>
              <w:t>Third party integrat</w:t>
            </w:r>
            <w:r>
              <w:rPr>
                <w:noProof/>
                <w:szCs w:val="24"/>
              </w:rPr>
              <w:t>ion can be used to add chat and commenting features.</w:t>
            </w:r>
          </w:p>
        </w:tc>
        <w:tc>
          <w:tcPr>
            <w:tcW w:w="7407" w:type="dxa"/>
          </w:tcPr>
          <w:p w:rsidR="00000000" w:rsidRDefault="007D3E85">
            <w:pPr>
              <w:rPr>
                <w:szCs w:val="24"/>
                <w:lang w:val="ja-JP"/>
              </w:rPr>
            </w:pPr>
            <w:r>
              <w:rPr>
                <w:rFonts w:ascii="MS Gothic" w:eastAsia="MS Gothic" w:hint="eastAsia"/>
                <w:szCs w:val="24"/>
                <w:lang w:val="ja-JP"/>
              </w:rPr>
              <w:t>サードパーティーの統合機能を使用して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チャット機能やコメント機能を追加できます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5610 </w:t>
            </w:r>
            <w:r>
              <w:rPr>
                <w:noProof/>
                <w:sz w:val="16"/>
              </w:rPr>
              <w:br/>
            </w:r>
            <w:r>
              <w:rPr>
                <w:noProof/>
                <w:sz w:val="2"/>
                <w:szCs w:val="24"/>
              </w:rPr>
              <w:t>1f267236-469a-4b7f-89a7-528cca8cf5ed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5611 </w:t>
            </w:r>
            <w:r>
              <w:rPr>
                <w:noProof/>
                <w:sz w:val="16"/>
              </w:rPr>
              <w:br/>
            </w:r>
            <w:r>
              <w:rPr>
                <w:noProof/>
                <w:sz w:val="2"/>
                <w:szCs w:val="24"/>
              </w:rPr>
              <w:t>e2642072-70e5-4de6-9570-21cfd8f5decf</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5612 </w:t>
            </w:r>
            <w:r>
              <w:rPr>
                <w:noProof/>
                <w:sz w:val="16"/>
              </w:rPr>
              <w:br/>
            </w:r>
            <w:r>
              <w:rPr>
                <w:noProof/>
                <w:sz w:val="2"/>
                <w:szCs w:val="24"/>
              </w:rPr>
              <w:t>ff500590-6993-4686-9058-c231ae9084f9</w:t>
            </w:r>
          </w:p>
        </w:tc>
        <w:tc>
          <w:tcPr>
            <w:tcW w:w="7407" w:type="dxa"/>
            <w:shd w:val="clear" w:color="auto" w:fill="F2F2F2" w:themeFill="background1" w:themeFillShade="F2"/>
          </w:tcPr>
          <w:p w:rsidR="00000000" w:rsidRDefault="007D3E85">
            <w:pPr>
              <w:rPr>
                <w:noProof/>
                <w:szCs w:val="24"/>
              </w:rPr>
            </w:pPr>
            <w:r>
              <w:rPr>
                <w:noProof/>
                <w:szCs w:val="24"/>
              </w:rPr>
              <w:t>The Live Event Portal template provides five page layout templates.</w:t>
            </w:r>
          </w:p>
        </w:tc>
        <w:tc>
          <w:tcPr>
            <w:tcW w:w="7407" w:type="dxa"/>
          </w:tcPr>
          <w:p w:rsidR="00000000" w:rsidRDefault="007D3E85">
            <w:pPr>
              <w:rPr>
                <w:szCs w:val="24"/>
                <w:lang w:val="ja-JP"/>
              </w:rPr>
            </w:pPr>
            <w:r>
              <w:rPr>
                <w:rFonts w:ascii="MS Gothic" w:eastAsia="MS Gothic" w:hint="eastAsia"/>
                <w:szCs w:val="24"/>
                <w:lang w:val="ja-JP"/>
              </w:rPr>
              <w:t>ライブイベントポータルテンプレートには</w:t>
            </w:r>
            <w:r>
              <w:rPr>
                <w:rFonts w:ascii="Microsoft YaHei UI" w:eastAsia="Microsoft YaHei UI" w:hAnsi="Microsoft YaHei UI" w:cs="Microsoft YaHei UI" w:hint="eastAsia"/>
                <w:szCs w:val="24"/>
                <w:lang w:val="ja-JP"/>
              </w:rPr>
              <w:t>、</w:t>
            </w:r>
            <w:r>
              <w:rPr>
                <w:szCs w:val="24"/>
                <w:lang w:val="ja-JP"/>
              </w:rPr>
              <w:t xml:space="preserve">5 </w:t>
            </w:r>
            <w:r>
              <w:rPr>
                <w:rFonts w:ascii="MS Gothic" w:eastAsia="MS Gothic" w:hint="eastAsia"/>
                <w:szCs w:val="24"/>
                <w:lang w:val="ja-JP"/>
              </w:rPr>
              <w:t>つのページレイアウトテンプレートが用意されています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5613 </w:t>
            </w:r>
            <w:r>
              <w:rPr>
                <w:noProof/>
                <w:sz w:val="16"/>
              </w:rPr>
              <w:br/>
            </w:r>
            <w:r>
              <w:rPr>
                <w:noProof/>
                <w:sz w:val="2"/>
                <w:szCs w:val="24"/>
              </w:rPr>
              <w:t>0ebc075f-b113-4902-a532-95598f45f9d1</w:t>
            </w:r>
          </w:p>
        </w:tc>
        <w:tc>
          <w:tcPr>
            <w:tcW w:w="7407" w:type="dxa"/>
            <w:shd w:val="clear" w:color="auto" w:fill="F2F2F2" w:themeFill="background1" w:themeFillShade="F2"/>
          </w:tcPr>
          <w:p w:rsidR="00000000" w:rsidRDefault="007D3E85">
            <w:pPr>
              <w:rPr>
                <w:noProof/>
                <w:szCs w:val="24"/>
              </w:rPr>
            </w:pPr>
            <w:r>
              <w:rPr>
                <w:noProof/>
                <w:szCs w:val="24"/>
              </w:rPr>
              <w:t>Homepage:</w:t>
            </w:r>
          </w:p>
        </w:tc>
        <w:tc>
          <w:tcPr>
            <w:tcW w:w="7407" w:type="dxa"/>
          </w:tcPr>
          <w:p w:rsidR="00000000" w:rsidRDefault="007D3E85">
            <w:pPr>
              <w:rPr>
                <w:szCs w:val="24"/>
                <w:lang w:val="ja-JP"/>
              </w:rPr>
            </w:pPr>
            <w:r>
              <w:rPr>
                <w:rFonts w:ascii="MS Gothic" w:eastAsia="MS Gothic" w:hint="eastAsia"/>
                <w:szCs w:val="24"/>
                <w:lang w:val="ja-JP"/>
              </w:rPr>
              <w:t>ホームページ</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5614 </w:t>
            </w:r>
            <w:r>
              <w:rPr>
                <w:noProof/>
                <w:sz w:val="16"/>
              </w:rPr>
              <w:br/>
            </w:r>
            <w:r>
              <w:rPr>
                <w:noProof/>
                <w:sz w:val="2"/>
                <w:szCs w:val="24"/>
              </w:rPr>
              <w:t>403ae1c9-ba40-43e0-b9a9-97f5bea88</w:t>
            </w:r>
            <w:r>
              <w:rPr>
                <w:noProof/>
                <w:sz w:val="2"/>
                <w:szCs w:val="24"/>
              </w:rPr>
              <w:t>b89</w:t>
            </w:r>
          </w:p>
        </w:tc>
        <w:tc>
          <w:tcPr>
            <w:tcW w:w="7407" w:type="dxa"/>
            <w:shd w:val="clear" w:color="auto" w:fill="F2F2F2" w:themeFill="background1" w:themeFillShade="F2"/>
          </w:tcPr>
          <w:p w:rsidR="00000000" w:rsidRDefault="007D3E85">
            <w:pPr>
              <w:rPr>
                <w:noProof/>
                <w:szCs w:val="24"/>
              </w:rPr>
            </w:pPr>
            <w:r>
              <w:rPr>
                <w:noProof/>
                <w:szCs w:val="24"/>
              </w:rPr>
              <w:t>Pre-Event</w:t>
            </w:r>
          </w:p>
        </w:tc>
        <w:tc>
          <w:tcPr>
            <w:tcW w:w="7407" w:type="dxa"/>
          </w:tcPr>
          <w:p w:rsidR="00000000" w:rsidRDefault="007D3E85">
            <w:pPr>
              <w:rPr>
                <w:szCs w:val="24"/>
                <w:lang w:val="ja-JP"/>
              </w:rPr>
            </w:pPr>
            <w:r>
              <w:rPr>
                <w:rFonts w:ascii="MS Gothic" w:eastAsia="MS Gothic" w:hint="eastAsia"/>
                <w:szCs w:val="24"/>
                <w:lang w:val="ja-JP"/>
              </w:rPr>
              <w:t>イベント前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5615 </w:t>
            </w:r>
            <w:r>
              <w:rPr>
                <w:noProof/>
                <w:sz w:val="16"/>
              </w:rPr>
              <w:br/>
            </w:r>
            <w:r>
              <w:rPr>
                <w:noProof/>
                <w:sz w:val="2"/>
                <w:szCs w:val="24"/>
              </w:rPr>
              <w:t>b0f62676-4b47-4142-b83d-72d037717d4a</w:t>
            </w:r>
          </w:p>
        </w:tc>
        <w:tc>
          <w:tcPr>
            <w:tcW w:w="7407" w:type="dxa"/>
            <w:shd w:val="clear" w:color="auto" w:fill="F2F2F2" w:themeFill="background1" w:themeFillShade="F2"/>
          </w:tcPr>
          <w:p w:rsidR="00000000" w:rsidRDefault="007D3E85">
            <w:pPr>
              <w:rPr>
                <w:noProof/>
                <w:szCs w:val="24"/>
              </w:rPr>
            </w:pPr>
            <w:r>
              <w:rPr>
                <w:noProof/>
                <w:szCs w:val="24"/>
              </w:rPr>
              <w:t>Homepage:</w:t>
            </w:r>
          </w:p>
        </w:tc>
        <w:tc>
          <w:tcPr>
            <w:tcW w:w="7407" w:type="dxa"/>
          </w:tcPr>
          <w:p w:rsidR="00000000" w:rsidRDefault="007D3E85">
            <w:pPr>
              <w:rPr>
                <w:szCs w:val="24"/>
                <w:lang w:val="ja-JP"/>
              </w:rPr>
            </w:pPr>
            <w:r>
              <w:rPr>
                <w:rFonts w:ascii="MS Gothic" w:eastAsia="MS Gothic" w:hint="eastAsia"/>
                <w:szCs w:val="24"/>
                <w:lang w:val="ja-JP"/>
              </w:rPr>
              <w:t>ホームページ</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5616 </w:t>
            </w:r>
            <w:r>
              <w:rPr>
                <w:noProof/>
                <w:sz w:val="16"/>
              </w:rPr>
              <w:br/>
            </w:r>
            <w:r>
              <w:rPr>
                <w:noProof/>
                <w:sz w:val="2"/>
                <w:szCs w:val="24"/>
              </w:rPr>
              <w:t>7f022e40-11c8-4535-adcd-53f937a35cfa</w:t>
            </w:r>
          </w:p>
        </w:tc>
        <w:tc>
          <w:tcPr>
            <w:tcW w:w="7407" w:type="dxa"/>
            <w:shd w:val="clear" w:color="auto" w:fill="F2F2F2" w:themeFill="background1" w:themeFillShade="F2"/>
          </w:tcPr>
          <w:p w:rsidR="00000000" w:rsidRDefault="007D3E85">
            <w:pPr>
              <w:rPr>
                <w:noProof/>
                <w:szCs w:val="24"/>
              </w:rPr>
            </w:pPr>
            <w:r>
              <w:rPr>
                <w:noProof/>
                <w:szCs w:val="24"/>
              </w:rPr>
              <w:t>Live</w:t>
            </w:r>
          </w:p>
        </w:tc>
        <w:tc>
          <w:tcPr>
            <w:tcW w:w="7407" w:type="dxa"/>
          </w:tcPr>
          <w:p w:rsidR="00000000" w:rsidRDefault="007D3E85">
            <w:pPr>
              <w:rPr>
                <w:szCs w:val="24"/>
                <w:lang w:val="ja-JP"/>
              </w:rPr>
            </w:pPr>
            <w:r>
              <w:rPr>
                <w:rFonts w:ascii="MS Gothic" w:eastAsia="MS Gothic" w:hint="eastAsia"/>
                <w:szCs w:val="24"/>
                <w:lang w:val="ja-JP"/>
              </w:rPr>
              <w:t>住む</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5617 </w:t>
            </w:r>
            <w:r>
              <w:rPr>
                <w:noProof/>
                <w:sz w:val="16"/>
              </w:rPr>
              <w:br/>
            </w:r>
            <w:r>
              <w:rPr>
                <w:noProof/>
                <w:sz w:val="2"/>
                <w:szCs w:val="24"/>
              </w:rPr>
              <w:t>1a98c38c-084d-4045-9b1b-fa466b911d35</w:t>
            </w:r>
          </w:p>
        </w:tc>
        <w:tc>
          <w:tcPr>
            <w:tcW w:w="7407" w:type="dxa"/>
            <w:shd w:val="clear" w:color="auto" w:fill="F2F2F2" w:themeFill="background1" w:themeFillShade="F2"/>
          </w:tcPr>
          <w:p w:rsidR="00000000" w:rsidRDefault="007D3E85">
            <w:pPr>
              <w:rPr>
                <w:noProof/>
                <w:szCs w:val="24"/>
              </w:rPr>
            </w:pPr>
            <w:r>
              <w:rPr>
                <w:noProof/>
                <w:szCs w:val="24"/>
              </w:rPr>
              <w:t>Homepage:</w:t>
            </w:r>
          </w:p>
        </w:tc>
        <w:tc>
          <w:tcPr>
            <w:tcW w:w="7407" w:type="dxa"/>
          </w:tcPr>
          <w:p w:rsidR="00000000" w:rsidRDefault="007D3E85">
            <w:pPr>
              <w:rPr>
                <w:szCs w:val="24"/>
                <w:lang w:val="ja-JP"/>
              </w:rPr>
            </w:pPr>
            <w:r>
              <w:rPr>
                <w:rFonts w:ascii="MS Gothic" w:eastAsia="MS Gothic" w:hint="eastAsia"/>
                <w:szCs w:val="24"/>
                <w:lang w:val="ja-JP"/>
              </w:rPr>
              <w:t>ホームページ</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5618 </w:t>
            </w:r>
            <w:r>
              <w:rPr>
                <w:noProof/>
                <w:sz w:val="16"/>
              </w:rPr>
              <w:br/>
            </w:r>
            <w:r>
              <w:rPr>
                <w:noProof/>
                <w:sz w:val="2"/>
                <w:szCs w:val="24"/>
              </w:rPr>
              <w:t>06eaf32a-c5c3-4130-a411-e2f00902f582</w:t>
            </w:r>
          </w:p>
        </w:tc>
        <w:tc>
          <w:tcPr>
            <w:tcW w:w="7407" w:type="dxa"/>
            <w:shd w:val="clear" w:color="auto" w:fill="F2F2F2" w:themeFill="background1" w:themeFillShade="F2"/>
          </w:tcPr>
          <w:p w:rsidR="00000000" w:rsidRDefault="007D3E85">
            <w:pPr>
              <w:rPr>
                <w:noProof/>
                <w:szCs w:val="24"/>
              </w:rPr>
            </w:pPr>
            <w:r>
              <w:rPr>
                <w:noProof/>
                <w:szCs w:val="24"/>
              </w:rPr>
              <w:t>Post-Event</w:t>
            </w:r>
          </w:p>
        </w:tc>
        <w:tc>
          <w:tcPr>
            <w:tcW w:w="7407" w:type="dxa"/>
          </w:tcPr>
          <w:p w:rsidR="00000000" w:rsidRDefault="007D3E85">
            <w:pPr>
              <w:rPr>
                <w:szCs w:val="24"/>
                <w:lang w:val="ja-JP"/>
              </w:rPr>
            </w:pPr>
            <w:r>
              <w:rPr>
                <w:rFonts w:ascii="MS Gothic" w:eastAsia="MS Gothic" w:hint="eastAsia"/>
                <w:szCs w:val="24"/>
                <w:lang w:val="ja-JP"/>
              </w:rPr>
              <w:t>イベント後</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5619 </w:t>
            </w:r>
            <w:r>
              <w:rPr>
                <w:noProof/>
                <w:sz w:val="16"/>
              </w:rPr>
              <w:br/>
            </w:r>
            <w:r>
              <w:rPr>
                <w:noProof/>
                <w:sz w:val="2"/>
                <w:szCs w:val="24"/>
              </w:rPr>
              <w:t>ba9fbdbc-36a3-439a-9cad-c8eb2c4567cf</w:t>
            </w:r>
          </w:p>
        </w:tc>
        <w:tc>
          <w:tcPr>
            <w:tcW w:w="7407" w:type="dxa"/>
            <w:shd w:val="clear" w:color="auto" w:fill="F2F2F2" w:themeFill="background1" w:themeFillShade="F2"/>
          </w:tcPr>
          <w:p w:rsidR="00000000" w:rsidRDefault="007D3E85">
            <w:pPr>
              <w:rPr>
                <w:noProof/>
                <w:szCs w:val="24"/>
              </w:rPr>
            </w:pPr>
            <w:r>
              <w:rPr>
                <w:noProof/>
                <w:szCs w:val="24"/>
              </w:rPr>
              <w:t>Video Archive</w:t>
            </w:r>
          </w:p>
        </w:tc>
        <w:tc>
          <w:tcPr>
            <w:tcW w:w="7407" w:type="dxa"/>
          </w:tcPr>
          <w:p w:rsidR="00000000" w:rsidRDefault="007D3E85">
            <w:pPr>
              <w:rPr>
                <w:szCs w:val="24"/>
                <w:lang w:val="ja-JP"/>
              </w:rPr>
            </w:pPr>
            <w:r>
              <w:rPr>
                <w:rFonts w:ascii="MS Gothic" w:eastAsia="MS Gothic" w:hint="eastAsia"/>
                <w:szCs w:val="24"/>
                <w:lang w:val="ja-JP"/>
              </w:rPr>
              <w:t>ビデオアーカイブ</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5620 </w:t>
            </w:r>
            <w:r>
              <w:rPr>
                <w:noProof/>
                <w:sz w:val="16"/>
              </w:rPr>
              <w:br/>
            </w:r>
            <w:r>
              <w:rPr>
                <w:noProof/>
                <w:sz w:val="2"/>
                <w:szCs w:val="24"/>
              </w:rPr>
              <w:t>cd999027-dd15-4fc7-b5f3-8ca774702f91</w:t>
            </w:r>
          </w:p>
        </w:tc>
        <w:tc>
          <w:tcPr>
            <w:tcW w:w="7407" w:type="dxa"/>
            <w:shd w:val="clear" w:color="auto" w:fill="F2F2F2" w:themeFill="background1" w:themeFillShade="F2"/>
          </w:tcPr>
          <w:p w:rsidR="00000000" w:rsidRDefault="007D3E85">
            <w:pPr>
              <w:rPr>
                <w:noProof/>
                <w:szCs w:val="24"/>
              </w:rPr>
            </w:pPr>
            <w:r>
              <w:rPr>
                <w:noProof/>
                <w:szCs w:val="24"/>
              </w:rPr>
              <w:t>Video Detail</w:t>
            </w:r>
          </w:p>
        </w:tc>
        <w:tc>
          <w:tcPr>
            <w:tcW w:w="7407" w:type="dxa"/>
          </w:tcPr>
          <w:p w:rsidR="00000000" w:rsidRDefault="007D3E85">
            <w:pPr>
              <w:rPr>
                <w:szCs w:val="24"/>
                <w:lang w:val="ja-JP"/>
              </w:rPr>
            </w:pPr>
            <w:r>
              <w:rPr>
                <w:rFonts w:ascii="MS Gothic" w:eastAsia="MS Gothic" w:hint="eastAsia"/>
                <w:szCs w:val="24"/>
                <w:lang w:val="ja-JP"/>
              </w:rPr>
              <w:t>ビデオの詳細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5621 </w:t>
            </w:r>
            <w:r>
              <w:rPr>
                <w:noProof/>
                <w:sz w:val="16"/>
              </w:rPr>
              <w:br/>
            </w:r>
            <w:r>
              <w:rPr>
                <w:noProof/>
                <w:sz w:val="2"/>
                <w:szCs w:val="24"/>
              </w:rPr>
              <w:t>7151c455-62b1-445b-b0c1-71ccb4519607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w:t>
            </w:r>
            <w:r>
              <w:rPr>
                <w:noProof/>
                <w:szCs w:val="24"/>
              </w:rPr>
              <w:t>ample site using the Live Event Portal template.</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ここ</w:t>
            </w:r>
            <w:r>
              <w:rPr>
                <w:rStyle w:val="mqInternal"/>
                <w:noProof/>
                <w:szCs w:val="24"/>
                <w:lang w:val="ja-JP"/>
              </w:rPr>
              <w:t>{2]</w:t>
            </w:r>
            <w:r>
              <w:rPr>
                <w:rFonts w:ascii="MS Gothic" w:eastAsia="MS Gothic" w:hint="eastAsia"/>
                <w:szCs w:val="24"/>
                <w:lang w:val="ja-JP"/>
              </w:rPr>
              <w:t>ライブイベントポータルテンプレートを使用してサンプルサイトを表示します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5622 </w:t>
            </w:r>
            <w:r>
              <w:rPr>
                <w:noProof/>
                <w:sz w:val="16"/>
              </w:rPr>
              <w:br/>
            </w:r>
            <w:r>
              <w:rPr>
                <w:noProof/>
                <w:sz w:val="2"/>
                <w:szCs w:val="24"/>
              </w:rPr>
              <w:t>9e7e380e-9d89-4eaa-bcda-81e779cb9ad3</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using the Live Event Portal template, see </w:t>
            </w:r>
            <w:r>
              <w:rPr>
                <w:rStyle w:val="mqInternal"/>
                <w:noProof/>
                <w:szCs w:val="24"/>
              </w:rPr>
              <w:t>[1}</w:t>
            </w:r>
            <w:r>
              <w:rPr>
                <w:noProof/>
                <w:szCs w:val="24"/>
              </w:rPr>
              <w:t>Creating a Live Event Portal</w:t>
            </w:r>
            <w:r>
              <w:rPr>
                <w:rStyle w:val="mqInternal"/>
                <w:noProof/>
                <w:szCs w:val="24"/>
              </w:rPr>
              <w:t>[2]</w:t>
            </w:r>
            <w:r>
              <w:rPr>
                <w:noProof/>
                <w:szCs w:val="24"/>
              </w:rPr>
              <w:t>Experience</w:t>
            </w:r>
            <w:r>
              <w:rPr>
                <w:rStyle w:val="mqInternal"/>
                <w:noProof/>
                <w:szCs w:val="24"/>
              </w:rPr>
              <w:t>{3]</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ライブイベントポータルテンプレートの使用方法の詳細については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ライブイベントポータルエクスペリエンスの作成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5623 </w:t>
            </w:r>
            <w:r>
              <w:rPr>
                <w:noProof/>
                <w:sz w:val="16"/>
              </w:rPr>
              <w:br/>
            </w:r>
            <w:r>
              <w:rPr>
                <w:noProof/>
                <w:sz w:val="2"/>
                <w:szCs w:val="24"/>
              </w:rPr>
              <w:t>ea0d6156-8dbf-4d3e-8f44-e371a4df4d9b</w:t>
            </w:r>
          </w:p>
        </w:tc>
        <w:tc>
          <w:tcPr>
            <w:tcW w:w="7407" w:type="dxa"/>
            <w:shd w:val="clear" w:color="auto" w:fill="F2F2F2" w:themeFill="background1" w:themeFillShade="F2"/>
          </w:tcPr>
          <w:p w:rsidR="00000000" w:rsidRDefault="007D3E85">
            <w:pPr>
              <w:rPr>
                <w:noProof/>
                <w:szCs w:val="24"/>
              </w:rPr>
            </w:pPr>
            <w:r>
              <w:rPr>
                <w:noProof/>
                <w:szCs w:val="24"/>
              </w:rPr>
              <w:t>Landing Page</w:t>
            </w:r>
          </w:p>
        </w:tc>
        <w:tc>
          <w:tcPr>
            <w:tcW w:w="7407" w:type="dxa"/>
          </w:tcPr>
          <w:p w:rsidR="00000000" w:rsidRDefault="007D3E85">
            <w:pPr>
              <w:rPr>
                <w:szCs w:val="24"/>
                <w:lang w:val="ja-JP"/>
              </w:rPr>
            </w:pPr>
            <w:r>
              <w:rPr>
                <w:rFonts w:ascii="MS Gothic" w:eastAsia="MS Gothic" w:hint="eastAsia"/>
                <w:szCs w:val="24"/>
                <w:lang w:val="ja-JP"/>
              </w:rPr>
              <w:t>ランディングページ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5624 </w:t>
            </w:r>
            <w:r>
              <w:rPr>
                <w:noProof/>
                <w:sz w:val="16"/>
              </w:rPr>
              <w:br/>
            </w:r>
            <w:r>
              <w:rPr>
                <w:noProof/>
                <w:sz w:val="2"/>
                <w:szCs w:val="24"/>
              </w:rPr>
              <w:t>2f70942f-c832-4075-b826-75024df3e3e6</w:t>
            </w:r>
          </w:p>
        </w:tc>
        <w:tc>
          <w:tcPr>
            <w:tcW w:w="7407" w:type="dxa"/>
            <w:shd w:val="clear" w:color="auto" w:fill="F2F2F2" w:themeFill="background1" w:themeFillShade="F2"/>
          </w:tcPr>
          <w:p w:rsidR="00000000" w:rsidRDefault="007D3E85">
            <w:pPr>
              <w:rPr>
                <w:noProof/>
                <w:szCs w:val="24"/>
              </w:rPr>
            </w:pPr>
            <w:r>
              <w:rPr>
                <w:noProof/>
                <w:szCs w:val="24"/>
              </w:rPr>
              <w:t>The Landing Page template is designed to deliver a single video with the ability to add a call-to-action and lead form.</w:t>
            </w:r>
          </w:p>
        </w:tc>
        <w:tc>
          <w:tcPr>
            <w:tcW w:w="7407" w:type="dxa"/>
          </w:tcPr>
          <w:p w:rsidR="00000000" w:rsidRDefault="007D3E85">
            <w:pPr>
              <w:rPr>
                <w:szCs w:val="24"/>
                <w:lang w:val="ja-JP"/>
              </w:rPr>
            </w:pPr>
            <w:r>
              <w:rPr>
                <w:szCs w:val="24"/>
                <w:lang w:val="ja-JP"/>
              </w:rPr>
              <w:t>Landing Page</w:t>
            </w:r>
            <w:r>
              <w:rPr>
                <w:rFonts w:ascii="MS Gothic" w:eastAsia="MS Gothic" w:hint="eastAsia"/>
                <w:szCs w:val="24"/>
                <w:lang w:val="ja-JP"/>
              </w:rPr>
              <w:t>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単一の動画を配信するため</w:t>
            </w:r>
            <w:r>
              <w:rPr>
                <w:rFonts w:ascii="MS Gothic" w:eastAsia="MS Gothic" w:hint="eastAsia"/>
                <w:szCs w:val="24"/>
                <w:lang w:val="ja-JP"/>
              </w:rPr>
              <w:t>のテンプレートであり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コールトゥアクションやリードフォームを追加できます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5625 </w:t>
            </w:r>
            <w:r>
              <w:rPr>
                <w:noProof/>
                <w:sz w:val="16"/>
              </w:rPr>
              <w:br/>
            </w:r>
            <w:r>
              <w:rPr>
                <w:noProof/>
                <w:sz w:val="2"/>
                <w:szCs w:val="24"/>
              </w:rPr>
              <w:t>16a3245d-18fd-4f50-bfc3-d1c008f8c916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5626 </w:t>
            </w:r>
            <w:r>
              <w:rPr>
                <w:noProof/>
                <w:sz w:val="16"/>
              </w:rPr>
              <w:br/>
            </w:r>
            <w:r>
              <w:rPr>
                <w:noProof/>
                <w:sz w:val="2"/>
                <w:szCs w:val="24"/>
              </w:rPr>
              <w:t>2a254beb-ac1e-42d0-8559-24c7d0fe4b64</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5627 </w:t>
            </w:r>
            <w:r>
              <w:rPr>
                <w:noProof/>
                <w:sz w:val="16"/>
              </w:rPr>
              <w:br/>
            </w:r>
            <w:r>
              <w:rPr>
                <w:noProof/>
                <w:sz w:val="2"/>
                <w:szCs w:val="24"/>
              </w:rPr>
              <w:t>c47599a5-6640-4db9-b185-b52b39075fdd</w:t>
            </w:r>
          </w:p>
        </w:tc>
        <w:tc>
          <w:tcPr>
            <w:tcW w:w="7407" w:type="dxa"/>
            <w:shd w:val="clear" w:color="auto" w:fill="F2F2F2" w:themeFill="background1" w:themeFillShade="F2"/>
          </w:tcPr>
          <w:p w:rsidR="00000000" w:rsidRDefault="007D3E85">
            <w:pPr>
              <w:rPr>
                <w:noProof/>
                <w:szCs w:val="24"/>
              </w:rPr>
            </w:pPr>
            <w:r>
              <w:rPr>
                <w:noProof/>
                <w:szCs w:val="24"/>
              </w:rPr>
              <w:t xml:space="preserve">The Landing Page template provides only a </w:t>
            </w:r>
            <w:r>
              <w:rPr>
                <w:rStyle w:val="mqInternal"/>
                <w:noProof/>
                <w:szCs w:val="24"/>
              </w:rPr>
              <w:t>[1}</w:t>
            </w:r>
            <w:r>
              <w:rPr>
                <w:noProof/>
                <w:szCs w:val="24"/>
              </w:rPr>
              <w:t>Home</w:t>
            </w:r>
            <w:r>
              <w:rPr>
                <w:rStyle w:val="mqInternal"/>
                <w:noProof/>
                <w:szCs w:val="24"/>
              </w:rPr>
              <w:t>{2]</w:t>
            </w:r>
            <w:r>
              <w:rPr>
                <w:noProof/>
                <w:szCs w:val="24"/>
              </w:rPr>
              <w:t xml:space="preserve"> page layout.</w:t>
            </w:r>
          </w:p>
        </w:tc>
        <w:tc>
          <w:tcPr>
            <w:tcW w:w="7407" w:type="dxa"/>
          </w:tcPr>
          <w:p w:rsidR="00000000" w:rsidRDefault="007D3E85">
            <w:pPr>
              <w:rPr>
                <w:szCs w:val="24"/>
                <w:lang w:val="ja-JP"/>
              </w:rPr>
            </w:pPr>
            <w:r>
              <w:rPr>
                <w:rFonts w:ascii="MS Gothic" w:eastAsia="MS Gothic" w:hint="eastAsia"/>
                <w:szCs w:val="24"/>
                <w:lang w:val="ja-JP"/>
              </w:rPr>
              <w:t>ランディングページテンプレートは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ホームページレイアウトのみを提供します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5628 </w:t>
            </w:r>
            <w:r>
              <w:rPr>
                <w:noProof/>
                <w:sz w:val="16"/>
              </w:rPr>
              <w:br/>
            </w:r>
            <w:r>
              <w:rPr>
                <w:noProof/>
                <w:sz w:val="2"/>
                <w:szCs w:val="24"/>
              </w:rPr>
              <w:t>411c8bd7-1b17-489d-9b77-82ddf2dd3967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site using the Landing Page template.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ここをクリックして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ランディングページテンプレート</w:t>
            </w:r>
            <w:r>
              <w:rPr>
                <w:rFonts w:ascii="MS Gothic" w:eastAsia="MS Gothic" w:hint="eastAsia"/>
                <w:szCs w:val="24"/>
                <w:lang w:val="ja-JP"/>
              </w:rPr>
              <w:t>を使用したサンプルサイトをご覧ください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5629 </w:t>
            </w:r>
            <w:r>
              <w:rPr>
                <w:noProof/>
                <w:sz w:val="16"/>
              </w:rPr>
              <w:br/>
            </w:r>
            <w:r>
              <w:rPr>
                <w:noProof/>
                <w:sz w:val="2"/>
                <w:szCs w:val="24"/>
              </w:rPr>
              <w:t>53e66638-249d-42ce-9d2f-ec0931e895f3</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using the Landing Page template, see </w:t>
            </w:r>
            <w:r>
              <w:rPr>
                <w:rStyle w:val="mqInternal"/>
                <w:noProof/>
                <w:szCs w:val="24"/>
              </w:rPr>
              <w:t>[1}</w:t>
            </w:r>
            <w:r>
              <w:rPr>
                <w:noProof/>
                <w:szCs w:val="24"/>
              </w:rPr>
              <w:t>Creating a Landing 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ランディングページテンプレートの使用方法の詳細については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ランディングページエクスペリエンスの作成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5630 </w:t>
            </w:r>
            <w:r>
              <w:rPr>
                <w:noProof/>
                <w:sz w:val="16"/>
              </w:rPr>
              <w:br/>
            </w:r>
            <w:r>
              <w:rPr>
                <w:noProof/>
                <w:sz w:val="2"/>
                <w:szCs w:val="24"/>
              </w:rPr>
              <w:t>73f903ab-14f2-4ff4-9d4f-b0dcfdddaae9</w:t>
            </w:r>
          </w:p>
        </w:tc>
        <w:tc>
          <w:tcPr>
            <w:tcW w:w="7407" w:type="dxa"/>
            <w:shd w:val="clear" w:color="auto" w:fill="F2F2F2" w:themeFill="background1" w:themeFillShade="F2"/>
          </w:tcPr>
          <w:p w:rsidR="00000000" w:rsidRDefault="007D3E85">
            <w:pPr>
              <w:rPr>
                <w:noProof/>
                <w:szCs w:val="24"/>
              </w:rPr>
            </w:pPr>
            <w:r>
              <w:rPr>
                <w:noProof/>
                <w:szCs w:val="24"/>
              </w:rPr>
              <w:t>Showcase</w:t>
            </w:r>
          </w:p>
        </w:tc>
        <w:tc>
          <w:tcPr>
            <w:tcW w:w="7407" w:type="dxa"/>
          </w:tcPr>
          <w:p w:rsidR="00000000" w:rsidRDefault="007D3E85">
            <w:pPr>
              <w:rPr>
                <w:szCs w:val="24"/>
                <w:lang w:val="ja-JP"/>
              </w:rPr>
            </w:pPr>
            <w:r>
              <w:rPr>
                <w:rFonts w:ascii="MS Gothic" w:eastAsia="MS Gothic" w:hint="eastAsia"/>
                <w:szCs w:val="24"/>
                <w:lang w:val="ja-JP"/>
              </w:rPr>
              <w:t>ショーケース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5631 </w:t>
            </w:r>
            <w:r>
              <w:rPr>
                <w:noProof/>
                <w:sz w:val="16"/>
              </w:rPr>
              <w:br/>
            </w:r>
            <w:r>
              <w:rPr>
                <w:noProof/>
                <w:sz w:val="2"/>
                <w:szCs w:val="24"/>
              </w:rPr>
              <w:t>5e756cf5-d899-43ac-bf6a-9cfac7f39762</w:t>
            </w:r>
          </w:p>
        </w:tc>
        <w:tc>
          <w:tcPr>
            <w:tcW w:w="7407" w:type="dxa"/>
            <w:shd w:val="clear" w:color="auto" w:fill="F2F2F2" w:themeFill="background1" w:themeFillShade="F2"/>
          </w:tcPr>
          <w:p w:rsidR="00000000" w:rsidRDefault="007D3E85">
            <w:pPr>
              <w:rPr>
                <w:noProof/>
                <w:szCs w:val="24"/>
              </w:rPr>
            </w:pPr>
            <w:r>
              <w:rPr>
                <w:noProof/>
                <w:szCs w:val="24"/>
              </w:rPr>
              <w:t>The Showcase template is suitable for large libraries of content and allows the viewer to browse through the content in a grid format.</w:t>
            </w:r>
          </w:p>
        </w:tc>
        <w:tc>
          <w:tcPr>
            <w:tcW w:w="7407" w:type="dxa"/>
          </w:tcPr>
          <w:p w:rsidR="00000000" w:rsidRDefault="007D3E85">
            <w:pPr>
              <w:rPr>
                <w:szCs w:val="24"/>
                <w:lang w:val="ja-JP"/>
              </w:rPr>
            </w:pPr>
            <w:r>
              <w:rPr>
                <w:szCs w:val="24"/>
                <w:lang w:val="ja-JP"/>
              </w:rPr>
              <w:t xml:space="preserve">Showcase </w:t>
            </w:r>
            <w:r>
              <w:rPr>
                <w:rFonts w:ascii="MS Gothic" w:eastAsia="MS Gothic" w:hint="eastAsia"/>
                <w:szCs w:val="24"/>
                <w:lang w:val="ja-JP"/>
              </w:rPr>
              <w:t>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大規模なコンテ</w:t>
            </w:r>
            <w:r>
              <w:rPr>
                <w:rFonts w:ascii="MS Gothic" w:eastAsia="MS Gothic" w:hint="eastAsia"/>
                <w:szCs w:val="24"/>
                <w:lang w:val="ja-JP"/>
              </w:rPr>
              <w:t>ンツライブラリに適しており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ビューアはコンテンツをグリッド形式で参照できます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5632 </w:t>
            </w:r>
            <w:r>
              <w:rPr>
                <w:noProof/>
                <w:sz w:val="16"/>
              </w:rPr>
              <w:br/>
            </w:r>
            <w:r>
              <w:rPr>
                <w:noProof/>
                <w:sz w:val="2"/>
                <w:szCs w:val="24"/>
              </w:rPr>
              <w:t>6cc03324-f7ea-4edd-b823-c3374f509354</w:t>
            </w:r>
          </w:p>
        </w:tc>
        <w:tc>
          <w:tcPr>
            <w:tcW w:w="7407" w:type="dxa"/>
            <w:shd w:val="clear" w:color="auto" w:fill="F2F2F2" w:themeFill="background1" w:themeFillShade="F2"/>
          </w:tcPr>
          <w:p w:rsidR="00000000" w:rsidRDefault="007D3E85">
            <w:pPr>
              <w:rPr>
                <w:noProof/>
                <w:szCs w:val="24"/>
              </w:rPr>
            </w:pPr>
            <w:r>
              <w:rPr>
                <w:noProof/>
                <w:szCs w:val="24"/>
              </w:rPr>
              <w:t>This is a graphic-centric template with limited room for editorial content.</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編集コンテンツのスペースが限定されたグラフィック中心のテンプレートです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5633 </w:t>
            </w:r>
            <w:r>
              <w:rPr>
                <w:noProof/>
                <w:sz w:val="16"/>
              </w:rPr>
              <w:br/>
            </w:r>
            <w:r>
              <w:rPr>
                <w:noProof/>
                <w:sz w:val="2"/>
                <w:szCs w:val="24"/>
              </w:rPr>
              <w:t>24095cf6-da72-467b-8fc7-81eb980f1c7c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5634 </w:t>
            </w:r>
            <w:r>
              <w:rPr>
                <w:noProof/>
                <w:sz w:val="16"/>
              </w:rPr>
              <w:br/>
            </w:r>
            <w:r>
              <w:rPr>
                <w:noProof/>
                <w:sz w:val="2"/>
                <w:szCs w:val="24"/>
              </w:rPr>
              <w:t>9fa96d6a-51b6-45b5-8f1c-db39c92f4fe6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5635 </w:t>
            </w:r>
            <w:r>
              <w:rPr>
                <w:noProof/>
                <w:sz w:val="16"/>
              </w:rPr>
              <w:br/>
            </w:r>
            <w:r>
              <w:rPr>
                <w:noProof/>
                <w:sz w:val="2"/>
                <w:szCs w:val="24"/>
              </w:rPr>
              <w:t>f86adc18-3e72-4e7d-9105-4896f57e8032</w:t>
            </w:r>
          </w:p>
        </w:tc>
        <w:tc>
          <w:tcPr>
            <w:tcW w:w="7407" w:type="dxa"/>
            <w:shd w:val="clear" w:color="auto" w:fill="F2F2F2" w:themeFill="background1" w:themeFillShade="F2"/>
          </w:tcPr>
          <w:p w:rsidR="00000000" w:rsidRDefault="007D3E85">
            <w:pPr>
              <w:rPr>
                <w:noProof/>
                <w:szCs w:val="24"/>
              </w:rPr>
            </w:pPr>
            <w:r>
              <w:rPr>
                <w:noProof/>
                <w:szCs w:val="24"/>
              </w:rPr>
              <w:t>The Showcase template provides three page layout templates.</w:t>
            </w:r>
          </w:p>
        </w:tc>
        <w:tc>
          <w:tcPr>
            <w:tcW w:w="7407" w:type="dxa"/>
          </w:tcPr>
          <w:p w:rsidR="00000000" w:rsidRDefault="007D3E85">
            <w:pPr>
              <w:rPr>
                <w:szCs w:val="24"/>
                <w:lang w:val="ja-JP"/>
              </w:rPr>
            </w:pPr>
            <w:r>
              <w:rPr>
                <w:szCs w:val="24"/>
                <w:lang w:val="ja-JP"/>
              </w:rPr>
              <w:t xml:space="preserve">Showcase </w:t>
            </w:r>
            <w:r>
              <w:rPr>
                <w:rFonts w:ascii="MS Gothic" w:eastAsia="MS Gothic" w:hint="eastAsia"/>
                <w:szCs w:val="24"/>
                <w:lang w:val="ja-JP"/>
              </w:rPr>
              <w:t>テンプレートには</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つのページレイアウトテンプレートが用意されています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5636 </w:t>
            </w:r>
            <w:r>
              <w:rPr>
                <w:noProof/>
                <w:sz w:val="16"/>
              </w:rPr>
              <w:br/>
            </w:r>
            <w:r>
              <w:rPr>
                <w:noProof/>
                <w:sz w:val="2"/>
                <w:szCs w:val="24"/>
              </w:rPr>
              <w:t>9105c625-d195-47a9-a00d-1a8ee43462b0</w:t>
            </w:r>
          </w:p>
        </w:tc>
        <w:tc>
          <w:tcPr>
            <w:tcW w:w="7407" w:type="dxa"/>
            <w:shd w:val="clear" w:color="auto" w:fill="F2F2F2" w:themeFill="background1" w:themeFillShade="F2"/>
          </w:tcPr>
          <w:p w:rsidR="00000000" w:rsidRDefault="007D3E85">
            <w:pPr>
              <w:rPr>
                <w:noProof/>
                <w:szCs w:val="24"/>
              </w:rPr>
            </w:pPr>
            <w:r>
              <w:rPr>
                <w:noProof/>
                <w:szCs w:val="24"/>
              </w:rPr>
              <w:t>Home</w:t>
            </w:r>
          </w:p>
        </w:tc>
        <w:tc>
          <w:tcPr>
            <w:tcW w:w="7407" w:type="dxa"/>
          </w:tcPr>
          <w:p w:rsidR="00000000" w:rsidRDefault="007D3E85">
            <w:pPr>
              <w:rPr>
                <w:szCs w:val="24"/>
                <w:lang w:val="ja-JP"/>
              </w:rPr>
            </w:pPr>
            <w:r>
              <w:rPr>
                <w:rFonts w:ascii="MS Gothic" w:eastAsia="MS Gothic" w:hint="eastAsia"/>
                <w:szCs w:val="24"/>
                <w:lang w:val="ja-JP"/>
              </w:rPr>
              <w:t>ホーム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5637 </w:t>
            </w:r>
            <w:r>
              <w:rPr>
                <w:noProof/>
                <w:sz w:val="16"/>
              </w:rPr>
              <w:br/>
            </w:r>
            <w:r>
              <w:rPr>
                <w:noProof/>
                <w:sz w:val="2"/>
                <w:szCs w:val="24"/>
              </w:rPr>
              <w:t>6fce7b8c-6626-460c-a46d-0dfd75e0538e</w:t>
            </w:r>
          </w:p>
        </w:tc>
        <w:tc>
          <w:tcPr>
            <w:tcW w:w="7407" w:type="dxa"/>
            <w:shd w:val="clear" w:color="auto" w:fill="F2F2F2" w:themeFill="background1" w:themeFillShade="F2"/>
          </w:tcPr>
          <w:p w:rsidR="00000000" w:rsidRDefault="007D3E85">
            <w:pPr>
              <w:rPr>
                <w:noProof/>
                <w:szCs w:val="24"/>
              </w:rPr>
            </w:pPr>
            <w:r>
              <w:rPr>
                <w:noProof/>
                <w:szCs w:val="24"/>
              </w:rPr>
              <w:t>Category</w:t>
            </w:r>
          </w:p>
        </w:tc>
        <w:tc>
          <w:tcPr>
            <w:tcW w:w="7407" w:type="dxa"/>
          </w:tcPr>
          <w:p w:rsidR="00000000" w:rsidRDefault="007D3E85">
            <w:pPr>
              <w:rPr>
                <w:szCs w:val="24"/>
                <w:lang w:val="ja-JP"/>
              </w:rPr>
            </w:pPr>
            <w:r>
              <w:rPr>
                <w:rFonts w:ascii="MS Gothic" w:eastAsia="MS Gothic" w:hint="eastAsia"/>
                <w:szCs w:val="24"/>
                <w:lang w:val="ja-JP"/>
              </w:rPr>
              <w:t>カテゴリ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5638 </w:t>
            </w:r>
            <w:r>
              <w:rPr>
                <w:noProof/>
                <w:sz w:val="16"/>
              </w:rPr>
              <w:br/>
            </w:r>
            <w:r>
              <w:rPr>
                <w:noProof/>
                <w:sz w:val="2"/>
                <w:szCs w:val="24"/>
              </w:rPr>
              <w:t>fca64566-222c-4253-9d86-eac6ec3dd9b2</w:t>
            </w:r>
          </w:p>
        </w:tc>
        <w:tc>
          <w:tcPr>
            <w:tcW w:w="7407" w:type="dxa"/>
            <w:shd w:val="clear" w:color="auto" w:fill="F2F2F2" w:themeFill="background1" w:themeFillShade="F2"/>
          </w:tcPr>
          <w:p w:rsidR="00000000" w:rsidRDefault="007D3E85">
            <w:pPr>
              <w:rPr>
                <w:noProof/>
                <w:szCs w:val="24"/>
              </w:rPr>
            </w:pPr>
            <w:r>
              <w:rPr>
                <w:noProof/>
                <w:szCs w:val="24"/>
              </w:rPr>
              <w:t>Video Detail</w:t>
            </w:r>
          </w:p>
        </w:tc>
        <w:tc>
          <w:tcPr>
            <w:tcW w:w="7407" w:type="dxa"/>
          </w:tcPr>
          <w:p w:rsidR="00000000" w:rsidRDefault="007D3E85">
            <w:pPr>
              <w:rPr>
                <w:szCs w:val="24"/>
                <w:lang w:val="ja-JP"/>
              </w:rPr>
            </w:pPr>
            <w:r>
              <w:rPr>
                <w:rFonts w:ascii="MS Gothic" w:eastAsia="MS Gothic" w:hint="eastAsia"/>
                <w:szCs w:val="24"/>
                <w:lang w:val="ja-JP"/>
              </w:rPr>
              <w:t>ビデオの詳細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5639 </w:t>
            </w:r>
            <w:r>
              <w:rPr>
                <w:noProof/>
                <w:sz w:val="16"/>
              </w:rPr>
              <w:br/>
            </w:r>
            <w:r>
              <w:rPr>
                <w:noProof/>
                <w:sz w:val="2"/>
                <w:szCs w:val="24"/>
              </w:rPr>
              <w:t>4c324c71-d1e5-4be1-938b-08bd10d7e831</w:t>
            </w:r>
          </w:p>
        </w:tc>
        <w:tc>
          <w:tcPr>
            <w:tcW w:w="7407" w:type="dxa"/>
            <w:shd w:val="clear" w:color="auto" w:fill="F2F2F2" w:themeFill="background1" w:themeFillShade="F2"/>
          </w:tcPr>
          <w:p w:rsidR="00000000" w:rsidRDefault="007D3E85">
            <w:pPr>
              <w:rPr>
                <w:noProof/>
                <w:szCs w:val="24"/>
              </w:rPr>
            </w:pPr>
            <w:r>
              <w:rPr>
                <w:noProof/>
                <w:szCs w:val="24"/>
              </w:rPr>
              <w:t>Page-level ads and calls to action are also supported.</w:t>
            </w:r>
          </w:p>
        </w:tc>
        <w:tc>
          <w:tcPr>
            <w:tcW w:w="7407" w:type="dxa"/>
          </w:tcPr>
          <w:p w:rsidR="00000000" w:rsidRDefault="007D3E85">
            <w:pPr>
              <w:rPr>
                <w:szCs w:val="24"/>
                <w:lang w:val="ja-JP"/>
              </w:rPr>
            </w:pPr>
            <w:r>
              <w:rPr>
                <w:rFonts w:ascii="MS Gothic" w:eastAsia="MS Gothic" w:hint="eastAsia"/>
                <w:szCs w:val="24"/>
                <w:lang w:val="ja-JP"/>
              </w:rPr>
              <w:t>ページレベルの広告や行動を促す広告もサポートされています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5640 </w:t>
            </w:r>
            <w:r>
              <w:rPr>
                <w:noProof/>
                <w:sz w:val="16"/>
              </w:rPr>
              <w:br/>
            </w:r>
            <w:r>
              <w:rPr>
                <w:noProof/>
                <w:sz w:val="2"/>
                <w:szCs w:val="24"/>
              </w:rPr>
              <w:t>e91cecd6-cbc2-40b2-bf12-20a5cfaac79e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site using the Showcase template.</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ここ</w:t>
            </w:r>
            <w:r>
              <w:rPr>
                <w:rStyle w:val="mqInternal"/>
                <w:noProof/>
                <w:szCs w:val="24"/>
                <w:lang w:val="ja-JP"/>
              </w:rPr>
              <w:t>{2]</w:t>
            </w:r>
            <w:r>
              <w:rPr>
                <w:szCs w:val="24"/>
                <w:lang w:val="ja-JP"/>
              </w:rPr>
              <w:t xml:space="preserve"> Showcase</w:t>
            </w:r>
            <w:r>
              <w:rPr>
                <w:rFonts w:ascii="MS Gothic" w:eastAsia="MS Gothic" w:hint="eastAsia"/>
                <w:szCs w:val="24"/>
                <w:lang w:val="ja-JP"/>
              </w:rPr>
              <w:t>テンプレートを使用してサンプルサイトを表示します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5641 </w:t>
            </w:r>
            <w:r>
              <w:rPr>
                <w:noProof/>
                <w:sz w:val="16"/>
              </w:rPr>
              <w:br/>
            </w:r>
            <w:r>
              <w:rPr>
                <w:noProof/>
                <w:sz w:val="2"/>
                <w:szCs w:val="24"/>
              </w:rPr>
              <w:t>401098</w:t>
            </w:r>
            <w:r>
              <w:rPr>
                <w:noProof/>
                <w:sz w:val="2"/>
                <w:szCs w:val="24"/>
              </w:rPr>
              <w:t>3c-878e-40a5-991e-2d1a9dd19179</w:t>
            </w:r>
          </w:p>
        </w:tc>
        <w:tc>
          <w:tcPr>
            <w:tcW w:w="7407" w:type="dxa"/>
            <w:shd w:val="clear" w:color="auto" w:fill="F2F2F2" w:themeFill="background1" w:themeFillShade="F2"/>
          </w:tcPr>
          <w:p w:rsidR="00000000" w:rsidRDefault="007D3E85">
            <w:pPr>
              <w:rPr>
                <w:noProof/>
                <w:szCs w:val="24"/>
              </w:rPr>
            </w:pPr>
            <w:r>
              <w:rPr>
                <w:noProof/>
                <w:szCs w:val="24"/>
              </w:rPr>
              <w:t>Chronicle</w:t>
            </w:r>
          </w:p>
        </w:tc>
        <w:tc>
          <w:tcPr>
            <w:tcW w:w="7407" w:type="dxa"/>
          </w:tcPr>
          <w:p w:rsidR="00000000" w:rsidRDefault="007D3E85">
            <w:pPr>
              <w:rPr>
                <w:szCs w:val="24"/>
                <w:lang w:val="ja-JP"/>
              </w:rPr>
            </w:pPr>
            <w:r>
              <w:rPr>
                <w:rFonts w:ascii="MS Gothic" w:eastAsia="MS Gothic" w:hint="eastAsia"/>
                <w:szCs w:val="24"/>
                <w:lang w:val="ja-JP"/>
              </w:rPr>
              <w:t>クロニクル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5642 </w:t>
            </w:r>
            <w:r>
              <w:rPr>
                <w:noProof/>
                <w:sz w:val="16"/>
              </w:rPr>
              <w:br/>
            </w:r>
            <w:r>
              <w:rPr>
                <w:noProof/>
                <w:sz w:val="2"/>
                <w:szCs w:val="24"/>
              </w:rPr>
              <w:t>7cfc022c-8ef8-421d-98ca-7b6bd572ad83</w:t>
            </w:r>
          </w:p>
        </w:tc>
        <w:tc>
          <w:tcPr>
            <w:tcW w:w="7407" w:type="dxa"/>
            <w:shd w:val="clear" w:color="auto" w:fill="F2F2F2" w:themeFill="background1" w:themeFillShade="F2"/>
          </w:tcPr>
          <w:p w:rsidR="00000000" w:rsidRDefault="007D3E85">
            <w:pPr>
              <w:rPr>
                <w:noProof/>
                <w:szCs w:val="24"/>
              </w:rPr>
            </w:pPr>
            <w:r>
              <w:rPr>
                <w:noProof/>
                <w:szCs w:val="24"/>
              </w:rPr>
              <w:t>The Chronicle template is suitable for large libraries of content and allows the viewer to browse through the content in a grid format.</w:t>
            </w:r>
          </w:p>
        </w:tc>
        <w:tc>
          <w:tcPr>
            <w:tcW w:w="7407" w:type="dxa"/>
          </w:tcPr>
          <w:p w:rsidR="00000000" w:rsidRDefault="007D3E85">
            <w:pPr>
              <w:rPr>
                <w:szCs w:val="24"/>
                <w:lang w:val="ja-JP"/>
              </w:rPr>
            </w:pPr>
            <w:r>
              <w:rPr>
                <w:szCs w:val="24"/>
                <w:lang w:val="ja-JP"/>
              </w:rPr>
              <w:t xml:space="preserve">Chronicle </w:t>
            </w:r>
            <w:r>
              <w:rPr>
                <w:rFonts w:ascii="MS Gothic" w:eastAsia="MS Gothic" w:hint="eastAsia"/>
                <w:szCs w:val="24"/>
                <w:lang w:val="ja-JP"/>
              </w:rPr>
              <w:t>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コンテンツの大規模なライブラリに適しており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閲覧者はグリッド形式でコンテンツを参照できます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5643 </w:t>
            </w:r>
            <w:r>
              <w:rPr>
                <w:noProof/>
                <w:sz w:val="16"/>
              </w:rPr>
              <w:br/>
            </w:r>
            <w:r>
              <w:rPr>
                <w:noProof/>
                <w:sz w:val="2"/>
                <w:szCs w:val="24"/>
              </w:rPr>
              <w:t>8187142f-13e5-491b-abf8-a572b443d8e7</w:t>
            </w:r>
          </w:p>
        </w:tc>
        <w:tc>
          <w:tcPr>
            <w:tcW w:w="7407" w:type="dxa"/>
            <w:shd w:val="clear" w:color="auto" w:fill="F2F2F2" w:themeFill="background1" w:themeFillShade="F2"/>
          </w:tcPr>
          <w:p w:rsidR="00000000" w:rsidRDefault="007D3E85">
            <w:pPr>
              <w:rPr>
                <w:noProof/>
                <w:szCs w:val="24"/>
              </w:rPr>
            </w:pPr>
            <w:r>
              <w:rPr>
                <w:noProof/>
                <w:szCs w:val="24"/>
              </w:rPr>
              <w:t>This is a g</w:t>
            </w:r>
            <w:r>
              <w:rPr>
                <w:noProof/>
                <w:szCs w:val="24"/>
              </w:rPr>
              <w:t>raphic-centric template with limited room for editorial content.</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編集コンテンツのスペースが限定されたグラフィック中心のテンプレートです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5644 </w:t>
            </w:r>
            <w:r>
              <w:rPr>
                <w:noProof/>
                <w:sz w:val="16"/>
              </w:rPr>
              <w:br/>
            </w:r>
            <w:r>
              <w:rPr>
                <w:noProof/>
                <w:sz w:val="2"/>
                <w:szCs w:val="24"/>
              </w:rPr>
              <w:t>46ff36f7-d836-48c8-8676-2367f313d6aa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5645 </w:t>
            </w:r>
            <w:r>
              <w:rPr>
                <w:noProof/>
                <w:sz w:val="16"/>
              </w:rPr>
              <w:br/>
            </w:r>
            <w:r>
              <w:rPr>
                <w:noProof/>
                <w:sz w:val="2"/>
                <w:szCs w:val="24"/>
              </w:rPr>
              <w:t>c537f3b1-3363-44cb-afc1-a22589154f75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5646 </w:t>
            </w:r>
            <w:r>
              <w:rPr>
                <w:noProof/>
                <w:sz w:val="16"/>
              </w:rPr>
              <w:br/>
            </w:r>
            <w:r>
              <w:rPr>
                <w:noProof/>
                <w:sz w:val="2"/>
                <w:szCs w:val="24"/>
              </w:rPr>
              <w:t>8762a90c-7ad9-4613-9e79-876cbe600418</w:t>
            </w:r>
          </w:p>
        </w:tc>
        <w:tc>
          <w:tcPr>
            <w:tcW w:w="7407" w:type="dxa"/>
            <w:shd w:val="clear" w:color="auto" w:fill="F2F2F2" w:themeFill="background1" w:themeFillShade="F2"/>
          </w:tcPr>
          <w:p w:rsidR="00000000" w:rsidRDefault="007D3E85">
            <w:pPr>
              <w:rPr>
                <w:noProof/>
                <w:szCs w:val="24"/>
              </w:rPr>
            </w:pPr>
            <w:r>
              <w:rPr>
                <w:noProof/>
                <w:szCs w:val="24"/>
              </w:rPr>
              <w:t>The Chronicle template provides three page layout templates.</w:t>
            </w:r>
          </w:p>
        </w:tc>
        <w:tc>
          <w:tcPr>
            <w:tcW w:w="7407" w:type="dxa"/>
          </w:tcPr>
          <w:p w:rsidR="00000000" w:rsidRDefault="007D3E85">
            <w:pPr>
              <w:rPr>
                <w:szCs w:val="24"/>
                <w:lang w:val="ja-JP"/>
              </w:rPr>
            </w:pPr>
            <w:r>
              <w:rPr>
                <w:szCs w:val="24"/>
                <w:lang w:val="ja-JP"/>
              </w:rPr>
              <w:t xml:space="preserve">Chronicle </w:t>
            </w:r>
            <w:r>
              <w:rPr>
                <w:rFonts w:ascii="MS Gothic" w:eastAsia="MS Gothic" w:hint="eastAsia"/>
                <w:szCs w:val="24"/>
                <w:lang w:val="ja-JP"/>
              </w:rPr>
              <w:t>テンプレートには</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つのページレイアウトテンプレートが用意されています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5647 </w:t>
            </w:r>
            <w:r>
              <w:rPr>
                <w:noProof/>
                <w:sz w:val="16"/>
              </w:rPr>
              <w:br/>
            </w:r>
            <w:r>
              <w:rPr>
                <w:noProof/>
                <w:sz w:val="2"/>
                <w:szCs w:val="24"/>
              </w:rPr>
              <w:t>6bd6ec84-135d-49e0-b684-4f859cf197d9</w:t>
            </w:r>
          </w:p>
        </w:tc>
        <w:tc>
          <w:tcPr>
            <w:tcW w:w="7407" w:type="dxa"/>
            <w:shd w:val="clear" w:color="auto" w:fill="F2F2F2" w:themeFill="background1" w:themeFillShade="F2"/>
          </w:tcPr>
          <w:p w:rsidR="00000000" w:rsidRDefault="007D3E85">
            <w:pPr>
              <w:rPr>
                <w:noProof/>
                <w:szCs w:val="24"/>
              </w:rPr>
            </w:pPr>
            <w:r>
              <w:rPr>
                <w:noProof/>
                <w:szCs w:val="24"/>
              </w:rPr>
              <w:t>Home</w:t>
            </w:r>
          </w:p>
        </w:tc>
        <w:tc>
          <w:tcPr>
            <w:tcW w:w="7407" w:type="dxa"/>
          </w:tcPr>
          <w:p w:rsidR="00000000" w:rsidRDefault="007D3E85">
            <w:pPr>
              <w:rPr>
                <w:szCs w:val="24"/>
                <w:lang w:val="ja-JP"/>
              </w:rPr>
            </w:pPr>
            <w:r>
              <w:rPr>
                <w:rFonts w:ascii="MS Gothic" w:eastAsia="MS Gothic" w:hint="eastAsia"/>
                <w:szCs w:val="24"/>
                <w:lang w:val="ja-JP"/>
              </w:rPr>
              <w:t>ホーム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5648 </w:t>
            </w:r>
            <w:r>
              <w:rPr>
                <w:noProof/>
                <w:sz w:val="16"/>
              </w:rPr>
              <w:br/>
            </w:r>
            <w:r>
              <w:rPr>
                <w:noProof/>
                <w:sz w:val="2"/>
                <w:szCs w:val="24"/>
              </w:rPr>
              <w:t>1bf249dd-2cfe-4ebf-bfa7-37613567e4c6</w:t>
            </w:r>
          </w:p>
        </w:tc>
        <w:tc>
          <w:tcPr>
            <w:tcW w:w="7407" w:type="dxa"/>
            <w:shd w:val="clear" w:color="auto" w:fill="F2F2F2" w:themeFill="background1" w:themeFillShade="F2"/>
          </w:tcPr>
          <w:p w:rsidR="00000000" w:rsidRDefault="007D3E85">
            <w:pPr>
              <w:rPr>
                <w:noProof/>
                <w:szCs w:val="24"/>
              </w:rPr>
            </w:pPr>
            <w:r>
              <w:rPr>
                <w:noProof/>
                <w:szCs w:val="24"/>
              </w:rPr>
              <w:t>Category</w:t>
            </w:r>
          </w:p>
        </w:tc>
        <w:tc>
          <w:tcPr>
            <w:tcW w:w="7407" w:type="dxa"/>
          </w:tcPr>
          <w:p w:rsidR="00000000" w:rsidRDefault="007D3E85">
            <w:pPr>
              <w:rPr>
                <w:szCs w:val="24"/>
                <w:lang w:val="ja-JP"/>
              </w:rPr>
            </w:pPr>
            <w:r>
              <w:rPr>
                <w:rFonts w:ascii="MS Gothic" w:eastAsia="MS Gothic" w:hint="eastAsia"/>
                <w:szCs w:val="24"/>
                <w:lang w:val="ja-JP"/>
              </w:rPr>
              <w:t>カテゴリ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5649 </w:t>
            </w:r>
            <w:r>
              <w:rPr>
                <w:noProof/>
                <w:sz w:val="16"/>
              </w:rPr>
              <w:br/>
            </w:r>
            <w:r>
              <w:rPr>
                <w:noProof/>
                <w:sz w:val="2"/>
                <w:szCs w:val="24"/>
              </w:rPr>
              <w:t>0a0321dd-c6b5-4fb2-b35f-b63e2b769726</w:t>
            </w:r>
          </w:p>
        </w:tc>
        <w:tc>
          <w:tcPr>
            <w:tcW w:w="7407" w:type="dxa"/>
            <w:shd w:val="clear" w:color="auto" w:fill="F2F2F2" w:themeFill="background1" w:themeFillShade="F2"/>
          </w:tcPr>
          <w:p w:rsidR="00000000" w:rsidRDefault="007D3E85">
            <w:pPr>
              <w:rPr>
                <w:noProof/>
                <w:szCs w:val="24"/>
              </w:rPr>
            </w:pPr>
            <w:r>
              <w:rPr>
                <w:noProof/>
                <w:szCs w:val="24"/>
              </w:rPr>
              <w:t>Video Detail</w:t>
            </w:r>
          </w:p>
        </w:tc>
        <w:tc>
          <w:tcPr>
            <w:tcW w:w="7407" w:type="dxa"/>
          </w:tcPr>
          <w:p w:rsidR="00000000" w:rsidRDefault="007D3E85">
            <w:pPr>
              <w:rPr>
                <w:szCs w:val="24"/>
                <w:lang w:val="ja-JP"/>
              </w:rPr>
            </w:pPr>
            <w:r>
              <w:rPr>
                <w:rFonts w:ascii="MS Gothic" w:eastAsia="MS Gothic" w:hint="eastAsia"/>
                <w:szCs w:val="24"/>
                <w:lang w:val="ja-JP"/>
              </w:rPr>
              <w:t>ビデオの詳細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5650 </w:t>
            </w:r>
            <w:r>
              <w:rPr>
                <w:noProof/>
                <w:sz w:val="16"/>
              </w:rPr>
              <w:br/>
            </w:r>
            <w:r>
              <w:rPr>
                <w:noProof/>
                <w:sz w:val="2"/>
                <w:szCs w:val="24"/>
              </w:rPr>
              <w:t>48b4d33a-8c21-4ce8-8ddb-8fb40c36674d</w:t>
            </w:r>
          </w:p>
        </w:tc>
        <w:tc>
          <w:tcPr>
            <w:tcW w:w="7407" w:type="dxa"/>
            <w:shd w:val="clear" w:color="auto" w:fill="F2F2F2" w:themeFill="background1" w:themeFillShade="F2"/>
          </w:tcPr>
          <w:p w:rsidR="00000000" w:rsidRDefault="007D3E85">
            <w:pPr>
              <w:rPr>
                <w:noProof/>
                <w:szCs w:val="24"/>
              </w:rPr>
            </w:pPr>
            <w:r>
              <w:rPr>
                <w:noProof/>
                <w:szCs w:val="24"/>
              </w:rPr>
              <w:t>Page-level ads and calls to action are also supported.</w:t>
            </w:r>
          </w:p>
        </w:tc>
        <w:tc>
          <w:tcPr>
            <w:tcW w:w="7407" w:type="dxa"/>
          </w:tcPr>
          <w:p w:rsidR="00000000" w:rsidRDefault="007D3E85">
            <w:pPr>
              <w:rPr>
                <w:szCs w:val="24"/>
                <w:lang w:val="ja-JP"/>
              </w:rPr>
            </w:pPr>
            <w:r>
              <w:rPr>
                <w:rFonts w:ascii="MS Gothic" w:eastAsia="MS Gothic" w:hint="eastAsia"/>
                <w:szCs w:val="24"/>
                <w:lang w:val="ja-JP"/>
              </w:rPr>
              <w:t>ページレベルの広告や行動を促す広告もサポートされています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5651 </w:t>
            </w:r>
            <w:r>
              <w:rPr>
                <w:noProof/>
                <w:sz w:val="16"/>
              </w:rPr>
              <w:br/>
            </w:r>
            <w:r>
              <w:rPr>
                <w:noProof/>
                <w:sz w:val="2"/>
                <w:szCs w:val="24"/>
              </w:rPr>
              <w:t>0520a</w:t>
            </w:r>
            <w:r>
              <w:rPr>
                <w:noProof/>
                <w:sz w:val="2"/>
                <w:szCs w:val="24"/>
              </w:rPr>
              <w:t>e0f-8e97-4d48-a9e6-9fe01f483fef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site using the Chronicle template.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ここをクリックして</w:t>
            </w:r>
            <w:r>
              <w:rPr>
                <w:rFonts w:ascii="Microsoft YaHei UI" w:eastAsia="Microsoft YaHei UI" w:hAnsi="Microsoft YaHei UI" w:cs="Microsoft YaHei UI" w:hint="eastAsia"/>
                <w:szCs w:val="24"/>
                <w:lang w:val="ja-JP"/>
              </w:rPr>
              <w:t>、</w:t>
            </w:r>
            <w:r>
              <w:rPr>
                <w:szCs w:val="24"/>
                <w:lang w:val="ja-JP"/>
              </w:rPr>
              <w:t xml:space="preserve">Chronicle </w:t>
            </w:r>
            <w:r>
              <w:rPr>
                <w:rFonts w:ascii="MS Gothic" w:eastAsia="MS Gothic" w:hint="eastAsia"/>
                <w:szCs w:val="24"/>
                <w:lang w:val="ja-JP"/>
              </w:rPr>
              <w:t>テンプレートを使用したサンプルサイトをご覧ください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5652 </w:t>
            </w:r>
            <w:r>
              <w:rPr>
                <w:noProof/>
                <w:sz w:val="16"/>
              </w:rPr>
              <w:br/>
            </w:r>
            <w:r>
              <w:rPr>
                <w:noProof/>
                <w:sz w:val="2"/>
                <w:szCs w:val="24"/>
              </w:rPr>
              <w:t>ccb5b139-773b-4402-a6e6-206842c97ba0</w:t>
            </w:r>
          </w:p>
        </w:tc>
        <w:tc>
          <w:tcPr>
            <w:tcW w:w="7407" w:type="dxa"/>
            <w:shd w:val="clear" w:color="auto" w:fill="F2F2F2" w:themeFill="background1" w:themeFillShade="F2"/>
          </w:tcPr>
          <w:p w:rsidR="00000000" w:rsidRDefault="007D3E85">
            <w:pPr>
              <w:rPr>
                <w:noProof/>
                <w:szCs w:val="24"/>
              </w:rPr>
            </w:pPr>
            <w:r>
              <w:rPr>
                <w:noProof/>
                <w:szCs w:val="24"/>
              </w:rPr>
              <w:t>Catalogue</w:t>
            </w:r>
          </w:p>
        </w:tc>
        <w:tc>
          <w:tcPr>
            <w:tcW w:w="7407" w:type="dxa"/>
          </w:tcPr>
          <w:p w:rsidR="00000000" w:rsidRDefault="007D3E85">
            <w:pPr>
              <w:rPr>
                <w:szCs w:val="24"/>
                <w:lang w:val="ja-JP"/>
              </w:rPr>
            </w:pPr>
            <w:r>
              <w:rPr>
                <w:rFonts w:ascii="MS Gothic" w:eastAsia="MS Gothic" w:hint="eastAsia"/>
                <w:szCs w:val="24"/>
                <w:lang w:val="ja-JP"/>
              </w:rPr>
              <w:t>カタログ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5653 </w:t>
            </w:r>
            <w:r>
              <w:rPr>
                <w:noProof/>
                <w:sz w:val="16"/>
              </w:rPr>
              <w:br/>
            </w:r>
            <w:r>
              <w:rPr>
                <w:noProof/>
                <w:sz w:val="2"/>
                <w:szCs w:val="24"/>
              </w:rPr>
              <w:t>ee5908e8-a351-4aa6-b555-a3d998e5edea</w:t>
            </w:r>
          </w:p>
        </w:tc>
        <w:tc>
          <w:tcPr>
            <w:tcW w:w="7407" w:type="dxa"/>
            <w:shd w:val="clear" w:color="auto" w:fill="F2F2F2" w:themeFill="background1" w:themeFillShade="F2"/>
          </w:tcPr>
          <w:p w:rsidR="00000000" w:rsidRDefault="007D3E85">
            <w:pPr>
              <w:rPr>
                <w:noProof/>
                <w:szCs w:val="24"/>
              </w:rPr>
            </w:pPr>
            <w:r>
              <w:rPr>
                <w:noProof/>
                <w:szCs w:val="24"/>
              </w:rPr>
              <w:t>The Catalogue template is suitable for large libraries of content and allows the viewer to browse through the content in a grid format.</w:t>
            </w:r>
          </w:p>
        </w:tc>
        <w:tc>
          <w:tcPr>
            <w:tcW w:w="7407" w:type="dxa"/>
          </w:tcPr>
          <w:p w:rsidR="00000000" w:rsidRDefault="007D3E85">
            <w:pPr>
              <w:rPr>
                <w:szCs w:val="24"/>
                <w:lang w:val="ja-JP"/>
              </w:rPr>
            </w:pPr>
            <w:r>
              <w:rPr>
                <w:rFonts w:ascii="MS Gothic" w:eastAsia="MS Gothic" w:hint="eastAsia"/>
                <w:szCs w:val="24"/>
                <w:lang w:val="ja-JP"/>
              </w:rPr>
              <w:t>カタログテンプレートは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コンテンツの大規模なライブラリに適しており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閲覧者はグリッド形式でコンテンツを参照できます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5654 </w:t>
            </w:r>
            <w:r>
              <w:rPr>
                <w:noProof/>
                <w:sz w:val="16"/>
              </w:rPr>
              <w:br/>
            </w:r>
            <w:r>
              <w:rPr>
                <w:noProof/>
                <w:sz w:val="2"/>
                <w:szCs w:val="24"/>
              </w:rPr>
              <w:t>e5a698dd-a02f-442</w:t>
            </w:r>
            <w:r>
              <w:rPr>
                <w:noProof/>
                <w:sz w:val="2"/>
                <w:szCs w:val="24"/>
              </w:rPr>
              <w:t>0-ad79-37b6bc44d4a5</w:t>
            </w:r>
          </w:p>
        </w:tc>
        <w:tc>
          <w:tcPr>
            <w:tcW w:w="7407" w:type="dxa"/>
            <w:shd w:val="clear" w:color="auto" w:fill="F2F2F2" w:themeFill="background1" w:themeFillShade="F2"/>
          </w:tcPr>
          <w:p w:rsidR="00000000" w:rsidRDefault="007D3E85">
            <w:pPr>
              <w:rPr>
                <w:noProof/>
                <w:szCs w:val="24"/>
              </w:rPr>
            </w:pPr>
            <w:r>
              <w:rPr>
                <w:noProof/>
                <w:szCs w:val="24"/>
              </w:rPr>
              <w:t>This is a graphic-centric template that supports up to 4 levels of hierarchy and supports custom images and descriptions for collections.</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4 </w:t>
            </w:r>
            <w:r>
              <w:rPr>
                <w:rFonts w:ascii="MS Gothic" w:eastAsia="MS Gothic" w:hint="eastAsia"/>
                <w:szCs w:val="24"/>
                <w:lang w:val="ja-JP"/>
              </w:rPr>
              <w:t>レベルの階層をサポートし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コレクションのカスタムイメージと説明をサポートするグラフィック中心のテンプレートです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5655 </w:t>
            </w:r>
            <w:r>
              <w:rPr>
                <w:noProof/>
                <w:sz w:val="16"/>
              </w:rPr>
              <w:br/>
            </w:r>
            <w:r>
              <w:rPr>
                <w:noProof/>
                <w:sz w:val="2"/>
                <w:szCs w:val="24"/>
              </w:rPr>
              <w:t>3852bee4-fa4d-4193-a03a-4</w:t>
            </w:r>
            <w:r>
              <w:rPr>
                <w:noProof/>
                <w:sz w:val="2"/>
                <w:szCs w:val="24"/>
              </w:rPr>
              <w:t>cfd3c570117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5656 </w:t>
            </w:r>
            <w:r>
              <w:rPr>
                <w:noProof/>
                <w:sz w:val="16"/>
              </w:rPr>
              <w:br/>
            </w:r>
            <w:r>
              <w:rPr>
                <w:noProof/>
                <w:sz w:val="2"/>
                <w:szCs w:val="24"/>
              </w:rPr>
              <w:t>23bb30cd-eac1-4528-af9f-106753eea6b6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5657 </w:t>
            </w:r>
            <w:r>
              <w:rPr>
                <w:noProof/>
                <w:sz w:val="16"/>
              </w:rPr>
              <w:br/>
            </w:r>
            <w:r>
              <w:rPr>
                <w:noProof/>
                <w:sz w:val="2"/>
                <w:szCs w:val="24"/>
              </w:rPr>
              <w:t>b736c200-d80b-4d15-934f-6900b67672b0</w:t>
            </w:r>
          </w:p>
        </w:tc>
        <w:tc>
          <w:tcPr>
            <w:tcW w:w="7407" w:type="dxa"/>
            <w:shd w:val="clear" w:color="auto" w:fill="F2F2F2" w:themeFill="background1" w:themeFillShade="F2"/>
          </w:tcPr>
          <w:p w:rsidR="00000000" w:rsidRDefault="007D3E85">
            <w:pPr>
              <w:rPr>
                <w:noProof/>
                <w:szCs w:val="24"/>
              </w:rPr>
            </w:pPr>
            <w:r>
              <w:rPr>
                <w:noProof/>
                <w:szCs w:val="24"/>
              </w:rPr>
              <w:t>The Catalogue template provides three page layout templates.</w:t>
            </w:r>
          </w:p>
        </w:tc>
        <w:tc>
          <w:tcPr>
            <w:tcW w:w="7407" w:type="dxa"/>
          </w:tcPr>
          <w:p w:rsidR="00000000" w:rsidRDefault="007D3E85">
            <w:pPr>
              <w:rPr>
                <w:szCs w:val="24"/>
                <w:lang w:val="ja-JP"/>
              </w:rPr>
            </w:pPr>
            <w:r>
              <w:rPr>
                <w:szCs w:val="24"/>
                <w:lang w:val="ja-JP"/>
              </w:rPr>
              <w:t xml:space="preserve">Catalog </w:t>
            </w:r>
            <w:r>
              <w:rPr>
                <w:rFonts w:ascii="MS Gothic" w:eastAsia="MS Gothic" w:hint="eastAsia"/>
                <w:szCs w:val="24"/>
                <w:lang w:val="ja-JP"/>
              </w:rPr>
              <w:t>テンプレートには</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つのページレイアウトテンプレートが用意されています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5658 </w:t>
            </w:r>
            <w:r>
              <w:rPr>
                <w:noProof/>
                <w:sz w:val="16"/>
              </w:rPr>
              <w:br/>
            </w:r>
            <w:r>
              <w:rPr>
                <w:noProof/>
                <w:sz w:val="2"/>
                <w:szCs w:val="24"/>
              </w:rPr>
              <w:t>5f1e4b1e-ad0f-4606-ab36-430f85a78ec2</w:t>
            </w:r>
          </w:p>
        </w:tc>
        <w:tc>
          <w:tcPr>
            <w:tcW w:w="7407" w:type="dxa"/>
            <w:shd w:val="clear" w:color="auto" w:fill="F2F2F2" w:themeFill="background1" w:themeFillShade="F2"/>
          </w:tcPr>
          <w:p w:rsidR="00000000" w:rsidRDefault="007D3E85">
            <w:pPr>
              <w:rPr>
                <w:noProof/>
                <w:szCs w:val="24"/>
              </w:rPr>
            </w:pPr>
            <w:r>
              <w:rPr>
                <w:noProof/>
                <w:szCs w:val="24"/>
              </w:rPr>
              <w:t>Home</w:t>
            </w:r>
          </w:p>
        </w:tc>
        <w:tc>
          <w:tcPr>
            <w:tcW w:w="7407" w:type="dxa"/>
          </w:tcPr>
          <w:p w:rsidR="00000000" w:rsidRDefault="007D3E85">
            <w:pPr>
              <w:rPr>
                <w:szCs w:val="24"/>
                <w:lang w:val="ja-JP"/>
              </w:rPr>
            </w:pPr>
            <w:r>
              <w:rPr>
                <w:rFonts w:ascii="MS Gothic" w:eastAsia="MS Gothic" w:hint="eastAsia"/>
                <w:szCs w:val="24"/>
                <w:lang w:val="ja-JP"/>
              </w:rPr>
              <w:t>ホーム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5659 </w:t>
            </w:r>
            <w:r>
              <w:rPr>
                <w:noProof/>
                <w:sz w:val="16"/>
              </w:rPr>
              <w:br/>
            </w:r>
            <w:r>
              <w:rPr>
                <w:noProof/>
                <w:sz w:val="2"/>
                <w:szCs w:val="24"/>
              </w:rPr>
              <w:t>8bb84b0a-2c31-466d-bb72-9ee60640f7b9</w:t>
            </w:r>
          </w:p>
        </w:tc>
        <w:tc>
          <w:tcPr>
            <w:tcW w:w="7407" w:type="dxa"/>
            <w:shd w:val="clear" w:color="auto" w:fill="F2F2F2" w:themeFill="background1" w:themeFillShade="F2"/>
          </w:tcPr>
          <w:p w:rsidR="00000000" w:rsidRDefault="007D3E85">
            <w:pPr>
              <w:rPr>
                <w:noProof/>
                <w:szCs w:val="24"/>
              </w:rPr>
            </w:pPr>
            <w:r>
              <w:rPr>
                <w:noProof/>
                <w:szCs w:val="24"/>
              </w:rPr>
              <w:t>Category</w:t>
            </w:r>
          </w:p>
        </w:tc>
        <w:tc>
          <w:tcPr>
            <w:tcW w:w="7407" w:type="dxa"/>
          </w:tcPr>
          <w:p w:rsidR="00000000" w:rsidRDefault="007D3E85">
            <w:pPr>
              <w:rPr>
                <w:szCs w:val="24"/>
                <w:lang w:val="ja-JP"/>
              </w:rPr>
            </w:pPr>
            <w:r>
              <w:rPr>
                <w:rFonts w:ascii="MS Gothic" w:eastAsia="MS Gothic" w:hint="eastAsia"/>
                <w:szCs w:val="24"/>
                <w:lang w:val="ja-JP"/>
              </w:rPr>
              <w:t>カテゴリ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5660 </w:t>
            </w:r>
            <w:r>
              <w:rPr>
                <w:noProof/>
                <w:sz w:val="16"/>
              </w:rPr>
              <w:br/>
            </w:r>
            <w:r>
              <w:rPr>
                <w:noProof/>
                <w:sz w:val="2"/>
                <w:szCs w:val="24"/>
              </w:rPr>
              <w:t>86e8fcf5-b175-48b0-87ac-6214cdccf440</w:t>
            </w:r>
          </w:p>
        </w:tc>
        <w:tc>
          <w:tcPr>
            <w:tcW w:w="7407" w:type="dxa"/>
            <w:shd w:val="clear" w:color="auto" w:fill="F2F2F2" w:themeFill="background1" w:themeFillShade="F2"/>
          </w:tcPr>
          <w:p w:rsidR="00000000" w:rsidRDefault="007D3E85">
            <w:pPr>
              <w:rPr>
                <w:noProof/>
                <w:szCs w:val="24"/>
              </w:rPr>
            </w:pPr>
            <w:r>
              <w:rPr>
                <w:noProof/>
                <w:szCs w:val="24"/>
              </w:rPr>
              <w:t>Video Detail</w:t>
            </w:r>
          </w:p>
        </w:tc>
        <w:tc>
          <w:tcPr>
            <w:tcW w:w="7407" w:type="dxa"/>
          </w:tcPr>
          <w:p w:rsidR="00000000" w:rsidRDefault="007D3E85">
            <w:pPr>
              <w:rPr>
                <w:szCs w:val="24"/>
                <w:lang w:val="ja-JP"/>
              </w:rPr>
            </w:pPr>
            <w:r>
              <w:rPr>
                <w:rFonts w:ascii="MS Gothic" w:eastAsia="MS Gothic" w:hint="eastAsia"/>
                <w:szCs w:val="24"/>
                <w:lang w:val="ja-JP"/>
              </w:rPr>
              <w:t>ビデオの詳細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5661 </w:t>
            </w:r>
            <w:r>
              <w:rPr>
                <w:noProof/>
                <w:sz w:val="16"/>
              </w:rPr>
              <w:br/>
            </w:r>
            <w:r>
              <w:rPr>
                <w:noProof/>
                <w:sz w:val="2"/>
                <w:szCs w:val="24"/>
              </w:rPr>
              <w:t>6525ec2d-7c13-47da-958c-a4cc98f46c65</w:t>
            </w:r>
          </w:p>
        </w:tc>
        <w:tc>
          <w:tcPr>
            <w:tcW w:w="7407" w:type="dxa"/>
            <w:shd w:val="clear" w:color="auto" w:fill="F2F2F2" w:themeFill="background1" w:themeFillShade="F2"/>
          </w:tcPr>
          <w:p w:rsidR="00000000" w:rsidRDefault="007D3E85">
            <w:pPr>
              <w:rPr>
                <w:noProof/>
                <w:szCs w:val="24"/>
              </w:rPr>
            </w:pPr>
            <w:r>
              <w:rPr>
                <w:noProof/>
                <w:szCs w:val="24"/>
              </w:rPr>
              <w:t>Page-level ads and calls to action are also supported.</w:t>
            </w:r>
          </w:p>
        </w:tc>
        <w:tc>
          <w:tcPr>
            <w:tcW w:w="7407" w:type="dxa"/>
          </w:tcPr>
          <w:p w:rsidR="00000000" w:rsidRDefault="007D3E85">
            <w:pPr>
              <w:rPr>
                <w:szCs w:val="24"/>
                <w:lang w:val="ja-JP"/>
              </w:rPr>
            </w:pPr>
            <w:r>
              <w:rPr>
                <w:rFonts w:ascii="MS Gothic" w:eastAsia="MS Gothic" w:hint="eastAsia"/>
                <w:szCs w:val="24"/>
                <w:lang w:val="ja-JP"/>
              </w:rPr>
              <w:t>ページレベルの広告や行動を促す広告もサポートされています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5662 </w:t>
            </w:r>
            <w:r>
              <w:rPr>
                <w:noProof/>
                <w:sz w:val="16"/>
              </w:rPr>
              <w:br/>
            </w:r>
            <w:r>
              <w:rPr>
                <w:noProof/>
                <w:sz w:val="2"/>
                <w:szCs w:val="24"/>
              </w:rPr>
              <w:t>14a0a916-05d7-49e6-a028-c22d0d5f7ba6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here</w:t>
            </w:r>
            <w:r>
              <w:rPr>
                <w:rStyle w:val="mqInternal"/>
                <w:noProof/>
                <w:szCs w:val="24"/>
              </w:rPr>
              <w:t>{2]</w:t>
            </w:r>
            <w:r>
              <w:rPr>
                <w:noProof/>
                <w:szCs w:val="24"/>
              </w:rPr>
              <w:t xml:space="preserve"> to see a sample site using the Catalogue </w:t>
            </w:r>
            <w:r>
              <w:rPr>
                <w:rStyle w:val="mqInternal"/>
                <w:noProof/>
                <w:szCs w:val="24"/>
              </w:rPr>
              <w:t>[3]</w:t>
            </w:r>
            <w:r>
              <w:rPr>
                <w:noProof/>
                <w:szCs w:val="24"/>
              </w:rPr>
              <w:t>template.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ここをクリックして</w:t>
            </w:r>
            <w:r>
              <w:rPr>
                <w:rFonts w:ascii="Microsoft YaHei UI" w:eastAsia="Microsoft YaHei UI" w:hAnsi="Microsoft YaHei UI" w:cs="Microsoft YaHei UI" w:hint="eastAsia"/>
                <w:szCs w:val="24"/>
                <w:lang w:val="ja-JP"/>
              </w:rPr>
              <w:t>、</w:t>
            </w:r>
            <w:r>
              <w:rPr>
                <w:szCs w:val="24"/>
                <w:lang w:val="ja-JP"/>
              </w:rPr>
              <w:t xml:space="preserve">Catalog </w:t>
            </w:r>
            <w:r>
              <w:rPr>
                <w:rStyle w:val="mqInternal"/>
                <w:noProof/>
                <w:szCs w:val="24"/>
                <w:lang w:val="ja-JP"/>
              </w:rPr>
              <w:t>[3]</w:t>
            </w:r>
            <w:r>
              <w:rPr>
                <w:rFonts w:ascii="MS Gothic" w:eastAsia="MS Gothic" w:hint="eastAsia"/>
                <w:szCs w:val="24"/>
                <w:lang w:val="ja-JP"/>
              </w:rPr>
              <w:t>テンプレートを使用したサンプルサイトをご覧ください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5663 </w:t>
            </w:r>
            <w:r>
              <w:rPr>
                <w:noProof/>
                <w:sz w:val="16"/>
              </w:rPr>
              <w:br/>
            </w:r>
            <w:r>
              <w:rPr>
                <w:noProof/>
                <w:sz w:val="2"/>
                <w:szCs w:val="24"/>
              </w:rPr>
              <w:t>c1c3be9b-8b35-43f9-867c-e123d6045d41</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Overview:</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概要</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5664 </w:t>
            </w:r>
            <w:r>
              <w:rPr>
                <w:noProof/>
                <w:sz w:val="16"/>
              </w:rPr>
              <w:br/>
            </w:r>
            <w:r>
              <w:rPr>
                <w:noProof/>
                <w:sz w:val="2"/>
                <w:szCs w:val="24"/>
              </w:rPr>
              <w:t>b6553d0b-6a74-47f0-97d8-fdef465b502a</w:t>
            </w:r>
          </w:p>
        </w:tc>
        <w:tc>
          <w:tcPr>
            <w:tcW w:w="7407" w:type="dxa"/>
            <w:shd w:val="clear" w:color="auto" w:fill="F2F2F2" w:themeFill="background1" w:themeFillShade="F2"/>
          </w:tcPr>
          <w:p w:rsidR="00000000" w:rsidRDefault="007D3E85">
            <w:pPr>
              <w:rPr>
                <w:noProof/>
                <w:szCs w:val="24"/>
              </w:rPr>
            </w:pPr>
            <w:r>
              <w:rPr>
                <w:noProof/>
                <w:szCs w:val="24"/>
              </w:rPr>
              <w:t>In-Page Experience API</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7D3E85">
            <w:pPr>
              <w:rPr>
                <w:szCs w:val="24"/>
                <w:lang w:val="ja-JP"/>
              </w:rPr>
            </w:pPr>
            <w:r>
              <w:rPr>
                <w:rFonts w:ascii="MS Gothic" w:eastAsia="MS Gothic" w:hint="eastAsia"/>
                <w:szCs w:val="24"/>
                <w:lang w:val="ja-JP"/>
              </w:rPr>
              <w:t>ページ内エクスペリエンス</w:t>
            </w:r>
            <w:r>
              <w:rPr>
                <w:szCs w:val="24"/>
                <w:lang w:val="ja-JP"/>
              </w:rPr>
              <w:t xml:space="preserve"> API </w:t>
            </w:r>
            <w:r>
              <w:rPr>
                <w:rStyle w:val="mqInternal"/>
                <w:noProof/>
                <w:szCs w:val="24"/>
                <w:lang w:val="ja-JP"/>
              </w:rPr>
              <w:t>{1][2][3}</w:t>
            </w:r>
            <w:r>
              <w:rPr>
                <w:rFonts w:ascii="MS Gothic" w:eastAsia="MS Gothic" w:hint="eastAsia"/>
                <w:szCs w:val="24"/>
                <w:lang w:val="ja-JP"/>
              </w:rPr>
              <w:t>このペ</w:t>
            </w:r>
            <w:r>
              <w:rPr>
                <w:rFonts w:ascii="MS Gothic" w:eastAsia="MS Gothic" w:hint="eastAsia"/>
                <w:szCs w:val="24"/>
                <w:lang w:val="ja-JP"/>
              </w:rPr>
              <w:t>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5665 </w:t>
            </w:r>
            <w:r>
              <w:rPr>
                <w:noProof/>
                <w:sz w:val="16"/>
              </w:rPr>
              <w:br/>
            </w:r>
            <w:r>
              <w:rPr>
                <w:noProof/>
                <w:sz w:val="2"/>
                <w:szCs w:val="24"/>
              </w:rPr>
              <w:t>a16ddd19-72f1-48b9-9c46-4fb32ac2c0d4</w:t>
            </w:r>
          </w:p>
        </w:tc>
        <w:tc>
          <w:tcPr>
            <w:tcW w:w="7407" w:type="dxa"/>
            <w:shd w:val="clear" w:color="auto" w:fill="F2F2F2" w:themeFill="background1" w:themeFillShade="F2"/>
          </w:tcPr>
          <w:p w:rsidR="00000000" w:rsidRDefault="007D3E85">
            <w:pPr>
              <w:rPr>
                <w:noProof/>
                <w:szCs w:val="24"/>
              </w:rPr>
            </w:pPr>
            <w:r>
              <w:rPr>
                <w:noProof/>
                <w:szCs w:val="24"/>
              </w:rPr>
              <w:t>Please update your bookmarks!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5666 </w:t>
            </w:r>
            <w:r>
              <w:rPr>
                <w:noProof/>
                <w:sz w:val="16"/>
              </w:rPr>
              <w:br/>
            </w:r>
            <w:r>
              <w:rPr>
                <w:noProof/>
                <w:sz w:val="2"/>
                <w:szCs w:val="24"/>
              </w:rPr>
              <w:t>b5ff8a89-8146-4e32-a350-0c4872aa1fd3</w:t>
            </w:r>
          </w:p>
        </w:tc>
        <w:tc>
          <w:tcPr>
            <w:tcW w:w="7407" w:type="dxa"/>
            <w:shd w:val="clear" w:color="auto" w:fill="F2F2F2" w:themeFill="background1" w:themeFillShade="F2"/>
          </w:tcPr>
          <w:p w:rsidR="00000000" w:rsidRDefault="007D3E85">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7D3E85">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5667 </w:t>
            </w:r>
            <w:r>
              <w:rPr>
                <w:noProof/>
                <w:sz w:val="16"/>
              </w:rPr>
              <w:br/>
            </w:r>
            <w:r>
              <w:rPr>
                <w:noProof/>
                <w:sz w:val="2"/>
                <w:szCs w:val="24"/>
              </w:rPr>
              <w:t>22a7b74e-9796-4c5b-afd4-f706aefea2d9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5668 </w:t>
            </w:r>
            <w:r>
              <w:rPr>
                <w:noProof/>
                <w:sz w:val="16"/>
              </w:rPr>
              <w:br/>
            </w:r>
            <w:r>
              <w:rPr>
                <w:noProof/>
                <w:sz w:val="2"/>
                <w:szCs w:val="24"/>
              </w:rPr>
              <w:t>20d24cee-36ac-4a97-b285-5eb3b5fdbd54</w:t>
            </w:r>
          </w:p>
        </w:tc>
        <w:tc>
          <w:tcPr>
            <w:tcW w:w="7407" w:type="dxa"/>
            <w:shd w:val="clear" w:color="auto" w:fill="F2F2F2" w:themeFill="background1" w:themeFillShade="F2"/>
          </w:tcPr>
          <w:p w:rsidR="00000000" w:rsidRDefault="007D3E85">
            <w:pPr>
              <w:rPr>
                <w:noProof/>
                <w:szCs w:val="24"/>
              </w:rPr>
            </w:pPr>
            <w:r>
              <w:rPr>
                <w:noProof/>
                <w:szCs w:val="24"/>
              </w:rPr>
              <w:t>In-Page Experience API</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w:t>
            </w:r>
            <w:r>
              <w:rPr>
                <w:szCs w:val="24"/>
                <w:lang w:val="ja-JP"/>
              </w:rPr>
              <w:t xml:space="preserve"> API</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5669 </w:t>
            </w:r>
            <w:r>
              <w:rPr>
                <w:noProof/>
                <w:sz w:val="16"/>
              </w:rPr>
              <w:br/>
            </w:r>
            <w:r>
              <w:rPr>
                <w:noProof/>
                <w:sz w:val="2"/>
                <w:szCs w:val="24"/>
              </w:rPr>
              <w:t>798b6e08-efd7-4bee-98e7-aa340b81eb82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5670 </w:t>
            </w:r>
            <w:r>
              <w:rPr>
                <w:noProof/>
                <w:sz w:val="16"/>
              </w:rPr>
              <w:br/>
            </w:r>
            <w:r>
              <w:rPr>
                <w:noProof/>
                <w:sz w:val="2"/>
                <w:szCs w:val="24"/>
              </w:rPr>
              <w:t>468e46dd-3cb6-4a41-952b-15de4b72e706</w:t>
            </w:r>
          </w:p>
        </w:tc>
        <w:tc>
          <w:tcPr>
            <w:tcW w:w="7407" w:type="dxa"/>
            <w:shd w:val="clear" w:color="auto" w:fill="F2F2F2" w:themeFill="background1" w:themeFillShade="F2"/>
          </w:tcPr>
          <w:p w:rsidR="00000000" w:rsidRDefault="007D3E85">
            <w:pPr>
              <w:rPr>
                <w:noProof/>
                <w:szCs w:val="24"/>
              </w:rPr>
            </w:pPr>
            <w:r>
              <w:rPr>
                <w:noProof/>
                <w:szCs w:val="24"/>
              </w:rPr>
              <w:t>Introduction</w:t>
            </w:r>
          </w:p>
        </w:tc>
        <w:tc>
          <w:tcPr>
            <w:tcW w:w="7407" w:type="dxa"/>
          </w:tcPr>
          <w:p w:rsidR="00000000" w:rsidRDefault="007D3E85">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5671 </w:t>
            </w:r>
            <w:r>
              <w:rPr>
                <w:noProof/>
                <w:sz w:val="16"/>
              </w:rPr>
              <w:br/>
            </w:r>
            <w:r>
              <w:rPr>
                <w:noProof/>
                <w:sz w:val="2"/>
                <w:szCs w:val="24"/>
              </w:rPr>
              <w:t>b994e4d5-69ac-4803-b27d-ef94f40d2cd4</w:t>
            </w:r>
          </w:p>
        </w:tc>
        <w:tc>
          <w:tcPr>
            <w:tcW w:w="7407" w:type="dxa"/>
            <w:shd w:val="clear" w:color="auto" w:fill="F2F2F2" w:themeFill="background1" w:themeFillShade="F2"/>
          </w:tcPr>
          <w:p w:rsidR="00000000" w:rsidRDefault="007D3E85">
            <w:pPr>
              <w:rPr>
                <w:noProof/>
                <w:szCs w:val="24"/>
              </w:rPr>
            </w:pPr>
            <w:r>
              <w:rPr>
                <w:noProof/>
                <w:szCs w:val="24"/>
              </w:rPr>
              <w:t>There are two APIs associated with In-Page Experiences, but they are used for very different purposes:</w:t>
            </w:r>
          </w:p>
        </w:tc>
        <w:tc>
          <w:tcPr>
            <w:tcW w:w="7407" w:type="dxa"/>
          </w:tcPr>
          <w:p w:rsidR="00000000" w:rsidRDefault="007D3E85">
            <w:pPr>
              <w:rPr>
                <w:szCs w:val="24"/>
                <w:lang w:val="ja-JP"/>
              </w:rPr>
            </w:pPr>
            <w:r>
              <w:rPr>
                <w:rFonts w:ascii="MS Gothic" w:eastAsia="MS Gothic" w:hint="eastAsia"/>
                <w:szCs w:val="24"/>
                <w:lang w:val="ja-JP"/>
              </w:rPr>
              <w:t>ペー</w:t>
            </w:r>
            <w:r>
              <w:rPr>
                <w:rFonts w:ascii="MS Gothic" w:eastAsia="MS Gothic" w:hint="eastAsia"/>
                <w:szCs w:val="24"/>
                <w:lang w:val="ja-JP"/>
              </w:rPr>
              <w:t>ジ内エクスペリエンスには</w:t>
            </w:r>
            <w:r>
              <w:rPr>
                <w:szCs w:val="24"/>
                <w:lang w:val="ja-JP"/>
              </w:rPr>
              <w:t xml:space="preserve"> 2 </w:t>
            </w:r>
            <w:r>
              <w:rPr>
                <w:rFonts w:ascii="MS Gothic" w:eastAsia="MS Gothic" w:hint="eastAsia"/>
                <w:szCs w:val="24"/>
                <w:lang w:val="ja-JP"/>
              </w:rPr>
              <w:t>つの</w:t>
            </w:r>
            <w:r>
              <w:rPr>
                <w:szCs w:val="24"/>
                <w:lang w:val="ja-JP"/>
              </w:rPr>
              <w:t xml:space="preserve"> API </w:t>
            </w:r>
            <w:r>
              <w:rPr>
                <w:rFonts w:ascii="MS Gothic" w:eastAsia="MS Gothic" w:hint="eastAsia"/>
                <w:szCs w:val="24"/>
                <w:lang w:val="ja-JP"/>
              </w:rPr>
              <w:t>が関連付けられていますが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それらは非常に異なる目的で使用されます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5672 </w:t>
            </w:r>
            <w:r>
              <w:rPr>
                <w:noProof/>
                <w:sz w:val="16"/>
              </w:rPr>
              <w:br/>
            </w:r>
            <w:r>
              <w:rPr>
                <w:noProof/>
                <w:sz w:val="2"/>
                <w:szCs w:val="24"/>
              </w:rPr>
              <w:t>f0909196-d5cb-4174-bd3c-c58374c72bb6</w:t>
            </w:r>
          </w:p>
        </w:tc>
        <w:tc>
          <w:tcPr>
            <w:tcW w:w="7407" w:type="dxa"/>
            <w:shd w:val="clear" w:color="auto" w:fill="F2F2F2" w:themeFill="background1" w:themeFillShade="F2"/>
          </w:tcPr>
          <w:p w:rsidR="00000000" w:rsidRDefault="007D3E85">
            <w:pPr>
              <w:rPr>
                <w:noProof/>
                <w:szCs w:val="24"/>
              </w:rPr>
            </w:pPr>
            <w:r>
              <w:rPr>
                <w:noProof/>
                <w:szCs w:val="24"/>
              </w:rPr>
              <w:t>In-Page Experiences API (REST)</w:t>
            </w:r>
          </w:p>
        </w:tc>
        <w:tc>
          <w:tcPr>
            <w:tcW w:w="7407" w:type="dxa"/>
          </w:tcPr>
          <w:p w:rsidR="00000000" w:rsidRDefault="007D3E85">
            <w:pPr>
              <w:rPr>
                <w:szCs w:val="24"/>
                <w:lang w:val="ja-JP"/>
              </w:rPr>
            </w:pPr>
            <w:r>
              <w:rPr>
                <w:rFonts w:ascii="MS Gothic" w:eastAsia="MS Gothic" w:hint="eastAsia"/>
                <w:szCs w:val="24"/>
                <w:lang w:val="ja-JP"/>
              </w:rPr>
              <w:t>ページ内エクスペリエンス</w:t>
            </w:r>
            <w:r>
              <w:rPr>
                <w:szCs w:val="24"/>
                <w:lang w:val="ja-JP"/>
              </w:rPr>
              <w:t xml:space="preserve"> API (REST)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5673 </w:t>
            </w:r>
            <w:r>
              <w:rPr>
                <w:noProof/>
                <w:sz w:val="16"/>
              </w:rPr>
              <w:br/>
            </w:r>
            <w:r>
              <w:rPr>
                <w:noProof/>
                <w:sz w:val="2"/>
                <w:szCs w:val="24"/>
              </w:rPr>
              <w:t>33dcd240-e4e7-43ef-aa8a-cfcb10ed813c</w:t>
            </w:r>
          </w:p>
        </w:tc>
        <w:tc>
          <w:tcPr>
            <w:tcW w:w="7407" w:type="dxa"/>
            <w:shd w:val="clear" w:color="auto" w:fill="F2F2F2" w:themeFill="background1" w:themeFillShade="F2"/>
          </w:tcPr>
          <w:p w:rsidR="00000000" w:rsidRDefault="007D3E85">
            <w:pPr>
              <w:rPr>
                <w:noProof/>
                <w:szCs w:val="24"/>
              </w:rPr>
            </w:pPr>
            <w:r>
              <w:rPr>
                <w:noProof/>
                <w:szCs w:val="24"/>
              </w:rPr>
              <w:t>The In-Page Experiences API is a REST API that allows you to manage In-Page Experiences programmatically.</w:t>
            </w:r>
          </w:p>
        </w:tc>
        <w:tc>
          <w:tcPr>
            <w:tcW w:w="7407" w:type="dxa"/>
          </w:tcPr>
          <w:p w:rsidR="00000000" w:rsidRDefault="007D3E85">
            <w:pPr>
              <w:rPr>
                <w:szCs w:val="24"/>
                <w:lang w:val="ja-JP"/>
              </w:rPr>
            </w:pPr>
            <w:r>
              <w:rPr>
                <w:rFonts w:ascii="MS Gothic" w:eastAsia="MS Gothic" w:hint="eastAsia"/>
                <w:szCs w:val="24"/>
                <w:lang w:val="ja-JP"/>
              </w:rPr>
              <w:t>ページ内エクスペリエンス</w:t>
            </w:r>
            <w:r>
              <w:rPr>
                <w:szCs w:val="24"/>
                <w:lang w:val="ja-JP"/>
              </w:rPr>
              <w:t xml:space="preserve">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ページ内エクスペリエンスをプログラムで管理できる</w:t>
            </w:r>
            <w:r>
              <w:rPr>
                <w:szCs w:val="24"/>
                <w:lang w:val="ja-JP"/>
              </w:rPr>
              <w:t xml:space="preserve"> REST API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5674 </w:t>
            </w:r>
            <w:r>
              <w:rPr>
                <w:noProof/>
                <w:sz w:val="16"/>
              </w:rPr>
              <w:br/>
            </w:r>
            <w:r>
              <w:rPr>
                <w:noProof/>
                <w:sz w:val="2"/>
                <w:szCs w:val="24"/>
              </w:rPr>
              <w:t>72c91efc-b850-4961-83f0-93bf3787c69b</w:t>
            </w:r>
          </w:p>
        </w:tc>
        <w:tc>
          <w:tcPr>
            <w:tcW w:w="7407" w:type="dxa"/>
            <w:shd w:val="clear" w:color="auto" w:fill="F2F2F2" w:themeFill="background1" w:themeFillShade="F2"/>
          </w:tcPr>
          <w:p w:rsidR="00000000" w:rsidRDefault="007D3E85">
            <w:pPr>
              <w:rPr>
                <w:noProof/>
                <w:szCs w:val="24"/>
              </w:rPr>
            </w:pPr>
            <w:r>
              <w:rPr>
                <w:noProof/>
                <w:szCs w:val="24"/>
              </w:rPr>
              <w:t>It is primarily intended for use in integrating t</w:t>
            </w:r>
            <w:r>
              <w:rPr>
                <w:noProof/>
                <w:szCs w:val="24"/>
              </w:rPr>
              <w:t>he Video Cloud platform with your CMS application.</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主に</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プラットフォームと</w:t>
            </w:r>
            <w:r>
              <w:rPr>
                <w:szCs w:val="24"/>
                <w:lang w:val="ja-JP"/>
              </w:rPr>
              <w:t xml:space="preserve"> CMS </w:t>
            </w:r>
            <w:r>
              <w:rPr>
                <w:rFonts w:ascii="MS Gothic" w:eastAsia="MS Gothic" w:hint="eastAsia"/>
                <w:szCs w:val="24"/>
                <w:lang w:val="ja-JP"/>
              </w:rPr>
              <w:t>アプリケーションを統合するためのものです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5675 </w:t>
            </w:r>
            <w:r>
              <w:rPr>
                <w:noProof/>
                <w:sz w:val="16"/>
              </w:rPr>
              <w:br/>
            </w:r>
            <w:r>
              <w:rPr>
                <w:noProof/>
                <w:sz w:val="2"/>
                <w:szCs w:val="24"/>
              </w:rPr>
              <w:t>3327c1e8-8d1e-43a4-a71b-fcb92055f418</w:t>
            </w:r>
          </w:p>
        </w:tc>
        <w:tc>
          <w:tcPr>
            <w:tcW w:w="7407" w:type="dxa"/>
            <w:shd w:val="clear" w:color="auto" w:fill="F2F2F2" w:themeFill="background1" w:themeFillShade="F2"/>
          </w:tcPr>
          <w:p w:rsidR="00000000" w:rsidRDefault="007D3E85">
            <w:pPr>
              <w:rPr>
                <w:noProof/>
                <w:szCs w:val="24"/>
              </w:rPr>
            </w:pPr>
            <w:r>
              <w:rPr>
                <w:noProof/>
                <w:szCs w:val="24"/>
              </w:rPr>
              <w:t xml:space="preserve">Also see the full </w:t>
            </w:r>
            <w:r>
              <w:rPr>
                <w:rStyle w:val="mqInternal"/>
                <w:noProof/>
                <w:szCs w:val="24"/>
              </w:rPr>
              <w:t>[1}</w:t>
            </w:r>
            <w:r>
              <w:rPr>
                <w:noProof/>
                <w:szCs w:val="24"/>
              </w:rPr>
              <w:t>API Reference</w:t>
            </w:r>
            <w:r>
              <w:rPr>
                <w:rStyle w:val="mqInternal"/>
                <w:noProof/>
                <w:szCs w:val="24"/>
              </w:rPr>
              <w:t>{2]</w:t>
            </w:r>
            <w:r>
              <w:rPr>
                <w:noProof/>
                <w:szCs w:val="24"/>
              </w:rPr>
              <w:t xml:space="preserve"> for complete details of the available requests.</w:t>
            </w:r>
          </w:p>
        </w:tc>
        <w:tc>
          <w:tcPr>
            <w:tcW w:w="7407" w:type="dxa"/>
          </w:tcPr>
          <w:p w:rsidR="00000000" w:rsidRDefault="007D3E85">
            <w:pPr>
              <w:rPr>
                <w:szCs w:val="24"/>
                <w:lang w:val="ja-JP"/>
              </w:rPr>
            </w:pPr>
            <w:r>
              <w:rPr>
                <w:rFonts w:ascii="MS Gothic" w:eastAsia="MS Gothic" w:hint="eastAsia"/>
                <w:szCs w:val="24"/>
                <w:lang w:val="ja-JP"/>
              </w:rPr>
              <w:t>利用可能なリクエストの詳細については</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1}</w:t>
            </w:r>
            <w:r>
              <w:rPr>
                <w:szCs w:val="24"/>
                <w:lang w:val="ja-JP"/>
              </w:rPr>
              <w:t xml:space="preserve"> API</w:t>
            </w:r>
            <w:r>
              <w:rPr>
                <w:rStyle w:val="mqInternal"/>
                <w:noProof/>
                <w:szCs w:val="24"/>
                <w:lang w:val="ja-JP"/>
              </w:rPr>
              <w:t>{2]</w:t>
            </w:r>
            <w:r>
              <w:rPr>
                <w:rFonts w:ascii="MS Gothic" w:eastAsia="MS Gothic" w:hint="eastAsia"/>
                <w:szCs w:val="24"/>
                <w:lang w:val="ja-JP"/>
              </w:rPr>
              <w:t>リファレンスの完全版も参照してください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5676 </w:t>
            </w:r>
            <w:r>
              <w:rPr>
                <w:noProof/>
                <w:sz w:val="16"/>
              </w:rPr>
              <w:br/>
            </w:r>
            <w:r>
              <w:rPr>
                <w:noProof/>
                <w:sz w:val="2"/>
                <w:szCs w:val="24"/>
              </w:rPr>
              <w:t>f9a4cf04-0d0c-482a-89e7-b874c5c76f46</w:t>
            </w:r>
          </w:p>
        </w:tc>
        <w:tc>
          <w:tcPr>
            <w:tcW w:w="7407" w:type="dxa"/>
            <w:shd w:val="clear" w:color="auto" w:fill="F2F2F2" w:themeFill="background1" w:themeFillShade="F2"/>
          </w:tcPr>
          <w:p w:rsidR="00000000" w:rsidRDefault="007D3E85">
            <w:pPr>
              <w:rPr>
                <w:noProof/>
                <w:szCs w:val="24"/>
              </w:rPr>
            </w:pPr>
            <w:r>
              <w:rPr>
                <w:noProof/>
                <w:szCs w:val="24"/>
              </w:rPr>
              <w:t>In-Page Experiences Client API</w:t>
            </w:r>
          </w:p>
        </w:tc>
        <w:tc>
          <w:tcPr>
            <w:tcW w:w="7407" w:type="dxa"/>
          </w:tcPr>
          <w:p w:rsidR="00000000" w:rsidRDefault="007D3E85">
            <w:pPr>
              <w:rPr>
                <w:szCs w:val="24"/>
                <w:lang w:val="ja-JP"/>
              </w:rPr>
            </w:pPr>
            <w:r>
              <w:rPr>
                <w:rFonts w:ascii="MS Gothic" w:eastAsia="MS Gothic" w:hint="eastAsia"/>
                <w:szCs w:val="24"/>
                <w:lang w:val="ja-JP"/>
              </w:rPr>
              <w:t>ページ内エクスペリエンスクライアント</w:t>
            </w:r>
            <w:r>
              <w:rPr>
                <w:szCs w:val="24"/>
                <w:lang w:val="ja-JP"/>
              </w:rPr>
              <w:t xml:space="preserve"> API</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5677 </w:t>
            </w:r>
            <w:r>
              <w:rPr>
                <w:noProof/>
                <w:sz w:val="16"/>
              </w:rPr>
              <w:br/>
            </w:r>
            <w:r>
              <w:rPr>
                <w:noProof/>
                <w:sz w:val="2"/>
                <w:szCs w:val="24"/>
              </w:rPr>
              <w:t>ae776b33-aa54-4cc1-accc-929b5497eeba</w:t>
            </w:r>
          </w:p>
        </w:tc>
        <w:tc>
          <w:tcPr>
            <w:tcW w:w="7407" w:type="dxa"/>
            <w:shd w:val="clear" w:color="auto" w:fill="F2F2F2" w:themeFill="background1" w:themeFillShade="F2"/>
          </w:tcPr>
          <w:p w:rsidR="00000000" w:rsidRDefault="007D3E85">
            <w:pPr>
              <w:rPr>
                <w:noProof/>
                <w:szCs w:val="24"/>
              </w:rPr>
            </w:pPr>
            <w:r>
              <w:rPr>
                <w:noProof/>
                <w:szCs w:val="24"/>
              </w:rPr>
              <w:t>The In-Page Experiences Client API is a JavaScript library that helps you manage the behavior of the In-Page Experience at runtime, similar to the way the Brightcove Player API is used to control the behavior of the player.</w:t>
            </w:r>
          </w:p>
        </w:tc>
        <w:tc>
          <w:tcPr>
            <w:tcW w:w="7407" w:type="dxa"/>
          </w:tcPr>
          <w:p w:rsidR="00000000" w:rsidRDefault="007D3E85">
            <w:pPr>
              <w:rPr>
                <w:szCs w:val="24"/>
                <w:lang w:val="ja-JP"/>
              </w:rPr>
            </w:pPr>
            <w:r>
              <w:rPr>
                <w:rFonts w:ascii="MS Gothic" w:eastAsia="MS Gothic" w:hint="eastAsia"/>
                <w:szCs w:val="24"/>
                <w:lang w:val="ja-JP"/>
              </w:rPr>
              <w:t>インページエクスペリエンスクライアント</w:t>
            </w:r>
            <w:r>
              <w:rPr>
                <w:szCs w:val="24"/>
                <w:lang w:val="ja-JP"/>
              </w:rPr>
              <w:t xml:space="preserve">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実行時にペ</w:t>
            </w:r>
            <w:r>
              <w:rPr>
                <w:rFonts w:ascii="MS Gothic" w:eastAsia="MS Gothic" w:hint="eastAsia"/>
                <w:szCs w:val="24"/>
                <w:lang w:val="ja-JP"/>
              </w:rPr>
              <w:t>ージ内エクスペリエンスの動作を管理できる</w:t>
            </w:r>
            <w:r>
              <w:rPr>
                <w:szCs w:val="24"/>
                <w:lang w:val="ja-JP"/>
              </w:rPr>
              <w:t xml:space="preserve"> JavaScript </w:t>
            </w:r>
            <w:r>
              <w:rPr>
                <w:rFonts w:ascii="MS Gothic" w:eastAsia="MS Gothic" w:hint="eastAsia"/>
                <w:szCs w:val="24"/>
                <w:lang w:val="ja-JP"/>
              </w:rPr>
              <w:t>ライブラリです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Brightcove Player API </w:t>
            </w:r>
            <w:r>
              <w:rPr>
                <w:rFonts w:ascii="MS Gothic" w:eastAsia="MS Gothic" w:hint="eastAsia"/>
                <w:szCs w:val="24"/>
                <w:lang w:val="ja-JP"/>
              </w:rPr>
              <w:t>を使用してプレーヤーの動作を制御する方法に似ています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5678 </w:t>
            </w:r>
            <w:r>
              <w:rPr>
                <w:noProof/>
                <w:sz w:val="16"/>
              </w:rPr>
              <w:br/>
            </w:r>
            <w:r>
              <w:rPr>
                <w:noProof/>
                <w:sz w:val="2"/>
                <w:szCs w:val="24"/>
              </w:rPr>
              <w:t>bbb004fb-93e8-48c2-836a-037bb1a7f27e</w:t>
            </w:r>
          </w:p>
        </w:tc>
        <w:tc>
          <w:tcPr>
            <w:tcW w:w="7407" w:type="dxa"/>
            <w:shd w:val="clear" w:color="auto" w:fill="F2F2F2" w:themeFill="background1" w:themeFillShade="F2"/>
          </w:tcPr>
          <w:p w:rsidR="00000000" w:rsidRDefault="007D3E85">
            <w:pPr>
              <w:rPr>
                <w:noProof/>
                <w:szCs w:val="24"/>
              </w:rPr>
            </w:pPr>
            <w:r>
              <w:rPr>
                <w:noProof/>
                <w:szCs w:val="24"/>
              </w:rPr>
              <w:t>The API is available on any page that runs one or more Brightcove embedded experiences.</w:t>
            </w:r>
          </w:p>
        </w:tc>
        <w:tc>
          <w:tcPr>
            <w:tcW w:w="7407" w:type="dxa"/>
          </w:tcPr>
          <w:p w:rsidR="00000000" w:rsidRDefault="007D3E85">
            <w:pPr>
              <w:rPr>
                <w:szCs w:val="24"/>
                <w:lang w:val="ja-JP"/>
              </w:rPr>
            </w:pPr>
            <w:r>
              <w:rPr>
                <w:szCs w:val="24"/>
                <w:lang w:val="ja-JP"/>
              </w:rPr>
              <w:t xml:space="preserve">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つ以上の</w:t>
            </w:r>
            <w:r>
              <w:rPr>
                <w:szCs w:val="24"/>
                <w:lang w:val="ja-JP"/>
              </w:rPr>
              <w:t xml:space="preserve"> Brightcove </w:t>
            </w:r>
            <w:r>
              <w:rPr>
                <w:rFonts w:ascii="MS Gothic" w:eastAsia="MS Gothic" w:hint="eastAsia"/>
                <w:szCs w:val="24"/>
                <w:lang w:val="ja-JP"/>
              </w:rPr>
              <w:t>組み込みエク</w:t>
            </w:r>
            <w:r>
              <w:rPr>
                <w:rFonts w:ascii="MS Gothic" w:eastAsia="MS Gothic" w:hint="eastAsia"/>
                <w:szCs w:val="24"/>
                <w:lang w:val="ja-JP"/>
              </w:rPr>
              <w:t>スペリエンスを実行する任意のページで使用できます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5679 </w:t>
            </w:r>
            <w:r>
              <w:rPr>
                <w:noProof/>
                <w:sz w:val="16"/>
              </w:rPr>
              <w:br/>
            </w:r>
            <w:r>
              <w:rPr>
                <w:noProof/>
                <w:sz w:val="2"/>
                <w:szCs w:val="24"/>
              </w:rPr>
              <w:t>1d56f286-6288-4bf9-b7a8-dadc9ac3ca7f</w:t>
            </w:r>
          </w:p>
        </w:tc>
        <w:tc>
          <w:tcPr>
            <w:tcW w:w="7407" w:type="dxa"/>
            <w:shd w:val="clear" w:color="auto" w:fill="F2F2F2" w:themeFill="background1" w:themeFillShade="F2"/>
          </w:tcPr>
          <w:p w:rsidR="00000000" w:rsidRDefault="007D3E85">
            <w:pPr>
              <w:rPr>
                <w:noProof/>
                <w:szCs w:val="24"/>
              </w:rPr>
            </w:pPr>
            <w:r>
              <w:rPr>
                <w:noProof/>
                <w:szCs w:val="24"/>
              </w:rPr>
              <w:t xml:space="preserve">See the </w:t>
            </w: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5680 </w:t>
            </w:r>
            <w:r>
              <w:rPr>
                <w:noProof/>
                <w:sz w:val="16"/>
              </w:rPr>
              <w:br/>
            </w:r>
            <w:r>
              <w:rPr>
                <w:noProof/>
                <w:sz w:val="2"/>
                <w:szCs w:val="24"/>
              </w:rPr>
              <w:t>e7b96bb7-36c1-4a44-ab23-2fe8f0eaafd2</w:t>
            </w:r>
          </w:p>
        </w:tc>
        <w:tc>
          <w:tcPr>
            <w:tcW w:w="7407" w:type="dxa"/>
            <w:shd w:val="clear" w:color="auto" w:fill="F2F2F2" w:themeFill="background1" w:themeFillShade="F2"/>
          </w:tcPr>
          <w:p w:rsidR="00000000" w:rsidRDefault="007D3E85">
            <w:pPr>
              <w:rPr>
                <w:noProof/>
                <w:szCs w:val="24"/>
              </w:rPr>
            </w:pPr>
            <w:r>
              <w:rPr>
                <w:noProof/>
                <w:szCs w:val="24"/>
              </w:rPr>
              <w:t>In-Page Experience Client API</w:t>
            </w:r>
            <w:r>
              <w:rPr>
                <w:rStyle w:val="mqInternal"/>
                <w:noProof/>
                <w:szCs w:val="24"/>
              </w:rPr>
              <w:t>{1]</w:t>
            </w:r>
            <w:r>
              <w:rPr>
                <w:noProof/>
                <w:szCs w:val="24"/>
              </w:rPr>
              <w:t xml:space="preserve"> for more information.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ページ内エクスペリエンスクライアント</w:t>
            </w:r>
            <w:r>
              <w:rPr>
                <w:szCs w:val="24"/>
                <w:lang w:val="ja-JP"/>
              </w:rPr>
              <w:t xml:space="preserve"> API </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5681</w:t>
            </w:r>
            <w:r>
              <w:rPr>
                <w:noProof/>
                <w:sz w:val="16"/>
                <w:szCs w:val="24"/>
              </w:rPr>
              <w:t xml:space="preserve"> </w:t>
            </w:r>
            <w:r>
              <w:rPr>
                <w:noProof/>
                <w:sz w:val="16"/>
              </w:rPr>
              <w:br/>
            </w:r>
            <w:r>
              <w:rPr>
                <w:noProof/>
                <w:sz w:val="2"/>
                <w:szCs w:val="24"/>
              </w:rPr>
              <w:t>49041458-f261-4ba2-aeb6-5ebbb1fa8a83</w:t>
            </w:r>
          </w:p>
        </w:tc>
        <w:tc>
          <w:tcPr>
            <w:tcW w:w="7407" w:type="dxa"/>
            <w:shd w:val="clear" w:color="auto" w:fill="F2F2F2" w:themeFill="background1" w:themeFillShade="F2"/>
          </w:tcPr>
          <w:p w:rsidR="00000000" w:rsidRDefault="007D3E85">
            <w:pPr>
              <w:rPr>
                <w:noProof/>
                <w:szCs w:val="24"/>
              </w:rPr>
            </w:pPr>
            <w:r>
              <w:rPr>
                <w:noProof/>
                <w:szCs w:val="24"/>
              </w:rPr>
              <w:t>The remainder of this overview deals with the REST API for managing your In-Page Experiences on the backend.</w:t>
            </w:r>
          </w:p>
        </w:tc>
        <w:tc>
          <w:tcPr>
            <w:tcW w:w="7407" w:type="dxa"/>
          </w:tcPr>
          <w:p w:rsidR="00000000" w:rsidRDefault="007D3E85">
            <w:pPr>
              <w:rPr>
                <w:szCs w:val="24"/>
                <w:lang w:val="ja-JP"/>
              </w:rPr>
            </w:pPr>
            <w:r>
              <w:rPr>
                <w:rFonts w:ascii="MS Gothic" w:eastAsia="MS Gothic" w:hint="eastAsia"/>
                <w:szCs w:val="24"/>
                <w:lang w:val="ja-JP"/>
              </w:rPr>
              <w:t>この概要の残りの部分では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バックエンドでページ内エクスペリエンスを管理するための</w:t>
            </w:r>
            <w:r>
              <w:rPr>
                <w:szCs w:val="24"/>
                <w:lang w:val="ja-JP"/>
              </w:rPr>
              <w:t xml:space="preserve"> REST API </w:t>
            </w:r>
            <w:r>
              <w:rPr>
                <w:rFonts w:ascii="MS Gothic" w:eastAsia="MS Gothic" w:hint="eastAsia"/>
                <w:szCs w:val="24"/>
                <w:lang w:val="ja-JP"/>
              </w:rPr>
              <w:t>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5682 </w:t>
            </w:r>
            <w:r>
              <w:rPr>
                <w:noProof/>
                <w:sz w:val="16"/>
              </w:rPr>
              <w:br/>
            </w:r>
            <w:r>
              <w:rPr>
                <w:noProof/>
                <w:sz w:val="2"/>
                <w:szCs w:val="24"/>
              </w:rPr>
              <w:t>f7bd9695-5a9f-4647-9643-1656dff5f2fa</w:t>
            </w:r>
          </w:p>
        </w:tc>
        <w:tc>
          <w:tcPr>
            <w:tcW w:w="7407" w:type="dxa"/>
            <w:shd w:val="clear" w:color="auto" w:fill="F2F2F2" w:themeFill="background1" w:themeFillShade="F2"/>
          </w:tcPr>
          <w:p w:rsidR="00000000" w:rsidRDefault="007D3E85">
            <w:pPr>
              <w:rPr>
                <w:noProof/>
                <w:szCs w:val="24"/>
              </w:rPr>
            </w:pPr>
            <w:r>
              <w:rPr>
                <w:noProof/>
                <w:szCs w:val="24"/>
              </w:rPr>
              <w:t xml:space="preserve">For a general introduction to In-Page Experiences, see </w:t>
            </w: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ページ内エクスペリエンスの概要については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5683 </w:t>
            </w:r>
            <w:r>
              <w:rPr>
                <w:noProof/>
                <w:sz w:val="16"/>
              </w:rPr>
              <w:br/>
            </w:r>
            <w:r>
              <w:rPr>
                <w:noProof/>
                <w:sz w:val="2"/>
                <w:szCs w:val="24"/>
              </w:rPr>
              <w:t>8fd270e6-e8fe-4705-b2c8-4e5f3a0f4a11</w:t>
            </w:r>
          </w:p>
        </w:tc>
        <w:tc>
          <w:tcPr>
            <w:tcW w:w="7407" w:type="dxa"/>
            <w:shd w:val="clear" w:color="auto" w:fill="F2F2F2" w:themeFill="background1" w:themeFillShade="F2"/>
          </w:tcPr>
          <w:p w:rsidR="00000000" w:rsidRDefault="007D3E85">
            <w:pPr>
              <w:rPr>
                <w:noProof/>
                <w:szCs w:val="24"/>
              </w:rPr>
            </w:pPr>
            <w:r>
              <w:rPr>
                <w:noProof/>
                <w:szCs w:val="24"/>
              </w:rPr>
              <w:t>Creating, Editing and Publishing In-Page Experiences</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5684 </w:t>
            </w:r>
            <w:r>
              <w:rPr>
                <w:noProof/>
                <w:sz w:val="16"/>
              </w:rPr>
              <w:br/>
            </w:r>
            <w:r>
              <w:rPr>
                <w:noProof/>
                <w:sz w:val="2"/>
                <w:szCs w:val="24"/>
              </w:rPr>
              <w:t>badf960d-5c71-41ad-a57a-715a07ffbdec</w:t>
            </w:r>
          </w:p>
        </w:tc>
        <w:tc>
          <w:tcPr>
            <w:tcW w:w="7407" w:type="dxa"/>
            <w:shd w:val="clear" w:color="auto" w:fill="F2F2F2" w:themeFill="background1" w:themeFillShade="F2"/>
          </w:tcPr>
          <w:p w:rsidR="00000000" w:rsidRDefault="007D3E85">
            <w:pPr>
              <w:rPr>
                <w:noProof/>
                <w:szCs w:val="24"/>
              </w:rPr>
            </w:pPr>
            <w:r>
              <w:rPr>
                <w:noProof/>
                <w:szCs w:val="24"/>
              </w:rPr>
              <w:t>The sections that follow provide an overview of the 4 groups of REST API requests:</w:t>
            </w:r>
          </w:p>
        </w:tc>
        <w:tc>
          <w:tcPr>
            <w:tcW w:w="7407" w:type="dxa"/>
          </w:tcPr>
          <w:p w:rsidR="00000000" w:rsidRDefault="007D3E85">
            <w:pPr>
              <w:rPr>
                <w:szCs w:val="24"/>
                <w:lang w:val="ja-JP"/>
              </w:rPr>
            </w:pPr>
            <w:r>
              <w:rPr>
                <w:rFonts w:ascii="MS Gothic" w:eastAsia="MS Gothic" w:hint="eastAsia"/>
                <w:szCs w:val="24"/>
                <w:lang w:val="ja-JP"/>
              </w:rPr>
              <w:t>以降のセクションでは</w:t>
            </w:r>
            <w:r>
              <w:rPr>
                <w:rFonts w:ascii="Microsoft YaHei UI" w:eastAsia="Microsoft YaHei UI" w:hAnsi="Microsoft YaHei UI" w:cs="Microsoft YaHei UI" w:hint="eastAsia"/>
                <w:szCs w:val="24"/>
                <w:lang w:val="ja-JP"/>
              </w:rPr>
              <w:t>、</w:t>
            </w:r>
            <w:r>
              <w:rPr>
                <w:szCs w:val="24"/>
                <w:lang w:val="ja-JP"/>
              </w:rPr>
              <w:t xml:space="preserve">REST API </w:t>
            </w:r>
            <w:r>
              <w:rPr>
                <w:rFonts w:ascii="MS Gothic" w:eastAsia="MS Gothic" w:hint="eastAsia"/>
                <w:szCs w:val="24"/>
                <w:lang w:val="ja-JP"/>
              </w:rPr>
              <w:t>リクエストの</w:t>
            </w:r>
            <w:r>
              <w:rPr>
                <w:szCs w:val="24"/>
                <w:lang w:val="ja-JP"/>
              </w:rPr>
              <w:t xml:space="preserve"> 4 </w:t>
            </w:r>
            <w:r>
              <w:rPr>
                <w:rFonts w:ascii="MS Gothic" w:eastAsia="MS Gothic" w:hint="eastAsia"/>
                <w:szCs w:val="24"/>
                <w:lang w:val="ja-JP"/>
              </w:rPr>
              <w:t>つのグループの概要について説明しま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5685 </w:t>
            </w:r>
            <w:r>
              <w:rPr>
                <w:noProof/>
                <w:sz w:val="16"/>
              </w:rPr>
              <w:br/>
            </w:r>
            <w:r>
              <w:rPr>
                <w:noProof/>
                <w:sz w:val="2"/>
                <w:szCs w:val="24"/>
              </w:rPr>
              <w:t>115cb2eb-febf-4a0a-adb3-0fdc699c1722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Experiences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5686 </w:t>
            </w:r>
            <w:r>
              <w:rPr>
                <w:noProof/>
                <w:sz w:val="16"/>
              </w:rPr>
              <w:br/>
            </w:r>
            <w:r>
              <w:rPr>
                <w:noProof/>
                <w:sz w:val="2"/>
                <w:szCs w:val="24"/>
              </w:rPr>
              <w:t>6ac090c2-8d46-4316-8c14-01063a57e0f7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テンプレート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5687 </w:t>
            </w:r>
            <w:r>
              <w:rPr>
                <w:noProof/>
                <w:sz w:val="16"/>
              </w:rPr>
              <w:br/>
            </w:r>
            <w:r>
              <w:rPr>
                <w:noProof/>
                <w:sz w:val="2"/>
                <w:szCs w:val="24"/>
              </w:rPr>
              <w:t>a15728d6-759f-42ec-be7d-dd8d96ea4540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Themes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テーマ</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5688 </w:t>
            </w:r>
            <w:r>
              <w:rPr>
                <w:noProof/>
                <w:sz w:val="16"/>
              </w:rPr>
              <w:br/>
            </w:r>
            <w:r>
              <w:rPr>
                <w:noProof/>
                <w:sz w:val="2"/>
                <w:szCs w:val="24"/>
              </w:rPr>
              <w:t>fda94bec-955b-49f4-a7e8-e1d52bd4535d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Fonts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フォント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5689 </w:t>
            </w:r>
            <w:r>
              <w:rPr>
                <w:noProof/>
                <w:sz w:val="16"/>
              </w:rPr>
              <w:br/>
            </w:r>
            <w:r>
              <w:rPr>
                <w:noProof/>
                <w:sz w:val="2"/>
                <w:szCs w:val="24"/>
              </w:rPr>
              <w:t>7c7f5102-1ff9-40fe-a57d-f828d725bc30</w:t>
            </w:r>
          </w:p>
        </w:tc>
        <w:tc>
          <w:tcPr>
            <w:tcW w:w="7407" w:type="dxa"/>
            <w:shd w:val="clear" w:color="auto" w:fill="F2F2F2" w:themeFill="background1" w:themeFillShade="F2"/>
          </w:tcPr>
          <w:p w:rsidR="00000000" w:rsidRDefault="007D3E85">
            <w:pPr>
              <w:rPr>
                <w:noProof/>
                <w:szCs w:val="24"/>
              </w:rPr>
            </w:pPr>
            <w:r>
              <w:rPr>
                <w:noProof/>
                <w:szCs w:val="24"/>
              </w:rPr>
              <w:t>Experiences</w:t>
            </w:r>
          </w:p>
        </w:tc>
        <w:tc>
          <w:tcPr>
            <w:tcW w:w="7407" w:type="dxa"/>
          </w:tcPr>
          <w:p w:rsidR="00000000" w:rsidRDefault="007D3E85">
            <w:pPr>
              <w:rPr>
                <w:szCs w:val="24"/>
                <w:lang w:val="ja-JP"/>
              </w:rPr>
            </w:pPr>
            <w:r>
              <w:rPr>
                <w:rFonts w:ascii="MS Gothic" w:eastAsia="MS Gothic" w:hint="eastAsia"/>
                <w:szCs w:val="24"/>
                <w:lang w:val="ja-JP"/>
              </w:rPr>
              <w:t>体験談</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5690 </w:t>
            </w:r>
            <w:r>
              <w:rPr>
                <w:noProof/>
                <w:sz w:val="16"/>
              </w:rPr>
              <w:br/>
            </w:r>
            <w:r>
              <w:rPr>
                <w:noProof/>
                <w:sz w:val="2"/>
                <w:szCs w:val="24"/>
              </w:rPr>
              <w:t>11e22f38-c7f2-4947-90e7-c47d9a50dcc3</w:t>
            </w:r>
          </w:p>
        </w:tc>
        <w:tc>
          <w:tcPr>
            <w:tcW w:w="7407" w:type="dxa"/>
            <w:shd w:val="clear" w:color="auto" w:fill="F2F2F2" w:themeFill="background1" w:themeFillShade="F2"/>
          </w:tcPr>
          <w:p w:rsidR="00000000" w:rsidRDefault="007D3E85">
            <w:pPr>
              <w:rPr>
                <w:noProof/>
                <w:szCs w:val="24"/>
              </w:rPr>
            </w:pPr>
            <w:r>
              <w:rPr>
                <w:noProof/>
                <w:szCs w:val="24"/>
              </w:rPr>
              <w:t>Requests for Experiences fall into three sub-categories:</w:t>
            </w:r>
          </w:p>
        </w:tc>
        <w:tc>
          <w:tcPr>
            <w:tcW w:w="7407" w:type="dxa"/>
          </w:tcPr>
          <w:p w:rsidR="00000000" w:rsidRDefault="007D3E85">
            <w:pPr>
              <w:rPr>
                <w:szCs w:val="24"/>
                <w:lang w:val="ja-JP"/>
              </w:rPr>
            </w:pPr>
            <w:r>
              <w:rPr>
                <w:rFonts w:ascii="MS Gothic" w:eastAsia="MS Gothic" w:hint="eastAsia"/>
                <w:szCs w:val="24"/>
                <w:lang w:val="ja-JP"/>
              </w:rPr>
              <w:t>エクスペリエンスのリクエストは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3 </w:t>
            </w:r>
            <w:r>
              <w:rPr>
                <w:rFonts w:ascii="MS Gothic" w:eastAsia="MS Gothic" w:hint="eastAsia"/>
                <w:szCs w:val="24"/>
                <w:lang w:val="ja-JP"/>
              </w:rPr>
              <w:t>つのサブカテゴリに分類されます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5691 </w:t>
            </w:r>
            <w:r>
              <w:rPr>
                <w:noProof/>
                <w:sz w:val="16"/>
              </w:rPr>
              <w:br/>
            </w:r>
            <w:r>
              <w:rPr>
                <w:noProof/>
                <w:sz w:val="2"/>
                <w:szCs w:val="24"/>
              </w:rPr>
              <w:t>b7ff9387-212c-4587-b01b-c8a11d59fe7d</w:t>
            </w:r>
          </w:p>
        </w:tc>
        <w:tc>
          <w:tcPr>
            <w:tcW w:w="7407" w:type="dxa"/>
            <w:shd w:val="clear" w:color="auto" w:fill="F2F2F2" w:themeFill="background1" w:themeFillShade="F2"/>
          </w:tcPr>
          <w:p w:rsidR="00000000" w:rsidRDefault="007D3E85">
            <w:pPr>
              <w:rPr>
                <w:noProof/>
                <w:szCs w:val="24"/>
              </w:rPr>
            </w:pPr>
            <w:r>
              <w:rPr>
                <w:noProof/>
                <w:szCs w:val="24"/>
              </w:rPr>
              <w:t>Manage experiences</w:t>
            </w:r>
          </w:p>
        </w:tc>
        <w:tc>
          <w:tcPr>
            <w:tcW w:w="7407" w:type="dxa"/>
          </w:tcPr>
          <w:p w:rsidR="00000000" w:rsidRDefault="007D3E85">
            <w:pPr>
              <w:rPr>
                <w:szCs w:val="24"/>
                <w:lang w:val="ja-JP"/>
              </w:rPr>
            </w:pPr>
            <w:r>
              <w:rPr>
                <w:rFonts w:ascii="MS Gothic" w:eastAsia="MS Gothic" w:hint="eastAsia"/>
                <w:szCs w:val="24"/>
                <w:lang w:val="ja-JP"/>
              </w:rPr>
              <w:t>エクスペリエンスの管理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5692 </w:t>
            </w:r>
            <w:r>
              <w:rPr>
                <w:noProof/>
                <w:sz w:val="16"/>
              </w:rPr>
              <w:br/>
            </w:r>
            <w:r>
              <w:rPr>
                <w:noProof/>
                <w:sz w:val="2"/>
                <w:szCs w:val="24"/>
              </w:rPr>
              <w:t>ca5cc743-850d-4c24-a134-ee06d0ea2e28</w:t>
            </w:r>
          </w:p>
        </w:tc>
        <w:tc>
          <w:tcPr>
            <w:tcW w:w="7407" w:type="dxa"/>
            <w:shd w:val="clear" w:color="auto" w:fill="F2F2F2" w:themeFill="background1" w:themeFillShade="F2"/>
          </w:tcPr>
          <w:p w:rsidR="00000000" w:rsidRDefault="007D3E85">
            <w:pPr>
              <w:rPr>
                <w:noProof/>
                <w:szCs w:val="24"/>
              </w:rPr>
            </w:pPr>
            <w:r>
              <w:rPr>
                <w:noProof/>
                <w:szCs w:val="24"/>
              </w:rPr>
              <w:t>These requests allow you get a list of all the experiences for the account.</w:t>
            </w:r>
          </w:p>
        </w:tc>
        <w:tc>
          <w:tcPr>
            <w:tcW w:w="7407" w:type="dxa"/>
          </w:tcPr>
          <w:p w:rsidR="00000000" w:rsidRDefault="007D3E85">
            <w:pPr>
              <w:rPr>
                <w:szCs w:val="24"/>
                <w:lang w:val="ja-JP"/>
              </w:rPr>
            </w:pPr>
            <w:r>
              <w:rPr>
                <w:rFonts w:ascii="MS Gothic" w:eastAsia="MS Gothic" w:hint="eastAsia"/>
                <w:szCs w:val="24"/>
                <w:lang w:val="ja-JP"/>
              </w:rPr>
              <w:t>これらのリクエストにより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アカウントのすべてのエクスペリエンスのリストを取得できます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5693 </w:t>
            </w:r>
            <w:r>
              <w:rPr>
                <w:noProof/>
                <w:sz w:val="16"/>
              </w:rPr>
              <w:br/>
            </w:r>
            <w:r>
              <w:rPr>
                <w:noProof/>
                <w:sz w:val="2"/>
                <w:szCs w:val="24"/>
              </w:rPr>
              <w:t>d7c7c509-b511-4c79-bc8b-2ddbd7507aa1</w:t>
            </w:r>
          </w:p>
        </w:tc>
        <w:tc>
          <w:tcPr>
            <w:tcW w:w="7407" w:type="dxa"/>
            <w:shd w:val="clear" w:color="auto" w:fill="F2F2F2" w:themeFill="background1" w:themeFillShade="F2"/>
          </w:tcPr>
          <w:p w:rsidR="00000000" w:rsidRDefault="007D3E85">
            <w:pPr>
              <w:rPr>
                <w:noProof/>
                <w:szCs w:val="24"/>
              </w:rPr>
            </w:pPr>
            <w:r>
              <w:rPr>
                <w:noProof/>
                <w:szCs w:val="24"/>
              </w:rPr>
              <w:t>You can also create a new experience, and get, update, or delete a specific experience.</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w:t>
            </w:r>
            <w:r>
              <w:rPr>
                <w:rFonts w:ascii="MS Gothic" w:eastAsia="MS Gothic" w:hint="eastAsia"/>
                <w:szCs w:val="24"/>
                <w:lang w:val="ja-JP"/>
              </w:rPr>
              <w:t>しいエクスペリエンスを作成し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特定のエクスペリエンスを取得</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または削除することもできます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5694 </w:t>
            </w:r>
            <w:r>
              <w:rPr>
                <w:noProof/>
                <w:sz w:val="16"/>
              </w:rPr>
              <w:br/>
            </w:r>
            <w:r>
              <w:rPr>
                <w:noProof/>
                <w:sz w:val="2"/>
                <w:szCs w:val="24"/>
              </w:rPr>
              <w:t>942721b6-6a99-428d-9978-403e0359a181</w:t>
            </w:r>
          </w:p>
        </w:tc>
        <w:tc>
          <w:tcPr>
            <w:tcW w:w="7407" w:type="dxa"/>
            <w:shd w:val="clear" w:color="auto" w:fill="F2F2F2" w:themeFill="background1" w:themeFillShade="F2"/>
          </w:tcPr>
          <w:p w:rsidR="00000000" w:rsidRDefault="007D3E85">
            <w:pPr>
              <w:rPr>
                <w:noProof/>
                <w:szCs w:val="24"/>
              </w:rPr>
            </w:pPr>
            <w:r>
              <w:rPr>
                <w:noProof/>
                <w:szCs w:val="24"/>
              </w:rPr>
              <w:t>Finally, you can duplicate an experience to create a starting point for a new one.</w:t>
            </w:r>
          </w:p>
        </w:tc>
        <w:tc>
          <w:tcPr>
            <w:tcW w:w="7407" w:type="dxa"/>
          </w:tcPr>
          <w:p w:rsidR="00000000" w:rsidRDefault="007D3E85">
            <w:pPr>
              <w:rPr>
                <w:szCs w:val="24"/>
                <w:lang w:val="ja-JP"/>
              </w:rPr>
            </w:pPr>
            <w:r>
              <w:rPr>
                <w:rFonts w:ascii="MS Gothic" w:eastAsia="MS Gothic" w:hint="eastAsia"/>
                <w:szCs w:val="24"/>
                <w:lang w:val="ja-JP"/>
              </w:rPr>
              <w:t>最後に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エクスペリエンスを複製して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新しいエクスペリエンスの開始点を作成できます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5695 </w:t>
            </w:r>
            <w:r>
              <w:rPr>
                <w:noProof/>
                <w:sz w:val="16"/>
              </w:rPr>
              <w:br/>
            </w:r>
            <w:r>
              <w:rPr>
                <w:noProof/>
                <w:sz w:val="2"/>
                <w:szCs w:val="24"/>
              </w:rPr>
              <w:t>8adc86b8-e65a-4f05-8b37-27d8997</w:t>
            </w:r>
            <w:r>
              <w:rPr>
                <w:noProof/>
                <w:sz w:val="2"/>
                <w:szCs w:val="24"/>
              </w:rPr>
              <w:t>e368e</w:t>
            </w:r>
          </w:p>
        </w:tc>
        <w:tc>
          <w:tcPr>
            <w:tcW w:w="7407" w:type="dxa"/>
            <w:shd w:val="clear" w:color="auto" w:fill="F2F2F2" w:themeFill="background1" w:themeFillShade="F2"/>
          </w:tcPr>
          <w:p w:rsidR="00000000" w:rsidRDefault="007D3E85">
            <w:pPr>
              <w:rPr>
                <w:noProof/>
                <w:szCs w:val="24"/>
              </w:rPr>
            </w:pPr>
            <w:r>
              <w:rPr>
                <w:noProof/>
                <w:szCs w:val="24"/>
              </w:rPr>
              <w:t>Publish/Unpublish experiences</w:t>
            </w:r>
          </w:p>
        </w:tc>
        <w:tc>
          <w:tcPr>
            <w:tcW w:w="7407" w:type="dxa"/>
          </w:tcPr>
          <w:p w:rsidR="00000000" w:rsidRDefault="007D3E85">
            <w:pPr>
              <w:rPr>
                <w:szCs w:val="24"/>
                <w:lang w:val="ja-JP"/>
              </w:rPr>
            </w:pPr>
            <w:r>
              <w:rPr>
                <w:rFonts w:ascii="MS Gothic" w:eastAsia="MS Gothic" w:hint="eastAsia"/>
                <w:szCs w:val="24"/>
                <w:lang w:val="ja-JP"/>
              </w:rPr>
              <w:t>エクスペリエンスの公開</w:t>
            </w:r>
            <w:r>
              <w:rPr>
                <w:szCs w:val="24"/>
                <w:lang w:val="ja-JP"/>
              </w:rPr>
              <w:t>/</w:t>
            </w:r>
            <w:r>
              <w:rPr>
                <w:rFonts w:ascii="MS Gothic" w:eastAsia="MS Gothic" w:hint="eastAsia"/>
                <w:szCs w:val="24"/>
                <w:lang w:val="ja-JP"/>
              </w:rPr>
              <w:t>非公開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5696 </w:t>
            </w:r>
            <w:r>
              <w:rPr>
                <w:noProof/>
                <w:sz w:val="16"/>
              </w:rPr>
              <w:br/>
            </w:r>
            <w:r>
              <w:rPr>
                <w:noProof/>
                <w:sz w:val="2"/>
                <w:szCs w:val="24"/>
              </w:rPr>
              <w:t>bb82d996-8624-45ae-bc52-e64a6e973762</w:t>
            </w:r>
          </w:p>
        </w:tc>
        <w:tc>
          <w:tcPr>
            <w:tcW w:w="7407" w:type="dxa"/>
            <w:shd w:val="clear" w:color="auto" w:fill="F2F2F2" w:themeFill="background1" w:themeFillShade="F2"/>
          </w:tcPr>
          <w:p w:rsidR="00000000" w:rsidRDefault="007D3E85">
            <w:pPr>
              <w:rPr>
                <w:noProof/>
                <w:szCs w:val="24"/>
              </w:rPr>
            </w:pPr>
            <w:r>
              <w:rPr>
                <w:noProof/>
                <w:szCs w:val="24"/>
              </w:rPr>
              <w:t>These requests all to get a list of all templates for the account or a particular template.</w:t>
            </w:r>
          </w:p>
        </w:tc>
        <w:tc>
          <w:tcPr>
            <w:tcW w:w="7407" w:type="dxa"/>
          </w:tcPr>
          <w:p w:rsidR="00000000" w:rsidRDefault="007D3E85">
            <w:pPr>
              <w:rPr>
                <w:szCs w:val="24"/>
                <w:lang w:val="ja-JP"/>
              </w:rPr>
            </w:pPr>
            <w:r>
              <w:rPr>
                <w:rFonts w:ascii="MS Gothic" w:eastAsia="MS Gothic" w:hint="eastAsia"/>
                <w:szCs w:val="24"/>
                <w:lang w:val="ja-JP"/>
              </w:rPr>
              <w:t>これらはすべて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アカウントまたは特定のテンプレートのすべてのテンプレートのリストを取得するように要求します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5697 </w:t>
            </w:r>
            <w:r>
              <w:rPr>
                <w:noProof/>
                <w:sz w:val="16"/>
              </w:rPr>
              <w:br/>
            </w:r>
            <w:r>
              <w:rPr>
                <w:noProof/>
                <w:sz w:val="2"/>
                <w:szCs w:val="24"/>
              </w:rPr>
              <w:t>c23d05e7-2d46-4597-9af3-cb1d29431246</w:t>
            </w:r>
          </w:p>
        </w:tc>
        <w:tc>
          <w:tcPr>
            <w:tcW w:w="7407" w:type="dxa"/>
            <w:shd w:val="clear" w:color="auto" w:fill="F2F2F2" w:themeFill="background1" w:themeFillShade="F2"/>
          </w:tcPr>
          <w:p w:rsidR="00000000" w:rsidRDefault="007D3E85">
            <w:pPr>
              <w:rPr>
                <w:noProof/>
                <w:szCs w:val="24"/>
              </w:rPr>
            </w:pPr>
            <w:r>
              <w:rPr>
                <w:noProof/>
                <w:szCs w:val="24"/>
              </w:rPr>
              <w:t>Manage status for live experiences</w:t>
            </w:r>
          </w:p>
        </w:tc>
        <w:tc>
          <w:tcPr>
            <w:tcW w:w="7407" w:type="dxa"/>
          </w:tcPr>
          <w:p w:rsidR="00000000" w:rsidRDefault="007D3E85">
            <w:pPr>
              <w:rPr>
                <w:szCs w:val="24"/>
                <w:lang w:val="ja-JP"/>
              </w:rPr>
            </w:pPr>
            <w:r>
              <w:rPr>
                <w:rFonts w:ascii="MS Gothic" w:eastAsia="MS Gothic" w:hint="eastAsia"/>
                <w:szCs w:val="24"/>
                <w:lang w:val="ja-JP"/>
              </w:rPr>
              <w:t>ライブエクスペリエンスのステータスを管理する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5698 </w:t>
            </w:r>
            <w:r>
              <w:rPr>
                <w:noProof/>
                <w:sz w:val="16"/>
              </w:rPr>
              <w:br/>
            </w:r>
            <w:r>
              <w:rPr>
                <w:noProof/>
                <w:sz w:val="2"/>
                <w:szCs w:val="24"/>
              </w:rPr>
              <w:t>13859e88-aaf6-4cb0-ba94-acd8ddb573ab</w:t>
            </w:r>
          </w:p>
        </w:tc>
        <w:tc>
          <w:tcPr>
            <w:tcW w:w="7407" w:type="dxa"/>
            <w:shd w:val="clear" w:color="auto" w:fill="F2F2F2" w:themeFill="background1" w:themeFillShade="F2"/>
          </w:tcPr>
          <w:p w:rsidR="00000000" w:rsidRDefault="007D3E85">
            <w:pPr>
              <w:rPr>
                <w:noProof/>
                <w:szCs w:val="24"/>
              </w:rPr>
            </w:pPr>
            <w:r>
              <w:rPr>
                <w:noProof/>
                <w:szCs w:val="24"/>
              </w:rPr>
              <w:t xml:space="preserve">These two requests allow you either get the current status of a live experience or change that status (from </w:t>
            </w:r>
            <w:r>
              <w:rPr>
                <w:rStyle w:val="mqInternal"/>
                <w:noProof/>
                <w:szCs w:val="24"/>
              </w:rPr>
              <w:t>[1}[2]{3]</w:t>
            </w:r>
            <w:r>
              <w:rPr>
                <w:noProof/>
                <w:szCs w:val="24"/>
              </w:rPr>
              <w:t xml:space="preserve"> to </w:t>
            </w:r>
            <w:r>
              <w:rPr>
                <w:rStyle w:val="mqInternal"/>
                <w:noProof/>
                <w:szCs w:val="24"/>
              </w:rPr>
              <w:t>[1}[5]{3]</w:t>
            </w:r>
            <w:r>
              <w:rPr>
                <w:noProof/>
                <w:szCs w:val="24"/>
              </w:rPr>
              <w:t>, for example).</w:t>
            </w:r>
          </w:p>
        </w:tc>
        <w:tc>
          <w:tcPr>
            <w:tcW w:w="7407" w:type="dxa"/>
          </w:tcPr>
          <w:p w:rsidR="00000000" w:rsidRDefault="007D3E85">
            <w:pPr>
              <w:rPr>
                <w:szCs w:val="24"/>
                <w:lang w:val="ja-JP"/>
              </w:rPr>
            </w:pPr>
            <w:r>
              <w:rPr>
                <w:rFonts w:ascii="MS Gothic" w:eastAsia="MS Gothic" w:hint="eastAsia"/>
                <w:szCs w:val="24"/>
                <w:lang w:val="ja-JP"/>
              </w:rPr>
              <w:t>この</w:t>
            </w:r>
            <w:r>
              <w:rPr>
                <w:szCs w:val="24"/>
                <w:lang w:val="ja-JP"/>
              </w:rPr>
              <w:t xml:space="preserve"> 2 </w:t>
            </w:r>
            <w:r>
              <w:rPr>
                <w:rFonts w:ascii="MS Gothic" w:eastAsia="MS Gothic" w:hint="eastAsia"/>
                <w:szCs w:val="24"/>
                <w:lang w:val="ja-JP"/>
              </w:rPr>
              <w:t>つのリ</w:t>
            </w:r>
            <w:r>
              <w:rPr>
                <w:rFonts w:ascii="MS Gothic" w:eastAsia="MS Gothic" w:hint="eastAsia"/>
                <w:szCs w:val="24"/>
                <w:lang w:val="ja-JP"/>
              </w:rPr>
              <w:t>クエストでは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ライブエクスペリエンスの現在のステータスを取得するか</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そのステータスをからに変更できます</w:t>
            </w:r>
            <w:r>
              <w:rPr>
                <w:rFonts w:ascii="Arial Unicode MS" w:eastAsia="Arial Unicode MS" w:hint="eastAsia"/>
                <w:szCs w:val="24"/>
                <w:lang w:val="ja-JP"/>
              </w:rPr>
              <w:t>（</w:t>
            </w:r>
            <w:r>
              <w:rPr>
                <w:rFonts w:ascii="MS Gothic" w:eastAsia="MS Gothic" w:hint="eastAsia"/>
                <w:szCs w:val="24"/>
                <w:lang w:val="ja-JP"/>
              </w:rPr>
              <w:t>たとえば</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から</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5699 </w:t>
            </w:r>
            <w:r>
              <w:rPr>
                <w:noProof/>
                <w:sz w:val="16"/>
              </w:rPr>
              <w:br/>
            </w:r>
            <w:r>
              <w:rPr>
                <w:noProof/>
                <w:sz w:val="2"/>
                <w:szCs w:val="24"/>
              </w:rPr>
              <w:t>c3d10714-9d9d-419f-b50f-5a3ca5dce0fc</w:t>
            </w:r>
          </w:p>
        </w:tc>
        <w:tc>
          <w:tcPr>
            <w:tcW w:w="7407" w:type="dxa"/>
            <w:shd w:val="clear" w:color="auto" w:fill="F2F2F2" w:themeFill="background1" w:themeFillShade="F2"/>
          </w:tcPr>
          <w:p w:rsidR="00000000" w:rsidRDefault="007D3E85">
            <w:pPr>
              <w:rPr>
                <w:noProof/>
                <w:szCs w:val="24"/>
              </w:rPr>
            </w:pPr>
            <w:r>
              <w:rPr>
                <w:noProof/>
                <w:szCs w:val="24"/>
              </w:rPr>
              <w:t>Templates</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テンプレート</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5700 </w:t>
            </w:r>
            <w:r>
              <w:rPr>
                <w:noProof/>
                <w:sz w:val="16"/>
              </w:rPr>
              <w:br/>
            </w:r>
            <w:r>
              <w:rPr>
                <w:noProof/>
                <w:sz w:val="2"/>
                <w:szCs w:val="24"/>
              </w:rPr>
              <w:t>cefeb116-2e04-4563-bef2-ad00d1a00e2f</w:t>
            </w:r>
          </w:p>
        </w:tc>
        <w:tc>
          <w:tcPr>
            <w:tcW w:w="7407" w:type="dxa"/>
            <w:shd w:val="clear" w:color="auto" w:fill="F2F2F2" w:themeFill="background1" w:themeFillShade="F2"/>
          </w:tcPr>
          <w:p w:rsidR="00000000" w:rsidRDefault="007D3E85">
            <w:pPr>
              <w:rPr>
                <w:noProof/>
                <w:szCs w:val="24"/>
              </w:rPr>
            </w:pPr>
            <w:r>
              <w:rPr>
                <w:noProof/>
                <w:szCs w:val="24"/>
              </w:rPr>
              <w:t>Templates control the overall look and feel of an experience.</w:t>
            </w:r>
          </w:p>
        </w:tc>
        <w:tc>
          <w:tcPr>
            <w:tcW w:w="7407" w:type="dxa"/>
          </w:tcPr>
          <w:p w:rsidR="00000000" w:rsidRDefault="007D3E85">
            <w:pPr>
              <w:rPr>
                <w:szCs w:val="24"/>
                <w:lang w:val="ja-JP"/>
              </w:rPr>
            </w:pPr>
            <w:r>
              <w:rPr>
                <w:rFonts w:ascii="MS Gothic" w:eastAsia="MS Gothic" w:hint="eastAsia"/>
                <w:szCs w:val="24"/>
                <w:lang w:val="ja-JP"/>
              </w:rPr>
              <w:t>テンプレート</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エクスペリエンスの全体的なルックアンドフィールを制御します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5701 </w:t>
            </w:r>
            <w:r>
              <w:rPr>
                <w:noProof/>
                <w:sz w:val="16"/>
              </w:rPr>
              <w:br/>
            </w:r>
            <w:r>
              <w:rPr>
                <w:noProof/>
                <w:sz w:val="2"/>
                <w:szCs w:val="24"/>
              </w:rPr>
              <w:t>b218dac7-5656-499e-b508-64e065fae28e</w:t>
            </w:r>
          </w:p>
        </w:tc>
        <w:tc>
          <w:tcPr>
            <w:tcW w:w="7407" w:type="dxa"/>
            <w:shd w:val="clear" w:color="auto" w:fill="F2F2F2" w:themeFill="background1" w:themeFillShade="F2"/>
          </w:tcPr>
          <w:p w:rsidR="00000000" w:rsidRDefault="007D3E85">
            <w:pPr>
              <w:rPr>
                <w:noProof/>
                <w:szCs w:val="24"/>
              </w:rPr>
            </w:pPr>
            <w:r>
              <w:rPr>
                <w:noProof/>
                <w:szCs w:val="24"/>
              </w:rPr>
              <w:t>Custom templates cannot be created, but there are several standard templates, and more may be added over time.</w:t>
            </w:r>
          </w:p>
        </w:tc>
        <w:tc>
          <w:tcPr>
            <w:tcW w:w="7407" w:type="dxa"/>
          </w:tcPr>
          <w:p w:rsidR="00000000" w:rsidRDefault="007D3E85">
            <w:pPr>
              <w:rPr>
                <w:szCs w:val="24"/>
                <w:lang w:val="ja-JP"/>
              </w:rPr>
            </w:pPr>
            <w:r>
              <w:rPr>
                <w:rFonts w:ascii="MS Gothic" w:eastAsia="MS Gothic" w:hint="eastAsia"/>
                <w:szCs w:val="24"/>
                <w:lang w:val="ja-JP"/>
              </w:rPr>
              <w:t>カスタムテンプレートを作成することはできませんが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いくつかの標準テンプレートがあり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時間の経過とともに追加される可能性があります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5702 </w:t>
            </w:r>
            <w:r>
              <w:rPr>
                <w:noProof/>
                <w:sz w:val="16"/>
              </w:rPr>
              <w:br/>
            </w:r>
            <w:r>
              <w:rPr>
                <w:noProof/>
                <w:sz w:val="2"/>
                <w:szCs w:val="24"/>
              </w:rPr>
              <w:t>fad44a26-9c65-4426-aa4e-b558f4bf5071</w:t>
            </w:r>
          </w:p>
        </w:tc>
        <w:tc>
          <w:tcPr>
            <w:tcW w:w="7407" w:type="dxa"/>
            <w:shd w:val="clear" w:color="auto" w:fill="F2F2F2" w:themeFill="background1" w:themeFillShade="F2"/>
          </w:tcPr>
          <w:p w:rsidR="00000000" w:rsidRDefault="007D3E85">
            <w:pPr>
              <w:rPr>
                <w:noProof/>
                <w:szCs w:val="24"/>
              </w:rPr>
            </w:pPr>
            <w:r>
              <w:rPr>
                <w:noProof/>
                <w:szCs w:val="24"/>
              </w:rPr>
              <w:t>The API allows you to get a list of templates available to your account, or to retrieve a specific template.</w:t>
            </w:r>
          </w:p>
        </w:tc>
        <w:tc>
          <w:tcPr>
            <w:tcW w:w="7407" w:type="dxa"/>
          </w:tcPr>
          <w:p w:rsidR="00000000" w:rsidRDefault="007D3E85">
            <w:pPr>
              <w:rPr>
                <w:szCs w:val="24"/>
                <w:lang w:val="ja-JP"/>
              </w:rPr>
            </w:pPr>
            <w:r>
              <w:rPr>
                <w:szCs w:val="24"/>
                <w:lang w:val="ja-JP"/>
              </w:rPr>
              <w:t xml:space="preserve">API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アカウントで使用できるテンプレートのリストを取得したり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特定のテンプレートを取得したりできます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5703 </w:t>
            </w:r>
            <w:r>
              <w:rPr>
                <w:noProof/>
                <w:sz w:val="16"/>
              </w:rPr>
              <w:br/>
            </w:r>
            <w:r>
              <w:rPr>
                <w:noProof/>
                <w:sz w:val="2"/>
                <w:szCs w:val="24"/>
              </w:rPr>
              <w:t>6de56fee-9c8a-443c-bf76-49e9f27038e7</w:t>
            </w:r>
          </w:p>
        </w:tc>
        <w:tc>
          <w:tcPr>
            <w:tcW w:w="7407" w:type="dxa"/>
            <w:shd w:val="clear" w:color="auto" w:fill="F2F2F2" w:themeFill="background1" w:themeFillShade="F2"/>
          </w:tcPr>
          <w:p w:rsidR="00000000" w:rsidRDefault="007D3E85">
            <w:pPr>
              <w:rPr>
                <w:noProof/>
                <w:szCs w:val="24"/>
              </w:rPr>
            </w:pPr>
            <w:r>
              <w:rPr>
                <w:noProof/>
                <w:szCs w:val="24"/>
              </w:rPr>
              <w:t>Themes</w:t>
            </w:r>
          </w:p>
        </w:tc>
        <w:tc>
          <w:tcPr>
            <w:tcW w:w="7407" w:type="dxa"/>
          </w:tcPr>
          <w:p w:rsidR="00000000" w:rsidRDefault="007D3E85">
            <w:pPr>
              <w:rPr>
                <w:szCs w:val="24"/>
                <w:lang w:val="ja-JP"/>
              </w:rPr>
            </w:pPr>
            <w:r>
              <w:rPr>
                <w:rFonts w:ascii="MS Gothic" w:eastAsia="MS Gothic" w:hint="eastAsia"/>
                <w:szCs w:val="24"/>
                <w:lang w:val="ja-JP"/>
              </w:rPr>
              <w:t>テーマ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5704 </w:t>
            </w:r>
            <w:r>
              <w:rPr>
                <w:noProof/>
                <w:sz w:val="16"/>
              </w:rPr>
              <w:br/>
            </w:r>
            <w:r>
              <w:rPr>
                <w:noProof/>
                <w:sz w:val="2"/>
                <w:szCs w:val="24"/>
              </w:rPr>
              <w:t>0457f733-089d-4357-84af-9e7916b1e3e5</w:t>
            </w:r>
          </w:p>
        </w:tc>
        <w:tc>
          <w:tcPr>
            <w:tcW w:w="7407" w:type="dxa"/>
            <w:shd w:val="clear" w:color="auto" w:fill="F2F2F2" w:themeFill="background1" w:themeFillShade="F2"/>
          </w:tcPr>
          <w:p w:rsidR="00000000" w:rsidRDefault="007D3E85">
            <w:pPr>
              <w:rPr>
                <w:noProof/>
                <w:szCs w:val="24"/>
              </w:rPr>
            </w:pPr>
            <w:r>
              <w:rPr>
                <w:noProof/>
                <w:szCs w:val="24"/>
              </w:rPr>
              <w:t>Themes allow you to customize a template to create the look and feel you want for your experience.</w:t>
            </w:r>
          </w:p>
        </w:tc>
        <w:tc>
          <w:tcPr>
            <w:tcW w:w="7407" w:type="dxa"/>
          </w:tcPr>
          <w:p w:rsidR="00000000" w:rsidRDefault="007D3E85">
            <w:pPr>
              <w:rPr>
                <w:szCs w:val="24"/>
                <w:lang w:val="ja-JP"/>
              </w:rPr>
            </w:pPr>
            <w:r>
              <w:rPr>
                <w:rFonts w:ascii="MS Gothic" w:eastAsia="MS Gothic" w:hint="eastAsia"/>
                <w:szCs w:val="24"/>
                <w:lang w:val="ja-JP"/>
              </w:rPr>
              <w:t>テーマを使用すると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テンプレートをカスタマイズして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エクスペリエンスに必要なルックアンドフィールを作成できます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5705 </w:t>
            </w:r>
            <w:r>
              <w:rPr>
                <w:noProof/>
                <w:sz w:val="16"/>
              </w:rPr>
              <w:br/>
            </w:r>
            <w:r>
              <w:rPr>
                <w:noProof/>
                <w:sz w:val="2"/>
                <w:szCs w:val="24"/>
              </w:rPr>
              <w:t>e5d9de2b-4db4-4539-8cef-8c1bf922f5ed</w:t>
            </w:r>
          </w:p>
        </w:tc>
        <w:tc>
          <w:tcPr>
            <w:tcW w:w="7407" w:type="dxa"/>
            <w:shd w:val="clear" w:color="auto" w:fill="F2F2F2" w:themeFill="background1" w:themeFillShade="F2"/>
          </w:tcPr>
          <w:p w:rsidR="00000000" w:rsidRDefault="007D3E85">
            <w:pPr>
              <w:rPr>
                <w:noProof/>
                <w:szCs w:val="24"/>
              </w:rPr>
            </w:pPr>
            <w:r>
              <w:rPr>
                <w:noProof/>
                <w:szCs w:val="24"/>
              </w:rPr>
              <w:t>T</w:t>
            </w:r>
            <w:r>
              <w:rPr>
                <w:noProof/>
                <w:szCs w:val="24"/>
              </w:rPr>
              <w:t>he API provides methods to fully manage you themes, creating, getting, updating or deleting them.</w:t>
            </w:r>
          </w:p>
        </w:tc>
        <w:tc>
          <w:tcPr>
            <w:tcW w:w="7407" w:type="dxa"/>
          </w:tcPr>
          <w:p w:rsidR="00000000" w:rsidRDefault="007D3E85">
            <w:pPr>
              <w:rPr>
                <w:szCs w:val="24"/>
                <w:lang w:val="ja-JP"/>
              </w:rPr>
            </w:pPr>
            <w:r>
              <w:rPr>
                <w:szCs w:val="24"/>
                <w:lang w:val="ja-JP"/>
              </w:rPr>
              <w:t xml:space="preserve">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テーマの作成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取得</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削除を完全に管理するメソッドを提供します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5706 </w:t>
            </w:r>
            <w:r>
              <w:rPr>
                <w:noProof/>
                <w:sz w:val="16"/>
              </w:rPr>
              <w:br/>
            </w:r>
            <w:r>
              <w:rPr>
                <w:noProof/>
                <w:sz w:val="2"/>
                <w:szCs w:val="24"/>
              </w:rPr>
              <w:t>8912d6f9-da95-4b32-bf67-52e9ba670ae0</w:t>
            </w:r>
          </w:p>
        </w:tc>
        <w:tc>
          <w:tcPr>
            <w:tcW w:w="7407" w:type="dxa"/>
            <w:shd w:val="clear" w:color="auto" w:fill="F2F2F2" w:themeFill="background1" w:themeFillShade="F2"/>
          </w:tcPr>
          <w:p w:rsidR="00000000" w:rsidRDefault="007D3E85">
            <w:pPr>
              <w:rPr>
                <w:noProof/>
                <w:szCs w:val="24"/>
              </w:rPr>
            </w:pPr>
            <w:r>
              <w:rPr>
                <w:noProof/>
                <w:szCs w:val="24"/>
              </w:rPr>
              <w:t>Fonts</w:t>
            </w:r>
          </w:p>
        </w:tc>
        <w:tc>
          <w:tcPr>
            <w:tcW w:w="7407" w:type="dxa"/>
          </w:tcPr>
          <w:p w:rsidR="00000000" w:rsidRDefault="007D3E85">
            <w:pPr>
              <w:rPr>
                <w:szCs w:val="24"/>
                <w:lang w:val="ja-JP"/>
              </w:rPr>
            </w:pPr>
            <w:r>
              <w:rPr>
                <w:rFonts w:ascii="MS Gothic" w:eastAsia="MS Gothic" w:hint="eastAsia"/>
                <w:szCs w:val="24"/>
                <w:lang w:val="ja-JP"/>
              </w:rPr>
              <w:t>フォント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5707 </w:t>
            </w:r>
            <w:r>
              <w:rPr>
                <w:noProof/>
                <w:sz w:val="16"/>
              </w:rPr>
              <w:br/>
            </w:r>
            <w:r>
              <w:rPr>
                <w:noProof/>
                <w:sz w:val="2"/>
                <w:szCs w:val="24"/>
              </w:rPr>
              <w:t>3f1bf896-0de9-4f36-93f3-fc4aa02d6039</w:t>
            </w:r>
          </w:p>
        </w:tc>
        <w:tc>
          <w:tcPr>
            <w:tcW w:w="7407" w:type="dxa"/>
            <w:shd w:val="clear" w:color="auto" w:fill="F2F2F2" w:themeFill="background1" w:themeFillShade="F2"/>
          </w:tcPr>
          <w:p w:rsidR="00000000" w:rsidRDefault="007D3E85">
            <w:pPr>
              <w:rPr>
                <w:noProof/>
                <w:szCs w:val="24"/>
              </w:rPr>
            </w:pPr>
            <w:r>
              <w:rPr>
                <w:noProof/>
                <w:szCs w:val="24"/>
              </w:rPr>
              <w:t>You can use your own fonts.</w:t>
            </w:r>
          </w:p>
        </w:tc>
        <w:tc>
          <w:tcPr>
            <w:tcW w:w="7407" w:type="dxa"/>
          </w:tcPr>
          <w:p w:rsidR="00000000" w:rsidRDefault="007D3E85">
            <w:pPr>
              <w:rPr>
                <w:szCs w:val="24"/>
                <w:lang w:val="ja-JP"/>
              </w:rPr>
            </w:pPr>
            <w:r>
              <w:rPr>
                <w:rFonts w:ascii="MS Gothic" w:eastAsia="MS Gothic" w:hint="eastAsia"/>
                <w:szCs w:val="24"/>
                <w:lang w:val="ja-JP"/>
              </w:rPr>
              <w:t>独自のフォントを使用できます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5708 </w:t>
            </w:r>
            <w:r>
              <w:rPr>
                <w:noProof/>
                <w:sz w:val="16"/>
              </w:rPr>
              <w:br/>
            </w:r>
            <w:r>
              <w:rPr>
                <w:noProof/>
                <w:sz w:val="2"/>
                <w:szCs w:val="24"/>
              </w:rPr>
              <w:t>130081aa-8acb-479f-ad1b-74eb223e6016</w:t>
            </w:r>
          </w:p>
        </w:tc>
        <w:tc>
          <w:tcPr>
            <w:tcW w:w="7407" w:type="dxa"/>
            <w:shd w:val="clear" w:color="auto" w:fill="F2F2F2" w:themeFill="background1" w:themeFillShade="F2"/>
          </w:tcPr>
          <w:p w:rsidR="00000000" w:rsidRDefault="007D3E85">
            <w:pPr>
              <w:rPr>
                <w:noProof/>
                <w:szCs w:val="24"/>
              </w:rPr>
            </w:pPr>
            <w:r>
              <w:rPr>
                <w:noProof/>
                <w:szCs w:val="24"/>
              </w:rPr>
              <w:t>These methods let you add fonts, update them, get them or delete them.</w:t>
            </w:r>
          </w:p>
        </w:tc>
        <w:tc>
          <w:tcPr>
            <w:tcW w:w="7407" w:type="dxa"/>
          </w:tcPr>
          <w:p w:rsidR="00000000" w:rsidRDefault="007D3E85">
            <w:pPr>
              <w:rPr>
                <w:szCs w:val="24"/>
                <w:lang w:val="ja-JP"/>
              </w:rPr>
            </w:pPr>
            <w:r>
              <w:rPr>
                <w:rFonts w:ascii="MS Gothic" w:eastAsia="MS Gothic" w:hint="eastAsia"/>
                <w:szCs w:val="24"/>
                <w:lang w:val="ja-JP"/>
              </w:rPr>
              <w:t>これらのメソッドでは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フォントの追加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取得</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削除を行うことができます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5709 </w:t>
            </w:r>
            <w:r>
              <w:rPr>
                <w:noProof/>
                <w:sz w:val="16"/>
              </w:rPr>
              <w:br/>
            </w:r>
            <w:r>
              <w:rPr>
                <w:noProof/>
                <w:sz w:val="2"/>
                <w:szCs w:val="24"/>
              </w:rPr>
              <w:t>07b7ab6f-89f7-4201-8c46-443e487d6918</w:t>
            </w:r>
          </w:p>
        </w:tc>
        <w:tc>
          <w:tcPr>
            <w:tcW w:w="7407" w:type="dxa"/>
            <w:shd w:val="clear" w:color="auto" w:fill="F2F2F2" w:themeFill="background1" w:themeFillShade="F2"/>
          </w:tcPr>
          <w:p w:rsidR="00000000" w:rsidRDefault="007D3E85">
            <w:pPr>
              <w:rPr>
                <w:noProof/>
                <w:szCs w:val="24"/>
              </w:rPr>
            </w:pPr>
            <w:r>
              <w:rPr>
                <w:noProof/>
                <w:szCs w:val="24"/>
              </w:rPr>
              <w:t>These are web fonts, loaded via CSS.</w:t>
            </w:r>
          </w:p>
        </w:tc>
        <w:tc>
          <w:tcPr>
            <w:tcW w:w="7407" w:type="dxa"/>
          </w:tcPr>
          <w:p w:rsidR="00000000" w:rsidRDefault="007D3E85">
            <w:pPr>
              <w:rPr>
                <w:szCs w:val="24"/>
                <w:lang w:val="ja-JP"/>
              </w:rPr>
            </w:pPr>
            <w:r>
              <w:rPr>
                <w:rFonts w:ascii="MS Gothic" w:eastAsia="MS Gothic" w:hint="eastAsia"/>
                <w:szCs w:val="24"/>
                <w:lang w:val="ja-JP"/>
              </w:rPr>
              <w:t>これらは</w:t>
            </w:r>
            <w:r>
              <w:rPr>
                <w:rFonts w:ascii="Microsoft YaHei UI" w:eastAsia="Microsoft YaHei UI" w:hAnsi="Microsoft YaHei UI" w:cs="Microsoft YaHei UI" w:hint="eastAsia"/>
                <w:szCs w:val="24"/>
                <w:lang w:val="ja-JP"/>
              </w:rPr>
              <w:t>、</w:t>
            </w:r>
            <w:r>
              <w:rPr>
                <w:szCs w:val="24"/>
                <w:lang w:val="ja-JP"/>
              </w:rPr>
              <w:t>CSS</w:t>
            </w:r>
            <w:r>
              <w:rPr>
                <w:rFonts w:ascii="MS Gothic" w:eastAsia="MS Gothic" w:hint="eastAsia"/>
                <w:szCs w:val="24"/>
                <w:lang w:val="ja-JP"/>
              </w:rPr>
              <w:t>を介してロードされた</w:t>
            </w:r>
            <w:r>
              <w:rPr>
                <w:szCs w:val="24"/>
                <w:lang w:val="ja-JP"/>
              </w:rPr>
              <w:t>Web</w:t>
            </w:r>
            <w:r>
              <w:rPr>
                <w:rFonts w:ascii="MS Gothic" w:eastAsia="MS Gothic" w:hint="eastAsia"/>
                <w:szCs w:val="24"/>
                <w:lang w:val="ja-JP"/>
              </w:rPr>
              <w:t>フォントです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5710 </w:t>
            </w:r>
            <w:r>
              <w:rPr>
                <w:noProof/>
                <w:sz w:val="16"/>
              </w:rPr>
              <w:br/>
            </w:r>
            <w:r>
              <w:rPr>
                <w:noProof/>
                <w:sz w:val="2"/>
                <w:szCs w:val="24"/>
              </w:rPr>
              <w:t>3f119ee6-4dbb-44eb-a7f2-5fcc3c3fa3a6</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Overview:</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概要</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5711 </w:t>
            </w:r>
            <w:r>
              <w:rPr>
                <w:noProof/>
                <w:sz w:val="16"/>
              </w:rPr>
              <w:br/>
            </w:r>
            <w:r>
              <w:rPr>
                <w:noProof/>
                <w:sz w:val="2"/>
                <w:szCs w:val="24"/>
              </w:rPr>
              <w:t>f3f8e6e0-df79-416a-9b80-409d2b449918</w:t>
            </w:r>
          </w:p>
        </w:tc>
        <w:tc>
          <w:tcPr>
            <w:tcW w:w="7407" w:type="dxa"/>
            <w:shd w:val="clear" w:color="auto" w:fill="F2F2F2" w:themeFill="background1" w:themeFillShade="F2"/>
          </w:tcPr>
          <w:p w:rsidR="00000000" w:rsidRDefault="007D3E85">
            <w:pPr>
              <w:rPr>
                <w:noProof/>
                <w:szCs w:val="24"/>
              </w:rPr>
            </w:pPr>
            <w:r>
              <w:rPr>
                <w:noProof/>
                <w:szCs w:val="24"/>
              </w:rPr>
              <w:t>In-Page Experience Client API</w:t>
            </w:r>
            <w:r>
              <w:rPr>
                <w:rStyle w:val="mqInternal"/>
                <w:noProof/>
                <w:szCs w:val="24"/>
              </w:rPr>
              <w:t>{1][2][3}</w:t>
            </w:r>
            <w:r>
              <w:rPr>
                <w:noProof/>
                <w:szCs w:val="24"/>
              </w:rPr>
              <w:t>O</w:t>
            </w:r>
            <w:r>
              <w:rPr>
                <w:noProof/>
                <w:szCs w:val="24"/>
              </w:rPr>
              <w:t>verview:</w:t>
            </w:r>
          </w:p>
        </w:tc>
        <w:tc>
          <w:tcPr>
            <w:tcW w:w="7407" w:type="dxa"/>
          </w:tcPr>
          <w:p w:rsidR="00000000" w:rsidRDefault="007D3E85">
            <w:pPr>
              <w:rPr>
                <w:szCs w:val="24"/>
                <w:lang w:val="ja-JP"/>
              </w:rPr>
            </w:pPr>
            <w:r>
              <w:rPr>
                <w:rFonts w:ascii="MS Gothic" w:eastAsia="MS Gothic" w:hint="eastAsia"/>
                <w:szCs w:val="24"/>
                <w:lang w:val="ja-JP"/>
              </w:rPr>
              <w:t>ページ内エクスペリエンスクライアント</w:t>
            </w:r>
            <w:r>
              <w:rPr>
                <w:szCs w:val="24"/>
                <w:lang w:val="ja-JP"/>
              </w:rPr>
              <w:t xml:space="preserve"> API </w:t>
            </w:r>
            <w:r>
              <w:rPr>
                <w:rStyle w:val="mqInternal"/>
                <w:noProof/>
                <w:szCs w:val="24"/>
                <w:lang w:val="ja-JP"/>
              </w:rPr>
              <w:t>{1][2][3}</w:t>
            </w:r>
            <w:r>
              <w:rPr>
                <w:rFonts w:ascii="MS Gothic" w:eastAsia="MS Gothic" w:hint="eastAsia"/>
                <w:szCs w:val="24"/>
                <w:lang w:val="ja-JP"/>
              </w:rPr>
              <w:t>の概要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5712 </w:t>
            </w:r>
            <w:r>
              <w:rPr>
                <w:noProof/>
                <w:sz w:val="16"/>
              </w:rPr>
              <w:br/>
            </w:r>
            <w:r>
              <w:rPr>
                <w:noProof/>
                <w:sz w:val="2"/>
                <w:szCs w:val="24"/>
              </w:rPr>
              <w:t>a986214f-63a7-443e-ac25-7c209aeddb53</w:t>
            </w:r>
          </w:p>
        </w:tc>
        <w:tc>
          <w:tcPr>
            <w:tcW w:w="7407" w:type="dxa"/>
            <w:shd w:val="clear" w:color="auto" w:fill="F2F2F2" w:themeFill="background1" w:themeFillShade="F2"/>
          </w:tcPr>
          <w:p w:rsidR="00000000" w:rsidRDefault="007D3E85">
            <w:pPr>
              <w:rPr>
                <w:noProof/>
                <w:szCs w:val="24"/>
              </w:rPr>
            </w:pPr>
            <w:r>
              <w:rPr>
                <w:noProof/>
                <w:szCs w:val="24"/>
              </w:rPr>
              <w:t>In-Page Experience API</w:t>
            </w:r>
            <w:r>
              <w:rPr>
                <w:rStyle w:val="mqInternal"/>
                <w:noProof/>
                <w:szCs w:val="24"/>
              </w:rPr>
              <w:t>{1]</w:t>
            </w:r>
            <w:r>
              <w:rPr>
                <w:noProof/>
                <w:szCs w:val="24"/>
              </w:rPr>
              <w: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w:t>
            </w:r>
            <w:r>
              <w:rPr>
                <w:szCs w:val="24"/>
                <w:lang w:val="ja-JP"/>
              </w:rPr>
              <w:t xml:space="preserve"> API</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5713 </w:t>
            </w:r>
            <w:r>
              <w:rPr>
                <w:noProof/>
                <w:sz w:val="16"/>
              </w:rPr>
              <w:br/>
            </w:r>
            <w:r>
              <w:rPr>
                <w:noProof/>
                <w:sz w:val="2"/>
                <w:szCs w:val="24"/>
              </w:rPr>
              <w:t>94d7d85b-fc33-48ca-bbd6-007193687062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5714 </w:t>
            </w:r>
            <w:r>
              <w:rPr>
                <w:noProof/>
                <w:sz w:val="16"/>
              </w:rPr>
              <w:br/>
            </w:r>
            <w:r>
              <w:rPr>
                <w:noProof/>
                <w:sz w:val="2"/>
                <w:szCs w:val="24"/>
              </w:rPr>
              <w:t>659256d8-94d0-4093-83b4-fafd064a45a0</w:t>
            </w:r>
          </w:p>
        </w:tc>
        <w:tc>
          <w:tcPr>
            <w:tcW w:w="7407" w:type="dxa"/>
            <w:shd w:val="clear" w:color="auto" w:fill="F2F2F2" w:themeFill="background1" w:themeFillShade="F2"/>
          </w:tcPr>
          <w:p w:rsidR="00000000" w:rsidRDefault="007D3E85">
            <w:pPr>
              <w:rPr>
                <w:noProof/>
                <w:szCs w:val="24"/>
              </w:rPr>
            </w:pPr>
            <w:r>
              <w:rPr>
                <w:noProof/>
                <w:szCs w:val="24"/>
              </w:rPr>
              <w:t>In-Page Experience Client API</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ページ内エクスペリエンスクライアント</w:t>
            </w:r>
            <w:r>
              <w:rPr>
                <w:szCs w:val="24"/>
                <w:lang w:val="ja-JP"/>
              </w:rPr>
              <w:t xml:space="preserve"> API</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5715 </w:t>
            </w:r>
            <w:r>
              <w:rPr>
                <w:noProof/>
                <w:sz w:val="16"/>
              </w:rPr>
              <w:br/>
            </w:r>
            <w:r>
              <w:rPr>
                <w:noProof/>
                <w:sz w:val="2"/>
                <w:szCs w:val="24"/>
              </w:rPr>
              <w:t>9436ce13-98a4-4d75-8b00-00defa71b2f6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5716 </w:t>
            </w:r>
            <w:r>
              <w:rPr>
                <w:noProof/>
                <w:sz w:val="16"/>
              </w:rPr>
              <w:br/>
            </w:r>
            <w:r>
              <w:rPr>
                <w:noProof/>
                <w:sz w:val="2"/>
                <w:szCs w:val="24"/>
              </w:rPr>
              <w:t>7187dfae-627d-426c-98ab-0fa8d81b0576</w:t>
            </w:r>
          </w:p>
        </w:tc>
        <w:tc>
          <w:tcPr>
            <w:tcW w:w="7407" w:type="dxa"/>
            <w:shd w:val="clear" w:color="auto" w:fill="F2F2F2" w:themeFill="background1" w:themeFillShade="F2"/>
          </w:tcPr>
          <w:p w:rsidR="00000000" w:rsidRDefault="007D3E85">
            <w:pPr>
              <w:rPr>
                <w:noProof/>
                <w:szCs w:val="24"/>
              </w:rPr>
            </w:pPr>
            <w:r>
              <w:rPr>
                <w:noProof/>
                <w:szCs w:val="24"/>
              </w:rPr>
              <w:t>Introduction</w:t>
            </w:r>
          </w:p>
        </w:tc>
        <w:tc>
          <w:tcPr>
            <w:tcW w:w="7407" w:type="dxa"/>
          </w:tcPr>
          <w:p w:rsidR="00000000" w:rsidRDefault="007D3E85">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5717 </w:t>
            </w:r>
            <w:r>
              <w:rPr>
                <w:noProof/>
                <w:sz w:val="16"/>
              </w:rPr>
              <w:br/>
            </w:r>
            <w:r>
              <w:rPr>
                <w:noProof/>
                <w:sz w:val="2"/>
                <w:szCs w:val="24"/>
              </w:rPr>
              <w:t>8e603bde-03ed-47f4-9df3-e374a9ecc73c</w:t>
            </w:r>
          </w:p>
        </w:tc>
        <w:tc>
          <w:tcPr>
            <w:tcW w:w="7407" w:type="dxa"/>
            <w:shd w:val="clear" w:color="auto" w:fill="F2F2F2" w:themeFill="background1" w:themeFillShade="F2"/>
          </w:tcPr>
          <w:p w:rsidR="00000000" w:rsidRDefault="007D3E85">
            <w:pPr>
              <w:rPr>
                <w:noProof/>
                <w:szCs w:val="24"/>
              </w:rPr>
            </w:pPr>
            <w:r>
              <w:rPr>
                <w:noProof/>
                <w:szCs w:val="24"/>
              </w:rPr>
              <w:t>The In-Page Experiences Client API is a JavaScript library that helps you manage the behavior of the In-Page Experience at runtime, similar to the way the Brightcove Player API is used to control the behavior of the pla</w:t>
            </w:r>
            <w:r>
              <w:rPr>
                <w:noProof/>
                <w:szCs w:val="24"/>
              </w:rPr>
              <w:t>yer.</w:t>
            </w:r>
          </w:p>
        </w:tc>
        <w:tc>
          <w:tcPr>
            <w:tcW w:w="7407" w:type="dxa"/>
          </w:tcPr>
          <w:p w:rsidR="00000000" w:rsidRDefault="007D3E85">
            <w:pPr>
              <w:rPr>
                <w:szCs w:val="24"/>
                <w:lang w:val="ja-JP"/>
              </w:rPr>
            </w:pPr>
            <w:r>
              <w:rPr>
                <w:rFonts w:ascii="MS Gothic" w:eastAsia="MS Gothic" w:hint="eastAsia"/>
                <w:szCs w:val="24"/>
                <w:lang w:val="ja-JP"/>
              </w:rPr>
              <w:t>インページエクスペリエンスクライアント</w:t>
            </w:r>
            <w:r>
              <w:rPr>
                <w:szCs w:val="24"/>
                <w:lang w:val="ja-JP"/>
              </w:rPr>
              <w:t xml:space="preserve">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実行時にページ内エクスペリエンスの動作を管理できる</w:t>
            </w:r>
            <w:r>
              <w:rPr>
                <w:szCs w:val="24"/>
                <w:lang w:val="ja-JP"/>
              </w:rPr>
              <w:t xml:space="preserve"> JavaScript </w:t>
            </w:r>
            <w:r>
              <w:rPr>
                <w:rFonts w:ascii="MS Gothic" w:eastAsia="MS Gothic" w:hint="eastAsia"/>
                <w:szCs w:val="24"/>
                <w:lang w:val="ja-JP"/>
              </w:rPr>
              <w:t>ライブラリです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Brightcove Player API </w:t>
            </w:r>
            <w:r>
              <w:rPr>
                <w:rFonts w:ascii="MS Gothic" w:eastAsia="MS Gothic" w:hint="eastAsia"/>
                <w:szCs w:val="24"/>
                <w:lang w:val="ja-JP"/>
              </w:rPr>
              <w:t>を使用してプレーヤーの動作を制御する方法に似ています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5718 </w:t>
            </w:r>
            <w:r>
              <w:rPr>
                <w:noProof/>
                <w:sz w:val="16"/>
              </w:rPr>
              <w:br/>
            </w:r>
            <w:r>
              <w:rPr>
                <w:noProof/>
                <w:sz w:val="2"/>
                <w:szCs w:val="24"/>
              </w:rPr>
              <w:t>afd3e9be-be87-436e-a265-52dfdd39837b</w:t>
            </w:r>
          </w:p>
        </w:tc>
        <w:tc>
          <w:tcPr>
            <w:tcW w:w="7407" w:type="dxa"/>
            <w:shd w:val="clear" w:color="auto" w:fill="F2F2F2" w:themeFill="background1" w:themeFillShade="F2"/>
          </w:tcPr>
          <w:p w:rsidR="00000000" w:rsidRDefault="007D3E85">
            <w:pPr>
              <w:rPr>
                <w:noProof/>
                <w:szCs w:val="24"/>
              </w:rPr>
            </w:pPr>
            <w:r>
              <w:rPr>
                <w:noProof/>
                <w:szCs w:val="24"/>
              </w:rPr>
              <w:t>The API is available on any page that runs one or more Brightcove embedded experie</w:t>
            </w:r>
            <w:r>
              <w:rPr>
                <w:noProof/>
                <w:szCs w:val="24"/>
              </w:rPr>
              <w:t>nces.</w:t>
            </w:r>
          </w:p>
        </w:tc>
        <w:tc>
          <w:tcPr>
            <w:tcW w:w="7407" w:type="dxa"/>
          </w:tcPr>
          <w:p w:rsidR="00000000" w:rsidRDefault="007D3E85">
            <w:pPr>
              <w:rPr>
                <w:szCs w:val="24"/>
                <w:lang w:val="ja-JP"/>
              </w:rPr>
            </w:pPr>
            <w:r>
              <w:rPr>
                <w:szCs w:val="24"/>
                <w:lang w:val="ja-JP"/>
              </w:rPr>
              <w:t xml:space="preserve">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つ以上の</w:t>
            </w:r>
            <w:r>
              <w:rPr>
                <w:szCs w:val="24"/>
                <w:lang w:val="ja-JP"/>
              </w:rPr>
              <w:t xml:space="preserve"> Brightcove </w:t>
            </w:r>
            <w:r>
              <w:rPr>
                <w:rFonts w:ascii="MS Gothic" w:eastAsia="MS Gothic" w:hint="eastAsia"/>
                <w:szCs w:val="24"/>
                <w:lang w:val="ja-JP"/>
              </w:rPr>
              <w:t>組み込みエクスペリエンスを実行する任意のページで使用できます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5719 </w:t>
            </w:r>
            <w:r>
              <w:rPr>
                <w:noProof/>
                <w:sz w:val="16"/>
              </w:rPr>
              <w:br/>
            </w:r>
            <w:r>
              <w:rPr>
                <w:noProof/>
                <w:sz w:val="2"/>
                <w:szCs w:val="24"/>
              </w:rPr>
              <w:t>f9a35cdb-08b6-41d4-9a96-35a567372b8e</w:t>
            </w:r>
          </w:p>
        </w:tc>
        <w:tc>
          <w:tcPr>
            <w:tcW w:w="7407" w:type="dxa"/>
            <w:shd w:val="clear" w:color="auto" w:fill="F2F2F2" w:themeFill="background1" w:themeFillShade="F2"/>
          </w:tcPr>
          <w:p w:rsidR="00000000" w:rsidRDefault="007D3E85">
            <w:pPr>
              <w:rPr>
                <w:noProof/>
                <w:szCs w:val="24"/>
              </w:rPr>
            </w:pPr>
            <w:r>
              <w:rPr>
                <w:noProof/>
                <w:szCs w:val="24"/>
              </w:rPr>
              <w:t>It is designed to help 3rd parties with Brightcove experiences integration.</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サードパーティがブライトコーブエクスペリエンスの統合を支援するように設計されています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5720 </w:t>
            </w:r>
            <w:r>
              <w:rPr>
                <w:noProof/>
                <w:sz w:val="16"/>
              </w:rPr>
              <w:br/>
            </w:r>
            <w:r>
              <w:rPr>
                <w:noProof/>
                <w:sz w:val="2"/>
                <w:szCs w:val="24"/>
              </w:rPr>
              <w:t>02271135-7ccd-445d-</w:t>
            </w:r>
            <w:r>
              <w:rPr>
                <w:noProof/>
                <w:sz w:val="2"/>
                <w:szCs w:val="24"/>
              </w:rPr>
              <w:t>aa22-688038b10246</w:t>
            </w:r>
          </w:p>
        </w:tc>
        <w:tc>
          <w:tcPr>
            <w:tcW w:w="7407" w:type="dxa"/>
            <w:shd w:val="clear" w:color="auto" w:fill="F2F2F2" w:themeFill="background1" w:themeFillShade="F2"/>
          </w:tcPr>
          <w:p w:rsidR="00000000" w:rsidRDefault="007D3E85">
            <w:pPr>
              <w:rPr>
                <w:noProof/>
                <w:szCs w:val="24"/>
              </w:rPr>
            </w:pPr>
            <w:r>
              <w:rPr>
                <w:noProof/>
                <w:szCs w:val="24"/>
              </w:rPr>
              <w:t>Provides access to current player, videos and state information as well as listeners for playback-related events.</w:t>
            </w:r>
          </w:p>
        </w:tc>
        <w:tc>
          <w:tcPr>
            <w:tcW w:w="7407" w:type="dxa"/>
          </w:tcPr>
          <w:p w:rsidR="00000000" w:rsidRDefault="007D3E85">
            <w:pPr>
              <w:rPr>
                <w:szCs w:val="24"/>
                <w:lang w:val="ja-JP"/>
              </w:rPr>
            </w:pPr>
            <w:r>
              <w:rPr>
                <w:rFonts w:ascii="MS Gothic" w:eastAsia="MS Gothic" w:hint="eastAsia"/>
                <w:szCs w:val="24"/>
                <w:lang w:val="ja-JP"/>
              </w:rPr>
              <w:t>再生関連のイベントのリスナーだけでなく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現在のプレーヤー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状態情報へのアクセスを提供します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5721 </w:t>
            </w:r>
            <w:r>
              <w:rPr>
                <w:noProof/>
                <w:sz w:val="16"/>
              </w:rPr>
              <w:br/>
            </w:r>
            <w:r>
              <w:rPr>
                <w:noProof/>
                <w:sz w:val="2"/>
                <w:szCs w:val="24"/>
              </w:rPr>
              <w:t>2458c16d-5731-4564-8fe5-a30b59588999</w:t>
            </w:r>
          </w:p>
        </w:tc>
        <w:tc>
          <w:tcPr>
            <w:tcW w:w="7407" w:type="dxa"/>
            <w:shd w:val="clear" w:color="auto" w:fill="F2F2F2" w:themeFill="background1" w:themeFillShade="F2"/>
          </w:tcPr>
          <w:p w:rsidR="00000000" w:rsidRDefault="007D3E85">
            <w:pPr>
              <w:rPr>
                <w:noProof/>
                <w:szCs w:val="24"/>
              </w:rPr>
            </w:pPr>
            <w:r>
              <w:rPr>
                <w:noProof/>
                <w:szCs w:val="24"/>
              </w:rPr>
              <w:t xml:space="preserve">See the full </w:t>
            </w:r>
            <w:r>
              <w:rPr>
                <w:rStyle w:val="mqInternal"/>
                <w:noProof/>
                <w:szCs w:val="24"/>
              </w:rPr>
              <w:t>[1}</w:t>
            </w:r>
            <w:r>
              <w:rPr>
                <w:noProof/>
                <w:szCs w:val="24"/>
              </w:rPr>
              <w:t>API reference</w:t>
            </w:r>
            <w:r>
              <w:rPr>
                <w:rStyle w:val="mqInternal"/>
                <w:noProof/>
                <w:szCs w:val="24"/>
              </w:rPr>
              <w:t>{2]</w:t>
            </w:r>
            <w:r>
              <w:rPr>
                <w:noProof/>
                <w:szCs w:val="24"/>
              </w:rPr>
              <w:t xml:space="preserve"> for details of the available methods and events.</w:t>
            </w:r>
          </w:p>
        </w:tc>
        <w:tc>
          <w:tcPr>
            <w:tcW w:w="7407" w:type="dxa"/>
          </w:tcPr>
          <w:p w:rsidR="00000000" w:rsidRDefault="007D3E85">
            <w:pPr>
              <w:rPr>
                <w:szCs w:val="24"/>
                <w:lang w:val="ja-JP"/>
              </w:rPr>
            </w:pPr>
            <w:r>
              <w:rPr>
                <w:rFonts w:ascii="MS Gothic" w:eastAsia="MS Gothic" w:hint="eastAsia"/>
                <w:szCs w:val="24"/>
                <w:lang w:val="ja-JP"/>
              </w:rPr>
              <w:t>完全に見る</w:t>
            </w:r>
            <w:r>
              <w:rPr>
                <w:rStyle w:val="mqInternal"/>
                <w:noProof/>
                <w:szCs w:val="24"/>
                <w:lang w:val="ja-JP"/>
              </w:rPr>
              <w:t>[1}</w:t>
            </w:r>
            <w:r>
              <w:rPr>
                <w:szCs w:val="24"/>
                <w:lang w:val="ja-JP"/>
              </w:rPr>
              <w:t>API</w:t>
            </w:r>
            <w:r>
              <w:rPr>
                <w:rFonts w:ascii="MS Gothic" w:eastAsia="MS Gothic" w:hint="eastAsia"/>
                <w:szCs w:val="24"/>
                <w:lang w:val="ja-JP"/>
              </w:rPr>
              <w:t>リファレンス</w:t>
            </w:r>
            <w:r>
              <w:rPr>
                <w:rStyle w:val="mqInternal"/>
                <w:noProof/>
                <w:szCs w:val="24"/>
                <w:lang w:val="ja-JP"/>
              </w:rPr>
              <w:t>{2]</w:t>
            </w:r>
            <w:r>
              <w:rPr>
                <w:rFonts w:ascii="MS Gothic" w:eastAsia="MS Gothic" w:hint="eastAsia"/>
                <w:szCs w:val="24"/>
                <w:lang w:val="ja-JP"/>
              </w:rPr>
              <w:t>利用可能なメソッドとイベントの詳細については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5722 </w:t>
            </w:r>
            <w:r>
              <w:rPr>
                <w:noProof/>
                <w:sz w:val="16"/>
              </w:rPr>
              <w:br/>
            </w:r>
            <w:r>
              <w:rPr>
                <w:noProof/>
                <w:sz w:val="2"/>
                <w:szCs w:val="24"/>
              </w:rPr>
              <w:t>df79cb61-6ee3-4ef7-aaaf-672624995134</w:t>
            </w:r>
          </w:p>
        </w:tc>
        <w:tc>
          <w:tcPr>
            <w:tcW w:w="7407" w:type="dxa"/>
            <w:shd w:val="clear" w:color="auto" w:fill="F2F2F2" w:themeFill="background1" w:themeFillShade="F2"/>
          </w:tcPr>
          <w:p w:rsidR="00000000" w:rsidRDefault="007D3E85">
            <w:pPr>
              <w:rPr>
                <w:noProof/>
                <w:szCs w:val="24"/>
              </w:rPr>
            </w:pPr>
            <w:r>
              <w:rPr>
                <w:noProof/>
                <w:szCs w:val="24"/>
              </w:rPr>
              <w:t>Getting started.</w:t>
            </w:r>
          </w:p>
        </w:tc>
        <w:tc>
          <w:tcPr>
            <w:tcW w:w="7407" w:type="dxa"/>
          </w:tcPr>
          <w:p w:rsidR="00000000" w:rsidRDefault="007D3E85">
            <w:pPr>
              <w:rPr>
                <w:szCs w:val="24"/>
                <w:lang w:val="ja-JP"/>
              </w:rPr>
            </w:pPr>
            <w:r>
              <w:rPr>
                <w:rFonts w:ascii="MS Gothic" w:eastAsia="MS Gothic" w:hint="eastAsia"/>
                <w:szCs w:val="24"/>
                <w:lang w:val="ja-JP"/>
              </w:rPr>
              <w:t>はじめに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5723 </w:t>
            </w:r>
            <w:r>
              <w:rPr>
                <w:noProof/>
                <w:sz w:val="16"/>
              </w:rPr>
              <w:br/>
            </w:r>
            <w:r>
              <w:rPr>
                <w:noProof/>
                <w:sz w:val="2"/>
                <w:szCs w:val="24"/>
              </w:rPr>
              <w:t>cdbfe4ad-2e89-4c17-849f-38b9b0dd5bb9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Note: for a fuller explanation of how to use the API, see </w:t>
            </w:r>
            <w:r>
              <w:rPr>
                <w:rStyle w:val="mqInternal"/>
                <w:noProof/>
                <w:szCs w:val="24"/>
              </w:rPr>
              <w:t>[2}</w:t>
            </w:r>
            <w:r>
              <w:rPr>
                <w:noProof/>
                <w:szCs w:val="24"/>
              </w:rPr>
              <w:t>In-Page Experience Client API Sample</w:t>
            </w:r>
            <w:r>
              <w:rPr>
                <w:rStyle w:val="mqInternal"/>
                <w:noProof/>
                <w:szCs w:val="24"/>
              </w:rPr>
              <w:t>{3]</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 xml:space="preserve">:API </w:t>
            </w:r>
            <w:r>
              <w:rPr>
                <w:rFonts w:ascii="MS Gothic" w:eastAsia="MS Gothic" w:hint="eastAsia"/>
                <w:szCs w:val="24"/>
                <w:lang w:val="ja-JP"/>
              </w:rPr>
              <w:t>の使用方法の詳細な説明については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ページ内エクスペリエンスクライアント</w:t>
            </w:r>
            <w:r>
              <w:rPr>
                <w:szCs w:val="24"/>
                <w:lang w:val="ja-JP"/>
              </w:rPr>
              <w:t xml:space="preserve"> API </w:t>
            </w:r>
            <w:r>
              <w:rPr>
                <w:rFonts w:ascii="MS Gothic" w:eastAsia="MS Gothic" w:hint="eastAsia"/>
                <w:szCs w:val="24"/>
                <w:lang w:val="ja-JP"/>
              </w:rPr>
              <w:t>サンプルを参照してください</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5724 </w:t>
            </w:r>
            <w:r>
              <w:rPr>
                <w:noProof/>
                <w:sz w:val="16"/>
              </w:rPr>
              <w:br/>
            </w:r>
            <w:r>
              <w:rPr>
                <w:noProof/>
                <w:sz w:val="2"/>
                <w:szCs w:val="24"/>
              </w:rPr>
              <w:t>1a16b1d3-b76e-422d-8662-0bf849e11ae8</w:t>
            </w:r>
          </w:p>
        </w:tc>
        <w:tc>
          <w:tcPr>
            <w:tcW w:w="7407" w:type="dxa"/>
            <w:shd w:val="clear" w:color="auto" w:fill="F2F2F2" w:themeFill="background1" w:themeFillShade="F2"/>
          </w:tcPr>
          <w:p w:rsidR="00000000" w:rsidRDefault="007D3E85">
            <w:pPr>
              <w:rPr>
                <w:noProof/>
                <w:szCs w:val="24"/>
              </w:rPr>
            </w:pPr>
            <w:r>
              <w:rPr>
                <w:noProof/>
                <w:szCs w:val="24"/>
              </w:rPr>
              <w:t>Here we will just focus on the code for using the API.</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を使用するためのコードに焦点を当てます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5725 </w:t>
            </w:r>
            <w:r>
              <w:rPr>
                <w:noProof/>
                <w:sz w:val="16"/>
              </w:rPr>
              <w:br/>
            </w:r>
            <w:r>
              <w:rPr>
                <w:noProof/>
                <w:sz w:val="2"/>
                <w:szCs w:val="24"/>
              </w:rPr>
              <w:t>7b02c438-1dd0-4667-944e-876f04ae419e</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5726 </w:t>
            </w:r>
            <w:r>
              <w:rPr>
                <w:noProof/>
                <w:sz w:val="16"/>
              </w:rPr>
              <w:br/>
            </w:r>
            <w:r>
              <w:rPr>
                <w:noProof/>
                <w:sz w:val="2"/>
                <w:szCs w:val="24"/>
              </w:rPr>
              <w:t>d30f2a94-a1b9-4b70-becd-9b12bc9ddd7b</w:t>
            </w:r>
          </w:p>
        </w:tc>
        <w:tc>
          <w:tcPr>
            <w:tcW w:w="7407" w:type="dxa"/>
            <w:shd w:val="clear" w:color="auto" w:fill="F2F2F2" w:themeFill="background1" w:themeFillShade="F2"/>
          </w:tcPr>
          <w:p w:rsidR="00000000" w:rsidRDefault="007D3E85">
            <w:pPr>
              <w:rPr>
                <w:noProof/>
                <w:szCs w:val="24"/>
              </w:rPr>
            </w:pPr>
            <w:r>
              <w:rPr>
                <w:noProof/>
                <w:szCs w:val="24"/>
              </w:rPr>
              <w:t xml:space="preserve">The easiest way to get a reference to the experience is to give it an </w:t>
            </w:r>
            <w:r>
              <w:rPr>
                <w:rStyle w:val="mqInternal"/>
                <w:noProof/>
                <w:szCs w:val="24"/>
              </w:rPr>
              <w:t>[1}[2]{3]</w:t>
            </w:r>
            <w:r>
              <w:rPr>
                <w:noProof/>
                <w:szCs w:val="24"/>
              </w:rPr>
              <w:t xml:space="preserve"> (in the </w:t>
            </w:r>
            <w:r>
              <w:rPr>
                <w:rStyle w:val="mqInternal"/>
                <w:noProof/>
                <w:szCs w:val="24"/>
              </w:rPr>
              <w:t>[1}[5]{3]</w:t>
            </w:r>
            <w:r>
              <w:rPr>
                <w:noProof/>
                <w:szCs w:val="24"/>
              </w:rPr>
              <w:t xml:space="preserve"> tag).</w:t>
            </w:r>
          </w:p>
        </w:tc>
        <w:tc>
          <w:tcPr>
            <w:tcW w:w="7407" w:type="dxa"/>
          </w:tcPr>
          <w:p w:rsidR="00000000" w:rsidRDefault="007D3E85">
            <w:pPr>
              <w:rPr>
                <w:szCs w:val="24"/>
                <w:lang w:val="ja-JP"/>
              </w:rPr>
            </w:pPr>
            <w:r>
              <w:rPr>
                <w:rFonts w:ascii="MS Gothic" w:eastAsia="MS Gothic" w:hint="eastAsia"/>
                <w:szCs w:val="24"/>
                <w:lang w:val="ja-JP"/>
              </w:rPr>
              <w:t>エクスペリエンスへの参照を取得する最も簡単な方法は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そのエクスペリエンスに</w:t>
            </w:r>
            <w:r>
              <w:rPr>
                <w:rStyle w:val="mqInternal"/>
                <w:noProof/>
                <w:szCs w:val="24"/>
                <w:lang w:val="ja-JP"/>
              </w:rPr>
              <w:t>[1}[2]{3]</w:t>
            </w:r>
            <w:r>
              <w:rPr>
                <w:rFonts w:ascii="Arial Unicode MS" w:eastAsia="Arial Unicode MS" w:hint="eastAsia"/>
                <w:szCs w:val="24"/>
                <w:lang w:val="ja-JP"/>
              </w:rPr>
              <w:t>（</w:t>
            </w:r>
            <w:r>
              <w:rPr>
                <w:rStyle w:val="mqInternal"/>
                <w:noProof/>
                <w:szCs w:val="24"/>
                <w:lang w:val="ja-JP"/>
              </w:rPr>
              <w:t>[1}[5]{3]</w:t>
            </w:r>
            <w:r>
              <w:rPr>
                <w:rFonts w:ascii="MS Gothic" w:eastAsia="MS Gothic" w:hint="eastAsia"/>
                <w:szCs w:val="24"/>
                <w:lang w:val="ja-JP"/>
              </w:rPr>
              <w:t>タグ内</w:t>
            </w:r>
            <w:r>
              <w:rPr>
                <w:rFonts w:ascii="Arial Unicode MS" w:eastAsia="Arial Unicode MS" w:hint="eastAsia"/>
                <w:szCs w:val="24"/>
                <w:lang w:val="ja-JP"/>
              </w:rPr>
              <w:t>）</w:t>
            </w:r>
            <w:r>
              <w:rPr>
                <w:rFonts w:ascii="MS Gothic" w:eastAsia="MS Gothic" w:hint="eastAsia"/>
                <w:szCs w:val="24"/>
                <w:lang w:val="ja-JP"/>
              </w:rPr>
              <w:t>を付けることです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5727 </w:t>
            </w:r>
            <w:r>
              <w:rPr>
                <w:noProof/>
                <w:sz w:val="16"/>
              </w:rPr>
              <w:br/>
            </w:r>
            <w:r>
              <w:rPr>
                <w:noProof/>
                <w:sz w:val="2"/>
                <w:szCs w:val="24"/>
              </w:rPr>
              <w:t>7a38f3e5-5964-4385-a527-20ba1f3d27ba</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[1}[2]{3]</w:t>
            </w:r>
            <w:r>
              <w:rPr>
                <w:noProof/>
                <w:szCs w:val="24"/>
              </w:rPr>
              <w:t xml:space="preserve"> can be anything you like as long as it is unique within the page, but since the experience id itself is there in the URL for the script (see the highlighted part of the code above), you might as well use that:</w:t>
            </w:r>
          </w:p>
        </w:tc>
        <w:tc>
          <w:tcPr>
            <w:tcW w:w="7407" w:type="dxa"/>
          </w:tcPr>
          <w:p w:rsidR="00000000" w:rsidRDefault="007D3E85">
            <w:pPr>
              <w:rPr>
                <w:szCs w:val="24"/>
                <w:lang w:val="ja-JP"/>
              </w:rPr>
            </w:pPr>
            <w:r>
              <w:rPr>
                <w:rFonts w:ascii="MS Gothic" w:eastAsia="MS Gothic" w:hint="eastAsia"/>
                <w:szCs w:val="24"/>
                <w:lang w:val="ja-JP"/>
              </w:rPr>
              <w:t>ページ内で一意である限り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は好きなものになりますが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w:t>
            </w:r>
            <w:r>
              <w:rPr>
                <w:szCs w:val="24"/>
                <w:lang w:val="ja-JP"/>
              </w:rPr>
              <w:t xml:space="preserve"> ID </w:t>
            </w:r>
            <w:r>
              <w:rPr>
                <w:rFonts w:ascii="MS Gothic" w:eastAsia="MS Gothic" w:hint="eastAsia"/>
                <w:szCs w:val="24"/>
                <w:lang w:val="ja-JP"/>
              </w:rPr>
              <w:t>自体はスクリプ</w:t>
            </w:r>
            <w:r>
              <w:rPr>
                <w:rFonts w:ascii="MS Gothic" w:eastAsia="MS Gothic" w:hint="eastAsia"/>
                <w:szCs w:val="24"/>
                <w:lang w:val="ja-JP"/>
              </w:rPr>
              <w:t>トの</w:t>
            </w:r>
            <w:r>
              <w:rPr>
                <w:szCs w:val="24"/>
                <w:lang w:val="ja-JP"/>
              </w:rPr>
              <w:t xml:space="preserve"> URL </w:t>
            </w:r>
            <w:r>
              <w:rPr>
                <w:rFonts w:ascii="MS Gothic" w:eastAsia="MS Gothic" w:hint="eastAsia"/>
                <w:szCs w:val="24"/>
                <w:lang w:val="ja-JP"/>
              </w:rPr>
              <w:t>にあります</w:t>
            </w:r>
            <w:r>
              <w:rPr>
                <w:rFonts w:ascii="Arial Unicode MS" w:eastAsia="Arial Unicode MS" w:hint="eastAsia"/>
                <w:szCs w:val="24"/>
                <w:lang w:val="ja-JP"/>
              </w:rPr>
              <w:t>（</w:t>
            </w:r>
            <w:r>
              <w:rPr>
                <w:rFonts w:ascii="MS Gothic" w:eastAsia="MS Gothic" w:hint="eastAsia"/>
                <w:szCs w:val="24"/>
                <w:lang w:val="ja-JP"/>
              </w:rPr>
              <w:t>上記のコードの強調表示された部分を参照</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それを使用することもできます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5728 </w:t>
            </w:r>
            <w:r>
              <w:rPr>
                <w:noProof/>
                <w:sz w:val="16"/>
              </w:rPr>
              <w:br/>
            </w:r>
            <w:r>
              <w:rPr>
                <w:noProof/>
                <w:sz w:val="2"/>
                <w:szCs w:val="24"/>
              </w:rPr>
              <w:t>00b221ce-65bd-4c75-9af7-a7ff40f6b857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5729 </w:t>
            </w:r>
            <w:r>
              <w:rPr>
                <w:noProof/>
                <w:sz w:val="16"/>
              </w:rPr>
              <w:br/>
            </w:r>
            <w:r>
              <w:rPr>
                <w:noProof/>
                <w:sz w:val="2"/>
                <w:szCs w:val="24"/>
              </w:rPr>
              <w:t>eca153de-62bd-4e6b-9fa3-48e6d6c55206</w:t>
            </w:r>
          </w:p>
        </w:tc>
        <w:tc>
          <w:tcPr>
            <w:tcW w:w="7407" w:type="dxa"/>
            <w:shd w:val="clear" w:color="auto" w:fill="F2F2F2" w:themeFill="background1" w:themeFillShade="F2"/>
          </w:tcPr>
          <w:p w:rsidR="00000000" w:rsidRDefault="007D3E85">
            <w:pPr>
              <w:rPr>
                <w:noProof/>
                <w:szCs w:val="24"/>
              </w:rPr>
            </w:pPr>
            <w:r>
              <w:rPr>
                <w:noProof/>
                <w:szCs w:val="24"/>
              </w:rPr>
              <w:t>Now you are ready to get a reference to the experience in JavaScript.</w:t>
            </w:r>
          </w:p>
        </w:tc>
        <w:tc>
          <w:tcPr>
            <w:tcW w:w="7407" w:type="dxa"/>
          </w:tcPr>
          <w:p w:rsidR="00000000" w:rsidRDefault="007D3E85">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szCs w:val="24"/>
                <w:lang w:val="ja-JP"/>
              </w:rPr>
              <w:t xml:space="preserve">JavaScript </w:t>
            </w:r>
            <w:r>
              <w:rPr>
                <w:rFonts w:ascii="MS Gothic" w:eastAsia="MS Gothic" w:hint="eastAsia"/>
                <w:szCs w:val="24"/>
                <w:lang w:val="ja-JP"/>
              </w:rPr>
              <w:t>でのエク</w:t>
            </w:r>
            <w:r>
              <w:rPr>
                <w:rFonts w:ascii="MS Gothic" w:eastAsia="MS Gothic" w:hint="eastAsia"/>
                <w:szCs w:val="24"/>
                <w:lang w:val="ja-JP"/>
              </w:rPr>
              <w:t>スペリエンスへの参照を取得する準備ができました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5730 </w:t>
            </w:r>
            <w:r>
              <w:rPr>
                <w:noProof/>
                <w:sz w:val="16"/>
              </w:rPr>
              <w:br/>
            </w:r>
            <w:r>
              <w:rPr>
                <w:noProof/>
                <w:sz w:val="2"/>
                <w:szCs w:val="24"/>
              </w:rPr>
              <w:t>77019937-335c-4083-9cb0-41b6934c4136</w:t>
            </w:r>
          </w:p>
        </w:tc>
        <w:tc>
          <w:tcPr>
            <w:tcW w:w="7407" w:type="dxa"/>
            <w:shd w:val="clear" w:color="auto" w:fill="F2F2F2" w:themeFill="background1" w:themeFillShade="F2"/>
          </w:tcPr>
          <w:p w:rsidR="00000000" w:rsidRDefault="007D3E85">
            <w:pPr>
              <w:rPr>
                <w:noProof/>
                <w:szCs w:val="24"/>
              </w:rPr>
            </w:pPr>
            <w:r>
              <w:rPr>
                <w:noProof/>
                <w:szCs w:val="24"/>
              </w:rPr>
              <w:t xml:space="preserve">Remember that the experience is implemented in an </w:t>
            </w:r>
            <w:r>
              <w:rPr>
                <w:rStyle w:val="mqInternal"/>
                <w:noProof/>
                <w:szCs w:val="24"/>
              </w:rPr>
              <w:t>[1}[2]{3]</w:t>
            </w:r>
            <w:r>
              <w:rPr>
                <w:noProof/>
                <w:szCs w:val="24"/>
              </w:rPr>
              <w:t>, so you can't easily communicate with it from a script in the parent page.</w:t>
            </w:r>
          </w:p>
        </w:tc>
        <w:tc>
          <w:tcPr>
            <w:tcW w:w="7407" w:type="dxa"/>
          </w:tcPr>
          <w:p w:rsidR="00000000" w:rsidRDefault="007D3E85">
            <w:pPr>
              <w:rPr>
                <w:szCs w:val="24"/>
                <w:lang w:val="ja-JP"/>
              </w:rPr>
            </w:pPr>
            <w:r>
              <w:rPr>
                <w:rFonts w:ascii="MS Gothic" w:eastAsia="MS Gothic" w:hint="eastAsia"/>
                <w:szCs w:val="24"/>
                <w:lang w:val="ja-JP"/>
              </w:rPr>
              <w:t>エクスペリエンスはに実装されているため</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親ページのスクリプトから簡単に通信できないこ</w:t>
            </w:r>
            <w:r>
              <w:rPr>
                <w:rFonts w:ascii="MS Gothic" w:eastAsia="MS Gothic" w:hint="eastAsia"/>
                <w:szCs w:val="24"/>
                <w:lang w:val="ja-JP"/>
              </w:rPr>
              <w:t>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5731 </w:t>
            </w:r>
            <w:r>
              <w:rPr>
                <w:noProof/>
                <w:sz w:val="16"/>
              </w:rPr>
              <w:br/>
            </w:r>
            <w:r>
              <w:rPr>
                <w:noProof/>
                <w:sz w:val="2"/>
                <w:szCs w:val="24"/>
              </w:rPr>
              <w:t>ff60ff91-0b76-446e-9773-92580f2c87e1</w:t>
            </w:r>
          </w:p>
        </w:tc>
        <w:tc>
          <w:tcPr>
            <w:tcW w:w="7407" w:type="dxa"/>
            <w:shd w:val="clear" w:color="auto" w:fill="F2F2F2" w:themeFill="background1" w:themeFillShade="F2"/>
          </w:tcPr>
          <w:p w:rsidR="00000000" w:rsidRDefault="007D3E85">
            <w:pPr>
              <w:rPr>
                <w:noProof/>
                <w:szCs w:val="24"/>
              </w:rPr>
            </w:pPr>
            <w:r>
              <w:rPr>
                <w:noProof/>
                <w:szCs w:val="24"/>
              </w:rPr>
              <w:t xml:space="preserve">Instead, you need to place your script in a </w:t>
            </w:r>
            <w:r>
              <w:rPr>
                <w:rStyle w:val="mqInternal"/>
                <w:noProof/>
                <w:szCs w:val="24"/>
              </w:rPr>
              <w:t>[1}</w:t>
            </w:r>
            <w:r>
              <w:rPr>
                <w:noProof/>
                <w:szCs w:val="24"/>
              </w:rPr>
              <w:t>custom HTML block</w:t>
            </w:r>
            <w:r>
              <w:rPr>
                <w:rStyle w:val="mqInternal"/>
                <w:noProof/>
                <w:szCs w:val="24"/>
              </w:rPr>
              <w:t>{2]</w:t>
            </w:r>
            <w:r>
              <w:rPr>
                <w:noProof/>
                <w:szCs w:val="24"/>
              </w:rPr>
              <w:t xml:space="preserve"> in the experience itself.</w:t>
            </w:r>
          </w:p>
        </w:tc>
        <w:tc>
          <w:tcPr>
            <w:tcW w:w="7407" w:type="dxa"/>
          </w:tcPr>
          <w:p w:rsidR="00000000" w:rsidRDefault="007D3E85">
            <w:pPr>
              <w:rPr>
                <w:szCs w:val="24"/>
                <w:lang w:val="ja-JP"/>
              </w:rPr>
            </w:pPr>
            <w:r>
              <w:rPr>
                <w:rFonts w:ascii="MS Gothic" w:eastAsia="MS Gothic" w:hint="eastAsia"/>
                <w:szCs w:val="24"/>
                <w:lang w:val="ja-JP"/>
              </w:rPr>
              <w:t>代わりに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エクスペリエンス自体のカスタム</w:t>
            </w:r>
            <w:r>
              <w:rPr>
                <w:szCs w:val="24"/>
                <w:lang w:val="ja-JP"/>
              </w:rPr>
              <w:t xml:space="preserve"> HTML</w:t>
            </w:r>
            <w:r>
              <w:rPr>
                <w:rStyle w:val="mqInternal"/>
                <w:noProof/>
                <w:szCs w:val="24"/>
                <w:lang w:val="ja-JP"/>
              </w:rPr>
              <w:t>{2]</w:t>
            </w:r>
            <w:r>
              <w:rPr>
                <w:rFonts w:ascii="MS Gothic" w:eastAsia="MS Gothic" w:hint="eastAsia"/>
                <w:szCs w:val="24"/>
                <w:lang w:val="ja-JP"/>
              </w:rPr>
              <w:t>ブロックにスクリプトを配置する必要があります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5732 </w:t>
            </w:r>
            <w:r>
              <w:rPr>
                <w:noProof/>
                <w:sz w:val="16"/>
              </w:rPr>
              <w:br/>
            </w:r>
            <w:r>
              <w:rPr>
                <w:noProof/>
                <w:sz w:val="2"/>
                <w:szCs w:val="24"/>
              </w:rPr>
              <w:t>67faf6f2-075f-44ea-a40d-14bddef09d78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5733 </w:t>
            </w:r>
            <w:r>
              <w:rPr>
                <w:noProof/>
                <w:sz w:val="16"/>
              </w:rPr>
              <w:br/>
            </w:r>
            <w:r>
              <w:rPr>
                <w:noProof/>
                <w:sz w:val="2"/>
                <w:szCs w:val="24"/>
              </w:rPr>
              <w:t>dc19c4a9-2ce0-4cc4-be7f-7e0530bda33f</w:t>
            </w:r>
          </w:p>
        </w:tc>
        <w:tc>
          <w:tcPr>
            <w:tcW w:w="7407" w:type="dxa"/>
            <w:shd w:val="clear" w:color="auto" w:fill="F2F2F2" w:themeFill="background1" w:themeFillShade="F2"/>
          </w:tcPr>
          <w:p w:rsidR="00000000" w:rsidRDefault="007D3E85">
            <w:pPr>
              <w:rPr>
                <w:noProof/>
                <w:szCs w:val="24"/>
              </w:rPr>
            </w:pPr>
            <w:r>
              <w:rPr>
                <w:noProof/>
                <w:szCs w:val="24"/>
              </w:rPr>
              <w:t>Once you have a reference to the experience, you can invoke methods from the API.</w:t>
            </w:r>
          </w:p>
        </w:tc>
        <w:tc>
          <w:tcPr>
            <w:tcW w:w="7407" w:type="dxa"/>
          </w:tcPr>
          <w:p w:rsidR="00000000" w:rsidRDefault="007D3E85">
            <w:pPr>
              <w:rPr>
                <w:szCs w:val="24"/>
                <w:lang w:val="ja-JP"/>
              </w:rPr>
            </w:pPr>
            <w:r>
              <w:rPr>
                <w:rFonts w:ascii="MS Gothic" w:eastAsia="MS Gothic" w:hint="eastAsia"/>
                <w:szCs w:val="24"/>
                <w:lang w:val="ja-JP"/>
              </w:rPr>
              <w:t>エクスペリエンスへの参照を取得したら</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からメソッドを呼び出すことができます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5734 </w:t>
            </w:r>
            <w:r>
              <w:rPr>
                <w:noProof/>
                <w:sz w:val="16"/>
              </w:rPr>
              <w:br/>
            </w:r>
            <w:r>
              <w:rPr>
                <w:noProof/>
                <w:sz w:val="2"/>
                <w:szCs w:val="24"/>
              </w:rPr>
              <w:t>8470ea11-ddcb-40ed-96e1</w:t>
            </w:r>
            <w:r>
              <w:rPr>
                <w:noProof/>
                <w:sz w:val="2"/>
                <w:szCs w:val="24"/>
              </w:rPr>
              <w:t>-2e41a65cbf88</w:t>
            </w:r>
          </w:p>
        </w:tc>
        <w:tc>
          <w:tcPr>
            <w:tcW w:w="7407" w:type="dxa"/>
            <w:shd w:val="clear" w:color="auto" w:fill="F2F2F2" w:themeFill="background1" w:themeFillShade="F2"/>
          </w:tcPr>
          <w:p w:rsidR="00000000" w:rsidRDefault="007D3E85">
            <w:pPr>
              <w:rPr>
                <w:noProof/>
                <w:szCs w:val="24"/>
              </w:rPr>
            </w:pPr>
            <w:r>
              <w:rPr>
                <w:noProof/>
                <w:szCs w:val="24"/>
              </w:rPr>
              <w:t xml:space="preserve">Note that all methods are on the child </w:t>
            </w:r>
            <w:r>
              <w:rPr>
                <w:rStyle w:val="mqInternal"/>
                <w:noProof/>
                <w:szCs w:val="24"/>
              </w:rPr>
              <w:t>[1}[2]{3]</w:t>
            </w:r>
            <w:r>
              <w:rPr>
                <w:noProof/>
                <w:szCs w:val="24"/>
              </w:rPr>
              <w:t xml:space="preserve"> object:</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すべてのメソッドが子オブジェクトにあることに注意してください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5735 </w:t>
            </w:r>
            <w:r>
              <w:rPr>
                <w:noProof/>
                <w:sz w:val="16"/>
              </w:rPr>
              <w:br/>
            </w:r>
            <w:r>
              <w:rPr>
                <w:noProof/>
                <w:sz w:val="2"/>
                <w:szCs w:val="24"/>
              </w:rPr>
              <w:t>99fd4fce-6445-4245-94ef-bb43f142aa1a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5736 </w:t>
            </w:r>
            <w:r>
              <w:rPr>
                <w:noProof/>
                <w:sz w:val="16"/>
              </w:rPr>
              <w:br/>
            </w:r>
            <w:r>
              <w:rPr>
                <w:noProof/>
                <w:sz w:val="2"/>
                <w:szCs w:val="24"/>
              </w:rPr>
              <w:t>cb085bfe-756b-4134-86a4-2ffd0b67c626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5737 </w:t>
            </w:r>
            <w:r>
              <w:rPr>
                <w:noProof/>
                <w:sz w:val="16"/>
              </w:rPr>
              <w:br/>
            </w:r>
            <w:r>
              <w:rPr>
                <w:noProof/>
                <w:sz w:val="2"/>
                <w:szCs w:val="24"/>
              </w:rPr>
              <w:t>97520bce-1477-452e-8134-67861eec5029</w:t>
            </w:r>
          </w:p>
        </w:tc>
        <w:tc>
          <w:tcPr>
            <w:tcW w:w="7407" w:type="dxa"/>
            <w:shd w:val="clear" w:color="auto" w:fill="F2F2F2" w:themeFill="background1" w:themeFillShade="F2"/>
          </w:tcPr>
          <w:p w:rsidR="00000000" w:rsidRDefault="007D3E85">
            <w:pPr>
              <w:rPr>
                <w:noProof/>
                <w:szCs w:val="24"/>
              </w:rPr>
            </w:pPr>
            <w:r>
              <w:rPr>
                <w:noProof/>
                <w:szCs w:val="24"/>
              </w:rPr>
              <w:t xml:space="preserve">Overview of the Virtual Event Template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仮想イベントテンプレートの概要</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5738 </w:t>
            </w:r>
            <w:r>
              <w:rPr>
                <w:noProof/>
                <w:sz w:val="16"/>
              </w:rPr>
              <w:br/>
            </w:r>
            <w:r>
              <w:rPr>
                <w:noProof/>
                <w:sz w:val="2"/>
                <w:szCs w:val="24"/>
              </w:rPr>
              <w:t>58c4f99f-861c-4ef2-a497-61875bc4833e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Overview of the Virtual Event Template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仮想イベントテンプレートの概要</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5739 </w:t>
            </w:r>
            <w:r>
              <w:rPr>
                <w:noProof/>
                <w:sz w:val="16"/>
              </w:rPr>
              <w:br/>
            </w:r>
            <w:r>
              <w:rPr>
                <w:noProof/>
                <w:sz w:val="2"/>
                <w:szCs w:val="24"/>
              </w:rPr>
              <w:t>073eb80d-3949-4231-959d-c2de31c43368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5740 </w:t>
            </w:r>
            <w:r>
              <w:rPr>
                <w:noProof/>
                <w:sz w:val="16"/>
              </w:rPr>
              <w:br/>
            </w:r>
            <w:r>
              <w:rPr>
                <w:noProof/>
                <w:sz w:val="2"/>
                <w:szCs w:val="24"/>
              </w:rPr>
              <w:t>83ee4797-ffe5-4b1a-b660-3f61d39e4d08</w:t>
            </w:r>
          </w:p>
        </w:tc>
        <w:tc>
          <w:tcPr>
            <w:tcW w:w="7407" w:type="dxa"/>
            <w:shd w:val="clear" w:color="auto" w:fill="F2F2F2" w:themeFill="background1" w:themeFillShade="F2"/>
          </w:tcPr>
          <w:p w:rsidR="00000000" w:rsidRDefault="007D3E85">
            <w:pPr>
              <w:rPr>
                <w:noProof/>
                <w:szCs w:val="24"/>
              </w:rPr>
            </w:pPr>
            <w:r>
              <w:rPr>
                <w:noProof/>
                <w:szCs w:val="24"/>
              </w:rPr>
              <w:t>Header</w:t>
            </w:r>
          </w:p>
        </w:tc>
        <w:tc>
          <w:tcPr>
            <w:tcW w:w="7407" w:type="dxa"/>
          </w:tcPr>
          <w:p w:rsidR="00000000" w:rsidRDefault="007D3E85">
            <w:pPr>
              <w:rPr>
                <w:szCs w:val="24"/>
                <w:lang w:val="ja-JP"/>
              </w:rPr>
            </w:pPr>
            <w:r>
              <w:rPr>
                <w:rFonts w:ascii="MS Gothic" w:eastAsia="MS Gothic" w:hint="eastAsia"/>
                <w:szCs w:val="24"/>
                <w:lang w:val="ja-JP"/>
              </w:rPr>
              <w:t>ヘッダー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5741 </w:t>
            </w:r>
            <w:r>
              <w:rPr>
                <w:noProof/>
                <w:sz w:val="16"/>
              </w:rPr>
              <w:br/>
            </w:r>
            <w:r>
              <w:rPr>
                <w:noProof/>
                <w:sz w:val="2"/>
                <w:szCs w:val="24"/>
              </w:rPr>
              <w:t>28e996c1-ea38-4214-a5c4-464da2443389</w:t>
            </w:r>
          </w:p>
        </w:tc>
        <w:tc>
          <w:tcPr>
            <w:tcW w:w="7407" w:type="dxa"/>
            <w:shd w:val="clear" w:color="auto" w:fill="F2F2F2" w:themeFill="background1" w:themeFillShade="F2"/>
          </w:tcPr>
          <w:p w:rsidR="00000000" w:rsidRDefault="007D3E85">
            <w:pPr>
              <w:rPr>
                <w:noProof/>
                <w:szCs w:val="24"/>
              </w:rPr>
            </w:pPr>
            <w:r>
              <w:rPr>
                <w:noProof/>
                <w:szCs w:val="24"/>
              </w:rPr>
              <w:t>The header will appear at the top of all the pages.</w:t>
            </w:r>
          </w:p>
        </w:tc>
        <w:tc>
          <w:tcPr>
            <w:tcW w:w="7407" w:type="dxa"/>
          </w:tcPr>
          <w:p w:rsidR="00000000" w:rsidRDefault="007D3E85">
            <w:pPr>
              <w:rPr>
                <w:szCs w:val="24"/>
                <w:lang w:val="ja-JP"/>
              </w:rPr>
            </w:pPr>
            <w:r>
              <w:rPr>
                <w:rFonts w:ascii="MS Gothic" w:eastAsia="MS Gothic" w:hint="eastAsia"/>
                <w:szCs w:val="24"/>
                <w:lang w:val="ja-JP"/>
              </w:rPr>
              <w:t>ヘッダーはすべてのページの上部に表示されます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5742 </w:t>
            </w:r>
            <w:r>
              <w:rPr>
                <w:noProof/>
                <w:sz w:val="16"/>
              </w:rPr>
              <w:br/>
            </w:r>
            <w:r>
              <w:rPr>
                <w:noProof/>
                <w:sz w:val="2"/>
                <w:szCs w:val="24"/>
              </w:rPr>
              <w:t>64bf6bab-0b89-43d0-a295-d25d466f7ed3</w:t>
            </w:r>
          </w:p>
        </w:tc>
        <w:tc>
          <w:tcPr>
            <w:tcW w:w="7407" w:type="dxa"/>
            <w:shd w:val="clear" w:color="auto" w:fill="F2F2F2" w:themeFill="background1" w:themeFillShade="F2"/>
          </w:tcPr>
          <w:p w:rsidR="00000000" w:rsidRDefault="007D3E85">
            <w:pPr>
              <w:rPr>
                <w:noProof/>
                <w:szCs w:val="24"/>
              </w:rPr>
            </w:pPr>
            <w:r>
              <w:rPr>
                <w:noProof/>
                <w:szCs w:val="24"/>
              </w:rPr>
              <w:t>The header is constructed from values in the configuration file.</w:t>
            </w:r>
          </w:p>
        </w:tc>
        <w:tc>
          <w:tcPr>
            <w:tcW w:w="7407" w:type="dxa"/>
          </w:tcPr>
          <w:p w:rsidR="00000000" w:rsidRDefault="007D3E85">
            <w:pPr>
              <w:rPr>
                <w:szCs w:val="24"/>
                <w:lang w:val="ja-JP"/>
              </w:rPr>
            </w:pPr>
            <w:r>
              <w:rPr>
                <w:rFonts w:ascii="MS Gothic" w:eastAsia="MS Gothic" w:hint="eastAsia"/>
                <w:szCs w:val="24"/>
                <w:lang w:val="ja-JP"/>
              </w:rPr>
              <w:t>ヘッダーは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設定ファイルの値から構築されます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5743 </w:t>
            </w:r>
            <w:r>
              <w:rPr>
                <w:noProof/>
                <w:sz w:val="16"/>
              </w:rPr>
              <w:br/>
            </w:r>
            <w:r>
              <w:rPr>
                <w:noProof/>
                <w:sz w:val="2"/>
                <w:szCs w:val="24"/>
              </w:rPr>
              <w:t>ab9963e2-9f51-4b66-bb2a-9c897ba6ff7f</w:t>
            </w:r>
          </w:p>
        </w:tc>
        <w:tc>
          <w:tcPr>
            <w:tcW w:w="7407" w:type="dxa"/>
            <w:shd w:val="clear" w:color="auto" w:fill="F2F2F2" w:themeFill="background1" w:themeFillShade="F2"/>
          </w:tcPr>
          <w:p w:rsidR="00000000" w:rsidRDefault="007D3E85">
            <w:pPr>
              <w:rPr>
                <w:noProof/>
                <w:szCs w:val="24"/>
              </w:rPr>
            </w:pPr>
            <w:r>
              <w:rPr>
                <w:noProof/>
                <w:szCs w:val="24"/>
              </w:rPr>
              <w:t>The header is made up of the following components:</w:t>
            </w:r>
          </w:p>
        </w:tc>
        <w:tc>
          <w:tcPr>
            <w:tcW w:w="7407" w:type="dxa"/>
          </w:tcPr>
          <w:p w:rsidR="00000000" w:rsidRDefault="007D3E85">
            <w:pPr>
              <w:rPr>
                <w:szCs w:val="24"/>
                <w:lang w:val="ja-JP"/>
              </w:rPr>
            </w:pPr>
            <w:r>
              <w:rPr>
                <w:rFonts w:ascii="MS Gothic" w:eastAsia="MS Gothic" w:hint="eastAsia"/>
                <w:szCs w:val="24"/>
                <w:lang w:val="ja-JP"/>
              </w:rPr>
              <w:t>ヘッダーは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次のコンポーネントで構成されています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5744 </w:t>
            </w:r>
            <w:r>
              <w:rPr>
                <w:noProof/>
                <w:sz w:val="16"/>
              </w:rPr>
              <w:br/>
            </w:r>
            <w:r>
              <w:rPr>
                <w:noProof/>
                <w:sz w:val="2"/>
                <w:szCs w:val="24"/>
              </w:rPr>
              <w:t>cf</w:t>
            </w:r>
            <w:r>
              <w:rPr>
                <w:noProof/>
                <w:sz w:val="2"/>
                <w:szCs w:val="24"/>
              </w:rPr>
              <w:t>3227dc-38ea-49f1-8119-a36f930ed49d</w:t>
            </w:r>
          </w:p>
        </w:tc>
        <w:tc>
          <w:tcPr>
            <w:tcW w:w="7407" w:type="dxa"/>
            <w:shd w:val="clear" w:color="auto" w:fill="F2F2F2" w:themeFill="background1" w:themeFillShade="F2"/>
          </w:tcPr>
          <w:p w:rsidR="00000000" w:rsidRDefault="007D3E85">
            <w:pPr>
              <w:rPr>
                <w:noProof/>
                <w:szCs w:val="24"/>
              </w:rPr>
            </w:pPr>
            <w:r>
              <w:rPr>
                <w:noProof/>
                <w:szCs w:val="24"/>
              </w:rPr>
              <w:t>Header logo</w:t>
            </w:r>
          </w:p>
        </w:tc>
        <w:tc>
          <w:tcPr>
            <w:tcW w:w="7407" w:type="dxa"/>
          </w:tcPr>
          <w:p w:rsidR="00000000" w:rsidRDefault="007D3E85">
            <w:pPr>
              <w:rPr>
                <w:szCs w:val="24"/>
                <w:lang w:val="ja-JP"/>
              </w:rPr>
            </w:pPr>
            <w:r>
              <w:rPr>
                <w:rFonts w:ascii="MS Gothic" w:eastAsia="MS Gothic" w:hint="eastAsia"/>
                <w:szCs w:val="24"/>
                <w:lang w:val="ja-JP"/>
              </w:rPr>
              <w:t>ヘッダーロゴ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5745 </w:t>
            </w:r>
            <w:r>
              <w:rPr>
                <w:noProof/>
                <w:sz w:val="16"/>
              </w:rPr>
              <w:br/>
            </w:r>
            <w:r>
              <w:rPr>
                <w:noProof/>
                <w:sz w:val="2"/>
                <w:szCs w:val="24"/>
              </w:rPr>
              <w:t>5ac43f9e-9aee-4681-944b-3eb4f5cc34e6</w:t>
            </w:r>
          </w:p>
        </w:tc>
        <w:tc>
          <w:tcPr>
            <w:tcW w:w="7407" w:type="dxa"/>
            <w:shd w:val="clear" w:color="auto" w:fill="F2F2F2" w:themeFill="background1" w:themeFillShade="F2"/>
          </w:tcPr>
          <w:p w:rsidR="00000000" w:rsidRDefault="007D3E85">
            <w:pPr>
              <w:rPr>
                <w:noProof/>
                <w:szCs w:val="24"/>
              </w:rPr>
            </w:pPr>
            <w:r>
              <w:rPr>
                <w:noProof/>
                <w:szCs w:val="24"/>
              </w:rPr>
              <w:t>Links</w:t>
            </w:r>
          </w:p>
        </w:tc>
        <w:tc>
          <w:tcPr>
            <w:tcW w:w="7407" w:type="dxa"/>
          </w:tcPr>
          <w:p w:rsidR="00000000" w:rsidRDefault="007D3E85">
            <w:pPr>
              <w:rPr>
                <w:szCs w:val="24"/>
                <w:lang w:val="ja-JP"/>
              </w:rPr>
            </w:pPr>
            <w:r>
              <w:rPr>
                <w:rFonts w:ascii="MS Gothic" w:eastAsia="MS Gothic" w:hint="eastAsia"/>
                <w:szCs w:val="24"/>
                <w:lang w:val="ja-JP"/>
              </w:rPr>
              <w:t>リンク集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5746 </w:t>
            </w:r>
            <w:r>
              <w:rPr>
                <w:noProof/>
                <w:sz w:val="16"/>
              </w:rPr>
              <w:br/>
            </w:r>
            <w:r>
              <w:rPr>
                <w:noProof/>
                <w:sz w:val="2"/>
                <w:szCs w:val="24"/>
              </w:rPr>
              <w:t>67932ab2-1ff7-4628-b72b-7db9caba6a30</w:t>
            </w:r>
          </w:p>
        </w:tc>
        <w:tc>
          <w:tcPr>
            <w:tcW w:w="7407" w:type="dxa"/>
            <w:shd w:val="clear" w:color="auto" w:fill="F2F2F2" w:themeFill="background1" w:themeFillShade="F2"/>
          </w:tcPr>
          <w:p w:rsidR="00000000" w:rsidRDefault="007D3E85">
            <w:pPr>
              <w:rPr>
                <w:noProof/>
                <w:szCs w:val="24"/>
              </w:rPr>
            </w:pPr>
            <w:r>
              <w:rPr>
                <w:noProof/>
                <w:szCs w:val="24"/>
              </w:rPr>
              <w:t>Search</w:t>
            </w:r>
          </w:p>
        </w:tc>
        <w:tc>
          <w:tcPr>
            <w:tcW w:w="7407" w:type="dxa"/>
          </w:tcPr>
          <w:p w:rsidR="00000000" w:rsidRDefault="007D3E85">
            <w:pPr>
              <w:rPr>
                <w:szCs w:val="24"/>
                <w:lang w:val="ja-JP"/>
              </w:rPr>
            </w:pPr>
            <w:r>
              <w:rPr>
                <w:rFonts w:ascii="MS Gothic" w:eastAsia="MS Gothic" w:hint="eastAsia"/>
                <w:szCs w:val="24"/>
                <w:lang w:val="ja-JP"/>
              </w:rPr>
              <w:t>検索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5747 </w:t>
            </w:r>
            <w:r>
              <w:rPr>
                <w:noProof/>
                <w:sz w:val="16"/>
              </w:rPr>
              <w:br/>
            </w:r>
            <w:r>
              <w:rPr>
                <w:noProof/>
                <w:sz w:val="2"/>
                <w:szCs w:val="24"/>
              </w:rPr>
              <w:t>48ccba62-ab47-4b23-b18d-acc85aec3dd7</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customizing the header, see </w:t>
            </w:r>
            <w:r>
              <w:rPr>
                <w:rStyle w:val="mqInternal"/>
                <w:noProof/>
                <w:szCs w:val="24"/>
              </w:rPr>
              <w:t>[1}</w:t>
            </w:r>
            <w:r>
              <w:rPr>
                <w:noProof/>
                <w:szCs w:val="24"/>
              </w:rPr>
              <w:t>Customizing the Content of Virtual Event Experience Pages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ヘッダーのカスタマイズについては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仮想イベントエクスペリエンスページのコンテンツのカスタマイズを参照してください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5748 </w:t>
            </w:r>
            <w:r>
              <w:rPr>
                <w:noProof/>
                <w:sz w:val="16"/>
              </w:rPr>
              <w:br/>
            </w:r>
            <w:r>
              <w:rPr>
                <w:noProof/>
                <w:sz w:val="2"/>
                <w:szCs w:val="24"/>
              </w:rPr>
              <w:t>420e9b7a-72e0-4909-b26f-68ac3e020bbd</w:t>
            </w:r>
          </w:p>
        </w:tc>
        <w:tc>
          <w:tcPr>
            <w:tcW w:w="7407" w:type="dxa"/>
            <w:shd w:val="clear" w:color="auto" w:fill="F2F2F2" w:themeFill="background1" w:themeFillShade="F2"/>
          </w:tcPr>
          <w:p w:rsidR="00000000" w:rsidRDefault="007D3E85">
            <w:pPr>
              <w:rPr>
                <w:noProof/>
                <w:szCs w:val="24"/>
              </w:rPr>
            </w:pPr>
            <w:r>
              <w:rPr>
                <w:noProof/>
                <w:szCs w:val="24"/>
              </w:rPr>
              <w:t>Welcome message</w:t>
            </w:r>
          </w:p>
        </w:tc>
        <w:tc>
          <w:tcPr>
            <w:tcW w:w="7407" w:type="dxa"/>
          </w:tcPr>
          <w:p w:rsidR="00000000" w:rsidRDefault="007D3E85">
            <w:pPr>
              <w:rPr>
                <w:szCs w:val="24"/>
                <w:lang w:val="ja-JP"/>
              </w:rPr>
            </w:pPr>
            <w:r>
              <w:rPr>
                <w:rFonts w:ascii="MS Gothic" w:eastAsia="MS Gothic" w:hint="eastAsia"/>
                <w:szCs w:val="24"/>
                <w:lang w:val="ja-JP"/>
              </w:rPr>
              <w:t>ようこそメッセージ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5749 </w:t>
            </w:r>
            <w:r>
              <w:rPr>
                <w:noProof/>
                <w:sz w:val="16"/>
              </w:rPr>
              <w:br/>
            </w:r>
            <w:r>
              <w:rPr>
                <w:noProof/>
                <w:sz w:val="2"/>
                <w:szCs w:val="24"/>
              </w:rPr>
              <w:t>bca</w:t>
            </w:r>
            <w:r>
              <w:rPr>
                <w:noProof/>
                <w:sz w:val="2"/>
                <w:szCs w:val="24"/>
              </w:rPr>
              <w:t>77bcc-0397-4fd3-b3f4-47dc0c544373</w:t>
            </w:r>
          </w:p>
        </w:tc>
        <w:tc>
          <w:tcPr>
            <w:tcW w:w="7407" w:type="dxa"/>
            <w:shd w:val="clear" w:color="auto" w:fill="F2F2F2" w:themeFill="background1" w:themeFillShade="F2"/>
          </w:tcPr>
          <w:p w:rsidR="00000000" w:rsidRDefault="007D3E85">
            <w:pPr>
              <w:rPr>
                <w:noProof/>
                <w:szCs w:val="24"/>
              </w:rPr>
            </w:pPr>
            <w:r>
              <w:rPr>
                <w:noProof/>
                <w:szCs w:val="24"/>
              </w:rPr>
              <w:t>The welcome message can be used to welcome visitors to the site and can contain text and an image.</w:t>
            </w:r>
          </w:p>
        </w:tc>
        <w:tc>
          <w:tcPr>
            <w:tcW w:w="7407" w:type="dxa"/>
          </w:tcPr>
          <w:p w:rsidR="00000000" w:rsidRDefault="007D3E85">
            <w:pPr>
              <w:rPr>
                <w:szCs w:val="24"/>
                <w:lang w:val="ja-JP"/>
              </w:rPr>
            </w:pPr>
            <w:r>
              <w:rPr>
                <w:rFonts w:ascii="MS Gothic" w:eastAsia="MS Gothic" w:hint="eastAsia"/>
                <w:szCs w:val="24"/>
                <w:lang w:val="ja-JP"/>
              </w:rPr>
              <w:t>ウェルカムメッセージは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サイトへの訪問者を歓迎するために使用でき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テキストと画像を含めることができます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5750 </w:t>
            </w:r>
            <w:r>
              <w:rPr>
                <w:noProof/>
                <w:sz w:val="16"/>
              </w:rPr>
              <w:br/>
            </w:r>
            <w:r>
              <w:rPr>
                <w:noProof/>
                <w:sz w:val="2"/>
                <w:szCs w:val="24"/>
              </w:rPr>
              <w:t>e895f7f6-11d9-420a-9b90-abc309e09045</w:t>
            </w:r>
          </w:p>
        </w:tc>
        <w:tc>
          <w:tcPr>
            <w:tcW w:w="7407" w:type="dxa"/>
            <w:shd w:val="clear" w:color="auto" w:fill="F2F2F2" w:themeFill="background1" w:themeFillShade="F2"/>
          </w:tcPr>
          <w:p w:rsidR="00000000" w:rsidRDefault="007D3E85">
            <w:pPr>
              <w:rPr>
                <w:noProof/>
                <w:szCs w:val="24"/>
              </w:rPr>
            </w:pPr>
            <w:r>
              <w:rPr>
                <w:noProof/>
                <w:szCs w:val="24"/>
              </w:rPr>
              <w:t>Custom HTML can be used fo</w:t>
            </w:r>
            <w:r>
              <w:rPr>
                <w:noProof/>
                <w:szCs w:val="24"/>
              </w:rPr>
              <w:t>r more advanced messages.</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より高度なメッセージに使用できます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5751 </w:t>
            </w:r>
            <w:r>
              <w:rPr>
                <w:noProof/>
                <w:sz w:val="16"/>
              </w:rPr>
              <w:br/>
            </w:r>
            <w:r>
              <w:rPr>
                <w:noProof/>
                <w:sz w:val="2"/>
                <w:szCs w:val="24"/>
              </w:rPr>
              <w:t>16e6374e-bc07-4e38-84e5-5deb714c40a5</w:t>
            </w:r>
          </w:p>
        </w:tc>
        <w:tc>
          <w:tcPr>
            <w:tcW w:w="7407" w:type="dxa"/>
            <w:shd w:val="clear" w:color="auto" w:fill="F2F2F2" w:themeFill="background1" w:themeFillShade="F2"/>
          </w:tcPr>
          <w:p w:rsidR="00000000" w:rsidRDefault="007D3E85">
            <w:pPr>
              <w:rPr>
                <w:noProof/>
                <w:szCs w:val="24"/>
              </w:rPr>
            </w:pPr>
            <w:r>
              <w:rPr>
                <w:noProof/>
                <w:szCs w:val="24"/>
              </w:rPr>
              <w:t>The welcome message in this example was constructed using a combination of text and images.</w:t>
            </w:r>
          </w:p>
        </w:tc>
        <w:tc>
          <w:tcPr>
            <w:tcW w:w="7407" w:type="dxa"/>
          </w:tcPr>
          <w:p w:rsidR="00000000" w:rsidRDefault="007D3E85">
            <w:pPr>
              <w:rPr>
                <w:szCs w:val="24"/>
                <w:lang w:val="ja-JP"/>
              </w:rPr>
            </w:pPr>
            <w:r>
              <w:rPr>
                <w:rFonts w:ascii="MS Gothic" w:eastAsia="MS Gothic" w:hint="eastAsia"/>
                <w:szCs w:val="24"/>
                <w:lang w:val="ja-JP"/>
              </w:rPr>
              <w:t>この例のウェルカムメッセージは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テキストと画像の組み合わせを使用して作成されました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5752 </w:t>
            </w:r>
            <w:r>
              <w:rPr>
                <w:noProof/>
                <w:sz w:val="16"/>
              </w:rPr>
              <w:br/>
            </w:r>
            <w:r>
              <w:rPr>
                <w:noProof/>
                <w:sz w:val="2"/>
                <w:szCs w:val="24"/>
              </w:rPr>
              <w:t>d5b5dab0-5ef4-4d1a-87e7-f7f18b11d06f</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adding a welcome message, see </w:t>
            </w:r>
            <w:r>
              <w:rPr>
                <w:rStyle w:val="mqInternal"/>
                <w:noProof/>
                <w:szCs w:val="24"/>
              </w:rPr>
              <w:t>[1}</w:t>
            </w:r>
            <w:r>
              <w:rPr>
                <w:noProof/>
                <w:szCs w:val="24"/>
              </w:rPr>
              <w:t>Customizing the Content of Virtual Event Experience Pages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ウェルカムメッセージの追加については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仮想イベントエクスペリエンスページのコンテンツのカスタマイズを参照してください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5753 </w:t>
            </w:r>
            <w:r>
              <w:rPr>
                <w:noProof/>
                <w:sz w:val="16"/>
              </w:rPr>
              <w:br/>
            </w:r>
            <w:r>
              <w:rPr>
                <w:noProof/>
                <w:sz w:val="2"/>
                <w:szCs w:val="24"/>
              </w:rPr>
              <w:t>4a7b7773-19db-4bc3-b917-16b384f828d6</w:t>
            </w:r>
          </w:p>
        </w:tc>
        <w:tc>
          <w:tcPr>
            <w:tcW w:w="7407" w:type="dxa"/>
            <w:shd w:val="clear" w:color="auto" w:fill="F2F2F2" w:themeFill="background1" w:themeFillShade="F2"/>
          </w:tcPr>
          <w:p w:rsidR="00000000" w:rsidRDefault="007D3E85">
            <w:pPr>
              <w:rPr>
                <w:noProof/>
                <w:szCs w:val="24"/>
              </w:rPr>
            </w:pPr>
            <w:r>
              <w:rPr>
                <w:noProof/>
                <w:szCs w:val="24"/>
              </w:rPr>
              <w:t>Featured collection</w:t>
            </w:r>
          </w:p>
        </w:tc>
        <w:tc>
          <w:tcPr>
            <w:tcW w:w="7407" w:type="dxa"/>
          </w:tcPr>
          <w:p w:rsidR="00000000" w:rsidRDefault="007D3E85">
            <w:pPr>
              <w:rPr>
                <w:szCs w:val="24"/>
                <w:lang w:val="ja-JP"/>
              </w:rPr>
            </w:pPr>
            <w:r>
              <w:rPr>
                <w:rFonts w:ascii="MS Gothic" w:eastAsia="MS Gothic" w:hint="eastAsia"/>
                <w:szCs w:val="24"/>
                <w:lang w:val="ja-JP"/>
              </w:rPr>
              <w:t>注目のコレクション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5754 </w:t>
            </w:r>
            <w:r>
              <w:rPr>
                <w:noProof/>
                <w:sz w:val="16"/>
              </w:rPr>
              <w:br/>
            </w:r>
            <w:r>
              <w:rPr>
                <w:noProof/>
                <w:sz w:val="2"/>
                <w:szCs w:val="24"/>
              </w:rPr>
              <w:t>5161a158-6ed7-490c-9e08-c541531499a3</w:t>
            </w:r>
          </w:p>
        </w:tc>
        <w:tc>
          <w:tcPr>
            <w:tcW w:w="7407" w:type="dxa"/>
            <w:shd w:val="clear" w:color="auto" w:fill="F2F2F2" w:themeFill="background1" w:themeFillShade="F2"/>
          </w:tcPr>
          <w:p w:rsidR="00000000" w:rsidRDefault="007D3E85">
            <w:pPr>
              <w:rPr>
                <w:noProof/>
                <w:szCs w:val="24"/>
              </w:rPr>
            </w:pPr>
            <w:r>
              <w:rPr>
                <w:noProof/>
                <w:szCs w:val="24"/>
              </w:rPr>
              <w:t>The featured collection is the first video collection that appears in the template.</w:t>
            </w:r>
          </w:p>
        </w:tc>
        <w:tc>
          <w:tcPr>
            <w:tcW w:w="7407" w:type="dxa"/>
          </w:tcPr>
          <w:p w:rsidR="00000000" w:rsidRDefault="007D3E85">
            <w:pPr>
              <w:rPr>
                <w:szCs w:val="24"/>
                <w:lang w:val="ja-JP"/>
              </w:rPr>
            </w:pPr>
            <w:r>
              <w:rPr>
                <w:rFonts w:ascii="MS Gothic" w:eastAsia="MS Gothic" w:hint="eastAsia"/>
                <w:szCs w:val="24"/>
                <w:lang w:val="ja-JP"/>
              </w:rPr>
              <w:t>注目のコレクションは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テンプレートに表示される最初のビデオコレクションです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5755 </w:t>
            </w:r>
            <w:r>
              <w:rPr>
                <w:noProof/>
                <w:sz w:val="16"/>
              </w:rPr>
              <w:br/>
            </w:r>
            <w:r>
              <w:rPr>
                <w:noProof/>
                <w:sz w:val="2"/>
                <w:szCs w:val="24"/>
              </w:rPr>
              <w:t>35913678-29ca-4</w:t>
            </w:r>
            <w:r>
              <w:rPr>
                <w:noProof/>
                <w:sz w:val="2"/>
                <w:szCs w:val="24"/>
              </w:rPr>
              <w:t>27a-b1de-5d658053c296</w:t>
            </w:r>
          </w:p>
        </w:tc>
        <w:tc>
          <w:tcPr>
            <w:tcW w:w="7407" w:type="dxa"/>
            <w:shd w:val="clear" w:color="auto" w:fill="F2F2F2" w:themeFill="background1" w:themeFillShade="F2"/>
          </w:tcPr>
          <w:p w:rsidR="00000000" w:rsidRDefault="007D3E85">
            <w:pPr>
              <w:rPr>
                <w:noProof/>
                <w:szCs w:val="24"/>
              </w:rPr>
            </w:pPr>
            <w:r>
              <w:rPr>
                <w:noProof/>
                <w:szCs w:val="24"/>
              </w:rPr>
              <w:t>The featured collection is typically used to showcase live videos.</w:t>
            </w:r>
          </w:p>
        </w:tc>
        <w:tc>
          <w:tcPr>
            <w:tcW w:w="7407" w:type="dxa"/>
          </w:tcPr>
          <w:p w:rsidR="00000000" w:rsidRDefault="007D3E85">
            <w:pPr>
              <w:rPr>
                <w:szCs w:val="24"/>
                <w:lang w:val="ja-JP"/>
              </w:rPr>
            </w:pPr>
            <w:r>
              <w:rPr>
                <w:rFonts w:ascii="MS Gothic" w:eastAsia="MS Gothic" w:hint="eastAsia"/>
                <w:szCs w:val="24"/>
                <w:lang w:val="ja-JP"/>
              </w:rPr>
              <w:t>注目のコレクションは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ライブビデオを紹介するために使用されます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5756 </w:t>
            </w:r>
            <w:r>
              <w:rPr>
                <w:noProof/>
                <w:sz w:val="16"/>
              </w:rPr>
              <w:br/>
            </w:r>
            <w:r>
              <w:rPr>
                <w:noProof/>
                <w:sz w:val="2"/>
                <w:szCs w:val="24"/>
              </w:rPr>
              <w:t>6222067e-050c-467f-8be7-713f7648f8bb</w:t>
            </w:r>
          </w:p>
        </w:tc>
        <w:tc>
          <w:tcPr>
            <w:tcW w:w="7407" w:type="dxa"/>
            <w:shd w:val="clear" w:color="auto" w:fill="F2F2F2" w:themeFill="background1" w:themeFillShade="F2"/>
          </w:tcPr>
          <w:p w:rsidR="00000000" w:rsidRDefault="007D3E85">
            <w:pPr>
              <w:rPr>
                <w:noProof/>
                <w:szCs w:val="24"/>
              </w:rPr>
            </w:pPr>
            <w:r>
              <w:rPr>
                <w:noProof/>
                <w:szCs w:val="24"/>
              </w:rPr>
              <w:t>Navigation arrows are available so users can navigate through the featured videos.</w:t>
            </w:r>
          </w:p>
        </w:tc>
        <w:tc>
          <w:tcPr>
            <w:tcW w:w="7407" w:type="dxa"/>
          </w:tcPr>
          <w:p w:rsidR="00000000" w:rsidRDefault="007D3E85">
            <w:pPr>
              <w:rPr>
                <w:szCs w:val="24"/>
                <w:lang w:val="ja-JP"/>
              </w:rPr>
            </w:pPr>
            <w:r>
              <w:rPr>
                <w:rFonts w:ascii="MS Gothic" w:eastAsia="MS Gothic" w:hint="eastAsia"/>
                <w:szCs w:val="24"/>
                <w:lang w:val="ja-JP"/>
              </w:rPr>
              <w:t>ナビゲー</w:t>
            </w:r>
            <w:r>
              <w:rPr>
                <w:rFonts w:ascii="MS Gothic" w:eastAsia="MS Gothic" w:hint="eastAsia"/>
                <w:szCs w:val="24"/>
                <w:lang w:val="ja-JP"/>
              </w:rPr>
              <w:t>ション矢印を使用すると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ユーザーは注目の動画内を移動できます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5757 </w:t>
            </w:r>
            <w:r>
              <w:rPr>
                <w:noProof/>
                <w:sz w:val="16"/>
              </w:rPr>
              <w:br/>
            </w:r>
            <w:r>
              <w:rPr>
                <w:noProof/>
                <w:sz w:val="2"/>
                <w:szCs w:val="24"/>
              </w:rPr>
              <w:t>7e21b070-6b65-4708-8bfd-4a78a5f3477e</w:t>
            </w:r>
          </w:p>
        </w:tc>
        <w:tc>
          <w:tcPr>
            <w:tcW w:w="7407" w:type="dxa"/>
            <w:shd w:val="clear" w:color="auto" w:fill="F2F2F2" w:themeFill="background1" w:themeFillShade="F2"/>
          </w:tcPr>
          <w:p w:rsidR="00000000" w:rsidRDefault="007D3E85">
            <w:pPr>
              <w:rPr>
                <w:noProof/>
                <w:szCs w:val="24"/>
              </w:rPr>
            </w:pPr>
            <w:r>
              <w:rPr>
                <w:noProof/>
                <w:szCs w:val="24"/>
              </w:rPr>
              <w:t>A Q&amp;A widget can also be associated with each video.</w:t>
            </w:r>
          </w:p>
        </w:tc>
        <w:tc>
          <w:tcPr>
            <w:tcW w:w="7407" w:type="dxa"/>
          </w:tcPr>
          <w:p w:rsidR="00000000" w:rsidRDefault="007D3E85">
            <w:pPr>
              <w:rPr>
                <w:szCs w:val="24"/>
                <w:lang w:val="ja-JP"/>
              </w:rPr>
            </w:pPr>
            <w:r>
              <w:rPr>
                <w:szCs w:val="24"/>
                <w:lang w:val="ja-JP"/>
              </w:rPr>
              <w:t xml:space="preserve">Q&amp;A </w:t>
            </w:r>
            <w:r>
              <w:rPr>
                <w:rFonts w:ascii="MS Gothic" w:eastAsia="MS Gothic" w:hint="eastAsia"/>
                <w:szCs w:val="24"/>
                <w:lang w:val="ja-JP"/>
              </w:rPr>
              <w:t>ウィジェットを各動画に関連付けることもできます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5758 </w:t>
            </w:r>
            <w:r>
              <w:rPr>
                <w:noProof/>
                <w:sz w:val="16"/>
              </w:rPr>
              <w:br/>
            </w:r>
            <w:r>
              <w:rPr>
                <w:noProof/>
                <w:sz w:val="2"/>
                <w:szCs w:val="24"/>
              </w:rPr>
              <w:t>a9e9b931-859f-4828-a0ac-468470d342ee</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collections and adding videos, see </w:t>
            </w:r>
            <w:r>
              <w:rPr>
                <w:rStyle w:val="mqInternal"/>
                <w:noProof/>
                <w:szCs w:val="24"/>
              </w:rPr>
              <w:t>[1}</w:t>
            </w:r>
            <w:r>
              <w:rPr>
                <w:noProof/>
                <w:szCs w:val="24"/>
              </w:rPr>
              <w:t>Adding Videos to a Virtual Event Experience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コレクションの作成とビデオの追加については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バーチャルイベントエクスペリエンスへのビデオの追加を参照してください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5759 </w:t>
            </w:r>
            <w:r>
              <w:rPr>
                <w:noProof/>
                <w:sz w:val="16"/>
              </w:rPr>
              <w:br/>
            </w:r>
            <w:r>
              <w:rPr>
                <w:noProof/>
                <w:sz w:val="2"/>
                <w:szCs w:val="24"/>
              </w:rPr>
              <w:t>4a543c95-b64a-4191-9bf1-0535411f2b2a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5760 </w:t>
            </w:r>
            <w:r>
              <w:rPr>
                <w:noProof/>
                <w:sz w:val="16"/>
              </w:rPr>
              <w:br/>
            </w:r>
            <w:r>
              <w:rPr>
                <w:noProof/>
                <w:sz w:val="2"/>
                <w:szCs w:val="24"/>
              </w:rPr>
              <w:t>5d6b6242-6fc3-44f8-9366-7a6dd0289b77</w:t>
            </w:r>
          </w:p>
        </w:tc>
        <w:tc>
          <w:tcPr>
            <w:tcW w:w="7407" w:type="dxa"/>
            <w:shd w:val="clear" w:color="auto" w:fill="F2F2F2" w:themeFill="background1" w:themeFillShade="F2"/>
          </w:tcPr>
          <w:p w:rsidR="00000000" w:rsidRDefault="007D3E85">
            <w:pPr>
              <w:rPr>
                <w:noProof/>
                <w:szCs w:val="24"/>
              </w:rPr>
            </w:pPr>
            <w:r>
              <w:rPr>
                <w:noProof/>
                <w:szCs w:val="24"/>
              </w:rPr>
              <w:t>The Featured collection supports a maximum of 24 videos.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注目のコレクションでは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24 </w:t>
            </w:r>
            <w:r>
              <w:rPr>
                <w:rFonts w:ascii="MS Gothic" w:eastAsia="MS Gothic" w:hint="eastAsia"/>
                <w:szCs w:val="24"/>
                <w:lang w:val="ja-JP"/>
              </w:rPr>
              <w:t>本の動画がサポートされます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5761 </w:t>
            </w:r>
            <w:r>
              <w:rPr>
                <w:noProof/>
                <w:sz w:val="16"/>
              </w:rPr>
              <w:br/>
            </w:r>
            <w:r>
              <w:rPr>
                <w:noProof/>
                <w:sz w:val="2"/>
                <w:szCs w:val="24"/>
              </w:rPr>
              <w:t>be2576c3-87fa-4a2b-b32f-dc7891e2162b</w:t>
            </w:r>
          </w:p>
        </w:tc>
        <w:tc>
          <w:tcPr>
            <w:tcW w:w="7407" w:type="dxa"/>
            <w:shd w:val="clear" w:color="auto" w:fill="F2F2F2" w:themeFill="background1" w:themeFillShade="F2"/>
          </w:tcPr>
          <w:p w:rsidR="00000000" w:rsidRDefault="007D3E85">
            <w:pPr>
              <w:rPr>
                <w:noProof/>
                <w:szCs w:val="24"/>
              </w:rPr>
            </w:pPr>
            <w:r>
              <w:rPr>
                <w:noProof/>
                <w:szCs w:val="24"/>
              </w:rPr>
              <w:t>Primary collection</w:t>
            </w:r>
          </w:p>
        </w:tc>
        <w:tc>
          <w:tcPr>
            <w:tcW w:w="7407" w:type="dxa"/>
          </w:tcPr>
          <w:p w:rsidR="00000000" w:rsidRDefault="007D3E85">
            <w:pPr>
              <w:rPr>
                <w:szCs w:val="24"/>
                <w:lang w:val="ja-JP"/>
              </w:rPr>
            </w:pPr>
            <w:r>
              <w:rPr>
                <w:rFonts w:ascii="MS Gothic" w:eastAsia="MS Gothic" w:hint="eastAsia"/>
                <w:szCs w:val="24"/>
                <w:lang w:val="ja-JP"/>
              </w:rPr>
              <w:t>プ</w:t>
            </w:r>
            <w:r>
              <w:rPr>
                <w:rFonts w:ascii="MS Gothic" w:eastAsia="MS Gothic" w:hint="eastAsia"/>
                <w:szCs w:val="24"/>
                <w:lang w:val="ja-JP"/>
              </w:rPr>
              <w:t>ライマリコレクション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5762 </w:t>
            </w:r>
            <w:r>
              <w:rPr>
                <w:noProof/>
                <w:sz w:val="16"/>
              </w:rPr>
              <w:br/>
            </w:r>
            <w:r>
              <w:rPr>
                <w:noProof/>
                <w:sz w:val="2"/>
                <w:szCs w:val="24"/>
              </w:rPr>
              <w:t>a56fb664-5058-4e74-a529-c3ee5263cbdc</w:t>
            </w:r>
          </w:p>
        </w:tc>
        <w:tc>
          <w:tcPr>
            <w:tcW w:w="7407" w:type="dxa"/>
            <w:shd w:val="clear" w:color="auto" w:fill="F2F2F2" w:themeFill="background1" w:themeFillShade="F2"/>
          </w:tcPr>
          <w:p w:rsidR="00000000" w:rsidRDefault="007D3E85">
            <w:pPr>
              <w:rPr>
                <w:noProof/>
                <w:szCs w:val="24"/>
              </w:rPr>
            </w:pPr>
            <w:r>
              <w:rPr>
                <w:noProof/>
                <w:szCs w:val="24"/>
              </w:rPr>
              <w:t>The primary collection is the second video collection that appears in the template.</w:t>
            </w:r>
          </w:p>
        </w:tc>
        <w:tc>
          <w:tcPr>
            <w:tcW w:w="7407" w:type="dxa"/>
          </w:tcPr>
          <w:p w:rsidR="00000000" w:rsidRDefault="007D3E85">
            <w:pPr>
              <w:rPr>
                <w:szCs w:val="24"/>
                <w:lang w:val="ja-JP"/>
              </w:rPr>
            </w:pPr>
            <w:r>
              <w:rPr>
                <w:rFonts w:ascii="MS Gothic" w:eastAsia="MS Gothic" w:hint="eastAsia"/>
                <w:szCs w:val="24"/>
                <w:lang w:val="ja-JP"/>
              </w:rPr>
              <w:t>プライマリコレクションは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テンプレートに表示される</w:t>
            </w:r>
            <w:r>
              <w:rPr>
                <w:szCs w:val="24"/>
                <w:lang w:val="ja-JP"/>
              </w:rPr>
              <w:t xml:space="preserve"> 2 </w:t>
            </w:r>
            <w:r>
              <w:rPr>
                <w:rFonts w:ascii="MS Gothic" w:eastAsia="MS Gothic" w:hint="eastAsia"/>
                <w:szCs w:val="24"/>
                <w:lang w:val="ja-JP"/>
              </w:rPr>
              <w:t>番目のビデオコレクションです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5763 </w:t>
            </w:r>
            <w:r>
              <w:rPr>
                <w:noProof/>
                <w:sz w:val="16"/>
              </w:rPr>
              <w:br/>
            </w:r>
            <w:r>
              <w:rPr>
                <w:noProof/>
                <w:sz w:val="2"/>
                <w:szCs w:val="24"/>
              </w:rPr>
              <w:t>f4b6b3ea-9b11-4e0c-8763-419c400b9dd1</w:t>
            </w:r>
          </w:p>
        </w:tc>
        <w:tc>
          <w:tcPr>
            <w:tcW w:w="7407" w:type="dxa"/>
            <w:shd w:val="clear" w:color="auto" w:fill="F2F2F2" w:themeFill="background1" w:themeFillShade="F2"/>
          </w:tcPr>
          <w:p w:rsidR="00000000" w:rsidRDefault="007D3E85">
            <w:pPr>
              <w:rPr>
                <w:noProof/>
                <w:szCs w:val="24"/>
              </w:rPr>
            </w:pPr>
            <w:r>
              <w:rPr>
                <w:noProof/>
                <w:szCs w:val="24"/>
              </w:rPr>
              <w:t>Navigation arrows are available so users can navigate through the videos.</w:t>
            </w:r>
          </w:p>
        </w:tc>
        <w:tc>
          <w:tcPr>
            <w:tcW w:w="7407" w:type="dxa"/>
          </w:tcPr>
          <w:p w:rsidR="00000000" w:rsidRDefault="007D3E85">
            <w:pPr>
              <w:rPr>
                <w:szCs w:val="24"/>
                <w:lang w:val="ja-JP"/>
              </w:rPr>
            </w:pPr>
            <w:r>
              <w:rPr>
                <w:rFonts w:ascii="MS Gothic" w:eastAsia="MS Gothic" w:hint="eastAsia"/>
                <w:szCs w:val="24"/>
                <w:lang w:val="ja-JP"/>
              </w:rPr>
              <w:t>ナビゲーション矢印を使用すると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ユーザーはビデオ内を移動できます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5764 </w:t>
            </w:r>
            <w:r>
              <w:rPr>
                <w:noProof/>
                <w:sz w:val="16"/>
              </w:rPr>
              <w:br/>
            </w:r>
            <w:r>
              <w:rPr>
                <w:noProof/>
                <w:sz w:val="2"/>
                <w:szCs w:val="24"/>
              </w:rPr>
              <w:t>8e74fd58-eab3-4087-af15-3b696bc753e6</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collections and adding videos, see </w:t>
            </w:r>
            <w:r>
              <w:rPr>
                <w:rStyle w:val="mqInternal"/>
                <w:noProof/>
                <w:szCs w:val="24"/>
              </w:rPr>
              <w:t>[1}</w:t>
            </w:r>
            <w:r>
              <w:rPr>
                <w:noProof/>
                <w:szCs w:val="24"/>
              </w:rPr>
              <w:t>A</w:t>
            </w:r>
            <w:r>
              <w:rPr>
                <w:noProof/>
                <w:szCs w:val="24"/>
              </w:rPr>
              <w:t>dding Videos to a Virtual Event Experience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コレクションの作成とビデオの追加については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バーチャルイベントエクスペリエンスへのビデオの追加を参照してください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5765 </w:t>
            </w:r>
            <w:r>
              <w:rPr>
                <w:noProof/>
                <w:sz w:val="16"/>
              </w:rPr>
              <w:br/>
            </w:r>
            <w:r>
              <w:rPr>
                <w:noProof/>
                <w:sz w:val="2"/>
                <w:szCs w:val="24"/>
              </w:rPr>
              <w:t>bc372be0-eb4e-4cc6-afbb-a22c8979a975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5766 </w:t>
            </w:r>
            <w:r>
              <w:rPr>
                <w:noProof/>
                <w:sz w:val="16"/>
              </w:rPr>
              <w:br/>
            </w:r>
            <w:r>
              <w:rPr>
                <w:noProof/>
                <w:sz w:val="2"/>
                <w:szCs w:val="24"/>
              </w:rPr>
              <w:t>ea6ee93f-a684-439a-9452-93d269360bc9</w:t>
            </w:r>
          </w:p>
        </w:tc>
        <w:tc>
          <w:tcPr>
            <w:tcW w:w="7407" w:type="dxa"/>
            <w:shd w:val="clear" w:color="auto" w:fill="F2F2F2" w:themeFill="background1" w:themeFillShade="F2"/>
          </w:tcPr>
          <w:p w:rsidR="00000000" w:rsidRDefault="007D3E85">
            <w:pPr>
              <w:rPr>
                <w:noProof/>
                <w:szCs w:val="24"/>
              </w:rPr>
            </w:pPr>
            <w:r>
              <w:rPr>
                <w:noProof/>
                <w:szCs w:val="24"/>
              </w:rPr>
              <w:t xml:space="preserve">The Primary </w:t>
            </w:r>
            <w:r>
              <w:rPr>
                <w:noProof/>
                <w:szCs w:val="24"/>
              </w:rPr>
              <w:t>collection supports a maximum of 24 videos.</w:t>
            </w:r>
            <w:r>
              <w:rPr>
                <w:rStyle w:val="mqInternal"/>
                <w:noProof/>
                <w:szCs w:val="24"/>
              </w:rPr>
              <w:t>{1]</w:t>
            </w:r>
          </w:p>
        </w:tc>
        <w:tc>
          <w:tcPr>
            <w:tcW w:w="7407" w:type="dxa"/>
          </w:tcPr>
          <w:p w:rsidR="00000000" w:rsidRDefault="007D3E85">
            <w:pPr>
              <w:rPr>
                <w:szCs w:val="24"/>
                <w:lang w:val="ja-JP"/>
              </w:rPr>
            </w:pPr>
            <w:r>
              <w:rPr>
                <w:szCs w:val="24"/>
                <w:lang w:val="ja-JP"/>
              </w:rPr>
              <w:t xml:space="preserve">Primary </w:t>
            </w:r>
            <w:r>
              <w:rPr>
                <w:rFonts w:ascii="MS Gothic" w:eastAsia="MS Gothic" w:hint="eastAsia"/>
                <w:szCs w:val="24"/>
                <w:lang w:val="ja-JP"/>
              </w:rPr>
              <w:t>コレクションでは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24 </w:t>
            </w:r>
            <w:r>
              <w:rPr>
                <w:rFonts w:ascii="MS Gothic" w:eastAsia="MS Gothic" w:hint="eastAsia"/>
                <w:szCs w:val="24"/>
                <w:lang w:val="ja-JP"/>
              </w:rPr>
              <w:t>本のビデオがサポートされます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5767 </w:t>
            </w:r>
            <w:r>
              <w:rPr>
                <w:noProof/>
                <w:sz w:val="16"/>
              </w:rPr>
              <w:br/>
            </w:r>
            <w:r>
              <w:rPr>
                <w:noProof/>
                <w:sz w:val="2"/>
                <w:szCs w:val="24"/>
              </w:rPr>
              <w:t>e5612518-271a-4adc-934d-aff8908dce63</w:t>
            </w:r>
          </w:p>
        </w:tc>
        <w:tc>
          <w:tcPr>
            <w:tcW w:w="7407" w:type="dxa"/>
            <w:shd w:val="clear" w:color="auto" w:fill="F2F2F2" w:themeFill="background1" w:themeFillShade="F2"/>
          </w:tcPr>
          <w:p w:rsidR="00000000" w:rsidRDefault="007D3E85">
            <w:pPr>
              <w:rPr>
                <w:noProof/>
                <w:szCs w:val="24"/>
              </w:rPr>
            </w:pPr>
            <w:r>
              <w:rPr>
                <w:noProof/>
                <w:szCs w:val="24"/>
              </w:rPr>
              <w:t>Agenda</w:t>
            </w:r>
          </w:p>
        </w:tc>
        <w:tc>
          <w:tcPr>
            <w:tcW w:w="7407" w:type="dxa"/>
          </w:tcPr>
          <w:p w:rsidR="00000000" w:rsidRDefault="007D3E85">
            <w:pPr>
              <w:rPr>
                <w:szCs w:val="24"/>
                <w:lang w:val="ja-JP"/>
              </w:rPr>
            </w:pPr>
            <w:r>
              <w:rPr>
                <w:rFonts w:ascii="MS Gothic" w:eastAsia="MS Gothic" w:hint="eastAsia"/>
                <w:szCs w:val="24"/>
                <w:lang w:val="ja-JP"/>
              </w:rPr>
              <w:t>議題</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5768 </w:t>
            </w:r>
            <w:r>
              <w:rPr>
                <w:noProof/>
                <w:sz w:val="16"/>
              </w:rPr>
              <w:br/>
            </w:r>
            <w:r>
              <w:rPr>
                <w:noProof/>
                <w:sz w:val="2"/>
                <w:szCs w:val="24"/>
              </w:rPr>
              <w:t>f33acacc-4236-4c41-a027-b5184518cad5</w:t>
            </w:r>
          </w:p>
        </w:tc>
        <w:tc>
          <w:tcPr>
            <w:tcW w:w="7407" w:type="dxa"/>
            <w:shd w:val="clear" w:color="auto" w:fill="F2F2F2" w:themeFill="background1" w:themeFillShade="F2"/>
          </w:tcPr>
          <w:p w:rsidR="00000000" w:rsidRDefault="007D3E85">
            <w:pPr>
              <w:rPr>
                <w:noProof/>
                <w:szCs w:val="24"/>
              </w:rPr>
            </w:pPr>
            <w:r>
              <w:rPr>
                <w:noProof/>
                <w:szCs w:val="24"/>
              </w:rPr>
              <w:t>The agenda is typically used to list the schedule of live events.</w:t>
            </w:r>
          </w:p>
        </w:tc>
        <w:tc>
          <w:tcPr>
            <w:tcW w:w="7407" w:type="dxa"/>
          </w:tcPr>
          <w:p w:rsidR="00000000" w:rsidRDefault="007D3E85">
            <w:pPr>
              <w:rPr>
                <w:szCs w:val="24"/>
                <w:lang w:val="ja-JP"/>
              </w:rPr>
            </w:pPr>
            <w:r>
              <w:rPr>
                <w:rFonts w:ascii="MS Gothic" w:eastAsia="MS Gothic" w:hint="eastAsia"/>
                <w:szCs w:val="24"/>
                <w:lang w:val="ja-JP"/>
              </w:rPr>
              <w:t>アジェンダは通常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ライブイベントのスケジュールを一覧表示するために使用されます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5769 </w:t>
            </w:r>
            <w:r>
              <w:rPr>
                <w:noProof/>
                <w:sz w:val="16"/>
              </w:rPr>
              <w:br/>
            </w:r>
            <w:r>
              <w:rPr>
                <w:noProof/>
                <w:sz w:val="2"/>
                <w:szCs w:val="24"/>
              </w:rPr>
              <w:t>e95eb86d-10f5-4ebc-a46d-47d4ac263694</w:t>
            </w:r>
          </w:p>
        </w:tc>
        <w:tc>
          <w:tcPr>
            <w:tcW w:w="7407" w:type="dxa"/>
            <w:shd w:val="clear" w:color="auto" w:fill="F2F2F2" w:themeFill="background1" w:themeFillShade="F2"/>
          </w:tcPr>
          <w:p w:rsidR="00000000" w:rsidRDefault="007D3E85">
            <w:pPr>
              <w:rPr>
                <w:noProof/>
                <w:szCs w:val="24"/>
              </w:rPr>
            </w:pPr>
            <w:r>
              <w:rPr>
                <w:noProof/>
                <w:szCs w:val="24"/>
              </w:rPr>
              <w:t>The agenda displays the session name, speaker(s) and date and time for the session.</w:t>
            </w:r>
          </w:p>
        </w:tc>
        <w:tc>
          <w:tcPr>
            <w:tcW w:w="7407" w:type="dxa"/>
          </w:tcPr>
          <w:p w:rsidR="00000000" w:rsidRDefault="007D3E85">
            <w:pPr>
              <w:rPr>
                <w:szCs w:val="24"/>
                <w:lang w:val="ja-JP"/>
              </w:rPr>
            </w:pPr>
            <w:r>
              <w:rPr>
                <w:rFonts w:ascii="MS Gothic" w:eastAsia="MS Gothic" w:hint="eastAsia"/>
                <w:szCs w:val="24"/>
                <w:lang w:val="ja-JP"/>
              </w:rPr>
              <w:t>アジェンダには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スピーカー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およびセッションの日時が表示されます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5770 </w:t>
            </w:r>
            <w:r>
              <w:rPr>
                <w:noProof/>
                <w:sz w:val="16"/>
              </w:rPr>
              <w:br/>
            </w:r>
            <w:r>
              <w:rPr>
                <w:noProof/>
                <w:sz w:val="2"/>
                <w:szCs w:val="24"/>
              </w:rPr>
              <w:t>054458c4-c31b-46cf-831d-59bbda4377ff</w:t>
            </w:r>
          </w:p>
        </w:tc>
        <w:tc>
          <w:tcPr>
            <w:tcW w:w="7407" w:type="dxa"/>
            <w:shd w:val="clear" w:color="auto" w:fill="F2F2F2" w:themeFill="background1" w:themeFillShade="F2"/>
          </w:tcPr>
          <w:p w:rsidR="00000000" w:rsidRDefault="007D3E85">
            <w:pPr>
              <w:rPr>
                <w:noProof/>
                <w:szCs w:val="24"/>
              </w:rPr>
            </w:pPr>
            <w:r>
              <w:rPr>
                <w:noProof/>
                <w:szCs w:val="24"/>
              </w:rPr>
              <w:t>A countdown timer will appear next to the session and a View button will appear when the session is live.</w:t>
            </w:r>
          </w:p>
        </w:tc>
        <w:tc>
          <w:tcPr>
            <w:tcW w:w="7407" w:type="dxa"/>
          </w:tcPr>
          <w:p w:rsidR="00000000" w:rsidRDefault="007D3E85">
            <w:pPr>
              <w:rPr>
                <w:szCs w:val="24"/>
                <w:lang w:val="ja-JP"/>
              </w:rPr>
            </w:pPr>
            <w:r>
              <w:rPr>
                <w:rFonts w:ascii="MS Gothic" w:eastAsia="MS Gothic" w:hint="eastAsia"/>
                <w:szCs w:val="24"/>
                <w:lang w:val="ja-JP"/>
              </w:rPr>
              <w:t>セッションの横にカウントダウンタイマーが表示され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セッションがライブになると</w:t>
            </w:r>
            <w:r>
              <w:rPr>
                <w:szCs w:val="24"/>
                <w:lang w:val="ja-JP"/>
              </w:rPr>
              <w:t xml:space="preserve"> \[</w:t>
            </w:r>
            <w:r>
              <w:rPr>
                <w:rFonts w:ascii="MS Gothic" w:eastAsia="MS Gothic" w:hint="eastAsia"/>
                <w:szCs w:val="24"/>
                <w:lang w:val="ja-JP"/>
              </w:rPr>
              <w:t>表示</w:t>
            </w:r>
            <w:r>
              <w:rPr>
                <w:szCs w:val="24"/>
                <w:lang w:val="ja-JP"/>
              </w:rPr>
              <w:t xml:space="preserve">] </w:t>
            </w:r>
            <w:r>
              <w:rPr>
                <w:rFonts w:ascii="MS Gothic" w:eastAsia="MS Gothic" w:hint="eastAsia"/>
                <w:szCs w:val="24"/>
                <w:lang w:val="ja-JP"/>
              </w:rPr>
              <w:t>ボタンが表示されます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5771 </w:t>
            </w:r>
            <w:r>
              <w:rPr>
                <w:noProof/>
                <w:sz w:val="16"/>
              </w:rPr>
              <w:br/>
            </w:r>
            <w:r>
              <w:rPr>
                <w:noProof/>
                <w:sz w:val="2"/>
                <w:szCs w:val="24"/>
              </w:rPr>
              <w:t>8c1aec52-74b0-4a4d-a8c</w:t>
            </w:r>
            <w:r>
              <w:rPr>
                <w:noProof/>
                <w:sz w:val="2"/>
                <w:szCs w:val="24"/>
              </w:rPr>
              <w:t>a-cecf27ebbf50</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the event agenda, see </w:t>
            </w:r>
            <w:r>
              <w:rPr>
                <w:rStyle w:val="mqInternal"/>
                <w:noProof/>
                <w:szCs w:val="24"/>
              </w:rPr>
              <w:t>[1}</w:t>
            </w:r>
            <w:r>
              <w:rPr>
                <w:noProof/>
                <w:szCs w:val="24"/>
              </w:rPr>
              <w:t>Managing the Event Agenda</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イベントアジェンダの作成については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イベントアジェンダの管理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5772 </w:t>
            </w:r>
            <w:r>
              <w:rPr>
                <w:noProof/>
                <w:sz w:val="16"/>
              </w:rPr>
              <w:br/>
            </w:r>
            <w:r>
              <w:rPr>
                <w:noProof/>
                <w:sz w:val="2"/>
                <w:szCs w:val="24"/>
              </w:rPr>
              <w:t>60780d2e-ee4f-4869-a862-e5a37f595eeb</w:t>
            </w:r>
          </w:p>
        </w:tc>
        <w:tc>
          <w:tcPr>
            <w:tcW w:w="7407" w:type="dxa"/>
            <w:shd w:val="clear" w:color="auto" w:fill="F2F2F2" w:themeFill="background1" w:themeFillShade="F2"/>
          </w:tcPr>
          <w:p w:rsidR="00000000" w:rsidRDefault="007D3E85">
            <w:pPr>
              <w:rPr>
                <w:noProof/>
                <w:szCs w:val="24"/>
              </w:rPr>
            </w:pPr>
            <w:r>
              <w:rPr>
                <w:noProof/>
                <w:szCs w:val="24"/>
              </w:rPr>
              <w:t>Speakers</w:t>
            </w:r>
          </w:p>
        </w:tc>
        <w:tc>
          <w:tcPr>
            <w:tcW w:w="7407" w:type="dxa"/>
          </w:tcPr>
          <w:p w:rsidR="00000000" w:rsidRDefault="007D3E85">
            <w:pPr>
              <w:rPr>
                <w:szCs w:val="24"/>
                <w:lang w:val="ja-JP"/>
              </w:rPr>
            </w:pPr>
            <w:r>
              <w:rPr>
                <w:rFonts w:ascii="MS Gothic" w:eastAsia="MS Gothic" w:hint="eastAsia"/>
                <w:szCs w:val="24"/>
                <w:lang w:val="ja-JP"/>
              </w:rPr>
              <w:t>スピーカー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5773 </w:t>
            </w:r>
            <w:r>
              <w:rPr>
                <w:noProof/>
                <w:sz w:val="16"/>
              </w:rPr>
              <w:br/>
            </w:r>
            <w:r>
              <w:rPr>
                <w:noProof/>
                <w:sz w:val="2"/>
                <w:szCs w:val="24"/>
              </w:rPr>
              <w:t>8894f710-b6a7-447f-9023-07d6040e3ea9</w:t>
            </w:r>
          </w:p>
        </w:tc>
        <w:tc>
          <w:tcPr>
            <w:tcW w:w="7407" w:type="dxa"/>
            <w:shd w:val="clear" w:color="auto" w:fill="F2F2F2" w:themeFill="background1" w:themeFillShade="F2"/>
          </w:tcPr>
          <w:p w:rsidR="00000000" w:rsidRDefault="007D3E85">
            <w:pPr>
              <w:rPr>
                <w:noProof/>
                <w:szCs w:val="24"/>
              </w:rPr>
            </w:pPr>
            <w:r>
              <w:rPr>
                <w:noProof/>
                <w:szCs w:val="24"/>
              </w:rPr>
              <w:t>The Speakers section is automatically populated with all of the event speakers.</w:t>
            </w:r>
          </w:p>
        </w:tc>
        <w:tc>
          <w:tcPr>
            <w:tcW w:w="7407" w:type="dxa"/>
          </w:tcPr>
          <w:p w:rsidR="00000000" w:rsidRDefault="007D3E85">
            <w:pPr>
              <w:rPr>
                <w:szCs w:val="24"/>
                <w:lang w:val="ja-JP"/>
              </w:rPr>
            </w:pPr>
            <w:r>
              <w:rPr>
                <w:rFonts w:ascii="MS Gothic" w:eastAsia="MS Gothic" w:hint="eastAsia"/>
                <w:szCs w:val="24"/>
                <w:lang w:val="ja-JP"/>
              </w:rPr>
              <w:t>スピーカーセクションには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すべてのイベントスピーカーが自動的に入力されます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5774 </w:t>
            </w:r>
            <w:r>
              <w:rPr>
                <w:noProof/>
                <w:sz w:val="16"/>
              </w:rPr>
              <w:br/>
            </w:r>
            <w:r>
              <w:rPr>
                <w:noProof/>
                <w:sz w:val="2"/>
                <w:szCs w:val="24"/>
              </w:rPr>
              <w:t>aa5f0230-0057-43fc-b515-c84d1697caef</w:t>
            </w:r>
          </w:p>
        </w:tc>
        <w:tc>
          <w:tcPr>
            <w:tcW w:w="7407" w:type="dxa"/>
            <w:shd w:val="clear" w:color="auto" w:fill="F2F2F2" w:themeFill="background1" w:themeFillShade="F2"/>
          </w:tcPr>
          <w:p w:rsidR="00000000" w:rsidRDefault="007D3E85">
            <w:pPr>
              <w:rPr>
                <w:noProof/>
                <w:szCs w:val="24"/>
              </w:rPr>
            </w:pPr>
            <w:r>
              <w:rPr>
                <w:noProof/>
                <w:szCs w:val="24"/>
              </w:rPr>
              <w:t>All session speakers will appear in the Speakers section</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すべてのセッションスピーカーが</w:t>
            </w:r>
            <w:r>
              <w:rPr>
                <w:szCs w:val="24"/>
                <w:lang w:val="ja-JP"/>
              </w:rPr>
              <w:t>\[</w:t>
            </w:r>
            <w:r>
              <w:rPr>
                <w:rFonts w:ascii="MS Gothic" w:eastAsia="MS Gothic" w:hint="eastAsia"/>
                <w:szCs w:val="24"/>
                <w:lang w:val="ja-JP"/>
              </w:rPr>
              <w:t>スピーカー</w:t>
            </w:r>
            <w:r>
              <w:rPr>
                <w:szCs w:val="24"/>
                <w:lang w:val="ja-JP"/>
              </w:rPr>
              <w:t>]</w:t>
            </w:r>
            <w:r>
              <w:rPr>
                <w:rFonts w:ascii="MS Gothic" w:eastAsia="MS Gothic" w:hint="eastAsia"/>
                <w:szCs w:val="24"/>
                <w:lang w:val="ja-JP"/>
              </w:rPr>
              <w:t>セクションに表示されます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5775 </w:t>
            </w:r>
            <w:r>
              <w:rPr>
                <w:noProof/>
                <w:sz w:val="16"/>
              </w:rPr>
              <w:br/>
            </w:r>
            <w:r>
              <w:rPr>
                <w:noProof/>
                <w:sz w:val="2"/>
                <w:szCs w:val="24"/>
              </w:rPr>
              <w:t>3bba41af-fc3f-4c86-bfd2-4028ab1f42a2</w:t>
            </w:r>
          </w:p>
        </w:tc>
        <w:tc>
          <w:tcPr>
            <w:tcW w:w="7407" w:type="dxa"/>
            <w:shd w:val="clear" w:color="auto" w:fill="F2F2F2" w:themeFill="background1" w:themeFillShade="F2"/>
          </w:tcPr>
          <w:p w:rsidR="00000000" w:rsidRDefault="007D3E85">
            <w:pPr>
              <w:rPr>
                <w:noProof/>
                <w:szCs w:val="24"/>
              </w:rPr>
            </w:pPr>
            <w:r>
              <w:rPr>
                <w:noProof/>
                <w:szCs w:val="24"/>
              </w:rPr>
              <w:t>The Speakers section will display the:</w:t>
            </w:r>
          </w:p>
        </w:tc>
        <w:tc>
          <w:tcPr>
            <w:tcW w:w="7407" w:type="dxa"/>
          </w:tcPr>
          <w:p w:rsidR="00000000" w:rsidRDefault="007D3E85">
            <w:pPr>
              <w:rPr>
                <w:szCs w:val="24"/>
                <w:lang w:val="ja-JP"/>
              </w:rPr>
            </w:pPr>
            <w:r>
              <w:rPr>
                <w:rFonts w:ascii="MS Gothic" w:eastAsia="MS Gothic" w:hint="eastAsia"/>
                <w:szCs w:val="24"/>
                <w:lang w:val="ja-JP"/>
              </w:rPr>
              <w:t>スピーカーセクションには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次のものが表示されます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5776 </w:t>
            </w:r>
            <w:r>
              <w:rPr>
                <w:noProof/>
                <w:sz w:val="16"/>
              </w:rPr>
              <w:br/>
            </w:r>
            <w:r>
              <w:rPr>
                <w:noProof/>
                <w:sz w:val="2"/>
                <w:szCs w:val="24"/>
              </w:rPr>
              <w:t>74a55a13-5829-4096-8923-c59e0ea6ab4d</w:t>
            </w:r>
          </w:p>
        </w:tc>
        <w:tc>
          <w:tcPr>
            <w:tcW w:w="7407" w:type="dxa"/>
            <w:shd w:val="clear" w:color="auto" w:fill="F2F2F2" w:themeFill="background1" w:themeFillShade="F2"/>
          </w:tcPr>
          <w:p w:rsidR="00000000" w:rsidRDefault="007D3E85">
            <w:pPr>
              <w:rPr>
                <w:noProof/>
                <w:szCs w:val="24"/>
              </w:rPr>
            </w:pPr>
            <w:r>
              <w:rPr>
                <w:noProof/>
                <w:szCs w:val="24"/>
              </w:rPr>
              <w:t>Speaker image</w:t>
            </w:r>
          </w:p>
        </w:tc>
        <w:tc>
          <w:tcPr>
            <w:tcW w:w="7407" w:type="dxa"/>
          </w:tcPr>
          <w:p w:rsidR="00000000" w:rsidRDefault="007D3E85">
            <w:pPr>
              <w:rPr>
                <w:szCs w:val="24"/>
                <w:lang w:val="ja-JP"/>
              </w:rPr>
            </w:pPr>
            <w:r>
              <w:rPr>
                <w:rFonts w:ascii="MS Gothic" w:eastAsia="MS Gothic" w:hint="eastAsia"/>
                <w:szCs w:val="24"/>
                <w:lang w:val="ja-JP"/>
              </w:rPr>
              <w:t>スピーカー画像</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5777 </w:t>
            </w:r>
            <w:r>
              <w:rPr>
                <w:noProof/>
                <w:sz w:val="16"/>
              </w:rPr>
              <w:br/>
            </w:r>
            <w:r>
              <w:rPr>
                <w:noProof/>
                <w:sz w:val="2"/>
                <w:szCs w:val="24"/>
              </w:rPr>
              <w:t>9f32fddc-fc5a-44e8-9436-9702d67f1502</w:t>
            </w:r>
          </w:p>
        </w:tc>
        <w:tc>
          <w:tcPr>
            <w:tcW w:w="7407" w:type="dxa"/>
            <w:shd w:val="clear" w:color="auto" w:fill="F2F2F2" w:themeFill="background1" w:themeFillShade="F2"/>
          </w:tcPr>
          <w:p w:rsidR="00000000" w:rsidRDefault="007D3E85">
            <w:pPr>
              <w:rPr>
                <w:noProof/>
                <w:szCs w:val="24"/>
              </w:rPr>
            </w:pPr>
            <w:r>
              <w:rPr>
                <w:noProof/>
                <w:szCs w:val="24"/>
              </w:rPr>
              <w:t>Name</w:t>
            </w:r>
          </w:p>
        </w:tc>
        <w:tc>
          <w:tcPr>
            <w:tcW w:w="7407" w:type="dxa"/>
          </w:tcPr>
          <w:p w:rsidR="00000000" w:rsidRDefault="007D3E85">
            <w:pPr>
              <w:rPr>
                <w:szCs w:val="24"/>
                <w:lang w:val="ja-JP"/>
              </w:rPr>
            </w:pPr>
            <w:r>
              <w:rPr>
                <w:rFonts w:ascii="MS Gothic" w:eastAsia="MS Gothic" w:hint="eastAsia"/>
                <w:szCs w:val="24"/>
                <w:lang w:val="ja-JP"/>
              </w:rPr>
              <w:t>名前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5778 </w:t>
            </w:r>
            <w:r>
              <w:rPr>
                <w:noProof/>
                <w:sz w:val="16"/>
              </w:rPr>
              <w:br/>
            </w:r>
            <w:r>
              <w:rPr>
                <w:noProof/>
                <w:sz w:val="2"/>
                <w:szCs w:val="24"/>
              </w:rPr>
              <w:t>0714ad89-59d9-49a7-a708-3a4c96b38cf7</w:t>
            </w:r>
          </w:p>
        </w:tc>
        <w:tc>
          <w:tcPr>
            <w:tcW w:w="7407" w:type="dxa"/>
            <w:shd w:val="clear" w:color="auto" w:fill="F2F2F2" w:themeFill="background1" w:themeFillShade="F2"/>
          </w:tcPr>
          <w:p w:rsidR="00000000" w:rsidRDefault="007D3E85">
            <w:pPr>
              <w:rPr>
                <w:noProof/>
                <w:szCs w:val="24"/>
              </w:rPr>
            </w:pPr>
            <w:r>
              <w:rPr>
                <w:noProof/>
                <w:szCs w:val="24"/>
              </w:rPr>
              <w:t>Title</w:t>
            </w:r>
          </w:p>
        </w:tc>
        <w:tc>
          <w:tcPr>
            <w:tcW w:w="7407" w:type="dxa"/>
          </w:tcPr>
          <w:p w:rsidR="00000000" w:rsidRDefault="007D3E85">
            <w:pPr>
              <w:rPr>
                <w:szCs w:val="24"/>
                <w:lang w:val="ja-JP"/>
              </w:rPr>
            </w:pPr>
            <w:r>
              <w:rPr>
                <w:rFonts w:ascii="MS Gothic" w:eastAsia="MS Gothic" w:hint="eastAsia"/>
                <w:szCs w:val="24"/>
                <w:lang w:val="ja-JP"/>
              </w:rPr>
              <w:t>タイトル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5779 </w:t>
            </w:r>
            <w:r>
              <w:rPr>
                <w:noProof/>
                <w:sz w:val="16"/>
              </w:rPr>
              <w:br/>
            </w:r>
            <w:r>
              <w:rPr>
                <w:noProof/>
                <w:sz w:val="2"/>
                <w:szCs w:val="24"/>
              </w:rPr>
              <w:t>7a9a0fc7-bec5-4613-ba15-61bfc93af7d6</w:t>
            </w:r>
          </w:p>
        </w:tc>
        <w:tc>
          <w:tcPr>
            <w:tcW w:w="7407" w:type="dxa"/>
            <w:shd w:val="clear" w:color="auto" w:fill="F2F2F2" w:themeFill="background1" w:themeFillShade="F2"/>
          </w:tcPr>
          <w:p w:rsidR="00000000" w:rsidRDefault="007D3E85">
            <w:pPr>
              <w:rPr>
                <w:noProof/>
                <w:szCs w:val="24"/>
              </w:rPr>
            </w:pPr>
            <w:r>
              <w:rPr>
                <w:noProof/>
                <w:szCs w:val="24"/>
              </w:rPr>
              <w:t>Company</w:t>
            </w:r>
          </w:p>
        </w:tc>
        <w:tc>
          <w:tcPr>
            <w:tcW w:w="7407" w:type="dxa"/>
          </w:tcPr>
          <w:p w:rsidR="00000000" w:rsidRDefault="007D3E85">
            <w:pPr>
              <w:rPr>
                <w:szCs w:val="24"/>
                <w:lang w:val="ja-JP"/>
              </w:rPr>
            </w:pPr>
            <w:r>
              <w:rPr>
                <w:rFonts w:ascii="MS Gothic" w:eastAsia="MS Gothic" w:hint="eastAsia"/>
                <w:szCs w:val="24"/>
                <w:lang w:val="ja-JP"/>
              </w:rPr>
              <w:t>会社</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5780 </w:t>
            </w:r>
            <w:r>
              <w:rPr>
                <w:noProof/>
                <w:sz w:val="16"/>
              </w:rPr>
              <w:br/>
            </w:r>
            <w:r>
              <w:rPr>
                <w:noProof/>
                <w:sz w:val="2"/>
                <w:szCs w:val="24"/>
              </w:rPr>
              <w:t>ddd846ba-aeb9-43c0-a125-717b37969145</w:t>
            </w:r>
          </w:p>
        </w:tc>
        <w:tc>
          <w:tcPr>
            <w:tcW w:w="7407" w:type="dxa"/>
            <w:shd w:val="clear" w:color="auto" w:fill="F2F2F2" w:themeFill="background1" w:themeFillShade="F2"/>
          </w:tcPr>
          <w:p w:rsidR="00000000" w:rsidRDefault="007D3E85">
            <w:pPr>
              <w:rPr>
                <w:noProof/>
                <w:szCs w:val="24"/>
              </w:rPr>
            </w:pPr>
            <w:r>
              <w:rPr>
                <w:noProof/>
                <w:szCs w:val="24"/>
              </w:rPr>
              <w:t>Short bio</w:t>
            </w:r>
          </w:p>
        </w:tc>
        <w:tc>
          <w:tcPr>
            <w:tcW w:w="7407" w:type="dxa"/>
          </w:tcPr>
          <w:p w:rsidR="00000000" w:rsidRDefault="007D3E85">
            <w:pPr>
              <w:rPr>
                <w:szCs w:val="24"/>
                <w:lang w:val="ja-JP"/>
              </w:rPr>
            </w:pPr>
            <w:r>
              <w:rPr>
                <w:rFonts w:ascii="MS Gothic" w:eastAsia="MS Gothic" w:hint="eastAsia"/>
                <w:szCs w:val="24"/>
                <w:lang w:val="ja-JP"/>
              </w:rPr>
              <w:t>短い略歴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5781 </w:t>
            </w:r>
            <w:r>
              <w:rPr>
                <w:noProof/>
                <w:sz w:val="16"/>
              </w:rPr>
              <w:br/>
            </w:r>
            <w:r>
              <w:rPr>
                <w:noProof/>
                <w:sz w:val="2"/>
                <w:szCs w:val="24"/>
              </w:rPr>
              <w:t>f20e2258-1b1a-4215-aa74-465270210173</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managing the event speakers, see </w:t>
            </w:r>
            <w:r>
              <w:rPr>
                <w:rStyle w:val="mqInternal"/>
                <w:noProof/>
                <w:szCs w:val="24"/>
              </w:rPr>
              <w:t>[1}</w:t>
            </w:r>
            <w:r>
              <w:rPr>
                <w:noProof/>
                <w:szCs w:val="24"/>
              </w:rPr>
              <w:t>Managing Event Speakers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イベントスピーカーの管理については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イベントスピーカーの管理を参照してください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5782 </w:t>
            </w:r>
            <w:r>
              <w:rPr>
                <w:noProof/>
                <w:sz w:val="16"/>
              </w:rPr>
              <w:br/>
            </w:r>
            <w:r>
              <w:rPr>
                <w:noProof/>
                <w:sz w:val="2"/>
                <w:szCs w:val="24"/>
              </w:rPr>
              <w:t>3102d646-5995-4753-8f3b-8dd7293b5250</w:t>
            </w:r>
          </w:p>
        </w:tc>
        <w:tc>
          <w:tcPr>
            <w:tcW w:w="7407" w:type="dxa"/>
            <w:shd w:val="clear" w:color="auto" w:fill="F2F2F2" w:themeFill="background1" w:themeFillShade="F2"/>
          </w:tcPr>
          <w:p w:rsidR="00000000" w:rsidRDefault="007D3E85">
            <w:pPr>
              <w:rPr>
                <w:noProof/>
                <w:szCs w:val="24"/>
              </w:rPr>
            </w:pPr>
            <w:r>
              <w:rPr>
                <w:noProof/>
                <w:szCs w:val="24"/>
              </w:rPr>
              <w:t>Secondary collection</w:t>
            </w:r>
          </w:p>
        </w:tc>
        <w:tc>
          <w:tcPr>
            <w:tcW w:w="7407" w:type="dxa"/>
          </w:tcPr>
          <w:p w:rsidR="00000000" w:rsidRDefault="007D3E85">
            <w:pPr>
              <w:rPr>
                <w:szCs w:val="24"/>
                <w:lang w:val="ja-JP"/>
              </w:rPr>
            </w:pPr>
            <w:r>
              <w:rPr>
                <w:rFonts w:ascii="MS Gothic" w:eastAsia="MS Gothic" w:hint="eastAsia"/>
                <w:szCs w:val="24"/>
                <w:lang w:val="ja-JP"/>
              </w:rPr>
              <w:t>二次的コレクション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5783 </w:t>
            </w:r>
            <w:r>
              <w:rPr>
                <w:noProof/>
                <w:sz w:val="16"/>
              </w:rPr>
              <w:br/>
            </w:r>
            <w:r>
              <w:rPr>
                <w:noProof/>
                <w:sz w:val="2"/>
                <w:szCs w:val="24"/>
              </w:rPr>
              <w:t>e9792453-d656-4944-a098-9518d909dcfc</w:t>
            </w:r>
          </w:p>
        </w:tc>
        <w:tc>
          <w:tcPr>
            <w:tcW w:w="7407" w:type="dxa"/>
            <w:shd w:val="clear" w:color="auto" w:fill="F2F2F2" w:themeFill="background1" w:themeFillShade="F2"/>
          </w:tcPr>
          <w:p w:rsidR="00000000" w:rsidRDefault="007D3E85">
            <w:pPr>
              <w:rPr>
                <w:noProof/>
                <w:szCs w:val="24"/>
              </w:rPr>
            </w:pPr>
            <w:r>
              <w:rPr>
                <w:noProof/>
                <w:szCs w:val="24"/>
              </w:rPr>
              <w:t>The secondary collection is the third video collection that appears in the template.</w:t>
            </w:r>
          </w:p>
        </w:tc>
        <w:tc>
          <w:tcPr>
            <w:tcW w:w="7407" w:type="dxa"/>
          </w:tcPr>
          <w:p w:rsidR="00000000" w:rsidRDefault="007D3E85">
            <w:pPr>
              <w:rPr>
                <w:szCs w:val="24"/>
                <w:lang w:val="ja-JP"/>
              </w:rPr>
            </w:pPr>
            <w:r>
              <w:rPr>
                <w:rFonts w:ascii="MS Gothic" w:eastAsia="MS Gothic" w:hint="eastAsia"/>
                <w:szCs w:val="24"/>
                <w:lang w:val="ja-JP"/>
              </w:rPr>
              <w:t>セカンダリコレクションは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テンプレートに表示される</w:t>
            </w:r>
            <w:r>
              <w:rPr>
                <w:szCs w:val="24"/>
                <w:lang w:val="ja-JP"/>
              </w:rPr>
              <w:t xml:space="preserve"> 3 </w:t>
            </w:r>
            <w:r>
              <w:rPr>
                <w:rFonts w:ascii="MS Gothic" w:eastAsia="MS Gothic" w:hint="eastAsia"/>
                <w:szCs w:val="24"/>
                <w:lang w:val="ja-JP"/>
              </w:rPr>
              <w:t>番目のビデオコレクションです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5784 </w:t>
            </w:r>
            <w:r>
              <w:rPr>
                <w:noProof/>
                <w:sz w:val="16"/>
              </w:rPr>
              <w:br/>
            </w:r>
            <w:r>
              <w:rPr>
                <w:noProof/>
                <w:sz w:val="2"/>
                <w:szCs w:val="24"/>
              </w:rPr>
              <w:t>f6e13b28-3a4c-41e8-8f9b-a61ab7907b1f</w:t>
            </w:r>
          </w:p>
        </w:tc>
        <w:tc>
          <w:tcPr>
            <w:tcW w:w="7407" w:type="dxa"/>
            <w:shd w:val="clear" w:color="auto" w:fill="F2F2F2" w:themeFill="background1" w:themeFillShade="F2"/>
          </w:tcPr>
          <w:p w:rsidR="00000000" w:rsidRDefault="007D3E85">
            <w:pPr>
              <w:rPr>
                <w:noProof/>
                <w:szCs w:val="24"/>
              </w:rPr>
            </w:pPr>
            <w:r>
              <w:rPr>
                <w:noProof/>
                <w:szCs w:val="24"/>
              </w:rPr>
              <w:t>Navigation arrows are available so users can n</w:t>
            </w:r>
            <w:r>
              <w:rPr>
                <w:noProof/>
                <w:szCs w:val="24"/>
              </w:rPr>
              <w:t>avigate through the videos.</w:t>
            </w:r>
          </w:p>
        </w:tc>
        <w:tc>
          <w:tcPr>
            <w:tcW w:w="7407" w:type="dxa"/>
          </w:tcPr>
          <w:p w:rsidR="00000000" w:rsidRDefault="007D3E85">
            <w:pPr>
              <w:rPr>
                <w:szCs w:val="24"/>
                <w:lang w:val="ja-JP"/>
              </w:rPr>
            </w:pPr>
            <w:r>
              <w:rPr>
                <w:rFonts w:ascii="MS Gothic" w:eastAsia="MS Gothic" w:hint="eastAsia"/>
                <w:szCs w:val="24"/>
                <w:lang w:val="ja-JP"/>
              </w:rPr>
              <w:t>ナビゲーション矢印を使用すると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ユーザーはビデオ内を移動できます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5785 </w:t>
            </w:r>
            <w:r>
              <w:rPr>
                <w:noProof/>
                <w:sz w:val="16"/>
              </w:rPr>
              <w:br/>
            </w:r>
            <w:r>
              <w:rPr>
                <w:noProof/>
                <w:sz w:val="2"/>
                <w:szCs w:val="24"/>
              </w:rPr>
              <w:t>1f72e256-ce3f-4a9c-a2ca-734b62656770</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collections and adding videos, see </w:t>
            </w:r>
            <w:r>
              <w:rPr>
                <w:rStyle w:val="mqInternal"/>
                <w:noProof/>
                <w:szCs w:val="24"/>
              </w:rPr>
              <w:t>[1}</w:t>
            </w:r>
            <w:r>
              <w:rPr>
                <w:noProof/>
                <w:szCs w:val="24"/>
              </w:rPr>
              <w:t>Adding Videos to a Virtual Event Experience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コレクションの作成とビデオの追加については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バーチャルイベントエク</w:t>
            </w:r>
            <w:r>
              <w:rPr>
                <w:rFonts w:ascii="MS Gothic" w:eastAsia="MS Gothic" w:hint="eastAsia"/>
                <w:szCs w:val="24"/>
                <w:lang w:val="ja-JP"/>
              </w:rPr>
              <w:t>スペリエンスへのビデオの追加を参照してください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5786 </w:t>
            </w:r>
            <w:r>
              <w:rPr>
                <w:noProof/>
                <w:sz w:val="16"/>
              </w:rPr>
              <w:br/>
            </w:r>
            <w:r>
              <w:rPr>
                <w:noProof/>
                <w:sz w:val="2"/>
                <w:szCs w:val="24"/>
              </w:rPr>
              <w:t>2390f807-d92c-4e92-a48a-ad8b7dca6982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5787 </w:t>
            </w:r>
            <w:r>
              <w:rPr>
                <w:noProof/>
                <w:sz w:val="16"/>
              </w:rPr>
              <w:br/>
            </w:r>
            <w:r>
              <w:rPr>
                <w:noProof/>
                <w:sz w:val="2"/>
                <w:szCs w:val="24"/>
              </w:rPr>
              <w:t>90a5e6c7-433f-400d-8a94-0fb9ba888279</w:t>
            </w:r>
          </w:p>
        </w:tc>
        <w:tc>
          <w:tcPr>
            <w:tcW w:w="7407" w:type="dxa"/>
            <w:shd w:val="clear" w:color="auto" w:fill="F2F2F2" w:themeFill="background1" w:themeFillShade="F2"/>
          </w:tcPr>
          <w:p w:rsidR="00000000" w:rsidRDefault="007D3E85">
            <w:pPr>
              <w:rPr>
                <w:noProof/>
                <w:szCs w:val="24"/>
              </w:rPr>
            </w:pPr>
            <w:r>
              <w:rPr>
                <w:noProof/>
                <w:szCs w:val="24"/>
              </w:rPr>
              <w:t>The Secondary collection supports a maximum of 24 videos.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セカンダリコレクションでは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24 </w:t>
            </w:r>
            <w:r>
              <w:rPr>
                <w:rFonts w:ascii="MS Gothic" w:eastAsia="MS Gothic" w:hint="eastAsia"/>
                <w:szCs w:val="24"/>
                <w:lang w:val="ja-JP"/>
              </w:rPr>
              <w:t>本のビデオがサポートされます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5788 </w:t>
            </w:r>
            <w:r>
              <w:rPr>
                <w:noProof/>
                <w:sz w:val="16"/>
              </w:rPr>
              <w:br/>
            </w:r>
            <w:r>
              <w:rPr>
                <w:noProof/>
                <w:sz w:val="2"/>
                <w:szCs w:val="24"/>
              </w:rPr>
              <w:t>f3ca1f1f-1e56-4e45-95d9-eb4ad8cbe01b</w:t>
            </w:r>
          </w:p>
        </w:tc>
        <w:tc>
          <w:tcPr>
            <w:tcW w:w="7407" w:type="dxa"/>
            <w:shd w:val="clear" w:color="auto" w:fill="F2F2F2" w:themeFill="background1" w:themeFillShade="F2"/>
          </w:tcPr>
          <w:p w:rsidR="00000000" w:rsidRDefault="007D3E85">
            <w:pPr>
              <w:rPr>
                <w:noProof/>
                <w:szCs w:val="24"/>
              </w:rPr>
            </w:pPr>
            <w:r>
              <w:rPr>
                <w:noProof/>
                <w:szCs w:val="24"/>
              </w:rPr>
              <w:t>Tracks</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トラック</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5789 </w:t>
            </w:r>
            <w:r>
              <w:rPr>
                <w:noProof/>
                <w:sz w:val="16"/>
              </w:rPr>
              <w:br/>
            </w:r>
            <w:r>
              <w:rPr>
                <w:noProof/>
                <w:sz w:val="2"/>
                <w:szCs w:val="24"/>
              </w:rPr>
              <w:t>7cad68c9-b45d-4f26-b4fd-80d8729c653d</w:t>
            </w:r>
          </w:p>
        </w:tc>
        <w:tc>
          <w:tcPr>
            <w:tcW w:w="7407" w:type="dxa"/>
            <w:shd w:val="clear" w:color="auto" w:fill="F2F2F2" w:themeFill="background1" w:themeFillShade="F2"/>
          </w:tcPr>
          <w:p w:rsidR="00000000" w:rsidRDefault="007D3E85">
            <w:pPr>
              <w:rPr>
                <w:noProof/>
                <w:szCs w:val="24"/>
              </w:rPr>
            </w:pPr>
            <w:r>
              <w:rPr>
                <w:noProof/>
                <w:szCs w:val="24"/>
              </w:rPr>
              <w:t>The tracks area is a series of collections that is typically used to display VOD videos.</w:t>
            </w:r>
          </w:p>
        </w:tc>
        <w:tc>
          <w:tcPr>
            <w:tcW w:w="7407" w:type="dxa"/>
          </w:tcPr>
          <w:p w:rsidR="00000000" w:rsidRDefault="007D3E85">
            <w:pPr>
              <w:rPr>
                <w:szCs w:val="24"/>
                <w:lang w:val="ja-JP"/>
              </w:rPr>
            </w:pPr>
            <w:r>
              <w:rPr>
                <w:rFonts w:ascii="MS Gothic" w:eastAsia="MS Gothic" w:hint="eastAsia"/>
                <w:szCs w:val="24"/>
                <w:lang w:val="ja-JP"/>
              </w:rPr>
              <w:t>トラックエリアは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szCs w:val="24"/>
                <w:lang w:val="ja-JP"/>
              </w:rPr>
              <w:t xml:space="preserve"> VOD </w:t>
            </w:r>
            <w:r>
              <w:rPr>
                <w:rFonts w:ascii="MS Gothic" w:eastAsia="MS Gothic" w:hint="eastAsia"/>
                <w:szCs w:val="24"/>
                <w:lang w:val="ja-JP"/>
              </w:rPr>
              <w:t>ビデオを表示するために使用される一連のコレクションです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5790 </w:t>
            </w:r>
            <w:r>
              <w:rPr>
                <w:noProof/>
                <w:sz w:val="16"/>
              </w:rPr>
              <w:br/>
            </w:r>
            <w:r>
              <w:rPr>
                <w:noProof/>
                <w:sz w:val="2"/>
                <w:szCs w:val="24"/>
              </w:rPr>
              <w:t>ee9c6348-6e8b-476a-</w:t>
            </w:r>
            <w:r>
              <w:rPr>
                <w:noProof/>
                <w:sz w:val="2"/>
                <w:szCs w:val="24"/>
              </w:rPr>
              <w:t>9612-d25777521e50</w:t>
            </w:r>
          </w:p>
        </w:tc>
        <w:tc>
          <w:tcPr>
            <w:tcW w:w="7407" w:type="dxa"/>
            <w:shd w:val="clear" w:color="auto" w:fill="F2F2F2" w:themeFill="background1" w:themeFillShade="F2"/>
          </w:tcPr>
          <w:p w:rsidR="00000000" w:rsidRDefault="007D3E85">
            <w:pPr>
              <w:rPr>
                <w:noProof/>
                <w:szCs w:val="24"/>
              </w:rPr>
            </w:pPr>
            <w:r>
              <w:rPr>
                <w:noProof/>
                <w:szCs w:val="24"/>
              </w:rPr>
              <w:t>Clicking on a track will display the videos in that track.</w:t>
            </w:r>
          </w:p>
        </w:tc>
        <w:tc>
          <w:tcPr>
            <w:tcW w:w="7407" w:type="dxa"/>
          </w:tcPr>
          <w:p w:rsidR="00000000" w:rsidRDefault="007D3E85">
            <w:pPr>
              <w:rPr>
                <w:szCs w:val="24"/>
                <w:lang w:val="ja-JP"/>
              </w:rPr>
            </w:pPr>
            <w:r>
              <w:rPr>
                <w:rFonts w:ascii="MS Gothic" w:eastAsia="MS Gothic" w:hint="eastAsia"/>
                <w:szCs w:val="24"/>
                <w:lang w:val="ja-JP"/>
              </w:rPr>
              <w:t>トラックをクリックすると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そのトラック内のビデオが表示されます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5791 </w:t>
            </w:r>
            <w:r>
              <w:rPr>
                <w:noProof/>
                <w:sz w:val="16"/>
              </w:rPr>
              <w:br/>
            </w:r>
            <w:r>
              <w:rPr>
                <w:noProof/>
                <w:sz w:val="2"/>
                <w:szCs w:val="24"/>
              </w:rPr>
              <w:t>2c321b90-2d58-4368-b1e5-bfab06104519</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collections and adding videos, see </w:t>
            </w:r>
            <w:r>
              <w:rPr>
                <w:rStyle w:val="mqInternal"/>
                <w:noProof/>
                <w:szCs w:val="24"/>
              </w:rPr>
              <w:t>[1}</w:t>
            </w:r>
            <w:r>
              <w:rPr>
                <w:noProof/>
                <w:szCs w:val="24"/>
              </w:rPr>
              <w:t>Adding Videos to a Virtual Event Exp</w:t>
            </w:r>
            <w:r>
              <w:rPr>
                <w:noProof/>
                <w:szCs w:val="24"/>
              </w:rPr>
              <w:t>erience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コレクションの作成とビデオの追加については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バーチャルイベントエクスペリエンスへのビデオの追加を参照してください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5792 </w:t>
            </w:r>
            <w:r>
              <w:rPr>
                <w:noProof/>
                <w:sz w:val="16"/>
              </w:rPr>
              <w:br/>
            </w:r>
            <w:r>
              <w:rPr>
                <w:noProof/>
                <w:sz w:val="2"/>
                <w:szCs w:val="24"/>
              </w:rPr>
              <w:t>41ddd5bc-ce5a-4523-a23d-150181be39d4</w:t>
            </w:r>
          </w:p>
        </w:tc>
        <w:tc>
          <w:tcPr>
            <w:tcW w:w="7407" w:type="dxa"/>
            <w:shd w:val="clear" w:color="auto" w:fill="F2F2F2" w:themeFill="background1" w:themeFillShade="F2"/>
          </w:tcPr>
          <w:p w:rsidR="00000000" w:rsidRDefault="007D3E85">
            <w:pPr>
              <w:rPr>
                <w:noProof/>
                <w:szCs w:val="24"/>
              </w:rPr>
            </w:pPr>
            <w:r>
              <w:rPr>
                <w:noProof/>
                <w:szCs w:val="24"/>
              </w:rPr>
              <w:t>Static content</w:t>
            </w:r>
          </w:p>
        </w:tc>
        <w:tc>
          <w:tcPr>
            <w:tcW w:w="7407" w:type="dxa"/>
          </w:tcPr>
          <w:p w:rsidR="00000000" w:rsidRDefault="007D3E85">
            <w:pPr>
              <w:rPr>
                <w:szCs w:val="24"/>
                <w:lang w:val="ja-JP"/>
              </w:rPr>
            </w:pPr>
            <w:r>
              <w:rPr>
                <w:rFonts w:ascii="MS Gothic" w:eastAsia="MS Gothic" w:hint="eastAsia"/>
                <w:szCs w:val="24"/>
                <w:lang w:val="ja-JP"/>
              </w:rPr>
              <w:t>静的コンテンツ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5793 </w:t>
            </w:r>
            <w:r>
              <w:rPr>
                <w:noProof/>
                <w:sz w:val="16"/>
              </w:rPr>
              <w:br/>
            </w:r>
            <w:r>
              <w:rPr>
                <w:noProof/>
                <w:sz w:val="2"/>
                <w:szCs w:val="24"/>
              </w:rPr>
              <w:t>31156a22-7359-48f0-a588-0c29d7c734a3</w:t>
            </w:r>
          </w:p>
        </w:tc>
        <w:tc>
          <w:tcPr>
            <w:tcW w:w="7407" w:type="dxa"/>
            <w:shd w:val="clear" w:color="auto" w:fill="F2F2F2" w:themeFill="background1" w:themeFillShade="F2"/>
          </w:tcPr>
          <w:p w:rsidR="00000000" w:rsidRDefault="007D3E85">
            <w:pPr>
              <w:rPr>
                <w:noProof/>
                <w:szCs w:val="24"/>
              </w:rPr>
            </w:pPr>
            <w:r>
              <w:rPr>
                <w:noProof/>
                <w:szCs w:val="24"/>
              </w:rPr>
              <w:t>The learn more grid is created using a static text object in the configuration file.</w:t>
            </w:r>
          </w:p>
        </w:tc>
        <w:tc>
          <w:tcPr>
            <w:tcW w:w="7407" w:type="dxa"/>
          </w:tcPr>
          <w:p w:rsidR="00000000" w:rsidRDefault="007D3E85">
            <w:pPr>
              <w:rPr>
                <w:szCs w:val="24"/>
                <w:lang w:val="ja-JP"/>
              </w:rPr>
            </w:pPr>
            <w:r>
              <w:rPr>
                <w:rFonts w:ascii="MS Gothic" w:eastAsia="MS Gothic" w:hint="eastAsia"/>
                <w:szCs w:val="24"/>
                <w:lang w:val="ja-JP"/>
              </w:rPr>
              <w:t>詳細グリッドは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設定ファイル内の静的テキストオブジェクトを使用して作成されます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5794 </w:t>
            </w:r>
            <w:r>
              <w:rPr>
                <w:noProof/>
                <w:sz w:val="16"/>
              </w:rPr>
              <w:br/>
            </w:r>
            <w:r>
              <w:rPr>
                <w:noProof/>
                <w:sz w:val="2"/>
                <w:szCs w:val="24"/>
              </w:rPr>
              <w:t>3efa7589-e09b-4a87-ba3c-873fa47eaeca</w:t>
            </w:r>
          </w:p>
        </w:tc>
        <w:tc>
          <w:tcPr>
            <w:tcW w:w="7407" w:type="dxa"/>
            <w:shd w:val="clear" w:color="auto" w:fill="F2F2F2" w:themeFill="background1" w:themeFillShade="F2"/>
          </w:tcPr>
          <w:p w:rsidR="00000000" w:rsidRDefault="007D3E85">
            <w:pPr>
              <w:rPr>
                <w:noProof/>
                <w:szCs w:val="24"/>
              </w:rPr>
            </w:pPr>
            <w:r>
              <w:rPr>
                <w:noProof/>
                <w:szCs w:val="24"/>
              </w:rPr>
              <w:t>Static text objects are used to inject custom HTML into the template.</w:t>
            </w:r>
          </w:p>
        </w:tc>
        <w:tc>
          <w:tcPr>
            <w:tcW w:w="7407" w:type="dxa"/>
          </w:tcPr>
          <w:p w:rsidR="00000000" w:rsidRDefault="007D3E85">
            <w:pPr>
              <w:rPr>
                <w:szCs w:val="24"/>
                <w:lang w:val="ja-JP"/>
              </w:rPr>
            </w:pPr>
            <w:r>
              <w:rPr>
                <w:rFonts w:ascii="MS Gothic" w:eastAsia="MS Gothic" w:hint="eastAsia"/>
                <w:szCs w:val="24"/>
                <w:lang w:val="ja-JP"/>
              </w:rPr>
              <w:t>静的テキストオブジェクトは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w:t>
            </w:r>
            <w:r>
              <w:rPr>
                <w:rFonts w:ascii="MS Gothic" w:eastAsia="MS Gothic" w:hint="eastAsia"/>
                <w:szCs w:val="24"/>
                <w:lang w:val="ja-JP"/>
              </w:rPr>
              <w:t>タム</w:t>
            </w:r>
            <w:r>
              <w:rPr>
                <w:szCs w:val="24"/>
                <w:lang w:val="ja-JP"/>
              </w:rPr>
              <w:t>HTML</w:t>
            </w:r>
            <w:r>
              <w:rPr>
                <w:rFonts w:ascii="MS Gothic" w:eastAsia="MS Gothic" w:hint="eastAsia"/>
                <w:szCs w:val="24"/>
                <w:lang w:val="ja-JP"/>
              </w:rPr>
              <w:t>をテンプレートに挿入するために使用されます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5795 </w:t>
            </w:r>
            <w:r>
              <w:rPr>
                <w:noProof/>
                <w:sz w:val="16"/>
              </w:rPr>
              <w:br/>
            </w:r>
            <w:r>
              <w:rPr>
                <w:noProof/>
                <w:sz w:val="2"/>
                <w:szCs w:val="24"/>
              </w:rPr>
              <w:t>24241e4d-5d23-41a2-911d-bc68b07bd898</w:t>
            </w:r>
          </w:p>
        </w:tc>
        <w:tc>
          <w:tcPr>
            <w:tcW w:w="7407" w:type="dxa"/>
            <w:shd w:val="clear" w:color="auto" w:fill="F2F2F2" w:themeFill="background1" w:themeFillShade="F2"/>
          </w:tcPr>
          <w:p w:rsidR="00000000" w:rsidRDefault="007D3E85">
            <w:pPr>
              <w:rPr>
                <w:noProof/>
                <w:szCs w:val="24"/>
              </w:rPr>
            </w:pPr>
            <w:r>
              <w:rPr>
                <w:noProof/>
                <w:szCs w:val="24"/>
              </w:rPr>
              <w:t>Static content can be any HTML and can be injected anywhere in the template.</w:t>
            </w:r>
          </w:p>
        </w:tc>
        <w:tc>
          <w:tcPr>
            <w:tcW w:w="7407" w:type="dxa"/>
          </w:tcPr>
          <w:p w:rsidR="00000000" w:rsidRDefault="007D3E85">
            <w:pPr>
              <w:rPr>
                <w:szCs w:val="24"/>
                <w:lang w:val="ja-JP"/>
              </w:rPr>
            </w:pPr>
            <w:r>
              <w:rPr>
                <w:rFonts w:ascii="MS Gothic" w:eastAsia="MS Gothic" w:hint="eastAsia"/>
                <w:szCs w:val="24"/>
                <w:lang w:val="ja-JP"/>
              </w:rPr>
              <w:t>静的コンテンツは任意の</w:t>
            </w:r>
            <w:r>
              <w:rPr>
                <w:szCs w:val="24"/>
                <w:lang w:val="ja-JP"/>
              </w:rPr>
              <w:t xml:space="preserve"> HTML </w:t>
            </w:r>
            <w:r>
              <w:rPr>
                <w:rFonts w:ascii="MS Gothic" w:eastAsia="MS Gothic" w:hint="eastAsia"/>
                <w:szCs w:val="24"/>
                <w:lang w:val="ja-JP"/>
              </w:rPr>
              <w:t>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テンプレートの任意の場所に挿入できます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5796 </w:t>
            </w:r>
            <w:r>
              <w:rPr>
                <w:noProof/>
                <w:sz w:val="16"/>
              </w:rPr>
              <w:br/>
            </w:r>
            <w:r>
              <w:rPr>
                <w:noProof/>
                <w:sz w:val="2"/>
                <w:szCs w:val="24"/>
              </w:rPr>
              <w:t>baabafde-4c65-435c-8caf-496563671551</w:t>
            </w:r>
          </w:p>
        </w:tc>
        <w:tc>
          <w:tcPr>
            <w:tcW w:w="7407" w:type="dxa"/>
            <w:shd w:val="clear" w:color="auto" w:fill="F2F2F2" w:themeFill="background1" w:themeFillShade="F2"/>
          </w:tcPr>
          <w:p w:rsidR="00000000" w:rsidRDefault="007D3E85">
            <w:pPr>
              <w:rPr>
                <w:noProof/>
                <w:szCs w:val="24"/>
              </w:rPr>
            </w:pPr>
            <w:r>
              <w:rPr>
                <w:noProof/>
                <w:szCs w:val="24"/>
              </w:rPr>
              <w:t>For information on w</w:t>
            </w:r>
            <w:r>
              <w:rPr>
                <w:noProof/>
                <w:szCs w:val="24"/>
              </w:rPr>
              <w:t xml:space="preserve">orking with static content objects, see </w:t>
            </w:r>
            <w:r>
              <w:rPr>
                <w:rStyle w:val="mqInternal"/>
                <w:noProof/>
                <w:szCs w:val="24"/>
              </w:rPr>
              <w:t>[1}</w:t>
            </w:r>
            <w:r>
              <w:rPr>
                <w:noProof/>
                <w:szCs w:val="24"/>
              </w:rPr>
              <w:t>Working with Static Content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静的コンテンツオブジェクトの操作については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静的コンテンツの操作を参照してください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5797 </w:t>
            </w:r>
            <w:r>
              <w:rPr>
                <w:noProof/>
                <w:sz w:val="16"/>
              </w:rPr>
              <w:br/>
            </w:r>
            <w:r>
              <w:rPr>
                <w:noProof/>
                <w:sz w:val="2"/>
                <w:szCs w:val="24"/>
              </w:rPr>
              <w:t>7355cf99-453e-42fa-9744-15d0523a9a11</w:t>
            </w:r>
          </w:p>
        </w:tc>
        <w:tc>
          <w:tcPr>
            <w:tcW w:w="7407" w:type="dxa"/>
            <w:shd w:val="clear" w:color="auto" w:fill="F2F2F2" w:themeFill="background1" w:themeFillShade="F2"/>
          </w:tcPr>
          <w:p w:rsidR="00000000" w:rsidRDefault="007D3E85">
            <w:pPr>
              <w:rPr>
                <w:noProof/>
                <w:szCs w:val="24"/>
              </w:rPr>
            </w:pPr>
            <w:r>
              <w:rPr>
                <w:noProof/>
                <w:szCs w:val="24"/>
              </w:rPr>
              <w:t>Sponsors</w:t>
            </w:r>
          </w:p>
        </w:tc>
        <w:tc>
          <w:tcPr>
            <w:tcW w:w="7407" w:type="dxa"/>
          </w:tcPr>
          <w:p w:rsidR="00000000" w:rsidRDefault="007D3E85">
            <w:pPr>
              <w:rPr>
                <w:szCs w:val="24"/>
                <w:lang w:val="ja-JP"/>
              </w:rPr>
            </w:pPr>
            <w:r>
              <w:rPr>
                <w:rFonts w:ascii="MS Gothic" w:eastAsia="MS Gothic" w:hint="eastAsia"/>
                <w:szCs w:val="24"/>
                <w:lang w:val="ja-JP"/>
              </w:rPr>
              <w:t>スポンサー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5798 </w:t>
            </w:r>
            <w:r>
              <w:rPr>
                <w:noProof/>
                <w:sz w:val="16"/>
              </w:rPr>
              <w:br/>
            </w:r>
            <w:r>
              <w:rPr>
                <w:noProof/>
                <w:sz w:val="2"/>
                <w:szCs w:val="24"/>
              </w:rPr>
              <w:t>a20f2d4f-d871-449e-8b38-af3ae083c19e</w:t>
            </w:r>
          </w:p>
        </w:tc>
        <w:tc>
          <w:tcPr>
            <w:tcW w:w="7407" w:type="dxa"/>
            <w:shd w:val="clear" w:color="auto" w:fill="F2F2F2" w:themeFill="background1" w:themeFillShade="F2"/>
          </w:tcPr>
          <w:p w:rsidR="00000000" w:rsidRDefault="007D3E85">
            <w:pPr>
              <w:rPr>
                <w:noProof/>
                <w:szCs w:val="24"/>
              </w:rPr>
            </w:pPr>
            <w:r>
              <w:rPr>
                <w:noProof/>
                <w:szCs w:val="24"/>
              </w:rPr>
              <w:t>The sponsors section can be used to highlight the event sponsors.</w:t>
            </w:r>
          </w:p>
        </w:tc>
        <w:tc>
          <w:tcPr>
            <w:tcW w:w="7407" w:type="dxa"/>
          </w:tcPr>
          <w:p w:rsidR="00000000" w:rsidRDefault="007D3E85">
            <w:pPr>
              <w:rPr>
                <w:szCs w:val="24"/>
                <w:lang w:val="ja-JP"/>
              </w:rPr>
            </w:pPr>
            <w:r>
              <w:rPr>
                <w:rFonts w:ascii="MS Gothic" w:eastAsia="MS Gothic" w:hint="eastAsia"/>
                <w:szCs w:val="24"/>
                <w:lang w:val="ja-JP"/>
              </w:rPr>
              <w:t>スポンサーセクションを使用して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イベントのスポンサーを強調することができます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5799 </w:t>
            </w:r>
            <w:r>
              <w:rPr>
                <w:noProof/>
                <w:sz w:val="16"/>
              </w:rPr>
              <w:br/>
            </w:r>
            <w:r>
              <w:rPr>
                <w:noProof/>
                <w:sz w:val="2"/>
                <w:szCs w:val="24"/>
              </w:rPr>
              <w:t>601188dc-d8ab-4656-bd1a-d8f608364dc2</w:t>
            </w:r>
          </w:p>
        </w:tc>
        <w:tc>
          <w:tcPr>
            <w:tcW w:w="7407" w:type="dxa"/>
            <w:shd w:val="clear" w:color="auto" w:fill="F2F2F2" w:themeFill="background1" w:themeFillShade="F2"/>
          </w:tcPr>
          <w:p w:rsidR="00000000" w:rsidRDefault="007D3E85">
            <w:pPr>
              <w:rPr>
                <w:noProof/>
                <w:szCs w:val="24"/>
              </w:rPr>
            </w:pPr>
            <w:r>
              <w:rPr>
                <w:noProof/>
                <w:szCs w:val="24"/>
              </w:rPr>
              <w:t>For each sponsor you can display the:</w:t>
            </w:r>
          </w:p>
        </w:tc>
        <w:tc>
          <w:tcPr>
            <w:tcW w:w="7407" w:type="dxa"/>
          </w:tcPr>
          <w:p w:rsidR="00000000" w:rsidRDefault="007D3E85">
            <w:pPr>
              <w:rPr>
                <w:szCs w:val="24"/>
                <w:lang w:val="ja-JP"/>
              </w:rPr>
            </w:pPr>
            <w:r>
              <w:rPr>
                <w:rFonts w:ascii="MS Gothic" w:eastAsia="MS Gothic" w:hint="eastAsia"/>
                <w:szCs w:val="24"/>
                <w:lang w:val="ja-JP"/>
              </w:rPr>
              <w:t>スポンサーごとに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次の項目を表示できます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5800 </w:t>
            </w:r>
            <w:r>
              <w:rPr>
                <w:noProof/>
                <w:sz w:val="16"/>
              </w:rPr>
              <w:br/>
            </w:r>
            <w:r>
              <w:rPr>
                <w:noProof/>
                <w:sz w:val="2"/>
                <w:szCs w:val="24"/>
              </w:rPr>
              <w:t>ba9f071c-f11a-4d6e-ad47-5ab6ffa43f4e</w:t>
            </w:r>
          </w:p>
        </w:tc>
        <w:tc>
          <w:tcPr>
            <w:tcW w:w="7407" w:type="dxa"/>
            <w:shd w:val="clear" w:color="auto" w:fill="F2F2F2" w:themeFill="background1" w:themeFillShade="F2"/>
          </w:tcPr>
          <w:p w:rsidR="00000000" w:rsidRDefault="007D3E85">
            <w:pPr>
              <w:rPr>
                <w:noProof/>
                <w:szCs w:val="24"/>
              </w:rPr>
            </w:pPr>
            <w:r>
              <w:rPr>
                <w:noProof/>
                <w:szCs w:val="24"/>
              </w:rPr>
              <w:t>Sponsor logo</w:t>
            </w:r>
          </w:p>
        </w:tc>
        <w:tc>
          <w:tcPr>
            <w:tcW w:w="7407" w:type="dxa"/>
          </w:tcPr>
          <w:p w:rsidR="00000000" w:rsidRDefault="007D3E85">
            <w:pPr>
              <w:rPr>
                <w:szCs w:val="24"/>
                <w:lang w:val="ja-JP"/>
              </w:rPr>
            </w:pPr>
            <w:r>
              <w:rPr>
                <w:rFonts w:ascii="MS Gothic" w:eastAsia="MS Gothic" w:hint="eastAsia"/>
                <w:szCs w:val="24"/>
                <w:lang w:val="ja-JP"/>
              </w:rPr>
              <w:t>スポンサーロゴ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5801 </w:t>
            </w:r>
            <w:r>
              <w:rPr>
                <w:noProof/>
                <w:sz w:val="16"/>
              </w:rPr>
              <w:br/>
            </w:r>
            <w:r>
              <w:rPr>
                <w:noProof/>
                <w:sz w:val="2"/>
                <w:szCs w:val="24"/>
              </w:rPr>
              <w:t>3ec83b7a-325e-44df-be0e-2c593f9a25b6</w:t>
            </w:r>
          </w:p>
        </w:tc>
        <w:tc>
          <w:tcPr>
            <w:tcW w:w="7407" w:type="dxa"/>
            <w:shd w:val="clear" w:color="auto" w:fill="F2F2F2" w:themeFill="background1" w:themeFillShade="F2"/>
          </w:tcPr>
          <w:p w:rsidR="00000000" w:rsidRDefault="007D3E85">
            <w:pPr>
              <w:rPr>
                <w:noProof/>
                <w:szCs w:val="24"/>
              </w:rPr>
            </w:pPr>
            <w:r>
              <w:rPr>
                <w:noProof/>
                <w:szCs w:val="24"/>
              </w:rPr>
              <w:t>Link to the sponsor's web page</w:t>
            </w:r>
          </w:p>
        </w:tc>
        <w:tc>
          <w:tcPr>
            <w:tcW w:w="7407" w:type="dxa"/>
          </w:tcPr>
          <w:p w:rsidR="00000000" w:rsidRDefault="007D3E85">
            <w:pPr>
              <w:rPr>
                <w:szCs w:val="24"/>
                <w:lang w:val="ja-JP"/>
              </w:rPr>
            </w:pPr>
            <w:r>
              <w:rPr>
                <w:rFonts w:ascii="MS Gothic" w:eastAsia="MS Gothic" w:hint="eastAsia"/>
                <w:szCs w:val="24"/>
                <w:lang w:val="ja-JP"/>
              </w:rPr>
              <w:t>スポンサーのウェブページへのリンク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5802 </w:t>
            </w:r>
            <w:r>
              <w:rPr>
                <w:noProof/>
                <w:sz w:val="16"/>
              </w:rPr>
              <w:br/>
            </w:r>
            <w:r>
              <w:rPr>
                <w:noProof/>
                <w:sz w:val="2"/>
                <w:szCs w:val="24"/>
              </w:rPr>
              <w:t>1a53f228-495a-4edf-8070-70ffd55e0fa9</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customizing the sponsors section, see </w:t>
            </w:r>
            <w:r>
              <w:rPr>
                <w:rStyle w:val="mqInternal"/>
                <w:noProof/>
                <w:szCs w:val="24"/>
              </w:rPr>
              <w:t>[1}</w:t>
            </w:r>
            <w:r>
              <w:rPr>
                <w:noProof/>
                <w:szCs w:val="24"/>
              </w:rPr>
              <w:t>Customizing the Event Sponsors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スポンサーセクションのカスタマイズについては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イベントスポンサーのカスタマイズを参照してください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5803 </w:t>
            </w:r>
            <w:r>
              <w:rPr>
                <w:noProof/>
                <w:sz w:val="16"/>
              </w:rPr>
              <w:br/>
            </w:r>
            <w:r>
              <w:rPr>
                <w:noProof/>
                <w:sz w:val="2"/>
                <w:szCs w:val="24"/>
              </w:rPr>
              <w:t>595f4235-3543-4da8-a921-abc850c519b7</w:t>
            </w:r>
          </w:p>
        </w:tc>
        <w:tc>
          <w:tcPr>
            <w:tcW w:w="7407" w:type="dxa"/>
            <w:shd w:val="clear" w:color="auto" w:fill="F2F2F2" w:themeFill="background1" w:themeFillShade="F2"/>
          </w:tcPr>
          <w:p w:rsidR="00000000" w:rsidRDefault="007D3E85">
            <w:pPr>
              <w:rPr>
                <w:noProof/>
                <w:szCs w:val="24"/>
              </w:rPr>
            </w:pPr>
            <w:r>
              <w:rPr>
                <w:noProof/>
                <w:szCs w:val="24"/>
              </w:rPr>
              <w:t>Footer</w:t>
            </w:r>
          </w:p>
        </w:tc>
        <w:tc>
          <w:tcPr>
            <w:tcW w:w="7407" w:type="dxa"/>
          </w:tcPr>
          <w:p w:rsidR="00000000" w:rsidRDefault="007D3E85">
            <w:pPr>
              <w:rPr>
                <w:szCs w:val="24"/>
                <w:lang w:val="ja-JP"/>
              </w:rPr>
            </w:pPr>
            <w:r>
              <w:rPr>
                <w:rFonts w:ascii="MS Gothic" w:eastAsia="MS Gothic" w:hint="eastAsia"/>
                <w:szCs w:val="24"/>
                <w:lang w:val="ja-JP"/>
              </w:rPr>
              <w:t>フッター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5804 </w:t>
            </w:r>
            <w:r>
              <w:rPr>
                <w:noProof/>
                <w:sz w:val="16"/>
              </w:rPr>
              <w:br/>
            </w:r>
            <w:r>
              <w:rPr>
                <w:noProof/>
                <w:sz w:val="2"/>
                <w:szCs w:val="24"/>
              </w:rPr>
              <w:t>a1db3</w:t>
            </w:r>
            <w:r>
              <w:rPr>
                <w:noProof/>
                <w:sz w:val="2"/>
                <w:szCs w:val="24"/>
              </w:rPr>
              <w:t>ada-e689-483d-944c-0429323c92af</w:t>
            </w:r>
          </w:p>
        </w:tc>
        <w:tc>
          <w:tcPr>
            <w:tcW w:w="7407" w:type="dxa"/>
            <w:shd w:val="clear" w:color="auto" w:fill="F2F2F2" w:themeFill="background1" w:themeFillShade="F2"/>
          </w:tcPr>
          <w:p w:rsidR="00000000" w:rsidRDefault="007D3E85">
            <w:pPr>
              <w:rPr>
                <w:noProof/>
                <w:szCs w:val="24"/>
              </w:rPr>
            </w:pPr>
            <w:r>
              <w:rPr>
                <w:noProof/>
                <w:szCs w:val="24"/>
              </w:rPr>
              <w:t>The footer will appear at the bottom of all the pages.</w:t>
            </w:r>
          </w:p>
        </w:tc>
        <w:tc>
          <w:tcPr>
            <w:tcW w:w="7407" w:type="dxa"/>
          </w:tcPr>
          <w:p w:rsidR="00000000" w:rsidRDefault="007D3E85">
            <w:pPr>
              <w:rPr>
                <w:szCs w:val="24"/>
                <w:lang w:val="ja-JP"/>
              </w:rPr>
            </w:pPr>
            <w:r>
              <w:rPr>
                <w:rFonts w:ascii="MS Gothic" w:eastAsia="MS Gothic" w:hint="eastAsia"/>
                <w:szCs w:val="24"/>
                <w:lang w:val="ja-JP"/>
              </w:rPr>
              <w:t>フッターはすべてのページの下部に表示されます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5805 </w:t>
            </w:r>
            <w:r>
              <w:rPr>
                <w:noProof/>
                <w:sz w:val="16"/>
              </w:rPr>
              <w:br/>
            </w:r>
            <w:r>
              <w:rPr>
                <w:noProof/>
                <w:sz w:val="2"/>
                <w:szCs w:val="24"/>
              </w:rPr>
              <w:t>87bc81d1-6984-4eed-a4ed-4d40d21c4bc0</w:t>
            </w:r>
          </w:p>
        </w:tc>
        <w:tc>
          <w:tcPr>
            <w:tcW w:w="7407" w:type="dxa"/>
            <w:shd w:val="clear" w:color="auto" w:fill="F2F2F2" w:themeFill="background1" w:themeFillShade="F2"/>
          </w:tcPr>
          <w:p w:rsidR="00000000" w:rsidRDefault="007D3E85">
            <w:pPr>
              <w:rPr>
                <w:noProof/>
                <w:szCs w:val="24"/>
              </w:rPr>
            </w:pPr>
            <w:r>
              <w:rPr>
                <w:noProof/>
                <w:szCs w:val="24"/>
              </w:rPr>
              <w:t>The footer is constructed from values in the configuration file.</w:t>
            </w:r>
          </w:p>
        </w:tc>
        <w:tc>
          <w:tcPr>
            <w:tcW w:w="7407" w:type="dxa"/>
          </w:tcPr>
          <w:p w:rsidR="00000000" w:rsidRDefault="007D3E85">
            <w:pPr>
              <w:rPr>
                <w:szCs w:val="24"/>
                <w:lang w:val="ja-JP"/>
              </w:rPr>
            </w:pPr>
            <w:r>
              <w:rPr>
                <w:rFonts w:ascii="MS Gothic" w:eastAsia="MS Gothic" w:hint="eastAsia"/>
                <w:szCs w:val="24"/>
                <w:lang w:val="ja-JP"/>
              </w:rPr>
              <w:t>フッターは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設定ファイルの値から作成されます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5806 </w:t>
            </w:r>
            <w:r>
              <w:rPr>
                <w:noProof/>
                <w:sz w:val="16"/>
              </w:rPr>
              <w:br/>
            </w:r>
            <w:r>
              <w:rPr>
                <w:noProof/>
                <w:sz w:val="2"/>
                <w:szCs w:val="24"/>
              </w:rPr>
              <w:t>03e10</w:t>
            </w:r>
            <w:r>
              <w:rPr>
                <w:noProof/>
                <w:sz w:val="2"/>
                <w:szCs w:val="24"/>
              </w:rPr>
              <w:t>17f-1ea1-480a-9e83-2885f54475d7</w:t>
            </w:r>
          </w:p>
        </w:tc>
        <w:tc>
          <w:tcPr>
            <w:tcW w:w="7407" w:type="dxa"/>
            <w:shd w:val="clear" w:color="auto" w:fill="F2F2F2" w:themeFill="background1" w:themeFillShade="F2"/>
          </w:tcPr>
          <w:p w:rsidR="00000000" w:rsidRDefault="007D3E85">
            <w:pPr>
              <w:rPr>
                <w:noProof/>
                <w:szCs w:val="24"/>
              </w:rPr>
            </w:pPr>
            <w:r>
              <w:rPr>
                <w:noProof/>
                <w:szCs w:val="24"/>
              </w:rPr>
              <w:t>The footer is made up of the following components:</w:t>
            </w:r>
          </w:p>
        </w:tc>
        <w:tc>
          <w:tcPr>
            <w:tcW w:w="7407" w:type="dxa"/>
          </w:tcPr>
          <w:p w:rsidR="00000000" w:rsidRDefault="007D3E85">
            <w:pPr>
              <w:rPr>
                <w:szCs w:val="24"/>
                <w:lang w:val="ja-JP"/>
              </w:rPr>
            </w:pPr>
            <w:r>
              <w:rPr>
                <w:rFonts w:ascii="MS Gothic" w:eastAsia="MS Gothic" w:hint="eastAsia"/>
                <w:szCs w:val="24"/>
                <w:lang w:val="ja-JP"/>
              </w:rPr>
              <w:t>フッターは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次のコンポーネントで構成されています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5807 </w:t>
            </w:r>
            <w:r>
              <w:rPr>
                <w:noProof/>
                <w:sz w:val="16"/>
              </w:rPr>
              <w:br/>
            </w:r>
            <w:r>
              <w:rPr>
                <w:noProof/>
                <w:sz w:val="2"/>
                <w:szCs w:val="24"/>
              </w:rPr>
              <w:t>67991537-1882-4cd9-88c6-03df14ca5952</w:t>
            </w:r>
          </w:p>
        </w:tc>
        <w:tc>
          <w:tcPr>
            <w:tcW w:w="7407" w:type="dxa"/>
            <w:shd w:val="clear" w:color="auto" w:fill="F2F2F2" w:themeFill="background1" w:themeFillShade="F2"/>
          </w:tcPr>
          <w:p w:rsidR="00000000" w:rsidRDefault="007D3E85">
            <w:pPr>
              <w:rPr>
                <w:noProof/>
                <w:szCs w:val="24"/>
              </w:rPr>
            </w:pPr>
            <w:r>
              <w:rPr>
                <w:noProof/>
                <w:szCs w:val="24"/>
              </w:rPr>
              <w:t>Primary callout area</w:t>
            </w:r>
          </w:p>
        </w:tc>
        <w:tc>
          <w:tcPr>
            <w:tcW w:w="7407" w:type="dxa"/>
          </w:tcPr>
          <w:p w:rsidR="00000000" w:rsidRDefault="007D3E85">
            <w:pPr>
              <w:rPr>
                <w:szCs w:val="24"/>
                <w:lang w:val="ja-JP"/>
              </w:rPr>
            </w:pPr>
            <w:r>
              <w:rPr>
                <w:rFonts w:ascii="MS Gothic" w:eastAsia="MS Gothic" w:hint="eastAsia"/>
                <w:szCs w:val="24"/>
                <w:lang w:val="ja-JP"/>
              </w:rPr>
              <w:t>主吹き出し領域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5808 </w:t>
            </w:r>
            <w:r>
              <w:rPr>
                <w:noProof/>
                <w:sz w:val="16"/>
              </w:rPr>
              <w:br/>
            </w:r>
            <w:r>
              <w:rPr>
                <w:noProof/>
                <w:sz w:val="2"/>
                <w:szCs w:val="24"/>
              </w:rPr>
              <w:t>93da0d82-40e8-4d78-aec0-20ac9fb9687c</w:t>
            </w:r>
          </w:p>
        </w:tc>
        <w:tc>
          <w:tcPr>
            <w:tcW w:w="7407" w:type="dxa"/>
            <w:shd w:val="clear" w:color="auto" w:fill="F2F2F2" w:themeFill="background1" w:themeFillShade="F2"/>
          </w:tcPr>
          <w:p w:rsidR="00000000" w:rsidRDefault="007D3E85">
            <w:pPr>
              <w:rPr>
                <w:noProof/>
                <w:szCs w:val="24"/>
              </w:rPr>
            </w:pPr>
            <w:r>
              <w:rPr>
                <w:noProof/>
                <w:szCs w:val="24"/>
              </w:rPr>
              <w:t>Legal text and copyright</w:t>
            </w:r>
          </w:p>
        </w:tc>
        <w:tc>
          <w:tcPr>
            <w:tcW w:w="7407" w:type="dxa"/>
          </w:tcPr>
          <w:p w:rsidR="00000000" w:rsidRDefault="007D3E85">
            <w:pPr>
              <w:rPr>
                <w:szCs w:val="24"/>
                <w:lang w:val="ja-JP"/>
              </w:rPr>
            </w:pPr>
            <w:r>
              <w:rPr>
                <w:rFonts w:ascii="MS Gothic" w:eastAsia="MS Gothic" w:hint="eastAsia"/>
                <w:szCs w:val="24"/>
                <w:lang w:val="ja-JP"/>
              </w:rPr>
              <w:t>法的テキストと著作権</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5809 </w:t>
            </w:r>
            <w:r>
              <w:rPr>
                <w:noProof/>
                <w:sz w:val="16"/>
              </w:rPr>
              <w:br/>
            </w:r>
            <w:r>
              <w:rPr>
                <w:noProof/>
                <w:sz w:val="2"/>
                <w:szCs w:val="24"/>
              </w:rPr>
              <w:t>7cee4428-6acc-451f-b773-5a6c6fb96eb3</w:t>
            </w:r>
          </w:p>
        </w:tc>
        <w:tc>
          <w:tcPr>
            <w:tcW w:w="7407" w:type="dxa"/>
            <w:shd w:val="clear" w:color="auto" w:fill="F2F2F2" w:themeFill="background1" w:themeFillShade="F2"/>
          </w:tcPr>
          <w:p w:rsidR="00000000" w:rsidRDefault="007D3E85">
            <w:pPr>
              <w:rPr>
                <w:noProof/>
                <w:szCs w:val="24"/>
              </w:rPr>
            </w:pPr>
            <w:r>
              <w:rPr>
                <w:noProof/>
                <w:szCs w:val="24"/>
              </w:rPr>
              <w:t>Three columns of links</w:t>
            </w:r>
          </w:p>
        </w:tc>
        <w:tc>
          <w:tcPr>
            <w:tcW w:w="7407" w:type="dxa"/>
          </w:tcPr>
          <w:p w:rsidR="00000000" w:rsidRDefault="007D3E85">
            <w:pPr>
              <w:rPr>
                <w:szCs w:val="24"/>
                <w:lang w:val="ja-JP"/>
              </w:rPr>
            </w:pPr>
            <w:r>
              <w:rPr>
                <w:rFonts w:ascii="MS Gothic" w:eastAsia="MS Gothic" w:hint="eastAsia"/>
                <w:szCs w:val="24"/>
                <w:lang w:val="ja-JP"/>
              </w:rPr>
              <w:t>リンクの</w:t>
            </w:r>
            <w:r>
              <w:rPr>
                <w:szCs w:val="24"/>
                <w:lang w:val="ja-JP"/>
              </w:rPr>
              <w:t xml:space="preserve"> 3 </w:t>
            </w:r>
            <w:r>
              <w:rPr>
                <w:rFonts w:ascii="MS Gothic" w:eastAsia="MS Gothic" w:hint="eastAsia"/>
                <w:szCs w:val="24"/>
                <w:lang w:val="ja-JP"/>
              </w:rPr>
              <w:t>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5810 </w:t>
            </w:r>
            <w:r>
              <w:rPr>
                <w:noProof/>
                <w:sz w:val="16"/>
              </w:rPr>
              <w:br/>
            </w:r>
            <w:r>
              <w:rPr>
                <w:noProof/>
                <w:sz w:val="2"/>
                <w:szCs w:val="24"/>
              </w:rPr>
              <w:t>9b4e87e1-41eb-4f8f-8b85-b58c03c515c5</w:t>
            </w:r>
          </w:p>
        </w:tc>
        <w:tc>
          <w:tcPr>
            <w:tcW w:w="7407" w:type="dxa"/>
            <w:shd w:val="clear" w:color="auto" w:fill="F2F2F2" w:themeFill="background1" w:themeFillShade="F2"/>
          </w:tcPr>
          <w:p w:rsidR="00000000" w:rsidRDefault="007D3E85">
            <w:pPr>
              <w:rPr>
                <w:noProof/>
                <w:szCs w:val="24"/>
              </w:rPr>
            </w:pPr>
            <w:r>
              <w:rPr>
                <w:noProof/>
                <w:szCs w:val="24"/>
              </w:rPr>
              <w:t>Social icons</w:t>
            </w:r>
          </w:p>
        </w:tc>
        <w:tc>
          <w:tcPr>
            <w:tcW w:w="7407" w:type="dxa"/>
          </w:tcPr>
          <w:p w:rsidR="00000000" w:rsidRDefault="007D3E85">
            <w:pPr>
              <w:rPr>
                <w:szCs w:val="24"/>
                <w:lang w:val="ja-JP"/>
              </w:rPr>
            </w:pPr>
            <w:r>
              <w:rPr>
                <w:rFonts w:ascii="MS Gothic" w:eastAsia="MS Gothic" w:hint="eastAsia"/>
                <w:szCs w:val="24"/>
                <w:lang w:val="ja-JP"/>
              </w:rPr>
              <w:t>ソーシャルアイコン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5811 </w:t>
            </w:r>
            <w:r>
              <w:rPr>
                <w:noProof/>
                <w:sz w:val="16"/>
              </w:rPr>
              <w:br/>
            </w:r>
            <w:r>
              <w:rPr>
                <w:noProof/>
                <w:sz w:val="2"/>
                <w:szCs w:val="24"/>
              </w:rPr>
              <w:t>8f55c89e-728a-4664-88f7-f6b884507</w:t>
            </w:r>
            <w:r>
              <w:rPr>
                <w:noProof/>
                <w:sz w:val="2"/>
                <w:szCs w:val="24"/>
              </w:rPr>
              <w:t>b45</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customizing the footer, see </w:t>
            </w:r>
            <w:r>
              <w:rPr>
                <w:rStyle w:val="mqInternal"/>
                <w:noProof/>
                <w:szCs w:val="24"/>
              </w:rPr>
              <w:t>[1}</w:t>
            </w:r>
            <w:r>
              <w:rPr>
                <w:noProof/>
                <w:szCs w:val="24"/>
              </w:rPr>
              <w:t>Customizing the Content of Virtual Event Experience Pages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フッターのカスタマイズについては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仮想イベントエクスペリエンスページのコンテンツのカスタマイズを参照してください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5812 </w:t>
            </w:r>
            <w:r>
              <w:rPr>
                <w:noProof/>
                <w:sz w:val="16"/>
              </w:rPr>
              <w:br/>
            </w:r>
            <w:r>
              <w:rPr>
                <w:noProof/>
                <w:sz w:val="2"/>
                <w:szCs w:val="24"/>
              </w:rPr>
              <w:t>5166caa5-5433-4e42-a551-7bcfc403ca02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5813 </w:t>
            </w:r>
            <w:r>
              <w:rPr>
                <w:noProof/>
                <w:sz w:val="16"/>
              </w:rPr>
              <w:br/>
            </w:r>
            <w:r>
              <w:rPr>
                <w:noProof/>
                <w:sz w:val="2"/>
                <w:szCs w:val="24"/>
              </w:rPr>
              <w:t>d06f8610-b001-4e98-8de4-e479904103b1</w:t>
            </w:r>
          </w:p>
        </w:tc>
        <w:tc>
          <w:tcPr>
            <w:tcW w:w="7407" w:type="dxa"/>
            <w:shd w:val="clear" w:color="auto" w:fill="F2F2F2" w:themeFill="background1" w:themeFillShade="F2"/>
          </w:tcPr>
          <w:p w:rsidR="00000000" w:rsidRDefault="007D3E85">
            <w:pPr>
              <w:rPr>
                <w:noProof/>
                <w:szCs w:val="24"/>
              </w:rPr>
            </w:pPr>
            <w:r>
              <w:rPr>
                <w:noProof/>
                <w:szCs w:val="24"/>
              </w:rPr>
              <w:t xml:space="preserve">In-Page Experience API Error Reference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7D3E85">
            <w:pPr>
              <w:rPr>
                <w:szCs w:val="24"/>
                <w:lang w:val="ja-JP"/>
              </w:rPr>
            </w:pPr>
            <w:r>
              <w:rPr>
                <w:rFonts w:ascii="MS Gothic" w:eastAsia="MS Gothic" w:hint="eastAsia"/>
                <w:szCs w:val="24"/>
                <w:lang w:val="ja-JP"/>
              </w:rPr>
              <w:t>ページ内エクスペリエンス</w:t>
            </w:r>
            <w:r>
              <w:rPr>
                <w:szCs w:val="24"/>
                <w:lang w:val="ja-JP"/>
              </w:rPr>
              <w:t xml:space="preserve"> API </w:t>
            </w:r>
            <w:r>
              <w:rPr>
                <w:rStyle w:val="mqInternal"/>
                <w:noProof/>
                <w:szCs w:val="24"/>
                <w:lang w:val="ja-JP"/>
              </w:rPr>
              <w:t>[1][2}</w:t>
            </w:r>
            <w:r>
              <w:rPr>
                <w:rFonts w:ascii="MS Gothic" w:eastAsia="MS Gothic" w:hint="eastAsia"/>
                <w:szCs w:val="24"/>
                <w:lang w:val="ja-JP"/>
              </w:rPr>
              <w:t>エラーリ</w:t>
            </w:r>
            <w:r>
              <w:rPr>
                <w:rFonts w:ascii="MS Gothic" w:eastAsia="MS Gothic" w:hint="eastAsia"/>
                <w:szCs w:val="24"/>
                <w:lang w:val="ja-JP"/>
              </w:rPr>
              <w:t>ファレンスこのページは移動しました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5814 </w:t>
            </w:r>
            <w:r>
              <w:rPr>
                <w:noProof/>
                <w:sz w:val="16"/>
              </w:rPr>
              <w:br/>
            </w:r>
            <w:r>
              <w:rPr>
                <w:noProof/>
                <w:sz w:val="2"/>
                <w:szCs w:val="24"/>
              </w:rPr>
              <w:t>3d1e377d-e9d0-4a67-a71a-6de318bfe662</w:t>
            </w:r>
          </w:p>
        </w:tc>
        <w:tc>
          <w:tcPr>
            <w:tcW w:w="7407" w:type="dxa"/>
            <w:shd w:val="clear" w:color="auto" w:fill="F2F2F2" w:themeFill="background1" w:themeFillShade="F2"/>
          </w:tcPr>
          <w:p w:rsidR="00000000" w:rsidRDefault="007D3E85">
            <w:pPr>
              <w:rPr>
                <w:noProof/>
                <w:szCs w:val="24"/>
              </w:rPr>
            </w:pPr>
            <w:r>
              <w:rPr>
                <w:noProof/>
                <w:szCs w:val="24"/>
              </w:rPr>
              <w:t>Please update your bookmarks!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5815 </w:t>
            </w:r>
            <w:r>
              <w:rPr>
                <w:noProof/>
                <w:sz w:val="16"/>
              </w:rPr>
              <w:br/>
            </w:r>
            <w:r>
              <w:rPr>
                <w:noProof/>
                <w:sz w:val="2"/>
                <w:szCs w:val="24"/>
              </w:rPr>
              <w:t>2fc7ad50-9cff-45dd-9085-ba2b0ac89d68</w:t>
            </w:r>
          </w:p>
        </w:tc>
        <w:tc>
          <w:tcPr>
            <w:tcW w:w="7407" w:type="dxa"/>
            <w:shd w:val="clear" w:color="auto" w:fill="F2F2F2" w:themeFill="background1" w:themeFillShade="F2"/>
          </w:tcPr>
          <w:p w:rsidR="00000000" w:rsidRDefault="007D3E85">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7D3E85">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5816 </w:t>
            </w:r>
            <w:r>
              <w:rPr>
                <w:noProof/>
                <w:sz w:val="16"/>
              </w:rPr>
              <w:br/>
            </w:r>
            <w:r>
              <w:rPr>
                <w:noProof/>
                <w:sz w:val="2"/>
                <w:szCs w:val="24"/>
              </w:rPr>
              <w:t>3e41d299-f4bd-4e81-8b5f-5efc0233f721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API Error Reference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w:t>
            </w:r>
            <w:r>
              <w:rPr>
                <w:szCs w:val="24"/>
                <w:lang w:val="ja-JP"/>
              </w:rPr>
              <w:t xml:space="preserve"> API </w:t>
            </w:r>
            <w:r>
              <w:rPr>
                <w:rFonts w:ascii="MS Gothic" w:eastAsia="MS Gothic" w:hint="eastAsia"/>
                <w:szCs w:val="24"/>
                <w:lang w:val="ja-JP"/>
              </w:rPr>
              <w:t>エラーリファレンス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5817 </w:t>
            </w:r>
            <w:r>
              <w:rPr>
                <w:noProof/>
                <w:sz w:val="16"/>
              </w:rPr>
              <w:br/>
            </w:r>
            <w:r>
              <w:rPr>
                <w:noProof/>
                <w:sz w:val="2"/>
                <w:szCs w:val="24"/>
              </w:rPr>
              <w:t>49dee5f6-6c1d-41b6-832b-3e5d41d4401f</w:t>
            </w:r>
          </w:p>
        </w:tc>
        <w:tc>
          <w:tcPr>
            <w:tcW w:w="7407" w:type="dxa"/>
            <w:shd w:val="clear" w:color="auto" w:fill="F2F2F2" w:themeFill="background1" w:themeFillShade="F2"/>
          </w:tcPr>
          <w:p w:rsidR="00000000" w:rsidRDefault="007D3E85">
            <w:pPr>
              <w:rPr>
                <w:noProof/>
                <w:szCs w:val="24"/>
              </w:rPr>
            </w:pPr>
            <w:r>
              <w:rPr>
                <w:noProof/>
                <w:szCs w:val="24"/>
              </w:rPr>
              <w:t>This topic provides an error reference for the In-Page Experience API (the platform API).</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w:t>
            </w:r>
            <w:r>
              <w:rPr>
                <w:szCs w:val="24"/>
                <w:lang w:val="ja-JP"/>
              </w:rPr>
              <w:t xml:space="preserve"> API (</w:t>
            </w:r>
            <w:r>
              <w:rPr>
                <w:rFonts w:ascii="MS Gothic" w:eastAsia="MS Gothic" w:hint="eastAsia"/>
                <w:szCs w:val="24"/>
                <w:lang w:val="ja-JP"/>
              </w:rPr>
              <w:t>プラットフォーム</w:t>
            </w:r>
            <w:r>
              <w:rPr>
                <w:szCs w:val="24"/>
                <w:lang w:val="ja-JP"/>
              </w:rPr>
              <w:t xml:space="preserve"> API) </w:t>
            </w:r>
            <w:r>
              <w:rPr>
                <w:rFonts w:ascii="MS Gothic" w:eastAsia="MS Gothic" w:hint="eastAsia"/>
                <w:szCs w:val="24"/>
                <w:lang w:val="ja-JP"/>
              </w:rPr>
              <w:t>のエラーリファレンスを提供します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5818 </w:t>
            </w:r>
            <w:r>
              <w:rPr>
                <w:noProof/>
                <w:sz w:val="16"/>
              </w:rPr>
              <w:br/>
            </w:r>
            <w:r>
              <w:rPr>
                <w:noProof/>
                <w:sz w:val="2"/>
                <w:szCs w:val="24"/>
              </w:rPr>
              <w:t>a982e1ec-24d2-4f0e-9883-1d6ceae2d62c</w:t>
            </w:r>
          </w:p>
        </w:tc>
        <w:tc>
          <w:tcPr>
            <w:tcW w:w="7407" w:type="dxa"/>
            <w:shd w:val="clear" w:color="auto" w:fill="F2F2F2" w:themeFill="background1" w:themeFillShade="F2"/>
          </w:tcPr>
          <w:p w:rsidR="00000000" w:rsidRDefault="007D3E85">
            <w:pPr>
              <w:rPr>
                <w:noProof/>
                <w:szCs w:val="24"/>
              </w:rPr>
            </w:pPr>
            <w:r>
              <w:rPr>
                <w:noProof/>
                <w:szCs w:val="24"/>
              </w:rPr>
              <w:t>In-Page Experience API errors</w:t>
            </w:r>
          </w:p>
        </w:tc>
        <w:tc>
          <w:tcPr>
            <w:tcW w:w="7407" w:type="dxa"/>
          </w:tcPr>
          <w:p w:rsidR="00000000" w:rsidRDefault="007D3E85">
            <w:pPr>
              <w:rPr>
                <w:szCs w:val="24"/>
                <w:lang w:val="ja-JP"/>
              </w:rPr>
            </w:pPr>
            <w:r>
              <w:rPr>
                <w:rFonts w:ascii="MS Gothic" w:eastAsia="MS Gothic" w:hint="eastAsia"/>
                <w:szCs w:val="24"/>
                <w:lang w:val="ja-JP"/>
              </w:rPr>
              <w:t>ページ内エクスペリエンス</w:t>
            </w:r>
            <w:r>
              <w:rPr>
                <w:szCs w:val="24"/>
                <w:lang w:val="ja-JP"/>
              </w:rPr>
              <w:t xml:space="preserve"> API </w:t>
            </w:r>
            <w:r>
              <w:rPr>
                <w:rFonts w:ascii="MS Gothic" w:eastAsia="MS Gothic" w:hint="eastAsia"/>
                <w:szCs w:val="24"/>
                <w:lang w:val="ja-JP"/>
              </w:rPr>
              <w:t>エラー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5819 </w:t>
            </w:r>
            <w:r>
              <w:rPr>
                <w:noProof/>
                <w:sz w:val="16"/>
              </w:rPr>
              <w:br/>
            </w:r>
            <w:r>
              <w:rPr>
                <w:noProof/>
                <w:sz w:val="2"/>
                <w:szCs w:val="24"/>
              </w:rPr>
              <w:t>3649ffdb-9548-4b6c-8068-bf3064851e98</w:t>
            </w:r>
          </w:p>
        </w:tc>
        <w:tc>
          <w:tcPr>
            <w:tcW w:w="7407" w:type="dxa"/>
            <w:shd w:val="clear" w:color="auto" w:fill="F2F2F2" w:themeFill="background1" w:themeFillShade="F2"/>
          </w:tcPr>
          <w:p w:rsidR="00000000" w:rsidRDefault="007D3E85">
            <w:pPr>
              <w:rPr>
                <w:noProof/>
                <w:szCs w:val="24"/>
              </w:rPr>
            </w:pPr>
            <w:r>
              <w:rPr>
                <w:noProof/>
                <w:szCs w:val="24"/>
              </w:rPr>
              <w:t>In-Page Experience API Error Reference</w:t>
            </w:r>
          </w:p>
        </w:tc>
        <w:tc>
          <w:tcPr>
            <w:tcW w:w="7407" w:type="dxa"/>
          </w:tcPr>
          <w:p w:rsidR="00000000" w:rsidRDefault="007D3E85">
            <w:pPr>
              <w:rPr>
                <w:szCs w:val="24"/>
                <w:lang w:val="ja-JP"/>
              </w:rPr>
            </w:pPr>
            <w:r>
              <w:rPr>
                <w:rFonts w:ascii="MS Gothic" w:eastAsia="MS Gothic" w:hint="eastAsia"/>
                <w:szCs w:val="24"/>
                <w:lang w:val="ja-JP"/>
              </w:rPr>
              <w:t>ページ内エクスペリエンス</w:t>
            </w:r>
            <w:r>
              <w:rPr>
                <w:szCs w:val="24"/>
                <w:lang w:val="ja-JP"/>
              </w:rPr>
              <w:t xml:space="preserve"> API </w:t>
            </w:r>
            <w:r>
              <w:rPr>
                <w:rFonts w:ascii="MS Gothic" w:eastAsia="MS Gothic" w:hint="eastAsia"/>
                <w:szCs w:val="24"/>
                <w:lang w:val="ja-JP"/>
              </w:rPr>
              <w:t>エラーリファレンス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5820 </w:t>
            </w:r>
            <w:r>
              <w:rPr>
                <w:noProof/>
                <w:sz w:val="16"/>
              </w:rPr>
              <w:br/>
            </w:r>
            <w:r>
              <w:rPr>
                <w:noProof/>
                <w:sz w:val="2"/>
                <w:szCs w:val="24"/>
              </w:rPr>
              <w:t>a112b965-5c88-4411-b85f-bba90d6d1860</w:t>
            </w:r>
          </w:p>
        </w:tc>
        <w:tc>
          <w:tcPr>
            <w:tcW w:w="7407" w:type="dxa"/>
            <w:shd w:val="clear" w:color="auto" w:fill="F2F2F2" w:themeFill="background1" w:themeFillShade="F2"/>
          </w:tcPr>
          <w:p w:rsidR="00000000" w:rsidRDefault="007D3E85">
            <w:pPr>
              <w:rPr>
                <w:noProof/>
                <w:szCs w:val="24"/>
              </w:rPr>
            </w:pPr>
            <w:r>
              <w:rPr>
                <w:noProof/>
                <w:szCs w:val="24"/>
              </w:rPr>
              <w:t>Error</w:t>
            </w:r>
          </w:p>
        </w:tc>
        <w:tc>
          <w:tcPr>
            <w:tcW w:w="7407" w:type="dxa"/>
          </w:tcPr>
          <w:p w:rsidR="00000000" w:rsidRDefault="007D3E85">
            <w:pPr>
              <w:rPr>
                <w:szCs w:val="24"/>
                <w:lang w:val="ja-JP"/>
              </w:rPr>
            </w:pPr>
            <w:r>
              <w:rPr>
                <w:rFonts w:ascii="MS Gothic" w:eastAsia="MS Gothic" w:hint="eastAsia"/>
                <w:szCs w:val="24"/>
                <w:lang w:val="ja-JP"/>
              </w:rPr>
              <w:t>エラー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5821 </w:t>
            </w:r>
            <w:r>
              <w:rPr>
                <w:noProof/>
                <w:sz w:val="16"/>
              </w:rPr>
              <w:br/>
            </w:r>
            <w:r>
              <w:rPr>
                <w:noProof/>
                <w:sz w:val="2"/>
                <w:szCs w:val="24"/>
              </w:rPr>
              <w:t>e851e966-d769-453e-af75-7414e622a634</w:t>
            </w:r>
          </w:p>
        </w:tc>
        <w:tc>
          <w:tcPr>
            <w:tcW w:w="7407" w:type="dxa"/>
            <w:shd w:val="clear" w:color="auto" w:fill="F2F2F2" w:themeFill="background1" w:themeFillShade="F2"/>
          </w:tcPr>
          <w:p w:rsidR="00000000" w:rsidRDefault="007D3E85">
            <w:pPr>
              <w:rPr>
                <w:noProof/>
                <w:szCs w:val="24"/>
              </w:rPr>
            </w:pPr>
            <w:r>
              <w:rPr>
                <w:noProof/>
                <w:szCs w:val="24"/>
              </w:rPr>
              <w:t>Examples</w:t>
            </w:r>
          </w:p>
        </w:tc>
        <w:tc>
          <w:tcPr>
            <w:tcW w:w="7407" w:type="dxa"/>
          </w:tcPr>
          <w:p w:rsidR="00000000" w:rsidRDefault="007D3E85">
            <w:pPr>
              <w:rPr>
                <w:szCs w:val="24"/>
                <w:lang w:val="ja-JP"/>
              </w:rPr>
            </w:pPr>
            <w:r>
              <w:rPr>
                <w:rFonts w:ascii="MS Gothic" w:eastAsia="MS Gothic" w:hint="eastAsia"/>
                <w:szCs w:val="24"/>
                <w:lang w:val="ja-JP"/>
              </w:rPr>
              <w:t>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5822 </w:t>
            </w:r>
            <w:r>
              <w:rPr>
                <w:noProof/>
                <w:sz w:val="16"/>
              </w:rPr>
              <w:br/>
            </w:r>
            <w:r>
              <w:rPr>
                <w:noProof/>
                <w:sz w:val="2"/>
                <w:szCs w:val="24"/>
              </w:rPr>
              <w:t>fdc73c97-c5b5-45c1-8f62-a502398997c2</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5823 </w:t>
            </w:r>
            <w:r>
              <w:rPr>
                <w:noProof/>
                <w:sz w:val="16"/>
              </w:rPr>
              <w:br/>
            </w:r>
            <w:r>
              <w:rPr>
                <w:noProof/>
                <w:sz w:val="2"/>
                <w:szCs w:val="24"/>
              </w:rPr>
              <w:t>ebb3e0eb-6a50-4eec-89f8-aff7233de729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5824 </w:t>
            </w:r>
            <w:r>
              <w:rPr>
                <w:noProof/>
                <w:sz w:val="16"/>
              </w:rPr>
              <w:br/>
            </w:r>
            <w:r>
              <w:rPr>
                <w:noProof/>
                <w:sz w:val="2"/>
                <w:szCs w:val="24"/>
              </w:rPr>
              <w:t>2fd00a03-1d3d-4e7a-a0c4-7b8aa21e6772</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5825 </w:t>
            </w:r>
            <w:r>
              <w:rPr>
                <w:noProof/>
                <w:sz w:val="16"/>
              </w:rPr>
              <w:br/>
            </w:r>
            <w:r>
              <w:rPr>
                <w:noProof/>
                <w:sz w:val="2"/>
                <w:szCs w:val="24"/>
              </w:rPr>
              <w:t>5e12d6ce-1200-47f7-b158-1cf827f1321f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5826 </w:t>
            </w:r>
            <w:r>
              <w:rPr>
                <w:noProof/>
                <w:sz w:val="16"/>
              </w:rPr>
              <w:br/>
            </w:r>
            <w:r>
              <w:rPr>
                <w:noProof/>
                <w:sz w:val="2"/>
                <w:szCs w:val="24"/>
              </w:rPr>
              <w:t>19a76</w:t>
            </w:r>
            <w:r>
              <w:rPr>
                <w:noProof/>
                <w:sz w:val="2"/>
                <w:szCs w:val="24"/>
              </w:rPr>
              <w:t>997-4a47-418f-8d3b-dc403ccfbcc4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5827 </w:t>
            </w:r>
            <w:r>
              <w:rPr>
                <w:noProof/>
                <w:sz w:val="16"/>
              </w:rPr>
              <w:br/>
            </w:r>
            <w:r>
              <w:rPr>
                <w:noProof/>
                <w:sz w:val="2"/>
                <w:szCs w:val="24"/>
              </w:rPr>
              <w:t>67abba9e-b257-4328-bf84-c337859dbb9c</w:t>
            </w:r>
          </w:p>
        </w:tc>
        <w:tc>
          <w:tcPr>
            <w:tcW w:w="7407" w:type="dxa"/>
            <w:shd w:val="clear" w:color="auto" w:fill="F2F2F2" w:themeFill="background1" w:themeFillShade="F2"/>
          </w:tcPr>
          <w:p w:rsidR="00000000" w:rsidRDefault="007D3E85">
            <w:pPr>
              <w:rPr>
                <w:noProof/>
                <w:szCs w:val="24"/>
              </w:rPr>
            </w:pPr>
            <w:r>
              <w:rPr>
                <w:noProof/>
                <w:szCs w:val="24"/>
              </w:rPr>
              <w:t xml:space="preserve">Usually a problem with the request body, such as omitting the </w:t>
            </w:r>
            <w:r>
              <w:rPr>
                <w:rStyle w:val="mqInternal"/>
                <w:noProof/>
                <w:szCs w:val="24"/>
              </w:rPr>
              <w:t>[1}[2]{3]</w:t>
            </w:r>
            <w:r>
              <w:rPr>
                <w:noProof/>
                <w:szCs w:val="24"/>
              </w:rPr>
              <w:t xml:space="preserve"> or some other required field, or specifying a template that does not exist</w:t>
            </w:r>
          </w:p>
        </w:tc>
        <w:tc>
          <w:tcPr>
            <w:tcW w:w="7407" w:type="dxa"/>
          </w:tcPr>
          <w:p w:rsidR="00000000" w:rsidRDefault="007D3E85">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リクエスト本文に問題がある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またはその他の必須フィールドを省略したり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存在しないテンプレートを指定したりする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5828 </w:t>
            </w:r>
            <w:r>
              <w:rPr>
                <w:noProof/>
                <w:sz w:val="16"/>
              </w:rPr>
              <w:br/>
            </w:r>
            <w:r>
              <w:rPr>
                <w:noProof/>
                <w:sz w:val="2"/>
                <w:szCs w:val="24"/>
              </w:rPr>
              <w:t>1fefc3ee-7117-4222-ac83-d0b1bfada4bc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5829 </w:t>
            </w:r>
            <w:r>
              <w:rPr>
                <w:noProof/>
                <w:sz w:val="16"/>
              </w:rPr>
              <w:br/>
            </w:r>
            <w:r>
              <w:rPr>
                <w:noProof/>
                <w:sz w:val="2"/>
                <w:szCs w:val="24"/>
              </w:rPr>
              <w:t>fd20e48a-e059-4900-a902-f819348370a0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5830 </w:t>
            </w:r>
            <w:r>
              <w:rPr>
                <w:noProof/>
                <w:sz w:val="16"/>
              </w:rPr>
              <w:br/>
            </w:r>
            <w:r>
              <w:rPr>
                <w:noProof/>
                <w:sz w:val="2"/>
                <w:szCs w:val="24"/>
              </w:rPr>
              <w:t>42727671-d0d4-4f1d-ae5b-23a5cea65008</w:t>
            </w:r>
          </w:p>
        </w:tc>
        <w:tc>
          <w:tcPr>
            <w:tcW w:w="7407" w:type="dxa"/>
            <w:shd w:val="clear" w:color="auto" w:fill="F2F2F2" w:themeFill="background1" w:themeFillShade="F2"/>
          </w:tcPr>
          <w:p w:rsidR="00000000" w:rsidRDefault="007D3E85">
            <w:pPr>
              <w:rPr>
                <w:noProof/>
                <w:szCs w:val="24"/>
              </w:rPr>
            </w:pPr>
            <w:r>
              <w:rPr>
                <w:noProof/>
                <w:szCs w:val="24"/>
              </w:rPr>
              <w:t>Either no access token was sent with the request, or the client credentials used to create the access token did not have the correct permissions for the re</w:t>
            </w:r>
            <w:r>
              <w:rPr>
                <w:noProof/>
                <w:szCs w:val="24"/>
              </w:rPr>
              <w:t>quest</w:t>
            </w:r>
          </w:p>
        </w:tc>
        <w:tc>
          <w:tcPr>
            <w:tcW w:w="7407" w:type="dxa"/>
          </w:tcPr>
          <w:p w:rsidR="00000000" w:rsidRDefault="007D3E85">
            <w:pPr>
              <w:rPr>
                <w:szCs w:val="24"/>
                <w:lang w:val="ja-JP"/>
              </w:rPr>
            </w:pPr>
            <w:r>
              <w:rPr>
                <w:rFonts w:ascii="MS Gothic" w:eastAsia="MS Gothic" w:hint="eastAsia"/>
                <w:szCs w:val="24"/>
                <w:lang w:val="ja-JP"/>
              </w:rPr>
              <w:t>リクエストでアクセストークンが送信されなかったか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アクセストークンの作成に使用されたクライアント資格情報に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要求に対する正しいアクセス許可がありませんでした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5831 </w:t>
            </w:r>
            <w:r>
              <w:rPr>
                <w:noProof/>
                <w:sz w:val="16"/>
              </w:rPr>
              <w:br/>
            </w:r>
            <w:r>
              <w:rPr>
                <w:noProof/>
                <w:sz w:val="2"/>
                <w:szCs w:val="24"/>
              </w:rPr>
              <w:t>542783c4-d8a8-491d-baa4-26df22ec4aa3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5832 </w:t>
            </w:r>
            <w:r>
              <w:rPr>
                <w:noProof/>
                <w:sz w:val="16"/>
              </w:rPr>
              <w:br/>
            </w:r>
            <w:r>
              <w:rPr>
                <w:noProof/>
                <w:sz w:val="2"/>
                <w:szCs w:val="24"/>
              </w:rPr>
              <w:t>847a1b18-20e2-4009-aac6-e72a90d84e9f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5833 </w:t>
            </w:r>
            <w:r>
              <w:rPr>
                <w:noProof/>
                <w:sz w:val="16"/>
              </w:rPr>
              <w:br/>
            </w:r>
            <w:r>
              <w:rPr>
                <w:noProof/>
                <w:sz w:val="2"/>
                <w:szCs w:val="24"/>
              </w:rPr>
              <w:t>427cd436-2c3d-4df7-b816-c9e99fa9c0d5</w:t>
            </w:r>
          </w:p>
        </w:tc>
        <w:tc>
          <w:tcPr>
            <w:tcW w:w="7407" w:type="dxa"/>
            <w:shd w:val="clear" w:color="auto" w:fill="F2F2F2" w:themeFill="background1" w:themeFillShade="F2"/>
          </w:tcPr>
          <w:p w:rsidR="00000000" w:rsidRDefault="007D3E85">
            <w:pPr>
              <w:rPr>
                <w:noProof/>
                <w:szCs w:val="24"/>
              </w:rPr>
            </w:pPr>
            <w:r>
              <w:rPr>
                <w:noProof/>
                <w:szCs w:val="24"/>
              </w:rPr>
              <w:t>The experience you are trying to update does not exist.</w:t>
            </w:r>
          </w:p>
        </w:tc>
        <w:tc>
          <w:tcPr>
            <w:tcW w:w="7407" w:type="dxa"/>
          </w:tcPr>
          <w:p w:rsidR="00000000" w:rsidRDefault="007D3E85">
            <w:pPr>
              <w:rPr>
                <w:szCs w:val="24"/>
                <w:lang w:val="ja-JP"/>
              </w:rPr>
            </w:pPr>
            <w:r>
              <w:rPr>
                <w:rFonts w:ascii="MS Gothic" w:eastAsia="MS Gothic" w:hint="eastAsia"/>
                <w:szCs w:val="24"/>
                <w:lang w:val="ja-JP"/>
              </w:rPr>
              <w:t>更新しようとしているエクスペリエンスが存在しません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5834 </w:t>
            </w:r>
            <w:r>
              <w:rPr>
                <w:noProof/>
                <w:sz w:val="16"/>
              </w:rPr>
              <w:br/>
            </w:r>
            <w:r>
              <w:rPr>
                <w:noProof/>
                <w:sz w:val="2"/>
                <w:szCs w:val="24"/>
              </w:rPr>
              <w:t>fc8c0933-f636-4b29-82dd-207b38c16b90</w:t>
            </w:r>
          </w:p>
        </w:tc>
        <w:tc>
          <w:tcPr>
            <w:tcW w:w="7407" w:type="dxa"/>
            <w:shd w:val="clear" w:color="auto" w:fill="F2F2F2" w:themeFill="background1" w:themeFillShade="F2"/>
          </w:tcPr>
          <w:p w:rsidR="00000000" w:rsidRDefault="007D3E85">
            <w:pPr>
              <w:rPr>
                <w:noProof/>
                <w:szCs w:val="24"/>
              </w:rPr>
            </w:pPr>
            <w:r>
              <w:rPr>
                <w:noProof/>
                <w:szCs w:val="24"/>
              </w:rPr>
              <w:t>It may have been deleted, or the experience id in the request may be incorrect.</w:t>
            </w:r>
          </w:p>
        </w:tc>
        <w:tc>
          <w:tcPr>
            <w:tcW w:w="7407" w:type="dxa"/>
          </w:tcPr>
          <w:p w:rsidR="00000000" w:rsidRDefault="007D3E85">
            <w:pPr>
              <w:rPr>
                <w:szCs w:val="24"/>
                <w:lang w:val="ja-JP"/>
              </w:rPr>
            </w:pPr>
            <w:r>
              <w:rPr>
                <w:rFonts w:ascii="MS Gothic" w:eastAsia="MS Gothic" w:hint="eastAsia"/>
                <w:szCs w:val="24"/>
                <w:lang w:val="ja-JP"/>
              </w:rPr>
              <w:t>削除されたか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w:t>
            </w:r>
            <w:r>
              <w:rPr>
                <w:rFonts w:ascii="MS Gothic" w:eastAsia="MS Gothic" w:hint="eastAsia"/>
                <w:szCs w:val="24"/>
                <w:lang w:val="ja-JP"/>
              </w:rPr>
              <w:t>内のエクスペリエンス</w:t>
            </w:r>
            <w:r>
              <w:rPr>
                <w:szCs w:val="24"/>
                <w:lang w:val="ja-JP"/>
              </w:rPr>
              <w:t xml:space="preserve"> ID </w:t>
            </w:r>
            <w:r>
              <w:rPr>
                <w:rFonts w:ascii="MS Gothic" w:eastAsia="MS Gothic" w:hint="eastAsia"/>
                <w:szCs w:val="24"/>
                <w:lang w:val="ja-JP"/>
              </w:rPr>
              <w:t>が正しくない可能性があります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5835 </w:t>
            </w:r>
            <w:r>
              <w:rPr>
                <w:noProof/>
                <w:sz w:val="16"/>
              </w:rPr>
              <w:br/>
            </w:r>
            <w:r>
              <w:rPr>
                <w:noProof/>
                <w:sz w:val="2"/>
                <w:szCs w:val="24"/>
              </w:rPr>
              <w:t>753044eb-009e-4b4c-9cd8-d1f194643491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5836 </w:t>
            </w:r>
            <w:r>
              <w:rPr>
                <w:noProof/>
                <w:sz w:val="16"/>
              </w:rPr>
              <w:br/>
            </w:r>
            <w:r>
              <w:rPr>
                <w:noProof/>
                <w:sz w:val="2"/>
                <w:szCs w:val="24"/>
              </w:rPr>
              <w:t>e967f848-e83a-4314-b0a5-07c6bdf6c10d</w:t>
            </w:r>
          </w:p>
        </w:tc>
        <w:tc>
          <w:tcPr>
            <w:tcW w:w="7407" w:type="dxa"/>
            <w:shd w:val="clear" w:color="auto" w:fill="F2F2F2" w:themeFill="background1" w:themeFillShade="F2"/>
          </w:tcPr>
          <w:p w:rsidR="00000000" w:rsidRDefault="007D3E85">
            <w:pPr>
              <w:rPr>
                <w:noProof/>
                <w:szCs w:val="24"/>
              </w:rPr>
            </w:pPr>
            <w:r>
              <w:rPr>
                <w:noProof/>
                <w:szCs w:val="24"/>
              </w:rPr>
              <w:t xml:space="preserve">In-Page Experience Client API Sample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ページ内エクスペリエンスクライアント</w:t>
            </w:r>
            <w:r>
              <w:rPr>
                <w:szCs w:val="24"/>
                <w:lang w:val="ja-JP"/>
              </w:rPr>
              <w:t xml:space="preserve"> API </w:t>
            </w:r>
            <w:r>
              <w:rPr>
                <w:rFonts w:ascii="MS Gothic" w:eastAsia="MS Gothic" w:hint="eastAsia"/>
                <w:szCs w:val="24"/>
                <w:lang w:val="ja-JP"/>
              </w:rPr>
              <w:t>サンプル</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5837 </w:t>
            </w:r>
            <w:r>
              <w:rPr>
                <w:noProof/>
                <w:sz w:val="16"/>
              </w:rPr>
              <w:br/>
            </w:r>
            <w:r>
              <w:rPr>
                <w:noProof/>
                <w:sz w:val="2"/>
                <w:szCs w:val="24"/>
              </w:rPr>
              <w:t>8def0bd2-5b2a-4a6c-ab65-dc2d9ec8ce84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Client API Sample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ページ内エクスペリエンスクライアント</w:t>
            </w:r>
            <w:r>
              <w:rPr>
                <w:szCs w:val="24"/>
                <w:lang w:val="ja-JP"/>
              </w:rPr>
              <w:t xml:space="preserve"> API </w:t>
            </w:r>
            <w:r>
              <w:rPr>
                <w:rFonts w:ascii="MS Gothic" w:eastAsia="MS Gothic" w:hint="eastAsia"/>
                <w:szCs w:val="24"/>
                <w:lang w:val="ja-JP"/>
              </w:rPr>
              <w:t>サンプル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5838 </w:t>
            </w:r>
            <w:r>
              <w:rPr>
                <w:noProof/>
                <w:sz w:val="16"/>
              </w:rPr>
              <w:br/>
            </w:r>
            <w:r>
              <w:rPr>
                <w:noProof/>
                <w:sz w:val="2"/>
                <w:szCs w:val="24"/>
              </w:rPr>
              <w:t>8e7a0a6a-6f52-44d2-b9a8-02a3911735e5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5839 </w:t>
            </w:r>
            <w:r>
              <w:rPr>
                <w:noProof/>
                <w:sz w:val="16"/>
              </w:rPr>
              <w:br/>
            </w:r>
            <w:r>
              <w:rPr>
                <w:noProof/>
                <w:sz w:val="2"/>
                <w:szCs w:val="24"/>
              </w:rPr>
              <w:t>07922597-8d40-48d0-b2e3-738f89170216</w:t>
            </w:r>
          </w:p>
        </w:tc>
        <w:tc>
          <w:tcPr>
            <w:tcW w:w="7407" w:type="dxa"/>
            <w:shd w:val="clear" w:color="auto" w:fill="F2F2F2" w:themeFill="background1" w:themeFillShade="F2"/>
          </w:tcPr>
          <w:p w:rsidR="00000000" w:rsidRDefault="007D3E85">
            <w:pPr>
              <w:rPr>
                <w:noProof/>
                <w:szCs w:val="24"/>
              </w:rPr>
            </w:pPr>
            <w:r>
              <w:rPr>
                <w:noProof/>
                <w:szCs w:val="24"/>
              </w:rPr>
              <w:t>Introduction</w:t>
            </w:r>
          </w:p>
        </w:tc>
        <w:tc>
          <w:tcPr>
            <w:tcW w:w="7407" w:type="dxa"/>
          </w:tcPr>
          <w:p w:rsidR="00000000" w:rsidRDefault="007D3E85">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5840 </w:t>
            </w:r>
            <w:r>
              <w:rPr>
                <w:noProof/>
                <w:sz w:val="16"/>
              </w:rPr>
              <w:br/>
            </w:r>
            <w:r>
              <w:rPr>
                <w:noProof/>
                <w:sz w:val="2"/>
                <w:szCs w:val="24"/>
              </w:rPr>
              <w:t>7a827ff9-d49f-41e3-98</w:t>
            </w:r>
            <w:r>
              <w:rPr>
                <w:noProof/>
                <w:sz w:val="2"/>
                <w:szCs w:val="24"/>
              </w:rPr>
              <w:t>92-1fd4488dbf6f</w:t>
            </w:r>
          </w:p>
        </w:tc>
        <w:tc>
          <w:tcPr>
            <w:tcW w:w="7407" w:type="dxa"/>
            <w:shd w:val="clear" w:color="auto" w:fill="F2F2F2" w:themeFill="background1" w:themeFillShade="F2"/>
          </w:tcPr>
          <w:p w:rsidR="00000000" w:rsidRDefault="007D3E85">
            <w:pPr>
              <w:rPr>
                <w:noProof/>
                <w:szCs w:val="24"/>
              </w:rPr>
            </w:pPr>
            <w:r>
              <w:rPr>
                <w:noProof/>
                <w:szCs w:val="24"/>
              </w:rPr>
              <w:t>The In-Page Experience client API provides a JavaScript library similar to the Brightcove Player API.</w:t>
            </w:r>
          </w:p>
        </w:tc>
        <w:tc>
          <w:tcPr>
            <w:tcW w:w="7407" w:type="dxa"/>
          </w:tcPr>
          <w:p w:rsidR="00000000" w:rsidRDefault="007D3E85">
            <w:pPr>
              <w:rPr>
                <w:szCs w:val="24"/>
                <w:lang w:val="ja-JP"/>
              </w:rPr>
            </w:pPr>
            <w:r>
              <w:rPr>
                <w:rFonts w:ascii="MS Gothic" w:eastAsia="MS Gothic" w:hint="eastAsia"/>
                <w:szCs w:val="24"/>
                <w:lang w:val="ja-JP"/>
              </w:rPr>
              <w:t>インページエクスペリエンスクライアント</w:t>
            </w:r>
            <w:r>
              <w:rPr>
                <w:szCs w:val="24"/>
                <w:lang w:val="ja-JP"/>
              </w:rPr>
              <w:t xml:space="preserve">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w:t>
            </w:r>
            <w:r>
              <w:rPr>
                <w:szCs w:val="24"/>
                <w:lang w:val="ja-JP"/>
              </w:rPr>
              <w:t xml:space="preserve"> API </w:t>
            </w:r>
            <w:r>
              <w:rPr>
                <w:rFonts w:ascii="MS Gothic" w:eastAsia="MS Gothic" w:hint="eastAsia"/>
                <w:szCs w:val="24"/>
                <w:lang w:val="ja-JP"/>
              </w:rPr>
              <w:t>に似た</w:t>
            </w:r>
            <w:r>
              <w:rPr>
                <w:szCs w:val="24"/>
                <w:lang w:val="ja-JP"/>
              </w:rPr>
              <w:t xml:space="preserve"> JavaScript </w:t>
            </w:r>
            <w:r>
              <w:rPr>
                <w:rFonts w:ascii="MS Gothic" w:eastAsia="MS Gothic" w:hint="eastAsia"/>
                <w:szCs w:val="24"/>
                <w:lang w:val="ja-JP"/>
              </w:rPr>
              <w:t>ライブラリを提供します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5841 </w:t>
            </w:r>
            <w:r>
              <w:rPr>
                <w:noProof/>
                <w:sz w:val="16"/>
              </w:rPr>
              <w:br/>
            </w:r>
            <w:r>
              <w:rPr>
                <w:noProof/>
                <w:sz w:val="2"/>
                <w:szCs w:val="24"/>
              </w:rPr>
              <w:t>8c25735c-400b-41dd-b8da-19c661740d21</w:t>
            </w:r>
          </w:p>
        </w:tc>
        <w:tc>
          <w:tcPr>
            <w:tcW w:w="7407" w:type="dxa"/>
            <w:shd w:val="clear" w:color="auto" w:fill="F2F2F2" w:themeFill="background1" w:themeFillShade="F2"/>
          </w:tcPr>
          <w:p w:rsidR="00000000" w:rsidRDefault="007D3E85">
            <w:pPr>
              <w:rPr>
                <w:noProof/>
                <w:szCs w:val="24"/>
              </w:rPr>
            </w:pPr>
            <w:r>
              <w:rPr>
                <w:noProof/>
                <w:szCs w:val="24"/>
              </w:rPr>
              <w:t>The API simplifies inter</w:t>
            </w:r>
            <w:r>
              <w:rPr>
                <w:noProof/>
                <w:szCs w:val="24"/>
              </w:rPr>
              <w:t>acting and controlling your In-Page Experience on the page.</w:t>
            </w:r>
          </w:p>
        </w:tc>
        <w:tc>
          <w:tcPr>
            <w:tcW w:w="7407" w:type="dxa"/>
          </w:tcPr>
          <w:p w:rsidR="00000000" w:rsidRDefault="007D3E85">
            <w:pPr>
              <w:rPr>
                <w:szCs w:val="24"/>
                <w:lang w:val="ja-JP"/>
              </w:rPr>
            </w:pPr>
            <w:r>
              <w:rPr>
                <w:szCs w:val="24"/>
                <w:lang w:val="ja-JP"/>
              </w:rPr>
              <w:t xml:space="preserve">API </w:t>
            </w:r>
            <w:r>
              <w:rPr>
                <w:rFonts w:ascii="MS Gothic" w:eastAsia="MS Gothic" w:hint="eastAsia"/>
                <w:szCs w:val="24"/>
                <w:lang w:val="ja-JP"/>
              </w:rPr>
              <w:t>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ページ上でのページ内エクスペリエンスの対話と制御が簡単になります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5842 </w:t>
            </w:r>
            <w:r>
              <w:rPr>
                <w:noProof/>
                <w:sz w:val="16"/>
              </w:rPr>
              <w:br/>
            </w:r>
            <w:r>
              <w:rPr>
                <w:noProof/>
                <w:sz w:val="2"/>
                <w:szCs w:val="24"/>
              </w:rPr>
              <w:t>cebacccd-a2be-411b-b141-cd9896027815</w:t>
            </w:r>
          </w:p>
        </w:tc>
        <w:tc>
          <w:tcPr>
            <w:tcW w:w="7407" w:type="dxa"/>
            <w:shd w:val="clear" w:color="auto" w:fill="F2F2F2" w:themeFill="background1" w:themeFillShade="F2"/>
          </w:tcPr>
          <w:p w:rsidR="00000000" w:rsidRDefault="007D3E85">
            <w:pPr>
              <w:rPr>
                <w:noProof/>
                <w:szCs w:val="24"/>
              </w:rPr>
            </w:pPr>
            <w:r>
              <w:rPr>
                <w:noProof/>
                <w:szCs w:val="24"/>
              </w:rPr>
              <w:t>This basic sample shows you how to:</w:t>
            </w:r>
          </w:p>
        </w:tc>
        <w:tc>
          <w:tcPr>
            <w:tcW w:w="7407" w:type="dxa"/>
          </w:tcPr>
          <w:p w:rsidR="00000000" w:rsidRDefault="007D3E85">
            <w:pPr>
              <w:rPr>
                <w:szCs w:val="24"/>
                <w:lang w:val="ja-JP"/>
              </w:rPr>
            </w:pPr>
            <w:r>
              <w:rPr>
                <w:rFonts w:ascii="MS Gothic" w:eastAsia="MS Gothic" w:hint="eastAsia"/>
                <w:szCs w:val="24"/>
                <w:lang w:val="ja-JP"/>
              </w:rPr>
              <w:t>この基本サンプルでは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5843 </w:t>
            </w:r>
            <w:r>
              <w:rPr>
                <w:noProof/>
                <w:sz w:val="16"/>
              </w:rPr>
              <w:br/>
            </w:r>
            <w:r>
              <w:rPr>
                <w:noProof/>
                <w:sz w:val="2"/>
                <w:szCs w:val="24"/>
              </w:rPr>
              <w:t>dfe2fe39-007c-4729</w:t>
            </w:r>
            <w:r>
              <w:rPr>
                <w:noProof/>
                <w:sz w:val="2"/>
                <w:szCs w:val="24"/>
              </w:rPr>
              <w:t>-b663-c81e2658d1bd</w:t>
            </w:r>
          </w:p>
        </w:tc>
        <w:tc>
          <w:tcPr>
            <w:tcW w:w="7407" w:type="dxa"/>
            <w:shd w:val="clear" w:color="auto" w:fill="F2F2F2" w:themeFill="background1" w:themeFillShade="F2"/>
          </w:tcPr>
          <w:p w:rsidR="00000000" w:rsidRDefault="007D3E85">
            <w:pPr>
              <w:rPr>
                <w:noProof/>
                <w:szCs w:val="24"/>
              </w:rPr>
            </w:pPr>
            <w:r>
              <w:rPr>
                <w:noProof/>
                <w:szCs w:val="24"/>
              </w:rPr>
              <w:t>Get a reference to the experience and then to the clientApi object, which has the methods.</w:t>
            </w:r>
          </w:p>
        </w:tc>
        <w:tc>
          <w:tcPr>
            <w:tcW w:w="7407" w:type="dxa"/>
          </w:tcPr>
          <w:p w:rsidR="00000000" w:rsidRDefault="007D3E85">
            <w:pPr>
              <w:rPr>
                <w:szCs w:val="24"/>
                <w:lang w:val="ja-JP"/>
              </w:rPr>
            </w:pPr>
            <w:r>
              <w:rPr>
                <w:rFonts w:ascii="MS Gothic" w:eastAsia="MS Gothic" w:hint="eastAsia"/>
                <w:szCs w:val="24"/>
                <w:lang w:val="ja-JP"/>
              </w:rPr>
              <w:t>エクスペリエンスへの参照を取得し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メソッドを持つ</w:t>
            </w:r>
            <w:r>
              <w:rPr>
                <w:szCs w:val="24"/>
                <w:lang w:val="ja-JP"/>
              </w:rPr>
              <w:t xml:space="preserve"> ClientAPI </w:t>
            </w:r>
            <w:r>
              <w:rPr>
                <w:rFonts w:ascii="MS Gothic" w:eastAsia="MS Gothic" w:hint="eastAsia"/>
                <w:szCs w:val="24"/>
                <w:lang w:val="ja-JP"/>
              </w:rPr>
              <w:t>オブジェクトを参照します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5844 </w:t>
            </w:r>
            <w:r>
              <w:rPr>
                <w:noProof/>
                <w:sz w:val="16"/>
              </w:rPr>
              <w:br/>
            </w:r>
            <w:r>
              <w:rPr>
                <w:noProof/>
                <w:sz w:val="2"/>
                <w:szCs w:val="24"/>
              </w:rPr>
              <w:t>ca11b949-1d20-49df-81bc-2c24b2a33b66</w:t>
            </w:r>
          </w:p>
        </w:tc>
        <w:tc>
          <w:tcPr>
            <w:tcW w:w="7407" w:type="dxa"/>
            <w:shd w:val="clear" w:color="auto" w:fill="F2F2F2" w:themeFill="background1" w:themeFillShade="F2"/>
          </w:tcPr>
          <w:p w:rsidR="00000000" w:rsidRDefault="007D3E85">
            <w:pPr>
              <w:rPr>
                <w:noProof/>
                <w:szCs w:val="24"/>
              </w:rPr>
            </w:pPr>
            <w:r>
              <w:rPr>
                <w:noProof/>
                <w:szCs w:val="24"/>
              </w:rPr>
              <w:t>Invoke API methods to set up listeners for various ev</w:t>
            </w:r>
            <w:r>
              <w:rPr>
                <w:noProof/>
                <w:szCs w:val="24"/>
              </w:rPr>
              <w:t>ents and get information on the video currently loaded in the player.</w:t>
            </w:r>
          </w:p>
        </w:tc>
        <w:tc>
          <w:tcPr>
            <w:tcW w:w="7407" w:type="dxa"/>
          </w:tcPr>
          <w:p w:rsidR="00000000" w:rsidRDefault="007D3E85">
            <w:pPr>
              <w:rPr>
                <w:szCs w:val="24"/>
                <w:lang w:val="ja-JP"/>
              </w:rPr>
            </w:pPr>
            <w:r>
              <w:rPr>
                <w:szCs w:val="24"/>
                <w:lang w:val="ja-JP"/>
              </w:rPr>
              <w:t xml:space="preserve">API </w:t>
            </w:r>
            <w:r>
              <w:rPr>
                <w:rFonts w:ascii="MS Gothic" w:eastAsia="MS Gothic" w:hint="eastAsia"/>
                <w:szCs w:val="24"/>
                <w:lang w:val="ja-JP"/>
              </w:rPr>
              <w:t>メソッドを呼び出して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さまざまなイベントのリスナーを設定し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プレーヤーに現在ロードされているビデオに関する情報を取得します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5845 </w:t>
            </w:r>
            <w:r>
              <w:rPr>
                <w:noProof/>
                <w:sz w:val="16"/>
              </w:rPr>
              <w:br/>
            </w:r>
            <w:r>
              <w:rPr>
                <w:noProof/>
                <w:sz w:val="2"/>
                <w:szCs w:val="24"/>
              </w:rPr>
              <w:t>8681363f-e24e-4ccf-8138-12e7872a4b78</w:t>
            </w:r>
          </w:p>
        </w:tc>
        <w:tc>
          <w:tcPr>
            <w:tcW w:w="7407" w:type="dxa"/>
            <w:shd w:val="clear" w:color="auto" w:fill="F2F2F2" w:themeFill="background1" w:themeFillShade="F2"/>
          </w:tcPr>
          <w:p w:rsidR="00000000" w:rsidRDefault="007D3E85">
            <w:pPr>
              <w:rPr>
                <w:noProof/>
                <w:szCs w:val="24"/>
              </w:rPr>
            </w:pPr>
            <w:r>
              <w:rPr>
                <w:noProof/>
                <w:szCs w:val="24"/>
              </w:rPr>
              <w:t>Inject information into HTML elements you add to the experience UI.</w:t>
            </w:r>
          </w:p>
        </w:tc>
        <w:tc>
          <w:tcPr>
            <w:tcW w:w="7407" w:type="dxa"/>
          </w:tcPr>
          <w:p w:rsidR="00000000" w:rsidRDefault="007D3E85">
            <w:pPr>
              <w:rPr>
                <w:szCs w:val="24"/>
                <w:lang w:val="ja-JP"/>
              </w:rPr>
            </w:pPr>
            <w:r>
              <w:rPr>
                <w:rFonts w:ascii="MS Gothic" w:eastAsia="MS Gothic" w:hint="eastAsia"/>
                <w:szCs w:val="24"/>
                <w:lang w:val="ja-JP"/>
              </w:rPr>
              <w:t>エクスペリエン</w:t>
            </w:r>
            <w:r>
              <w:rPr>
                <w:rFonts w:ascii="MS Gothic" w:eastAsia="MS Gothic" w:hint="eastAsia"/>
                <w:szCs w:val="24"/>
                <w:lang w:val="ja-JP"/>
              </w:rPr>
              <w:t>ス</w:t>
            </w:r>
            <w:r>
              <w:rPr>
                <w:szCs w:val="24"/>
                <w:lang w:val="ja-JP"/>
              </w:rPr>
              <w:t xml:space="preserve"> UI </w:t>
            </w:r>
            <w:r>
              <w:rPr>
                <w:rFonts w:ascii="MS Gothic" w:eastAsia="MS Gothic" w:hint="eastAsia"/>
                <w:szCs w:val="24"/>
                <w:lang w:val="ja-JP"/>
              </w:rPr>
              <w:t>に追加する</w:t>
            </w:r>
            <w:r>
              <w:rPr>
                <w:szCs w:val="24"/>
                <w:lang w:val="ja-JP"/>
              </w:rPr>
              <w:t xml:space="preserve"> HTML </w:t>
            </w:r>
            <w:r>
              <w:rPr>
                <w:rFonts w:ascii="MS Gothic" w:eastAsia="MS Gothic" w:hint="eastAsia"/>
                <w:szCs w:val="24"/>
                <w:lang w:val="ja-JP"/>
              </w:rPr>
              <w:t>要素に情報を注入します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5846 </w:t>
            </w:r>
            <w:r>
              <w:rPr>
                <w:noProof/>
                <w:sz w:val="16"/>
              </w:rPr>
              <w:br/>
            </w:r>
            <w:r>
              <w:rPr>
                <w:noProof/>
                <w:sz w:val="2"/>
                <w:szCs w:val="24"/>
              </w:rPr>
              <w:t>176da5b5-49b6-45e0-8684-a732bd7a9807</w:t>
            </w:r>
          </w:p>
        </w:tc>
        <w:tc>
          <w:tcPr>
            <w:tcW w:w="7407" w:type="dxa"/>
            <w:shd w:val="clear" w:color="auto" w:fill="F2F2F2" w:themeFill="background1" w:themeFillShade="F2"/>
          </w:tcPr>
          <w:p w:rsidR="00000000" w:rsidRDefault="007D3E85">
            <w:pPr>
              <w:rPr>
                <w:noProof/>
                <w:szCs w:val="24"/>
              </w:rPr>
            </w:pPr>
            <w:r>
              <w:rPr>
                <w:noProof/>
                <w:szCs w:val="24"/>
              </w:rPr>
              <w:t>In-Page Experience Example</w:t>
            </w:r>
          </w:p>
        </w:tc>
        <w:tc>
          <w:tcPr>
            <w:tcW w:w="7407" w:type="dxa"/>
          </w:tcPr>
          <w:p w:rsidR="00000000" w:rsidRDefault="007D3E85">
            <w:pPr>
              <w:rPr>
                <w:szCs w:val="24"/>
                <w:lang w:val="ja-JP"/>
              </w:rPr>
            </w:pPr>
            <w:r>
              <w:rPr>
                <w:rFonts w:ascii="MS Gothic" w:eastAsia="MS Gothic" w:hint="eastAsia"/>
                <w:szCs w:val="24"/>
                <w:lang w:val="ja-JP"/>
              </w:rPr>
              <w:t>ページ内エクスペリエンスの例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5847 </w:t>
            </w:r>
            <w:r>
              <w:rPr>
                <w:noProof/>
                <w:sz w:val="16"/>
              </w:rPr>
              <w:br/>
            </w:r>
            <w:r>
              <w:rPr>
                <w:noProof/>
                <w:sz w:val="2"/>
                <w:szCs w:val="24"/>
              </w:rPr>
              <w:t>a85a1572-51ae-4461-b02d-f65945dea358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5848 </w:t>
            </w:r>
            <w:r>
              <w:rPr>
                <w:noProof/>
                <w:sz w:val="16"/>
              </w:rPr>
              <w:br/>
            </w:r>
            <w:r>
              <w:rPr>
                <w:noProof/>
                <w:sz w:val="2"/>
                <w:szCs w:val="24"/>
              </w:rPr>
              <w:t>b2d63986-e7d3-4705-9792-8e79078f8a69</w:t>
            </w:r>
          </w:p>
        </w:tc>
        <w:tc>
          <w:tcPr>
            <w:tcW w:w="7407" w:type="dxa"/>
            <w:shd w:val="clear" w:color="auto" w:fill="F2F2F2" w:themeFill="background1" w:themeFillShade="F2"/>
          </w:tcPr>
          <w:p w:rsidR="00000000" w:rsidRDefault="007D3E85">
            <w:pPr>
              <w:rPr>
                <w:noProof/>
                <w:szCs w:val="24"/>
              </w:rPr>
            </w:pPr>
            <w:r>
              <w:rPr>
                <w:noProof/>
                <w:szCs w:val="24"/>
              </w:rPr>
              <w:t>Steps to create the sample</w:t>
            </w:r>
          </w:p>
        </w:tc>
        <w:tc>
          <w:tcPr>
            <w:tcW w:w="7407" w:type="dxa"/>
          </w:tcPr>
          <w:p w:rsidR="00000000" w:rsidRDefault="007D3E85">
            <w:pPr>
              <w:rPr>
                <w:szCs w:val="24"/>
                <w:lang w:val="ja-JP"/>
              </w:rPr>
            </w:pPr>
            <w:r>
              <w:rPr>
                <w:rFonts w:ascii="MS Gothic" w:eastAsia="MS Gothic" w:hint="eastAsia"/>
                <w:szCs w:val="24"/>
                <w:lang w:val="ja-JP"/>
              </w:rPr>
              <w:t>サンプルを作成する手順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5849 </w:t>
            </w:r>
            <w:r>
              <w:rPr>
                <w:noProof/>
                <w:sz w:val="16"/>
              </w:rPr>
              <w:br/>
            </w:r>
            <w:r>
              <w:rPr>
                <w:noProof/>
                <w:sz w:val="2"/>
                <w:szCs w:val="24"/>
              </w:rPr>
              <w:t>beb2d572-3315-4164-824c-c03283f097d6</w:t>
            </w:r>
          </w:p>
        </w:tc>
        <w:tc>
          <w:tcPr>
            <w:tcW w:w="7407" w:type="dxa"/>
            <w:shd w:val="clear" w:color="auto" w:fill="F2F2F2" w:themeFill="background1" w:themeFillShade="F2"/>
          </w:tcPr>
          <w:p w:rsidR="00000000" w:rsidRDefault="007D3E85">
            <w:pPr>
              <w:rPr>
                <w:noProof/>
                <w:szCs w:val="24"/>
              </w:rPr>
            </w:pPr>
            <w:r>
              <w:rPr>
                <w:noProof/>
                <w:szCs w:val="24"/>
              </w:rPr>
              <w:t>Create an In-Page Experience with a playlist (it does not matter how the playlist is displayed).</w:t>
            </w:r>
          </w:p>
        </w:tc>
        <w:tc>
          <w:tcPr>
            <w:tcW w:w="7407" w:type="dxa"/>
          </w:tcPr>
          <w:p w:rsidR="00000000" w:rsidRDefault="007D3E85">
            <w:pPr>
              <w:rPr>
                <w:szCs w:val="24"/>
                <w:lang w:val="ja-JP"/>
              </w:rPr>
            </w:pPr>
            <w:r>
              <w:rPr>
                <w:rFonts w:ascii="MS Gothic" w:eastAsia="MS Gothic" w:hint="eastAsia"/>
                <w:szCs w:val="24"/>
                <w:lang w:val="ja-JP"/>
              </w:rPr>
              <w:t>プレイリストを使用してページ内エクスペリエンスを作成します</w:t>
            </w:r>
            <w:r>
              <w:rPr>
                <w:rFonts w:ascii="Arial Unicode MS" w:eastAsia="Arial Unicode MS" w:hint="eastAsia"/>
                <w:szCs w:val="24"/>
                <w:lang w:val="ja-JP"/>
              </w:rPr>
              <w:t>（</w:t>
            </w:r>
            <w:r>
              <w:rPr>
                <w:rFonts w:ascii="MS Gothic" w:eastAsia="MS Gothic" w:hint="eastAsia"/>
                <w:szCs w:val="24"/>
                <w:lang w:val="ja-JP"/>
              </w:rPr>
              <w:t>プレイリストの表示方法には関係ありません</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5850 </w:t>
            </w:r>
            <w:r>
              <w:rPr>
                <w:noProof/>
                <w:sz w:val="16"/>
              </w:rPr>
              <w:br/>
            </w:r>
            <w:r>
              <w:rPr>
                <w:noProof/>
                <w:sz w:val="2"/>
                <w:szCs w:val="24"/>
              </w:rPr>
              <w:t>a6c90c96-1764-4679-8cff-3ad4ed25fc5d</w:t>
            </w:r>
          </w:p>
        </w:tc>
        <w:tc>
          <w:tcPr>
            <w:tcW w:w="7407" w:type="dxa"/>
            <w:shd w:val="clear" w:color="auto" w:fill="F2F2F2" w:themeFill="background1" w:themeFillShade="F2"/>
          </w:tcPr>
          <w:p w:rsidR="00000000" w:rsidRDefault="007D3E85">
            <w:pPr>
              <w:rPr>
                <w:noProof/>
                <w:szCs w:val="24"/>
              </w:rPr>
            </w:pPr>
            <w:r>
              <w:rPr>
                <w:noProof/>
                <w:szCs w:val="24"/>
              </w:rPr>
              <w:t>Publish the experience.</w:t>
            </w:r>
          </w:p>
        </w:tc>
        <w:tc>
          <w:tcPr>
            <w:tcW w:w="7407" w:type="dxa"/>
          </w:tcPr>
          <w:p w:rsidR="00000000" w:rsidRDefault="007D3E85">
            <w:pPr>
              <w:rPr>
                <w:szCs w:val="24"/>
                <w:lang w:val="ja-JP"/>
              </w:rPr>
            </w:pPr>
            <w:r>
              <w:rPr>
                <w:rFonts w:ascii="MS Gothic" w:eastAsia="MS Gothic" w:hint="eastAsia"/>
                <w:szCs w:val="24"/>
                <w:lang w:val="ja-JP"/>
              </w:rPr>
              <w:t>エクスペリエンスを公開します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5851 </w:t>
            </w:r>
            <w:r>
              <w:rPr>
                <w:noProof/>
                <w:sz w:val="16"/>
              </w:rPr>
              <w:br/>
            </w:r>
            <w:r>
              <w:rPr>
                <w:noProof/>
                <w:sz w:val="2"/>
                <w:szCs w:val="24"/>
              </w:rPr>
              <w:t>509f32a3-9227-4</w:t>
            </w:r>
            <w:r>
              <w:rPr>
                <w:noProof/>
                <w:sz w:val="2"/>
                <w:szCs w:val="24"/>
              </w:rPr>
              <w:t>0bb-959f-b34314583806</w:t>
            </w:r>
          </w:p>
        </w:tc>
        <w:tc>
          <w:tcPr>
            <w:tcW w:w="7407" w:type="dxa"/>
            <w:shd w:val="clear" w:color="auto" w:fill="F2F2F2" w:themeFill="background1" w:themeFillShade="F2"/>
          </w:tcPr>
          <w:p w:rsidR="00000000" w:rsidRDefault="007D3E85">
            <w:pPr>
              <w:rPr>
                <w:noProof/>
                <w:szCs w:val="24"/>
              </w:rPr>
            </w:pPr>
            <w:r>
              <w:rPr>
                <w:noProof/>
                <w:szCs w:val="24"/>
              </w:rPr>
              <w:t>Copy and paste the experience embed code into an HTML page.</w:t>
            </w:r>
          </w:p>
        </w:tc>
        <w:tc>
          <w:tcPr>
            <w:tcW w:w="7407" w:type="dxa"/>
          </w:tcPr>
          <w:p w:rsidR="00000000" w:rsidRDefault="007D3E85">
            <w:pPr>
              <w:rPr>
                <w:szCs w:val="24"/>
                <w:lang w:val="ja-JP"/>
              </w:rPr>
            </w:pPr>
            <w:r>
              <w:rPr>
                <w:rFonts w:ascii="MS Gothic" w:eastAsia="MS Gothic" w:hint="eastAsia"/>
                <w:szCs w:val="24"/>
                <w:lang w:val="ja-JP"/>
              </w:rPr>
              <w:t>エクスペリエンス埋め込みコードをコピーして</w:t>
            </w:r>
            <w:r>
              <w:rPr>
                <w:szCs w:val="24"/>
                <w:lang w:val="ja-JP"/>
              </w:rPr>
              <w:t xml:space="preserve"> HTML </w:t>
            </w:r>
            <w:r>
              <w:rPr>
                <w:rFonts w:ascii="MS Gothic" w:eastAsia="MS Gothic" w:hint="eastAsia"/>
                <w:szCs w:val="24"/>
                <w:lang w:val="ja-JP"/>
              </w:rPr>
              <w:t>ページに貼り付けます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5852 </w:t>
            </w:r>
            <w:r>
              <w:rPr>
                <w:noProof/>
                <w:sz w:val="16"/>
              </w:rPr>
              <w:br/>
            </w:r>
            <w:r>
              <w:rPr>
                <w:noProof/>
                <w:sz w:val="2"/>
                <w:szCs w:val="24"/>
              </w:rPr>
              <w:t>ef91ed4d-6354-4077-b9ac-deb0157ecf08</w:t>
            </w:r>
          </w:p>
        </w:tc>
        <w:tc>
          <w:tcPr>
            <w:tcW w:w="7407" w:type="dxa"/>
            <w:shd w:val="clear" w:color="auto" w:fill="F2F2F2" w:themeFill="background1" w:themeFillShade="F2"/>
          </w:tcPr>
          <w:p w:rsidR="00000000" w:rsidRDefault="007D3E85">
            <w:pPr>
              <w:rPr>
                <w:noProof/>
                <w:szCs w:val="24"/>
              </w:rPr>
            </w:pPr>
            <w:r>
              <w:rPr>
                <w:noProof/>
                <w:szCs w:val="24"/>
              </w:rPr>
              <w:t xml:space="preserve">Add an </w:t>
            </w:r>
            <w:r>
              <w:rPr>
                <w:rStyle w:val="mqInternal"/>
                <w:noProof/>
                <w:szCs w:val="24"/>
              </w:rPr>
              <w:t>[1}[2]{3]</w:t>
            </w:r>
            <w:r>
              <w:rPr>
                <w:noProof/>
                <w:szCs w:val="24"/>
              </w:rPr>
              <w:t xml:space="preserve"> attribute to the </w:t>
            </w:r>
            <w:r>
              <w:rPr>
                <w:rStyle w:val="mqInternal"/>
                <w:noProof/>
                <w:szCs w:val="24"/>
              </w:rPr>
              <w:t>[1}[5]{3]</w:t>
            </w:r>
            <w:r>
              <w:rPr>
                <w:noProof/>
                <w:szCs w:val="24"/>
              </w:rPr>
              <w:t xml:space="preserve"> tag, with the value: </w:t>
            </w:r>
            <w:r>
              <w:rPr>
                <w:rStyle w:val="mqInternal"/>
                <w:noProof/>
                <w:szCs w:val="24"/>
              </w:rPr>
              <w:t>[7}</w:t>
            </w:r>
            <w:r>
              <w:rPr>
                <w:noProof/>
                <w:szCs w:val="24"/>
              </w:rPr>
              <w:t>customized_in_page_experience</w:t>
            </w:r>
            <w:r>
              <w:rPr>
                <w:rStyle w:val="mqInternal"/>
                <w:noProof/>
                <w:szCs w:val="24"/>
              </w:rPr>
              <w:t>{8]</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追加します</w:t>
            </w:r>
            <w:r>
              <w:rPr>
                <w:rStyle w:val="mqInternal"/>
                <w:noProof/>
                <w:szCs w:val="24"/>
                <w:lang w:val="ja-JP"/>
              </w:rPr>
              <w:t>[1}[2]{3]</w:t>
            </w:r>
            <w:r>
              <w:rPr>
                <w:rFonts w:ascii="MS Gothic" w:eastAsia="MS Gothic" w:hint="eastAsia"/>
                <w:szCs w:val="24"/>
                <w:lang w:val="ja-JP"/>
              </w:rPr>
              <w:t>に属性</w:t>
            </w:r>
            <w:r>
              <w:rPr>
                <w:rStyle w:val="mqInternal"/>
                <w:noProof/>
                <w:szCs w:val="24"/>
                <w:lang w:val="ja-JP"/>
              </w:rPr>
              <w:t>[1}[5]{3]</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w:t>
            </w:r>
            <w:r>
              <w:rPr>
                <w:rFonts w:ascii="Arial Unicode MS" w:eastAsia="Arial Unicode MS" w:hint="eastAsia"/>
                <w:szCs w:val="24"/>
                <w:lang w:val="ja-JP"/>
              </w:rPr>
              <w:t>：</w:t>
            </w:r>
            <w:r>
              <w:rPr>
                <w:rStyle w:val="mqInternal"/>
                <w:noProof/>
                <w:szCs w:val="24"/>
                <w:lang w:val="ja-JP"/>
              </w:rPr>
              <w:t>[7}</w:t>
            </w:r>
            <w:r>
              <w:rPr>
                <w:szCs w:val="24"/>
                <w:lang w:val="ja-JP"/>
              </w:rPr>
              <w:t xml:space="preserve"> Customized_in_page_experience</w:t>
            </w:r>
            <w:r>
              <w:rPr>
                <w:rStyle w:val="mqInternal"/>
                <w:noProof/>
                <w:szCs w:val="24"/>
                <w:lang w:val="ja-JP"/>
              </w:rPr>
              <w:t>{8]</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5853 </w:t>
            </w:r>
            <w:r>
              <w:rPr>
                <w:noProof/>
                <w:sz w:val="16"/>
              </w:rPr>
              <w:br/>
            </w:r>
            <w:r>
              <w:rPr>
                <w:noProof/>
                <w:sz w:val="2"/>
                <w:szCs w:val="24"/>
              </w:rPr>
              <w:t>b8cefbfd-0d18-4463-879a-a5435824ccf9</w:t>
            </w:r>
          </w:p>
        </w:tc>
        <w:tc>
          <w:tcPr>
            <w:tcW w:w="7407" w:type="dxa"/>
            <w:shd w:val="clear" w:color="auto" w:fill="F2F2F2" w:themeFill="background1" w:themeFillShade="F2"/>
          </w:tcPr>
          <w:p w:rsidR="00000000" w:rsidRDefault="007D3E85">
            <w:pPr>
              <w:rPr>
                <w:noProof/>
                <w:szCs w:val="24"/>
              </w:rPr>
            </w:pPr>
            <w:r>
              <w:rPr>
                <w:noProof/>
                <w:szCs w:val="24"/>
              </w:rPr>
              <w:t>Go back to Studio and add a custom HTML component to the experience with the following code:</w:t>
            </w:r>
          </w:p>
        </w:tc>
        <w:tc>
          <w:tcPr>
            <w:tcW w:w="7407" w:type="dxa"/>
          </w:tcPr>
          <w:p w:rsidR="00000000" w:rsidRDefault="007D3E85">
            <w:pPr>
              <w:rPr>
                <w:szCs w:val="24"/>
                <w:lang w:val="ja-JP"/>
              </w:rPr>
            </w:pPr>
            <w:r>
              <w:rPr>
                <w:szCs w:val="24"/>
                <w:lang w:val="ja-JP"/>
              </w:rPr>
              <w:t xml:space="preserve">Studio </w:t>
            </w:r>
            <w:r>
              <w:rPr>
                <w:rFonts w:ascii="MS Gothic" w:eastAsia="MS Gothic" w:hint="eastAsia"/>
                <w:szCs w:val="24"/>
                <w:lang w:val="ja-JP"/>
              </w:rPr>
              <w:t>に戻り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次のコード</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エクスペリエンスにカスタム</w:t>
            </w:r>
            <w:r>
              <w:rPr>
                <w:szCs w:val="24"/>
                <w:lang w:val="ja-JP"/>
              </w:rPr>
              <w:t xml:space="preserve"> HTML </w:t>
            </w:r>
            <w:r>
              <w:rPr>
                <w:rFonts w:ascii="MS Gothic" w:eastAsia="MS Gothic" w:hint="eastAsia"/>
                <w:szCs w:val="24"/>
                <w:lang w:val="ja-JP"/>
              </w:rPr>
              <w:t>コンポーネントを追加します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5854 </w:t>
            </w:r>
            <w:r>
              <w:rPr>
                <w:noProof/>
                <w:sz w:val="16"/>
              </w:rPr>
              <w:br/>
            </w:r>
            <w:r>
              <w:rPr>
                <w:noProof/>
                <w:sz w:val="2"/>
                <w:szCs w:val="24"/>
              </w:rPr>
              <w:t>a9ef2c4a-2c23-4081-a139-fe5cf3523763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5855 </w:t>
            </w:r>
            <w:r>
              <w:rPr>
                <w:noProof/>
                <w:sz w:val="16"/>
              </w:rPr>
              <w:br/>
            </w:r>
            <w:r>
              <w:rPr>
                <w:noProof/>
                <w:sz w:val="2"/>
                <w:szCs w:val="24"/>
              </w:rPr>
              <w:t>3bb296e9-a246-4565-b9b2-34809be56e3e</w:t>
            </w:r>
          </w:p>
        </w:tc>
        <w:tc>
          <w:tcPr>
            <w:tcW w:w="7407" w:type="dxa"/>
            <w:shd w:val="clear" w:color="auto" w:fill="F2F2F2" w:themeFill="background1" w:themeFillShade="F2"/>
          </w:tcPr>
          <w:p w:rsidR="00000000" w:rsidRDefault="007D3E85">
            <w:pPr>
              <w:rPr>
                <w:noProof/>
                <w:szCs w:val="24"/>
              </w:rPr>
            </w:pPr>
            <w:r>
              <w:rPr>
                <w:noProof/>
                <w:szCs w:val="24"/>
              </w:rPr>
              <w:t>Set the component to display Before Play, Playing, and After Play.</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再生前</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再生前</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再生後</w:t>
            </w:r>
            <w:r>
              <w:rPr>
                <w:szCs w:val="24"/>
                <w:lang w:val="ja-JP"/>
              </w:rPr>
              <w:t xml:space="preserve">] </w:t>
            </w:r>
            <w:r>
              <w:rPr>
                <w:rFonts w:ascii="MS Gothic" w:eastAsia="MS Gothic" w:hint="eastAsia"/>
                <w:szCs w:val="24"/>
                <w:lang w:val="ja-JP"/>
              </w:rPr>
              <w:t>が表示されるようにコンポーネントを設定します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5856 </w:t>
            </w:r>
            <w:r>
              <w:rPr>
                <w:noProof/>
                <w:sz w:val="16"/>
              </w:rPr>
              <w:br/>
            </w:r>
            <w:r>
              <w:rPr>
                <w:noProof/>
                <w:sz w:val="2"/>
                <w:szCs w:val="24"/>
              </w:rPr>
              <w:t>3869eaa6-e69d-46df-8720-629ede121c9c</w:t>
            </w:r>
          </w:p>
        </w:tc>
        <w:tc>
          <w:tcPr>
            <w:tcW w:w="7407" w:type="dxa"/>
            <w:shd w:val="clear" w:color="auto" w:fill="F2F2F2" w:themeFill="background1" w:themeFillShade="F2"/>
          </w:tcPr>
          <w:p w:rsidR="00000000" w:rsidRDefault="007D3E85">
            <w:pPr>
              <w:rPr>
                <w:noProof/>
                <w:szCs w:val="24"/>
              </w:rPr>
            </w:pPr>
            <w:r>
              <w:rPr>
                <w:noProof/>
                <w:szCs w:val="24"/>
              </w:rPr>
              <w:t>Save your changes and re-publish the experience.</w:t>
            </w:r>
          </w:p>
        </w:tc>
        <w:tc>
          <w:tcPr>
            <w:tcW w:w="7407" w:type="dxa"/>
          </w:tcPr>
          <w:p w:rsidR="00000000" w:rsidRDefault="007D3E85">
            <w:pPr>
              <w:rPr>
                <w:szCs w:val="24"/>
                <w:lang w:val="ja-JP"/>
              </w:rPr>
            </w:pPr>
            <w:r>
              <w:rPr>
                <w:rFonts w:ascii="MS Gothic" w:eastAsia="MS Gothic" w:hint="eastAsia"/>
                <w:szCs w:val="24"/>
                <w:lang w:val="ja-JP"/>
              </w:rPr>
              <w:t>変更を保存し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5857 </w:t>
            </w:r>
            <w:r>
              <w:rPr>
                <w:noProof/>
                <w:sz w:val="16"/>
              </w:rPr>
              <w:br/>
            </w:r>
            <w:r>
              <w:rPr>
                <w:noProof/>
                <w:sz w:val="2"/>
                <w:szCs w:val="24"/>
              </w:rPr>
              <w:t>102b7c54-66c9-4f5d-aa07-5202ad6d3dbc</w:t>
            </w:r>
          </w:p>
        </w:tc>
        <w:tc>
          <w:tcPr>
            <w:tcW w:w="7407" w:type="dxa"/>
            <w:shd w:val="clear" w:color="auto" w:fill="F2F2F2" w:themeFill="background1" w:themeFillShade="F2"/>
          </w:tcPr>
          <w:p w:rsidR="00000000" w:rsidRDefault="007D3E85">
            <w:pPr>
              <w:rPr>
                <w:noProof/>
                <w:szCs w:val="24"/>
              </w:rPr>
            </w:pPr>
            <w:r>
              <w:rPr>
                <w:noProof/>
                <w:szCs w:val="24"/>
              </w:rPr>
              <w:t>Browse your page, and you should see the box with "Current Video" and "Player Paused" messages.</w:t>
            </w:r>
          </w:p>
        </w:tc>
        <w:tc>
          <w:tcPr>
            <w:tcW w:w="7407" w:type="dxa"/>
          </w:tcPr>
          <w:p w:rsidR="00000000" w:rsidRDefault="007D3E85">
            <w:pPr>
              <w:rPr>
                <w:szCs w:val="24"/>
                <w:lang w:val="ja-JP"/>
              </w:rPr>
            </w:pPr>
            <w:r>
              <w:rPr>
                <w:rFonts w:ascii="MS Gothic" w:eastAsia="MS Gothic" w:hint="eastAsia"/>
                <w:szCs w:val="24"/>
                <w:lang w:val="ja-JP"/>
              </w:rPr>
              <w:t>ページを参照すると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プレーヤーが一時停止中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というメッセージが表示されたボックスが表示されます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5858 </w:t>
            </w:r>
            <w:r>
              <w:rPr>
                <w:noProof/>
                <w:sz w:val="16"/>
              </w:rPr>
              <w:br/>
            </w:r>
            <w:r>
              <w:rPr>
                <w:noProof/>
                <w:sz w:val="2"/>
                <w:szCs w:val="24"/>
              </w:rPr>
              <w:t>ccafc974-39be-4573-a6f0-a1cc26be97b5</w:t>
            </w:r>
          </w:p>
        </w:tc>
        <w:tc>
          <w:tcPr>
            <w:tcW w:w="7407" w:type="dxa"/>
            <w:shd w:val="clear" w:color="auto" w:fill="F2F2F2" w:themeFill="background1" w:themeFillShade="F2"/>
          </w:tcPr>
          <w:p w:rsidR="00000000" w:rsidRDefault="007D3E85">
            <w:pPr>
              <w:rPr>
                <w:noProof/>
                <w:szCs w:val="24"/>
              </w:rPr>
            </w:pPr>
            <w:r>
              <w:rPr>
                <w:noProof/>
                <w:szCs w:val="24"/>
              </w:rPr>
              <w:t>Note that because pu</w:t>
            </w:r>
            <w:r>
              <w:rPr>
                <w:noProof/>
                <w:szCs w:val="24"/>
              </w:rPr>
              <w:t>blishing is asynchronous, you may have to wait a minute, clear the browser cache, and refresh the page to see the changes.</w:t>
            </w:r>
          </w:p>
        </w:tc>
        <w:tc>
          <w:tcPr>
            <w:tcW w:w="7407" w:type="dxa"/>
          </w:tcPr>
          <w:p w:rsidR="00000000" w:rsidRDefault="007D3E85">
            <w:pPr>
              <w:rPr>
                <w:szCs w:val="24"/>
                <w:lang w:val="ja-JP"/>
              </w:rPr>
            </w:pPr>
            <w:r>
              <w:rPr>
                <w:rFonts w:ascii="MS Gothic" w:eastAsia="MS Gothic" w:hint="eastAsia"/>
                <w:szCs w:val="24"/>
                <w:lang w:val="ja-JP"/>
              </w:rPr>
              <w:t>公開は非同期であるため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変更を確認するには少し待ってブラウザのキャッシュをクリアし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ページを更新する必要があります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5859 </w:t>
            </w:r>
            <w:r>
              <w:rPr>
                <w:noProof/>
                <w:sz w:val="16"/>
              </w:rPr>
              <w:br/>
            </w:r>
            <w:r>
              <w:rPr>
                <w:noProof/>
                <w:sz w:val="2"/>
                <w:szCs w:val="24"/>
              </w:rPr>
              <w:t>e41e558b-078f-42b5-bd05-9cadae36c452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5860 </w:t>
            </w:r>
            <w:r>
              <w:rPr>
                <w:noProof/>
                <w:sz w:val="16"/>
              </w:rPr>
              <w:br/>
            </w:r>
            <w:r>
              <w:rPr>
                <w:noProof/>
                <w:sz w:val="2"/>
                <w:szCs w:val="24"/>
              </w:rPr>
              <w:t>111ea0af-2735-49b8-8128-0439490b2757</w:t>
            </w:r>
          </w:p>
        </w:tc>
        <w:tc>
          <w:tcPr>
            <w:tcW w:w="7407" w:type="dxa"/>
            <w:shd w:val="clear" w:color="auto" w:fill="F2F2F2" w:themeFill="background1" w:themeFillShade="F2"/>
          </w:tcPr>
          <w:p w:rsidR="00000000" w:rsidRDefault="007D3E85">
            <w:pPr>
              <w:rPr>
                <w:noProof/>
                <w:szCs w:val="24"/>
              </w:rPr>
            </w:pPr>
            <w:r>
              <w:rPr>
                <w:noProof/>
                <w:szCs w:val="24"/>
              </w:rPr>
              <w:t xml:space="preserve">In-Page Experience Code Snippets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ページ内エクスペリエンスコードスニペット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5861 </w:t>
            </w:r>
            <w:r>
              <w:rPr>
                <w:noProof/>
                <w:sz w:val="16"/>
              </w:rPr>
              <w:br/>
            </w:r>
            <w:r>
              <w:rPr>
                <w:noProof/>
                <w:sz w:val="2"/>
                <w:szCs w:val="24"/>
              </w:rPr>
              <w:t>dfe56a76-6b05-4d48-b6b1-bd683f685963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 Code Snippets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ページ内エクスペリエンスコードスニペット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5862 </w:t>
            </w:r>
            <w:r>
              <w:rPr>
                <w:noProof/>
                <w:sz w:val="16"/>
              </w:rPr>
              <w:br/>
            </w:r>
            <w:r>
              <w:rPr>
                <w:noProof/>
                <w:sz w:val="2"/>
                <w:szCs w:val="24"/>
              </w:rPr>
              <w:t>4befc617-38d4-42ee-856c-cf578e370b98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5863 </w:t>
            </w:r>
            <w:r>
              <w:rPr>
                <w:noProof/>
                <w:sz w:val="16"/>
              </w:rPr>
              <w:br/>
            </w:r>
            <w:r>
              <w:rPr>
                <w:noProof/>
                <w:sz w:val="2"/>
                <w:szCs w:val="24"/>
              </w:rPr>
              <w:t>8f149123-2513-4507-bf0f-18ea60517127</w:t>
            </w:r>
          </w:p>
        </w:tc>
        <w:tc>
          <w:tcPr>
            <w:tcW w:w="7407" w:type="dxa"/>
            <w:shd w:val="clear" w:color="auto" w:fill="F2F2F2" w:themeFill="background1" w:themeFillShade="F2"/>
          </w:tcPr>
          <w:p w:rsidR="00000000" w:rsidRDefault="007D3E85">
            <w:pPr>
              <w:rPr>
                <w:noProof/>
                <w:szCs w:val="24"/>
              </w:rPr>
            </w:pPr>
            <w:r>
              <w:rPr>
                <w:noProof/>
                <w:szCs w:val="24"/>
              </w:rPr>
              <w:t>Brightcove has created an open source code repository for common custom code snippets that have been provided to customers for In-Page Experiences.</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w:t>
            </w:r>
            <w:r>
              <w:rPr>
                <w:rFonts w:ascii="MS Gothic" w:eastAsia="MS Gothic" w:hint="eastAsia"/>
                <w:szCs w:val="24"/>
                <w:lang w:val="ja-JP"/>
              </w:rPr>
              <w:t>ペリエンスのために顧客に提供された一般的なカスタムコードスニペット用のオープンソースコードリポジトリを作成しました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5864 </w:t>
            </w:r>
            <w:r>
              <w:rPr>
                <w:noProof/>
                <w:sz w:val="16"/>
              </w:rPr>
              <w:br/>
            </w:r>
            <w:r>
              <w:rPr>
                <w:noProof/>
                <w:sz w:val="2"/>
                <w:szCs w:val="24"/>
              </w:rPr>
              <w:t>1b51de0e-f979-41a8-990a-2e6ae7e2dfec</w:t>
            </w:r>
          </w:p>
        </w:tc>
        <w:tc>
          <w:tcPr>
            <w:tcW w:w="7407" w:type="dxa"/>
            <w:shd w:val="clear" w:color="auto" w:fill="F2F2F2" w:themeFill="background1" w:themeFillShade="F2"/>
          </w:tcPr>
          <w:p w:rsidR="00000000" w:rsidRDefault="007D3E85">
            <w:pPr>
              <w:rPr>
                <w:noProof/>
                <w:szCs w:val="24"/>
              </w:rPr>
            </w:pPr>
            <w:r>
              <w:rPr>
                <w:noProof/>
                <w:szCs w:val="24"/>
              </w:rPr>
              <w:t xml:space="preserve">The code repository is located </w:t>
            </w:r>
            <w:r>
              <w:rPr>
                <w:rStyle w:val="mqInternal"/>
                <w:noProof/>
                <w:szCs w:val="24"/>
              </w:rPr>
              <w:t>[1}</w:t>
            </w:r>
            <w:r>
              <w:rPr>
                <w:noProof/>
                <w:szCs w:val="24"/>
              </w:rPr>
              <w:t>here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コードリポジトリはここにあります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5865 </w:t>
            </w:r>
            <w:r>
              <w:rPr>
                <w:noProof/>
                <w:sz w:val="16"/>
              </w:rPr>
              <w:br/>
            </w:r>
            <w:r>
              <w:rPr>
                <w:noProof/>
                <w:sz w:val="2"/>
                <w:szCs w:val="24"/>
              </w:rPr>
              <w:t>b345f6f3-9fcc-4b1e-9f82-5fc2c8fd7193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5866 </w:t>
            </w:r>
            <w:r>
              <w:rPr>
                <w:noProof/>
                <w:sz w:val="16"/>
              </w:rPr>
              <w:br/>
            </w:r>
            <w:r>
              <w:rPr>
                <w:noProof/>
                <w:sz w:val="2"/>
                <w:szCs w:val="24"/>
              </w:rPr>
              <w:t>255e97f2-096c-4e2b-8</w:t>
            </w:r>
            <w:r>
              <w:rPr>
                <w:noProof/>
                <w:sz w:val="2"/>
                <w:szCs w:val="24"/>
              </w:rPr>
              <w:t>e05-5aeda75b232b</w:t>
            </w:r>
          </w:p>
        </w:tc>
        <w:tc>
          <w:tcPr>
            <w:tcW w:w="7407" w:type="dxa"/>
            <w:shd w:val="clear" w:color="auto" w:fill="F2F2F2" w:themeFill="background1" w:themeFillShade="F2"/>
          </w:tcPr>
          <w:p w:rsidR="00000000" w:rsidRDefault="007D3E85">
            <w:pPr>
              <w:rPr>
                <w:noProof/>
                <w:szCs w:val="24"/>
              </w:rPr>
            </w:pPr>
            <w:r>
              <w:rPr>
                <w:noProof/>
                <w:szCs w:val="24"/>
              </w:rPr>
              <w:t>The open source code is not officially supported by Brightcove.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オープンソースコードは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ブライトコーブが公式にサポートしていません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5867 </w:t>
            </w:r>
            <w:r>
              <w:rPr>
                <w:noProof/>
                <w:sz w:val="16"/>
              </w:rPr>
              <w:br/>
            </w:r>
            <w:r>
              <w:rPr>
                <w:noProof/>
                <w:sz w:val="2"/>
                <w:szCs w:val="24"/>
              </w:rPr>
              <w:t>3c975667-63cb-4030-8652-959cd48cd58f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5868 </w:t>
            </w:r>
            <w:r>
              <w:rPr>
                <w:noProof/>
                <w:sz w:val="16"/>
              </w:rPr>
              <w:br/>
            </w:r>
            <w:r>
              <w:rPr>
                <w:noProof/>
                <w:sz w:val="2"/>
                <w:szCs w:val="24"/>
              </w:rPr>
              <w:t>ba9b17db-e052-4bef-8326-4c8d88922c94</w:t>
            </w:r>
          </w:p>
        </w:tc>
        <w:tc>
          <w:tcPr>
            <w:tcW w:w="7407" w:type="dxa"/>
            <w:shd w:val="clear" w:color="auto" w:fill="F2F2F2" w:themeFill="background1" w:themeFillShade="F2"/>
          </w:tcPr>
          <w:p w:rsidR="00000000" w:rsidRDefault="007D3E85">
            <w:pPr>
              <w:rPr>
                <w:noProof/>
                <w:szCs w:val="24"/>
              </w:rPr>
            </w:pPr>
            <w:r>
              <w:rPr>
                <w:noProof/>
                <w:szCs w:val="24"/>
              </w:rPr>
              <w:t xml:space="preserve">In-Page Experiences Custom CSS Reference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ページ内エクスペリエンスカスタム</w:t>
            </w:r>
            <w:r>
              <w:rPr>
                <w:szCs w:val="24"/>
                <w:lang w:val="ja-JP"/>
              </w:rPr>
              <w:t xml:space="preserve"> CSS </w:t>
            </w:r>
            <w:r>
              <w:rPr>
                <w:rFonts w:ascii="MS Gothic" w:eastAsia="MS Gothic" w:hint="eastAsia"/>
                <w:szCs w:val="24"/>
                <w:lang w:val="ja-JP"/>
              </w:rPr>
              <w:t>リファレンス</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5869 </w:t>
            </w:r>
            <w:r>
              <w:rPr>
                <w:noProof/>
                <w:sz w:val="16"/>
              </w:rPr>
              <w:br/>
            </w:r>
            <w:r>
              <w:rPr>
                <w:noProof/>
                <w:sz w:val="2"/>
                <w:szCs w:val="24"/>
              </w:rPr>
              <w:t>86e12438-c96a-4fa0-99c7-05c575f0da24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In-Page Experiences Custom CSS Reference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ページ内エクスペリエンスのカスタム</w:t>
            </w:r>
            <w:r>
              <w:rPr>
                <w:szCs w:val="24"/>
                <w:lang w:val="ja-JP"/>
              </w:rPr>
              <w:t xml:space="preserve"> CSS </w:t>
            </w:r>
            <w:r>
              <w:rPr>
                <w:rFonts w:ascii="MS Gothic" w:eastAsia="MS Gothic" w:hint="eastAsia"/>
                <w:szCs w:val="24"/>
                <w:lang w:val="ja-JP"/>
              </w:rPr>
              <w:t>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5870 </w:t>
            </w:r>
            <w:r>
              <w:rPr>
                <w:noProof/>
                <w:sz w:val="16"/>
              </w:rPr>
              <w:br/>
            </w:r>
            <w:r>
              <w:rPr>
                <w:noProof/>
                <w:sz w:val="2"/>
                <w:szCs w:val="24"/>
              </w:rPr>
              <w:t>2f1f01</w:t>
            </w:r>
            <w:r>
              <w:rPr>
                <w:noProof/>
                <w:sz w:val="2"/>
                <w:szCs w:val="24"/>
              </w:rPr>
              <w:t>2e-769a-4be7-a78b-4387080915c0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5871 </w:t>
            </w:r>
            <w:r>
              <w:rPr>
                <w:noProof/>
                <w:sz w:val="16"/>
              </w:rPr>
              <w:br/>
            </w:r>
            <w:r>
              <w:rPr>
                <w:noProof/>
                <w:sz w:val="2"/>
                <w:szCs w:val="24"/>
              </w:rPr>
              <w:t>0cce7bd8-83a8-4907-9680-7fe48ab786fc</w:t>
            </w:r>
          </w:p>
        </w:tc>
        <w:tc>
          <w:tcPr>
            <w:tcW w:w="7407" w:type="dxa"/>
            <w:shd w:val="clear" w:color="auto" w:fill="F2F2F2" w:themeFill="background1" w:themeFillShade="F2"/>
          </w:tcPr>
          <w:p w:rsidR="00000000" w:rsidRDefault="007D3E85">
            <w:pPr>
              <w:rPr>
                <w:noProof/>
                <w:szCs w:val="24"/>
              </w:rPr>
            </w:pPr>
            <w:r>
              <w:rPr>
                <w:noProof/>
                <w:szCs w:val="24"/>
              </w:rPr>
              <w:t>Styled components</w:t>
            </w:r>
          </w:p>
        </w:tc>
        <w:tc>
          <w:tcPr>
            <w:tcW w:w="7407" w:type="dxa"/>
          </w:tcPr>
          <w:p w:rsidR="00000000" w:rsidRDefault="007D3E85">
            <w:pPr>
              <w:rPr>
                <w:szCs w:val="24"/>
                <w:lang w:val="ja-JP"/>
              </w:rPr>
            </w:pPr>
            <w:r>
              <w:rPr>
                <w:rFonts w:ascii="MS Gothic" w:eastAsia="MS Gothic" w:hint="eastAsia"/>
                <w:szCs w:val="24"/>
                <w:lang w:val="ja-JP"/>
              </w:rPr>
              <w:t>スタイル設定されたコンポーネント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5872 </w:t>
            </w:r>
            <w:r>
              <w:rPr>
                <w:noProof/>
                <w:sz w:val="16"/>
              </w:rPr>
              <w:br/>
            </w:r>
            <w:r>
              <w:rPr>
                <w:noProof/>
                <w:sz w:val="2"/>
                <w:szCs w:val="24"/>
              </w:rPr>
              <w:t>25b4595c-f2be-4021-8955-35e0104fd92f</w:t>
            </w:r>
          </w:p>
        </w:tc>
        <w:tc>
          <w:tcPr>
            <w:tcW w:w="7407" w:type="dxa"/>
            <w:shd w:val="clear" w:color="auto" w:fill="F2F2F2" w:themeFill="background1" w:themeFillShade="F2"/>
          </w:tcPr>
          <w:p w:rsidR="00000000" w:rsidRDefault="007D3E85">
            <w:pPr>
              <w:rPr>
                <w:noProof/>
                <w:szCs w:val="24"/>
              </w:rPr>
            </w:pPr>
            <w:r>
              <w:rPr>
                <w:noProof/>
                <w:szCs w:val="24"/>
              </w:rPr>
              <w:t>These CSS classes apply to items which are styled through the UI.</w:t>
            </w:r>
          </w:p>
        </w:tc>
        <w:tc>
          <w:tcPr>
            <w:tcW w:w="7407" w:type="dxa"/>
          </w:tcPr>
          <w:p w:rsidR="00000000" w:rsidRDefault="007D3E85">
            <w:pPr>
              <w:rPr>
                <w:szCs w:val="24"/>
                <w:lang w:val="ja-JP"/>
              </w:rPr>
            </w:pPr>
            <w:r>
              <w:rPr>
                <w:rFonts w:ascii="MS Gothic" w:eastAsia="MS Gothic" w:hint="eastAsia"/>
                <w:szCs w:val="24"/>
                <w:lang w:val="ja-JP"/>
              </w:rPr>
              <w:t>これらの</w:t>
            </w:r>
            <w:r>
              <w:rPr>
                <w:szCs w:val="24"/>
                <w:lang w:val="ja-JP"/>
              </w:rPr>
              <w:t xml:space="preserve"> CSS </w:t>
            </w:r>
            <w:r>
              <w:rPr>
                <w:rFonts w:ascii="MS Gothic" w:eastAsia="MS Gothic" w:hint="eastAsia"/>
                <w:szCs w:val="24"/>
                <w:lang w:val="ja-JP"/>
              </w:rPr>
              <w:t>クラスは</w:t>
            </w:r>
            <w:r>
              <w:rPr>
                <w:rFonts w:ascii="Microsoft YaHei UI" w:eastAsia="Microsoft YaHei UI" w:hAnsi="Microsoft YaHei UI" w:cs="Microsoft YaHei UI" w:hint="eastAsia"/>
                <w:szCs w:val="24"/>
                <w:lang w:val="ja-JP"/>
              </w:rPr>
              <w:t>、</w:t>
            </w:r>
            <w:r>
              <w:rPr>
                <w:szCs w:val="24"/>
                <w:lang w:val="ja-JP"/>
              </w:rPr>
              <w:t xml:space="preserve">UI </w:t>
            </w:r>
            <w:r>
              <w:rPr>
                <w:rFonts w:ascii="MS Gothic" w:eastAsia="MS Gothic" w:hint="eastAsia"/>
                <w:szCs w:val="24"/>
                <w:lang w:val="ja-JP"/>
              </w:rPr>
              <w:t>を使用してスタイル設定された項目に適用されます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5873 </w:t>
            </w:r>
            <w:r>
              <w:rPr>
                <w:noProof/>
                <w:sz w:val="16"/>
              </w:rPr>
              <w:br/>
            </w:r>
            <w:r>
              <w:rPr>
                <w:noProof/>
                <w:sz w:val="2"/>
                <w:szCs w:val="24"/>
              </w:rPr>
              <w:t>b7e498c0-014d-4764-a0fc-edd0389839ce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These styles can be overridden with custom CSS by using these classes.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これらのスタイルは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これらのクラスを使用して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w:t>
            </w:r>
            <w:r>
              <w:rPr>
                <w:rFonts w:ascii="MS Gothic" w:eastAsia="MS Gothic" w:hint="eastAsia"/>
                <w:szCs w:val="24"/>
                <w:lang w:val="ja-JP"/>
              </w:rPr>
              <w:t>ム</w:t>
            </w:r>
            <w:r>
              <w:rPr>
                <w:szCs w:val="24"/>
                <w:lang w:val="ja-JP"/>
              </w:rPr>
              <w:t xml:space="preserve"> CSS </w:t>
            </w:r>
            <w:r>
              <w:rPr>
                <w:rFonts w:ascii="MS Gothic" w:eastAsia="MS Gothic" w:hint="eastAsia"/>
                <w:szCs w:val="24"/>
                <w:lang w:val="ja-JP"/>
              </w:rPr>
              <w:t>でオーバーライドすることができます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5874 </w:t>
            </w:r>
            <w:r>
              <w:rPr>
                <w:noProof/>
                <w:sz w:val="16"/>
              </w:rPr>
              <w:br/>
            </w:r>
            <w:r>
              <w:rPr>
                <w:noProof/>
                <w:sz w:val="2"/>
                <w:szCs w:val="24"/>
              </w:rPr>
              <w:t>f3b625fd-a5ef-4f43-a39f-65af3409cfd1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You can also have the UI styles apply to custom HTML by using these classes.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これらのクラスを使用して</w:t>
            </w:r>
            <w:r>
              <w:rPr>
                <w:rFonts w:ascii="Microsoft YaHei UI" w:eastAsia="Microsoft YaHei UI" w:hAnsi="Microsoft YaHei UI" w:cs="Microsoft YaHei UI" w:hint="eastAsia"/>
                <w:szCs w:val="24"/>
                <w:lang w:val="ja-JP"/>
              </w:rPr>
              <w:t>、</w:t>
            </w:r>
            <w:r>
              <w:rPr>
                <w:szCs w:val="24"/>
                <w:lang w:val="ja-JP"/>
              </w:rPr>
              <w:t xml:space="preserve">UI </w:t>
            </w:r>
            <w:r>
              <w:rPr>
                <w:rFonts w:ascii="MS Gothic" w:eastAsia="MS Gothic" w:hint="eastAsia"/>
                <w:szCs w:val="24"/>
                <w:lang w:val="ja-JP"/>
              </w:rPr>
              <w:t>スタイルをカスタム</w:t>
            </w:r>
            <w:r>
              <w:rPr>
                <w:szCs w:val="24"/>
                <w:lang w:val="ja-JP"/>
              </w:rPr>
              <w:t xml:space="preserve"> HTML </w:t>
            </w:r>
            <w:r>
              <w:rPr>
                <w:rFonts w:ascii="MS Gothic" w:eastAsia="MS Gothic" w:hint="eastAsia"/>
                <w:szCs w:val="24"/>
                <w:lang w:val="ja-JP"/>
              </w:rPr>
              <w:t>に適用することもできます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5875 </w:t>
            </w:r>
            <w:r>
              <w:rPr>
                <w:noProof/>
                <w:sz w:val="16"/>
              </w:rPr>
              <w:br/>
            </w:r>
            <w:r>
              <w:rPr>
                <w:noProof/>
                <w:sz w:val="2"/>
                <w:szCs w:val="24"/>
              </w:rPr>
              <w:t>344228ba-46ca-4583-a9d3-8ec1421acf95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These classe</w:t>
            </w:r>
            <w:r>
              <w:rPr>
                <w:noProof/>
                <w:szCs w:val="24"/>
              </w:rPr>
              <w:t>s are stable and shouldn</w:t>
            </w:r>
            <w:r>
              <w:rPr>
                <w:noProof/>
                <w:szCs w:val="24"/>
              </w:rPr>
              <w:t>’</w:t>
            </w:r>
            <w:r>
              <w:rPr>
                <w:noProof/>
                <w:szCs w:val="24"/>
              </w:rPr>
              <w:t>t change between template versions.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これらのクラスは安定しており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テンプレートバージョン間で変更すべきではありません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5876 </w:t>
            </w:r>
            <w:r>
              <w:rPr>
                <w:noProof/>
                <w:sz w:val="16"/>
              </w:rPr>
              <w:br/>
            </w:r>
            <w:r>
              <w:rPr>
                <w:noProof/>
                <w:sz w:val="2"/>
                <w:szCs w:val="24"/>
              </w:rPr>
              <w:t>a08bc4cb-d4f2-4515-a69b-60750b59b8d2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5877 </w:t>
            </w:r>
            <w:r>
              <w:rPr>
                <w:noProof/>
                <w:sz w:val="16"/>
              </w:rPr>
              <w:br/>
            </w:r>
            <w:r>
              <w:rPr>
                <w:noProof/>
                <w:sz w:val="2"/>
                <w:szCs w:val="24"/>
              </w:rPr>
              <w:t>1e4046f4-24a1-42dd-9ba5-48a692f2d852</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5878 </w:t>
            </w:r>
            <w:r>
              <w:rPr>
                <w:noProof/>
                <w:sz w:val="16"/>
              </w:rPr>
              <w:br/>
            </w:r>
            <w:r>
              <w:rPr>
                <w:noProof/>
                <w:sz w:val="2"/>
                <w:szCs w:val="24"/>
              </w:rPr>
              <w:t>f1ea762d-7fa4-425c-82e7-17c1169641fe</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5879 </w:t>
            </w:r>
            <w:r>
              <w:rPr>
                <w:noProof/>
                <w:sz w:val="16"/>
              </w:rPr>
              <w:br/>
            </w:r>
            <w:r>
              <w:rPr>
                <w:noProof/>
                <w:sz w:val="2"/>
                <w:szCs w:val="24"/>
              </w:rPr>
              <w:t>0d1abdef-cecc-439f-a3e2-762643dfe129</w:t>
            </w:r>
          </w:p>
        </w:tc>
        <w:tc>
          <w:tcPr>
            <w:tcW w:w="7407" w:type="dxa"/>
            <w:shd w:val="clear" w:color="auto" w:fill="F2F2F2" w:themeFill="background1" w:themeFillShade="F2"/>
          </w:tcPr>
          <w:p w:rsidR="00000000" w:rsidRDefault="007D3E85">
            <w:pPr>
              <w:rPr>
                <w:noProof/>
                <w:szCs w:val="24"/>
              </w:rPr>
            </w:pPr>
            <w:r>
              <w:rPr>
                <w:noProof/>
                <w:szCs w:val="24"/>
              </w:rPr>
              <w:t>ee-components-style-global</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スタイル</w:t>
            </w:r>
            <w:r>
              <w:rPr>
                <w:szCs w:val="24"/>
                <w:lang w:val="ja-JP"/>
              </w:rPr>
              <w:t>-</w:t>
            </w:r>
            <w:r>
              <w:rPr>
                <w:rFonts w:ascii="MS Gothic" w:eastAsia="MS Gothic" w:hint="eastAsia"/>
                <w:szCs w:val="24"/>
                <w:lang w:val="ja-JP"/>
              </w:rPr>
              <w:t>グローバル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5880 </w:t>
            </w:r>
            <w:r>
              <w:rPr>
                <w:noProof/>
                <w:sz w:val="16"/>
              </w:rPr>
              <w:br/>
            </w:r>
            <w:r>
              <w:rPr>
                <w:noProof/>
                <w:sz w:val="2"/>
                <w:szCs w:val="24"/>
              </w:rPr>
              <w:t>0714545f-f32d-478b-be09-fed46ff7b2a3</w:t>
            </w:r>
          </w:p>
        </w:tc>
        <w:tc>
          <w:tcPr>
            <w:tcW w:w="7407" w:type="dxa"/>
            <w:shd w:val="clear" w:color="auto" w:fill="F2F2F2" w:themeFill="background1" w:themeFillShade="F2"/>
          </w:tcPr>
          <w:p w:rsidR="00000000" w:rsidRDefault="007D3E85">
            <w:pPr>
              <w:rPr>
                <w:noProof/>
                <w:szCs w:val="24"/>
              </w:rPr>
            </w:pPr>
            <w:r>
              <w:rPr>
                <w:noProof/>
                <w:szCs w:val="24"/>
              </w:rPr>
              <w:t>Global styling for the experience</w:t>
            </w:r>
          </w:p>
        </w:tc>
        <w:tc>
          <w:tcPr>
            <w:tcW w:w="7407" w:type="dxa"/>
          </w:tcPr>
          <w:p w:rsidR="00000000" w:rsidRDefault="007D3E85">
            <w:pPr>
              <w:rPr>
                <w:szCs w:val="24"/>
                <w:lang w:val="ja-JP"/>
              </w:rPr>
            </w:pPr>
            <w:r>
              <w:rPr>
                <w:rFonts w:ascii="MS Gothic" w:eastAsia="MS Gothic" w:hint="eastAsia"/>
                <w:szCs w:val="24"/>
                <w:lang w:val="ja-JP"/>
              </w:rPr>
              <w:t>エクスペリエンスのためのグローバルなスタイリング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5881 </w:t>
            </w:r>
            <w:r>
              <w:rPr>
                <w:noProof/>
                <w:sz w:val="16"/>
              </w:rPr>
              <w:br/>
            </w:r>
            <w:r>
              <w:rPr>
                <w:noProof/>
                <w:sz w:val="2"/>
                <w:szCs w:val="24"/>
              </w:rPr>
              <w:t>3bded881-ab6e-4fc1-8b13-6cdda06fd4a5</w:t>
            </w:r>
          </w:p>
        </w:tc>
        <w:tc>
          <w:tcPr>
            <w:tcW w:w="7407" w:type="dxa"/>
            <w:shd w:val="clear" w:color="auto" w:fill="F2F2F2" w:themeFill="background1" w:themeFillShade="F2"/>
          </w:tcPr>
          <w:p w:rsidR="00000000" w:rsidRDefault="007D3E85">
            <w:pPr>
              <w:rPr>
                <w:noProof/>
                <w:szCs w:val="24"/>
              </w:rPr>
            </w:pPr>
            <w:r>
              <w:rPr>
                <w:noProof/>
                <w:szCs w:val="24"/>
              </w:rPr>
              <w:t>ee-components-style-anchor</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スタイルアンカー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5882 </w:t>
            </w:r>
            <w:r>
              <w:rPr>
                <w:noProof/>
                <w:sz w:val="16"/>
              </w:rPr>
              <w:br/>
            </w:r>
            <w:r>
              <w:rPr>
                <w:noProof/>
                <w:sz w:val="2"/>
                <w:szCs w:val="24"/>
              </w:rPr>
              <w:t>e4f09e2c-faac-44fd-8476-d0cdef4a8f70</w:t>
            </w:r>
          </w:p>
        </w:tc>
        <w:tc>
          <w:tcPr>
            <w:tcW w:w="7407" w:type="dxa"/>
            <w:shd w:val="clear" w:color="auto" w:fill="F2F2F2" w:themeFill="background1" w:themeFillShade="F2"/>
          </w:tcPr>
          <w:p w:rsidR="00000000" w:rsidRDefault="007D3E85">
            <w:pPr>
              <w:rPr>
                <w:noProof/>
                <w:szCs w:val="24"/>
              </w:rPr>
            </w:pPr>
            <w:r>
              <w:rPr>
                <w:noProof/>
                <w:szCs w:val="24"/>
              </w:rPr>
              <w:t>Normal link styling</w:t>
            </w:r>
          </w:p>
        </w:tc>
        <w:tc>
          <w:tcPr>
            <w:tcW w:w="7407" w:type="dxa"/>
          </w:tcPr>
          <w:p w:rsidR="00000000" w:rsidRDefault="007D3E85">
            <w:pPr>
              <w:rPr>
                <w:szCs w:val="24"/>
                <w:lang w:val="ja-JP"/>
              </w:rPr>
            </w:pPr>
            <w:r>
              <w:rPr>
                <w:rFonts w:ascii="MS Gothic" w:eastAsia="MS Gothic" w:hint="eastAsia"/>
                <w:szCs w:val="24"/>
                <w:lang w:val="ja-JP"/>
              </w:rPr>
              <w:t>通常のリンクのスタイル設定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5883 </w:t>
            </w:r>
            <w:r>
              <w:rPr>
                <w:noProof/>
                <w:sz w:val="16"/>
              </w:rPr>
              <w:br/>
            </w:r>
            <w:r>
              <w:rPr>
                <w:noProof/>
                <w:sz w:val="2"/>
                <w:szCs w:val="24"/>
              </w:rPr>
              <w:t>5af46537-2975-4c46-b1a8-98da644f8b1d</w:t>
            </w:r>
          </w:p>
        </w:tc>
        <w:tc>
          <w:tcPr>
            <w:tcW w:w="7407" w:type="dxa"/>
            <w:shd w:val="clear" w:color="auto" w:fill="F2F2F2" w:themeFill="background1" w:themeFillShade="F2"/>
          </w:tcPr>
          <w:p w:rsidR="00000000" w:rsidRDefault="007D3E85">
            <w:pPr>
              <w:rPr>
                <w:noProof/>
                <w:szCs w:val="24"/>
              </w:rPr>
            </w:pPr>
            <w:r>
              <w:rPr>
                <w:noProof/>
                <w:szCs w:val="24"/>
              </w:rPr>
              <w:t>ee-components-style-navigation</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スタイルナビゲーション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5884 </w:t>
            </w:r>
            <w:r>
              <w:rPr>
                <w:noProof/>
                <w:sz w:val="16"/>
              </w:rPr>
              <w:br/>
            </w:r>
            <w:r>
              <w:rPr>
                <w:noProof/>
                <w:sz w:val="2"/>
                <w:szCs w:val="24"/>
              </w:rPr>
              <w:t>d19111b1-b150-4a02-888b-4bbd8fe94c11</w:t>
            </w:r>
          </w:p>
        </w:tc>
        <w:tc>
          <w:tcPr>
            <w:tcW w:w="7407" w:type="dxa"/>
            <w:shd w:val="clear" w:color="auto" w:fill="F2F2F2" w:themeFill="background1" w:themeFillShade="F2"/>
          </w:tcPr>
          <w:p w:rsidR="00000000" w:rsidRDefault="007D3E85">
            <w:pPr>
              <w:rPr>
                <w:noProof/>
                <w:szCs w:val="24"/>
              </w:rPr>
            </w:pPr>
            <w:r>
              <w:rPr>
                <w:noProof/>
                <w:szCs w:val="24"/>
              </w:rPr>
              <w:t>Navigation link styling (back button, share button, etc.)</w:t>
            </w:r>
          </w:p>
        </w:tc>
        <w:tc>
          <w:tcPr>
            <w:tcW w:w="7407" w:type="dxa"/>
          </w:tcPr>
          <w:p w:rsidR="00000000" w:rsidRDefault="007D3E85">
            <w:pPr>
              <w:rPr>
                <w:szCs w:val="24"/>
                <w:lang w:val="ja-JP"/>
              </w:rPr>
            </w:pPr>
            <w:r>
              <w:rPr>
                <w:rFonts w:ascii="MS Gothic" w:eastAsia="MS Gothic" w:hint="eastAsia"/>
                <w:szCs w:val="24"/>
                <w:lang w:val="ja-JP"/>
              </w:rPr>
              <w:t>ナビゲーションリンクのスタイル設定</w:t>
            </w:r>
            <w:r>
              <w:rPr>
                <w:szCs w:val="24"/>
                <w:lang w:val="ja-JP"/>
              </w:rPr>
              <w:t xml:space="preserve"> (</w:t>
            </w:r>
            <w:r>
              <w:rPr>
                <w:rFonts w:ascii="MS Gothic" w:eastAsia="MS Gothic" w:hint="eastAsia"/>
                <w:szCs w:val="24"/>
                <w:lang w:val="ja-JP"/>
              </w:rPr>
              <w:t>戻るボタン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共有ボタンなど</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5885 </w:t>
            </w:r>
            <w:r>
              <w:rPr>
                <w:noProof/>
                <w:sz w:val="16"/>
              </w:rPr>
              <w:br/>
            </w:r>
            <w:r>
              <w:rPr>
                <w:noProof/>
                <w:sz w:val="2"/>
                <w:szCs w:val="24"/>
              </w:rPr>
              <w:t>70f027a8-247b-4846-8d3c-f39281329b4c</w:t>
            </w:r>
          </w:p>
        </w:tc>
        <w:tc>
          <w:tcPr>
            <w:tcW w:w="7407" w:type="dxa"/>
            <w:shd w:val="clear" w:color="auto" w:fill="F2F2F2" w:themeFill="background1" w:themeFillShade="F2"/>
          </w:tcPr>
          <w:p w:rsidR="00000000" w:rsidRDefault="007D3E85">
            <w:pPr>
              <w:rPr>
                <w:noProof/>
                <w:szCs w:val="24"/>
              </w:rPr>
            </w:pPr>
            <w:r>
              <w:rPr>
                <w:noProof/>
                <w:szCs w:val="24"/>
              </w:rPr>
              <w:t>ee-components-style-vi</w:t>
            </w:r>
            <w:r>
              <w:rPr>
                <w:noProof/>
                <w:szCs w:val="24"/>
              </w:rPr>
              <w:t>deoInfo</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-style-videoInfo</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5886 </w:t>
            </w:r>
            <w:r>
              <w:rPr>
                <w:noProof/>
                <w:sz w:val="16"/>
              </w:rPr>
              <w:br/>
            </w:r>
            <w:r>
              <w:rPr>
                <w:noProof/>
                <w:sz w:val="2"/>
                <w:szCs w:val="24"/>
              </w:rPr>
              <w:t>cf4bc730-4c2d-4ccc-abc6-9c1596b61df3</w:t>
            </w:r>
          </w:p>
        </w:tc>
        <w:tc>
          <w:tcPr>
            <w:tcW w:w="7407" w:type="dxa"/>
            <w:shd w:val="clear" w:color="auto" w:fill="F2F2F2" w:themeFill="background1" w:themeFillShade="F2"/>
          </w:tcPr>
          <w:p w:rsidR="00000000" w:rsidRDefault="007D3E85">
            <w:pPr>
              <w:rPr>
                <w:noProof/>
                <w:szCs w:val="24"/>
              </w:rPr>
            </w:pPr>
            <w:r>
              <w:rPr>
                <w:noProof/>
                <w:szCs w:val="24"/>
              </w:rPr>
              <w:t>Video information box styling (non-overlay)</w:t>
            </w:r>
          </w:p>
        </w:tc>
        <w:tc>
          <w:tcPr>
            <w:tcW w:w="7407" w:type="dxa"/>
          </w:tcPr>
          <w:p w:rsidR="00000000" w:rsidRDefault="007D3E85">
            <w:pPr>
              <w:rPr>
                <w:szCs w:val="24"/>
                <w:lang w:val="ja-JP"/>
              </w:rPr>
            </w:pPr>
            <w:r>
              <w:rPr>
                <w:rFonts w:ascii="MS Gothic" w:eastAsia="MS Gothic" w:hint="eastAsia"/>
                <w:szCs w:val="24"/>
                <w:lang w:val="ja-JP"/>
              </w:rPr>
              <w:t>ビデオ情報ボックスのスタイリング</w:t>
            </w:r>
            <w:r>
              <w:rPr>
                <w:szCs w:val="24"/>
                <w:lang w:val="ja-JP"/>
              </w:rPr>
              <w:t xml:space="preserve"> (</w:t>
            </w:r>
            <w:r>
              <w:rPr>
                <w:rFonts w:ascii="MS Gothic" w:eastAsia="MS Gothic" w:hint="eastAsia"/>
                <w:szCs w:val="24"/>
                <w:lang w:val="ja-JP"/>
              </w:rPr>
              <w:t>オーバーレイ</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5887 </w:t>
            </w:r>
            <w:r>
              <w:rPr>
                <w:noProof/>
                <w:sz w:val="16"/>
              </w:rPr>
              <w:br/>
            </w:r>
            <w:r>
              <w:rPr>
                <w:noProof/>
                <w:sz w:val="2"/>
                <w:szCs w:val="24"/>
              </w:rPr>
              <w:t>802f113d-a773-4648-83e7-7750cb07a6bd</w:t>
            </w:r>
          </w:p>
        </w:tc>
        <w:tc>
          <w:tcPr>
            <w:tcW w:w="7407" w:type="dxa"/>
            <w:shd w:val="clear" w:color="auto" w:fill="F2F2F2" w:themeFill="background1" w:themeFillShade="F2"/>
          </w:tcPr>
          <w:p w:rsidR="00000000" w:rsidRDefault="007D3E85">
            <w:pPr>
              <w:rPr>
                <w:noProof/>
                <w:szCs w:val="24"/>
              </w:rPr>
            </w:pPr>
            <w:r>
              <w:rPr>
                <w:noProof/>
                <w:szCs w:val="24"/>
              </w:rPr>
              <w:t>ee-components-style-videoTitle</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-style-videoTitle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5888 </w:t>
            </w:r>
            <w:r>
              <w:rPr>
                <w:noProof/>
                <w:sz w:val="16"/>
              </w:rPr>
              <w:br/>
            </w:r>
            <w:r>
              <w:rPr>
                <w:noProof/>
                <w:sz w:val="2"/>
                <w:szCs w:val="24"/>
              </w:rPr>
              <w:t>a9458a3d-cf9d-43e1-a1a9-885ceaa7a239</w:t>
            </w:r>
          </w:p>
        </w:tc>
        <w:tc>
          <w:tcPr>
            <w:tcW w:w="7407" w:type="dxa"/>
            <w:shd w:val="clear" w:color="auto" w:fill="F2F2F2" w:themeFill="background1" w:themeFillShade="F2"/>
          </w:tcPr>
          <w:p w:rsidR="00000000" w:rsidRDefault="007D3E85">
            <w:pPr>
              <w:rPr>
                <w:noProof/>
                <w:szCs w:val="24"/>
              </w:rPr>
            </w:pPr>
            <w:r>
              <w:rPr>
                <w:noProof/>
                <w:szCs w:val="24"/>
              </w:rPr>
              <w:t>Video title styling (non-overlay)</w:t>
            </w:r>
          </w:p>
        </w:tc>
        <w:tc>
          <w:tcPr>
            <w:tcW w:w="7407" w:type="dxa"/>
          </w:tcPr>
          <w:p w:rsidR="00000000" w:rsidRDefault="007D3E85">
            <w:pPr>
              <w:rPr>
                <w:szCs w:val="24"/>
                <w:lang w:val="ja-JP"/>
              </w:rPr>
            </w:pPr>
            <w:r>
              <w:rPr>
                <w:rFonts w:ascii="MS Gothic" w:eastAsia="MS Gothic" w:hint="eastAsia"/>
                <w:szCs w:val="24"/>
                <w:lang w:val="ja-JP"/>
              </w:rPr>
              <w:t>ビデオタイトルのスタイリング</w:t>
            </w:r>
            <w:r>
              <w:rPr>
                <w:rFonts w:ascii="Arial Unicode MS" w:eastAsia="Arial Unicode MS" w:hint="eastAsia"/>
                <w:szCs w:val="24"/>
                <w:lang w:val="ja-JP"/>
              </w:rPr>
              <w:t>（</w:t>
            </w:r>
            <w:r>
              <w:rPr>
                <w:rFonts w:ascii="MS Gothic" w:eastAsia="MS Gothic" w:hint="eastAsia"/>
                <w:szCs w:val="24"/>
                <w:lang w:val="ja-JP"/>
              </w:rPr>
              <w:t>オーバーレイ以外</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5889 </w:t>
            </w:r>
            <w:r>
              <w:rPr>
                <w:noProof/>
                <w:sz w:val="16"/>
              </w:rPr>
              <w:br/>
            </w:r>
            <w:r>
              <w:rPr>
                <w:noProof/>
                <w:sz w:val="2"/>
                <w:szCs w:val="24"/>
              </w:rPr>
              <w:t>8a22304b-f182-4990-be41-1c9262a9e36c</w:t>
            </w:r>
          </w:p>
        </w:tc>
        <w:tc>
          <w:tcPr>
            <w:tcW w:w="7407" w:type="dxa"/>
            <w:shd w:val="clear" w:color="auto" w:fill="F2F2F2" w:themeFill="background1" w:themeFillShade="F2"/>
          </w:tcPr>
          <w:p w:rsidR="00000000" w:rsidRDefault="007D3E85">
            <w:pPr>
              <w:rPr>
                <w:noProof/>
                <w:szCs w:val="24"/>
              </w:rPr>
            </w:pPr>
            <w:r>
              <w:rPr>
                <w:noProof/>
                <w:szCs w:val="24"/>
              </w:rPr>
              <w:t>ee-components-style-videoDescription</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コンポーネントスタイルビデオ説明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5890 </w:t>
            </w:r>
            <w:r>
              <w:rPr>
                <w:noProof/>
                <w:sz w:val="16"/>
              </w:rPr>
              <w:br/>
            </w:r>
            <w:r>
              <w:rPr>
                <w:noProof/>
                <w:sz w:val="2"/>
                <w:szCs w:val="24"/>
              </w:rPr>
              <w:t>8591b74a-44d2-42ec-97c9-49218cdabc03</w:t>
            </w:r>
          </w:p>
        </w:tc>
        <w:tc>
          <w:tcPr>
            <w:tcW w:w="7407" w:type="dxa"/>
            <w:shd w:val="clear" w:color="auto" w:fill="F2F2F2" w:themeFill="background1" w:themeFillShade="F2"/>
          </w:tcPr>
          <w:p w:rsidR="00000000" w:rsidRDefault="007D3E85">
            <w:pPr>
              <w:rPr>
                <w:noProof/>
                <w:szCs w:val="24"/>
              </w:rPr>
            </w:pPr>
            <w:r>
              <w:rPr>
                <w:noProof/>
                <w:szCs w:val="24"/>
              </w:rPr>
              <w:t>Video description styling (non-overlay)</w:t>
            </w:r>
          </w:p>
        </w:tc>
        <w:tc>
          <w:tcPr>
            <w:tcW w:w="7407" w:type="dxa"/>
          </w:tcPr>
          <w:p w:rsidR="00000000" w:rsidRDefault="007D3E85">
            <w:pPr>
              <w:rPr>
                <w:szCs w:val="24"/>
                <w:lang w:val="ja-JP"/>
              </w:rPr>
            </w:pPr>
            <w:r>
              <w:rPr>
                <w:rFonts w:ascii="MS Gothic" w:eastAsia="MS Gothic" w:hint="eastAsia"/>
                <w:szCs w:val="24"/>
                <w:lang w:val="ja-JP"/>
              </w:rPr>
              <w:t>ビデオ説明のスタイリング</w:t>
            </w:r>
            <w:r>
              <w:rPr>
                <w:szCs w:val="24"/>
                <w:lang w:val="ja-JP"/>
              </w:rPr>
              <w:t xml:space="preserve"> (</w:t>
            </w:r>
            <w:r>
              <w:rPr>
                <w:rFonts w:ascii="MS Gothic" w:eastAsia="MS Gothic" w:hint="eastAsia"/>
                <w:szCs w:val="24"/>
                <w:lang w:val="ja-JP"/>
              </w:rPr>
              <w:t>オーバーレイ</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5891 </w:t>
            </w:r>
            <w:r>
              <w:rPr>
                <w:noProof/>
                <w:sz w:val="16"/>
              </w:rPr>
              <w:br/>
            </w:r>
            <w:r>
              <w:rPr>
                <w:noProof/>
                <w:sz w:val="2"/>
                <w:szCs w:val="24"/>
              </w:rPr>
              <w:t>abe84b35-385c-48e6-8361-70a612d87c51</w:t>
            </w:r>
          </w:p>
        </w:tc>
        <w:tc>
          <w:tcPr>
            <w:tcW w:w="7407" w:type="dxa"/>
            <w:shd w:val="clear" w:color="auto" w:fill="F2F2F2" w:themeFill="background1" w:themeFillShade="F2"/>
          </w:tcPr>
          <w:p w:rsidR="00000000" w:rsidRDefault="007D3E85">
            <w:pPr>
              <w:rPr>
                <w:noProof/>
                <w:szCs w:val="24"/>
              </w:rPr>
            </w:pPr>
            <w:r>
              <w:rPr>
                <w:noProof/>
                <w:szCs w:val="24"/>
              </w:rPr>
              <w:t>ee-components-style-overlay</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スタイル</w:t>
            </w:r>
            <w:r>
              <w:rPr>
                <w:szCs w:val="24"/>
                <w:lang w:val="ja-JP"/>
              </w:rPr>
              <w:t>-</w:t>
            </w:r>
            <w:r>
              <w:rPr>
                <w:rFonts w:ascii="MS Gothic" w:eastAsia="MS Gothic" w:hint="eastAsia"/>
                <w:szCs w:val="24"/>
                <w:lang w:val="ja-JP"/>
              </w:rPr>
              <w:t>オーバーレイ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5892 </w:t>
            </w:r>
            <w:r>
              <w:rPr>
                <w:noProof/>
                <w:sz w:val="16"/>
              </w:rPr>
              <w:br/>
            </w:r>
            <w:r>
              <w:rPr>
                <w:noProof/>
                <w:sz w:val="2"/>
                <w:szCs w:val="24"/>
              </w:rPr>
              <w:t>c915752b-2432-43a7-9896-25177b084877</w:t>
            </w:r>
          </w:p>
        </w:tc>
        <w:tc>
          <w:tcPr>
            <w:tcW w:w="7407" w:type="dxa"/>
            <w:shd w:val="clear" w:color="auto" w:fill="F2F2F2" w:themeFill="background1" w:themeFillShade="F2"/>
          </w:tcPr>
          <w:p w:rsidR="00000000" w:rsidRDefault="007D3E85">
            <w:pPr>
              <w:rPr>
                <w:noProof/>
                <w:szCs w:val="24"/>
              </w:rPr>
            </w:pPr>
            <w:r>
              <w:rPr>
                <w:noProof/>
                <w:szCs w:val="24"/>
              </w:rPr>
              <w:t>Overlay video information box styling</w:t>
            </w:r>
          </w:p>
        </w:tc>
        <w:tc>
          <w:tcPr>
            <w:tcW w:w="7407" w:type="dxa"/>
          </w:tcPr>
          <w:p w:rsidR="00000000" w:rsidRDefault="007D3E85">
            <w:pPr>
              <w:rPr>
                <w:szCs w:val="24"/>
                <w:lang w:val="ja-JP"/>
              </w:rPr>
            </w:pPr>
            <w:r>
              <w:rPr>
                <w:rFonts w:ascii="MS Gothic" w:eastAsia="MS Gothic" w:hint="eastAsia"/>
                <w:szCs w:val="24"/>
                <w:lang w:val="ja-JP"/>
              </w:rPr>
              <w:t>オーバーレイビデオ情報ボックスのスタイリング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5893 </w:t>
            </w:r>
            <w:r>
              <w:rPr>
                <w:noProof/>
                <w:sz w:val="16"/>
              </w:rPr>
              <w:br/>
            </w:r>
            <w:r>
              <w:rPr>
                <w:noProof/>
                <w:sz w:val="2"/>
                <w:szCs w:val="24"/>
              </w:rPr>
              <w:t>1c2f0e5f-305f-490b-b8fa-22e617621e46</w:t>
            </w:r>
          </w:p>
        </w:tc>
        <w:tc>
          <w:tcPr>
            <w:tcW w:w="7407" w:type="dxa"/>
            <w:shd w:val="clear" w:color="auto" w:fill="F2F2F2" w:themeFill="background1" w:themeFillShade="F2"/>
          </w:tcPr>
          <w:p w:rsidR="00000000" w:rsidRDefault="007D3E85">
            <w:pPr>
              <w:rPr>
                <w:noProof/>
                <w:szCs w:val="24"/>
              </w:rPr>
            </w:pPr>
            <w:r>
              <w:rPr>
                <w:noProof/>
                <w:szCs w:val="24"/>
              </w:rPr>
              <w:t>ee-components-style-overlayTitle</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スタイル</w:t>
            </w:r>
            <w:r>
              <w:rPr>
                <w:szCs w:val="24"/>
                <w:lang w:val="ja-JP"/>
              </w:rPr>
              <w:t>-</w:t>
            </w:r>
            <w:r>
              <w:rPr>
                <w:rFonts w:ascii="MS Gothic" w:eastAsia="MS Gothic" w:hint="eastAsia"/>
                <w:szCs w:val="24"/>
                <w:lang w:val="ja-JP"/>
              </w:rPr>
              <w:t>オーバーレイタイトル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5894 </w:t>
            </w:r>
            <w:r>
              <w:rPr>
                <w:noProof/>
                <w:sz w:val="16"/>
              </w:rPr>
              <w:br/>
            </w:r>
            <w:r>
              <w:rPr>
                <w:noProof/>
                <w:sz w:val="2"/>
                <w:szCs w:val="24"/>
              </w:rPr>
              <w:t>fc68f07a-b0e7-4eb2-8c3a-b94aeace3173</w:t>
            </w:r>
          </w:p>
        </w:tc>
        <w:tc>
          <w:tcPr>
            <w:tcW w:w="7407" w:type="dxa"/>
            <w:shd w:val="clear" w:color="auto" w:fill="F2F2F2" w:themeFill="background1" w:themeFillShade="F2"/>
          </w:tcPr>
          <w:p w:rsidR="00000000" w:rsidRDefault="007D3E85">
            <w:pPr>
              <w:rPr>
                <w:noProof/>
                <w:szCs w:val="24"/>
              </w:rPr>
            </w:pPr>
            <w:r>
              <w:rPr>
                <w:noProof/>
                <w:szCs w:val="24"/>
              </w:rPr>
              <w:t>Overlay vid</w:t>
            </w:r>
            <w:r>
              <w:rPr>
                <w:noProof/>
                <w:szCs w:val="24"/>
              </w:rPr>
              <w:t>eo title styling</w:t>
            </w:r>
          </w:p>
        </w:tc>
        <w:tc>
          <w:tcPr>
            <w:tcW w:w="7407" w:type="dxa"/>
          </w:tcPr>
          <w:p w:rsidR="00000000" w:rsidRDefault="007D3E85">
            <w:pPr>
              <w:rPr>
                <w:szCs w:val="24"/>
                <w:lang w:val="ja-JP"/>
              </w:rPr>
            </w:pPr>
            <w:r>
              <w:rPr>
                <w:rFonts w:ascii="MS Gothic" w:eastAsia="MS Gothic" w:hint="eastAsia"/>
                <w:szCs w:val="24"/>
                <w:lang w:val="ja-JP"/>
              </w:rPr>
              <w:t>オーバーレイビデオタイトルのスタイリング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5895 </w:t>
            </w:r>
            <w:r>
              <w:rPr>
                <w:noProof/>
                <w:sz w:val="16"/>
              </w:rPr>
              <w:br/>
            </w:r>
            <w:r>
              <w:rPr>
                <w:noProof/>
                <w:sz w:val="2"/>
                <w:szCs w:val="24"/>
              </w:rPr>
              <w:t>e351f565-44ab-4d69-b4db-892165dc252d</w:t>
            </w:r>
          </w:p>
        </w:tc>
        <w:tc>
          <w:tcPr>
            <w:tcW w:w="7407" w:type="dxa"/>
            <w:shd w:val="clear" w:color="auto" w:fill="F2F2F2" w:themeFill="background1" w:themeFillShade="F2"/>
          </w:tcPr>
          <w:p w:rsidR="00000000" w:rsidRDefault="007D3E85">
            <w:pPr>
              <w:rPr>
                <w:noProof/>
                <w:szCs w:val="24"/>
              </w:rPr>
            </w:pPr>
            <w:r>
              <w:rPr>
                <w:noProof/>
                <w:szCs w:val="24"/>
              </w:rPr>
              <w:t>ee-components-style-overlayDescription</w:t>
            </w:r>
          </w:p>
        </w:tc>
        <w:tc>
          <w:tcPr>
            <w:tcW w:w="7407" w:type="dxa"/>
          </w:tcPr>
          <w:p w:rsidR="00000000" w:rsidRDefault="007D3E85">
            <w:pPr>
              <w:rPr>
                <w:szCs w:val="24"/>
                <w:lang w:val="ja-JP"/>
              </w:rPr>
            </w:pPr>
            <w:r>
              <w:rPr>
                <w:szCs w:val="24"/>
                <w:lang w:val="ja-JP"/>
              </w:rPr>
              <w:t xml:space="preserve">EE </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スタイル</w:t>
            </w:r>
            <w:r>
              <w:rPr>
                <w:szCs w:val="24"/>
                <w:lang w:val="ja-JP"/>
              </w:rPr>
              <w:t>-</w:t>
            </w:r>
            <w:r>
              <w:rPr>
                <w:rFonts w:ascii="MS Gothic" w:eastAsia="MS Gothic" w:hint="eastAsia"/>
                <w:szCs w:val="24"/>
                <w:lang w:val="ja-JP"/>
              </w:rPr>
              <w:t>オーバーレイの説明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5896 </w:t>
            </w:r>
            <w:r>
              <w:rPr>
                <w:noProof/>
                <w:sz w:val="16"/>
              </w:rPr>
              <w:br/>
            </w:r>
            <w:r>
              <w:rPr>
                <w:noProof/>
                <w:sz w:val="2"/>
                <w:szCs w:val="24"/>
              </w:rPr>
              <w:t>c6a833bb-5c85-4ec5-8f08-38cb8c5cf172</w:t>
            </w:r>
          </w:p>
        </w:tc>
        <w:tc>
          <w:tcPr>
            <w:tcW w:w="7407" w:type="dxa"/>
            <w:shd w:val="clear" w:color="auto" w:fill="F2F2F2" w:themeFill="background1" w:themeFillShade="F2"/>
          </w:tcPr>
          <w:p w:rsidR="00000000" w:rsidRDefault="007D3E85">
            <w:pPr>
              <w:rPr>
                <w:noProof/>
                <w:szCs w:val="24"/>
              </w:rPr>
            </w:pPr>
            <w:r>
              <w:rPr>
                <w:noProof/>
                <w:szCs w:val="24"/>
              </w:rPr>
              <w:t>Overlay video description styling</w:t>
            </w:r>
          </w:p>
        </w:tc>
        <w:tc>
          <w:tcPr>
            <w:tcW w:w="7407" w:type="dxa"/>
          </w:tcPr>
          <w:p w:rsidR="00000000" w:rsidRDefault="007D3E85">
            <w:pPr>
              <w:rPr>
                <w:szCs w:val="24"/>
                <w:lang w:val="ja-JP"/>
              </w:rPr>
            </w:pPr>
            <w:r>
              <w:rPr>
                <w:rFonts w:ascii="MS Gothic" w:eastAsia="MS Gothic" w:hint="eastAsia"/>
                <w:szCs w:val="24"/>
                <w:lang w:val="ja-JP"/>
              </w:rPr>
              <w:t>オーバーレイビデオ説明のスタイリング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5897 </w:t>
            </w:r>
            <w:r>
              <w:rPr>
                <w:noProof/>
                <w:sz w:val="16"/>
              </w:rPr>
              <w:br/>
            </w:r>
            <w:r>
              <w:rPr>
                <w:noProof/>
                <w:sz w:val="2"/>
                <w:szCs w:val="24"/>
              </w:rPr>
              <w:t>e1f07dff-3ebb-46b8-87aa-03346b2309a4</w:t>
            </w:r>
          </w:p>
        </w:tc>
        <w:tc>
          <w:tcPr>
            <w:tcW w:w="7407" w:type="dxa"/>
            <w:shd w:val="clear" w:color="auto" w:fill="F2F2F2" w:themeFill="background1" w:themeFillShade="F2"/>
          </w:tcPr>
          <w:p w:rsidR="00000000" w:rsidRDefault="007D3E85">
            <w:pPr>
              <w:rPr>
                <w:noProof/>
                <w:szCs w:val="24"/>
              </w:rPr>
            </w:pPr>
            <w:r>
              <w:rPr>
                <w:noProof/>
                <w:szCs w:val="24"/>
              </w:rPr>
              <w:t>ee-components-style-overlayBanner</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コンポーネントスタイルオーバーレイバナー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5898 </w:t>
            </w:r>
            <w:r>
              <w:rPr>
                <w:noProof/>
                <w:sz w:val="16"/>
              </w:rPr>
              <w:br/>
            </w:r>
            <w:r>
              <w:rPr>
                <w:noProof/>
                <w:sz w:val="2"/>
                <w:szCs w:val="24"/>
              </w:rPr>
              <w:t>c33df18f-eac7-485a-a2b3-15f79bcc5f63</w:t>
            </w:r>
          </w:p>
        </w:tc>
        <w:tc>
          <w:tcPr>
            <w:tcW w:w="7407" w:type="dxa"/>
            <w:shd w:val="clear" w:color="auto" w:fill="F2F2F2" w:themeFill="background1" w:themeFillShade="F2"/>
          </w:tcPr>
          <w:p w:rsidR="00000000" w:rsidRDefault="007D3E85">
            <w:pPr>
              <w:rPr>
                <w:noProof/>
                <w:szCs w:val="24"/>
              </w:rPr>
            </w:pPr>
            <w:r>
              <w:rPr>
                <w:noProof/>
                <w:szCs w:val="24"/>
              </w:rPr>
              <w:t>Overlay banner / indicator styling (watched indicator)</w:t>
            </w:r>
          </w:p>
        </w:tc>
        <w:tc>
          <w:tcPr>
            <w:tcW w:w="7407" w:type="dxa"/>
          </w:tcPr>
          <w:p w:rsidR="00000000" w:rsidRDefault="007D3E85">
            <w:pPr>
              <w:rPr>
                <w:szCs w:val="24"/>
                <w:lang w:val="ja-JP"/>
              </w:rPr>
            </w:pPr>
            <w:r>
              <w:rPr>
                <w:rFonts w:ascii="MS Gothic" w:eastAsia="MS Gothic" w:hint="eastAsia"/>
                <w:szCs w:val="24"/>
                <w:lang w:val="ja-JP"/>
              </w:rPr>
              <w:t>オーバーレイバナー</w:t>
            </w:r>
            <w:r>
              <w:rPr>
                <w:szCs w:val="24"/>
                <w:lang w:val="ja-JP"/>
              </w:rPr>
              <w:t>/</w:t>
            </w:r>
            <w:r>
              <w:rPr>
                <w:rFonts w:ascii="MS Gothic" w:eastAsia="MS Gothic" w:hint="eastAsia"/>
                <w:szCs w:val="24"/>
                <w:lang w:val="ja-JP"/>
              </w:rPr>
              <w:t>インジケータスタイリング</w:t>
            </w:r>
            <w:r>
              <w:rPr>
                <w:szCs w:val="24"/>
                <w:lang w:val="ja-JP"/>
              </w:rPr>
              <w:t xml:space="preserve"> (</w:t>
            </w:r>
            <w:r>
              <w:rPr>
                <w:rFonts w:ascii="MS Gothic" w:eastAsia="MS Gothic" w:hint="eastAsia"/>
                <w:szCs w:val="24"/>
                <w:lang w:val="ja-JP"/>
              </w:rPr>
              <w:t>監視インジケータ</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5899 </w:t>
            </w:r>
            <w:r>
              <w:rPr>
                <w:noProof/>
                <w:sz w:val="16"/>
              </w:rPr>
              <w:br/>
            </w:r>
            <w:r>
              <w:rPr>
                <w:noProof/>
                <w:sz w:val="2"/>
                <w:szCs w:val="24"/>
              </w:rPr>
              <w:t>41e5aecc-c6f1-43f3-836</w:t>
            </w:r>
            <w:r>
              <w:rPr>
                <w:noProof/>
                <w:sz w:val="2"/>
                <w:szCs w:val="24"/>
              </w:rPr>
              <w:t>9-1675a9f2e99b</w:t>
            </w:r>
          </w:p>
        </w:tc>
        <w:tc>
          <w:tcPr>
            <w:tcW w:w="7407" w:type="dxa"/>
            <w:shd w:val="clear" w:color="auto" w:fill="F2F2F2" w:themeFill="background1" w:themeFillShade="F2"/>
          </w:tcPr>
          <w:p w:rsidR="00000000" w:rsidRDefault="007D3E85">
            <w:pPr>
              <w:rPr>
                <w:noProof/>
                <w:szCs w:val="24"/>
              </w:rPr>
            </w:pPr>
            <w:r>
              <w:rPr>
                <w:noProof/>
                <w:szCs w:val="24"/>
              </w:rPr>
              <w:t>ee-components-style-playButton</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-style-PlayButton</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5900 </w:t>
            </w:r>
            <w:r>
              <w:rPr>
                <w:noProof/>
                <w:sz w:val="16"/>
              </w:rPr>
              <w:br/>
            </w:r>
            <w:r>
              <w:rPr>
                <w:noProof/>
                <w:sz w:val="2"/>
                <w:szCs w:val="24"/>
              </w:rPr>
              <w:t>b2196e88-cb64-447b-bac5-85856d09e79c</w:t>
            </w:r>
          </w:p>
        </w:tc>
        <w:tc>
          <w:tcPr>
            <w:tcW w:w="7407" w:type="dxa"/>
            <w:shd w:val="clear" w:color="auto" w:fill="F2F2F2" w:themeFill="background1" w:themeFillShade="F2"/>
          </w:tcPr>
          <w:p w:rsidR="00000000" w:rsidRDefault="007D3E85">
            <w:pPr>
              <w:rPr>
                <w:noProof/>
                <w:szCs w:val="24"/>
              </w:rPr>
            </w:pPr>
            <w:r>
              <w:rPr>
                <w:noProof/>
                <w:szCs w:val="24"/>
              </w:rPr>
              <w:t>Play button basic styling (see the Play Button component for more intricate styling)</w:t>
            </w:r>
          </w:p>
        </w:tc>
        <w:tc>
          <w:tcPr>
            <w:tcW w:w="7407" w:type="dxa"/>
          </w:tcPr>
          <w:p w:rsidR="00000000" w:rsidRDefault="007D3E85">
            <w:pPr>
              <w:rPr>
                <w:szCs w:val="24"/>
                <w:lang w:val="ja-JP"/>
              </w:rPr>
            </w:pPr>
            <w:r>
              <w:rPr>
                <w:rFonts w:ascii="MS Gothic" w:eastAsia="MS Gothic" w:hint="eastAsia"/>
                <w:szCs w:val="24"/>
                <w:lang w:val="ja-JP"/>
              </w:rPr>
              <w:t>再生ボタンの基本的なスタイル設定</w:t>
            </w:r>
            <w:r>
              <w:rPr>
                <w:szCs w:val="24"/>
                <w:lang w:val="ja-JP"/>
              </w:rPr>
              <w:t xml:space="preserve"> (</w:t>
            </w:r>
            <w:r>
              <w:rPr>
                <w:rFonts w:ascii="MS Gothic" w:eastAsia="MS Gothic" w:hint="eastAsia"/>
                <w:szCs w:val="24"/>
                <w:lang w:val="ja-JP"/>
              </w:rPr>
              <w:t>より複雑なスタイル設定については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再生ボタンコンポーネントを参照してくだ</w:t>
            </w:r>
            <w:r>
              <w:rPr>
                <w:rFonts w:ascii="MS Gothic" w:eastAsia="MS Gothic" w:hint="eastAsia"/>
                <w:szCs w:val="24"/>
                <w:lang w:val="ja-JP"/>
              </w:rPr>
              <w:t>さい</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5901 </w:t>
            </w:r>
            <w:r>
              <w:rPr>
                <w:noProof/>
                <w:sz w:val="16"/>
              </w:rPr>
              <w:br/>
            </w:r>
            <w:r>
              <w:rPr>
                <w:noProof/>
                <w:sz w:val="2"/>
                <w:szCs w:val="24"/>
              </w:rPr>
              <w:t>cb141703-4b15-4426-841b-cfbca65e2307</w:t>
            </w:r>
          </w:p>
        </w:tc>
        <w:tc>
          <w:tcPr>
            <w:tcW w:w="7407" w:type="dxa"/>
            <w:shd w:val="clear" w:color="auto" w:fill="F2F2F2" w:themeFill="background1" w:themeFillShade="F2"/>
          </w:tcPr>
          <w:p w:rsidR="00000000" w:rsidRDefault="007D3E85">
            <w:pPr>
              <w:rPr>
                <w:noProof/>
                <w:szCs w:val="24"/>
              </w:rPr>
            </w:pPr>
            <w:r>
              <w:rPr>
                <w:noProof/>
                <w:szCs w:val="24"/>
              </w:rPr>
              <w:t>Base components</w:t>
            </w:r>
          </w:p>
        </w:tc>
        <w:tc>
          <w:tcPr>
            <w:tcW w:w="7407" w:type="dxa"/>
          </w:tcPr>
          <w:p w:rsidR="00000000" w:rsidRDefault="007D3E85">
            <w:pPr>
              <w:rPr>
                <w:szCs w:val="24"/>
                <w:lang w:val="ja-JP"/>
              </w:rPr>
            </w:pPr>
            <w:r>
              <w:rPr>
                <w:rFonts w:ascii="MS Gothic" w:eastAsia="MS Gothic" w:hint="eastAsia"/>
                <w:szCs w:val="24"/>
                <w:lang w:val="ja-JP"/>
              </w:rPr>
              <w:t>基本コンポーネント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5902 </w:t>
            </w:r>
            <w:r>
              <w:rPr>
                <w:noProof/>
                <w:sz w:val="16"/>
              </w:rPr>
              <w:br/>
            </w:r>
            <w:r>
              <w:rPr>
                <w:noProof/>
                <w:sz w:val="2"/>
                <w:szCs w:val="24"/>
              </w:rPr>
              <w:t>698030d9-20ca-43a1-b58e-67708b5eeec3</w:t>
            </w:r>
          </w:p>
        </w:tc>
        <w:tc>
          <w:tcPr>
            <w:tcW w:w="7407" w:type="dxa"/>
            <w:shd w:val="clear" w:color="auto" w:fill="F2F2F2" w:themeFill="background1" w:themeFillShade="F2"/>
          </w:tcPr>
          <w:p w:rsidR="00000000" w:rsidRDefault="007D3E85">
            <w:pPr>
              <w:rPr>
                <w:noProof/>
                <w:szCs w:val="24"/>
              </w:rPr>
            </w:pPr>
            <w:r>
              <w:rPr>
                <w:noProof/>
                <w:szCs w:val="24"/>
              </w:rPr>
              <w:t>These are basic components which can be styled using custom CSS.</w:t>
            </w:r>
          </w:p>
        </w:tc>
        <w:tc>
          <w:tcPr>
            <w:tcW w:w="7407" w:type="dxa"/>
          </w:tcPr>
          <w:p w:rsidR="00000000" w:rsidRDefault="007D3E85">
            <w:pPr>
              <w:rPr>
                <w:szCs w:val="24"/>
                <w:lang w:val="ja-JP"/>
              </w:rPr>
            </w:pPr>
            <w:r>
              <w:rPr>
                <w:rFonts w:ascii="MS Gothic" w:eastAsia="MS Gothic" w:hint="eastAsia"/>
                <w:szCs w:val="24"/>
                <w:lang w:val="ja-JP"/>
              </w:rPr>
              <w:t>これらは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CSS</w:t>
            </w:r>
            <w:r>
              <w:rPr>
                <w:rFonts w:ascii="MS Gothic" w:eastAsia="MS Gothic" w:hint="eastAsia"/>
                <w:szCs w:val="24"/>
                <w:lang w:val="ja-JP"/>
              </w:rPr>
              <w:t>を使用してスタイルを設定することができる基本的なコンポーネントです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5903 </w:t>
            </w:r>
            <w:r>
              <w:rPr>
                <w:noProof/>
                <w:sz w:val="16"/>
              </w:rPr>
              <w:br/>
            </w:r>
            <w:r>
              <w:rPr>
                <w:noProof/>
                <w:sz w:val="2"/>
                <w:szCs w:val="24"/>
              </w:rPr>
              <w:t>388255be-d1c4-4517-b8d0-a74fd0cba757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The component classes are stable and shouldn</w:t>
            </w:r>
            <w:r>
              <w:rPr>
                <w:noProof/>
                <w:szCs w:val="24"/>
              </w:rPr>
              <w:t>’</w:t>
            </w:r>
            <w:r>
              <w:rPr>
                <w:noProof/>
                <w:szCs w:val="24"/>
              </w:rPr>
              <w:t>t change between template versions.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コンポーネントクラスは安定しており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テンプレートバージョン間で変更すべきではありません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5904 </w:t>
            </w:r>
            <w:r>
              <w:rPr>
                <w:noProof/>
                <w:sz w:val="16"/>
              </w:rPr>
              <w:br/>
            </w:r>
            <w:r>
              <w:rPr>
                <w:noProof/>
                <w:sz w:val="2"/>
                <w:szCs w:val="24"/>
              </w:rPr>
              <w:t>40193945-14b6-4ff2-8001-7787c85e90cf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The inner classes are relatively stable and most likely will not change between template versions.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内部クラスは比較的安定しており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ほとんどの場合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テンプレートバージョン間で変更されません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5905 </w:t>
            </w:r>
            <w:r>
              <w:rPr>
                <w:noProof/>
                <w:sz w:val="16"/>
              </w:rPr>
              <w:br/>
            </w:r>
            <w:r>
              <w:rPr>
                <w:noProof/>
                <w:sz w:val="2"/>
                <w:szCs w:val="24"/>
              </w:rPr>
              <w:t>28fa5af3-9d22-4d5d-970f-635da3de360d</w:t>
            </w:r>
          </w:p>
        </w:tc>
        <w:tc>
          <w:tcPr>
            <w:tcW w:w="7407" w:type="dxa"/>
            <w:shd w:val="clear" w:color="auto" w:fill="F2F2F2" w:themeFill="background1" w:themeFillShade="F2"/>
          </w:tcPr>
          <w:p w:rsidR="00000000" w:rsidRDefault="007D3E85">
            <w:pPr>
              <w:rPr>
                <w:noProof/>
                <w:szCs w:val="24"/>
              </w:rPr>
            </w:pPr>
            <w:r>
              <w:rPr>
                <w:noProof/>
                <w:szCs w:val="24"/>
              </w:rPr>
              <w:t>Play Button</w:t>
            </w:r>
          </w:p>
        </w:tc>
        <w:tc>
          <w:tcPr>
            <w:tcW w:w="7407" w:type="dxa"/>
          </w:tcPr>
          <w:p w:rsidR="00000000" w:rsidRDefault="007D3E85">
            <w:pPr>
              <w:rPr>
                <w:szCs w:val="24"/>
                <w:lang w:val="ja-JP"/>
              </w:rPr>
            </w:pPr>
            <w:r>
              <w:rPr>
                <w:rFonts w:ascii="MS Gothic" w:eastAsia="MS Gothic" w:hint="eastAsia"/>
                <w:szCs w:val="24"/>
                <w:lang w:val="ja-JP"/>
              </w:rPr>
              <w:t>再生ボタン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5906 </w:t>
            </w:r>
            <w:r>
              <w:rPr>
                <w:noProof/>
                <w:sz w:val="16"/>
              </w:rPr>
              <w:br/>
            </w:r>
            <w:r>
              <w:rPr>
                <w:noProof/>
                <w:sz w:val="2"/>
                <w:szCs w:val="24"/>
              </w:rPr>
              <w:t>83c16829-1d50-41d5-b59c-37548c630f5d</w:t>
            </w:r>
          </w:p>
        </w:tc>
        <w:tc>
          <w:tcPr>
            <w:tcW w:w="7407" w:type="dxa"/>
            <w:shd w:val="clear" w:color="auto" w:fill="F2F2F2" w:themeFill="background1" w:themeFillShade="F2"/>
          </w:tcPr>
          <w:p w:rsidR="00000000" w:rsidRDefault="007D3E85">
            <w:pPr>
              <w:rPr>
                <w:noProof/>
                <w:szCs w:val="24"/>
              </w:rPr>
            </w:pPr>
            <w:r>
              <w:rPr>
                <w:noProof/>
                <w:szCs w:val="24"/>
              </w:rPr>
              <w:t>Th</w:t>
            </w:r>
            <w:r>
              <w:rPr>
                <w:noProof/>
                <w:szCs w:val="24"/>
              </w:rPr>
              <w:t>e play button appears on every video thumbnail.</w:t>
            </w:r>
          </w:p>
        </w:tc>
        <w:tc>
          <w:tcPr>
            <w:tcW w:w="7407" w:type="dxa"/>
          </w:tcPr>
          <w:p w:rsidR="00000000" w:rsidRDefault="007D3E85">
            <w:pPr>
              <w:rPr>
                <w:szCs w:val="24"/>
                <w:lang w:val="ja-JP"/>
              </w:rPr>
            </w:pPr>
            <w:r>
              <w:rPr>
                <w:rFonts w:ascii="MS Gothic" w:eastAsia="MS Gothic" w:hint="eastAsia"/>
                <w:szCs w:val="24"/>
                <w:lang w:val="ja-JP"/>
              </w:rPr>
              <w:t>再生ボタンは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すべての動画のサムネイルに表示されます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5907 </w:t>
            </w:r>
            <w:r>
              <w:rPr>
                <w:noProof/>
                <w:sz w:val="16"/>
              </w:rPr>
              <w:br/>
            </w:r>
            <w:r>
              <w:rPr>
                <w:noProof/>
                <w:sz w:val="2"/>
                <w:szCs w:val="24"/>
              </w:rPr>
              <w:t>b526835c-5083-4896-9ff5-c913d09ed3e8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5908 </w:t>
            </w:r>
            <w:r>
              <w:rPr>
                <w:noProof/>
                <w:sz w:val="16"/>
              </w:rPr>
              <w:br/>
            </w:r>
            <w:r>
              <w:rPr>
                <w:noProof/>
                <w:sz w:val="2"/>
                <w:szCs w:val="24"/>
              </w:rPr>
              <w:t>4f414302-4154-4442-a4d7-9cc116497b6a</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5909 </w:t>
            </w:r>
            <w:r>
              <w:rPr>
                <w:noProof/>
                <w:sz w:val="16"/>
              </w:rPr>
              <w:br/>
            </w:r>
            <w:r>
              <w:rPr>
                <w:noProof/>
                <w:sz w:val="2"/>
                <w:szCs w:val="24"/>
              </w:rPr>
              <w:t>694ca03e-a716-4ecd-8cfc-66bbf1811f73</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5910 </w:t>
            </w:r>
            <w:r>
              <w:rPr>
                <w:noProof/>
                <w:sz w:val="16"/>
              </w:rPr>
              <w:br/>
            </w:r>
            <w:r>
              <w:rPr>
                <w:noProof/>
                <w:sz w:val="2"/>
                <w:szCs w:val="24"/>
              </w:rPr>
              <w:t>acd9d5ca-b8a1-4b60-a408-2a7235d9ecc4</w:t>
            </w:r>
          </w:p>
        </w:tc>
        <w:tc>
          <w:tcPr>
            <w:tcW w:w="7407" w:type="dxa"/>
            <w:shd w:val="clear" w:color="auto" w:fill="F2F2F2" w:themeFill="background1" w:themeFillShade="F2"/>
          </w:tcPr>
          <w:p w:rsidR="00000000" w:rsidRDefault="007D3E85">
            <w:pPr>
              <w:rPr>
                <w:noProof/>
                <w:szCs w:val="24"/>
              </w:rPr>
            </w:pPr>
            <w:r>
              <w:rPr>
                <w:noProof/>
                <w:szCs w:val="24"/>
              </w:rPr>
              <w:t>ee-components-play-button</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再生ボタン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5911 </w:t>
            </w:r>
            <w:r>
              <w:rPr>
                <w:noProof/>
                <w:sz w:val="16"/>
              </w:rPr>
              <w:br/>
            </w:r>
            <w:r>
              <w:rPr>
                <w:noProof/>
                <w:sz w:val="2"/>
                <w:szCs w:val="24"/>
              </w:rPr>
              <w:t>da4ade16-4a82-4976-950d-1bd6de792296</w:t>
            </w:r>
          </w:p>
        </w:tc>
        <w:tc>
          <w:tcPr>
            <w:tcW w:w="7407" w:type="dxa"/>
            <w:shd w:val="clear" w:color="auto" w:fill="F2F2F2" w:themeFill="background1" w:themeFillShade="F2"/>
          </w:tcPr>
          <w:p w:rsidR="00000000" w:rsidRDefault="007D3E85">
            <w:pPr>
              <w:rPr>
                <w:noProof/>
                <w:szCs w:val="24"/>
              </w:rPr>
            </w:pPr>
            <w:r>
              <w:rPr>
                <w:noProof/>
                <w:szCs w:val="24"/>
              </w:rPr>
              <w:t>Play button component</w:t>
            </w:r>
          </w:p>
        </w:tc>
        <w:tc>
          <w:tcPr>
            <w:tcW w:w="7407" w:type="dxa"/>
          </w:tcPr>
          <w:p w:rsidR="00000000" w:rsidRDefault="007D3E85">
            <w:pPr>
              <w:rPr>
                <w:szCs w:val="24"/>
                <w:lang w:val="ja-JP"/>
              </w:rPr>
            </w:pPr>
            <w:r>
              <w:rPr>
                <w:rFonts w:ascii="MS Gothic" w:eastAsia="MS Gothic" w:hint="eastAsia"/>
                <w:szCs w:val="24"/>
                <w:lang w:val="ja-JP"/>
              </w:rPr>
              <w:t>再生ボタンコンポーネント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5912 </w:t>
            </w:r>
            <w:r>
              <w:rPr>
                <w:noProof/>
                <w:sz w:val="16"/>
              </w:rPr>
              <w:br/>
            </w:r>
            <w:r>
              <w:rPr>
                <w:noProof/>
                <w:sz w:val="2"/>
                <w:szCs w:val="24"/>
              </w:rPr>
              <w:t>4dfac0ca-b538-4007-99a7-8f3a6b6d82ea</w:t>
            </w:r>
          </w:p>
        </w:tc>
        <w:tc>
          <w:tcPr>
            <w:tcW w:w="7407" w:type="dxa"/>
            <w:shd w:val="clear" w:color="auto" w:fill="F2F2F2" w:themeFill="background1" w:themeFillShade="F2"/>
          </w:tcPr>
          <w:p w:rsidR="00000000" w:rsidRDefault="007D3E85">
            <w:pPr>
              <w:rPr>
                <w:noProof/>
                <w:szCs w:val="24"/>
              </w:rPr>
            </w:pPr>
            <w:r>
              <w:rPr>
                <w:noProof/>
                <w:szCs w:val="24"/>
              </w:rPr>
              <w:t>ee-components-play-button-svg</w:t>
            </w:r>
          </w:p>
        </w:tc>
        <w:tc>
          <w:tcPr>
            <w:tcW w:w="7407" w:type="dxa"/>
          </w:tcPr>
          <w:p w:rsidR="00000000" w:rsidRDefault="007D3E85">
            <w:pPr>
              <w:rPr>
                <w:szCs w:val="24"/>
                <w:lang w:val="ja-JP"/>
              </w:rPr>
            </w:pPr>
            <w:r>
              <w:rPr>
                <w:szCs w:val="24"/>
                <w:lang w:val="ja-JP"/>
              </w:rPr>
              <w:t>ee-components-play button-svg</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5913 </w:t>
            </w:r>
            <w:r>
              <w:rPr>
                <w:noProof/>
                <w:sz w:val="16"/>
              </w:rPr>
              <w:br/>
            </w:r>
            <w:r>
              <w:rPr>
                <w:noProof/>
                <w:sz w:val="2"/>
                <w:szCs w:val="24"/>
              </w:rPr>
              <w:t>7be0942b-ed6e-49f4-8f96-c997fbad37ee</w:t>
            </w:r>
          </w:p>
        </w:tc>
        <w:tc>
          <w:tcPr>
            <w:tcW w:w="7407" w:type="dxa"/>
            <w:shd w:val="clear" w:color="auto" w:fill="F2F2F2" w:themeFill="background1" w:themeFillShade="F2"/>
          </w:tcPr>
          <w:p w:rsidR="00000000" w:rsidRDefault="007D3E85">
            <w:pPr>
              <w:rPr>
                <w:noProof/>
                <w:szCs w:val="24"/>
              </w:rPr>
            </w:pPr>
            <w:r>
              <w:rPr>
                <w:noProof/>
                <w:szCs w:val="24"/>
              </w:rPr>
              <w:t>SVG container</w:t>
            </w:r>
          </w:p>
        </w:tc>
        <w:tc>
          <w:tcPr>
            <w:tcW w:w="7407" w:type="dxa"/>
          </w:tcPr>
          <w:p w:rsidR="00000000" w:rsidRDefault="007D3E85">
            <w:pPr>
              <w:rPr>
                <w:szCs w:val="24"/>
                <w:lang w:val="ja-JP"/>
              </w:rPr>
            </w:pPr>
            <w:r>
              <w:rPr>
                <w:szCs w:val="24"/>
                <w:lang w:val="ja-JP"/>
              </w:rPr>
              <w:t>SVG</w:t>
            </w:r>
            <w:r>
              <w:rPr>
                <w:rFonts w:ascii="MS Gothic" w:eastAsia="MS Gothic" w:hint="eastAsia"/>
                <w:szCs w:val="24"/>
                <w:lang w:val="ja-JP"/>
              </w:rPr>
              <w:t>コンテナ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5914 </w:t>
            </w:r>
            <w:r>
              <w:rPr>
                <w:noProof/>
                <w:sz w:val="16"/>
              </w:rPr>
              <w:br/>
            </w:r>
            <w:r>
              <w:rPr>
                <w:noProof/>
                <w:sz w:val="2"/>
                <w:szCs w:val="24"/>
              </w:rPr>
              <w:t>8838ec8e-5391-4a5e-9270-b496984ffd2c</w:t>
            </w:r>
          </w:p>
        </w:tc>
        <w:tc>
          <w:tcPr>
            <w:tcW w:w="7407" w:type="dxa"/>
            <w:shd w:val="clear" w:color="auto" w:fill="F2F2F2" w:themeFill="background1" w:themeFillShade="F2"/>
          </w:tcPr>
          <w:p w:rsidR="00000000" w:rsidRDefault="007D3E85">
            <w:pPr>
              <w:rPr>
                <w:noProof/>
                <w:szCs w:val="24"/>
              </w:rPr>
            </w:pPr>
            <w:r>
              <w:rPr>
                <w:noProof/>
                <w:szCs w:val="24"/>
              </w:rPr>
              <w:t>ee-components-play-button-group</w:t>
            </w:r>
          </w:p>
        </w:tc>
        <w:tc>
          <w:tcPr>
            <w:tcW w:w="7407" w:type="dxa"/>
          </w:tcPr>
          <w:p w:rsidR="00000000" w:rsidRDefault="007D3E85">
            <w:pPr>
              <w:rPr>
                <w:szCs w:val="24"/>
                <w:lang w:val="ja-JP"/>
              </w:rPr>
            </w:pPr>
            <w:r>
              <w:rPr>
                <w:szCs w:val="24"/>
                <w:lang w:val="ja-JP"/>
              </w:rPr>
              <w:t>ee-components-pla</w:t>
            </w:r>
            <w:r>
              <w:rPr>
                <w:szCs w:val="24"/>
                <w:lang w:val="ja-JP"/>
              </w:rPr>
              <w:t xml:space="preserve">y </w:t>
            </w:r>
            <w:r>
              <w:rPr>
                <w:rFonts w:ascii="MS Gothic" w:eastAsia="MS Gothic" w:hint="eastAsia"/>
                <w:szCs w:val="24"/>
                <w:lang w:val="ja-JP"/>
              </w:rPr>
              <w:t>ボタン</w:t>
            </w:r>
            <w:r>
              <w:rPr>
                <w:szCs w:val="24"/>
                <w:lang w:val="ja-JP"/>
              </w:rPr>
              <w:t>-</w:t>
            </w:r>
            <w:r>
              <w:rPr>
                <w:rFonts w:ascii="MS Gothic" w:eastAsia="MS Gothic" w:hint="eastAsia"/>
                <w:szCs w:val="24"/>
                <w:lang w:val="ja-JP"/>
              </w:rPr>
              <w:t>グループ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5915 </w:t>
            </w:r>
            <w:r>
              <w:rPr>
                <w:noProof/>
                <w:sz w:val="16"/>
              </w:rPr>
              <w:br/>
            </w:r>
            <w:r>
              <w:rPr>
                <w:noProof/>
                <w:sz w:val="2"/>
                <w:szCs w:val="24"/>
              </w:rPr>
              <w:t>99063d81-dfdf-4def-a8ba-9c6128bd49da</w:t>
            </w:r>
          </w:p>
        </w:tc>
        <w:tc>
          <w:tcPr>
            <w:tcW w:w="7407" w:type="dxa"/>
            <w:shd w:val="clear" w:color="auto" w:fill="F2F2F2" w:themeFill="background1" w:themeFillShade="F2"/>
          </w:tcPr>
          <w:p w:rsidR="00000000" w:rsidRDefault="007D3E85">
            <w:pPr>
              <w:rPr>
                <w:noProof/>
                <w:szCs w:val="24"/>
              </w:rPr>
            </w:pPr>
            <w:r>
              <w:rPr>
                <w:noProof/>
                <w:szCs w:val="24"/>
              </w:rPr>
              <w:t>SVG inner group</w:t>
            </w:r>
          </w:p>
        </w:tc>
        <w:tc>
          <w:tcPr>
            <w:tcW w:w="7407" w:type="dxa"/>
          </w:tcPr>
          <w:p w:rsidR="00000000" w:rsidRDefault="007D3E85">
            <w:pPr>
              <w:rPr>
                <w:szCs w:val="24"/>
                <w:lang w:val="ja-JP"/>
              </w:rPr>
            </w:pPr>
            <w:r>
              <w:rPr>
                <w:szCs w:val="24"/>
                <w:lang w:val="ja-JP"/>
              </w:rPr>
              <w:t xml:space="preserve">SVG </w:t>
            </w:r>
            <w:r>
              <w:rPr>
                <w:rFonts w:ascii="MS Gothic" w:eastAsia="MS Gothic" w:hint="eastAsia"/>
                <w:szCs w:val="24"/>
                <w:lang w:val="ja-JP"/>
              </w:rPr>
              <w:t>内部グループ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5916 </w:t>
            </w:r>
            <w:r>
              <w:rPr>
                <w:noProof/>
                <w:sz w:val="16"/>
              </w:rPr>
              <w:br/>
            </w:r>
            <w:r>
              <w:rPr>
                <w:noProof/>
                <w:sz w:val="2"/>
                <w:szCs w:val="24"/>
              </w:rPr>
              <w:t>b0d91920-19c2-46c3-a9d7-796fb4196c97</w:t>
            </w:r>
          </w:p>
        </w:tc>
        <w:tc>
          <w:tcPr>
            <w:tcW w:w="7407" w:type="dxa"/>
            <w:shd w:val="clear" w:color="auto" w:fill="F2F2F2" w:themeFill="background1" w:themeFillShade="F2"/>
          </w:tcPr>
          <w:p w:rsidR="00000000" w:rsidRDefault="007D3E85">
            <w:pPr>
              <w:rPr>
                <w:noProof/>
                <w:szCs w:val="24"/>
              </w:rPr>
            </w:pPr>
            <w:r>
              <w:rPr>
                <w:noProof/>
                <w:szCs w:val="24"/>
              </w:rPr>
              <w:t>ee-components-play-button-button</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再生ボタンボタン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5917 </w:t>
            </w:r>
            <w:r>
              <w:rPr>
                <w:noProof/>
                <w:sz w:val="16"/>
              </w:rPr>
              <w:br/>
            </w:r>
            <w:r>
              <w:rPr>
                <w:noProof/>
                <w:sz w:val="2"/>
                <w:szCs w:val="24"/>
              </w:rPr>
              <w:t>499a2b96-91ff-45a4-b36c-1ed09f1eb9de</w:t>
            </w:r>
          </w:p>
        </w:tc>
        <w:tc>
          <w:tcPr>
            <w:tcW w:w="7407" w:type="dxa"/>
            <w:shd w:val="clear" w:color="auto" w:fill="F2F2F2" w:themeFill="background1" w:themeFillShade="F2"/>
          </w:tcPr>
          <w:p w:rsidR="00000000" w:rsidRDefault="007D3E85">
            <w:pPr>
              <w:rPr>
                <w:noProof/>
                <w:szCs w:val="24"/>
              </w:rPr>
            </w:pPr>
            <w:r>
              <w:rPr>
                <w:noProof/>
                <w:szCs w:val="24"/>
              </w:rPr>
              <w:t>Play button SVG group</w:t>
            </w:r>
          </w:p>
        </w:tc>
        <w:tc>
          <w:tcPr>
            <w:tcW w:w="7407" w:type="dxa"/>
          </w:tcPr>
          <w:p w:rsidR="00000000" w:rsidRDefault="007D3E85">
            <w:pPr>
              <w:rPr>
                <w:szCs w:val="24"/>
                <w:lang w:val="ja-JP"/>
              </w:rPr>
            </w:pPr>
            <w:r>
              <w:rPr>
                <w:rFonts w:ascii="MS Gothic" w:eastAsia="MS Gothic" w:hint="eastAsia"/>
                <w:szCs w:val="24"/>
                <w:lang w:val="ja-JP"/>
              </w:rPr>
              <w:t>再生ボタン</w:t>
            </w:r>
            <w:r>
              <w:rPr>
                <w:szCs w:val="24"/>
                <w:lang w:val="ja-JP"/>
              </w:rPr>
              <w:t xml:space="preserve"> SVG </w:t>
            </w:r>
            <w:r>
              <w:rPr>
                <w:rFonts w:ascii="MS Gothic" w:eastAsia="MS Gothic" w:hint="eastAsia"/>
                <w:szCs w:val="24"/>
                <w:lang w:val="ja-JP"/>
              </w:rPr>
              <w:t>グループ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5918 </w:t>
            </w:r>
            <w:r>
              <w:rPr>
                <w:noProof/>
                <w:sz w:val="16"/>
              </w:rPr>
              <w:br/>
            </w:r>
            <w:r>
              <w:rPr>
                <w:noProof/>
                <w:sz w:val="2"/>
                <w:szCs w:val="24"/>
              </w:rPr>
              <w:t>726b5fc5-1c5f-4314-a333-9569597bc3a7</w:t>
            </w:r>
          </w:p>
        </w:tc>
        <w:tc>
          <w:tcPr>
            <w:tcW w:w="7407" w:type="dxa"/>
            <w:shd w:val="clear" w:color="auto" w:fill="F2F2F2" w:themeFill="background1" w:themeFillShade="F2"/>
          </w:tcPr>
          <w:p w:rsidR="00000000" w:rsidRDefault="007D3E85">
            <w:pPr>
              <w:rPr>
                <w:noProof/>
                <w:szCs w:val="24"/>
              </w:rPr>
            </w:pPr>
            <w:r>
              <w:rPr>
                <w:noProof/>
                <w:szCs w:val="24"/>
              </w:rPr>
              <w:t>ee-components-play-button-frame</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再生ボタンフレーム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5919 </w:t>
            </w:r>
            <w:r>
              <w:rPr>
                <w:noProof/>
                <w:sz w:val="16"/>
              </w:rPr>
              <w:br/>
            </w:r>
            <w:r>
              <w:rPr>
                <w:noProof/>
                <w:sz w:val="2"/>
                <w:szCs w:val="24"/>
              </w:rPr>
              <w:t>02e55100-8de8-490c-bab7-cffe8512edd9</w:t>
            </w:r>
          </w:p>
        </w:tc>
        <w:tc>
          <w:tcPr>
            <w:tcW w:w="7407" w:type="dxa"/>
            <w:shd w:val="clear" w:color="auto" w:fill="F2F2F2" w:themeFill="background1" w:themeFillShade="F2"/>
          </w:tcPr>
          <w:p w:rsidR="00000000" w:rsidRDefault="007D3E85">
            <w:pPr>
              <w:rPr>
                <w:noProof/>
                <w:szCs w:val="24"/>
              </w:rPr>
            </w:pPr>
            <w:r>
              <w:rPr>
                <w:noProof/>
                <w:szCs w:val="24"/>
              </w:rPr>
              <w:t>Play button circle frame</w:t>
            </w:r>
          </w:p>
        </w:tc>
        <w:tc>
          <w:tcPr>
            <w:tcW w:w="7407" w:type="dxa"/>
          </w:tcPr>
          <w:p w:rsidR="00000000" w:rsidRDefault="007D3E85">
            <w:pPr>
              <w:rPr>
                <w:szCs w:val="24"/>
                <w:lang w:val="ja-JP"/>
              </w:rPr>
            </w:pPr>
            <w:r>
              <w:rPr>
                <w:rFonts w:ascii="MS Gothic" w:eastAsia="MS Gothic" w:hint="eastAsia"/>
                <w:szCs w:val="24"/>
                <w:lang w:val="ja-JP"/>
              </w:rPr>
              <w:t>再生ボタンの円枠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5920 </w:t>
            </w:r>
            <w:r>
              <w:rPr>
                <w:noProof/>
                <w:sz w:val="16"/>
              </w:rPr>
              <w:br/>
            </w:r>
            <w:r>
              <w:rPr>
                <w:noProof/>
                <w:sz w:val="2"/>
                <w:szCs w:val="24"/>
              </w:rPr>
              <w:t>9</w:t>
            </w:r>
            <w:r>
              <w:rPr>
                <w:noProof/>
                <w:sz w:val="2"/>
                <w:szCs w:val="24"/>
              </w:rPr>
              <w:t>8056778-9426-4cb8-8487-a2d1fc6dfb23</w:t>
            </w:r>
          </w:p>
        </w:tc>
        <w:tc>
          <w:tcPr>
            <w:tcW w:w="7407" w:type="dxa"/>
            <w:shd w:val="clear" w:color="auto" w:fill="F2F2F2" w:themeFill="background1" w:themeFillShade="F2"/>
          </w:tcPr>
          <w:p w:rsidR="00000000" w:rsidRDefault="007D3E85">
            <w:pPr>
              <w:rPr>
                <w:noProof/>
                <w:szCs w:val="24"/>
              </w:rPr>
            </w:pPr>
            <w:r>
              <w:rPr>
                <w:noProof/>
                <w:szCs w:val="24"/>
              </w:rPr>
              <w:t>ee-components-play-button-icon</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再生ボタン</w:t>
            </w:r>
            <w:r>
              <w:rPr>
                <w:szCs w:val="24"/>
                <w:lang w:val="ja-JP"/>
              </w:rPr>
              <w:t>-</w:t>
            </w: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5921 </w:t>
            </w:r>
            <w:r>
              <w:rPr>
                <w:noProof/>
                <w:sz w:val="16"/>
              </w:rPr>
              <w:br/>
            </w:r>
            <w:r>
              <w:rPr>
                <w:noProof/>
                <w:sz w:val="2"/>
                <w:szCs w:val="24"/>
              </w:rPr>
              <w:t>4b26de25-0aeb-4e2e-89c4-d704ea2f7b50</w:t>
            </w:r>
          </w:p>
        </w:tc>
        <w:tc>
          <w:tcPr>
            <w:tcW w:w="7407" w:type="dxa"/>
            <w:shd w:val="clear" w:color="auto" w:fill="F2F2F2" w:themeFill="background1" w:themeFillShade="F2"/>
          </w:tcPr>
          <w:p w:rsidR="00000000" w:rsidRDefault="007D3E85">
            <w:pPr>
              <w:rPr>
                <w:noProof/>
                <w:szCs w:val="24"/>
              </w:rPr>
            </w:pPr>
            <w:r>
              <w:rPr>
                <w:noProof/>
                <w:szCs w:val="24"/>
              </w:rPr>
              <w:t>Play button icon</w:t>
            </w:r>
          </w:p>
        </w:tc>
        <w:tc>
          <w:tcPr>
            <w:tcW w:w="7407" w:type="dxa"/>
          </w:tcPr>
          <w:p w:rsidR="00000000" w:rsidRDefault="007D3E85">
            <w:pPr>
              <w:rPr>
                <w:szCs w:val="24"/>
                <w:lang w:val="ja-JP"/>
              </w:rPr>
            </w:pPr>
            <w:r>
              <w:rPr>
                <w:rFonts w:ascii="MS Gothic" w:eastAsia="MS Gothic" w:hint="eastAsia"/>
                <w:szCs w:val="24"/>
                <w:lang w:val="ja-JP"/>
              </w:rPr>
              <w:t>再生ボタンアイコン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5922 </w:t>
            </w:r>
            <w:r>
              <w:rPr>
                <w:noProof/>
                <w:sz w:val="16"/>
              </w:rPr>
              <w:br/>
            </w:r>
            <w:r>
              <w:rPr>
                <w:noProof/>
                <w:sz w:val="2"/>
                <w:szCs w:val="24"/>
              </w:rPr>
              <w:t>da09bf69-60cf-4e70-8ae9-69f32ba0081b</w:t>
            </w:r>
          </w:p>
        </w:tc>
        <w:tc>
          <w:tcPr>
            <w:tcW w:w="7407" w:type="dxa"/>
            <w:shd w:val="clear" w:color="auto" w:fill="F2F2F2" w:themeFill="background1" w:themeFillShade="F2"/>
          </w:tcPr>
          <w:p w:rsidR="00000000" w:rsidRDefault="007D3E85">
            <w:pPr>
              <w:rPr>
                <w:noProof/>
                <w:szCs w:val="24"/>
              </w:rPr>
            </w:pPr>
            <w:r>
              <w:rPr>
                <w:noProof/>
                <w:szCs w:val="24"/>
              </w:rPr>
              <w:t>ee-components-play-button-countdown</w:t>
            </w:r>
          </w:p>
        </w:tc>
        <w:tc>
          <w:tcPr>
            <w:tcW w:w="7407" w:type="dxa"/>
          </w:tcPr>
          <w:p w:rsidR="00000000" w:rsidRDefault="007D3E85">
            <w:pPr>
              <w:rPr>
                <w:szCs w:val="24"/>
                <w:lang w:val="ja-JP"/>
              </w:rPr>
            </w:pPr>
            <w:r>
              <w:rPr>
                <w:szCs w:val="24"/>
                <w:lang w:val="ja-JP"/>
              </w:rPr>
              <w:t>ee-components-play-button-</w:t>
            </w:r>
            <w:r>
              <w:rPr>
                <w:rFonts w:ascii="MS Gothic" w:eastAsia="MS Gothic" w:hint="eastAsia"/>
                <w:szCs w:val="24"/>
                <w:lang w:val="ja-JP"/>
              </w:rPr>
              <w:t>カウントダウン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5923 </w:t>
            </w:r>
            <w:r>
              <w:rPr>
                <w:noProof/>
                <w:sz w:val="16"/>
              </w:rPr>
              <w:br/>
            </w:r>
            <w:r>
              <w:rPr>
                <w:noProof/>
                <w:sz w:val="2"/>
                <w:szCs w:val="24"/>
              </w:rPr>
              <w:t>e9c25763-2af4-4f68-8a09-cc2899ae438b</w:t>
            </w:r>
          </w:p>
        </w:tc>
        <w:tc>
          <w:tcPr>
            <w:tcW w:w="7407" w:type="dxa"/>
            <w:shd w:val="clear" w:color="auto" w:fill="F2F2F2" w:themeFill="background1" w:themeFillShade="F2"/>
          </w:tcPr>
          <w:p w:rsidR="00000000" w:rsidRDefault="007D3E85">
            <w:pPr>
              <w:rPr>
                <w:noProof/>
                <w:szCs w:val="24"/>
              </w:rPr>
            </w:pPr>
            <w:r>
              <w:rPr>
                <w:noProof/>
                <w:szCs w:val="24"/>
              </w:rPr>
              <w:t>Countdown SVG group</w:t>
            </w:r>
          </w:p>
        </w:tc>
        <w:tc>
          <w:tcPr>
            <w:tcW w:w="7407" w:type="dxa"/>
          </w:tcPr>
          <w:p w:rsidR="00000000" w:rsidRDefault="007D3E85">
            <w:pPr>
              <w:rPr>
                <w:szCs w:val="24"/>
                <w:lang w:val="ja-JP"/>
              </w:rPr>
            </w:pPr>
            <w:r>
              <w:rPr>
                <w:rFonts w:ascii="MS Gothic" w:eastAsia="MS Gothic" w:hint="eastAsia"/>
                <w:szCs w:val="24"/>
                <w:lang w:val="ja-JP"/>
              </w:rPr>
              <w:t>カウントダウン</w:t>
            </w:r>
            <w:r>
              <w:rPr>
                <w:szCs w:val="24"/>
                <w:lang w:val="ja-JP"/>
              </w:rPr>
              <w:t>SVG</w:t>
            </w:r>
            <w:r>
              <w:rPr>
                <w:rFonts w:ascii="MS Gothic" w:eastAsia="MS Gothic" w:hint="eastAsia"/>
                <w:szCs w:val="24"/>
                <w:lang w:val="ja-JP"/>
              </w:rPr>
              <w:t>グループ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5924 </w:t>
            </w:r>
            <w:r>
              <w:rPr>
                <w:noProof/>
                <w:sz w:val="16"/>
              </w:rPr>
              <w:br/>
            </w:r>
            <w:r>
              <w:rPr>
                <w:noProof/>
                <w:sz w:val="2"/>
                <w:szCs w:val="24"/>
              </w:rPr>
              <w:t>3f50e8f2-f9ac-4aae-b7b5-6e89298242ff</w:t>
            </w:r>
          </w:p>
        </w:tc>
        <w:tc>
          <w:tcPr>
            <w:tcW w:w="7407" w:type="dxa"/>
            <w:shd w:val="clear" w:color="auto" w:fill="F2F2F2" w:themeFill="background1" w:themeFillShade="F2"/>
          </w:tcPr>
          <w:p w:rsidR="00000000" w:rsidRDefault="007D3E85">
            <w:pPr>
              <w:rPr>
                <w:noProof/>
                <w:szCs w:val="24"/>
              </w:rPr>
            </w:pPr>
            <w:r>
              <w:rPr>
                <w:noProof/>
                <w:szCs w:val="24"/>
              </w:rPr>
              <w:t>ee-components-play-button-pause</w:t>
            </w:r>
          </w:p>
        </w:tc>
        <w:tc>
          <w:tcPr>
            <w:tcW w:w="7407" w:type="dxa"/>
          </w:tcPr>
          <w:p w:rsidR="00000000" w:rsidRDefault="007D3E85">
            <w:pPr>
              <w:rPr>
                <w:szCs w:val="24"/>
                <w:lang w:val="ja-JP"/>
              </w:rPr>
            </w:pPr>
            <w:r>
              <w:rPr>
                <w:szCs w:val="24"/>
                <w:lang w:val="ja-JP"/>
              </w:rPr>
              <w:t xml:space="preserve">ee-components-play </w:t>
            </w:r>
            <w:r>
              <w:rPr>
                <w:rFonts w:ascii="MS Gothic" w:eastAsia="MS Gothic" w:hint="eastAsia"/>
                <w:szCs w:val="24"/>
                <w:lang w:val="ja-JP"/>
              </w:rPr>
              <w:t>ボタン</w:t>
            </w:r>
            <w:r>
              <w:rPr>
                <w:szCs w:val="24"/>
                <w:lang w:val="ja-JP"/>
              </w:rPr>
              <w:t>-</w:t>
            </w:r>
            <w:r>
              <w:rPr>
                <w:rFonts w:ascii="MS Gothic" w:eastAsia="MS Gothic" w:hint="eastAsia"/>
                <w:szCs w:val="24"/>
                <w:lang w:val="ja-JP"/>
              </w:rPr>
              <w:t>一時停止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59</w:t>
            </w:r>
            <w:r>
              <w:rPr>
                <w:noProof/>
                <w:sz w:val="16"/>
                <w:szCs w:val="24"/>
              </w:rPr>
              <w:t xml:space="preserve">25 </w:t>
            </w:r>
            <w:r>
              <w:rPr>
                <w:noProof/>
                <w:sz w:val="16"/>
              </w:rPr>
              <w:br/>
            </w:r>
            <w:r>
              <w:rPr>
                <w:noProof/>
                <w:sz w:val="2"/>
                <w:szCs w:val="24"/>
              </w:rPr>
              <w:t>3c0f7c22-d687-4d42-946f-6ff1a5fc86f8</w:t>
            </w:r>
          </w:p>
        </w:tc>
        <w:tc>
          <w:tcPr>
            <w:tcW w:w="7407" w:type="dxa"/>
            <w:shd w:val="clear" w:color="auto" w:fill="F2F2F2" w:themeFill="background1" w:themeFillShade="F2"/>
          </w:tcPr>
          <w:p w:rsidR="00000000" w:rsidRDefault="007D3E85">
            <w:pPr>
              <w:rPr>
                <w:noProof/>
                <w:szCs w:val="24"/>
              </w:rPr>
            </w:pPr>
            <w:r>
              <w:rPr>
                <w:noProof/>
                <w:szCs w:val="24"/>
              </w:rPr>
              <w:t>Countdown pause icon</w:t>
            </w:r>
          </w:p>
        </w:tc>
        <w:tc>
          <w:tcPr>
            <w:tcW w:w="7407" w:type="dxa"/>
          </w:tcPr>
          <w:p w:rsidR="00000000" w:rsidRDefault="007D3E85">
            <w:pPr>
              <w:rPr>
                <w:szCs w:val="24"/>
                <w:lang w:val="ja-JP"/>
              </w:rPr>
            </w:pPr>
            <w:r>
              <w:rPr>
                <w:rFonts w:ascii="MS Gothic" w:eastAsia="MS Gothic" w:hint="eastAsia"/>
                <w:szCs w:val="24"/>
                <w:lang w:val="ja-JP"/>
              </w:rPr>
              <w:t>カウントダウン一時停止アイコン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5926 </w:t>
            </w:r>
            <w:r>
              <w:rPr>
                <w:noProof/>
                <w:sz w:val="16"/>
              </w:rPr>
              <w:br/>
            </w:r>
            <w:r>
              <w:rPr>
                <w:noProof/>
                <w:sz w:val="2"/>
                <w:szCs w:val="24"/>
              </w:rPr>
              <w:t>c2810d31-13b3-4b48-ae3b-8205de64ec00</w:t>
            </w:r>
          </w:p>
        </w:tc>
        <w:tc>
          <w:tcPr>
            <w:tcW w:w="7407" w:type="dxa"/>
            <w:shd w:val="clear" w:color="auto" w:fill="F2F2F2" w:themeFill="background1" w:themeFillShade="F2"/>
          </w:tcPr>
          <w:p w:rsidR="00000000" w:rsidRDefault="007D3E85">
            <w:pPr>
              <w:rPr>
                <w:noProof/>
                <w:szCs w:val="24"/>
              </w:rPr>
            </w:pPr>
            <w:r>
              <w:rPr>
                <w:noProof/>
                <w:szCs w:val="24"/>
              </w:rPr>
              <w:t>ee-components-play-button-text</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再生ボタン</w:t>
            </w:r>
            <w:r>
              <w:rPr>
                <w:szCs w:val="24"/>
                <w:lang w:val="ja-JP"/>
              </w:rPr>
              <w:t>-</w:t>
            </w:r>
            <w:r>
              <w:rPr>
                <w:rFonts w:ascii="MS Gothic" w:eastAsia="MS Gothic" w:hint="eastAsia"/>
                <w:szCs w:val="24"/>
                <w:lang w:val="ja-JP"/>
              </w:rPr>
              <w:t>テキスト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5927 </w:t>
            </w:r>
            <w:r>
              <w:rPr>
                <w:noProof/>
                <w:sz w:val="16"/>
              </w:rPr>
              <w:br/>
            </w:r>
            <w:r>
              <w:rPr>
                <w:noProof/>
                <w:sz w:val="2"/>
                <w:szCs w:val="24"/>
              </w:rPr>
              <w:t>d1693e38-e9f6-454a-b05d-4635e7f7e6a6</w:t>
            </w:r>
          </w:p>
        </w:tc>
        <w:tc>
          <w:tcPr>
            <w:tcW w:w="7407" w:type="dxa"/>
            <w:shd w:val="clear" w:color="auto" w:fill="F2F2F2" w:themeFill="background1" w:themeFillShade="F2"/>
          </w:tcPr>
          <w:p w:rsidR="00000000" w:rsidRDefault="007D3E85">
            <w:pPr>
              <w:rPr>
                <w:noProof/>
                <w:szCs w:val="24"/>
              </w:rPr>
            </w:pPr>
            <w:r>
              <w:rPr>
                <w:noProof/>
                <w:szCs w:val="24"/>
              </w:rPr>
              <w:t>Countdown text</w:t>
            </w:r>
          </w:p>
        </w:tc>
        <w:tc>
          <w:tcPr>
            <w:tcW w:w="7407" w:type="dxa"/>
          </w:tcPr>
          <w:p w:rsidR="00000000" w:rsidRDefault="007D3E85">
            <w:pPr>
              <w:rPr>
                <w:szCs w:val="24"/>
                <w:lang w:val="ja-JP"/>
              </w:rPr>
            </w:pPr>
            <w:r>
              <w:rPr>
                <w:rFonts w:ascii="MS Gothic" w:eastAsia="MS Gothic" w:hint="eastAsia"/>
                <w:szCs w:val="24"/>
                <w:lang w:val="ja-JP"/>
              </w:rPr>
              <w:t>カウントダウンテキスト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5928 </w:t>
            </w:r>
            <w:r>
              <w:rPr>
                <w:noProof/>
                <w:sz w:val="16"/>
              </w:rPr>
              <w:br/>
            </w:r>
            <w:r>
              <w:rPr>
                <w:noProof/>
                <w:sz w:val="2"/>
                <w:szCs w:val="24"/>
              </w:rPr>
              <w:t>ca7a7088-14ab-40b1-b8e1-c6de15240fd3</w:t>
            </w:r>
          </w:p>
        </w:tc>
        <w:tc>
          <w:tcPr>
            <w:tcW w:w="7407" w:type="dxa"/>
            <w:shd w:val="clear" w:color="auto" w:fill="F2F2F2" w:themeFill="background1" w:themeFillShade="F2"/>
          </w:tcPr>
          <w:p w:rsidR="00000000" w:rsidRDefault="007D3E85">
            <w:pPr>
              <w:rPr>
                <w:noProof/>
                <w:szCs w:val="24"/>
              </w:rPr>
            </w:pPr>
            <w:r>
              <w:rPr>
                <w:noProof/>
                <w:szCs w:val="24"/>
              </w:rPr>
              <w:t>ee-components-play-button-track</w:t>
            </w:r>
          </w:p>
        </w:tc>
        <w:tc>
          <w:tcPr>
            <w:tcW w:w="7407" w:type="dxa"/>
          </w:tcPr>
          <w:p w:rsidR="00000000" w:rsidRDefault="007D3E85">
            <w:pPr>
              <w:rPr>
                <w:szCs w:val="24"/>
                <w:lang w:val="ja-JP"/>
              </w:rPr>
            </w:pPr>
            <w:r>
              <w:rPr>
                <w:szCs w:val="24"/>
                <w:lang w:val="ja-JP"/>
              </w:rPr>
              <w:t>ee-components-play-button-</w:t>
            </w:r>
            <w:r>
              <w:rPr>
                <w:rFonts w:ascii="MS Gothic" w:eastAsia="MS Gothic" w:hint="eastAsia"/>
                <w:szCs w:val="24"/>
                <w:lang w:val="ja-JP"/>
              </w:rPr>
              <w:t>トラック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5929 </w:t>
            </w:r>
            <w:r>
              <w:rPr>
                <w:noProof/>
                <w:sz w:val="16"/>
              </w:rPr>
              <w:br/>
            </w:r>
            <w:r>
              <w:rPr>
                <w:noProof/>
                <w:sz w:val="2"/>
                <w:szCs w:val="24"/>
              </w:rPr>
              <w:t>2c3b618f-8dc1-42ea-ad71-ea545c096e8d</w:t>
            </w:r>
          </w:p>
        </w:tc>
        <w:tc>
          <w:tcPr>
            <w:tcW w:w="7407" w:type="dxa"/>
            <w:shd w:val="clear" w:color="auto" w:fill="F2F2F2" w:themeFill="background1" w:themeFillShade="F2"/>
          </w:tcPr>
          <w:p w:rsidR="00000000" w:rsidRDefault="007D3E85">
            <w:pPr>
              <w:rPr>
                <w:noProof/>
                <w:szCs w:val="24"/>
              </w:rPr>
            </w:pPr>
            <w:r>
              <w:rPr>
                <w:noProof/>
                <w:szCs w:val="24"/>
              </w:rPr>
              <w:t>Countdown track</w:t>
            </w:r>
          </w:p>
        </w:tc>
        <w:tc>
          <w:tcPr>
            <w:tcW w:w="7407" w:type="dxa"/>
          </w:tcPr>
          <w:p w:rsidR="00000000" w:rsidRDefault="007D3E85">
            <w:pPr>
              <w:rPr>
                <w:szCs w:val="24"/>
                <w:lang w:val="ja-JP"/>
              </w:rPr>
            </w:pPr>
            <w:r>
              <w:rPr>
                <w:rFonts w:ascii="MS Gothic" w:eastAsia="MS Gothic" w:hint="eastAsia"/>
                <w:szCs w:val="24"/>
                <w:lang w:val="ja-JP"/>
              </w:rPr>
              <w:t>カウントダウントラック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5930 </w:t>
            </w:r>
            <w:r>
              <w:rPr>
                <w:noProof/>
                <w:sz w:val="16"/>
              </w:rPr>
              <w:br/>
            </w:r>
            <w:r>
              <w:rPr>
                <w:noProof/>
                <w:sz w:val="2"/>
                <w:szCs w:val="24"/>
              </w:rPr>
              <w:t>ff184018-0bcb-4226-8d25-f93461cc2052</w:t>
            </w:r>
          </w:p>
        </w:tc>
        <w:tc>
          <w:tcPr>
            <w:tcW w:w="7407" w:type="dxa"/>
            <w:shd w:val="clear" w:color="auto" w:fill="F2F2F2" w:themeFill="background1" w:themeFillShade="F2"/>
          </w:tcPr>
          <w:p w:rsidR="00000000" w:rsidRDefault="007D3E85">
            <w:pPr>
              <w:rPr>
                <w:noProof/>
                <w:szCs w:val="24"/>
              </w:rPr>
            </w:pPr>
            <w:r>
              <w:rPr>
                <w:noProof/>
                <w:szCs w:val="24"/>
              </w:rPr>
              <w:t>ee-components-play-button-runner</w:t>
            </w:r>
          </w:p>
        </w:tc>
        <w:tc>
          <w:tcPr>
            <w:tcW w:w="7407" w:type="dxa"/>
          </w:tcPr>
          <w:p w:rsidR="00000000" w:rsidRDefault="007D3E85">
            <w:pPr>
              <w:rPr>
                <w:szCs w:val="24"/>
                <w:lang w:val="ja-JP"/>
              </w:rPr>
            </w:pPr>
            <w:r>
              <w:rPr>
                <w:rFonts w:ascii="MS Gothic" w:eastAsia="MS Gothic" w:hint="eastAsia"/>
                <w:szCs w:val="24"/>
                <w:lang w:val="ja-JP"/>
              </w:rPr>
              <w:t>イーコンポーネント</w:t>
            </w:r>
            <w:r>
              <w:rPr>
                <w:szCs w:val="24"/>
                <w:lang w:val="ja-JP"/>
              </w:rPr>
              <w:t>-</w:t>
            </w:r>
            <w:r>
              <w:rPr>
                <w:rFonts w:ascii="MS Gothic" w:eastAsia="MS Gothic" w:hint="eastAsia"/>
                <w:szCs w:val="24"/>
                <w:lang w:val="ja-JP"/>
              </w:rPr>
              <w:t>プレイボタン</w:t>
            </w:r>
            <w:r>
              <w:rPr>
                <w:szCs w:val="24"/>
                <w:lang w:val="ja-JP"/>
              </w:rPr>
              <w:t>-</w:t>
            </w:r>
            <w:r>
              <w:rPr>
                <w:rFonts w:ascii="MS Gothic" w:eastAsia="MS Gothic" w:hint="eastAsia"/>
                <w:szCs w:val="24"/>
                <w:lang w:val="ja-JP"/>
              </w:rPr>
              <w:t>ランナー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5931 </w:t>
            </w:r>
            <w:r>
              <w:rPr>
                <w:noProof/>
                <w:sz w:val="16"/>
              </w:rPr>
              <w:br/>
            </w:r>
            <w:r>
              <w:rPr>
                <w:noProof/>
                <w:sz w:val="2"/>
                <w:szCs w:val="24"/>
              </w:rPr>
              <w:t>3f381eae-2f36-49e1-b591-cb00c438b9da</w:t>
            </w:r>
          </w:p>
        </w:tc>
        <w:tc>
          <w:tcPr>
            <w:tcW w:w="7407" w:type="dxa"/>
            <w:shd w:val="clear" w:color="auto" w:fill="F2F2F2" w:themeFill="background1" w:themeFillShade="F2"/>
          </w:tcPr>
          <w:p w:rsidR="00000000" w:rsidRDefault="007D3E85">
            <w:pPr>
              <w:rPr>
                <w:noProof/>
                <w:szCs w:val="24"/>
              </w:rPr>
            </w:pPr>
            <w:r>
              <w:rPr>
                <w:noProof/>
                <w:szCs w:val="24"/>
              </w:rPr>
              <w:t>Countdown progress</w:t>
            </w:r>
          </w:p>
        </w:tc>
        <w:tc>
          <w:tcPr>
            <w:tcW w:w="7407" w:type="dxa"/>
          </w:tcPr>
          <w:p w:rsidR="00000000" w:rsidRDefault="007D3E85">
            <w:pPr>
              <w:rPr>
                <w:szCs w:val="24"/>
                <w:lang w:val="ja-JP"/>
              </w:rPr>
            </w:pPr>
            <w:r>
              <w:rPr>
                <w:rFonts w:ascii="MS Gothic" w:eastAsia="MS Gothic" w:hint="eastAsia"/>
                <w:szCs w:val="24"/>
                <w:lang w:val="ja-JP"/>
              </w:rPr>
              <w:t>カウントダウンの進行状況</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5932 </w:t>
            </w:r>
            <w:r>
              <w:rPr>
                <w:noProof/>
                <w:sz w:val="16"/>
              </w:rPr>
              <w:br/>
            </w:r>
            <w:r>
              <w:rPr>
                <w:noProof/>
                <w:sz w:val="2"/>
                <w:szCs w:val="24"/>
              </w:rPr>
              <w:t>45895ba2-ed75-478e-99fc-e16cca0a02e9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5933 </w:t>
            </w:r>
            <w:r>
              <w:rPr>
                <w:noProof/>
                <w:sz w:val="16"/>
              </w:rPr>
              <w:br/>
            </w:r>
            <w:r>
              <w:rPr>
                <w:noProof/>
                <w:sz w:val="2"/>
                <w:szCs w:val="24"/>
              </w:rPr>
              <w:t>2e48ea47-66fb-40b2-9e87-0640e5b7464b</w:t>
            </w:r>
          </w:p>
        </w:tc>
        <w:tc>
          <w:tcPr>
            <w:tcW w:w="7407" w:type="dxa"/>
            <w:shd w:val="clear" w:color="auto" w:fill="F2F2F2" w:themeFill="background1" w:themeFillShade="F2"/>
          </w:tcPr>
          <w:p w:rsidR="00000000" w:rsidRDefault="007D3E85">
            <w:pPr>
              <w:rPr>
                <w:noProof/>
                <w:szCs w:val="24"/>
              </w:rPr>
            </w:pPr>
            <w:r>
              <w:rPr>
                <w:noProof/>
                <w:szCs w:val="24"/>
              </w:rPr>
              <w:t>Arrow</w:t>
            </w:r>
          </w:p>
        </w:tc>
        <w:tc>
          <w:tcPr>
            <w:tcW w:w="7407" w:type="dxa"/>
          </w:tcPr>
          <w:p w:rsidR="00000000" w:rsidRDefault="007D3E85">
            <w:pPr>
              <w:rPr>
                <w:szCs w:val="24"/>
                <w:lang w:val="ja-JP"/>
              </w:rPr>
            </w:pPr>
            <w:r>
              <w:rPr>
                <w:rFonts w:ascii="MS Gothic" w:eastAsia="MS Gothic" w:hint="eastAsia"/>
                <w:szCs w:val="24"/>
                <w:lang w:val="ja-JP"/>
              </w:rPr>
              <w:t>矢印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5934 </w:t>
            </w:r>
            <w:r>
              <w:rPr>
                <w:noProof/>
                <w:sz w:val="16"/>
              </w:rPr>
              <w:br/>
            </w:r>
            <w:r>
              <w:rPr>
                <w:noProof/>
                <w:sz w:val="2"/>
                <w:szCs w:val="24"/>
              </w:rPr>
              <w:t>5c1b42ae-cfd1-4cc3-ae3f-68c89f83b30c</w:t>
            </w:r>
          </w:p>
        </w:tc>
        <w:tc>
          <w:tcPr>
            <w:tcW w:w="7407" w:type="dxa"/>
            <w:shd w:val="clear" w:color="auto" w:fill="F2F2F2" w:themeFill="background1" w:themeFillShade="F2"/>
          </w:tcPr>
          <w:p w:rsidR="00000000" w:rsidRDefault="007D3E85">
            <w:pPr>
              <w:rPr>
                <w:noProof/>
                <w:szCs w:val="24"/>
              </w:rPr>
            </w:pPr>
            <w:r>
              <w:rPr>
                <w:noProof/>
                <w:szCs w:val="24"/>
              </w:rPr>
              <w:t>Arrows for the carousel template (for single and full-bleed presentation options).</w:t>
            </w:r>
          </w:p>
        </w:tc>
        <w:tc>
          <w:tcPr>
            <w:tcW w:w="7407" w:type="dxa"/>
          </w:tcPr>
          <w:p w:rsidR="00000000" w:rsidRDefault="007D3E85">
            <w:pPr>
              <w:rPr>
                <w:szCs w:val="24"/>
                <w:lang w:val="ja-JP"/>
              </w:rPr>
            </w:pPr>
            <w:r>
              <w:rPr>
                <w:rFonts w:ascii="MS Gothic" w:eastAsia="MS Gothic" w:hint="eastAsia"/>
                <w:szCs w:val="24"/>
                <w:lang w:val="ja-JP"/>
              </w:rPr>
              <w:t>カルーセルテンプレートの矢印</w:t>
            </w:r>
            <w:r>
              <w:rPr>
                <w:szCs w:val="24"/>
                <w:lang w:val="ja-JP"/>
              </w:rPr>
              <w:t xml:space="preserve"> (</w:t>
            </w:r>
            <w:r>
              <w:rPr>
                <w:rFonts w:ascii="MS Gothic" w:eastAsia="MS Gothic" w:hint="eastAsia"/>
                <w:szCs w:val="24"/>
                <w:lang w:val="ja-JP"/>
              </w:rPr>
              <w:t>シングルブリードおよびフルブリードプレゼンテーションオプション</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5935 </w:t>
            </w:r>
            <w:r>
              <w:rPr>
                <w:noProof/>
                <w:sz w:val="16"/>
              </w:rPr>
              <w:br/>
            </w:r>
            <w:r>
              <w:rPr>
                <w:noProof/>
                <w:sz w:val="2"/>
                <w:szCs w:val="24"/>
              </w:rPr>
              <w:t>1627b558-1737-43a4-8dec-594d61a98388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5936 </w:t>
            </w:r>
            <w:r>
              <w:rPr>
                <w:noProof/>
                <w:sz w:val="16"/>
              </w:rPr>
              <w:br/>
            </w:r>
            <w:r>
              <w:rPr>
                <w:noProof/>
                <w:sz w:val="2"/>
                <w:szCs w:val="24"/>
              </w:rPr>
              <w:t>2f9d0fea-c30f-4dae-aa6b-1ada</w:t>
            </w:r>
            <w:r>
              <w:rPr>
                <w:noProof/>
                <w:sz w:val="2"/>
                <w:szCs w:val="24"/>
              </w:rPr>
              <w:t>523cfbe9</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5937 </w:t>
            </w:r>
            <w:r>
              <w:rPr>
                <w:noProof/>
                <w:sz w:val="16"/>
              </w:rPr>
              <w:br/>
            </w:r>
            <w:r>
              <w:rPr>
                <w:noProof/>
                <w:sz w:val="2"/>
                <w:szCs w:val="24"/>
              </w:rPr>
              <w:t>9f62c296-fb47-4501-81ec-37d8d9bc2a37</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5938 </w:t>
            </w:r>
            <w:r>
              <w:rPr>
                <w:noProof/>
                <w:sz w:val="16"/>
              </w:rPr>
              <w:br/>
            </w:r>
            <w:r>
              <w:rPr>
                <w:noProof/>
                <w:sz w:val="2"/>
                <w:szCs w:val="24"/>
              </w:rPr>
              <w:t>45e0543a-3bf1-453d-a209-8aec9785f14b</w:t>
            </w:r>
          </w:p>
        </w:tc>
        <w:tc>
          <w:tcPr>
            <w:tcW w:w="7407" w:type="dxa"/>
            <w:shd w:val="clear" w:color="auto" w:fill="F2F2F2" w:themeFill="background1" w:themeFillShade="F2"/>
          </w:tcPr>
          <w:p w:rsidR="00000000" w:rsidRDefault="007D3E85">
            <w:pPr>
              <w:rPr>
                <w:noProof/>
                <w:szCs w:val="24"/>
              </w:rPr>
            </w:pPr>
            <w:r>
              <w:rPr>
                <w:noProof/>
                <w:szCs w:val="24"/>
              </w:rPr>
              <w:t>ee-components-arrow</w:t>
            </w:r>
          </w:p>
        </w:tc>
        <w:tc>
          <w:tcPr>
            <w:tcW w:w="7407" w:type="dxa"/>
          </w:tcPr>
          <w:p w:rsidR="00000000" w:rsidRDefault="007D3E85">
            <w:pPr>
              <w:rPr>
                <w:szCs w:val="24"/>
                <w:lang w:val="ja-JP"/>
              </w:rPr>
            </w:pPr>
            <w:r>
              <w:rPr>
                <w:szCs w:val="24"/>
                <w:lang w:val="ja-JP"/>
              </w:rPr>
              <w:t>ee-components-</w:t>
            </w:r>
            <w:r>
              <w:rPr>
                <w:rFonts w:ascii="MS Gothic" w:eastAsia="MS Gothic" w:hint="eastAsia"/>
                <w:szCs w:val="24"/>
                <w:lang w:val="ja-JP"/>
              </w:rPr>
              <w:t>矢印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5939 </w:t>
            </w:r>
            <w:r>
              <w:rPr>
                <w:noProof/>
                <w:sz w:val="16"/>
              </w:rPr>
              <w:br/>
            </w:r>
            <w:r>
              <w:rPr>
                <w:noProof/>
                <w:sz w:val="2"/>
                <w:szCs w:val="24"/>
              </w:rPr>
              <w:t>871538ca-e660-4982-8f7b-5e9b6b7cd5bd</w:t>
            </w:r>
          </w:p>
        </w:tc>
        <w:tc>
          <w:tcPr>
            <w:tcW w:w="7407" w:type="dxa"/>
            <w:shd w:val="clear" w:color="auto" w:fill="F2F2F2" w:themeFill="background1" w:themeFillShade="F2"/>
          </w:tcPr>
          <w:p w:rsidR="00000000" w:rsidRDefault="007D3E85">
            <w:pPr>
              <w:rPr>
                <w:noProof/>
                <w:szCs w:val="24"/>
              </w:rPr>
            </w:pPr>
            <w:r>
              <w:rPr>
                <w:noProof/>
                <w:szCs w:val="24"/>
              </w:rPr>
              <w:t>Arrow component (including background)</w:t>
            </w:r>
          </w:p>
        </w:tc>
        <w:tc>
          <w:tcPr>
            <w:tcW w:w="7407" w:type="dxa"/>
          </w:tcPr>
          <w:p w:rsidR="00000000" w:rsidRDefault="007D3E85">
            <w:pPr>
              <w:rPr>
                <w:szCs w:val="24"/>
                <w:lang w:val="ja-JP"/>
              </w:rPr>
            </w:pPr>
            <w:r>
              <w:rPr>
                <w:rFonts w:ascii="MS Gothic" w:eastAsia="MS Gothic" w:hint="eastAsia"/>
                <w:szCs w:val="24"/>
                <w:lang w:val="ja-JP"/>
              </w:rPr>
              <w:t>矢印コンポーネント</w:t>
            </w:r>
            <w:r>
              <w:rPr>
                <w:szCs w:val="24"/>
                <w:lang w:val="ja-JP"/>
              </w:rPr>
              <w:t xml:space="preserve"> (</w:t>
            </w:r>
            <w:r>
              <w:rPr>
                <w:rFonts w:ascii="MS Gothic" w:eastAsia="MS Gothic" w:hint="eastAsia"/>
                <w:szCs w:val="24"/>
                <w:lang w:val="ja-JP"/>
              </w:rPr>
              <w:t>背景を含む</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5940 </w:t>
            </w:r>
            <w:r>
              <w:rPr>
                <w:noProof/>
                <w:sz w:val="16"/>
              </w:rPr>
              <w:br/>
            </w:r>
            <w:r>
              <w:rPr>
                <w:noProof/>
                <w:sz w:val="2"/>
                <w:szCs w:val="24"/>
              </w:rPr>
              <w:t>c50ebaa2-fa4c-43b4-9c39-ccf335887409</w:t>
            </w:r>
          </w:p>
        </w:tc>
        <w:tc>
          <w:tcPr>
            <w:tcW w:w="7407" w:type="dxa"/>
            <w:shd w:val="clear" w:color="auto" w:fill="F2F2F2" w:themeFill="background1" w:themeFillShade="F2"/>
          </w:tcPr>
          <w:p w:rsidR="00000000" w:rsidRDefault="007D3E85">
            <w:pPr>
              <w:rPr>
                <w:noProof/>
                <w:szCs w:val="24"/>
              </w:rPr>
            </w:pPr>
            <w:r>
              <w:rPr>
                <w:noProof/>
                <w:szCs w:val="24"/>
              </w:rPr>
              <w:t>ee-components-arrow-inner</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矢印</w:t>
            </w:r>
            <w:r>
              <w:rPr>
                <w:szCs w:val="24"/>
                <w:lang w:val="ja-JP"/>
              </w:rPr>
              <w:t>-</w:t>
            </w:r>
            <w:r>
              <w:rPr>
                <w:rFonts w:ascii="MS Gothic" w:eastAsia="MS Gothic" w:hint="eastAsia"/>
                <w:szCs w:val="24"/>
                <w:lang w:val="ja-JP"/>
              </w:rPr>
              <w:t>インナー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5941 </w:t>
            </w:r>
            <w:r>
              <w:rPr>
                <w:noProof/>
                <w:sz w:val="16"/>
              </w:rPr>
              <w:br/>
            </w:r>
            <w:r>
              <w:rPr>
                <w:noProof/>
                <w:sz w:val="2"/>
                <w:szCs w:val="24"/>
              </w:rPr>
              <w:t>e79434d7-1ca4-4e6d-827f-5682b2d80208</w:t>
            </w:r>
          </w:p>
        </w:tc>
        <w:tc>
          <w:tcPr>
            <w:tcW w:w="7407" w:type="dxa"/>
            <w:shd w:val="clear" w:color="auto" w:fill="F2F2F2" w:themeFill="background1" w:themeFillShade="F2"/>
          </w:tcPr>
          <w:p w:rsidR="00000000" w:rsidRDefault="007D3E85">
            <w:pPr>
              <w:rPr>
                <w:noProof/>
                <w:szCs w:val="24"/>
              </w:rPr>
            </w:pPr>
            <w:r>
              <w:rPr>
                <w:noProof/>
                <w:szCs w:val="24"/>
              </w:rPr>
              <w:t>Arrow</w:t>
            </w:r>
          </w:p>
        </w:tc>
        <w:tc>
          <w:tcPr>
            <w:tcW w:w="7407" w:type="dxa"/>
          </w:tcPr>
          <w:p w:rsidR="00000000" w:rsidRDefault="007D3E85">
            <w:pPr>
              <w:rPr>
                <w:szCs w:val="24"/>
                <w:lang w:val="ja-JP"/>
              </w:rPr>
            </w:pPr>
            <w:r>
              <w:rPr>
                <w:rFonts w:ascii="MS Gothic" w:eastAsia="MS Gothic" w:hint="eastAsia"/>
                <w:szCs w:val="24"/>
                <w:lang w:val="ja-JP"/>
              </w:rPr>
              <w:t>矢印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5942 </w:t>
            </w:r>
            <w:r>
              <w:rPr>
                <w:noProof/>
                <w:sz w:val="16"/>
              </w:rPr>
              <w:br/>
            </w:r>
            <w:r>
              <w:rPr>
                <w:noProof/>
                <w:sz w:val="2"/>
                <w:szCs w:val="24"/>
              </w:rPr>
              <w:t>04036472-f185-43d6-ad2b-7330ea721c3f</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5943 </w:t>
            </w:r>
            <w:r>
              <w:rPr>
                <w:noProof/>
                <w:sz w:val="16"/>
              </w:rPr>
              <w:br/>
            </w:r>
            <w:r>
              <w:rPr>
                <w:noProof/>
                <w:sz w:val="2"/>
                <w:szCs w:val="24"/>
              </w:rPr>
              <w:t>86344507-69bc-496c-9597-60f18d8d8681</w:t>
            </w:r>
          </w:p>
        </w:tc>
        <w:tc>
          <w:tcPr>
            <w:tcW w:w="7407" w:type="dxa"/>
            <w:shd w:val="clear" w:color="auto" w:fill="F2F2F2" w:themeFill="background1" w:themeFillShade="F2"/>
          </w:tcPr>
          <w:p w:rsidR="00000000" w:rsidRDefault="007D3E85">
            <w:pPr>
              <w:rPr>
                <w:noProof/>
                <w:szCs w:val="24"/>
              </w:rPr>
            </w:pPr>
            <w:r>
              <w:rPr>
                <w:noProof/>
                <w:szCs w:val="24"/>
              </w:rPr>
              <w:t>Up Next</w:t>
            </w:r>
          </w:p>
        </w:tc>
        <w:tc>
          <w:tcPr>
            <w:tcW w:w="7407" w:type="dxa"/>
          </w:tcPr>
          <w:p w:rsidR="00000000" w:rsidRDefault="007D3E85">
            <w:pPr>
              <w:rPr>
                <w:szCs w:val="24"/>
                <w:lang w:val="ja-JP"/>
              </w:rPr>
            </w:pPr>
            <w:r>
              <w:rPr>
                <w:rFonts w:ascii="MS Gothic" w:eastAsia="MS Gothic" w:hint="eastAsia"/>
                <w:szCs w:val="24"/>
                <w:lang w:val="ja-JP"/>
              </w:rPr>
              <w:t>次をアップする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5944 </w:t>
            </w:r>
            <w:r>
              <w:rPr>
                <w:noProof/>
                <w:sz w:val="16"/>
              </w:rPr>
              <w:br/>
            </w:r>
            <w:r>
              <w:rPr>
                <w:noProof/>
                <w:sz w:val="2"/>
                <w:szCs w:val="24"/>
              </w:rPr>
              <w:t>58cf1cfe-0fa8-4992-8b1d-8c588a574aa7</w:t>
            </w:r>
          </w:p>
        </w:tc>
        <w:tc>
          <w:tcPr>
            <w:tcW w:w="7407" w:type="dxa"/>
            <w:shd w:val="clear" w:color="auto" w:fill="F2F2F2" w:themeFill="background1" w:themeFillShade="F2"/>
          </w:tcPr>
          <w:p w:rsidR="00000000" w:rsidRDefault="007D3E85">
            <w:pPr>
              <w:rPr>
                <w:noProof/>
                <w:szCs w:val="24"/>
              </w:rPr>
            </w:pPr>
            <w:r>
              <w:rPr>
                <w:noProof/>
                <w:szCs w:val="24"/>
              </w:rPr>
              <w:t xml:space="preserve">The Up-next indicator is displayed on large thumbnails when </w:t>
            </w:r>
            <w:r>
              <w:rPr>
                <w:rStyle w:val="mqInternal"/>
                <w:noProof/>
                <w:szCs w:val="24"/>
              </w:rPr>
              <w:t>[1}</w:t>
            </w:r>
            <w:r>
              <w:rPr>
                <w:noProof/>
                <w:szCs w:val="24"/>
              </w:rPr>
              <w:t>Advance to next video automatically</w:t>
            </w:r>
            <w:r>
              <w:rPr>
                <w:rStyle w:val="mqInternal"/>
                <w:noProof/>
                <w:szCs w:val="24"/>
              </w:rPr>
              <w:t>{2]</w:t>
            </w:r>
            <w:r>
              <w:rPr>
                <w:noProof/>
                <w:szCs w:val="24"/>
              </w:rPr>
              <w:t xml:space="preserve"> is en</w:t>
            </w:r>
            <w:r>
              <w:rPr>
                <w:noProof/>
                <w:szCs w:val="24"/>
              </w:rPr>
              <w:t>abled in the Player settings.</w:t>
            </w:r>
          </w:p>
        </w:tc>
        <w:tc>
          <w:tcPr>
            <w:tcW w:w="7407" w:type="dxa"/>
          </w:tcPr>
          <w:p w:rsidR="00000000" w:rsidRDefault="007D3E85">
            <w:pPr>
              <w:rPr>
                <w:szCs w:val="24"/>
                <w:lang w:val="ja-JP"/>
              </w:rPr>
            </w:pPr>
            <w:r>
              <w:rPr>
                <w:rFonts w:ascii="MS Gothic" w:eastAsia="MS Gothic" w:hint="eastAsia"/>
                <w:szCs w:val="24"/>
                <w:lang w:val="ja-JP"/>
              </w:rPr>
              <w:t>プレーヤー設定で</w:t>
            </w:r>
            <w:r>
              <w:rPr>
                <w:szCs w:val="24"/>
                <w:lang w:val="ja-JP"/>
              </w:rPr>
              <w:t xml:space="preserve"> \[ </w:t>
            </w:r>
            <w:r>
              <w:rPr>
                <w:rStyle w:val="mqInternal"/>
                <w:noProof/>
                <w:szCs w:val="24"/>
                <w:lang w:val="ja-JP"/>
              </w:rPr>
              <w:t>[1}</w:t>
            </w:r>
            <w:r>
              <w:rPr>
                <w:rFonts w:ascii="MS Gothic" w:eastAsia="MS Gothic" w:hint="eastAsia"/>
                <w:szCs w:val="24"/>
                <w:lang w:val="ja-JP"/>
              </w:rPr>
              <w:t>次のビデオに進む</w:t>
            </w:r>
            <w:r>
              <w:rPr>
                <w:szCs w:val="24"/>
                <w:lang w:val="ja-JP"/>
              </w:rPr>
              <w:t>]</w:t>
            </w:r>
            <w:r>
              <w:rPr>
                <w:rStyle w:val="mqInternal"/>
                <w:noProof/>
                <w:szCs w:val="24"/>
                <w:lang w:val="ja-JP"/>
              </w:rPr>
              <w:t>{2]</w:t>
            </w:r>
            <w:r>
              <w:rPr>
                <w:rFonts w:ascii="MS Gothic" w:eastAsia="MS Gothic" w:hint="eastAsia"/>
                <w:szCs w:val="24"/>
                <w:lang w:val="ja-JP"/>
              </w:rPr>
              <w:t>が自動的に有効になっている場合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大きなサムネールにアップネクストインジケータが表示されます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5945 </w:t>
            </w:r>
            <w:r>
              <w:rPr>
                <w:noProof/>
                <w:sz w:val="16"/>
              </w:rPr>
              <w:br/>
            </w:r>
            <w:r>
              <w:rPr>
                <w:noProof/>
                <w:sz w:val="2"/>
                <w:szCs w:val="24"/>
              </w:rPr>
              <w:t>8189fdb2-5160-4616-9bac-c2404e3ed345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5946 </w:t>
            </w:r>
            <w:r>
              <w:rPr>
                <w:noProof/>
                <w:sz w:val="16"/>
              </w:rPr>
              <w:br/>
            </w:r>
            <w:r>
              <w:rPr>
                <w:noProof/>
                <w:sz w:val="2"/>
                <w:szCs w:val="24"/>
              </w:rPr>
              <w:t>f62d9900-c44e-4d64-9bd2-c2b593fb1679</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5947 </w:t>
            </w:r>
            <w:r>
              <w:rPr>
                <w:noProof/>
                <w:sz w:val="16"/>
              </w:rPr>
              <w:br/>
            </w:r>
            <w:r>
              <w:rPr>
                <w:noProof/>
                <w:sz w:val="2"/>
                <w:szCs w:val="24"/>
              </w:rPr>
              <w:t>a6732af5-2f69-440f-a732-330da18e62c1</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5948 </w:t>
            </w:r>
            <w:r>
              <w:rPr>
                <w:noProof/>
                <w:sz w:val="16"/>
              </w:rPr>
              <w:br/>
            </w:r>
            <w:r>
              <w:rPr>
                <w:noProof/>
                <w:sz w:val="2"/>
                <w:szCs w:val="24"/>
              </w:rPr>
              <w:t>71df5d95-7d67-4c59-8c8c-43a8d9bff12b</w:t>
            </w:r>
          </w:p>
        </w:tc>
        <w:tc>
          <w:tcPr>
            <w:tcW w:w="7407" w:type="dxa"/>
            <w:shd w:val="clear" w:color="auto" w:fill="F2F2F2" w:themeFill="background1" w:themeFillShade="F2"/>
          </w:tcPr>
          <w:p w:rsidR="00000000" w:rsidRDefault="007D3E85">
            <w:pPr>
              <w:rPr>
                <w:noProof/>
                <w:szCs w:val="24"/>
              </w:rPr>
            </w:pPr>
            <w:r>
              <w:rPr>
                <w:noProof/>
                <w:szCs w:val="24"/>
              </w:rPr>
              <w:t>ee-components-up-next</w:t>
            </w:r>
          </w:p>
        </w:tc>
        <w:tc>
          <w:tcPr>
            <w:tcW w:w="7407" w:type="dxa"/>
          </w:tcPr>
          <w:p w:rsidR="00000000" w:rsidRDefault="007D3E85">
            <w:pPr>
              <w:rPr>
                <w:szCs w:val="24"/>
                <w:lang w:val="ja-JP"/>
              </w:rPr>
            </w:pPr>
            <w:r>
              <w:rPr>
                <w:szCs w:val="24"/>
                <w:lang w:val="ja-JP"/>
              </w:rPr>
              <w:t>ee-components-up-next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5949 </w:t>
            </w:r>
            <w:r>
              <w:rPr>
                <w:noProof/>
                <w:sz w:val="16"/>
              </w:rPr>
              <w:br/>
            </w:r>
            <w:r>
              <w:rPr>
                <w:noProof/>
                <w:sz w:val="2"/>
                <w:szCs w:val="24"/>
              </w:rPr>
              <w:t>cade22b5-1175-44be-8ac2-170328d973ea</w:t>
            </w:r>
          </w:p>
        </w:tc>
        <w:tc>
          <w:tcPr>
            <w:tcW w:w="7407" w:type="dxa"/>
            <w:shd w:val="clear" w:color="auto" w:fill="F2F2F2" w:themeFill="background1" w:themeFillShade="F2"/>
          </w:tcPr>
          <w:p w:rsidR="00000000" w:rsidRDefault="007D3E85">
            <w:pPr>
              <w:rPr>
                <w:noProof/>
                <w:szCs w:val="24"/>
              </w:rPr>
            </w:pPr>
            <w:r>
              <w:rPr>
                <w:noProof/>
                <w:szCs w:val="24"/>
              </w:rPr>
              <w:t>Up Next component</w:t>
            </w:r>
          </w:p>
        </w:tc>
        <w:tc>
          <w:tcPr>
            <w:tcW w:w="7407" w:type="dxa"/>
          </w:tcPr>
          <w:p w:rsidR="00000000" w:rsidRDefault="007D3E85">
            <w:pPr>
              <w:rPr>
                <w:szCs w:val="24"/>
                <w:lang w:val="ja-JP"/>
              </w:rPr>
            </w:pPr>
            <w:r>
              <w:rPr>
                <w:rFonts w:ascii="MS Gothic" w:eastAsia="MS Gothic" w:hint="eastAsia"/>
                <w:szCs w:val="24"/>
                <w:lang w:val="ja-JP"/>
              </w:rPr>
              <w:t>次のコンポーネントを上へ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5950 </w:t>
            </w:r>
            <w:r>
              <w:rPr>
                <w:noProof/>
                <w:sz w:val="16"/>
              </w:rPr>
              <w:br/>
            </w:r>
            <w:r>
              <w:rPr>
                <w:noProof/>
                <w:sz w:val="2"/>
                <w:szCs w:val="24"/>
              </w:rPr>
              <w:t>6f9048e4-2ec1-4f8b-9af6-786479b601</w:t>
            </w:r>
            <w:r>
              <w:rPr>
                <w:noProof/>
                <w:sz w:val="2"/>
                <w:szCs w:val="24"/>
              </w:rPr>
              <w:t>e4</w:t>
            </w:r>
          </w:p>
        </w:tc>
        <w:tc>
          <w:tcPr>
            <w:tcW w:w="7407" w:type="dxa"/>
            <w:shd w:val="clear" w:color="auto" w:fill="F2F2F2" w:themeFill="background1" w:themeFillShade="F2"/>
          </w:tcPr>
          <w:p w:rsidR="00000000" w:rsidRDefault="007D3E85">
            <w:pPr>
              <w:rPr>
                <w:noProof/>
                <w:szCs w:val="24"/>
              </w:rPr>
            </w:pPr>
            <w:r>
              <w:rPr>
                <w:noProof/>
                <w:szCs w:val="24"/>
              </w:rPr>
              <w:t>ee-components-up-next-thumbnail</w:t>
            </w:r>
          </w:p>
        </w:tc>
        <w:tc>
          <w:tcPr>
            <w:tcW w:w="7407" w:type="dxa"/>
          </w:tcPr>
          <w:p w:rsidR="00000000" w:rsidRDefault="007D3E85">
            <w:pPr>
              <w:rPr>
                <w:szCs w:val="24"/>
                <w:lang w:val="ja-JP"/>
              </w:rPr>
            </w:pPr>
            <w:r>
              <w:rPr>
                <w:szCs w:val="24"/>
                <w:lang w:val="ja-JP"/>
              </w:rPr>
              <w:t>ee-components-up-next-</w:t>
            </w:r>
            <w:r>
              <w:rPr>
                <w:rFonts w:ascii="MS Gothic" w:eastAsia="MS Gothic" w:hint="eastAsia"/>
                <w:szCs w:val="24"/>
                <w:lang w:val="ja-JP"/>
              </w:rPr>
              <w:t>サムネイル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5951 </w:t>
            </w:r>
            <w:r>
              <w:rPr>
                <w:noProof/>
                <w:sz w:val="16"/>
              </w:rPr>
              <w:br/>
            </w:r>
            <w:r>
              <w:rPr>
                <w:noProof/>
                <w:sz w:val="2"/>
                <w:szCs w:val="24"/>
              </w:rPr>
              <w:t>3c9acf73-a7a8-491b-81a1-143353eb3c1f</w:t>
            </w:r>
          </w:p>
        </w:tc>
        <w:tc>
          <w:tcPr>
            <w:tcW w:w="7407" w:type="dxa"/>
            <w:shd w:val="clear" w:color="auto" w:fill="F2F2F2" w:themeFill="background1" w:themeFillShade="F2"/>
          </w:tcPr>
          <w:p w:rsidR="00000000" w:rsidRDefault="007D3E85">
            <w:pPr>
              <w:rPr>
                <w:noProof/>
                <w:szCs w:val="24"/>
              </w:rPr>
            </w:pPr>
            <w:r>
              <w:rPr>
                <w:noProof/>
                <w:szCs w:val="24"/>
              </w:rPr>
              <w:t>Next video thumbnail</w:t>
            </w:r>
          </w:p>
        </w:tc>
        <w:tc>
          <w:tcPr>
            <w:tcW w:w="7407" w:type="dxa"/>
          </w:tcPr>
          <w:p w:rsidR="00000000" w:rsidRDefault="007D3E85">
            <w:pPr>
              <w:rPr>
                <w:szCs w:val="24"/>
                <w:lang w:val="ja-JP"/>
              </w:rPr>
            </w:pPr>
            <w:r>
              <w:rPr>
                <w:rFonts w:ascii="MS Gothic" w:eastAsia="MS Gothic" w:hint="eastAsia"/>
                <w:szCs w:val="24"/>
                <w:lang w:val="ja-JP"/>
              </w:rPr>
              <w:t>次の動画のサムネイル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5952 </w:t>
            </w:r>
            <w:r>
              <w:rPr>
                <w:noProof/>
                <w:sz w:val="16"/>
              </w:rPr>
              <w:br/>
            </w:r>
            <w:r>
              <w:rPr>
                <w:noProof/>
                <w:sz w:val="2"/>
                <w:szCs w:val="24"/>
              </w:rPr>
              <w:t>6423cc66-fcfb-474c-b0d3-b50e811efe4d</w:t>
            </w:r>
          </w:p>
        </w:tc>
        <w:tc>
          <w:tcPr>
            <w:tcW w:w="7407" w:type="dxa"/>
            <w:shd w:val="clear" w:color="auto" w:fill="F2F2F2" w:themeFill="background1" w:themeFillShade="F2"/>
          </w:tcPr>
          <w:p w:rsidR="00000000" w:rsidRDefault="007D3E85">
            <w:pPr>
              <w:rPr>
                <w:noProof/>
                <w:szCs w:val="24"/>
              </w:rPr>
            </w:pPr>
            <w:r>
              <w:rPr>
                <w:noProof/>
                <w:szCs w:val="24"/>
              </w:rPr>
              <w:t>ee-components-up-next-text</w:t>
            </w:r>
          </w:p>
        </w:tc>
        <w:tc>
          <w:tcPr>
            <w:tcW w:w="7407" w:type="dxa"/>
          </w:tcPr>
          <w:p w:rsidR="00000000" w:rsidRDefault="007D3E85">
            <w:pPr>
              <w:rPr>
                <w:szCs w:val="24"/>
                <w:lang w:val="ja-JP"/>
              </w:rPr>
            </w:pPr>
            <w:r>
              <w:rPr>
                <w:szCs w:val="24"/>
                <w:lang w:val="ja-JP"/>
              </w:rPr>
              <w:t>ee-components-up-next-text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5953 </w:t>
            </w:r>
            <w:r>
              <w:rPr>
                <w:noProof/>
                <w:sz w:val="16"/>
              </w:rPr>
              <w:br/>
            </w:r>
            <w:r>
              <w:rPr>
                <w:noProof/>
                <w:sz w:val="2"/>
                <w:szCs w:val="24"/>
              </w:rPr>
              <w:t>4b59b3bb-f57a-4185-9ed8-5da17d51fb22</w:t>
            </w:r>
          </w:p>
        </w:tc>
        <w:tc>
          <w:tcPr>
            <w:tcW w:w="7407" w:type="dxa"/>
            <w:shd w:val="clear" w:color="auto" w:fill="F2F2F2" w:themeFill="background1" w:themeFillShade="F2"/>
          </w:tcPr>
          <w:p w:rsidR="00000000" w:rsidRDefault="007D3E85">
            <w:pPr>
              <w:rPr>
                <w:noProof/>
                <w:szCs w:val="24"/>
              </w:rPr>
            </w:pPr>
            <w:r>
              <w:rPr>
                <w:noProof/>
                <w:szCs w:val="24"/>
              </w:rPr>
              <w:t>Up next text (countdown + video name)</w:t>
            </w:r>
          </w:p>
        </w:tc>
        <w:tc>
          <w:tcPr>
            <w:tcW w:w="7407" w:type="dxa"/>
          </w:tcPr>
          <w:p w:rsidR="00000000" w:rsidRDefault="007D3E85">
            <w:pPr>
              <w:rPr>
                <w:szCs w:val="24"/>
                <w:lang w:val="ja-JP"/>
              </w:rPr>
            </w:pPr>
            <w:r>
              <w:rPr>
                <w:rFonts w:ascii="MS Gothic" w:eastAsia="MS Gothic" w:hint="eastAsia"/>
                <w:szCs w:val="24"/>
                <w:lang w:val="ja-JP"/>
              </w:rPr>
              <w:t>次のテキストを上げる</w:t>
            </w:r>
            <w:r>
              <w:rPr>
                <w:szCs w:val="24"/>
                <w:lang w:val="ja-JP"/>
              </w:rPr>
              <w:t xml:space="preserve"> (</w:t>
            </w:r>
            <w:r>
              <w:rPr>
                <w:rFonts w:ascii="MS Gothic" w:eastAsia="MS Gothic" w:hint="eastAsia"/>
                <w:szCs w:val="24"/>
                <w:lang w:val="ja-JP"/>
              </w:rPr>
              <w:t>カウントダウン</w:t>
            </w:r>
            <w:r>
              <w:rPr>
                <w:szCs w:val="24"/>
                <w:lang w:val="ja-JP"/>
              </w:rPr>
              <w:t>+</w:t>
            </w:r>
            <w:r>
              <w:rPr>
                <w:rFonts w:ascii="MS Gothic" w:eastAsia="MS Gothic" w:hint="eastAsia"/>
                <w:szCs w:val="24"/>
                <w:lang w:val="ja-JP"/>
              </w:rPr>
              <w:t>動画名</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5954 </w:t>
            </w:r>
            <w:r>
              <w:rPr>
                <w:noProof/>
                <w:sz w:val="16"/>
              </w:rPr>
              <w:br/>
            </w:r>
            <w:r>
              <w:rPr>
                <w:noProof/>
                <w:sz w:val="2"/>
                <w:szCs w:val="24"/>
              </w:rPr>
              <w:t>47afe9c9-acdc-4359-b21c-a40d3e626dc3</w:t>
            </w:r>
          </w:p>
        </w:tc>
        <w:tc>
          <w:tcPr>
            <w:tcW w:w="7407" w:type="dxa"/>
            <w:shd w:val="clear" w:color="auto" w:fill="F2F2F2" w:themeFill="background1" w:themeFillShade="F2"/>
          </w:tcPr>
          <w:p w:rsidR="00000000" w:rsidRDefault="007D3E85">
            <w:pPr>
              <w:rPr>
                <w:noProof/>
                <w:szCs w:val="24"/>
              </w:rPr>
            </w:pPr>
            <w:r>
              <w:rPr>
                <w:noProof/>
                <w:szCs w:val="24"/>
              </w:rPr>
              <w:t>ee-components-up-next-text-countdown</w:t>
            </w:r>
          </w:p>
        </w:tc>
        <w:tc>
          <w:tcPr>
            <w:tcW w:w="7407" w:type="dxa"/>
          </w:tcPr>
          <w:p w:rsidR="00000000" w:rsidRDefault="007D3E85">
            <w:pPr>
              <w:rPr>
                <w:szCs w:val="24"/>
                <w:lang w:val="ja-JP"/>
              </w:rPr>
            </w:pPr>
            <w:r>
              <w:rPr>
                <w:szCs w:val="24"/>
                <w:lang w:val="ja-JP"/>
              </w:rPr>
              <w:t>ee-components-up-next-text-</w:t>
            </w:r>
            <w:r>
              <w:rPr>
                <w:rFonts w:ascii="MS Gothic" w:eastAsia="MS Gothic" w:hint="eastAsia"/>
                <w:szCs w:val="24"/>
                <w:lang w:val="ja-JP"/>
              </w:rPr>
              <w:t>カウントダウン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5955 </w:t>
            </w:r>
            <w:r>
              <w:rPr>
                <w:noProof/>
                <w:sz w:val="16"/>
              </w:rPr>
              <w:br/>
            </w:r>
            <w:r>
              <w:rPr>
                <w:noProof/>
                <w:sz w:val="2"/>
                <w:szCs w:val="24"/>
              </w:rPr>
              <w:t>2e0ae76f-84c0-43d2-8630-544f04e8f555</w:t>
            </w:r>
          </w:p>
        </w:tc>
        <w:tc>
          <w:tcPr>
            <w:tcW w:w="7407" w:type="dxa"/>
            <w:shd w:val="clear" w:color="auto" w:fill="F2F2F2" w:themeFill="background1" w:themeFillShade="F2"/>
          </w:tcPr>
          <w:p w:rsidR="00000000" w:rsidRDefault="007D3E85">
            <w:pPr>
              <w:rPr>
                <w:noProof/>
                <w:szCs w:val="24"/>
              </w:rPr>
            </w:pPr>
            <w:r>
              <w:rPr>
                <w:noProof/>
                <w:szCs w:val="24"/>
              </w:rPr>
              <w:t>Countdown text</w:t>
            </w:r>
          </w:p>
        </w:tc>
        <w:tc>
          <w:tcPr>
            <w:tcW w:w="7407" w:type="dxa"/>
          </w:tcPr>
          <w:p w:rsidR="00000000" w:rsidRDefault="007D3E85">
            <w:pPr>
              <w:rPr>
                <w:szCs w:val="24"/>
                <w:lang w:val="ja-JP"/>
              </w:rPr>
            </w:pPr>
            <w:r>
              <w:rPr>
                <w:rFonts w:ascii="MS Gothic" w:eastAsia="MS Gothic" w:hint="eastAsia"/>
                <w:szCs w:val="24"/>
                <w:lang w:val="ja-JP"/>
              </w:rPr>
              <w:t>カウントダウンテキスト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5956 </w:t>
            </w:r>
            <w:r>
              <w:rPr>
                <w:noProof/>
                <w:sz w:val="16"/>
              </w:rPr>
              <w:br/>
            </w:r>
            <w:r>
              <w:rPr>
                <w:noProof/>
                <w:sz w:val="2"/>
                <w:szCs w:val="24"/>
              </w:rPr>
              <w:t>1b0b957f-658b-4971-b201-fd1c4c4d4ae4</w:t>
            </w:r>
          </w:p>
        </w:tc>
        <w:tc>
          <w:tcPr>
            <w:tcW w:w="7407" w:type="dxa"/>
            <w:shd w:val="clear" w:color="auto" w:fill="F2F2F2" w:themeFill="background1" w:themeFillShade="F2"/>
          </w:tcPr>
          <w:p w:rsidR="00000000" w:rsidRDefault="007D3E85">
            <w:pPr>
              <w:rPr>
                <w:noProof/>
                <w:szCs w:val="24"/>
              </w:rPr>
            </w:pPr>
            <w:r>
              <w:rPr>
                <w:noProof/>
                <w:szCs w:val="24"/>
              </w:rPr>
              <w:t>ee-components-up-next-close</w:t>
            </w:r>
          </w:p>
        </w:tc>
        <w:tc>
          <w:tcPr>
            <w:tcW w:w="7407" w:type="dxa"/>
          </w:tcPr>
          <w:p w:rsidR="00000000" w:rsidRDefault="007D3E85">
            <w:pPr>
              <w:rPr>
                <w:szCs w:val="24"/>
                <w:lang w:val="ja-JP"/>
              </w:rPr>
            </w:pPr>
            <w:r>
              <w:rPr>
                <w:szCs w:val="24"/>
                <w:lang w:val="ja-JP"/>
              </w:rPr>
              <w:t>ee-components-up-nextclose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5957 </w:t>
            </w:r>
            <w:r>
              <w:rPr>
                <w:noProof/>
                <w:sz w:val="16"/>
              </w:rPr>
              <w:br/>
            </w:r>
            <w:r>
              <w:rPr>
                <w:noProof/>
                <w:sz w:val="2"/>
                <w:szCs w:val="24"/>
              </w:rPr>
              <w:t>656568f1-9f0c-4e1f-badd-02273b416da3</w:t>
            </w:r>
          </w:p>
        </w:tc>
        <w:tc>
          <w:tcPr>
            <w:tcW w:w="7407" w:type="dxa"/>
            <w:shd w:val="clear" w:color="auto" w:fill="F2F2F2" w:themeFill="background1" w:themeFillShade="F2"/>
          </w:tcPr>
          <w:p w:rsidR="00000000" w:rsidRDefault="007D3E85">
            <w:pPr>
              <w:rPr>
                <w:noProof/>
                <w:szCs w:val="24"/>
              </w:rPr>
            </w:pPr>
            <w:r>
              <w:rPr>
                <w:noProof/>
                <w:szCs w:val="24"/>
              </w:rPr>
              <w:t>Close button</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閉じる</w:t>
            </w:r>
            <w:r>
              <w:rPr>
                <w:szCs w:val="24"/>
                <w:lang w:val="ja-JP"/>
              </w:rPr>
              <w:t xml:space="preserve">] </w:t>
            </w:r>
            <w:r>
              <w:rPr>
                <w:rFonts w:ascii="MS Gothic" w:eastAsia="MS Gothic" w:hint="eastAsia"/>
                <w:szCs w:val="24"/>
                <w:lang w:val="ja-JP"/>
              </w:rPr>
              <w:t>ボタン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5958 </w:t>
            </w:r>
            <w:r>
              <w:rPr>
                <w:noProof/>
                <w:sz w:val="16"/>
              </w:rPr>
              <w:br/>
            </w:r>
            <w:r>
              <w:rPr>
                <w:noProof/>
                <w:sz w:val="2"/>
                <w:szCs w:val="24"/>
              </w:rPr>
              <w:t>f729e1b4-3835-4061-a00c-7a9636c02bba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5959 </w:t>
            </w:r>
            <w:r>
              <w:rPr>
                <w:noProof/>
                <w:sz w:val="16"/>
              </w:rPr>
              <w:br/>
            </w:r>
            <w:r>
              <w:rPr>
                <w:noProof/>
                <w:sz w:val="2"/>
                <w:szCs w:val="24"/>
              </w:rPr>
              <w:t>88d8030a-c0dc-4e3b-aa8a-63b036713765</w:t>
            </w:r>
          </w:p>
        </w:tc>
        <w:tc>
          <w:tcPr>
            <w:tcW w:w="7407" w:type="dxa"/>
            <w:shd w:val="clear" w:color="auto" w:fill="F2F2F2" w:themeFill="background1" w:themeFillShade="F2"/>
          </w:tcPr>
          <w:p w:rsidR="00000000" w:rsidRDefault="007D3E85">
            <w:pPr>
              <w:rPr>
                <w:noProof/>
                <w:szCs w:val="24"/>
              </w:rPr>
            </w:pPr>
            <w:r>
              <w:rPr>
                <w:noProof/>
                <w:szCs w:val="24"/>
              </w:rPr>
              <w:t>Watched Video Indicator</w:t>
            </w:r>
          </w:p>
        </w:tc>
        <w:tc>
          <w:tcPr>
            <w:tcW w:w="7407" w:type="dxa"/>
          </w:tcPr>
          <w:p w:rsidR="00000000" w:rsidRDefault="007D3E85">
            <w:pPr>
              <w:rPr>
                <w:szCs w:val="24"/>
                <w:lang w:val="ja-JP"/>
              </w:rPr>
            </w:pPr>
            <w:r>
              <w:rPr>
                <w:rFonts w:ascii="MS Gothic" w:eastAsia="MS Gothic" w:hint="eastAsia"/>
                <w:szCs w:val="24"/>
                <w:lang w:val="ja-JP"/>
              </w:rPr>
              <w:t>視聴した動画インジケータ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5960 </w:t>
            </w:r>
            <w:r>
              <w:rPr>
                <w:noProof/>
                <w:sz w:val="16"/>
              </w:rPr>
              <w:br/>
            </w:r>
            <w:r>
              <w:rPr>
                <w:noProof/>
                <w:sz w:val="2"/>
                <w:szCs w:val="24"/>
              </w:rPr>
              <w:t>25828ef5-7ae6-4355-9b9a-0503678ea749</w:t>
            </w:r>
          </w:p>
        </w:tc>
        <w:tc>
          <w:tcPr>
            <w:tcW w:w="7407" w:type="dxa"/>
            <w:shd w:val="clear" w:color="auto" w:fill="F2F2F2" w:themeFill="background1" w:themeFillShade="F2"/>
          </w:tcPr>
          <w:p w:rsidR="00000000" w:rsidRDefault="007D3E85">
            <w:pPr>
              <w:rPr>
                <w:noProof/>
                <w:szCs w:val="24"/>
              </w:rPr>
            </w:pPr>
            <w:r>
              <w:rPr>
                <w:noProof/>
                <w:szCs w:val="24"/>
              </w:rPr>
              <w:t>The Watched Indicator is displayed when the option is enabled in the Video settings.</w:t>
            </w:r>
          </w:p>
        </w:tc>
        <w:tc>
          <w:tcPr>
            <w:tcW w:w="7407" w:type="dxa"/>
          </w:tcPr>
          <w:p w:rsidR="00000000" w:rsidRDefault="007D3E85">
            <w:pPr>
              <w:rPr>
                <w:szCs w:val="24"/>
                <w:lang w:val="ja-JP"/>
              </w:rPr>
            </w:pPr>
            <w:r>
              <w:rPr>
                <w:szCs w:val="24"/>
                <w:lang w:val="ja-JP"/>
              </w:rPr>
              <w:t>\</w:t>
            </w: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設定でオプションが有効になっていると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監視インジケータが表示されます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5961 </w:t>
            </w:r>
            <w:r>
              <w:rPr>
                <w:noProof/>
                <w:sz w:val="16"/>
              </w:rPr>
              <w:br/>
            </w:r>
            <w:r>
              <w:rPr>
                <w:noProof/>
                <w:sz w:val="2"/>
                <w:szCs w:val="24"/>
              </w:rPr>
              <w:t>802bd5dc-7062-4e74-9210-740f1d99a959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5962 </w:t>
            </w:r>
            <w:r>
              <w:rPr>
                <w:noProof/>
                <w:sz w:val="16"/>
              </w:rPr>
              <w:br/>
            </w:r>
            <w:r>
              <w:rPr>
                <w:noProof/>
                <w:sz w:val="2"/>
                <w:szCs w:val="24"/>
              </w:rPr>
              <w:t>28571381-6820-4c76-8e8b-e8852f59400e</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5963 </w:t>
            </w:r>
            <w:r>
              <w:rPr>
                <w:noProof/>
                <w:sz w:val="16"/>
              </w:rPr>
              <w:br/>
            </w:r>
            <w:r>
              <w:rPr>
                <w:noProof/>
                <w:sz w:val="2"/>
                <w:szCs w:val="24"/>
              </w:rPr>
              <w:t>e2dc8bc8-cb45-42d9-91c5-73da09bcb87a</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5964 </w:t>
            </w:r>
            <w:r>
              <w:rPr>
                <w:noProof/>
                <w:sz w:val="16"/>
              </w:rPr>
              <w:br/>
            </w:r>
            <w:r>
              <w:rPr>
                <w:noProof/>
                <w:sz w:val="2"/>
                <w:szCs w:val="24"/>
              </w:rPr>
              <w:t>ad378740-234a-4457-9951-6bf7718d2c9a</w:t>
            </w:r>
          </w:p>
        </w:tc>
        <w:tc>
          <w:tcPr>
            <w:tcW w:w="7407" w:type="dxa"/>
            <w:shd w:val="clear" w:color="auto" w:fill="F2F2F2" w:themeFill="background1" w:themeFillShade="F2"/>
          </w:tcPr>
          <w:p w:rsidR="00000000" w:rsidRDefault="007D3E85">
            <w:pPr>
              <w:rPr>
                <w:noProof/>
                <w:szCs w:val="24"/>
              </w:rPr>
            </w:pPr>
            <w:r>
              <w:rPr>
                <w:noProof/>
                <w:szCs w:val="24"/>
              </w:rPr>
              <w:t>ee-components-watched-video-banner</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監視ビデオ</w:t>
            </w:r>
            <w:r>
              <w:rPr>
                <w:szCs w:val="24"/>
                <w:lang w:val="ja-JP"/>
              </w:rPr>
              <w:t>-</w:t>
            </w:r>
            <w:r>
              <w:rPr>
                <w:rFonts w:ascii="MS Gothic" w:eastAsia="MS Gothic" w:hint="eastAsia"/>
                <w:szCs w:val="24"/>
                <w:lang w:val="ja-JP"/>
              </w:rPr>
              <w:t>バナー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5965 </w:t>
            </w:r>
            <w:r>
              <w:rPr>
                <w:noProof/>
                <w:sz w:val="16"/>
              </w:rPr>
              <w:br/>
            </w:r>
            <w:r>
              <w:rPr>
                <w:noProof/>
                <w:sz w:val="2"/>
                <w:szCs w:val="24"/>
              </w:rPr>
              <w:t>8ee260e5-d52f-46d2-ba1e-db8adca83282</w:t>
            </w:r>
          </w:p>
        </w:tc>
        <w:tc>
          <w:tcPr>
            <w:tcW w:w="7407" w:type="dxa"/>
            <w:shd w:val="clear" w:color="auto" w:fill="F2F2F2" w:themeFill="background1" w:themeFillShade="F2"/>
          </w:tcPr>
          <w:p w:rsidR="00000000" w:rsidRDefault="007D3E85">
            <w:pPr>
              <w:rPr>
                <w:noProof/>
                <w:szCs w:val="24"/>
              </w:rPr>
            </w:pPr>
            <w:r>
              <w:rPr>
                <w:noProof/>
                <w:szCs w:val="24"/>
              </w:rPr>
              <w:t>Watched Video Indicator</w:t>
            </w:r>
          </w:p>
        </w:tc>
        <w:tc>
          <w:tcPr>
            <w:tcW w:w="7407" w:type="dxa"/>
          </w:tcPr>
          <w:p w:rsidR="00000000" w:rsidRDefault="007D3E85">
            <w:pPr>
              <w:rPr>
                <w:szCs w:val="24"/>
                <w:lang w:val="ja-JP"/>
              </w:rPr>
            </w:pPr>
            <w:r>
              <w:rPr>
                <w:rFonts w:ascii="MS Gothic" w:eastAsia="MS Gothic" w:hint="eastAsia"/>
                <w:szCs w:val="24"/>
                <w:lang w:val="ja-JP"/>
              </w:rPr>
              <w:t>視聴した動画インジケータ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5966 </w:t>
            </w:r>
            <w:r>
              <w:rPr>
                <w:noProof/>
                <w:sz w:val="16"/>
              </w:rPr>
              <w:br/>
            </w:r>
            <w:r>
              <w:rPr>
                <w:noProof/>
                <w:sz w:val="2"/>
                <w:szCs w:val="24"/>
              </w:rPr>
              <w:t>5044a8fc-f0cb-4543-9485-260279852082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5967 </w:t>
            </w:r>
            <w:r>
              <w:rPr>
                <w:noProof/>
                <w:sz w:val="16"/>
              </w:rPr>
              <w:br/>
            </w:r>
            <w:r>
              <w:rPr>
                <w:noProof/>
                <w:sz w:val="2"/>
                <w:szCs w:val="24"/>
              </w:rPr>
              <w:t>a5d47674-536b-4fd3-bc6a-b0ea238b77bb</w:t>
            </w:r>
          </w:p>
        </w:tc>
        <w:tc>
          <w:tcPr>
            <w:tcW w:w="7407" w:type="dxa"/>
            <w:shd w:val="clear" w:color="auto" w:fill="F2F2F2" w:themeFill="background1" w:themeFillShade="F2"/>
          </w:tcPr>
          <w:p w:rsidR="00000000" w:rsidRDefault="007D3E85">
            <w:pPr>
              <w:rPr>
                <w:noProof/>
                <w:szCs w:val="24"/>
              </w:rPr>
            </w:pPr>
            <w:r>
              <w:rPr>
                <w:noProof/>
                <w:szCs w:val="24"/>
              </w:rPr>
              <w:t>Video components</w:t>
            </w:r>
          </w:p>
        </w:tc>
        <w:tc>
          <w:tcPr>
            <w:tcW w:w="7407" w:type="dxa"/>
          </w:tcPr>
          <w:p w:rsidR="00000000" w:rsidRDefault="007D3E85">
            <w:pPr>
              <w:rPr>
                <w:szCs w:val="24"/>
                <w:lang w:val="ja-JP"/>
              </w:rPr>
            </w:pPr>
            <w:r>
              <w:rPr>
                <w:rFonts w:ascii="MS Gothic" w:eastAsia="MS Gothic" w:hint="eastAsia"/>
                <w:szCs w:val="24"/>
                <w:lang w:val="ja-JP"/>
              </w:rPr>
              <w:t>ビデオコンポーネント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5968 </w:t>
            </w:r>
            <w:r>
              <w:rPr>
                <w:noProof/>
                <w:sz w:val="16"/>
              </w:rPr>
              <w:br/>
            </w:r>
            <w:r>
              <w:rPr>
                <w:noProof/>
                <w:sz w:val="2"/>
                <w:szCs w:val="24"/>
              </w:rPr>
              <w:t>fccf748f-d9bf-47e6-adaa-405564fd76c8</w:t>
            </w:r>
          </w:p>
        </w:tc>
        <w:tc>
          <w:tcPr>
            <w:tcW w:w="7407" w:type="dxa"/>
            <w:shd w:val="clear" w:color="auto" w:fill="F2F2F2" w:themeFill="background1" w:themeFillShade="F2"/>
          </w:tcPr>
          <w:p w:rsidR="00000000" w:rsidRDefault="007D3E85">
            <w:pPr>
              <w:rPr>
                <w:noProof/>
                <w:szCs w:val="24"/>
              </w:rPr>
            </w:pPr>
            <w:r>
              <w:rPr>
                <w:noProof/>
                <w:szCs w:val="24"/>
              </w:rPr>
              <w:t>Components related to individual videos.</w:t>
            </w:r>
          </w:p>
        </w:tc>
        <w:tc>
          <w:tcPr>
            <w:tcW w:w="7407" w:type="dxa"/>
          </w:tcPr>
          <w:p w:rsidR="00000000" w:rsidRDefault="007D3E85">
            <w:pPr>
              <w:rPr>
                <w:szCs w:val="24"/>
                <w:lang w:val="ja-JP"/>
              </w:rPr>
            </w:pP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のビデオに関連するコンポーネント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5969 </w:t>
            </w:r>
            <w:r>
              <w:rPr>
                <w:noProof/>
                <w:sz w:val="16"/>
              </w:rPr>
              <w:br/>
            </w:r>
            <w:r>
              <w:rPr>
                <w:noProof/>
                <w:sz w:val="2"/>
                <w:szCs w:val="24"/>
              </w:rPr>
              <w:t>36046b87-4163-4a0c-9fb7-d171f35be6e9</w:t>
            </w:r>
          </w:p>
        </w:tc>
        <w:tc>
          <w:tcPr>
            <w:tcW w:w="7407" w:type="dxa"/>
            <w:shd w:val="clear" w:color="auto" w:fill="F2F2F2" w:themeFill="background1" w:themeFillShade="F2"/>
          </w:tcPr>
          <w:p w:rsidR="00000000" w:rsidRDefault="007D3E85">
            <w:pPr>
              <w:rPr>
                <w:noProof/>
                <w:szCs w:val="24"/>
              </w:rPr>
            </w:pPr>
            <w:r>
              <w:rPr>
                <w:noProof/>
                <w:szCs w:val="24"/>
              </w:rPr>
              <w:t>These classes are stable and should not ch</w:t>
            </w:r>
            <w:r>
              <w:rPr>
                <w:noProof/>
                <w:szCs w:val="24"/>
              </w:rPr>
              <w:t>ange between template versions.</w:t>
            </w:r>
          </w:p>
        </w:tc>
        <w:tc>
          <w:tcPr>
            <w:tcW w:w="7407" w:type="dxa"/>
          </w:tcPr>
          <w:p w:rsidR="00000000" w:rsidRDefault="007D3E85">
            <w:pPr>
              <w:rPr>
                <w:szCs w:val="24"/>
                <w:lang w:val="ja-JP"/>
              </w:rPr>
            </w:pPr>
            <w:r>
              <w:rPr>
                <w:rFonts w:ascii="MS Gothic" w:eastAsia="MS Gothic" w:hint="eastAsia"/>
                <w:szCs w:val="24"/>
                <w:lang w:val="ja-JP"/>
              </w:rPr>
              <w:t>これらのクラスは安定しており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テンプレートバージョン間で変更すべきではありません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5970 </w:t>
            </w:r>
            <w:r>
              <w:rPr>
                <w:noProof/>
                <w:sz w:val="16"/>
              </w:rPr>
              <w:br/>
            </w:r>
            <w:r>
              <w:rPr>
                <w:noProof/>
                <w:sz w:val="2"/>
                <w:szCs w:val="24"/>
              </w:rPr>
              <w:t>b298f7ad-24d4-4729-ac18-f482fb376f28</w:t>
            </w:r>
          </w:p>
        </w:tc>
        <w:tc>
          <w:tcPr>
            <w:tcW w:w="7407" w:type="dxa"/>
            <w:shd w:val="clear" w:color="auto" w:fill="F2F2F2" w:themeFill="background1" w:themeFillShade="F2"/>
          </w:tcPr>
          <w:p w:rsidR="00000000" w:rsidRDefault="007D3E85">
            <w:pPr>
              <w:rPr>
                <w:noProof/>
                <w:szCs w:val="24"/>
              </w:rPr>
            </w:pPr>
            <w:r>
              <w:rPr>
                <w:noProof/>
                <w:szCs w:val="24"/>
              </w:rPr>
              <w:t>Player</w:t>
            </w:r>
          </w:p>
        </w:tc>
        <w:tc>
          <w:tcPr>
            <w:tcW w:w="7407" w:type="dxa"/>
          </w:tcPr>
          <w:p w:rsidR="00000000" w:rsidRDefault="007D3E85">
            <w:pPr>
              <w:rPr>
                <w:szCs w:val="24"/>
                <w:lang w:val="ja-JP"/>
              </w:rPr>
            </w:pPr>
            <w:r>
              <w:rPr>
                <w:rFonts w:ascii="MS Gothic" w:eastAsia="MS Gothic" w:hint="eastAsia"/>
                <w:szCs w:val="24"/>
                <w:lang w:val="ja-JP"/>
              </w:rPr>
              <w:t>プレイヤー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5971 </w:t>
            </w:r>
            <w:r>
              <w:rPr>
                <w:noProof/>
                <w:sz w:val="16"/>
              </w:rPr>
              <w:br/>
            </w:r>
            <w:r>
              <w:rPr>
                <w:noProof/>
                <w:sz w:val="2"/>
                <w:szCs w:val="24"/>
              </w:rPr>
              <w:t>72b4c049-266c-4107-8fb4-ca57fa0c2159</w:t>
            </w:r>
          </w:p>
        </w:tc>
        <w:tc>
          <w:tcPr>
            <w:tcW w:w="7407" w:type="dxa"/>
            <w:shd w:val="clear" w:color="auto" w:fill="F2F2F2" w:themeFill="background1" w:themeFillShade="F2"/>
          </w:tcPr>
          <w:p w:rsidR="00000000" w:rsidRDefault="007D3E85">
            <w:pPr>
              <w:rPr>
                <w:noProof/>
                <w:szCs w:val="24"/>
              </w:rPr>
            </w:pPr>
            <w:r>
              <w:rPr>
                <w:noProof/>
                <w:szCs w:val="24"/>
              </w:rPr>
              <w:t>Container for the Brightcove player.</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プレーヤーのコンテナ</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5972 </w:t>
            </w:r>
            <w:r>
              <w:rPr>
                <w:noProof/>
                <w:sz w:val="16"/>
              </w:rPr>
              <w:br/>
            </w:r>
            <w:r>
              <w:rPr>
                <w:noProof/>
                <w:sz w:val="2"/>
                <w:szCs w:val="24"/>
              </w:rPr>
              <w:t>0ab34002-f69c-4e28-9dd9-1c459652e37d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5973 </w:t>
            </w:r>
            <w:r>
              <w:rPr>
                <w:noProof/>
                <w:sz w:val="16"/>
              </w:rPr>
              <w:br/>
            </w:r>
            <w:r>
              <w:rPr>
                <w:noProof/>
                <w:sz w:val="2"/>
                <w:szCs w:val="24"/>
              </w:rPr>
              <w:t>b90c2588-d9c0-4ded-bae0-976c463eff58</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5974 </w:t>
            </w:r>
            <w:r>
              <w:rPr>
                <w:noProof/>
                <w:sz w:val="16"/>
              </w:rPr>
              <w:br/>
            </w:r>
            <w:r>
              <w:rPr>
                <w:noProof/>
                <w:sz w:val="2"/>
                <w:szCs w:val="24"/>
              </w:rPr>
              <w:t>3cb897b3-0d39-4f51-8ed1-d647ce1a88c6</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5975 </w:t>
            </w:r>
            <w:r>
              <w:rPr>
                <w:noProof/>
                <w:sz w:val="16"/>
              </w:rPr>
              <w:br/>
            </w:r>
            <w:r>
              <w:rPr>
                <w:noProof/>
                <w:sz w:val="2"/>
                <w:szCs w:val="24"/>
              </w:rPr>
              <w:t>33bfe6f8-3d6a-4b1a-88b3-86514f37bfe1</w:t>
            </w:r>
          </w:p>
        </w:tc>
        <w:tc>
          <w:tcPr>
            <w:tcW w:w="7407" w:type="dxa"/>
            <w:shd w:val="clear" w:color="auto" w:fill="F2F2F2" w:themeFill="background1" w:themeFillShade="F2"/>
          </w:tcPr>
          <w:p w:rsidR="00000000" w:rsidRDefault="007D3E85">
            <w:pPr>
              <w:rPr>
                <w:noProof/>
                <w:szCs w:val="24"/>
              </w:rPr>
            </w:pPr>
            <w:r>
              <w:rPr>
                <w:noProof/>
                <w:szCs w:val="24"/>
              </w:rPr>
              <w:t>ee-components-player</w:t>
            </w:r>
          </w:p>
        </w:tc>
        <w:tc>
          <w:tcPr>
            <w:tcW w:w="7407" w:type="dxa"/>
          </w:tcPr>
          <w:p w:rsidR="00000000" w:rsidRDefault="007D3E85">
            <w:pPr>
              <w:rPr>
                <w:szCs w:val="24"/>
                <w:lang w:val="ja-JP"/>
              </w:rPr>
            </w:pPr>
            <w:r>
              <w:rPr>
                <w:szCs w:val="24"/>
                <w:lang w:val="ja-JP"/>
              </w:rPr>
              <w:t>ee-components-</w:t>
            </w:r>
            <w:r>
              <w:rPr>
                <w:rFonts w:ascii="MS Gothic" w:eastAsia="MS Gothic" w:hint="eastAsia"/>
                <w:szCs w:val="24"/>
                <w:lang w:val="ja-JP"/>
              </w:rPr>
              <w:t>プレイヤー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5976 </w:t>
            </w:r>
            <w:r>
              <w:rPr>
                <w:noProof/>
                <w:sz w:val="16"/>
              </w:rPr>
              <w:br/>
            </w:r>
            <w:r>
              <w:rPr>
                <w:noProof/>
                <w:sz w:val="2"/>
                <w:szCs w:val="24"/>
              </w:rPr>
              <w:t>e540741c-03ea-419a-802b-627f7dd276fd</w:t>
            </w:r>
          </w:p>
        </w:tc>
        <w:tc>
          <w:tcPr>
            <w:tcW w:w="7407" w:type="dxa"/>
            <w:shd w:val="clear" w:color="auto" w:fill="F2F2F2" w:themeFill="background1" w:themeFillShade="F2"/>
          </w:tcPr>
          <w:p w:rsidR="00000000" w:rsidRDefault="007D3E85">
            <w:pPr>
              <w:rPr>
                <w:noProof/>
                <w:szCs w:val="24"/>
              </w:rPr>
            </w:pPr>
            <w:r>
              <w:rPr>
                <w:noProof/>
                <w:szCs w:val="24"/>
              </w:rPr>
              <w:t>Player container</w:t>
            </w:r>
          </w:p>
        </w:tc>
        <w:tc>
          <w:tcPr>
            <w:tcW w:w="7407" w:type="dxa"/>
          </w:tcPr>
          <w:p w:rsidR="00000000" w:rsidRDefault="007D3E85">
            <w:pPr>
              <w:rPr>
                <w:szCs w:val="24"/>
                <w:lang w:val="ja-JP"/>
              </w:rPr>
            </w:pPr>
            <w:r>
              <w:rPr>
                <w:rFonts w:ascii="MS Gothic" w:eastAsia="MS Gothic" w:hint="eastAsia"/>
                <w:szCs w:val="24"/>
                <w:lang w:val="ja-JP"/>
              </w:rPr>
              <w:t>プレーヤーコンテナ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5977 </w:t>
            </w:r>
            <w:r>
              <w:rPr>
                <w:noProof/>
                <w:sz w:val="16"/>
              </w:rPr>
              <w:br/>
            </w:r>
            <w:r>
              <w:rPr>
                <w:noProof/>
                <w:sz w:val="2"/>
                <w:szCs w:val="24"/>
              </w:rPr>
              <w:t>ce4222a6-38b9-471a-a7d5-0b01e2f13f35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5978 </w:t>
            </w:r>
            <w:r>
              <w:rPr>
                <w:noProof/>
                <w:sz w:val="16"/>
              </w:rPr>
              <w:br/>
            </w:r>
            <w:r>
              <w:rPr>
                <w:noProof/>
                <w:sz w:val="2"/>
                <w:szCs w:val="24"/>
              </w:rPr>
              <w:t>86ee184b-8bab-4e95-8aae-0da0a4f2d109</w:t>
            </w:r>
          </w:p>
        </w:tc>
        <w:tc>
          <w:tcPr>
            <w:tcW w:w="7407" w:type="dxa"/>
            <w:shd w:val="clear" w:color="auto" w:fill="F2F2F2" w:themeFill="background1" w:themeFillShade="F2"/>
          </w:tcPr>
          <w:p w:rsidR="00000000" w:rsidRDefault="007D3E85">
            <w:pPr>
              <w:rPr>
                <w:noProof/>
                <w:szCs w:val="24"/>
              </w:rPr>
            </w:pPr>
            <w:r>
              <w:rPr>
                <w:noProof/>
                <w:szCs w:val="24"/>
              </w:rPr>
              <w:t>Thumbnail</w:t>
            </w:r>
          </w:p>
        </w:tc>
        <w:tc>
          <w:tcPr>
            <w:tcW w:w="7407" w:type="dxa"/>
          </w:tcPr>
          <w:p w:rsidR="00000000" w:rsidRDefault="007D3E85">
            <w:pPr>
              <w:rPr>
                <w:szCs w:val="24"/>
                <w:lang w:val="ja-JP"/>
              </w:rPr>
            </w:pPr>
            <w:r>
              <w:rPr>
                <w:rFonts w:ascii="MS Gothic" w:eastAsia="MS Gothic" w:hint="eastAsia"/>
                <w:szCs w:val="24"/>
                <w:lang w:val="ja-JP"/>
              </w:rPr>
              <w:t>サムネイル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5979 </w:t>
            </w:r>
            <w:r>
              <w:rPr>
                <w:noProof/>
                <w:sz w:val="16"/>
              </w:rPr>
              <w:br/>
            </w:r>
            <w:r>
              <w:rPr>
                <w:noProof/>
                <w:sz w:val="2"/>
                <w:szCs w:val="24"/>
              </w:rPr>
              <w:t>2d61a8f7-eae4-4775-ad5e-a311652990af</w:t>
            </w:r>
          </w:p>
        </w:tc>
        <w:tc>
          <w:tcPr>
            <w:tcW w:w="7407" w:type="dxa"/>
            <w:shd w:val="clear" w:color="auto" w:fill="F2F2F2" w:themeFill="background1" w:themeFillShade="F2"/>
          </w:tcPr>
          <w:p w:rsidR="00000000" w:rsidRDefault="007D3E85">
            <w:pPr>
              <w:rPr>
                <w:noProof/>
                <w:szCs w:val="24"/>
              </w:rPr>
            </w:pPr>
            <w:r>
              <w:rPr>
                <w:noProof/>
                <w:szCs w:val="24"/>
              </w:rPr>
              <w:t>Basic container for video poster images (does not include the play button).</w:t>
            </w:r>
          </w:p>
        </w:tc>
        <w:tc>
          <w:tcPr>
            <w:tcW w:w="7407" w:type="dxa"/>
          </w:tcPr>
          <w:p w:rsidR="00000000" w:rsidRDefault="007D3E85">
            <w:pPr>
              <w:rPr>
                <w:szCs w:val="24"/>
                <w:lang w:val="ja-JP"/>
              </w:rPr>
            </w:pPr>
            <w:r>
              <w:rPr>
                <w:rFonts w:ascii="MS Gothic" w:eastAsia="MS Gothic" w:hint="eastAsia"/>
                <w:szCs w:val="24"/>
                <w:lang w:val="ja-JP"/>
              </w:rPr>
              <w:t>ビデオポスター画像の基本的なコンテナ</w:t>
            </w:r>
            <w:r>
              <w:rPr>
                <w:rFonts w:ascii="Arial Unicode MS" w:eastAsia="Arial Unicode MS" w:hint="eastAsia"/>
                <w:szCs w:val="24"/>
                <w:lang w:val="ja-JP"/>
              </w:rPr>
              <w:t>（</w:t>
            </w:r>
            <w:r>
              <w:rPr>
                <w:rFonts w:ascii="MS Gothic" w:eastAsia="MS Gothic" w:hint="eastAsia"/>
                <w:szCs w:val="24"/>
                <w:lang w:val="ja-JP"/>
              </w:rPr>
              <w:t>再生ボタンは含まれません</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5980 </w:t>
            </w:r>
            <w:r>
              <w:rPr>
                <w:noProof/>
                <w:sz w:val="16"/>
              </w:rPr>
              <w:br/>
            </w:r>
            <w:r>
              <w:rPr>
                <w:noProof/>
                <w:sz w:val="2"/>
                <w:szCs w:val="24"/>
              </w:rPr>
              <w:t>24d9fc23-8218-4461-85e5-039e3225cdeb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5981 </w:t>
            </w:r>
            <w:r>
              <w:rPr>
                <w:noProof/>
                <w:sz w:val="16"/>
              </w:rPr>
              <w:br/>
            </w:r>
            <w:r>
              <w:rPr>
                <w:noProof/>
                <w:sz w:val="2"/>
                <w:szCs w:val="24"/>
              </w:rPr>
              <w:t>a6a62d19-6838-4196-99a8-c48a61c1e8ea</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5982 </w:t>
            </w:r>
            <w:r>
              <w:rPr>
                <w:noProof/>
                <w:sz w:val="16"/>
              </w:rPr>
              <w:br/>
            </w:r>
            <w:r>
              <w:rPr>
                <w:noProof/>
                <w:sz w:val="2"/>
                <w:szCs w:val="24"/>
              </w:rPr>
              <w:t>cf654110-699f-426c-9ed0-cbceddff5dda</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5983 </w:t>
            </w:r>
            <w:r>
              <w:rPr>
                <w:noProof/>
                <w:sz w:val="16"/>
              </w:rPr>
              <w:br/>
            </w:r>
            <w:r>
              <w:rPr>
                <w:noProof/>
                <w:sz w:val="2"/>
                <w:szCs w:val="24"/>
              </w:rPr>
              <w:t>cbc5e6fc-c842-4039-9daa-c07d5649f68c</w:t>
            </w:r>
          </w:p>
        </w:tc>
        <w:tc>
          <w:tcPr>
            <w:tcW w:w="7407" w:type="dxa"/>
            <w:shd w:val="clear" w:color="auto" w:fill="F2F2F2" w:themeFill="background1" w:themeFillShade="F2"/>
          </w:tcPr>
          <w:p w:rsidR="00000000" w:rsidRDefault="007D3E85">
            <w:pPr>
              <w:rPr>
                <w:noProof/>
                <w:szCs w:val="24"/>
              </w:rPr>
            </w:pPr>
            <w:r>
              <w:rPr>
                <w:noProof/>
                <w:szCs w:val="24"/>
              </w:rPr>
              <w:t>ee-components-thumbnail</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サムネイル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5984 </w:t>
            </w:r>
            <w:r>
              <w:rPr>
                <w:noProof/>
                <w:sz w:val="16"/>
              </w:rPr>
              <w:br/>
            </w:r>
            <w:r>
              <w:rPr>
                <w:noProof/>
                <w:sz w:val="2"/>
                <w:szCs w:val="24"/>
              </w:rPr>
              <w:t>46ad7bd4-c837-4643-8afc-273174fcf7a2</w:t>
            </w:r>
          </w:p>
        </w:tc>
        <w:tc>
          <w:tcPr>
            <w:tcW w:w="7407" w:type="dxa"/>
            <w:shd w:val="clear" w:color="auto" w:fill="F2F2F2" w:themeFill="background1" w:themeFillShade="F2"/>
          </w:tcPr>
          <w:p w:rsidR="00000000" w:rsidRDefault="007D3E85">
            <w:pPr>
              <w:rPr>
                <w:noProof/>
                <w:szCs w:val="24"/>
              </w:rPr>
            </w:pPr>
            <w:r>
              <w:rPr>
                <w:noProof/>
                <w:szCs w:val="24"/>
              </w:rPr>
              <w:t>Thumbnail container</w:t>
            </w:r>
          </w:p>
        </w:tc>
        <w:tc>
          <w:tcPr>
            <w:tcW w:w="7407" w:type="dxa"/>
          </w:tcPr>
          <w:p w:rsidR="00000000" w:rsidRDefault="007D3E85">
            <w:pPr>
              <w:rPr>
                <w:szCs w:val="24"/>
                <w:lang w:val="ja-JP"/>
              </w:rPr>
            </w:pPr>
            <w:r>
              <w:rPr>
                <w:rFonts w:ascii="MS Gothic" w:eastAsia="MS Gothic" w:hint="eastAsia"/>
                <w:szCs w:val="24"/>
                <w:lang w:val="ja-JP"/>
              </w:rPr>
              <w:t>サムネイルコンテナ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5985 </w:t>
            </w:r>
            <w:r>
              <w:rPr>
                <w:noProof/>
                <w:sz w:val="16"/>
              </w:rPr>
              <w:br/>
            </w:r>
            <w:r>
              <w:rPr>
                <w:noProof/>
                <w:sz w:val="2"/>
                <w:szCs w:val="24"/>
              </w:rPr>
              <w:t>426411d5-b80f-464f-926c-a68d7bd599e2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rStyle w:val="mqInternal"/>
                <w:noProof/>
                <w:szCs w:val="24"/>
              </w:rPr>
              <w:t>]</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5986 </w:t>
            </w:r>
            <w:r>
              <w:rPr>
                <w:noProof/>
                <w:sz w:val="16"/>
              </w:rPr>
              <w:br/>
            </w:r>
            <w:r>
              <w:rPr>
                <w:noProof/>
                <w:sz w:val="2"/>
                <w:szCs w:val="24"/>
              </w:rPr>
              <w:t>d84dd591-6fc9-4f45-83b0-e05d5d070cfc</w:t>
            </w:r>
          </w:p>
        </w:tc>
        <w:tc>
          <w:tcPr>
            <w:tcW w:w="7407" w:type="dxa"/>
            <w:shd w:val="clear" w:color="auto" w:fill="F2F2F2" w:themeFill="background1" w:themeFillShade="F2"/>
          </w:tcPr>
          <w:p w:rsidR="00000000" w:rsidRDefault="007D3E85">
            <w:pPr>
              <w:rPr>
                <w:noProof/>
                <w:szCs w:val="24"/>
              </w:rPr>
            </w:pPr>
            <w:r>
              <w:rPr>
                <w:noProof/>
                <w:szCs w:val="24"/>
              </w:rPr>
              <w:t>Video Info</w:t>
            </w:r>
          </w:p>
        </w:tc>
        <w:tc>
          <w:tcPr>
            <w:tcW w:w="7407" w:type="dxa"/>
          </w:tcPr>
          <w:p w:rsidR="00000000" w:rsidRDefault="007D3E85">
            <w:pPr>
              <w:rPr>
                <w:szCs w:val="24"/>
                <w:lang w:val="ja-JP"/>
              </w:rPr>
            </w:pPr>
            <w:r>
              <w:rPr>
                <w:rFonts w:ascii="MS Gothic" w:eastAsia="MS Gothic" w:hint="eastAsia"/>
                <w:szCs w:val="24"/>
                <w:lang w:val="ja-JP"/>
              </w:rPr>
              <w:t>動画情報</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5987 </w:t>
            </w:r>
            <w:r>
              <w:rPr>
                <w:noProof/>
                <w:sz w:val="16"/>
              </w:rPr>
              <w:br/>
            </w:r>
            <w:r>
              <w:rPr>
                <w:noProof/>
                <w:sz w:val="2"/>
                <w:szCs w:val="24"/>
              </w:rPr>
              <w:t>700ba3dd-814e-4719-af00-8989254738f2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5988 </w:t>
            </w:r>
            <w:r>
              <w:rPr>
                <w:noProof/>
                <w:sz w:val="16"/>
              </w:rPr>
              <w:br/>
            </w:r>
            <w:r>
              <w:rPr>
                <w:noProof/>
                <w:sz w:val="2"/>
                <w:szCs w:val="24"/>
              </w:rPr>
              <w:t>e48998be-bb98-4e2b-96df-ed7e7f9ed477</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5989 </w:t>
            </w:r>
            <w:r>
              <w:rPr>
                <w:noProof/>
                <w:sz w:val="16"/>
              </w:rPr>
              <w:br/>
            </w:r>
            <w:r>
              <w:rPr>
                <w:noProof/>
                <w:sz w:val="2"/>
                <w:szCs w:val="24"/>
              </w:rPr>
              <w:t>3f564154-feb1-4814-8956-b8423461ee63</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5990 </w:t>
            </w:r>
            <w:r>
              <w:rPr>
                <w:noProof/>
                <w:sz w:val="16"/>
              </w:rPr>
              <w:br/>
            </w:r>
            <w:r>
              <w:rPr>
                <w:noProof/>
                <w:sz w:val="2"/>
                <w:szCs w:val="24"/>
              </w:rPr>
              <w:t>4f51ccb7-5bf8-499c-adc9-0ca6c39329fe</w:t>
            </w:r>
          </w:p>
        </w:tc>
        <w:tc>
          <w:tcPr>
            <w:tcW w:w="7407" w:type="dxa"/>
            <w:shd w:val="clear" w:color="auto" w:fill="F2F2F2" w:themeFill="background1" w:themeFillShade="F2"/>
          </w:tcPr>
          <w:p w:rsidR="00000000" w:rsidRDefault="007D3E85">
            <w:pPr>
              <w:rPr>
                <w:noProof/>
                <w:szCs w:val="24"/>
              </w:rPr>
            </w:pPr>
            <w:r>
              <w:rPr>
                <w:noProof/>
                <w:szCs w:val="24"/>
              </w:rPr>
              <w:t>ee-components-video-info</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ビデオ情報</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5991 </w:t>
            </w:r>
            <w:r>
              <w:rPr>
                <w:noProof/>
                <w:sz w:val="16"/>
              </w:rPr>
              <w:br/>
            </w:r>
            <w:r>
              <w:rPr>
                <w:noProof/>
                <w:sz w:val="2"/>
                <w:szCs w:val="24"/>
              </w:rPr>
              <w:t>92d9febc-531f-4f9f-8352-4368ec9fd8df</w:t>
            </w:r>
          </w:p>
        </w:tc>
        <w:tc>
          <w:tcPr>
            <w:tcW w:w="7407" w:type="dxa"/>
            <w:shd w:val="clear" w:color="auto" w:fill="F2F2F2" w:themeFill="background1" w:themeFillShade="F2"/>
          </w:tcPr>
          <w:p w:rsidR="00000000" w:rsidRDefault="007D3E85">
            <w:pPr>
              <w:rPr>
                <w:noProof/>
                <w:szCs w:val="24"/>
              </w:rPr>
            </w:pPr>
            <w:r>
              <w:rPr>
                <w:noProof/>
                <w:szCs w:val="24"/>
              </w:rPr>
              <w:t>Video info container</w:t>
            </w:r>
          </w:p>
        </w:tc>
        <w:tc>
          <w:tcPr>
            <w:tcW w:w="7407" w:type="dxa"/>
          </w:tcPr>
          <w:p w:rsidR="00000000" w:rsidRDefault="007D3E85">
            <w:pPr>
              <w:rPr>
                <w:szCs w:val="24"/>
                <w:lang w:val="ja-JP"/>
              </w:rPr>
            </w:pPr>
            <w:r>
              <w:rPr>
                <w:rFonts w:ascii="MS Gothic" w:eastAsia="MS Gothic" w:hint="eastAsia"/>
                <w:szCs w:val="24"/>
                <w:lang w:val="ja-JP"/>
              </w:rPr>
              <w:t>ビデオ情報コンテナ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5992 </w:t>
            </w:r>
            <w:r>
              <w:rPr>
                <w:noProof/>
                <w:sz w:val="16"/>
              </w:rPr>
              <w:br/>
            </w:r>
            <w:r>
              <w:rPr>
                <w:noProof/>
                <w:sz w:val="2"/>
                <w:szCs w:val="24"/>
              </w:rPr>
              <w:t>9ac6bf3c-6660-4077-9306-2c86bb199070</w:t>
            </w:r>
          </w:p>
        </w:tc>
        <w:tc>
          <w:tcPr>
            <w:tcW w:w="7407" w:type="dxa"/>
            <w:shd w:val="clear" w:color="auto" w:fill="F2F2F2" w:themeFill="background1" w:themeFillShade="F2"/>
          </w:tcPr>
          <w:p w:rsidR="00000000" w:rsidRDefault="007D3E85">
            <w:pPr>
              <w:rPr>
                <w:noProof/>
                <w:szCs w:val="24"/>
              </w:rPr>
            </w:pPr>
            <w:r>
              <w:rPr>
                <w:noProof/>
                <w:szCs w:val="24"/>
              </w:rPr>
              <w:t>ee-components-video-info-content</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ビデオ</w:t>
            </w:r>
            <w:r>
              <w:rPr>
                <w:szCs w:val="24"/>
                <w:lang w:val="ja-JP"/>
              </w:rPr>
              <w:t>-</w:t>
            </w:r>
            <w:r>
              <w:rPr>
                <w:rFonts w:ascii="MS Gothic" w:eastAsia="MS Gothic" w:hint="eastAsia"/>
                <w:szCs w:val="24"/>
                <w:lang w:val="ja-JP"/>
              </w:rPr>
              <w:t>情報コンテンツ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5993 </w:t>
            </w:r>
            <w:r>
              <w:rPr>
                <w:noProof/>
                <w:sz w:val="16"/>
              </w:rPr>
              <w:br/>
            </w:r>
            <w:r>
              <w:rPr>
                <w:noProof/>
                <w:sz w:val="2"/>
                <w:szCs w:val="24"/>
              </w:rPr>
              <w:t>5e51445d-7240-4ea1-a5a2-fd045a857620</w:t>
            </w:r>
          </w:p>
        </w:tc>
        <w:tc>
          <w:tcPr>
            <w:tcW w:w="7407" w:type="dxa"/>
            <w:shd w:val="clear" w:color="auto" w:fill="F2F2F2" w:themeFill="background1" w:themeFillShade="F2"/>
          </w:tcPr>
          <w:p w:rsidR="00000000" w:rsidRDefault="007D3E85">
            <w:pPr>
              <w:rPr>
                <w:noProof/>
                <w:szCs w:val="24"/>
              </w:rPr>
            </w:pPr>
            <w:r>
              <w:rPr>
                <w:noProof/>
                <w:szCs w:val="24"/>
              </w:rPr>
              <w:t>Inner video info container</w:t>
            </w:r>
          </w:p>
        </w:tc>
        <w:tc>
          <w:tcPr>
            <w:tcW w:w="7407" w:type="dxa"/>
          </w:tcPr>
          <w:p w:rsidR="00000000" w:rsidRDefault="007D3E85">
            <w:pPr>
              <w:rPr>
                <w:szCs w:val="24"/>
                <w:lang w:val="ja-JP"/>
              </w:rPr>
            </w:pPr>
            <w:r>
              <w:rPr>
                <w:rFonts w:ascii="MS Gothic" w:eastAsia="MS Gothic" w:hint="eastAsia"/>
                <w:szCs w:val="24"/>
                <w:lang w:val="ja-JP"/>
              </w:rPr>
              <w:t>内部ビデオ情報コンテナ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5994 </w:t>
            </w:r>
            <w:r>
              <w:rPr>
                <w:noProof/>
                <w:sz w:val="16"/>
              </w:rPr>
              <w:br/>
            </w:r>
            <w:r>
              <w:rPr>
                <w:noProof/>
                <w:sz w:val="2"/>
                <w:szCs w:val="24"/>
              </w:rPr>
              <w:t>b68f026c-0425-45eb-b254-6b099f586ef9</w:t>
            </w:r>
          </w:p>
        </w:tc>
        <w:tc>
          <w:tcPr>
            <w:tcW w:w="7407" w:type="dxa"/>
            <w:shd w:val="clear" w:color="auto" w:fill="F2F2F2" w:themeFill="background1" w:themeFillShade="F2"/>
          </w:tcPr>
          <w:p w:rsidR="00000000" w:rsidRDefault="007D3E85">
            <w:pPr>
              <w:rPr>
                <w:noProof/>
                <w:szCs w:val="24"/>
              </w:rPr>
            </w:pPr>
            <w:r>
              <w:rPr>
                <w:noProof/>
                <w:szCs w:val="24"/>
              </w:rPr>
              <w:t>ee-components-video-info-name</w:t>
            </w:r>
          </w:p>
        </w:tc>
        <w:tc>
          <w:tcPr>
            <w:tcW w:w="7407" w:type="dxa"/>
          </w:tcPr>
          <w:p w:rsidR="00000000" w:rsidRDefault="007D3E85">
            <w:pPr>
              <w:rPr>
                <w:szCs w:val="24"/>
                <w:lang w:val="ja-JP"/>
              </w:rPr>
            </w:pPr>
            <w:r>
              <w:rPr>
                <w:szCs w:val="24"/>
                <w:lang w:val="ja-JP"/>
              </w:rPr>
              <w:t>ee-components-video-info-name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5995 </w:t>
            </w:r>
            <w:r>
              <w:rPr>
                <w:noProof/>
                <w:sz w:val="16"/>
              </w:rPr>
              <w:br/>
            </w:r>
            <w:r>
              <w:rPr>
                <w:noProof/>
                <w:sz w:val="2"/>
                <w:szCs w:val="24"/>
              </w:rPr>
              <w:t>fe92348</w:t>
            </w:r>
            <w:r>
              <w:rPr>
                <w:noProof/>
                <w:sz w:val="2"/>
                <w:szCs w:val="24"/>
              </w:rPr>
              <w:t>3-43fc-4090-98c2-f5e01ce39f4e</w:t>
            </w:r>
          </w:p>
        </w:tc>
        <w:tc>
          <w:tcPr>
            <w:tcW w:w="7407" w:type="dxa"/>
            <w:shd w:val="clear" w:color="auto" w:fill="F2F2F2" w:themeFill="background1" w:themeFillShade="F2"/>
          </w:tcPr>
          <w:p w:rsidR="00000000" w:rsidRDefault="007D3E85">
            <w:pPr>
              <w:rPr>
                <w:noProof/>
                <w:szCs w:val="24"/>
              </w:rPr>
            </w:pPr>
            <w:r>
              <w:rPr>
                <w:noProof/>
                <w:szCs w:val="24"/>
              </w:rPr>
              <w:t>Video name container</w:t>
            </w:r>
          </w:p>
        </w:tc>
        <w:tc>
          <w:tcPr>
            <w:tcW w:w="7407" w:type="dxa"/>
          </w:tcPr>
          <w:p w:rsidR="00000000" w:rsidRDefault="007D3E85">
            <w:pPr>
              <w:rPr>
                <w:szCs w:val="24"/>
                <w:lang w:val="ja-JP"/>
              </w:rPr>
            </w:pPr>
            <w:r>
              <w:rPr>
                <w:rFonts w:ascii="MS Gothic" w:eastAsia="MS Gothic" w:hint="eastAsia"/>
                <w:szCs w:val="24"/>
                <w:lang w:val="ja-JP"/>
              </w:rPr>
              <w:t>ビデオ名コンテナ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5996 </w:t>
            </w:r>
            <w:r>
              <w:rPr>
                <w:noProof/>
                <w:sz w:val="16"/>
              </w:rPr>
              <w:br/>
            </w:r>
            <w:r>
              <w:rPr>
                <w:noProof/>
                <w:sz w:val="2"/>
                <w:szCs w:val="24"/>
              </w:rPr>
              <w:t>183068fc-73bd-4559-8daf-baf317dd1d65</w:t>
            </w:r>
          </w:p>
        </w:tc>
        <w:tc>
          <w:tcPr>
            <w:tcW w:w="7407" w:type="dxa"/>
            <w:shd w:val="clear" w:color="auto" w:fill="F2F2F2" w:themeFill="background1" w:themeFillShade="F2"/>
          </w:tcPr>
          <w:p w:rsidR="00000000" w:rsidRDefault="007D3E85">
            <w:pPr>
              <w:rPr>
                <w:noProof/>
                <w:szCs w:val="24"/>
              </w:rPr>
            </w:pPr>
            <w:r>
              <w:rPr>
                <w:noProof/>
                <w:szCs w:val="24"/>
              </w:rPr>
              <w:t>ee-components-video-info-name-content</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ビデオ</w:t>
            </w:r>
            <w:r>
              <w:rPr>
                <w:szCs w:val="24"/>
                <w:lang w:val="ja-JP"/>
              </w:rPr>
              <w:t>-</w:t>
            </w:r>
            <w:r>
              <w:rPr>
                <w:rFonts w:ascii="MS Gothic" w:eastAsia="MS Gothic" w:hint="eastAsia"/>
                <w:szCs w:val="24"/>
                <w:lang w:val="ja-JP"/>
              </w:rPr>
              <w:t>情報名</w:t>
            </w:r>
            <w:r>
              <w:rPr>
                <w:szCs w:val="24"/>
                <w:lang w:val="ja-JP"/>
              </w:rPr>
              <w:t>-</w:t>
            </w:r>
            <w:r>
              <w:rPr>
                <w:rFonts w:ascii="MS Gothic" w:eastAsia="MS Gothic" w:hint="eastAsia"/>
                <w:szCs w:val="24"/>
                <w:lang w:val="ja-JP"/>
              </w:rPr>
              <w:t>コンテンツ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5997 </w:t>
            </w:r>
            <w:r>
              <w:rPr>
                <w:noProof/>
                <w:sz w:val="16"/>
              </w:rPr>
              <w:br/>
            </w:r>
            <w:r>
              <w:rPr>
                <w:noProof/>
                <w:sz w:val="2"/>
                <w:szCs w:val="24"/>
              </w:rPr>
              <w:t>2d1e1bf8-48e8-4057-9e0c-c97e9be86063</w:t>
            </w:r>
          </w:p>
        </w:tc>
        <w:tc>
          <w:tcPr>
            <w:tcW w:w="7407" w:type="dxa"/>
            <w:shd w:val="clear" w:color="auto" w:fill="F2F2F2" w:themeFill="background1" w:themeFillShade="F2"/>
          </w:tcPr>
          <w:p w:rsidR="00000000" w:rsidRDefault="007D3E85">
            <w:pPr>
              <w:rPr>
                <w:noProof/>
                <w:szCs w:val="24"/>
              </w:rPr>
            </w:pPr>
            <w:r>
              <w:rPr>
                <w:noProof/>
                <w:szCs w:val="24"/>
              </w:rPr>
              <w:t>Video name</w:t>
            </w:r>
          </w:p>
        </w:tc>
        <w:tc>
          <w:tcPr>
            <w:tcW w:w="7407" w:type="dxa"/>
          </w:tcPr>
          <w:p w:rsidR="00000000" w:rsidRDefault="007D3E85">
            <w:pPr>
              <w:rPr>
                <w:szCs w:val="24"/>
                <w:lang w:val="ja-JP"/>
              </w:rPr>
            </w:pPr>
            <w:r>
              <w:rPr>
                <w:rFonts w:ascii="MS Gothic" w:eastAsia="MS Gothic" w:hint="eastAsia"/>
                <w:szCs w:val="24"/>
                <w:lang w:val="ja-JP"/>
              </w:rPr>
              <w:t>動画名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5998 </w:t>
            </w:r>
            <w:r>
              <w:rPr>
                <w:noProof/>
                <w:sz w:val="16"/>
              </w:rPr>
              <w:br/>
            </w:r>
            <w:r>
              <w:rPr>
                <w:noProof/>
                <w:sz w:val="2"/>
                <w:szCs w:val="24"/>
              </w:rPr>
              <w:t>0df80489-6b97-4369-8dca-895d4df57b9f</w:t>
            </w:r>
          </w:p>
        </w:tc>
        <w:tc>
          <w:tcPr>
            <w:tcW w:w="7407" w:type="dxa"/>
            <w:shd w:val="clear" w:color="auto" w:fill="F2F2F2" w:themeFill="background1" w:themeFillShade="F2"/>
          </w:tcPr>
          <w:p w:rsidR="00000000" w:rsidRDefault="007D3E85">
            <w:pPr>
              <w:rPr>
                <w:noProof/>
                <w:szCs w:val="24"/>
              </w:rPr>
            </w:pPr>
            <w:r>
              <w:rPr>
                <w:noProof/>
                <w:szCs w:val="24"/>
              </w:rPr>
              <w:t>ee-components-video-info-duration</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ビデオ情報</w:t>
            </w:r>
            <w:r>
              <w:rPr>
                <w:szCs w:val="24"/>
                <w:lang w:val="ja-JP"/>
              </w:rPr>
              <w:t>-</w:t>
            </w:r>
            <w:r>
              <w:rPr>
                <w:rFonts w:ascii="MS Gothic" w:eastAsia="MS Gothic" w:hint="eastAsia"/>
                <w:szCs w:val="24"/>
                <w:lang w:val="ja-JP"/>
              </w:rPr>
              <w:t>持続時間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5999 </w:t>
            </w:r>
            <w:r>
              <w:rPr>
                <w:noProof/>
                <w:sz w:val="16"/>
              </w:rPr>
              <w:br/>
            </w:r>
            <w:r>
              <w:rPr>
                <w:noProof/>
                <w:sz w:val="2"/>
                <w:szCs w:val="24"/>
              </w:rPr>
              <w:t>e71ae81d-40a0-4049-a3a1-3ea31dfd1498</w:t>
            </w:r>
          </w:p>
        </w:tc>
        <w:tc>
          <w:tcPr>
            <w:tcW w:w="7407" w:type="dxa"/>
            <w:shd w:val="clear" w:color="auto" w:fill="F2F2F2" w:themeFill="background1" w:themeFillShade="F2"/>
          </w:tcPr>
          <w:p w:rsidR="00000000" w:rsidRDefault="007D3E85">
            <w:pPr>
              <w:rPr>
                <w:noProof/>
                <w:szCs w:val="24"/>
              </w:rPr>
            </w:pPr>
            <w:r>
              <w:rPr>
                <w:noProof/>
                <w:szCs w:val="24"/>
              </w:rPr>
              <w:t>Video duration</w:t>
            </w:r>
          </w:p>
        </w:tc>
        <w:tc>
          <w:tcPr>
            <w:tcW w:w="7407" w:type="dxa"/>
          </w:tcPr>
          <w:p w:rsidR="00000000" w:rsidRDefault="007D3E85">
            <w:pPr>
              <w:rPr>
                <w:szCs w:val="24"/>
                <w:lang w:val="ja-JP"/>
              </w:rPr>
            </w:pPr>
            <w:r>
              <w:rPr>
                <w:rFonts w:ascii="MS Gothic" w:eastAsia="MS Gothic" w:hint="eastAsia"/>
                <w:szCs w:val="24"/>
                <w:lang w:val="ja-JP"/>
              </w:rPr>
              <w:t>ビデオ再生時間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6000 </w:t>
            </w:r>
            <w:r>
              <w:rPr>
                <w:noProof/>
                <w:sz w:val="16"/>
              </w:rPr>
              <w:br/>
            </w:r>
            <w:r>
              <w:rPr>
                <w:noProof/>
                <w:sz w:val="2"/>
                <w:szCs w:val="24"/>
              </w:rPr>
              <w:t>eb4aca04-a7f0-450e-99f2-18965ca683fd</w:t>
            </w:r>
          </w:p>
        </w:tc>
        <w:tc>
          <w:tcPr>
            <w:tcW w:w="7407" w:type="dxa"/>
            <w:shd w:val="clear" w:color="auto" w:fill="F2F2F2" w:themeFill="background1" w:themeFillShade="F2"/>
          </w:tcPr>
          <w:p w:rsidR="00000000" w:rsidRDefault="007D3E85">
            <w:pPr>
              <w:rPr>
                <w:noProof/>
                <w:szCs w:val="24"/>
              </w:rPr>
            </w:pPr>
            <w:r>
              <w:rPr>
                <w:noProof/>
                <w:szCs w:val="24"/>
              </w:rPr>
              <w:t>ee-components-video-info-description</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ビデオ情報</w:t>
            </w:r>
            <w:r>
              <w:rPr>
                <w:szCs w:val="24"/>
                <w:lang w:val="ja-JP"/>
              </w:rPr>
              <w:t>-</w:t>
            </w: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6001 </w:t>
            </w:r>
            <w:r>
              <w:rPr>
                <w:noProof/>
                <w:sz w:val="16"/>
              </w:rPr>
              <w:br/>
            </w:r>
            <w:r>
              <w:rPr>
                <w:noProof/>
                <w:sz w:val="2"/>
                <w:szCs w:val="24"/>
              </w:rPr>
              <w:t>65981137-7270-45f5-b56e-20ee74aa5be9</w:t>
            </w:r>
          </w:p>
        </w:tc>
        <w:tc>
          <w:tcPr>
            <w:tcW w:w="7407" w:type="dxa"/>
            <w:shd w:val="clear" w:color="auto" w:fill="F2F2F2" w:themeFill="background1" w:themeFillShade="F2"/>
          </w:tcPr>
          <w:p w:rsidR="00000000" w:rsidRDefault="007D3E85">
            <w:pPr>
              <w:rPr>
                <w:noProof/>
                <w:szCs w:val="24"/>
              </w:rPr>
            </w:pPr>
            <w:r>
              <w:rPr>
                <w:noProof/>
                <w:szCs w:val="24"/>
              </w:rPr>
              <w:t>Video description</w:t>
            </w:r>
          </w:p>
        </w:tc>
        <w:tc>
          <w:tcPr>
            <w:tcW w:w="7407" w:type="dxa"/>
          </w:tcPr>
          <w:p w:rsidR="00000000" w:rsidRDefault="007D3E85">
            <w:pPr>
              <w:rPr>
                <w:szCs w:val="24"/>
                <w:lang w:val="ja-JP"/>
              </w:rPr>
            </w:pPr>
            <w:r>
              <w:rPr>
                <w:rFonts w:ascii="MS Gothic" w:eastAsia="MS Gothic" w:hint="eastAsia"/>
                <w:szCs w:val="24"/>
                <w:lang w:val="ja-JP"/>
              </w:rPr>
              <w:t>ビデオの説明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6002 </w:t>
            </w:r>
            <w:r>
              <w:rPr>
                <w:noProof/>
                <w:sz w:val="16"/>
              </w:rPr>
              <w:br/>
            </w:r>
            <w:r>
              <w:rPr>
                <w:noProof/>
                <w:sz w:val="2"/>
                <w:szCs w:val="24"/>
              </w:rPr>
              <w:t>062be037-bd60-45c0-8b5c-8bb0596f0fe7</w:t>
            </w:r>
          </w:p>
        </w:tc>
        <w:tc>
          <w:tcPr>
            <w:tcW w:w="7407" w:type="dxa"/>
            <w:shd w:val="clear" w:color="auto" w:fill="F2F2F2" w:themeFill="background1" w:themeFillShade="F2"/>
          </w:tcPr>
          <w:p w:rsidR="00000000" w:rsidRDefault="007D3E85">
            <w:pPr>
              <w:rPr>
                <w:noProof/>
                <w:szCs w:val="24"/>
              </w:rPr>
            </w:pPr>
            <w:r>
              <w:rPr>
                <w:noProof/>
                <w:szCs w:val="24"/>
              </w:rPr>
              <w:t>ee-components-video-info-related-link</w:t>
            </w:r>
          </w:p>
        </w:tc>
        <w:tc>
          <w:tcPr>
            <w:tcW w:w="7407" w:type="dxa"/>
          </w:tcPr>
          <w:p w:rsidR="00000000" w:rsidRDefault="007D3E85">
            <w:pPr>
              <w:rPr>
                <w:szCs w:val="24"/>
                <w:lang w:val="ja-JP"/>
              </w:rPr>
            </w:pPr>
            <w:r>
              <w:rPr>
                <w:szCs w:val="24"/>
                <w:lang w:val="ja-JP"/>
              </w:rPr>
              <w:t>ee-components-video-info</w:t>
            </w:r>
            <w:r>
              <w:rPr>
                <w:rFonts w:ascii="MS Gothic" w:eastAsia="MS Gothic" w:hint="eastAsia"/>
                <w:szCs w:val="24"/>
                <w:lang w:val="ja-JP"/>
              </w:rPr>
              <w:t>関連リンク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6003 </w:t>
            </w:r>
            <w:r>
              <w:rPr>
                <w:noProof/>
                <w:sz w:val="16"/>
              </w:rPr>
              <w:br/>
            </w:r>
            <w:r>
              <w:rPr>
                <w:noProof/>
                <w:sz w:val="2"/>
                <w:szCs w:val="24"/>
              </w:rPr>
              <w:t>b7932436-5e75-46a6-a744-101875dc43e0</w:t>
            </w:r>
          </w:p>
        </w:tc>
        <w:tc>
          <w:tcPr>
            <w:tcW w:w="7407" w:type="dxa"/>
            <w:shd w:val="clear" w:color="auto" w:fill="F2F2F2" w:themeFill="background1" w:themeFillShade="F2"/>
          </w:tcPr>
          <w:p w:rsidR="00000000" w:rsidRDefault="007D3E85">
            <w:pPr>
              <w:rPr>
                <w:noProof/>
                <w:szCs w:val="24"/>
              </w:rPr>
            </w:pPr>
            <w:r>
              <w:rPr>
                <w:noProof/>
                <w:szCs w:val="24"/>
              </w:rPr>
              <w:t>Video related link</w:t>
            </w:r>
          </w:p>
        </w:tc>
        <w:tc>
          <w:tcPr>
            <w:tcW w:w="7407" w:type="dxa"/>
          </w:tcPr>
          <w:p w:rsidR="00000000" w:rsidRDefault="007D3E85">
            <w:pPr>
              <w:rPr>
                <w:szCs w:val="24"/>
                <w:lang w:val="ja-JP"/>
              </w:rPr>
            </w:pPr>
            <w:r>
              <w:rPr>
                <w:rFonts w:ascii="MS Gothic" w:eastAsia="MS Gothic" w:hint="eastAsia"/>
                <w:szCs w:val="24"/>
                <w:lang w:val="ja-JP"/>
              </w:rPr>
              <w:t>動画関連リンク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6004 </w:t>
            </w:r>
            <w:r>
              <w:rPr>
                <w:noProof/>
                <w:sz w:val="16"/>
              </w:rPr>
              <w:br/>
            </w:r>
            <w:r>
              <w:rPr>
                <w:noProof/>
                <w:sz w:val="2"/>
                <w:szCs w:val="24"/>
              </w:rPr>
              <w:t>bbc1e8d7-0856-4029-8fd3-40a9765c0c27</w:t>
            </w:r>
          </w:p>
        </w:tc>
        <w:tc>
          <w:tcPr>
            <w:tcW w:w="7407" w:type="dxa"/>
            <w:shd w:val="clear" w:color="auto" w:fill="F2F2F2" w:themeFill="background1" w:themeFillShade="F2"/>
          </w:tcPr>
          <w:p w:rsidR="00000000" w:rsidRDefault="007D3E85">
            <w:pPr>
              <w:rPr>
                <w:noProof/>
                <w:szCs w:val="24"/>
              </w:rPr>
            </w:pPr>
            <w:r>
              <w:rPr>
                <w:noProof/>
                <w:szCs w:val="24"/>
              </w:rPr>
              <w:t>ee-components-video-info-download</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ビデオ</w:t>
            </w:r>
            <w:r>
              <w:rPr>
                <w:szCs w:val="24"/>
                <w:lang w:val="ja-JP"/>
              </w:rPr>
              <w:t>-</w:t>
            </w:r>
            <w:r>
              <w:rPr>
                <w:rFonts w:ascii="MS Gothic" w:eastAsia="MS Gothic" w:hint="eastAsia"/>
                <w:szCs w:val="24"/>
                <w:lang w:val="ja-JP"/>
              </w:rPr>
              <w:t>情報</w:t>
            </w:r>
            <w:r>
              <w:rPr>
                <w:szCs w:val="24"/>
                <w:lang w:val="ja-JP"/>
              </w:rPr>
              <w:t>-</w:t>
            </w:r>
            <w:r>
              <w:rPr>
                <w:rFonts w:ascii="MS Gothic" w:eastAsia="MS Gothic" w:hint="eastAsia"/>
                <w:szCs w:val="24"/>
                <w:lang w:val="ja-JP"/>
              </w:rPr>
              <w:t>ダウンロード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6005 </w:t>
            </w:r>
            <w:r>
              <w:rPr>
                <w:noProof/>
                <w:sz w:val="16"/>
              </w:rPr>
              <w:br/>
            </w:r>
            <w:r>
              <w:rPr>
                <w:noProof/>
                <w:sz w:val="2"/>
                <w:szCs w:val="24"/>
              </w:rPr>
              <w:t>a9b29efb-1c81-4129-8989-dd93c4c79c5b</w:t>
            </w:r>
          </w:p>
        </w:tc>
        <w:tc>
          <w:tcPr>
            <w:tcW w:w="7407" w:type="dxa"/>
            <w:shd w:val="clear" w:color="auto" w:fill="F2F2F2" w:themeFill="background1" w:themeFillShade="F2"/>
          </w:tcPr>
          <w:p w:rsidR="00000000" w:rsidRDefault="007D3E85">
            <w:pPr>
              <w:rPr>
                <w:noProof/>
                <w:szCs w:val="24"/>
              </w:rPr>
            </w:pPr>
            <w:r>
              <w:rPr>
                <w:noProof/>
                <w:szCs w:val="24"/>
              </w:rPr>
              <w:t>Video download link</w:t>
            </w:r>
          </w:p>
        </w:tc>
        <w:tc>
          <w:tcPr>
            <w:tcW w:w="7407" w:type="dxa"/>
          </w:tcPr>
          <w:p w:rsidR="00000000" w:rsidRDefault="007D3E85">
            <w:pPr>
              <w:rPr>
                <w:szCs w:val="24"/>
                <w:lang w:val="ja-JP"/>
              </w:rPr>
            </w:pPr>
            <w:r>
              <w:rPr>
                <w:rFonts w:ascii="MS Gothic" w:eastAsia="MS Gothic" w:hint="eastAsia"/>
                <w:szCs w:val="24"/>
                <w:lang w:val="ja-JP"/>
              </w:rPr>
              <w:t>ビデオダウンロードリンク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6006 </w:t>
            </w:r>
            <w:r>
              <w:rPr>
                <w:noProof/>
                <w:sz w:val="16"/>
              </w:rPr>
              <w:br/>
            </w:r>
            <w:r>
              <w:rPr>
                <w:noProof/>
                <w:sz w:val="2"/>
                <w:szCs w:val="24"/>
              </w:rPr>
              <w:t>25ff5</w:t>
            </w:r>
            <w:r>
              <w:rPr>
                <w:noProof/>
                <w:sz w:val="2"/>
                <w:szCs w:val="24"/>
              </w:rPr>
              <w:t>000-c5a5-457b-83a0-39a5024da4ae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6007 </w:t>
            </w:r>
            <w:r>
              <w:rPr>
                <w:noProof/>
                <w:sz w:val="16"/>
              </w:rPr>
              <w:br/>
            </w:r>
            <w:r>
              <w:rPr>
                <w:noProof/>
                <w:sz w:val="2"/>
                <w:szCs w:val="24"/>
              </w:rPr>
              <w:t>a620ac3b-a496-4365-b748-8073e4629386</w:t>
            </w:r>
          </w:p>
        </w:tc>
        <w:tc>
          <w:tcPr>
            <w:tcW w:w="7407" w:type="dxa"/>
            <w:shd w:val="clear" w:color="auto" w:fill="F2F2F2" w:themeFill="background1" w:themeFillShade="F2"/>
          </w:tcPr>
          <w:p w:rsidR="00000000" w:rsidRDefault="007D3E85">
            <w:pPr>
              <w:rPr>
                <w:noProof/>
                <w:szCs w:val="24"/>
              </w:rPr>
            </w:pPr>
            <w:r>
              <w:rPr>
                <w:noProof/>
                <w:szCs w:val="24"/>
              </w:rPr>
              <w:t>Video Thumbnail</w:t>
            </w:r>
          </w:p>
        </w:tc>
        <w:tc>
          <w:tcPr>
            <w:tcW w:w="7407" w:type="dxa"/>
          </w:tcPr>
          <w:p w:rsidR="00000000" w:rsidRDefault="007D3E85">
            <w:pPr>
              <w:rPr>
                <w:szCs w:val="24"/>
                <w:lang w:val="ja-JP"/>
              </w:rPr>
            </w:pPr>
            <w:r>
              <w:rPr>
                <w:rFonts w:ascii="MS Gothic" w:eastAsia="MS Gothic" w:hint="eastAsia"/>
                <w:szCs w:val="24"/>
                <w:lang w:val="ja-JP"/>
              </w:rPr>
              <w:t>動画のサムネイル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6008 </w:t>
            </w:r>
            <w:r>
              <w:rPr>
                <w:noProof/>
                <w:sz w:val="16"/>
              </w:rPr>
              <w:br/>
            </w:r>
            <w:r>
              <w:rPr>
                <w:noProof/>
                <w:sz w:val="2"/>
                <w:szCs w:val="24"/>
              </w:rPr>
              <w:t>141352e0-5681-44a4-9509-25ac75c9e8ad</w:t>
            </w:r>
          </w:p>
        </w:tc>
        <w:tc>
          <w:tcPr>
            <w:tcW w:w="7407" w:type="dxa"/>
            <w:shd w:val="clear" w:color="auto" w:fill="F2F2F2" w:themeFill="background1" w:themeFillShade="F2"/>
          </w:tcPr>
          <w:p w:rsidR="00000000" w:rsidRDefault="007D3E85">
            <w:pPr>
              <w:rPr>
                <w:noProof/>
                <w:szCs w:val="24"/>
              </w:rPr>
            </w:pPr>
            <w:r>
              <w:rPr>
                <w:noProof/>
                <w:szCs w:val="24"/>
              </w:rPr>
              <w:t>Contains a Thumbnail component wrapped with a Video Info component.</w:t>
            </w:r>
          </w:p>
        </w:tc>
        <w:tc>
          <w:tcPr>
            <w:tcW w:w="7407" w:type="dxa"/>
          </w:tcPr>
          <w:p w:rsidR="00000000" w:rsidRDefault="007D3E85">
            <w:pPr>
              <w:rPr>
                <w:szCs w:val="24"/>
                <w:lang w:val="ja-JP"/>
              </w:rPr>
            </w:pPr>
            <w:r>
              <w:rPr>
                <w:rFonts w:ascii="MS Gothic" w:eastAsia="MS Gothic" w:hint="eastAsia"/>
                <w:szCs w:val="24"/>
                <w:lang w:val="ja-JP"/>
              </w:rPr>
              <w:t>ビデオ情報コンポーネントでラップされたサムネールコンポーネントが含まれます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6009 </w:t>
            </w:r>
            <w:r>
              <w:rPr>
                <w:noProof/>
                <w:sz w:val="16"/>
              </w:rPr>
              <w:br/>
            </w:r>
            <w:r>
              <w:rPr>
                <w:noProof/>
                <w:sz w:val="2"/>
                <w:szCs w:val="24"/>
              </w:rPr>
              <w:t>e15e889c-fa7b-47ae-8b03-524d5b79c517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6010 </w:t>
            </w:r>
            <w:r>
              <w:rPr>
                <w:noProof/>
                <w:sz w:val="16"/>
              </w:rPr>
              <w:br/>
            </w:r>
            <w:r>
              <w:rPr>
                <w:noProof/>
                <w:sz w:val="2"/>
                <w:szCs w:val="24"/>
              </w:rPr>
              <w:t>58f897e0-9a90-465e-9f8d-bfa5a0f6ac39</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6011 </w:t>
            </w:r>
            <w:r>
              <w:rPr>
                <w:noProof/>
                <w:sz w:val="16"/>
              </w:rPr>
              <w:br/>
            </w:r>
            <w:r>
              <w:rPr>
                <w:noProof/>
                <w:sz w:val="2"/>
                <w:szCs w:val="24"/>
              </w:rPr>
              <w:t>0a9b8cab-874f-4593-9327-0bb573f4feae</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6012 </w:t>
            </w:r>
            <w:r>
              <w:rPr>
                <w:noProof/>
                <w:sz w:val="16"/>
              </w:rPr>
              <w:br/>
            </w:r>
            <w:r>
              <w:rPr>
                <w:noProof/>
                <w:sz w:val="2"/>
                <w:szCs w:val="24"/>
              </w:rPr>
              <w:t>81b1f571-5c7a-4ffa-bd96-13c8c3ca479f</w:t>
            </w:r>
          </w:p>
        </w:tc>
        <w:tc>
          <w:tcPr>
            <w:tcW w:w="7407" w:type="dxa"/>
            <w:shd w:val="clear" w:color="auto" w:fill="F2F2F2" w:themeFill="background1" w:themeFillShade="F2"/>
          </w:tcPr>
          <w:p w:rsidR="00000000" w:rsidRDefault="007D3E85">
            <w:pPr>
              <w:rPr>
                <w:noProof/>
                <w:szCs w:val="24"/>
              </w:rPr>
            </w:pPr>
            <w:r>
              <w:rPr>
                <w:noProof/>
                <w:szCs w:val="24"/>
              </w:rPr>
              <w:t>ee-components-video-thumbnail</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ビデオ</w:t>
            </w:r>
            <w:r>
              <w:rPr>
                <w:szCs w:val="24"/>
                <w:lang w:val="ja-JP"/>
              </w:rPr>
              <w:t>-</w:t>
            </w:r>
            <w:r>
              <w:rPr>
                <w:rFonts w:ascii="MS Gothic" w:eastAsia="MS Gothic" w:hint="eastAsia"/>
                <w:szCs w:val="24"/>
                <w:lang w:val="ja-JP"/>
              </w:rPr>
              <w:t>サムネイル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6013 </w:t>
            </w:r>
            <w:r>
              <w:rPr>
                <w:noProof/>
                <w:sz w:val="16"/>
              </w:rPr>
              <w:br/>
            </w:r>
            <w:r>
              <w:rPr>
                <w:noProof/>
                <w:sz w:val="2"/>
                <w:szCs w:val="24"/>
              </w:rPr>
              <w:t>3a0c0b62-2d8a-428b-b8d5-cb48bc48f704</w:t>
            </w:r>
          </w:p>
        </w:tc>
        <w:tc>
          <w:tcPr>
            <w:tcW w:w="7407" w:type="dxa"/>
            <w:shd w:val="clear" w:color="auto" w:fill="F2F2F2" w:themeFill="background1" w:themeFillShade="F2"/>
          </w:tcPr>
          <w:p w:rsidR="00000000" w:rsidRDefault="007D3E85">
            <w:pPr>
              <w:rPr>
                <w:noProof/>
                <w:szCs w:val="24"/>
              </w:rPr>
            </w:pPr>
            <w:r>
              <w:rPr>
                <w:noProof/>
                <w:szCs w:val="24"/>
              </w:rPr>
              <w:t>Video thumbnail component</w:t>
            </w:r>
          </w:p>
        </w:tc>
        <w:tc>
          <w:tcPr>
            <w:tcW w:w="7407" w:type="dxa"/>
          </w:tcPr>
          <w:p w:rsidR="00000000" w:rsidRDefault="007D3E85">
            <w:pPr>
              <w:rPr>
                <w:szCs w:val="24"/>
                <w:lang w:val="ja-JP"/>
              </w:rPr>
            </w:pPr>
            <w:r>
              <w:rPr>
                <w:rFonts w:ascii="MS Gothic" w:eastAsia="MS Gothic" w:hint="eastAsia"/>
                <w:szCs w:val="24"/>
                <w:lang w:val="ja-JP"/>
              </w:rPr>
              <w:t>ビデオサムネールコンポーネント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6014 </w:t>
            </w:r>
            <w:r>
              <w:rPr>
                <w:noProof/>
                <w:sz w:val="16"/>
              </w:rPr>
              <w:br/>
            </w:r>
            <w:r>
              <w:rPr>
                <w:noProof/>
                <w:sz w:val="2"/>
                <w:szCs w:val="24"/>
              </w:rPr>
              <w:t>520887f8-21aa-457b-bc85-a2e9961ee636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6015 </w:t>
            </w:r>
            <w:r>
              <w:rPr>
                <w:noProof/>
                <w:sz w:val="16"/>
              </w:rPr>
              <w:br/>
            </w:r>
            <w:r>
              <w:rPr>
                <w:noProof/>
                <w:sz w:val="2"/>
                <w:szCs w:val="24"/>
              </w:rPr>
              <w:t>c058dbb7-0a6c-4ac7-9710-78961f199787</w:t>
            </w:r>
          </w:p>
        </w:tc>
        <w:tc>
          <w:tcPr>
            <w:tcW w:w="7407" w:type="dxa"/>
            <w:shd w:val="clear" w:color="auto" w:fill="F2F2F2" w:themeFill="background1" w:themeFillShade="F2"/>
          </w:tcPr>
          <w:p w:rsidR="00000000" w:rsidRDefault="007D3E85">
            <w:pPr>
              <w:rPr>
                <w:noProof/>
                <w:szCs w:val="24"/>
              </w:rPr>
            </w:pPr>
            <w:r>
              <w:rPr>
                <w:noProof/>
                <w:szCs w:val="24"/>
              </w:rPr>
              <w:t>Video Collection components</w:t>
            </w:r>
          </w:p>
        </w:tc>
        <w:tc>
          <w:tcPr>
            <w:tcW w:w="7407" w:type="dxa"/>
          </w:tcPr>
          <w:p w:rsidR="00000000" w:rsidRDefault="007D3E85">
            <w:pPr>
              <w:rPr>
                <w:szCs w:val="24"/>
                <w:lang w:val="ja-JP"/>
              </w:rPr>
            </w:pPr>
            <w:r>
              <w:rPr>
                <w:rFonts w:ascii="MS Gothic" w:eastAsia="MS Gothic" w:hint="eastAsia"/>
                <w:szCs w:val="24"/>
                <w:lang w:val="ja-JP"/>
              </w:rPr>
              <w:t>ビデオコレクションコンポーネント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6016 </w:t>
            </w:r>
            <w:r>
              <w:rPr>
                <w:noProof/>
                <w:sz w:val="16"/>
              </w:rPr>
              <w:br/>
            </w:r>
            <w:r>
              <w:rPr>
                <w:noProof/>
                <w:sz w:val="2"/>
                <w:szCs w:val="24"/>
              </w:rPr>
              <w:t>3eb5c6ed-5782-49f1-818d-848ed8e4b20e</w:t>
            </w:r>
          </w:p>
        </w:tc>
        <w:tc>
          <w:tcPr>
            <w:tcW w:w="7407" w:type="dxa"/>
            <w:shd w:val="clear" w:color="auto" w:fill="F2F2F2" w:themeFill="background1" w:themeFillShade="F2"/>
          </w:tcPr>
          <w:p w:rsidR="00000000" w:rsidRDefault="007D3E85">
            <w:pPr>
              <w:rPr>
                <w:noProof/>
                <w:szCs w:val="24"/>
              </w:rPr>
            </w:pPr>
            <w:r>
              <w:rPr>
                <w:noProof/>
                <w:szCs w:val="24"/>
              </w:rPr>
              <w:t>Components related to collections of videos (playlists, etc.).</w:t>
            </w:r>
          </w:p>
        </w:tc>
        <w:tc>
          <w:tcPr>
            <w:tcW w:w="7407" w:type="dxa"/>
          </w:tcPr>
          <w:p w:rsidR="00000000" w:rsidRDefault="007D3E85">
            <w:pPr>
              <w:rPr>
                <w:szCs w:val="24"/>
                <w:lang w:val="ja-JP"/>
              </w:rPr>
            </w:pPr>
            <w:r>
              <w:rPr>
                <w:rFonts w:ascii="MS Gothic" w:eastAsia="MS Gothic" w:hint="eastAsia"/>
                <w:szCs w:val="24"/>
                <w:lang w:val="ja-JP"/>
              </w:rPr>
              <w:t>ビデオのコレクション</w:t>
            </w:r>
            <w:r>
              <w:rPr>
                <w:rFonts w:ascii="Arial Unicode MS" w:eastAsia="Arial Unicode MS" w:hint="eastAsia"/>
                <w:szCs w:val="24"/>
                <w:lang w:val="ja-JP"/>
              </w:rPr>
              <w:t>（</w:t>
            </w:r>
            <w:r>
              <w:rPr>
                <w:rFonts w:ascii="MS Gothic" w:eastAsia="MS Gothic" w:hint="eastAsia"/>
                <w:szCs w:val="24"/>
                <w:lang w:val="ja-JP"/>
              </w:rPr>
              <w:t>プレイ</w:t>
            </w:r>
            <w:r>
              <w:rPr>
                <w:rFonts w:ascii="MS Gothic" w:eastAsia="MS Gothic" w:hint="eastAsia"/>
                <w:szCs w:val="24"/>
                <w:lang w:val="ja-JP"/>
              </w:rPr>
              <w:t>リストなど</w:t>
            </w:r>
            <w:r>
              <w:rPr>
                <w:rFonts w:ascii="Arial Unicode MS" w:eastAsia="Arial Unicode MS" w:hint="eastAsia"/>
                <w:szCs w:val="24"/>
                <w:lang w:val="ja-JP"/>
              </w:rPr>
              <w:t>）</w:t>
            </w:r>
            <w:r>
              <w:rPr>
                <w:rFonts w:ascii="MS Gothic" w:eastAsia="MS Gothic" w:hint="eastAsia"/>
                <w:szCs w:val="24"/>
                <w:lang w:val="ja-JP"/>
              </w:rPr>
              <w:t>に関連するコンポーネント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6017 </w:t>
            </w:r>
            <w:r>
              <w:rPr>
                <w:noProof/>
                <w:sz w:val="16"/>
              </w:rPr>
              <w:br/>
            </w:r>
            <w:r>
              <w:rPr>
                <w:noProof/>
                <w:sz w:val="2"/>
                <w:szCs w:val="24"/>
              </w:rPr>
              <w:t>b574db2b-a958-47c0-a7ed-af3b787213c7</w:t>
            </w:r>
          </w:p>
        </w:tc>
        <w:tc>
          <w:tcPr>
            <w:tcW w:w="7407" w:type="dxa"/>
            <w:shd w:val="clear" w:color="auto" w:fill="F2F2F2" w:themeFill="background1" w:themeFillShade="F2"/>
          </w:tcPr>
          <w:p w:rsidR="00000000" w:rsidRDefault="007D3E85">
            <w:pPr>
              <w:rPr>
                <w:noProof/>
                <w:szCs w:val="24"/>
              </w:rPr>
            </w:pPr>
            <w:r>
              <w:rPr>
                <w:noProof/>
                <w:szCs w:val="24"/>
              </w:rPr>
              <w:t>These classes are stable and shouldn</w:t>
            </w:r>
            <w:r>
              <w:rPr>
                <w:noProof/>
                <w:szCs w:val="24"/>
              </w:rPr>
              <w:t>’</w:t>
            </w:r>
            <w:r>
              <w:rPr>
                <w:noProof/>
                <w:szCs w:val="24"/>
              </w:rPr>
              <w:t>t change between template versions.</w:t>
            </w:r>
          </w:p>
        </w:tc>
        <w:tc>
          <w:tcPr>
            <w:tcW w:w="7407" w:type="dxa"/>
          </w:tcPr>
          <w:p w:rsidR="00000000" w:rsidRDefault="007D3E85">
            <w:pPr>
              <w:rPr>
                <w:szCs w:val="24"/>
                <w:lang w:val="ja-JP"/>
              </w:rPr>
            </w:pPr>
            <w:r>
              <w:rPr>
                <w:rFonts w:ascii="MS Gothic" w:eastAsia="MS Gothic" w:hint="eastAsia"/>
                <w:szCs w:val="24"/>
                <w:lang w:val="ja-JP"/>
              </w:rPr>
              <w:t>これらのクラスは安定しており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テンプレートバージョン間で変更すべきではありません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6018 </w:t>
            </w:r>
            <w:r>
              <w:rPr>
                <w:noProof/>
                <w:sz w:val="16"/>
              </w:rPr>
              <w:br/>
            </w:r>
            <w:r>
              <w:rPr>
                <w:noProof/>
                <w:sz w:val="2"/>
                <w:szCs w:val="24"/>
              </w:rPr>
              <w:t>685caf10-87d0-4fc3-8231-6f3fcbd0e46c</w:t>
            </w:r>
          </w:p>
        </w:tc>
        <w:tc>
          <w:tcPr>
            <w:tcW w:w="7407" w:type="dxa"/>
            <w:shd w:val="clear" w:color="auto" w:fill="F2F2F2" w:themeFill="background1" w:themeFillShade="F2"/>
          </w:tcPr>
          <w:p w:rsidR="00000000" w:rsidRDefault="007D3E85">
            <w:pPr>
              <w:rPr>
                <w:noProof/>
                <w:szCs w:val="24"/>
              </w:rPr>
            </w:pPr>
            <w:r>
              <w:rPr>
                <w:noProof/>
                <w:szCs w:val="24"/>
              </w:rPr>
              <w:t>Cover Flow</w:t>
            </w:r>
          </w:p>
        </w:tc>
        <w:tc>
          <w:tcPr>
            <w:tcW w:w="7407" w:type="dxa"/>
          </w:tcPr>
          <w:p w:rsidR="00000000" w:rsidRDefault="007D3E85">
            <w:pPr>
              <w:rPr>
                <w:szCs w:val="24"/>
                <w:lang w:val="ja-JP"/>
              </w:rPr>
            </w:pPr>
            <w:r>
              <w:rPr>
                <w:rFonts w:ascii="MS Gothic" w:eastAsia="MS Gothic" w:hint="eastAsia"/>
                <w:szCs w:val="24"/>
                <w:lang w:val="ja-JP"/>
              </w:rPr>
              <w:t>カバーの流れ</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6019 </w:t>
            </w:r>
            <w:r>
              <w:rPr>
                <w:noProof/>
                <w:sz w:val="16"/>
              </w:rPr>
              <w:br/>
            </w:r>
            <w:r>
              <w:rPr>
                <w:noProof/>
                <w:sz w:val="2"/>
                <w:szCs w:val="24"/>
              </w:rPr>
              <w:t>895167f4-8de6-4aad-9718-f864247c831b</w:t>
            </w:r>
          </w:p>
        </w:tc>
        <w:tc>
          <w:tcPr>
            <w:tcW w:w="7407" w:type="dxa"/>
            <w:shd w:val="clear" w:color="auto" w:fill="F2F2F2" w:themeFill="background1" w:themeFillShade="F2"/>
          </w:tcPr>
          <w:p w:rsidR="00000000" w:rsidRDefault="007D3E85">
            <w:pPr>
              <w:rPr>
                <w:noProof/>
                <w:szCs w:val="24"/>
              </w:rPr>
            </w:pPr>
            <w:r>
              <w:rPr>
                <w:noProof/>
                <w:szCs w:val="24"/>
              </w:rPr>
              <w:t>Three-dimensional cover-flow presentation of videos.</w:t>
            </w:r>
          </w:p>
        </w:tc>
        <w:tc>
          <w:tcPr>
            <w:tcW w:w="7407" w:type="dxa"/>
          </w:tcPr>
          <w:p w:rsidR="00000000" w:rsidRDefault="007D3E85">
            <w:pPr>
              <w:rPr>
                <w:szCs w:val="24"/>
                <w:lang w:val="ja-JP"/>
              </w:rPr>
            </w:pPr>
            <w:r>
              <w:rPr>
                <w:rFonts w:ascii="MS Gothic" w:eastAsia="MS Gothic" w:hint="eastAsia"/>
                <w:szCs w:val="24"/>
                <w:lang w:val="ja-JP"/>
              </w:rPr>
              <w:t>ビデオの</w:t>
            </w:r>
            <w:r>
              <w:rPr>
                <w:szCs w:val="24"/>
                <w:lang w:val="ja-JP"/>
              </w:rPr>
              <w:t>3</w:t>
            </w:r>
            <w:r>
              <w:rPr>
                <w:rFonts w:ascii="MS Gothic" w:eastAsia="MS Gothic" w:hint="eastAsia"/>
                <w:szCs w:val="24"/>
                <w:lang w:val="ja-JP"/>
              </w:rPr>
              <w:t>次元カバーフロープレゼンテーション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6020 </w:t>
            </w:r>
            <w:r>
              <w:rPr>
                <w:noProof/>
                <w:sz w:val="16"/>
              </w:rPr>
              <w:br/>
            </w:r>
            <w:r>
              <w:rPr>
                <w:noProof/>
                <w:sz w:val="2"/>
                <w:szCs w:val="24"/>
              </w:rPr>
              <w:t>a7936b23-8d90-4f17-a1e7-1bf58ccce82e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6021 </w:t>
            </w:r>
            <w:r>
              <w:rPr>
                <w:noProof/>
                <w:sz w:val="16"/>
              </w:rPr>
              <w:br/>
            </w:r>
            <w:r>
              <w:rPr>
                <w:noProof/>
                <w:sz w:val="2"/>
                <w:szCs w:val="24"/>
              </w:rPr>
              <w:t>0a4f3dd8-099b-4206-88</w:t>
            </w:r>
            <w:r>
              <w:rPr>
                <w:noProof/>
                <w:sz w:val="2"/>
                <w:szCs w:val="24"/>
              </w:rPr>
              <w:t>2f-08c2d4b50a5d</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6022 </w:t>
            </w:r>
            <w:r>
              <w:rPr>
                <w:noProof/>
                <w:sz w:val="16"/>
              </w:rPr>
              <w:br/>
            </w:r>
            <w:r>
              <w:rPr>
                <w:noProof/>
                <w:sz w:val="2"/>
                <w:szCs w:val="24"/>
              </w:rPr>
              <w:t>37a0d63b-372a-4f87-81e4-4928ac5e6d34</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6023 </w:t>
            </w:r>
            <w:r>
              <w:rPr>
                <w:noProof/>
                <w:sz w:val="16"/>
              </w:rPr>
              <w:br/>
            </w:r>
            <w:r>
              <w:rPr>
                <w:noProof/>
                <w:sz w:val="2"/>
                <w:szCs w:val="24"/>
              </w:rPr>
              <w:t>a6ad2e2a-0dcc-4c8c-a33b-8b7e810e188a</w:t>
            </w:r>
          </w:p>
        </w:tc>
        <w:tc>
          <w:tcPr>
            <w:tcW w:w="7407" w:type="dxa"/>
            <w:shd w:val="clear" w:color="auto" w:fill="F2F2F2" w:themeFill="background1" w:themeFillShade="F2"/>
          </w:tcPr>
          <w:p w:rsidR="00000000" w:rsidRDefault="007D3E85">
            <w:pPr>
              <w:rPr>
                <w:noProof/>
                <w:szCs w:val="24"/>
              </w:rPr>
            </w:pPr>
            <w:r>
              <w:rPr>
                <w:noProof/>
                <w:szCs w:val="24"/>
              </w:rPr>
              <w:t>ee-components-cover-flow</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カバーフロー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6024 </w:t>
            </w:r>
            <w:r>
              <w:rPr>
                <w:noProof/>
                <w:sz w:val="16"/>
              </w:rPr>
              <w:br/>
            </w:r>
            <w:r>
              <w:rPr>
                <w:noProof/>
                <w:sz w:val="2"/>
                <w:szCs w:val="24"/>
              </w:rPr>
              <w:t>0b5ba37a-3c35-4402-86be-5666a8379b5c</w:t>
            </w:r>
          </w:p>
        </w:tc>
        <w:tc>
          <w:tcPr>
            <w:tcW w:w="7407" w:type="dxa"/>
            <w:shd w:val="clear" w:color="auto" w:fill="F2F2F2" w:themeFill="background1" w:themeFillShade="F2"/>
          </w:tcPr>
          <w:p w:rsidR="00000000" w:rsidRDefault="007D3E85">
            <w:pPr>
              <w:rPr>
                <w:noProof/>
                <w:szCs w:val="24"/>
              </w:rPr>
            </w:pPr>
            <w:r>
              <w:rPr>
                <w:noProof/>
                <w:szCs w:val="24"/>
              </w:rPr>
              <w:t>Cover flow component</w:t>
            </w:r>
          </w:p>
        </w:tc>
        <w:tc>
          <w:tcPr>
            <w:tcW w:w="7407" w:type="dxa"/>
          </w:tcPr>
          <w:p w:rsidR="00000000" w:rsidRDefault="007D3E85">
            <w:pPr>
              <w:rPr>
                <w:szCs w:val="24"/>
                <w:lang w:val="ja-JP"/>
              </w:rPr>
            </w:pPr>
            <w:r>
              <w:rPr>
                <w:rFonts w:ascii="MS Gothic" w:eastAsia="MS Gothic" w:hint="eastAsia"/>
                <w:szCs w:val="24"/>
                <w:lang w:val="ja-JP"/>
              </w:rPr>
              <w:t>カバーフローコンポーネント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6025 </w:t>
            </w:r>
            <w:r>
              <w:rPr>
                <w:noProof/>
                <w:sz w:val="16"/>
              </w:rPr>
              <w:br/>
            </w:r>
            <w:r>
              <w:rPr>
                <w:noProof/>
                <w:sz w:val="2"/>
                <w:szCs w:val="24"/>
              </w:rPr>
              <w:t>6a88e25b-27ee-4a66-abf7-caa9240ba831</w:t>
            </w:r>
          </w:p>
        </w:tc>
        <w:tc>
          <w:tcPr>
            <w:tcW w:w="7407" w:type="dxa"/>
            <w:shd w:val="clear" w:color="auto" w:fill="F2F2F2" w:themeFill="background1" w:themeFillShade="F2"/>
          </w:tcPr>
          <w:p w:rsidR="00000000" w:rsidRDefault="007D3E85">
            <w:pPr>
              <w:rPr>
                <w:noProof/>
                <w:szCs w:val="24"/>
              </w:rPr>
            </w:pPr>
            <w:r>
              <w:rPr>
                <w:noProof/>
                <w:szCs w:val="24"/>
              </w:rPr>
              <w:t>ee-components-cover-flow-item</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カバーフローアイテム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6026 </w:t>
            </w:r>
            <w:r>
              <w:rPr>
                <w:noProof/>
                <w:sz w:val="16"/>
              </w:rPr>
              <w:br/>
            </w:r>
            <w:r>
              <w:rPr>
                <w:noProof/>
                <w:sz w:val="2"/>
                <w:szCs w:val="24"/>
              </w:rPr>
              <w:t>61957393-31de-460e-a7c9-7374e215f480</w:t>
            </w:r>
          </w:p>
        </w:tc>
        <w:tc>
          <w:tcPr>
            <w:tcW w:w="7407" w:type="dxa"/>
            <w:shd w:val="clear" w:color="auto" w:fill="F2F2F2" w:themeFill="background1" w:themeFillShade="F2"/>
          </w:tcPr>
          <w:p w:rsidR="00000000" w:rsidRDefault="007D3E85">
            <w:pPr>
              <w:rPr>
                <w:noProof/>
                <w:szCs w:val="24"/>
              </w:rPr>
            </w:pPr>
            <w:r>
              <w:rPr>
                <w:noProof/>
                <w:szCs w:val="24"/>
              </w:rPr>
              <w:t>Cover flow item (video thumbnail)</w:t>
            </w:r>
          </w:p>
        </w:tc>
        <w:tc>
          <w:tcPr>
            <w:tcW w:w="7407" w:type="dxa"/>
          </w:tcPr>
          <w:p w:rsidR="00000000" w:rsidRDefault="007D3E85">
            <w:pPr>
              <w:rPr>
                <w:szCs w:val="24"/>
                <w:lang w:val="ja-JP"/>
              </w:rPr>
            </w:pPr>
            <w:r>
              <w:rPr>
                <w:rFonts w:ascii="MS Gothic" w:eastAsia="MS Gothic" w:hint="eastAsia"/>
                <w:szCs w:val="24"/>
                <w:lang w:val="ja-JP"/>
              </w:rPr>
              <w:t>表紙フロー項目</w:t>
            </w:r>
            <w:r>
              <w:rPr>
                <w:rFonts w:ascii="Arial Unicode MS" w:eastAsia="Arial Unicode MS" w:hint="eastAsia"/>
                <w:szCs w:val="24"/>
                <w:lang w:val="ja-JP"/>
              </w:rPr>
              <w:t>（</w:t>
            </w:r>
            <w:r>
              <w:rPr>
                <w:rFonts w:ascii="MS Gothic" w:eastAsia="MS Gothic" w:hint="eastAsia"/>
                <w:szCs w:val="24"/>
                <w:lang w:val="ja-JP"/>
              </w:rPr>
              <w:t>動画サムネイル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6027 </w:t>
            </w:r>
            <w:r>
              <w:rPr>
                <w:noProof/>
                <w:sz w:val="16"/>
              </w:rPr>
              <w:br/>
            </w:r>
            <w:r>
              <w:rPr>
                <w:noProof/>
                <w:sz w:val="2"/>
                <w:szCs w:val="24"/>
              </w:rPr>
              <w:t>76605689-bcc0-4563-9a71-bc1278187922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6028 </w:t>
            </w:r>
            <w:r>
              <w:rPr>
                <w:noProof/>
                <w:sz w:val="16"/>
              </w:rPr>
              <w:br/>
            </w:r>
            <w:r>
              <w:rPr>
                <w:noProof/>
                <w:sz w:val="2"/>
                <w:szCs w:val="24"/>
              </w:rPr>
              <w:t>d33dba64-8ca0-4f58-91fe-c16a680b8d0a</w:t>
            </w:r>
          </w:p>
        </w:tc>
        <w:tc>
          <w:tcPr>
            <w:tcW w:w="7407" w:type="dxa"/>
            <w:shd w:val="clear" w:color="auto" w:fill="F2F2F2" w:themeFill="background1" w:themeFillShade="F2"/>
          </w:tcPr>
          <w:p w:rsidR="00000000" w:rsidRDefault="007D3E85">
            <w:pPr>
              <w:rPr>
                <w:noProof/>
                <w:szCs w:val="24"/>
              </w:rPr>
            </w:pPr>
            <w:r>
              <w:rPr>
                <w:noProof/>
                <w:szCs w:val="24"/>
              </w:rPr>
              <w:t>Dot Strip</w:t>
            </w:r>
          </w:p>
        </w:tc>
        <w:tc>
          <w:tcPr>
            <w:tcW w:w="7407" w:type="dxa"/>
          </w:tcPr>
          <w:p w:rsidR="00000000" w:rsidRDefault="007D3E85">
            <w:pPr>
              <w:rPr>
                <w:szCs w:val="24"/>
                <w:lang w:val="ja-JP"/>
              </w:rPr>
            </w:pPr>
            <w:r>
              <w:rPr>
                <w:rFonts w:ascii="MS Gothic" w:eastAsia="MS Gothic" w:hint="eastAsia"/>
                <w:szCs w:val="24"/>
                <w:lang w:val="ja-JP"/>
              </w:rPr>
              <w:t>ドットストリップ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6029 </w:t>
            </w:r>
            <w:r>
              <w:rPr>
                <w:noProof/>
                <w:sz w:val="16"/>
              </w:rPr>
              <w:br/>
            </w:r>
            <w:r>
              <w:rPr>
                <w:noProof/>
                <w:sz w:val="2"/>
                <w:szCs w:val="24"/>
              </w:rPr>
              <w:t>15e0b509-b8dd-424b-9f6c-852557291688</w:t>
            </w:r>
          </w:p>
        </w:tc>
        <w:tc>
          <w:tcPr>
            <w:tcW w:w="7407" w:type="dxa"/>
            <w:shd w:val="clear" w:color="auto" w:fill="F2F2F2" w:themeFill="background1" w:themeFillShade="F2"/>
          </w:tcPr>
          <w:p w:rsidR="00000000" w:rsidRDefault="007D3E85">
            <w:pPr>
              <w:rPr>
                <w:noProof/>
                <w:szCs w:val="24"/>
              </w:rPr>
            </w:pPr>
            <w:r>
              <w:rPr>
                <w:noProof/>
                <w:szCs w:val="24"/>
              </w:rPr>
              <w:t>A strip of dots representing each video in the list</w:t>
            </w:r>
          </w:p>
        </w:tc>
        <w:tc>
          <w:tcPr>
            <w:tcW w:w="7407" w:type="dxa"/>
          </w:tcPr>
          <w:p w:rsidR="00000000" w:rsidRDefault="007D3E85">
            <w:pPr>
              <w:rPr>
                <w:szCs w:val="24"/>
                <w:lang w:val="ja-JP"/>
              </w:rPr>
            </w:pPr>
            <w:r>
              <w:rPr>
                <w:rFonts w:ascii="MS Gothic" w:eastAsia="MS Gothic" w:hint="eastAsia"/>
                <w:szCs w:val="24"/>
                <w:lang w:val="ja-JP"/>
              </w:rPr>
              <w:t>リスト内の各ビデオを表すドットのストリップ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6030 </w:t>
            </w:r>
            <w:r>
              <w:rPr>
                <w:noProof/>
                <w:sz w:val="16"/>
              </w:rPr>
              <w:br/>
            </w:r>
            <w:r>
              <w:rPr>
                <w:noProof/>
                <w:sz w:val="2"/>
                <w:szCs w:val="24"/>
              </w:rPr>
              <w:t>d401866f-9ef4-4dfc-88fb</w:t>
            </w:r>
            <w:r>
              <w:rPr>
                <w:noProof/>
                <w:sz w:val="2"/>
                <w:szCs w:val="24"/>
              </w:rPr>
              <w:t>-bee3fc1b3272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6031 </w:t>
            </w:r>
            <w:r>
              <w:rPr>
                <w:noProof/>
                <w:sz w:val="16"/>
              </w:rPr>
              <w:br/>
            </w:r>
            <w:r>
              <w:rPr>
                <w:noProof/>
                <w:sz w:val="2"/>
                <w:szCs w:val="24"/>
              </w:rPr>
              <w:t>06be9bf6-f9e0-448a-8607-e06880b50ddc</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6032 </w:t>
            </w:r>
            <w:r>
              <w:rPr>
                <w:noProof/>
                <w:sz w:val="16"/>
              </w:rPr>
              <w:br/>
            </w:r>
            <w:r>
              <w:rPr>
                <w:noProof/>
                <w:sz w:val="2"/>
                <w:szCs w:val="24"/>
              </w:rPr>
              <w:t>7113a3a5-784a-48a6-9548-513348bee95d</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6033 </w:t>
            </w:r>
            <w:r>
              <w:rPr>
                <w:noProof/>
                <w:sz w:val="16"/>
              </w:rPr>
              <w:br/>
            </w:r>
            <w:r>
              <w:rPr>
                <w:noProof/>
                <w:sz w:val="2"/>
                <w:szCs w:val="24"/>
              </w:rPr>
              <w:t>4da7cd53-1a52-4600-9c0b-0497b1c51498</w:t>
            </w:r>
          </w:p>
        </w:tc>
        <w:tc>
          <w:tcPr>
            <w:tcW w:w="7407" w:type="dxa"/>
            <w:shd w:val="clear" w:color="auto" w:fill="F2F2F2" w:themeFill="background1" w:themeFillShade="F2"/>
          </w:tcPr>
          <w:p w:rsidR="00000000" w:rsidRDefault="007D3E85">
            <w:pPr>
              <w:rPr>
                <w:noProof/>
                <w:szCs w:val="24"/>
              </w:rPr>
            </w:pPr>
            <w:r>
              <w:rPr>
                <w:noProof/>
                <w:szCs w:val="24"/>
              </w:rPr>
              <w:t>ee-components-dot-strip</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ドットストリップ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6034 </w:t>
            </w:r>
            <w:r>
              <w:rPr>
                <w:noProof/>
                <w:sz w:val="16"/>
              </w:rPr>
              <w:br/>
            </w:r>
            <w:r>
              <w:rPr>
                <w:noProof/>
                <w:sz w:val="2"/>
                <w:szCs w:val="24"/>
              </w:rPr>
              <w:t>cbd031c0-fe91-4d1b-9140-d264b0b0073c</w:t>
            </w:r>
          </w:p>
        </w:tc>
        <w:tc>
          <w:tcPr>
            <w:tcW w:w="7407" w:type="dxa"/>
            <w:shd w:val="clear" w:color="auto" w:fill="F2F2F2" w:themeFill="background1" w:themeFillShade="F2"/>
          </w:tcPr>
          <w:p w:rsidR="00000000" w:rsidRDefault="007D3E85">
            <w:pPr>
              <w:rPr>
                <w:noProof/>
                <w:szCs w:val="24"/>
              </w:rPr>
            </w:pPr>
            <w:r>
              <w:rPr>
                <w:noProof/>
                <w:szCs w:val="24"/>
              </w:rPr>
              <w:t>Dot strip component</w:t>
            </w:r>
          </w:p>
        </w:tc>
        <w:tc>
          <w:tcPr>
            <w:tcW w:w="7407" w:type="dxa"/>
          </w:tcPr>
          <w:p w:rsidR="00000000" w:rsidRDefault="007D3E85">
            <w:pPr>
              <w:rPr>
                <w:szCs w:val="24"/>
                <w:lang w:val="ja-JP"/>
              </w:rPr>
            </w:pPr>
            <w:r>
              <w:rPr>
                <w:rFonts w:ascii="MS Gothic" w:eastAsia="MS Gothic" w:hint="eastAsia"/>
                <w:szCs w:val="24"/>
                <w:lang w:val="ja-JP"/>
              </w:rPr>
              <w:t>ドットストリップコンポーネント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6035 </w:t>
            </w:r>
            <w:r>
              <w:rPr>
                <w:noProof/>
                <w:sz w:val="16"/>
              </w:rPr>
              <w:br/>
            </w:r>
            <w:r>
              <w:rPr>
                <w:noProof/>
                <w:sz w:val="2"/>
                <w:szCs w:val="24"/>
              </w:rPr>
              <w:t>07478f4d-4985-4abb-a219-07d835005f10</w:t>
            </w:r>
          </w:p>
        </w:tc>
        <w:tc>
          <w:tcPr>
            <w:tcW w:w="7407" w:type="dxa"/>
            <w:shd w:val="clear" w:color="auto" w:fill="F2F2F2" w:themeFill="background1" w:themeFillShade="F2"/>
          </w:tcPr>
          <w:p w:rsidR="00000000" w:rsidRDefault="007D3E85">
            <w:pPr>
              <w:rPr>
                <w:noProof/>
                <w:szCs w:val="24"/>
              </w:rPr>
            </w:pPr>
            <w:r>
              <w:rPr>
                <w:noProof/>
                <w:szCs w:val="24"/>
              </w:rPr>
              <w:t>ee-components-dot-strip-item</w:t>
            </w:r>
          </w:p>
        </w:tc>
        <w:tc>
          <w:tcPr>
            <w:tcW w:w="7407" w:type="dxa"/>
          </w:tcPr>
          <w:p w:rsidR="00000000" w:rsidRDefault="007D3E85">
            <w:pPr>
              <w:rPr>
                <w:szCs w:val="24"/>
                <w:lang w:val="ja-JP"/>
              </w:rPr>
            </w:pPr>
            <w:r>
              <w:rPr>
                <w:szCs w:val="24"/>
                <w:lang w:val="ja-JP"/>
              </w:rPr>
              <w:t>ee-components-dot-strip-item</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6036 </w:t>
            </w:r>
            <w:r>
              <w:rPr>
                <w:noProof/>
                <w:sz w:val="16"/>
              </w:rPr>
              <w:br/>
            </w:r>
            <w:r>
              <w:rPr>
                <w:noProof/>
                <w:sz w:val="2"/>
                <w:szCs w:val="24"/>
              </w:rPr>
              <w:t>b27e1873-8532-4796-b890-54b631bab839</w:t>
            </w:r>
          </w:p>
        </w:tc>
        <w:tc>
          <w:tcPr>
            <w:tcW w:w="7407" w:type="dxa"/>
            <w:shd w:val="clear" w:color="auto" w:fill="F2F2F2" w:themeFill="background1" w:themeFillShade="F2"/>
          </w:tcPr>
          <w:p w:rsidR="00000000" w:rsidRDefault="007D3E85">
            <w:pPr>
              <w:rPr>
                <w:noProof/>
                <w:szCs w:val="24"/>
              </w:rPr>
            </w:pPr>
            <w:r>
              <w:rPr>
                <w:noProof/>
                <w:szCs w:val="24"/>
              </w:rPr>
              <w:t>Dot strip item</w:t>
            </w:r>
          </w:p>
        </w:tc>
        <w:tc>
          <w:tcPr>
            <w:tcW w:w="7407" w:type="dxa"/>
          </w:tcPr>
          <w:p w:rsidR="00000000" w:rsidRDefault="007D3E85">
            <w:pPr>
              <w:rPr>
                <w:szCs w:val="24"/>
                <w:lang w:val="ja-JP"/>
              </w:rPr>
            </w:pPr>
            <w:r>
              <w:rPr>
                <w:rFonts w:ascii="MS Gothic" w:eastAsia="MS Gothic" w:hint="eastAsia"/>
                <w:szCs w:val="24"/>
                <w:lang w:val="ja-JP"/>
              </w:rPr>
              <w:t>ドットストリップアイテム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6037 </w:t>
            </w:r>
            <w:r>
              <w:rPr>
                <w:noProof/>
                <w:sz w:val="16"/>
              </w:rPr>
              <w:br/>
            </w:r>
            <w:r>
              <w:rPr>
                <w:noProof/>
                <w:sz w:val="2"/>
                <w:szCs w:val="24"/>
              </w:rPr>
              <w:t>5a2dafbc-9e6f-487e-969d-ae80e7e68d1e</w:t>
            </w:r>
          </w:p>
        </w:tc>
        <w:tc>
          <w:tcPr>
            <w:tcW w:w="7407" w:type="dxa"/>
            <w:shd w:val="clear" w:color="auto" w:fill="F2F2F2" w:themeFill="background1" w:themeFillShade="F2"/>
          </w:tcPr>
          <w:p w:rsidR="00000000" w:rsidRDefault="007D3E85">
            <w:pPr>
              <w:rPr>
                <w:noProof/>
                <w:szCs w:val="24"/>
              </w:rPr>
            </w:pPr>
            <w:r>
              <w:rPr>
                <w:noProof/>
                <w:szCs w:val="24"/>
              </w:rPr>
              <w:t>ee-components-dot-strip-dot</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ドットストリップドット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6038 </w:t>
            </w:r>
            <w:r>
              <w:rPr>
                <w:noProof/>
                <w:sz w:val="16"/>
              </w:rPr>
              <w:br/>
            </w:r>
            <w:r>
              <w:rPr>
                <w:noProof/>
                <w:sz w:val="2"/>
                <w:szCs w:val="24"/>
              </w:rPr>
              <w:t>ebd68cf4-0da9-4113-8b3c-b83a8bd84035</w:t>
            </w:r>
          </w:p>
        </w:tc>
        <w:tc>
          <w:tcPr>
            <w:tcW w:w="7407" w:type="dxa"/>
            <w:shd w:val="clear" w:color="auto" w:fill="F2F2F2" w:themeFill="background1" w:themeFillShade="F2"/>
          </w:tcPr>
          <w:p w:rsidR="00000000" w:rsidRDefault="007D3E85">
            <w:pPr>
              <w:rPr>
                <w:noProof/>
                <w:szCs w:val="24"/>
              </w:rPr>
            </w:pPr>
            <w:r>
              <w:rPr>
                <w:noProof/>
                <w:szCs w:val="24"/>
              </w:rPr>
              <w:t>Individual dot in the strip</w:t>
            </w:r>
          </w:p>
        </w:tc>
        <w:tc>
          <w:tcPr>
            <w:tcW w:w="7407" w:type="dxa"/>
          </w:tcPr>
          <w:p w:rsidR="00000000" w:rsidRDefault="007D3E85">
            <w:pPr>
              <w:rPr>
                <w:szCs w:val="24"/>
                <w:lang w:val="ja-JP"/>
              </w:rPr>
            </w:pPr>
            <w:r>
              <w:rPr>
                <w:rFonts w:ascii="MS Gothic" w:eastAsia="MS Gothic" w:hint="eastAsia"/>
                <w:szCs w:val="24"/>
                <w:lang w:val="ja-JP"/>
              </w:rPr>
              <w:t>ストリップの個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のドット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6039 </w:t>
            </w:r>
            <w:r>
              <w:rPr>
                <w:noProof/>
                <w:sz w:val="16"/>
              </w:rPr>
              <w:br/>
            </w:r>
            <w:r>
              <w:rPr>
                <w:noProof/>
                <w:sz w:val="2"/>
                <w:szCs w:val="24"/>
              </w:rPr>
              <w:t>85166b72-6b65-4ab4-a3f8-75a85f693fbb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6040 </w:t>
            </w:r>
            <w:r>
              <w:rPr>
                <w:noProof/>
                <w:sz w:val="16"/>
              </w:rPr>
              <w:br/>
            </w:r>
            <w:r>
              <w:rPr>
                <w:noProof/>
                <w:sz w:val="2"/>
                <w:szCs w:val="24"/>
              </w:rPr>
              <w:t>1fe88c2f-0159-43ad-</w:t>
            </w:r>
            <w:r>
              <w:rPr>
                <w:noProof/>
                <w:sz w:val="2"/>
                <w:szCs w:val="24"/>
              </w:rPr>
              <w:t>b1d5-96f85d880456</w:t>
            </w:r>
          </w:p>
        </w:tc>
        <w:tc>
          <w:tcPr>
            <w:tcW w:w="7407" w:type="dxa"/>
            <w:shd w:val="clear" w:color="auto" w:fill="F2F2F2" w:themeFill="background1" w:themeFillShade="F2"/>
          </w:tcPr>
          <w:p w:rsidR="00000000" w:rsidRDefault="007D3E85">
            <w:pPr>
              <w:rPr>
                <w:noProof/>
                <w:szCs w:val="24"/>
              </w:rPr>
            </w:pPr>
            <w:r>
              <w:rPr>
                <w:noProof/>
                <w:szCs w:val="24"/>
              </w:rPr>
              <w:t>Poster Carousel</w:t>
            </w:r>
          </w:p>
        </w:tc>
        <w:tc>
          <w:tcPr>
            <w:tcW w:w="7407" w:type="dxa"/>
          </w:tcPr>
          <w:p w:rsidR="00000000" w:rsidRDefault="007D3E85">
            <w:pPr>
              <w:rPr>
                <w:szCs w:val="24"/>
                <w:lang w:val="ja-JP"/>
              </w:rPr>
            </w:pPr>
            <w:r>
              <w:rPr>
                <w:rFonts w:ascii="MS Gothic" w:eastAsia="MS Gothic" w:hint="eastAsia"/>
                <w:szCs w:val="24"/>
                <w:lang w:val="ja-JP"/>
              </w:rPr>
              <w:t>ポスターカルーセル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6041 </w:t>
            </w:r>
            <w:r>
              <w:rPr>
                <w:noProof/>
                <w:sz w:val="16"/>
              </w:rPr>
              <w:br/>
            </w:r>
            <w:r>
              <w:rPr>
                <w:noProof/>
                <w:sz w:val="2"/>
                <w:szCs w:val="24"/>
              </w:rPr>
              <w:t>da4b4cc1-0871-4c26-9f54-3ffbdf80a2a0</w:t>
            </w:r>
          </w:p>
        </w:tc>
        <w:tc>
          <w:tcPr>
            <w:tcW w:w="7407" w:type="dxa"/>
            <w:shd w:val="clear" w:color="auto" w:fill="F2F2F2" w:themeFill="background1" w:themeFillShade="F2"/>
          </w:tcPr>
          <w:p w:rsidR="00000000" w:rsidRDefault="007D3E85">
            <w:pPr>
              <w:rPr>
                <w:noProof/>
                <w:szCs w:val="24"/>
              </w:rPr>
            </w:pPr>
            <w:r>
              <w:rPr>
                <w:noProof/>
                <w:szCs w:val="24"/>
              </w:rPr>
              <w:t>A carousel of poster images (with arrows)</w:t>
            </w:r>
          </w:p>
        </w:tc>
        <w:tc>
          <w:tcPr>
            <w:tcW w:w="7407" w:type="dxa"/>
          </w:tcPr>
          <w:p w:rsidR="00000000" w:rsidRDefault="007D3E85">
            <w:pPr>
              <w:rPr>
                <w:szCs w:val="24"/>
                <w:lang w:val="ja-JP"/>
              </w:rPr>
            </w:pPr>
            <w:r>
              <w:rPr>
                <w:rFonts w:ascii="MS Gothic" w:eastAsia="MS Gothic" w:hint="eastAsia"/>
                <w:szCs w:val="24"/>
                <w:lang w:val="ja-JP"/>
              </w:rPr>
              <w:t>ポスター画像のカルーセル</w:t>
            </w:r>
            <w:r>
              <w:rPr>
                <w:rFonts w:ascii="Arial Unicode MS" w:eastAsia="Arial Unicode MS" w:hint="eastAsia"/>
                <w:szCs w:val="24"/>
                <w:lang w:val="ja-JP"/>
              </w:rPr>
              <w:t>（</w:t>
            </w:r>
            <w:r>
              <w:rPr>
                <w:rFonts w:ascii="MS Gothic" w:eastAsia="MS Gothic" w:hint="eastAsia"/>
                <w:szCs w:val="24"/>
                <w:lang w:val="ja-JP"/>
              </w:rPr>
              <w:t>矢印付き</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6042 </w:t>
            </w:r>
            <w:r>
              <w:rPr>
                <w:noProof/>
                <w:sz w:val="16"/>
              </w:rPr>
              <w:br/>
            </w:r>
            <w:r>
              <w:rPr>
                <w:noProof/>
                <w:sz w:val="2"/>
                <w:szCs w:val="24"/>
              </w:rPr>
              <w:t>00cf5a41-ec49-4ea5-a5de-fed08e1ccc0d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6043 </w:t>
            </w:r>
            <w:r>
              <w:rPr>
                <w:noProof/>
                <w:sz w:val="16"/>
              </w:rPr>
              <w:br/>
            </w:r>
            <w:r>
              <w:rPr>
                <w:noProof/>
                <w:sz w:val="2"/>
                <w:szCs w:val="24"/>
              </w:rPr>
              <w:t>438c2283-a438-4e2d-9b11-f46510062de6</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6044 </w:t>
            </w:r>
            <w:r>
              <w:rPr>
                <w:noProof/>
                <w:sz w:val="16"/>
              </w:rPr>
              <w:br/>
            </w:r>
            <w:r>
              <w:rPr>
                <w:noProof/>
                <w:sz w:val="2"/>
                <w:szCs w:val="24"/>
              </w:rPr>
              <w:t>71d54163-b626-49b1-a872-9b75210a5d02</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6045 </w:t>
            </w:r>
            <w:r>
              <w:rPr>
                <w:noProof/>
                <w:sz w:val="16"/>
              </w:rPr>
              <w:br/>
            </w:r>
            <w:r>
              <w:rPr>
                <w:noProof/>
                <w:sz w:val="2"/>
                <w:szCs w:val="24"/>
              </w:rPr>
              <w:t>4efbb183-17ff-4f1e-b69b-e0fc58f48a1f</w:t>
            </w:r>
          </w:p>
        </w:tc>
        <w:tc>
          <w:tcPr>
            <w:tcW w:w="7407" w:type="dxa"/>
            <w:shd w:val="clear" w:color="auto" w:fill="F2F2F2" w:themeFill="background1" w:themeFillShade="F2"/>
          </w:tcPr>
          <w:p w:rsidR="00000000" w:rsidRDefault="007D3E85">
            <w:pPr>
              <w:rPr>
                <w:noProof/>
                <w:szCs w:val="24"/>
              </w:rPr>
            </w:pPr>
            <w:r>
              <w:rPr>
                <w:noProof/>
                <w:szCs w:val="24"/>
              </w:rPr>
              <w:t>ee-components-poster-carousel</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ポスター・カルーセル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6046 </w:t>
            </w:r>
            <w:r>
              <w:rPr>
                <w:noProof/>
                <w:sz w:val="16"/>
              </w:rPr>
              <w:br/>
            </w:r>
            <w:r>
              <w:rPr>
                <w:noProof/>
                <w:sz w:val="2"/>
                <w:szCs w:val="24"/>
              </w:rPr>
              <w:t>ea7c550f-f899-4723-9cb7-080a99c34f30</w:t>
            </w:r>
          </w:p>
        </w:tc>
        <w:tc>
          <w:tcPr>
            <w:tcW w:w="7407" w:type="dxa"/>
            <w:shd w:val="clear" w:color="auto" w:fill="F2F2F2" w:themeFill="background1" w:themeFillShade="F2"/>
          </w:tcPr>
          <w:p w:rsidR="00000000" w:rsidRDefault="007D3E85">
            <w:pPr>
              <w:rPr>
                <w:noProof/>
                <w:szCs w:val="24"/>
              </w:rPr>
            </w:pPr>
            <w:r>
              <w:rPr>
                <w:noProof/>
                <w:szCs w:val="24"/>
              </w:rPr>
              <w:t>Poster caro</w:t>
            </w:r>
            <w:r>
              <w:rPr>
                <w:noProof/>
                <w:szCs w:val="24"/>
              </w:rPr>
              <w:t>usel component</w:t>
            </w:r>
          </w:p>
        </w:tc>
        <w:tc>
          <w:tcPr>
            <w:tcW w:w="7407" w:type="dxa"/>
          </w:tcPr>
          <w:p w:rsidR="00000000" w:rsidRDefault="007D3E85">
            <w:pPr>
              <w:rPr>
                <w:szCs w:val="24"/>
                <w:lang w:val="ja-JP"/>
              </w:rPr>
            </w:pPr>
            <w:r>
              <w:rPr>
                <w:rFonts w:ascii="MS Gothic" w:eastAsia="MS Gothic" w:hint="eastAsia"/>
                <w:szCs w:val="24"/>
                <w:lang w:val="ja-JP"/>
              </w:rPr>
              <w:t>ポスターカルーセルコンポーネント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6047 </w:t>
            </w:r>
            <w:r>
              <w:rPr>
                <w:noProof/>
                <w:sz w:val="16"/>
              </w:rPr>
              <w:br/>
            </w:r>
            <w:r>
              <w:rPr>
                <w:noProof/>
                <w:sz w:val="2"/>
                <w:szCs w:val="24"/>
              </w:rPr>
              <w:t>a7442323-9916-4c5e-a4ea-b6bcc5d1b85c</w:t>
            </w:r>
          </w:p>
        </w:tc>
        <w:tc>
          <w:tcPr>
            <w:tcW w:w="7407" w:type="dxa"/>
            <w:shd w:val="clear" w:color="auto" w:fill="F2F2F2" w:themeFill="background1" w:themeFillShade="F2"/>
          </w:tcPr>
          <w:p w:rsidR="00000000" w:rsidRDefault="007D3E85">
            <w:pPr>
              <w:rPr>
                <w:noProof/>
                <w:szCs w:val="24"/>
              </w:rPr>
            </w:pPr>
            <w:r>
              <w:rPr>
                <w:noProof/>
                <w:szCs w:val="24"/>
              </w:rPr>
              <w:t>ee-components-poster-carousel-container</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ポスター・カルーセル</w:t>
            </w:r>
            <w:r>
              <w:rPr>
                <w:szCs w:val="24"/>
                <w:lang w:val="ja-JP"/>
              </w:rPr>
              <w:t>-</w:t>
            </w:r>
            <w:r>
              <w:rPr>
                <w:rFonts w:ascii="MS Gothic" w:eastAsia="MS Gothic" w:hint="eastAsia"/>
                <w:szCs w:val="24"/>
                <w:lang w:val="ja-JP"/>
              </w:rPr>
              <w:t>コンテナ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6048 </w:t>
            </w:r>
            <w:r>
              <w:rPr>
                <w:noProof/>
                <w:sz w:val="16"/>
              </w:rPr>
              <w:br/>
            </w:r>
            <w:r>
              <w:rPr>
                <w:noProof/>
                <w:sz w:val="2"/>
                <w:szCs w:val="24"/>
              </w:rPr>
              <w:t>b6668040-0e19-4449-b211-a76a5fb09741</w:t>
            </w:r>
          </w:p>
        </w:tc>
        <w:tc>
          <w:tcPr>
            <w:tcW w:w="7407" w:type="dxa"/>
            <w:shd w:val="clear" w:color="auto" w:fill="F2F2F2" w:themeFill="background1" w:themeFillShade="F2"/>
          </w:tcPr>
          <w:p w:rsidR="00000000" w:rsidRDefault="007D3E85">
            <w:pPr>
              <w:rPr>
                <w:noProof/>
                <w:szCs w:val="24"/>
              </w:rPr>
            </w:pPr>
            <w:r>
              <w:rPr>
                <w:noProof/>
                <w:szCs w:val="24"/>
              </w:rPr>
              <w:t>Row container</w:t>
            </w:r>
          </w:p>
        </w:tc>
        <w:tc>
          <w:tcPr>
            <w:tcW w:w="7407" w:type="dxa"/>
          </w:tcPr>
          <w:p w:rsidR="00000000" w:rsidRDefault="007D3E85">
            <w:pPr>
              <w:rPr>
                <w:szCs w:val="24"/>
                <w:lang w:val="ja-JP"/>
              </w:rPr>
            </w:pPr>
            <w:r>
              <w:rPr>
                <w:rFonts w:ascii="MS Gothic" w:eastAsia="MS Gothic" w:hint="eastAsia"/>
                <w:szCs w:val="24"/>
                <w:lang w:val="ja-JP"/>
              </w:rPr>
              <w:t>行コンテナ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6049 </w:t>
            </w:r>
            <w:r>
              <w:rPr>
                <w:noProof/>
                <w:sz w:val="16"/>
              </w:rPr>
              <w:br/>
            </w:r>
            <w:r>
              <w:rPr>
                <w:noProof/>
                <w:sz w:val="2"/>
                <w:szCs w:val="24"/>
              </w:rPr>
              <w:t>c050b984-4bee-4d09-b241-ca73d5f06867</w:t>
            </w:r>
          </w:p>
        </w:tc>
        <w:tc>
          <w:tcPr>
            <w:tcW w:w="7407" w:type="dxa"/>
            <w:shd w:val="clear" w:color="auto" w:fill="F2F2F2" w:themeFill="background1" w:themeFillShade="F2"/>
          </w:tcPr>
          <w:p w:rsidR="00000000" w:rsidRDefault="007D3E85">
            <w:pPr>
              <w:rPr>
                <w:noProof/>
                <w:szCs w:val="24"/>
              </w:rPr>
            </w:pPr>
            <w:r>
              <w:rPr>
                <w:noProof/>
                <w:szCs w:val="24"/>
              </w:rPr>
              <w:t>ee-components-poster-carousel-row</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ポスター・カルーセル行</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6050 </w:t>
            </w:r>
            <w:r>
              <w:rPr>
                <w:noProof/>
                <w:sz w:val="16"/>
              </w:rPr>
              <w:br/>
            </w:r>
            <w:r>
              <w:rPr>
                <w:noProof/>
                <w:sz w:val="2"/>
                <w:szCs w:val="24"/>
              </w:rPr>
              <w:t>30724dd8-a7e2-486f-9a84-05e80e195542</w:t>
            </w:r>
          </w:p>
        </w:tc>
        <w:tc>
          <w:tcPr>
            <w:tcW w:w="7407" w:type="dxa"/>
            <w:shd w:val="clear" w:color="auto" w:fill="F2F2F2" w:themeFill="background1" w:themeFillShade="F2"/>
          </w:tcPr>
          <w:p w:rsidR="00000000" w:rsidRDefault="007D3E85">
            <w:pPr>
              <w:rPr>
                <w:noProof/>
                <w:szCs w:val="24"/>
              </w:rPr>
            </w:pPr>
            <w:r>
              <w:rPr>
                <w:noProof/>
                <w:szCs w:val="24"/>
              </w:rPr>
              <w:t>Poster row</w:t>
            </w:r>
          </w:p>
        </w:tc>
        <w:tc>
          <w:tcPr>
            <w:tcW w:w="7407" w:type="dxa"/>
          </w:tcPr>
          <w:p w:rsidR="00000000" w:rsidRDefault="007D3E85">
            <w:pPr>
              <w:rPr>
                <w:szCs w:val="24"/>
                <w:lang w:val="ja-JP"/>
              </w:rPr>
            </w:pPr>
            <w:r>
              <w:rPr>
                <w:rFonts w:ascii="MS Gothic" w:eastAsia="MS Gothic" w:hint="eastAsia"/>
                <w:szCs w:val="24"/>
                <w:lang w:val="ja-JP"/>
              </w:rPr>
              <w:t>ポスター行</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6051 </w:t>
            </w:r>
            <w:r>
              <w:rPr>
                <w:noProof/>
                <w:sz w:val="16"/>
              </w:rPr>
              <w:br/>
            </w:r>
            <w:r>
              <w:rPr>
                <w:noProof/>
                <w:sz w:val="2"/>
                <w:szCs w:val="24"/>
              </w:rPr>
              <w:t>96b1eb07-d41b-4d5e-aef3-ea32fca32103</w:t>
            </w:r>
          </w:p>
        </w:tc>
        <w:tc>
          <w:tcPr>
            <w:tcW w:w="7407" w:type="dxa"/>
            <w:shd w:val="clear" w:color="auto" w:fill="F2F2F2" w:themeFill="background1" w:themeFillShade="F2"/>
          </w:tcPr>
          <w:p w:rsidR="00000000" w:rsidRDefault="007D3E85">
            <w:pPr>
              <w:rPr>
                <w:noProof/>
                <w:szCs w:val="24"/>
              </w:rPr>
            </w:pPr>
            <w:r>
              <w:rPr>
                <w:noProof/>
                <w:szCs w:val="24"/>
              </w:rPr>
              <w:t>ee-components-poster-carousel-cell</w:t>
            </w:r>
          </w:p>
        </w:tc>
        <w:tc>
          <w:tcPr>
            <w:tcW w:w="7407" w:type="dxa"/>
          </w:tcPr>
          <w:p w:rsidR="00000000" w:rsidRDefault="007D3E85">
            <w:pPr>
              <w:rPr>
                <w:szCs w:val="24"/>
                <w:lang w:val="ja-JP"/>
              </w:rPr>
            </w:pPr>
            <w:r>
              <w:rPr>
                <w:rFonts w:ascii="MS Gothic" w:eastAsia="MS Gothic" w:hint="eastAsia"/>
                <w:szCs w:val="24"/>
                <w:lang w:val="ja-JP"/>
              </w:rPr>
              <w:t>電子成分</w:t>
            </w:r>
            <w:r>
              <w:rPr>
                <w:szCs w:val="24"/>
                <w:lang w:val="ja-JP"/>
              </w:rPr>
              <w:t>-</w:t>
            </w:r>
            <w:r>
              <w:rPr>
                <w:rFonts w:ascii="MS Gothic" w:eastAsia="MS Gothic" w:hint="eastAsia"/>
                <w:szCs w:val="24"/>
                <w:lang w:val="ja-JP"/>
              </w:rPr>
              <w:t>ポスター・カルーセルセル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6052 </w:t>
            </w:r>
            <w:r>
              <w:rPr>
                <w:noProof/>
                <w:sz w:val="16"/>
              </w:rPr>
              <w:br/>
            </w:r>
            <w:r>
              <w:rPr>
                <w:noProof/>
                <w:sz w:val="2"/>
                <w:szCs w:val="24"/>
              </w:rPr>
              <w:t>9887d3af-5b02-4ff8-bf83-13c958921e19</w:t>
            </w:r>
          </w:p>
        </w:tc>
        <w:tc>
          <w:tcPr>
            <w:tcW w:w="7407" w:type="dxa"/>
            <w:shd w:val="clear" w:color="auto" w:fill="F2F2F2" w:themeFill="background1" w:themeFillShade="F2"/>
          </w:tcPr>
          <w:p w:rsidR="00000000" w:rsidRDefault="007D3E85">
            <w:pPr>
              <w:rPr>
                <w:noProof/>
                <w:szCs w:val="24"/>
              </w:rPr>
            </w:pPr>
            <w:r>
              <w:rPr>
                <w:noProof/>
                <w:szCs w:val="24"/>
              </w:rPr>
              <w:t>Row item (video thumbnail)</w:t>
            </w:r>
          </w:p>
        </w:tc>
        <w:tc>
          <w:tcPr>
            <w:tcW w:w="7407" w:type="dxa"/>
          </w:tcPr>
          <w:p w:rsidR="00000000" w:rsidRDefault="007D3E85">
            <w:pPr>
              <w:rPr>
                <w:szCs w:val="24"/>
                <w:lang w:val="ja-JP"/>
              </w:rPr>
            </w:pPr>
            <w:r>
              <w:rPr>
                <w:rFonts w:ascii="MS Gothic" w:eastAsia="MS Gothic" w:hint="eastAsia"/>
                <w:szCs w:val="24"/>
                <w:lang w:val="ja-JP"/>
              </w:rPr>
              <w:t>行項目</w:t>
            </w:r>
            <w:r>
              <w:rPr>
                <w:rFonts w:ascii="Arial Unicode MS" w:eastAsia="Arial Unicode MS" w:hint="eastAsia"/>
                <w:szCs w:val="24"/>
                <w:lang w:val="ja-JP"/>
              </w:rPr>
              <w:t>（</w:t>
            </w:r>
            <w:r>
              <w:rPr>
                <w:rFonts w:ascii="MS Gothic" w:eastAsia="MS Gothic" w:hint="eastAsia"/>
                <w:szCs w:val="24"/>
                <w:lang w:val="ja-JP"/>
              </w:rPr>
              <w:t>ビデオサムネイル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6053 </w:t>
            </w:r>
            <w:r>
              <w:rPr>
                <w:noProof/>
                <w:sz w:val="16"/>
              </w:rPr>
              <w:br/>
            </w:r>
            <w:r>
              <w:rPr>
                <w:noProof/>
                <w:sz w:val="2"/>
                <w:szCs w:val="24"/>
              </w:rPr>
              <w:t>a8828421-590b-45d6-b02d-5e64d75860c5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6054 </w:t>
            </w:r>
            <w:r>
              <w:rPr>
                <w:noProof/>
                <w:sz w:val="16"/>
              </w:rPr>
              <w:br/>
            </w:r>
            <w:r>
              <w:rPr>
                <w:noProof/>
                <w:sz w:val="2"/>
                <w:szCs w:val="24"/>
              </w:rPr>
              <w:t>d39bb7bc-d7c2-4ff5-892a-28ea955d757c</w:t>
            </w:r>
          </w:p>
        </w:tc>
        <w:tc>
          <w:tcPr>
            <w:tcW w:w="7407" w:type="dxa"/>
            <w:shd w:val="clear" w:color="auto" w:fill="F2F2F2" w:themeFill="background1" w:themeFillShade="F2"/>
          </w:tcPr>
          <w:p w:rsidR="00000000" w:rsidRDefault="007D3E85">
            <w:pPr>
              <w:rPr>
                <w:noProof/>
                <w:szCs w:val="24"/>
              </w:rPr>
            </w:pPr>
            <w:r>
              <w:rPr>
                <w:noProof/>
                <w:szCs w:val="24"/>
              </w:rPr>
              <w:t>Thumbnail Strip</w:t>
            </w:r>
          </w:p>
        </w:tc>
        <w:tc>
          <w:tcPr>
            <w:tcW w:w="7407" w:type="dxa"/>
          </w:tcPr>
          <w:p w:rsidR="00000000" w:rsidRDefault="007D3E85">
            <w:pPr>
              <w:rPr>
                <w:szCs w:val="24"/>
                <w:lang w:val="ja-JP"/>
              </w:rPr>
            </w:pPr>
            <w:r>
              <w:rPr>
                <w:rFonts w:ascii="MS Gothic" w:eastAsia="MS Gothic" w:hint="eastAsia"/>
                <w:szCs w:val="24"/>
                <w:lang w:val="ja-JP"/>
              </w:rPr>
              <w:t>サムネイルストリップ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6055 </w:t>
            </w:r>
            <w:r>
              <w:rPr>
                <w:noProof/>
                <w:sz w:val="16"/>
              </w:rPr>
              <w:br/>
            </w:r>
            <w:r>
              <w:rPr>
                <w:noProof/>
                <w:sz w:val="2"/>
                <w:szCs w:val="24"/>
              </w:rPr>
              <w:t>4fecc5f7-88a3-487e-98e0-b72f5b24e2ed</w:t>
            </w:r>
          </w:p>
        </w:tc>
        <w:tc>
          <w:tcPr>
            <w:tcW w:w="7407" w:type="dxa"/>
            <w:shd w:val="clear" w:color="auto" w:fill="F2F2F2" w:themeFill="background1" w:themeFillShade="F2"/>
          </w:tcPr>
          <w:p w:rsidR="00000000" w:rsidRDefault="007D3E85">
            <w:pPr>
              <w:rPr>
                <w:noProof/>
                <w:szCs w:val="24"/>
              </w:rPr>
            </w:pPr>
            <w:r>
              <w:rPr>
                <w:noProof/>
                <w:szCs w:val="24"/>
              </w:rPr>
              <w:t>A str</w:t>
            </w:r>
            <w:r>
              <w:rPr>
                <w:noProof/>
                <w:szCs w:val="24"/>
              </w:rPr>
              <w:t>ip of thumbnail images (with arrows)</w:t>
            </w:r>
          </w:p>
        </w:tc>
        <w:tc>
          <w:tcPr>
            <w:tcW w:w="7407" w:type="dxa"/>
          </w:tcPr>
          <w:p w:rsidR="00000000" w:rsidRDefault="007D3E85">
            <w:pPr>
              <w:rPr>
                <w:szCs w:val="24"/>
                <w:lang w:val="ja-JP"/>
              </w:rPr>
            </w:pPr>
            <w:r>
              <w:rPr>
                <w:rFonts w:ascii="MS Gothic" w:eastAsia="MS Gothic" w:hint="eastAsia"/>
                <w:szCs w:val="24"/>
                <w:lang w:val="ja-JP"/>
              </w:rPr>
              <w:t>サムネイル画像のストリップ</w:t>
            </w:r>
            <w:r>
              <w:rPr>
                <w:szCs w:val="24"/>
                <w:lang w:val="ja-JP"/>
              </w:rPr>
              <w:t xml:space="preserve"> (</w:t>
            </w:r>
            <w:r>
              <w:rPr>
                <w:rFonts w:ascii="MS Gothic" w:eastAsia="MS Gothic" w:hint="eastAsia"/>
                <w:szCs w:val="24"/>
                <w:lang w:val="ja-JP"/>
              </w:rPr>
              <w:t>矢印付き</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6056 </w:t>
            </w:r>
            <w:r>
              <w:rPr>
                <w:noProof/>
                <w:sz w:val="16"/>
              </w:rPr>
              <w:br/>
            </w:r>
            <w:r>
              <w:rPr>
                <w:noProof/>
                <w:sz w:val="2"/>
                <w:szCs w:val="24"/>
              </w:rPr>
              <w:t>85de2567-f388-4085-9815-c1c53b0e8145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6057 </w:t>
            </w:r>
            <w:r>
              <w:rPr>
                <w:noProof/>
                <w:sz w:val="16"/>
              </w:rPr>
              <w:br/>
            </w:r>
            <w:r>
              <w:rPr>
                <w:noProof/>
                <w:sz w:val="2"/>
                <w:szCs w:val="24"/>
              </w:rPr>
              <w:t>dd99b21d-8039-4b70-97a7-11a52f5e2117</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6058 </w:t>
            </w:r>
            <w:r>
              <w:rPr>
                <w:noProof/>
                <w:sz w:val="16"/>
              </w:rPr>
              <w:br/>
            </w:r>
            <w:r>
              <w:rPr>
                <w:noProof/>
                <w:sz w:val="2"/>
                <w:szCs w:val="24"/>
              </w:rPr>
              <w:t>cfb989f8-71c5-4729-8965-d066cb9116e7</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6059 </w:t>
            </w:r>
            <w:r>
              <w:rPr>
                <w:noProof/>
                <w:sz w:val="16"/>
              </w:rPr>
              <w:br/>
            </w:r>
            <w:r>
              <w:rPr>
                <w:noProof/>
                <w:sz w:val="2"/>
                <w:szCs w:val="24"/>
              </w:rPr>
              <w:t>a804521e-f5c2-4385-a8db-13da0b4c6aea</w:t>
            </w:r>
          </w:p>
        </w:tc>
        <w:tc>
          <w:tcPr>
            <w:tcW w:w="7407" w:type="dxa"/>
            <w:shd w:val="clear" w:color="auto" w:fill="F2F2F2" w:themeFill="background1" w:themeFillShade="F2"/>
          </w:tcPr>
          <w:p w:rsidR="00000000" w:rsidRDefault="007D3E85">
            <w:pPr>
              <w:rPr>
                <w:noProof/>
                <w:szCs w:val="24"/>
              </w:rPr>
            </w:pPr>
            <w:r>
              <w:rPr>
                <w:noProof/>
                <w:szCs w:val="24"/>
              </w:rPr>
              <w:t>ee-components-thumbnail-strip</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サムネイル</w:t>
            </w:r>
            <w:r>
              <w:rPr>
                <w:szCs w:val="24"/>
                <w:lang w:val="ja-JP"/>
              </w:rPr>
              <w:t>-</w:t>
            </w:r>
            <w:r>
              <w:rPr>
                <w:rFonts w:ascii="MS Gothic" w:eastAsia="MS Gothic" w:hint="eastAsia"/>
                <w:szCs w:val="24"/>
                <w:lang w:val="ja-JP"/>
              </w:rPr>
              <w:t>ストリップ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6060 </w:t>
            </w:r>
            <w:r>
              <w:rPr>
                <w:noProof/>
                <w:sz w:val="16"/>
              </w:rPr>
              <w:br/>
            </w:r>
            <w:r>
              <w:rPr>
                <w:noProof/>
                <w:sz w:val="2"/>
                <w:szCs w:val="24"/>
              </w:rPr>
              <w:t>a1237ca6-fbc0-4c75-9ceb-d1438a971fb4</w:t>
            </w:r>
          </w:p>
        </w:tc>
        <w:tc>
          <w:tcPr>
            <w:tcW w:w="7407" w:type="dxa"/>
            <w:shd w:val="clear" w:color="auto" w:fill="F2F2F2" w:themeFill="background1" w:themeFillShade="F2"/>
          </w:tcPr>
          <w:p w:rsidR="00000000" w:rsidRDefault="007D3E85">
            <w:pPr>
              <w:rPr>
                <w:noProof/>
                <w:szCs w:val="24"/>
              </w:rPr>
            </w:pPr>
            <w:r>
              <w:rPr>
                <w:noProof/>
                <w:szCs w:val="24"/>
              </w:rPr>
              <w:t>Thumbnail strip component</w:t>
            </w:r>
          </w:p>
        </w:tc>
        <w:tc>
          <w:tcPr>
            <w:tcW w:w="7407" w:type="dxa"/>
          </w:tcPr>
          <w:p w:rsidR="00000000" w:rsidRDefault="007D3E85">
            <w:pPr>
              <w:rPr>
                <w:szCs w:val="24"/>
                <w:lang w:val="ja-JP"/>
              </w:rPr>
            </w:pPr>
            <w:r>
              <w:rPr>
                <w:rFonts w:ascii="MS Gothic" w:eastAsia="MS Gothic" w:hint="eastAsia"/>
                <w:szCs w:val="24"/>
                <w:lang w:val="ja-JP"/>
              </w:rPr>
              <w:t>サムネイルストリップコンポーネント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6061 </w:t>
            </w:r>
            <w:r>
              <w:rPr>
                <w:noProof/>
                <w:sz w:val="16"/>
              </w:rPr>
              <w:br/>
            </w:r>
            <w:r>
              <w:rPr>
                <w:noProof/>
                <w:sz w:val="2"/>
                <w:szCs w:val="24"/>
              </w:rPr>
              <w:t>b4fb3d33-e794-4114-b70f-c09fe2fb144d</w:t>
            </w:r>
          </w:p>
        </w:tc>
        <w:tc>
          <w:tcPr>
            <w:tcW w:w="7407" w:type="dxa"/>
            <w:shd w:val="clear" w:color="auto" w:fill="F2F2F2" w:themeFill="background1" w:themeFillShade="F2"/>
          </w:tcPr>
          <w:p w:rsidR="00000000" w:rsidRDefault="007D3E85">
            <w:pPr>
              <w:rPr>
                <w:noProof/>
                <w:szCs w:val="24"/>
              </w:rPr>
            </w:pPr>
            <w:r>
              <w:rPr>
                <w:noProof/>
                <w:szCs w:val="24"/>
              </w:rPr>
              <w:t>ee-components-thumbnail-strip-conta</w:t>
            </w:r>
            <w:r>
              <w:rPr>
                <w:noProof/>
                <w:szCs w:val="24"/>
              </w:rPr>
              <w:t>iner</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サムネイル</w:t>
            </w:r>
            <w:r>
              <w:rPr>
                <w:szCs w:val="24"/>
                <w:lang w:val="ja-JP"/>
              </w:rPr>
              <w:t>-</w:t>
            </w:r>
            <w:r>
              <w:rPr>
                <w:rFonts w:ascii="MS Gothic" w:eastAsia="MS Gothic" w:hint="eastAsia"/>
                <w:szCs w:val="24"/>
                <w:lang w:val="ja-JP"/>
              </w:rPr>
              <w:t>ストリップ</w:t>
            </w:r>
            <w:r>
              <w:rPr>
                <w:szCs w:val="24"/>
                <w:lang w:val="ja-JP"/>
              </w:rPr>
              <w:t>-</w:t>
            </w:r>
            <w:r>
              <w:rPr>
                <w:rFonts w:ascii="MS Gothic" w:eastAsia="MS Gothic" w:hint="eastAsia"/>
                <w:szCs w:val="24"/>
                <w:lang w:val="ja-JP"/>
              </w:rPr>
              <w:t>コンテナ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6062 </w:t>
            </w:r>
            <w:r>
              <w:rPr>
                <w:noProof/>
                <w:sz w:val="16"/>
              </w:rPr>
              <w:br/>
            </w:r>
            <w:r>
              <w:rPr>
                <w:noProof/>
                <w:sz w:val="2"/>
                <w:szCs w:val="24"/>
              </w:rPr>
              <w:t>0ff09442-484a-459e-9658-fd3aa27cc876</w:t>
            </w:r>
          </w:p>
        </w:tc>
        <w:tc>
          <w:tcPr>
            <w:tcW w:w="7407" w:type="dxa"/>
            <w:shd w:val="clear" w:color="auto" w:fill="F2F2F2" w:themeFill="background1" w:themeFillShade="F2"/>
          </w:tcPr>
          <w:p w:rsidR="00000000" w:rsidRDefault="007D3E85">
            <w:pPr>
              <w:rPr>
                <w:noProof/>
                <w:szCs w:val="24"/>
              </w:rPr>
            </w:pPr>
            <w:r>
              <w:rPr>
                <w:noProof/>
                <w:szCs w:val="24"/>
              </w:rPr>
              <w:t>Row container</w:t>
            </w:r>
          </w:p>
        </w:tc>
        <w:tc>
          <w:tcPr>
            <w:tcW w:w="7407" w:type="dxa"/>
          </w:tcPr>
          <w:p w:rsidR="00000000" w:rsidRDefault="007D3E85">
            <w:pPr>
              <w:rPr>
                <w:szCs w:val="24"/>
                <w:lang w:val="ja-JP"/>
              </w:rPr>
            </w:pPr>
            <w:r>
              <w:rPr>
                <w:rFonts w:ascii="MS Gothic" w:eastAsia="MS Gothic" w:hint="eastAsia"/>
                <w:szCs w:val="24"/>
                <w:lang w:val="ja-JP"/>
              </w:rPr>
              <w:t>行コンテナ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6063 </w:t>
            </w:r>
            <w:r>
              <w:rPr>
                <w:noProof/>
                <w:sz w:val="16"/>
              </w:rPr>
              <w:br/>
            </w:r>
            <w:r>
              <w:rPr>
                <w:noProof/>
                <w:sz w:val="2"/>
                <w:szCs w:val="24"/>
              </w:rPr>
              <w:t>4811ffc8-c9c0-4e51-9de1-2b22ae5709cd</w:t>
            </w:r>
          </w:p>
        </w:tc>
        <w:tc>
          <w:tcPr>
            <w:tcW w:w="7407" w:type="dxa"/>
            <w:shd w:val="clear" w:color="auto" w:fill="F2F2F2" w:themeFill="background1" w:themeFillShade="F2"/>
          </w:tcPr>
          <w:p w:rsidR="00000000" w:rsidRDefault="007D3E85">
            <w:pPr>
              <w:rPr>
                <w:noProof/>
                <w:szCs w:val="24"/>
              </w:rPr>
            </w:pPr>
            <w:r>
              <w:rPr>
                <w:noProof/>
                <w:szCs w:val="24"/>
              </w:rPr>
              <w:t>ee-components-thumbnail-strip-row</w:t>
            </w:r>
          </w:p>
        </w:tc>
        <w:tc>
          <w:tcPr>
            <w:tcW w:w="7407" w:type="dxa"/>
          </w:tcPr>
          <w:p w:rsidR="00000000" w:rsidRDefault="007D3E85">
            <w:pPr>
              <w:rPr>
                <w:szCs w:val="24"/>
                <w:lang w:val="ja-JP"/>
              </w:rPr>
            </w:pPr>
            <w:r>
              <w:rPr>
                <w:szCs w:val="24"/>
                <w:lang w:val="ja-JP"/>
              </w:rPr>
              <w:t>ee-components-thumbnail-strip-row</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6064 </w:t>
            </w:r>
            <w:r>
              <w:rPr>
                <w:noProof/>
                <w:sz w:val="16"/>
              </w:rPr>
              <w:br/>
            </w:r>
            <w:r>
              <w:rPr>
                <w:noProof/>
                <w:sz w:val="2"/>
                <w:szCs w:val="24"/>
              </w:rPr>
              <w:t>47df7476-8229-4790-90e8-31bb847d7c5d</w:t>
            </w:r>
          </w:p>
        </w:tc>
        <w:tc>
          <w:tcPr>
            <w:tcW w:w="7407" w:type="dxa"/>
            <w:shd w:val="clear" w:color="auto" w:fill="F2F2F2" w:themeFill="background1" w:themeFillShade="F2"/>
          </w:tcPr>
          <w:p w:rsidR="00000000" w:rsidRDefault="007D3E85">
            <w:pPr>
              <w:rPr>
                <w:noProof/>
                <w:szCs w:val="24"/>
              </w:rPr>
            </w:pPr>
            <w:r>
              <w:rPr>
                <w:noProof/>
                <w:szCs w:val="24"/>
              </w:rPr>
              <w:t>Thumbnail row</w:t>
            </w:r>
          </w:p>
        </w:tc>
        <w:tc>
          <w:tcPr>
            <w:tcW w:w="7407" w:type="dxa"/>
          </w:tcPr>
          <w:p w:rsidR="00000000" w:rsidRDefault="007D3E85">
            <w:pPr>
              <w:rPr>
                <w:szCs w:val="24"/>
                <w:lang w:val="ja-JP"/>
              </w:rPr>
            </w:pPr>
            <w:r>
              <w:rPr>
                <w:rFonts w:ascii="MS Gothic" w:eastAsia="MS Gothic" w:hint="eastAsia"/>
                <w:szCs w:val="24"/>
                <w:lang w:val="ja-JP"/>
              </w:rPr>
              <w:t>サムネイル行</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6065 </w:t>
            </w:r>
            <w:r>
              <w:rPr>
                <w:noProof/>
                <w:sz w:val="16"/>
              </w:rPr>
              <w:br/>
            </w:r>
            <w:r>
              <w:rPr>
                <w:noProof/>
                <w:sz w:val="2"/>
                <w:szCs w:val="24"/>
              </w:rPr>
              <w:t>bcbe9fa7-b62d-4b77-a11f-5f2ead3ad4b9</w:t>
            </w:r>
          </w:p>
        </w:tc>
        <w:tc>
          <w:tcPr>
            <w:tcW w:w="7407" w:type="dxa"/>
            <w:shd w:val="clear" w:color="auto" w:fill="F2F2F2" w:themeFill="background1" w:themeFillShade="F2"/>
          </w:tcPr>
          <w:p w:rsidR="00000000" w:rsidRDefault="007D3E85">
            <w:pPr>
              <w:rPr>
                <w:noProof/>
                <w:szCs w:val="24"/>
              </w:rPr>
            </w:pPr>
            <w:r>
              <w:rPr>
                <w:noProof/>
                <w:szCs w:val="24"/>
              </w:rPr>
              <w:t>ee-components-thumbnail-strip-cell</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サムネールストリップセル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6066 </w:t>
            </w:r>
            <w:r>
              <w:rPr>
                <w:noProof/>
                <w:sz w:val="16"/>
              </w:rPr>
              <w:br/>
            </w:r>
            <w:r>
              <w:rPr>
                <w:noProof/>
                <w:sz w:val="2"/>
                <w:szCs w:val="24"/>
              </w:rPr>
              <w:t>4d0e318b-9027-4e15-a141-228508718b82</w:t>
            </w:r>
          </w:p>
        </w:tc>
        <w:tc>
          <w:tcPr>
            <w:tcW w:w="7407" w:type="dxa"/>
            <w:shd w:val="clear" w:color="auto" w:fill="F2F2F2" w:themeFill="background1" w:themeFillShade="F2"/>
          </w:tcPr>
          <w:p w:rsidR="00000000" w:rsidRDefault="007D3E85">
            <w:pPr>
              <w:rPr>
                <w:noProof/>
                <w:szCs w:val="24"/>
              </w:rPr>
            </w:pPr>
            <w:r>
              <w:rPr>
                <w:noProof/>
                <w:szCs w:val="24"/>
              </w:rPr>
              <w:t>Row item (video thumbnail)</w:t>
            </w:r>
          </w:p>
        </w:tc>
        <w:tc>
          <w:tcPr>
            <w:tcW w:w="7407" w:type="dxa"/>
          </w:tcPr>
          <w:p w:rsidR="00000000" w:rsidRDefault="007D3E85">
            <w:pPr>
              <w:rPr>
                <w:szCs w:val="24"/>
                <w:lang w:val="ja-JP"/>
              </w:rPr>
            </w:pPr>
            <w:r>
              <w:rPr>
                <w:rFonts w:ascii="MS Gothic" w:eastAsia="MS Gothic" w:hint="eastAsia"/>
                <w:szCs w:val="24"/>
                <w:lang w:val="ja-JP"/>
              </w:rPr>
              <w:t>行項目</w:t>
            </w:r>
            <w:r>
              <w:rPr>
                <w:rFonts w:ascii="Arial Unicode MS" w:eastAsia="Arial Unicode MS" w:hint="eastAsia"/>
                <w:szCs w:val="24"/>
                <w:lang w:val="ja-JP"/>
              </w:rPr>
              <w:t>（</w:t>
            </w:r>
            <w:r>
              <w:rPr>
                <w:rFonts w:ascii="MS Gothic" w:eastAsia="MS Gothic" w:hint="eastAsia"/>
                <w:szCs w:val="24"/>
                <w:lang w:val="ja-JP"/>
              </w:rPr>
              <w:t>ビデオサムネイル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6067 </w:t>
            </w:r>
            <w:r>
              <w:rPr>
                <w:noProof/>
                <w:sz w:val="16"/>
              </w:rPr>
              <w:br/>
            </w:r>
            <w:r>
              <w:rPr>
                <w:noProof/>
                <w:sz w:val="2"/>
                <w:szCs w:val="24"/>
              </w:rPr>
              <w:t>b2a3cfbe-7558-451a-bd77-41ae926bca0d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6068 </w:t>
            </w:r>
            <w:r>
              <w:rPr>
                <w:noProof/>
                <w:sz w:val="16"/>
              </w:rPr>
              <w:br/>
            </w:r>
            <w:r>
              <w:rPr>
                <w:noProof/>
                <w:sz w:val="2"/>
                <w:szCs w:val="24"/>
              </w:rPr>
              <w:t>6e33915e-43ff-469d-9ef6-de70739931d9</w:t>
            </w:r>
          </w:p>
        </w:tc>
        <w:tc>
          <w:tcPr>
            <w:tcW w:w="7407" w:type="dxa"/>
            <w:shd w:val="clear" w:color="auto" w:fill="F2F2F2" w:themeFill="background1" w:themeFillShade="F2"/>
          </w:tcPr>
          <w:p w:rsidR="00000000" w:rsidRDefault="007D3E85">
            <w:pPr>
              <w:rPr>
                <w:noProof/>
                <w:szCs w:val="24"/>
              </w:rPr>
            </w:pPr>
            <w:r>
              <w:rPr>
                <w:noProof/>
                <w:szCs w:val="24"/>
              </w:rPr>
              <w:t>Video Grid</w:t>
            </w:r>
          </w:p>
        </w:tc>
        <w:tc>
          <w:tcPr>
            <w:tcW w:w="7407" w:type="dxa"/>
          </w:tcPr>
          <w:p w:rsidR="00000000" w:rsidRDefault="007D3E85">
            <w:pPr>
              <w:rPr>
                <w:szCs w:val="24"/>
                <w:lang w:val="ja-JP"/>
              </w:rPr>
            </w:pPr>
            <w:r>
              <w:rPr>
                <w:rFonts w:ascii="MS Gothic" w:eastAsia="MS Gothic" w:hint="eastAsia"/>
                <w:szCs w:val="24"/>
                <w:lang w:val="ja-JP"/>
              </w:rPr>
              <w:t>ビデオグリッド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6069 </w:t>
            </w:r>
            <w:r>
              <w:rPr>
                <w:noProof/>
                <w:sz w:val="16"/>
              </w:rPr>
              <w:br/>
            </w:r>
            <w:r>
              <w:rPr>
                <w:noProof/>
                <w:sz w:val="2"/>
                <w:szCs w:val="24"/>
              </w:rPr>
              <w:t>d0089bad-fdc6-451b-95f7-21c04509d492</w:t>
            </w:r>
          </w:p>
        </w:tc>
        <w:tc>
          <w:tcPr>
            <w:tcW w:w="7407" w:type="dxa"/>
            <w:shd w:val="clear" w:color="auto" w:fill="F2F2F2" w:themeFill="background1" w:themeFillShade="F2"/>
          </w:tcPr>
          <w:p w:rsidR="00000000" w:rsidRDefault="007D3E85">
            <w:pPr>
              <w:rPr>
                <w:noProof/>
                <w:szCs w:val="24"/>
              </w:rPr>
            </w:pPr>
            <w:r>
              <w:rPr>
                <w:noProof/>
                <w:szCs w:val="24"/>
              </w:rPr>
              <w:t>A grid of thumbnail images</w:t>
            </w:r>
          </w:p>
        </w:tc>
        <w:tc>
          <w:tcPr>
            <w:tcW w:w="7407" w:type="dxa"/>
          </w:tcPr>
          <w:p w:rsidR="00000000" w:rsidRDefault="007D3E85">
            <w:pPr>
              <w:rPr>
                <w:szCs w:val="24"/>
                <w:lang w:val="ja-JP"/>
              </w:rPr>
            </w:pPr>
            <w:r>
              <w:rPr>
                <w:rFonts w:ascii="MS Gothic" w:eastAsia="MS Gothic" w:hint="eastAsia"/>
                <w:szCs w:val="24"/>
                <w:lang w:val="ja-JP"/>
              </w:rPr>
              <w:t>サムネイル画像のグリッド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6070 </w:t>
            </w:r>
            <w:r>
              <w:rPr>
                <w:noProof/>
                <w:sz w:val="16"/>
              </w:rPr>
              <w:br/>
            </w:r>
            <w:r>
              <w:rPr>
                <w:noProof/>
                <w:sz w:val="2"/>
                <w:szCs w:val="24"/>
              </w:rPr>
              <w:t>8ca79fbd-1719-45d1-9dd1-19ab48d7e1d7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6071 </w:t>
            </w:r>
            <w:r>
              <w:rPr>
                <w:noProof/>
                <w:sz w:val="16"/>
              </w:rPr>
              <w:br/>
            </w:r>
            <w:r>
              <w:rPr>
                <w:noProof/>
                <w:sz w:val="2"/>
                <w:szCs w:val="24"/>
              </w:rPr>
              <w:t>f0ccb</w:t>
            </w:r>
            <w:r>
              <w:rPr>
                <w:noProof/>
                <w:sz w:val="2"/>
                <w:szCs w:val="24"/>
              </w:rPr>
              <w:t>b5c-fdff-49bc-9622-04dacc5dd450</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6072 </w:t>
            </w:r>
            <w:r>
              <w:rPr>
                <w:noProof/>
                <w:sz w:val="16"/>
              </w:rPr>
              <w:br/>
            </w:r>
            <w:r>
              <w:rPr>
                <w:noProof/>
                <w:sz w:val="2"/>
                <w:szCs w:val="24"/>
              </w:rPr>
              <w:t>b6813402-ea5a-48c8-b5e3-d4e3b35b10ea</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6073 </w:t>
            </w:r>
            <w:r>
              <w:rPr>
                <w:noProof/>
                <w:sz w:val="16"/>
              </w:rPr>
              <w:br/>
            </w:r>
            <w:r>
              <w:rPr>
                <w:noProof/>
                <w:sz w:val="2"/>
                <w:szCs w:val="24"/>
              </w:rPr>
              <w:t>72c76fa0-02e8-4fed-900c-da01235221a3</w:t>
            </w:r>
          </w:p>
        </w:tc>
        <w:tc>
          <w:tcPr>
            <w:tcW w:w="7407" w:type="dxa"/>
            <w:shd w:val="clear" w:color="auto" w:fill="F2F2F2" w:themeFill="background1" w:themeFillShade="F2"/>
          </w:tcPr>
          <w:p w:rsidR="00000000" w:rsidRDefault="007D3E85">
            <w:pPr>
              <w:rPr>
                <w:noProof/>
                <w:szCs w:val="24"/>
              </w:rPr>
            </w:pPr>
            <w:r>
              <w:rPr>
                <w:noProof/>
                <w:szCs w:val="24"/>
              </w:rPr>
              <w:t>ee-components-video-grid</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ビデオグリッド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6074 </w:t>
            </w:r>
            <w:r>
              <w:rPr>
                <w:noProof/>
                <w:sz w:val="16"/>
              </w:rPr>
              <w:br/>
            </w:r>
            <w:r>
              <w:rPr>
                <w:noProof/>
                <w:sz w:val="2"/>
                <w:szCs w:val="24"/>
              </w:rPr>
              <w:t>9e0818a2-a501-419a-8922-d4a13e21d756</w:t>
            </w:r>
          </w:p>
        </w:tc>
        <w:tc>
          <w:tcPr>
            <w:tcW w:w="7407" w:type="dxa"/>
            <w:shd w:val="clear" w:color="auto" w:fill="F2F2F2" w:themeFill="background1" w:themeFillShade="F2"/>
          </w:tcPr>
          <w:p w:rsidR="00000000" w:rsidRDefault="007D3E85">
            <w:pPr>
              <w:rPr>
                <w:noProof/>
                <w:szCs w:val="24"/>
              </w:rPr>
            </w:pPr>
            <w:r>
              <w:rPr>
                <w:noProof/>
                <w:szCs w:val="24"/>
              </w:rPr>
              <w:t>Video grid component</w:t>
            </w:r>
          </w:p>
        </w:tc>
        <w:tc>
          <w:tcPr>
            <w:tcW w:w="7407" w:type="dxa"/>
          </w:tcPr>
          <w:p w:rsidR="00000000" w:rsidRDefault="007D3E85">
            <w:pPr>
              <w:rPr>
                <w:szCs w:val="24"/>
                <w:lang w:val="ja-JP"/>
              </w:rPr>
            </w:pPr>
            <w:r>
              <w:rPr>
                <w:rFonts w:ascii="MS Gothic" w:eastAsia="MS Gothic" w:hint="eastAsia"/>
                <w:szCs w:val="24"/>
                <w:lang w:val="ja-JP"/>
              </w:rPr>
              <w:t>ビデオグリッドコンポーネント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6075 </w:t>
            </w:r>
            <w:r>
              <w:rPr>
                <w:noProof/>
                <w:sz w:val="16"/>
              </w:rPr>
              <w:br/>
            </w:r>
            <w:r>
              <w:rPr>
                <w:noProof/>
                <w:sz w:val="2"/>
                <w:szCs w:val="24"/>
              </w:rPr>
              <w:t>ce86288c-e9cb-4808-8f3d-154af9161e6c</w:t>
            </w:r>
          </w:p>
        </w:tc>
        <w:tc>
          <w:tcPr>
            <w:tcW w:w="7407" w:type="dxa"/>
            <w:shd w:val="clear" w:color="auto" w:fill="F2F2F2" w:themeFill="background1" w:themeFillShade="F2"/>
          </w:tcPr>
          <w:p w:rsidR="00000000" w:rsidRDefault="007D3E85">
            <w:pPr>
              <w:rPr>
                <w:noProof/>
                <w:szCs w:val="24"/>
              </w:rPr>
            </w:pPr>
            <w:r>
              <w:rPr>
                <w:noProof/>
                <w:szCs w:val="24"/>
              </w:rPr>
              <w:t>ee-components-video-grid-cell</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ビデオグリッドセル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6076 </w:t>
            </w:r>
            <w:r>
              <w:rPr>
                <w:noProof/>
                <w:sz w:val="16"/>
              </w:rPr>
              <w:br/>
            </w:r>
            <w:r>
              <w:rPr>
                <w:noProof/>
                <w:sz w:val="2"/>
                <w:szCs w:val="24"/>
              </w:rPr>
              <w:t>5cdc0c81-dc88-4fed-a92f-1866de65c8a8</w:t>
            </w:r>
          </w:p>
        </w:tc>
        <w:tc>
          <w:tcPr>
            <w:tcW w:w="7407" w:type="dxa"/>
            <w:shd w:val="clear" w:color="auto" w:fill="F2F2F2" w:themeFill="background1" w:themeFillShade="F2"/>
          </w:tcPr>
          <w:p w:rsidR="00000000" w:rsidRDefault="007D3E85">
            <w:pPr>
              <w:rPr>
                <w:noProof/>
                <w:szCs w:val="24"/>
              </w:rPr>
            </w:pPr>
            <w:r>
              <w:rPr>
                <w:noProof/>
                <w:szCs w:val="24"/>
              </w:rPr>
              <w:t>Grid item (video thumbnail)</w:t>
            </w:r>
          </w:p>
        </w:tc>
        <w:tc>
          <w:tcPr>
            <w:tcW w:w="7407" w:type="dxa"/>
          </w:tcPr>
          <w:p w:rsidR="00000000" w:rsidRDefault="007D3E85">
            <w:pPr>
              <w:rPr>
                <w:szCs w:val="24"/>
                <w:lang w:val="ja-JP"/>
              </w:rPr>
            </w:pPr>
            <w:r>
              <w:rPr>
                <w:rFonts w:ascii="MS Gothic" w:eastAsia="MS Gothic" w:hint="eastAsia"/>
                <w:szCs w:val="24"/>
                <w:lang w:val="ja-JP"/>
              </w:rPr>
              <w:t>グリッドアイテム</w:t>
            </w:r>
            <w:r>
              <w:rPr>
                <w:szCs w:val="24"/>
                <w:lang w:val="ja-JP"/>
              </w:rPr>
              <w:t xml:space="preserve"> (</w:t>
            </w:r>
            <w:r>
              <w:rPr>
                <w:rFonts w:ascii="MS Gothic" w:eastAsia="MS Gothic" w:hint="eastAsia"/>
                <w:szCs w:val="24"/>
                <w:lang w:val="ja-JP"/>
              </w:rPr>
              <w:t>ビデオサムネイ</w:t>
            </w:r>
            <w:r>
              <w:rPr>
                <w:rFonts w:ascii="MS Gothic" w:eastAsia="MS Gothic" w:hint="eastAsia"/>
                <w:szCs w:val="24"/>
                <w:lang w:val="ja-JP"/>
              </w:rPr>
              <w:t>ル</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6077 </w:t>
            </w:r>
            <w:r>
              <w:rPr>
                <w:noProof/>
                <w:sz w:val="16"/>
              </w:rPr>
              <w:br/>
            </w:r>
            <w:r>
              <w:rPr>
                <w:noProof/>
                <w:sz w:val="2"/>
                <w:szCs w:val="24"/>
              </w:rPr>
              <w:t>ebfe2c9f-0abf-4af6-baf4-ccf20760eb4a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6078 </w:t>
            </w:r>
            <w:r>
              <w:rPr>
                <w:noProof/>
                <w:sz w:val="16"/>
              </w:rPr>
              <w:br/>
            </w:r>
            <w:r>
              <w:rPr>
                <w:noProof/>
                <w:sz w:val="2"/>
                <w:szCs w:val="24"/>
              </w:rPr>
              <w:t>509c31f8-5380-41d3-bbcc-a54a23d35a09</w:t>
            </w:r>
          </w:p>
        </w:tc>
        <w:tc>
          <w:tcPr>
            <w:tcW w:w="7407" w:type="dxa"/>
            <w:shd w:val="clear" w:color="auto" w:fill="F2F2F2" w:themeFill="background1" w:themeFillShade="F2"/>
          </w:tcPr>
          <w:p w:rsidR="00000000" w:rsidRDefault="007D3E85">
            <w:pPr>
              <w:rPr>
                <w:noProof/>
                <w:szCs w:val="24"/>
              </w:rPr>
            </w:pPr>
            <w:r>
              <w:rPr>
                <w:noProof/>
                <w:szCs w:val="24"/>
              </w:rPr>
              <w:t>Video List</w:t>
            </w:r>
          </w:p>
        </w:tc>
        <w:tc>
          <w:tcPr>
            <w:tcW w:w="7407" w:type="dxa"/>
          </w:tcPr>
          <w:p w:rsidR="00000000" w:rsidRDefault="007D3E85">
            <w:pPr>
              <w:rPr>
                <w:szCs w:val="24"/>
                <w:lang w:val="ja-JP"/>
              </w:rPr>
            </w:pPr>
            <w:r>
              <w:rPr>
                <w:rFonts w:ascii="MS Gothic" w:eastAsia="MS Gothic" w:hint="eastAsia"/>
                <w:szCs w:val="24"/>
                <w:lang w:val="ja-JP"/>
              </w:rPr>
              <w:t>ビデオリスト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6079 </w:t>
            </w:r>
            <w:r>
              <w:rPr>
                <w:noProof/>
                <w:sz w:val="16"/>
              </w:rPr>
              <w:br/>
            </w:r>
            <w:r>
              <w:rPr>
                <w:noProof/>
                <w:sz w:val="2"/>
                <w:szCs w:val="24"/>
              </w:rPr>
              <w:t>3bd869dd-7b0c-4ea5-8e26-c0cc615ec685</w:t>
            </w:r>
          </w:p>
        </w:tc>
        <w:tc>
          <w:tcPr>
            <w:tcW w:w="7407" w:type="dxa"/>
            <w:shd w:val="clear" w:color="auto" w:fill="F2F2F2" w:themeFill="background1" w:themeFillShade="F2"/>
          </w:tcPr>
          <w:p w:rsidR="00000000" w:rsidRDefault="007D3E85">
            <w:pPr>
              <w:rPr>
                <w:noProof/>
                <w:szCs w:val="24"/>
              </w:rPr>
            </w:pPr>
            <w:r>
              <w:rPr>
                <w:noProof/>
                <w:szCs w:val="24"/>
              </w:rPr>
              <w:t>A vertical list of thumbnail images</w:t>
            </w:r>
          </w:p>
        </w:tc>
        <w:tc>
          <w:tcPr>
            <w:tcW w:w="7407" w:type="dxa"/>
          </w:tcPr>
          <w:p w:rsidR="00000000" w:rsidRDefault="007D3E85">
            <w:pPr>
              <w:rPr>
                <w:szCs w:val="24"/>
                <w:lang w:val="ja-JP"/>
              </w:rPr>
            </w:pPr>
            <w:r>
              <w:rPr>
                <w:rFonts w:ascii="MS Gothic" w:eastAsia="MS Gothic" w:hint="eastAsia"/>
                <w:szCs w:val="24"/>
                <w:lang w:val="ja-JP"/>
              </w:rPr>
              <w:t>サムネイル画像の垂直リスト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6080 </w:t>
            </w:r>
            <w:r>
              <w:rPr>
                <w:noProof/>
                <w:sz w:val="16"/>
              </w:rPr>
              <w:br/>
            </w:r>
            <w:r>
              <w:rPr>
                <w:noProof/>
                <w:sz w:val="2"/>
                <w:szCs w:val="24"/>
              </w:rPr>
              <w:t>4dd4b87b-2307-4ca6-ac5a-854f0cf3e009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6081 </w:t>
            </w:r>
            <w:r>
              <w:rPr>
                <w:noProof/>
                <w:sz w:val="16"/>
              </w:rPr>
              <w:br/>
            </w:r>
            <w:r>
              <w:rPr>
                <w:noProof/>
                <w:sz w:val="2"/>
                <w:szCs w:val="24"/>
              </w:rPr>
              <w:t>a5754712-c4cf-469b-a420-2422e153a084</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6082 </w:t>
            </w:r>
            <w:r>
              <w:rPr>
                <w:noProof/>
                <w:sz w:val="16"/>
              </w:rPr>
              <w:br/>
            </w:r>
            <w:r>
              <w:rPr>
                <w:noProof/>
                <w:sz w:val="2"/>
                <w:szCs w:val="24"/>
              </w:rPr>
              <w:t>14f6bb76-d1a9-4cf8-9f12-33ff31a70cc0</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6083 </w:t>
            </w:r>
            <w:r>
              <w:rPr>
                <w:noProof/>
                <w:sz w:val="16"/>
              </w:rPr>
              <w:br/>
            </w:r>
            <w:r>
              <w:rPr>
                <w:noProof/>
                <w:sz w:val="2"/>
                <w:szCs w:val="24"/>
              </w:rPr>
              <w:t>6123ff8b-df82-407f-a00f-add77b99e1ab</w:t>
            </w:r>
          </w:p>
        </w:tc>
        <w:tc>
          <w:tcPr>
            <w:tcW w:w="7407" w:type="dxa"/>
            <w:shd w:val="clear" w:color="auto" w:fill="F2F2F2" w:themeFill="background1" w:themeFillShade="F2"/>
          </w:tcPr>
          <w:p w:rsidR="00000000" w:rsidRDefault="007D3E85">
            <w:pPr>
              <w:rPr>
                <w:noProof/>
                <w:szCs w:val="24"/>
              </w:rPr>
            </w:pPr>
            <w:r>
              <w:rPr>
                <w:noProof/>
                <w:szCs w:val="24"/>
              </w:rPr>
              <w:t>ee-components-video-list</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ビデオリスト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6084 </w:t>
            </w:r>
            <w:r>
              <w:rPr>
                <w:noProof/>
                <w:sz w:val="16"/>
              </w:rPr>
              <w:br/>
            </w:r>
            <w:r>
              <w:rPr>
                <w:noProof/>
                <w:sz w:val="2"/>
                <w:szCs w:val="24"/>
              </w:rPr>
              <w:t>44d7a1c1-0050-4f01-80da-d0e5d82edab0</w:t>
            </w:r>
          </w:p>
        </w:tc>
        <w:tc>
          <w:tcPr>
            <w:tcW w:w="7407" w:type="dxa"/>
            <w:shd w:val="clear" w:color="auto" w:fill="F2F2F2" w:themeFill="background1" w:themeFillShade="F2"/>
          </w:tcPr>
          <w:p w:rsidR="00000000" w:rsidRDefault="007D3E85">
            <w:pPr>
              <w:rPr>
                <w:noProof/>
                <w:szCs w:val="24"/>
              </w:rPr>
            </w:pPr>
            <w:r>
              <w:rPr>
                <w:noProof/>
                <w:szCs w:val="24"/>
              </w:rPr>
              <w:t>Video list component</w:t>
            </w:r>
          </w:p>
        </w:tc>
        <w:tc>
          <w:tcPr>
            <w:tcW w:w="7407" w:type="dxa"/>
          </w:tcPr>
          <w:p w:rsidR="00000000" w:rsidRDefault="007D3E85">
            <w:pPr>
              <w:rPr>
                <w:szCs w:val="24"/>
                <w:lang w:val="ja-JP"/>
              </w:rPr>
            </w:pPr>
            <w:r>
              <w:rPr>
                <w:rFonts w:ascii="MS Gothic" w:eastAsia="MS Gothic" w:hint="eastAsia"/>
                <w:szCs w:val="24"/>
                <w:lang w:val="ja-JP"/>
              </w:rPr>
              <w:t>ビデオリストコンポーネント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6085 </w:t>
            </w:r>
            <w:r>
              <w:rPr>
                <w:noProof/>
                <w:sz w:val="16"/>
              </w:rPr>
              <w:br/>
            </w:r>
            <w:r>
              <w:rPr>
                <w:noProof/>
                <w:sz w:val="2"/>
                <w:szCs w:val="24"/>
              </w:rPr>
              <w:t>668c6465-40e4-443e-883d-f3a4cd62e52a</w:t>
            </w:r>
          </w:p>
        </w:tc>
        <w:tc>
          <w:tcPr>
            <w:tcW w:w="7407" w:type="dxa"/>
            <w:shd w:val="clear" w:color="auto" w:fill="F2F2F2" w:themeFill="background1" w:themeFillShade="F2"/>
          </w:tcPr>
          <w:p w:rsidR="00000000" w:rsidRDefault="007D3E85">
            <w:pPr>
              <w:rPr>
                <w:noProof/>
                <w:szCs w:val="24"/>
              </w:rPr>
            </w:pPr>
            <w:r>
              <w:rPr>
                <w:noProof/>
                <w:szCs w:val="24"/>
              </w:rPr>
              <w:t>ee-components-video-list-item</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ビデオリスト</w:t>
            </w:r>
            <w:r>
              <w:rPr>
                <w:szCs w:val="24"/>
                <w:lang w:val="ja-JP"/>
              </w:rPr>
              <w:t>-</w:t>
            </w:r>
            <w:r>
              <w:rPr>
                <w:rFonts w:ascii="MS Gothic" w:eastAsia="MS Gothic" w:hint="eastAsia"/>
                <w:szCs w:val="24"/>
                <w:lang w:val="ja-JP"/>
              </w:rPr>
              <w:t>アイテム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6086 </w:t>
            </w:r>
            <w:r>
              <w:rPr>
                <w:noProof/>
                <w:sz w:val="16"/>
              </w:rPr>
              <w:br/>
            </w:r>
            <w:r>
              <w:rPr>
                <w:noProof/>
                <w:sz w:val="2"/>
                <w:szCs w:val="24"/>
              </w:rPr>
              <w:t>6d891516-f0f1-4ee9-a56a-0d8b12fb4831</w:t>
            </w:r>
          </w:p>
        </w:tc>
        <w:tc>
          <w:tcPr>
            <w:tcW w:w="7407" w:type="dxa"/>
            <w:shd w:val="clear" w:color="auto" w:fill="F2F2F2" w:themeFill="background1" w:themeFillShade="F2"/>
          </w:tcPr>
          <w:p w:rsidR="00000000" w:rsidRDefault="007D3E85">
            <w:pPr>
              <w:rPr>
                <w:noProof/>
                <w:szCs w:val="24"/>
              </w:rPr>
            </w:pPr>
            <w:r>
              <w:rPr>
                <w:noProof/>
                <w:szCs w:val="24"/>
              </w:rPr>
              <w:t>List item (video thumbnail)</w:t>
            </w:r>
          </w:p>
        </w:tc>
        <w:tc>
          <w:tcPr>
            <w:tcW w:w="7407" w:type="dxa"/>
          </w:tcPr>
          <w:p w:rsidR="00000000" w:rsidRDefault="007D3E85">
            <w:pPr>
              <w:rPr>
                <w:szCs w:val="24"/>
                <w:lang w:val="ja-JP"/>
              </w:rPr>
            </w:pPr>
            <w:r>
              <w:rPr>
                <w:rFonts w:ascii="MS Gothic" w:eastAsia="MS Gothic" w:hint="eastAsia"/>
                <w:szCs w:val="24"/>
                <w:lang w:val="ja-JP"/>
              </w:rPr>
              <w:t>リストアイテム</w:t>
            </w:r>
            <w:r>
              <w:rPr>
                <w:szCs w:val="24"/>
                <w:lang w:val="ja-JP"/>
              </w:rPr>
              <w:t xml:space="preserve"> (</w:t>
            </w:r>
            <w:r>
              <w:rPr>
                <w:rFonts w:ascii="MS Gothic" w:eastAsia="MS Gothic" w:hint="eastAsia"/>
                <w:szCs w:val="24"/>
                <w:lang w:val="ja-JP"/>
              </w:rPr>
              <w:t>動画サムネイ</w:t>
            </w:r>
            <w:r>
              <w:rPr>
                <w:rFonts w:ascii="MS Gothic" w:eastAsia="MS Gothic" w:hint="eastAsia"/>
                <w:szCs w:val="24"/>
                <w:lang w:val="ja-JP"/>
              </w:rPr>
              <w:t>ル</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6087 </w:t>
            </w:r>
            <w:r>
              <w:rPr>
                <w:noProof/>
                <w:sz w:val="16"/>
              </w:rPr>
              <w:br/>
            </w:r>
            <w:r>
              <w:rPr>
                <w:noProof/>
                <w:sz w:val="2"/>
                <w:szCs w:val="24"/>
              </w:rPr>
              <w:t>645d3f52-5f11-49ff-bc83-c14a200563b9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6088 </w:t>
            </w:r>
            <w:r>
              <w:rPr>
                <w:noProof/>
                <w:sz w:val="16"/>
              </w:rPr>
              <w:br/>
            </w:r>
            <w:r>
              <w:rPr>
                <w:noProof/>
                <w:sz w:val="2"/>
                <w:szCs w:val="24"/>
              </w:rPr>
              <w:t>6bb0464f-1869-4095-8d35-2f70c6e57d27</w:t>
            </w:r>
          </w:p>
        </w:tc>
        <w:tc>
          <w:tcPr>
            <w:tcW w:w="7407" w:type="dxa"/>
            <w:shd w:val="clear" w:color="auto" w:fill="F2F2F2" w:themeFill="background1" w:themeFillShade="F2"/>
          </w:tcPr>
          <w:p w:rsidR="00000000" w:rsidRDefault="007D3E85">
            <w:pPr>
              <w:rPr>
                <w:noProof/>
                <w:szCs w:val="24"/>
              </w:rPr>
            </w:pPr>
            <w:r>
              <w:rPr>
                <w:noProof/>
                <w:szCs w:val="24"/>
              </w:rPr>
              <w:t>Sharing components</w:t>
            </w:r>
          </w:p>
        </w:tc>
        <w:tc>
          <w:tcPr>
            <w:tcW w:w="7407" w:type="dxa"/>
          </w:tcPr>
          <w:p w:rsidR="00000000" w:rsidRDefault="007D3E85">
            <w:pPr>
              <w:rPr>
                <w:szCs w:val="24"/>
                <w:lang w:val="ja-JP"/>
              </w:rPr>
            </w:pPr>
            <w:r>
              <w:rPr>
                <w:rFonts w:ascii="MS Gothic" w:eastAsia="MS Gothic" w:hint="eastAsia"/>
                <w:szCs w:val="24"/>
                <w:lang w:val="ja-JP"/>
              </w:rPr>
              <w:t>コンポーネントの共有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6089 </w:t>
            </w:r>
            <w:r>
              <w:rPr>
                <w:noProof/>
                <w:sz w:val="16"/>
              </w:rPr>
              <w:br/>
            </w:r>
            <w:r>
              <w:rPr>
                <w:noProof/>
                <w:sz w:val="2"/>
                <w:szCs w:val="24"/>
              </w:rPr>
              <w:t>dbb95e73-06f5-4f80-9d88-7eaef3d6688c</w:t>
            </w:r>
          </w:p>
        </w:tc>
        <w:tc>
          <w:tcPr>
            <w:tcW w:w="7407" w:type="dxa"/>
            <w:shd w:val="clear" w:color="auto" w:fill="F2F2F2" w:themeFill="background1" w:themeFillShade="F2"/>
          </w:tcPr>
          <w:p w:rsidR="00000000" w:rsidRDefault="007D3E85">
            <w:pPr>
              <w:rPr>
                <w:noProof/>
                <w:szCs w:val="24"/>
              </w:rPr>
            </w:pPr>
            <w:r>
              <w:rPr>
                <w:noProof/>
                <w:szCs w:val="24"/>
              </w:rPr>
              <w:t>Components related to social sharing.</w:t>
            </w:r>
          </w:p>
        </w:tc>
        <w:tc>
          <w:tcPr>
            <w:tcW w:w="7407" w:type="dxa"/>
          </w:tcPr>
          <w:p w:rsidR="00000000" w:rsidRDefault="007D3E85">
            <w:pPr>
              <w:rPr>
                <w:szCs w:val="24"/>
                <w:lang w:val="ja-JP"/>
              </w:rPr>
            </w:pPr>
            <w:r>
              <w:rPr>
                <w:rFonts w:ascii="MS Gothic" w:eastAsia="MS Gothic" w:hint="eastAsia"/>
                <w:szCs w:val="24"/>
                <w:lang w:val="ja-JP"/>
              </w:rPr>
              <w:t>ソーシャルシェアリングに関連するコンポーネント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6090 </w:t>
            </w:r>
            <w:r>
              <w:rPr>
                <w:noProof/>
                <w:sz w:val="16"/>
              </w:rPr>
              <w:br/>
            </w:r>
            <w:r>
              <w:rPr>
                <w:noProof/>
                <w:sz w:val="2"/>
                <w:szCs w:val="24"/>
              </w:rPr>
              <w:t>5c54f26a-79e9-4f81-845a-e594ff13a94d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The Share Button classes are relatively stable and most likely won</w:t>
            </w:r>
            <w:r>
              <w:rPr>
                <w:noProof/>
                <w:szCs w:val="24"/>
              </w:rPr>
              <w:t>’</w:t>
            </w:r>
            <w:r>
              <w:rPr>
                <w:noProof/>
                <w:szCs w:val="24"/>
              </w:rPr>
              <w:t>t change between template versions.</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Share Button </w:t>
            </w:r>
            <w:r>
              <w:rPr>
                <w:rFonts w:ascii="MS Gothic" w:eastAsia="MS Gothic" w:hint="eastAsia"/>
                <w:szCs w:val="24"/>
                <w:lang w:val="ja-JP"/>
              </w:rPr>
              <w:t>クラスは比較的安定しており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テンプレートバージョン間で変更されない可能性が最も高いです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6091 </w:t>
            </w:r>
            <w:r>
              <w:rPr>
                <w:noProof/>
                <w:sz w:val="16"/>
              </w:rPr>
              <w:br/>
            </w:r>
            <w:r>
              <w:rPr>
                <w:noProof/>
                <w:sz w:val="2"/>
                <w:szCs w:val="24"/>
              </w:rPr>
              <w:t>87d03a66-7f1f-4a54-8641-5ac582864d6b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The </w:t>
            </w:r>
            <w:r>
              <w:rPr>
                <w:noProof/>
                <w:szCs w:val="24"/>
              </w:rPr>
              <w:t>Share Panel classes are most likely going to be changed in the near future and should be considered unstable.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共有パネルのクラスは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近い将来に変更される可能性が最も高く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不安定であるとみなす必要があります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6092 </w:t>
            </w:r>
            <w:r>
              <w:rPr>
                <w:noProof/>
                <w:sz w:val="16"/>
              </w:rPr>
              <w:br/>
            </w:r>
            <w:r>
              <w:rPr>
                <w:noProof/>
                <w:sz w:val="2"/>
                <w:szCs w:val="24"/>
              </w:rPr>
              <w:t>4fd28943-36ca-4d1a-bae3-590e04644684</w:t>
            </w:r>
          </w:p>
        </w:tc>
        <w:tc>
          <w:tcPr>
            <w:tcW w:w="7407" w:type="dxa"/>
            <w:shd w:val="clear" w:color="auto" w:fill="F2F2F2" w:themeFill="background1" w:themeFillShade="F2"/>
          </w:tcPr>
          <w:p w:rsidR="00000000" w:rsidRDefault="007D3E85">
            <w:pPr>
              <w:rPr>
                <w:noProof/>
                <w:szCs w:val="24"/>
              </w:rPr>
            </w:pPr>
            <w:r>
              <w:rPr>
                <w:noProof/>
                <w:szCs w:val="24"/>
              </w:rPr>
              <w:t>Share Button</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共有</w:t>
            </w:r>
            <w:r>
              <w:rPr>
                <w:szCs w:val="24"/>
                <w:lang w:val="ja-JP"/>
              </w:rPr>
              <w:t xml:space="preserve">] </w:t>
            </w:r>
            <w:r>
              <w:rPr>
                <w:rFonts w:ascii="MS Gothic" w:eastAsia="MS Gothic" w:hint="eastAsia"/>
                <w:szCs w:val="24"/>
                <w:lang w:val="ja-JP"/>
              </w:rPr>
              <w:t>ボタン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6093 </w:t>
            </w:r>
            <w:r>
              <w:rPr>
                <w:noProof/>
                <w:sz w:val="16"/>
              </w:rPr>
              <w:br/>
            </w:r>
            <w:r>
              <w:rPr>
                <w:noProof/>
                <w:sz w:val="2"/>
                <w:szCs w:val="24"/>
              </w:rPr>
              <w:t>5c61c07c-a3c4-43c9-913b-9baaf6a87db8</w:t>
            </w:r>
          </w:p>
        </w:tc>
        <w:tc>
          <w:tcPr>
            <w:tcW w:w="7407" w:type="dxa"/>
            <w:shd w:val="clear" w:color="auto" w:fill="F2F2F2" w:themeFill="background1" w:themeFillShade="F2"/>
          </w:tcPr>
          <w:p w:rsidR="00000000" w:rsidRDefault="007D3E85">
            <w:pPr>
              <w:rPr>
                <w:noProof/>
                <w:szCs w:val="24"/>
              </w:rPr>
            </w:pPr>
            <w:r>
              <w:rPr>
                <w:noProof/>
                <w:szCs w:val="24"/>
              </w:rPr>
              <w:t>Share button or icons.</w:t>
            </w:r>
          </w:p>
        </w:tc>
        <w:tc>
          <w:tcPr>
            <w:tcW w:w="7407" w:type="dxa"/>
          </w:tcPr>
          <w:p w:rsidR="00000000" w:rsidRDefault="007D3E85">
            <w:pPr>
              <w:rPr>
                <w:szCs w:val="24"/>
                <w:lang w:val="ja-JP"/>
              </w:rPr>
            </w:pPr>
            <w:r>
              <w:rPr>
                <w:rFonts w:ascii="MS Gothic" w:eastAsia="MS Gothic" w:hint="eastAsia"/>
                <w:szCs w:val="24"/>
                <w:lang w:val="ja-JP"/>
              </w:rPr>
              <w:t>共有ボタンまたはアイコン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6094 </w:t>
            </w:r>
            <w:r>
              <w:rPr>
                <w:noProof/>
                <w:sz w:val="16"/>
              </w:rPr>
              <w:br/>
            </w:r>
            <w:r>
              <w:rPr>
                <w:noProof/>
                <w:sz w:val="2"/>
                <w:szCs w:val="24"/>
              </w:rPr>
              <w:t>52da0d03-2b6a-48b6-b42e-451c072de1e3</w:t>
            </w:r>
          </w:p>
        </w:tc>
        <w:tc>
          <w:tcPr>
            <w:tcW w:w="7407" w:type="dxa"/>
            <w:shd w:val="clear" w:color="auto" w:fill="F2F2F2" w:themeFill="background1" w:themeFillShade="F2"/>
          </w:tcPr>
          <w:p w:rsidR="00000000" w:rsidRDefault="007D3E85">
            <w:pPr>
              <w:rPr>
                <w:noProof/>
                <w:szCs w:val="24"/>
              </w:rPr>
            </w:pPr>
            <w:r>
              <w:rPr>
                <w:noProof/>
                <w:szCs w:val="24"/>
              </w:rPr>
              <w:t>or</w:t>
            </w:r>
          </w:p>
        </w:tc>
        <w:tc>
          <w:tcPr>
            <w:tcW w:w="7407" w:type="dxa"/>
          </w:tcPr>
          <w:p w:rsidR="00000000" w:rsidRDefault="007D3E85">
            <w:pPr>
              <w:rPr>
                <w:szCs w:val="24"/>
                <w:lang w:val="ja-JP"/>
              </w:rPr>
            </w:pPr>
            <w:r>
              <w:rPr>
                <w:rFonts w:ascii="MS Gothic" w:eastAsia="MS Gothic" w:hint="eastAsia"/>
                <w:szCs w:val="24"/>
                <w:lang w:val="ja-JP"/>
              </w:rPr>
              <w:t>または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6095 </w:t>
            </w:r>
            <w:r>
              <w:rPr>
                <w:noProof/>
                <w:sz w:val="16"/>
              </w:rPr>
              <w:br/>
            </w:r>
            <w:r>
              <w:rPr>
                <w:noProof/>
                <w:sz w:val="2"/>
                <w:szCs w:val="24"/>
              </w:rPr>
              <w:t>4470fe2c-dc51-47c7-b8a8-d66bfe90e52f</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6096 </w:t>
            </w:r>
            <w:r>
              <w:rPr>
                <w:noProof/>
                <w:sz w:val="16"/>
              </w:rPr>
              <w:br/>
            </w:r>
            <w:r>
              <w:rPr>
                <w:noProof/>
                <w:sz w:val="2"/>
                <w:szCs w:val="24"/>
              </w:rPr>
              <w:t>4aa672cc-4a61-46a2-8a75-c1bab10d68fa</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6097 </w:t>
            </w:r>
            <w:r>
              <w:rPr>
                <w:noProof/>
                <w:sz w:val="16"/>
              </w:rPr>
              <w:br/>
            </w:r>
            <w:r>
              <w:rPr>
                <w:noProof/>
                <w:sz w:val="2"/>
                <w:szCs w:val="24"/>
              </w:rPr>
              <w:t>4786040d-ac74-4f6e-b1d0-aecc5a3e065f</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6098 </w:t>
            </w:r>
            <w:r>
              <w:rPr>
                <w:noProof/>
                <w:sz w:val="16"/>
              </w:rPr>
              <w:br/>
            </w:r>
            <w:r>
              <w:rPr>
                <w:noProof/>
                <w:sz w:val="2"/>
                <w:szCs w:val="24"/>
              </w:rPr>
              <w:t>ec48ccb5-bf21-4928-8713-966c111f50d0</w:t>
            </w:r>
          </w:p>
        </w:tc>
        <w:tc>
          <w:tcPr>
            <w:tcW w:w="7407" w:type="dxa"/>
            <w:shd w:val="clear" w:color="auto" w:fill="F2F2F2" w:themeFill="background1" w:themeFillShade="F2"/>
          </w:tcPr>
          <w:p w:rsidR="00000000" w:rsidRDefault="007D3E85">
            <w:pPr>
              <w:rPr>
                <w:noProof/>
                <w:szCs w:val="24"/>
              </w:rPr>
            </w:pPr>
            <w:r>
              <w:rPr>
                <w:noProof/>
                <w:szCs w:val="24"/>
              </w:rPr>
              <w:t>ee-components-share-button</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共有ボタン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6099 </w:t>
            </w:r>
            <w:r>
              <w:rPr>
                <w:noProof/>
                <w:sz w:val="16"/>
              </w:rPr>
              <w:br/>
            </w:r>
            <w:r>
              <w:rPr>
                <w:noProof/>
                <w:sz w:val="2"/>
                <w:szCs w:val="24"/>
              </w:rPr>
              <w:t>8e0ce201-e6f0-426f-84ef-d742da335a96</w:t>
            </w:r>
          </w:p>
        </w:tc>
        <w:tc>
          <w:tcPr>
            <w:tcW w:w="7407" w:type="dxa"/>
            <w:shd w:val="clear" w:color="auto" w:fill="F2F2F2" w:themeFill="background1" w:themeFillShade="F2"/>
          </w:tcPr>
          <w:p w:rsidR="00000000" w:rsidRDefault="007D3E85">
            <w:pPr>
              <w:rPr>
                <w:noProof/>
                <w:szCs w:val="24"/>
              </w:rPr>
            </w:pPr>
            <w:r>
              <w:rPr>
                <w:noProof/>
                <w:szCs w:val="24"/>
              </w:rPr>
              <w:t>Share button component</w:t>
            </w:r>
          </w:p>
        </w:tc>
        <w:tc>
          <w:tcPr>
            <w:tcW w:w="7407" w:type="dxa"/>
          </w:tcPr>
          <w:p w:rsidR="00000000" w:rsidRDefault="007D3E85">
            <w:pPr>
              <w:rPr>
                <w:szCs w:val="24"/>
                <w:lang w:val="ja-JP"/>
              </w:rPr>
            </w:pPr>
            <w:r>
              <w:rPr>
                <w:rFonts w:ascii="MS Gothic" w:eastAsia="MS Gothic" w:hint="eastAsia"/>
                <w:szCs w:val="24"/>
                <w:lang w:val="ja-JP"/>
              </w:rPr>
              <w:t>共有ボタンコンポーネント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6100 </w:t>
            </w:r>
            <w:r>
              <w:rPr>
                <w:noProof/>
                <w:sz w:val="16"/>
              </w:rPr>
              <w:br/>
            </w:r>
            <w:r>
              <w:rPr>
                <w:noProof/>
                <w:sz w:val="2"/>
                <w:szCs w:val="24"/>
              </w:rPr>
              <w:t>eb9c97f5-8161-4839-9da8-df428635fbc6</w:t>
            </w:r>
          </w:p>
        </w:tc>
        <w:tc>
          <w:tcPr>
            <w:tcW w:w="7407" w:type="dxa"/>
            <w:shd w:val="clear" w:color="auto" w:fill="F2F2F2" w:themeFill="background1" w:themeFillShade="F2"/>
          </w:tcPr>
          <w:p w:rsidR="00000000" w:rsidRDefault="007D3E85">
            <w:pPr>
              <w:rPr>
                <w:noProof/>
                <w:szCs w:val="24"/>
              </w:rPr>
            </w:pPr>
            <w:r>
              <w:rPr>
                <w:noProof/>
                <w:szCs w:val="24"/>
              </w:rPr>
              <w:t>ee-components-share-button-button</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共有ボタン</w:t>
            </w:r>
            <w:r>
              <w:rPr>
                <w:szCs w:val="24"/>
                <w:lang w:val="ja-JP"/>
              </w:rPr>
              <w:t>-</w:t>
            </w:r>
            <w:r>
              <w:rPr>
                <w:rFonts w:ascii="MS Gothic" w:eastAsia="MS Gothic" w:hint="eastAsia"/>
                <w:szCs w:val="24"/>
                <w:lang w:val="ja-JP"/>
              </w:rPr>
              <w:t>ボタン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6101 </w:t>
            </w:r>
            <w:r>
              <w:rPr>
                <w:noProof/>
                <w:sz w:val="16"/>
              </w:rPr>
              <w:br/>
            </w:r>
            <w:r>
              <w:rPr>
                <w:noProof/>
                <w:sz w:val="2"/>
                <w:szCs w:val="24"/>
              </w:rPr>
              <w:t>5afb5e09-4021-42ea-99dc-14619e4659dc</w:t>
            </w:r>
          </w:p>
        </w:tc>
        <w:tc>
          <w:tcPr>
            <w:tcW w:w="7407" w:type="dxa"/>
            <w:shd w:val="clear" w:color="auto" w:fill="F2F2F2" w:themeFill="background1" w:themeFillShade="F2"/>
          </w:tcPr>
          <w:p w:rsidR="00000000" w:rsidRDefault="007D3E85">
            <w:pPr>
              <w:rPr>
                <w:noProof/>
                <w:szCs w:val="24"/>
              </w:rPr>
            </w:pPr>
            <w:r>
              <w:rPr>
                <w:noProof/>
                <w:szCs w:val="24"/>
              </w:rPr>
              <w:t>Share button (not icons)</w:t>
            </w:r>
          </w:p>
        </w:tc>
        <w:tc>
          <w:tcPr>
            <w:tcW w:w="7407" w:type="dxa"/>
          </w:tcPr>
          <w:p w:rsidR="00000000" w:rsidRDefault="007D3E85">
            <w:pPr>
              <w:rPr>
                <w:szCs w:val="24"/>
                <w:lang w:val="ja-JP"/>
              </w:rPr>
            </w:pPr>
            <w:r>
              <w:rPr>
                <w:rFonts w:ascii="MS Gothic" w:eastAsia="MS Gothic" w:hint="eastAsia"/>
                <w:szCs w:val="24"/>
                <w:lang w:val="ja-JP"/>
              </w:rPr>
              <w:t>共有ボタン</w:t>
            </w:r>
            <w:r>
              <w:rPr>
                <w:szCs w:val="24"/>
                <w:lang w:val="ja-JP"/>
              </w:rPr>
              <w:t xml:space="preserve"> (</w:t>
            </w:r>
            <w:r>
              <w:rPr>
                <w:rFonts w:ascii="MS Gothic" w:eastAsia="MS Gothic" w:hint="eastAsia"/>
                <w:szCs w:val="24"/>
                <w:lang w:val="ja-JP"/>
              </w:rPr>
              <w:t>アイコンではない</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6102 </w:t>
            </w:r>
            <w:r>
              <w:rPr>
                <w:noProof/>
                <w:sz w:val="16"/>
              </w:rPr>
              <w:br/>
            </w:r>
            <w:r>
              <w:rPr>
                <w:noProof/>
                <w:sz w:val="2"/>
                <w:szCs w:val="24"/>
              </w:rPr>
              <w:t>b464e6c0-ec1a-4b46-ba71-fc15d51ece95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6103 </w:t>
            </w:r>
            <w:r>
              <w:rPr>
                <w:noProof/>
                <w:sz w:val="16"/>
              </w:rPr>
              <w:br/>
            </w:r>
            <w:r>
              <w:rPr>
                <w:noProof/>
                <w:sz w:val="2"/>
                <w:szCs w:val="24"/>
              </w:rPr>
              <w:t>166e1c24-46e6-4c78-bafb-0e29a5bd95f8</w:t>
            </w:r>
          </w:p>
        </w:tc>
        <w:tc>
          <w:tcPr>
            <w:tcW w:w="7407" w:type="dxa"/>
            <w:shd w:val="clear" w:color="auto" w:fill="F2F2F2" w:themeFill="background1" w:themeFillShade="F2"/>
          </w:tcPr>
          <w:p w:rsidR="00000000" w:rsidRDefault="007D3E85">
            <w:pPr>
              <w:rPr>
                <w:noProof/>
                <w:szCs w:val="24"/>
              </w:rPr>
            </w:pPr>
            <w:r>
              <w:rPr>
                <w:noProof/>
                <w:szCs w:val="24"/>
              </w:rPr>
              <w:t>Share Panel</w:t>
            </w:r>
          </w:p>
        </w:tc>
        <w:tc>
          <w:tcPr>
            <w:tcW w:w="7407" w:type="dxa"/>
          </w:tcPr>
          <w:p w:rsidR="00000000" w:rsidRDefault="007D3E85">
            <w:pPr>
              <w:rPr>
                <w:szCs w:val="24"/>
                <w:lang w:val="ja-JP"/>
              </w:rPr>
            </w:pPr>
            <w:r>
              <w:rPr>
                <w:rFonts w:ascii="MS Gothic" w:eastAsia="MS Gothic" w:hint="eastAsia"/>
                <w:szCs w:val="24"/>
                <w:lang w:val="ja-JP"/>
              </w:rPr>
              <w:t>パネルを共有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6104 </w:t>
            </w:r>
            <w:r>
              <w:rPr>
                <w:noProof/>
                <w:sz w:val="16"/>
              </w:rPr>
              <w:br/>
            </w:r>
            <w:r>
              <w:rPr>
                <w:noProof/>
                <w:sz w:val="2"/>
                <w:szCs w:val="24"/>
              </w:rPr>
              <w:t>a2f6d3b9-dcb2-4995-846c-7587e662e325</w:t>
            </w:r>
          </w:p>
        </w:tc>
        <w:tc>
          <w:tcPr>
            <w:tcW w:w="7407" w:type="dxa"/>
            <w:shd w:val="clear" w:color="auto" w:fill="F2F2F2" w:themeFill="background1" w:themeFillShade="F2"/>
          </w:tcPr>
          <w:p w:rsidR="00000000" w:rsidRDefault="007D3E85">
            <w:pPr>
              <w:rPr>
                <w:noProof/>
                <w:szCs w:val="24"/>
              </w:rPr>
            </w:pPr>
            <w:r>
              <w:rPr>
                <w:noProof/>
                <w:szCs w:val="24"/>
              </w:rPr>
              <w:t>Sharing panel when social sharing display is set to button.</w:t>
            </w:r>
          </w:p>
        </w:tc>
        <w:tc>
          <w:tcPr>
            <w:tcW w:w="7407" w:type="dxa"/>
          </w:tcPr>
          <w:p w:rsidR="00000000" w:rsidRDefault="007D3E85">
            <w:pPr>
              <w:rPr>
                <w:szCs w:val="24"/>
                <w:lang w:val="ja-JP"/>
              </w:rPr>
            </w:pPr>
            <w:r>
              <w:rPr>
                <w:rFonts w:ascii="MS Gothic" w:eastAsia="MS Gothic" w:hint="eastAsia"/>
                <w:szCs w:val="24"/>
                <w:lang w:val="ja-JP"/>
              </w:rPr>
              <w:t>ソーシャル共有表示がボタンに設定されている場合の共有パネル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6105 </w:t>
            </w:r>
            <w:r>
              <w:rPr>
                <w:noProof/>
                <w:sz w:val="16"/>
              </w:rPr>
              <w:br/>
            </w:r>
            <w:r>
              <w:rPr>
                <w:noProof/>
                <w:sz w:val="2"/>
                <w:szCs w:val="24"/>
              </w:rPr>
              <w:t>8a6f359</w:t>
            </w:r>
            <w:r>
              <w:rPr>
                <w:noProof/>
                <w:sz w:val="2"/>
                <w:szCs w:val="24"/>
              </w:rPr>
              <w:t>7-d5f0-4e95-8fa8-74f46b574f81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6106 </w:t>
            </w:r>
            <w:r>
              <w:rPr>
                <w:noProof/>
                <w:sz w:val="16"/>
              </w:rPr>
              <w:br/>
            </w:r>
            <w:r>
              <w:rPr>
                <w:noProof/>
                <w:sz w:val="2"/>
                <w:szCs w:val="24"/>
              </w:rPr>
              <w:t>76d0ed85-d63c-48a8-9a9d-4dcc3d097ea5</w:t>
            </w:r>
          </w:p>
        </w:tc>
        <w:tc>
          <w:tcPr>
            <w:tcW w:w="7407" w:type="dxa"/>
            <w:shd w:val="clear" w:color="auto" w:fill="F2F2F2" w:themeFill="background1" w:themeFillShade="F2"/>
          </w:tcPr>
          <w:p w:rsidR="00000000" w:rsidRDefault="007D3E85">
            <w:pPr>
              <w:rPr>
                <w:noProof/>
                <w:szCs w:val="24"/>
              </w:rPr>
            </w:pPr>
            <w:r>
              <w:rPr>
                <w:noProof/>
                <w:szCs w:val="24"/>
              </w:rPr>
              <w:t>These classes are subject to change in the future.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これらのクラスは将来変更される可能性があります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6107 </w:t>
            </w:r>
            <w:r>
              <w:rPr>
                <w:noProof/>
                <w:sz w:val="16"/>
              </w:rPr>
              <w:br/>
            </w:r>
            <w:r>
              <w:rPr>
                <w:noProof/>
                <w:sz w:val="2"/>
                <w:szCs w:val="24"/>
              </w:rPr>
              <w:t>723a45e0-0cb0-426f-b09d-cb344ae45295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6108 </w:t>
            </w:r>
            <w:r>
              <w:rPr>
                <w:noProof/>
                <w:sz w:val="16"/>
              </w:rPr>
              <w:br/>
            </w:r>
            <w:r>
              <w:rPr>
                <w:noProof/>
                <w:sz w:val="2"/>
                <w:szCs w:val="24"/>
              </w:rPr>
              <w:t>04068378-e23d-429b-91ff-1fb7717cbb8e</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6109 </w:t>
            </w:r>
            <w:r>
              <w:rPr>
                <w:noProof/>
                <w:sz w:val="16"/>
              </w:rPr>
              <w:br/>
            </w:r>
            <w:r>
              <w:rPr>
                <w:noProof/>
                <w:sz w:val="2"/>
                <w:szCs w:val="24"/>
              </w:rPr>
              <w:t>1e56339c-af20-4c06-8638-2fa6742f710e</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6110 </w:t>
            </w:r>
            <w:r>
              <w:rPr>
                <w:noProof/>
                <w:sz w:val="16"/>
              </w:rPr>
              <w:br/>
            </w:r>
            <w:r>
              <w:rPr>
                <w:noProof/>
                <w:sz w:val="2"/>
                <w:szCs w:val="24"/>
              </w:rPr>
              <w:t>d9093627-5556-44b8-85e1-42546569f295</w:t>
            </w:r>
          </w:p>
        </w:tc>
        <w:tc>
          <w:tcPr>
            <w:tcW w:w="7407" w:type="dxa"/>
            <w:shd w:val="clear" w:color="auto" w:fill="F2F2F2" w:themeFill="background1" w:themeFillShade="F2"/>
          </w:tcPr>
          <w:p w:rsidR="00000000" w:rsidRDefault="007D3E85">
            <w:pPr>
              <w:rPr>
                <w:noProof/>
                <w:szCs w:val="24"/>
              </w:rPr>
            </w:pPr>
            <w:r>
              <w:rPr>
                <w:noProof/>
                <w:szCs w:val="24"/>
              </w:rPr>
              <w:t>ee-components-share-wrapper-panel</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共有ラッパーパネル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6111 </w:t>
            </w:r>
            <w:r>
              <w:rPr>
                <w:noProof/>
                <w:sz w:val="16"/>
              </w:rPr>
              <w:br/>
            </w:r>
            <w:r>
              <w:rPr>
                <w:noProof/>
                <w:sz w:val="2"/>
                <w:szCs w:val="24"/>
              </w:rPr>
              <w:t>6105d771-68b6-4235-9454-f7db6339376b</w:t>
            </w:r>
          </w:p>
        </w:tc>
        <w:tc>
          <w:tcPr>
            <w:tcW w:w="7407" w:type="dxa"/>
            <w:shd w:val="clear" w:color="auto" w:fill="F2F2F2" w:themeFill="background1" w:themeFillShade="F2"/>
          </w:tcPr>
          <w:p w:rsidR="00000000" w:rsidRDefault="007D3E85">
            <w:pPr>
              <w:rPr>
                <w:noProof/>
                <w:szCs w:val="24"/>
              </w:rPr>
            </w:pPr>
            <w:r>
              <w:rPr>
                <w:noProof/>
                <w:szCs w:val="24"/>
              </w:rPr>
              <w:t>Panel w</w:t>
            </w:r>
            <w:r>
              <w:rPr>
                <w:noProof/>
                <w:szCs w:val="24"/>
              </w:rPr>
              <w:t>rapper component</w:t>
            </w:r>
          </w:p>
        </w:tc>
        <w:tc>
          <w:tcPr>
            <w:tcW w:w="7407" w:type="dxa"/>
          </w:tcPr>
          <w:p w:rsidR="00000000" w:rsidRDefault="007D3E85">
            <w:pPr>
              <w:rPr>
                <w:szCs w:val="24"/>
                <w:lang w:val="ja-JP"/>
              </w:rPr>
            </w:pPr>
            <w:r>
              <w:rPr>
                <w:rFonts w:ascii="MS Gothic" w:eastAsia="MS Gothic" w:hint="eastAsia"/>
                <w:szCs w:val="24"/>
                <w:lang w:val="ja-JP"/>
              </w:rPr>
              <w:t>パネルラッパーコンポーネント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6112 </w:t>
            </w:r>
            <w:r>
              <w:rPr>
                <w:noProof/>
                <w:sz w:val="16"/>
              </w:rPr>
              <w:br/>
            </w:r>
            <w:r>
              <w:rPr>
                <w:noProof/>
                <w:sz w:val="2"/>
                <w:szCs w:val="24"/>
              </w:rPr>
              <w:t>9d5c7409-2872-4191-a04a-50ebea592c40</w:t>
            </w:r>
          </w:p>
        </w:tc>
        <w:tc>
          <w:tcPr>
            <w:tcW w:w="7407" w:type="dxa"/>
            <w:shd w:val="clear" w:color="auto" w:fill="F2F2F2" w:themeFill="background1" w:themeFillShade="F2"/>
          </w:tcPr>
          <w:p w:rsidR="00000000" w:rsidRDefault="007D3E85">
            <w:pPr>
              <w:rPr>
                <w:noProof/>
                <w:szCs w:val="24"/>
              </w:rPr>
            </w:pPr>
            <w:r>
              <w:rPr>
                <w:noProof/>
                <w:szCs w:val="24"/>
              </w:rPr>
              <w:t>ee-components-share-wrapper-inner</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共有ラッパー</w:t>
            </w:r>
            <w:r>
              <w:rPr>
                <w:szCs w:val="24"/>
                <w:lang w:val="ja-JP"/>
              </w:rPr>
              <w:t>-</w:t>
            </w:r>
            <w:r>
              <w:rPr>
                <w:rFonts w:ascii="MS Gothic" w:eastAsia="MS Gothic" w:hint="eastAsia"/>
                <w:szCs w:val="24"/>
                <w:lang w:val="ja-JP"/>
              </w:rPr>
              <w:t>インナー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6113 </w:t>
            </w:r>
            <w:r>
              <w:rPr>
                <w:noProof/>
                <w:sz w:val="16"/>
              </w:rPr>
              <w:br/>
            </w:r>
            <w:r>
              <w:rPr>
                <w:noProof/>
                <w:sz w:val="2"/>
                <w:szCs w:val="24"/>
              </w:rPr>
              <w:t>09c6d3da-000e-459e-987c-307cdf741b88</w:t>
            </w:r>
          </w:p>
        </w:tc>
        <w:tc>
          <w:tcPr>
            <w:tcW w:w="7407" w:type="dxa"/>
            <w:shd w:val="clear" w:color="auto" w:fill="F2F2F2" w:themeFill="background1" w:themeFillShade="F2"/>
          </w:tcPr>
          <w:p w:rsidR="00000000" w:rsidRDefault="007D3E85">
            <w:pPr>
              <w:rPr>
                <w:noProof/>
                <w:szCs w:val="24"/>
              </w:rPr>
            </w:pPr>
            <w:r>
              <w:rPr>
                <w:noProof/>
                <w:szCs w:val="24"/>
              </w:rPr>
              <w:t>Panel</w:t>
            </w:r>
          </w:p>
        </w:tc>
        <w:tc>
          <w:tcPr>
            <w:tcW w:w="7407" w:type="dxa"/>
          </w:tcPr>
          <w:p w:rsidR="00000000" w:rsidRDefault="007D3E85">
            <w:pPr>
              <w:rPr>
                <w:szCs w:val="24"/>
                <w:lang w:val="ja-JP"/>
              </w:rPr>
            </w:pPr>
            <w:r>
              <w:rPr>
                <w:rFonts w:ascii="MS Gothic" w:eastAsia="MS Gothic" w:hint="eastAsia"/>
                <w:szCs w:val="24"/>
                <w:lang w:val="ja-JP"/>
              </w:rPr>
              <w:t>パネル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6114 </w:t>
            </w:r>
            <w:r>
              <w:rPr>
                <w:noProof/>
                <w:sz w:val="16"/>
              </w:rPr>
              <w:br/>
            </w:r>
            <w:r>
              <w:rPr>
                <w:noProof/>
                <w:sz w:val="2"/>
                <w:szCs w:val="24"/>
              </w:rPr>
              <w:t>49ccba28-9f38-452a-981b-7f2c79405c0a</w:t>
            </w:r>
          </w:p>
        </w:tc>
        <w:tc>
          <w:tcPr>
            <w:tcW w:w="7407" w:type="dxa"/>
            <w:shd w:val="clear" w:color="auto" w:fill="F2F2F2" w:themeFill="background1" w:themeFillShade="F2"/>
          </w:tcPr>
          <w:p w:rsidR="00000000" w:rsidRDefault="007D3E85">
            <w:pPr>
              <w:rPr>
                <w:noProof/>
                <w:szCs w:val="24"/>
              </w:rPr>
            </w:pPr>
            <w:r>
              <w:rPr>
                <w:noProof/>
                <w:szCs w:val="24"/>
              </w:rPr>
              <w:t>ee-components-share-wrapper-close</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共有ラッパークローズ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6115 </w:t>
            </w:r>
            <w:r>
              <w:rPr>
                <w:noProof/>
                <w:sz w:val="16"/>
              </w:rPr>
              <w:br/>
            </w:r>
            <w:r>
              <w:rPr>
                <w:noProof/>
                <w:sz w:val="2"/>
                <w:szCs w:val="24"/>
              </w:rPr>
              <w:t>f2b3d84a-8f5d-47e7-881a-800bad115425</w:t>
            </w:r>
          </w:p>
        </w:tc>
        <w:tc>
          <w:tcPr>
            <w:tcW w:w="7407" w:type="dxa"/>
            <w:shd w:val="clear" w:color="auto" w:fill="F2F2F2" w:themeFill="background1" w:themeFillShade="F2"/>
          </w:tcPr>
          <w:p w:rsidR="00000000" w:rsidRDefault="007D3E85">
            <w:pPr>
              <w:rPr>
                <w:noProof/>
                <w:szCs w:val="24"/>
              </w:rPr>
            </w:pPr>
            <w:r>
              <w:rPr>
                <w:noProof/>
                <w:szCs w:val="24"/>
              </w:rPr>
              <w:t>Close button</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閉じる</w:t>
            </w:r>
            <w:r>
              <w:rPr>
                <w:szCs w:val="24"/>
                <w:lang w:val="ja-JP"/>
              </w:rPr>
              <w:t xml:space="preserve">] </w:t>
            </w:r>
            <w:r>
              <w:rPr>
                <w:rFonts w:ascii="MS Gothic" w:eastAsia="MS Gothic" w:hint="eastAsia"/>
                <w:szCs w:val="24"/>
                <w:lang w:val="ja-JP"/>
              </w:rPr>
              <w:t>ボタン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6116 </w:t>
            </w:r>
            <w:r>
              <w:rPr>
                <w:noProof/>
                <w:sz w:val="16"/>
              </w:rPr>
              <w:br/>
            </w:r>
            <w:r>
              <w:rPr>
                <w:noProof/>
                <w:sz w:val="2"/>
                <w:szCs w:val="24"/>
              </w:rPr>
              <w:t>a7d2b477-d99e-4b41-8371-fb1be09b9422</w:t>
            </w:r>
          </w:p>
        </w:tc>
        <w:tc>
          <w:tcPr>
            <w:tcW w:w="7407" w:type="dxa"/>
            <w:shd w:val="clear" w:color="auto" w:fill="F2F2F2" w:themeFill="background1" w:themeFillShade="F2"/>
          </w:tcPr>
          <w:p w:rsidR="00000000" w:rsidRDefault="007D3E85">
            <w:pPr>
              <w:rPr>
                <w:noProof/>
                <w:szCs w:val="24"/>
              </w:rPr>
            </w:pPr>
            <w:r>
              <w:rPr>
                <w:noProof/>
                <w:szCs w:val="24"/>
              </w:rPr>
              <w:t>ee-components-share-wrapper-item</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共有ラッパーア</w:t>
            </w:r>
            <w:r>
              <w:rPr>
                <w:rFonts w:ascii="MS Gothic" w:eastAsia="MS Gothic" w:hint="eastAsia"/>
                <w:szCs w:val="24"/>
                <w:lang w:val="ja-JP"/>
              </w:rPr>
              <w:t>イテム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6117 </w:t>
            </w:r>
            <w:r>
              <w:rPr>
                <w:noProof/>
                <w:sz w:val="16"/>
              </w:rPr>
              <w:br/>
            </w:r>
            <w:r>
              <w:rPr>
                <w:noProof/>
                <w:sz w:val="2"/>
                <w:szCs w:val="24"/>
              </w:rPr>
              <w:t>d201dd28-2b78-4d10-bf4d-968785570092</w:t>
            </w:r>
          </w:p>
        </w:tc>
        <w:tc>
          <w:tcPr>
            <w:tcW w:w="7407" w:type="dxa"/>
            <w:shd w:val="clear" w:color="auto" w:fill="F2F2F2" w:themeFill="background1" w:themeFillShade="F2"/>
          </w:tcPr>
          <w:p w:rsidR="00000000" w:rsidRDefault="007D3E85">
            <w:pPr>
              <w:rPr>
                <w:noProof/>
                <w:szCs w:val="24"/>
              </w:rPr>
            </w:pPr>
            <w:r>
              <w:rPr>
                <w:noProof/>
                <w:szCs w:val="24"/>
              </w:rPr>
              <w:t>Share item</w:t>
            </w:r>
          </w:p>
        </w:tc>
        <w:tc>
          <w:tcPr>
            <w:tcW w:w="7407" w:type="dxa"/>
          </w:tcPr>
          <w:p w:rsidR="00000000" w:rsidRDefault="007D3E85">
            <w:pPr>
              <w:rPr>
                <w:szCs w:val="24"/>
                <w:lang w:val="ja-JP"/>
              </w:rPr>
            </w:pPr>
            <w:r>
              <w:rPr>
                <w:rFonts w:ascii="MS Gothic" w:eastAsia="MS Gothic" w:hint="eastAsia"/>
                <w:szCs w:val="24"/>
                <w:lang w:val="ja-JP"/>
              </w:rPr>
              <w:t>アイテムを共有する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6118 </w:t>
            </w:r>
            <w:r>
              <w:rPr>
                <w:noProof/>
                <w:sz w:val="16"/>
              </w:rPr>
              <w:br/>
            </w:r>
            <w:r>
              <w:rPr>
                <w:noProof/>
                <w:sz w:val="2"/>
                <w:szCs w:val="24"/>
              </w:rPr>
              <w:t>d8a87deb-18c4-4d57-b9a9-4568d39f5246</w:t>
            </w:r>
          </w:p>
        </w:tc>
        <w:tc>
          <w:tcPr>
            <w:tcW w:w="7407" w:type="dxa"/>
            <w:shd w:val="clear" w:color="auto" w:fill="F2F2F2" w:themeFill="background1" w:themeFillShade="F2"/>
          </w:tcPr>
          <w:p w:rsidR="00000000" w:rsidRDefault="007D3E85">
            <w:pPr>
              <w:rPr>
                <w:noProof/>
                <w:szCs w:val="24"/>
              </w:rPr>
            </w:pPr>
            <w:r>
              <w:rPr>
                <w:noProof/>
                <w:szCs w:val="24"/>
              </w:rPr>
              <w:t>ee-components-share-wrapper-item-name</w:t>
            </w:r>
          </w:p>
        </w:tc>
        <w:tc>
          <w:tcPr>
            <w:tcW w:w="7407" w:type="dxa"/>
          </w:tcPr>
          <w:p w:rsidR="00000000" w:rsidRDefault="007D3E85">
            <w:pPr>
              <w:rPr>
                <w:szCs w:val="24"/>
                <w:lang w:val="ja-JP"/>
              </w:rPr>
            </w:pPr>
            <w:r>
              <w:rPr>
                <w:szCs w:val="24"/>
                <w:lang w:val="ja-JP"/>
              </w:rPr>
              <w:t>ee-components-share wrapper item-name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6119 </w:t>
            </w:r>
            <w:r>
              <w:rPr>
                <w:noProof/>
                <w:sz w:val="16"/>
              </w:rPr>
              <w:br/>
            </w:r>
            <w:r>
              <w:rPr>
                <w:noProof/>
                <w:sz w:val="2"/>
                <w:szCs w:val="24"/>
              </w:rPr>
              <w:t>8f516a07-f24f-450c-baee-ac7bd9e4ce26</w:t>
            </w:r>
          </w:p>
        </w:tc>
        <w:tc>
          <w:tcPr>
            <w:tcW w:w="7407" w:type="dxa"/>
            <w:shd w:val="clear" w:color="auto" w:fill="F2F2F2" w:themeFill="background1" w:themeFillShade="F2"/>
          </w:tcPr>
          <w:p w:rsidR="00000000" w:rsidRDefault="007D3E85">
            <w:pPr>
              <w:rPr>
                <w:noProof/>
                <w:szCs w:val="24"/>
              </w:rPr>
            </w:pPr>
            <w:r>
              <w:rPr>
                <w:noProof/>
                <w:szCs w:val="24"/>
              </w:rPr>
              <w:t>Share item name</w:t>
            </w:r>
          </w:p>
        </w:tc>
        <w:tc>
          <w:tcPr>
            <w:tcW w:w="7407" w:type="dxa"/>
          </w:tcPr>
          <w:p w:rsidR="00000000" w:rsidRDefault="007D3E85">
            <w:pPr>
              <w:rPr>
                <w:szCs w:val="24"/>
                <w:lang w:val="ja-JP"/>
              </w:rPr>
            </w:pPr>
            <w:r>
              <w:rPr>
                <w:rFonts w:ascii="MS Gothic" w:eastAsia="MS Gothic" w:hint="eastAsia"/>
                <w:szCs w:val="24"/>
                <w:lang w:val="ja-JP"/>
              </w:rPr>
              <w:t>アイテム名を共有する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6120 </w:t>
            </w:r>
            <w:r>
              <w:rPr>
                <w:noProof/>
                <w:sz w:val="16"/>
              </w:rPr>
              <w:br/>
            </w:r>
            <w:r>
              <w:rPr>
                <w:noProof/>
                <w:sz w:val="2"/>
                <w:szCs w:val="24"/>
              </w:rPr>
              <w:t>fece7b39-3368-4361-b79d-157c0af40d4d</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6121 </w:t>
            </w:r>
            <w:r>
              <w:rPr>
                <w:noProof/>
                <w:sz w:val="16"/>
              </w:rPr>
              <w:br/>
            </w:r>
            <w:r>
              <w:rPr>
                <w:noProof/>
                <w:sz w:val="2"/>
                <w:szCs w:val="24"/>
              </w:rPr>
              <w:t>ea59a753-9abc-49f0-a642-264924ef31c5</w:t>
            </w:r>
          </w:p>
        </w:tc>
        <w:tc>
          <w:tcPr>
            <w:tcW w:w="7407" w:type="dxa"/>
            <w:shd w:val="clear" w:color="auto" w:fill="F2F2F2" w:themeFill="background1" w:themeFillShade="F2"/>
          </w:tcPr>
          <w:p w:rsidR="00000000" w:rsidRDefault="007D3E85">
            <w:pPr>
              <w:rPr>
                <w:noProof/>
                <w:szCs w:val="24"/>
              </w:rPr>
            </w:pPr>
            <w:r>
              <w:rPr>
                <w:noProof/>
                <w:szCs w:val="24"/>
              </w:rPr>
              <w:t>Editable components</w:t>
            </w:r>
          </w:p>
        </w:tc>
        <w:tc>
          <w:tcPr>
            <w:tcW w:w="7407" w:type="dxa"/>
          </w:tcPr>
          <w:p w:rsidR="00000000" w:rsidRDefault="007D3E85">
            <w:pPr>
              <w:rPr>
                <w:szCs w:val="24"/>
                <w:lang w:val="ja-JP"/>
              </w:rPr>
            </w:pPr>
            <w:r>
              <w:rPr>
                <w:rFonts w:ascii="MS Gothic" w:eastAsia="MS Gothic" w:hint="eastAsia"/>
                <w:szCs w:val="24"/>
                <w:lang w:val="ja-JP"/>
              </w:rPr>
              <w:t>編集可能なコンポーネント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6122 </w:t>
            </w:r>
            <w:r>
              <w:rPr>
                <w:noProof/>
                <w:sz w:val="16"/>
              </w:rPr>
              <w:br/>
            </w:r>
            <w:r>
              <w:rPr>
                <w:noProof/>
                <w:sz w:val="2"/>
                <w:szCs w:val="24"/>
              </w:rPr>
              <w:t>6e237274-9dfe-473a-8f8c-83c2a4985f03</w:t>
            </w:r>
          </w:p>
        </w:tc>
        <w:tc>
          <w:tcPr>
            <w:tcW w:w="7407" w:type="dxa"/>
            <w:shd w:val="clear" w:color="auto" w:fill="F2F2F2" w:themeFill="background1" w:themeFillShade="F2"/>
          </w:tcPr>
          <w:p w:rsidR="00000000" w:rsidRDefault="007D3E85">
            <w:pPr>
              <w:rPr>
                <w:noProof/>
                <w:szCs w:val="24"/>
              </w:rPr>
            </w:pPr>
            <w:r>
              <w:rPr>
                <w:noProof/>
                <w:szCs w:val="24"/>
              </w:rPr>
              <w:t>Components which can be added to the experience via the plus buttons in the UI.</w:t>
            </w:r>
          </w:p>
        </w:tc>
        <w:tc>
          <w:tcPr>
            <w:tcW w:w="7407" w:type="dxa"/>
          </w:tcPr>
          <w:p w:rsidR="00000000" w:rsidRDefault="007D3E85">
            <w:pPr>
              <w:rPr>
                <w:szCs w:val="24"/>
                <w:lang w:val="ja-JP"/>
              </w:rPr>
            </w:pPr>
            <w:r>
              <w:rPr>
                <w:szCs w:val="24"/>
                <w:lang w:val="ja-JP"/>
              </w:rPr>
              <w:t xml:space="preserve">UI </w:t>
            </w:r>
            <w:r>
              <w:rPr>
                <w:rFonts w:ascii="MS Gothic" w:eastAsia="MS Gothic" w:hint="eastAsia"/>
                <w:szCs w:val="24"/>
                <w:lang w:val="ja-JP"/>
              </w:rPr>
              <w:t>のプラスボタンを使用してエクスペリエンスに追加できるコンポーネント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6123 </w:t>
            </w:r>
            <w:r>
              <w:rPr>
                <w:noProof/>
                <w:sz w:val="16"/>
              </w:rPr>
              <w:br/>
            </w:r>
            <w:r>
              <w:rPr>
                <w:noProof/>
                <w:sz w:val="2"/>
                <w:szCs w:val="24"/>
              </w:rPr>
              <w:t>7734b6cd-da4d-4740-b430-86e854ff3fc3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These classes are stable and shouldn</w:t>
            </w:r>
            <w:r>
              <w:rPr>
                <w:noProof/>
                <w:szCs w:val="24"/>
              </w:rPr>
              <w:t>’</w:t>
            </w:r>
            <w:r>
              <w:rPr>
                <w:noProof/>
                <w:szCs w:val="24"/>
              </w:rPr>
              <w:t>t change between template versions.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これらのクラスは安定しており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テンプレートバージョン間で変更すべきではありません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6124 </w:t>
            </w:r>
            <w:r>
              <w:rPr>
                <w:noProof/>
                <w:sz w:val="16"/>
              </w:rPr>
              <w:br/>
            </w:r>
            <w:r>
              <w:rPr>
                <w:noProof/>
                <w:sz w:val="2"/>
                <w:szCs w:val="24"/>
              </w:rPr>
              <w:t>01be8603-9616-4eac-8565-232202427712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Screenshots for these components are not provided as their appearance depends heavily on th</w:t>
            </w:r>
            <w:r>
              <w:rPr>
                <w:noProof/>
                <w:szCs w:val="24"/>
              </w:rPr>
              <w:t>e content entered by the user.</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これらのコンポーネントのスクリーンショットは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その外観はユーザーが入力したコンテンツに大きく依存するため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提供されません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6125 </w:t>
            </w:r>
            <w:r>
              <w:rPr>
                <w:noProof/>
                <w:sz w:val="16"/>
              </w:rPr>
              <w:br/>
            </w:r>
            <w:r>
              <w:rPr>
                <w:noProof/>
                <w:sz w:val="2"/>
                <w:szCs w:val="24"/>
              </w:rPr>
              <w:t>63b50ae8-0656-4791-b909-50739f83e1b2</w:t>
            </w:r>
          </w:p>
        </w:tc>
        <w:tc>
          <w:tcPr>
            <w:tcW w:w="7407" w:type="dxa"/>
            <w:shd w:val="clear" w:color="auto" w:fill="F2F2F2" w:themeFill="background1" w:themeFillShade="F2"/>
          </w:tcPr>
          <w:p w:rsidR="00000000" w:rsidRDefault="007D3E85">
            <w:pPr>
              <w:rPr>
                <w:noProof/>
                <w:szCs w:val="24"/>
              </w:rPr>
            </w:pPr>
            <w:r>
              <w:rPr>
                <w:noProof/>
                <w:szCs w:val="24"/>
              </w:rPr>
              <w:t>Advertisement</w:t>
            </w:r>
          </w:p>
        </w:tc>
        <w:tc>
          <w:tcPr>
            <w:tcW w:w="7407" w:type="dxa"/>
          </w:tcPr>
          <w:p w:rsidR="00000000" w:rsidRDefault="007D3E85">
            <w:pPr>
              <w:rPr>
                <w:szCs w:val="24"/>
                <w:lang w:val="ja-JP"/>
              </w:rPr>
            </w:pPr>
            <w:r>
              <w:rPr>
                <w:rFonts w:ascii="MS Gothic" w:eastAsia="MS Gothic" w:hint="eastAsia"/>
                <w:szCs w:val="24"/>
                <w:lang w:val="ja-JP"/>
              </w:rPr>
              <w:t>広告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6126 </w:t>
            </w:r>
            <w:r>
              <w:rPr>
                <w:noProof/>
                <w:sz w:val="16"/>
              </w:rPr>
              <w:br/>
            </w:r>
            <w:r>
              <w:rPr>
                <w:noProof/>
                <w:sz w:val="2"/>
                <w:szCs w:val="24"/>
              </w:rPr>
              <w:t>cf49e4f6-bce0-44e9-a823-b2966c58cae6</w:t>
            </w:r>
          </w:p>
        </w:tc>
        <w:tc>
          <w:tcPr>
            <w:tcW w:w="7407" w:type="dxa"/>
            <w:shd w:val="clear" w:color="auto" w:fill="F2F2F2" w:themeFill="background1" w:themeFillShade="F2"/>
          </w:tcPr>
          <w:p w:rsidR="00000000" w:rsidRDefault="007D3E85">
            <w:pPr>
              <w:rPr>
                <w:noProof/>
                <w:szCs w:val="24"/>
              </w:rPr>
            </w:pPr>
            <w:r>
              <w:rPr>
                <w:noProof/>
                <w:szCs w:val="24"/>
              </w:rPr>
              <w:t>Advertisement component</w:t>
            </w:r>
          </w:p>
        </w:tc>
        <w:tc>
          <w:tcPr>
            <w:tcW w:w="7407" w:type="dxa"/>
          </w:tcPr>
          <w:p w:rsidR="00000000" w:rsidRDefault="007D3E85">
            <w:pPr>
              <w:rPr>
                <w:szCs w:val="24"/>
                <w:lang w:val="ja-JP"/>
              </w:rPr>
            </w:pPr>
            <w:r>
              <w:rPr>
                <w:rFonts w:ascii="MS Gothic" w:eastAsia="MS Gothic" w:hint="eastAsia"/>
                <w:szCs w:val="24"/>
                <w:lang w:val="ja-JP"/>
              </w:rPr>
              <w:t>広告コンポーネント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6127 </w:t>
            </w:r>
            <w:r>
              <w:rPr>
                <w:noProof/>
                <w:sz w:val="16"/>
              </w:rPr>
              <w:br/>
            </w:r>
            <w:r>
              <w:rPr>
                <w:noProof/>
                <w:sz w:val="2"/>
                <w:szCs w:val="24"/>
              </w:rPr>
              <w:t>8014594d-2358-4a9c-b3e3-f69058939d68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6128 </w:t>
            </w:r>
            <w:r>
              <w:rPr>
                <w:noProof/>
                <w:sz w:val="16"/>
              </w:rPr>
              <w:br/>
            </w:r>
            <w:r>
              <w:rPr>
                <w:noProof/>
                <w:sz w:val="2"/>
                <w:szCs w:val="24"/>
              </w:rPr>
              <w:t>3c55207a-fe9a-4d0b-a87a-540a43eb3045</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6129 </w:t>
            </w:r>
            <w:r>
              <w:rPr>
                <w:noProof/>
                <w:sz w:val="16"/>
              </w:rPr>
              <w:br/>
            </w:r>
            <w:r>
              <w:rPr>
                <w:noProof/>
                <w:sz w:val="2"/>
                <w:szCs w:val="24"/>
              </w:rPr>
              <w:t>7c30f461-1090-4e69-a12a-c1cedd03ab85</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6130 </w:t>
            </w:r>
            <w:r>
              <w:rPr>
                <w:noProof/>
                <w:sz w:val="16"/>
              </w:rPr>
              <w:br/>
            </w:r>
            <w:r>
              <w:rPr>
                <w:noProof/>
                <w:sz w:val="2"/>
                <w:szCs w:val="24"/>
              </w:rPr>
              <w:t>85bb5520-0080-4781-9ae7-abb6c6b0ecf7</w:t>
            </w:r>
          </w:p>
        </w:tc>
        <w:tc>
          <w:tcPr>
            <w:tcW w:w="7407" w:type="dxa"/>
            <w:shd w:val="clear" w:color="auto" w:fill="F2F2F2" w:themeFill="background1" w:themeFillShade="F2"/>
          </w:tcPr>
          <w:p w:rsidR="00000000" w:rsidRDefault="007D3E85">
            <w:pPr>
              <w:rPr>
                <w:noProof/>
                <w:szCs w:val="24"/>
              </w:rPr>
            </w:pPr>
            <w:r>
              <w:rPr>
                <w:noProof/>
                <w:szCs w:val="24"/>
              </w:rPr>
              <w:t>ee-components-advertisement</w:t>
            </w:r>
          </w:p>
        </w:tc>
        <w:tc>
          <w:tcPr>
            <w:tcW w:w="7407" w:type="dxa"/>
          </w:tcPr>
          <w:p w:rsidR="00000000" w:rsidRDefault="007D3E85">
            <w:pPr>
              <w:rPr>
                <w:szCs w:val="24"/>
                <w:lang w:val="ja-JP"/>
              </w:rPr>
            </w:pPr>
            <w:r>
              <w:rPr>
                <w:rFonts w:ascii="MS Gothic" w:eastAsia="MS Gothic" w:hint="eastAsia"/>
                <w:szCs w:val="24"/>
                <w:lang w:val="ja-JP"/>
              </w:rPr>
              <w:t>電子コンポーネントのアドバタイズ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6131 </w:t>
            </w:r>
            <w:r>
              <w:rPr>
                <w:noProof/>
                <w:sz w:val="16"/>
              </w:rPr>
              <w:br/>
            </w:r>
            <w:r>
              <w:rPr>
                <w:noProof/>
                <w:sz w:val="2"/>
                <w:szCs w:val="24"/>
              </w:rPr>
              <w:t>67a9bcea-0742-47e1-930b-54756477d4e2</w:t>
            </w:r>
          </w:p>
        </w:tc>
        <w:tc>
          <w:tcPr>
            <w:tcW w:w="7407" w:type="dxa"/>
            <w:shd w:val="clear" w:color="auto" w:fill="F2F2F2" w:themeFill="background1" w:themeFillShade="F2"/>
          </w:tcPr>
          <w:p w:rsidR="00000000" w:rsidRDefault="007D3E85">
            <w:pPr>
              <w:rPr>
                <w:noProof/>
                <w:szCs w:val="24"/>
              </w:rPr>
            </w:pPr>
            <w:r>
              <w:rPr>
                <w:noProof/>
                <w:szCs w:val="24"/>
              </w:rPr>
              <w:t>Advertisement component</w:t>
            </w:r>
          </w:p>
        </w:tc>
        <w:tc>
          <w:tcPr>
            <w:tcW w:w="7407" w:type="dxa"/>
          </w:tcPr>
          <w:p w:rsidR="00000000" w:rsidRDefault="007D3E85">
            <w:pPr>
              <w:rPr>
                <w:szCs w:val="24"/>
                <w:lang w:val="ja-JP"/>
              </w:rPr>
            </w:pPr>
            <w:r>
              <w:rPr>
                <w:rFonts w:ascii="MS Gothic" w:eastAsia="MS Gothic" w:hint="eastAsia"/>
                <w:szCs w:val="24"/>
                <w:lang w:val="ja-JP"/>
              </w:rPr>
              <w:t>広告コンポーネント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6132 </w:t>
            </w:r>
            <w:r>
              <w:rPr>
                <w:noProof/>
                <w:sz w:val="16"/>
              </w:rPr>
              <w:br/>
            </w:r>
            <w:r>
              <w:rPr>
                <w:noProof/>
                <w:sz w:val="2"/>
                <w:szCs w:val="24"/>
              </w:rPr>
              <w:t>d10a55e6-10c1-4fe8-b64e-e4537720e3d8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6133 </w:t>
            </w:r>
            <w:r>
              <w:rPr>
                <w:noProof/>
                <w:sz w:val="16"/>
              </w:rPr>
              <w:br/>
            </w:r>
            <w:r>
              <w:rPr>
                <w:noProof/>
                <w:sz w:val="2"/>
                <w:szCs w:val="24"/>
              </w:rPr>
              <w:t>8a414105-0367-45c3-9cfa-4ce921d73f26</w:t>
            </w:r>
          </w:p>
        </w:tc>
        <w:tc>
          <w:tcPr>
            <w:tcW w:w="7407" w:type="dxa"/>
            <w:shd w:val="clear" w:color="auto" w:fill="F2F2F2" w:themeFill="background1" w:themeFillShade="F2"/>
          </w:tcPr>
          <w:p w:rsidR="00000000" w:rsidRDefault="007D3E85">
            <w:pPr>
              <w:rPr>
                <w:noProof/>
                <w:szCs w:val="24"/>
              </w:rPr>
            </w:pPr>
            <w:r>
              <w:rPr>
                <w:noProof/>
                <w:szCs w:val="24"/>
              </w:rPr>
              <w:t>Custom HTML</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HTML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6134 </w:t>
            </w:r>
            <w:r>
              <w:rPr>
                <w:noProof/>
                <w:sz w:val="16"/>
              </w:rPr>
              <w:br/>
            </w:r>
            <w:r>
              <w:rPr>
                <w:noProof/>
                <w:sz w:val="2"/>
                <w:szCs w:val="24"/>
              </w:rPr>
              <w:t>2db2195b-2fe1-4ce0-8071-36ba98b203f5</w:t>
            </w:r>
          </w:p>
        </w:tc>
        <w:tc>
          <w:tcPr>
            <w:tcW w:w="7407" w:type="dxa"/>
            <w:shd w:val="clear" w:color="auto" w:fill="F2F2F2" w:themeFill="background1" w:themeFillShade="F2"/>
          </w:tcPr>
          <w:p w:rsidR="00000000" w:rsidRDefault="007D3E85">
            <w:pPr>
              <w:rPr>
                <w:noProof/>
                <w:szCs w:val="24"/>
              </w:rPr>
            </w:pPr>
            <w:r>
              <w:rPr>
                <w:noProof/>
                <w:szCs w:val="24"/>
              </w:rPr>
              <w:t>Custom HTML component</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6135 </w:t>
            </w:r>
            <w:r>
              <w:rPr>
                <w:noProof/>
                <w:sz w:val="16"/>
              </w:rPr>
              <w:br/>
            </w:r>
            <w:r>
              <w:rPr>
                <w:noProof/>
                <w:sz w:val="2"/>
                <w:szCs w:val="24"/>
              </w:rPr>
              <w:t>08bf65cc-3746-4328-812e-dae523fb5987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6136 </w:t>
            </w:r>
            <w:r>
              <w:rPr>
                <w:noProof/>
                <w:sz w:val="16"/>
              </w:rPr>
              <w:br/>
            </w:r>
            <w:r>
              <w:rPr>
                <w:noProof/>
                <w:sz w:val="2"/>
                <w:szCs w:val="24"/>
              </w:rPr>
              <w:t>eaa61fd1-26e3-4c58-b1b9-d3bd0d277e75</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6137 </w:t>
            </w:r>
            <w:r>
              <w:rPr>
                <w:noProof/>
                <w:sz w:val="16"/>
              </w:rPr>
              <w:br/>
            </w:r>
            <w:r>
              <w:rPr>
                <w:noProof/>
                <w:sz w:val="2"/>
                <w:szCs w:val="24"/>
              </w:rPr>
              <w:t>cd1dd756-bf6e-471d-a3e0-bf95addcfe21</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6138 </w:t>
            </w:r>
            <w:r>
              <w:rPr>
                <w:noProof/>
                <w:sz w:val="16"/>
              </w:rPr>
              <w:br/>
            </w:r>
            <w:r>
              <w:rPr>
                <w:noProof/>
                <w:sz w:val="2"/>
                <w:szCs w:val="24"/>
              </w:rPr>
              <w:t>3933d818-c12a-4381-9065-9a3bc9e3fc44</w:t>
            </w:r>
          </w:p>
        </w:tc>
        <w:tc>
          <w:tcPr>
            <w:tcW w:w="7407" w:type="dxa"/>
            <w:shd w:val="clear" w:color="auto" w:fill="F2F2F2" w:themeFill="background1" w:themeFillShade="F2"/>
          </w:tcPr>
          <w:p w:rsidR="00000000" w:rsidRDefault="007D3E85">
            <w:pPr>
              <w:rPr>
                <w:noProof/>
                <w:szCs w:val="24"/>
              </w:rPr>
            </w:pPr>
            <w:r>
              <w:rPr>
                <w:noProof/>
                <w:szCs w:val="24"/>
              </w:rPr>
              <w:t>ee-components-html</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-html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6139 </w:t>
            </w:r>
            <w:r>
              <w:rPr>
                <w:noProof/>
                <w:sz w:val="16"/>
              </w:rPr>
              <w:br/>
            </w:r>
            <w:r>
              <w:rPr>
                <w:noProof/>
                <w:sz w:val="2"/>
                <w:szCs w:val="24"/>
              </w:rPr>
              <w:t>938764d2-89a3-45ad-bec3-fb0acd9bb139</w:t>
            </w:r>
          </w:p>
        </w:tc>
        <w:tc>
          <w:tcPr>
            <w:tcW w:w="7407" w:type="dxa"/>
            <w:shd w:val="clear" w:color="auto" w:fill="F2F2F2" w:themeFill="background1" w:themeFillShade="F2"/>
          </w:tcPr>
          <w:p w:rsidR="00000000" w:rsidRDefault="007D3E85">
            <w:pPr>
              <w:rPr>
                <w:noProof/>
                <w:szCs w:val="24"/>
              </w:rPr>
            </w:pPr>
            <w:r>
              <w:rPr>
                <w:noProof/>
                <w:szCs w:val="24"/>
              </w:rPr>
              <w:t>Custom HTML component</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6140 </w:t>
            </w:r>
            <w:r>
              <w:rPr>
                <w:noProof/>
                <w:sz w:val="16"/>
              </w:rPr>
              <w:br/>
            </w:r>
            <w:r>
              <w:rPr>
                <w:noProof/>
                <w:sz w:val="2"/>
                <w:szCs w:val="24"/>
              </w:rPr>
              <w:t>b1d4a1ee-d86d-424a-8433-9073dcb19ac9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6141 </w:t>
            </w:r>
            <w:r>
              <w:rPr>
                <w:noProof/>
                <w:sz w:val="16"/>
              </w:rPr>
              <w:br/>
            </w:r>
            <w:r>
              <w:rPr>
                <w:noProof/>
                <w:sz w:val="2"/>
                <w:szCs w:val="24"/>
              </w:rPr>
              <w:t>201ac2e5-0a94-4533-a4b7-c67759d828e6</w:t>
            </w:r>
          </w:p>
        </w:tc>
        <w:tc>
          <w:tcPr>
            <w:tcW w:w="7407" w:type="dxa"/>
            <w:shd w:val="clear" w:color="auto" w:fill="F2F2F2" w:themeFill="background1" w:themeFillShade="F2"/>
          </w:tcPr>
          <w:p w:rsidR="00000000" w:rsidRDefault="007D3E85">
            <w:pPr>
              <w:rPr>
                <w:noProof/>
                <w:szCs w:val="24"/>
              </w:rPr>
            </w:pPr>
            <w:r>
              <w:rPr>
                <w:noProof/>
                <w:szCs w:val="24"/>
              </w:rPr>
              <w:t>Image</w:t>
            </w:r>
          </w:p>
        </w:tc>
        <w:tc>
          <w:tcPr>
            <w:tcW w:w="7407" w:type="dxa"/>
          </w:tcPr>
          <w:p w:rsidR="00000000" w:rsidRDefault="007D3E85">
            <w:pPr>
              <w:rPr>
                <w:szCs w:val="24"/>
                <w:lang w:val="ja-JP"/>
              </w:rPr>
            </w:pPr>
            <w:r>
              <w:rPr>
                <w:rFonts w:ascii="MS Gothic" w:eastAsia="MS Gothic" w:hint="eastAsia"/>
                <w:szCs w:val="24"/>
                <w:lang w:val="ja-JP"/>
              </w:rPr>
              <w:t>イメージ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6142 </w:t>
            </w:r>
            <w:r>
              <w:rPr>
                <w:noProof/>
                <w:sz w:val="16"/>
              </w:rPr>
              <w:br/>
            </w:r>
            <w:r>
              <w:rPr>
                <w:noProof/>
                <w:sz w:val="2"/>
                <w:szCs w:val="24"/>
              </w:rPr>
              <w:t>4d61e830-acef-4171-a5e6-cce0fbc0126a</w:t>
            </w:r>
          </w:p>
        </w:tc>
        <w:tc>
          <w:tcPr>
            <w:tcW w:w="7407" w:type="dxa"/>
            <w:shd w:val="clear" w:color="auto" w:fill="F2F2F2" w:themeFill="background1" w:themeFillShade="F2"/>
          </w:tcPr>
          <w:p w:rsidR="00000000" w:rsidRDefault="007D3E85">
            <w:pPr>
              <w:rPr>
                <w:noProof/>
                <w:szCs w:val="24"/>
              </w:rPr>
            </w:pPr>
            <w:r>
              <w:rPr>
                <w:noProof/>
                <w:szCs w:val="24"/>
              </w:rPr>
              <w:t>Image component</w:t>
            </w:r>
          </w:p>
        </w:tc>
        <w:tc>
          <w:tcPr>
            <w:tcW w:w="7407" w:type="dxa"/>
          </w:tcPr>
          <w:p w:rsidR="00000000" w:rsidRDefault="007D3E85">
            <w:pPr>
              <w:rPr>
                <w:szCs w:val="24"/>
                <w:lang w:val="ja-JP"/>
              </w:rPr>
            </w:pPr>
            <w:r>
              <w:rPr>
                <w:rFonts w:ascii="MS Gothic" w:eastAsia="MS Gothic" w:hint="eastAsia"/>
                <w:szCs w:val="24"/>
                <w:lang w:val="ja-JP"/>
              </w:rPr>
              <w:t>イメージコンポーネント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6143 </w:t>
            </w:r>
            <w:r>
              <w:rPr>
                <w:noProof/>
                <w:sz w:val="16"/>
              </w:rPr>
              <w:br/>
            </w:r>
            <w:r>
              <w:rPr>
                <w:noProof/>
                <w:sz w:val="2"/>
                <w:szCs w:val="24"/>
              </w:rPr>
              <w:t>0965767f-759a-40b6-a3c6-2101ae313285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6144 </w:t>
            </w:r>
            <w:r>
              <w:rPr>
                <w:noProof/>
                <w:sz w:val="16"/>
              </w:rPr>
              <w:br/>
            </w:r>
            <w:r>
              <w:rPr>
                <w:noProof/>
                <w:sz w:val="2"/>
                <w:szCs w:val="24"/>
              </w:rPr>
              <w:t>7936c308-42b1-4143-9e9b-52ad68eb2648</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6145 </w:t>
            </w:r>
            <w:r>
              <w:rPr>
                <w:noProof/>
                <w:sz w:val="16"/>
              </w:rPr>
              <w:br/>
            </w:r>
            <w:r>
              <w:rPr>
                <w:noProof/>
                <w:sz w:val="2"/>
                <w:szCs w:val="24"/>
              </w:rPr>
              <w:t>c82978e0-a0ca-4f1a-8e72-e172c06b314a</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6146 </w:t>
            </w:r>
            <w:r>
              <w:rPr>
                <w:noProof/>
                <w:sz w:val="16"/>
              </w:rPr>
              <w:br/>
            </w:r>
            <w:r>
              <w:rPr>
                <w:noProof/>
                <w:sz w:val="2"/>
                <w:szCs w:val="24"/>
              </w:rPr>
              <w:t>3344f909-2ee0-4344-9ae7-0c1b2db32c4e</w:t>
            </w:r>
          </w:p>
        </w:tc>
        <w:tc>
          <w:tcPr>
            <w:tcW w:w="7407" w:type="dxa"/>
            <w:shd w:val="clear" w:color="auto" w:fill="F2F2F2" w:themeFill="background1" w:themeFillShade="F2"/>
          </w:tcPr>
          <w:p w:rsidR="00000000" w:rsidRDefault="007D3E85">
            <w:pPr>
              <w:rPr>
                <w:noProof/>
                <w:szCs w:val="24"/>
              </w:rPr>
            </w:pPr>
            <w:r>
              <w:rPr>
                <w:noProof/>
                <w:szCs w:val="24"/>
              </w:rPr>
              <w:t>ee-components-image</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イメージ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6147 </w:t>
            </w:r>
            <w:r>
              <w:rPr>
                <w:noProof/>
                <w:sz w:val="16"/>
              </w:rPr>
              <w:br/>
            </w:r>
            <w:r>
              <w:rPr>
                <w:noProof/>
                <w:sz w:val="2"/>
                <w:szCs w:val="24"/>
              </w:rPr>
              <w:t>d0843bce-7628-47dc-95d7-07edd4e3b355</w:t>
            </w:r>
          </w:p>
        </w:tc>
        <w:tc>
          <w:tcPr>
            <w:tcW w:w="7407" w:type="dxa"/>
            <w:shd w:val="clear" w:color="auto" w:fill="F2F2F2" w:themeFill="background1" w:themeFillShade="F2"/>
          </w:tcPr>
          <w:p w:rsidR="00000000" w:rsidRDefault="007D3E85">
            <w:pPr>
              <w:rPr>
                <w:noProof/>
                <w:szCs w:val="24"/>
              </w:rPr>
            </w:pPr>
            <w:r>
              <w:rPr>
                <w:noProof/>
                <w:szCs w:val="24"/>
              </w:rPr>
              <w:t>Image component</w:t>
            </w:r>
          </w:p>
        </w:tc>
        <w:tc>
          <w:tcPr>
            <w:tcW w:w="7407" w:type="dxa"/>
          </w:tcPr>
          <w:p w:rsidR="00000000" w:rsidRDefault="007D3E85">
            <w:pPr>
              <w:rPr>
                <w:szCs w:val="24"/>
                <w:lang w:val="ja-JP"/>
              </w:rPr>
            </w:pPr>
            <w:r>
              <w:rPr>
                <w:rFonts w:ascii="MS Gothic" w:eastAsia="MS Gothic" w:hint="eastAsia"/>
                <w:szCs w:val="24"/>
                <w:lang w:val="ja-JP"/>
              </w:rPr>
              <w:t>イメージコンポーネント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6148 </w:t>
            </w:r>
            <w:r>
              <w:rPr>
                <w:noProof/>
                <w:sz w:val="16"/>
              </w:rPr>
              <w:br/>
            </w:r>
            <w:r>
              <w:rPr>
                <w:noProof/>
                <w:sz w:val="2"/>
                <w:szCs w:val="24"/>
              </w:rPr>
              <w:t>d0d5a1cd-dff5-4fbd-936b-5a0a003eb5c2</w:t>
            </w:r>
          </w:p>
        </w:tc>
        <w:tc>
          <w:tcPr>
            <w:tcW w:w="7407" w:type="dxa"/>
            <w:shd w:val="clear" w:color="auto" w:fill="F2F2F2" w:themeFill="background1" w:themeFillShade="F2"/>
          </w:tcPr>
          <w:p w:rsidR="00000000" w:rsidRDefault="007D3E85">
            <w:pPr>
              <w:rPr>
                <w:noProof/>
                <w:szCs w:val="24"/>
              </w:rPr>
            </w:pPr>
            <w:r>
              <w:rPr>
                <w:noProof/>
                <w:szCs w:val="24"/>
              </w:rPr>
              <w:t>ee-components-image-image</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イメージ</w:t>
            </w:r>
            <w:r>
              <w:rPr>
                <w:szCs w:val="24"/>
                <w:lang w:val="ja-JP"/>
              </w:rPr>
              <w:t>-</w:t>
            </w:r>
            <w:r>
              <w:rPr>
                <w:rFonts w:ascii="MS Gothic" w:eastAsia="MS Gothic" w:hint="eastAsia"/>
                <w:szCs w:val="24"/>
                <w:lang w:val="ja-JP"/>
              </w:rPr>
              <w:t>イメージ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6149 </w:t>
            </w:r>
            <w:r>
              <w:rPr>
                <w:noProof/>
                <w:sz w:val="16"/>
              </w:rPr>
              <w:br/>
            </w:r>
            <w:r>
              <w:rPr>
                <w:noProof/>
                <w:sz w:val="2"/>
                <w:szCs w:val="24"/>
              </w:rPr>
              <w:t>3d475f84-1232-4ac7-a2d3-675e58c8e186</w:t>
            </w:r>
          </w:p>
        </w:tc>
        <w:tc>
          <w:tcPr>
            <w:tcW w:w="7407" w:type="dxa"/>
            <w:shd w:val="clear" w:color="auto" w:fill="F2F2F2" w:themeFill="background1" w:themeFillShade="F2"/>
          </w:tcPr>
          <w:p w:rsidR="00000000" w:rsidRDefault="007D3E85">
            <w:pPr>
              <w:rPr>
                <w:noProof/>
                <w:szCs w:val="24"/>
              </w:rPr>
            </w:pPr>
            <w:r>
              <w:rPr>
                <w:noProof/>
                <w:szCs w:val="24"/>
              </w:rPr>
              <w:t>Internal image</w:t>
            </w:r>
          </w:p>
        </w:tc>
        <w:tc>
          <w:tcPr>
            <w:tcW w:w="7407" w:type="dxa"/>
          </w:tcPr>
          <w:p w:rsidR="00000000" w:rsidRDefault="007D3E85">
            <w:pPr>
              <w:rPr>
                <w:szCs w:val="24"/>
                <w:lang w:val="ja-JP"/>
              </w:rPr>
            </w:pPr>
            <w:r>
              <w:rPr>
                <w:rFonts w:ascii="MS Gothic" w:eastAsia="MS Gothic" w:hint="eastAsia"/>
                <w:szCs w:val="24"/>
                <w:lang w:val="ja-JP"/>
              </w:rPr>
              <w:t>内部イメージ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6150 </w:t>
            </w:r>
            <w:r>
              <w:rPr>
                <w:noProof/>
                <w:sz w:val="16"/>
              </w:rPr>
              <w:br/>
            </w:r>
            <w:r>
              <w:rPr>
                <w:noProof/>
                <w:sz w:val="2"/>
                <w:szCs w:val="24"/>
              </w:rPr>
              <w:t>e3941bf1-53b9-410a-8d93-cf6b0d1c4dd2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6151 </w:t>
            </w:r>
            <w:r>
              <w:rPr>
                <w:noProof/>
                <w:sz w:val="16"/>
              </w:rPr>
              <w:br/>
            </w:r>
            <w:r>
              <w:rPr>
                <w:noProof/>
                <w:sz w:val="2"/>
                <w:szCs w:val="24"/>
              </w:rPr>
              <w:t>7e3cbf35-0dcf-4b53-b915-7cd10653c64c</w:t>
            </w:r>
          </w:p>
        </w:tc>
        <w:tc>
          <w:tcPr>
            <w:tcW w:w="7407" w:type="dxa"/>
            <w:shd w:val="clear" w:color="auto" w:fill="F2F2F2" w:themeFill="background1" w:themeFillShade="F2"/>
          </w:tcPr>
          <w:p w:rsidR="00000000" w:rsidRDefault="007D3E85">
            <w:pPr>
              <w:rPr>
                <w:noProof/>
                <w:szCs w:val="24"/>
              </w:rPr>
            </w:pPr>
            <w:r>
              <w:rPr>
                <w:noProof/>
                <w:szCs w:val="24"/>
              </w:rPr>
              <w:t>Text</w:t>
            </w:r>
          </w:p>
        </w:tc>
        <w:tc>
          <w:tcPr>
            <w:tcW w:w="7407" w:type="dxa"/>
          </w:tcPr>
          <w:p w:rsidR="00000000" w:rsidRDefault="007D3E85">
            <w:pPr>
              <w:rPr>
                <w:szCs w:val="24"/>
                <w:lang w:val="ja-JP"/>
              </w:rPr>
            </w:pPr>
            <w:r>
              <w:rPr>
                <w:rFonts w:ascii="MS Gothic" w:eastAsia="MS Gothic" w:hint="eastAsia"/>
                <w:szCs w:val="24"/>
                <w:lang w:val="ja-JP"/>
              </w:rPr>
              <w:t>テキスト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6152 </w:t>
            </w:r>
            <w:r>
              <w:rPr>
                <w:noProof/>
                <w:sz w:val="16"/>
              </w:rPr>
              <w:br/>
            </w:r>
            <w:r>
              <w:rPr>
                <w:noProof/>
                <w:sz w:val="2"/>
                <w:szCs w:val="24"/>
              </w:rPr>
              <w:t>285d0db0-8aa5-484a-b8ab-8a68f7f3f074</w:t>
            </w:r>
          </w:p>
        </w:tc>
        <w:tc>
          <w:tcPr>
            <w:tcW w:w="7407" w:type="dxa"/>
            <w:shd w:val="clear" w:color="auto" w:fill="F2F2F2" w:themeFill="background1" w:themeFillShade="F2"/>
          </w:tcPr>
          <w:p w:rsidR="00000000" w:rsidRDefault="007D3E85">
            <w:pPr>
              <w:rPr>
                <w:noProof/>
                <w:szCs w:val="24"/>
              </w:rPr>
            </w:pPr>
            <w:r>
              <w:rPr>
                <w:noProof/>
                <w:szCs w:val="24"/>
              </w:rPr>
              <w:t>Text component</w:t>
            </w:r>
          </w:p>
        </w:tc>
        <w:tc>
          <w:tcPr>
            <w:tcW w:w="7407" w:type="dxa"/>
          </w:tcPr>
          <w:p w:rsidR="00000000" w:rsidRDefault="007D3E85">
            <w:pPr>
              <w:rPr>
                <w:szCs w:val="24"/>
                <w:lang w:val="ja-JP"/>
              </w:rPr>
            </w:pPr>
            <w:r>
              <w:rPr>
                <w:rFonts w:ascii="MS Gothic" w:eastAsia="MS Gothic" w:hint="eastAsia"/>
                <w:szCs w:val="24"/>
                <w:lang w:val="ja-JP"/>
              </w:rPr>
              <w:t>テキストコンポーネント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6153 </w:t>
            </w:r>
            <w:r>
              <w:rPr>
                <w:noProof/>
                <w:sz w:val="16"/>
              </w:rPr>
              <w:br/>
            </w:r>
            <w:r>
              <w:rPr>
                <w:noProof/>
                <w:sz w:val="2"/>
                <w:szCs w:val="24"/>
              </w:rPr>
              <w:t>bd5981b3-49e8-42b7-b9b4-e37bc11b995b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6154 </w:t>
            </w:r>
            <w:r>
              <w:rPr>
                <w:noProof/>
                <w:sz w:val="16"/>
              </w:rPr>
              <w:br/>
            </w:r>
            <w:r>
              <w:rPr>
                <w:noProof/>
                <w:sz w:val="2"/>
                <w:szCs w:val="24"/>
              </w:rPr>
              <w:t>3b9c1ebd-7317-409b-961c-8957b1984656</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6155 </w:t>
            </w:r>
            <w:r>
              <w:rPr>
                <w:noProof/>
                <w:sz w:val="16"/>
              </w:rPr>
              <w:br/>
            </w:r>
            <w:r>
              <w:rPr>
                <w:noProof/>
                <w:sz w:val="2"/>
                <w:szCs w:val="24"/>
              </w:rPr>
              <w:t>535fe899-69c2-46e0-829a-3c0b5c7c6020</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6156 </w:t>
            </w:r>
            <w:r>
              <w:rPr>
                <w:noProof/>
                <w:sz w:val="16"/>
              </w:rPr>
              <w:br/>
            </w:r>
            <w:r>
              <w:rPr>
                <w:noProof/>
                <w:sz w:val="2"/>
                <w:szCs w:val="24"/>
              </w:rPr>
              <w:t>ccf18084-af1f-4d30-abe9-2b6aa82d9f1c</w:t>
            </w:r>
          </w:p>
        </w:tc>
        <w:tc>
          <w:tcPr>
            <w:tcW w:w="7407" w:type="dxa"/>
            <w:shd w:val="clear" w:color="auto" w:fill="F2F2F2" w:themeFill="background1" w:themeFillShade="F2"/>
          </w:tcPr>
          <w:p w:rsidR="00000000" w:rsidRDefault="007D3E85">
            <w:pPr>
              <w:rPr>
                <w:noProof/>
                <w:szCs w:val="24"/>
              </w:rPr>
            </w:pPr>
            <w:r>
              <w:rPr>
                <w:noProof/>
                <w:szCs w:val="24"/>
              </w:rPr>
              <w:t>ee-components-text</w:t>
            </w:r>
          </w:p>
        </w:tc>
        <w:tc>
          <w:tcPr>
            <w:tcW w:w="7407" w:type="dxa"/>
          </w:tcPr>
          <w:p w:rsidR="00000000" w:rsidRDefault="007D3E85">
            <w:pPr>
              <w:rPr>
                <w:szCs w:val="24"/>
                <w:lang w:val="ja-JP"/>
              </w:rPr>
            </w:pPr>
            <w:r>
              <w:rPr>
                <w:szCs w:val="24"/>
                <w:lang w:val="ja-JP"/>
              </w:rPr>
              <w:t>ee-</w:t>
            </w:r>
            <w:r>
              <w:rPr>
                <w:rFonts w:ascii="MS Gothic" w:eastAsia="MS Gothic" w:hint="eastAsia"/>
                <w:szCs w:val="24"/>
                <w:lang w:val="ja-JP"/>
              </w:rPr>
              <w:t>コンポーネント</w:t>
            </w:r>
            <w:r>
              <w:rPr>
                <w:szCs w:val="24"/>
                <w:lang w:val="ja-JP"/>
              </w:rPr>
              <w:t>-</w:t>
            </w:r>
            <w:r>
              <w:rPr>
                <w:rFonts w:ascii="MS Gothic" w:eastAsia="MS Gothic" w:hint="eastAsia"/>
                <w:szCs w:val="24"/>
                <w:lang w:val="ja-JP"/>
              </w:rPr>
              <w:t>テキスト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6157 </w:t>
            </w:r>
            <w:r>
              <w:rPr>
                <w:noProof/>
                <w:sz w:val="16"/>
              </w:rPr>
              <w:br/>
            </w:r>
            <w:r>
              <w:rPr>
                <w:noProof/>
                <w:sz w:val="2"/>
                <w:szCs w:val="24"/>
              </w:rPr>
              <w:t>fced2673-c224-4726-a7c8-db76ea11f648</w:t>
            </w:r>
          </w:p>
        </w:tc>
        <w:tc>
          <w:tcPr>
            <w:tcW w:w="7407" w:type="dxa"/>
            <w:shd w:val="clear" w:color="auto" w:fill="F2F2F2" w:themeFill="background1" w:themeFillShade="F2"/>
          </w:tcPr>
          <w:p w:rsidR="00000000" w:rsidRDefault="007D3E85">
            <w:pPr>
              <w:rPr>
                <w:noProof/>
                <w:szCs w:val="24"/>
              </w:rPr>
            </w:pPr>
            <w:r>
              <w:rPr>
                <w:noProof/>
                <w:szCs w:val="24"/>
              </w:rPr>
              <w:t>Text component</w:t>
            </w:r>
          </w:p>
        </w:tc>
        <w:tc>
          <w:tcPr>
            <w:tcW w:w="7407" w:type="dxa"/>
          </w:tcPr>
          <w:p w:rsidR="00000000" w:rsidRDefault="007D3E85">
            <w:pPr>
              <w:rPr>
                <w:szCs w:val="24"/>
                <w:lang w:val="ja-JP"/>
              </w:rPr>
            </w:pPr>
            <w:r>
              <w:rPr>
                <w:rFonts w:ascii="MS Gothic" w:eastAsia="MS Gothic" w:hint="eastAsia"/>
                <w:szCs w:val="24"/>
                <w:lang w:val="ja-JP"/>
              </w:rPr>
              <w:t>テキストコンポーネント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6158 </w:t>
            </w:r>
            <w:r>
              <w:rPr>
                <w:noProof/>
                <w:sz w:val="16"/>
              </w:rPr>
              <w:br/>
            </w:r>
            <w:r>
              <w:rPr>
                <w:noProof/>
                <w:sz w:val="2"/>
                <w:szCs w:val="24"/>
              </w:rPr>
              <w:t>53d242f9-1b7a-43ec-8ca2-e6becc98db9b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6159 </w:t>
            </w:r>
            <w:r>
              <w:rPr>
                <w:noProof/>
                <w:sz w:val="16"/>
              </w:rPr>
              <w:br/>
            </w:r>
            <w:r>
              <w:rPr>
                <w:noProof/>
                <w:sz w:val="2"/>
                <w:szCs w:val="24"/>
              </w:rPr>
              <w:t>63646f3f-8b2f-481c-9d35-2cec5d0a9114</w:t>
            </w:r>
          </w:p>
        </w:tc>
        <w:tc>
          <w:tcPr>
            <w:tcW w:w="7407" w:type="dxa"/>
            <w:shd w:val="clear" w:color="auto" w:fill="F2F2F2" w:themeFill="background1" w:themeFillShade="F2"/>
          </w:tcPr>
          <w:p w:rsidR="00000000" w:rsidRDefault="007D3E85">
            <w:pPr>
              <w:rPr>
                <w:noProof/>
                <w:szCs w:val="24"/>
              </w:rPr>
            </w:pPr>
            <w:r>
              <w:rPr>
                <w:noProof/>
                <w:szCs w:val="24"/>
              </w:rPr>
              <w:t>Twitter</w:t>
            </w:r>
          </w:p>
        </w:tc>
        <w:tc>
          <w:tcPr>
            <w:tcW w:w="7407" w:type="dxa"/>
          </w:tcPr>
          <w:p w:rsidR="00000000" w:rsidRDefault="007D3E85">
            <w:pPr>
              <w:rPr>
                <w:szCs w:val="24"/>
                <w:lang w:val="ja-JP"/>
              </w:rPr>
            </w:pPr>
            <w:r>
              <w:rPr>
                <w:szCs w:val="24"/>
                <w:lang w:val="ja-JP"/>
              </w:rPr>
              <w:t>Twitter</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6160 </w:t>
            </w:r>
            <w:r>
              <w:rPr>
                <w:noProof/>
                <w:sz w:val="16"/>
              </w:rPr>
              <w:br/>
            </w:r>
            <w:r>
              <w:rPr>
                <w:noProof/>
                <w:sz w:val="2"/>
                <w:szCs w:val="24"/>
              </w:rPr>
              <w:t>37949a5d-ab11-4a02-814b-17b23de61cc7</w:t>
            </w:r>
          </w:p>
        </w:tc>
        <w:tc>
          <w:tcPr>
            <w:tcW w:w="7407" w:type="dxa"/>
            <w:shd w:val="clear" w:color="auto" w:fill="F2F2F2" w:themeFill="background1" w:themeFillShade="F2"/>
          </w:tcPr>
          <w:p w:rsidR="00000000" w:rsidRDefault="007D3E85">
            <w:pPr>
              <w:rPr>
                <w:noProof/>
                <w:szCs w:val="24"/>
              </w:rPr>
            </w:pPr>
            <w:r>
              <w:rPr>
                <w:noProof/>
                <w:szCs w:val="24"/>
              </w:rPr>
              <w:t>Twitter component</w:t>
            </w:r>
          </w:p>
        </w:tc>
        <w:tc>
          <w:tcPr>
            <w:tcW w:w="7407" w:type="dxa"/>
          </w:tcPr>
          <w:p w:rsidR="00000000" w:rsidRDefault="007D3E85">
            <w:pPr>
              <w:rPr>
                <w:szCs w:val="24"/>
                <w:lang w:val="ja-JP"/>
              </w:rPr>
            </w:pPr>
            <w:r>
              <w:rPr>
                <w:szCs w:val="24"/>
                <w:lang w:val="ja-JP"/>
              </w:rPr>
              <w:t>Twitter</w:t>
            </w:r>
            <w:r>
              <w:rPr>
                <w:rFonts w:ascii="MS Gothic" w:eastAsia="MS Gothic" w:hint="eastAsia"/>
                <w:szCs w:val="24"/>
                <w:lang w:val="ja-JP"/>
              </w:rPr>
              <w:t>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6161 </w:t>
            </w:r>
            <w:r>
              <w:rPr>
                <w:noProof/>
                <w:sz w:val="16"/>
              </w:rPr>
              <w:br/>
            </w:r>
            <w:r>
              <w:rPr>
                <w:noProof/>
                <w:sz w:val="2"/>
                <w:szCs w:val="24"/>
              </w:rPr>
              <w:t>01a08bbd-81f0-4f6f-bc62-e3cbfe909</w:t>
            </w:r>
            <w:r>
              <w:rPr>
                <w:noProof/>
                <w:sz w:val="2"/>
                <w:szCs w:val="24"/>
              </w:rPr>
              <w:t>b04</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6162 </w:t>
            </w:r>
            <w:r>
              <w:rPr>
                <w:noProof/>
                <w:sz w:val="16"/>
              </w:rPr>
              <w:br/>
            </w:r>
            <w:r>
              <w:rPr>
                <w:noProof/>
                <w:sz w:val="2"/>
                <w:szCs w:val="24"/>
              </w:rPr>
              <w:t>4695af54-2669-4760-ad8f-c5b961ac16bf</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6163 </w:t>
            </w:r>
            <w:r>
              <w:rPr>
                <w:noProof/>
                <w:sz w:val="16"/>
              </w:rPr>
              <w:br/>
            </w:r>
            <w:r>
              <w:rPr>
                <w:noProof/>
                <w:sz w:val="2"/>
                <w:szCs w:val="24"/>
              </w:rPr>
              <w:t>4464f79a-6944-400c-aa7c-5b7cf33283bd</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6164 </w:t>
            </w:r>
            <w:r>
              <w:rPr>
                <w:noProof/>
                <w:sz w:val="16"/>
              </w:rPr>
              <w:br/>
            </w:r>
            <w:r>
              <w:rPr>
                <w:noProof/>
                <w:sz w:val="2"/>
                <w:szCs w:val="24"/>
              </w:rPr>
              <w:t>f5c59e59-64eb-4f99-a3fe-dc997f8142f6</w:t>
            </w:r>
          </w:p>
        </w:tc>
        <w:tc>
          <w:tcPr>
            <w:tcW w:w="7407" w:type="dxa"/>
            <w:shd w:val="clear" w:color="auto" w:fill="F2F2F2" w:themeFill="background1" w:themeFillShade="F2"/>
          </w:tcPr>
          <w:p w:rsidR="00000000" w:rsidRDefault="007D3E85">
            <w:pPr>
              <w:rPr>
                <w:noProof/>
                <w:szCs w:val="24"/>
              </w:rPr>
            </w:pPr>
            <w:r>
              <w:rPr>
                <w:noProof/>
                <w:szCs w:val="24"/>
              </w:rPr>
              <w:t>ee-components-twitter</w:t>
            </w:r>
          </w:p>
        </w:tc>
        <w:tc>
          <w:tcPr>
            <w:tcW w:w="7407" w:type="dxa"/>
          </w:tcPr>
          <w:p w:rsidR="00000000" w:rsidRDefault="007D3E85">
            <w:pPr>
              <w:rPr>
                <w:szCs w:val="24"/>
                <w:lang w:val="ja-JP"/>
              </w:rPr>
            </w:pPr>
            <w:r>
              <w:rPr>
                <w:szCs w:val="24"/>
                <w:lang w:val="ja-JP"/>
              </w:rPr>
              <w:t>ee-components-twitter</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6165 </w:t>
            </w:r>
            <w:r>
              <w:rPr>
                <w:noProof/>
                <w:sz w:val="16"/>
              </w:rPr>
              <w:br/>
            </w:r>
            <w:r>
              <w:rPr>
                <w:noProof/>
                <w:sz w:val="2"/>
                <w:szCs w:val="24"/>
              </w:rPr>
              <w:t>ac40024e-8e8f-452e-b706-5c0ba736c118</w:t>
            </w:r>
          </w:p>
        </w:tc>
        <w:tc>
          <w:tcPr>
            <w:tcW w:w="7407" w:type="dxa"/>
            <w:shd w:val="clear" w:color="auto" w:fill="F2F2F2" w:themeFill="background1" w:themeFillShade="F2"/>
          </w:tcPr>
          <w:p w:rsidR="00000000" w:rsidRDefault="007D3E85">
            <w:pPr>
              <w:rPr>
                <w:noProof/>
                <w:szCs w:val="24"/>
              </w:rPr>
            </w:pPr>
            <w:r>
              <w:rPr>
                <w:noProof/>
                <w:szCs w:val="24"/>
              </w:rPr>
              <w:t>Twitter component</w:t>
            </w:r>
          </w:p>
        </w:tc>
        <w:tc>
          <w:tcPr>
            <w:tcW w:w="7407" w:type="dxa"/>
          </w:tcPr>
          <w:p w:rsidR="00000000" w:rsidRDefault="007D3E85">
            <w:pPr>
              <w:rPr>
                <w:szCs w:val="24"/>
                <w:lang w:val="ja-JP"/>
              </w:rPr>
            </w:pPr>
            <w:r>
              <w:rPr>
                <w:szCs w:val="24"/>
                <w:lang w:val="ja-JP"/>
              </w:rPr>
              <w:t>Twitter</w:t>
            </w:r>
            <w:r>
              <w:rPr>
                <w:rFonts w:ascii="MS Gothic" w:eastAsia="MS Gothic" w:hint="eastAsia"/>
                <w:szCs w:val="24"/>
                <w:lang w:val="ja-JP"/>
              </w:rPr>
              <w:t>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6166 </w:t>
            </w:r>
            <w:r>
              <w:rPr>
                <w:noProof/>
                <w:sz w:val="16"/>
              </w:rPr>
              <w:br/>
            </w:r>
            <w:r>
              <w:rPr>
                <w:noProof/>
                <w:sz w:val="2"/>
                <w:szCs w:val="24"/>
              </w:rPr>
              <w:t>50e1f2ee-40f6-45af-bf1a-5bcf328c2899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6167 </w:t>
            </w:r>
            <w:r>
              <w:rPr>
                <w:noProof/>
                <w:sz w:val="16"/>
              </w:rPr>
              <w:br/>
            </w:r>
            <w:r>
              <w:rPr>
                <w:noProof/>
                <w:sz w:val="2"/>
                <w:szCs w:val="24"/>
              </w:rPr>
              <w:t>99638b0f-dd55-4e43-8214-1391c7a1a1c8</w:t>
            </w:r>
          </w:p>
        </w:tc>
        <w:tc>
          <w:tcPr>
            <w:tcW w:w="7407" w:type="dxa"/>
            <w:shd w:val="clear" w:color="auto" w:fill="F2F2F2" w:themeFill="background1" w:themeFillShade="F2"/>
          </w:tcPr>
          <w:p w:rsidR="00000000" w:rsidRDefault="007D3E85">
            <w:pPr>
              <w:rPr>
                <w:noProof/>
                <w:szCs w:val="24"/>
              </w:rPr>
            </w:pPr>
            <w:r>
              <w:rPr>
                <w:noProof/>
                <w:szCs w:val="24"/>
              </w:rPr>
              <w:t>Global classes</w:t>
            </w:r>
          </w:p>
        </w:tc>
        <w:tc>
          <w:tcPr>
            <w:tcW w:w="7407" w:type="dxa"/>
          </w:tcPr>
          <w:p w:rsidR="00000000" w:rsidRDefault="007D3E85">
            <w:pPr>
              <w:rPr>
                <w:szCs w:val="24"/>
                <w:lang w:val="ja-JP"/>
              </w:rPr>
            </w:pPr>
            <w:r>
              <w:rPr>
                <w:rFonts w:ascii="MS Gothic" w:eastAsia="MS Gothic" w:hint="eastAsia"/>
                <w:szCs w:val="24"/>
                <w:lang w:val="ja-JP"/>
              </w:rPr>
              <w:t>グローバルクラス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6168 </w:t>
            </w:r>
            <w:r>
              <w:rPr>
                <w:noProof/>
                <w:sz w:val="16"/>
              </w:rPr>
              <w:br/>
            </w:r>
            <w:r>
              <w:rPr>
                <w:noProof/>
                <w:sz w:val="2"/>
                <w:szCs w:val="24"/>
              </w:rPr>
              <w:t>f16af061-d298-48c2-9a3e-b5b4effdf80c</w:t>
            </w:r>
          </w:p>
        </w:tc>
        <w:tc>
          <w:tcPr>
            <w:tcW w:w="7407" w:type="dxa"/>
            <w:shd w:val="clear" w:color="auto" w:fill="F2F2F2" w:themeFill="background1" w:themeFillShade="F2"/>
          </w:tcPr>
          <w:p w:rsidR="00000000" w:rsidRDefault="007D3E85">
            <w:pPr>
              <w:rPr>
                <w:noProof/>
                <w:szCs w:val="24"/>
              </w:rPr>
            </w:pPr>
            <w:r>
              <w:rPr>
                <w:noProof/>
                <w:szCs w:val="24"/>
              </w:rPr>
              <w:t>These are classes which are global to the experience.</w:t>
            </w:r>
          </w:p>
        </w:tc>
        <w:tc>
          <w:tcPr>
            <w:tcW w:w="7407" w:type="dxa"/>
          </w:tcPr>
          <w:p w:rsidR="00000000" w:rsidRDefault="007D3E85">
            <w:pPr>
              <w:rPr>
                <w:szCs w:val="24"/>
                <w:lang w:val="ja-JP"/>
              </w:rPr>
            </w:pPr>
            <w:r>
              <w:rPr>
                <w:rFonts w:ascii="MS Gothic" w:eastAsia="MS Gothic" w:hint="eastAsia"/>
                <w:szCs w:val="24"/>
                <w:lang w:val="ja-JP"/>
              </w:rPr>
              <w:t>これらは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エクスペリエンスにグローバルであるクラスです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6169 </w:t>
            </w:r>
            <w:r>
              <w:rPr>
                <w:noProof/>
                <w:sz w:val="16"/>
              </w:rPr>
              <w:br/>
            </w:r>
            <w:r>
              <w:rPr>
                <w:noProof/>
                <w:sz w:val="2"/>
                <w:szCs w:val="24"/>
              </w:rPr>
              <w:t>dde48b1f-bb09-47c8-a49f-0ae5d785cde3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These classes are stable and shouldn</w:t>
            </w:r>
            <w:r>
              <w:rPr>
                <w:noProof/>
                <w:szCs w:val="24"/>
              </w:rPr>
              <w:t>’</w:t>
            </w:r>
            <w:r>
              <w:rPr>
                <w:noProof/>
                <w:szCs w:val="24"/>
              </w:rPr>
              <w:t>t change between template versions.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これらのクラスは安定してお</w:t>
            </w:r>
            <w:r>
              <w:rPr>
                <w:rFonts w:ascii="MS Gothic" w:eastAsia="MS Gothic" w:hint="eastAsia"/>
                <w:szCs w:val="24"/>
                <w:lang w:val="ja-JP"/>
              </w:rPr>
              <w:t>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テンプレートバージョン間で変更すべきではありません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6170 </w:t>
            </w:r>
            <w:r>
              <w:rPr>
                <w:noProof/>
                <w:sz w:val="16"/>
              </w:rPr>
              <w:br/>
            </w:r>
            <w:r>
              <w:rPr>
                <w:noProof/>
                <w:sz w:val="2"/>
                <w:szCs w:val="24"/>
              </w:rPr>
              <w:t>8ec55e98-c41f-42d8-9442-f99c6038d00b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6171 </w:t>
            </w:r>
            <w:r>
              <w:rPr>
                <w:noProof/>
                <w:sz w:val="16"/>
              </w:rPr>
              <w:br/>
            </w:r>
            <w:r>
              <w:rPr>
                <w:noProof/>
                <w:sz w:val="2"/>
                <w:szCs w:val="24"/>
              </w:rPr>
              <w:t>405ed2d1-4618-4ded-8769-cefa605e9e7d</w:t>
            </w:r>
          </w:p>
        </w:tc>
        <w:tc>
          <w:tcPr>
            <w:tcW w:w="7407" w:type="dxa"/>
            <w:shd w:val="clear" w:color="auto" w:fill="F2F2F2" w:themeFill="background1" w:themeFillShade="F2"/>
          </w:tcPr>
          <w:p w:rsidR="00000000" w:rsidRDefault="007D3E85">
            <w:pPr>
              <w:rPr>
                <w:noProof/>
                <w:szCs w:val="24"/>
              </w:rPr>
            </w:pPr>
            <w:r>
              <w:rPr>
                <w:noProof/>
                <w:szCs w:val="24"/>
              </w:rPr>
              <w:t>Class</w:t>
            </w:r>
          </w:p>
        </w:tc>
        <w:tc>
          <w:tcPr>
            <w:tcW w:w="7407" w:type="dxa"/>
          </w:tcPr>
          <w:p w:rsidR="00000000" w:rsidRDefault="007D3E85">
            <w:pPr>
              <w:rPr>
                <w:szCs w:val="24"/>
                <w:lang w:val="ja-JP"/>
              </w:rPr>
            </w:pPr>
            <w:r>
              <w:rPr>
                <w:rFonts w:ascii="MS Gothic" w:eastAsia="MS Gothic" w:hint="eastAsia"/>
                <w:szCs w:val="24"/>
                <w:lang w:val="ja-JP"/>
              </w:rPr>
              <w:t>クラス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6172 </w:t>
            </w:r>
            <w:r>
              <w:rPr>
                <w:noProof/>
                <w:sz w:val="16"/>
              </w:rPr>
              <w:br/>
            </w:r>
            <w:r>
              <w:rPr>
                <w:noProof/>
                <w:sz w:val="2"/>
                <w:szCs w:val="24"/>
              </w:rPr>
              <w:t>becf0dec-7147-47e0-b1a6-15dec7430548</w:t>
            </w:r>
          </w:p>
        </w:tc>
        <w:tc>
          <w:tcPr>
            <w:tcW w:w="7407" w:type="dxa"/>
            <w:shd w:val="clear" w:color="auto" w:fill="F2F2F2" w:themeFill="background1" w:themeFillShade="F2"/>
          </w:tcPr>
          <w:p w:rsidR="00000000" w:rsidRDefault="007D3E85">
            <w:pPr>
              <w:rPr>
                <w:noProof/>
                <w:szCs w:val="24"/>
              </w:rPr>
            </w:pPr>
            <w:r>
              <w:rPr>
                <w:noProof/>
                <w:szCs w:val="24"/>
              </w:rPr>
              <w:t>Description</w:t>
            </w:r>
          </w:p>
        </w:tc>
        <w:tc>
          <w:tcPr>
            <w:tcW w:w="7407" w:type="dxa"/>
          </w:tcPr>
          <w:p w:rsidR="00000000" w:rsidRDefault="007D3E85">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6173 </w:t>
            </w:r>
            <w:r>
              <w:rPr>
                <w:noProof/>
                <w:sz w:val="16"/>
              </w:rPr>
              <w:br/>
            </w:r>
            <w:r>
              <w:rPr>
                <w:noProof/>
                <w:sz w:val="2"/>
                <w:szCs w:val="24"/>
              </w:rPr>
              <w:t>959bd38a-c33e-4ee3-8a80-a3c74f21b742</w:t>
            </w:r>
          </w:p>
        </w:tc>
        <w:tc>
          <w:tcPr>
            <w:tcW w:w="7407" w:type="dxa"/>
            <w:shd w:val="clear" w:color="auto" w:fill="F2F2F2" w:themeFill="background1" w:themeFillShade="F2"/>
          </w:tcPr>
          <w:p w:rsidR="00000000" w:rsidRDefault="007D3E85">
            <w:pPr>
              <w:rPr>
                <w:noProof/>
                <w:szCs w:val="24"/>
              </w:rPr>
            </w:pPr>
            <w:r>
              <w:rPr>
                <w:noProof/>
                <w:szCs w:val="24"/>
              </w:rPr>
              <w:t>ee-components-app</w:t>
            </w:r>
          </w:p>
        </w:tc>
        <w:tc>
          <w:tcPr>
            <w:tcW w:w="7407" w:type="dxa"/>
          </w:tcPr>
          <w:p w:rsidR="00000000" w:rsidRDefault="007D3E85">
            <w:pPr>
              <w:rPr>
                <w:szCs w:val="24"/>
                <w:lang w:val="ja-JP"/>
              </w:rPr>
            </w:pPr>
            <w:r>
              <w:rPr>
                <w:szCs w:val="24"/>
                <w:lang w:val="ja-JP"/>
              </w:rPr>
              <w:t>ee-components-app</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6174 </w:t>
            </w:r>
            <w:r>
              <w:rPr>
                <w:noProof/>
                <w:sz w:val="16"/>
              </w:rPr>
              <w:br/>
            </w:r>
            <w:r>
              <w:rPr>
                <w:noProof/>
                <w:sz w:val="2"/>
                <w:szCs w:val="24"/>
              </w:rPr>
              <w:t>e27b66c0-9ad4-4661-bfc9-09787f3b826e</w:t>
            </w:r>
          </w:p>
        </w:tc>
        <w:tc>
          <w:tcPr>
            <w:tcW w:w="7407" w:type="dxa"/>
            <w:shd w:val="clear" w:color="auto" w:fill="F2F2F2" w:themeFill="background1" w:themeFillShade="F2"/>
          </w:tcPr>
          <w:p w:rsidR="00000000" w:rsidRDefault="007D3E85">
            <w:pPr>
              <w:rPr>
                <w:noProof/>
                <w:szCs w:val="24"/>
              </w:rPr>
            </w:pPr>
            <w:r>
              <w:rPr>
                <w:noProof/>
                <w:szCs w:val="24"/>
              </w:rPr>
              <w:t>Outermost experience element</w:t>
            </w:r>
          </w:p>
        </w:tc>
        <w:tc>
          <w:tcPr>
            <w:tcW w:w="7407" w:type="dxa"/>
          </w:tcPr>
          <w:p w:rsidR="00000000" w:rsidRDefault="007D3E85">
            <w:pPr>
              <w:rPr>
                <w:szCs w:val="24"/>
                <w:lang w:val="ja-JP"/>
              </w:rPr>
            </w:pPr>
            <w:r>
              <w:rPr>
                <w:rFonts w:ascii="MS Gothic" w:eastAsia="MS Gothic" w:hint="eastAsia"/>
                <w:szCs w:val="24"/>
                <w:lang w:val="ja-JP"/>
              </w:rPr>
              <w:t>最も外側のエクスペリエンス要素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6175 </w:t>
            </w:r>
            <w:r>
              <w:rPr>
                <w:noProof/>
                <w:sz w:val="16"/>
              </w:rPr>
              <w:br/>
            </w:r>
            <w:r>
              <w:rPr>
                <w:noProof/>
                <w:sz w:val="2"/>
                <w:szCs w:val="24"/>
              </w:rPr>
              <w:t>b0310be4-7d6d-4734-b772-cd6cab5992a7</w:t>
            </w:r>
          </w:p>
        </w:tc>
        <w:tc>
          <w:tcPr>
            <w:tcW w:w="7407" w:type="dxa"/>
            <w:shd w:val="clear" w:color="auto" w:fill="F2F2F2" w:themeFill="background1" w:themeFillShade="F2"/>
          </w:tcPr>
          <w:p w:rsidR="00000000" w:rsidRDefault="007D3E85">
            <w:pPr>
              <w:rPr>
                <w:noProof/>
                <w:szCs w:val="24"/>
              </w:rPr>
            </w:pPr>
            <w:r>
              <w:rPr>
                <w:noProof/>
                <w:szCs w:val="24"/>
              </w:rPr>
              <w:t>ee-components-view</w:t>
            </w:r>
          </w:p>
        </w:tc>
        <w:tc>
          <w:tcPr>
            <w:tcW w:w="7407" w:type="dxa"/>
          </w:tcPr>
          <w:p w:rsidR="00000000" w:rsidRDefault="007D3E85">
            <w:pPr>
              <w:rPr>
                <w:szCs w:val="24"/>
                <w:lang w:val="ja-JP"/>
              </w:rPr>
            </w:pPr>
            <w:r>
              <w:rPr>
                <w:rFonts w:ascii="MS Gothic" w:eastAsia="MS Gothic" w:hint="eastAsia"/>
                <w:szCs w:val="24"/>
                <w:lang w:val="ja-JP"/>
              </w:rPr>
              <w:t>コンポーネントビュー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6176 </w:t>
            </w:r>
            <w:r>
              <w:rPr>
                <w:noProof/>
                <w:sz w:val="16"/>
              </w:rPr>
              <w:br/>
            </w:r>
            <w:r>
              <w:rPr>
                <w:noProof/>
                <w:sz w:val="2"/>
                <w:szCs w:val="24"/>
              </w:rPr>
              <w:t>34216958-0d38-4730-9387-b5948830f38a</w:t>
            </w:r>
          </w:p>
        </w:tc>
        <w:tc>
          <w:tcPr>
            <w:tcW w:w="7407" w:type="dxa"/>
            <w:shd w:val="clear" w:color="auto" w:fill="F2F2F2" w:themeFill="background1" w:themeFillShade="F2"/>
          </w:tcPr>
          <w:p w:rsidR="00000000" w:rsidRDefault="007D3E85">
            <w:pPr>
              <w:rPr>
                <w:noProof/>
                <w:szCs w:val="24"/>
              </w:rPr>
            </w:pPr>
            <w:r>
              <w:rPr>
                <w:noProof/>
                <w:szCs w:val="24"/>
              </w:rPr>
              <w:t>Experience view (in-page, lightbox)</w:t>
            </w:r>
          </w:p>
        </w:tc>
        <w:tc>
          <w:tcPr>
            <w:tcW w:w="7407" w:type="dxa"/>
          </w:tcPr>
          <w:p w:rsidR="00000000" w:rsidRDefault="007D3E85">
            <w:pPr>
              <w:rPr>
                <w:szCs w:val="24"/>
                <w:lang w:val="ja-JP"/>
              </w:rPr>
            </w:pPr>
            <w:r>
              <w:rPr>
                <w:rFonts w:ascii="MS Gothic" w:eastAsia="MS Gothic" w:hint="eastAsia"/>
                <w:szCs w:val="24"/>
                <w:lang w:val="ja-JP"/>
              </w:rPr>
              <w:t>エクスペリエンスビュー</w:t>
            </w:r>
            <w:r>
              <w:rPr>
                <w:szCs w:val="24"/>
                <w:lang w:val="ja-JP"/>
              </w:rPr>
              <w:t xml:space="preserve"> (</w:t>
            </w:r>
            <w:r>
              <w:rPr>
                <w:rFonts w:ascii="MS Gothic" w:eastAsia="MS Gothic" w:hint="eastAsia"/>
                <w:szCs w:val="24"/>
                <w:lang w:val="ja-JP"/>
              </w:rPr>
              <w:t>ページ内</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ライトボックス</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6177 </w:t>
            </w:r>
            <w:r>
              <w:rPr>
                <w:noProof/>
                <w:sz w:val="16"/>
              </w:rPr>
              <w:br/>
            </w:r>
            <w:r>
              <w:rPr>
                <w:noProof/>
                <w:sz w:val="2"/>
                <w:szCs w:val="24"/>
              </w:rPr>
              <w:t>bde743e6-66be-418e-9fdd-b00247afc509</w:t>
            </w:r>
          </w:p>
        </w:tc>
        <w:tc>
          <w:tcPr>
            <w:tcW w:w="7407" w:type="dxa"/>
            <w:shd w:val="clear" w:color="auto" w:fill="F2F2F2" w:themeFill="background1" w:themeFillShade="F2"/>
          </w:tcPr>
          <w:p w:rsidR="00000000" w:rsidRDefault="007D3E85">
            <w:pPr>
              <w:rPr>
                <w:noProof/>
                <w:szCs w:val="24"/>
              </w:rPr>
            </w:pPr>
            <w:r>
              <w:rPr>
                <w:noProof/>
                <w:szCs w:val="24"/>
              </w:rPr>
              <w:t>ee-components-container</w:t>
            </w:r>
          </w:p>
        </w:tc>
        <w:tc>
          <w:tcPr>
            <w:tcW w:w="7407" w:type="dxa"/>
          </w:tcPr>
          <w:p w:rsidR="00000000" w:rsidRDefault="007D3E85">
            <w:pPr>
              <w:rPr>
                <w:szCs w:val="24"/>
                <w:lang w:val="ja-JP"/>
              </w:rPr>
            </w:pPr>
            <w:r>
              <w:rPr>
                <w:rFonts w:ascii="MS Gothic" w:eastAsia="MS Gothic" w:hint="eastAsia"/>
                <w:szCs w:val="24"/>
                <w:lang w:val="ja-JP"/>
              </w:rPr>
              <w:t>電子コンポーネント</w:t>
            </w:r>
            <w:r>
              <w:rPr>
                <w:szCs w:val="24"/>
                <w:lang w:val="ja-JP"/>
              </w:rPr>
              <w:t>-</w:t>
            </w:r>
            <w:r>
              <w:rPr>
                <w:rFonts w:ascii="MS Gothic" w:eastAsia="MS Gothic" w:hint="eastAsia"/>
                <w:szCs w:val="24"/>
                <w:lang w:val="ja-JP"/>
              </w:rPr>
              <w:t>コンテナ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6178 </w:t>
            </w:r>
            <w:r>
              <w:rPr>
                <w:noProof/>
                <w:sz w:val="16"/>
              </w:rPr>
              <w:br/>
            </w:r>
            <w:r>
              <w:rPr>
                <w:noProof/>
                <w:sz w:val="2"/>
                <w:szCs w:val="24"/>
              </w:rPr>
              <w:t>8b43ce74-ec69-4d10-8882-3640877bd4c9</w:t>
            </w:r>
          </w:p>
        </w:tc>
        <w:tc>
          <w:tcPr>
            <w:tcW w:w="7407" w:type="dxa"/>
            <w:shd w:val="clear" w:color="auto" w:fill="F2F2F2" w:themeFill="background1" w:themeFillShade="F2"/>
          </w:tcPr>
          <w:p w:rsidR="00000000" w:rsidRDefault="007D3E85">
            <w:pPr>
              <w:rPr>
                <w:noProof/>
                <w:szCs w:val="24"/>
              </w:rPr>
            </w:pPr>
            <w:r>
              <w:rPr>
                <w:noProof/>
                <w:szCs w:val="24"/>
              </w:rPr>
              <w:t>Plus-button component container</w:t>
            </w:r>
          </w:p>
        </w:tc>
        <w:tc>
          <w:tcPr>
            <w:tcW w:w="7407" w:type="dxa"/>
          </w:tcPr>
          <w:p w:rsidR="00000000" w:rsidRDefault="007D3E85">
            <w:pPr>
              <w:rPr>
                <w:szCs w:val="24"/>
                <w:lang w:val="ja-JP"/>
              </w:rPr>
            </w:pPr>
            <w:r>
              <w:rPr>
                <w:rFonts w:ascii="MS Gothic" w:eastAsia="MS Gothic" w:hint="eastAsia"/>
                <w:szCs w:val="24"/>
                <w:lang w:val="ja-JP"/>
              </w:rPr>
              <w:t>プラスボタンコンポーネントコンテナ</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6179 </w:t>
            </w:r>
            <w:r>
              <w:rPr>
                <w:noProof/>
                <w:sz w:val="16"/>
              </w:rPr>
              <w:br/>
            </w:r>
            <w:r>
              <w:rPr>
                <w:noProof/>
                <w:sz w:val="2"/>
                <w:szCs w:val="24"/>
              </w:rPr>
              <w:t>933193af-f0fc-41c8-8c99-930331a979d3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6180 </w:t>
            </w:r>
            <w:r>
              <w:rPr>
                <w:noProof/>
                <w:sz w:val="16"/>
              </w:rPr>
              <w:br/>
            </w:r>
            <w:r>
              <w:rPr>
                <w:noProof/>
                <w:sz w:val="2"/>
                <w:szCs w:val="24"/>
              </w:rPr>
              <w:t>15176ccd-eed0-4c1b-a2a3-b20957ff3769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6181 </w:t>
            </w:r>
            <w:r>
              <w:rPr>
                <w:noProof/>
                <w:sz w:val="16"/>
              </w:rPr>
              <w:br/>
            </w:r>
            <w:r>
              <w:rPr>
                <w:noProof/>
                <w:sz w:val="2"/>
                <w:szCs w:val="24"/>
              </w:rPr>
              <w:t>58779869-3f9a-43e3-9c9a-bc390789ed92</w:t>
            </w:r>
          </w:p>
        </w:tc>
        <w:tc>
          <w:tcPr>
            <w:tcW w:w="7407" w:type="dxa"/>
            <w:shd w:val="clear" w:color="auto" w:fill="F2F2F2" w:themeFill="background1" w:themeFillShade="F2"/>
          </w:tcPr>
          <w:p w:rsidR="00000000" w:rsidRDefault="007D3E85">
            <w:pPr>
              <w:rPr>
                <w:noProof/>
                <w:szCs w:val="24"/>
              </w:rPr>
            </w:pPr>
            <w:r>
              <w:rPr>
                <w:noProof/>
                <w:szCs w:val="24"/>
              </w:rPr>
              <w:t>Positioni</w:t>
            </w:r>
            <w:r>
              <w:rPr>
                <w:noProof/>
                <w:szCs w:val="24"/>
              </w:rPr>
              <w:t xml:space="preserve">ng Content on the Home Page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ホームページでのコンテンツの配置</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6182 </w:t>
            </w:r>
            <w:r>
              <w:rPr>
                <w:noProof/>
                <w:sz w:val="16"/>
              </w:rPr>
              <w:br/>
            </w:r>
            <w:r>
              <w:rPr>
                <w:noProof/>
                <w:sz w:val="2"/>
                <w:szCs w:val="24"/>
              </w:rPr>
              <w:t>2d07183b-b74f-4319-9472-11f6ee133cae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Positioning Content on the Home Page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ホームページでのコンテンツの配置</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6183 </w:t>
            </w:r>
            <w:r>
              <w:rPr>
                <w:noProof/>
                <w:sz w:val="16"/>
              </w:rPr>
              <w:br/>
            </w:r>
            <w:r>
              <w:rPr>
                <w:noProof/>
                <w:sz w:val="2"/>
                <w:szCs w:val="24"/>
              </w:rPr>
              <w:t>328db3ea-8ad6-4cb9-80e9-14cf4b0dd68c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6184 </w:t>
            </w:r>
            <w:r>
              <w:rPr>
                <w:noProof/>
                <w:sz w:val="16"/>
              </w:rPr>
              <w:br/>
            </w:r>
            <w:r>
              <w:rPr>
                <w:noProof/>
                <w:sz w:val="2"/>
                <w:szCs w:val="24"/>
              </w:rPr>
              <w:t>6856138a-806e-46b6-addc-a71dcbd2bae9</w:t>
            </w:r>
          </w:p>
        </w:tc>
        <w:tc>
          <w:tcPr>
            <w:tcW w:w="7407" w:type="dxa"/>
            <w:shd w:val="clear" w:color="auto" w:fill="F2F2F2" w:themeFill="background1" w:themeFillShade="F2"/>
          </w:tcPr>
          <w:p w:rsidR="00000000" w:rsidRDefault="007D3E85">
            <w:pPr>
              <w:rPr>
                <w:noProof/>
                <w:szCs w:val="24"/>
              </w:rPr>
            </w:pPr>
            <w:r>
              <w:rPr>
                <w:noProof/>
                <w:szCs w:val="24"/>
              </w:rPr>
              <w:t>Several objects in the configuration file have parameters which allow you to specify where the object should appear on the page.</w:t>
            </w:r>
          </w:p>
        </w:tc>
        <w:tc>
          <w:tcPr>
            <w:tcW w:w="7407" w:type="dxa"/>
          </w:tcPr>
          <w:p w:rsidR="00000000" w:rsidRDefault="007D3E85">
            <w:pPr>
              <w:rPr>
                <w:szCs w:val="24"/>
                <w:lang w:val="ja-JP"/>
              </w:rPr>
            </w:pPr>
            <w:r>
              <w:rPr>
                <w:rFonts w:ascii="MS Gothic" w:eastAsia="MS Gothic" w:hint="eastAsia"/>
                <w:szCs w:val="24"/>
                <w:lang w:val="ja-JP"/>
              </w:rPr>
              <w:t>設定ファイル内のいくつかのオブジェクトには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ページ上でのオブジェクトの表示場所を指定するためのパラメータがあります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6185 </w:t>
            </w:r>
            <w:r>
              <w:rPr>
                <w:noProof/>
                <w:sz w:val="16"/>
              </w:rPr>
              <w:br/>
            </w:r>
            <w:r>
              <w:rPr>
                <w:noProof/>
                <w:sz w:val="2"/>
                <w:szCs w:val="24"/>
              </w:rPr>
              <w:t>51ecb05f-a1f6-4db4-a6e9-</w:t>
            </w:r>
            <w:r>
              <w:rPr>
                <w:noProof/>
                <w:sz w:val="2"/>
                <w:szCs w:val="24"/>
              </w:rPr>
              <w:t>d3b57d652120</w:t>
            </w:r>
          </w:p>
        </w:tc>
        <w:tc>
          <w:tcPr>
            <w:tcW w:w="7407" w:type="dxa"/>
            <w:shd w:val="clear" w:color="auto" w:fill="F2F2F2" w:themeFill="background1" w:themeFillShade="F2"/>
          </w:tcPr>
          <w:p w:rsidR="00000000" w:rsidRDefault="007D3E85">
            <w:pPr>
              <w:rPr>
                <w:noProof/>
                <w:szCs w:val="24"/>
              </w:rPr>
            </w:pPr>
            <w:r>
              <w:rPr>
                <w:noProof/>
                <w:szCs w:val="24"/>
              </w:rPr>
              <w:t>For example, static content, speakers, tracks and sponsors all have the ability to be repositioned on the page.</w:t>
            </w:r>
          </w:p>
        </w:tc>
        <w:tc>
          <w:tcPr>
            <w:tcW w:w="7407" w:type="dxa"/>
          </w:tcPr>
          <w:p w:rsidR="00000000" w:rsidRDefault="007D3E85">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静的コンテンツ</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スピーカー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スポンサーはすべて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ページ上で再配置することができます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6186 </w:t>
            </w:r>
            <w:r>
              <w:rPr>
                <w:noProof/>
                <w:sz w:val="16"/>
              </w:rPr>
              <w:br/>
            </w:r>
            <w:r>
              <w:rPr>
                <w:noProof/>
                <w:sz w:val="2"/>
                <w:szCs w:val="24"/>
              </w:rPr>
              <w:t>a2a93027-9bc8-4f4f-9073-93f42b993a7c</w:t>
            </w:r>
          </w:p>
        </w:tc>
        <w:tc>
          <w:tcPr>
            <w:tcW w:w="7407" w:type="dxa"/>
            <w:shd w:val="clear" w:color="auto" w:fill="F2F2F2" w:themeFill="background1" w:themeFillShade="F2"/>
          </w:tcPr>
          <w:p w:rsidR="00000000" w:rsidRDefault="007D3E85">
            <w:pPr>
              <w:rPr>
                <w:noProof/>
                <w:szCs w:val="24"/>
              </w:rPr>
            </w:pPr>
            <w:r>
              <w:rPr>
                <w:noProof/>
                <w:szCs w:val="24"/>
              </w:rPr>
              <w:t>Objects that can be positioned will</w:t>
            </w:r>
            <w:r>
              <w:rPr>
                <w:noProof/>
                <w:szCs w:val="24"/>
              </w:rPr>
              <w:t xml:space="preserve"> have the following attributes in the configuration file:</w:t>
            </w:r>
          </w:p>
        </w:tc>
        <w:tc>
          <w:tcPr>
            <w:tcW w:w="7407" w:type="dxa"/>
          </w:tcPr>
          <w:p w:rsidR="00000000" w:rsidRDefault="007D3E85">
            <w:pPr>
              <w:rPr>
                <w:szCs w:val="24"/>
                <w:lang w:val="ja-JP"/>
              </w:rPr>
            </w:pPr>
            <w:r>
              <w:rPr>
                <w:rFonts w:ascii="MS Gothic" w:eastAsia="MS Gothic" w:hint="eastAsia"/>
                <w:szCs w:val="24"/>
                <w:lang w:val="ja-JP"/>
              </w:rPr>
              <w:t>配置可能なオブジェクトは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設定ファイル内に次の属性を持ちます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6187 </w:t>
            </w:r>
            <w:r>
              <w:rPr>
                <w:noProof/>
                <w:sz w:val="16"/>
              </w:rPr>
              <w:br/>
            </w:r>
            <w:r>
              <w:rPr>
                <w:noProof/>
                <w:sz w:val="2"/>
                <w:szCs w:val="24"/>
              </w:rPr>
              <w:t>661354e3-9bd4-4669-bddc-3a3c2359a9e5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A CSS selector (a simple class or ID) that will be used as the starting point for where the given object is rendered</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特定のオブジェクトがレンダリングされる開始点として使用される</w:t>
            </w:r>
            <w:r>
              <w:rPr>
                <w:szCs w:val="24"/>
                <w:lang w:val="ja-JP"/>
              </w:rPr>
              <w:t xml:space="preserve"> CSS </w:t>
            </w:r>
            <w:r>
              <w:rPr>
                <w:rFonts w:ascii="MS Gothic" w:eastAsia="MS Gothic" w:hint="eastAsia"/>
                <w:szCs w:val="24"/>
                <w:lang w:val="ja-JP"/>
              </w:rPr>
              <w:t>セレクタ</w:t>
            </w:r>
            <w:r>
              <w:rPr>
                <w:szCs w:val="24"/>
                <w:lang w:val="ja-JP"/>
              </w:rPr>
              <w:t xml:space="preserve"> (</w:t>
            </w:r>
            <w:r>
              <w:rPr>
                <w:rFonts w:ascii="MS Gothic" w:eastAsia="MS Gothic" w:hint="eastAsia"/>
                <w:szCs w:val="24"/>
                <w:lang w:val="ja-JP"/>
              </w:rPr>
              <w:t>単純なクラスまたは</w:t>
            </w:r>
            <w:r>
              <w:rPr>
                <w:szCs w:val="24"/>
                <w:lang w:val="ja-JP"/>
              </w:rPr>
              <w:t xml:space="preserve"> ID)</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6188 </w:t>
            </w:r>
            <w:r>
              <w:rPr>
                <w:noProof/>
                <w:sz w:val="16"/>
              </w:rPr>
              <w:br/>
            </w:r>
            <w:r>
              <w:rPr>
                <w:noProof/>
                <w:sz w:val="2"/>
                <w:szCs w:val="24"/>
              </w:rPr>
              <w:t>153eeb02-4d70-4e90-b44b-38560c3471af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How the conten</w:t>
            </w:r>
            <w:r>
              <w:rPr>
                <w:noProof/>
                <w:szCs w:val="24"/>
              </w:rPr>
              <w:t>t is inserted</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コンテンツの挿入方法</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6189 </w:t>
            </w:r>
            <w:r>
              <w:rPr>
                <w:noProof/>
                <w:sz w:val="16"/>
              </w:rPr>
              <w:br/>
            </w:r>
            <w:r>
              <w:rPr>
                <w:noProof/>
                <w:sz w:val="2"/>
                <w:szCs w:val="24"/>
              </w:rPr>
              <w:t>e9728bc7-da58-4a67-aa7a-b2b29894aedf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6190 </w:t>
            </w:r>
            <w:r>
              <w:rPr>
                <w:noProof/>
                <w:sz w:val="16"/>
              </w:rPr>
              <w:br/>
            </w:r>
            <w:r>
              <w:rPr>
                <w:noProof/>
                <w:sz w:val="2"/>
                <w:szCs w:val="24"/>
              </w:rPr>
              <w:t>9906b26a-d1a7-4e1e-8a38-e7ccd1b0e1fb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6191 </w:t>
            </w:r>
            <w:r>
              <w:rPr>
                <w:noProof/>
                <w:sz w:val="16"/>
              </w:rPr>
              <w:br/>
            </w:r>
            <w:r>
              <w:rPr>
                <w:noProof/>
                <w:sz w:val="2"/>
                <w:szCs w:val="24"/>
              </w:rPr>
              <w:t>2e2a6a04-3e8a-48ab-a290-5ff45058da4f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6192 </w:t>
            </w:r>
            <w:r>
              <w:rPr>
                <w:noProof/>
                <w:sz w:val="16"/>
              </w:rPr>
              <w:br/>
            </w:r>
            <w:r>
              <w:rPr>
                <w:noProof/>
                <w:sz w:val="2"/>
                <w:szCs w:val="24"/>
              </w:rPr>
              <w:t>846d947c-ec78-4ca2-836d-a130a30c93bc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6193 </w:t>
            </w:r>
            <w:r>
              <w:rPr>
                <w:noProof/>
                <w:sz w:val="16"/>
              </w:rPr>
              <w:br/>
            </w:r>
            <w:r>
              <w:rPr>
                <w:noProof/>
                <w:sz w:val="2"/>
                <w:szCs w:val="24"/>
              </w:rPr>
              <w:t>38e939d2-1cc2-43ac-82c8-71a492459173</w:t>
            </w:r>
          </w:p>
        </w:tc>
        <w:tc>
          <w:tcPr>
            <w:tcW w:w="7407" w:type="dxa"/>
            <w:shd w:val="clear" w:color="auto" w:fill="F2F2F2" w:themeFill="background1" w:themeFillShade="F2"/>
          </w:tcPr>
          <w:p w:rsidR="00000000" w:rsidRDefault="007D3E85">
            <w:pPr>
              <w:rPr>
                <w:noProof/>
                <w:szCs w:val="24"/>
              </w:rPr>
            </w:pPr>
            <w:r>
              <w:rPr>
                <w:noProof/>
                <w:szCs w:val="24"/>
              </w:rPr>
              <w:t>Determining the target</w:t>
            </w:r>
          </w:p>
        </w:tc>
        <w:tc>
          <w:tcPr>
            <w:tcW w:w="7407" w:type="dxa"/>
          </w:tcPr>
          <w:p w:rsidR="00000000" w:rsidRDefault="007D3E85">
            <w:pPr>
              <w:rPr>
                <w:szCs w:val="24"/>
                <w:lang w:val="ja-JP"/>
              </w:rPr>
            </w:pPr>
            <w:r>
              <w:rPr>
                <w:rFonts w:ascii="MS Gothic" w:eastAsia="MS Gothic" w:hint="eastAsia"/>
                <w:szCs w:val="24"/>
                <w:lang w:val="ja-JP"/>
              </w:rPr>
              <w:t>ターゲットの決定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6194 </w:t>
            </w:r>
            <w:r>
              <w:rPr>
                <w:noProof/>
                <w:sz w:val="16"/>
              </w:rPr>
              <w:br/>
            </w:r>
            <w:r>
              <w:rPr>
                <w:noProof/>
                <w:sz w:val="2"/>
                <w:szCs w:val="24"/>
              </w:rPr>
              <w:t>97733480-2d47-4826-8935-60396728bacf</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[1}[2]{3]</w:t>
            </w:r>
            <w:r>
              <w:rPr>
                <w:noProof/>
                <w:szCs w:val="24"/>
              </w:rPr>
              <w:t xml:space="preserve"> parameter expects a CSS selector (using a simple class or ID form</w:t>
            </w:r>
            <w:r>
              <w:rPr>
                <w:noProof/>
                <w:szCs w:val="24"/>
              </w:rPr>
              <w:t>at).</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パラメーターには</w:t>
            </w:r>
            <w:r>
              <w:rPr>
                <w:rFonts w:ascii="Microsoft YaHei UI" w:eastAsia="Microsoft YaHei UI" w:hAnsi="Microsoft YaHei UI" w:cs="Microsoft YaHei UI" w:hint="eastAsia"/>
                <w:szCs w:val="24"/>
                <w:lang w:val="ja-JP"/>
              </w:rPr>
              <w:t>、</w:t>
            </w:r>
            <w:r>
              <w:rPr>
                <w:szCs w:val="24"/>
                <w:lang w:val="ja-JP"/>
              </w:rPr>
              <w:t xml:space="preserve">CSS </w:t>
            </w:r>
            <w:r>
              <w:rPr>
                <w:rFonts w:ascii="MS Gothic" w:eastAsia="MS Gothic" w:hint="eastAsia"/>
                <w:szCs w:val="24"/>
                <w:lang w:val="ja-JP"/>
              </w:rPr>
              <w:t>セレクタ</w:t>
            </w:r>
            <w:r>
              <w:rPr>
                <w:szCs w:val="24"/>
                <w:lang w:val="ja-JP"/>
              </w:rPr>
              <w:t xml:space="preserve"> (</w:t>
            </w:r>
            <w:r>
              <w:rPr>
                <w:rFonts w:ascii="MS Gothic" w:eastAsia="MS Gothic" w:hint="eastAsia"/>
                <w:szCs w:val="24"/>
                <w:lang w:val="ja-JP"/>
              </w:rPr>
              <w:t>単純なクラスまたは</w:t>
            </w:r>
            <w:r>
              <w:rPr>
                <w:szCs w:val="24"/>
                <w:lang w:val="ja-JP"/>
              </w:rPr>
              <w:t xml:space="preserve"> ID </w:t>
            </w:r>
            <w:r>
              <w:rPr>
                <w:rFonts w:ascii="MS Gothic" w:eastAsia="MS Gothic" w:hint="eastAsia"/>
                <w:szCs w:val="24"/>
                <w:lang w:val="ja-JP"/>
              </w:rPr>
              <w:t>形式を使用</w:t>
            </w:r>
            <w:r>
              <w:rPr>
                <w:szCs w:val="24"/>
                <w:lang w:val="ja-JP"/>
              </w:rPr>
              <w:t xml:space="preserve">) </w:t>
            </w:r>
            <w:r>
              <w:rPr>
                <w:rFonts w:ascii="MS Gothic" w:eastAsia="MS Gothic" w:hint="eastAsia"/>
                <w:szCs w:val="24"/>
                <w:lang w:val="ja-JP"/>
              </w:rPr>
              <w:t>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6195 </w:t>
            </w:r>
            <w:r>
              <w:rPr>
                <w:noProof/>
                <w:sz w:val="16"/>
              </w:rPr>
              <w:br/>
            </w:r>
            <w:r>
              <w:rPr>
                <w:noProof/>
                <w:sz w:val="2"/>
                <w:szCs w:val="24"/>
              </w:rPr>
              <w:t>7f0736da-64a8-4b53-b6e0-6bd30212bbcd</w:t>
            </w:r>
          </w:p>
        </w:tc>
        <w:tc>
          <w:tcPr>
            <w:tcW w:w="7407" w:type="dxa"/>
            <w:shd w:val="clear" w:color="auto" w:fill="F2F2F2" w:themeFill="background1" w:themeFillShade="F2"/>
          </w:tcPr>
          <w:p w:rsidR="00000000" w:rsidRDefault="007D3E85">
            <w:pPr>
              <w:rPr>
                <w:noProof/>
                <w:szCs w:val="24"/>
              </w:rPr>
            </w:pPr>
            <w:r>
              <w:rPr>
                <w:noProof/>
                <w:szCs w:val="24"/>
              </w:rPr>
              <w:t>The element matched by this selector will be used as the starting point for where the given object is rendered.</w:t>
            </w:r>
          </w:p>
        </w:tc>
        <w:tc>
          <w:tcPr>
            <w:tcW w:w="7407" w:type="dxa"/>
          </w:tcPr>
          <w:p w:rsidR="00000000" w:rsidRDefault="007D3E85">
            <w:pPr>
              <w:rPr>
                <w:szCs w:val="24"/>
                <w:lang w:val="ja-JP"/>
              </w:rPr>
            </w:pPr>
            <w:r>
              <w:rPr>
                <w:rFonts w:ascii="MS Gothic" w:eastAsia="MS Gothic" w:hint="eastAsia"/>
                <w:szCs w:val="24"/>
                <w:lang w:val="ja-JP"/>
              </w:rPr>
              <w:t>このセレクタにマッチした要素は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指定されたオブジェクトがレンダリングされる場所の</w:t>
            </w:r>
            <w:r>
              <w:rPr>
                <w:rFonts w:ascii="MS Gothic" w:eastAsia="MS Gothic" w:hint="eastAsia"/>
                <w:szCs w:val="24"/>
                <w:lang w:val="ja-JP"/>
              </w:rPr>
              <w:t>開始点として使用されます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6196 </w:t>
            </w:r>
            <w:r>
              <w:rPr>
                <w:noProof/>
                <w:sz w:val="16"/>
              </w:rPr>
              <w:br/>
            </w:r>
            <w:r>
              <w:rPr>
                <w:noProof/>
                <w:sz w:val="2"/>
                <w:szCs w:val="24"/>
              </w:rPr>
              <w:t>3d141d93-824b-425b-9667-9a45a4ca4e66</w:t>
            </w:r>
          </w:p>
        </w:tc>
        <w:tc>
          <w:tcPr>
            <w:tcW w:w="7407" w:type="dxa"/>
            <w:shd w:val="clear" w:color="auto" w:fill="F2F2F2" w:themeFill="background1" w:themeFillShade="F2"/>
          </w:tcPr>
          <w:p w:rsidR="00000000" w:rsidRDefault="007D3E85">
            <w:pPr>
              <w:rPr>
                <w:noProof/>
                <w:szCs w:val="24"/>
              </w:rPr>
            </w:pPr>
            <w:r>
              <w:rPr>
                <w:noProof/>
                <w:szCs w:val="24"/>
              </w:rPr>
              <w:t>The best way to determine the CSS selector or ID to use is to browse to the virtual event homepage and then use the browser developer tools to inspect the elements in the page.</w:t>
            </w:r>
          </w:p>
        </w:tc>
        <w:tc>
          <w:tcPr>
            <w:tcW w:w="7407" w:type="dxa"/>
          </w:tcPr>
          <w:p w:rsidR="00000000" w:rsidRDefault="007D3E85">
            <w:pPr>
              <w:rPr>
                <w:szCs w:val="24"/>
                <w:lang w:val="ja-JP"/>
              </w:rPr>
            </w:pPr>
            <w:r>
              <w:rPr>
                <w:rFonts w:ascii="MS Gothic" w:eastAsia="MS Gothic" w:hint="eastAsia"/>
                <w:szCs w:val="24"/>
                <w:lang w:val="ja-JP"/>
              </w:rPr>
              <w:t>使用する</w:t>
            </w:r>
            <w:r>
              <w:rPr>
                <w:szCs w:val="24"/>
                <w:lang w:val="ja-JP"/>
              </w:rPr>
              <w:t xml:space="preserve"> CSS </w:t>
            </w:r>
            <w:r>
              <w:rPr>
                <w:rFonts w:ascii="MS Gothic" w:eastAsia="MS Gothic" w:hint="eastAsia"/>
                <w:szCs w:val="24"/>
                <w:lang w:val="ja-JP"/>
              </w:rPr>
              <w:t>セレクターまたは</w:t>
            </w:r>
            <w:r>
              <w:rPr>
                <w:szCs w:val="24"/>
                <w:lang w:val="ja-JP"/>
              </w:rPr>
              <w:t xml:space="preserve"> ID </w:t>
            </w:r>
            <w:r>
              <w:rPr>
                <w:rFonts w:ascii="MS Gothic" w:eastAsia="MS Gothic" w:hint="eastAsia"/>
                <w:szCs w:val="24"/>
                <w:lang w:val="ja-JP"/>
              </w:rPr>
              <w:t>を決定する最良の方法は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仮想イベントのホームページを参照し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ブラウザーの開発ツールを使用してページ内の要素を検査することです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6197 </w:t>
            </w:r>
            <w:r>
              <w:rPr>
                <w:noProof/>
                <w:sz w:val="16"/>
              </w:rPr>
              <w:br/>
            </w:r>
            <w:r>
              <w:rPr>
                <w:noProof/>
                <w:sz w:val="2"/>
                <w:szCs w:val="24"/>
              </w:rPr>
              <w:t>5e1ebb49-0cdc-4913-a9d3-8002da100e1f</w:t>
            </w:r>
          </w:p>
        </w:tc>
        <w:tc>
          <w:tcPr>
            <w:tcW w:w="7407" w:type="dxa"/>
            <w:shd w:val="clear" w:color="auto" w:fill="F2F2F2" w:themeFill="background1" w:themeFillShade="F2"/>
          </w:tcPr>
          <w:p w:rsidR="00000000" w:rsidRDefault="007D3E85">
            <w:pPr>
              <w:rPr>
                <w:noProof/>
                <w:szCs w:val="24"/>
              </w:rPr>
            </w:pPr>
            <w:r>
              <w:rPr>
                <w:noProof/>
                <w:szCs w:val="24"/>
              </w:rPr>
              <w:t xml:space="preserve">You will notice that the main sections of the homepage are organized using </w:t>
            </w:r>
            <w:r>
              <w:rPr>
                <w:rStyle w:val="mqInternal"/>
                <w:noProof/>
                <w:szCs w:val="24"/>
              </w:rPr>
              <w:t>[1}[2]{3]</w:t>
            </w:r>
            <w:r>
              <w:rPr>
                <w:noProof/>
                <w:szCs w:val="24"/>
              </w:rPr>
              <w:t xml:space="preserve"> tags.</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ホームページの主要なセクションがタグを使用して整理されていることに気付くでしょう</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6198 </w:t>
            </w:r>
            <w:r>
              <w:rPr>
                <w:noProof/>
                <w:sz w:val="16"/>
              </w:rPr>
              <w:br/>
            </w:r>
            <w:r>
              <w:rPr>
                <w:noProof/>
                <w:sz w:val="2"/>
                <w:szCs w:val="24"/>
              </w:rPr>
              <w:t>d1e77228-f020-4190-983b-9e0748078ed6</w:t>
            </w:r>
          </w:p>
        </w:tc>
        <w:tc>
          <w:tcPr>
            <w:tcW w:w="7407" w:type="dxa"/>
            <w:shd w:val="clear" w:color="auto" w:fill="F2F2F2" w:themeFill="background1" w:themeFillShade="F2"/>
          </w:tcPr>
          <w:p w:rsidR="00000000" w:rsidRDefault="007D3E85">
            <w:pPr>
              <w:rPr>
                <w:noProof/>
                <w:szCs w:val="24"/>
              </w:rPr>
            </w:pPr>
            <w:r>
              <w:rPr>
                <w:noProof/>
                <w:szCs w:val="24"/>
              </w:rPr>
              <w:t>Choosing the insert mode</w:t>
            </w:r>
          </w:p>
        </w:tc>
        <w:tc>
          <w:tcPr>
            <w:tcW w:w="7407" w:type="dxa"/>
          </w:tcPr>
          <w:p w:rsidR="00000000" w:rsidRDefault="007D3E85">
            <w:pPr>
              <w:rPr>
                <w:szCs w:val="24"/>
                <w:lang w:val="ja-JP"/>
              </w:rPr>
            </w:pPr>
            <w:r>
              <w:rPr>
                <w:rFonts w:ascii="MS Gothic" w:eastAsia="MS Gothic" w:hint="eastAsia"/>
                <w:szCs w:val="24"/>
                <w:lang w:val="ja-JP"/>
              </w:rPr>
              <w:t>挿入モードの選択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6199 </w:t>
            </w:r>
            <w:r>
              <w:rPr>
                <w:noProof/>
                <w:sz w:val="16"/>
              </w:rPr>
              <w:br/>
            </w:r>
            <w:r>
              <w:rPr>
                <w:noProof/>
                <w:sz w:val="2"/>
                <w:szCs w:val="24"/>
              </w:rPr>
              <w:t>d85095ef-feb9-48d5-aa4a-188ef</w:t>
            </w:r>
            <w:r>
              <w:rPr>
                <w:noProof/>
                <w:sz w:val="2"/>
                <w:szCs w:val="24"/>
              </w:rPr>
              <w:t>b4e7381</w:t>
            </w:r>
          </w:p>
        </w:tc>
        <w:tc>
          <w:tcPr>
            <w:tcW w:w="7407" w:type="dxa"/>
            <w:shd w:val="clear" w:color="auto" w:fill="F2F2F2" w:themeFill="background1" w:themeFillShade="F2"/>
          </w:tcPr>
          <w:p w:rsidR="00000000" w:rsidRDefault="007D3E85">
            <w:pPr>
              <w:rPr>
                <w:noProof/>
                <w:szCs w:val="24"/>
              </w:rPr>
            </w:pPr>
            <w:r>
              <w:rPr>
                <w:noProof/>
                <w:szCs w:val="24"/>
              </w:rPr>
              <w:t xml:space="preserve">After determining where in the hierarchy to insert the object, the </w:t>
            </w:r>
            <w:r>
              <w:rPr>
                <w:rStyle w:val="mqInternal"/>
                <w:noProof/>
                <w:szCs w:val="24"/>
              </w:rPr>
              <w:t>[1}[2]{3]</w:t>
            </w:r>
            <w:r>
              <w:rPr>
                <w:noProof/>
                <w:szCs w:val="24"/>
              </w:rPr>
              <w:t xml:space="preserve"> attribute will determine how the object is inserted in the hierarchy.</w:t>
            </w:r>
          </w:p>
        </w:tc>
        <w:tc>
          <w:tcPr>
            <w:tcW w:w="7407" w:type="dxa"/>
          </w:tcPr>
          <w:p w:rsidR="00000000" w:rsidRDefault="007D3E85">
            <w:pPr>
              <w:rPr>
                <w:szCs w:val="24"/>
                <w:lang w:val="ja-JP"/>
              </w:rPr>
            </w:pPr>
            <w:r>
              <w:rPr>
                <w:rFonts w:ascii="MS Gothic" w:eastAsia="MS Gothic" w:hint="eastAsia"/>
                <w:szCs w:val="24"/>
                <w:lang w:val="ja-JP"/>
              </w:rPr>
              <w:t>オブジェクトを挿入する階層内の場所を決定した後</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属性はオブジェクトを階層に挿入する方法を決定します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6200 </w:t>
            </w:r>
            <w:r>
              <w:rPr>
                <w:noProof/>
                <w:sz w:val="16"/>
              </w:rPr>
              <w:br/>
            </w:r>
            <w:r>
              <w:rPr>
                <w:noProof/>
                <w:sz w:val="2"/>
                <w:szCs w:val="24"/>
              </w:rPr>
              <w:t>ccf6384f-d91f-467b-8d5b-f1c1b3e875</w:t>
            </w:r>
            <w:r>
              <w:rPr>
                <w:noProof/>
                <w:sz w:val="2"/>
                <w:szCs w:val="24"/>
              </w:rPr>
              <w:t>49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Puts the object after the specified </w:t>
            </w:r>
            <w:r>
              <w:rPr>
                <w:rStyle w:val="mqInternal"/>
                <w:noProof/>
                <w:szCs w:val="24"/>
              </w:rPr>
              <w:t>[1}[5]{3]</w:t>
            </w:r>
            <w:r>
              <w:rPr>
                <w:noProof/>
                <w:szCs w:val="24"/>
              </w:rPr>
              <w:t xml:space="preserve"> at the same level</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 </w:t>
            </w:r>
            <w:r>
              <w:rPr>
                <w:rStyle w:val="mqInternal"/>
                <w:noProof/>
                <w:szCs w:val="24"/>
                <w:lang w:val="ja-JP"/>
              </w:rPr>
              <w:t>[1}[5]{3]</w:t>
            </w:r>
            <w:r>
              <w:rPr>
                <w:rFonts w:ascii="MS Gothic" w:eastAsia="MS Gothic" w:hint="eastAsia"/>
                <w:szCs w:val="24"/>
                <w:lang w:val="ja-JP"/>
              </w:rPr>
              <w:t>指定されたオブジェクトの後にオブジェクトを同じレベルに置きます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6201 </w:t>
            </w:r>
            <w:r>
              <w:rPr>
                <w:noProof/>
                <w:sz w:val="16"/>
              </w:rPr>
              <w:br/>
            </w:r>
            <w:r>
              <w:rPr>
                <w:noProof/>
                <w:sz w:val="2"/>
                <w:szCs w:val="24"/>
              </w:rPr>
              <w:t>d2d96db1-acbb-4cfe-8e55-18a16e058e6d</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Puts the object before the specified </w:t>
            </w:r>
            <w:r>
              <w:rPr>
                <w:rStyle w:val="mqInternal"/>
                <w:noProof/>
                <w:szCs w:val="24"/>
              </w:rPr>
              <w:t>[1}[5]{3]</w:t>
            </w:r>
            <w:r>
              <w:rPr>
                <w:noProof/>
                <w:szCs w:val="24"/>
              </w:rPr>
              <w:t xml:space="preserve"> at the same level</w:t>
            </w:r>
          </w:p>
        </w:tc>
        <w:tc>
          <w:tcPr>
            <w:tcW w:w="7407" w:type="dxa"/>
          </w:tcPr>
          <w:p w:rsidR="00000000" w:rsidRDefault="007D3E85">
            <w:pPr>
              <w:rPr>
                <w:szCs w:val="24"/>
                <w:lang w:val="ja-JP"/>
              </w:rPr>
            </w:pPr>
            <w:r>
              <w:rPr>
                <w:rStyle w:val="mqInternal"/>
                <w:noProof/>
                <w:szCs w:val="24"/>
                <w:lang w:val="ja-JP"/>
              </w:rPr>
              <w:t>[1}</w:t>
            </w:r>
            <w:r>
              <w:rPr>
                <w:rStyle w:val="mqInternal"/>
                <w:noProof/>
                <w:szCs w:val="24"/>
                <w:lang w:val="ja-JP"/>
              </w:rPr>
              <w:t>[2]{3]</w:t>
            </w:r>
            <w:r>
              <w:rPr>
                <w:szCs w:val="24"/>
                <w:lang w:val="ja-JP"/>
              </w:rPr>
              <w:t xml:space="preserve"> - </w:t>
            </w:r>
            <w:r>
              <w:rPr>
                <w:rStyle w:val="mqInternal"/>
                <w:noProof/>
                <w:szCs w:val="24"/>
                <w:lang w:val="ja-JP"/>
              </w:rPr>
              <w:t>[1}[5]{3]</w:t>
            </w:r>
            <w:r>
              <w:rPr>
                <w:rFonts w:ascii="MS Gothic" w:eastAsia="MS Gothic" w:hint="eastAsia"/>
                <w:szCs w:val="24"/>
                <w:lang w:val="ja-JP"/>
              </w:rPr>
              <w:t>指定されたオブジェクトの前にオブジェクトを同じレベルに置きます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6202 </w:t>
            </w:r>
            <w:r>
              <w:rPr>
                <w:noProof/>
                <w:sz w:val="16"/>
              </w:rPr>
              <w:br/>
            </w:r>
            <w:r>
              <w:rPr>
                <w:noProof/>
                <w:sz w:val="2"/>
                <w:szCs w:val="24"/>
              </w:rPr>
              <w:t>9a3d34bb-8624-487c-8b00-11e2e44ed82c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Puts the object inside the specified </w:t>
            </w:r>
            <w:r>
              <w:rPr>
                <w:rStyle w:val="mqInternal"/>
                <w:noProof/>
                <w:szCs w:val="24"/>
              </w:rPr>
              <w:t>[1}[5]{3]</w:t>
            </w:r>
            <w:r>
              <w:rPr>
                <w:noProof/>
                <w:szCs w:val="24"/>
              </w:rPr>
              <w:t xml:space="preserve"> as the last child</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 </w:t>
            </w:r>
            <w:r>
              <w:rPr>
                <w:rStyle w:val="mqInternal"/>
                <w:noProof/>
                <w:szCs w:val="24"/>
                <w:lang w:val="ja-JP"/>
              </w:rPr>
              <w:t>[1}[5]{3]</w:t>
            </w:r>
            <w:r>
              <w:rPr>
                <w:rFonts w:ascii="MS Gothic" w:eastAsia="MS Gothic" w:hint="eastAsia"/>
                <w:szCs w:val="24"/>
                <w:lang w:val="ja-JP"/>
              </w:rPr>
              <w:t>オブジェクトを最後の子として指定した内部に置きます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6203 </w:t>
            </w:r>
            <w:r>
              <w:rPr>
                <w:noProof/>
                <w:sz w:val="16"/>
              </w:rPr>
              <w:br/>
            </w:r>
            <w:r>
              <w:rPr>
                <w:noProof/>
                <w:sz w:val="2"/>
                <w:szCs w:val="24"/>
              </w:rPr>
              <w:t>608cd7d0-37ad-45f2-bb84-9ef0a7e81e78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Puts the object inside the specified </w:t>
            </w:r>
            <w:r>
              <w:rPr>
                <w:rStyle w:val="mqInternal"/>
                <w:noProof/>
                <w:szCs w:val="24"/>
              </w:rPr>
              <w:t>[1}[5]{3]</w:t>
            </w:r>
            <w:r>
              <w:rPr>
                <w:noProof/>
                <w:szCs w:val="24"/>
              </w:rPr>
              <w:t xml:space="preserve"> as the first child</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 </w:t>
            </w:r>
            <w:r>
              <w:rPr>
                <w:rStyle w:val="mqInternal"/>
                <w:noProof/>
                <w:szCs w:val="24"/>
                <w:lang w:val="ja-JP"/>
              </w:rPr>
              <w:t>[1}[5]{3]</w:t>
            </w:r>
            <w:r>
              <w:rPr>
                <w:rFonts w:ascii="MS Gothic" w:eastAsia="MS Gothic" w:hint="eastAsia"/>
                <w:szCs w:val="24"/>
                <w:lang w:val="ja-JP"/>
              </w:rPr>
              <w:t>オブジェクトを最初の子として指定した内部に置きます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6204 </w:t>
            </w:r>
            <w:r>
              <w:rPr>
                <w:noProof/>
                <w:sz w:val="16"/>
              </w:rPr>
              <w:br/>
            </w:r>
            <w:r>
              <w:rPr>
                <w:noProof/>
                <w:sz w:val="2"/>
                <w:szCs w:val="24"/>
              </w:rPr>
              <w:t>b2fea86b-a7a5-44aa-9121-1b8358d4fe41</w:t>
            </w:r>
          </w:p>
        </w:tc>
        <w:tc>
          <w:tcPr>
            <w:tcW w:w="7407" w:type="dxa"/>
            <w:shd w:val="clear" w:color="auto" w:fill="F2F2F2" w:themeFill="background1" w:themeFillShade="F2"/>
          </w:tcPr>
          <w:p w:rsidR="00000000" w:rsidRDefault="007D3E85">
            <w:pPr>
              <w:rPr>
                <w:noProof/>
                <w:szCs w:val="24"/>
              </w:rPr>
            </w:pPr>
            <w:r>
              <w:rPr>
                <w:noProof/>
                <w:szCs w:val="24"/>
              </w:rPr>
              <w:t>The diagram below demonstrates the effect of the v</w:t>
            </w:r>
            <w:r>
              <w:rPr>
                <w:noProof/>
                <w:szCs w:val="24"/>
              </w:rPr>
              <w:t xml:space="preserve">arious </w:t>
            </w:r>
            <w:r>
              <w:rPr>
                <w:rStyle w:val="mqInternal"/>
                <w:noProof/>
                <w:szCs w:val="24"/>
              </w:rPr>
              <w:t>[1}[2]{3]</w:t>
            </w:r>
            <w:r>
              <w:rPr>
                <w:noProof/>
                <w:szCs w:val="24"/>
              </w:rPr>
              <w:t xml:space="preserve"> values.</w:t>
            </w:r>
          </w:p>
        </w:tc>
        <w:tc>
          <w:tcPr>
            <w:tcW w:w="7407" w:type="dxa"/>
          </w:tcPr>
          <w:p w:rsidR="00000000" w:rsidRDefault="007D3E85">
            <w:pPr>
              <w:rPr>
                <w:szCs w:val="24"/>
                <w:lang w:val="ja-JP"/>
              </w:rPr>
            </w:pPr>
            <w:r>
              <w:rPr>
                <w:rFonts w:ascii="MS Gothic" w:eastAsia="MS Gothic" w:hint="eastAsia"/>
                <w:szCs w:val="24"/>
                <w:lang w:val="ja-JP"/>
              </w:rPr>
              <w:t>次の図は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さまざまな値の効果を示しています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6205 </w:t>
            </w:r>
            <w:r>
              <w:rPr>
                <w:noProof/>
                <w:sz w:val="16"/>
              </w:rPr>
              <w:br/>
            </w:r>
            <w:r>
              <w:rPr>
                <w:noProof/>
                <w:sz w:val="2"/>
                <w:szCs w:val="24"/>
              </w:rPr>
              <w:t>f9a6a4a7-9e71-43a4-9b86-c082468a1d6a</w:t>
            </w:r>
          </w:p>
        </w:tc>
        <w:tc>
          <w:tcPr>
            <w:tcW w:w="7407" w:type="dxa"/>
            <w:shd w:val="clear" w:color="auto" w:fill="F2F2F2" w:themeFill="background1" w:themeFillShade="F2"/>
          </w:tcPr>
          <w:p w:rsidR="00000000" w:rsidRDefault="007D3E85">
            <w:pPr>
              <w:rPr>
                <w:noProof/>
                <w:szCs w:val="24"/>
              </w:rPr>
            </w:pPr>
            <w:r>
              <w:rPr>
                <w:noProof/>
                <w:szCs w:val="24"/>
              </w:rPr>
              <w:t>Object positioning example</w:t>
            </w:r>
          </w:p>
        </w:tc>
        <w:tc>
          <w:tcPr>
            <w:tcW w:w="7407" w:type="dxa"/>
          </w:tcPr>
          <w:p w:rsidR="00000000" w:rsidRDefault="007D3E85">
            <w:pPr>
              <w:rPr>
                <w:szCs w:val="24"/>
                <w:lang w:val="ja-JP"/>
              </w:rPr>
            </w:pPr>
            <w:r>
              <w:rPr>
                <w:rFonts w:ascii="MS Gothic" w:eastAsia="MS Gothic" w:hint="eastAsia"/>
                <w:szCs w:val="24"/>
                <w:lang w:val="ja-JP"/>
              </w:rPr>
              <w:t>オブジェクトの位置決めの例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6206 </w:t>
            </w:r>
            <w:r>
              <w:rPr>
                <w:noProof/>
                <w:sz w:val="16"/>
              </w:rPr>
              <w:br/>
            </w:r>
            <w:r>
              <w:rPr>
                <w:noProof/>
                <w:sz w:val="2"/>
                <w:szCs w:val="24"/>
              </w:rPr>
              <w:t>25b4da6e-8291-4551-b42c-c1b548f0521d</w:t>
            </w:r>
          </w:p>
        </w:tc>
        <w:tc>
          <w:tcPr>
            <w:tcW w:w="7407" w:type="dxa"/>
            <w:shd w:val="clear" w:color="auto" w:fill="F2F2F2" w:themeFill="background1" w:themeFillShade="F2"/>
          </w:tcPr>
          <w:p w:rsidR="00000000" w:rsidRDefault="007D3E85">
            <w:pPr>
              <w:rPr>
                <w:noProof/>
                <w:szCs w:val="24"/>
              </w:rPr>
            </w:pPr>
            <w:r>
              <w:rPr>
                <w:noProof/>
                <w:szCs w:val="24"/>
              </w:rPr>
              <w:t>The following code samples demonstrates how to use a static content ob</w:t>
            </w:r>
            <w:r>
              <w:rPr>
                <w:noProof/>
                <w:szCs w:val="24"/>
              </w:rPr>
              <w:t>ject to insert a title above the secondary collection.</w:t>
            </w:r>
          </w:p>
        </w:tc>
        <w:tc>
          <w:tcPr>
            <w:tcW w:w="7407" w:type="dxa"/>
          </w:tcPr>
          <w:p w:rsidR="00000000" w:rsidRDefault="007D3E85">
            <w:pPr>
              <w:rPr>
                <w:szCs w:val="24"/>
                <w:lang w:val="ja-JP"/>
              </w:rPr>
            </w:pPr>
            <w:r>
              <w:rPr>
                <w:rFonts w:ascii="MS Gothic" w:eastAsia="MS Gothic" w:hint="eastAsia"/>
                <w:szCs w:val="24"/>
                <w:lang w:val="ja-JP"/>
              </w:rPr>
              <w:t>次のコード例は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静的コンテンツオブジェクトを使用して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セカンダリコレクションの上にタイトルを挿入する方法を示しています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6207 </w:t>
            </w:r>
            <w:r>
              <w:rPr>
                <w:noProof/>
                <w:sz w:val="16"/>
              </w:rPr>
              <w:br/>
            </w:r>
            <w:r>
              <w:rPr>
                <w:noProof/>
                <w:sz w:val="2"/>
                <w:szCs w:val="24"/>
              </w:rPr>
              <w:t>73247db2-3e43-42eb-91f2-60b1c9bcf5a1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6208 </w:t>
            </w:r>
            <w:r>
              <w:rPr>
                <w:noProof/>
                <w:sz w:val="16"/>
              </w:rPr>
              <w:br/>
            </w:r>
            <w:r>
              <w:rPr>
                <w:noProof/>
                <w:sz w:val="2"/>
                <w:szCs w:val="24"/>
              </w:rPr>
              <w:t>e3d83453-bcbe-4a91-8055-0704453a6039</w:t>
            </w:r>
          </w:p>
        </w:tc>
        <w:tc>
          <w:tcPr>
            <w:tcW w:w="7407" w:type="dxa"/>
            <w:shd w:val="clear" w:color="auto" w:fill="F2F2F2" w:themeFill="background1" w:themeFillShade="F2"/>
          </w:tcPr>
          <w:p w:rsidR="00000000" w:rsidRDefault="007D3E85">
            <w:pPr>
              <w:rPr>
                <w:noProof/>
                <w:szCs w:val="24"/>
              </w:rPr>
            </w:pPr>
            <w:r>
              <w:rPr>
                <w:noProof/>
                <w:szCs w:val="24"/>
              </w:rPr>
              <w:t xml:space="preserve">Using the browser tools, you can see the </w:t>
            </w:r>
            <w:r>
              <w:rPr>
                <w:rStyle w:val="mqInternal"/>
                <w:noProof/>
                <w:szCs w:val="24"/>
              </w:rPr>
              <w:t>[1}[2]{3]</w:t>
            </w:r>
            <w:r>
              <w:rPr>
                <w:noProof/>
                <w:szCs w:val="24"/>
              </w:rPr>
              <w:t xml:space="preserve"> was inserted as the first element inside the </w:t>
            </w:r>
            <w:r>
              <w:rPr>
                <w:rStyle w:val="mqInternal"/>
                <w:noProof/>
                <w:szCs w:val="24"/>
              </w:rPr>
              <w:t>[1}[5]{3]</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ブラウザツールを使用すると</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が内の最初の要素として挿入されたことがわかります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6209 </w:t>
            </w:r>
            <w:r>
              <w:rPr>
                <w:noProof/>
                <w:sz w:val="16"/>
              </w:rPr>
              <w:br/>
            </w:r>
            <w:r>
              <w:rPr>
                <w:noProof/>
                <w:sz w:val="2"/>
                <w:szCs w:val="24"/>
              </w:rPr>
              <w:t>71c7ce0b-29f0-4f09-99ba-574febe53d38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6210 </w:t>
            </w:r>
            <w:r>
              <w:rPr>
                <w:noProof/>
                <w:sz w:val="16"/>
              </w:rPr>
              <w:br/>
            </w:r>
            <w:r>
              <w:rPr>
                <w:noProof/>
                <w:sz w:val="2"/>
                <w:szCs w:val="24"/>
              </w:rPr>
              <w:t>b5009809-7cd1-4c1f-a7f0-9c7244e2be8d</w:t>
            </w:r>
          </w:p>
        </w:tc>
        <w:tc>
          <w:tcPr>
            <w:tcW w:w="7407" w:type="dxa"/>
            <w:shd w:val="clear" w:color="auto" w:fill="F2F2F2" w:themeFill="background1" w:themeFillShade="F2"/>
          </w:tcPr>
          <w:p w:rsidR="00000000" w:rsidRDefault="007D3E85">
            <w:pPr>
              <w:rPr>
                <w:noProof/>
                <w:szCs w:val="24"/>
              </w:rPr>
            </w:pPr>
            <w:r>
              <w:rPr>
                <w:noProof/>
                <w:szCs w:val="24"/>
              </w:rPr>
              <w:t xml:space="preserve">Previewing and Publishing an In-Page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ページ内エクスペリエンスのプレビューと公開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6211 </w:t>
            </w:r>
            <w:r>
              <w:rPr>
                <w:noProof/>
                <w:sz w:val="16"/>
              </w:rPr>
              <w:br/>
            </w:r>
            <w:r>
              <w:rPr>
                <w:noProof/>
                <w:sz w:val="2"/>
                <w:szCs w:val="24"/>
              </w:rPr>
              <w:t>920896d6-ed4b-40e3-bd0e-270258438eb2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Previewing and Publishing a</w:t>
            </w:r>
            <w:r>
              <w:rPr>
                <w:noProof/>
                <w:szCs w:val="24"/>
              </w:rPr>
              <w:t>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ページはめ込みエクスペリエンスのプレビューと公開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6212 </w:t>
            </w:r>
            <w:r>
              <w:rPr>
                <w:noProof/>
                <w:sz w:val="16"/>
              </w:rPr>
              <w:br/>
            </w:r>
            <w:r>
              <w:rPr>
                <w:noProof/>
                <w:sz w:val="2"/>
                <w:szCs w:val="24"/>
              </w:rPr>
              <w:t>fc7ab88d-fe63-4172-8025-fd342a1d5d5f</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6213 </w:t>
            </w:r>
            <w:r>
              <w:rPr>
                <w:noProof/>
                <w:sz w:val="16"/>
              </w:rPr>
              <w:br/>
            </w:r>
            <w:r>
              <w:rPr>
                <w:noProof/>
                <w:sz w:val="2"/>
                <w:szCs w:val="24"/>
              </w:rPr>
              <w:t>7ae2904f-b346-48a5-b968-ad5b6c7d525f</w:t>
            </w:r>
          </w:p>
        </w:tc>
        <w:tc>
          <w:tcPr>
            <w:tcW w:w="7407" w:type="dxa"/>
            <w:shd w:val="clear" w:color="auto" w:fill="F2F2F2" w:themeFill="background1" w:themeFillShade="F2"/>
          </w:tcPr>
          <w:p w:rsidR="00000000" w:rsidRDefault="007D3E85">
            <w:pPr>
              <w:rPr>
                <w:noProof/>
                <w:szCs w:val="24"/>
              </w:rPr>
            </w:pPr>
            <w:r>
              <w:rPr>
                <w:noProof/>
                <w:szCs w:val="24"/>
              </w:rPr>
              <w:t>An In-Page Experience can be previewed at any time during design to see how it will appear on different device types.</w:t>
            </w:r>
          </w:p>
        </w:tc>
        <w:tc>
          <w:tcPr>
            <w:tcW w:w="7407" w:type="dxa"/>
          </w:tcPr>
          <w:p w:rsidR="00000000" w:rsidRDefault="007D3E85">
            <w:pPr>
              <w:rPr>
                <w:szCs w:val="24"/>
                <w:lang w:val="ja-JP"/>
              </w:rPr>
            </w:pPr>
            <w:r>
              <w:rPr>
                <w:rFonts w:ascii="MS Gothic" w:eastAsia="MS Gothic" w:hint="eastAsia"/>
                <w:szCs w:val="24"/>
                <w:lang w:val="ja-JP"/>
              </w:rPr>
              <w:t>ページ内エクスペリエンスは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デザイン中にいつでもプレビューして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さまざまな種類のデバイスでの表示を確認できます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6214 </w:t>
            </w:r>
            <w:r>
              <w:rPr>
                <w:noProof/>
                <w:sz w:val="16"/>
              </w:rPr>
              <w:br/>
            </w:r>
            <w:r>
              <w:rPr>
                <w:noProof/>
                <w:sz w:val="2"/>
                <w:szCs w:val="24"/>
              </w:rPr>
              <w:t>0fefcb55-99a3-4824-b005-1e7d5c8536c2</w:t>
            </w:r>
          </w:p>
        </w:tc>
        <w:tc>
          <w:tcPr>
            <w:tcW w:w="7407" w:type="dxa"/>
            <w:shd w:val="clear" w:color="auto" w:fill="F2F2F2" w:themeFill="background1" w:themeFillShade="F2"/>
          </w:tcPr>
          <w:p w:rsidR="00000000" w:rsidRDefault="007D3E85">
            <w:pPr>
              <w:rPr>
                <w:noProof/>
                <w:szCs w:val="24"/>
              </w:rPr>
            </w:pPr>
            <w:r>
              <w:rPr>
                <w:noProof/>
                <w:szCs w:val="24"/>
              </w:rPr>
              <w:t>The publishing dialog provides the ab</w:t>
            </w:r>
            <w:r>
              <w:rPr>
                <w:noProof/>
                <w:szCs w:val="24"/>
              </w:rPr>
              <w:t>ility to publish changes made to an experience and also generates the embed code that you will add to your web page.</w:t>
            </w:r>
          </w:p>
        </w:tc>
        <w:tc>
          <w:tcPr>
            <w:tcW w:w="7407" w:type="dxa"/>
          </w:tcPr>
          <w:p w:rsidR="00000000" w:rsidRDefault="007D3E85">
            <w:pPr>
              <w:rPr>
                <w:szCs w:val="24"/>
                <w:lang w:val="ja-JP"/>
              </w:rPr>
            </w:pPr>
            <w:r>
              <w:rPr>
                <w:rFonts w:ascii="MS Gothic" w:eastAsia="MS Gothic" w:hint="eastAsia"/>
                <w:szCs w:val="24"/>
                <w:lang w:val="ja-JP"/>
              </w:rPr>
              <w:t>公開ダイアログでは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エクスペリエンスに加えられた変更を公開する機能と</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ページに追加する埋め込みコードを生成します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6215 </w:t>
            </w:r>
            <w:r>
              <w:rPr>
                <w:noProof/>
                <w:sz w:val="16"/>
              </w:rPr>
              <w:br/>
            </w:r>
            <w:r>
              <w:rPr>
                <w:noProof/>
                <w:sz w:val="2"/>
                <w:szCs w:val="24"/>
              </w:rPr>
              <w:t>04090211-15b9-40e3-9613-12338ed25b2f</w:t>
            </w:r>
          </w:p>
        </w:tc>
        <w:tc>
          <w:tcPr>
            <w:tcW w:w="7407" w:type="dxa"/>
            <w:shd w:val="clear" w:color="auto" w:fill="F2F2F2" w:themeFill="background1" w:themeFillShade="F2"/>
          </w:tcPr>
          <w:p w:rsidR="00000000" w:rsidRDefault="007D3E85">
            <w:pPr>
              <w:rPr>
                <w:noProof/>
                <w:szCs w:val="24"/>
              </w:rPr>
            </w:pPr>
            <w:r>
              <w:rPr>
                <w:noProof/>
                <w:szCs w:val="24"/>
              </w:rPr>
              <w:t>Previewing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ページ内エクスペリエンスのプレビュー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6216 </w:t>
            </w:r>
            <w:r>
              <w:rPr>
                <w:noProof/>
                <w:sz w:val="16"/>
              </w:rPr>
              <w:br/>
            </w:r>
            <w:r>
              <w:rPr>
                <w:noProof/>
                <w:sz w:val="2"/>
                <w:szCs w:val="24"/>
              </w:rPr>
              <w:t>99a76673-7da9-4686-a5d2-e2172fcef2d6</w:t>
            </w:r>
          </w:p>
        </w:tc>
        <w:tc>
          <w:tcPr>
            <w:tcW w:w="7407" w:type="dxa"/>
            <w:shd w:val="clear" w:color="auto" w:fill="F2F2F2" w:themeFill="background1" w:themeFillShade="F2"/>
          </w:tcPr>
          <w:p w:rsidR="00000000" w:rsidRDefault="007D3E85">
            <w:pPr>
              <w:rPr>
                <w:noProof/>
                <w:szCs w:val="24"/>
              </w:rPr>
            </w:pPr>
            <w:r>
              <w:rPr>
                <w:noProof/>
                <w:szCs w:val="24"/>
              </w:rPr>
              <w:t>Previewing an In-Page Experience lets you see how the experience is going display without having to view it inside the Gallery interface.</w:t>
            </w:r>
          </w:p>
        </w:tc>
        <w:tc>
          <w:tcPr>
            <w:tcW w:w="7407" w:type="dxa"/>
          </w:tcPr>
          <w:p w:rsidR="00000000" w:rsidRDefault="007D3E85">
            <w:pPr>
              <w:rPr>
                <w:szCs w:val="24"/>
                <w:lang w:val="ja-JP"/>
              </w:rPr>
            </w:pPr>
            <w:r>
              <w:rPr>
                <w:rFonts w:ascii="MS Gothic" w:eastAsia="MS Gothic" w:hint="eastAsia"/>
                <w:szCs w:val="24"/>
                <w:lang w:val="ja-JP"/>
              </w:rPr>
              <w:t>ページ内エクスペリエンスをプレビューすると</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インターフェイス内で表示しなくても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w:t>
            </w:r>
            <w:r>
              <w:rPr>
                <w:rFonts w:ascii="MS Gothic" w:eastAsia="MS Gothic" w:hint="eastAsia"/>
                <w:szCs w:val="24"/>
                <w:lang w:val="ja-JP"/>
              </w:rPr>
              <w:t>ンスがどのように表示されるかを確認できます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6217 </w:t>
            </w:r>
            <w:r>
              <w:rPr>
                <w:noProof/>
                <w:sz w:val="16"/>
              </w:rPr>
              <w:br/>
            </w:r>
            <w:r>
              <w:rPr>
                <w:noProof/>
                <w:sz w:val="2"/>
                <w:szCs w:val="24"/>
              </w:rPr>
              <w:t>52562391-cf08-49e0-a65d-9b94f67811e6</w:t>
            </w:r>
          </w:p>
        </w:tc>
        <w:tc>
          <w:tcPr>
            <w:tcW w:w="7407" w:type="dxa"/>
            <w:shd w:val="clear" w:color="auto" w:fill="F2F2F2" w:themeFill="background1" w:themeFillShade="F2"/>
          </w:tcPr>
          <w:p w:rsidR="00000000" w:rsidRDefault="007D3E85">
            <w:pPr>
              <w:rPr>
                <w:noProof/>
                <w:szCs w:val="24"/>
              </w:rPr>
            </w:pPr>
            <w:r>
              <w:rPr>
                <w:noProof/>
                <w:szCs w:val="24"/>
              </w:rPr>
              <w:t xml:space="preserve">To preview an In-Page Experience, edit the experience and then click </w:t>
            </w:r>
            <w:r>
              <w:rPr>
                <w:rStyle w:val="mqInternal"/>
                <w:noProof/>
                <w:szCs w:val="24"/>
              </w:rPr>
              <w:t>[1}</w:t>
            </w:r>
            <w:r>
              <w:rPr>
                <w:noProof/>
                <w:szCs w:val="24"/>
              </w:rPr>
              <w:t>Preview</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ページ内エクスペリエンスをプレビューするには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プレビュー</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6218 </w:t>
            </w:r>
            <w:r>
              <w:rPr>
                <w:noProof/>
                <w:sz w:val="16"/>
              </w:rPr>
              <w:br/>
            </w:r>
            <w:r>
              <w:rPr>
                <w:noProof/>
                <w:sz w:val="2"/>
                <w:szCs w:val="24"/>
              </w:rPr>
              <w:t>f1f79556-de72-4417-bbc0-fe67fdeb67ea</w:t>
            </w:r>
          </w:p>
        </w:tc>
        <w:tc>
          <w:tcPr>
            <w:tcW w:w="7407" w:type="dxa"/>
            <w:shd w:val="clear" w:color="auto" w:fill="F2F2F2" w:themeFill="background1" w:themeFillShade="F2"/>
          </w:tcPr>
          <w:p w:rsidR="00000000" w:rsidRDefault="007D3E85">
            <w:pPr>
              <w:rPr>
                <w:noProof/>
                <w:szCs w:val="24"/>
              </w:rPr>
            </w:pPr>
            <w:r>
              <w:rPr>
                <w:noProof/>
                <w:szCs w:val="24"/>
              </w:rPr>
              <w:t>A desktop preview will open in a new browser tab.</w:t>
            </w:r>
          </w:p>
        </w:tc>
        <w:tc>
          <w:tcPr>
            <w:tcW w:w="7407" w:type="dxa"/>
          </w:tcPr>
          <w:p w:rsidR="00000000" w:rsidRDefault="007D3E85">
            <w:pPr>
              <w:rPr>
                <w:szCs w:val="24"/>
                <w:lang w:val="ja-JP"/>
              </w:rPr>
            </w:pPr>
            <w:r>
              <w:rPr>
                <w:rFonts w:ascii="MS Gothic" w:eastAsia="MS Gothic" w:hint="eastAsia"/>
                <w:szCs w:val="24"/>
                <w:lang w:val="ja-JP"/>
              </w:rPr>
              <w:t>デスクトッププレビューが新しいブラウザタブで開きます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6219 </w:t>
            </w:r>
            <w:r>
              <w:rPr>
                <w:noProof/>
                <w:sz w:val="16"/>
              </w:rPr>
              <w:br/>
            </w:r>
            <w:r>
              <w:rPr>
                <w:noProof/>
                <w:sz w:val="2"/>
                <w:szCs w:val="24"/>
              </w:rPr>
              <w:t>5aa0b2cd-ca46-4a88-8afe-9c7ce1834a4b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6220 </w:t>
            </w:r>
            <w:r>
              <w:rPr>
                <w:noProof/>
                <w:sz w:val="16"/>
              </w:rPr>
              <w:br/>
            </w:r>
            <w:r>
              <w:rPr>
                <w:noProof/>
                <w:sz w:val="2"/>
                <w:szCs w:val="24"/>
              </w:rPr>
              <w:t>399a00a3-8d70-4a00-b5f8-0b6d821c5171</w:t>
            </w:r>
          </w:p>
        </w:tc>
        <w:tc>
          <w:tcPr>
            <w:tcW w:w="7407" w:type="dxa"/>
            <w:shd w:val="clear" w:color="auto" w:fill="F2F2F2" w:themeFill="background1" w:themeFillShade="F2"/>
          </w:tcPr>
          <w:p w:rsidR="00000000" w:rsidRDefault="007D3E85">
            <w:pPr>
              <w:rPr>
                <w:noProof/>
                <w:szCs w:val="24"/>
              </w:rPr>
            </w:pPr>
            <w:r>
              <w:rPr>
                <w:noProof/>
                <w:szCs w:val="24"/>
              </w:rPr>
              <w:t>When using an In-Page Experience, play</w:t>
            </w:r>
            <w:r>
              <w:rPr>
                <w:noProof/>
                <w:szCs w:val="24"/>
              </w:rPr>
              <w:t>er styling is only reflected while a video is playing.</w:t>
            </w:r>
          </w:p>
        </w:tc>
        <w:tc>
          <w:tcPr>
            <w:tcW w:w="7407" w:type="dxa"/>
          </w:tcPr>
          <w:p w:rsidR="00000000" w:rsidRDefault="007D3E85">
            <w:pPr>
              <w:rPr>
                <w:szCs w:val="24"/>
                <w:lang w:val="ja-JP"/>
              </w:rPr>
            </w:pPr>
            <w:r>
              <w:rPr>
                <w:rFonts w:ascii="MS Gothic" w:eastAsia="MS Gothic" w:hint="eastAsia"/>
                <w:szCs w:val="24"/>
                <w:lang w:val="ja-JP"/>
              </w:rPr>
              <w:t>ページ内エクスペリエンスを使用する場合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プレーヤーのスタイルはビデオの再生中にのみ反映されます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6221 </w:t>
            </w:r>
            <w:r>
              <w:rPr>
                <w:noProof/>
                <w:sz w:val="16"/>
              </w:rPr>
              <w:br/>
            </w:r>
            <w:r>
              <w:rPr>
                <w:noProof/>
                <w:sz w:val="2"/>
                <w:szCs w:val="24"/>
              </w:rPr>
              <w:t>99c1301a-9b2d-4ac9-8a35-95d5b01c4f3e</w:t>
            </w:r>
          </w:p>
        </w:tc>
        <w:tc>
          <w:tcPr>
            <w:tcW w:w="7407" w:type="dxa"/>
            <w:shd w:val="clear" w:color="auto" w:fill="F2F2F2" w:themeFill="background1" w:themeFillShade="F2"/>
          </w:tcPr>
          <w:p w:rsidR="00000000" w:rsidRDefault="007D3E85">
            <w:pPr>
              <w:rPr>
                <w:noProof/>
                <w:szCs w:val="24"/>
              </w:rPr>
            </w:pPr>
            <w:r>
              <w:rPr>
                <w:noProof/>
                <w:szCs w:val="24"/>
              </w:rPr>
              <w:t>Player styling will not be seen in the BEFORE PLAY or AFTER PLAY states.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プレイ前またはプレイ後の状態では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プレーヤーのスタイリングは表示</w:t>
            </w:r>
            <w:r>
              <w:rPr>
                <w:rFonts w:ascii="MS Gothic" w:eastAsia="MS Gothic" w:hint="eastAsia"/>
                <w:szCs w:val="24"/>
                <w:lang w:val="ja-JP"/>
              </w:rPr>
              <w:t>されません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6222 </w:t>
            </w:r>
            <w:r>
              <w:rPr>
                <w:noProof/>
                <w:sz w:val="16"/>
              </w:rPr>
              <w:br/>
            </w:r>
            <w:r>
              <w:rPr>
                <w:noProof/>
                <w:sz w:val="2"/>
                <w:szCs w:val="24"/>
              </w:rPr>
              <w:t>410e5539-d276-4bbe-94fe-491fd10c4787</w:t>
            </w:r>
          </w:p>
        </w:tc>
        <w:tc>
          <w:tcPr>
            <w:tcW w:w="7407" w:type="dxa"/>
            <w:shd w:val="clear" w:color="auto" w:fill="F2F2F2" w:themeFill="background1" w:themeFillShade="F2"/>
          </w:tcPr>
          <w:p w:rsidR="00000000" w:rsidRDefault="007D3E85">
            <w:pPr>
              <w:rPr>
                <w:noProof/>
                <w:szCs w:val="24"/>
              </w:rPr>
            </w:pPr>
            <w:r>
              <w:rPr>
                <w:noProof/>
                <w:szCs w:val="24"/>
              </w:rPr>
              <w:t>The dropdown lists in the upper left corner can be used to preview the experience on different device types and also during different experience states.</w:t>
            </w:r>
          </w:p>
        </w:tc>
        <w:tc>
          <w:tcPr>
            <w:tcW w:w="7407" w:type="dxa"/>
          </w:tcPr>
          <w:p w:rsidR="00000000" w:rsidRDefault="007D3E85">
            <w:pPr>
              <w:rPr>
                <w:szCs w:val="24"/>
                <w:lang w:val="ja-JP"/>
              </w:rPr>
            </w:pPr>
            <w:r>
              <w:rPr>
                <w:rFonts w:ascii="MS Gothic" w:eastAsia="MS Gothic" w:hint="eastAsia"/>
                <w:szCs w:val="24"/>
                <w:lang w:val="ja-JP"/>
              </w:rPr>
              <w:t>左上隅のドロップダウンリストを使用して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さまざまなデバイスの種類やさまざまなエクスペリエンスの状態でのエクスペリエンスをプレビューできます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6223 </w:t>
            </w:r>
            <w:r>
              <w:rPr>
                <w:noProof/>
                <w:sz w:val="16"/>
              </w:rPr>
              <w:br/>
            </w:r>
            <w:r>
              <w:rPr>
                <w:noProof/>
                <w:sz w:val="2"/>
                <w:szCs w:val="24"/>
              </w:rPr>
              <w:t>0be47bd0-c423-401d-95a8-d</w:t>
            </w:r>
            <w:r>
              <w:rPr>
                <w:noProof/>
                <w:sz w:val="2"/>
                <w:szCs w:val="24"/>
              </w:rPr>
              <w:t>9edd0ef2721</w:t>
            </w:r>
          </w:p>
        </w:tc>
        <w:tc>
          <w:tcPr>
            <w:tcW w:w="7407" w:type="dxa"/>
            <w:shd w:val="clear" w:color="auto" w:fill="F2F2F2" w:themeFill="background1" w:themeFillShade="F2"/>
          </w:tcPr>
          <w:p w:rsidR="00000000" w:rsidRDefault="007D3E85">
            <w:pPr>
              <w:rPr>
                <w:noProof/>
                <w:szCs w:val="24"/>
              </w:rPr>
            </w:pPr>
            <w:r>
              <w:rPr>
                <w:noProof/>
                <w:szCs w:val="24"/>
              </w:rPr>
              <w:t>Publishing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ページ内エクスペリエンスの公開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6224 </w:t>
            </w:r>
            <w:r>
              <w:rPr>
                <w:noProof/>
                <w:sz w:val="16"/>
              </w:rPr>
              <w:br/>
            </w:r>
            <w:r>
              <w:rPr>
                <w:noProof/>
                <w:sz w:val="2"/>
                <w:szCs w:val="24"/>
              </w:rPr>
              <w:t>babbf1fe-ac7f-41a9-a8be-47da30b98f2b</w:t>
            </w:r>
          </w:p>
        </w:tc>
        <w:tc>
          <w:tcPr>
            <w:tcW w:w="7407" w:type="dxa"/>
            <w:shd w:val="clear" w:color="auto" w:fill="F2F2F2" w:themeFill="background1" w:themeFillShade="F2"/>
          </w:tcPr>
          <w:p w:rsidR="00000000" w:rsidRDefault="007D3E85">
            <w:pPr>
              <w:rPr>
                <w:noProof/>
                <w:szCs w:val="24"/>
              </w:rPr>
            </w:pPr>
            <w:r>
              <w:rPr>
                <w:noProof/>
                <w:szCs w:val="24"/>
              </w:rPr>
              <w:t>Whenever changes are made to an In-Page Experience, the changes must published so they appear on your site.</w:t>
            </w:r>
          </w:p>
        </w:tc>
        <w:tc>
          <w:tcPr>
            <w:tcW w:w="7407" w:type="dxa"/>
          </w:tcPr>
          <w:p w:rsidR="00000000" w:rsidRDefault="007D3E85">
            <w:pPr>
              <w:rPr>
                <w:szCs w:val="24"/>
                <w:lang w:val="ja-JP"/>
              </w:rPr>
            </w:pPr>
            <w:r>
              <w:rPr>
                <w:rFonts w:ascii="MS Gothic" w:eastAsia="MS Gothic" w:hint="eastAsia"/>
                <w:szCs w:val="24"/>
                <w:lang w:val="ja-JP"/>
              </w:rPr>
              <w:t>ページ内エクスペリエンスに変更を加える場合は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その変更をサイトに表示するために公開する</w:t>
            </w:r>
            <w:r>
              <w:rPr>
                <w:rFonts w:ascii="MS Gothic" w:eastAsia="MS Gothic" w:hint="eastAsia"/>
                <w:szCs w:val="24"/>
                <w:lang w:val="ja-JP"/>
              </w:rPr>
              <w:t>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6225 </w:t>
            </w:r>
            <w:r>
              <w:rPr>
                <w:noProof/>
                <w:sz w:val="16"/>
              </w:rPr>
              <w:br/>
            </w:r>
            <w:r>
              <w:rPr>
                <w:noProof/>
                <w:sz w:val="2"/>
                <w:szCs w:val="24"/>
              </w:rPr>
              <w:t>d37c5200-4722-4c85-b5ff-38855e5f0332</w:t>
            </w:r>
          </w:p>
        </w:tc>
        <w:tc>
          <w:tcPr>
            <w:tcW w:w="7407" w:type="dxa"/>
            <w:shd w:val="clear" w:color="auto" w:fill="F2F2F2" w:themeFill="background1" w:themeFillShade="F2"/>
          </w:tcPr>
          <w:p w:rsidR="00000000" w:rsidRDefault="007D3E85">
            <w:pPr>
              <w:rPr>
                <w:noProof/>
                <w:szCs w:val="24"/>
              </w:rPr>
            </w:pPr>
            <w:r>
              <w:rPr>
                <w:noProof/>
                <w:szCs w:val="24"/>
              </w:rPr>
              <w:t>If you make changes to an experience and don't publish them, the changes will not appear on the production site.</w:t>
            </w:r>
          </w:p>
        </w:tc>
        <w:tc>
          <w:tcPr>
            <w:tcW w:w="7407" w:type="dxa"/>
          </w:tcPr>
          <w:p w:rsidR="00000000" w:rsidRDefault="007D3E85">
            <w:pPr>
              <w:rPr>
                <w:szCs w:val="24"/>
                <w:lang w:val="ja-JP"/>
              </w:rPr>
            </w:pPr>
            <w:r>
              <w:rPr>
                <w:rFonts w:ascii="MS Gothic" w:eastAsia="MS Gothic" w:hint="eastAsia"/>
                <w:szCs w:val="24"/>
                <w:lang w:val="ja-JP"/>
              </w:rPr>
              <w:t>エクスペリエンスに変更を加えて公開しない場合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変更は実稼働サイトに表示されません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6226 </w:t>
            </w:r>
            <w:r>
              <w:rPr>
                <w:noProof/>
                <w:sz w:val="16"/>
              </w:rPr>
              <w:br/>
            </w:r>
            <w:r>
              <w:rPr>
                <w:noProof/>
                <w:sz w:val="2"/>
                <w:szCs w:val="24"/>
              </w:rPr>
              <w:t>15e0f40c-079b-49ec-ab7e-de850059837e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w:t>
            </w:r>
            <w:r>
              <w:rPr>
                <w:noProof/>
                <w:szCs w:val="24"/>
              </w:rPr>
              <w:t>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6227 </w:t>
            </w:r>
            <w:r>
              <w:rPr>
                <w:noProof/>
                <w:sz w:val="16"/>
              </w:rPr>
              <w:br/>
            </w:r>
            <w:r>
              <w:rPr>
                <w:noProof/>
                <w:sz w:val="2"/>
                <w:szCs w:val="24"/>
              </w:rPr>
              <w:t>1fabb37e-0d73-41e3-aacf-6bc4185a782e</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Shareable URL</w:t>
            </w:r>
            <w:r>
              <w:rPr>
                <w:rStyle w:val="mqInternal"/>
                <w:noProof/>
                <w:szCs w:val="24"/>
              </w:rPr>
              <w:t>{2]</w:t>
            </w:r>
            <w:r>
              <w:rPr>
                <w:noProof/>
                <w:szCs w:val="24"/>
              </w:rPr>
              <w:t xml:space="preserve"> and the </w:t>
            </w:r>
            <w:r>
              <w:rPr>
                <w:rStyle w:val="mqInternal"/>
                <w:noProof/>
                <w:szCs w:val="24"/>
              </w:rPr>
              <w:t>[1}</w:t>
            </w:r>
            <w:r>
              <w:rPr>
                <w:noProof/>
                <w:szCs w:val="24"/>
              </w:rPr>
              <w:t>Embed Code</w:t>
            </w:r>
            <w:r>
              <w:rPr>
                <w:rStyle w:val="mqInternal"/>
                <w:noProof/>
                <w:szCs w:val="24"/>
              </w:rPr>
              <w:t>{2]</w:t>
            </w:r>
            <w:r>
              <w:rPr>
                <w:noProof/>
                <w:szCs w:val="24"/>
              </w:rPr>
              <w:t xml:space="preserve"> in the publishing dialog will not be available until after the In-Page Experience is published for the first time.</w:t>
            </w:r>
            <w:r>
              <w:rPr>
                <w:rStyle w:val="mqInternal"/>
                <w:noProof/>
                <w:szCs w:val="24"/>
              </w:rPr>
              <w:t>{5]</w:t>
            </w:r>
          </w:p>
        </w:tc>
        <w:tc>
          <w:tcPr>
            <w:tcW w:w="7407" w:type="dxa"/>
          </w:tcPr>
          <w:p w:rsidR="00000000" w:rsidRDefault="007D3E85">
            <w:pPr>
              <w:rPr>
                <w:szCs w:val="24"/>
                <w:lang w:val="ja-JP"/>
              </w:rPr>
            </w:pPr>
            <w:r>
              <w:rPr>
                <w:rFonts w:ascii="MS Gothic" w:eastAsia="MS Gothic" w:hint="eastAsia"/>
                <w:szCs w:val="24"/>
                <w:lang w:val="ja-JP"/>
              </w:rPr>
              <w:t>公開ダイアログの</w:t>
            </w:r>
            <w:r>
              <w:rPr>
                <w:szCs w:val="24"/>
                <w:lang w:val="ja-JP"/>
              </w:rPr>
              <w:t xml:space="preserve"> \[ </w:t>
            </w:r>
            <w:r>
              <w:rPr>
                <w:rStyle w:val="mqInternal"/>
                <w:noProof/>
                <w:szCs w:val="24"/>
                <w:lang w:val="ja-JP"/>
              </w:rPr>
              <w:t>[1}</w:t>
            </w:r>
            <w:r>
              <w:rPr>
                <w:rFonts w:ascii="MS Gothic" w:eastAsia="MS Gothic" w:hint="eastAsia"/>
                <w:szCs w:val="24"/>
                <w:lang w:val="ja-JP"/>
              </w:rPr>
              <w:t>共有可能</w:t>
            </w:r>
            <w:r>
              <w:rPr>
                <w:szCs w:val="24"/>
                <w:lang w:val="ja-JP"/>
              </w:rPr>
              <w:t xml:space="preserve"> URL]</w:t>
            </w:r>
            <w:r>
              <w:rPr>
                <w:rStyle w:val="mqInternal"/>
                <w:noProof/>
                <w:szCs w:val="24"/>
                <w:lang w:val="ja-JP"/>
              </w:rPr>
              <w:t>{2]</w:t>
            </w:r>
            <w:r>
              <w:rPr>
                <w:rFonts w:ascii="MS Gothic" w:eastAsia="MS Gothic" w:hint="eastAsia"/>
                <w:szCs w:val="24"/>
                <w:lang w:val="ja-JP"/>
              </w:rPr>
              <w:t>と</w:t>
            </w:r>
            <w:r>
              <w:rPr>
                <w:szCs w:val="24"/>
                <w:lang w:val="ja-JP"/>
              </w:rPr>
              <w:t xml:space="preserve"> \[ </w:t>
            </w:r>
            <w:r>
              <w:rPr>
                <w:rStyle w:val="mqInternal"/>
                <w:noProof/>
                <w:szCs w:val="24"/>
                <w:lang w:val="ja-JP"/>
              </w:rPr>
              <w:t>[1}</w:t>
            </w:r>
            <w:r>
              <w:rPr>
                <w:rFonts w:ascii="MS Gothic" w:eastAsia="MS Gothic" w:hint="eastAsia"/>
                <w:szCs w:val="24"/>
                <w:lang w:val="ja-JP"/>
              </w:rPr>
              <w:t>埋め込みコード</w:t>
            </w:r>
            <w:r>
              <w:rPr>
                <w:rStyle w:val="mqInternal"/>
                <w:noProof/>
                <w:szCs w:val="24"/>
                <w:lang w:val="ja-JP"/>
              </w:rPr>
              <w:t>{2]</w:t>
            </w:r>
            <w:r>
              <w:rPr>
                <w:szCs w:val="24"/>
                <w:lang w:val="ja-JP"/>
              </w:rPr>
              <w:t xml:space="preserve"> ]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インページエクスペリエンスが初めて公開されるまで使用できません</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6228 </w:t>
            </w:r>
            <w:r>
              <w:rPr>
                <w:noProof/>
                <w:sz w:val="16"/>
              </w:rPr>
              <w:br/>
            </w:r>
            <w:r>
              <w:rPr>
                <w:noProof/>
                <w:sz w:val="2"/>
                <w:szCs w:val="24"/>
              </w:rPr>
              <w:t>43ee7750-7ff7-4782-9c92-c2adf486c55e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6229 </w:t>
            </w:r>
            <w:r>
              <w:rPr>
                <w:noProof/>
                <w:sz w:val="16"/>
              </w:rPr>
              <w:br/>
            </w:r>
            <w:r>
              <w:rPr>
                <w:noProof/>
                <w:sz w:val="2"/>
                <w:szCs w:val="24"/>
              </w:rPr>
              <w:t>ad2eba79-0e15-47c5-b936-c163ea874018</w:t>
            </w:r>
          </w:p>
        </w:tc>
        <w:tc>
          <w:tcPr>
            <w:tcW w:w="7407" w:type="dxa"/>
            <w:shd w:val="clear" w:color="auto" w:fill="F2F2F2" w:themeFill="background1" w:themeFillShade="F2"/>
          </w:tcPr>
          <w:p w:rsidR="00000000" w:rsidRDefault="007D3E85">
            <w:pPr>
              <w:rPr>
                <w:noProof/>
                <w:szCs w:val="24"/>
              </w:rPr>
            </w:pPr>
            <w:r>
              <w:rPr>
                <w:noProof/>
                <w:szCs w:val="24"/>
              </w:rPr>
              <w:t>Any changes made to an In-Page Experience may take up to 5 minutes to appear on published pages.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インページエクスペリエンスに加えられた変更は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公開ページに表示されるまでに最大</w:t>
            </w:r>
            <w:r>
              <w:rPr>
                <w:szCs w:val="24"/>
                <w:lang w:val="ja-JP"/>
              </w:rPr>
              <w:t xml:space="preserve"> 5 </w:t>
            </w:r>
            <w:r>
              <w:rPr>
                <w:rFonts w:ascii="MS Gothic" w:eastAsia="MS Gothic" w:hint="eastAsia"/>
                <w:szCs w:val="24"/>
                <w:lang w:val="ja-JP"/>
              </w:rPr>
              <w:t>分かかる場合があります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6</w:t>
            </w:r>
            <w:r>
              <w:rPr>
                <w:noProof/>
                <w:sz w:val="16"/>
                <w:szCs w:val="24"/>
              </w:rPr>
              <w:t xml:space="preserve">230 </w:t>
            </w:r>
            <w:r>
              <w:rPr>
                <w:noProof/>
                <w:sz w:val="16"/>
              </w:rPr>
              <w:br/>
            </w:r>
            <w:r>
              <w:rPr>
                <w:noProof/>
                <w:sz w:val="2"/>
                <w:szCs w:val="24"/>
              </w:rPr>
              <w:t>aea2b3b7-cdf8-401d-a0e9-5c69a607cadc</w:t>
            </w:r>
          </w:p>
        </w:tc>
        <w:tc>
          <w:tcPr>
            <w:tcW w:w="7407" w:type="dxa"/>
            <w:shd w:val="clear" w:color="auto" w:fill="F2F2F2" w:themeFill="background1" w:themeFillShade="F2"/>
          </w:tcPr>
          <w:p w:rsidR="00000000" w:rsidRDefault="007D3E85">
            <w:pPr>
              <w:rPr>
                <w:noProof/>
                <w:szCs w:val="24"/>
              </w:rPr>
            </w:pPr>
            <w:r>
              <w:rPr>
                <w:noProof/>
                <w:szCs w:val="24"/>
              </w:rPr>
              <w:t>To publish an In-Page Experience, follow these steps:</w:t>
            </w:r>
          </w:p>
        </w:tc>
        <w:tc>
          <w:tcPr>
            <w:tcW w:w="7407" w:type="dxa"/>
          </w:tcPr>
          <w:p w:rsidR="00000000" w:rsidRDefault="007D3E85">
            <w:pPr>
              <w:rPr>
                <w:szCs w:val="24"/>
                <w:lang w:val="ja-JP"/>
              </w:rPr>
            </w:pPr>
            <w:r>
              <w:rPr>
                <w:rFonts w:ascii="MS Gothic" w:eastAsia="MS Gothic" w:hint="eastAsia"/>
                <w:szCs w:val="24"/>
                <w:lang w:val="ja-JP"/>
              </w:rPr>
              <w:t>ページ内エクスペリエンスを公開するには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6231 </w:t>
            </w:r>
            <w:r>
              <w:rPr>
                <w:noProof/>
                <w:sz w:val="16"/>
              </w:rPr>
              <w:br/>
            </w:r>
            <w:r>
              <w:rPr>
                <w:noProof/>
                <w:sz w:val="2"/>
                <w:szCs w:val="24"/>
              </w:rPr>
              <w:t>cbdbf154-3a42-4d13-84eb-0e78c5701879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Publish &amp; Embed</w:t>
            </w:r>
            <w:r>
              <w:rPr>
                <w:rStyle w:val="mqInternal"/>
                <w:noProof/>
                <w:szCs w:val="24"/>
              </w:rPr>
              <w:t>{2]</w:t>
            </w:r>
            <w:r>
              <w:rPr>
                <w:noProof/>
                <w:szCs w:val="24"/>
              </w:rPr>
              <w:t xml:space="preserve"> at the top of the page.</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公開と埋め込み</w:t>
            </w:r>
            <w:r>
              <w:rPr>
                <w:rStyle w:val="mqInternal"/>
                <w:noProof/>
                <w:szCs w:val="24"/>
                <w:lang w:val="ja-JP"/>
              </w:rPr>
              <w:t>{2]</w:t>
            </w:r>
            <w:r>
              <w:rPr>
                <w:rFonts w:ascii="MS Gothic" w:eastAsia="MS Gothic" w:hint="eastAsia"/>
                <w:szCs w:val="24"/>
                <w:lang w:val="ja-JP"/>
              </w:rPr>
              <w:t>ページの上部にあります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6232 </w:t>
            </w:r>
            <w:r>
              <w:rPr>
                <w:noProof/>
                <w:sz w:val="16"/>
              </w:rPr>
              <w:br/>
            </w:r>
            <w:r>
              <w:rPr>
                <w:noProof/>
                <w:sz w:val="2"/>
                <w:szCs w:val="24"/>
              </w:rPr>
              <w:t>fa934627-8604-402e-9e62-c362cb745c84</w:t>
            </w:r>
          </w:p>
        </w:tc>
        <w:tc>
          <w:tcPr>
            <w:tcW w:w="7407" w:type="dxa"/>
            <w:shd w:val="clear" w:color="auto" w:fill="F2F2F2" w:themeFill="background1" w:themeFillShade="F2"/>
          </w:tcPr>
          <w:p w:rsidR="00000000" w:rsidRDefault="007D3E85">
            <w:pPr>
              <w:rPr>
                <w:noProof/>
                <w:szCs w:val="24"/>
              </w:rPr>
            </w:pPr>
            <w:r>
              <w:rPr>
                <w:noProof/>
                <w:szCs w:val="24"/>
              </w:rPr>
              <w:t>The publishing dialog will open.</w:t>
            </w:r>
          </w:p>
        </w:tc>
        <w:tc>
          <w:tcPr>
            <w:tcW w:w="7407" w:type="dxa"/>
          </w:tcPr>
          <w:p w:rsidR="00000000" w:rsidRDefault="007D3E85">
            <w:pPr>
              <w:rPr>
                <w:szCs w:val="24"/>
                <w:lang w:val="ja-JP"/>
              </w:rPr>
            </w:pPr>
            <w:r>
              <w:rPr>
                <w:rFonts w:ascii="MS Gothic" w:eastAsia="MS Gothic" w:hint="eastAsia"/>
                <w:szCs w:val="24"/>
                <w:lang w:val="ja-JP"/>
              </w:rPr>
              <w:t>パブリッシュダイアログが開きます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6233 </w:t>
            </w:r>
            <w:r>
              <w:rPr>
                <w:noProof/>
                <w:sz w:val="16"/>
              </w:rPr>
              <w:br/>
            </w:r>
            <w:r>
              <w:rPr>
                <w:noProof/>
                <w:sz w:val="2"/>
                <w:szCs w:val="24"/>
              </w:rPr>
              <w:t>17961209-500c-410f-8c39-48812f65f762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Publish Changes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変更を公開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6234 </w:t>
            </w:r>
            <w:r>
              <w:rPr>
                <w:noProof/>
                <w:sz w:val="16"/>
              </w:rPr>
              <w:br/>
            </w:r>
            <w:r>
              <w:rPr>
                <w:noProof/>
                <w:sz w:val="2"/>
                <w:szCs w:val="24"/>
              </w:rPr>
              <w:t>9fdcfe8a-67a7-444d-b145-f2ee5c31a1c7</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Publishing Status</w:t>
            </w:r>
            <w:r>
              <w:rPr>
                <w:rStyle w:val="mqInternal"/>
                <w:noProof/>
                <w:szCs w:val="24"/>
              </w:rPr>
              <w:t>{2]</w:t>
            </w:r>
            <w:r>
              <w:rPr>
                <w:noProof/>
                <w:szCs w:val="24"/>
              </w:rPr>
              <w:t xml:space="preserve"> will change to "</w:t>
            </w:r>
            <w:r>
              <w:rPr>
                <w:rStyle w:val="mqInternal"/>
                <w:noProof/>
                <w:szCs w:val="24"/>
              </w:rPr>
              <w:t>[1}</w:t>
            </w:r>
            <w:r>
              <w:rPr>
                <w:noProof/>
                <w:szCs w:val="24"/>
              </w:rPr>
              <w:t>Publishing in progress</w:t>
            </w:r>
            <w:r>
              <w:rPr>
                <w:noProof/>
                <w:szCs w:val="24"/>
              </w:rPr>
              <w:t>…</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公開ステータスが</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公開中</w:t>
            </w:r>
            <w:r>
              <w:rPr>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に変わります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6235 </w:t>
            </w:r>
            <w:r>
              <w:rPr>
                <w:noProof/>
                <w:sz w:val="16"/>
              </w:rPr>
              <w:br/>
            </w:r>
            <w:r>
              <w:rPr>
                <w:noProof/>
                <w:sz w:val="2"/>
                <w:szCs w:val="24"/>
              </w:rPr>
              <w:t>8c472f5d-c71c-4f26-978b-e947ef86be0a</w:t>
            </w:r>
          </w:p>
        </w:tc>
        <w:tc>
          <w:tcPr>
            <w:tcW w:w="7407" w:type="dxa"/>
            <w:shd w:val="clear" w:color="auto" w:fill="F2F2F2" w:themeFill="background1" w:themeFillShade="F2"/>
          </w:tcPr>
          <w:p w:rsidR="00000000" w:rsidRDefault="007D3E85">
            <w:pPr>
              <w:rPr>
                <w:noProof/>
                <w:szCs w:val="24"/>
              </w:rPr>
            </w:pPr>
            <w:r>
              <w:rPr>
                <w:noProof/>
                <w:szCs w:val="24"/>
              </w:rPr>
              <w:t xml:space="preserve">When the publish has completed, check the </w:t>
            </w:r>
            <w:r>
              <w:rPr>
                <w:rStyle w:val="mqInternal"/>
                <w:noProof/>
                <w:szCs w:val="24"/>
              </w:rPr>
              <w:t>[1}</w:t>
            </w:r>
            <w:r>
              <w:rPr>
                <w:noProof/>
                <w:szCs w:val="24"/>
              </w:rPr>
              <w:t>Publishing Status</w:t>
            </w:r>
            <w:r>
              <w:rPr>
                <w:rStyle w:val="mqInternal"/>
                <w:noProof/>
                <w:szCs w:val="24"/>
              </w:rPr>
              <w: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パブリッシュが完了したら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公開ステータス</w:t>
            </w:r>
            <w:r>
              <w:rPr>
                <w:szCs w:val="24"/>
                <w:lang w:val="ja-JP"/>
              </w:rPr>
              <w:t xml:space="preserve">] </w:t>
            </w:r>
            <w:r>
              <w:rPr>
                <w:rFonts w:ascii="MS Gothic" w:eastAsia="MS Gothic" w:hint="eastAsia"/>
                <w:szCs w:val="24"/>
                <w:lang w:val="ja-JP"/>
              </w:rPr>
              <w:t>を確認します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6236 </w:t>
            </w:r>
            <w:r>
              <w:rPr>
                <w:noProof/>
                <w:sz w:val="16"/>
              </w:rPr>
              <w:br/>
            </w:r>
            <w:r>
              <w:rPr>
                <w:noProof/>
                <w:sz w:val="2"/>
                <w:szCs w:val="24"/>
              </w:rPr>
              <w:t>961cdc02-028a-4f8e-9868-5d3a35e7a32c</w:t>
            </w:r>
          </w:p>
        </w:tc>
        <w:tc>
          <w:tcPr>
            <w:tcW w:w="7407" w:type="dxa"/>
            <w:shd w:val="clear" w:color="auto" w:fill="F2F2F2" w:themeFill="background1" w:themeFillShade="F2"/>
          </w:tcPr>
          <w:p w:rsidR="00000000" w:rsidRDefault="007D3E85">
            <w:pPr>
              <w:rPr>
                <w:noProof/>
                <w:szCs w:val="24"/>
              </w:rPr>
            </w:pPr>
            <w:r>
              <w:rPr>
                <w:noProof/>
                <w:szCs w:val="24"/>
              </w:rPr>
              <w:t xml:space="preserve">The status should be </w:t>
            </w:r>
            <w:r>
              <w:rPr>
                <w:rStyle w:val="mqInternal"/>
                <w:noProof/>
                <w:szCs w:val="24"/>
              </w:rPr>
              <w:t>[1}</w:t>
            </w:r>
            <w:r>
              <w:rPr>
                <w:noProof/>
                <w:szCs w:val="24"/>
              </w:rPr>
              <w:t>This experience is up to date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ステータスは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このエクスペリエンスは最新です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6237 </w:t>
            </w:r>
            <w:r>
              <w:rPr>
                <w:noProof/>
                <w:sz w:val="16"/>
              </w:rPr>
              <w:br/>
            </w:r>
            <w:r>
              <w:rPr>
                <w:noProof/>
                <w:sz w:val="2"/>
                <w:szCs w:val="24"/>
              </w:rPr>
              <w:t>59134a58-1f81-4838-870b-530c1da74d10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 that it may take a few minutes for the experience to update.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エクスペリエンスが更新されるまで数分かかる場合があります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6238 </w:t>
            </w:r>
            <w:r>
              <w:rPr>
                <w:noProof/>
                <w:sz w:val="16"/>
              </w:rPr>
              <w:br/>
            </w:r>
            <w:r>
              <w:rPr>
                <w:noProof/>
                <w:sz w:val="2"/>
                <w:szCs w:val="24"/>
              </w:rPr>
              <w:t>9f031c61-94ce-4457-9cf8-de4821623a15</w:t>
            </w:r>
          </w:p>
        </w:tc>
        <w:tc>
          <w:tcPr>
            <w:tcW w:w="7407" w:type="dxa"/>
            <w:shd w:val="clear" w:color="auto" w:fill="F2F2F2" w:themeFill="background1" w:themeFillShade="F2"/>
          </w:tcPr>
          <w:p w:rsidR="00000000" w:rsidRDefault="007D3E85">
            <w:pPr>
              <w:rPr>
                <w:noProof/>
                <w:szCs w:val="24"/>
              </w:rPr>
            </w:pPr>
            <w:r>
              <w:rPr>
                <w:noProof/>
                <w:szCs w:val="24"/>
              </w:rPr>
              <w:t>As changes are made to the experience, you must republish the experience.</w:t>
            </w:r>
          </w:p>
        </w:tc>
        <w:tc>
          <w:tcPr>
            <w:tcW w:w="7407" w:type="dxa"/>
          </w:tcPr>
          <w:p w:rsidR="00000000" w:rsidRDefault="007D3E85">
            <w:pPr>
              <w:rPr>
                <w:szCs w:val="24"/>
                <w:lang w:val="ja-JP"/>
              </w:rPr>
            </w:pPr>
            <w:r>
              <w:rPr>
                <w:rFonts w:ascii="MS Gothic" w:eastAsia="MS Gothic" w:hint="eastAsia"/>
                <w:szCs w:val="24"/>
                <w:lang w:val="ja-JP"/>
              </w:rPr>
              <w:t>エクスペリエンスに変更が加えられたら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エクスペリエンスを再公開する必要がありま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6239 </w:t>
            </w:r>
            <w:r>
              <w:rPr>
                <w:noProof/>
                <w:sz w:val="16"/>
              </w:rPr>
              <w:br/>
            </w:r>
            <w:r>
              <w:rPr>
                <w:noProof/>
                <w:sz w:val="2"/>
                <w:szCs w:val="24"/>
              </w:rPr>
              <w:t>db635d34-8711-4527-ad93-44ab38dbc9b7</w:t>
            </w:r>
          </w:p>
        </w:tc>
        <w:tc>
          <w:tcPr>
            <w:tcW w:w="7407" w:type="dxa"/>
            <w:shd w:val="clear" w:color="auto" w:fill="F2F2F2" w:themeFill="background1" w:themeFillShade="F2"/>
          </w:tcPr>
          <w:p w:rsidR="00000000" w:rsidRDefault="007D3E85">
            <w:pPr>
              <w:rPr>
                <w:noProof/>
                <w:szCs w:val="24"/>
              </w:rPr>
            </w:pPr>
            <w:r>
              <w:rPr>
                <w:noProof/>
                <w:szCs w:val="24"/>
              </w:rPr>
              <w:t>Copying the embed code</w:t>
            </w:r>
          </w:p>
        </w:tc>
        <w:tc>
          <w:tcPr>
            <w:tcW w:w="7407" w:type="dxa"/>
          </w:tcPr>
          <w:p w:rsidR="00000000" w:rsidRDefault="007D3E85">
            <w:pPr>
              <w:rPr>
                <w:szCs w:val="24"/>
                <w:lang w:val="ja-JP"/>
              </w:rPr>
            </w:pPr>
            <w:r>
              <w:rPr>
                <w:rFonts w:ascii="MS Gothic" w:eastAsia="MS Gothic" w:hint="eastAsia"/>
                <w:szCs w:val="24"/>
                <w:lang w:val="ja-JP"/>
              </w:rPr>
              <w:t>埋め込みコードのコピー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6240 </w:t>
            </w:r>
            <w:r>
              <w:rPr>
                <w:noProof/>
                <w:sz w:val="16"/>
              </w:rPr>
              <w:br/>
            </w:r>
            <w:r>
              <w:rPr>
                <w:noProof/>
                <w:sz w:val="2"/>
                <w:szCs w:val="24"/>
              </w:rPr>
              <w:t>117176b0-474f-422a-aa4e-bd0177595ed0</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Embed Code</w:t>
            </w:r>
            <w:r>
              <w:rPr>
                <w:rStyle w:val="mqInternal"/>
                <w:noProof/>
                <w:szCs w:val="24"/>
              </w:rPr>
              <w:t>{2]</w:t>
            </w:r>
            <w:r>
              <w:rPr>
                <w:noProof/>
                <w:szCs w:val="24"/>
              </w:rPr>
              <w:t xml:space="preserve"> is required to display the In-Page Experience on your site.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埋め込みコードは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サイトにページ内エクスペリエンスを表示するために必要です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624</w:t>
            </w:r>
            <w:r>
              <w:rPr>
                <w:noProof/>
                <w:sz w:val="16"/>
                <w:szCs w:val="24"/>
              </w:rPr>
              <w:t xml:space="preserve">1 </w:t>
            </w:r>
            <w:r>
              <w:rPr>
                <w:noProof/>
                <w:sz w:val="16"/>
              </w:rPr>
              <w:br/>
            </w:r>
            <w:r>
              <w:rPr>
                <w:noProof/>
                <w:sz w:val="2"/>
                <w:szCs w:val="24"/>
              </w:rPr>
              <w:t>e87d6479-5583-4be9-8c81-bb997dc09e4a</w:t>
            </w:r>
          </w:p>
        </w:tc>
        <w:tc>
          <w:tcPr>
            <w:tcW w:w="7407" w:type="dxa"/>
            <w:shd w:val="clear" w:color="auto" w:fill="F2F2F2" w:themeFill="background1" w:themeFillShade="F2"/>
          </w:tcPr>
          <w:p w:rsidR="00000000" w:rsidRDefault="007D3E85">
            <w:pPr>
              <w:rPr>
                <w:noProof/>
                <w:szCs w:val="24"/>
              </w:rPr>
            </w:pPr>
            <w:r>
              <w:rPr>
                <w:noProof/>
                <w:szCs w:val="24"/>
              </w:rPr>
              <w:t xml:space="preserve">The first time the experience is published, the </w:t>
            </w:r>
            <w:r>
              <w:rPr>
                <w:rStyle w:val="mqInternal"/>
                <w:noProof/>
                <w:szCs w:val="24"/>
              </w:rPr>
              <w:t>[1}</w:t>
            </w:r>
            <w:r>
              <w:rPr>
                <w:noProof/>
                <w:szCs w:val="24"/>
              </w:rPr>
              <w:t>Embed Code</w:t>
            </w:r>
            <w:r>
              <w:rPr>
                <w:rStyle w:val="mqInternal"/>
                <w:noProof/>
                <w:szCs w:val="24"/>
              </w:rPr>
              <w:t>{2]</w:t>
            </w:r>
            <w:r>
              <w:rPr>
                <w:noProof/>
                <w:szCs w:val="24"/>
              </w:rPr>
              <w:t xml:space="preserve"> can be copied and inserted into your site.</w:t>
            </w:r>
          </w:p>
        </w:tc>
        <w:tc>
          <w:tcPr>
            <w:tcW w:w="7407" w:type="dxa"/>
          </w:tcPr>
          <w:p w:rsidR="00000000" w:rsidRDefault="007D3E85">
            <w:pPr>
              <w:rPr>
                <w:szCs w:val="24"/>
                <w:lang w:val="ja-JP"/>
              </w:rPr>
            </w:pPr>
            <w:r>
              <w:rPr>
                <w:rFonts w:ascii="MS Gothic" w:eastAsia="MS Gothic" w:hint="eastAsia"/>
                <w:szCs w:val="24"/>
                <w:lang w:val="ja-JP"/>
              </w:rPr>
              <w:t>エクスペリエンスの初回公開時に</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埋め込みコードをコピーしてサイトに挿入できます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6242 </w:t>
            </w:r>
            <w:r>
              <w:rPr>
                <w:noProof/>
                <w:sz w:val="16"/>
              </w:rPr>
              <w:br/>
            </w:r>
            <w:r>
              <w:rPr>
                <w:noProof/>
                <w:sz w:val="2"/>
                <w:szCs w:val="24"/>
              </w:rPr>
              <w:t>af606bac-424e-4657-b92f-c070ce0087d7</w:t>
            </w:r>
          </w:p>
        </w:tc>
        <w:tc>
          <w:tcPr>
            <w:tcW w:w="7407" w:type="dxa"/>
            <w:shd w:val="clear" w:color="auto" w:fill="F2F2F2" w:themeFill="background1" w:themeFillShade="F2"/>
          </w:tcPr>
          <w:p w:rsidR="00000000" w:rsidRDefault="007D3E85">
            <w:pPr>
              <w:rPr>
                <w:noProof/>
                <w:szCs w:val="24"/>
              </w:rPr>
            </w:pPr>
            <w:r>
              <w:rPr>
                <w:noProof/>
                <w:szCs w:val="24"/>
              </w:rPr>
              <w:t>As changes to the experience are made and published, those changes will appear in your site.</w:t>
            </w:r>
          </w:p>
        </w:tc>
        <w:tc>
          <w:tcPr>
            <w:tcW w:w="7407" w:type="dxa"/>
          </w:tcPr>
          <w:p w:rsidR="00000000" w:rsidRDefault="007D3E85">
            <w:pPr>
              <w:rPr>
                <w:szCs w:val="24"/>
                <w:lang w:val="ja-JP"/>
              </w:rPr>
            </w:pPr>
            <w:r>
              <w:rPr>
                <w:rFonts w:ascii="MS Gothic" w:eastAsia="MS Gothic" w:hint="eastAsia"/>
                <w:szCs w:val="24"/>
                <w:lang w:val="ja-JP"/>
              </w:rPr>
              <w:t>エクスペリエンスに変更が加えられて公開されると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それらの変更はサイトに表示されます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6243 </w:t>
            </w:r>
            <w:r>
              <w:rPr>
                <w:noProof/>
                <w:sz w:val="16"/>
              </w:rPr>
              <w:br/>
            </w:r>
            <w:r>
              <w:rPr>
                <w:noProof/>
                <w:sz w:val="2"/>
                <w:szCs w:val="24"/>
              </w:rPr>
              <w:t>5e496527-6f0f-406e-9a3f-629cbd59f7e1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6244 </w:t>
            </w:r>
            <w:r>
              <w:rPr>
                <w:noProof/>
                <w:sz w:val="16"/>
              </w:rPr>
              <w:br/>
            </w:r>
            <w:r>
              <w:rPr>
                <w:noProof/>
                <w:sz w:val="2"/>
                <w:szCs w:val="24"/>
              </w:rPr>
              <w:t>57745af3-acba-47e6-8b52-e017a58269b8</w:t>
            </w:r>
          </w:p>
        </w:tc>
        <w:tc>
          <w:tcPr>
            <w:tcW w:w="7407" w:type="dxa"/>
            <w:shd w:val="clear" w:color="auto" w:fill="F2F2F2" w:themeFill="background1" w:themeFillShade="F2"/>
          </w:tcPr>
          <w:p w:rsidR="00000000" w:rsidRDefault="007D3E85">
            <w:pPr>
              <w:rPr>
                <w:noProof/>
                <w:szCs w:val="24"/>
              </w:rPr>
            </w:pPr>
            <w:r>
              <w:rPr>
                <w:noProof/>
                <w:szCs w:val="24"/>
              </w:rPr>
              <w:t xml:space="preserve">Changes to an In-Page Experience do not require that any existing embed code be replaced </w:t>
            </w:r>
            <w:r>
              <w:rPr>
                <w:rStyle w:val="mqInternal"/>
                <w:noProof/>
                <w:szCs w:val="24"/>
              </w:rPr>
              <w:t>[1}</w:t>
            </w:r>
            <w:r>
              <w:rPr>
                <w:noProof/>
                <w:szCs w:val="24"/>
              </w:rPr>
              <w:t>UNLESS</w:t>
            </w:r>
            <w:r>
              <w:rPr>
                <w:rStyle w:val="mqInternal"/>
                <w:noProof/>
                <w:szCs w:val="24"/>
              </w:rPr>
              <w:t>{2]</w:t>
            </w:r>
            <w:r>
              <w:rPr>
                <w:noProof/>
                <w:szCs w:val="24"/>
              </w:rPr>
              <w:t xml:space="preserve"> you change the layout size from a fixed size to responsive or vice versa.</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ページ内エクスペリエンスの変更では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レイアウトサイズを固定サイズからレスポンシブ</w:t>
            </w:r>
            <w:r>
              <w:rPr>
                <w:rFonts w:ascii="MS Gothic" w:eastAsia="MS Gothic" w:hint="eastAsia"/>
                <w:szCs w:val="24"/>
                <w:lang w:val="ja-JP"/>
              </w:rPr>
              <w:t>に変更するか</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またはその逆に変更しない限り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既存の埋め込みコードを置き換える必要はありません</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6245 </w:t>
            </w:r>
            <w:r>
              <w:rPr>
                <w:noProof/>
                <w:sz w:val="16"/>
              </w:rPr>
              <w:br/>
            </w:r>
            <w:r>
              <w:rPr>
                <w:noProof/>
                <w:sz w:val="2"/>
                <w:szCs w:val="24"/>
              </w:rPr>
              <w:t>1e67a102-aec9-42d4-8b53-3497ee943a41</w:t>
            </w:r>
          </w:p>
        </w:tc>
        <w:tc>
          <w:tcPr>
            <w:tcW w:w="7407" w:type="dxa"/>
            <w:shd w:val="clear" w:color="auto" w:fill="F2F2F2" w:themeFill="background1" w:themeFillShade="F2"/>
          </w:tcPr>
          <w:p w:rsidR="00000000" w:rsidRDefault="007D3E85">
            <w:pPr>
              <w:rPr>
                <w:noProof/>
                <w:szCs w:val="24"/>
              </w:rPr>
            </w:pPr>
            <w:r>
              <w:rPr>
                <w:noProof/>
                <w:szCs w:val="24"/>
              </w:rPr>
              <w:t xml:space="preserve">There are two types of </w:t>
            </w:r>
            <w:r>
              <w:rPr>
                <w:rStyle w:val="mqInternal"/>
                <w:noProof/>
                <w:szCs w:val="24"/>
              </w:rPr>
              <w:t>[1}</w:t>
            </w:r>
            <w:r>
              <w:rPr>
                <w:noProof/>
                <w:szCs w:val="24"/>
              </w:rPr>
              <w:t>Embed Code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埋め込みコードには</w:t>
            </w:r>
            <w:r>
              <w:rPr>
                <w:szCs w:val="24"/>
                <w:lang w:val="ja-JP"/>
              </w:rPr>
              <w:t xml:space="preserve"> 2 </w:t>
            </w:r>
            <w:r>
              <w:rPr>
                <w:rFonts w:ascii="MS Gothic" w:eastAsia="MS Gothic" w:hint="eastAsia"/>
                <w:szCs w:val="24"/>
                <w:lang w:val="ja-JP"/>
              </w:rPr>
              <w:t>つのタイプがあります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6246 </w:t>
            </w:r>
            <w:r>
              <w:rPr>
                <w:noProof/>
                <w:sz w:val="16"/>
              </w:rPr>
              <w:br/>
            </w:r>
            <w:r>
              <w:rPr>
                <w:noProof/>
                <w:sz w:val="2"/>
                <w:szCs w:val="24"/>
              </w:rPr>
              <w:t>e8629191-7294-4817-8423-2b97cd5342cf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Recommended</w:t>
            </w:r>
            <w:r>
              <w:rPr>
                <w:rStyle w:val="mqInternal"/>
                <w:noProof/>
                <w:szCs w:val="24"/>
              </w:rPr>
              <w:t>{2]</w:t>
            </w:r>
            <w:r>
              <w:rPr>
                <w:noProof/>
                <w:szCs w:val="24"/>
              </w:rPr>
              <w:t xml:space="preserve"> - Recommended in most </w:t>
            </w:r>
            <w:r>
              <w:rPr>
                <w:noProof/>
                <w:szCs w:val="24"/>
              </w:rPr>
              <w:t>cases.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推奨</w:t>
            </w:r>
            <w:r>
              <w:rPr>
                <w:rStyle w:val="mqInternal"/>
                <w:noProof/>
                <w:szCs w:val="24"/>
                <w:lang w:val="ja-JP"/>
              </w:rPr>
              <w:t>{2]</w:t>
            </w:r>
            <w:r>
              <w:rPr>
                <w:szCs w:val="24"/>
                <w:lang w:val="ja-JP"/>
              </w:rPr>
              <w:t xml:space="preserve"> -</w:t>
            </w:r>
            <w:r>
              <w:rPr>
                <w:rFonts w:ascii="MS Gothic" w:eastAsia="MS Gothic" w:hint="eastAsia"/>
                <w:szCs w:val="24"/>
                <w:lang w:val="ja-JP"/>
              </w:rPr>
              <w:t>ほとんどの場合に推奨されます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6247 </w:t>
            </w:r>
            <w:r>
              <w:rPr>
                <w:noProof/>
                <w:sz w:val="16"/>
              </w:rPr>
              <w:br/>
            </w:r>
            <w:r>
              <w:rPr>
                <w:noProof/>
                <w:sz w:val="2"/>
                <w:szCs w:val="24"/>
              </w:rPr>
              <w:t>2904c09b-2fb1-428a-8f50-bad5b868d959</w:t>
            </w:r>
          </w:p>
        </w:tc>
        <w:tc>
          <w:tcPr>
            <w:tcW w:w="7407" w:type="dxa"/>
            <w:shd w:val="clear" w:color="auto" w:fill="F2F2F2" w:themeFill="background1" w:themeFillShade="F2"/>
          </w:tcPr>
          <w:p w:rsidR="00000000" w:rsidRDefault="007D3E85">
            <w:pPr>
              <w:rPr>
                <w:noProof/>
                <w:szCs w:val="24"/>
              </w:rPr>
            </w:pPr>
            <w:r>
              <w:rPr>
                <w:noProof/>
                <w:szCs w:val="24"/>
              </w:rPr>
              <w:t xml:space="preserve">The In-Page Experience will be displayed inside of a </w:t>
            </w:r>
            <w:r>
              <w:rPr>
                <w:rStyle w:val="mqInternal"/>
                <w:noProof/>
                <w:szCs w:val="24"/>
              </w:rPr>
              <w:t>[1}[2]{3]</w:t>
            </w:r>
            <w:r>
              <w:rPr>
                <w:noProof/>
                <w:szCs w:val="24"/>
              </w:rPr>
              <w:t xml:space="preserve"> tag on your page.</w:t>
            </w:r>
          </w:p>
        </w:tc>
        <w:tc>
          <w:tcPr>
            <w:tcW w:w="7407" w:type="dxa"/>
          </w:tcPr>
          <w:p w:rsidR="00000000" w:rsidRDefault="007D3E85">
            <w:pPr>
              <w:rPr>
                <w:szCs w:val="24"/>
                <w:lang w:val="ja-JP"/>
              </w:rPr>
            </w:pPr>
            <w:r>
              <w:rPr>
                <w:rFonts w:ascii="MS Gothic" w:eastAsia="MS Gothic" w:hint="eastAsia"/>
                <w:szCs w:val="24"/>
                <w:lang w:val="ja-JP"/>
              </w:rPr>
              <w:t>ページ内エクスペリエンスは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ページのタグ内に表示されます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6248 </w:t>
            </w:r>
            <w:r>
              <w:rPr>
                <w:noProof/>
                <w:sz w:val="16"/>
              </w:rPr>
              <w:br/>
            </w:r>
            <w:r>
              <w:rPr>
                <w:noProof/>
                <w:sz w:val="2"/>
                <w:szCs w:val="24"/>
              </w:rPr>
              <w:t>9eb6fef9-7900-4ab1-970f-c8246920257c</w:t>
            </w:r>
          </w:p>
        </w:tc>
        <w:tc>
          <w:tcPr>
            <w:tcW w:w="7407" w:type="dxa"/>
            <w:shd w:val="clear" w:color="auto" w:fill="F2F2F2" w:themeFill="background1" w:themeFillShade="F2"/>
          </w:tcPr>
          <w:p w:rsidR="00000000" w:rsidRDefault="007D3E85">
            <w:pPr>
              <w:rPr>
                <w:noProof/>
                <w:szCs w:val="24"/>
              </w:rPr>
            </w:pPr>
            <w:r>
              <w:rPr>
                <w:noProof/>
                <w:szCs w:val="24"/>
              </w:rPr>
              <w:t>Recommended is required to allow the experience to resize itself and behave in a responsive way on the page.</w:t>
            </w:r>
          </w:p>
        </w:tc>
        <w:tc>
          <w:tcPr>
            <w:tcW w:w="7407" w:type="dxa"/>
          </w:tcPr>
          <w:p w:rsidR="00000000" w:rsidRDefault="007D3E85">
            <w:pPr>
              <w:rPr>
                <w:szCs w:val="24"/>
                <w:lang w:val="ja-JP"/>
              </w:rPr>
            </w:pPr>
            <w:r>
              <w:rPr>
                <w:rFonts w:ascii="MS Gothic" w:eastAsia="MS Gothic" w:hint="eastAsia"/>
                <w:szCs w:val="24"/>
                <w:lang w:val="ja-JP"/>
              </w:rPr>
              <w:t>推奨は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エクスペリエンスがそれ自体のサイズを変更し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ページ上で応答性の高い方法で動作できるようにするために必要です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6249 </w:t>
            </w:r>
            <w:r>
              <w:rPr>
                <w:noProof/>
                <w:sz w:val="16"/>
              </w:rPr>
              <w:br/>
            </w:r>
            <w:r>
              <w:rPr>
                <w:noProof/>
                <w:sz w:val="2"/>
                <w:szCs w:val="24"/>
              </w:rPr>
              <w:t>6f213f54-b910-420c-8211-0f897eca9ffc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 JavaScript</w:t>
            </w:r>
            <w:r>
              <w:rPr>
                <w:rStyle w:val="mqInternal"/>
                <w:noProof/>
                <w:szCs w:val="24"/>
              </w:rPr>
              <w:t>{2]</w:t>
            </w:r>
            <w:r>
              <w:rPr>
                <w:noProof/>
                <w:szCs w:val="24"/>
              </w:rPr>
              <w:t xml:space="preserve"> - The In-Page Experience will be displayed inside of an </w:t>
            </w:r>
            <w:r>
              <w:rPr>
                <w:rStyle w:val="mqInternal"/>
                <w:noProof/>
                <w:szCs w:val="24"/>
              </w:rPr>
              <w:t>[3}[4]{5]</w:t>
            </w:r>
            <w:r>
              <w:rPr>
                <w:noProof/>
                <w:szCs w:val="24"/>
              </w:rPr>
              <w:t xml:space="preserve"> tag on your page.</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JavaScript </w:t>
            </w:r>
            <w:r>
              <w:rPr>
                <w:rFonts w:ascii="MS Gothic" w:eastAsia="MS Gothic" w:hint="eastAsia"/>
                <w:szCs w:val="24"/>
                <w:lang w:val="ja-JP"/>
              </w:rPr>
              <w:t>なし</w:t>
            </w:r>
            <w:r>
              <w:rPr>
                <w:rStyle w:val="mqInternal"/>
                <w:noProof/>
                <w:szCs w:val="24"/>
                <w:lang w:val="ja-JP"/>
              </w:rPr>
              <w:t>{2]</w:t>
            </w:r>
            <w:r>
              <w:rPr>
                <w:szCs w:val="24"/>
                <w:lang w:val="ja-JP"/>
              </w:rPr>
              <w:t xml:space="preserve"> - </w:t>
            </w:r>
            <w:r>
              <w:rPr>
                <w:rStyle w:val="mqInternal"/>
                <w:noProof/>
                <w:szCs w:val="24"/>
                <w:lang w:val="ja-JP"/>
              </w:rPr>
              <w:t>[3}[4]{5]</w:t>
            </w:r>
            <w:r>
              <w:rPr>
                <w:rFonts w:ascii="MS Gothic" w:eastAsia="MS Gothic" w:hint="eastAsia"/>
                <w:szCs w:val="24"/>
                <w:lang w:val="ja-JP"/>
              </w:rPr>
              <w:t>ページ内エクスペリエンスがページ上のタグ内に表示されます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6250 </w:t>
            </w:r>
            <w:r>
              <w:rPr>
                <w:noProof/>
                <w:sz w:val="16"/>
              </w:rPr>
              <w:br/>
            </w:r>
            <w:r>
              <w:rPr>
                <w:noProof/>
                <w:sz w:val="2"/>
                <w:szCs w:val="24"/>
              </w:rPr>
              <w:t>b4151a89-9845-4ad9-93c8-10d8582c6dd1</w:t>
            </w:r>
          </w:p>
        </w:tc>
        <w:tc>
          <w:tcPr>
            <w:tcW w:w="7407" w:type="dxa"/>
            <w:shd w:val="clear" w:color="auto" w:fill="F2F2F2" w:themeFill="background1" w:themeFillShade="F2"/>
          </w:tcPr>
          <w:p w:rsidR="00000000" w:rsidRDefault="007D3E85">
            <w:pPr>
              <w:rPr>
                <w:noProof/>
                <w:szCs w:val="24"/>
              </w:rPr>
            </w:pPr>
            <w:r>
              <w:rPr>
                <w:noProof/>
                <w:szCs w:val="24"/>
              </w:rPr>
              <w:t xml:space="preserve">Typically </w:t>
            </w:r>
            <w:r>
              <w:rPr>
                <w:noProof/>
                <w:szCs w:val="24"/>
              </w:rPr>
              <w:t xml:space="preserve">this would be done when you are embedding the experience into a CMS or other platform that doesn't allow </w:t>
            </w:r>
            <w:r>
              <w:rPr>
                <w:rStyle w:val="mqInternal"/>
                <w:noProof/>
                <w:szCs w:val="24"/>
              </w:rPr>
              <w:t>[1}[2]{3]</w:t>
            </w:r>
            <w:r>
              <w:rPr>
                <w:noProof/>
                <w:szCs w:val="24"/>
              </w:rPr>
              <w:t xml:space="preserve"> embeds.</w:t>
            </w:r>
          </w:p>
        </w:tc>
        <w:tc>
          <w:tcPr>
            <w:tcW w:w="7407" w:type="dxa"/>
          </w:tcPr>
          <w:p w:rsidR="00000000" w:rsidRDefault="007D3E85">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埋め込みを許可しない</w:t>
            </w:r>
            <w:r>
              <w:rPr>
                <w:szCs w:val="24"/>
                <w:lang w:val="ja-JP"/>
              </w:rPr>
              <w:t xml:space="preserve"> CMS </w:t>
            </w:r>
            <w:r>
              <w:rPr>
                <w:rStyle w:val="mqInternal"/>
                <w:noProof/>
                <w:szCs w:val="24"/>
                <w:lang w:val="ja-JP"/>
              </w:rPr>
              <w:t>[1}[2]{3]</w:t>
            </w:r>
            <w:r>
              <w:rPr>
                <w:rFonts w:ascii="MS Gothic" w:eastAsia="MS Gothic" w:hint="eastAsia"/>
                <w:szCs w:val="24"/>
                <w:lang w:val="ja-JP"/>
              </w:rPr>
              <w:t>または他のプラットフォームにエクスペリエンスを埋め込むときに行われます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6251 </w:t>
            </w:r>
            <w:r>
              <w:rPr>
                <w:noProof/>
                <w:sz w:val="16"/>
              </w:rPr>
              <w:br/>
            </w:r>
            <w:r>
              <w:rPr>
                <w:noProof/>
                <w:sz w:val="2"/>
                <w:szCs w:val="24"/>
              </w:rPr>
              <w:t>cc74e883-70ad-4a3f-a69f-8f4213ce4b36</w:t>
            </w:r>
          </w:p>
        </w:tc>
        <w:tc>
          <w:tcPr>
            <w:tcW w:w="7407" w:type="dxa"/>
            <w:shd w:val="clear" w:color="auto" w:fill="F2F2F2" w:themeFill="background1" w:themeFillShade="F2"/>
          </w:tcPr>
          <w:p w:rsidR="00000000" w:rsidRDefault="007D3E85">
            <w:pPr>
              <w:rPr>
                <w:noProof/>
                <w:szCs w:val="24"/>
              </w:rPr>
            </w:pPr>
            <w:r>
              <w:rPr>
                <w:noProof/>
                <w:szCs w:val="24"/>
              </w:rPr>
              <w:t xml:space="preserve">There is a high risk </w:t>
            </w:r>
            <w:r>
              <w:rPr>
                <w:noProof/>
                <w:szCs w:val="24"/>
              </w:rPr>
              <w:t>that the In-Page Experience won't always fit properly inside the No JavaScript embed and the experience will have scrollbars or extra blank space.</w:t>
            </w:r>
          </w:p>
        </w:tc>
        <w:tc>
          <w:tcPr>
            <w:tcW w:w="7407" w:type="dxa"/>
          </w:tcPr>
          <w:p w:rsidR="00000000" w:rsidRDefault="007D3E85">
            <w:pPr>
              <w:rPr>
                <w:szCs w:val="24"/>
                <w:lang w:val="ja-JP"/>
              </w:rPr>
            </w:pPr>
            <w:r>
              <w:rPr>
                <w:rFonts w:ascii="MS Gothic" w:eastAsia="MS Gothic" w:hint="eastAsia"/>
                <w:szCs w:val="24"/>
                <w:lang w:val="ja-JP"/>
              </w:rPr>
              <w:t>ページ内エクスペリエンスは常に</w:t>
            </w:r>
            <w:r>
              <w:rPr>
                <w:szCs w:val="24"/>
                <w:lang w:val="ja-JP"/>
              </w:rPr>
              <w:t xml:space="preserve"> No JavaScript </w:t>
            </w:r>
            <w:r>
              <w:rPr>
                <w:rFonts w:ascii="MS Gothic" w:eastAsia="MS Gothic" w:hint="eastAsia"/>
                <w:szCs w:val="24"/>
                <w:lang w:val="ja-JP"/>
              </w:rPr>
              <w:t>埋め込み内に正しく収まるとは限らず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エクスペリエンスにスクロールバーや余分な空白スペースがあるというリスクが高くなります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6252 </w:t>
            </w:r>
            <w:r>
              <w:rPr>
                <w:noProof/>
                <w:sz w:val="16"/>
              </w:rPr>
              <w:br/>
            </w:r>
            <w:r>
              <w:rPr>
                <w:noProof/>
                <w:sz w:val="2"/>
                <w:szCs w:val="24"/>
              </w:rPr>
              <w:t>91f9b0c5-15c8-4562-8fe7-7b650dd9a24a</w:t>
            </w:r>
          </w:p>
        </w:tc>
        <w:tc>
          <w:tcPr>
            <w:tcW w:w="7407" w:type="dxa"/>
            <w:shd w:val="clear" w:color="auto" w:fill="F2F2F2" w:themeFill="background1" w:themeFillShade="F2"/>
          </w:tcPr>
          <w:p w:rsidR="00000000" w:rsidRDefault="007D3E85">
            <w:pPr>
              <w:rPr>
                <w:noProof/>
                <w:szCs w:val="24"/>
              </w:rPr>
            </w:pPr>
            <w:r>
              <w:rPr>
                <w:noProof/>
                <w:szCs w:val="24"/>
              </w:rPr>
              <w:t xml:space="preserve">Some features will not work correctly using this option and we STRONGLY encourage users to embed using the </w:t>
            </w:r>
            <w:r>
              <w:rPr>
                <w:rStyle w:val="mqInternal"/>
                <w:noProof/>
                <w:szCs w:val="24"/>
              </w:rPr>
              <w:t>[1}</w:t>
            </w:r>
            <w:r>
              <w:rPr>
                <w:noProof/>
                <w:szCs w:val="24"/>
              </w:rPr>
              <w:t>Recommended</w:t>
            </w:r>
            <w:r>
              <w:rPr>
                <w:rStyle w:val="mqInternal"/>
                <w:noProof/>
                <w:szCs w:val="24"/>
              </w:rPr>
              <w:t>{2]</w:t>
            </w:r>
            <w:r>
              <w:rPr>
                <w:noProof/>
                <w:szCs w:val="24"/>
              </w:rPr>
              <w:t xml:space="preserve"> (JavaScript) embed whenever possible.</w:t>
            </w:r>
          </w:p>
        </w:tc>
        <w:tc>
          <w:tcPr>
            <w:tcW w:w="7407" w:type="dxa"/>
          </w:tcPr>
          <w:p w:rsidR="00000000" w:rsidRDefault="007D3E85">
            <w:pPr>
              <w:rPr>
                <w:szCs w:val="24"/>
                <w:lang w:val="ja-JP"/>
              </w:rPr>
            </w:pPr>
            <w:r>
              <w:rPr>
                <w:rFonts w:ascii="MS Gothic" w:eastAsia="MS Gothic" w:hint="eastAsia"/>
                <w:szCs w:val="24"/>
                <w:lang w:val="ja-JP"/>
              </w:rPr>
              <w:t>一部の機能は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このオプションを使用して正しく動作しないため</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可能な限り推奨</w:t>
            </w:r>
            <w:r>
              <w:rPr>
                <w:rStyle w:val="mqInternal"/>
                <w:noProof/>
                <w:szCs w:val="24"/>
                <w:lang w:val="ja-JP"/>
              </w:rPr>
              <w:t>{2]</w:t>
            </w:r>
            <w:r>
              <w:rPr>
                <w:szCs w:val="24"/>
                <w:lang w:val="ja-JP"/>
              </w:rPr>
              <w:t xml:space="preserve"> (JavaScript)</w:t>
            </w:r>
            <w:r>
              <w:rPr>
                <w:szCs w:val="24"/>
                <w:lang w:val="ja-JP"/>
              </w:rPr>
              <w:t xml:space="preserve"> </w:t>
            </w:r>
            <w:r>
              <w:rPr>
                <w:rFonts w:ascii="MS Gothic" w:eastAsia="MS Gothic" w:hint="eastAsia"/>
                <w:szCs w:val="24"/>
                <w:lang w:val="ja-JP"/>
              </w:rPr>
              <w:t>埋め込みを使用して埋め込むことを強くお勧めします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6253 </w:t>
            </w:r>
            <w:r>
              <w:rPr>
                <w:noProof/>
                <w:sz w:val="16"/>
              </w:rPr>
              <w:br/>
            </w:r>
            <w:r>
              <w:rPr>
                <w:noProof/>
                <w:sz w:val="2"/>
                <w:szCs w:val="24"/>
              </w:rPr>
              <w:t>a86fab78-b052-4014-a602-491519e74728</w:t>
            </w:r>
          </w:p>
        </w:tc>
        <w:tc>
          <w:tcPr>
            <w:tcW w:w="7407" w:type="dxa"/>
            <w:shd w:val="clear" w:color="auto" w:fill="F2F2F2" w:themeFill="background1" w:themeFillShade="F2"/>
          </w:tcPr>
          <w:p w:rsidR="00000000" w:rsidRDefault="007D3E85">
            <w:pPr>
              <w:rPr>
                <w:noProof/>
                <w:szCs w:val="24"/>
              </w:rPr>
            </w:pPr>
            <w:r>
              <w:rPr>
                <w:noProof/>
                <w:szCs w:val="24"/>
              </w:rPr>
              <w:t>For example, when using this option, analytics will not report the right URL and lightbox playback will not be able to go fullscreen, it will be limited to the size of the iFrame.</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このオプションを使用すると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アナリティクスでは正しい</w:t>
            </w:r>
            <w:r>
              <w:rPr>
                <w:szCs w:val="24"/>
                <w:lang w:val="ja-JP"/>
              </w:rPr>
              <w:t xml:space="preserve"> URL </w:t>
            </w:r>
            <w:r>
              <w:rPr>
                <w:rFonts w:ascii="MS Gothic" w:eastAsia="MS Gothic" w:hint="eastAsia"/>
                <w:szCs w:val="24"/>
                <w:lang w:val="ja-JP"/>
              </w:rPr>
              <w:t>が報告されず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ライトボックスの再生が全画面表示にならず</w:t>
            </w:r>
            <w:r>
              <w:rPr>
                <w:rFonts w:ascii="Microsoft YaHei UI" w:eastAsia="Microsoft YaHei UI" w:hAnsi="Microsoft YaHei UI" w:cs="Microsoft YaHei UI" w:hint="eastAsia"/>
                <w:szCs w:val="24"/>
                <w:lang w:val="ja-JP"/>
              </w:rPr>
              <w:t>、</w:t>
            </w:r>
            <w:r>
              <w:rPr>
                <w:szCs w:val="24"/>
                <w:lang w:val="ja-JP"/>
              </w:rPr>
              <w:t xml:space="preserve">iFrame </w:t>
            </w:r>
            <w:r>
              <w:rPr>
                <w:rFonts w:ascii="MS Gothic" w:eastAsia="MS Gothic" w:hint="eastAsia"/>
                <w:szCs w:val="24"/>
                <w:lang w:val="ja-JP"/>
              </w:rPr>
              <w:t>のサイズに</w:t>
            </w:r>
            <w:r>
              <w:rPr>
                <w:rFonts w:ascii="MS Gothic" w:eastAsia="MS Gothic" w:hint="eastAsia"/>
                <w:szCs w:val="24"/>
                <w:lang w:val="ja-JP"/>
              </w:rPr>
              <w:t>制限されます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6254 </w:t>
            </w:r>
            <w:r>
              <w:rPr>
                <w:noProof/>
                <w:sz w:val="16"/>
              </w:rPr>
              <w:br/>
            </w:r>
            <w:r>
              <w:rPr>
                <w:noProof/>
                <w:sz w:val="2"/>
                <w:szCs w:val="24"/>
              </w:rPr>
              <w:t>bc468a99-d149-46b1-b320-3a487d07b36c</w:t>
            </w:r>
          </w:p>
        </w:tc>
        <w:tc>
          <w:tcPr>
            <w:tcW w:w="7407" w:type="dxa"/>
            <w:shd w:val="clear" w:color="auto" w:fill="F2F2F2" w:themeFill="background1" w:themeFillShade="F2"/>
          </w:tcPr>
          <w:p w:rsidR="00000000" w:rsidRDefault="007D3E85">
            <w:pPr>
              <w:rPr>
                <w:noProof/>
                <w:szCs w:val="24"/>
              </w:rPr>
            </w:pPr>
            <w:r>
              <w:rPr>
                <w:noProof/>
                <w:szCs w:val="24"/>
              </w:rPr>
              <w:t>Any changes in height of the experience across before/during/after playback states will result in additional whitespace at the bottom of the experience or a scrolling experience.</w:t>
            </w:r>
          </w:p>
        </w:tc>
        <w:tc>
          <w:tcPr>
            <w:tcW w:w="7407" w:type="dxa"/>
          </w:tcPr>
          <w:p w:rsidR="00000000" w:rsidRDefault="007D3E85">
            <w:pPr>
              <w:rPr>
                <w:szCs w:val="24"/>
                <w:lang w:val="ja-JP"/>
              </w:rPr>
            </w:pPr>
            <w:r>
              <w:rPr>
                <w:rFonts w:ascii="MS Gothic" w:eastAsia="MS Gothic" w:hint="eastAsia"/>
                <w:szCs w:val="24"/>
                <w:lang w:val="ja-JP"/>
              </w:rPr>
              <w:t>再生前</w:t>
            </w:r>
            <w:r>
              <w:rPr>
                <w:szCs w:val="24"/>
                <w:lang w:val="ja-JP"/>
              </w:rPr>
              <w:t>/</w:t>
            </w:r>
            <w:r>
              <w:rPr>
                <w:rFonts w:ascii="MS Gothic" w:eastAsia="MS Gothic" w:hint="eastAsia"/>
                <w:szCs w:val="24"/>
                <w:lang w:val="ja-JP"/>
              </w:rPr>
              <w:t>再生中</w:t>
            </w:r>
            <w:r>
              <w:rPr>
                <w:szCs w:val="24"/>
                <w:lang w:val="ja-JP"/>
              </w:rPr>
              <w:t>/</w:t>
            </w:r>
            <w:r>
              <w:rPr>
                <w:rFonts w:ascii="MS Gothic" w:eastAsia="MS Gothic" w:hint="eastAsia"/>
                <w:szCs w:val="24"/>
                <w:lang w:val="ja-JP"/>
              </w:rPr>
              <w:t>再生後にエクスペリエンスの高さを変</w:t>
            </w:r>
            <w:r>
              <w:rPr>
                <w:rFonts w:ascii="MS Gothic" w:eastAsia="MS Gothic" w:hint="eastAsia"/>
                <w:szCs w:val="24"/>
                <w:lang w:val="ja-JP"/>
              </w:rPr>
              <w:t>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エクスペリエンスの下部に空白が追加されるか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またはスクロールエクスペリエンスが表示されます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6255 </w:t>
            </w:r>
            <w:r>
              <w:rPr>
                <w:noProof/>
                <w:sz w:val="16"/>
              </w:rPr>
              <w:br/>
            </w:r>
            <w:r>
              <w:rPr>
                <w:noProof/>
                <w:sz w:val="2"/>
                <w:szCs w:val="24"/>
              </w:rPr>
              <w:t>d7733609-28d5-4046-a759-e68b4939c8a0</w:t>
            </w:r>
          </w:p>
        </w:tc>
        <w:tc>
          <w:tcPr>
            <w:tcW w:w="7407" w:type="dxa"/>
            <w:shd w:val="clear" w:color="auto" w:fill="F2F2F2" w:themeFill="background1" w:themeFillShade="F2"/>
          </w:tcPr>
          <w:p w:rsidR="00000000" w:rsidRDefault="007D3E85">
            <w:pPr>
              <w:rPr>
                <w:noProof/>
                <w:szCs w:val="24"/>
              </w:rPr>
            </w:pPr>
            <w:r>
              <w:rPr>
                <w:noProof/>
                <w:szCs w:val="24"/>
              </w:rPr>
              <w:t xml:space="preserve">To copy the embed code, click </w:t>
            </w:r>
            <w:r>
              <w:rPr>
                <w:rStyle w:val="mqInternal"/>
                <w:noProof/>
                <w:szCs w:val="24"/>
              </w:rPr>
              <w:t>[1}</w:t>
            </w:r>
            <w:r>
              <w:rPr>
                <w:noProof/>
                <w:szCs w:val="24"/>
              </w:rPr>
              <w:t>Copy Embed Code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埋め込みコードをコピーするには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埋め込みコードをコピー</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6256 </w:t>
            </w:r>
            <w:r>
              <w:rPr>
                <w:noProof/>
                <w:sz w:val="16"/>
              </w:rPr>
              <w:br/>
            </w:r>
            <w:r>
              <w:rPr>
                <w:noProof/>
                <w:sz w:val="2"/>
                <w:szCs w:val="24"/>
              </w:rPr>
              <w:t>bb518e82-d736-4634-988b-3af6f20b10dd</w:t>
            </w:r>
          </w:p>
        </w:tc>
        <w:tc>
          <w:tcPr>
            <w:tcW w:w="7407" w:type="dxa"/>
            <w:shd w:val="clear" w:color="auto" w:fill="F2F2F2" w:themeFill="background1" w:themeFillShade="F2"/>
          </w:tcPr>
          <w:p w:rsidR="00000000" w:rsidRDefault="007D3E85">
            <w:pPr>
              <w:rPr>
                <w:noProof/>
                <w:szCs w:val="24"/>
              </w:rPr>
            </w:pPr>
            <w:r>
              <w:rPr>
                <w:noProof/>
                <w:szCs w:val="24"/>
              </w:rPr>
              <w:t xml:space="preserve">For an In-Page </w:t>
            </w:r>
            <w:r>
              <w:rPr>
                <w:noProof/>
                <w:szCs w:val="24"/>
              </w:rPr>
              <w:t xml:space="preserve">Experience to scale correctly on mobile devices, it is recommended to add a </w:t>
            </w:r>
            <w:r>
              <w:rPr>
                <w:rStyle w:val="mqInternal"/>
                <w:noProof/>
                <w:szCs w:val="24"/>
              </w:rPr>
              <w:t>[1}[2]{3]</w:t>
            </w:r>
            <w:r>
              <w:rPr>
                <w:noProof/>
                <w:szCs w:val="24"/>
              </w:rPr>
              <w:t xml:space="preserve"> meta tag to the surrounding site.</w:t>
            </w:r>
          </w:p>
        </w:tc>
        <w:tc>
          <w:tcPr>
            <w:tcW w:w="7407" w:type="dxa"/>
          </w:tcPr>
          <w:p w:rsidR="00000000" w:rsidRDefault="007D3E85">
            <w:pPr>
              <w:rPr>
                <w:szCs w:val="24"/>
                <w:lang w:val="ja-JP"/>
              </w:rPr>
            </w:pPr>
            <w:r>
              <w:rPr>
                <w:rFonts w:ascii="MS Gothic" w:eastAsia="MS Gothic" w:hint="eastAsia"/>
                <w:szCs w:val="24"/>
                <w:lang w:val="ja-JP"/>
              </w:rPr>
              <w:t>モバイル端末でページ内エクスペリエンスを正しく拡大するには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周囲のサイトにメタタグを追加することをお勧めします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6257 </w:t>
            </w:r>
            <w:r>
              <w:rPr>
                <w:noProof/>
                <w:sz w:val="16"/>
              </w:rPr>
              <w:br/>
            </w:r>
            <w:r>
              <w:rPr>
                <w:noProof/>
                <w:sz w:val="2"/>
                <w:szCs w:val="24"/>
              </w:rPr>
              <w:t>7d27224d-d15b-4479-9365-b3009f0d3372</w:t>
            </w:r>
          </w:p>
        </w:tc>
        <w:tc>
          <w:tcPr>
            <w:tcW w:w="7407" w:type="dxa"/>
            <w:shd w:val="clear" w:color="auto" w:fill="F2F2F2" w:themeFill="background1" w:themeFillShade="F2"/>
          </w:tcPr>
          <w:p w:rsidR="00000000" w:rsidRDefault="007D3E85">
            <w:pPr>
              <w:rPr>
                <w:noProof/>
                <w:szCs w:val="24"/>
              </w:rPr>
            </w:pPr>
            <w:r>
              <w:rPr>
                <w:noProof/>
                <w:szCs w:val="24"/>
              </w:rPr>
              <w:t>For example:</w:t>
            </w:r>
          </w:p>
        </w:tc>
        <w:tc>
          <w:tcPr>
            <w:tcW w:w="7407" w:type="dxa"/>
          </w:tcPr>
          <w:p w:rsidR="00000000" w:rsidRDefault="007D3E85">
            <w:pPr>
              <w:rPr>
                <w:szCs w:val="24"/>
                <w:lang w:val="ja-JP"/>
              </w:rPr>
            </w:pPr>
            <w:r>
              <w:rPr>
                <w:rFonts w:ascii="MS Gothic" w:eastAsia="MS Gothic" w:hint="eastAsia"/>
                <w:szCs w:val="24"/>
                <w:lang w:val="ja-JP"/>
              </w:rPr>
              <w:t>例</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6258 </w:t>
            </w:r>
            <w:r>
              <w:rPr>
                <w:noProof/>
                <w:sz w:val="16"/>
              </w:rPr>
              <w:br/>
            </w:r>
            <w:r>
              <w:rPr>
                <w:noProof/>
                <w:sz w:val="2"/>
                <w:szCs w:val="24"/>
              </w:rPr>
              <w:t>2e3747d9-69f3-430a-a2ea-edded424dcc1</w:t>
            </w:r>
          </w:p>
        </w:tc>
        <w:tc>
          <w:tcPr>
            <w:tcW w:w="7407" w:type="dxa"/>
            <w:shd w:val="clear" w:color="auto" w:fill="F2F2F2" w:themeFill="background1" w:themeFillShade="F2"/>
          </w:tcPr>
          <w:p w:rsidR="00000000" w:rsidRDefault="007D3E85">
            <w:pPr>
              <w:rPr>
                <w:noProof/>
                <w:szCs w:val="24"/>
              </w:rPr>
            </w:pPr>
            <w:r>
              <w:rPr>
                <w:noProof/>
                <w:szCs w:val="24"/>
              </w:rPr>
              <w:t>&lt;meta name="viewport" content="width=device-width, initial-scale=1.0"&gt;</w:t>
            </w:r>
          </w:p>
        </w:tc>
        <w:tc>
          <w:tcPr>
            <w:tcW w:w="7407" w:type="dxa"/>
          </w:tcPr>
          <w:p w:rsidR="00000000" w:rsidRDefault="007D3E85">
            <w:pPr>
              <w:rPr>
                <w:szCs w:val="24"/>
                <w:lang w:val="ja-JP"/>
              </w:rPr>
            </w:pPr>
            <w:r>
              <w:rPr>
                <w:szCs w:val="24"/>
                <w:lang w:val="ja-JP"/>
              </w:rPr>
              <w:t>&lt;meta name="viewport" content="width=device-width, initial-scale=1.0"&gt;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6259 </w:t>
            </w:r>
            <w:r>
              <w:rPr>
                <w:noProof/>
                <w:sz w:val="16"/>
              </w:rPr>
              <w:br/>
            </w:r>
            <w:r>
              <w:rPr>
                <w:noProof/>
                <w:sz w:val="2"/>
                <w:szCs w:val="24"/>
              </w:rPr>
              <w:t>6471049f-00c5-4b3c-a661-62455ec5e024</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the </w:t>
            </w:r>
            <w:r>
              <w:rPr>
                <w:rStyle w:val="mqInternal"/>
                <w:noProof/>
                <w:szCs w:val="24"/>
              </w:rPr>
              <w:t>[1}[2]{3]</w:t>
            </w:r>
            <w:r>
              <w:rPr>
                <w:noProof/>
                <w:szCs w:val="24"/>
              </w:rPr>
              <w:t xml:space="preserve"> tag, see </w:t>
            </w:r>
            <w:r>
              <w:rPr>
                <w:rStyle w:val="mqInternal"/>
                <w:noProof/>
                <w:szCs w:val="24"/>
              </w:rPr>
              <w:t>[4}</w:t>
            </w:r>
            <w:r>
              <w:rPr>
                <w:noProof/>
                <w:szCs w:val="24"/>
              </w:rPr>
              <w:t>this document</w:t>
            </w:r>
            <w:r>
              <w:rPr>
                <w:rStyle w:val="mqInternal"/>
                <w:noProof/>
                <w:szCs w:val="24"/>
              </w:rPr>
              <w:t>{5]</w:t>
            </w:r>
            <w:r>
              <w:rPr>
                <w:noProof/>
                <w:szCs w:val="24"/>
              </w:rPr>
              <w:t>.</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タグの詳細については</w:t>
            </w:r>
            <w:r>
              <w:rPr>
                <w:rFonts w:ascii="Microsoft YaHei UI" w:eastAsia="Microsoft YaHei UI" w:hAnsi="Microsoft YaHei UI" w:cs="Microsoft YaHei UI" w:hint="eastAsia"/>
                <w:szCs w:val="24"/>
                <w:lang w:val="ja-JP"/>
              </w:rPr>
              <w:t>、</w:t>
            </w:r>
            <w:r>
              <w:rPr>
                <w:rStyle w:val="mqInternal"/>
                <w:noProof/>
                <w:szCs w:val="24"/>
                <w:lang w:val="ja-JP"/>
              </w:rPr>
              <w:t>[4}</w:t>
            </w:r>
            <w:r>
              <w:rPr>
                <w:rFonts w:ascii="MS Gothic" w:eastAsia="MS Gothic" w:hint="eastAsia"/>
                <w:szCs w:val="24"/>
                <w:lang w:val="ja-JP"/>
              </w:rPr>
              <w:t>このドキュメントを参照してください</w:t>
            </w:r>
            <w:r>
              <w:rPr>
                <w:rStyle w:val="mqInternal"/>
                <w:noProof/>
                <w:szCs w:val="24"/>
                <w:lang w:val="ja-JP"/>
              </w:rPr>
              <w:t>{5]</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6260 </w:t>
            </w:r>
            <w:r>
              <w:rPr>
                <w:noProof/>
                <w:sz w:val="16"/>
              </w:rPr>
              <w:br/>
            </w:r>
            <w:r>
              <w:rPr>
                <w:noProof/>
                <w:sz w:val="2"/>
                <w:szCs w:val="24"/>
              </w:rPr>
              <w:t>19e72108-2b4f-4069-aae7-ff</w:t>
            </w:r>
            <w:r>
              <w:rPr>
                <w:noProof/>
                <w:sz w:val="2"/>
                <w:szCs w:val="24"/>
              </w:rPr>
              <w:t>1fcf4e6bb1</w:t>
            </w:r>
          </w:p>
        </w:tc>
        <w:tc>
          <w:tcPr>
            <w:tcW w:w="7407" w:type="dxa"/>
            <w:shd w:val="clear" w:color="auto" w:fill="F2F2F2" w:themeFill="background1" w:themeFillShade="F2"/>
          </w:tcPr>
          <w:p w:rsidR="00000000" w:rsidRDefault="007D3E85">
            <w:pPr>
              <w:rPr>
                <w:noProof/>
                <w:szCs w:val="24"/>
              </w:rPr>
            </w:pPr>
            <w:r>
              <w:rPr>
                <w:noProof/>
                <w:szCs w:val="24"/>
              </w:rPr>
              <w:t>Using dynamic video overrides</w:t>
            </w:r>
          </w:p>
        </w:tc>
        <w:tc>
          <w:tcPr>
            <w:tcW w:w="7407" w:type="dxa"/>
          </w:tcPr>
          <w:p w:rsidR="00000000" w:rsidRDefault="007D3E85">
            <w:pPr>
              <w:rPr>
                <w:szCs w:val="24"/>
                <w:lang w:val="ja-JP"/>
              </w:rPr>
            </w:pPr>
            <w:r>
              <w:rPr>
                <w:rFonts w:ascii="MS Gothic" w:eastAsia="MS Gothic" w:hint="eastAsia"/>
                <w:szCs w:val="24"/>
                <w:lang w:val="ja-JP"/>
              </w:rPr>
              <w:t>ダイナミックビデオオーバーライドを使用する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6261 </w:t>
            </w:r>
            <w:r>
              <w:rPr>
                <w:noProof/>
                <w:sz w:val="16"/>
              </w:rPr>
              <w:br/>
            </w:r>
            <w:r>
              <w:rPr>
                <w:noProof/>
                <w:sz w:val="2"/>
                <w:szCs w:val="24"/>
              </w:rPr>
              <w:t>6c7f2229-fb34-49ff-b459-4d8aedda38b7</w:t>
            </w:r>
          </w:p>
        </w:tc>
        <w:tc>
          <w:tcPr>
            <w:tcW w:w="7407" w:type="dxa"/>
            <w:shd w:val="clear" w:color="auto" w:fill="F2F2F2" w:themeFill="background1" w:themeFillShade="F2"/>
          </w:tcPr>
          <w:p w:rsidR="00000000" w:rsidRDefault="007D3E85">
            <w:pPr>
              <w:rPr>
                <w:noProof/>
                <w:szCs w:val="24"/>
              </w:rPr>
            </w:pPr>
            <w:r>
              <w:rPr>
                <w:noProof/>
                <w:szCs w:val="24"/>
              </w:rPr>
              <w:t>There may be times when you want to change the videos in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ページ内エクスペリエンスで動画を変更したい場合があります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6262 </w:t>
            </w:r>
            <w:r>
              <w:rPr>
                <w:noProof/>
                <w:sz w:val="16"/>
              </w:rPr>
              <w:br/>
            </w:r>
            <w:r>
              <w:rPr>
                <w:noProof/>
                <w:sz w:val="2"/>
                <w:szCs w:val="24"/>
              </w:rPr>
              <w:t>4784feb3-ee86-4eee-a9d3-e96fd4a1df30</w:t>
            </w:r>
          </w:p>
        </w:tc>
        <w:tc>
          <w:tcPr>
            <w:tcW w:w="7407" w:type="dxa"/>
            <w:shd w:val="clear" w:color="auto" w:fill="F2F2F2" w:themeFill="background1" w:themeFillShade="F2"/>
          </w:tcPr>
          <w:p w:rsidR="00000000" w:rsidRDefault="007D3E85">
            <w:pPr>
              <w:rPr>
                <w:noProof/>
                <w:szCs w:val="24"/>
              </w:rPr>
            </w:pPr>
            <w:r>
              <w:rPr>
                <w:noProof/>
                <w:szCs w:val="24"/>
              </w:rPr>
              <w:t>For example, maybe the videos in an experience need to change based upon the area of the site where the experience is embedded.</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エクスペリエンスが埋め込まれているサイトの領域に基づいて変更する必要がある場合があります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6263 </w:t>
            </w:r>
            <w:r>
              <w:rPr>
                <w:noProof/>
                <w:sz w:val="16"/>
              </w:rPr>
              <w:br/>
            </w:r>
            <w:r>
              <w:rPr>
                <w:noProof/>
                <w:sz w:val="2"/>
                <w:szCs w:val="24"/>
              </w:rPr>
              <w:t>8567c364-9989-4e5b-a</w:t>
            </w:r>
            <w:r>
              <w:rPr>
                <w:noProof/>
                <w:sz w:val="2"/>
                <w:szCs w:val="24"/>
              </w:rPr>
              <w:t>414-f5ed27e23b57</w:t>
            </w:r>
          </w:p>
        </w:tc>
        <w:tc>
          <w:tcPr>
            <w:tcW w:w="7407" w:type="dxa"/>
            <w:shd w:val="clear" w:color="auto" w:fill="F2F2F2" w:themeFill="background1" w:themeFillShade="F2"/>
          </w:tcPr>
          <w:p w:rsidR="00000000" w:rsidRDefault="007D3E85">
            <w:pPr>
              <w:rPr>
                <w:noProof/>
                <w:szCs w:val="24"/>
              </w:rPr>
            </w:pPr>
            <w:r>
              <w:rPr>
                <w:noProof/>
                <w:szCs w:val="24"/>
              </w:rPr>
              <w:t>Instead of creating new In-Page Experiences, each with a different set of videos, it is possible to create one experience and then modify the embed code to dynamically assign the appropriate videos to an experience.</w:t>
            </w:r>
          </w:p>
        </w:tc>
        <w:tc>
          <w:tcPr>
            <w:tcW w:w="7407" w:type="dxa"/>
          </w:tcPr>
          <w:p w:rsidR="00000000" w:rsidRDefault="007D3E85">
            <w:pPr>
              <w:rPr>
                <w:szCs w:val="24"/>
                <w:lang w:val="ja-JP"/>
              </w:rPr>
            </w:pPr>
            <w:r>
              <w:rPr>
                <w:rFonts w:ascii="MS Gothic" w:eastAsia="MS Gothic" w:hint="eastAsia"/>
                <w:szCs w:val="24"/>
                <w:lang w:val="ja-JP"/>
              </w:rPr>
              <w:t>それぞれ異なる動画セットを持つ新しいインページ</w:t>
            </w:r>
            <w:r>
              <w:rPr>
                <w:rFonts w:ascii="MS Gothic" w:eastAsia="MS Gothic" w:hint="eastAsia"/>
                <w:szCs w:val="24"/>
                <w:lang w:val="ja-JP"/>
              </w:rPr>
              <w:t>エクスペリエンスを作成する代わりに</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つのエクスペリエンスを作成し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埋め込みコードを変更して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適切な動画をエクスペリエンスに動的に割り当てることができます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6264 </w:t>
            </w:r>
            <w:r>
              <w:rPr>
                <w:noProof/>
                <w:sz w:val="16"/>
              </w:rPr>
              <w:br/>
            </w:r>
            <w:r>
              <w:rPr>
                <w:noProof/>
                <w:sz w:val="2"/>
                <w:szCs w:val="24"/>
              </w:rPr>
              <w:t>3a9382cf-cc1c-4ff0-b34b-c26b8b9f00a3</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using dynamic video overrides, see </w:t>
            </w:r>
            <w:r>
              <w:rPr>
                <w:rStyle w:val="mqInternal"/>
                <w:noProof/>
                <w:szCs w:val="24"/>
              </w:rPr>
              <w:t>[1}</w:t>
            </w:r>
            <w:r>
              <w:rPr>
                <w:noProof/>
                <w:szCs w:val="24"/>
              </w:rPr>
              <w:t>Using Dynamic Video Overrides in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ダイナミックビデオの上書きの使</w:t>
            </w:r>
            <w:r>
              <w:rPr>
                <w:rFonts w:ascii="MS Gothic" w:eastAsia="MS Gothic" w:hint="eastAsia"/>
                <w:szCs w:val="24"/>
                <w:lang w:val="ja-JP"/>
              </w:rPr>
              <w:t>用の詳細については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ページ内エクスペリエンスで動的ビデオオーバーライドを使用するを参照してください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6265 </w:t>
            </w:r>
            <w:r>
              <w:rPr>
                <w:noProof/>
                <w:sz w:val="16"/>
              </w:rPr>
              <w:br/>
            </w:r>
            <w:r>
              <w:rPr>
                <w:noProof/>
                <w:sz w:val="2"/>
                <w:szCs w:val="24"/>
              </w:rPr>
              <w:t>516f9236-2dd5-4b29-8de4-42b247481b3f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6266 </w:t>
            </w:r>
            <w:r>
              <w:rPr>
                <w:noProof/>
                <w:sz w:val="16"/>
              </w:rPr>
              <w:br/>
            </w:r>
            <w:r>
              <w:rPr>
                <w:noProof/>
                <w:sz w:val="2"/>
                <w:szCs w:val="24"/>
              </w:rPr>
              <w:t>1788390d-488a-4f24-adaa-ab3681417c0d</w:t>
            </w:r>
          </w:p>
        </w:tc>
        <w:tc>
          <w:tcPr>
            <w:tcW w:w="7407" w:type="dxa"/>
            <w:shd w:val="clear" w:color="auto" w:fill="F2F2F2" w:themeFill="background1" w:themeFillShade="F2"/>
          </w:tcPr>
          <w:p w:rsidR="00000000" w:rsidRDefault="007D3E85">
            <w:pPr>
              <w:rPr>
                <w:noProof/>
                <w:szCs w:val="24"/>
              </w:rPr>
            </w:pPr>
            <w:r>
              <w:rPr>
                <w:noProof/>
                <w:szCs w:val="24"/>
              </w:rPr>
              <w:t xml:space="preserve">Previewing and Publishing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ポータルエクスペリエンスのプレビューと公開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6267 </w:t>
            </w:r>
            <w:r>
              <w:rPr>
                <w:noProof/>
                <w:sz w:val="16"/>
              </w:rPr>
              <w:br/>
            </w:r>
            <w:r>
              <w:rPr>
                <w:noProof/>
                <w:sz w:val="2"/>
                <w:szCs w:val="24"/>
              </w:rPr>
              <w:t>88ff1e9f-5945-4d27-b3f0-e09af517ec37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Previewing and Publishing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ポータルエクスペリエンスのプレビューと公開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6268 </w:t>
            </w:r>
            <w:r>
              <w:rPr>
                <w:noProof/>
                <w:sz w:val="16"/>
              </w:rPr>
              <w:br/>
            </w:r>
            <w:r>
              <w:rPr>
                <w:noProof/>
                <w:sz w:val="2"/>
                <w:szCs w:val="24"/>
              </w:rPr>
              <w:t>25569126-382c-4b5e-a027-382239ecf6d3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6269 </w:t>
            </w:r>
            <w:r>
              <w:rPr>
                <w:noProof/>
                <w:sz w:val="16"/>
              </w:rPr>
              <w:br/>
            </w:r>
            <w:r>
              <w:rPr>
                <w:noProof/>
                <w:sz w:val="2"/>
                <w:szCs w:val="24"/>
              </w:rPr>
              <w:t>0e9961c5-5fa2-44ab-9ce7-00cc3f7c0a8b</w:t>
            </w:r>
          </w:p>
        </w:tc>
        <w:tc>
          <w:tcPr>
            <w:tcW w:w="7407" w:type="dxa"/>
            <w:shd w:val="clear" w:color="auto" w:fill="F2F2F2" w:themeFill="background1" w:themeFillShade="F2"/>
          </w:tcPr>
          <w:p w:rsidR="00000000" w:rsidRDefault="007D3E85">
            <w:pPr>
              <w:rPr>
                <w:noProof/>
                <w:szCs w:val="24"/>
              </w:rPr>
            </w:pPr>
            <w:r>
              <w:rPr>
                <w:noProof/>
                <w:szCs w:val="24"/>
              </w:rPr>
              <w:t xml:space="preserve">Portal Experiences can easily be previewed </w:t>
            </w:r>
            <w:r>
              <w:rPr>
                <w:noProof/>
                <w:szCs w:val="24"/>
              </w:rPr>
              <w:t>during development.</w:t>
            </w:r>
          </w:p>
        </w:tc>
        <w:tc>
          <w:tcPr>
            <w:tcW w:w="7407" w:type="dxa"/>
          </w:tcPr>
          <w:p w:rsidR="00000000" w:rsidRDefault="007D3E85">
            <w:pPr>
              <w:rPr>
                <w:szCs w:val="24"/>
                <w:lang w:val="ja-JP"/>
              </w:rPr>
            </w:pPr>
            <w:r>
              <w:rPr>
                <w:rFonts w:ascii="MS Gothic" w:eastAsia="MS Gothic" w:hint="eastAsia"/>
                <w:szCs w:val="24"/>
                <w:lang w:val="ja-JP"/>
              </w:rPr>
              <w:t>ポータルエクスペリエンスは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開発中に簡単にプレビューできます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6270 </w:t>
            </w:r>
            <w:r>
              <w:rPr>
                <w:noProof/>
                <w:sz w:val="16"/>
              </w:rPr>
              <w:br/>
            </w:r>
            <w:r>
              <w:rPr>
                <w:noProof/>
                <w:sz w:val="2"/>
                <w:szCs w:val="24"/>
              </w:rPr>
              <w:t>a3d8d107-f927-4771-9d5f-5938e50680a8</w:t>
            </w:r>
          </w:p>
        </w:tc>
        <w:tc>
          <w:tcPr>
            <w:tcW w:w="7407" w:type="dxa"/>
            <w:shd w:val="clear" w:color="auto" w:fill="F2F2F2" w:themeFill="background1" w:themeFillShade="F2"/>
          </w:tcPr>
          <w:p w:rsidR="00000000" w:rsidRDefault="007D3E85">
            <w:pPr>
              <w:rPr>
                <w:noProof/>
                <w:szCs w:val="24"/>
              </w:rPr>
            </w:pPr>
            <w:r>
              <w:rPr>
                <w:noProof/>
                <w:szCs w:val="24"/>
              </w:rPr>
              <w:t>Links to preview the site can also be shared.</w:t>
            </w:r>
          </w:p>
        </w:tc>
        <w:tc>
          <w:tcPr>
            <w:tcW w:w="7407" w:type="dxa"/>
          </w:tcPr>
          <w:p w:rsidR="00000000" w:rsidRDefault="007D3E85">
            <w:pPr>
              <w:rPr>
                <w:szCs w:val="24"/>
                <w:lang w:val="ja-JP"/>
              </w:rPr>
            </w:pPr>
            <w:r>
              <w:rPr>
                <w:rFonts w:ascii="MS Gothic" w:eastAsia="MS Gothic" w:hint="eastAsia"/>
                <w:szCs w:val="24"/>
                <w:lang w:val="ja-JP"/>
              </w:rPr>
              <w:t>サイトをプレビューするためのリンクも共有できます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6271 </w:t>
            </w:r>
            <w:r>
              <w:rPr>
                <w:noProof/>
                <w:sz w:val="16"/>
              </w:rPr>
              <w:br/>
            </w:r>
            <w:r>
              <w:rPr>
                <w:noProof/>
                <w:sz w:val="2"/>
                <w:szCs w:val="24"/>
              </w:rPr>
              <w:t>d8fd140c-95b7-47a8-8f40-f07504f1576d</w:t>
            </w:r>
          </w:p>
        </w:tc>
        <w:tc>
          <w:tcPr>
            <w:tcW w:w="7407" w:type="dxa"/>
            <w:shd w:val="clear" w:color="auto" w:fill="F2F2F2" w:themeFill="background1" w:themeFillShade="F2"/>
          </w:tcPr>
          <w:p w:rsidR="00000000" w:rsidRDefault="007D3E85">
            <w:pPr>
              <w:rPr>
                <w:noProof/>
                <w:szCs w:val="24"/>
              </w:rPr>
            </w:pPr>
            <w:r>
              <w:rPr>
                <w:noProof/>
                <w:szCs w:val="24"/>
              </w:rPr>
              <w:t>When the site is complete, it can be publish</w:t>
            </w:r>
            <w:r>
              <w:rPr>
                <w:noProof/>
                <w:szCs w:val="24"/>
              </w:rPr>
              <w:t>ed to make it publicly available.</w:t>
            </w:r>
          </w:p>
        </w:tc>
        <w:tc>
          <w:tcPr>
            <w:tcW w:w="7407" w:type="dxa"/>
          </w:tcPr>
          <w:p w:rsidR="00000000" w:rsidRDefault="007D3E85">
            <w:pPr>
              <w:rPr>
                <w:szCs w:val="24"/>
                <w:lang w:val="ja-JP"/>
              </w:rPr>
            </w:pPr>
            <w:r>
              <w:rPr>
                <w:rFonts w:ascii="MS Gothic" w:eastAsia="MS Gothic" w:hint="eastAsia"/>
                <w:szCs w:val="24"/>
                <w:lang w:val="ja-JP"/>
              </w:rPr>
              <w:t>サイトが完成したら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公開して公開することができます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6272 </w:t>
            </w:r>
            <w:r>
              <w:rPr>
                <w:noProof/>
                <w:sz w:val="16"/>
              </w:rPr>
              <w:br/>
            </w:r>
            <w:r>
              <w:rPr>
                <w:noProof/>
                <w:sz w:val="2"/>
                <w:szCs w:val="24"/>
              </w:rPr>
              <w:t>985e2599-5773-4dc5-a88f-c389b598ece0</w:t>
            </w:r>
          </w:p>
        </w:tc>
        <w:tc>
          <w:tcPr>
            <w:tcW w:w="7407" w:type="dxa"/>
            <w:shd w:val="clear" w:color="auto" w:fill="F2F2F2" w:themeFill="background1" w:themeFillShade="F2"/>
          </w:tcPr>
          <w:p w:rsidR="00000000" w:rsidRDefault="007D3E85">
            <w:pPr>
              <w:rPr>
                <w:noProof/>
                <w:szCs w:val="24"/>
              </w:rPr>
            </w:pPr>
            <w:r>
              <w:rPr>
                <w:noProof/>
                <w:szCs w:val="24"/>
              </w:rPr>
              <w:t>Previewing a Portal Experience</w:t>
            </w:r>
          </w:p>
        </w:tc>
        <w:tc>
          <w:tcPr>
            <w:tcW w:w="7407" w:type="dxa"/>
          </w:tcPr>
          <w:p w:rsidR="00000000" w:rsidRDefault="007D3E85">
            <w:pPr>
              <w:rPr>
                <w:szCs w:val="24"/>
                <w:lang w:val="ja-JP"/>
              </w:rPr>
            </w:pPr>
            <w:r>
              <w:rPr>
                <w:rFonts w:ascii="MS Gothic" w:eastAsia="MS Gothic" w:hint="eastAsia"/>
                <w:szCs w:val="24"/>
                <w:lang w:val="ja-JP"/>
              </w:rPr>
              <w:t>ポータル・エクスペリエンスのプレビュー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6273 </w:t>
            </w:r>
            <w:r>
              <w:rPr>
                <w:noProof/>
                <w:sz w:val="16"/>
              </w:rPr>
              <w:br/>
            </w:r>
            <w:r>
              <w:rPr>
                <w:noProof/>
                <w:sz w:val="2"/>
                <w:szCs w:val="24"/>
              </w:rPr>
              <w:t>622cb064-4c9c-45f4-85d1-460b6f9f23ae</w:t>
            </w:r>
          </w:p>
        </w:tc>
        <w:tc>
          <w:tcPr>
            <w:tcW w:w="7407" w:type="dxa"/>
            <w:shd w:val="clear" w:color="auto" w:fill="F2F2F2" w:themeFill="background1" w:themeFillShade="F2"/>
          </w:tcPr>
          <w:p w:rsidR="00000000" w:rsidRDefault="007D3E85">
            <w:pPr>
              <w:rPr>
                <w:noProof/>
                <w:szCs w:val="24"/>
              </w:rPr>
            </w:pPr>
            <w:r>
              <w:rPr>
                <w:noProof/>
                <w:szCs w:val="24"/>
              </w:rPr>
              <w:t>Previewing an ex</w:t>
            </w:r>
            <w:r>
              <w:rPr>
                <w:noProof/>
                <w:szCs w:val="24"/>
              </w:rPr>
              <w:t>perience lets you see how the experience is going to display on mobile, tablet and desktop devices.</w:t>
            </w:r>
          </w:p>
        </w:tc>
        <w:tc>
          <w:tcPr>
            <w:tcW w:w="7407" w:type="dxa"/>
          </w:tcPr>
          <w:p w:rsidR="00000000" w:rsidRDefault="007D3E85">
            <w:pPr>
              <w:rPr>
                <w:szCs w:val="24"/>
                <w:lang w:val="ja-JP"/>
              </w:rPr>
            </w:pPr>
            <w:r>
              <w:rPr>
                <w:rFonts w:ascii="MS Gothic" w:eastAsia="MS Gothic" w:hint="eastAsia"/>
                <w:szCs w:val="24"/>
                <w:lang w:val="ja-JP"/>
              </w:rPr>
              <w:t>エクスペリエンスをプレビューすると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デスクトップデバイスでエクスペリエンスがどのように表示されるかを確認できます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6274 </w:t>
            </w:r>
            <w:r>
              <w:rPr>
                <w:noProof/>
                <w:sz w:val="16"/>
              </w:rPr>
              <w:br/>
            </w:r>
            <w:r>
              <w:rPr>
                <w:noProof/>
                <w:sz w:val="2"/>
                <w:szCs w:val="24"/>
              </w:rPr>
              <w:t>bcd42589-7465-42b3-8eb0-793a0f8375b6</w:t>
            </w:r>
          </w:p>
        </w:tc>
        <w:tc>
          <w:tcPr>
            <w:tcW w:w="7407" w:type="dxa"/>
            <w:shd w:val="clear" w:color="auto" w:fill="F2F2F2" w:themeFill="background1" w:themeFillShade="F2"/>
          </w:tcPr>
          <w:p w:rsidR="00000000" w:rsidRDefault="007D3E85">
            <w:pPr>
              <w:rPr>
                <w:noProof/>
                <w:szCs w:val="24"/>
              </w:rPr>
            </w:pPr>
            <w:r>
              <w:rPr>
                <w:noProof/>
                <w:szCs w:val="24"/>
              </w:rPr>
              <w:t>To preview an experience, edit the experien</w:t>
            </w:r>
            <w:r>
              <w:rPr>
                <w:noProof/>
                <w:szCs w:val="24"/>
              </w:rPr>
              <w:t xml:space="preserve">ce and then click </w:t>
            </w:r>
            <w:r>
              <w:rPr>
                <w:rStyle w:val="mqInternal"/>
                <w:noProof/>
                <w:szCs w:val="24"/>
              </w:rPr>
              <w:t>[1}</w:t>
            </w:r>
            <w:r>
              <w:rPr>
                <w:noProof/>
                <w:szCs w:val="24"/>
              </w:rPr>
              <w:t>Preview</w:t>
            </w:r>
            <w:r>
              <w:rPr>
                <w:rStyle w:val="mqInternal"/>
                <w:noProof/>
                <w:szCs w:val="24"/>
              </w:rPr>
              <w:t>{2]</w:t>
            </w:r>
            <w:r>
              <w:rPr>
                <w:noProof/>
                <w:szCs w:val="24"/>
              </w:rPr>
              <w:t xml:space="preserve"> in the Gallery Site Editor.</w:t>
            </w:r>
          </w:p>
        </w:tc>
        <w:tc>
          <w:tcPr>
            <w:tcW w:w="7407" w:type="dxa"/>
          </w:tcPr>
          <w:p w:rsidR="00000000" w:rsidRDefault="007D3E85">
            <w:pPr>
              <w:rPr>
                <w:szCs w:val="24"/>
                <w:lang w:val="ja-JP"/>
              </w:rPr>
            </w:pPr>
            <w:r>
              <w:rPr>
                <w:rFonts w:ascii="MS Gothic" w:eastAsia="MS Gothic" w:hint="eastAsia"/>
                <w:szCs w:val="24"/>
                <w:lang w:val="ja-JP"/>
              </w:rPr>
              <w:t>エクスペリエンスをプレビューするには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プレビュー</w:t>
            </w:r>
            <w:r>
              <w:rPr>
                <w:rStyle w:val="mqInternal"/>
                <w:noProof/>
                <w:szCs w:val="24"/>
                <w:lang w:val="ja-JP"/>
              </w:rPr>
              <w:t>{2]</w:t>
            </w:r>
            <w:r>
              <w:rPr>
                <w:rFonts w:ascii="MS Gothic" w:eastAsia="MS Gothic" w:hint="eastAsia"/>
                <w:szCs w:val="24"/>
                <w:lang w:val="ja-JP"/>
              </w:rPr>
              <w:t>ギャラリーサイトエディタで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6275 </w:t>
            </w:r>
            <w:r>
              <w:rPr>
                <w:noProof/>
                <w:sz w:val="16"/>
              </w:rPr>
              <w:br/>
            </w:r>
            <w:r>
              <w:rPr>
                <w:noProof/>
                <w:sz w:val="2"/>
                <w:szCs w:val="24"/>
              </w:rPr>
              <w:t>4984488e-0650-4ba2-9d89-4f5c5d98feba</w:t>
            </w:r>
          </w:p>
        </w:tc>
        <w:tc>
          <w:tcPr>
            <w:tcW w:w="7407" w:type="dxa"/>
            <w:shd w:val="clear" w:color="auto" w:fill="F2F2F2" w:themeFill="background1" w:themeFillShade="F2"/>
          </w:tcPr>
          <w:p w:rsidR="00000000" w:rsidRDefault="007D3E85">
            <w:pPr>
              <w:rPr>
                <w:noProof/>
                <w:szCs w:val="24"/>
              </w:rPr>
            </w:pPr>
            <w:r>
              <w:rPr>
                <w:noProof/>
                <w:szCs w:val="24"/>
              </w:rPr>
              <w:t>There are two options:</w:t>
            </w:r>
          </w:p>
        </w:tc>
        <w:tc>
          <w:tcPr>
            <w:tcW w:w="7407" w:type="dxa"/>
          </w:tcPr>
          <w:p w:rsidR="00000000" w:rsidRDefault="007D3E85">
            <w:pPr>
              <w:rPr>
                <w:szCs w:val="24"/>
                <w:lang w:val="ja-JP"/>
              </w:rPr>
            </w:pP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6276 </w:t>
            </w:r>
            <w:r>
              <w:rPr>
                <w:noProof/>
                <w:sz w:val="16"/>
              </w:rPr>
              <w:br/>
            </w:r>
            <w:r>
              <w:rPr>
                <w:noProof/>
                <w:sz w:val="2"/>
                <w:szCs w:val="24"/>
              </w:rPr>
              <w:t>7473d374-7a88-4ac5-99d7-7bc7117f624a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Responsive Preview</w:t>
            </w:r>
            <w:r>
              <w:rPr>
                <w:rStyle w:val="mqInternal"/>
                <w:noProof/>
                <w:szCs w:val="24"/>
              </w:rPr>
              <w:t>{2]</w:t>
            </w:r>
            <w:r>
              <w:rPr>
                <w:noProof/>
                <w:szCs w:val="24"/>
              </w:rPr>
              <w:t xml:space="preserve"> - Opens the experience in a new browser window for preview</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レスポンシブプレビュー</w:t>
            </w:r>
            <w:r>
              <w:rPr>
                <w:rStyle w:val="mqInternal"/>
                <w:noProof/>
                <w:szCs w:val="24"/>
                <w:lang w:val="ja-JP"/>
              </w:rPr>
              <w:t>{2]</w:t>
            </w:r>
            <w:r>
              <w:rPr>
                <w:szCs w:val="24"/>
                <w:lang w:val="ja-JP"/>
              </w:rPr>
              <w:t xml:space="preserve"> -</w:t>
            </w:r>
            <w:r>
              <w:rPr>
                <w:rFonts w:ascii="MS Gothic" w:eastAsia="MS Gothic" w:hint="eastAsia"/>
                <w:szCs w:val="24"/>
                <w:lang w:val="ja-JP"/>
              </w:rPr>
              <w:t>プレビュー用に新しいブラウザウィンドウにエクスペリエンスを開きます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6277 </w:t>
            </w:r>
            <w:r>
              <w:rPr>
                <w:noProof/>
                <w:sz w:val="16"/>
              </w:rPr>
              <w:br/>
            </w:r>
            <w:r>
              <w:rPr>
                <w:noProof/>
                <w:sz w:val="2"/>
                <w:szCs w:val="24"/>
              </w:rPr>
              <w:t>2da9c6d1-3129-4065-8bb2-3f60c7295837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Get Shareable Link</w:t>
            </w:r>
            <w:r>
              <w:rPr>
                <w:rStyle w:val="mqInternal"/>
                <w:noProof/>
                <w:szCs w:val="24"/>
              </w:rPr>
              <w:t>{2]</w:t>
            </w:r>
            <w:r>
              <w:rPr>
                <w:noProof/>
                <w:szCs w:val="24"/>
              </w:rPr>
              <w:t xml:space="preserve"> - Provides a preview URL so the preview can be shared with others.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共有可能なリンクを取得</w:t>
            </w:r>
            <w:r>
              <w:rPr>
                <w:rStyle w:val="mqInternal"/>
                <w:noProof/>
                <w:szCs w:val="24"/>
                <w:lang w:val="ja-JP"/>
              </w:rPr>
              <w:t>{2]</w:t>
            </w:r>
            <w:r>
              <w:rPr>
                <w:szCs w:val="24"/>
                <w:lang w:val="ja-JP"/>
              </w:rPr>
              <w:t xml:space="preserve"> -</w:t>
            </w:r>
            <w:r>
              <w:rPr>
                <w:rFonts w:ascii="MS Gothic" w:eastAsia="MS Gothic" w:hint="eastAsia"/>
                <w:szCs w:val="24"/>
                <w:lang w:val="ja-JP"/>
              </w:rPr>
              <w:t>プレビューを他のユーザーと共有できるように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プレビュー</w:t>
            </w:r>
            <w:r>
              <w:rPr>
                <w:szCs w:val="24"/>
                <w:lang w:val="ja-JP"/>
              </w:rPr>
              <w:t xml:space="preserve"> URL </w:t>
            </w:r>
            <w:r>
              <w:rPr>
                <w:rFonts w:ascii="MS Gothic" w:eastAsia="MS Gothic" w:hint="eastAsia"/>
                <w:szCs w:val="24"/>
                <w:lang w:val="ja-JP"/>
              </w:rPr>
              <w:t>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6278 </w:t>
            </w:r>
            <w:r>
              <w:rPr>
                <w:noProof/>
                <w:sz w:val="16"/>
              </w:rPr>
              <w:br/>
            </w:r>
            <w:r>
              <w:rPr>
                <w:noProof/>
                <w:sz w:val="2"/>
                <w:szCs w:val="24"/>
              </w:rPr>
              <w:t>d1c9cbc9-e971-4537-ad54-758054d4c9df</w:t>
            </w:r>
          </w:p>
        </w:tc>
        <w:tc>
          <w:tcPr>
            <w:tcW w:w="7407" w:type="dxa"/>
            <w:shd w:val="clear" w:color="auto" w:fill="F2F2F2" w:themeFill="background1" w:themeFillShade="F2"/>
          </w:tcPr>
          <w:p w:rsidR="00000000" w:rsidRDefault="007D3E85">
            <w:pPr>
              <w:rPr>
                <w:noProof/>
                <w:szCs w:val="24"/>
              </w:rPr>
            </w:pPr>
            <w:r>
              <w:rPr>
                <w:noProof/>
                <w:szCs w:val="24"/>
              </w:rPr>
              <w:t>The Shareable URL that is generated is valid for 72 hours.</w:t>
            </w:r>
          </w:p>
        </w:tc>
        <w:tc>
          <w:tcPr>
            <w:tcW w:w="7407" w:type="dxa"/>
          </w:tcPr>
          <w:p w:rsidR="00000000" w:rsidRDefault="007D3E85">
            <w:pPr>
              <w:rPr>
                <w:szCs w:val="24"/>
                <w:lang w:val="ja-JP"/>
              </w:rPr>
            </w:pPr>
            <w:r>
              <w:rPr>
                <w:rFonts w:ascii="MS Gothic" w:eastAsia="MS Gothic" w:hint="eastAsia"/>
                <w:szCs w:val="24"/>
                <w:lang w:val="ja-JP"/>
              </w:rPr>
              <w:t>生成された共有可能な</w:t>
            </w:r>
            <w:r>
              <w:rPr>
                <w:szCs w:val="24"/>
                <w:lang w:val="ja-JP"/>
              </w:rPr>
              <w:t xml:space="preserve"> URL </w:t>
            </w:r>
            <w:r>
              <w:rPr>
                <w:rFonts w:ascii="MS Gothic" w:eastAsia="MS Gothic" w:hint="eastAsia"/>
                <w:szCs w:val="24"/>
                <w:lang w:val="ja-JP"/>
              </w:rPr>
              <w:t>は</w:t>
            </w:r>
            <w:r>
              <w:rPr>
                <w:szCs w:val="24"/>
                <w:lang w:val="ja-JP"/>
              </w:rPr>
              <w:t xml:space="preserve"> 72 </w:t>
            </w:r>
            <w:r>
              <w:rPr>
                <w:rFonts w:ascii="MS Gothic" w:eastAsia="MS Gothic" w:hint="eastAsia"/>
                <w:szCs w:val="24"/>
                <w:lang w:val="ja-JP"/>
              </w:rPr>
              <w:t>時間有効です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6279 </w:t>
            </w:r>
            <w:r>
              <w:rPr>
                <w:noProof/>
                <w:sz w:val="16"/>
              </w:rPr>
              <w:br/>
            </w:r>
            <w:r>
              <w:rPr>
                <w:noProof/>
                <w:sz w:val="2"/>
                <w:szCs w:val="24"/>
              </w:rPr>
              <w:t>9a7bc81e-64a6-4fe5-87cc-454c42e7c937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6280 </w:t>
            </w:r>
            <w:r>
              <w:rPr>
                <w:noProof/>
                <w:sz w:val="16"/>
              </w:rPr>
              <w:br/>
            </w:r>
            <w:r>
              <w:rPr>
                <w:noProof/>
                <w:sz w:val="2"/>
                <w:szCs w:val="24"/>
              </w:rPr>
              <w:t>33f22814-6fc1-40b1-96f2-51c7c3ad7c02</w:t>
            </w:r>
          </w:p>
        </w:tc>
        <w:tc>
          <w:tcPr>
            <w:tcW w:w="7407" w:type="dxa"/>
            <w:shd w:val="clear" w:color="auto" w:fill="F2F2F2" w:themeFill="background1" w:themeFillShade="F2"/>
          </w:tcPr>
          <w:p w:rsidR="00000000" w:rsidRDefault="007D3E85">
            <w:pPr>
              <w:rPr>
                <w:noProof/>
                <w:szCs w:val="24"/>
              </w:rPr>
            </w:pPr>
            <w:r>
              <w:rPr>
                <w:noProof/>
                <w:szCs w:val="24"/>
              </w:rPr>
              <w:t>If you have configured any session timeout as part of any access c</w:t>
            </w:r>
            <w:r>
              <w:rPr>
                <w:noProof/>
                <w:szCs w:val="24"/>
              </w:rPr>
              <w:t>ontrol settings, the 72 hour timeout will override your configured session timeout.</w:t>
            </w:r>
          </w:p>
        </w:tc>
        <w:tc>
          <w:tcPr>
            <w:tcW w:w="7407" w:type="dxa"/>
          </w:tcPr>
          <w:p w:rsidR="00000000" w:rsidRDefault="007D3E85">
            <w:pPr>
              <w:rPr>
                <w:szCs w:val="24"/>
                <w:lang w:val="ja-JP"/>
              </w:rPr>
            </w:pPr>
            <w:r>
              <w:rPr>
                <w:rFonts w:ascii="MS Gothic" w:eastAsia="MS Gothic" w:hint="eastAsia"/>
                <w:szCs w:val="24"/>
                <w:lang w:val="ja-JP"/>
              </w:rPr>
              <w:t>アクセス制御設定の一部としてセッションタイムアウトを設定した場合</w:t>
            </w:r>
            <w:r>
              <w:rPr>
                <w:rFonts w:ascii="Microsoft YaHei UI" w:eastAsia="Microsoft YaHei UI" w:hAnsi="Microsoft YaHei UI" w:cs="Microsoft YaHei UI" w:hint="eastAsia"/>
                <w:szCs w:val="24"/>
                <w:lang w:val="ja-JP"/>
              </w:rPr>
              <w:t>、</w:t>
            </w:r>
            <w:r>
              <w:rPr>
                <w:szCs w:val="24"/>
                <w:lang w:val="ja-JP"/>
              </w:rPr>
              <w:t>72</w:t>
            </w:r>
            <w:r>
              <w:rPr>
                <w:rFonts w:ascii="MS Gothic" w:eastAsia="MS Gothic" w:hint="eastAsia"/>
                <w:szCs w:val="24"/>
                <w:lang w:val="ja-JP"/>
              </w:rPr>
              <w:t>時間のタイムアウトは設定されたセッションタイムアウトよりも優先されます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6281 </w:t>
            </w:r>
            <w:r>
              <w:rPr>
                <w:noProof/>
                <w:sz w:val="16"/>
              </w:rPr>
              <w:br/>
            </w:r>
            <w:r>
              <w:rPr>
                <w:noProof/>
                <w:sz w:val="2"/>
                <w:szCs w:val="24"/>
              </w:rPr>
              <w:t>e3c903bc-0341-4cf2-a754-d89ca53bb505</w:t>
            </w:r>
          </w:p>
        </w:tc>
        <w:tc>
          <w:tcPr>
            <w:tcW w:w="7407" w:type="dxa"/>
            <w:shd w:val="clear" w:color="auto" w:fill="F2F2F2" w:themeFill="background1" w:themeFillShade="F2"/>
          </w:tcPr>
          <w:p w:rsidR="00000000" w:rsidRDefault="007D3E85">
            <w:pPr>
              <w:rPr>
                <w:noProof/>
                <w:szCs w:val="24"/>
              </w:rPr>
            </w:pPr>
            <w:r>
              <w:rPr>
                <w:noProof/>
                <w:szCs w:val="24"/>
              </w:rPr>
              <w:t>When the experience is published, the session timeout (i</w:t>
            </w:r>
            <w:r>
              <w:rPr>
                <w:noProof/>
                <w:szCs w:val="24"/>
              </w:rPr>
              <w:t>f any) will be enforced.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エクスペリエンスが公開されると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セッションタイムアウト</w:t>
            </w:r>
            <w:r>
              <w:rPr>
                <w:rFonts w:ascii="Arial Unicode MS" w:eastAsia="Arial Unicode MS" w:hint="eastAsia"/>
                <w:szCs w:val="24"/>
                <w:lang w:val="ja-JP"/>
              </w:rPr>
              <w:t>（</w:t>
            </w:r>
            <w:r>
              <w:rPr>
                <w:rFonts w:ascii="MS Gothic" w:eastAsia="MS Gothic" w:hint="eastAsia"/>
                <w:szCs w:val="24"/>
                <w:lang w:val="ja-JP"/>
              </w:rPr>
              <w:t>存在する場合</w:t>
            </w:r>
            <w:r>
              <w:rPr>
                <w:rFonts w:ascii="Arial Unicode MS" w:eastAsia="Arial Unicode MS" w:hint="eastAsia"/>
                <w:szCs w:val="24"/>
                <w:lang w:val="ja-JP"/>
              </w:rPr>
              <w:t>）</w:t>
            </w:r>
            <w:r>
              <w:rPr>
                <w:rFonts w:ascii="MS Gothic" w:eastAsia="MS Gothic" w:hint="eastAsia"/>
                <w:szCs w:val="24"/>
                <w:lang w:val="ja-JP"/>
              </w:rPr>
              <w:t>が適用されます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6282 </w:t>
            </w:r>
            <w:r>
              <w:rPr>
                <w:noProof/>
                <w:sz w:val="16"/>
              </w:rPr>
              <w:br/>
            </w:r>
            <w:r>
              <w:rPr>
                <w:noProof/>
                <w:sz w:val="2"/>
                <w:szCs w:val="24"/>
              </w:rPr>
              <w:t>3e2ec9ba-dcbc-4d78-a5ee-2f7f5154fb9b</w:t>
            </w:r>
          </w:p>
        </w:tc>
        <w:tc>
          <w:tcPr>
            <w:tcW w:w="7407" w:type="dxa"/>
            <w:shd w:val="clear" w:color="auto" w:fill="F2F2F2" w:themeFill="background1" w:themeFillShade="F2"/>
          </w:tcPr>
          <w:p w:rsidR="00000000" w:rsidRDefault="007D3E85">
            <w:pPr>
              <w:rPr>
                <w:noProof/>
                <w:szCs w:val="24"/>
              </w:rPr>
            </w:pPr>
            <w:r>
              <w:rPr>
                <w:noProof/>
                <w:szCs w:val="24"/>
              </w:rPr>
              <w:t>Publishing a Portal Experience</w:t>
            </w:r>
          </w:p>
        </w:tc>
        <w:tc>
          <w:tcPr>
            <w:tcW w:w="7407" w:type="dxa"/>
          </w:tcPr>
          <w:p w:rsidR="00000000" w:rsidRDefault="007D3E85">
            <w:pPr>
              <w:rPr>
                <w:szCs w:val="24"/>
                <w:lang w:val="ja-JP"/>
              </w:rPr>
            </w:pPr>
            <w:r>
              <w:rPr>
                <w:rFonts w:ascii="MS Gothic" w:eastAsia="MS Gothic" w:hint="eastAsia"/>
                <w:szCs w:val="24"/>
                <w:lang w:val="ja-JP"/>
              </w:rPr>
              <w:t>ポータルエクスペリエンスの公開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6283 </w:t>
            </w:r>
            <w:r>
              <w:rPr>
                <w:noProof/>
                <w:sz w:val="16"/>
              </w:rPr>
              <w:br/>
            </w:r>
            <w:r>
              <w:rPr>
                <w:noProof/>
                <w:sz w:val="2"/>
                <w:szCs w:val="24"/>
              </w:rPr>
              <w:t>43613cfb-fbc9-46cc-ba1c-3b394eb39266</w:t>
            </w:r>
          </w:p>
        </w:tc>
        <w:tc>
          <w:tcPr>
            <w:tcW w:w="7407" w:type="dxa"/>
            <w:shd w:val="clear" w:color="auto" w:fill="F2F2F2" w:themeFill="background1" w:themeFillShade="F2"/>
          </w:tcPr>
          <w:p w:rsidR="00000000" w:rsidRDefault="007D3E85">
            <w:pPr>
              <w:rPr>
                <w:noProof/>
                <w:szCs w:val="24"/>
              </w:rPr>
            </w:pPr>
            <w:r>
              <w:rPr>
                <w:noProof/>
                <w:szCs w:val="24"/>
              </w:rPr>
              <w:t>Publishing a Portal Experience makes it available to viewers and generates a static URL for the site.</w:t>
            </w:r>
          </w:p>
        </w:tc>
        <w:tc>
          <w:tcPr>
            <w:tcW w:w="7407" w:type="dxa"/>
          </w:tcPr>
          <w:p w:rsidR="00000000" w:rsidRDefault="007D3E85">
            <w:pPr>
              <w:rPr>
                <w:szCs w:val="24"/>
                <w:lang w:val="ja-JP"/>
              </w:rPr>
            </w:pPr>
            <w:r>
              <w:rPr>
                <w:rFonts w:ascii="MS Gothic" w:eastAsia="MS Gothic" w:hint="eastAsia"/>
                <w:szCs w:val="24"/>
                <w:lang w:val="ja-JP"/>
              </w:rPr>
              <w:t>ポータルエクスペリエンスを公開すると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ビューアが使用できるようになり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サイトの静的</w:t>
            </w:r>
            <w:r>
              <w:rPr>
                <w:szCs w:val="24"/>
                <w:lang w:val="ja-JP"/>
              </w:rPr>
              <w:t xml:space="preserve"> URL </w:t>
            </w:r>
            <w:r>
              <w:rPr>
                <w:rFonts w:ascii="MS Gothic" w:eastAsia="MS Gothic" w:hint="eastAsia"/>
                <w:szCs w:val="24"/>
                <w:lang w:val="ja-JP"/>
              </w:rPr>
              <w:t>が生成されます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6284 </w:t>
            </w:r>
            <w:r>
              <w:rPr>
                <w:noProof/>
                <w:sz w:val="16"/>
              </w:rPr>
              <w:br/>
            </w:r>
            <w:r>
              <w:rPr>
                <w:noProof/>
                <w:sz w:val="2"/>
                <w:szCs w:val="24"/>
              </w:rPr>
              <w:t>c2c368dd-2593-43fb-bade-d43cad505c32</w:t>
            </w:r>
          </w:p>
        </w:tc>
        <w:tc>
          <w:tcPr>
            <w:tcW w:w="7407" w:type="dxa"/>
            <w:shd w:val="clear" w:color="auto" w:fill="F2F2F2" w:themeFill="background1" w:themeFillShade="F2"/>
          </w:tcPr>
          <w:p w:rsidR="00000000" w:rsidRDefault="007D3E85">
            <w:pPr>
              <w:rPr>
                <w:noProof/>
                <w:szCs w:val="24"/>
              </w:rPr>
            </w:pPr>
            <w:r>
              <w:rPr>
                <w:noProof/>
                <w:szCs w:val="24"/>
              </w:rPr>
              <w:t>To publish an experience, follow these steps:</w:t>
            </w:r>
          </w:p>
        </w:tc>
        <w:tc>
          <w:tcPr>
            <w:tcW w:w="7407" w:type="dxa"/>
          </w:tcPr>
          <w:p w:rsidR="00000000" w:rsidRDefault="007D3E85">
            <w:pPr>
              <w:rPr>
                <w:szCs w:val="24"/>
                <w:lang w:val="ja-JP"/>
              </w:rPr>
            </w:pPr>
            <w:r>
              <w:rPr>
                <w:rFonts w:ascii="MS Gothic" w:eastAsia="MS Gothic" w:hint="eastAsia"/>
                <w:szCs w:val="24"/>
                <w:lang w:val="ja-JP"/>
              </w:rPr>
              <w:t>エクスペリエンスを</w:t>
            </w:r>
            <w:r>
              <w:rPr>
                <w:rFonts w:ascii="MS Gothic" w:eastAsia="MS Gothic" w:hint="eastAsia"/>
                <w:szCs w:val="24"/>
                <w:lang w:val="ja-JP"/>
              </w:rPr>
              <w:t>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6285 </w:t>
            </w:r>
            <w:r>
              <w:rPr>
                <w:noProof/>
                <w:sz w:val="16"/>
              </w:rPr>
              <w:br/>
            </w:r>
            <w:r>
              <w:rPr>
                <w:noProof/>
                <w:sz w:val="2"/>
                <w:szCs w:val="24"/>
              </w:rPr>
              <w:t>7501b3ae-7136-48de-9104-e1933dba8e7e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6286 </w:t>
            </w:r>
            <w:r>
              <w:rPr>
                <w:noProof/>
                <w:sz w:val="16"/>
              </w:rPr>
              <w:br/>
            </w:r>
            <w:r>
              <w:rPr>
                <w:noProof/>
                <w:sz w:val="2"/>
                <w:szCs w:val="24"/>
              </w:rPr>
              <w:t>80396ac2-c50c-42c1-9879-5cc88ef8d799</w:t>
            </w:r>
          </w:p>
        </w:tc>
        <w:tc>
          <w:tcPr>
            <w:tcW w:w="7407" w:type="dxa"/>
            <w:shd w:val="clear" w:color="auto" w:fill="F2F2F2" w:themeFill="background1" w:themeFillShade="F2"/>
          </w:tcPr>
          <w:p w:rsidR="00000000" w:rsidRDefault="007D3E85">
            <w:pPr>
              <w:rPr>
                <w:noProof/>
                <w:szCs w:val="24"/>
              </w:rPr>
            </w:pPr>
            <w:r>
              <w:rPr>
                <w:noProof/>
                <w:szCs w:val="24"/>
              </w:rPr>
              <w:t>If you recently made changes to video metadata or playlists, those changes may take up to 6 minutes to appear on published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最近動画のメタデータまたはプレイリストに変更を加えた場合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公開済みのエクスペリエンスにそれらの変更が表示されるまでに最大</w:t>
            </w:r>
            <w:r>
              <w:rPr>
                <w:szCs w:val="24"/>
                <w:lang w:val="ja-JP"/>
              </w:rPr>
              <w:t xml:space="preserve"> 6 </w:t>
            </w:r>
            <w:r>
              <w:rPr>
                <w:rFonts w:ascii="MS Gothic" w:eastAsia="MS Gothic" w:hint="eastAsia"/>
                <w:szCs w:val="24"/>
                <w:lang w:val="ja-JP"/>
              </w:rPr>
              <w:t>分かかる場合があります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6287 </w:t>
            </w:r>
            <w:r>
              <w:rPr>
                <w:noProof/>
                <w:sz w:val="16"/>
              </w:rPr>
              <w:br/>
            </w:r>
            <w:r>
              <w:rPr>
                <w:noProof/>
                <w:sz w:val="2"/>
                <w:szCs w:val="24"/>
              </w:rPr>
              <w:t>ee6a309e-31f2-4bd0-a269-85d3ec302f0f</w:t>
            </w:r>
          </w:p>
        </w:tc>
        <w:tc>
          <w:tcPr>
            <w:tcW w:w="7407" w:type="dxa"/>
            <w:shd w:val="clear" w:color="auto" w:fill="F2F2F2" w:themeFill="background1" w:themeFillShade="F2"/>
          </w:tcPr>
          <w:p w:rsidR="00000000" w:rsidRDefault="007D3E85">
            <w:pPr>
              <w:rPr>
                <w:noProof/>
                <w:szCs w:val="24"/>
              </w:rPr>
            </w:pPr>
            <w:r>
              <w:rPr>
                <w:noProof/>
                <w:szCs w:val="24"/>
              </w:rPr>
              <w:t>Click on the experience name to open the site in the Site Editor.</w:t>
            </w:r>
          </w:p>
        </w:tc>
        <w:tc>
          <w:tcPr>
            <w:tcW w:w="7407" w:type="dxa"/>
          </w:tcPr>
          <w:p w:rsidR="00000000" w:rsidRDefault="007D3E85">
            <w:pPr>
              <w:rPr>
                <w:szCs w:val="24"/>
                <w:lang w:val="ja-JP"/>
              </w:rPr>
            </w:pPr>
            <w:r>
              <w:rPr>
                <w:rFonts w:ascii="MS Gothic" w:eastAsia="MS Gothic" w:hint="eastAsia"/>
                <w:szCs w:val="24"/>
                <w:lang w:val="ja-JP"/>
              </w:rPr>
              <w:t>エクスペリエンス名をクリックして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サイトエディタでサイトを開きます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6288 </w:t>
            </w:r>
            <w:r>
              <w:rPr>
                <w:noProof/>
                <w:sz w:val="16"/>
              </w:rPr>
              <w:br/>
            </w:r>
            <w:r>
              <w:rPr>
                <w:noProof/>
                <w:sz w:val="2"/>
                <w:szCs w:val="24"/>
              </w:rPr>
              <w:t>3917c4e3-de0a-47b5-ac4a-ae2ecde8e10b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Publish</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公開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6289 </w:t>
            </w:r>
            <w:r>
              <w:rPr>
                <w:noProof/>
                <w:sz w:val="16"/>
              </w:rPr>
              <w:br/>
            </w:r>
            <w:r>
              <w:rPr>
                <w:noProof/>
                <w:sz w:val="2"/>
                <w:szCs w:val="24"/>
              </w:rPr>
              <w:t>25e2f112-e21a-436d-92d5-65cd5fd8349a</w:t>
            </w:r>
          </w:p>
        </w:tc>
        <w:tc>
          <w:tcPr>
            <w:tcW w:w="7407" w:type="dxa"/>
            <w:shd w:val="clear" w:color="auto" w:fill="F2F2F2" w:themeFill="background1" w:themeFillShade="F2"/>
          </w:tcPr>
          <w:p w:rsidR="00000000" w:rsidRDefault="007D3E85">
            <w:pPr>
              <w:rPr>
                <w:noProof/>
                <w:szCs w:val="24"/>
              </w:rPr>
            </w:pPr>
            <w:r>
              <w:rPr>
                <w:noProof/>
                <w:szCs w:val="24"/>
              </w:rPr>
              <w:t xml:space="preserve">On the Publish Confirmation dialog, click </w:t>
            </w:r>
            <w:r>
              <w:rPr>
                <w:rStyle w:val="mqInternal"/>
                <w:noProof/>
                <w:szCs w:val="24"/>
              </w:rPr>
              <w:t>[1}</w:t>
            </w:r>
            <w:r>
              <w:rPr>
                <w:noProof/>
                <w:szCs w:val="24"/>
              </w:rPr>
              <w:t>Publish Now</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\[Publish Confirmation]</w:t>
            </w:r>
            <w:r>
              <w:rPr>
                <w:rFonts w:ascii="MS Gothic" w:eastAsia="MS Gothic" w:hint="eastAsia"/>
                <w:szCs w:val="24"/>
                <w:lang w:val="ja-JP"/>
              </w:rPr>
              <w:t>ダイアログで</w:t>
            </w:r>
            <w:r>
              <w:rPr>
                <w:szCs w:val="24"/>
                <w:lang w:val="ja-JP"/>
              </w:rPr>
              <w:t>\[</w:t>
            </w:r>
            <w:r>
              <w:rPr>
                <w:rStyle w:val="mqInternal"/>
                <w:noProof/>
                <w:szCs w:val="24"/>
                <w:lang w:val="ja-JP"/>
              </w:rPr>
              <w:t>[1}</w:t>
            </w:r>
            <w:r>
              <w:rPr>
                <w:szCs w:val="24"/>
                <w:lang w:val="ja-JP"/>
              </w:rPr>
              <w:t>Publish Now</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6290 </w:t>
            </w:r>
            <w:r>
              <w:rPr>
                <w:noProof/>
                <w:sz w:val="16"/>
              </w:rPr>
              <w:br/>
            </w:r>
            <w:r>
              <w:rPr>
                <w:noProof/>
                <w:sz w:val="2"/>
                <w:szCs w:val="24"/>
              </w:rPr>
              <w:t>be256537-ea25-4931-a302-f3cfc2d17f85</w:t>
            </w:r>
          </w:p>
        </w:tc>
        <w:tc>
          <w:tcPr>
            <w:tcW w:w="7407" w:type="dxa"/>
            <w:shd w:val="clear" w:color="auto" w:fill="F2F2F2" w:themeFill="background1" w:themeFillShade="F2"/>
          </w:tcPr>
          <w:p w:rsidR="00000000" w:rsidRDefault="007D3E85">
            <w:pPr>
              <w:rPr>
                <w:noProof/>
                <w:szCs w:val="24"/>
              </w:rPr>
            </w:pPr>
            <w:r>
              <w:rPr>
                <w:noProof/>
                <w:szCs w:val="24"/>
              </w:rPr>
              <w:t>The experience will be published and the site URL will be displayed.</w:t>
            </w:r>
          </w:p>
        </w:tc>
        <w:tc>
          <w:tcPr>
            <w:tcW w:w="7407" w:type="dxa"/>
          </w:tcPr>
          <w:p w:rsidR="00000000" w:rsidRDefault="007D3E85">
            <w:pPr>
              <w:rPr>
                <w:szCs w:val="24"/>
                <w:lang w:val="ja-JP"/>
              </w:rPr>
            </w:pPr>
            <w:r>
              <w:rPr>
                <w:rFonts w:ascii="MS Gothic" w:eastAsia="MS Gothic" w:hint="eastAsia"/>
                <w:szCs w:val="24"/>
                <w:lang w:val="ja-JP"/>
              </w:rPr>
              <w:t>エクスペリエンスが公開され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w:t>
            </w:r>
            <w:r>
              <w:rPr>
                <w:szCs w:val="24"/>
                <w:lang w:val="ja-JP"/>
              </w:rPr>
              <w:t xml:space="preserve"> URL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6291 </w:t>
            </w:r>
            <w:r>
              <w:rPr>
                <w:noProof/>
                <w:sz w:val="16"/>
              </w:rPr>
              <w:br/>
            </w:r>
            <w:r>
              <w:rPr>
                <w:noProof/>
                <w:sz w:val="2"/>
                <w:szCs w:val="24"/>
              </w:rPr>
              <w:t>7d87f245-1d64-47a9-a80e-a8afefa18389</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[1}[2]{3]</w:t>
            </w:r>
            <w:r>
              <w:rPr>
                <w:noProof/>
                <w:szCs w:val="24"/>
              </w:rPr>
              <w:t xml:space="preserve"> domain supports SSL by default so sites can also be accessed using </w:t>
            </w:r>
            <w:r>
              <w:rPr>
                <w:rStyle w:val="mqInternal"/>
                <w:noProof/>
                <w:szCs w:val="24"/>
              </w:rPr>
              <w:t>[4}</w:t>
            </w:r>
            <w:r>
              <w:rPr>
                <w:noProof/>
                <w:szCs w:val="24"/>
              </w:rPr>
              <w:t>https://</w:t>
            </w:r>
            <w:r>
              <w:rPr>
                <w:rStyle w:val="mqInternal"/>
                <w:noProof/>
                <w:szCs w:val="24"/>
              </w:rPr>
              <w:t>{5]</w:t>
            </w:r>
            <w:r>
              <w:rPr>
                <w:noProof/>
                <w:szCs w:val="24"/>
              </w:rPr>
              <w:t>, no setup or SSL certificates are required.</w:t>
            </w:r>
          </w:p>
        </w:tc>
        <w:tc>
          <w:tcPr>
            <w:tcW w:w="7407" w:type="dxa"/>
          </w:tcPr>
          <w:p w:rsidR="00000000" w:rsidRDefault="007D3E85">
            <w:pPr>
              <w:rPr>
                <w:szCs w:val="24"/>
                <w:lang w:val="ja-JP"/>
              </w:rPr>
            </w:pPr>
            <w:r>
              <w:rPr>
                <w:szCs w:val="24"/>
                <w:lang w:val="ja-JP"/>
              </w:rPr>
              <w:t xml:space="preserve">NS </w:t>
            </w:r>
            <w:r>
              <w:rPr>
                <w:rStyle w:val="mqInternal"/>
                <w:noProof/>
                <w:szCs w:val="24"/>
                <w:lang w:val="ja-JP"/>
              </w:rPr>
              <w:t>[1}[2]{3]</w:t>
            </w:r>
            <w:r>
              <w:rPr>
                <w:rFonts w:ascii="MS Gothic" w:eastAsia="MS Gothic" w:hint="eastAsia"/>
                <w:szCs w:val="24"/>
                <w:lang w:val="ja-JP"/>
              </w:rPr>
              <w:t>ドメインはデフォルトで</w:t>
            </w:r>
            <w:r>
              <w:rPr>
                <w:szCs w:val="24"/>
                <w:lang w:val="ja-JP"/>
              </w:rPr>
              <w:t>SSL</w:t>
            </w:r>
            <w:r>
              <w:rPr>
                <w:rFonts w:ascii="MS Gothic" w:eastAsia="MS Gothic" w:hint="eastAsia"/>
                <w:szCs w:val="24"/>
                <w:lang w:val="ja-JP"/>
              </w:rPr>
              <w:t>をサポートしているため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以下を使用してサイトにアクセスすることもできます</w:t>
            </w:r>
            <w:r>
              <w:rPr>
                <w:rFonts w:ascii="Microsoft YaHei UI" w:eastAsia="Microsoft YaHei UI" w:hAnsi="Microsoft YaHei UI" w:cs="Microsoft YaHei UI" w:hint="eastAsia"/>
                <w:szCs w:val="24"/>
                <w:lang w:val="ja-JP"/>
              </w:rPr>
              <w:t>。</w:t>
            </w:r>
            <w:r>
              <w:rPr>
                <w:rStyle w:val="mqInternal"/>
                <w:noProof/>
                <w:szCs w:val="24"/>
                <w:lang w:val="ja-JP"/>
              </w:rPr>
              <w:t>[4}</w:t>
            </w:r>
            <w:r>
              <w:rPr>
                <w:szCs w:val="24"/>
                <w:lang w:val="ja-JP"/>
              </w:rPr>
              <w:t xml:space="preserve"> https</w:t>
            </w:r>
            <w:r>
              <w:rPr>
                <w:rFonts w:ascii="Arial Unicode MS" w:eastAsia="Arial Unicode MS" w:hint="eastAsia"/>
                <w:szCs w:val="24"/>
                <w:lang w:val="ja-JP"/>
              </w:rPr>
              <w:t>：</w:t>
            </w:r>
            <w:r>
              <w:rPr>
                <w:szCs w:val="24"/>
                <w:lang w:val="ja-JP"/>
              </w:rPr>
              <w:t>//</w:t>
            </w:r>
            <w:r>
              <w:rPr>
                <w:rStyle w:val="mqInternal"/>
                <w:noProof/>
                <w:szCs w:val="24"/>
                <w:lang w:val="ja-JP"/>
              </w:rPr>
              <w:t>{5]</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セットアップや</w:t>
            </w:r>
            <w:r>
              <w:rPr>
                <w:szCs w:val="24"/>
                <w:lang w:val="ja-JP"/>
              </w:rPr>
              <w:t>SSL</w:t>
            </w:r>
            <w:r>
              <w:rPr>
                <w:rFonts w:ascii="MS Gothic" w:eastAsia="MS Gothic" w:hint="eastAsia"/>
                <w:szCs w:val="24"/>
                <w:lang w:val="ja-JP"/>
              </w:rPr>
              <w:t>証明書は必要ありません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6292 </w:t>
            </w:r>
            <w:r>
              <w:rPr>
                <w:noProof/>
                <w:sz w:val="16"/>
              </w:rPr>
              <w:br/>
            </w:r>
            <w:r>
              <w:rPr>
                <w:noProof/>
                <w:sz w:val="2"/>
                <w:szCs w:val="24"/>
              </w:rPr>
              <w:t>ea732e67-c878-4385-b078-2a8269d6be2a</w:t>
            </w:r>
          </w:p>
        </w:tc>
        <w:tc>
          <w:tcPr>
            <w:tcW w:w="7407" w:type="dxa"/>
            <w:shd w:val="clear" w:color="auto" w:fill="F2F2F2" w:themeFill="background1" w:themeFillShade="F2"/>
          </w:tcPr>
          <w:p w:rsidR="00000000" w:rsidRDefault="007D3E85">
            <w:pPr>
              <w:rPr>
                <w:noProof/>
                <w:szCs w:val="24"/>
              </w:rPr>
            </w:pPr>
            <w:r>
              <w:rPr>
                <w:noProof/>
                <w:szCs w:val="24"/>
              </w:rPr>
              <w:t>It is also possible to secure the site using your own SSL certificates.</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w:t>
            </w:r>
            <w:r>
              <w:rPr>
                <w:szCs w:val="24"/>
                <w:lang w:val="ja-JP"/>
              </w:rPr>
              <w:t xml:space="preserve"> SSL </w:t>
            </w:r>
            <w:r>
              <w:rPr>
                <w:rFonts w:ascii="MS Gothic" w:eastAsia="MS Gothic" w:hint="eastAsia"/>
                <w:szCs w:val="24"/>
                <w:lang w:val="ja-JP"/>
              </w:rPr>
              <w:t>証明書を使用してサイトを保護することもできます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6293 </w:t>
            </w:r>
            <w:r>
              <w:rPr>
                <w:noProof/>
                <w:sz w:val="16"/>
              </w:rPr>
              <w:br/>
            </w:r>
            <w:r>
              <w:rPr>
                <w:noProof/>
                <w:sz w:val="2"/>
                <w:szCs w:val="24"/>
              </w:rPr>
              <w:t>2fe3b5d9-3df3-4c46-b493-065cddaf628d</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see </w:t>
            </w:r>
            <w:r>
              <w:rPr>
                <w:rStyle w:val="mqInternal"/>
                <w:noProof/>
                <w:szCs w:val="24"/>
              </w:rPr>
              <w:t>[1}</w:t>
            </w:r>
            <w:r>
              <w:rPr>
                <w:noProof/>
                <w:szCs w:val="24"/>
              </w:rPr>
              <w:t>Securing a Portal Experience with SSL</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SSL </w:t>
            </w:r>
            <w:r>
              <w:rPr>
                <w:rStyle w:val="mqInternal"/>
                <w:noProof/>
                <w:szCs w:val="24"/>
                <w:lang w:val="ja-JP"/>
              </w:rPr>
              <w:t>[1}</w:t>
            </w:r>
            <w:r>
              <w:rPr>
                <w:rFonts w:ascii="MS Gothic" w:eastAsia="MS Gothic" w:hint="eastAsia"/>
                <w:szCs w:val="24"/>
                <w:lang w:val="ja-JP"/>
              </w:rPr>
              <w:t>を使用したポータル・エクスペリエンスの保護を参照してください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6294 </w:t>
            </w:r>
            <w:r>
              <w:rPr>
                <w:noProof/>
                <w:sz w:val="16"/>
              </w:rPr>
              <w:br/>
            </w:r>
            <w:r>
              <w:rPr>
                <w:noProof/>
                <w:sz w:val="2"/>
                <w:szCs w:val="24"/>
              </w:rPr>
              <w:t>7e6a6e3a-0ece-4ea3-a978-229be9499aa5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6295 </w:t>
            </w:r>
            <w:r>
              <w:rPr>
                <w:noProof/>
                <w:sz w:val="16"/>
              </w:rPr>
              <w:br/>
            </w:r>
            <w:r>
              <w:rPr>
                <w:noProof/>
                <w:sz w:val="2"/>
                <w:szCs w:val="24"/>
              </w:rPr>
              <w:t>3f739d5b-75d3-44ae-b18b-882ad6bc58dd</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how to host the experience on your own domain, see </w:t>
            </w:r>
            <w:r>
              <w:rPr>
                <w:rStyle w:val="mqInternal"/>
                <w:noProof/>
                <w:szCs w:val="24"/>
              </w:rPr>
              <w:t>[1}</w:t>
            </w:r>
            <w:r>
              <w:rPr>
                <w:noProof/>
                <w:szCs w:val="24"/>
              </w:rPr>
              <w:t>Assigning a Custom Domain to a Portal Experience</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独自のドメインでエクスペリエンスをホストする方法については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ポータルエクスペリエンスへのカスタムドメインの割り当て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6296 </w:t>
            </w:r>
            <w:r>
              <w:rPr>
                <w:noProof/>
                <w:sz w:val="16"/>
              </w:rPr>
              <w:br/>
            </w:r>
            <w:r>
              <w:rPr>
                <w:noProof/>
                <w:sz w:val="2"/>
                <w:szCs w:val="24"/>
              </w:rPr>
              <w:t>9778b536-222f-44d7-bbf3-be620085c37d</w:t>
            </w:r>
          </w:p>
        </w:tc>
        <w:tc>
          <w:tcPr>
            <w:tcW w:w="7407" w:type="dxa"/>
            <w:shd w:val="clear" w:color="auto" w:fill="F2F2F2" w:themeFill="background1" w:themeFillShade="F2"/>
          </w:tcPr>
          <w:p w:rsidR="00000000" w:rsidRDefault="007D3E85">
            <w:pPr>
              <w:rPr>
                <w:noProof/>
                <w:szCs w:val="24"/>
              </w:rPr>
            </w:pPr>
            <w:r>
              <w:rPr>
                <w:noProof/>
                <w:szCs w:val="24"/>
              </w:rPr>
              <w:t>Once</w:t>
            </w:r>
            <w:r>
              <w:rPr>
                <w:noProof/>
                <w:szCs w:val="24"/>
              </w:rPr>
              <w:t xml:space="preserve"> the experience is published, the URL will be displayed as part of the site details on the Gallery home page.</w:t>
            </w:r>
          </w:p>
        </w:tc>
        <w:tc>
          <w:tcPr>
            <w:tcW w:w="7407" w:type="dxa"/>
          </w:tcPr>
          <w:p w:rsidR="00000000" w:rsidRDefault="007D3E85">
            <w:pPr>
              <w:rPr>
                <w:szCs w:val="24"/>
                <w:lang w:val="ja-JP"/>
              </w:rPr>
            </w:pPr>
            <w:r>
              <w:rPr>
                <w:rFonts w:ascii="MS Gothic" w:eastAsia="MS Gothic" w:hint="eastAsia"/>
                <w:szCs w:val="24"/>
                <w:lang w:val="ja-JP"/>
              </w:rPr>
              <w:t>エクスペリエンスが公開されると</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はギャラリーホームページのサイト詳細の一部として表示されます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6297 </w:t>
            </w:r>
            <w:r>
              <w:rPr>
                <w:noProof/>
                <w:sz w:val="16"/>
              </w:rPr>
              <w:br/>
            </w:r>
            <w:r>
              <w:rPr>
                <w:noProof/>
                <w:sz w:val="2"/>
                <w:szCs w:val="24"/>
              </w:rPr>
              <w:t>8f2d4609-efe9-41be-90dc-7fbef1258662</w:t>
            </w:r>
          </w:p>
        </w:tc>
        <w:tc>
          <w:tcPr>
            <w:tcW w:w="7407" w:type="dxa"/>
            <w:shd w:val="clear" w:color="auto" w:fill="F2F2F2" w:themeFill="background1" w:themeFillShade="F2"/>
          </w:tcPr>
          <w:p w:rsidR="00000000" w:rsidRDefault="007D3E85">
            <w:pPr>
              <w:rPr>
                <w:noProof/>
                <w:szCs w:val="24"/>
              </w:rPr>
            </w:pPr>
            <w:r>
              <w:rPr>
                <w:noProof/>
                <w:szCs w:val="24"/>
              </w:rPr>
              <w:t>Publishing changes to a Portal Experience</w:t>
            </w:r>
          </w:p>
        </w:tc>
        <w:tc>
          <w:tcPr>
            <w:tcW w:w="7407" w:type="dxa"/>
          </w:tcPr>
          <w:p w:rsidR="00000000" w:rsidRDefault="007D3E85">
            <w:pPr>
              <w:rPr>
                <w:szCs w:val="24"/>
                <w:lang w:val="ja-JP"/>
              </w:rPr>
            </w:pPr>
            <w:r>
              <w:rPr>
                <w:rFonts w:ascii="MS Gothic" w:eastAsia="MS Gothic" w:hint="eastAsia"/>
                <w:szCs w:val="24"/>
                <w:lang w:val="ja-JP"/>
              </w:rPr>
              <w:t>ポータル・エクスペリエンスへの変更の公開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6298 </w:t>
            </w:r>
            <w:r>
              <w:rPr>
                <w:noProof/>
                <w:sz w:val="16"/>
              </w:rPr>
              <w:br/>
            </w:r>
            <w:r>
              <w:rPr>
                <w:noProof/>
                <w:sz w:val="2"/>
                <w:szCs w:val="24"/>
              </w:rPr>
              <w:t>7eeb606b-66e1-46d3-8b7a-45af2403d81a</w:t>
            </w:r>
          </w:p>
        </w:tc>
        <w:tc>
          <w:tcPr>
            <w:tcW w:w="7407" w:type="dxa"/>
            <w:shd w:val="clear" w:color="auto" w:fill="F2F2F2" w:themeFill="background1" w:themeFillShade="F2"/>
          </w:tcPr>
          <w:p w:rsidR="00000000" w:rsidRDefault="007D3E85">
            <w:pPr>
              <w:rPr>
                <w:noProof/>
                <w:szCs w:val="24"/>
              </w:rPr>
            </w:pPr>
            <w:r>
              <w:rPr>
                <w:noProof/>
                <w:szCs w:val="24"/>
              </w:rPr>
              <w:t>When you make changes to an experience, you must republish the site to make the changes available.</w:t>
            </w:r>
          </w:p>
        </w:tc>
        <w:tc>
          <w:tcPr>
            <w:tcW w:w="7407" w:type="dxa"/>
          </w:tcPr>
          <w:p w:rsidR="00000000" w:rsidRDefault="007D3E85">
            <w:pPr>
              <w:rPr>
                <w:szCs w:val="24"/>
                <w:lang w:val="ja-JP"/>
              </w:rPr>
            </w:pPr>
            <w:r>
              <w:rPr>
                <w:rFonts w:ascii="MS Gothic" w:eastAsia="MS Gothic" w:hint="eastAsia"/>
                <w:szCs w:val="24"/>
                <w:lang w:val="ja-JP"/>
              </w:rPr>
              <w:t>エクスペリエンスを変更する場合は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サイトを再公開して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変更を利用できるようにする必要があります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6299 </w:t>
            </w:r>
            <w:r>
              <w:rPr>
                <w:noProof/>
                <w:sz w:val="16"/>
              </w:rPr>
              <w:br/>
            </w:r>
            <w:r>
              <w:rPr>
                <w:noProof/>
                <w:sz w:val="2"/>
                <w:szCs w:val="24"/>
              </w:rPr>
              <w:t>c031b57e-0ee8-49b9-bb38-747ea650eee5</w:t>
            </w:r>
          </w:p>
        </w:tc>
        <w:tc>
          <w:tcPr>
            <w:tcW w:w="7407" w:type="dxa"/>
            <w:shd w:val="clear" w:color="auto" w:fill="F2F2F2" w:themeFill="background1" w:themeFillShade="F2"/>
          </w:tcPr>
          <w:p w:rsidR="00000000" w:rsidRDefault="007D3E85">
            <w:pPr>
              <w:rPr>
                <w:noProof/>
                <w:szCs w:val="24"/>
              </w:rPr>
            </w:pPr>
            <w:r>
              <w:rPr>
                <w:noProof/>
                <w:szCs w:val="24"/>
              </w:rPr>
              <w:t>Experiences that need to be republished will display an Experien</w:t>
            </w:r>
            <w:r>
              <w:rPr>
                <w:noProof/>
                <w:szCs w:val="24"/>
              </w:rPr>
              <w:t xml:space="preserve">ce Status of </w:t>
            </w:r>
            <w:r>
              <w:rPr>
                <w:rStyle w:val="mqInternal"/>
                <w:noProof/>
                <w:szCs w:val="24"/>
              </w:rPr>
              <w:t>[1}</w:t>
            </w:r>
            <w:r>
              <w:rPr>
                <w:noProof/>
                <w:szCs w:val="24"/>
              </w:rPr>
              <w:t xml:space="preserve">Unpublished Changes </w:t>
            </w:r>
            <w:r>
              <w:rPr>
                <w:rStyle w:val="mqInternal"/>
                <w:noProof/>
                <w:szCs w:val="24"/>
              </w:rPr>
              <w:t>{2]</w:t>
            </w:r>
            <w:r>
              <w:rPr>
                <w:noProof/>
                <w:szCs w:val="24"/>
              </w:rPr>
              <w:t>as part of the site details.</w:t>
            </w:r>
          </w:p>
        </w:tc>
        <w:tc>
          <w:tcPr>
            <w:tcW w:w="7407" w:type="dxa"/>
          </w:tcPr>
          <w:p w:rsidR="00000000" w:rsidRDefault="007D3E85">
            <w:pPr>
              <w:rPr>
                <w:szCs w:val="24"/>
                <w:lang w:val="ja-JP"/>
              </w:rPr>
            </w:pPr>
            <w:r>
              <w:rPr>
                <w:rFonts w:ascii="MS Gothic" w:eastAsia="MS Gothic" w:hint="eastAsia"/>
                <w:szCs w:val="24"/>
                <w:lang w:val="ja-JP"/>
              </w:rPr>
              <w:t>再公開する必要があるエクスペリエンスには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サイトの詳細の一部として未公開の変更のエクスペリエンスステータスが表示されます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6300 </w:t>
            </w:r>
            <w:r>
              <w:rPr>
                <w:noProof/>
                <w:sz w:val="16"/>
              </w:rPr>
              <w:br/>
            </w:r>
            <w:r>
              <w:rPr>
                <w:noProof/>
                <w:sz w:val="2"/>
                <w:szCs w:val="24"/>
              </w:rPr>
              <w:t>7da43156-f639-4d5a-af5d-644c4700f7fc</w:t>
            </w:r>
          </w:p>
        </w:tc>
        <w:tc>
          <w:tcPr>
            <w:tcW w:w="7407" w:type="dxa"/>
            <w:shd w:val="clear" w:color="auto" w:fill="F2F2F2" w:themeFill="background1" w:themeFillShade="F2"/>
          </w:tcPr>
          <w:p w:rsidR="00000000" w:rsidRDefault="007D3E85">
            <w:pPr>
              <w:rPr>
                <w:noProof/>
                <w:szCs w:val="24"/>
              </w:rPr>
            </w:pPr>
            <w:r>
              <w:rPr>
                <w:noProof/>
                <w:szCs w:val="24"/>
              </w:rPr>
              <w:t xml:space="preserve">To republish the changes, follow the steps outlined in the </w:t>
            </w:r>
            <w:r>
              <w:rPr>
                <w:rStyle w:val="mqInternal"/>
                <w:noProof/>
                <w:szCs w:val="24"/>
              </w:rPr>
              <w:t>[1}</w:t>
            </w:r>
            <w:r>
              <w:rPr>
                <w:noProof/>
                <w:szCs w:val="24"/>
              </w:rPr>
              <w:t>Publishing a s</w:t>
            </w:r>
            <w:r>
              <w:rPr>
                <w:noProof/>
                <w:szCs w:val="24"/>
              </w:rPr>
              <w:t>ite</w:t>
            </w:r>
            <w:r>
              <w:rPr>
                <w:rStyle w:val="mqInternal"/>
                <w:noProof/>
                <w:szCs w:val="24"/>
              </w:rPr>
              <w:t>{2]</w:t>
            </w:r>
            <w:r>
              <w:rPr>
                <w:noProof/>
                <w:szCs w:val="24"/>
              </w:rPr>
              <w:t xml:space="preserve"> section of this topic.</w:t>
            </w:r>
          </w:p>
        </w:tc>
        <w:tc>
          <w:tcPr>
            <w:tcW w:w="7407" w:type="dxa"/>
          </w:tcPr>
          <w:p w:rsidR="00000000" w:rsidRDefault="007D3E85">
            <w:pPr>
              <w:rPr>
                <w:szCs w:val="24"/>
                <w:lang w:val="ja-JP"/>
              </w:rPr>
            </w:pPr>
            <w:r>
              <w:rPr>
                <w:rFonts w:ascii="MS Gothic" w:eastAsia="MS Gothic" w:hint="eastAsia"/>
                <w:szCs w:val="24"/>
                <w:lang w:val="ja-JP"/>
              </w:rPr>
              <w:t>変更を再公開するには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このトピックの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サイトの発行</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セクションで説明されている手順を実行します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6301 </w:t>
            </w:r>
            <w:r>
              <w:rPr>
                <w:noProof/>
                <w:sz w:val="16"/>
              </w:rPr>
              <w:br/>
            </w:r>
            <w:r>
              <w:rPr>
                <w:noProof/>
                <w:sz w:val="2"/>
                <w:szCs w:val="24"/>
              </w:rPr>
              <w:t>2030301a-c998-44c1-9879-02a00c5c4cff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6302 </w:t>
            </w:r>
            <w:r>
              <w:rPr>
                <w:noProof/>
                <w:sz w:val="16"/>
              </w:rPr>
              <w:br/>
            </w:r>
            <w:r>
              <w:rPr>
                <w:noProof/>
                <w:sz w:val="2"/>
                <w:szCs w:val="24"/>
              </w:rPr>
              <w:t>53f3b457-cd2a-4623-9d2e-864d8ff2f33b</w:t>
            </w:r>
          </w:p>
        </w:tc>
        <w:tc>
          <w:tcPr>
            <w:tcW w:w="7407" w:type="dxa"/>
            <w:shd w:val="clear" w:color="auto" w:fill="F2F2F2" w:themeFill="background1" w:themeFillShade="F2"/>
          </w:tcPr>
          <w:p w:rsidR="00000000" w:rsidRDefault="007D3E85">
            <w:pPr>
              <w:rPr>
                <w:noProof/>
                <w:szCs w:val="24"/>
              </w:rPr>
            </w:pPr>
            <w:r>
              <w:rPr>
                <w:noProof/>
                <w:szCs w:val="24"/>
              </w:rPr>
              <w:t>You may need to clear the browser cache and cookies if changes aren't appearing.</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変更が表示されない場合は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ブラウザのキャッシュと</w:t>
            </w:r>
            <w:r>
              <w:rPr>
                <w:szCs w:val="24"/>
                <w:lang w:val="ja-JP"/>
              </w:rPr>
              <w:t xml:space="preserve"> Cookie </w:t>
            </w:r>
            <w:r>
              <w:rPr>
                <w:rFonts w:ascii="MS Gothic" w:eastAsia="MS Gothic" w:hint="eastAsia"/>
                <w:szCs w:val="24"/>
                <w:lang w:val="ja-JP"/>
              </w:rPr>
              <w:t>をクリアする必要がある場合があります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6303 </w:t>
            </w:r>
            <w:r>
              <w:rPr>
                <w:noProof/>
                <w:sz w:val="16"/>
              </w:rPr>
              <w:br/>
            </w:r>
            <w:r>
              <w:rPr>
                <w:noProof/>
                <w:sz w:val="2"/>
                <w:szCs w:val="24"/>
              </w:rPr>
              <w:t>ce535a5c-de37-468c-a263-55722289ba78</w:t>
            </w:r>
          </w:p>
        </w:tc>
        <w:tc>
          <w:tcPr>
            <w:tcW w:w="7407" w:type="dxa"/>
            <w:shd w:val="clear" w:color="auto" w:fill="F2F2F2" w:themeFill="background1" w:themeFillShade="F2"/>
          </w:tcPr>
          <w:p w:rsidR="00000000" w:rsidRDefault="007D3E85">
            <w:pPr>
              <w:rPr>
                <w:noProof/>
                <w:szCs w:val="24"/>
              </w:rPr>
            </w:pPr>
            <w:r>
              <w:rPr>
                <w:noProof/>
                <w:szCs w:val="24"/>
              </w:rPr>
              <w:t>Getting a Portal Experience indexed by search engines</w:t>
            </w:r>
          </w:p>
        </w:tc>
        <w:tc>
          <w:tcPr>
            <w:tcW w:w="7407" w:type="dxa"/>
          </w:tcPr>
          <w:p w:rsidR="00000000" w:rsidRDefault="007D3E85">
            <w:pPr>
              <w:rPr>
                <w:szCs w:val="24"/>
                <w:lang w:val="ja-JP"/>
              </w:rPr>
            </w:pPr>
            <w:r>
              <w:rPr>
                <w:rFonts w:ascii="MS Gothic" w:eastAsia="MS Gothic" w:hint="eastAsia"/>
                <w:szCs w:val="24"/>
                <w:lang w:val="ja-JP"/>
              </w:rPr>
              <w:t>検索エンジンでインデックス付けされたポータルエクスペリエンスの取得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6304 </w:t>
            </w:r>
            <w:r>
              <w:rPr>
                <w:noProof/>
                <w:sz w:val="16"/>
              </w:rPr>
              <w:br/>
            </w:r>
            <w:r>
              <w:rPr>
                <w:noProof/>
                <w:sz w:val="2"/>
                <w:szCs w:val="24"/>
              </w:rPr>
              <w:t>496d5574-ce04-442c-a049-b3377425645b</w:t>
            </w:r>
          </w:p>
        </w:tc>
        <w:tc>
          <w:tcPr>
            <w:tcW w:w="7407" w:type="dxa"/>
            <w:shd w:val="clear" w:color="auto" w:fill="F2F2F2" w:themeFill="background1" w:themeFillShade="F2"/>
          </w:tcPr>
          <w:p w:rsidR="00000000" w:rsidRDefault="007D3E85">
            <w:pPr>
              <w:rPr>
                <w:noProof/>
                <w:szCs w:val="24"/>
              </w:rPr>
            </w:pPr>
            <w:r>
              <w:rPr>
                <w:noProof/>
                <w:szCs w:val="24"/>
              </w:rPr>
              <w:t>Once the site is published, there are some steps you can take to help get the site indexed by search engines.</w:t>
            </w:r>
          </w:p>
        </w:tc>
        <w:tc>
          <w:tcPr>
            <w:tcW w:w="7407" w:type="dxa"/>
          </w:tcPr>
          <w:p w:rsidR="00000000" w:rsidRDefault="007D3E85">
            <w:pPr>
              <w:rPr>
                <w:szCs w:val="24"/>
                <w:lang w:val="ja-JP"/>
              </w:rPr>
            </w:pPr>
            <w:r>
              <w:rPr>
                <w:rFonts w:ascii="MS Gothic" w:eastAsia="MS Gothic" w:hint="eastAsia"/>
                <w:szCs w:val="24"/>
                <w:lang w:val="ja-JP"/>
              </w:rPr>
              <w:t>サイトが公開されると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検索エ</w:t>
            </w:r>
            <w:r>
              <w:rPr>
                <w:rFonts w:ascii="MS Gothic" w:eastAsia="MS Gothic" w:hint="eastAsia"/>
                <w:szCs w:val="24"/>
                <w:lang w:val="ja-JP"/>
              </w:rPr>
              <w:t>ンジンによってサイトをインデックス化するために実行できるいくつかの手順があります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6305 </w:t>
            </w:r>
            <w:r>
              <w:rPr>
                <w:noProof/>
                <w:sz w:val="16"/>
              </w:rPr>
              <w:br/>
            </w:r>
            <w:r>
              <w:rPr>
                <w:noProof/>
                <w:sz w:val="2"/>
                <w:szCs w:val="24"/>
              </w:rPr>
              <w:t>b7021df6-a9b6-456e-ad26-2a204054a420</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this topic, see </w:t>
            </w:r>
            <w:r>
              <w:rPr>
                <w:rStyle w:val="mqInternal"/>
                <w:noProof/>
                <w:szCs w:val="24"/>
              </w:rPr>
              <w:t>[1}</w:t>
            </w:r>
            <w:r>
              <w:rPr>
                <w:noProof/>
                <w:szCs w:val="24"/>
              </w:rPr>
              <w:t>Indexing a Gallery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このトピックの詳細については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ギャラリーポータルエクスペリエンスのインデックス作成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6306 </w:t>
            </w:r>
            <w:r>
              <w:rPr>
                <w:noProof/>
                <w:sz w:val="16"/>
              </w:rPr>
              <w:br/>
            </w:r>
            <w:r>
              <w:rPr>
                <w:noProof/>
                <w:sz w:val="2"/>
                <w:szCs w:val="24"/>
              </w:rPr>
              <w:t>fec59954-54c4-49a0-837b-</w:t>
            </w:r>
            <w:r>
              <w:rPr>
                <w:noProof/>
                <w:sz w:val="2"/>
                <w:szCs w:val="24"/>
              </w:rPr>
              <w:t>75a47a141724</w:t>
            </w:r>
          </w:p>
        </w:tc>
        <w:tc>
          <w:tcPr>
            <w:tcW w:w="7407" w:type="dxa"/>
            <w:shd w:val="clear" w:color="auto" w:fill="F2F2F2" w:themeFill="background1" w:themeFillShade="F2"/>
          </w:tcPr>
          <w:p w:rsidR="00000000" w:rsidRDefault="007D3E85">
            <w:pPr>
              <w:rPr>
                <w:noProof/>
                <w:szCs w:val="24"/>
              </w:rPr>
            </w:pPr>
            <w:r>
              <w:rPr>
                <w:noProof/>
                <w:szCs w:val="24"/>
              </w:rPr>
              <w:t>Taking a Portal Experience offline</w:t>
            </w:r>
          </w:p>
        </w:tc>
        <w:tc>
          <w:tcPr>
            <w:tcW w:w="7407" w:type="dxa"/>
          </w:tcPr>
          <w:p w:rsidR="00000000" w:rsidRDefault="007D3E85">
            <w:pPr>
              <w:rPr>
                <w:szCs w:val="24"/>
                <w:lang w:val="ja-JP"/>
              </w:rPr>
            </w:pPr>
            <w:r>
              <w:rPr>
                <w:rFonts w:ascii="MS Gothic" w:eastAsia="MS Gothic" w:hint="eastAsia"/>
                <w:szCs w:val="24"/>
                <w:lang w:val="ja-JP"/>
              </w:rPr>
              <w:t>ポータルエクスペリエンスをオフラインにする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6307 </w:t>
            </w:r>
            <w:r>
              <w:rPr>
                <w:noProof/>
                <w:sz w:val="16"/>
              </w:rPr>
              <w:br/>
            </w:r>
            <w:r>
              <w:rPr>
                <w:noProof/>
                <w:sz w:val="2"/>
                <w:szCs w:val="24"/>
              </w:rPr>
              <w:t>7fe46db8-4dcd-4d5e-b3ba-f43f55e08f70</w:t>
            </w:r>
          </w:p>
        </w:tc>
        <w:tc>
          <w:tcPr>
            <w:tcW w:w="7407" w:type="dxa"/>
            <w:shd w:val="clear" w:color="auto" w:fill="F2F2F2" w:themeFill="background1" w:themeFillShade="F2"/>
          </w:tcPr>
          <w:p w:rsidR="00000000" w:rsidRDefault="007D3E85">
            <w:pPr>
              <w:rPr>
                <w:noProof/>
                <w:szCs w:val="24"/>
              </w:rPr>
            </w:pPr>
            <w:r>
              <w:rPr>
                <w:noProof/>
                <w:szCs w:val="24"/>
              </w:rPr>
              <w:t>Taking an experience offline makes it no longer available at its URL.</w:t>
            </w:r>
          </w:p>
        </w:tc>
        <w:tc>
          <w:tcPr>
            <w:tcW w:w="7407" w:type="dxa"/>
          </w:tcPr>
          <w:p w:rsidR="00000000" w:rsidRDefault="007D3E85">
            <w:pPr>
              <w:rPr>
                <w:szCs w:val="24"/>
                <w:lang w:val="ja-JP"/>
              </w:rPr>
            </w:pPr>
            <w:r>
              <w:rPr>
                <w:rFonts w:ascii="MS Gothic" w:eastAsia="MS Gothic" w:hint="eastAsia"/>
                <w:szCs w:val="24"/>
                <w:lang w:val="ja-JP"/>
              </w:rPr>
              <w:t>エクスペリエンスをオフラインにすると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w:t>
            </w:r>
            <w:r>
              <w:rPr>
                <w:szCs w:val="24"/>
                <w:lang w:val="ja-JP"/>
              </w:rPr>
              <w:t xml:space="preserve"> URL </w:t>
            </w:r>
            <w:r>
              <w:rPr>
                <w:rFonts w:ascii="MS Gothic" w:eastAsia="MS Gothic" w:hint="eastAsia"/>
                <w:szCs w:val="24"/>
                <w:lang w:val="ja-JP"/>
              </w:rPr>
              <w:t>では使用できなくなります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6308 </w:t>
            </w:r>
            <w:r>
              <w:rPr>
                <w:noProof/>
                <w:sz w:val="16"/>
              </w:rPr>
              <w:br/>
            </w:r>
            <w:r>
              <w:rPr>
                <w:noProof/>
                <w:sz w:val="2"/>
                <w:szCs w:val="24"/>
              </w:rPr>
              <w:t>ca1f0925-9296-4c98-8a0b-7e31db1a523a</w:t>
            </w:r>
          </w:p>
        </w:tc>
        <w:tc>
          <w:tcPr>
            <w:tcW w:w="7407" w:type="dxa"/>
            <w:shd w:val="clear" w:color="auto" w:fill="F2F2F2" w:themeFill="background1" w:themeFillShade="F2"/>
          </w:tcPr>
          <w:p w:rsidR="00000000" w:rsidRDefault="007D3E85">
            <w:pPr>
              <w:rPr>
                <w:noProof/>
                <w:szCs w:val="24"/>
              </w:rPr>
            </w:pPr>
            <w:r>
              <w:rPr>
                <w:noProof/>
                <w:szCs w:val="24"/>
              </w:rPr>
              <w:t xml:space="preserve">To take an experience offline, click on a row and then click </w:t>
            </w:r>
            <w:r>
              <w:rPr>
                <w:rStyle w:val="mqInternal"/>
                <w:noProof/>
                <w:szCs w:val="24"/>
              </w:rPr>
              <w:t>[1}</w:t>
            </w:r>
            <w:r>
              <w:rPr>
                <w:noProof/>
                <w:szCs w:val="24"/>
              </w:rPr>
              <w:t>Take Offline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エクスペリエンスをオフラインにするには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オフラインにする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6309 </w:t>
            </w:r>
            <w:r>
              <w:rPr>
                <w:noProof/>
                <w:sz w:val="16"/>
              </w:rPr>
              <w:br/>
            </w:r>
            <w:r>
              <w:rPr>
                <w:noProof/>
                <w:sz w:val="2"/>
                <w:szCs w:val="24"/>
              </w:rPr>
              <w:t>59ef3953-25a3-4e7c-943b-28ea98f7c9d1</w:t>
            </w:r>
          </w:p>
        </w:tc>
        <w:tc>
          <w:tcPr>
            <w:tcW w:w="7407" w:type="dxa"/>
            <w:shd w:val="clear" w:color="auto" w:fill="F2F2F2" w:themeFill="background1" w:themeFillShade="F2"/>
          </w:tcPr>
          <w:p w:rsidR="00000000" w:rsidRDefault="007D3E85">
            <w:pPr>
              <w:rPr>
                <w:noProof/>
                <w:szCs w:val="24"/>
              </w:rPr>
            </w:pPr>
            <w:r>
              <w:rPr>
                <w:noProof/>
                <w:szCs w:val="24"/>
              </w:rPr>
              <w:t xml:space="preserve">To confirm that the experience should be taken offline, click </w:t>
            </w:r>
            <w:r>
              <w:rPr>
                <w:rStyle w:val="mqInternal"/>
                <w:noProof/>
                <w:szCs w:val="24"/>
              </w:rPr>
              <w:t>[1}</w:t>
            </w:r>
            <w:r>
              <w:rPr>
                <w:noProof/>
                <w:szCs w:val="24"/>
              </w:rPr>
              <w:t>Take Offline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エクスペリエンスをオフラインにする必要があることを確認するには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オフラインにする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6310 </w:t>
            </w:r>
            <w:r>
              <w:rPr>
                <w:noProof/>
                <w:sz w:val="16"/>
              </w:rPr>
              <w:br/>
            </w:r>
            <w:r>
              <w:rPr>
                <w:noProof/>
                <w:sz w:val="2"/>
                <w:szCs w:val="24"/>
              </w:rPr>
              <w:t>fbf485a0-3b90-43c2-b803-85752ace8cb5</w:t>
            </w:r>
          </w:p>
        </w:tc>
        <w:tc>
          <w:tcPr>
            <w:tcW w:w="7407" w:type="dxa"/>
            <w:shd w:val="clear" w:color="auto" w:fill="F2F2F2" w:themeFill="background1" w:themeFillShade="F2"/>
          </w:tcPr>
          <w:p w:rsidR="00000000" w:rsidRDefault="007D3E85">
            <w:pPr>
              <w:rPr>
                <w:noProof/>
                <w:szCs w:val="24"/>
              </w:rPr>
            </w:pPr>
            <w:r>
              <w:rPr>
                <w:noProof/>
                <w:szCs w:val="24"/>
              </w:rPr>
              <w:t>To make the experience available again, the experience must be republ</w:t>
            </w:r>
            <w:r>
              <w:rPr>
                <w:noProof/>
                <w:szCs w:val="24"/>
              </w:rPr>
              <w:t>ished.</w:t>
            </w:r>
          </w:p>
        </w:tc>
        <w:tc>
          <w:tcPr>
            <w:tcW w:w="7407" w:type="dxa"/>
          </w:tcPr>
          <w:p w:rsidR="00000000" w:rsidRDefault="007D3E85">
            <w:pPr>
              <w:rPr>
                <w:szCs w:val="24"/>
                <w:lang w:val="ja-JP"/>
              </w:rPr>
            </w:pPr>
            <w:r>
              <w:rPr>
                <w:rFonts w:ascii="MS Gothic" w:eastAsia="MS Gothic" w:hint="eastAsia"/>
                <w:szCs w:val="24"/>
                <w:lang w:val="ja-JP"/>
              </w:rPr>
              <w:t>エクスペリエンスを再び利用できるようにするには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6311 </w:t>
            </w:r>
            <w:r>
              <w:rPr>
                <w:noProof/>
                <w:sz w:val="16"/>
              </w:rPr>
              <w:br/>
            </w:r>
            <w:r>
              <w:rPr>
                <w:noProof/>
                <w:sz w:val="2"/>
                <w:szCs w:val="24"/>
              </w:rPr>
              <w:t>2ca5e0a7-a39b-4304-9503-0c1dd4d181f7</w:t>
            </w:r>
          </w:p>
        </w:tc>
        <w:tc>
          <w:tcPr>
            <w:tcW w:w="7407" w:type="dxa"/>
            <w:shd w:val="clear" w:color="auto" w:fill="F2F2F2" w:themeFill="background1" w:themeFillShade="F2"/>
          </w:tcPr>
          <w:p w:rsidR="00000000" w:rsidRDefault="007D3E85">
            <w:pPr>
              <w:rPr>
                <w:noProof/>
                <w:szCs w:val="24"/>
              </w:rPr>
            </w:pPr>
            <w:r>
              <w:rPr>
                <w:noProof/>
                <w:szCs w:val="24"/>
              </w:rPr>
              <w:t>Once the experience is offline, it no longer will be reachable via its URL.</w:t>
            </w:r>
          </w:p>
        </w:tc>
        <w:tc>
          <w:tcPr>
            <w:tcW w:w="7407" w:type="dxa"/>
          </w:tcPr>
          <w:p w:rsidR="00000000" w:rsidRDefault="007D3E85">
            <w:pPr>
              <w:rPr>
                <w:szCs w:val="24"/>
                <w:lang w:val="ja-JP"/>
              </w:rPr>
            </w:pPr>
            <w:r>
              <w:rPr>
                <w:rFonts w:ascii="MS Gothic" w:eastAsia="MS Gothic" w:hint="eastAsia"/>
                <w:szCs w:val="24"/>
                <w:lang w:val="ja-JP"/>
              </w:rPr>
              <w:t>エクスペリエンスがオフラインになると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w:t>
            </w:r>
            <w:r>
              <w:rPr>
                <w:szCs w:val="24"/>
                <w:lang w:val="ja-JP"/>
              </w:rPr>
              <w:t xml:space="preserve"> URL </w:t>
            </w:r>
            <w:r>
              <w:rPr>
                <w:rFonts w:ascii="MS Gothic" w:eastAsia="MS Gothic" w:hint="eastAsia"/>
                <w:szCs w:val="24"/>
                <w:lang w:val="ja-JP"/>
              </w:rPr>
              <w:t>経由でアクセスできなくなります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6312 </w:t>
            </w:r>
            <w:r>
              <w:rPr>
                <w:noProof/>
                <w:sz w:val="16"/>
              </w:rPr>
              <w:br/>
            </w:r>
            <w:r>
              <w:rPr>
                <w:noProof/>
                <w:sz w:val="2"/>
                <w:szCs w:val="24"/>
              </w:rPr>
              <w:t>97876f9d-d47f-4aad-808f-b2c248c2932d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6313 </w:t>
            </w:r>
            <w:r>
              <w:rPr>
                <w:noProof/>
                <w:sz w:val="16"/>
              </w:rPr>
              <w:br/>
            </w:r>
            <w:r>
              <w:rPr>
                <w:noProof/>
                <w:sz w:val="2"/>
                <w:szCs w:val="24"/>
              </w:rPr>
              <w:t>cb532716-d974-4ac4-8ac1-3308ae38bf84</w:t>
            </w:r>
          </w:p>
        </w:tc>
        <w:tc>
          <w:tcPr>
            <w:tcW w:w="7407" w:type="dxa"/>
            <w:shd w:val="clear" w:color="auto" w:fill="F2F2F2" w:themeFill="background1" w:themeFillShade="F2"/>
          </w:tcPr>
          <w:p w:rsidR="00000000" w:rsidRDefault="007D3E85">
            <w:pPr>
              <w:rPr>
                <w:noProof/>
                <w:szCs w:val="24"/>
              </w:rPr>
            </w:pPr>
            <w:r>
              <w:rPr>
                <w:noProof/>
                <w:szCs w:val="24"/>
              </w:rPr>
              <w:t>Taking the experience offline does not delete the experience.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エクスペリエンスをオフラインにしても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エクスペリエンスが削除されません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6314 </w:t>
            </w:r>
            <w:r>
              <w:rPr>
                <w:noProof/>
                <w:sz w:val="16"/>
              </w:rPr>
              <w:br/>
            </w:r>
            <w:r>
              <w:rPr>
                <w:noProof/>
                <w:sz w:val="2"/>
                <w:szCs w:val="24"/>
              </w:rPr>
              <w:t>200bb5fb-2133-41fc-9eb5-7d0bcc3c3f86</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Quick</w:t>
            </w:r>
            <w:r>
              <w:rPr>
                <w:noProof/>
                <w:szCs w:val="24"/>
              </w:rPr>
              <w:t xml:space="preserve"> Start: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クイックスタート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6315 </w:t>
            </w:r>
            <w:r>
              <w:rPr>
                <w:noProof/>
                <w:sz w:val="16"/>
              </w:rPr>
              <w:br/>
            </w:r>
            <w:r>
              <w:rPr>
                <w:noProof/>
                <w:sz w:val="2"/>
                <w:szCs w:val="24"/>
              </w:rPr>
              <w:t>13a474ff-a0ab-4c3e-8a6a-d2c722fed48d</w:t>
            </w:r>
          </w:p>
        </w:tc>
        <w:tc>
          <w:tcPr>
            <w:tcW w:w="7407" w:type="dxa"/>
            <w:shd w:val="clear" w:color="auto" w:fill="F2F2F2" w:themeFill="background1" w:themeFillShade="F2"/>
          </w:tcPr>
          <w:p w:rsidR="00000000" w:rsidRDefault="007D3E85">
            <w:pPr>
              <w:rPr>
                <w:noProof/>
                <w:szCs w:val="24"/>
              </w:rPr>
            </w:pPr>
            <w:r>
              <w:rPr>
                <w:noProof/>
                <w:szCs w:val="24"/>
              </w:rPr>
              <w:t>In-Page Experience Platform (REST) API</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3 seconds.</w:t>
            </w:r>
          </w:p>
        </w:tc>
        <w:tc>
          <w:tcPr>
            <w:tcW w:w="7407" w:type="dxa"/>
          </w:tcPr>
          <w:p w:rsidR="00000000" w:rsidRDefault="007D3E85">
            <w:pPr>
              <w:rPr>
                <w:szCs w:val="24"/>
                <w:lang w:val="ja-JP"/>
              </w:rPr>
            </w:pPr>
            <w:r>
              <w:rPr>
                <w:rFonts w:ascii="MS Gothic" w:eastAsia="MS Gothic" w:hint="eastAsia"/>
                <w:szCs w:val="24"/>
                <w:lang w:val="ja-JP"/>
              </w:rPr>
              <w:t>ページ内エクスペリエンスプラットフォーム</w:t>
            </w:r>
            <w:r>
              <w:rPr>
                <w:szCs w:val="24"/>
                <w:lang w:val="ja-JP"/>
              </w:rPr>
              <w:t xml:space="preserve"> (REST) API </w:t>
            </w:r>
            <w:r>
              <w:rPr>
                <w:rStyle w:val="mqInternal"/>
                <w:noProof/>
                <w:szCs w:val="24"/>
                <w:lang w:val="ja-JP"/>
              </w:rPr>
              <w:t>{1][2][3}</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[4}{5]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6316 </w:t>
            </w:r>
            <w:r>
              <w:rPr>
                <w:noProof/>
                <w:sz w:val="16"/>
              </w:rPr>
              <w:br/>
            </w:r>
            <w:r>
              <w:rPr>
                <w:noProof/>
                <w:sz w:val="2"/>
                <w:szCs w:val="24"/>
              </w:rPr>
              <w:t>c6b6c330-7f62-41fe-a9a8-804186134dc9</w:t>
            </w:r>
          </w:p>
        </w:tc>
        <w:tc>
          <w:tcPr>
            <w:tcW w:w="7407" w:type="dxa"/>
            <w:shd w:val="clear" w:color="auto" w:fill="F2F2F2" w:themeFill="background1" w:themeFillShade="F2"/>
          </w:tcPr>
          <w:p w:rsidR="00000000" w:rsidRDefault="007D3E85">
            <w:pPr>
              <w:rPr>
                <w:noProof/>
                <w:szCs w:val="24"/>
              </w:rPr>
            </w:pPr>
            <w:r>
              <w:rPr>
                <w:noProof/>
                <w:szCs w:val="24"/>
              </w:rPr>
              <w:t>Please update your bookmarks!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6317 </w:t>
            </w:r>
            <w:r>
              <w:rPr>
                <w:noProof/>
                <w:sz w:val="16"/>
              </w:rPr>
              <w:br/>
            </w:r>
            <w:r>
              <w:rPr>
                <w:noProof/>
                <w:sz w:val="2"/>
                <w:szCs w:val="24"/>
              </w:rPr>
              <w:t>859dba67-9f4a-48eb-80b4-b236b28061e8</w:t>
            </w:r>
          </w:p>
        </w:tc>
        <w:tc>
          <w:tcPr>
            <w:tcW w:w="7407" w:type="dxa"/>
            <w:shd w:val="clear" w:color="auto" w:fill="F2F2F2" w:themeFill="background1" w:themeFillShade="F2"/>
          </w:tcPr>
          <w:p w:rsidR="00000000" w:rsidRDefault="007D3E85">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7D3E85">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6318 </w:t>
            </w:r>
            <w:r>
              <w:rPr>
                <w:noProof/>
                <w:sz w:val="16"/>
              </w:rPr>
              <w:br/>
            </w:r>
            <w:r>
              <w:rPr>
                <w:noProof/>
                <w:sz w:val="2"/>
                <w:szCs w:val="24"/>
              </w:rPr>
              <w:t>736b184b-09fe-46d4-a667-2cd490bcaaa9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Quick Start:</w:t>
            </w:r>
          </w:p>
        </w:tc>
        <w:tc>
          <w:tcPr>
            <w:tcW w:w="7407" w:type="dxa"/>
          </w:tcPr>
          <w:p w:rsidR="00000000" w:rsidRDefault="007D3E85">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クイックスタート</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6319 </w:t>
            </w:r>
            <w:r>
              <w:rPr>
                <w:noProof/>
                <w:sz w:val="16"/>
              </w:rPr>
              <w:br/>
            </w:r>
            <w:r>
              <w:rPr>
                <w:noProof/>
                <w:sz w:val="2"/>
                <w:szCs w:val="24"/>
              </w:rPr>
              <w:t>7a58c961-d464-4763-a85d-cfd66d24aea5</w:t>
            </w:r>
          </w:p>
        </w:tc>
        <w:tc>
          <w:tcPr>
            <w:tcW w:w="7407" w:type="dxa"/>
            <w:shd w:val="clear" w:color="auto" w:fill="F2F2F2" w:themeFill="background1" w:themeFillShade="F2"/>
          </w:tcPr>
          <w:p w:rsidR="00000000" w:rsidRDefault="007D3E85">
            <w:pPr>
              <w:rPr>
                <w:noProof/>
                <w:szCs w:val="24"/>
              </w:rPr>
            </w:pPr>
            <w:r>
              <w:rPr>
                <w:noProof/>
                <w:szCs w:val="24"/>
              </w:rPr>
              <w:t>In-Page Experience Platform (REST) API</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ページ内エクスペリエンスプラットフォーム</w:t>
            </w:r>
            <w:r>
              <w:rPr>
                <w:szCs w:val="24"/>
                <w:lang w:val="ja-JP"/>
              </w:rPr>
              <w:t xml:space="preserve"> (REST) API</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6320 </w:t>
            </w:r>
            <w:r>
              <w:rPr>
                <w:noProof/>
                <w:sz w:val="16"/>
              </w:rPr>
              <w:br/>
            </w:r>
            <w:r>
              <w:rPr>
                <w:noProof/>
                <w:sz w:val="2"/>
                <w:szCs w:val="24"/>
              </w:rPr>
              <w:t>c286fc7e-0158-47e4-94e7-d5aad28b0c5a</w:t>
            </w:r>
          </w:p>
        </w:tc>
        <w:tc>
          <w:tcPr>
            <w:tcW w:w="7407" w:type="dxa"/>
            <w:shd w:val="clear" w:color="auto" w:fill="F2F2F2" w:themeFill="background1" w:themeFillShade="F2"/>
          </w:tcPr>
          <w:p w:rsidR="00000000" w:rsidRDefault="007D3E85">
            <w:pPr>
              <w:rPr>
                <w:noProof/>
                <w:szCs w:val="24"/>
              </w:rPr>
            </w:pPr>
            <w:r>
              <w:rPr>
                <w:noProof/>
                <w:szCs w:val="24"/>
              </w:rPr>
              <w:t>The quick start provides examples of some of the API requests for managing In-Page Experiences, and provides a sample interface for using them.</w:t>
            </w:r>
          </w:p>
        </w:tc>
        <w:tc>
          <w:tcPr>
            <w:tcW w:w="7407" w:type="dxa"/>
          </w:tcPr>
          <w:p w:rsidR="00000000" w:rsidRDefault="007D3E85">
            <w:pPr>
              <w:rPr>
                <w:szCs w:val="24"/>
                <w:lang w:val="ja-JP"/>
              </w:rPr>
            </w:pPr>
            <w:r>
              <w:rPr>
                <w:rFonts w:ascii="MS Gothic" w:eastAsia="MS Gothic" w:hint="eastAsia"/>
                <w:szCs w:val="24"/>
                <w:lang w:val="ja-JP"/>
              </w:rPr>
              <w:t>クイックスタートでは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ページ内エクスペリエンスを管理するための</w:t>
            </w:r>
            <w:r>
              <w:rPr>
                <w:szCs w:val="24"/>
                <w:lang w:val="ja-JP"/>
              </w:rPr>
              <w:t xml:space="preserve"> API </w:t>
            </w:r>
            <w:r>
              <w:rPr>
                <w:rFonts w:ascii="MS Gothic" w:eastAsia="MS Gothic" w:hint="eastAsia"/>
                <w:szCs w:val="24"/>
                <w:lang w:val="ja-JP"/>
              </w:rPr>
              <w:t>リクエストの例と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それらを使用するためのサンプルインターフェイスを提供します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6321 </w:t>
            </w:r>
            <w:r>
              <w:rPr>
                <w:noProof/>
                <w:sz w:val="16"/>
              </w:rPr>
              <w:br/>
            </w:r>
            <w:r>
              <w:rPr>
                <w:noProof/>
                <w:sz w:val="2"/>
                <w:szCs w:val="24"/>
              </w:rPr>
              <w:t>0ba1ec1b-eb2a-4389-b65e-339f286cbd3a</w:t>
            </w:r>
          </w:p>
        </w:tc>
        <w:tc>
          <w:tcPr>
            <w:tcW w:w="7407" w:type="dxa"/>
            <w:shd w:val="clear" w:color="auto" w:fill="F2F2F2" w:themeFill="background1" w:themeFillShade="F2"/>
          </w:tcPr>
          <w:p w:rsidR="00000000" w:rsidRDefault="007D3E85">
            <w:pPr>
              <w:rPr>
                <w:noProof/>
                <w:szCs w:val="24"/>
              </w:rPr>
            </w:pPr>
            <w:r>
              <w:rPr>
                <w:noProof/>
                <w:szCs w:val="24"/>
              </w:rPr>
              <w:t>Introduction</w:t>
            </w:r>
          </w:p>
        </w:tc>
        <w:tc>
          <w:tcPr>
            <w:tcW w:w="7407" w:type="dxa"/>
          </w:tcPr>
          <w:p w:rsidR="00000000" w:rsidRDefault="007D3E85">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6322 </w:t>
            </w:r>
            <w:r>
              <w:rPr>
                <w:noProof/>
                <w:sz w:val="16"/>
              </w:rPr>
              <w:br/>
            </w:r>
            <w:r>
              <w:rPr>
                <w:noProof/>
                <w:sz w:val="2"/>
                <w:szCs w:val="24"/>
              </w:rPr>
              <w:t>6658e20d-9d3b-4d2d-9922-651bd06a95da</w:t>
            </w:r>
          </w:p>
        </w:tc>
        <w:tc>
          <w:tcPr>
            <w:tcW w:w="7407" w:type="dxa"/>
            <w:shd w:val="clear" w:color="auto" w:fill="F2F2F2" w:themeFill="background1" w:themeFillShade="F2"/>
          </w:tcPr>
          <w:p w:rsidR="00000000" w:rsidRDefault="007D3E85">
            <w:pPr>
              <w:rPr>
                <w:noProof/>
                <w:szCs w:val="24"/>
              </w:rPr>
            </w:pPr>
            <w:r>
              <w:rPr>
                <w:noProof/>
                <w:szCs w:val="24"/>
              </w:rPr>
              <w:t>The In-Page Experience API allows you manage In-Page Experiences programmatically, making it particularly useful for CMS integrations, to allow users to create manage experiences from their own CMS instead of going to Gallery in Studio.</w:t>
            </w:r>
          </w:p>
        </w:tc>
        <w:tc>
          <w:tcPr>
            <w:tcW w:w="7407" w:type="dxa"/>
          </w:tcPr>
          <w:p w:rsidR="00000000" w:rsidRDefault="007D3E85">
            <w:pPr>
              <w:rPr>
                <w:szCs w:val="24"/>
                <w:lang w:val="ja-JP"/>
              </w:rPr>
            </w:pPr>
            <w:r>
              <w:rPr>
                <w:rFonts w:ascii="MS Gothic" w:eastAsia="MS Gothic" w:hint="eastAsia"/>
                <w:szCs w:val="24"/>
                <w:lang w:val="ja-JP"/>
              </w:rPr>
              <w:t>ページ内エクスペリエンス</w:t>
            </w:r>
            <w:r>
              <w:rPr>
                <w:szCs w:val="24"/>
                <w:lang w:val="ja-JP"/>
              </w:rPr>
              <w:t xml:space="preserve"> API </w:t>
            </w:r>
            <w:r>
              <w:rPr>
                <w:rFonts w:ascii="MS Gothic" w:eastAsia="MS Gothic" w:hint="eastAsia"/>
                <w:szCs w:val="24"/>
                <w:lang w:val="ja-JP"/>
              </w:rPr>
              <w:t>を使</w:t>
            </w:r>
            <w:r>
              <w:rPr>
                <w:rFonts w:ascii="MS Gothic" w:eastAsia="MS Gothic" w:hint="eastAsia"/>
                <w:szCs w:val="24"/>
                <w:lang w:val="ja-JP"/>
              </w:rPr>
              <w:t>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ページ内エクスペリエンスをプログラムで管理できるため</w:t>
            </w:r>
            <w:r>
              <w:rPr>
                <w:rFonts w:ascii="Microsoft YaHei UI" w:eastAsia="Microsoft YaHei UI" w:hAnsi="Microsoft YaHei UI" w:cs="Microsoft YaHei UI" w:hint="eastAsia"/>
                <w:szCs w:val="24"/>
                <w:lang w:val="ja-JP"/>
              </w:rPr>
              <w:t>、</w:t>
            </w:r>
            <w:r>
              <w:rPr>
                <w:szCs w:val="24"/>
                <w:lang w:val="ja-JP"/>
              </w:rPr>
              <w:t xml:space="preserve">CMS </w:t>
            </w:r>
            <w:r>
              <w:rPr>
                <w:rFonts w:ascii="MS Gothic" w:eastAsia="MS Gothic" w:hint="eastAsia"/>
                <w:szCs w:val="24"/>
                <w:lang w:val="ja-JP"/>
              </w:rPr>
              <w:t>統合に特に役立ちます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 xml:space="preserve"> Studio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ギャラリー</w:t>
            </w:r>
            <w:r>
              <w:rPr>
                <w:szCs w:val="24"/>
                <w:lang w:val="ja-JP"/>
              </w:rPr>
              <w:t xml:space="preserve">] </w:t>
            </w:r>
            <w:r>
              <w:rPr>
                <w:rFonts w:ascii="MS Gothic" w:eastAsia="MS Gothic" w:hint="eastAsia"/>
                <w:szCs w:val="24"/>
                <w:lang w:val="ja-JP"/>
              </w:rPr>
              <w:t>に移動するのではなく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w:t>
            </w:r>
            <w:r>
              <w:rPr>
                <w:szCs w:val="24"/>
                <w:lang w:val="ja-JP"/>
              </w:rPr>
              <w:t xml:space="preserve"> CMS </w:t>
            </w:r>
            <w:r>
              <w:rPr>
                <w:rFonts w:ascii="MS Gothic" w:eastAsia="MS Gothic" w:hint="eastAsia"/>
                <w:szCs w:val="24"/>
                <w:lang w:val="ja-JP"/>
              </w:rPr>
              <w:t>から管理エクスペリエンスを作成することができます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6323 </w:t>
            </w:r>
            <w:r>
              <w:rPr>
                <w:noProof/>
                <w:sz w:val="16"/>
              </w:rPr>
              <w:br/>
            </w:r>
            <w:r>
              <w:rPr>
                <w:noProof/>
                <w:sz w:val="2"/>
                <w:szCs w:val="24"/>
              </w:rPr>
              <w:t>8a57c64b-511d-446b-9c5e-3c98aa056e5b</w:t>
            </w:r>
          </w:p>
        </w:tc>
        <w:tc>
          <w:tcPr>
            <w:tcW w:w="7407" w:type="dxa"/>
            <w:shd w:val="clear" w:color="auto" w:fill="F2F2F2" w:themeFill="background1" w:themeFillShade="F2"/>
          </w:tcPr>
          <w:p w:rsidR="00000000" w:rsidRDefault="007D3E85">
            <w:pPr>
              <w:rPr>
                <w:noProof/>
                <w:szCs w:val="24"/>
              </w:rPr>
            </w:pPr>
            <w:r>
              <w:rPr>
                <w:noProof/>
                <w:szCs w:val="24"/>
              </w:rPr>
              <w:t>This quick start provides a sample implementation that allows users to:</w:t>
            </w:r>
          </w:p>
        </w:tc>
        <w:tc>
          <w:tcPr>
            <w:tcW w:w="7407" w:type="dxa"/>
          </w:tcPr>
          <w:p w:rsidR="00000000" w:rsidRDefault="007D3E85">
            <w:pPr>
              <w:rPr>
                <w:szCs w:val="24"/>
                <w:lang w:val="ja-JP"/>
              </w:rPr>
            </w:pPr>
            <w:r>
              <w:rPr>
                <w:rFonts w:ascii="MS Gothic" w:eastAsia="MS Gothic" w:hint="eastAsia"/>
                <w:szCs w:val="24"/>
                <w:lang w:val="ja-JP"/>
              </w:rPr>
              <w:t>このクイックスタートでは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rFonts w:ascii="MS Gothic" w:eastAsia="MS Gothic" w:hint="eastAsia"/>
                <w:szCs w:val="24"/>
                <w:lang w:val="ja-JP"/>
              </w:rPr>
              <w:t>次のことを可能にする実装例を提供します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6324 </w:t>
            </w:r>
            <w:r>
              <w:rPr>
                <w:noProof/>
                <w:sz w:val="16"/>
              </w:rPr>
              <w:br/>
            </w:r>
            <w:r>
              <w:rPr>
                <w:noProof/>
                <w:sz w:val="2"/>
                <w:szCs w:val="24"/>
              </w:rPr>
              <w:t>a15359fb-9104-4d35-8e33-84dff3595584</w:t>
            </w:r>
          </w:p>
        </w:tc>
        <w:tc>
          <w:tcPr>
            <w:tcW w:w="7407" w:type="dxa"/>
            <w:shd w:val="clear" w:color="auto" w:fill="F2F2F2" w:themeFill="background1" w:themeFillShade="F2"/>
          </w:tcPr>
          <w:p w:rsidR="00000000" w:rsidRDefault="007D3E85">
            <w:pPr>
              <w:rPr>
                <w:noProof/>
                <w:szCs w:val="24"/>
              </w:rPr>
            </w:pPr>
            <w:r>
              <w:rPr>
                <w:noProof/>
                <w:szCs w:val="24"/>
              </w:rPr>
              <w:t>Get all In-Page Experience templates for an account</w:t>
            </w:r>
          </w:p>
        </w:tc>
        <w:tc>
          <w:tcPr>
            <w:tcW w:w="7407" w:type="dxa"/>
          </w:tcPr>
          <w:p w:rsidR="00000000" w:rsidRDefault="007D3E85">
            <w:pPr>
              <w:rPr>
                <w:szCs w:val="24"/>
                <w:lang w:val="ja-JP"/>
              </w:rPr>
            </w:pPr>
            <w:r>
              <w:rPr>
                <w:rFonts w:ascii="MS Gothic" w:eastAsia="MS Gothic" w:hint="eastAsia"/>
                <w:szCs w:val="24"/>
                <w:lang w:val="ja-JP"/>
              </w:rPr>
              <w:t>アカウントのすべてのページ内エクスペリエンステンプレートを取得する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6325 </w:t>
            </w:r>
            <w:r>
              <w:rPr>
                <w:noProof/>
                <w:sz w:val="16"/>
              </w:rPr>
              <w:br/>
            </w:r>
            <w:r>
              <w:rPr>
                <w:noProof/>
                <w:sz w:val="2"/>
                <w:szCs w:val="24"/>
              </w:rPr>
              <w:t>acb7b1dc-3284-4a7e-bfe2-3d41a21ff80b</w:t>
            </w:r>
          </w:p>
        </w:tc>
        <w:tc>
          <w:tcPr>
            <w:tcW w:w="7407" w:type="dxa"/>
            <w:shd w:val="clear" w:color="auto" w:fill="F2F2F2" w:themeFill="background1" w:themeFillShade="F2"/>
          </w:tcPr>
          <w:p w:rsidR="00000000" w:rsidRDefault="007D3E85">
            <w:pPr>
              <w:rPr>
                <w:noProof/>
                <w:szCs w:val="24"/>
              </w:rPr>
            </w:pPr>
            <w:r>
              <w:rPr>
                <w:noProof/>
                <w:szCs w:val="24"/>
              </w:rPr>
              <w:t>Create a basic experience from the selected template</w:t>
            </w:r>
          </w:p>
        </w:tc>
        <w:tc>
          <w:tcPr>
            <w:tcW w:w="7407" w:type="dxa"/>
          </w:tcPr>
          <w:p w:rsidR="00000000" w:rsidRDefault="007D3E85">
            <w:pPr>
              <w:rPr>
                <w:szCs w:val="24"/>
                <w:lang w:val="ja-JP"/>
              </w:rPr>
            </w:pPr>
            <w:r>
              <w:rPr>
                <w:rFonts w:ascii="MS Gothic" w:eastAsia="MS Gothic" w:hint="eastAsia"/>
                <w:szCs w:val="24"/>
                <w:lang w:val="ja-JP"/>
              </w:rPr>
              <w:t>選択したテンプレ</w:t>
            </w:r>
            <w:r>
              <w:rPr>
                <w:rFonts w:ascii="MS Gothic" w:eastAsia="MS Gothic" w:hint="eastAsia"/>
                <w:szCs w:val="24"/>
                <w:lang w:val="ja-JP"/>
              </w:rPr>
              <w:t>ートから基本的なエクスペリエンスを作成する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6326 </w:t>
            </w:r>
            <w:r>
              <w:rPr>
                <w:noProof/>
                <w:sz w:val="16"/>
              </w:rPr>
              <w:br/>
            </w:r>
            <w:r>
              <w:rPr>
                <w:noProof/>
                <w:sz w:val="2"/>
                <w:szCs w:val="24"/>
              </w:rPr>
              <w:t>7eaa72af-88ed-403c-b9b6-b72e61ecc875</w:t>
            </w:r>
          </w:p>
        </w:tc>
        <w:tc>
          <w:tcPr>
            <w:tcW w:w="7407" w:type="dxa"/>
            <w:shd w:val="clear" w:color="auto" w:fill="F2F2F2" w:themeFill="background1" w:themeFillShade="F2"/>
          </w:tcPr>
          <w:p w:rsidR="00000000" w:rsidRDefault="007D3E85">
            <w:pPr>
              <w:rPr>
                <w:noProof/>
                <w:szCs w:val="24"/>
              </w:rPr>
            </w:pPr>
            <w:r>
              <w:rPr>
                <w:noProof/>
                <w:szCs w:val="24"/>
              </w:rPr>
              <w:t>Select either a playlist or list of videos to add to the experience</w:t>
            </w:r>
          </w:p>
        </w:tc>
        <w:tc>
          <w:tcPr>
            <w:tcW w:w="7407" w:type="dxa"/>
          </w:tcPr>
          <w:p w:rsidR="00000000" w:rsidRDefault="007D3E85">
            <w:pPr>
              <w:rPr>
                <w:szCs w:val="24"/>
                <w:lang w:val="ja-JP"/>
              </w:rPr>
            </w:pPr>
            <w:r>
              <w:rPr>
                <w:rFonts w:ascii="MS Gothic" w:eastAsia="MS Gothic" w:hint="eastAsia"/>
                <w:szCs w:val="24"/>
                <w:lang w:val="ja-JP"/>
              </w:rPr>
              <w:t>プレイリストまたは動画のリストを選択して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エクスペリエンスに追加します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6327 </w:t>
            </w:r>
            <w:r>
              <w:rPr>
                <w:noProof/>
                <w:sz w:val="16"/>
              </w:rPr>
              <w:br/>
            </w:r>
            <w:r>
              <w:rPr>
                <w:noProof/>
                <w:sz w:val="2"/>
                <w:szCs w:val="24"/>
              </w:rPr>
              <w:t>af4c68f0-b9b4-4503-82dd-dd615f2a1467</w:t>
            </w:r>
          </w:p>
        </w:tc>
        <w:tc>
          <w:tcPr>
            <w:tcW w:w="7407" w:type="dxa"/>
            <w:shd w:val="clear" w:color="auto" w:fill="F2F2F2" w:themeFill="background1" w:themeFillShade="F2"/>
          </w:tcPr>
          <w:p w:rsidR="00000000" w:rsidRDefault="007D3E85">
            <w:pPr>
              <w:rPr>
                <w:noProof/>
                <w:szCs w:val="24"/>
              </w:rPr>
            </w:pPr>
            <w:r>
              <w:rPr>
                <w:noProof/>
                <w:szCs w:val="24"/>
              </w:rPr>
              <w:t>Update the experience with the selected videos/playlist</w:t>
            </w:r>
          </w:p>
        </w:tc>
        <w:tc>
          <w:tcPr>
            <w:tcW w:w="7407" w:type="dxa"/>
          </w:tcPr>
          <w:p w:rsidR="00000000" w:rsidRDefault="007D3E85">
            <w:pPr>
              <w:rPr>
                <w:szCs w:val="24"/>
                <w:lang w:val="ja-JP"/>
              </w:rPr>
            </w:pPr>
            <w:r>
              <w:rPr>
                <w:rFonts w:ascii="MS Gothic" w:eastAsia="MS Gothic" w:hint="eastAsia"/>
                <w:szCs w:val="24"/>
                <w:lang w:val="ja-JP"/>
              </w:rPr>
              <w:t>選択した動画</w:t>
            </w:r>
            <w:r>
              <w:rPr>
                <w:szCs w:val="24"/>
                <w:lang w:val="ja-JP"/>
              </w:rPr>
              <w:t>/</w:t>
            </w:r>
            <w:r>
              <w:rPr>
                <w:rFonts w:ascii="MS Gothic" w:eastAsia="MS Gothic" w:hint="eastAsia"/>
                <w:szCs w:val="24"/>
                <w:lang w:val="ja-JP"/>
              </w:rPr>
              <w:t>プレイリストでエクスペリエンスを更新する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6328 </w:t>
            </w:r>
            <w:r>
              <w:rPr>
                <w:noProof/>
                <w:sz w:val="16"/>
              </w:rPr>
              <w:br/>
            </w:r>
            <w:r>
              <w:rPr>
                <w:noProof/>
                <w:sz w:val="2"/>
                <w:szCs w:val="24"/>
              </w:rPr>
              <w:t>8e7b9f8c-cacf-4187-8277-86f87c42b30c</w:t>
            </w:r>
          </w:p>
        </w:tc>
        <w:tc>
          <w:tcPr>
            <w:tcW w:w="7407" w:type="dxa"/>
            <w:shd w:val="clear" w:color="auto" w:fill="F2F2F2" w:themeFill="background1" w:themeFillShade="F2"/>
          </w:tcPr>
          <w:p w:rsidR="00000000" w:rsidRDefault="007D3E85">
            <w:pPr>
              <w:rPr>
                <w:noProof/>
                <w:szCs w:val="24"/>
              </w:rPr>
            </w:pPr>
            <w:r>
              <w:rPr>
                <w:noProof/>
                <w:szCs w:val="24"/>
              </w:rPr>
              <w:t>Publish the experience</w:t>
            </w:r>
          </w:p>
        </w:tc>
        <w:tc>
          <w:tcPr>
            <w:tcW w:w="7407" w:type="dxa"/>
          </w:tcPr>
          <w:p w:rsidR="00000000" w:rsidRDefault="007D3E85">
            <w:pPr>
              <w:rPr>
                <w:szCs w:val="24"/>
                <w:lang w:val="ja-JP"/>
              </w:rPr>
            </w:pPr>
            <w:r>
              <w:rPr>
                <w:rFonts w:ascii="MS Gothic" w:eastAsia="MS Gothic" w:hint="eastAsia"/>
                <w:szCs w:val="24"/>
                <w:lang w:val="ja-JP"/>
              </w:rPr>
              <w:t>エクスペリエンスを公開する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6329 </w:t>
            </w:r>
            <w:r>
              <w:rPr>
                <w:noProof/>
                <w:sz w:val="16"/>
              </w:rPr>
              <w:br/>
            </w:r>
            <w:r>
              <w:rPr>
                <w:noProof/>
                <w:sz w:val="2"/>
                <w:szCs w:val="24"/>
              </w:rPr>
              <w:t>7cc06277-28a1-441d-87b6-a92ae6a55f4f</w:t>
            </w:r>
          </w:p>
        </w:tc>
        <w:tc>
          <w:tcPr>
            <w:tcW w:w="7407" w:type="dxa"/>
            <w:shd w:val="clear" w:color="auto" w:fill="F2F2F2" w:themeFill="background1" w:themeFillShade="F2"/>
          </w:tcPr>
          <w:p w:rsidR="00000000" w:rsidRDefault="007D3E85">
            <w:pPr>
              <w:rPr>
                <w:noProof/>
                <w:szCs w:val="24"/>
              </w:rPr>
            </w:pPr>
            <w:r>
              <w:rPr>
                <w:noProof/>
                <w:szCs w:val="24"/>
              </w:rPr>
              <w:t>Below is a high-level view of the app logic.</w:t>
            </w:r>
          </w:p>
        </w:tc>
        <w:tc>
          <w:tcPr>
            <w:tcW w:w="7407" w:type="dxa"/>
          </w:tcPr>
          <w:p w:rsidR="00000000" w:rsidRDefault="007D3E85">
            <w:pPr>
              <w:rPr>
                <w:szCs w:val="24"/>
                <w:lang w:val="ja-JP"/>
              </w:rPr>
            </w:pPr>
            <w:r>
              <w:rPr>
                <w:rFonts w:ascii="MS Gothic" w:eastAsia="MS Gothic" w:hint="eastAsia"/>
                <w:szCs w:val="24"/>
                <w:lang w:val="ja-JP"/>
              </w:rPr>
              <w:t>以下</w:t>
            </w:r>
            <w:r>
              <w:rPr>
                <w:rFonts w:ascii="MS Gothic" w:eastAsia="MS Gothic" w:hint="eastAsia"/>
                <w:szCs w:val="24"/>
                <w:lang w:val="ja-JP"/>
              </w:rPr>
              <w:t>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アプリロジックの概要を示します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6330 </w:t>
            </w:r>
            <w:r>
              <w:rPr>
                <w:noProof/>
                <w:sz w:val="16"/>
              </w:rPr>
              <w:br/>
            </w:r>
            <w:r>
              <w:rPr>
                <w:noProof/>
                <w:sz w:val="2"/>
                <w:szCs w:val="24"/>
              </w:rPr>
              <w:t>7d8abe72-beea-4248-b6ea-70c55b5e6a22</w:t>
            </w:r>
          </w:p>
        </w:tc>
        <w:tc>
          <w:tcPr>
            <w:tcW w:w="7407" w:type="dxa"/>
            <w:shd w:val="clear" w:color="auto" w:fill="F2F2F2" w:themeFill="background1" w:themeFillShade="F2"/>
          </w:tcPr>
          <w:p w:rsidR="00000000" w:rsidRDefault="007D3E85">
            <w:pPr>
              <w:rPr>
                <w:noProof/>
                <w:szCs w:val="24"/>
              </w:rPr>
            </w:pPr>
            <w:r>
              <w:rPr>
                <w:noProof/>
                <w:szCs w:val="24"/>
              </w:rPr>
              <w:t>App Logic</w:t>
            </w:r>
          </w:p>
        </w:tc>
        <w:tc>
          <w:tcPr>
            <w:tcW w:w="7407" w:type="dxa"/>
          </w:tcPr>
          <w:p w:rsidR="00000000" w:rsidRDefault="007D3E85">
            <w:pPr>
              <w:rPr>
                <w:szCs w:val="24"/>
                <w:lang w:val="ja-JP"/>
              </w:rPr>
            </w:pPr>
            <w:r>
              <w:rPr>
                <w:rFonts w:ascii="MS Gothic" w:eastAsia="MS Gothic" w:hint="eastAsia"/>
                <w:szCs w:val="24"/>
                <w:lang w:val="ja-JP"/>
              </w:rPr>
              <w:t>アプリロジック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6331 </w:t>
            </w:r>
            <w:r>
              <w:rPr>
                <w:noProof/>
                <w:sz w:val="16"/>
              </w:rPr>
              <w:br/>
            </w:r>
            <w:r>
              <w:rPr>
                <w:noProof/>
                <w:sz w:val="2"/>
                <w:szCs w:val="24"/>
              </w:rPr>
              <w:t>07cfaa4f-3f85-47f7-85e7-50b12dfda5b6</w:t>
            </w:r>
          </w:p>
        </w:tc>
        <w:tc>
          <w:tcPr>
            <w:tcW w:w="7407" w:type="dxa"/>
            <w:shd w:val="clear" w:color="auto" w:fill="F2F2F2" w:themeFill="background1" w:themeFillShade="F2"/>
          </w:tcPr>
          <w:p w:rsidR="00000000" w:rsidRDefault="007D3E85">
            <w:pPr>
              <w:rPr>
                <w:noProof/>
                <w:szCs w:val="24"/>
              </w:rPr>
            </w:pPr>
            <w:r>
              <w:rPr>
                <w:noProof/>
                <w:szCs w:val="24"/>
              </w:rPr>
              <w:t>The app</w:t>
            </w:r>
          </w:p>
        </w:tc>
        <w:tc>
          <w:tcPr>
            <w:tcW w:w="7407" w:type="dxa"/>
          </w:tcPr>
          <w:p w:rsidR="00000000" w:rsidRDefault="007D3E85">
            <w:pPr>
              <w:rPr>
                <w:szCs w:val="24"/>
                <w:lang w:val="ja-JP"/>
              </w:rPr>
            </w:pPr>
            <w:r>
              <w:rPr>
                <w:rFonts w:ascii="MS Gothic" w:eastAsia="MS Gothic" w:hint="eastAsia"/>
                <w:szCs w:val="24"/>
                <w:lang w:val="ja-JP"/>
              </w:rPr>
              <w:t>アプリ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6332 </w:t>
            </w:r>
            <w:r>
              <w:rPr>
                <w:noProof/>
                <w:sz w:val="16"/>
              </w:rPr>
              <w:br/>
            </w:r>
            <w:r>
              <w:rPr>
                <w:noProof/>
                <w:sz w:val="2"/>
                <w:szCs w:val="24"/>
              </w:rPr>
              <w:t>2502d208-c491-4fd5-bc7f-5771eaf25c13</w:t>
            </w:r>
          </w:p>
        </w:tc>
        <w:tc>
          <w:tcPr>
            <w:tcW w:w="7407" w:type="dxa"/>
            <w:shd w:val="clear" w:color="auto" w:fill="F2F2F2" w:themeFill="background1" w:themeFillShade="F2"/>
          </w:tcPr>
          <w:p w:rsidR="00000000" w:rsidRDefault="007D3E85">
            <w:pPr>
              <w:rPr>
                <w:noProof/>
                <w:szCs w:val="24"/>
              </w:rPr>
            </w:pPr>
            <w:r>
              <w:rPr>
                <w:noProof/>
                <w:szCs w:val="24"/>
              </w:rPr>
              <w:t xml:space="preserve">You can find all the code for this app in </w:t>
            </w:r>
            <w:r>
              <w:rPr>
                <w:rStyle w:val="mqInternal"/>
                <w:noProof/>
                <w:szCs w:val="24"/>
              </w:rPr>
              <w:t>[1}</w:t>
            </w:r>
            <w:r>
              <w:rPr>
                <w:noProof/>
                <w:szCs w:val="24"/>
              </w:rPr>
              <w:t>this GitHup repository</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このアプリのすべてのコードは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w:t>
            </w:r>
            <w:r>
              <w:rPr>
                <w:szCs w:val="24"/>
                <w:lang w:val="ja-JP"/>
              </w:rPr>
              <w:t xml:space="preserve"> GitUp</w:t>
            </w:r>
            <w:r>
              <w:rPr>
                <w:rStyle w:val="mqInternal"/>
                <w:noProof/>
                <w:szCs w:val="24"/>
                <w:lang w:val="ja-JP"/>
              </w:rPr>
              <w:t>{2]</w:t>
            </w:r>
            <w:r>
              <w:rPr>
                <w:rFonts w:ascii="MS Gothic" w:eastAsia="MS Gothic" w:hint="eastAsia"/>
                <w:szCs w:val="24"/>
                <w:lang w:val="ja-JP"/>
              </w:rPr>
              <w:t>リポジトリにあります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6333 </w:t>
            </w:r>
            <w:r>
              <w:rPr>
                <w:noProof/>
                <w:sz w:val="16"/>
              </w:rPr>
              <w:br/>
            </w:r>
            <w:r>
              <w:rPr>
                <w:noProof/>
                <w:sz w:val="2"/>
                <w:szCs w:val="24"/>
              </w:rPr>
              <w:t>a4eaa0b4-70be-43fd-bf8a-b03d8c1949dc</w:t>
            </w:r>
          </w:p>
        </w:tc>
        <w:tc>
          <w:tcPr>
            <w:tcW w:w="7407" w:type="dxa"/>
            <w:shd w:val="clear" w:color="auto" w:fill="F2F2F2" w:themeFill="background1" w:themeFillShade="F2"/>
          </w:tcPr>
          <w:p w:rsidR="00000000" w:rsidRDefault="007D3E85">
            <w:pPr>
              <w:rPr>
                <w:noProof/>
                <w:szCs w:val="24"/>
              </w:rPr>
            </w:pPr>
            <w:r>
              <w:rPr>
                <w:noProof/>
                <w:szCs w:val="24"/>
              </w:rPr>
              <w:t xml:space="preserve">See the Pen </w:t>
            </w:r>
            <w:r>
              <w:rPr>
                <w:rStyle w:val="mqInternal"/>
                <w:noProof/>
                <w:szCs w:val="24"/>
              </w:rPr>
              <w:t>[1}</w:t>
            </w:r>
            <w:r>
              <w:rPr>
                <w:noProof/>
                <w:szCs w:val="24"/>
              </w:rPr>
              <w:t>Quick Start: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ペンのクイックスタートを参照してください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6334 </w:t>
            </w:r>
            <w:r>
              <w:rPr>
                <w:noProof/>
                <w:sz w:val="16"/>
              </w:rPr>
              <w:br/>
            </w:r>
            <w:r>
              <w:rPr>
                <w:noProof/>
                <w:sz w:val="2"/>
                <w:szCs w:val="24"/>
              </w:rPr>
              <w:t>2b28f11f-cede-4b2b-b004-35219c76817b</w:t>
            </w:r>
          </w:p>
        </w:tc>
        <w:tc>
          <w:tcPr>
            <w:tcW w:w="7407" w:type="dxa"/>
            <w:shd w:val="clear" w:color="auto" w:fill="F2F2F2" w:themeFill="background1" w:themeFillShade="F2"/>
          </w:tcPr>
          <w:p w:rsidR="00000000" w:rsidRDefault="007D3E85">
            <w:pPr>
              <w:rPr>
                <w:noProof/>
                <w:szCs w:val="24"/>
              </w:rPr>
            </w:pPr>
            <w:r>
              <w:rPr>
                <w:noProof/>
                <w:szCs w:val="24"/>
              </w:rPr>
              <w:t>In-Page Experience Platform API</w:t>
            </w:r>
            <w:r>
              <w:rPr>
                <w:rStyle w:val="mqInternal"/>
                <w:noProof/>
                <w:szCs w:val="24"/>
              </w:rPr>
              <w:t>{1]</w:t>
            </w:r>
            <w:r>
              <w:rPr>
                <w:noProof/>
                <w:szCs w:val="24"/>
              </w:rPr>
              <w:t xml:space="preserve"> by Brightcove Learning Services (</w:t>
            </w:r>
            <w:r>
              <w:rPr>
                <w:rStyle w:val="mqInternal"/>
                <w:noProof/>
                <w:szCs w:val="24"/>
              </w:rPr>
              <w:t>[2}</w:t>
            </w:r>
            <w:r>
              <w:rPr>
                <w:noProof/>
                <w:szCs w:val="24"/>
              </w:rPr>
              <w:t>@rcrooks1969</w:t>
            </w:r>
            <w:r>
              <w:rPr>
                <w:rStyle w:val="mqInternal"/>
                <w:noProof/>
                <w:szCs w:val="24"/>
              </w:rPr>
              <w:t>{1]</w:t>
            </w:r>
            <w:r>
              <w:rPr>
                <w:noProof/>
                <w:szCs w:val="24"/>
              </w:rPr>
              <w:t xml:space="preserve">) on </w:t>
            </w:r>
            <w:r>
              <w:rPr>
                <w:rStyle w:val="mqInternal"/>
                <w:noProof/>
                <w:szCs w:val="24"/>
              </w:rPr>
              <w:t>[4}</w:t>
            </w:r>
            <w:r>
              <w:rPr>
                <w:noProof/>
                <w:szCs w:val="24"/>
              </w:rPr>
              <w:t>CodePen</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インページエクスペリエンスプラットフォーム</w:t>
            </w:r>
            <w:r>
              <w:rPr>
                <w:szCs w:val="24"/>
                <w:lang w:val="ja-JP"/>
              </w:rPr>
              <w:t>API</w:t>
            </w:r>
            <w:r>
              <w:rPr>
                <w:rStyle w:val="mqInternal"/>
                <w:noProof/>
                <w:szCs w:val="24"/>
                <w:lang w:val="ja-JP"/>
              </w:rPr>
              <w:t>{1]</w:t>
            </w:r>
            <w:r>
              <w:rPr>
                <w:szCs w:val="24"/>
                <w:lang w:val="ja-JP"/>
              </w:rPr>
              <w:t xml:space="preserve"> Brightcove Learning Services</w:t>
            </w:r>
            <w:r>
              <w:rPr>
                <w:rFonts w:ascii="Arial Unicode MS" w:eastAsia="Arial Unicode MS" w:hint="eastAsia"/>
                <w:szCs w:val="24"/>
                <w:lang w:val="ja-JP"/>
              </w:rPr>
              <w:t>（</w:t>
            </w:r>
            <w:r>
              <w:rPr>
                <w:rStyle w:val="mqInternal"/>
                <w:noProof/>
                <w:szCs w:val="24"/>
                <w:lang w:val="ja-JP"/>
              </w:rPr>
              <w:t>[2}</w:t>
            </w:r>
            <w:r>
              <w:rPr>
                <w:szCs w:val="24"/>
                <w:lang w:val="ja-JP"/>
              </w:rPr>
              <w:t xml:space="preserve"> @ rcrooks1969</w:t>
            </w:r>
            <w:r>
              <w:rPr>
                <w:rStyle w:val="mqInternal"/>
                <w:noProof/>
                <w:szCs w:val="24"/>
                <w:lang w:val="ja-JP"/>
              </w:rPr>
              <w:t>{1]</w:t>
            </w:r>
            <w:r>
              <w:rPr>
                <w:rFonts w:ascii="Arial Unicode MS" w:eastAsia="Arial Unicode MS" w:hint="eastAsia"/>
                <w:szCs w:val="24"/>
                <w:lang w:val="ja-JP"/>
              </w:rPr>
              <w:t>）</w:t>
            </w:r>
            <w:r>
              <w:rPr>
                <w:szCs w:val="24"/>
                <w:lang w:val="ja-JP"/>
              </w:rPr>
              <w:t xml:space="preserve"> </w:t>
            </w:r>
            <w:r>
              <w:rPr>
                <w:rFonts w:ascii="MS Gothic" w:eastAsia="MS Gothic" w:hint="eastAsia"/>
                <w:szCs w:val="24"/>
                <w:lang w:val="ja-JP"/>
              </w:rPr>
              <w:t>オン</w:t>
            </w:r>
            <w:r>
              <w:rPr>
                <w:rStyle w:val="mqInternal"/>
                <w:noProof/>
                <w:szCs w:val="24"/>
                <w:lang w:val="ja-JP"/>
              </w:rPr>
              <w:t>[4}</w:t>
            </w:r>
            <w:r>
              <w:rPr>
                <w:szCs w:val="24"/>
                <w:lang w:val="ja-JP"/>
              </w:rPr>
              <w:t>CodePen</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6335 </w:t>
            </w:r>
            <w:r>
              <w:rPr>
                <w:noProof/>
                <w:sz w:val="16"/>
              </w:rPr>
              <w:br/>
            </w:r>
            <w:r>
              <w:rPr>
                <w:noProof/>
                <w:sz w:val="2"/>
                <w:szCs w:val="24"/>
              </w:rPr>
              <w:t>441f78a7-a</w:t>
            </w:r>
            <w:r>
              <w:rPr>
                <w:noProof/>
                <w:sz w:val="2"/>
                <w:szCs w:val="24"/>
              </w:rPr>
              <w:t>858-4572-9150-ed193706bbeb</w:t>
            </w:r>
          </w:p>
        </w:tc>
        <w:tc>
          <w:tcPr>
            <w:tcW w:w="7407" w:type="dxa"/>
            <w:shd w:val="clear" w:color="auto" w:fill="F2F2F2" w:themeFill="background1" w:themeFillShade="F2"/>
          </w:tcPr>
          <w:p w:rsidR="00000000" w:rsidRDefault="007D3E85">
            <w:pPr>
              <w:rPr>
                <w:noProof/>
                <w:szCs w:val="24"/>
              </w:rPr>
            </w:pPr>
            <w:r>
              <w:rPr>
                <w:noProof/>
                <w:szCs w:val="24"/>
              </w:rPr>
              <w:t>Using the CodePen</w:t>
            </w:r>
          </w:p>
        </w:tc>
        <w:tc>
          <w:tcPr>
            <w:tcW w:w="7407" w:type="dxa"/>
          </w:tcPr>
          <w:p w:rsidR="00000000" w:rsidRDefault="007D3E85">
            <w:pPr>
              <w:rPr>
                <w:szCs w:val="24"/>
                <w:lang w:val="ja-JP"/>
              </w:rPr>
            </w:pPr>
            <w:r>
              <w:rPr>
                <w:szCs w:val="24"/>
                <w:lang w:val="ja-JP"/>
              </w:rPr>
              <w:t xml:space="preserve">CodePen </w:t>
            </w:r>
            <w:r>
              <w:rPr>
                <w:rFonts w:ascii="MS Gothic" w:eastAsia="MS Gothic" w:hint="eastAsia"/>
                <w:szCs w:val="24"/>
                <w:lang w:val="ja-JP"/>
              </w:rPr>
              <w:t>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6336 </w:t>
            </w:r>
            <w:r>
              <w:rPr>
                <w:noProof/>
                <w:sz w:val="16"/>
              </w:rPr>
              <w:br/>
            </w:r>
            <w:r>
              <w:rPr>
                <w:noProof/>
                <w:sz w:val="2"/>
                <w:szCs w:val="24"/>
              </w:rPr>
              <w:t>c79afefa-ccf9-41c5-ace8-379dba936cd1</w:t>
            </w:r>
          </w:p>
        </w:tc>
        <w:tc>
          <w:tcPr>
            <w:tcW w:w="7407" w:type="dxa"/>
            <w:shd w:val="clear" w:color="auto" w:fill="F2F2F2" w:themeFill="background1" w:themeFillShade="F2"/>
          </w:tcPr>
          <w:p w:rsidR="00000000" w:rsidRDefault="007D3E85">
            <w:pPr>
              <w:rPr>
                <w:noProof/>
                <w:szCs w:val="24"/>
              </w:rPr>
            </w:pPr>
            <w:r>
              <w:rPr>
                <w:noProof/>
                <w:szCs w:val="24"/>
              </w:rPr>
              <w:t>Here are some tips to effectively use the above CodePen:</w:t>
            </w:r>
          </w:p>
        </w:tc>
        <w:tc>
          <w:tcPr>
            <w:tcW w:w="7407" w:type="dxa"/>
          </w:tcPr>
          <w:p w:rsidR="00000000" w:rsidRDefault="007D3E85">
            <w:pPr>
              <w:rPr>
                <w:szCs w:val="24"/>
                <w:lang w:val="ja-JP"/>
              </w:rPr>
            </w:pPr>
            <w:r>
              <w:rPr>
                <w:rFonts w:ascii="MS Gothic" w:eastAsia="MS Gothic" w:hint="eastAsia"/>
                <w:szCs w:val="24"/>
                <w:lang w:val="ja-JP"/>
              </w:rPr>
              <w:t>上記の</w:t>
            </w:r>
            <w:r>
              <w:rPr>
                <w:szCs w:val="24"/>
                <w:lang w:val="ja-JP"/>
              </w:rPr>
              <w:t>CodePen</w:t>
            </w:r>
            <w:r>
              <w:rPr>
                <w:rFonts w:ascii="MS Gothic" w:eastAsia="MS Gothic" w:hint="eastAsia"/>
                <w:szCs w:val="24"/>
                <w:lang w:val="ja-JP"/>
              </w:rPr>
              <w:t>を効果的に使用するためのヒントは次のとおりです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6337 </w:t>
            </w:r>
            <w:r>
              <w:rPr>
                <w:noProof/>
                <w:sz w:val="16"/>
              </w:rPr>
              <w:br/>
            </w:r>
            <w:r>
              <w:rPr>
                <w:noProof/>
                <w:sz w:val="2"/>
                <w:szCs w:val="24"/>
              </w:rPr>
              <w:t>e9057cde-b43d-4ba8-83e9-d8933445c2fc</w:t>
            </w:r>
          </w:p>
        </w:tc>
        <w:tc>
          <w:tcPr>
            <w:tcW w:w="7407" w:type="dxa"/>
            <w:shd w:val="clear" w:color="auto" w:fill="F2F2F2" w:themeFill="background1" w:themeFillShade="F2"/>
          </w:tcPr>
          <w:p w:rsidR="00000000" w:rsidRDefault="007D3E85">
            <w:pPr>
              <w:rPr>
                <w:noProof/>
                <w:szCs w:val="24"/>
              </w:rPr>
            </w:pPr>
            <w:r>
              <w:rPr>
                <w:noProof/>
                <w:szCs w:val="24"/>
              </w:rPr>
              <w:t xml:space="preserve">Toggle the actual display of the player by clicking the </w:t>
            </w:r>
            <w:r>
              <w:rPr>
                <w:rStyle w:val="mqInternal"/>
                <w:noProof/>
                <w:szCs w:val="24"/>
              </w:rPr>
              <w:t>[1}</w:t>
            </w:r>
            <w:r>
              <w:rPr>
                <w:noProof/>
                <w:szCs w:val="24"/>
              </w:rPr>
              <w:t>Result</w:t>
            </w:r>
            <w:r>
              <w:rPr>
                <w:rStyle w:val="mqInternal"/>
                <w:noProof/>
                <w:szCs w:val="24"/>
              </w:rPr>
              <w:t>{2]</w:t>
            </w:r>
            <w:r>
              <w:rPr>
                <w:noProof/>
                <w:szCs w:val="24"/>
              </w:rPr>
              <w:t xml:space="preserve"> button.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結果</w:t>
            </w:r>
            <w:r>
              <w:rPr>
                <w:szCs w:val="24"/>
                <w:lang w:val="ja-JP"/>
              </w:rPr>
              <w:t>]</w:t>
            </w:r>
            <w:r>
              <w:rPr>
                <w:rStyle w:val="mqInternal"/>
                <w:noProof/>
                <w:szCs w:val="24"/>
                <w:lang w:val="ja-JP"/>
              </w:rPr>
              <w:t>{2]</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プレーヤーの実際の表示を切り替えます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6338 </w:t>
            </w:r>
            <w:r>
              <w:rPr>
                <w:noProof/>
                <w:sz w:val="16"/>
              </w:rPr>
              <w:br/>
            </w:r>
            <w:r>
              <w:rPr>
                <w:noProof/>
                <w:sz w:val="2"/>
                <w:szCs w:val="24"/>
              </w:rPr>
              <w:t>604ab924-c445-4a5c-8035-6bd85a718309</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HTML/CSS/JS</w:t>
            </w:r>
            <w:r>
              <w:rPr>
                <w:rStyle w:val="mqInternal"/>
                <w:noProof/>
                <w:szCs w:val="24"/>
              </w:rPr>
              <w:t>{2]</w:t>
            </w:r>
            <w:r>
              <w:rPr>
                <w:noProof/>
                <w:szCs w:val="24"/>
              </w:rPr>
              <w:t xml:space="preserve"> buttons to display ONE of the code types.</w:t>
            </w:r>
          </w:p>
        </w:tc>
        <w:tc>
          <w:tcPr>
            <w:tcW w:w="7407" w:type="dxa"/>
          </w:tcPr>
          <w:p w:rsidR="00000000" w:rsidRDefault="007D3E85">
            <w:pPr>
              <w:rPr>
                <w:szCs w:val="24"/>
                <w:lang w:val="ja-JP"/>
              </w:rPr>
            </w:pPr>
            <w:r>
              <w:rPr>
                <w:rStyle w:val="mqInternal"/>
                <w:noProof/>
                <w:szCs w:val="24"/>
                <w:lang w:val="ja-JP"/>
              </w:rPr>
              <w:t>[1}</w:t>
            </w:r>
            <w:r>
              <w:rPr>
                <w:szCs w:val="24"/>
                <w:lang w:val="ja-JP"/>
              </w:rPr>
              <w:t>HTML/CSS/JS</w:t>
            </w:r>
            <w:r>
              <w:rPr>
                <w:rStyle w:val="mqInternal"/>
                <w:noProof/>
                <w:szCs w:val="24"/>
                <w:lang w:val="ja-JP"/>
              </w:rPr>
              <w:t>{2]</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いずれかのコードタイプを表示します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6339 </w:t>
            </w:r>
            <w:r>
              <w:rPr>
                <w:noProof/>
                <w:sz w:val="16"/>
              </w:rPr>
              <w:br/>
            </w:r>
            <w:r>
              <w:rPr>
                <w:noProof/>
                <w:sz w:val="2"/>
                <w:szCs w:val="24"/>
              </w:rPr>
              <w:t>ac5666b3-5e24-4f8b-9785-bc50ded10995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Edit on CodePen</w:t>
            </w:r>
            <w:r>
              <w:rPr>
                <w:rStyle w:val="mqInternal"/>
                <w:noProof/>
                <w:szCs w:val="24"/>
              </w:rPr>
              <w:t>{2]</w:t>
            </w:r>
            <w:r>
              <w:rPr>
                <w:noProof/>
                <w:szCs w:val="24"/>
              </w:rPr>
              <w:t xml:space="preserve"> in the upper right corner to fork this CodePen into your own account.</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CodePen</w:t>
            </w:r>
            <w:r>
              <w:rPr>
                <w:rFonts w:ascii="MS Gothic" w:eastAsia="MS Gothic" w:hint="eastAsia"/>
                <w:szCs w:val="24"/>
                <w:lang w:val="ja-JP"/>
              </w:rPr>
              <w:t>で編集</w:t>
            </w:r>
            <w:r>
              <w:rPr>
                <w:rStyle w:val="mqInternal"/>
                <w:noProof/>
                <w:szCs w:val="24"/>
                <w:lang w:val="ja-JP"/>
              </w:rPr>
              <w:t>{2]</w:t>
            </w:r>
            <w:r>
              <w:rPr>
                <w:rFonts w:ascii="MS Gothic" w:eastAsia="MS Gothic" w:hint="eastAsia"/>
                <w:szCs w:val="24"/>
                <w:lang w:val="ja-JP"/>
              </w:rPr>
              <w:t>右上隅に</w:t>
            </w:r>
            <w:r>
              <w:rPr>
                <w:rFonts w:ascii="MS Gothic" w:eastAsia="MS Gothic" w:hint="eastAsia"/>
                <w:szCs w:val="24"/>
                <w:lang w:val="ja-JP"/>
              </w:rPr>
              <w:t>あるこの</w:t>
            </w:r>
            <w:r>
              <w:rPr>
                <w:szCs w:val="24"/>
                <w:lang w:val="ja-JP"/>
              </w:rPr>
              <w:t>CodePen</w:t>
            </w:r>
            <w:r>
              <w:rPr>
                <w:rFonts w:ascii="MS Gothic" w:eastAsia="MS Gothic" w:hint="eastAsia"/>
                <w:szCs w:val="24"/>
                <w:lang w:val="ja-JP"/>
              </w:rPr>
              <w:t>を自分のアカウントにフォークします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6340 </w:t>
            </w:r>
            <w:r>
              <w:rPr>
                <w:noProof/>
                <w:sz w:val="16"/>
              </w:rPr>
              <w:br/>
            </w:r>
            <w:r>
              <w:rPr>
                <w:noProof/>
                <w:sz w:val="2"/>
                <w:szCs w:val="24"/>
              </w:rPr>
              <w:t>c2277a62-4a6a-4ff0-b9e1-d44851b9684f</w:t>
            </w:r>
          </w:p>
        </w:tc>
        <w:tc>
          <w:tcPr>
            <w:tcW w:w="7407" w:type="dxa"/>
            <w:shd w:val="clear" w:color="auto" w:fill="F2F2F2" w:themeFill="background1" w:themeFillShade="F2"/>
          </w:tcPr>
          <w:p w:rsidR="00000000" w:rsidRDefault="007D3E85">
            <w:pPr>
              <w:rPr>
                <w:noProof/>
                <w:szCs w:val="24"/>
              </w:rPr>
            </w:pPr>
            <w:r>
              <w:rPr>
                <w:noProof/>
                <w:szCs w:val="24"/>
              </w:rPr>
              <w:t xml:space="preserve">Find all the code associated with this sample in this </w:t>
            </w:r>
            <w:r>
              <w:rPr>
                <w:rStyle w:val="mqInternal"/>
                <w:noProof/>
                <w:szCs w:val="24"/>
              </w:rPr>
              <w:t>[1}</w:t>
            </w:r>
            <w:r>
              <w:rPr>
                <w:noProof/>
                <w:szCs w:val="24"/>
              </w:rPr>
              <w:t>GitHub repository</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この</w:t>
            </w:r>
            <w:r>
              <w:rPr>
                <w:rStyle w:val="mqInternal"/>
                <w:noProof/>
                <w:szCs w:val="24"/>
                <w:lang w:val="ja-JP"/>
              </w:rPr>
              <w:t>[1}</w:t>
            </w:r>
            <w:r>
              <w:rPr>
                <w:szCs w:val="24"/>
                <w:lang w:val="ja-JP"/>
              </w:rPr>
              <w:t xml:space="preserve"> GitHub </w:t>
            </w:r>
            <w:r>
              <w:rPr>
                <w:rFonts w:ascii="MS Gothic" w:eastAsia="MS Gothic" w:hint="eastAsia"/>
                <w:szCs w:val="24"/>
                <w:lang w:val="ja-JP"/>
              </w:rPr>
              <w:t>リポジトリで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このサンプルに関連付けられているすべてのコードを検索します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6341 </w:t>
            </w:r>
            <w:r>
              <w:rPr>
                <w:noProof/>
                <w:sz w:val="16"/>
              </w:rPr>
              <w:br/>
            </w:r>
            <w:r>
              <w:rPr>
                <w:noProof/>
                <w:sz w:val="2"/>
                <w:szCs w:val="24"/>
              </w:rPr>
              <w:t>61bc3d1e-6a14-4a50-8de1-258b292ec655</w:t>
            </w:r>
          </w:p>
        </w:tc>
        <w:tc>
          <w:tcPr>
            <w:tcW w:w="7407" w:type="dxa"/>
            <w:shd w:val="clear" w:color="auto" w:fill="F2F2F2" w:themeFill="background1" w:themeFillShade="F2"/>
          </w:tcPr>
          <w:p w:rsidR="00000000" w:rsidRDefault="007D3E85">
            <w:pPr>
              <w:rPr>
                <w:noProof/>
                <w:szCs w:val="24"/>
              </w:rPr>
            </w:pPr>
            <w:r>
              <w:rPr>
                <w:noProof/>
                <w:szCs w:val="24"/>
              </w:rPr>
              <w:t>Proxy</w:t>
            </w:r>
            <w:r>
              <w:rPr>
                <w:noProof/>
                <w:szCs w:val="24"/>
              </w:rPr>
              <w:t xml:space="preserve"> code</w:t>
            </w:r>
          </w:p>
        </w:tc>
        <w:tc>
          <w:tcPr>
            <w:tcW w:w="7407" w:type="dxa"/>
          </w:tcPr>
          <w:p w:rsidR="00000000" w:rsidRDefault="007D3E85">
            <w:pPr>
              <w:rPr>
                <w:szCs w:val="24"/>
                <w:lang w:val="ja-JP"/>
              </w:rPr>
            </w:pPr>
            <w:r>
              <w:rPr>
                <w:rFonts w:ascii="MS Gothic" w:eastAsia="MS Gothic" w:hint="eastAsia"/>
                <w:szCs w:val="24"/>
                <w:lang w:val="ja-JP"/>
              </w:rPr>
              <w:t>プロキシコード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6342 </w:t>
            </w:r>
            <w:r>
              <w:rPr>
                <w:noProof/>
                <w:sz w:val="16"/>
              </w:rPr>
              <w:br/>
            </w:r>
            <w:r>
              <w:rPr>
                <w:noProof/>
                <w:sz w:val="2"/>
                <w:szCs w:val="24"/>
              </w:rPr>
              <w:t>c5be1066-86a0-4e12-b47a-3a9bcc2a4ba3</w:t>
            </w:r>
          </w:p>
        </w:tc>
        <w:tc>
          <w:tcPr>
            <w:tcW w:w="7407" w:type="dxa"/>
            <w:shd w:val="clear" w:color="auto" w:fill="F2F2F2" w:themeFill="background1" w:themeFillShade="F2"/>
          </w:tcPr>
          <w:p w:rsidR="00000000" w:rsidRDefault="007D3E85">
            <w:pPr>
              <w:rPr>
                <w:noProof/>
                <w:szCs w:val="24"/>
              </w:rPr>
            </w:pPr>
            <w:r>
              <w:rPr>
                <w:noProof/>
                <w:szCs w:val="24"/>
              </w:rPr>
              <w:t>In order to build your own version the sample app on this page, you must create and host your own proxy.</w:t>
            </w:r>
          </w:p>
        </w:tc>
        <w:tc>
          <w:tcPr>
            <w:tcW w:w="7407" w:type="dxa"/>
          </w:tcPr>
          <w:p w:rsidR="00000000" w:rsidRDefault="007D3E85">
            <w:pPr>
              <w:rPr>
                <w:szCs w:val="24"/>
                <w:lang w:val="ja-JP"/>
              </w:rPr>
            </w:pPr>
            <w:r>
              <w:rPr>
                <w:rFonts w:ascii="MS Gothic" w:eastAsia="MS Gothic" w:hint="eastAsia"/>
                <w:szCs w:val="24"/>
                <w:lang w:val="ja-JP"/>
              </w:rPr>
              <w:t>このページのサンプルアプリを独自のバージョンで作成するには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独自のプロキシを作成してホストする必要があります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6343 </w:t>
            </w:r>
            <w:r>
              <w:rPr>
                <w:noProof/>
                <w:sz w:val="16"/>
              </w:rPr>
              <w:br/>
            </w:r>
            <w:r>
              <w:rPr>
                <w:noProof/>
                <w:sz w:val="2"/>
                <w:szCs w:val="24"/>
              </w:rPr>
              <w:t>32176630-8396-4bb2-b119-c0200cd8210f</w:t>
            </w:r>
          </w:p>
        </w:tc>
        <w:tc>
          <w:tcPr>
            <w:tcW w:w="7407" w:type="dxa"/>
            <w:shd w:val="clear" w:color="auto" w:fill="F2F2F2" w:themeFill="background1" w:themeFillShade="F2"/>
          </w:tcPr>
          <w:p w:rsidR="00000000" w:rsidRDefault="007D3E85">
            <w:pPr>
              <w:rPr>
                <w:noProof/>
                <w:szCs w:val="24"/>
              </w:rPr>
            </w:pPr>
            <w:r>
              <w:rPr>
                <w:noProof/>
                <w:szCs w:val="24"/>
              </w:rPr>
              <w:t>(The proxies used by Brightcove Learning Services only accept requests from Brightcove domains.)</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ブライトコーブラーニングサービスで使用されるプロキシは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ブライトコーブのドメインからのリクエストのみを受け付けます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6344 </w:t>
            </w:r>
            <w:r>
              <w:rPr>
                <w:noProof/>
                <w:sz w:val="16"/>
              </w:rPr>
              <w:br/>
            </w:r>
            <w:r>
              <w:rPr>
                <w:noProof/>
                <w:sz w:val="2"/>
                <w:szCs w:val="24"/>
              </w:rPr>
              <w:t>334858ea-ced2-4fe4-acad-b7f756436659</w:t>
            </w:r>
          </w:p>
        </w:tc>
        <w:tc>
          <w:tcPr>
            <w:tcW w:w="7407" w:type="dxa"/>
            <w:shd w:val="clear" w:color="auto" w:fill="F2F2F2" w:themeFill="background1" w:themeFillShade="F2"/>
          </w:tcPr>
          <w:p w:rsidR="00000000" w:rsidRDefault="007D3E85">
            <w:pPr>
              <w:rPr>
                <w:noProof/>
                <w:szCs w:val="24"/>
              </w:rPr>
            </w:pPr>
            <w:r>
              <w:rPr>
                <w:noProof/>
                <w:szCs w:val="24"/>
              </w:rPr>
              <w:t xml:space="preserve">You can download </w:t>
            </w:r>
            <w:r>
              <w:rPr>
                <w:noProof/>
                <w:szCs w:val="24"/>
              </w:rPr>
              <w:t>two versions of our proxy code:</w:t>
            </w:r>
          </w:p>
        </w:tc>
        <w:tc>
          <w:tcPr>
            <w:tcW w:w="7407" w:type="dxa"/>
          </w:tcPr>
          <w:p w:rsidR="00000000" w:rsidRDefault="007D3E85">
            <w:pPr>
              <w:rPr>
                <w:szCs w:val="24"/>
                <w:lang w:val="ja-JP"/>
              </w:rPr>
            </w:pPr>
            <w:r>
              <w:rPr>
                <w:rFonts w:ascii="MS Gothic" w:eastAsia="MS Gothic" w:hint="eastAsia"/>
                <w:szCs w:val="24"/>
                <w:lang w:val="ja-JP"/>
              </w:rPr>
              <w:t>プロキシコードの</w:t>
            </w:r>
            <w:r>
              <w:rPr>
                <w:szCs w:val="24"/>
                <w:lang w:val="ja-JP"/>
              </w:rPr>
              <w:t xml:space="preserve"> 2 </w:t>
            </w:r>
            <w:r>
              <w:rPr>
                <w:rFonts w:ascii="MS Gothic" w:eastAsia="MS Gothic" w:hint="eastAsia"/>
                <w:szCs w:val="24"/>
                <w:lang w:val="ja-JP"/>
              </w:rPr>
              <w:t>つのバージョンをダウンロードできます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6345 </w:t>
            </w:r>
            <w:r>
              <w:rPr>
                <w:noProof/>
                <w:sz w:val="16"/>
              </w:rPr>
              <w:br/>
            </w:r>
            <w:r>
              <w:rPr>
                <w:noProof/>
                <w:sz w:val="2"/>
                <w:szCs w:val="24"/>
              </w:rPr>
              <w:t>6624ef21-dc1c-4ed9-b3a3-64926cb65d43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This is a general version that expects client credentials to be passed with the request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クライアント資格情報が要求とともに渡されることを期待する一般的なバージョンです</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6346</w:t>
            </w:r>
            <w:r>
              <w:rPr>
                <w:noProof/>
                <w:sz w:val="16"/>
                <w:szCs w:val="24"/>
              </w:rPr>
              <w:t xml:space="preserve"> </w:t>
            </w:r>
            <w:r>
              <w:rPr>
                <w:noProof/>
                <w:sz w:val="16"/>
              </w:rPr>
              <w:br/>
            </w:r>
            <w:r>
              <w:rPr>
                <w:noProof/>
                <w:sz w:val="2"/>
                <w:szCs w:val="24"/>
              </w:rPr>
              <w:t>d0194f5c-a43c-469c-a02b-9741f2c71001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This version allows you to save your client credentials in the proxy itself on lines 25-26 (recommended)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このバージョンでは</w:t>
            </w:r>
            <w:r>
              <w:rPr>
                <w:rFonts w:ascii="Microsoft YaHei UI" w:eastAsia="Microsoft YaHei UI" w:hAnsi="Microsoft YaHei UI" w:cs="Microsoft YaHei UI" w:hint="eastAsia"/>
                <w:szCs w:val="24"/>
                <w:lang w:val="ja-JP"/>
              </w:rPr>
              <w:t>、</w:t>
            </w:r>
            <w:r>
              <w:rPr>
                <w:szCs w:val="24"/>
                <w:lang w:val="ja-JP"/>
              </w:rPr>
              <w:t xml:space="preserve">25-26 </w:t>
            </w:r>
            <w:r>
              <w:rPr>
                <w:rFonts w:ascii="MS Gothic" w:eastAsia="MS Gothic" w:hint="eastAsia"/>
                <w:szCs w:val="24"/>
                <w:lang w:val="ja-JP"/>
              </w:rPr>
              <w:t>行目のプロキシ自体にクライアントの資格情報を保存できます</w:t>
            </w:r>
            <w:r>
              <w:rPr>
                <w:szCs w:val="24"/>
                <w:lang w:val="ja-JP"/>
              </w:rPr>
              <w:t xml:space="preserve"> (</w:t>
            </w:r>
            <w:r>
              <w:rPr>
                <w:rFonts w:ascii="MS Gothic" w:eastAsia="MS Gothic" w:hint="eastAsia"/>
                <w:szCs w:val="24"/>
                <w:lang w:val="ja-JP"/>
              </w:rPr>
              <w:t>推奨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6347 </w:t>
            </w:r>
            <w:r>
              <w:rPr>
                <w:noProof/>
                <w:sz w:val="16"/>
              </w:rPr>
              <w:br/>
            </w:r>
            <w:r>
              <w:rPr>
                <w:noProof/>
                <w:sz w:val="2"/>
                <w:szCs w:val="24"/>
              </w:rPr>
              <w:t>5f7bdd47-d0d3-499e-a6ff-b1e84e4a1b88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6348 </w:t>
            </w:r>
            <w:r>
              <w:rPr>
                <w:noProof/>
                <w:sz w:val="16"/>
              </w:rPr>
              <w:br/>
            </w:r>
            <w:r>
              <w:rPr>
                <w:noProof/>
                <w:sz w:val="2"/>
                <w:szCs w:val="24"/>
              </w:rPr>
              <w:t>135f3eeb-28c3-4c65-9142-6d1364b67899</w:t>
            </w:r>
          </w:p>
        </w:tc>
        <w:tc>
          <w:tcPr>
            <w:tcW w:w="7407" w:type="dxa"/>
            <w:shd w:val="clear" w:color="auto" w:fill="F2F2F2" w:themeFill="background1" w:themeFillShade="F2"/>
          </w:tcPr>
          <w:p w:rsidR="00000000" w:rsidRDefault="007D3E85">
            <w:pPr>
              <w:rPr>
                <w:noProof/>
                <w:szCs w:val="24"/>
              </w:rPr>
            </w:pPr>
            <w:r>
              <w:rPr>
                <w:noProof/>
                <w:szCs w:val="24"/>
              </w:rPr>
              <w:t xml:space="preserve">In-Page Experiences Platform API Reference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3 seconds.</w:t>
            </w:r>
          </w:p>
        </w:tc>
        <w:tc>
          <w:tcPr>
            <w:tcW w:w="7407" w:type="dxa"/>
          </w:tcPr>
          <w:p w:rsidR="00000000" w:rsidRDefault="007D3E85">
            <w:pPr>
              <w:rPr>
                <w:szCs w:val="24"/>
                <w:lang w:val="ja-JP"/>
              </w:rPr>
            </w:pPr>
            <w:r>
              <w:rPr>
                <w:rFonts w:ascii="MS Gothic" w:eastAsia="MS Gothic" w:hint="eastAsia"/>
                <w:szCs w:val="24"/>
                <w:lang w:val="ja-JP"/>
              </w:rPr>
              <w:t>ページ内エクスペリエンスプラットフォーム</w:t>
            </w:r>
            <w:r>
              <w:rPr>
                <w:szCs w:val="24"/>
                <w:lang w:val="ja-JP"/>
              </w:rPr>
              <w:t xml:space="preserve"> API </w:t>
            </w:r>
            <w:r>
              <w:rPr>
                <w:rStyle w:val="mqInternal"/>
                <w:noProof/>
                <w:szCs w:val="24"/>
                <w:lang w:val="ja-JP"/>
              </w:rPr>
              <w:t>[1][2}</w:t>
            </w:r>
            <w:r>
              <w:rPr>
                <w:rFonts w:ascii="MS Gothic" w:eastAsia="MS Gothic" w:hint="eastAsia"/>
                <w:szCs w:val="24"/>
                <w:lang w:val="ja-JP"/>
              </w:rPr>
              <w:t>リファレンスこのページは移動しました</w:t>
            </w:r>
            <w:r>
              <w:rPr>
                <w:rFonts w:ascii="Microsoft YaHei UI" w:eastAsia="Microsoft YaHei UI" w:hAnsi="Microsoft YaHei UI" w:cs="Microsoft YaHei UI" w:hint="eastAsia"/>
                <w:szCs w:val="24"/>
                <w:lang w:val="ja-JP"/>
              </w:rPr>
              <w:t>。</w:t>
            </w:r>
            <w:r>
              <w:rPr>
                <w:szCs w:val="24"/>
                <w:lang w:val="ja-JP"/>
              </w:rPr>
              <w:t xml:space="preserve">3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6349 </w:t>
            </w:r>
            <w:r>
              <w:rPr>
                <w:noProof/>
                <w:sz w:val="16"/>
              </w:rPr>
              <w:br/>
            </w:r>
            <w:r>
              <w:rPr>
                <w:noProof/>
                <w:sz w:val="2"/>
                <w:szCs w:val="24"/>
              </w:rPr>
              <w:t>7219d50f-2764-4721-8f73-c4dd1381f97e</w:t>
            </w:r>
          </w:p>
        </w:tc>
        <w:tc>
          <w:tcPr>
            <w:tcW w:w="7407" w:type="dxa"/>
            <w:shd w:val="clear" w:color="auto" w:fill="F2F2F2" w:themeFill="background1" w:themeFillShade="F2"/>
          </w:tcPr>
          <w:p w:rsidR="00000000" w:rsidRDefault="007D3E85">
            <w:pPr>
              <w:rPr>
                <w:noProof/>
                <w:szCs w:val="24"/>
              </w:rPr>
            </w:pPr>
            <w:r>
              <w:rPr>
                <w:noProof/>
                <w:szCs w:val="24"/>
              </w:rPr>
              <w:t>Please update your bookmarks!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6350 </w:t>
            </w:r>
            <w:r>
              <w:rPr>
                <w:noProof/>
                <w:sz w:val="16"/>
              </w:rPr>
              <w:br/>
            </w:r>
            <w:r>
              <w:rPr>
                <w:noProof/>
                <w:sz w:val="2"/>
                <w:szCs w:val="24"/>
              </w:rPr>
              <w:t>9767739f-58cd-4741-b66c-68507efc700c</w:t>
            </w:r>
          </w:p>
        </w:tc>
        <w:tc>
          <w:tcPr>
            <w:tcW w:w="7407" w:type="dxa"/>
            <w:shd w:val="clear" w:color="auto" w:fill="F2F2F2" w:themeFill="background1" w:themeFillShade="F2"/>
          </w:tcPr>
          <w:p w:rsidR="00000000" w:rsidRDefault="007D3E85">
            <w:pPr>
              <w:rPr>
                <w:noProof/>
                <w:szCs w:val="24"/>
              </w:rPr>
            </w:pPr>
            <w:r>
              <w:rPr>
                <w:noProof/>
                <w:szCs w:val="24"/>
              </w:rPr>
              <w:t xml:space="preserve">var t = setTimeout(function() </w:t>
            </w:r>
            <w:r>
              <w:rPr>
                <w:rStyle w:val="mqInternal"/>
                <w:noProof/>
                <w:szCs w:val="24"/>
              </w:rPr>
              <w:t>[1]</w:t>
            </w:r>
            <w:r>
              <w:rPr>
                <w:noProof/>
                <w:szCs w:val="24"/>
              </w:rPr>
              <w:t>, 3000);</w:t>
            </w:r>
          </w:p>
        </w:tc>
        <w:tc>
          <w:tcPr>
            <w:tcW w:w="7407" w:type="dxa"/>
          </w:tcPr>
          <w:p w:rsidR="00000000" w:rsidRDefault="007D3E85">
            <w:pPr>
              <w:rPr>
                <w:szCs w:val="24"/>
                <w:lang w:val="ja-JP"/>
              </w:rPr>
            </w:pPr>
            <w:r>
              <w:rPr>
                <w:szCs w:val="24"/>
                <w:lang w:val="ja-JP"/>
              </w:rPr>
              <w:t xml:space="preserve">var t = setTimeout </w:t>
            </w:r>
            <w:r>
              <w:rPr>
                <w:szCs w:val="24"/>
                <w:lang w:val="ja-JP"/>
              </w:rPr>
              <w:t>(</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3000);</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6351 </w:t>
            </w:r>
            <w:r>
              <w:rPr>
                <w:noProof/>
                <w:sz w:val="16"/>
              </w:rPr>
              <w:br/>
            </w:r>
            <w:r>
              <w:rPr>
                <w:noProof/>
                <w:sz w:val="2"/>
                <w:szCs w:val="24"/>
              </w:rPr>
              <w:t>58f89467-4d7d-46b7-8b64-68a5829c989a</w:t>
            </w:r>
          </w:p>
        </w:tc>
        <w:tc>
          <w:tcPr>
            <w:tcW w:w="7407" w:type="dxa"/>
            <w:shd w:val="clear" w:color="auto" w:fill="F2F2F2" w:themeFill="background1" w:themeFillShade="F2"/>
          </w:tcPr>
          <w:p w:rsidR="00000000" w:rsidRDefault="007D3E85">
            <w:pPr>
              <w:rPr>
                <w:noProof/>
                <w:szCs w:val="24"/>
              </w:rPr>
            </w:pPr>
            <w:r>
              <w:rPr>
                <w:noProof/>
                <w:szCs w:val="24"/>
              </w:rPr>
              <w:t xml:space="preserve">body </w:t>
            </w:r>
            <w:r>
              <w:rPr>
                <w:rStyle w:val="mqInternal"/>
                <w:noProof/>
                <w:szCs w:val="24"/>
              </w:rPr>
              <w:t>[1]</w:t>
            </w:r>
            <w:r>
              <w:rPr>
                <w:noProof/>
                <w:szCs w:val="24"/>
              </w:rPr>
              <w:t xml:space="preserve"> div.col-lg-8 </w:t>
            </w:r>
            <w:r>
              <w:rPr>
                <w:rStyle w:val="mqInternal"/>
                <w:noProof/>
                <w:szCs w:val="24"/>
              </w:rPr>
              <w:t>[2]</w:t>
            </w:r>
            <w:r>
              <w:rPr>
                <w:noProof/>
                <w:szCs w:val="24"/>
              </w:rPr>
              <w:t xml:space="preserve"> header.page-header </w:t>
            </w:r>
            <w:r>
              <w:rPr>
                <w:rStyle w:val="mqInternal"/>
                <w:noProof/>
                <w:szCs w:val="24"/>
              </w:rPr>
              <w:t>[3]</w:t>
            </w:r>
            <w:r>
              <w:rPr>
                <w:noProof/>
                <w:szCs w:val="24"/>
              </w:rPr>
              <w:t xml:space="preserve"> h3.header </w:t>
            </w:r>
            <w:r>
              <w:rPr>
                <w:rStyle w:val="mqInternal"/>
                <w:noProof/>
                <w:szCs w:val="24"/>
              </w:rPr>
              <w:t>[4]</w:t>
            </w:r>
            <w:r>
              <w:rPr>
                <w:noProof/>
                <w:szCs w:val="24"/>
              </w:rPr>
              <w:t xml:space="preserve"> h3.img </w:t>
            </w:r>
            <w:r>
              <w:rPr>
                <w:rStyle w:val="mqInternal"/>
                <w:noProof/>
                <w:szCs w:val="24"/>
              </w:rPr>
              <w:t>[5]</w:t>
            </w:r>
            <w:r>
              <w:rPr>
                <w:noProof/>
                <w:szCs w:val="24"/>
              </w:rPr>
              <w:t xml:space="preserve"> h3.header a </w:t>
            </w:r>
            <w:r>
              <w:rPr>
                <w:rStyle w:val="mqInternal"/>
                <w:noProof/>
                <w:szCs w:val="24"/>
              </w:rPr>
              <w:t>[6]</w:t>
            </w:r>
            <w:r>
              <w:rPr>
                <w:noProof/>
                <w:szCs w:val="24"/>
              </w:rPr>
              <w:t xml:space="preserve"> h3.header a:hover </w:t>
            </w:r>
            <w:r>
              <w:rPr>
                <w:rStyle w:val="mqInternal"/>
                <w:noProof/>
                <w:szCs w:val="24"/>
              </w:rPr>
              <w:t>[7]</w:t>
            </w:r>
            <w:r>
              <w:rPr>
                <w:noProof/>
                <w:szCs w:val="24"/>
              </w:rPr>
              <w:t xml:space="preserve"> .goWithLinks </w:t>
            </w:r>
            <w:r>
              <w:rPr>
                <w:rStyle w:val="mqInternal"/>
                <w:noProof/>
                <w:szCs w:val="24"/>
              </w:rPr>
              <w:t>[8]</w:t>
            </w:r>
            <w:r>
              <w:rPr>
                <w:noProof/>
                <w:szCs w:val="24"/>
              </w:rPr>
              <w:t xml:space="preserve"> button.goWithLinks </w:t>
            </w:r>
            <w:r>
              <w:rPr>
                <w:rStyle w:val="mqInternal"/>
                <w:noProof/>
                <w:szCs w:val="24"/>
              </w:rPr>
              <w:t>[9]</w:t>
            </w:r>
            <w:r>
              <w:rPr>
                <w:noProof/>
                <w:szCs w:val="24"/>
              </w:rPr>
              <w:t xml:space="preserve"> .search-input, .search-icon </w:t>
            </w:r>
            <w:r>
              <w:rPr>
                <w:rStyle w:val="mqInternal"/>
                <w:noProof/>
                <w:szCs w:val="24"/>
              </w:rPr>
              <w:t>[10]</w:t>
            </w:r>
            <w:r>
              <w:rPr>
                <w:noProof/>
                <w:szCs w:val="24"/>
              </w:rPr>
              <w:t xml:space="preserve"> .search</w:t>
            </w:r>
            <w:r>
              <w:rPr>
                <w:noProof/>
                <w:szCs w:val="24"/>
              </w:rPr>
              <w:t xml:space="preserve">-block </w:t>
            </w:r>
            <w:r>
              <w:rPr>
                <w:rStyle w:val="mqInternal"/>
                <w:noProof/>
                <w:szCs w:val="24"/>
              </w:rPr>
              <w:t>[11]</w:t>
            </w:r>
            <w:r>
              <w:rPr>
                <w:noProof/>
                <w:szCs w:val="24"/>
              </w:rPr>
              <w:t xml:space="preserve"> .search-element </w:t>
            </w:r>
            <w:r>
              <w:rPr>
                <w:rStyle w:val="mqInternal"/>
                <w:noProof/>
                <w:szCs w:val="24"/>
              </w:rPr>
              <w:t>[12]</w:t>
            </w:r>
            <w:r>
              <w:rPr>
                <w:noProof/>
                <w:szCs w:val="24"/>
              </w:rPr>
              <w:t xml:space="preserve"> .last-updated </w:t>
            </w:r>
            <w:r>
              <w:rPr>
                <w:rStyle w:val="mqInternal"/>
                <w:noProof/>
                <w:szCs w:val="24"/>
              </w:rPr>
              <w:t>[13]</w:t>
            </w:r>
            <w:r>
              <w:rPr>
                <w:noProof/>
                <w:szCs w:val="24"/>
              </w:rPr>
              <w:t xml:space="preserve"> redoc </w:t>
            </w:r>
            <w:r>
              <w:rPr>
                <w:rStyle w:val="mqInternal"/>
                <w:noProof/>
                <w:szCs w:val="24"/>
              </w:rPr>
              <w:t>[14]</w:t>
            </w:r>
          </w:p>
        </w:tc>
        <w:tc>
          <w:tcPr>
            <w:tcW w:w="7407" w:type="dxa"/>
          </w:tcPr>
          <w:p w:rsidR="00000000" w:rsidRDefault="007D3E85">
            <w:pPr>
              <w:rPr>
                <w:szCs w:val="24"/>
                <w:lang w:val="ja-JP"/>
              </w:rPr>
            </w:pPr>
            <w:r>
              <w:rPr>
                <w:szCs w:val="24"/>
                <w:lang w:val="ja-JP"/>
              </w:rPr>
              <w:t xml:space="preserve">body </w:t>
            </w:r>
            <w:r>
              <w:rPr>
                <w:rStyle w:val="mqInternal"/>
                <w:noProof/>
                <w:szCs w:val="24"/>
                <w:lang w:val="ja-JP"/>
              </w:rPr>
              <w:t>[1]</w:t>
            </w:r>
            <w:r>
              <w:rPr>
                <w:szCs w:val="24"/>
                <w:lang w:val="ja-JP"/>
              </w:rPr>
              <w:t xml:space="preserve"> div.col-LG-8 </w:t>
            </w:r>
            <w:r>
              <w:rPr>
                <w:rStyle w:val="mqInternal"/>
                <w:noProof/>
                <w:szCs w:val="24"/>
                <w:lang w:val="ja-JP"/>
              </w:rPr>
              <w:t>[2]</w:t>
            </w:r>
            <w:r>
              <w:rPr>
                <w:szCs w:val="24"/>
                <w:lang w:val="ja-JP"/>
              </w:rPr>
              <w:t xml:space="preserve"> header.page-header </w:t>
            </w:r>
            <w:r>
              <w:rPr>
                <w:rStyle w:val="mqInternal"/>
                <w:noProof/>
                <w:szCs w:val="24"/>
                <w:lang w:val="ja-JP"/>
              </w:rPr>
              <w:t>[3][4]</w:t>
            </w:r>
            <w:r>
              <w:rPr>
                <w:szCs w:val="24"/>
                <w:lang w:val="ja-JP"/>
              </w:rPr>
              <w:t xml:space="preserve"> h3.img h3.header a </w:t>
            </w:r>
            <w:r>
              <w:rPr>
                <w:rStyle w:val="mqInternal"/>
                <w:noProof/>
                <w:szCs w:val="24"/>
                <w:lang w:val="ja-JP"/>
              </w:rPr>
              <w:t>[5]</w:t>
            </w:r>
            <w:r>
              <w:rPr>
                <w:szCs w:val="24"/>
                <w:lang w:val="ja-JP"/>
              </w:rPr>
              <w:t xml:space="preserve"> h3.header a: </w:t>
            </w:r>
            <w:r>
              <w:rPr>
                <w:rStyle w:val="mqInternal"/>
                <w:noProof/>
                <w:szCs w:val="24"/>
                <w:lang w:val="ja-JP"/>
              </w:rPr>
              <w:t>[6]</w:t>
            </w:r>
            <w:r>
              <w:rPr>
                <w:szCs w:val="24"/>
                <w:lang w:val="ja-JP"/>
              </w:rPr>
              <w:t xml:space="preserve"> hover </w:t>
            </w:r>
            <w:r>
              <w:rPr>
                <w:rStyle w:val="mqInternal"/>
                <w:noProof/>
                <w:szCs w:val="24"/>
                <w:lang w:val="ja-JP"/>
              </w:rPr>
              <w:t>[7]</w:t>
            </w:r>
            <w:r>
              <w:rPr>
                <w:szCs w:val="24"/>
                <w:lang w:val="ja-JP"/>
              </w:rPr>
              <w:t xml:space="preserve"> .goWithLinks </w:t>
            </w:r>
            <w:r>
              <w:rPr>
                <w:rStyle w:val="mqInternal"/>
                <w:noProof/>
                <w:szCs w:val="24"/>
                <w:lang w:val="ja-JP"/>
              </w:rPr>
              <w:t>[8][9]</w:t>
            </w:r>
            <w:r>
              <w:rPr>
                <w:szCs w:val="24"/>
                <w:lang w:val="ja-JP"/>
              </w:rPr>
              <w:t xml:space="preserve"> button.goWithLinks .search-input, </w:t>
            </w:r>
            <w:r>
              <w:rPr>
                <w:rStyle w:val="mqInternal"/>
                <w:noProof/>
                <w:szCs w:val="24"/>
                <w:lang w:val="ja-JP"/>
              </w:rPr>
              <w:t>[10]</w:t>
            </w:r>
            <w:r>
              <w:rPr>
                <w:szCs w:val="24"/>
                <w:lang w:val="ja-JP"/>
              </w:rPr>
              <w:t xml:space="preserve"> .search-input, </w:t>
            </w:r>
            <w:r>
              <w:rPr>
                <w:rStyle w:val="mqInternal"/>
                <w:noProof/>
                <w:szCs w:val="24"/>
                <w:lang w:val="ja-JP"/>
              </w:rPr>
              <w:t>[11]</w:t>
            </w:r>
            <w:r>
              <w:rPr>
                <w:szCs w:val="24"/>
                <w:lang w:val="ja-JP"/>
              </w:rPr>
              <w:t xml:space="preserve"> .search-block </w:t>
            </w:r>
            <w:r>
              <w:rPr>
                <w:rStyle w:val="mqInternal"/>
                <w:noProof/>
                <w:szCs w:val="24"/>
                <w:lang w:val="ja-JP"/>
              </w:rPr>
              <w:t>[12]</w:t>
            </w:r>
            <w:r>
              <w:rPr>
                <w:szCs w:val="24"/>
                <w:lang w:val="ja-JP"/>
              </w:rPr>
              <w:t xml:space="preserve"> .search-lement. </w:t>
            </w:r>
            <w:r>
              <w:rPr>
                <w:rStyle w:val="mqInternal"/>
                <w:noProof/>
                <w:szCs w:val="24"/>
                <w:lang w:val="ja-JP"/>
              </w:rPr>
              <w:t>[13][14]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6352 </w:t>
            </w:r>
            <w:r>
              <w:rPr>
                <w:noProof/>
                <w:sz w:val="16"/>
              </w:rPr>
              <w:br/>
            </w:r>
            <w:r>
              <w:rPr>
                <w:noProof/>
                <w:sz w:val="2"/>
                <w:szCs w:val="24"/>
              </w:rPr>
              <w:t>e2c16a39-f207-413f-a246-452296164cec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&lt; </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6353 </w:t>
            </w:r>
            <w:r>
              <w:rPr>
                <w:noProof/>
                <w:sz w:val="16"/>
              </w:rPr>
              <w:br/>
            </w:r>
            <w:r>
              <w:rPr>
                <w:noProof/>
                <w:sz w:val="2"/>
                <w:szCs w:val="24"/>
              </w:rPr>
              <w:t>b0e7c447-acc3-4ffb-89d4-60a9a34c9d56</w:t>
            </w:r>
          </w:p>
        </w:tc>
        <w:tc>
          <w:tcPr>
            <w:tcW w:w="7407" w:type="dxa"/>
            <w:shd w:val="clear" w:color="auto" w:fill="F2F2F2" w:themeFill="background1" w:themeFillShade="F2"/>
          </w:tcPr>
          <w:p w:rsidR="00000000" w:rsidRDefault="007D3E85">
            <w:pPr>
              <w:rPr>
                <w:noProof/>
                <w:szCs w:val="24"/>
              </w:rPr>
            </w:pPr>
            <w:r>
              <w:rPr>
                <w:noProof/>
                <w:szCs w:val="24"/>
              </w:rPr>
              <w:t>Search</w:t>
            </w:r>
          </w:p>
        </w:tc>
        <w:tc>
          <w:tcPr>
            <w:tcW w:w="7407" w:type="dxa"/>
          </w:tcPr>
          <w:p w:rsidR="00000000" w:rsidRDefault="007D3E85">
            <w:pPr>
              <w:rPr>
                <w:szCs w:val="24"/>
                <w:lang w:val="ja-JP"/>
              </w:rPr>
            </w:pPr>
            <w:r>
              <w:rPr>
                <w:rFonts w:ascii="MS Gothic" w:eastAsia="MS Gothic" w:hint="eastAsia"/>
                <w:szCs w:val="24"/>
                <w:lang w:val="ja-JP"/>
              </w:rPr>
              <w:t>検索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6354 </w:t>
            </w:r>
            <w:r>
              <w:rPr>
                <w:noProof/>
                <w:sz w:val="16"/>
              </w:rPr>
              <w:br/>
            </w:r>
            <w:r>
              <w:rPr>
                <w:noProof/>
                <w:sz w:val="2"/>
                <w:szCs w:val="24"/>
              </w:rPr>
              <w:t>da36c2fd-fbb8-4d41-ac0b-b88a7c1b8cf3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&gt;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&gt;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6355 </w:t>
            </w:r>
            <w:r>
              <w:rPr>
                <w:noProof/>
                <w:sz w:val="16"/>
              </w:rPr>
              <w:br/>
            </w:r>
            <w:r>
              <w:rPr>
                <w:noProof/>
                <w:sz w:val="2"/>
                <w:szCs w:val="24"/>
              </w:rPr>
              <w:t>1fa03184-1838-4480-a604-acd5df07234d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6356 </w:t>
            </w:r>
            <w:r>
              <w:rPr>
                <w:noProof/>
                <w:sz w:val="16"/>
              </w:rPr>
              <w:br/>
            </w:r>
            <w:r>
              <w:rPr>
                <w:noProof/>
                <w:sz w:val="2"/>
                <w:szCs w:val="24"/>
              </w:rPr>
              <w:t>314d85c6-15ac-4e15-8a31-abd513f9c75a</w:t>
            </w:r>
          </w:p>
        </w:tc>
        <w:tc>
          <w:tcPr>
            <w:tcW w:w="7407" w:type="dxa"/>
            <w:shd w:val="clear" w:color="auto" w:fill="F2F2F2" w:themeFill="background1" w:themeFillShade="F2"/>
          </w:tcPr>
          <w:p w:rsidR="00000000" w:rsidRDefault="007D3E85">
            <w:pPr>
              <w:rPr>
                <w:noProof/>
                <w:szCs w:val="24"/>
              </w:rPr>
            </w:pPr>
            <w:r>
              <w:rPr>
                <w:noProof/>
                <w:szCs w:val="24"/>
              </w:rPr>
              <w:t xml:space="preserve">Register for Training </w:t>
            </w:r>
            <w:r>
              <w:rPr>
                <w:rStyle w:val="mqInternal"/>
                <w:noProof/>
                <w:szCs w:val="24"/>
              </w:rPr>
              <w:t>[1}</w:t>
            </w:r>
            <w:r>
              <w:rPr>
                <w:noProof/>
                <w:szCs w:val="24"/>
              </w:rPr>
              <w:t>Register for online training classes on several topics.</w:t>
            </w:r>
            <w:r>
              <w:rPr>
                <w:rStyle w:val="mqInternal"/>
                <w:noProof/>
                <w:szCs w:val="24"/>
              </w:rPr>
              <w:t>{2][3]</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トレーニングに登録するいくつかのトピックについてオンライントレーニングクラスに登録します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6357 </w:t>
            </w:r>
            <w:r>
              <w:rPr>
                <w:noProof/>
                <w:sz w:val="16"/>
              </w:rPr>
              <w:br/>
            </w:r>
            <w:r>
              <w:rPr>
                <w:noProof/>
                <w:sz w:val="2"/>
                <w:szCs w:val="24"/>
              </w:rPr>
              <w:t>2519f329-ae3c-407e-981c-49466517e676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6358 </w:t>
            </w:r>
            <w:r>
              <w:rPr>
                <w:noProof/>
                <w:sz w:val="16"/>
              </w:rPr>
              <w:br/>
            </w:r>
            <w:r>
              <w:rPr>
                <w:noProof/>
                <w:sz w:val="2"/>
                <w:szCs w:val="24"/>
              </w:rPr>
              <w:t>4bc17e9d-61df-42be-b988-2df16c425c40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6359 </w:t>
            </w:r>
            <w:r>
              <w:rPr>
                <w:noProof/>
                <w:sz w:val="16"/>
              </w:rPr>
              <w:br/>
            </w:r>
            <w:r>
              <w:rPr>
                <w:noProof/>
                <w:sz w:val="2"/>
                <w:szCs w:val="24"/>
              </w:rPr>
              <w:t>31c60d51-ba6e-4094-8e2b-83eadfbb2790</w:t>
            </w:r>
          </w:p>
        </w:tc>
        <w:tc>
          <w:tcPr>
            <w:tcW w:w="7407" w:type="dxa"/>
            <w:shd w:val="clear" w:color="auto" w:fill="F2F2F2" w:themeFill="background1" w:themeFillShade="F2"/>
          </w:tcPr>
          <w:p w:rsidR="00000000" w:rsidRDefault="007D3E85">
            <w:pPr>
              <w:rPr>
                <w:noProof/>
                <w:szCs w:val="24"/>
              </w:rPr>
            </w:pPr>
            <w:r>
              <w:rPr>
                <w:noProof/>
                <w:szCs w:val="24"/>
              </w:rPr>
              <w:t>As part of Brightcove</w:t>
            </w:r>
            <w:r>
              <w:rPr>
                <w:noProof/>
                <w:szCs w:val="24"/>
              </w:rPr>
              <w:t>’</w:t>
            </w:r>
            <w:r>
              <w:rPr>
                <w:noProof/>
                <w:szCs w:val="24"/>
              </w:rPr>
              <w:t xml:space="preserve">s commitment to helping you succeed with online video, we provide no-cost, </w:t>
            </w:r>
            <w:r>
              <w:rPr>
                <w:noProof/>
                <w:szCs w:val="24"/>
              </w:rPr>
              <w:t>instructor-led, online training.</w:t>
            </w:r>
          </w:p>
        </w:tc>
        <w:tc>
          <w:tcPr>
            <w:tcW w:w="7407" w:type="dxa"/>
          </w:tcPr>
          <w:p w:rsidR="00000000" w:rsidRDefault="007D3E85">
            <w:pPr>
              <w:rPr>
                <w:szCs w:val="24"/>
                <w:lang w:val="ja-JP"/>
              </w:rPr>
            </w:pPr>
            <w:r>
              <w:rPr>
                <w:rFonts w:ascii="MS Gothic" w:eastAsia="MS Gothic" w:hint="eastAsia"/>
                <w:szCs w:val="24"/>
                <w:lang w:val="ja-JP"/>
              </w:rPr>
              <w:t>お客様のオンライン動画での成功に貢献する取り組みの一環として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はインストラクターが指導する無料のオンライントレーニングを提供しています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6360 </w:t>
            </w:r>
            <w:r>
              <w:rPr>
                <w:noProof/>
                <w:sz w:val="16"/>
              </w:rPr>
              <w:br/>
            </w:r>
            <w:r>
              <w:rPr>
                <w:noProof/>
                <w:sz w:val="2"/>
                <w:szCs w:val="24"/>
              </w:rPr>
              <w:t>91f95fe8-f41b-41af-970d-cd8db313be71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6361 </w:t>
            </w:r>
            <w:r>
              <w:rPr>
                <w:noProof/>
                <w:sz w:val="16"/>
              </w:rPr>
              <w:br/>
            </w:r>
            <w:r>
              <w:rPr>
                <w:noProof/>
                <w:sz w:val="2"/>
                <w:szCs w:val="24"/>
              </w:rPr>
              <w:t>98b2cea3-5013-45c6-86fc-1d08ceeaf506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6362 </w:t>
            </w:r>
            <w:r>
              <w:rPr>
                <w:noProof/>
                <w:sz w:val="16"/>
              </w:rPr>
              <w:br/>
            </w:r>
            <w:r>
              <w:rPr>
                <w:noProof/>
                <w:sz w:val="2"/>
                <w:szCs w:val="24"/>
              </w:rPr>
              <w:t>81a74d7b-42c2-4d4b-bd19-fda1f24b5e98</w:t>
            </w:r>
          </w:p>
        </w:tc>
        <w:tc>
          <w:tcPr>
            <w:tcW w:w="7407" w:type="dxa"/>
            <w:shd w:val="clear" w:color="auto" w:fill="F2F2F2" w:themeFill="background1" w:themeFillShade="F2"/>
          </w:tcPr>
          <w:p w:rsidR="00000000" w:rsidRDefault="007D3E85">
            <w:pPr>
              <w:rPr>
                <w:noProof/>
                <w:szCs w:val="24"/>
              </w:rPr>
            </w:pPr>
            <w:r>
              <w:rPr>
                <w:noProof/>
                <w:szCs w:val="24"/>
              </w:rPr>
              <w:t xml:space="preserve">Reset Your Support Portal Password </w:t>
            </w:r>
            <w:r>
              <w:rPr>
                <w:rStyle w:val="mqInternal"/>
                <w:noProof/>
                <w:szCs w:val="24"/>
              </w:rPr>
              <w:t>[1}</w:t>
            </w:r>
            <w:r>
              <w:rPr>
                <w:noProof/>
                <w:szCs w:val="24"/>
              </w:rPr>
              <w:t>In this topic you will learn how to reset your Support Portal password.</w:t>
            </w:r>
            <w:r>
              <w:rPr>
                <w:rStyle w:val="mqInternal"/>
                <w:noProof/>
                <w:szCs w:val="24"/>
              </w:rPr>
              <w:t>{2][3]</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サポートポータルのパスワードのリセットこのトピックでは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サポートポータルのパスワードをリセットする方法を学習します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6363 </w:t>
            </w:r>
            <w:r>
              <w:rPr>
                <w:noProof/>
                <w:sz w:val="16"/>
              </w:rPr>
              <w:br/>
            </w:r>
            <w:r>
              <w:rPr>
                <w:noProof/>
                <w:sz w:val="2"/>
                <w:szCs w:val="24"/>
              </w:rPr>
              <w:t>5e115401-5f7d-463c-8a97-817e4070de59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6364 </w:t>
            </w:r>
            <w:r>
              <w:rPr>
                <w:noProof/>
                <w:sz w:val="16"/>
              </w:rPr>
              <w:br/>
            </w:r>
            <w:r>
              <w:rPr>
                <w:noProof/>
                <w:sz w:val="2"/>
                <w:szCs w:val="24"/>
              </w:rPr>
              <w:t>5e48bdde-2827-48af-b925-e9678d67fe4e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6365 </w:t>
            </w:r>
            <w:r>
              <w:rPr>
                <w:noProof/>
                <w:sz w:val="16"/>
              </w:rPr>
              <w:br/>
            </w:r>
            <w:r>
              <w:rPr>
                <w:noProof/>
                <w:sz w:val="2"/>
                <w:szCs w:val="24"/>
              </w:rPr>
              <w:t>79770e2c-0ed7-4a58-a490-5b37577b5983</w:t>
            </w:r>
          </w:p>
        </w:tc>
        <w:tc>
          <w:tcPr>
            <w:tcW w:w="7407" w:type="dxa"/>
            <w:shd w:val="clear" w:color="auto" w:fill="F2F2F2" w:themeFill="background1" w:themeFillShade="F2"/>
          </w:tcPr>
          <w:p w:rsidR="00000000" w:rsidRDefault="007D3E85">
            <w:pPr>
              <w:rPr>
                <w:noProof/>
                <w:szCs w:val="24"/>
              </w:rPr>
            </w:pPr>
            <w:r>
              <w:rPr>
                <w:noProof/>
                <w:szCs w:val="24"/>
              </w:rPr>
              <w:t>Introduction</w:t>
            </w:r>
          </w:p>
        </w:tc>
        <w:tc>
          <w:tcPr>
            <w:tcW w:w="7407" w:type="dxa"/>
          </w:tcPr>
          <w:p w:rsidR="00000000" w:rsidRDefault="007D3E85">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6366 </w:t>
            </w:r>
            <w:r>
              <w:rPr>
                <w:noProof/>
                <w:sz w:val="16"/>
              </w:rPr>
              <w:br/>
            </w:r>
            <w:r>
              <w:rPr>
                <w:noProof/>
                <w:sz w:val="2"/>
                <w:szCs w:val="24"/>
              </w:rPr>
              <w:t>889d1434-b226-434b-847d-fc0d8f99f3df</w:t>
            </w:r>
          </w:p>
        </w:tc>
        <w:tc>
          <w:tcPr>
            <w:tcW w:w="7407" w:type="dxa"/>
            <w:shd w:val="clear" w:color="auto" w:fill="F2F2F2" w:themeFill="background1" w:themeFillShade="F2"/>
          </w:tcPr>
          <w:p w:rsidR="00000000" w:rsidRDefault="007D3E85">
            <w:pPr>
              <w:rPr>
                <w:noProof/>
                <w:szCs w:val="24"/>
              </w:rPr>
            </w:pPr>
            <w:r>
              <w:rPr>
                <w:noProof/>
                <w:szCs w:val="24"/>
              </w:rPr>
              <w:t>If you forget your password for the Brigh</w:t>
            </w:r>
            <w:r>
              <w:rPr>
                <w:noProof/>
                <w:szCs w:val="24"/>
              </w:rPr>
              <w:t>tcove Support Portal, or you just want to change it, it is very easy to do.</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サポートポータルのパスワードを忘れた場合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または単にパスワードを変更したい場合は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非常に簡単に行うことができます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6367 </w:t>
            </w:r>
            <w:r>
              <w:rPr>
                <w:noProof/>
                <w:sz w:val="16"/>
              </w:rPr>
              <w:br/>
            </w:r>
            <w:r>
              <w:rPr>
                <w:noProof/>
                <w:sz w:val="2"/>
                <w:szCs w:val="24"/>
              </w:rPr>
              <w:t>ccd2ba52-787c-4724-a637-dfdc04a7346e</w:t>
            </w:r>
          </w:p>
        </w:tc>
        <w:tc>
          <w:tcPr>
            <w:tcW w:w="7407" w:type="dxa"/>
            <w:shd w:val="clear" w:color="auto" w:fill="F2F2F2" w:themeFill="background1" w:themeFillShade="F2"/>
          </w:tcPr>
          <w:p w:rsidR="00000000" w:rsidRDefault="007D3E85">
            <w:pPr>
              <w:rPr>
                <w:noProof/>
                <w:szCs w:val="24"/>
              </w:rPr>
            </w:pPr>
            <w:r>
              <w:rPr>
                <w:noProof/>
                <w:szCs w:val="24"/>
              </w:rPr>
              <w:t>The steps below will walk you through the process.</w:t>
            </w:r>
          </w:p>
        </w:tc>
        <w:tc>
          <w:tcPr>
            <w:tcW w:w="7407" w:type="dxa"/>
          </w:tcPr>
          <w:p w:rsidR="00000000" w:rsidRDefault="007D3E85">
            <w:pPr>
              <w:rPr>
                <w:szCs w:val="24"/>
                <w:lang w:val="ja-JP"/>
              </w:rPr>
            </w:pPr>
            <w:r>
              <w:rPr>
                <w:rFonts w:ascii="MS Gothic" w:eastAsia="MS Gothic" w:hint="eastAsia"/>
                <w:szCs w:val="24"/>
                <w:lang w:val="ja-JP"/>
              </w:rPr>
              <w:t>以下の手順で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プロセスを順を追って説明します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6368 </w:t>
            </w:r>
            <w:r>
              <w:rPr>
                <w:noProof/>
                <w:sz w:val="16"/>
              </w:rPr>
              <w:br/>
            </w:r>
            <w:r>
              <w:rPr>
                <w:noProof/>
                <w:sz w:val="2"/>
                <w:szCs w:val="24"/>
              </w:rPr>
              <w:t>cbe41004-a984-4d7c-ae0f-c32b139a952f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Note that Support Portal credentials are </w:t>
            </w:r>
            <w:r>
              <w:rPr>
                <w:rStyle w:val="mqInternal"/>
                <w:noProof/>
                <w:szCs w:val="24"/>
              </w:rPr>
              <w:t>[2}</w:t>
            </w:r>
            <w:r>
              <w:rPr>
                <w:noProof/>
                <w:szCs w:val="24"/>
              </w:rPr>
              <w:t>not</w:t>
            </w:r>
            <w:r>
              <w:rPr>
                <w:rStyle w:val="mqInternal"/>
                <w:noProof/>
                <w:szCs w:val="24"/>
              </w:rPr>
              <w:t>{3]</w:t>
            </w:r>
            <w:r>
              <w:rPr>
                <w:noProof/>
                <w:szCs w:val="24"/>
              </w:rPr>
              <w:t xml:space="preserve"> associated with Studio credentials.</w:t>
            </w:r>
            <w:r>
              <w:rPr>
                <w:rStyle w:val="mqInternal"/>
                <w:noProof/>
                <w:szCs w:val="24"/>
              </w:rPr>
              <w:t>{4]</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サポートポータルの認証情報は</w:t>
            </w:r>
            <w:r>
              <w:rPr>
                <w:rFonts w:ascii="Microsoft YaHei UI" w:eastAsia="Microsoft YaHei UI" w:hAnsi="Microsoft YaHei UI" w:cs="Microsoft YaHei UI" w:hint="eastAsia"/>
                <w:szCs w:val="24"/>
                <w:lang w:val="ja-JP"/>
              </w:rPr>
              <w:t>、</w:t>
            </w:r>
            <w:r>
              <w:rPr>
                <w:szCs w:val="24"/>
                <w:lang w:val="ja-JP"/>
              </w:rPr>
              <w:t xml:space="preserve">Studio </w:t>
            </w:r>
            <w:r>
              <w:rPr>
                <w:rStyle w:val="mqInternal"/>
                <w:noProof/>
                <w:szCs w:val="24"/>
                <w:lang w:val="ja-JP"/>
              </w:rPr>
              <w:t>[2}{3]</w:t>
            </w:r>
            <w:r>
              <w:rPr>
                <w:rFonts w:ascii="MS Gothic" w:eastAsia="MS Gothic" w:hint="eastAsia"/>
                <w:szCs w:val="24"/>
                <w:lang w:val="ja-JP"/>
              </w:rPr>
              <w:t>の資格情報に関連付けられて</w:t>
            </w:r>
            <w:r>
              <w:rPr>
                <w:rFonts w:ascii="MS Gothic" w:eastAsia="MS Gothic" w:hint="eastAsia"/>
                <w:szCs w:val="24"/>
                <w:lang w:val="ja-JP"/>
              </w:rPr>
              <w:t>いないことに注意してください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6369 </w:t>
            </w:r>
            <w:r>
              <w:rPr>
                <w:noProof/>
                <w:sz w:val="16"/>
              </w:rPr>
              <w:br/>
            </w:r>
            <w:r>
              <w:rPr>
                <w:noProof/>
                <w:sz w:val="2"/>
                <w:szCs w:val="24"/>
              </w:rPr>
              <w:t>b6831309-3688-4c29-931d-7e1d8d31fd5b</w:t>
            </w:r>
          </w:p>
        </w:tc>
        <w:tc>
          <w:tcPr>
            <w:tcW w:w="7407" w:type="dxa"/>
            <w:shd w:val="clear" w:color="auto" w:fill="F2F2F2" w:themeFill="background1" w:themeFillShade="F2"/>
          </w:tcPr>
          <w:p w:rsidR="00000000" w:rsidRDefault="007D3E85">
            <w:pPr>
              <w:rPr>
                <w:noProof/>
                <w:szCs w:val="24"/>
              </w:rPr>
            </w:pPr>
            <w:r>
              <w:rPr>
                <w:noProof/>
                <w:szCs w:val="24"/>
              </w:rPr>
              <w:t>Steps</w:t>
            </w:r>
          </w:p>
        </w:tc>
        <w:tc>
          <w:tcPr>
            <w:tcW w:w="7407" w:type="dxa"/>
          </w:tcPr>
          <w:p w:rsidR="00000000" w:rsidRDefault="007D3E85">
            <w:pPr>
              <w:rPr>
                <w:szCs w:val="24"/>
                <w:lang w:val="ja-JP"/>
              </w:rPr>
            </w:pPr>
            <w:r>
              <w:rPr>
                <w:rFonts w:ascii="MS Gothic" w:eastAsia="MS Gothic" w:hint="eastAsia"/>
                <w:szCs w:val="24"/>
                <w:lang w:val="ja-JP"/>
              </w:rPr>
              <w:t>ステップ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6370 </w:t>
            </w:r>
            <w:r>
              <w:rPr>
                <w:noProof/>
                <w:sz w:val="16"/>
              </w:rPr>
              <w:br/>
            </w:r>
            <w:r>
              <w:rPr>
                <w:noProof/>
                <w:sz w:val="2"/>
                <w:szCs w:val="24"/>
              </w:rPr>
              <w:t>5ae9e7f3-a863-4b42-8b10-41e6006171c5</w:t>
            </w:r>
          </w:p>
        </w:tc>
        <w:tc>
          <w:tcPr>
            <w:tcW w:w="7407" w:type="dxa"/>
            <w:shd w:val="clear" w:color="auto" w:fill="F2F2F2" w:themeFill="background1" w:themeFillShade="F2"/>
          </w:tcPr>
          <w:p w:rsidR="00000000" w:rsidRDefault="007D3E85">
            <w:pPr>
              <w:rPr>
                <w:noProof/>
                <w:szCs w:val="24"/>
              </w:rPr>
            </w:pPr>
            <w:r>
              <w:rPr>
                <w:noProof/>
                <w:szCs w:val="24"/>
              </w:rPr>
              <w:t xml:space="preserve">Go to the </w:t>
            </w:r>
            <w:r>
              <w:rPr>
                <w:rStyle w:val="mqInternal"/>
                <w:noProof/>
                <w:szCs w:val="24"/>
              </w:rPr>
              <w:t>[1}</w:t>
            </w:r>
            <w:r>
              <w:rPr>
                <w:noProof/>
                <w:szCs w:val="24"/>
              </w:rPr>
              <w:t>Support Portal</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サポートポータルに移動します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6371 </w:t>
            </w:r>
            <w:r>
              <w:rPr>
                <w:noProof/>
                <w:sz w:val="16"/>
              </w:rPr>
              <w:br/>
            </w:r>
            <w:r>
              <w:rPr>
                <w:noProof/>
                <w:sz w:val="2"/>
                <w:szCs w:val="24"/>
              </w:rPr>
              <w:t>c5c8f9fb-fceb-448f-a2e8-6d97d6da66f5</w:t>
            </w:r>
          </w:p>
        </w:tc>
        <w:tc>
          <w:tcPr>
            <w:tcW w:w="7407" w:type="dxa"/>
            <w:shd w:val="clear" w:color="auto" w:fill="F2F2F2" w:themeFill="background1" w:themeFillShade="F2"/>
          </w:tcPr>
          <w:p w:rsidR="00000000" w:rsidRDefault="007D3E85">
            <w:pPr>
              <w:rPr>
                <w:noProof/>
                <w:szCs w:val="24"/>
              </w:rPr>
            </w:pPr>
            <w:r>
              <w:rPr>
                <w:noProof/>
                <w:szCs w:val="24"/>
              </w:rPr>
              <w:t>Click the "Forgot your password?" link:</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パスワードをお忘れですか</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6372 </w:t>
            </w:r>
            <w:r>
              <w:rPr>
                <w:noProof/>
                <w:sz w:val="16"/>
              </w:rPr>
              <w:br/>
            </w:r>
            <w:r>
              <w:rPr>
                <w:noProof/>
                <w:sz w:val="2"/>
                <w:szCs w:val="24"/>
              </w:rPr>
              <w:t>0a2f4667-5ece-48d2-85fe-b1e734a63020</w:t>
            </w:r>
          </w:p>
        </w:tc>
        <w:tc>
          <w:tcPr>
            <w:tcW w:w="7407" w:type="dxa"/>
            <w:shd w:val="clear" w:color="auto" w:fill="F2F2F2" w:themeFill="background1" w:themeFillShade="F2"/>
          </w:tcPr>
          <w:p w:rsidR="00000000" w:rsidRDefault="007D3E85">
            <w:pPr>
              <w:rPr>
                <w:noProof/>
                <w:szCs w:val="24"/>
              </w:rPr>
            </w:pPr>
            <w:r>
              <w:rPr>
                <w:noProof/>
                <w:szCs w:val="24"/>
              </w:rPr>
              <w:t>Forgot Password Link</w:t>
            </w:r>
          </w:p>
        </w:tc>
        <w:tc>
          <w:tcPr>
            <w:tcW w:w="7407" w:type="dxa"/>
          </w:tcPr>
          <w:p w:rsidR="00000000" w:rsidRDefault="007D3E85">
            <w:pPr>
              <w:rPr>
                <w:szCs w:val="24"/>
                <w:lang w:val="ja-JP"/>
              </w:rPr>
            </w:pPr>
            <w:r>
              <w:rPr>
                <w:rFonts w:ascii="MS Gothic" w:eastAsia="MS Gothic" w:hint="eastAsia"/>
                <w:szCs w:val="24"/>
                <w:lang w:val="ja-JP"/>
              </w:rPr>
              <w:t>パスワードリンクを忘れた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6373 </w:t>
            </w:r>
            <w:r>
              <w:rPr>
                <w:noProof/>
                <w:sz w:val="16"/>
              </w:rPr>
              <w:br/>
            </w:r>
            <w:r>
              <w:rPr>
                <w:noProof/>
                <w:sz w:val="2"/>
                <w:szCs w:val="24"/>
              </w:rPr>
              <w:t>fd1bad35-ad7b-46b3-b2ef-e637754813f6</w:t>
            </w:r>
          </w:p>
        </w:tc>
        <w:tc>
          <w:tcPr>
            <w:tcW w:w="7407" w:type="dxa"/>
            <w:shd w:val="clear" w:color="auto" w:fill="F2F2F2" w:themeFill="background1" w:themeFillShade="F2"/>
          </w:tcPr>
          <w:p w:rsidR="00000000" w:rsidRDefault="007D3E85">
            <w:pPr>
              <w:rPr>
                <w:noProof/>
                <w:szCs w:val="24"/>
              </w:rPr>
            </w:pPr>
            <w:r>
              <w:rPr>
                <w:noProof/>
                <w:szCs w:val="24"/>
              </w:rPr>
              <w:t xml:space="preserve">In the </w:t>
            </w:r>
            <w:r>
              <w:rPr>
                <w:rStyle w:val="mqInternal"/>
                <w:noProof/>
                <w:szCs w:val="24"/>
              </w:rPr>
              <w:t>[1}</w:t>
            </w:r>
            <w:r>
              <w:rPr>
                <w:noProof/>
                <w:szCs w:val="24"/>
              </w:rPr>
              <w:t>Forgot Your Password</w:t>
            </w:r>
            <w:r>
              <w:rPr>
                <w:rStyle w:val="mqInternal"/>
                <w:noProof/>
                <w:szCs w:val="24"/>
              </w:rPr>
              <w:t>{2]</w:t>
            </w:r>
            <w:r>
              <w:rPr>
                <w:noProof/>
                <w:szCs w:val="24"/>
              </w:rPr>
              <w:t xml:space="preserve"> dialog, enter your username and 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パスワードをお忘れですか</w:t>
            </w:r>
            <w:r>
              <w:rPr>
                <w:rStyle w:val="mqInternal"/>
                <w:noProof/>
                <w:szCs w:val="24"/>
                <w:lang w:val="ja-JP"/>
              </w:rPr>
              <w:t>{2]</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ユーザー名を入力してクリックします</w:t>
            </w:r>
            <w:r>
              <w:rPr>
                <w:rStyle w:val="mqInternal"/>
                <w:noProof/>
                <w:szCs w:val="24"/>
                <w:lang w:val="ja-JP"/>
              </w:rPr>
              <w:t>[1}</w:t>
            </w:r>
            <w:r>
              <w:rPr>
                <w:rFonts w:ascii="MS Gothic" w:eastAsia="MS Gothic" w:hint="eastAsia"/>
                <w:szCs w:val="24"/>
                <w:lang w:val="ja-JP"/>
              </w:rPr>
              <w:t>継続する</w:t>
            </w:r>
            <w:r>
              <w:rPr>
                <w:rStyle w:val="mqInternal"/>
                <w:noProof/>
                <w:szCs w:val="24"/>
                <w:lang w:val="ja-JP"/>
              </w:rPr>
              <w:t>{2]</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6374 </w:t>
            </w:r>
            <w:r>
              <w:rPr>
                <w:noProof/>
                <w:sz w:val="16"/>
              </w:rPr>
              <w:br/>
            </w:r>
            <w:r>
              <w:rPr>
                <w:noProof/>
                <w:sz w:val="2"/>
                <w:szCs w:val="24"/>
              </w:rPr>
              <w:t>2dc6f65e-a3dc-40a3-af66-2770b73c2489</w:t>
            </w:r>
          </w:p>
        </w:tc>
        <w:tc>
          <w:tcPr>
            <w:tcW w:w="7407" w:type="dxa"/>
            <w:shd w:val="clear" w:color="auto" w:fill="F2F2F2" w:themeFill="background1" w:themeFillShade="F2"/>
          </w:tcPr>
          <w:p w:rsidR="00000000" w:rsidRDefault="007D3E85">
            <w:pPr>
              <w:rPr>
                <w:noProof/>
                <w:szCs w:val="24"/>
              </w:rPr>
            </w:pPr>
            <w:r>
              <w:rPr>
                <w:noProof/>
                <w:szCs w:val="24"/>
              </w:rPr>
              <w:t>Forgot Your Password Dialog</w:t>
            </w:r>
          </w:p>
        </w:tc>
        <w:tc>
          <w:tcPr>
            <w:tcW w:w="7407" w:type="dxa"/>
          </w:tcPr>
          <w:p w:rsidR="00000000" w:rsidRDefault="007D3E85">
            <w:pPr>
              <w:rPr>
                <w:szCs w:val="24"/>
                <w:lang w:val="ja-JP"/>
              </w:rPr>
            </w:pPr>
            <w:r>
              <w:rPr>
                <w:rFonts w:ascii="MS Gothic" w:eastAsia="MS Gothic" w:hint="eastAsia"/>
                <w:szCs w:val="24"/>
                <w:lang w:val="ja-JP"/>
              </w:rPr>
              <w:t>パスワードを忘れたダイアログ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6375 </w:t>
            </w:r>
            <w:r>
              <w:rPr>
                <w:noProof/>
                <w:sz w:val="16"/>
              </w:rPr>
              <w:br/>
            </w:r>
            <w:r>
              <w:rPr>
                <w:noProof/>
                <w:sz w:val="2"/>
                <w:szCs w:val="24"/>
              </w:rPr>
              <w:t>9ec8211a-3844-4452-8e48-03521c68a6ac</w:t>
            </w:r>
          </w:p>
        </w:tc>
        <w:tc>
          <w:tcPr>
            <w:tcW w:w="7407" w:type="dxa"/>
            <w:shd w:val="clear" w:color="auto" w:fill="F2F2F2" w:themeFill="background1" w:themeFillShade="F2"/>
          </w:tcPr>
          <w:p w:rsidR="00000000" w:rsidRDefault="007D3E85">
            <w:pPr>
              <w:rPr>
                <w:noProof/>
                <w:szCs w:val="24"/>
              </w:rPr>
            </w:pPr>
            <w:r>
              <w:rPr>
                <w:noProof/>
                <w:szCs w:val="24"/>
              </w:rPr>
              <w:t>Within a few minutes, you should receive an email with a link to the password reset page:</w:t>
            </w:r>
          </w:p>
        </w:tc>
        <w:tc>
          <w:tcPr>
            <w:tcW w:w="7407" w:type="dxa"/>
          </w:tcPr>
          <w:p w:rsidR="00000000" w:rsidRDefault="007D3E85">
            <w:pPr>
              <w:rPr>
                <w:szCs w:val="24"/>
                <w:lang w:val="ja-JP"/>
              </w:rPr>
            </w:pPr>
            <w:r>
              <w:rPr>
                <w:rFonts w:ascii="MS Gothic" w:eastAsia="MS Gothic" w:hint="eastAsia"/>
                <w:szCs w:val="24"/>
                <w:lang w:val="ja-JP"/>
              </w:rPr>
              <w:t>数分以内に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パスワードリセットページへのリンクが記載されたメールが届きます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6376 </w:t>
            </w:r>
            <w:r>
              <w:rPr>
                <w:noProof/>
                <w:sz w:val="16"/>
              </w:rPr>
              <w:br/>
            </w:r>
            <w:r>
              <w:rPr>
                <w:noProof/>
                <w:sz w:val="2"/>
                <w:szCs w:val="24"/>
              </w:rPr>
              <w:t>8e2a6a57-2d9e-4249-9666-44b406029ced</w:t>
            </w:r>
          </w:p>
        </w:tc>
        <w:tc>
          <w:tcPr>
            <w:tcW w:w="7407" w:type="dxa"/>
            <w:shd w:val="clear" w:color="auto" w:fill="F2F2F2" w:themeFill="background1" w:themeFillShade="F2"/>
          </w:tcPr>
          <w:p w:rsidR="00000000" w:rsidRDefault="007D3E85">
            <w:pPr>
              <w:rPr>
                <w:noProof/>
                <w:szCs w:val="24"/>
              </w:rPr>
            </w:pPr>
            <w:r>
              <w:rPr>
                <w:noProof/>
                <w:szCs w:val="24"/>
              </w:rPr>
              <w:t>Password Reset Email</w:t>
            </w:r>
          </w:p>
        </w:tc>
        <w:tc>
          <w:tcPr>
            <w:tcW w:w="7407" w:type="dxa"/>
          </w:tcPr>
          <w:p w:rsidR="00000000" w:rsidRDefault="007D3E85">
            <w:pPr>
              <w:rPr>
                <w:szCs w:val="24"/>
                <w:lang w:val="ja-JP"/>
              </w:rPr>
            </w:pPr>
            <w:r>
              <w:rPr>
                <w:rFonts w:ascii="MS Gothic" w:eastAsia="MS Gothic" w:hint="eastAsia"/>
                <w:szCs w:val="24"/>
                <w:lang w:val="ja-JP"/>
              </w:rPr>
              <w:t>パスワードリセットメール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6377 </w:t>
            </w:r>
            <w:r>
              <w:rPr>
                <w:noProof/>
                <w:sz w:val="16"/>
              </w:rPr>
              <w:br/>
            </w:r>
            <w:r>
              <w:rPr>
                <w:noProof/>
                <w:sz w:val="2"/>
                <w:szCs w:val="24"/>
              </w:rPr>
              <w:t>3f7b24a3-f65b-4409-8374-3e0223247060</w:t>
            </w:r>
          </w:p>
        </w:tc>
        <w:tc>
          <w:tcPr>
            <w:tcW w:w="7407" w:type="dxa"/>
            <w:shd w:val="clear" w:color="auto" w:fill="F2F2F2" w:themeFill="background1" w:themeFillShade="F2"/>
          </w:tcPr>
          <w:p w:rsidR="00000000" w:rsidRDefault="007D3E85">
            <w:pPr>
              <w:rPr>
                <w:noProof/>
                <w:szCs w:val="24"/>
              </w:rPr>
            </w:pPr>
            <w:r>
              <w:rPr>
                <w:noProof/>
                <w:szCs w:val="24"/>
              </w:rPr>
              <w:t xml:space="preserve">Click the link, and in the page that opens, enter and confirm your new password, and then click </w:t>
            </w:r>
            <w:r>
              <w:rPr>
                <w:rStyle w:val="mqInternal"/>
                <w:noProof/>
                <w:szCs w:val="24"/>
              </w:rPr>
              <w:t>[1}</w:t>
            </w:r>
            <w:r>
              <w:rPr>
                <w:noProof/>
                <w:szCs w:val="24"/>
              </w:rPr>
              <w:t>Change Password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表示されたページで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新しいパスワードを入力して確認し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Change Password]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6378 </w:t>
            </w:r>
            <w:r>
              <w:rPr>
                <w:noProof/>
                <w:sz w:val="16"/>
              </w:rPr>
              <w:br/>
            </w:r>
            <w:r>
              <w:rPr>
                <w:noProof/>
                <w:sz w:val="2"/>
                <w:szCs w:val="24"/>
              </w:rPr>
              <w:t>46c94a26-2d01-4b7c-b</w:t>
            </w:r>
            <w:r>
              <w:rPr>
                <w:noProof/>
                <w:sz w:val="2"/>
                <w:szCs w:val="24"/>
              </w:rPr>
              <w:t>cce-72d182cbfa71</w:t>
            </w:r>
          </w:p>
        </w:tc>
        <w:tc>
          <w:tcPr>
            <w:tcW w:w="7407" w:type="dxa"/>
            <w:shd w:val="clear" w:color="auto" w:fill="F2F2F2" w:themeFill="background1" w:themeFillShade="F2"/>
          </w:tcPr>
          <w:p w:rsidR="00000000" w:rsidRDefault="007D3E85">
            <w:pPr>
              <w:rPr>
                <w:noProof/>
                <w:szCs w:val="24"/>
              </w:rPr>
            </w:pPr>
            <w:r>
              <w:rPr>
                <w:noProof/>
                <w:szCs w:val="24"/>
              </w:rPr>
              <w:t>Change Password</w:t>
            </w:r>
          </w:p>
        </w:tc>
        <w:tc>
          <w:tcPr>
            <w:tcW w:w="7407" w:type="dxa"/>
          </w:tcPr>
          <w:p w:rsidR="00000000" w:rsidRDefault="007D3E85">
            <w:pPr>
              <w:rPr>
                <w:szCs w:val="24"/>
                <w:lang w:val="ja-JP"/>
              </w:rPr>
            </w:pPr>
            <w:r>
              <w:rPr>
                <w:rFonts w:ascii="MS Gothic" w:eastAsia="MS Gothic" w:hint="eastAsia"/>
                <w:szCs w:val="24"/>
                <w:lang w:val="ja-JP"/>
              </w:rPr>
              <w:t>パスワードを変更する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6379 </w:t>
            </w:r>
            <w:r>
              <w:rPr>
                <w:noProof/>
                <w:sz w:val="16"/>
              </w:rPr>
              <w:br/>
            </w:r>
            <w:r>
              <w:rPr>
                <w:noProof/>
                <w:sz w:val="2"/>
                <w:szCs w:val="24"/>
              </w:rPr>
              <w:t>c823f33f-87be-421e-980d-813fd20053cb</w:t>
            </w:r>
          </w:p>
        </w:tc>
        <w:tc>
          <w:tcPr>
            <w:tcW w:w="7407" w:type="dxa"/>
            <w:shd w:val="clear" w:color="auto" w:fill="F2F2F2" w:themeFill="background1" w:themeFillShade="F2"/>
          </w:tcPr>
          <w:p w:rsidR="00000000" w:rsidRDefault="007D3E85">
            <w:pPr>
              <w:rPr>
                <w:noProof/>
                <w:szCs w:val="24"/>
              </w:rPr>
            </w:pPr>
            <w:r>
              <w:rPr>
                <w:noProof/>
                <w:szCs w:val="24"/>
              </w:rPr>
              <w:t>Your password will be updated immediately, and you will be forwarded to the Support Portal.</w:t>
            </w:r>
          </w:p>
        </w:tc>
        <w:tc>
          <w:tcPr>
            <w:tcW w:w="7407" w:type="dxa"/>
          </w:tcPr>
          <w:p w:rsidR="00000000" w:rsidRDefault="007D3E85">
            <w:pPr>
              <w:rPr>
                <w:szCs w:val="24"/>
                <w:lang w:val="ja-JP"/>
              </w:rPr>
            </w:pPr>
            <w:r>
              <w:rPr>
                <w:rFonts w:ascii="MS Gothic" w:eastAsia="MS Gothic" w:hint="eastAsia"/>
                <w:szCs w:val="24"/>
                <w:lang w:val="ja-JP"/>
              </w:rPr>
              <w:t>パスワードはすぐに更新され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サポートポータルに転送されます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6380 </w:t>
            </w:r>
            <w:r>
              <w:rPr>
                <w:noProof/>
                <w:sz w:val="16"/>
              </w:rPr>
              <w:br/>
            </w:r>
            <w:r>
              <w:rPr>
                <w:noProof/>
                <w:sz w:val="2"/>
                <w:szCs w:val="24"/>
              </w:rPr>
              <w:t>7255fd1b-3503-4c3c-ace2-8e391492f69d</w:t>
            </w:r>
          </w:p>
        </w:tc>
        <w:tc>
          <w:tcPr>
            <w:tcW w:w="7407" w:type="dxa"/>
            <w:shd w:val="clear" w:color="auto" w:fill="F2F2F2" w:themeFill="background1" w:themeFillShade="F2"/>
          </w:tcPr>
          <w:p w:rsidR="00000000" w:rsidRDefault="007D3E85">
            <w:pPr>
              <w:rPr>
                <w:noProof/>
                <w:szCs w:val="24"/>
              </w:rPr>
            </w:pPr>
            <w:r>
              <w:rPr>
                <w:rStyle w:val="mqInternal"/>
                <w:noProof/>
                <w:szCs w:val="24"/>
              </w:rPr>
              <w:t>[</w:t>
            </w: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6381 </w:t>
            </w:r>
            <w:r>
              <w:rPr>
                <w:noProof/>
                <w:sz w:val="16"/>
              </w:rPr>
              <w:br/>
            </w:r>
            <w:r>
              <w:rPr>
                <w:noProof/>
                <w:sz w:val="2"/>
                <w:szCs w:val="24"/>
              </w:rPr>
              <w:t>53d04299-bfb4-41e7-848d-d28297589b5c</w:t>
            </w:r>
          </w:p>
        </w:tc>
        <w:tc>
          <w:tcPr>
            <w:tcW w:w="7407" w:type="dxa"/>
            <w:shd w:val="clear" w:color="auto" w:fill="F2F2F2" w:themeFill="background1" w:themeFillShade="F2"/>
          </w:tcPr>
          <w:p w:rsidR="00000000" w:rsidRDefault="007D3E85">
            <w:pPr>
              <w:rPr>
                <w:noProof/>
                <w:szCs w:val="24"/>
              </w:rPr>
            </w:pPr>
            <w:r>
              <w:rPr>
                <w:noProof/>
                <w:szCs w:val="24"/>
              </w:rPr>
              <w:t xml:space="preserve">Reviewing In-Page Experience Analytics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ページ内エクスペリエンス分析のレビュー</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6382 </w:t>
            </w:r>
            <w:r>
              <w:rPr>
                <w:noProof/>
                <w:sz w:val="16"/>
              </w:rPr>
              <w:br/>
            </w:r>
            <w:r>
              <w:rPr>
                <w:noProof/>
                <w:sz w:val="2"/>
                <w:szCs w:val="24"/>
              </w:rPr>
              <w:t>2f2f86d2-03c0-4f62-aa67-447065e96121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In-Page Experience Analytics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ページ内エクスペリエンス分析の確認</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6383 </w:t>
            </w:r>
            <w:r>
              <w:rPr>
                <w:noProof/>
                <w:sz w:val="16"/>
              </w:rPr>
              <w:br/>
            </w:r>
            <w:r>
              <w:rPr>
                <w:noProof/>
                <w:sz w:val="2"/>
                <w:szCs w:val="24"/>
              </w:rPr>
              <w:t>a4c67d84-56e5-44f8-a8e6-e9caa20d512a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6384 </w:t>
            </w:r>
            <w:r>
              <w:rPr>
                <w:noProof/>
                <w:sz w:val="16"/>
              </w:rPr>
              <w:br/>
            </w:r>
            <w:r>
              <w:rPr>
                <w:noProof/>
                <w:sz w:val="2"/>
                <w:szCs w:val="24"/>
              </w:rPr>
              <w:t>342881f6-ee6a-4a2d-8153-fdf41f8918d5</w:t>
            </w:r>
          </w:p>
        </w:tc>
        <w:tc>
          <w:tcPr>
            <w:tcW w:w="7407" w:type="dxa"/>
            <w:shd w:val="clear" w:color="auto" w:fill="F2F2F2" w:themeFill="background1" w:themeFillShade="F2"/>
          </w:tcPr>
          <w:p w:rsidR="00000000" w:rsidRDefault="007D3E85">
            <w:pPr>
              <w:rPr>
                <w:noProof/>
                <w:szCs w:val="24"/>
              </w:rPr>
            </w:pPr>
            <w:r>
              <w:rPr>
                <w:noProof/>
                <w:szCs w:val="24"/>
              </w:rPr>
              <w:t>Regardless of your specific goals for online video, understanding your audience is a key to developing a successful video strategy.</w:t>
            </w:r>
          </w:p>
        </w:tc>
        <w:tc>
          <w:tcPr>
            <w:tcW w:w="7407" w:type="dxa"/>
          </w:tcPr>
          <w:p w:rsidR="00000000" w:rsidRDefault="007D3E85">
            <w:pPr>
              <w:rPr>
                <w:szCs w:val="24"/>
                <w:lang w:val="ja-JP"/>
              </w:rPr>
            </w:pPr>
            <w:r>
              <w:rPr>
                <w:rFonts w:ascii="MS Gothic" w:eastAsia="MS Gothic" w:hint="eastAsia"/>
                <w:szCs w:val="24"/>
                <w:lang w:val="ja-JP"/>
              </w:rPr>
              <w:t>オンライン動画のそれぞれの目標に関係なく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視聴者を理解する</w:t>
            </w:r>
            <w:r>
              <w:rPr>
                <w:rFonts w:ascii="MS Gothic" w:eastAsia="MS Gothic" w:hint="eastAsia"/>
                <w:szCs w:val="24"/>
                <w:lang w:val="ja-JP"/>
              </w:rPr>
              <w:t>ことは成功を収めるための戦略を生み出す鍵になります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6385 </w:t>
            </w:r>
            <w:r>
              <w:rPr>
                <w:noProof/>
                <w:sz w:val="16"/>
              </w:rPr>
              <w:br/>
            </w:r>
            <w:r>
              <w:rPr>
                <w:noProof/>
                <w:sz w:val="2"/>
                <w:szCs w:val="24"/>
              </w:rPr>
              <w:t>2babb93b-12de-4e6e-b037-d225fd7894a4</w:t>
            </w:r>
          </w:p>
        </w:tc>
        <w:tc>
          <w:tcPr>
            <w:tcW w:w="7407" w:type="dxa"/>
            <w:shd w:val="clear" w:color="auto" w:fill="F2F2F2" w:themeFill="background1" w:themeFillShade="F2"/>
          </w:tcPr>
          <w:p w:rsidR="00000000" w:rsidRDefault="007D3E85">
            <w:pPr>
              <w:rPr>
                <w:noProof/>
                <w:szCs w:val="24"/>
              </w:rPr>
            </w:pPr>
            <w:r>
              <w:rPr>
                <w:noProof/>
                <w:szCs w:val="24"/>
              </w:rPr>
              <w:t>The better you understand your viewers, the easier it is to create content that will engage them in formats they can easily consume.</w:t>
            </w:r>
          </w:p>
        </w:tc>
        <w:tc>
          <w:tcPr>
            <w:tcW w:w="7407" w:type="dxa"/>
          </w:tcPr>
          <w:p w:rsidR="00000000" w:rsidRDefault="007D3E85">
            <w:pPr>
              <w:rPr>
                <w:szCs w:val="24"/>
                <w:lang w:val="ja-JP"/>
              </w:rPr>
            </w:pPr>
            <w:r>
              <w:rPr>
                <w:rFonts w:ascii="MS Gothic" w:eastAsia="MS Gothic" w:hint="eastAsia"/>
                <w:szCs w:val="24"/>
                <w:lang w:val="ja-JP"/>
              </w:rPr>
              <w:t>視聴者の理解が深くなればなるほど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視聴者が簡単に利用できる形式でコンテンツを作成することが容易になります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6386 </w:t>
            </w:r>
            <w:r>
              <w:rPr>
                <w:noProof/>
                <w:sz w:val="16"/>
              </w:rPr>
              <w:br/>
            </w:r>
            <w:r>
              <w:rPr>
                <w:noProof/>
                <w:sz w:val="2"/>
                <w:szCs w:val="24"/>
              </w:rPr>
              <w:t>ee9a096b-7580-4350-a716-4f7c85cc155e</w:t>
            </w:r>
          </w:p>
        </w:tc>
        <w:tc>
          <w:tcPr>
            <w:tcW w:w="7407" w:type="dxa"/>
            <w:shd w:val="clear" w:color="auto" w:fill="F2F2F2" w:themeFill="background1" w:themeFillShade="F2"/>
          </w:tcPr>
          <w:p w:rsidR="00000000" w:rsidRDefault="007D3E85">
            <w:pPr>
              <w:rPr>
                <w:noProof/>
                <w:szCs w:val="24"/>
              </w:rPr>
            </w:pPr>
            <w:r>
              <w:rPr>
                <w:noProof/>
                <w:szCs w:val="24"/>
              </w:rPr>
              <w:t>As you publish In-Page Experiences, Gallery will gather analytics on those experiences and make them available in different reports.</w:t>
            </w:r>
          </w:p>
        </w:tc>
        <w:tc>
          <w:tcPr>
            <w:tcW w:w="7407" w:type="dxa"/>
          </w:tcPr>
          <w:p w:rsidR="00000000" w:rsidRDefault="007D3E85">
            <w:pPr>
              <w:rPr>
                <w:szCs w:val="24"/>
                <w:lang w:val="ja-JP"/>
              </w:rPr>
            </w:pPr>
            <w:r>
              <w:rPr>
                <w:rFonts w:ascii="MS Gothic" w:eastAsia="MS Gothic" w:hint="eastAsia"/>
                <w:szCs w:val="24"/>
                <w:lang w:val="ja-JP"/>
              </w:rPr>
              <w:t>ページ内エクスペリエンスを公開すると</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はこれらのエクスペリエンスの分析を収集し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さまざまなレポートで利用できるようになります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6387 </w:t>
            </w:r>
            <w:r>
              <w:rPr>
                <w:noProof/>
                <w:sz w:val="16"/>
              </w:rPr>
              <w:br/>
            </w:r>
            <w:r>
              <w:rPr>
                <w:noProof/>
                <w:sz w:val="2"/>
                <w:szCs w:val="24"/>
              </w:rPr>
              <w:t>944c5934-cfe9-4a2e-895e-c7746fd9be8b</w:t>
            </w:r>
          </w:p>
        </w:tc>
        <w:tc>
          <w:tcPr>
            <w:tcW w:w="7407" w:type="dxa"/>
            <w:shd w:val="clear" w:color="auto" w:fill="F2F2F2" w:themeFill="background1" w:themeFillShade="F2"/>
          </w:tcPr>
          <w:p w:rsidR="00000000" w:rsidRDefault="007D3E85">
            <w:pPr>
              <w:rPr>
                <w:noProof/>
                <w:szCs w:val="24"/>
              </w:rPr>
            </w:pPr>
            <w:r>
              <w:rPr>
                <w:noProof/>
                <w:szCs w:val="24"/>
              </w:rPr>
              <w:t xml:space="preserve">To access the In-Page Experience analytics, edit the experience and then click </w:t>
            </w:r>
            <w:r>
              <w:rPr>
                <w:rStyle w:val="mqInternal"/>
                <w:noProof/>
                <w:szCs w:val="24"/>
              </w:rPr>
              <w:t>[1}</w:t>
            </w:r>
            <w:r>
              <w:rPr>
                <w:noProof/>
                <w:szCs w:val="24"/>
              </w:rPr>
              <w:t>EXPERIENCE ANALYTICS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ページはめ込みエクスペリエンス分析にアクセスするには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経験分析</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6388 </w:t>
            </w:r>
            <w:r>
              <w:rPr>
                <w:noProof/>
                <w:sz w:val="16"/>
              </w:rPr>
              <w:br/>
            </w:r>
            <w:r>
              <w:rPr>
                <w:noProof/>
                <w:sz w:val="2"/>
                <w:szCs w:val="24"/>
              </w:rPr>
              <w:t>939ee3e6-8668-4129-83ec-44b5ca8337b5</w:t>
            </w:r>
          </w:p>
        </w:tc>
        <w:tc>
          <w:tcPr>
            <w:tcW w:w="7407" w:type="dxa"/>
            <w:shd w:val="clear" w:color="auto" w:fill="F2F2F2" w:themeFill="background1" w:themeFillShade="F2"/>
          </w:tcPr>
          <w:p w:rsidR="00000000" w:rsidRDefault="007D3E85">
            <w:pPr>
              <w:rPr>
                <w:noProof/>
                <w:szCs w:val="24"/>
              </w:rPr>
            </w:pPr>
            <w:r>
              <w:rPr>
                <w:noProof/>
                <w:szCs w:val="24"/>
              </w:rPr>
              <w:t>Select the type of report to view:</w:t>
            </w:r>
          </w:p>
        </w:tc>
        <w:tc>
          <w:tcPr>
            <w:tcW w:w="7407" w:type="dxa"/>
          </w:tcPr>
          <w:p w:rsidR="00000000" w:rsidRDefault="007D3E85">
            <w:pPr>
              <w:rPr>
                <w:szCs w:val="24"/>
                <w:lang w:val="ja-JP"/>
              </w:rPr>
            </w:pPr>
            <w:r>
              <w:rPr>
                <w:rFonts w:ascii="MS Gothic" w:eastAsia="MS Gothic" w:hint="eastAsia"/>
                <w:szCs w:val="24"/>
                <w:lang w:val="ja-JP"/>
              </w:rPr>
              <w:t>表示するレポートの種類を選択します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6389 </w:t>
            </w:r>
            <w:r>
              <w:rPr>
                <w:noProof/>
                <w:sz w:val="16"/>
              </w:rPr>
              <w:br/>
            </w:r>
            <w:r>
              <w:rPr>
                <w:noProof/>
                <w:sz w:val="2"/>
                <w:szCs w:val="24"/>
              </w:rPr>
              <w:t>f3d87796-340f-4970-8ccf-77f0933a40ab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Dashboard</w:t>
            </w:r>
            <w:r>
              <w:rPr>
                <w:rStyle w:val="mqInternal"/>
                <w:noProof/>
                <w:szCs w:val="24"/>
              </w:rPr>
              <w:t>{2]</w:t>
            </w:r>
            <w:r>
              <w:rPr>
                <w:noProof/>
                <w:szCs w:val="24"/>
              </w:rPr>
              <w:t xml:space="preserve"> - Displays the In-Page Experience analytics dashboard.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ダッシュボード</w:t>
            </w:r>
            <w:r>
              <w:rPr>
                <w:rStyle w:val="mqInternal"/>
                <w:noProof/>
                <w:szCs w:val="24"/>
                <w:lang w:val="ja-JP"/>
              </w:rPr>
              <w:t>{2]</w:t>
            </w:r>
            <w:r>
              <w:rPr>
                <w:szCs w:val="24"/>
                <w:lang w:val="ja-JP"/>
              </w:rPr>
              <w:t xml:space="preserve"> -</w:t>
            </w:r>
            <w:r>
              <w:rPr>
                <w:rFonts w:ascii="MS Gothic" w:eastAsia="MS Gothic" w:hint="eastAsia"/>
                <w:szCs w:val="24"/>
                <w:lang w:val="ja-JP"/>
              </w:rPr>
              <w:t>ページ内エクスペリエンス分析ダッシュボードを表示します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6390 </w:t>
            </w:r>
            <w:r>
              <w:rPr>
                <w:noProof/>
                <w:sz w:val="16"/>
              </w:rPr>
              <w:br/>
            </w:r>
            <w:r>
              <w:rPr>
                <w:noProof/>
                <w:sz w:val="2"/>
                <w:szCs w:val="24"/>
              </w:rPr>
              <w:t>3236742f-911c-46c6-800f-c40b92ab172b</w:t>
            </w:r>
          </w:p>
        </w:tc>
        <w:tc>
          <w:tcPr>
            <w:tcW w:w="7407" w:type="dxa"/>
            <w:shd w:val="clear" w:color="auto" w:fill="F2F2F2" w:themeFill="background1" w:themeFillShade="F2"/>
          </w:tcPr>
          <w:p w:rsidR="00000000" w:rsidRDefault="007D3E85">
            <w:pPr>
              <w:rPr>
                <w:noProof/>
                <w:szCs w:val="24"/>
              </w:rPr>
            </w:pPr>
            <w:r>
              <w:rPr>
                <w:noProof/>
                <w:szCs w:val="24"/>
              </w:rPr>
              <w:t>This includes number of social shares, device types used to view the experience and top trending videos in the experience.</w:t>
            </w:r>
          </w:p>
        </w:tc>
        <w:tc>
          <w:tcPr>
            <w:tcW w:w="7407" w:type="dxa"/>
          </w:tcPr>
          <w:p w:rsidR="00000000" w:rsidRDefault="007D3E85">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ソーシャルシェアの数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エクスペリエンスの表示に使用されるデバイスタイプ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エクスペリエンスのトップトレンド動画が含まれます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6391 </w:t>
            </w:r>
            <w:r>
              <w:rPr>
                <w:noProof/>
                <w:sz w:val="16"/>
              </w:rPr>
              <w:br/>
            </w:r>
            <w:r>
              <w:rPr>
                <w:noProof/>
                <w:sz w:val="2"/>
                <w:szCs w:val="24"/>
              </w:rPr>
              <w:t>ab2739c2-07da-485c-8f</w:t>
            </w:r>
            <w:r>
              <w:rPr>
                <w:noProof/>
                <w:sz w:val="2"/>
                <w:szCs w:val="24"/>
              </w:rPr>
              <w:t>7c-c07f11a9dfc7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Calls-to-Action</w:t>
            </w:r>
            <w:r>
              <w:rPr>
                <w:rStyle w:val="mqInternal"/>
                <w:noProof/>
                <w:szCs w:val="24"/>
              </w:rPr>
              <w:t>{2]</w:t>
            </w:r>
            <w:r>
              <w:rPr>
                <w:noProof/>
                <w:szCs w:val="24"/>
              </w:rPr>
              <w:t xml:space="preserve"> - Provides analytics on the number of clickthroughs on link and card interactions and image components that have been configured on the experience.</w:t>
            </w:r>
          </w:p>
        </w:tc>
        <w:tc>
          <w:tcPr>
            <w:tcW w:w="7407" w:type="dxa"/>
          </w:tcPr>
          <w:p w:rsidR="00000000" w:rsidRDefault="007D3E85">
            <w:pPr>
              <w:rPr>
                <w:szCs w:val="24"/>
                <w:lang w:val="ja-JP"/>
              </w:rPr>
            </w:pPr>
            <w:r>
              <w:rPr>
                <w:rStyle w:val="mqInternal"/>
                <w:noProof/>
                <w:szCs w:val="24"/>
                <w:lang w:val="ja-JP"/>
              </w:rPr>
              <w:t>[1}</w:t>
            </w:r>
            <w:r>
              <w:rPr>
                <w:szCs w:val="24"/>
                <w:lang w:val="ja-JP"/>
              </w:rPr>
              <w:t>Calls-to-Action</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エクスペリエンスで構成されたリンクとカードのインタラクション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およびイメージコンポーネントのク</w:t>
            </w:r>
            <w:r>
              <w:rPr>
                <w:rFonts w:ascii="MS Gothic" w:eastAsia="MS Gothic" w:hint="eastAsia"/>
                <w:szCs w:val="24"/>
                <w:lang w:val="ja-JP"/>
              </w:rPr>
              <w:t>リックスルー数に関する分析を提供します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6392 </w:t>
            </w:r>
            <w:r>
              <w:rPr>
                <w:noProof/>
                <w:sz w:val="16"/>
              </w:rPr>
              <w:br/>
            </w:r>
            <w:r>
              <w:rPr>
                <w:noProof/>
                <w:sz w:val="2"/>
                <w:szCs w:val="24"/>
              </w:rPr>
              <w:t>00a8b0df-bd5d-4015-a0de-a2d0cc750203</w:t>
            </w:r>
          </w:p>
        </w:tc>
        <w:tc>
          <w:tcPr>
            <w:tcW w:w="7407" w:type="dxa"/>
            <w:shd w:val="clear" w:color="auto" w:fill="F2F2F2" w:themeFill="background1" w:themeFillShade="F2"/>
          </w:tcPr>
          <w:p w:rsidR="00000000" w:rsidRDefault="007D3E85">
            <w:pPr>
              <w:rPr>
                <w:noProof/>
                <w:szCs w:val="24"/>
              </w:rPr>
            </w:pPr>
            <w:r>
              <w:rPr>
                <w:noProof/>
                <w:szCs w:val="24"/>
              </w:rPr>
              <w:t>Also provides analytics on the number of form submissions from any custom HTML components on the experience.</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エクスペリエンスのカスタム</w:t>
            </w:r>
            <w:r>
              <w:rPr>
                <w:szCs w:val="24"/>
                <w:lang w:val="ja-JP"/>
              </w:rPr>
              <w:t xml:space="preserve"> HTML </w:t>
            </w:r>
            <w:r>
              <w:rPr>
                <w:rFonts w:ascii="MS Gothic" w:eastAsia="MS Gothic" w:hint="eastAsia"/>
                <w:szCs w:val="24"/>
                <w:lang w:val="ja-JP"/>
              </w:rPr>
              <w:t>コンポーネントからのフォーム送信数に関する分析も提供します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6393 </w:t>
            </w:r>
            <w:r>
              <w:rPr>
                <w:noProof/>
                <w:sz w:val="16"/>
              </w:rPr>
              <w:br/>
            </w:r>
            <w:r>
              <w:rPr>
                <w:noProof/>
                <w:sz w:val="2"/>
                <w:szCs w:val="24"/>
              </w:rPr>
              <w:t>a659c1fa-a428-45d2-8d7a-783f55f290d6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Videos</w:t>
            </w:r>
            <w:r>
              <w:rPr>
                <w:rStyle w:val="mqInternal"/>
                <w:noProof/>
                <w:szCs w:val="24"/>
              </w:rPr>
              <w:t>{2]</w:t>
            </w:r>
            <w:r>
              <w:rPr>
                <w:noProof/>
                <w:szCs w:val="24"/>
              </w:rPr>
              <w:t xml:space="preserve"> - Provides analytics performanc</w:t>
            </w:r>
            <w:r>
              <w:rPr>
                <w:noProof/>
                <w:szCs w:val="24"/>
              </w:rPr>
              <w:t>e and engagement for videos within an In-Page Experience.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w:t>
            </w:r>
            <w:r>
              <w:rPr>
                <w:rFonts w:ascii="MS Gothic" w:eastAsia="MS Gothic" w:hint="eastAsia"/>
                <w:szCs w:val="24"/>
                <w:lang w:val="ja-JP"/>
              </w:rPr>
              <w:t>ページ内エクスペリエンス内の動画の分析パフォーマンスとエンゲージメントを提供します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6394 </w:t>
            </w:r>
            <w:r>
              <w:rPr>
                <w:noProof/>
                <w:sz w:val="16"/>
              </w:rPr>
              <w:br/>
            </w:r>
            <w:r>
              <w:rPr>
                <w:noProof/>
                <w:sz w:val="2"/>
                <w:szCs w:val="24"/>
              </w:rPr>
              <w:t>8a45d106-7948-4ddc-9cbf-b87513890d07</w:t>
            </w:r>
          </w:p>
        </w:tc>
        <w:tc>
          <w:tcPr>
            <w:tcW w:w="7407" w:type="dxa"/>
            <w:shd w:val="clear" w:color="auto" w:fill="F2F2F2" w:themeFill="background1" w:themeFillShade="F2"/>
          </w:tcPr>
          <w:p w:rsidR="00000000" w:rsidRDefault="007D3E85">
            <w:pPr>
              <w:rPr>
                <w:noProof/>
                <w:szCs w:val="24"/>
              </w:rPr>
            </w:pPr>
            <w:r>
              <w:rPr>
                <w:noProof/>
                <w:szCs w:val="24"/>
              </w:rPr>
              <w:t>This includes metrics such as number of video views, video impressions, average percent viewed, engag</w:t>
            </w:r>
            <w:r>
              <w:rPr>
                <w:noProof/>
                <w:szCs w:val="24"/>
              </w:rPr>
              <w:t>ement score and the number of social shares.</w:t>
            </w:r>
          </w:p>
        </w:tc>
        <w:tc>
          <w:tcPr>
            <w:tcW w:w="7407" w:type="dxa"/>
          </w:tcPr>
          <w:p w:rsidR="00000000" w:rsidRDefault="007D3E85">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動画の再生回数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動画のインプレッション数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平均視聴率</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エンゲージメントスコア</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ソーシャルシェア数などの指標が含まれます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6395 </w:t>
            </w:r>
            <w:r>
              <w:rPr>
                <w:noProof/>
                <w:sz w:val="16"/>
              </w:rPr>
              <w:br/>
            </w:r>
            <w:r>
              <w:rPr>
                <w:noProof/>
                <w:sz w:val="2"/>
                <w:szCs w:val="24"/>
              </w:rPr>
              <w:t>359e8112-7c74-4cff-81ab-50ee4b751c65</w:t>
            </w:r>
          </w:p>
        </w:tc>
        <w:tc>
          <w:tcPr>
            <w:tcW w:w="7407" w:type="dxa"/>
            <w:shd w:val="clear" w:color="auto" w:fill="F2F2F2" w:themeFill="background1" w:themeFillShade="F2"/>
          </w:tcPr>
          <w:p w:rsidR="00000000" w:rsidRDefault="007D3E85">
            <w:pPr>
              <w:rPr>
                <w:noProof/>
                <w:szCs w:val="24"/>
              </w:rPr>
            </w:pPr>
            <w:r>
              <w:rPr>
                <w:noProof/>
                <w:szCs w:val="24"/>
              </w:rPr>
              <w:t>Note that with In-Page Experiences, even though the video(s) appear to be loaded into a player, video</w:t>
            </w:r>
            <w:r>
              <w:rPr>
                <w:noProof/>
                <w:szCs w:val="24"/>
              </w:rPr>
              <w:t>s aren't loaded until the viewer clicks the play button overlay.</w:t>
            </w:r>
          </w:p>
        </w:tc>
        <w:tc>
          <w:tcPr>
            <w:tcW w:w="7407" w:type="dxa"/>
          </w:tcPr>
          <w:p w:rsidR="00000000" w:rsidRDefault="007D3E85">
            <w:pPr>
              <w:rPr>
                <w:szCs w:val="24"/>
                <w:lang w:val="ja-JP"/>
              </w:rPr>
            </w:pPr>
            <w:r>
              <w:rPr>
                <w:rFonts w:ascii="MS Gothic" w:eastAsia="MS Gothic" w:hint="eastAsia"/>
                <w:szCs w:val="24"/>
                <w:lang w:val="ja-JP"/>
              </w:rPr>
              <w:t>ページ内エクスペリエンスでは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動画がプレーヤーにロードされているように見えますが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視聴者が再生ボタンのオーバーレイをクリックするまで動画は読み込まれません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6396 </w:t>
            </w:r>
            <w:r>
              <w:rPr>
                <w:noProof/>
                <w:sz w:val="16"/>
              </w:rPr>
              <w:br/>
            </w:r>
            <w:r>
              <w:rPr>
                <w:noProof/>
                <w:sz w:val="2"/>
                <w:szCs w:val="24"/>
              </w:rPr>
              <w:t>497986c9-fb2e-4ad6-b720-c8cc1d4a5a46</w:t>
            </w:r>
          </w:p>
        </w:tc>
        <w:tc>
          <w:tcPr>
            <w:tcW w:w="7407" w:type="dxa"/>
            <w:shd w:val="clear" w:color="auto" w:fill="F2F2F2" w:themeFill="background1" w:themeFillShade="F2"/>
          </w:tcPr>
          <w:p w:rsidR="00000000" w:rsidRDefault="007D3E85">
            <w:pPr>
              <w:rPr>
                <w:noProof/>
                <w:szCs w:val="24"/>
              </w:rPr>
            </w:pPr>
            <w:r>
              <w:rPr>
                <w:noProof/>
                <w:szCs w:val="24"/>
              </w:rPr>
              <w:t>Therefore, video impressions will not be recorded by the Analytics m</w:t>
            </w:r>
            <w:r>
              <w:rPr>
                <w:noProof/>
                <w:szCs w:val="24"/>
              </w:rPr>
              <w:t>odule until a viewer plays a video.</w:t>
            </w:r>
          </w:p>
        </w:tc>
        <w:tc>
          <w:tcPr>
            <w:tcW w:w="7407" w:type="dxa"/>
          </w:tcPr>
          <w:p w:rsidR="00000000" w:rsidRDefault="007D3E85">
            <w:pPr>
              <w:rPr>
                <w:szCs w:val="24"/>
                <w:lang w:val="ja-JP"/>
              </w:rPr>
            </w:pPr>
            <w:r>
              <w:rPr>
                <w:rFonts w:ascii="MS Gothic" w:eastAsia="MS Gothic" w:hint="eastAsia"/>
                <w:szCs w:val="24"/>
                <w:lang w:val="ja-JP"/>
              </w:rPr>
              <w:t>そのため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視聴者が動画を再生するまで</w:t>
            </w:r>
            <w:r>
              <w:rPr>
                <w:szCs w:val="24"/>
                <w:lang w:val="ja-JP"/>
              </w:rPr>
              <w:t xml:space="preserve"> Analytics </w:t>
            </w:r>
            <w:r>
              <w:rPr>
                <w:rFonts w:ascii="MS Gothic" w:eastAsia="MS Gothic" w:hint="eastAsia"/>
                <w:szCs w:val="24"/>
                <w:lang w:val="ja-JP"/>
              </w:rPr>
              <w:t>モジュールでは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動画のインプレッションは記録されません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6397 </w:t>
            </w:r>
            <w:r>
              <w:rPr>
                <w:noProof/>
                <w:sz w:val="16"/>
              </w:rPr>
              <w:br/>
            </w:r>
            <w:r>
              <w:rPr>
                <w:noProof/>
                <w:sz w:val="2"/>
                <w:szCs w:val="24"/>
              </w:rPr>
              <w:t>25b752d0-965c-42fb-955d-ceae171dbab8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6398 </w:t>
            </w:r>
            <w:r>
              <w:rPr>
                <w:noProof/>
                <w:sz w:val="16"/>
              </w:rPr>
              <w:br/>
            </w:r>
            <w:r>
              <w:rPr>
                <w:noProof/>
                <w:sz w:val="2"/>
                <w:szCs w:val="24"/>
              </w:rPr>
              <w:t>78141943-204b-49cf-bb71-a44c5862d1ac</w:t>
            </w:r>
          </w:p>
        </w:tc>
        <w:tc>
          <w:tcPr>
            <w:tcW w:w="7407" w:type="dxa"/>
            <w:shd w:val="clear" w:color="auto" w:fill="F2F2F2" w:themeFill="background1" w:themeFillShade="F2"/>
          </w:tcPr>
          <w:p w:rsidR="00000000" w:rsidRDefault="007D3E85">
            <w:pPr>
              <w:rPr>
                <w:noProof/>
                <w:szCs w:val="24"/>
              </w:rPr>
            </w:pPr>
            <w:r>
              <w:rPr>
                <w:noProof/>
                <w:szCs w:val="24"/>
              </w:rPr>
              <w:t xml:space="preserve">Reviewing the In-Page Experience Analytics Dashboard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インページエクスペリエンス分析ダッシュボードの確認</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6399 </w:t>
            </w:r>
            <w:r>
              <w:rPr>
                <w:noProof/>
                <w:sz w:val="16"/>
              </w:rPr>
              <w:br/>
            </w:r>
            <w:r>
              <w:rPr>
                <w:noProof/>
                <w:sz w:val="2"/>
                <w:szCs w:val="24"/>
              </w:rPr>
              <w:t>f8d9c402-9e51-44d4-9bb6-3f1937aea65d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the In-Page Experience Analytics Dashboard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ページ内エクスペリエンス分析ダッシュボードの確認</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6400 </w:t>
            </w:r>
            <w:r>
              <w:rPr>
                <w:noProof/>
                <w:sz w:val="16"/>
              </w:rPr>
              <w:br/>
            </w:r>
            <w:r>
              <w:rPr>
                <w:noProof/>
                <w:sz w:val="2"/>
                <w:szCs w:val="24"/>
              </w:rPr>
              <w:t>801bede1-96bf-431e-8b6c-0edba4a3fc03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6401 </w:t>
            </w:r>
            <w:r>
              <w:rPr>
                <w:noProof/>
                <w:sz w:val="16"/>
              </w:rPr>
              <w:br/>
            </w:r>
            <w:r>
              <w:rPr>
                <w:noProof/>
                <w:sz w:val="2"/>
                <w:szCs w:val="24"/>
              </w:rPr>
              <w:t>0e9b604a-ab0a-4621-99dc-65d7f49ecbe4</w:t>
            </w:r>
          </w:p>
        </w:tc>
        <w:tc>
          <w:tcPr>
            <w:tcW w:w="7407" w:type="dxa"/>
            <w:shd w:val="clear" w:color="auto" w:fill="F2F2F2" w:themeFill="background1" w:themeFillShade="F2"/>
          </w:tcPr>
          <w:p w:rsidR="00000000" w:rsidRDefault="007D3E85">
            <w:pPr>
              <w:rPr>
                <w:noProof/>
                <w:szCs w:val="24"/>
              </w:rPr>
            </w:pPr>
            <w:r>
              <w:rPr>
                <w:noProof/>
                <w:szCs w:val="24"/>
              </w:rPr>
              <w:t>The analytics dashboard provides a high level overview of the number of social shares, the types of devices used to view an experience and the most viewed videos for a</w:t>
            </w:r>
            <w:r>
              <w:rPr>
                <w:noProof/>
                <w:szCs w:val="24"/>
              </w:rPr>
              <w:t>n In-Page Experience.</w:t>
            </w:r>
          </w:p>
        </w:tc>
        <w:tc>
          <w:tcPr>
            <w:tcW w:w="7407" w:type="dxa"/>
          </w:tcPr>
          <w:p w:rsidR="00000000" w:rsidRDefault="007D3E85">
            <w:pPr>
              <w:rPr>
                <w:szCs w:val="24"/>
                <w:lang w:val="ja-JP"/>
              </w:rPr>
            </w:pPr>
            <w:r>
              <w:rPr>
                <w:rFonts w:ascii="MS Gothic" w:eastAsia="MS Gothic" w:hint="eastAsia"/>
                <w:szCs w:val="24"/>
                <w:lang w:val="ja-JP"/>
              </w:rPr>
              <w:t>分析ダッシュボードには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ソーシャル共有数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エクスペリエンスの表示に使用されるデバイスの種類</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ページ内エクスペリエンスの最も多く視聴された動画の高度な概要が表示されます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6402 </w:t>
            </w:r>
            <w:r>
              <w:rPr>
                <w:noProof/>
                <w:sz w:val="16"/>
              </w:rPr>
              <w:br/>
            </w:r>
            <w:r>
              <w:rPr>
                <w:noProof/>
                <w:sz w:val="2"/>
                <w:szCs w:val="24"/>
              </w:rPr>
              <w:t>cbeb76da-694e-431a-b45d-1df88465ff15</w:t>
            </w:r>
          </w:p>
        </w:tc>
        <w:tc>
          <w:tcPr>
            <w:tcW w:w="7407" w:type="dxa"/>
            <w:shd w:val="clear" w:color="auto" w:fill="F2F2F2" w:themeFill="background1" w:themeFillShade="F2"/>
          </w:tcPr>
          <w:p w:rsidR="00000000" w:rsidRDefault="007D3E85">
            <w:pPr>
              <w:rPr>
                <w:noProof/>
                <w:szCs w:val="24"/>
              </w:rPr>
            </w:pPr>
            <w:r>
              <w:rPr>
                <w:noProof/>
                <w:szCs w:val="24"/>
              </w:rPr>
              <w:t xml:space="preserve">To view the analytics dashboard, edit the experience and click </w:t>
            </w:r>
            <w:r>
              <w:rPr>
                <w:rStyle w:val="mqInternal"/>
                <w:noProof/>
                <w:szCs w:val="24"/>
              </w:rPr>
              <w:t>[1}</w:t>
            </w:r>
            <w:r>
              <w:rPr>
                <w:noProof/>
                <w:szCs w:val="24"/>
              </w:rPr>
              <w:t>PROJECT ANALYTICS &gt; Dashboard</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分析ダッシュボードを表示するには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w:t>
            </w:r>
            <w:r>
              <w:rPr>
                <w:szCs w:val="24"/>
                <w:lang w:val="ja-JP"/>
              </w:rPr>
              <w:t xml:space="preserve">\[ </w:t>
            </w:r>
            <w:r>
              <w:rPr>
                <w:rStyle w:val="mqInternal"/>
                <w:noProof/>
                <w:szCs w:val="24"/>
                <w:lang w:val="ja-JP"/>
              </w:rPr>
              <w:t>[1}</w:t>
            </w:r>
            <w:r>
              <w:rPr>
                <w:rFonts w:ascii="MS Gothic" w:eastAsia="MS Gothic" w:hint="eastAsia"/>
                <w:szCs w:val="24"/>
                <w:lang w:val="ja-JP"/>
              </w:rPr>
              <w:t>プロジェクト分析</w:t>
            </w:r>
            <w:r>
              <w:rPr>
                <w:szCs w:val="24"/>
                <w:lang w:val="ja-JP"/>
              </w:rPr>
              <w:t>&gt;</w:t>
            </w:r>
            <w:r>
              <w:rPr>
                <w:rFonts w:ascii="MS Gothic" w:eastAsia="MS Gothic" w:hint="eastAsia"/>
                <w:szCs w:val="24"/>
                <w:lang w:val="ja-JP"/>
              </w:rPr>
              <w:t>ダッシュボード</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6403 </w:t>
            </w:r>
            <w:r>
              <w:rPr>
                <w:noProof/>
                <w:sz w:val="16"/>
              </w:rPr>
              <w:br/>
            </w:r>
            <w:r>
              <w:rPr>
                <w:noProof/>
                <w:sz w:val="2"/>
                <w:szCs w:val="24"/>
              </w:rPr>
              <w:t>199850aa-0663-477c-9b2c-1bd5d062ae02</w:t>
            </w:r>
          </w:p>
        </w:tc>
        <w:tc>
          <w:tcPr>
            <w:tcW w:w="7407" w:type="dxa"/>
            <w:shd w:val="clear" w:color="auto" w:fill="F2F2F2" w:themeFill="background1" w:themeFillShade="F2"/>
          </w:tcPr>
          <w:p w:rsidR="00000000" w:rsidRDefault="007D3E85">
            <w:pPr>
              <w:rPr>
                <w:noProof/>
                <w:szCs w:val="24"/>
              </w:rPr>
            </w:pPr>
            <w:r>
              <w:rPr>
                <w:noProof/>
                <w:szCs w:val="24"/>
              </w:rPr>
              <w:t>Selecting a time span</w:t>
            </w:r>
          </w:p>
        </w:tc>
        <w:tc>
          <w:tcPr>
            <w:tcW w:w="7407" w:type="dxa"/>
          </w:tcPr>
          <w:p w:rsidR="00000000" w:rsidRDefault="007D3E85">
            <w:pPr>
              <w:rPr>
                <w:szCs w:val="24"/>
                <w:lang w:val="ja-JP"/>
              </w:rPr>
            </w:pPr>
            <w:r>
              <w:rPr>
                <w:rFonts w:ascii="MS Gothic" w:eastAsia="MS Gothic" w:hint="eastAsia"/>
                <w:szCs w:val="24"/>
                <w:lang w:val="ja-JP"/>
              </w:rPr>
              <w:t>タイムスパンの選択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6404 </w:t>
            </w:r>
            <w:r>
              <w:rPr>
                <w:noProof/>
                <w:sz w:val="16"/>
              </w:rPr>
              <w:br/>
            </w:r>
            <w:r>
              <w:rPr>
                <w:noProof/>
                <w:sz w:val="2"/>
                <w:szCs w:val="24"/>
              </w:rPr>
              <w:t>25f210a9-74f3-4dd1-82b4-9baceb264a92</w:t>
            </w:r>
          </w:p>
        </w:tc>
        <w:tc>
          <w:tcPr>
            <w:tcW w:w="7407" w:type="dxa"/>
            <w:shd w:val="clear" w:color="auto" w:fill="F2F2F2" w:themeFill="background1" w:themeFillShade="F2"/>
          </w:tcPr>
          <w:p w:rsidR="00000000" w:rsidRDefault="007D3E85">
            <w:pPr>
              <w:rPr>
                <w:noProof/>
                <w:szCs w:val="24"/>
              </w:rPr>
            </w:pPr>
            <w:r>
              <w:rPr>
                <w:noProof/>
                <w:szCs w:val="24"/>
              </w:rPr>
              <w:t>To specify the time period for the dashboard, you can click on a quick date or use the calendar control.</w:t>
            </w:r>
          </w:p>
        </w:tc>
        <w:tc>
          <w:tcPr>
            <w:tcW w:w="7407" w:type="dxa"/>
          </w:tcPr>
          <w:p w:rsidR="00000000" w:rsidRDefault="007D3E85">
            <w:pPr>
              <w:rPr>
                <w:szCs w:val="24"/>
                <w:lang w:val="ja-JP"/>
              </w:rPr>
            </w:pPr>
            <w:r>
              <w:rPr>
                <w:rFonts w:ascii="MS Gothic" w:eastAsia="MS Gothic" w:hint="eastAsia"/>
                <w:szCs w:val="24"/>
                <w:lang w:val="ja-JP"/>
              </w:rPr>
              <w:t>ダッシュボードの期間を指定するには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クイック日付をクリックするか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カレンダーコントロールを使用します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6405 </w:t>
            </w:r>
            <w:r>
              <w:rPr>
                <w:noProof/>
                <w:sz w:val="16"/>
              </w:rPr>
              <w:br/>
            </w:r>
            <w:r>
              <w:rPr>
                <w:noProof/>
                <w:sz w:val="2"/>
                <w:szCs w:val="24"/>
              </w:rPr>
              <w:t>21a6e5f1-4a18-452c-ba99-2248072a8b34</w:t>
            </w:r>
          </w:p>
        </w:tc>
        <w:tc>
          <w:tcPr>
            <w:tcW w:w="7407" w:type="dxa"/>
            <w:shd w:val="clear" w:color="auto" w:fill="F2F2F2" w:themeFill="background1" w:themeFillShade="F2"/>
          </w:tcPr>
          <w:p w:rsidR="00000000" w:rsidRDefault="007D3E85">
            <w:pPr>
              <w:rPr>
                <w:noProof/>
                <w:szCs w:val="24"/>
              </w:rPr>
            </w:pPr>
            <w:r>
              <w:rPr>
                <w:noProof/>
                <w:szCs w:val="24"/>
              </w:rPr>
              <w:t>Using a quick date</w:t>
            </w:r>
          </w:p>
        </w:tc>
        <w:tc>
          <w:tcPr>
            <w:tcW w:w="7407" w:type="dxa"/>
          </w:tcPr>
          <w:p w:rsidR="00000000" w:rsidRDefault="007D3E85">
            <w:pPr>
              <w:rPr>
                <w:szCs w:val="24"/>
                <w:lang w:val="ja-JP"/>
              </w:rPr>
            </w:pPr>
            <w:r>
              <w:rPr>
                <w:rFonts w:ascii="MS Gothic" w:eastAsia="MS Gothic" w:hint="eastAsia"/>
                <w:szCs w:val="24"/>
                <w:lang w:val="ja-JP"/>
              </w:rPr>
              <w:t>クイック日付を使用する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6406 </w:t>
            </w:r>
            <w:r>
              <w:rPr>
                <w:noProof/>
                <w:sz w:val="16"/>
              </w:rPr>
              <w:br/>
            </w:r>
            <w:r>
              <w:rPr>
                <w:noProof/>
                <w:sz w:val="2"/>
                <w:szCs w:val="24"/>
              </w:rPr>
              <w:t>c2cba07b-a11b-422c-a7e0-b3b93b0b3504</w:t>
            </w:r>
          </w:p>
        </w:tc>
        <w:tc>
          <w:tcPr>
            <w:tcW w:w="7407" w:type="dxa"/>
            <w:shd w:val="clear" w:color="auto" w:fill="F2F2F2" w:themeFill="background1" w:themeFillShade="F2"/>
          </w:tcPr>
          <w:p w:rsidR="00000000" w:rsidRDefault="007D3E85">
            <w:pPr>
              <w:rPr>
                <w:noProof/>
                <w:szCs w:val="24"/>
              </w:rPr>
            </w:pPr>
            <w:r>
              <w:rPr>
                <w:noProof/>
                <w:szCs w:val="24"/>
              </w:rPr>
              <w:t>A series of quick dates are at the top of the page.</w:t>
            </w:r>
          </w:p>
        </w:tc>
        <w:tc>
          <w:tcPr>
            <w:tcW w:w="7407" w:type="dxa"/>
          </w:tcPr>
          <w:p w:rsidR="00000000" w:rsidRDefault="007D3E85">
            <w:pPr>
              <w:rPr>
                <w:szCs w:val="24"/>
                <w:lang w:val="ja-JP"/>
              </w:rPr>
            </w:pPr>
            <w:r>
              <w:rPr>
                <w:rFonts w:ascii="MS Gothic" w:eastAsia="MS Gothic" w:hint="eastAsia"/>
                <w:szCs w:val="24"/>
                <w:lang w:val="ja-JP"/>
              </w:rPr>
              <w:t>一連のクイック日付がページの上部に表示されます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6407 </w:t>
            </w:r>
            <w:r>
              <w:rPr>
                <w:noProof/>
                <w:sz w:val="16"/>
              </w:rPr>
              <w:br/>
            </w:r>
            <w:r>
              <w:rPr>
                <w:noProof/>
                <w:sz w:val="2"/>
                <w:szCs w:val="24"/>
              </w:rPr>
              <w:t>0bc3d7bd-ec13-47c0-bc41-5c5ca835ff65</w:t>
            </w:r>
          </w:p>
        </w:tc>
        <w:tc>
          <w:tcPr>
            <w:tcW w:w="7407" w:type="dxa"/>
            <w:shd w:val="clear" w:color="auto" w:fill="F2F2F2" w:themeFill="background1" w:themeFillShade="F2"/>
          </w:tcPr>
          <w:p w:rsidR="00000000" w:rsidRDefault="007D3E85">
            <w:pPr>
              <w:rPr>
                <w:noProof/>
                <w:szCs w:val="24"/>
              </w:rPr>
            </w:pPr>
            <w:r>
              <w:rPr>
                <w:noProof/>
                <w:szCs w:val="24"/>
              </w:rPr>
              <w:t>The following quick dates are available:</w:t>
            </w:r>
          </w:p>
        </w:tc>
        <w:tc>
          <w:tcPr>
            <w:tcW w:w="7407" w:type="dxa"/>
          </w:tcPr>
          <w:p w:rsidR="00000000" w:rsidRDefault="007D3E85">
            <w:pPr>
              <w:rPr>
                <w:szCs w:val="24"/>
                <w:lang w:val="ja-JP"/>
              </w:rPr>
            </w:pPr>
            <w:r>
              <w:rPr>
                <w:rFonts w:ascii="MS Gothic" w:eastAsia="MS Gothic" w:hint="eastAsia"/>
                <w:szCs w:val="24"/>
                <w:lang w:val="ja-JP"/>
              </w:rPr>
              <w:t>次のクイック日付を使用できます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6408 </w:t>
            </w:r>
            <w:r>
              <w:rPr>
                <w:noProof/>
                <w:sz w:val="16"/>
              </w:rPr>
              <w:br/>
            </w:r>
            <w:r>
              <w:rPr>
                <w:noProof/>
                <w:sz w:val="2"/>
                <w:szCs w:val="24"/>
              </w:rPr>
              <w:t>63dc3bb0-035d-48c4-b733-817e0799ba2e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Today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今日</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6409 </w:t>
            </w:r>
            <w:r>
              <w:rPr>
                <w:noProof/>
                <w:sz w:val="16"/>
              </w:rPr>
              <w:br/>
            </w:r>
            <w:r>
              <w:rPr>
                <w:noProof/>
                <w:sz w:val="2"/>
                <w:szCs w:val="24"/>
              </w:rPr>
              <w:t>bd743e28-7a10-440b-883a-6468e1b7d9dc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Yesterday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昨日</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6410 </w:t>
            </w:r>
            <w:r>
              <w:rPr>
                <w:noProof/>
                <w:sz w:val="16"/>
              </w:rPr>
              <w:br/>
            </w:r>
            <w:r>
              <w:rPr>
                <w:noProof/>
                <w:sz w:val="2"/>
                <w:szCs w:val="24"/>
              </w:rPr>
              <w:t>96d47429-e607-4dab-a</w:t>
            </w:r>
            <w:r>
              <w:rPr>
                <w:noProof/>
                <w:sz w:val="2"/>
                <w:szCs w:val="24"/>
              </w:rPr>
              <w:t>cac-0b0d550f47fc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Last 7 days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過去</w:t>
            </w:r>
            <w:r>
              <w:rPr>
                <w:szCs w:val="24"/>
                <w:lang w:val="ja-JP"/>
              </w:rPr>
              <w:t xml:space="preserve"> 7 </w:t>
            </w:r>
            <w:r>
              <w:rPr>
                <w:rFonts w:ascii="MS Gothic" w:eastAsia="MS Gothic" w:hint="eastAsia"/>
                <w:szCs w:val="24"/>
                <w:lang w:val="ja-JP"/>
              </w:rPr>
              <w:t>日間</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6411 </w:t>
            </w:r>
            <w:r>
              <w:rPr>
                <w:noProof/>
                <w:sz w:val="16"/>
              </w:rPr>
              <w:br/>
            </w:r>
            <w:r>
              <w:rPr>
                <w:noProof/>
                <w:sz w:val="2"/>
                <w:szCs w:val="24"/>
              </w:rPr>
              <w:t>a892da88-a8a1-4e88-b49e-bf68c42a571f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Last 30 days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過去</w:t>
            </w:r>
            <w:r>
              <w:rPr>
                <w:szCs w:val="24"/>
                <w:lang w:val="ja-JP"/>
              </w:rPr>
              <w:t xml:space="preserve"> 30 </w:t>
            </w:r>
            <w:r>
              <w:rPr>
                <w:rFonts w:ascii="MS Gothic" w:eastAsia="MS Gothic" w:hint="eastAsia"/>
                <w:szCs w:val="24"/>
                <w:lang w:val="ja-JP"/>
              </w:rPr>
              <w:t>日間</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6412 </w:t>
            </w:r>
            <w:r>
              <w:rPr>
                <w:noProof/>
                <w:sz w:val="16"/>
              </w:rPr>
              <w:br/>
            </w:r>
            <w:r>
              <w:rPr>
                <w:noProof/>
                <w:sz w:val="2"/>
                <w:szCs w:val="24"/>
              </w:rPr>
              <w:t>0ca51c32-1701-49b9-9791-b6ce302e14a8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This month</w:t>
            </w:r>
            <w:r>
              <w:rPr>
                <w:rStyle w:val="mqInternal"/>
                <w:noProof/>
                <w:szCs w:val="24"/>
              </w:rPr>
              <w:t>{2]</w:t>
            </w:r>
            <w:r>
              <w:rPr>
                <w:noProof/>
                <w:szCs w:val="24"/>
              </w:rPr>
              <w:t xml:space="preserve"> - The calendar month to date - for example, if today is March 17, this report will display March 1 - March 17</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今月</w:t>
            </w:r>
            <w:r>
              <w:rPr>
                <w:rStyle w:val="mqInternal"/>
                <w:noProof/>
                <w:szCs w:val="24"/>
                <w:lang w:val="ja-JP"/>
              </w:rPr>
              <w:t>{2]</w:t>
            </w:r>
            <w:r>
              <w:rPr>
                <w:szCs w:val="24"/>
                <w:lang w:val="ja-JP"/>
              </w:rPr>
              <w:t xml:space="preserve"> -</w:t>
            </w:r>
            <w:r>
              <w:rPr>
                <w:rFonts w:ascii="MS Gothic" w:eastAsia="MS Gothic" w:hint="eastAsia"/>
                <w:szCs w:val="24"/>
                <w:lang w:val="ja-JP"/>
              </w:rPr>
              <w:t>現在までの暦月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t>日である場合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このレポートには</w:t>
            </w:r>
            <w:r>
              <w:rPr>
                <w:szCs w:val="24"/>
                <w:lang w:val="ja-JP"/>
              </w:rPr>
              <w:t xml:space="preserve"> 3 </w:t>
            </w:r>
            <w:r>
              <w:rPr>
                <w:rFonts w:ascii="MS Gothic" w:eastAsia="MS Gothic" w:hint="eastAsia"/>
                <w:szCs w:val="24"/>
                <w:lang w:val="ja-JP"/>
              </w:rPr>
              <w:t>月</w:t>
            </w:r>
            <w:r>
              <w:rPr>
                <w:szCs w:val="24"/>
                <w:lang w:val="ja-JP"/>
              </w:rPr>
              <w:t xml:space="preserve"> 1 </w:t>
            </w:r>
            <w:r>
              <w:rPr>
                <w:rFonts w:ascii="Arial Unicode MS" w:eastAsia="Arial Unicode MS" w:hint="eastAsia"/>
                <w:szCs w:val="24"/>
                <w:lang w:val="ja-JP"/>
              </w:rPr>
              <w:t>～</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t>日が表示されます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6413 </w:t>
            </w:r>
            <w:r>
              <w:rPr>
                <w:noProof/>
                <w:sz w:val="16"/>
              </w:rPr>
              <w:br/>
            </w:r>
            <w:r>
              <w:rPr>
                <w:noProof/>
                <w:sz w:val="2"/>
                <w:szCs w:val="24"/>
              </w:rPr>
              <w:t>20043bbb-e611-4bc3-84aa-6b32914ab55e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Last month</w:t>
            </w:r>
            <w:r>
              <w:rPr>
                <w:rStyle w:val="mqInternal"/>
                <w:noProof/>
                <w:szCs w:val="24"/>
              </w:rPr>
              <w:t>{2]</w:t>
            </w:r>
            <w:r>
              <w:rPr>
                <w:noProof/>
                <w:szCs w:val="24"/>
              </w:rPr>
              <w:t xml:space="preserve"> - The pre</w:t>
            </w:r>
            <w:r>
              <w:rPr>
                <w:noProof/>
                <w:szCs w:val="24"/>
              </w:rPr>
              <w:t>vious calendar month - for example, if today is February 14, this report will display January 1 - January 31.</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先月</w:t>
            </w:r>
            <w:r>
              <w:rPr>
                <w:rStyle w:val="mqInternal"/>
                <w:noProof/>
                <w:szCs w:val="24"/>
                <w:lang w:val="ja-JP"/>
              </w:rPr>
              <w:t>{2]</w:t>
            </w:r>
            <w:r>
              <w:rPr>
                <w:szCs w:val="24"/>
                <w:lang w:val="ja-JP"/>
              </w:rPr>
              <w:t xml:space="preserve"> -</w:t>
            </w:r>
            <w:r>
              <w:rPr>
                <w:rFonts w:ascii="MS Gothic" w:eastAsia="MS Gothic" w:hint="eastAsia"/>
                <w:szCs w:val="24"/>
                <w:lang w:val="ja-JP"/>
              </w:rPr>
              <w:t>前の暦月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2 </w:t>
            </w:r>
            <w:r>
              <w:rPr>
                <w:rFonts w:ascii="MS Gothic" w:eastAsia="MS Gothic" w:hint="eastAsia"/>
                <w:szCs w:val="24"/>
                <w:lang w:val="ja-JP"/>
              </w:rPr>
              <w:t>月</w:t>
            </w:r>
            <w:r>
              <w:rPr>
                <w:szCs w:val="24"/>
                <w:lang w:val="ja-JP"/>
              </w:rPr>
              <w:t xml:space="preserve"> 14 </w:t>
            </w:r>
            <w:r>
              <w:rPr>
                <w:rFonts w:ascii="MS Gothic" w:eastAsia="MS Gothic" w:hint="eastAsia"/>
                <w:szCs w:val="24"/>
                <w:lang w:val="ja-JP"/>
              </w:rPr>
              <w:t>日である場合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このレポートは</w:t>
            </w:r>
            <w:r>
              <w:rPr>
                <w:szCs w:val="24"/>
                <w:lang w:val="ja-JP"/>
              </w:rPr>
              <w:t xml:space="preserve"> 1 </w:t>
            </w:r>
            <w:r>
              <w:rPr>
                <w:rFonts w:ascii="MS Gothic" w:eastAsia="MS Gothic" w:hint="eastAsia"/>
                <w:szCs w:val="24"/>
                <w:lang w:val="ja-JP"/>
              </w:rPr>
              <w:t>月</w:t>
            </w:r>
            <w:r>
              <w:rPr>
                <w:szCs w:val="24"/>
                <w:lang w:val="ja-JP"/>
              </w:rPr>
              <w:t xml:space="preserve"> 1 </w:t>
            </w:r>
            <w:r>
              <w:rPr>
                <w:rFonts w:ascii="MS Gothic" w:eastAsia="MS Gothic" w:hint="eastAsia"/>
                <w:szCs w:val="24"/>
                <w:lang w:val="ja-JP"/>
              </w:rPr>
              <w:t>日から</w:t>
            </w:r>
            <w:r>
              <w:rPr>
                <w:szCs w:val="24"/>
                <w:lang w:val="ja-JP"/>
              </w:rPr>
              <w:t xml:space="preserve"> 1 </w:t>
            </w:r>
            <w:r>
              <w:rPr>
                <w:rFonts w:ascii="MS Gothic" w:eastAsia="MS Gothic" w:hint="eastAsia"/>
                <w:szCs w:val="24"/>
                <w:lang w:val="ja-JP"/>
              </w:rPr>
              <w:t>月</w:t>
            </w:r>
            <w:r>
              <w:rPr>
                <w:szCs w:val="24"/>
                <w:lang w:val="ja-JP"/>
              </w:rPr>
              <w:t xml:space="preserve"> 31 </w:t>
            </w:r>
            <w:r>
              <w:rPr>
                <w:rFonts w:ascii="MS Gothic" w:eastAsia="MS Gothic" w:hint="eastAsia"/>
                <w:szCs w:val="24"/>
                <w:lang w:val="ja-JP"/>
              </w:rPr>
              <w:t>日と表示されます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6414 </w:t>
            </w:r>
            <w:r>
              <w:rPr>
                <w:noProof/>
                <w:sz w:val="16"/>
              </w:rPr>
              <w:br/>
            </w:r>
            <w:r>
              <w:rPr>
                <w:noProof/>
                <w:sz w:val="2"/>
                <w:szCs w:val="24"/>
              </w:rPr>
              <w:t>b6281b7b-47e3-4be2-a4c7-efcef8fcd02e</w:t>
            </w:r>
          </w:p>
        </w:tc>
        <w:tc>
          <w:tcPr>
            <w:tcW w:w="7407" w:type="dxa"/>
            <w:shd w:val="clear" w:color="auto" w:fill="F2F2F2" w:themeFill="background1" w:themeFillShade="F2"/>
          </w:tcPr>
          <w:p w:rsidR="00000000" w:rsidRDefault="007D3E85">
            <w:pPr>
              <w:rPr>
                <w:noProof/>
                <w:szCs w:val="24"/>
              </w:rPr>
            </w:pPr>
            <w:r>
              <w:rPr>
                <w:noProof/>
                <w:szCs w:val="24"/>
              </w:rPr>
              <w:t>Click on a quick date to update the dashboard.</w:t>
            </w:r>
          </w:p>
        </w:tc>
        <w:tc>
          <w:tcPr>
            <w:tcW w:w="7407" w:type="dxa"/>
          </w:tcPr>
          <w:p w:rsidR="00000000" w:rsidRDefault="007D3E85">
            <w:pPr>
              <w:rPr>
                <w:szCs w:val="24"/>
                <w:lang w:val="ja-JP"/>
              </w:rPr>
            </w:pPr>
            <w:r>
              <w:rPr>
                <w:rFonts w:ascii="MS Gothic" w:eastAsia="MS Gothic" w:hint="eastAsia"/>
                <w:szCs w:val="24"/>
                <w:lang w:val="ja-JP"/>
              </w:rPr>
              <w:t>クイック日付をクリックして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ダッシュボードを更新します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6415 </w:t>
            </w:r>
            <w:r>
              <w:rPr>
                <w:noProof/>
                <w:sz w:val="16"/>
              </w:rPr>
              <w:br/>
            </w:r>
            <w:r>
              <w:rPr>
                <w:noProof/>
                <w:sz w:val="2"/>
                <w:szCs w:val="24"/>
              </w:rPr>
              <w:t>f471e0ce-debd-4027-8fbd-86679ffb349d</w:t>
            </w:r>
          </w:p>
        </w:tc>
        <w:tc>
          <w:tcPr>
            <w:tcW w:w="7407" w:type="dxa"/>
            <w:shd w:val="clear" w:color="auto" w:fill="F2F2F2" w:themeFill="background1" w:themeFillShade="F2"/>
          </w:tcPr>
          <w:p w:rsidR="00000000" w:rsidRDefault="007D3E85">
            <w:pPr>
              <w:rPr>
                <w:noProof/>
                <w:szCs w:val="24"/>
              </w:rPr>
            </w:pPr>
            <w:r>
              <w:rPr>
                <w:noProof/>
                <w:szCs w:val="24"/>
              </w:rPr>
              <w:t>Using the calendar control</w:t>
            </w:r>
          </w:p>
        </w:tc>
        <w:tc>
          <w:tcPr>
            <w:tcW w:w="7407" w:type="dxa"/>
          </w:tcPr>
          <w:p w:rsidR="00000000" w:rsidRDefault="007D3E85">
            <w:pPr>
              <w:rPr>
                <w:szCs w:val="24"/>
                <w:lang w:val="ja-JP"/>
              </w:rPr>
            </w:pPr>
            <w:r>
              <w:rPr>
                <w:rFonts w:ascii="MS Gothic" w:eastAsia="MS Gothic" w:hint="eastAsia"/>
                <w:szCs w:val="24"/>
                <w:lang w:val="ja-JP"/>
              </w:rPr>
              <w:t>カレンダーコントロールの使用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6416 </w:t>
            </w:r>
            <w:r>
              <w:rPr>
                <w:noProof/>
                <w:sz w:val="16"/>
              </w:rPr>
              <w:br/>
            </w:r>
            <w:r>
              <w:rPr>
                <w:noProof/>
                <w:sz w:val="2"/>
                <w:szCs w:val="24"/>
              </w:rPr>
              <w:t>1268db00-0270-45c3-872a-eb83346c8d7d</w:t>
            </w:r>
          </w:p>
        </w:tc>
        <w:tc>
          <w:tcPr>
            <w:tcW w:w="7407" w:type="dxa"/>
            <w:shd w:val="clear" w:color="auto" w:fill="F2F2F2" w:themeFill="background1" w:themeFillShade="F2"/>
          </w:tcPr>
          <w:p w:rsidR="00000000" w:rsidRDefault="007D3E85">
            <w:pPr>
              <w:rPr>
                <w:noProof/>
                <w:szCs w:val="24"/>
              </w:rPr>
            </w:pPr>
            <w:r>
              <w:rPr>
                <w:noProof/>
                <w:szCs w:val="24"/>
              </w:rPr>
              <w:t xml:space="preserve">You can also </w:t>
            </w:r>
            <w:r>
              <w:rPr>
                <w:noProof/>
                <w:szCs w:val="24"/>
              </w:rPr>
              <w:t>select a start and end dates by clicking on the calendar control.</w:t>
            </w:r>
          </w:p>
        </w:tc>
        <w:tc>
          <w:tcPr>
            <w:tcW w:w="7407" w:type="dxa"/>
          </w:tcPr>
          <w:p w:rsidR="00000000" w:rsidRDefault="007D3E85">
            <w:pPr>
              <w:rPr>
                <w:szCs w:val="24"/>
                <w:lang w:val="ja-JP"/>
              </w:rPr>
            </w:pPr>
            <w:r>
              <w:rPr>
                <w:rFonts w:ascii="MS Gothic" w:eastAsia="MS Gothic" w:hint="eastAsia"/>
                <w:szCs w:val="24"/>
                <w:lang w:val="ja-JP"/>
              </w:rPr>
              <w:t>カレンダーコントロールをクリックして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開始日と終了日を選択することもできます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6417 </w:t>
            </w:r>
            <w:r>
              <w:rPr>
                <w:noProof/>
                <w:sz w:val="16"/>
              </w:rPr>
              <w:br/>
            </w:r>
            <w:r>
              <w:rPr>
                <w:noProof/>
                <w:sz w:val="2"/>
                <w:szCs w:val="24"/>
              </w:rPr>
              <w:t>a05708ea-b9bb-4aef-80b0-029ec0bc0f9a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Apply</w:t>
            </w:r>
            <w:r>
              <w:rPr>
                <w:rStyle w:val="mqInternal"/>
                <w:noProof/>
                <w:szCs w:val="24"/>
              </w:rPr>
              <w:t>{2]</w:t>
            </w:r>
            <w:r>
              <w:rPr>
                <w:noProof/>
                <w:szCs w:val="24"/>
              </w:rPr>
              <w:t xml:space="preserve"> to update the dashboard.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適用</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ダッシュボードを更新します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6418 </w:t>
            </w:r>
            <w:r>
              <w:rPr>
                <w:noProof/>
                <w:sz w:val="16"/>
              </w:rPr>
              <w:br/>
            </w:r>
            <w:r>
              <w:rPr>
                <w:noProof/>
                <w:sz w:val="2"/>
                <w:szCs w:val="24"/>
              </w:rPr>
              <w:t>e5b22352-8ad7-4481-94ed-a81ae60db523</w:t>
            </w:r>
          </w:p>
        </w:tc>
        <w:tc>
          <w:tcPr>
            <w:tcW w:w="7407" w:type="dxa"/>
            <w:shd w:val="clear" w:color="auto" w:fill="F2F2F2" w:themeFill="background1" w:themeFillShade="F2"/>
          </w:tcPr>
          <w:p w:rsidR="00000000" w:rsidRDefault="007D3E85">
            <w:pPr>
              <w:rPr>
                <w:noProof/>
                <w:szCs w:val="24"/>
              </w:rPr>
            </w:pPr>
            <w:r>
              <w:rPr>
                <w:noProof/>
                <w:szCs w:val="24"/>
              </w:rPr>
              <w:t>Viewing social shares</w:t>
            </w:r>
          </w:p>
        </w:tc>
        <w:tc>
          <w:tcPr>
            <w:tcW w:w="7407" w:type="dxa"/>
          </w:tcPr>
          <w:p w:rsidR="00000000" w:rsidRDefault="007D3E85">
            <w:pPr>
              <w:rPr>
                <w:szCs w:val="24"/>
                <w:lang w:val="ja-JP"/>
              </w:rPr>
            </w:pPr>
            <w:r>
              <w:rPr>
                <w:rFonts w:ascii="MS Gothic" w:eastAsia="MS Gothic" w:hint="eastAsia"/>
                <w:szCs w:val="24"/>
                <w:lang w:val="ja-JP"/>
              </w:rPr>
              <w:t>ソーシャルシェアの表示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6419 </w:t>
            </w:r>
            <w:r>
              <w:rPr>
                <w:noProof/>
                <w:sz w:val="16"/>
              </w:rPr>
              <w:br/>
            </w:r>
            <w:r>
              <w:rPr>
                <w:noProof/>
                <w:sz w:val="2"/>
                <w:szCs w:val="24"/>
              </w:rPr>
              <w:t>0bc8c7e7-ed4a-4b0d-9b24-cbaef57be031</w:t>
            </w:r>
          </w:p>
        </w:tc>
        <w:tc>
          <w:tcPr>
            <w:tcW w:w="7407" w:type="dxa"/>
            <w:shd w:val="clear" w:color="auto" w:fill="F2F2F2" w:themeFill="background1" w:themeFillShade="F2"/>
          </w:tcPr>
          <w:p w:rsidR="00000000" w:rsidRDefault="007D3E85">
            <w:pPr>
              <w:rPr>
                <w:noProof/>
                <w:szCs w:val="24"/>
              </w:rPr>
            </w:pPr>
            <w:r>
              <w:rPr>
                <w:noProof/>
                <w:szCs w:val="24"/>
              </w:rPr>
              <w:t>The Social Shares section will display the number of social shares by platform for the experience for the time period selected.</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ソーシャル共有</w:t>
            </w:r>
            <w:r>
              <w:rPr>
                <w:szCs w:val="24"/>
                <w:lang w:val="ja-JP"/>
              </w:rPr>
              <w:t xml:space="preserve">] </w:t>
            </w:r>
            <w:r>
              <w:rPr>
                <w:rFonts w:ascii="MS Gothic" w:eastAsia="MS Gothic" w:hint="eastAsia"/>
                <w:szCs w:val="24"/>
                <w:lang w:val="ja-JP"/>
              </w:rPr>
              <w:t>セク</w:t>
            </w:r>
            <w:r>
              <w:rPr>
                <w:rFonts w:ascii="MS Gothic" w:eastAsia="MS Gothic" w:hint="eastAsia"/>
                <w:szCs w:val="24"/>
                <w:lang w:val="ja-JP"/>
              </w:rPr>
              <w:t>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選択した期間のエクスペリエンスのプラットフォーム別のソーシャルシェア数が表示されます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6420 </w:t>
            </w:r>
            <w:r>
              <w:rPr>
                <w:noProof/>
                <w:sz w:val="16"/>
              </w:rPr>
              <w:br/>
            </w:r>
            <w:r>
              <w:rPr>
                <w:noProof/>
                <w:sz w:val="2"/>
                <w:szCs w:val="24"/>
              </w:rPr>
              <w:t>2f67a94f-e71e-462e-b96d-4a146d85bba8</w:t>
            </w:r>
          </w:p>
        </w:tc>
        <w:tc>
          <w:tcPr>
            <w:tcW w:w="7407" w:type="dxa"/>
            <w:shd w:val="clear" w:color="auto" w:fill="F2F2F2" w:themeFill="background1" w:themeFillShade="F2"/>
          </w:tcPr>
          <w:p w:rsidR="00000000" w:rsidRDefault="007D3E85">
            <w:pPr>
              <w:rPr>
                <w:noProof/>
                <w:szCs w:val="24"/>
              </w:rPr>
            </w:pPr>
            <w:r>
              <w:rPr>
                <w:noProof/>
                <w:szCs w:val="24"/>
              </w:rPr>
              <w:t>Note that shares are counted when someone clicks a sharing icon in the experience but there is no way to track whether they actually shared a video.</w:t>
            </w:r>
          </w:p>
        </w:tc>
        <w:tc>
          <w:tcPr>
            <w:tcW w:w="7407" w:type="dxa"/>
          </w:tcPr>
          <w:p w:rsidR="00000000" w:rsidRDefault="007D3E85">
            <w:pPr>
              <w:rPr>
                <w:szCs w:val="24"/>
                <w:lang w:val="ja-JP"/>
              </w:rPr>
            </w:pPr>
            <w:r>
              <w:rPr>
                <w:rFonts w:ascii="MS Gothic" w:eastAsia="MS Gothic" w:hint="eastAsia"/>
                <w:szCs w:val="24"/>
                <w:lang w:val="ja-JP"/>
              </w:rPr>
              <w:t>共有は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w:t>
            </w:r>
            <w:r>
              <w:rPr>
                <w:rFonts w:ascii="MS Gothic" w:eastAsia="MS Gothic" w:hint="eastAsia"/>
                <w:szCs w:val="24"/>
                <w:lang w:val="ja-JP"/>
              </w:rPr>
              <w:t>の共有アイコンをクリックしたときにカウントされますが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実際に動画を共有したかどうかを追跡する方法はありません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6421 </w:t>
            </w:r>
            <w:r>
              <w:rPr>
                <w:noProof/>
                <w:sz w:val="16"/>
              </w:rPr>
              <w:br/>
            </w:r>
            <w:r>
              <w:rPr>
                <w:noProof/>
                <w:sz w:val="2"/>
                <w:szCs w:val="24"/>
              </w:rPr>
              <w:t>74125ab0-28a0-4c9b-a30e-bae22326bf7e</w:t>
            </w:r>
          </w:p>
        </w:tc>
        <w:tc>
          <w:tcPr>
            <w:tcW w:w="7407" w:type="dxa"/>
            <w:shd w:val="clear" w:color="auto" w:fill="F2F2F2" w:themeFill="background1" w:themeFillShade="F2"/>
          </w:tcPr>
          <w:p w:rsidR="00000000" w:rsidRDefault="007D3E85">
            <w:pPr>
              <w:rPr>
                <w:noProof/>
                <w:szCs w:val="24"/>
              </w:rPr>
            </w:pPr>
            <w:r>
              <w:rPr>
                <w:noProof/>
                <w:szCs w:val="24"/>
              </w:rPr>
              <w:t>Hovering over the graph will display the data for the given date.</w:t>
            </w:r>
          </w:p>
        </w:tc>
        <w:tc>
          <w:tcPr>
            <w:tcW w:w="7407" w:type="dxa"/>
          </w:tcPr>
          <w:p w:rsidR="00000000" w:rsidRDefault="007D3E85">
            <w:pPr>
              <w:rPr>
                <w:szCs w:val="24"/>
                <w:lang w:val="ja-JP"/>
              </w:rPr>
            </w:pPr>
            <w:r>
              <w:rPr>
                <w:rFonts w:ascii="MS Gothic" w:eastAsia="MS Gothic" w:hint="eastAsia"/>
                <w:szCs w:val="24"/>
                <w:lang w:val="ja-JP"/>
              </w:rPr>
              <w:t>グラフの上にマウスポインタを置くと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指定した日付のデータが表示されます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6422 </w:t>
            </w:r>
            <w:r>
              <w:rPr>
                <w:noProof/>
                <w:sz w:val="16"/>
              </w:rPr>
              <w:br/>
            </w:r>
            <w:r>
              <w:rPr>
                <w:noProof/>
                <w:sz w:val="2"/>
                <w:szCs w:val="24"/>
              </w:rPr>
              <w:t>c24039c8-44ed-443c-96ab-a28cbff7b6e6</w:t>
            </w:r>
          </w:p>
        </w:tc>
        <w:tc>
          <w:tcPr>
            <w:tcW w:w="7407" w:type="dxa"/>
            <w:shd w:val="clear" w:color="auto" w:fill="F2F2F2" w:themeFill="background1" w:themeFillShade="F2"/>
          </w:tcPr>
          <w:p w:rsidR="00000000" w:rsidRDefault="007D3E85">
            <w:pPr>
              <w:rPr>
                <w:noProof/>
                <w:szCs w:val="24"/>
              </w:rPr>
            </w:pPr>
            <w:r>
              <w:rPr>
                <w:noProof/>
                <w:szCs w:val="24"/>
              </w:rPr>
              <w:t xml:space="preserve">Clicking </w:t>
            </w:r>
            <w:r>
              <w:rPr>
                <w:rStyle w:val="mqInternal"/>
                <w:noProof/>
                <w:szCs w:val="24"/>
              </w:rPr>
              <w:t>[1}</w:t>
            </w:r>
            <w:r>
              <w:rPr>
                <w:noProof/>
                <w:szCs w:val="24"/>
              </w:rPr>
              <w:t xml:space="preserve">See Social Share Details </w:t>
            </w:r>
            <w:r>
              <w:rPr>
                <w:rStyle w:val="mqInternal"/>
                <w:noProof/>
                <w:szCs w:val="24"/>
              </w:rPr>
              <w:t>{2]</w:t>
            </w:r>
            <w:r>
              <w:rPr>
                <w:noProof/>
                <w:szCs w:val="24"/>
              </w:rPr>
              <w:t>will open the video engagement analytics where you can view the number of social shares by video.</w:t>
            </w:r>
          </w:p>
        </w:tc>
        <w:tc>
          <w:tcPr>
            <w:tcW w:w="7407" w:type="dxa"/>
          </w:tcPr>
          <w:p w:rsidR="00000000" w:rsidRDefault="007D3E85">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ソーシャルシェアの詳細を見る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動画エンゲージメント分析が開き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ビデオ別のソーシャルシェア数を確認できます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6423 </w:t>
            </w:r>
            <w:r>
              <w:rPr>
                <w:noProof/>
                <w:sz w:val="16"/>
              </w:rPr>
              <w:br/>
            </w:r>
            <w:r>
              <w:rPr>
                <w:noProof/>
                <w:sz w:val="2"/>
                <w:szCs w:val="24"/>
              </w:rPr>
              <w:t>90f9</w:t>
            </w:r>
            <w:r>
              <w:rPr>
                <w:noProof/>
                <w:sz w:val="2"/>
                <w:szCs w:val="24"/>
              </w:rPr>
              <w:t>8252-cce7-487e-9df9-b1cbcba337b8</w:t>
            </w:r>
          </w:p>
        </w:tc>
        <w:tc>
          <w:tcPr>
            <w:tcW w:w="7407" w:type="dxa"/>
            <w:shd w:val="clear" w:color="auto" w:fill="F2F2F2" w:themeFill="background1" w:themeFillShade="F2"/>
          </w:tcPr>
          <w:p w:rsidR="00000000" w:rsidRDefault="007D3E85">
            <w:pPr>
              <w:rPr>
                <w:noProof/>
                <w:szCs w:val="24"/>
              </w:rPr>
            </w:pPr>
            <w:r>
              <w:rPr>
                <w:noProof/>
                <w:szCs w:val="24"/>
              </w:rPr>
              <w:t>Viewing device types</w:t>
            </w:r>
          </w:p>
        </w:tc>
        <w:tc>
          <w:tcPr>
            <w:tcW w:w="7407" w:type="dxa"/>
          </w:tcPr>
          <w:p w:rsidR="00000000" w:rsidRDefault="007D3E85">
            <w:pPr>
              <w:rPr>
                <w:szCs w:val="24"/>
                <w:lang w:val="ja-JP"/>
              </w:rPr>
            </w:pPr>
            <w:r>
              <w:rPr>
                <w:rFonts w:ascii="MS Gothic" w:eastAsia="MS Gothic" w:hint="eastAsia"/>
                <w:szCs w:val="24"/>
                <w:lang w:val="ja-JP"/>
              </w:rPr>
              <w:t>デバイスタイプの表示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6424 </w:t>
            </w:r>
            <w:r>
              <w:rPr>
                <w:noProof/>
                <w:sz w:val="16"/>
              </w:rPr>
              <w:br/>
            </w:r>
            <w:r>
              <w:rPr>
                <w:noProof/>
                <w:sz w:val="2"/>
                <w:szCs w:val="24"/>
              </w:rPr>
              <w:t>8792c059-ef18-452b-99fd-6372100d0454</w:t>
            </w:r>
          </w:p>
        </w:tc>
        <w:tc>
          <w:tcPr>
            <w:tcW w:w="7407" w:type="dxa"/>
            <w:shd w:val="clear" w:color="auto" w:fill="F2F2F2" w:themeFill="background1" w:themeFillShade="F2"/>
          </w:tcPr>
          <w:p w:rsidR="00000000" w:rsidRDefault="007D3E85">
            <w:pPr>
              <w:rPr>
                <w:noProof/>
                <w:szCs w:val="24"/>
              </w:rPr>
            </w:pPr>
            <w:r>
              <w:rPr>
                <w:noProof/>
                <w:szCs w:val="24"/>
              </w:rPr>
              <w:t>The Device Type section will display the device types used to view the experience for the time period selected.</w:t>
            </w:r>
          </w:p>
        </w:tc>
        <w:tc>
          <w:tcPr>
            <w:tcW w:w="7407" w:type="dxa"/>
          </w:tcPr>
          <w:p w:rsidR="00000000" w:rsidRDefault="007D3E85">
            <w:pPr>
              <w:rPr>
                <w:szCs w:val="24"/>
                <w:lang w:val="ja-JP"/>
              </w:rPr>
            </w:pPr>
            <w:r>
              <w:rPr>
                <w:szCs w:val="24"/>
                <w:lang w:val="ja-JP"/>
              </w:rPr>
              <w:t xml:space="preserve">\[Device Type]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選択した期間のエクスペリ</w:t>
            </w:r>
            <w:r>
              <w:rPr>
                <w:rFonts w:ascii="MS Gothic" w:eastAsia="MS Gothic" w:hint="eastAsia"/>
                <w:szCs w:val="24"/>
                <w:lang w:val="ja-JP"/>
              </w:rPr>
              <w:t>エンスの表示に使用されるデバイスタイプが表示されます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6425 </w:t>
            </w:r>
            <w:r>
              <w:rPr>
                <w:noProof/>
                <w:sz w:val="16"/>
              </w:rPr>
              <w:br/>
            </w:r>
            <w:r>
              <w:rPr>
                <w:noProof/>
                <w:sz w:val="2"/>
                <w:szCs w:val="24"/>
              </w:rPr>
              <w:t>7e4de982-b1d2-46e8-8c24-afd721d1702f</w:t>
            </w:r>
          </w:p>
        </w:tc>
        <w:tc>
          <w:tcPr>
            <w:tcW w:w="7407" w:type="dxa"/>
            <w:shd w:val="clear" w:color="auto" w:fill="F2F2F2" w:themeFill="background1" w:themeFillShade="F2"/>
          </w:tcPr>
          <w:p w:rsidR="00000000" w:rsidRDefault="007D3E85">
            <w:pPr>
              <w:rPr>
                <w:noProof/>
                <w:szCs w:val="24"/>
              </w:rPr>
            </w:pPr>
            <w:r>
              <w:rPr>
                <w:noProof/>
                <w:szCs w:val="24"/>
              </w:rPr>
              <w:t xml:space="preserve">Clicking </w:t>
            </w:r>
            <w:r>
              <w:rPr>
                <w:rStyle w:val="mqInternal"/>
                <w:noProof/>
                <w:szCs w:val="24"/>
              </w:rPr>
              <w:t>[1}</w:t>
            </w:r>
            <w:r>
              <w:rPr>
                <w:noProof/>
                <w:szCs w:val="24"/>
              </w:rPr>
              <w:t xml:space="preserve">See Video View by Device Type </w:t>
            </w:r>
            <w:r>
              <w:rPr>
                <w:rStyle w:val="mqInternal"/>
                <w:noProof/>
                <w:szCs w:val="24"/>
              </w:rPr>
              <w:t>{2]</w:t>
            </w:r>
            <w:r>
              <w:rPr>
                <w:noProof/>
                <w:szCs w:val="24"/>
              </w:rPr>
              <w:t>will open the video performance analytics and display the video view data by device type.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デバイスタイプ別にビデオビューを表示</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ビデオパフォーマンス</w:t>
            </w:r>
            <w:r>
              <w:rPr>
                <w:rFonts w:ascii="MS Gothic" w:eastAsia="MS Gothic" w:hint="eastAsia"/>
                <w:szCs w:val="24"/>
                <w:lang w:val="ja-JP"/>
              </w:rPr>
              <w:t>分析が開き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デバイスの種類別にビデオビューデータが表示されます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6426 </w:t>
            </w:r>
            <w:r>
              <w:rPr>
                <w:noProof/>
                <w:sz w:val="16"/>
              </w:rPr>
              <w:br/>
            </w:r>
            <w:r>
              <w:rPr>
                <w:noProof/>
                <w:sz w:val="2"/>
                <w:szCs w:val="24"/>
              </w:rPr>
              <w:t>3d7eddae-d1ae-4ff8-a5de-81824d01a34c</w:t>
            </w:r>
          </w:p>
        </w:tc>
        <w:tc>
          <w:tcPr>
            <w:tcW w:w="7407" w:type="dxa"/>
            <w:shd w:val="clear" w:color="auto" w:fill="F2F2F2" w:themeFill="background1" w:themeFillShade="F2"/>
          </w:tcPr>
          <w:p w:rsidR="00000000" w:rsidRDefault="007D3E85">
            <w:pPr>
              <w:rPr>
                <w:noProof/>
                <w:szCs w:val="24"/>
              </w:rPr>
            </w:pPr>
            <w:r>
              <w:rPr>
                <w:noProof/>
                <w:szCs w:val="24"/>
              </w:rPr>
              <w:t>Viewing top trending videos</w:t>
            </w:r>
          </w:p>
        </w:tc>
        <w:tc>
          <w:tcPr>
            <w:tcW w:w="7407" w:type="dxa"/>
          </w:tcPr>
          <w:p w:rsidR="00000000" w:rsidRDefault="007D3E85">
            <w:pPr>
              <w:rPr>
                <w:szCs w:val="24"/>
                <w:lang w:val="ja-JP"/>
              </w:rPr>
            </w:pPr>
            <w:r>
              <w:rPr>
                <w:rFonts w:ascii="MS Gothic" w:eastAsia="MS Gothic" w:hint="eastAsia"/>
                <w:szCs w:val="24"/>
                <w:lang w:val="ja-JP"/>
              </w:rPr>
              <w:t>トップトレンド動画の閲覧</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6427 </w:t>
            </w:r>
            <w:r>
              <w:rPr>
                <w:noProof/>
                <w:sz w:val="16"/>
              </w:rPr>
              <w:br/>
            </w:r>
            <w:r>
              <w:rPr>
                <w:noProof/>
                <w:sz w:val="2"/>
                <w:szCs w:val="24"/>
              </w:rPr>
              <w:t>63c46404-43cb-4013-b543-13464b9da4c1</w:t>
            </w:r>
          </w:p>
        </w:tc>
        <w:tc>
          <w:tcPr>
            <w:tcW w:w="7407" w:type="dxa"/>
            <w:shd w:val="clear" w:color="auto" w:fill="F2F2F2" w:themeFill="background1" w:themeFillShade="F2"/>
          </w:tcPr>
          <w:p w:rsidR="00000000" w:rsidRDefault="007D3E85">
            <w:pPr>
              <w:rPr>
                <w:noProof/>
                <w:szCs w:val="24"/>
              </w:rPr>
            </w:pPr>
            <w:r>
              <w:rPr>
                <w:noProof/>
                <w:szCs w:val="24"/>
              </w:rPr>
              <w:t>The Top Trending section will display the top 5 trending videos based upon the number of views for the time period selected.</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トップトレンド</w:t>
            </w:r>
            <w:r>
              <w:rPr>
                <w:szCs w:val="24"/>
                <w:lang w:val="ja-JP"/>
              </w:rPr>
              <w:t xml:space="preserve">]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選択した期間の再生回数に基づいて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上位</w:t>
            </w:r>
            <w:r>
              <w:rPr>
                <w:szCs w:val="24"/>
                <w:lang w:val="ja-JP"/>
              </w:rPr>
              <w:t xml:space="preserve"> 5 </w:t>
            </w:r>
            <w:r>
              <w:rPr>
                <w:rFonts w:ascii="MS Gothic" w:eastAsia="MS Gothic" w:hint="eastAsia"/>
                <w:szCs w:val="24"/>
                <w:lang w:val="ja-JP"/>
              </w:rPr>
              <w:t>つのトレンド動画が表示されます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6428 </w:t>
            </w:r>
            <w:r>
              <w:rPr>
                <w:noProof/>
                <w:sz w:val="16"/>
              </w:rPr>
              <w:br/>
            </w:r>
            <w:r>
              <w:rPr>
                <w:noProof/>
                <w:sz w:val="2"/>
                <w:szCs w:val="24"/>
              </w:rPr>
              <w:t>fb3de2bd-56a4-4181-bff1-ad053a5639ea</w:t>
            </w:r>
          </w:p>
        </w:tc>
        <w:tc>
          <w:tcPr>
            <w:tcW w:w="7407" w:type="dxa"/>
            <w:shd w:val="clear" w:color="auto" w:fill="F2F2F2" w:themeFill="background1" w:themeFillShade="F2"/>
          </w:tcPr>
          <w:p w:rsidR="00000000" w:rsidRDefault="007D3E85">
            <w:pPr>
              <w:rPr>
                <w:noProof/>
                <w:szCs w:val="24"/>
              </w:rPr>
            </w:pPr>
            <w:r>
              <w:rPr>
                <w:noProof/>
                <w:szCs w:val="24"/>
              </w:rPr>
              <w:t xml:space="preserve">Clicking </w:t>
            </w:r>
            <w:r>
              <w:rPr>
                <w:rStyle w:val="mqInternal"/>
                <w:noProof/>
                <w:szCs w:val="24"/>
              </w:rPr>
              <w:t>[1}</w:t>
            </w:r>
            <w:r>
              <w:rPr>
                <w:noProof/>
                <w:szCs w:val="24"/>
              </w:rPr>
              <w:t>See Video View De</w:t>
            </w:r>
            <w:r>
              <w:rPr>
                <w:noProof/>
                <w:szCs w:val="24"/>
              </w:rPr>
              <w:t>tails</w:t>
            </w:r>
            <w:r>
              <w:rPr>
                <w:rStyle w:val="mqInternal"/>
                <w:noProof/>
                <w:szCs w:val="24"/>
              </w:rPr>
              <w:t>{2]</w:t>
            </w:r>
            <w:r>
              <w:rPr>
                <w:noProof/>
                <w:szCs w:val="24"/>
              </w:rPr>
              <w:t xml:space="preserve"> will open the video performance analytics and display the video view data by video.</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ビデオビューの詳細を見る</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ビデオパフォーマンス分析が開き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ビデオ別のビデオビューデータが表示されます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6429 </w:t>
            </w:r>
            <w:r>
              <w:rPr>
                <w:noProof/>
                <w:sz w:val="16"/>
              </w:rPr>
              <w:br/>
            </w:r>
            <w:r>
              <w:rPr>
                <w:noProof/>
                <w:sz w:val="2"/>
                <w:szCs w:val="24"/>
              </w:rPr>
              <w:t>eb03544e-29c0-47fa-9a7c-e9eab54fcf63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6430 </w:t>
            </w:r>
            <w:r>
              <w:rPr>
                <w:noProof/>
                <w:sz w:val="16"/>
              </w:rPr>
              <w:br/>
            </w:r>
            <w:r>
              <w:rPr>
                <w:noProof/>
                <w:sz w:val="2"/>
                <w:szCs w:val="24"/>
              </w:rPr>
              <w:t>d7037734-e13d-4c40-80</w:t>
            </w:r>
            <w:r>
              <w:rPr>
                <w:noProof/>
                <w:sz w:val="2"/>
                <w:szCs w:val="24"/>
              </w:rPr>
              <w:t>02-948f53b22bae</w:t>
            </w:r>
          </w:p>
        </w:tc>
        <w:tc>
          <w:tcPr>
            <w:tcW w:w="7407" w:type="dxa"/>
            <w:shd w:val="clear" w:color="auto" w:fill="F2F2F2" w:themeFill="background1" w:themeFillShade="F2"/>
          </w:tcPr>
          <w:p w:rsidR="00000000" w:rsidRDefault="007D3E85">
            <w:pPr>
              <w:rPr>
                <w:noProof/>
                <w:szCs w:val="24"/>
              </w:rPr>
            </w:pPr>
            <w:r>
              <w:rPr>
                <w:noProof/>
                <w:szCs w:val="24"/>
              </w:rPr>
              <w:t xml:space="preserve">Reviewing In-Page Experience Calls-to-Action Analytics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ページ内エクスペリエンス行動喚起</w:t>
            </w:r>
            <w:r>
              <w:rPr>
                <w:szCs w:val="24"/>
                <w:lang w:val="ja-JP"/>
              </w:rPr>
              <w:t xml:space="preserve"> Analytics </w:t>
            </w:r>
            <w:r>
              <w:rPr>
                <w:rFonts w:ascii="MS Gothic" w:eastAsia="MS Gothic" w:hint="eastAsia"/>
                <w:szCs w:val="24"/>
                <w:lang w:val="ja-JP"/>
              </w:rPr>
              <w:t>のレビュー</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6431 </w:t>
            </w:r>
            <w:r>
              <w:rPr>
                <w:noProof/>
                <w:sz w:val="16"/>
              </w:rPr>
              <w:br/>
            </w:r>
            <w:r>
              <w:rPr>
                <w:noProof/>
                <w:sz w:val="2"/>
                <w:szCs w:val="24"/>
              </w:rPr>
              <w:t>d619fbec-6323-4163-874d-455904f2f255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In-Page Experience Calls-to-Action Analytics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ページ内エクスペリエンスの</w:t>
            </w:r>
            <w:r>
              <w:rPr>
                <w:szCs w:val="24"/>
                <w:lang w:val="ja-JP"/>
              </w:rPr>
              <w:t>Call-to-Action</w:t>
            </w:r>
            <w:r>
              <w:rPr>
                <w:rFonts w:ascii="MS Gothic" w:eastAsia="MS Gothic" w:hint="eastAsia"/>
                <w:szCs w:val="24"/>
                <w:lang w:val="ja-JP"/>
              </w:rPr>
              <w:t>分析の確認</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6432 </w:t>
            </w:r>
            <w:r>
              <w:rPr>
                <w:noProof/>
                <w:sz w:val="16"/>
              </w:rPr>
              <w:br/>
            </w:r>
            <w:r>
              <w:rPr>
                <w:noProof/>
                <w:sz w:val="2"/>
                <w:szCs w:val="24"/>
              </w:rPr>
              <w:t>6994235b-3b44-4062-8173-2ec7a21a9702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6433 </w:t>
            </w:r>
            <w:r>
              <w:rPr>
                <w:noProof/>
                <w:sz w:val="16"/>
              </w:rPr>
              <w:br/>
            </w:r>
            <w:r>
              <w:rPr>
                <w:noProof/>
                <w:sz w:val="2"/>
                <w:szCs w:val="24"/>
              </w:rPr>
              <w:t>48ed5eaf-f1d0-4397-aad7-f6c8162818f8</w:t>
            </w:r>
          </w:p>
        </w:tc>
        <w:tc>
          <w:tcPr>
            <w:tcW w:w="7407" w:type="dxa"/>
            <w:shd w:val="clear" w:color="auto" w:fill="F2F2F2" w:themeFill="background1" w:themeFillShade="F2"/>
          </w:tcPr>
          <w:p w:rsidR="00000000" w:rsidRDefault="007D3E85">
            <w:pPr>
              <w:rPr>
                <w:noProof/>
                <w:szCs w:val="24"/>
              </w:rPr>
            </w:pPr>
            <w:r>
              <w:rPr>
                <w:noProof/>
                <w:szCs w:val="24"/>
              </w:rPr>
              <w:t>The calls-to-action analytics provide analytics on the clickthroughs and form conversions for an In-Page Experience.</w:t>
            </w:r>
          </w:p>
        </w:tc>
        <w:tc>
          <w:tcPr>
            <w:tcW w:w="7407" w:type="dxa"/>
          </w:tcPr>
          <w:p w:rsidR="00000000" w:rsidRDefault="007D3E85">
            <w:pPr>
              <w:rPr>
                <w:szCs w:val="24"/>
                <w:lang w:val="ja-JP"/>
              </w:rPr>
            </w:pPr>
            <w:r>
              <w:rPr>
                <w:rFonts w:ascii="MS Gothic" w:eastAsia="MS Gothic" w:hint="eastAsia"/>
                <w:szCs w:val="24"/>
                <w:lang w:val="ja-JP"/>
              </w:rPr>
              <w:t>行動を促す分析は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インページエクスペリエンスのクリックスルーとフォームコンバージョンに関する分析を提供します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6434 </w:t>
            </w:r>
            <w:r>
              <w:rPr>
                <w:noProof/>
                <w:sz w:val="16"/>
              </w:rPr>
              <w:br/>
            </w:r>
            <w:r>
              <w:rPr>
                <w:noProof/>
                <w:sz w:val="2"/>
                <w:szCs w:val="24"/>
              </w:rPr>
              <w:t>f1de2869-f139-44e8-a069-0388bdf036cf</w:t>
            </w:r>
          </w:p>
        </w:tc>
        <w:tc>
          <w:tcPr>
            <w:tcW w:w="7407" w:type="dxa"/>
            <w:shd w:val="clear" w:color="auto" w:fill="F2F2F2" w:themeFill="background1" w:themeFillShade="F2"/>
          </w:tcPr>
          <w:p w:rsidR="00000000" w:rsidRDefault="007D3E85">
            <w:pPr>
              <w:rPr>
                <w:noProof/>
                <w:szCs w:val="24"/>
              </w:rPr>
            </w:pPr>
            <w:r>
              <w:rPr>
                <w:noProof/>
                <w:szCs w:val="24"/>
              </w:rPr>
              <w:t>To review the calls-to-action analytics</w:t>
            </w:r>
            <w:r>
              <w:rPr>
                <w:noProof/>
                <w:szCs w:val="24"/>
              </w:rPr>
              <w:t xml:space="preserve">, edit the experience and click </w:t>
            </w:r>
            <w:r>
              <w:rPr>
                <w:rStyle w:val="mqInternal"/>
                <w:noProof/>
                <w:szCs w:val="24"/>
              </w:rPr>
              <w:t>[1}</w:t>
            </w:r>
            <w:r>
              <w:rPr>
                <w:noProof/>
                <w:szCs w:val="24"/>
              </w:rPr>
              <w:t>EXPERIENCE ANALYTICS &gt; Calls-to-Action</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行動を促す分析を確認するには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左側のナビゲーションで</w:t>
            </w:r>
            <w:r>
              <w:rPr>
                <w:szCs w:val="24"/>
                <w:lang w:val="ja-JP"/>
              </w:rPr>
              <w:t xml:space="preserve"> \[ </w:t>
            </w:r>
            <w:r>
              <w:rPr>
                <w:rStyle w:val="mqInternal"/>
                <w:noProof/>
                <w:szCs w:val="24"/>
                <w:lang w:val="ja-JP"/>
              </w:rPr>
              <w:t>[1}</w:t>
            </w:r>
            <w:r>
              <w:rPr>
                <w:rFonts w:ascii="MS Gothic" w:eastAsia="MS Gothic" w:hint="eastAsia"/>
                <w:szCs w:val="24"/>
                <w:lang w:val="ja-JP"/>
              </w:rPr>
              <w:t>エクスペリエンス分析</w:t>
            </w:r>
            <w:r>
              <w:rPr>
                <w:szCs w:val="24"/>
                <w:lang w:val="ja-JP"/>
              </w:rPr>
              <w:t>] &gt; \[</w:t>
            </w:r>
            <w:r>
              <w:rPr>
                <w:rFonts w:ascii="MS Gothic" w:eastAsia="MS Gothic" w:hint="eastAsia"/>
                <w:szCs w:val="24"/>
                <w:lang w:val="ja-JP"/>
              </w:rPr>
              <w:t>アクションへの呼び出し</w:t>
            </w:r>
            <w:r>
              <w:rPr>
                <w:rStyle w:val="mqInternal"/>
                <w:noProof/>
                <w:szCs w:val="24"/>
                <w:lang w:val="ja-JP"/>
              </w:rPr>
              <w:t>{2]</w:t>
            </w:r>
            <w:r>
              <w:rPr>
                <w:szCs w:val="24"/>
                <w:lang w:val="ja-JP"/>
              </w:rPr>
              <w:t xml:space="preserve"> ] </w:t>
            </w:r>
            <w:r>
              <w:rPr>
                <w:rFonts w:ascii="MS Gothic" w:eastAsia="MS Gothic" w:hint="eastAsia"/>
                <w:szCs w:val="24"/>
                <w:lang w:val="ja-JP"/>
              </w:rPr>
              <w:t>の順にクリックします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6435 </w:t>
            </w:r>
            <w:r>
              <w:rPr>
                <w:noProof/>
                <w:sz w:val="16"/>
              </w:rPr>
              <w:br/>
            </w:r>
            <w:r>
              <w:rPr>
                <w:noProof/>
                <w:sz w:val="2"/>
                <w:szCs w:val="24"/>
              </w:rPr>
              <w:t>bdddf5aa-0f3a-40ac-9283-10042fe50b1d</w:t>
            </w:r>
          </w:p>
        </w:tc>
        <w:tc>
          <w:tcPr>
            <w:tcW w:w="7407" w:type="dxa"/>
            <w:shd w:val="clear" w:color="auto" w:fill="F2F2F2" w:themeFill="background1" w:themeFillShade="F2"/>
          </w:tcPr>
          <w:p w:rsidR="00000000" w:rsidRDefault="007D3E85">
            <w:pPr>
              <w:rPr>
                <w:noProof/>
                <w:szCs w:val="24"/>
              </w:rPr>
            </w:pPr>
            <w:r>
              <w:rPr>
                <w:noProof/>
                <w:szCs w:val="24"/>
              </w:rPr>
              <w:t>Selecting a time spa</w:t>
            </w:r>
            <w:r>
              <w:rPr>
                <w:noProof/>
                <w:szCs w:val="24"/>
              </w:rPr>
              <w:t>n</w:t>
            </w:r>
          </w:p>
        </w:tc>
        <w:tc>
          <w:tcPr>
            <w:tcW w:w="7407" w:type="dxa"/>
          </w:tcPr>
          <w:p w:rsidR="00000000" w:rsidRDefault="007D3E85">
            <w:pPr>
              <w:rPr>
                <w:szCs w:val="24"/>
                <w:lang w:val="ja-JP"/>
              </w:rPr>
            </w:pPr>
            <w:r>
              <w:rPr>
                <w:rFonts w:ascii="MS Gothic" w:eastAsia="MS Gothic" w:hint="eastAsia"/>
                <w:szCs w:val="24"/>
                <w:lang w:val="ja-JP"/>
              </w:rPr>
              <w:t>タイムスパンの選択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6436 </w:t>
            </w:r>
            <w:r>
              <w:rPr>
                <w:noProof/>
                <w:sz w:val="16"/>
              </w:rPr>
              <w:br/>
            </w:r>
            <w:r>
              <w:rPr>
                <w:noProof/>
                <w:sz w:val="2"/>
                <w:szCs w:val="24"/>
              </w:rPr>
              <w:t>aec2d772-1dfe-4da3-a26a-dd56d0ad6a08</w:t>
            </w:r>
          </w:p>
        </w:tc>
        <w:tc>
          <w:tcPr>
            <w:tcW w:w="7407" w:type="dxa"/>
            <w:shd w:val="clear" w:color="auto" w:fill="F2F2F2" w:themeFill="background1" w:themeFillShade="F2"/>
          </w:tcPr>
          <w:p w:rsidR="00000000" w:rsidRDefault="007D3E85">
            <w:pPr>
              <w:rPr>
                <w:noProof/>
                <w:szCs w:val="24"/>
              </w:rPr>
            </w:pPr>
            <w:r>
              <w:rPr>
                <w:noProof/>
                <w:szCs w:val="24"/>
              </w:rPr>
              <w:t>To specify the time period for the report, you can click on a quick date or use the calendar control.</w:t>
            </w:r>
          </w:p>
        </w:tc>
        <w:tc>
          <w:tcPr>
            <w:tcW w:w="7407" w:type="dxa"/>
          </w:tcPr>
          <w:p w:rsidR="00000000" w:rsidRDefault="007D3E85">
            <w:pPr>
              <w:rPr>
                <w:szCs w:val="24"/>
                <w:lang w:val="ja-JP"/>
              </w:rPr>
            </w:pPr>
            <w:r>
              <w:rPr>
                <w:rFonts w:ascii="MS Gothic" w:eastAsia="MS Gothic" w:hint="eastAsia"/>
                <w:szCs w:val="24"/>
                <w:lang w:val="ja-JP"/>
              </w:rPr>
              <w:t>レポートの期間を指定するには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クイック日付をクリックするか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カレンダーコントロールを使用します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6437 </w:t>
            </w:r>
            <w:r>
              <w:rPr>
                <w:noProof/>
                <w:sz w:val="16"/>
              </w:rPr>
              <w:br/>
            </w:r>
            <w:r>
              <w:rPr>
                <w:noProof/>
                <w:sz w:val="2"/>
                <w:szCs w:val="24"/>
              </w:rPr>
              <w:t>d2d715ed-85cd-4029-a1d6-145ff4e42edc</w:t>
            </w:r>
          </w:p>
        </w:tc>
        <w:tc>
          <w:tcPr>
            <w:tcW w:w="7407" w:type="dxa"/>
            <w:shd w:val="clear" w:color="auto" w:fill="F2F2F2" w:themeFill="background1" w:themeFillShade="F2"/>
          </w:tcPr>
          <w:p w:rsidR="00000000" w:rsidRDefault="007D3E85">
            <w:pPr>
              <w:rPr>
                <w:noProof/>
                <w:szCs w:val="24"/>
              </w:rPr>
            </w:pPr>
            <w:r>
              <w:rPr>
                <w:noProof/>
                <w:szCs w:val="24"/>
              </w:rPr>
              <w:t>Using a quick date</w:t>
            </w:r>
          </w:p>
        </w:tc>
        <w:tc>
          <w:tcPr>
            <w:tcW w:w="7407" w:type="dxa"/>
          </w:tcPr>
          <w:p w:rsidR="00000000" w:rsidRDefault="007D3E85">
            <w:pPr>
              <w:rPr>
                <w:szCs w:val="24"/>
                <w:lang w:val="ja-JP"/>
              </w:rPr>
            </w:pPr>
            <w:r>
              <w:rPr>
                <w:rFonts w:ascii="MS Gothic" w:eastAsia="MS Gothic" w:hint="eastAsia"/>
                <w:szCs w:val="24"/>
                <w:lang w:val="ja-JP"/>
              </w:rPr>
              <w:t>クイック日付を使用する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6438 </w:t>
            </w:r>
            <w:r>
              <w:rPr>
                <w:noProof/>
                <w:sz w:val="16"/>
              </w:rPr>
              <w:br/>
            </w:r>
            <w:r>
              <w:rPr>
                <w:noProof/>
                <w:sz w:val="2"/>
                <w:szCs w:val="24"/>
              </w:rPr>
              <w:t>f8aea5d8-f6af-4385-afbf-a9517cf32329</w:t>
            </w:r>
          </w:p>
        </w:tc>
        <w:tc>
          <w:tcPr>
            <w:tcW w:w="7407" w:type="dxa"/>
            <w:shd w:val="clear" w:color="auto" w:fill="F2F2F2" w:themeFill="background1" w:themeFillShade="F2"/>
          </w:tcPr>
          <w:p w:rsidR="00000000" w:rsidRDefault="007D3E85">
            <w:pPr>
              <w:rPr>
                <w:noProof/>
                <w:szCs w:val="24"/>
              </w:rPr>
            </w:pPr>
            <w:r>
              <w:rPr>
                <w:noProof/>
                <w:szCs w:val="24"/>
              </w:rPr>
              <w:t>A series of quick dates are at the top of the page.</w:t>
            </w:r>
          </w:p>
        </w:tc>
        <w:tc>
          <w:tcPr>
            <w:tcW w:w="7407" w:type="dxa"/>
          </w:tcPr>
          <w:p w:rsidR="00000000" w:rsidRDefault="007D3E85">
            <w:pPr>
              <w:rPr>
                <w:szCs w:val="24"/>
                <w:lang w:val="ja-JP"/>
              </w:rPr>
            </w:pPr>
            <w:r>
              <w:rPr>
                <w:rFonts w:ascii="MS Gothic" w:eastAsia="MS Gothic" w:hint="eastAsia"/>
                <w:szCs w:val="24"/>
                <w:lang w:val="ja-JP"/>
              </w:rPr>
              <w:t>一連のクイック日付がページの上部に表示されます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6439 </w:t>
            </w:r>
            <w:r>
              <w:rPr>
                <w:noProof/>
                <w:sz w:val="16"/>
              </w:rPr>
              <w:br/>
            </w:r>
            <w:r>
              <w:rPr>
                <w:noProof/>
                <w:sz w:val="2"/>
                <w:szCs w:val="24"/>
              </w:rPr>
              <w:t>acfa64f7-04de-43dd-9501-7b118efc2a4c</w:t>
            </w:r>
          </w:p>
        </w:tc>
        <w:tc>
          <w:tcPr>
            <w:tcW w:w="7407" w:type="dxa"/>
            <w:shd w:val="clear" w:color="auto" w:fill="F2F2F2" w:themeFill="background1" w:themeFillShade="F2"/>
          </w:tcPr>
          <w:p w:rsidR="00000000" w:rsidRDefault="007D3E85">
            <w:pPr>
              <w:rPr>
                <w:noProof/>
                <w:szCs w:val="24"/>
              </w:rPr>
            </w:pPr>
            <w:r>
              <w:rPr>
                <w:noProof/>
                <w:szCs w:val="24"/>
              </w:rPr>
              <w:t>The following quick dat</w:t>
            </w:r>
            <w:r>
              <w:rPr>
                <w:noProof/>
                <w:szCs w:val="24"/>
              </w:rPr>
              <w:t>es are available:</w:t>
            </w:r>
          </w:p>
        </w:tc>
        <w:tc>
          <w:tcPr>
            <w:tcW w:w="7407" w:type="dxa"/>
          </w:tcPr>
          <w:p w:rsidR="00000000" w:rsidRDefault="007D3E85">
            <w:pPr>
              <w:rPr>
                <w:szCs w:val="24"/>
                <w:lang w:val="ja-JP"/>
              </w:rPr>
            </w:pPr>
            <w:r>
              <w:rPr>
                <w:rFonts w:ascii="MS Gothic" w:eastAsia="MS Gothic" w:hint="eastAsia"/>
                <w:szCs w:val="24"/>
                <w:lang w:val="ja-JP"/>
              </w:rPr>
              <w:t>次のクイック日付を使用できます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6440 </w:t>
            </w:r>
            <w:r>
              <w:rPr>
                <w:noProof/>
                <w:sz w:val="16"/>
              </w:rPr>
              <w:br/>
            </w:r>
            <w:r>
              <w:rPr>
                <w:noProof/>
                <w:sz w:val="2"/>
                <w:szCs w:val="24"/>
              </w:rPr>
              <w:t>7401df62-78db-42cc-aae4-86bb089a9f1e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Today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今日</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6441 </w:t>
            </w:r>
            <w:r>
              <w:rPr>
                <w:noProof/>
                <w:sz w:val="16"/>
              </w:rPr>
              <w:br/>
            </w:r>
            <w:r>
              <w:rPr>
                <w:noProof/>
                <w:sz w:val="2"/>
                <w:szCs w:val="24"/>
              </w:rPr>
              <w:t>bfb627ad-e7fd-428d-ab82-231bf73aad61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Yesterday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昨日</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6442 </w:t>
            </w:r>
            <w:r>
              <w:rPr>
                <w:noProof/>
                <w:sz w:val="16"/>
              </w:rPr>
              <w:br/>
            </w:r>
            <w:r>
              <w:rPr>
                <w:noProof/>
                <w:sz w:val="2"/>
                <w:szCs w:val="24"/>
              </w:rPr>
              <w:t>dfa800bb-00dc-47cb-8ce2-8f153fbc7e1b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Last 7 days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過去</w:t>
            </w:r>
            <w:r>
              <w:rPr>
                <w:szCs w:val="24"/>
                <w:lang w:val="ja-JP"/>
              </w:rPr>
              <w:t xml:space="preserve"> 7 </w:t>
            </w:r>
            <w:r>
              <w:rPr>
                <w:rFonts w:ascii="MS Gothic" w:eastAsia="MS Gothic" w:hint="eastAsia"/>
                <w:szCs w:val="24"/>
                <w:lang w:val="ja-JP"/>
              </w:rPr>
              <w:t>日間</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6443 </w:t>
            </w:r>
            <w:r>
              <w:rPr>
                <w:noProof/>
                <w:sz w:val="16"/>
              </w:rPr>
              <w:br/>
            </w:r>
            <w:r>
              <w:rPr>
                <w:noProof/>
                <w:sz w:val="2"/>
                <w:szCs w:val="24"/>
              </w:rPr>
              <w:t>5ebb40b1-2b31-4d24-a30b-5853958bd470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Last 30 days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過去</w:t>
            </w:r>
            <w:r>
              <w:rPr>
                <w:szCs w:val="24"/>
                <w:lang w:val="ja-JP"/>
              </w:rPr>
              <w:t xml:space="preserve"> 30 </w:t>
            </w:r>
            <w:r>
              <w:rPr>
                <w:rFonts w:ascii="MS Gothic" w:eastAsia="MS Gothic" w:hint="eastAsia"/>
                <w:szCs w:val="24"/>
                <w:lang w:val="ja-JP"/>
              </w:rPr>
              <w:t>日間</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6444 </w:t>
            </w:r>
            <w:r>
              <w:rPr>
                <w:noProof/>
                <w:sz w:val="16"/>
              </w:rPr>
              <w:br/>
            </w:r>
            <w:r>
              <w:rPr>
                <w:noProof/>
                <w:sz w:val="2"/>
                <w:szCs w:val="24"/>
              </w:rPr>
              <w:t>1d23595e-985c-4112-b6ff-c436c15b6307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This month</w:t>
            </w:r>
            <w:r>
              <w:rPr>
                <w:rStyle w:val="mqInternal"/>
                <w:noProof/>
                <w:szCs w:val="24"/>
              </w:rPr>
              <w:t>{2]</w:t>
            </w:r>
            <w:r>
              <w:rPr>
                <w:noProof/>
                <w:szCs w:val="24"/>
              </w:rPr>
              <w:t xml:space="preserve"> - The calendar month to date - for example, if today is March 17, this report will display March 1 - March 17</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今月</w:t>
            </w:r>
            <w:r>
              <w:rPr>
                <w:rStyle w:val="mqInternal"/>
                <w:noProof/>
                <w:szCs w:val="24"/>
                <w:lang w:val="ja-JP"/>
              </w:rPr>
              <w:t>{2]</w:t>
            </w:r>
            <w:r>
              <w:rPr>
                <w:szCs w:val="24"/>
                <w:lang w:val="ja-JP"/>
              </w:rPr>
              <w:t xml:space="preserve"> -</w:t>
            </w:r>
            <w:r>
              <w:rPr>
                <w:rFonts w:ascii="MS Gothic" w:eastAsia="MS Gothic" w:hint="eastAsia"/>
                <w:szCs w:val="24"/>
                <w:lang w:val="ja-JP"/>
              </w:rPr>
              <w:t>現在までの暦月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t>日である場合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このレポートには</w:t>
            </w:r>
            <w:r>
              <w:rPr>
                <w:szCs w:val="24"/>
                <w:lang w:val="ja-JP"/>
              </w:rPr>
              <w:t xml:space="preserve"> 3 </w:t>
            </w:r>
            <w:r>
              <w:rPr>
                <w:rFonts w:ascii="MS Gothic" w:eastAsia="MS Gothic" w:hint="eastAsia"/>
                <w:szCs w:val="24"/>
                <w:lang w:val="ja-JP"/>
              </w:rPr>
              <w:t>月</w:t>
            </w:r>
            <w:r>
              <w:rPr>
                <w:szCs w:val="24"/>
                <w:lang w:val="ja-JP"/>
              </w:rPr>
              <w:t xml:space="preserve"> 1 </w:t>
            </w:r>
            <w:r>
              <w:rPr>
                <w:rFonts w:ascii="Arial Unicode MS" w:eastAsia="Arial Unicode MS" w:hint="eastAsia"/>
                <w:szCs w:val="24"/>
                <w:lang w:val="ja-JP"/>
              </w:rPr>
              <w:t>～</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t>日が表示されます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6445 </w:t>
            </w:r>
            <w:r>
              <w:rPr>
                <w:noProof/>
                <w:sz w:val="16"/>
              </w:rPr>
              <w:br/>
            </w:r>
            <w:r>
              <w:rPr>
                <w:noProof/>
                <w:sz w:val="2"/>
                <w:szCs w:val="24"/>
              </w:rPr>
              <w:t>ec4f3825-f967-4cec-b2db-9d54b39ec48b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Last month</w:t>
            </w:r>
            <w:r>
              <w:rPr>
                <w:rStyle w:val="mqInternal"/>
                <w:noProof/>
                <w:szCs w:val="24"/>
              </w:rPr>
              <w:t>{2]</w:t>
            </w:r>
            <w:r>
              <w:rPr>
                <w:noProof/>
                <w:szCs w:val="24"/>
              </w:rPr>
              <w:t xml:space="preserve"> - The pre</w:t>
            </w:r>
            <w:r>
              <w:rPr>
                <w:noProof/>
                <w:szCs w:val="24"/>
              </w:rPr>
              <w:t>vious calendar month - for example, if today is February 14, this report will display January 1 - January 31.</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先月</w:t>
            </w:r>
            <w:r>
              <w:rPr>
                <w:rStyle w:val="mqInternal"/>
                <w:noProof/>
                <w:szCs w:val="24"/>
                <w:lang w:val="ja-JP"/>
              </w:rPr>
              <w:t>{2]</w:t>
            </w:r>
            <w:r>
              <w:rPr>
                <w:szCs w:val="24"/>
                <w:lang w:val="ja-JP"/>
              </w:rPr>
              <w:t xml:space="preserve"> -</w:t>
            </w:r>
            <w:r>
              <w:rPr>
                <w:rFonts w:ascii="MS Gothic" w:eastAsia="MS Gothic" w:hint="eastAsia"/>
                <w:szCs w:val="24"/>
                <w:lang w:val="ja-JP"/>
              </w:rPr>
              <w:t>前の暦月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2 </w:t>
            </w:r>
            <w:r>
              <w:rPr>
                <w:rFonts w:ascii="MS Gothic" w:eastAsia="MS Gothic" w:hint="eastAsia"/>
                <w:szCs w:val="24"/>
                <w:lang w:val="ja-JP"/>
              </w:rPr>
              <w:t>月</w:t>
            </w:r>
            <w:r>
              <w:rPr>
                <w:szCs w:val="24"/>
                <w:lang w:val="ja-JP"/>
              </w:rPr>
              <w:t xml:space="preserve"> 14 </w:t>
            </w:r>
            <w:r>
              <w:rPr>
                <w:rFonts w:ascii="MS Gothic" w:eastAsia="MS Gothic" w:hint="eastAsia"/>
                <w:szCs w:val="24"/>
                <w:lang w:val="ja-JP"/>
              </w:rPr>
              <w:t>日である場合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このレポートは</w:t>
            </w:r>
            <w:r>
              <w:rPr>
                <w:szCs w:val="24"/>
                <w:lang w:val="ja-JP"/>
              </w:rPr>
              <w:t xml:space="preserve"> 1 </w:t>
            </w:r>
            <w:r>
              <w:rPr>
                <w:rFonts w:ascii="MS Gothic" w:eastAsia="MS Gothic" w:hint="eastAsia"/>
                <w:szCs w:val="24"/>
                <w:lang w:val="ja-JP"/>
              </w:rPr>
              <w:t>月</w:t>
            </w:r>
            <w:r>
              <w:rPr>
                <w:szCs w:val="24"/>
                <w:lang w:val="ja-JP"/>
              </w:rPr>
              <w:t xml:space="preserve"> 1 </w:t>
            </w:r>
            <w:r>
              <w:rPr>
                <w:rFonts w:ascii="MS Gothic" w:eastAsia="MS Gothic" w:hint="eastAsia"/>
                <w:szCs w:val="24"/>
                <w:lang w:val="ja-JP"/>
              </w:rPr>
              <w:t>日から</w:t>
            </w:r>
            <w:r>
              <w:rPr>
                <w:szCs w:val="24"/>
                <w:lang w:val="ja-JP"/>
              </w:rPr>
              <w:t xml:space="preserve"> 1 </w:t>
            </w:r>
            <w:r>
              <w:rPr>
                <w:rFonts w:ascii="MS Gothic" w:eastAsia="MS Gothic" w:hint="eastAsia"/>
                <w:szCs w:val="24"/>
                <w:lang w:val="ja-JP"/>
              </w:rPr>
              <w:t>月</w:t>
            </w:r>
            <w:r>
              <w:rPr>
                <w:szCs w:val="24"/>
                <w:lang w:val="ja-JP"/>
              </w:rPr>
              <w:t xml:space="preserve"> 31 </w:t>
            </w:r>
            <w:r>
              <w:rPr>
                <w:rFonts w:ascii="MS Gothic" w:eastAsia="MS Gothic" w:hint="eastAsia"/>
                <w:szCs w:val="24"/>
                <w:lang w:val="ja-JP"/>
              </w:rPr>
              <w:t>日と表示されます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6446 </w:t>
            </w:r>
            <w:r>
              <w:rPr>
                <w:noProof/>
                <w:sz w:val="16"/>
              </w:rPr>
              <w:br/>
            </w:r>
            <w:r>
              <w:rPr>
                <w:noProof/>
                <w:sz w:val="2"/>
                <w:szCs w:val="24"/>
              </w:rPr>
              <w:t>6f126750-5f8d-42d3-8aa1-427cd71e89fd</w:t>
            </w:r>
          </w:p>
        </w:tc>
        <w:tc>
          <w:tcPr>
            <w:tcW w:w="7407" w:type="dxa"/>
            <w:shd w:val="clear" w:color="auto" w:fill="F2F2F2" w:themeFill="background1" w:themeFillShade="F2"/>
          </w:tcPr>
          <w:p w:rsidR="00000000" w:rsidRDefault="007D3E85">
            <w:pPr>
              <w:rPr>
                <w:noProof/>
                <w:szCs w:val="24"/>
              </w:rPr>
            </w:pPr>
            <w:r>
              <w:rPr>
                <w:noProof/>
                <w:szCs w:val="24"/>
              </w:rPr>
              <w:t>Click on a quick date to update the report.</w:t>
            </w:r>
          </w:p>
        </w:tc>
        <w:tc>
          <w:tcPr>
            <w:tcW w:w="7407" w:type="dxa"/>
          </w:tcPr>
          <w:p w:rsidR="00000000" w:rsidRDefault="007D3E85">
            <w:pPr>
              <w:rPr>
                <w:szCs w:val="24"/>
                <w:lang w:val="ja-JP"/>
              </w:rPr>
            </w:pPr>
            <w:r>
              <w:rPr>
                <w:rFonts w:ascii="MS Gothic" w:eastAsia="MS Gothic" w:hint="eastAsia"/>
                <w:szCs w:val="24"/>
                <w:lang w:val="ja-JP"/>
              </w:rPr>
              <w:t>レポートを更新するには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クイック日付をクリックします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6447 </w:t>
            </w:r>
            <w:r>
              <w:rPr>
                <w:noProof/>
                <w:sz w:val="16"/>
              </w:rPr>
              <w:br/>
            </w:r>
            <w:r>
              <w:rPr>
                <w:noProof/>
                <w:sz w:val="2"/>
                <w:szCs w:val="24"/>
              </w:rPr>
              <w:t>e8af9e7d-59a6-4931-95c7-0f5423e27a63</w:t>
            </w:r>
          </w:p>
        </w:tc>
        <w:tc>
          <w:tcPr>
            <w:tcW w:w="7407" w:type="dxa"/>
            <w:shd w:val="clear" w:color="auto" w:fill="F2F2F2" w:themeFill="background1" w:themeFillShade="F2"/>
          </w:tcPr>
          <w:p w:rsidR="00000000" w:rsidRDefault="007D3E85">
            <w:pPr>
              <w:rPr>
                <w:noProof/>
                <w:szCs w:val="24"/>
              </w:rPr>
            </w:pPr>
            <w:r>
              <w:rPr>
                <w:noProof/>
                <w:szCs w:val="24"/>
              </w:rPr>
              <w:t>Using the calendar control</w:t>
            </w:r>
          </w:p>
        </w:tc>
        <w:tc>
          <w:tcPr>
            <w:tcW w:w="7407" w:type="dxa"/>
          </w:tcPr>
          <w:p w:rsidR="00000000" w:rsidRDefault="007D3E85">
            <w:pPr>
              <w:rPr>
                <w:szCs w:val="24"/>
                <w:lang w:val="ja-JP"/>
              </w:rPr>
            </w:pPr>
            <w:r>
              <w:rPr>
                <w:rFonts w:ascii="MS Gothic" w:eastAsia="MS Gothic" w:hint="eastAsia"/>
                <w:szCs w:val="24"/>
                <w:lang w:val="ja-JP"/>
              </w:rPr>
              <w:t>カレンダーコントロールの使用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6448 </w:t>
            </w:r>
            <w:r>
              <w:rPr>
                <w:noProof/>
                <w:sz w:val="16"/>
              </w:rPr>
              <w:br/>
            </w:r>
            <w:r>
              <w:rPr>
                <w:noProof/>
                <w:sz w:val="2"/>
                <w:szCs w:val="24"/>
              </w:rPr>
              <w:t>c55328d9-fe57-408f-82e9-ef25535a8b0f</w:t>
            </w:r>
          </w:p>
        </w:tc>
        <w:tc>
          <w:tcPr>
            <w:tcW w:w="7407" w:type="dxa"/>
            <w:shd w:val="clear" w:color="auto" w:fill="F2F2F2" w:themeFill="background1" w:themeFillShade="F2"/>
          </w:tcPr>
          <w:p w:rsidR="00000000" w:rsidRDefault="007D3E85">
            <w:pPr>
              <w:rPr>
                <w:noProof/>
                <w:szCs w:val="24"/>
              </w:rPr>
            </w:pPr>
            <w:r>
              <w:rPr>
                <w:noProof/>
                <w:szCs w:val="24"/>
              </w:rPr>
              <w:t>You can also select a start and end dates by clicking on the calendar control.</w:t>
            </w:r>
          </w:p>
        </w:tc>
        <w:tc>
          <w:tcPr>
            <w:tcW w:w="7407" w:type="dxa"/>
          </w:tcPr>
          <w:p w:rsidR="00000000" w:rsidRDefault="007D3E85">
            <w:pPr>
              <w:rPr>
                <w:szCs w:val="24"/>
                <w:lang w:val="ja-JP"/>
              </w:rPr>
            </w:pPr>
            <w:r>
              <w:rPr>
                <w:rFonts w:ascii="MS Gothic" w:eastAsia="MS Gothic" w:hint="eastAsia"/>
                <w:szCs w:val="24"/>
                <w:lang w:val="ja-JP"/>
              </w:rPr>
              <w:t>カレンダーコントロールをクリックして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開始日と終了日を選択することもできます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6449 </w:t>
            </w:r>
            <w:r>
              <w:rPr>
                <w:noProof/>
                <w:sz w:val="16"/>
              </w:rPr>
              <w:br/>
            </w:r>
            <w:r>
              <w:rPr>
                <w:noProof/>
                <w:sz w:val="2"/>
                <w:szCs w:val="24"/>
              </w:rPr>
              <w:t>e0913b71-2265-4b80-ab4b-fd32787fdbca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Apply</w:t>
            </w:r>
            <w:r>
              <w:rPr>
                <w:rStyle w:val="mqInternal"/>
                <w:noProof/>
                <w:szCs w:val="24"/>
              </w:rPr>
              <w:t>{2]</w:t>
            </w:r>
            <w:r>
              <w:rPr>
                <w:noProof/>
                <w:szCs w:val="24"/>
              </w:rPr>
              <w:t xml:space="preserve"> to update the report.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適用</w:t>
            </w:r>
            <w:r>
              <w:rPr>
                <w:rStyle w:val="mqInternal"/>
                <w:noProof/>
                <w:szCs w:val="24"/>
                <w:lang w:val="ja-JP"/>
              </w:rPr>
              <w:t>{2]</w:t>
            </w:r>
            <w:r>
              <w:rPr>
                <w:szCs w:val="24"/>
                <w:lang w:val="ja-JP"/>
              </w:rPr>
              <w:t xml:space="preserve"> ] </w:t>
            </w:r>
            <w:r>
              <w:rPr>
                <w:rFonts w:ascii="MS Gothic" w:eastAsia="MS Gothic" w:hint="eastAsia"/>
                <w:szCs w:val="24"/>
                <w:lang w:val="ja-JP"/>
              </w:rPr>
              <w:t>をク</w:t>
            </w:r>
            <w:r>
              <w:rPr>
                <w:rFonts w:ascii="MS Gothic" w:eastAsia="MS Gothic" w:hint="eastAsia"/>
                <w:szCs w:val="24"/>
                <w:lang w:val="ja-JP"/>
              </w:rPr>
              <w:t>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レポートを更新します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6450 </w:t>
            </w:r>
            <w:r>
              <w:rPr>
                <w:noProof/>
                <w:sz w:val="16"/>
              </w:rPr>
              <w:br/>
            </w:r>
            <w:r>
              <w:rPr>
                <w:noProof/>
                <w:sz w:val="2"/>
                <w:szCs w:val="24"/>
              </w:rPr>
              <w:t>7c5ebfdc-3d9a-4620-a69a-1a56dcabbbaf</w:t>
            </w:r>
          </w:p>
        </w:tc>
        <w:tc>
          <w:tcPr>
            <w:tcW w:w="7407" w:type="dxa"/>
            <w:shd w:val="clear" w:color="auto" w:fill="F2F2F2" w:themeFill="background1" w:themeFillShade="F2"/>
          </w:tcPr>
          <w:p w:rsidR="00000000" w:rsidRDefault="007D3E85">
            <w:pPr>
              <w:rPr>
                <w:noProof/>
                <w:szCs w:val="24"/>
              </w:rPr>
            </w:pPr>
            <w:r>
              <w:rPr>
                <w:noProof/>
                <w:szCs w:val="24"/>
              </w:rPr>
              <w:t>Reviewing clickthroughs analytics</w:t>
            </w:r>
          </w:p>
        </w:tc>
        <w:tc>
          <w:tcPr>
            <w:tcW w:w="7407" w:type="dxa"/>
          </w:tcPr>
          <w:p w:rsidR="00000000" w:rsidRDefault="007D3E85">
            <w:pPr>
              <w:rPr>
                <w:szCs w:val="24"/>
                <w:lang w:val="ja-JP"/>
              </w:rPr>
            </w:pPr>
            <w:r>
              <w:rPr>
                <w:rFonts w:ascii="MS Gothic" w:eastAsia="MS Gothic" w:hint="eastAsia"/>
                <w:szCs w:val="24"/>
                <w:lang w:val="ja-JP"/>
              </w:rPr>
              <w:t>クリックスルー分析の確認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6451 </w:t>
            </w:r>
            <w:r>
              <w:rPr>
                <w:noProof/>
                <w:sz w:val="16"/>
              </w:rPr>
              <w:br/>
            </w:r>
            <w:r>
              <w:rPr>
                <w:noProof/>
                <w:sz w:val="2"/>
                <w:szCs w:val="24"/>
              </w:rPr>
              <w:t>e9fde397-fda9-4d3f-aa64-49d07d03da53</w:t>
            </w:r>
          </w:p>
        </w:tc>
        <w:tc>
          <w:tcPr>
            <w:tcW w:w="7407" w:type="dxa"/>
            <w:shd w:val="clear" w:color="auto" w:fill="F2F2F2" w:themeFill="background1" w:themeFillShade="F2"/>
          </w:tcPr>
          <w:p w:rsidR="00000000" w:rsidRDefault="007D3E85">
            <w:pPr>
              <w:rPr>
                <w:noProof/>
                <w:szCs w:val="24"/>
              </w:rPr>
            </w:pPr>
            <w:r>
              <w:rPr>
                <w:noProof/>
                <w:szCs w:val="24"/>
              </w:rPr>
              <w:t>Clickthroughs analytics tracks the interactivity in an In-Page Experience.</w:t>
            </w:r>
          </w:p>
        </w:tc>
        <w:tc>
          <w:tcPr>
            <w:tcW w:w="7407" w:type="dxa"/>
          </w:tcPr>
          <w:p w:rsidR="00000000" w:rsidRDefault="007D3E85">
            <w:pPr>
              <w:rPr>
                <w:szCs w:val="24"/>
                <w:lang w:val="ja-JP"/>
              </w:rPr>
            </w:pPr>
            <w:r>
              <w:rPr>
                <w:rFonts w:ascii="MS Gothic" w:eastAsia="MS Gothic" w:hint="eastAsia"/>
                <w:szCs w:val="24"/>
                <w:lang w:val="ja-JP"/>
              </w:rPr>
              <w:t>クリックスルー分析は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ページ内エクスペリエンスのインタラ</w:t>
            </w:r>
            <w:r>
              <w:rPr>
                <w:rFonts w:ascii="MS Gothic" w:eastAsia="MS Gothic" w:hint="eastAsia"/>
                <w:szCs w:val="24"/>
                <w:lang w:val="ja-JP"/>
              </w:rPr>
              <w:t>クティブ性を追跡します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6452 </w:t>
            </w:r>
            <w:r>
              <w:rPr>
                <w:noProof/>
                <w:sz w:val="16"/>
              </w:rPr>
              <w:br/>
            </w:r>
            <w:r>
              <w:rPr>
                <w:noProof/>
                <w:sz w:val="2"/>
                <w:szCs w:val="24"/>
              </w:rPr>
              <w:t>ae80ab27-6745-4f50-9c96-a04e2574f617</w:t>
            </w:r>
          </w:p>
        </w:tc>
        <w:tc>
          <w:tcPr>
            <w:tcW w:w="7407" w:type="dxa"/>
            <w:shd w:val="clear" w:color="auto" w:fill="F2F2F2" w:themeFill="background1" w:themeFillShade="F2"/>
          </w:tcPr>
          <w:p w:rsidR="00000000" w:rsidRDefault="007D3E85">
            <w:pPr>
              <w:rPr>
                <w:noProof/>
                <w:szCs w:val="24"/>
              </w:rPr>
            </w:pPr>
            <w:r>
              <w:rPr>
                <w:noProof/>
                <w:szCs w:val="24"/>
              </w:rPr>
              <w:t>The following objects will trigger clickthroughs analytics to be tracked:</w:t>
            </w:r>
          </w:p>
        </w:tc>
        <w:tc>
          <w:tcPr>
            <w:tcW w:w="7407" w:type="dxa"/>
          </w:tcPr>
          <w:p w:rsidR="00000000" w:rsidRDefault="007D3E85">
            <w:pPr>
              <w:rPr>
                <w:szCs w:val="24"/>
                <w:lang w:val="ja-JP"/>
              </w:rPr>
            </w:pPr>
            <w:r>
              <w:rPr>
                <w:rFonts w:ascii="MS Gothic" w:eastAsia="MS Gothic" w:hint="eastAsia"/>
                <w:szCs w:val="24"/>
                <w:lang w:val="ja-JP"/>
              </w:rPr>
              <w:t>次のオブジェクトは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クリックスルー分析をトリガーして追跡します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6453 </w:t>
            </w:r>
            <w:r>
              <w:rPr>
                <w:noProof/>
                <w:sz w:val="16"/>
              </w:rPr>
              <w:br/>
            </w:r>
            <w:r>
              <w:rPr>
                <w:noProof/>
                <w:sz w:val="2"/>
                <w:szCs w:val="24"/>
              </w:rPr>
              <w:t>0be9bde7-fe95-4870-88ac-e36345b294b8</w:t>
            </w:r>
          </w:p>
        </w:tc>
        <w:tc>
          <w:tcPr>
            <w:tcW w:w="7407" w:type="dxa"/>
            <w:shd w:val="clear" w:color="auto" w:fill="F2F2F2" w:themeFill="background1" w:themeFillShade="F2"/>
          </w:tcPr>
          <w:p w:rsidR="00000000" w:rsidRDefault="007D3E85">
            <w:pPr>
              <w:rPr>
                <w:noProof/>
                <w:szCs w:val="24"/>
              </w:rPr>
            </w:pPr>
            <w:r>
              <w:rPr>
                <w:noProof/>
                <w:szCs w:val="24"/>
              </w:rPr>
              <w:t>Link interactions configured with a link URL</w:t>
            </w:r>
          </w:p>
        </w:tc>
        <w:tc>
          <w:tcPr>
            <w:tcW w:w="7407" w:type="dxa"/>
          </w:tcPr>
          <w:p w:rsidR="00000000" w:rsidRDefault="007D3E85">
            <w:pPr>
              <w:rPr>
                <w:szCs w:val="24"/>
                <w:lang w:val="ja-JP"/>
              </w:rPr>
            </w:pPr>
            <w:r>
              <w:rPr>
                <w:rFonts w:ascii="MS Gothic" w:eastAsia="MS Gothic" w:hint="eastAsia"/>
                <w:szCs w:val="24"/>
                <w:lang w:val="ja-JP"/>
              </w:rPr>
              <w:t>リンク</w:t>
            </w:r>
            <w:r>
              <w:rPr>
                <w:szCs w:val="24"/>
                <w:lang w:val="ja-JP"/>
              </w:rPr>
              <w:t xml:space="preserve"> URL </w:t>
            </w:r>
            <w:r>
              <w:rPr>
                <w:rFonts w:ascii="MS Gothic" w:eastAsia="MS Gothic" w:hint="eastAsia"/>
                <w:szCs w:val="24"/>
                <w:lang w:val="ja-JP"/>
              </w:rPr>
              <w:t>で設定されたリンクインタラクション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6454 </w:t>
            </w:r>
            <w:r>
              <w:rPr>
                <w:noProof/>
                <w:sz w:val="16"/>
              </w:rPr>
              <w:br/>
            </w:r>
            <w:r>
              <w:rPr>
                <w:noProof/>
                <w:sz w:val="2"/>
                <w:szCs w:val="24"/>
              </w:rPr>
              <w:t>7b4ce568-1a72-4718-8573-da50db80a98a</w:t>
            </w:r>
          </w:p>
        </w:tc>
        <w:tc>
          <w:tcPr>
            <w:tcW w:w="7407" w:type="dxa"/>
            <w:shd w:val="clear" w:color="auto" w:fill="F2F2F2" w:themeFill="background1" w:themeFillShade="F2"/>
          </w:tcPr>
          <w:p w:rsidR="00000000" w:rsidRDefault="007D3E85">
            <w:pPr>
              <w:rPr>
                <w:noProof/>
                <w:szCs w:val="24"/>
              </w:rPr>
            </w:pPr>
            <w:r>
              <w:rPr>
                <w:noProof/>
                <w:szCs w:val="24"/>
              </w:rPr>
              <w:t>Card interactions configured with a link URL</w:t>
            </w:r>
          </w:p>
        </w:tc>
        <w:tc>
          <w:tcPr>
            <w:tcW w:w="7407" w:type="dxa"/>
          </w:tcPr>
          <w:p w:rsidR="00000000" w:rsidRDefault="007D3E85">
            <w:pPr>
              <w:rPr>
                <w:szCs w:val="24"/>
                <w:lang w:val="ja-JP"/>
              </w:rPr>
            </w:pPr>
            <w:r>
              <w:rPr>
                <w:rFonts w:ascii="MS Gothic" w:eastAsia="MS Gothic" w:hint="eastAsia"/>
                <w:szCs w:val="24"/>
                <w:lang w:val="ja-JP"/>
              </w:rPr>
              <w:t>リンク</w:t>
            </w:r>
            <w:r>
              <w:rPr>
                <w:szCs w:val="24"/>
                <w:lang w:val="ja-JP"/>
              </w:rPr>
              <w:t xml:space="preserve"> URL </w:t>
            </w:r>
            <w:r>
              <w:rPr>
                <w:rFonts w:ascii="MS Gothic" w:eastAsia="MS Gothic" w:hint="eastAsia"/>
                <w:szCs w:val="24"/>
                <w:lang w:val="ja-JP"/>
              </w:rPr>
              <w:t>で構成されたカード操作</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6455 </w:t>
            </w:r>
            <w:r>
              <w:rPr>
                <w:noProof/>
                <w:sz w:val="16"/>
              </w:rPr>
              <w:br/>
            </w:r>
            <w:r>
              <w:rPr>
                <w:noProof/>
                <w:sz w:val="2"/>
                <w:szCs w:val="24"/>
              </w:rPr>
              <w:t>56cb93c6-0057-47b3-a7c7-d8a97af569ec</w:t>
            </w:r>
          </w:p>
        </w:tc>
        <w:tc>
          <w:tcPr>
            <w:tcW w:w="7407" w:type="dxa"/>
            <w:shd w:val="clear" w:color="auto" w:fill="F2F2F2" w:themeFill="background1" w:themeFillShade="F2"/>
          </w:tcPr>
          <w:p w:rsidR="00000000" w:rsidRDefault="007D3E85">
            <w:pPr>
              <w:rPr>
                <w:noProof/>
                <w:szCs w:val="24"/>
              </w:rPr>
            </w:pPr>
            <w:r>
              <w:rPr>
                <w:noProof/>
                <w:szCs w:val="24"/>
              </w:rPr>
              <w:t>Image components configured with</w:t>
            </w:r>
            <w:r>
              <w:rPr>
                <w:noProof/>
                <w:szCs w:val="24"/>
              </w:rPr>
              <w:t xml:space="preserve"> clickable URLs</w:t>
            </w:r>
          </w:p>
        </w:tc>
        <w:tc>
          <w:tcPr>
            <w:tcW w:w="7407" w:type="dxa"/>
          </w:tcPr>
          <w:p w:rsidR="00000000" w:rsidRDefault="007D3E85">
            <w:pPr>
              <w:rPr>
                <w:szCs w:val="24"/>
                <w:lang w:val="ja-JP"/>
              </w:rPr>
            </w:pPr>
            <w:r>
              <w:rPr>
                <w:rFonts w:ascii="MS Gothic" w:eastAsia="MS Gothic" w:hint="eastAsia"/>
                <w:szCs w:val="24"/>
                <w:lang w:val="ja-JP"/>
              </w:rPr>
              <w:t>クリック可能な</w:t>
            </w:r>
            <w:r>
              <w:rPr>
                <w:szCs w:val="24"/>
                <w:lang w:val="ja-JP"/>
              </w:rPr>
              <w:t xml:space="preserve"> URL </w:t>
            </w:r>
            <w:r>
              <w:rPr>
                <w:rFonts w:ascii="MS Gothic" w:eastAsia="MS Gothic" w:hint="eastAsia"/>
                <w:szCs w:val="24"/>
                <w:lang w:val="ja-JP"/>
              </w:rPr>
              <w:t>で構成された画像コンポーネント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6456 </w:t>
            </w:r>
            <w:r>
              <w:rPr>
                <w:noProof/>
                <w:sz w:val="16"/>
              </w:rPr>
              <w:br/>
            </w:r>
            <w:r>
              <w:rPr>
                <w:noProof/>
                <w:sz w:val="2"/>
                <w:szCs w:val="24"/>
              </w:rPr>
              <w:t>b3c3df92-7d46-436d-9f8e-1842e6579edf</w:t>
            </w:r>
          </w:p>
        </w:tc>
        <w:tc>
          <w:tcPr>
            <w:tcW w:w="7407" w:type="dxa"/>
            <w:shd w:val="clear" w:color="auto" w:fill="F2F2F2" w:themeFill="background1" w:themeFillShade="F2"/>
          </w:tcPr>
          <w:p w:rsidR="00000000" w:rsidRDefault="007D3E85">
            <w:pPr>
              <w:rPr>
                <w:noProof/>
                <w:szCs w:val="24"/>
              </w:rPr>
            </w:pPr>
            <w:r>
              <w:rPr>
                <w:noProof/>
                <w:szCs w:val="24"/>
              </w:rPr>
              <w:t xml:space="preserve">To review the clickthroughs analytics, click </w:t>
            </w:r>
            <w:r>
              <w:rPr>
                <w:rStyle w:val="mqInternal"/>
                <w:noProof/>
                <w:szCs w:val="24"/>
              </w:rPr>
              <w:t>[1}</w:t>
            </w:r>
            <w:r>
              <w:rPr>
                <w:noProof/>
                <w:szCs w:val="24"/>
              </w:rPr>
              <w:t>EXPERIENCE ANALYTICS &gt; Calls-to-Action</w:t>
            </w:r>
            <w:r>
              <w:rPr>
                <w:rStyle w:val="mqInternal"/>
                <w:noProof/>
                <w:szCs w:val="24"/>
              </w:rPr>
              <w:t>{2]</w:t>
            </w:r>
            <w:r>
              <w:rPr>
                <w:noProof/>
                <w:szCs w:val="24"/>
              </w:rPr>
              <w:t xml:space="preserve"> in the left navigation and then click </w:t>
            </w:r>
            <w:r>
              <w:rPr>
                <w:rStyle w:val="mqInternal"/>
                <w:noProof/>
                <w:szCs w:val="24"/>
              </w:rPr>
              <w:t>[1}</w:t>
            </w:r>
            <w:r>
              <w:rPr>
                <w:noProof/>
                <w:szCs w:val="24"/>
              </w:rPr>
              <w:t>Clickthroughs</w:t>
            </w:r>
            <w:r>
              <w:rPr>
                <w:rStyle w:val="mqInternal"/>
                <w:noProof/>
                <w:szCs w:val="24"/>
              </w:rPr>
              <w:t>{2]</w:t>
            </w:r>
            <w:r>
              <w:rPr>
                <w:noProof/>
                <w:szCs w:val="24"/>
              </w:rPr>
              <w:t xml:space="preserve"> in the page header.</w:t>
            </w:r>
          </w:p>
        </w:tc>
        <w:tc>
          <w:tcPr>
            <w:tcW w:w="7407" w:type="dxa"/>
          </w:tcPr>
          <w:p w:rsidR="00000000" w:rsidRDefault="007D3E85">
            <w:pPr>
              <w:rPr>
                <w:szCs w:val="24"/>
                <w:lang w:val="ja-JP"/>
              </w:rPr>
            </w:pPr>
            <w:r>
              <w:rPr>
                <w:rFonts w:ascii="MS Gothic" w:eastAsia="MS Gothic" w:hint="eastAsia"/>
                <w:szCs w:val="24"/>
                <w:lang w:val="ja-JP"/>
              </w:rPr>
              <w:t>クリックスルー分析を確認するには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経験分析</w:t>
            </w:r>
            <w:r>
              <w:rPr>
                <w:szCs w:val="24"/>
                <w:lang w:val="ja-JP"/>
              </w:rPr>
              <w:t>&gt;</w:t>
            </w:r>
            <w:r>
              <w:rPr>
                <w:rFonts w:ascii="MS Gothic" w:eastAsia="MS Gothic" w:hint="eastAsia"/>
                <w:szCs w:val="24"/>
                <w:lang w:val="ja-JP"/>
              </w:rPr>
              <w:t>召喚状</w:t>
            </w:r>
            <w:r>
              <w:rPr>
                <w:rStyle w:val="mqInternal"/>
                <w:noProof/>
                <w:szCs w:val="24"/>
                <w:lang w:val="ja-JP"/>
              </w:rPr>
              <w:t>{2]</w:t>
            </w:r>
            <w:r>
              <w:rPr>
                <w:rFonts w:ascii="MS Gothic" w:eastAsia="MS Gothic" w:hint="eastAsia"/>
                <w:szCs w:val="24"/>
                <w:lang w:val="ja-JP"/>
              </w:rPr>
              <w:t>左側のナビゲーションでクリックします</w:t>
            </w:r>
            <w:r>
              <w:rPr>
                <w:rStyle w:val="mqInternal"/>
                <w:noProof/>
                <w:szCs w:val="24"/>
                <w:lang w:val="ja-JP"/>
              </w:rPr>
              <w:t>[1}</w:t>
            </w:r>
            <w:r>
              <w:rPr>
                <w:rFonts w:ascii="MS Gothic" w:eastAsia="MS Gothic" w:hint="eastAsia"/>
                <w:szCs w:val="24"/>
                <w:lang w:val="ja-JP"/>
              </w:rPr>
              <w:t>クリックスルー</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6457 </w:t>
            </w:r>
            <w:r>
              <w:rPr>
                <w:noProof/>
                <w:sz w:val="16"/>
              </w:rPr>
              <w:br/>
            </w:r>
            <w:r>
              <w:rPr>
                <w:noProof/>
                <w:sz w:val="2"/>
                <w:szCs w:val="24"/>
              </w:rPr>
              <w:t>f4331f65-bc2f-407c-8b35-10e05e88df6f</w:t>
            </w:r>
          </w:p>
        </w:tc>
        <w:tc>
          <w:tcPr>
            <w:tcW w:w="7407" w:type="dxa"/>
            <w:shd w:val="clear" w:color="auto" w:fill="F2F2F2" w:themeFill="background1" w:themeFillShade="F2"/>
          </w:tcPr>
          <w:p w:rsidR="00000000" w:rsidRDefault="007D3E85">
            <w:pPr>
              <w:rPr>
                <w:noProof/>
                <w:szCs w:val="24"/>
              </w:rPr>
            </w:pPr>
            <w:r>
              <w:rPr>
                <w:noProof/>
                <w:szCs w:val="24"/>
              </w:rPr>
              <w:t>The clickthroughs analytics will display the following data for the experience:</w:t>
            </w:r>
          </w:p>
        </w:tc>
        <w:tc>
          <w:tcPr>
            <w:tcW w:w="7407" w:type="dxa"/>
          </w:tcPr>
          <w:p w:rsidR="00000000" w:rsidRDefault="007D3E85">
            <w:pPr>
              <w:rPr>
                <w:szCs w:val="24"/>
                <w:lang w:val="ja-JP"/>
              </w:rPr>
            </w:pPr>
            <w:r>
              <w:rPr>
                <w:rFonts w:ascii="MS Gothic" w:eastAsia="MS Gothic" w:hint="eastAsia"/>
                <w:szCs w:val="24"/>
                <w:lang w:val="ja-JP"/>
              </w:rPr>
              <w:t>クリックスルー分析では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エクスペリエンスの次のデータが表示されます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6458 </w:t>
            </w:r>
            <w:r>
              <w:rPr>
                <w:noProof/>
                <w:sz w:val="16"/>
              </w:rPr>
              <w:br/>
            </w:r>
            <w:r>
              <w:rPr>
                <w:noProof/>
                <w:sz w:val="2"/>
                <w:szCs w:val="24"/>
              </w:rPr>
              <w:t>a00813f3-9b04-4aa4-be47-1b7f5606378c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Call-to-Action Name</w:t>
            </w:r>
            <w:r>
              <w:rPr>
                <w:rStyle w:val="mqInternal"/>
                <w:noProof/>
                <w:szCs w:val="24"/>
              </w:rPr>
              <w:t>{2]</w:t>
            </w:r>
            <w:r>
              <w:rPr>
                <w:noProof/>
                <w:szCs w:val="24"/>
              </w:rPr>
              <w:t xml:space="preserve"> - The name of the call-to-action: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行動を促す名前</w:t>
            </w:r>
            <w:r>
              <w:rPr>
                <w:rStyle w:val="mqInternal"/>
                <w:noProof/>
                <w:szCs w:val="24"/>
                <w:lang w:val="ja-JP"/>
              </w:rPr>
              <w:t>{2]</w:t>
            </w:r>
            <w:r>
              <w:rPr>
                <w:szCs w:val="24"/>
                <w:lang w:val="ja-JP"/>
              </w:rPr>
              <w:t xml:space="preserve"> -</w:t>
            </w:r>
            <w:r>
              <w:rPr>
                <w:rFonts w:ascii="MS Gothic" w:eastAsia="MS Gothic" w:hint="eastAsia"/>
                <w:szCs w:val="24"/>
                <w:lang w:val="ja-JP"/>
              </w:rPr>
              <w:t>アクションを促すコールの名前</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6459 </w:t>
            </w:r>
            <w:r>
              <w:rPr>
                <w:noProof/>
                <w:sz w:val="16"/>
              </w:rPr>
              <w:br/>
            </w:r>
            <w:r>
              <w:rPr>
                <w:noProof/>
                <w:sz w:val="2"/>
                <w:szCs w:val="24"/>
              </w:rPr>
              <w:t>7511de5b-bcc6-486d-9964-5161f5fec370</w:t>
            </w:r>
          </w:p>
        </w:tc>
        <w:tc>
          <w:tcPr>
            <w:tcW w:w="7407" w:type="dxa"/>
            <w:shd w:val="clear" w:color="auto" w:fill="F2F2F2" w:themeFill="background1" w:themeFillShade="F2"/>
          </w:tcPr>
          <w:p w:rsidR="00000000" w:rsidRDefault="007D3E85">
            <w:pPr>
              <w:rPr>
                <w:noProof/>
                <w:szCs w:val="24"/>
              </w:rPr>
            </w:pPr>
            <w:r>
              <w:rPr>
                <w:noProof/>
                <w:szCs w:val="24"/>
              </w:rPr>
              <w:t>Links - Displays the link title</w:t>
            </w:r>
          </w:p>
        </w:tc>
        <w:tc>
          <w:tcPr>
            <w:tcW w:w="7407" w:type="dxa"/>
          </w:tcPr>
          <w:p w:rsidR="00000000" w:rsidRDefault="007D3E85">
            <w:pPr>
              <w:rPr>
                <w:szCs w:val="24"/>
                <w:lang w:val="ja-JP"/>
              </w:rPr>
            </w:pPr>
            <w:r>
              <w:rPr>
                <w:rFonts w:ascii="MS Gothic" w:eastAsia="MS Gothic" w:hint="eastAsia"/>
                <w:szCs w:val="24"/>
                <w:lang w:val="ja-JP"/>
              </w:rPr>
              <w:t>リンク</w:t>
            </w:r>
            <w:r>
              <w:rPr>
                <w:szCs w:val="24"/>
                <w:lang w:val="ja-JP"/>
              </w:rPr>
              <w:t>-</w:t>
            </w:r>
            <w:r>
              <w:rPr>
                <w:rFonts w:ascii="MS Gothic" w:eastAsia="MS Gothic" w:hint="eastAsia"/>
                <w:szCs w:val="24"/>
                <w:lang w:val="ja-JP"/>
              </w:rPr>
              <w:t>リンクタイトルを表示します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6460 </w:t>
            </w:r>
            <w:r>
              <w:rPr>
                <w:noProof/>
                <w:sz w:val="16"/>
              </w:rPr>
              <w:br/>
            </w:r>
            <w:r>
              <w:rPr>
                <w:noProof/>
                <w:sz w:val="2"/>
                <w:szCs w:val="24"/>
              </w:rPr>
              <w:t>9862c36a-c03d-4c4e-b50f-5462f390c385</w:t>
            </w:r>
          </w:p>
        </w:tc>
        <w:tc>
          <w:tcPr>
            <w:tcW w:w="7407" w:type="dxa"/>
            <w:shd w:val="clear" w:color="auto" w:fill="F2F2F2" w:themeFill="background1" w:themeFillShade="F2"/>
          </w:tcPr>
          <w:p w:rsidR="00000000" w:rsidRDefault="007D3E85">
            <w:pPr>
              <w:rPr>
                <w:noProof/>
                <w:szCs w:val="24"/>
              </w:rPr>
            </w:pPr>
            <w:r>
              <w:rPr>
                <w:noProof/>
                <w:szCs w:val="24"/>
              </w:rPr>
              <w:t>Cards - Displays the card title</w:t>
            </w:r>
          </w:p>
        </w:tc>
        <w:tc>
          <w:tcPr>
            <w:tcW w:w="7407" w:type="dxa"/>
          </w:tcPr>
          <w:p w:rsidR="00000000" w:rsidRDefault="007D3E85">
            <w:pPr>
              <w:rPr>
                <w:szCs w:val="24"/>
                <w:lang w:val="ja-JP"/>
              </w:rPr>
            </w:pPr>
            <w:r>
              <w:rPr>
                <w:rFonts w:ascii="MS Gothic" w:eastAsia="MS Gothic" w:hint="eastAsia"/>
                <w:szCs w:val="24"/>
                <w:lang w:val="ja-JP"/>
              </w:rPr>
              <w:t>カード</w:t>
            </w:r>
            <w:r>
              <w:rPr>
                <w:szCs w:val="24"/>
                <w:lang w:val="ja-JP"/>
              </w:rPr>
              <w:t>-</w:t>
            </w:r>
            <w:r>
              <w:rPr>
                <w:rFonts w:ascii="MS Gothic" w:eastAsia="MS Gothic" w:hint="eastAsia"/>
                <w:szCs w:val="24"/>
                <w:lang w:val="ja-JP"/>
              </w:rPr>
              <w:t>カードタイトルを表示します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6461 </w:t>
            </w:r>
            <w:r>
              <w:rPr>
                <w:noProof/>
                <w:sz w:val="16"/>
              </w:rPr>
              <w:br/>
            </w:r>
            <w:r>
              <w:rPr>
                <w:noProof/>
                <w:sz w:val="2"/>
                <w:szCs w:val="24"/>
              </w:rPr>
              <w:t>55f897a9-f90b-4a58-82fd-9bf700ce4846</w:t>
            </w:r>
          </w:p>
        </w:tc>
        <w:tc>
          <w:tcPr>
            <w:tcW w:w="7407" w:type="dxa"/>
            <w:shd w:val="clear" w:color="auto" w:fill="F2F2F2" w:themeFill="background1" w:themeFillShade="F2"/>
          </w:tcPr>
          <w:p w:rsidR="00000000" w:rsidRDefault="007D3E85">
            <w:pPr>
              <w:rPr>
                <w:noProof/>
                <w:szCs w:val="24"/>
              </w:rPr>
            </w:pPr>
            <w:r>
              <w:rPr>
                <w:noProof/>
                <w:szCs w:val="24"/>
              </w:rPr>
              <w:t>Images - Displays the nam</w:t>
            </w:r>
            <w:r>
              <w:rPr>
                <w:noProof/>
                <w:szCs w:val="24"/>
              </w:rPr>
              <w:t>e assigned during creation</w:t>
            </w:r>
          </w:p>
        </w:tc>
        <w:tc>
          <w:tcPr>
            <w:tcW w:w="7407" w:type="dxa"/>
          </w:tcPr>
          <w:p w:rsidR="00000000" w:rsidRDefault="007D3E85">
            <w:pPr>
              <w:rPr>
                <w:szCs w:val="24"/>
                <w:lang w:val="ja-JP"/>
              </w:rPr>
            </w:pPr>
            <w:r>
              <w:rPr>
                <w:szCs w:val="24"/>
                <w:lang w:val="ja-JP"/>
              </w:rPr>
              <w:t>Images-</w:t>
            </w:r>
            <w:r>
              <w:rPr>
                <w:rFonts w:ascii="MS Gothic" w:eastAsia="MS Gothic" w:hint="eastAsia"/>
                <w:szCs w:val="24"/>
                <w:lang w:val="ja-JP"/>
              </w:rPr>
              <w:t>作成時に割り当てられた名前を表示します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6462 </w:t>
            </w:r>
            <w:r>
              <w:rPr>
                <w:noProof/>
                <w:sz w:val="16"/>
              </w:rPr>
              <w:br/>
            </w:r>
            <w:r>
              <w:rPr>
                <w:noProof/>
                <w:sz w:val="2"/>
                <w:szCs w:val="24"/>
              </w:rPr>
              <w:t>7b54ed56-5f73-460f-8248-c8e332403024</w:t>
            </w:r>
          </w:p>
        </w:tc>
        <w:tc>
          <w:tcPr>
            <w:tcW w:w="7407" w:type="dxa"/>
            <w:shd w:val="clear" w:color="auto" w:fill="F2F2F2" w:themeFill="background1" w:themeFillShade="F2"/>
          </w:tcPr>
          <w:p w:rsidR="00000000" w:rsidRDefault="007D3E85">
            <w:pPr>
              <w:rPr>
                <w:noProof/>
                <w:szCs w:val="24"/>
              </w:rPr>
            </w:pPr>
            <w:r>
              <w:rPr>
                <w:noProof/>
                <w:szCs w:val="24"/>
              </w:rPr>
              <w:t>Custom HTML - Displays the name assigned during creation</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HTML-</w:t>
            </w:r>
            <w:r>
              <w:rPr>
                <w:rFonts w:ascii="MS Gothic" w:eastAsia="MS Gothic" w:hint="eastAsia"/>
                <w:szCs w:val="24"/>
                <w:lang w:val="ja-JP"/>
              </w:rPr>
              <w:t>作成時に割り当てられた名前を表示します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6463 </w:t>
            </w:r>
            <w:r>
              <w:rPr>
                <w:noProof/>
                <w:sz w:val="16"/>
              </w:rPr>
              <w:br/>
            </w:r>
            <w:r>
              <w:rPr>
                <w:noProof/>
                <w:sz w:val="2"/>
                <w:szCs w:val="24"/>
              </w:rPr>
              <w:t>e099fef3-06bc-4b4c-a643-34f03d33afb3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Updated</w:t>
            </w:r>
            <w:r>
              <w:rPr>
                <w:rStyle w:val="mqInternal"/>
                <w:noProof/>
                <w:szCs w:val="24"/>
              </w:rPr>
              <w:t>{2]</w:t>
            </w:r>
            <w:r>
              <w:rPr>
                <w:noProof/>
                <w:szCs w:val="24"/>
              </w:rPr>
              <w:t xml:space="preserve"> - The last updated date and time for the interaction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更新</w:t>
            </w:r>
            <w:r>
              <w:rPr>
                <w:rStyle w:val="mqInternal"/>
                <w:noProof/>
                <w:szCs w:val="24"/>
                <w:lang w:val="ja-JP"/>
              </w:rPr>
              <w:t>{2]</w:t>
            </w:r>
            <w:r>
              <w:rPr>
                <w:szCs w:val="24"/>
                <w:lang w:val="ja-JP"/>
              </w:rPr>
              <w:t xml:space="preserve"> -</w:t>
            </w:r>
            <w:r>
              <w:rPr>
                <w:rFonts w:ascii="MS Gothic" w:eastAsia="MS Gothic" w:hint="eastAsia"/>
                <w:szCs w:val="24"/>
                <w:lang w:val="ja-JP"/>
              </w:rPr>
              <w:t>インタラクションの最終更新日時</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6464 </w:t>
            </w:r>
            <w:r>
              <w:rPr>
                <w:noProof/>
                <w:sz w:val="16"/>
              </w:rPr>
              <w:br/>
            </w:r>
            <w:r>
              <w:rPr>
                <w:noProof/>
                <w:sz w:val="2"/>
                <w:szCs w:val="24"/>
              </w:rPr>
              <w:t>32a61c7a-214e-4d45-892c-c031898c6ac1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Type</w:t>
            </w:r>
            <w:r>
              <w:rPr>
                <w:rStyle w:val="mqInternal"/>
                <w:noProof/>
                <w:szCs w:val="24"/>
              </w:rPr>
              <w:t>{2]</w:t>
            </w:r>
            <w:r>
              <w:rPr>
                <w:noProof/>
                <w:szCs w:val="24"/>
              </w:rPr>
              <w:t xml:space="preserve"> - Type of interaction, link or card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タイプ</w:t>
            </w:r>
            <w:r>
              <w:rPr>
                <w:rStyle w:val="mqInternal"/>
                <w:noProof/>
                <w:szCs w:val="24"/>
                <w:lang w:val="ja-JP"/>
              </w:rPr>
              <w:t>{2]</w:t>
            </w:r>
            <w:r>
              <w:rPr>
                <w:szCs w:val="24"/>
                <w:lang w:val="ja-JP"/>
              </w:rPr>
              <w:t xml:space="preserve"> -</w:t>
            </w:r>
            <w:r>
              <w:rPr>
                <w:rFonts w:ascii="MS Gothic" w:eastAsia="MS Gothic" w:hint="eastAsia"/>
                <w:szCs w:val="24"/>
                <w:lang w:val="ja-JP"/>
              </w:rPr>
              <w:t>インタラクションの種類</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リンクまたはカード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6465 </w:t>
            </w:r>
            <w:r>
              <w:rPr>
                <w:noProof/>
                <w:sz w:val="16"/>
              </w:rPr>
              <w:br/>
            </w:r>
            <w:r>
              <w:rPr>
                <w:noProof/>
                <w:sz w:val="2"/>
                <w:szCs w:val="24"/>
              </w:rPr>
              <w:t>a458bc35-23dc-4f8e-a177-ce3cdb6473b8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Impressions</w:t>
            </w:r>
            <w:r>
              <w:rPr>
                <w:rStyle w:val="mqInternal"/>
                <w:noProof/>
                <w:szCs w:val="24"/>
              </w:rPr>
              <w:t>{2]</w:t>
            </w:r>
            <w:r>
              <w:rPr>
                <w:noProof/>
                <w:szCs w:val="24"/>
              </w:rPr>
              <w:t xml:space="preserve"> - The number of times the interactivity was displayed (with cards, an impression is recorded when the card icon (</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印象</w:t>
            </w:r>
            <w:r>
              <w:rPr>
                <w:rStyle w:val="mqInternal"/>
                <w:noProof/>
                <w:szCs w:val="24"/>
                <w:lang w:val="ja-JP"/>
              </w:rPr>
              <w:t>{2]</w:t>
            </w:r>
            <w:r>
              <w:rPr>
                <w:szCs w:val="24"/>
                <w:lang w:val="ja-JP"/>
              </w:rPr>
              <w:t xml:space="preserve"> -</w:t>
            </w:r>
            <w:r>
              <w:rPr>
                <w:rFonts w:ascii="MS Gothic" w:eastAsia="MS Gothic" w:hint="eastAsia"/>
                <w:szCs w:val="24"/>
                <w:lang w:val="ja-JP"/>
              </w:rPr>
              <w:t>インタラクティビティが表示された回数</w:t>
            </w:r>
            <w:r>
              <w:rPr>
                <w:rFonts w:ascii="Arial Unicode MS" w:eastAsia="Arial Unicode MS" w:hint="eastAsia"/>
                <w:szCs w:val="24"/>
                <w:lang w:val="ja-JP"/>
              </w:rPr>
              <w:t>（</w:t>
            </w:r>
            <w:r>
              <w:rPr>
                <w:rFonts w:ascii="MS Gothic" w:eastAsia="MS Gothic" w:hint="eastAsia"/>
                <w:szCs w:val="24"/>
                <w:lang w:val="ja-JP"/>
              </w:rPr>
              <w:t>カードの場合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カードアイコンが表示されたときにインプレッションが記録されます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6466 </w:t>
            </w:r>
            <w:r>
              <w:rPr>
                <w:noProof/>
                <w:sz w:val="16"/>
              </w:rPr>
              <w:br/>
            </w:r>
            <w:r>
              <w:rPr>
                <w:noProof/>
                <w:sz w:val="2"/>
                <w:szCs w:val="24"/>
              </w:rPr>
              <w:t>bd937</w:t>
            </w:r>
            <w:r>
              <w:rPr>
                <w:noProof/>
                <w:sz w:val="2"/>
                <w:szCs w:val="24"/>
              </w:rPr>
              <w:t>c61-528e-47c8-9c23-e6cb06381565</w:t>
            </w:r>
          </w:p>
        </w:tc>
        <w:tc>
          <w:tcPr>
            <w:tcW w:w="7407" w:type="dxa"/>
            <w:shd w:val="clear" w:color="auto" w:fill="F2F2F2" w:themeFill="background1" w:themeFillShade="F2"/>
          </w:tcPr>
          <w:p w:rsidR="00000000" w:rsidRDefault="007D3E85">
            <w:pPr>
              <w:rPr>
                <w:noProof/>
                <w:szCs w:val="24"/>
              </w:rPr>
            </w:pPr>
            <w:r>
              <w:rPr>
                <w:noProof/>
                <w:szCs w:val="24"/>
              </w:rPr>
              <w:t>) appears; the card doesn't have to be displayed for an impression to be recorded)</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インプレッションを記録するためにカードを表示する必要はありません</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6467 </w:t>
            </w:r>
            <w:r>
              <w:rPr>
                <w:noProof/>
                <w:sz w:val="16"/>
              </w:rPr>
              <w:br/>
            </w:r>
            <w:r>
              <w:rPr>
                <w:noProof/>
                <w:sz w:val="2"/>
                <w:szCs w:val="24"/>
              </w:rPr>
              <w:t>bce4c245-3ae1-402f-b76d-68070e625cfa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Clickthroughs</w:t>
            </w:r>
            <w:r>
              <w:rPr>
                <w:rStyle w:val="mqInternal"/>
                <w:noProof/>
                <w:szCs w:val="24"/>
              </w:rPr>
              <w:t>{2]</w:t>
            </w:r>
            <w:r>
              <w:rPr>
                <w:noProof/>
                <w:szCs w:val="24"/>
              </w:rPr>
              <w:t xml:space="preserve"> - The number of times a link was clicked, a link in a card was clicked, or a clickthrough URL on an image component was clicked</w:t>
            </w:r>
          </w:p>
        </w:tc>
        <w:tc>
          <w:tcPr>
            <w:tcW w:w="7407" w:type="dxa"/>
          </w:tcPr>
          <w:p w:rsidR="00000000" w:rsidRDefault="007D3E85">
            <w:pPr>
              <w:rPr>
                <w:szCs w:val="24"/>
                <w:lang w:val="ja-JP"/>
              </w:rPr>
            </w:pPr>
            <w:r>
              <w:rPr>
                <w:rStyle w:val="mqInternal"/>
                <w:noProof/>
                <w:szCs w:val="24"/>
                <w:lang w:val="ja-JP"/>
              </w:rPr>
              <w:t>[1}</w:t>
            </w:r>
            <w:r>
              <w:rPr>
                <w:szCs w:val="24"/>
                <w:lang w:val="ja-JP"/>
              </w:rPr>
              <w:t>Clickthrough</w:t>
            </w:r>
            <w:r>
              <w:rPr>
                <w:rStyle w:val="mqInternal"/>
                <w:noProof/>
                <w:szCs w:val="24"/>
                <w:lang w:val="ja-JP"/>
              </w:rPr>
              <w:t>{2]</w:t>
            </w:r>
            <w:r>
              <w:rPr>
                <w:szCs w:val="24"/>
                <w:lang w:val="ja-JP"/>
              </w:rPr>
              <w:t xml:space="preserve"> -</w:t>
            </w:r>
            <w:r>
              <w:rPr>
                <w:rFonts w:ascii="MS Gothic" w:eastAsia="MS Gothic" w:hint="eastAsia"/>
                <w:szCs w:val="24"/>
                <w:lang w:val="ja-JP"/>
              </w:rPr>
              <w:t>リンクがクリックされた回数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カード内のリンクがクリックされた回数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または画像コンポーネントのクリックスルー</w:t>
            </w:r>
            <w:r>
              <w:rPr>
                <w:szCs w:val="24"/>
                <w:lang w:val="ja-JP"/>
              </w:rPr>
              <w:t xml:space="preserve"> URL </w:t>
            </w:r>
            <w:r>
              <w:rPr>
                <w:rFonts w:ascii="MS Gothic" w:eastAsia="MS Gothic" w:hint="eastAsia"/>
                <w:szCs w:val="24"/>
                <w:lang w:val="ja-JP"/>
              </w:rPr>
              <w:t>がクリックされた回数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6468 </w:t>
            </w:r>
            <w:r>
              <w:rPr>
                <w:noProof/>
                <w:sz w:val="16"/>
              </w:rPr>
              <w:br/>
            </w:r>
            <w:r>
              <w:rPr>
                <w:noProof/>
                <w:sz w:val="2"/>
                <w:szCs w:val="24"/>
              </w:rPr>
              <w:t>ba9f91f6-8a5d-47d8-8a6e-6170c74</w:t>
            </w:r>
            <w:r>
              <w:rPr>
                <w:noProof/>
                <w:sz w:val="2"/>
                <w:szCs w:val="24"/>
              </w:rPr>
              <w:t>350d7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Clickthrough Rate (%)</w:t>
            </w:r>
            <w:r>
              <w:rPr>
                <w:rStyle w:val="mqInternal"/>
                <w:noProof/>
                <w:szCs w:val="24"/>
              </w:rPr>
              <w:t>{2]</w:t>
            </w:r>
            <w:r>
              <w:rPr>
                <w:noProof/>
                <w:szCs w:val="24"/>
              </w:rPr>
              <w:t xml:space="preserve"> - The percentage of viewers that clicked a link (Clickthroughs divided by Impressions)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クリック率</w:t>
            </w:r>
            <w:r>
              <w:rPr>
                <w:rFonts w:ascii="Arial Unicode MS" w:eastAsia="Arial Unicode MS" w:hint="eastAsia"/>
                <w:szCs w:val="24"/>
                <w:lang w:val="ja-JP"/>
              </w:rPr>
              <w:t>（</w:t>
            </w:r>
            <w:r>
              <w:rPr>
                <w:szCs w:val="24"/>
                <w:lang w:val="ja-JP"/>
              </w:rPr>
              <w:t>%</w:t>
            </w:r>
            <w:r>
              <w:rPr>
                <w:rFonts w:ascii="Arial Unicode MS" w:eastAsia="Arial Unicode MS" w:hint="eastAsia"/>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リンクをクリックした視聴者の割合</w:t>
            </w:r>
            <w:r>
              <w:rPr>
                <w:rFonts w:ascii="Arial Unicode MS" w:eastAsia="Arial Unicode MS" w:hint="eastAsia"/>
                <w:szCs w:val="24"/>
                <w:lang w:val="ja-JP"/>
              </w:rPr>
              <w:t>（</w:t>
            </w:r>
            <w:r>
              <w:rPr>
                <w:rFonts w:ascii="MS Gothic" w:eastAsia="MS Gothic" w:hint="eastAsia"/>
                <w:szCs w:val="24"/>
                <w:lang w:val="ja-JP"/>
              </w:rPr>
              <w:t>クリックスルー数をインプレッション数で割った割合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6469 </w:t>
            </w:r>
            <w:r>
              <w:rPr>
                <w:noProof/>
                <w:sz w:val="16"/>
              </w:rPr>
              <w:br/>
            </w:r>
            <w:r>
              <w:rPr>
                <w:noProof/>
                <w:sz w:val="2"/>
                <w:szCs w:val="24"/>
              </w:rPr>
              <w:t>dd81c6eb-f68f-4e76-b90e-900eca8cdce3</w:t>
            </w:r>
          </w:p>
        </w:tc>
        <w:tc>
          <w:tcPr>
            <w:tcW w:w="7407" w:type="dxa"/>
            <w:shd w:val="clear" w:color="auto" w:fill="F2F2F2" w:themeFill="background1" w:themeFillShade="F2"/>
          </w:tcPr>
          <w:p w:rsidR="00000000" w:rsidRDefault="007D3E85">
            <w:pPr>
              <w:rPr>
                <w:noProof/>
                <w:szCs w:val="24"/>
              </w:rPr>
            </w:pPr>
            <w:r>
              <w:rPr>
                <w:noProof/>
                <w:szCs w:val="24"/>
              </w:rPr>
              <w:t>Reviewing form conversions analytics</w:t>
            </w:r>
          </w:p>
        </w:tc>
        <w:tc>
          <w:tcPr>
            <w:tcW w:w="7407" w:type="dxa"/>
          </w:tcPr>
          <w:p w:rsidR="00000000" w:rsidRDefault="007D3E85">
            <w:pPr>
              <w:rPr>
                <w:szCs w:val="24"/>
                <w:lang w:val="ja-JP"/>
              </w:rPr>
            </w:pPr>
            <w:r>
              <w:rPr>
                <w:rFonts w:ascii="MS Gothic" w:eastAsia="MS Gothic" w:hint="eastAsia"/>
                <w:szCs w:val="24"/>
                <w:lang w:val="ja-JP"/>
              </w:rPr>
              <w:t>フォームコンバージョン分析の確認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6470 </w:t>
            </w:r>
            <w:r>
              <w:rPr>
                <w:noProof/>
                <w:sz w:val="16"/>
              </w:rPr>
              <w:br/>
            </w:r>
            <w:r>
              <w:rPr>
                <w:noProof/>
                <w:sz w:val="2"/>
                <w:szCs w:val="24"/>
              </w:rPr>
              <w:t>aa023eac-ed1e-4caf-b59c-d4b52a919c8e</w:t>
            </w:r>
          </w:p>
        </w:tc>
        <w:tc>
          <w:tcPr>
            <w:tcW w:w="7407" w:type="dxa"/>
            <w:shd w:val="clear" w:color="auto" w:fill="F2F2F2" w:themeFill="background1" w:themeFillShade="F2"/>
          </w:tcPr>
          <w:p w:rsidR="00000000" w:rsidRDefault="007D3E85">
            <w:pPr>
              <w:rPr>
                <w:noProof/>
                <w:szCs w:val="24"/>
              </w:rPr>
            </w:pPr>
            <w:r>
              <w:rPr>
                <w:noProof/>
                <w:szCs w:val="24"/>
              </w:rPr>
              <w:t>Form conversions analytics tracks the form submission and custom HTML link activity in an In-Page Experience.</w:t>
            </w:r>
          </w:p>
        </w:tc>
        <w:tc>
          <w:tcPr>
            <w:tcW w:w="7407" w:type="dxa"/>
          </w:tcPr>
          <w:p w:rsidR="00000000" w:rsidRDefault="007D3E85">
            <w:pPr>
              <w:rPr>
                <w:szCs w:val="24"/>
                <w:lang w:val="ja-JP"/>
              </w:rPr>
            </w:pPr>
            <w:r>
              <w:rPr>
                <w:rFonts w:ascii="MS Gothic" w:eastAsia="MS Gothic" w:hint="eastAsia"/>
                <w:szCs w:val="24"/>
                <w:lang w:val="ja-JP"/>
              </w:rPr>
              <w:t>フォームコンバージョン</w:t>
            </w:r>
            <w:r>
              <w:rPr>
                <w:rFonts w:ascii="MS Gothic" w:eastAsia="MS Gothic" w:hint="eastAsia"/>
                <w:szCs w:val="24"/>
                <w:lang w:val="ja-JP"/>
              </w:rPr>
              <w:t>分析は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インページエクスペリエンスのフォームの送信とカスタム</w:t>
            </w:r>
            <w:r>
              <w:rPr>
                <w:szCs w:val="24"/>
                <w:lang w:val="ja-JP"/>
              </w:rPr>
              <w:t xml:space="preserve"> HTML </w:t>
            </w:r>
            <w:r>
              <w:rPr>
                <w:rFonts w:ascii="MS Gothic" w:eastAsia="MS Gothic" w:hint="eastAsia"/>
                <w:szCs w:val="24"/>
                <w:lang w:val="ja-JP"/>
              </w:rPr>
              <w:t>リンクアクティビティを追跡します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6471 </w:t>
            </w:r>
            <w:r>
              <w:rPr>
                <w:noProof/>
                <w:sz w:val="16"/>
              </w:rPr>
              <w:br/>
            </w:r>
            <w:r>
              <w:rPr>
                <w:noProof/>
                <w:sz w:val="2"/>
                <w:szCs w:val="24"/>
              </w:rPr>
              <w:t>a5a09537-29fb-477d-abbd-4a1db0fd18c5</w:t>
            </w:r>
          </w:p>
        </w:tc>
        <w:tc>
          <w:tcPr>
            <w:tcW w:w="7407" w:type="dxa"/>
            <w:shd w:val="clear" w:color="auto" w:fill="F2F2F2" w:themeFill="background1" w:themeFillShade="F2"/>
          </w:tcPr>
          <w:p w:rsidR="00000000" w:rsidRDefault="007D3E85">
            <w:pPr>
              <w:rPr>
                <w:noProof/>
                <w:szCs w:val="24"/>
              </w:rPr>
            </w:pPr>
            <w:r>
              <w:rPr>
                <w:noProof/>
                <w:szCs w:val="24"/>
              </w:rPr>
              <w:t>The following objects will trigger form conversions analytics to be tracked:</w:t>
            </w:r>
          </w:p>
        </w:tc>
        <w:tc>
          <w:tcPr>
            <w:tcW w:w="7407" w:type="dxa"/>
          </w:tcPr>
          <w:p w:rsidR="00000000" w:rsidRDefault="007D3E85">
            <w:pPr>
              <w:rPr>
                <w:szCs w:val="24"/>
                <w:lang w:val="ja-JP"/>
              </w:rPr>
            </w:pPr>
            <w:r>
              <w:rPr>
                <w:rFonts w:ascii="MS Gothic" w:eastAsia="MS Gothic" w:hint="eastAsia"/>
                <w:szCs w:val="24"/>
                <w:lang w:val="ja-JP"/>
              </w:rPr>
              <w:t>次のオブジェクトは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フォームコンバージョン分析のトラッキングをトリガーします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6472 </w:t>
            </w:r>
            <w:r>
              <w:rPr>
                <w:noProof/>
                <w:sz w:val="16"/>
              </w:rPr>
              <w:br/>
            </w:r>
            <w:r>
              <w:rPr>
                <w:noProof/>
                <w:sz w:val="2"/>
                <w:szCs w:val="24"/>
              </w:rPr>
              <w:t>4a3fa876-b28c-4be8-b9e1-10b54c328181</w:t>
            </w:r>
          </w:p>
        </w:tc>
        <w:tc>
          <w:tcPr>
            <w:tcW w:w="7407" w:type="dxa"/>
            <w:shd w:val="clear" w:color="auto" w:fill="F2F2F2" w:themeFill="background1" w:themeFillShade="F2"/>
          </w:tcPr>
          <w:p w:rsidR="00000000" w:rsidRDefault="007D3E85">
            <w:pPr>
              <w:rPr>
                <w:noProof/>
                <w:szCs w:val="24"/>
              </w:rPr>
            </w:pPr>
            <w:r>
              <w:rPr>
                <w:noProof/>
                <w:szCs w:val="24"/>
              </w:rPr>
              <w:t>Forms that are submitted from HTML companion components</w:t>
            </w:r>
          </w:p>
        </w:tc>
        <w:tc>
          <w:tcPr>
            <w:tcW w:w="7407" w:type="dxa"/>
          </w:tcPr>
          <w:p w:rsidR="00000000" w:rsidRDefault="007D3E85">
            <w:pPr>
              <w:rPr>
                <w:szCs w:val="24"/>
                <w:lang w:val="ja-JP"/>
              </w:rPr>
            </w:pPr>
            <w:r>
              <w:rPr>
                <w:szCs w:val="24"/>
                <w:lang w:val="ja-JP"/>
              </w:rPr>
              <w:t xml:space="preserve">HTML </w:t>
            </w:r>
            <w:r>
              <w:rPr>
                <w:rFonts w:ascii="MS Gothic" w:eastAsia="MS Gothic" w:hint="eastAsia"/>
                <w:szCs w:val="24"/>
                <w:lang w:val="ja-JP"/>
              </w:rPr>
              <w:t>コンパニオンコンポーネントから送信されたフォーム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6473 </w:t>
            </w:r>
            <w:r>
              <w:rPr>
                <w:noProof/>
                <w:sz w:val="16"/>
              </w:rPr>
              <w:br/>
            </w:r>
            <w:r>
              <w:rPr>
                <w:noProof/>
                <w:sz w:val="2"/>
                <w:szCs w:val="24"/>
              </w:rPr>
              <w:t>fe77aed6-e634-4cc1-903a-b09b3bae305d</w:t>
            </w:r>
          </w:p>
        </w:tc>
        <w:tc>
          <w:tcPr>
            <w:tcW w:w="7407" w:type="dxa"/>
            <w:shd w:val="clear" w:color="auto" w:fill="F2F2F2" w:themeFill="background1" w:themeFillShade="F2"/>
          </w:tcPr>
          <w:p w:rsidR="00000000" w:rsidRDefault="007D3E85">
            <w:pPr>
              <w:rPr>
                <w:noProof/>
                <w:szCs w:val="24"/>
              </w:rPr>
            </w:pPr>
            <w:r>
              <w:rPr>
                <w:noProof/>
                <w:szCs w:val="24"/>
              </w:rPr>
              <w:t>Forms that are submitted from custom HTML components</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コンポーネントから送信されたフォーム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6474 </w:t>
            </w:r>
            <w:r>
              <w:rPr>
                <w:noProof/>
                <w:sz w:val="16"/>
              </w:rPr>
              <w:br/>
            </w:r>
            <w:r>
              <w:rPr>
                <w:noProof/>
                <w:sz w:val="2"/>
                <w:szCs w:val="24"/>
              </w:rPr>
              <w:t>9bfffeb0-5686-4307-99a3-4c53885b27f6</w:t>
            </w:r>
          </w:p>
        </w:tc>
        <w:tc>
          <w:tcPr>
            <w:tcW w:w="7407" w:type="dxa"/>
            <w:shd w:val="clear" w:color="auto" w:fill="F2F2F2" w:themeFill="background1" w:themeFillShade="F2"/>
          </w:tcPr>
          <w:p w:rsidR="00000000" w:rsidRDefault="007D3E85">
            <w:pPr>
              <w:rPr>
                <w:noProof/>
                <w:szCs w:val="24"/>
              </w:rPr>
            </w:pPr>
            <w:r>
              <w:rPr>
                <w:noProof/>
                <w:szCs w:val="24"/>
              </w:rPr>
              <w:t>Clickable URLs within custom HTML components</w:t>
            </w:r>
          </w:p>
        </w:tc>
        <w:tc>
          <w:tcPr>
            <w:tcW w:w="7407" w:type="dxa"/>
          </w:tcPr>
          <w:p w:rsidR="00000000" w:rsidRDefault="007D3E85">
            <w:pPr>
              <w:rPr>
                <w:szCs w:val="24"/>
                <w:lang w:val="ja-JP"/>
              </w:rPr>
            </w:pP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コンポーネント内のクリック可能な</w:t>
            </w:r>
            <w:r>
              <w:rPr>
                <w:szCs w:val="24"/>
                <w:lang w:val="ja-JP"/>
              </w:rPr>
              <w:t xml:space="preserve"> URL</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6475 </w:t>
            </w:r>
            <w:r>
              <w:rPr>
                <w:noProof/>
                <w:sz w:val="16"/>
              </w:rPr>
              <w:br/>
            </w:r>
            <w:r>
              <w:rPr>
                <w:noProof/>
                <w:sz w:val="2"/>
                <w:szCs w:val="24"/>
              </w:rPr>
              <w:t>ffa23d49-328d-4c26-aa4f-2432dbc8aa78</w:t>
            </w:r>
          </w:p>
        </w:tc>
        <w:tc>
          <w:tcPr>
            <w:tcW w:w="7407" w:type="dxa"/>
            <w:shd w:val="clear" w:color="auto" w:fill="F2F2F2" w:themeFill="background1" w:themeFillShade="F2"/>
          </w:tcPr>
          <w:p w:rsidR="00000000" w:rsidRDefault="007D3E85">
            <w:pPr>
              <w:rPr>
                <w:noProof/>
                <w:szCs w:val="24"/>
              </w:rPr>
            </w:pPr>
            <w:r>
              <w:rPr>
                <w:noProof/>
                <w:szCs w:val="24"/>
              </w:rPr>
              <w:t xml:space="preserve">To review the form conversions analytics, click </w:t>
            </w:r>
            <w:r>
              <w:rPr>
                <w:rStyle w:val="mqInternal"/>
                <w:noProof/>
                <w:szCs w:val="24"/>
              </w:rPr>
              <w:t>[1}</w:t>
            </w:r>
            <w:r>
              <w:rPr>
                <w:noProof/>
                <w:szCs w:val="24"/>
              </w:rPr>
              <w:t>EXPERIENCE ANALYTICS &gt; Calls-to-Action</w:t>
            </w:r>
            <w:r>
              <w:rPr>
                <w:rStyle w:val="mqInternal"/>
                <w:noProof/>
                <w:szCs w:val="24"/>
              </w:rPr>
              <w:t>{2]</w:t>
            </w:r>
            <w:r>
              <w:rPr>
                <w:noProof/>
                <w:szCs w:val="24"/>
              </w:rPr>
              <w:t xml:space="preserve"> in the left navigation and then click </w:t>
            </w:r>
            <w:r>
              <w:rPr>
                <w:rStyle w:val="mqInternal"/>
                <w:noProof/>
                <w:szCs w:val="24"/>
              </w:rPr>
              <w:t>[1}</w:t>
            </w:r>
            <w:r>
              <w:rPr>
                <w:noProof/>
                <w:szCs w:val="24"/>
              </w:rPr>
              <w:t>Form Conversions</w:t>
            </w:r>
            <w:r>
              <w:rPr>
                <w:rStyle w:val="mqInternal"/>
                <w:noProof/>
                <w:szCs w:val="24"/>
              </w:rPr>
              <w:t>{2]</w:t>
            </w:r>
            <w:r>
              <w:rPr>
                <w:noProof/>
                <w:szCs w:val="24"/>
              </w:rPr>
              <w:t xml:space="preserve"> in the page header.</w:t>
            </w:r>
          </w:p>
        </w:tc>
        <w:tc>
          <w:tcPr>
            <w:tcW w:w="7407" w:type="dxa"/>
          </w:tcPr>
          <w:p w:rsidR="00000000" w:rsidRDefault="007D3E85">
            <w:pPr>
              <w:rPr>
                <w:szCs w:val="24"/>
                <w:lang w:val="ja-JP"/>
              </w:rPr>
            </w:pPr>
            <w:r>
              <w:rPr>
                <w:rFonts w:ascii="MS Gothic" w:eastAsia="MS Gothic" w:hint="eastAsia"/>
                <w:szCs w:val="24"/>
                <w:lang w:val="ja-JP"/>
              </w:rPr>
              <w:t>フォーム変換分析を確認するには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経験分析</w:t>
            </w:r>
            <w:r>
              <w:rPr>
                <w:szCs w:val="24"/>
                <w:lang w:val="ja-JP"/>
              </w:rPr>
              <w:t>&gt;</w:t>
            </w:r>
            <w:r>
              <w:rPr>
                <w:rFonts w:ascii="MS Gothic" w:eastAsia="MS Gothic" w:hint="eastAsia"/>
                <w:szCs w:val="24"/>
                <w:lang w:val="ja-JP"/>
              </w:rPr>
              <w:t>召喚状</w:t>
            </w:r>
            <w:r>
              <w:rPr>
                <w:rStyle w:val="mqInternal"/>
                <w:noProof/>
                <w:szCs w:val="24"/>
                <w:lang w:val="ja-JP"/>
              </w:rPr>
              <w:t>{2]</w:t>
            </w:r>
            <w:r>
              <w:rPr>
                <w:rFonts w:ascii="MS Gothic" w:eastAsia="MS Gothic" w:hint="eastAsia"/>
                <w:szCs w:val="24"/>
                <w:lang w:val="ja-JP"/>
              </w:rPr>
              <w:t>左側のナビゲーションでクリックします</w:t>
            </w:r>
            <w:r>
              <w:rPr>
                <w:rStyle w:val="mqInternal"/>
                <w:noProof/>
                <w:szCs w:val="24"/>
                <w:lang w:val="ja-JP"/>
              </w:rPr>
              <w:t>[1}</w:t>
            </w:r>
            <w:r>
              <w:rPr>
                <w:rFonts w:ascii="MS Gothic" w:eastAsia="MS Gothic" w:hint="eastAsia"/>
                <w:szCs w:val="24"/>
                <w:lang w:val="ja-JP"/>
              </w:rPr>
              <w:t>フォーム変換</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6476 </w:t>
            </w:r>
            <w:r>
              <w:rPr>
                <w:noProof/>
                <w:sz w:val="16"/>
              </w:rPr>
              <w:br/>
            </w:r>
            <w:r>
              <w:rPr>
                <w:noProof/>
                <w:sz w:val="2"/>
                <w:szCs w:val="24"/>
              </w:rPr>
              <w:t>c105fe4b-1a77-4fb9-86c7-cc63503339d3</w:t>
            </w:r>
          </w:p>
        </w:tc>
        <w:tc>
          <w:tcPr>
            <w:tcW w:w="7407" w:type="dxa"/>
            <w:shd w:val="clear" w:color="auto" w:fill="F2F2F2" w:themeFill="background1" w:themeFillShade="F2"/>
          </w:tcPr>
          <w:p w:rsidR="00000000" w:rsidRDefault="007D3E85">
            <w:pPr>
              <w:rPr>
                <w:noProof/>
                <w:szCs w:val="24"/>
              </w:rPr>
            </w:pPr>
            <w:r>
              <w:rPr>
                <w:noProof/>
                <w:szCs w:val="24"/>
              </w:rPr>
              <w:t>The form co</w:t>
            </w:r>
            <w:r>
              <w:rPr>
                <w:noProof/>
                <w:szCs w:val="24"/>
              </w:rPr>
              <w:t>nversions analytics will display the following data for the experience:</w:t>
            </w:r>
          </w:p>
        </w:tc>
        <w:tc>
          <w:tcPr>
            <w:tcW w:w="7407" w:type="dxa"/>
          </w:tcPr>
          <w:p w:rsidR="00000000" w:rsidRDefault="007D3E85">
            <w:pPr>
              <w:rPr>
                <w:szCs w:val="24"/>
                <w:lang w:val="ja-JP"/>
              </w:rPr>
            </w:pPr>
            <w:r>
              <w:rPr>
                <w:rFonts w:ascii="MS Gothic" w:eastAsia="MS Gothic" w:hint="eastAsia"/>
                <w:szCs w:val="24"/>
                <w:lang w:val="ja-JP"/>
              </w:rPr>
              <w:t>フォームコンバージョン分析には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エクスペリエンスの次のデータが表示されます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6477 </w:t>
            </w:r>
            <w:r>
              <w:rPr>
                <w:noProof/>
                <w:sz w:val="16"/>
              </w:rPr>
              <w:br/>
            </w:r>
            <w:r>
              <w:rPr>
                <w:noProof/>
                <w:sz w:val="2"/>
                <w:szCs w:val="24"/>
              </w:rPr>
              <w:t>26842107-94f4-4250-bce3-c9ee76e69df6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Call-to-Action Name</w:t>
            </w:r>
            <w:r>
              <w:rPr>
                <w:rStyle w:val="mqInternal"/>
                <w:noProof/>
                <w:szCs w:val="24"/>
              </w:rPr>
              <w:t>{2]</w:t>
            </w:r>
            <w:r>
              <w:rPr>
                <w:noProof/>
                <w:szCs w:val="24"/>
              </w:rPr>
              <w:t xml:space="preserve"> - The name of the component (name is assigned when the component is added to the experience)</w:t>
            </w:r>
          </w:p>
        </w:tc>
        <w:tc>
          <w:tcPr>
            <w:tcW w:w="7407" w:type="dxa"/>
          </w:tcPr>
          <w:p w:rsidR="00000000" w:rsidRDefault="007D3E85">
            <w:pPr>
              <w:rPr>
                <w:szCs w:val="24"/>
                <w:lang w:val="ja-JP"/>
              </w:rPr>
            </w:pPr>
            <w:r>
              <w:rPr>
                <w:rStyle w:val="mqInternal"/>
                <w:noProof/>
                <w:szCs w:val="24"/>
                <w:lang w:val="ja-JP"/>
              </w:rPr>
              <w:t>[1}</w:t>
            </w:r>
            <w:r>
              <w:rPr>
                <w:szCs w:val="24"/>
                <w:lang w:val="ja-JP"/>
              </w:rPr>
              <w:t>Call-to-Action Name</w:t>
            </w:r>
            <w:r>
              <w:rPr>
                <w:rStyle w:val="mqInternal"/>
                <w:noProof/>
                <w:szCs w:val="24"/>
                <w:lang w:val="ja-JP"/>
              </w:rPr>
              <w:t>{2]</w:t>
            </w:r>
            <w:r>
              <w:rPr>
                <w:szCs w:val="24"/>
                <w:lang w:val="ja-JP"/>
              </w:rPr>
              <w:t xml:space="preserve"> -</w:t>
            </w:r>
            <w:r>
              <w:rPr>
                <w:rFonts w:ascii="MS Gothic" w:eastAsia="MS Gothic" w:hint="eastAsia"/>
                <w:szCs w:val="24"/>
                <w:lang w:val="ja-JP"/>
              </w:rPr>
              <w:t>コンポーネントの名前</w:t>
            </w:r>
            <w:r>
              <w:rPr>
                <w:rFonts w:ascii="Arial Unicode MS" w:eastAsia="Arial Unicode MS" w:hint="eastAsia"/>
                <w:szCs w:val="24"/>
                <w:lang w:val="ja-JP"/>
              </w:rPr>
              <w:t>（</w:t>
            </w:r>
            <w:r>
              <w:rPr>
                <w:rFonts w:ascii="MS Gothic" w:eastAsia="MS Gothic" w:hint="eastAsia"/>
                <w:szCs w:val="24"/>
                <w:lang w:val="ja-JP"/>
              </w:rPr>
              <w:t>コンポーネントがエクスペリエンスに追加されたときに名前が割り当てられます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6478 </w:t>
            </w:r>
            <w:r>
              <w:rPr>
                <w:noProof/>
                <w:sz w:val="16"/>
              </w:rPr>
              <w:br/>
            </w:r>
            <w:r>
              <w:rPr>
                <w:noProof/>
                <w:sz w:val="2"/>
                <w:szCs w:val="24"/>
              </w:rPr>
              <w:t>ab071a90-9961-4115-9d2d-83bb8e823963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Updated</w:t>
            </w:r>
            <w:r>
              <w:rPr>
                <w:rStyle w:val="mqInternal"/>
                <w:noProof/>
                <w:szCs w:val="24"/>
              </w:rPr>
              <w:t>{2]</w:t>
            </w:r>
            <w:r>
              <w:rPr>
                <w:noProof/>
                <w:szCs w:val="24"/>
              </w:rPr>
              <w:t xml:space="preserve"> - The last updated date and </w:t>
            </w:r>
            <w:r>
              <w:rPr>
                <w:noProof/>
                <w:szCs w:val="24"/>
              </w:rPr>
              <w:t>time for the component</w:t>
            </w:r>
          </w:p>
        </w:tc>
        <w:tc>
          <w:tcPr>
            <w:tcW w:w="7407" w:type="dxa"/>
          </w:tcPr>
          <w:p w:rsidR="00000000" w:rsidRDefault="007D3E85">
            <w:pPr>
              <w:rPr>
                <w:szCs w:val="24"/>
                <w:lang w:val="ja-JP"/>
              </w:rPr>
            </w:pPr>
            <w:r>
              <w:rPr>
                <w:rStyle w:val="mqInternal"/>
                <w:noProof/>
                <w:szCs w:val="24"/>
                <w:lang w:val="ja-JP"/>
              </w:rPr>
              <w:t>[1}</w:t>
            </w:r>
            <w:r>
              <w:rPr>
                <w:szCs w:val="24"/>
                <w:lang w:val="ja-JP"/>
              </w:rPr>
              <w:t>Updated</w:t>
            </w:r>
            <w:r>
              <w:rPr>
                <w:rStyle w:val="mqInternal"/>
                <w:noProof/>
                <w:szCs w:val="24"/>
                <w:lang w:val="ja-JP"/>
              </w:rPr>
              <w:t>{2]</w:t>
            </w:r>
            <w:r>
              <w:rPr>
                <w:szCs w:val="24"/>
                <w:lang w:val="ja-JP"/>
              </w:rPr>
              <w:t xml:space="preserve"> -</w:t>
            </w:r>
            <w:r>
              <w:rPr>
                <w:rFonts w:ascii="MS Gothic" w:eastAsia="MS Gothic" w:hint="eastAsia"/>
                <w:szCs w:val="24"/>
                <w:lang w:val="ja-JP"/>
              </w:rPr>
              <w:t>コンポーネントの最終更新日時</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6479 </w:t>
            </w:r>
            <w:r>
              <w:rPr>
                <w:noProof/>
                <w:sz w:val="16"/>
              </w:rPr>
              <w:br/>
            </w:r>
            <w:r>
              <w:rPr>
                <w:noProof/>
                <w:sz w:val="2"/>
                <w:szCs w:val="24"/>
              </w:rPr>
              <w:t>ffcde984-2c55-4921-a56c-c7f845a8324c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Type</w:t>
            </w:r>
            <w:r>
              <w:rPr>
                <w:rStyle w:val="mqInternal"/>
                <w:noProof/>
                <w:szCs w:val="24"/>
              </w:rPr>
              <w:t>{2]</w:t>
            </w:r>
            <w:r>
              <w:rPr>
                <w:noProof/>
                <w:szCs w:val="24"/>
              </w:rPr>
              <w:t xml:space="preserve"> - Type of interaction (HTML companion components are indicated with a (</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タイプ</w:t>
            </w:r>
            <w:r>
              <w:rPr>
                <w:rStyle w:val="mqInternal"/>
                <w:noProof/>
                <w:szCs w:val="24"/>
                <w:lang w:val="ja-JP"/>
              </w:rPr>
              <w:t>{2]</w:t>
            </w:r>
            <w:r>
              <w:rPr>
                <w:szCs w:val="24"/>
                <w:lang w:val="ja-JP"/>
              </w:rPr>
              <w:t xml:space="preserve"> -</w:t>
            </w:r>
            <w:r>
              <w:rPr>
                <w:rFonts w:ascii="MS Gothic" w:eastAsia="MS Gothic" w:hint="eastAsia"/>
                <w:szCs w:val="24"/>
                <w:lang w:val="ja-JP"/>
              </w:rPr>
              <w:t>インタラクションのタイプ</w:t>
            </w:r>
            <w:r>
              <w:rPr>
                <w:rFonts w:ascii="Arial Unicode MS" w:eastAsia="Arial Unicode MS" w:hint="eastAsia"/>
                <w:szCs w:val="24"/>
                <w:lang w:val="ja-JP"/>
              </w:rPr>
              <w:t>（</w:t>
            </w:r>
            <w:r>
              <w:rPr>
                <w:szCs w:val="24"/>
                <w:lang w:val="ja-JP"/>
              </w:rPr>
              <w:t>HTML</w:t>
            </w:r>
            <w:r>
              <w:rPr>
                <w:rFonts w:ascii="MS Gothic" w:eastAsia="MS Gothic" w:hint="eastAsia"/>
                <w:szCs w:val="24"/>
                <w:lang w:val="ja-JP"/>
              </w:rPr>
              <w:t>コンパニオンコンポーネントは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6480 </w:t>
            </w:r>
            <w:r>
              <w:rPr>
                <w:noProof/>
                <w:sz w:val="16"/>
              </w:rPr>
              <w:br/>
            </w:r>
            <w:r>
              <w:rPr>
                <w:noProof/>
                <w:sz w:val="2"/>
                <w:szCs w:val="24"/>
              </w:rPr>
              <w:t>6d06ded2-737f-4304-aa8b-4f5cb496ae33</w:t>
            </w:r>
          </w:p>
        </w:tc>
        <w:tc>
          <w:tcPr>
            <w:tcW w:w="7407" w:type="dxa"/>
            <w:shd w:val="clear" w:color="auto" w:fill="F2F2F2" w:themeFill="background1" w:themeFillShade="F2"/>
          </w:tcPr>
          <w:p w:rsidR="00000000" w:rsidRDefault="007D3E85">
            <w:pPr>
              <w:rPr>
                <w:noProof/>
                <w:szCs w:val="24"/>
              </w:rPr>
            </w:pPr>
            <w:r>
              <w:rPr>
                <w:noProof/>
                <w:szCs w:val="24"/>
              </w:rPr>
              <w:t>) icon</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6481 </w:t>
            </w:r>
            <w:r>
              <w:rPr>
                <w:noProof/>
                <w:sz w:val="16"/>
              </w:rPr>
              <w:br/>
            </w:r>
            <w:r>
              <w:rPr>
                <w:noProof/>
                <w:sz w:val="2"/>
                <w:szCs w:val="24"/>
              </w:rPr>
              <w:t>22bc6d71-5bcf-448c-8b87-ded625a64d0b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Impressions</w:t>
            </w:r>
            <w:r>
              <w:rPr>
                <w:rStyle w:val="mqInternal"/>
                <w:noProof/>
                <w:szCs w:val="24"/>
              </w:rPr>
              <w:t>{2]</w:t>
            </w:r>
            <w:r>
              <w:rPr>
                <w:noProof/>
                <w:szCs w:val="24"/>
              </w:rPr>
              <w:t xml:space="preserve"> - The number of times the component was displayed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インプレッション</w:t>
            </w:r>
            <w:r>
              <w:rPr>
                <w:rStyle w:val="mqInternal"/>
                <w:noProof/>
                <w:szCs w:val="24"/>
                <w:lang w:val="ja-JP"/>
              </w:rPr>
              <w:t>{2]</w:t>
            </w:r>
            <w:r>
              <w:rPr>
                <w:szCs w:val="24"/>
                <w:lang w:val="ja-JP"/>
              </w:rPr>
              <w:t xml:space="preserve"> -</w:t>
            </w:r>
            <w:r>
              <w:rPr>
                <w:rFonts w:ascii="MS Gothic" w:eastAsia="MS Gothic" w:hint="eastAsia"/>
                <w:szCs w:val="24"/>
                <w:lang w:val="ja-JP"/>
              </w:rPr>
              <w:t>コンポーネントが表示された回数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6482 </w:t>
            </w:r>
            <w:r>
              <w:rPr>
                <w:noProof/>
                <w:sz w:val="16"/>
              </w:rPr>
              <w:br/>
            </w:r>
            <w:r>
              <w:rPr>
                <w:noProof/>
                <w:sz w:val="2"/>
                <w:szCs w:val="24"/>
              </w:rPr>
              <w:t>5d222d0e-cd60-48c4-a911-19af445b40c2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Form Conversions</w:t>
            </w:r>
            <w:r>
              <w:rPr>
                <w:rStyle w:val="mqInternal"/>
                <w:noProof/>
                <w:szCs w:val="24"/>
              </w:rPr>
              <w:t>{2]</w:t>
            </w:r>
            <w:r>
              <w:rPr>
                <w:noProof/>
                <w:szCs w:val="24"/>
              </w:rPr>
              <w:t xml:space="preserve"> - The number of times a form was submitted or a URL within a custom HTML component was clicked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フォーム変換</w:t>
            </w:r>
            <w:r>
              <w:rPr>
                <w:rStyle w:val="mqInternal"/>
                <w:noProof/>
                <w:szCs w:val="24"/>
                <w:lang w:val="ja-JP"/>
              </w:rPr>
              <w:t>{2]</w:t>
            </w:r>
            <w:r>
              <w:rPr>
                <w:szCs w:val="24"/>
                <w:lang w:val="ja-JP"/>
              </w:rPr>
              <w:t xml:space="preserve"> -</w:t>
            </w:r>
            <w:r>
              <w:rPr>
                <w:rFonts w:ascii="MS Gothic" w:eastAsia="MS Gothic" w:hint="eastAsia"/>
                <w:szCs w:val="24"/>
                <w:lang w:val="ja-JP"/>
              </w:rPr>
              <w:t>フォームが送信された回数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またはカスタム</w:t>
            </w:r>
            <w:r>
              <w:rPr>
                <w:szCs w:val="24"/>
                <w:lang w:val="ja-JP"/>
              </w:rPr>
              <w:t xml:space="preserve"> HTML </w:t>
            </w:r>
            <w:r>
              <w:rPr>
                <w:rFonts w:ascii="MS Gothic" w:eastAsia="MS Gothic" w:hint="eastAsia"/>
                <w:szCs w:val="24"/>
                <w:lang w:val="ja-JP"/>
              </w:rPr>
              <w:t>コンポーネント内の</w:t>
            </w:r>
            <w:r>
              <w:rPr>
                <w:szCs w:val="24"/>
                <w:lang w:val="ja-JP"/>
              </w:rPr>
              <w:t xml:space="preserve"> URL </w:t>
            </w:r>
            <w:r>
              <w:rPr>
                <w:rFonts w:ascii="MS Gothic" w:eastAsia="MS Gothic" w:hint="eastAsia"/>
                <w:szCs w:val="24"/>
                <w:lang w:val="ja-JP"/>
              </w:rPr>
              <w:t>がクリックされた回数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6483 </w:t>
            </w:r>
            <w:r>
              <w:rPr>
                <w:noProof/>
                <w:sz w:val="16"/>
              </w:rPr>
              <w:br/>
            </w:r>
            <w:r>
              <w:rPr>
                <w:noProof/>
                <w:sz w:val="2"/>
                <w:szCs w:val="24"/>
              </w:rPr>
              <w:t>136e65a0-cdc1-4687-beaf-ed8f95073f85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Form Conversion Rate (%)</w:t>
            </w:r>
            <w:r>
              <w:rPr>
                <w:rStyle w:val="mqInternal"/>
                <w:noProof/>
                <w:szCs w:val="24"/>
              </w:rPr>
              <w:t>{2]</w:t>
            </w:r>
            <w:r>
              <w:rPr>
                <w:noProof/>
                <w:szCs w:val="24"/>
              </w:rPr>
              <w:t xml:space="preserve"> - The percentage of viewers that submitted a form (Form Conversions divided by Impressions)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フォームのコンバージョン率</w:t>
            </w:r>
            <w:r>
              <w:rPr>
                <w:rFonts w:ascii="Arial Unicode MS" w:eastAsia="Arial Unicode MS" w:hint="eastAsia"/>
                <w:szCs w:val="24"/>
                <w:lang w:val="ja-JP"/>
              </w:rPr>
              <w:t>（</w:t>
            </w:r>
            <w:r>
              <w:rPr>
                <w:szCs w:val="24"/>
                <w:lang w:val="ja-JP"/>
              </w:rPr>
              <w:t>%</w:t>
            </w:r>
            <w:r>
              <w:rPr>
                <w:rFonts w:ascii="Arial Unicode MS" w:eastAsia="Arial Unicode MS" w:hint="eastAsia"/>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フォームを送信した視聴者の割合</w:t>
            </w:r>
            <w:r>
              <w:rPr>
                <w:rFonts w:ascii="Arial Unicode MS" w:eastAsia="Arial Unicode MS" w:hint="eastAsia"/>
                <w:szCs w:val="24"/>
                <w:lang w:val="ja-JP"/>
              </w:rPr>
              <w:t>（</w:t>
            </w:r>
            <w:r>
              <w:rPr>
                <w:rFonts w:ascii="MS Gothic" w:eastAsia="MS Gothic" w:hint="eastAsia"/>
                <w:szCs w:val="24"/>
                <w:lang w:val="ja-JP"/>
              </w:rPr>
              <w:t>フォームコンバージョンをインプレッション数で割った割合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6484 </w:t>
            </w:r>
            <w:r>
              <w:rPr>
                <w:noProof/>
                <w:sz w:val="16"/>
              </w:rPr>
              <w:br/>
            </w:r>
            <w:r>
              <w:rPr>
                <w:noProof/>
                <w:sz w:val="2"/>
                <w:szCs w:val="24"/>
              </w:rPr>
              <w:t>c32f49df-4468-4945-8</w:t>
            </w:r>
            <w:r>
              <w:rPr>
                <w:noProof/>
                <w:sz w:val="2"/>
                <w:szCs w:val="24"/>
              </w:rPr>
              <w:t>52a-4411a7e95d81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6485 </w:t>
            </w:r>
            <w:r>
              <w:rPr>
                <w:noProof/>
                <w:sz w:val="16"/>
              </w:rPr>
              <w:br/>
            </w:r>
            <w:r>
              <w:rPr>
                <w:noProof/>
                <w:sz w:val="2"/>
                <w:szCs w:val="24"/>
              </w:rPr>
              <w:t>836a1bab-37b1-495e-aede-91ae59274463</w:t>
            </w:r>
          </w:p>
        </w:tc>
        <w:tc>
          <w:tcPr>
            <w:tcW w:w="7407" w:type="dxa"/>
            <w:shd w:val="clear" w:color="auto" w:fill="F2F2F2" w:themeFill="background1" w:themeFillShade="F2"/>
          </w:tcPr>
          <w:p w:rsidR="00000000" w:rsidRDefault="007D3E85">
            <w:pPr>
              <w:rPr>
                <w:noProof/>
                <w:szCs w:val="24"/>
              </w:rPr>
            </w:pPr>
            <w:r>
              <w:rPr>
                <w:noProof/>
                <w:szCs w:val="24"/>
              </w:rPr>
              <w:t xml:space="preserve">Reviewing In-Page Experience Video Analytics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ページ内エクスペリエンス動画分析のレビュー</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6486 </w:t>
            </w:r>
            <w:r>
              <w:rPr>
                <w:noProof/>
                <w:sz w:val="16"/>
              </w:rPr>
              <w:br/>
            </w:r>
            <w:r>
              <w:rPr>
                <w:noProof/>
                <w:sz w:val="2"/>
                <w:szCs w:val="24"/>
              </w:rPr>
              <w:t>cfe2cf82-c55a-4958-86e9-35f55a25bdc0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In-Page Experience Video Analytics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Style w:val="mqInternal"/>
                <w:noProof/>
                <w:szCs w:val="24"/>
                <w:lang w:val="ja-JP"/>
              </w:rPr>
              <w:t>}</w:t>
            </w:r>
            <w:r>
              <w:rPr>
                <w:rFonts w:ascii="MS Gothic" w:eastAsia="MS Gothic" w:hint="eastAsia"/>
                <w:szCs w:val="24"/>
                <w:lang w:val="ja-JP"/>
              </w:rPr>
              <w:t>ページ内エクスペリエンスビデオ分析のレビュー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6487 </w:t>
            </w:r>
            <w:r>
              <w:rPr>
                <w:noProof/>
                <w:sz w:val="16"/>
              </w:rPr>
              <w:br/>
            </w:r>
            <w:r>
              <w:rPr>
                <w:noProof/>
                <w:sz w:val="2"/>
                <w:szCs w:val="24"/>
              </w:rPr>
              <w:t>42338380-3dcf-47c0-9a77-2ec805a17311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6488 </w:t>
            </w:r>
            <w:r>
              <w:rPr>
                <w:noProof/>
                <w:sz w:val="16"/>
              </w:rPr>
              <w:br/>
            </w:r>
            <w:r>
              <w:rPr>
                <w:noProof/>
                <w:sz w:val="2"/>
                <w:szCs w:val="24"/>
              </w:rPr>
              <w:t>243a400c-fe62-4d46-b37d-c27cff0c534b</w:t>
            </w:r>
          </w:p>
        </w:tc>
        <w:tc>
          <w:tcPr>
            <w:tcW w:w="7407" w:type="dxa"/>
            <w:shd w:val="clear" w:color="auto" w:fill="F2F2F2" w:themeFill="background1" w:themeFillShade="F2"/>
          </w:tcPr>
          <w:p w:rsidR="00000000" w:rsidRDefault="007D3E85">
            <w:pPr>
              <w:rPr>
                <w:noProof/>
                <w:szCs w:val="24"/>
              </w:rPr>
            </w:pPr>
            <w:r>
              <w:rPr>
                <w:noProof/>
                <w:szCs w:val="24"/>
              </w:rPr>
              <w:t>The In-Page</w:t>
            </w:r>
            <w:r>
              <w:rPr>
                <w:noProof/>
                <w:szCs w:val="24"/>
              </w:rPr>
              <w:t xml:space="preserve"> Experience video analytics provide analytics on video performance and engagement.</w:t>
            </w:r>
          </w:p>
        </w:tc>
        <w:tc>
          <w:tcPr>
            <w:tcW w:w="7407" w:type="dxa"/>
          </w:tcPr>
          <w:p w:rsidR="00000000" w:rsidRDefault="007D3E85">
            <w:pPr>
              <w:rPr>
                <w:szCs w:val="24"/>
                <w:lang w:val="ja-JP"/>
              </w:rPr>
            </w:pPr>
            <w:r>
              <w:rPr>
                <w:rFonts w:ascii="MS Gothic" w:eastAsia="MS Gothic" w:hint="eastAsia"/>
                <w:szCs w:val="24"/>
                <w:lang w:val="ja-JP"/>
              </w:rPr>
              <w:t>ページ内エクスペリエンスの動画分析は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動画のパフォーマンスとエンゲージメントに関する分析を提供します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6489 </w:t>
            </w:r>
            <w:r>
              <w:rPr>
                <w:noProof/>
                <w:sz w:val="16"/>
              </w:rPr>
              <w:br/>
            </w:r>
            <w:r>
              <w:rPr>
                <w:noProof/>
                <w:sz w:val="2"/>
                <w:szCs w:val="24"/>
              </w:rPr>
              <w:t>af2a1750-cd11-4397-b104-73863e3526a4</w:t>
            </w:r>
          </w:p>
        </w:tc>
        <w:tc>
          <w:tcPr>
            <w:tcW w:w="7407" w:type="dxa"/>
            <w:shd w:val="clear" w:color="auto" w:fill="F2F2F2" w:themeFill="background1" w:themeFillShade="F2"/>
          </w:tcPr>
          <w:p w:rsidR="00000000" w:rsidRDefault="007D3E85">
            <w:pPr>
              <w:rPr>
                <w:noProof/>
                <w:szCs w:val="24"/>
              </w:rPr>
            </w:pPr>
            <w:r>
              <w:rPr>
                <w:noProof/>
                <w:szCs w:val="24"/>
              </w:rPr>
              <w:t xml:space="preserve">To review the video analytics, edit the experience and click </w:t>
            </w:r>
            <w:r>
              <w:rPr>
                <w:rStyle w:val="mqInternal"/>
                <w:noProof/>
                <w:szCs w:val="24"/>
              </w:rPr>
              <w:t>[1}</w:t>
            </w:r>
            <w:r>
              <w:rPr>
                <w:noProof/>
                <w:szCs w:val="24"/>
              </w:rPr>
              <w:t>EXPERIENCE AN</w:t>
            </w:r>
            <w:r>
              <w:rPr>
                <w:noProof/>
                <w:szCs w:val="24"/>
              </w:rPr>
              <w:t>ALYTICS &gt; 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ビデオ分析を確認するには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エクスペリエンスを編集してクリックします</w:t>
            </w:r>
            <w:r>
              <w:rPr>
                <w:rStyle w:val="mqInternal"/>
                <w:noProof/>
                <w:szCs w:val="24"/>
                <w:lang w:val="ja-JP"/>
              </w:rPr>
              <w:t>[1}</w:t>
            </w:r>
            <w:r>
              <w:rPr>
                <w:rFonts w:ascii="MS Gothic" w:eastAsia="MS Gothic" w:hint="eastAsia"/>
                <w:szCs w:val="24"/>
                <w:lang w:val="ja-JP"/>
              </w:rPr>
              <w:t>経験分析</w:t>
            </w:r>
            <w:r>
              <w:rPr>
                <w:szCs w:val="24"/>
                <w:lang w:val="ja-JP"/>
              </w:rPr>
              <w:t>&gt;</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6490 </w:t>
            </w:r>
            <w:r>
              <w:rPr>
                <w:noProof/>
                <w:sz w:val="16"/>
              </w:rPr>
              <w:br/>
            </w:r>
            <w:r>
              <w:rPr>
                <w:noProof/>
                <w:sz w:val="2"/>
                <w:szCs w:val="24"/>
              </w:rPr>
              <w:t>e7d87cb6-c838-4d98-81c4-515ee484ca3f</w:t>
            </w:r>
          </w:p>
        </w:tc>
        <w:tc>
          <w:tcPr>
            <w:tcW w:w="7407" w:type="dxa"/>
            <w:shd w:val="clear" w:color="auto" w:fill="F2F2F2" w:themeFill="background1" w:themeFillShade="F2"/>
          </w:tcPr>
          <w:p w:rsidR="00000000" w:rsidRDefault="007D3E85">
            <w:pPr>
              <w:rPr>
                <w:noProof/>
                <w:szCs w:val="24"/>
              </w:rPr>
            </w:pPr>
            <w:r>
              <w:rPr>
                <w:noProof/>
                <w:szCs w:val="24"/>
              </w:rPr>
              <w:t>This topic includes the following sections:</w:t>
            </w:r>
          </w:p>
        </w:tc>
        <w:tc>
          <w:tcPr>
            <w:tcW w:w="7407" w:type="dxa"/>
          </w:tcPr>
          <w:p w:rsidR="00000000" w:rsidRDefault="007D3E85">
            <w:pPr>
              <w:rPr>
                <w:szCs w:val="24"/>
                <w:lang w:val="ja-JP"/>
              </w:rPr>
            </w:pP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次のセクションで構成されています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6491 </w:t>
            </w:r>
            <w:r>
              <w:rPr>
                <w:noProof/>
                <w:sz w:val="16"/>
              </w:rPr>
              <w:br/>
            </w:r>
            <w:r>
              <w:rPr>
                <w:noProof/>
                <w:sz w:val="2"/>
                <w:szCs w:val="24"/>
              </w:rPr>
              <w:t>df638c35-6a2b-4e1a-8f91-a54d9c6</w:t>
            </w:r>
            <w:r>
              <w:rPr>
                <w:noProof/>
                <w:sz w:val="2"/>
                <w:szCs w:val="24"/>
              </w:rPr>
              <w:t>9159b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Selecting a time span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タイムスパンの選択</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6492 </w:t>
            </w:r>
            <w:r>
              <w:rPr>
                <w:noProof/>
                <w:sz w:val="16"/>
              </w:rPr>
              <w:br/>
            </w:r>
            <w:r>
              <w:rPr>
                <w:noProof/>
                <w:sz w:val="2"/>
                <w:szCs w:val="24"/>
              </w:rPr>
              <w:t>06db45b8-edbe-4a9e-964b-63b855c5eab7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performance analytics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パフォーマンス分析のレビュー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6493 </w:t>
            </w:r>
            <w:r>
              <w:rPr>
                <w:noProof/>
                <w:sz w:val="16"/>
              </w:rPr>
              <w:br/>
            </w:r>
            <w:r>
              <w:rPr>
                <w:noProof/>
                <w:sz w:val="2"/>
                <w:szCs w:val="24"/>
              </w:rPr>
              <w:t>320db189-fa0c-497a-b428-c5df47b1fb28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Reviewing engagement analytics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エンゲージメント分析の確認</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6494 </w:t>
            </w:r>
            <w:r>
              <w:rPr>
                <w:noProof/>
                <w:sz w:val="16"/>
              </w:rPr>
              <w:br/>
            </w:r>
            <w:r>
              <w:rPr>
                <w:noProof/>
                <w:sz w:val="2"/>
                <w:szCs w:val="24"/>
              </w:rPr>
              <w:t>4fb28a75-6e93-4530-9432-f13ded1bb345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6495 </w:t>
            </w:r>
            <w:r>
              <w:rPr>
                <w:noProof/>
                <w:sz w:val="16"/>
              </w:rPr>
              <w:br/>
            </w:r>
            <w:r>
              <w:rPr>
                <w:noProof/>
                <w:sz w:val="2"/>
                <w:szCs w:val="24"/>
              </w:rPr>
              <w:t>b4059a32-af39-4f4c-b50d-98ace904b545</w:t>
            </w:r>
          </w:p>
        </w:tc>
        <w:tc>
          <w:tcPr>
            <w:tcW w:w="7407" w:type="dxa"/>
            <w:shd w:val="clear" w:color="auto" w:fill="F2F2F2" w:themeFill="background1" w:themeFillShade="F2"/>
          </w:tcPr>
          <w:p w:rsidR="00000000" w:rsidRDefault="007D3E85">
            <w:pPr>
              <w:rPr>
                <w:noProof/>
                <w:szCs w:val="24"/>
              </w:rPr>
            </w:pPr>
            <w:r>
              <w:rPr>
                <w:noProof/>
                <w:szCs w:val="24"/>
              </w:rPr>
              <w:t>In-Page Experience video analytics are tracked using a combination of player ID and experience ID.</w:t>
            </w:r>
          </w:p>
        </w:tc>
        <w:tc>
          <w:tcPr>
            <w:tcW w:w="7407" w:type="dxa"/>
          </w:tcPr>
          <w:p w:rsidR="00000000" w:rsidRDefault="007D3E85">
            <w:pPr>
              <w:rPr>
                <w:szCs w:val="24"/>
                <w:lang w:val="ja-JP"/>
              </w:rPr>
            </w:pPr>
            <w:r>
              <w:rPr>
                <w:rFonts w:ascii="MS Gothic" w:eastAsia="MS Gothic" w:hint="eastAsia"/>
                <w:szCs w:val="24"/>
                <w:lang w:val="ja-JP"/>
              </w:rPr>
              <w:t>ページ内エクスペリエンス動画分析は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w:t>
            </w:r>
            <w:r>
              <w:rPr>
                <w:szCs w:val="24"/>
                <w:lang w:val="ja-JP"/>
              </w:rPr>
              <w:t xml:space="preserve"> ID </w:t>
            </w:r>
            <w:r>
              <w:rPr>
                <w:rFonts w:ascii="MS Gothic" w:eastAsia="MS Gothic" w:hint="eastAsia"/>
                <w:szCs w:val="24"/>
                <w:lang w:val="ja-JP"/>
              </w:rPr>
              <w:t>とエクスペリエンス</w:t>
            </w:r>
            <w:r>
              <w:rPr>
                <w:szCs w:val="24"/>
                <w:lang w:val="ja-JP"/>
              </w:rPr>
              <w:t xml:space="preserve"> ID </w:t>
            </w:r>
            <w:r>
              <w:rPr>
                <w:rFonts w:ascii="MS Gothic" w:eastAsia="MS Gothic" w:hint="eastAsia"/>
                <w:szCs w:val="24"/>
                <w:lang w:val="ja-JP"/>
              </w:rPr>
              <w:t>の組み合わせを使用して追跡されます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6496 </w:t>
            </w:r>
            <w:r>
              <w:rPr>
                <w:noProof/>
                <w:sz w:val="16"/>
              </w:rPr>
              <w:br/>
            </w:r>
            <w:r>
              <w:rPr>
                <w:noProof/>
                <w:sz w:val="2"/>
                <w:szCs w:val="24"/>
              </w:rPr>
              <w:t>6eb3fba3-e09c-40fa-872b-2e822f30a4ac</w:t>
            </w:r>
          </w:p>
        </w:tc>
        <w:tc>
          <w:tcPr>
            <w:tcW w:w="7407" w:type="dxa"/>
            <w:shd w:val="clear" w:color="auto" w:fill="F2F2F2" w:themeFill="background1" w:themeFillShade="F2"/>
          </w:tcPr>
          <w:p w:rsidR="00000000" w:rsidRDefault="007D3E85">
            <w:pPr>
              <w:rPr>
                <w:noProof/>
                <w:szCs w:val="24"/>
              </w:rPr>
            </w:pPr>
            <w:r>
              <w:rPr>
                <w:noProof/>
                <w:szCs w:val="24"/>
              </w:rPr>
              <w:t>If you change the player for an experience, the analyt</w:t>
            </w:r>
            <w:r>
              <w:rPr>
                <w:noProof/>
                <w:szCs w:val="24"/>
              </w:rPr>
              <w:t>ics will be reset for that experience.</w:t>
            </w:r>
          </w:p>
        </w:tc>
        <w:tc>
          <w:tcPr>
            <w:tcW w:w="7407" w:type="dxa"/>
          </w:tcPr>
          <w:p w:rsidR="00000000" w:rsidRDefault="007D3E85">
            <w:pPr>
              <w:rPr>
                <w:szCs w:val="24"/>
                <w:lang w:val="ja-JP"/>
              </w:rPr>
            </w:pPr>
            <w:r>
              <w:rPr>
                <w:rFonts w:ascii="MS Gothic" w:eastAsia="MS Gothic" w:hint="eastAsia"/>
                <w:szCs w:val="24"/>
                <w:lang w:val="ja-JP"/>
              </w:rPr>
              <w:t>エクスペリエンスのプレーヤーを変更すると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そのエクスペリエンスの分析がリセットされます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6497 </w:t>
            </w:r>
            <w:r>
              <w:rPr>
                <w:noProof/>
                <w:sz w:val="16"/>
              </w:rPr>
              <w:br/>
            </w:r>
            <w:r>
              <w:rPr>
                <w:noProof/>
                <w:sz w:val="2"/>
                <w:szCs w:val="24"/>
              </w:rPr>
              <w:t>7c29a8a0-5c71-4af4-80cd-8fe17f5b0f1c</w:t>
            </w:r>
          </w:p>
        </w:tc>
        <w:tc>
          <w:tcPr>
            <w:tcW w:w="7407" w:type="dxa"/>
            <w:shd w:val="clear" w:color="auto" w:fill="F2F2F2" w:themeFill="background1" w:themeFillShade="F2"/>
          </w:tcPr>
          <w:p w:rsidR="00000000" w:rsidRDefault="007D3E85">
            <w:pPr>
              <w:rPr>
                <w:noProof/>
                <w:szCs w:val="24"/>
              </w:rPr>
            </w:pPr>
            <w:r>
              <w:rPr>
                <w:noProof/>
                <w:szCs w:val="24"/>
              </w:rPr>
              <w:t>If you change the player back, the analytics for the experience will return.</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プレイヤーを元に戻すと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エクスペリエンスの分析が戻ります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6498 </w:t>
            </w:r>
            <w:r>
              <w:rPr>
                <w:noProof/>
                <w:sz w:val="16"/>
              </w:rPr>
              <w:br/>
            </w:r>
            <w:r>
              <w:rPr>
                <w:noProof/>
                <w:sz w:val="2"/>
                <w:szCs w:val="24"/>
              </w:rPr>
              <w:t>58ab06fa-061d-4e5f-bd2e-8682ae38263f</w:t>
            </w:r>
          </w:p>
        </w:tc>
        <w:tc>
          <w:tcPr>
            <w:tcW w:w="7407" w:type="dxa"/>
            <w:shd w:val="clear" w:color="auto" w:fill="F2F2F2" w:themeFill="background1" w:themeFillShade="F2"/>
          </w:tcPr>
          <w:p w:rsidR="00000000" w:rsidRDefault="007D3E85">
            <w:pPr>
              <w:rPr>
                <w:noProof/>
                <w:szCs w:val="24"/>
              </w:rPr>
            </w:pPr>
            <w:r>
              <w:rPr>
                <w:noProof/>
                <w:szCs w:val="24"/>
              </w:rPr>
              <w:t>Selecting a time span</w:t>
            </w:r>
          </w:p>
        </w:tc>
        <w:tc>
          <w:tcPr>
            <w:tcW w:w="7407" w:type="dxa"/>
          </w:tcPr>
          <w:p w:rsidR="00000000" w:rsidRDefault="007D3E85">
            <w:pPr>
              <w:rPr>
                <w:szCs w:val="24"/>
                <w:lang w:val="ja-JP"/>
              </w:rPr>
            </w:pPr>
            <w:r>
              <w:rPr>
                <w:rFonts w:ascii="MS Gothic" w:eastAsia="MS Gothic" w:hint="eastAsia"/>
                <w:szCs w:val="24"/>
                <w:lang w:val="ja-JP"/>
              </w:rPr>
              <w:t>期間を選択する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6499 </w:t>
            </w:r>
            <w:r>
              <w:rPr>
                <w:noProof/>
                <w:sz w:val="16"/>
              </w:rPr>
              <w:br/>
            </w:r>
            <w:r>
              <w:rPr>
                <w:noProof/>
                <w:sz w:val="2"/>
                <w:szCs w:val="24"/>
              </w:rPr>
              <w:t>26d2cd5e-8dae-4e72-b912-a40839945759</w:t>
            </w:r>
          </w:p>
        </w:tc>
        <w:tc>
          <w:tcPr>
            <w:tcW w:w="7407" w:type="dxa"/>
            <w:shd w:val="clear" w:color="auto" w:fill="F2F2F2" w:themeFill="background1" w:themeFillShade="F2"/>
          </w:tcPr>
          <w:p w:rsidR="00000000" w:rsidRDefault="007D3E85">
            <w:pPr>
              <w:rPr>
                <w:noProof/>
                <w:szCs w:val="24"/>
              </w:rPr>
            </w:pPr>
            <w:r>
              <w:rPr>
                <w:noProof/>
                <w:szCs w:val="24"/>
              </w:rPr>
              <w:t>To specify the time perio</w:t>
            </w:r>
            <w:r>
              <w:rPr>
                <w:noProof/>
                <w:szCs w:val="24"/>
              </w:rPr>
              <w:t>d for the report, you can click on a quick date or use the calendar control.</w:t>
            </w:r>
          </w:p>
        </w:tc>
        <w:tc>
          <w:tcPr>
            <w:tcW w:w="7407" w:type="dxa"/>
          </w:tcPr>
          <w:p w:rsidR="00000000" w:rsidRDefault="007D3E85">
            <w:pPr>
              <w:rPr>
                <w:szCs w:val="24"/>
                <w:lang w:val="ja-JP"/>
              </w:rPr>
            </w:pPr>
            <w:r>
              <w:rPr>
                <w:rFonts w:ascii="MS Gothic" w:eastAsia="MS Gothic" w:hint="eastAsia"/>
                <w:szCs w:val="24"/>
                <w:lang w:val="ja-JP"/>
              </w:rPr>
              <w:t>レポートの期間を指定するには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クイック日付をクリックするか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カレンダーコントロールを使用します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6500 </w:t>
            </w:r>
            <w:r>
              <w:rPr>
                <w:noProof/>
                <w:sz w:val="16"/>
              </w:rPr>
              <w:br/>
            </w:r>
            <w:r>
              <w:rPr>
                <w:noProof/>
                <w:sz w:val="2"/>
                <w:szCs w:val="24"/>
              </w:rPr>
              <w:t>86d8026b-8485-41aa-910d-4e923c7614da</w:t>
            </w:r>
          </w:p>
        </w:tc>
        <w:tc>
          <w:tcPr>
            <w:tcW w:w="7407" w:type="dxa"/>
            <w:shd w:val="clear" w:color="auto" w:fill="F2F2F2" w:themeFill="background1" w:themeFillShade="F2"/>
          </w:tcPr>
          <w:p w:rsidR="00000000" w:rsidRDefault="007D3E85">
            <w:pPr>
              <w:rPr>
                <w:noProof/>
                <w:szCs w:val="24"/>
              </w:rPr>
            </w:pPr>
            <w:r>
              <w:rPr>
                <w:noProof/>
                <w:szCs w:val="24"/>
              </w:rPr>
              <w:t>Using a quick date</w:t>
            </w:r>
          </w:p>
        </w:tc>
        <w:tc>
          <w:tcPr>
            <w:tcW w:w="7407" w:type="dxa"/>
          </w:tcPr>
          <w:p w:rsidR="00000000" w:rsidRDefault="007D3E85">
            <w:pPr>
              <w:rPr>
                <w:szCs w:val="24"/>
                <w:lang w:val="ja-JP"/>
              </w:rPr>
            </w:pPr>
            <w:r>
              <w:rPr>
                <w:rFonts w:ascii="MS Gothic" w:eastAsia="MS Gothic" w:hint="eastAsia"/>
                <w:szCs w:val="24"/>
                <w:lang w:val="ja-JP"/>
              </w:rPr>
              <w:t>クイック日付を使用する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6501 </w:t>
            </w:r>
            <w:r>
              <w:rPr>
                <w:noProof/>
                <w:sz w:val="16"/>
              </w:rPr>
              <w:br/>
            </w:r>
            <w:r>
              <w:rPr>
                <w:noProof/>
                <w:sz w:val="2"/>
                <w:szCs w:val="24"/>
              </w:rPr>
              <w:t>869da2ad-383f-4d39-9543-3523b7753f15</w:t>
            </w:r>
          </w:p>
        </w:tc>
        <w:tc>
          <w:tcPr>
            <w:tcW w:w="7407" w:type="dxa"/>
            <w:shd w:val="clear" w:color="auto" w:fill="F2F2F2" w:themeFill="background1" w:themeFillShade="F2"/>
          </w:tcPr>
          <w:p w:rsidR="00000000" w:rsidRDefault="007D3E85">
            <w:pPr>
              <w:rPr>
                <w:noProof/>
                <w:szCs w:val="24"/>
              </w:rPr>
            </w:pPr>
            <w:r>
              <w:rPr>
                <w:noProof/>
                <w:szCs w:val="24"/>
              </w:rPr>
              <w:t>A series of quick dates are at the top of the page.</w:t>
            </w:r>
          </w:p>
        </w:tc>
        <w:tc>
          <w:tcPr>
            <w:tcW w:w="7407" w:type="dxa"/>
          </w:tcPr>
          <w:p w:rsidR="00000000" w:rsidRDefault="007D3E85">
            <w:pPr>
              <w:rPr>
                <w:szCs w:val="24"/>
                <w:lang w:val="ja-JP"/>
              </w:rPr>
            </w:pPr>
            <w:r>
              <w:rPr>
                <w:rFonts w:ascii="MS Gothic" w:eastAsia="MS Gothic" w:hint="eastAsia"/>
                <w:szCs w:val="24"/>
                <w:lang w:val="ja-JP"/>
              </w:rPr>
              <w:t>一連のクイック日付がページの上部に表示されます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6502 </w:t>
            </w:r>
            <w:r>
              <w:rPr>
                <w:noProof/>
                <w:sz w:val="16"/>
              </w:rPr>
              <w:br/>
            </w:r>
            <w:r>
              <w:rPr>
                <w:noProof/>
                <w:sz w:val="2"/>
                <w:szCs w:val="24"/>
              </w:rPr>
              <w:t>e7464c3b-0fac-4490-8f53-daddb9b23637</w:t>
            </w:r>
          </w:p>
        </w:tc>
        <w:tc>
          <w:tcPr>
            <w:tcW w:w="7407" w:type="dxa"/>
            <w:shd w:val="clear" w:color="auto" w:fill="F2F2F2" w:themeFill="background1" w:themeFillShade="F2"/>
          </w:tcPr>
          <w:p w:rsidR="00000000" w:rsidRDefault="007D3E85">
            <w:pPr>
              <w:rPr>
                <w:noProof/>
                <w:szCs w:val="24"/>
              </w:rPr>
            </w:pPr>
            <w:r>
              <w:rPr>
                <w:noProof/>
                <w:szCs w:val="24"/>
              </w:rPr>
              <w:t>The following quick dates are available:</w:t>
            </w:r>
          </w:p>
        </w:tc>
        <w:tc>
          <w:tcPr>
            <w:tcW w:w="7407" w:type="dxa"/>
          </w:tcPr>
          <w:p w:rsidR="00000000" w:rsidRDefault="007D3E85">
            <w:pPr>
              <w:rPr>
                <w:szCs w:val="24"/>
                <w:lang w:val="ja-JP"/>
              </w:rPr>
            </w:pPr>
            <w:r>
              <w:rPr>
                <w:rFonts w:ascii="MS Gothic" w:eastAsia="MS Gothic" w:hint="eastAsia"/>
                <w:szCs w:val="24"/>
                <w:lang w:val="ja-JP"/>
              </w:rPr>
              <w:t>次のクイック日付を使用できます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6503 </w:t>
            </w:r>
            <w:r>
              <w:rPr>
                <w:noProof/>
                <w:sz w:val="16"/>
              </w:rPr>
              <w:br/>
            </w:r>
            <w:r>
              <w:rPr>
                <w:noProof/>
                <w:sz w:val="2"/>
                <w:szCs w:val="24"/>
              </w:rPr>
              <w:t>124be470-ff46-408c-a248-44df758d5bee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Today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今日</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6504 </w:t>
            </w:r>
            <w:r>
              <w:rPr>
                <w:noProof/>
                <w:sz w:val="16"/>
              </w:rPr>
              <w:br/>
            </w:r>
            <w:r>
              <w:rPr>
                <w:noProof/>
                <w:sz w:val="2"/>
                <w:szCs w:val="24"/>
              </w:rPr>
              <w:t>d733038e-fdb2-4daf-8082-0559bb7ad439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Yesterday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昨日</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6505 </w:t>
            </w:r>
            <w:r>
              <w:rPr>
                <w:noProof/>
                <w:sz w:val="16"/>
              </w:rPr>
              <w:br/>
            </w:r>
            <w:r>
              <w:rPr>
                <w:noProof/>
                <w:sz w:val="2"/>
                <w:szCs w:val="24"/>
              </w:rPr>
              <w:t>6c3a670e-f239-4a41-8ef3-5a3ab5cfc5b5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Last 7 days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過去</w:t>
            </w:r>
            <w:r>
              <w:rPr>
                <w:szCs w:val="24"/>
                <w:lang w:val="ja-JP"/>
              </w:rPr>
              <w:t xml:space="preserve"> 7 </w:t>
            </w:r>
            <w:r>
              <w:rPr>
                <w:rFonts w:ascii="MS Gothic" w:eastAsia="MS Gothic" w:hint="eastAsia"/>
                <w:szCs w:val="24"/>
                <w:lang w:val="ja-JP"/>
              </w:rPr>
              <w:t>日間</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6506 </w:t>
            </w:r>
            <w:r>
              <w:rPr>
                <w:noProof/>
                <w:sz w:val="16"/>
              </w:rPr>
              <w:br/>
            </w:r>
            <w:r>
              <w:rPr>
                <w:noProof/>
                <w:sz w:val="2"/>
                <w:szCs w:val="24"/>
              </w:rPr>
              <w:t>1b4e68d0-0823-4243-b73e-140860015736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Last 3</w:t>
            </w:r>
            <w:r>
              <w:rPr>
                <w:noProof/>
                <w:szCs w:val="24"/>
              </w:rPr>
              <w:t>0 days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過去</w:t>
            </w:r>
            <w:r>
              <w:rPr>
                <w:szCs w:val="24"/>
                <w:lang w:val="ja-JP"/>
              </w:rPr>
              <w:t xml:space="preserve"> 30 </w:t>
            </w:r>
            <w:r>
              <w:rPr>
                <w:rFonts w:ascii="MS Gothic" w:eastAsia="MS Gothic" w:hint="eastAsia"/>
                <w:szCs w:val="24"/>
                <w:lang w:val="ja-JP"/>
              </w:rPr>
              <w:t>日間</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6507 </w:t>
            </w:r>
            <w:r>
              <w:rPr>
                <w:noProof/>
                <w:sz w:val="16"/>
              </w:rPr>
              <w:br/>
            </w:r>
            <w:r>
              <w:rPr>
                <w:noProof/>
                <w:sz w:val="2"/>
                <w:szCs w:val="24"/>
              </w:rPr>
              <w:t>71b42624-0403-418c-8c39-0e4b55ba9bab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This month</w:t>
            </w:r>
            <w:r>
              <w:rPr>
                <w:rStyle w:val="mqInternal"/>
                <w:noProof/>
                <w:szCs w:val="24"/>
              </w:rPr>
              <w:t>{2]</w:t>
            </w:r>
            <w:r>
              <w:rPr>
                <w:noProof/>
                <w:szCs w:val="24"/>
              </w:rPr>
              <w:t xml:space="preserve"> - The calendar month to date - for example, if today is March 17, this report will display March 1 - March 17</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今月</w:t>
            </w:r>
            <w:r>
              <w:rPr>
                <w:rStyle w:val="mqInternal"/>
                <w:noProof/>
                <w:szCs w:val="24"/>
                <w:lang w:val="ja-JP"/>
              </w:rPr>
              <w:t>{2]</w:t>
            </w:r>
            <w:r>
              <w:rPr>
                <w:szCs w:val="24"/>
                <w:lang w:val="ja-JP"/>
              </w:rPr>
              <w:t xml:space="preserve"> -</w:t>
            </w:r>
            <w:r>
              <w:rPr>
                <w:rFonts w:ascii="MS Gothic" w:eastAsia="MS Gothic" w:hint="eastAsia"/>
                <w:szCs w:val="24"/>
                <w:lang w:val="ja-JP"/>
              </w:rPr>
              <w:t>現在までの暦月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t>日である場合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このレポートには</w:t>
            </w:r>
            <w:r>
              <w:rPr>
                <w:szCs w:val="24"/>
                <w:lang w:val="ja-JP"/>
              </w:rPr>
              <w:t xml:space="preserve"> 3 </w:t>
            </w:r>
            <w:r>
              <w:rPr>
                <w:rFonts w:ascii="MS Gothic" w:eastAsia="MS Gothic" w:hint="eastAsia"/>
                <w:szCs w:val="24"/>
                <w:lang w:val="ja-JP"/>
              </w:rPr>
              <w:t>月</w:t>
            </w:r>
            <w:r>
              <w:rPr>
                <w:szCs w:val="24"/>
                <w:lang w:val="ja-JP"/>
              </w:rPr>
              <w:t xml:space="preserve"> 1 </w:t>
            </w:r>
            <w:r>
              <w:rPr>
                <w:rFonts w:ascii="Arial Unicode MS" w:eastAsia="Arial Unicode MS" w:hint="eastAsia"/>
                <w:szCs w:val="24"/>
                <w:lang w:val="ja-JP"/>
              </w:rPr>
              <w:t>～</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t>日が表示されます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6508 </w:t>
            </w:r>
            <w:r>
              <w:rPr>
                <w:noProof/>
                <w:sz w:val="16"/>
              </w:rPr>
              <w:br/>
            </w:r>
            <w:r>
              <w:rPr>
                <w:noProof/>
                <w:sz w:val="2"/>
                <w:szCs w:val="24"/>
              </w:rPr>
              <w:t>8c77ec4d-66e7-4768-a8a5-84ff0aa23370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Last month</w:t>
            </w:r>
            <w:r>
              <w:rPr>
                <w:rStyle w:val="mqInternal"/>
                <w:noProof/>
                <w:szCs w:val="24"/>
              </w:rPr>
              <w:t>{2]</w:t>
            </w:r>
            <w:r>
              <w:rPr>
                <w:noProof/>
                <w:szCs w:val="24"/>
              </w:rPr>
              <w:t xml:space="preserve"> - The pre</w:t>
            </w:r>
            <w:r>
              <w:rPr>
                <w:noProof/>
                <w:szCs w:val="24"/>
              </w:rPr>
              <w:t>vious calendar month - for example, if today is February 14, this report will display January 1 - January 31.</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先月</w:t>
            </w:r>
            <w:r>
              <w:rPr>
                <w:rStyle w:val="mqInternal"/>
                <w:noProof/>
                <w:szCs w:val="24"/>
                <w:lang w:val="ja-JP"/>
              </w:rPr>
              <w:t>{2]</w:t>
            </w:r>
            <w:r>
              <w:rPr>
                <w:szCs w:val="24"/>
                <w:lang w:val="ja-JP"/>
              </w:rPr>
              <w:t xml:space="preserve"> -</w:t>
            </w:r>
            <w:r>
              <w:rPr>
                <w:rFonts w:ascii="MS Gothic" w:eastAsia="MS Gothic" w:hint="eastAsia"/>
                <w:szCs w:val="24"/>
                <w:lang w:val="ja-JP"/>
              </w:rPr>
              <w:t>前の暦月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2 </w:t>
            </w:r>
            <w:r>
              <w:rPr>
                <w:rFonts w:ascii="MS Gothic" w:eastAsia="MS Gothic" w:hint="eastAsia"/>
                <w:szCs w:val="24"/>
                <w:lang w:val="ja-JP"/>
              </w:rPr>
              <w:t>月</w:t>
            </w:r>
            <w:r>
              <w:rPr>
                <w:szCs w:val="24"/>
                <w:lang w:val="ja-JP"/>
              </w:rPr>
              <w:t xml:space="preserve"> 14 </w:t>
            </w:r>
            <w:r>
              <w:rPr>
                <w:rFonts w:ascii="MS Gothic" w:eastAsia="MS Gothic" w:hint="eastAsia"/>
                <w:szCs w:val="24"/>
                <w:lang w:val="ja-JP"/>
              </w:rPr>
              <w:t>日である場合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このレポートは</w:t>
            </w:r>
            <w:r>
              <w:rPr>
                <w:szCs w:val="24"/>
                <w:lang w:val="ja-JP"/>
              </w:rPr>
              <w:t xml:space="preserve"> 1 </w:t>
            </w:r>
            <w:r>
              <w:rPr>
                <w:rFonts w:ascii="MS Gothic" w:eastAsia="MS Gothic" w:hint="eastAsia"/>
                <w:szCs w:val="24"/>
                <w:lang w:val="ja-JP"/>
              </w:rPr>
              <w:t>月</w:t>
            </w:r>
            <w:r>
              <w:rPr>
                <w:szCs w:val="24"/>
                <w:lang w:val="ja-JP"/>
              </w:rPr>
              <w:t xml:space="preserve"> 1 </w:t>
            </w:r>
            <w:r>
              <w:rPr>
                <w:rFonts w:ascii="MS Gothic" w:eastAsia="MS Gothic" w:hint="eastAsia"/>
                <w:szCs w:val="24"/>
                <w:lang w:val="ja-JP"/>
              </w:rPr>
              <w:t>日から</w:t>
            </w:r>
            <w:r>
              <w:rPr>
                <w:szCs w:val="24"/>
                <w:lang w:val="ja-JP"/>
              </w:rPr>
              <w:t xml:space="preserve"> 1 </w:t>
            </w:r>
            <w:r>
              <w:rPr>
                <w:rFonts w:ascii="MS Gothic" w:eastAsia="MS Gothic" w:hint="eastAsia"/>
                <w:szCs w:val="24"/>
                <w:lang w:val="ja-JP"/>
              </w:rPr>
              <w:t>月</w:t>
            </w:r>
            <w:r>
              <w:rPr>
                <w:szCs w:val="24"/>
                <w:lang w:val="ja-JP"/>
              </w:rPr>
              <w:t xml:space="preserve"> 31 </w:t>
            </w:r>
            <w:r>
              <w:rPr>
                <w:rFonts w:ascii="MS Gothic" w:eastAsia="MS Gothic" w:hint="eastAsia"/>
                <w:szCs w:val="24"/>
                <w:lang w:val="ja-JP"/>
              </w:rPr>
              <w:t>日と表示されます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6509 </w:t>
            </w:r>
            <w:r>
              <w:rPr>
                <w:noProof/>
                <w:sz w:val="16"/>
              </w:rPr>
              <w:br/>
            </w:r>
            <w:r>
              <w:rPr>
                <w:noProof/>
                <w:sz w:val="2"/>
                <w:szCs w:val="24"/>
              </w:rPr>
              <w:t>7585f2d4-eddf-4830-9edd-d25310b0ec39</w:t>
            </w:r>
          </w:p>
        </w:tc>
        <w:tc>
          <w:tcPr>
            <w:tcW w:w="7407" w:type="dxa"/>
            <w:shd w:val="clear" w:color="auto" w:fill="F2F2F2" w:themeFill="background1" w:themeFillShade="F2"/>
          </w:tcPr>
          <w:p w:rsidR="00000000" w:rsidRDefault="007D3E85">
            <w:pPr>
              <w:rPr>
                <w:noProof/>
                <w:szCs w:val="24"/>
              </w:rPr>
            </w:pPr>
            <w:r>
              <w:rPr>
                <w:noProof/>
                <w:szCs w:val="24"/>
              </w:rPr>
              <w:t>Click on a quick date to update the report.</w:t>
            </w:r>
          </w:p>
        </w:tc>
        <w:tc>
          <w:tcPr>
            <w:tcW w:w="7407" w:type="dxa"/>
          </w:tcPr>
          <w:p w:rsidR="00000000" w:rsidRDefault="007D3E85">
            <w:pPr>
              <w:rPr>
                <w:szCs w:val="24"/>
                <w:lang w:val="ja-JP"/>
              </w:rPr>
            </w:pPr>
            <w:r>
              <w:rPr>
                <w:rFonts w:ascii="MS Gothic" w:eastAsia="MS Gothic" w:hint="eastAsia"/>
                <w:szCs w:val="24"/>
                <w:lang w:val="ja-JP"/>
              </w:rPr>
              <w:t>レポートを更新するには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クイック日付をクリックします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6510 </w:t>
            </w:r>
            <w:r>
              <w:rPr>
                <w:noProof/>
                <w:sz w:val="16"/>
              </w:rPr>
              <w:br/>
            </w:r>
            <w:r>
              <w:rPr>
                <w:noProof/>
                <w:sz w:val="2"/>
                <w:szCs w:val="24"/>
              </w:rPr>
              <w:t>3ae90478-205e-493a-9f85-3845dab1424a</w:t>
            </w:r>
          </w:p>
        </w:tc>
        <w:tc>
          <w:tcPr>
            <w:tcW w:w="7407" w:type="dxa"/>
            <w:shd w:val="clear" w:color="auto" w:fill="F2F2F2" w:themeFill="background1" w:themeFillShade="F2"/>
          </w:tcPr>
          <w:p w:rsidR="00000000" w:rsidRDefault="007D3E85">
            <w:pPr>
              <w:rPr>
                <w:noProof/>
                <w:szCs w:val="24"/>
              </w:rPr>
            </w:pPr>
            <w:r>
              <w:rPr>
                <w:noProof/>
                <w:szCs w:val="24"/>
              </w:rPr>
              <w:t>Using the calendar control</w:t>
            </w:r>
          </w:p>
        </w:tc>
        <w:tc>
          <w:tcPr>
            <w:tcW w:w="7407" w:type="dxa"/>
          </w:tcPr>
          <w:p w:rsidR="00000000" w:rsidRDefault="007D3E85">
            <w:pPr>
              <w:rPr>
                <w:szCs w:val="24"/>
                <w:lang w:val="ja-JP"/>
              </w:rPr>
            </w:pPr>
            <w:r>
              <w:rPr>
                <w:rFonts w:ascii="MS Gothic" w:eastAsia="MS Gothic" w:hint="eastAsia"/>
                <w:szCs w:val="24"/>
                <w:lang w:val="ja-JP"/>
              </w:rPr>
              <w:t>カレンダーコントロールの使用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6511 </w:t>
            </w:r>
            <w:r>
              <w:rPr>
                <w:noProof/>
                <w:sz w:val="16"/>
              </w:rPr>
              <w:br/>
            </w:r>
            <w:r>
              <w:rPr>
                <w:noProof/>
                <w:sz w:val="2"/>
                <w:szCs w:val="24"/>
              </w:rPr>
              <w:t>51554d6a-b246-461a-ab66-2a59296ddbbe</w:t>
            </w:r>
          </w:p>
        </w:tc>
        <w:tc>
          <w:tcPr>
            <w:tcW w:w="7407" w:type="dxa"/>
            <w:shd w:val="clear" w:color="auto" w:fill="F2F2F2" w:themeFill="background1" w:themeFillShade="F2"/>
          </w:tcPr>
          <w:p w:rsidR="00000000" w:rsidRDefault="007D3E85">
            <w:pPr>
              <w:rPr>
                <w:noProof/>
                <w:szCs w:val="24"/>
              </w:rPr>
            </w:pPr>
            <w:r>
              <w:rPr>
                <w:noProof/>
                <w:szCs w:val="24"/>
              </w:rPr>
              <w:t xml:space="preserve">You can also select a start and end dates by clicking </w:t>
            </w:r>
            <w:r>
              <w:rPr>
                <w:noProof/>
                <w:szCs w:val="24"/>
              </w:rPr>
              <w:t>on the calendar control.</w:t>
            </w:r>
          </w:p>
        </w:tc>
        <w:tc>
          <w:tcPr>
            <w:tcW w:w="7407" w:type="dxa"/>
          </w:tcPr>
          <w:p w:rsidR="00000000" w:rsidRDefault="007D3E85">
            <w:pPr>
              <w:rPr>
                <w:szCs w:val="24"/>
                <w:lang w:val="ja-JP"/>
              </w:rPr>
            </w:pPr>
            <w:r>
              <w:rPr>
                <w:rFonts w:ascii="MS Gothic" w:eastAsia="MS Gothic" w:hint="eastAsia"/>
                <w:szCs w:val="24"/>
                <w:lang w:val="ja-JP"/>
              </w:rPr>
              <w:t>カレンダーコントロールをクリックして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開始日と終了日を選択することもできます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6512 </w:t>
            </w:r>
            <w:r>
              <w:rPr>
                <w:noProof/>
                <w:sz w:val="16"/>
              </w:rPr>
              <w:br/>
            </w:r>
            <w:r>
              <w:rPr>
                <w:noProof/>
                <w:sz w:val="2"/>
                <w:szCs w:val="24"/>
              </w:rPr>
              <w:t>e5b0dd7e-634a-4179-a366-78502ab9c257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Apply</w:t>
            </w:r>
            <w:r>
              <w:rPr>
                <w:rStyle w:val="mqInternal"/>
                <w:noProof/>
                <w:szCs w:val="24"/>
              </w:rPr>
              <w:t>{2]</w:t>
            </w:r>
            <w:r>
              <w:rPr>
                <w:noProof/>
                <w:szCs w:val="24"/>
              </w:rPr>
              <w:t xml:space="preserve"> to update the report.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適用</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レポートを更新します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6513 </w:t>
            </w:r>
            <w:r>
              <w:rPr>
                <w:noProof/>
                <w:sz w:val="16"/>
              </w:rPr>
              <w:br/>
            </w:r>
            <w:r>
              <w:rPr>
                <w:noProof/>
                <w:sz w:val="2"/>
                <w:szCs w:val="24"/>
              </w:rPr>
              <w:t>d2a53ae5-9719-41ef-b62f-817dcd592a85</w:t>
            </w:r>
          </w:p>
        </w:tc>
        <w:tc>
          <w:tcPr>
            <w:tcW w:w="7407" w:type="dxa"/>
            <w:shd w:val="clear" w:color="auto" w:fill="F2F2F2" w:themeFill="background1" w:themeFillShade="F2"/>
          </w:tcPr>
          <w:p w:rsidR="00000000" w:rsidRDefault="007D3E85">
            <w:pPr>
              <w:rPr>
                <w:noProof/>
                <w:szCs w:val="24"/>
              </w:rPr>
            </w:pPr>
            <w:r>
              <w:rPr>
                <w:noProof/>
                <w:szCs w:val="24"/>
              </w:rPr>
              <w:t>Reporting time zone</w:t>
            </w:r>
          </w:p>
        </w:tc>
        <w:tc>
          <w:tcPr>
            <w:tcW w:w="7407" w:type="dxa"/>
          </w:tcPr>
          <w:p w:rsidR="00000000" w:rsidRDefault="007D3E85">
            <w:pPr>
              <w:rPr>
                <w:szCs w:val="24"/>
                <w:lang w:val="ja-JP"/>
              </w:rPr>
            </w:pPr>
            <w:r>
              <w:rPr>
                <w:rFonts w:ascii="MS Gothic" w:eastAsia="MS Gothic" w:hint="eastAsia"/>
                <w:szCs w:val="24"/>
                <w:lang w:val="ja-JP"/>
              </w:rPr>
              <w:t>レポートタイムゾーン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6514 </w:t>
            </w:r>
            <w:r>
              <w:rPr>
                <w:noProof/>
                <w:sz w:val="16"/>
              </w:rPr>
              <w:br/>
            </w:r>
            <w:r>
              <w:rPr>
                <w:noProof/>
                <w:sz w:val="2"/>
                <w:szCs w:val="24"/>
              </w:rPr>
              <w:t>26632cd2-ad31-4924-afce-ecdddf683f53</w:t>
            </w:r>
          </w:p>
        </w:tc>
        <w:tc>
          <w:tcPr>
            <w:tcW w:w="7407" w:type="dxa"/>
            <w:shd w:val="clear" w:color="auto" w:fill="F2F2F2" w:themeFill="background1" w:themeFillShade="F2"/>
          </w:tcPr>
          <w:p w:rsidR="00000000" w:rsidRDefault="007D3E85">
            <w:pPr>
              <w:rPr>
                <w:noProof/>
                <w:szCs w:val="24"/>
              </w:rPr>
            </w:pPr>
            <w:r>
              <w:rPr>
                <w:noProof/>
                <w:szCs w:val="24"/>
              </w:rPr>
              <w:t>Data is based upon the account's reporting timezone.</w:t>
            </w:r>
          </w:p>
        </w:tc>
        <w:tc>
          <w:tcPr>
            <w:tcW w:w="7407" w:type="dxa"/>
          </w:tcPr>
          <w:p w:rsidR="00000000" w:rsidRDefault="007D3E85">
            <w:pPr>
              <w:rPr>
                <w:szCs w:val="24"/>
                <w:lang w:val="ja-JP"/>
              </w:rPr>
            </w:pPr>
            <w:r>
              <w:rPr>
                <w:rFonts w:ascii="MS Gothic" w:eastAsia="MS Gothic" w:hint="eastAsia"/>
                <w:szCs w:val="24"/>
                <w:lang w:val="ja-JP"/>
              </w:rPr>
              <w:t>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アカウントのレポートタイムゾーンに基づいています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6515 </w:t>
            </w:r>
            <w:r>
              <w:rPr>
                <w:noProof/>
                <w:sz w:val="16"/>
              </w:rPr>
              <w:br/>
            </w:r>
            <w:r>
              <w:rPr>
                <w:noProof/>
                <w:sz w:val="2"/>
                <w:szCs w:val="24"/>
              </w:rPr>
              <w:t>be1507da-f6c7-431a-8566-8a5e40d3646f</w:t>
            </w:r>
          </w:p>
        </w:tc>
        <w:tc>
          <w:tcPr>
            <w:tcW w:w="7407" w:type="dxa"/>
            <w:shd w:val="clear" w:color="auto" w:fill="F2F2F2" w:themeFill="background1" w:themeFillShade="F2"/>
          </w:tcPr>
          <w:p w:rsidR="00000000" w:rsidRDefault="007D3E85">
            <w:pPr>
              <w:rPr>
                <w:noProof/>
                <w:szCs w:val="24"/>
              </w:rPr>
            </w:pPr>
            <w:r>
              <w:rPr>
                <w:noProof/>
                <w:szCs w:val="24"/>
              </w:rPr>
              <w:t>The reporting ti</w:t>
            </w:r>
            <w:r>
              <w:rPr>
                <w:noProof/>
                <w:szCs w:val="24"/>
              </w:rPr>
              <w:t>me zone is used to calculate day boundaries for reporting data.</w:t>
            </w:r>
          </w:p>
        </w:tc>
        <w:tc>
          <w:tcPr>
            <w:tcW w:w="7407" w:type="dxa"/>
          </w:tcPr>
          <w:p w:rsidR="00000000" w:rsidRDefault="007D3E85">
            <w:pPr>
              <w:rPr>
                <w:szCs w:val="24"/>
                <w:lang w:val="ja-JP"/>
              </w:rPr>
            </w:pPr>
            <w:r>
              <w:rPr>
                <w:rFonts w:ascii="MS Gothic" w:eastAsia="MS Gothic" w:hint="eastAsia"/>
                <w:szCs w:val="24"/>
                <w:lang w:val="ja-JP"/>
              </w:rPr>
              <w:t>レポートタイムゾーンは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レポートデータの日の境界を計算するために使用されます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6516 </w:t>
            </w:r>
            <w:r>
              <w:rPr>
                <w:noProof/>
                <w:sz w:val="16"/>
              </w:rPr>
              <w:br/>
            </w:r>
            <w:r>
              <w:rPr>
                <w:noProof/>
                <w:sz w:val="2"/>
                <w:szCs w:val="24"/>
              </w:rPr>
              <w:t>f90fb544-6a9f-4906-b6ff-d1b53a883148</w:t>
            </w:r>
          </w:p>
        </w:tc>
        <w:tc>
          <w:tcPr>
            <w:tcW w:w="7407" w:type="dxa"/>
            <w:shd w:val="clear" w:color="auto" w:fill="F2F2F2" w:themeFill="background1" w:themeFillShade="F2"/>
          </w:tcPr>
          <w:p w:rsidR="00000000" w:rsidRDefault="007D3E85">
            <w:pPr>
              <w:rPr>
                <w:noProof/>
                <w:szCs w:val="24"/>
              </w:rPr>
            </w:pPr>
            <w:r>
              <w:rPr>
                <w:noProof/>
                <w:szCs w:val="24"/>
              </w:rPr>
              <w:t>Changing the reporting time zone setting only affects data going forward, and changes are not applied retroactively.</w:t>
            </w:r>
          </w:p>
        </w:tc>
        <w:tc>
          <w:tcPr>
            <w:tcW w:w="7407" w:type="dxa"/>
          </w:tcPr>
          <w:p w:rsidR="00000000" w:rsidRDefault="007D3E85">
            <w:pPr>
              <w:rPr>
                <w:szCs w:val="24"/>
                <w:lang w:val="ja-JP"/>
              </w:rPr>
            </w:pPr>
            <w:r>
              <w:rPr>
                <w:rFonts w:ascii="MS Gothic" w:eastAsia="MS Gothic" w:hint="eastAsia"/>
                <w:szCs w:val="24"/>
                <w:lang w:val="ja-JP"/>
              </w:rPr>
              <w:t>レポートのタイムゾーン設定の変更は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今後のデータにのみ影響し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変更は遡及的には適用されません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6517 </w:t>
            </w:r>
            <w:r>
              <w:rPr>
                <w:noProof/>
                <w:sz w:val="16"/>
              </w:rPr>
              <w:br/>
            </w:r>
            <w:r>
              <w:rPr>
                <w:noProof/>
                <w:sz w:val="2"/>
                <w:szCs w:val="24"/>
              </w:rPr>
              <w:t>53854d56-4d37-4881-b074-4d48a3ec50ad</w:t>
            </w:r>
          </w:p>
        </w:tc>
        <w:tc>
          <w:tcPr>
            <w:tcW w:w="7407" w:type="dxa"/>
            <w:shd w:val="clear" w:color="auto" w:fill="F2F2F2" w:themeFill="background1" w:themeFillShade="F2"/>
          </w:tcPr>
          <w:p w:rsidR="00000000" w:rsidRDefault="007D3E85">
            <w:pPr>
              <w:rPr>
                <w:noProof/>
                <w:szCs w:val="24"/>
              </w:rPr>
            </w:pPr>
            <w:r>
              <w:rPr>
                <w:noProof/>
                <w:szCs w:val="24"/>
              </w:rPr>
              <w:t>If you change the timezone setting, you may see a flat spot or a spike in your data when looking at day boundaries where the change was applied.</w:t>
            </w:r>
          </w:p>
        </w:tc>
        <w:tc>
          <w:tcPr>
            <w:tcW w:w="7407" w:type="dxa"/>
          </w:tcPr>
          <w:p w:rsidR="00000000" w:rsidRDefault="007D3E85">
            <w:pPr>
              <w:rPr>
                <w:szCs w:val="24"/>
                <w:lang w:val="ja-JP"/>
              </w:rPr>
            </w:pPr>
            <w:r>
              <w:rPr>
                <w:rFonts w:ascii="MS Gothic" w:eastAsia="MS Gothic" w:hint="eastAsia"/>
                <w:szCs w:val="24"/>
                <w:lang w:val="ja-JP"/>
              </w:rPr>
              <w:t>タイムゾーン設定を変更した場合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変更が適用された日の境界を調べると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データのフラットスポットまたはスパイクが表示されることがあります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6518 </w:t>
            </w:r>
            <w:r>
              <w:rPr>
                <w:noProof/>
                <w:sz w:val="16"/>
              </w:rPr>
              <w:br/>
            </w:r>
            <w:r>
              <w:rPr>
                <w:noProof/>
                <w:sz w:val="2"/>
                <w:szCs w:val="24"/>
              </w:rPr>
              <w:t>4ab3196e-4718-4cc5-86b8-f5a4f74e0a59</w:t>
            </w:r>
          </w:p>
        </w:tc>
        <w:tc>
          <w:tcPr>
            <w:tcW w:w="7407" w:type="dxa"/>
            <w:shd w:val="clear" w:color="auto" w:fill="F2F2F2" w:themeFill="background1" w:themeFillShade="F2"/>
          </w:tcPr>
          <w:p w:rsidR="00000000" w:rsidRDefault="007D3E85">
            <w:pPr>
              <w:rPr>
                <w:noProof/>
                <w:szCs w:val="24"/>
              </w:rPr>
            </w:pPr>
            <w:r>
              <w:rPr>
                <w:noProof/>
                <w:szCs w:val="24"/>
              </w:rPr>
              <w:t>Updates to the timezone setting may not take effect immediately, and analytics data may continue to refer to the old setting until the system processes the changes.</w:t>
            </w:r>
          </w:p>
        </w:tc>
        <w:tc>
          <w:tcPr>
            <w:tcW w:w="7407" w:type="dxa"/>
          </w:tcPr>
          <w:p w:rsidR="00000000" w:rsidRDefault="007D3E85">
            <w:pPr>
              <w:rPr>
                <w:szCs w:val="24"/>
                <w:lang w:val="ja-JP"/>
              </w:rPr>
            </w:pPr>
            <w:r>
              <w:rPr>
                <w:rFonts w:ascii="MS Gothic" w:eastAsia="MS Gothic" w:hint="eastAsia"/>
                <w:szCs w:val="24"/>
                <w:lang w:val="ja-JP"/>
              </w:rPr>
              <w:t>タイムゾーン設定の更新はすぐには反映されない場合があり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システムが変更を処理するまで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分析データは古い設定を参照し続けます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6519 </w:t>
            </w:r>
            <w:r>
              <w:rPr>
                <w:noProof/>
                <w:sz w:val="16"/>
              </w:rPr>
              <w:br/>
            </w:r>
            <w:r>
              <w:rPr>
                <w:noProof/>
                <w:sz w:val="2"/>
                <w:szCs w:val="24"/>
              </w:rPr>
              <w:t>9e6d0c3b-8aff-4837-9</w:t>
            </w:r>
            <w:r>
              <w:rPr>
                <w:noProof/>
                <w:sz w:val="2"/>
                <w:szCs w:val="24"/>
              </w:rPr>
              <w:t>5db-3c08d2f87bf7</w:t>
            </w:r>
          </w:p>
        </w:tc>
        <w:tc>
          <w:tcPr>
            <w:tcW w:w="7407" w:type="dxa"/>
            <w:shd w:val="clear" w:color="auto" w:fill="F2F2F2" w:themeFill="background1" w:themeFillShade="F2"/>
          </w:tcPr>
          <w:p w:rsidR="00000000" w:rsidRDefault="007D3E85">
            <w:pPr>
              <w:rPr>
                <w:noProof/>
                <w:szCs w:val="24"/>
              </w:rPr>
            </w:pPr>
            <w:r>
              <w:rPr>
                <w:noProof/>
                <w:szCs w:val="24"/>
              </w:rPr>
              <w:t>The reporting time zone can be configured as part of the account settings.</w:t>
            </w:r>
          </w:p>
        </w:tc>
        <w:tc>
          <w:tcPr>
            <w:tcW w:w="7407" w:type="dxa"/>
          </w:tcPr>
          <w:p w:rsidR="00000000" w:rsidRDefault="007D3E85">
            <w:pPr>
              <w:rPr>
                <w:szCs w:val="24"/>
                <w:lang w:val="ja-JP"/>
              </w:rPr>
            </w:pPr>
            <w:r>
              <w:rPr>
                <w:rFonts w:ascii="MS Gothic" w:eastAsia="MS Gothic" w:hint="eastAsia"/>
                <w:szCs w:val="24"/>
                <w:lang w:val="ja-JP"/>
              </w:rPr>
              <w:t>レポートタイムゾーンは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アカウント設定の一部として構成できます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6520 </w:t>
            </w:r>
            <w:r>
              <w:rPr>
                <w:noProof/>
                <w:sz w:val="16"/>
              </w:rPr>
              <w:br/>
            </w:r>
            <w:r>
              <w:rPr>
                <w:noProof/>
                <w:sz w:val="2"/>
                <w:szCs w:val="24"/>
              </w:rPr>
              <w:t>d251c52d-01ee-4021-b6c3-cd1a3e5133f2</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changing the reporting time zone, see </w:t>
            </w:r>
            <w:r>
              <w:rPr>
                <w:rStyle w:val="mqInternal"/>
                <w:noProof/>
                <w:szCs w:val="24"/>
              </w:rPr>
              <w:t>[1}</w:t>
            </w:r>
            <w:r>
              <w:rPr>
                <w:noProof/>
                <w:szCs w:val="24"/>
              </w:rPr>
              <w:t>Managing Account Settings</w:t>
            </w:r>
            <w:r>
              <w:rPr>
                <w:rStyle w:val="mqInternal"/>
                <w:noProof/>
                <w:szCs w:val="24"/>
              </w:rPr>
              <w:t>{2</w:t>
            </w:r>
            <w:r>
              <w:rPr>
                <w:rStyle w:val="mqInternal"/>
                <w:noProof/>
                <w:szCs w:val="24"/>
              </w:rPr>
              <w:t>]</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レポートのタイムゾーンの変更については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アカウント設定の管理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6521 </w:t>
            </w:r>
            <w:r>
              <w:rPr>
                <w:noProof/>
                <w:sz w:val="16"/>
              </w:rPr>
              <w:br/>
            </w:r>
            <w:r>
              <w:rPr>
                <w:noProof/>
                <w:sz w:val="2"/>
                <w:szCs w:val="24"/>
              </w:rPr>
              <w:t>611c4117-9c11-42cd-9a50-c5109d449338</w:t>
            </w:r>
          </w:p>
        </w:tc>
        <w:tc>
          <w:tcPr>
            <w:tcW w:w="7407" w:type="dxa"/>
            <w:shd w:val="clear" w:color="auto" w:fill="F2F2F2" w:themeFill="background1" w:themeFillShade="F2"/>
          </w:tcPr>
          <w:p w:rsidR="00000000" w:rsidRDefault="007D3E85">
            <w:pPr>
              <w:rPr>
                <w:noProof/>
                <w:szCs w:val="24"/>
              </w:rPr>
            </w:pPr>
            <w:r>
              <w:rPr>
                <w:noProof/>
                <w:szCs w:val="24"/>
              </w:rPr>
              <w:t>Reviewing performance analytics</w:t>
            </w:r>
          </w:p>
        </w:tc>
        <w:tc>
          <w:tcPr>
            <w:tcW w:w="7407" w:type="dxa"/>
          </w:tcPr>
          <w:p w:rsidR="00000000" w:rsidRDefault="007D3E85">
            <w:pPr>
              <w:rPr>
                <w:szCs w:val="24"/>
                <w:lang w:val="ja-JP"/>
              </w:rPr>
            </w:pPr>
            <w:r>
              <w:rPr>
                <w:rFonts w:ascii="MS Gothic" w:eastAsia="MS Gothic" w:hint="eastAsia"/>
                <w:szCs w:val="24"/>
                <w:lang w:val="ja-JP"/>
              </w:rPr>
              <w:t>パフォーマンス分析の確認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6522 </w:t>
            </w:r>
            <w:r>
              <w:rPr>
                <w:noProof/>
                <w:sz w:val="16"/>
              </w:rPr>
              <w:br/>
            </w:r>
            <w:r>
              <w:rPr>
                <w:noProof/>
                <w:sz w:val="2"/>
                <w:szCs w:val="24"/>
              </w:rPr>
              <w:t>8f9fa279-53be-483d-b376-f3f784da686c</w:t>
            </w:r>
          </w:p>
        </w:tc>
        <w:tc>
          <w:tcPr>
            <w:tcW w:w="7407" w:type="dxa"/>
            <w:shd w:val="clear" w:color="auto" w:fill="F2F2F2" w:themeFill="background1" w:themeFillShade="F2"/>
          </w:tcPr>
          <w:p w:rsidR="00000000" w:rsidRDefault="007D3E85">
            <w:pPr>
              <w:rPr>
                <w:noProof/>
                <w:szCs w:val="24"/>
              </w:rPr>
            </w:pPr>
            <w:r>
              <w:rPr>
                <w:noProof/>
                <w:szCs w:val="24"/>
              </w:rPr>
              <w:t xml:space="preserve">To review the performance analytics, click </w:t>
            </w:r>
            <w:r>
              <w:rPr>
                <w:rStyle w:val="mqInternal"/>
                <w:noProof/>
                <w:szCs w:val="24"/>
              </w:rPr>
              <w:t>[1}</w:t>
            </w:r>
            <w:r>
              <w:rPr>
                <w:noProof/>
                <w:szCs w:val="24"/>
              </w:rPr>
              <w:t>EXPERIENCE ANALYTICS &gt; Videos</w:t>
            </w:r>
            <w:r>
              <w:rPr>
                <w:rStyle w:val="mqInternal"/>
                <w:noProof/>
                <w:szCs w:val="24"/>
              </w:rPr>
              <w:t>{2]</w:t>
            </w:r>
            <w:r>
              <w:rPr>
                <w:noProof/>
                <w:szCs w:val="24"/>
              </w:rPr>
              <w:t xml:space="preserve"> in the left navigation and then click </w:t>
            </w:r>
            <w:r>
              <w:rPr>
                <w:rStyle w:val="mqInternal"/>
                <w:noProof/>
                <w:szCs w:val="24"/>
              </w:rPr>
              <w:t>[1}</w:t>
            </w:r>
            <w:r>
              <w:rPr>
                <w:noProof/>
                <w:szCs w:val="24"/>
              </w:rPr>
              <w:t>Performance</w:t>
            </w:r>
            <w:r>
              <w:rPr>
                <w:rStyle w:val="mqInternal"/>
                <w:noProof/>
                <w:szCs w:val="24"/>
              </w:rPr>
              <w:t>{2]</w:t>
            </w:r>
            <w:r>
              <w:rPr>
                <w:noProof/>
                <w:szCs w:val="24"/>
              </w:rPr>
              <w:t xml:space="preserve"> in the page header.</w:t>
            </w:r>
          </w:p>
        </w:tc>
        <w:tc>
          <w:tcPr>
            <w:tcW w:w="7407" w:type="dxa"/>
          </w:tcPr>
          <w:p w:rsidR="00000000" w:rsidRDefault="007D3E85">
            <w:pPr>
              <w:rPr>
                <w:szCs w:val="24"/>
                <w:lang w:val="ja-JP"/>
              </w:rPr>
            </w:pPr>
            <w:r>
              <w:rPr>
                <w:rFonts w:ascii="MS Gothic" w:eastAsia="MS Gothic" w:hint="eastAsia"/>
                <w:szCs w:val="24"/>
                <w:lang w:val="ja-JP"/>
              </w:rPr>
              <w:t>パフォーマンス分析を確認するには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経験分析</w:t>
            </w:r>
            <w:r>
              <w:rPr>
                <w:szCs w:val="24"/>
                <w:lang w:val="ja-JP"/>
              </w:rPr>
              <w:t>&gt;</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左側のナビゲーションでクリックします</w:t>
            </w:r>
            <w:r>
              <w:rPr>
                <w:rStyle w:val="mqInternal"/>
                <w:noProof/>
                <w:szCs w:val="24"/>
                <w:lang w:val="ja-JP"/>
              </w:rPr>
              <w:t>[1}</w:t>
            </w:r>
            <w:r>
              <w:rPr>
                <w:rFonts w:ascii="MS Gothic" w:eastAsia="MS Gothic" w:hint="eastAsia"/>
                <w:szCs w:val="24"/>
                <w:lang w:val="ja-JP"/>
              </w:rPr>
              <w:t>パフォーマンス</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6523 </w:t>
            </w:r>
            <w:r>
              <w:rPr>
                <w:noProof/>
                <w:sz w:val="16"/>
              </w:rPr>
              <w:br/>
            </w:r>
            <w:r>
              <w:rPr>
                <w:noProof/>
                <w:sz w:val="2"/>
                <w:szCs w:val="24"/>
              </w:rPr>
              <w:t>3dc45347-4520-4d91-af64-43c8889492e2</w:t>
            </w:r>
          </w:p>
        </w:tc>
        <w:tc>
          <w:tcPr>
            <w:tcW w:w="7407" w:type="dxa"/>
            <w:shd w:val="clear" w:color="auto" w:fill="F2F2F2" w:themeFill="background1" w:themeFillShade="F2"/>
          </w:tcPr>
          <w:p w:rsidR="00000000" w:rsidRDefault="007D3E85">
            <w:pPr>
              <w:rPr>
                <w:noProof/>
                <w:szCs w:val="24"/>
              </w:rPr>
            </w:pPr>
            <w:r>
              <w:rPr>
                <w:noProof/>
                <w:szCs w:val="24"/>
              </w:rPr>
              <w:t xml:space="preserve">By default, performance data is displayed by </w:t>
            </w:r>
            <w:r>
              <w:rPr>
                <w:rStyle w:val="mqInternal"/>
                <w:noProof/>
                <w:szCs w:val="24"/>
              </w:rPr>
              <w:t>[1}</w:t>
            </w:r>
            <w:r>
              <w:rPr>
                <w:noProof/>
                <w:szCs w:val="24"/>
              </w:rPr>
              <w:t>Video</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パフォーマンスデータは</w:t>
            </w:r>
            <w:r>
              <w:rPr>
                <w:rStyle w:val="mqInternal"/>
                <w:noProof/>
                <w:szCs w:val="24"/>
                <w:lang w:val="ja-JP"/>
              </w:rPr>
              <w:t>[1}</w:t>
            </w:r>
            <w:r>
              <w:rPr>
                <w:szCs w:val="24"/>
                <w:lang w:val="ja-JP"/>
              </w:rPr>
              <w:t xml:space="preserve"> Video </w:t>
            </w:r>
            <w:r>
              <w:rPr>
                <w:rFonts w:ascii="MS Gothic" w:eastAsia="MS Gothic" w:hint="eastAsia"/>
                <w:szCs w:val="24"/>
                <w:lang w:val="ja-JP"/>
              </w:rPr>
              <w:t>によって表示されます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6524 </w:t>
            </w:r>
            <w:r>
              <w:rPr>
                <w:noProof/>
                <w:sz w:val="16"/>
              </w:rPr>
              <w:br/>
            </w:r>
            <w:r>
              <w:rPr>
                <w:noProof/>
                <w:sz w:val="2"/>
                <w:szCs w:val="24"/>
              </w:rPr>
              <w:t>3b6cb7a4-8d26-4d06-a4d3-3103929b41d5</w:t>
            </w:r>
          </w:p>
        </w:tc>
        <w:tc>
          <w:tcPr>
            <w:tcW w:w="7407" w:type="dxa"/>
            <w:shd w:val="clear" w:color="auto" w:fill="F2F2F2" w:themeFill="background1" w:themeFillShade="F2"/>
          </w:tcPr>
          <w:p w:rsidR="00000000" w:rsidRDefault="007D3E85">
            <w:pPr>
              <w:rPr>
                <w:noProof/>
                <w:szCs w:val="24"/>
              </w:rPr>
            </w:pPr>
            <w:r>
              <w:rPr>
                <w:noProof/>
                <w:szCs w:val="24"/>
              </w:rPr>
              <w:t>The following data for the videos in the experience will display:</w:t>
            </w:r>
          </w:p>
        </w:tc>
        <w:tc>
          <w:tcPr>
            <w:tcW w:w="7407" w:type="dxa"/>
          </w:tcPr>
          <w:p w:rsidR="00000000" w:rsidRDefault="007D3E85">
            <w:pPr>
              <w:rPr>
                <w:szCs w:val="24"/>
                <w:lang w:val="ja-JP"/>
              </w:rPr>
            </w:pPr>
            <w:r>
              <w:rPr>
                <w:rFonts w:ascii="MS Gothic" w:eastAsia="MS Gothic" w:hint="eastAsia"/>
                <w:szCs w:val="24"/>
                <w:lang w:val="ja-JP"/>
              </w:rPr>
              <w:t>エクスペリエン</w:t>
            </w:r>
            <w:r>
              <w:rPr>
                <w:rFonts w:ascii="MS Gothic" w:eastAsia="MS Gothic" w:hint="eastAsia"/>
                <w:szCs w:val="24"/>
                <w:lang w:val="ja-JP"/>
              </w:rPr>
              <w:t>スの動画に関する次のデータが表示されます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6525 </w:t>
            </w:r>
            <w:r>
              <w:rPr>
                <w:noProof/>
                <w:sz w:val="16"/>
              </w:rPr>
              <w:br/>
            </w:r>
            <w:r>
              <w:rPr>
                <w:noProof/>
                <w:sz w:val="2"/>
                <w:szCs w:val="24"/>
              </w:rPr>
              <w:t>7111df86-0297-415b-8272-ba834133d089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Name and ID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動画の名前と</w:t>
            </w:r>
            <w:r>
              <w:rPr>
                <w:szCs w:val="24"/>
                <w:lang w:val="ja-JP"/>
              </w:rPr>
              <w:t xml:space="preserve"> ID</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6526 </w:t>
            </w:r>
            <w:r>
              <w:rPr>
                <w:noProof/>
                <w:sz w:val="16"/>
              </w:rPr>
              <w:br/>
            </w:r>
            <w:r>
              <w:rPr>
                <w:noProof/>
                <w:sz w:val="2"/>
                <w:szCs w:val="24"/>
              </w:rPr>
              <w:t>6b1c5c05-cfdd-4d75-aa69-e10255d3b27d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Views</w:t>
            </w:r>
            <w:r>
              <w:rPr>
                <w:rStyle w:val="mqInternal"/>
                <w:noProof/>
                <w:szCs w:val="24"/>
              </w:rPr>
              <w:t>{2]</w:t>
            </w:r>
            <w:r>
              <w:rPr>
                <w:noProof/>
                <w:szCs w:val="24"/>
              </w:rPr>
              <w:t xml:space="preserve"> - The number of times a video started playing, recorded when the stream is started (does</w:t>
            </w:r>
            <w:r>
              <w:rPr>
                <w:noProof/>
                <w:szCs w:val="24"/>
              </w:rPr>
              <w:t xml:space="preserve"> not include rewind or replay); it is not a measure of individual viewers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動画再生回数</w:t>
            </w:r>
            <w:r>
              <w:rPr>
                <w:rStyle w:val="mqInternal"/>
                <w:noProof/>
                <w:szCs w:val="24"/>
                <w:lang w:val="ja-JP"/>
              </w:rPr>
              <w:t>{2]</w:t>
            </w:r>
            <w:r>
              <w:rPr>
                <w:szCs w:val="24"/>
                <w:lang w:val="ja-JP"/>
              </w:rPr>
              <w:t xml:space="preserve"> -</w:t>
            </w:r>
            <w:r>
              <w:rPr>
                <w:rFonts w:ascii="MS Gothic" w:eastAsia="MS Gothic" w:hint="eastAsia"/>
                <w:szCs w:val="24"/>
                <w:lang w:val="ja-JP"/>
              </w:rPr>
              <w:t>ストリーミングの開始時に録画された動画の再生回数</w:t>
            </w:r>
            <w:r>
              <w:rPr>
                <w:rFonts w:ascii="Arial Unicode MS" w:eastAsia="Arial Unicode MS" w:hint="eastAsia"/>
                <w:szCs w:val="24"/>
                <w:lang w:val="ja-JP"/>
              </w:rPr>
              <w:t>（</w:t>
            </w:r>
            <w:r>
              <w:rPr>
                <w:rFonts w:ascii="MS Gothic" w:eastAsia="MS Gothic" w:hint="eastAsia"/>
                <w:szCs w:val="24"/>
                <w:lang w:val="ja-JP"/>
              </w:rPr>
              <w:t>巻き戻しまたは再生は含まれません</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の視聴者の測定値ではありません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6527 </w:t>
            </w:r>
            <w:r>
              <w:rPr>
                <w:noProof/>
                <w:sz w:val="16"/>
              </w:rPr>
              <w:br/>
            </w:r>
            <w:r>
              <w:rPr>
                <w:noProof/>
                <w:sz w:val="2"/>
                <w:szCs w:val="24"/>
              </w:rPr>
              <w:t>46427cd0-7340-4273-aaae-3974393fc065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Impressions</w:t>
            </w:r>
            <w:r>
              <w:rPr>
                <w:rStyle w:val="mqInternal"/>
                <w:noProof/>
                <w:szCs w:val="24"/>
              </w:rPr>
              <w:t>{2]</w:t>
            </w:r>
            <w:r>
              <w:rPr>
                <w:noProof/>
                <w:szCs w:val="24"/>
              </w:rPr>
              <w:t xml:space="preserve"> - The number of times the video was loaded into a player and ready for interaction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動画のインプレッション</w:t>
            </w:r>
            <w:r>
              <w:rPr>
                <w:rStyle w:val="mqInternal"/>
                <w:noProof/>
                <w:szCs w:val="24"/>
                <w:lang w:val="ja-JP"/>
              </w:rPr>
              <w:t>{2]</w:t>
            </w:r>
            <w:r>
              <w:rPr>
                <w:szCs w:val="24"/>
                <w:lang w:val="ja-JP"/>
              </w:rPr>
              <w:t xml:space="preserve"> -</w:t>
            </w:r>
            <w:r>
              <w:rPr>
                <w:rFonts w:ascii="MS Gothic" w:eastAsia="MS Gothic" w:hint="eastAsia"/>
                <w:szCs w:val="24"/>
                <w:lang w:val="ja-JP"/>
              </w:rPr>
              <w:t>動画がプレーヤーにロードされ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インタラクションの準備が完了した回数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6528 </w:t>
            </w:r>
            <w:r>
              <w:rPr>
                <w:noProof/>
                <w:sz w:val="16"/>
              </w:rPr>
              <w:br/>
            </w:r>
            <w:r>
              <w:rPr>
                <w:noProof/>
                <w:sz w:val="2"/>
                <w:szCs w:val="24"/>
              </w:rPr>
              <w:t>cbca2f52-202a-4c91-b741-09b8b16436d9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 Rate (%)</w:t>
            </w:r>
            <w:r>
              <w:rPr>
                <w:rStyle w:val="mqInternal"/>
                <w:noProof/>
                <w:szCs w:val="24"/>
              </w:rPr>
              <w:t>{2]</w:t>
            </w:r>
            <w:r>
              <w:rPr>
                <w:noProof/>
                <w:szCs w:val="24"/>
              </w:rPr>
              <w:t xml:space="preserve"> - The percentage of users that played the video after i</w:t>
            </w:r>
            <w:r>
              <w:rPr>
                <w:noProof/>
                <w:szCs w:val="24"/>
              </w:rPr>
              <w:t>t was loaded (Video Views divided by Video Impressions)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再生率</w:t>
            </w:r>
            <w:r>
              <w:rPr>
                <w:szCs w:val="24"/>
                <w:lang w:val="ja-JP"/>
              </w:rPr>
              <w:t xml:space="preserve"> (%)</w:t>
            </w:r>
            <w:r>
              <w:rPr>
                <w:rStyle w:val="mqInternal"/>
                <w:noProof/>
                <w:szCs w:val="24"/>
                <w:lang w:val="ja-JP"/>
              </w:rPr>
              <w:t>{2]</w:t>
            </w:r>
            <w:r>
              <w:rPr>
                <w:szCs w:val="24"/>
                <w:lang w:val="ja-JP"/>
              </w:rPr>
              <w:t xml:space="preserve"> -</w:t>
            </w:r>
            <w:r>
              <w:rPr>
                <w:rFonts w:ascii="MS Gothic" w:eastAsia="MS Gothic" w:hint="eastAsia"/>
                <w:szCs w:val="24"/>
                <w:lang w:val="ja-JP"/>
              </w:rPr>
              <w:t>動画を読み込んだ後に再生したユーザーの割合</w:t>
            </w:r>
            <w:r>
              <w:rPr>
                <w:rFonts w:ascii="Arial Unicode MS" w:eastAsia="Arial Unicode MS" w:hint="eastAsia"/>
                <w:szCs w:val="24"/>
                <w:lang w:val="ja-JP"/>
              </w:rPr>
              <w:t>（</w:t>
            </w:r>
            <w:r>
              <w:rPr>
                <w:rFonts w:ascii="MS Gothic" w:eastAsia="MS Gothic" w:hint="eastAsia"/>
                <w:szCs w:val="24"/>
                <w:lang w:val="ja-JP"/>
              </w:rPr>
              <w:t>ビデオ視聴回数をビデオインプレッション数で割った値</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6529 </w:t>
            </w:r>
            <w:r>
              <w:rPr>
                <w:noProof/>
                <w:sz w:val="16"/>
              </w:rPr>
              <w:br/>
            </w:r>
            <w:r>
              <w:rPr>
                <w:noProof/>
                <w:sz w:val="2"/>
                <w:szCs w:val="24"/>
              </w:rPr>
              <w:t>f8773b99-32e0-4cb9-9caa-efc8fa15cad8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Average Time Viewed</w:t>
            </w:r>
            <w:r>
              <w:rPr>
                <w:rStyle w:val="mqInternal"/>
                <w:noProof/>
                <w:szCs w:val="24"/>
              </w:rPr>
              <w:t>{2]</w:t>
            </w:r>
            <w:r>
              <w:rPr>
                <w:noProof/>
                <w:szCs w:val="24"/>
              </w:rPr>
              <w:t xml:space="preserve"> - The average time viewers spent watching the video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平均視聴時間</w:t>
            </w:r>
            <w:r>
              <w:rPr>
                <w:rStyle w:val="mqInternal"/>
                <w:noProof/>
                <w:szCs w:val="24"/>
                <w:lang w:val="ja-JP"/>
              </w:rPr>
              <w:t>{2]</w:t>
            </w:r>
            <w:r>
              <w:rPr>
                <w:szCs w:val="24"/>
                <w:lang w:val="ja-JP"/>
              </w:rPr>
              <w:t xml:space="preserve"> -</w:t>
            </w:r>
            <w:r>
              <w:rPr>
                <w:rFonts w:ascii="MS Gothic" w:eastAsia="MS Gothic" w:hint="eastAsia"/>
                <w:szCs w:val="24"/>
                <w:lang w:val="ja-JP"/>
              </w:rPr>
              <w:t>視聴者が動画の視聴に費やした平均時間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6530 </w:t>
            </w:r>
            <w:r>
              <w:rPr>
                <w:noProof/>
                <w:sz w:val="16"/>
              </w:rPr>
              <w:br/>
            </w:r>
            <w:r>
              <w:rPr>
                <w:noProof/>
                <w:sz w:val="2"/>
                <w:szCs w:val="24"/>
              </w:rPr>
              <w:t>7de9f645-7e94-48c3-ab90-aa7f8f23a40e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Average Percent Viewed</w:t>
            </w:r>
            <w:r>
              <w:rPr>
                <w:rStyle w:val="mqInternal"/>
                <w:noProof/>
                <w:szCs w:val="24"/>
              </w:rPr>
              <w:t>{2]</w:t>
            </w:r>
            <w:r>
              <w:rPr>
                <w:noProof/>
                <w:szCs w:val="24"/>
              </w:rPr>
              <w:t xml:space="preserve"> - The average percent of the video that was viewed (average time viewed divided by the video length)</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平均視聴率</w:t>
            </w:r>
            <w:r>
              <w:rPr>
                <w:rStyle w:val="mqInternal"/>
                <w:noProof/>
                <w:szCs w:val="24"/>
                <w:lang w:val="ja-JP"/>
              </w:rPr>
              <w:t>{2]</w:t>
            </w:r>
            <w:r>
              <w:rPr>
                <w:szCs w:val="24"/>
                <w:lang w:val="ja-JP"/>
              </w:rPr>
              <w:t xml:space="preserve"> -</w:t>
            </w:r>
            <w:r>
              <w:rPr>
                <w:rFonts w:ascii="MS Gothic" w:eastAsia="MS Gothic" w:hint="eastAsia"/>
                <w:szCs w:val="24"/>
                <w:lang w:val="ja-JP"/>
              </w:rPr>
              <w:t>動画の平均視聴率</w:t>
            </w:r>
            <w:r>
              <w:rPr>
                <w:rFonts w:ascii="Arial Unicode MS" w:eastAsia="Arial Unicode MS" w:hint="eastAsia"/>
                <w:szCs w:val="24"/>
                <w:lang w:val="ja-JP"/>
              </w:rPr>
              <w:t>（</w:t>
            </w:r>
            <w:r>
              <w:rPr>
                <w:rFonts w:ascii="MS Gothic" w:eastAsia="MS Gothic" w:hint="eastAsia"/>
                <w:szCs w:val="24"/>
                <w:lang w:val="ja-JP"/>
              </w:rPr>
              <w:t>平均視聴時間を動画の長さで割った時間</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6531 </w:t>
            </w:r>
            <w:r>
              <w:rPr>
                <w:noProof/>
                <w:sz w:val="16"/>
              </w:rPr>
              <w:br/>
            </w:r>
            <w:r>
              <w:rPr>
                <w:noProof/>
                <w:sz w:val="2"/>
                <w:szCs w:val="24"/>
              </w:rPr>
              <w:t>cff850d6-1112-455c-a634-2db4cbc82a87</w:t>
            </w:r>
          </w:p>
        </w:tc>
        <w:tc>
          <w:tcPr>
            <w:tcW w:w="7407" w:type="dxa"/>
            <w:shd w:val="clear" w:color="auto" w:fill="F2F2F2" w:themeFill="background1" w:themeFillShade="F2"/>
          </w:tcPr>
          <w:p w:rsidR="00000000" w:rsidRDefault="007D3E85">
            <w:pPr>
              <w:rPr>
                <w:noProof/>
                <w:szCs w:val="24"/>
              </w:rPr>
            </w:pPr>
            <w:r>
              <w:rPr>
                <w:noProof/>
                <w:szCs w:val="24"/>
              </w:rPr>
              <w:t xml:space="preserve">Select </w:t>
            </w:r>
            <w:r>
              <w:rPr>
                <w:rStyle w:val="mqInternal"/>
                <w:noProof/>
                <w:szCs w:val="24"/>
              </w:rPr>
              <w:t>[1}</w:t>
            </w:r>
            <w:r>
              <w:rPr>
                <w:noProof/>
                <w:szCs w:val="24"/>
              </w:rPr>
              <w:t>Device</w:t>
            </w:r>
            <w:r>
              <w:rPr>
                <w:rStyle w:val="mqInternal"/>
                <w:noProof/>
                <w:szCs w:val="24"/>
              </w:rPr>
              <w:t>{2]</w:t>
            </w:r>
            <w:r>
              <w:rPr>
                <w:noProof/>
                <w:szCs w:val="24"/>
              </w:rPr>
              <w:t xml:space="preserve"> to view the performance by device.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デバイス別のパフォーマンスを表示するには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デバイス</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6532 </w:t>
            </w:r>
            <w:r>
              <w:rPr>
                <w:noProof/>
                <w:sz w:val="16"/>
              </w:rPr>
              <w:br/>
            </w:r>
            <w:r>
              <w:rPr>
                <w:noProof/>
                <w:sz w:val="2"/>
                <w:szCs w:val="24"/>
              </w:rPr>
              <w:t>8e8a77ff-c0a9-4eef-892d-0bffef74a429</w:t>
            </w:r>
          </w:p>
        </w:tc>
        <w:tc>
          <w:tcPr>
            <w:tcW w:w="7407" w:type="dxa"/>
            <w:shd w:val="clear" w:color="auto" w:fill="F2F2F2" w:themeFill="background1" w:themeFillShade="F2"/>
          </w:tcPr>
          <w:p w:rsidR="00000000" w:rsidRDefault="007D3E85">
            <w:pPr>
              <w:rPr>
                <w:noProof/>
                <w:szCs w:val="24"/>
              </w:rPr>
            </w:pPr>
            <w:r>
              <w:rPr>
                <w:noProof/>
                <w:szCs w:val="24"/>
              </w:rPr>
              <w:t>Possible device types are:</w:t>
            </w:r>
          </w:p>
        </w:tc>
        <w:tc>
          <w:tcPr>
            <w:tcW w:w="7407" w:type="dxa"/>
          </w:tcPr>
          <w:p w:rsidR="00000000" w:rsidRDefault="007D3E85">
            <w:pPr>
              <w:rPr>
                <w:szCs w:val="24"/>
                <w:lang w:val="ja-JP"/>
              </w:rPr>
            </w:pPr>
            <w:r>
              <w:rPr>
                <w:rFonts w:ascii="MS Gothic" w:eastAsia="MS Gothic" w:hint="eastAsia"/>
                <w:szCs w:val="24"/>
                <w:lang w:val="ja-JP"/>
              </w:rPr>
              <w:t>可能なデバイスタイプは次のとおりです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6533 </w:t>
            </w:r>
            <w:r>
              <w:rPr>
                <w:noProof/>
                <w:sz w:val="16"/>
              </w:rPr>
              <w:br/>
            </w:r>
            <w:r>
              <w:rPr>
                <w:noProof/>
                <w:sz w:val="2"/>
                <w:szCs w:val="24"/>
              </w:rPr>
              <w:t>d81eb531-57d1-405b-bdae-80f0e855e987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Desktop</w:t>
            </w:r>
            <w:r>
              <w:rPr>
                <w:rStyle w:val="mqInternal"/>
                <w:noProof/>
                <w:szCs w:val="24"/>
              </w:rPr>
              <w:t>{2]</w:t>
            </w:r>
            <w:r>
              <w:rPr>
                <w:noProof/>
                <w:szCs w:val="24"/>
              </w:rPr>
              <w:t xml:space="preserve"> - Includes desktop and laptop computers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デスクトップ</w:t>
            </w:r>
            <w:r>
              <w:rPr>
                <w:rStyle w:val="mqInternal"/>
                <w:noProof/>
                <w:szCs w:val="24"/>
                <w:lang w:val="ja-JP"/>
              </w:rPr>
              <w:t>{2]</w:t>
            </w:r>
            <w:r>
              <w:rPr>
                <w:szCs w:val="24"/>
                <w:lang w:val="ja-JP"/>
              </w:rPr>
              <w:t xml:space="preserve"> -</w:t>
            </w:r>
            <w:r>
              <w:rPr>
                <w:rFonts w:ascii="MS Gothic" w:eastAsia="MS Gothic" w:hint="eastAsia"/>
                <w:szCs w:val="24"/>
                <w:lang w:val="ja-JP"/>
              </w:rPr>
              <w:t>デスクトップコンピュータとラップトップコンピュータを含む</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6534 </w:t>
            </w:r>
            <w:r>
              <w:rPr>
                <w:noProof/>
                <w:sz w:val="16"/>
              </w:rPr>
              <w:br/>
            </w:r>
            <w:r>
              <w:rPr>
                <w:noProof/>
                <w:sz w:val="2"/>
                <w:szCs w:val="24"/>
              </w:rPr>
              <w:t>284035c1-dfe5-4ce3-9fc1-3f280489d5f7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Tablet</w:t>
            </w:r>
            <w:r>
              <w:rPr>
                <w:rStyle w:val="mqInternal"/>
                <w:noProof/>
                <w:szCs w:val="24"/>
              </w:rPr>
              <w:t>{2]</w:t>
            </w:r>
            <w:r>
              <w:rPr>
                <w:noProof/>
                <w:szCs w:val="24"/>
              </w:rPr>
              <w:t xml:space="preserve"> - Includes iPads, Android tablets, etc.</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タブレット</w:t>
            </w:r>
            <w:r>
              <w:rPr>
                <w:rStyle w:val="mqInternal"/>
                <w:noProof/>
                <w:szCs w:val="24"/>
                <w:lang w:val="ja-JP"/>
              </w:rPr>
              <w:t>{2]</w:t>
            </w:r>
            <w:r>
              <w:rPr>
                <w:szCs w:val="24"/>
                <w:lang w:val="ja-JP"/>
              </w:rPr>
              <w:t xml:space="preserve"> -iPad</w:t>
            </w:r>
            <w:r>
              <w:rPr>
                <w:rFonts w:ascii="Microsoft YaHei UI" w:eastAsia="Microsoft YaHei UI" w:hAnsi="Microsoft YaHei UI" w:cs="Microsoft YaHei UI" w:hint="eastAsia"/>
                <w:szCs w:val="24"/>
                <w:lang w:val="ja-JP"/>
              </w:rPr>
              <w:t>、</w:t>
            </w:r>
            <w:r>
              <w:rPr>
                <w:szCs w:val="24"/>
                <w:lang w:val="ja-JP"/>
              </w:rPr>
              <w:t>Android</w:t>
            </w:r>
            <w:r>
              <w:rPr>
                <w:rFonts w:ascii="MS Gothic" w:eastAsia="MS Gothic" w:hint="eastAsia"/>
                <w:szCs w:val="24"/>
                <w:lang w:val="ja-JP"/>
              </w:rPr>
              <w:t>タブレットなどが含まれています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6535 </w:t>
            </w:r>
            <w:r>
              <w:rPr>
                <w:noProof/>
                <w:sz w:val="16"/>
              </w:rPr>
              <w:br/>
            </w:r>
            <w:r>
              <w:rPr>
                <w:noProof/>
                <w:sz w:val="2"/>
                <w:szCs w:val="24"/>
              </w:rPr>
              <w:t>f247b43e-5b04-43a3-a03f-90273d8c0cf7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Mobile</w:t>
            </w:r>
            <w:r>
              <w:rPr>
                <w:rStyle w:val="mqInternal"/>
                <w:noProof/>
                <w:szCs w:val="24"/>
              </w:rPr>
              <w:t>{2]</w:t>
            </w:r>
            <w:r>
              <w:rPr>
                <w:noProof/>
                <w:szCs w:val="24"/>
              </w:rPr>
              <w:t xml:space="preserve"> - Mobile phones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モバイル</w:t>
            </w:r>
            <w:r>
              <w:rPr>
                <w:rStyle w:val="mqInternal"/>
                <w:noProof/>
                <w:szCs w:val="24"/>
                <w:lang w:val="ja-JP"/>
              </w:rPr>
              <w:t>{2]</w:t>
            </w:r>
            <w:r>
              <w:rPr>
                <w:szCs w:val="24"/>
                <w:lang w:val="ja-JP"/>
              </w:rPr>
              <w:t xml:space="preserve"> -</w:t>
            </w:r>
            <w:r>
              <w:rPr>
                <w:rFonts w:ascii="MS Gothic" w:eastAsia="MS Gothic" w:hint="eastAsia"/>
                <w:szCs w:val="24"/>
                <w:lang w:val="ja-JP"/>
              </w:rPr>
              <w:t>携帯電話</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6536 </w:t>
            </w:r>
            <w:r>
              <w:rPr>
                <w:noProof/>
                <w:sz w:val="16"/>
              </w:rPr>
              <w:br/>
            </w:r>
            <w:r>
              <w:rPr>
                <w:noProof/>
                <w:sz w:val="2"/>
                <w:szCs w:val="24"/>
              </w:rPr>
              <w:t>f57aa172-90f2-4cfe-88b2-31dfa0897771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Connected TV/Game Console/Companion Device</w:t>
            </w:r>
            <w:r>
              <w:rPr>
                <w:rStyle w:val="mqInternal"/>
                <w:noProof/>
                <w:szCs w:val="24"/>
              </w:rPr>
              <w:t>{2]</w:t>
            </w:r>
            <w:r>
              <w:rPr>
                <w:noProof/>
                <w:szCs w:val="24"/>
              </w:rPr>
              <w:t xml:space="preserve"> - Includes Smart TVs, set-top boxes and game consoles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接続テレビ</w:t>
            </w:r>
            <w:r>
              <w:rPr>
                <w:szCs w:val="24"/>
                <w:lang w:val="ja-JP"/>
              </w:rPr>
              <w:t>/</w:t>
            </w:r>
            <w:r>
              <w:rPr>
                <w:rFonts w:ascii="MS Gothic" w:eastAsia="MS Gothic" w:hint="eastAsia"/>
                <w:szCs w:val="24"/>
                <w:lang w:val="ja-JP"/>
              </w:rPr>
              <w:t>ゲーム機</w:t>
            </w:r>
            <w:r>
              <w:rPr>
                <w:szCs w:val="24"/>
                <w:lang w:val="ja-JP"/>
              </w:rPr>
              <w:t>/</w:t>
            </w:r>
            <w:r>
              <w:rPr>
                <w:rFonts w:ascii="MS Gothic" w:eastAsia="MS Gothic" w:hint="eastAsia"/>
                <w:szCs w:val="24"/>
                <w:lang w:val="ja-JP"/>
              </w:rPr>
              <w:t>コンパニオンデバイス</w:t>
            </w:r>
            <w:r>
              <w:rPr>
                <w:rStyle w:val="mqInternal"/>
                <w:noProof/>
                <w:szCs w:val="24"/>
                <w:lang w:val="ja-JP"/>
              </w:rPr>
              <w:t>{2]</w:t>
            </w:r>
            <w:r>
              <w:rPr>
                <w:szCs w:val="24"/>
                <w:lang w:val="ja-JP"/>
              </w:rPr>
              <w:t xml:space="preserve"> -</w:t>
            </w:r>
            <w:r>
              <w:rPr>
                <w:rFonts w:ascii="MS Gothic" w:eastAsia="MS Gothic" w:hint="eastAsia"/>
                <w:szCs w:val="24"/>
                <w:lang w:val="ja-JP"/>
              </w:rPr>
              <w:t>スマートテレビ</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セットトップボックス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ゲーム機を含む</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6537 </w:t>
            </w:r>
            <w:r>
              <w:rPr>
                <w:noProof/>
                <w:sz w:val="16"/>
              </w:rPr>
              <w:br/>
            </w:r>
            <w:r>
              <w:rPr>
                <w:noProof/>
                <w:sz w:val="2"/>
                <w:szCs w:val="24"/>
              </w:rPr>
              <w:t>8b220a8e-7e29-49af-bb74-dbedc92e9592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Other</w:t>
            </w:r>
            <w:r>
              <w:rPr>
                <w:rStyle w:val="mqInternal"/>
                <w:noProof/>
                <w:szCs w:val="24"/>
              </w:rPr>
              <w:t>{2]</w:t>
            </w:r>
            <w:r>
              <w:rPr>
                <w:noProof/>
                <w:szCs w:val="24"/>
              </w:rPr>
              <w:t xml:space="preserve"> - For user-agents which are not mapped to any of the above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その他</w:t>
            </w:r>
            <w:r>
              <w:rPr>
                <w:rStyle w:val="mqInternal"/>
                <w:noProof/>
                <w:szCs w:val="24"/>
                <w:lang w:val="ja-JP"/>
              </w:rPr>
              <w:t>{2]</w:t>
            </w:r>
            <w:r>
              <w:rPr>
                <w:szCs w:val="24"/>
                <w:lang w:val="ja-JP"/>
              </w:rPr>
              <w:t xml:space="preserve"> -</w:t>
            </w:r>
            <w:r>
              <w:rPr>
                <w:rFonts w:ascii="MS Gothic" w:eastAsia="MS Gothic" w:hint="eastAsia"/>
                <w:szCs w:val="24"/>
                <w:lang w:val="ja-JP"/>
              </w:rPr>
              <w:t>上記のいずれにもマッピングされていないユーザーエージェントの場合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6538 </w:t>
            </w:r>
            <w:r>
              <w:rPr>
                <w:noProof/>
                <w:sz w:val="16"/>
              </w:rPr>
              <w:br/>
            </w:r>
            <w:r>
              <w:rPr>
                <w:noProof/>
                <w:sz w:val="2"/>
                <w:szCs w:val="24"/>
              </w:rPr>
              <w:t>a97314db-369d-43fb-9577-31af5d1cfcbc</w:t>
            </w:r>
          </w:p>
        </w:tc>
        <w:tc>
          <w:tcPr>
            <w:tcW w:w="7407" w:type="dxa"/>
            <w:shd w:val="clear" w:color="auto" w:fill="F2F2F2" w:themeFill="background1" w:themeFillShade="F2"/>
          </w:tcPr>
          <w:p w:rsidR="00000000" w:rsidRDefault="007D3E85">
            <w:pPr>
              <w:rPr>
                <w:noProof/>
                <w:szCs w:val="24"/>
              </w:rPr>
            </w:pPr>
            <w:r>
              <w:rPr>
                <w:noProof/>
                <w:szCs w:val="24"/>
              </w:rPr>
              <w:t xml:space="preserve">Performance can also be viewed by </w:t>
            </w:r>
            <w:r>
              <w:rPr>
                <w:rStyle w:val="mqInternal"/>
                <w:noProof/>
                <w:szCs w:val="24"/>
              </w:rPr>
              <w:t>[1}</w:t>
            </w:r>
            <w:r>
              <w:rPr>
                <w:noProof/>
                <w:szCs w:val="24"/>
              </w:rPr>
              <w:t>Country</w:t>
            </w:r>
            <w:r>
              <w:rPr>
                <w:rStyle w:val="mqInternal"/>
                <w:noProof/>
                <w:szCs w:val="24"/>
              </w:rPr>
              <w:t>{2]</w:t>
            </w:r>
            <w:r>
              <w:rPr>
                <w:noProof/>
                <w:szCs w:val="24"/>
              </w:rPr>
              <w:t xml:space="preserve"> and </w:t>
            </w:r>
            <w:r>
              <w:rPr>
                <w:rStyle w:val="mqInternal"/>
                <w:noProof/>
                <w:szCs w:val="24"/>
              </w:rPr>
              <w:t>[1}</w:t>
            </w:r>
            <w:r>
              <w:rPr>
                <w:noProof/>
                <w:szCs w:val="24"/>
              </w:rPr>
              <w:t>Day</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[1}{2][1}</w:t>
            </w:r>
            <w:r>
              <w:rPr>
                <w:rFonts w:ascii="MS Gothic" w:eastAsia="MS Gothic" w:hint="eastAsia"/>
                <w:szCs w:val="24"/>
                <w:lang w:val="ja-JP"/>
              </w:rPr>
              <w:t>パフォーマンスは国別と日別でも表示できます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6539 </w:t>
            </w:r>
            <w:r>
              <w:rPr>
                <w:noProof/>
                <w:sz w:val="16"/>
              </w:rPr>
              <w:br/>
            </w:r>
            <w:r>
              <w:rPr>
                <w:noProof/>
                <w:sz w:val="2"/>
                <w:szCs w:val="24"/>
              </w:rPr>
              <w:t>b7c</w:t>
            </w:r>
            <w:r>
              <w:rPr>
                <w:noProof/>
                <w:sz w:val="2"/>
                <w:szCs w:val="24"/>
              </w:rPr>
              <w:t>379d0-2a76-405d-9931-4051605ae418</w:t>
            </w:r>
          </w:p>
        </w:tc>
        <w:tc>
          <w:tcPr>
            <w:tcW w:w="7407" w:type="dxa"/>
            <w:shd w:val="clear" w:color="auto" w:fill="F2F2F2" w:themeFill="background1" w:themeFillShade="F2"/>
          </w:tcPr>
          <w:p w:rsidR="00000000" w:rsidRDefault="007D3E85">
            <w:pPr>
              <w:rPr>
                <w:noProof/>
                <w:szCs w:val="24"/>
              </w:rPr>
            </w:pPr>
            <w:r>
              <w:rPr>
                <w:noProof/>
                <w:szCs w:val="24"/>
              </w:rPr>
              <w:t>The following data for the videos in the experience will display:</w:t>
            </w:r>
          </w:p>
        </w:tc>
        <w:tc>
          <w:tcPr>
            <w:tcW w:w="7407" w:type="dxa"/>
          </w:tcPr>
          <w:p w:rsidR="00000000" w:rsidRDefault="007D3E85">
            <w:pPr>
              <w:rPr>
                <w:szCs w:val="24"/>
                <w:lang w:val="ja-JP"/>
              </w:rPr>
            </w:pPr>
            <w:r>
              <w:rPr>
                <w:rFonts w:ascii="MS Gothic" w:eastAsia="MS Gothic" w:hint="eastAsia"/>
                <w:szCs w:val="24"/>
                <w:lang w:val="ja-JP"/>
              </w:rPr>
              <w:t>エクスペリエンスの動画に関する次のデータが表示されます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6540 </w:t>
            </w:r>
            <w:r>
              <w:rPr>
                <w:noProof/>
                <w:sz w:val="16"/>
              </w:rPr>
              <w:br/>
            </w:r>
            <w:r>
              <w:rPr>
                <w:noProof/>
                <w:sz w:val="2"/>
                <w:szCs w:val="24"/>
              </w:rPr>
              <w:t>3e60531c-55c5-40c0-b1a5-9ee025607d0a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Device Type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デバイスタイプ</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6541 </w:t>
            </w:r>
            <w:r>
              <w:rPr>
                <w:noProof/>
                <w:sz w:val="16"/>
              </w:rPr>
              <w:br/>
            </w:r>
            <w:r>
              <w:rPr>
                <w:noProof/>
                <w:sz w:val="2"/>
                <w:szCs w:val="24"/>
              </w:rPr>
              <w:t>eb885096-b01a-4dbb-bfa2-24e920e8d282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Views</w:t>
            </w:r>
            <w:r>
              <w:rPr>
                <w:rStyle w:val="mqInternal"/>
                <w:noProof/>
                <w:szCs w:val="24"/>
              </w:rPr>
              <w:t>{2]</w:t>
            </w:r>
            <w:r>
              <w:rPr>
                <w:noProof/>
                <w:szCs w:val="24"/>
              </w:rPr>
              <w:t xml:space="preserve"> - The number of times a video started playing, recorded when the stream is started (does not include rewind or replay); it is not a measure of individual viewers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動画再生回数</w:t>
            </w:r>
            <w:r>
              <w:rPr>
                <w:rStyle w:val="mqInternal"/>
                <w:noProof/>
                <w:szCs w:val="24"/>
                <w:lang w:val="ja-JP"/>
              </w:rPr>
              <w:t>{2]</w:t>
            </w:r>
            <w:r>
              <w:rPr>
                <w:szCs w:val="24"/>
                <w:lang w:val="ja-JP"/>
              </w:rPr>
              <w:t xml:space="preserve"> -</w:t>
            </w:r>
            <w:r>
              <w:rPr>
                <w:rFonts w:ascii="MS Gothic" w:eastAsia="MS Gothic" w:hint="eastAsia"/>
                <w:szCs w:val="24"/>
                <w:lang w:val="ja-JP"/>
              </w:rPr>
              <w:t>ストリーミングの開始時に録画された動画の再生回数</w:t>
            </w:r>
            <w:r>
              <w:rPr>
                <w:rFonts w:ascii="Arial Unicode MS" w:eastAsia="Arial Unicode MS" w:hint="eastAsia"/>
                <w:szCs w:val="24"/>
                <w:lang w:val="ja-JP"/>
              </w:rPr>
              <w:t>（</w:t>
            </w:r>
            <w:r>
              <w:rPr>
                <w:rFonts w:ascii="MS Gothic" w:eastAsia="MS Gothic" w:hint="eastAsia"/>
                <w:szCs w:val="24"/>
                <w:lang w:val="ja-JP"/>
              </w:rPr>
              <w:t>巻き戻しまたは再生は含まれません</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の視聴者の測定値ではありません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6542 </w:t>
            </w:r>
            <w:r>
              <w:rPr>
                <w:noProof/>
                <w:sz w:val="16"/>
              </w:rPr>
              <w:br/>
            </w:r>
            <w:r>
              <w:rPr>
                <w:noProof/>
                <w:sz w:val="2"/>
                <w:szCs w:val="24"/>
              </w:rPr>
              <w:t>33cc5704-7040-4a77-b18d-5854bc2d7707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Impressions</w:t>
            </w:r>
            <w:r>
              <w:rPr>
                <w:rStyle w:val="mqInternal"/>
                <w:noProof/>
                <w:szCs w:val="24"/>
              </w:rPr>
              <w:t>{2]</w:t>
            </w:r>
            <w:r>
              <w:rPr>
                <w:noProof/>
                <w:szCs w:val="24"/>
              </w:rPr>
              <w:t xml:space="preserve"> - The number of times the video was loaded into a player and ready for interaction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動画のインプレッション</w:t>
            </w:r>
            <w:r>
              <w:rPr>
                <w:rStyle w:val="mqInternal"/>
                <w:noProof/>
                <w:szCs w:val="24"/>
                <w:lang w:val="ja-JP"/>
              </w:rPr>
              <w:t>{2]</w:t>
            </w:r>
            <w:r>
              <w:rPr>
                <w:szCs w:val="24"/>
                <w:lang w:val="ja-JP"/>
              </w:rPr>
              <w:t xml:space="preserve"> -</w:t>
            </w:r>
            <w:r>
              <w:rPr>
                <w:rFonts w:ascii="MS Gothic" w:eastAsia="MS Gothic" w:hint="eastAsia"/>
                <w:szCs w:val="24"/>
                <w:lang w:val="ja-JP"/>
              </w:rPr>
              <w:t>動画がプレーヤーにロードされ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インタラクションの準備が完了した回数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6543 </w:t>
            </w:r>
            <w:r>
              <w:rPr>
                <w:noProof/>
                <w:sz w:val="16"/>
              </w:rPr>
              <w:br/>
            </w:r>
            <w:r>
              <w:rPr>
                <w:noProof/>
                <w:sz w:val="2"/>
                <w:szCs w:val="24"/>
              </w:rPr>
              <w:t>405111f6-44ec-4439-a638-3bb63f518e0f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 Rate (%)</w:t>
            </w:r>
            <w:r>
              <w:rPr>
                <w:rStyle w:val="mqInternal"/>
                <w:noProof/>
                <w:szCs w:val="24"/>
              </w:rPr>
              <w:t>{2]</w:t>
            </w:r>
            <w:r>
              <w:rPr>
                <w:noProof/>
                <w:szCs w:val="24"/>
              </w:rPr>
              <w:t xml:space="preserve"> - The percentage of users that played the video after i</w:t>
            </w:r>
            <w:r>
              <w:rPr>
                <w:noProof/>
                <w:szCs w:val="24"/>
              </w:rPr>
              <w:t>t was loaded (Video Views divided by Video Impressions)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再生率</w:t>
            </w:r>
            <w:r>
              <w:rPr>
                <w:szCs w:val="24"/>
                <w:lang w:val="ja-JP"/>
              </w:rPr>
              <w:t xml:space="preserve"> (%)</w:t>
            </w:r>
            <w:r>
              <w:rPr>
                <w:rStyle w:val="mqInternal"/>
                <w:noProof/>
                <w:szCs w:val="24"/>
                <w:lang w:val="ja-JP"/>
              </w:rPr>
              <w:t>{2]</w:t>
            </w:r>
            <w:r>
              <w:rPr>
                <w:szCs w:val="24"/>
                <w:lang w:val="ja-JP"/>
              </w:rPr>
              <w:t xml:space="preserve"> -</w:t>
            </w:r>
            <w:r>
              <w:rPr>
                <w:rFonts w:ascii="MS Gothic" w:eastAsia="MS Gothic" w:hint="eastAsia"/>
                <w:szCs w:val="24"/>
                <w:lang w:val="ja-JP"/>
              </w:rPr>
              <w:t>動画を読み込んだ後に再生したユーザーの割合</w:t>
            </w:r>
            <w:r>
              <w:rPr>
                <w:rFonts w:ascii="Arial Unicode MS" w:eastAsia="Arial Unicode MS" w:hint="eastAsia"/>
                <w:szCs w:val="24"/>
                <w:lang w:val="ja-JP"/>
              </w:rPr>
              <w:t>（</w:t>
            </w:r>
            <w:r>
              <w:rPr>
                <w:rFonts w:ascii="MS Gothic" w:eastAsia="MS Gothic" w:hint="eastAsia"/>
                <w:szCs w:val="24"/>
                <w:lang w:val="ja-JP"/>
              </w:rPr>
              <w:t>ビデオ視聴回数をビデオインプレッション数で割った値</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6544 </w:t>
            </w:r>
            <w:r>
              <w:rPr>
                <w:noProof/>
                <w:sz w:val="16"/>
              </w:rPr>
              <w:br/>
            </w:r>
            <w:r>
              <w:rPr>
                <w:noProof/>
                <w:sz w:val="2"/>
                <w:szCs w:val="24"/>
              </w:rPr>
              <w:t>2943fdb4-cc9c-49d4-9e53-a4300f65a76a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Average Time Viewed</w:t>
            </w:r>
            <w:r>
              <w:rPr>
                <w:rStyle w:val="mqInternal"/>
                <w:noProof/>
                <w:szCs w:val="24"/>
              </w:rPr>
              <w:t>{2]</w:t>
            </w:r>
            <w:r>
              <w:rPr>
                <w:noProof/>
                <w:szCs w:val="24"/>
              </w:rPr>
              <w:t xml:space="preserve"> - The average time viewers spent watching the video</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平均視聴時間</w:t>
            </w:r>
            <w:r>
              <w:rPr>
                <w:rStyle w:val="mqInternal"/>
                <w:noProof/>
                <w:szCs w:val="24"/>
                <w:lang w:val="ja-JP"/>
              </w:rPr>
              <w:t>{2]</w:t>
            </w:r>
            <w:r>
              <w:rPr>
                <w:szCs w:val="24"/>
                <w:lang w:val="ja-JP"/>
              </w:rPr>
              <w:t xml:space="preserve"> -</w:t>
            </w:r>
            <w:r>
              <w:rPr>
                <w:rFonts w:ascii="MS Gothic" w:eastAsia="MS Gothic" w:hint="eastAsia"/>
                <w:szCs w:val="24"/>
                <w:lang w:val="ja-JP"/>
              </w:rPr>
              <w:t>視聴者が動画の視聴に費やした平均時間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6545 </w:t>
            </w:r>
            <w:r>
              <w:rPr>
                <w:noProof/>
                <w:sz w:val="16"/>
              </w:rPr>
              <w:br/>
            </w:r>
            <w:r>
              <w:rPr>
                <w:noProof/>
                <w:sz w:val="2"/>
                <w:szCs w:val="24"/>
              </w:rPr>
              <w:t>e836f940-7df4-4ae8-aeea-05b792073786</w:t>
            </w:r>
          </w:p>
        </w:tc>
        <w:tc>
          <w:tcPr>
            <w:tcW w:w="7407" w:type="dxa"/>
            <w:shd w:val="clear" w:color="auto" w:fill="F2F2F2" w:themeFill="background1" w:themeFillShade="F2"/>
          </w:tcPr>
          <w:p w:rsidR="00000000" w:rsidRDefault="007D3E85">
            <w:pPr>
              <w:rPr>
                <w:noProof/>
                <w:szCs w:val="24"/>
              </w:rPr>
            </w:pPr>
            <w:r>
              <w:rPr>
                <w:noProof/>
                <w:szCs w:val="24"/>
              </w:rPr>
              <w:t>Reviewing engagement analytics</w:t>
            </w:r>
          </w:p>
        </w:tc>
        <w:tc>
          <w:tcPr>
            <w:tcW w:w="7407" w:type="dxa"/>
          </w:tcPr>
          <w:p w:rsidR="00000000" w:rsidRDefault="007D3E85">
            <w:pPr>
              <w:rPr>
                <w:szCs w:val="24"/>
                <w:lang w:val="ja-JP"/>
              </w:rPr>
            </w:pPr>
            <w:r>
              <w:rPr>
                <w:rFonts w:ascii="MS Gothic" w:eastAsia="MS Gothic" w:hint="eastAsia"/>
                <w:szCs w:val="24"/>
                <w:lang w:val="ja-JP"/>
              </w:rPr>
              <w:t>エンゲージメント分析の確認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6546 </w:t>
            </w:r>
            <w:r>
              <w:rPr>
                <w:noProof/>
                <w:sz w:val="16"/>
              </w:rPr>
              <w:br/>
            </w:r>
            <w:r>
              <w:rPr>
                <w:noProof/>
                <w:sz w:val="2"/>
                <w:szCs w:val="24"/>
              </w:rPr>
              <w:t>87f6bbf5-401f-4210-98ab-30435d518c8d</w:t>
            </w:r>
          </w:p>
        </w:tc>
        <w:tc>
          <w:tcPr>
            <w:tcW w:w="7407" w:type="dxa"/>
            <w:shd w:val="clear" w:color="auto" w:fill="F2F2F2" w:themeFill="background1" w:themeFillShade="F2"/>
          </w:tcPr>
          <w:p w:rsidR="00000000" w:rsidRDefault="007D3E85">
            <w:pPr>
              <w:rPr>
                <w:noProof/>
                <w:szCs w:val="24"/>
              </w:rPr>
            </w:pPr>
            <w:r>
              <w:rPr>
                <w:noProof/>
                <w:szCs w:val="24"/>
              </w:rPr>
              <w:t xml:space="preserve">To review the performance analytics, </w:t>
            </w:r>
            <w:r>
              <w:rPr>
                <w:noProof/>
                <w:szCs w:val="24"/>
              </w:rPr>
              <w:t xml:space="preserve">click </w:t>
            </w:r>
            <w:r>
              <w:rPr>
                <w:rStyle w:val="mqInternal"/>
                <w:noProof/>
                <w:szCs w:val="24"/>
              </w:rPr>
              <w:t>[1}</w:t>
            </w:r>
            <w:r>
              <w:rPr>
                <w:noProof/>
                <w:szCs w:val="24"/>
              </w:rPr>
              <w:t>EXPERIENCE ANALYTICS &gt; Videos</w:t>
            </w:r>
            <w:r>
              <w:rPr>
                <w:rStyle w:val="mqInternal"/>
                <w:noProof/>
                <w:szCs w:val="24"/>
              </w:rPr>
              <w:t>{2]</w:t>
            </w:r>
            <w:r>
              <w:rPr>
                <w:noProof/>
                <w:szCs w:val="24"/>
              </w:rPr>
              <w:t xml:space="preserve"> in the left navigation and then click </w:t>
            </w:r>
            <w:r>
              <w:rPr>
                <w:rStyle w:val="mqInternal"/>
                <w:noProof/>
                <w:szCs w:val="24"/>
              </w:rPr>
              <w:t>[1}</w:t>
            </w:r>
            <w:r>
              <w:rPr>
                <w:noProof/>
                <w:szCs w:val="24"/>
              </w:rPr>
              <w:t>Engagement</w:t>
            </w:r>
            <w:r>
              <w:rPr>
                <w:rStyle w:val="mqInternal"/>
                <w:noProof/>
                <w:szCs w:val="24"/>
              </w:rPr>
              <w:t>{2]</w:t>
            </w:r>
            <w:r>
              <w:rPr>
                <w:noProof/>
                <w:szCs w:val="24"/>
              </w:rPr>
              <w:t xml:space="preserve"> in the page header.</w:t>
            </w:r>
            <w:r>
              <w:rPr>
                <w:rStyle w:val="mqInternal"/>
                <w:noProof/>
                <w:szCs w:val="24"/>
              </w:rPr>
              <w:t>[5]</w:t>
            </w:r>
            <w:r>
              <w:rPr>
                <w:noProof/>
                <w:szCs w:val="24"/>
              </w:rPr>
              <w:t xml:space="preserve">By default, engagement data is displayed by </w:t>
            </w:r>
            <w:r>
              <w:rPr>
                <w:rStyle w:val="mqInternal"/>
                <w:noProof/>
                <w:szCs w:val="24"/>
              </w:rPr>
              <w:t>[1}</w:t>
            </w:r>
            <w:r>
              <w:rPr>
                <w:noProof/>
                <w:szCs w:val="24"/>
              </w:rPr>
              <w:t>Video</w:t>
            </w:r>
            <w:r>
              <w:rPr>
                <w:rStyle w:val="mqInternal"/>
                <w:noProof/>
                <w:szCs w:val="24"/>
              </w:rPr>
              <w:t>{2]</w:t>
            </w:r>
            <w:r>
              <w:rPr>
                <w:noProof/>
                <w:szCs w:val="24"/>
              </w:rPr>
              <w:t xml:space="preserve"> but can also be displayed by </w:t>
            </w:r>
            <w:r>
              <w:rPr>
                <w:rStyle w:val="mqInternal"/>
                <w:noProof/>
                <w:szCs w:val="24"/>
              </w:rPr>
              <w:t>[1}</w:t>
            </w:r>
            <w:r>
              <w:rPr>
                <w:noProof/>
                <w:szCs w:val="24"/>
              </w:rPr>
              <w:t>Day</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パフォーマンス分析を確認するには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経験分析</w:t>
            </w:r>
            <w:r>
              <w:rPr>
                <w:szCs w:val="24"/>
                <w:lang w:val="ja-JP"/>
              </w:rPr>
              <w:t>&gt;</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w:t>
            </w:r>
            <w:r>
              <w:rPr>
                <w:rFonts w:ascii="MS Gothic" w:eastAsia="MS Gothic" w:hint="eastAsia"/>
                <w:szCs w:val="24"/>
                <w:lang w:val="ja-JP"/>
              </w:rPr>
              <w:t>のナビゲーションでクリックします</w:t>
            </w:r>
            <w:r>
              <w:rPr>
                <w:rStyle w:val="mqInternal"/>
                <w:noProof/>
                <w:szCs w:val="24"/>
                <w:lang w:val="ja-JP"/>
              </w:rPr>
              <w:t>[1}</w:t>
            </w:r>
            <w:r>
              <w:rPr>
                <w:rFonts w:ascii="MS Gothic" w:eastAsia="MS Gothic" w:hint="eastAsia"/>
                <w:szCs w:val="24"/>
                <w:lang w:val="ja-JP"/>
              </w:rPr>
              <w:t>婚約</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r>
              <w:rPr>
                <w:rStyle w:val="mqInternal"/>
                <w:noProof/>
                <w:szCs w:val="24"/>
                <w:lang w:val="ja-JP"/>
              </w:rPr>
              <w:t>[5]</w:t>
            </w: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エンゲージメントデータは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しかし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によって表示することもできます</w:t>
            </w:r>
            <w:r>
              <w:rPr>
                <w:rStyle w:val="mqInternal"/>
                <w:noProof/>
                <w:szCs w:val="24"/>
                <w:lang w:val="ja-JP"/>
              </w:rPr>
              <w:t>[1}</w:t>
            </w:r>
            <w:r>
              <w:rPr>
                <w:rFonts w:ascii="MS Gothic" w:eastAsia="MS Gothic" w:hint="eastAsia"/>
                <w:szCs w:val="24"/>
                <w:lang w:val="ja-JP"/>
              </w:rPr>
              <w:t>日</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6547 </w:t>
            </w:r>
            <w:r>
              <w:rPr>
                <w:noProof/>
                <w:sz w:val="16"/>
              </w:rPr>
              <w:br/>
            </w:r>
            <w:r>
              <w:rPr>
                <w:noProof/>
                <w:sz w:val="2"/>
                <w:szCs w:val="24"/>
              </w:rPr>
              <w:t>db2a9c11-7181-4f77-8fc7-7f83b3a7498f</w:t>
            </w:r>
          </w:p>
        </w:tc>
        <w:tc>
          <w:tcPr>
            <w:tcW w:w="7407" w:type="dxa"/>
            <w:shd w:val="clear" w:color="auto" w:fill="F2F2F2" w:themeFill="background1" w:themeFillShade="F2"/>
          </w:tcPr>
          <w:p w:rsidR="00000000" w:rsidRDefault="007D3E85">
            <w:pPr>
              <w:rPr>
                <w:noProof/>
                <w:szCs w:val="24"/>
              </w:rPr>
            </w:pPr>
            <w:r>
              <w:rPr>
                <w:noProof/>
                <w:szCs w:val="24"/>
              </w:rPr>
              <w:t>The engagement analytics will display the following data for the videos in the experience:</w:t>
            </w:r>
          </w:p>
        </w:tc>
        <w:tc>
          <w:tcPr>
            <w:tcW w:w="7407" w:type="dxa"/>
          </w:tcPr>
          <w:p w:rsidR="00000000" w:rsidRDefault="007D3E85">
            <w:pPr>
              <w:rPr>
                <w:szCs w:val="24"/>
                <w:lang w:val="ja-JP"/>
              </w:rPr>
            </w:pPr>
            <w:r>
              <w:rPr>
                <w:rFonts w:ascii="MS Gothic" w:eastAsia="MS Gothic" w:hint="eastAsia"/>
                <w:szCs w:val="24"/>
                <w:lang w:val="ja-JP"/>
              </w:rPr>
              <w:t>エンゲージメント分析には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エクスペリエンスの動画に関する次のデータが表示されます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6548 </w:t>
            </w:r>
            <w:r>
              <w:rPr>
                <w:noProof/>
                <w:sz w:val="16"/>
              </w:rPr>
              <w:br/>
            </w:r>
            <w:r>
              <w:rPr>
                <w:noProof/>
                <w:sz w:val="2"/>
                <w:szCs w:val="24"/>
              </w:rPr>
              <w:t>e3f9512e-27fb-4528-b5c3-4778caa3de37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Video Name and ID</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動画の名前と</w:t>
            </w:r>
            <w:r>
              <w:rPr>
                <w:szCs w:val="24"/>
                <w:lang w:val="ja-JP"/>
              </w:rPr>
              <w:t xml:space="preserve"> ID</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6549 </w:t>
            </w:r>
            <w:r>
              <w:rPr>
                <w:noProof/>
                <w:sz w:val="16"/>
              </w:rPr>
              <w:br/>
            </w:r>
            <w:r>
              <w:rPr>
                <w:noProof/>
                <w:sz w:val="2"/>
                <w:szCs w:val="24"/>
              </w:rPr>
              <w:t>f90b73e3-1e3f-4701-a1b1-ccb23ce7</w:t>
            </w:r>
            <w:r>
              <w:rPr>
                <w:noProof/>
                <w:sz w:val="2"/>
                <w:szCs w:val="24"/>
              </w:rPr>
              <w:t>d121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Engagement Score</w:t>
            </w:r>
            <w:r>
              <w:rPr>
                <w:rStyle w:val="mqInternal"/>
                <w:noProof/>
                <w:szCs w:val="24"/>
              </w:rPr>
              <w:t>{2]</w:t>
            </w:r>
            <w:r>
              <w:rPr>
                <w:noProof/>
                <w:szCs w:val="24"/>
              </w:rPr>
              <w:t xml:space="preserve"> - The average percent watched per video view (calculated by adding all the percentage watched divided by the number of Video Views).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エンゲージメントスコア</w:t>
            </w:r>
            <w:r>
              <w:rPr>
                <w:rStyle w:val="mqInternal"/>
                <w:noProof/>
                <w:szCs w:val="24"/>
                <w:lang w:val="ja-JP"/>
              </w:rPr>
              <w:t>{2]</w:t>
            </w:r>
            <w:r>
              <w:rPr>
                <w:szCs w:val="24"/>
                <w:lang w:val="ja-JP"/>
              </w:rPr>
              <w:t xml:space="preserve"> -</w:t>
            </w:r>
            <w:r>
              <w:rPr>
                <w:rFonts w:ascii="MS Gothic" w:eastAsia="MS Gothic" w:hint="eastAsia"/>
                <w:szCs w:val="24"/>
                <w:lang w:val="ja-JP"/>
              </w:rPr>
              <w:t>動画視聴あたりの平均視聴率</w:t>
            </w:r>
            <w:r>
              <w:rPr>
                <w:rFonts w:ascii="Arial Unicode MS" w:eastAsia="Arial Unicode MS" w:hint="eastAsia"/>
                <w:szCs w:val="24"/>
                <w:lang w:val="ja-JP"/>
              </w:rPr>
              <w:t>（</w:t>
            </w:r>
            <w:r>
              <w:rPr>
                <w:rFonts w:ascii="MS Gothic" w:eastAsia="MS Gothic" w:hint="eastAsia"/>
                <w:szCs w:val="24"/>
                <w:lang w:val="ja-JP"/>
              </w:rPr>
              <w:t>すべての視聴率を動画再生回数で割って算出</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6550 </w:t>
            </w:r>
            <w:r>
              <w:rPr>
                <w:noProof/>
                <w:sz w:val="16"/>
              </w:rPr>
              <w:br/>
            </w:r>
            <w:r>
              <w:rPr>
                <w:noProof/>
                <w:sz w:val="2"/>
                <w:szCs w:val="24"/>
              </w:rPr>
              <w:t>fe9d07d5-149c-4094-8f99-3222a066</w:t>
            </w:r>
            <w:r>
              <w:rPr>
                <w:noProof/>
                <w:sz w:val="2"/>
                <w:szCs w:val="24"/>
              </w:rPr>
              <w:t>a932</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how this is calculated, see </w:t>
            </w:r>
            <w:r>
              <w:rPr>
                <w:rStyle w:val="mqInternal"/>
                <w:noProof/>
                <w:szCs w:val="24"/>
              </w:rPr>
              <w:t>[1}</w:t>
            </w:r>
            <w:r>
              <w:rPr>
                <w:noProof/>
                <w:szCs w:val="24"/>
              </w:rPr>
              <w:t>Calculating Video Engagement Score</w:t>
            </w:r>
            <w:r>
              <w:rPr>
                <w:rStyle w:val="mqInternal"/>
                <w:noProof/>
                <w:szCs w:val="24"/>
              </w:rPr>
              <w:t>{2]</w:t>
            </w:r>
          </w:p>
        </w:tc>
        <w:tc>
          <w:tcPr>
            <w:tcW w:w="7407" w:type="dxa"/>
          </w:tcPr>
          <w:p w:rsidR="00000000" w:rsidRDefault="007D3E85">
            <w:pPr>
              <w:rPr>
                <w:szCs w:val="24"/>
                <w:lang w:val="ja-JP"/>
              </w:rPr>
            </w:pPr>
            <w:r>
              <w:rPr>
                <w:rFonts w:ascii="MS Gothic" w:eastAsia="MS Gothic" w:hint="eastAsia"/>
                <w:szCs w:val="24"/>
                <w:lang w:val="ja-JP"/>
              </w:rPr>
              <w:t>この計算方法の詳細については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ビデオエンゲージメントスコアの計算を参照してください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6551 </w:t>
            </w:r>
            <w:r>
              <w:rPr>
                <w:noProof/>
                <w:sz w:val="16"/>
              </w:rPr>
              <w:br/>
            </w:r>
            <w:r>
              <w:rPr>
                <w:noProof/>
                <w:sz w:val="2"/>
                <w:szCs w:val="24"/>
              </w:rPr>
              <w:t>f3abcb1e-05e5-4db3-a1f5-d3e4d31c0b7f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Views at 1%</w:t>
            </w:r>
            <w:r>
              <w:rPr>
                <w:rStyle w:val="mqInternal"/>
                <w:noProof/>
                <w:szCs w:val="24"/>
              </w:rPr>
              <w:t>{2]</w:t>
            </w:r>
            <w:r>
              <w:rPr>
                <w:noProof/>
                <w:szCs w:val="24"/>
              </w:rPr>
              <w:t xml:space="preserve"> - How many views were recorded at the 1% point of the video</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1% </w:t>
            </w:r>
            <w:r>
              <w:rPr>
                <w:rFonts w:ascii="MS Gothic" w:eastAsia="MS Gothic" w:hint="eastAsia"/>
                <w:szCs w:val="24"/>
                <w:lang w:val="ja-JP"/>
              </w:rPr>
              <w:t>での視聴回数</w:t>
            </w:r>
            <w:r>
              <w:rPr>
                <w:rStyle w:val="mqInternal"/>
                <w:noProof/>
                <w:szCs w:val="24"/>
                <w:lang w:val="ja-JP"/>
              </w:rPr>
              <w:t>{2]</w:t>
            </w:r>
            <w:r>
              <w:rPr>
                <w:szCs w:val="24"/>
                <w:lang w:val="ja-JP"/>
              </w:rPr>
              <w:t xml:space="preserve"> -</w:t>
            </w:r>
            <w:r>
              <w:rPr>
                <w:rFonts w:ascii="MS Gothic" w:eastAsia="MS Gothic" w:hint="eastAsia"/>
                <w:szCs w:val="24"/>
                <w:lang w:val="ja-JP"/>
              </w:rPr>
              <w:t>ビデオの</w:t>
            </w:r>
            <w:r>
              <w:rPr>
                <w:szCs w:val="24"/>
                <w:lang w:val="ja-JP"/>
              </w:rPr>
              <w:t xml:space="preserve"> 1% </w:t>
            </w:r>
            <w:r>
              <w:rPr>
                <w:rFonts w:ascii="MS Gothic" w:eastAsia="MS Gothic" w:hint="eastAsia"/>
                <w:szCs w:val="24"/>
                <w:lang w:val="ja-JP"/>
              </w:rPr>
              <w:t>の時点で記録された視聴回数はいくつですか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6552 </w:t>
            </w:r>
            <w:r>
              <w:rPr>
                <w:noProof/>
                <w:sz w:val="16"/>
              </w:rPr>
              <w:br/>
            </w:r>
            <w:r>
              <w:rPr>
                <w:noProof/>
                <w:sz w:val="2"/>
                <w:szCs w:val="24"/>
              </w:rPr>
              <w:t>9de85184-f905-402f-a58b-219f0e4366dd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Views at 25%</w:t>
            </w:r>
            <w:r>
              <w:rPr>
                <w:rStyle w:val="mqInternal"/>
                <w:noProof/>
                <w:szCs w:val="24"/>
              </w:rPr>
              <w:t>{2]</w:t>
            </w:r>
            <w:r>
              <w:rPr>
                <w:noProof/>
                <w:szCs w:val="24"/>
              </w:rPr>
              <w:t xml:space="preserve"> - How many views were recorded at the 25% point of the video</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25% </w:t>
            </w:r>
            <w:r>
              <w:rPr>
                <w:rFonts w:ascii="MS Gothic" w:eastAsia="MS Gothic" w:hint="eastAsia"/>
                <w:szCs w:val="24"/>
                <w:lang w:val="ja-JP"/>
              </w:rPr>
              <w:t>での視聴回数</w:t>
            </w:r>
            <w:r>
              <w:rPr>
                <w:rStyle w:val="mqInternal"/>
                <w:noProof/>
                <w:szCs w:val="24"/>
                <w:lang w:val="ja-JP"/>
              </w:rPr>
              <w:t>{2]</w:t>
            </w:r>
            <w:r>
              <w:rPr>
                <w:szCs w:val="24"/>
                <w:lang w:val="ja-JP"/>
              </w:rPr>
              <w:t xml:space="preserve"> -</w:t>
            </w:r>
            <w:r>
              <w:rPr>
                <w:rFonts w:ascii="MS Gothic" w:eastAsia="MS Gothic" w:hint="eastAsia"/>
                <w:szCs w:val="24"/>
                <w:lang w:val="ja-JP"/>
              </w:rPr>
              <w:t>ビデオの</w:t>
            </w:r>
            <w:r>
              <w:rPr>
                <w:szCs w:val="24"/>
                <w:lang w:val="ja-JP"/>
              </w:rPr>
              <w:t xml:space="preserve"> 25% </w:t>
            </w:r>
            <w:r>
              <w:rPr>
                <w:rFonts w:ascii="MS Gothic" w:eastAsia="MS Gothic" w:hint="eastAsia"/>
                <w:szCs w:val="24"/>
                <w:lang w:val="ja-JP"/>
              </w:rPr>
              <w:t>ポイントで録画された視聴回数はいくつですか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6553 </w:t>
            </w:r>
            <w:r>
              <w:rPr>
                <w:noProof/>
                <w:sz w:val="16"/>
              </w:rPr>
              <w:br/>
            </w:r>
            <w:r>
              <w:rPr>
                <w:noProof/>
                <w:sz w:val="2"/>
                <w:szCs w:val="24"/>
              </w:rPr>
              <w:t>072afa16-f3e7-4519-8bf9-ceb8e1122b73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Views at 50%</w:t>
            </w:r>
            <w:r>
              <w:rPr>
                <w:rStyle w:val="mqInternal"/>
                <w:noProof/>
                <w:szCs w:val="24"/>
              </w:rPr>
              <w:t>{2]</w:t>
            </w:r>
            <w:r>
              <w:rPr>
                <w:noProof/>
                <w:szCs w:val="24"/>
              </w:rPr>
              <w:t xml:space="preserve"> - How many views were recorded at the 50% point of the video</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50% </w:t>
            </w:r>
            <w:r>
              <w:rPr>
                <w:rFonts w:ascii="MS Gothic" w:eastAsia="MS Gothic" w:hint="eastAsia"/>
                <w:szCs w:val="24"/>
                <w:lang w:val="ja-JP"/>
              </w:rPr>
              <w:t>での視聴回数</w:t>
            </w:r>
            <w:r>
              <w:rPr>
                <w:rStyle w:val="mqInternal"/>
                <w:noProof/>
                <w:szCs w:val="24"/>
                <w:lang w:val="ja-JP"/>
              </w:rPr>
              <w:t>{2]</w:t>
            </w:r>
            <w:r>
              <w:rPr>
                <w:szCs w:val="24"/>
                <w:lang w:val="ja-JP"/>
              </w:rPr>
              <w:t xml:space="preserve"> -</w:t>
            </w:r>
            <w:r>
              <w:rPr>
                <w:rFonts w:ascii="MS Gothic" w:eastAsia="MS Gothic" w:hint="eastAsia"/>
                <w:szCs w:val="24"/>
                <w:lang w:val="ja-JP"/>
              </w:rPr>
              <w:t>ビデオ</w:t>
            </w:r>
            <w:r>
              <w:rPr>
                <w:rFonts w:ascii="MS Gothic" w:eastAsia="MS Gothic" w:hint="eastAsia"/>
                <w:szCs w:val="24"/>
                <w:lang w:val="ja-JP"/>
              </w:rPr>
              <w:t>の</w:t>
            </w:r>
            <w:r>
              <w:rPr>
                <w:szCs w:val="24"/>
                <w:lang w:val="ja-JP"/>
              </w:rPr>
              <w:t xml:space="preserve"> 50% </w:t>
            </w:r>
            <w:r>
              <w:rPr>
                <w:rFonts w:ascii="MS Gothic" w:eastAsia="MS Gothic" w:hint="eastAsia"/>
                <w:szCs w:val="24"/>
                <w:lang w:val="ja-JP"/>
              </w:rPr>
              <w:t>ポイントで録画された視聴回数はいくつですか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6554 </w:t>
            </w:r>
            <w:r>
              <w:rPr>
                <w:noProof/>
                <w:sz w:val="16"/>
              </w:rPr>
              <w:br/>
            </w:r>
            <w:r>
              <w:rPr>
                <w:noProof/>
                <w:sz w:val="2"/>
                <w:szCs w:val="24"/>
              </w:rPr>
              <w:t>90e4091a-2319-46a6-b435-9d85fcf677ce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Views at 75%</w:t>
            </w:r>
            <w:r>
              <w:rPr>
                <w:rStyle w:val="mqInternal"/>
                <w:noProof/>
                <w:szCs w:val="24"/>
              </w:rPr>
              <w:t>{2]</w:t>
            </w:r>
            <w:r>
              <w:rPr>
                <w:noProof/>
                <w:szCs w:val="24"/>
              </w:rPr>
              <w:t xml:space="preserve"> - How many views were recorded at the 75% point of the video</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75% </w:t>
            </w:r>
            <w:r>
              <w:rPr>
                <w:rFonts w:ascii="MS Gothic" w:eastAsia="MS Gothic" w:hint="eastAsia"/>
                <w:szCs w:val="24"/>
                <w:lang w:val="ja-JP"/>
              </w:rPr>
              <w:t>の視聴回数</w:t>
            </w:r>
            <w:r>
              <w:rPr>
                <w:rStyle w:val="mqInternal"/>
                <w:noProof/>
                <w:szCs w:val="24"/>
                <w:lang w:val="ja-JP"/>
              </w:rPr>
              <w:t>{2]</w:t>
            </w:r>
            <w:r>
              <w:rPr>
                <w:szCs w:val="24"/>
                <w:lang w:val="ja-JP"/>
              </w:rPr>
              <w:t xml:space="preserve"> -</w:t>
            </w:r>
            <w:r>
              <w:rPr>
                <w:rFonts w:ascii="MS Gothic" w:eastAsia="MS Gothic" w:hint="eastAsia"/>
                <w:szCs w:val="24"/>
                <w:lang w:val="ja-JP"/>
              </w:rPr>
              <w:t>ビデオの</w:t>
            </w:r>
            <w:r>
              <w:rPr>
                <w:szCs w:val="24"/>
                <w:lang w:val="ja-JP"/>
              </w:rPr>
              <w:t xml:space="preserve"> 75% </w:t>
            </w:r>
            <w:r>
              <w:rPr>
                <w:rFonts w:ascii="MS Gothic" w:eastAsia="MS Gothic" w:hint="eastAsia"/>
                <w:szCs w:val="24"/>
                <w:lang w:val="ja-JP"/>
              </w:rPr>
              <w:t>の時点で記録された視聴回数はいくつですか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6555 </w:t>
            </w:r>
            <w:r>
              <w:rPr>
                <w:noProof/>
                <w:sz w:val="16"/>
              </w:rPr>
              <w:br/>
            </w:r>
            <w:r>
              <w:rPr>
                <w:noProof/>
                <w:sz w:val="2"/>
                <w:szCs w:val="24"/>
              </w:rPr>
              <w:t>bdf55405-4d94-4685-8739-556b8c37e916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Views at 100%</w:t>
            </w:r>
            <w:r>
              <w:rPr>
                <w:rStyle w:val="mqInternal"/>
                <w:noProof/>
                <w:szCs w:val="24"/>
              </w:rPr>
              <w:t>{2]</w:t>
            </w:r>
            <w:r>
              <w:rPr>
                <w:noProof/>
                <w:szCs w:val="24"/>
              </w:rPr>
              <w:t xml:space="preserve"> - How many views were recorded at the 100% point of the video</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100% </w:t>
            </w:r>
            <w:r>
              <w:rPr>
                <w:rFonts w:ascii="MS Gothic" w:eastAsia="MS Gothic" w:hint="eastAsia"/>
                <w:szCs w:val="24"/>
                <w:lang w:val="ja-JP"/>
              </w:rPr>
              <w:t>での視聴回数</w:t>
            </w:r>
            <w:r>
              <w:rPr>
                <w:rStyle w:val="mqInternal"/>
                <w:noProof/>
                <w:szCs w:val="24"/>
                <w:lang w:val="ja-JP"/>
              </w:rPr>
              <w:t>{2]</w:t>
            </w:r>
            <w:r>
              <w:rPr>
                <w:szCs w:val="24"/>
                <w:lang w:val="ja-JP"/>
              </w:rPr>
              <w:t xml:space="preserve"> -</w:t>
            </w:r>
            <w:r>
              <w:rPr>
                <w:rFonts w:ascii="MS Gothic" w:eastAsia="MS Gothic" w:hint="eastAsia"/>
                <w:szCs w:val="24"/>
                <w:lang w:val="ja-JP"/>
              </w:rPr>
              <w:t>ビデオの</w:t>
            </w:r>
            <w:r>
              <w:rPr>
                <w:szCs w:val="24"/>
                <w:lang w:val="ja-JP"/>
              </w:rPr>
              <w:t xml:space="preserve"> 100% </w:t>
            </w:r>
            <w:r>
              <w:rPr>
                <w:rFonts w:ascii="MS Gothic" w:eastAsia="MS Gothic" w:hint="eastAsia"/>
                <w:szCs w:val="24"/>
                <w:lang w:val="ja-JP"/>
              </w:rPr>
              <w:t>ポイントで録画された視聴回数はいくつですか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6556 </w:t>
            </w:r>
            <w:r>
              <w:rPr>
                <w:noProof/>
                <w:sz w:val="16"/>
              </w:rPr>
              <w:br/>
            </w:r>
            <w:r>
              <w:rPr>
                <w:noProof/>
                <w:sz w:val="2"/>
                <w:szCs w:val="24"/>
              </w:rPr>
              <w:t>70561521-3323-4c8c-a997-6ba366f0d085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Social Shares</w:t>
            </w:r>
            <w:r>
              <w:rPr>
                <w:rStyle w:val="mqInternal"/>
                <w:noProof/>
                <w:szCs w:val="24"/>
              </w:rPr>
              <w:t>{2]</w:t>
            </w:r>
            <w:r>
              <w:rPr>
                <w:noProof/>
                <w:szCs w:val="24"/>
              </w:rPr>
              <w:t xml:space="preserve"> - How many times the v</w:t>
            </w:r>
            <w:r>
              <w:rPr>
                <w:noProof/>
                <w:szCs w:val="24"/>
              </w:rPr>
              <w:t>ideo was shared to a social media account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ソーシャルシェア</w:t>
            </w:r>
            <w:r>
              <w:rPr>
                <w:rStyle w:val="mqInternal"/>
                <w:noProof/>
                <w:szCs w:val="24"/>
                <w:lang w:val="ja-JP"/>
              </w:rPr>
              <w:t>{2]</w:t>
            </w:r>
            <w:r>
              <w:rPr>
                <w:szCs w:val="24"/>
                <w:lang w:val="ja-JP"/>
              </w:rPr>
              <w:t xml:space="preserve"> -</w:t>
            </w:r>
            <w:r>
              <w:rPr>
                <w:rFonts w:ascii="MS Gothic" w:eastAsia="MS Gothic" w:hint="eastAsia"/>
                <w:szCs w:val="24"/>
                <w:lang w:val="ja-JP"/>
              </w:rPr>
              <w:t>動画がソーシャルメディアアカウントに共有された回数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6557 </w:t>
            </w:r>
            <w:r>
              <w:rPr>
                <w:noProof/>
                <w:sz w:val="16"/>
              </w:rPr>
              <w:br/>
            </w:r>
            <w:r>
              <w:rPr>
                <w:noProof/>
                <w:sz w:val="2"/>
                <w:szCs w:val="24"/>
              </w:rPr>
              <w:t>5d5abf39-7ff4-4446-9108-3589cce715a3</w:t>
            </w:r>
          </w:p>
        </w:tc>
        <w:tc>
          <w:tcPr>
            <w:tcW w:w="7407" w:type="dxa"/>
            <w:shd w:val="clear" w:color="auto" w:fill="F2F2F2" w:themeFill="background1" w:themeFillShade="F2"/>
          </w:tcPr>
          <w:p w:rsidR="00000000" w:rsidRDefault="007D3E85">
            <w:pPr>
              <w:rPr>
                <w:noProof/>
                <w:szCs w:val="24"/>
              </w:rPr>
            </w:pPr>
            <w:r>
              <w:rPr>
                <w:noProof/>
                <w:szCs w:val="24"/>
              </w:rPr>
              <w:t>Page Contents</w:t>
            </w:r>
          </w:p>
        </w:tc>
        <w:tc>
          <w:tcPr>
            <w:tcW w:w="7407" w:type="dxa"/>
          </w:tcPr>
          <w:p w:rsidR="00000000" w:rsidRDefault="007D3E85">
            <w:pPr>
              <w:rPr>
                <w:szCs w:val="24"/>
                <w:lang w:val="ja-JP"/>
              </w:rPr>
            </w:pPr>
            <w:r>
              <w:rPr>
                <w:rFonts w:ascii="MS Gothic" w:eastAsia="MS Gothic" w:hint="eastAsia"/>
                <w:szCs w:val="24"/>
                <w:lang w:val="ja-JP"/>
              </w:rPr>
              <w:t>ページコンテンツ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6558 </w:t>
            </w:r>
            <w:r>
              <w:rPr>
                <w:noProof/>
                <w:sz w:val="16"/>
              </w:rPr>
              <w:br/>
            </w:r>
            <w:r>
              <w:rPr>
                <w:noProof/>
                <w:sz w:val="2"/>
                <w:szCs w:val="24"/>
              </w:rPr>
              <w:t>9c63a664-91ac-4b51-9e87-b0ec23ef07f3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6559 </w:t>
            </w:r>
            <w:r>
              <w:rPr>
                <w:noProof/>
                <w:sz w:val="16"/>
              </w:rPr>
              <w:br/>
            </w:r>
            <w:r>
              <w:rPr>
                <w:noProof/>
                <w:sz w:val="2"/>
                <w:szCs w:val="24"/>
              </w:rPr>
              <w:t>bd571</w:t>
            </w:r>
            <w:r>
              <w:rPr>
                <w:noProof/>
                <w:sz w:val="2"/>
                <w:szCs w:val="24"/>
              </w:rPr>
              <w:t>a03-1621-45c5-8c1c-a6b294e1e605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6560 </w:t>
            </w:r>
            <w:r>
              <w:rPr>
                <w:noProof/>
                <w:sz w:val="16"/>
              </w:rPr>
              <w:br/>
            </w:r>
            <w:r>
              <w:rPr>
                <w:noProof/>
                <w:sz w:val="2"/>
                <w:szCs w:val="24"/>
              </w:rPr>
              <w:t>8a28f45a-e38f-43bb-aad1-6f0d773dc077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6561 </w:t>
            </w:r>
            <w:r>
              <w:rPr>
                <w:noProof/>
                <w:sz w:val="16"/>
              </w:rPr>
              <w:br/>
            </w:r>
            <w:r>
              <w:rPr>
                <w:noProof/>
                <w:sz w:val="2"/>
                <w:szCs w:val="24"/>
              </w:rPr>
              <w:t>0400e25a-5dbb-4e16-b4bd-16af97384018</w:t>
            </w:r>
          </w:p>
        </w:tc>
        <w:tc>
          <w:tcPr>
            <w:tcW w:w="7407" w:type="dxa"/>
            <w:shd w:val="clear" w:color="auto" w:fill="F2F2F2" w:themeFill="background1" w:themeFillShade="F2"/>
          </w:tcPr>
          <w:p w:rsidR="00000000" w:rsidRDefault="007D3E85">
            <w:pPr>
              <w:rPr>
                <w:noProof/>
                <w:szCs w:val="24"/>
              </w:rPr>
            </w:pPr>
            <w:r>
              <w:rPr>
                <w:noProof/>
                <w:szCs w:val="24"/>
              </w:rPr>
              <w:t xml:space="preserve">Search Results </w:t>
            </w:r>
            <w:r>
              <w:rPr>
                <w:rStyle w:val="mqInternal"/>
                <w:noProof/>
                <w:szCs w:val="24"/>
              </w:rPr>
              <w:t>[1][2}[3]{4]</w:t>
            </w:r>
          </w:p>
        </w:tc>
        <w:tc>
          <w:tcPr>
            <w:tcW w:w="7407" w:type="dxa"/>
          </w:tcPr>
          <w:p w:rsidR="00000000" w:rsidRDefault="007D3E85">
            <w:pPr>
              <w:rPr>
                <w:szCs w:val="24"/>
                <w:lang w:val="ja-JP"/>
              </w:rPr>
            </w:pPr>
            <w:r>
              <w:rPr>
                <w:rFonts w:ascii="MS Gothic" w:eastAsia="MS Gothic" w:hint="eastAsia"/>
                <w:szCs w:val="24"/>
                <w:lang w:val="ja-JP"/>
              </w:rPr>
              <w:t>検索結果</w:t>
            </w:r>
            <w:r>
              <w:rPr>
                <w:rStyle w:val="mqInternal"/>
                <w:noProof/>
                <w:szCs w:val="24"/>
                <w:lang w:val="ja-JP"/>
              </w:rPr>
              <w:t>[1][2}[3]{4]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6562 </w:t>
            </w:r>
            <w:r>
              <w:rPr>
                <w:noProof/>
                <w:sz w:val="16"/>
              </w:rPr>
              <w:br/>
            </w:r>
            <w:r>
              <w:rPr>
                <w:noProof/>
                <w:sz w:val="2"/>
                <w:szCs w:val="24"/>
              </w:rPr>
              <w:t>fcb0029b-3a7d-</w:t>
            </w:r>
            <w:r>
              <w:rPr>
                <w:noProof/>
                <w:sz w:val="2"/>
                <w:szCs w:val="24"/>
              </w:rPr>
              <w:t>42a2-b228-c0d6086e5c69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6563 </w:t>
            </w:r>
            <w:r>
              <w:rPr>
                <w:noProof/>
                <w:sz w:val="16"/>
              </w:rPr>
              <w:br/>
            </w:r>
            <w:r>
              <w:rPr>
                <w:noProof/>
                <w:sz w:val="2"/>
                <w:szCs w:val="24"/>
              </w:rPr>
              <w:t>a48f470a-22d3-4e87-8b88-eb63ca67895f</w:t>
            </w:r>
          </w:p>
        </w:tc>
        <w:tc>
          <w:tcPr>
            <w:tcW w:w="7407" w:type="dxa"/>
            <w:shd w:val="clear" w:color="auto" w:fill="F2F2F2" w:themeFill="background1" w:themeFillShade="F2"/>
          </w:tcPr>
          <w:p w:rsidR="00000000" w:rsidRDefault="007D3E85">
            <w:pPr>
              <w:rPr>
                <w:noProof/>
                <w:szCs w:val="24"/>
              </w:rPr>
            </w:pPr>
            <w:r>
              <w:rPr>
                <w:noProof/>
                <w:szCs w:val="24"/>
              </w:rPr>
              <w:t xml:space="preserve">Securing a Portal Experience with PingOne </w:t>
            </w:r>
            <w:r>
              <w:rPr>
                <w:rStyle w:val="mqInternal"/>
                <w:noProof/>
                <w:szCs w:val="24"/>
              </w:rPr>
              <w:t>[1]</w:t>
            </w:r>
            <w:r>
              <w:rPr>
                <w:noProof/>
                <w:szCs w:val="24"/>
              </w:rPr>
              <w:t>---</w:t>
            </w:r>
          </w:p>
        </w:tc>
        <w:tc>
          <w:tcPr>
            <w:tcW w:w="7407" w:type="dxa"/>
          </w:tcPr>
          <w:p w:rsidR="00000000" w:rsidRDefault="007D3E85">
            <w:pPr>
              <w:rPr>
                <w:szCs w:val="24"/>
                <w:lang w:val="ja-JP"/>
              </w:rPr>
            </w:pPr>
            <w:r>
              <w:rPr>
                <w:szCs w:val="24"/>
                <w:lang w:val="ja-JP"/>
              </w:rPr>
              <w:t xml:space="preserve">PingOne </w:t>
            </w:r>
            <w:r>
              <w:rPr>
                <w:rFonts w:ascii="MS Gothic" w:eastAsia="MS Gothic" w:hint="eastAsia"/>
                <w:szCs w:val="24"/>
                <w:lang w:val="ja-JP"/>
              </w:rPr>
              <w:t>でポータルエクスペリエンスを保護する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6564 </w:t>
            </w:r>
            <w:r>
              <w:rPr>
                <w:noProof/>
                <w:sz w:val="16"/>
              </w:rPr>
              <w:br/>
            </w:r>
            <w:r>
              <w:rPr>
                <w:noProof/>
                <w:sz w:val="2"/>
                <w:szCs w:val="24"/>
              </w:rPr>
              <w:t>7268f7b3-99fe-4121-92fd-e61caee7c0ef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Securing a Portal Experience with PingOne</w:t>
            </w:r>
            <w:r>
              <w:rPr>
                <w:rStyle w:val="mqInternal"/>
                <w:noProof/>
                <w:szCs w:val="24"/>
              </w:rPr>
              <w: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PingOne</w:t>
            </w:r>
            <w:r>
              <w:rPr>
                <w:rFonts w:ascii="MS Gothic" w:eastAsia="MS Gothic" w:hint="eastAsia"/>
                <w:szCs w:val="24"/>
                <w:lang w:val="ja-JP"/>
              </w:rPr>
              <w:t>でポータルエクスペリエンスを確保する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6565 </w:t>
            </w:r>
            <w:r>
              <w:rPr>
                <w:noProof/>
                <w:sz w:val="16"/>
              </w:rPr>
              <w:br/>
            </w:r>
            <w:r>
              <w:rPr>
                <w:noProof/>
                <w:sz w:val="2"/>
                <w:szCs w:val="24"/>
              </w:rPr>
              <w:t>f9c3f616-eb9f-47eb-8133-22be80ebb034</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6566 </w:t>
            </w:r>
            <w:r>
              <w:rPr>
                <w:noProof/>
                <w:sz w:val="16"/>
              </w:rPr>
              <w:br/>
            </w:r>
            <w:r>
              <w:rPr>
                <w:noProof/>
                <w:sz w:val="2"/>
                <w:szCs w:val="24"/>
              </w:rPr>
              <w:t>63486aa5-2ca5-4766-a052-f208ff8c21e8</w:t>
            </w:r>
          </w:p>
        </w:tc>
        <w:tc>
          <w:tcPr>
            <w:tcW w:w="7407" w:type="dxa"/>
            <w:shd w:val="clear" w:color="auto" w:fill="F2F2F2" w:themeFill="background1" w:themeFillShade="F2"/>
          </w:tcPr>
          <w:p w:rsidR="00000000" w:rsidRDefault="007D3E85">
            <w:pPr>
              <w:rPr>
                <w:noProof/>
                <w:szCs w:val="24"/>
              </w:rPr>
            </w:pPr>
            <w:r>
              <w:rPr>
                <w:noProof/>
                <w:szCs w:val="24"/>
              </w:rPr>
              <w:t>When an experience is secured using SSO, users will be required to authenticate before they can access the experience.</w:t>
            </w:r>
          </w:p>
        </w:tc>
        <w:tc>
          <w:tcPr>
            <w:tcW w:w="7407" w:type="dxa"/>
          </w:tcPr>
          <w:p w:rsidR="00000000" w:rsidRDefault="007D3E85">
            <w:pPr>
              <w:rPr>
                <w:szCs w:val="24"/>
                <w:lang w:val="ja-JP"/>
              </w:rPr>
            </w:pPr>
            <w:r>
              <w:rPr>
                <w:szCs w:val="24"/>
                <w:lang w:val="ja-JP"/>
              </w:rPr>
              <w:t xml:space="preserve">SSO </w:t>
            </w:r>
            <w:r>
              <w:rPr>
                <w:rFonts w:ascii="MS Gothic" w:eastAsia="MS Gothic" w:hint="eastAsia"/>
                <w:szCs w:val="24"/>
                <w:lang w:val="ja-JP"/>
              </w:rPr>
              <w:t>を使</w:t>
            </w:r>
            <w:r>
              <w:rPr>
                <w:rFonts w:ascii="MS Gothic" w:eastAsia="MS Gothic" w:hint="eastAsia"/>
                <w:szCs w:val="24"/>
                <w:lang w:val="ja-JP"/>
              </w:rPr>
              <w:t>用してエクスペリエンスをセキュリティで保護すると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ユーザーはエクスペリエンスにアクセスする前に認証を受ける必要があります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6567 </w:t>
            </w:r>
            <w:r>
              <w:rPr>
                <w:noProof/>
                <w:sz w:val="16"/>
              </w:rPr>
              <w:br/>
            </w:r>
            <w:r>
              <w:rPr>
                <w:noProof/>
                <w:sz w:val="2"/>
                <w:szCs w:val="24"/>
              </w:rPr>
              <w:t>953681f8-4d1f-45a2-9f15-d0067de7d2f3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6568 </w:t>
            </w:r>
            <w:r>
              <w:rPr>
                <w:noProof/>
                <w:sz w:val="16"/>
              </w:rPr>
              <w:br/>
            </w:r>
            <w:r>
              <w:rPr>
                <w:noProof/>
                <w:sz w:val="2"/>
                <w:szCs w:val="24"/>
              </w:rPr>
              <w:t>1f3fc145-1979-4d53-93f3-097d406f723b</w:t>
            </w:r>
          </w:p>
        </w:tc>
        <w:tc>
          <w:tcPr>
            <w:tcW w:w="7407" w:type="dxa"/>
            <w:shd w:val="clear" w:color="auto" w:fill="F2F2F2" w:themeFill="background1" w:themeFillShade="F2"/>
          </w:tcPr>
          <w:p w:rsidR="00000000" w:rsidRDefault="007D3E85">
            <w:pPr>
              <w:rPr>
                <w:noProof/>
                <w:szCs w:val="24"/>
              </w:rPr>
            </w:pPr>
            <w:r>
              <w:rPr>
                <w:noProof/>
                <w:szCs w:val="24"/>
              </w:rPr>
              <w:t xml:space="preserve">The steps and images in this topic are using the </w:t>
            </w:r>
            <w:r>
              <w:rPr>
                <w:rStyle w:val="mqInternal"/>
                <w:noProof/>
                <w:szCs w:val="24"/>
              </w:rPr>
              <w:t>[1}</w:t>
            </w:r>
            <w:r>
              <w:rPr>
                <w:noProof/>
                <w:szCs w:val="24"/>
              </w:rPr>
              <w:t>trial version</w:t>
            </w:r>
            <w:r>
              <w:rPr>
                <w:rStyle w:val="mqInternal"/>
                <w:noProof/>
                <w:szCs w:val="24"/>
              </w:rPr>
              <w:t>{2]</w:t>
            </w:r>
            <w:r>
              <w:rPr>
                <w:noProof/>
                <w:szCs w:val="24"/>
              </w:rPr>
              <w:t xml:space="preserve"> of PingOne SSO.</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このトピックの手順と画像は</w:t>
            </w:r>
            <w:r>
              <w:rPr>
                <w:rFonts w:ascii="Microsoft YaHei UI" w:eastAsia="Microsoft YaHei UI" w:hAnsi="Microsoft YaHei UI" w:cs="Microsoft YaHei UI" w:hint="eastAsia"/>
                <w:szCs w:val="24"/>
                <w:lang w:val="ja-JP"/>
              </w:rPr>
              <w:t>、</w:t>
            </w:r>
            <w:r>
              <w:rPr>
                <w:szCs w:val="24"/>
                <w:lang w:val="ja-JP"/>
              </w:rPr>
              <w:t xml:space="preserve">PingOne SSO </w:t>
            </w:r>
            <w:r>
              <w:rPr>
                <w:rStyle w:val="mqInternal"/>
                <w:noProof/>
                <w:szCs w:val="24"/>
                <w:lang w:val="ja-JP"/>
              </w:rPr>
              <w:t>[1}{2]</w:t>
            </w:r>
            <w:r>
              <w:rPr>
                <w:rFonts w:ascii="MS Gothic" w:eastAsia="MS Gothic" w:hint="eastAsia"/>
                <w:szCs w:val="24"/>
                <w:lang w:val="ja-JP"/>
              </w:rPr>
              <w:t>の試用版を使用しています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6569 </w:t>
            </w:r>
            <w:r>
              <w:rPr>
                <w:noProof/>
                <w:sz w:val="16"/>
              </w:rPr>
              <w:br/>
            </w:r>
            <w:r>
              <w:rPr>
                <w:noProof/>
                <w:sz w:val="2"/>
                <w:szCs w:val="24"/>
              </w:rPr>
              <w:t>78ac9e09-cabe-4e6b-923d-1409dae6c8b1</w:t>
            </w:r>
          </w:p>
        </w:tc>
        <w:tc>
          <w:tcPr>
            <w:tcW w:w="7407" w:type="dxa"/>
            <w:shd w:val="clear" w:color="auto" w:fill="F2F2F2" w:themeFill="background1" w:themeFillShade="F2"/>
          </w:tcPr>
          <w:p w:rsidR="00000000" w:rsidRDefault="007D3E85">
            <w:pPr>
              <w:rPr>
                <w:noProof/>
                <w:szCs w:val="24"/>
              </w:rPr>
            </w:pPr>
            <w:r>
              <w:rPr>
                <w:noProof/>
                <w:szCs w:val="24"/>
              </w:rPr>
              <w:t>The steps in this topic assumed you have created a PingOne trial account and have confirmed your account through email.</w:t>
            </w:r>
          </w:p>
        </w:tc>
        <w:tc>
          <w:tcPr>
            <w:tcW w:w="7407" w:type="dxa"/>
          </w:tcPr>
          <w:p w:rsidR="00000000" w:rsidRDefault="007D3E85">
            <w:pPr>
              <w:rPr>
                <w:szCs w:val="24"/>
                <w:lang w:val="ja-JP"/>
              </w:rPr>
            </w:pPr>
            <w:r>
              <w:rPr>
                <w:rFonts w:ascii="MS Gothic" w:eastAsia="MS Gothic" w:hint="eastAsia"/>
                <w:szCs w:val="24"/>
                <w:lang w:val="ja-JP"/>
              </w:rPr>
              <w:t>このトピックの手順では</w:t>
            </w:r>
            <w:r>
              <w:rPr>
                <w:rFonts w:ascii="Microsoft YaHei UI" w:eastAsia="Microsoft YaHei UI" w:hAnsi="Microsoft YaHei UI" w:cs="Microsoft YaHei UI" w:hint="eastAsia"/>
                <w:szCs w:val="24"/>
                <w:lang w:val="ja-JP"/>
              </w:rPr>
              <w:t>、</w:t>
            </w:r>
            <w:r>
              <w:rPr>
                <w:szCs w:val="24"/>
                <w:lang w:val="ja-JP"/>
              </w:rPr>
              <w:t xml:space="preserve">PingOne </w:t>
            </w:r>
            <w:r>
              <w:rPr>
                <w:rFonts w:ascii="MS Gothic" w:eastAsia="MS Gothic" w:hint="eastAsia"/>
                <w:szCs w:val="24"/>
                <w:lang w:val="ja-JP"/>
              </w:rPr>
              <w:t>トライ</w:t>
            </w:r>
            <w:r>
              <w:rPr>
                <w:rFonts w:ascii="MS Gothic" w:eastAsia="MS Gothic" w:hint="eastAsia"/>
                <w:szCs w:val="24"/>
                <w:lang w:val="ja-JP"/>
              </w:rPr>
              <w:t>アルアカウントを作成し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メールでアカウントを確認していることを前提としています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6570 </w:t>
            </w:r>
            <w:r>
              <w:rPr>
                <w:noProof/>
                <w:sz w:val="16"/>
              </w:rPr>
              <w:br/>
            </w:r>
            <w:r>
              <w:rPr>
                <w:noProof/>
                <w:sz w:val="2"/>
                <w:szCs w:val="24"/>
              </w:rPr>
              <w:t>7d8e1ad3-1c99-4e39-8f7f-20e18f9ac591</w:t>
            </w:r>
          </w:p>
        </w:tc>
        <w:tc>
          <w:tcPr>
            <w:tcW w:w="7407" w:type="dxa"/>
            <w:shd w:val="clear" w:color="auto" w:fill="F2F2F2" w:themeFill="background1" w:themeFillShade="F2"/>
          </w:tcPr>
          <w:p w:rsidR="00000000" w:rsidRDefault="007D3E85">
            <w:pPr>
              <w:rPr>
                <w:noProof/>
                <w:szCs w:val="24"/>
              </w:rPr>
            </w:pPr>
            <w:r>
              <w:rPr>
                <w:noProof/>
                <w:szCs w:val="24"/>
              </w:rPr>
              <w:t>Creating an identity repository</w:t>
            </w:r>
          </w:p>
        </w:tc>
        <w:tc>
          <w:tcPr>
            <w:tcW w:w="7407" w:type="dxa"/>
          </w:tcPr>
          <w:p w:rsidR="00000000" w:rsidRDefault="007D3E85">
            <w:pPr>
              <w:rPr>
                <w:szCs w:val="24"/>
                <w:lang w:val="ja-JP"/>
              </w:rPr>
            </w:pPr>
            <w:r>
              <w:rPr>
                <w:rFonts w:ascii="MS Gothic" w:eastAsia="MS Gothic" w:hint="eastAsia"/>
                <w:szCs w:val="24"/>
                <w:lang w:val="ja-JP"/>
              </w:rPr>
              <w:t>アイデンティティーリポジトリの作成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6571 </w:t>
            </w:r>
            <w:r>
              <w:rPr>
                <w:noProof/>
                <w:sz w:val="16"/>
              </w:rPr>
              <w:br/>
            </w:r>
            <w:r>
              <w:rPr>
                <w:noProof/>
                <w:sz w:val="2"/>
                <w:szCs w:val="24"/>
              </w:rPr>
              <w:t>72c496db-6829-4df5-b576-ef7708071fd4</w:t>
            </w:r>
          </w:p>
        </w:tc>
        <w:tc>
          <w:tcPr>
            <w:tcW w:w="7407" w:type="dxa"/>
            <w:shd w:val="clear" w:color="auto" w:fill="F2F2F2" w:themeFill="background1" w:themeFillShade="F2"/>
          </w:tcPr>
          <w:p w:rsidR="00000000" w:rsidRDefault="007D3E85">
            <w:pPr>
              <w:rPr>
                <w:noProof/>
                <w:szCs w:val="24"/>
              </w:rPr>
            </w:pPr>
            <w:r>
              <w:rPr>
                <w:noProof/>
                <w:szCs w:val="24"/>
              </w:rPr>
              <w:t>Start by creating an identity repository.</w:t>
            </w:r>
          </w:p>
        </w:tc>
        <w:tc>
          <w:tcPr>
            <w:tcW w:w="7407" w:type="dxa"/>
          </w:tcPr>
          <w:p w:rsidR="00000000" w:rsidRDefault="007D3E85">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アイデンティティーリポジトリを作成します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6572 </w:t>
            </w:r>
            <w:r>
              <w:rPr>
                <w:noProof/>
                <w:sz w:val="16"/>
              </w:rPr>
              <w:br/>
            </w:r>
            <w:r>
              <w:rPr>
                <w:noProof/>
                <w:sz w:val="2"/>
                <w:szCs w:val="24"/>
              </w:rPr>
              <w:t>45799e79-41de-4424-8fa2-a66ff1270b9a</w:t>
            </w:r>
          </w:p>
        </w:tc>
        <w:tc>
          <w:tcPr>
            <w:tcW w:w="7407" w:type="dxa"/>
            <w:shd w:val="clear" w:color="auto" w:fill="F2F2F2" w:themeFill="background1" w:themeFillShade="F2"/>
          </w:tcPr>
          <w:p w:rsidR="00000000" w:rsidRDefault="007D3E85">
            <w:pPr>
              <w:rPr>
                <w:noProof/>
                <w:szCs w:val="24"/>
              </w:rPr>
            </w:pPr>
            <w:r>
              <w:rPr>
                <w:noProof/>
                <w:szCs w:val="24"/>
              </w:rPr>
              <w:t>Log in to your PingOne account.</w:t>
            </w:r>
          </w:p>
        </w:tc>
        <w:tc>
          <w:tcPr>
            <w:tcW w:w="7407" w:type="dxa"/>
          </w:tcPr>
          <w:p w:rsidR="00000000" w:rsidRDefault="007D3E85">
            <w:pPr>
              <w:rPr>
                <w:szCs w:val="24"/>
                <w:lang w:val="ja-JP"/>
              </w:rPr>
            </w:pPr>
            <w:r>
              <w:rPr>
                <w:szCs w:val="24"/>
                <w:lang w:val="ja-JP"/>
              </w:rPr>
              <w:t xml:space="preserve">PingOne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6573 </w:t>
            </w:r>
            <w:r>
              <w:rPr>
                <w:noProof/>
                <w:sz w:val="16"/>
              </w:rPr>
              <w:br/>
            </w:r>
            <w:r>
              <w:rPr>
                <w:noProof/>
                <w:sz w:val="2"/>
                <w:szCs w:val="24"/>
              </w:rPr>
              <w:t>6839457b-5159-4260-9380-899ebf6ade3f</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Dashboard</w:t>
            </w:r>
            <w:r>
              <w:rPr>
                <w:rStyle w:val="mqInternal"/>
                <w:noProof/>
                <w:szCs w:val="24"/>
              </w:rPr>
              <w:t>{2]</w:t>
            </w:r>
            <w:r>
              <w:rPr>
                <w:noProof/>
                <w:szCs w:val="24"/>
              </w:rPr>
              <w:t xml:space="preserve"> page will appear.</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ダッシュボード</w:t>
            </w:r>
            <w:r>
              <w:rPr>
                <w:rStyle w:val="mqInternal"/>
                <w:noProof/>
                <w:szCs w:val="24"/>
                <w:lang w:val="ja-JP"/>
              </w:rPr>
              <w:t>{2]</w:t>
            </w:r>
            <w:r>
              <w:rPr>
                <w:szCs w:val="24"/>
                <w:lang w:val="ja-JP"/>
              </w:rPr>
              <w:t xml:space="preserve"> ] </w:t>
            </w:r>
            <w:r>
              <w:rPr>
                <w:rFonts w:ascii="MS Gothic" w:eastAsia="MS Gothic" w:hint="eastAsia"/>
                <w:szCs w:val="24"/>
                <w:lang w:val="ja-JP"/>
              </w:rPr>
              <w:t>ページが表示されます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6574 </w:t>
            </w:r>
            <w:r>
              <w:rPr>
                <w:noProof/>
                <w:sz w:val="16"/>
              </w:rPr>
              <w:br/>
            </w:r>
            <w:r>
              <w:rPr>
                <w:noProof/>
                <w:sz w:val="2"/>
                <w:szCs w:val="24"/>
              </w:rPr>
              <w:t>4a51c567-0bfd-4234-9021-c9a9a8a43329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SETUP</w:t>
            </w:r>
            <w:r>
              <w:rPr>
                <w:rStyle w:val="mqInternal"/>
                <w:noProof/>
                <w:szCs w:val="24"/>
              </w:rPr>
              <w:t>{2]</w:t>
            </w:r>
            <w:r>
              <w:rPr>
                <w:noProof/>
                <w:szCs w:val="24"/>
              </w:rPr>
              <w:t xml:space="preserve"> in the header.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ヘッダーに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6575 </w:t>
            </w:r>
            <w:r>
              <w:rPr>
                <w:noProof/>
                <w:sz w:val="16"/>
              </w:rPr>
              <w:br/>
            </w:r>
            <w:r>
              <w:rPr>
                <w:noProof/>
                <w:sz w:val="2"/>
                <w:szCs w:val="24"/>
              </w:rPr>
              <w:t>5d1565de-9d57-4c75-9e3f-4cdf2d07b18c</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Settings</w:t>
            </w:r>
            <w:r>
              <w:rPr>
                <w:rStyle w:val="mqInternal"/>
                <w:noProof/>
                <w:szCs w:val="24"/>
              </w:rPr>
              <w:t>{2]</w:t>
            </w:r>
            <w:r>
              <w:rPr>
                <w:noProof/>
                <w:szCs w:val="24"/>
              </w:rPr>
              <w:t xml:space="preserve"> page will open.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6576 </w:t>
            </w:r>
            <w:r>
              <w:rPr>
                <w:noProof/>
                <w:sz w:val="16"/>
              </w:rPr>
              <w:br/>
            </w:r>
            <w:r>
              <w:rPr>
                <w:noProof/>
                <w:sz w:val="2"/>
                <w:szCs w:val="24"/>
              </w:rPr>
              <w:t>a25e03db-6627-4105-8a43-9368c50f5e10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Connect to an Identity Repository</w:t>
            </w:r>
            <w:r>
              <w:rPr>
                <w:rStyle w:val="mqInternal"/>
                <w:noProof/>
                <w:szCs w:val="24"/>
              </w:rPr>
              <w:t>{2]</w:t>
            </w:r>
            <w:r>
              <w:rPr>
                <w:noProof/>
                <w:szCs w:val="24"/>
              </w:rPr>
              <w: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アイデンティティ</w:t>
            </w:r>
            <w:r>
              <w:rPr>
                <w:rFonts w:ascii="MS Gothic" w:eastAsia="MS Gothic" w:hint="eastAsia"/>
                <w:szCs w:val="24"/>
                <w:lang w:val="ja-JP"/>
              </w:rPr>
              <w:t>ー・リポジトリに接続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6577 </w:t>
            </w:r>
            <w:r>
              <w:rPr>
                <w:noProof/>
                <w:sz w:val="16"/>
              </w:rPr>
              <w:br/>
            </w:r>
            <w:r>
              <w:rPr>
                <w:noProof/>
                <w:sz w:val="2"/>
                <w:szCs w:val="24"/>
              </w:rPr>
              <w:t>5df8648b-e645-4dbe-aa09-b18b2824ec97</w:t>
            </w:r>
          </w:p>
        </w:tc>
        <w:tc>
          <w:tcPr>
            <w:tcW w:w="7407" w:type="dxa"/>
            <w:shd w:val="clear" w:color="auto" w:fill="F2F2F2" w:themeFill="background1" w:themeFillShade="F2"/>
          </w:tcPr>
          <w:p w:rsidR="00000000" w:rsidRDefault="007D3E85">
            <w:pPr>
              <w:rPr>
                <w:noProof/>
                <w:szCs w:val="24"/>
              </w:rPr>
            </w:pPr>
            <w:r>
              <w:rPr>
                <w:noProof/>
                <w:szCs w:val="24"/>
              </w:rPr>
              <w:t xml:space="preserve">Click on </w:t>
            </w:r>
            <w:r>
              <w:rPr>
                <w:rStyle w:val="mqInternal"/>
                <w:noProof/>
                <w:szCs w:val="24"/>
              </w:rPr>
              <w:t>[1}</w:t>
            </w:r>
            <w:r>
              <w:rPr>
                <w:noProof/>
                <w:szCs w:val="24"/>
              </w:rPr>
              <w:t>PINGONE DIRECTORY</w:t>
            </w:r>
            <w:r>
              <w:rPr>
                <w:rStyle w:val="mqInternal"/>
                <w:noProof/>
                <w:szCs w:val="24"/>
              </w:rPr>
              <w:t>{2]</w:t>
            </w:r>
            <w:r>
              <w:rPr>
                <w:noProof/>
                <w:szCs w:val="24"/>
              </w:rPr>
              <w:t xml:space="preserve"> and then 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 xml:space="preserve">PINGONE </w:t>
            </w:r>
            <w:r>
              <w:rPr>
                <w:rFonts w:ascii="MS Gothic" w:eastAsia="MS Gothic" w:hint="eastAsia"/>
                <w:szCs w:val="24"/>
                <w:lang w:val="ja-JP"/>
              </w:rPr>
              <w:t>ディレクトリ</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6578 </w:t>
            </w:r>
            <w:r>
              <w:rPr>
                <w:noProof/>
                <w:sz w:val="16"/>
              </w:rPr>
              <w:br/>
            </w:r>
            <w:r>
              <w:rPr>
                <w:noProof/>
                <w:sz w:val="2"/>
                <w:szCs w:val="24"/>
              </w:rPr>
              <w:t>409a489d-a5b6-486e-926e-e7780ba9b7a9</w:t>
            </w:r>
          </w:p>
        </w:tc>
        <w:tc>
          <w:tcPr>
            <w:tcW w:w="7407" w:type="dxa"/>
            <w:shd w:val="clear" w:color="auto" w:fill="F2F2F2" w:themeFill="background1" w:themeFillShade="F2"/>
          </w:tcPr>
          <w:p w:rsidR="00000000" w:rsidRDefault="007D3E85">
            <w:pPr>
              <w:rPr>
                <w:noProof/>
                <w:szCs w:val="24"/>
              </w:rPr>
            </w:pPr>
            <w:r>
              <w:rPr>
                <w:noProof/>
                <w:szCs w:val="24"/>
              </w:rPr>
              <w:t>Confirm that the directory has been configured.</w:t>
            </w:r>
          </w:p>
        </w:tc>
        <w:tc>
          <w:tcPr>
            <w:tcW w:w="7407" w:type="dxa"/>
          </w:tcPr>
          <w:p w:rsidR="00000000" w:rsidRDefault="007D3E85">
            <w:pPr>
              <w:rPr>
                <w:szCs w:val="24"/>
                <w:lang w:val="ja-JP"/>
              </w:rPr>
            </w:pPr>
            <w:r>
              <w:rPr>
                <w:rFonts w:ascii="MS Gothic" w:eastAsia="MS Gothic" w:hint="eastAsia"/>
                <w:szCs w:val="24"/>
                <w:lang w:val="ja-JP"/>
              </w:rPr>
              <w:t>ディレクトリが設定されていることを確認します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6579 </w:t>
            </w:r>
            <w:r>
              <w:rPr>
                <w:noProof/>
                <w:sz w:val="16"/>
              </w:rPr>
              <w:br/>
            </w:r>
            <w:r>
              <w:rPr>
                <w:noProof/>
                <w:sz w:val="2"/>
                <w:szCs w:val="24"/>
              </w:rPr>
              <w:t>ffd75b6a-9920-402e-aed4-9f8bfc97a199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szCs w:val="24"/>
                <w:lang w:val="ja-JP"/>
              </w:rPr>
              <w:t>Next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6580 </w:t>
            </w:r>
            <w:r>
              <w:rPr>
                <w:noProof/>
                <w:sz w:val="16"/>
              </w:rPr>
              <w:br/>
            </w:r>
            <w:r>
              <w:rPr>
                <w:noProof/>
                <w:sz w:val="2"/>
                <w:szCs w:val="24"/>
              </w:rPr>
              <w:t>25c76cbf-186c-42ab-9f0c-4865e603a2e4</w:t>
            </w:r>
          </w:p>
        </w:tc>
        <w:tc>
          <w:tcPr>
            <w:tcW w:w="7407" w:type="dxa"/>
            <w:shd w:val="clear" w:color="auto" w:fill="F2F2F2" w:themeFill="background1" w:themeFillShade="F2"/>
          </w:tcPr>
          <w:p w:rsidR="00000000" w:rsidRDefault="007D3E85">
            <w:pPr>
              <w:rPr>
                <w:noProof/>
                <w:szCs w:val="24"/>
              </w:rPr>
            </w:pPr>
            <w:r>
              <w:rPr>
                <w:noProof/>
                <w:szCs w:val="24"/>
              </w:rPr>
              <w:t xml:space="preserve">For the </w:t>
            </w:r>
            <w:r>
              <w:rPr>
                <w:rStyle w:val="mqInternal"/>
                <w:noProof/>
                <w:szCs w:val="24"/>
              </w:rPr>
              <w:t>[1}</w:t>
            </w:r>
            <w:r>
              <w:rPr>
                <w:noProof/>
                <w:szCs w:val="24"/>
              </w:rPr>
              <w:t>MAP ATT</w:t>
            </w:r>
            <w:r>
              <w:rPr>
                <w:noProof/>
                <w:szCs w:val="24"/>
              </w:rPr>
              <w:t>RIBUTES</w:t>
            </w:r>
            <w:r>
              <w:rPr>
                <w:rStyle w:val="mqInternal"/>
                <w:noProof/>
                <w:szCs w:val="24"/>
              </w:rPr>
              <w:t>{2]</w:t>
            </w:r>
            <w:r>
              <w:rPr>
                <w:noProof/>
                <w:szCs w:val="24"/>
              </w:rPr>
              <w:t xml:space="preserve"> section, keep the default values and click </w:t>
            </w:r>
            <w:r>
              <w:rPr>
                <w:rStyle w:val="mqInternal"/>
                <w:noProof/>
                <w:szCs w:val="24"/>
              </w:rPr>
              <w:t>[1}</w:t>
            </w:r>
            <w:r>
              <w:rPr>
                <w:noProof/>
                <w:szCs w:val="24"/>
              </w:rPr>
              <w:t>Finished</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マップ属性</w:t>
            </w:r>
            <w:r>
              <w:rPr>
                <w:szCs w:val="24"/>
                <w:lang w:val="ja-JP"/>
              </w:rPr>
              <w:t>]</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デフォルト値を維持し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完了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6581 </w:t>
            </w:r>
            <w:r>
              <w:rPr>
                <w:noProof/>
                <w:sz w:val="16"/>
              </w:rPr>
              <w:br/>
            </w:r>
            <w:r>
              <w:rPr>
                <w:noProof/>
                <w:sz w:val="2"/>
                <w:szCs w:val="24"/>
              </w:rPr>
              <w:t>11a37f6f-5aa8-4d1b-b6a9-503b71136186</w:t>
            </w:r>
          </w:p>
        </w:tc>
        <w:tc>
          <w:tcPr>
            <w:tcW w:w="7407" w:type="dxa"/>
            <w:shd w:val="clear" w:color="auto" w:fill="F2F2F2" w:themeFill="background1" w:themeFillShade="F2"/>
          </w:tcPr>
          <w:p w:rsidR="00000000" w:rsidRDefault="007D3E85">
            <w:pPr>
              <w:rPr>
                <w:noProof/>
                <w:szCs w:val="24"/>
              </w:rPr>
            </w:pPr>
            <w:r>
              <w:rPr>
                <w:noProof/>
                <w:szCs w:val="24"/>
              </w:rPr>
              <w:t>The PingOne Directory page will display the directory statistics.</w:t>
            </w:r>
          </w:p>
        </w:tc>
        <w:tc>
          <w:tcPr>
            <w:tcW w:w="7407" w:type="dxa"/>
          </w:tcPr>
          <w:p w:rsidR="00000000" w:rsidRDefault="007D3E85">
            <w:pPr>
              <w:rPr>
                <w:szCs w:val="24"/>
                <w:lang w:val="ja-JP"/>
              </w:rPr>
            </w:pPr>
            <w:r>
              <w:rPr>
                <w:szCs w:val="24"/>
                <w:lang w:val="ja-JP"/>
              </w:rPr>
              <w:t xml:space="preserve">\[PingOne </w:t>
            </w:r>
            <w:r>
              <w:rPr>
                <w:rFonts w:ascii="MS Gothic" w:eastAsia="MS Gothic" w:hint="eastAsia"/>
                <w:szCs w:val="24"/>
                <w:lang w:val="ja-JP"/>
              </w:rPr>
              <w:t>ディレクトリ</w:t>
            </w:r>
            <w:r>
              <w:rPr>
                <w:szCs w:val="24"/>
                <w:lang w:val="ja-JP"/>
              </w:rPr>
              <w:t xml:space="preserve">] </w:t>
            </w:r>
            <w:r>
              <w:rPr>
                <w:rFonts w:ascii="MS Gothic" w:eastAsia="MS Gothic" w:hint="eastAsia"/>
                <w:szCs w:val="24"/>
                <w:lang w:val="ja-JP"/>
              </w:rPr>
              <w:t>ペー</w:t>
            </w:r>
            <w:r>
              <w:rPr>
                <w:rFonts w:ascii="MS Gothic" w:eastAsia="MS Gothic" w:hint="eastAsia"/>
                <w:szCs w:val="24"/>
                <w:lang w:val="ja-JP"/>
              </w:rPr>
              <w:t>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ディレクトリの統計情報が表示されます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6582 </w:t>
            </w:r>
            <w:r>
              <w:rPr>
                <w:noProof/>
                <w:sz w:val="16"/>
              </w:rPr>
              <w:br/>
            </w:r>
            <w:r>
              <w:rPr>
                <w:noProof/>
                <w:sz w:val="2"/>
                <w:szCs w:val="24"/>
              </w:rPr>
              <w:t>69091458-fde8-4712-8a00-5ccd01196256</w:t>
            </w:r>
          </w:p>
        </w:tc>
        <w:tc>
          <w:tcPr>
            <w:tcW w:w="7407" w:type="dxa"/>
            <w:shd w:val="clear" w:color="auto" w:fill="F2F2F2" w:themeFill="background1" w:themeFillShade="F2"/>
          </w:tcPr>
          <w:p w:rsidR="00000000" w:rsidRDefault="007D3E85">
            <w:pPr>
              <w:rPr>
                <w:noProof/>
                <w:szCs w:val="24"/>
              </w:rPr>
            </w:pPr>
            <w:r>
              <w:rPr>
                <w:noProof/>
                <w:szCs w:val="24"/>
              </w:rPr>
              <w:t>Creating an application</w:t>
            </w:r>
          </w:p>
        </w:tc>
        <w:tc>
          <w:tcPr>
            <w:tcW w:w="7407" w:type="dxa"/>
          </w:tcPr>
          <w:p w:rsidR="00000000" w:rsidRDefault="007D3E85">
            <w:pPr>
              <w:rPr>
                <w:szCs w:val="24"/>
                <w:lang w:val="ja-JP"/>
              </w:rPr>
            </w:pPr>
            <w:r>
              <w:rPr>
                <w:rFonts w:ascii="MS Gothic" w:eastAsia="MS Gothic" w:hint="eastAsia"/>
                <w:szCs w:val="24"/>
                <w:lang w:val="ja-JP"/>
              </w:rPr>
              <w:t>アプリケーションの作成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6583 </w:t>
            </w:r>
            <w:r>
              <w:rPr>
                <w:noProof/>
                <w:sz w:val="16"/>
              </w:rPr>
              <w:br/>
            </w:r>
            <w:r>
              <w:rPr>
                <w:noProof/>
                <w:sz w:val="2"/>
                <w:szCs w:val="24"/>
              </w:rPr>
              <w:t>72a5d997-ec69-47ea-9ce3-0118fcc8f317</w:t>
            </w:r>
          </w:p>
        </w:tc>
        <w:tc>
          <w:tcPr>
            <w:tcW w:w="7407" w:type="dxa"/>
            <w:shd w:val="clear" w:color="auto" w:fill="F2F2F2" w:themeFill="background1" w:themeFillShade="F2"/>
          </w:tcPr>
          <w:p w:rsidR="00000000" w:rsidRDefault="007D3E85">
            <w:pPr>
              <w:rPr>
                <w:noProof/>
                <w:szCs w:val="24"/>
              </w:rPr>
            </w:pPr>
            <w:r>
              <w:rPr>
                <w:noProof/>
                <w:szCs w:val="24"/>
              </w:rPr>
              <w:t>Next, we</w:t>
            </w:r>
            <w:r>
              <w:rPr>
                <w:noProof/>
                <w:szCs w:val="24"/>
              </w:rPr>
              <w:t>'ll create an application that will be secured using SSO.</w:t>
            </w:r>
          </w:p>
        </w:tc>
        <w:tc>
          <w:tcPr>
            <w:tcW w:w="7407" w:type="dxa"/>
          </w:tcPr>
          <w:p w:rsidR="00000000" w:rsidRDefault="007D3E85">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SSO </w:t>
            </w:r>
            <w:r>
              <w:rPr>
                <w:rFonts w:ascii="MS Gothic" w:eastAsia="MS Gothic" w:hint="eastAsia"/>
                <w:szCs w:val="24"/>
                <w:lang w:val="ja-JP"/>
              </w:rPr>
              <w:t>を使用してセキュリティ保護されるアプリケーションを作成します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6584 </w:t>
            </w:r>
            <w:r>
              <w:rPr>
                <w:noProof/>
                <w:sz w:val="16"/>
              </w:rPr>
              <w:br/>
            </w:r>
            <w:r>
              <w:rPr>
                <w:noProof/>
                <w:sz w:val="2"/>
                <w:szCs w:val="24"/>
              </w:rPr>
              <w:t>005c234e-3523-4656-8691-1bc362ee1aef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APPLICATIONS</w:t>
            </w:r>
            <w:r>
              <w:rPr>
                <w:rStyle w:val="mqInternal"/>
                <w:noProof/>
                <w:szCs w:val="24"/>
              </w:rPr>
              <w:t>{2]</w:t>
            </w:r>
            <w:r>
              <w:rPr>
                <w:noProof/>
                <w:szCs w:val="24"/>
              </w:rPr>
              <w:t xml:space="preserve"> in the header.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アプリケーション</w:t>
            </w:r>
            <w:r>
              <w:rPr>
                <w:rStyle w:val="mqInternal"/>
                <w:noProof/>
                <w:szCs w:val="24"/>
                <w:lang w:val="ja-JP"/>
              </w:rPr>
              <w:t>{2]</w:t>
            </w:r>
            <w:r>
              <w:rPr>
                <w:rFonts w:ascii="MS Gothic" w:eastAsia="MS Gothic" w:hint="eastAsia"/>
                <w:szCs w:val="24"/>
                <w:lang w:val="ja-JP"/>
              </w:rPr>
              <w:t>ヘッダーに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6585 </w:t>
            </w:r>
            <w:r>
              <w:rPr>
                <w:noProof/>
                <w:sz w:val="16"/>
              </w:rPr>
              <w:br/>
            </w:r>
            <w:r>
              <w:rPr>
                <w:noProof/>
                <w:sz w:val="2"/>
                <w:szCs w:val="24"/>
              </w:rPr>
              <w:t>afc4509f-81fa-4c7e-a6d5-97e81f69ec85</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rStyle w:val="mqInternal"/>
                <w:noProof/>
                <w:szCs w:val="24"/>
              </w:rPr>
              <w:t>}</w:t>
            </w:r>
            <w:r>
              <w:rPr>
                <w:noProof/>
                <w:szCs w:val="24"/>
              </w:rPr>
              <w:t>My Applications</w:t>
            </w:r>
            <w:r>
              <w:rPr>
                <w:rStyle w:val="mqInternal"/>
                <w:noProof/>
                <w:szCs w:val="24"/>
              </w:rPr>
              <w:t>{2]</w:t>
            </w:r>
            <w:r>
              <w:rPr>
                <w:noProof/>
                <w:szCs w:val="24"/>
              </w:rPr>
              <w:t xml:space="preserve"> page will open.</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マイアプリケーション</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6586 </w:t>
            </w:r>
            <w:r>
              <w:rPr>
                <w:noProof/>
                <w:sz w:val="16"/>
              </w:rPr>
              <w:br/>
            </w:r>
            <w:r>
              <w:rPr>
                <w:noProof/>
                <w:sz w:val="2"/>
                <w:szCs w:val="24"/>
              </w:rPr>
              <w:t>146d4186-0a8a-4d01-a609-25523c951a00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Application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6587 </w:t>
            </w:r>
            <w:r>
              <w:rPr>
                <w:noProof/>
                <w:sz w:val="16"/>
              </w:rPr>
              <w:br/>
            </w:r>
            <w:r>
              <w:rPr>
                <w:noProof/>
                <w:sz w:val="2"/>
                <w:szCs w:val="24"/>
              </w:rPr>
              <w:t>0ce4138e-9d7d-4a79-99eb-19fa26868ffc</w:t>
            </w:r>
          </w:p>
        </w:tc>
        <w:tc>
          <w:tcPr>
            <w:tcW w:w="7407" w:type="dxa"/>
            <w:shd w:val="clear" w:color="auto" w:fill="F2F2F2" w:themeFill="background1" w:themeFillShade="F2"/>
          </w:tcPr>
          <w:p w:rsidR="00000000" w:rsidRDefault="007D3E85">
            <w:pPr>
              <w:rPr>
                <w:noProof/>
                <w:szCs w:val="24"/>
              </w:rPr>
            </w:pPr>
            <w:r>
              <w:rPr>
                <w:noProof/>
                <w:szCs w:val="24"/>
              </w:rPr>
              <w:t xml:space="preserve">Select </w:t>
            </w:r>
            <w:r>
              <w:rPr>
                <w:rStyle w:val="mqInternal"/>
                <w:noProof/>
                <w:szCs w:val="24"/>
              </w:rPr>
              <w:t>[1}</w:t>
            </w:r>
            <w:r>
              <w:rPr>
                <w:noProof/>
                <w:szCs w:val="24"/>
              </w:rPr>
              <w:t>New SAML Application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新規</w:t>
            </w:r>
            <w:r>
              <w:rPr>
                <w:szCs w:val="24"/>
                <w:lang w:val="ja-JP"/>
              </w:rPr>
              <w:t xml:space="preserve"> SAML </w:t>
            </w:r>
            <w:r>
              <w:rPr>
                <w:rFonts w:ascii="MS Gothic" w:eastAsia="MS Gothic" w:hint="eastAsia"/>
                <w:szCs w:val="24"/>
                <w:lang w:val="ja-JP"/>
              </w:rPr>
              <w:t>アプリケーション</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6588 </w:t>
            </w:r>
            <w:r>
              <w:rPr>
                <w:noProof/>
                <w:sz w:val="16"/>
              </w:rPr>
              <w:br/>
            </w:r>
            <w:r>
              <w:rPr>
                <w:noProof/>
                <w:sz w:val="2"/>
                <w:szCs w:val="24"/>
              </w:rPr>
              <w:t>5dfe18b8-941a-48a8-b011-df6c59403c26</w:t>
            </w:r>
          </w:p>
        </w:tc>
        <w:tc>
          <w:tcPr>
            <w:tcW w:w="7407" w:type="dxa"/>
            <w:shd w:val="clear" w:color="auto" w:fill="F2F2F2" w:themeFill="background1" w:themeFillShade="F2"/>
          </w:tcPr>
          <w:p w:rsidR="00000000" w:rsidRDefault="007D3E85">
            <w:pPr>
              <w:rPr>
                <w:noProof/>
                <w:szCs w:val="24"/>
              </w:rPr>
            </w:pPr>
            <w:r>
              <w:rPr>
                <w:noProof/>
                <w:szCs w:val="24"/>
              </w:rPr>
              <w:t xml:space="preserve">Enter an </w:t>
            </w:r>
            <w:r>
              <w:rPr>
                <w:rStyle w:val="mqInternal"/>
                <w:noProof/>
                <w:szCs w:val="24"/>
              </w:rPr>
              <w:t>[1}</w:t>
            </w:r>
            <w:r>
              <w:rPr>
                <w:noProof/>
                <w:szCs w:val="24"/>
              </w:rPr>
              <w:t>Application Name</w:t>
            </w:r>
            <w:r>
              <w:rPr>
                <w:rStyle w:val="mqInternal"/>
                <w:noProof/>
                <w:szCs w:val="24"/>
              </w:rPr>
              <w:t>{2]</w:t>
            </w:r>
            <w:r>
              <w:rPr>
                <w:noProof/>
                <w:szCs w:val="24"/>
              </w:rPr>
              <w:t xml:space="preserve"> and </w:t>
            </w:r>
            <w:r>
              <w:rPr>
                <w:rStyle w:val="mqInternal"/>
                <w:noProof/>
                <w:szCs w:val="24"/>
              </w:rPr>
              <w:t>[1}</w:t>
            </w:r>
            <w:r>
              <w:rPr>
                <w:noProof/>
                <w:szCs w:val="24"/>
              </w:rPr>
              <w:t>Application Description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アプリケーション名</w:t>
            </w:r>
            <w:r>
              <w:rPr>
                <w:szCs w:val="24"/>
                <w:lang w:val="ja-JP"/>
              </w:rPr>
              <w:t>]</w:t>
            </w:r>
            <w:r>
              <w:rPr>
                <w:rStyle w:val="mqInternal"/>
                <w:noProof/>
                <w:szCs w:val="24"/>
                <w:lang w:val="ja-JP"/>
              </w:rPr>
              <w:t>{2]</w:t>
            </w:r>
            <w:r>
              <w:rPr>
                <w:rFonts w:ascii="MS Gothic" w:eastAsia="MS Gothic" w:hint="eastAsia"/>
                <w:szCs w:val="24"/>
                <w:lang w:val="ja-JP"/>
              </w:rPr>
              <w:t>と</w:t>
            </w:r>
            <w:r>
              <w:rPr>
                <w:szCs w:val="24"/>
                <w:lang w:val="ja-JP"/>
              </w:rPr>
              <w:t xml:space="preserve"> \[ </w:t>
            </w:r>
            <w:r>
              <w:rPr>
                <w:rStyle w:val="mqInternal"/>
                <w:noProof/>
                <w:szCs w:val="24"/>
                <w:lang w:val="ja-JP"/>
              </w:rPr>
              <w:t>[1}</w:t>
            </w:r>
            <w:r>
              <w:rPr>
                <w:rFonts w:ascii="MS Gothic" w:eastAsia="MS Gothic" w:hint="eastAsia"/>
                <w:szCs w:val="24"/>
                <w:lang w:val="ja-JP"/>
              </w:rPr>
              <w:t>アプリケーションの説明</w:t>
            </w:r>
            <w:r>
              <w:rPr>
                <w:szCs w:val="24"/>
                <w:lang w:val="ja-JP"/>
              </w:rPr>
              <w:t xml:space="preserve">]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6589 </w:t>
            </w:r>
            <w:r>
              <w:rPr>
                <w:noProof/>
                <w:sz w:val="16"/>
              </w:rPr>
              <w:br/>
            </w:r>
            <w:r>
              <w:rPr>
                <w:noProof/>
                <w:sz w:val="2"/>
                <w:szCs w:val="24"/>
              </w:rPr>
              <w:t>3e313b8e-deb2-4af4-b6cf-e5f4ff3c2d93</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Category</w:t>
            </w:r>
            <w:r>
              <w:rPr>
                <w:rStyle w:val="mqInternal"/>
                <w:noProof/>
                <w:szCs w:val="24"/>
              </w:rPr>
              <w:t>{2]</w:t>
            </w:r>
            <w:r>
              <w:rPr>
                <w:noProof/>
                <w:szCs w:val="24"/>
              </w:rPr>
              <w:t xml:space="preserve"> (recommend </w:t>
            </w:r>
            <w:r>
              <w:rPr>
                <w:rStyle w:val="mqInternal"/>
                <w:noProof/>
                <w:szCs w:val="24"/>
              </w:rPr>
              <w:t>[1}</w:t>
            </w:r>
            <w:r>
              <w:rPr>
                <w:noProof/>
                <w:szCs w:val="24"/>
              </w:rPr>
              <w:t>Communication</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カテゴリを選択します</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コミュニケーションを推奨</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6590 </w:t>
            </w:r>
            <w:r>
              <w:rPr>
                <w:noProof/>
                <w:sz w:val="16"/>
              </w:rPr>
              <w:br/>
            </w:r>
            <w:r>
              <w:rPr>
                <w:noProof/>
                <w:sz w:val="2"/>
                <w:szCs w:val="24"/>
              </w:rPr>
              <w:t>7ea0c2df-8875-4627-bf95-246ea3f303d4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(Optional)</w:t>
            </w:r>
            <w:r>
              <w:rPr>
                <w:rStyle w:val="mqInternal"/>
                <w:noProof/>
                <w:szCs w:val="24"/>
              </w:rPr>
              <w:t>{2]</w:t>
            </w:r>
            <w:r>
              <w:rPr>
                <w:noProof/>
                <w:szCs w:val="24"/>
              </w:rPr>
              <w:t xml:space="preserve"> Click </w:t>
            </w:r>
            <w:r>
              <w:rPr>
                <w:rStyle w:val="mqInternal"/>
                <w:noProof/>
                <w:szCs w:val="24"/>
              </w:rPr>
              <w:t>[1}</w:t>
            </w:r>
            <w:r>
              <w:rPr>
                <w:noProof/>
                <w:szCs w:val="24"/>
              </w:rPr>
              <w:t>Change</w:t>
            </w:r>
            <w:r>
              <w:rPr>
                <w:rStyle w:val="mqInternal"/>
                <w:noProof/>
                <w:szCs w:val="24"/>
              </w:rPr>
              <w:t>{2]</w:t>
            </w:r>
            <w:r>
              <w:rPr>
                <w:noProof/>
                <w:szCs w:val="24"/>
              </w:rPr>
              <w:t xml:space="preserve"> and browse and select an icon for the app</w:t>
            </w:r>
            <w:r>
              <w:rPr>
                <w:noProof/>
                <w:szCs w:val="24"/>
              </w:rPr>
              <w:t>lication.</w:t>
            </w:r>
          </w:p>
        </w:tc>
        <w:tc>
          <w:tcPr>
            <w:tcW w:w="7407" w:type="dxa"/>
          </w:tcPr>
          <w:p w:rsidR="00000000" w:rsidRDefault="007D3E85">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変更</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アプリケーションのアイコンを参照して選択します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6591 </w:t>
            </w:r>
            <w:r>
              <w:rPr>
                <w:noProof/>
                <w:sz w:val="16"/>
              </w:rPr>
              <w:br/>
            </w:r>
            <w:r>
              <w:rPr>
                <w:noProof/>
                <w:sz w:val="2"/>
                <w:szCs w:val="24"/>
              </w:rPr>
              <w:t>d581a4e5-8d60-466a-ab66-a41bed1eae80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Continue to Next Step</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次のステップに進む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6592 </w:t>
            </w:r>
            <w:r>
              <w:rPr>
                <w:noProof/>
                <w:sz w:val="16"/>
              </w:rPr>
              <w:br/>
            </w:r>
            <w:r>
              <w:rPr>
                <w:noProof/>
                <w:sz w:val="2"/>
                <w:szCs w:val="24"/>
              </w:rPr>
              <w:t>1b5774fe-f6cd-4633-b4f6-ef8638f4d001</w:t>
            </w:r>
          </w:p>
        </w:tc>
        <w:tc>
          <w:tcPr>
            <w:tcW w:w="7407" w:type="dxa"/>
            <w:shd w:val="clear" w:color="auto" w:fill="F2F2F2" w:themeFill="background1" w:themeFillShade="F2"/>
          </w:tcPr>
          <w:p w:rsidR="00000000" w:rsidRDefault="007D3E85">
            <w:pPr>
              <w:rPr>
                <w:noProof/>
                <w:szCs w:val="24"/>
              </w:rPr>
            </w:pPr>
            <w:r>
              <w:rPr>
                <w:noProof/>
                <w:szCs w:val="24"/>
              </w:rPr>
              <w:t xml:space="preserve">On the </w:t>
            </w:r>
            <w:r>
              <w:rPr>
                <w:rStyle w:val="mqInternal"/>
                <w:noProof/>
                <w:szCs w:val="24"/>
              </w:rPr>
              <w:t>[1}</w:t>
            </w:r>
            <w:r>
              <w:rPr>
                <w:noProof/>
                <w:szCs w:val="24"/>
              </w:rPr>
              <w:t>Application Configuration</w:t>
            </w:r>
            <w:r>
              <w:rPr>
                <w:rStyle w:val="mqInternal"/>
                <w:noProof/>
                <w:szCs w:val="24"/>
              </w:rPr>
              <w:t>{2]</w:t>
            </w:r>
            <w:r>
              <w:rPr>
                <w:noProof/>
                <w:szCs w:val="24"/>
              </w:rPr>
              <w:t xml:space="preserve"> page, locate the </w:t>
            </w:r>
            <w:r>
              <w:rPr>
                <w:rStyle w:val="mqInternal"/>
                <w:noProof/>
                <w:szCs w:val="24"/>
              </w:rPr>
              <w:t>[1}</w:t>
            </w:r>
            <w:r>
              <w:rPr>
                <w:noProof/>
                <w:szCs w:val="24"/>
              </w:rPr>
              <w:t>SAML Metadata</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アプリケーション構成</w:t>
            </w:r>
            <w:r>
              <w:rPr>
                <w:rStyle w:val="mqInternal"/>
                <w:noProof/>
                <w:szCs w:val="24"/>
                <w:lang w:val="ja-JP"/>
              </w:rPr>
              <w:t>{2]</w:t>
            </w:r>
            <w:r>
              <w:rPr>
                <w:szCs w:val="24"/>
                <w:lang w:val="ja-JP"/>
              </w:rPr>
              <w:t xml:space="preserve"> ]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SAML </w:t>
            </w:r>
            <w:r>
              <w:rPr>
                <w:rFonts w:ascii="MS Gothic" w:eastAsia="MS Gothic" w:hint="eastAsia"/>
                <w:szCs w:val="24"/>
                <w:lang w:val="ja-JP"/>
              </w:rPr>
              <w:t>メタデータ</w:t>
            </w:r>
            <w:r>
              <w:rPr>
                <w:rStyle w:val="mqInternal"/>
                <w:noProof/>
                <w:szCs w:val="24"/>
                <w:lang w:val="ja-JP"/>
              </w:rPr>
              <w:t>{2]</w:t>
            </w:r>
            <w:r>
              <w:rPr>
                <w:szCs w:val="24"/>
                <w:lang w:val="ja-JP"/>
              </w:rPr>
              <w:t xml:space="preserve"> ] </w:t>
            </w:r>
            <w:r>
              <w:rPr>
                <w:rFonts w:ascii="MS Gothic" w:eastAsia="MS Gothic" w:hint="eastAsia"/>
                <w:szCs w:val="24"/>
                <w:lang w:val="ja-JP"/>
              </w:rPr>
              <w:t>フィールドを見つけます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6593 </w:t>
            </w:r>
            <w:r>
              <w:rPr>
                <w:noProof/>
                <w:sz w:val="16"/>
              </w:rPr>
              <w:br/>
            </w:r>
            <w:r>
              <w:rPr>
                <w:noProof/>
                <w:sz w:val="2"/>
                <w:szCs w:val="24"/>
              </w:rPr>
              <w:t>854ec8dd-f2b1-4120-a999-16bcec76cb67</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Download</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ダウンロード</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6594 </w:t>
            </w:r>
            <w:r>
              <w:rPr>
                <w:noProof/>
                <w:sz w:val="16"/>
              </w:rPr>
              <w:br/>
            </w:r>
            <w:r>
              <w:rPr>
                <w:noProof/>
                <w:sz w:val="2"/>
                <w:szCs w:val="24"/>
              </w:rPr>
              <w:t>19fa7309-1960-4b0a-be71-ea349b595a12</w:t>
            </w:r>
          </w:p>
        </w:tc>
        <w:tc>
          <w:tcPr>
            <w:tcW w:w="7407" w:type="dxa"/>
            <w:shd w:val="clear" w:color="auto" w:fill="F2F2F2" w:themeFill="background1" w:themeFillShade="F2"/>
          </w:tcPr>
          <w:p w:rsidR="00000000" w:rsidRDefault="007D3E85">
            <w:pPr>
              <w:rPr>
                <w:noProof/>
                <w:szCs w:val="24"/>
              </w:rPr>
            </w:pPr>
            <w:r>
              <w:rPr>
                <w:noProof/>
                <w:szCs w:val="24"/>
              </w:rPr>
              <w:t>The downloaded file will be needed when creating an Access Control Profile in Brightcove Gallery.</w:t>
            </w:r>
          </w:p>
        </w:tc>
        <w:tc>
          <w:tcPr>
            <w:tcW w:w="7407" w:type="dxa"/>
          </w:tcPr>
          <w:p w:rsidR="00000000" w:rsidRDefault="007D3E85">
            <w:pPr>
              <w:rPr>
                <w:szCs w:val="24"/>
                <w:lang w:val="ja-JP"/>
              </w:rPr>
            </w:pPr>
            <w:r>
              <w:rPr>
                <w:rFonts w:ascii="MS Gothic" w:eastAsia="MS Gothic" w:hint="eastAsia"/>
                <w:szCs w:val="24"/>
                <w:lang w:val="ja-JP"/>
              </w:rPr>
              <w:t>ダウンロードしたファイルは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ギャラリーにアクセスコントロールプロファイルを作成するときに必要になります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6595 </w:t>
            </w:r>
            <w:r>
              <w:rPr>
                <w:noProof/>
                <w:sz w:val="16"/>
              </w:rPr>
              <w:br/>
            </w:r>
            <w:r>
              <w:rPr>
                <w:noProof/>
                <w:sz w:val="2"/>
                <w:szCs w:val="24"/>
              </w:rPr>
              <w:t>607d3bfb-bdbd-4111-8acd-a41c1d8fe506</w:t>
            </w:r>
          </w:p>
        </w:tc>
        <w:tc>
          <w:tcPr>
            <w:tcW w:w="7407" w:type="dxa"/>
            <w:shd w:val="clear" w:color="auto" w:fill="F2F2F2" w:themeFill="background1" w:themeFillShade="F2"/>
          </w:tcPr>
          <w:p w:rsidR="00000000" w:rsidRDefault="007D3E85">
            <w:pPr>
              <w:rPr>
                <w:noProof/>
                <w:szCs w:val="24"/>
              </w:rPr>
            </w:pPr>
            <w:r>
              <w:rPr>
                <w:noProof/>
                <w:szCs w:val="24"/>
              </w:rPr>
              <w:t>Creating an Access Control Profile</w:t>
            </w:r>
          </w:p>
        </w:tc>
        <w:tc>
          <w:tcPr>
            <w:tcW w:w="7407" w:type="dxa"/>
          </w:tcPr>
          <w:p w:rsidR="00000000" w:rsidRDefault="007D3E85">
            <w:pPr>
              <w:rPr>
                <w:szCs w:val="24"/>
                <w:lang w:val="ja-JP"/>
              </w:rPr>
            </w:pPr>
            <w:r>
              <w:rPr>
                <w:rFonts w:ascii="MS Gothic" w:eastAsia="MS Gothic" w:hint="eastAsia"/>
                <w:szCs w:val="24"/>
                <w:lang w:val="ja-JP"/>
              </w:rPr>
              <w:t>アクセス制御プロファイルの作成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6596 </w:t>
            </w:r>
            <w:r>
              <w:rPr>
                <w:noProof/>
                <w:sz w:val="16"/>
              </w:rPr>
              <w:br/>
            </w:r>
            <w:r>
              <w:rPr>
                <w:noProof/>
                <w:sz w:val="2"/>
                <w:szCs w:val="24"/>
              </w:rPr>
              <w:t>fc5adf38-c3c4-4b1e-9323-a0a1f7d9f10f</w:t>
            </w:r>
          </w:p>
        </w:tc>
        <w:tc>
          <w:tcPr>
            <w:tcW w:w="7407" w:type="dxa"/>
            <w:shd w:val="clear" w:color="auto" w:fill="F2F2F2" w:themeFill="background1" w:themeFillShade="F2"/>
          </w:tcPr>
          <w:p w:rsidR="00000000" w:rsidRDefault="007D3E85">
            <w:pPr>
              <w:rPr>
                <w:noProof/>
                <w:szCs w:val="24"/>
              </w:rPr>
            </w:pPr>
            <w:r>
              <w:rPr>
                <w:noProof/>
                <w:szCs w:val="24"/>
              </w:rPr>
              <w:t>You need to create an Access Control Profile that will be used to secure any experiences you want to secure using SSO.</w:t>
            </w:r>
          </w:p>
        </w:tc>
        <w:tc>
          <w:tcPr>
            <w:tcW w:w="7407" w:type="dxa"/>
          </w:tcPr>
          <w:p w:rsidR="00000000" w:rsidRDefault="007D3E85">
            <w:pPr>
              <w:rPr>
                <w:szCs w:val="24"/>
                <w:lang w:val="ja-JP"/>
              </w:rPr>
            </w:pPr>
            <w:r>
              <w:rPr>
                <w:szCs w:val="24"/>
                <w:lang w:val="ja-JP"/>
              </w:rPr>
              <w:t xml:space="preserve">SSO </w:t>
            </w:r>
            <w:r>
              <w:rPr>
                <w:rFonts w:ascii="MS Gothic" w:eastAsia="MS Gothic" w:hint="eastAsia"/>
                <w:szCs w:val="24"/>
                <w:lang w:val="ja-JP"/>
              </w:rPr>
              <w:t>を使用してセキュリティで保護したいエクスペリエンスをセキュリティで保護するために使用されるアクセス制御プロファイルを作成する必要があります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6597 </w:t>
            </w:r>
            <w:r>
              <w:rPr>
                <w:noProof/>
                <w:sz w:val="16"/>
              </w:rPr>
              <w:br/>
            </w:r>
            <w:r>
              <w:rPr>
                <w:noProof/>
                <w:sz w:val="2"/>
                <w:szCs w:val="24"/>
              </w:rPr>
              <w:t>4598afb3-a103-4b59-bf37-578ae73ae810</w:t>
            </w:r>
          </w:p>
        </w:tc>
        <w:tc>
          <w:tcPr>
            <w:tcW w:w="7407" w:type="dxa"/>
            <w:shd w:val="clear" w:color="auto" w:fill="F2F2F2" w:themeFill="background1" w:themeFillShade="F2"/>
          </w:tcPr>
          <w:p w:rsidR="00000000" w:rsidRDefault="007D3E85">
            <w:pPr>
              <w:rPr>
                <w:noProof/>
                <w:szCs w:val="24"/>
              </w:rPr>
            </w:pPr>
            <w:r>
              <w:rPr>
                <w:noProof/>
                <w:szCs w:val="24"/>
              </w:rPr>
              <w:t>Log in to your Brightcove Gallery account.</w:t>
            </w:r>
          </w:p>
        </w:tc>
        <w:tc>
          <w:tcPr>
            <w:tcW w:w="7407" w:type="dxa"/>
          </w:tcPr>
          <w:p w:rsidR="00000000" w:rsidRDefault="007D3E85">
            <w:pPr>
              <w:rPr>
                <w:szCs w:val="24"/>
                <w:lang w:val="ja-JP"/>
              </w:rPr>
            </w:pPr>
            <w:r>
              <w:rPr>
                <w:rFonts w:ascii="MS Gothic" w:eastAsia="MS Gothic" w:hint="eastAsia"/>
                <w:szCs w:val="24"/>
                <w:lang w:val="ja-JP"/>
              </w:rPr>
              <w:t>ブライトコーブギャラリーのアカウントにログインします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6598 </w:t>
            </w:r>
            <w:r>
              <w:rPr>
                <w:noProof/>
                <w:sz w:val="16"/>
              </w:rPr>
              <w:br/>
            </w:r>
            <w:r>
              <w:rPr>
                <w:noProof/>
                <w:sz w:val="2"/>
                <w:szCs w:val="24"/>
              </w:rPr>
              <w:t>c2f8e94f-a9f7-49fe-baae-ed770034ca92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Settings</w:t>
            </w:r>
            <w:r>
              <w:rPr>
                <w:rStyle w:val="mqInternal"/>
                <w:noProof/>
                <w:szCs w:val="24"/>
              </w:rPr>
              <w:t>{2]</w:t>
            </w:r>
            <w:r>
              <w:rPr>
                <w:noProof/>
                <w:szCs w:val="24"/>
              </w:rPr>
              <w:t xml:space="preserve"> in the header.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ヘッダーに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6599 </w:t>
            </w:r>
            <w:r>
              <w:rPr>
                <w:noProof/>
                <w:sz w:val="16"/>
              </w:rPr>
              <w:br/>
            </w:r>
            <w:r>
              <w:rPr>
                <w:noProof/>
                <w:sz w:val="2"/>
                <w:szCs w:val="24"/>
              </w:rPr>
              <w:t>448ca87f-72b4-46f5-ad18-e89aba14896b</w:t>
            </w:r>
          </w:p>
        </w:tc>
        <w:tc>
          <w:tcPr>
            <w:tcW w:w="7407" w:type="dxa"/>
            <w:shd w:val="clear" w:color="auto" w:fill="F2F2F2" w:themeFill="background1" w:themeFillShade="F2"/>
          </w:tcPr>
          <w:p w:rsidR="00000000" w:rsidRDefault="007D3E85">
            <w:pPr>
              <w:rPr>
                <w:noProof/>
                <w:szCs w:val="24"/>
              </w:rPr>
            </w:pPr>
            <w:r>
              <w:rPr>
                <w:noProof/>
                <w:szCs w:val="24"/>
              </w:rPr>
              <w:t>In th</w:t>
            </w:r>
            <w:r>
              <w:rPr>
                <w:noProof/>
                <w:szCs w:val="24"/>
              </w:rPr>
              <w:t xml:space="preserve">e left navigation, click </w:t>
            </w:r>
            <w:r>
              <w:rPr>
                <w:rStyle w:val="mqInternal"/>
                <w:noProof/>
                <w:szCs w:val="24"/>
              </w:rPr>
              <w:t>[1}</w:t>
            </w:r>
            <w:r>
              <w:rPr>
                <w:noProof/>
                <w:szCs w:val="24"/>
              </w:rPr>
              <w:t>Access Control Profiles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アクセス制御プロファイル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6600 </w:t>
            </w:r>
            <w:r>
              <w:rPr>
                <w:noProof/>
                <w:sz w:val="16"/>
              </w:rPr>
              <w:br/>
            </w:r>
            <w:r>
              <w:rPr>
                <w:noProof/>
                <w:sz w:val="2"/>
                <w:szCs w:val="24"/>
              </w:rPr>
              <w:t>de98084a-875d-4848-8b5a-2f86bb5982cb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 Profile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プロファイルの作成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6601 </w:t>
            </w:r>
            <w:r>
              <w:rPr>
                <w:noProof/>
                <w:sz w:val="16"/>
              </w:rPr>
              <w:br/>
            </w:r>
            <w:r>
              <w:rPr>
                <w:noProof/>
                <w:sz w:val="2"/>
                <w:szCs w:val="24"/>
              </w:rPr>
              <w:t>1361c28f-7f2f-4a5d-8880-28d7dd4dee86</w:t>
            </w:r>
          </w:p>
        </w:tc>
        <w:tc>
          <w:tcPr>
            <w:tcW w:w="7407" w:type="dxa"/>
            <w:shd w:val="clear" w:color="auto" w:fill="F2F2F2" w:themeFill="background1" w:themeFillShade="F2"/>
          </w:tcPr>
          <w:p w:rsidR="00000000" w:rsidRDefault="007D3E85">
            <w:pPr>
              <w:rPr>
                <w:noProof/>
                <w:szCs w:val="24"/>
              </w:rPr>
            </w:pPr>
            <w:r>
              <w:rPr>
                <w:noProof/>
                <w:szCs w:val="24"/>
              </w:rPr>
              <w:t xml:space="preserve">Give the profile a </w:t>
            </w:r>
            <w:r>
              <w:rPr>
                <w:rStyle w:val="mqInternal"/>
                <w:noProof/>
                <w:szCs w:val="24"/>
              </w:rPr>
              <w:t>[1}</w:t>
            </w:r>
            <w:r>
              <w:rPr>
                <w:noProof/>
                <w:szCs w:val="24"/>
              </w:rPr>
              <w:t>Name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プロファイルに</w:t>
            </w:r>
            <w:r>
              <w:rPr>
                <w:szCs w:val="24"/>
                <w:lang w:val="ja-JP"/>
              </w:rPr>
              <w:t>\[</w:t>
            </w: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w:t>
            </w:r>
            <w:r>
              <w:rPr>
                <w:rFonts w:ascii="MS Gothic" w:eastAsia="MS Gothic" w:hint="eastAsia"/>
                <w:szCs w:val="24"/>
                <w:lang w:val="ja-JP"/>
              </w:rPr>
              <w:t>を付けます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6602 </w:t>
            </w:r>
            <w:r>
              <w:rPr>
                <w:noProof/>
                <w:sz w:val="16"/>
              </w:rPr>
              <w:br/>
            </w:r>
            <w:r>
              <w:rPr>
                <w:noProof/>
                <w:sz w:val="2"/>
                <w:szCs w:val="24"/>
              </w:rPr>
              <w:t>fce343ed-3d75-40c2-8360-d4733fccb4d9</w:t>
            </w:r>
          </w:p>
        </w:tc>
        <w:tc>
          <w:tcPr>
            <w:tcW w:w="7407" w:type="dxa"/>
            <w:shd w:val="clear" w:color="auto" w:fill="F2F2F2" w:themeFill="background1" w:themeFillShade="F2"/>
          </w:tcPr>
          <w:p w:rsidR="00000000" w:rsidRDefault="007D3E85">
            <w:pPr>
              <w:rPr>
                <w:noProof/>
                <w:szCs w:val="24"/>
              </w:rPr>
            </w:pPr>
            <w:r>
              <w:rPr>
                <w:noProof/>
                <w:szCs w:val="24"/>
              </w:rPr>
              <w:t xml:space="preserve">Check the </w:t>
            </w:r>
            <w:r>
              <w:rPr>
                <w:rStyle w:val="mqInternal"/>
                <w:noProof/>
                <w:szCs w:val="24"/>
              </w:rPr>
              <w:t>[1}</w:t>
            </w:r>
            <w:r>
              <w:rPr>
                <w:noProof/>
                <w:szCs w:val="24"/>
              </w:rPr>
              <w:t>SSO</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rStyle w:val="mqInternal"/>
                <w:noProof/>
                <w:szCs w:val="24"/>
                <w:lang w:val="ja-JP"/>
              </w:rPr>
              <w:t>[1}</w:t>
            </w:r>
            <w:r>
              <w:rPr>
                <w:szCs w:val="24"/>
                <w:lang w:val="ja-JP"/>
              </w:rPr>
              <w:t>SSO</w:t>
            </w:r>
            <w:r>
              <w:rPr>
                <w:rStyle w:val="mqInternal"/>
                <w:noProof/>
                <w:szCs w:val="24"/>
                <w:lang w:val="ja-JP"/>
              </w:rPr>
              <w:t>{2]</w:t>
            </w:r>
            <w:r>
              <w:rPr>
                <w:rFonts w:ascii="MS Gothic" w:eastAsia="MS Gothic" w:hint="eastAsia"/>
                <w:szCs w:val="24"/>
                <w:lang w:val="ja-JP"/>
              </w:rPr>
              <w:t>オプションをチェックします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6603 </w:t>
            </w:r>
            <w:r>
              <w:rPr>
                <w:noProof/>
                <w:sz w:val="16"/>
              </w:rPr>
              <w:br/>
            </w:r>
            <w:r>
              <w:rPr>
                <w:noProof/>
                <w:sz w:val="2"/>
                <w:szCs w:val="24"/>
              </w:rPr>
              <w:t>3fb505d3-b4ff-4481-a8d1-15b6669e3c97</w:t>
            </w:r>
          </w:p>
        </w:tc>
        <w:tc>
          <w:tcPr>
            <w:tcW w:w="7407" w:type="dxa"/>
            <w:shd w:val="clear" w:color="auto" w:fill="F2F2F2" w:themeFill="background1" w:themeFillShade="F2"/>
          </w:tcPr>
          <w:p w:rsidR="00000000" w:rsidRDefault="007D3E85">
            <w:pPr>
              <w:rPr>
                <w:noProof/>
                <w:szCs w:val="24"/>
              </w:rPr>
            </w:pPr>
            <w:r>
              <w:rPr>
                <w:noProof/>
                <w:szCs w:val="24"/>
              </w:rPr>
              <w:t xml:space="preserve">Locate the </w:t>
            </w:r>
            <w:r>
              <w:rPr>
                <w:rStyle w:val="mqInternal"/>
                <w:noProof/>
                <w:szCs w:val="24"/>
              </w:rPr>
              <w:t>[1}</w:t>
            </w:r>
            <w:r>
              <w:rPr>
                <w:noProof/>
                <w:szCs w:val="24"/>
              </w:rPr>
              <w:t>Import SSO metadata</w:t>
            </w:r>
            <w:r>
              <w:rPr>
                <w:rStyle w:val="mqInternal"/>
                <w:noProof/>
                <w:szCs w:val="24"/>
              </w:rPr>
              <w:t>{2]</w:t>
            </w:r>
            <w:r>
              <w:rPr>
                <w:noProof/>
                <w:szCs w:val="24"/>
              </w:rPr>
              <w:t xml:space="preserve"> section and then click </w:t>
            </w:r>
            <w:r>
              <w:rPr>
                <w:rStyle w:val="mqInternal"/>
                <w:noProof/>
                <w:szCs w:val="24"/>
              </w:rPr>
              <w:t>[1}</w:t>
            </w:r>
            <w:r>
              <w:rPr>
                <w:noProof/>
                <w:szCs w:val="24"/>
              </w:rPr>
              <w:t>Select File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\[SSO </w:t>
            </w:r>
            <w:r>
              <w:rPr>
                <w:rStyle w:val="mqInternal"/>
                <w:noProof/>
                <w:szCs w:val="24"/>
                <w:lang w:val="ja-JP"/>
              </w:rPr>
              <w:t>[1}</w:t>
            </w:r>
            <w:r>
              <w:rPr>
                <w:rFonts w:ascii="MS Gothic" w:eastAsia="MS Gothic" w:hint="eastAsia"/>
                <w:szCs w:val="24"/>
                <w:lang w:val="ja-JP"/>
              </w:rPr>
              <w:t>メタデータのインポート</w:t>
            </w:r>
            <w:r>
              <w:rPr>
                <w:szCs w:val="24"/>
                <w:lang w:val="ja-JP"/>
              </w:rPr>
              <w:t>]</w:t>
            </w:r>
            <w:r>
              <w:rPr>
                <w:rStyle w:val="mqInternal"/>
                <w:noProof/>
                <w:szCs w:val="24"/>
                <w:lang w:val="ja-JP"/>
              </w:rPr>
              <w:t>{2]</w:t>
            </w:r>
            <w:r>
              <w:rPr>
                <w:rFonts w:ascii="MS Gothic" w:eastAsia="MS Gothic" w:hint="eastAsia"/>
                <w:szCs w:val="24"/>
                <w:lang w:val="ja-JP"/>
              </w:rPr>
              <w:t>セクションを見つけて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ファイルの選択</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6604 </w:t>
            </w:r>
            <w:r>
              <w:rPr>
                <w:noProof/>
                <w:sz w:val="16"/>
              </w:rPr>
              <w:br/>
            </w:r>
            <w:r>
              <w:rPr>
                <w:noProof/>
                <w:sz w:val="2"/>
                <w:szCs w:val="24"/>
              </w:rPr>
              <w:t>4dc2f6ff-abe8-419a-8b87-d6ad61aa5213</w:t>
            </w:r>
          </w:p>
        </w:tc>
        <w:tc>
          <w:tcPr>
            <w:tcW w:w="7407" w:type="dxa"/>
            <w:shd w:val="clear" w:color="auto" w:fill="F2F2F2" w:themeFill="background1" w:themeFillShade="F2"/>
          </w:tcPr>
          <w:p w:rsidR="00000000" w:rsidRDefault="007D3E85">
            <w:pPr>
              <w:rPr>
                <w:noProof/>
                <w:szCs w:val="24"/>
              </w:rPr>
            </w:pPr>
            <w:r>
              <w:rPr>
                <w:noProof/>
                <w:szCs w:val="24"/>
              </w:rPr>
              <w:t>Browse and select the SAML metadata file you downloaded from PingOne (in the previous section).</w:t>
            </w:r>
          </w:p>
        </w:tc>
        <w:tc>
          <w:tcPr>
            <w:tcW w:w="7407" w:type="dxa"/>
          </w:tcPr>
          <w:p w:rsidR="00000000" w:rsidRDefault="007D3E85">
            <w:pPr>
              <w:rPr>
                <w:szCs w:val="24"/>
                <w:lang w:val="ja-JP"/>
              </w:rPr>
            </w:pPr>
            <w:r>
              <w:rPr>
                <w:rFonts w:ascii="MS Gothic" w:eastAsia="MS Gothic" w:hint="eastAsia"/>
                <w:szCs w:val="24"/>
                <w:lang w:val="ja-JP"/>
              </w:rPr>
              <w:t>前のセクションの</w:t>
            </w:r>
            <w:r>
              <w:rPr>
                <w:szCs w:val="24"/>
                <w:lang w:val="ja-JP"/>
              </w:rPr>
              <w:t xml:space="preserve"> PingOne </w:t>
            </w:r>
            <w:r>
              <w:rPr>
                <w:rFonts w:ascii="MS Gothic" w:eastAsia="MS Gothic" w:hint="eastAsia"/>
                <w:szCs w:val="24"/>
                <w:lang w:val="ja-JP"/>
              </w:rPr>
              <w:t>からダウンロードした</w:t>
            </w:r>
            <w:r>
              <w:rPr>
                <w:szCs w:val="24"/>
                <w:lang w:val="ja-JP"/>
              </w:rPr>
              <w:t xml:space="preserve"> SAML </w:t>
            </w:r>
            <w:r>
              <w:rPr>
                <w:rFonts w:ascii="MS Gothic" w:eastAsia="MS Gothic" w:hint="eastAsia"/>
                <w:szCs w:val="24"/>
                <w:lang w:val="ja-JP"/>
              </w:rPr>
              <w:t>メタデータファイルを参照して選択します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6605 </w:t>
            </w:r>
            <w:r>
              <w:rPr>
                <w:noProof/>
                <w:sz w:val="16"/>
              </w:rPr>
              <w:br/>
            </w:r>
            <w:r>
              <w:rPr>
                <w:noProof/>
                <w:sz w:val="2"/>
                <w:szCs w:val="24"/>
              </w:rPr>
              <w:t>5d8ac99b-40bc-4062-b379-57a6997ae9d8</w:t>
            </w:r>
          </w:p>
        </w:tc>
        <w:tc>
          <w:tcPr>
            <w:tcW w:w="7407" w:type="dxa"/>
            <w:shd w:val="clear" w:color="auto" w:fill="F2F2F2" w:themeFill="background1" w:themeFillShade="F2"/>
          </w:tcPr>
          <w:p w:rsidR="00000000" w:rsidRDefault="007D3E85">
            <w:pPr>
              <w:rPr>
                <w:noProof/>
                <w:szCs w:val="24"/>
              </w:rPr>
            </w:pPr>
            <w:r>
              <w:rPr>
                <w:noProof/>
                <w:szCs w:val="24"/>
              </w:rPr>
              <w:t>Confirm that values for t</w:t>
            </w:r>
            <w:r>
              <w:rPr>
                <w:noProof/>
                <w:szCs w:val="24"/>
              </w:rPr>
              <w:t xml:space="preserve">he </w:t>
            </w:r>
            <w:r>
              <w:rPr>
                <w:rStyle w:val="mqInternal"/>
                <w:noProof/>
                <w:szCs w:val="24"/>
              </w:rPr>
              <w:t>[1}</w:t>
            </w:r>
            <w:r>
              <w:rPr>
                <w:noProof/>
                <w:szCs w:val="24"/>
              </w:rPr>
              <w:t>SAML 2.0 Endpoint</w:t>
            </w:r>
            <w:r>
              <w:rPr>
                <w:rStyle w:val="mqInternal"/>
                <w:noProof/>
                <w:szCs w:val="24"/>
              </w:rPr>
              <w:t>{2]</w:t>
            </w:r>
            <w:r>
              <w:rPr>
                <w:noProof/>
                <w:szCs w:val="24"/>
              </w:rPr>
              <w:t xml:space="preserve"> and </w:t>
            </w:r>
            <w:r>
              <w:rPr>
                <w:rStyle w:val="mqInternal"/>
                <w:noProof/>
                <w:szCs w:val="24"/>
              </w:rPr>
              <w:t>[1}</w:t>
            </w:r>
            <w:r>
              <w:rPr>
                <w:noProof/>
                <w:szCs w:val="24"/>
              </w:rPr>
              <w:t>X.509 Certificate</w:t>
            </w:r>
            <w:r>
              <w:rPr>
                <w:rStyle w:val="mqInternal"/>
                <w:noProof/>
                <w:szCs w:val="24"/>
              </w:rPr>
              <w:t>{2]</w:t>
            </w:r>
            <w:r>
              <w:rPr>
                <w:noProof/>
                <w:szCs w:val="24"/>
              </w:rPr>
              <w:t xml:space="preserve"> have been filled in.</w:t>
            </w:r>
          </w:p>
        </w:tc>
        <w:tc>
          <w:tcPr>
            <w:tcW w:w="7407" w:type="dxa"/>
          </w:tcPr>
          <w:p w:rsidR="00000000" w:rsidRDefault="007D3E85">
            <w:pPr>
              <w:rPr>
                <w:szCs w:val="24"/>
                <w:lang w:val="ja-JP"/>
              </w:rPr>
            </w:pPr>
            <w:r>
              <w:rPr>
                <w:rStyle w:val="mqInternal"/>
                <w:noProof/>
                <w:szCs w:val="24"/>
                <w:lang w:val="ja-JP"/>
              </w:rPr>
              <w:t>[1}</w:t>
            </w:r>
            <w:r>
              <w:rPr>
                <w:szCs w:val="24"/>
                <w:lang w:val="ja-JP"/>
              </w:rPr>
              <w:t>SAML 2.0</w:t>
            </w:r>
            <w:r>
              <w:rPr>
                <w:rStyle w:val="mqInternal"/>
                <w:noProof/>
                <w:szCs w:val="24"/>
                <w:lang w:val="ja-JP"/>
              </w:rPr>
              <w:t>{2]</w:t>
            </w:r>
            <w:r>
              <w:rPr>
                <w:rFonts w:ascii="MS Gothic" w:eastAsia="MS Gothic" w:hint="eastAsia"/>
                <w:szCs w:val="24"/>
                <w:lang w:val="ja-JP"/>
              </w:rPr>
              <w:t>エンドポイントおよび</w:t>
            </w:r>
            <w:r>
              <w:rPr>
                <w:rStyle w:val="mqInternal"/>
                <w:noProof/>
                <w:szCs w:val="24"/>
                <w:lang w:val="ja-JP"/>
              </w:rPr>
              <w:t>[1}</w:t>
            </w:r>
            <w:r>
              <w:rPr>
                <w:szCs w:val="24"/>
                <w:lang w:val="ja-JP"/>
              </w:rPr>
              <w:t xml:space="preserve"> X.509</w:t>
            </w:r>
            <w:r>
              <w:rPr>
                <w:rStyle w:val="mqInternal"/>
                <w:noProof/>
                <w:szCs w:val="24"/>
                <w:lang w:val="ja-JP"/>
              </w:rPr>
              <w:t>{2]</w:t>
            </w:r>
            <w:r>
              <w:rPr>
                <w:rFonts w:ascii="MS Gothic" w:eastAsia="MS Gothic" w:hint="eastAsia"/>
                <w:szCs w:val="24"/>
                <w:lang w:val="ja-JP"/>
              </w:rPr>
              <w:t>証明書の値が入力されていることを確認します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6606 </w:t>
            </w:r>
            <w:r>
              <w:rPr>
                <w:noProof/>
                <w:sz w:val="16"/>
              </w:rPr>
              <w:br/>
            </w:r>
            <w:r>
              <w:rPr>
                <w:noProof/>
                <w:sz w:val="2"/>
                <w:szCs w:val="24"/>
              </w:rPr>
              <w:t>6691f4ad-a429-46ba-a36b-f0d69f3c7395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and confirm that the profile was created.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w:t>
            </w:r>
            <w:r>
              <w:rPr>
                <w:rFonts w:ascii="MS Gothic" w:eastAsia="MS Gothic" w:hint="eastAsia"/>
                <w:szCs w:val="24"/>
                <w:lang w:val="ja-JP"/>
              </w:rPr>
              <w:t>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プロファイルが作成されたことを確認します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6607 </w:t>
            </w:r>
            <w:r>
              <w:rPr>
                <w:noProof/>
                <w:sz w:val="16"/>
              </w:rPr>
              <w:br/>
            </w:r>
            <w:r>
              <w:rPr>
                <w:noProof/>
                <w:sz w:val="2"/>
                <w:szCs w:val="24"/>
              </w:rPr>
              <w:t>09498697-abf2-4b6b-a995-2a1d5aa66ed0</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Metadata URL</w:t>
            </w:r>
            <w:r>
              <w:rPr>
                <w:rStyle w:val="mqInternal"/>
                <w:noProof/>
                <w:szCs w:val="24"/>
              </w:rPr>
              <w:t>{2]</w:t>
            </w:r>
            <w:r>
              <w:rPr>
                <w:noProof/>
                <w:szCs w:val="24"/>
              </w:rPr>
              <w:t xml:space="preserve"> field and save the XML file.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メタデータ</w:t>
            </w:r>
            <w:r>
              <w:rPr>
                <w:szCs w:val="24"/>
                <w:lang w:val="ja-JP"/>
              </w:rPr>
              <w:t xml:space="preserve"> URL]</w:t>
            </w:r>
            <w:r>
              <w:rPr>
                <w:rStyle w:val="mqInternal"/>
                <w:noProof/>
                <w:szCs w:val="24"/>
                <w:lang w:val="ja-JP"/>
              </w:rPr>
              <w:t>{2]</w:t>
            </w:r>
            <w:r>
              <w:rPr>
                <w:rFonts w:ascii="MS Gothic" w:eastAsia="MS Gothic" w:hint="eastAsia"/>
                <w:szCs w:val="24"/>
                <w:lang w:val="ja-JP"/>
              </w:rPr>
              <w:t>フィールドをクリックし</w:t>
            </w:r>
            <w:r>
              <w:rPr>
                <w:rFonts w:ascii="Microsoft YaHei UI" w:eastAsia="Microsoft YaHei UI" w:hAnsi="Microsoft YaHei UI" w:cs="Microsoft YaHei UI" w:hint="eastAsia"/>
                <w:szCs w:val="24"/>
                <w:lang w:val="ja-JP"/>
              </w:rPr>
              <w:t>、</w:t>
            </w:r>
            <w:r>
              <w:rPr>
                <w:szCs w:val="24"/>
                <w:lang w:val="ja-JP"/>
              </w:rPr>
              <w:t xml:space="preserve">XML </w:t>
            </w:r>
            <w:r>
              <w:rPr>
                <w:rFonts w:ascii="MS Gothic" w:eastAsia="MS Gothic" w:hint="eastAsia"/>
                <w:szCs w:val="24"/>
                <w:lang w:val="ja-JP"/>
              </w:rPr>
              <w:t>ファイルを保存します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6608 </w:t>
            </w:r>
            <w:r>
              <w:rPr>
                <w:noProof/>
                <w:sz w:val="16"/>
              </w:rPr>
              <w:br/>
            </w:r>
            <w:r>
              <w:rPr>
                <w:noProof/>
                <w:sz w:val="2"/>
                <w:szCs w:val="24"/>
              </w:rPr>
              <w:t>ff2e12a6-d05a-4e41-ba01-445dea3ec1ab</w:t>
            </w:r>
          </w:p>
        </w:tc>
        <w:tc>
          <w:tcPr>
            <w:tcW w:w="7407" w:type="dxa"/>
            <w:shd w:val="clear" w:color="auto" w:fill="F2F2F2" w:themeFill="background1" w:themeFillShade="F2"/>
          </w:tcPr>
          <w:p w:rsidR="00000000" w:rsidRDefault="007D3E85">
            <w:pPr>
              <w:rPr>
                <w:noProof/>
                <w:szCs w:val="24"/>
              </w:rPr>
            </w:pPr>
            <w:r>
              <w:rPr>
                <w:noProof/>
                <w:szCs w:val="24"/>
              </w:rPr>
              <w:t>The XML file will be needed to complete the application configuration in PingOne.</w:t>
            </w:r>
          </w:p>
        </w:tc>
        <w:tc>
          <w:tcPr>
            <w:tcW w:w="7407" w:type="dxa"/>
          </w:tcPr>
          <w:p w:rsidR="00000000" w:rsidRDefault="007D3E85">
            <w:pPr>
              <w:rPr>
                <w:szCs w:val="24"/>
                <w:lang w:val="ja-JP"/>
              </w:rPr>
            </w:pPr>
            <w:r>
              <w:rPr>
                <w:szCs w:val="24"/>
                <w:lang w:val="ja-JP"/>
              </w:rPr>
              <w:t xml:space="preserve">PingOne </w:t>
            </w:r>
            <w:r>
              <w:rPr>
                <w:rFonts w:ascii="MS Gothic" w:eastAsia="MS Gothic" w:hint="eastAsia"/>
                <w:szCs w:val="24"/>
                <w:lang w:val="ja-JP"/>
              </w:rPr>
              <w:t>でアプリケーション設定を完了するには</w:t>
            </w:r>
            <w:r>
              <w:rPr>
                <w:rFonts w:ascii="Microsoft YaHei UI" w:eastAsia="Microsoft YaHei UI" w:hAnsi="Microsoft YaHei UI" w:cs="Microsoft YaHei UI" w:hint="eastAsia"/>
                <w:szCs w:val="24"/>
                <w:lang w:val="ja-JP"/>
              </w:rPr>
              <w:t>、</w:t>
            </w:r>
            <w:r>
              <w:rPr>
                <w:szCs w:val="24"/>
                <w:lang w:val="ja-JP"/>
              </w:rPr>
              <w:t xml:space="preserve">XML </w:t>
            </w:r>
            <w:r>
              <w:rPr>
                <w:rFonts w:ascii="MS Gothic" w:eastAsia="MS Gothic" w:hint="eastAsia"/>
                <w:szCs w:val="24"/>
                <w:lang w:val="ja-JP"/>
              </w:rPr>
              <w:t>ファイルが必要です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6609 </w:t>
            </w:r>
            <w:r>
              <w:rPr>
                <w:noProof/>
                <w:sz w:val="16"/>
              </w:rPr>
              <w:br/>
            </w:r>
            <w:r>
              <w:rPr>
                <w:noProof/>
                <w:sz w:val="2"/>
                <w:szCs w:val="24"/>
              </w:rPr>
              <w:t>0324d3aa-a3bf-4989-be94-c0f74687ae61</w:t>
            </w:r>
          </w:p>
        </w:tc>
        <w:tc>
          <w:tcPr>
            <w:tcW w:w="7407" w:type="dxa"/>
            <w:shd w:val="clear" w:color="auto" w:fill="F2F2F2" w:themeFill="background1" w:themeFillShade="F2"/>
          </w:tcPr>
          <w:p w:rsidR="00000000" w:rsidRDefault="007D3E85">
            <w:pPr>
              <w:rPr>
                <w:noProof/>
                <w:szCs w:val="24"/>
              </w:rPr>
            </w:pPr>
            <w:r>
              <w:rPr>
                <w:noProof/>
                <w:szCs w:val="24"/>
              </w:rPr>
              <w:t>Completing the application configuration</w:t>
            </w:r>
          </w:p>
        </w:tc>
        <w:tc>
          <w:tcPr>
            <w:tcW w:w="7407" w:type="dxa"/>
          </w:tcPr>
          <w:p w:rsidR="00000000" w:rsidRDefault="007D3E85">
            <w:pPr>
              <w:rPr>
                <w:szCs w:val="24"/>
                <w:lang w:val="ja-JP"/>
              </w:rPr>
            </w:pPr>
            <w:r>
              <w:rPr>
                <w:rFonts w:ascii="MS Gothic" w:eastAsia="MS Gothic" w:hint="eastAsia"/>
                <w:szCs w:val="24"/>
                <w:lang w:val="ja-JP"/>
              </w:rPr>
              <w:t>アプリケーション構成の完了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6610 </w:t>
            </w:r>
            <w:r>
              <w:rPr>
                <w:noProof/>
                <w:sz w:val="16"/>
              </w:rPr>
              <w:br/>
            </w:r>
            <w:r>
              <w:rPr>
                <w:noProof/>
                <w:sz w:val="2"/>
                <w:szCs w:val="24"/>
              </w:rPr>
              <w:t>7b33e6cf-a71d-48c0-a5e9-39</w:t>
            </w:r>
            <w:r>
              <w:rPr>
                <w:noProof/>
                <w:sz w:val="2"/>
                <w:szCs w:val="24"/>
              </w:rPr>
              <w:t>93fa2ecf51</w:t>
            </w:r>
          </w:p>
        </w:tc>
        <w:tc>
          <w:tcPr>
            <w:tcW w:w="7407" w:type="dxa"/>
            <w:shd w:val="clear" w:color="auto" w:fill="F2F2F2" w:themeFill="background1" w:themeFillShade="F2"/>
          </w:tcPr>
          <w:p w:rsidR="00000000" w:rsidRDefault="007D3E85">
            <w:pPr>
              <w:rPr>
                <w:noProof/>
                <w:szCs w:val="24"/>
              </w:rPr>
            </w:pPr>
            <w:r>
              <w:rPr>
                <w:noProof/>
                <w:szCs w:val="24"/>
              </w:rPr>
              <w:t>Return to the PingOne application.</w:t>
            </w:r>
          </w:p>
        </w:tc>
        <w:tc>
          <w:tcPr>
            <w:tcW w:w="7407" w:type="dxa"/>
          </w:tcPr>
          <w:p w:rsidR="00000000" w:rsidRDefault="007D3E85">
            <w:pPr>
              <w:rPr>
                <w:szCs w:val="24"/>
                <w:lang w:val="ja-JP"/>
              </w:rPr>
            </w:pPr>
            <w:r>
              <w:rPr>
                <w:szCs w:val="24"/>
                <w:lang w:val="ja-JP"/>
              </w:rPr>
              <w:t xml:space="preserve">PingOne </w:t>
            </w:r>
            <w:r>
              <w:rPr>
                <w:rFonts w:ascii="MS Gothic" w:eastAsia="MS Gothic" w:hint="eastAsia"/>
                <w:szCs w:val="24"/>
                <w:lang w:val="ja-JP"/>
              </w:rPr>
              <w:t>アプリケーションに戻ります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6611 </w:t>
            </w:r>
            <w:r>
              <w:rPr>
                <w:noProof/>
                <w:sz w:val="16"/>
              </w:rPr>
              <w:br/>
            </w:r>
            <w:r>
              <w:rPr>
                <w:noProof/>
                <w:sz w:val="2"/>
                <w:szCs w:val="24"/>
              </w:rPr>
              <w:t>775e51a6-aca0-4c30-a720-3bbad504b6d8</w:t>
            </w:r>
          </w:p>
        </w:tc>
        <w:tc>
          <w:tcPr>
            <w:tcW w:w="7407" w:type="dxa"/>
            <w:shd w:val="clear" w:color="auto" w:fill="F2F2F2" w:themeFill="background1" w:themeFillShade="F2"/>
          </w:tcPr>
          <w:p w:rsidR="00000000" w:rsidRDefault="007D3E85">
            <w:pPr>
              <w:rPr>
                <w:noProof/>
                <w:szCs w:val="24"/>
              </w:rPr>
            </w:pPr>
            <w:r>
              <w:rPr>
                <w:noProof/>
                <w:szCs w:val="24"/>
              </w:rPr>
              <w:t xml:space="preserve">On the </w:t>
            </w:r>
            <w:r>
              <w:rPr>
                <w:rStyle w:val="mqInternal"/>
                <w:noProof/>
                <w:szCs w:val="24"/>
              </w:rPr>
              <w:t>[1}</w:t>
            </w:r>
            <w:r>
              <w:rPr>
                <w:noProof/>
                <w:szCs w:val="24"/>
              </w:rPr>
              <w:t>Application Configuration</w:t>
            </w:r>
            <w:r>
              <w:rPr>
                <w:rStyle w:val="mqInternal"/>
                <w:noProof/>
                <w:szCs w:val="24"/>
              </w:rPr>
              <w:t>{2]</w:t>
            </w:r>
            <w:r>
              <w:rPr>
                <w:noProof/>
                <w:szCs w:val="24"/>
              </w:rPr>
              <w:t xml:space="preserve"> section, locate the </w:t>
            </w:r>
            <w:r>
              <w:rPr>
                <w:rStyle w:val="mqInternal"/>
                <w:noProof/>
                <w:szCs w:val="24"/>
              </w:rPr>
              <w:t>[1}</w:t>
            </w:r>
            <w:r>
              <w:rPr>
                <w:noProof/>
                <w:szCs w:val="24"/>
              </w:rPr>
              <w:t>Upload Metadata</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アプリケーション構成</w:t>
            </w:r>
            <w:r>
              <w:rPr>
                <w:rStyle w:val="mqInternal"/>
                <w:noProof/>
                <w:szCs w:val="24"/>
                <w:lang w:val="ja-JP"/>
              </w:rPr>
              <w:t>{2]</w:t>
            </w:r>
            <w:r>
              <w:rPr>
                <w:szCs w:val="24"/>
                <w:lang w:val="ja-JP"/>
              </w:rPr>
              <w:t xml:space="preserve"> ]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メタデータのアップロード</w:t>
            </w:r>
            <w:r>
              <w:rPr>
                <w:szCs w:val="24"/>
                <w:lang w:val="ja-JP"/>
              </w:rPr>
              <w:t>]</w:t>
            </w:r>
            <w:r>
              <w:rPr>
                <w:rStyle w:val="mqInternal"/>
                <w:noProof/>
                <w:szCs w:val="24"/>
                <w:lang w:val="ja-JP"/>
              </w:rPr>
              <w:t>{2]</w:t>
            </w:r>
            <w:r>
              <w:rPr>
                <w:rFonts w:ascii="MS Gothic" w:eastAsia="MS Gothic" w:hint="eastAsia"/>
                <w:szCs w:val="24"/>
                <w:lang w:val="ja-JP"/>
              </w:rPr>
              <w:t>フィール</w:t>
            </w:r>
            <w:r>
              <w:rPr>
                <w:rFonts w:ascii="MS Gothic" w:eastAsia="MS Gothic" w:hint="eastAsia"/>
                <w:szCs w:val="24"/>
                <w:lang w:val="ja-JP"/>
              </w:rPr>
              <w:t>ドを見つけます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6612 </w:t>
            </w:r>
            <w:r>
              <w:rPr>
                <w:noProof/>
                <w:sz w:val="16"/>
              </w:rPr>
              <w:br/>
            </w:r>
            <w:r>
              <w:rPr>
                <w:noProof/>
                <w:sz w:val="2"/>
                <w:szCs w:val="24"/>
              </w:rPr>
              <w:t>1186e35c-1384-45da-8b88-d5b1639807f8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Select File</w:t>
            </w:r>
            <w:r>
              <w:rPr>
                <w:rStyle w:val="mqInternal"/>
                <w:noProof/>
                <w:szCs w:val="24"/>
              </w:rPr>
              <w:t>{2]</w:t>
            </w:r>
            <w:r>
              <w:rPr>
                <w:noProof/>
                <w:szCs w:val="24"/>
              </w:rPr>
              <w:t xml:space="preserve"> and browse and select the file you downloaded after creating the Access Control Profile in Brightcove Gallery.</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ファイルを選択</w:t>
            </w:r>
            <w:r>
              <w:rPr>
                <w:szCs w:val="24"/>
                <w:lang w:val="ja-JP"/>
              </w:rPr>
              <w:t xml:space="preserve">]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ブライトコーブギャラリーでアクセス制御プロファイルを作成した後にダウンロードしたファイルを参照して選択します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6613 </w:t>
            </w:r>
            <w:r>
              <w:rPr>
                <w:noProof/>
                <w:sz w:val="16"/>
              </w:rPr>
              <w:br/>
            </w:r>
            <w:r>
              <w:rPr>
                <w:noProof/>
                <w:sz w:val="2"/>
                <w:szCs w:val="24"/>
              </w:rPr>
              <w:t>f619ce41-bde8-4763-a5cd-e9ee8fc4589a</w:t>
            </w:r>
          </w:p>
        </w:tc>
        <w:tc>
          <w:tcPr>
            <w:tcW w:w="7407" w:type="dxa"/>
            <w:shd w:val="clear" w:color="auto" w:fill="F2F2F2" w:themeFill="background1" w:themeFillShade="F2"/>
          </w:tcPr>
          <w:p w:rsidR="00000000" w:rsidRDefault="007D3E85">
            <w:pPr>
              <w:rPr>
                <w:noProof/>
                <w:szCs w:val="24"/>
              </w:rPr>
            </w:pPr>
            <w:r>
              <w:rPr>
                <w:noProof/>
                <w:szCs w:val="24"/>
              </w:rPr>
              <w:t xml:space="preserve">Confirm the </w:t>
            </w:r>
            <w:r>
              <w:rPr>
                <w:rStyle w:val="mqInternal"/>
                <w:noProof/>
                <w:szCs w:val="24"/>
              </w:rPr>
              <w:t>[1}</w:t>
            </w:r>
            <w:r>
              <w:rPr>
                <w:noProof/>
                <w:szCs w:val="24"/>
              </w:rPr>
              <w:t>Assertion Consumer Service (ACS)</w:t>
            </w:r>
            <w:r>
              <w:rPr>
                <w:rStyle w:val="mqInternal"/>
                <w:noProof/>
                <w:szCs w:val="24"/>
              </w:rPr>
              <w:t>{2]</w:t>
            </w:r>
            <w:r>
              <w:rPr>
                <w:noProof/>
                <w:szCs w:val="24"/>
              </w:rPr>
              <w:t xml:space="preserve"> and </w:t>
            </w:r>
            <w:r>
              <w:rPr>
                <w:rStyle w:val="mqInternal"/>
                <w:noProof/>
                <w:szCs w:val="24"/>
              </w:rPr>
              <w:t>[1}</w:t>
            </w:r>
            <w:r>
              <w:rPr>
                <w:noProof/>
                <w:szCs w:val="24"/>
              </w:rPr>
              <w:t>Entity ID</w:t>
            </w:r>
            <w:r>
              <w:rPr>
                <w:rStyle w:val="mqInternal"/>
                <w:noProof/>
                <w:szCs w:val="24"/>
              </w:rPr>
              <w:t>{2]</w:t>
            </w:r>
            <w:r>
              <w:rPr>
                <w:noProof/>
                <w:szCs w:val="24"/>
              </w:rPr>
              <w:t xml:space="preserve"> fields were filled in with values after the import.</w:t>
            </w:r>
          </w:p>
        </w:tc>
        <w:tc>
          <w:tcPr>
            <w:tcW w:w="7407" w:type="dxa"/>
          </w:tcPr>
          <w:p w:rsidR="00000000" w:rsidRDefault="007D3E85">
            <w:pPr>
              <w:rPr>
                <w:szCs w:val="24"/>
                <w:lang w:val="ja-JP"/>
              </w:rPr>
            </w:pPr>
            <w:r>
              <w:rPr>
                <w:rFonts w:ascii="MS Gothic" w:eastAsia="MS Gothic" w:hint="eastAsia"/>
                <w:szCs w:val="24"/>
                <w:lang w:val="ja-JP"/>
              </w:rPr>
              <w:t>インポート後に</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アサーションコンシューマサービス</w:t>
            </w:r>
            <w:r>
              <w:rPr>
                <w:rFonts w:ascii="Arial Unicode MS" w:eastAsia="Arial Unicode MS" w:hint="eastAsia"/>
                <w:szCs w:val="24"/>
                <w:lang w:val="ja-JP"/>
              </w:rPr>
              <w:t>（</w:t>
            </w:r>
            <w:r>
              <w:rPr>
                <w:szCs w:val="24"/>
                <w:lang w:val="ja-JP"/>
              </w:rPr>
              <w:t>ACS</w:t>
            </w:r>
            <w:r>
              <w:rPr>
                <w:rFonts w:ascii="Arial Unicode MS" w:eastAsia="Arial Unicode MS" w:hint="eastAsia"/>
                <w:szCs w:val="24"/>
                <w:lang w:val="ja-JP"/>
              </w:rPr>
              <w:t>）</w:t>
            </w:r>
            <w:r>
              <w:rPr>
                <w:szCs w:val="24"/>
                <w:lang w:val="ja-JP"/>
              </w:rPr>
              <w:t>]</w:t>
            </w:r>
            <w:r>
              <w:rPr>
                <w:rStyle w:val="mqInternal"/>
                <w:noProof/>
                <w:szCs w:val="24"/>
                <w:lang w:val="ja-JP"/>
              </w:rPr>
              <w:t>{2]</w:t>
            </w:r>
            <w:r>
              <w:rPr>
                <w:rFonts w:ascii="MS Gothic" w:eastAsia="MS Gothic" w:hint="eastAsia"/>
                <w:szCs w:val="24"/>
                <w:lang w:val="ja-JP"/>
              </w:rPr>
              <w:t>および</w:t>
            </w:r>
            <w:r>
              <w:rPr>
                <w:szCs w:val="24"/>
                <w:lang w:val="ja-JP"/>
              </w:rPr>
              <w:t xml:space="preserve"> \[ </w:t>
            </w:r>
            <w:r>
              <w:rPr>
                <w:rStyle w:val="mqInternal"/>
                <w:noProof/>
                <w:szCs w:val="24"/>
                <w:lang w:val="ja-JP"/>
              </w:rPr>
              <w:t>[1}</w:t>
            </w:r>
            <w:r>
              <w:rPr>
                <w:rFonts w:ascii="MS Gothic" w:eastAsia="MS Gothic" w:hint="eastAsia"/>
                <w:szCs w:val="24"/>
                <w:lang w:val="ja-JP"/>
              </w:rPr>
              <w:t>エンティティ</w:t>
            </w:r>
            <w:r>
              <w:rPr>
                <w:szCs w:val="24"/>
                <w:lang w:val="ja-JP"/>
              </w:rPr>
              <w:t xml:space="preserve"> ID</w:t>
            </w:r>
            <w:r>
              <w:rPr>
                <w:rStyle w:val="mqInternal"/>
                <w:noProof/>
                <w:szCs w:val="24"/>
                <w:lang w:val="ja-JP"/>
              </w:rPr>
              <w:t>{2]</w:t>
            </w:r>
            <w:r>
              <w:rPr>
                <w:szCs w:val="24"/>
                <w:lang w:val="ja-JP"/>
              </w:rPr>
              <w:t xml:space="preserve"> ] </w:t>
            </w:r>
            <w:r>
              <w:rPr>
                <w:rFonts w:ascii="MS Gothic" w:eastAsia="MS Gothic" w:hint="eastAsia"/>
                <w:szCs w:val="24"/>
                <w:lang w:val="ja-JP"/>
              </w:rPr>
              <w:t>フィールドに値が入力されていることを確認します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6614 </w:t>
            </w:r>
            <w:r>
              <w:rPr>
                <w:noProof/>
                <w:sz w:val="16"/>
              </w:rPr>
              <w:br/>
            </w:r>
            <w:r>
              <w:rPr>
                <w:noProof/>
                <w:sz w:val="2"/>
                <w:szCs w:val="24"/>
              </w:rPr>
              <w:t>1c58cc9f-50ec-44b7-a8d2-9c6a8f7bef95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Continue to Next Step</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次のステップに進む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6615 </w:t>
            </w:r>
            <w:r>
              <w:rPr>
                <w:noProof/>
                <w:sz w:val="16"/>
              </w:rPr>
              <w:br/>
            </w:r>
            <w:r>
              <w:rPr>
                <w:noProof/>
                <w:sz w:val="2"/>
                <w:szCs w:val="24"/>
              </w:rPr>
              <w:t>da21d348-b860-48c2-90a9-c926a6623946</w:t>
            </w:r>
          </w:p>
        </w:tc>
        <w:tc>
          <w:tcPr>
            <w:tcW w:w="7407" w:type="dxa"/>
            <w:shd w:val="clear" w:color="auto" w:fill="F2F2F2" w:themeFill="background1" w:themeFillShade="F2"/>
          </w:tcPr>
          <w:p w:rsidR="00000000" w:rsidRDefault="007D3E85">
            <w:pPr>
              <w:rPr>
                <w:noProof/>
                <w:szCs w:val="24"/>
              </w:rPr>
            </w:pPr>
            <w:r>
              <w:rPr>
                <w:noProof/>
                <w:szCs w:val="24"/>
              </w:rPr>
              <w:t xml:space="preserve">On the </w:t>
            </w:r>
            <w:r>
              <w:rPr>
                <w:rStyle w:val="mqInternal"/>
                <w:noProof/>
                <w:szCs w:val="24"/>
              </w:rPr>
              <w:t>[1}</w:t>
            </w:r>
            <w:r>
              <w:rPr>
                <w:noProof/>
                <w:szCs w:val="24"/>
              </w:rPr>
              <w:t>SSO Attribute Mapping</w:t>
            </w:r>
            <w:r>
              <w:rPr>
                <w:rStyle w:val="mqInternal"/>
                <w:noProof/>
                <w:szCs w:val="24"/>
              </w:rPr>
              <w:t>{2]</w:t>
            </w:r>
            <w:r>
              <w:rPr>
                <w:noProof/>
                <w:szCs w:val="24"/>
              </w:rPr>
              <w:t xml:space="preserve"> page, click </w:t>
            </w:r>
            <w:r>
              <w:rPr>
                <w:rStyle w:val="mqInternal"/>
                <w:noProof/>
                <w:szCs w:val="24"/>
              </w:rPr>
              <w:t>[1}</w:t>
            </w:r>
            <w:r>
              <w:rPr>
                <w:noProof/>
                <w:szCs w:val="24"/>
              </w:rPr>
              <w:t>Continue to Next Step</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 xml:space="preserve">SSO </w:t>
            </w:r>
            <w:r>
              <w:rPr>
                <w:rFonts w:ascii="MS Gothic" w:eastAsia="MS Gothic" w:hint="eastAsia"/>
                <w:szCs w:val="24"/>
                <w:lang w:val="ja-JP"/>
              </w:rPr>
              <w:t>属性マッピング</w:t>
            </w:r>
            <w:r>
              <w:rPr>
                <w:szCs w:val="24"/>
                <w:lang w:val="ja-JP"/>
              </w:rPr>
              <w:t>]</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次</w:t>
            </w:r>
            <w:r>
              <w:rPr>
                <w:rFonts w:ascii="MS Gothic" w:eastAsia="MS Gothic" w:hint="eastAsia"/>
                <w:szCs w:val="24"/>
                <w:lang w:val="ja-JP"/>
              </w:rPr>
              <w:t>のステップに進む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6616 </w:t>
            </w:r>
            <w:r>
              <w:rPr>
                <w:noProof/>
                <w:sz w:val="16"/>
              </w:rPr>
              <w:br/>
            </w:r>
            <w:r>
              <w:rPr>
                <w:noProof/>
                <w:sz w:val="2"/>
                <w:szCs w:val="24"/>
              </w:rPr>
              <w:t>4a3af8fb-fd59-4672-b2e2-f0eee0cceb54</w:t>
            </w:r>
          </w:p>
        </w:tc>
        <w:tc>
          <w:tcPr>
            <w:tcW w:w="7407" w:type="dxa"/>
            <w:shd w:val="clear" w:color="auto" w:fill="F2F2F2" w:themeFill="background1" w:themeFillShade="F2"/>
          </w:tcPr>
          <w:p w:rsidR="00000000" w:rsidRDefault="007D3E85">
            <w:pPr>
              <w:rPr>
                <w:noProof/>
                <w:szCs w:val="24"/>
              </w:rPr>
            </w:pPr>
            <w:r>
              <w:rPr>
                <w:noProof/>
                <w:szCs w:val="24"/>
              </w:rPr>
              <w:t xml:space="preserve">On the </w:t>
            </w:r>
            <w:r>
              <w:rPr>
                <w:rStyle w:val="mqInternal"/>
                <w:noProof/>
                <w:szCs w:val="24"/>
              </w:rPr>
              <w:t>[1}</w:t>
            </w:r>
            <w:r>
              <w:rPr>
                <w:noProof/>
                <w:szCs w:val="24"/>
              </w:rPr>
              <w:t>Group Access</w:t>
            </w:r>
            <w:r>
              <w:rPr>
                <w:rStyle w:val="mqInternal"/>
                <w:noProof/>
                <w:szCs w:val="24"/>
              </w:rPr>
              <w:t>{2]</w:t>
            </w:r>
            <w:r>
              <w:rPr>
                <w:noProof/>
                <w:szCs w:val="24"/>
              </w:rPr>
              <w:t xml:space="preserve"> page, locate the </w:t>
            </w:r>
            <w:r>
              <w:rPr>
                <w:rStyle w:val="mqInternal"/>
                <w:noProof/>
                <w:szCs w:val="24"/>
              </w:rPr>
              <w:t>[1}</w:t>
            </w:r>
            <w:r>
              <w:rPr>
                <w:noProof/>
                <w:szCs w:val="24"/>
              </w:rPr>
              <w:t>Users@directory</w:t>
            </w:r>
            <w:r>
              <w:rPr>
                <w:rStyle w:val="mqInternal"/>
                <w:noProof/>
                <w:szCs w:val="24"/>
              </w:rPr>
              <w:t>{2]</w:t>
            </w:r>
            <w:r>
              <w:rPr>
                <w:noProof/>
                <w:szCs w:val="24"/>
              </w:rPr>
              <w:t xml:space="preserve"> group and then click </w:t>
            </w:r>
            <w:r>
              <w:rPr>
                <w:rStyle w:val="mqInternal"/>
                <w:noProof/>
                <w:szCs w:val="24"/>
              </w:rPr>
              <w:t>[1}</w:t>
            </w:r>
            <w:r>
              <w:rPr>
                <w:noProof/>
                <w:szCs w:val="24"/>
              </w:rPr>
              <w:t>Add</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グループアクセス</w:t>
            </w:r>
            <w:r>
              <w:rPr>
                <w:szCs w:val="24"/>
                <w:lang w:val="ja-JP"/>
              </w:rPr>
              <w:t>]</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Users @directory</w:t>
            </w:r>
            <w:r>
              <w:rPr>
                <w:rStyle w:val="mqInternal"/>
                <w:noProof/>
                <w:szCs w:val="24"/>
                <w:lang w:val="ja-JP"/>
              </w:rPr>
              <w:t>{2]</w:t>
            </w:r>
            <w:r>
              <w:rPr>
                <w:rFonts w:ascii="MS Gothic" w:eastAsia="MS Gothic" w:hint="eastAsia"/>
                <w:szCs w:val="24"/>
                <w:lang w:val="ja-JP"/>
              </w:rPr>
              <w:t>グループを見つけて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6617 </w:t>
            </w:r>
            <w:r>
              <w:rPr>
                <w:noProof/>
                <w:sz w:val="16"/>
              </w:rPr>
              <w:br/>
            </w:r>
            <w:r>
              <w:rPr>
                <w:noProof/>
                <w:sz w:val="2"/>
                <w:szCs w:val="24"/>
              </w:rPr>
              <w:t>baabbc55-f510-4472-b37b-81d3f425e754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Continue to Next Step</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次のステップに進む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6618 </w:t>
            </w:r>
            <w:r>
              <w:rPr>
                <w:noProof/>
                <w:sz w:val="16"/>
              </w:rPr>
              <w:br/>
            </w:r>
            <w:r>
              <w:rPr>
                <w:noProof/>
                <w:sz w:val="2"/>
                <w:szCs w:val="24"/>
              </w:rPr>
              <w:t>ba0c2f04-17b7-4918-b578-e2ceabfda74a</w:t>
            </w:r>
          </w:p>
        </w:tc>
        <w:tc>
          <w:tcPr>
            <w:tcW w:w="7407" w:type="dxa"/>
            <w:shd w:val="clear" w:color="auto" w:fill="F2F2F2" w:themeFill="background1" w:themeFillShade="F2"/>
          </w:tcPr>
          <w:p w:rsidR="00000000" w:rsidRDefault="007D3E85">
            <w:pPr>
              <w:rPr>
                <w:noProof/>
                <w:szCs w:val="24"/>
              </w:rPr>
            </w:pPr>
            <w:r>
              <w:rPr>
                <w:noProof/>
                <w:szCs w:val="24"/>
              </w:rPr>
              <w:t>Click</w:t>
            </w:r>
            <w:r>
              <w:rPr>
                <w:rStyle w:val="mqInternal"/>
                <w:noProof/>
                <w:szCs w:val="24"/>
              </w:rPr>
              <w:t>[1}</w:t>
            </w:r>
            <w:r>
              <w:rPr>
                <w:noProof/>
                <w:szCs w:val="24"/>
              </w:rPr>
              <w:t xml:space="preserve"> Finish</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完了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6619 </w:t>
            </w:r>
            <w:r>
              <w:rPr>
                <w:noProof/>
                <w:sz w:val="16"/>
              </w:rPr>
              <w:br/>
            </w:r>
            <w:r>
              <w:rPr>
                <w:noProof/>
                <w:sz w:val="2"/>
                <w:szCs w:val="24"/>
              </w:rPr>
              <w:t>3e2b092f-1dba-4e72-b271-7a95593dbc79</w:t>
            </w:r>
          </w:p>
        </w:tc>
        <w:tc>
          <w:tcPr>
            <w:tcW w:w="7407" w:type="dxa"/>
            <w:shd w:val="clear" w:color="auto" w:fill="F2F2F2" w:themeFill="background1" w:themeFillShade="F2"/>
          </w:tcPr>
          <w:p w:rsidR="00000000" w:rsidRDefault="007D3E85">
            <w:pPr>
              <w:rPr>
                <w:noProof/>
                <w:szCs w:val="24"/>
              </w:rPr>
            </w:pPr>
            <w:r>
              <w:rPr>
                <w:noProof/>
                <w:szCs w:val="24"/>
              </w:rPr>
              <w:t xml:space="preserve">Confirm that the application is </w:t>
            </w:r>
            <w:r>
              <w:rPr>
                <w:rStyle w:val="mqInternal"/>
                <w:noProof/>
                <w:szCs w:val="24"/>
              </w:rPr>
              <w:t>[1}</w:t>
            </w:r>
            <w:r>
              <w:rPr>
                <w:noProof/>
                <w:szCs w:val="24"/>
              </w:rPr>
              <w:t>Active</w:t>
            </w:r>
            <w:r>
              <w:rPr>
                <w:rStyle w:val="mqInternal"/>
                <w:noProof/>
                <w:szCs w:val="24"/>
              </w:rPr>
              <w:t>{2]</w:t>
            </w:r>
            <w:r>
              <w:rPr>
                <w:noProof/>
                <w:szCs w:val="24"/>
              </w:rPr>
              <w:t xml:space="preserve"> and </w:t>
            </w:r>
            <w:r>
              <w:rPr>
                <w:rStyle w:val="mqInternal"/>
                <w:noProof/>
                <w:szCs w:val="24"/>
              </w:rPr>
              <w:t>[1}</w:t>
            </w:r>
            <w:r>
              <w:rPr>
                <w:noProof/>
                <w:szCs w:val="24"/>
              </w:rPr>
              <w:t>Enabled</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アプリケーションがアクティブで</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有効であることを確認します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6620 </w:t>
            </w:r>
            <w:r>
              <w:rPr>
                <w:noProof/>
                <w:sz w:val="16"/>
              </w:rPr>
              <w:br/>
            </w:r>
            <w:r>
              <w:rPr>
                <w:noProof/>
                <w:sz w:val="2"/>
                <w:szCs w:val="24"/>
              </w:rPr>
              <w:t>178a7e7c-5968-4d0b-9089-3b1eaf300095</w:t>
            </w:r>
          </w:p>
        </w:tc>
        <w:tc>
          <w:tcPr>
            <w:tcW w:w="7407" w:type="dxa"/>
            <w:shd w:val="clear" w:color="auto" w:fill="F2F2F2" w:themeFill="background1" w:themeFillShade="F2"/>
          </w:tcPr>
          <w:p w:rsidR="00000000" w:rsidRDefault="007D3E85">
            <w:pPr>
              <w:rPr>
                <w:noProof/>
                <w:szCs w:val="24"/>
              </w:rPr>
            </w:pPr>
            <w:r>
              <w:rPr>
                <w:noProof/>
                <w:szCs w:val="24"/>
              </w:rPr>
              <w:t>Assign the Access Control Profile to an experience</w:t>
            </w:r>
          </w:p>
        </w:tc>
        <w:tc>
          <w:tcPr>
            <w:tcW w:w="7407" w:type="dxa"/>
          </w:tcPr>
          <w:p w:rsidR="00000000" w:rsidRDefault="007D3E85">
            <w:pPr>
              <w:rPr>
                <w:szCs w:val="24"/>
                <w:lang w:val="ja-JP"/>
              </w:rPr>
            </w:pPr>
            <w:r>
              <w:rPr>
                <w:rFonts w:ascii="MS Gothic" w:eastAsia="MS Gothic" w:hint="eastAsia"/>
                <w:szCs w:val="24"/>
                <w:lang w:val="ja-JP"/>
              </w:rPr>
              <w:t>エクスペリエンスにアクセスコントロ</w:t>
            </w:r>
            <w:r>
              <w:rPr>
                <w:rFonts w:ascii="MS Gothic" w:eastAsia="MS Gothic" w:hint="eastAsia"/>
                <w:szCs w:val="24"/>
                <w:lang w:val="ja-JP"/>
              </w:rPr>
              <w:t>ールプロファイルを割り当てる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6621 </w:t>
            </w:r>
            <w:r>
              <w:rPr>
                <w:noProof/>
                <w:sz w:val="16"/>
              </w:rPr>
              <w:br/>
            </w:r>
            <w:r>
              <w:rPr>
                <w:noProof/>
                <w:sz w:val="2"/>
                <w:szCs w:val="24"/>
              </w:rPr>
              <w:t>2900b357-1fba-4ec7-8e5c-b2bf9239763a</w:t>
            </w:r>
          </w:p>
        </w:tc>
        <w:tc>
          <w:tcPr>
            <w:tcW w:w="7407" w:type="dxa"/>
            <w:shd w:val="clear" w:color="auto" w:fill="F2F2F2" w:themeFill="background1" w:themeFillShade="F2"/>
          </w:tcPr>
          <w:p w:rsidR="00000000" w:rsidRDefault="007D3E85">
            <w:pPr>
              <w:rPr>
                <w:noProof/>
                <w:szCs w:val="24"/>
              </w:rPr>
            </w:pPr>
            <w:r>
              <w:rPr>
                <w:noProof/>
                <w:szCs w:val="24"/>
              </w:rPr>
              <w:t>The last step is to assign the Access Control Profile that was created to the experience(s) you want to secure.</w:t>
            </w:r>
          </w:p>
        </w:tc>
        <w:tc>
          <w:tcPr>
            <w:tcW w:w="7407" w:type="dxa"/>
          </w:tcPr>
          <w:p w:rsidR="00000000" w:rsidRDefault="007D3E85">
            <w:pPr>
              <w:rPr>
                <w:szCs w:val="24"/>
                <w:lang w:val="ja-JP"/>
              </w:rPr>
            </w:pPr>
            <w:r>
              <w:rPr>
                <w:rFonts w:ascii="MS Gothic" w:eastAsia="MS Gothic" w:hint="eastAsia"/>
                <w:szCs w:val="24"/>
                <w:lang w:val="ja-JP"/>
              </w:rPr>
              <w:t>最後の手順は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セキュリティ保護するエクスペリエンスに作成されたアクセス制御プロファイルを割り当てることです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6622 </w:t>
            </w:r>
            <w:r>
              <w:rPr>
                <w:noProof/>
                <w:sz w:val="16"/>
              </w:rPr>
              <w:br/>
            </w:r>
            <w:r>
              <w:rPr>
                <w:noProof/>
                <w:sz w:val="2"/>
                <w:szCs w:val="24"/>
              </w:rPr>
              <w:t>e0da152e-929f-42e3-9e2c-54826bc345da</w:t>
            </w:r>
          </w:p>
        </w:tc>
        <w:tc>
          <w:tcPr>
            <w:tcW w:w="7407" w:type="dxa"/>
            <w:shd w:val="clear" w:color="auto" w:fill="F2F2F2" w:themeFill="background1" w:themeFillShade="F2"/>
          </w:tcPr>
          <w:p w:rsidR="00000000" w:rsidRDefault="007D3E85">
            <w:pPr>
              <w:rPr>
                <w:noProof/>
                <w:szCs w:val="24"/>
              </w:rPr>
            </w:pPr>
            <w:r>
              <w:rPr>
                <w:noProof/>
                <w:szCs w:val="24"/>
              </w:rPr>
              <w:t>Return to Brightcove Gallery.</w:t>
            </w:r>
          </w:p>
        </w:tc>
        <w:tc>
          <w:tcPr>
            <w:tcW w:w="7407" w:type="dxa"/>
          </w:tcPr>
          <w:p w:rsidR="00000000" w:rsidRDefault="007D3E85">
            <w:pPr>
              <w:rPr>
                <w:szCs w:val="24"/>
                <w:lang w:val="ja-JP"/>
              </w:rPr>
            </w:pPr>
            <w:r>
              <w:rPr>
                <w:rFonts w:ascii="MS Gothic" w:eastAsia="MS Gothic" w:hint="eastAsia"/>
                <w:szCs w:val="24"/>
                <w:lang w:val="ja-JP"/>
              </w:rPr>
              <w:t>ブライトコーブギャラリーに戻ります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6623 </w:t>
            </w:r>
            <w:r>
              <w:rPr>
                <w:noProof/>
                <w:sz w:val="16"/>
              </w:rPr>
              <w:br/>
            </w:r>
            <w:r>
              <w:rPr>
                <w:noProof/>
                <w:sz w:val="2"/>
                <w:szCs w:val="24"/>
              </w:rPr>
              <w:t>e2a41759-f4c9-4846-912f-78b48a455954</w:t>
            </w:r>
          </w:p>
        </w:tc>
        <w:tc>
          <w:tcPr>
            <w:tcW w:w="7407" w:type="dxa"/>
            <w:shd w:val="clear" w:color="auto" w:fill="F2F2F2" w:themeFill="background1" w:themeFillShade="F2"/>
          </w:tcPr>
          <w:p w:rsidR="00000000" w:rsidRDefault="007D3E85">
            <w:pPr>
              <w:rPr>
                <w:noProof/>
                <w:szCs w:val="24"/>
              </w:rPr>
            </w:pPr>
            <w:r>
              <w:rPr>
                <w:noProof/>
                <w:szCs w:val="24"/>
              </w:rPr>
              <w:t>Edit the experience you want to secure.</w:t>
            </w:r>
          </w:p>
        </w:tc>
        <w:tc>
          <w:tcPr>
            <w:tcW w:w="7407" w:type="dxa"/>
          </w:tcPr>
          <w:p w:rsidR="00000000" w:rsidRDefault="007D3E85">
            <w:pPr>
              <w:rPr>
                <w:szCs w:val="24"/>
                <w:lang w:val="ja-JP"/>
              </w:rPr>
            </w:pPr>
            <w:r>
              <w:rPr>
                <w:rFonts w:ascii="MS Gothic" w:eastAsia="MS Gothic" w:hint="eastAsia"/>
                <w:szCs w:val="24"/>
                <w:lang w:val="ja-JP"/>
              </w:rPr>
              <w:t>セキュリティで保護したいエクスペリエンスを編集します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6624 </w:t>
            </w:r>
            <w:r>
              <w:rPr>
                <w:noProof/>
                <w:sz w:val="16"/>
              </w:rPr>
              <w:br/>
            </w:r>
            <w:r>
              <w:rPr>
                <w:noProof/>
                <w:sz w:val="2"/>
                <w:szCs w:val="24"/>
              </w:rPr>
              <w:t>22acb7f8-feb6-4f6c-b134-de33a60c15c2</w:t>
            </w:r>
          </w:p>
        </w:tc>
        <w:tc>
          <w:tcPr>
            <w:tcW w:w="7407" w:type="dxa"/>
            <w:shd w:val="clear" w:color="auto" w:fill="F2F2F2" w:themeFill="background1" w:themeFillShade="F2"/>
          </w:tcPr>
          <w:p w:rsidR="00000000" w:rsidRDefault="007D3E85">
            <w:pPr>
              <w:rPr>
                <w:noProof/>
                <w:szCs w:val="24"/>
              </w:rPr>
            </w:pPr>
            <w:r>
              <w:rPr>
                <w:noProof/>
                <w:szCs w:val="24"/>
              </w:rPr>
              <w:t>In the left na</w:t>
            </w:r>
            <w:r>
              <w:rPr>
                <w:noProof/>
                <w:szCs w:val="24"/>
              </w:rPr>
              <w:t xml:space="preserve">vigation, click </w:t>
            </w:r>
            <w:r>
              <w:rPr>
                <w:rStyle w:val="mqInternal"/>
                <w:noProof/>
                <w:szCs w:val="24"/>
              </w:rPr>
              <w:t>[1}</w:t>
            </w:r>
            <w:r>
              <w:rPr>
                <w:noProof/>
                <w:szCs w:val="24"/>
              </w:rPr>
              <w:t>SITE CONFIGURATION &gt; Access Control</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サイトの構成</w:t>
            </w:r>
            <w:r>
              <w:rPr>
                <w:szCs w:val="24"/>
                <w:lang w:val="ja-JP"/>
              </w:rPr>
              <w:t>] &gt; \[</w:t>
            </w:r>
            <w:r>
              <w:rPr>
                <w:rFonts w:ascii="MS Gothic" w:eastAsia="MS Gothic" w:hint="eastAsia"/>
                <w:szCs w:val="24"/>
                <w:lang w:val="ja-JP"/>
              </w:rPr>
              <w:t>アクセスコントロール</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6625 </w:t>
            </w:r>
            <w:r>
              <w:rPr>
                <w:noProof/>
                <w:sz w:val="16"/>
              </w:rPr>
              <w:br/>
            </w:r>
            <w:r>
              <w:rPr>
                <w:noProof/>
                <w:sz w:val="2"/>
                <w:szCs w:val="24"/>
              </w:rPr>
              <w:t>5aa8ed49-e3ab-43b7-b7fc-0fa5ca03e754</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Access Control Profile</w:t>
            </w:r>
            <w:r>
              <w:rPr>
                <w:rStyle w:val="mqInternal"/>
                <w:noProof/>
                <w:szCs w:val="24"/>
              </w:rPr>
              <w:t>{2]</w:t>
            </w:r>
            <w:r>
              <w:rPr>
                <w:noProof/>
                <w:szCs w:val="24"/>
              </w:rPr>
              <w:t xml:space="preserve"> that is associated with the PingOne SSO configuration.</w:t>
            </w:r>
          </w:p>
        </w:tc>
        <w:tc>
          <w:tcPr>
            <w:tcW w:w="7407" w:type="dxa"/>
          </w:tcPr>
          <w:p w:rsidR="00000000" w:rsidRDefault="007D3E85">
            <w:pPr>
              <w:rPr>
                <w:szCs w:val="24"/>
                <w:lang w:val="ja-JP"/>
              </w:rPr>
            </w:pPr>
            <w:r>
              <w:rPr>
                <w:szCs w:val="24"/>
                <w:lang w:val="ja-JP"/>
              </w:rPr>
              <w:t xml:space="preserve">PingOne SSO </w:t>
            </w:r>
            <w:r>
              <w:rPr>
                <w:rStyle w:val="mqInternal"/>
                <w:noProof/>
                <w:szCs w:val="24"/>
                <w:lang w:val="ja-JP"/>
              </w:rPr>
              <w:t>[1}</w:t>
            </w:r>
            <w:r>
              <w:rPr>
                <w:rFonts w:ascii="MS Gothic" w:eastAsia="MS Gothic" w:hint="eastAsia"/>
                <w:szCs w:val="24"/>
                <w:lang w:val="ja-JP"/>
              </w:rPr>
              <w:t>構成に関連付けられているアクセス制御プロファイルを選択します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6626 </w:t>
            </w:r>
            <w:r>
              <w:rPr>
                <w:noProof/>
                <w:sz w:val="16"/>
              </w:rPr>
              <w:br/>
            </w:r>
            <w:r>
              <w:rPr>
                <w:noProof/>
                <w:sz w:val="2"/>
                <w:szCs w:val="24"/>
              </w:rPr>
              <w:t>e2cccb0b-1ec5-485a-8cc4-ffe0d104ac16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6627 </w:t>
            </w:r>
            <w:r>
              <w:rPr>
                <w:noProof/>
                <w:sz w:val="16"/>
              </w:rPr>
              <w:br/>
            </w:r>
            <w:r>
              <w:rPr>
                <w:noProof/>
                <w:sz w:val="2"/>
                <w:szCs w:val="24"/>
              </w:rPr>
              <w:t>2d5ba93b-01e3-458f-8759-e389aabfad45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Publish</w:t>
            </w:r>
            <w:r>
              <w:rPr>
                <w:rStyle w:val="mqInternal"/>
                <w:noProof/>
                <w:szCs w:val="24"/>
              </w:rPr>
              <w:t>{2]</w:t>
            </w:r>
            <w:r>
              <w:rPr>
                <w:noProof/>
                <w:szCs w:val="24"/>
              </w:rPr>
              <w:t xml:space="preserve"> the experience.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エクスペリエンスを公開します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6628 </w:t>
            </w:r>
            <w:r>
              <w:rPr>
                <w:noProof/>
                <w:sz w:val="16"/>
              </w:rPr>
              <w:br/>
            </w:r>
            <w:r>
              <w:rPr>
                <w:noProof/>
                <w:sz w:val="2"/>
                <w:szCs w:val="24"/>
              </w:rPr>
              <w:t>a5cff8b7-05e8-4170-b234-b7ff51d99284</w:t>
            </w:r>
          </w:p>
        </w:tc>
        <w:tc>
          <w:tcPr>
            <w:tcW w:w="7407" w:type="dxa"/>
            <w:shd w:val="clear" w:color="auto" w:fill="F2F2F2" w:themeFill="background1" w:themeFillShade="F2"/>
          </w:tcPr>
          <w:p w:rsidR="00000000" w:rsidRDefault="007D3E85">
            <w:pPr>
              <w:rPr>
                <w:noProof/>
                <w:szCs w:val="24"/>
              </w:rPr>
            </w:pPr>
            <w:r>
              <w:rPr>
                <w:noProof/>
                <w:szCs w:val="24"/>
              </w:rPr>
              <w:t>When you access the experience, you should be prompted by PingOne to login.</w:t>
            </w:r>
          </w:p>
        </w:tc>
        <w:tc>
          <w:tcPr>
            <w:tcW w:w="7407" w:type="dxa"/>
          </w:tcPr>
          <w:p w:rsidR="00000000" w:rsidRDefault="007D3E85">
            <w:pPr>
              <w:rPr>
                <w:szCs w:val="24"/>
                <w:lang w:val="ja-JP"/>
              </w:rPr>
            </w:pPr>
            <w:r>
              <w:rPr>
                <w:rFonts w:ascii="MS Gothic" w:eastAsia="MS Gothic" w:hint="eastAsia"/>
                <w:szCs w:val="24"/>
                <w:lang w:val="ja-JP"/>
              </w:rPr>
              <w:t>エクスペリエンスにアクセスすると</w:t>
            </w:r>
            <w:r>
              <w:rPr>
                <w:rFonts w:ascii="Microsoft YaHei UI" w:eastAsia="Microsoft YaHei UI" w:hAnsi="Microsoft YaHei UI" w:cs="Microsoft YaHei UI" w:hint="eastAsia"/>
                <w:szCs w:val="24"/>
                <w:lang w:val="ja-JP"/>
              </w:rPr>
              <w:t>、</w:t>
            </w:r>
            <w:r>
              <w:rPr>
                <w:szCs w:val="24"/>
                <w:lang w:val="ja-JP"/>
              </w:rPr>
              <w:t xml:space="preserve">PingOne </w:t>
            </w:r>
            <w:r>
              <w:rPr>
                <w:rFonts w:ascii="MS Gothic" w:eastAsia="MS Gothic" w:hint="eastAsia"/>
                <w:szCs w:val="24"/>
                <w:lang w:val="ja-JP"/>
              </w:rPr>
              <w:t>でログインするように求められます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662</w:t>
            </w:r>
            <w:r>
              <w:rPr>
                <w:noProof/>
                <w:sz w:val="16"/>
                <w:szCs w:val="24"/>
              </w:rPr>
              <w:t xml:space="preserve">9 </w:t>
            </w:r>
            <w:r>
              <w:rPr>
                <w:noProof/>
                <w:sz w:val="16"/>
              </w:rPr>
              <w:br/>
            </w:r>
            <w:r>
              <w:rPr>
                <w:noProof/>
                <w:sz w:val="2"/>
                <w:szCs w:val="24"/>
              </w:rPr>
              <w:t>705a917a-2c70-4c8b-a80a-db328b0012ba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6630 </w:t>
            </w:r>
            <w:r>
              <w:rPr>
                <w:noProof/>
                <w:sz w:val="16"/>
              </w:rPr>
              <w:br/>
            </w:r>
            <w:r>
              <w:rPr>
                <w:noProof/>
                <w:sz w:val="2"/>
                <w:szCs w:val="24"/>
              </w:rPr>
              <w:t>30f0172c-f1e7-4da0-8989-5cfa444b1f8e</w:t>
            </w:r>
          </w:p>
        </w:tc>
        <w:tc>
          <w:tcPr>
            <w:tcW w:w="7407" w:type="dxa"/>
            <w:shd w:val="clear" w:color="auto" w:fill="F2F2F2" w:themeFill="background1" w:themeFillShade="F2"/>
          </w:tcPr>
          <w:p w:rsidR="00000000" w:rsidRDefault="007D3E85">
            <w:pPr>
              <w:rPr>
                <w:noProof/>
                <w:szCs w:val="24"/>
              </w:rPr>
            </w:pPr>
            <w:r>
              <w:rPr>
                <w:noProof/>
                <w:szCs w:val="24"/>
              </w:rPr>
              <w:t xml:space="preserve">Securing a Portal Experience with Auth0 </w:t>
            </w:r>
            <w:r>
              <w:rPr>
                <w:rStyle w:val="mqInternal"/>
                <w:noProof/>
                <w:szCs w:val="24"/>
              </w:rPr>
              <w:t>[1]</w:t>
            </w:r>
            <w:r>
              <w:rPr>
                <w:noProof/>
                <w:szCs w:val="24"/>
              </w:rPr>
              <w:t>---</w:t>
            </w:r>
          </w:p>
        </w:tc>
        <w:tc>
          <w:tcPr>
            <w:tcW w:w="7407" w:type="dxa"/>
          </w:tcPr>
          <w:p w:rsidR="00000000" w:rsidRDefault="007D3E85">
            <w:pPr>
              <w:rPr>
                <w:szCs w:val="24"/>
                <w:lang w:val="ja-JP"/>
              </w:rPr>
            </w:pPr>
            <w:r>
              <w:rPr>
                <w:szCs w:val="24"/>
                <w:lang w:val="ja-JP"/>
              </w:rPr>
              <w:t xml:space="preserve">Auth0 </w:t>
            </w:r>
            <w:r>
              <w:rPr>
                <w:rFonts w:ascii="MS Gothic" w:eastAsia="MS Gothic" w:hint="eastAsia"/>
                <w:szCs w:val="24"/>
                <w:lang w:val="ja-JP"/>
              </w:rPr>
              <w:t>によるポータル・エクスペリエンスの保護</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6631 </w:t>
            </w:r>
            <w:r>
              <w:rPr>
                <w:noProof/>
                <w:sz w:val="16"/>
              </w:rPr>
              <w:br/>
            </w:r>
            <w:r>
              <w:rPr>
                <w:noProof/>
                <w:sz w:val="2"/>
                <w:szCs w:val="24"/>
              </w:rPr>
              <w:t>1d178503-2eea-4a31-a3cc-a69731512bee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Securing a Portal Experience with Auth0</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Auth0 </w:t>
            </w:r>
            <w:r>
              <w:rPr>
                <w:rFonts w:ascii="MS Gothic" w:eastAsia="MS Gothic" w:hint="eastAsia"/>
                <w:szCs w:val="24"/>
                <w:lang w:val="ja-JP"/>
              </w:rPr>
              <w:t>でのポータル・エクスペリエンスの保護</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6632 </w:t>
            </w:r>
            <w:r>
              <w:rPr>
                <w:noProof/>
                <w:sz w:val="16"/>
              </w:rPr>
              <w:br/>
            </w:r>
            <w:r>
              <w:rPr>
                <w:noProof/>
                <w:sz w:val="2"/>
                <w:szCs w:val="24"/>
              </w:rPr>
              <w:t>be3aaa84-3e19-4270-80a4-69d6b576dc9c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6633 </w:t>
            </w:r>
            <w:r>
              <w:rPr>
                <w:noProof/>
                <w:sz w:val="16"/>
              </w:rPr>
              <w:br/>
            </w:r>
            <w:r>
              <w:rPr>
                <w:noProof/>
                <w:sz w:val="2"/>
                <w:szCs w:val="24"/>
              </w:rPr>
              <w:t>58b09638-cc55-4510-a56a-32c6b3719864</w:t>
            </w:r>
          </w:p>
        </w:tc>
        <w:tc>
          <w:tcPr>
            <w:tcW w:w="7407" w:type="dxa"/>
            <w:shd w:val="clear" w:color="auto" w:fill="F2F2F2" w:themeFill="background1" w:themeFillShade="F2"/>
          </w:tcPr>
          <w:p w:rsidR="00000000" w:rsidRDefault="007D3E85">
            <w:pPr>
              <w:rPr>
                <w:noProof/>
                <w:szCs w:val="24"/>
              </w:rPr>
            </w:pPr>
            <w:r>
              <w:rPr>
                <w:noProof/>
                <w:szCs w:val="24"/>
              </w:rPr>
              <w:t>When an experience is secured using SSO, users will be required to authenticate before they can access the experience.</w:t>
            </w:r>
          </w:p>
        </w:tc>
        <w:tc>
          <w:tcPr>
            <w:tcW w:w="7407" w:type="dxa"/>
          </w:tcPr>
          <w:p w:rsidR="00000000" w:rsidRDefault="007D3E85">
            <w:pPr>
              <w:rPr>
                <w:szCs w:val="24"/>
                <w:lang w:val="ja-JP"/>
              </w:rPr>
            </w:pPr>
            <w:r>
              <w:rPr>
                <w:szCs w:val="24"/>
                <w:lang w:val="ja-JP"/>
              </w:rPr>
              <w:t xml:space="preserve">SSO </w:t>
            </w:r>
            <w:r>
              <w:rPr>
                <w:rFonts w:ascii="MS Gothic" w:eastAsia="MS Gothic" w:hint="eastAsia"/>
                <w:szCs w:val="24"/>
                <w:lang w:val="ja-JP"/>
              </w:rPr>
              <w:t>を使用してエクスペリエンスをセキュリティで保護すると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ユーザーはエクスペリエンスにアクセスする前に認証を受ける必要があります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6634 </w:t>
            </w:r>
            <w:r>
              <w:rPr>
                <w:noProof/>
                <w:sz w:val="16"/>
              </w:rPr>
              <w:br/>
            </w:r>
            <w:r>
              <w:rPr>
                <w:noProof/>
                <w:sz w:val="2"/>
                <w:szCs w:val="24"/>
              </w:rPr>
              <w:t>95b928af-965a-46a8-8ef0-ac3739dbed9d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6635 </w:t>
            </w:r>
            <w:r>
              <w:rPr>
                <w:noProof/>
                <w:sz w:val="16"/>
              </w:rPr>
              <w:br/>
            </w:r>
            <w:r>
              <w:rPr>
                <w:noProof/>
                <w:sz w:val="2"/>
                <w:szCs w:val="24"/>
              </w:rPr>
              <w:t>909</w:t>
            </w:r>
            <w:r>
              <w:rPr>
                <w:noProof/>
                <w:sz w:val="2"/>
                <w:szCs w:val="24"/>
              </w:rPr>
              <w:t>55e0d-93c0-4c08-a3ef-5bd2e447a5a0</w:t>
            </w:r>
          </w:p>
        </w:tc>
        <w:tc>
          <w:tcPr>
            <w:tcW w:w="7407" w:type="dxa"/>
            <w:shd w:val="clear" w:color="auto" w:fill="F2F2F2" w:themeFill="background1" w:themeFillShade="F2"/>
          </w:tcPr>
          <w:p w:rsidR="00000000" w:rsidRDefault="007D3E85">
            <w:pPr>
              <w:rPr>
                <w:noProof/>
                <w:szCs w:val="24"/>
              </w:rPr>
            </w:pPr>
            <w:r>
              <w:rPr>
                <w:noProof/>
                <w:szCs w:val="24"/>
              </w:rPr>
              <w:t xml:space="preserve">The steps and images in this topic are using the </w:t>
            </w:r>
            <w:r>
              <w:rPr>
                <w:rStyle w:val="mqInternal"/>
                <w:noProof/>
                <w:szCs w:val="24"/>
              </w:rPr>
              <w:t>[1}</w:t>
            </w:r>
            <w:r>
              <w:rPr>
                <w:noProof/>
                <w:szCs w:val="24"/>
              </w:rPr>
              <w:t>trial version</w:t>
            </w:r>
            <w:r>
              <w:rPr>
                <w:rStyle w:val="mqInternal"/>
                <w:noProof/>
                <w:szCs w:val="24"/>
              </w:rPr>
              <w:t>{2]</w:t>
            </w:r>
            <w:r>
              <w:rPr>
                <w:noProof/>
                <w:szCs w:val="24"/>
              </w:rPr>
              <w:t xml:space="preserve"> of Auth0.</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このトピックの手順と画像は</w:t>
            </w:r>
            <w:r>
              <w:rPr>
                <w:rFonts w:ascii="Microsoft YaHei UI" w:eastAsia="Microsoft YaHei UI" w:hAnsi="Microsoft YaHei UI" w:cs="Microsoft YaHei UI" w:hint="eastAsia"/>
                <w:szCs w:val="24"/>
                <w:lang w:val="ja-JP"/>
              </w:rPr>
              <w:t>、</w:t>
            </w:r>
            <w:r>
              <w:rPr>
                <w:szCs w:val="24"/>
                <w:lang w:val="ja-JP"/>
              </w:rPr>
              <w:t xml:space="preserve">Auth0 </w:t>
            </w:r>
            <w:r>
              <w:rPr>
                <w:rStyle w:val="mqInternal"/>
                <w:noProof/>
                <w:szCs w:val="24"/>
                <w:lang w:val="ja-JP"/>
              </w:rPr>
              <w:t>[1}{2]</w:t>
            </w:r>
            <w:r>
              <w:rPr>
                <w:rFonts w:ascii="MS Gothic" w:eastAsia="MS Gothic" w:hint="eastAsia"/>
                <w:szCs w:val="24"/>
                <w:lang w:val="ja-JP"/>
              </w:rPr>
              <w:t>の試用版を使用しています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6636 </w:t>
            </w:r>
            <w:r>
              <w:rPr>
                <w:noProof/>
                <w:sz w:val="16"/>
              </w:rPr>
              <w:br/>
            </w:r>
            <w:r>
              <w:rPr>
                <w:noProof/>
                <w:sz w:val="2"/>
                <w:szCs w:val="24"/>
              </w:rPr>
              <w:t>286a59e8-f139-47f1-ab68-156073956221</w:t>
            </w:r>
          </w:p>
        </w:tc>
        <w:tc>
          <w:tcPr>
            <w:tcW w:w="7407" w:type="dxa"/>
            <w:shd w:val="clear" w:color="auto" w:fill="F2F2F2" w:themeFill="background1" w:themeFillShade="F2"/>
          </w:tcPr>
          <w:p w:rsidR="00000000" w:rsidRDefault="007D3E85">
            <w:pPr>
              <w:rPr>
                <w:noProof/>
                <w:szCs w:val="24"/>
              </w:rPr>
            </w:pPr>
            <w:r>
              <w:rPr>
                <w:noProof/>
                <w:szCs w:val="24"/>
              </w:rPr>
              <w:t>The steps in this topic assumed you have created a Auth0 trial account and have confirmed your account through email.</w:t>
            </w:r>
          </w:p>
        </w:tc>
        <w:tc>
          <w:tcPr>
            <w:tcW w:w="7407" w:type="dxa"/>
          </w:tcPr>
          <w:p w:rsidR="00000000" w:rsidRDefault="007D3E85">
            <w:pPr>
              <w:rPr>
                <w:szCs w:val="24"/>
                <w:lang w:val="ja-JP"/>
              </w:rPr>
            </w:pPr>
            <w:r>
              <w:rPr>
                <w:rFonts w:ascii="MS Gothic" w:eastAsia="MS Gothic" w:hint="eastAsia"/>
                <w:szCs w:val="24"/>
                <w:lang w:val="ja-JP"/>
              </w:rPr>
              <w:t>このトピックの手順では</w:t>
            </w:r>
            <w:r>
              <w:rPr>
                <w:rFonts w:ascii="Microsoft YaHei UI" w:eastAsia="Microsoft YaHei UI" w:hAnsi="Microsoft YaHei UI" w:cs="Microsoft YaHei UI" w:hint="eastAsia"/>
                <w:szCs w:val="24"/>
                <w:lang w:val="ja-JP"/>
              </w:rPr>
              <w:t>、</w:t>
            </w:r>
            <w:r>
              <w:rPr>
                <w:szCs w:val="24"/>
                <w:lang w:val="ja-JP"/>
              </w:rPr>
              <w:t xml:space="preserve">Auth0 </w:t>
            </w:r>
            <w:r>
              <w:rPr>
                <w:rFonts w:ascii="MS Gothic" w:eastAsia="MS Gothic" w:hint="eastAsia"/>
                <w:szCs w:val="24"/>
                <w:lang w:val="ja-JP"/>
              </w:rPr>
              <w:t>トライアルアカウントを作成し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電子メールでアカウントを確認していることを前提としています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6637 </w:t>
            </w:r>
            <w:r>
              <w:rPr>
                <w:noProof/>
                <w:sz w:val="16"/>
              </w:rPr>
              <w:br/>
            </w:r>
            <w:r>
              <w:rPr>
                <w:noProof/>
                <w:sz w:val="2"/>
                <w:szCs w:val="24"/>
              </w:rPr>
              <w:t>519195d0-8349-4ae4-bf9b-46ae92c939eb</w:t>
            </w:r>
          </w:p>
        </w:tc>
        <w:tc>
          <w:tcPr>
            <w:tcW w:w="7407" w:type="dxa"/>
            <w:shd w:val="clear" w:color="auto" w:fill="F2F2F2" w:themeFill="background1" w:themeFillShade="F2"/>
          </w:tcPr>
          <w:p w:rsidR="00000000" w:rsidRDefault="007D3E85">
            <w:pPr>
              <w:rPr>
                <w:noProof/>
                <w:szCs w:val="24"/>
              </w:rPr>
            </w:pPr>
            <w:r>
              <w:rPr>
                <w:noProof/>
                <w:szCs w:val="24"/>
              </w:rPr>
              <w:t>Creating an Access Control Profile</w:t>
            </w:r>
          </w:p>
        </w:tc>
        <w:tc>
          <w:tcPr>
            <w:tcW w:w="7407" w:type="dxa"/>
          </w:tcPr>
          <w:p w:rsidR="00000000" w:rsidRDefault="007D3E85">
            <w:pPr>
              <w:rPr>
                <w:szCs w:val="24"/>
                <w:lang w:val="ja-JP"/>
              </w:rPr>
            </w:pPr>
            <w:r>
              <w:rPr>
                <w:rFonts w:ascii="MS Gothic" w:eastAsia="MS Gothic" w:hint="eastAsia"/>
                <w:szCs w:val="24"/>
                <w:lang w:val="ja-JP"/>
              </w:rPr>
              <w:t>アクセス制御プロファイルの作成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6638 </w:t>
            </w:r>
            <w:r>
              <w:rPr>
                <w:noProof/>
                <w:sz w:val="16"/>
              </w:rPr>
              <w:br/>
            </w:r>
            <w:r>
              <w:rPr>
                <w:noProof/>
                <w:sz w:val="2"/>
                <w:szCs w:val="24"/>
              </w:rPr>
              <w:t>70c338d6-bbdf-4d27-bf3f-091c0dad7cd0</w:t>
            </w:r>
          </w:p>
        </w:tc>
        <w:tc>
          <w:tcPr>
            <w:tcW w:w="7407" w:type="dxa"/>
            <w:shd w:val="clear" w:color="auto" w:fill="F2F2F2" w:themeFill="background1" w:themeFillShade="F2"/>
          </w:tcPr>
          <w:p w:rsidR="00000000" w:rsidRDefault="007D3E85">
            <w:pPr>
              <w:rPr>
                <w:noProof/>
                <w:szCs w:val="24"/>
              </w:rPr>
            </w:pPr>
            <w:r>
              <w:rPr>
                <w:noProof/>
                <w:szCs w:val="24"/>
              </w:rPr>
              <w:t>You need to create an Access Control Profile that will be used to secure any experiences you want to secure using SSO.</w:t>
            </w:r>
          </w:p>
        </w:tc>
        <w:tc>
          <w:tcPr>
            <w:tcW w:w="7407" w:type="dxa"/>
          </w:tcPr>
          <w:p w:rsidR="00000000" w:rsidRDefault="007D3E85">
            <w:pPr>
              <w:rPr>
                <w:szCs w:val="24"/>
                <w:lang w:val="ja-JP"/>
              </w:rPr>
            </w:pPr>
            <w:r>
              <w:rPr>
                <w:szCs w:val="24"/>
                <w:lang w:val="ja-JP"/>
              </w:rPr>
              <w:t xml:space="preserve">SSO </w:t>
            </w:r>
            <w:r>
              <w:rPr>
                <w:rFonts w:ascii="MS Gothic" w:eastAsia="MS Gothic" w:hint="eastAsia"/>
                <w:szCs w:val="24"/>
                <w:lang w:val="ja-JP"/>
              </w:rPr>
              <w:t>を</w:t>
            </w:r>
            <w:r>
              <w:rPr>
                <w:rFonts w:ascii="MS Gothic" w:eastAsia="MS Gothic" w:hint="eastAsia"/>
                <w:szCs w:val="24"/>
                <w:lang w:val="ja-JP"/>
              </w:rPr>
              <w:t>使用してセキュリティで保護したいエクスペリエンスをセキュリティで保護するために使用されるアクセス制御プロファイルを作成する必要があります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6639 </w:t>
            </w:r>
            <w:r>
              <w:rPr>
                <w:noProof/>
                <w:sz w:val="16"/>
              </w:rPr>
              <w:br/>
            </w:r>
            <w:r>
              <w:rPr>
                <w:noProof/>
                <w:sz w:val="2"/>
                <w:szCs w:val="24"/>
              </w:rPr>
              <w:t>61c4f537-da8b-4d95-9341-9f9319d7f38b</w:t>
            </w:r>
          </w:p>
        </w:tc>
        <w:tc>
          <w:tcPr>
            <w:tcW w:w="7407" w:type="dxa"/>
            <w:shd w:val="clear" w:color="auto" w:fill="F2F2F2" w:themeFill="background1" w:themeFillShade="F2"/>
          </w:tcPr>
          <w:p w:rsidR="00000000" w:rsidRDefault="007D3E85">
            <w:pPr>
              <w:rPr>
                <w:noProof/>
                <w:szCs w:val="24"/>
              </w:rPr>
            </w:pPr>
            <w:r>
              <w:rPr>
                <w:noProof/>
                <w:szCs w:val="24"/>
              </w:rPr>
              <w:t>Log in to Video Cloud Studio.</w:t>
            </w:r>
          </w:p>
        </w:tc>
        <w:tc>
          <w:tcPr>
            <w:tcW w:w="7407" w:type="dxa"/>
          </w:tcPr>
          <w:p w:rsidR="00000000" w:rsidRDefault="007D3E85">
            <w:pPr>
              <w:rPr>
                <w:szCs w:val="24"/>
                <w:lang w:val="ja-JP"/>
              </w:rPr>
            </w:pPr>
            <w:r>
              <w:rPr>
                <w:rFonts w:ascii="MS Gothic" w:eastAsia="MS Gothic" w:hint="eastAsia"/>
                <w:szCs w:val="24"/>
                <w:lang w:val="ja-JP"/>
              </w:rPr>
              <w:t>ビデオクラウドスタジオにログインします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6640 </w:t>
            </w:r>
            <w:r>
              <w:rPr>
                <w:noProof/>
                <w:sz w:val="16"/>
              </w:rPr>
              <w:br/>
            </w:r>
            <w:r>
              <w:rPr>
                <w:noProof/>
                <w:sz w:val="2"/>
                <w:szCs w:val="24"/>
              </w:rPr>
              <w:t>55faa450-1042-47fe-b674-ec842794462e</w:t>
            </w:r>
          </w:p>
        </w:tc>
        <w:tc>
          <w:tcPr>
            <w:tcW w:w="7407" w:type="dxa"/>
            <w:shd w:val="clear" w:color="auto" w:fill="F2F2F2" w:themeFill="background1" w:themeFillShade="F2"/>
          </w:tcPr>
          <w:p w:rsidR="00000000" w:rsidRDefault="007D3E85">
            <w:pPr>
              <w:rPr>
                <w:noProof/>
                <w:szCs w:val="24"/>
              </w:rPr>
            </w:pPr>
            <w:r>
              <w:rPr>
                <w:noProof/>
                <w:szCs w:val="24"/>
              </w:rPr>
              <w:t xml:space="preserve">Open the </w:t>
            </w:r>
            <w:r>
              <w:rPr>
                <w:rStyle w:val="mqInternal"/>
                <w:noProof/>
                <w:szCs w:val="24"/>
              </w:rPr>
              <w:t>[1}</w:t>
            </w:r>
            <w:r>
              <w:rPr>
                <w:noProof/>
                <w:szCs w:val="24"/>
              </w:rPr>
              <w:t>Gallery</w:t>
            </w:r>
            <w:r>
              <w:rPr>
                <w:rStyle w:val="mqInternal"/>
                <w:noProof/>
                <w:szCs w:val="24"/>
              </w:rPr>
              <w:t>{2]</w:t>
            </w:r>
            <w:r>
              <w:rPr>
                <w:noProof/>
                <w:szCs w:val="24"/>
              </w:rPr>
              <w:t xml:space="preserve"> module.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ギャラリーモジュール</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6641 </w:t>
            </w:r>
            <w:r>
              <w:rPr>
                <w:noProof/>
                <w:sz w:val="16"/>
              </w:rPr>
              <w:br/>
            </w:r>
            <w:r>
              <w:rPr>
                <w:noProof/>
                <w:sz w:val="2"/>
                <w:szCs w:val="24"/>
              </w:rPr>
              <w:t>5217a6b3-44be-42cd-bd0f-474b878608ce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Settings</w:t>
            </w:r>
            <w:r>
              <w:rPr>
                <w:rStyle w:val="mqInternal"/>
                <w:noProof/>
                <w:szCs w:val="24"/>
              </w:rPr>
              <w:t>{2]</w:t>
            </w:r>
            <w:r>
              <w:rPr>
                <w:noProof/>
                <w:szCs w:val="24"/>
              </w:rPr>
              <w:t xml:space="preserve"> in the header.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ヘッダーに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6642 </w:t>
            </w:r>
            <w:r>
              <w:rPr>
                <w:noProof/>
                <w:sz w:val="16"/>
              </w:rPr>
              <w:br/>
            </w:r>
            <w:r>
              <w:rPr>
                <w:noProof/>
                <w:sz w:val="2"/>
                <w:szCs w:val="24"/>
              </w:rPr>
              <w:t>0754af9f-0869-47d1-9fad-77d465bf8506</w:t>
            </w:r>
          </w:p>
        </w:tc>
        <w:tc>
          <w:tcPr>
            <w:tcW w:w="7407" w:type="dxa"/>
            <w:shd w:val="clear" w:color="auto" w:fill="F2F2F2" w:themeFill="background1" w:themeFillShade="F2"/>
          </w:tcPr>
          <w:p w:rsidR="00000000" w:rsidRDefault="007D3E85">
            <w:pPr>
              <w:rPr>
                <w:noProof/>
                <w:szCs w:val="24"/>
              </w:rPr>
            </w:pPr>
            <w:r>
              <w:rPr>
                <w:noProof/>
                <w:szCs w:val="24"/>
              </w:rPr>
              <w:t xml:space="preserve">In the left navigation click </w:t>
            </w:r>
            <w:r>
              <w:rPr>
                <w:rStyle w:val="mqInternal"/>
                <w:noProof/>
                <w:szCs w:val="24"/>
              </w:rPr>
              <w:t>[1}</w:t>
            </w:r>
            <w:r>
              <w:rPr>
                <w:noProof/>
                <w:szCs w:val="24"/>
              </w:rPr>
              <w:t>Access Control Profiles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アクセス制御プロファイル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6643 </w:t>
            </w:r>
            <w:r>
              <w:rPr>
                <w:noProof/>
                <w:sz w:val="16"/>
              </w:rPr>
              <w:br/>
            </w:r>
            <w:r>
              <w:rPr>
                <w:noProof/>
                <w:sz w:val="2"/>
                <w:szCs w:val="24"/>
              </w:rPr>
              <w:t>55f12ef2-76d8-416e-86dc-350e9954a18b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 Profile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プロファイルの作成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6644 </w:t>
            </w:r>
            <w:r>
              <w:rPr>
                <w:noProof/>
                <w:sz w:val="16"/>
              </w:rPr>
              <w:br/>
            </w:r>
            <w:r>
              <w:rPr>
                <w:noProof/>
                <w:sz w:val="2"/>
                <w:szCs w:val="24"/>
              </w:rPr>
              <w:t>ae11b3d0-658f-46ef-8cbf-f7c88fbf78a3</w:t>
            </w:r>
          </w:p>
        </w:tc>
        <w:tc>
          <w:tcPr>
            <w:tcW w:w="7407" w:type="dxa"/>
            <w:shd w:val="clear" w:color="auto" w:fill="F2F2F2" w:themeFill="background1" w:themeFillShade="F2"/>
          </w:tcPr>
          <w:p w:rsidR="00000000" w:rsidRDefault="007D3E85">
            <w:pPr>
              <w:rPr>
                <w:noProof/>
                <w:szCs w:val="24"/>
              </w:rPr>
            </w:pPr>
            <w:r>
              <w:rPr>
                <w:noProof/>
                <w:szCs w:val="24"/>
              </w:rPr>
              <w:t xml:space="preserve">Give the profile a </w:t>
            </w:r>
            <w:r>
              <w:rPr>
                <w:rStyle w:val="mqInternal"/>
                <w:noProof/>
                <w:szCs w:val="24"/>
              </w:rPr>
              <w:t>[1}</w:t>
            </w:r>
            <w:r>
              <w:rPr>
                <w:noProof/>
                <w:szCs w:val="24"/>
              </w:rPr>
              <w:t>Name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プロファイルに</w:t>
            </w:r>
            <w:r>
              <w:rPr>
                <w:szCs w:val="24"/>
                <w:lang w:val="ja-JP"/>
              </w:rPr>
              <w:t>\[</w:t>
            </w: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w:t>
            </w:r>
            <w:r>
              <w:rPr>
                <w:rFonts w:ascii="MS Gothic" w:eastAsia="MS Gothic" w:hint="eastAsia"/>
                <w:szCs w:val="24"/>
                <w:lang w:val="ja-JP"/>
              </w:rPr>
              <w:t>を付けます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6645 </w:t>
            </w:r>
            <w:r>
              <w:rPr>
                <w:noProof/>
                <w:sz w:val="16"/>
              </w:rPr>
              <w:br/>
            </w:r>
            <w:r>
              <w:rPr>
                <w:noProof/>
                <w:sz w:val="2"/>
                <w:szCs w:val="24"/>
              </w:rPr>
              <w:t>49cd85a1-483e-4658-ac9c-96eb9b483229</w:t>
            </w:r>
          </w:p>
        </w:tc>
        <w:tc>
          <w:tcPr>
            <w:tcW w:w="7407" w:type="dxa"/>
            <w:shd w:val="clear" w:color="auto" w:fill="F2F2F2" w:themeFill="background1" w:themeFillShade="F2"/>
          </w:tcPr>
          <w:p w:rsidR="00000000" w:rsidRDefault="007D3E85">
            <w:pPr>
              <w:rPr>
                <w:noProof/>
                <w:szCs w:val="24"/>
              </w:rPr>
            </w:pPr>
            <w:r>
              <w:rPr>
                <w:noProof/>
                <w:szCs w:val="24"/>
              </w:rPr>
              <w:t xml:space="preserve">Check the </w:t>
            </w:r>
            <w:r>
              <w:rPr>
                <w:rStyle w:val="mqInternal"/>
                <w:noProof/>
                <w:szCs w:val="24"/>
              </w:rPr>
              <w:t>[1}</w:t>
            </w:r>
            <w:r>
              <w:rPr>
                <w:noProof/>
                <w:szCs w:val="24"/>
              </w:rPr>
              <w:t>SSO</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rStyle w:val="mqInternal"/>
                <w:noProof/>
                <w:szCs w:val="24"/>
                <w:lang w:val="ja-JP"/>
              </w:rPr>
              <w:t>[1}</w:t>
            </w:r>
            <w:r>
              <w:rPr>
                <w:szCs w:val="24"/>
                <w:lang w:val="ja-JP"/>
              </w:rPr>
              <w:t>SSO</w:t>
            </w:r>
            <w:r>
              <w:rPr>
                <w:rStyle w:val="mqInternal"/>
                <w:noProof/>
                <w:szCs w:val="24"/>
                <w:lang w:val="ja-JP"/>
              </w:rPr>
              <w:t>{2]</w:t>
            </w:r>
            <w:r>
              <w:rPr>
                <w:rFonts w:ascii="MS Gothic" w:eastAsia="MS Gothic" w:hint="eastAsia"/>
                <w:szCs w:val="24"/>
                <w:lang w:val="ja-JP"/>
              </w:rPr>
              <w:t>オプションをチェックします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6646 </w:t>
            </w:r>
            <w:r>
              <w:rPr>
                <w:noProof/>
                <w:sz w:val="16"/>
              </w:rPr>
              <w:br/>
            </w:r>
            <w:r>
              <w:rPr>
                <w:noProof/>
                <w:sz w:val="2"/>
                <w:szCs w:val="24"/>
              </w:rPr>
              <w:t>f6eece9c-fe19-4b67-b5e8-5528a6c3530f</w:t>
            </w:r>
          </w:p>
        </w:tc>
        <w:tc>
          <w:tcPr>
            <w:tcW w:w="7407" w:type="dxa"/>
            <w:shd w:val="clear" w:color="auto" w:fill="F2F2F2" w:themeFill="background1" w:themeFillShade="F2"/>
          </w:tcPr>
          <w:p w:rsidR="00000000" w:rsidRDefault="007D3E85">
            <w:pPr>
              <w:rPr>
                <w:noProof/>
                <w:szCs w:val="24"/>
              </w:rPr>
            </w:pPr>
            <w:r>
              <w:rPr>
                <w:noProof/>
                <w:szCs w:val="24"/>
              </w:rPr>
              <w:t>To complete the Access Control Profile, you need some values that will be provided as part of the Auth0 application creation process.</w:t>
            </w:r>
          </w:p>
        </w:tc>
        <w:tc>
          <w:tcPr>
            <w:tcW w:w="7407" w:type="dxa"/>
          </w:tcPr>
          <w:p w:rsidR="00000000" w:rsidRDefault="007D3E85">
            <w:pPr>
              <w:rPr>
                <w:szCs w:val="24"/>
                <w:lang w:val="ja-JP"/>
              </w:rPr>
            </w:pPr>
            <w:r>
              <w:rPr>
                <w:rFonts w:ascii="MS Gothic" w:eastAsia="MS Gothic" w:hint="eastAsia"/>
                <w:szCs w:val="24"/>
                <w:lang w:val="ja-JP"/>
              </w:rPr>
              <w:t>アクセス制御プロファイルを完了するには</w:t>
            </w:r>
            <w:r>
              <w:rPr>
                <w:rFonts w:ascii="Microsoft YaHei UI" w:eastAsia="Microsoft YaHei UI" w:hAnsi="Microsoft YaHei UI" w:cs="Microsoft YaHei UI" w:hint="eastAsia"/>
                <w:szCs w:val="24"/>
                <w:lang w:val="ja-JP"/>
              </w:rPr>
              <w:t>、</w:t>
            </w:r>
            <w:r>
              <w:rPr>
                <w:szCs w:val="24"/>
                <w:lang w:val="ja-JP"/>
              </w:rPr>
              <w:t xml:space="preserve">Auth0 </w:t>
            </w:r>
            <w:r>
              <w:rPr>
                <w:rFonts w:ascii="MS Gothic" w:eastAsia="MS Gothic" w:hint="eastAsia"/>
                <w:szCs w:val="24"/>
                <w:lang w:val="ja-JP"/>
              </w:rPr>
              <w:t>アプリケーション作成</w:t>
            </w:r>
            <w:r>
              <w:rPr>
                <w:rFonts w:ascii="MS Gothic" w:eastAsia="MS Gothic" w:hint="eastAsia"/>
                <w:szCs w:val="24"/>
                <w:lang w:val="ja-JP"/>
              </w:rPr>
              <w:t>プロセスの一部として提供される値が必要です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6647 </w:t>
            </w:r>
            <w:r>
              <w:rPr>
                <w:noProof/>
                <w:sz w:val="16"/>
              </w:rPr>
              <w:br/>
            </w:r>
            <w:r>
              <w:rPr>
                <w:noProof/>
                <w:sz w:val="2"/>
                <w:szCs w:val="24"/>
              </w:rPr>
              <w:t>798d44c5-811d-4426-aad2-6ddfdfcdffd2</w:t>
            </w:r>
          </w:p>
        </w:tc>
        <w:tc>
          <w:tcPr>
            <w:tcW w:w="7407" w:type="dxa"/>
            <w:shd w:val="clear" w:color="auto" w:fill="F2F2F2" w:themeFill="background1" w:themeFillShade="F2"/>
          </w:tcPr>
          <w:p w:rsidR="00000000" w:rsidRDefault="007D3E85">
            <w:pPr>
              <w:rPr>
                <w:noProof/>
                <w:szCs w:val="24"/>
              </w:rPr>
            </w:pPr>
            <w:r>
              <w:rPr>
                <w:noProof/>
                <w:szCs w:val="24"/>
              </w:rPr>
              <w:t>After creating a new Auth0 application, we can finish creating this profile.</w:t>
            </w:r>
          </w:p>
        </w:tc>
        <w:tc>
          <w:tcPr>
            <w:tcW w:w="7407" w:type="dxa"/>
          </w:tcPr>
          <w:p w:rsidR="00000000" w:rsidRDefault="007D3E85">
            <w:pPr>
              <w:rPr>
                <w:szCs w:val="24"/>
                <w:lang w:val="ja-JP"/>
              </w:rPr>
            </w:pPr>
            <w:r>
              <w:rPr>
                <w:rFonts w:ascii="MS Gothic" w:eastAsia="MS Gothic" w:hint="eastAsia"/>
                <w:szCs w:val="24"/>
                <w:lang w:val="ja-JP"/>
              </w:rPr>
              <w:t>新しい</w:t>
            </w:r>
            <w:r>
              <w:rPr>
                <w:szCs w:val="24"/>
                <w:lang w:val="ja-JP"/>
              </w:rPr>
              <w:t xml:space="preserve"> Auth0 </w:t>
            </w:r>
            <w:r>
              <w:rPr>
                <w:rFonts w:ascii="MS Gothic" w:eastAsia="MS Gothic" w:hint="eastAsia"/>
                <w:szCs w:val="24"/>
                <w:lang w:val="ja-JP"/>
              </w:rPr>
              <w:t>アプリケーションを作成したら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このプロファイルの作成を完了できます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6648 </w:t>
            </w:r>
            <w:r>
              <w:rPr>
                <w:noProof/>
                <w:sz w:val="16"/>
              </w:rPr>
              <w:br/>
            </w:r>
            <w:r>
              <w:rPr>
                <w:noProof/>
                <w:sz w:val="2"/>
                <w:szCs w:val="24"/>
              </w:rPr>
              <w:t>26920f9e-d33e-486f-9209-c50588ea52b4</w:t>
            </w:r>
          </w:p>
        </w:tc>
        <w:tc>
          <w:tcPr>
            <w:tcW w:w="7407" w:type="dxa"/>
            <w:shd w:val="clear" w:color="auto" w:fill="F2F2F2" w:themeFill="background1" w:themeFillShade="F2"/>
          </w:tcPr>
          <w:p w:rsidR="00000000" w:rsidRDefault="007D3E85">
            <w:pPr>
              <w:rPr>
                <w:noProof/>
                <w:szCs w:val="24"/>
              </w:rPr>
            </w:pPr>
            <w:r>
              <w:rPr>
                <w:noProof/>
                <w:szCs w:val="24"/>
              </w:rPr>
              <w:t>Creating an Application</w:t>
            </w:r>
          </w:p>
        </w:tc>
        <w:tc>
          <w:tcPr>
            <w:tcW w:w="7407" w:type="dxa"/>
          </w:tcPr>
          <w:p w:rsidR="00000000" w:rsidRDefault="007D3E85">
            <w:pPr>
              <w:rPr>
                <w:szCs w:val="24"/>
                <w:lang w:val="ja-JP"/>
              </w:rPr>
            </w:pPr>
            <w:r>
              <w:rPr>
                <w:rFonts w:ascii="MS Gothic" w:eastAsia="MS Gothic" w:hint="eastAsia"/>
                <w:szCs w:val="24"/>
                <w:lang w:val="ja-JP"/>
              </w:rPr>
              <w:t>アプリケーションの作成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6649 </w:t>
            </w:r>
            <w:r>
              <w:rPr>
                <w:noProof/>
                <w:sz w:val="16"/>
              </w:rPr>
              <w:br/>
            </w:r>
            <w:r>
              <w:rPr>
                <w:noProof/>
                <w:sz w:val="2"/>
                <w:szCs w:val="24"/>
              </w:rPr>
              <w:t>5e945b76-c1cc-4732-8b26-975ef86930ef</w:t>
            </w:r>
          </w:p>
        </w:tc>
        <w:tc>
          <w:tcPr>
            <w:tcW w:w="7407" w:type="dxa"/>
            <w:shd w:val="clear" w:color="auto" w:fill="F2F2F2" w:themeFill="background1" w:themeFillShade="F2"/>
          </w:tcPr>
          <w:p w:rsidR="00000000" w:rsidRDefault="007D3E85">
            <w:pPr>
              <w:rPr>
                <w:noProof/>
                <w:szCs w:val="24"/>
              </w:rPr>
            </w:pPr>
            <w:r>
              <w:rPr>
                <w:noProof/>
                <w:szCs w:val="24"/>
              </w:rPr>
              <w:t>Next, you need to create an application that will be secured using Auth0.</w:t>
            </w:r>
          </w:p>
        </w:tc>
        <w:tc>
          <w:tcPr>
            <w:tcW w:w="7407" w:type="dxa"/>
          </w:tcPr>
          <w:p w:rsidR="00000000" w:rsidRDefault="007D3E85">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Auth0 </w:t>
            </w:r>
            <w:r>
              <w:rPr>
                <w:rFonts w:ascii="MS Gothic" w:eastAsia="MS Gothic" w:hint="eastAsia"/>
                <w:szCs w:val="24"/>
                <w:lang w:val="ja-JP"/>
              </w:rPr>
              <w:t>を使用してセキュリティで保護されるアプリケーションを作成する必要があります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6650 </w:t>
            </w:r>
            <w:r>
              <w:rPr>
                <w:noProof/>
                <w:sz w:val="16"/>
              </w:rPr>
              <w:br/>
            </w:r>
            <w:r>
              <w:rPr>
                <w:noProof/>
                <w:sz w:val="2"/>
                <w:szCs w:val="24"/>
              </w:rPr>
              <w:t>43a6ad5a-3</w:t>
            </w:r>
            <w:r>
              <w:rPr>
                <w:noProof/>
                <w:sz w:val="2"/>
                <w:szCs w:val="24"/>
              </w:rPr>
              <w:t>e5d-43c8-8c50-d0e7b69c05ff</w:t>
            </w:r>
          </w:p>
        </w:tc>
        <w:tc>
          <w:tcPr>
            <w:tcW w:w="7407" w:type="dxa"/>
            <w:shd w:val="clear" w:color="auto" w:fill="F2F2F2" w:themeFill="background1" w:themeFillShade="F2"/>
          </w:tcPr>
          <w:p w:rsidR="00000000" w:rsidRDefault="007D3E85">
            <w:pPr>
              <w:rPr>
                <w:noProof/>
                <w:szCs w:val="24"/>
              </w:rPr>
            </w:pPr>
            <w:r>
              <w:rPr>
                <w:noProof/>
                <w:szCs w:val="24"/>
              </w:rPr>
              <w:t>As part of the application creation process, the signing certificate and SAML protocol URL will be used by the Access Control Profile created in the previous section.</w:t>
            </w:r>
          </w:p>
        </w:tc>
        <w:tc>
          <w:tcPr>
            <w:tcW w:w="7407" w:type="dxa"/>
          </w:tcPr>
          <w:p w:rsidR="00000000" w:rsidRDefault="007D3E85">
            <w:pPr>
              <w:rPr>
                <w:szCs w:val="24"/>
                <w:lang w:val="ja-JP"/>
              </w:rPr>
            </w:pPr>
            <w:r>
              <w:rPr>
                <w:rFonts w:ascii="MS Gothic" w:eastAsia="MS Gothic" w:hint="eastAsia"/>
                <w:szCs w:val="24"/>
                <w:lang w:val="ja-JP"/>
              </w:rPr>
              <w:t>アプリケーション作成プロセスの一環として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署名証明書と</w:t>
            </w:r>
            <w:r>
              <w:rPr>
                <w:szCs w:val="24"/>
                <w:lang w:val="ja-JP"/>
              </w:rPr>
              <w:t xml:space="preserve"> SAML </w:t>
            </w:r>
            <w:r>
              <w:rPr>
                <w:rFonts w:ascii="MS Gothic" w:eastAsia="MS Gothic" w:hint="eastAsia"/>
                <w:szCs w:val="24"/>
                <w:lang w:val="ja-JP"/>
              </w:rPr>
              <w:t>プロトコル</w:t>
            </w:r>
            <w:r>
              <w:rPr>
                <w:szCs w:val="24"/>
                <w:lang w:val="ja-JP"/>
              </w:rPr>
              <w:t xml:space="preserve">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前のセクションで作成したアクセス制</w:t>
            </w:r>
            <w:r>
              <w:rPr>
                <w:rFonts w:ascii="MS Gothic" w:eastAsia="MS Gothic" w:hint="eastAsia"/>
                <w:szCs w:val="24"/>
                <w:lang w:val="ja-JP"/>
              </w:rPr>
              <w:t>御プロファイルで使用されます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6651 </w:t>
            </w:r>
            <w:r>
              <w:rPr>
                <w:noProof/>
                <w:sz w:val="16"/>
              </w:rPr>
              <w:br/>
            </w:r>
            <w:r>
              <w:rPr>
                <w:noProof/>
                <w:sz w:val="2"/>
                <w:szCs w:val="24"/>
              </w:rPr>
              <w:t>ed060af0-7c8b-453f-ab40-8272e7fcccd2</w:t>
            </w:r>
          </w:p>
        </w:tc>
        <w:tc>
          <w:tcPr>
            <w:tcW w:w="7407" w:type="dxa"/>
            <w:shd w:val="clear" w:color="auto" w:fill="F2F2F2" w:themeFill="background1" w:themeFillShade="F2"/>
          </w:tcPr>
          <w:p w:rsidR="00000000" w:rsidRDefault="007D3E85">
            <w:pPr>
              <w:rPr>
                <w:noProof/>
                <w:szCs w:val="24"/>
              </w:rPr>
            </w:pPr>
            <w:r>
              <w:rPr>
                <w:noProof/>
                <w:szCs w:val="24"/>
              </w:rPr>
              <w:t>Log in to your Auth0 account.</w:t>
            </w:r>
          </w:p>
        </w:tc>
        <w:tc>
          <w:tcPr>
            <w:tcW w:w="7407" w:type="dxa"/>
          </w:tcPr>
          <w:p w:rsidR="00000000" w:rsidRDefault="007D3E85">
            <w:pPr>
              <w:rPr>
                <w:szCs w:val="24"/>
                <w:lang w:val="ja-JP"/>
              </w:rPr>
            </w:pPr>
            <w:r>
              <w:rPr>
                <w:szCs w:val="24"/>
                <w:lang w:val="ja-JP"/>
              </w:rPr>
              <w:t xml:space="preserve">Auth0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6652 </w:t>
            </w:r>
            <w:r>
              <w:rPr>
                <w:noProof/>
                <w:sz w:val="16"/>
              </w:rPr>
              <w:br/>
            </w:r>
            <w:r>
              <w:rPr>
                <w:noProof/>
                <w:sz w:val="2"/>
                <w:szCs w:val="24"/>
              </w:rPr>
              <w:t>fc7e017e-73f9-445d-b9ee-21ae816bbffe</w:t>
            </w:r>
          </w:p>
        </w:tc>
        <w:tc>
          <w:tcPr>
            <w:tcW w:w="7407" w:type="dxa"/>
            <w:shd w:val="clear" w:color="auto" w:fill="F2F2F2" w:themeFill="background1" w:themeFillShade="F2"/>
          </w:tcPr>
          <w:p w:rsidR="00000000" w:rsidRDefault="007D3E85">
            <w:pPr>
              <w:rPr>
                <w:noProof/>
                <w:szCs w:val="24"/>
              </w:rPr>
            </w:pPr>
            <w:r>
              <w:rPr>
                <w:noProof/>
                <w:szCs w:val="24"/>
              </w:rPr>
              <w:t xml:space="preserve">On the </w:t>
            </w:r>
            <w:r>
              <w:rPr>
                <w:rStyle w:val="mqInternal"/>
                <w:noProof/>
                <w:szCs w:val="24"/>
              </w:rPr>
              <w:t>[1}</w:t>
            </w:r>
            <w:r>
              <w:rPr>
                <w:noProof/>
                <w:szCs w:val="24"/>
              </w:rPr>
              <w:t>Getting Started</w:t>
            </w:r>
            <w:r>
              <w:rPr>
                <w:rStyle w:val="mqInternal"/>
                <w:noProof/>
                <w:szCs w:val="24"/>
              </w:rPr>
              <w:t>{2]</w:t>
            </w:r>
            <w:r>
              <w:rPr>
                <w:noProof/>
                <w:szCs w:val="24"/>
              </w:rPr>
              <w:t xml:space="preserve"> page, in the left navigation, click </w:t>
            </w:r>
            <w:r>
              <w:rPr>
                <w:rStyle w:val="mqInternal"/>
                <w:noProof/>
                <w:szCs w:val="24"/>
              </w:rPr>
              <w:t>[1}</w:t>
            </w:r>
            <w:r>
              <w:rPr>
                <w:noProof/>
                <w:szCs w:val="24"/>
              </w:rPr>
              <w:t xml:space="preserve"> Applications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はじめに</w:t>
            </w:r>
            <w:r>
              <w:rPr>
                <w:szCs w:val="24"/>
                <w:lang w:val="ja-JP"/>
              </w:rPr>
              <w:t>]</w:t>
            </w:r>
            <w:r>
              <w:rPr>
                <w:rStyle w:val="mqInternal"/>
                <w:noProof/>
                <w:szCs w:val="24"/>
                <w:lang w:val="ja-JP"/>
              </w:rPr>
              <w:t>{2]</w:t>
            </w:r>
            <w:r>
              <w:rPr>
                <w:rFonts w:ascii="MS Gothic" w:eastAsia="MS Gothic" w:hint="eastAsia"/>
                <w:szCs w:val="24"/>
                <w:lang w:val="ja-JP"/>
              </w:rPr>
              <w:t>ページの左側のナビゲーションで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アプリケーション</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6653 </w:t>
            </w:r>
            <w:r>
              <w:rPr>
                <w:noProof/>
                <w:sz w:val="16"/>
              </w:rPr>
              <w:br/>
            </w:r>
            <w:r>
              <w:rPr>
                <w:noProof/>
                <w:sz w:val="2"/>
                <w:szCs w:val="24"/>
              </w:rPr>
              <w:t>e85a0fd7-0a4d-4179-8674-8540766da8c7</w:t>
            </w:r>
          </w:p>
        </w:tc>
        <w:tc>
          <w:tcPr>
            <w:tcW w:w="7407" w:type="dxa"/>
            <w:shd w:val="clear" w:color="auto" w:fill="F2F2F2" w:themeFill="background1" w:themeFillShade="F2"/>
          </w:tcPr>
          <w:p w:rsidR="00000000" w:rsidRDefault="007D3E85">
            <w:pPr>
              <w:rPr>
                <w:noProof/>
                <w:szCs w:val="24"/>
              </w:rPr>
            </w:pPr>
            <w:r>
              <w:rPr>
                <w:noProof/>
                <w:szCs w:val="24"/>
              </w:rPr>
              <w:t xml:space="preserve">On the </w:t>
            </w:r>
            <w:r>
              <w:rPr>
                <w:rStyle w:val="mqInternal"/>
                <w:noProof/>
                <w:szCs w:val="24"/>
              </w:rPr>
              <w:t>[1}</w:t>
            </w:r>
            <w:r>
              <w:rPr>
                <w:noProof/>
                <w:szCs w:val="24"/>
              </w:rPr>
              <w:t xml:space="preserve"> Applications</w:t>
            </w:r>
            <w:r>
              <w:rPr>
                <w:rStyle w:val="mqInternal"/>
                <w:noProof/>
                <w:szCs w:val="24"/>
              </w:rPr>
              <w:t>{2]</w:t>
            </w:r>
            <w:r>
              <w:rPr>
                <w:noProof/>
                <w:szCs w:val="24"/>
              </w:rPr>
              <w:t xml:space="preserve"> page, click </w:t>
            </w:r>
            <w:r>
              <w:rPr>
                <w:rStyle w:val="mqInternal"/>
                <w:noProof/>
                <w:szCs w:val="24"/>
              </w:rPr>
              <w:t>[1}</w:t>
            </w:r>
            <w:r>
              <w:rPr>
                <w:noProof/>
                <w:szCs w:val="24"/>
              </w:rPr>
              <w:t>+ CREATE APPLICATION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w:t>
            </w:r>
            <w:r>
              <w:rPr>
                <w:szCs w:val="24"/>
                <w:lang w:val="ja-JP"/>
              </w:rPr>
              <w:t>]</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 \[</w:t>
            </w:r>
            <w:r>
              <w:rPr>
                <w:rFonts w:ascii="MS Gothic" w:eastAsia="MS Gothic" w:hint="eastAsia"/>
                <w:szCs w:val="24"/>
                <w:lang w:val="ja-JP"/>
              </w:rPr>
              <w:t>アプリケーションの作成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6654 </w:t>
            </w:r>
            <w:r>
              <w:rPr>
                <w:noProof/>
                <w:sz w:val="16"/>
              </w:rPr>
              <w:br/>
            </w:r>
            <w:r>
              <w:rPr>
                <w:noProof/>
                <w:sz w:val="2"/>
                <w:szCs w:val="24"/>
              </w:rPr>
              <w:t>31737eca-efc1-4e1b-8169-45d9d033b9ea</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application.</w:t>
            </w:r>
          </w:p>
        </w:tc>
        <w:tc>
          <w:tcPr>
            <w:tcW w:w="7407" w:type="dxa"/>
          </w:tcPr>
          <w:p w:rsidR="00000000" w:rsidRDefault="007D3E85">
            <w:pPr>
              <w:rPr>
                <w:szCs w:val="24"/>
                <w:lang w:val="ja-JP"/>
              </w:rPr>
            </w:pPr>
            <w:r>
              <w:rPr>
                <w:rFonts w:ascii="MS Gothic" w:eastAsia="MS Gothic" w:hint="eastAsia"/>
                <w:szCs w:val="24"/>
                <w:lang w:val="ja-JP"/>
              </w:rPr>
              <w:t>アプリケーションの</w:t>
            </w:r>
            <w:r>
              <w:rPr>
                <w:szCs w:val="24"/>
                <w:lang w:val="ja-JP"/>
              </w:rPr>
              <w:t xml:space="preserve"> \[ </w:t>
            </w: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 xml:space="preserve"> ]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6655 </w:t>
            </w:r>
            <w:r>
              <w:rPr>
                <w:noProof/>
                <w:sz w:val="16"/>
              </w:rPr>
              <w:br/>
            </w:r>
            <w:r>
              <w:rPr>
                <w:noProof/>
                <w:sz w:val="2"/>
                <w:szCs w:val="24"/>
              </w:rPr>
              <w:t>ad2d8a2a-4282-41af-b428-ac082da20054</w:t>
            </w:r>
          </w:p>
        </w:tc>
        <w:tc>
          <w:tcPr>
            <w:tcW w:w="7407" w:type="dxa"/>
            <w:shd w:val="clear" w:color="auto" w:fill="F2F2F2" w:themeFill="background1" w:themeFillShade="F2"/>
          </w:tcPr>
          <w:p w:rsidR="00000000" w:rsidRDefault="007D3E85">
            <w:pPr>
              <w:rPr>
                <w:noProof/>
                <w:szCs w:val="24"/>
              </w:rPr>
            </w:pPr>
            <w:r>
              <w:rPr>
                <w:noProof/>
                <w:szCs w:val="24"/>
              </w:rPr>
              <w:t xml:space="preserve">Select an application type of </w:t>
            </w:r>
            <w:r>
              <w:rPr>
                <w:rStyle w:val="mqInternal"/>
                <w:noProof/>
                <w:szCs w:val="24"/>
              </w:rPr>
              <w:t>[1}</w:t>
            </w:r>
            <w:r>
              <w:rPr>
                <w:noProof/>
                <w:szCs w:val="24"/>
              </w:rPr>
              <w:t>Regular Web Applications</w:t>
            </w:r>
            <w:r>
              <w:rPr>
                <w:rStyle w:val="mqInternal"/>
                <w:noProof/>
                <w:szCs w:val="24"/>
              </w:rPr>
              <w:t>{2]</w:t>
            </w:r>
            <w:r>
              <w:rPr>
                <w:noProof/>
                <w:szCs w:val="24"/>
              </w:rPr>
              <w: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w:t>
            </w:r>
            <w:r>
              <w:rPr>
                <w:rFonts w:ascii="MS Gothic" w:eastAsia="MS Gothic" w:hint="eastAsia"/>
                <w:szCs w:val="24"/>
                <w:lang w:val="ja-JP"/>
              </w:rPr>
              <w:t>標準</w:t>
            </w:r>
            <w:r>
              <w:rPr>
                <w:szCs w:val="24"/>
                <w:lang w:val="ja-JP"/>
              </w:rPr>
              <w:t xml:space="preserve"> Web </w:t>
            </w:r>
            <w:r>
              <w:rPr>
                <w:rFonts w:ascii="MS Gothic" w:eastAsia="MS Gothic" w:hint="eastAsia"/>
                <w:szCs w:val="24"/>
                <w:lang w:val="ja-JP"/>
              </w:rPr>
              <w:t>アプリケーション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のアプリケーションタイプを選択します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6656 </w:t>
            </w:r>
            <w:r>
              <w:rPr>
                <w:noProof/>
                <w:sz w:val="16"/>
              </w:rPr>
              <w:br/>
            </w:r>
            <w:r>
              <w:rPr>
                <w:noProof/>
                <w:sz w:val="2"/>
                <w:szCs w:val="24"/>
              </w:rPr>
              <w:t>2fbfb121-17b4-42b8-a6d1-dfaa14a92b02</w:t>
            </w:r>
          </w:p>
        </w:tc>
        <w:tc>
          <w:tcPr>
            <w:tcW w:w="7407" w:type="dxa"/>
            <w:shd w:val="clear" w:color="auto" w:fill="F2F2F2" w:themeFill="background1" w:themeFillShade="F2"/>
          </w:tcPr>
          <w:p w:rsidR="00000000" w:rsidRDefault="007D3E85">
            <w:pPr>
              <w:rPr>
                <w:noProof/>
                <w:szCs w:val="24"/>
              </w:rPr>
            </w:pPr>
            <w:r>
              <w:rPr>
                <w:noProof/>
                <w:szCs w:val="24"/>
              </w:rPr>
              <w:t>Click</w:t>
            </w:r>
            <w:r>
              <w:rPr>
                <w:rStyle w:val="mqInternal"/>
                <w:noProof/>
                <w:szCs w:val="24"/>
              </w:rPr>
              <w:t>[1}</w:t>
            </w:r>
            <w:r>
              <w:rPr>
                <w:noProof/>
                <w:szCs w:val="24"/>
              </w:rPr>
              <w:t xml:space="preserve"> CREATE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6657 </w:t>
            </w:r>
            <w:r>
              <w:rPr>
                <w:noProof/>
                <w:sz w:val="16"/>
              </w:rPr>
              <w:br/>
            </w:r>
            <w:r>
              <w:rPr>
                <w:noProof/>
                <w:sz w:val="2"/>
                <w:szCs w:val="24"/>
              </w:rPr>
              <w:t>739b5c78-e26c-4907-be04-727bb7f11d50</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Settings</w:t>
            </w:r>
            <w:r>
              <w:rPr>
                <w:rStyle w:val="mqInternal"/>
                <w:noProof/>
                <w:szCs w:val="24"/>
              </w:rPr>
              <w:t>{2]</w:t>
            </w:r>
            <w:r>
              <w:rPr>
                <w:noProof/>
                <w:szCs w:val="24"/>
              </w:rPr>
              <w:t xml:space="preserve"> link below the application name.</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アプリケーション名の下のリンク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6658 </w:t>
            </w:r>
            <w:r>
              <w:rPr>
                <w:noProof/>
                <w:sz w:val="16"/>
              </w:rPr>
              <w:br/>
            </w:r>
            <w:r>
              <w:rPr>
                <w:noProof/>
                <w:sz w:val="2"/>
                <w:szCs w:val="24"/>
              </w:rPr>
              <w:t>3ca46d47-bc79-4782-9435-38a39c724b90</w:t>
            </w:r>
          </w:p>
        </w:tc>
        <w:tc>
          <w:tcPr>
            <w:tcW w:w="7407" w:type="dxa"/>
            <w:shd w:val="clear" w:color="auto" w:fill="F2F2F2" w:themeFill="background1" w:themeFillShade="F2"/>
          </w:tcPr>
          <w:p w:rsidR="00000000" w:rsidRDefault="007D3E85">
            <w:pPr>
              <w:rPr>
                <w:noProof/>
                <w:szCs w:val="24"/>
              </w:rPr>
            </w:pPr>
            <w:r>
              <w:rPr>
                <w:noProof/>
                <w:szCs w:val="24"/>
              </w:rPr>
              <w:t xml:space="preserve">(Optional) Locate the </w:t>
            </w:r>
            <w:r>
              <w:rPr>
                <w:rStyle w:val="mqInternal"/>
                <w:noProof/>
                <w:szCs w:val="24"/>
              </w:rPr>
              <w:t>[1}</w:t>
            </w:r>
            <w:r>
              <w:rPr>
                <w:noProof/>
                <w:szCs w:val="24"/>
              </w:rPr>
              <w:t>Application Logo</w:t>
            </w:r>
            <w:r>
              <w:rPr>
                <w:rStyle w:val="mqInternal"/>
                <w:noProof/>
                <w:szCs w:val="24"/>
              </w:rPr>
              <w:t>{2]</w:t>
            </w:r>
            <w:r>
              <w:rPr>
                <w:noProof/>
                <w:szCs w:val="24"/>
              </w:rPr>
              <w:t xml:space="preserve"> field and enter a URL to your application logo.</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アプリケーションロゴ</w:t>
            </w:r>
            <w:r>
              <w:rPr>
                <w:rFonts w:ascii="Arial Unicode MS" w:eastAsia="Arial Unicode MS" w:hint="eastAsia"/>
                <w:szCs w:val="24"/>
                <w:lang w:val="ja-JP"/>
              </w:rPr>
              <w:t>（</w:t>
            </w:r>
            <w:r>
              <w:rPr>
                <w:szCs w:val="24"/>
                <w:lang w:val="ja-JP"/>
              </w:rPr>
              <w:t>Application Logo</w:t>
            </w:r>
            <w:r>
              <w:rPr>
                <w:rFonts w:ascii="Arial Unicode MS" w:eastAsia="Arial Unicode MS" w:hint="eastAsia"/>
                <w:szCs w:val="24"/>
                <w:lang w:val="ja-JP"/>
              </w:rPr>
              <w:t>）</w:t>
            </w:r>
            <w:r>
              <w:rPr>
                <w:szCs w:val="24"/>
                <w:lang w:val="ja-JP"/>
              </w:rPr>
              <w:t>]</w:t>
            </w:r>
            <w:r>
              <w:rPr>
                <w:rStyle w:val="mqInternal"/>
                <w:noProof/>
                <w:szCs w:val="24"/>
                <w:lang w:val="ja-JP"/>
              </w:rPr>
              <w:t>{2]</w:t>
            </w:r>
            <w:r>
              <w:rPr>
                <w:rFonts w:ascii="MS Gothic" w:eastAsia="MS Gothic" w:hint="eastAsia"/>
                <w:szCs w:val="24"/>
                <w:lang w:val="ja-JP"/>
              </w:rPr>
              <w:t>フィールドを見つけ</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w:t>
            </w:r>
            <w:r>
              <w:rPr>
                <w:rFonts w:ascii="MS Gothic" w:eastAsia="MS Gothic" w:hint="eastAsia"/>
                <w:szCs w:val="24"/>
                <w:lang w:val="ja-JP"/>
              </w:rPr>
              <w:t>プリケーションロゴの</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6659 </w:t>
            </w:r>
            <w:r>
              <w:rPr>
                <w:noProof/>
                <w:sz w:val="16"/>
              </w:rPr>
              <w:br/>
            </w:r>
            <w:r>
              <w:rPr>
                <w:noProof/>
                <w:sz w:val="2"/>
                <w:szCs w:val="24"/>
              </w:rPr>
              <w:t>2610e858-707f-43d3-9868-1570a95b9974</w:t>
            </w:r>
          </w:p>
        </w:tc>
        <w:tc>
          <w:tcPr>
            <w:tcW w:w="7407" w:type="dxa"/>
            <w:shd w:val="clear" w:color="auto" w:fill="F2F2F2" w:themeFill="background1" w:themeFillShade="F2"/>
          </w:tcPr>
          <w:p w:rsidR="00000000" w:rsidRDefault="007D3E85">
            <w:pPr>
              <w:rPr>
                <w:noProof/>
                <w:szCs w:val="24"/>
              </w:rPr>
            </w:pPr>
            <w:r>
              <w:rPr>
                <w:noProof/>
                <w:szCs w:val="24"/>
              </w:rPr>
              <w:t>This will cause your logo to appear on the login page vs. the Auth0 logo.</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ログインページに</w:t>
            </w:r>
            <w:r>
              <w:rPr>
                <w:szCs w:val="24"/>
                <w:lang w:val="ja-JP"/>
              </w:rPr>
              <w:t xml:space="preserve"> Auth0 </w:t>
            </w:r>
            <w:r>
              <w:rPr>
                <w:rFonts w:ascii="MS Gothic" w:eastAsia="MS Gothic" w:hint="eastAsia"/>
                <w:szCs w:val="24"/>
                <w:lang w:val="ja-JP"/>
              </w:rPr>
              <w:t>ロゴではなく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ロゴが表示されます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6660 </w:t>
            </w:r>
            <w:r>
              <w:rPr>
                <w:noProof/>
                <w:sz w:val="16"/>
              </w:rPr>
              <w:br/>
            </w:r>
            <w:r>
              <w:rPr>
                <w:noProof/>
                <w:sz w:val="2"/>
                <w:szCs w:val="24"/>
              </w:rPr>
              <w:t>a0804b82-44b8-469e-b61a-c28a3085b174</w:t>
            </w:r>
          </w:p>
        </w:tc>
        <w:tc>
          <w:tcPr>
            <w:tcW w:w="7407" w:type="dxa"/>
            <w:shd w:val="clear" w:color="auto" w:fill="F2F2F2" w:themeFill="background1" w:themeFillShade="F2"/>
          </w:tcPr>
          <w:p w:rsidR="00000000" w:rsidRDefault="007D3E85">
            <w:pPr>
              <w:rPr>
                <w:noProof/>
                <w:szCs w:val="24"/>
              </w:rPr>
            </w:pPr>
            <w:r>
              <w:rPr>
                <w:noProof/>
                <w:szCs w:val="24"/>
              </w:rPr>
              <w:t xml:space="preserve">Confirm that the </w:t>
            </w:r>
            <w:r>
              <w:rPr>
                <w:rStyle w:val="mqInternal"/>
                <w:noProof/>
                <w:szCs w:val="24"/>
              </w:rPr>
              <w:t>[1}</w:t>
            </w:r>
            <w:r>
              <w:rPr>
                <w:noProof/>
                <w:szCs w:val="24"/>
              </w:rPr>
              <w:t>Token Endpoint Authentication Method</w:t>
            </w:r>
            <w:r>
              <w:rPr>
                <w:rStyle w:val="mqInternal"/>
                <w:noProof/>
                <w:szCs w:val="24"/>
              </w:rPr>
              <w:t>{2]</w:t>
            </w:r>
            <w:r>
              <w:rPr>
                <w:noProof/>
                <w:szCs w:val="24"/>
              </w:rPr>
              <w:t xml:space="preserve"> is set to </w:t>
            </w:r>
            <w:r>
              <w:rPr>
                <w:rStyle w:val="mqInternal"/>
                <w:noProof/>
                <w:szCs w:val="24"/>
              </w:rPr>
              <w:t>[1}</w:t>
            </w:r>
            <w:r>
              <w:rPr>
                <w:noProof/>
                <w:szCs w:val="24"/>
              </w:rPr>
              <w:t>POST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トークンエンドポイント認証方法</w:t>
            </w:r>
            <w:r>
              <w:rPr>
                <w:szCs w:val="24"/>
                <w:lang w:val="ja-JP"/>
              </w:rPr>
              <w:t>]</w:t>
            </w:r>
            <w:r>
              <w:rPr>
                <w:rStyle w:val="mqInternal"/>
                <w:noProof/>
                <w:szCs w:val="24"/>
                <w:lang w:val="ja-JP"/>
              </w:rPr>
              <w:t>{2]</w:t>
            </w:r>
            <w:r>
              <w:rPr>
                <w:rFonts w:ascii="MS Gothic" w:eastAsia="MS Gothic" w:hint="eastAsia"/>
                <w:szCs w:val="24"/>
                <w:lang w:val="ja-JP"/>
              </w:rPr>
              <w:t>が</w:t>
            </w:r>
            <w:r>
              <w:rPr>
                <w:szCs w:val="24"/>
                <w:lang w:val="ja-JP"/>
              </w:rPr>
              <w:t xml:space="preserve"> \[ </w:t>
            </w:r>
            <w:r>
              <w:rPr>
                <w:rStyle w:val="mqInternal"/>
                <w:noProof/>
                <w:szCs w:val="24"/>
                <w:lang w:val="ja-JP"/>
              </w:rPr>
              <w:t>[1}</w:t>
            </w:r>
            <w:r>
              <w:rPr>
                <w:szCs w:val="24"/>
                <w:lang w:val="ja-JP"/>
              </w:rPr>
              <w:t xml:space="preserve">POST] </w:t>
            </w:r>
            <w:r>
              <w:rPr>
                <w:rFonts w:ascii="MS Gothic" w:eastAsia="MS Gothic" w:hint="eastAsia"/>
                <w:szCs w:val="24"/>
                <w:lang w:val="ja-JP"/>
              </w:rPr>
              <w:t>に設定されていることを確認します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6661 </w:t>
            </w:r>
            <w:r>
              <w:rPr>
                <w:noProof/>
                <w:sz w:val="16"/>
              </w:rPr>
              <w:br/>
            </w:r>
            <w:r>
              <w:rPr>
                <w:noProof/>
                <w:sz w:val="2"/>
                <w:szCs w:val="24"/>
              </w:rPr>
              <w:t>21bbc66a-157d-4319-aef8-34e6430612bb</w:t>
            </w:r>
          </w:p>
        </w:tc>
        <w:tc>
          <w:tcPr>
            <w:tcW w:w="7407" w:type="dxa"/>
            <w:shd w:val="clear" w:color="auto" w:fill="F2F2F2" w:themeFill="background1" w:themeFillShade="F2"/>
          </w:tcPr>
          <w:p w:rsidR="00000000" w:rsidRDefault="007D3E85">
            <w:pPr>
              <w:rPr>
                <w:noProof/>
                <w:szCs w:val="24"/>
              </w:rPr>
            </w:pPr>
            <w:r>
              <w:rPr>
                <w:noProof/>
                <w:szCs w:val="24"/>
              </w:rPr>
              <w:t xml:space="preserve">In the </w:t>
            </w:r>
            <w:r>
              <w:rPr>
                <w:rStyle w:val="mqInternal"/>
                <w:noProof/>
                <w:szCs w:val="24"/>
              </w:rPr>
              <w:t>[1}</w:t>
            </w:r>
            <w:r>
              <w:rPr>
                <w:noProof/>
                <w:szCs w:val="24"/>
              </w:rPr>
              <w:t>Allow Callback URLs</w:t>
            </w:r>
            <w:r>
              <w:rPr>
                <w:rStyle w:val="mqInternal"/>
                <w:noProof/>
                <w:szCs w:val="24"/>
              </w:rPr>
              <w:t>{2]</w:t>
            </w:r>
            <w:r>
              <w:rPr>
                <w:noProof/>
                <w:szCs w:val="24"/>
              </w:rPr>
              <w:t xml:space="preserve"> </w:t>
            </w:r>
            <w:r>
              <w:rPr>
                <w:noProof/>
                <w:szCs w:val="24"/>
              </w:rPr>
              <w:t xml:space="preserve">field, add the following URL: </w:t>
            </w:r>
            <w:r>
              <w:rPr>
                <w:rStyle w:val="mqInternal"/>
                <w:noProof/>
                <w:szCs w:val="24"/>
              </w:rPr>
              <w:t>[3}[4]{5]</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コールバック</w:t>
            </w:r>
            <w:r>
              <w:rPr>
                <w:szCs w:val="24"/>
                <w:lang w:val="ja-JP"/>
              </w:rPr>
              <w:t xml:space="preserve"> URL </w:t>
            </w:r>
            <w:r>
              <w:rPr>
                <w:rStyle w:val="mqInternal"/>
                <w:noProof/>
                <w:szCs w:val="24"/>
                <w:lang w:val="ja-JP"/>
              </w:rPr>
              <w:t>[1}</w:t>
            </w:r>
            <w:r>
              <w:rPr>
                <w:rFonts w:ascii="MS Gothic" w:eastAsia="MS Gothic" w:hint="eastAsia"/>
                <w:szCs w:val="24"/>
                <w:lang w:val="ja-JP"/>
              </w:rPr>
              <w:t>を許可</w:t>
            </w:r>
            <w:r>
              <w:rPr>
                <w:rStyle w:val="mqInternal"/>
                <w:noProof/>
                <w:szCs w:val="24"/>
                <w:lang w:val="ja-JP"/>
              </w:rPr>
              <w:t>{2]</w:t>
            </w:r>
            <w:r>
              <w:rPr>
                <w:szCs w:val="24"/>
                <w:lang w:val="ja-JP"/>
              </w:rPr>
              <w:t xml:space="preserve"> ] </w:t>
            </w:r>
            <w:r>
              <w:rPr>
                <w:rFonts w:ascii="MS Gothic" w:eastAsia="MS Gothic" w:hint="eastAsia"/>
                <w:szCs w:val="24"/>
                <w:lang w:val="ja-JP"/>
              </w:rPr>
              <w:t>フィールドに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URL </w:t>
            </w:r>
            <w:r>
              <w:rPr>
                <w:rFonts w:ascii="MS Gothic" w:eastAsia="MS Gothic" w:hint="eastAsia"/>
                <w:szCs w:val="24"/>
                <w:lang w:val="ja-JP"/>
              </w:rPr>
              <w:t>を追加します</w:t>
            </w:r>
            <w:r>
              <w:rPr>
                <w:rFonts w:ascii="Microsoft YaHei UI" w:eastAsia="Microsoft YaHei UI" w:hAnsi="Microsoft YaHei UI" w:cs="Microsoft YaHei UI" w:hint="eastAsia"/>
                <w:szCs w:val="24"/>
                <w:lang w:val="ja-JP"/>
              </w:rPr>
              <w:t>。</w:t>
            </w:r>
            <w:r>
              <w:rPr>
                <w:rStyle w:val="mqInternal"/>
                <w:noProof/>
                <w:szCs w:val="24"/>
                <w:lang w:val="ja-JP"/>
              </w:rPr>
              <w:t>[3}[4]{5]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6662 </w:t>
            </w:r>
            <w:r>
              <w:rPr>
                <w:noProof/>
                <w:sz w:val="16"/>
              </w:rPr>
              <w:br/>
            </w:r>
            <w:r>
              <w:rPr>
                <w:noProof/>
                <w:sz w:val="2"/>
                <w:szCs w:val="24"/>
              </w:rPr>
              <w:t>eaafe0de-6e4c-4171-a702-1b94e62c9366</w:t>
            </w:r>
          </w:p>
        </w:tc>
        <w:tc>
          <w:tcPr>
            <w:tcW w:w="7407" w:type="dxa"/>
            <w:shd w:val="clear" w:color="auto" w:fill="F2F2F2" w:themeFill="background1" w:themeFillShade="F2"/>
          </w:tcPr>
          <w:p w:rsidR="00000000" w:rsidRDefault="007D3E85">
            <w:pPr>
              <w:rPr>
                <w:noProof/>
                <w:szCs w:val="24"/>
              </w:rPr>
            </w:pPr>
            <w:r>
              <w:rPr>
                <w:noProof/>
                <w:szCs w:val="24"/>
              </w:rPr>
              <w:t xml:space="preserve">At the bottom of the page, click the </w:t>
            </w:r>
            <w:r>
              <w:rPr>
                <w:rStyle w:val="mqInternal"/>
                <w:noProof/>
                <w:szCs w:val="24"/>
              </w:rPr>
              <w:t>[1}</w:t>
            </w:r>
            <w:r>
              <w:rPr>
                <w:noProof/>
                <w:szCs w:val="24"/>
              </w:rPr>
              <w:t>Show Advanced Settings</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詳細設定を表示</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6663 </w:t>
            </w:r>
            <w:r>
              <w:rPr>
                <w:noProof/>
                <w:sz w:val="16"/>
              </w:rPr>
              <w:br/>
            </w:r>
            <w:r>
              <w:rPr>
                <w:noProof/>
                <w:sz w:val="2"/>
                <w:szCs w:val="24"/>
              </w:rPr>
              <w:t>cc63047a-c7e8-4174-acd6-56c4853439d9</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Certificates</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証明書</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6664 </w:t>
            </w:r>
            <w:r>
              <w:rPr>
                <w:noProof/>
                <w:sz w:val="16"/>
              </w:rPr>
              <w:br/>
            </w:r>
            <w:r>
              <w:rPr>
                <w:noProof/>
                <w:sz w:val="2"/>
                <w:szCs w:val="24"/>
              </w:rPr>
              <w:t>eb510685-1290-47c3-aedf-898f4afcf75b</w:t>
            </w:r>
          </w:p>
        </w:tc>
        <w:tc>
          <w:tcPr>
            <w:tcW w:w="7407" w:type="dxa"/>
            <w:shd w:val="clear" w:color="auto" w:fill="F2F2F2" w:themeFill="background1" w:themeFillShade="F2"/>
          </w:tcPr>
          <w:p w:rsidR="00000000" w:rsidRDefault="007D3E85">
            <w:pPr>
              <w:rPr>
                <w:noProof/>
                <w:szCs w:val="24"/>
              </w:rPr>
            </w:pPr>
            <w:r>
              <w:rPr>
                <w:noProof/>
                <w:szCs w:val="24"/>
              </w:rPr>
              <w:t xml:space="preserve">Copy the </w:t>
            </w:r>
            <w:r>
              <w:rPr>
                <w:rStyle w:val="mqInternal"/>
                <w:noProof/>
                <w:szCs w:val="24"/>
              </w:rPr>
              <w:t>[1}</w:t>
            </w:r>
            <w:r>
              <w:rPr>
                <w:noProof/>
                <w:szCs w:val="24"/>
              </w:rPr>
              <w:t>Signing Certificate</w:t>
            </w:r>
            <w:r>
              <w:rPr>
                <w:rStyle w:val="mqInternal"/>
                <w:noProof/>
                <w:szCs w:val="24"/>
              </w:rPr>
              <w:t>{2]</w:t>
            </w:r>
            <w:r>
              <w:rPr>
                <w:noProof/>
                <w:szCs w:val="24"/>
              </w:rPr>
              <w:t xml:space="preserve"> to the clipboard.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署名証明書をクリップボードにコピーします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6665 </w:t>
            </w:r>
            <w:r>
              <w:rPr>
                <w:noProof/>
                <w:sz w:val="16"/>
              </w:rPr>
              <w:br/>
            </w:r>
            <w:r>
              <w:rPr>
                <w:noProof/>
                <w:sz w:val="2"/>
                <w:szCs w:val="24"/>
              </w:rPr>
              <w:t>b229c690-360f-49c3-b</w:t>
            </w:r>
            <w:r>
              <w:rPr>
                <w:noProof/>
                <w:sz w:val="2"/>
                <w:szCs w:val="24"/>
              </w:rPr>
              <w:t>d1d-9b4262b109ba</w:t>
            </w:r>
          </w:p>
        </w:tc>
        <w:tc>
          <w:tcPr>
            <w:tcW w:w="7407" w:type="dxa"/>
            <w:shd w:val="clear" w:color="auto" w:fill="F2F2F2" w:themeFill="background1" w:themeFillShade="F2"/>
          </w:tcPr>
          <w:p w:rsidR="00000000" w:rsidRDefault="007D3E85">
            <w:pPr>
              <w:rPr>
                <w:noProof/>
                <w:szCs w:val="24"/>
              </w:rPr>
            </w:pPr>
            <w:r>
              <w:rPr>
                <w:noProof/>
                <w:szCs w:val="24"/>
              </w:rPr>
              <w:t>Return to Gallery and the Access Control Profile you created in the prior section.</w:t>
            </w:r>
          </w:p>
        </w:tc>
        <w:tc>
          <w:tcPr>
            <w:tcW w:w="7407" w:type="dxa"/>
          </w:tcPr>
          <w:p w:rsidR="00000000" w:rsidRDefault="007D3E85">
            <w:pPr>
              <w:rPr>
                <w:szCs w:val="24"/>
                <w:lang w:val="ja-JP"/>
              </w:rPr>
            </w:pPr>
            <w:r>
              <w:rPr>
                <w:rFonts w:ascii="MS Gothic" w:eastAsia="MS Gothic" w:hint="eastAsia"/>
                <w:szCs w:val="24"/>
                <w:lang w:val="ja-JP"/>
              </w:rPr>
              <w:t>前のセクションで作成したギャラリーとアクセス制御プロファイルに戻ります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6666 </w:t>
            </w:r>
            <w:r>
              <w:rPr>
                <w:noProof/>
                <w:sz w:val="16"/>
              </w:rPr>
              <w:br/>
            </w:r>
            <w:r>
              <w:rPr>
                <w:noProof/>
                <w:sz w:val="2"/>
                <w:szCs w:val="24"/>
              </w:rPr>
              <w:t>7291da05-bc24-499a-948e-6a6fdb8e8c37</w:t>
            </w:r>
          </w:p>
        </w:tc>
        <w:tc>
          <w:tcPr>
            <w:tcW w:w="7407" w:type="dxa"/>
            <w:shd w:val="clear" w:color="auto" w:fill="F2F2F2" w:themeFill="background1" w:themeFillShade="F2"/>
          </w:tcPr>
          <w:p w:rsidR="00000000" w:rsidRDefault="007D3E85">
            <w:pPr>
              <w:rPr>
                <w:noProof/>
                <w:szCs w:val="24"/>
              </w:rPr>
            </w:pPr>
            <w:r>
              <w:rPr>
                <w:noProof/>
                <w:szCs w:val="24"/>
              </w:rPr>
              <w:t xml:space="preserve">Paste the Signing Certificate into the </w:t>
            </w:r>
            <w:r>
              <w:rPr>
                <w:rStyle w:val="mqInternal"/>
                <w:noProof/>
                <w:szCs w:val="24"/>
              </w:rPr>
              <w:t>[1}</w:t>
            </w:r>
            <w:r>
              <w:rPr>
                <w:noProof/>
                <w:szCs w:val="24"/>
              </w:rPr>
              <w:t>X.509 Certificate</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Style w:val="mqInternal"/>
                <w:noProof/>
                <w:szCs w:val="24"/>
                <w:lang w:val="ja-JP"/>
              </w:rPr>
              <w:t>}</w:t>
            </w:r>
            <w:r>
              <w:rPr>
                <w:szCs w:val="24"/>
                <w:lang w:val="ja-JP"/>
              </w:rPr>
              <w:t xml:space="preserve">X.509 </w:t>
            </w:r>
            <w:r>
              <w:rPr>
                <w:rFonts w:ascii="MS Gothic" w:eastAsia="MS Gothic" w:hint="eastAsia"/>
                <w:szCs w:val="24"/>
                <w:lang w:val="ja-JP"/>
              </w:rPr>
              <w:t>証明書</w:t>
            </w:r>
            <w:r>
              <w:rPr>
                <w:rStyle w:val="mqInternal"/>
                <w:noProof/>
                <w:szCs w:val="24"/>
                <w:lang w:val="ja-JP"/>
              </w:rPr>
              <w:t>{2]</w:t>
            </w:r>
            <w:r>
              <w:rPr>
                <w:szCs w:val="24"/>
                <w:lang w:val="ja-JP"/>
              </w:rPr>
              <w:t xml:space="preserve"> ] </w:t>
            </w:r>
            <w:r>
              <w:rPr>
                <w:rFonts w:ascii="MS Gothic" w:eastAsia="MS Gothic" w:hint="eastAsia"/>
                <w:szCs w:val="24"/>
                <w:lang w:val="ja-JP"/>
              </w:rPr>
              <w:t>フィールドに署名証明書を貼り付けます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6667 </w:t>
            </w:r>
            <w:r>
              <w:rPr>
                <w:noProof/>
                <w:sz w:val="16"/>
              </w:rPr>
              <w:br/>
            </w:r>
            <w:r>
              <w:rPr>
                <w:noProof/>
                <w:sz w:val="2"/>
                <w:szCs w:val="24"/>
              </w:rPr>
              <w:t>032a17ab-87bf-49c9-aedf-3e7c1ae9c4ca</w:t>
            </w:r>
          </w:p>
        </w:tc>
        <w:tc>
          <w:tcPr>
            <w:tcW w:w="7407" w:type="dxa"/>
            <w:shd w:val="clear" w:color="auto" w:fill="F2F2F2" w:themeFill="background1" w:themeFillShade="F2"/>
          </w:tcPr>
          <w:p w:rsidR="00000000" w:rsidRDefault="007D3E85">
            <w:pPr>
              <w:rPr>
                <w:noProof/>
                <w:szCs w:val="24"/>
              </w:rPr>
            </w:pPr>
            <w:r>
              <w:rPr>
                <w:noProof/>
                <w:szCs w:val="24"/>
              </w:rPr>
              <w:t xml:space="preserve">Remove the </w:t>
            </w:r>
            <w:r>
              <w:rPr>
                <w:rStyle w:val="mqInternal"/>
                <w:noProof/>
                <w:szCs w:val="24"/>
              </w:rPr>
              <w:t>[1}</w:t>
            </w:r>
            <w:r>
              <w:rPr>
                <w:noProof/>
                <w:szCs w:val="24"/>
              </w:rPr>
              <w:t>---BEGIN CERTIFICATE---</w:t>
            </w:r>
            <w:r>
              <w:rPr>
                <w:rStyle w:val="mqInternal"/>
                <w:noProof/>
                <w:szCs w:val="24"/>
              </w:rPr>
              <w:t>{2]</w:t>
            </w:r>
            <w:r>
              <w:rPr>
                <w:noProof/>
                <w:szCs w:val="24"/>
              </w:rPr>
              <w:t xml:space="preserve"> and </w:t>
            </w:r>
            <w:r>
              <w:rPr>
                <w:rStyle w:val="mqInternal"/>
                <w:noProof/>
                <w:szCs w:val="24"/>
              </w:rPr>
              <w:t>[1}</w:t>
            </w:r>
            <w:r>
              <w:rPr>
                <w:noProof/>
                <w:szCs w:val="24"/>
              </w:rPr>
              <w:t>---END CERTIFICATE---</w:t>
            </w:r>
            <w:r>
              <w:rPr>
                <w:rStyle w:val="mqInternal"/>
                <w:noProof/>
                <w:szCs w:val="24"/>
              </w:rPr>
              <w:t>{2]</w:t>
            </w:r>
            <w:r>
              <w:rPr>
                <w:noProof/>
                <w:szCs w:val="24"/>
              </w:rPr>
              <w:t xml:space="preserve"> lines from the </w:t>
            </w:r>
            <w:r>
              <w:rPr>
                <w:rStyle w:val="mqInternal"/>
                <w:noProof/>
                <w:szCs w:val="24"/>
              </w:rPr>
              <w:t>[1}</w:t>
            </w:r>
            <w:r>
              <w:rPr>
                <w:noProof/>
                <w:szCs w:val="24"/>
              </w:rPr>
              <w:t>X.509 Certificate</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Style w:val="mqInternal"/>
                <w:noProof/>
                <w:szCs w:val="24"/>
                <w:lang w:val="ja-JP"/>
              </w:rPr>
              <w:t>[1}</w:t>
            </w:r>
            <w:r>
              <w:rPr>
                <w:szCs w:val="24"/>
                <w:lang w:val="ja-JP"/>
              </w:rPr>
              <w:t>X.509</w:t>
            </w:r>
            <w:r>
              <w:rPr>
                <w:rStyle w:val="mqInternal"/>
                <w:noProof/>
                <w:szCs w:val="24"/>
                <w:lang w:val="ja-JP"/>
              </w:rPr>
              <w:t>{2]</w:t>
            </w:r>
            <w:r>
              <w:rPr>
                <w:rFonts w:ascii="MS Gothic" w:eastAsia="MS Gothic" w:hint="eastAsia"/>
                <w:szCs w:val="24"/>
                <w:lang w:val="ja-JP"/>
              </w:rPr>
              <w:t>証明書フィールドから</w:t>
            </w:r>
            <w:r>
              <w:rPr>
                <w:rStyle w:val="mqInternal"/>
                <w:noProof/>
                <w:szCs w:val="24"/>
                <w:lang w:val="ja-JP"/>
              </w:rPr>
              <w:t>[1}</w:t>
            </w:r>
            <w:r>
              <w:rPr>
                <w:szCs w:val="24"/>
                <w:lang w:val="ja-JP"/>
              </w:rPr>
              <w:t>—</w:t>
            </w:r>
            <w:r>
              <w:rPr>
                <w:szCs w:val="24"/>
                <w:lang w:val="ja-JP"/>
              </w:rPr>
              <w:t>Begin Certificate</w:t>
            </w:r>
            <w:r>
              <w:rPr>
                <w:szCs w:val="24"/>
                <w:lang w:val="ja-JP"/>
              </w:rPr>
              <w:t>—</w:t>
            </w:r>
            <w:r>
              <w:rPr>
                <w:rStyle w:val="mqInternal"/>
                <w:noProof/>
                <w:szCs w:val="24"/>
                <w:lang w:val="ja-JP"/>
              </w:rPr>
              <w:t>{2]</w:t>
            </w:r>
            <w:r>
              <w:rPr>
                <w:rFonts w:ascii="MS Gothic" w:eastAsia="MS Gothic" w:hint="eastAsia"/>
                <w:szCs w:val="24"/>
                <w:lang w:val="ja-JP"/>
              </w:rPr>
              <w:t>および</w:t>
            </w:r>
            <w:r>
              <w:rPr>
                <w:rStyle w:val="mqInternal"/>
                <w:noProof/>
                <w:szCs w:val="24"/>
                <w:lang w:val="ja-JP"/>
              </w:rPr>
              <w:t>[1}</w:t>
            </w:r>
            <w:r>
              <w:rPr>
                <w:szCs w:val="24"/>
                <w:lang w:val="ja-JP"/>
              </w:rPr>
              <w:t>—</w:t>
            </w:r>
            <w:r>
              <w:rPr>
                <w:szCs w:val="24"/>
                <w:lang w:val="ja-JP"/>
              </w:rPr>
              <w:t>END CERTIFICATE</w:t>
            </w:r>
            <w:r>
              <w:rPr>
                <w:szCs w:val="24"/>
                <w:lang w:val="ja-JP"/>
              </w:rPr>
              <w:t>—</w:t>
            </w:r>
            <w:r>
              <w:rPr>
                <w:rStyle w:val="mqInternal"/>
                <w:noProof/>
                <w:szCs w:val="24"/>
                <w:lang w:val="ja-JP"/>
              </w:rPr>
              <w:t>{2]</w:t>
            </w:r>
            <w:r>
              <w:rPr>
                <w:rFonts w:ascii="MS Gothic" w:eastAsia="MS Gothic" w:hint="eastAsia"/>
                <w:szCs w:val="24"/>
                <w:lang w:val="ja-JP"/>
              </w:rPr>
              <w:t>行を削除します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6668 </w:t>
            </w:r>
            <w:r>
              <w:rPr>
                <w:noProof/>
                <w:sz w:val="16"/>
              </w:rPr>
              <w:br/>
            </w:r>
            <w:r>
              <w:rPr>
                <w:noProof/>
                <w:sz w:val="2"/>
                <w:szCs w:val="24"/>
              </w:rPr>
              <w:t>ce5f48ac-c319-45a9-8cfd-4227b7f7da0d</w:t>
            </w:r>
          </w:p>
        </w:tc>
        <w:tc>
          <w:tcPr>
            <w:tcW w:w="7407" w:type="dxa"/>
            <w:shd w:val="clear" w:color="auto" w:fill="F2F2F2" w:themeFill="background1" w:themeFillShade="F2"/>
          </w:tcPr>
          <w:p w:rsidR="00000000" w:rsidRDefault="007D3E85">
            <w:pPr>
              <w:rPr>
                <w:noProof/>
                <w:szCs w:val="24"/>
              </w:rPr>
            </w:pPr>
            <w:r>
              <w:rPr>
                <w:noProof/>
                <w:szCs w:val="24"/>
              </w:rPr>
              <w:t>Return to Auth0.</w:t>
            </w:r>
          </w:p>
        </w:tc>
        <w:tc>
          <w:tcPr>
            <w:tcW w:w="7407" w:type="dxa"/>
          </w:tcPr>
          <w:p w:rsidR="00000000" w:rsidRDefault="007D3E85">
            <w:pPr>
              <w:rPr>
                <w:szCs w:val="24"/>
                <w:lang w:val="ja-JP"/>
              </w:rPr>
            </w:pPr>
            <w:r>
              <w:rPr>
                <w:szCs w:val="24"/>
                <w:lang w:val="ja-JP"/>
              </w:rPr>
              <w:t xml:space="preserve">Auth0 </w:t>
            </w:r>
            <w:r>
              <w:rPr>
                <w:rFonts w:ascii="MS Gothic" w:eastAsia="MS Gothic" w:hint="eastAsia"/>
                <w:szCs w:val="24"/>
                <w:lang w:val="ja-JP"/>
              </w:rPr>
              <w:t>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6669 </w:t>
            </w:r>
            <w:r>
              <w:rPr>
                <w:noProof/>
                <w:sz w:val="16"/>
              </w:rPr>
              <w:br/>
            </w:r>
            <w:r>
              <w:rPr>
                <w:noProof/>
                <w:sz w:val="2"/>
                <w:szCs w:val="24"/>
              </w:rPr>
              <w:t>0908b4bb-79d2-4301-935d-f3b6e899976c</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Endpoints</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エンドポイント</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6670 </w:t>
            </w:r>
            <w:r>
              <w:rPr>
                <w:noProof/>
                <w:sz w:val="16"/>
              </w:rPr>
              <w:br/>
            </w:r>
            <w:r>
              <w:rPr>
                <w:noProof/>
                <w:sz w:val="2"/>
                <w:szCs w:val="24"/>
              </w:rPr>
              <w:t>742b7289-0262</w:t>
            </w:r>
            <w:r>
              <w:rPr>
                <w:noProof/>
                <w:sz w:val="2"/>
                <w:szCs w:val="24"/>
              </w:rPr>
              <w:t>-48e0-aee4-3ee7393adec9</w:t>
            </w:r>
          </w:p>
        </w:tc>
        <w:tc>
          <w:tcPr>
            <w:tcW w:w="7407" w:type="dxa"/>
            <w:shd w:val="clear" w:color="auto" w:fill="F2F2F2" w:themeFill="background1" w:themeFillShade="F2"/>
          </w:tcPr>
          <w:p w:rsidR="00000000" w:rsidRDefault="007D3E85">
            <w:pPr>
              <w:rPr>
                <w:noProof/>
                <w:szCs w:val="24"/>
              </w:rPr>
            </w:pPr>
            <w:r>
              <w:rPr>
                <w:noProof/>
                <w:szCs w:val="24"/>
              </w:rPr>
              <w:t xml:space="preserve">Locate the </w:t>
            </w:r>
            <w:r>
              <w:rPr>
                <w:rStyle w:val="mqInternal"/>
                <w:noProof/>
                <w:szCs w:val="24"/>
              </w:rPr>
              <w:t>[1}</w:t>
            </w:r>
            <w:r>
              <w:rPr>
                <w:noProof/>
                <w:szCs w:val="24"/>
              </w:rPr>
              <w:t>SAML Protocol URL</w:t>
            </w:r>
            <w:r>
              <w:rPr>
                <w:rStyle w:val="mqInternal"/>
                <w:noProof/>
                <w:szCs w:val="24"/>
              </w:rPr>
              <w:t>{2]</w:t>
            </w:r>
            <w:r>
              <w:rPr>
                <w:noProof/>
                <w:szCs w:val="24"/>
              </w:rPr>
              <w:t xml:space="preserve"> and copy it to the clipboard.</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SAML </w:t>
            </w:r>
            <w:r>
              <w:rPr>
                <w:rFonts w:ascii="MS Gothic" w:eastAsia="MS Gothic" w:hint="eastAsia"/>
                <w:szCs w:val="24"/>
                <w:lang w:val="ja-JP"/>
              </w:rPr>
              <w:t>プロトコル</w:t>
            </w:r>
            <w:r>
              <w:rPr>
                <w:szCs w:val="24"/>
                <w:lang w:val="ja-JP"/>
              </w:rPr>
              <w:t xml:space="preserve"> URL</w:t>
            </w:r>
            <w:r>
              <w:rPr>
                <w:rStyle w:val="mqInternal"/>
                <w:noProof/>
                <w:szCs w:val="24"/>
                <w:lang w:val="ja-JP"/>
              </w:rPr>
              <w:t>{2]</w:t>
            </w:r>
            <w:r>
              <w:rPr>
                <w:rFonts w:ascii="MS Gothic" w:eastAsia="MS Gothic" w:hint="eastAsia"/>
                <w:szCs w:val="24"/>
                <w:lang w:val="ja-JP"/>
              </w:rPr>
              <w:t>を探し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クリップボードにコピーします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6671 </w:t>
            </w:r>
            <w:r>
              <w:rPr>
                <w:noProof/>
                <w:sz w:val="16"/>
              </w:rPr>
              <w:br/>
            </w:r>
            <w:r>
              <w:rPr>
                <w:noProof/>
                <w:sz w:val="2"/>
                <w:szCs w:val="24"/>
              </w:rPr>
              <w:t>f7249c61-9ef4-40ca-8924-c5cecbcd1b26</w:t>
            </w:r>
          </w:p>
        </w:tc>
        <w:tc>
          <w:tcPr>
            <w:tcW w:w="7407" w:type="dxa"/>
            <w:shd w:val="clear" w:color="auto" w:fill="F2F2F2" w:themeFill="background1" w:themeFillShade="F2"/>
          </w:tcPr>
          <w:p w:rsidR="00000000" w:rsidRDefault="007D3E85">
            <w:pPr>
              <w:rPr>
                <w:noProof/>
                <w:szCs w:val="24"/>
              </w:rPr>
            </w:pPr>
            <w:r>
              <w:rPr>
                <w:noProof/>
                <w:szCs w:val="24"/>
              </w:rPr>
              <w:t>Return to Gallery and the Access Control Profile you created in the prior section.</w:t>
            </w:r>
          </w:p>
        </w:tc>
        <w:tc>
          <w:tcPr>
            <w:tcW w:w="7407" w:type="dxa"/>
          </w:tcPr>
          <w:p w:rsidR="00000000" w:rsidRDefault="007D3E85">
            <w:pPr>
              <w:rPr>
                <w:szCs w:val="24"/>
                <w:lang w:val="ja-JP"/>
              </w:rPr>
            </w:pPr>
            <w:r>
              <w:rPr>
                <w:rFonts w:ascii="MS Gothic" w:eastAsia="MS Gothic" w:hint="eastAsia"/>
                <w:szCs w:val="24"/>
                <w:lang w:val="ja-JP"/>
              </w:rPr>
              <w:t>前のセクションで作成したギャラリーとアクセス制御プロファイルに戻ります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6672 </w:t>
            </w:r>
            <w:r>
              <w:rPr>
                <w:noProof/>
                <w:sz w:val="16"/>
              </w:rPr>
              <w:br/>
            </w:r>
            <w:r>
              <w:rPr>
                <w:noProof/>
                <w:sz w:val="2"/>
                <w:szCs w:val="24"/>
              </w:rPr>
              <w:t>d92cf94c-0ca9-4b38-9be8-67b9c103af7b</w:t>
            </w:r>
          </w:p>
        </w:tc>
        <w:tc>
          <w:tcPr>
            <w:tcW w:w="7407" w:type="dxa"/>
            <w:shd w:val="clear" w:color="auto" w:fill="F2F2F2" w:themeFill="background1" w:themeFillShade="F2"/>
          </w:tcPr>
          <w:p w:rsidR="00000000" w:rsidRDefault="007D3E85">
            <w:pPr>
              <w:rPr>
                <w:noProof/>
                <w:szCs w:val="24"/>
              </w:rPr>
            </w:pPr>
            <w:r>
              <w:rPr>
                <w:noProof/>
                <w:szCs w:val="24"/>
              </w:rPr>
              <w:t xml:space="preserve">Paste the SAML Protocol URL into the </w:t>
            </w:r>
            <w:r>
              <w:rPr>
                <w:rStyle w:val="mqInternal"/>
                <w:noProof/>
                <w:szCs w:val="24"/>
              </w:rPr>
              <w:t>[1}</w:t>
            </w:r>
            <w:r>
              <w:rPr>
                <w:noProof/>
                <w:szCs w:val="24"/>
              </w:rPr>
              <w:t>SAML 2.0 Endpoint (HTTP)</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szCs w:val="24"/>
                <w:lang w:val="ja-JP"/>
              </w:rPr>
              <w:t xml:space="preserve">SAML </w:t>
            </w:r>
            <w:r>
              <w:rPr>
                <w:rFonts w:ascii="MS Gothic" w:eastAsia="MS Gothic" w:hint="eastAsia"/>
                <w:szCs w:val="24"/>
                <w:lang w:val="ja-JP"/>
              </w:rPr>
              <w:t>プロトコル</w:t>
            </w:r>
            <w:r>
              <w:rPr>
                <w:szCs w:val="24"/>
                <w:lang w:val="ja-JP"/>
              </w:rPr>
              <w:t xml:space="preserve"> URL </w:t>
            </w:r>
            <w:r>
              <w:rPr>
                <w:rFonts w:ascii="MS Gothic" w:eastAsia="MS Gothic" w:hint="eastAsia"/>
                <w:szCs w:val="24"/>
                <w:lang w:val="ja-JP"/>
              </w:rPr>
              <w:t>を</w:t>
            </w:r>
            <w:r>
              <w:rPr>
                <w:szCs w:val="24"/>
                <w:lang w:val="ja-JP"/>
              </w:rPr>
              <w:t xml:space="preserve"> \[ </w:t>
            </w:r>
            <w:r>
              <w:rPr>
                <w:rStyle w:val="mqInternal"/>
                <w:noProof/>
                <w:szCs w:val="24"/>
                <w:lang w:val="ja-JP"/>
              </w:rPr>
              <w:t>[1}</w:t>
            </w:r>
            <w:r>
              <w:rPr>
                <w:szCs w:val="24"/>
                <w:lang w:val="ja-JP"/>
              </w:rPr>
              <w:t xml:space="preserve">SAML 2.0 </w:t>
            </w:r>
            <w:r>
              <w:rPr>
                <w:rFonts w:ascii="MS Gothic" w:eastAsia="MS Gothic" w:hint="eastAsia"/>
                <w:szCs w:val="24"/>
                <w:lang w:val="ja-JP"/>
              </w:rPr>
              <w:t>エンドポイント</w:t>
            </w:r>
            <w:r>
              <w:rPr>
                <w:szCs w:val="24"/>
                <w:lang w:val="ja-JP"/>
              </w:rPr>
              <w:t xml:space="preserve"> (HTTP)</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6673 </w:t>
            </w:r>
            <w:r>
              <w:rPr>
                <w:noProof/>
                <w:sz w:val="16"/>
              </w:rPr>
              <w:br/>
            </w:r>
            <w:r>
              <w:rPr>
                <w:noProof/>
                <w:sz w:val="2"/>
                <w:szCs w:val="24"/>
              </w:rPr>
              <w:t>2f2d0c18-bd63-4576-b334-c2d18f8cdbb3</w:t>
            </w:r>
          </w:p>
        </w:tc>
        <w:tc>
          <w:tcPr>
            <w:tcW w:w="7407" w:type="dxa"/>
            <w:shd w:val="clear" w:color="auto" w:fill="F2F2F2" w:themeFill="background1" w:themeFillShade="F2"/>
          </w:tcPr>
          <w:p w:rsidR="00000000" w:rsidRDefault="007D3E85">
            <w:pPr>
              <w:rPr>
                <w:noProof/>
                <w:szCs w:val="24"/>
              </w:rPr>
            </w:pPr>
            <w:r>
              <w:rPr>
                <w:noProof/>
                <w:szCs w:val="24"/>
              </w:rPr>
              <w:t xml:space="preserve">Check the </w:t>
            </w:r>
            <w:r>
              <w:rPr>
                <w:rStyle w:val="mqInternal"/>
                <w:noProof/>
                <w:szCs w:val="24"/>
              </w:rPr>
              <w:t>[1}</w:t>
            </w:r>
            <w:r>
              <w:rPr>
                <w:noProof/>
                <w:szCs w:val="24"/>
              </w:rPr>
              <w:t>Expose all attributes</w:t>
            </w:r>
            <w:r>
              <w:rPr>
                <w:rStyle w:val="mqInternal"/>
                <w:noProof/>
                <w:szCs w:val="24"/>
              </w:rPr>
              <w:t>{2]</w:t>
            </w:r>
            <w:r>
              <w:rPr>
                <w:noProof/>
                <w:szCs w:val="24"/>
              </w:rPr>
              <w:t xml:space="preserve"> option at the bottom of the page.</w:t>
            </w:r>
          </w:p>
        </w:tc>
        <w:tc>
          <w:tcPr>
            <w:tcW w:w="7407" w:type="dxa"/>
          </w:tcPr>
          <w:p w:rsidR="00000000" w:rsidRDefault="007D3E85">
            <w:pPr>
              <w:rPr>
                <w:szCs w:val="24"/>
                <w:lang w:val="ja-JP"/>
              </w:rPr>
            </w:pP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すべての属性を公開</w:t>
            </w:r>
            <w:r>
              <w:rPr>
                <w:rStyle w:val="mqInternal"/>
                <w:noProof/>
                <w:szCs w:val="24"/>
                <w:lang w:val="ja-JP"/>
              </w:rPr>
              <w:t>{2]</w:t>
            </w:r>
            <w:r>
              <w:rPr>
                <w:szCs w:val="24"/>
                <w:lang w:val="ja-JP"/>
              </w:rPr>
              <w:t xml:space="preserve"> ] </w:t>
            </w:r>
            <w:r>
              <w:rPr>
                <w:rFonts w:ascii="MS Gothic" w:eastAsia="MS Gothic" w:hint="eastAsia"/>
                <w:szCs w:val="24"/>
                <w:lang w:val="ja-JP"/>
              </w:rPr>
              <w:t>オプションをオンにします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6674 </w:t>
            </w:r>
            <w:r>
              <w:rPr>
                <w:noProof/>
                <w:sz w:val="16"/>
              </w:rPr>
              <w:br/>
            </w:r>
            <w:r>
              <w:rPr>
                <w:noProof/>
                <w:sz w:val="2"/>
                <w:szCs w:val="24"/>
              </w:rPr>
              <w:t>766b6344-1d74-4715-aa1d-51275bb44a26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Access Control Profile.</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保</w:t>
            </w:r>
            <w:r>
              <w:rPr>
                <w:rFonts w:ascii="MS Gothic" w:eastAsia="MS Gothic" w:hint="eastAsia"/>
                <w:szCs w:val="24"/>
                <w:lang w:val="ja-JP"/>
              </w:rPr>
              <w:t>存</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アクセス制御プロファイルを保存します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6675 </w:t>
            </w:r>
            <w:r>
              <w:rPr>
                <w:noProof/>
                <w:sz w:val="16"/>
              </w:rPr>
              <w:br/>
            </w:r>
            <w:r>
              <w:rPr>
                <w:noProof/>
                <w:sz w:val="2"/>
                <w:szCs w:val="24"/>
              </w:rPr>
              <w:t>ebd1735b-c90a-45ed-a2fe-6488e8fea22e</w:t>
            </w:r>
          </w:p>
        </w:tc>
        <w:tc>
          <w:tcPr>
            <w:tcW w:w="7407" w:type="dxa"/>
            <w:shd w:val="clear" w:color="auto" w:fill="F2F2F2" w:themeFill="background1" w:themeFillShade="F2"/>
          </w:tcPr>
          <w:p w:rsidR="00000000" w:rsidRDefault="007D3E85">
            <w:pPr>
              <w:rPr>
                <w:noProof/>
                <w:szCs w:val="24"/>
              </w:rPr>
            </w:pPr>
            <w:r>
              <w:rPr>
                <w:noProof/>
                <w:szCs w:val="24"/>
              </w:rPr>
              <w:t>Return to Auth0.</w:t>
            </w:r>
          </w:p>
        </w:tc>
        <w:tc>
          <w:tcPr>
            <w:tcW w:w="7407" w:type="dxa"/>
          </w:tcPr>
          <w:p w:rsidR="00000000" w:rsidRDefault="007D3E85">
            <w:pPr>
              <w:rPr>
                <w:szCs w:val="24"/>
                <w:lang w:val="ja-JP"/>
              </w:rPr>
            </w:pPr>
            <w:r>
              <w:rPr>
                <w:szCs w:val="24"/>
                <w:lang w:val="ja-JP"/>
              </w:rPr>
              <w:t xml:space="preserve">Auth0 </w:t>
            </w:r>
            <w:r>
              <w:rPr>
                <w:rFonts w:ascii="MS Gothic" w:eastAsia="MS Gothic" w:hint="eastAsia"/>
                <w:szCs w:val="24"/>
                <w:lang w:val="ja-JP"/>
              </w:rPr>
              <w:t>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6676 </w:t>
            </w:r>
            <w:r>
              <w:rPr>
                <w:noProof/>
                <w:sz w:val="16"/>
              </w:rPr>
              <w:br/>
            </w:r>
            <w:r>
              <w:rPr>
                <w:noProof/>
                <w:sz w:val="2"/>
                <w:szCs w:val="24"/>
              </w:rPr>
              <w:t>e8695a7c-257c-4f58-8202-ead5717e7047</w:t>
            </w:r>
          </w:p>
        </w:tc>
        <w:tc>
          <w:tcPr>
            <w:tcW w:w="7407" w:type="dxa"/>
            <w:shd w:val="clear" w:color="auto" w:fill="F2F2F2" w:themeFill="background1" w:themeFillShade="F2"/>
          </w:tcPr>
          <w:p w:rsidR="00000000" w:rsidRDefault="007D3E85">
            <w:pPr>
              <w:rPr>
                <w:noProof/>
                <w:szCs w:val="24"/>
              </w:rPr>
            </w:pPr>
            <w:r>
              <w:rPr>
                <w:noProof/>
                <w:szCs w:val="24"/>
              </w:rPr>
              <w:t xml:space="preserve">At the top of the page below the application name, click the </w:t>
            </w:r>
            <w:r>
              <w:rPr>
                <w:rStyle w:val="mqInternal"/>
                <w:noProof/>
                <w:szCs w:val="24"/>
              </w:rPr>
              <w:t>[1}</w:t>
            </w:r>
            <w:r>
              <w:rPr>
                <w:noProof/>
                <w:szCs w:val="24"/>
              </w:rPr>
              <w:t>Addons</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ページの上部にあるアプリケーション名の下にある</w:t>
            </w:r>
            <w:r>
              <w:rPr>
                <w:szCs w:val="24"/>
                <w:lang w:val="ja-JP"/>
              </w:rPr>
              <w:t xml:space="preserve"> </w:t>
            </w:r>
            <w:r>
              <w:rPr>
                <w:szCs w:val="24"/>
                <w:lang w:val="ja-JP"/>
              </w:rPr>
              <w:t xml:space="preserve">\[ </w:t>
            </w:r>
            <w:r>
              <w:rPr>
                <w:rStyle w:val="mqInternal"/>
                <w:noProof/>
                <w:szCs w:val="24"/>
                <w:lang w:val="ja-JP"/>
              </w:rPr>
              <w:t>[1}</w:t>
            </w:r>
            <w:r>
              <w:rPr>
                <w:szCs w:val="24"/>
                <w:lang w:val="ja-JP"/>
              </w:rPr>
              <w:t>Addons]</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6677 </w:t>
            </w:r>
            <w:r>
              <w:rPr>
                <w:noProof/>
                <w:sz w:val="16"/>
              </w:rPr>
              <w:br/>
            </w:r>
            <w:r>
              <w:rPr>
                <w:noProof/>
                <w:sz w:val="2"/>
                <w:szCs w:val="24"/>
              </w:rPr>
              <w:t>2d550656-0a13-4b48-8607-c089f9d93e57</w:t>
            </w:r>
          </w:p>
        </w:tc>
        <w:tc>
          <w:tcPr>
            <w:tcW w:w="7407" w:type="dxa"/>
            <w:shd w:val="clear" w:color="auto" w:fill="F2F2F2" w:themeFill="background1" w:themeFillShade="F2"/>
          </w:tcPr>
          <w:p w:rsidR="00000000" w:rsidRDefault="007D3E85">
            <w:pPr>
              <w:rPr>
                <w:noProof/>
                <w:szCs w:val="24"/>
              </w:rPr>
            </w:pPr>
            <w:r>
              <w:rPr>
                <w:noProof/>
                <w:szCs w:val="24"/>
              </w:rPr>
              <w:t xml:space="preserve">Enable the </w:t>
            </w:r>
            <w:r>
              <w:rPr>
                <w:rStyle w:val="mqInternal"/>
                <w:noProof/>
                <w:szCs w:val="24"/>
              </w:rPr>
              <w:t>[1}</w:t>
            </w:r>
            <w:r>
              <w:rPr>
                <w:noProof/>
                <w:szCs w:val="24"/>
              </w:rPr>
              <w:t>SAML2 WEB APP</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SAML2 </w:t>
            </w:r>
            <w:r>
              <w:rPr>
                <w:rFonts w:ascii="MS Gothic" w:eastAsia="MS Gothic" w:hint="eastAsia"/>
                <w:szCs w:val="24"/>
                <w:lang w:val="ja-JP"/>
              </w:rPr>
              <w:t>ウェブアプリオプションを有効にします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6678 </w:t>
            </w:r>
            <w:r>
              <w:rPr>
                <w:noProof/>
                <w:sz w:val="16"/>
              </w:rPr>
              <w:br/>
            </w:r>
            <w:r>
              <w:rPr>
                <w:noProof/>
                <w:sz w:val="2"/>
                <w:szCs w:val="24"/>
              </w:rPr>
              <w:t>a1354c84-c16a-463d-b9f9-d7f427af1362</w:t>
            </w:r>
          </w:p>
        </w:tc>
        <w:tc>
          <w:tcPr>
            <w:tcW w:w="7407" w:type="dxa"/>
            <w:shd w:val="clear" w:color="auto" w:fill="F2F2F2" w:themeFill="background1" w:themeFillShade="F2"/>
          </w:tcPr>
          <w:p w:rsidR="00000000" w:rsidRDefault="007D3E85">
            <w:pPr>
              <w:rPr>
                <w:noProof/>
                <w:szCs w:val="24"/>
              </w:rPr>
            </w:pPr>
            <w:r>
              <w:rPr>
                <w:noProof/>
                <w:szCs w:val="24"/>
              </w:rPr>
              <w:t xml:space="preserve">In the </w:t>
            </w:r>
            <w:r>
              <w:rPr>
                <w:rStyle w:val="mqInternal"/>
                <w:noProof/>
                <w:szCs w:val="24"/>
              </w:rPr>
              <w:t>[1}</w:t>
            </w:r>
            <w:r>
              <w:rPr>
                <w:noProof/>
                <w:szCs w:val="24"/>
              </w:rPr>
              <w:t>Application Callback URL</w:t>
            </w:r>
            <w:r>
              <w:rPr>
                <w:rStyle w:val="mqInternal"/>
                <w:noProof/>
                <w:szCs w:val="24"/>
              </w:rPr>
              <w:t>{2]</w:t>
            </w:r>
            <w:r>
              <w:rPr>
                <w:noProof/>
                <w:szCs w:val="24"/>
              </w:rPr>
              <w:t xml:space="preserve"> field, add the following URL:</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アプリケーションコールバック</w:t>
            </w:r>
            <w:r>
              <w:rPr>
                <w:szCs w:val="24"/>
                <w:lang w:val="ja-JP"/>
              </w:rPr>
              <w:t xml:space="preserve"> URL</w:t>
            </w:r>
            <w:r>
              <w:rPr>
                <w:rStyle w:val="mqInternal"/>
                <w:noProof/>
                <w:szCs w:val="24"/>
                <w:lang w:val="ja-JP"/>
              </w:rPr>
              <w:t>{2]</w:t>
            </w:r>
            <w:r>
              <w:rPr>
                <w:szCs w:val="24"/>
                <w:lang w:val="ja-JP"/>
              </w:rPr>
              <w:t xml:space="preserve"> ] </w:t>
            </w:r>
            <w:r>
              <w:rPr>
                <w:rFonts w:ascii="MS Gothic" w:eastAsia="MS Gothic" w:hint="eastAsia"/>
                <w:szCs w:val="24"/>
                <w:lang w:val="ja-JP"/>
              </w:rPr>
              <w:t>フィールドに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URL </w:t>
            </w:r>
            <w:r>
              <w:rPr>
                <w:rFonts w:ascii="MS Gothic" w:eastAsia="MS Gothic" w:hint="eastAsia"/>
                <w:szCs w:val="24"/>
                <w:lang w:val="ja-JP"/>
              </w:rPr>
              <w:t>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6679 </w:t>
            </w:r>
            <w:r>
              <w:rPr>
                <w:noProof/>
                <w:sz w:val="16"/>
              </w:rPr>
              <w:br/>
            </w:r>
            <w:r>
              <w:rPr>
                <w:noProof/>
                <w:sz w:val="2"/>
                <w:szCs w:val="24"/>
              </w:rPr>
              <w:t>2107cb1f-066d-445e-b38d-661017450ae7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w:t>
            </w:r>
            <w:r>
              <w:rPr>
                <w:rStyle w:val="mqInternal"/>
                <w:noProof/>
                <w:szCs w:val="24"/>
              </w:rPr>
              <w:t>[4}</w:t>
            </w:r>
            <w:r>
              <w:rPr>
                <w:noProof/>
                <w:szCs w:val="24"/>
              </w:rPr>
              <w:t>Note:</w:t>
            </w:r>
          </w:p>
        </w:tc>
        <w:tc>
          <w:tcPr>
            <w:tcW w:w="7407" w:type="dxa"/>
          </w:tcPr>
          <w:p w:rsidR="00000000" w:rsidRDefault="007D3E85">
            <w:pPr>
              <w:rPr>
                <w:szCs w:val="24"/>
                <w:lang w:val="ja-JP"/>
              </w:rPr>
            </w:pPr>
            <w:r>
              <w:rPr>
                <w:rStyle w:val="mqInternal"/>
                <w:noProof/>
                <w:szCs w:val="24"/>
                <w:lang w:val="ja-JP"/>
              </w:rPr>
              <w:t>[1}[2]{3][4}</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6680 </w:t>
            </w:r>
            <w:r>
              <w:rPr>
                <w:noProof/>
                <w:sz w:val="16"/>
              </w:rPr>
              <w:br/>
            </w:r>
            <w:r>
              <w:rPr>
                <w:noProof/>
                <w:sz w:val="2"/>
                <w:szCs w:val="24"/>
              </w:rPr>
              <w:t>f7342efb-bc8d-471e-8f2a-4855aa52d243</w:t>
            </w:r>
          </w:p>
        </w:tc>
        <w:tc>
          <w:tcPr>
            <w:tcW w:w="7407" w:type="dxa"/>
            <w:shd w:val="clear" w:color="auto" w:fill="F2F2F2" w:themeFill="background1" w:themeFillShade="F2"/>
          </w:tcPr>
          <w:p w:rsidR="00000000" w:rsidRDefault="007D3E85">
            <w:pPr>
              <w:rPr>
                <w:noProof/>
                <w:szCs w:val="24"/>
              </w:rPr>
            </w:pPr>
            <w:r>
              <w:rPr>
                <w:noProof/>
                <w:szCs w:val="24"/>
              </w:rPr>
              <w:t>This value may already be populated.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この値はすでに入力され</w:t>
            </w:r>
            <w:r>
              <w:rPr>
                <w:rFonts w:ascii="MS Gothic" w:eastAsia="MS Gothic" w:hint="eastAsia"/>
                <w:szCs w:val="24"/>
                <w:lang w:val="ja-JP"/>
              </w:rPr>
              <w:t>ている可能性があります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6681 </w:t>
            </w:r>
            <w:r>
              <w:rPr>
                <w:noProof/>
                <w:sz w:val="16"/>
              </w:rPr>
              <w:br/>
            </w:r>
            <w:r>
              <w:rPr>
                <w:noProof/>
                <w:sz w:val="2"/>
                <w:szCs w:val="24"/>
              </w:rPr>
              <w:t>0b775370-4bd2-46ed-b8c6-e80f1df86737</w:t>
            </w:r>
          </w:p>
        </w:tc>
        <w:tc>
          <w:tcPr>
            <w:tcW w:w="7407" w:type="dxa"/>
            <w:shd w:val="clear" w:color="auto" w:fill="F2F2F2" w:themeFill="background1" w:themeFillShade="F2"/>
          </w:tcPr>
          <w:p w:rsidR="00000000" w:rsidRDefault="007D3E85">
            <w:pPr>
              <w:rPr>
                <w:noProof/>
                <w:szCs w:val="24"/>
              </w:rPr>
            </w:pPr>
            <w:r>
              <w:rPr>
                <w:noProof/>
                <w:szCs w:val="24"/>
              </w:rPr>
              <w:t xml:space="preserve">Scroll to the bottom of the dialog and click </w:t>
            </w:r>
            <w:r>
              <w:rPr>
                <w:rStyle w:val="mqInternal"/>
                <w:noProof/>
                <w:szCs w:val="24"/>
              </w:rPr>
              <w:t>[1}</w:t>
            </w:r>
            <w:r>
              <w:rPr>
                <w:noProof/>
                <w:szCs w:val="24"/>
              </w:rPr>
              <w:t>ENABLE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ダイアログの一番下までスクロールし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有効</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6682 </w:t>
            </w:r>
            <w:r>
              <w:rPr>
                <w:noProof/>
                <w:sz w:val="16"/>
              </w:rPr>
              <w:br/>
            </w:r>
            <w:r>
              <w:rPr>
                <w:noProof/>
                <w:sz w:val="2"/>
                <w:szCs w:val="24"/>
              </w:rPr>
              <w:t>3527d3fc-9a0b-4355-a253-3e6ff093e997</w:t>
            </w:r>
          </w:p>
        </w:tc>
        <w:tc>
          <w:tcPr>
            <w:tcW w:w="7407" w:type="dxa"/>
            <w:shd w:val="clear" w:color="auto" w:fill="F2F2F2" w:themeFill="background1" w:themeFillShade="F2"/>
          </w:tcPr>
          <w:p w:rsidR="00000000" w:rsidRDefault="007D3E85">
            <w:pPr>
              <w:rPr>
                <w:noProof/>
                <w:szCs w:val="24"/>
              </w:rPr>
            </w:pPr>
            <w:r>
              <w:rPr>
                <w:noProof/>
                <w:szCs w:val="24"/>
              </w:rPr>
              <w:t>Close the dialog.</w:t>
            </w:r>
          </w:p>
        </w:tc>
        <w:tc>
          <w:tcPr>
            <w:tcW w:w="7407" w:type="dxa"/>
          </w:tcPr>
          <w:p w:rsidR="00000000" w:rsidRDefault="007D3E85">
            <w:pPr>
              <w:rPr>
                <w:szCs w:val="24"/>
                <w:lang w:val="ja-JP"/>
              </w:rPr>
            </w:pPr>
            <w:r>
              <w:rPr>
                <w:rFonts w:ascii="MS Gothic" w:eastAsia="MS Gothic" w:hint="eastAsia"/>
                <w:szCs w:val="24"/>
                <w:lang w:val="ja-JP"/>
              </w:rPr>
              <w:t>ダイアログを閉じます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6683 </w:t>
            </w:r>
            <w:r>
              <w:rPr>
                <w:noProof/>
                <w:sz w:val="16"/>
              </w:rPr>
              <w:br/>
            </w:r>
            <w:r>
              <w:rPr>
                <w:noProof/>
                <w:sz w:val="2"/>
                <w:szCs w:val="24"/>
              </w:rPr>
              <w:t>89196f81-627a-43e0-bdd3-d1b63af45071</w:t>
            </w:r>
          </w:p>
        </w:tc>
        <w:tc>
          <w:tcPr>
            <w:tcW w:w="7407" w:type="dxa"/>
            <w:shd w:val="clear" w:color="auto" w:fill="F2F2F2" w:themeFill="background1" w:themeFillShade="F2"/>
          </w:tcPr>
          <w:p w:rsidR="00000000" w:rsidRDefault="007D3E85">
            <w:pPr>
              <w:rPr>
                <w:noProof/>
                <w:szCs w:val="24"/>
              </w:rPr>
            </w:pPr>
            <w:r>
              <w:rPr>
                <w:noProof/>
                <w:szCs w:val="24"/>
              </w:rPr>
              <w:t>Make sure you save the changes to the application settings.</w:t>
            </w:r>
          </w:p>
        </w:tc>
        <w:tc>
          <w:tcPr>
            <w:tcW w:w="7407" w:type="dxa"/>
          </w:tcPr>
          <w:p w:rsidR="00000000" w:rsidRDefault="007D3E85">
            <w:pPr>
              <w:rPr>
                <w:szCs w:val="24"/>
                <w:lang w:val="ja-JP"/>
              </w:rPr>
            </w:pPr>
            <w:r>
              <w:rPr>
                <w:rFonts w:ascii="MS Gothic" w:eastAsia="MS Gothic" w:hint="eastAsia"/>
                <w:szCs w:val="24"/>
                <w:lang w:val="ja-JP"/>
              </w:rPr>
              <w:t>アプリケーション設定への変更を必ず保存してください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6684 </w:t>
            </w:r>
            <w:r>
              <w:rPr>
                <w:noProof/>
                <w:sz w:val="16"/>
              </w:rPr>
              <w:br/>
            </w:r>
            <w:r>
              <w:rPr>
                <w:noProof/>
                <w:sz w:val="2"/>
                <w:szCs w:val="24"/>
              </w:rPr>
              <w:t>0b21af96-bca2-46cd-ad57-7d25a3dc3c0c</w:t>
            </w:r>
          </w:p>
        </w:tc>
        <w:tc>
          <w:tcPr>
            <w:tcW w:w="7407" w:type="dxa"/>
            <w:shd w:val="clear" w:color="auto" w:fill="F2F2F2" w:themeFill="background1" w:themeFillShade="F2"/>
          </w:tcPr>
          <w:p w:rsidR="00000000" w:rsidRDefault="007D3E85">
            <w:pPr>
              <w:rPr>
                <w:noProof/>
                <w:szCs w:val="24"/>
              </w:rPr>
            </w:pPr>
            <w:r>
              <w:rPr>
                <w:noProof/>
                <w:szCs w:val="24"/>
              </w:rPr>
              <w:t>Creating a User in Auth0</w:t>
            </w:r>
          </w:p>
        </w:tc>
        <w:tc>
          <w:tcPr>
            <w:tcW w:w="7407" w:type="dxa"/>
          </w:tcPr>
          <w:p w:rsidR="00000000" w:rsidRDefault="007D3E85">
            <w:pPr>
              <w:rPr>
                <w:szCs w:val="24"/>
                <w:lang w:val="ja-JP"/>
              </w:rPr>
            </w:pPr>
            <w:r>
              <w:rPr>
                <w:szCs w:val="24"/>
                <w:lang w:val="ja-JP"/>
              </w:rPr>
              <w:t xml:space="preserve">Auth0 </w:t>
            </w:r>
            <w:r>
              <w:rPr>
                <w:rFonts w:ascii="MS Gothic" w:eastAsia="MS Gothic" w:hint="eastAsia"/>
                <w:szCs w:val="24"/>
                <w:lang w:val="ja-JP"/>
              </w:rPr>
              <w:t>でのユーザーの作成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6685 </w:t>
            </w:r>
            <w:r>
              <w:rPr>
                <w:noProof/>
                <w:sz w:val="16"/>
              </w:rPr>
              <w:br/>
            </w:r>
            <w:r>
              <w:rPr>
                <w:noProof/>
                <w:sz w:val="2"/>
                <w:szCs w:val="24"/>
              </w:rPr>
              <w:t>aa909ae2-100f-4989-9bd2-2dc2a48e1f7e</w:t>
            </w:r>
          </w:p>
        </w:tc>
        <w:tc>
          <w:tcPr>
            <w:tcW w:w="7407" w:type="dxa"/>
            <w:shd w:val="clear" w:color="auto" w:fill="F2F2F2" w:themeFill="background1" w:themeFillShade="F2"/>
          </w:tcPr>
          <w:p w:rsidR="00000000" w:rsidRDefault="007D3E85">
            <w:pPr>
              <w:rPr>
                <w:noProof/>
                <w:szCs w:val="24"/>
              </w:rPr>
            </w:pPr>
            <w:r>
              <w:rPr>
                <w:noProof/>
                <w:szCs w:val="24"/>
              </w:rPr>
              <w:t>Thi</w:t>
            </w:r>
            <w:r>
              <w:rPr>
                <w:noProof/>
                <w:szCs w:val="24"/>
              </w:rPr>
              <w:t>s topic uses a trial account of Auth0.</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Auth0 </w:t>
            </w:r>
            <w:r>
              <w:rPr>
                <w:rFonts w:ascii="MS Gothic" w:eastAsia="MS Gothic" w:hint="eastAsia"/>
                <w:szCs w:val="24"/>
                <w:lang w:val="ja-JP"/>
              </w:rPr>
              <w:t>の試用アカウントを使用します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6686 </w:t>
            </w:r>
            <w:r>
              <w:rPr>
                <w:noProof/>
                <w:sz w:val="16"/>
              </w:rPr>
              <w:br/>
            </w:r>
            <w:r>
              <w:rPr>
                <w:noProof/>
                <w:sz w:val="2"/>
                <w:szCs w:val="24"/>
              </w:rPr>
              <w:t>3bae5034-2c0e-4b53-80c2-606573bc3f0c</w:t>
            </w:r>
          </w:p>
        </w:tc>
        <w:tc>
          <w:tcPr>
            <w:tcW w:w="7407" w:type="dxa"/>
            <w:shd w:val="clear" w:color="auto" w:fill="F2F2F2" w:themeFill="background1" w:themeFillShade="F2"/>
          </w:tcPr>
          <w:p w:rsidR="00000000" w:rsidRDefault="007D3E85">
            <w:pPr>
              <w:rPr>
                <w:noProof/>
                <w:szCs w:val="24"/>
              </w:rPr>
            </w:pPr>
            <w:r>
              <w:rPr>
                <w:noProof/>
                <w:szCs w:val="24"/>
              </w:rPr>
              <w:t>By default, no users are created.</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ユーザーは作成されません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6687 </w:t>
            </w:r>
            <w:r>
              <w:rPr>
                <w:noProof/>
                <w:sz w:val="16"/>
              </w:rPr>
              <w:br/>
            </w:r>
            <w:r>
              <w:rPr>
                <w:noProof/>
                <w:sz w:val="2"/>
                <w:szCs w:val="24"/>
              </w:rPr>
              <w:t>6df7d26e-4447-4df6-83f2-d4da690a9f9b</w:t>
            </w:r>
          </w:p>
        </w:tc>
        <w:tc>
          <w:tcPr>
            <w:tcW w:w="7407" w:type="dxa"/>
            <w:shd w:val="clear" w:color="auto" w:fill="F2F2F2" w:themeFill="background1" w:themeFillShade="F2"/>
          </w:tcPr>
          <w:p w:rsidR="00000000" w:rsidRDefault="007D3E85">
            <w:pPr>
              <w:rPr>
                <w:noProof/>
                <w:szCs w:val="24"/>
              </w:rPr>
            </w:pPr>
            <w:r>
              <w:rPr>
                <w:noProof/>
                <w:szCs w:val="24"/>
              </w:rPr>
              <w:t>You may need to add a user to complete the testing process.</w:t>
            </w:r>
          </w:p>
        </w:tc>
        <w:tc>
          <w:tcPr>
            <w:tcW w:w="7407" w:type="dxa"/>
          </w:tcPr>
          <w:p w:rsidR="00000000" w:rsidRDefault="007D3E85">
            <w:pPr>
              <w:rPr>
                <w:szCs w:val="24"/>
                <w:lang w:val="ja-JP"/>
              </w:rPr>
            </w:pPr>
            <w:r>
              <w:rPr>
                <w:rFonts w:ascii="MS Gothic" w:eastAsia="MS Gothic" w:hint="eastAsia"/>
                <w:szCs w:val="24"/>
                <w:lang w:val="ja-JP"/>
              </w:rPr>
              <w:t>テストプロセスを完了するには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ユーザーを追加する必要がある場合があります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6688 </w:t>
            </w:r>
            <w:r>
              <w:rPr>
                <w:noProof/>
                <w:sz w:val="16"/>
              </w:rPr>
              <w:br/>
            </w:r>
            <w:r>
              <w:rPr>
                <w:noProof/>
                <w:sz w:val="2"/>
                <w:szCs w:val="24"/>
              </w:rPr>
              <w:t>ad056b00-5a53-41b1-a277-1cd705a067b8</w:t>
            </w:r>
          </w:p>
        </w:tc>
        <w:tc>
          <w:tcPr>
            <w:tcW w:w="7407" w:type="dxa"/>
            <w:shd w:val="clear" w:color="auto" w:fill="F2F2F2" w:themeFill="background1" w:themeFillShade="F2"/>
          </w:tcPr>
          <w:p w:rsidR="00000000" w:rsidRDefault="007D3E85">
            <w:pPr>
              <w:rPr>
                <w:noProof/>
                <w:szCs w:val="24"/>
              </w:rPr>
            </w:pPr>
            <w:r>
              <w:rPr>
                <w:noProof/>
                <w:szCs w:val="24"/>
              </w:rPr>
              <w:t>Return to Auth0.</w:t>
            </w:r>
          </w:p>
        </w:tc>
        <w:tc>
          <w:tcPr>
            <w:tcW w:w="7407" w:type="dxa"/>
          </w:tcPr>
          <w:p w:rsidR="00000000" w:rsidRDefault="007D3E85">
            <w:pPr>
              <w:rPr>
                <w:szCs w:val="24"/>
                <w:lang w:val="ja-JP"/>
              </w:rPr>
            </w:pPr>
            <w:r>
              <w:rPr>
                <w:szCs w:val="24"/>
                <w:lang w:val="ja-JP"/>
              </w:rPr>
              <w:t xml:space="preserve">Auth0 </w:t>
            </w:r>
            <w:r>
              <w:rPr>
                <w:rFonts w:ascii="MS Gothic" w:eastAsia="MS Gothic" w:hint="eastAsia"/>
                <w:szCs w:val="24"/>
                <w:lang w:val="ja-JP"/>
              </w:rPr>
              <w:t>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6689 </w:t>
            </w:r>
            <w:r>
              <w:rPr>
                <w:noProof/>
                <w:sz w:val="16"/>
              </w:rPr>
              <w:br/>
            </w:r>
            <w:r>
              <w:rPr>
                <w:noProof/>
                <w:sz w:val="2"/>
                <w:szCs w:val="24"/>
              </w:rPr>
              <w:t>63fea43e-8719-4724-a9bf-a86eacc509c1</w:t>
            </w:r>
          </w:p>
        </w:tc>
        <w:tc>
          <w:tcPr>
            <w:tcW w:w="7407" w:type="dxa"/>
            <w:shd w:val="clear" w:color="auto" w:fill="F2F2F2" w:themeFill="background1" w:themeFillShade="F2"/>
          </w:tcPr>
          <w:p w:rsidR="00000000" w:rsidRDefault="007D3E85">
            <w:pPr>
              <w:rPr>
                <w:noProof/>
                <w:szCs w:val="24"/>
              </w:rPr>
            </w:pPr>
            <w:r>
              <w:rPr>
                <w:noProof/>
                <w:szCs w:val="24"/>
              </w:rPr>
              <w:t xml:space="preserve">In the left navigation, click </w:t>
            </w:r>
            <w:r>
              <w:rPr>
                <w:rStyle w:val="mqInternal"/>
                <w:noProof/>
                <w:szCs w:val="24"/>
              </w:rPr>
              <w:t>[1}</w:t>
            </w:r>
            <w:r>
              <w:rPr>
                <w:noProof/>
                <w:szCs w:val="24"/>
              </w:rPr>
              <w:t xml:space="preserve"> Users &amp; Roles &gt; Users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ユーザーとロール</w:t>
            </w:r>
            <w:r>
              <w:rPr>
                <w:szCs w:val="24"/>
                <w:lang w:val="ja-JP"/>
              </w:rPr>
              <w:t>] &gt; \[</w:t>
            </w:r>
            <w:r>
              <w:rPr>
                <w:rFonts w:ascii="MS Gothic" w:eastAsia="MS Gothic" w:hint="eastAsia"/>
                <w:szCs w:val="24"/>
                <w:lang w:val="ja-JP"/>
              </w:rPr>
              <w:t>ユーザー</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6690 </w:t>
            </w:r>
            <w:r>
              <w:rPr>
                <w:noProof/>
                <w:sz w:val="16"/>
              </w:rPr>
              <w:br/>
            </w:r>
            <w:r>
              <w:rPr>
                <w:noProof/>
                <w:sz w:val="2"/>
                <w:szCs w:val="24"/>
              </w:rPr>
              <w:t>8e1a270e-1cd0-482b-b60c-cc840ab1269d</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CREATE USER</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 xml:space="preserve">+ </w:t>
            </w:r>
            <w:r>
              <w:rPr>
                <w:rFonts w:ascii="MS Gothic" w:eastAsia="MS Gothic" w:hint="eastAsia"/>
                <w:szCs w:val="24"/>
                <w:lang w:val="ja-JP"/>
              </w:rPr>
              <w:t>ユーザーの作成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6691 </w:t>
            </w:r>
            <w:r>
              <w:rPr>
                <w:noProof/>
                <w:sz w:val="16"/>
              </w:rPr>
              <w:br/>
            </w:r>
            <w:r>
              <w:rPr>
                <w:noProof/>
                <w:sz w:val="2"/>
                <w:szCs w:val="24"/>
              </w:rPr>
              <w:t>71b0e4d7-1576-4d9c-a5bb-e2792692f30a</w:t>
            </w:r>
          </w:p>
        </w:tc>
        <w:tc>
          <w:tcPr>
            <w:tcW w:w="7407" w:type="dxa"/>
            <w:shd w:val="clear" w:color="auto" w:fill="F2F2F2" w:themeFill="background1" w:themeFillShade="F2"/>
          </w:tcPr>
          <w:p w:rsidR="00000000" w:rsidRDefault="007D3E85">
            <w:pPr>
              <w:rPr>
                <w:noProof/>
                <w:szCs w:val="24"/>
              </w:rPr>
            </w:pPr>
            <w:r>
              <w:rPr>
                <w:noProof/>
                <w:szCs w:val="24"/>
              </w:rPr>
              <w:t xml:space="preserve">Enter the user info and click </w:t>
            </w:r>
            <w:r>
              <w:rPr>
                <w:rStyle w:val="mqInternal"/>
                <w:noProof/>
                <w:szCs w:val="24"/>
              </w:rPr>
              <w:t>[1}</w:t>
            </w:r>
            <w:r>
              <w:rPr>
                <w:noProof/>
                <w:szCs w:val="24"/>
              </w:rPr>
              <w:t>CREATE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ユーザー情報を入力し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6692 </w:t>
            </w:r>
            <w:r>
              <w:rPr>
                <w:noProof/>
                <w:sz w:val="16"/>
              </w:rPr>
              <w:br/>
            </w:r>
            <w:r>
              <w:rPr>
                <w:noProof/>
                <w:sz w:val="2"/>
                <w:szCs w:val="24"/>
              </w:rPr>
              <w:t>be55c9eb-ceeb-42c5-92d2-5e33b3b03142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6693 </w:t>
            </w:r>
            <w:r>
              <w:rPr>
                <w:noProof/>
                <w:sz w:val="16"/>
              </w:rPr>
              <w:br/>
            </w:r>
            <w:r>
              <w:rPr>
                <w:noProof/>
                <w:sz w:val="2"/>
                <w:szCs w:val="24"/>
              </w:rPr>
              <w:t>7876945c-e880-44e8-9171-cb4f42423737</w:t>
            </w:r>
          </w:p>
        </w:tc>
        <w:tc>
          <w:tcPr>
            <w:tcW w:w="7407" w:type="dxa"/>
            <w:shd w:val="clear" w:color="auto" w:fill="F2F2F2" w:themeFill="background1" w:themeFillShade="F2"/>
          </w:tcPr>
          <w:p w:rsidR="00000000" w:rsidRDefault="007D3E85">
            <w:pPr>
              <w:rPr>
                <w:noProof/>
                <w:szCs w:val="24"/>
              </w:rPr>
            </w:pPr>
            <w:r>
              <w:rPr>
                <w:noProof/>
                <w:szCs w:val="24"/>
              </w:rPr>
              <w:t>Assign the Access Control Profile to an experience</w:t>
            </w:r>
          </w:p>
        </w:tc>
        <w:tc>
          <w:tcPr>
            <w:tcW w:w="7407" w:type="dxa"/>
          </w:tcPr>
          <w:p w:rsidR="00000000" w:rsidRDefault="007D3E85">
            <w:pPr>
              <w:rPr>
                <w:szCs w:val="24"/>
                <w:lang w:val="ja-JP"/>
              </w:rPr>
            </w:pPr>
            <w:r>
              <w:rPr>
                <w:rFonts w:ascii="MS Gothic" w:eastAsia="MS Gothic" w:hint="eastAsia"/>
                <w:szCs w:val="24"/>
                <w:lang w:val="ja-JP"/>
              </w:rPr>
              <w:t>エクスペリエンスにアクセスコントロールプロファイルを割り当てる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6694 </w:t>
            </w:r>
            <w:r>
              <w:rPr>
                <w:noProof/>
                <w:sz w:val="16"/>
              </w:rPr>
              <w:br/>
            </w:r>
            <w:r>
              <w:rPr>
                <w:noProof/>
                <w:sz w:val="2"/>
                <w:szCs w:val="24"/>
              </w:rPr>
              <w:t>5ed759d7-4085-4f29-902f-d800c1d1dd5b</w:t>
            </w:r>
          </w:p>
        </w:tc>
        <w:tc>
          <w:tcPr>
            <w:tcW w:w="7407" w:type="dxa"/>
            <w:shd w:val="clear" w:color="auto" w:fill="F2F2F2" w:themeFill="background1" w:themeFillShade="F2"/>
          </w:tcPr>
          <w:p w:rsidR="00000000" w:rsidRDefault="007D3E85">
            <w:pPr>
              <w:rPr>
                <w:noProof/>
                <w:szCs w:val="24"/>
              </w:rPr>
            </w:pPr>
            <w:r>
              <w:rPr>
                <w:noProof/>
                <w:szCs w:val="24"/>
              </w:rPr>
              <w:t>The last step is to assign the Access Control Profile that was created to the experience(s) you want to secure.</w:t>
            </w:r>
          </w:p>
        </w:tc>
        <w:tc>
          <w:tcPr>
            <w:tcW w:w="7407" w:type="dxa"/>
          </w:tcPr>
          <w:p w:rsidR="00000000" w:rsidRDefault="007D3E85">
            <w:pPr>
              <w:rPr>
                <w:szCs w:val="24"/>
                <w:lang w:val="ja-JP"/>
              </w:rPr>
            </w:pPr>
            <w:r>
              <w:rPr>
                <w:rFonts w:ascii="MS Gothic" w:eastAsia="MS Gothic" w:hint="eastAsia"/>
                <w:szCs w:val="24"/>
                <w:lang w:val="ja-JP"/>
              </w:rPr>
              <w:t>最後の手順は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セキュリティ保護するエクスペリエンスに作成されたアクセス制御プロファイルを割り当てることです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6695 </w:t>
            </w:r>
            <w:r>
              <w:rPr>
                <w:noProof/>
                <w:sz w:val="16"/>
              </w:rPr>
              <w:br/>
            </w:r>
            <w:r>
              <w:rPr>
                <w:noProof/>
                <w:sz w:val="2"/>
                <w:szCs w:val="24"/>
              </w:rPr>
              <w:t>ab6f917d-9a06-4020-b03d-7f247f6564d6</w:t>
            </w:r>
          </w:p>
        </w:tc>
        <w:tc>
          <w:tcPr>
            <w:tcW w:w="7407" w:type="dxa"/>
            <w:shd w:val="clear" w:color="auto" w:fill="F2F2F2" w:themeFill="background1" w:themeFillShade="F2"/>
          </w:tcPr>
          <w:p w:rsidR="00000000" w:rsidRDefault="007D3E85">
            <w:pPr>
              <w:rPr>
                <w:noProof/>
                <w:szCs w:val="24"/>
              </w:rPr>
            </w:pPr>
            <w:r>
              <w:rPr>
                <w:noProof/>
                <w:szCs w:val="24"/>
              </w:rPr>
              <w:t>Return to Gallery.</w:t>
            </w:r>
          </w:p>
        </w:tc>
        <w:tc>
          <w:tcPr>
            <w:tcW w:w="7407" w:type="dxa"/>
          </w:tcPr>
          <w:p w:rsidR="00000000" w:rsidRDefault="007D3E85">
            <w:pPr>
              <w:rPr>
                <w:szCs w:val="24"/>
                <w:lang w:val="ja-JP"/>
              </w:rPr>
            </w:pPr>
            <w:r>
              <w:rPr>
                <w:rFonts w:ascii="MS Gothic" w:eastAsia="MS Gothic" w:hint="eastAsia"/>
                <w:szCs w:val="24"/>
                <w:lang w:val="ja-JP"/>
              </w:rPr>
              <w:t>ギャラリーに戻ります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6696 </w:t>
            </w:r>
            <w:r>
              <w:rPr>
                <w:noProof/>
                <w:sz w:val="16"/>
              </w:rPr>
              <w:br/>
            </w:r>
            <w:r>
              <w:rPr>
                <w:noProof/>
                <w:sz w:val="2"/>
                <w:szCs w:val="24"/>
              </w:rPr>
              <w:t>85ca75c</w:t>
            </w:r>
            <w:r>
              <w:rPr>
                <w:noProof/>
                <w:sz w:val="2"/>
                <w:szCs w:val="24"/>
              </w:rPr>
              <w:t>d-af3b-40c5-8a5f-284656db597b</w:t>
            </w:r>
          </w:p>
        </w:tc>
        <w:tc>
          <w:tcPr>
            <w:tcW w:w="7407" w:type="dxa"/>
            <w:shd w:val="clear" w:color="auto" w:fill="F2F2F2" w:themeFill="background1" w:themeFillShade="F2"/>
          </w:tcPr>
          <w:p w:rsidR="00000000" w:rsidRDefault="007D3E85">
            <w:pPr>
              <w:rPr>
                <w:noProof/>
                <w:szCs w:val="24"/>
              </w:rPr>
            </w:pPr>
            <w:r>
              <w:rPr>
                <w:noProof/>
                <w:szCs w:val="24"/>
              </w:rPr>
              <w:t>Edit the experience you want to secure.</w:t>
            </w:r>
          </w:p>
        </w:tc>
        <w:tc>
          <w:tcPr>
            <w:tcW w:w="7407" w:type="dxa"/>
          </w:tcPr>
          <w:p w:rsidR="00000000" w:rsidRDefault="007D3E85">
            <w:pPr>
              <w:rPr>
                <w:szCs w:val="24"/>
                <w:lang w:val="ja-JP"/>
              </w:rPr>
            </w:pPr>
            <w:r>
              <w:rPr>
                <w:rFonts w:ascii="MS Gothic" w:eastAsia="MS Gothic" w:hint="eastAsia"/>
                <w:szCs w:val="24"/>
                <w:lang w:val="ja-JP"/>
              </w:rPr>
              <w:t>セキュリティで保護したいエクスペリエンスを編集します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6697 </w:t>
            </w:r>
            <w:r>
              <w:rPr>
                <w:noProof/>
                <w:sz w:val="16"/>
              </w:rPr>
              <w:br/>
            </w:r>
            <w:r>
              <w:rPr>
                <w:noProof/>
                <w:sz w:val="2"/>
                <w:szCs w:val="24"/>
              </w:rPr>
              <w:t>b3318aec-a387-4276-91fa-88e2145f24c9</w:t>
            </w:r>
          </w:p>
        </w:tc>
        <w:tc>
          <w:tcPr>
            <w:tcW w:w="7407" w:type="dxa"/>
            <w:shd w:val="clear" w:color="auto" w:fill="F2F2F2" w:themeFill="background1" w:themeFillShade="F2"/>
          </w:tcPr>
          <w:p w:rsidR="00000000" w:rsidRDefault="007D3E85">
            <w:pPr>
              <w:rPr>
                <w:noProof/>
                <w:szCs w:val="24"/>
              </w:rPr>
            </w:pPr>
            <w:r>
              <w:rPr>
                <w:noProof/>
                <w:szCs w:val="24"/>
              </w:rPr>
              <w:t xml:space="preserve">In the left navigation, click </w:t>
            </w:r>
            <w:r>
              <w:rPr>
                <w:rStyle w:val="mqInternal"/>
                <w:noProof/>
                <w:szCs w:val="24"/>
              </w:rPr>
              <w:t>[1}</w:t>
            </w:r>
            <w:r>
              <w:rPr>
                <w:noProof/>
                <w:szCs w:val="24"/>
              </w:rPr>
              <w:t>SITE CONFIGURATION &gt; Access Control</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サイトの構成</w:t>
            </w:r>
            <w:r>
              <w:rPr>
                <w:szCs w:val="24"/>
                <w:lang w:val="ja-JP"/>
              </w:rPr>
              <w:t>] &gt; \[</w:t>
            </w:r>
            <w:r>
              <w:rPr>
                <w:rFonts w:ascii="MS Gothic" w:eastAsia="MS Gothic" w:hint="eastAsia"/>
                <w:szCs w:val="24"/>
                <w:lang w:val="ja-JP"/>
              </w:rPr>
              <w:t>アクセスコントロール</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6698 </w:t>
            </w:r>
            <w:r>
              <w:rPr>
                <w:noProof/>
                <w:sz w:val="16"/>
              </w:rPr>
              <w:br/>
            </w:r>
            <w:r>
              <w:rPr>
                <w:noProof/>
                <w:sz w:val="2"/>
                <w:szCs w:val="24"/>
              </w:rPr>
              <w:t>040a055e-127b-4c32-b036-969683a90396</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Access Control Profile</w:t>
            </w:r>
            <w:r>
              <w:rPr>
                <w:rStyle w:val="mqInternal"/>
                <w:noProof/>
                <w:szCs w:val="24"/>
              </w:rPr>
              <w:t>{2]</w:t>
            </w:r>
            <w:r>
              <w:rPr>
                <w:noProof/>
                <w:szCs w:val="24"/>
              </w:rPr>
              <w:t xml:space="preserve"> that is associated with the Auth0 SSO configuration.</w:t>
            </w:r>
          </w:p>
        </w:tc>
        <w:tc>
          <w:tcPr>
            <w:tcW w:w="7407" w:type="dxa"/>
          </w:tcPr>
          <w:p w:rsidR="00000000" w:rsidRDefault="007D3E85">
            <w:pPr>
              <w:rPr>
                <w:szCs w:val="24"/>
                <w:lang w:val="ja-JP"/>
              </w:rPr>
            </w:pPr>
            <w:r>
              <w:rPr>
                <w:szCs w:val="24"/>
                <w:lang w:val="ja-JP"/>
              </w:rPr>
              <w:t xml:space="preserve">Auth0 SSO </w:t>
            </w:r>
            <w:r>
              <w:rPr>
                <w:rStyle w:val="mqInternal"/>
                <w:noProof/>
                <w:szCs w:val="24"/>
                <w:lang w:val="ja-JP"/>
              </w:rPr>
              <w:t>[1}</w:t>
            </w:r>
            <w:r>
              <w:rPr>
                <w:rFonts w:ascii="MS Gothic" w:eastAsia="MS Gothic" w:hint="eastAsia"/>
                <w:szCs w:val="24"/>
                <w:lang w:val="ja-JP"/>
              </w:rPr>
              <w:t>構成に関連付けられているアクセス制御プロファイルを選択します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6699 </w:t>
            </w:r>
            <w:r>
              <w:rPr>
                <w:noProof/>
                <w:sz w:val="16"/>
              </w:rPr>
              <w:br/>
            </w:r>
            <w:r>
              <w:rPr>
                <w:noProof/>
                <w:sz w:val="2"/>
                <w:szCs w:val="24"/>
              </w:rPr>
              <w:t>8eaa70cc-ed60-4302-8162-ddd632809a0a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w:t>
            </w:r>
            <w:r>
              <w:rPr>
                <w:noProof/>
                <w:szCs w:val="24"/>
              </w:rPr>
              <w:t>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6700 </w:t>
            </w:r>
            <w:r>
              <w:rPr>
                <w:noProof/>
                <w:sz w:val="16"/>
              </w:rPr>
              <w:br/>
            </w:r>
            <w:r>
              <w:rPr>
                <w:noProof/>
                <w:sz w:val="2"/>
                <w:szCs w:val="24"/>
              </w:rPr>
              <w:t>5f2a14e3-28be-4272-b355-ad4dd6d6f7b8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Publish</w:t>
            </w:r>
            <w:r>
              <w:rPr>
                <w:rStyle w:val="mqInternal"/>
                <w:noProof/>
                <w:szCs w:val="24"/>
              </w:rPr>
              <w:t>{2]</w:t>
            </w:r>
            <w:r>
              <w:rPr>
                <w:noProof/>
                <w:szCs w:val="24"/>
              </w:rPr>
              <w:t xml:space="preserve"> the experience.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エクスペリエンスを公開します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6701 </w:t>
            </w:r>
            <w:r>
              <w:rPr>
                <w:noProof/>
                <w:sz w:val="16"/>
              </w:rPr>
              <w:br/>
            </w:r>
            <w:r>
              <w:rPr>
                <w:noProof/>
                <w:sz w:val="2"/>
                <w:szCs w:val="24"/>
              </w:rPr>
              <w:t>a9faec9d-de4e-45c3-8b3a-7af6b8c839c7</w:t>
            </w:r>
          </w:p>
        </w:tc>
        <w:tc>
          <w:tcPr>
            <w:tcW w:w="7407" w:type="dxa"/>
            <w:shd w:val="clear" w:color="auto" w:fill="F2F2F2" w:themeFill="background1" w:themeFillShade="F2"/>
          </w:tcPr>
          <w:p w:rsidR="00000000" w:rsidRDefault="007D3E85">
            <w:pPr>
              <w:rPr>
                <w:noProof/>
                <w:szCs w:val="24"/>
              </w:rPr>
            </w:pPr>
            <w:r>
              <w:rPr>
                <w:noProof/>
                <w:szCs w:val="24"/>
              </w:rPr>
              <w:t>When you access the experience, you should be prompted by Auth0 to login.</w:t>
            </w:r>
          </w:p>
        </w:tc>
        <w:tc>
          <w:tcPr>
            <w:tcW w:w="7407" w:type="dxa"/>
          </w:tcPr>
          <w:p w:rsidR="00000000" w:rsidRDefault="007D3E85">
            <w:pPr>
              <w:rPr>
                <w:szCs w:val="24"/>
                <w:lang w:val="ja-JP"/>
              </w:rPr>
            </w:pPr>
            <w:r>
              <w:rPr>
                <w:rFonts w:ascii="MS Gothic" w:eastAsia="MS Gothic" w:hint="eastAsia"/>
                <w:szCs w:val="24"/>
                <w:lang w:val="ja-JP"/>
              </w:rPr>
              <w:t>エクスペリエンスにアクセスすると</w:t>
            </w:r>
            <w:r>
              <w:rPr>
                <w:rFonts w:ascii="Microsoft YaHei UI" w:eastAsia="Microsoft YaHei UI" w:hAnsi="Microsoft YaHei UI" w:cs="Microsoft YaHei UI" w:hint="eastAsia"/>
                <w:szCs w:val="24"/>
                <w:lang w:val="ja-JP"/>
              </w:rPr>
              <w:t>、</w:t>
            </w:r>
            <w:r>
              <w:rPr>
                <w:szCs w:val="24"/>
                <w:lang w:val="ja-JP"/>
              </w:rPr>
              <w:t xml:space="preserve">Auth0 </w:t>
            </w:r>
            <w:r>
              <w:rPr>
                <w:rFonts w:ascii="MS Gothic" w:eastAsia="MS Gothic" w:hint="eastAsia"/>
                <w:szCs w:val="24"/>
                <w:lang w:val="ja-JP"/>
              </w:rPr>
              <w:t>でログインするように求められます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6702 </w:t>
            </w:r>
            <w:r>
              <w:rPr>
                <w:noProof/>
                <w:sz w:val="16"/>
              </w:rPr>
              <w:br/>
            </w:r>
            <w:r>
              <w:rPr>
                <w:noProof/>
                <w:sz w:val="2"/>
                <w:szCs w:val="24"/>
              </w:rPr>
              <w:t>a8f6b804-c877-4cc6-8a31-c39bf3fbf662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6703 </w:t>
            </w:r>
            <w:r>
              <w:rPr>
                <w:noProof/>
                <w:sz w:val="16"/>
              </w:rPr>
              <w:br/>
            </w:r>
            <w:r>
              <w:rPr>
                <w:noProof/>
                <w:sz w:val="2"/>
                <w:szCs w:val="24"/>
              </w:rPr>
              <w:t>7194617d-ac98-4ca9-85db-802124dea162</w:t>
            </w:r>
          </w:p>
        </w:tc>
        <w:tc>
          <w:tcPr>
            <w:tcW w:w="7407" w:type="dxa"/>
            <w:shd w:val="clear" w:color="auto" w:fill="F2F2F2" w:themeFill="background1" w:themeFillShade="F2"/>
          </w:tcPr>
          <w:p w:rsidR="00000000" w:rsidRDefault="007D3E85">
            <w:pPr>
              <w:rPr>
                <w:noProof/>
                <w:szCs w:val="24"/>
              </w:rPr>
            </w:pPr>
            <w:r>
              <w:rPr>
                <w:noProof/>
                <w:szCs w:val="24"/>
              </w:rPr>
              <w:t xml:space="preserve">Securing a Portal Experience with Okta </w:t>
            </w:r>
            <w:r>
              <w:rPr>
                <w:rStyle w:val="mqInternal"/>
                <w:noProof/>
                <w:szCs w:val="24"/>
              </w:rPr>
              <w:t>[1]</w:t>
            </w:r>
            <w:r>
              <w:rPr>
                <w:noProof/>
                <w:szCs w:val="24"/>
              </w:rPr>
              <w:t>---</w:t>
            </w:r>
          </w:p>
        </w:tc>
        <w:tc>
          <w:tcPr>
            <w:tcW w:w="7407" w:type="dxa"/>
          </w:tcPr>
          <w:p w:rsidR="00000000" w:rsidRDefault="007D3E85">
            <w:pPr>
              <w:rPr>
                <w:szCs w:val="24"/>
                <w:lang w:val="ja-JP"/>
              </w:rPr>
            </w:pPr>
            <w:r>
              <w:rPr>
                <w:szCs w:val="24"/>
                <w:lang w:val="ja-JP"/>
              </w:rPr>
              <w:t xml:space="preserve">Okta </w:t>
            </w:r>
            <w:r>
              <w:rPr>
                <w:rFonts w:ascii="MS Gothic" w:eastAsia="MS Gothic" w:hint="eastAsia"/>
                <w:szCs w:val="24"/>
                <w:lang w:val="ja-JP"/>
              </w:rPr>
              <w:t>によるポータル・エクスペリエンスの保護</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6704 </w:t>
            </w:r>
            <w:r>
              <w:rPr>
                <w:noProof/>
                <w:sz w:val="16"/>
              </w:rPr>
              <w:br/>
            </w:r>
            <w:r>
              <w:rPr>
                <w:noProof/>
                <w:sz w:val="2"/>
                <w:szCs w:val="24"/>
              </w:rPr>
              <w:t>7713a94d-9883-433f-810f-3b561f1a4304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Securing a Portal Experience with Okta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Okta </w:t>
            </w:r>
            <w:r>
              <w:rPr>
                <w:rFonts w:ascii="MS Gothic" w:eastAsia="MS Gothic" w:hint="eastAsia"/>
                <w:szCs w:val="24"/>
                <w:lang w:val="ja-JP"/>
              </w:rPr>
              <w:t>でのポータルエクスペリエンスの保護</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6705 </w:t>
            </w:r>
            <w:r>
              <w:rPr>
                <w:noProof/>
                <w:sz w:val="16"/>
              </w:rPr>
              <w:br/>
            </w:r>
            <w:r>
              <w:rPr>
                <w:noProof/>
                <w:sz w:val="2"/>
                <w:szCs w:val="24"/>
              </w:rPr>
              <w:t>6b67f912-383e-48d0-</w:t>
            </w:r>
            <w:r>
              <w:rPr>
                <w:noProof/>
                <w:sz w:val="2"/>
                <w:szCs w:val="24"/>
              </w:rPr>
              <w:t>a1d0-b9a64c359379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6706 </w:t>
            </w:r>
            <w:r>
              <w:rPr>
                <w:noProof/>
                <w:sz w:val="16"/>
              </w:rPr>
              <w:br/>
            </w:r>
            <w:r>
              <w:rPr>
                <w:noProof/>
                <w:sz w:val="2"/>
                <w:szCs w:val="24"/>
              </w:rPr>
              <w:t>1b6b9004-a849-4c00-af6e-7e58240bc689</w:t>
            </w:r>
          </w:p>
        </w:tc>
        <w:tc>
          <w:tcPr>
            <w:tcW w:w="7407" w:type="dxa"/>
            <w:shd w:val="clear" w:color="auto" w:fill="F2F2F2" w:themeFill="background1" w:themeFillShade="F2"/>
          </w:tcPr>
          <w:p w:rsidR="00000000" w:rsidRDefault="007D3E85">
            <w:pPr>
              <w:rPr>
                <w:noProof/>
                <w:szCs w:val="24"/>
              </w:rPr>
            </w:pPr>
            <w:r>
              <w:rPr>
                <w:noProof/>
                <w:szCs w:val="24"/>
              </w:rPr>
              <w:t>When an experience is secured using SSO, users will be required to authenticate before they can access the experience.</w:t>
            </w:r>
          </w:p>
        </w:tc>
        <w:tc>
          <w:tcPr>
            <w:tcW w:w="7407" w:type="dxa"/>
          </w:tcPr>
          <w:p w:rsidR="00000000" w:rsidRDefault="007D3E85">
            <w:pPr>
              <w:rPr>
                <w:szCs w:val="24"/>
                <w:lang w:val="ja-JP"/>
              </w:rPr>
            </w:pPr>
            <w:r>
              <w:rPr>
                <w:szCs w:val="24"/>
                <w:lang w:val="ja-JP"/>
              </w:rPr>
              <w:t xml:space="preserve">SSO </w:t>
            </w:r>
            <w:r>
              <w:rPr>
                <w:rFonts w:ascii="MS Gothic" w:eastAsia="MS Gothic" w:hint="eastAsia"/>
                <w:szCs w:val="24"/>
                <w:lang w:val="ja-JP"/>
              </w:rPr>
              <w:t>を使用してエクスペリエンスをセキュリティで保護すると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ユーザーはエクスペリエンスにアクセスする前に認証を受ける必要があります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6707 </w:t>
            </w:r>
            <w:r>
              <w:rPr>
                <w:noProof/>
                <w:sz w:val="16"/>
              </w:rPr>
              <w:br/>
            </w:r>
            <w:r>
              <w:rPr>
                <w:noProof/>
                <w:sz w:val="2"/>
                <w:szCs w:val="24"/>
              </w:rPr>
              <w:t>75418780-cf51-4f66-b49e-dbee431a542a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6708 </w:t>
            </w:r>
            <w:r>
              <w:rPr>
                <w:noProof/>
                <w:sz w:val="16"/>
              </w:rPr>
              <w:br/>
            </w:r>
            <w:r>
              <w:rPr>
                <w:noProof/>
                <w:sz w:val="2"/>
                <w:szCs w:val="24"/>
              </w:rPr>
              <w:t>e19d1959-d417-4e72-828b-30ebc1475056</w:t>
            </w:r>
          </w:p>
        </w:tc>
        <w:tc>
          <w:tcPr>
            <w:tcW w:w="7407" w:type="dxa"/>
            <w:shd w:val="clear" w:color="auto" w:fill="F2F2F2" w:themeFill="background1" w:themeFillShade="F2"/>
          </w:tcPr>
          <w:p w:rsidR="00000000" w:rsidRDefault="007D3E85">
            <w:pPr>
              <w:rPr>
                <w:noProof/>
                <w:szCs w:val="24"/>
              </w:rPr>
            </w:pPr>
            <w:r>
              <w:rPr>
                <w:noProof/>
                <w:szCs w:val="24"/>
              </w:rPr>
              <w:t xml:space="preserve">The steps and images in this topic are using the </w:t>
            </w:r>
            <w:r>
              <w:rPr>
                <w:rStyle w:val="mqInternal"/>
                <w:noProof/>
                <w:szCs w:val="24"/>
              </w:rPr>
              <w:t>[1}</w:t>
            </w:r>
            <w:r>
              <w:rPr>
                <w:noProof/>
                <w:szCs w:val="24"/>
              </w:rPr>
              <w:t>trial version</w:t>
            </w:r>
            <w:r>
              <w:rPr>
                <w:rStyle w:val="mqInternal"/>
                <w:noProof/>
                <w:szCs w:val="24"/>
              </w:rPr>
              <w:t>{2]</w:t>
            </w:r>
            <w:r>
              <w:rPr>
                <w:noProof/>
                <w:szCs w:val="24"/>
              </w:rPr>
              <w:t xml:space="preserve"> of Okta SSO.</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このトピックの手順と画像は</w:t>
            </w:r>
            <w:r>
              <w:rPr>
                <w:rFonts w:ascii="Microsoft YaHei UI" w:eastAsia="Microsoft YaHei UI" w:hAnsi="Microsoft YaHei UI" w:cs="Microsoft YaHei UI" w:hint="eastAsia"/>
                <w:szCs w:val="24"/>
                <w:lang w:val="ja-JP"/>
              </w:rPr>
              <w:t>、</w:t>
            </w:r>
            <w:r>
              <w:rPr>
                <w:szCs w:val="24"/>
                <w:lang w:val="ja-JP"/>
              </w:rPr>
              <w:t xml:space="preserve">Okta SSO </w:t>
            </w:r>
            <w:r>
              <w:rPr>
                <w:rStyle w:val="mqInternal"/>
                <w:noProof/>
                <w:szCs w:val="24"/>
                <w:lang w:val="ja-JP"/>
              </w:rPr>
              <w:t>[1}{2]</w:t>
            </w:r>
            <w:r>
              <w:rPr>
                <w:rFonts w:ascii="MS Gothic" w:eastAsia="MS Gothic" w:hint="eastAsia"/>
                <w:szCs w:val="24"/>
                <w:lang w:val="ja-JP"/>
              </w:rPr>
              <w:t>の試用版を使用しています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6709 </w:t>
            </w:r>
            <w:r>
              <w:rPr>
                <w:noProof/>
                <w:sz w:val="16"/>
              </w:rPr>
              <w:br/>
            </w:r>
            <w:r>
              <w:rPr>
                <w:noProof/>
                <w:sz w:val="2"/>
                <w:szCs w:val="24"/>
              </w:rPr>
              <w:t>63556b75-7c27-4c79-a17f-d46059d42931</w:t>
            </w:r>
          </w:p>
        </w:tc>
        <w:tc>
          <w:tcPr>
            <w:tcW w:w="7407" w:type="dxa"/>
            <w:shd w:val="clear" w:color="auto" w:fill="F2F2F2" w:themeFill="background1" w:themeFillShade="F2"/>
          </w:tcPr>
          <w:p w:rsidR="00000000" w:rsidRDefault="007D3E85">
            <w:pPr>
              <w:rPr>
                <w:noProof/>
                <w:szCs w:val="24"/>
              </w:rPr>
            </w:pPr>
            <w:r>
              <w:rPr>
                <w:noProof/>
                <w:szCs w:val="24"/>
              </w:rPr>
              <w:t>The steps in this topic assumed you have signed up for an Okta trial account, signed into your account and can access the Okta Dashboard page.</w:t>
            </w:r>
          </w:p>
        </w:tc>
        <w:tc>
          <w:tcPr>
            <w:tcW w:w="7407" w:type="dxa"/>
          </w:tcPr>
          <w:p w:rsidR="00000000" w:rsidRDefault="007D3E85">
            <w:pPr>
              <w:rPr>
                <w:szCs w:val="24"/>
                <w:lang w:val="ja-JP"/>
              </w:rPr>
            </w:pPr>
            <w:r>
              <w:rPr>
                <w:rFonts w:ascii="MS Gothic" w:eastAsia="MS Gothic" w:hint="eastAsia"/>
                <w:szCs w:val="24"/>
                <w:lang w:val="ja-JP"/>
              </w:rPr>
              <w:t>このトピックの手順では</w:t>
            </w:r>
            <w:r>
              <w:rPr>
                <w:rFonts w:ascii="Microsoft YaHei UI" w:eastAsia="Microsoft YaHei UI" w:hAnsi="Microsoft YaHei UI" w:cs="Microsoft YaHei UI" w:hint="eastAsia"/>
                <w:szCs w:val="24"/>
                <w:lang w:val="ja-JP"/>
              </w:rPr>
              <w:t>、</w:t>
            </w:r>
            <w:r>
              <w:rPr>
                <w:szCs w:val="24"/>
                <w:lang w:val="ja-JP"/>
              </w:rPr>
              <w:t xml:space="preserve">Okta </w:t>
            </w:r>
            <w:r>
              <w:rPr>
                <w:rFonts w:ascii="MS Gothic" w:eastAsia="MS Gothic" w:hint="eastAsia"/>
                <w:szCs w:val="24"/>
                <w:lang w:val="ja-JP"/>
              </w:rPr>
              <w:t>トライアルアカウントにサインアップし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アカウントにサインインし</w:t>
            </w:r>
            <w:r>
              <w:rPr>
                <w:rFonts w:ascii="Microsoft YaHei UI" w:eastAsia="Microsoft YaHei UI" w:hAnsi="Microsoft YaHei UI" w:cs="Microsoft YaHei UI" w:hint="eastAsia"/>
                <w:szCs w:val="24"/>
                <w:lang w:val="ja-JP"/>
              </w:rPr>
              <w:t>、</w:t>
            </w:r>
            <w:r>
              <w:rPr>
                <w:szCs w:val="24"/>
                <w:lang w:val="ja-JP"/>
              </w:rPr>
              <w:t xml:space="preserve">Okta </w:t>
            </w:r>
            <w:r>
              <w:rPr>
                <w:rFonts w:ascii="MS Gothic" w:eastAsia="MS Gothic" w:hint="eastAsia"/>
                <w:szCs w:val="24"/>
                <w:lang w:val="ja-JP"/>
              </w:rPr>
              <w:t>ダッシュボードページにアクセスできることを前</w:t>
            </w:r>
            <w:r>
              <w:rPr>
                <w:rFonts w:ascii="MS Gothic" w:eastAsia="MS Gothic" w:hint="eastAsia"/>
                <w:szCs w:val="24"/>
                <w:lang w:val="ja-JP"/>
              </w:rPr>
              <w:t>提としています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6710 </w:t>
            </w:r>
            <w:r>
              <w:rPr>
                <w:noProof/>
                <w:sz w:val="16"/>
              </w:rPr>
              <w:br/>
            </w:r>
            <w:r>
              <w:rPr>
                <w:noProof/>
                <w:sz w:val="2"/>
                <w:szCs w:val="24"/>
              </w:rPr>
              <w:t>4e68b5bf-4567-442a-9219-f13525b76d31</w:t>
            </w:r>
          </w:p>
        </w:tc>
        <w:tc>
          <w:tcPr>
            <w:tcW w:w="7407" w:type="dxa"/>
            <w:shd w:val="clear" w:color="auto" w:fill="F2F2F2" w:themeFill="background1" w:themeFillShade="F2"/>
          </w:tcPr>
          <w:p w:rsidR="00000000" w:rsidRDefault="007D3E85">
            <w:pPr>
              <w:rPr>
                <w:noProof/>
                <w:szCs w:val="24"/>
              </w:rPr>
            </w:pPr>
            <w:r>
              <w:rPr>
                <w:noProof/>
                <w:szCs w:val="24"/>
              </w:rPr>
              <w:t>Creating an application</w:t>
            </w:r>
          </w:p>
        </w:tc>
        <w:tc>
          <w:tcPr>
            <w:tcW w:w="7407" w:type="dxa"/>
          </w:tcPr>
          <w:p w:rsidR="00000000" w:rsidRDefault="007D3E85">
            <w:pPr>
              <w:rPr>
                <w:szCs w:val="24"/>
                <w:lang w:val="ja-JP"/>
              </w:rPr>
            </w:pPr>
            <w:r>
              <w:rPr>
                <w:rFonts w:ascii="MS Gothic" w:eastAsia="MS Gothic" w:hint="eastAsia"/>
                <w:szCs w:val="24"/>
                <w:lang w:val="ja-JP"/>
              </w:rPr>
              <w:t>アプリケーションの作成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6711 </w:t>
            </w:r>
            <w:r>
              <w:rPr>
                <w:noProof/>
                <w:sz w:val="16"/>
              </w:rPr>
              <w:br/>
            </w:r>
            <w:r>
              <w:rPr>
                <w:noProof/>
                <w:sz w:val="2"/>
                <w:szCs w:val="24"/>
              </w:rPr>
              <w:t>deddcd53-f979-4a60-af79-a3e73ee80284</w:t>
            </w:r>
          </w:p>
        </w:tc>
        <w:tc>
          <w:tcPr>
            <w:tcW w:w="7407" w:type="dxa"/>
            <w:shd w:val="clear" w:color="auto" w:fill="F2F2F2" w:themeFill="background1" w:themeFillShade="F2"/>
          </w:tcPr>
          <w:p w:rsidR="00000000" w:rsidRDefault="007D3E85">
            <w:pPr>
              <w:rPr>
                <w:noProof/>
                <w:szCs w:val="24"/>
              </w:rPr>
            </w:pPr>
            <w:r>
              <w:rPr>
                <w:noProof/>
                <w:szCs w:val="24"/>
              </w:rPr>
              <w:t>Start by creating an application.</w:t>
            </w:r>
          </w:p>
        </w:tc>
        <w:tc>
          <w:tcPr>
            <w:tcW w:w="7407" w:type="dxa"/>
          </w:tcPr>
          <w:p w:rsidR="00000000" w:rsidRDefault="007D3E85">
            <w:pPr>
              <w:rPr>
                <w:szCs w:val="24"/>
                <w:lang w:val="ja-JP"/>
              </w:rPr>
            </w:pPr>
            <w:r>
              <w:rPr>
                <w:rFonts w:ascii="MS Gothic" w:eastAsia="MS Gothic" w:hint="eastAsia"/>
                <w:szCs w:val="24"/>
                <w:lang w:val="ja-JP"/>
              </w:rPr>
              <w:t>アプリケーションを作成することから始めます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6712 </w:t>
            </w:r>
            <w:r>
              <w:rPr>
                <w:noProof/>
                <w:sz w:val="16"/>
              </w:rPr>
              <w:br/>
            </w:r>
            <w:r>
              <w:rPr>
                <w:noProof/>
                <w:sz w:val="2"/>
                <w:szCs w:val="24"/>
              </w:rPr>
              <w:t>d1f54b69-</w:t>
            </w:r>
            <w:r>
              <w:rPr>
                <w:noProof/>
                <w:sz w:val="2"/>
                <w:szCs w:val="24"/>
              </w:rPr>
              <w:t>c7e4-4613-8fc5-2d9420f1527d</w:t>
            </w:r>
          </w:p>
        </w:tc>
        <w:tc>
          <w:tcPr>
            <w:tcW w:w="7407" w:type="dxa"/>
            <w:shd w:val="clear" w:color="auto" w:fill="F2F2F2" w:themeFill="background1" w:themeFillShade="F2"/>
          </w:tcPr>
          <w:p w:rsidR="00000000" w:rsidRDefault="007D3E85">
            <w:pPr>
              <w:rPr>
                <w:noProof/>
                <w:szCs w:val="24"/>
              </w:rPr>
            </w:pPr>
            <w:r>
              <w:rPr>
                <w:noProof/>
                <w:szCs w:val="24"/>
              </w:rPr>
              <w:t>Log in to your Okta trial account.</w:t>
            </w:r>
          </w:p>
        </w:tc>
        <w:tc>
          <w:tcPr>
            <w:tcW w:w="7407" w:type="dxa"/>
          </w:tcPr>
          <w:p w:rsidR="00000000" w:rsidRDefault="007D3E85">
            <w:pPr>
              <w:rPr>
                <w:szCs w:val="24"/>
                <w:lang w:val="ja-JP"/>
              </w:rPr>
            </w:pPr>
            <w:r>
              <w:rPr>
                <w:szCs w:val="24"/>
                <w:lang w:val="ja-JP"/>
              </w:rPr>
              <w:t xml:space="preserve">Okta </w:t>
            </w:r>
            <w:r>
              <w:rPr>
                <w:rFonts w:ascii="MS Gothic" w:eastAsia="MS Gothic" w:hint="eastAsia"/>
                <w:szCs w:val="24"/>
                <w:lang w:val="ja-JP"/>
              </w:rPr>
              <w:t>トライアルアカウントにログインします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6713 </w:t>
            </w:r>
            <w:r>
              <w:rPr>
                <w:noProof/>
                <w:sz w:val="16"/>
              </w:rPr>
              <w:br/>
            </w:r>
            <w:r>
              <w:rPr>
                <w:noProof/>
                <w:sz w:val="2"/>
                <w:szCs w:val="24"/>
              </w:rPr>
              <w:t>82bc3ea1-b8c0-4e8b-9713-c34f33a28e69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Applications</w:t>
            </w:r>
            <w:r>
              <w:rPr>
                <w:rStyle w:val="mqInternal"/>
                <w:noProof/>
                <w:szCs w:val="24"/>
              </w:rPr>
              <w:t>{2]</w:t>
            </w:r>
            <w:r>
              <w:rPr>
                <w:noProof/>
                <w:szCs w:val="24"/>
              </w:rPr>
              <w:t xml:space="preserve"> in the top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アプリケーション</w:t>
            </w:r>
            <w:r>
              <w:rPr>
                <w:rStyle w:val="mqInternal"/>
                <w:noProof/>
                <w:szCs w:val="24"/>
                <w:lang w:val="ja-JP"/>
              </w:rPr>
              <w:t>{2]</w:t>
            </w:r>
            <w:r>
              <w:rPr>
                <w:rFonts w:ascii="MS Gothic" w:eastAsia="MS Gothic" w:hint="eastAsia"/>
                <w:szCs w:val="24"/>
                <w:lang w:val="ja-JP"/>
              </w:rPr>
              <w:t>トップナビゲーションで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6714 </w:t>
            </w:r>
            <w:r>
              <w:rPr>
                <w:noProof/>
                <w:sz w:val="16"/>
              </w:rPr>
              <w:br/>
            </w:r>
            <w:r>
              <w:rPr>
                <w:noProof/>
                <w:sz w:val="2"/>
                <w:szCs w:val="24"/>
              </w:rPr>
              <w:t>9b568739-294a-4799-9097-5a9fdf39b2bd</w:t>
            </w:r>
          </w:p>
        </w:tc>
        <w:tc>
          <w:tcPr>
            <w:tcW w:w="7407" w:type="dxa"/>
            <w:shd w:val="clear" w:color="auto" w:fill="F2F2F2" w:themeFill="background1" w:themeFillShade="F2"/>
          </w:tcPr>
          <w:p w:rsidR="00000000" w:rsidRDefault="007D3E85">
            <w:pPr>
              <w:rPr>
                <w:noProof/>
                <w:szCs w:val="24"/>
              </w:rPr>
            </w:pPr>
            <w:r>
              <w:rPr>
                <w:noProof/>
                <w:szCs w:val="24"/>
              </w:rPr>
              <w:t xml:space="preserve">On the Applications page, click </w:t>
            </w:r>
            <w:r>
              <w:rPr>
                <w:rStyle w:val="mqInternal"/>
                <w:noProof/>
                <w:szCs w:val="24"/>
              </w:rPr>
              <w:t>[1}</w:t>
            </w:r>
            <w:r>
              <w:rPr>
                <w:noProof/>
                <w:szCs w:val="24"/>
              </w:rPr>
              <w:t>Add Application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アプリケーション</w:t>
            </w:r>
            <w:r>
              <w:rPr>
                <w:szCs w:val="24"/>
                <w:lang w:val="ja-JP"/>
              </w:rPr>
              <w:t xml:space="preserve">]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アプリケーションの追加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6715 </w:t>
            </w:r>
            <w:r>
              <w:rPr>
                <w:noProof/>
                <w:sz w:val="16"/>
              </w:rPr>
              <w:br/>
            </w:r>
            <w:r>
              <w:rPr>
                <w:noProof/>
                <w:sz w:val="2"/>
                <w:szCs w:val="24"/>
              </w:rPr>
              <w:t>e8875d0b-27bf-4aec-9889-cad8380f226e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 New App</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新しいアプリを作成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6716 </w:t>
            </w:r>
            <w:r>
              <w:rPr>
                <w:noProof/>
                <w:sz w:val="16"/>
              </w:rPr>
              <w:br/>
            </w:r>
            <w:r>
              <w:rPr>
                <w:noProof/>
                <w:sz w:val="2"/>
                <w:szCs w:val="24"/>
              </w:rPr>
              <w:t>69e7d6</w:t>
            </w:r>
            <w:r>
              <w:rPr>
                <w:noProof/>
                <w:sz w:val="2"/>
                <w:szCs w:val="24"/>
              </w:rPr>
              <w:t>5f-d722-4402-a426-783b6d306db6</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Platform</w:t>
            </w:r>
            <w:r>
              <w:rPr>
                <w:rStyle w:val="mqInternal"/>
                <w:noProof/>
                <w:szCs w:val="24"/>
              </w:rPr>
              <w:t>{2]</w:t>
            </w:r>
            <w:r>
              <w:rPr>
                <w:noProof/>
                <w:szCs w:val="24"/>
              </w:rPr>
              <w:t xml:space="preserve"> of </w:t>
            </w:r>
            <w:r>
              <w:rPr>
                <w:rStyle w:val="mqInternal"/>
                <w:noProof/>
                <w:szCs w:val="24"/>
              </w:rPr>
              <w:t>[1}</w:t>
            </w:r>
            <w:r>
              <w:rPr>
                <w:noProof/>
                <w:szCs w:val="24"/>
              </w:rPr>
              <w:t>Web</w:t>
            </w:r>
            <w:r>
              <w:rPr>
                <w:rStyle w:val="mqInternal"/>
                <w:noProof/>
                <w:szCs w:val="24"/>
              </w:rPr>
              <w:t>{2]</w:t>
            </w:r>
            <w:r>
              <w:rPr>
                <w:noProof/>
                <w:szCs w:val="24"/>
              </w:rPr>
              <w:t xml:space="preserve"> and a </w:t>
            </w:r>
            <w:r>
              <w:rPr>
                <w:rStyle w:val="mqInternal"/>
                <w:noProof/>
                <w:szCs w:val="24"/>
              </w:rPr>
              <w:t>[1}</w:t>
            </w:r>
            <w:r>
              <w:rPr>
                <w:noProof/>
                <w:szCs w:val="24"/>
              </w:rPr>
              <w:t>Sign on method</w:t>
            </w:r>
            <w:r>
              <w:rPr>
                <w:rStyle w:val="mqInternal"/>
                <w:noProof/>
                <w:szCs w:val="24"/>
              </w:rPr>
              <w:t>{2]</w:t>
            </w:r>
            <w:r>
              <w:rPr>
                <w:noProof/>
                <w:szCs w:val="24"/>
              </w:rPr>
              <w:t xml:space="preserve"> of </w:t>
            </w:r>
            <w:r>
              <w:rPr>
                <w:rStyle w:val="mqInternal"/>
                <w:noProof/>
                <w:szCs w:val="24"/>
              </w:rPr>
              <w:t>[1}</w:t>
            </w:r>
            <w:r>
              <w:rPr>
                <w:noProof/>
                <w:szCs w:val="24"/>
              </w:rPr>
              <w:t>SAML 2.0</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を選択</w:t>
            </w:r>
            <w:r>
              <w:rPr>
                <w:rStyle w:val="mqInternal"/>
                <w:noProof/>
                <w:szCs w:val="24"/>
                <w:lang w:val="ja-JP"/>
              </w:rPr>
              <w:t>[1}</w:t>
            </w:r>
            <w:r>
              <w:rPr>
                <w:rFonts w:ascii="MS Gothic" w:eastAsia="MS Gothic" w:hint="eastAsia"/>
                <w:szCs w:val="24"/>
                <w:lang w:val="ja-JP"/>
              </w:rPr>
              <w:t>プラットホーム</w:t>
            </w:r>
            <w:r>
              <w:rPr>
                <w:rStyle w:val="mqInternal"/>
                <w:noProof/>
                <w:szCs w:val="24"/>
                <w:lang w:val="ja-JP"/>
              </w:rPr>
              <w:t>{2]</w:t>
            </w:r>
            <w:r>
              <w:rPr>
                <w:rFonts w:ascii="MS Gothic" w:eastAsia="MS Gothic" w:hint="eastAsia"/>
                <w:szCs w:val="24"/>
                <w:lang w:val="ja-JP"/>
              </w:rPr>
              <w:t>の</w:t>
            </w:r>
            <w:r>
              <w:rPr>
                <w:rStyle w:val="mqInternal"/>
                <w:noProof/>
                <w:szCs w:val="24"/>
                <w:lang w:val="ja-JP"/>
              </w:rPr>
              <w:t>[1}</w:t>
            </w:r>
            <w:r>
              <w:rPr>
                <w:rFonts w:ascii="MS Gothic" w:eastAsia="MS Gothic" w:hint="eastAsia"/>
                <w:szCs w:val="24"/>
                <w:lang w:val="ja-JP"/>
              </w:rPr>
              <w:t>ウェブ</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サインオン方法</w:t>
            </w:r>
            <w:r>
              <w:rPr>
                <w:rStyle w:val="mqInternal"/>
                <w:noProof/>
                <w:szCs w:val="24"/>
                <w:lang w:val="ja-JP"/>
              </w:rPr>
              <w:t>{2]</w:t>
            </w:r>
            <w:r>
              <w:rPr>
                <w:rFonts w:ascii="MS Gothic" w:eastAsia="MS Gothic" w:hint="eastAsia"/>
                <w:szCs w:val="24"/>
                <w:lang w:val="ja-JP"/>
              </w:rPr>
              <w:t>の</w:t>
            </w:r>
            <w:r>
              <w:rPr>
                <w:rStyle w:val="mqInternal"/>
                <w:noProof/>
                <w:szCs w:val="24"/>
                <w:lang w:val="ja-JP"/>
              </w:rPr>
              <w:t>[1}</w:t>
            </w:r>
            <w:r>
              <w:rPr>
                <w:szCs w:val="24"/>
                <w:lang w:val="ja-JP"/>
              </w:rPr>
              <w:t>SAML 2.0</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6717 </w:t>
            </w:r>
            <w:r>
              <w:rPr>
                <w:noProof/>
                <w:sz w:val="16"/>
              </w:rPr>
              <w:br/>
            </w:r>
            <w:r>
              <w:rPr>
                <w:noProof/>
                <w:sz w:val="2"/>
                <w:szCs w:val="24"/>
              </w:rPr>
              <w:t>17500fc1-d0c0-4061-bf44-358286cd525b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6718 </w:t>
            </w:r>
            <w:r>
              <w:rPr>
                <w:noProof/>
                <w:sz w:val="16"/>
              </w:rPr>
              <w:br/>
            </w:r>
            <w:r>
              <w:rPr>
                <w:noProof/>
                <w:sz w:val="2"/>
                <w:szCs w:val="24"/>
              </w:rPr>
              <w:t>20eda58e-ae17-4d84-a8e3-c3a7ff72e079</w:t>
            </w:r>
          </w:p>
        </w:tc>
        <w:tc>
          <w:tcPr>
            <w:tcW w:w="7407" w:type="dxa"/>
            <w:shd w:val="clear" w:color="auto" w:fill="F2F2F2" w:themeFill="background1" w:themeFillShade="F2"/>
          </w:tcPr>
          <w:p w:rsidR="00000000" w:rsidRDefault="007D3E85">
            <w:pPr>
              <w:rPr>
                <w:noProof/>
                <w:szCs w:val="24"/>
              </w:rPr>
            </w:pPr>
            <w:r>
              <w:rPr>
                <w:noProof/>
                <w:szCs w:val="24"/>
              </w:rPr>
              <w:t xml:space="preserve">Enter an </w:t>
            </w:r>
            <w:r>
              <w:rPr>
                <w:rStyle w:val="mqInternal"/>
                <w:noProof/>
                <w:szCs w:val="24"/>
              </w:rPr>
              <w:t>[1}</w:t>
            </w:r>
            <w:r>
              <w:rPr>
                <w:noProof/>
                <w:szCs w:val="24"/>
              </w:rPr>
              <w:t>App name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アプリ名を入力します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6719 </w:t>
            </w:r>
            <w:r>
              <w:rPr>
                <w:noProof/>
                <w:sz w:val="16"/>
              </w:rPr>
              <w:br/>
            </w:r>
            <w:r>
              <w:rPr>
                <w:noProof/>
                <w:sz w:val="2"/>
                <w:szCs w:val="24"/>
              </w:rPr>
              <w:t>13742e74-49cc-417b-975c-6f1edbe7317d</w:t>
            </w:r>
          </w:p>
        </w:tc>
        <w:tc>
          <w:tcPr>
            <w:tcW w:w="7407" w:type="dxa"/>
            <w:shd w:val="clear" w:color="auto" w:fill="F2F2F2" w:themeFill="background1" w:themeFillShade="F2"/>
          </w:tcPr>
          <w:p w:rsidR="00000000" w:rsidRDefault="007D3E85">
            <w:pPr>
              <w:rPr>
                <w:noProof/>
                <w:szCs w:val="24"/>
              </w:rPr>
            </w:pPr>
            <w:r>
              <w:rPr>
                <w:noProof/>
                <w:szCs w:val="24"/>
              </w:rPr>
              <w:t xml:space="preserve">(Optional) Browse and select and </w:t>
            </w:r>
            <w:r>
              <w:rPr>
                <w:rStyle w:val="mqInternal"/>
                <w:noProof/>
                <w:szCs w:val="24"/>
              </w:rPr>
              <w:t>[1}</w:t>
            </w:r>
            <w:r>
              <w:rPr>
                <w:noProof/>
                <w:szCs w:val="24"/>
              </w:rPr>
              <w:t>App logo</w:t>
            </w:r>
            <w:r>
              <w:rPr>
                <w:rStyle w:val="mqInternal"/>
                <w:noProof/>
                <w:szCs w:val="24"/>
              </w:rPr>
              <w:t>{2]</w:t>
            </w:r>
            <w:r>
              <w:rPr>
                <w:noProof/>
                <w:szCs w:val="24"/>
              </w:rPr>
              <w: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アプリロゴをブラウズして選択します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6720 </w:t>
            </w:r>
            <w:r>
              <w:rPr>
                <w:noProof/>
                <w:sz w:val="16"/>
              </w:rPr>
              <w:br/>
            </w:r>
            <w:r>
              <w:rPr>
                <w:noProof/>
                <w:sz w:val="2"/>
                <w:szCs w:val="24"/>
              </w:rPr>
              <w:t>59f00a66-19c8-489a-a951-b6b2586a5602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szCs w:val="24"/>
                <w:lang w:val="ja-JP"/>
              </w:rPr>
              <w:t>Next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6721 </w:t>
            </w:r>
            <w:r>
              <w:rPr>
                <w:noProof/>
                <w:sz w:val="16"/>
              </w:rPr>
              <w:br/>
            </w:r>
            <w:r>
              <w:rPr>
                <w:noProof/>
                <w:sz w:val="2"/>
                <w:szCs w:val="24"/>
              </w:rPr>
              <w:t>2cb4a8a8-39eb-423f-ad6c-4b8e2c627504</w:t>
            </w:r>
          </w:p>
        </w:tc>
        <w:tc>
          <w:tcPr>
            <w:tcW w:w="7407" w:type="dxa"/>
            <w:shd w:val="clear" w:color="auto" w:fill="F2F2F2" w:themeFill="background1" w:themeFillShade="F2"/>
          </w:tcPr>
          <w:p w:rsidR="00000000" w:rsidRDefault="007D3E85">
            <w:pPr>
              <w:rPr>
                <w:noProof/>
                <w:szCs w:val="24"/>
              </w:rPr>
            </w:pPr>
            <w:r>
              <w:rPr>
                <w:noProof/>
                <w:szCs w:val="24"/>
              </w:rPr>
              <w:t xml:space="preserve">Set the </w:t>
            </w:r>
            <w:r>
              <w:rPr>
                <w:rStyle w:val="mqInternal"/>
                <w:noProof/>
                <w:szCs w:val="24"/>
              </w:rPr>
              <w:t>[1}</w:t>
            </w:r>
            <w:r>
              <w:rPr>
                <w:noProof/>
                <w:szCs w:val="24"/>
              </w:rPr>
              <w:t>Single sign on URL</w:t>
            </w:r>
            <w:r>
              <w:rPr>
                <w:rStyle w:val="mqInternal"/>
                <w:noProof/>
                <w:szCs w:val="24"/>
              </w:rPr>
              <w:t>{2]</w:t>
            </w:r>
            <w:r>
              <w:rPr>
                <w:noProof/>
                <w:szCs w:val="24"/>
              </w:rPr>
              <w:t xml:space="preserve"> to </w:t>
            </w:r>
            <w:r>
              <w:rPr>
                <w:rStyle w:val="mqInternal"/>
                <w:noProof/>
                <w:szCs w:val="24"/>
              </w:rPr>
              <w:t>[1}</w:t>
            </w:r>
            <w:r>
              <w:rPr>
                <w:noProof/>
                <w:szCs w:val="24"/>
              </w:rPr>
              <w:t>https://auth.bcvp0rtal.com/login/callback</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シングルサインオン</w:t>
            </w:r>
            <w:r>
              <w:rPr>
                <w:szCs w:val="24"/>
                <w:lang w:val="ja-JP"/>
              </w:rPr>
              <w:t xml:space="preserve"> URL</w:t>
            </w:r>
            <w:r>
              <w:rPr>
                <w:rStyle w:val="mqInternal"/>
                <w:noProof/>
                <w:szCs w:val="24"/>
                <w:lang w:val="ja-JP"/>
              </w:rPr>
              <w:t>{2]</w:t>
            </w:r>
            <w:r>
              <w:rPr>
                <w:rFonts w:ascii="MS Gothic" w:eastAsia="MS Gothic" w:hint="eastAsia"/>
                <w:szCs w:val="24"/>
                <w:lang w:val="ja-JP"/>
              </w:rPr>
              <w:t>を</w:t>
            </w:r>
            <w:r>
              <w:rPr>
                <w:rStyle w:val="mqInternal"/>
                <w:noProof/>
                <w:szCs w:val="24"/>
                <w:lang w:val="ja-JP"/>
              </w:rPr>
              <w:t>[1}</w:t>
            </w:r>
            <w:r>
              <w:rPr>
                <w:szCs w:val="24"/>
                <w:lang w:val="ja-JP"/>
              </w:rPr>
              <w:t xml:space="preserve"> https://auth.bcvp0rtal.co</w:t>
            </w:r>
            <w:r>
              <w:rPr>
                <w:szCs w:val="24"/>
                <w:lang w:val="ja-JP"/>
              </w:rPr>
              <w:t xml:space="preserve">m/login/callback </w:t>
            </w:r>
            <w:r>
              <w:rPr>
                <w:rFonts w:ascii="MS Gothic" w:eastAsia="MS Gothic" w:hint="eastAsia"/>
                <w:szCs w:val="24"/>
                <w:lang w:val="ja-JP"/>
              </w:rPr>
              <w:t>に設定します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6722 </w:t>
            </w:r>
            <w:r>
              <w:rPr>
                <w:noProof/>
                <w:sz w:val="16"/>
              </w:rPr>
              <w:br/>
            </w:r>
            <w:r>
              <w:rPr>
                <w:noProof/>
                <w:sz w:val="2"/>
                <w:szCs w:val="24"/>
              </w:rPr>
              <w:t>00190f00-a0d6-45e6-8028-6d55e6af880f</w:t>
            </w:r>
          </w:p>
        </w:tc>
        <w:tc>
          <w:tcPr>
            <w:tcW w:w="7407" w:type="dxa"/>
            <w:shd w:val="clear" w:color="auto" w:fill="F2F2F2" w:themeFill="background1" w:themeFillShade="F2"/>
          </w:tcPr>
          <w:p w:rsidR="00000000" w:rsidRDefault="007D3E85">
            <w:pPr>
              <w:rPr>
                <w:noProof/>
                <w:szCs w:val="24"/>
              </w:rPr>
            </w:pPr>
            <w:r>
              <w:rPr>
                <w:noProof/>
                <w:szCs w:val="24"/>
              </w:rPr>
              <w:t xml:space="preserve">For the </w:t>
            </w:r>
            <w:r>
              <w:rPr>
                <w:rStyle w:val="mqInternal"/>
                <w:noProof/>
                <w:szCs w:val="24"/>
              </w:rPr>
              <w:t>[1}</w:t>
            </w:r>
            <w:r>
              <w:rPr>
                <w:noProof/>
                <w:szCs w:val="24"/>
              </w:rPr>
              <w:t>Audience URI (SP Entity ID)</w:t>
            </w:r>
            <w:r>
              <w:rPr>
                <w:rStyle w:val="mqInternal"/>
                <w:noProof/>
                <w:szCs w:val="24"/>
              </w:rPr>
              <w:t>{2]</w:t>
            </w:r>
            <w:r>
              <w:rPr>
                <w:noProof/>
                <w:szCs w:val="24"/>
              </w:rPr>
              <w:t> enter the Okta URL for your Okta homepage.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オーディエンス</w:t>
            </w:r>
            <w:r>
              <w:rPr>
                <w:szCs w:val="24"/>
                <w:lang w:val="ja-JP"/>
              </w:rPr>
              <w:t xml:space="preserve"> URI</w:t>
            </w:r>
            <w:r>
              <w:rPr>
                <w:rFonts w:ascii="Arial Unicode MS" w:eastAsia="Arial Unicode MS" w:hint="eastAsia"/>
                <w:szCs w:val="24"/>
                <w:lang w:val="ja-JP"/>
              </w:rPr>
              <w:t>（</w:t>
            </w:r>
            <w:r>
              <w:rPr>
                <w:szCs w:val="24"/>
                <w:lang w:val="ja-JP"/>
              </w:rPr>
              <w:t xml:space="preserve">SP </w:t>
            </w:r>
            <w:r>
              <w:rPr>
                <w:rFonts w:ascii="MS Gothic" w:eastAsia="MS Gothic" w:hint="eastAsia"/>
                <w:szCs w:val="24"/>
                <w:lang w:val="ja-JP"/>
              </w:rPr>
              <w:t>エンティティ</w:t>
            </w:r>
            <w:r>
              <w:rPr>
                <w:szCs w:val="24"/>
                <w:lang w:val="ja-JP"/>
              </w:rPr>
              <w:t xml:space="preserve"> ID</w:t>
            </w:r>
            <w:r>
              <w:rPr>
                <w:rFonts w:ascii="Arial Unicode MS" w:eastAsia="Arial Unicode MS" w:hint="eastAsia"/>
                <w:szCs w:val="24"/>
                <w:lang w:val="ja-JP"/>
              </w:rPr>
              <w:t>）</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szCs w:val="24"/>
                <w:lang w:val="ja-JP"/>
              </w:rPr>
              <w:t xml:space="preserve">Okta </w:t>
            </w:r>
            <w:r>
              <w:rPr>
                <w:rFonts w:ascii="MS Gothic" w:eastAsia="MS Gothic" w:hint="eastAsia"/>
                <w:szCs w:val="24"/>
                <w:lang w:val="ja-JP"/>
              </w:rPr>
              <w:t>ホームページの</w:t>
            </w:r>
            <w:r>
              <w:rPr>
                <w:szCs w:val="24"/>
                <w:lang w:val="ja-JP"/>
              </w:rPr>
              <w:t xml:space="preserve"> Okta URL</w:t>
            </w:r>
            <w:r>
              <w:rPr>
                <w:rStyle w:val="mqInternal"/>
                <w:noProof/>
                <w:szCs w:val="24"/>
                <w:lang w:val="ja-JP"/>
              </w:rPr>
              <w:t>{2]</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6723 </w:t>
            </w:r>
            <w:r>
              <w:rPr>
                <w:noProof/>
                <w:sz w:val="16"/>
              </w:rPr>
              <w:br/>
            </w:r>
            <w:r>
              <w:rPr>
                <w:noProof/>
                <w:sz w:val="2"/>
                <w:szCs w:val="24"/>
              </w:rPr>
              <w:t>1f1b2217-b9e3-4cf1-b9a0-e98566a4160d</w:t>
            </w:r>
          </w:p>
        </w:tc>
        <w:tc>
          <w:tcPr>
            <w:tcW w:w="7407" w:type="dxa"/>
            <w:shd w:val="clear" w:color="auto" w:fill="F2F2F2" w:themeFill="background1" w:themeFillShade="F2"/>
          </w:tcPr>
          <w:p w:rsidR="00000000" w:rsidRDefault="007D3E85">
            <w:pPr>
              <w:rPr>
                <w:noProof/>
                <w:szCs w:val="24"/>
              </w:rPr>
            </w:pPr>
            <w:r>
              <w:rPr>
                <w:noProof/>
                <w:szCs w:val="24"/>
              </w:rPr>
              <w:t>This will be listed on the new account email you received from Okta when your trial account was created.</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トライアルアカウントの作成時に</w:t>
            </w:r>
            <w:r>
              <w:rPr>
                <w:szCs w:val="24"/>
                <w:lang w:val="ja-JP"/>
              </w:rPr>
              <w:t xml:space="preserve"> Okta </w:t>
            </w:r>
            <w:r>
              <w:rPr>
                <w:rFonts w:ascii="MS Gothic" w:eastAsia="MS Gothic" w:hint="eastAsia"/>
                <w:szCs w:val="24"/>
                <w:lang w:val="ja-JP"/>
              </w:rPr>
              <w:t>から受信した新しいアカウントの電子メールに記載されます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6724 </w:t>
            </w:r>
            <w:r>
              <w:rPr>
                <w:noProof/>
                <w:sz w:val="16"/>
              </w:rPr>
              <w:br/>
            </w:r>
            <w:r>
              <w:rPr>
                <w:noProof/>
                <w:sz w:val="2"/>
                <w:szCs w:val="24"/>
              </w:rPr>
              <w:t>b90f2a3d-897f-4dfa-b582-619aeae49212</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 xml:space="preserve"> &lt; </w:t>
            </w:r>
            <w:r>
              <w:rPr>
                <w:noProof/>
                <w:szCs w:val="24"/>
              </w:rPr>
              <w:t>&gt; Preview the SAML Assertion</w:t>
            </w:r>
            <w:r>
              <w:rPr>
                <w:rStyle w:val="mqInternal"/>
                <w:noProof/>
                <w:szCs w:val="24"/>
              </w:rPr>
              <w:t>{2]</w:t>
            </w:r>
            <w:r>
              <w:rPr>
                <w:noProof/>
                <w:szCs w:val="24"/>
              </w:rPr>
              <w:t xml:space="preserve"> button.</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&lt;  &gt; \[SAML </w:t>
            </w:r>
            <w:r>
              <w:rPr>
                <w:rFonts w:ascii="MS Gothic" w:eastAsia="MS Gothic" w:hint="eastAsia"/>
                <w:szCs w:val="24"/>
                <w:lang w:val="ja-JP"/>
              </w:rPr>
              <w:t>アサーションのプレビュー</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6725 </w:t>
            </w:r>
            <w:r>
              <w:rPr>
                <w:noProof/>
                <w:sz w:val="16"/>
              </w:rPr>
              <w:br/>
            </w:r>
            <w:r>
              <w:rPr>
                <w:noProof/>
                <w:sz w:val="2"/>
                <w:szCs w:val="24"/>
              </w:rPr>
              <w:t>3603a591-88cc-430f-9f4a-6c8b2b536dcf</w:t>
            </w:r>
          </w:p>
        </w:tc>
        <w:tc>
          <w:tcPr>
            <w:tcW w:w="7407" w:type="dxa"/>
            <w:shd w:val="clear" w:color="auto" w:fill="F2F2F2" w:themeFill="background1" w:themeFillShade="F2"/>
          </w:tcPr>
          <w:p w:rsidR="00000000" w:rsidRDefault="007D3E85">
            <w:pPr>
              <w:rPr>
                <w:noProof/>
                <w:szCs w:val="24"/>
              </w:rPr>
            </w:pPr>
            <w:r>
              <w:rPr>
                <w:noProof/>
                <w:szCs w:val="24"/>
              </w:rPr>
              <w:t>Valid XML should be displayed in a new browser tab.</w:t>
            </w:r>
          </w:p>
        </w:tc>
        <w:tc>
          <w:tcPr>
            <w:tcW w:w="7407" w:type="dxa"/>
          </w:tcPr>
          <w:p w:rsidR="00000000" w:rsidRDefault="007D3E85">
            <w:pPr>
              <w:rPr>
                <w:szCs w:val="24"/>
                <w:lang w:val="ja-JP"/>
              </w:rPr>
            </w:pPr>
            <w:r>
              <w:rPr>
                <w:rFonts w:ascii="MS Gothic" w:eastAsia="MS Gothic" w:hint="eastAsia"/>
                <w:szCs w:val="24"/>
                <w:lang w:val="ja-JP"/>
              </w:rPr>
              <w:t>新しいブラウザタブに有効な</w:t>
            </w:r>
            <w:r>
              <w:rPr>
                <w:szCs w:val="24"/>
                <w:lang w:val="ja-JP"/>
              </w:rPr>
              <w:t xml:space="preserve"> XML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6726 </w:t>
            </w:r>
            <w:r>
              <w:rPr>
                <w:noProof/>
                <w:sz w:val="16"/>
              </w:rPr>
              <w:br/>
            </w:r>
            <w:r>
              <w:rPr>
                <w:noProof/>
                <w:sz w:val="2"/>
                <w:szCs w:val="24"/>
              </w:rPr>
              <w:t>741e7aea-b9f6-4b38-9283-7e82ca9b47f5</w:t>
            </w:r>
          </w:p>
        </w:tc>
        <w:tc>
          <w:tcPr>
            <w:tcW w:w="7407" w:type="dxa"/>
            <w:shd w:val="clear" w:color="auto" w:fill="F2F2F2" w:themeFill="background1" w:themeFillShade="F2"/>
          </w:tcPr>
          <w:p w:rsidR="00000000" w:rsidRDefault="007D3E85">
            <w:pPr>
              <w:rPr>
                <w:noProof/>
                <w:szCs w:val="24"/>
              </w:rPr>
            </w:pPr>
            <w:r>
              <w:rPr>
                <w:noProof/>
                <w:szCs w:val="24"/>
              </w:rPr>
              <w:t>If</w:t>
            </w:r>
            <w:r>
              <w:rPr>
                <w:noProof/>
                <w:szCs w:val="24"/>
              </w:rPr>
              <w:t xml:space="preserve"> there are any errors, a message will be displayed.</w:t>
            </w:r>
          </w:p>
        </w:tc>
        <w:tc>
          <w:tcPr>
            <w:tcW w:w="7407" w:type="dxa"/>
          </w:tcPr>
          <w:p w:rsidR="00000000" w:rsidRDefault="007D3E85">
            <w:pPr>
              <w:rPr>
                <w:szCs w:val="24"/>
                <w:lang w:val="ja-JP"/>
              </w:rPr>
            </w:pPr>
            <w:r>
              <w:rPr>
                <w:rFonts w:ascii="MS Gothic" w:eastAsia="MS Gothic" w:hint="eastAsia"/>
                <w:szCs w:val="24"/>
                <w:lang w:val="ja-JP"/>
              </w:rPr>
              <w:t>エラーがある場合は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メッセージが表示されます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6727 </w:t>
            </w:r>
            <w:r>
              <w:rPr>
                <w:noProof/>
                <w:sz w:val="16"/>
              </w:rPr>
              <w:br/>
            </w:r>
            <w:r>
              <w:rPr>
                <w:noProof/>
                <w:sz w:val="2"/>
                <w:szCs w:val="24"/>
              </w:rPr>
              <w:t>8dc13aad-c2f7-4dba-9df1-cbc744ae747f</w:t>
            </w:r>
          </w:p>
        </w:tc>
        <w:tc>
          <w:tcPr>
            <w:tcW w:w="7407" w:type="dxa"/>
            <w:shd w:val="clear" w:color="auto" w:fill="F2F2F2" w:themeFill="background1" w:themeFillShade="F2"/>
          </w:tcPr>
          <w:p w:rsidR="00000000" w:rsidRDefault="007D3E85">
            <w:pPr>
              <w:rPr>
                <w:noProof/>
                <w:szCs w:val="24"/>
              </w:rPr>
            </w:pPr>
            <w:r>
              <w:rPr>
                <w:noProof/>
                <w:szCs w:val="24"/>
              </w:rPr>
              <w:t>Close the browser tab displaying the XML and return to the Okta page.</w:t>
            </w:r>
          </w:p>
        </w:tc>
        <w:tc>
          <w:tcPr>
            <w:tcW w:w="7407" w:type="dxa"/>
          </w:tcPr>
          <w:p w:rsidR="00000000" w:rsidRDefault="007D3E85">
            <w:pPr>
              <w:rPr>
                <w:szCs w:val="24"/>
                <w:lang w:val="ja-JP"/>
              </w:rPr>
            </w:pPr>
            <w:r>
              <w:rPr>
                <w:szCs w:val="24"/>
                <w:lang w:val="ja-JP"/>
              </w:rPr>
              <w:t xml:space="preserve">XML </w:t>
            </w:r>
            <w:r>
              <w:rPr>
                <w:rFonts w:ascii="MS Gothic" w:eastAsia="MS Gothic" w:hint="eastAsia"/>
                <w:szCs w:val="24"/>
                <w:lang w:val="ja-JP"/>
              </w:rPr>
              <w:t>が表示されているブラウザタブを閉じ</w:t>
            </w:r>
            <w:r>
              <w:rPr>
                <w:rFonts w:ascii="Microsoft YaHei UI" w:eastAsia="Microsoft YaHei UI" w:hAnsi="Microsoft YaHei UI" w:cs="Microsoft YaHei UI" w:hint="eastAsia"/>
                <w:szCs w:val="24"/>
                <w:lang w:val="ja-JP"/>
              </w:rPr>
              <w:t>、</w:t>
            </w:r>
            <w:r>
              <w:rPr>
                <w:szCs w:val="24"/>
                <w:lang w:val="ja-JP"/>
              </w:rPr>
              <w:t xml:space="preserve">Okta </w:t>
            </w:r>
            <w:r>
              <w:rPr>
                <w:rFonts w:ascii="MS Gothic" w:eastAsia="MS Gothic" w:hint="eastAsia"/>
                <w:szCs w:val="24"/>
                <w:lang w:val="ja-JP"/>
              </w:rPr>
              <w:t>ページに戻ります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6728 </w:t>
            </w:r>
            <w:r>
              <w:rPr>
                <w:noProof/>
                <w:sz w:val="16"/>
              </w:rPr>
              <w:br/>
            </w:r>
            <w:r>
              <w:rPr>
                <w:noProof/>
                <w:sz w:val="2"/>
                <w:szCs w:val="24"/>
              </w:rPr>
              <w:t>1ccbcf49-65fb-4542-b309-b285ad65d79d</w:t>
            </w:r>
          </w:p>
        </w:tc>
        <w:tc>
          <w:tcPr>
            <w:tcW w:w="7407" w:type="dxa"/>
            <w:shd w:val="clear" w:color="auto" w:fill="F2F2F2" w:themeFill="background1" w:themeFillShade="F2"/>
          </w:tcPr>
          <w:p w:rsidR="00000000" w:rsidRDefault="007D3E85">
            <w:pPr>
              <w:rPr>
                <w:noProof/>
                <w:szCs w:val="24"/>
              </w:rPr>
            </w:pPr>
            <w:r>
              <w:rPr>
                <w:noProof/>
                <w:szCs w:val="24"/>
              </w:rPr>
              <w:t>Click</w:t>
            </w:r>
            <w:r>
              <w:rPr>
                <w:rStyle w:val="mqInternal"/>
                <w:noProof/>
                <w:szCs w:val="24"/>
              </w:rPr>
              <w:t>[1}</w:t>
            </w:r>
            <w:r>
              <w:rPr>
                <w:noProof/>
                <w:szCs w:val="24"/>
              </w:rPr>
              <w:t xml:space="preserve"> Next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6729 </w:t>
            </w:r>
            <w:r>
              <w:rPr>
                <w:noProof/>
                <w:sz w:val="16"/>
              </w:rPr>
              <w:br/>
            </w:r>
            <w:r>
              <w:rPr>
                <w:noProof/>
                <w:sz w:val="2"/>
                <w:szCs w:val="24"/>
              </w:rPr>
              <w:t>9cd649b5-bc02-4c3f-b20c-ab75491b67eb</w:t>
            </w:r>
          </w:p>
        </w:tc>
        <w:tc>
          <w:tcPr>
            <w:tcW w:w="7407" w:type="dxa"/>
            <w:shd w:val="clear" w:color="auto" w:fill="F2F2F2" w:themeFill="background1" w:themeFillShade="F2"/>
          </w:tcPr>
          <w:p w:rsidR="00000000" w:rsidRDefault="007D3E85">
            <w:pPr>
              <w:rPr>
                <w:noProof/>
                <w:szCs w:val="24"/>
              </w:rPr>
            </w:pPr>
            <w:r>
              <w:rPr>
                <w:noProof/>
                <w:szCs w:val="24"/>
              </w:rPr>
              <w:t xml:space="preserve">Select an option for </w:t>
            </w:r>
            <w:r>
              <w:rPr>
                <w:rStyle w:val="mqInternal"/>
                <w:noProof/>
                <w:szCs w:val="24"/>
              </w:rPr>
              <w:t>[1}</w:t>
            </w:r>
            <w:r>
              <w:rPr>
                <w:noProof/>
                <w:szCs w:val="24"/>
              </w:rPr>
              <w:t xml:space="preserve">Are you a customer or partner? </w:t>
            </w:r>
            <w:r>
              <w:rPr>
                <w:rStyle w:val="mqInternal"/>
                <w:noProof/>
                <w:szCs w:val="24"/>
              </w:rPr>
              <w:t>{2]</w:t>
            </w:r>
            <w:r>
              <w:rPr>
                <w:noProof/>
                <w:szCs w:val="24"/>
              </w:rPr>
              <w:t xml:space="preserve">and then click </w:t>
            </w:r>
            <w:r>
              <w:rPr>
                <w:rStyle w:val="mqInternal"/>
                <w:noProof/>
                <w:szCs w:val="24"/>
              </w:rPr>
              <w:t>[1}</w:t>
            </w:r>
            <w:r>
              <w:rPr>
                <w:noProof/>
                <w:szCs w:val="24"/>
              </w:rPr>
              <w:t>Finish</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あなたは顧客ですか</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パートナーですか</w:t>
            </w:r>
            <w:r>
              <w:rPr>
                <w:szCs w:val="24"/>
                <w:lang w:val="ja-JP"/>
              </w:rPr>
              <w:t xml:space="preserve">] </w:t>
            </w:r>
            <w:r>
              <w:rPr>
                <w:rFonts w:ascii="MS Gothic" w:eastAsia="MS Gothic" w:hint="eastAsia"/>
                <w:szCs w:val="24"/>
                <w:lang w:val="ja-JP"/>
              </w:rPr>
              <w:t>でオプションを選択します</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完了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6730 </w:t>
            </w:r>
            <w:r>
              <w:rPr>
                <w:noProof/>
                <w:sz w:val="16"/>
              </w:rPr>
              <w:br/>
            </w:r>
            <w:r>
              <w:rPr>
                <w:noProof/>
                <w:sz w:val="2"/>
                <w:szCs w:val="24"/>
              </w:rPr>
              <w:t>ed115fda-6c04-4f9e-9b88-0121692865c8</w:t>
            </w:r>
          </w:p>
        </w:tc>
        <w:tc>
          <w:tcPr>
            <w:tcW w:w="7407" w:type="dxa"/>
            <w:shd w:val="clear" w:color="auto" w:fill="F2F2F2" w:themeFill="background1" w:themeFillShade="F2"/>
          </w:tcPr>
          <w:p w:rsidR="00000000" w:rsidRDefault="007D3E85">
            <w:pPr>
              <w:rPr>
                <w:noProof/>
                <w:szCs w:val="24"/>
              </w:rPr>
            </w:pPr>
            <w:r>
              <w:rPr>
                <w:noProof/>
                <w:szCs w:val="24"/>
              </w:rPr>
              <w:t>Confirm that the applic</w:t>
            </w:r>
            <w:r>
              <w:rPr>
                <w:noProof/>
                <w:szCs w:val="24"/>
              </w:rPr>
              <w:t xml:space="preserve">ation was created and the </w:t>
            </w:r>
            <w:r>
              <w:rPr>
                <w:rStyle w:val="mqInternal"/>
                <w:noProof/>
                <w:szCs w:val="24"/>
              </w:rPr>
              <w:t>[1}</w:t>
            </w:r>
            <w:r>
              <w:rPr>
                <w:noProof/>
                <w:szCs w:val="24"/>
              </w:rPr>
              <w:t>Settings</w:t>
            </w:r>
            <w:r>
              <w:rPr>
                <w:rStyle w:val="mqInternal"/>
                <w:noProof/>
                <w:szCs w:val="24"/>
              </w:rPr>
              <w:t>{2]</w:t>
            </w:r>
            <w:r>
              <w:rPr>
                <w:noProof/>
                <w:szCs w:val="24"/>
              </w:rPr>
              <w:t xml:space="preserve"> page appears.</w:t>
            </w:r>
          </w:p>
        </w:tc>
        <w:tc>
          <w:tcPr>
            <w:tcW w:w="7407" w:type="dxa"/>
          </w:tcPr>
          <w:p w:rsidR="00000000" w:rsidRDefault="007D3E85">
            <w:pPr>
              <w:rPr>
                <w:szCs w:val="24"/>
                <w:lang w:val="ja-JP"/>
              </w:rPr>
            </w:pPr>
            <w:r>
              <w:rPr>
                <w:rFonts w:ascii="MS Gothic" w:eastAsia="MS Gothic" w:hint="eastAsia"/>
                <w:szCs w:val="24"/>
                <w:lang w:val="ja-JP"/>
              </w:rPr>
              <w:t>アプリケーションが作成され</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ページが表示されることを確認します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6731 </w:t>
            </w:r>
            <w:r>
              <w:rPr>
                <w:noProof/>
                <w:sz w:val="16"/>
              </w:rPr>
              <w:br/>
            </w:r>
            <w:r>
              <w:rPr>
                <w:noProof/>
                <w:sz w:val="2"/>
                <w:szCs w:val="24"/>
              </w:rPr>
              <w:t>8d15adce-a975-4f70-88c3-5ba9600f1792</w:t>
            </w:r>
          </w:p>
        </w:tc>
        <w:tc>
          <w:tcPr>
            <w:tcW w:w="7407" w:type="dxa"/>
            <w:shd w:val="clear" w:color="auto" w:fill="F2F2F2" w:themeFill="background1" w:themeFillShade="F2"/>
          </w:tcPr>
          <w:p w:rsidR="00000000" w:rsidRDefault="007D3E85">
            <w:pPr>
              <w:rPr>
                <w:noProof/>
                <w:szCs w:val="24"/>
              </w:rPr>
            </w:pPr>
            <w:r>
              <w:rPr>
                <w:noProof/>
                <w:szCs w:val="24"/>
              </w:rPr>
              <w:t xml:space="preserve">Locate where it says </w:t>
            </w:r>
            <w:r>
              <w:rPr>
                <w:rStyle w:val="mqInternal"/>
                <w:noProof/>
                <w:szCs w:val="24"/>
              </w:rPr>
              <w:t>[1}</w:t>
            </w:r>
            <w:r>
              <w:rPr>
                <w:noProof/>
                <w:szCs w:val="24"/>
              </w:rPr>
              <w:t>SAML 2.0 is not configured until you complete the setup instructions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セットアップ手順を完了するまで</w:t>
            </w:r>
            <w:r>
              <w:rPr>
                <w:rStyle w:val="mqInternal"/>
                <w:noProof/>
                <w:szCs w:val="24"/>
                <w:lang w:val="ja-JP"/>
              </w:rPr>
              <w:t>[1}</w:t>
            </w:r>
            <w:r>
              <w:rPr>
                <w:szCs w:val="24"/>
                <w:lang w:val="ja-JP"/>
              </w:rPr>
              <w:t xml:space="preserve"> SAML 2.0</w:t>
            </w:r>
            <w:r>
              <w:rPr>
                <w:rStyle w:val="mqInternal"/>
                <w:noProof/>
                <w:szCs w:val="24"/>
                <w:lang w:val="ja-JP"/>
              </w:rPr>
              <w:t>{2]</w:t>
            </w:r>
            <w:r>
              <w:rPr>
                <w:rFonts w:ascii="MS Gothic" w:eastAsia="MS Gothic" w:hint="eastAsia"/>
                <w:szCs w:val="24"/>
                <w:lang w:val="ja-JP"/>
              </w:rPr>
              <w:t>が設定されていないと表示される場所を特定します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6732 </w:t>
            </w:r>
            <w:r>
              <w:rPr>
                <w:noProof/>
                <w:sz w:val="16"/>
              </w:rPr>
              <w:br/>
            </w:r>
            <w:r>
              <w:rPr>
                <w:noProof/>
                <w:sz w:val="2"/>
                <w:szCs w:val="24"/>
              </w:rPr>
              <w:t>354d019c-11f8-42bf-9a6c-b4492b285a81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View Setup Instructions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セットアップ手順を表示</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6733 </w:t>
            </w:r>
            <w:r>
              <w:rPr>
                <w:noProof/>
                <w:sz w:val="16"/>
              </w:rPr>
              <w:br/>
            </w:r>
            <w:r>
              <w:rPr>
                <w:noProof/>
                <w:sz w:val="2"/>
                <w:szCs w:val="24"/>
              </w:rPr>
              <w:t>e2bf8578-5481-4297-8457-dee4b465f8c5</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How to Configure SAML 2.0</w:t>
            </w:r>
            <w:r>
              <w:rPr>
                <w:rStyle w:val="mqInternal"/>
                <w:noProof/>
                <w:szCs w:val="24"/>
              </w:rPr>
              <w:t>{2]</w:t>
            </w:r>
            <w:r>
              <w:rPr>
                <w:noProof/>
                <w:szCs w:val="24"/>
              </w:rPr>
              <w:t xml:space="preserve"> instru</w:t>
            </w:r>
            <w:r>
              <w:rPr>
                <w:noProof/>
                <w:szCs w:val="24"/>
              </w:rPr>
              <w:t>ctions will open in a new browser tab.</w:t>
            </w:r>
          </w:p>
        </w:tc>
        <w:tc>
          <w:tcPr>
            <w:tcW w:w="7407" w:type="dxa"/>
          </w:tcPr>
          <w:p w:rsidR="00000000" w:rsidRDefault="007D3E85">
            <w:pPr>
              <w:rPr>
                <w:szCs w:val="24"/>
                <w:lang w:val="ja-JP"/>
              </w:rPr>
            </w:pPr>
            <w:r>
              <w:rPr>
                <w:szCs w:val="24"/>
                <w:lang w:val="ja-JP"/>
              </w:rPr>
              <w:t xml:space="preserve">SAML 2.0 </w:t>
            </w:r>
            <w:r>
              <w:rPr>
                <w:rStyle w:val="mqInternal"/>
                <w:noProof/>
                <w:szCs w:val="24"/>
                <w:lang w:val="ja-JP"/>
              </w:rPr>
              <w:t>[1}{2]</w:t>
            </w:r>
            <w:r>
              <w:rPr>
                <w:rFonts w:ascii="MS Gothic" w:eastAsia="MS Gothic" w:hint="eastAsia"/>
                <w:szCs w:val="24"/>
                <w:lang w:val="ja-JP"/>
              </w:rPr>
              <w:t>の構成方法の説明が新しいブラウザータブで開きます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6734 </w:t>
            </w:r>
            <w:r>
              <w:rPr>
                <w:noProof/>
                <w:sz w:val="16"/>
              </w:rPr>
              <w:br/>
            </w:r>
            <w:r>
              <w:rPr>
                <w:noProof/>
                <w:sz w:val="2"/>
                <w:szCs w:val="24"/>
              </w:rPr>
              <w:t>79cd5d6f-9c0d-4a35-9e28-947d4d9baa9b</w:t>
            </w:r>
          </w:p>
        </w:tc>
        <w:tc>
          <w:tcPr>
            <w:tcW w:w="7407" w:type="dxa"/>
            <w:shd w:val="clear" w:color="auto" w:fill="F2F2F2" w:themeFill="background1" w:themeFillShade="F2"/>
          </w:tcPr>
          <w:p w:rsidR="00000000" w:rsidRDefault="007D3E85">
            <w:pPr>
              <w:rPr>
                <w:noProof/>
                <w:szCs w:val="24"/>
              </w:rPr>
            </w:pPr>
            <w:r>
              <w:rPr>
                <w:noProof/>
                <w:szCs w:val="24"/>
              </w:rPr>
              <w:t>This information will be needed when creating an Access Control Profile in Brightcove Gallery.</w:t>
            </w:r>
          </w:p>
        </w:tc>
        <w:tc>
          <w:tcPr>
            <w:tcW w:w="7407" w:type="dxa"/>
          </w:tcPr>
          <w:p w:rsidR="00000000" w:rsidRDefault="007D3E85">
            <w:pPr>
              <w:rPr>
                <w:szCs w:val="24"/>
                <w:lang w:val="ja-JP"/>
              </w:rPr>
            </w:pPr>
            <w:r>
              <w:rPr>
                <w:rFonts w:ascii="MS Gothic" w:eastAsia="MS Gothic" w:hint="eastAsia"/>
                <w:szCs w:val="24"/>
                <w:lang w:val="ja-JP"/>
              </w:rPr>
              <w:t>この情報は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ギャラリーにアクセスコントロールプロファ</w:t>
            </w:r>
            <w:r>
              <w:rPr>
                <w:rFonts w:ascii="MS Gothic" w:eastAsia="MS Gothic" w:hint="eastAsia"/>
                <w:szCs w:val="24"/>
                <w:lang w:val="ja-JP"/>
              </w:rPr>
              <w:t>イルを作成するときに必要です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6735 </w:t>
            </w:r>
            <w:r>
              <w:rPr>
                <w:noProof/>
                <w:sz w:val="16"/>
              </w:rPr>
              <w:br/>
            </w:r>
            <w:r>
              <w:rPr>
                <w:noProof/>
                <w:sz w:val="2"/>
                <w:szCs w:val="24"/>
              </w:rPr>
              <w:t>b9f8c5f3-13cf-4b51-9841-f3b7bca317fa</w:t>
            </w:r>
          </w:p>
        </w:tc>
        <w:tc>
          <w:tcPr>
            <w:tcW w:w="7407" w:type="dxa"/>
            <w:shd w:val="clear" w:color="auto" w:fill="F2F2F2" w:themeFill="background1" w:themeFillShade="F2"/>
          </w:tcPr>
          <w:p w:rsidR="00000000" w:rsidRDefault="007D3E85">
            <w:pPr>
              <w:rPr>
                <w:noProof/>
                <w:szCs w:val="24"/>
              </w:rPr>
            </w:pPr>
            <w:r>
              <w:rPr>
                <w:noProof/>
                <w:szCs w:val="24"/>
              </w:rPr>
              <w:t>Creating an Access Control Profile</w:t>
            </w:r>
          </w:p>
        </w:tc>
        <w:tc>
          <w:tcPr>
            <w:tcW w:w="7407" w:type="dxa"/>
          </w:tcPr>
          <w:p w:rsidR="00000000" w:rsidRDefault="007D3E85">
            <w:pPr>
              <w:rPr>
                <w:szCs w:val="24"/>
                <w:lang w:val="ja-JP"/>
              </w:rPr>
            </w:pPr>
            <w:r>
              <w:rPr>
                <w:rFonts w:ascii="MS Gothic" w:eastAsia="MS Gothic" w:hint="eastAsia"/>
                <w:szCs w:val="24"/>
                <w:lang w:val="ja-JP"/>
              </w:rPr>
              <w:t>アクセス制御プロファイルの作成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6736 </w:t>
            </w:r>
            <w:r>
              <w:rPr>
                <w:noProof/>
                <w:sz w:val="16"/>
              </w:rPr>
              <w:br/>
            </w:r>
            <w:r>
              <w:rPr>
                <w:noProof/>
                <w:sz w:val="2"/>
                <w:szCs w:val="24"/>
              </w:rPr>
              <w:t>6b4e22d8-7503-48ea-baac-18af56573990</w:t>
            </w:r>
          </w:p>
        </w:tc>
        <w:tc>
          <w:tcPr>
            <w:tcW w:w="7407" w:type="dxa"/>
            <w:shd w:val="clear" w:color="auto" w:fill="F2F2F2" w:themeFill="background1" w:themeFillShade="F2"/>
          </w:tcPr>
          <w:p w:rsidR="00000000" w:rsidRDefault="007D3E85">
            <w:pPr>
              <w:rPr>
                <w:noProof/>
                <w:szCs w:val="24"/>
              </w:rPr>
            </w:pPr>
            <w:r>
              <w:rPr>
                <w:noProof/>
                <w:szCs w:val="24"/>
              </w:rPr>
              <w:t xml:space="preserve">You need to create an Access Control Profile that will be used to secure any experiences you want to </w:t>
            </w:r>
            <w:r>
              <w:rPr>
                <w:noProof/>
                <w:szCs w:val="24"/>
              </w:rPr>
              <w:t>secure using SSO.</w:t>
            </w:r>
          </w:p>
        </w:tc>
        <w:tc>
          <w:tcPr>
            <w:tcW w:w="7407" w:type="dxa"/>
          </w:tcPr>
          <w:p w:rsidR="00000000" w:rsidRDefault="007D3E85">
            <w:pPr>
              <w:rPr>
                <w:szCs w:val="24"/>
                <w:lang w:val="ja-JP"/>
              </w:rPr>
            </w:pPr>
            <w:r>
              <w:rPr>
                <w:szCs w:val="24"/>
                <w:lang w:val="ja-JP"/>
              </w:rPr>
              <w:t xml:space="preserve">SSO </w:t>
            </w:r>
            <w:r>
              <w:rPr>
                <w:rFonts w:ascii="MS Gothic" w:eastAsia="MS Gothic" w:hint="eastAsia"/>
                <w:szCs w:val="24"/>
                <w:lang w:val="ja-JP"/>
              </w:rPr>
              <w:t>を使用してセキュリティで保護したいエクスペリエンスをセキュリティで保護するために使用されるアクセス制御プロファイルを作成する必要があります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6737 </w:t>
            </w:r>
            <w:r>
              <w:rPr>
                <w:noProof/>
                <w:sz w:val="16"/>
              </w:rPr>
              <w:br/>
            </w:r>
            <w:r>
              <w:rPr>
                <w:noProof/>
                <w:sz w:val="2"/>
                <w:szCs w:val="24"/>
              </w:rPr>
              <w:t>6a81a8be-2cfa-4b33-87a4-d28ca4c75136</w:t>
            </w:r>
          </w:p>
        </w:tc>
        <w:tc>
          <w:tcPr>
            <w:tcW w:w="7407" w:type="dxa"/>
            <w:shd w:val="clear" w:color="auto" w:fill="F2F2F2" w:themeFill="background1" w:themeFillShade="F2"/>
          </w:tcPr>
          <w:p w:rsidR="00000000" w:rsidRDefault="007D3E85">
            <w:pPr>
              <w:rPr>
                <w:noProof/>
                <w:szCs w:val="24"/>
              </w:rPr>
            </w:pPr>
            <w:r>
              <w:rPr>
                <w:noProof/>
                <w:szCs w:val="24"/>
              </w:rPr>
              <w:t>Log in to your Brightcove Gallery account.</w:t>
            </w:r>
          </w:p>
        </w:tc>
        <w:tc>
          <w:tcPr>
            <w:tcW w:w="7407" w:type="dxa"/>
          </w:tcPr>
          <w:p w:rsidR="00000000" w:rsidRDefault="007D3E85">
            <w:pPr>
              <w:rPr>
                <w:szCs w:val="24"/>
                <w:lang w:val="ja-JP"/>
              </w:rPr>
            </w:pPr>
            <w:r>
              <w:rPr>
                <w:rFonts w:ascii="MS Gothic" w:eastAsia="MS Gothic" w:hint="eastAsia"/>
                <w:szCs w:val="24"/>
                <w:lang w:val="ja-JP"/>
              </w:rPr>
              <w:t>ブライトコーブギャラリーのアカウントにログインします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6738 </w:t>
            </w:r>
            <w:r>
              <w:rPr>
                <w:noProof/>
                <w:sz w:val="16"/>
              </w:rPr>
              <w:br/>
            </w:r>
            <w:r>
              <w:rPr>
                <w:noProof/>
                <w:sz w:val="2"/>
                <w:szCs w:val="24"/>
              </w:rPr>
              <w:t>65094aa7-3b73-48e9-9ba0-292d7ecf4642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Settings</w:t>
            </w:r>
            <w:r>
              <w:rPr>
                <w:rStyle w:val="mqInternal"/>
                <w:noProof/>
                <w:szCs w:val="24"/>
              </w:rPr>
              <w:t>{2]</w:t>
            </w:r>
            <w:r>
              <w:rPr>
                <w:noProof/>
                <w:szCs w:val="24"/>
              </w:rPr>
              <w:t xml:space="preserve"> in the header.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ヘッダーに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6739 </w:t>
            </w:r>
            <w:r>
              <w:rPr>
                <w:noProof/>
                <w:sz w:val="16"/>
              </w:rPr>
              <w:br/>
            </w:r>
            <w:r>
              <w:rPr>
                <w:noProof/>
                <w:sz w:val="2"/>
                <w:szCs w:val="24"/>
              </w:rPr>
              <w:t>302bfdc6-8e7d-47dd-badb-8496f03e8a95</w:t>
            </w:r>
          </w:p>
        </w:tc>
        <w:tc>
          <w:tcPr>
            <w:tcW w:w="7407" w:type="dxa"/>
            <w:shd w:val="clear" w:color="auto" w:fill="F2F2F2" w:themeFill="background1" w:themeFillShade="F2"/>
          </w:tcPr>
          <w:p w:rsidR="00000000" w:rsidRDefault="007D3E85">
            <w:pPr>
              <w:rPr>
                <w:noProof/>
                <w:szCs w:val="24"/>
              </w:rPr>
            </w:pPr>
            <w:r>
              <w:rPr>
                <w:noProof/>
                <w:szCs w:val="24"/>
              </w:rPr>
              <w:t xml:space="preserve">In the left navigation, click </w:t>
            </w:r>
            <w:r>
              <w:rPr>
                <w:rStyle w:val="mqInternal"/>
                <w:noProof/>
                <w:szCs w:val="24"/>
              </w:rPr>
              <w:t>[1}</w:t>
            </w:r>
            <w:r>
              <w:rPr>
                <w:noProof/>
                <w:szCs w:val="24"/>
              </w:rPr>
              <w:t>Access Control Profiles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アクセス制御プロファイル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6740 </w:t>
            </w:r>
            <w:r>
              <w:rPr>
                <w:noProof/>
                <w:sz w:val="16"/>
              </w:rPr>
              <w:br/>
            </w:r>
            <w:r>
              <w:rPr>
                <w:noProof/>
                <w:sz w:val="2"/>
                <w:szCs w:val="24"/>
              </w:rPr>
              <w:t>feeb50c2-ecc9-41fb-9169-6290e5d698ff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 Profile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プロファイルの作成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6741 </w:t>
            </w:r>
            <w:r>
              <w:rPr>
                <w:noProof/>
                <w:sz w:val="16"/>
              </w:rPr>
              <w:br/>
            </w:r>
            <w:r>
              <w:rPr>
                <w:noProof/>
                <w:sz w:val="2"/>
                <w:szCs w:val="24"/>
              </w:rPr>
              <w:t>63a152df-c97f-4093-9203-7313db7e0711</w:t>
            </w:r>
          </w:p>
        </w:tc>
        <w:tc>
          <w:tcPr>
            <w:tcW w:w="7407" w:type="dxa"/>
            <w:shd w:val="clear" w:color="auto" w:fill="F2F2F2" w:themeFill="background1" w:themeFillShade="F2"/>
          </w:tcPr>
          <w:p w:rsidR="00000000" w:rsidRDefault="007D3E85">
            <w:pPr>
              <w:rPr>
                <w:noProof/>
                <w:szCs w:val="24"/>
              </w:rPr>
            </w:pPr>
            <w:r>
              <w:rPr>
                <w:noProof/>
                <w:szCs w:val="24"/>
              </w:rPr>
              <w:t xml:space="preserve">Give the profile a </w:t>
            </w:r>
            <w:r>
              <w:rPr>
                <w:rStyle w:val="mqInternal"/>
                <w:noProof/>
                <w:szCs w:val="24"/>
              </w:rPr>
              <w:t>[1}</w:t>
            </w:r>
            <w:r>
              <w:rPr>
                <w:noProof/>
                <w:szCs w:val="24"/>
              </w:rPr>
              <w:t>Name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プロファイルに</w:t>
            </w:r>
            <w:r>
              <w:rPr>
                <w:szCs w:val="24"/>
                <w:lang w:val="ja-JP"/>
              </w:rPr>
              <w:t>\[</w:t>
            </w: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w:t>
            </w:r>
            <w:r>
              <w:rPr>
                <w:rFonts w:ascii="MS Gothic" w:eastAsia="MS Gothic" w:hint="eastAsia"/>
                <w:szCs w:val="24"/>
                <w:lang w:val="ja-JP"/>
              </w:rPr>
              <w:t>を付けます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6742 </w:t>
            </w:r>
            <w:r>
              <w:rPr>
                <w:noProof/>
                <w:sz w:val="16"/>
              </w:rPr>
              <w:br/>
            </w:r>
            <w:r>
              <w:rPr>
                <w:noProof/>
                <w:sz w:val="2"/>
                <w:szCs w:val="24"/>
              </w:rPr>
              <w:t>b455608b-7472-4f0d-9837-32f664b4ffab</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SSO</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rStyle w:val="mqInternal"/>
                <w:noProof/>
                <w:szCs w:val="24"/>
                <w:lang w:val="ja-JP"/>
              </w:rPr>
              <w:t>[1}</w:t>
            </w:r>
            <w:r>
              <w:rPr>
                <w:szCs w:val="24"/>
                <w:lang w:val="ja-JP"/>
              </w:rPr>
              <w:t>SSO</w:t>
            </w:r>
            <w:r>
              <w:rPr>
                <w:rStyle w:val="mqInternal"/>
                <w:noProof/>
                <w:szCs w:val="24"/>
                <w:lang w:val="ja-JP"/>
              </w:rPr>
              <w:t>{2]</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6743 </w:t>
            </w:r>
            <w:r>
              <w:rPr>
                <w:noProof/>
                <w:sz w:val="16"/>
              </w:rPr>
              <w:br/>
            </w:r>
            <w:r>
              <w:rPr>
                <w:noProof/>
                <w:sz w:val="2"/>
                <w:szCs w:val="24"/>
              </w:rPr>
              <w:t>2523f2fc-0488-4a7f-89e7-92dd283696ff</w:t>
            </w:r>
          </w:p>
        </w:tc>
        <w:tc>
          <w:tcPr>
            <w:tcW w:w="7407" w:type="dxa"/>
            <w:shd w:val="clear" w:color="auto" w:fill="F2F2F2" w:themeFill="background1" w:themeFillShade="F2"/>
          </w:tcPr>
          <w:p w:rsidR="00000000" w:rsidRDefault="007D3E85">
            <w:pPr>
              <w:rPr>
                <w:noProof/>
                <w:szCs w:val="24"/>
              </w:rPr>
            </w:pPr>
            <w:r>
              <w:rPr>
                <w:noProof/>
                <w:szCs w:val="24"/>
              </w:rPr>
              <w:t>Return to the How to Configure SAML 2.0 instructions.</w:t>
            </w:r>
          </w:p>
        </w:tc>
        <w:tc>
          <w:tcPr>
            <w:tcW w:w="7407" w:type="dxa"/>
          </w:tcPr>
          <w:p w:rsidR="00000000" w:rsidRDefault="007D3E85">
            <w:pPr>
              <w:rPr>
                <w:szCs w:val="24"/>
                <w:lang w:val="ja-JP"/>
              </w:rPr>
            </w:pPr>
            <w:r>
              <w:rPr>
                <w:szCs w:val="24"/>
                <w:lang w:val="ja-JP"/>
              </w:rPr>
              <w:t xml:space="preserve">SAML 2.0 </w:t>
            </w:r>
            <w:r>
              <w:rPr>
                <w:rFonts w:ascii="MS Gothic" w:eastAsia="MS Gothic" w:hint="eastAsia"/>
                <w:szCs w:val="24"/>
                <w:lang w:val="ja-JP"/>
              </w:rPr>
              <w:t>の設定方法の手順に戻ります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6744 </w:t>
            </w:r>
            <w:r>
              <w:rPr>
                <w:noProof/>
                <w:sz w:val="16"/>
              </w:rPr>
              <w:br/>
            </w:r>
            <w:r>
              <w:rPr>
                <w:noProof/>
                <w:sz w:val="2"/>
                <w:szCs w:val="24"/>
              </w:rPr>
              <w:t>58b6e16e-5134-4b93-b1ec-6544c16a255b</w:t>
            </w:r>
          </w:p>
        </w:tc>
        <w:tc>
          <w:tcPr>
            <w:tcW w:w="7407" w:type="dxa"/>
            <w:shd w:val="clear" w:color="auto" w:fill="F2F2F2" w:themeFill="background1" w:themeFillShade="F2"/>
          </w:tcPr>
          <w:p w:rsidR="00000000" w:rsidRDefault="007D3E85">
            <w:pPr>
              <w:rPr>
                <w:noProof/>
                <w:szCs w:val="24"/>
              </w:rPr>
            </w:pPr>
            <w:r>
              <w:rPr>
                <w:noProof/>
                <w:szCs w:val="24"/>
              </w:rPr>
              <w:t xml:space="preserve">Copy the </w:t>
            </w:r>
            <w:r>
              <w:rPr>
                <w:rStyle w:val="mqInternal"/>
                <w:noProof/>
                <w:szCs w:val="24"/>
              </w:rPr>
              <w:t>[1}</w:t>
            </w:r>
            <w:r>
              <w:rPr>
                <w:noProof/>
                <w:szCs w:val="24"/>
              </w:rPr>
              <w:t>Identity Provider Single Sign-On URL</w:t>
            </w:r>
            <w:r>
              <w:rPr>
                <w:rStyle w:val="mqInternal"/>
                <w:noProof/>
                <w:szCs w:val="24"/>
              </w:rPr>
              <w:t>{2]</w:t>
            </w:r>
            <w:r>
              <w:rPr>
                <w:noProof/>
                <w:szCs w:val="24"/>
              </w:rPr>
              <w:t xml:space="preserve"> and paste it into the </w:t>
            </w:r>
            <w:r>
              <w:rPr>
                <w:rStyle w:val="mqInternal"/>
                <w:noProof/>
                <w:szCs w:val="24"/>
              </w:rPr>
              <w:t>[1}</w:t>
            </w:r>
            <w:r>
              <w:rPr>
                <w:noProof/>
                <w:szCs w:val="24"/>
              </w:rPr>
              <w:t>SAML 2.0 Endpoint (HTTP)</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ID </w:t>
            </w:r>
            <w:r>
              <w:rPr>
                <w:rFonts w:ascii="MS Gothic" w:eastAsia="MS Gothic" w:hint="eastAsia"/>
                <w:szCs w:val="24"/>
                <w:lang w:val="ja-JP"/>
              </w:rPr>
              <w:t>プロバイダーのシングルサインオン</w:t>
            </w:r>
            <w:r>
              <w:rPr>
                <w:szCs w:val="24"/>
                <w:lang w:val="ja-JP"/>
              </w:rPr>
              <w:t xml:space="preserve"> URL</w:t>
            </w:r>
            <w:r>
              <w:rPr>
                <w:rStyle w:val="mqInternal"/>
                <w:noProof/>
                <w:szCs w:val="24"/>
                <w:lang w:val="ja-JP"/>
              </w:rPr>
              <w:t>{2]</w:t>
            </w:r>
            <w:r>
              <w:rPr>
                <w:rFonts w:ascii="MS Gothic" w:eastAsia="MS Gothic" w:hint="eastAsia"/>
                <w:szCs w:val="24"/>
                <w:lang w:val="ja-JP"/>
              </w:rPr>
              <w:t>をコピーして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SAML 2.0 </w:t>
            </w:r>
            <w:r>
              <w:rPr>
                <w:rFonts w:ascii="MS Gothic" w:eastAsia="MS Gothic" w:hint="eastAsia"/>
                <w:szCs w:val="24"/>
                <w:lang w:val="ja-JP"/>
              </w:rPr>
              <w:t>エンドポイント</w:t>
            </w:r>
            <w:r>
              <w:rPr>
                <w:szCs w:val="24"/>
                <w:lang w:val="ja-JP"/>
              </w:rPr>
              <w:t xml:space="preserve"> (HTTP)</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6745 </w:t>
            </w:r>
            <w:r>
              <w:rPr>
                <w:noProof/>
                <w:sz w:val="16"/>
              </w:rPr>
              <w:br/>
            </w:r>
            <w:r>
              <w:rPr>
                <w:noProof/>
                <w:sz w:val="2"/>
                <w:szCs w:val="24"/>
              </w:rPr>
              <w:t>b0256ab9-0f1e-4afb-a612-831c9ac2d004</w:t>
            </w:r>
          </w:p>
        </w:tc>
        <w:tc>
          <w:tcPr>
            <w:tcW w:w="7407" w:type="dxa"/>
            <w:shd w:val="clear" w:color="auto" w:fill="F2F2F2" w:themeFill="background1" w:themeFillShade="F2"/>
          </w:tcPr>
          <w:p w:rsidR="00000000" w:rsidRDefault="007D3E85">
            <w:pPr>
              <w:rPr>
                <w:noProof/>
                <w:szCs w:val="24"/>
              </w:rPr>
            </w:pPr>
            <w:r>
              <w:rPr>
                <w:noProof/>
                <w:szCs w:val="24"/>
              </w:rPr>
              <w:t>Return to the How to Config</w:t>
            </w:r>
            <w:r>
              <w:rPr>
                <w:noProof/>
                <w:szCs w:val="24"/>
              </w:rPr>
              <w:t>ure SAML 2.0 instructions.</w:t>
            </w:r>
          </w:p>
        </w:tc>
        <w:tc>
          <w:tcPr>
            <w:tcW w:w="7407" w:type="dxa"/>
          </w:tcPr>
          <w:p w:rsidR="00000000" w:rsidRDefault="007D3E85">
            <w:pPr>
              <w:rPr>
                <w:szCs w:val="24"/>
                <w:lang w:val="ja-JP"/>
              </w:rPr>
            </w:pPr>
            <w:r>
              <w:rPr>
                <w:szCs w:val="24"/>
                <w:lang w:val="ja-JP"/>
              </w:rPr>
              <w:t xml:space="preserve">SAML 2.0 </w:t>
            </w:r>
            <w:r>
              <w:rPr>
                <w:rFonts w:ascii="MS Gothic" w:eastAsia="MS Gothic" w:hint="eastAsia"/>
                <w:szCs w:val="24"/>
                <w:lang w:val="ja-JP"/>
              </w:rPr>
              <w:t>の設定方法の手順に戻ります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6746 </w:t>
            </w:r>
            <w:r>
              <w:rPr>
                <w:noProof/>
                <w:sz w:val="16"/>
              </w:rPr>
              <w:br/>
            </w:r>
            <w:r>
              <w:rPr>
                <w:noProof/>
                <w:sz w:val="2"/>
                <w:szCs w:val="24"/>
              </w:rPr>
              <w:t>61b0c6ca-fecc-4c15-b37c-13e539eeafca</w:t>
            </w:r>
          </w:p>
        </w:tc>
        <w:tc>
          <w:tcPr>
            <w:tcW w:w="7407" w:type="dxa"/>
            <w:shd w:val="clear" w:color="auto" w:fill="F2F2F2" w:themeFill="background1" w:themeFillShade="F2"/>
          </w:tcPr>
          <w:p w:rsidR="00000000" w:rsidRDefault="007D3E85">
            <w:pPr>
              <w:rPr>
                <w:noProof/>
                <w:szCs w:val="24"/>
              </w:rPr>
            </w:pPr>
            <w:r>
              <w:rPr>
                <w:noProof/>
                <w:szCs w:val="24"/>
              </w:rPr>
              <w:t xml:space="preserve">Copy the entire value in the </w:t>
            </w:r>
            <w:r>
              <w:rPr>
                <w:rStyle w:val="mqInternal"/>
                <w:noProof/>
                <w:szCs w:val="24"/>
              </w:rPr>
              <w:t>[1}</w:t>
            </w:r>
            <w:r>
              <w:rPr>
                <w:noProof/>
                <w:szCs w:val="24"/>
              </w:rPr>
              <w:t xml:space="preserve">X.509 Certificate </w:t>
            </w:r>
            <w:r>
              <w:rPr>
                <w:rStyle w:val="mqInternal"/>
                <w:noProof/>
                <w:szCs w:val="24"/>
              </w:rPr>
              <w:t>{2]</w:t>
            </w:r>
            <w:r>
              <w:rPr>
                <w:noProof/>
                <w:szCs w:val="24"/>
              </w:rPr>
              <w:t xml:space="preserve">field and paste it into the </w:t>
            </w:r>
            <w:r>
              <w:rPr>
                <w:rStyle w:val="mqInternal"/>
                <w:noProof/>
                <w:szCs w:val="24"/>
              </w:rPr>
              <w:t>[1}</w:t>
            </w:r>
            <w:r>
              <w:rPr>
                <w:noProof/>
                <w:szCs w:val="24"/>
              </w:rPr>
              <w:t>X.509 Certificate</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 xml:space="preserve">X.509 </w:t>
            </w:r>
            <w:r>
              <w:rPr>
                <w:rFonts w:ascii="MS Gothic" w:eastAsia="MS Gothic" w:hint="eastAsia"/>
                <w:szCs w:val="24"/>
                <w:lang w:val="ja-JP"/>
              </w:rPr>
              <w:t>証明書</w:t>
            </w:r>
            <w:r>
              <w:rPr>
                <w:rStyle w:val="mqInternal"/>
                <w:noProof/>
                <w:szCs w:val="24"/>
                <w:lang w:val="ja-JP"/>
              </w:rPr>
              <w:t>{2]</w:t>
            </w:r>
            <w:r>
              <w:rPr>
                <w:szCs w:val="24"/>
                <w:lang w:val="ja-JP"/>
              </w:rPr>
              <w:t xml:space="preserve"> ] </w:t>
            </w:r>
            <w:r>
              <w:rPr>
                <w:rFonts w:ascii="MS Gothic" w:eastAsia="MS Gothic" w:hint="eastAsia"/>
                <w:szCs w:val="24"/>
                <w:lang w:val="ja-JP"/>
              </w:rPr>
              <w:t>フィールドの値全体をコピーし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X.509 </w:t>
            </w:r>
            <w:r>
              <w:rPr>
                <w:rFonts w:ascii="MS Gothic" w:eastAsia="MS Gothic" w:hint="eastAsia"/>
                <w:szCs w:val="24"/>
                <w:lang w:val="ja-JP"/>
              </w:rPr>
              <w:t>証</w:t>
            </w:r>
            <w:r>
              <w:rPr>
                <w:rFonts w:ascii="MS Gothic" w:eastAsia="MS Gothic" w:hint="eastAsia"/>
                <w:szCs w:val="24"/>
                <w:lang w:val="ja-JP"/>
              </w:rPr>
              <w:t>明書</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6747 </w:t>
            </w:r>
            <w:r>
              <w:rPr>
                <w:noProof/>
                <w:sz w:val="16"/>
              </w:rPr>
              <w:br/>
            </w:r>
            <w:r>
              <w:rPr>
                <w:noProof/>
                <w:sz w:val="2"/>
                <w:szCs w:val="24"/>
              </w:rPr>
              <w:t>c9b0fb24-bbae-4807-8a08-7cd2fb8c7914</w:t>
            </w:r>
          </w:p>
        </w:tc>
        <w:tc>
          <w:tcPr>
            <w:tcW w:w="7407" w:type="dxa"/>
            <w:shd w:val="clear" w:color="auto" w:fill="F2F2F2" w:themeFill="background1" w:themeFillShade="F2"/>
          </w:tcPr>
          <w:p w:rsidR="00000000" w:rsidRDefault="007D3E85">
            <w:pPr>
              <w:rPr>
                <w:noProof/>
                <w:szCs w:val="24"/>
              </w:rPr>
            </w:pPr>
            <w:r>
              <w:rPr>
                <w:noProof/>
                <w:szCs w:val="24"/>
              </w:rPr>
              <w:t xml:space="preserve">Make sure you include the </w:t>
            </w:r>
            <w:r>
              <w:rPr>
                <w:rStyle w:val="mqInternal"/>
                <w:noProof/>
                <w:szCs w:val="24"/>
              </w:rPr>
              <w:t>[1}</w:t>
            </w:r>
            <w:r>
              <w:rPr>
                <w:noProof/>
                <w:szCs w:val="24"/>
              </w:rPr>
              <w:t>BEGIN/END CERTIFICATE</w:t>
            </w:r>
            <w:r>
              <w:rPr>
                <w:rStyle w:val="mqInternal"/>
                <w:noProof/>
                <w:szCs w:val="24"/>
              </w:rPr>
              <w:t>{2]</w:t>
            </w:r>
            <w:r>
              <w:rPr>
                <w:noProof/>
                <w:szCs w:val="24"/>
              </w:rPr>
              <w:t xml:space="preserve"> lines.</w:t>
            </w:r>
          </w:p>
        </w:tc>
        <w:tc>
          <w:tcPr>
            <w:tcW w:w="7407" w:type="dxa"/>
          </w:tcPr>
          <w:p w:rsidR="00000000" w:rsidRDefault="007D3E85">
            <w:pPr>
              <w:rPr>
                <w:szCs w:val="24"/>
                <w:lang w:val="ja-JP"/>
              </w:rPr>
            </w:pPr>
            <w:r>
              <w:rPr>
                <w:rStyle w:val="mqInternal"/>
                <w:noProof/>
                <w:szCs w:val="24"/>
                <w:lang w:val="ja-JP"/>
              </w:rPr>
              <w:t>[1}</w:t>
            </w:r>
            <w:r>
              <w:rPr>
                <w:szCs w:val="24"/>
                <w:lang w:val="ja-JP"/>
              </w:rPr>
              <w:t>BEGIN/END</w:t>
            </w:r>
            <w:r>
              <w:rPr>
                <w:rStyle w:val="mqInternal"/>
                <w:noProof/>
                <w:szCs w:val="24"/>
                <w:lang w:val="ja-JP"/>
              </w:rPr>
              <w:t>{2]</w:t>
            </w:r>
            <w:r>
              <w:rPr>
                <w:rFonts w:ascii="MS Gothic" w:eastAsia="MS Gothic" w:hint="eastAsia"/>
                <w:szCs w:val="24"/>
                <w:lang w:val="ja-JP"/>
              </w:rPr>
              <w:t>証明書行を含めてください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6748 </w:t>
            </w:r>
            <w:r>
              <w:rPr>
                <w:noProof/>
                <w:sz w:val="16"/>
              </w:rPr>
              <w:br/>
            </w:r>
            <w:r>
              <w:rPr>
                <w:noProof/>
                <w:sz w:val="2"/>
                <w:szCs w:val="24"/>
              </w:rPr>
              <w:t>9043c268-ecc7-4067-bc66-53a7590974aa</w:t>
            </w:r>
          </w:p>
        </w:tc>
        <w:tc>
          <w:tcPr>
            <w:tcW w:w="7407" w:type="dxa"/>
            <w:shd w:val="clear" w:color="auto" w:fill="F2F2F2" w:themeFill="background1" w:themeFillShade="F2"/>
          </w:tcPr>
          <w:p w:rsidR="00000000" w:rsidRDefault="007D3E85">
            <w:pPr>
              <w:rPr>
                <w:noProof/>
                <w:szCs w:val="24"/>
              </w:rPr>
            </w:pPr>
            <w:r>
              <w:rPr>
                <w:noProof/>
                <w:szCs w:val="24"/>
              </w:rPr>
              <w:t xml:space="preserve">If you will be passing any SSO parameters back to Gallery, check the </w:t>
            </w:r>
            <w:r>
              <w:rPr>
                <w:rStyle w:val="mqInternal"/>
                <w:noProof/>
                <w:szCs w:val="24"/>
              </w:rPr>
              <w:t>[1}</w:t>
            </w:r>
            <w:r>
              <w:rPr>
                <w:noProof/>
                <w:szCs w:val="24"/>
              </w:rPr>
              <w:t>Expose all attributes</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szCs w:val="24"/>
                <w:lang w:val="ja-JP"/>
              </w:rPr>
              <w:t xml:space="preserve">SSO </w:t>
            </w:r>
            <w:r>
              <w:rPr>
                <w:rFonts w:ascii="MS Gothic" w:eastAsia="MS Gothic" w:hint="eastAsia"/>
                <w:szCs w:val="24"/>
                <w:lang w:val="ja-JP"/>
              </w:rPr>
              <w:t>パラメータをギャラリーに戻す場合は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すべての属性を公開</w:t>
            </w:r>
            <w:r>
              <w:rPr>
                <w:szCs w:val="24"/>
                <w:lang w:val="ja-JP"/>
              </w:rPr>
              <w:t>]</w:t>
            </w:r>
            <w:r>
              <w:rPr>
                <w:rStyle w:val="mqInternal"/>
                <w:noProof/>
                <w:szCs w:val="24"/>
                <w:lang w:val="ja-JP"/>
              </w:rPr>
              <w:t>{2]</w:t>
            </w:r>
            <w:r>
              <w:rPr>
                <w:rFonts w:ascii="MS Gothic" w:eastAsia="MS Gothic" w:hint="eastAsia"/>
                <w:szCs w:val="24"/>
                <w:lang w:val="ja-JP"/>
              </w:rPr>
              <w:t>オプションをオンにします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6749 </w:t>
            </w:r>
            <w:r>
              <w:rPr>
                <w:noProof/>
                <w:sz w:val="16"/>
              </w:rPr>
              <w:br/>
            </w:r>
            <w:r>
              <w:rPr>
                <w:noProof/>
                <w:sz w:val="2"/>
                <w:szCs w:val="24"/>
              </w:rPr>
              <w:t>a48b3411-52fd-4ab8-963b-a7d2ed125578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and confirm that the profile was cr</w:t>
            </w:r>
            <w:r>
              <w:rPr>
                <w:noProof/>
                <w:szCs w:val="24"/>
              </w:rPr>
              <w:t>eated.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プロファイルが作成されたことを確認します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6750 </w:t>
            </w:r>
            <w:r>
              <w:rPr>
                <w:noProof/>
                <w:sz w:val="16"/>
              </w:rPr>
              <w:br/>
            </w:r>
            <w:r>
              <w:rPr>
                <w:noProof/>
                <w:sz w:val="2"/>
                <w:szCs w:val="24"/>
              </w:rPr>
              <w:t>e55e4dd7-0e08-4043-8744-d1eacf5a724e</w:t>
            </w:r>
          </w:p>
        </w:tc>
        <w:tc>
          <w:tcPr>
            <w:tcW w:w="7407" w:type="dxa"/>
            <w:shd w:val="clear" w:color="auto" w:fill="F2F2F2" w:themeFill="background1" w:themeFillShade="F2"/>
          </w:tcPr>
          <w:p w:rsidR="00000000" w:rsidRDefault="007D3E85">
            <w:pPr>
              <w:rPr>
                <w:noProof/>
                <w:szCs w:val="24"/>
              </w:rPr>
            </w:pPr>
            <w:r>
              <w:rPr>
                <w:noProof/>
                <w:szCs w:val="24"/>
              </w:rPr>
              <w:t>Assigning group permissions</w:t>
            </w:r>
          </w:p>
        </w:tc>
        <w:tc>
          <w:tcPr>
            <w:tcW w:w="7407" w:type="dxa"/>
          </w:tcPr>
          <w:p w:rsidR="00000000" w:rsidRDefault="007D3E85">
            <w:pPr>
              <w:rPr>
                <w:szCs w:val="24"/>
                <w:lang w:val="ja-JP"/>
              </w:rPr>
            </w:pPr>
            <w:r>
              <w:rPr>
                <w:rFonts w:ascii="MS Gothic" w:eastAsia="MS Gothic" w:hint="eastAsia"/>
                <w:szCs w:val="24"/>
                <w:lang w:val="ja-JP"/>
              </w:rPr>
              <w:t>グループ権限の割り当て</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6751 </w:t>
            </w:r>
            <w:r>
              <w:rPr>
                <w:noProof/>
                <w:sz w:val="16"/>
              </w:rPr>
              <w:br/>
            </w:r>
            <w:r>
              <w:rPr>
                <w:noProof/>
                <w:sz w:val="2"/>
                <w:szCs w:val="24"/>
              </w:rPr>
              <w:t>38077af5-adb9-46d2-8647-3370e3e3ffb0</w:t>
            </w:r>
          </w:p>
        </w:tc>
        <w:tc>
          <w:tcPr>
            <w:tcW w:w="7407" w:type="dxa"/>
            <w:shd w:val="clear" w:color="auto" w:fill="F2F2F2" w:themeFill="background1" w:themeFillShade="F2"/>
          </w:tcPr>
          <w:p w:rsidR="00000000" w:rsidRDefault="007D3E85">
            <w:pPr>
              <w:rPr>
                <w:noProof/>
                <w:szCs w:val="24"/>
              </w:rPr>
            </w:pPr>
            <w:r>
              <w:rPr>
                <w:noProof/>
                <w:szCs w:val="24"/>
              </w:rPr>
              <w:t>The final step in Okta is to give all users in Okta access to the Brightcove E</w:t>
            </w:r>
            <w:r>
              <w:rPr>
                <w:noProof/>
                <w:szCs w:val="24"/>
              </w:rPr>
              <w:t>ngage application.</w:t>
            </w:r>
          </w:p>
        </w:tc>
        <w:tc>
          <w:tcPr>
            <w:tcW w:w="7407" w:type="dxa"/>
          </w:tcPr>
          <w:p w:rsidR="00000000" w:rsidRDefault="007D3E85">
            <w:pPr>
              <w:rPr>
                <w:szCs w:val="24"/>
                <w:lang w:val="ja-JP"/>
              </w:rPr>
            </w:pPr>
            <w:r>
              <w:rPr>
                <w:szCs w:val="24"/>
                <w:lang w:val="ja-JP"/>
              </w:rPr>
              <w:t xml:space="preserve">Okta </w:t>
            </w:r>
            <w:r>
              <w:rPr>
                <w:rFonts w:ascii="MS Gothic" w:eastAsia="MS Gothic" w:hint="eastAsia"/>
                <w:szCs w:val="24"/>
                <w:lang w:val="ja-JP"/>
              </w:rPr>
              <w:t>の最後のステップは</w:t>
            </w:r>
            <w:r>
              <w:rPr>
                <w:rFonts w:ascii="Microsoft YaHei UI" w:eastAsia="Microsoft YaHei UI" w:hAnsi="Microsoft YaHei UI" w:cs="Microsoft YaHei UI" w:hint="eastAsia"/>
                <w:szCs w:val="24"/>
                <w:lang w:val="ja-JP"/>
              </w:rPr>
              <w:t>、</w:t>
            </w:r>
            <w:r>
              <w:rPr>
                <w:szCs w:val="24"/>
                <w:lang w:val="ja-JP"/>
              </w:rPr>
              <w:t xml:space="preserve">Okta </w:t>
            </w:r>
            <w:r>
              <w:rPr>
                <w:rFonts w:ascii="MS Gothic" w:eastAsia="MS Gothic" w:hint="eastAsia"/>
                <w:szCs w:val="24"/>
                <w:lang w:val="ja-JP"/>
              </w:rPr>
              <w:t>のすべてのユーザに</w:t>
            </w:r>
            <w:r>
              <w:rPr>
                <w:szCs w:val="24"/>
                <w:lang w:val="ja-JP"/>
              </w:rPr>
              <w:t xml:space="preserve"> Brightcove Engage </w:t>
            </w:r>
            <w:r>
              <w:rPr>
                <w:rFonts w:ascii="MS Gothic" w:eastAsia="MS Gothic" w:hint="eastAsia"/>
                <w:szCs w:val="24"/>
                <w:lang w:val="ja-JP"/>
              </w:rPr>
              <w:t>アプリケーションへのアクセス権を付与することです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6752 </w:t>
            </w:r>
            <w:r>
              <w:rPr>
                <w:noProof/>
                <w:sz w:val="16"/>
              </w:rPr>
              <w:br/>
            </w:r>
            <w:r>
              <w:rPr>
                <w:noProof/>
                <w:sz w:val="2"/>
                <w:szCs w:val="24"/>
              </w:rPr>
              <w:t>264cd2fb-1cd3-4191-bff5-986b6d461f43</w:t>
            </w:r>
          </w:p>
        </w:tc>
        <w:tc>
          <w:tcPr>
            <w:tcW w:w="7407" w:type="dxa"/>
            <w:shd w:val="clear" w:color="auto" w:fill="F2F2F2" w:themeFill="background1" w:themeFillShade="F2"/>
          </w:tcPr>
          <w:p w:rsidR="00000000" w:rsidRDefault="007D3E85">
            <w:pPr>
              <w:rPr>
                <w:noProof/>
                <w:szCs w:val="24"/>
              </w:rPr>
            </w:pPr>
            <w:r>
              <w:rPr>
                <w:noProof/>
                <w:szCs w:val="24"/>
              </w:rPr>
              <w:t>Return to the Okta Dashboard.</w:t>
            </w:r>
          </w:p>
        </w:tc>
        <w:tc>
          <w:tcPr>
            <w:tcW w:w="7407" w:type="dxa"/>
          </w:tcPr>
          <w:p w:rsidR="00000000" w:rsidRDefault="007D3E85">
            <w:pPr>
              <w:rPr>
                <w:szCs w:val="24"/>
                <w:lang w:val="ja-JP"/>
              </w:rPr>
            </w:pPr>
            <w:r>
              <w:rPr>
                <w:szCs w:val="24"/>
                <w:lang w:val="ja-JP"/>
              </w:rPr>
              <w:t xml:space="preserve">Okta </w:t>
            </w:r>
            <w:r>
              <w:rPr>
                <w:rFonts w:ascii="MS Gothic" w:eastAsia="MS Gothic" w:hint="eastAsia"/>
                <w:szCs w:val="24"/>
                <w:lang w:val="ja-JP"/>
              </w:rPr>
              <w:t>ダッシュボードに戻ります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6753 </w:t>
            </w:r>
            <w:r>
              <w:rPr>
                <w:noProof/>
                <w:sz w:val="16"/>
              </w:rPr>
              <w:br/>
            </w:r>
            <w:r>
              <w:rPr>
                <w:noProof/>
                <w:sz w:val="2"/>
                <w:szCs w:val="24"/>
              </w:rPr>
              <w:t>dc0e31c1-6604-481d-b8a0-c4adea39cc0f</w:t>
            </w:r>
          </w:p>
        </w:tc>
        <w:tc>
          <w:tcPr>
            <w:tcW w:w="7407" w:type="dxa"/>
            <w:shd w:val="clear" w:color="auto" w:fill="F2F2F2" w:themeFill="background1" w:themeFillShade="F2"/>
          </w:tcPr>
          <w:p w:rsidR="00000000" w:rsidRDefault="007D3E85">
            <w:pPr>
              <w:rPr>
                <w:noProof/>
                <w:szCs w:val="24"/>
              </w:rPr>
            </w:pPr>
            <w:r>
              <w:rPr>
                <w:noProof/>
                <w:szCs w:val="24"/>
              </w:rPr>
              <w:t xml:space="preserve">For the Okta application you created, click the </w:t>
            </w:r>
            <w:r>
              <w:rPr>
                <w:rStyle w:val="mqInternal"/>
                <w:noProof/>
                <w:szCs w:val="24"/>
              </w:rPr>
              <w:t>[1}</w:t>
            </w:r>
            <w:r>
              <w:rPr>
                <w:noProof/>
                <w:szCs w:val="24"/>
              </w:rPr>
              <w:t>Assignments</w:t>
            </w:r>
            <w:r>
              <w:rPr>
                <w:rStyle w:val="mqInternal"/>
                <w:noProof/>
                <w:szCs w:val="24"/>
              </w:rPr>
              <w:t>{2]</w:t>
            </w:r>
            <w:r>
              <w:rPr>
                <w:noProof/>
                <w:szCs w:val="24"/>
              </w:rPr>
              <w:t xml:space="preserve"> tab.</w:t>
            </w:r>
          </w:p>
        </w:tc>
        <w:tc>
          <w:tcPr>
            <w:tcW w:w="7407" w:type="dxa"/>
          </w:tcPr>
          <w:p w:rsidR="00000000" w:rsidRDefault="007D3E85">
            <w:pPr>
              <w:rPr>
                <w:szCs w:val="24"/>
                <w:lang w:val="ja-JP"/>
              </w:rPr>
            </w:pPr>
            <w:r>
              <w:rPr>
                <w:rFonts w:ascii="MS Gothic" w:eastAsia="MS Gothic" w:hint="eastAsia"/>
                <w:szCs w:val="24"/>
                <w:lang w:val="ja-JP"/>
              </w:rPr>
              <w:t>作成した</w:t>
            </w:r>
            <w:r>
              <w:rPr>
                <w:szCs w:val="24"/>
                <w:lang w:val="ja-JP"/>
              </w:rPr>
              <w:t xml:space="preserve"> Okta </w:t>
            </w:r>
            <w:r>
              <w:rPr>
                <w:rFonts w:ascii="MS Gothic" w:eastAsia="MS Gothic" w:hint="eastAsia"/>
                <w:szCs w:val="24"/>
                <w:lang w:val="ja-JP"/>
              </w:rPr>
              <w:t>アプリケーションで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割り当て</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6754 </w:t>
            </w:r>
            <w:r>
              <w:rPr>
                <w:noProof/>
                <w:sz w:val="16"/>
              </w:rPr>
              <w:br/>
            </w:r>
            <w:r>
              <w:rPr>
                <w:noProof/>
                <w:sz w:val="2"/>
                <w:szCs w:val="24"/>
              </w:rPr>
              <w:t>bec18230-59cd-47dd-b589-ca817a383701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Assign</w:t>
            </w:r>
            <w:r>
              <w:rPr>
                <w:rStyle w:val="mqInternal"/>
                <w:noProof/>
                <w:szCs w:val="24"/>
              </w:rPr>
              <w:t>{2]</w:t>
            </w:r>
            <w:r>
              <w:rPr>
                <w:noProof/>
                <w:szCs w:val="24"/>
              </w:rPr>
              <w:t xml:space="preserve"> &gt; </w:t>
            </w:r>
            <w:r>
              <w:rPr>
                <w:rStyle w:val="mqInternal"/>
                <w:noProof/>
                <w:szCs w:val="24"/>
              </w:rPr>
              <w:t>[1}</w:t>
            </w:r>
            <w:r>
              <w:rPr>
                <w:noProof/>
                <w:szCs w:val="24"/>
              </w:rPr>
              <w:t>Assign to Groups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割り当て</w:t>
            </w:r>
            <w:r>
              <w:rPr>
                <w:szCs w:val="24"/>
                <w:lang w:val="ja-JP"/>
              </w:rPr>
              <w:t>]</w:t>
            </w:r>
            <w:r>
              <w:rPr>
                <w:rStyle w:val="mqInternal"/>
                <w:noProof/>
                <w:szCs w:val="24"/>
                <w:lang w:val="ja-JP"/>
              </w:rPr>
              <w:t>{2]</w:t>
            </w:r>
            <w:r>
              <w:rPr>
                <w:szCs w:val="24"/>
                <w:lang w:val="ja-JP"/>
              </w:rPr>
              <w:t xml:space="preserve"> &gt; \[ </w:t>
            </w:r>
            <w:r>
              <w:rPr>
                <w:rStyle w:val="mqInternal"/>
                <w:noProof/>
                <w:szCs w:val="24"/>
                <w:lang w:val="ja-JP"/>
              </w:rPr>
              <w:t>[1}</w:t>
            </w:r>
            <w:r>
              <w:rPr>
                <w:rFonts w:ascii="MS Gothic" w:eastAsia="MS Gothic" w:hint="eastAsia"/>
                <w:szCs w:val="24"/>
                <w:lang w:val="ja-JP"/>
              </w:rPr>
              <w:t>グループに割り当て</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6755 </w:t>
            </w:r>
            <w:r>
              <w:rPr>
                <w:noProof/>
                <w:sz w:val="16"/>
              </w:rPr>
              <w:br/>
            </w:r>
            <w:r>
              <w:rPr>
                <w:noProof/>
                <w:sz w:val="2"/>
                <w:szCs w:val="24"/>
              </w:rPr>
              <w:t>aa3bad27-aa2f-46ce-bc0d-c7119dfb9995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Assign</w:t>
            </w:r>
            <w:r>
              <w:rPr>
                <w:rStyle w:val="mqInternal"/>
                <w:noProof/>
                <w:szCs w:val="24"/>
              </w:rPr>
              <w:t>{2]</w:t>
            </w:r>
            <w:r>
              <w:rPr>
                <w:noProof/>
                <w:szCs w:val="24"/>
              </w:rPr>
              <w:t xml:space="preserve"> next to the </w:t>
            </w:r>
            <w:r>
              <w:rPr>
                <w:rStyle w:val="mqInternal"/>
                <w:noProof/>
                <w:szCs w:val="24"/>
              </w:rPr>
              <w:t>[1}</w:t>
            </w:r>
            <w:r>
              <w:rPr>
                <w:noProof/>
                <w:szCs w:val="24"/>
              </w:rPr>
              <w:t>Everyone</w:t>
            </w:r>
            <w:r>
              <w:rPr>
                <w:rStyle w:val="mqInternal"/>
                <w:noProof/>
                <w:szCs w:val="24"/>
              </w:rPr>
              <w:t>{2]</w:t>
            </w:r>
            <w:r>
              <w:rPr>
                <w:noProof/>
                <w:szCs w:val="24"/>
              </w:rPr>
              <w:t xml:space="preserve"> group and then click </w:t>
            </w:r>
            <w:r>
              <w:rPr>
                <w:rStyle w:val="mqInternal"/>
                <w:noProof/>
                <w:szCs w:val="24"/>
              </w:rPr>
              <w:t>[1}</w:t>
            </w:r>
            <w:r>
              <w:rPr>
                <w:noProof/>
                <w:szCs w:val="24"/>
              </w:rPr>
              <w:t>Done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割当</w:t>
            </w:r>
            <w:r>
              <w:rPr>
                <w:rStyle w:val="mqInternal"/>
                <w:noProof/>
                <w:szCs w:val="24"/>
                <w:lang w:val="ja-JP"/>
              </w:rPr>
              <w:t>{2]</w:t>
            </w:r>
            <w:r>
              <w:rPr>
                <w:rFonts w:ascii="MS Gothic" w:eastAsia="MS Gothic" w:hint="eastAsia"/>
                <w:szCs w:val="24"/>
                <w:lang w:val="ja-JP"/>
              </w:rPr>
              <w:t>のそばに</w:t>
            </w:r>
            <w:r>
              <w:rPr>
                <w:rStyle w:val="mqInternal"/>
                <w:noProof/>
                <w:szCs w:val="24"/>
                <w:lang w:val="ja-JP"/>
              </w:rPr>
              <w:t>[1}</w:t>
            </w:r>
            <w:r>
              <w:rPr>
                <w:rFonts w:ascii="MS Gothic" w:eastAsia="MS Gothic" w:hint="eastAsia"/>
                <w:szCs w:val="24"/>
                <w:lang w:val="ja-JP"/>
              </w:rPr>
              <w:t>みんな</w:t>
            </w:r>
            <w:r>
              <w:rPr>
                <w:rStyle w:val="mqInternal"/>
                <w:noProof/>
                <w:szCs w:val="24"/>
                <w:lang w:val="ja-JP"/>
              </w:rPr>
              <w:t>{2]</w:t>
            </w:r>
            <w:r>
              <w:rPr>
                <w:rFonts w:ascii="MS Gothic" w:eastAsia="MS Gothic" w:hint="eastAsia"/>
                <w:szCs w:val="24"/>
                <w:lang w:val="ja-JP"/>
              </w:rPr>
              <w:t>グループ化してからクリック</w:t>
            </w:r>
            <w:r>
              <w:rPr>
                <w:rStyle w:val="mqInternal"/>
                <w:noProof/>
                <w:szCs w:val="24"/>
                <w:lang w:val="ja-JP"/>
              </w:rPr>
              <w:t>[1}</w:t>
            </w:r>
            <w:r>
              <w:rPr>
                <w:rFonts w:ascii="MS Gothic" w:eastAsia="MS Gothic" w:hint="eastAsia"/>
                <w:szCs w:val="24"/>
                <w:lang w:val="ja-JP"/>
              </w:rPr>
              <w:t>終わり</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6756 </w:t>
            </w:r>
            <w:r>
              <w:rPr>
                <w:noProof/>
                <w:sz w:val="16"/>
              </w:rPr>
              <w:br/>
            </w:r>
            <w:r>
              <w:rPr>
                <w:noProof/>
                <w:sz w:val="2"/>
                <w:szCs w:val="24"/>
              </w:rPr>
              <w:t>92a6d79a-37cb-4240-b6d9-d199f5ac660c</w:t>
            </w:r>
          </w:p>
        </w:tc>
        <w:tc>
          <w:tcPr>
            <w:tcW w:w="7407" w:type="dxa"/>
            <w:shd w:val="clear" w:color="auto" w:fill="F2F2F2" w:themeFill="background1" w:themeFillShade="F2"/>
          </w:tcPr>
          <w:p w:rsidR="00000000" w:rsidRDefault="007D3E85">
            <w:pPr>
              <w:rPr>
                <w:noProof/>
                <w:szCs w:val="24"/>
              </w:rPr>
            </w:pPr>
            <w:r>
              <w:rPr>
                <w:noProof/>
                <w:szCs w:val="24"/>
              </w:rPr>
              <w:t>Assign the Access Control Profile to an experience</w:t>
            </w:r>
          </w:p>
        </w:tc>
        <w:tc>
          <w:tcPr>
            <w:tcW w:w="7407" w:type="dxa"/>
          </w:tcPr>
          <w:p w:rsidR="00000000" w:rsidRDefault="007D3E85">
            <w:pPr>
              <w:rPr>
                <w:szCs w:val="24"/>
                <w:lang w:val="ja-JP"/>
              </w:rPr>
            </w:pPr>
            <w:r>
              <w:rPr>
                <w:rFonts w:ascii="MS Gothic" w:eastAsia="MS Gothic" w:hint="eastAsia"/>
                <w:szCs w:val="24"/>
                <w:lang w:val="ja-JP"/>
              </w:rPr>
              <w:t>エクスペリエンスにアクセスコントロールプロファイルを割り当てる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6757 </w:t>
            </w:r>
            <w:r>
              <w:rPr>
                <w:noProof/>
                <w:sz w:val="16"/>
              </w:rPr>
              <w:br/>
            </w:r>
            <w:r>
              <w:rPr>
                <w:noProof/>
                <w:sz w:val="2"/>
                <w:szCs w:val="24"/>
              </w:rPr>
              <w:t>450d91a2-6e00-4ac6-be61-6ad2bba4459c</w:t>
            </w:r>
          </w:p>
        </w:tc>
        <w:tc>
          <w:tcPr>
            <w:tcW w:w="7407" w:type="dxa"/>
            <w:shd w:val="clear" w:color="auto" w:fill="F2F2F2" w:themeFill="background1" w:themeFillShade="F2"/>
          </w:tcPr>
          <w:p w:rsidR="00000000" w:rsidRDefault="007D3E85">
            <w:pPr>
              <w:rPr>
                <w:noProof/>
                <w:szCs w:val="24"/>
              </w:rPr>
            </w:pPr>
            <w:r>
              <w:rPr>
                <w:noProof/>
                <w:szCs w:val="24"/>
              </w:rPr>
              <w:t>The last step is to assign the Access Control Profile that was created to the experience(s) you want to secure.</w:t>
            </w:r>
          </w:p>
        </w:tc>
        <w:tc>
          <w:tcPr>
            <w:tcW w:w="7407" w:type="dxa"/>
          </w:tcPr>
          <w:p w:rsidR="00000000" w:rsidRDefault="007D3E85">
            <w:pPr>
              <w:rPr>
                <w:szCs w:val="24"/>
                <w:lang w:val="ja-JP"/>
              </w:rPr>
            </w:pPr>
            <w:r>
              <w:rPr>
                <w:rFonts w:ascii="MS Gothic" w:eastAsia="MS Gothic" w:hint="eastAsia"/>
                <w:szCs w:val="24"/>
                <w:lang w:val="ja-JP"/>
              </w:rPr>
              <w:t>最後の手順は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セキュリティ保護するエクスペリエンスに作成されたアクセス制御プロファイルを割り当てることです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6758 </w:t>
            </w:r>
            <w:r>
              <w:rPr>
                <w:noProof/>
                <w:sz w:val="16"/>
              </w:rPr>
              <w:br/>
            </w:r>
            <w:r>
              <w:rPr>
                <w:noProof/>
                <w:sz w:val="2"/>
                <w:szCs w:val="24"/>
              </w:rPr>
              <w:t>97eb938a-a72c-47f7-a40c-2d826920b27f</w:t>
            </w:r>
          </w:p>
        </w:tc>
        <w:tc>
          <w:tcPr>
            <w:tcW w:w="7407" w:type="dxa"/>
            <w:shd w:val="clear" w:color="auto" w:fill="F2F2F2" w:themeFill="background1" w:themeFillShade="F2"/>
          </w:tcPr>
          <w:p w:rsidR="00000000" w:rsidRDefault="007D3E85">
            <w:pPr>
              <w:rPr>
                <w:noProof/>
                <w:szCs w:val="24"/>
              </w:rPr>
            </w:pPr>
            <w:r>
              <w:rPr>
                <w:noProof/>
                <w:szCs w:val="24"/>
              </w:rPr>
              <w:t>Return to Brightcove Gallery.</w:t>
            </w:r>
          </w:p>
        </w:tc>
        <w:tc>
          <w:tcPr>
            <w:tcW w:w="7407" w:type="dxa"/>
          </w:tcPr>
          <w:p w:rsidR="00000000" w:rsidRDefault="007D3E85">
            <w:pPr>
              <w:rPr>
                <w:szCs w:val="24"/>
                <w:lang w:val="ja-JP"/>
              </w:rPr>
            </w:pPr>
            <w:r>
              <w:rPr>
                <w:rFonts w:ascii="MS Gothic" w:eastAsia="MS Gothic" w:hint="eastAsia"/>
                <w:szCs w:val="24"/>
                <w:lang w:val="ja-JP"/>
              </w:rPr>
              <w:t>ブライトコーブギャラリーに戻り</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6759 </w:t>
            </w:r>
            <w:r>
              <w:rPr>
                <w:noProof/>
                <w:sz w:val="16"/>
              </w:rPr>
              <w:br/>
            </w:r>
            <w:r>
              <w:rPr>
                <w:noProof/>
                <w:sz w:val="2"/>
                <w:szCs w:val="24"/>
              </w:rPr>
              <w:t>803e93f5-74c7-4908-a8e0-89a3d251b75f</w:t>
            </w:r>
          </w:p>
        </w:tc>
        <w:tc>
          <w:tcPr>
            <w:tcW w:w="7407" w:type="dxa"/>
            <w:shd w:val="clear" w:color="auto" w:fill="F2F2F2" w:themeFill="background1" w:themeFillShade="F2"/>
          </w:tcPr>
          <w:p w:rsidR="00000000" w:rsidRDefault="007D3E85">
            <w:pPr>
              <w:rPr>
                <w:noProof/>
                <w:szCs w:val="24"/>
              </w:rPr>
            </w:pPr>
            <w:r>
              <w:rPr>
                <w:noProof/>
                <w:szCs w:val="24"/>
              </w:rPr>
              <w:t>Edit the experience you want to secure.</w:t>
            </w:r>
          </w:p>
        </w:tc>
        <w:tc>
          <w:tcPr>
            <w:tcW w:w="7407" w:type="dxa"/>
          </w:tcPr>
          <w:p w:rsidR="00000000" w:rsidRDefault="007D3E85">
            <w:pPr>
              <w:rPr>
                <w:szCs w:val="24"/>
                <w:lang w:val="ja-JP"/>
              </w:rPr>
            </w:pPr>
            <w:r>
              <w:rPr>
                <w:rFonts w:ascii="MS Gothic" w:eastAsia="MS Gothic" w:hint="eastAsia"/>
                <w:szCs w:val="24"/>
                <w:lang w:val="ja-JP"/>
              </w:rPr>
              <w:t>セキュリティで保護したいエクスペリエンスを編集します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6760 </w:t>
            </w:r>
            <w:r>
              <w:rPr>
                <w:noProof/>
                <w:sz w:val="16"/>
              </w:rPr>
              <w:br/>
            </w:r>
            <w:r>
              <w:rPr>
                <w:noProof/>
                <w:sz w:val="2"/>
                <w:szCs w:val="24"/>
              </w:rPr>
              <w:t>e48f01cc-f409-462c-b269-10dab619854f</w:t>
            </w:r>
          </w:p>
        </w:tc>
        <w:tc>
          <w:tcPr>
            <w:tcW w:w="7407" w:type="dxa"/>
            <w:shd w:val="clear" w:color="auto" w:fill="F2F2F2" w:themeFill="background1" w:themeFillShade="F2"/>
          </w:tcPr>
          <w:p w:rsidR="00000000" w:rsidRDefault="007D3E85">
            <w:pPr>
              <w:rPr>
                <w:noProof/>
                <w:szCs w:val="24"/>
              </w:rPr>
            </w:pPr>
            <w:r>
              <w:rPr>
                <w:noProof/>
                <w:szCs w:val="24"/>
              </w:rPr>
              <w:t xml:space="preserve">In the left navigation, click </w:t>
            </w:r>
            <w:r>
              <w:rPr>
                <w:rStyle w:val="mqInternal"/>
                <w:noProof/>
                <w:szCs w:val="24"/>
              </w:rPr>
              <w:t>[1}</w:t>
            </w:r>
            <w:r>
              <w:rPr>
                <w:noProof/>
                <w:szCs w:val="24"/>
              </w:rPr>
              <w:t>SITE CONFIGURATION &gt; Access Control</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サイトの構</w:t>
            </w:r>
            <w:r>
              <w:rPr>
                <w:rFonts w:ascii="MS Gothic" w:eastAsia="MS Gothic" w:hint="eastAsia"/>
                <w:szCs w:val="24"/>
                <w:lang w:val="ja-JP"/>
              </w:rPr>
              <w:t>成</w:t>
            </w:r>
            <w:r>
              <w:rPr>
                <w:szCs w:val="24"/>
                <w:lang w:val="ja-JP"/>
              </w:rPr>
              <w:t>] &gt; \[</w:t>
            </w:r>
            <w:r>
              <w:rPr>
                <w:rFonts w:ascii="MS Gothic" w:eastAsia="MS Gothic" w:hint="eastAsia"/>
                <w:szCs w:val="24"/>
                <w:lang w:val="ja-JP"/>
              </w:rPr>
              <w:t>アクセスコントロール</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6761 </w:t>
            </w:r>
            <w:r>
              <w:rPr>
                <w:noProof/>
                <w:sz w:val="16"/>
              </w:rPr>
              <w:br/>
            </w:r>
            <w:r>
              <w:rPr>
                <w:noProof/>
                <w:sz w:val="2"/>
                <w:szCs w:val="24"/>
              </w:rPr>
              <w:t>cefff7a6-ef1c-4135-a0bf-6e9ad76c68b4</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Access Control Profile</w:t>
            </w:r>
            <w:r>
              <w:rPr>
                <w:rStyle w:val="mqInternal"/>
                <w:noProof/>
                <w:szCs w:val="24"/>
              </w:rPr>
              <w:t>{2]</w:t>
            </w:r>
            <w:r>
              <w:rPr>
                <w:noProof/>
                <w:szCs w:val="24"/>
              </w:rPr>
              <w:t xml:space="preserve"> that is associated with the Okta SSO configuration.</w:t>
            </w:r>
          </w:p>
        </w:tc>
        <w:tc>
          <w:tcPr>
            <w:tcW w:w="7407" w:type="dxa"/>
          </w:tcPr>
          <w:p w:rsidR="00000000" w:rsidRDefault="007D3E85">
            <w:pPr>
              <w:rPr>
                <w:szCs w:val="24"/>
                <w:lang w:val="ja-JP"/>
              </w:rPr>
            </w:pPr>
            <w:r>
              <w:rPr>
                <w:szCs w:val="24"/>
                <w:lang w:val="ja-JP"/>
              </w:rPr>
              <w:t xml:space="preserve">Okta SSO </w:t>
            </w:r>
            <w:r>
              <w:rPr>
                <w:rStyle w:val="mqInternal"/>
                <w:noProof/>
                <w:szCs w:val="24"/>
                <w:lang w:val="ja-JP"/>
              </w:rPr>
              <w:t>[1}</w:t>
            </w:r>
            <w:r>
              <w:rPr>
                <w:rFonts w:ascii="MS Gothic" w:eastAsia="MS Gothic" w:hint="eastAsia"/>
                <w:szCs w:val="24"/>
                <w:lang w:val="ja-JP"/>
              </w:rPr>
              <w:t>設定に関連付けられているアクセス制御プロファイルを選択します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6762 </w:t>
            </w:r>
            <w:r>
              <w:rPr>
                <w:noProof/>
                <w:sz w:val="16"/>
              </w:rPr>
              <w:br/>
            </w:r>
            <w:r>
              <w:rPr>
                <w:noProof/>
                <w:sz w:val="2"/>
                <w:szCs w:val="24"/>
              </w:rPr>
              <w:t>88c6223c-bc63-4ba6-921c-d164fe9e60e3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6763 </w:t>
            </w:r>
            <w:r>
              <w:rPr>
                <w:noProof/>
                <w:sz w:val="16"/>
              </w:rPr>
              <w:br/>
            </w:r>
            <w:r>
              <w:rPr>
                <w:noProof/>
                <w:sz w:val="2"/>
                <w:szCs w:val="24"/>
              </w:rPr>
              <w:t>68b53764-3159-4bfe-8744-16849544778b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Publish</w:t>
            </w:r>
            <w:r>
              <w:rPr>
                <w:rStyle w:val="mqInternal"/>
                <w:noProof/>
                <w:szCs w:val="24"/>
              </w:rPr>
              <w:t>{2]</w:t>
            </w:r>
            <w:r>
              <w:rPr>
                <w:noProof/>
                <w:szCs w:val="24"/>
              </w:rPr>
              <w:t xml:space="preserve"> the experience.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エクスペリエンスを公開します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6764 </w:t>
            </w:r>
            <w:r>
              <w:rPr>
                <w:noProof/>
                <w:sz w:val="16"/>
              </w:rPr>
              <w:br/>
            </w:r>
            <w:r>
              <w:rPr>
                <w:noProof/>
                <w:sz w:val="2"/>
                <w:szCs w:val="24"/>
              </w:rPr>
              <w:t>dc5a54d4-510f-4bf0-b1f7-b4716ab3f6a4</w:t>
            </w:r>
          </w:p>
        </w:tc>
        <w:tc>
          <w:tcPr>
            <w:tcW w:w="7407" w:type="dxa"/>
            <w:shd w:val="clear" w:color="auto" w:fill="F2F2F2" w:themeFill="background1" w:themeFillShade="F2"/>
          </w:tcPr>
          <w:p w:rsidR="00000000" w:rsidRDefault="007D3E85">
            <w:pPr>
              <w:rPr>
                <w:noProof/>
                <w:szCs w:val="24"/>
              </w:rPr>
            </w:pPr>
            <w:r>
              <w:rPr>
                <w:noProof/>
                <w:szCs w:val="24"/>
              </w:rPr>
              <w:t>When you access the experience, you shou</w:t>
            </w:r>
            <w:r>
              <w:rPr>
                <w:noProof/>
                <w:szCs w:val="24"/>
              </w:rPr>
              <w:t>ld be prompted by Okta to login.</w:t>
            </w:r>
          </w:p>
        </w:tc>
        <w:tc>
          <w:tcPr>
            <w:tcW w:w="7407" w:type="dxa"/>
          </w:tcPr>
          <w:p w:rsidR="00000000" w:rsidRDefault="007D3E85">
            <w:pPr>
              <w:rPr>
                <w:szCs w:val="24"/>
                <w:lang w:val="ja-JP"/>
              </w:rPr>
            </w:pPr>
            <w:r>
              <w:rPr>
                <w:rFonts w:ascii="MS Gothic" w:eastAsia="MS Gothic" w:hint="eastAsia"/>
                <w:szCs w:val="24"/>
                <w:lang w:val="ja-JP"/>
              </w:rPr>
              <w:t>エクスペリエンスにアクセスすると</w:t>
            </w:r>
            <w:r>
              <w:rPr>
                <w:rFonts w:ascii="Microsoft YaHei UI" w:eastAsia="Microsoft YaHei UI" w:hAnsi="Microsoft YaHei UI" w:cs="Microsoft YaHei UI" w:hint="eastAsia"/>
                <w:szCs w:val="24"/>
                <w:lang w:val="ja-JP"/>
              </w:rPr>
              <w:t>、</w:t>
            </w:r>
            <w:r>
              <w:rPr>
                <w:szCs w:val="24"/>
                <w:lang w:val="ja-JP"/>
              </w:rPr>
              <w:t xml:space="preserve">Okta </w:t>
            </w:r>
            <w:r>
              <w:rPr>
                <w:rFonts w:ascii="MS Gothic" w:eastAsia="MS Gothic" w:hint="eastAsia"/>
                <w:szCs w:val="24"/>
                <w:lang w:val="ja-JP"/>
              </w:rPr>
              <w:t>からログインするように求められます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6765 </w:t>
            </w:r>
            <w:r>
              <w:rPr>
                <w:noProof/>
                <w:sz w:val="16"/>
              </w:rPr>
              <w:br/>
            </w:r>
            <w:r>
              <w:rPr>
                <w:noProof/>
                <w:sz w:val="2"/>
                <w:szCs w:val="24"/>
              </w:rPr>
              <w:t>50ed11ff-fd56-4c6d-902b-1cad9de42228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6766 </w:t>
            </w:r>
            <w:r>
              <w:rPr>
                <w:noProof/>
                <w:sz w:val="16"/>
              </w:rPr>
              <w:br/>
            </w:r>
            <w:r>
              <w:rPr>
                <w:noProof/>
                <w:sz w:val="2"/>
                <w:szCs w:val="24"/>
              </w:rPr>
              <w:t>d8637c7b-4b01-4114-a93d-edf1e60d2046</w:t>
            </w:r>
          </w:p>
        </w:tc>
        <w:tc>
          <w:tcPr>
            <w:tcW w:w="7407" w:type="dxa"/>
            <w:shd w:val="clear" w:color="auto" w:fill="F2F2F2" w:themeFill="background1" w:themeFillShade="F2"/>
          </w:tcPr>
          <w:p w:rsidR="00000000" w:rsidRDefault="007D3E85">
            <w:pPr>
              <w:rPr>
                <w:noProof/>
                <w:szCs w:val="24"/>
              </w:rPr>
            </w:pPr>
            <w:r>
              <w:rPr>
                <w:noProof/>
                <w:szCs w:val="24"/>
              </w:rPr>
              <w:t xml:space="preserve">Securing a Portal Experience with SSL </w:t>
            </w:r>
            <w:r>
              <w:rPr>
                <w:rStyle w:val="mqInternal"/>
                <w:noProof/>
                <w:szCs w:val="24"/>
              </w:rPr>
              <w:t>[1]</w:t>
            </w:r>
            <w:r>
              <w:rPr>
                <w:noProof/>
                <w:szCs w:val="24"/>
              </w:rPr>
              <w:t>---</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によるポータル・エクスペリエンスの保護</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6767 </w:t>
            </w:r>
            <w:r>
              <w:rPr>
                <w:noProof/>
                <w:sz w:val="16"/>
              </w:rPr>
              <w:br/>
            </w:r>
            <w:r>
              <w:rPr>
                <w:noProof/>
                <w:sz w:val="2"/>
                <w:szCs w:val="24"/>
              </w:rPr>
              <w:t>ab7dd217-90fc-4d18-9aab-e769ffdded25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Securing a Portal Experience with SSL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SSL </w:t>
            </w:r>
            <w:r>
              <w:rPr>
                <w:rFonts w:ascii="MS Gothic" w:eastAsia="MS Gothic" w:hint="eastAsia"/>
                <w:szCs w:val="24"/>
                <w:lang w:val="ja-JP"/>
              </w:rPr>
              <w:t>を使用したポータルエクスペリエンスの保護</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6768 </w:t>
            </w:r>
            <w:r>
              <w:rPr>
                <w:noProof/>
                <w:sz w:val="16"/>
              </w:rPr>
              <w:br/>
            </w:r>
            <w:r>
              <w:rPr>
                <w:noProof/>
                <w:sz w:val="2"/>
                <w:szCs w:val="24"/>
              </w:rPr>
              <w:t>45b447b5-3a57-40c2-9c18-34de5e25f60a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6769 </w:t>
            </w:r>
            <w:r>
              <w:rPr>
                <w:noProof/>
                <w:sz w:val="16"/>
              </w:rPr>
              <w:br/>
            </w:r>
            <w:r>
              <w:rPr>
                <w:noProof/>
                <w:sz w:val="2"/>
                <w:szCs w:val="24"/>
              </w:rPr>
              <w:t>51eec9c1-97d3-48bc-aaa1-ef5d79e69b7e</w:t>
            </w:r>
          </w:p>
        </w:tc>
        <w:tc>
          <w:tcPr>
            <w:tcW w:w="7407" w:type="dxa"/>
            <w:shd w:val="clear" w:color="auto" w:fill="F2F2F2" w:themeFill="background1" w:themeFillShade="F2"/>
          </w:tcPr>
          <w:p w:rsidR="00000000" w:rsidRDefault="007D3E85">
            <w:pPr>
              <w:rPr>
                <w:noProof/>
                <w:szCs w:val="24"/>
              </w:rPr>
            </w:pPr>
            <w:r>
              <w:rPr>
                <w:noProof/>
                <w:szCs w:val="24"/>
              </w:rPr>
              <w:t>Secure Sockets Layer (SSL) is the standard security technology for establishing an encrypted link between a web server and a browser.</w:t>
            </w:r>
          </w:p>
        </w:tc>
        <w:tc>
          <w:tcPr>
            <w:tcW w:w="7407" w:type="dxa"/>
          </w:tcPr>
          <w:p w:rsidR="00000000" w:rsidRDefault="007D3E85">
            <w:pPr>
              <w:rPr>
                <w:szCs w:val="24"/>
                <w:lang w:val="ja-JP"/>
              </w:rPr>
            </w:pPr>
            <w:r>
              <w:rPr>
                <w:szCs w:val="24"/>
                <w:lang w:val="ja-JP"/>
              </w:rPr>
              <w:t>Secure Sockets Layer</w:t>
            </w:r>
            <w:r>
              <w:rPr>
                <w:rFonts w:ascii="Arial Unicode MS" w:eastAsia="Arial Unicode MS" w:hint="eastAsia"/>
                <w:szCs w:val="24"/>
                <w:lang w:val="ja-JP"/>
              </w:rPr>
              <w:t>（</w:t>
            </w:r>
            <w:r>
              <w:rPr>
                <w:szCs w:val="24"/>
                <w:lang w:val="ja-JP"/>
              </w:rPr>
              <w:t>SSL</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ウェブサーバーとブラウザの間に暗号化されたリンクを確立するための標準的なセキュリティ技術です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6770 </w:t>
            </w:r>
            <w:r>
              <w:rPr>
                <w:noProof/>
                <w:sz w:val="16"/>
              </w:rPr>
              <w:br/>
            </w:r>
            <w:r>
              <w:rPr>
                <w:noProof/>
                <w:sz w:val="2"/>
                <w:szCs w:val="24"/>
              </w:rPr>
              <w:t>9d2738f3-65bc-4b40-98f5-8dea77f8b1e6</w:t>
            </w:r>
          </w:p>
        </w:tc>
        <w:tc>
          <w:tcPr>
            <w:tcW w:w="7407" w:type="dxa"/>
            <w:shd w:val="clear" w:color="auto" w:fill="F2F2F2" w:themeFill="background1" w:themeFillShade="F2"/>
          </w:tcPr>
          <w:p w:rsidR="00000000" w:rsidRDefault="007D3E85">
            <w:pPr>
              <w:rPr>
                <w:noProof/>
                <w:szCs w:val="24"/>
              </w:rPr>
            </w:pPr>
            <w:r>
              <w:rPr>
                <w:noProof/>
                <w:szCs w:val="24"/>
              </w:rPr>
              <w:t>Thi</w:t>
            </w:r>
            <w:r>
              <w:rPr>
                <w:noProof/>
                <w:szCs w:val="24"/>
              </w:rPr>
              <w:t>s link ensures that all data passed between the web server and browsers remain private and integral.</w:t>
            </w:r>
          </w:p>
        </w:tc>
        <w:tc>
          <w:tcPr>
            <w:tcW w:w="7407" w:type="dxa"/>
          </w:tcPr>
          <w:p w:rsidR="00000000" w:rsidRDefault="007D3E85">
            <w:pPr>
              <w:rPr>
                <w:szCs w:val="24"/>
                <w:lang w:val="ja-JP"/>
              </w:rPr>
            </w:pPr>
            <w:r>
              <w:rPr>
                <w:rFonts w:ascii="MS Gothic" w:eastAsia="MS Gothic" w:hint="eastAsia"/>
                <w:szCs w:val="24"/>
                <w:lang w:val="ja-JP"/>
              </w:rPr>
              <w:t>このリンクにより</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サーバーとブラウザー間で渡されるすべてのデータがプライベートで不可欠なままになります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6771 </w:t>
            </w:r>
            <w:r>
              <w:rPr>
                <w:noProof/>
                <w:sz w:val="16"/>
              </w:rPr>
              <w:br/>
            </w:r>
            <w:r>
              <w:rPr>
                <w:noProof/>
                <w:sz w:val="2"/>
                <w:szCs w:val="24"/>
              </w:rPr>
              <w:t>c29b6bc7-2309-45f2-8be2-b88744a629e5</w:t>
            </w:r>
          </w:p>
        </w:tc>
        <w:tc>
          <w:tcPr>
            <w:tcW w:w="7407" w:type="dxa"/>
            <w:shd w:val="clear" w:color="auto" w:fill="F2F2F2" w:themeFill="background1" w:themeFillShade="F2"/>
          </w:tcPr>
          <w:p w:rsidR="00000000" w:rsidRDefault="007D3E85">
            <w:pPr>
              <w:rPr>
                <w:noProof/>
                <w:szCs w:val="24"/>
              </w:rPr>
            </w:pPr>
            <w:r>
              <w:rPr>
                <w:noProof/>
                <w:szCs w:val="24"/>
              </w:rPr>
              <w:t>SSL is an industry standard and is used by millions of</w:t>
            </w:r>
            <w:r>
              <w:rPr>
                <w:noProof/>
                <w:szCs w:val="24"/>
              </w:rPr>
              <w:t xml:space="preserve"> websites in the protection of their online transactions with their customers.</w:t>
            </w:r>
          </w:p>
        </w:tc>
        <w:tc>
          <w:tcPr>
            <w:tcW w:w="7407" w:type="dxa"/>
          </w:tcPr>
          <w:p w:rsidR="00000000" w:rsidRDefault="007D3E85">
            <w:pPr>
              <w:rPr>
                <w:szCs w:val="24"/>
                <w:lang w:val="ja-JP"/>
              </w:rPr>
            </w:pPr>
            <w:r>
              <w:rPr>
                <w:szCs w:val="24"/>
                <w:lang w:val="ja-JP"/>
              </w:rPr>
              <w:t>SSL</w:t>
            </w:r>
            <w:r>
              <w:rPr>
                <w:rFonts w:ascii="MS Gothic" w:eastAsia="MS Gothic" w:hint="eastAsia"/>
                <w:szCs w:val="24"/>
                <w:lang w:val="ja-JP"/>
              </w:rPr>
              <w:t>は業界標準であり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顧客とのオンライン取引を保護するために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何百万ものウェブサイトで使用されています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6772 </w:t>
            </w:r>
            <w:r>
              <w:rPr>
                <w:noProof/>
                <w:sz w:val="16"/>
              </w:rPr>
              <w:br/>
            </w:r>
            <w:r>
              <w:rPr>
                <w:noProof/>
                <w:sz w:val="2"/>
                <w:szCs w:val="24"/>
              </w:rPr>
              <w:t>f533505c-b340-4d79-a1fd-4387d23e24f6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6773 </w:t>
            </w:r>
            <w:r>
              <w:rPr>
                <w:noProof/>
                <w:sz w:val="16"/>
              </w:rPr>
              <w:br/>
            </w:r>
            <w:r>
              <w:rPr>
                <w:noProof/>
                <w:sz w:val="2"/>
                <w:szCs w:val="24"/>
              </w:rPr>
              <w:t>1ce23e2e-918d-43da-a71b-6890a4ceafd9</w:t>
            </w:r>
          </w:p>
        </w:tc>
        <w:tc>
          <w:tcPr>
            <w:tcW w:w="7407" w:type="dxa"/>
            <w:shd w:val="clear" w:color="auto" w:fill="F2F2F2" w:themeFill="background1" w:themeFillShade="F2"/>
          </w:tcPr>
          <w:p w:rsidR="00000000" w:rsidRDefault="007D3E85">
            <w:pPr>
              <w:rPr>
                <w:noProof/>
                <w:szCs w:val="24"/>
              </w:rPr>
            </w:pPr>
            <w:r>
              <w:rPr>
                <w:noProof/>
                <w:szCs w:val="24"/>
              </w:rPr>
              <w:t>By default, all Brightcove provided domains support SSL.</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が提供するすべてのドメインは</w:t>
            </w:r>
            <w:r>
              <w:rPr>
                <w:szCs w:val="24"/>
                <w:lang w:val="ja-JP"/>
              </w:rPr>
              <w:t xml:space="preserve"> SSL </w:t>
            </w:r>
            <w:r>
              <w:rPr>
                <w:rFonts w:ascii="MS Gothic" w:eastAsia="MS Gothic" w:hint="eastAsia"/>
                <w:szCs w:val="24"/>
                <w:lang w:val="ja-JP"/>
              </w:rPr>
              <w:t>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6774 </w:t>
            </w:r>
            <w:r>
              <w:rPr>
                <w:noProof/>
                <w:sz w:val="16"/>
              </w:rPr>
              <w:br/>
            </w:r>
            <w:r>
              <w:rPr>
                <w:noProof/>
                <w:sz w:val="2"/>
                <w:szCs w:val="24"/>
              </w:rPr>
              <w:t>43788e9e-5b13-4bb2-aa0e-179ffc9773bc</w:t>
            </w:r>
          </w:p>
        </w:tc>
        <w:tc>
          <w:tcPr>
            <w:tcW w:w="7407" w:type="dxa"/>
            <w:shd w:val="clear" w:color="auto" w:fill="F2F2F2" w:themeFill="background1" w:themeFillShade="F2"/>
          </w:tcPr>
          <w:p w:rsidR="00000000" w:rsidRDefault="007D3E85">
            <w:pPr>
              <w:rPr>
                <w:noProof/>
                <w:szCs w:val="24"/>
              </w:rPr>
            </w:pPr>
            <w:r>
              <w:rPr>
                <w:noProof/>
                <w:szCs w:val="24"/>
              </w:rPr>
              <w:t xml:space="preserve">If your video site is using the default assigned URL or a Brightcove provided domain (brightcovegallery.com or gallery.video), the site can also be accessed by prefixing the URL with </w:t>
            </w:r>
            <w:r>
              <w:rPr>
                <w:rStyle w:val="mqInternal"/>
                <w:noProof/>
                <w:szCs w:val="24"/>
              </w:rPr>
              <w:t>[1}</w:t>
            </w:r>
            <w:r>
              <w:rPr>
                <w:noProof/>
                <w:szCs w:val="24"/>
              </w:rPr>
              <w:t>https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動画サイトがデフォルトに割り当てられている</w:t>
            </w:r>
            <w:r>
              <w:rPr>
                <w:szCs w:val="24"/>
                <w:lang w:val="ja-JP"/>
              </w:rPr>
              <w:t xml:space="preserve"> URL </w:t>
            </w:r>
            <w:r>
              <w:rPr>
                <w:rFonts w:ascii="MS Gothic" w:eastAsia="MS Gothic" w:hint="eastAsia"/>
                <w:szCs w:val="24"/>
                <w:lang w:val="ja-JP"/>
              </w:rPr>
              <w:t>またはブライトコーブ提供ドメイン</w:t>
            </w:r>
            <w:r>
              <w:rPr>
                <w:rFonts w:ascii="Arial Unicode MS" w:eastAsia="Arial Unicode MS" w:hint="eastAsia"/>
                <w:szCs w:val="24"/>
                <w:lang w:val="ja-JP"/>
              </w:rPr>
              <w:t>（</w:t>
            </w:r>
            <w:r>
              <w:rPr>
                <w:szCs w:val="24"/>
                <w:lang w:val="ja-JP"/>
              </w:rPr>
              <w:t>brightcovegallery</w:t>
            </w:r>
            <w:r>
              <w:rPr>
                <w:szCs w:val="24"/>
                <w:lang w:val="ja-JP"/>
              </w:rPr>
              <w:t xml:space="preserve">.com </w:t>
            </w:r>
            <w:r>
              <w:rPr>
                <w:rFonts w:ascii="MS Gothic" w:eastAsia="MS Gothic" w:hint="eastAsia"/>
                <w:szCs w:val="24"/>
                <w:lang w:val="ja-JP"/>
              </w:rPr>
              <w:t>または</w:t>
            </w:r>
            <w:r>
              <w:rPr>
                <w:szCs w:val="24"/>
                <w:lang w:val="ja-JP"/>
              </w:rPr>
              <w:t xml:space="preserve"> gallery.video</w:t>
            </w:r>
            <w:r>
              <w:rPr>
                <w:rFonts w:ascii="Arial Unicode MS" w:eastAsia="Arial Unicode MS" w:hint="eastAsia"/>
                <w:szCs w:val="24"/>
                <w:lang w:val="ja-JP"/>
              </w:rPr>
              <w:t>）</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の先頭に</w:t>
            </w:r>
            <w:r>
              <w:rPr>
                <w:rStyle w:val="mqInternal"/>
                <w:noProof/>
                <w:szCs w:val="24"/>
                <w:lang w:val="ja-JP"/>
              </w:rPr>
              <w:t>[1}</w:t>
            </w:r>
            <w:r>
              <w:rPr>
                <w:szCs w:val="24"/>
                <w:lang w:val="ja-JP"/>
              </w:rPr>
              <w:t xml:space="preserve"> https </w:t>
            </w:r>
            <w:r>
              <w:rPr>
                <w:rFonts w:ascii="MS Gothic" w:eastAsia="MS Gothic" w:hint="eastAsia"/>
                <w:szCs w:val="24"/>
                <w:lang w:val="ja-JP"/>
              </w:rPr>
              <w:t>を付けることでサイトにアクセスできます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6775 </w:t>
            </w:r>
            <w:r>
              <w:rPr>
                <w:noProof/>
                <w:sz w:val="16"/>
              </w:rPr>
              <w:br/>
            </w:r>
            <w:r>
              <w:rPr>
                <w:noProof/>
                <w:sz w:val="2"/>
                <w:szCs w:val="24"/>
              </w:rPr>
              <w:t>187430d4-0a81-4d46-a369-ee6c4b6e9964</w:t>
            </w:r>
          </w:p>
        </w:tc>
        <w:tc>
          <w:tcPr>
            <w:tcW w:w="7407" w:type="dxa"/>
            <w:shd w:val="clear" w:color="auto" w:fill="F2F2F2" w:themeFill="background1" w:themeFillShade="F2"/>
          </w:tcPr>
          <w:p w:rsidR="00000000" w:rsidRDefault="007D3E85">
            <w:pPr>
              <w:rPr>
                <w:noProof/>
                <w:szCs w:val="24"/>
              </w:rPr>
            </w:pPr>
            <w:r>
              <w:rPr>
                <w:noProof/>
                <w:szCs w:val="24"/>
              </w:rPr>
              <w:t xml:space="preserve">There is also an option to </w:t>
            </w:r>
            <w:r>
              <w:rPr>
                <w:rStyle w:val="mqInternal"/>
                <w:noProof/>
                <w:szCs w:val="24"/>
              </w:rPr>
              <w:t>[1}</w:t>
            </w:r>
            <w:r>
              <w:rPr>
                <w:noProof/>
                <w:szCs w:val="24"/>
              </w:rPr>
              <w:t xml:space="preserve"> Enforce SSL on this domain (recommended)</w:t>
            </w:r>
            <w:r>
              <w:rPr>
                <w:rStyle w:val="mqInternal"/>
                <w:noProof/>
                <w:szCs w:val="24"/>
              </w:rPr>
              <w:t>{2]</w:t>
            </w:r>
            <w:r>
              <w:rPr>
                <w:noProof/>
                <w:szCs w:val="24"/>
              </w:rPr>
              <w:t xml:space="preserve"> to enable a redirect from the non-SSL version of the site if </w:t>
            </w:r>
            <w:r>
              <w:rPr>
                <w:noProof/>
                <w:szCs w:val="24"/>
              </w:rPr>
              <w:t>a viewer goes to it.</w:t>
            </w:r>
          </w:p>
        </w:tc>
        <w:tc>
          <w:tcPr>
            <w:tcW w:w="7407" w:type="dxa"/>
          </w:tcPr>
          <w:p w:rsidR="00000000" w:rsidRDefault="007D3E85">
            <w:pPr>
              <w:rPr>
                <w:szCs w:val="24"/>
                <w:lang w:val="ja-JP"/>
              </w:rPr>
            </w:pPr>
            <w:r>
              <w:rPr>
                <w:rFonts w:ascii="MS Gothic" w:eastAsia="MS Gothic" w:hint="eastAsia"/>
                <w:szCs w:val="24"/>
                <w:lang w:val="ja-JP"/>
              </w:rPr>
              <w:t>するオプションもあります</w:t>
            </w:r>
            <w:r>
              <w:rPr>
                <w:rStyle w:val="mqInternal"/>
                <w:noProof/>
                <w:szCs w:val="24"/>
                <w:lang w:val="ja-JP"/>
              </w:rPr>
              <w:t>[1}</w:t>
            </w:r>
            <w:r>
              <w:rPr>
                <w:rFonts w:ascii="MS Gothic" w:eastAsia="MS Gothic" w:hint="eastAsia"/>
                <w:szCs w:val="24"/>
                <w:lang w:val="ja-JP"/>
              </w:rPr>
              <w:t>このドメインに</w:t>
            </w:r>
            <w:r>
              <w:rPr>
                <w:szCs w:val="24"/>
                <w:lang w:val="ja-JP"/>
              </w:rPr>
              <w:t>SSL</w:t>
            </w:r>
            <w:r>
              <w:rPr>
                <w:rFonts w:ascii="MS Gothic" w:eastAsia="MS Gothic" w:hint="eastAsia"/>
                <w:szCs w:val="24"/>
                <w:lang w:val="ja-JP"/>
              </w:rPr>
              <w:t>を適用する</w:t>
            </w:r>
            <w:r>
              <w:rPr>
                <w:rFonts w:ascii="Arial Unicode MS" w:eastAsia="Arial Unicode MS" w:hint="eastAsia"/>
                <w:szCs w:val="24"/>
                <w:lang w:val="ja-JP"/>
              </w:rPr>
              <w:t>（</w:t>
            </w:r>
            <w:r>
              <w:rPr>
                <w:rFonts w:ascii="MS Gothic" w:eastAsia="MS Gothic" w:hint="eastAsia"/>
                <w:szCs w:val="24"/>
                <w:lang w:val="ja-JP"/>
              </w:rPr>
              <w:t>推奨</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閲覧者がサイトにアクセスした場合に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w:t>
            </w:r>
            <w:r>
              <w:rPr>
                <w:szCs w:val="24"/>
                <w:lang w:val="ja-JP"/>
              </w:rPr>
              <w:t>SSL</w:t>
            </w:r>
            <w:r>
              <w:rPr>
                <w:rFonts w:ascii="MS Gothic" w:eastAsia="MS Gothic" w:hint="eastAsia"/>
                <w:szCs w:val="24"/>
                <w:lang w:val="ja-JP"/>
              </w:rPr>
              <w:t>バージョンのサイトからのリダイレクトを有効にします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6776 </w:t>
            </w:r>
            <w:r>
              <w:rPr>
                <w:noProof/>
                <w:sz w:val="16"/>
              </w:rPr>
              <w:br/>
            </w:r>
            <w:r>
              <w:rPr>
                <w:noProof/>
                <w:sz w:val="2"/>
                <w:szCs w:val="24"/>
              </w:rPr>
              <w:t>d42472f3-3ea2-41b2-9c7a-af2791e4433e</w:t>
            </w:r>
          </w:p>
        </w:tc>
        <w:tc>
          <w:tcPr>
            <w:tcW w:w="7407" w:type="dxa"/>
            <w:shd w:val="clear" w:color="auto" w:fill="F2F2F2" w:themeFill="background1" w:themeFillShade="F2"/>
          </w:tcPr>
          <w:p w:rsidR="00000000" w:rsidRDefault="007D3E85">
            <w:pPr>
              <w:rPr>
                <w:noProof/>
                <w:szCs w:val="24"/>
              </w:rPr>
            </w:pPr>
            <w:r>
              <w:rPr>
                <w:noProof/>
                <w:szCs w:val="24"/>
              </w:rPr>
              <w:t>No setup or SSL certificates are required.</w:t>
            </w:r>
          </w:p>
        </w:tc>
        <w:tc>
          <w:tcPr>
            <w:tcW w:w="7407" w:type="dxa"/>
          </w:tcPr>
          <w:p w:rsidR="00000000" w:rsidRDefault="007D3E85">
            <w:pPr>
              <w:rPr>
                <w:szCs w:val="24"/>
                <w:lang w:val="ja-JP"/>
              </w:rPr>
            </w:pPr>
            <w:r>
              <w:rPr>
                <w:rFonts w:ascii="MS Gothic" w:eastAsia="MS Gothic" w:hint="eastAsia"/>
                <w:szCs w:val="24"/>
                <w:lang w:val="ja-JP"/>
              </w:rPr>
              <w:t>セットアップや</w:t>
            </w:r>
            <w:r>
              <w:rPr>
                <w:szCs w:val="24"/>
                <w:lang w:val="ja-JP"/>
              </w:rPr>
              <w:t>SSL</w:t>
            </w:r>
            <w:r>
              <w:rPr>
                <w:rFonts w:ascii="MS Gothic" w:eastAsia="MS Gothic" w:hint="eastAsia"/>
                <w:szCs w:val="24"/>
                <w:lang w:val="ja-JP"/>
              </w:rPr>
              <w:t>証明書は必要ありません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6777 </w:t>
            </w:r>
            <w:r>
              <w:rPr>
                <w:noProof/>
                <w:sz w:val="16"/>
              </w:rPr>
              <w:br/>
            </w:r>
            <w:r>
              <w:rPr>
                <w:noProof/>
                <w:sz w:val="2"/>
                <w:szCs w:val="24"/>
              </w:rPr>
              <w:t>c46dc955-575f-45c9-913b-c0889b28deeb</w:t>
            </w:r>
          </w:p>
        </w:tc>
        <w:tc>
          <w:tcPr>
            <w:tcW w:w="7407" w:type="dxa"/>
            <w:shd w:val="clear" w:color="auto" w:fill="F2F2F2" w:themeFill="background1" w:themeFillShade="F2"/>
          </w:tcPr>
          <w:p w:rsidR="00000000" w:rsidRDefault="007D3E85">
            <w:pPr>
              <w:rPr>
                <w:noProof/>
                <w:szCs w:val="24"/>
              </w:rPr>
            </w:pPr>
            <w:r>
              <w:rPr>
                <w:noProof/>
                <w:szCs w:val="24"/>
              </w:rPr>
              <w:t>This topic covers using your own SSL certificates with a custom domain.</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カスタムドメインでの独自の</w:t>
            </w:r>
            <w:r>
              <w:rPr>
                <w:szCs w:val="24"/>
                <w:lang w:val="ja-JP"/>
              </w:rPr>
              <w:t xml:space="preserve"> SSL </w:t>
            </w:r>
            <w:r>
              <w:rPr>
                <w:rFonts w:ascii="MS Gothic" w:eastAsia="MS Gothic" w:hint="eastAsia"/>
                <w:szCs w:val="24"/>
                <w:lang w:val="ja-JP"/>
              </w:rPr>
              <w:t>証明書の使用について説明します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6778 </w:t>
            </w:r>
            <w:r>
              <w:rPr>
                <w:noProof/>
                <w:sz w:val="16"/>
              </w:rPr>
              <w:br/>
            </w:r>
            <w:r>
              <w:rPr>
                <w:noProof/>
                <w:sz w:val="2"/>
                <w:szCs w:val="24"/>
              </w:rPr>
              <w:t>e0b7a8c7-de59-42cb-85c5-c29456cd5f0a</w:t>
            </w:r>
          </w:p>
        </w:tc>
        <w:tc>
          <w:tcPr>
            <w:tcW w:w="7407" w:type="dxa"/>
            <w:shd w:val="clear" w:color="auto" w:fill="F2F2F2" w:themeFill="background1" w:themeFillShade="F2"/>
          </w:tcPr>
          <w:p w:rsidR="00000000" w:rsidRDefault="007D3E85">
            <w:pPr>
              <w:rPr>
                <w:noProof/>
                <w:szCs w:val="24"/>
              </w:rPr>
            </w:pPr>
            <w:r>
              <w:rPr>
                <w:noProof/>
                <w:szCs w:val="24"/>
              </w:rPr>
              <w:t>Notes on using SSL with Gallery</w:t>
            </w:r>
          </w:p>
        </w:tc>
        <w:tc>
          <w:tcPr>
            <w:tcW w:w="7407" w:type="dxa"/>
          </w:tcPr>
          <w:p w:rsidR="00000000" w:rsidRDefault="007D3E85">
            <w:pPr>
              <w:rPr>
                <w:szCs w:val="24"/>
                <w:lang w:val="ja-JP"/>
              </w:rPr>
            </w:pPr>
            <w:r>
              <w:rPr>
                <w:szCs w:val="24"/>
                <w:lang w:val="ja-JP"/>
              </w:rPr>
              <w:t>Gallery</w:t>
            </w:r>
            <w:r>
              <w:rPr>
                <w:rFonts w:ascii="MS Gothic" w:eastAsia="MS Gothic" w:hint="eastAsia"/>
                <w:szCs w:val="24"/>
                <w:lang w:val="ja-JP"/>
              </w:rPr>
              <w:t>で</w:t>
            </w:r>
            <w:r>
              <w:rPr>
                <w:szCs w:val="24"/>
                <w:lang w:val="ja-JP"/>
              </w:rPr>
              <w:t>SSL</w:t>
            </w:r>
            <w:r>
              <w:rPr>
                <w:rFonts w:ascii="MS Gothic" w:eastAsia="MS Gothic" w:hint="eastAsia"/>
                <w:szCs w:val="24"/>
                <w:lang w:val="ja-JP"/>
              </w:rPr>
              <w:t>を使用する際の注意</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6779 </w:t>
            </w:r>
            <w:r>
              <w:rPr>
                <w:noProof/>
                <w:sz w:val="16"/>
              </w:rPr>
              <w:br/>
            </w:r>
            <w:r>
              <w:rPr>
                <w:noProof/>
                <w:sz w:val="2"/>
                <w:szCs w:val="24"/>
              </w:rPr>
              <w:t>6bb0d6ee-bf41-48c7-b015-65e88140543b</w:t>
            </w:r>
          </w:p>
        </w:tc>
        <w:tc>
          <w:tcPr>
            <w:tcW w:w="7407" w:type="dxa"/>
            <w:shd w:val="clear" w:color="auto" w:fill="F2F2F2" w:themeFill="background1" w:themeFillShade="F2"/>
          </w:tcPr>
          <w:p w:rsidR="00000000" w:rsidRDefault="007D3E85">
            <w:pPr>
              <w:rPr>
                <w:noProof/>
                <w:szCs w:val="24"/>
              </w:rPr>
            </w:pPr>
            <w:r>
              <w:rPr>
                <w:noProof/>
                <w:szCs w:val="24"/>
              </w:rPr>
              <w:t>Publishers are responsible for the SSL certificate</w:t>
            </w:r>
          </w:p>
        </w:tc>
        <w:tc>
          <w:tcPr>
            <w:tcW w:w="7407" w:type="dxa"/>
          </w:tcPr>
          <w:p w:rsidR="00000000" w:rsidRDefault="007D3E85">
            <w:pPr>
              <w:rPr>
                <w:szCs w:val="24"/>
                <w:lang w:val="ja-JP"/>
              </w:rPr>
            </w:pPr>
            <w:r>
              <w:rPr>
                <w:rFonts w:ascii="MS Gothic" w:eastAsia="MS Gothic" w:hint="eastAsia"/>
                <w:szCs w:val="24"/>
                <w:lang w:val="ja-JP"/>
              </w:rPr>
              <w:t>パブリッシャーは</w:t>
            </w:r>
            <w:r>
              <w:rPr>
                <w:szCs w:val="24"/>
                <w:lang w:val="ja-JP"/>
              </w:rPr>
              <w:t>SSL</w:t>
            </w:r>
            <w:r>
              <w:rPr>
                <w:rFonts w:ascii="MS Gothic" w:eastAsia="MS Gothic" w:hint="eastAsia"/>
                <w:szCs w:val="24"/>
                <w:lang w:val="ja-JP"/>
              </w:rPr>
              <w:t>証明書を担当します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6780 </w:t>
            </w:r>
            <w:r>
              <w:rPr>
                <w:noProof/>
                <w:sz w:val="16"/>
              </w:rPr>
              <w:br/>
            </w:r>
            <w:r>
              <w:rPr>
                <w:noProof/>
                <w:sz w:val="2"/>
                <w:szCs w:val="24"/>
              </w:rPr>
              <w:t>2ac01bae-6b81-4437-a2fb-4a73f98f9ffe</w:t>
            </w:r>
          </w:p>
        </w:tc>
        <w:tc>
          <w:tcPr>
            <w:tcW w:w="7407" w:type="dxa"/>
            <w:shd w:val="clear" w:color="auto" w:fill="F2F2F2" w:themeFill="background1" w:themeFillShade="F2"/>
          </w:tcPr>
          <w:p w:rsidR="00000000" w:rsidRDefault="007D3E85">
            <w:pPr>
              <w:rPr>
                <w:noProof/>
                <w:szCs w:val="24"/>
              </w:rPr>
            </w:pPr>
            <w:r>
              <w:rPr>
                <w:noProof/>
                <w:szCs w:val="24"/>
              </w:rPr>
              <w:t>Self-signed certificates are not supported</w:t>
            </w:r>
          </w:p>
        </w:tc>
        <w:tc>
          <w:tcPr>
            <w:tcW w:w="7407" w:type="dxa"/>
          </w:tcPr>
          <w:p w:rsidR="00000000" w:rsidRDefault="007D3E85">
            <w:pPr>
              <w:rPr>
                <w:szCs w:val="24"/>
                <w:lang w:val="ja-JP"/>
              </w:rPr>
            </w:pPr>
            <w:r>
              <w:rPr>
                <w:rFonts w:ascii="MS Gothic" w:eastAsia="MS Gothic" w:hint="eastAsia"/>
                <w:szCs w:val="24"/>
                <w:lang w:val="ja-JP"/>
              </w:rPr>
              <w:t>自己署名証明書はサポートされていません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6781 </w:t>
            </w:r>
            <w:r>
              <w:rPr>
                <w:noProof/>
                <w:sz w:val="16"/>
              </w:rPr>
              <w:br/>
            </w:r>
            <w:r>
              <w:rPr>
                <w:noProof/>
                <w:sz w:val="2"/>
                <w:szCs w:val="24"/>
              </w:rPr>
              <w:t>3aa12be3-0ae8-4c92-9a7b-671257eb6d24</w:t>
            </w:r>
          </w:p>
        </w:tc>
        <w:tc>
          <w:tcPr>
            <w:tcW w:w="7407" w:type="dxa"/>
            <w:shd w:val="clear" w:color="auto" w:fill="F2F2F2" w:themeFill="background1" w:themeFillShade="F2"/>
          </w:tcPr>
          <w:p w:rsidR="00000000" w:rsidRDefault="007D3E85">
            <w:pPr>
              <w:rPr>
                <w:noProof/>
                <w:szCs w:val="24"/>
              </w:rPr>
            </w:pPr>
            <w:r>
              <w:rPr>
                <w:noProof/>
                <w:szCs w:val="24"/>
              </w:rPr>
              <w:t>The private key cannot be encrypted with a password</w:t>
            </w:r>
          </w:p>
        </w:tc>
        <w:tc>
          <w:tcPr>
            <w:tcW w:w="7407" w:type="dxa"/>
          </w:tcPr>
          <w:p w:rsidR="00000000" w:rsidRDefault="007D3E85">
            <w:pPr>
              <w:rPr>
                <w:szCs w:val="24"/>
                <w:lang w:val="ja-JP"/>
              </w:rPr>
            </w:pPr>
            <w:r>
              <w:rPr>
                <w:rFonts w:ascii="MS Gothic" w:eastAsia="MS Gothic" w:hint="eastAsia"/>
                <w:szCs w:val="24"/>
                <w:lang w:val="ja-JP"/>
              </w:rPr>
              <w:t>プライベートキーはパスワードで暗号化できません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6782 </w:t>
            </w:r>
            <w:r>
              <w:rPr>
                <w:noProof/>
                <w:sz w:val="16"/>
              </w:rPr>
              <w:br/>
            </w:r>
            <w:r>
              <w:rPr>
                <w:noProof/>
                <w:sz w:val="2"/>
                <w:szCs w:val="24"/>
              </w:rPr>
              <w:t>cae9b22c-7455-4414-939c-7f309312d7af</w:t>
            </w:r>
          </w:p>
        </w:tc>
        <w:tc>
          <w:tcPr>
            <w:tcW w:w="7407" w:type="dxa"/>
            <w:shd w:val="clear" w:color="auto" w:fill="F2F2F2" w:themeFill="background1" w:themeFillShade="F2"/>
          </w:tcPr>
          <w:p w:rsidR="00000000" w:rsidRDefault="007D3E85">
            <w:pPr>
              <w:rPr>
                <w:noProof/>
                <w:szCs w:val="24"/>
              </w:rPr>
            </w:pPr>
            <w:r>
              <w:rPr>
                <w:noProof/>
                <w:szCs w:val="24"/>
              </w:rPr>
              <w:t xml:space="preserve">The private key should start and end with </w:t>
            </w:r>
            <w:r>
              <w:rPr>
                <w:rStyle w:val="mqInternal"/>
                <w:noProof/>
                <w:szCs w:val="24"/>
              </w:rPr>
              <w:t>[1]</w:t>
            </w:r>
            <w:r>
              <w:rPr>
                <w:noProof/>
                <w:szCs w:val="24"/>
              </w:rPr>
              <w:t>-----BEGIN RSA PRIVATE KEY-----</w:t>
            </w:r>
            <w:r>
              <w:rPr>
                <w:rStyle w:val="mqInternal"/>
                <w:noProof/>
                <w:szCs w:val="24"/>
              </w:rPr>
              <w:t>[2]</w:t>
            </w:r>
            <w:r>
              <w:rPr>
                <w:noProof/>
                <w:szCs w:val="24"/>
              </w:rPr>
              <w:t xml:space="preserve"> and </w:t>
            </w:r>
            <w:r>
              <w:rPr>
                <w:rStyle w:val="mqInternal"/>
                <w:noProof/>
                <w:szCs w:val="24"/>
              </w:rPr>
              <w:t>[1]</w:t>
            </w:r>
            <w:r>
              <w:rPr>
                <w:noProof/>
                <w:szCs w:val="24"/>
              </w:rPr>
              <w:t>-----END RSA PRIVATE KEY-----</w:t>
            </w:r>
            <w:r>
              <w:rPr>
                <w:rStyle w:val="mqInternal"/>
                <w:noProof/>
                <w:szCs w:val="24"/>
              </w:rPr>
              <w:t>[2]</w:t>
            </w:r>
          </w:p>
        </w:tc>
        <w:tc>
          <w:tcPr>
            <w:tcW w:w="7407" w:type="dxa"/>
          </w:tcPr>
          <w:p w:rsidR="00000000" w:rsidRDefault="007D3E85">
            <w:pPr>
              <w:rPr>
                <w:szCs w:val="24"/>
                <w:lang w:val="ja-JP"/>
              </w:rPr>
            </w:pPr>
            <w:r>
              <w:rPr>
                <w:rFonts w:ascii="MS Gothic" w:eastAsia="MS Gothic" w:hint="eastAsia"/>
                <w:szCs w:val="24"/>
                <w:lang w:val="ja-JP"/>
              </w:rPr>
              <w:t>プライベートキーは</w:t>
            </w:r>
            <w:r>
              <w:rPr>
                <w:rStyle w:val="mqInternal"/>
                <w:noProof/>
                <w:szCs w:val="24"/>
                <w:lang w:val="ja-JP"/>
              </w:rPr>
              <w:t>[1]</w:t>
            </w:r>
            <w:r>
              <w:rPr>
                <w:szCs w:val="24"/>
                <w:lang w:val="ja-JP"/>
              </w:rPr>
              <w:t>—</w:t>
            </w:r>
            <w:r>
              <w:rPr>
                <w:szCs w:val="24"/>
                <w:lang w:val="ja-JP"/>
              </w:rPr>
              <w:t xml:space="preserve">BEGIN RSA </w:t>
            </w:r>
            <w:r>
              <w:rPr>
                <w:rFonts w:ascii="MS Gothic" w:eastAsia="MS Gothic" w:hint="eastAsia"/>
                <w:szCs w:val="24"/>
                <w:lang w:val="ja-JP"/>
              </w:rPr>
              <w:t>プライベートキー</w:t>
            </w:r>
            <w:r>
              <w:rPr>
                <w:szCs w:val="24"/>
                <w:lang w:val="ja-JP"/>
              </w:rPr>
              <w:t>—</w:t>
            </w:r>
            <w:r>
              <w:rPr>
                <w:szCs w:val="24"/>
                <w:lang w:val="ja-JP"/>
              </w:rPr>
              <w:t xml:space="preserve"> </w:t>
            </w:r>
            <w:r>
              <w:rPr>
                <w:rFonts w:ascii="MS Gothic" w:eastAsia="MS Gothic" w:hint="eastAsia"/>
                <w:szCs w:val="24"/>
                <w:lang w:val="ja-JP"/>
              </w:rPr>
              <w:t>と</w:t>
            </w:r>
            <w:r>
              <w:rPr>
                <w:szCs w:val="24"/>
                <w:lang w:val="ja-JP"/>
              </w:rPr>
              <w:t xml:space="preserve"> </w:t>
            </w:r>
            <w:r>
              <w:rPr>
                <w:szCs w:val="24"/>
                <w:lang w:val="ja-JP"/>
              </w:rPr>
              <w:t>—</w:t>
            </w:r>
            <w:r>
              <w:rPr>
                <w:szCs w:val="24"/>
                <w:lang w:val="ja-JP"/>
              </w:rPr>
              <w:t xml:space="preserve">END RSA </w:t>
            </w:r>
            <w:r>
              <w:rPr>
                <w:rStyle w:val="mqInternal"/>
                <w:noProof/>
                <w:szCs w:val="24"/>
                <w:lang w:val="ja-JP"/>
              </w:rPr>
              <w:t>[2]</w:t>
            </w:r>
            <w:r>
              <w:rPr>
                <w:rFonts w:ascii="MS Gothic" w:eastAsia="MS Gothic" w:hint="eastAsia"/>
                <w:szCs w:val="24"/>
                <w:lang w:val="ja-JP"/>
              </w:rPr>
              <w:t>プライベートキーで開始し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終了する必要があります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6783 </w:t>
            </w:r>
            <w:r>
              <w:rPr>
                <w:noProof/>
                <w:sz w:val="16"/>
              </w:rPr>
              <w:br/>
            </w:r>
            <w:r>
              <w:rPr>
                <w:noProof/>
                <w:sz w:val="2"/>
                <w:szCs w:val="24"/>
              </w:rPr>
              <w:t>3d5567d3-9de3-4e24-82a6-1ec9f71f82b9</w:t>
            </w:r>
          </w:p>
        </w:tc>
        <w:tc>
          <w:tcPr>
            <w:tcW w:w="7407" w:type="dxa"/>
            <w:shd w:val="clear" w:color="auto" w:fill="F2F2F2" w:themeFill="background1" w:themeFillShade="F2"/>
          </w:tcPr>
          <w:p w:rsidR="00000000" w:rsidRDefault="007D3E85">
            <w:pPr>
              <w:rPr>
                <w:noProof/>
                <w:szCs w:val="24"/>
              </w:rPr>
            </w:pPr>
            <w:r>
              <w:rPr>
                <w:noProof/>
                <w:szCs w:val="24"/>
              </w:rPr>
              <w:t>The maximum SSL certificate key length supported by Gallery is 2048 bits</w:t>
            </w:r>
          </w:p>
        </w:tc>
        <w:tc>
          <w:tcPr>
            <w:tcW w:w="7407" w:type="dxa"/>
          </w:tcPr>
          <w:p w:rsidR="00000000" w:rsidRDefault="007D3E85">
            <w:pPr>
              <w:rPr>
                <w:szCs w:val="24"/>
                <w:lang w:val="ja-JP"/>
              </w:rPr>
            </w:pPr>
            <w:r>
              <w:rPr>
                <w:rFonts w:ascii="MS Gothic" w:eastAsia="MS Gothic" w:hint="eastAsia"/>
                <w:szCs w:val="24"/>
                <w:lang w:val="ja-JP"/>
              </w:rPr>
              <w:t>ギャラリーでサポートされている</w:t>
            </w:r>
            <w:r>
              <w:rPr>
                <w:szCs w:val="24"/>
                <w:lang w:val="ja-JP"/>
              </w:rPr>
              <w:t>SSL</w:t>
            </w:r>
            <w:r>
              <w:rPr>
                <w:rFonts w:ascii="MS Gothic" w:eastAsia="MS Gothic" w:hint="eastAsia"/>
                <w:szCs w:val="24"/>
                <w:lang w:val="ja-JP"/>
              </w:rPr>
              <w:t>証明書キーの最大長は</w:t>
            </w:r>
            <w:r>
              <w:rPr>
                <w:szCs w:val="24"/>
                <w:lang w:val="ja-JP"/>
              </w:rPr>
              <w:t xml:space="preserve"> 2048 </w:t>
            </w:r>
            <w:r>
              <w:rPr>
                <w:rFonts w:ascii="MS Gothic" w:eastAsia="MS Gothic" w:hint="eastAsia"/>
                <w:szCs w:val="24"/>
                <w:lang w:val="ja-JP"/>
              </w:rPr>
              <w:t>ビットです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6784 </w:t>
            </w:r>
            <w:r>
              <w:rPr>
                <w:noProof/>
                <w:sz w:val="16"/>
              </w:rPr>
              <w:br/>
            </w:r>
            <w:r>
              <w:rPr>
                <w:noProof/>
                <w:sz w:val="2"/>
                <w:szCs w:val="24"/>
              </w:rPr>
              <w:t>071487f8-a588-444f-9589-a338e3081818</w:t>
            </w:r>
          </w:p>
        </w:tc>
        <w:tc>
          <w:tcPr>
            <w:tcW w:w="7407" w:type="dxa"/>
            <w:shd w:val="clear" w:color="auto" w:fill="F2F2F2" w:themeFill="background1" w:themeFillShade="F2"/>
          </w:tcPr>
          <w:p w:rsidR="00000000" w:rsidRDefault="007D3E85">
            <w:pPr>
              <w:rPr>
                <w:noProof/>
                <w:szCs w:val="24"/>
              </w:rPr>
            </w:pPr>
            <w:r>
              <w:rPr>
                <w:noProof/>
                <w:szCs w:val="24"/>
              </w:rPr>
              <w:t>Brightcove requires the certificate to be in PEM format</w:t>
            </w:r>
          </w:p>
        </w:tc>
        <w:tc>
          <w:tcPr>
            <w:tcW w:w="7407" w:type="dxa"/>
          </w:tcPr>
          <w:p w:rsidR="00000000" w:rsidRDefault="007D3E85">
            <w:pPr>
              <w:rPr>
                <w:szCs w:val="24"/>
                <w:lang w:val="ja-JP"/>
              </w:rPr>
            </w:pPr>
            <w:r>
              <w:rPr>
                <w:rFonts w:ascii="MS Gothic" w:eastAsia="MS Gothic" w:hint="eastAsia"/>
                <w:szCs w:val="24"/>
                <w:lang w:val="ja-JP"/>
              </w:rPr>
              <w:t>ブライトコー</w:t>
            </w:r>
            <w:r>
              <w:rPr>
                <w:rFonts w:ascii="MS Gothic" w:eastAsia="MS Gothic" w:hint="eastAsia"/>
                <w:szCs w:val="24"/>
                <w:lang w:val="ja-JP"/>
              </w:rPr>
              <w:t>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証明書が</w:t>
            </w:r>
            <w:r>
              <w:rPr>
                <w:szCs w:val="24"/>
                <w:lang w:val="ja-JP"/>
              </w:rPr>
              <w:t xml:space="preserve"> PEM </w:t>
            </w:r>
            <w:r>
              <w:rPr>
                <w:rFonts w:ascii="MS Gothic" w:eastAsia="MS Gothic" w:hint="eastAsia"/>
                <w:szCs w:val="24"/>
                <w:lang w:val="ja-JP"/>
              </w:rPr>
              <w:t>形式である必要があります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6785 </w:t>
            </w:r>
            <w:r>
              <w:rPr>
                <w:noProof/>
                <w:sz w:val="16"/>
              </w:rPr>
              <w:br/>
            </w:r>
            <w:r>
              <w:rPr>
                <w:noProof/>
                <w:sz w:val="2"/>
                <w:szCs w:val="24"/>
              </w:rPr>
              <w:t>a5f5397d-7a62-4815-806e-5f47b96a1b8c</w:t>
            </w:r>
          </w:p>
        </w:tc>
        <w:tc>
          <w:tcPr>
            <w:tcW w:w="7407" w:type="dxa"/>
            <w:shd w:val="clear" w:color="auto" w:fill="F2F2F2" w:themeFill="background1" w:themeFillShade="F2"/>
          </w:tcPr>
          <w:p w:rsidR="00000000" w:rsidRDefault="007D3E85">
            <w:pPr>
              <w:rPr>
                <w:noProof/>
                <w:szCs w:val="24"/>
              </w:rPr>
            </w:pPr>
            <w:r>
              <w:rPr>
                <w:noProof/>
                <w:szCs w:val="24"/>
              </w:rPr>
              <w:t>Brightcove recommends that SSL certificates used in Gallery sites not be used anywhere else</w:t>
            </w:r>
          </w:p>
        </w:tc>
        <w:tc>
          <w:tcPr>
            <w:tcW w:w="7407" w:type="dxa"/>
          </w:tcPr>
          <w:p w:rsidR="00000000" w:rsidRDefault="007D3E85">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ギャラリーサイトで使用されている</w:t>
            </w:r>
            <w:r>
              <w:rPr>
                <w:szCs w:val="24"/>
                <w:lang w:val="ja-JP"/>
              </w:rPr>
              <w:t xml:space="preserve"> SSL </w:t>
            </w:r>
            <w:r>
              <w:rPr>
                <w:rFonts w:ascii="MS Gothic" w:eastAsia="MS Gothic" w:hint="eastAsia"/>
                <w:szCs w:val="24"/>
                <w:lang w:val="ja-JP"/>
              </w:rPr>
              <w:t>証明書は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他の場所では使用しないことを推奨しています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6786 </w:t>
            </w:r>
            <w:r>
              <w:rPr>
                <w:noProof/>
                <w:sz w:val="16"/>
              </w:rPr>
              <w:br/>
            </w:r>
            <w:r>
              <w:rPr>
                <w:noProof/>
                <w:sz w:val="2"/>
                <w:szCs w:val="24"/>
              </w:rPr>
              <w:t>c720124f-4771-4e61-804c-aff03d</w:t>
            </w:r>
            <w:r>
              <w:rPr>
                <w:noProof/>
                <w:sz w:val="2"/>
                <w:szCs w:val="24"/>
              </w:rPr>
              <w:t>96af26</w:t>
            </w:r>
          </w:p>
        </w:tc>
        <w:tc>
          <w:tcPr>
            <w:tcW w:w="7407" w:type="dxa"/>
            <w:shd w:val="clear" w:color="auto" w:fill="F2F2F2" w:themeFill="background1" w:themeFillShade="F2"/>
          </w:tcPr>
          <w:p w:rsidR="00000000" w:rsidRDefault="007D3E85">
            <w:pPr>
              <w:rPr>
                <w:noProof/>
                <w:szCs w:val="24"/>
              </w:rPr>
            </w:pPr>
            <w:r>
              <w:rPr>
                <w:noProof/>
                <w:szCs w:val="24"/>
              </w:rPr>
              <w:t>Publishers must use a custom domain name</w:t>
            </w:r>
          </w:p>
        </w:tc>
        <w:tc>
          <w:tcPr>
            <w:tcW w:w="7407" w:type="dxa"/>
          </w:tcPr>
          <w:p w:rsidR="00000000" w:rsidRDefault="007D3E85">
            <w:pPr>
              <w:rPr>
                <w:szCs w:val="24"/>
                <w:lang w:val="ja-JP"/>
              </w:rPr>
            </w:pPr>
            <w:r>
              <w:rPr>
                <w:rFonts w:ascii="MS Gothic" w:eastAsia="MS Gothic" w:hint="eastAsia"/>
                <w:szCs w:val="24"/>
                <w:lang w:val="ja-JP"/>
              </w:rPr>
              <w:t>パブリッシャーはカスタムドメイン名を使用する必要があります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6787 </w:t>
            </w:r>
            <w:r>
              <w:rPr>
                <w:noProof/>
                <w:sz w:val="16"/>
              </w:rPr>
              <w:br/>
            </w:r>
            <w:r>
              <w:rPr>
                <w:noProof/>
                <w:sz w:val="2"/>
                <w:szCs w:val="24"/>
              </w:rPr>
              <w:t>b41b5393-3283-4c9c-bf5f-a1df59f6ac77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6788 </w:t>
            </w:r>
            <w:r>
              <w:rPr>
                <w:noProof/>
                <w:sz w:val="16"/>
              </w:rPr>
              <w:br/>
            </w:r>
            <w:r>
              <w:rPr>
                <w:noProof/>
                <w:sz w:val="2"/>
                <w:szCs w:val="24"/>
              </w:rPr>
              <w:t>9e05a013-3d1a-48ff-9148-b2e33446b29f</w:t>
            </w:r>
          </w:p>
        </w:tc>
        <w:tc>
          <w:tcPr>
            <w:tcW w:w="7407" w:type="dxa"/>
            <w:shd w:val="clear" w:color="auto" w:fill="F2F2F2" w:themeFill="background1" w:themeFillShade="F2"/>
          </w:tcPr>
          <w:p w:rsidR="00000000" w:rsidRDefault="007D3E85">
            <w:pPr>
              <w:rPr>
                <w:noProof/>
                <w:szCs w:val="24"/>
              </w:rPr>
            </w:pPr>
            <w:r>
              <w:rPr>
                <w:noProof/>
                <w:szCs w:val="24"/>
              </w:rPr>
              <w:t>When working with SSL certificates, do not under any circumstances share your private key or send it to Brightcove Support.</w:t>
            </w:r>
            <w:r>
              <w:rPr>
                <w:rStyle w:val="mqInternal"/>
                <w:noProof/>
                <w:szCs w:val="24"/>
              </w:rPr>
              <w:t>{1]</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証明書を使用するときは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秘密鍵を共有したり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ブライトコーブサポートに送信したりしないでください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6789 </w:t>
            </w:r>
            <w:r>
              <w:rPr>
                <w:noProof/>
                <w:sz w:val="16"/>
              </w:rPr>
              <w:br/>
            </w:r>
            <w:r>
              <w:rPr>
                <w:noProof/>
                <w:sz w:val="2"/>
                <w:szCs w:val="24"/>
              </w:rPr>
              <w:t>24c8dde6-2aa7-4bbb-87a0-b8aa3c255869</w:t>
            </w:r>
          </w:p>
        </w:tc>
        <w:tc>
          <w:tcPr>
            <w:tcW w:w="7407" w:type="dxa"/>
            <w:shd w:val="clear" w:color="auto" w:fill="F2F2F2" w:themeFill="background1" w:themeFillShade="F2"/>
          </w:tcPr>
          <w:p w:rsidR="00000000" w:rsidRDefault="007D3E85">
            <w:pPr>
              <w:rPr>
                <w:noProof/>
                <w:szCs w:val="24"/>
              </w:rPr>
            </w:pPr>
            <w:r>
              <w:rPr>
                <w:noProof/>
                <w:szCs w:val="24"/>
              </w:rPr>
              <w:t>Configuring a Portal Experience for SSL</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用のポータル・エクスペリエンスの構成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6790 </w:t>
            </w:r>
            <w:r>
              <w:rPr>
                <w:noProof/>
                <w:sz w:val="16"/>
              </w:rPr>
              <w:br/>
            </w:r>
            <w:r>
              <w:rPr>
                <w:noProof/>
                <w:sz w:val="2"/>
                <w:szCs w:val="24"/>
              </w:rPr>
              <w:t>6e9be8ab-40f1-47a4-9e5b-21ca1a417f1e</w:t>
            </w:r>
          </w:p>
        </w:tc>
        <w:tc>
          <w:tcPr>
            <w:tcW w:w="7407" w:type="dxa"/>
            <w:shd w:val="clear" w:color="auto" w:fill="F2F2F2" w:themeFill="background1" w:themeFillShade="F2"/>
          </w:tcPr>
          <w:p w:rsidR="00000000" w:rsidRDefault="007D3E85">
            <w:pPr>
              <w:rPr>
                <w:noProof/>
                <w:szCs w:val="24"/>
              </w:rPr>
            </w:pPr>
            <w:r>
              <w:rPr>
                <w:noProof/>
                <w:szCs w:val="24"/>
              </w:rPr>
              <w:t>These steps assume you have purchased an SSL certificate.</w:t>
            </w:r>
          </w:p>
        </w:tc>
        <w:tc>
          <w:tcPr>
            <w:tcW w:w="7407" w:type="dxa"/>
          </w:tcPr>
          <w:p w:rsidR="00000000" w:rsidRDefault="007D3E85">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証明書を購入済みであることを前提としています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6791 </w:t>
            </w:r>
            <w:r>
              <w:rPr>
                <w:noProof/>
                <w:sz w:val="16"/>
              </w:rPr>
              <w:br/>
            </w:r>
            <w:r>
              <w:rPr>
                <w:noProof/>
                <w:sz w:val="2"/>
                <w:szCs w:val="24"/>
              </w:rPr>
              <w:t>c691dfdc-ff</w:t>
            </w:r>
            <w:r>
              <w:rPr>
                <w:noProof/>
                <w:sz w:val="2"/>
                <w:szCs w:val="24"/>
              </w:rPr>
              <w:t>10-4b89-90df-f14f740b017a</w:t>
            </w:r>
          </w:p>
        </w:tc>
        <w:tc>
          <w:tcPr>
            <w:tcW w:w="7407" w:type="dxa"/>
            <w:shd w:val="clear" w:color="auto" w:fill="F2F2F2" w:themeFill="background1" w:themeFillShade="F2"/>
          </w:tcPr>
          <w:p w:rsidR="00000000" w:rsidRDefault="007D3E85">
            <w:pPr>
              <w:rPr>
                <w:noProof/>
                <w:szCs w:val="24"/>
              </w:rPr>
            </w:pPr>
            <w:r>
              <w:rPr>
                <w:noProof/>
                <w:szCs w:val="24"/>
              </w:rPr>
              <w:t>Your video site must also be configured to use a custom domain.</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カスタムドメインを使用するように動画サイトを構成する必要があります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6792 </w:t>
            </w:r>
            <w:r>
              <w:rPr>
                <w:noProof/>
                <w:sz w:val="16"/>
              </w:rPr>
              <w:br/>
            </w:r>
            <w:r>
              <w:rPr>
                <w:noProof/>
                <w:sz w:val="2"/>
                <w:szCs w:val="24"/>
              </w:rPr>
              <w:t>726cccef-da3c-4778-bfc3-e4f76553b63b</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configuring a site to use a custom domain, see </w:t>
            </w:r>
            <w:r>
              <w:rPr>
                <w:rStyle w:val="mqInternal"/>
                <w:noProof/>
                <w:szCs w:val="24"/>
              </w:rPr>
              <w:t>[1}</w:t>
            </w:r>
            <w:r>
              <w:rPr>
                <w:noProof/>
                <w:szCs w:val="24"/>
              </w:rPr>
              <w:t>Configuring Custom Domains and SSL</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カスタムドメインを使用するようにサイトを構成する方法については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カスタムドメインと</w:t>
            </w:r>
            <w:r>
              <w:rPr>
                <w:szCs w:val="24"/>
                <w:lang w:val="ja-JP"/>
              </w:rPr>
              <w:t xml:space="preserve"> SSL </w:t>
            </w:r>
            <w:r>
              <w:rPr>
                <w:rStyle w:val="mqInternal"/>
                <w:noProof/>
                <w:szCs w:val="24"/>
                <w:lang w:val="ja-JP"/>
              </w:rPr>
              <w:t>[1}</w:t>
            </w:r>
            <w:r>
              <w:rPr>
                <w:rFonts w:ascii="MS Gothic" w:eastAsia="MS Gothic" w:hint="eastAsia"/>
                <w:szCs w:val="24"/>
                <w:lang w:val="ja-JP"/>
              </w:rPr>
              <w:t>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6793 </w:t>
            </w:r>
            <w:r>
              <w:rPr>
                <w:noProof/>
                <w:sz w:val="16"/>
              </w:rPr>
              <w:br/>
            </w:r>
            <w:r>
              <w:rPr>
                <w:noProof/>
                <w:sz w:val="2"/>
                <w:szCs w:val="24"/>
              </w:rPr>
              <w:t>49640091-87b5-43ab-a5df-1dc452536cdc</w:t>
            </w:r>
          </w:p>
        </w:tc>
        <w:tc>
          <w:tcPr>
            <w:tcW w:w="7407" w:type="dxa"/>
            <w:shd w:val="clear" w:color="auto" w:fill="F2F2F2" w:themeFill="background1" w:themeFillShade="F2"/>
          </w:tcPr>
          <w:p w:rsidR="00000000" w:rsidRDefault="007D3E85">
            <w:pPr>
              <w:rPr>
                <w:noProof/>
                <w:szCs w:val="24"/>
              </w:rPr>
            </w:pPr>
            <w:r>
              <w:rPr>
                <w:noProof/>
                <w:szCs w:val="24"/>
              </w:rPr>
              <w:t>Upload the SSL certificate</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証明書のア</w:t>
            </w:r>
            <w:r>
              <w:rPr>
                <w:rFonts w:ascii="MS Gothic" w:eastAsia="MS Gothic" w:hint="eastAsia"/>
                <w:szCs w:val="24"/>
                <w:lang w:val="ja-JP"/>
              </w:rPr>
              <w:t>ップロード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6794 </w:t>
            </w:r>
            <w:r>
              <w:rPr>
                <w:noProof/>
                <w:sz w:val="16"/>
              </w:rPr>
              <w:br/>
            </w:r>
            <w:r>
              <w:rPr>
                <w:noProof/>
                <w:sz w:val="2"/>
                <w:szCs w:val="24"/>
              </w:rPr>
              <w:t>7b40bd5a-0cb9-482b-a280-7058ac2e2aff</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6795 </w:t>
            </w:r>
            <w:r>
              <w:rPr>
                <w:noProof/>
                <w:sz w:val="16"/>
              </w:rPr>
              <w:br/>
            </w:r>
            <w:r>
              <w:rPr>
                <w:noProof/>
                <w:sz w:val="2"/>
                <w:szCs w:val="24"/>
              </w:rPr>
              <w:t>cb0be2b2-3ee1-4660-b796-82cd33dc2d52</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Settings</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6796 </w:t>
            </w:r>
            <w:r>
              <w:rPr>
                <w:noProof/>
                <w:sz w:val="16"/>
              </w:rPr>
              <w:br/>
            </w:r>
            <w:r>
              <w:rPr>
                <w:noProof/>
                <w:sz w:val="2"/>
                <w:szCs w:val="24"/>
              </w:rPr>
              <w:t>ff2675db-87dc-4258-8c7e-06374a86a15e</w:t>
            </w:r>
          </w:p>
        </w:tc>
        <w:tc>
          <w:tcPr>
            <w:tcW w:w="7407" w:type="dxa"/>
            <w:shd w:val="clear" w:color="auto" w:fill="F2F2F2" w:themeFill="background1" w:themeFillShade="F2"/>
          </w:tcPr>
          <w:p w:rsidR="00000000" w:rsidRDefault="007D3E85">
            <w:pPr>
              <w:rPr>
                <w:noProof/>
                <w:szCs w:val="24"/>
              </w:rPr>
            </w:pPr>
            <w:r>
              <w:rPr>
                <w:noProof/>
                <w:szCs w:val="24"/>
              </w:rPr>
              <w:t xml:space="preserve">In the left navigation, click the </w:t>
            </w:r>
            <w:r>
              <w:rPr>
                <w:rStyle w:val="mqInternal"/>
                <w:noProof/>
                <w:szCs w:val="24"/>
              </w:rPr>
              <w:t>[1}</w:t>
            </w:r>
            <w:r>
              <w:rPr>
                <w:noProof/>
                <w:szCs w:val="24"/>
              </w:rPr>
              <w:t>Custom Domains &amp; SSL</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6797 </w:t>
            </w:r>
            <w:r>
              <w:rPr>
                <w:noProof/>
                <w:sz w:val="16"/>
              </w:rPr>
              <w:br/>
            </w:r>
            <w:r>
              <w:rPr>
                <w:noProof/>
                <w:sz w:val="2"/>
                <w:szCs w:val="24"/>
              </w:rPr>
              <w:t>d7c7df42-56f3-490b-b05a-ebb8fcca513d</w:t>
            </w:r>
          </w:p>
        </w:tc>
        <w:tc>
          <w:tcPr>
            <w:tcW w:w="7407" w:type="dxa"/>
            <w:shd w:val="clear" w:color="auto" w:fill="F2F2F2" w:themeFill="background1" w:themeFillShade="F2"/>
          </w:tcPr>
          <w:p w:rsidR="00000000" w:rsidRDefault="007D3E85">
            <w:pPr>
              <w:rPr>
                <w:noProof/>
                <w:szCs w:val="24"/>
              </w:rPr>
            </w:pPr>
            <w:r>
              <w:rPr>
                <w:noProof/>
                <w:szCs w:val="24"/>
              </w:rPr>
              <w:t>Edit the custom domain that SSL will be enabled for.</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を有効にするカスタムドメインを編集します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6798 </w:t>
            </w:r>
            <w:r>
              <w:rPr>
                <w:noProof/>
                <w:sz w:val="16"/>
              </w:rPr>
              <w:br/>
            </w:r>
            <w:r>
              <w:rPr>
                <w:noProof/>
                <w:sz w:val="2"/>
                <w:szCs w:val="24"/>
              </w:rPr>
              <w:t>a8492f9c-32aa-4b1b-bd7e-7dc39efdb47f</w:t>
            </w:r>
          </w:p>
        </w:tc>
        <w:tc>
          <w:tcPr>
            <w:tcW w:w="7407" w:type="dxa"/>
            <w:shd w:val="clear" w:color="auto" w:fill="F2F2F2" w:themeFill="background1" w:themeFillShade="F2"/>
          </w:tcPr>
          <w:p w:rsidR="00000000" w:rsidRDefault="007D3E85">
            <w:pPr>
              <w:rPr>
                <w:noProof/>
                <w:szCs w:val="24"/>
              </w:rPr>
            </w:pPr>
            <w:r>
              <w:rPr>
                <w:noProof/>
                <w:szCs w:val="24"/>
              </w:rPr>
              <w:t xml:space="preserve">Check </w:t>
            </w:r>
            <w:r>
              <w:rPr>
                <w:rStyle w:val="mqInternal"/>
                <w:noProof/>
                <w:szCs w:val="24"/>
              </w:rPr>
              <w:t>[1}</w:t>
            </w:r>
            <w:r>
              <w:rPr>
                <w:noProof/>
                <w:szCs w:val="24"/>
              </w:rPr>
              <w:t>Use SSL</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\[SSL </w:t>
            </w:r>
            <w:r>
              <w:rPr>
                <w:rStyle w:val="mqInternal"/>
                <w:noProof/>
                <w:szCs w:val="24"/>
                <w:lang w:val="ja-JP"/>
              </w:rPr>
              <w:t>[1}</w:t>
            </w:r>
            <w:r>
              <w:rPr>
                <w:rFonts w:ascii="MS Gothic" w:eastAsia="MS Gothic" w:hint="eastAsia"/>
                <w:szCs w:val="24"/>
                <w:lang w:val="ja-JP"/>
              </w:rPr>
              <w:t>を使用</w:t>
            </w:r>
            <w:r>
              <w:rPr>
                <w:szCs w:val="24"/>
                <w:lang w:val="ja-JP"/>
              </w:rPr>
              <w:t xml:space="preserve">] </w:t>
            </w:r>
            <w:r>
              <w:rPr>
                <w:rFonts w:ascii="MS Gothic" w:eastAsia="MS Gothic" w:hint="eastAsia"/>
                <w:szCs w:val="24"/>
                <w:lang w:val="ja-JP"/>
              </w:rPr>
              <w:t>をオンにします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6799 </w:t>
            </w:r>
            <w:r>
              <w:rPr>
                <w:noProof/>
                <w:sz w:val="16"/>
              </w:rPr>
              <w:br/>
            </w:r>
            <w:r>
              <w:rPr>
                <w:noProof/>
                <w:sz w:val="2"/>
                <w:szCs w:val="24"/>
              </w:rPr>
              <w:t>516c5148-b70e-4c4c-a8fc-2ae2f9b7da36</w:t>
            </w:r>
          </w:p>
        </w:tc>
        <w:tc>
          <w:tcPr>
            <w:tcW w:w="7407" w:type="dxa"/>
            <w:shd w:val="clear" w:color="auto" w:fill="F2F2F2" w:themeFill="background1" w:themeFillShade="F2"/>
          </w:tcPr>
          <w:p w:rsidR="00000000" w:rsidRDefault="007D3E85">
            <w:pPr>
              <w:rPr>
                <w:noProof/>
                <w:szCs w:val="24"/>
              </w:rPr>
            </w:pPr>
            <w:r>
              <w:rPr>
                <w:noProof/>
                <w:szCs w:val="24"/>
              </w:rPr>
              <w:t xml:space="preserve">Paste in your </w:t>
            </w:r>
            <w:r>
              <w:rPr>
                <w:rStyle w:val="mqInternal"/>
                <w:noProof/>
                <w:szCs w:val="24"/>
              </w:rPr>
              <w:t>[1}</w:t>
            </w:r>
            <w:r>
              <w:rPr>
                <w:noProof/>
                <w:szCs w:val="24"/>
              </w:rPr>
              <w:t>Server Certificate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Style w:val="mqInternal"/>
                <w:noProof/>
                <w:szCs w:val="24"/>
                <w:lang w:val="ja-JP"/>
              </w:rPr>
              <w:t>}</w:t>
            </w:r>
            <w:r>
              <w:rPr>
                <w:rFonts w:ascii="MS Gothic" w:eastAsia="MS Gothic" w:hint="eastAsia"/>
                <w:szCs w:val="24"/>
                <w:lang w:val="ja-JP"/>
              </w:rPr>
              <w:t>サーバー証明書に貼り付けます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6800 </w:t>
            </w:r>
            <w:r>
              <w:rPr>
                <w:noProof/>
                <w:sz w:val="16"/>
              </w:rPr>
              <w:br/>
            </w:r>
            <w:r>
              <w:rPr>
                <w:noProof/>
                <w:sz w:val="2"/>
                <w:szCs w:val="24"/>
              </w:rPr>
              <w:t>6007fa3e-2424-401c-a348-dce802dfdbdf</w:t>
            </w:r>
          </w:p>
        </w:tc>
        <w:tc>
          <w:tcPr>
            <w:tcW w:w="7407" w:type="dxa"/>
            <w:shd w:val="clear" w:color="auto" w:fill="F2F2F2" w:themeFill="background1" w:themeFillShade="F2"/>
          </w:tcPr>
          <w:p w:rsidR="00000000" w:rsidRDefault="007D3E85">
            <w:pPr>
              <w:rPr>
                <w:noProof/>
                <w:szCs w:val="24"/>
              </w:rPr>
            </w:pPr>
            <w:r>
              <w:rPr>
                <w:noProof/>
                <w:szCs w:val="24"/>
              </w:rPr>
              <w:t>Remove any blank lines at the beginning or end of the key.</w:t>
            </w:r>
          </w:p>
        </w:tc>
        <w:tc>
          <w:tcPr>
            <w:tcW w:w="7407" w:type="dxa"/>
          </w:tcPr>
          <w:p w:rsidR="00000000" w:rsidRDefault="007D3E85">
            <w:pPr>
              <w:rPr>
                <w:szCs w:val="24"/>
                <w:lang w:val="ja-JP"/>
              </w:rPr>
            </w:pPr>
            <w:r>
              <w:rPr>
                <w:rFonts w:ascii="MS Gothic" w:eastAsia="MS Gothic" w:hint="eastAsia"/>
                <w:szCs w:val="24"/>
                <w:lang w:val="ja-JP"/>
              </w:rPr>
              <w:t>キーの先頭または末尾にある空白行を削除します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6801 </w:t>
            </w:r>
            <w:r>
              <w:rPr>
                <w:noProof/>
                <w:sz w:val="16"/>
              </w:rPr>
              <w:br/>
            </w:r>
            <w:r>
              <w:rPr>
                <w:noProof/>
                <w:sz w:val="2"/>
                <w:szCs w:val="24"/>
              </w:rPr>
              <w:t>1117ea59-0f3c-48f6-b4c3-aa73c712f4c8</w:t>
            </w:r>
          </w:p>
        </w:tc>
        <w:tc>
          <w:tcPr>
            <w:tcW w:w="7407" w:type="dxa"/>
            <w:shd w:val="clear" w:color="auto" w:fill="F2F2F2" w:themeFill="background1" w:themeFillShade="F2"/>
          </w:tcPr>
          <w:p w:rsidR="00000000" w:rsidRDefault="007D3E85">
            <w:pPr>
              <w:rPr>
                <w:noProof/>
                <w:szCs w:val="24"/>
              </w:rPr>
            </w:pPr>
            <w:r>
              <w:rPr>
                <w:noProof/>
                <w:szCs w:val="24"/>
              </w:rPr>
              <w:t>Brightcove requires the certificate to be in PEM format.</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証明書が</w:t>
            </w:r>
            <w:r>
              <w:rPr>
                <w:szCs w:val="24"/>
                <w:lang w:val="ja-JP"/>
              </w:rPr>
              <w:t xml:space="preserve"> PEM </w:t>
            </w:r>
            <w:r>
              <w:rPr>
                <w:rFonts w:ascii="MS Gothic" w:eastAsia="MS Gothic" w:hint="eastAsia"/>
                <w:szCs w:val="24"/>
                <w:lang w:val="ja-JP"/>
              </w:rPr>
              <w:t>形式である必要があります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6802 </w:t>
            </w:r>
            <w:r>
              <w:rPr>
                <w:noProof/>
                <w:sz w:val="16"/>
              </w:rPr>
              <w:br/>
            </w:r>
            <w:r>
              <w:rPr>
                <w:noProof/>
                <w:sz w:val="2"/>
                <w:szCs w:val="24"/>
              </w:rPr>
              <w:t>cdf08881-f216-49d5-afcd-4557be65c51f</w:t>
            </w:r>
          </w:p>
        </w:tc>
        <w:tc>
          <w:tcPr>
            <w:tcW w:w="7407" w:type="dxa"/>
            <w:shd w:val="clear" w:color="auto" w:fill="F2F2F2" w:themeFill="background1" w:themeFillShade="F2"/>
          </w:tcPr>
          <w:p w:rsidR="00000000" w:rsidRDefault="007D3E85">
            <w:pPr>
              <w:rPr>
                <w:noProof/>
                <w:szCs w:val="24"/>
              </w:rPr>
            </w:pPr>
            <w:r>
              <w:rPr>
                <w:noProof/>
                <w:szCs w:val="24"/>
              </w:rPr>
              <w:t xml:space="preserve">Paste in your </w:t>
            </w:r>
            <w:r>
              <w:rPr>
                <w:rStyle w:val="mqInternal"/>
                <w:noProof/>
                <w:szCs w:val="24"/>
              </w:rPr>
              <w:t>[1}</w:t>
            </w:r>
            <w:r>
              <w:rPr>
                <w:noProof/>
                <w:szCs w:val="24"/>
              </w:rPr>
              <w:t>Server Private Key</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サーバーの秘密キーを貼り付けます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6803 </w:t>
            </w:r>
            <w:r>
              <w:rPr>
                <w:noProof/>
                <w:sz w:val="16"/>
              </w:rPr>
              <w:br/>
            </w:r>
            <w:r>
              <w:rPr>
                <w:noProof/>
                <w:sz w:val="2"/>
                <w:szCs w:val="24"/>
              </w:rPr>
              <w:t>5625dbbd-f1fe-4884-986d-03a799ec77a0</w:t>
            </w:r>
          </w:p>
        </w:tc>
        <w:tc>
          <w:tcPr>
            <w:tcW w:w="7407" w:type="dxa"/>
            <w:shd w:val="clear" w:color="auto" w:fill="F2F2F2" w:themeFill="background1" w:themeFillShade="F2"/>
          </w:tcPr>
          <w:p w:rsidR="00000000" w:rsidRDefault="007D3E85">
            <w:pPr>
              <w:rPr>
                <w:noProof/>
                <w:szCs w:val="24"/>
              </w:rPr>
            </w:pPr>
            <w:r>
              <w:rPr>
                <w:noProof/>
                <w:szCs w:val="24"/>
              </w:rPr>
              <w:t>Remove any blank lines at the beginning or end of the key.</w:t>
            </w:r>
          </w:p>
        </w:tc>
        <w:tc>
          <w:tcPr>
            <w:tcW w:w="7407" w:type="dxa"/>
          </w:tcPr>
          <w:p w:rsidR="00000000" w:rsidRDefault="007D3E85">
            <w:pPr>
              <w:rPr>
                <w:szCs w:val="24"/>
                <w:lang w:val="ja-JP"/>
              </w:rPr>
            </w:pPr>
            <w:r>
              <w:rPr>
                <w:rFonts w:ascii="MS Gothic" w:eastAsia="MS Gothic" w:hint="eastAsia"/>
                <w:szCs w:val="24"/>
                <w:lang w:val="ja-JP"/>
              </w:rPr>
              <w:t>キーの先頭または末尾にある空白行を削除します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6804 </w:t>
            </w:r>
            <w:r>
              <w:rPr>
                <w:noProof/>
                <w:sz w:val="16"/>
              </w:rPr>
              <w:br/>
            </w:r>
            <w:r>
              <w:rPr>
                <w:noProof/>
                <w:sz w:val="2"/>
                <w:szCs w:val="24"/>
              </w:rPr>
              <w:t>0ea21087-d6dc-479d-800e-d61198cad17e</w:t>
            </w:r>
          </w:p>
        </w:tc>
        <w:tc>
          <w:tcPr>
            <w:tcW w:w="7407" w:type="dxa"/>
            <w:shd w:val="clear" w:color="auto" w:fill="F2F2F2" w:themeFill="background1" w:themeFillShade="F2"/>
          </w:tcPr>
          <w:p w:rsidR="00000000" w:rsidRDefault="007D3E85">
            <w:pPr>
              <w:rPr>
                <w:noProof/>
                <w:szCs w:val="24"/>
              </w:rPr>
            </w:pPr>
            <w:r>
              <w:rPr>
                <w:noProof/>
                <w:szCs w:val="24"/>
              </w:rPr>
              <w:t>Brightcove requires the certificate to be in PEM format.</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証明書が</w:t>
            </w:r>
            <w:r>
              <w:rPr>
                <w:szCs w:val="24"/>
                <w:lang w:val="ja-JP"/>
              </w:rPr>
              <w:t xml:space="preserve"> PEM </w:t>
            </w:r>
            <w:r>
              <w:rPr>
                <w:rFonts w:ascii="MS Gothic" w:eastAsia="MS Gothic" w:hint="eastAsia"/>
                <w:szCs w:val="24"/>
                <w:lang w:val="ja-JP"/>
              </w:rPr>
              <w:t>形式である必要があります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6805 </w:t>
            </w:r>
            <w:r>
              <w:rPr>
                <w:noProof/>
                <w:sz w:val="16"/>
              </w:rPr>
              <w:br/>
            </w:r>
            <w:r>
              <w:rPr>
                <w:noProof/>
                <w:sz w:val="2"/>
                <w:szCs w:val="24"/>
              </w:rPr>
              <w:t>2a6c4b02-3358-4ad3-9f9a-a5a458781009</w:t>
            </w:r>
          </w:p>
        </w:tc>
        <w:tc>
          <w:tcPr>
            <w:tcW w:w="7407" w:type="dxa"/>
            <w:shd w:val="clear" w:color="auto" w:fill="F2F2F2" w:themeFill="background1" w:themeFillShade="F2"/>
          </w:tcPr>
          <w:p w:rsidR="00000000" w:rsidRDefault="007D3E85">
            <w:pPr>
              <w:rPr>
                <w:noProof/>
                <w:szCs w:val="24"/>
              </w:rPr>
            </w:pPr>
            <w:r>
              <w:rPr>
                <w:noProof/>
                <w:szCs w:val="24"/>
              </w:rPr>
              <w:t xml:space="preserve">Paste in your </w:t>
            </w:r>
            <w:r>
              <w:rPr>
                <w:rStyle w:val="mqInternal"/>
                <w:noProof/>
                <w:szCs w:val="24"/>
              </w:rPr>
              <w:t>[1}</w:t>
            </w:r>
            <w:r>
              <w:rPr>
                <w:noProof/>
                <w:szCs w:val="24"/>
              </w:rPr>
              <w:t>Chain of CA Certificates</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CA </w:t>
            </w:r>
            <w:r>
              <w:rPr>
                <w:rFonts w:ascii="MS Gothic" w:eastAsia="MS Gothic" w:hint="eastAsia"/>
                <w:szCs w:val="24"/>
                <w:lang w:val="ja-JP"/>
              </w:rPr>
              <w:t>証明書のチェーンに貼り付けます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6806 </w:t>
            </w:r>
            <w:r>
              <w:rPr>
                <w:noProof/>
                <w:sz w:val="16"/>
              </w:rPr>
              <w:br/>
            </w:r>
            <w:r>
              <w:rPr>
                <w:noProof/>
                <w:sz w:val="2"/>
                <w:szCs w:val="24"/>
              </w:rPr>
              <w:t>d6c56557-ef5d-4af5-a855-39725754d6e1</w:t>
            </w:r>
          </w:p>
        </w:tc>
        <w:tc>
          <w:tcPr>
            <w:tcW w:w="7407" w:type="dxa"/>
            <w:shd w:val="clear" w:color="auto" w:fill="F2F2F2" w:themeFill="background1" w:themeFillShade="F2"/>
          </w:tcPr>
          <w:p w:rsidR="00000000" w:rsidRDefault="007D3E85">
            <w:pPr>
              <w:rPr>
                <w:noProof/>
                <w:szCs w:val="24"/>
              </w:rPr>
            </w:pPr>
            <w:r>
              <w:rPr>
                <w:noProof/>
                <w:szCs w:val="24"/>
              </w:rPr>
              <w:t>If your certificate was signed by a root CA, then only the root certificate CA needs to be past</w:t>
            </w:r>
            <w:r>
              <w:rPr>
                <w:noProof/>
                <w:szCs w:val="24"/>
              </w:rPr>
              <w:t>ed in.</w:t>
            </w:r>
          </w:p>
        </w:tc>
        <w:tc>
          <w:tcPr>
            <w:tcW w:w="7407" w:type="dxa"/>
          </w:tcPr>
          <w:p w:rsidR="00000000" w:rsidRDefault="007D3E85">
            <w:pPr>
              <w:rPr>
                <w:szCs w:val="24"/>
                <w:lang w:val="ja-JP"/>
              </w:rPr>
            </w:pPr>
            <w:r>
              <w:rPr>
                <w:rFonts w:ascii="MS Gothic" w:eastAsia="MS Gothic" w:hint="eastAsia"/>
                <w:szCs w:val="24"/>
                <w:lang w:val="ja-JP"/>
              </w:rPr>
              <w:t>証明書がルート</w:t>
            </w:r>
            <w:r>
              <w:rPr>
                <w:szCs w:val="24"/>
                <w:lang w:val="ja-JP"/>
              </w:rPr>
              <w:t xml:space="preserve"> CA </w:t>
            </w:r>
            <w:r>
              <w:rPr>
                <w:rFonts w:ascii="MS Gothic" w:eastAsia="MS Gothic" w:hint="eastAsia"/>
                <w:szCs w:val="24"/>
                <w:lang w:val="ja-JP"/>
              </w:rPr>
              <w:t>によって署名されている場合は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ルート証明書の</w:t>
            </w:r>
            <w:r>
              <w:rPr>
                <w:szCs w:val="24"/>
                <w:lang w:val="ja-JP"/>
              </w:rPr>
              <w:t xml:space="preserve"> CA </w:t>
            </w:r>
            <w:r>
              <w:rPr>
                <w:rFonts w:ascii="MS Gothic" w:eastAsia="MS Gothic" w:hint="eastAsia"/>
                <w:szCs w:val="24"/>
                <w:lang w:val="ja-JP"/>
              </w:rPr>
              <w:t>のみを貼り付ける必要があります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6807 </w:t>
            </w:r>
            <w:r>
              <w:rPr>
                <w:noProof/>
                <w:sz w:val="16"/>
              </w:rPr>
              <w:br/>
            </w:r>
            <w:r>
              <w:rPr>
                <w:noProof/>
                <w:sz w:val="2"/>
                <w:szCs w:val="24"/>
              </w:rPr>
              <w:t>451c1aa7-4ea4-43f2-8ff8-7b9e8acd8fcf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This should not include your own certificate.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独自の証明書を含めることはできません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6808 </w:t>
            </w:r>
            <w:r>
              <w:rPr>
                <w:noProof/>
                <w:sz w:val="16"/>
              </w:rPr>
              <w:br/>
            </w:r>
            <w:r>
              <w:rPr>
                <w:noProof/>
                <w:sz w:val="2"/>
                <w:szCs w:val="24"/>
              </w:rPr>
              <w:t>3954e3a2-f59d-43a7-adf0-2f798297aa93</w:t>
            </w:r>
          </w:p>
        </w:tc>
        <w:tc>
          <w:tcPr>
            <w:tcW w:w="7407" w:type="dxa"/>
            <w:shd w:val="clear" w:color="auto" w:fill="F2F2F2" w:themeFill="background1" w:themeFillShade="F2"/>
          </w:tcPr>
          <w:p w:rsidR="00000000" w:rsidRDefault="007D3E85">
            <w:pPr>
              <w:rPr>
                <w:noProof/>
                <w:szCs w:val="24"/>
              </w:rPr>
            </w:pPr>
            <w:r>
              <w:rPr>
                <w:noProof/>
                <w:szCs w:val="24"/>
              </w:rPr>
              <w:t>The certificate order is immediate cert. &gt; any other intermediary &gt; root (the root certificate is optional).</w:t>
            </w:r>
          </w:p>
        </w:tc>
        <w:tc>
          <w:tcPr>
            <w:tcW w:w="7407" w:type="dxa"/>
          </w:tcPr>
          <w:p w:rsidR="00000000" w:rsidRDefault="007D3E85">
            <w:pPr>
              <w:rPr>
                <w:szCs w:val="24"/>
                <w:lang w:val="ja-JP"/>
              </w:rPr>
            </w:pPr>
            <w:r>
              <w:rPr>
                <w:rFonts w:ascii="MS Gothic" w:eastAsia="MS Gothic" w:hint="eastAsia"/>
                <w:szCs w:val="24"/>
                <w:lang w:val="ja-JP"/>
              </w:rPr>
              <w:t>証明書の注文は即時証明書です</w:t>
            </w:r>
            <w:r>
              <w:rPr>
                <w:rFonts w:ascii="Microsoft YaHei UI" w:eastAsia="Microsoft YaHei UI" w:hAnsi="Microsoft YaHei UI" w:cs="Microsoft YaHei UI" w:hint="eastAsia"/>
                <w:szCs w:val="24"/>
                <w:lang w:val="ja-JP"/>
              </w:rPr>
              <w:t>。</w:t>
            </w:r>
            <w:r>
              <w:rPr>
                <w:szCs w:val="24"/>
                <w:lang w:val="ja-JP"/>
              </w:rPr>
              <w:t xml:space="preserve"> &gt;</w:t>
            </w:r>
            <w:r>
              <w:rPr>
                <w:rFonts w:ascii="MS Gothic" w:eastAsia="MS Gothic" w:hint="eastAsia"/>
                <w:szCs w:val="24"/>
                <w:lang w:val="ja-JP"/>
              </w:rPr>
              <w:t>その他の仲介者</w:t>
            </w:r>
            <w:r>
              <w:rPr>
                <w:szCs w:val="24"/>
                <w:lang w:val="ja-JP"/>
              </w:rPr>
              <w:t>&gt; root</w:t>
            </w:r>
            <w:r>
              <w:rPr>
                <w:rFonts w:ascii="Arial Unicode MS" w:eastAsia="Arial Unicode MS" w:hint="eastAsia"/>
                <w:szCs w:val="24"/>
                <w:lang w:val="ja-JP"/>
              </w:rPr>
              <w:t>（</w:t>
            </w:r>
            <w:r>
              <w:rPr>
                <w:rFonts w:ascii="MS Gothic" w:eastAsia="MS Gothic" w:hint="eastAsia"/>
                <w:szCs w:val="24"/>
                <w:lang w:val="ja-JP"/>
              </w:rPr>
              <w:t>ルート証明書はオプションです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6809 </w:t>
            </w:r>
            <w:r>
              <w:rPr>
                <w:noProof/>
                <w:sz w:val="16"/>
              </w:rPr>
              <w:br/>
            </w:r>
            <w:r>
              <w:rPr>
                <w:noProof/>
                <w:sz w:val="2"/>
                <w:szCs w:val="24"/>
              </w:rPr>
              <w:t>e839a66d-5918-4820-994f-465966b81c3f</w:t>
            </w:r>
          </w:p>
        </w:tc>
        <w:tc>
          <w:tcPr>
            <w:tcW w:w="7407" w:type="dxa"/>
            <w:shd w:val="clear" w:color="auto" w:fill="F2F2F2" w:themeFill="background1" w:themeFillShade="F2"/>
          </w:tcPr>
          <w:p w:rsidR="00000000" w:rsidRDefault="007D3E85">
            <w:pPr>
              <w:rPr>
                <w:noProof/>
                <w:szCs w:val="24"/>
              </w:rPr>
            </w:pPr>
            <w:r>
              <w:rPr>
                <w:noProof/>
                <w:szCs w:val="24"/>
              </w:rPr>
              <w:t>Remove any blank l</w:t>
            </w:r>
            <w:r>
              <w:rPr>
                <w:noProof/>
                <w:szCs w:val="24"/>
              </w:rPr>
              <w:t>ines at the beginning or end of the key.</w:t>
            </w:r>
          </w:p>
        </w:tc>
        <w:tc>
          <w:tcPr>
            <w:tcW w:w="7407" w:type="dxa"/>
          </w:tcPr>
          <w:p w:rsidR="00000000" w:rsidRDefault="007D3E85">
            <w:pPr>
              <w:rPr>
                <w:szCs w:val="24"/>
                <w:lang w:val="ja-JP"/>
              </w:rPr>
            </w:pPr>
            <w:r>
              <w:rPr>
                <w:rFonts w:ascii="MS Gothic" w:eastAsia="MS Gothic" w:hint="eastAsia"/>
                <w:szCs w:val="24"/>
                <w:lang w:val="ja-JP"/>
              </w:rPr>
              <w:t>キーの先頭または末尾にある空白行を削除します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6810 </w:t>
            </w:r>
            <w:r>
              <w:rPr>
                <w:noProof/>
                <w:sz w:val="16"/>
              </w:rPr>
              <w:br/>
            </w:r>
            <w:r>
              <w:rPr>
                <w:noProof/>
                <w:sz w:val="2"/>
                <w:szCs w:val="24"/>
              </w:rPr>
              <w:t>011ecfae-e17d-4546-978d-a80e352a074a</w:t>
            </w:r>
          </w:p>
        </w:tc>
        <w:tc>
          <w:tcPr>
            <w:tcW w:w="7407" w:type="dxa"/>
            <w:shd w:val="clear" w:color="auto" w:fill="F2F2F2" w:themeFill="background1" w:themeFillShade="F2"/>
          </w:tcPr>
          <w:p w:rsidR="00000000" w:rsidRDefault="007D3E85">
            <w:pPr>
              <w:rPr>
                <w:noProof/>
                <w:szCs w:val="24"/>
              </w:rPr>
            </w:pPr>
            <w:r>
              <w:rPr>
                <w:noProof/>
                <w:szCs w:val="24"/>
              </w:rPr>
              <w:t>Brightcove requires the certificate to be in PEM format.</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証明書が</w:t>
            </w:r>
            <w:r>
              <w:rPr>
                <w:szCs w:val="24"/>
                <w:lang w:val="ja-JP"/>
              </w:rPr>
              <w:t xml:space="preserve"> PEM </w:t>
            </w:r>
            <w:r>
              <w:rPr>
                <w:rFonts w:ascii="MS Gothic" w:eastAsia="MS Gothic" w:hint="eastAsia"/>
                <w:szCs w:val="24"/>
                <w:lang w:val="ja-JP"/>
              </w:rPr>
              <w:t>形式である必要があります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6811 </w:t>
            </w:r>
            <w:r>
              <w:rPr>
                <w:noProof/>
                <w:sz w:val="16"/>
              </w:rPr>
              <w:br/>
            </w:r>
            <w:r>
              <w:rPr>
                <w:noProof/>
                <w:sz w:val="2"/>
                <w:szCs w:val="24"/>
              </w:rPr>
              <w:t>eb5538a2-35ad-452c-98af-7e4180f72176</w:t>
            </w:r>
          </w:p>
        </w:tc>
        <w:tc>
          <w:tcPr>
            <w:tcW w:w="7407" w:type="dxa"/>
            <w:shd w:val="clear" w:color="auto" w:fill="F2F2F2" w:themeFill="background1" w:themeFillShade="F2"/>
          </w:tcPr>
          <w:p w:rsidR="00000000" w:rsidRDefault="007D3E85">
            <w:pPr>
              <w:rPr>
                <w:noProof/>
                <w:szCs w:val="24"/>
              </w:rPr>
            </w:pPr>
            <w:r>
              <w:rPr>
                <w:noProof/>
                <w:szCs w:val="24"/>
              </w:rPr>
              <w:t>Click</w:t>
            </w:r>
            <w:r>
              <w:rPr>
                <w:rStyle w:val="mqInternal"/>
                <w:noProof/>
                <w:szCs w:val="24"/>
              </w:rPr>
              <w:t>[1}</w:t>
            </w:r>
            <w:r>
              <w:rPr>
                <w:noProof/>
                <w:szCs w:val="24"/>
              </w:rPr>
              <w:t xml:space="preserve"> S</w:t>
            </w:r>
            <w:r>
              <w:rPr>
                <w:noProof/>
                <w:szCs w:val="24"/>
              </w:rPr>
              <w:t>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6812 </w:t>
            </w:r>
            <w:r>
              <w:rPr>
                <w:noProof/>
                <w:sz w:val="16"/>
              </w:rPr>
              <w:br/>
            </w:r>
            <w:r>
              <w:rPr>
                <w:noProof/>
                <w:sz w:val="2"/>
                <w:szCs w:val="24"/>
              </w:rPr>
              <w:t>dcc58413-9338-4a8d-89dd-7be8672d4076</w:t>
            </w:r>
          </w:p>
        </w:tc>
        <w:tc>
          <w:tcPr>
            <w:tcW w:w="7407" w:type="dxa"/>
            <w:shd w:val="clear" w:color="auto" w:fill="F2F2F2" w:themeFill="background1" w:themeFillShade="F2"/>
          </w:tcPr>
          <w:p w:rsidR="00000000" w:rsidRDefault="007D3E85">
            <w:pPr>
              <w:rPr>
                <w:noProof/>
                <w:szCs w:val="24"/>
              </w:rPr>
            </w:pPr>
            <w:r>
              <w:rPr>
                <w:noProof/>
                <w:szCs w:val="24"/>
              </w:rPr>
              <w:t>The site details will be displayed.</w:t>
            </w:r>
          </w:p>
        </w:tc>
        <w:tc>
          <w:tcPr>
            <w:tcW w:w="7407" w:type="dxa"/>
          </w:tcPr>
          <w:p w:rsidR="00000000" w:rsidRDefault="007D3E85">
            <w:pPr>
              <w:rPr>
                <w:szCs w:val="24"/>
                <w:lang w:val="ja-JP"/>
              </w:rPr>
            </w:pPr>
            <w:r>
              <w:rPr>
                <w:rFonts w:ascii="MS Gothic" w:eastAsia="MS Gothic" w:hint="eastAsia"/>
                <w:szCs w:val="24"/>
                <w:lang w:val="ja-JP"/>
              </w:rPr>
              <w:t>サイトの詳細が表示されます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6813 </w:t>
            </w:r>
            <w:r>
              <w:rPr>
                <w:noProof/>
                <w:sz w:val="16"/>
              </w:rPr>
              <w:br/>
            </w:r>
            <w:r>
              <w:rPr>
                <w:noProof/>
                <w:sz w:val="2"/>
                <w:szCs w:val="24"/>
              </w:rPr>
              <w:t>76c60ce9-1924-47b1-b594-909eceeb34ec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6814 </w:t>
            </w:r>
            <w:r>
              <w:rPr>
                <w:noProof/>
                <w:sz w:val="16"/>
              </w:rPr>
              <w:br/>
            </w:r>
            <w:r>
              <w:rPr>
                <w:noProof/>
                <w:sz w:val="2"/>
                <w:szCs w:val="24"/>
              </w:rPr>
              <w:t>1c01bfcd-bcd9-400f-8808-8e95d5d4580a</w:t>
            </w:r>
          </w:p>
        </w:tc>
        <w:tc>
          <w:tcPr>
            <w:tcW w:w="7407" w:type="dxa"/>
            <w:shd w:val="clear" w:color="auto" w:fill="F2F2F2" w:themeFill="background1" w:themeFillShade="F2"/>
          </w:tcPr>
          <w:p w:rsidR="00000000" w:rsidRDefault="007D3E85">
            <w:pPr>
              <w:rPr>
                <w:noProof/>
                <w:szCs w:val="24"/>
              </w:rPr>
            </w:pPr>
            <w:r>
              <w:rPr>
                <w:noProof/>
                <w:szCs w:val="24"/>
              </w:rPr>
              <w:t>The certificate will be validated and if there are errors, they will be displayed.</w:t>
            </w:r>
          </w:p>
        </w:tc>
        <w:tc>
          <w:tcPr>
            <w:tcW w:w="7407" w:type="dxa"/>
          </w:tcPr>
          <w:p w:rsidR="00000000" w:rsidRDefault="007D3E85">
            <w:pPr>
              <w:rPr>
                <w:szCs w:val="24"/>
                <w:lang w:val="ja-JP"/>
              </w:rPr>
            </w:pPr>
            <w:r>
              <w:rPr>
                <w:rFonts w:ascii="MS Gothic" w:eastAsia="MS Gothic" w:hint="eastAsia"/>
                <w:szCs w:val="24"/>
                <w:lang w:val="ja-JP"/>
              </w:rPr>
              <w:t>証明書が検証され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6815 </w:t>
            </w:r>
            <w:r>
              <w:rPr>
                <w:noProof/>
                <w:sz w:val="16"/>
              </w:rPr>
              <w:br/>
            </w:r>
            <w:r>
              <w:rPr>
                <w:noProof/>
                <w:sz w:val="2"/>
                <w:szCs w:val="24"/>
              </w:rPr>
              <w:t>bcb922d5-7121-4956-b12d-4624fd50c01c</w:t>
            </w:r>
          </w:p>
        </w:tc>
        <w:tc>
          <w:tcPr>
            <w:tcW w:w="7407" w:type="dxa"/>
            <w:shd w:val="clear" w:color="auto" w:fill="F2F2F2" w:themeFill="background1" w:themeFillShade="F2"/>
          </w:tcPr>
          <w:p w:rsidR="00000000" w:rsidRDefault="007D3E85">
            <w:pPr>
              <w:rPr>
                <w:noProof/>
                <w:szCs w:val="24"/>
              </w:rPr>
            </w:pPr>
            <w:r>
              <w:rPr>
                <w:noProof/>
                <w:szCs w:val="24"/>
              </w:rPr>
              <w:t xml:space="preserve">The SSL status will display </w:t>
            </w:r>
            <w:r>
              <w:rPr>
                <w:rStyle w:val="mqInternal"/>
                <w:noProof/>
                <w:szCs w:val="24"/>
              </w:rPr>
              <w:t>[1}</w:t>
            </w:r>
            <w:r>
              <w:rPr>
                <w:noProof/>
                <w:szCs w:val="24"/>
              </w:rPr>
              <w:t>Updating Configuration</w:t>
            </w:r>
            <w:r>
              <w:rPr>
                <w:rStyle w:val="mqInternal"/>
                <w:noProof/>
                <w:szCs w:val="24"/>
              </w:rPr>
              <w:t>{2]</w:t>
            </w:r>
            <w:r>
              <w:rPr>
                <w:noProof/>
                <w:szCs w:val="24"/>
              </w:rPr>
              <w:t xml:space="preserve"> whil</w:t>
            </w:r>
            <w:r>
              <w:rPr>
                <w:noProof/>
                <w:szCs w:val="24"/>
              </w:rPr>
              <w:t>e the SSL information is being updated and propagated.</w:t>
            </w:r>
          </w:p>
        </w:tc>
        <w:tc>
          <w:tcPr>
            <w:tcW w:w="7407" w:type="dxa"/>
          </w:tcPr>
          <w:p w:rsidR="00000000" w:rsidRDefault="007D3E85">
            <w:pPr>
              <w:rPr>
                <w:szCs w:val="24"/>
                <w:lang w:val="ja-JP"/>
              </w:rPr>
            </w:pPr>
            <w:r>
              <w:rPr>
                <w:szCs w:val="24"/>
                <w:lang w:val="ja-JP"/>
              </w:rPr>
              <w:t xml:space="preserve">SSL </w:t>
            </w:r>
            <w:r>
              <w:rPr>
                <w:rStyle w:val="mqInternal"/>
                <w:noProof/>
                <w:szCs w:val="24"/>
                <w:lang w:val="ja-JP"/>
              </w:rPr>
              <w:t>[1}</w:t>
            </w:r>
            <w:r>
              <w:rPr>
                <w:rFonts w:ascii="MS Gothic" w:eastAsia="MS Gothic" w:hint="eastAsia"/>
                <w:szCs w:val="24"/>
                <w:lang w:val="ja-JP"/>
              </w:rPr>
              <w:t>情報が更新され</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伝播されている間</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ステータスに</w:t>
            </w:r>
            <w:r>
              <w:rPr>
                <w:szCs w:val="24"/>
                <w:lang w:val="ja-JP"/>
              </w:rPr>
              <w:t xml:space="preserve"> \[</w:t>
            </w:r>
            <w:r>
              <w:rPr>
                <w:rFonts w:ascii="MS Gothic" w:eastAsia="MS Gothic" w:hint="eastAsia"/>
                <w:szCs w:val="24"/>
                <w:lang w:val="ja-JP"/>
              </w:rPr>
              <w:t>設定の更新</w:t>
            </w:r>
            <w:r>
              <w:rPr>
                <w:szCs w:val="24"/>
                <w:lang w:val="ja-JP"/>
              </w:rPr>
              <w:t xml:space="preserve">] </w:t>
            </w:r>
            <w:r>
              <w:rPr>
                <w:rFonts w:ascii="MS Gothic" w:eastAsia="MS Gothic" w:hint="eastAsia"/>
                <w:szCs w:val="24"/>
                <w:lang w:val="ja-JP"/>
              </w:rPr>
              <w:t>と表示されます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6816 </w:t>
            </w:r>
            <w:r>
              <w:rPr>
                <w:noProof/>
                <w:sz w:val="16"/>
              </w:rPr>
              <w:br/>
            </w:r>
            <w:r>
              <w:rPr>
                <w:noProof/>
                <w:sz w:val="2"/>
                <w:szCs w:val="24"/>
              </w:rPr>
              <w:t>073a7748-a7ba-4eb3-9ee1-1c6e282e46e2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Refresh List</w:t>
            </w:r>
            <w:r>
              <w:rPr>
                <w:rStyle w:val="mqInternal"/>
                <w:noProof/>
                <w:szCs w:val="24"/>
              </w:rPr>
              <w:t>{2]</w:t>
            </w:r>
            <w:r>
              <w:rPr>
                <w:noProof/>
                <w:szCs w:val="24"/>
              </w:rPr>
              <w:t xml:space="preserve"> to update the SSL status.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リストの更新</w:t>
            </w:r>
            <w:r>
              <w:rPr>
                <w:szCs w:val="24"/>
                <w:lang w:val="ja-JP"/>
              </w:rPr>
              <w:t xml:space="preserve">] </w:t>
            </w:r>
            <w:r>
              <w:rPr>
                <w:rFonts w:ascii="MS Gothic" w:eastAsia="MS Gothic" w:hint="eastAsia"/>
                <w:szCs w:val="24"/>
                <w:lang w:val="ja-JP"/>
              </w:rPr>
              <w:t>をクリックして</w:t>
            </w:r>
            <w:r>
              <w:rPr>
                <w:szCs w:val="24"/>
                <w:lang w:val="ja-JP"/>
              </w:rPr>
              <w:t xml:space="preserve"> SSL </w:t>
            </w:r>
            <w:r>
              <w:rPr>
                <w:rFonts w:ascii="MS Gothic" w:eastAsia="MS Gothic" w:hint="eastAsia"/>
                <w:szCs w:val="24"/>
                <w:lang w:val="ja-JP"/>
              </w:rPr>
              <w:t>ステータスを更新します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6817 </w:t>
            </w:r>
            <w:r>
              <w:rPr>
                <w:noProof/>
                <w:sz w:val="16"/>
              </w:rPr>
              <w:br/>
            </w:r>
            <w:r>
              <w:rPr>
                <w:noProof/>
                <w:sz w:val="2"/>
                <w:szCs w:val="24"/>
              </w:rPr>
              <w:t>70b67077-2ac3-41e4-91d0-43d85bea5e7f</w:t>
            </w:r>
          </w:p>
        </w:tc>
        <w:tc>
          <w:tcPr>
            <w:tcW w:w="7407" w:type="dxa"/>
            <w:shd w:val="clear" w:color="auto" w:fill="F2F2F2" w:themeFill="background1" w:themeFillShade="F2"/>
          </w:tcPr>
          <w:p w:rsidR="00000000" w:rsidRDefault="007D3E85">
            <w:pPr>
              <w:rPr>
                <w:noProof/>
                <w:szCs w:val="24"/>
              </w:rPr>
            </w:pPr>
            <w:r>
              <w:rPr>
                <w:noProof/>
                <w:szCs w:val="24"/>
              </w:rPr>
              <w:t>Configure the CNAME record</w:t>
            </w:r>
          </w:p>
        </w:tc>
        <w:tc>
          <w:tcPr>
            <w:tcW w:w="7407" w:type="dxa"/>
          </w:tcPr>
          <w:p w:rsidR="00000000" w:rsidRDefault="007D3E85">
            <w:pPr>
              <w:rPr>
                <w:szCs w:val="24"/>
                <w:lang w:val="ja-JP"/>
              </w:rPr>
            </w:pPr>
            <w:r>
              <w:rPr>
                <w:szCs w:val="24"/>
                <w:lang w:val="ja-JP"/>
              </w:rPr>
              <w:t>CNAME</w:t>
            </w:r>
            <w:r>
              <w:rPr>
                <w:rFonts w:ascii="MS Gothic" w:eastAsia="MS Gothic" w:hint="eastAsia"/>
                <w:szCs w:val="24"/>
                <w:lang w:val="ja-JP"/>
              </w:rPr>
              <w:t>レコードを設定する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6818 </w:t>
            </w:r>
            <w:r>
              <w:rPr>
                <w:noProof/>
                <w:sz w:val="16"/>
              </w:rPr>
              <w:br/>
            </w:r>
            <w:r>
              <w:rPr>
                <w:noProof/>
                <w:sz w:val="2"/>
                <w:szCs w:val="24"/>
              </w:rPr>
              <w:t>6a1a1ba2-4215-421f-801b-4bd6e8f15882</w:t>
            </w:r>
          </w:p>
        </w:tc>
        <w:tc>
          <w:tcPr>
            <w:tcW w:w="7407" w:type="dxa"/>
            <w:shd w:val="clear" w:color="auto" w:fill="F2F2F2" w:themeFill="background1" w:themeFillShade="F2"/>
          </w:tcPr>
          <w:p w:rsidR="00000000" w:rsidRDefault="007D3E85">
            <w:pPr>
              <w:rPr>
                <w:noProof/>
                <w:szCs w:val="24"/>
              </w:rPr>
            </w:pPr>
            <w:r>
              <w:rPr>
                <w:noProof/>
                <w:szCs w:val="24"/>
              </w:rPr>
              <w:t xml:space="preserve">Once SSL has been configured, the </w:t>
            </w:r>
            <w:r>
              <w:rPr>
                <w:rStyle w:val="mqInternal"/>
                <w:noProof/>
                <w:szCs w:val="24"/>
              </w:rPr>
              <w:t>[1}</w:t>
            </w:r>
            <w:r>
              <w:rPr>
                <w:noProof/>
                <w:szCs w:val="24"/>
              </w:rPr>
              <w:t>SSL</w:t>
            </w:r>
            <w:r>
              <w:rPr>
                <w:rStyle w:val="mqInternal"/>
                <w:noProof/>
                <w:szCs w:val="24"/>
              </w:rPr>
              <w:t>{2]</w:t>
            </w:r>
            <w:r>
              <w:rPr>
                <w:noProof/>
                <w:szCs w:val="24"/>
              </w:rPr>
              <w:t xml:space="preserve"> status will be </w:t>
            </w:r>
            <w:r>
              <w:rPr>
                <w:rStyle w:val="mqInternal"/>
                <w:noProof/>
                <w:szCs w:val="24"/>
              </w:rPr>
              <w:t>[1}</w:t>
            </w:r>
            <w:r>
              <w:rPr>
                <w:noProof/>
                <w:szCs w:val="24"/>
              </w:rPr>
              <w:t>Enabled</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が設定されると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SSL</w:t>
            </w:r>
            <w:r>
              <w:rPr>
                <w:rStyle w:val="mqInternal"/>
                <w:noProof/>
                <w:szCs w:val="24"/>
                <w:lang w:val="ja-JP"/>
              </w:rPr>
              <w:t>{2]</w:t>
            </w:r>
            <w:r>
              <w:rPr>
                <w:rFonts w:ascii="MS Gothic" w:eastAsia="MS Gothic" w:hint="eastAsia"/>
                <w:szCs w:val="24"/>
                <w:lang w:val="ja-JP"/>
              </w:rPr>
              <w:t>ステータスは</w:t>
            </w:r>
            <w:r>
              <w:rPr>
                <w:rStyle w:val="mqInternal"/>
                <w:noProof/>
                <w:szCs w:val="24"/>
                <w:lang w:val="ja-JP"/>
              </w:rPr>
              <w:t>[1}</w:t>
            </w:r>
            <w:r>
              <w:rPr>
                <w:szCs w:val="24"/>
                <w:lang w:val="ja-JP"/>
              </w:rPr>
              <w:t xml:space="preserve"> Enabled </w:t>
            </w:r>
            <w:r>
              <w:rPr>
                <w:rFonts w:ascii="MS Gothic" w:eastAsia="MS Gothic" w:hint="eastAsia"/>
                <w:szCs w:val="24"/>
                <w:lang w:val="ja-JP"/>
              </w:rPr>
              <w:t>になります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68</w:t>
            </w:r>
            <w:r>
              <w:rPr>
                <w:noProof/>
                <w:sz w:val="16"/>
                <w:szCs w:val="24"/>
              </w:rPr>
              <w:t xml:space="preserve">19 </w:t>
            </w:r>
            <w:r>
              <w:rPr>
                <w:noProof/>
                <w:sz w:val="16"/>
              </w:rPr>
              <w:br/>
            </w:r>
            <w:r>
              <w:rPr>
                <w:noProof/>
                <w:sz w:val="2"/>
                <w:szCs w:val="24"/>
              </w:rPr>
              <w:t>3c667595-d01a-4bde-8ece-eca03eb053a8</w:t>
            </w:r>
          </w:p>
        </w:tc>
        <w:tc>
          <w:tcPr>
            <w:tcW w:w="7407" w:type="dxa"/>
            <w:shd w:val="clear" w:color="auto" w:fill="F2F2F2" w:themeFill="background1" w:themeFillShade="F2"/>
          </w:tcPr>
          <w:p w:rsidR="00000000" w:rsidRDefault="007D3E85">
            <w:pPr>
              <w:rPr>
                <w:noProof/>
                <w:szCs w:val="24"/>
              </w:rPr>
            </w:pPr>
            <w:r>
              <w:rPr>
                <w:noProof/>
                <w:szCs w:val="24"/>
              </w:rPr>
              <w:t>The CNAME information will be updated with a CloudFront URL.</w:t>
            </w:r>
          </w:p>
        </w:tc>
        <w:tc>
          <w:tcPr>
            <w:tcW w:w="7407" w:type="dxa"/>
          </w:tcPr>
          <w:p w:rsidR="00000000" w:rsidRDefault="007D3E85">
            <w:pPr>
              <w:rPr>
                <w:szCs w:val="24"/>
                <w:lang w:val="ja-JP"/>
              </w:rPr>
            </w:pPr>
            <w:r>
              <w:rPr>
                <w:szCs w:val="24"/>
                <w:lang w:val="ja-JP"/>
              </w:rPr>
              <w:t xml:space="preserve">CNAME </w:t>
            </w:r>
            <w:r>
              <w:rPr>
                <w:rFonts w:ascii="MS Gothic" w:eastAsia="MS Gothic" w:hint="eastAsia"/>
                <w:szCs w:val="24"/>
                <w:lang w:val="ja-JP"/>
              </w:rPr>
              <w:t>情報は</w:t>
            </w:r>
            <w:r>
              <w:rPr>
                <w:szCs w:val="24"/>
                <w:lang w:val="ja-JP"/>
              </w:rPr>
              <w:t xml:space="preserve"> CloudFront URL </w:t>
            </w:r>
            <w:r>
              <w:rPr>
                <w:rFonts w:ascii="MS Gothic" w:eastAsia="MS Gothic" w:hint="eastAsia"/>
                <w:szCs w:val="24"/>
                <w:lang w:val="ja-JP"/>
              </w:rPr>
              <w:t>で更新されます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6820 </w:t>
            </w:r>
            <w:r>
              <w:rPr>
                <w:noProof/>
                <w:sz w:val="16"/>
              </w:rPr>
              <w:br/>
            </w:r>
            <w:r>
              <w:rPr>
                <w:noProof/>
                <w:sz w:val="2"/>
                <w:szCs w:val="24"/>
              </w:rPr>
              <w:t>4bf1b18d-2f7e-4748-bcf0-ba4345046b81</w:t>
            </w:r>
          </w:p>
        </w:tc>
        <w:tc>
          <w:tcPr>
            <w:tcW w:w="7407" w:type="dxa"/>
            <w:shd w:val="clear" w:color="auto" w:fill="F2F2F2" w:themeFill="background1" w:themeFillShade="F2"/>
          </w:tcPr>
          <w:p w:rsidR="00000000" w:rsidRDefault="007D3E85">
            <w:pPr>
              <w:rPr>
                <w:noProof/>
                <w:szCs w:val="24"/>
              </w:rPr>
            </w:pPr>
            <w:r>
              <w:rPr>
                <w:noProof/>
                <w:szCs w:val="24"/>
              </w:rPr>
              <w:t>The CloudFront URL will not change unless the domain is deleted.</w:t>
            </w:r>
          </w:p>
        </w:tc>
        <w:tc>
          <w:tcPr>
            <w:tcW w:w="7407" w:type="dxa"/>
          </w:tcPr>
          <w:p w:rsidR="00000000" w:rsidRDefault="007D3E85">
            <w:pPr>
              <w:rPr>
                <w:szCs w:val="24"/>
                <w:lang w:val="ja-JP"/>
              </w:rPr>
            </w:pPr>
            <w:r>
              <w:rPr>
                <w:szCs w:val="24"/>
                <w:lang w:val="ja-JP"/>
              </w:rPr>
              <w:t xml:space="preserve">CloudFront </w:t>
            </w:r>
            <w:r>
              <w:rPr>
                <w:szCs w:val="24"/>
                <w:lang w:val="ja-JP"/>
              </w:rPr>
              <w:t xml:space="preserve">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ドメインが削除されない限り変更されません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6821 </w:t>
            </w:r>
            <w:r>
              <w:rPr>
                <w:noProof/>
                <w:sz w:val="16"/>
              </w:rPr>
              <w:br/>
            </w:r>
            <w:r>
              <w:rPr>
                <w:noProof/>
                <w:sz w:val="2"/>
                <w:szCs w:val="24"/>
              </w:rPr>
              <w:t>ad979317-99c9-4bc9-a851-a4cd4ef7c9e3</w:t>
            </w:r>
          </w:p>
        </w:tc>
        <w:tc>
          <w:tcPr>
            <w:tcW w:w="7407" w:type="dxa"/>
            <w:shd w:val="clear" w:color="auto" w:fill="F2F2F2" w:themeFill="background1" w:themeFillShade="F2"/>
          </w:tcPr>
          <w:p w:rsidR="00000000" w:rsidRDefault="007D3E85">
            <w:pPr>
              <w:rPr>
                <w:noProof/>
                <w:szCs w:val="24"/>
              </w:rPr>
            </w:pPr>
            <w:r>
              <w:rPr>
                <w:noProof/>
                <w:szCs w:val="24"/>
              </w:rPr>
              <w:t>Note that browsing directly to a CloudFront URL will return a "page not found" error (404).</w:t>
            </w:r>
          </w:p>
        </w:tc>
        <w:tc>
          <w:tcPr>
            <w:tcW w:w="7407" w:type="dxa"/>
          </w:tcPr>
          <w:p w:rsidR="00000000" w:rsidRDefault="007D3E85">
            <w:pPr>
              <w:rPr>
                <w:szCs w:val="24"/>
                <w:lang w:val="ja-JP"/>
              </w:rPr>
            </w:pPr>
            <w:r>
              <w:rPr>
                <w:szCs w:val="24"/>
                <w:lang w:val="ja-JP"/>
              </w:rPr>
              <w:t xml:space="preserve">CloudFront URL </w:t>
            </w:r>
            <w:r>
              <w:rPr>
                <w:rFonts w:ascii="MS Gothic" w:eastAsia="MS Gothic" w:hint="eastAsia"/>
                <w:szCs w:val="24"/>
                <w:lang w:val="ja-JP"/>
              </w:rPr>
              <w:t>を直接参照すると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ページが見つかりません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というエラー</w:t>
            </w:r>
            <w:r>
              <w:rPr>
                <w:rFonts w:ascii="Arial Unicode MS" w:eastAsia="Arial Unicode MS" w:hint="eastAsia"/>
                <w:szCs w:val="24"/>
                <w:lang w:val="ja-JP"/>
              </w:rPr>
              <w:t>（</w:t>
            </w:r>
            <w:r>
              <w:rPr>
                <w:szCs w:val="24"/>
                <w:lang w:val="ja-JP"/>
              </w:rPr>
              <w:t>404</w:t>
            </w:r>
            <w:r>
              <w:rPr>
                <w:rFonts w:ascii="Arial Unicode MS" w:eastAsia="Arial Unicode MS" w:hint="eastAsia"/>
                <w:szCs w:val="24"/>
                <w:lang w:val="ja-JP"/>
              </w:rPr>
              <w:t>）</w:t>
            </w:r>
            <w:r>
              <w:rPr>
                <w:rFonts w:ascii="MS Gothic" w:eastAsia="MS Gothic" w:hint="eastAsia"/>
                <w:szCs w:val="24"/>
                <w:lang w:val="ja-JP"/>
              </w:rPr>
              <w:t>が返されることに注意してください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6822 </w:t>
            </w:r>
            <w:r>
              <w:rPr>
                <w:noProof/>
                <w:sz w:val="16"/>
              </w:rPr>
              <w:br/>
            </w:r>
            <w:r>
              <w:rPr>
                <w:noProof/>
                <w:sz w:val="2"/>
                <w:szCs w:val="24"/>
              </w:rPr>
              <w:t>2d9377eb-998d-4f59-9cc7-784158fd5e12</w:t>
            </w:r>
          </w:p>
        </w:tc>
        <w:tc>
          <w:tcPr>
            <w:tcW w:w="7407" w:type="dxa"/>
            <w:shd w:val="clear" w:color="auto" w:fill="F2F2F2" w:themeFill="background1" w:themeFillShade="F2"/>
          </w:tcPr>
          <w:p w:rsidR="00000000" w:rsidRDefault="007D3E85">
            <w:pPr>
              <w:rPr>
                <w:noProof/>
                <w:szCs w:val="24"/>
              </w:rPr>
            </w:pPr>
            <w:r>
              <w:rPr>
                <w:noProof/>
                <w:szCs w:val="24"/>
              </w:rPr>
              <w:t xml:space="preserve">A </w:t>
            </w:r>
            <w:r>
              <w:rPr>
                <w:rStyle w:val="mqInternal"/>
                <w:noProof/>
                <w:szCs w:val="24"/>
              </w:rPr>
              <w:t>[1}[2]{3]</w:t>
            </w:r>
            <w:r>
              <w:rPr>
                <w:noProof/>
                <w:szCs w:val="24"/>
              </w:rPr>
              <w:t xml:space="preserve"> command can be used to verify the domain configuration.</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コマンドを使用すると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ドメイン設定を確認できます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6823 </w:t>
            </w:r>
            <w:r>
              <w:rPr>
                <w:noProof/>
                <w:sz w:val="16"/>
              </w:rPr>
              <w:br/>
            </w:r>
            <w:r>
              <w:rPr>
                <w:noProof/>
                <w:sz w:val="2"/>
                <w:szCs w:val="24"/>
              </w:rPr>
              <w:t>c30fe457-7f76-4e6a-8adc-ffccf20f5db0</w:t>
            </w:r>
          </w:p>
        </w:tc>
        <w:tc>
          <w:tcPr>
            <w:tcW w:w="7407" w:type="dxa"/>
            <w:shd w:val="clear" w:color="auto" w:fill="F2F2F2" w:themeFill="background1" w:themeFillShade="F2"/>
          </w:tcPr>
          <w:p w:rsidR="00000000" w:rsidRDefault="007D3E85">
            <w:pPr>
              <w:rPr>
                <w:noProof/>
                <w:szCs w:val="24"/>
              </w:rPr>
            </w:pPr>
            <w:r>
              <w:rPr>
                <w:noProof/>
                <w:szCs w:val="24"/>
              </w:rPr>
              <w:t>For this example:</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6824 </w:t>
            </w:r>
            <w:r>
              <w:rPr>
                <w:noProof/>
                <w:sz w:val="16"/>
              </w:rPr>
              <w:br/>
            </w:r>
            <w:r>
              <w:rPr>
                <w:noProof/>
                <w:sz w:val="2"/>
                <w:szCs w:val="24"/>
              </w:rPr>
              <w:t>c24b36d4-d878-4c22-8727-7f1e22</w:t>
            </w:r>
            <w:r>
              <w:rPr>
                <w:noProof/>
                <w:sz w:val="2"/>
                <w:szCs w:val="24"/>
              </w:rPr>
              <w:t>a0f20a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6825 </w:t>
            </w:r>
            <w:r>
              <w:rPr>
                <w:noProof/>
                <w:sz w:val="16"/>
              </w:rPr>
              <w:br/>
            </w:r>
            <w:r>
              <w:rPr>
                <w:noProof/>
                <w:sz w:val="2"/>
                <w:szCs w:val="24"/>
              </w:rPr>
              <w:t>49452683-f103-4fc7-8a04-1358fbe73907</w:t>
            </w:r>
          </w:p>
        </w:tc>
        <w:tc>
          <w:tcPr>
            <w:tcW w:w="7407" w:type="dxa"/>
            <w:shd w:val="clear" w:color="auto" w:fill="F2F2F2" w:themeFill="background1" w:themeFillShade="F2"/>
          </w:tcPr>
          <w:p w:rsidR="00000000" w:rsidRDefault="007D3E85">
            <w:pPr>
              <w:rPr>
                <w:noProof/>
                <w:szCs w:val="24"/>
              </w:rPr>
            </w:pPr>
            <w:r>
              <w:rPr>
                <w:noProof/>
                <w:szCs w:val="24"/>
              </w:rPr>
              <w:t>The curl statement should return the contents of the site home page.</w:t>
            </w:r>
          </w:p>
        </w:tc>
        <w:tc>
          <w:tcPr>
            <w:tcW w:w="7407" w:type="dxa"/>
          </w:tcPr>
          <w:p w:rsidR="00000000" w:rsidRDefault="007D3E85">
            <w:pPr>
              <w:rPr>
                <w:szCs w:val="24"/>
                <w:lang w:val="ja-JP"/>
              </w:rPr>
            </w:pPr>
            <w:r>
              <w:rPr>
                <w:szCs w:val="24"/>
                <w:lang w:val="ja-JP"/>
              </w:rPr>
              <w:t xml:space="preserve">curl </w:t>
            </w:r>
            <w:r>
              <w:rPr>
                <w:rFonts w:ascii="MS Gothic" w:eastAsia="MS Gothic" w:hint="eastAsia"/>
                <w:szCs w:val="24"/>
                <w:lang w:val="ja-JP"/>
              </w:rPr>
              <w:t>ステートメントは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サイトのホームページの内容を返す必要があります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6826 </w:t>
            </w:r>
            <w:r>
              <w:rPr>
                <w:noProof/>
                <w:sz w:val="16"/>
              </w:rPr>
              <w:br/>
            </w:r>
            <w:r>
              <w:rPr>
                <w:noProof/>
                <w:sz w:val="2"/>
                <w:szCs w:val="24"/>
              </w:rPr>
              <w:t>be5280fb-ba94-45d0-afaa-4ca98e649cbc</w:t>
            </w:r>
          </w:p>
        </w:tc>
        <w:tc>
          <w:tcPr>
            <w:tcW w:w="7407" w:type="dxa"/>
            <w:shd w:val="clear" w:color="auto" w:fill="F2F2F2" w:themeFill="background1" w:themeFillShade="F2"/>
          </w:tcPr>
          <w:p w:rsidR="00000000" w:rsidRDefault="007D3E85">
            <w:pPr>
              <w:rPr>
                <w:noProof/>
                <w:szCs w:val="24"/>
              </w:rPr>
            </w:pPr>
            <w:r>
              <w:rPr>
                <w:noProof/>
                <w:szCs w:val="24"/>
              </w:rPr>
              <w:t xml:space="preserve">The CNAME record for your custom </w:t>
            </w:r>
            <w:r>
              <w:rPr>
                <w:noProof/>
                <w:szCs w:val="24"/>
              </w:rPr>
              <w:t>domain should redirect to the CloudFront URL displayed on the Custom Domains and SSL page.</w:t>
            </w:r>
          </w:p>
        </w:tc>
        <w:tc>
          <w:tcPr>
            <w:tcW w:w="7407" w:type="dxa"/>
          </w:tcPr>
          <w:p w:rsidR="00000000" w:rsidRDefault="007D3E85">
            <w:pPr>
              <w:rPr>
                <w:szCs w:val="24"/>
                <w:lang w:val="ja-JP"/>
              </w:rPr>
            </w:pPr>
            <w:r>
              <w:rPr>
                <w:rFonts w:ascii="MS Gothic" w:eastAsia="MS Gothic" w:hint="eastAsia"/>
                <w:szCs w:val="24"/>
                <w:lang w:val="ja-JP"/>
              </w:rPr>
              <w:t>カスタムドメインの</w:t>
            </w:r>
            <w:r>
              <w:rPr>
                <w:szCs w:val="24"/>
                <w:lang w:val="ja-JP"/>
              </w:rPr>
              <w:t xml:space="preserve"> CNAME </w:t>
            </w:r>
            <w:r>
              <w:rPr>
                <w:rFonts w:ascii="MS Gothic" w:eastAsia="MS Gothic" w:hint="eastAsia"/>
                <w:szCs w:val="24"/>
                <w:lang w:val="ja-JP"/>
              </w:rPr>
              <w:t>レコードは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ページに表示される</w:t>
            </w:r>
            <w:r>
              <w:rPr>
                <w:szCs w:val="24"/>
                <w:lang w:val="ja-JP"/>
              </w:rPr>
              <w:t xml:space="preserve"> CloudFront URL </w:t>
            </w:r>
            <w:r>
              <w:rPr>
                <w:rFonts w:ascii="MS Gothic" w:eastAsia="MS Gothic" w:hint="eastAsia"/>
                <w:szCs w:val="24"/>
                <w:lang w:val="ja-JP"/>
              </w:rPr>
              <w:t>にリダイレクトする必要があります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6827 </w:t>
            </w:r>
            <w:r>
              <w:rPr>
                <w:noProof/>
                <w:sz w:val="16"/>
              </w:rPr>
              <w:br/>
            </w:r>
            <w:r>
              <w:rPr>
                <w:noProof/>
                <w:sz w:val="2"/>
                <w:szCs w:val="24"/>
              </w:rPr>
              <w:t>30e558e6-903b-4b96-a771-1eb0b6e0e734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6828 </w:t>
            </w:r>
            <w:r>
              <w:rPr>
                <w:noProof/>
                <w:sz w:val="16"/>
              </w:rPr>
              <w:br/>
            </w:r>
            <w:r>
              <w:rPr>
                <w:noProof/>
                <w:sz w:val="2"/>
                <w:szCs w:val="24"/>
              </w:rPr>
              <w:t>4baa505c-eece-4a7b-b1c0-f8bcfecbc510</w:t>
            </w:r>
          </w:p>
        </w:tc>
        <w:tc>
          <w:tcPr>
            <w:tcW w:w="7407" w:type="dxa"/>
            <w:shd w:val="clear" w:color="auto" w:fill="F2F2F2" w:themeFill="background1" w:themeFillShade="F2"/>
          </w:tcPr>
          <w:p w:rsidR="00000000" w:rsidRDefault="007D3E85">
            <w:pPr>
              <w:rPr>
                <w:noProof/>
                <w:szCs w:val="24"/>
              </w:rPr>
            </w:pPr>
            <w:r>
              <w:rPr>
                <w:noProof/>
                <w:szCs w:val="24"/>
              </w:rPr>
              <w:t>If you are using custom headers and footers, check to make sure that all URLs are secure as well.</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カスタムヘッダーとフッターを使用している場合は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URL </w:t>
            </w:r>
            <w:r>
              <w:rPr>
                <w:rFonts w:ascii="MS Gothic" w:eastAsia="MS Gothic" w:hint="eastAsia"/>
                <w:szCs w:val="24"/>
                <w:lang w:val="ja-JP"/>
              </w:rPr>
              <w:t>も安全であることを確認してください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6829 </w:t>
            </w:r>
            <w:r>
              <w:rPr>
                <w:noProof/>
                <w:sz w:val="16"/>
              </w:rPr>
              <w:br/>
            </w:r>
            <w:r>
              <w:rPr>
                <w:noProof/>
                <w:sz w:val="2"/>
                <w:szCs w:val="24"/>
              </w:rPr>
              <w:t>385bee6c-4987-4638-ab30-e5b0343946e3</w:t>
            </w:r>
          </w:p>
        </w:tc>
        <w:tc>
          <w:tcPr>
            <w:tcW w:w="7407" w:type="dxa"/>
            <w:shd w:val="clear" w:color="auto" w:fill="F2F2F2" w:themeFill="background1" w:themeFillShade="F2"/>
          </w:tcPr>
          <w:p w:rsidR="00000000" w:rsidRDefault="007D3E85">
            <w:pPr>
              <w:rPr>
                <w:noProof/>
                <w:szCs w:val="24"/>
              </w:rPr>
            </w:pPr>
            <w:r>
              <w:rPr>
                <w:noProof/>
                <w:szCs w:val="24"/>
              </w:rPr>
              <w:t xml:space="preserve">Updating/Replacing </w:t>
            </w:r>
            <w:r>
              <w:rPr>
                <w:noProof/>
                <w:szCs w:val="24"/>
              </w:rPr>
              <w:t>SSL certificates</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証明書の更新</w:t>
            </w:r>
            <w:r>
              <w:rPr>
                <w:szCs w:val="24"/>
                <w:lang w:val="ja-JP"/>
              </w:rPr>
              <w:t>/</w:t>
            </w:r>
            <w:r>
              <w:rPr>
                <w:rFonts w:ascii="MS Gothic" w:eastAsia="MS Gothic" w:hint="eastAsia"/>
                <w:szCs w:val="24"/>
                <w:lang w:val="ja-JP"/>
              </w:rPr>
              <w:t>置換</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6830 </w:t>
            </w:r>
            <w:r>
              <w:rPr>
                <w:noProof/>
                <w:sz w:val="16"/>
              </w:rPr>
              <w:br/>
            </w:r>
            <w:r>
              <w:rPr>
                <w:noProof/>
                <w:sz w:val="2"/>
                <w:szCs w:val="24"/>
              </w:rPr>
              <w:t>6d94728f-833e-42c7-9c1b-397133dd084f</w:t>
            </w:r>
          </w:p>
        </w:tc>
        <w:tc>
          <w:tcPr>
            <w:tcW w:w="7407" w:type="dxa"/>
            <w:shd w:val="clear" w:color="auto" w:fill="F2F2F2" w:themeFill="background1" w:themeFillShade="F2"/>
          </w:tcPr>
          <w:p w:rsidR="00000000" w:rsidRDefault="007D3E85">
            <w:pPr>
              <w:rPr>
                <w:noProof/>
                <w:szCs w:val="24"/>
              </w:rPr>
            </w:pPr>
            <w:r>
              <w:rPr>
                <w:noProof/>
                <w:szCs w:val="24"/>
              </w:rPr>
              <w:t>If an SSL certificate needs to be updated or replaced, for example, the SSL certificate may be set to expire, follow these steps to replace an existing SSL certificate.</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証明書を更新また</w:t>
            </w:r>
            <w:r>
              <w:rPr>
                <w:rFonts w:ascii="MS Gothic" w:eastAsia="MS Gothic" w:hint="eastAsia"/>
                <w:szCs w:val="24"/>
                <w:lang w:val="ja-JP"/>
              </w:rPr>
              <w:t>は置換する必要がある場合</w:t>
            </w:r>
            <w:r>
              <w:rPr>
                <w:szCs w:val="24"/>
                <w:lang w:val="ja-JP"/>
              </w:rPr>
              <w:t xml:space="preserve"> (</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証明書の有効期限が切れるように設定されている場合など</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w:t>
            </w:r>
            <w:r>
              <w:rPr>
                <w:szCs w:val="24"/>
                <w:lang w:val="ja-JP"/>
              </w:rPr>
              <w:t xml:space="preserve"> SSL </w:t>
            </w:r>
            <w:r>
              <w:rPr>
                <w:rFonts w:ascii="MS Gothic" w:eastAsia="MS Gothic" w:hint="eastAsia"/>
                <w:szCs w:val="24"/>
                <w:lang w:val="ja-JP"/>
              </w:rPr>
              <w:t>証明書を置き換える手順は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6831 </w:t>
            </w:r>
            <w:r>
              <w:rPr>
                <w:noProof/>
                <w:sz w:val="16"/>
              </w:rPr>
              <w:br/>
            </w:r>
            <w:r>
              <w:rPr>
                <w:noProof/>
                <w:sz w:val="2"/>
                <w:szCs w:val="24"/>
              </w:rPr>
              <w:t>c89ded88-a66d-4af5-b39b-1b999db588da</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6832 </w:t>
            </w:r>
            <w:r>
              <w:rPr>
                <w:noProof/>
                <w:sz w:val="16"/>
              </w:rPr>
              <w:br/>
            </w:r>
            <w:r>
              <w:rPr>
                <w:noProof/>
                <w:sz w:val="2"/>
                <w:szCs w:val="24"/>
              </w:rPr>
              <w:t>4f3b4231-af51-488f-a4f3-1694c00ebb19</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Settings</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リ</w:t>
            </w:r>
            <w:r>
              <w:rPr>
                <w:rFonts w:ascii="MS Gothic" w:eastAsia="MS Gothic" w:hint="eastAsia"/>
                <w:szCs w:val="24"/>
                <w:lang w:val="ja-JP"/>
              </w:rPr>
              <w:t>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6833 </w:t>
            </w:r>
            <w:r>
              <w:rPr>
                <w:noProof/>
                <w:sz w:val="16"/>
              </w:rPr>
              <w:br/>
            </w:r>
            <w:r>
              <w:rPr>
                <w:noProof/>
                <w:sz w:val="2"/>
                <w:szCs w:val="24"/>
              </w:rPr>
              <w:t>4af84dd1-97a3-416a-8cee-3d5e83918be0</w:t>
            </w:r>
          </w:p>
        </w:tc>
        <w:tc>
          <w:tcPr>
            <w:tcW w:w="7407" w:type="dxa"/>
            <w:shd w:val="clear" w:color="auto" w:fill="F2F2F2" w:themeFill="background1" w:themeFillShade="F2"/>
          </w:tcPr>
          <w:p w:rsidR="00000000" w:rsidRDefault="007D3E85">
            <w:pPr>
              <w:rPr>
                <w:noProof/>
                <w:szCs w:val="24"/>
              </w:rPr>
            </w:pPr>
            <w:r>
              <w:rPr>
                <w:noProof/>
                <w:szCs w:val="24"/>
              </w:rPr>
              <w:t xml:space="preserve">In the left navigation, click the </w:t>
            </w:r>
            <w:r>
              <w:rPr>
                <w:rStyle w:val="mqInternal"/>
                <w:noProof/>
                <w:szCs w:val="24"/>
              </w:rPr>
              <w:t>[1}</w:t>
            </w:r>
            <w:r>
              <w:rPr>
                <w:noProof/>
                <w:szCs w:val="24"/>
              </w:rPr>
              <w:t>Custom Domains &amp; SSL</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左ナビゲーションで</w:t>
            </w:r>
            <w:r>
              <w:rPr>
                <w:szCs w:val="24"/>
                <w:lang w:val="ja-JP"/>
              </w:rPr>
              <w:t>\[</w:t>
            </w:r>
            <w:r>
              <w:rPr>
                <w:rStyle w:val="mqInternal"/>
                <w:noProof/>
                <w:szCs w:val="24"/>
                <w:lang w:val="ja-JP"/>
              </w:rPr>
              <w:t>[1}</w:t>
            </w:r>
            <w:r>
              <w:rPr>
                <w:rFonts w:ascii="MS Gothic" w:eastAsia="MS Gothic" w:hint="eastAsia"/>
                <w:szCs w:val="24"/>
                <w:lang w:val="ja-JP"/>
              </w:rPr>
              <w:t>カスタムドメインと</w:t>
            </w:r>
            <w:r>
              <w:rPr>
                <w:szCs w:val="24"/>
                <w:lang w:val="ja-JP"/>
              </w:rPr>
              <w:t>SSL</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6834 </w:t>
            </w:r>
            <w:r>
              <w:rPr>
                <w:noProof/>
                <w:sz w:val="16"/>
              </w:rPr>
              <w:br/>
            </w:r>
            <w:r>
              <w:rPr>
                <w:noProof/>
                <w:sz w:val="2"/>
                <w:szCs w:val="24"/>
              </w:rPr>
              <w:t>fb2415c1-0344-4af1-8c8a-54b2f6533d92</w:t>
            </w:r>
          </w:p>
        </w:tc>
        <w:tc>
          <w:tcPr>
            <w:tcW w:w="7407" w:type="dxa"/>
            <w:shd w:val="clear" w:color="auto" w:fill="F2F2F2" w:themeFill="background1" w:themeFillShade="F2"/>
          </w:tcPr>
          <w:p w:rsidR="00000000" w:rsidRDefault="007D3E85">
            <w:pPr>
              <w:rPr>
                <w:noProof/>
                <w:szCs w:val="24"/>
              </w:rPr>
            </w:pPr>
            <w:r>
              <w:rPr>
                <w:noProof/>
                <w:szCs w:val="24"/>
              </w:rPr>
              <w:t>Locate the custom domain using the SSL certificate and then click the edit icon (</w:t>
            </w:r>
          </w:p>
        </w:tc>
        <w:tc>
          <w:tcPr>
            <w:tcW w:w="7407" w:type="dxa"/>
          </w:tcPr>
          <w:p w:rsidR="00000000" w:rsidRDefault="007D3E85">
            <w:pPr>
              <w:rPr>
                <w:szCs w:val="24"/>
                <w:lang w:val="ja-JP"/>
              </w:rPr>
            </w:pPr>
            <w:r>
              <w:rPr>
                <w:szCs w:val="24"/>
                <w:lang w:val="ja-JP"/>
              </w:rPr>
              <w:t>SSL</w:t>
            </w:r>
            <w:r>
              <w:rPr>
                <w:rFonts w:ascii="MS Gothic" w:eastAsia="MS Gothic" w:hint="eastAsia"/>
                <w:szCs w:val="24"/>
                <w:lang w:val="ja-JP"/>
              </w:rPr>
              <w:t>証明書を使用してカスタムドメインを見つけ</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編集アイコンをクリックします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6835 </w:t>
            </w:r>
            <w:r>
              <w:rPr>
                <w:noProof/>
                <w:sz w:val="16"/>
              </w:rPr>
              <w:br/>
            </w:r>
            <w:r>
              <w:rPr>
                <w:noProof/>
                <w:sz w:val="2"/>
                <w:szCs w:val="24"/>
              </w:rPr>
              <w:t>32d76dee-99cd-4613-96e7-2ea53b415397</w:t>
            </w:r>
          </w:p>
        </w:tc>
        <w:tc>
          <w:tcPr>
            <w:tcW w:w="7407" w:type="dxa"/>
            <w:shd w:val="clear" w:color="auto" w:fill="F2F2F2" w:themeFill="background1" w:themeFillShade="F2"/>
          </w:tcPr>
          <w:p w:rsidR="00000000" w:rsidRDefault="007D3E85">
            <w:pPr>
              <w:rPr>
                <w:noProof/>
                <w:szCs w:val="24"/>
              </w:rPr>
            </w:pPr>
            <w:r>
              <w:rPr>
                <w:noProof/>
                <w:szCs w:val="24"/>
              </w:rPr>
              <w: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6836 </w:t>
            </w:r>
            <w:r>
              <w:rPr>
                <w:noProof/>
                <w:sz w:val="16"/>
              </w:rPr>
              <w:br/>
            </w:r>
            <w:r>
              <w:rPr>
                <w:noProof/>
                <w:sz w:val="2"/>
                <w:szCs w:val="24"/>
              </w:rPr>
              <w:t>31c77fdb-8562-4a10-a9b3-4603398f9e3a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Upload new certificate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w:t>
            </w:r>
            <w:r>
              <w:rPr>
                <w:rStyle w:val="mqInternal"/>
                <w:noProof/>
                <w:szCs w:val="24"/>
                <w:lang w:val="ja-JP"/>
              </w:rPr>
              <w:t>1}</w:t>
            </w:r>
            <w:r>
              <w:rPr>
                <w:rFonts w:ascii="MS Gothic" w:eastAsia="MS Gothic" w:hint="eastAsia"/>
                <w:szCs w:val="24"/>
                <w:lang w:val="ja-JP"/>
              </w:rPr>
              <w:t>新しい証明書のアップロード</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6837 </w:t>
            </w:r>
            <w:r>
              <w:rPr>
                <w:noProof/>
                <w:sz w:val="16"/>
              </w:rPr>
              <w:br/>
            </w:r>
            <w:r>
              <w:rPr>
                <w:noProof/>
                <w:sz w:val="2"/>
                <w:szCs w:val="24"/>
              </w:rPr>
              <w:t>9f698dd0-b9be-4960-a06d-40b848298ab1</w:t>
            </w:r>
          </w:p>
        </w:tc>
        <w:tc>
          <w:tcPr>
            <w:tcW w:w="7407" w:type="dxa"/>
            <w:shd w:val="clear" w:color="auto" w:fill="F2F2F2" w:themeFill="background1" w:themeFillShade="F2"/>
          </w:tcPr>
          <w:p w:rsidR="00000000" w:rsidRDefault="007D3E85">
            <w:pPr>
              <w:rPr>
                <w:noProof/>
                <w:szCs w:val="24"/>
              </w:rPr>
            </w:pPr>
            <w:r>
              <w:rPr>
                <w:noProof/>
                <w:szCs w:val="24"/>
              </w:rPr>
              <w:t xml:space="preserve">Paste in the new </w:t>
            </w:r>
            <w:r>
              <w:rPr>
                <w:rStyle w:val="mqInternal"/>
                <w:noProof/>
                <w:szCs w:val="24"/>
              </w:rPr>
              <w:t>[1}</w:t>
            </w:r>
            <w:r>
              <w:rPr>
                <w:noProof/>
                <w:szCs w:val="24"/>
              </w:rPr>
              <w:t>Server Certificate, Server Private Key</w:t>
            </w:r>
            <w:r>
              <w:rPr>
                <w:rStyle w:val="mqInternal"/>
                <w:noProof/>
                <w:szCs w:val="24"/>
              </w:rPr>
              <w:t>{2]</w:t>
            </w:r>
            <w:r>
              <w:rPr>
                <w:noProof/>
                <w:szCs w:val="24"/>
              </w:rPr>
              <w:t xml:space="preserve"> and </w:t>
            </w:r>
            <w:r>
              <w:rPr>
                <w:rStyle w:val="mqInternal"/>
                <w:noProof/>
                <w:szCs w:val="24"/>
              </w:rPr>
              <w:t>[1}</w:t>
            </w:r>
            <w:r>
              <w:rPr>
                <w:noProof/>
                <w:szCs w:val="24"/>
              </w:rPr>
              <w:t>Chain of CA Certificates</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新しいサーバ証明書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サーバ秘密キー</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および</w:t>
            </w:r>
            <w:r>
              <w:rPr>
                <w:szCs w:val="24"/>
                <w:lang w:val="ja-JP"/>
              </w:rPr>
              <w:t xml:space="preserve"> CA </w:t>
            </w:r>
            <w:r>
              <w:rPr>
                <w:rStyle w:val="mqInternal"/>
                <w:noProof/>
                <w:szCs w:val="24"/>
                <w:lang w:val="ja-JP"/>
              </w:rPr>
              <w:t>[1}</w:t>
            </w:r>
            <w:r>
              <w:rPr>
                <w:rFonts w:ascii="MS Gothic" w:eastAsia="MS Gothic" w:hint="eastAsia"/>
                <w:szCs w:val="24"/>
                <w:lang w:val="ja-JP"/>
              </w:rPr>
              <w:t>証明書のチェーンを貼り付けます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6838 </w:t>
            </w:r>
            <w:r>
              <w:rPr>
                <w:noProof/>
                <w:sz w:val="16"/>
              </w:rPr>
              <w:br/>
            </w:r>
            <w:r>
              <w:rPr>
                <w:noProof/>
                <w:sz w:val="2"/>
                <w:szCs w:val="24"/>
              </w:rPr>
              <w:t>71e696c8-9566-448b-adcc-e1c51e183802</w:t>
            </w:r>
          </w:p>
        </w:tc>
        <w:tc>
          <w:tcPr>
            <w:tcW w:w="7407" w:type="dxa"/>
            <w:shd w:val="clear" w:color="auto" w:fill="F2F2F2" w:themeFill="background1" w:themeFillShade="F2"/>
          </w:tcPr>
          <w:p w:rsidR="00000000" w:rsidRDefault="007D3E85">
            <w:pPr>
              <w:rPr>
                <w:noProof/>
                <w:szCs w:val="24"/>
              </w:rPr>
            </w:pPr>
            <w:r>
              <w:rPr>
                <w:noProof/>
                <w:szCs w:val="24"/>
              </w:rPr>
              <w:t>Remove any blank lines at the beginning or end of the keys.</w:t>
            </w:r>
          </w:p>
        </w:tc>
        <w:tc>
          <w:tcPr>
            <w:tcW w:w="7407" w:type="dxa"/>
          </w:tcPr>
          <w:p w:rsidR="00000000" w:rsidRDefault="007D3E85">
            <w:pPr>
              <w:rPr>
                <w:szCs w:val="24"/>
                <w:lang w:val="ja-JP"/>
              </w:rPr>
            </w:pPr>
            <w:r>
              <w:rPr>
                <w:rFonts w:ascii="MS Gothic" w:eastAsia="MS Gothic" w:hint="eastAsia"/>
                <w:szCs w:val="24"/>
                <w:lang w:val="ja-JP"/>
              </w:rPr>
              <w:t>キーの先頭または末尾にある空白行を削除します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6839 </w:t>
            </w:r>
            <w:r>
              <w:rPr>
                <w:noProof/>
                <w:sz w:val="16"/>
              </w:rPr>
              <w:br/>
            </w:r>
            <w:r>
              <w:rPr>
                <w:noProof/>
                <w:sz w:val="2"/>
                <w:szCs w:val="24"/>
              </w:rPr>
              <w:t>1e802d0e-53df-4eba-95c0-8f85f74cc079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6840 </w:t>
            </w:r>
            <w:r>
              <w:rPr>
                <w:noProof/>
                <w:sz w:val="16"/>
              </w:rPr>
              <w:br/>
            </w:r>
            <w:r>
              <w:rPr>
                <w:noProof/>
                <w:sz w:val="2"/>
                <w:szCs w:val="24"/>
              </w:rPr>
              <w:t>13afc0c3-5b7d-4d4c-9707-6a7934f4cdac</w:t>
            </w:r>
          </w:p>
        </w:tc>
        <w:tc>
          <w:tcPr>
            <w:tcW w:w="7407" w:type="dxa"/>
            <w:shd w:val="clear" w:color="auto" w:fill="F2F2F2" w:themeFill="background1" w:themeFillShade="F2"/>
          </w:tcPr>
          <w:p w:rsidR="00000000" w:rsidRDefault="007D3E85">
            <w:pPr>
              <w:rPr>
                <w:noProof/>
                <w:szCs w:val="24"/>
              </w:rPr>
            </w:pPr>
            <w:r>
              <w:rPr>
                <w:noProof/>
                <w:szCs w:val="24"/>
              </w:rPr>
              <w:t>If the</w:t>
            </w:r>
            <w:r>
              <w:rPr>
                <w:noProof/>
                <w:szCs w:val="24"/>
              </w:rPr>
              <w:t>re are any errors with the updated keys, the old values will be retained.</w:t>
            </w:r>
          </w:p>
        </w:tc>
        <w:tc>
          <w:tcPr>
            <w:tcW w:w="7407" w:type="dxa"/>
          </w:tcPr>
          <w:p w:rsidR="00000000" w:rsidRDefault="007D3E85">
            <w:pPr>
              <w:rPr>
                <w:szCs w:val="24"/>
                <w:lang w:val="ja-JP"/>
              </w:rPr>
            </w:pPr>
            <w:r>
              <w:rPr>
                <w:rFonts w:ascii="MS Gothic" w:eastAsia="MS Gothic" w:hint="eastAsia"/>
                <w:szCs w:val="24"/>
                <w:lang w:val="ja-JP"/>
              </w:rPr>
              <w:t>更新されたキーにエラーがある場合は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古い値が保持されます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6841 </w:t>
            </w:r>
            <w:r>
              <w:rPr>
                <w:noProof/>
                <w:sz w:val="16"/>
              </w:rPr>
              <w:br/>
            </w:r>
            <w:r>
              <w:rPr>
                <w:noProof/>
                <w:sz w:val="2"/>
                <w:szCs w:val="24"/>
              </w:rPr>
              <w:t>aa853a11-8aed-41b6-b494-5206a1486f88</w:t>
            </w:r>
          </w:p>
        </w:tc>
        <w:tc>
          <w:tcPr>
            <w:tcW w:w="7407" w:type="dxa"/>
            <w:shd w:val="clear" w:color="auto" w:fill="F2F2F2" w:themeFill="background1" w:themeFillShade="F2"/>
          </w:tcPr>
          <w:p w:rsidR="00000000" w:rsidRDefault="007D3E85">
            <w:pPr>
              <w:rPr>
                <w:noProof/>
                <w:szCs w:val="24"/>
              </w:rPr>
            </w:pPr>
            <w:r>
              <w:rPr>
                <w:noProof/>
                <w:szCs w:val="24"/>
              </w:rPr>
              <w:t>Sample keys</w:t>
            </w:r>
          </w:p>
        </w:tc>
        <w:tc>
          <w:tcPr>
            <w:tcW w:w="7407" w:type="dxa"/>
          </w:tcPr>
          <w:p w:rsidR="00000000" w:rsidRDefault="007D3E85">
            <w:pPr>
              <w:rPr>
                <w:szCs w:val="24"/>
                <w:lang w:val="ja-JP"/>
              </w:rPr>
            </w:pPr>
            <w:r>
              <w:rPr>
                <w:rFonts w:ascii="MS Gothic" w:eastAsia="MS Gothic" w:hint="eastAsia"/>
                <w:szCs w:val="24"/>
                <w:lang w:val="ja-JP"/>
              </w:rPr>
              <w:t>サンプルキー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6842 </w:t>
            </w:r>
            <w:r>
              <w:rPr>
                <w:noProof/>
                <w:sz w:val="16"/>
              </w:rPr>
              <w:br/>
            </w:r>
            <w:r>
              <w:rPr>
                <w:noProof/>
                <w:sz w:val="2"/>
                <w:szCs w:val="24"/>
              </w:rPr>
              <w:t>c37ab7a0-b6c8-4d37-b0fa-d4ba6541aa69</w:t>
            </w:r>
          </w:p>
        </w:tc>
        <w:tc>
          <w:tcPr>
            <w:tcW w:w="7407" w:type="dxa"/>
            <w:shd w:val="clear" w:color="auto" w:fill="F2F2F2" w:themeFill="background1" w:themeFillShade="F2"/>
          </w:tcPr>
          <w:p w:rsidR="00000000" w:rsidRDefault="007D3E85">
            <w:pPr>
              <w:rPr>
                <w:noProof/>
                <w:szCs w:val="24"/>
              </w:rPr>
            </w:pPr>
            <w:r>
              <w:rPr>
                <w:noProof/>
                <w:szCs w:val="24"/>
              </w:rPr>
              <w:t>Below are examples of some sample certificates/keys.</w:t>
            </w:r>
          </w:p>
        </w:tc>
        <w:tc>
          <w:tcPr>
            <w:tcW w:w="7407" w:type="dxa"/>
          </w:tcPr>
          <w:p w:rsidR="00000000" w:rsidRDefault="007D3E85">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サンプル証明書</w:t>
            </w:r>
            <w:r>
              <w:rPr>
                <w:szCs w:val="24"/>
                <w:lang w:val="ja-JP"/>
              </w:rPr>
              <w:t>/</w:t>
            </w:r>
            <w:r>
              <w:rPr>
                <w:rFonts w:ascii="MS Gothic" w:eastAsia="MS Gothic" w:hint="eastAsia"/>
                <w:szCs w:val="24"/>
                <w:lang w:val="ja-JP"/>
              </w:rPr>
              <w:t>キーの例です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6843 </w:t>
            </w:r>
            <w:r>
              <w:rPr>
                <w:noProof/>
                <w:sz w:val="16"/>
              </w:rPr>
              <w:br/>
            </w:r>
            <w:r>
              <w:rPr>
                <w:noProof/>
                <w:sz w:val="2"/>
                <w:szCs w:val="24"/>
              </w:rPr>
              <w:t>916665d9-ebfb-4ecc-b935-7a98e9ddfa62</w:t>
            </w:r>
          </w:p>
        </w:tc>
        <w:tc>
          <w:tcPr>
            <w:tcW w:w="7407" w:type="dxa"/>
            <w:shd w:val="clear" w:color="auto" w:fill="F2F2F2" w:themeFill="background1" w:themeFillShade="F2"/>
          </w:tcPr>
          <w:p w:rsidR="00000000" w:rsidRDefault="007D3E85">
            <w:pPr>
              <w:rPr>
                <w:noProof/>
                <w:szCs w:val="24"/>
              </w:rPr>
            </w:pPr>
            <w:r>
              <w:rPr>
                <w:noProof/>
                <w:szCs w:val="24"/>
              </w:rPr>
              <w:t>Sample server certificate</w:t>
            </w:r>
          </w:p>
        </w:tc>
        <w:tc>
          <w:tcPr>
            <w:tcW w:w="7407" w:type="dxa"/>
          </w:tcPr>
          <w:p w:rsidR="00000000" w:rsidRDefault="007D3E85">
            <w:pPr>
              <w:rPr>
                <w:szCs w:val="24"/>
                <w:lang w:val="ja-JP"/>
              </w:rPr>
            </w:pPr>
            <w:r>
              <w:rPr>
                <w:rFonts w:ascii="MS Gothic" w:eastAsia="MS Gothic" w:hint="eastAsia"/>
                <w:szCs w:val="24"/>
                <w:lang w:val="ja-JP"/>
              </w:rPr>
              <w:t>サーバー証明書の例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6844 </w:t>
            </w:r>
            <w:r>
              <w:rPr>
                <w:noProof/>
                <w:sz w:val="16"/>
              </w:rPr>
              <w:br/>
            </w:r>
            <w:r>
              <w:rPr>
                <w:noProof/>
                <w:sz w:val="2"/>
                <w:szCs w:val="24"/>
              </w:rPr>
              <w:t>05f85bc4-737d-458d-bb65-50d33ffff690</w:t>
            </w:r>
          </w:p>
        </w:tc>
        <w:tc>
          <w:tcPr>
            <w:tcW w:w="7407" w:type="dxa"/>
            <w:shd w:val="clear" w:color="auto" w:fill="F2F2F2" w:themeFill="background1" w:themeFillShade="F2"/>
          </w:tcPr>
          <w:p w:rsidR="00000000" w:rsidRDefault="007D3E85">
            <w:pPr>
              <w:rPr>
                <w:noProof/>
                <w:szCs w:val="24"/>
              </w:rPr>
            </w:pPr>
            <w:r>
              <w:rPr>
                <w:noProof/>
                <w:szCs w:val="24"/>
              </w:rPr>
              <w:t>-----BEGIN CERTIFICATE--</w:t>
            </w:r>
            <w:r>
              <w:rPr>
                <w:rStyle w:val="mqInternal"/>
                <w:noProof/>
                <w:szCs w:val="24"/>
              </w:rPr>
              <w:t>[1]</w:t>
            </w:r>
            <w:r>
              <w:rPr>
                <w:noProof/>
                <w:szCs w:val="24"/>
              </w:rPr>
              <w:t>MIIDXTCCAkWgAwIBAgIJAJC1HiIAZAiIMA0GCSqGSIb3DQEBBQUAMEUxCzAJBgNV BAYTAkFVMRMwEQYDVQQIDApTb21lLVN0YXRlMSEwHwYDVQQKDBhJbnRlcm5ldCBX aWRnaXRzIFB0eSBMdGQwHhcNMTExMjMxMDg1OTQ0WhcNMTIxMjMwMDg1OTQ0WjBFA ....</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証明書を開始</w:t>
            </w:r>
            <w:r>
              <w:rPr>
                <w:szCs w:val="24"/>
                <w:lang w:val="ja-JP"/>
              </w:rPr>
              <w:t>—</w:t>
            </w:r>
            <w:r>
              <w:rPr>
                <w:rStyle w:val="mqInternal"/>
                <w:noProof/>
                <w:szCs w:val="24"/>
                <w:lang w:val="ja-JP"/>
              </w:rPr>
              <w:t>[1]</w:t>
            </w:r>
            <w:r>
              <w:rPr>
                <w:szCs w:val="24"/>
                <w:lang w:val="ja-JP"/>
              </w:rPr>
              <w:t xml:space="preserve"> miidxtccakwaWibagijajc1Hiiazaiima0gcsqgsib3</w:t>
            </w:r>
            <w:r>
              <w:rPr>
                <w:szCs w:val="24"/>
                <w:lang w:val="ja-JP"/>
              </w:rPr>
              <w:t>DQebbquameuxCzajbGnV baytkfvmrmweqydvqydvqidaptb21llvn0yxrlmsewydvqqkdbhjbnrlcm5ldcbx awrnaxrzifb0esbmdgqwhhhcnmtexMjmdg1otq0whcmdg1otq0whcnmtixMjmdg1otq0wjbfa...</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6845 </w:t>
            </w:r>
            <w:r>
              <w:rPr>
                <w:noProof/>
                <w:sz w:val="16"/>
              </w:rPr>
              <w:br/>
            </w:r>
            <w:r>
              <w:rPr>
                <w:noProof/>
                <w:sz w:val="2"/>
                <w:szCs w:val="24"/>
              </w:rPr>
              <w:t>7986f3bb-3303-46d7-a453-2fc07114dce7</w:t>
            </w:r>
          </w:p>
        </w:tc>
        <w:tc>
          <w:tcPr>
            <w:tcW w:w="7407" w:type="dxa"/>
            <w:shd w:val="clear" w:color="auto" w:fill="F2F2F2" w:themeFill="background1" w:themeFillShade="F2"/>
          </w:tcPr>
          <w:p w:rsidR="00000000" w:rsidRDefault="007D3E85">
            <w:pPr>
              <w:rPr>
                <w:noProof/>
                <w:szCs w:val="24"/>
              </w:rPr>
            </w:pPr>
            <w:r>
              <w:rPr>
                <w:noProof/>
                <w:szCs w:val="24"/>
              </w:rPr>
              <w:t>MANY LINES LIKE THIS .... ....</w:t>
            </w:r>
          </w:p>
        </w:tc>
        <w:tc>
          <w:tcPr>
            <w:tcW w:w="7407" w:type="dxa"/>
          </w:tcPr>
          <w:p w:rsidR="00000000" w:rsidRDefault="007D3E85">
            <w:pPr>
              <w:rPr>
                <w:szCs w:val="24"/>
                <w:lang w:val="ja-JP"/>
              </w:rPr>
            </w:pPr>
            <w:r>
              <w:rPr>
                <w:rFonts w:ascii="MS Gothic" w:eastAsia="MS Gothic" w:hint="eastAsia"/>
                <w:szCs w:val="24"/>
                <w:lang w:val="ja-JP"/>
              </w:rPr>
              <w:t>このような多くの行が</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684</w:t>
            </w:r>
            <w:r>
              <w:rPr>
                <w:noProof/>
                <w:sz w:val="16"/>
                <w:szCs w:val="24"/>
              </w:rPr>
              <w:t xml:space="preserve">6 </w:t>
            </w:r>
            <w:r>
              <w:rPr>
                <w:noProof/>
                <w:sz w:val="16"/>
              </w:rPr>
              <w:br/>
            </w:r>
            <w:r>
              <w:rPr>
                <w:noProof/>
                <w:sz w:val="2"/>
                <w:szCs w:val="24"/>
              </w:rPr>
              <w:t>94339221-2f4a-4850-9f5c-1542ff2babaa</w:t>
            </w:r>
          </w:p>
        </w:tc>
        <w:tc>
          <w:tcPr>
            <w:tcW w:w="7407" w:type="dxa"/>
            <w:shd w:val="clear" w:color="auto" w:fill="F2F2F2" w:themeFill="background1" w:themeFillShade="F2"/>
          </w:tcPr>
          <w:p w:rsidR="00000000" w:rsidRDefault="007D3E85">
            <w:pPr>
              <w:rPr>
                <w:noProof/>
                <w:szCs w:val="24"/>
              </w:rPr>
            </w:pPr>
            <w:r>
              <w:rPr>
                <w:noProof/>
                <w:szCs w:val="24"/>
              </w:rPr>
              <w:t>MANY LINES LIKE THIS ....</w:t>
            </w:r>
          </w:p>
        </w:tc>
        <w:tc>
          <w:tcPr>
            <w:tcW w:w="7407" w:type="dxa"/>
          </w:tcPr>
          <w:p w:rsidR="00000000" w:rsidRDefault="007D3E85">
            <w:pPr>
              <w:rPr>
                <w:szCs w:val="24"/>
                <w:lang w:val="ja-JP"/>
              </w:rPr>
            </w:pPr>
            <w:r>
              <w:rPr>
                <w:rFonts w:ascii="MS Gothic" w:eastAsia="MS Gothic" w:hint="eastAsia"/>
                <w:szCs w:val="24"/>
                <w:lang w:val="ja-JP"/>
              </w:rPr>
              <w:t>このような多くの行</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6847 </w:t>
            </w:r>
            <w:r>
              <w:rPr>
                <w:noProof/>
                <w:sz w:val="16"/>
              </w:rPr>
              <w:br/>
            </w:r>
            <w:r>
              <w:rPr>
                <w:noProof/>
                <w:sz w:val="2"/>
                <w:szCs w:val="24"/>
              </w:rPr>
              <w:t>1de9f497-cd41-40a5-838a-9487be936335</w:t>
            </w:r>
          </w:p>
        </w:tc>
        <w:tc>
          <w:tcPr>
            <w:tcW w:w="7407" w:type="dxa"/>
            <w:shd w:val="clear" w:color="auto" w:fill="F2F2F2" w:themeFill="background1" w:themeFillShade="F2"/>
          </w:tcPr>
          <w:p w:rsidR="00000000" w:rsidRDefault="007D3E85">
            <w:pPr>
              <w:rPr>
                <w:noProof/>
                <w:szCs w:val="24"/>
              </w:rPr>
            </w:pPr>
            <w:r>
              <w:rPr>
                <w:noProof/>
                <w:szCs w:val="24"/>
              </w:rPr>
              <w:t>JjyzfN746vaInA1KxYEeI1Rx5KXY8zIdj6a7hhphpj2E04LDdw7r495dv3UgEgpRC3Fayua4DRHyZOLmlvQ6tIChY0ClXXuefbmVSDeUHwc8YufRAERp2GfQnL2JlPULB7xxt8BVc69rLeHV15A0qyx77CLSj3tCx2IUXVqRs5mlSbq094NBxsauYcm0A6Jq vA== -----END CERTIFICATE-----</w:t>
            </w:r>
          </w:p>
        </w:tc>
        <w:tc>
          <w:tcPr>
            <w:tcW w:w="7407" w:type="dxa"/>
          </w:tcPr>
          <w:p w:rsidR="00000000" w:rsidRDefault="007D3E85">
            <w:pPr>
              <w:rPr>
                <w:szCs w:val="24"/>
                <w:lang w:val="ja-JP"/>
              </w:rPr>
            </w:pPr>
            <w:r>
              <w:rPr>
                <w:szCs w:val="24"/>
                <w:lang w:val="ja-JP"/>
              </w:rPr>
              <w:t>JjyzfN746vaInA1KxYEeI1Rx5KXY8zId</w:t>
            </w:r>
            <w:r>
              <w:rPr>
                <w:szCs w:val="24"/>
                <w:lang w:val="ja-JP"/>
              </w:rPr>
              <w:t>j6a7hhphpj2E04LDdw7r495dv3UgEgpRC3Fayua4DRHyZOLmlvQ6tIChY0ClXXuefbmVSDeUHwc8YufRAERp2GfQnL2JlPULB7xxt8BVc69rLeHV15A0qyx77CLSj3tCx2IUXVqRs5mlSbq094NBxsauYcm0A6Jq</w:t>
            </w:r>
            <w:r>
              <w:rPr>
                <w:rFonts w:ascii="MS Gothic" w:eastAsia="MS Gothic" w:hint="eastAsia"/>
                <w:szCs w:val="24"/>
                <w:lang w:val="ja-JP"/>
              </w:rPr>
              <w:t>は</w:t>
            </w:r>
            <w:r>
              <w:rPr>
                <w:szCs w:val="24"/>
                <w:lang w:val="ja-JP"/>
              </w:rPr>
              <w:t>vA == ----- END CERTIFICATE -----</w:t>
            </w:r>
            <w:r>
              <w:rPr>
                <w:rFonts w:ascii="MS Gothic" w:eastAsia="MS Gothic" w:hint="eastAsia"/>
                <w:szCs w:val="24"/>
                <w:lang w:val="ja-JP"/>
              </w:rPr>
              <w:t>証明書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6848 </w:t>
            </w:r>
            <w:r>
              <w:rPr>
                <w:noProof/>
                <w:sz w:val="16"/>
              </w:rPr>
              <w:br/>
            </w:r>
            <w:r>
              <w:rPr>
                <w:noProof/>
                <w:sz w:val="2"/>
                <w:szCs w:val="24"/>
              </w:rPr>
              <w:t>d2b22afb-9b6f-4997-a469-2118f6929544</w:t>
            </w:r>
          </w:p>
        </w:tc>
        <w:tc>
          <w:tcPr>
            <w:tcW w:w="7407" w:type="dxa"/>
            <w:shd w:val="clear" w:color="auto" w:fill="F2F2F2" w:themeFill="background1" w:themeFillShade="F2"/>
          </w:tcPr>
          <w:p w:rsidR="00000000" w:rsidRDefault="007D3E85">
            <w:pPr>
              <w:rPr>
                <w:noProof/>
                <w:szCs w:val="24"/>
              </w:rPr>
            </w:pPr>
            <w:r>
              <w:rPr>
                <w:noProof/>
                <w:szCs w:val="24"/>
              </w:rPr>
              <w:t xml:space="preserve">Sample server </w:t>
            </w:r>
            <w:r>
              <w:rPr>
                <w:noProof/>
                <w:szCs w:val="24"/>
              </w:rPr>
              <w:t>private key</w:t>
            </w:r>
          </w:p>
        </w:tc>
        <w:tc>
          <w:tcPr>
            <w:tcW w:w="7407" w:type="dxa"/>
          </w:tcPr>
          <w:p w:rsidR="00000000" w:rsidRDefault="007D3E85">
            <w:pPr>
              <w:rPr>
                <w:szCs w:val="24"/>
                <w:lang w:val="ja-JP"/>
              </w:rPr>
            </w:pPr>
            <w:r>
              <w:rPr>
                <w:rFonts w:ascii="MS Gothic" w:eastAsia="MS Gothic" w:hint="eastAsia"/>
                <w:szCs w:val="24"/>
                <w:lang w:val="ja-JP"/>
              </w:rPr>
              <w:t>サーバーの秘密キーの例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6849 </w:t>
            </w:r>
            <w:r>
              <w:rPr>
                <w:noProof/>
                <w:sz w:val="16"/>
              </w:rPr>
              <w:br/>
            </w:r>
            <w:r>
              <w:rPr>
                <w:noProof/>
                <w:sz w:val="2"/>
                <w:szCs w:val="24"/>
              </w:rPr>
              <w:t>6ec112bc-8e5a-40b6-b9f6-48c19b65c94a</w:t>
            </w:r>
          </w:p>
        </w:tc>
        <w:tc>
          <w:tcPr>
            <w:tcW w:w="7407" w:type="dxa"/>
            <w:shd w:val="clear" w:color="auto" w:fill="F2F2F2" w:themeFill="background1" w:themeFillShade="F2"/>
          </w:tcPr>
          <w:p w:rsidR="00000000" w:rsidRDefault="007D3E85">
            <w:pPr>
              <w:rPr>
                <w:noProof/>
                <w:szCs w:val="24"/>
              </w:rPr>
            </w:pPr>
            <w:r>
              <w:rPr>
                <w:noProof/>
                <w:szCs w:val="24"/>
              </w:rPr>
              <w:t>-----BEGIN RSA PRIVATE KEY--</w:t>
            </w:r>
            <w:r>
              <w:rPr>
                <w:rStyle w:val="mqInternal"/>
                <w:noProof/>
                <w:szCs w:val="24"/>
              </w:rPr>
              <w:t>[1]</w:t>
            </w:r>
            <w:r>
              <w:rPr>
                <w:noProof/>
                <w:szCs w:val="24"/>
              </w:rPr>
              <w:t>MIIDXTCCAkWgAwIBAgIJAJC1HiIAZAiIMA0GCSqGSIb3DQEBBQUAMEUxCzAJBgNV BAYTAkFVMRMwEQYDVQQIDApTb21lLVN0YXRlMSEwHwYDVQQKDBhJbnRlcm5ldCBX aWRnaXRzIFB0eSBMdGQwHhcNMTE</w:t>
            </w:r>
            <w:r>
              <w:rPr>
                <w:noProof/>
                <w:szCs w:val="24"/>
              </w:rPr>
              <w:t>xMjMxMDg1OTQ0WhcNMTIxMjMwMDg1OTQ0WjBF ....</w:t>
            </w:r>
          </w:p>
        </w:tc>
        <w:tc>
          <w:tcPr>
            <w:tcW w:w="7407" w:type="dxa"/>
          </w:tcPr>
          <w:p w:rsidR="00000000" w:rsidRDefault="007D3E85">
            <w:pPr>
              <w:rPr>
                <w:szCs w:val="24"/>
                <w:lang w:val="ja-JP"/>
              </w:rPr>
            </w:pPr>
            <w:r>
              <w:rPr>
                <w:szCs w:val="24"/>
                <w:lang w:val="ja-JP"/>
              </w:rPr>
              <w:t>—</w:t>
            </w:r>
            <w:r>
              <w:rPr>
                <w:szCs w:val="24"/>
                <w:lang w:val="ja-JP"/>
              </w:rPr>
              <w:t xml:space="preserve">RSA </w:t>
            </w:r>
            <w:r>
              <w:rPr>
                <w:rFonts w:ascii="MS Gothic" w:eastAsia="MS Gothic" w:hint="eastAsia"/>
                <w:szCs w:val="24"/>
                <w:lang w:val="ja-JP"/>
              </w:rPr>
              <w:t>秘密鍵を開始</w:t>
            </w:r>
            <w:r>
              <w:rPr>
                <w:szCs w:val="24"/>
                <w:lang w:val="ja-JP"/>
              </w:rPr>
              <w:t>—</w:t>
            </w:r>
            <w:r>
              <w:rPr>
                <w:rStyle w:val="mqInternal"/>
                <w:noProof/>
                <w:szCs w:val="24"/>
                <w:lang w:val="ja-JP"/>
              </w:rPr>
              <w:t>[1]</w:t>
            </w:r>
            <w:r>
              <w:rPr>
                <w:szCs w:val="24"/>
                <w:lang w:val="ja-JP"/>
              </w:rPr>
              <w:t xml:space="preserve"> miidxtccakwaWibagijjc1Hiiazaiima0gcsqgsib3DQebbQuameuxCzajbGnV baytkfvmrmweqydvqydvqidaptb21llvn0yxrlmsewydvqqqkdbHjbnrlcm5ldcbX awrnaxrziFX awrnaxrzRZ b0esbmdgqwhhcnmtexMjmdg1otq0whcnmtixMdg1otq0w</w:t>
            </w:r>
            <w:r>
              <w:rPr>
                <w:szCs w:val="24"/>
                <w:lang w:val="ja-JP"/>
              </w:rPr>
              <w:t>hcnmtixMdg1otq0wjbf...</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6850 </w:t>
            </w:r>
            <w:r>
              <w:rPr>
                <w:noProof/>
                <w:sz w:val="16"/>
              </w:rPr>
              <w:br/>
            </w:r>
            <w:r>
              <w:rPr>
                <w:noProof/>
                <w:sz w:val="2"/>
                <w:szCs w:val="24"/>
              </w:rPr>
              <w:t>b9660a54-2f52-4fce-8069-126198942bdf</w:t>
            </w:r>
          </w:p>
        </w:tc>
        <w:tc>
          <w:tcPr>
            <w:tcW w:w="7407" w:type="dxa"/>
            <w:shd w:val="clear" w:color="auto" w:fill="F2F2F2" w:themeFill="background1" w:themeFillShade="F2"/>
          </w:tcPr>
          <w:p w:rsidR="00000000" w:rsidRDefault="007D3E85">
            <w:pPr>
              <w:rPr>
                <w:noProof/>
                <w:szCs w:val="24"/>
              </w:rPr>
            </w:pPr>
            <w:r>
              <w:rPr>
                <w:noProof/>
                <w:szCs w:val="24"/>
              </w:rPr>
              <w:t>MANY LINES LIKE THIS .... ....</w:t>
            </w:r>
          </w:p>
        </w:tc>
        <w:tc>
          <w:tcPr>
            <w:tcW w:w="7407" w:type="dxa"/>
          </w:tcPr>
          <w:p w:rsidR="00000000" w:rsidRDefault="007D3E85">
            <w:pPr>
              <w:rPr>
                <w:szCs w:val="24"/>
                <w:lang w:val="ja-JP"/>
              </w:rPr>
            </w:pPr>
            <w:r>
              <w:rPr>
                <w:rFonts w:ascii="MS Gothic" w:eastAsia="MS Gothic" w:hint="eastAsia"/>
                <w:szCs w:val="24"/>
                <w:lang w:val="ja-JP"/>
              </w:rPr>
              <w:t>このような多くの行が</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6851 </w:t>
            </w:r>
            <w:r>
              <w:rPr>
                <w:noProof/>
                <w:sz w:val="16"/>
              </w:rPr>
              <w:br/>
            </w:r>
            <w:r>
              <w:rPr>
                <w:noProof/>
                <w:sz w:val="2"/>
                <w:szCs w:val="24"/>
              </w:rPr>
              <w:t>be9053dc-7deb-43f1-9399-db2ec710a590</w:t>
            </w:r>
          </w:p>
        </w:tc>
        <w:tc>
          <w:tcPr>
            <w:tcW w:w="7407" w:type="dxa"/>
            <w:shd w:val="clear" w:color="auto" w:fill="F2F2F2" w:themeFill="background1" w:themeFillShade="F2"/>
          </w:tcPr>
          <w:p w:rsidR="00000000" w:rsidRDefault="007D3E85">
            <w:pPr>
              <w:rPr>
                <w:noProof/>
                <w:szCs w:val="24"/>
              </w:rPr>
            </w:pPr>
            <w:r>
              <w:rPr>
                <w:noProof/>
                <w:szCs w:val="24"/>
              </w:rPr>
              <w:t>MANY LINES LIKE THIS ....</w:t>
            </w:r>
          </w:p>
        </w:tc>
        <w:tc>
          <w:tcPr>
            <w:tcW w:w="7407" w:type="dxa"/>
          </w:tcPr>
          <w:p w:rsidR="00000000" w:rsidRDefault="007D3E85">
            <w:pPr>
              <w:rPr>
                <w:szCs w:val="24"/>
                <w:lang w:val="ja-JP"/>
              </w:rPr>
            </w:pPr>
            <w:r>
              <w:rPr>
                <w:rFonts w:ascii="MS Gothic" w:eastAsia="MS Gothic" w:hint="eastAsia"/>
                <w:szCs w:val="24"/>
                <w:lang w:val="ja-JP"/>
              </w:rPr>
              <w:t>このような多くの行</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6852 </w:t>
            </w:r>
            <w:r>
              <w:rPr>
                <w:noProof/>
                <w:sz w:val="16"/>
              </w:rPr>
              <w:br/>
            </w:r>
            <w:r>
              <w:rPr>
                <w:noProof/>
                <w:sz w:val="2"/>
                <w:szCs w:val="24"/>
              </w:rPr>
              <w:t>7c1923e2-17c9-4017-9cee-416075adbbac</w:t>
            </w:r>
          </w:p>
        </w:tc>
        <w:tc>
          <w:tcPr>
            <w:tcW w:w="7407" w:type="dxa"/>
            <w:shd w:val="clear" w:color="auto" w:fill="F2F2F2" w:themeFill="background1" w:themeFillShade="F2"/>
          </w:tcPr>
          <w:p w:rsidR="00000000" w:rsidRDefault="007D3E85">
            <w:pPr>
              <w:rPr>
                <w:noProof/>
                <w:szCs w:val="24"/>
              </w:rPr>
            </w:pPr>
            <w:r>
              <w:rPr>
                <w:noProof/>
                <w:szCs w:val="24"/>
              </w:rPr>
              <w:t>JjyzfN746vaInA1KxYEeI1Rx5KXY8zIdj6a7hhphpj2E04LDdw7r495dv3UgEgpRC3Fayua4DRHyZOLmlvQ6tIChY0ClXXuefbmVSDeUHwc8YufRAERp2GfQnL2JlPULB7xxt8BVc69rLeHV15A0qyx77CLSj3tCx2IUXVqRs5mlSbq094NBxsauYcm0A6Jq vA= -----END RSA PRIVATE K</w:t>
            </w:r>
            <w:r>
              <w:rPr>
                <w:noProof/>
                <w:szCs w:val="24"/>
              </w:rPr>
              <w:t>EY-----</w:t>
            </w:r>
          </w:p>
        </w:tc>
        <w:tc>
          <w:tcPr>
            <w:tcW w:w="7407" w:type="dxa"/>
          </w:tcPr>
          <w:p w:rsidR="00000000" w:rsidRDefault="007D3E85">
            <w:pPr>
              <w:rPr>
                <w:szCs w:val="24"/>
                <w:lang w:val="ja-JP"/>
              </w:rPr>
            </w:pPr>
            <w:r>
              <w:rPr>
                <w:szCs w:val="24"/>
                <w:lang w:val="ja-JP"/>
              </w:rPr>
              <w:t>JjyzfN746vaInA1KxYEeI1Rx5KXY8zIdj6a7hhphpj2E04LDdw7r495dv3UgEgpRC3Fayua4DRHyZOLmlvQ6tIChY0ClXXuefbmVSDeUHwc8YufRAERp2GfQnL2JlPULB7xxt8BVc69rLeHV15A0qyx77CLSj3tCx2IUXVqRs5mlSbq094NBxsauYcm0A6Jq</w:t>
            </w:r>
            <w:r>
              <w:rPr>
                <w:rFonts w:ascii="Microsoft YaHei UI" w:eastAsia="Microsoft YaHei UI" w:hAnsi="Microsoft YaHei UI" w:cs="Microsoft YaHei UI" w:hint="eastAsia"/>
                <w:szCs w:val="24"/>
                <w:lang w:val="ja-JP"/>
              </w:rPr>
              <w:t>、</w:t>
            </w:r>
            <w:r>
              <w:rPr>
                <w:szCs w:val="24"/>
                <w:lang w:val="ja-JP"/>
              </w:rPr>
              <w:t>VA = ----- END RSA PRIVATE KEY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6853 </w:t>
            </w:r>
            <w:r>
              <w:rPr>
                <w:noProof/>
                <w:sz w:val="16"/>
              </w:rPr>
              <w:br/>
            </w:r>
            <w:r>
              <w:rPr>
                <w:noProof/>
                <w:sz w:val="2"/>
                <w:szCs w:val="24"/>
              </w:rPr>
              <w:t>f03ea8e9-af</w:t>
            </w:r>
            <w:r>
              <w:rPr>
                <w:noProof/>
                <w:sz w:val="2"/>
                <w:szCs w:val="24"/>
              </w:rPr>
              <w:t>77-453b-908c-5498dfa243b3</w:t>
            </w:r>
          </w:p>
        </w:tc>
        <w:tc>
          <w:tcPr>
            <w:tcW w:w="7407" w:type="dxa"/>
            <w:shd w:val="clear" w:color="auto" w:fill="F2F2F2" w:themeFill="background1" w:themeFillShade="F2"/>
          </w:tcPr>
          <w:p w:rsidR="00000000" w:rsidRDefault="007D3E85">
            <w:pPr>
              <w:rPr>
                <w:noProof/>
                <w:szCs w:val="24"/>
              </w:rPr>
            </w:pPr>
            <w:r>
              <w:rPr>
                <w:noProof/>
                <w:szCs w:val="24"/>
              </w:rPr>
              <w:t>Sample chain of CA certificates</w:t>
            </w:r>
          </w:p>
        </w:tc>
        <w:tc>
          <w:tcPr>
            <w:tcW w:w="7407" w:type="dxa"/>
          </w:tcPr>
          <w:p w:rsidR="00000000" w:rsidRDefault="007D3E85">
            <w:pPr>
              <w:rPr>
                <w:szCs w:val="24"/>
                <w:lang w:val="ja-JP"/>
              </w:rPr>
            </w:pPr>
            <w:r>
              <w:rPr>
                <w:szCs w:val="24"/>
                <w:lang w:val="ja-JP"/>
              </w:rPr>
              <w:t xml:space="preserve">CA </w:t>
            </w:r>
            <w:r>
              <w:rPr>
                <w:rFonts w:ascii="MS Gothic" w:eastAsia="MS Gothic" w:hint="eastAsia"/>
                <w:szCs w:val="24"/>
                <w:lang w:val="ja-JP"/>
              </w:rPr>
              <w:t>証明書のチェーン例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6854 </w:t>
            </w:r>
            <w:r>
              <w:rPr>
                <w:noProof/>
                <w:sz w:val="16"/>
              </w:rPr>
              <w:br/>
            </w:r>
            <w:r>
              <w:rPr>
                <w:noProof/>
                <w:sz w:val="2"/>
                <w:szCs w:val="24"/>
              </w:rPr>
              <w:t>a0216e0b-f2d1-4b31-8df0-81f35725a0dc</w:t>
            </w:r>
          </w:p>
        </w:tc>
        <w:tc>
          <w:tcPr>
            <w:tcW w:w="7407" w:type="dxa"/>
            <w:shd w:val="clear" w:color="auto" w:fill="F2F2F2" w:themeFill="background1" w:themeFillShade="F2"/>
          </w:tcPr>
          <w:p w:rsidR="00000000" w:rsidRDefault="007D3E85">
            <w:pPr>
              <w:rPr>
                <w:noProof/>
                <w:szCs w:val="24"/>
              </w:rPr>
            </w:pPr>
            <w:r>
              <w:rPr>
                <w:noProof/>
                <w:szCs w:val="24"/>
              </w:rPr>
              <w:t>-----BEGIN CERTIFICATE--</w:t>
            </w:r>
            <w:r>
              <w:rPr>
                <w:rStyle w:val="mqInternal"/>
                <w:noProof/>
                <w:szCs w:val="24"/>
              </w:rPr>
              <w:t>[1]</w:t>
            </w:r>
            <w:r>
              <w:rPr>
                <w:noProof/>
                <w:szCs w:val="24"/>
              </w:rPr>
              <w:t>MIIDXTCCAkWgAwIBAgIJAJC1HiIAZAiIMA0GCSqGSIb3DQEBBQUAMEUxCzAJBgNV BAYTAkFVMRMwEQYDVQQIDApTb21lLVN0YXRlMSEwHwYDVQQKD</w:t>
            </w:r>
            <w:r>
              <w:rPr>
                <w:noProof/>
                <w:szCs w:val="24"/>
              </w:rPr>
              <w:t>BhJbnRlcm5ldCBX aWRnaXRzIFB0eSBMdGQwHhcNMTExMjMxMDg1OTQ0WhcNMTIxMjMwMDg1OTQ0WjBF ....</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証明書を開始</w:t>
            </w:r>
            <w:r>
              <w:rPr>
                <w:szCs w:val="24"/>
                <w:lang w:val="ja-JP"/>
              </w:rPr>
              <w:t>—</w:t>
            </w:r>
            <w:r>
              <w:rPr>
                <w:rStyle w:val="mqInternal"/>
                <w:noProof/>
                <w:szCs w:val="24"/>
                <w:lang w:val="ja-JP"/>
              </w:rPr>
              <w:t>[1]</w:t>
            </w:r>
            <w:r>
              <w:rPr>
                <w:szCs w:val="24"/>
                <w:lang w:val="ja-JP"/>
              </w:rPr>
              <w:t xml:space="preserve"> miidxtccakwaWibagijajc1Hiiazaiima0gcsqgsib3DQebbquameuxCzajbGnV baytkfvmrmweqydvqydvqidaptb21llvn0yxrlmsewydvqqkdbhjbnrlcm5ldcbx awrnaxrzifb0esbmdgqwhhhcnmtex</w:t>
            </w:r>
            <w:r>
              <w:rPr>
                <w:szCs w:val="24"/>
                <w:lang w:val="ja-JP"/>
              </w:rPr>
              <w:t>Mjmdg1otq0whcnmtexmdg1otq0whcnmtixmdgq0wjbf...</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6855 </w:t>
            </w:r>
            <w:r>
              <w:rPr>
                <w:noProof/>
                <w:sz w:val="16"/>
              </w:rPr>
              <w:br/>
            </w:r>
            <w:r>
              <w:rPr>
                <w:noProof/>
                <w:sz w:val="2"/>
                <w:szCs w:val="24"/>
              </w:rPr>
              <w:t>d8807c28-8bc6-42ad-94f0-e065655b6400</w:t>
            </w:r>
          </w:p>
        </w:tc>
        <w:tc>
          <w:tcPr>
            <w:tcW w:w="7407" w:type="dxa"/>
            <w:shd w:val="clear" w:color="auto" w:fill="F2F2F2" w:themeFill="background1" w:themeFillShade="F2"/>
          </w:tcPr>
          <w:p w:rsidR="00000000" w:rsidRDefault="007D3E85">
            <w:pPr>
              <w:rPr>
                <w:noProof/>
                <w:szCs w:val="24"/>
              </w:rPr>
            </w:pPr>
            <w:r>
              <w:rPr>
                <w:noProof/>
                <w:szCs w:val="24"/>
              </w:rPr>
              <w:t>MANY LINES LIKE THIS .... ....</w:t>
            </w:r>
          </w:p>
        </w:tc>
        <w:tc>
          <w:tcPr>
            <w:tcW w:w="7407" w:type="dxa"/>
          </w:tcPr>
          <w:p w:rsidR="00000000" w:rsidRDefault="007D3E85">
            <w:pPr>
              <w:rPr>
                <w:szCs w:val="24"/>
                <w:lang w:val="ja-JP"/>
              </w:rPr>
            </w:pPr>
            <w:r>
              <w:rPr>
                <w:rFonts w:ascii="MS Gothic" w:eastAsia="MS Gothic" w:hint="eastAsia"/>
                <w:szCs w:val="24"/>
                <w:lang w:val="ja-JP"/>
              </w:rPr>
              <w:t>このような多くの行が</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6856 </w:t>
            </w:r>
            <w:r>
              <w:rPr>
                <w:noProof/>
                <w:sz w:val="16"/>
              </w:rPr>
              <w:br/>
            </w:r>
            <w:r>
              <w:rPr>
                <w:noProof/>
                <w:sz w:val="2"/>
                <w:szCs w:val="24"/>
              </w:rPr>
              <w:t>a4d4ece9-38a4-480b-80de-c1946d79ab4a</w:t>
            </w:r>
          </w:p>
        </w:tc>
        <w:tc>
          <w:tcPr>
            <w:tcW w:w="7407" w:type="dxa"/>
            <w:shd w:val="clear" w:color="auto" w:fill="F2F2F2" w:themeFill="background1" w:themeFillShade="F2"/>
          </w:tcPr>
          <w:p w:rsidR="00000000" w:rsidRDefault="007D3E85">
            <w:pPr>
              <w:rPr>
                <w:noProof/>
                <w:szCs w:val="24"/>
              </w:rPr>
            </w:pPr>
            <w:r>
              <w:rPr>
                <w:noProof/>
                <w:szCs w:val="24"/>
              </w:rPr>
              <w:t>MANY LINES LIKE THIS ....</w:t>
            </w:r>
          </w:p>
        </w:tc>
        <w:tc>
          <w:tcPr>
            <w:tcW w:w="7407" w:type="dxa"/>
          </w:tcPr>
          <w:p w:rsidR="00000000" w:rsidRDefault="007D3E85">
            <w:pPr>
              <w:rPr>
                <w:szCs w:val="24"/>
                <w:lang w:val="ja-JP"/>
              </w:rPr>
            </w:pPr>
            <w:r>
              <w:rPr>
                <w:rFonts w:ascii="MS Gothic" w:eastAsia="MS Gothic" w:hint="eastAsia"/>
                <w:szCs w:val="24"/>
                <w:lang w:val="ja-JP"/>
              </w:rPr>
              <w:t>このような多くの行</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6857 </w:t>
            </w:r>
            <w:r>
              <w:rPr>
                <w:noProof/>
                <w:sz w:val="16"/>
              </w:rPr>
              <w:br/>
            </w:r>
            <w:r>
              <w:rPr>
                <w:noProof/>
                <w:sz w:val="2"/>
                <w:szCs w:val="24"/>
              </w:rPr>
              <w:t>971abbbb-1156-4aed-b8ba-40a31e396e6d</w:t>
            </w:r>
          </w:p>
        </w:tc>
        <w:tc>
          <w:tcPr>
            <w:tcW w:w="7407" w:type="dxa"/>
            <w:shd w:val="clear" w:color="auto" w:fill="F2F2F2" w:themeFill="background1" w:themeFillShade="F2"/>
          </w:tcPr>
          <w:p w:rsidR="00000000" w:rsidRDefault="007D3E85">
            <w:pPr>
              <w:rPr>
                <w:noProof/>
                <w:szCs w:val="24"/>
              </w:rPr>
            </w:pPr>
            <w:r>
              <w:rPr>
                <w:noProof/>
                <w:szCs w:val="24"/>
              </w:rPr>
              <w:t>JjyzfN746vaInA1KxYEeI1Rx5KXY8zIdj6a7hhphpj2E04LDdw7r495dv3UgEgpRC3Fayua4DRHyZOLmlvQ6tIChY0ClXXuefbmVSDeUHwc8YufRAERp2GfQnL2JlPULB7xxt8BVc69rLeHV15A0qyx77CLSj3tCx2IUXVqRs5mlSbq094NBxsauYcm0A6Jq vA -----END CERTIFICATE--</w:t>
            </w:r>
            <w:r>
              <w:rPr>
                <w:rStyle w:val="mqInternal"/>
                <w:noProof/>
                <w:szCs w:val="24"/>
              </w:rPr>
              <w:t>[</w:t>
            </w:r>
            <w:r>
              <w:rPr>
                <w:rStyle w:val="mqInternal"/>
                <w:noProof/>
                <w:szCs w:val="24"/>
              </w:rPr>
              <w:t>1]</w:t>
            </w:r>
            <w:r>
              <w:rPr>
                <w:noProof/>
                <w:szCs w:val="24"/>
              </w:rPr>
              <w:t>-----BEGIN CERTIFICATE--</w:t>
            </w:r>
            <w:r>
              <w:rPr>
                <w:rStyle w:val="mqInternal"/>
                <w:noProof/>
                <w:szCs w:val="24"/>
              </w:rPr>
              <w:t>[1]</w:t>
            </w:r>
            <w:r>
              <w:rPr>
                <w:noProof/>
                <w:szCs w:val="24"/>
              </w:rPr>
              <w:t>MIIDXTCCAkWgAwIBAgIJAJC1HiIAZAiIMA0GCSqGSIb3DQEBBQUAMEUxCzAJBgNV BAYTAkFVMRMwEQYDVQQIDApTb21lLVN0YXRlMSEwHwYDVQQKDBhJbnRlcm5ldCBX aWRnaXRzIFB0eSBMdGQwHhcNMTExMjMxMDg1OTQ0WhcNMTIxMjMwMDg1OTQ0WjBF ....</w:t>
            </w:r>
          </w:p>
        </w:tc>
        <w:tc>
          <w:tcPr>
            <w:tcW w:w="7407" w:type="dxa"/>
          </w:tcPr>
          <w:p w:rsidR="00000000" w:rsidRDefault="007D3E85">
            <w:pPr>
              <w:rPr>
                <w:szCs w:val="24"/>
                <w:lang w:val="ja-JP"/>
              </w:rPr>
            </w:pPr>
            <w:r>
              <w:rPr>
                <w:szCs w:val="24"/>
                <w:lang w:val="ja-JP"/>
              </w:rPr>
              <w:t>jjyzfn746vaina1kxyei1Rx5kxy</w:t>
            </w:r>
            <w:r>
              <w:rPr>
                <w:szCs w:val="24"/>
                <w:lang w:val="ja-JP"/>
              </w:rPr>
              <w:t xml:space="preserve">8zidj6a7hhphpj2e04ldw7r495dw3ugprc3fayua4rdw3ugeprc3fayua4drhyzolmlvq6tichy0clxxUEfbmvsdeuhwc8yfraerp2gfqnl2jlpulb7xxt8bvc69rlehv15a0qyx77clsj3tcx2iuxVqrs5mlsBq094nbxsSauycm0A6jQ VA </w:t>
            </w:r>
            <w:r>
              <w:rPr>
                <w:szCs w:val="24"/>
                <w:lang w:val="ja-JP"/>
              </w:rPr>
              <w:t>—</w:t>
            </w:r>
            <w:r>
              <w:rPr>
                <w:rFonts w:ascii="MS Gothic" w:eastAsia="MS Gothic" w:hint="eastAsia"/>
                <w:szCs w:val="24"/>
                <w:lang w:val="ja-JP"/>
              </w:rPr>
              <w:t>証明書を終了</w:t>
            </w:r>
            <w:r>
              <w:rPr>
                <w:szCs w:val="24"/>
                <w:lang w:val="ja-JP"/>
              </w:rPr>
              <w:t>—</w:t>
            </w:r>
            <w:r>
              <w:rPr>
                <w:rStyle w:val="mqInternal"/>
                <w:noProof/>
                <w:szCs w:val="24"/>
                <w:lang w:val="ja-JP"/>
              </w:rPr>
              <w:t>[1]</w:t>
            </w:r>
            <w:r>
              <w:rPr>
                <w:szCs w:val="24"/>
                <w:lang w:val="ja-JP"/>
              </w:rPr>
              <w:t>—</w:t>
            </w:r>
            <w:r>
              <w:rPr>
                <w:rFonts w:ascii="MS Gothic" w:eastAsia="MS Gothic" w:hint="eastAsia"/>
                <w:szCs w:val="24"/>
                <w:lang w:val="ja-JP"/>
              </w:rPr>
              <w:t>証明書を開始</w:t>
            </w:r>
            <w:r>
              <w:rPr>
                <w:szCs w:val="24"/>
                <w:lang w:val="ja-JP"/>
              </w:rPr>
              <w:t>—</w:t>
            </w:r>
            <w:r>
              <w:rPr>
                <w:rStyle w:val="mqInternal"/>
                <w:noProof/>
                <w:szCs w:val="24"/>
                <w:lang w:val="ja-JP"/>
              </w:rPr>
              <w:t>[1]</w:t>
            </w:r>
            <w:r>
              <w:rPr>
                <w:szCs w:val="24"/>
                <w:lang w:val="ja-JP"/>
              </w:rPr>
              <w:t xml:space="preserve"> miidxtccakwaWibagijajc1Hiiazaiima0gcsqgb3Dqbquameux</w:t>
            </w:r>
            <w:r>
              <w:rPr>
                <w:szCs w:val="24"/>
                <w:lang w:val="ja-JP"/>
              </w:rPr>
              <w:t>CzajbGnv baytkfvmmmrmweqydvmWeqydvQidaptb21llvn0ydvqydvqydvqqkdbhjbnrlcm5ldCbX awrnaxrzifb0esbmqdgqx awrnxrzifb0esbmQdgqx whhcnmtexMjmdg1otq0whcnmtixMjmdg1otq0wjbf...</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6858 </w:t>
            </w:r>
            <w:r>
              <w:rPr>
                <w:noProof/>
                <w:sz w:val="16"/>
              </w:rPr>
              <w:br/>
            </w:r>
            <w:r>
              <w:rPr>
                <w:noProof/>
                <w:sz w:val="2"/>
                <w:szCs w:val="24"/>
              </w:rPr>
              <w:t>9629a459-a2b2-4bda-b301-8ae3bccd01c8</w:t>
            </w:r>
          </w:p>
        </w:tc>
        <w:tc>
          <w:tcPr>
            <w:tcW w:w="7407" w:type="dxa"/>
            <w:shd w:val="clear" w:color="auto" w:fill="F2F2F2" w:themeFill="background1" w:themeFillShade="F2"/>
          </w:tcPr>
          <w:p w:rsidR="00000000" w:rsidRDefault="007D3E85">
            <w:pPr>
              <w:rPr>
                <w:noProof/>
                <w:szCs w:val="24"/>
              </w:rPr>
            </w:pPr>
            <w:r>
              <w:rPr>
                <w:noProof/>
                <w:szCs w:val="24"/>
              </w:rPr>
              <w:t>MANY LINES LIKE THIS .... ....</w:t>
            </w:r>
          </w:p>
        </w:tc>
        <w:tc>
          <w:tcPr>
            <w:tcW w:w="7407" w:type="dxa"/>
          </w:tcPr>
          <w:p w:rsidR="00000000" w:rsidRDefault="007D3E85">
            <w:pPr>
              <w:rPr>
                <w:szCs w:val="24"/>
                <w:lang w:val="ja-JP"/>
              </w:rPr>
            </w:pPr>
            <w:r>
              <w:rPr>
                <w:rFonts w:ascii="MS Gothic" w:eastAsia="MS Gothic" w:hint="eastAsia"/>
                <w:szCs w:val="24"/>
                <w:lang w:val="ja-JP"/>
              </w:rPr>
              <w:t>このような多くの行が</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6859 </w:t>
            </w:r>
            <w:r>
              <w:rPr>
                <w:noProof/>
                <w:sz w:val="16"/>
              </w:rPr>
              <w:br/>
            </w:r>
            <w:r>
              <w:rPr>
                <w:noProof/>
                <w:sz w:val="2"/>
                <w:szCs w:val="24"/>
              </w:rPr>
              <w:t>59ab6590-46e7-4c6f-bab1-6a65afdea28e</w:t>
            </w:r>
          </w:p>
        </w:tc>
        <w:tc>
          <w:tcPr>
            <w:tcW w:w="7407" w:type="dxa"/>
            <w:shd w:val="clear" w:color="auto" w:fill="F2F2F2" w:themeFill="background1" w:themeFillShade="F2"/>
          </w:tcPr>
          <w:p w:rsidR="00000000" w:rsidRDefault="007D3E85">
            <w:pPr>
              <w:rPr>
                <w:noProof/>
                <w:szCs w:val="24"/>
              </w:rPr>
            </w:pPr>
            <w:r>
              <w:rPr>
                <w:noProof/>
                <w:szCs w:val="24"/>
              </w:rPr>
              <w:t>MANY LINES LIKE THIS ....</w:t>
            </w:r>
          </w:p>
        </w:tc>
        <w:tc>
          <w:tcPr>
            <w:tcW w:w="7407" w:type="dxa"/>
          </w:tcPr>
          <w:p w:rsidR="00000000" w:rsidRDefault="007D3E85">
            <w:pPr>
              <w:rPr>
                <w:szCs w:val="24"/>
                <w:lang w:val="ja-JP"/>
              </w:rPr>
            </w:pPr>
            <w:r>
              <w:rPr>
                <w:rFonts w:ascii="MS Gothic" w:eastAsia="MS Gothic" w:hint="eastAsia"/>
                <w:szCs w:val="24"/>
                <w:lang w:val="ja-JP"/>
              </w:rPr>
              <w:t>このような多くの行</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6860 </w:t>
            </w:r>
            <w:r>
              <w:rPr>
                <w:noProof/>
                <w:sz w:val="16"/>
              </w:rPr>
              <w:br/>
            </w:r>
            <w:r>
              <w:rPr>
                <w:noProof/>
                <w:sz w:val="2"/>
                <w:szCs w:val="24"/>
              </w:rPr>
              <w:t>9fcfb4e9-3544-40a7-ba4e-99a27e1c54a9</w:t>
            </w:r>
          </w:p>
        </w:tc>
        <w:tc>
          <w:tcPr>
            <w:tcW w:w="7407" w:type="dxa"/>
            <w:shd w:val="clear" w:color="auto" w:fill="F2F2F2" w:themeFill="background1" w:themeFillShade="F2"/>
          </w:tcPr>
          <w:p w:rsidR="00000000" w:rsidRDefault="007D3E85">
            <w:pPr>
              <w:rPr>
                <w:noProof/>
                <w:szCs w:val="24"/>
              </w:rPr>
            </w:pPr>
            <w:r>
              <w:rPr>
                <w:noProof/>
                <w:szCs w:val="24"/>
              </w:rPr>
              <w:t>JjyzfN746vaInA1KxYEeI1Rx5KXY8zIdj6a7hhphpj2E04LDdw7r495dv3UgEgpRC3Fayua4DRHyZOLmlvQ6tIChY0ClXXuefbmVSDeUHwc8YufRAERp2GfQnL2JlPULB7xxt8BVc69rLeHV15A0qyx77CLSj3tCx2IUXVqRs5mlSbq094NBxsauYcm0A6Jq vA== vA== -----END CERTIFICATE--</w:t>
            </w:r>
            <w:r>
              <w:rPr>
                <w:rStyle w:val="mqInternal"/>
                <w:noProof/>
                <w:szCs w:val="24"/>
              </w:rPr>
              <w:t>[1]</w:t>
            </w:r>
            <w:r>
              <w:rPr>
                <w:noProof/>
                <w:szCs w:val="24"/>
              </w:rPr>
              <w:t>-----BEGIN CERTIFICATE--</w:t>
            </w:r>
            <w:r>
              <w:rPr>
                <w:rStyle w:val="mqInternal"/>
                <w:noProof/>
                <w:szCs w:val="24"/>
              </w:rPr>
              <w:t>[1]</w:t>
            </w:r>
            <w:r>
              <w:rPr>
                <w:noProof/>
                <w:szCs w:val="24"/>
              </w:rPr>
              <w:t>M</w:t>
            </w:r>
            <w:r>
              <w:rPr>
                <w:noProof/>
                <w:szCs w:val="24"/>
              </w:rPr>
              <w:t>IIDXTCCAkWgAwIBAgIJAJC1HiIAZAiIMA0GCSqGSIb3DQEBBQUAMEUxCzAJBgNV BAYTAkFVMRMwEQYDVQQIDApTb21lLVN0YXRlMSEwHwYDVQQKDBhJbnRlcm5ldCBX aWRnaXRzIFB0eSBMdGQwHhcNMTExMjMxMDg1OTQ0WhcNMTIxMjMwMDg1OTQ0WjBF ....</w:t>
            </w:r>
          </w:p>
        </w:tc>
        <w:tc>
          <w:tcPr>
            <w:tcW w:w="7407" w:type="dxa"/>
          </w:tcPr>
          <w:p w:rsidR="00000000" w:rsidRDefault="007D3E85">
            <w:pPr>
              <w:rPr>
                <w:szCs w:val="24"/>
                <w:lang w:val="ja-JP"/>
              </w:rPr>
            </w:pPr>
            <w:r>
              <w:rPr>
                <w:szCs w:val="24"/>
                <w:lang w:val="ja-JP"/>
              </w:rPr>
              <w:t>jjyzfn746vaina1kxyei1Rx5kxy8zidj6a7hhphpj2e04ldw7r495dw3u</w:t>
            </w:r>
            <w:r>
              <w:rPr>
                <w:szCs w:val="24"/>
                <w:lang w:val="ja-JP"/>
              </w:rPr>
              <w:t xml:space="preserve">gprc3fayua4rdw3ugeprc3fayua4drhyzolmlvq6tichy0clxxUEfbmvsdeuhwc8yfraerp2gfqnl2jlpulb7xxt8bvc69rlehv15a0qyx77clsj3tcx2iuxVqrs5mlsBq094nbxsSauycm0a6jq va== </w:t>
            </w:r>
            <w:r>
              <w:rPr>
                <w:szCs w:val="24"/>
                <w:lang w:val="ja-JP"/>
              </w:rPr>
              <w:t>—</w:t>
            </w:r>
            <w:r>
              <w:rPr>
                <w:rFonts w:ascii="MS Gothic" w:eastAsia="MS Gothic" w:hint="eastAsia"/>
                <w:szCs w:val="24"/>
                <w:lang w:val="ja-JP"/>
              </w:rPr>
              <w:t>証明書終了</w:t>
            </w:r>
            <w:r>
              <w:rPr>
                <w:szCs w:val="24"/>
                <w:lang w:val="ja-JP"/>
              </w:rPr>
              <w:t>—</w:t>
            </w:r>
            <w:r>
              <w:rPr>
                <w:rStyle w:val="mqInternal"/>
                <w:noProof/>
                <w:szCs w:val="24"/>
                <w:lang w:val="ja-JP"/>
              </w:rPr>
              <w:t>[1]</w:t>
            </w:r>
            <w:r>
              <w:rPr>
                <w:szCs w:val="24"/>
                <w:lang w:val="ja-JP"/>
              </w:rPr>
              <w:t>—</w:t>
            </w:r>
            <w:r>
              <w:rPr>
                <w:rFonts w:ascii="MS Gothic" w:eastAsia="MS Gothic" w:hint="eastAsia"/>
                <w:szCs w:val="24"/>
                <w:lang w:val="ja-JP"/>
              </w:rPr>
              <w:t>証明書を開始</w:t>
            </w:r>
            <w:r>
              <w:rPr>
                <w:szCs w:val="24"/>
                <w:lang w:val="ja-JP"/>
              </w:rPr>
              <w:t>—</w:t>
            </w:r>
            <w:r>
              <w:rPr>
                <w:rStyle w:val="mqInternal"/>
                <w:noProof/>
                <w:szCs w:val="24"/>
                <w:lang w:val="ja-JP"/>
              </w:rPr>
              <w:t>[1]</w:t>
            </w:r>
            <w:r>
              <w:rPr>
                <w:szCs w:val="24"/>
                <w:lang w:val="ja-JP"/>
              </w:rPr>
              <w:t xml:space="preserve"> miidxtccakwaWibagijajc1Hiiazaiima0gcsqgb3DqbquameuxCzajbGnv baytkfvmmmrmweqydvmW</w:t>
            </w:r>
            <w:r>
              <w:rPr>
                <w:szCs w:val="24"/>
                <w:lang w:val="ja-JP"/>
              </w:rPr>
              <w:t>eqydvQidaptb21llvn0ydvqydvqydvqqkdbhjbnrlcm5ldCbX awrnaxrzifb0esbmqdgqx awrnxrzifb0esbmQdgqx whhcnmtexMjmdg1otq0whcnmtixMjmdg1otq0wjbf...</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6861 </w:t>
            </w:r>
            <w:r>
              <w:rPr>
                <w:noProof/>
                <w:sz w:val="16"/>
              </w:rPr>
              <w:br/>
            </w:r>
            <w:r>
              <w:rPr>
                <w:noProof/>
                <w:sz w:val="2"/>
                <w:szCs w:val="24"/>
              </w:rPr>
              <w:t>7139fa58-77dd-43a2-b0be-ada761c38acf</w:t>
            </w:r>
          </w:p>
        </w:tc>
        <w:tc>
          <w:tcPr>
            <w:tcW w:w="7407" w:type="dxa"/>
            <w:shd w:val="clear" w:color="auto" w:fill="F2F2F2" w:themeFill="background1" w:themeFillShade="F2"/>
          </w:tcPr>
          <w:p w:rsidR="00000000" w:rsidRDefault="007D3E85">
            <w:pPr>
              <w:rPr>
                <w:noProof/>
                <w:szCs w:val="24"/>
              </w:rPr>
            </w:pPr>
            <w:r>
              <w:rPr>
                <w:noProof/>
                <w:szCs w:val="24"/>
              </w:rPr>
              <w:t>MANY LINES LIKE THIS .... ....</w:t>
            </w:r>
          </w:p>
        </w:tc>
        <w:tc>
          <w:tcPr>
            <w:tcW w:w="7407" w:type="dxa"/>
          </w:tcPr>
          <w:p w:rsidR="00000000" w:rsidRDefault="007D3E85">
            <w:pPr>
              <w:rPr>
                <w:szCs w:val="24"/>
                <w:lang w:val="ja-JP"/>
              </w:rPr>
            </w:pPr>
            <w:r>
              <w:rPr>
                <w:rFonts w:ascii="MS Gothic" w:eastAsia="MS Gothic" w:hint="eastAsia"/>
                <w:szCs w:val="24"/>
                <w:lang w:val="ja-JP"/>
              </w:rPr>
              <w:t>このような多くの行が</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6862 </w:t>
            </w:r>
            <w:r>
              <w:rPr>
                <w:noProof/>
                <w:sz w:val="16"/>
              </w:rPr>
              <w:br/>
            </w:r>
            <w:r>
              <w:rPr>
                <w:noProof/>
                <w:sz w:val="2"/>
                <w:szCs w:val="24"/>
              </w:rPr>
              <w:t>68af6611-2e78-47c4-9486-c6cd1c0d5a70</w:t>
            </w:r>
          </w:p>
        </w:tc>
        <w:tc>
          <w:tcPr>
            <w:tcW w:w="7407" w:type="dxa"/>
            <w:shd w:val="clear" w:color="auto" w:fill="F2F2F2" w:themeFill="background1" w:themeFillShade="F2"/>
          </w:tcPr>
          <w:p w:rsidR="00000000" w:rsidRDefault="007D3E85">
            <w:pPr>
              <w:rPr>
                <w:noProof/>
                <w:szCs w:val="24"/>
              </w:rPr>
            </w:pPr>
            <w:r>
              <w:rPr>
                <w:noProof/>
                <w:szCs w:val="24"/>
              </w:rPr>
              <w:t>MANY LINES LIKE THIS ....</w:t>
            </w:r>
          </w:p>
        </w:tc>
        <w:tc>
          <w:tcPr>
            <w:tcW w:w="7407" w:type="dxa"/>
          </w:tcPr>
          <w:p w:rsidR="00000000" w:rsidRDefault="007D3E85">
            <w:pPr>
              <w:rPr>
                <w:szCs w:val="24"/>
                <w:lang w:val="ja-JP"/>
              </w:rPr>
            </w:pPr>
            <w:r>
              <w:rPr>
                <w:rFonts w:ascii="MS Gothic" w:eastAsia="MS Gothic" w:hint="eastAsia"/>
                <w:szCs w:val="24"/>
                <w:lang w:val="ja-JP"/>
              </w:rPr>
              <w:t>このような多くの行</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6863 </w:t>
            </w:r>
            <w:r>
              <w:rPr>
                <w:noProof/>
                <w:sz w:val="16"/>
              </w:rPr>
              <w:br/>
            </w:r>
            <w:r>
              <w:rPr>
                <w:noProof/>
                <w:sz w:val="2"/>
                <w:szCs w:val="24"/>
              </w:rPr>
              <w:t>a2c188ca-ea4e-4f74-b301-ec566f8efe97</w:t>
            </w:r>
          </w:p>
        </w:tc>
        <w:tc>
          <w:tcPr>
            <w:tcW w:w="7407" w:type="dxa"/>
            <w:shd w:val="clear" w:color="auto" w:fill="F2F2F2" w:themeFill="background1" w:themeFillShade="F2"/>
          </w:tcPr>
          <w:p w:rsidR="00000000" w:rsidRDefault="007D3E85">
            <w:pPr>
              <w:rPr>
                <w:noProof/>
                <w:szCs w:val="24"/>
              </w:rPr>
            </w:pPr>
            <w:r>
              <w:rPr>
                <w:noProof/>
                <w:szCs w:val="24"/>
              </w:rPr>
              <w:t>JjyzfN746vaInA1KxYEeI1Rx5KXY8zIdj6a7hhphpj2E04LDdw7r495dv3UgEgpRC3Fayua4DRHyZOLmlvQ6tIChY0ClXXuefbmVSDeUHwc8YufRAERp2GfQnL2JlPULB7xxt8BV</w:t>
            </w:r>
            <w:r>
              <w:rPr>
                <w:noProof/>
                <w:szCs w:val="24"/>
              </w:rPr>
              <w:t>c69rLeHV15A0qyx77CLSj3tCx2IUXVqRs5mlSbq094NBxsauYcm0A6Jq vA== vA== -----END CERTIFICATE-----</w:t>
            </w:r>
          </w:p>
        </w:tc>
        <w:tc>
          <w:tcPr>
            <w:tcW w:w="7407" w:type="dxa"/>
          </w:tcPr>
          <w:p w:rsidR="00000000" w:rsidRDefault="007D3E85">
            <w:pPr>
              <w:rPr>
                <w:szCs w:val="24"/>
                <w:lang w:val="ja-JP"/>
              </w:rPr>
            </w:pPr>
            <w:r>
              <w:rPr>
                <w:szCs w:val="24"/>
                <w:lang w:val="ja-JP"/>
              </w:rPr>
              <w:t>JjyzfN746vaInA1KxYEeI1Rx5KXY8zIdj6a7hhphpj2E04LDdw7r495dv3UgEgpRC3Fayua4DRHyZOLmlvQ6tIChY0ClXXuefbmVSDeUHwc8YufRAERp2GfQnL2JlPULB7xxt8BVc69rLeHV15A0qyx77CLSj3tCx2I</w:t>
            </w:r>
            <w:r>
              <w:rPr>
                <w:szCs w:val="24"/>
                <w:lang w:val="ja-JP"/>
              </w:rPr>
              <w:t>UXVqRs5mlSbq094NBxsauYcm0A6Jq</w:t>
            </w:r>
            <w:r>
              <w:rPr>
                <w:rFonts w:ascii="MS Gothic" w:eastAsia="MS Gothic" w:hint="eastAsia"/>
                <w:szCs w:val="24"/>
                <w:lang w:val="ja-JP"/>
              </w:rPr>
              <w:t>は</w:t>
            </w:r>
            <w:r>
              <w:rPr>
                <w:szCs w:val="24"/>
                <w:lang w:val="ja-JP"/>
              </w:rPr>
              <w:t>vA ==</w:t>
            </w:r>
            <w:r>
              <w:rPr>
                <w:rFonts w:ascii="MS Gothic" w:eastAsia="MS Gothic" w:hint="eastAsia"/>
                <w:szCs w:val="24"/>
                <w:lang w:val="ja-JP"/>
              </w:rPr>
              <w:t>は</w:t>
            </w:r>
            <w:r>
              <w:rPr>
                <w:szCs w:val="24"/>
                <w:lang w:val="ja-JP"/>
              </w:rPr>
              <w:t>vA == ----- END CERTIFICATE -----</w:t>
            </w:r>
            <w:r>
              <w:rPr>
                <w:rFonts w:ascii="MS Gothic" w:eastAsia="MS Gothic" w:hint="eastAsia"/>
                <w:szCs w:val="24"/>
                <w:lang w:val="ja-JP"/>
              </w:rPr>
              <w:t>証明書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6864 </w:t>
            </w:r>
            <w:r>
              <w:rPr>
                <w:noProof/>
                <w:sz w:val="16"/>
              </w:rPr>
              <w:br/>
            </w:r>
            <w:r>
              <w:rPr>
                <w:noProof/>
                <w:sz w:val="2"/>
                <w:szCs w:val="24"/>
              </w:rPr>
              <w:t>6db88fa9-a31a-42f5-b0c1-b7b2b7a2aaca</w:t>
            </w:r>
          </w:p>
        </w:tc>
        <w:tc>
          <w:tcPr>
            <w:tcW w:w="7407" w:type="dxa"/>
            <w:shd w:val="clear" w:color="auto" w:fill="F2F2F2" w:themeFill="background1" w:themeFillShade="F2"/>
          </w:tcPr>
          <w:p w:rsidR="00000000" w:rsidRDefault="007D3E85">
            <w:pPr>
              <w:rPr>
                <w:noProof/>
                <w:szCs w:val="24"/>
              </w:rPr>
            </w:pPr>
            <w:r>
              <w:rPr>
                <w:noProof/>
                <w:szCs w:val="24"/>
              </w:rPr>
              <w:t>FAQs</w:t>
            </w:r>
          </w:p>
        </w:tc>
        <w:tc>
          <w:tcPr>
            <w:tcW w:w="7407" w:type="dxa"/>
          </w:tcPr>
          <w:p w:rsidR="00000000" w:rsidRDefault="007D3E85">
            <w:pPr>
              <w:rPr>
                <w:szCs w:val="24"/>
                <w:lang w:val="ja-JP"/>
              </w:rPr>
            </w:pPr>
            <w:r>
              <w:rPr>
                <w:rFonts w:ascii="MS Gothic" w:eastAsia="MS Gothic" w:hint="eastAsia"/>
                <w:szCs w:val="24"/>
                <w:lang w:val="ja-JP"/>
              </w:rPr>
              <w:t>よくある質問</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6865 </w:t>
            </w:r>
            <w:r>
              <w:rPr>
                <w:noProof/>
                <w:sz w:val="16"/>
              </w:rPr>
              <w:br/>
            </w:r>
            <w:r>
              <w:rPr>
                <w:noProof/>
                <w:sz w:val="2"/>
                <w:szCs w:val="24"/>
              </w:rPr>
              <w:t>f18af663-ddc6-499b-bbe6-4d780d5c933f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Can a Gallery site with a custom domain and SSL be only accessible via HTTPS?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を持つギャラリーサイトは</w:t>
            </w:r>
            <w:r>
              <w:rPr>
                <w:szCs w:val="24"/>
                <w:lang w:val="ja-JP"/>
              </w:rPr>
              <w:t xml:space="preserve"> HTTPS </w:t>
            </w:r>
            <w:r>
              <w:rPr>
                <w:rFonts w:ascii="MS Gothic" w:eastAsia="MS Gothic" w:hint="eastAsia"/>
                <w:szCs w:val="24"/>
                <w:lang w:val="ja-JP"/>
              </w:rPr>
              <w:t>経由でのみアクセスできますか</w:t>
            </w:r>
            <w:r>
              <w:rPr>
                <w:rFonts w:ascii="Arial Unicode MS" w:eastAsia="Arial Unicode MS"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6866 </w:t>
            </w:r>
            <w:r>
              <w:rPr>
                <w:noProof/>
                <w:sz w:val="16"/>
              </w:rPr>
              <w:br/>
            </w:r>
            <w:r>
              <w:rPr>
                <w:noProof/>
                <w:sz w:val="2"/>
                <w:szCs w:val="24"/>
              </w:rPr>
              <w:t>05ed0aaf-01c9-43e6-92b7-f2eb6f673fdd</w:t>
            </w:r>
          </w:p>
        </w:tc>
        <w:tc>
          <w:tcPr>
            <w:tcW w:w="7407" w:type="dxa"/>
            <w:shd w:val="clear" w:color="auto" w:fill="F2F2F2" w:themeFill="background1" w:themeFillShade="F2"/>
          </w:tcPr>
          <w:p w:rsidR="00000000" w:rsidRDefault="007D3E85">
            <w:pPr>
              <w:rPr>
                <w:noProof/>
                <w:szCs w:val="24"/>
              </w:rPr>
            </w:pPr>
            <w:r>
              <w:rPr>
                <w:noProof/>
                <w:szCs w:val="24"/>
              </w:rPr>
              <w:t>Yes, in fact this is the only way we allow the site to be accessed.</w:t>
            </w:r>
          </w:p>
        </w:tc>
        <w:tc>
          <w:tcPr>
            <w:tcW w:w="7407" w:type="dxa"/>
          </w:tcPr>
          <w:p w:rsidR="00000000" w:rsidRDefault="007D3E85">
            <w:pPr>
              <w:rPr>
                <w:szCs w:val="24"/>
                <w:lang w:val="ja-JP"/>
              </w:rPr>
            </w:pPr>
            <w:r>
              <w:rPr>
                <w:rFonts w:ascii="MS Gothic" w:eastAsia="MS Gothic" w:hint="eastAsia"/>
                <w:szCs w:val="24"/>
                <w:lang w:val="ja-JP"/>
              </w:rPr>
              <w:t>はい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これはサイトへのアクセスを許可する唯一の方法です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6867 </w:t>
            </w:r>
            <w:r>
              <w:rPr>
                <w:noProof/>
                <w:sz w:val="16"/>
              </w:rPr>
              <w:br/>
            </w:r>
            <w:r>
              <w:rPr>
                <w:noProof/>
                <w:sz w:val="2"/>
                <w:szCs w:val="24"/>
              </w:rPr>
              <w:t>65875c32-cbc1-4530-946c-90f322fc8038</w:t>
            </w:r>
          </w:p>
        </w:tc>
        <w:tc>
          <w:tcPr>
            <w:tcW w:w="7407" w:type="dxa"/>
            <w:shd w:val="clear" w:color="auto" w:fill="F2F2F2" w:themeFill="background1" w:themeFillShade="F2"/>
          </w:tcPr>
          <w:p w:rsidR="00000000" w:rsidRDefault="007D3E85">
            <w:pPr>
              <w:rPr>
                <w:noProof/>
                <w:szCs w:val="24"/>
              </w:rPr>
            </w:pPr>
            <w:r>
              <w:rPr>
                <w:noProof/>
                <w:szCs w:val="24"/>
              </w:rPr>
              <w:t>If you try to access a site on the HTTP link, you will automatically be redirected to the HTTPS site.</w:t>
            </w:r>
          </w:p>
        </w:tc>
        <w:tc>
          <w:tcPr>
            <w:tcW w:w="7407" w:type="dxa"/>
          </w:tcPr>
          <w:p w:rsidR="00000000" w:rsidRDefault="007D3E85">
            <w:pPr>
              <w:rPr>
                <w:szCs w:val="24"/>
                <w:lang w:val="ja-JP"/>
              </w:rPr>
            </w:pPr>
            <w:r>
              <w:rPr>
                <w:szCs w:val="24"/>
                <w:lang w:val="ja-JP"/>
              </w:rPr>
              <w:t xml:space="preserve">HTTP </w:t>
            </w:r>
            <w:r>
              <w:rPr>
                <w:rFonts w:ascii="MS Gothic" w:eastAsia="MS Gothic" w:hint="eastAsia"/>
                <w:szCs w:val="24"/>
                <w:lang w:val="ja-JP"/>
              </w:rPr>
              <w:t>リンク上のサイトにアクセスしようとすると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自動的に</w:t>
            </w:r>
            <w:r>
              <w:rPr>
                <w:szCs w:val="24"/>
                <w:lang w:val="ja-JP"/>
              </w:rPr>
              <w:t xml:space="preserve"> HTTPS </w:t>
            </w:r>
            <w:r>
              <w:rPr>
                <w:rFonts w:ascii="MS Gothic" w:eastAsia="MS Gothic" w:hint="eastAsia"/>
                <w:szCs w:val="24"/>
                <w:lang w:val="ja-JP"/>
              </w:rPr>
              <w:t>サイトにリダイレクトされます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6868 </w:t>
            </w:r>
            <w:r>
              <w:rPr>
                <w:noProof/>
                <w:sz w:val="16"/>
              </w:rPr>
              <w:br/>
            </w:r>
            <w:r>
              <w:rPr>
                <w:noProof/>
                <w:sz w:val="2"/>
                <w:szCs w:val="24"/>
              </w:rPr>
              <w:t>a07ab588-a756-4ede-a6b0-0dfce98b331a</w:t>
            </w:r>
          </w:p>
        </w:tc>
        <w:tc>
          <w:tcPr>
            <w:tcW w:w="7407" w:type="dxa"/>
            <w:shd w:val="clear" w:color="auto" w:fill="F2F2F2" w:themeFill="background1" w:themeFillShade="F2"/>
          </w:tcPr>
          <w:p w:rsidR="00000000" w:rsidRDefault="007D3E85">
            <w:pPr>
              <w:rPr>
                <w:noProof/>
                <w:szCs w:val="24"/>
              </w:rPr>
            </w:pPr>
            <w:r>
              <w:rPr>
                <w:noProof/>
                <w:szCs w:val="24"/>
              </w:rPr>
              <w:t>This is done by forc</w:t>
            </w:r>
            <w:r>
              <w:rPr>
                <w:noProof/>
                <w:szCs w:val="24"/>
              </w:rPr>
              <w:t>ing HTTPS redirects in CloudFront.</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CloudFront </w:t>
            </w:r>
            <w:r>
              <w:rPr>
                <w:rFonts w:ascii="MS Gothic" w:eastAsia="MS Gothic" w:hint="eastAsia"/>
                <w:szCs w:val="24"/>
                <w:lang w:val="ja-JP"/>
              </w:rPr>
              <w:t>で</w:t>
            </w:r>
            <w:r>
              <w:rPr>
                <w:szCs w:val="24"/>
                <w:lang w:val="ja-JP"/>
              </w:rPr>
              <w:t xml:space="preserve"> HTTPS </w:t>
            </w:r>
            <w:r>
              <w:rPr>
                <w:rFonts w:ascii="MS Gothic" w:eastAsia="MS Gothic" w:hint="eastAsia"/>
                <w:szCs w:val="24"/>
                <w:lang w:val="ja-JP"/>
              </w:rPr>
              <w:t>リダイレクトを強制することによって行われます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6869 </w:t>
            </w:r>
            <w:r>
              <w:rPr>
                <w:noProof/>
                <w:sz w:val="16"/>
              </w:rPr>
              <w:br/>
            </w:r>
            <w:r>
              <w:rPr>
                <w:noProof/>
                <w:sz w:val="2"/>
                <w:szCs w:val="24"/>
              </w:rPr>
              <w:t>eb1a5e30-4b46-45bb-9a4b-9ca6cd07e324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Documentation Home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ドキュメンテーションホーム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6870 </w:t>
            </w:r>
            <w:r>
              <w:rPr>
                <w:noProof/>
                <w:sz w:val="16"/>
              </w:rPr>
              <w:br/>
            </w:r>
            <w:r>
              <w:rPr>
                <w:noProof/>
                <w:sz w:val="2"/>
                <w:szCs w:val="24"/>
              </w:rPr>
              <w:t>0f75b76a-7175-4830-9fe8-41803db751d3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VIDEO CLOUD --</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6871 </w:t>
            </w:r>
            <w:r>
              <w:rPr>
                <w:noProof/>
                <w:sz w:val="16"/>
              </w:rPr>
              <w:br/>
            </w:r>
            <w:r>
              <w:rPr>
                <w:noProof/>
                <w:sz w:val="2"/>
                <w:szCs w:val="24"/>
              </w:rPr>
              <w:t>ccc158</w:t>
            </w:r>
            <w:r>
              <w:rPr>
                <w:noProof/>
                <w:sz w:val="2"/>
                <w:szCs w:val="24"/>
              </w:rPr>
              <w:t>c3-94f7-411a-bf49-5ed711d893b7</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Video Cloud Studio</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rFonts w:ascii="MS Gothic" w:eastAsia="MS Gothic" w:hint="eastAsia"/>
                <w:szCs w:val="24"/>
                <w:lang w:val="ja-JP"/>
              </w:rPr>
              <w:t>ビデオクラウドスタジオ</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6872 </w:t>
            </w:r>
            <w:r>
              <w:rPr>
                <w:noProof/>
                <w:sz w:val="16"/>
              </w:rPr>
              <w:br/>
            </w:r>
            <w:r>
              <w:rPr>
                <w:noProof/>
                <w:sz w:val="2"/>
                <w:szCs w:val="24"/>
              </w:rPr>
              <w:t>23201608-d4ed-4a98-a934-7f074637fec4</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Brightcove Player Development</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rFonts w:ascii="MS Gothic" w:eastAsia="MS Gothic" w:hint="eastAsia"/>
                <w:szCs w:val="24"/>
                <w:lang w:val="ja-JP"/>
              </w:rPr>
              <w:t>ブライトコーブプレイヤー開発</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6873 </w:t>
            </w:r>
            <w:r>
              <w:rPr>
                <w:noProof/>
                <w:sz w:val="16"/>
              </w:rPr>
              <w:br/>
            </w:r>
            <w:r>
              <w:rPr>
                <w:noProof/>
                <w:sz w:val="2"/>
                <w:szCs w:val="24"/>
              </w:rPr>
              <w:t>5634a38e-4052-4402-be4c-17f096b017f5</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Video Cloud Platform APIs</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6874 </w:t>
            </w:r>
            <w:r>
              <w:rPr>
                <w:noProof/>
                <w:sz w:val="16"/>
              </w:rPr>
              <w:br/>
            </w:r>
            <w:r>
              <w:rPr>
                <w:noProof/>
                <w:sz w:val="2"/>
                <w:szCs w:val="24"/>
              </w:rPr>
              <w:t>fc6ff4ed-b9d6-47c5-acad-4ed928b14cda</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Video Cloud Device SDKs</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rFonts w:ascii="MS Gothic" w:eastAsia="MS Gothic" w:hint="eastAsia"/>
                <w:szCs w:val="24"/>
                <w:lang w:val="ja-JP"/>
              </w:rPr>
              <w:t>ビデオクラウドデバイス</w:t>
            </w:r>
            <w:r>
              <w:rPr>
                <w:szCs w:val="24"/>
                <w:lang w:val="ja-JP"/>
              </w:rPr>
              <w:t>SDK</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6875 </w:t>
            </w:r>
            <w:r>
              <w:rPr>
                <w:noProof/>
                <w:sz w:val="16"/>
              </w:rPr>
              <w:br/>
            </w:r>
            <w:r>
              <w:rPr>
                <w:noProof/>
                <w:sz w:val="2"/>
                <w:szCs w:val="24"/>
              </w:rPr>
              <w:t>3ff27d1c-1f6</w:t>
            </w:r>
            <w:r>
              <w:rPr>
                <w:noProof/>
                <w:sz w:val="2"/>
                <w:szCs w:val="24"/>
              </w:rPr>
              <w:t>d-471b-8e32-fd4ab9330000</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Integrations and CMS Connectors</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rFonts w:ascii="MS Gothic" w:eastAsia="MS Gothic" w:hint="eastAsia"/>
                <w:szCs w:val="24"/>
                <w:lang w:val="ja-JP"/>
              </w:rPr>
              <w:t>統合と</w:t>
            </w:r>
            <w:r>
              <w:rPr>
                <w:szCs w:val="24"/>
                <w:lang w:val="ja-JP"/>
              </w:rPr>
              <w:t>CMS</w:t>
            </w:r>
            <w:r>
              <w:rPr>
                <w:rFonts w:ascii="MS Gothic" w:eastAsia="MS Gothic" w:hint="eastAsia"/>
                <w:szCs w:val="24"/>
                <w:lang w:val="ja-JP"/>
              </w:rPr>
              <w:t>コネクタ</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6876 </w:t>
            </w:r>
            <w:r>
              <w:rPr>
                <w:noProof/>
                <w:sz w:val="16"/>
              </w:rPr>
              <w:br/>
            </w:r>
            <w:r>
              <w:rPr>
                <w:noProof/>
                <w:sz w:val="2"/>
                <w:szCs w:val="24"/>
              </w:rPr>
              <w:t>28aada82-481c-4083-9745-c0cd4931703c</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Video Cloud General Information</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rFonts w:ascii="MS Gothic" w:eastAsia="MS Gothic" w:hint="eastAsia"/>
                <w:szCs w:val="24"/>
                <w:lang w:val="ja-JP"/>
              </w:rPr>
              <w:t>ビデオクラウドの一般情報</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6877 </w:t>
            </w:r>
            <w:r>
              <w:rPr>
                <w:noProof/>
                <w:sz w:val="16"/>
              </w:rPr>
              <w:br/>
            </w:r>
            <w:r>
              <w:rPr>
                <w:noProof/>
                <w:sz w:val="2"/>
                <w:szCs w:val="24"/>
              </w:rPr>
              <w:t>8a4f62ab-5ab5-4eb4-a352-a6f41a58cf63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VIDEO ESSENTIALS --</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ビデオエッセンシャル</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6878 </w:t>
            </w:r>
            <w:r>
              <w:rPr>
                <w:noProof/>
                <w:sz w:val="16"/>
              </w:rPr>
              <w:br/>
            </w:r>
            <w:r>
              <w:rPr>
                <w:noProof/>
                <w:sz w:val="2"/>
                <w:szCs w:val="24"/>
              </w:rPr>
              <w:t>cada7ab1-a0e4-45f9-b670-cbdad9660d39</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Brightcove Beacon</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rFonts w:ascii="MS Gothic" w:eastAsia="MS Gothic" w:hint="eastAsia"/>
                <w:szCs w:val="24"/>
                <w:lang w:val="ja-JP"/>
              </w:rPr>
              <w:t>ブライトコーブビーコン</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6879 </w:t>
            </w:r>
            <w:r>
              <w:rPr>
                <w:noProof/>
                <w:sz w:val="16"/>
              </w:rPr>
              <w:br/>
            </w:r>
            <w:r>
              <w:rPr>
                <w:noProof/>
                <w:sz w:val="2"/>
                <w:szCs w:val="24"/>
              </w:rPr>
              <w:t>331b6ded-5a9d-4137-8ec1-7addabc12fb0</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Brightco</w:t>
            </w:r>
            <w:r>
              <w:rPr>
                <w:noProof/>
                <w:szCs w:val="24"/>
              </w:rPr>
              <w:t>ve Live</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rFonts w:ascii="MS Gothic" w:eastAsia="MS Gothic" w:hint="eastAsia"/>
                <w:szCs w:val="24"/>
                <w:lang w:val="ja-JP"/>
              </w:rPr>
              <w:t>ブライトコーブライブ</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6880 </w:t>
            </w:r>
            <w:r>
              <w:rPr>
                <w:noProof/>
                <w:sz w:val="16"/>
              </w:rPr>
              <w:br/>
            </w:r>
            <w:r>
              <w:rPr>
                <w:noProof/>
                <w:sz w:val="2"/>
                <w:szCs w:val="24"/>
              </w:rPr>
              <w:t>3f323cde-9eca-47c9-abc4-c10fe11565d2</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Zencoder</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szCs w:val="24"/>
                <w:lang w:val="ja-JP"/>
              </w:rPr>
              <w:t xml:space="preserve"> Zencoder</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6881 </w:t>
            </w:r>
            <w:r>
              <w:rPr>
                <w:noProof/>
                <w:sz w:val="16"/>
              </w:rPr>
              <w:br/>
            </w:r>
            <w:r>
              <w:rPr>
                <w:noProof/>
                <w:sz w:val="2"/>
                <w:szCs w:val="24"/>
              </w:rPr>
              <w:t>cecc64c8-fba3-447b-bb33-1bab6399ea1c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VIDEO CLOUD ADD-ONS --</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ビデオクラウドアドオン</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6882 </w:t>
            </w:r>
            <w:r>
              <w:rPr>
                <w:noProof/>
                <w:sz w:val="16"/>
              </w:rPr>
              <w:br/>
            </w:r>
            <w:r>
              <w:rPr>
                <w:noProof/>
                <w:sz w:val="2"/>
                <w:szCs w:val="24"/>
              </w:rPr>
              <w:t>d08f1797-9efd-4fc1-911e-0bf290174e2a</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Brightcove Campaign</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rFonts w:ascii="MS Gothic" w:eastAsia="MS Gothic" w:hint="eastAsia"/>
                <w:szCs w:val="24"/>
                <w:lang w:val="ja-JP"/>
              </w:rPr>
              <w:t>ブライトコーブキャンペーン</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6883 </w:t>
            </w:r>
            <w:r>
              <w:rPr>
                <w:noProof/>
                <w:sz w:val="16"/>
              </w:rPr>
              <w:br/>
            </w:r>
            <w:r>
              <w:rPr>
                <w:noProof/>
                <w:sz w:val="2"/>
                <w:szCs w:val="24"/>
              </w:rPr>
              <w:t>68baa7f7-75ec-4e2a-a944-f4094ab3c5e5</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Brightcove Engage</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rFonts w:ascii="MS Gothic" w:eastAsia="MS Gothic" w:hint="eastAsia"/>
                <w:szCs w:val="24"/>
                <w:lang w:val="ja-JP"/>
              </w:rPr>
              <w:t>ブライトコーブエンゲージ</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6884 </w:t>
            </w:r>
            <w:r>
              <w:rPr>
                <w:noProof/>
                <w:sz w:val="16"/>
              </w:rPr>
              <w:br/>
            </w:r>
            <w:r>
              <w:rPr>
                <w:noProof/>
                <w:sz w:val="2"/>
                <w:szCs w:val="24"/>
              </w:rPr>
              <w:t>9d3978ef-26b7-4556-b03f-255cfea6ad58</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Brightcove Gallery</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rFonts w:ascii="MS Gothic" w:eastAsia="MS Gothic" w:hint="eastAsia"/>
                <w:szCs w:val="24"/>
                <w:lang w:val="ja-JP"/>
              </w:rPr>
              <w:t>ブライトコーブギャラリー</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6885 </w:t>
            </w:r>
            <w:r>
              <w:rPr>
                <w:noProof/>
                <w:sz w:val="16"/>
              </w:rPr>
              <w:br/>
            </w:r>
            <w:r>
              <w:rPr>
                <w:noProof/>
                <w:sz w:val="2"/>
                <w:szCs w:val="24"/>
              </w:rPr>
              <w:t>e57c522f-3bc6-4e74-8442-7153922040df</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Brightcove Social</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rFonts w:ascii="MS Gothic" w:eastAsia="MS Gothic" w:hint="eastAsia"/>
                <w:szCs w:val="24"/>
                <w:lang w:val="ja-JP"/>
              </w:rPr>
              <w:t>ブライトコーブソーシャル</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6886 </w:t>
            </w:r>
            <w:r>
              <w:rPr>
                <w:noProof/>
                <w:sz w:val="16"/>
              </w:rPr>
              <w:br/>
            </w:r>
            <w:r>
              <w:rPr>
                <w:noProof/>
                <w:sz w:val="2"/>
                <w:szCs w:val="24"/>
              </w:rPr>
              <w:t>7d2746e1-a8d2-4ea2-bdf8-458823829</w:t>
            </w:r>
            <w:r>
              <w:rPr>
                <w:noProof/>
                <w:sz w:val="2"/>
                <w:szCs w:val="24"/>
              </w:rPr>
              <w:t>d75</w:t>
            </w:r>
          </w:p>
        </w:tc>
        <w:tc>
          <w:tcPr>
            <w:tcW w:w="7407" w:type="dxa"/>
            <w:shd w:val="clear" w:color="auto" w:fill="F2F2F2" w:themeFill="background1" w:themeFillShade="F2"/>
          </w:tcPr>
          <w:p w:rsidR="00000000" w:rsidRDefault="007D3E85">
            <w:pPr>
              <w:rPr>
                <w:noProof/>
                <w:szCs w:val="24"/>
              </w:rPr>
            </w:pPr>
            <w:r>
              <w:rPr>
                <w:rStyle w:val="mqInternal"/>
                <w:noProof/>
                <w:szCs w:val="24"/>
              </w:rPr>
              <w:t>[1}[2][2][2][2]</w:t>
            </w:r>
            <w:r>
              <w:rPr>
                <w:noProof/>
                <w:szCs w:val="24"/>
              </w:rPr>
              <w:t>Brightcove SSAI</w:t>
            </w:r>
            <w:r>
              <w:rPr>
                <w:rStyle w:val="mqInternal"/>
                <w:noProof/>
                <w:szCs w:val="24"/>
              </w:rPr>
              <w:t>{6]</w:t>
            </w:r>
          </w:p>
        </w:tc>
        <w:tc>
          <w:tcPr>
            <w:tcW w:w="7407" w:type="dxa"/>
          </w:tcPr>
          <w:p w:rsidR="00000000" w:rsidRDefault="007D3E85">
            <w:pPr>
              <w:rPr>
                <w:szCs w:val="24"/>
                <w:lang w:val="ja-JP"/>
              </w:rPr>
            </w:pPr>
            <w:r>
              <w:rPr>
                <w:rStyle w:val="mqInternal"/>
                <w:noProof/>
                <w:szCs w:val="24"/>
                <w:lang w:val="ja-JP"/>
              </w:rPr>
              <w:t>[1}[2][2][2][2]</w:t>
            </w:r>
            <w:r>
              <w:rPr>
                <w:rFonts w:ascii="MS Gothic" w:eastAsia="MS Gothic" w:hint="eastAsia"/>
                <w:szCs w:val="24"/>
                <w:lang w:val="ja-JP"/>
              </w:rPr>
              <w:t>ブライトコーブ</w:t>
            </w:r>
            <w:r>
              <w:rPr>
                <w:szCs w:val="24"/>
                <w:lang w:val="ja-JP"/>
              </w:rPr>
              <w:t>SSAI</w:t>
            </w:r>
            <w:r>
              <w:rPr>
                <w:rStyle w:val="mqInternal"/>
                <w:noProof/>
                <w:szCs w:val="24"/>
                <w:lang w:val="ja-JP"/>
              </w:rPr>
              <w:t>{6]</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6887 </w:t>
            </w:r>
            <w:r>
              <w:rPr>
                <w:noProof/>
                <w:sz w:val="16"/>
              </w:rPr>
              <w:br/>
            </w:r>
            <w:r>
              <w:rPr>
                <w:noProof/>
                <w:sz w:val="2"/>
                <w:szCs w:val="24"/>
              </w:rPr>
              <w:t>bebdc418-6bc9-4ab9-8cc5-ab5eb54e736a</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6888 </w:t>
            </w:r>
            <w:r>
              <w:rPr>
                <w:noProof/>
                <w:sz w:val="16"/>
              </w:rPr>
              <w:br/>
            </w:r>
            <w:r>
              <w:rPr>
                <w:noProof/>
                <w:sz w:val="2"/>
                <w:szCs w:val="24"/>
              </w:rPr>
              <w:t>e2a4e2bd-d7c4-47d1-aa1c-3b9aa4e33d20</w:t>
            </w:r>
          </w:p>
        </w:tc>
        <w:tc>
          <w:tcPr>
            <w:tcW w:w="7407" w:type="dxa"/>
            <w:shd w:val="clear" w:color="auto" w:fill="F2F2F2" w:themeFill="background1" w:themeFillShade="F2"/>
          </w:tcPr>
          <w:p w:rsidR="00000000" w:rsidRDefault="007D3E85">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rsidR="00000000" w:rsidRDefault="007D3E85">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'UA-2728311-17');</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6889 </w:t>
            </w:r>
            <w:r>
              <w:rPr>
                <w:noProof/>
                <w:sz w:val="16"/>
              </w:rPr>
              <w:br/>
            </w:r>
            <w:r>
              <w:rPr>
                <w:noProof/>
                <w:sz w:val="2"/>
                <w:szCs w:val="24"/>
              </w:rPr>
              <w:t>7244ae14-936d-4826-9865-23edb6681cb6</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Step-by-Step:</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ステップバイステップ</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6890 </w:t>
            </w:r>
            <w:r>
              <w:rPr>
                <w:noProof/>
                <w:sz w:val="16"/>
              </w:rPr>
              <w:br/>
            </w:r>
            <w:r>
              <w:rPr>
                <w:noProof/>
                <w:sz w:val="2"/>
                <w:szCs w:val="24"/>
              </w:rPr>
              <w:t>d325d5af-67a4-4c46-91dd-82ec964580b6</w:t>
            </w:r>
          </w:p>
        </w:tc>
        <w:tc>
          <w:tcPr>
            <w:tcW w:w="7407" w:type="dxa"/>
            <w:shd w:val="clear" w:color="auto" w:fill="F2F2F2" w:themeFill="background1" w:themeFillShade="F2"/>
          </w:tcPr>
          <w:p w:rsidR="00000000" w:rsidRDefault="007D3E85">
            <w:pPr>
              <w:rPr>
                <w:noProof/>
                <w:szCs w:val="24"/>
              </w:rPr>
            </w:pPr>
            <w:r>
              <w:rPr>
                <w:noProof/>
                <w:szCs w:val="24"/>
              </w:rPr>
              <w:t>Creating and Publishing an In-Page Experience</w:t>
            </w:r>
            <w:r>
              <w:rPr>
                <w:rStyle w:val="mqInternal"/>
                <w:noProof/>
                <w:szCs w:val="24"/>
              </w:rPr>
              <w:t>{1][2]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ページ内エクスペリエンスの作成と公開</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6891 </w:t>
            </w:r>
            <w:r>
              <w:rPr>
                <w:noProof/>
                <w:sz w:val="16"/>
              </w:rPr>
              <w:br/>
            </w:r>
            <w:r>
              <w:rPr>
                <w:noProof/>
                <w:sz w:val="2"/>
                <w:szCs w:val="24"/>
              </w:rPr>
              <w:t>35b8863a-ff2b-44ac-a623-47a080eacf55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Step-by-Step:</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6892 </w:t>
            </w:r>
            <w:r>
              <w:rPr>
                <w:noProof/>
                <w:sz w:val="16"/>
              </w:rPr>
              <w:br/>
            </w:r>
            <w:r>
              <w:rPr>
                <w:noProof/>
                <w:sz w:val="2"/>
                <w:szCs w:val="24"/>
              </w:rPr>
              <w:t>d7941259-a4c6-4b90-b1af-0902dfade8c3</w:t>
            </w:r>
          </w:p>
        </w:tc>
        <w:tc>
          <w:tcPr>
            <w:tcW w:w="7407" w:type="dxa"/>
            <w:shd w:val="clear" w:color="auto" w:fill="F2F2F2" w:themeFill="background1" w:themeFillShade="F2"/>
          </w:tcPr>
          <w:p w:rsidR="00000000" w:rsidRDefault="007D3E85">
            <w:pPr>
              <w:rPr>
                <w:noProof/>
                <w:szCs w:val="24"/>
              </w:rPr>
            </w:pPr>
            <w:r>
              <w:rPr>
                <w:noProof/>
                <w:szCs w:val="24"/>
              </w:rPr>
              <w:t>Creating and Publishing an In-Page Experience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ページはめ込みエクスペリエンスの作成と公開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6893 </w:t>
            </w:r>
            <w:r>
              <w:rPr>
                <w:noProof/>
                <w:sz w:val="16"/>
              </w:rPr>
              <w:br/>
            </w:r>
            <w:r>
              <w:rPr>
                <w:noProof/>
                <w:sz w:val="2"/>
                <w:szCs w:val="24"/>
              </w:rPr>
              <w:t>39052c5c-e926-4a32-b074-c9b9d2affdfb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6894 </w:t>
            </w:r>
            <w:r>
              <w:rPr>
                <w:noProof/>
                <w:sz w:val="16"/>
              </w:rPr>
              <w:br/>
            </w:r>
            <w:r>
              <w:rPr>
                <w:noProof/>
                <w:sz w:val="2"/>
                <w:szCs w:val="24"/>
              </w:rPr>
              <w:t>1df77c42-7a7e-4a28-a5e7-8bd2b638671f</w:t>
            </w:r>
          </w:p>
        </w:tc>
        <w:tc>
          <w:tcPr>
            <w:tcW w:w="7407" w:type="dxa"/>
            <w:shd w:val="clear" w:color="auto" w:fill="F2F2F2" w:themeFill="background1" w:themeFillShade="F2"/>
          </w:tcPr>
          <w:p w:rsidR="00000000" w:rsidRDefault="007D3E85">
            <w:pPr>
              <w:rPr>
                <w:noProof/>
                <w:szCs w:val="24"/>
              </w:rPr>
            </w:pPr>
            <w:r>
              <w:rPr>
                <w:noProof/>
                <w:szCs w:val="24"/>
              </w:rPr>
              <w:t xml:space="preserve">After completing this Quick Start, you should be </w:t>
            </w:r>
            <w:r>
              <w:rPr>
                <w:noProof/>
                <w:szCs w:val="24"/>
              </w:rPr>
              <w:t>able to:</w:t>
            </w:r>
          </w:p>
        </w:tc>
        <w:tc>
          <w:tcPr>
            <w:tcW w:w="7407" w:type="dxa"/>
          </w:tcPr>
          <w:p w:rsidR="00000000" w:rsidRDefault="007D3E85">
            <w:pPr>
              <w:rPr>
                <w:szCs w:val="24"/>
                <w:lang w:val="ja-JP"/>
              </w:rPr>
            </w:pPr>
            <w:r>
              <w:rPr>
                <w:rFonts w:ascii="MS Gothic" w:eastAsia="MS Gothic" w:hint="eastAsia"/>
                <w:szCs w:val="24"/>
                <w:lang w:val="ja-JP"/>
              </w:rPr>
              <w:t>このクイックスタートを完了すると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次の事項ができるようになります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6895 </w:t>
            </w:r>
            <w:r>
              <w:rPr>
                <w:noProof/>
                <w:sz w:val="16"/>
              </w:rPr>
              <w:br/>
            </w:r>
            <w:r>
              <w:rPr>
                <w:noProof/>
                <w:sz w:val="2"/>
                <w:szCs w:val="24"/>
              </w:rPr>
              <w:t>d640a8d0-20d2-47a1-be75-fb2e1c4a3407</w:t>
            </w:r>
          </w:p>
        </w:tc>
        <w:tc>
          <w:tcPr>
            <w:tcW w:w="7407" w:type="dxa"/>
            <w:shd w:val="clear" w:color="auto" w:fill="F2F2F2" w:themeFill="background1" w:themeFillShade="F2"/>
          </w:tcPr>
          <w:p w:rsidR="00000000" w:rsidRDefault="007D3E85">
            <w:pPr>
              <w:rPr>
                <w:noProof/>
                <w:szCs w:val="24"/>
              </w:rPr>
            </w:pPr>
            <w:r>
              <w:rPr>
                <w:noProof/>
                <w:szCs w:val="24"/>
              </w:rPr>
              <w:t>Use Gallery to create a new experience</w:t>
            </w:r>
          </w:p>
        </w:tc>
        <w:tc>
          <w:tcPr>
            <w:tcW w:w="7407" w:type="dxa"/>
          </w:tcPr>
          <w:p w:rsidR="00000000" w:rsidRDefault="007D3E85">
            <w:pPr>
              <w:rPr>
                <w:szCs w:val="24"/>
                <w:lang w:val="ja-JP"/>
              </w:rPr>
            </w:pPr>
            <w:r>
              <w:rPr>
                <w:rFonts w:ascii="MS Gothic" w:eastAsia="MS Gothic" w:hint="eastAsia"/>
                <w:szCs w:val="24"/>
                <w:lang w:val="ja-JP"/>
              </w:rPr>
              <w:t>ギャラリーを使用して新しいエクスペリエンスを作成する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6896 </w:t>
            </w:r>
            <w:r>
              <w:rPr>
                <w:noProof/>
                <w:sz w:val="16"/>
              </w:rPr>
              <w:br/>
            </w:r>
            <w:r>
              <w:rPr>
                <w:noProof/>
                <w:sz w:val="2"/>
                <w:szCs w:val="24"/>
              </w:rPr>
              <w:t>03b49696-cacb-425b-9ecb-f27404c1bfa4</w:t>
            </w:r>
          </w:p>
        </w:tc>
        <w:tc>
          <w:tcPr>
            <w:tcW w:w="7407" w:type="dxa"/>
            <w:shd w:val="clear" w:color="auto" w:fill="F2F2F2" w:themeFill="background1" w:themeFillShade="F2"/>
          </w:tcPr>
          <w:p w:rsidR="00000000" w:rsidRDefault="007D3E85">
            <w:pPr>
              <w:rPr>
                <w:noProof/>
                <w:szCs w:val="24"/>
              </w:rPr>
            </w:pPr>
            <w:r>
              <w:rPr>
                <w:noProof/>
                <w:szCs w:val="24"/>
              </w:rPr>
              <w:t>Add videos to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ページ内エクスペリエンスに動画を追加する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6897 </w:t>
            </w:r>
            <w:r>
              <w:rPr>
                <w:noProof/>
                <w:sz w:val="16"/>
              </w:rPr>
              <w:br/>
            </w:r>
            <w:r>
              <w:rPr>
                <w:noProof/>
                <w:sz w:val="2"/>
                <w:szCs w:val="24"/>
              </w:rPr>
              <w:t>cb1748c9-74c1-4932-8f73-668bbaec1a3e</w:t>
            </w:r>
          </w:p>
        </w:tc>
        <w:tc>
          <w:tcPr>
            <w:tcW w:w="7407" w:type="dxa"/>
            <w:shd w:val="clear" w:color="auto" w:fill="F2F2F2" w:themeFill="background1" w:themeFillShade="F2"/>
          </w:tcPr>
          <w:p w:rsidR="00000000" w:rsidRDefault="007D3E85">
            <w:pPr>
              <w:rPr>
                <w:noProof/>
                <w:szCs w:val="24"/>
              </w:rPr>
            </w:pPr>
            <w:r>
              <w:rPr>
                <w:noProof/>
                <w:szCs w:val="24"/>
              </w:rPr>
              <w:t>Customize and style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ページ内エクスペリエンスのカスタマイズとスタイル設定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6898 </w:t>
            </w:r>
            <w:r>
              <w:rPr>
                <w:noProof/>
                <w:sz w:val="16"/>
              </w:rPr>
              <w:br/>
            </w:r>
            <w:r>
              <w:rPr>
                <w:noProof/>
                <w:sz w:val="2"/>
                <w:szCs w:val="24"/>
              </w:rPr>
              <w:t>ca892dcc-ff90-43ca-aff5-f38e6e38373e</w:t>
            </w:r>
          </w:p>
        </w:tc>
        <w:tc>
          <w:tcPr>
            <w:tcW w:w="7407" w:type="dxa"/>
            <w:shd w:val="clear" w:color="auto" w:fill="F2F2F2" w:themeFill="background1" w:themeFillShade="F2"/>
          </w:tcPr>
          <w:p w:rsidR="00000000" w:rsidRDefault="007D3E85">
            <w:pPr>
              <w:rPr>
                <w:noProof/>
                <w:szCs w:val="24"/>
              </w:rPr>
            </w:pPr>
            <w:r>
              <w:rPr>
                <w:noProof/>
                <w:szCs w:val="24"/>
              </w:rPr>
              <w:t>Preview and publish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ページ内エクスペリエンスをプレビューして公開する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6899 </w:t>
            </w:r>
            <w:r>
              <w:rPr>
                <w:noProof/>
                <w:sz w:val="16"/>
              </w:rPr>
              <w:br/>
            </w:r>
            <w:r>
              <w:rPr>
                <w:noProof/>
                <w:sz w:val="2"/>
                <w:szCs w:val="24"/>
              </w:rPr>
              <w:t>2f9d80ca-639f-4c4c-95d6-0a</w:t>
            </w:r>
            <w:r>
              <w:rPr>
                <w:noProof/>
                <w:sz w:val="2"/>
                <w:szCs w:val="24"/>
              </w:rPr>
              <w:t>c9394d02fe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6900 </w:t>
            </w:r>
            <w:r>
              <w:rPr>
                <w:noProof/>
                <w:sz w:val="16"/>
              </w:rPr>
              <w:br/>
            </w:r>
            <w:r>
              <w:rPr>
                <w:noProof/>
                <w:sz w:val="2"/>
                <w:szCs w:val="24"/>
              </w:rPr>
              <w:t>66f70b02-a153-4a94-9fbf-fc688a4d1a87</w:t>
            </w:r>
          </w:p>
        </w:tc>
        <w:tc>
          <w:tcPr>
            <w:tcW w:w="7407" w:type="dxa"/>
            <w:shd w:val="clear" w:color="auto" w:fill="F2F2F2" w:themeFill="background1" w:themeFillShade="F2"/>
          </w:tcPr>
          <w:p w:rsidR="00000000" w:rsidRDefault="007D3E85">
            <w:pPr>
              <w:rPr>
                <w:noProof/>
                <w:szCs w:val="24"/>
              </w:rPr>
            </w:pPr>
            <w:r>
              <w:rPr>
                <w:noProof/>
                <w:szCs w:val="24"/>
              </w:rPr>
              <w:t xml:space="preserve">For a step-by-step guide to creating a Portal Experience, see </w:t>
            </w:r>
            <w:r>
              <w:rPr>
                <w:rStyle w:val="mqInternal"/>
                <w:noProof/>
                <w:szCs w:val="24"/>
              </w:rPr>
              <w:t>[1}</w:t>
            </w:r>
            <w:r>
              <w:rPr>
                <w:noProof/>
                <w:szCs w:val="24"/>
              </w:rPr>
              <w:t>Step-by-Step:</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ポータルエクスペリエンスの作成に関するステップバイステップガイドについては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ステップバイステップ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6901 </w:t>
            </w:r>
            <w:r>
              <w:rPr>
                <w:noProof/>
                <w:sz w:val="16"/>
              </w:rPr>
              <w:br/>
            </w:r>
            <w:r>
              <w:rPr>
                <w:noProof/>
                <w:sz w:val="2"/>
                <w:szCs w:val="24"/>
              </w:rPr>
              <w:t>c63fa095-f0cb-43a2-ae3f-b589224c4334</w:t>
            </w:r>
          </w:p>
        </w:tc>
        <w:tc>
          <w:tcPr>
            <w:tcW w:w="7407" w:type="dxa"/>
            <w:shd w:val="clear" w:color="auto" w:fill="F2F2F2" w:themeFill="background1" w:themeFillShade="F2"/>
          </w:tcPr>
          <w:p w:rsidR="00000000" w:rsidRDefault="007D3E85">
            <w:pPr>
              <w:rPr>
                <w:noProof/>
                <w:szCs w:val="24"/>
              </w:rPr>
            </w:pPr>
            <w:r>
              <w:rPr>
                <w:noProof/>
                <w:szCs w:val="24"/>
              </w:rPr>
              <w:t>Creating and Publishing a Portal Experience</w:t>
            </w:r>
            <w:r>
              <w:rPr>
                <w:rStyle w:val="mqInternal"/>
                <w:noProof/>
                <w:szCs w:val="24"/>
              </w:rPr>
              <w:t>{1]</w:t>
            </w:r>
            <w:r>
              <w:rPr>
                <w:noProof/>
                <w:szCs w:val="24"/>
              </w:rPr>
              <w:t>.</w:t>
            </w:r>
            <w:r>
              <w:rPr>
                <w:rStyle w:val="mqInternal"/>
                <w:noProof/>
                <w:szCs w:val="24"/>
              </w:rPr>
              <w:t>{2]</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ポータルエクスペリエンスの作成と公開</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6902 </w:t>
            </w:r>
            <w:r>
              <w:rPr>
                <w:noProof/>
                <w:sz w:val="16"/>
              </w:rPr>
              <w:br/>
            </w:r>
            <w:r>
              <w:rPr>
                <w:noProof/>
                <w:sz w:val="2"/>
                <w:szCs w:val="24"/>
              </w:rPr>
              <w:t>a56d6e78-46cc-40ba-9406-bf73ad2c878c</w:t>
            </w:r>
          </w:p>
        </w:tc>
        <w:tc>
          <w:tcPr>
            <w:tcW w:w="7407" w:type="dxa"/>
            <w:shd w:val="clear" w:color="auto" w:fill="F2F2F2" w:themeFill="background1" w:themeFillShade="F2"/>
          </w:tcPr>
          <w:p w:rsidR="00000000" w:rsidRDefault="007D3E85">
            <w:pPr>
              <w:rPr>
                <w:noProof/>
                <w:szCs w:val="24"/>
              </w:rPr>
            </w:pPr>
            <w:r>
              <w:rPr>
                <w:noProof/>
                <w:szCs w:val="24"/>
              </w:rPr>
              <w:t>Audience</w:t>
            </w:r>
          </w:p>
        </w:tc>
        <w:tc>
          <w:tcPr>
            <w:tcW w:w="7407" w:type="dxa"/>
          </w:tcPr>
          <w:p w:rsidR="00000000" w:rsidRDefault="007D3E85">
            <w:pPr>
              <w:rPr>
                <w:szCs w:val="24"/>
                <w:lang w:val="ja-JP"/>
              </w:rPr>
            </w:pPr>
            <w:r>
              <w:rPr>
                <w:szCs w:val="24"/>
                <w:lang w:val="ja-JP"/>
              </w:rPr>
              <w:t>Audience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6903 </w:t>
            </w:r>
            <w:r>
              <w:rPr>
                <w:noProof/>
                <w:sz w:val="16"/>
              </w:rPr>
              <w:br/>
            </w:r>
            <w:r>
              <w:rPr>
                <w:noProof/>
                <w:sz w:val="2"/>
                <w:szCs w:val="24"/>
              </w:rPr>
              <w:t>86256c7d-d3a9-4877-8548-8d173d8982d8</w:t>
            </w:r>
          </w:p>
        </w:tc>
        <w:tc>
          <w:tcPr>
            <w:tcW w:w="7407" w:type="dxa"/>
            <w:shd w:val="clear" w:color="auto" w:fill="F2F2F2" w:themeFill="background1" w:themeFillShade="F2"/>
          </w:tcPr>
          <w:p w:rsidR="00000000" w:rsidRDefault="007D3E85">
            <w:pPr>
              <w:rPr>
                <w:noProof/>
                <w:szCs w:val="24"/>
              </w:rPr>
            </w:pPr>
            <w:r>
              <w:rPr>
                <w:noProof/>
                <w:szCs w:val="24"/>
              </w:rPr>
              <w:t>Any Video Cloud publisher who wants to create In-Page Experiences that can be embedded in web pages.</w:t>
            </w:r>
          </w:p>
        </w:tc>
        <w:tc>
          <w:tcPr>
            <w:tcW w:w="7407" w:type="dxa"/>
          </w:tcPr>
          <w:p w:rsidR="00000000" w:rsidRDefault="007D3E85">
            <w:pPr>
              <w:rPr>
                <w:szCs w:val="24"/>
                <w:lang w:val="ja-JP"/>
              </w:rPr>
            </w:pPr>
            <w:r>
              <w:rPr>
                <w:szCs w:val="24"/>
                <w:lang w:val="ja-JP"/>
              </w:rPr>
              <w:t xml:space="preserve">Web </w:t>
            </w:r>
            <w:r>
              <w:rPr>
                <w:rFonts w:ascii="MS Gothic" w:eastAsia="MS Gothic" w:hint="eastAsia"/>
                <w:szCs w:val="24"/>
                <w:lang w:val="ja-JP"/>
              </w:rPr>
              <w:t>ページに埋め込むことができるページ内エクスペリエンスを作成する</w:t>
            </w:r>
            <w:r>
              <w:rPr>
                <w:szCs w:val="24"/>
                <w:lang w:val="ja-JP"/>
              </w:rPr>
              <w:t xml:space="preserve"> Video Cloud </w:t>
            </w:r>
            <w:r>
              <w:rPr>
                <w:rFonts w:ascii="MS Gothic" w:eastAsia="MS Gothic" w:hint="eastAsia"/>
                <w:szCs w:val="24"/>
                <w:lang w:val="ja-JP"/>
              </w:rPr>
              <w:t>パブリッシャーです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6904 </w:t>
            </w:r>
            <w:r>
              <w:rPr>
                <w:noProof/>
                <w:sz w:val="16"/>
              </w:rPr>
              <w:br/>
            </w:r>
            <w:r>
              <w:rPr>
                <w:noProof/>
                <w:sz w:val="2"/>
                <w:szCs w:val="24"/>
              </w:rPr>
              <w:t>67e08e79-68ca-464f-b675-ef4e5ff22804</w:t>
            </w:r>
          </w:p>
        </w:tc>
        <w:tc>
          <w:tcPr>
            <w:tcW w:w="7407" w:type="dxa"/>
            <w:shd w:val="clear" w:color="auto" w:fill="F2F2F2" w:themeFill="background1" w:themeFillShade="F2"/>
          </w:tcPr>
          <w:p w:rsidR="00000000" w:rsidRDefault="007D3E85">
            <w:pPr>
              <w:rPr>
                <w:noProof/>
                <w:szCs w:val="24"/>
              </w:rPr>
            </w:pPr>
            <w:r>
              <w:rPr>
                <w:noProof/>
                <w:szCs w:val="24"/>
              </w:rPr>
              <w:t>Prerequisites</w:t>
            </w:r>
          </w:p>
        </w:tc>
        <w:tc>
          <w:tcPr>
            <w:tcW w:w="7407" w:type="dxa"/>
          </w:tcPr>
          <w:p w:rsidR="00000000" w:rsidRDefault="007D3E85">
            <w:pPr>
              <w:rPr>
                <w:szCs w:val="24"/>
                <w:lang w:val="ja-JP"/>
              </w:rPr>
            </w:pPr>
            <w:r>
              <w:rPr>
                <w:rFonts w:ascii="MS Gothic" w:eastAsia="MS Gothic" w:hint="eastAsia"/>
                <w:szCs w:val="24"/>
                <w:lang w:val="ja-JP"/>
              </w:rPr>
              <w:t>前提条件</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6905 </w:t>
            </w:r>
            <w:r>
              <w:rPr>
                <w:noProof/>
                <w:sz w:val="16"/>
              </w:rPr>
              <w:br/>
            </w:r>
            <w:r>
              <w:rPr>
                <w:noProof/>
                <w:sz w:val="2"/>
                <w:szCs w:val="24"/>
              </w:rPr>
              <w:t>d7280f10-b97e-4181-8c05-2dfd42227b2e</w:t>
            </w:r>
          </w:p>
        </w:tc>
        <w:tc>
          <w:tcPr>
            <w:tcW w:w="7407" w:type="dxa"/>
            <w:shd w:val="clear" w:color="auto" w:fill="F2F2F2" w:themeFill="background1" w:themeFillShade="F2"/>
          </w:tcPr>
          <w:p w:rsidR="00000000" w:rsidRDefault="007D3E85">
            <w:pPr>
              <w:rPr>
                <w:noProof/>
                <w:szCs w:val="24"/>
              </w:rPr>
            </w:pPr>
            <w:r>
              <w:rPr>
                <w:noProof/>
                <w:szCs w:val="24"/>
              </w:rPr>
              <w:t>A Video Cloud account with access to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ギャラリーモジュールにアクセスできる</w:t>
            </w:r>
            <w:r>
              <w:rPr>
                <w:szCs w:val="24"/>
                <w:lang w:val="ja-JP"/>
              </w:rPr>
              <w:t xml:space="preserve"> Video Cloud </w:t>
            </w:r>
            <w:r>
              <w:rPr>
                <w:rFonts w:ascii="MS Gothic" w:eastAsia="MS Gothic" w:hint="eastAsia"/>
                <w:szCs w:val="24"/>
                <w:lang w:val="ja-JP"/>
              </w:rPr>
              <w:t>アカウント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6906 </w:t>
            </w:r>
            <w:r>
              <w:rPr>
                <w:noProof/>
                <w:sz w:val="16"/>
              </w:rPr>
              <w:br/>
            </w:r>
            <w:r>
              <w:rPr>
                <w:noProof/>
                <w:sz w:val="2"/>
                <w:szCs w:val="24"/>
              </w:rPr>
              <w:t>c01bb687-ba3e-4800-8064-bf1c93d87e18</w:t>
            </w:r>
          </w:p>
        </w:tc>
        <w:tc>
          <w:tcPr>
            <w:tcW w:w="7407" w:type="dxa"/>
            <w:shd w:val="clear" w:color="auto" w:fill="F2F2F2" w:themeFill="background1" w:themeFillShade="F2"/>
          </w:tcPr>
          <w:p w:rsidR="00000000" w:rsidRDefault="007D3E85">
            <w:pPr>
              <w:rPr>
                <w:noProof/>
                <w:szCs w:val="24"/>
              </w:rPr>
            </w:pPr>
            <w:r>
              <w:rPr>
                <w:noProof/>
                <w:szCs w:val="24"/>
              </w:rPr>
              <w:t>Working knowledge of Video Cloud</w:t>
            </w:r>
          </w:p>
        </w:tc>
        <w:tc>
          <w:tcPr>
            <w:tcW w:w="7407" w:type="dxa"/>
          </w:tcPr>
          <w:p w:rsidR="00000000" w:rsidRDefault="007D3E85">
            <w:pPr>
              <w:rPr>
                <w:szCs w:val="24"/>
                <w:lang w:val="ja-JP"/>
              </w:rPr>
            </w:pPr>
            <w:r>
              <w:rPr>
                <w:rFonts w:ascii="MS Gothic" w:eastAsia="MS Gothic" w:hint="eastAsia"/>
                <w:szCs w:val="24"/>
                <w:lang w:val="ja-JP"/>
              </w:rPr>
              <w:t>ビデオクラウドの実用知識</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6907 </w:t>
            </w:r>
            <w:r>
              <w:rPr>
                <w:noProof/>
                <w:sz w:val="16"/>
              </w:rPr>
              <w:br/>
            </w:r>
            <w:r>
              <w:rPr>
                <w:noProof/>
                <w:sz w:val="2"/>
                <w:szCs w:val="24"/>
              </w:rPr>
              <w:t>13eb19c5-e24b-45d0-a58b-e3b98d8d242a</w:t>
            </w:r>
          </w:p>
        </w:tc>
        <w:tc>
          <w:tcPr>
            <w:tcW w:w="7407" w:type="dxa"/>
            <w:shd w:val="clear" w:color="auto" w:fill="F2F2F2" w:themeFill="background1" w:themeFillShade="F2"/>
          </w:tcPr>
          <w:p w:rsidR="00000000" w:rsidRDefault="007D3E85">
            <w:pPr>
              <w:rPr>
                <w:noProof/>
                <w:szCs w:val="24"/>
              </w:rPr>
            </w:pPr>
            <w:r>
              <w:rPr>
                <w:noProof/>
                <w:szCs w:val="24"/>
              </w:rPr>
              <w:t xml:space="preserve">The sample videos used in this Quick Start are available for </w:t>
            </w:r>
            <w:r>
              <w:rPr>
                <w:rStyle w:val="mqInternal"/>
                <w:noProof/>
                <w:szCs w:val="24"/>
              </w:rPr>
              <w:t>[1}</w:t>
            </w:r>
            <w:r>
              <w:rPr>
                <w:noProof/>
                <w:szCs w:val="24"/>
              </w:rPr>
              <w:t>download</w:t>
            </w:r>
            <w:r>
              <w:rPr>
                <w:rStyle w:val="mqInternal"/>
                <w:noProof/>
                <w:szCs w:val="24"/>
              </w:rPr>
              <w:t>{2]</w:t>
            </w:r>
            <w:r>
              <w:rPr>
                <w:noProof/>
                <w:szCs w:val="24"/>
              </w:rPr>
              <w:t xml:space="preserve"> if needed</w:t>
            </w:r>
          </w:p>
        </w:tc>
        <w:tc>
          <w:tcPr>
            <w:tcW w:w="7407" w:type="dxa"/>
          </w:tcPr>
          <w:p w:rsidR="00000000" w:rsidRDefault="007D3E85">
            <w:pPr>
              <w:rPr>
                <w:szCs w:val="24"/>
                <w:lang w:val="ja-JP"/>
              </w:rPr>
            </w:pPr>
            <w:r>
              <w:rPr>
                <w:rFonts w:ascii="MS Gothic" w:eastAsia="MS Gothic" w:hint="eastAsia"/>
                <w:szCs w:val="24"/>
                <w:lang w:val="ja-JP"/>
              </w:rPr>
              <w:t>このクイックスタートで使用されるサンプルビデオは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必要に応じてダウンロードできます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6908 </w:t>
            </w:r>
            <w:r>
              <w:rPr>
                <w:noProof/>
                <w:sz w:val="16"/>
              </w:rPr>
              <w:br/>
            </w:r>
            <w:r>
              <w:rPr>
                <w:noProof/>
                <w:sz w:val="2"/>
                <w:szCs w:val="24"/>
              </w:rPr>
              <w:t>7f38110a-6dcc-400e-aea4-d4f1fb63cfa2</w:t>
            </w:r>
          </w:p>
        </w:tc>
        <w:tc>
          <w:tcPr>
            <w:tcW w:w="7407" w:type="dxa"/>
            <w:shd w:val="clear" w:color="auto" w:fill="F2F2F2" w:themeFill="background1" w:themeFillShade="F2"/>
          </w:tcPr>
          <w:p w:rsidR="00000000" w:rsidRDefault="007D3E85">
            <w:pPr>
              <w:rPr>
                <w:noProof/>
                <w:szCs w:val="24"/>
              </w:rPr>
            </w:pPr>
            <w:r>
              <w:rPr>
                <w:noProof/>
                <w:szCs w:val="24"/>
              </w:rPr>
              <w:t xml:space="preserve">Helpful to view the </w:t>
            </w:r>
            <w:r>
              <w:rPr>
                <w:rStyle w:val="mqInternal"/>
                <w:noProof/>
                <w:szCs w:val="24"/>
              </w:rPr>
              <w:t>[1}</w:t>
            </w:r>
            <w:r>
              <w:rPr>
                <w:noProof/>
                <w:szCs w:val="24"/>
              </w:rPr>
              <w:t xml:space="preserve">Building In-Page </w:t>
            </w:r>
            <w:r>
              <w:rPr>
                <w:noProof/>
                <w:szCs w:val="24"/>
              </w:rPr>
              <w:t>Experiences using Gallery</w:t>
            </w:r>
            <w:r>
              <w:rPr>
                <w:rStyle w:val="mqInternal"/>
                <w:noProof/>
                <w:szCs w:val="24"/>
              </w:rPr>
              <w:t>{2]</w:t>
            </w:r>
            <w:r>
              <w:rPr>
                <w:noProof/>
                <w:szCs w:val="24"/>
              </w:rPr>
              <w:t xml:space="preserve"> training</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ギャラリートレーニングを使用してページ内エクスペリエンスの構築を確認するのに便利</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6909 </w:t>
            </w:r>
            <w:r>
              <w:rPr>
                <w:noProof/>
                <w:sz w:val="16"/>
              </w:rPr>
              <w:br/>
            </w:r>
            <w:r>
              <w:rPr>
                <w:noProof/>
                <w:sz w:val="2"/>
                <w:szCs w:val="24"/>
              </w:rPr>
              <w:t>53ca4464-c215-41c9-8559-c874979ab4ae</w:t>
            </w:r>
          </w:p>
        </w:tc>
        <w:tc>
          <w:tcPr>
            <w:tcW w:w="7407" w:type="dxa"/>
            <w:shd w:val="clear" w:color="auto" w:fill="F2F2F2" w:themeFill="background1" w:themeFillShade="F2"/>
          </w:tcPr>
          <w:p w:rsidR="00000000" w:rsidRDefault="007D3E85">
            <w:pPr>
              <w:rPr>
                <w:noProof/>
                <w:szCs w:val="24"/>
              </w:rPr>
            </w:pPr>
            <w:r>
              <w:rPr>
                <w:noProof/>
                <w:szCs w:val="24"/>
              </w:rPr>
              <w:t>Using the Quick Start assets</w:t>
            </w:r>
          </w:p>
        </w:tc>
        <w:tc>
          <w:tcPr>
            <w:tcW w:w="7407" w:type="dxa"/>
          </w:tcPr>
          <w:p w:rsidR="00000000" w:rsidRDefault="007D3E85">
            <w:pPr>
              <w:rPr>
                <w:szCs w:val="24"/>
                <w:lang w:val="ja-JP"/>
              </w:rPr>
            </w:pPr>
            <w:r>
              <w:rPr>
                <w:rFonts w:ascii="MS Gothic" w:eastAsia="MS Gothic" w:hint="eastAsia"/>
                <w:szCs w:val="24"/>
                <w:lang w:val="ja-JP"/>
              </w:rPr>
              <w:t>クイックスタートアセットの使用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6910 </w:t>
            </w:r>
            <w:r>
              <w:rPr>
                <w:noProof/>
                <w:sz w:val="16"/>
              </w:rPr>
              <w:br/>
            </w:r>
            <w:r>
              <w:rPr>
                <w:noProof/>
                <w:sz w:val="2"/>
                <w:szCs w:val="24"/>
              </w:rPr>
              <w:t>6bc7e5e3-0a2a-4f55-be0d-eb58c409ceb4</w:t>
            </w:r>
          </w:p>
        </w:tc>
        <w:tc>
          <w:tcPr>
            <w:tcW w:w="7407" w:type="dxa"/>
            <w:shd w:val="clear" w:color="auto" w:fill="F2F2F2" w:themeFill="background1" w:themeFillShade="F2"/>
          </w:tcPr>
          <w:p w:rsidR="00000000" w:rsidRDefault="007D3E85">
            <w:pPr>
              <w:rPr>
                <w:noProof/>
                <w:szCs w:val="24"/>
              </w:rPr>
            </w:pPr>
            <w:r>
              <w:rPr>
                <w:noProof/>
                <w:szCs w:val="24"/>
              </w:rPr>
              <w:t>If you would like to follow along usin</w:t>
            </w:r>
            <w:r>
              <w:rPr>
                <w:noProof/>
                <w:szCs w:val="24"/>
              </w:rPr>
              <w:t>g the sample videos provided with this Quick Start, perform the following steps.</w:t>
            </w:r>
          </w:p>
        </w:tc>
        <w:tc>
          <w:tcPr>
            <w:tcW w:w="7407" w:type="dxa"/>
          </w:tcPr>
          <w:p w:rsidR="00000000" w:rsidRDefault="007D3E85">
            <w:pPr>
              <w:rPr>
                <w:szCs w:val="24"/>
                <w:lang w:val="ja-JP"/>
              </w:rPr>
            </w:pPr>
            <w:r>
              <w:rPr>
                <w:rFonts w:ascii="MS Gothic" w:eastAsia="MS Gothic" w:hint="eastAsia"/>
                <w:szCs w:val="24"/>
                <w:lang w:val="ja-JP"/>
              </w:rPr>
              <w:t>このクイックスタートに付属のサンプルビデオを使用して手順を実行する場合は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6911 </w:t>
            </w:r>
            <w:r>
              <w:rPr>
                <w:noProof/>
                <w:sz w:val="16"/>
              </w:rPr>
              <w:br/>
            </w:r>
            <w:r>
              <w:rPr>
                <w:noProof/>
                <w:sz w:val="2"/>
                <w:szCs w:val="24"/>
              </w:rPr>
              <w:t>95ae29df-3a2f-4a4f-90d4-250619d44732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Download</w:t>
            </w:r>
            <w:r>
              <w:rPr>
                <w:rStyle w:val="mqInternal"/>
                <w:noProof/>
                <w:szCs w:val="24"/>
              </w:rPr>
              <w:t>{2]</w:t>
            </w:r>
            <w:r>
              <w:rPr>
                <w:noProof/>
                <w:szCs w:val="24"/>
              </w:rPr>
              <w:t xml:space="preserve"> the sample file.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サンプルファイルをダウンロードします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6912 </w:t>
            </w:r>
            <w:r>
              <w:rPr>
                <w:noProof/>
                <w:sz w:val="16"/>
              </w:rPr>
              <w:br/>
            </w:r>
            <w:r>
              <w:rPr>
                <w:noProof/>
                <w:sz w:val="2"/>
                <w:szCs w:val="24"/>
              </w:rPr>
              <w:t>eb06177d-d5f8-49cf-b77f-9f7ae6997c3d</w:t>
            </w:r>
          </w:p>
        </w:tc>
        <w:tc>
          <w:tcPr>
            <w:tcW w:w="7407" w:type="dxa"/>
            <w:shd w:val="clear" w:color="auto" w:fill="F2F2F2" w:themeFill="background1" w:themeFillShade="F2"/>
          </w:tcPr>
          <w:p w:rsidR="00000000" w:rsidRDefault="007D3E85">
            <w:pPr>
              <w:rPr>
                <w:noProof/>
                <w:szCs w:val="24"/>
              </w:rPr>
            </w:pPr>
            <w:r>
              <w:rPr>
                <w:noProof/>
                <w:szCs w:val="24"/>
              </w:rPr>
              <w:t xml:space="preserve">Use the </w:t>
            </w:r>
            <w:r>
              <w:rPr>
                <w:rStyle w:val="mqInternal"/>
                <w:noProof/>
                <w:szCs w:val="24"/>
              </w:rPr>
              <w:t>[1}</w:t>
            </w:r>
            <w:r>
              <w:rPr>
                <w:noProof/>
                <w:szCs w:val="24"/>
              </w:rPr>
              <w:t>Upload</w:t>
            </w:r>
            <w:r>
              <w:rPr>
                <w:rStyle w:val="mqInternal"/>
                <w:noProof/>
                <w:szCs w:val="24"/>
              </w:rPr>
              <w:t>{2]</w:t>
            </w:r>
            <w:r>
              <w:rPr>
                <w:noProof/>
                <w:szCs w:val="24"/>
              </w:rPr>
              <w:t xml:space="preserve"> module to </w:t>
            </w:r>
            <w:r>
              <w:rPr>
                <w:rStyle w:val="mqInternal"/>
                <w:noProof/>
                <w:szCs w:val="24"/>
              </w:rPr>
              <w:t>[3}</w:t>
            </w:r>
            <w:r>
              <w:rPr>
                <w:noProof/>
                <w:szCs w:val="24"/>
              </w:rPr>
              <w:t>upload the videos</w:t>
            </w:r>
            <w:r>
              <w:rPr>
                <w:rStyle w:val="mqInternal"/>
                <w:noProof/>
                <w:szCs w:val="24"/>
              </w:rPr>
              <w:t>{4]</w:t>
            </w:r>
            <w:r>
              <w:rPr>
                <w:noProof/>
                <w:szCs w:val="24"/>
              </w:rPr>
              <w:t xml:space="preserve"> to your Video Cloud account.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アップロードモジュールを使用して</w:t>
            </w: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[3}{4]</w:t>
            </w:r>
            <w:r>
              <w:rPr>
                <w:rFonts w:ascii="MS Gothic" w:eastAsia="MS Gothic" w:hint="eastAsia"/>
                <w:szCs w:val="24"/>
                <w:lang w:val="ja-JP"/>
              </w:rPr>
              <w:t>アカウントに動画をアップロードします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6913 </w:t>
            </w:r>
            <w:r>
              <w:rPr>
                <w:noProof/>
                <w:sz w:val="16"/>
              </w:rPr>
              <w:br/>
            </w:r>
            <w:r>
              <w:rPr>
                <w:noProof/>
                <w:sz w:val="2"/>
                <w:szCs w:val="24"/>
              </w:rPr>
              <w:t>ebe452d0-656e-45b5-b815-a92199293624</w:t>
            </w:r>
          </w:p>
        </w:tc>
        <w:tc>
          <w:tcPr>
            <w:tcW w:w="7407" w:type="dxa"/>
            <w:shd w:val="clear" w:color="auto" w:fill="F2F2F2" w:themeFill="background1" w:themeFillShade="F2"/>
          </w:tcPr>
          <w:p w:rsidR="00000000" w:rsidRDefault="007D3E85">
            <w:pPr>
              <w:rPr>
                <w:noProof/>
                <w:szCs w:val="24"/>
              </w:rPr>
            </w:pPr>
            <w:r>
              <w:rPr>
                <w:noProof/>
                <w:szCs w:val="24"/>
              </w:rPr>
              <w:t xml:space="preserve">Use the </w:t>
            </w:r>
            <w:r>
              <w:rPr>
                <w:rStyle w:val="mqInternal"/>
                <w:noProof/>
                <w:szCs w:val="24"/>
              </w:rPr>
              <w:t>[1}</w:t>
            </w:r>
            <w:r>
              <w:rPr>
                <w:noProof/>
                <w:szCs w:val="24"/>
              </w:rPr>
              <w:t>Media</w:t>
            </w:r>
            <w:r>
              <w:rPr>
                <w:rStyle w:val="mqInternal"/>
                <w:noProof/>
                <w:szCs w:val="24"/>
              </w:rPr>
              <w:t>{2]</w:t>
            </w:r>
            <w:r>
              <w:rPr>
                <w:noProof/>
                <w:szCs w:val="24"/>
              </w:rPr>
              <w:t xml:space="preserve"> module to </w:t>
            </w:r>
            <w:r>
              <w:rPr>
                <w:rStyle w:val="mqInternal"/>
                <w:noProof/>
                <w:szCs w:val="24"/>
              </w:rPr>
              <w:t>[3}</w:t>
            </w:r>
            <w:r>
              <w:rPr>
                <w:noProof/>
                <w:szCs w:val="24"/>
              </w:rPr>
              <w:t>create an Animals playlist</w:t>
            </w:r>
            <w:r>
              <w:rPr>
                <w:rStyle w:val="mqInternal"/>
                <w:noProof/>
                <w:szCs w:val="24"/>
              </w:rPr>
              <w:t>{4]</w:t>
            </w:r>
            <w:r>
              <w:rPr>
                <w:noProof/>
                <w:szCs w:val="24"/>
              </w:rPr>
              <w:t xml:space="preserve"> and add the videos to the playlist.</w:t>
            </w:r>
          </w:p>
        </w:tc>
        <w:tc>
          <w:tcPr>
            <w:tcW w:w="7407" w:type="dxa"/>
          </w:tcPr>
          <w:p w:rsidR="00000000" w:rsidRDefault="007D3E85">
            <w:pPr>
              <w:rPr>
                <w:szCs w:val="24"/>
                <w:lang w:val="ja-JP"/>
              </w:rPr>
            </w:pPr>
            <w:r>
              <w:rPr>
                <w:rStyle w:val="mqInternal"/>
                <w:noProof/>
                <w:szCs w:val="24"/>
                <w:lang w:val="ja-JP"/>
              </w:rPr>
              <w:t>[1}</w:t>
            </w:r>
            <w:r>
              <w:rPr>
                <w:szCs w:val="24"/>
                <w:lang w:val="ja-JP"/>
              </w:rPr>
              <w:t>Media</w:t>
            </w:r>
            <w:r>
              <w:rPr>
                <w:rStyle w:val="mqInternal"/>
                <w:noProof/>
                <w:szCs w:val="24"/>
                <w:lang w:val="ja-JP"/>
              </w:rPr>
              <w:t>{2]</w:t>
            </w:r>
            <w:r>
              <w:rPr>
                <w:rFonts w:ascii="MS Gothic" w:eastAsia="MS Gothic" w:hint="eastAsia"/>
                <w:szCs w:val="24"/>
                <w:lang w:val="ja-JP"/>
              </w:rPr>
              <w:t>モジュールを使用して</w:t>
            </w:r>
            <w:r>
              <w:rPr>
                <w:rFonts w:ascii="Microsoft YaHei UI" w:eastAsia="Microsoft YaHei UI" w:hAnsi="Microsoft YaHei UI" w:cs="Microsoft YaHei UI" w:hint="eastAsia"/>
                <w:szCs w:val="24"/>
                <w:lang w:val="ja-JP"/>
              </w:rPr>
              <w:t>、</w:t>
            </w:r>
            <w:r>
              <w:rPr>
                <w:rStyle w:val="mqInternal"/>
                <w:noProof/>
                <w:szCs w:val="24"/>
                <w:lang w:val="ja-JP"/>
              </w:rPr>
              <w:t>[3}{4]</w:t>
            </w:r>
            <w:r>
              <w:rPr>
                <w:rFonts w:ascii="MS Gothic" w:eastAsia="MS Gothic" w:hint="eastAsia"/>
                <w:szCs w:val="24"/>
                <w:lang w:val="ja-JP"/>
              </w:rPr>
              <w:t>アニマルプレイリストを作成し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ビデオを再生リストに追加します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6914 </w:t>
            </w:r>
            <w:r>
              <w:rPr>
                <w:noProof/>
                <w:sz w:val="16"/>
              </w:rPr>
              <w:br/>
            </w:r>
            <w:r>
              <w:rPr>
                <w:noProof/>
                <w:sz w:val="2"/>
                <w:szCs w:val="24"/>
              </w:rPr>
              <w:t>ebec2039-67a9-4571-85da-1b087f00632a</w:t>
            </w:r>
          </w:p>
        </w:tc>
        <w:tc>
          <w:tcPr>
            <w:tcW w:w="7407" w:type="dxa"/>
            <w:shd w:val="clear" w:color="auto" w:fill="F2F2F2" w:themeFill="background1" w:themeFillShade="F2"/>
          </w:tcPr>
          <w:p w:rsidR="00000000" w:rsidRDefault="007D3E85">
            <w:pPr>
              <w:rPr>
                <w:noProof/>
                <w:szCs w:val="24"/>
              </w:rPr>
            </w:pPr>
            <w:r>
              <w:rPr>
                <w:noProof/>
                <w:szCs w:val="24"/>
              </w:rPr>
              <w:t xml:space="preserve">Use the </w:t>
            </w:r>
            <w:r>
              <w:rPr>
                <w:rStyle w:val="mqInternal"/>
                <w:noProof/>
                <w:szCs w:val="24"/>
              </w:rPr>
              <w:t>[1}</w:t>
            </w:r>
            <w:r>
              <w:rPr>
                <w:noProof/>
                <w:szCs w:val="24"/>
              </w:rPr>
              <w:t>Players</w:t>
            </w:r>
            <w:r>
              <w:rPr>
                <w:rStyle w:val="mqInternal"/>
                <w:noProof/>
                <w:szCs w:val="24"/>
              </w:rPr>
              <w:t>{2]</w:t>
            </w:r>
            <w:r>
              <w:rPr>
                <w:noProof/>
                <w:szCs w:val="24"/>
              </w:rPr>
              <w:t xml:space="preserve"> module to </w:t>
            </w:r>
            <w:r>
              <w:rPr>
                <w:rStyle w:val="mqInternal"/>
                <w:noProof/>
                <w:szCs w:val="24"/>
              </w:rPr>
              <w:t>[3}</w:t>
            </w:r>
            <w:r>
              <w:rPr>
                <w:noProof/>
                <w:szCs w:val="24"/>
              </w:rPr>
              <w:t>create a new Brightcove Player</w:t>
            </w:r>
            <w:r>
              <w:rPr>
                <w:rStyle w:val="mqInternal"/>
                <w:noProof/>
                <w:szCs w:val="24"/>
              </w:rPr>
              <w:t>{4]</w:t>
            </w:r>
            <w:r>
              <w:rPr>
                <w:noProof/>
                <w:szCs w:val="24"/>
              </w:rPr>
              <w:t xml:space="preserve"> called </w:t>
            </w:r>
            <w:r>
              <w:rPr>
                <w:rStyle w:val="mqInternal"/>
                <w:noProof/>
                <w:szCs w:val="24"/>
              </w:rPr>
              <w:t>[1}</w:t>
            </w:r>
            <w:r>
              <w:rPr>
                <w:noProof/>
                <w:szCs w:val="24"/>
              </w:rPr>
              <w:t>Gall</w:t>
            </w:r>
            <w:r>
              <w:rPr>
                <w:noProof/>
                <w:szCs w:val="24"/>
              </w:rPr>
              <w:t>ery Player</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プレイヤーモジュールを使用して</w:t>
            </w:r>
            <w:r>
              <w:rPr>
                <w:rFonts w:ascii="Microsoft YaHei UI" w:eastAsia="Microsoft YaHei UI" w:hAnsi="Microsoft YaHei UI" w:cs="Microsoft YaHei UI" w:hint="eastAsia"/>
                <w:szCs w:val="24"/>
                <w:lang w:val="ja-JP"/>
              </w:rPr>
              <w:t>、</w:t>
            </w:r>
            <w:r>
              <w:rPr>
                <w:rStyle w:val="mqInternal"/>
                <w:noProof/>
                <w:szCs w:val="24"/>
                <w:lang w:val="ja-JP"/>
              </w:rPr>
              <w:t>[3}{4][1}</w:t>
            </w:r>
            <w:r>
              <w:rPr>
                <w:rFonts w:ascii="MS Gothic" w:eastAsia="MS Gothic" w:hint="eastAsia"/>
                <w:szCs w:val="24"/>
                <w:lang w:val="ja-JP"/>
              </w:rPr>
              <w:t>ギャラリープレーヤーと呼ばれる新しいブライトコーブプレーヤーを作成します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6915 </w:t>
            </w:r>
            <w:r>
              <w:rPr>
                <w:noProof/>
                <w:sz w:val="16"/>
              </w:rPr>
              <w:br/>
            </w:r>
            <w:r>
              <w:rPr>
                <w:noProof/>
                <w:sz w:val="2"/>
                <w:szCs w:val="24"/>
              </w:rPr>
              <w:t>09dada7f-a16a-4943-b455-0351c62fcbbf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6916 </w:t>
            </w:r>
            <w:r>
              <w:rPr>
                <w:noProof/>
                <w:sz w:val="16"/>
              </w:rPr>
              <w:br/>
            </w:r>
            <w:r>
              <w:rPr>
                <w:noProof/>
                <w:sz w:val="2"/>
                <w:szCs w:val="24"/>
              </w:rPr>
              <w:t>b15f138b-472f-4e4e-98bb-aa84351510ad</w:t>
            </w:r>
          </w:p>
        </w:tc>
        <w:tc>
          <w:tcPr>
            <w:tcW w:w="7407" w:type="dxa"/>
            <w:shd w:val="clear" w:color="auto" w:fill="F2F2F2" w:themeFill="background1" w:themeFillShade="F2"/>
          </w:tcPr>
          <w:p w:rsidR="00000000" w:rsidRDefault="007D3E85">
            <w:pPr>
              <w:rPr>
                <w:noProof/>
                <w:szCs w:val="24"/>
              </w:rPr>
            </w:pPr>
            <w:r>
              <w:rPr>
                <w:noProof/>
                <w:szCs w:val="24"/>
              </w:rPr>
              <w:t>The image in the sample file will be used later in the Quick Start.</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サンプルファイル内のイメージは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クイックスタートで後ほど使用されます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6917 </w:t>
            </w:r>
            <w:r>
              <w:rPr>
                <w:noProof/>
                <w:sz w:val="16"/>
              </w:rPr>
              <w:br/>
            </w:r>
            <w:r>
              <w:rPr>
                <w:noProof/>
                <w:sz w:val="2"/>
                <w:szCs w:val="24"/>
              </w:rPr>
              <w:t>435493a8-8094-4d69-8aee-310f0cf9bf27</w:t>
            </w:r>
          </w:p>
        </w:tc>
        <w:tc>
          <w:tcPr>
            <w:tcW w:w="7407" w:type="dxa"/>
            <w:shd w:val="clear" w:color="auto" w:fill="F2F2F2" w:themeFill="background1" w:themeFillShade="F2"/>
          </w:tcPr>
          <w:p w:rsidR="00000000" w:rsidRDefault="007D3E85">
            <w:pPr>
              <w:rPr>
                <w:noProof/>
                <w:szCs w:val="24"/>
              </w:rPr>
            </w:pPr>
            <w:r>
              <w:rPr>
                <w:noProof/>
                <w:szCs w:val="24"/>
              </w:rPr>
              <w:t>Using Gallery to create an In-Page Experience</w:t>
            </w:r>
          </w:p>
        </w:tc>
        <w:tc>
          <w:tcPr>
            <w:tcW w:w="7407" w:type="dxa"/>
          </w:tcPr>
          <w:p w:rsidR="00000000" w:rsidRDefault="007D3E85">
            <w:pPr>
              <w:rPr>
                <w:szCs w:val="24"/>
                <w:lang w:val="ja-JP"/>
              </w:rPr>
            </w:pPr>
            <w:r>
              <w:rPr>
                <w:rFonts w:ascii="MS Gothic" w:eastAsia="MS Gothic" w:hint="eastAsia"/>
                <w:szCs w:val="24"/>
                <w:lang w:val="ja-JP"/>
              </w:rPr>
              <w:t>ギャラリーを使用してページ内エクスペリエンスを作成する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6918 </w:t>
            </w:r>
            <w:r>
              <w:rPr>
                <w:noProof/>
                <w:sz w:val="16"/>
              </w:rPr>
              <w:br/>
            </w:r>
            <w:r>
              <w:rPr>
                <w:noProof/>
                <w:sz w:val="2"/>
                <w:szCs w:val="24"/>
              </w:rPr>
              <w:t>5f073697-f5dc-40c6-8bed-3729382044ae</w:t>
            </w:r>
          </w:p>
        </w:tc>
        <w:tc>
          <w:tcPr>
            <w:tcW w:w="7407" w:type="dxa"/>
            <w:shd w:val="clear" w:color="auto" w:fill="F2F2F2" w:themeFill="background1" w:themeFillShade="F2"/>
          </w:tcPr>
          <w:p w:rsidR="00000000" w:rsidRDefault="007D3E85">
            <w:pPr>
              <w:rPr>
                <w:noProof/>
                <w:szCs w:val="24"/>
              </w:rPr>
            </w:pPr>
            <w:r>
              <w:rPr>
                <w:noProof/>
                <w:szCs w:val="24"/>
              </w:rPr>
              <w:t>To create an In-Page Experience using Brightcove Gallery, you will complete the following tasks:</w:t>
            </w:r>
          </w:p>
        </w:tc>
        <w:tc>
          <w:tcPr>
            <w:tcW w:w="7407" w:type="dxa"/>
          </w:tcPr>
          <w:p w:rsidR="00000000" w:rsidRDefault="007D3E85">
            <w:pPr>
              <w:rPr>
                <w:szCs w:val="24"/>
                <w:lang w:val="ja-JP"/>
              </w:rPr>
            </w:pPr>
            <w:r>
              <w:rPr>
                <w:rFonts w:ascii="MS Gothic" w:eastAsia="MS Gothic" w:hint="eastAsia"/>
                <w:szCs w:val="24"/>
                <w:lang w:val="ja-JP"/>
              </w:rPr>
              <w:t>ブライトコーブギャラリーを使用してページ内エクスペリエンスを作成するには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以下のタスクを実行します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6919 </w:t>
            </w:r>
            <w:r>
              <w:rPr>
                <w:noProof/>
                <w:sz w:val="16"/>
              </w:rPr>
              <w:br/>
            </w:r>
            <w:r>
              <w:rPr>
                <w:noProof/>
                <w:sz w:val="2"/>
                <w:szCs w:val="24"/>
              </w:rPr>
              <w:t>848e97f4-d7dd-4c1e-8e26-7838b66f53b6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Select</w:t>
            </w:r>
            <w:r>
              <w:rPr>
                <w:rStyle w:val="mqInternal"/>
                <w:noProof/>
                <w:szCs w:val="24"/>
              </w:rPr>
              <w:t>[2]</w:t>
            </w:r>
            <w:r>
              <w:rPr>
                <w:noProof/>
                <w:szCs w:val="24"/>
              </w:rPr>
              <w:t>an account</w:t>
            </w:r>
            <w:r>
              <w:rPr>
                <w:rStyle w:val="mqInternal"/>
                <w:noProof/>
                <w:szCs w:val="24"/>
              </w:rPr>
              <w:t>{3]</w:t>
            </w:r>
          </w:p>
        </w:tc>
        <w:tc>
          <w:tcPr>
            <w:tcW w:w="7407" w:type="dxa"/>
          </w:tcPr>
          <w:p w:rsidR="00000000" w:rsidRDefault="007D3E85">
            <w:pPr>
              <w:rPr>
                <w:szCs w:val="24"/>
                <w:lang w:val="ja-JP"/>
              </w:rPr>
            </w:pPr>
            <w:r>
              <w:rPr>
                <w:rStyle w:val="mqInternal"/>
                <w:noProof/>
                <w:szCs w:val="24"/>
                <w:lang w:val="ja-JP"/>
              </w:rPr>
              <w:t>[</w:t>
            </w:r>
            <w:r>
              <w:rPr>
                <w:rStyle w:val="mqInternal"/>
                <w:noProof/>
                <w:szCs w:val="24"/>
                <w:lang w:val="ja-JP"/>
              </w:rPr>
              <w:t>1}[2]</w:t>
            </w:r>
            <w:r>
              <w:rPr>
                <w:rFonts w:ascii="MS Gothic" w:eastAsia="MS Gothic" w:hint="eastAsia"/>
                <w:szCs w:val="24"/>
                <w:lang w:val="ja-JP"/>
              </w:rPr>
              <w:t>アカウントを選択</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6920 </w:t>
            </w:r>
            <w:r>
              <w:rPr>
                <w:noProof/>
                <w:sz w:val="16"/>
              </w:rPr>
              <w:br/>
            </w:r>
            <w:r>
              <w:rPr>
                <w:noProof/>
                <w:sz w:val="2"/>
                <w:szCs w:val="24"/>
              </w:rPr>
              <w:t>4275c26e-6d07-477c-8003-0397e6377c3b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Create a new In-Page Experience </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新しいページ内エクスペリエンスを作成する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6921 </w:t>
            </w:r>
            <w:r>
              <w:rPr>
                <w:noProof/>
                <w:sz w:val="16"/>
              </w:rPr>
              <w:br/>
            </w:r>
            <w:r>
              <w:rPr>
                <w:noProof/>
                <w:sz w:val="2"/>
                <w:szCs w:val="24"/>
              </w:rPr>
              <w:t>28a75568-151a-47f9-a7fe-aac819836968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the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6922 </w:t>
            </w:r>
            <w:r>
              <w:rPr>
                <w:noProof/>
                <w:sz w:val="16"/>
              </w:rPr>
              <w:br/>
            </w:r>
            <w:r>
              <w:rPr>
                <w:noProof/>
                <w:sz w:val="2"/>
                <w:szCs w:val="24"/>
              </w:rPr>
              <w:t>5355211a-7880-47f8-a5a6-962e56346d3a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 videos to the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エクスペリエンスに動画を追加する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6923 </w:t>
            </w:r>
            <w:r>
              <w:rPr>
                <w:noProof/>
                <w:sz w:val="16"/>
              </w:rPr>
              <w:br/>
            </w:r>
            <w:r>
              <w:rPr>
                <w:noProof/>
                <w:sz w:val="2"/>
                <w:szCs w:val="24"/>
              </w:rPr>
              <w:t>95c3d52e-0520-4efe-8f75-9335dc1ced4c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 interactivity to a video</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ビデオにインタラクティブ機能を追加する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6924 </w:t>
            </w:r>
            <w:r>
              <w:rPr>
                <w:noProof/>
                <w:sz w:val="16"/>
              </w:rPr>
              <w:br/>
            </w:r>
            <w:r>
              <w:rPr>
                <w:noProof/>
                <w:sz w:val="2"/>
                <w:szCs w:val="24"/>
              </w:rPr>
              <w:t>bc62f2a0-ddc2-4a1d-bb98-111ccacbb17c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w:t>
            </w:r>
            <w:r>
              <w:rPr>
                <w:noProof/>
                <w:szCs w:val="24"/>
              </w:rPr>
              <w:t xml:space="preserve"> the style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スタイルをカスタマイズする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6925 </w:t>
            </w:r>
            <w:r>
              <w:rPr>
                <w:noProof/>
                <w:sz w:val="16"/>
              </w:rPr>
              <w:br/>
            </w:r>
            <w:r>
              <w:rPr>
                <w:noProof/>
                <w:sz w:val="2"/>
                <w:szCs w:val="24"/>
              </w:rPr>
              <w:t>ae5c8843-08ea-4e1b-8fee-ba39a1d96151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Configure the experience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エクスペリエンスの設定を構成する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6926 </w:t>
            </w:r>
            <w:r>
              <w:rPr>
                <w:noProof/>
                <w:sz w:val="16"/>
              </w:rPr>
              <w:br/>
            </w:r>
            <w:r>
              <w:rPr>
                <w:noProof/>
                <w:sz w:val="2"/>
                <w:szCs w:val="24"/>
              </w:rPr>
              <w:t>b299fedf-9a21-4884-b0cc-912d4f48ebcf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Review the experience details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エクスペリエンスの詳細を確認する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6927 </w:t>
            </w:r>
            <w:r>
              <w:rPr>
                <w:noProof/>
                <w:sz w:val="16"/>
              </w:rPr>
              <w:br/>
            </w:r>
            <w:r>
              <w:rPr>
                <w:noProof/>
                <w:sz w:val="2"/>
                <w:szCs w:val="24"/>
              </w:rPr>
              <w:t>735f50e7-09f0-4526-919f-2c80c0728eee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 and publish the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ページ内エクスペリエンスをプレビューして公開する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6928 </w:t>
            </w:r>
            <w:r>
              <w:rPr>
                <w:noProof/>
                <w:sz w:val="16"/>
              </w:rPr>
              <w:br/>
            </w:r>
            <w:r>
              <w:rPr>
                <w:noProof/>
                <w:sz w:val="2"/>
                <w:szCs w:val="24"/>
              </w:rPr>
              <w:t>42469686-327e-473e-b238-996d6798327a</w:t>
            </w:r>
          </w:p>
        </w:tc>
        <w:tc>
          <w:tcPr>
            <w:tcW w:w="7407" w:type="dxa"/>
            <w:shd w:val="clear" w:color="auto" w:fill="F2F2F2" w:themeFill="background1" w:themeFillShade="F2"/>
          </w:tcPr>
          <w:p w:rsidR="00000000" w:rsidRDefault="007D3E85">
            <w:pPr>
              <w:rPr>
                <w:noProof/>
                <w:szCs w:val="24"/>
              </w:rPr>
            </w:pPr>
            <w:r>
              <w:rPr>
                <w:noProof/>
                <w:szCs w:val="24"/>
              </w:rPr>
              <w:t>Selecting an account</w:t>
            </w:r>
          </w:p>
        </w:tc>
        <w:tc>
          <w:tcPr>
            <w:tcW w:w="7407" w:type="dxa"/>
          </w:tcPr>
          <w:p w:rsidR="00000000" w:rsidRDefault="007D3E85">
            <w:pPr>
              <w:rPr>
                <w:szCs w:val="24"/>
                <w:lang w:val="ja-JP"/>
              </w:rPr>
            </w:pPr>
            <w:r>
              <w:rPr>
                <w:rFonts w:ascii="MS Gothic" w:eastAsia="MS Gothic" w:hint="eastAsia"/>
                <w:szCs w:val="24"/>
                <w:lang w:val="ja-JP"/>
              </w:rPr>
              <w:t>アカウントの選択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6929 </w:t>
            </w:r>
            <w:r>
              <w:rPr>
                <w:noProof/>
                <w:sz w:val="16"/>
              </w:rPr>
              <w:br/>
            </w:r>
            <w:r>
              <w:rPr>
                <w:noProof/>
                <w:sz w:val="2"/>
                <w:szCs w:val="24"/>
              </w:rPr>
              <w:t>5364656c-f037-4bf8-bc19-4d1cf05efbe4</w:t>
            </w:r>
          </w:p>
        </w:tc>
        <w:tc>
          <w:tcPr>
            <w:tcW w:w="7407" w:type="dxa"/>
            <w:shd w:val="clear" w:color="auto" w:fill="F2F2F2" w:themeFill="background1" w:themeFillShade="F2"/>
          </w:tcPr>
          <w:p w:rsidR="00000000" w:rsidRDefault="007D3E85">
            <w:pPr>
              <w:rPr>
                <w:noProof/>
                <w:szCs w:val="24"/>
              </w:rPr>
            </w:pPr>
            <w:r>
              <w:rPr>
                <w:noProof/>
                <w:szCs w:val="24"/>
              </w:rPr>
              <w:t>Depending on your Vid</w:t>
            </w:r>
            <w:r>
              <w:rPr>
                <w:noProof/>
                <w:szCs w:val="24"/>
              </w:rPr>
              <w:t>eo Cloud subscription, you may have access to multiple Video Cloud accounts.</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サブスクリプションによっては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w:t>
            </w:r>
            <w:r>
              <w:rPr>
                <w:szCs w:val="24"/>
                <w:lang w:val="ja-JP"/>
              </w:rPr>
              <w:t xml:space="preserve"> Video Cloud </w:t>
            </w:r>
            <w:r>
              <w:rPr>
                <w:rFonts w:ascii="MS Gothic" w:eastAsia="MS Gothic" w:hint="eastAsia"/>
                <w:szCs w:val="24"/>
                <w:lang w:val="ja-JP"/>
              </w:rPr>
              <w:t>アカウントにアクセスできる場合があります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6930 </w:t>
            </w:r>
            <w:r>
              <w:rPr>
                <w:noProof/>
                <w:sz w:val="16"/>
              </w:rPr>
              <w:br/>
            </w:r>
            <w:r>
              <w:rPr>
                <w:noProof/>
                <w:sz w:val="2"/>
                <w:szCs w:val="24"/>
              </w:rPr>
              <w:t>be551334-044c-48b8-91a7-6349dfb1d2d6</w:t>
            </w:r>
          </w:p>
        </w:tc>
        <w:tc>
          <w:tcPr>
            <w:tcW w:w="7407" w:type="dxa"/>
            <w:shd w:val="clear" w:color="auto" w:fill="F2F2F2" w:themeFill="background1" w:themeFillShade="F2"/>
          </w:tcPr>
          <w:p w:rsidR="00000000" w:rsidRDefault="007D3E85">
            <w:pPr>
              <w:rPr>
                <w:noProof/>
                <w:szCs w:val="24"/>
              </w:rPr>
            </w:pPr>
            <w:r>
              <w:rPr>
                <w:noProof/>
                <w:szCs w:val="24"/>
              </w:rPr>
              <w:t>Before getting started, make sure you are using the correct account.</w:t>
            </w:r>
          </w:p>
        </w:tc>
        <w:tc>
          <w:tcPr>
            <w:tcW w:w="7407" w:type="dxa"/>
          </w:tcPr>
          <w:p w:rsidR="00000000" w:rsidRDefault="007D3E85">
            <w:pPr>
              <w:rPr>
                <w:szCs w:val="24"/>
                <w:lang w:val="ja-JP"/>
              </w:rPr>
            </w:pPr>
            <w:r>
              <w:rPr>
                <w:rFonts w:ascii="MS Gothic" w:eastAsia="MS Gothic" w:hint="eastAsia"/>
                <w:szCs w:val="24"/>
                <w:lang w:val="ja-JP"/>
              </w:rPr>
              <w:t>開</w:t>
            </w:r>
            <w:r>
              <w:rPr>
                <w:rFonts w:ascii="MS Gothic" w:eastAsia="MS Gothic" w:hint="eastAsia"/>
                <w:szCs w:val="24"/>
                <w:lang w:val="ja-JP"/>
              </w:rPr>
              <w:t>始する前に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正しいアカウントを使用していることを確認してください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6931 </w:t>
            </w:r>
            <w:r>
              <w:rPr>
                <w:noProof/>
                <w:sz w:val="16"/>
              </w:rPr>
              <w:br/>
            </w:r>
            <w:r>
              <w:rPr>
                <w:noProof/>
                <w:sz w:val="2"/>
                <w:szCs w:val="24"/>
              </w:rPr>
              <w:t>b23248e1-f3d1-43b2-8883-d62fb394e8d6</w:t>
            </w:r>
          </w:p>
        </w:tc>
        <w:tc>
          <w:tcPr>
            <w:tcW w:w="7407" w:type="dxa"/>
            <w:shd w:val="clear" w:color="auto" w:fill="F2F2F2" w:themeFill="background1" w:themeFillShade="F2"/>
          </w:tcPr>
          <w:p w:rsidR="00000000" w:rsidRDefault="007D3E85">
            <w:pPr>
              <w:rPr>
                <w:noProof/>
                <w:szCs w:val="24"/>
              </w:rPr>
            </w:pPr>
            <w:r>
              <w:rPr>
                <w:noProof/>
                <w:szCs w:val="24"/>
              </w:rPr>
              <w:t xml:space="preserve">Log in to </w:t>
            </w:r>
            <w:r>
              <w:rPr>
                <w:rStyle w:val="mqInternal"/>
                <w:noProof/>
                <w:szCs w:val="24"/>
              </w:rPr>
              <w:t>[1}</w:t>
            </w:r>
            <w:r>
              <w:rPr>
                <w:noProof/>
                <w:szCs w:val="24"/>
              </w:rPr>
              <w:t>Video Cloud Studio</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ビデオクラウドスタジオにログインします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6932 </w:t>
            </w:r>
            <w:r>
              <w:rPr>
                <w:noProof/>
                <w:sz w:val="16"/>
              </w:rPr>
              <w:br/>
            </w:r>
            <w:r>
              <w:rPr>
                <w:noProof/>
                <w:sz w:val="2"/>
                <w:szCs w:val="24"/>
              </w:rPr>
              <w:t>fe69d81b-bade-4539-b818-446c99f417b6</w:t>
            </w:r>
          </w:p>
        </w:tc>
        <w:tc>
          <w:tcPr>
            <w:tcW w:w="7407" w:type="dxa"/>
            <w:shd w:val="clear" w:color="auto" w:fill="F2F2F2" w:themeFill="background1" w:themeFillShade="F2"/>
          </w:tcPr>
          <w:p w:rsidR="00000000" w:rsidRDefault="007D3E85">
            <w:pPr>
              <w:rPr>
                <w:noProof/>
                <w:szCs w:val="24"/>
              </w:rPr>
            </w:pPr>
            <w:r>
              <w:rPr>
                <w:noProof/>
                <w:szCs w:val="24"/>
              </w:rPr>
              <w:t>The current Video Cloud account name will appear in the upper right corner of the page.</w:t>
            </w:r>
          </w:p>
        </w:tc>
        <w:tc>
          <w:tcPr>
            <w:tcW w:w="7407" w:type="dxa"/>
          </w:tcPr>
          <w:p w:rsidR="00000000" w:rsidRDefault="007D3E85">
            <w:pPr>
              <w:rPr>
                <w:szCs w:val="24"/>
                <w:lang w:val="ja-JP"/>
              </w:rPr>
            </w:pPr>
            <w:r>
              <w:rPr>
                <w:rFonts w:ascii="MS Gothic" w:eastAsia="MS Gothic" w:hint="eastAsia"/>
                <w:szCs w:val="24"/>
                <w:lang w:val="ja-JP"/>
              </w:rPr>
              <w:t>ページの右上隅に現在の</w:t>
            </w:r>
            <w:r>
              <w:rPr>
                <w:szCs w:val="24"/>
                <w:lang w:val="ja-JP"/>
              </w:rPr>
              <w:t xml:space="preserve"> Video Cloud </w:t>
            </w:r>
            <w:r>
              <w:rPr>
                <w:rFonts w:ascii="MS Gothic" w:eastAsia="MS Gothic" w:hint="eastAsia"/>
                <w:szCs w:val="24"/>
                <w:lang w:val="ja-JP"/>
              </w:rPr>
              <w:t>アカウント名が表示されます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6933 </w:t>
            </w:r>
            <w:r>
              <w:rPr>
                <w:noProof/>
                <w:sz w:val="16"/>
              </w:rPr>
              <w:br/>
            </w:r>
            <w:r>
              <w:rPr>
                <w:noProof/>
                <w:sz w:val="2"/>
                <w:szCs w:val="24"/>
              </w:rPr>
              <w:t>094d4135-a3ea-4bed-ae38-309cda49fea2</w:t>
            </w:r>
          </w:p>
        </w:tc>
        <w:tc>
          <w:tcPr>
            <w:tcW w:w="7407" w:type="dxa"/>
            <w:shd w:val="clear" w:color="auto" w:fill="F2F2F2" w:themeFill="background1" w:themeFillShade="F2"/>
          </w:tcPr>
          <w:p w:rsidR="00000000" w:rsidRDefault="007D3E85">
            <w:pPr>
              <w:rPr>
                <w:noProof/>
                <w:szCs w:val="24"/>
              </w:rPr>
            </w:pPr>
            <w:r>
              <w:rPr>
                <w:noProof/>
                <w:szCs w:val="24"/>
              </w:rPr>
              <w:t>If you have multiple accounts, click the account selector drop down and select the ac</w:t>
            </w:r>
            <w:r>
              <w:rPr>
                <w:noProof/>
                <w:szCs w:val="24"/>
              </w:rPr>
              <w:t>count you would like to create the In-Page Experience in.</w:t>
            </w:r>
          </w:p>
        </w:tc>
        <w:tc>
          <w:tcPr>
            <w:tcW w:w="7407" w:type="dxa"/>
          </w:tcPr>
          <w:p w:rsidR="00000000" w:rsidRDefault="007D3E85">
            <w:pPr>
              <w:rPr>
                <w:szCs w:val="24"/>
                <w:lang w:val="ja-JP"/>
              </w:rPr>
            </w:pPr>
            <w:r>
              <w:rPr>
                <w:rFonts w:ascii="MS Gothic" w:eastAsia="MS Gothic" w:hint="eastAsia"/>
                <w:szCs w:val="24"/>
                <w:lang w:val="ja-JP"/>
              </w:rPr>
              <w:t>複数のアカウントがある場合は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アカウント選択ドロップダウンをクリックし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ページ内エクスペリエンスを作成するアカウントを選択します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6934 </w:t>
            </w:r>
            <w:r>
              <w:rPr>
                <w:noProof/>
                <w:sz w:val="16"/>
              </w:rPr>
              <w:br/>
            </w:r>
            <w:r>
              <w:rPr>
                <w:noProof/>
                <w:sz w:val="2"/>
                <w:szCs w:val="24"/>
              </w:rPr>
              <w:t>6dd2044e-f117-46a6-9e4e-0b31e0eb25f3</w:t>
            </w:r>
          </w:p>
        </w:tc>
        <w:tc>
          <w:tcPr>
            <w:tcW w:w="7407" w:type="dxa"/>
            <w:shd w:val="clear" w:color="auto" w:fill="F2F2F2" w:themeFill="background1" w:themeFillShade="F2"/>
          </w:tcPr>
          <w:p w:rsidR="00000000" w:rsidRDefault="007D3E85">
            <w:pPr>
              <w:rPr>
                <w:noProof/>
                <w:szCs w:val="24"/>
              </w:rPr>
            </w:pPr>
            <w:r>
              <w:rPr>
                <w:noProof/>
                <w:szCs w:val="24"/>
              </w:rPr>
              <w:t>Note that this should also be the account that has the videos you want to use as well.</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使用したい動画があるアカウントでもあることに注意してください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6935 </w:t>
            </w:r>
            <w:r>
              <w:rPr>
                <w:noProof/>
                <w:sz w:val="16"/>
              </w:rPr>
              <w:br/>
            </w:r>
            <w:r>
              <w:rPr>
                <w:noProof/>
                <w:sz w:val="2"/>
                <w:szCs w:val="24"/>
              </w:rPr>
              <w:t>f6a9cb94-80c8-40ca-9a80-83c25af78d5c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Gallery</w:t>
            </w:r>
            <w:r>
              <w:rPr>
                <w:rStyle w:val="mqInternal"/>
                <w:noProof/>
                <w:szCs w:val="24"/>
              </w:rPr>
              <w:t>{2]</w:t>
            </w:r>
            <w:r>
              <w:rPr>
                <w:noProof/>
                <w:szCs w:val="24"/>
              </w:rPr>
              <w:t xml:space="preserve"> in the navigation header.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6936 </w:t>
            </w:r>
            <w:r>
              <w:rPr>
                <w:noProof/>
                <w:sz w:val="16"/>
              </w:rPr>
              <w:br/>
            </w:r>
            <w:r>
              <w:rPr>
                <w:noProof/>
                <w:sz w:val="2"/>
                <w:szCs w:val="24"/>
              </w:rPr>
              <w:t>ae75120</w:t>
            </w:r>
            <w:r>
              <w:rPr>
                <w:noProof/>
                <w:sz w:val="2"/>
                <w:szCs w:val="24"/>
              </w:rPr>
              <w:t>8-2e8c-4e3f-b503-9ebf51468107</w:t>
            </w:r>
          </w:p>
        </w:tc>
        <w:tc>
          <w:tcPr>
            <w:tcW w:w="7407" w:type="dxa"/>
            <w:shd w:val="clear" w:color="auto" w:fill="F2F2F2" w:themeFill="background1" w:themeFillShade="F2"/>
          </w:tcPr>
          <w:p w:rsidR="00000000" w:rsidRDefault="007D3E85">
            <w:pPr>
              <w:rPr>
                <w:noProof/>
                <w:szCs w:val="24"/>
              </w:rPr>
            </w:pPr>
            <w:r>
              <w:rPr>
                <w:noProof/>
                <w:szCs w:val="24"/>
              </w:rPr>
              <w:t>Creating a new In-Page Experience</w:t>
            </w:r>
          </w:p>
        </w:tc>
        <w:tc>
          <w:tcPr>
            <w:tcW w:w="7407" w:type="dxa"/>
          </w:tcPr>
          <w:p w:rsidR="00000000" w:rsidRDefault="007D3E85">
            <w:pPr>
              <w:rPr>
                <w:szCs w:val="24"/>
                <w:lang w:val="ja-JP"/>
              </w:rPr>
            </w:pPr>
            <w:r>
              <w:rPr>
                <w:rFonts w:ascii="MS Gothic" w:eastAsia="MS Gothic" w:hint="eastAsia"/>
                <w:szCs w:val="24"/>
                <w:lang w:val="ja-JP"/>
              </w:rPr>
              <w:t>新しいページ内エクスペリエンスの作成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6937 </w:t>
            </w:r>
            <w:r>
              <w:rPr>
                <w:noProof/>
                <w:sz w:val="16"/>
              </w:rPr>
              <w:br/>
            </w:r>
            <w:r>
              <w:rPr>
                <w:noProof/>
                <w:sz w:val="2"/>
                <w:szCs w:val="24"/>
              </w:rPr>
              <w:t>8caf0103-6e4b-4a96-bf18-f458150d83f8</w:t>
            </w:r>
          </w:p>
        </w:tc>
        <w:tc>
          <w:tcPr>
            <w:tcW w:w="7407" w:type="dxa"/>
            <w:shd w:val="clear" w:color="auto" w:fill="F2F2F2" w:themeFill="background1" w:themeFillShade="F2"/>
          </w:tcPr>
          <w:p w:rsidR="00000000" w:rsidRDefault="007D3E85">
            <w:pPr>
              <w:rPr>
                <w:noProof/>
                <w:szCs w:val="24"/>
              </w:rPr>
            </w:pPr>
            <w:r>
              <w:rPr>
                <w:noProof/>
                <w:szCs w:val="24"/>
              </w:rPr>
              <w:t>To create a new In-Page Experience, follow these steps.</w:t>
            </w:r>
          </w:p>
        </w:tc>
        <w:tc>
          <w:tcPr>
            <w:tcW w:w="7407" w:type="dxa"/>
          </w:tcPr>
          <w:p w:rsidR="00000000" w:rsidRDefault="007D3E85">
            <w:pPr>
              <w:rPr>
                <w:szCs w:val="24"/>
                <w:lang w:val="ja-JP"/>
              </w:rPr>
            </w:pPr>
            <w:r>
              <w:rPr>
                <w:rFonts w:ascii="MS Gothic" w:eastAsia="MS Gothic" w:hint="eastAsia"/>
                <w:szCs w:val="24"/>
                <w:lang w:val="ja-JP"/>
              </w:rPr>
              <w:t>新しいページ内エクスペリエンスを作成するには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6938 </w:t>
            </w:r>
            <w:r>
              <w:rPr>
                <w:noProof/>
                <w:sz w:val="16"/>
              </w:rPr>
              <w:br/>
            </w:r>
            <w:r>
              <w:rPr>
                <w:noProof/>
                <w:sz w:val="2"/>
                <w:szCs w:val="24"/>
              </w:rPr>
              <w:t>014cfdb3-06a4-493a-b174-3a84b873273b</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 xml:space="preserve">Experiences </w:t>
            </w:r>
            <w:r>
              <w:rPr>
                <w:rStyle w:val="mqInternal"/>
                <w:noProof/>
                <w:szCs w:val="24"/>
              </w:rPr>
              <w:t>{2]</w:t>
            </w:r>
            <w:r>
              <w:rPr>
                <w:noProof/>
                <w:szCs w:val="24"/>
              </w:rPr>
              <w:t>link at the top of the page.</w:t>
            </w:r>
          </w:p>
        </w:tc>
        <w:tc>
          <w:tcPr>
            <w:tcW w:w="7407" w:type="dxa"/>
          </w:tcPr>
          <w:p w:rsidR="00000000" w:rsidRDefault="007D3E85">
            <w:pPr>
              <w:rPr>
                <w:szCs w:val="24"/>
                <w:lang w:val="ja-JP"/>
              </w:rPr>
            </w:pP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エクスペリエンス</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6939 </w:t>
            </w:r>
            <w:r>
              <w:rPr>
                <w:noProof/>
                <w:sz w:val="16"/>
              </w:rPr>
              <w:br/>
            </w:r>
            <w:r>
              <w:rPr>
                <w:noProof/>
                <w:sz w:val="2"/>
                <w:szCs w:val="24"/>
              </w:rPr>
              <w:t>c2836873-df4d-4428-adbc-00f6ed1b3e83</w:t>
            </w:r>
          </w:p>
        </w:tc>
        <w:tc>
          <w:tcPr>
            <w:tcW w:w="7407" w:type="dxa"/>
            <w:shd w:val="clear" w:color="auto" w:fill="F2F2F2" w:themeFill="background1" w:themeFillShade="F2"/>
          </w:tcPr>
          <w:p w:rsidR="00000000" w:rsidRDefault="007D3E85">
            <w:pPr>
              <w:rPr>
                <w:noProof/>
                <w:szCs w:val="24"/>
              </w:rPr>
            </w:pPr>
            <w:r>
              <w:rPr>
                <w:noProof/>
                <w:szCs w:val="24"/>
              </w:rPr>
              <w:t>If you haven't created any experiences, a no projects page will appear.</w:t>
            </w:r>
          </w:p>
        </w:tc>
        <w:tc>
          <w:tcPr>
            <w:tcW w:w="7407" w:type="dxa"/>
          </w:tcPr>
          <w:p w:rsidR="00000000" w:rsidRDefault="007D3E85">
            <w:pPr>
              <w:rPr>
                <w:szCs w:val="24"/>
                <w:lang w:val="ja-JP"/>
              </w:rPr>
            </w:pPr>
            <w:r>
              <w:rPr>
                <w:rFonts w:ascii="MS Gothic" w:eastAsia="MS Gothic" w:hint="eastAsia"/>
                <w:szCs w:val="24"/>
                <w:lang w:val="ja-JP"/>
              </w:rPr>
              <w:t>エクスペリ</w:t>
            </w:r>
            <w:r>
              <w:rPr>
                <w:rFonts w:ascii="MS Gothic" w:eastAsia="MS Gothic" w:hint="eastAsia"/>
                <w:szCs w:val="24"/>
                <w:lang w:val="ja-JP"/>
              </w:rPr>
              <w:t>エンスを作成していない場合は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プロジェクトなしページが表示されます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6940 </w:t>
            </w:r>
            <w:r>
              <w:rPr>
                <w:noProof/>
                <w:sz w:val="16"/>
              </w:rPr>
              <w:br/>
            </w:r>
            <w:r>
              <w:rPr>
                <w:noProof/>
                <w:sz w:val="2"/>
                <w:szCs w:val="24"/>
              </w:rPr>
              <w:t>17c7596d-2ebd-4330-b544-a5020b8cad57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w:t>
            </w:r>
            <w:r>
              <w:rPr>
                <w:rStyle w:val="mqInternal"/>
                <w:noProof/>
                <w:szCs w:val="24"/>
              </w:rPr>
              <w:t>{2]</w:t>
            </w:r>
            <w:r>
              <w:rPr>
                <w:noProof/>
                <w:szCs w:val="24"/>
              </w:rPr>
              <w:t xml:space="preserve"> next to </w:t>
            </w:r>
            <w:r>
              <w:rPr>
                <w:rStyle w:val="mqInternal"/>
                <w:noProof/>
                <w:szCs w:val="24"/>
              </w:rPr>
              <w:t>[1}</w:t>
            </w:r>
            <w:r>
              <w:rPr>
                <w:noProof/>
                <w:szCs w:val="24"/>
              </w:rPr>
              <w:t>In-Page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ページ内</w:t>
            </w:r>
            <w:r>
              <w:rPr>
                <w:szCs w:val="24"/>
                <w:lang w:val="ja-JP"/>
              </w:rPr>
              <w:t>]</w:t>
            </w:r>
            <w:r>
              <w:rPr>
                <w:rStyle w:val="mqInternal"/>
                <w:noProof/>
                <w:szCs w:val="24"/>
                <w:lang w:val="ja-JP"/>
              </w:rPr>
              <w:t>{2]</w:t>
            </w:r>
            <w:r>
              <w:rPr>
                <w:rFonts w:ascii="MS Gothic" w:eastAsia="MS Gothic" w:hint="eastAsia"/>
                <w:szCs w:val="24"/>
                <w:lang w:val="ja-JP"/>
              </w:rPr>
              <w:t>の横にある</w:t>
            </w:r>
            <w:r>
              <w:rPr>
                <w:szCs w:val="24"/>
                <w:lang w:val="ja-JP"/>
              </w:rPr>
              <w:t xml:space="preserve"> \[ </w:t>
            </w:r>
            <w:r>
              <w:rPr>
                <w:rStyle w:val="mqInternal"/>
                <w:noProof/>
                <w:szCs w:val="24"/>
                <w:lang w:val="ja-JP"/>
              </w:rPr>
              <w:t>[1}</w:t>
            </w:r>
            <w:r>
              <w:rPr>
                <w:rFonts w:ascii="MS Gothic" w:eastAsia="MS Gothic" w:hint="eastAsia"/>
                <w:szCs w:val="24"/>
                <w:lang w:val="ja-JP"/>
              </w:rPr>
              <w:t>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6941 </w:t>
            </w:r>
            <w:r>
              <w:rPr>
                <w:noProof/>
                <w:sz w:val="16"/>
              </w:rPr>
              <w:br/>
            </w:r>
            <w:r>
              <w:rPr>
                <w:noProof/>
                <w:sz w:val="2"/>
                <w:szCs w:val="24"/>
              </w:rPr>
              <w:t>4e9ae3f5-225e-4f28-8563-a0c13b1147f0</w:t>
            </w:r>
          </w:p>
        </w:tc>
        <w:tc>
          <w:tcPr>
            <w:tcW w:w="7407" w:type="dxa"/>
            <w:shd w:val="clear" w:color="auto" w:fill="F2F2F2" w:themeFill="background1" w:themeFillShade="F2"/>
          </w:tcPr>
          <w:p w:rsidR="00000000" w:rsidRDefault="007D3E85">
            <w:pPr>
              <w:rPr>
                <w:noProof/>
                <w:szCs w:val="24"/>
              </w:rPr>
            </w:pPr>
            <w:r>
              <w:rPr>
                <w:noProof/>
                <w:szCs w:val="24"/>
              </w:rPr>
              <w:t xml:space="preserve">If you have existing experiences, click </w:t>
            </w:r>
            <w:r>
              <w:rPr>
                <w:rStyle w:val="mqInternal"/>
                <w:noProof/>
                <w:szCs w:val="24"/>
              </w:rPr>
              <w:t>[1}</w:t>
            </w:r>
            <w:r>
              <w:rPr>
                <w:noProof/>
                <w:szCs w:val="24"/>
              </w:rPr>
              <w:t>New Experience</w:t>
            </w:r>
            <w:r>
              <w:rPr>
                <w:rStyle w:val="mqInternal"/>
                <w:noProof/>
                <w:szCs w:val="24"/>
              </w:rPr>
              <w:t>{2]</w:t>
            </w:r>
            <w:r>
              <w:rPr>
                <w:noProof/>
                <w:szCs w:val="24"/>
              </w:rPr>
              <w:t xml:space="preserve"> and then click the </w:t>
            </w:r>
            <w:r>
              <w:rPr>
                <w:rStyle w:val="mqInternal"/>
                <w:noProof/>
                <w:szCs w:val="24"/>
              </w:rPr>
              <w:t>[1}</w:t>
            </w:r>
            <w:r>
              <w:rPr>
                <w:noProof/>
                <w:szCs w:val="24"/>
              </w:rPr>
              <w:t>In-Page</w:t>
            </w:r>
            <w:r>
              <w:rPr>
                <w:rStyle w:val="mqInternal"/>
                <w:noProof/>
                <w:szCs w:val="24"/>
              </w:rPr>
              <w:t>{2]</w:t>
            </w:r>
            <w:r>
              <w:rPr>
                <w:noProof/>
                <w:szCs w:val="24"/>
              </w:rPr>
              <w:t xml:space="preserve"> tab at the top of the page.</w:t>
            </w:r>
          </w:p>
        </w:tc>
        <w:tc>
          <w:tcPr>
            <w:tcW w:w="7407" w:type="dxa"/>
          </w:tcPr>
          <w:p w:rsidR="00000000" w:rsidRDefault="007D3E85">
            <w:pPr>
              <w:rPr>
                <w:szCs w:val="24"/>
                <w:lang w:val="ja-JP"/>
              </w:rPr>
            </w:pPr>
            <w:r>
              <w:rPr>
                <w:rFonts w:ascii="MS Gothic" w:eastAsia="MS Gothic" w:hint="eastAsia"/>
                <w:szCs w:val="24"/>
                <w:lang w:val="ja-JP"/>
              </w:rPr>
              <w:t>既存のエクスペリエンスがある場合は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新しいエクスペリエンス</w:t>
            </w:r>
            <w:r>
              <w:rPr>
                <w:szCs w:val="24"/>
                <w:lang w:val="ja-JP"/>
              </w:rPr>
              <w:t>]</w:t>
            </w:r>
            <w:r>
              <w:rPr>
                <w:rStyle w:val="mqInternal"/>
                <w:noProof/>
                <w:szCs w:val="24"/>
                <w:lang w:val="ja-JP"/>
              </w:rPr>
              <w:t>{2]</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ページ上部の</w:t>
            </w:r>
            <w:r>
              <w:rPr>
                <w:szCs w:val="24"/>
                <w:lang w:val="ja-JP"/>
              </w:rPr>
              <w:t xml:space="preserve"> \[</w:t>
            </w:r>
            <w:r>
              <w:rPr>
                <w:rFonts w:ascii="MS Gothic" w:eastAsia="MS Gothic" w:hint="eastAsia"/>
                <w:szCs w:val="24"/>
                <w:lang w:val="ja-JP"/>
              </w:rPr>
              <w:t>ページ内</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6942 </w:t>
            </w:r>
            <w:r>
              <w:rPr>
                <w:noProof/>
                <w:sz w:val="16"/>
              </w:rPr>
              <w:br/>
            </w:r>
            <w:r>
              <w:rPr>
                <w:noProof/>
                <w:sz w:val="2"/>
                <w:szCs w:val="24"/>
              </w:rPr>
              <w:t>84a10f94-64a3-4dc8-adba-8ec7baf93e6f</w:t>
            </w:r>
          </w:p>
        </w:tc>
        <w:tc>
          <w:tcPr>
            <w:tcW w:w="7407" w:type="dxa"/>
            <w:shd w:val="clear" w:color="auto" w:fill="F2F2F2" w:themeFill="background1" w:themeFillShade="F2"/>
          </w:tcPr>
          <w:p w:rsidR="00000000" w:rsidRDefault="007D3E85">
            <w:pPr>
              <w:rPr>
                <w:noProof/>
                <w:szCs w:val="24"/>
              </w:rPr>
            </w:pPr>
            <w:r>
              <w:rPr>
                <w:noProof/>
                <w:szCs w:val="24"/>
              </w:rPr>
              <w:t>A list of In-Page Experience templates will be displayed.</w:t>
            </w:r>
          </w:p>
        </w:tc>
        <w:tc>
          <w:tcPr>
            <w:tcW w:w="7407" w:type="dxa"/>
          </w:tcPr>
          <w:p w:rsidR="00000000" w:rsidRDefault="007D3E85">
            <w:pPr>
              <w:rPr>
                <w:szCs w:val="24"/>
                <w:lang w:val="ja-JP"/>
              </w:rPr>
            </w:pPr>
            <w:r>
              <w:rPr>
                <w:rFonts w:ascii="MS Gothic" w:eastAsia="MS Gothic" w:hint="eastAsia"/>
                <w:szCs w:val="24"/>
                <w:lang w:val="ja-JP"/>
              </w:rPr>
              <w:t>ページ内エクスペリエンステンプレートの一覧が表示されます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6943 </w:t>
            </w:r>
            <w:r>
              <w:rPr>
                <w:noProof/>
                <w:sz w:val="16"/>
              </w:rPr>
              <w:br/>
            </w:r>
            <w:r>
              <w:rPr>
                <w:noProof/>
                <w:sz w:val="2"/>
                <w:szCs w:val="24"/>
              </w:rPr>
              <w:t>f1502d7b-70a8-4b6c-8725-7a019b57eec0</w:t>
            </w:r>
          </w:p>
        </w:tc>
        <w:tc>
          <w:tcPr>
            <w:tcW w:w="7407" w:type="dxa"/>
            <w:shd w:val="clear" w:color="auto" w:fill="F2F2F2" w:themeFill="background1" w:themeFillShade="F2"/>
          </w:tcPr>
          <w:p w:rsidR="00000000" w:rsidRDefault="007D3E85">
            <w:pPr>
              <w:rPr>
                <w:noProof/>
                <w:szCs w:val="24"/>
              </w:rPr>
            </w:pPr>
            <w:r>
              <w:rPr>
                <w:noProof/>
                <w:szCs w:val="24"/>
              </w:rPr>
              <w:t xml:space="preserve">Locate the </w:t>
            </w:r>
            <w:r>
              <w:rPr>
                <w:rStyle w:val="mqInternal"/>
                <w:noProof/>
                <w:szCs w:val="24"/>
              </w:rPr>
              <w:t>[1}</w:t>
            </w:r>
            <w:r>
              <w:rPr>
                <w:noProof/>
                <w:szCs w:val="24"/>
              </w:rPr>
              <w:t>Vertical Playlist</w:t>
            </w:r>
            <w:r>
              <w:rPr>
                <w:rStyle w:val="mqInternal"/>
                <w:noProof/>
                <w:szCs w:val="24"/>
              </w:rPr>
              <w:t>{2]</w:t>
            </w:r>
            <w:r>
              <w:rPr>
                <w:noProof/>
                <w:szCs w:val="24"/>
              </w:rPr>
              <w:t xml:space="preserve"> template and click </w:t>
            </w:r>
            <w:r>
              <w:rPr>
                <w:rStyle w:val="mqInternal"/>
                <w:noProof/>
                <w:szCs w:val="24"/>
              </w:rPr>
              <w:t>[1}</w:t>
            </w:r>
            <w:r>
              <w:rPr>
                <w:noProof/>
                <w:szCs w:val="24"/>
              </w:rPr>
              <w:t>Choose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垂直プレイリストテンプレ</w:t>
            </w:r>
            <w:r>
              <w:rPr>
                <w:rFonts w:ascii="MS Gothic" w:eastAsia="MS Gothic" w:hint="eastAsia"/>
                <w:szCs w:val="24"/>
                <w:lang w:val="ja-JP"/>
              </w:rPr>
              <w:t>ートを見つけて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選択</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6944 </w:t>
            </w:r>
            <w:r>
              <w:rPr>
                <w:noProof/>
                <w:sz w:val="16"/>
              </w:rPr>
              <w:br/>
            </w:r>
            <w:r>
              <w:rPr>
                <w:noProof/>
                <w:sz w:val="2"/>
                <w:szCs w:val="24"/>
              </w:rPr>
              <w:t>7ef89d35-fb16-4f9c-93bb-08f90057aa08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6945 </w:t>
            </w:r>
            <w:r>
              <w:rPr>
                <w:noProof/>
                <w:sz w:val="16"/>
              </w:rPr>
              <w:br/>
            </w:r>
            <w:r>
              <w:rPr>
                <w:noProof/>
                <w:sz w:val="2"/>
                <w:szCs w:val="24"/>
              </w:rPr>
              <w:t>1387e46a-0dc1-4b16-aa66-ef2980cf8cb1</w:t>
            </w:r>
          </w:p>
        </w:tc>
        <w:tc>
          <w:tcPr>
            <w:tcW w:w="7407" w:type="dxa"/>
            <w:shd w:val="clear" w:color="auto" w:fill="F2F2F2" w:themeFill="background1" w:themeFillShade="F2"/>
          </w:tcPr>
          <w:p w:rsidR="00000000" w:rsidRDefault="007D3E85">
            <w:pPr>
              <w:rPr>
                <w:noProof/>
                <w:szCs w:val="24"/>
              </w:rPr>
            </w:pPr>
            <w:r>
              <w:rPr>
                <w:noProof/>
                <w:szCs w:val="24"/>
              </w:rPr>
              <w:t>Once you select a template it can't be changed.</w:t>
            </w:r>
          </w:p>
        </w:tc>
        <w:tc>
          <w:tcPr>
            <w:tcW w:w="7407" w:type="dxa"/>
          </w:tcPr>
          <w:p w:rsidR="00000000" w:rsidRDefault="007D3E85">
            <w:pPr>
              <w:rPr>
                <w:szCs w:val="24"/>
                <w:lang w:val="ja-JP"/>
              </w:rPr>
            </w:pPr>
            <w:r>
              <w:rPr>
                <w:rFonts w:ascii="MS Gothic" w:eastAsia="MS Gothic" w:hint="eastAsia"/>
                <w:szCs w:val="24"/>
                <w:lang w:val="ja-JP"/>
              </w:rPr>
              <w:t>テンプレートを選択すると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そのテンプレートは変更できません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6946 </w:t>
            </w:r>
            <w:r>
              <w:rPr>
                <w:noProof/>
                <w:sz w:val="16"/>
              </w:rPr>
              <w:br/>
            </w:r>
            <w:r>
              <w:rPr>
                <w:noProof/>
                <w:sz w:val="2"/>
                <w:szCs w:val="24"/>
              </w:rPr>
              <w:t>a59a0d6b-e0db-46d0-9353-dea02da15a72</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In-Page Experience templates, see the </w:t>
            </w:r>
            <w:r>
              <w:rPr>
                <w:rStyle w:val="mqInternal"/>
                <w:noProof/>
                <w:szCs w:val="24"/>
              </w:rPr>
              <w:t>[1}</w:t>
            </w:r>
            <w:r>
              <w:rPr>
                <w:noProof/>
                <w:szCs w:val="24"/>
              </w:rPr>
              <w:t>Overview of Gallery In-Page Experience Templates</w:t>
            </w:r>
            <w:r>
              <w:rPr>
                <w:rStyle w:val="mqInternal"/>
                <w:noProof/>
                <w:szCs w:val="24"/>
              </w:rPr>
              <w:t>{2]</w:t>
            </w:r>
            <w:r>
              <w:rPr>
                <w:noProof/>
                <w:szCs w:val="24"/>
              </w:rPr>
              <w:t xml:space="preserve"> topic.</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ページ内エクスペリエンステンプレートの詳細については</w:t>
            </w:r>
            <w:r>
              <w:rPr>
                <w:rFonts w:ascii="Microsoft YaHei UI" w:eastAsia="Microsoft YaHei UI" w:hAnsi="Microsoft YaHei UI" w:cs="Microsoft YaHei UI" w:hint="eastAsia"/>
                <w:szCs w:val="24"/>
                <w:lang w:val="ja-JP"/>
              </w:rPr>
              <w:t>、「</w:t>
            </w:r>
            <w:r>
              <w:rPr>
                <w:szCs w:val="24"/>
                <w:lang w:val="ja-JP"/>
              </w:rPr>
              <w:t xml:space="preserve">Gallery </w:t>
            </w:r>
            <w:r>
              <w:rPr>
                <w:rStyle w:val="mqInternal"/>
                <w:noProof/>
                <w:szCs w:val="24"/>
                <w:lang w:val="ja-JP"/>
              </w:rPr>
              <w:t>[1}</w:t>
            </w:r>
            <w:r>
              <w:rPr>
                <w:rFonts w:ascii="MS Gothic" w:eastAsia="MS Gothic" w:hint="eastAsia"/>
                <w:szCs w:val="24"/>
                <w:lang w:val="ja-JP"/>
              </w:rPr>
              <w:t>インページエクスペリエンステンプレートの概要</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トピックを参照してください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6947 </w:t>
            </w:r>
            <w:r>
              <w:rPr>
                <w:noProof/>
                <w:sz w:val="16"/>
              </w:rPr>
              <w:br/>
            </w:r>
            <w:r>
              <w:rPr>
                <w:noProof/>
                <w:sz w:val="2"/>
                <w:szCs w:val="24"/>
              </w:rPr>
              <w:t>010aa09f-0e71-4ccd-87e3-35303e1bbd01</w:t>
            </w:r>
          </w:p>
        </w:tc>
        <w:tc>
          <w:tcPr>
            <w:tcW w:w="7407" w:type="dxa"/>
            <w:shd w:val="clear" w:color="auto" w:fill="F2F2F2" w:themeFill="background1" w:themeFillShade="F2"/>
          </w:tcPr>
          <w:p w:rsidR="00000000" w:rsidRDefault="007D3E85">
            <w:pPr>
              <w:rPr>
                <w:noProof/>
                <w:szCs w:val="24"/>
              </w:rPr>
            </w:pPr>
            <w:r>
              <w:rPr>
                <w:noProof/>
                <w:szCs w:val="24"/>
              </w:rPr>
              <w:t>Enter an</w:t>
            </w:r>
            <w:r>
              <w:rPr>
                <w:rStyle w:val="mqInternal"/>
                <w:noProof/>
                <w:szCs w:val="24"/>
              </w:rPr>
              <w:t>[1][2}</w:t>
            </w:r>
            <w:r>
              <w:rPr>
                <w:noProof/>
                <w:szCs w:val="24"/>
              </w:rPr>
              <w:t>Experience Title</w:t>
            </w:r>
            <w:r>
              <w:rPr>
                <w:rStyle w:val="mqInternal"/>
                <w:noProof/>
                <w:szCs w:val="24"/>
              </w:rPr>
              <w:t>{3]</w:t>
            </w:r>
            <w:r>
              <w:rPr>
                <w:noProof/>
                <w:szCs w:val="24"/>
              </w:rPr>
              <w:t xml:space="preserve"> and </w:t>
            </w:r>
            <w:r>
              <w:rPr>
                <w:rStyle w:val="mqInternal"/>
                <w:noProof/>
                <w:szCs w:val="24"/>
              </w:rPr>
              <w:t>[2}</w:t>
            </w:r>
            <w:r>
              <w:rPr>
                <w:noProof/>
                <w:szCs w:val="24"/>
              </w:rPr>
              <w:t>Experience Description</w:t>
            </w:r>
            <w:r>
              <w:rPr>
                <w:rStyle w:val="mqInternal"/>
                <w:noProof/>
                <w:szCs w:val="24"/>
              </w:rPr>
              <w:t>{3]</w:t>
            </w:r>
            <w:r>
              <w:rPr>
                <w:noProof/>
                <w:szCs w:val="24"/>
              </w:rPr>
              <w:t>.</w:t>
            </w:r>
          </w:p>
        </w:tc>
        <w:tc>
          <w:tcPr>
            <w:tcW w:w="7407" w:type="dxa"/>
          </w:tcPr>
          <w:p w:rsidR="00000000" w:rsidRDefault="007D3E85">
            <w:pPr>
              <w:rPr>
                <w:szCs w:val="24"/>
                <w:lang w:val="ja-JP"/>
              </w:rPr>
            </w:pPr>
            <w:r>
              <w:rPr>
                <w:rStyle w:val="mqInternal"/>
                <w:noProof/>
                <w:szCs w:val="24"/>
                <w:lang w:val="ja-JP"/>
              </w:rPr>
              <w:t>[1][2}{3][2}</w:t>
            </w:r>
            <w:r>
              <w:rPr>
                <w:rFonts w:ascii="MS Gothic" w:eastAsia="MS Gothic" w:hint="eastAsia"/>
                <w:szCs w:val="24"/>
                <w:lang w:val="ja-JP"/>
              </w:rPr>
              <w:t>エクスペリエンスのタイトルとエクスペリエンスの説明を入力します</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6948 </w:t>
            </w:r>
            <w:r>
              <w:rPr>
                <w:noProof/>
                <w:sz w:val="16"/>
              </w:rPr>
              <w:br/>
            </w:r>
            <w:r>
              <w:rPr>
                <w:noProof/>
                <w:sz w:val="2"/>
                <w:szCs w:val="24"/>
              </w:rPr>
              <w:t>018e4ecd-e996-406b-bfa2-e6f96a9b4983</w:t>
            </w:r>
          </w:p>
        </w:tc>
        <w:tc>
          <w:tcPr>
            <w:tcW w:w="7407" w:type="dxa"/>
            <w:shd w:val="clear" w:color="auto" w:fill="F2F2F2" w:themeFill="background1" w:themeFillShade="F2"/>
          </w:tcPr>
          <w:p w:rsidR="00000000" w:rsidRDefault="007D3E85">
            <w:pPr>
              <w:rPr>
                <w:noProof/>
                <w:szCs w:val="24"/>
              </w:rPr>
            </w:pPr>
            <w:r>
              <w:rPr>
                <w:noProof/>
                <w:szCs w:val="24"/>
              </w:rPr>
              <w:t xml:space="preserve">For the </w:t>
            </w:r>
            <w:r>
              <w:rPr>
                <w:rStyle w:val="mqInternal"/>
                <w:noProof/>
                <w:szCs w:val="24"/>
              </w:rPr>
              <w:t>[1}</w:t>
            </w:r>
            <w:r>
              <w:rPr>
                <w:noProof/>
                <w:szCs w:val="24"/>
              </w:rPr>
              <w:t>Layout Size</w:t>
            </w:r>
            <w:r>
              <w:rPr>
                <w:rStyle w:val="mqInternal"/>
                <w:noProof/>
                <w:szCs w:val="24"/>
              </w:rPr>
              <w:t>{2]</w:t>
            </w:r>
            <w:r>
              <w:rPr>
                <w:noProof/>
                <w:szCs w:val="24"/>
              </w:rPr>
              <w:t xml:space="preserve">, select </w:t>
            </w:r>
            <w:r>
              <w:rPr>
                <w:rStyle w:val="mqInternal"/>
                <w:noProof/>
                <w:szCs w:val="24"/>
              </w:rPr>
              <w:t>[1}</w:t>
            </w:r>
            <w:r>
              <w:rPr>
                <w:noProof/>
                <w:szCs w:val="24"/>
              </w:rPr>
              <w:t>Responsive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レイアウトサイズ</w:t>
            </w:r>
            <w:r>
              <w:rPr>
                <w:szCs w:val="24"/>
                <w:lang w:val="ja-JP"/>
              </w:rPr>
              <w:t xml:space="preserve">] </w:t>
            </w:r>
            <w:r>
              <w:rPr>
                <w:rFonts w:ascii="MS Gothic" w:eastAsia="MS Gothic" w:hint="eastAsia"/>
                <w:szCs w:val="24"/>
                <w:lang w:val="ja-JP"/>
              </w:rPr>
              <w:t>で</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レスポンシブ</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6949 </w:t>
            </w:r>
            <w:r>
              <w:rPr>
                <w:noProof/>
                <w:sz w:val="16"/>
              </w:rPr>
              <w:br/>
            </w:r>
            <w:r>
              <w:rPr>
                <w:noProof/>
                <w:sz w:val="2"/>
                <w:szCs w:val="24"/>
              </w:rPr>
              <w:t>7a2b32d4-c988-48b3-8b69-84665b91d75c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6950 </w:t>
            </w:r>
            <w:r>
              <w:rPr>
                <w:noProof/>
                <w:sz w:val="16"/>
              </w:rPr>
              <w:br/>
            </w:r>
            <w:r>
              <w:rPr>
                <w:noProof/>
                <w:sz w:val="2"/>
                <w:szCs w:val="24"/>
              </w:rPr>
              <w:t>c35a3c18-7d6c-4da3-92de-7ca8a40158a3</w:t>
            </w:r>
          </w:p>
        </w:tc>
        <w:tc>
          <w:tcPr>
            <w:tcW w:w="7407" w:type="dxa"/>
            <w:shd w:val="clear" w:color="auto" w:fill="F2F2F2" w:themeFill="background1" w:themeFillShade="F2"/>
          </w:tcPr>
          <w:p w:rsidR="00000000" w:rsidRDefault="007D3E85">
            <w:pPr>
              <w:rPr>
                <w:noProof/>
                <w:szCs w:val="24"/>
              </w:rPr>
            </w:pPr>
            <w:r>
              <w:rPr>
                <w:noProof/>
                <w:szCs w:val="24"/>
              </w:rPr>
              <w:t>These values can be changed later.</w:t>
            </w:r>
          </w:p>
        </w:tc>
        <w:tc>
          <w:tcPr>
            <w:tcW w:w="7407" w:type="dxa"/>
          </w:tcPr>
          <w:p w:rsidR="00000000" w:rsidRDefault="007D3E85">
            <w:pPr>
              <w:rPr>
                <w:szCs w:val="24"/>
                <w:lang w:val="ja-JP"/>
              </w:rPr>
            </w:pPr>
            <w:r>
              <w:rPr>
                <w:rFonts w:ascii="MS Gothic" w:eastAsia="MS Gothic" w:hint="eastAsia"/>
                <w:szCs w:val="24"/>
                <w:lang w:val="ja-JP"/>
              </w:rPr>
              <w:t>これらの値は後で変更できます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6951 </w:t>
            </w:r>
            <w:r>
              <w:rPr>
                <w:noProof/>
                <w:sz w:val="16"/>
              </w:rPr>
              <w:br/>
            </w:r>
            <w:r>
              <w:rPr>
                <w:noProof/>
                <w:sz w:val="2"/>
                <w:szCs w:val="24"/>
              </w:rPr>
              <w:t>ad08d22b-4458-4eb1-9abf-78c7cac95c54</w:t>
            </w:r>
          </w:p>
        </w:tc>
        <w:tc>
          <w:tcPr>
            <w:tcW w:w="7407" w:type="dxa"/>
            <w:shd w:val="clear" w:color="auto" w:fill="F2F2F2" w:themeFill="background1" w:themeFillShade="F2"/>
          </w:tcPr>
          <w:p w:rsidR="00000000" w:rsidRDefault="007D3E85">
            <w:pPr>
              <w:rPr>
                <w:noProof/>
                <w:szCs w:val="24"/>
              </w:rPr>
            </w:pPr>
            <w:r>
              <w:rPr>
                <w:noProof/>
                <w:szCs w:val="24"/>
              </w:rPr>
              <w:t>This is covered la</w:t>
            </w:r>
            <w:r>
              <w:rPr>
                <w:noProof/>
                <w:szCs w:val="24"/>
              </w:rPr>
              <w:t>ter in this Quick Start.</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これについては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このクイックスタートで後述します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6952 </w:t>
            </w:r>
            <w:r>
              <w:rPr>
                <w:noProof/>
                <w:sz w:val="16"/>
              </w:rPr>
              <w:br/>
            </w:r>
            <w:r>
              <w:rPr>
                <w:noProof/>
                <w:sz w:val="2"/>
                <w:szCs w:val="24"/>
              </w:rPr>
              <w:t>740073b2-cd28-459f-98a4-1eff7f5bd77e</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 Experience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エクスペリエンスの作成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6953 </w:t>
            </w:r>
            <w:r>
              <w:rPr>
                <w:noProof/>
                <w:sz w:val="16"/>
              </w:rPr>
              <w:br/>
            </w:r>
            <w:r>
              <w:rPr>
                <w:noProof/>
                <w:sz w:val="2"/>
                <w:szCs w:val="24"/>
              </w:rPr>
              <w:t>95e89ccb-928d-4332-b4a2-6556770505ac</w:t>
            </w:r>
          </w:p>
        </w:tc>
        <w:tc>
          <w:tcPr>
            <w:tcW w:w="7407" w:type="dxa"/>
            <w:shd w:val="clear" w:color="auto" w:fill="F2F2F2" w:themeFill="background1" w:themeFillShade="F2"/>
          </w:tcPr>
          <w:p w:rsidR="00000000" w:rsidRDefault="007D3E85">
            <w:pPr>
              <w:rPr>
                <w:noProof/>
                <w:szCs w:val="24"/>
              </w:rPr>
            </w:pPr>
            <w:r>
              <w:rPr>
                <w:noProof/>
                <w:szCs w:val="24"/>
              </w:rPr>
              <w:t>The layout editor will open.</w:t>
            </w:r>
          </w:p>
        </w:tc>
        <w:tc>
          <w:tcPr>
            <w:tcW w:w="7407" w:type="dxa"/>
          </w:tcPr>
          <w:p w:rsidR="00000000" w:rsidRDefault="007D3E85">
            <w:pPr>
              <w:rPr>
                <w:szCs w:val="24"/>
                <w:lang w:val="ja-JP"/>
              </w:rPr>
            </w:pPr>
            <w:r>
              <w:rPr>
                <w:rFonts w:ascii="MS Gothic" w:eastAsia="MS Gothic" w:hint="eastAsia"/>
                <w:szCs w:val="24"/>
                <w:lang w:val="ja-JP"/>
              </w:rPr>
              <w:t>レイアウトエディタが開きます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6954 </w:t>
            </w:r>
            <w:r>
              <w:rPr>
                <w:noProof/>
                <w:sz w:val="16"/>
              </w:rPr>
              <w:br/>
            </w:r>
            <w:r>
              <w:rPr>
                <w:noProof/>
                <w:sz w:val="2"/>
                <w:szCs w:val="24"/>
              </w:rPr>
              <w:t>9d26a876-d603-40f9-9c56-83a164d419b6</w:t>
            </w:r>
          </w:p>
        </w:tc>
        <w:tc>
          <w:tcPr>
            <w:tcW w:w="7407" w:type="dxa"/>
            <w:shd w:val="clear" w:color="auto" w:fill="F2F2F2" w:themeFill="background1" w:themeFillShade="F2"/>
          </w:tcPr>
          <w:p w:rsidR="00000000" w:rsidRDefault="007D3E85">
            <w:pPr>
              <w:rPr>
                <w:noProof/>
                <w:szCs w:val="24"/>
              </w:rPr>
            </w:pPr>
            <w:r>
              <w:rPr>
                <w:noProof/>
                <w:szCs w:val="24"/>
              </w:rPr>
              <w:t>The experience title will appear at the top of the page.</w:t>
            </w:r>
          </w:p>
        </w:tc>
        <w:tc>
          <w:tcPr>
            <w:tcW w:w="7407" w:type="dxa"/>
          </w:tcPr>
          <w:p w:rsidR="00000000" w:rsidRDefault="007D3E85">
            <w:pPr>
              <w:rPr>
                <w:szCs w:val="24"/>
                <w:lang w:val="ja-JP"/>
              </w:rPr>
            </w:pPr>
            <w:r>
              <w:rPr>
                <w:rFonts w:ascii="MS Gothic" w:eastAsia="MS Gothic" w:hint="eastAsia"/>
                <w:szCs w:val="24"/>
                <w:lang w:val="ja-JP"/>
              </w:rPr>
              <w:t>エクスペリエンスのタイトルがページの上部に表示されます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6955 </w:t>
            </w:r>
            <w:r>
              <w:rPr>
                <w:noProof/>
                <w:sz w:val="16"/>
              </w:rPr>
              <w:br/>
            </w:r>
            <w:r>
              <w:rPr>
                <w:noProof/>
                <w:sz w:val="2"/>
                <w:szCs w:val="24"/>
              </w:rPr>
              <w:t>726caa0d-de0e-4362-8400-583c91bbf3c0</w:t>
            </w:r>
          </w:p>
        </w:tc>
        <w:tc>
          <w:tcPr>
            <w:tcW w:w="7407" w:type="dxa"/>
            <w:shd w:val="clear" w:color="auto" w:fill="F2F2F2" w:themeFill="background1" w:themeFillShade="F2"/>
          </w:tcPr>
          <w:p w:rsidR="00000000" w:rsidRDefault="007D3E85">
            <w:pPr>
              <w:rPr>
                <w:noProof/>
                <w:szCs w:val="24"/>
              </w:rPr>
            </w:pPr>
            <w:r>
              <w:rPr>
                <w:noProof/>
                <w:szCs w:val="24"/>
              </w:rPr>
              <w:t>The title can be changed as part of t</w:t>
            </w:r>
            <w:r>
              <w:rPr>
                <w:noProof/>
                <w:szCs w:val="24"/>
              </w:rPr>
              <w:t xml:space="preserve">he </w:t>
            </w:r>
            <w:r>
              <w:rPr>
                <w:rStyle w:val="mqInternal"/>
                <w:noProof/>
                <w:szCs w:val="24"/>
              </w:rPr>
              <w:t>[1}</w:t>
            </w:r>
            <w:r>
              <w:rPr>
                <w:noProof/>
                <w:szCs w:val="24"/>
              </w:rPr>
              <w:t>experience details</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タイトルはエクスペリエンスの詳細の一部として変更できます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6956 </w:t>
            </w:r>
            <w:r>
              <w:rPr>
                <w:noProof/>
                <w:sz w:val="16"/>
              </w:rPr>
              <w:br/>
            </w:r>
            <w:r>
              <w:rPr>
                <w:noProof/>
                <w:sz w:val="2"/>
                <w:szCs w:val="24"/>
              </w:rPr>
              <w:t>d0635c7c-ad50-421d-80f5-f5afd19b863b</w:t>
            </w:r>
          </w:p>
        </w:tc>
        <w:tc>
          <w:tcPr>
            <w:tcW w:w="7407" w:type="dxa"/>
            <w:shd w:val="clear" w:color="auto" w:fill="F2F2F2" w:themeFill="background1" w:themeFillShade="F2"/>
          </w:tcPr>
          <w:p w:rsidR="00000000" w:rsidRDefault="007D3E85">
            <w:pPr>
              <w:rPr>
                <w:noProof/>
                <w:szCs w:val="24"/>
              </w:rPr>
            </w:pPr>
            <w:r>
              <w:rPr>
                <w:noProof/>
                <w:szCs w:val="24"/>
              </w:rPr>
              <w:t>Customizing the experience</w:t>
            </w:r>
          </w:p>
        </w:tc>
        <w:tc>
          <w:tcPr>
            <w:tcW w:w="7407" w:type="dxa"/>
          </w:tcPr>
          <w:p w:rsidR="00000000" w:rsidRDefault="007D3E85">
            <w:pPr>
              <w:rPr>
                <w:szCs w:val="24"/>
                <w:lang w:val="ja-JP"/>
              </w:rPr>
            </w:pPr>
            <w:r>
              <w:rPr>
                <w:rFonts w:ascii="MS Gothic" w:eastAsia="MS Gothic" w:hint="eastAsia"/>
                <w:szCs w:val="24"/>
                <w:lang w:val="ja-JP"/>
              </w:rPr>
              <w:t>エクスペリエンスのカスタマイズ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6957 </w:t>
            </w:r>
            <w:r>
              <w:rPr>
                <w:noProof/>
                <w:sz w:val="16"/>
              </w:rPr>
              <w:br/>
            </w:r>
            <w:r>
              <w:rPr>
                <w:noProof/>
                <w:sz w:val="2"/>
                <w:szCs w:val="24"/>
              </w:rPr>
              <w:t>5f5e95af-736e-4bc1-b857-d22ddf469b54</w:t>
            </w:r>
          </w:p>
        </w:tc>
        <w:tc>
          <w:tcPr>
            <w:tcW w:w="7407" w:type="dxa"/>
            <w:shd w:val="clear" w:color="auto" w:fill="F2F2F2" w:themeFill="background1" w:themeFillShade="F2"/>
          </w:tcPr>
          <w:p w:rsidR="00000000" w:rsidRDefault="007D3E85">
            <w:pPr>
              <w:rPr>
                <w:noProof/>
                <w:szCs w:val="24"/>
              </w:rPr>
            </w:pPr>
            <w:r>
              <w:rPr>
                <w:noProof/>
                <w:szCs w:val="24"/>
              </w:rPr>
              <w:t>Objects can be added to the experience to customize the appearance.</w:t>
            </w:r>
          </w:p>
        </w:tc>
        <w:tc>
          <w:tcPr>
            <w:tcW w:w="7407" w:type="dxa"/>
          </w:tcPr>
          <w:p w:rsidR="00000000" w:rsidRDefault="007D3E85">
            <w:pPr>
              <w:rPr>
                <w:szCs w:val="24"/>
                <w:lang w:val="ja-JP"/>
              </w:rPr>
            </w:pPr>
            <w:r>
              <w:rPr>
                <w:rFonts w:ascii="MS Gothic" w:eastAsia="MS Gothic" w:hint="eastAsia"/>
                <w:szCs w:val="24"/>
                <w:lang w:val="ja-JP"/>
              </w:rPr>
              <w:t>オブジェクトをエクスペリエンスに追加して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外観をカスタマイズできます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6958 </w:t>
            </w:r>
            <w:r>
              <w:rPr>
                <w:noProof/>
                <w:sz w:val="16"/>
              </w:rPr>
              <w:br/>
            </w:r>
            <w:r>
              <w:rPr>
                <w:noProof/>
                <w:sz w:val="2"/>
                <w:szCs w:val="24"/>
              </w:rPr>
              <w:t>bbe6f2c9-f04a-44ef-b9e1-9e1828a5a4ae</w:t>
            </w:r>
          </w:p>
        </w:tc>
        <w:tc>
          <w:tcPr>
            <w:tcW w:w="7407" w:type="dxa"/>
            <w:shd w:val="clear" w:color="auto" w:fill="F2F2F2" w:themeFill="background1" w:themeFillShade="F2"/>
          </w:tcPr>
          <w:p w:rsidR="00000000" w:rsidRDefault="007D3E85">
            <w:pPr>
              <w:rPr>
                <w:noProof/>
                <w:szCs w:val="24"/>
              </w:rPr>
            </w:pPr>
            <w:r>
              <w:rPr>
                <w:noProof/>
                <w:szCs w:val="24"/>
              </w:rPr>
              <w:t>In-Page Experiences have different states and each state can be customized.</w:t>
            </w:r>
          </w:p>
        </w:tc>
        <w:tc>
          <w:tcPr>
            <w:tcW w:w="7407" w:type="dxa"/>
          </w:tcPr>
          <w:p w:rsidR="00000000" w:rsidRDefault="007D3E85">
            <w:pPr>
              <w:rPr>
                <w:szCs w:val="24"/>
                <w:lang w:val="ja-JP"/>
              </w:rPr>
            </w:pPr>
            <w:r>
              <w:rPr>
                <w:rFonts w:ascii="MS Gothic" w:eastAsia="MS Gothic" w:hint="eastAsia"/>
                <w:szCs w:val="24"/>
                <w:lang w:val="ja-JP"/>
              </w:rPr>
              <w:t>ページ内エクスペリエンスは異なる状態を持ち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各ステートをカスタマ</w:t>
            </w:r>
            <w:r>
              <w:rPr>
                <w:rFonts w:ascii="MS Gothic" w:eastAsia="MS Gothic" w:hint="eastAsia"/>
                <w:szCs w:val="24"/>
                <w:lang w:val="ja-JP"/>
              </w:rPr>
              <w:t>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6959 </w:t>
            </w:r>
            <w:r>
              <w:rPr>
                <w:noProof/>
                <w:sz w:val="16"/>
              </w:rPr>
              <w:br/>
            </w:r>
            <w:r>
              <w:rPr>
                <w:noProof/>
                <w:sz w:val="2"/>
                <w:szCs w:val="24"/>
              </w:rPr>
              <w:t>17925d3b-6354-4726-8d8c-b08e566b6c1a</w:t>
            </w:r>
          </w:p>
        </w:tc>
        <w:tc>
          <w:tcPr>
            <w:tcW w:w="7407" w:type="dxa"/>
            <w:shd w:val="clear" w:color="auto" w:fill="F2F2F2" w:themeFill="background1" w:themeFillShade="F2"/>
          </w:tcPr>
          <w:p w:rsidR="00000000" w:rsidRDefault="007D3E85">
            <w:pPr>
              <w:rPr>
                <w:noProof/>
                <w:szCs w:val="24"/>
              </w:rPr>
            </w:pPr>
            <w:r>
              <w:rPr>
                <w:noProof/>
                <w:szCs w:val="24"/>
              </w:rPr>
              <w:t>The following states are available to customize:</w:t>
            </w:r>
          </w:p>
        </w:tc>
        <w:tc>
          <w:tcPr>
            <w:tcW w:w="7407" w:type="dxa"/>
          </w:tcPr>
          <w:p w:rsidR="00000000" w:rsidRDefault="007D3E85">
            <w:pPr>
              <w:rPr>
                <w:szCs w:val="24"/>
                <w:lang w:val="ja-JP"/>
              </w:rPr>
            </w:pPr>
            <w:r>
              <w:rPr>
                <w:rFonts w:ascii="MS Gothic" w:eastAsia="MS Gothic" w:hint="eastAsia"/>
                <w:szCs w:val="24"/>
                <w:lang w:val="ja-JP"/>
              </w:rPr>
              <w:t>次の状態をカスタマイズできます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6960 </w:t>
            </w:r>
            <w:r>
              <w:rPr>
                <w:noProof/>
                <w:sz w:val="16"/>
              </w:rPr>
              <w:br/>
            </w:r>
            <w:r>
              <w:rPr>
                <w:noProof/>
                <w:sz w:val="2"/>
                <w:szCs w:val="24"/>
              </w:rPr>
              <w:t>fd2863db-486c-49ff-9f51-dcb4d81f13ec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BEFORE PLAY</w:t>
            </w:r>
            <w:r>
              <w:rPr>
                <w:rStyle w:val="mqInternal"/>
                <w:noProof/>
                <w:szCs w:val="24"/>
              </w:rPr>
              <w:t>{2]</w:t>
            </w:r>
            <w:r>
              <w:rPr>
                <w:noProof/>
                <w:szCs w:val="24"/>
              </w:rPr>
              <w:t xml:space="preserve"> - How the experience will appear when first rendered, before any video playback has started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再生前</w:t>
            </w:r>
            <w:r>
              <w:rPr>
                <w:rStyle w:val="mqInternal"/>
                <w:noProof/>
                <w:szCs w:val="24"/>
                <w:lang w:val="ja-JP"/>
              </w:rPr>
              <w:t>{2]</w:t>
            </w:r>
            <w:r>
              <w:rPr>
                <w:szCs w:val="24"/>
                <w:lang w:val="ja-JP"/>
              </w:rPr>
              <w:t xml:space="preserve"> -</w:t>
            </w:r>
            <w:r>
              <w:rPr>
                <w:rFonts w:ascii="MS Gothic" w:eastAsia="MS Gothic" w:hint="eastAsia"/>
                <w:szCs w:val="24"/>
                <w:lang w:val="ja-JP"/>
              </w:rPr>
              <w:t>ビデオ再生が開始される前の最初のレンダリング時のエクスペリエンスの表示方法</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6961 </w:t>
            </w:r>
            <w:r>
              <w:rPr>
                <w:noProof/>
                <w:sz w:val="16"/>
              </w:rPr>
              <w:br/>
            </w:r>
            <w:r>
              <w:rPr>
                <w:noProof/>
                <w:sz w:val="2"/>
                <w:szCs w:val="24"/>
              </w:rPr>
              <w:t>2611c6cd-bed9-46bc-89dc-2ff478c65a41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PLAYING</w:t>
            </w:r>
            <w:r>
              <w:rPr>
                <w:rStyle w:val="mqInternal"/>
                <w:noProof/>
                <w:szCs w:val="24"/>
              </w:rPr>
              <w:t>{2]</w:t>
            </w:r>
            <w:r>
              <w:rPr>
                <w:noProof/>
                <w:szCs w:val="24"/>
              </w:rPr>
              <w:t xml:space="preserve"> - How the experience will appear when a video is being p</w:t>
            </w:r>
            <w:r>
              <w:rPr>
                <w:noProof/>
                <w:szCs w:val="24"/>
              </w:rPr>
              <w:t>layed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プレイ中</w:t>
            </w:r>
            <w:r>
              <w:rPr>
                <w:rStyle w:val="mqInternal"/>
                <w:noProof/>
                <w:szCs w:val="24"/>
                <w:lang w:val="ja-JP"/>
              </w:rPr>
              <w:t>{2]</w:t>
            </w:r>
            <w:r>
              <w:rPr>
                <w:szCs w:val="24"/>
                <w:lang w:val="ja-JP"/>
              </w:rPr>
              <w:t xml:space="preserve"> -</w:t>
            </w:r>
            <w:r>
              <w:rPr>
                <w:rFonts w:ascii="MS Gothic" w:eastAsia="MS Gothic" w:hint="eastAsia"/>
                <w:szCs w:val="24"/>
                <w:lang w:val="ja-JP"/>
              </w:rPr>
              <w:t>動画が再生されているときのエクスペリエンスの表示方法</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6962 </w:t>
            </w:r>
            <w:r>
              <w:rPr>
                <w:noProof/>
                <w:sz w:val="16"/>
              </w:rPr>
              <w:br/>
            </w:r>
            <w:r>
              <w:rPr>
                <w:noProof/>
                <w:sz w:val="2"/>
                <w:szCs w:val="24"/>
              </w:rPr>
              <w:t>0117e707-b258-4ff5-841a-56213ed3f387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AFTER PLAY</w:t>
            </w:r>
            <w:r>
              <w:rPr>
                <w:rStyle w:val="mqInternal"/>
                <w:noProof/>
                <w:szCs w:val="24"/>
              </w:rPr>
              <w:t>{2]</w:t>
            </w:r>
            <w:r>
              <w:rPr>
                <w:noProof/>
                <w:szCs w:val="24"/>
              </w:rPr>
              <w:t xml:space="preserve"> - How the experience will appear after a video plays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プレイ後</w:t>
            </w:r>
            <w:r>
              <w:rPr>
                <w:rStyle w:val="mqInternal"/>
                <w:noProof/>
                <w:szCs w:val="24"/>
                <w:lang w:val="ja-JP"/>
              </w:rPr>
              <w:t>{2]</w:t>
            </w:r>
            <w:r>
              <w:rPr>
                <w:szCs w:val="24"/>
                <w:lang w:val="ja-JP"/>
              </w:rPr>
              <w:t xml:space="preserve"> -</w:t>
            </w:r>
            <w:r>
              <w:rPr>
                <w:rFonts w:ascii="MS Gothic" w:eastAsia="MS Gothic" w:hint="eastAsia"/>
                <w:szCs w:val="24"/>
                <w:lang w:val="ja-JP"/>
              </w:rPr>
              <w:t>ビデオの再生後にエクスペリエンスがどのように表示されるか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6963 </w:t>
            </w:r>
            <w:r>
              <w:rPr>
                <w:noProof/>
                <w:sz w:val="16"/>
              </w:rPr>
              <w:br/>
            </w:r>
            <w:r>
              <w:rPr>
                <w:noProof/>
                <w:sz w:val="2"/>
                <w:szCs w:val="24"/>
              </w:rPr>
              <w:t>18d1268e-a943-4efb-b34d-8299fc4c792e</w:t>
            </w:r>
          </w:p>
        </w:tc>
        <w:tc>
          <w:tcPr>
            <w:tcW w:w="7407" w:type="dxa"/>
            <w:shd w:val="clear" w:color="auto" w:fill="F2F2F2" w:themeFill="background1" w:themeFillShade="F2"/>
          </w:tcPr>
          <w:p w:rsidR="00000000" w:rsidRDefault="007D3E85">
            <w:pPr>
              <w:rPr>
                <w:noProof/>
                <w:szCs w:val="24"/>
              </w:rPr>
            </w:pPr>
            <w:r>
              <w:rPr>
                <w:noProof/>
                <w:szCs w:val="24"/>
              </w:rPr>
              <w:t>To edit the different states, click a state and then add components to the experience as needed.</w:t>
            </w:r>
          </w:p>
        </w:tc>
        <w:tc>
          <w:tcPr>
            <w:tcW w:w="7407" w:type="dxa"/>
          </w:tcPr>
          <w:p w:rsidR="00000000" w:rsidRDefault="007D3E85">
            <w:pPr>
              <w:rPr>
                <w:szCs w:val="24"/>
                <w:lang w:val="ja-JP"/>
              </w:rPr>
            </w:pPr>
            <w:r>
              <w:rPr>
                <w:rFonts w:ascii="MS Gothic" w:eastAsia="MS Gothic" w:hint="eastAsia"/>
                <w:szCs w:val="24"/>
                <w:lang w:val="ja-JP"/>
              </w:rPr>
              <w:t>異なる状態を編集するには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ステートをクリックし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必要に応じてコンポーネントをエクスペリエンスに追加します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6964 </w:t>
            </w:r>
            <w:r>
              <w:rPr>
                <w:noProof/>
                <w:sz w:val="16"/>
              </w:rPr>
              <w:br/>
            </w:r>
            <w:r>
              <w:rPr>
                <w:noProof/>
                <w:sz w:val="2"/>
                <w:szCs w:val="24"/>
              </w:rPr>
              <w:t>547f8767-7837-4084-bf8d-7209e4c16a63</w:t>
            </w:r>
          </w:p>
        </w:tc>
        <w:tc>
          <w:tcPr>
            <w:tcW w:w="7407" w:type="dxa"/>
            <w:shd w:val="clear" w:color="auto" w:fill="F2F2F2" w:themeFill="background1" w:themeFillShade="F2"/>
          </w:tcPr>
          <w:p w:rsidR="00000000" w:rsidRDefault="007D3E85">
            <w:pPr>
              <w:rPr>
                <w:noProof/>
                <w:szCs w:val="24"/>
              </w:rPr>
            </w:pPr>
            <w:r>
              <w:rPr>
                <w:noProof/>
                <w:szCs w:val="24"/>
              </w:rPr>
              <w:t>For more information, se</w:t>
            </w:r>
            <w:r>
              <w:rPr>
                <w:noProof/>
                <w:szCs w:val="24"/>
              </w:rPr>
              <w:t xml:space="preserve">e </w:t>
            </w:r>
            <w:r>
              <w:rPr>
                <w:rStyle w:val="mqInternal"/>
                <w:noProof/>
                <w:szCs w:val="24"/>
              </w:rPr>
              <w:t>[1}</w:t>
            </w:r>
            <w:r>
              <w:rPr>
                <w:noProof/>
                <w:szCs w:val="24"/>
              </w:rPr>
              <w:t>Customizing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6965 </w:t>
            </w:r>
            <w:r>
              <w:rPr>
                <w:noProof/>
                <w:sz w:val="16"/>
              </w:rPr>
              <w:br/>
            </w:r>
            <w:r>
              <w:rPr>
                <w:noProof/>
                <w:sz w:val="2"/>
                <w:szCs w:val="24"/>
              </w:rPr>
              <w:t>a3804f17-d31f-4649-8710-b3633f7b956b</w:t>
            </w:r>
          </w:p>
        </w:tc>
        <w:tc>
          <w:tcPr>
            <w:tcW w:w="7407" w:type="dxa"/>
            <w:shd w:val="clear" w:color="auto" w:fill="F2F2F2" w:themeFill="background1" w:themeFillShade="F2"/>
          </w:tcPr>
          <w:p w:rsidR="00000000" w:rsidRDefault="007D3E85">
            <w:pPr>
              <w:rPr>
                <w:noProof/>
                <w:szCs w:val="24"/>
              </w:rPr>
            </w:pPr>
            <w:r>
              <w:rPr>
                <w:noProof/>
                <w:szCs w:val="24"/>
              </w:rPr>
              <w:t>To add objects to an In-Page Experience, follow these steps.</w:t>
            </w:r>
          </w:p>
        </w:tc>
        <w:tc>
          <w:tcPr>
            <w:tcW w:w="7407" w:type="dxa"/>
          </w:tcPr>
          <w:p w:rsidR="00000000" w:rsidRDefault="007D3E85">
            <w:pPr>
              <w:rPr>
                <w:szCs w:val="24"/>
                <w:lang w:val="ja-JP"/>
              </w:rPr>
            </w:pPr>
            <w:r>
              <w:rPr>
                <w:rFonts w:ascii="MS Gothic" w:eastAsia="MS Gothic" w:hint="eastAsia"/>
                <w:szCs w:val="24"/>
                <w:lang w:val="ja-JP"/>
              </w:rPr>
              <w:t>ページ内エクスペリエンスにオブジェクトを追加するには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6966 </w:t>
            </w:r>
            <w:r>
              <w:rPr>
                <w:noProof/>
                <w:sz w:val="16"/>
              </w:rPr>
              <w:br/>
            </w:r>
            <w:r>
              <w:rPr>
                <w:noProof/>
                <w:sz w:val="2"/>
                <w:szCs w:val="24"/>
              </w:rPr>
              <w:t>a3c4ae16-9646-4a8f-b366-c7c6d6ad3785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LAYOUT</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レイアウト</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6967 </w:t>
            </w:r>
            <w:r>
              <w:rPr>
                <w:noProof/>
                <w:sz w:val="16"/>
              </w:rPr>
              <w:br/>
            </w:r>
            <w:r>
              <w:rPr>
                <w:noProof/>
                <w:sz w:val="2"/>
                <w:szCs w:val="24"/>
              </w:rPr>
              <w:t>c39c66d7-0487-4f9a-9788-afb6b2da60ff</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BEFORE PLAY</w:t>
            </w:r>
            <w:r>
              <w:rPr>
                <w:rStyle w:val="mqInternal"/>
                <w:noProof/>
                <w:szCs w:val="24"/>
              </w:rPr>
              <w:t>{2]</w:t>
            </w:r>
            <w:r>
              <w:rPr>
                <w:noProof/>
                <w:szCs w:val="24"/>
              </w:rPr>
              <w:t xml:space="preserve"> state.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プレイ前</w:t>
            </w:r>
            <w:r>
              <w:rPr>
                <w:szCs w:val="24"/>
                <w:lang w:val="ja-JP"/>
              </w:rPr>
              <w:t>]</w:t>
            </w:r>
            <w:r>
              <w:rPr>
                <w:rStyle w:val="mqInternal"/>
                <w:noProof/>
                <w:szCs w:val="24"/>
                <w:lang w:val="ja-JP"/>
              </w:rPr>
              <w:t>{2]</w:t>
            </w:r>
            <w:r>
              <w:rPr>
                <w:rFonts w:ascii="MS Gothic" w:eastAsia="MS Gothic" w:hint="eastAsia"/>
                <w:szCs w:val="24"/>
                <w:lang w:val="ja-JP"/>
              </w:rPr>
              <w:t>状態をクリックします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6968 </w:t>
            </w:r>
            <w:r>
              <w:rPr>
                <w:noProof/>
                <w:sz w:val="16"/>
              </w:rPr>
              <w:br/>
            </w:r>
            <w:r>
              <w:rPr>
                <w:noProof/>
                <w:sz w:val="2"/>
                <w:szCs w:val="24"/>
              </w:rPr>
              <w:t>d4ef41ab-89a4-4388-8cab-2f55fa50bdb5</w:t>
            </w:r>
          </w:p>
        </w:tc>
        <w:tc>
          <w:tcPr>
            <w:tcW w:w="7407" w:type="dxa"/>
            <w:shd w:val="clear" w:color="auto" w:fill="F2F2F2" w:themeFill="background1" w:themeFillShade="F2"/>
          </w:tcPr>
          <w:p w:rsidR="00000000" w:rsidRDefault="007D3E85">
            <w:pPr>
              <w:rPr>
                <w:noProof/>
                <w:szCs w:val="24"/>
              </w:rPr>
            </w:pPr>
            <w:r>
              <w:rPr>
                <w:noProof/>
                <w:szCs w:val="24"/>
              </w:rPr>
              <w:t>Plus icons (</w:t>
            </w:r>
          </w:p>
        </w:tc>
        <w:tc>
          <w:tcPr>
            <w:tcW w:w="7407" w:type="dxa"/>
          </w:tcPr>
          <w:p w:rsidR="00000000" w:rsidRDefault="007D3E85">
            <w:pPr>
              <w:rPr>
                <w:szCs w:val="24"/>
                <w:lang w:val="ja-JP"/>
              </w:rPr>
            </w:pPr>
            <w:r>
              <w:rPr>
                <w:rFonts w:ascii="MS Gothic" w:eastAsia="MS Gothic" w:hint="eastAsia"/>
                <w:szCs w:val="24"/>
                <w:lang w:val="ja-JP"/>
              </w:rPr>
              <w:t>プラスアイコン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6969 </w:t>
            </w:r>
            <w:r>
              <w:rPr>
                <w:noProof/>
                <w:sz w:val="16"/>
              </w:rPr>
              <w:br/>
            </w:r>
            <w:r>
              <w:rPr>
                <w:noProof/>
                <w:sz w:val="2"/>
                <w:szCs w:val="24"/>
              </w:rPr>
              <w:t>774bedce-feaf-48bc-9a2e-7c9e321f330e</w:t>
            </w:r>
          </w:p>
        </w:tc>
        <w:tc>
          <w:tcPr>
            <w:tcW w:w="7407" w:type="dxa"/>
            <w:shd w:val="clear" w:color="auto" w:fill="F2F2F2" w:themeFill="background1" w:themeFillShade="F2"/>
          </w:tcPr>
          <w:p w:rsidR="00000000" w:rsidRDefault="007D3E85">
            <w:pPr>
              <w:rPr>
                <w:noProof/>
                <w:szCs w:val="24"/>
              </w:rPr>
            </w:pPr>
            <w:r>
              <w:rPr>
                <w:noProof/>
                <w:szCs w:val="24"/>
              </w:rPr>
              <w:t>) indicate where components can be added to the experience.</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コンポーネントをエクスペリエンスに追加できる場所を示します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6970 </w:t>
            </w:r>
            <w:r>
              <w:rPr>
                <w:noProof/>
                <w:sz w:val="16"/>
              </w:rPr>
              <w:br/>
            </w:r>
            <w:r>
              <w:rPr>
                <w:noProof/>
                <w:sz w:val="2"/>
                <w:szCs w:val="24"/>
              </w:rPr>
              <w:t>35790978-8106-4a85-82a0-6c3431bdc256</w:t>
            </w:r>
          </w:p>
        </w:tc>
        <w:tc>
          <w:tcPr>
            <w:tcW w:w="7407" w:type="dxa"/>
            <w:shd w:val="clear" w:color="auto" w:fill="F2F2F2" w:themeFill="background1" w:themeFillShade="F2"/>
          </w:tcPr>
          <w:p w:rsidR="00000000" w:rsidRDefault="007D3E85">
            <w:pPr>
              <w:rPr>
                <w:noProof/>
                <w:szCs w:val="24"/>
              </w:rPr>
            </w:pPr>
            <w:r>
              <w:rPr>
                <w:noProof/>
                <w:szCs w:val="24"/>
              </w:rPr>
              <w:t>Click the plus ic</w:t>
            </w:r>
            <w:r>
              <w:rPr>
                <w:noProof/>
                <w:szCs w:val="24"/>
              </w:rPr>
              <w:t>on at the top of the experience.</w:t>
            </w:r>
          </w:p>
        </w:tc>
        <w:tc>
          <w:tcPr>
            <w:tcW w:w="7407" w:type="dxa"/>
          </w:tcPr>
          <w:p w:rsidR="00000000" w:rsidRDefault="007D3E85">
            <w:pPr>
              <w:rPr>
                <w:szCs w:val="24"/>
                <w:lang w:val="ja-JP"/>
              </w:rPr>
            </w:pPr>
            <w:r>
              <w:rPr>
                <w:rFonts w:ascii="MS Gothic" w:eastAsia="MS Gothic" w:hint="eastAsia"/>
                <w:szCs w:val="24"/>
                <w:lang w:val="ja-JP"/>
              </w:rPr>
              <w:t>エクスペリエンスの上部にあるプラスアイコンをクリックします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6971 </w:t>
            </w:r>
            <w:r>
              <w:rPr>
                <w:noProof/>
                <w:sz w:val="16"/>
              </w:rPr>
              <w:br/>
            </w:r>
            <w:r>
              <w:rPr>
                <w:noProof/>
                <w:sz w:val="2"/>
                <w:szCs w:val="24"/>
              </w:rPr>
              <w:t>d29bd886-38ee-422c-9267-9d13f77914d1</w:t>
            </w:r>
          </w:p>
        </w:tc>
        <w:tc>
          <w:tcPr>
            <w:tcW w:w="7407" w:type="dxa"/>
            <w:shd w:val="clear" w:color="auto" w:fill="F2F2F2" w:themeFill="background1" w:themeFillShade="F2"/>
          </w:tcPr>
          <w:p w:rsidR="00000000" w:rsidRDefault="007D3E85">
            <w:pPr>
              <w:rPr>
                <w:noProof/>
                <w:szCs w:val="24"/>
              </w:rPr>
            </w:pPr>
            <w:r>
              <w:rPr>
                <w:noProof/>
                <w:szCs w:val="24"/>
              </w:rPr>
              <w:t>The component picker will open.</w:t>
            </w:r>
          </w:p>
        </w:tc>
        <w:tc>
          <w:tcPr>
            <w:tcW w:w="7407" w:type="dxa"/>
          </w:tcPr>
          <w:p w:rsidR="00000000" w:rsidRDefault="007D3E85">
            <w:pPr>
              <w:rPr>
                <w:szCs w:val="24"/>
                <w:lang w:val="ja-JP"/>
              </w:rPr>
            </w:pPr>
            <w:r>
              <w:rPr>
                <w:rFonts w:ascii="MS Gothic" w:eastAsia="MS Gothic" w:hint="eastAsia"/>
                <w:szCs w:val="24"/>
                <w:lang w:val="ja-JP"/>
              </w:rPr>
              <w:t>コンポーネントピッカーが開きます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6972 </w:t>
            </w:r>
            <w:r>
              <w:rPr>
                <w:noProof/>
                <w:sz w:val="16"/>
              </w:rPr>
              <w:br/>
            </w:r>
            <w:r>
              <w:rPr>
                <w:noProof/>
                <w:sz w:val="2"/>
                <w:szCs w:val="24"/>
              </w:rPr>
              <w:t>015d17aa-ef22-42ed-94cc-a0c04ca4da77</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Image</w:t>
            </w:r>
            <w:r>
              <w:rPr>
                <w:rStyle w:val="mqInternal"/>
                <w:noProof/>
                <w:szCs w:val="24"/>
              </w:rPr>
              <w:t>{2]</w:t>
            </w:r>
            <w:r>
              <w:rPr>
                <w:noProof/>
                <w:szCs w:val="24"/>
              </w:rPr>
              <w:t xml:space="preserve"> component.</w:t>
            </w:r>
          </w:p>
        </w:tc>
        <w:tc>
          <w:tcPr>
            <w:tcW w:w="7407" w:type="dxa"/>
          </w:tcPr>
          <w:p w:rsidR="00000000" w:rsidRDefault="007D3E85">
            <w:pPr>
              <w:rPr>
                <w:szCs w:val="24"/>
                <w:lang w:val="ja-JP"/>
              </w:rPr>
            </w:pPr>
            <w:r>
              <w:rPr>
                <w:rStyle w:val="mqInternal"/>
                <w:noProof/>
                <w:szCs w:val="24"/>
                <w:lang w:val="ja-JP"/>
              </w:rPr>
              <w:t>[1}</w:t>
            </w:r>
            <w:r>
              <w:rPr>
                <w:szCs w:val="24"/>
                <w:lang w:val="ja-JP"/>
              </w:rPr>
              <w:t>Image</w:t>
            </w:r>
            <w:r>
              <w:rPr>
                <w:rStyle w:val="mqInternal"/>
                <w:noProof/>
                <w:szCs w:val="24"/>
                <w:lang w:val="ja-JP"/>
              </w:rPr>
              <w:t>{2]</w:t>
            </w:r>
            <w:r>
              <w:rPr>
                <w:rFonts w:ascii="MS Gothic" w:eastAsia="MS Gothic" w:hint="eastAsia"/>
                <w:szCs w:val="24"/>
                <w:lang w:val="ja-JP"/>
              </w:rPr>
              <w:t>コンポーネン</w:t>
            </w:r>
            <w:r>
              <w:rPr>
                <w:rFonts w:ascii="MS Gothic" w:eastAsia="MS Gothic" w:hint="eastAsia"/>
                <w:szCs w:val="24"/>
                <w:lang w:val="ja-JP"/>
              </w:rPr>
              <w:t>トをクリックします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6973 </w:t>
            </w:r>
            <w:r>
              <w:rPr>
                <w:noProof/>
                <w:sz w:val="16"/>
              </w:rPr>
              <w:br/>
            </w:r>
            <w:r>
              <w:rPr>
                <w:noProof/>
                <w:sz w:val="2"/>
                <w:szCs w:val="24"/>
              </w:rPr>
              <w:t>e5c1f269-4d11-4fe1-ac9d-421976bf7548</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browse</w:t>
            </w:r>
            <w:r>
              <w:rPr>
                <w:rStyle w:val="mqInternal"/>
                <w:noProof/>
                <w:szCs w:val="24"/>
              </w:rPr>
              <w:t>{2]</w:t>
            </w:r>
            <w:r>
              <w:rPr>
                <w:noProof/>
                <w:szCs w:val="24"/>
              </w:rPr>
              <w:t xml:space="preserve"> link and select an image to use as a header for the experience.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参照リンクをクリックし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エクスペリエンスのヘッダーとして使用する画像を選択します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6974 </w:t>
            </w:r>
            <w:r>
              <w:rPr>
                <w:noProof/>
                <w:sz w:val="16"/>
              </w:rPr>
              <w:br/>
            </w:r>
            <w:r>
              <w:rPr>
                <w:noProof/>
                <w:sz w:val="2"/>
                <w:szCs w:val="24"/>
              </w:rPr>
              <w:t>61bf3c93-1fd5-4188-83f3-7d6572796606</w:t>
            </w:r>
          </w:p>
        </w:tc>
        <w:tc>
          <w:tcPr>
            <w:tcW w:w="7407" w:type="dxa"/>
            <w:shd w:val="clear" w:color="auto" w:fill="F2F2F2" w:themeFill="background1" w:themeFillShade="F2"/>
          </w:tcPr>
          <w:p w:rsidR="00000000" w:rsidRDefault="007D3E85">
            <w:pPr>
              <w:rPr>
                <w:noProof/>
                <w:szCs w:val="24"/>
              </w:rPr>
            </w:pPr>
            <w:r>
              <w:rPr>
                <w:noProof/>
                <w:szCs w:val="24"/>
              </w:rPr>
              <w:t>Note that the Quick St</w:t>
            </w:r>
            <w:r>
              <w:rPr>
                <w:noProof/>
                <w:szCs w:val="24"/>
              </w:rPr>
              <w:t>art sample files include an image that can be used.</w:t>
            </w:r>
          </w:p>
        </w:tc>
        <w:tc>
          <w:tcPr>
            <w:tcW w:w="7407" w:type="dxa"/>
          </w:tcPr>
          <w:p w:rsidR="00000000" w:rsidRDefault="007D3E85">
            <w:pPr>
              <w:rPr>
                <w:szCs w:val="24"/>
                <w:lang w:val="ja-JP"/>
              </w:rPr>
            </w:pPr>
            <w:r>
              <w:rPr>
                <w:rFonts w:ascii="MS Gothic" w:eastAsia="MS Gothic" w:hint="eastAsia"/>
                <w:szCs w:val="24"/>
                <w:lang w:val="ja-JP"/>
              </w:rPr>
              <w:t>クイックスタートサンプルファイルには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使用できるイメージが含まれていることに注意してください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6975 </w:t>
            </w:r>
            <w:r>
              <w:rPr>
                <w:noProof/>
                <w:sz w:val="16"/>
              </w:rPr>
              <w:br/>
            </w:r>
            <w:r>
              <w:rPr>
                <w:noProof/>
                <w:sz w:val="2"/>
                <w:szCs w:val="24"/>
              </w:rPr>
              <w:t>50692e40-0014-4285-9607-67918dccfe83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6976 </w:t>
            </w:r>
            <w:r>
              <w:rPr>
                <w:noProof/>
                <w:sz w:val="16"/>
              </w:rPr>
              <w:br/>
            </w:r>
            <w:r>
              <w:rPr>
                <w:noProof/>
                <w:sz w:val="2"/>
                <w:szCs w:val="24"/>
              </w:rPr>
              <w:t>aa1d13ed-61a1-45e5-86ed-a1a7283030fc</w:t>
            </w:r>
          </w:p>
        </w:tc>
        <w:tc>
          <w:tcPr>
            <w:tcW w:w="7407" w:type="dxa"/>
            <w:shd w:val="clear" w:color="auto" w:fill="F2F2F2" w:themeFill="background1" w:themeFillShade="F2"/>
          </w:tcPr>
          <w:p w:rsidR="00000000" w:rsidRDefault="007D3E85">
            <w:pPr>
              <w:rPr>
                <w:noProof/>
                <w:szCs w:val="24"/>
              </w:rPr>
            </w:pPr>
            <w:r>
              <w:rPr>
                <w:noProof/>
                <w:szCs w:val="24"/>
              </w:rPr>
              <w:t xml:space="preserve">The image will appear on the </w:t>
            </w:r>
            <w:r>
              <w:rPr>
                <w:noProof/>
                <w:szCs w:val="24"/>
              </w:rPr>
              <w:t>experience.</w:t>
            </w:r>
          </w:p>
        </w:tc>
        <w:tc>
          <w:tcPr>
            <w:tcW w:w="7407" w:type="dxa"/>
          </w:tcPr>
          <w:p w:rsidR="00000000" w:rsidRDefault="007D3E85">
            <w:pPr>
              <w:rPr>
                <w:szCs w:val="24"/>
                <w:lang w:val="ja-JP"/>
              </w:rPr>
            </w:pPr>
            <w:r>
              <w:rPr>
                <w:rFonts w:ascii="MS Gothic" w:eastAsia="MS Gothic" w:hint="eastAsia"/>
                <w:szCs w:val="24"/>
                <w:lang w:val="ja-JP"/>
              </w:rPr>
              <w:t>画像はエクスペリエンスに表示されます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6977 </w:t>
            </w:r>
            <w:r>
              <w:rPr>
                <w:noProof/>
                <w:sz w:val="16"/>
              </w:rPr>
              <w:br/>
            </w:r>
            <w:r>
              <w:rPr>
                <w:noProof/>
                <w:sz w:val="2"/>
                <w:szCs w:val="24"/>
              </w:rPr>
              <w:t>6b7f1c31-6185-4bd0-a537-1c05441ab44e</w:t>
            </w:r>
          </w:p>
        </w:tc>
        <w:tc>
          <w:tcPr>
            <w:tcW w:w="7407" w:type="dxa"/>
            <w:shd w:val="clear" w:color="auto" w:fill="F2F2F2" w:themeFill="background1" w:themeFillShade="F2"/>
          </w:tcPr>
          <w:p w:rsidR="00000000" w:rsidRDefault="007D3E85">
            <w:pPr>
              <w:rPr>
                <w:noProof/>
                <w:szCs w:val="24"/>
              </w:rPr>
            </w:pPr>
            <w:r>
              <w:rPr>
                <w:noProof/>
                <w:szCs w:val="24"/>
              </w:rPr>
              <w:t xml:space="preserve">Click the plus icon above the image component and add a </w:t>
            </w:r>
            <w:r>
              <w:rPr>
                <w:rStyle w:val="mqInternal"/>
                <w:noProof/>
                <w:szCs w:val="24"/>
              </w:rPr>
              <w:t>[1}</w:t>
            </w:r>
            <w:r>
              <w:rPr>
                <w:noProof/>
                <w:szCs w:val="24"/>
              </w:rPr>
              <w:t>Text</w:t>
            </w:r>
            <w:r>
              <w:rPr>
                <w:rStyle w:val="mqInternal"/>
                <w:noProof/>
                <w:szCs w:val="24"/>
              </w:rPr>
              <w:t>{2]</w:t>
            </w:r>
            <w:r>
              <w:rPr>
                <w:noProof/>
                <w:szCs w:val="24"/>
              </w:rPr>
              <w:t xml:space="preserve"> component to the experience.</w:t>
            </w:r>
          </w:p>
        </w:tc>
        <w:tc>
          <w:tcPr>
            <w:tcW w:w="7407" w:type="dxa"/>
          </w:tcPr>
          <w:p w:rsidR="00000000" w:rsidRDefault="007D3E85">
            <w:pPr>
              <w:rPr>
                <w:szCs w:val="24"/>
                <w:lang w:val="ja-JP"/>
              </w:rPr>
            </w:pPr>
            <w:r>
              <w:rPr>
                <w:rFonts w:ascii="MS Gothic" w:eastAsia="MS Gothic" w:hint="eastAsia"/>
                <w:szCs w:val="24"/>
                <w:lang w:val="ja-JP"/>
              </w:rPr>
              <w:t>画像コンポーネントの上にあるプラスアイコンをクリックし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テキストコンポーネントをエクスペリエンスに追加します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6978 </w:t>
            </w:r>
            <w:r>
              <w:rPr>
                <w:noProof/>
                <w:sz w:val="16"/>
              </w:rPr>
              <w:br/>
            </w:r>
            <w:r>
              <w:rPr>
                <w:noProof/>
                <w:sz w:val="2"/>
                <w:szCs w:val="24"/>
              </w:rPr>
              <w:t>461fd444-4707-42cf-a2ae-92632e8882a1</w:t>
            </w:r>
          </w:p>
        </w:tc>
        <w:tc>
          <w:tcPr>
            <w:tcW w:w="7407" w:type="dxa"/>
            <w:shd w:val="clear" w:color="auto" w:fill="F2F2F2" w:themeFill="background1" w:themeFillShade="F2"/>
          </w:tcPr>
          <w:p w:rsidR="00000000" w:rsidRDefault="007D3E85">
            <w:pPr>
              <w:rPr>
                <w:noProof/>
                <w:szCs w:val="24"/>
              </w:rPr>
            </w:pPr>
            <w:r>
              <w:rPr>
                <w:noProof/>
                <w:szCs w:val="24"/>
              </w:rPr>
              <w:t xml:space="preserve">Enter some text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テキストを入力し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6979 </w:t>
            </w:r>
            <w:r>
              <w:rPr>
                <w:noProof/>
                <w:sz w:val="16"/>
              </w:rPr>
              <w:br/>
            </w:r>
            <w:r>
              <w:rPr>
                <w:noProof/>
                <w:sz w:val="2"/>
                <w:szCs w:val="24"/>
              </w:rPr>
              <w:t>f3bd3d86-d912-4ddd-8cb5-290150e5a377</w:t>
            </w:r>
          </w:p>
        </w:tc>
        <w:tc>
          <w:tcPr>
            <w:tcW w:w="7407" w:type="dxa"/>
            <w:shd w:val="clear" w:color="auto" w:fill="F2F2F2" w:themeFill="background1" w:themeFillShade="F2"/>
          </w:tcPr>
          <w:p w:rsidR="00000000" w:rsidRDefault="007D3E85">
            <w:pPr>
              <w:rPr>
                <w:noProof/>
                <w:szCs w:val="24"/>
              </w:rPr>
            </w:pPr>
            <w:r>
              <w:rPr>
                <w:noProof/>
                <w:szCs w:val="24"/>
              </w:rPr>
              <w:t>Confirm that the image and text appear on the experience.</w:t>
            </w:r>
          </w:p>
        </w:tc>
        <w:tc>
          <w:tcPr>
            <w:tcW w:w="7407" w:type="dxa"/>
          </w:tcPr>
          <w:p w:rsidR="00000000" w:rsidRDefault="007D3E85">
            <w:pPr>
              <w:rPr>
                <w:szCs w:val="24"/>
                <w:lang w:val="ja-JP"/>
              </w:rPr>
            </w:pPr>
            <w:r>
              <w:rPr>
                <w:rFonts w:ascii="MS Gothic" w:eastAsia="MS Gothic" w:hint="eastAsia"/>
                <w:szCs w:val="24"/>
                <w:lang w:val="ja-JP"/>
              </w:rPr>
              <w:t>エクスペリエンスに画像とテキストが表示されることを確認します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6980 </w:t>
            </w:r>
            <w:r>
              <w:rPr>
                <w:noProof/>
                <w:sz w:val="16"/>
              </w:rPr>
              <w:br/>
            </w:r>
            <w:r>
              <w:rPr>
                <w:noProof/>
                <w:sz w:val="2"/>
                <w:szCs w:val="24"/>
              </w:rPr>
              <w:t>bca</w:t>
            </w:r>
            <w:r>
              <w:rPr>
                <w:noProof/>
                <w:sz w:val="2"/>
                <w:szCs w:val="24"/>
              </w:rPr>
              <w:t>1483d-b69e-43f7-aa33-103d63069d0f</w:t>
            </w:r>
          </w:p>
        </w:tc>
        <w:tc>
          <w:tcPr>
            <w:tcW w:w="7407" w:type="dxa"/>
            <w:shd w:val="clear" w:color="auto" w:fill="F2F2F2" w:themeFill="background1" w:themeFillShade="F2"/>
          </w:tcPr>
          <w:p w:rsidR="00000000" w:rsidRDefault="007D3E85">
            <w:pPr>
              <w:rPr>
                <w:noProof/>
                <w:szCs w:val="24"/>
              </w:rPr>
            </w:pPr>
            <w:r>
              <w:rPr>
                <w:noProof/>
                <w:szCs w:val="24"/>
              </w:rPr>
              <w:t>To edit any of the component properties, or to delete a component, hover over the component and click the edit or delete icons.</w:t>
            </w:r>
          </w:p>
        </w:tc>
        <w:tc>
          <w:tcPr>
            <w:tcW w:w="7407" w:type="dxa"/>
          </w:tcPr>
          <w:p w:rsidR="00000000" w:rsidRDefault="007D3E85">
            <w:pPr>
              <w:rPr>
                <w:szCs w:val="24"/>
                <w:lang w:val="ja-JP"/>
              </w:rPr>
            </w:pPr>
            <w:r>
              <w:rPr>
                <w:rFonts w:ascii="MS Gothic" w:eastAsia="MS Gothic" w:hint="eastAsia"/>
                <w:szCs w:val="24"/>
                <w:lang w:val="ja-JP"/>
              </w:rPr>
              <w:t>コンポーネントプロパティを編集したり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コンポーネントを削除するには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コンポーネントの上にカーソルを置き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編集アイコンまたは削除アイコンをクリックします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6981 </w:t>
            </w:r>
            <w:r>
              <w:rPr>
                <w:noProof/>
                <w:sz w:val="16"/>
              </w:rPr>
              <w:br/>
            </w:r>
            <w:r>
              <w:rPr>
                <w:noProof/>
                <w:sz w:val="2"/>
                <w:szCs w:val="24"/>
              </w:rPr>
              <w:t>0af3cb50-b</w:t>
            </w:r>
            <w:r>
              <w:rPr>
                <w:noProof/>
                <w:sz w:val="2"/>
                <w:szCs w:val="24"/>
              </w:rPr>
              <w:t>56e-4291-b092-10ddae4804e5</w:t>
            </w:r>
          </w:p>
        </w:tc>
        <w:tc>
          <w:tcPr>
            <w:tcW w:w="7407" w:type="dxa"/>
            <w:shd w:val="clear" w:color="auto" w:fill="F2F2F2" w:themeFill="background1" w:themeFillShade="F2"/>
          </w:tcPr>
          <w:p w:rsidR="00000000" w:rsidRDefault="007D3E85">
            <w:pPr>
              <w:rPr>
                <w:noProof/>
                <w:szCs w:val="24"/>
              </w:rPr>
            </w:pPr>
            <w:r>
              <w:rPr>
                <w:noProof/>
                <w:szCs w:val="24"/>
              </w:rPr>
              <w:t>Adding videos to the experience</w:t>
            </w:r>
          </w:p>
        </w:tc>
        <w:tc>
          <w:tcPr>
            <w:tcW w:w="7407" w:type="dxa"/>
          </w:tcPr>
          <w:p w:rsidR="00000000" w:rsidRDefault="007D3E85">
            <w:pPr>
              <w:rPr>
                <w:szCs w:val="24"/>
                <w:lang w:val="ja-JP"/>
              </w:rPr>
            </w:pPr>
            <w:r>
              <w:rPr>
                <w:rFonts w:ascii="MS Gothic" w:eastAsia="MS Gothic" w:hint="eastAsia"/>
                <w:szCs w:val="24"/>
                <w:lang w:val="ja-JP"/>
              </w:rPr>
              <w:t>エクスペリエンスに動画を追加する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6982 </w:t>
            </w:r>
            <w:r>
              <w:rPr>
                <w:noProof/>
                <w:sz w:val="16"/>
              </w:rPr>
              <w:br/>
            </w:r>
            <w:r>
              <w:rPr>
                <w:noProof/>
                <w:sz w:val="2"/>
                <w:szCs w:val="24"/>
              </w:rPr>
              <w:t>9e72166a-05d1-4ad6-a317-8cdd4bd1d156</w:t>
            </w:r>
          </w:p>
        </w:tc>
        <w:tc>
          <w:tcPr>
            <w:tcW w:w="7407" w:type="dxa"/>
            <w:shd w:val="clear" w:color="auto" w:fill="F2F2F2" w:themeFill="background1" w:themeFillShade="F2"/>
          </w:tcPr>
          <w:p w:rsidR="00000000" w:rsidRDefault="007D3E85">
            <w:pPr>
              <w:rPr>
                <w:noProof/>
                <w:szCs w:val="24"/>
              </w:rPr>
            </w:pPr>
            <w:r>
              <w:rPr>
                <w:noProof/>
                <w:szCs w:val="24"/>
              </w:rPr>
              <w:t>Depending on the template that was selected, the experience may display one or more videos at a time.</w:t>
            </w:r>
          </w:p>
        </w:tc>
        <w:tc>
          <w:tcPr>
            <w:tcW w:w="7407" w:type="dxa"/>
          </w:tcPr>
          <w:p w:rsidR="00000000" w:rsidRDefault="007D3E85">
            <w:pPr>
              <w:rPr>
                <w:szCs w:val="24"/>
                <w:lang w:val="ja-JP"/>
              </w:rPr>
            </w:pPr>
            <w:r>
              <w:rPr>
                <w:rFonts w:ascii="MS Gothic" w:eastAsia="MS Gothic" w:hint="eastAsia"/>
                <w:szCs w:val="24"/>
                <w:lang w:val="ja-JP"/>
              </w:rPr>
              <w:t>選択したテンプレートによっては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エクスペリエンスが一度に</w:t>
            </w:r>
            <w:r>
              <w:rPr>
                <w:szCs w:val="24"/>
                <w:lang w:val="ja-JP"/>
              </w:rPr>
              <w:t xml:space="preserve"> 1 </w:t>
            </w:r>
            <w:r>
              <w:rPr>
                <w:rFonts w:ascii="MS Gothic" w:eastAsia="MS Gothic" w:hint="eastAsia"/>
                <w:szCs w:val="24"/>
                <w:lang w:val="ja-JP"/>
              </w:rPr>
              <w:t>つ以上の動画を表示することがあります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6983 </w:t>
            </w:r>
            <w:r>
              <w:rPr>
                <w:noProof/>
                <w:sz w:val="16"/>
              </w:rPr>
              <w:br/>
            </w:r>
            <w:r>
              <w:rPr>
                <w:noProof/>
                <w:sz w:val="2"/>
                <w:szCs w:val="24"/>
              </w:rPr>
              <w:t>b37cb835-9055-4292-baa6-f9c70319e6e1</w:t>
            </w:r>
          </w:p>
        </w:tc>
        <w:tc>
          <w:tcPr>
            <w:tcW w:w="7407" w:type="dxa"/>
            <w:shd w:val="clear" w:color="auto" w:fill="F2F2F2" w:themeFill="background1" w:themeFillShade="F2"/>
          </w:tcPr>
          <w:p w:rsidR="00000000" w:rsidRDefault="007D3E85">
            <w:pPr>
              <w:rPr>
                <w:noProof/>
                <w:szCs w:val="24"/>
              </w:rPr>
            </w:pPr>
            <w:r>
              <w:rPr>
                <w:noProof/>
                <w:szCs w:val="24"/>
              </w:rPr>
              <w:t>Videos can be manually added to an experience, a playlist c</w:t>
            </w:r>
            <w:r>
              <w:rPr>
                <w:noProof/>
                <w:szCs w:val="24"/>
              </w:rPr>
              <w:t>an be selected or a reference ID can be provided.</w:t>
            </w:r>
          </w:p>
        </w:tc>
        <w:tc>
          <w:tcPr>
            <w:tcW w:w="7407" w:type="dxa"/>
          </w:tcPr>
          <w:p w:rsidR="00000000" w:rsidRDefault="007D3E85">
            <w:pPr>
              <w:rPr>
                <w:szCs w:val="24"/>
                <w:lang w:val="ja-JP"/>
              </w:rPr>
            </w:pPr>
            <w:r>
              <w:rPr>
                <w:rFonts w:ascii="MS Gothic" w:eastAsia="MS Gothic" w:hint="eastAsia"/>
                <w:szCs w:val="24"/>
                <w:lang w:val="ja-JP"/>
              </w:rPr>
              <w:t>動画はエクスペリエンスに手動で追加したり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プレイリストを選択したり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参照</w:t>
            </w:r>
            <w:r>
              <w:rPr>
                <w:szCs w:val="24"/>
                <w:lang w:val="ja-JP"/>
              </w:rPr>
              <w:t xml:space="preserve"> ID </w:t>
            </w:r>
            <w:r>
              <w:rPr>
                <w:rFonts w:ascii="MS Gothic" w:eastAsia="MS Gothic" w:hint="eastAsia"/>
                <w:szCs w:val="24"/>
                <w:lang w:val="ja-JP"/>
              </w:rPr>
              <w:t>を提供したりできます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6984 </w:t>
            </w:r>
            <w:r>
              <w:rPr>
                <w:noProof/>
                <w:sz w:val="16"/>
              </w:rPr>
              <w:br/>
            </w:r>
            <w:r>
              <w:rPr>
                <w:noProof/>
                <w:sz w:val="2"/>
                <w:szCs w:val="24"/>
              </w:rPr>
              <w:t>8fd5148e-cf10-4885-8645-91409b6a561b</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adding videos to an In-Page Experience, see </w:t>
            </w:r>
            <w:r>
              <w:rPr>
                <w:rStyle w:val="mqInternal"/>
                <w:noProof/>
                <w:szCs w:val="24"/>
              </w:rPr>
              <w:t>[1}</w:t>
            </w:r>
            <w:r>
              <w:rPr>
                <w:noProof/>
                <w:szCs w:val="24"/>
              </w:rPr>
              <w:t>Adding Videos to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ページ内エクスペリエンスに動画を追加する方法の詳細については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ページ内エクスペリエンスに動画を追加する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6985 </w:t>
            </w:r>
            <w:r>
              <w:rPr>
                <w:noProof/>
                <w:sz w:val="16"/>
              </w:rPr>
              <w:br/>
            </w:r>
            <w:r>
              <w:rPr>
                <w:noProof/>
                <w:sz w:val="2"/>
                <w:szCs w:val="24"/>
              </w:rPr>
              <w:t>1a3e92a2-48c7-49c0-931a-c60841400d93</w:t>
            </w:r>
          </w:p>
        </w:tc>
        <w:tc>
          <w:tcPr>
            <w:tcW w:w="7407" w:type="dxa"/>
            <w:shd w:val="clear" w:color="auto" w:fill="F2F2F2" w:themeFill="background1" w:themeFillShade="F2"/>
          </w:tcPr>
          <w:p w:rsidR="00000000" w:rsidRDefault="007D3E85">
            <w:pPr>
              <w:rPr>
                <w:noProof/>
                <w:szCs w:val="24"/>
              </w:rPr>
            </w:pPr>
            <w:r>
              <w:rPr>
                <w:noProof/>
                <w:szCs w:val="24"/>
              </w:rPr>
              <w:t xml:space="preserve">To add videos to an In-Page </w:t>
            </w:r>
            <w:r>
              <w:rPr>
                <w:noProof/>
                <w:szCs w:val="24"/>
              </w:rPr>
              <w:t>Experience, follow these steps.</w:t>
            </w:r>
          </w:p>
        </w:tc>
        <w:tc>
          <w:tcPr>
            <w:tcW w:w="7407" w:type="dxa"/>
          </w:tcPr>
          <w:p w:rsidR="00000000" w:rsidRDefault="007D3E85">
            <w:pPr>
              <w:rPr>
                <w:szCs w:val="24"/>
                <w:lang w:val="ja-JP"/>
              </w:rPr>
            </w:pPr>
            <w:r>
              <w:rPr>
                <w:rFonts w:ascii="MS Gothic" w:eastAsia="MS Gothic" w:hint="eastAsia"/>
                <w:szCs w:val="24"/>
                <w:lang w:val="ja-JP"/>
              </w:rPr>
              <w:t>ページ内エクスペリエンスに動画を追加するには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6986 </w:t>
            </w:r>
            <w:r>
              <w:rPr>
                <w:noProof/>
                <w:sz w:val="16"/>
              </w:rPr>
              <w:br/>
            </w:r>
            <w:r>
              <w:rPr>
                <w:noProof/>
                <w:sz w:val="2"/>
                <w:szCs w:val="24"/>
              </w:rPr>
              <w:t>d7de0b43-c24c-4445-8f8a-f47bb7627330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icon in the left navigation.</w:t>
            </w:r>
          </w:p>
        </w:tc>
        <w:tc>
          <w:tcPr>
            <w:tcW w:w="7407" w:type="dxa"/>
          </w:tcPr>
          <w:p w:rsidR="00000000" w:rsidRDefault="007D3E85">
            <w:pPr>
              <w:rPr>
                <w:szCs w:val="24"/>
                <w:lang w:val="ja-JP"/>
              </w:rPr>
            </w:pPr>
            <w:r>
              <w:rPr>
                <w:rFonts w:ascii="MS Gothic" w:eastAsia="MS Gothic" w:hint="eastAsia"/>
                <w:szCs w:val="24"/>
                <w:lang w:val="ja-JP"/>
              </w:rPr>
              <w:t>左側のナビゲーションの</w:t>
            </w:r>
            <w:r>
              <w:rPr>
                <w:szCs w:val="24"/>
                <w:lang w:val="ja-JP"/>
              </w:rPr>
              <w:t xml:space="preserve"> \[ </w:t>
            </w:r>
            <w:r>
              <w:rPr>
                <w:rStyle w:val="mqInternal"/>
                <w:noProof/>
                <w:szCs w:val="24"/>
                <w:lang w:val="ja-JP"/>
              </w:rPr>
              <w:t>[1}</w:t>
            </w:r>
            <w:r>
              <w:rPr>
                <w:szCs w:val="24"/>
                <w:lang w:val="ja-JP"/>
              </w:rPr>
              <w:t>VIDEOS]</w:t>
            </w:r>
            <w:r>
              <w:rPr>
                <w:rStyle w:val="mqInternal"/>
                <w:noProof/>
                <w:szCs w:val="24"/>
                <w:lang w:val="ja-JP"/>
              </w:rPr>
              <w:t>{2]</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6987 </w:t>
            </w:r>
            <w:r>
              <w:rPr>
                <w:noProof/>
                <w:sz w:val="16"/>
              </w:rPr>
              <w:br/>
            </w:r>
            <w:r>
              <w:rPr>
                <w:noProof/>
                <w:sz w:val="2"/>
                <w:szCs w:val="24"/>
              </w:rPr>
              <w:t>e7fcacc5-c45e-4c1d-8f39-98788f486e3f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Videos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動画を追加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6988 </w:t>
            </w:r>
            <w:r>
              <w:rPr>
                <w:noProof/>
                <w:sz w:val="16"/>
              </w:rPr>
              <w:br/>
            </w:r>
            <w:r>
              <w:rPr>
                <w:noProof/>
                <w:sz w:val="2"/>
                <w:szCs w:val="24"/>
              </w:rPr>
              <w:t>86ae9a4b-209a-42b0-bee9-80923ee42897</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Method</w:t>
            </w:r>
            <w:r>
              <w:rPr>
                <w:rStyle w:val="mqInternal"/>
                <w:noProof/>
                <w:szCs w:val="24"/>
              </w:rPr>
              <w:t>{2]</w:t>
            </w:r>
            <w:r>
              <w:rPr>
                <w:noProof/>
                <w:szCs w:val="24"/>
              </w:rPr>
              <w:t xml:space="preserve"> of </w:t>
            </w:r>
            <w:r>
              <w:rPr>
                <w:rStyle w:val="mqInternal"/>
                <w:noProof/>
                <w:szCs w:val="24"/>
              </w:rPr>
              <w:t>[1}</w:t>
            </w:r>
            <w:r>
              <w:rPr>
                <w:noProof/>
                <w:szCs w:val="24"/>
              </w:rPr>
              <w:t>Select Videos</w:t>
            </w:r>
            <w:r>
              <w:rPr>
                <w:rStyle w:val="mqInternal"/>
                <w:noProof/>
                <w:szCs w:val="24"/>
              </w:rPr>
              <w:t>{2]</w:t>
            </w:r>
            <w:r>
              <w:rPr>
                <w:noProof/>
                <w:szCs w:val="24"/>
              </w:rPr>
              <w:t xml:space="preserve"> to manually select videos to add, </w:t>
            </w:r>
            <w:r>
              <w:rPr>
                <w:rStyle w:val="mqInternal"/>
                <w:noProof/>
                <w:szCs w:val="24"/>
              </w:rPr>
              <w:t>[1}</w:t>
            </w:r>
            <w:r>
              <w:rPr>
                <w:noProof/>
                <w:szCs w:val="24"/>
              </w:rPr>
              <w:t>OR</w:t>
            </w:r>
            <w:r>
              <w:rPr>
                <w:rStyle w:val="mqInternal"/>
                <w:noProof/>
                <w:szCs w:val="24"/>
              </w:rPr>
              <w:t>{2]</w:t>
            </w:r>
            <w:r>
              <w:rPr>
                <w:noProof/>
                <w:szCs w:val="24"/>
              </w:rPr>
              <w:t xml:space="preserve">, select a </w:t>
            </w:r>
            <w:r>
              <w:rPr>
                <w:rStyle w:val="mqInternal"/>
                <w:noProof/>
                <w:szCs w:val="24"/>
              </w:rPr>
              <w:t>[1}</w:t>
            </w:r>
            <w:r>
              <w:rPr>
                <w:noProof/>
                <w:szCs w:val="24"/>
              </w:rPr>
              <w:t>Method</w:t>
            </w:r>
            <w:r>
              <w:rPr>
                <w:rStyle w:val="mqInternal"/>
                <w:noProof/>
                <w:szCs w:val="24"/>
              </w:rPr>
              <w:t>{2]</w:t>
            </w:r>
            <w:r>
              <w:rPr>
                <w:noProof/>
                <w:szCs w:val="24"/>
              </w:rPr>
              <w:t xml:space="preserve"> of </w:t>
            </w:r>
            <w:r>
              <w:rPr>
                <w:rStyle w:val="mqInternal"/>
                <w:noProof/>
                <w:szCs w:val="24"/>
              </w:rPr>
              <w:t>[1}</w:t>
            </w:r>
            <w:r>
              <w:rPr>
                <w:noProof/>
                <w:szCs w:val="24"/>
              </w:rPr>
              <w:t>Select Playlist</w:t>
            </w:r>
            <w:r>
              <w:rPr>
                <w:rStyle w:val="mqInternal"/>
                <w:noProof/>
                <w:szCs w:val="24"/>
              </w:rPr>
              <w:t>{2]</w:t>
            </w:r>
            <w:r>
              <w:rPr>
                <w:noProof/>
                <w:szCs w:val="24"/>
              </w:rPr>
              <w:t xml:space="preserve"> and browse and select the </w:t>
            </w:r>
            <w:r>
              <w:rPr>
                <w:rStyle w:val="mqInternal"/>
                <w:noProof/>
                <w:szCs w:val="24"/>
              </w:rPr>
              <w:t>[1}</w:t>
            </w:r>
            <w:r>
              <w:rPr>
                <w:noProof/>
                <w:szCs w:val="24"/>
              </w:rPr>
              <w:t>Animals</w:t>
            </w:r>
            <w:r>
              <w:rPr>
                <w:rStyle w:val="mqInternal"/>
                <w:noProof/>
                <w:szCs w:val="24"/>
              </w:rPr>
              <w:t>{2]</w:t>
            </w:r>
            <w:r>
              <w:rPr>
                <w:noProof/>
                <w:szCs w:val="24"/>
              </w:rPr>
              <w:t xml:space="preserve"> playlist you created with the sample videos.</w:t>
            </w:r>
          </w:p>
        </w:tc>
        <w:tc>
          <w:tcPr>
            <w:tcW w:w="7407" w:type="dxa"/>
          </w:tcPr>
          <w:p w:rsidR="00000000" w:rsidRDefault="007D3E85">
            <w:pPr>
              <w:rPr>
                <w:szCs w:val="24"/>
                <w:lang w:val="ja-JP"/>
              </w:rPr>
            </w:pPr>
            <w:r>
              <w:rPr>
                <w:rStyle w:val="mqInternal"/>
                <w:noProof/>
                <w:szCs w:val="24"/>
                <w:lang w:val="ja-JP"/>
              </w:rPr>
              <w:t>[1}{2][1}{2][1}</w:t>
            </w:r>
            <w:r>
              <w:rPr>
                <w:rFonts w:ascii="MS Gothic" w:eastAsia="MS Gothic" w:hint="eastAsia"/>
                <w:szCs w:val="24"/>
                <w:lang w:val="ja-JP"/>
              </w:rPr>
              <w:t>動画の選択方法を選択して追加する動画を手動で選択するか</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方法を選択してください</w:t>
            </w:r>
            <w:r>
              <w:rPr>
                <w:rStyle w:val="mqInternal"/>
                <w:noProof/>
                <w:szCs w:val="24"/>
                <w:lang w:val="ja-JP"/>
              </w:rPr>
              <w:t>{2][1}{2]</w:t>
            </w:r>
            <w:r>
              <w:rPr>
                <w:rFonts w:ascii="MS Gothic" w:eastAsia="MS Gothic" w:hint="eastAsia"/>
                <w:szCs w:val="24"/>
                <w:lang w:val="ja-JP"/>
              </w:rPr>
              <w:t>プレイリストを選択し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サンプル動画で作成したアニマルズのプレイリストを参照して選択します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6989 </w:t>
            </w:r>
            <w:r>
              <w:rPr>
                <w:noProof/>
                <w:sz w:val="16"/>
              </w:rPr>
              <w:br/>
            </w:r>
            <w:r>
              <w:rPr>
                <w:noProof/>
                <w:sz w:val="2"/>
                <w:szCs w:val="24"/>
              </w:rPr>
              <w:t>aec47c23-5314-4a9b-af32-</w:t>
            </w:r>
            <w:r>
              <w:rPr>
                <w:noProof/>
                <w:sz w:val="2"/>
                <w:szCs w:val="24"/>
              </w:rPr>
              <w:t>5e301f8e18b0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Select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選択</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6990 </w:t>
            </w:r>
            <w:r>
              <w:rPr>
                <w:noProof/>
                <w:sz w:val="16"/>
              </w:rPr>
              <w:br/>
            </w:r>
            <w:r>
              <w:rPr>
                <w:noProof/>
                <w:sz w:val="2"/>
                <w:szCs w:val="24"/>
              </w:rPr>
              <w:t>170624a3-7065-40a5-a057-208e5e4b3adc</w:t>
            </w:r>
          </w:p>
        </w:tc>
        <w:tc>
          <w:tcPr>
            <w:tcW w:w="7407" w:type="dxa"/>
            <w:shd w:val="clear" w:color="auto" w:fill="F2F2F2" w:themeFill="background1" w:themeFillShade="F2"/>
          </w:tcPr>
          <w:p w:rsidR="00000000" w:rsidRDefault="007D3E85">
            <w:pPr>
              <w:rPr>
                <w:noProof/>
                <w:szCs w:val="24"/>
              </w:rPr>
            </w:pPr>
            <w:r>
              <w:rPr>
                <w:noProof/>
                <w:szCs w:val="24"/>
              </w:rPr>
              <w:t>The list of videos will display.</w:t>
            </w:r>
          </w:p>
        </w:tc>
        <w:tc>
          <w:tcPr>
            <w:tcW w:w="7407" w:type="dxa"/>
          </w:tcPr>
          <w:p w:rsidR="00000000" w:rsidRDefault="007D3E85">
            <w:pPr>
              <w:rPr>
                <w:szCs w:val="24"/>
                <w:lang w:val="ja-JP"/>
              </w:rPr>
            </w:pPr>
            <w:r>
              <w:rPr>
                <w:rFonts w:ascii="MS Gothic" w:eastAsia="MS Gothic" w:hint="eastAsia"/>
                <w:szCs w:val="24"/>
                <w:lang w:val="ja-JP"/>
              </w:rPr>
              <w:t>ビデオのリストが表示されます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6991 </w:t>
            </w:r>
            <w:r>
              <w:rPr>
                <w:noProof/>
                <w:sz w:val="16"/>
              </w:rPr>
              <w:br/>
            </w:r>
            <w:r>
              <w:rPr>
                <w:noProof/>
                <w:sz w:val="2"/>
                <w:szCs w:val="24"/>
              </w:rPr>
              <w:t>13bd935e-405e-4159-b085-b31869be7702</w:t>
            </w:r>
          </w:p>
        </w:tc>
        <w:tc>
          <w:tcPr>
            <w:tcW w:w="7407" w:type="dxa"/>
            <w:shd w:val="clear" w:color="auto" w:fill="F2F2F2" w:themeFill="background1" w:themeFillShade="F2"/>
          </w:tcPr>
          <w:p w:rsidR="00000000" w:rsidRDefault="007D3E85">
            <w:pPr>
              <w:rPr>
                <w:noProof/>
                <w:szCs w:val="24"/>
              </w:rPr>
            </w:pPr>
            <w:r>
              <w:rPr>
                <w:noProof/>
                <w:szCs w:val="24"/>
              </w:rPr>
              <w:t>Adding interactivity to a video</w:t>
            </w:r>
          </w:p>
        </w:tc>
        <w:tc>
          <w:tcPr>
            <w:tcW w:w="7407" w:type="dxa"/>
          </w:tcPr>
          <w:p w:rsidR="00000000" w:rsidRDefault="007D3E85">
            <w:pPr>
              <w:rPr>
                <w:szCs w:val="24"/>
                <w:lang w:val="ja-JP"/>
              </w:rPr>
            </w:pPr>
            <w:r>
              <w:rPr>
                <w:rFonts w:ascii="MS Gothic" w:eastAsia="MS Gothic" w:hint="eastAsia"/>
                <w:szCs w:val="24"/>
                <w:lang w:val="ja-JP"/>
              </w:rPr>
              <w:t>ビデオへのインタラクティブ性の追加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6992 </w:t>
            </w:r>
            <w:r>
              <w:rPr>
                <w:noProof/>
                <w:sz w:val="16"/>
              </w:rPr>
              <w:br/>
            </w:r>
            <w:r>
              <w:rPr>
                <w:noProof/>
                <w:sz w:val="2"/>
                <w:szCs w:val="24"/>
              </w:rPr>
              <w:t>3ff1dfd0-e558-4448-81ee-fbfe583e1028</w:t>
            </w:r>
          </w:p>
        </w:tc>
        <w:tc>
          <w:tcPr>
            <w:tcW w:w="7407" w:type="dxa"/>
            <w:shd w:val="clear" w:color="auto" w:fill="F2F2F2" w:themeFill="background1" w:themeFillShade="F2"/>
          </w:tcPr>
          <w:p w:rsidR="00000000" w:rsidRDefault="007D3E85">
            <w:pPr>
              <w:rPr>
                <w:noProof/>
                <w:szCs w:val="24"/>
              </w:rPr>
            </w:pPr>
            <w:r>
              <w:rPr>
                <w:noProof/>
                <w:szCs w:val="24"/>
              </w:rPr>
              <w:t>Link and card interactions can be added to videos.</w:t>
            </w:r>
          </w:p>
        </w:tc>
        <w:tc>
          <w:tcPr>
            <w:tcW w:w="7407" w:type="dxa"/>
          </w:tcPr>
          <w:p w:rsidR="00000000" w:rsidRDefault="007D3E85">
            <w:pPr>
              <w:rPr>
                <w:szCs w:val="24"/>
                <w:lang w:val="ja-JP"/>
              </w:rPr>
            </w:pPr>
            <w:r>
              <w:rPr>
                <w:rFonts w:ascii="MS Gothic" w:eastAsia="MS Gothic" w:hint="eastAsia"/>
                <w:szCs w:val="24"/>
                <w:lang w:val="ja-JP"/>
              </w:rPr>
              <w:t>リンクとカードのやりとりは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6993 </w:t>
            </w:r>
            <w:r>
              <w:rPr>
                <w:noProof/>
                <w:sz w:val="16"/>
              </w:rPr>
              <w:br/>
            </w:r>
            <w:r>
              <w:rPr>
                <w:noProof/>
                <w:sz w:val="2"/>
                <w:szCs w:val="24"/>
              </w:rPr>
              <w:t>263197b6-9c74-4eff-8b84-82a609ea0c5c</w:t>
            </w:r>
          </w:p>
        </w:tc>
        <w:tc>
          <w:tcPr>
            <w:tcW w:w="7407" w:type="dxa"/>
            <w:shd w:val="clear" w:color="auto" w:fill="F2F2F2" w:themeFill="background1" w:themeFillShade="F2"/>
          </w:tcPr>
          <w:p w:rsidR="00000000" w:rsidRDefault="007D3E85">
            <w:pPr>
              <w:rPr>
                <w:noProof/>
                <w:szCs w:val="24"/>
              </w:rPr>
            </w:pPr>
            <w:r>
              <w:rPr>
                <w:noProof/>
                <w:szCs w:val="24"/>
              </w:rPr>
              <w:t>Interactions are displayed as the video is played.</w:t>
            </w:r>
          </w:p>
        </w:tc>
        <w:tc>
          <w:tcPr>
            <w:tcW w:w="7407" w:type="dxa"/>
          </w:tcPr>
          <w:p w:rsidR="00000000" w:rsidRDefault="007D3E85">
            <w:pPr>
              <w:rPr>
                <w:szCs w:val="24"/>
                <w:lang w:val="ja-JP"/>
              </w:rPr>
            </w:pPr>
            <w:r>
              <w:rPr>
                <w:rFonts w:ascii="MS Gothic" w:eastAsia="MS Gothic" w:hint="eastAsia"/>
                <w:szCs w:val="24"/>
                <w:lang w:val="ja-JP"/>
              </w:rPr>
              <w:t>インタラクションは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ビデオの再生と同時に表示されます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6994 </w:t>
            </w:r>
            <w:r>
              <w:rPr>
                <w:noProof/>
                <w:sz w:val="16"/>
              </w:rPr>
              <w:br/>
            </w:r>
            <w:r>
              <w:rPr>
                <w:noProof/>
                <w:sz w:val="2"/>
                <w:szCs w:val="24"/>
              </w:rPr>
              <w:t>4264dfbe-400c</w:t>
            </w:r>
            <w:r>
              <w:rPr>
                <w:noProof/>
                <w:sz w:val="2"/>
                <w:szCs w:val="24"/>
              </w:rPr>
              <w:t>-44b4-b4d9-ffdf1d0ea874</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adding interactivity to an experience, see </w:t>
            </w:r>
            <w:r>
              <w:rPr>
                <w:rStyle w:val="mqInternal"/>
                <w:noProof/>
                <w:szCs w:val="24"/>
              </w:rPr>
              <w:t>[1}</w:t>
            </w:r>
            <w:r>
              <w:rPr>
                <w:noProof/>
                <w:szCs w:val="24"/>
              </w:rPr>
              <w:t>Adding Interactions to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エクスペリエンスにインタラクティブ機能を追加する方法の詳細については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ページ内エクスペリエンスへのインタラクションの追加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6995 </w:t>
            </w:r>
            <w:r>
              <w:rPr>
                <w:noProof/>
                <w:sz w:val="16"/>
              </w:rPr>
              <w:br/>
            </w:r>
            <w:r>
              <w:rPr>
                <w:noProof/>
                <w:sz w:val="2"/>
                <w:szCs w:val="24"/>
              </w:rPr>
              <w:t>7175aaf5-e061-4b0a-bc1e-b32</w:t>
            </w:r>
            <w:r>
              <w:rPr>
                <w:noProof/>
                <w:sz w:val="2"/>
                <w:szCs w:val="24"/>
              </w:rPr>
              <w:t>489b5c308</w:t>
            </w:r>
          </w:p>
        </w:tc>
        <w:tc>
          <w:tcPr>
            <w:tcW w:w="7407" w:type="dxa"/>
            <w:shd w:val="clear" w:color="auto" w:fill="F2F2F2" w:themeFill="background1" w:themeFillShade="F2"/>
          </w:tcPr>
          <w:p w:rsidR="00000000" w:rsidRDefault="007D3E85">
            <w:pPr>
              <w:rPr>
                <w:noProof/>
                <w:szCs w:val="24"/>
              </w:rPr>
            </w:pPr>
            <w:r>
              <w:rPr>
                <w:noProof/>
                <w:szCs w:val="24"/>
              </w:rPr>
              <w:t>To configure interactivity for a video, follow these steps.</w:t>
            </w:r>
          </w:p>
        </w:tc>
        <w:tc>
          <w:tcPr>
            <w:tcW w:w="7407" w:type="dxa"/>
          </w:tcPr>
          <w:p w:rsidR="00000000" w:rsidRDefault="007D3E85">
            <w:pPr>
              <w:rPr>
                <w:szCs w:val="24"/>
                <w:lang w:val="ja-JP"/>
              </w:rPr>
            </w:pPr>
            <w:r>
              <w:rPr>
                <w:rFonts w:ascii="MS Gothic" w:eastAsia="MS Gothic" w:hint="eastAsia"/>
                <w:szCs w:val="24"/>
                <w:lang w:val="ja-JP"/>
              </w:rPr>
              <w:t>ビデオのインタラクティブ性を設定するには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6996 </w:t>
            </w:r>
            <w:r>
              <w:rPr>
                <w:noProof/>
                <w:sz w:val="16"/>
              </w:rPr>
              <w:br/>
            </w:r>
            <w:r>
              <w:rPr>
                <w:noProof/>
                <w:sz w:val="2"/>
                <w:szCs w:val="24"/>
              </w:rPr>
              <w:t>0cb05c7e-9d2f-448c-9b2d-5807ad717192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icon in the left navigation.</w:t>
            </w:r>
          </w:p>
        </w:tc>
        <w:tc>
          <w:tcPr>
            <w:tcW w:w="7407" w:type="dxa"/>
          </w:tcPr>
          <w:p w:rsidR="00000000" w:rsidRDefault="007D3E85">
            <w:pPr>
              <w:rPr>
                <w:szCs w:val="24"/>
                <w:lang w:val="ja-JP"/>
              </w:rPr>
            </w:pPr>
            <w:r>
              <w:rPr>
                <w:rFonts w:ascii="MS Gothic" w:eastAsia="MS Gothic" w:hint="eastAsia"/>
                <w:szCs w:val="24"/>
                <w:lang w:val="ja-JP"/>
              </w:rPr>
              <w:t>左側のナビゲーションの</w:t>
            </w:r>
            <w:r>
              <w:rPr>
                <w:szCs w:val="24"/>
                <w:lang w:val="ja-JP"/>
              </w:rPr>
              <w:t xml:space="preserve"> \[ </w:t>
            </w:r>
            <w:r>
              <w:rPr>
                <w:rStyle w:val="mqInternal"/>
                <w:noProof/>
                <w:szCs w:val="24"/>
                <w:lang w:val="ja-JP"/>
              </w:rPr>
              <w:t>[1}</w:t>
            </w:r>
            <w:r>
              <w:rPr>
                <w:szCs w:val="24"/>
                <w:lang w:val="ja-JP"/>
              </w:rPr>
              <w:t>VIDEOS]</w:t>
            </w:r>
            <w:r>
              <w:rPr>
                <w:rStyle w:val="mqInternal"/>
                <w:noProof/>
                <w:szCs w:val="24"/>
                <w:lang w:val="ja-JP"/>
              </w:rPr>
              <w:t>{2]</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6997 </w:t>
            </w:r>
            <w:r>
              <w:rPr>
                <w:noProof/>
                <w:sz w:val="16"/>
              </w:rPr>
              <w:br/>
            </w:r>
            <w:r>
              <w:rPr>
                <w:noProof/>
                <w:sz w:val="2"/>
                <w:szCs w:val="24"/>
              </w:rPr>
              <w:t>cddf5dba-3d7e-424b-9263-b4cb6a72d095</w:t>
            </w:r>
          </w:p>
        </w:tc>
        <w:tc>
          <w:tcPr>
            <w:tcW w:w="7407" w:type="dxa"/>
            <w:shd w:val="clear" w:color="auto" w:fill="F2F2F2" w:themeFill="background1" w:themeFillShade="F2"/>
          </w:tcPr>
          <w:p w:rsidR="00000000" w:rsidRDefault="007D3E85">
            <w:pPr>
              <w:rPr>
                <w:noProof/>
                <w:szCs w:val="24"/>
              </w:rPr>
            </w:pPr>
            <w:r>
              <w:rPr>
                <w:noProof/>
                <w:szCs w:val="24"/>
              </w:rPr>
              <w:t>Select a video to add interactivity to and click the link icon (</w:t>
            </w:r>
          </w:p>
        </w:tc>
        <w:tc>
          <w:tcPr>
            <w:tcW w:w="7407" w:type="dxa"/>
          </w:tcPr>
          <w:p w:rsidR="00000000" w:rsidRDefault="007D3E85">
            <w:pPr>
              <w:rPr>
                <w:szCs w:val="24"/>
                <w:lang w:val="ja-JP"/>
              </w:rPr>
            </w:pPr>
            <w:r>
              <w:rPr>
                <w:rFonts w:ascii="MS Gothic" w:eastAsia="MS Gothic" w:hint="eastAsia"/>
                <w:szCs w:val="24"/>
                <w:lang w:val="ja-JP"/>
              </w:rPr>
              <w:t>インタラクティブ機能を追加するビデオを選択し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リンクアイコンをクリックします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6998 </w:t>
            </w:r>
            <w:r>
              <w:rPr>
                <w:noProof/>
                <w:sz w:val="16"/>
              </w:rPr>
              <w:br/>
            </w:r>
            <w:r>
              <w:rPr>
                <w:noProof/>
                <w:sz w:val="2"/>
                <w:szCs w:val="24"/>
              </w:rPr>
              <w:t>dd30d1fb-c048-4e23-b0f9-0cba15c39908</w:t>
            </w:r>
          </w:p>
        </w:tc>
        <w:tc>
          <w:tcPr>
            <w:tcW w:w="7407" w:type="dxa"/>
            <w:shd w:val="clear" w:color="auto" w:fill="F2F2F2" w:themeFill="background1" w:themeFillShade="F2"/>
          </w:tcPr>
          <w:p w:rsidR="00000000" w:rsidRDefault="007D3E85">
            <w:pPr>
              <w:rPr>
                <w:noProof/>
                <w:szCs w:val="24"/>
              </w:rPr>
            </w:pPr>
            <w:r>
              <w:rPr>
                <w:noProof/>
                <w:szCs w:val="24"/>
              </w:rPr>
              <w:t xml:space="preserve">) in the </w:t>
            </w:r>
            <w:r>
              <w:rPr>
                <w:rStyle w:val="mqInternal"/>
                <w:noProof/>
                <w:szCs w:val="24"/>
              </w:rPr>
              <w:t>[1}</w:t>
            </w:r>
            <w:r>
              <w:rPr>
                <w:noProof/>
                <w:szCs w:val="24"/>
              </w:rPr>
              <w:t>Actions</w:t>
            </w:r>
            <w:r>
              <w:rPr>
                <w:rStyle w:val="mqInternal"/>
                <w:noProof/>
                <w:szCs w:val="24"/>
              </w:rPr>
              <w:t>{2]</w:t>
            </w:r>
            <w:r>
              <w:rPr>
                <w:noProof/>
                <w:szCs w:val="24"/>
              </w:rPr>
              <w:t xml:space="preserve"> column.</w:t>
            </w:r>
          </w:p>
        </w:tc>
        <w:tc>
          <w:tcPr>
            <w:tcW w:w="7407" w:type="dxa"/>
          </w:tcPr>
          <w:p w:rsidR="00000000" w:rsidRDefault="007D3E85">
            <w:pPr>
              <w:rPr>
                <w:szCs w:val="24"/>
                <w:lang w:val="ja-JP"/>
              </w:rPr>
            </w:pPr>
            <w:r>
              <w:rPr>
                <w:szCs w:val="24"/>
                <w:lang w:val="ja-JP"/>
              </w:rPr>
              <w:t xml:space="preserve">) </w:t>
            </w:r>
            <w:r>
              <w:rPr>
                <w:rFonts w:ascii="MS Gothic" w:eastAsia="MS Gothic" w:hint="eastAsia"/>
                <w:szCs w:val="24"/>
                <w:lang w:val="ja-JP"/>
              </w:rPr>
              <w:t>の</w:t>
            </w:r>
            <w:r>
              <w:rPr>
                <w:szCs w:val="24"/>
                <w:lang w:val="ja-JP"/>
              </w:rPr>
              <w:t xml:space="preserve"> \[ </w:t>
            </w:r>
            <w:r>
              <w:rPr>
                <w:rStyle w:val="mqInternal"/>
                <w:noProof/>
                <w:szCs w:val="24"/>
                <w:lang w:val="ja-JP"/>
              </w:rPr>
              <w:t>[1}</w:t>
            </w:r>
            <w:r>
              <w:rPr>
                <w:rFonts w:ascii="MS Gothic" w:eastAsia="MS Gothic" w:hint="eastAsia"/>
                <w:szCs w:val="24"/>
                <w:lang w:val="ja-JP"/>
              </w:rPr>
              <w:t>アクション</w:t>
            </w:r>
            <w:r>
              <w:rPr>
                <w:rStyle w:val="mqInternal"/>
                <w:noProof/>
                <w:szCs w:val="24"/>
                <w:lang w:val="ja-JP"/>
              </w:rPr>
              <w:t>{2]</w:t>
            </w:r>
            <w:r>
              <w:rPr>
                <w:szCs w:val="24"/>
                <w:lang w:val="ja-JP"/>
              </w:rPr>
              <w:t xml:space="preserve"> ] </w:t>
            </w:r>
            <w:r>
              <w:rPr>
                <w:rFonts w:ascii="MS Gothic" w:eastAsia="MS Gothic" w:hint="eastAsia"/>
                <w:szCs w:val="24"/>
                <w:lang w:val="ja-JP"/>
              </w:rPr>
              <w:t>列に表示されます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6999 </w:t>
            </w:r>
            <w:r>
              <w:rPr>
                <w:noProof/>
                <w:sz w:val="16"/>
              </w:rPr>
              <w:br/>
            </w:r>
            <w:r>
              <w:rPr>
                <w:noProof/>
                <w:sz w:val="2"/>
                <w:szCs w:val="24"/>
              </w:rPr>
              <w:t>776336ec-805d-4931-a82e-eaebbb431c21</w:t>
            </w:r>
          </w:p>
        </w:tc>
        <w:tc>
          <w:tcPr>
            <w:tcW w:w="7407" w:type="dxa"/>
            <w:shd w:val="clear" w:color="auto" w:fill="F2F2F2" w:themeFill="background1" w:themeFillShade="F2"/>
          </w:tcPr>
          <w:p w:rsidR="00000000" w:rsidRDefault="007D3E85">
            <w:pPr>
              <w:rPr>
                <w:noProof/>
                <w:szCs w:val="24"/>
              </w:rPr>
            </w:pPr>
            <w:r>
              <w:rPr>
                <w:noProof/>
                <w:szCs w:val="24"/>
              </w:rPr>
              <w:t xml:space="preserve">Add </w:t>
            </w:r>
            <w:r>
              <w:rPr>
                <w:rStyle w:val="mqInternal"/>
                <w:noProof/>
                <w:szCs w:val="24"/>
              </w:rPr>
              <w:t>[1}</w:t>
            </w:r>
            <w:r>
              <w:rPr>
                <w:noProof/>
                <w:szCs w:val="24"/>
              </w:rPr>
              <w:t>Link Text</w:t>
            </w:r>
            <w:r>
              <w:rPr>
                <w:rStyle w:val="mqInternal"/>
                <w:noProof/>
                <w:szCs w:val="24"/>
              </w:rPr>
              <w:t>{2]</w:t>
            </w:r>
            <w:r>
              <w:rPr>
                <w:noProof/>
                <w:szCs w:val="24"/>
              </w:rPr>
              <w:t xml:space="preserve"> and a </w:t>
            </w:r>
            <w:r>
              <w:rPr>
                <w:rStyle w:val="mqInternal"/>
                <w:noProof/>
                <w:szCs w:val="24"/>
              </w:rPr>
              <w:t>[1}</w:t>
            </w:r>
            <w:r>
              <w:rPr>
                <w:noProof/>
                <w:szCs w:val="24"/>
              </w:rPr>
              <w:t>Link URL</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[1}{2][1}</w:t>
            </w:r>
            <w:r>
              <w:rPr>
                <w:rFonts w:ascii="MS Gothic" w:eastAsia="MS Gothic" w:hint="eastAsia"/>
                <w:szCs w:val="24"/>
                <w:lang w:val="ja-JP"/>
              </w:rPr>
              <w:t>リンクテキストとリンク</w:t>
            </w:r>
            <w:r>
              <w:rPr>
                <w:szCs w:val="24"/>
                <w:lang w:val="ja-JP"/>
              </w:rPr>
              <w:t xml:space="preserve"> URL </w:t>
            </w:r>
            <w:r>
              <w:rPr>
                <w:rFonts w:ascii="MS Gothic" w:eastAsia="MS Gothic" w:hint="eastAsia"/>
                <w:szCs w:val="24"/>
                <w:lang w:val="ja-JP"/>
              </w:rPr>
              <w:t>を追加します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7000 </w:t>
            </w:r>
            <w:r>
              <w:rPr>
                <w:noProof/>
                <w:sz w:val="16"/>
              </w:rPr>
              <w:br/>
            </w:r>
            <w:r>
              <w:rPr>
                <w:noProof/>
                <w:sz w:val="2"/>
                <w:szCs w:val="24"/>
              </w:rPr>
              <w:t>083eeedc-ebba-4897-9c5e-aed6b012377e</w:t>
            </w:r>
          </w:p>
        </w:tc>
        <w:tc>
          <w:tcPr>
            <w:tcW w:w="7407" w:type="dxa"/>
            <w:shd w:val="clear" w:color="auto" w:fill="F2F2F2" w:themeFill="background1" w:themeFillShade="F2"/>
          </w:tcPr>
          <w:p w:rsidR="00000000" w:rsidRDefault="007D3E85">
            <w:pPr>
              <w:rPr>
                <w:noProof/>
                <w:szCs w:val="24"/>
              </w:rPr>
            </w:pPr>
            <w:r>
              <w:rPr>
                <w:noProof/>
                <w:szCs w:val="24"/>
              </w:rPr>
              <w:t>The preview player will display a preview of the link.</w:t>
            </w:r>
          </w:p>
        </w:tc>
        <w:tc>
          <w:tcPr>
            <w:tcW w:w="7407" w:type="dxa"/>
          </w:tcPr>
          <w:p w:rsidR="00000000" w:rsidRDefault="007D3E85">
            <w:pPr>
              <w:rPr>
                <w:szCs w:val="24"/>
                <w:lang w:val="ja-JP"/>
              </w:rPr>
            </w:pPr>
            <w:r>
              <w:rPr>
                <w:rFonts w:ascii="MS Gothic" w:eastAsia="MS Gothic" w:hint="eastAsia"/>
                <w:szCs w:val="24"/>
                <w:lang w:val="ja-JP"/>
              </w:rPr>
              <w:t>プレビュープレーヤーには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リンクのプレビューが表示されます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7001</w:t>
            </w:r>
            <w:r>
              <w:rPr>
                <w:noProof/>
                <w:sz w:val="16"/>
                <w:szCs w:val="24"/>
              </w:rPr>
              <w:t xml:space="preserve"> </w:t>
            </w:r>
            <w:r>
              <w:rPr>
                <w:noProof/>
                <w:sz w:val="16"/>
              </w:rPr>
              <w:br/>
            </w:r>
            <w:r>
              <w:rPr>
                <w:noProof/>
                <w:sz w:val="2"/>
                <w:szCs w:val="24"/>
              </w:rPr>
              <w:t>56af03e0-e34c-42b5-ac01-d621fcb42e12</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Configure</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構成</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7002 </w:t>
            </w:r>
            <w:r>
              <w:rPr>
                <w:noProof/>
                <w:sz w:val="16"/>
              </w:rPr>
              <w:br/>
            </w:r>
            <w:r>
              <w:rPr>
                <w:noProof/>
                <w:sz w:val="2"/>
                <w:szCs w:val="24"/>
              </w:rPr>
              <w:t>0e9ad26c-76d8-4950-86e4-13b1ddc776bb</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switch to %</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に切り替え</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7003 </w:t>
            </w:r>
            <w:r>
              <w:rPr>
                <w:noProof/>
                <w:sz w:val="16"/>
              </w:rPr>
              <w:br/>
            </w:r>
            <w:r>
              <w:rPr>
                <w:noProof/>
                <w:sz w:val="2"/>
                <w:szCs w:val="24"/>
              </w:rPr>
              <w:t>8e950e6c-b98f-4082-ad09-6990c88e2c23</w:t>
            </w:r>
          </w:p>
        </w:tc>
        <w:tc>
          <w:tcPr>
            <w:tcW w:w="7407" w:type="dxa"/>
            <w:shd w:val="clear" w:color="auto" w:fill="F2F2F2" w:themeFill="background1" w:themeFillShade="F2"/>
          </w:tcPr>
          <w:p w:rsidR="00000000" w:rsidRDefault="007D3E85">
            <w:pPr>
              <w:rPr>
                <w:noProof/>
                <w:szCs w:val="24"/>
              </w:rPr>
            </w:pPr>
            <w:r>
              <w:rPr>
                <w:noProof/>
                <w:szCs w:val="24"/>
              </w:rPr>
              <w:t xml:space="preserve">Set the </w:t>
            </w:r>
            <w:r>
              <w:rPr>
                <w:rStyle w:val="mqInternal"/>
                <w:noProof/>
                <w:szCs w:val="24"/>
              </w:rPr>
              <w:t>[1}</w:t>
            </w:r>
            <w:r>
              <w:rPr>
                <w:noProof/>
                <w:szCs w:val="24"/>
              </w:rPr>
              <w:t>Start Time</w:t>
            </w:r>
            <w:r>
              <w:rPr>
                <w:rStyle w:val="mqInternal"/>
                <w:noProof/>
                <w:szCs w:val="24"/>
              </w:rPr>
              <w:t>{2]</w:t>
            </w:r>
            <w:r>
              <w:rPr>
                <w:noProof/>
                <w:szCs w:val="24"/>
              </w:rPr>
              <w:t xml:space="preserve"> to be the 50% point in the video.</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開始時間</w:t>
            </w:r>
            <w:r>
              <w:rPr>
                <w:szCs w:val="24"/>
                <w:lang w:val="ja-JP"/>
              </w:rPr>
              <w:t>]</w:t>
            </w:r>
            <w:r>
              <w:rPr>
                <w:rStyle w:val="mqInternal"/>
                <w:noProof/>
                <w:szCs w:val="24"/>
                <w:lang w:val="ja-JP"/>
              </w:rPr>
              <w:t>{2]</w:t>
            </w:r>
            <w:r>
              <w:rPr>
                <w:rFonts w:ascii="MS Gothic" w:eastAsia="MS Gothic" w:hint="eastAsia"/>
                <w:szCs w:val="24"/>
                <w:lang w:val="ja-JP"/>
              </w:rPr>
              <w:t>をビデオの</w:t>
            </w:r>
            <w:r>
              <w:rPr>
                <w:szCs w:val="24"/>
                <w:lang w:val="ja-JP"/>
              </w:rPr>
              <w:t xml:space="preserve"> 50% </w:t>
            </w:r>
            <w:r>
              <w:rPr>
                <w:rFonts w:ascii="MS Gothic" w:eastAsia="MS Gothic" w:hint="eastAsia"/>
                <w:szCs w:val="24"/>
                <w:lang w:val="ja-JP"/>
              </w:rPr>
              <w:t>ポイントに設定します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7004 </w:t>
            </w:r>
            <w:r>
              <w:rPr>
                <w:noProof/>
                <w:sz w:val="16"/>
              </w:rPr>
              <w:br/>
            </w:r>
            <w:r>
              <w:rPr>
                <w:noProof/>
                <w:sz w:val="2"/>
                <w:szCs w:val="24"/>
              </w:rPr>
              <w:t>7fa1c7ea-489e-4981-bcee-72b2354e74c9</w:t>
            </w:r>
          </w:p>
        </w:tc>
        <w:tc>
          <w:tcPr>
            <w:tcW w:w="7407" w:type="dxa"/>
            <w:shd w:val="clear" w:color="auto" w:fill="F2F2F2" w:themeFill="background1" w:themeFillShade="F2"/>
          </w:tcPr>
          <w:p w:rsidR="00000000" w:rsidRDefault="007D3E85">
            <w:pPr>
              <w:rPr>
                <w:noProof/>
                <w:szCs w:val="24"/>
              </w:rPr>
            </w:pPr>
            <w:r>
              <w:rPr>
                <w:noProof/>
                <w:szCs w:val="24"/>
              </w:rPr>
              <w:t xml:space="preserve">For the </w:t>
            </w:r>
            <w:r>
              <w:rPr>
                <w:rStyle w:val="mqInternal"/>
                <w:noProof/>
                <w:szCs w:val="24"/>
              </w:rPr>
              <w:t>[1}</w:t>
            </w:r>
            <w:r>
              <w:rPr>
                <w:noProof/>
                <w:szCs w:val="24"/>
              </w:rPr>
              <w:t>Duration</w:t>
            </w:r>
            <w:r>
              <w:rPr>
                <w:rStyle w:val="mqInternal"/>
                <w:noProof/>
                <w:szCs w:val="24"/>
              </w:rPr>
              <w:t>{2]</w:t>
            </w:r>
            <w:r>
              <w:rPr>
                <w:noProof/>
                <w:szCs w:val="24"/>
              </w:rPr>
              <w:t xml:space="preserve">, check </w:t>
            </w:r>
            <w:r>
              <w:rPr>
                <w:rStyle w:val="mqInternal"/>
                <w:noProof/>
                <w:szCs w:val="24"/>
              </w:rPr>
              <w:t>[1}</w:t>
            </w:r>
            <w:r>
              <w:rPr>
                <w:noProof/>
                <w:szCs w:val="24"/>
              </w:rPr>
              <w:t>Until the video ends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デュレーション</w:t>
            </w:r>
            <w:r>
              <w:rPr>
                <w:szCs w:val="24"/>
                <w:lang w:val="ja-JP"/>
              </w:rPr>
              <w:t>]</w:t>
            </w:r>
            <w:r>
              <w:rPr>
                <w:rStyle w:val="mqInternal"/>
                <w:noProof/>
                <w:szCs w:val="24"/>
                <w:lang w:val="ja-JP"/>
              </w:rPr>
              <w:t>{2]</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ビデオが終了するまで</w:t>
            </w:r>
            <w:r>
              <w:rPr>
                <w:szCs w:val="24"/>
                <w:lang w:val="ja-JP"/>
              </w:rPr>
              <w:t xml:space="preserve">] </w:t>
            </w:r>
            <w:r>
              <w:rPr>
                <w:rFonts w:ascii="MS Gothic" w:eastAsia="MS Gothic" w:hint="eastAsia"/>
                <w:szCs w:val="24"/>
                <w:lang w:val="ja-JP"/>
              </w:rPr>
              <w:t>をオンにします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7005 </w:t>
            </w:r>
            <w:r>
              <w:rPr>
                <w:noProof/>
                <w:sz w:val="16"/>
              </w:rPr>
              <w:br/>
            </w:r>
            <w:r>
              <w:rPr>
                <w:noProof/>
                <w:sz w:val="2"/>
                <w:szCs w:val="24"/>
              </w:rPr>
              <w:t>dd3aac51-3c6b-4b54-bfdc-bef39c2a3e1e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7006 </w:t>
            </w:r>
            <w:r>
              <w:rPr>
                <w:noProof/>
                <w:sz w:val="16"/>
              </w:rPr>
              <w:br/>
            </w:r>
            <w:r>
              <w:rPr>
                <w:noProof/>
                <w:sz w:val="2"/>
                <w:szCs w:val="24"/>
              </w:rPr>
              <w:t>00f83b43-0f46-462b-a5e2-2ffa010e944c</w:t>
            </w:r>
          </w:p>
        </w:tc>
        <w:tc>
          <w:tcPr>
            <w:tcW w:w="7407" w:type="dxa"/>
            <w:shd w:val="clear" w:color="auto" w:fill="F2F2F2" w:themeFill="background1" w:themeFillShade="F2"/>
          </w:tcPr>
          <w:p w:rsidR="00000000" w:rsidRDefault="007D3E85">
            <w:pPr>
              <w:rPr>
                <w:noProof/>
                <w:szCs w:val="24"/>
              </w:rPr>
            </w:pPr>
            <w:r>
              <w:rPr>
                <w:noProof/>
                <w:szCs w:val="24"/>
              </w:rPr>
              <w:t>The slider under the preview player can also be used to the set the start time and duration for the link.</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プレビュープレーヤーの下のスライダーを使用して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リンクの開始時間と継続時間を設定することもできます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7007 </w:t>
            </w:r>
            <w:r>
              <w:rPr>
                <w:noProof/>
                <w:sz w:val="16"/>
              </w:rPr>
              <w:br/>
            </w:r>
            <w:r>
              <w:rPr>
                <w:noProof/>
                <w:sz w:val="2"/>
                <w:szCs w:val="24"/>
              </w:rPr>
              <w:t>0cad5571-43e3-4d14-9b01-acf57250b184</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Design</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デザイン</w:t>
            </w:r>
            <w:r>
              <w:rPr>
                <w:szCs w:val="24"/>
                <w:lang w:val="ja-JP"/>
              </w:rPr>
              <w:t>]</w:t>
            </w:r>
            <w:r>
              <w:rPr>
                <w:rStyle w:val="mqInternal"/>
                <w:noProof/>
                <w:szCs w:val="24"/>
                <w:lang w:val="ja-JP"/>
              </w:rPr>
              <w:t>{2]</w:t>
            </w:r>
            <w:r>
              <w:rPr>
                <w:rFonts w:ascii="MS Gothic" w:eastAsia="MS Gothic" w:hint="eastAsia"/>
                <w:szCs w:val="24"/>
                <w:lang w:val="ja-JP"/>
              </w:rPr>
              <w:t>リンクをク</w:t>
            </w:r>
            <w:r>
              <w:rPr>
                <w:rFonts w:ascii="MS Gothic" w:eastAsia="MS Gothic" w:hint="eastAsia"/>
                <w:szCs w:val="24"/>
                <w:lang w:val="ja-JP"/>
              </w:rPr>
              <w:t>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7008 </w:t>
            </w:r>
            <w:r>
              <w:rPr>
                <w:noProof/>
                <w:sz w:val="16"/>
              </w:rPr>
              <w:br/>
            </w:r>
            <w:r>
              <w:rPr>
                <w:noProof/>
                <w:sz w:val="2"/>
                <w:szCs w:val="24"/>
              </w:rPr>
              <w:t>2a5cec31-e581-4244-9aec-2cef14e37cd7</w:t>
            </w:r>
          </w:p>
        </w:tc>
        <w:tc>
          <w:tcPr>
            <w:tcW w:w="7407" w:type="dxa"/>
            <w:shd w:val="clear" w:color="auto" w:fill="F2F2F2" w:themeFill="background1" w:themeFillShade="F2"/>
          </w:tcPr>
          <w:p w:rsidR="00000000" w:rsidRDefault="007D3E85">
            <w:pPr>
              <w:rPr>
                <w:noProof/>
                <w:szCs w:val="24"/>
              </w:rPr>
            </w:pPr>
            <w:r>
              <w:rPr>
                <w:noProof/>
                <w:szCs w:val="24"/>
              </w:rPr>
              <w:t>Set the link to appear in the bottom right of the player.</w:t>
            </w:r>
          </w:p>
        </w:tc>
        <w:tc>
          <w:tcPr>
            <w:tcW w:w="7407" w:type="dxa"/>
          </w:tcPr>
          <w:p w:rsidR="00000000" w:rsidRDefault="007D3E85">
            <w:pPr>
              <w:rPr>
                <w:szCs w:val="24"/>
                <w:lang w:val="ja-JP"/>
              </w:rPr>
            </w:pPr>
            <w:r>
              <w:rPr>
                <w:rFonts w:ascii="MS Gothic" w:eastAsia="MS Gothic" w:hint="eastAsia"/>
                <w:szCs w:val="24"/>
                <w:lang w:val="ja-JP"/>
              </w:rPr>
              <w:t>プレイヤーの右下に表示されるようにリンクを設定します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7009 </w:t>
            </w:r>
            <w:r>
              <w:rPr>
                <w:noProof/>
                <w:sz w:val="16"/>
              </w:rPr>
              <w:br/>
            </w:r>
            <w:r>
              <w:rPr>
                <w:noProof/>
                <w:sz w:val="2"/>
                <w:szCs w:val="24"/>
              </w:rPr>
              <w:t>15fb165c-97b9-4f25-b227-c07cbb9a297c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7010 </w:t>
            </w:r>
            <w:r>
              <w:rPr>
                <w:noProof/>
                <w:sz w:val="16"/>
              </w:rPr>
              <w:br/>
            </w:r>
            <w:r>
              <w:rPr>
                <w:noProof/>
                <w:sz w:val="2"/>
                <w:szCs w:val="24"/>
              </w:rPr>
              <w:t>20b0b617-1491-4947-8f0d-a6ed</w:t>
            </w:r>
            <w:r>
              <w:rPr>
                <w:noProof/>
                <w:sz w:val="2"/>
                <w:szCs w:val="24"/>
              </w:rPr>
              <w:t>cf1c25b1</w:t>
            </w:r>
          </w:p>
        </w:tc>
        <w:tc>
          <w:tcPr>
            <w:tcW w:w="7407" w:type="dxa"/>
            <w:shd w:val="clear" w:color="auto" w:fill="F2F2F2" w:themeFill="background1" w:themeFillShade="F2"/>
          </w:tcPr>
          <w:p w:rsidR="00000000" w:rsidRDefault="007D3E85">
            <w:pPr>
              <w:rPr>
                <w:noProof/>
                <w:szCs w:val="24"/>
              </w:rPr>
            </w:pPr>
            <w:r>
              <w:rPr>
                <w:noProof/>
                <w:szCs w:val="24"/>
              </w:rPr>
              <w:t>A list of all interactions configured for the video will be displayed.</w:t>
            </w:r>
          </w:p>
        </w:tc>
        <w:tc>
          <w:tcPr>
            <w:tcW w:w="7407" w:type="dxa"/>
          </w:tcPr>
          <w:p w:rsidR="00000000" w:rsidRDefault="007D3E85">
            <w:pPr>
              <w:rPr>
                <w:szCs w:val="24"/>
                <w:lang w:val="ja-JP"/>
              </w:rPr>
            </w:pPr>
            <w:r>
              <w:rPr>
                <w:rFonts w:ascii="MS Gothic" w:eastAsia="MS Gothic" w:hint="eastAsia"/>
                <w:szCs w:val="24"/>
                <w:lang w:val="ja-JP"/>
              </w:rPr>
              <w:t>ビデオに設定されているすべてのインタラクションのリストが表示されます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7011 </w:t>
            </w:r>
            <w:r>
              <w:rPr>
                <w:noProof/>
                <w:sz w:val="16"/>
              </w:rPr>
              <w:br/>
            </w:r>
            <w:r>
              <w:rPr>
                <w:noProof/>
                <w:sz w:val="2"/>
                <w:szCs w:val="24"/>
              </w:rPr>
              <w:t>67262dd5-10e2-41fd-8ecd-c27483d904e9</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X</w:t>
            </w:r>
            <w:r>
              <w:rPr>
                <w:rStyle w:val="mqInternal"/>
                <w:noProof/>
                <w:szCs w:val="24"/>
              </w:rPr>
              <w:t>{2]</w:t>
            </w:r>
            <w:r>
              <w:rPr>
                <w:noProof/>
                <w:szCs w:val="24"/>
              </w:rPr>
              <w:t xml:space="preserve"> in the dialog title to close the interactivity editor.</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NS</w:t>
            </w:r>
            <w:r>
              <w:rPr>
                <w:rStyle w:val="mqInternal"/>
                <w:noProof/>
                <w:szCs w:val="24"/>
                <w:lang w:val="ja-JP"/>
              </w:rPr>
              <w:t>{2]</w:t>
            </w:r>
            <w:r>
              <w:rPr>
                <w:rFonts w:ascii="MS Gothic" w:eastAsia="MS Gothic" w:hint="eastAsia"/>
                <w:szCs w:val="24"/>
                <w:lang w:val="ja-JP"/>
              </w:rPr>
              <w:t>ダイアログタイトルで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インタラクティブエディタを閉じます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7012 </w:t>
            </w:r>
            <w:r>
              <w:rPr>
                <w:noProof/>
                <w:sz w:val="16"/>
              </w:rPr>
              <w:br/>
            </w:r>
            <w:r>
              <w:rPr>
                <w:noProof/>
                <w:sz w:val="2"/>
                <w:szCs w:val="24"/>
              </w:rPr>
              <w:t>e11db743-b768-4692-a45c-cd6ab1a917b4</w:t>
            </w:r>
          </w:p>
        </w:tc>
        <w:tc>
          <w:tcPr>
            <w:tcW w:w="7407" w:type="dxa"/>
            <w:shd w:val="clear" w:color="auto" w:fill="F2F2F2" w:themeFill="background1" w:themeFillShade="F2"/>
          </w:tcPr>
          <w:p w:rsidR="00000000" w:rsidRDefault="007D3E85">
            <w:pPr>
              <w:rPr>
                <w:noProof/>
                <w:szCs w:val="24"/>
              </w:rPr>
            </w:pPr>
            <w:r>
              <w:rPr>
                <w:noProof/>
                <w:szCs w:val="24"/>
              </w:rPr>
              <w:t xml:space="preserve">Videos with interactivity will display an icon in the </w:t>
            </w:r>
            <w:r>
              <w:rPr>
                <w:rStyle w:val="mqInternal"/>
                <w:noProof/>
                <w:szCs w:val="24"/>
              </w:rPr>
              <w:t>[1}</w:t>
            </w:r>
            <w:r>
              <w:rPr>
                <w:noProof/>
                <w:szCs w:val="24"/>
              </w:rPr>
              <w:t>Interactivity</w:t>
            </w:r>
            <w:r>
              <w:rPr>
                <w:rStyle w:val="mqInternal"/>
                <w:noProof/>
                <w:szCs w:val="24"/>
              </w:rPr>
              <w:t>{2]</w:t>
            </w:r>
            <w:r>
              <w:rPr>
                <w:noProof/>
                <w:szCs w:val="24"/>
              </w:rPr>
              <w:t xml:space="preserve"> column</w:t>
            </w:r>
            <w:r>
              <w:rPr>
                <w:noProof/>
                <w:szCs w:val="24"/>
              </w:rPr>
              <w:t xml:space="preserve"> indication the type(s) of interactions that have been configured.</w:t>
            </w:r>
          </w:p>
        </w:tc>
        <w:tc>
          <w:tcPr>
            <w:tcW w:w="7407" w:type="dxa"/>
          </w:tcPr>
          <w:p w:rsidR="00000000" w:rsidRDefault="007D3E85">
            <w:pPr>
              <w:rPr>
                <w:szCs w:val="24"/>
                <w:lang w:val="ja-JP"/>
              </w:rPr>
            </w:pPr>
            <w:r>
              <w:rPr>
                <w:rFonts w:ascii="MS Gothic" w:eastAsia="MS Gothic" w:hint="eastAsia"/>
                <w:szCs w:val="24"/>
                <w:lang w:val="ja-JP"/>
              </w:rPr>
              <w:t>インタラクティブ機能のあるビデオは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インタラクティビティ</w:t>
            </w:r>
            <w:r>
              <w:rPr>
                <w:rStyle w:val="mqInternal"/>
                <w:noProof/>
                <w:szCs w:val="24"/>
                <w:lang w:val="ja-JP"/>
              </w:rPr>
              <w:t>{2]</w:t>
            </w:r>
            <w:r>
              <w:rPr>
                <w:szCs w:val="24"/>
                <w:lang w:val="ja-JP"/>
              </w:rPr>
              <w:t xml:space="preserve"> ] </w:t>
            </w:r>
            <w:r>
              <w:rPr>
                <w:rFonts w:ascii="MS Gothic" w:eastAsia="MS Gothic" w:hint="eastAsia"/>
                <w:szCs w:val="24"/>
                <w:lang w:val="ja-JP"/>
              </w:rPr>
              <w:t>列に構成されたインタラクションのタイプを示すアイコンを表示します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7013 </w:t>
            </w:r>
            <w:r>
              <w:rPr>
                <w:noProof/>
                <w:sz w:val="16"/>
              </w:rPr>
              <w:br/>
            </w:r>
            <w:r>
              <w:rPr>
                <w:noProof/>
                <w:sz w:val="2"/>
                <w:szCs w:val="24"/>
              </w:rPr>
              <w:t>18759c51-a441-4aaf-94af-eb1b3ad39d42</w:t>
            </w:r>
          </w:p>
        </w:tc>
        <w:tc>
          <w:tcPr>
            <w:tcW w:w="7407" w:type="dxa"/>
            <w:shd w:val="clear" w:color="auto" w:fill="F2F2F2" w:themeFill="background1" w:themeFillShade="F2"/>
          </w:tcPr>
          <w:p w:rsidR="00000000" w:rsidRDefault="007D3E85">
            <w:pPr>
              <w:rPr>
                <w:noProof/>
                <w:szCs w:val="24"/>
              </w:rPr>
            </w:pPr>
            <w:r>
              <w:rPr>
                <w:noProof/>
                <w:szCs w:val="24"/>
              </w:rPr>
              <w:t>Customizing the style</w:t>
            </w:r>
          </w:p>
        </w:tc>
        <w:tc>
          <w:tcPr>
            <w:tcW w:w="7407" w:type="dxa"/>
          </w:tcPr>
          <w:p w:rsidR="00000000" w:rsidRDefault="007D3E85">
            <w:pPr>
              <w:rPr>
                <w:szCs w:val="24"/>
                <w:lang w:val="ja-JP"/>
              </w:rPr>
            </w:pPr>
            <w:r>
              <w:rPr>
                <w:rFonts w:ascii="MS Gothic" w:eastAsia="MS Gothic" w:hint="eastAsia"/>
                <w:szCs w:val="24"/>
                <w:lang w:val="ja-JP"/>
              </w:rPr>
              <w:t>スタイルのカスタマイズ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7014 </w:t>
            </w:r>
            <w:r>
              <w:rPr>
                <w:noProof/>
                <w:sz w:val="16"/>
              </w:rPr>
              <w:br/>
            </w:r>
            <w:r>
              <w:rPr>
                <w:noProof/>
                <w:sz w:val="2"/>
                <w:szCs w:val="24"/>
              </w:rPr>
              <w:t>daf48082-c287-4359-8512-78b875</w:t>
            </w:r>
            <w:r>
              <w:rPr>
                <w:noProof/>
                <w:sz w:val="2"/>
                <w:szCs w:val="24"/>
              </w:rPr>
              <w:t>62e709</w:t>
            </w:r>
          </w:p>
        </w:tc>
        <w:tc>
          <w:tcPr>
            <w:tcW w:w="7407" w:type="dxa"/>
            <w:shd w:val="clear" w:color="auto" w:fill="F2F2F2" w:themeFill="background1" w:themeFillShade="F2"/>
          </w:tcPr>
          <w:p w:rsidR="00000000" w:rsidRDefault="007D3E85">
            <w:pPr>
              <w:rPr>
                <w:noProof/>
                <w:szCs w:val="24"/>
              </w:rPr>
            </w:pPr>
            <w:r>
              <w:rPr>
                <w:noProof/>
                <w:szCs w:val="24"/>
              </w:rPr>
              <w:t>The style controls the fonts and colors that are used on the experience.</w:t>
            </w:r>
          </w:p>
        </w:tc>
        <w:tc>
          <w:tcPr>
            <w:tcW w:w="7407" w:type="dxa"/>
          </w:tcPr>
          <w:p w:rsidR="00000000" w:rsidRDefault="007D3E85">
            <w:pPr>
              <w:rPr>
                <w:szCs w:val="24"/>
                <w:lang w:val="ja-JP"/>
              </w:rPr>
            </w:pPr>
            <w:r>
              <w:rPr>
                <w:rFonts w:ascii="MS Gothic" w:eastAsia="MS Gothic" w:hint="eastAsia"/>
                <w:szCs w:val="24"/>
                <w:lang w:val="ja-JP"/>
              </w:rPr>
              <w:t>このスタイルは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エクスペリエンスで使用されるフォントと色を制御します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7015 </w:t>
            </w:r>
            <w:r>
              <w:rPr>
                <w:noProof/>
                <w:sz w:val="16"/>
              </w:rPr>
              <w:br/>
            </w:r>
            <w:r>
              <w:rPr>
                <w:noProof/>
                <w:sz w:val="2"/>
                <w:szCs w:val="24"/>
              </w:rPr>
              <w:t>1ef29450-a6f9-4225-92b5-872ec0c25c3f</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customizing the style, see </w:t>
            </w:r>
            <w:r>
              <w:rPr>
                <w:rStyle w:val="mqInternal"/>
                <w:noProof/>
                <w:szCs w:val="24"/>
              </w:rPr>
              <w:t>[1}</w:t>
            </w:r>
            <w:r>
              <w:rPr>
                <w:noProof/>
                <w:szCs w:val="24"/>
              </w:rPr>
              <w:t>Customizing the Style of an In-Page Experi</w:t>
            </w:r>
            <w:r>
              <w:rPr>
                <w:noProof/>
                <w:szCs w:val="24"/>
              </w:rPr>
              <w:t>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スタイルのカスタマイズの詳細については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ページ内エクスペリエンスのスタイルのカスタマイズ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7016 </w:t>
            </w:r>
            <w:r>
              <w:rPr>
                <w:noProof/>
                <w:sz w:val="16"/>
              </w:rPr>
              <w:br/>
            </w:r>
            <w:r>
              <w:rPr>
                <w:noProof/>
                <w:sz w:val="2"/>
                <w:szCs w:val="24"/>
              </w:rPr>
              <w:t>955088c6-5c5a-4a9a-9c28-fd08a115aaec</w:t>
            </w:r>
          </w:p>
        </w:tc>
        <w:tc>
          <w:tcPr>
            <w:tcW w:w="7407" w:type="dxa"/>
            <w:shd w:val="clear" w:color="auto" w:fill="F2F2F2" w:themeFill="background1" w:themeFillShade="F2"/>
          </w:tcPr>
          <w:p w:rsidR="00000000" w:rsidRDefault="007D3E85">
            <w:pPr>
              <w:rPr>
                <w:noProof/>
                <w:szCs w:val="24"/>
              </w:rPr>
            </w:pPr>
            <w:r>
              <w:rPr>
                <w:noProof/>
                <w:szCs w:val="24"/>
              </w:rPr>
              <w:t>To configure the style, follow these steps.</w:t>
            </w:r>
          </w:p>
        </w:tc>
        <w:tc>
          <w:tcPr>
            <w:tcW w:w="7407" w:type="dxa"/>
          </w:tcPr>
          <w:p w:rsidR="00000000" w:rsidRDefault="007D3E85">
            <w:pPr>
              <w:rPr>
                <w:szCs w:val="24"/>
                <w:lang w:val="ja-JP"/>
              </w:rPr>
            </w:pPr>
            <w:r>
              <w:rPr>
                <w:rFonts w:ascii="MS Gothic" w:eastAsia="MS Gothic" w:hint="eastAsia"/>
                <w:szCs w:val="24"/>
                <w:lang w:val="ja-JP"/>
              </w:rPr>
              <w:t>スタイルを設定するには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7017 </w:t>
            </w:r>
            <w:r>
              <w:rPr>
                <w:noProof/>
                <w:sz w:val="16"/>
              </w:rPr>
              <w:br/>
            </w:r>
            <w:r>
              <w:rPr>
                <w:noProof/>
                <w:sz w:val="2"/>
                <w:szCs w:val="24"/>
              </w:rPr>
              <w:t>6355976d-88a7-49e8-ba87-82ba0cf2e6bd</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7018 </w:t>
            </w:r>
            <w:r>
              <w:rPr>
                <w:noProof/>
                <w:sz w:val="16"/>
              </w:rPr>
              <w:br/>
            </w:r>
            <w:r>
              <w:rPr>
                <w:noProof/>
                <w:sz w:val="2"/>
                <w:szCs w:val="24"/>
              </w:rPr>
              <w:t>5a15ba86-d79e-496e-b4c7-ea6d1fd255bf</w:t>
            </w:r>
          </w:p>
        </w:tc>
        <w:tc>
          <w:tcPr>
            <w:tcW w:w="7407" w:type="dxa"/>
            <w:shd w:val="clear" w:color="auto" w:fill="F2F2F2" w:themeFill="background1" w:themeFillShade="F2"/>
          </w:tcPr>
          <w:p w:rsidR="00000000" w:rsidRDefault="007D3E85">
            <w:pPr>
              <w:rPr>
                <w:noProof/>
                <w:szCs w:val="24"/>
              </w:rPr>
            </w:pPr>
            <w:r>
              <w:rPr>
                <w:noProof/>
                <w:szCs w:val="24"/>
              </w:rPr>
              <w:t xml:space="preserve">Locate the </w:t>
            </w:r>
            <w:r>
              <w:rPr>
                <w:rStyle w:val="mqInternal"/>
                <w:noProof/>
                <w:szCs w:val="24"/>
              </w:rPr>
              <w:t>[1}</w:t>
            </w:r>
            <w:r>
              <w:rPr>
                <w:noProof/>
                <w:szCs w:val="24"/>
              </w:rPr>
              <w:t>GLOBAL</w:t>
            </w:r>
            <w:r>
              <w:rPr>
                <w:rStyle w:val="mqInternal"/>
                <w:noProof/>
                <w:szCs w:val="24"/>
              </w:rPr>
              <w:t>{2]</w:t>
            </w:r>
            <w:r>
              <w:rPr>
                <w:noProof/>
                <w:szCs w:val="24"/>
              </w:rPr>
              <w:t xml:space="preserve"> style.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グローバルスタイルを見つけます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7019 </w:t>
            </w:r>
            <w:r>
              <w:rPr>
                <w:noProof/>
                <w:sz w:val="16"/>
              </w:rPr>
              <w:br/>
            </w:r>
            <w:r>
              <w:rPr>
                <w:noProof/>
                <w:sz w:val="2"/>
                <w:szCs w:val="24"/>
              </w:rPr>
              <w:t>a42d40c7-a668-4609-9284-2d8e9b98062a</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Text Color</w:t>
            </w:r>
            <w:r>
              <w:rPr>
                <w:rStyle w:val="mqInternal"/>
                <w:noProof/>
                <w:szCs w:val="24"/>
              </w:rPr>
              <w:t>{2]</w:t>
            </w:r>
            <w:r>
              <w:rPr>
                <w:noProof/>
                <w:szCs w:val="24"/>
              </w:rPr>
              <w:t xml:space="preserve"> circle and change the text color to Red.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テキストの色</w:t>
            </w:r>
            <w:r>
              <w:rPr>
                <w:szCs w:val="24"/>
                <w:lang w:val="ja-JP"/>
              </w:rPr>
              <w:t>]</w:t>
            </w:r>
            <w:r>
              <w:rPr>
                <w:rStyle w:val="mqInternal"/>
                <w:noProof/>
                <w:szCs w:val="24"/>
                <w:lang w:val="ja-JP"/>
              </w:rPr>
              <w:t>{2]</w:t>
            </w:r>
            <w:r>
              <w:rPr>
                <w:rFonts w:ascii="MS Gothic" w:eastAsia="MS Gothic" w:hint="eastAsia"/>
                <w:szCs w:val="24"/>
                <w:lang w:val="ja-JP"/>
              </w:rPr>
              <w:t>の円をクリックし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文字の色を</w:t>
            </w:r>
            <w:r>
              <w:rPr>
                <w:szCs w:val="24"/>
                <w:lang w:val="ja-JP"/>
              </w:rPr>
              <w:t xml:space="preserve"> \[</w:t>
            </w:r>
            <w:r>
              <w:rPr>
                <w:rFonts w:ascii="MS Gothic" w:eastAsia="MS Gothic" w:hint="eastAsia"/>
                <w:szCs w:val="24"/>
                <w:lang w:val="ja-JP"/>
              </w:rPr>
              <w:t>赤</w:t>
            </w:r>
            <w:r>
              <w:rPr>
                <w:szCs w:val="24"/>
                <w:lang w:val="ja-JP"/>
              </w:rPr>
              <w:t xml:space="preserve">] </w:t>
            </w:r>
            <w:r>
              <w:rPr>
                <w:rFonts w:ascii="MS Gothic" w:eastAsia="MS Gothic" w:hint="eastAsia"/>
                <w:szCs w:val="24"/>
                <w:lang w:val="ja-JP"/>
              </w:rPr>
              <w:t>に変更します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7020 </w:t>
            </w:r>
            <w:r>
              <w:rPr>
                <w:noProof/>
                <w:sz w:val="16"/>
              </w:rPr>
              <w:br/>
            </w:r>
            <w:r>
              <w:rPr>
                <w:noProof/>
                <w:sz w:val="2"/>
                <w:szCs w:val="24"/>
              </w:rPr>
              <w:t>ae970a3b-1d79-4e13-953c-916f8d7c5921</w:t>
            </w:r>
          </w:p>
        </w:tc>
        <w:tc>
          <w:tcPr>
            <w:tcW w:w="7407" w:type="dxa"/>
            <w:shd w:val="clear" w:color="auto" w:fill="F2F2F2" w:themeFill="background1" w:themeFillShade="F2"/>
          </w:tcPr>
          <w:p w:rsidR="00000000" w:rsidRDefault="007D3E85">
            <w:pPr>
              <w:rPr>
                <w:noProof/>
                <w:szCs w:val="24"/>
              </w:rPr>
            </w:pPr>
            <w:r>
              <w:rPr>
                <w:noProof/>
                <w:szCs w:val="24"/>
              </w:rPr>
              <w:t>The text component that was added to the experience earlier sho</w:t>
            </w:r>
            <w:r>
              <w:rPr>
                <w:noProof/>
                <w:szCs w:val="24"/>
              </w:rPr>
              <w:t>uld change to red.</w:t>
            </w:r>
          </w:p>
        </w:tc>
        <w:tc>
          <w:tcPr>
            <w:tcW w:w="7407" w:type="dxa"/>
          </w:tcPr>
          <w:p w:rsidR="00000000" w:rsidRDefault="007D3E85">
            <w:pPr>
              <w:rPr>
                <w:szCs w:val="24"/>
                <w:lang w:val="ja-JP"/>
              </w:rPr>
            </w:pPr>
            <w:r>
              <w:rPr>
                <w:rFonts w:ascii="MS Gothic" w:eastAsia="MS Gothic" w:hint="eastAsia"/>
                <w:szCs w:val="24"/>
                <w:lang w:val="ja-JP"/>
              </w:rPr>
              <w:t>以前にエクスペリエンスに追加したテキストコンポーネントが赤に変わります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7021 </w:t>
            </w:r>
            <w:r>
              <w:rPr>
                <w:noProof/>
                <w:sz w:val="16"/>
              </w:rPr>
              <w:br/>
            </w:r>
            <w:r>
              <w:rPr>
                <w:noProof/>
                <w:sz w:val="2"/>
                <w:szCs w:val="24"/>
              </w:rPr>
              <w:t>001c7bad-2a5b-4607-89b5-77c29b167268</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X</w:t>
            </w:r>
            <w:r>
              <w:rPr>
                <w:rStyle w:val="mqInternal"/>
                <w:noProof/>
                <w:szCs w:val="24"/>
              </w:rPr>
              <w:t>{2]</w:t>
            </w:r>
            <w:r>
              <w:rPr>
                <w:noProof/>
                <w:szCs w:val="24"/>
              </w:rPr>
              <w:t xml:space="preserve"> to close the color picker.</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X</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カラーピッカーを閉じます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7022 </w:t>
            </w:r>
            <w:r>
              <w:rPr>
                <w:noProof/>
                <w:sz w:val="16"/>
              </w:rPr>
              <w:br/>
            </w:r>
            <w:r>
              <w:rPr>
                <w:noProof/>
                <w:sz w:val="2"/>
                <w:szCs w:val="24"/>
              </w:rPr>
              <w:t>d0f3eace-e59a-451a-b2c9-b64a416c6c82</w:t>
            </w:r>
          </w:p>
        </w:tc>
        <w:tc>
          <w:tcPr>
            <w:tcW w:w="7407" w:type="dxa"/>
            <w:shd w:val="clear" w:color="auto" w:fill="F2F2F2" w:themeFill="background1" w:themeFillShade="F2"/>
          </w:tcPr>
          <w:p w:rsidR="00000000" w:rsidRDefault="007D3E85">
            <w:pPr>
              <w:rPr>
                <w:noProof/>
                <w:szCs w:val="24"/>
              </w:rPr>
            </w:pPr>
            <w:r>
              <w:rPr>
                <w:noProof/>
                <w:szCs w:val="24"/>
              </w:rPr>
              <w:t xml:space="preserve">Locate the </w:t>
            </w:r>
            <w:r>
              <w:rPr>
                <w:rStyle w:val="mqInternal"/>
                <w:noProof/>
                <w:szCs w:val="24"/>
              </w:rPr>
              <w:t>[1}</w:t>
            </w:r>
            <w:r>
              <w:rPr>
                <w:noProof/>
                <w:szCs w:val="24"/>
              </w:rPr>
              <w:t>VIDEO TITLE</w:t>
            </w:r>
            <w:r>
              <w:rPr>
                <w:rStyle w:val="mqInternal"/>
                <w:noProof/>
                <w:szCs w:val="24"/>
              </w:rPr>
              <w:t>{2]</w:t>
            </w:r>
            <w:r>
              <w:rPr>
                <w:noProof/>
                <w:szCs w:val="24"/>
              </w:rPr>
              <w:t xml:space="preserve"> style.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ビデオタイトルスタイルを見つけます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7023 </w:t>
            </w:r>
            <w:r>
              <w:rPr>
                <w:noProof/>
                <w:sz w:val="16"/>
              </w:rPr>
              <w:br/>
            </w:r>
            <w:r>
              <w:rPr>
                <w:noProof/>
                <w:sz w:val="2"/>
                <w:szCs w:val="24"/>
              </w:rPr>
              <w:t>700e4a7d-3a90-45b4-8f5e-9262b4c39476</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Text Color</w:t>
            </w:r>
            <w:r>
              <w:rPr>
                <w:rStyle w:val="mqInternal"/>
                <w:noProof/>
                <w:szCs w:val="24"/>
              </w:rPr>
              <w:t>{2]</w:t>
            </w:r>
            <w:r>
              <w:rPr>
                <w:noProof/>
                <w:szCs w:val="24"/>
              </w:rPr>
              <w:t xml:space="preserve"> circle and change the text color to Blue.</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テキストの色</w:t>
            </w:r>
            <w:r>
              <w:rPr>
                <w:szCs w:val="24"/>
                <w:lang w:val="ja-JP"/>
              </w:rPr>
              <w:t>]</w:t>
            </w:r>
            <w:r>
              <w:rPr>
                <w:rStyle w:val="mqInternal"/>
                <w:noProof/>
                <w:szCs w:val="24"/>
                <w:lang w:val="ja-JP"/>
              </w:rPr>
              <w:t>{2]</w:t>
            </w:r>
            <w:r>
              <w:rPr>
                <w:rFonts w:ascii="MS Gothic" w:eastAsia="MS Gothic" w:hint="eastAsia"/>
                <w:szCs w:val="24"/>
                <w:lang w:val="ja-JP"/>
              </w:rPr>
              <w:t>の円をクリックし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文字の色を</w:t>
            </w:r>
            <w:r>
              <w:rPr>
                <w:szCs w:val="24"/>
                <w:lang w:val="ja-JP"/>
              </w:rPr>
              <w:t xml:space="preserve"> \[</w:t>
            </w:r>
            <w:r>
              <w:rPr>
                <w:rFonts w:ascii="MS Gothic" w:eastAsia="MS Gothic" w:hint="eastAsia"/>
                <w:szCs w:val="24"/>
                <w:lang w:val="ja-JP"/>
              </w:rPr>
              <w:t>青</w:t>
            </w:r>
            <w:r>
              <w:rPr>
                <w:szCs w:val="24"/>
                <w:lang w:val="ja-JP"/>
              </w:rPr>
              <w:t xml:space="preserve">] </w:t>
            </w:r>
            <w:r>
              <w:rPr>
                <w:rFonts w:ascii="MS Gothic" w:eastAsia="MS Gothic" w:hint="eastAsia"/>
                <w:szCs w:val="24"/>
                <w:lang w:val="ja-JP"/>
              </w:rPr>
              <w:t>に変更します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7024 </w:t>
            </w:r>
            <w:r>
              <w:rPr>
                <w:noProof/>
                <w:sz w:val="16"/>
              </w:rPr>
              <w:br/>
            </w:r>
            <w:r>
              <w:rPr>
                <w:noProof/>
                <w:sz w:val="2"/>
                <w:szCs w:val="24"/>
              </w:rPr>
              <w:t>50a68518-2230-4b9d-b5c0-9b3beb2e36d0</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X</w:t>
            </w:r>
            <w:r>
              <w:rPr>
                <w:rStyle w:val="mqInternal"/>
                <w:noProof/>
                <w:szCs w:val="24"/>
              </w:rPr>
              <w:t>{2]</w:t>
            </w:r>
            <w:r>
              <w:rPr>
                <w:noProof/>
                <w:szCs w:val="24"/>
              </w:rPr>
              <w:t xml:space="preserve"> to close the color picker.</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X</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カラーピッカーを閉じます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7025 </w:t>
            </w:r>
            <w:r>
              <w:rPr>
                <w:noProof/>
                <w:sz w:val="16"/>
              </w:rPr>
              <w:br/>
            </w:r>
            <w:r>
              <w:rPr>
                <w:noProof/>
                <w:sz w:val="2"/>
                <w:szCs w:val="24"/>
              </w:rPr>
              <w:t>93b55d29-6a01-4bb7-b21f-6882a427489b</w:t>
            </w:r>
          </w:p>
        </w:tc>
        <w:tc>
          <w:tcPr>
            <w:tcW w:w="7407" w:type="dxa"/>
            <w:shd w:val="clear" w:color="auto" w:fill="F2F2F2" w:themeFill="background1" w:themeFillShade="F2"/>
          </w:tcPr>
          <w:p w:rsidR="00000000" w:rsidRDefault="007D3E85">
            <w:pPr>
              <w:rPr>
                <w:noProof/>
                <w:szCs w:val="24"/>
              </w:rPr>
            </w:pPr>
            <w:r>
              <w:rPr>
                <w:noProof/>
                <w:szCs w:val="24"/>
              </w:rPr>
              <w:t xml:space="preserve">Scroll the left navigation to the top and click on the </w:t>
            </w:r>
            <w:r>
              <w:rPr>
                <w:rStyle w:val="mqInternal"/>
                <w:noProof/>
                <w:szCs w:val="24"/>
              </w:rPr>
              <w:t>[1}</w:t>
            </w:r>
            <w:r>
              <w:rPr>
                <w:noProof/>
                <w:szCs w:val="24"/>
              </w:rPr>
              <w:t>Back to Layout</w:t>
            </w:r>
            <w:r>
              <w:rPr>
                <w:rStyle w:val="mqInternal"/>
                <w:noProof/>
                <w:szCs w:val="24"/>
              </w:rPr>
              <w:t>{2]</w:t>
            </w:r>
            <w:r>
              <w:rPr>
                <w:noProof/>
                <w:szCs w:val="24"/>
              </w:rPr>
              <w:t xml:space="preserve"> link.</w:t>
            </w:r>
          </w:p>
        </w:tc>
        <w:tc>
          <w:tcPr>
            <w:tcW w:w="7407" w:type="dxa"/>
          </w:tcPr>
          <w:p w:rsidR="00000000" w:rsidRDefault="007D3E85">
            <w:pPr>
              <w:rPr>
                <w:szCs w:val="24"/>
                <w:lang w:val="ja-JP"/>
              </w:rPr>
            </w:pPr>
            <w:r>
              <w:rPr>
                <w:rFonts w:ascii="MS Gothic" w:eastAsia="MS Gothic" w:hint="eastAsia"/>
                <w:szCs w:val="24"/>
                <w:lang w:val="ja-JP"/>
              </w:rPr>
              <w:t>左側のナビゲー</w:t>
            </w:r>
            <w:r>
              <w:rPr>
                <w:rFonts w:ascii="MS Gothic" w:eastAsia="MS Gothic" w:hint="eastAsia"/>
                <w:szCs w:val="24"/>
                <w:lang w:val="ja-JP"/>
              </w:rPr>
              <w:t>ションを一番上にスクロールし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レイアウトに戻る</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7026 </w:t>
            </w:r>
            <w:r>
              <w:rPr>
                <w:noProof/>
                <w:sz w:val="16"/>
              </w:rPr>
              <w:br/>
            </w:r>
            <w:r>
              <w:rPr>
                <w:noProof/>
                <w:sz w:val="2"/>
                <w:szCs w:val="24"/>
              </w:rPr>
              <w:t>4ff3b393-c951-4e20-9090-4573937d2263</w:t>
            </w:r>
          </w:p>
        </w:tc>
        <w:tc>
          <w:tcPr>
            <w:tcW w:w="7407" w:type="dxa"/>
            <w:shd w:val="clear" w:color="auto" w:fill="F2F2F2" w:themeFill="background1" w:themeFillShade="F2"/>
          </w:tcPr>
          <w:p w:rsidR="00000000" w:rsidRDefault="007D3E85">
            <w:pPr>
              <w:rPr>
                <w:noProof/>
                <w:szCs w:val="24"/>
              </w:rPr>
            </w:pPr>
            <w:r>
              <w:rPr>
                <w:noProof/>
                <w:szCs w:val="24"/>
              </w:rPr>
              <w:t>Configuring the experience settings</w:t>
            </w:r>
          </w:p>
        </w:tc>
        <w:tc>
          <w:tcPr>
            <w:tcW w:w="7407" w:type="dxa"/>
          </w:tcPr>
          <w:p w:rsidR="00000000" w:rsidRDefault="007D3E85">
            <w:pPr>
              <w:rPr>
                <w:szCs w:val="24"/>
                <w:lang w:val="ja-JP"/>
              </w:rPr>
            </w:pPr>
            <w:r>
              <w:rPr>
                <w:rFonts w:ascii="MS Gothic" w:eastAsia="MS Gothic" w:hint="eastAsia"/>
                <w:szCs w:val="24"/>
                <w:lang w:val="ja-JP"/>
              </w:rPr>
              <w:t>エクスペリエンス設定の構成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7027 </w:t>
            </w:r>
            <w:r>
              <w:rPr>
                <w:noProof/>
                <w:sz w:val="16"/>
              </w:rPr>
              <w:br/>
            </w:r>
            <w:r>
              <w:rPr>
                <w:noProof/>
                <w:sz w:val="2"/>
                <w:szCs w:val="24"/>
              </w:rPr>
              <w:t>9ac421ae-27ac-4b52-93d5-e4e94783da3a</w:t>
            </w:r>
          </w:p>
        </w:tc>
        <w:tc>
          <w:tcPr>
            <w:tcW w:w="7407" w:type="dxa"/>
            <w:shd w:val="clear" w:color="auto" w:fill="F2F2F2" w:themeFill="background1" w:themeFillShade="F2"/>
          </w:tcPr>
          <w:p w:rsidR="00000000" w:rsidRDefault="007D3E85">
            <w:pPr>
              <w:rPr>
                <w:noProof/>
                <w:szCs w:val="24"/>
              </w:rPr>
            </w:pPr>
            <w:r>
              <w:rPr>
                <w:noProof/>
                <w:szCs w:val="24"/>
              </w:rPr>
              <w:t>The experience settings control various aspects of the experience such as the player to use, social settings and other settings.</w:t>
            </w:r>
          </w:p>
        </w:tc>
        <w:tc>
          <w:tcPr>
            <w:tcW w:w="7407" w:type="dxa"/>
          </w:tcPr>
          <w:p w:rsidR="00000000" w:rsidRDefault="007D3E85">
            <w:pPr>
              <w:rPr>
                <w:szCs w:val="24"/>
                <w:lang w:val="ja-JP"/>
              </w:rPr>
            </w:pPr>
            <w:r>
              <w:rPr>
                <w:rFonts w:ascii="MS Gothic" w:eastAsia="MS Gothic" w:hint="eastAsia"/>
                <w:szCs w:val="24"/>
                <w:lang w:val="ja-JP"/>
              </w:rPr>
              <w:t>エクスペリエンス設定は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使用するプレイヤー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その他の設定など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エクスペリエンスのさまざまな側面を制御します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7028 </w:t>
            </w:r>
            <w:r>
              <w:rPr>
                <w:noProof/>
                <w:sz w:val="16"/>
              </w:rPr>
              <w:br/>
            </w:r>
            <w:r>
              <w:rPr>
                <w:noProof/>
                <w:sz w:val="2"/>
                <w:szCs w:val="24"/>
              </w:rPr>
              <w:t>5d6e09c9-25ac-4106-a3ec-4e71a1f2243b</w:t>
            </w:r>
          </w:p>
        </w:tc>
        <w:tc>
          <w:tcPr>
            <w:tcW w:w="7407" w:type="dxa"/>
            <w:shd w:val="clear" w:color="auto" w:fill="F2F2F2" w:themeFill="background1" w:themeFillShade="F2"/>
          </w:tcPr>
          <w:p w:rsidR="00000000" w:rsidRDefault="007D3E85">
            <w:pPr>
              <w:rPr>
                <w:noProof/>
                <w:szCs w:val="24"/>
              </w:rPr>
            </w:pPr>
            <w:r>
              <w:rPr>
                <w:noProof/>
                <w:szCs w:val="24"/>
              </w:rPr>
              <w:t>For more information</w:t>
            </w:r>
            <w:r>
              <w:rPr>
                <w:noProof/>
                <w:szCs w:val="24"/>
              </w:rPr>
              <w:t xml:space="preserve"> on customizing the settings, see </w:t>
            </w:r>
            <w:r>
              <w:rPr>
                <w:rStyle w:val="mqInternal"/>
                <w:noProof/>
                <w:szCs w:val="24"/>
              </w:rPr>
              <w:t>[1}</w:t>
            </w:r>
            <w:r>
              <w:rPr>
                <w:noProof/>
                <w:szCs w:val="24"/>
              </w:rPr>
              <w:t>Configuring the Settings for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設定のカスタマイズの詳細については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ページ内エクスペリエンスの設定を構成する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7029 </w:t>
            </w:r>
            <w:r>
              <w:rPr>
                <w:noProof/>
                <w:sz w:val="16"/>
              </w:rPr>
              <w:br/>
            </w:r>
            <w:r>
              <w:rPr>
                <w:noProof/>
                <w:sz w:val="2"/>
                <w:szCs w:val="24"/>
              </w:rPr>
              <w:t>1d36b16d-39ed-4b4e-be60-3615211e5ac8</w:t>
            </w:r>
          </w:p>
        </w:tc>
        <w:tc>
          <w:tcPr>
            <w:tcW w:w="7407" w:type="dxa"/>
            <w:shd w:val="clear" w:color="auto" w:fill="F2F2F2" w:themeFill="background1" w:themeFillShade="F2"/>
          </w:tcPr>
          <w:p w:rsidR="00000000" w:rsidRDefault="007D3E85">
            <w:pPr>
              <w:rPr>
                <w:noProof/>
                <w:szCs w:val="24"/>
              </w:rPr>
            </w:pPr>
            <w:r>
              <w:rPr>
                <w:noProof/>
                <w:szCs w:val="24"/>
              </w:rPr>
              <w:t>To configure the experience settings, follow these steps.</w:t>
            </w:r>
          </w:p>
        </w:tc>
        <w:tc>
          <w:tcPr>
            <w:tcW w:w="7407" w:type="dxa"/>
          </w:tcPr>
          <w:p w:rsidR="00000000" w:rsidRDefault="007D3E85">
            <w:pPr>
              <w:rPr>
                <w:szCs w:val="24"/>
                <w:lang w:val="ja-JP"/>
              </w:rPr>
            </w:pPr>
            <w:r>
              <w:rPr>
                <w:rFonts w:ascii="MS Gothic" w:eastAsia="MS Gothic" w:hint="eastAsia"/>
                <w:szCs w:val="24"/>
                <w:lang w:val="ja-JP"/>
              </w:rPr>
              <w:t>エクスペリ</w:t>
            </w:r>
            <w:r>
              <w:rPr>
                <w:rFonts w:ascii="MS Gothic" w:eastAsia="MS Gothic" w:hint="eastAsia"/>
                <w:szCs w:val="24"/>
                <w:lang w:val="ja-JP"/>
              </w:rPr>
              <w:t>エンスの設定を構成するには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7030 </w:t>
            </w:r>
            <w:r>
              <w:rPr>
                <w:noProof/>
                <w:sz w:val="16"/>
              </w:rPr>
              <w:br/>
            </w:r>
            <w:r>
              <w:rPr>
                <w:noProof/>
                <w:sz w:val="2"/>
                <w:szCs w:val="24"/>
              </w:rPr>
              <w:t>84770e14-bd38-4a48-a487-8b3629d23e14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SETTINGS &gt; Player</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szCs w:val="24"/>
                <w:lang w:val="ja-JP"/>
              </w:rPr>
              <w:t>&gt;</w:t>
            </w:r>
            <w:r>
              <w:rPr>
                <w:rFonts w:ascii="MS Gothic" w:eastAsia="MS Gothic" w:hint="eastAsia"/>
                <w:szCs w:val="24"/>
                <w:lang w:val="ja-JP"/>
              </w:rPr>
              <w:t>プレーヤー</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7031 </w:t>
            </w:r>
            <w:r>
              <w:rPr>
                <w:noProof/>
                <w:sz w:val="16"/>
              </w:rPr>
              <w:br/>
            </w:r>
            <w:r>
              <w:rPr>
                <w:noProof/>
                <w:sz w:val="2"/>
                <w:szCs w:val="24"/>
              </w:rPr>
              <w:t>1035ba30-86ed-48b4-8265-b70580886031</w:t>
            </w:r>
          </w:p>
        </w:tc>
        <w:tc>
          <w:tcPr>
            <w:tcW w:w="7407" w:type="dxa"/>
            <w:shd w:val="clear" w:color="auto" w:fill="F2F2F2" w:themeFill="background1" w:themeFillShade="F2"/>
          </w:tcPr>
          <w:p w:rsidR="00000000" w:rsidRDefault="007D3E85">
            <w:pPr>
              <w:rPr>
                <w:noProof/>
                <w:szCs w:val="24"/>
              </w:rPr>
            </w:pPr>
            <w:r>
              <w:rPr>
                <w:noProof/>
                <w:szCs w:val="24"/>
              </w:rPr>
              <w:t xml:space="preserve">Use the </w:t>
            </w:r>
            <w:r>
              <w:rPr>
                <w:rStyle w:val="mqInternal"/>
                <w:noProof/>
                <w:szCs w:val="24"/>
              </w:rPr>
              <w:t>[1}</w:t>
            </w:r>
            <w:r>
              <w:rPr>
                <w:noProof/>
                <w:szCs w:val="24"/>
              </w:rPr>
              <w:t>Available Players</w:t>
            </w:r>
            <w:r>
              <w:rPr>
                <w:rStyle w:val="mqInternal"/>
                <w:noProof/>
                <w:szCs w:val="24"/>
              </w:rPr>
              <w:t>{2]</w:t>
            </w:r>
            <w:r>
              <w:rPr>
                <w:noProof/>
                <w:szCs w:val="24"/>
              </w:rPr>
              <w:t xml:space="preserve"> dropdown list to select the </w:t>
            </w:r>
            <w:r>
              <w:rPr>
                <w:rStyle w:val="mqInternal"/>
                <w:noProof/>
                <w:szCs w:val="24"/>
              </w:rPr>
              <w:t>[1}</w:t>
            </w:r>
            <w:r>
              <w:rPr>
                <w:noProof/>
                <w:szCs w:val="24"/>
              </w:rPr>
              <w:t>Gallery Player</w:t>
            </w:r>
            <w:r>
              <w:rPr>
                <w:rStyle w:val="mqInternal"/>
                <w:noProof/>
                <w:szCs w:val="24"/>
              </w:rPr>
              <w:t>{2]</w:t>
            </w:r>
            <w:r>
              <w:rPr>
                <w:noProof/>
                <w:szCs w:val="24"/>
              </w:rPr>
              <w:t xml:space="preserve"> you created earlier.</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利用可能なプレーヤー</w:t>
            </w:r>
            <w:r>
              <w:rPr>
                <w:szCs w:val="24"/>
                <w:lang w:val="ja-JP"/>
              </w:rPr>
              <w:t>]</w:t>
            </w:r>
            <w:r>
              <w:rPr>
                <w:rStyle w:val="mqInternal"/>
                <w:noProof/>
                <w:szCs w:val="24"/>
                <w:lang w:val="ja-JP"/>
              </w:rPr>
              <w:t>{2]</w:t>
            </w:r>
            <w:r>
              <w:rPr>
                <w:rFonts w:ascii="MS Gothic" w:eastAsia="MS Gothic" w:hint="eastAsia"/>
                <w:szCs w:val="24"/>
                <w:lang w:val="ja-JP"/>
              </w:rPr>
              <w:t>ドロップダウンリストを使用して</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前に作成したギャラリープレーヤーを選択します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7032 </w:t>
            </w:r>
            <w:r>
              <w:rPr>
                <w:noProof/>
                <w:sz w:val="16"/>
              </w:rPr>
              <w:br/>
            </w:r>
            <w:r>
              <w:rPr>
                <w:noProof/>
                <w:sz w:val="2"/>
                <w:szCs w:val="24"/>
              </w:rPr>
              <w:t>281327d6-4233-4ec5-9700-a3b00223820e</w:t>
            </w:r>
          </w:p>
        </w:tc>
        <w:tc>
          <w:tcPr>
            <w:tcW w:w="7407" w:type="dxa"/>
            <w:shd w:val="clear" w:color="auto" w:fill="F2F2F2" w:themeFill="background1" w:themeFillShade="F2"/>
          </w:tcPr>
          <w:p w:rsidR="00000000" w:rsidRDefault="007D3E85">
            <w:pPr>
              <w:rPr>
                <w:noProof/>
                <w:szCs w:val="24"/>
              </w:rPr>
            </w:pPr>
            <w:r>
              <w:rPr>
                <w:noProof/>
                <w:szCs w:val="24"/>
              </w:rPr>
              <w:t>This is the player that will be used on the In-Page Experience.</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ページ内エクスペリエンスで使用されるプレーヤーです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7033 </w:t>
            </w:r>
            <w:r>
              <w:rPr>
                <w:noProof/>
                <w:sz w:val="16"/>
              </w:rPr>
              <w:br/>
            </w:r>
            <w:r>
              <w:rPr>
                <w:noProof/>
                <w:sz w:val="2"/>
                <w:szCs w:val="24"/>
              </w:rPr>
              <w:t>1bf55020-7d86-4519-aab8-c0e1e3dc336c</w:t>
            </w:r>
          </w:p>
        </w:tc>
        <w:tc>
          <w:tcPr>
            <w:tcW w:w="7407" w:type="dxa"/>
            <w:shd w:val="clear" w:color="auto" w:fill="F2F2F2" w:themeFill="background1" w:themeFillShade="F2"/>
          </w:tcPr>
          <w:p w:rsidR="00000000" w:rsidRDefault="007D3E85">
            <w:pPr>
              <w:rPr>
                <w:noProof/>
                <w:szCs w:val="24"/>
              </w:rPr>
            </w:pPr>
            <w:r>
              <w:rPr>
                <w:noProof/>
                <w:szCs w:val="24"/>
              </w:rPr>
              <w:t xml:space="preserve">Check the </w:t>
            </w:r>
            <w:r>
              <w:rPr>
                <w:rStyle w:val="mqInternal"/>
                <w:noProof/>
                <w:szCs w:val="24"/>
              </w:rPr>
              <w:t>[1}</w:t>
            </w:r>
            <w:r>
              <w:rPr>
                <w:noProof/>
                <w:szCs w:val="24"/>
              </w:rPr>
              <w:t>Advance to next video automatically</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次のビデオに自動的に進む</w:t>
            </w:r>
            <w:r>
              <w:rPr>
                <w:rStyle w:val="mqInternal"/>
                <w:noProof/>
                <w:szCs w:val="24"/>
                <w:lang w:val="ja-JP"/>
              </w:rPr>
              <w:t>{2]</w:t>
            </w:r>
            <w:r>
              <w:rPr>
                <w:szCs w:val="24"/>
                <w:lang w:val="ja-JP"/>
              </w:rPr>
              <w:t xml:space="preserve"> ] </w:t>
            </w:r>
            <w:r>
              <w:rPr>
                <w:rFonts w:ascii="MS Gothic" w:eastAsia="MS Gothic" w:hint="eastAsia"/>
                <w:szCs w:val="24"/>
                <w:lang w:val="ja-JP"/>
              </w:rPr>
              <w:t>オプションをオンにします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7034 </w:t>
            </w:r>
            <w:r>
              <w:rPr>
                <w:noProof/>
                <w:sz w:val="16"/>
              </w:rPr>
              <w:br/>
            </w:r>
            <w:r>
              <w:rPr>
                <w:noProof/>
                <w:sz w:val="2"/>
                <w:szCs w:val="24"/>
              </w:rPr>
              <w:t>3914fb80-fb8</w:t>
            </w:r>
            <w:r>
              <w:rPr>
                <w:noProof/>
                <w:sz w:val="2"/>
                <w:szCs w:val="24"/>
              </w:rPr>
              <w:t>5-4c1e-adef-4e4234e0cb96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7035 </w:t>
            </w:r>
            <w:r>
              <w:rPr>
                <w:noProof/>
                <w:sz w:val="16"/>
              </w:rPr>
              <w:br/>
            </w:r>
            <w:r>
              <w:rPr>
                <w:noProof/>
                <w:sz w:val="2"/>
                <w:szCs w:val="24"/>
              </w:rPr>
              <w:t>09d5a1fb-f7bf-45fa-88d0-dfdfd734c5c1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SETTINGS &gt; Social</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szCs w:val="24"/>
                <w:lang w:val="ja-JP"/>
              </w:rPr>
              <w:t>&gt;</w:t>
            </w:r>
            <w:r>
              <w:rPr>
                <w:rFonts w:ascii="MS Gothic" w:eastAsia="MS Gothic" w:hint="eastAsia"/>
                <w:szCs w:val="24"/>
                <w:lang w:val="ja-JP"/>
              </w:rPr>
              <w:t>ソーシャル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7036 </w:t>
            </w:r>
            <w:r>
              <w:rPr>
                <w:noProof/>
                <w:sz w:val="16"/>
              </w:rPr>
              <w:br/>
            </w:r>
            <w:r>
              <w:rPr>
                <w:noProof/>
                <w:sz w:val="2"/>
                <w:szCs w:val="24"/>
              </w:rPr>
              <w:t>ae999b56-64c9-47fb-b175-2f316c3df248</w:t>
            </w:r>
          </w:p>
        </w:tc>
        <w:tc>
          <w:tcPr>
            <w:tcW w:w="7407" w:type="dxa"/>
            <w:shd w:val="clear" w:color="auto" w:fill="F2F2F2" w:themeFill="background1" w:themeFillShade="F2"/>
          </w:tcPr>
          <w:p w:rsidR="00000000" w:rsidRDefault="007D3E85">
            <w:pPr>
              <w:rPr>
                <w:noProof/>
                <w:szCs w:val="24"/>
              </w:rPr>
            </w:pPr>
            <w:r>
              <w:rPr>
                <w:noProof/>
                <w:szCs w:val="24"/>
              </w:rPr>
              <w:t>Select how the social sharing options should display.</w:t>
            </w:r>
          </w:p>
        </w:tc>
        <w:tc>
          <w:tcPr>
            <w:tcW w:w="7407" w:type="dxa"/>
          </w:tcPr>
          <w:p w:rsidR="00000000" w:rsidRDefault="007D3E85">
            <w:pPr>
              <w:rPr>
                <w:szCs w:val="24"/>
                <w:lang w:val="ja-JP"/>
              </w:rPr>
            </w:pPr>
            <w:r>
              <w:rPr>
                <w:rFonts w:ascii="MS Gothic" w:eastAsia="MS Gothic" w:hint="eastAsia"/>
                <w:szCs w:val="24"/>
                <w:lang w:val="ja-JP"/>
              </w:rPr>
              <w:t>ソーシャル共有オプションの表示方法を選択します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7037 </w:t>
            </w:r>
            <w:r>
              <w:rPr>
                <w:noProof/>
                <w:sz w:val="16"/>
              </w:rPr>
              <w:br/>
            </w:r>
            <w:r>
              <w:rPr>
                <w:noProof/>
                <w:sz w:val="2"/>
                <w:szCs w:val="24"/>
              </w:rPr>
              <w:t>2d085622-510e-4e26-a5d8-ccffbe9dede1</w:t>
            </w:r>
          </w:p>
        </w:tc>
        <w:tc>
          <w:tcPr>
            <w:tcW w:w="7407" w:type="dxa"/>
            <w:shd w:val="clear" w:color="auto" w:fill="F2F2F2" w:themeFill="background1" w:themeFillShade="F2"/>
          </w:tcPr>
          <w:p w:rsidR="00000000" w:rsidRDefault="007D3E85">
            <w:pPr>
              <w:rPr>
                <w:noProof/>
                <w:szCs w:val="24"/>
              </w:rPr>
            </w:pPr>
            <w:r>
              <w:rPr>
                <w:noProof/>
                <w:szCs w:val="24"/>
              </w:rPr>
              <w:t>Select the social media sites videos can be shared to.</w:t>
            </w:r>
          </w:p>
        </w:tc>
        <w:tc>
          <w:tcPr>
            <w:tcW w:w="7407" w:type="dxa"/>
          </w:tcPr>
          <w:p w:rsidR="00000000" w:rsidRDefault="007D3E85">
            <w:pPr>
              <w:rPr>
                <w:szCs w:val="24"/>
                <w:lang w:val="ja-JP"/>
              </w:rPr>
            </w:pPr>
            <w:r>
              <w:rPr>
                <w:rFonts w:ascii="MS Gothic" w:eastAsia="MS Gothic" w:hint="eastAsia"/>
                <w:szCs w:val="24"/>
                <w:lang w:val="ja-JP"/>
              </w:rPr>
              <w:t>動画を共有できるソーシャルメディアサイトを選択します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7038 </w:t>
            </w:r>
            <w:r>
              <w:rPr>
                <w:noProof/>
                <w:sz w:val="16"/>
              </w:rPr>
              <w:br/>
            </w:r>
            <w:r>
              <w:rPr>
                <w:noProof/>
                <w:sz w:val="2"/>
                <w:szCs w:val="24"/>
              </w:rPr>
              <w:t>b37a17aa-44c8-461a-9aaa-057ff8601a2a</w:t>
            </w:r>
          </w:p>
        </w:tc>
        <w:tc>
          <w:tcPr>
            <w:tcW w:w="7407" w:type="dxa"/>
            <w:shd w:val="clear" w:color="auto" w:fill="F2F2F2" w:themeFill="background1" w:themeFillShade="F2"/>
          </w:tcPr>
          <w:p w:rsidR="00000000" w:rsidRDefault="007D3E85">
            <w:pPr>
              <w:rPr>
                <w:noProof/>
                <w:szCs w:val="24"/>
              </w:rPr>
            </w:pPr>
            <w:r>
              <w:rPr>
                <w:noProof/>
                <w:szCs w:val="24"/>
              </w:rPr>
              <w:t>Some sites also allow custom messages to be posted.</w:t>
            </w:r>
          </w:p>
        </w:tc>
        <w:tc>
          <w:tcPr>
            <w:tcW w:w="7407" w:type="dxa"/>
          </w:tcPr>
          <w:p w:rsidR="00000000" w:rsidRDefault="007D3E85">
            <w:pPr>
              <w:rPr>
                <w:szCs w:val="24"/>
                <w:lang w:val="ja-JP"/>
              </w:rPr>
            </w:pPr>
            <w:r>
              <w:rPr>
                <w:rFonts w:ascii="MS Gothic" w:eastAsia="MS Gothic" w:hint="eastAsia"/>
                <w:szCs w:val="24"/>
                <w:lang w:val="ja-JP"/>
              </w:rPr>
              <w:t>サイトによっては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カスタムメッセージを投稿することもできます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7039 </w:t>
            </w:r>
            <w:r>
              <w:rPr>
                <w:noProof/>
                <w:sz w:val="16"/>
              </w:rPr>
              <w:br/>
            </w:r>
            <w:r>
              <w:rPr>
                <w:noProof/>
                <w:sz w:val="2"/>
                <w:szCs w:val="24"/>
              </w:rPr>
              <w:t>83a856a2-90bb-4cb2-a118-a11b861c214c</w:t>
            </w:r>
          </w:p>
        </w:tc>
        <w:tc>
          <w:tcPr>
            <w:tcW w:w="7407" w:type="dxa"/>
            <w:shd w:val="clear" w:color="auto" w:fill="F2F2F2" w:themeFill="background1" w:themeFillShade="F2"/>
          </w:tcPr>
          <w:p w:rsidR="00000000" w:rsidRDefault="007D3E85">
            <w:pPr>
              <w:rPr>
                <w:noProof/>
                <w:szCs w:val="24"/>
              </w:rPr>
            </w:pPr>
            <w:r>
              <w:rPr>
                <w:noProof/>
                <w:szCs w:val="24"/>
              </w:rPr>
              <w:t>C</w:t>
            </w:r>
            <w:r>
              <w:rPr>
                <w:noProof/>
                <w:szCs w:val="24"/>
              </w:rPr>
              <w:t xml:space="preserve">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7040 </w:t>
            </w:r>
            <w:r>
              <w:rPr>
                <w:noProof/>
                <w:sz w:val="16"/>
              </w:rPr>
              <w:br/>
            </w:r>
            <w:r>
              <w:rPr>
                <w:noProof/>
                <w:sz w:val="2"/>
                <w:szCs w:val="24"/>
              </w:rPr>
              <w:t>ea471c16-32b7-4c10-bb36-cf78ed3a3266</w:t>
            </w:r>
          </w:p>
        </w:tc>
        <w:tc>
          <w:tcPr>
            <w:tcW w:w="7407" w:type="dxa"/>
            <w:shd w:val="clear" w:color="auto" w:fill="F2F2F2" w:themeFill="background1" w:themeFillShade="F2"/>
          </w:tcPr>
          <w:p w:rsidR="00000000" w:rsidRDefault="007D3E85">
            <w:pPr>
              <w:rPr>
                <w:noProof/>
                <w:szCs w:val="24"/>
              </w:rPr>
            </w:pPr>
            <w:r>
              <w:rPr>
                <w:noProof/>
                <w:szCs w:val="24"/>
              </w:rPr>
              <w:t>Reviewing the experience details</w:t>
            </w:r>
          </w:p>
        </w:tc>
        <w:tc>
          <w:tcPr>
            <w:tcW w:w="7407" w:type="dxa"/>
          </w:tcPr>
          <w:p w:rsidR="00000000" w:rsidRDefault="007D3E85">
            <w:pPr>
              <w:rPr>
                <w:szCs w:val="24"/>
                <w:lang w:val="ja-JP"/>
              </w:rPr>
            </w:pPr>
            <w:r>
              <w:rPr>
                <w:rFonts w:ascii="MS Gothic" w:eastAsia="MS Gothic" w:hint="eastAsia"/>
                <w:szCs w:val="24"/>
                <w:lang w:val="ja-JP"/>
              </w:rPr>
              <w:t>エクスペリエンスの詳細を確認する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7041 </w:t>
            </w:r>
            <w:r>
              <w:rPr>
                <w:noProof/>
                <w:sz w:val="16"/>
              </w:rPr>
              <w:br/>
            </w:r>
            <w:r>
              <w:rPr>
                <w:noProof/>
                <w:sz w:val="2"/>
                <w:szCs w:val="24"/>
              </w:rPr>
              <w:t>bf9ca483-24b3-4293-b316-239da0631b8c</w:t>
            </w:r>
          </w:p>
        </w:tc>
        <w:tc>
          <w:tcPr>
            <w:tcW w:w="7407" w:type="dxa"/>
            <w:shd w:val="clear" w:color="auto" w:fill="F2F2F2" w:themeFill="background1" w:themeFillShade="F2"/>
          </w:tcPr>
          <w:p w:rsidR="00000000" w:rsidRDefault="007D3E85">
            <w:pPr>
              <w:rPr>
                <w:noProof/>
                <w:szCs w:val="24"/>
              </w:rPr>
            </w:pPr>
            <w:r>
              <w:rPr>
                <w:noProof/>
                <w:szCs w:val="24"/>
              </w:rPr>
              <w:t>The experience details is where the experience title and sizing is configured.</w:t>
            </w:r>
          </w:p>
        </w:tc>
        <w:tc>
          <w:tcPr>
            <w:tcW w:w="7407" w:type="dxa"/>
          </w:tcPr>
          <w:p w:rsidR="00000000" w:rsidRDefault="007D3E85">
            <w:pPr>
              <w:rPr>
                <w:szCs w:val="24"/>
                <w:lang w:val="ja-JP"/>
              </w:rPr>
            </w:pPr>
            <w:r>
              <w:rPr>
                <w:rFonts w:ascii="MS Gothic" w:eastAsia="MS Gothic" w:hint="eastAsia"/>
                <w:szCs w:val="24"/>
                <w:lang w:val="ja-JP"/>
              </w:rPr>
              <w:t>エ</w:t>
            </w:r>
            <w:r>
              <w:rPr>
                <w:rFonts w:ascii="MS Gothic" w:eastAsia="MS Gothic" w:hint="eastAsia"/>
                <w:szCs w:val="24"/>
                <w:lang w:val="ja-JP"/>
              </w:rPr>
              <w:t>クスペリエンスの詳細には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エクスペリエンスのタイトルとサイズ設定が構成される場所です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7042 </w:t>
            </w:r>
            <w:r>
              <w:rPr>
                <w:noProof/>
                <w:sz w:val="16"/>
              </w:rPr>
              <w:br/>
            </w:r>
            <w:r>
              <w:rPr>
                <w:noProof/>
                <w:sz w:val="2"/>
                <w:szCs w:val="24"/>
              </w:rPr>
              <w:t>feaf2ce9-ed4c-4466-a6cc-f2dd994b8762</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customizing experience details, see </w:t>
            </w:r>
            <w:r>
              <w:rPr>
                <w:rStyle w:val="mqInternal"/>
                <w:noProof/>
                <w:szCs w:val="24"/>
              </w:rPr>
              <w:t>[1}</w:t>
            </w:r>
            <w:r>
              <w:rPr>
                <w:noProof/>
                <w:szCs w:val="24"/>
              </w:rPr>
              <w:t>Configuring the Details for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エクスペリエンスの詳細のカスタマイズの詳細については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ページ内エクスペリエンスの詳細の設定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7043 </w:t>
            </w:r>
            <w:r>
              <w:rPr>
                <w:noProof/>
                <w:sz w:val="16"/>
              </w:rPr>
              <w:br/>
            </w:r>
            <w:r>
              <w:rPr>
                <w:noProof/>
                <w:sz w:val="2"/>
                <w:szCs w:val="24"/>
              </w:rPr>
              <w:t>32c7752b-9508-4d80-88c8-cac9fafbb18b</w:t>
            </w:r>
          </w:p>
        </w:tc>
        <w:tc>
          <w:tcPr>
            <w:tcW w:w="7407" w:type="dxa"/>
            <w:shd w:val="clear" w:color="auto" w:fill="F2F2F2" w:themeFill="background1" w:themeFillShade="F2"/>
          </w:tcPr>
          <w:p w:rsidR="00000000" w:rsidRDefault="007D3E85">
            <w:pPr>
              <w:rPr>
                <w:noProof/>
                <w:szCs w:val="24"/>
              </w:rPr>
            </w:pPr>
            <w:r>
              <w:rPr>
                <w:noProof/>
                <w:szCs w:val="24"/>
              </w:rPr>
              <w:t>To configure the experience details, follow these steps.</w:t>
            </w:r>
          </w:p>
        </w:tc>
        <w:tc>
          <w:tcPr>
            <w:tcW w:w="7407" w:type="dxa"/>
          </w:tcPr>
          <w:p w:rsidR="00000000" w:rsidRDefault="007D3E85">
            <w:pPr>
              <w:rPr>
                <w:szCs w:val="24"/>
                <w:lang w:val="ja-JP"/>
              </w:rPr>
            </w:pPr>
            <w:r>
              <w:rPr>
                <w:rFonts w:ascii="MS Gothic" w:eastAsia="MS Gothic" w:hint="eastAsia"/>
                <w:szCs w:val="24"/>
                <w:lang w:val="ja-JP"/>
              </w:rPr>
              <w:t>エクスペリエンスの詳細を構成するには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7044 </w:t>
            </w:r>
            <w:r>
              <w:rPr>
                <w:noProof/>
                <w:sz w:val="16"/>
              </w:rPr>
              <w:br/>
            </w:r>
            <w:r>
              <w:rPr>
                <w:noProof/>
                <w:sz w:val="2"/>
                <w:szCs w:val="24"/>
              </w:rPr>
              <w:t>e2ac0bcc-c5aa-4171-aa30-cffb09c4fe72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OVERVIEW</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rFonts w:ascii="MS Gothic" w:eastAsia="MS Gothic" w:hint="eastAsia"/>
                <w:szCs w:val="24"/>
                <w:lang w:val="ja-JP"/>
              </w:rPr>
              <w:t>左側のナビゲーショ</w:t>
            </w:r>
            <w:r>
              <w:rPr>
                <w:rFonts w:ascii="MS Gothic" w:eastAsia="MS Gothic" w:hint="eastAsia"/>
                <w:szCs w:val="24"/>
                <w:lang w:val="ja-JP"/>
              </w:rPr>
              <w:t>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7045 </w:t>
            </w:r>
            <w:r>
              <w:rPr>
                <w:noProof/>
                <w:sz w:val="16"/>
              </w:rPr>
              <w:br/>
            </w:r>
            <w:r>
              <w:rPr>
                <w:noProof/>
                <w:sz w:val="2"/>
                <w:szCs w:val="24"/>
              </w:rPr>
              <w:t>b783b546-395e-4387-b2a5-9f5ada3de652</w:t>
            </w:r>
          </w:p>
        </w:tc>
        <w:tc>
          <w:tcPr>
            <w:tcW w:w="7407" w:type="dxa"/>
            <w:shd w:val="clear" w:color="auto" w:fill="F2F2F2" w:themeFill="background1" w:themeFillShade="F2"/>
          </w:tcPr>
          <w:p w:rsidR="00000000" w:rsidRDefault="007D3E85">
            <w:pPr>
              <w:rPr>
                <w:noProof/>
                <w:szCs w:val="24"/>
              </w:rPr>
            </w:pPr>
            <w:r>
              <w:rPr>
                <w:noProof/>
                <w:szCs w:val="24"/>
              </w:rPr>
              <w:t>If needed, edit the experience title and description.</w:t>
            </w:r>
          </w:p>
        </w:tc>
        <w:tc>
          <w:tcPr>
            <w:tcW w:w="7407" w:type="dxa"/>
          </w:tcPr>
          <w:p w:rsidR="00000000" w:rsidRDefault="007D3E85">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エクスペリエンスのタイトルと説明を編集します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7046 </w:t>
            </w:r>
            <w:r>
              <w:rPr>
                <w:noProof/>
                <w:sz w:val="16"/>
              </w:rPr>
              <w:br/>
            </w:r>
            <w:r>
              <w:rPr>
                <w:noProof/>
                <w:sz w:val="2"/>
                <w:szCs w:val="24"/>
              </w:rPr>
              <w:t>f50dc2e2-001a-4271-8b1f-eb336c10e001</w:t>
            </w:r>
          </w:p>
        </w:tc>
        <w:tc>
          <w:tcPr>
            <w:tcW w:w="7407" w:type="dxa"/>
            <w:shd w:val="clear" w:color="auto" w:fill="F2F2F2" w:themeFill="background1" w:themeFillShade="F2"/>
          </w:tcPr>
          <w:p w:rsidR="00000000" w:rsidRDefault="007D3E85">
            <w:pPr>
              <w:rPr>
                <w:noProof/>
                <w:szCs w:val="24"/>
              </w:rPr>
            </w:pPr>
            <w:r>
              <w:rPr>
                <w:noProof/>
                <w:szCs w:val="24"/>
              </w:rPr>
              <w:t xml:space="preserve">Confirm the </w:t>
            </w:r>
            <w:r>
              <w:rPr>
                <w:rStyle w:val="mqInternal"/>
                <w:noProof/>
                <w:szCs w:val="24"/>
              </w:rPr>
              <w:t>[1}</w:t>
            </w:r>
            <w:r>
              <w:rPr>
                <w:noProof/>
                <w:szCs w:val="24"/>
              </w:rPr>
              <w:t>Layout Size</w:t>
            </w:r>
            <w:r>
              <w:rPr>
                <w:rStyle w:val="mqInternal"/>
                <w:noProof/>
                <w:szCs w:val="24"/>
              </w:rPr>
              <w:t>{2]</w:t>
            </w:r>
            <w:r>
              <w:rPr>
                <w:noProof/>
                <w:szCs w:val="24"/>
              </w:rPr>
              <w:t xml:space="preserve"> is set to </w:t>
            </w:r>
            <w:r>
              <w:rPr>
                <w:rStyle w:val="mqInternal"/>
                <w:noProof/>
                <w:szCs w:val="24"/>
              </w:rPr>
              <w:t>[1}</w:t>
            </w:r>
            <w:r>
              <w:rPr>
                <w:noProof/>
                <w:szCs w:val="24"/>
              </w:rPr>
              <w:t>Responsive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レイアウトサイズ</w:t>
            </w:r>
            <w:r>
              <w:rPr>
                <w:szCs w:val="24"/>
                <w:lang w:val="ja-JP"/>
              </w:rPr>
              <w:t>]</w:t>
            </w:r>
            <w:r>
              <w:rPr>
                <w:rStyle w:val="mqInternal"/>
                <w:noProof/>
                <w:szCs w:val="24"/>
                <w:lang w:val="ja-JP"/>
              </w:rPr>
              <w:t>{2]</w:t>
            </w:r>
            <w:r>
              <w:rPr>
                <w:rFonts w:ascii="MS Gothic" w:eastAsia="MS Gothic" w:hint="eastAsia"/>
                <w:szCs w:val="24"/>
                <w:lang w:val="ja-JP"/>
              </w:rPr>
              <w:t>が</w:t>
            </w:r>
            <w:r>
              <w:rPr>
                <w:szCs w:val="24"/>
                <w:lang w:val="ja-JP"/>
              </w:rPr>
              <w:t xml:space="preserve"> \</w:t>
            </w:r>
            <w:r>
              <w:rPr>
                <w:szCs w:val="24"/>
                <w:lang w:val="ja-JP"/>
              </w:rPr>
              <w:t xml:space="preserve">[ </w:t>
            </w:r>
            <w:r>
              <w:rPr>
                <w:rStyle w:val="mqInternal"/>
                <w:noProof/>
                <w:szCs w:val="24"/>
                <w:lang w:val="ja-JP"/>
              </w:rPr>
              <w:t>[1}</w:t>
            </w:r>
            <w:r>
              <w:rPr>
                <w:rFonts w:ascii="MS Gothic" w:eastAsia="MS Gothic" w:hint="eastAsia"/>
                <w:szCs w:val="24"/>
                <w:lang w:val="ja-JP"/>
              </w:rPr>
              <w:t>レスポンシブ</w:t>
            </w:r>
            <w:r>
              <w:rPr>
                <w:szCs w:val="24"/>
                <w:lang w:val="ja-JP"/>
              </w:rPr>
              <w:t xml:space="preserve">] </w:t>
            </w:r>
            <w:r>
              <w:rPr>
                <w:rFonts w:ascii="MS Gothic" w:eastAsia="MS Gothic" w:hint="eastAsia"/>
                <w:szCs w:val="24"/>
                <w:lang w:val="ja-JP"/>
              </w:rPr>
              <w:t>に設定されていることを確認します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7047 </w:t>
            </w:r>
            <w:r>
              <w:rPr>
                <w:noProof/>
                <w:sz w:val="16"/>
              </w:rPr>
              <w:br/>
            </w:r>
            <w:r>
              <w:rPr>
                <w:noProof/>
                <w:sz w:val="2"/>
                <w:szCs w:val="24"/>
              </w:rPr>
              <w:t>94493330-2429-4a35-9a79-872121957073</w:t>
            </w:r>
          </w:p>
        </w:tc>
        <w:tc>
          <w:tcPr>
            <w:tcW w:w="7407" w:type="dxa"/>
            <w:shd w:val="clear" w:color="auto" w:fill="F2F2F2" w:themeFill="background1" w:themeFillShade="F2"/>
          </w:tcPr>
          <w:p w:rsidR="00000000" w:rsidRDefault="007D3E85">
            <w:pPr>
              <w:rPr>
                <w:noProof/>
                <w:szCs w:val="24"/>
              </w:rPr>
            </w:pPr>
            <w:r>
              <w:rPr>
                <w:noProof/>
                <w:szCs w:val="24"/>
              </w:rPr>
              <w:t>When the layout size is set to responsive, it will resize to fit its container on the page.</w:t>
            </w:r>
          </w:p>
        </w:tc>
        <w:tc>
          <w:tcPr>
            <w:tcW w:w="7407" w:type="dxa"/>
          </w:tcPr>
          <w:p w:rsidR="00000000" w:rsidRDefault="007D3E85">
            <w:pPr>
              <w:rPr>
                <w:szCs w:val="24"/>
                <w:lang w:val="ja-JP"/>
              </w:rPr>
            </w:pPr>
            <w:r>
              <w:rPr>
                <w:rFonts w:ascii="MS Gothic" w:eastAsia="MS Gothic" w:hint="eastAsia"/>
                <w:szCs w:val="24"/>
                <w:lang w:val="ja-JP"/>
              </w:rPr>
              <w:t>レイアウトサイズが</w:t>
            </w:r>
            <w:r>
              <w:rPr>
                <w:szCs w:val="24"/>
                <w:lang w:val="ja-JP"/>
              </w:rPr>
              <w:t xml:space="preserve"> \[</w:t>
            </w:r>
            <w:r>
              <w:rPr>
                <w:rFonts w:ascii="MS Gothic" w:eastAsia="MS Gothic" w:hint="eastAsia"/>
                <w:szCs w:val="24"/>
                <w:lang w:val="ja-JP"/>
              </w:rPr>
              <w:t>レスポンシブ</w:t>
            </w:r>
            <w:r>
              <w:rPr>
                <w:szCs w:val="24"/>
                <w:lang w:val="ja-JP"/>
              </w:rPr>
              <w:t xml:space="preserve">] </w:t>
            </w:r>
            <w:r>
              <w:rPr>
                <w:rFonts w:ascii="MS Gothic" w:eastAsia="MS Gothic" w:hint="eastAsia"/>
                <w:szCs w:val="24"/>
                <w:lang w:val="ja-JP"/>
              </w:rPr>
              <w:t>に設定されている場合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そのコンテナがページに収まるようにサイズが変更されます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7048 </w:t>
            </w:r>
            <w:r>
              <w:rPr>
                <w:noProof/>
                <w:sz w:val="16"/>
              </w:rPr>
              <w:br/>
            </w:r>
            <w:r>
              <w:rPr>
                <w:noProof/>
                <w:sz w:val="2"/>
                <w:szCs w:val="24"/>
              </w:rPr>
              <w:t>0d5d04e2-c63a-48c0-b82a-36000033c801</w:t>
            </w:r>
          </w:p>
        </w:tc>
        <w:tc>
          <w:tcPr>
            <w:tcW w:w="7407" w:type="dxa"/>
            <w:shd w:val="clear" w:color="auto" w:fill="F2F2F2" w:themeFill="background1" w:themeFillShade="F2"/>
          </w:tcPr>
          <w:p w:rsidR="00000000" w:rsidRDefault="007D3E85">
            <w:pPr>
              <w:rPr>
                <w:noProof/>
                <w:szCs w:val="24"/>
              </w:rPr>
            </w:pPr>
            <w:r>
              <w:rPr>
                <w:noProof/>
                <w:szCs w:val="24"/>
              </w:rPr>
              <w:t xml:space="preserve">If any changes were made,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変更を加えた場合は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7049 </w:t>
            </w:r>
            <w:r>
              <w:rPr>
                <w:noProof/>
                <w:sz w:val="16"/>
              </w:rPr>
              <w:br/>
            </w:r>
            <w:r>
              <w:rPr>
                <w:noProof/>
                <w:sz w:val="2"/>
                <w:szCs w:val="24"/>
              </w:rPr>
              <w:t>d96ecb24-7ac3-4474-bbc9-fdd7bf8105a4</w:t>
            </w:r>
          </w:p>
        </w:tc>
        <w:tc>
          <w:tcPr>
            <w:tcW w:w="7407" w:type="dxa"/>
            <w:shd w:val="clear" w:color="auto" w:fill="F2F2F2" w:themeFill="background1" w:themeFillShade="F2"/>
          </w:tcPr>
          <w:p w:rsidR="00000000" w:rsidRDefault="007D3E85">
            <w:pPr>
              <w:rPr>
                <w:noProof/>
                <w:szCs w:val="24"/>
              </w:rPr>
            </w:pPr>
            <w:r>
              <w:rPr>
                <w:noProof/>
                <w:szCs w:val="24"/>
              </w:rPr>
              <w:t>Previewing and publishing the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ページ内エクスペリエンスのプレビューと公開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7050 </w:t>
            </w:r>
            <w:r>
              <w:rPr>
                <w:noProof/>
                <w:sz w:val="16"/>
              </w:rPr>
              <w:br/>
            </w:r>
            <w:r>
              <w:rPr>
                <w:noProof/>
                <w:sz w:val="2"/>
                <w:szCs w:val="24"/>
              </w:rPr>
              <w:t>4daaf9c4-c77f-4075-b649-5c702af4ef73</w:t>
            </w:r>
          </w:p>
        </w:tc>
        <w:tc>
          <w:tcPr>
            <w:tcW w:w="7407" w:type="dxa"/>
            <w:shd w:val="clear" w:color="auto" w:fill="F2F2F2" w:themeFill="background1" w:themeFillShade="F2"/>
          </w:tcPr>
          <w:p w:rsidR="00000000" w:rsidRDefault="007D3E85">
            <w:pPr>
              <w:rPr>
                <w:noProof/>
                <w:szCs w:val="24"/>
              </w:rPr>
            </w:pPr>
            <w:r>
              <w:rPr>
                <w:noProof/>
                <w:szCs w:val="24"/>
              </w:rPr>
              <w:t>Previewing an In-Page Experience lets you see how the experience is going displa</w:t>
            </w:r>
            <w:r>
              <w:rPr>
                <w:noProof/>
                <w:szCs w:val="24"/>
              </w:rPr>
              <w:t>y without having to view it inside the Gallery interface.</w:t>
            </w:r>
          </w:p>
        </w:tc>
        <w:tc>
          <w:tcPr>
            <w:tcW w:w="7407" w:type="dxa"/>
          </w:tcPr>
          <w:p w:rsidR="00000000" w:rsidRDefault="007D3E85">
            <w:pPr>
              <w:rPr>
                <w:szCs w:val="24"/>
                <w:lang w:val="ja-JP"/>
              </w:rPr>
            </w:pPr>
            <w:r>
              <w:rPr>
                <w:rFonts w:ascii="MS Gothic" w:eastAsia="MS Gothic" w:hint="eastAsia"/>
                <w:szCs w:val="24"/>
                <w:lang w:val="ja-JP"/>
              </w:rPr>
              <w:t>ページ内エクスペリエンスをプレビューすると</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インターフェイス内で表示しなくても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エクスペリエンスがどのように表示されるかを確認できます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7051 </w:t>
            </w:r>
            <w:r>
              <w:rPr>
                <w:noProof/>
                <w:sz w:val="16"/>
              </w:rPr>
              <w:br/>
            </w:r>
            <w:r>
              <w:rPr>
                <w:noProof/>
                <w:sz w:val="2"/>
                <w:szCs w:val="24"/>
              </w:rPr>
              <w:t>1cd837d3-be7d-4aab-bf1d-119133aedef5</w:t>
            </w:r>
          </w:p>
        </w:tc>
        <w:tc>
          <w:tcPr>
            <w:tcW w:w="7407" w:type="dxa"/>
            <w:shd w:val="clear" w:color="auto" w:fill="F2F2F2" w:themeFill="background1" w:themeFillShade="F2"/>
          </w:tcPr>
          <w:p w:rsidR="00000000" w:rsidRDefault="007D3E85">
            <w:pPr>
              <w:rPr>
                <w:noProof/>
                <w:szCs w:val="24"/>
              </w:rPr>
            </w:pPr>
            <w:r>
              <w:rPr>
                <w:noProof/>
                <w:szCs w:val="24"/>
              </w:rPr>
              <w:t>Publishing the In-Page Experience will generate the embed code needed to disp</w:t>
            </w:r>
            <w:r>
              <w:rPr>
                <w:noProof/>
                <w:szCs w:val="24"/>
              </w:rPr>
              <w:t>lay the experience inside of a web page.</w:t>
            </w:r>
          </w:p>
        </w:tc>
        <w:tc>
          <w:tcPr>
            <w:tcW w:w="7407" w:type="dxa"/>
          </w:tcPr>
          <w:p w:rsidR="00000000" w:rsidRDefault="007D3E85">
            <w:pPr>
              <w:rPr>
                <w:szCs w:val="24"/>
                <w:lang w:val="ja-JP"/>
              </w:rPr>
            </w:pPr>
            <w:r>
              <w:rPr>
                <w:rFonts w:ascii="MS Gothic" w:eastAsia="MS Gothic" w:hint="eastAsia"/>
                <w:szCs w:val="24"/>
                <w:lang w:val="ja-JP"/>
              </w:rPr>
              <w:t>ページ内エクスペリエンスを公開すると</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ページ内にエクスペリエンスを表示するために必要な埋め込みコードが生成されます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7052 </w:t>
            </w:r>
            <w:r>
              <w:rPr>
                <w:noProof/>
                <w:sz w:val="16"/>
              </w:rPr>
              <w:br/>
            </w:r>
            <w:r>
              <w:rPr>
                <w:noProof/>
                <w:sz w:val="2"/>
                <w:szCs w:val="24"/>
              </w:rPr>
              <w:t>2f3ac367-cb23-4110-8783-7e09cbaf4b19</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previewing and publishing an In-Page Experience, see </w:t>
            </w:r>
            <w:r>
              <w:rPr>
                <w:rStyle w:val="mqInternal"/>
                <w:noProof/>
                <w:szCs w:val="24"/>
              </w:rPr>
              <w:t>[1}</w:t>
            </w:r>
            <w:r>
              <w:rPr>
                <w:noProof/>
                <w:szCs w:val="24"/>
              </w:rPr>
              <w:t>Previewing and Publishing an In-Page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ページ内エクスペリエンスのプレビューと発行の詳細については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ページ内エクスペリエンスのプレビューと公開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7053 </w:t>
            </w:r>
            <w:r>
              <w:rPr>
                <w:noProof/>
                <w:sz w:val="16"/>
              </w:rPr>
              <w:br/>
            </w:r>
            <w:r>
              <w:rPr>
                <w:noProof/>
                <w:sz w:val="2"/>
                <w:szCs w:val="24"/>
              </w:rPr>
              <w:t>226e85e7-5799-403a-bb46-51a90b5343e0</w:t>
            </w:r>
          </w:p>
        </w:tc>
        <w:tc>
          <w:tcPr>
            <w:tcW w:w="7407" w:type="dxa"/>
            <w:shd w:val="clear" w:color="auto" w:fill="F2F2F2" w:themeFill="background1" w:themeFillShade="F2"/>
          </w:tcPr>
          <w:p w:rsidR="00000000" w:rsidRDefault="007D3E85">
            <w:pPr>
              <w:rPr>
                <w:noProof/>
                <w:szCs w:val="24"/>
              </w:rPr>
            </w:pPr>
            <w:r>
              <w:rPr>
                <w:noProof/>
                <w:szCs w:val="24"/>
              </w:rPr>
              <w:t xml:space="preserve">To preview an In-Page Experience, edit the experience and then click </w:t>
            </w:r>
            <w:r>
              <w:rPr>
                <w:rStyle w:val="mqInternal"/>
                <w:noProof/>
                <w:szCs w:val="24"/>
              </w:rPr>
              <w:t>[1}</w:t>
            </w:r>
            <w:r>
              <w:rPr>
                <w:noProof/>
                <w:szCs w:val="24"/>
              </w:rPr>
              <w:t>Preview</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ページ内エクスペリエンスをプレビューするには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プレビュー</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7054 </w:t>
            </w:r>
            <w:r>
              <w:rPr>
                <w:noProof/>
                <w:sz w:val="16"/>
              </w:rPr>
              <w:br/>
            </w:r>
            <w:r>
              <w:rPr>
                <w:noProof/>
                <w:sz w:val="2"/>
                <w:szCs w:val="24"/>
              </w:rPr>
              <w:t>546575fd-19d2-460c-bd34-8c129a866a83</w:t>
            </w:r>
          </w:p>
        </w:tc>
        <w:tc>
          <w:tcPr>
            <w:tcW w:w="7407" w:type="dxa"/>
            <w:shd w:val="clear" w:color="auto" w:fill="F2F2F2" w:themeFill="background1" w:themeFillShade="F2"/>
          </w:tcPr>
          <w:p w:rsidR="00000000" w:rsidRDefault="007D3E85">
            <w:pPr>
              <w:rPr>
                <w:noProof/>
                <w:szCs w:val="24"/>
              </w:rPr>
            </w:pPr>
            <w:r>
              <w:rPr>
                <w:noProof/>
                <w:szCs w:val="24"/>
              </w:rPr>
              <w:t>A desktop preview will open i</w:t>
            </w:r>
            <w:r>
              <w:rPr>
                <w:noProof/>
                <w:szCs w:val="24"/>
              </w:rPr>
              <w:t>n a new browser tab.</w:t>
            </w:r>
          </w:p>
        </w:tc>
        <w:tc>
          <w:tcPr>
            <w:tcW w:w="7407" w:type="dxa"/>
          </w:tcPr>
          <w:p w:rsidR="00000000" w:rsidRDefault="007D3E85">
            <w:pPr>
              <w:rPr>
                <w:szCs w:val="24"/>
                <w:lang w:val="ja-JP"/>
              </w:rPr>
            </w:pPr>
            <w:r>
              <w:rPr>
                <w:rFonts w:ascii="MS Gothic" w:eastAsia="MS Gothic" w:hint="eastAsia"/>
                <w:szCs w:val="24"/>
                <w:lang w:val="ja-JP"/>
              </w:rPr>
              <w:t>デスクトッププレビューが新しいブラウザタブで開きます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7055 </w:t>
            </w:r>
            <w:r>
              <w:rPr>
                <w:noProof/>
                <w:sz w:val="16"/>
              </w:rPr>
              <w:br/>
            </w:r>
            <w:r>
              <w:rPr>
                <w:noProof/>
                <w:sz w:val="2"/>
                <w:szCs w:val="24"/>
              </w:rPr>
              <w:t>48948bb4-2d88-4f71-9627-bd95f9a0b2d5</w:t>
            </w:r>
          </w:p>
        </w:tc>
        <w:tc>
          <w:tcPr>
            <w:tcW w:w="7407" w:type="dxa"/>
            <w:shd w:val="clear" w:color="auto" w:fill="F2F2F2" w:themeFill="background1" w:themeFillShade="F2"/>
          </w:tcPr>
          <w:p w:rsidR="00000000" w:rsidRDefault="007D3E85">
            <w:pPr>
              <w:rPr>
                <w:noProof/>
                <w:szCs w:val="24"/>
              </w:rPr>
            </w:pPr>
            <w:r>
              <w:rPr>
                <w:noProof/>
                <w:szCs w:val="24"/>
              </w:rPr>
              <w:t>The dropdown lists in the upper left corner can be used to preview the experience on different device types and also during different experience states..</w:t>
            </w:r>
          </w:p>
        </w:tc>
        <w:tc>
          <w:tcPr>
            <w:tcW w:w="7407" w:type="dxa"/>
          </w:tcPr>
          <w:p w:rsidR="00000000" w:rsidRDefault="007D3E85">
            <w:pPr>
              <w:rPr>
                <w:szCs w:val="24"/>
                <w:lang w:val="ja-JP"/>
              </w:rPr>
            </w:pPr>
            <w:r>
              <w:rPr>
                <w:rFonts w:ascii="MS Gothic" w:eastAsia="MS Gothic" w:hint="eastAsia"/>
                <w:szCs w:val="24"/>
                <w:lang w:val="ja-JP"/>
              </w:rPr>
              <w:t>左上隅のドロップダ</w:t>
            </w:r>
            <w:r>
              <w:rPr>
                <w:rFonts w:ascii="MS Gothic" w:eastAsia="MS Gothic" w:hint="eastAsia"/>
                <w:szCs w:val="24"/>
                <w:lang w:val="ja-JP"/>
              </w:rPr>
              <w:t>ウンリストを使用して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さまざまなデバイスの種類やさまざまなエクスペリエンスの状態でのエクスペリエンスをプレビューできます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7056 </w:t>
            </w:r>
            <w:r>
              <w:rPr>
                <w:noProof/>
                <w:sz w:val="16"/>
              </w:rPr>
              <w:br/>
            </w:r>
            <w:r>
              <w:rPr>
                <w:noProof/>
                <w:sz w:val="2"/>
                <w:szCs w:val="24"/>
              </w:rPr>
              <w:t>edbde56d-dc97-44cd-88cd-6939631189bd</w:t>
            </w:r>
          </w:p>
        </w:tc>
        <w:tc>
          <w:tcPr>
            <w:tcW w:w="7407" w:type="dxa"/>
            <w:shd w:val="clear" w:color="auto" w:fill="F2F2F2" w:themeFill="background1" w:themeFillShade="F2"/>
          </w:tcPr>
          <w:p w:rsidR="00000000" w:rsidRDefault="007D3E85">
            <w:pPr>
              <w:rPr>
                <w:noProof/>
                <w:szCs w:val="24"/>
              </w:rPr>
            </w:pPr>
            <w:r>
              <w:rPr>
                <w:noProof/>
                <w:szCs w:val="24"/>
              </w:rPr>
              <w:t>A mobile preview is displayed below.</w:t>
            </w:r>
          </w:p>
        </w:tc>
        <w:tc>
          <w:tcPr>
            <w:tcW w:w="7407" w:type="dxa"/>
          </w:tcPr>
          <w:p w:rsidR="00000000" w:rsidRDefault="007D3E85">
            <w:pPr>
              <w:rPr>
                <w:szCs w:val="24"/>
                <w:lang w:val="ja-JP"/>
              </w:rPr>
            </w:pPr>
            <w:r>
              <w:rPr>
                <w:rFonts w:ascii="MS Gothic" w:eastAsia="MS Gothic" w:hint="eastAsia"/>
                <w:szCs w:val="24"/>
                <w:lang w:val="ja-JP"/>
              </w:rPr>
              <w:t>モバイルプレビューが下に表示されます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7057 </w:t>
            </w:r>
            <w:r>
              <w:rPr>
                <w:noProof/>
                <w:sz w:val="16"/>
              </w:rPr>
              <w:br/>
            </w:r>
            <w:r>
              <w:rPr>
                <w:noProof/>
                <w:sz w:val="2"/>
                <w:szCs w:val="24"/>
              </w:rPr>
              <w:t>ae2d6521-4711-4c65-8fbf-a7256ca2da69</w:t>
            </w:r>
          </w:p>
        </w:tc>
        <w:tc>
          <w:tcPr>
            <w:tcW w:w="7407" w:type="dxa"/>
            <w:shd w:val="clear" w:color="auto" w:fill="F2F2F2" w:themeFill="background1" w:themeFillShade="F2"/>
          </w:tcPr>
          <w:p w:rsidR="00000000" w:rsidRDefault="007D3E85">
            <w:pPr>
              <w:rPr>
                <w:noProof/>
                <w:szCs w:val="24"/>
              </w:rPr>
            </w:pPr>
            <w:r>
              <w:rPr>
                <w:noProof/>
                <w:szCs w:val="24"/>
              </w:rPr>
              <w:t xml:space="preserve">To publish an In-Page Experience, click </w:t>
            </w:r>
            <w:r>
              <w:rPr>
                <w:rStyle w:val="mqInternal"/>
                <w:noProof/>
                <w:szCs w:val="24"/>
              </w:rPr>
              <w:t>[1}</w:t>
            </w:r>
            <w:r>
              <w:rPr>
                <w:noProof/>
                <w:szCs w:val="24"/>
              </w:rPr>
              <w:t>Publish &amp; Embed</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ページ内エクスペリエンスを公開するには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公開して埋め込む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7058 </w:t>
            </w:r>
            <w:r>
              <w:rPr>
                <w:noProof/>
                <w:sz w:val="16"/>
              </w:rPr>
              <w:br/>
            </w:r>
            <w:r>
              <w:rPr>
                <w:noProof/>
                <w:sz w:val="2"/>
                <w:szCs w:val="24"/>
              </w:rPr>
              <w:t>7ec03dd9-55ae-4a51-b94e-c74195d6460a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Publish</w:t>
            </w:r>
            <w:r>
              <w:rPr>
                <w:rStyle w:val="mqInternal"/>
                <w:noProof/>
                <w:szCs w:val="24"/>
              </w:rPr>
              <w:t>{2]</w:t>
            </w:r>
            <w:r>
              <w:rPr>
                <w:noProof/>
                <w:szCs w:val="24"/>
              </w:rPr>
              <w:t xml:space="preserve"> or </w:t>
            </w:r>
            <w:r>
              <w:rPr>
                <w:rStyle w:val="mqInternal"/>
                <w:noProof/>
                <w:szCs w:val="24"/>
              </w:rPr>
              <w:t>[1}</w:t>
            </w:r>
            <w:r>
              <w:rPr>
                <w:noProof/>
                <w:szCs w:val="24"/>
              </w:rPr>
              <w:t>Publish Changes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公開</w:t>
            </w:r>
            <w:r>
              <w:rPr>
                <w:szCs w:val="24"/>
                <w:lang w:val="ja-JP"/>
              </w:rPr>
              <w:t>]</w:t>
            </w:r>
            <w:r>
              <w:rPr>
                <w:rStyle w:val="mqInternal"/>
                <w:noProof/>
                <w:szCs w:val="24"/>
                <w:lang w:val="ja-JP"/>
              </w:rPr>
              <w:t>{2]</w:t>
            </w:r>
            <w:r>
              <w:rPr>
                <w:rFonts w:ascii="MS Gothic" w:eastAsia="MS Gothic" w:hint="eastAsia"/>
                <w:szCs w:val="24"/>
                <w:lang w:val="ja-JP"/>
              </w:rPr>
              <w:t>または</w:t>
            </w:r>
            <w:r>
              <w:rPr>
                <w:szCs w:val="24"/>
                <w:lang w:val="ja-JP"/>
              </w:rPr>
              <w:t xml:space="preserve"> \[ </w:t>
            </w:r>
            <w:r>
              <w:rPr>
                <w:rStyle w:val="mqInternal"/>
                <w:noProof/>
                <w:szCs w:val="24"/>
                <w:lang w:val="ja-JP"/>
              </w:rPr>
              <w:t>[1}</w:t>
            </w:r>
            <w:r>
              <w:rPr>
                <w:rFonts w:ascii="MS Gothic" w:eastAsia="MS Gothic" w:hint="eastAsia"/>
                <w:szCs w:val="24"/>
                <w:lang w:val="ja-JP"/>
              </w:rPr>
              <w:t>変更を公開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7059 </w:t>
            </w:r>
            <w:r>
              <w:rPr>
                <w:noProof/>
                <w:sz w:val="16"/>
              </w:rPr>
              <w:br/>
            </w:r>
            <w:r>
              <w:rPr>
                <w:noProof/>
                <w:sz w:val="2"/>
                <w:szCs w:val="24"/>
              </w:rPr>
              <w:t>c10f2afa-51a2-4dfc-849c-29b656be1058</w:t>
            </w:r>
          </w:p>
        </w:tc>
        <w:tc>
          <w:tcPr>
            <w:tcW w:w="7407" w:type="dxa"/>
            <w:shd w:val="clear" w:color="auto" w:fill="F2F2F2" w:themeFill="background1" w:themeFillShade="F2"/>
          </w:tcPr>
          <w:p w:rsidR="00000000" w:rsidRDefault="007D3E85">
            <w:pPr>
              <w:rPr>
                <w:noProof/>
                <w:szCs w:val="24"/>
              </w:rPr>
            </w:pPr>
            <w:r>
              <w:rPr>
                <w:noProof/>
                <w:szCs w:val="24"/>
              </w:rPr>
              <w:t xml:space="preserve">The publishing process will begin and when done, the </w:t>
            </w:r>
            <w:r>
              <w:rPr>
                <w:rStyle w:val="mqInternal"/>
                <w:noProof/>
                <w:szCs w:val="24"/>
              </w:rPr>
              <w:t>[1}</w:t>
            </w:r>
            <w:r>
              <w:rPr>
                <w:noProof/>
                <w:szCs w:val="24"/>
              </w:rPr>
              <w:t>Publishing Status</w:t>
            </w:r>
            <w:r>
              <w:rPr>
                <w:rStyle w:val="mqInternal"/>
                <w:noProof/>
                <w:szCs w:val="24"/>
              </w:rPr>
              <w:t>{2]</w:t>
            </w:r>
            <w:r>
              <w:rPr>
                <w:noProof/>
                <w:szCs w:val="24"/>
              </w:rPr>
              <w:t xml:space="preserve"> will change to </w:t>
            </w:r>
            <w:r>
              <w:rPr>
                <w:rStyle w:val="mqInternal"/>
                <w:noProof/>
                <w:szCs w:val="24"/>
              </w:rPr>
              <w:t>[1}</w:t>
            </w:r>
            <w:r>
              <w:rPr>
                <w:noProof/>
                <w:szCs w:val="24"/>
              </w:rPr>
              <w:t>This experience is up to date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公開プロセスが開始され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完了すると</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公開ステータス</w:t>
            </w:r>
            <w:r>
              <w:rPr>
                <w:szCs w:val="24"/>
                <w:lang w:val="ja-JP"/>
              </w:rPr>
              <w:t>]</w:t>
            </w:r>
            <w:r>
              <w:rPr>
                <w:rStyle w:val="mqInternal"/>
                <w:noProof/>
                <w:szCs w:val="24"/>
                <w:lang w:val="ja-JP"/>
              </w:rPr>
              <w:t>{2]</w:t>
            </w:r>
            <w:r>
              <w:rPr>
                <w:rFonts w:ascii="MS Gothic" w:eastAsia="MS Gothic" w:hint="eastAsia"/>
                <w:szCs w:val="24"/>
                <w:lang w:val="ja-JP"/>
              </w:rPr>
              <w:t>が</w:t>
            </w:r>
            <w:r>
              <w:rPr>
                <w:szCs w:val="24"/>
                <w:lang w:val="ja-JP"/>
              </w:rPr>
              <w:t xml:space="preserve"> \[ </w:t>
            </w:r>
            <w:r>
              <w:rPr>
                <w:rStyle w:val="mqInternal"/>
                <w:noProof/>
                <w:szCs w:val="24"/>
                <w:lang w:val="ja-JP"/>
              </w:rPr>
              <w:t>[1}</w:t>
            </w:r>
            <w:r>
              <w:rPr>
                <w:rFonts w:ascii="MS Gothic" w:eastAsia="MS Gothic" w:hint="eastAsia"/>
                <w:szCs w:val="24"/>
                <w:lang w:val="ja-JP"/>
              </w:rPr>
              <w:t>このエクスペリエンスは最新です</w:t>
            </w:r>
            <w:r>
              <w:rPr>
                <w:szCs w:val="24"/>
                <w:lang w:val="ja-JP"/>
              </w:rPr>
              <w:t xml:space="preserve">] </w:t>
            </w:r>
            <w:r>
              <w:rPr>
                <w:rFonts w:ascii="MS Gothic" w:eastAsia="MS Gothic" w:hint="eastAsia"/>
                <w:szCs w:val="24"/>
                <w:lang w:val="ja-JP"/>
              </w:rPr>
              <w:t>に変わります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7060 </w:t>
            </w:r>
            <w:r>
              <w:rPr>
                <w:noProof/>
                <w:sz w:val="16"/>
              </w:rPr>
              <w:br/>
            </w:r>
            <w:r>
              <w:rPr>
                <w:noProof/>
                <w:sz w:val="2"/>
                <w:szCs w:val="24"/>
              </w:rPr>
              <w:t>2c143978-a37</w:t>
            </w:r>
            <w:r>
              <w:rPr>
                <w:noProof/>
                <w:sz w:val="2"/>
                <w:szCs w:val="24"/>
              </w:rPr>
              <w:t>d-45ce-a9ca-607eff88d932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 that it may take a few minutes for the experience to update.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エクスペリエンスが更新されるまで数分かかる場合があります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7061 </w:t>
            </w:r>
            <w:r>
              <w:rPr>
                <w:noProof/>
                <w:sz w:val="16"/>
              </w:rPr>
              <w:br/>
            </w:r>
            <w:r>
              <w:rPr>
                <w:noProof/>
                <w:sz w:val="2"/>
                <w:szCs w:val="24"/>
              </w:rPr>
              <w:t>9be3cd31-5632-467b-a1dd-9cc5bbe8e5da</w:t>
            </w:r>
          </w:p>
        </w:tc>
        <w:tc>
          <w:tcPr>
            <w:tcW w:w="7407" w:type="dxa"/>
            <w:shd w:val="clear" w:color="auto" w:fill="F2F2F2" w:themeFill="background1" w:themeFillShade="F2"/>
          </w:tcPr>
          <w:p w:rsidR="00000000" w:rsidRDefault="007D3E85">
            <w:pPr>
              <w:rPr>
                <w:noProof/>
                <w:szCs w:val="24"/>
              </w:rPr>
            </w:pPr>
            <w:r>
              <w:rPr>
                <w:noProof/>
                <w:szCs w:val="24"/>
              </w:rPr>
              <w:t xml:space="preserve">After the In-Page Experience is published, the </w:t>
            </w:r>
            <w:r>
              <w:rPr>
                <w:rStyle w:val="mqInternal"/>
                <w:noProof/>
                <w:szCs w:val="24"/>
              </w:rPr>
              <w:t>[1}</w:t>
            </w:r>
            <w:r>
              <w:rPr>
                <w:noProof/>
                <w:szCs w:val="24"/>
              </w:rPr>
              <w:t>Shareable URL</w:t>
            </w:r>
            <w:r>
              <w:rPr>
                <w:rStyle w:val="mqInternal"/>
                <w:noProof/>
                <w:szCs w:val="24"/>
              </w:rPr>
              <w:t>{2]</w:t>
            </w:r>
            <w:r>
              <w:rPr>
                <w:noProof/>
                <w:szCs w:val="24"/>
              </w:rPr>
              <w:t xml:space="preserve"> can be shared with others so they can preview the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ページ内エクスペリエンスが公開された後</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共有可能</w:t>
            </w:r>
            <w:r>
              <w:rPr>
                <w:szCs w:val="24"/>
                <w:lang w:val="ja-JP"/>
              </w:rPr>
              <w:t xml:space="preserve"> URL </w:t>
            </w:r>
            <w:r>
              <w:rPr>
                <w:rFonts w:ascii="MS Gothic" w:eastAsia="MS Gothic" w:hint="eastAsia"/>
                <w:szCs w:val="24"/>
                <w:lang w:val="ja-JP"/>
              </w:rPr>
              <w:t>を他のユーザーと共有して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エクスペリエンスをプレビューできます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7062 </w:t>
            </w:r>
            <w:r>
              <w:rPr>
                <w:noProof/>
                <w:sz w:val="16"/>
              </w:rPr>
              <w:br/>
            </w:r>
            <w:r>
              <w:rPr>
                <w:noProof/>
                <w:sz w:val="2"/>
                <w:szCs w:val="24"/>
              </w:rPr>
              <w:t>9b72b1e2-b799-4574-8108-0466848ea4b8</w:t>
            </w:r>
          </w:p>
        </w:tc>
        <w:tc>
          <w:tcPr>
            <w:tcW w:w="7407" w:type="dxa"/>
            <w:shd w:val="clear" w:color="auto" w:fill="F2F2F2" w:themeFill="background1" w:themeFillShade="F2"/>
          </w:tcPr>
          <w:p w:rsidR="00000000" w:rsidRDefault="007D3E85">
            <w:pPr>
              <w:rPr>
                <w:noProof/>
                <w:szCs w:val="24"/>
              </w:rPr>
            </w:pPr>
            <w:r>
              <w:rPr>
                <w:noProof/>
                <w:szCs w:val="24"/>
              </w:rPr>
              <w:t>The Embed Code can be u</w:t>
            </w:r>
            <w:r>
              <w:rPr>
                <w:noProof/>
                <w:szCs w:val="24"/>
              </w:rPr>
              <w:t>sed to embed the In-Page Experience in an existing web page.</w:t>
            </w:r>
          </w:p>
        </w:tc>
        <w:tc>
          <w:tcPr>
            <w:tcW w:w="7407" w:type="dxa"/>
          </w:tcPr>
          <w:p w:rsidR="00000000" w:rsidRDefault="007D3E85">
            <w:pPr>
              <w:rPr>
                <w:szCs w:val="24"/>
                <w:lang w:val="ja-JP"/>
              </w:rPr>
            </w:pPr>
            <w:r>
              <w:rPr>
                <w:rFonts w:ascii="MS Gothic" w:eastAsia="MS Gothic" w:hint="eastAsia"/>
                <w:szCs w:val="24"/>
                <w:lang w:val="ja-JP"/>
              </w:rPr>
              <w:t>埋め込みコードを使用して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ページ内エクスペリエンスを既存の</w:t>
            </w:r>
            <w:r>
              <w:rPr>
                <w:szCs w:val="24"/>
                <w:lang w:val="ja-JP"/>
              </w:rPr>
              <w:t xml:space="preserve"> Web </w:t>
            </w:r>
            <w:r>
              <w:rPr>
                <w:rFonts w:ascii="MS Gothic" w:eastAsia="MS Gothic" w:hint="eastAsia"/>
                <w:szCs w:val="24"/>
                <w:lang w:val="ja-JP"/>
              </w:rPr>
              <w:t>ページに埋め込むことができます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7063 </w:t>
            </w:r>
            <w:r>
              <w:rPr>
                <w:noProof/>
                <w:sz w:val="16"/>
              </w:rPr>
              <w:br/>
            </w:r>
            <w:r>
              <w:rPr>
                <w:noProof/>
                <w:sz w:val="2"/>
                <w:szCs w:val="24"/>
              </w:rPr>
              <w:t>5d35601b-71b5-485d-8267-9f6ff5b770b9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7064 </w:t>
            </w:r>
            <w:r>
              <w:rPr>
                <w:noProof/>
                <w:sz w:val="16"/>
              </w:rPr>
              <w:br/>
            </w:r>
            <w:r>
              <w:rPr>
                <w:noProof/>
                <w:sz w:val="2"/>
                <w:szCs w:val="24"/>
              </w:rPr>
              <w:t>8225b334-87a0-4a34-8810-d4db9ce9dec8</w:t>
            </w:r>
          </w:p>
        </w:tc>
        <w:tc>
          <w:tcPr>
            <w:tcW w:w="7407" w:type="dxa"/>
            <w:shd w:val="clear" w:color="auto" w:fill="F2F2F2" w:themeFill="background1" w:themeFillShade="F2"/>
          </w:tcPr>
          <w:p w:rsidR="00000000" w:rsidRDefault="007D3E85">
            <w:pPr>
              <w:rPr>
                <w:noProof/>
                <w:szCs w:val="24"/>
              </w:rPr>
            </w:pPr>
            <w:r>
              <w:rPr>
                <w:noProof/>
                <w:szCs w:val="24"/>
              </w:rPr>
              <w:t>Any changes you make to an In-Page Experi</w:t>
            </w:r>
            <w:r>
              <w:rPr>
                <w:noProof/>
                <w:szCs w:val="24"/>
              </w:rPr>
              <w:t>ence will require that the experience be republished.</w:t>
            </w:r>
          </w:p>
        </w:tc>
        <w:tc>
          <w:tcPr>
            <w:tcW w:w="7407" w:type="dxa"/>
          </w:tcPr>
          <w:p w:rsidR="00000000" w:rsidRDefault="007D3E85">
            <w:pPr>
              <w:rPr>
                <w:szCs w:val="24"/>
                <w:lang w:val="ja-JP"/>
              </w:rPr>
            </w:pPr>
            <w:r>
              <w:rPr>
                <w:rFonts w:ascii="MS Gothic" w:eastAsia="MS Gothic" w:hint="eastAsia"/>
                <w:szCs w:val="24"/>
                <w:lang w:val="ja-JP"/>
              </w:rPr>
              <w:t>ページ内エクスペリエンスに変更を加えると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エクスペリエンスの再公開が必要になります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7065 </w:t>
            </w:r>
            <w:r>
              <w:rPr>
                <w:noProof/>
                <w:sz w:val="16"/>
              </w:rPr>
              <w:br/>
            </w:r>
            <w:r>
              <w:rPr>
                <w:noProof/>
                <w:sz w:val="2"/>
                <w:szCs w:val="24"/>
              </w:rPr>
              <w:t>b08dde3a-ea6a-481d-84a9-0ea438d4a415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w:t>
            </w:r>
            <w:r>
              <w:rPr>
                <w:rStyle w:val="mqInternal"/>
                <w:noProof/>
                <w:szCs w:val="24"/>
              </w:rPr>
              <w:t>{2]</w:t>
            </w:r>
            <w:r>
              <w:rPr>
                <w:noProof/>
                <w:szCs w:val="24"/>
              </w:rPr>
              <w:t xml:space="preserve"> changes to any existing embed code are required </w:t>
            </w:r>
            <w:r>
              <w:rPr>
                <w:rStyle w:val="mqInternal"/>
                <w:noProof/>
                <w:szCs w:val="24"/>
              </w:rPr>
              <w:t>[1}</w:t>
            </w:r>
            <w:r>
              <w:rPr>
                <w:noProof/>
                <w:szCs w:val="24"/>
              </w:rPr>
              <w:t>UNLESS</w:t>
            </w:r>
            <w:r>
              <w:rPr>
                <w:rStyle w:val="mqInternal"/>
                <w:noProof/>
                <w:szCs w:val="24"/>
              </w:rPr>
              <w:t>{2]</w:t>
            </w:r>
            <w:r>
              <w:rPr>
                <w:noProof/>
                <w:szCs w:val="24"/>
              </w:rPr>
              <w:t xml:space="preserve"> you change the layout size from a fixed size </w:t>
            </w:r>
            <w:r>
              <w:rPr>
                <w:noProof/>
                <w:szCs w:val="24"/>
              </w:rPr>
              <w:t>to responsive or vice versa.</w:t>
            </w:r>
            <w:r>
              <w:rPr>
                <w:rStyle w:val="mqInternal"/>
                <w:noProof/>
                <w:szCs w:val="24"/>
              </w:rPr>
              <w:t>{5]</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レイアウトサイズを固定サイズからレスポンシブサイズに変更するか</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またはその逆の場合を除き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既存の埋め込みコードを変更する必要はありません</w:t>
            </w:r>
            <w:r>
              <w:rPr>
                <w:rFonts w:ascii="Microsoft YaHei UI" w:eastAsia="Microsoft YaHei UI" w:hAnsi="Microsoft YaHei UI" w:cs="Microsoft YaHei UI" w:hint="eastAsia"/>
                <w:szCs w:val="24"/>
                <w:lang w:val="ja-JP"/>
              </w:rPr>
              <w:t>。</w:t>
            </w:r>
            <w:r>
              <w:rPr>
                <w:rStyle w:val="mqInternal"/>
                <w:noProof/>
                <w:szCs w:val="24"/>
                <w:lang w:val="ja-JP"/>
              </w:rPr>
              <w:t>{2]{5]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7066 </w:t>
            </w:r>
            <w:r>
              <w:rPr>
                <w:noProof/>
                <w:sz w:val="16"/>
              </w:rPr>
              <w:br/>
            </w:r>
            <w:r>
              <w:rPr>
                <w:noProof/>
                <w:sz w:val="2"/>
                <w:szCs w:val="24"/>
              </w:rPr>
              <w:t>ed80916a-f79a-47f6-8acc-541acbe994d1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7067 </w:t>
            </w:r>
            <w:r>
              <w:rPr>
                <w:noProof/>
                <w:sz w:val="16"/>
              </w:rPr>
              <w:br/>
            </w:r>
            <w:r>
              <w:rPr>
                <w:noProof/>
                <w:sz w:val="2"/>
                <w:szCs w:val="24"/>
              </w:rPr>
              <w:t>cfe4645f-9e18-4370-a848-b9cb327085da</w:t>
            </w:r>
          </w:p>
        </w:tc>
        <w:tc>
          <w:tcPr>
            <w:tcW w:w="7407" w:type="dxa"/>
            <w:shd w:val="clear" w:color="auto" w:fill="F2F2F2" w:themeFill="background1" w:themeFillShade="F2"/>
          </w:tcPr>
          <w:p w:rsidR="00000000" w:rsidRDefault="007D3E85">
            <w:pPr>
              <w:rPr>
                <w:noProof/>
                <w:szCs w:val="24"/>
              </w:rPr>
            </w:pPr>
            <w:r>
              <w:rPr>
                <w:noProof/>
                <w:szCs w:val="24"/>
              </w:rPr>
              <w:t xml:space="preserve">If the experience size is set to </w:t>
            </w:r>
            <w:r>
              <w:rPr>
                <w:rStyle w:val="mqInternal"/>
                <w:noProof/>
                <w:szCs w:val="24"/>
              </w:rPr>
              <w:t>[1}</w:t>
            </w:r>
            <w:r>
              <w:rPr>
                <w:noProof/>
                <w:szCs w:val="24"/>
              </w:rPr>
              <w:t>Responsive</w:t>
            </w:r>
            <w:r>
              <w:rPr>
                <w:rStyle w:val="mqInternal"/>
                <w:noProof/>
                <w:szCs w:val="24"/>
              </w:rPr>
              <w:t>{2]</w:t>
            </w:r>
            <w:r>
              <w:rPr>
                <w:noProof/>
                <w:szCs w:val="24"/>
              </w:rPr>
              <w:t xml:space="preserve">, the </w:t>
            </w:r>
            <w:r>
              <w:rPr>
                <w:rStyle w:val="mqInternal"/>
                <w:noProof/>
                <w:szCs w:val="24"/>
              </w:rPr>
              <w:t>[1}</w:t>
            </w:r>
            <w:r>
              <w:rPr>
                <w:noProof/>
                <w:szCs w:val="24"/>
              </w:rPr>
              <w:t>Recommended</w:t>
            </w:r>
            <w:r>
              <w:rPr>
                <w:rStyle w:val="mqInternal"/>
                <w:noProof/>
                <w:szCs w:val="24"/>
              </w:rPr>
              <w:t>{2]</w:t>
            </w:r>
            <w:r>
              <w:rPr>
                <w:noProof/>
                <w:szCs w:val="24"/>
              </w:rPr>
              <w:t xml:space="preserve"> embed code must be used.</w:t>
            </w:r>
          </w:p>
        </w:tc>
        <w:tc>
          <w:tcPr>
            <w:tcW w:w="7407" w:type="dxa"/>
          </w:tcPr>
          <w:p w:rsidR="00000000" w:rsidRDefault="007D3E85">
            <w:pPr>
              <w:rPr>
                <w:szCs w:val="24"/>
                <w:lang w:val="ja-JP"/>
              </w:rPr>
            </w:pPr>
            <w:r>
              <w:rPr>
                <w:rFonts w:ascii="MS Gothic" w:eastAsia="MS Gothic" w:hint="eastAsia"/>
                <w:szCs w:val="24"/>
                <w:lang w:val="ja-JP"/>
              </w:rPr>
              <w:t>エクスペリエンスのサイズが</w:t>
            </w:r>
            <w:r>
              <w:rPr>
                <w:szCs w:val="24"/>
                <w:lang w:val="ja-JP"/>
              </w:rPr>
              <w:t xml:space="preserve"> \[ </w:t>
            </w:r>
            <w:r>
              <w:rPr>
                <w:rStyle w:val="mqInternal"/>
                <w:noProof/>
                <w:szCs w:val="24"/>
                <w:lang w:val="ja-JP"/>
              </w:rPr>
              <w:t>[1}</w:t>
            </w:r>
            <w:r>
              <w:rPr>
                <w:rFonts w:ascii="MS Gothic" w:eastAsia="MS Gothic" w:hint="eastAsia"/>
                <w:szCs w:val="24"/>
                <w:lang w:val="ja-JP"/>
              </w:rPr>
              <w:t>レスポンシブ</w:t>
            </w:r>
            <w:r>
              <w:rPr>
                <w:szCs w:val="24"/>
                <w:lang w:val="ja-JP"/>
              </w:rPr>
              <w:t xml:space="preserve">] </w:t>
            </w:r>
            <w:r>
              <w:rPr>
                <w:rFonts w:ascii="MS Gothic" w:eastAsia="MS Gothic" w:hint="eastAsia"/>
                <w:szCs w:val="24"/>
                <w:lang w:val="ja-JP"/>
              </w:rPr>
              <w:t>に設定されている場合は</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推奨埋め込みコードを使用する必要があります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7068 </w:t>
            </w:r>
            <w:r>
              <w:rPr>
                <w:noProof/>
                <w:sz w:val="16"/>
              </w:rPr>
              <w:br/>
            </w:r>
            <w:r>
              <w:rPr>
                <w:noProof/>
                <w:sz w:val="2"/>
                <w:szCs w:val="24"/>
              </w:rPr>
              <w:t>60daa172-a9c1-4199-9134-4726cfe29d32</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No JavaScript</w:t>
            </w:r>
            <w:r>
              <w:rPr>
                <w:rStyle w:val="mqInternal"/>
                <w:noProof/>
                <w:szCs w:val="24"/>
              </w:rPr>
              <w:t>{2]</w:t>
            </w:r>
            <w:r>
              <w:rPr>
                <w:noProof/>
                <w:szCs w:val="24"/>
              </w:rPr>
              <w:t xml:space="preserve"> embed code is not </w:t>
            </w:r>
            <w:r>
              <w:rPr>
                <w:noProof/>
                <w:szCs w:val="24"/>
              </w:rPr>
              <w:t>responsive.</w:t>
            </w:r>
            <w:r>
              <w:rPr>
                <w:rStyle w:val="mqInternal"/>
                <w:noProof/>
                <w:szCs w:val="24"/>
              </w:rPr>
              <w:t>{3]</w:t>
            </w:r>
          </w:p>
        </w:tc>
        <w:tc>
          <w:tcPr>
            <w:tcW w:w="7407" w:type="dxa"/>
          </w:tcPr>
          <w:p w:rsidR="00000000" w:rsidRDefault="007D3E85">
            <w:pPr>
              <w:rPr>
                <w:szCs w:val="24"/>
                <w:lang w:val="ja-JP"/>
              </w:rPr>
            </w:pPr>
            <w:r>
              <w:rPr>
                <w:szCs w:val="24"/>
                <w:lang w:val="ja-JP"/>
              </w:rPr>
              <w:t xml:space="preserve">NS </w:t>
            </w:r>
            <w:r>
              <w:rPr>
                <w:rStyle w:val="mqInternal"/>
                <w:noProof/>
                <w:szCs w:val="24"/>
                <w:lang w:val="ja-JP"/>
              </w:rPr>
              <w:t>[1}</w:t>
            </w:r>
            <w:r>
              <w:rPr>
                <w:szCs w:val="24"/>
                <w:lang w:val="ja-JP"/>
              </w:rPr>
              <w:t xml:space="preserve"> JavaScript</w:t>
            </w:r>
            <w:r>
              <w:rPr>
                <w:rFonts w:ascii="MS Gothic" w:eastAsia="MS Gothic" w:hint="eastAsia"/>
                <w:szCs w:val="24"/>
                <w:lang w:val="ja-JP"/>
              </w:rPr>
              <w:t>なし</w:t>
            </w:r>
            <w:r>
              <w:rPr>
                <w:rStyle w:val="mqInternal"/>
                <w:noProof/>
                <w:szCs w:val="24"/>
                <w:lang w:val="ja-JP"/>
              </w:rPr>
              <w:t>{2]</w:t>
            </w:r>
            <w:r>
              <w:rPr>
                <w:rFonts w:ascii="MS Gothic" w:eastAsia="MS Gothic" w:hint="eastAsia"/>
                <w:szCs w:val="24"/>
                <w:lang w:val="ja-JP"/>
              </w:rPr>
              <w:t>埋め込みコードが応答しません</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7069 </w:t>
            </w:r>
            <w:r>
              <w:rPr>
                <w:noProof/>
                <w:sz w:val="16"/>
              </w:rPr>
              <w:br/>
            </w:r>
            <w:r>
              <w:rPr>
                <w:noProof/>
                <w:sz w:val="2"/>
                <w:szCs w:val="24"/>
              </w:rPr>
              <w:t>14bb8894-e2a8-49e0-a7b4-349726d442db</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Step-by-Step:</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ステップバイステップ</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7070 </w:t>
            </w:r>
            <w:r>
              <w:rPr>
                <w:noProof/>
                <w:sz w:val="16"/>
              </w:rPr>
              <w:br/>
            </w:r>
            <w:r>
              <w:rPr>
                <w:noProof/>
                <w:sz w:val="2"/>
                <w:szCs w:val="24"/>
              </w:rPr>
              <w:t>7e709205-2367-4f78-963c-c5e91f211465</w:t>
            </w:r>
          </w:p>
        </w:tc>
        <w:tc>
          <w:tcPr>
            <w:tcW w:w="7407" w:type="dxa"/>
            <w:shd w:val="clear" w:color="auto" w:fill="F2F2F2" w:themeFill="background1" w:themeFillShade="F2"/>
          </w:tcPr>
          <w:p w:rsidR="00000000" w:rsidRDefault="007D3E85">
            <w:pPr>
              <w:rPr>
                <w:noProof/>
                <w:szCs w:val="24"/>
              </w:rPr>
            </w:pPr>
            <w:r>
              <w:rPr>
                <w:noProof/>
                <w:szCs w:val="24"/>
              </w:rPr>
              <w:t>Creating and Publishing a Portal Experience</w:t>
            </w:r>
            <w:r>
              <w:rPr>
                <w:rStyle w:val="mqInternal"/>
                <w:noProof/>
                <w:szCs w:val="24"/>
              </w:rPr>
              <w:t>{1][2]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ポータルエクスペリエンスの作成と公開</w:t>
            </w:r>
            <w:r>
              <w:rPr>
                <w:rStyle w:val="mqInternal"/>
                <w:noProof/>
                <w:szCs w:val="24"/>
                <w:lang w:val="ja-JP"/>
              </w:rPr>
              <w:t>{</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7071 </w:t>
            </w:r>
            <w:r>
              <w:rPr>
                <w:noProof/>
                <w:sz w:val="16"/>
              </w:rPr>
              <w:br/>
            </w:r>
            <w:r>
              <w:rPr>
                <w:noProof/>
                <w:sz w:val="2"/>
                <w:szCs w:val="24"/>
              </w:rPr>
              <w:t>d1a50e27-850e-4151-ab49-efda42c46ad9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Step-by-Step:</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7072 </w:t>
            </w:r>
            <w:r>
              <w:rPr>
                <w:noProof/>
                <w:sz w:val="16"/>
              </w:rPr>
              <w:br/>
            </w:r>
            <w:r>
              <w:rPr>
                <w:noProof/>
                <w:sz w:val="2"/>
                <w:szCs w:val="24"/>
              </w:rPr>
              <w:t>88849a1c-6de0-492f-bf62-529ed6aa63d1</w:t>
            </w:r>
          </w:p>
        </w:tc>
        <w:tc>
          <w:tcPr>
            <w:tcW w:w="7407" w:type="dxa"/>
            <w:shd w:val="clear" w:color="auto" w:fill="F2F2F2" w:themeFill="background1" w:themeFillShade="F2"/>
          </w:tcPr>
          <w:p w:rsidR="00000000" w:rsidRDefault="007D3E85">
            <w:pPr>
              <w:rPr>
                <w:noProof/>
                <w:szCs w:val="24"/>
              </w:rPr>
            </w:pPr>
            <w:r>
              <w:rPr>
                <w:noProof/>
                <w:szCs w:val="24"/>
              </w:rPr>
              <w:t>Creating and Publishing a Portal Experience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ポータルエクスペリエンスの作成と公開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7073 </w:t>
            </w:r>
            <w:r>
              <w:rPr>
                <w:noProof/>
                <w:sz w:val="16"/>
              </w:rPr>
              <w:br/>
            </w:r>
            <w:r>
              <w:rPr>
                <w:noProof/>
                <w:sz w:val="2"/>
                <w:szCs w:val="24"/>
              </w:rPr>
              <w:t>673864b9-1b93-46fe-a83f-ab4aba8e9d66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7074 </w:t>
            </w:r>
            <w:r>
              <w:rPr>
                <w:noProof/>
                <w:sz w:val="16"/>
              </w:rPr>
              <w:br/>
            </w:r>
            <w:r>
              <w:rPr>
                <w:noProof/>
                <w:sz w:val="2"/>
                <w:szCs w:val="24"/>
              </w:rPr>
              <w:t>262a2f65-1566-4cf0-a91f-c3a0ef0a27e9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7075 </w:t>
            </w:r>
            <w:r>
              <w:rPr>
                <w:noProof/>
                <w:sz w:val="16"/>
              </w:rPr>
              <w:br/>
            </w:r>
            <w:r>
              <w:rPr>
                <w:noProof/>
                <w:sz w:val="2"/>
                <w:szCs w:val="24"/>
              </w:rPr>
              <w:t>2a8f1f14-3fe5-4d67-b4f4-ece898b70ad9</w:t>
            </w:r>
          </w:p>
        </w:tc>
        <w:tc>
          <w:tcPr>
            <w:tcW w:w="7407" w:type="dxa"/>
            <w:shd w:val="clear" w:color="auto" w:fill="F2F2F2" w:themeFill="background1" w:themeFillShade="F2"/>
          </w:tcPr>
          <w:p w:rsidR="00000000" w:rsidRDefault="007D3E85">
            <w:pPr>
              <w:rPr>
                <w:noProof/>
                <w:szCs w:val="24"/>
              </w:rPr>
            </w:pPr>
            <w:r>
              <w:rPr>
                <w:noProof/>
                <w:szCs w:val="24"/>
              </w:rPr>
              <w:t>After completing this topic, you should be able to:</w:t>
            </w:r>
          </w:p>
        </w:tc>
        <w:tc>
          <w:tcPr>
            <w:tcW w:w="7407" w:type="dxa"/>
          </w:tcPr>
          <w:p w:rsidR="00000000" w:rsidRDefault="007D3E85">
            <w:pPr>
              <w:rPr>
                <w:szCs w:val="24"/>
                <w:lang w:val="ja-JP"/>
              </w:rPr>
            </w:pPr>
            <w:r>
              <w:rPr>
                <w:rFonts w:ascii="MS Gothic" w:eastAsia="MS Gothic" w:hint="eastAsia"/>
                <w:szCs w:val="24"/>
                <w:lang w:val="ja-JP"/>
              </w:rPr>
              <w:t>このトピックを完了すると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次のことができるようになります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7076 </w:t>
            </w:r>
            <w:r>
              <w:rPr>
                <w:noProof/>
                <w:sz w:val="16"/>
              </w:rPr>
              <w:br/>
            </w:r>
            <w:r>
              <w:rPr>
                <w:noProof/>
                <w:sz w:val="2"/>
                <w:szCs w:val="24"/>
              </w:rPr>
              <w:t>b9fa4689-8827-40ae-ac60-6f</w:t>
            </w:r>
            <w:r>
              <w:rPr>
                <w:noProof/>
                <w:sz w:val="2"/>
                <w:szCs w:val="24"/>
              </w:rPr>
              <w:t>58ba24faf4</w:t>
            </w:r>
          </w:p>
        </w:tc>
        <w:tc>
          <w:tcPr>
            <w:tcW w:w="7407" w:type="dxa"/>
            <w:shd w:val="clear" w:color="auto" w:fill="F2F2F2" w:themeFill="background1" w:themeFillShade="F2"/>
          </w:tcPr>
          <w:p w:rsidR="00000000" w:rsidRDefault="007D3E85">
            <w:pPr>
              <w:rPr>
                <w:noProof/>
                <w:szCs w:val="24"/>
              </w:rPr>
            </w:pPr>
            <w:r>
              <w:rPr>
                <w:noProof/>
                <w:szCs w:val="24"/>
              </w:rPr>
              <w:t>Configure Gallery settings</w:t>
            </w:r>
          </w:p>
        </w:tc>
        <w:tc>
          <w:tcPr>
            <w:tcW w:w="7407" w:type="dxa"/>
          </w:tcPr>
          <w:p w:rsidR="00000000" w:rsidRDefault="007D3E85">
            <w:pPr>
              <w:rPr>
                <w:szCs w:val="24"/>
                <w:lang w:val="ja-JP"/>
              </w:rPr>
            </w:pPr>
            <w:r>
              <w:rPr>
                <w:rFonts w:ascii="MS Gothic" w:eastAsia="MS Gothic" w:hint="eastAsia"/>
                <w:szCs w:val="24"/>
                <w:lang w:val="ja-JP"/>
              </w:rPr>
              <w:t>ギャラリー設定の構成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7077 </w:t>
            </w:r>
            <w:r>
              <w:rPr>
                <w:noProof/>
                <w:sz w:val="16"/>
              </w:rPr>
              <w:br/>
            </w:r>
            <w:r>
              <w:rPr>
                <w:noProof/>
                <w:sz w:val="2"/>
                <w:szCs w:val="24"/>
              </w:rPr>
              <w:t>aae24e0b-aba3-439c-8777-d2e99bb5e336</w:t>
            </w:r>
          </w:p>
        </w:tc>
        <w:tc>
          <w:tcPr>
            <w:tcW w:w="7407" w:type="dxa"/>
            <w:shd w:val="clear" w:color="auto" w:fill="F2F2F2" w:themeFill="background1" w:themeFillShade="F2"/>
          </w:tcPr>
          <w:p w:rsidR="00000000" w:rsidRDefault="007D3E85">
            <w:pPr>
              <w:rPr>
                <w:noProof/>
                <w:szCs w:val="24"/>
              </w:rPr>
            </w:pPr>
            <w:r>
              <w:rPr>
                <w:noProof/>
                <w:szCs w:val="24"/>
              </w:rPr>
              <w:t>Use Gallery to create a new Portal Experience</w:t>
            </w:r>
          </w:p>
        </w:tc>
        <w:tc>
          <w:tcPr>
            <w:tcW w:w="7407" w:type="dxa"/>
          </w:tcPr>
          <w:p w:rsidR="00000000" w:rsidRDefault="007D3E85">
            <w:pPr>
              <w:rPr>
                <w:szCs w:val="24"/>
                <w:lang w:val="ja-JP"/>
              </w:rPr>
            </w:pPr>
            <w:r>
              <w:rPr>
                <w:rFonts w:ascii="MS Gothic" w:eastAsia="MS Gothic" w:hint="eastAsia"/>
                <w:szCs w:val="24"/>
                <w:lang w:val="ja-JP"/>
              </w:rPr>
              <w:t>ギャラリーを使用して新しいポータルエクスペリエンスを作成する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7078 </w:t>
            </w:r>
            <w:r>
              <w:rPr>
                <w:noProof/>
                <w:sz w:val="16"/>
              </w:rPr>
              <w:br/>
            </w:r>
            <w:r>
              <w:rPr>
                <w:noProof/>
                <w:sz w:val="2"/>
                <w:szCs w:val="24"/>
              </w:rPr>
              <w:t>cbca20be-ddc6-49b5-91cb-99f21f838104</w:t>
            </w:r>
          </w:p>
        </w:tc>
        <w:tc>
          <w:tcPr>
            <w:tcW w:w="7407" w:type="dxa"/>
            <w:shd w:val="clear" w:color="auto" w:fill="F2F2F2" w:themeFill="background1" w:themeFillShade="F2"/>
          </w:tcPr>
          <w:p w:rsidR="00000000" w:rsidRDefault="007D3E85">
            <w:pPr>
              <w:rPr>
                <w:noProof/>
                <w:szCs w:val="24"/>
              </w:rPr>
            </w:pPr>
            <w:r>
              <w:rPr>
                <w:noProof/>
                <w:szCs w:val="24"/>
              </w:rPr>
              <w:t>Add videos to a Portal Experience</w:t>
            </w:r>
          </w:p>
        </w:tc>
        <w:tc>
          <w:tcPr>
            <w:tcW w:w="7407" w:type="dxa"/>
          </w:tcPr>
          <w:p w:rsidR="00000000" w:rsidRDefault="007D3E85">
            <w:pPr>
              <w:rPr>
                <w:szCs w:val="24"/>
                <w:lang w:val="ja-JP"/>
              </w:rPr>
            </w:pPr>
            <w:r>
              <w:rPr>
                <w:rFonts w:ascii="MS Gothic" w:eastAsia="MS Gothic" w:hint="eastAsia"/>
                <w:szCs w:val="24"/>
                <w:lang w:val="ja-JP"/>
              </w:rPr>
              <w:t>ポータルエクスペリエンスに動画を追加する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7079 </w:t>
            </w:r>
            <w:r>
              <w:rPr>
                <w:noProof/>
                <w:sz w:val="16"/>
              </w:rPr>
              <w:br/>
            </w:r>
            <w:r>
              <w:rPr>
                <w:noProof/>
                <w:sz w:val="2"/>
                <w:szCs w:val="24"/>
              </w:rPr>
              <w:t>4ff14aa5-ece2-449b-b796-650eb3edc180</w:t>
            </w:r>
          </w:p>
        </w:tc>
        <w:tc>
          <w:tcPr>
            <w:tcW w:w="7407" w:type="dxa"/>
            <w:shd w:val="clear" w:color="auto" w:fill="F2F2F2" w:themeFill="background1" w:themeFillShade="F2"/>
          </w:tcPr>
          <w:p w:rsidR="00000000" w:rsidRDefault="007D3E85">
            <w:pPr>
              <w:rPr>
                <w:noProof/>
                <w:szCs w:val="24"/>
              </w:rPr>
            </w:pPr>
            <w:r>
              <w:rPr>
                <w:noProof/>
                <w:szCs w:val="24"/>
              </w:rPr>
              <w:t>Customize a Portal Experience</w:t>
            </w:r>
          </w:p>
        </w:tc>
        <w:tc>
          <w:tcPr>
            <w:tcW w:w="7407" w:type="dxa"/>
          </w:tcPr>
          <w:p w:rsidR="00000000" w:rsidRDefault="007D3E85">
            <w:pPr>
              <w:rPr>
                <w:szCs w:val="24"/>
                <w:lang w:val="ja-JP"/>
              </w:rPr>
            </w:pPr>
            <w:r>
              <w:rPr>
                <w:rFonts w:ascii="MS Gothic" w:eastAsia="MS Gothic" w:hint="eastAsia"/>
                <w:szCs w:val="24"/>
                <w:lang w:val="ja-JP"/>
              </w:rPr>
              <w:t>ポータルエクスペリエンスのカスタマイズ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7080 </w:t>
            </w:r>
            <w:r>
              <w:rPr>
                <w:noProof/>
                <w:sz w:val="16"/>
              </w:rPr>
              <w:br/>
            </w:r>
            <w:r>
              <w:rPr>
                <w:noProof/>
                <w:sz w:val="2"/>
                <w:szCs w:val="24"/>
              </w:rPr>
              <w:t>5728b1d0-58e2-4743-aae8-1a7016055bba</w:t>
            </w:r>
          </w:p>
        </w:tc>
        <w:tc>
          <w:tcPr>
            <w:tcW w:w="7407" w:type="dxa"/>
            <w:shd w:val="clear" w:color="auto" w:fill="F2F2F2" w:themeFill="background1" w:themeFillShade="F2"/>
          </w:tcPr>
          <w:p w:rsidR="00000000" w:rsidRDefault="007D3E85">
            <w:pPr>
              <w:rPr>
                <w:noProof/>
                <w:szCs w:val="24"/>
              </w:rPr>
            </w:pPr>
            <w:r>
              <w:rPr>
                <w:noProof/>
                <w:szCs w:val="24"/>
              </w:rPr>
              <w:t>Preview and publish a Portal Experience</w:t>
            </w:r>
          </w:p>
        </w:tc>
        <w:tc>
          <w:tcPr>
            <w:tcW w:w="7407" w:type="dxa"/>
          </w:tcPr>
          <w:p w:rsidR="00000000" w:rsidRDefault="007D3E85">
            <w:pPr>
              <w:rPr>
                <w:szCs w:val="24"/>
                <w:lang w:val="ja-JP"/>
              </w:rPr>
            </w:pPr>
            <w:r>
              <w:rPr>
                <w:rFonts w:ascii="MS Gothic" w:eastAsia="MS Gothic" w:hint="eastAsia"/>
                <w:szCs w:val="24"/>
                <w:lang w:val="ja-JP"/>
              </w:rPr>
              <w:t>ポータルエクスペリエンスのプレビューと公開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7081 </w:t>
            </w:r>
            <w:r>
              <w:rPr>
                <w:noProof/>
                <w:sz w:val="16"/>
              </w:rPr>
              <w:br/>
            </w:r>
            <w:r>
              <w:rPr>
                <w:noProof/>
                <w:sz w:val="2"/>
                <w:szCs w:val="24"/>
              </w:rPr>
              <w:t>c6a6b972-acf8-434e-9b0c-9a5b99ece914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7082 </w:t>
            </w:r>
            <w:r>
              <w:rPr>
                <w:noProof/>
                <w:sz w:val="16"/>
              </w:rPr>
              <w:br/>
            </w:r>
            <w:r>
              <w:rPr>
                <w:noProof/>
                <w:sz w:val="2"/>
                <w:szCs w:val="24"/>
              </w:rPr>
              <w:t>e9e7f802-653a-4b68-8583-e4b9b9647242</w:t>
            </w:r>
          </w:p>
        </w:tc>
        <w:tc>
          <w:tcPr>
            <w:tcW w:w="7407" w:type="dxa"/>
            <w:shd w:val="clear" w:color="auto" w:fill="F2F2F2" w:themeFill="background1" w:themeFillShade="F2"/>
          </w:tcPr>
          <w:p w:rsidR="00000000" w:rsidRDefault="007D3E85">
            <w:pPr>
              <w:rPr>
                <w:noProof/>
                <w:szCs w:val="24"/>
              </w:rPr>
            </w:pPr>
            <w:r>
              <w:rPr>
                <w:noProof/>
                <w:szCs w:val="24"/>
              </w:rPr>
              <w:t xml:space="preserve">For a step-by-step guide to creating an In-Page Experience, see </w:t>
            </w:r>
            <w:r>
              <w:rPr>
                <w:rStyle w:val="mqInternal"/>
                <w:noProof/>
                <w:szCs w:val="24"/>
              </w:rPr>
              <w:t>[1}</w:t>
            </w:r>
            <w:r>
              <w:rPr>
                <w:noProof/>
                <w:szCs w:val="24"/>
              </w:rPr>
              <w:t>Step-by-Step:</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ページ内エクスペリエンスの作成に関するステップバイステップガイドについては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7083 </w:t>
            </w:r>
            <w:r>
              <w:rPr>
                <w:noProof/>
                <w:sz w:val="16"/>
              </w:rPr>
              <w:br/>
            </w:r>
            <w:r>
              <w:rPr>
                <w:noProof/>
                <w:sz w:val="2"/>
                <w:szCs w:val="24"/>
              </w:rPr>
              <w:t>a8dec592-bd2a-4513-8a9e-b969d38dfeeb</w:t>
            </w:r>
          </w:p>
        </w:tc>
        <w:tc>
          <w:tcPr>
            <w:tcW w:w="7407" w:type="dxa"/>
            <w:shd w:val="clear" w:color="auto" w:fill="F2F2F2" w:themeFill="background1" w:themeFillShade="F2"/>
          </w:tcPr>
          <w:p w:rsidR="00000000" w:rsidRDefault="007D3E85">
            <w:pPr>
              <w:rPr>
                <w:noProof/>
                <w:szCs w:val="24"/>
              </w:rPr>
            </w:pPr>
            <w:r>
              <w:rPr>
                <w:noProof/>
                <w:szCs w:val="24"/>
              </w:rPr>
              <w:t>Creating and Publishing an In-Page Experience</w:t>
            </w:r>
            <w:r>
              <w:rPr>
                <w:rStyle w:val="mqInternal"/>
                <w:noProof/>
                <w:szCs w:val="24"/>
              </w:rPr>
              <w:t>{1]</w:t>
            </w:r>
            <w:r>
              <w:rPr>
                <w:noProof/>
                <w:szCs w:val="24"/>
              </w:rPr>
              <w:t>.</w:t>
            </w:r>
            <w:r>
              <w:rPr>
                <w:rStyle w:val="mqInternal"/>
                <w:noProof/>
                <w:szCs w:val="24"/>
              </w:rPr>
              <w:t>{2]</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ページ内エクスペリエンスの作成と公開</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r>
              <w:rPr>
                <w:rStyle w:val="mqInternal"/>
                <w:noProof/>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7084 </w:t>
            </w:r>
            <w:r>
              <w:rPr>
                <w:noProof/>
                <w:sz w:val="16"/>
              </w:rPr>
              <w:br/>
            </w:r>
            <w:r>
              <w:rPr>
                <w:noProof/>
                <w:sz w:val="2"/>
                <w:szCs w:val="24"/>
              </w:rPr>
              <w:t>05fa44da-168a-4f1b-b7ee-6df2e42ca534</w:t>
            </w:r>
          </w:p>
        </w:tc>
        <w:tc>
          <w:tcPr>
            <w:tcW w:w="7407" w:type="dxa"/>
            <w:shd w:val="clear" w:color="auto" w:fill="F2F2F2" w:themeFill="background1" w:themeFillShade="F2"/>
          </w:tcPr>
          <w:p w:rsidR="00000000" w:rsidRDefault="007D3E85">
            <w:pPr>
              <w:rPr>
                <w:noProof/>
                <w:szCs w:val="24"/>
              </w:rPr>
            </w:pPr>
            <w:r>
              <w:rPr>
                <w:noProof/>
                <w:szCs w:val="24"/>
              </w:rPr>
              <w:t>Audience</w:t>
            </w:r>
          </w:p>
        </w:tc>
        <w:tc>
          <w:tcPr>
            <w:tcW w:w="7407" w:type="dxa"/>
          </w:tcPr>
          <w:p w:rsidR="00000000" w:rsidRDefault="007D3E85">
            <w:pPr>
              <w:rPr>
                <w:szCs w:val="24"/>
                <w:lang w:val="ja-JP"/>
              </w:rPr>
            </w:pPr>
            <w:r>
              <w:rPr>
                <w:szCs w:val="24"/>
                <w:lang w:val="ja-JP"/>
              </w:rPr>
              <w:t>Audience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7085 </w:t>
            </w:r>
            <w:r>
              <w:rPr>
                <w:noProof/>
                <w:sz w:val="16"/>
              </w:rPr>
              <w:br/>
            </w:r>
            <w:r>
              <w:rPr>
                <w:noProof/>
                <w:sz w:val="2"/>
                <w:szCs w:val="24"/>
              </w:rPr>
              <w:t>1b4ba42f-c328-4a0e-9a33-1ff6452d9019</w:t>
            </w:r>
          </w:p>
        </w:tc>
        <w:tc>
          <w:tcPr>
            <w:tcW w:w="7407" w:type="dxa"/>
            <w:shd w:val="clear" w:color="auto" w:fill="F2F2F2" w:themeFill="background1" w:themeFillShade="F2"/>
          </w:tcPr>
          <w:p w:rsidR="00000000" w:rsidRDefault="007D3E85">
            <w:pPr>
              <w:rPr>
                <w:noProof/>
                <w:szCs w:val="24"/>
              </w:rPr>
            </w:pPr>
            <w:r>
              <w:rPr>
                <w:noProof/>
                <w:szCs w:val="24"/>
              </w:rPr>
              <w:t>Any Video Cloud publisher who needs to create engaging Portal Experiences without the need for any type of custom development.</w:t>
            </w:r>
          </w:p>
        </w:tc>
        <w:tc>
          <w:tcPr>
            <w:tcW w:w="7407" w:type="dxa"/>
          </w:tcPr>
          <w:p w:rsidR="00000000" w:rsidRDefault="007D3E85">
            <w:pPr>
              <w:rPr>
                <w:szCs w:val="24"/>
                <w:lang w:val="ja-JP"/>
              </w:rPr>
            </w:pPr>
            <w:r>
              <w:rPr>
                <w:rFonts w:ascii="MS Gothic" w:eastAsia="MS Gothic" w:hint="eastAsia"/>
                <w:szCs w:val="24"/>
                <w:lang w:val="ja-JP"/>
              </w:rPr>
              <w:t>カスタム開発を必要とせずに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魅力的なポータ</w:t>
            </w:r>
            <w:r>
              <w:rPr>
                <w:rFonts w:ascii="MS Gothic" w:eastAsia="MS Gothic" w:hint="eastAsia"/>
                <w:szCs w:val="24"/>
                <w:lang w:val="ja-JP"/>
              </w:rPr>
              <w:t>ルエクスペリエンスを作成する必要がある</w:t>
            </w:r>
            <w:r>
              <w:rPr>
                <w:szCs w:val="24"/>
                <w:lang w:val="ja-JP"/>
              </w:rPr>
              <w:t xml:space="preserve"> Video Cloud </w:t>
            </w:r>
            <w:r>
              <w:rPr>
                <w:rFonts w:ascii="MS Gothic" w:eastAsia="MS Gothic" w:hint="eastAsia"/>
                <w:szCs w:val="24"/>
                <w:lang w:val="ja-JP"/>
              </w:rPr>
              <w:t>パブリッシャーです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7086 </w:t>
            </w:r>
            <w:r>
              <w:rPr>
                <w:noProof/>
                <w:sz w:val="16"/>
              </w:rPr>
              <w:br/>
            </w:r>
            <w:r>
              <w:rPr>
                <w:noProof/>
                <w:sz w:val="2"/>
                <w:szCs w:val="24"/>
              </w:rPr>
              <w:t>d3a5d8a1-48c0-4f4d-8deb-747931589102</w:t>
            </w:r>
          </w:p>
        </w:tc>
        <w:tc>
          <w:tcPr>
            <w:tcW w:w="7407" w:type="dxa"/>
            <w:shd w:val="clear" w:color="auto" w:fill="F2F2F2" w:themeFill="background1" w:themeFillShade="F2"/>
          </w:tcPr>
          <w:p w:rsidR="00000000" w:rsidRDefault="007D3E85">
            <w:pPr>
              <w:rPr>
                <w:noProof/>
                <w:szCs w:val="24"/>
              </w:rPr>
            </w:pPr>
            <w:r>
              <w:rPr>
                <w:noProof/>
                <w:szCs w:val="24"/>
              </w:rPr>
              <w:t>Prerequisites</w:t>
            </w:r>
          </w:p>
        </w:tc>
        <w:tc>
          <w:tcPr>
            <w:tcW w:w="7407" w:type="dxa"/>
          </w:tcPr>
          <w:p w:rsidR="00000000" w:rsidRDefault="007D3E85">
            <w:pPr>
              <w:rPr>
                <w:szCs w:val="24"/>
                <w:lang w:val="ja-JP"/>
              </w:rPr>
            </w:pPr>
            <w:r>
              <w:rPr>
                <w:rFonts w:ascii="MS Gothic" w:eastAsia="MS Gothic" w:hint="eastAsia"/>
                <w:szCs w:val="24"/>
                <w:lang w:val="ja-JP"/>
              </w:rPr>
              <w:t>前提条件</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7087 </w:t>
            </w:r>
            <w:r>
              <w:rPr>
                <w:noProof/>
                <w:sz w:val="16"/>
              </w:rPr>
              <w:br/>
            </w:r>
            <w:r>
              <w:rPr>
                <w:noProof/>
                <w:sz w:val="2"/>
                <w:szCs w:val="24"/>
              </w:rPr>
              <w:t>1c18c8eb-bcab-46a2-9190-3bd82acd0680</w:t>
            </w:r>
          </w:p>
        </w:tc>
        <w:tc>
          <w:tcPr>
            <w:tcW w:w="7407" w:type="dxa"/>
            <w:shd w:val="clear" w:color="auto" w:fill="F2F2F2" w:themeFill="background1" w:themeFillShade="F2"/>
          </w:tcPr>
          <w:p w:rsidR="00000000" w:rsidRDefault="007D3E85">
            <w:pPr>
              <w:rPr>
                <w:noProof/>
                <w:szCs w:val="24"/>
              </w:rPr>
            </w:pPr>
            <w:r>
              <w:rPr>
                <w:noProof/>
                <w:szCs w:val="24"/>
              </w:rPr>
              <w:t>A Video Cloud account with access to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ギャラリーモジュールにアクセスできる</w:t>
            </w:r>
            <w:r>
              <w:rPr>
                <w:szCs w:val="24"/>
                <w:lang w:val="ja-JP"/>
              </w:rPr>
              <w:t xml:space="preserve"> Video Cloud </w:t>
            </w:r>
            <w:r>
              <w:rPr>
                <w:rFonts w:ascii="MS Gothic" w:eastAsia="MS Gothic" w:hint="eastAsia"/>
                <w:szCs w:val="24"/>
                <w:lang w:val="ja-JP"/>
              </w:rPr>
              <w:t>アカウント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7088 </w:t>
            </w:r>
            <w:r>
              <w:rPr>
                <w:noProof/>
                <w:sz w:val="16"/>
              </w:rPr>
              <w:br/>
            </w:r>
            <w:r>
              <w:rPr>
                <w:noProof/>
                <w:sz w:val="2"/>
                <w:szCs w:val="24"/>
              </w:rPr>
              <w:t>076739f3-0996-4cc6-a9fd-dcb1e340592f</w:t>
            </w:r>
          </w:p>
        </w:tc>
        <w:tc>
          <w:tcPr>
            <w:tcW w:w="7407" w:type="dxa"/>
            <w:shd w:val="clear" w:color="auto" w:fill="F2F2F2" w:themeFill="background1" w:themeFillShade="F2"/>
          </w:tcPr>
          <w:p w:rsidR="00000000" w:rsidRDefault="007D3E85">
            <w:pPr>
              <w:rPr>
                <w:noProof/>
                <w:szCs w:val="24"/>
              </w:rPr>
            </w:pPr>
            <w:r>
              <w:rPr>
                <w:noProof/>
                <w:szCs w:val="24"/>
              </w:rPr>
              <w:t>Working knowledge of Video Cloud</w:t>
            </w:r>
          </w:p>
        </w:tc>
        <w:tc>
          <w:tcPr>
            <w:tcW w:w="7407" w:type="dxa"/>
          </w:tcPr>
          <w:p w:rsidR="00000000" w:rsidRDefault="007D3E85">
            <w:pPr>
              <w:rPr>
                <w:szCs w:val="24"/>
                <w:lang w:val="ja-JP"/>
              </w:rPr>
            </w:pPr>
            <w:r>
              <w:rPr>
                <w:rFonts w:ascii="MS Gothic" w:eastAsia="MS Gothic" w:hint="eastAsia"/>
                <w:szCs w:val="24"/>
                <w:lang w:val="ja-JP"/>
              </w:rPr>
              <w:t>ビデオクラウドの実用知識</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7089 </w:t>
            </w:r>
            <w:r>
              <w:rPr>
                <w:noProof/>
                <w:sz w:val="16"/>
              </w:rPr>
              <w:br/>
            </w:r>
            <w:r>
              <w:rPr>
                <w:noProof/>
                <w:sz w:val="2"/>
                <w:szCs w:val="24"/>
              </w:rPr>
              <w:t>b7a830fb-d231-4323-91ae-36f1cc2d051d</w:t>
            </w:r>
          </w:p>
        </w:tc>
        <w:tc>
          <w:tcPr>
            <w:tcW w:w="7407" w:type="dxa"/>
            <w:shd w:val="clear" w:color="auto" w:fill="F2F2F2" w:themeFill="background1" w:themeFillShade="F2"/>
          </w:tcPr>
          <w:p w:rsidR="00000000" w:rsidRDefault="007D3E85">
            <w:pPr>
              <w:rPr>
                <w:noProof/>
                <w:szCs w:val="24"/>
              </w:rPr>
            </w:pPr>
            <w:r>
              <w:rPr>
                <w:noProof/>
                <w:szCs w:val="24"/>
              </w:rPr>
              <w:t>The sample videos used in thi</w:t>
            </w:r>
            <w:r>
              <w:rPr>
                <w:noProof/>
                <w:szCs w:val="24"/>
              </w:rPr>
              <w:t xml:space="preserve">s topic are available for </w:t>
            </w:r>
            <w:r>
              <w:rPr>
                <w:rStyle w:val="mqInternal"/>
                <w:noProof/>
                <w:szCs w:val="24"/>
              </w:rPr>
              <w:t>[1}</w:t>
            </w:r>
            <w:r>
              <w:rPr>
                <w:noProof/>
                <w:szCs w:val="24"/>
              </w:rPr>
              <w:t>download</w:t>
            </w:r>
            <w:r>
              <w:rPr>
                <w:rStyle w:val="mqInternal"/>
                <w:noProof/>
                <w:szCs w:val="24"/>
              </w:rPr>
              <w:t>{2]</w:t>
            </w:r>
            <w:r>
              <w:rPr>
                <w:noProof/>
                <w:szCs w:val="24"/>
              </w:rPr>
              <w:t xml:space="preserve"> if needed</w:t>
            </w:r>
          </w:p>
        </w:tc>
        <w:tc>
          <w:tcPr>
            <w:tcW w:w="7407" w:type="dxa"/>
          </w:tcPr>
          <w:p w:rsidR="00000000" w:rsidRDefault="007D3E85">
            <w:pPr>
              <w:rPr>
                <w:szCs w:val="24"/>
                <w:lang w:val="ja-JP"/>
              </w:rPr>
            </w:pPr>
            <w:r>
              <w:rPr>
                <w:rFonts w:ascii="MS Gothic" w:eastAsia="MS Gothic" w:hint="eastAsia"/>
                <w:szCs w:val="24"/>
                <w:lang w:val="ja-JP"/>
              </w:rPr>
              <w:t>このトピックで使用されているサンプルビデオは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必要に応じてダウンロードできます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7090 </w:t>
            </w:r>
            <w:r>
              <w:rPr>
                <w:noProof/>
                <w:sz w:val="16"/>
              </w:rPr>
              <w:br/>
            </w:r>
            <w:r>
              <w:rPr>
                <w:noProof/>
                <w:sz w:val="2"/>
                <w:szCs w:val="24"/>
              </w:rPr>
              <w:t>25df4ae5-e0c3-4192-9b75-e0e44d2d1e89</w:t>
            </w:r>
          </w:p>
        </w:tc>
        <w:tc>
          <w:tcPr>
            <w:tcW w:w="7407" w:type="dxa"/>
            <w:shd w:val="clear" w:color="auto" w:fill="F2F2F2" w:themeFill="background1" w:themeFillShade="F2"/>
          </w:tcPr>
          <w:p w:rsidR="00000000" w:rsidRDefault="007D3E85">
            <w:pPr>
              <w:rPr>
                <w:noProof/>
                <w:szCs w:val="24"/>
              </w:rPr>
            </w:pPr>
            <w:r>
              <w:rPr>
                <w:noProof/>
                <w:szCs w:val="24"/>
              </w:rPr>
              <w:t xml:space="preserve">Helpful to view/attend the </w:t>
            </w:r>
            <w:r>
              <w:rPr>
                <w:rStyle w:val="mqInternal"/>
                <w:noProof/>
                <w:szCs w:val="24"/>
              </w:rPr>
              <w:t>[1}</w:t>
            </w:r>
            <w:r>
              <w:rPr>
                <w:noProof/>
                <w:szCs w:val="24"/>
              </w:rPr>
              <w:t>Building Portal Experiences using Gallery</w:t>
            </w:r>
            <w:r>
              <w:rPr>
                <w:rStyle w:val="mqInternal"/>
                <w:noProof/>
                <w:szCs w:val="24"/>
              </w:rPr>
              <w:t>{2]</w:t>
            </w:r>
            <w:r>
              <w:rPr>
                <w:noProof/>
                <w:szCs w:val="24"/>
              </w:rPr>
              <w:t xml:space="preserve"> training</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ギャラリートレーニングを使用したビルディングポー</w:t>
            </w:r>
            <w:r>
              <w:rPr>
                <w:rFonts w:ascii="MS Gothic" w:eastAsia="MS Gothic" w:hint="eastAsia"/>
                <w:szCs w:val="24"/>
                <w:lang w:val="ja-JP"/>
              </w:rPr>
              <w:t>タルのエクスペリエンスの表示</w:t>
            </w:r>
            <w:r>
              <w:rPr>
                <w:szCs w:val="24"/>
                <w:lang w:val="ja-JP"/>
              </w:rPr>
              <w:t>/</w:t>
            </w:r>
            <w:r>
              <w:rPr>
                <w:rFonts w:ascii="MS Gothic" w:eastAsia="MS Gothic" w:hint="eastAsia"/>
                <w:szCs w:val="24"/>
                <w:lang w:val="ja-JP"/>
              </w:rPr>
              <w:t>参加に役立つ</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7091 </w:t>
            </w:r>
            <w:r>
              <w:rPr>
                <w:noProof/>
                <w:sz w:val="16"/>
              </w:rPr>
              <w:br/>
            </w:r>
            <w:r>
              <w:rPr>
                <w:noProof/>
                <w:sz w:val="2"/>
                <w:szCs w:val="24"/>
              </w:rPr>
              <w:t>2eb435e9-43fb-4c96-b1f6-f540b876f531</w:t>
            </w:r>
          </w:p>
        </w:tc>
        <w:tc>
          <w:tcPr>
            <w:tcW w:w="7407" w:type="dxa"/>
            <w:shd w:val="clear" w:color="auto" w:fill="F2F2F2" w:themeFill="background1" w:themeFillShade="F2"/>
          </w:tcPr>
          <w:p w:rsidR="00000000" w:rsidRDefault="007D3E85">
            <w:pPr>
              <w:rPr>
                <w:noProof/>
                <w:szCs w:val="24"/>
              </w:rPr>
            </w:pPr>
            <w:r>
              <w:rPr>
                <w:noProof/>
                <w:szCs w:val="24"/>
              </w:rPr>
              <w:t>Before you get started</w:t>
            </w:r>
          </w:p>
        </w:tc>
        <w:tc>
          <w:tcPr>
            <w:tcW w:w="7407" w:type="dxa"/>
          </w:tcPr>
          <w:p w:rsidR="00000000" w:rsidRDefault="007D3E85">
            <w:pPr>
              <w:rPr>
                <w:szCs w:val="24"/>
                <w:lang w:val="ja-JP"/>
              </w:rPr>
            </w:pPr>
            <w:r>
              <w:rPr>
                <w:rFonts w:ascii="MS Gothic" w:eastAsia="MS Gothic" w:hint="eastAsia"/>
                <w:szCs w:val="24"/>
                <w:lang w:val="ja-JP"/>
              </w:rPr>
              <w:t>始める前に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7092 </w:t>
            </w:r>
            <w:r>
              <w:rPr>
                <w:noProof/>
                <w:sz w:val="16"/>
              </w:rPr>
              <w:br/>
            </w:r>
            <w:r>
              <w:rPr>
                <w:noProof/>
                <w:sz w:val="2"/>
                <w:szCs w:val="24"/>
              </w:rPr>
              <w:t>cf106dfb-3a55-45f0-be53-39c70a2341bc</w:t>
            </w:r>
          </w:p>
        </w:tc>
        <w:tc>
          <w:tcPr>
            <w:tcW w:w="7407" w:type="dxa"/>
            <w:shd w:val="clear" w:color="auto" w:fill="F2F2F2" w:themeFill="background1" w:themeFillShade="F2"/>
          </w:tcPr>
          <w:p w:rsidR="00000000" w:rsidRDefault="007D3E85">
            <w:pPr>
              <w:rPr>
                <w:noProof/>
                <w:szCs w:val="24"/>
              </w:rPr>
            </w:pPr>
            <w:r>
              <w:rPr>
                <w:noProof/>
                <w:szCs w:val="24"/>
              </w:rPr>
              <w:t>To use the sample videos provided, perform the following steps.</w:t>
            </w:r>
          </w:p>
        </w:tc>
        <w:tc>
          <w:tcPr>
            <w:tcW w:w="7407" w:type="dxa"/>
          </w:tcPr>
          <w:p w:rsidR="00000000" w:rsidRDefault="007D3E85">
            <w:pPr>
              <w:rPr>
                <w:szCs w:val="24"/>
                <w:lang w:val="ja-JP"/>
              </w:rPr>
            </w:pPr>
            <w:r>
              <w:rPr>
                <w:rFonts w:ascii="MS Gothic" w:eastAsia="MS Gothic" w:hint="eastAsia"/>
                <w:szCs w:val="24"/>
                <w:lang w:val="ja-JP"/>
              </w:rPr>
              <w:t>提供されているサンプルビデオを使用するには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7093 </w:t>
            </w:r>
            <w:r>
              <w:rPr>
                <w:noProof/>
                <w:sz w:val="16"/>
              </w:rPr>
              <w:br/>
            </w:r>
            <w:r>
              <w:rPr>
                <w:noProof/>
                <w:sz w:val="2"/>
                <w:szCs w:val="24"/>
              </w:rPr>
              <w:t>907879f2-71ea-49ca-a331-47948538c426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Download</w:t>
            </w:r>
            <w:r>
              <w:rPr>
                <w:rStyle w:val="mqInternal"/>
                <w:noProof/>
                <w:szCs w:val="24"/>
              </w:rPr>
              <w:t>{2]</w:t>
            </w:r>
            <w:r>
              <w:rPr>
                <w:noProof/>
                <w:szCs w:val="24"/>
              </w:rPr>
              <w:t xml:space="preserve"> the sample files.</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サンプルファイルをダウンロードします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7094 </w:t>
            </w:r>
            <w:r>
              <w:rPr>
                <w:noProof/>
                <w:sz w:val="16"/>
              </w:rPr>
              <w:br/>
            </w:r>
            <w:r>
              <w:rPr>
                <w:noProof/>
                <w:sz w:val="2"/>
                <w:szCs w:val="24"/>
              </w:rPr>
              <w:t>c5887bbc-9e25-4301-a43e-dfec5ff84cbc</w:t>
            </w:r>
          </w:p>
        </w:tc>
        <w:tc>
          <w:tcPr>
            <w:tcW w:w="7407" w:type="dxa"/>
            <w:shd w:val="clear" w:color="auto" w:fill="F2F2F2" w:themeFill="background1" w:themeFillShade="F2"/>
          </w:tcPr>
          <w:p w:rsidR="00000000" w:rsidRDefault="007D3E85">
            <w:pPr>
              <w:rPr>
                <w:noProof/>
                <w:szCs w:val="24"/>
              </w:rPr>
            </w:pPr>
            <w:r>
              <w:rPr>
                <w:noProof/>
                <w:szCs w:val="24"/>
              </w:rPr>
              <w:t>Upload the videos to your Video Cloud account.</w:t>
            </w:r>
          </w:p>
        </w:tc>
        <w:tc>
          <w:tcPr>
            <w:tcW w:w="7407" w:type="dxa"/>
          </w:tcPr>
          <w:p w:rsidR="00000000" w:rsidRDefault="007D3E85">
            <w:pPr>
              <w:rPr>
                <w:szCs w:val="24"/>
                <w:lang w:val="ja-JP"/>
              </w:rPr>
            </w:pPr>
            <w:r>
              <w:rPr>
                <w:szCs w:val="24"/>
                <w:lang w:val="ja-JP"/>
              </w:rPr>
              <w:t>Video Cloud</w:t>
            </w:r>
            <w:r>
              <w:rPr>
                <w:rFonts w:ascii="MS Gothic" w:eastAsia="MS Gothic" w:hint="eastAsia"/>
                <w:szCs w:val="24"/>
                <w:lang w:val="ja-JP"/>
              </w:rPr>
              <w:t>アカウントに動画をアップロードします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7095 </w:t>
            </w:r>
            <w:r>
              <w:rPr>
                <w:noProof/>
                <w:sz w:val="16"/>
              </w:rPr>
              <w:br/>
            </w:r>
            <w:r>
              <w:rPr>
                <w:noProof/>
                <w:sz w:val="2"/>
                <w:szCs w:val="24"/>
              </w:rPr>
              <w:t>d2a14fb7-c877-4c3c-8f2c-fb4ff4393eaa</w:t>
            </w:r>
          </w:p>
        </w:tc>
        <w:tc>
          <w:tcPr>
            <w:tcW w:w="7407" w:type="dxa"/>
            <w:shd w:val="clear" w:color="auto" w:fill="F2F2F2" w:themeFill="background1" w:themeFillShade="F2"/>
          </w:tcPr>
          <w:p w:rsidR="00000000" w:rsidRDefault="007D3E85">
            <w:pPr>
              <w:rPr>
                <w:noProof/>
                <w:szCs w:val="24"/>
              </w:rPr>
            </w:pPr>
            <w:r>
              <w:rPr>
                <w:noProof/>
                <w:szCs w:val="24"/>
              </w:rPr>
              <w:t>Add a tag of '</w:t>
            </w:r>
            <w:r>
              <w:rPr>
                <w:rStyle w:val="mqInternal"/>
                <w:noProof/>
                <w:szCs w:val="24"/>
              </w:rPr>
              <w:t>[1}</w:t>
            </w:r>
            <w:r>
              <w:rPr>
                <w:noProof/>
                <w:szCs w:val="24"/>
              </w:rPr>
              <w:t>bird in flight</w:t>
            </w:r>
            <w:r>
              <w:rPr>
                <w:rStyle w:val="mqInternal"/>
                <w:noProof/>
                <w:szCs w:val="24"/>
              </w:rPr>
              <w:t>{2]{3]</w:t>
            </w:r>
            <w:r>
              <w:rPr>
                <w:noProof/>
                <w:szCs w:val="24"/>
              </w:rPr>
              <w:t>to the Chickadee video.</w:t>
            </w:r>
          </w:p>
        </w:tc>
        <w:tc>
          <w:tcPr>
            <w:tcW w:w="7407" w:type="dxa"/>
          </w:tcPr>
          <w:p w:rsidR="00000000" w:rsidRDefault="007D3E85">
            <w:pPr>
              <w:rPr>
                <w:szCs w:val="24"/>
                <w:lang w:val="ja-JP"/>
              </w:rPr>
            </w:pPr>
            <w:r>
              <w:rPr>
                <w:rFonts w:ascii="MS Gothic" w:eastAsia="MS Gothic" w:hint="eastAsia"/>
                <w:szCs w:val="24"/>
                <w:lang w:val="ja-JP"/>
              </w:rPr>
              <w:t>チカディービデオに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飛行中の鳥</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のタグを追加してくださ</w:t>
            </w:r>
            <w:r>
              <w:rPr>
                <w:rFonts w:ascii="MS Gothic" w:eastAsia="MS Gothic" w:hint="eastAsia"/>
                <w:szCs w:val="24"/>
                <w:lang w:val="ja-JP"/>
              </w:rPr>
              <w:t>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7096 </w:t>
            </w:r>
            <w:r>
              <w:rPr>
                <w:noProof/>
                <w:sz w:val="16"/>
              </w:rPr>
              <w:br/>
            </w:r>
            <w:r>
              <w:rPr>
                <w:noProof/>
                <w:sz w:val="2"/>
                <w:szCs w:val="24"/>
              </w:rPr>
              <w:t>728b8a1c-ed44-4ebe-b165-b8b683990582</w:t>
            </w:r>
          </w:p>
        </w:tc>
        <w:tc>
          <w:tcPr>
            <w:tcW w:w="7407" w:type="dxa"/>
            <w:shd w:val="clear" w:color="auto" w:fill="F2F2F2" w:themeFill="background1" w:themeFillShade="F2"/>
          </w:tcPr>
          <w:p w:rsidR="00000000" w:rsidRDefault="007D3E85">
            <w:pPr>
              <w:rPr>
                <w:noProof/>
                <w:szCs w:val="24"/>
              </w:rPr>
            </w:pPr>
            <w:r>
              <w:rPr>
                <w:noProof/>
                <w:szCs w:val="24"/>
              </w:rPr>
              <w:t>Create three playlists and add the videos to the playlists as follows.</w:t>
            </w:r>
          </w:p>
        </w:tc>
        <w:tc>
          <w:tcPr>
            <w:tcW w:w="7407" w:type="dxa"/>
          </w:tcPr>
          <w:p w:rsidR="00000000" w:rsidRDefault="007D3E85">
            <w:pPr>
              <w:rPr>
                <w:szCs w:val="24"/>
                <w:lang w:val="ja-JP"/>
              </w:rPr>
            </w:pPr>
            <w:r>
              <w:rPr>
                <w:rFonts w:ascii="MS Gothic" w:eastAsia="MS Gothic" w:hint="eastAsia"/>
                <w:szCs w:val="24"/>
                <w:lang w:val="ja-JP"/>
              </w:rPr>
              <w:t>以下のように</w:t>
            </w:r>
            <w:r>
              <w:rPr>
                <w:szCs w:val="24"/>
                <w:lang w:val="ja-JP"/>
              </w:rPr>
              <w:t xml:space="preserve"> 3 </w:t>
            </w:r>
            <w:r>
              <w:rPr>
                <w:rFonts w:ascii="MS Gothic" w:eastAsia="MS Gothic" w:hint="eastAsia"/>
                <w:szCs w:val="24"/>
                <w:lang w:val="ja-JP"/>
              </w:rPr>
              <w:t>つのプレイリストを作成し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その動画をプレイリストに追加します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7097 </w:t>
            </w:r>
            <w:r>
              <w:rPr>
                <w:noProof/>
                <w:sz w:val="16"/>
              </w:rPr>
              <w:br/>
            </w:r>
            <w:r>
              <w:rPr>
                <w:noProof/>
                <w:sz w:val="2"/>
                <w:szCs w:val="24"/>
              </w:rPr>
              <w:t>fc727480-244f-4471-b7c9-d3692ff96bdb</w:t>
            </w:r>
          </w:p>
        </w:tc>
        <w:tc>
          <w:tcPr>
            <w:tcW w:w="7407" w:type="dxa"/>
            <w:shd w:val="clear" w:color="auto" w:fill="F2F2F2" w:themeFill="background1" w:themeFillShade="F2"/>
          </w:tcPr>
          <w:p w:rsidR="00000000" w:rsidRDefault="007D3E85">
            <w:pPr>
              <w:rPr>
                <w:noProof/>
                <w:szCs w:val="24"/>
              </w:rPr>
            </w:pPr>
            <w:r>
              <w:rPr>
                <w:noProof/>
                <w:szCs w:val="24"/>
              </w:rPr>
              <w:t>Video</w:t>
            </w:r>
          </w:p>
        </w:tc>
        <w:tc>
          <w:tcPr>
            <w:tcW w:w="7407" w:type="dxa"/>
          </w:tcPr>
          <w:p w:rsidR="00000000" w:rsidRDefault="007D3E85">
            <w:pPr>
              <w:rPr>
                <w:szCs w:val="24"/>
                <w:lang w:val="ja-JP"/>
              </w:rPr>
            </w:pPr>
            <w:r>
              <w:rPr>
                <w:rFonts w:ascii="MS Gothic" w:eastAsia="MS Gothic" w:hint="eastAsia"/>
                <w:szCs w:val="24"/>
                <w:lang w:val="ja-JP"/>
              </w:rPr>
              <w:t>ビデオ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7098 </w:t>
            </w:r>
            <w:r>
              <w:rPr>
                <w:noProof/>
                <w:sz w:val="16"/>
              </w:rPr>
              <w:br/>
            </w:r>
            <w:r>
              <w:rPr>
                <w:noProof/>
                <w:sz w:val="2"/>
                <w:szCs w:val="24"/>
              </w:rPr>
              <w:t>15bd03f9-6cde-498e-a3ac-d16bc7accf5a</w:t>
            </w:r>
          </w:p>
        </w:tc>
        <w:tc>
          <w:tcPr>
            <w:tcW w:w="7407" w:type="dxa"/>
            <w:shd w:val="clear" w:color="auto" w:fill="F2F2F2" w:themeFill="background1" w:themeFillShade="F2"/>
          </w:tcPr>
          <w:p w:rsidR="00000000" w:rsidRDefault="007D3E85">
            <w:pPr>
              <w:rPr>
                <w:noProof/>
                <w:szCs w:val="24"/>
              </w:rPr>
            </w:pPr>
            <w:r>
              <w:rPr>
                <w:noProof/>
                <w:szCs w:val="24"/>
              </w:rPr>
              <w:t>Playlist</w:t>
            </w:r>
          </w:p>
        </w:tc>
        <w:tc>
          <w:tcPr>
            <w:tcW w:w="7407" w:type="dxa"/>
          </w:tcPr>
          <w:p w:rsidR="00000000" w:rsidRDefault="007D3E85">
            <w:pPr>
              <w:rPr>
                <w:szCs w:val="24"/>
                <w:lang w:val="ja-JP"/>
              </w:rPr>
            </w:pPr>
            <w:r>
              <w:rPr>
                <w:rFonts w:ascii="MS Gothic" w:eastAsia="MS Gothic" w:hint="eastAsia"/>
                <w:szCs w:val="24"/>
                <w:lang w:val="ja-JP"/>
              </w:rPr>
              <w:t>プレイリスト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7099 </w:t>
            </w:r>
            <w:r>
              <w:rPr>
                <w:noProof/>
                <w:sz w:val="16"/>
              </w:rPr>
              <w:br/>
            </w:r>
            <w:r>
              <w:rPr>
                <w:noProof/>
                <w:sz w:val="2"/>
                <w:szCs w:val="24"/>
              </w:rPr>
              <w:t>1d6d7aa1-1c55-4676-910b-43a1aaa0fe94</w:t>
            </w:r>
          </w:p>
        </w:tc>
        <w:tc>
          <w:tcPr>
            <w:tcW w:w="7407" w:type="dxa"/>
            <w:shd w:val="clear" w:color="auto" w:fill="F2F2F2" w:themeFill="background1" w:themeFillShade="F2"/>
          </w:tcPr>
          <w:p w:rsidR="00000000" w:rsidRDefault="007D3E85">
            <w:pPr>
              <w:rPr>
                <w:noProof/>
                <w:szCs w:val="24"/>
              </w:rPr>
            </w:pPr>
            <w:r>
              <w:rPr>
                <w:noProof/>
                <w:szCs w:val="24"/>
              </w:rPr>
              <w:t>Clown Fish</w:t>
            </w:r>
          </w:p>
        </w:tc>
        <w:tc>
          <w:tcPr>
            <w:tcW w:w="7407" w:type="dxa"/>
          </w:tcPr>
          <w:p w:rsidR="00000000" w:rsidRDefault="007D3E85">
            <w:pPr>
              <w:rPr>
                <w:szCs w:val="24"/>
                <w:lang w:val="ja-JP"/>
              </w:rPr>
            </w:pPr>
            <w:r>
              <w:rPr>
                <w:rFonts w:ascii="MS Gothic" w:eastAsia="MS Gothic" w:hint="eastAsia"/>
                <w:szCs w:val="24"/>
                <w:lang w:val="ja-JP"/>
              </w:rPr>
              <w:t>クマノミ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7100 </w:t>
            </w:r>
            <w:r>
              <w:rPr>
                <w:noProof/>
                <w:sz w:val="16"/>
              </w:rPr>
              <w:br/>
            </w:r>
            <w:r>
              <w:rPr>
                <w:noProof/>
                <w:sz w:val="2"/>
                <w:szCs w:val="24"/>
              </w:rPr>
              <w:t>7fe6d909-55b7-436f-9036-05e30377ce2c</w:t>
            </w:r>
          </w:p>
        </w:tc>
        <w:tc>
          <w:tcPr>
            <w:tcW w:w="7407" w:type="dxa"/>
            <w:shd w:val="clear" w:color="auto" w:fill="F2F2F2" w:themeFill="background1" w:themeFillShade="F2"/>
          </w:tcPr>
          <w:p w:rsidR="00000000" w:rsidRDefault="007D3E85">
            <w:pPr>
              <w:rPr>
                <w:noProof/>
                <w:szCs w:val="24"/>
              </w:rPr>
            </w:pPr>
            <w:r>
              <w:rPr>
                <w:noProof/>
                <w:szCs w:val="24"/>
              </w:rPr>
              <w:t>Crab</w:t>
            </w:r>
          </w:p>
        </w:tc>
        <w:tc>
          <w:tcPr>
            <w:tcW w:w="7407" w:type="dxa"/>
          </w:tcPr>
          <w:p w:rsidR="00000000" w:rsidRDefault="007D3E85">
            <w:pPr>
              <w:rPr>
                <w:szCs w:val="24"/>
                <w:lang w:val="ja-JP"/>
              </w:rPr>
            </w:pPr>
            <w:r>
              <w:rPr>
                <w:rFonts w:ascii="MS Gothic" w:eastAsia="MS Gothic" w:hint="eastAsia"/>
                <w:szCs w:val="24"/>
                <w:lang w:val="ja-JP"/>
              </w:rPr>
              <w:t>カニ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7101 </w:t>
            </w:r>
            <w:r>
              <w:rPr>
                <w:noProof/>
                <w:sz w:val="16"/>
              </w:rPr>
              <w:br/>
            </w:r>
            <w:r>
              <w:rPr>
                <w:noProof/>
                <w:sz w:val="2"/>
                <w:szCs w:val="24"/>
              </w:rPr>
              <w:t>e048535d-13c4-412b-8a9f-408b60a47745</w:t>
            </w:r>
          </w:p>
        </w:tc>
        <w:tc>
          <w:tcPr>
            <w:tcW w:w="7407" w:type="dxa"/>
            <w:shd w:val="clear" w:color="auto" w:fill="F2F2F2" w:themeFill="background1" w:themeFillShade="F2"/>
          </w:tcPr>
          <w:p w:rsidR="00000000" w:rsidRDefault="007D3E85">
            <w:pPr>
              <w:rPr>
                <w:noProof/>
                <w:szCs w:val="24"/>
              </w:rPr>
            </w:pPr>
            <w:r>
              <w:rPr>
                <w:noProof/>
                <w:szCs w:val="24"/>
              </w:rPr>
              <w:t>Dolphins</w:t>
            </w:r>
          </w:p>
        </w:tc>
        <w:tc>
          <w:tcPr>
            <w:tcW w:w="7407" w:type="dxa"/>
          </w:tcPr>
          <w:p w:rsidR="00000000" w:rsidRDefault="007D3E85">
            <w:pPr>
              <w:rPr>
                <w:szCs w:val="24"/>
                <w:lang w:val="ja-JP"/>
              </w:rPr>
            </w:pPr>
            <w:r>
              <w:rPr>
                <w:rFonts w:ascii="MS Gothic" w:eastAsia="MS Gothic" w:hint="eastAsia"/>
                <w:szCs w:val="24"/>
                <w:lang w:val="ja-JP"/>
              </w:rPr>
              <w:t>イルカ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7102 </w:t>
            </w:r>
            <w:r>
              <w:rPr>
                <w:noProof/>
                <w:sz w:val="16"/>
              </w:rPr>
              <w:br/>
            </w:r>
            <w:r>
              <w:rPr>
                <w:noProof/>
                <w:sz w:val="2"/>
                <w:szCs w:val="24"/>
              </w:rPr>
              <w:t>119950c3-059b-4dfd-9b67-4598fba07028</w:t>
            </w:r>
          </w:p>
        </w:tc>
        <w:tc>
          <w:tcPr>
            <w:tcW w:w="7407" w:type="dxa"/>
            <w:shd w:val="clear" w:color="auto" w:fill="F2F2F2" w:themeFill="background1" w:themeFillShade="F2"/>
          </w:tcPr>
          <w:p w:rsidR="00000000" w:rsidRDefault="007D3E85">
            <w:pPr>
              <w:rPr>
                <w:noProof/>
                <w:szCs w:val="24"/>
              </w:rPr>
            </w:pPr>
            <w:r>
              <w:rPr>
                <w:noProof/>
                <w:szCs w:val="24"/>
              </w:rPr>
              <w:t>Leafy Seadragon</w:t>
            </w:r>
          </w:p>
        </w:tc>
        <w:tc>
          <w:tcPr>
            <w:tcW w:w="7407" w:type="dxa"/>
          </w:tcPr>
          <w:p w:rsidR="00000000" w:rsidRDefault="007D3E85">
            <w:pPr>
              <w:rPr>
                <w:szCs w:val="24"/>
                <w:lang w:val="ja-JP"/>
              </w:rPr>
            </w:pPr>
            <w:r>
              <w:rPr>
                <w:rFonts w:ascii="MS Gothic" w:eastAsia="MS Gothic" w:hint="eastAsia"/>
                <w:szCs w:val="24"/>
                <w:lang w:val="ja-JP"/>
              </w:rPr>
              <w:t>リーフィーシードラゴン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7103 </w:t>
            </w:r>
            <w:r>
              <w:rPr>
                <w:noProof/>
                <w:sz w:val="16"/>
              </w:rPr>
              <w:br/>
            </w:r>
            <w:r>
              <w:rPr>
                <w:noProof/>
                <w:sz w:val="2"/>
                <w:szCs w:val="24"/>
              </w:rPr>
              <w:t>9baa14d9-871e-45d9-b375-5ebf705cf107</w:t>
            </w:r>
          </w:p>
        </w:tc>
        <w:tc>
          <w:tcPr>
            <w:tcW w:w="7407" w:type="dxa"/>
            <w:shd w:val="clear" w:color="auto" w:fill="F2F2F2" w:themeFill="background1" w:themeFillShade="F2"/>
          </w:tcPr>
          <w:p w:rsidR="00000000" w:rsidRDefault="007D3E85">
            <w:pPr>
              <w:rPr>
                <w:noProof/>
                <w:szCs w:val="24"/>
              </w:rPr>
            </w:pPr>
            <w:r>
              <w:rPr>
                <w:noProof/>
                <w:szCs w:val="24"/>
              </w:rPr>
              <w:t>Lionfish</w:t>
            </w:r>
          </w:p>
        </w:tc>
        <w:tc>
          <w:tcPr>
            <w:tcW w:w="7407" w:type="dxa"/>
          </w:tcPr>
          <w:p w:rsidR="00000000" w:rsidRDefault="007D3E85">
            <w:pPr>
              <w:rPr>
                <w:szCs w:val="24"/>
                <w:lang w:val="ja-JP"/>
              </w:rPr>
            </w:pPr>
            <w:r>
              <w:rPr>
                <w:rFonts w:ascii="MS Gothic" w:eastAsia="MS Gothic" w:hint="eastAsia"/>
                <w:szCs w:val="24"/>
                <w:lang w:val="ja-JP"/>
              </w:rPr>
              <w:t>ミノカサゴ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7104 </w:t>
            </w:r>
            <w:r>
              <w:rPr>
                <w:noProof/>
                <w:sz w:val="16"/>
              </w:rPr>
              <w:br/>
            </w:r>
            <w:r>
              <w:rPr>
                <w:noProof/>
                <w:sz w:val="2"/>
                <w:szCs w:val="24"/>
              </w:rPr>
              <w:t>185edb12-e5b7-45a3-a572-d8d363dfdb66</w:t>
            </w:r>
          </w:p>
        </w:tc>
        <w:tc>
          <w:tcPr>
            <w:tcW w:w="7407" w:type="dxa"/>
            <w:shd w:val="clear" w:color="auto" w:fill="F2F2F2" w:themeFill="background1" w:themeFillShade="F2"/>
          </w:tcPr>
          <w:p w:rsidR="00000000" w:rsidRDefault="007D3E85">
            <w:pPr>
              <w:rPr>
                <w:noProof/>
                <w:szCs w:val="24"/>
              </w:rPr>
            </w:pPr>
            <w:r>
              <w:rPr>
                <w:noProof/>
                <w:szCs w:val="24"/>
              </w:rPr>
              <w:t>Sea Turtle</w:t>
            </w:r>
          </w:p>
        </w:tc>
        <w:tc>
          <w:tcPr>
            <w:tcW w:w="7407" w:type="dxa"/>
          </w:tcPr>
          <w:p w:rsidR="00000000" w:rsidRDefault="007D3E85">
            <w:pPr>
              <w:rPr>
                <w:szCs w:val="24"/>
                <w:lang w:val="ja-JP"/>
              </w:rPr>
            </w:pPr>
            <w:r>
              <w:rPr>
                <w:rFonts w:ascii="MS Gothic" w:eastAsia="MS Gothic" w:hint="eastAsia"/>
                <w:szCs w:val="24"/>
                <w:lang w:val="ja-JP"/>
              </w:rPr>
              <w:t>ウミガメ</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7105 </w:t>
            </w:r>
            <w:r>
              <w:rPr>
                <w:noProof/>
                <w:sz w:val="16"/>
              </w:rPr>
              <w:br/>
            </w:r>
            <w:r>
              <w:rPr>
                <w:noProof/>
                <w:sz w:val="2"/>
                <w:szCs w:val="24"/>
              </w:rPr>
              <w:t>f41b1102-b240-4627-8009-4a1fe195814f</w:t>
            </w:r>
          </w:p>
        </w:tc>
        <w:tc>
          <w:tcPr>
            <w:tcW w:w="7407" w:type="dxa"/>
            <w:shd w:val="clear" w:color="auto" w:fill="F2F2F2" w:themeFill="background1" w:themeFillShade="F2"/>
          </w:tcPr>
          <w:p w:rsidR="00000000" w:rsidRDefault="007D3E85">
            <w:pPr>
              <w:rPr>
                <w:noProof/>
                <w:szCs w:val="24"/>
              </w:rPr>
            </w:pPr>
            <w:r>
              <w:rPr>
                <w:noProof/>
                <w:szCs w:val="24"/>
              </w:rPr>
              <w:t>Seahorse</w:t>
            </w:r>
          </w:p>
        </w:tc>
        <w:tc>
          <w:tcPr>
            <w:tcW w:w="7407" w:type="dxa"/>
          </w:tcPr>
          <w:p w:rsidR="00000000" w:rsidRDefault="007D3E85">
            <w:pPr>
              <w:rPr>
                <w:szCs w:val="24"/>
                <w:lang w:val="ja-JP"/>
              </w:rPr>
            </w:pPr>
            <w:r>
              <w:rPr>
                <w:rFonts w:ascii="MS Gothic" w:eastAsia="MS Gothic" w:hint="eastAsia"/>
                <w:szCs w:val="24"/>
                <w:lang w:val="ja-JP"/>
              </w:rPr>
              <w:t>タツノオトシゴ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7106 </w:t>
            </w:r>
            <w:r>
              <w:rPr>
                <w:noProof/>
                <w:sz w:val="16"/>
              </w:rPr>
              <w:br/>
            </w:r>
            <w:r>
              <w:rPr>
                <w:noProof/>
                <w:sz w:val="2"/>
                <w:szCs w:val="24"/>
              </w:rPr>
              <w:t>8a5a</w:t>
            </w:r>
            <w:r>
              <w:rPr>
                <w:noProof/>
                <w:sz w:val="2"/>
                <w:szCs w:val="24"/>
              </w:rPr>
              <w:t>6806-a75d-458c-9aad-224a882e41b1</w:t>
            </w:r>
          </w:p>
        </w:tc>
        <w:tc>
          <w:tcPr>
            <w:tcW w:w="7407" w:type="dxa"/>
            <w:shd w:val="clear" w:color="auto" w:fill="F2F2F2" w:themeFill="background1" w:themeFillShade="F2"/>
          </w:tcPr>
          <w:p w:rsidR="00000000" w:rsidRDefault="007D3E85">
            <w:pPr>
              <w:rPr>
                <w:noProof/>
                <w:szCs w:val="24"/>
              </w:rPr>
            </w:pPr>
            <w:r>
              <w:rPr>
                <w:noProof/>
                <w:szCs w:val="24"/>
              </w:rPr>
              <w:t>Sea Creatures</w:t>
            </w:r>
          </w:p>
        </w:tc>
        <w:tc>
          <w:tcPr>
            <w:tcW w:w="7407" w:type="dxa"/>
          </w:tcPr>
          <w:p w:rsidR="00000000" w:rsidRDefault="007D3E85">
            <w:pPr>
              <w:rPr>
                <w:szCs w:val="24"/>
                <w:lang w:val="ja-JP"/>
              </w:rPr>
            </w:pPr>
            <w:r>
              <w:rPr>
                <w:rFonts w:ascii="MS Gothic" w:eastAsia="MS Gothic" w:hint="eastAsia"/>
                <w:szCs w:val="24"/>
                <w:lang w:val="ja-JP"/>
              </w:rPr>
              <w:t>海洋生物</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7107 </w:t>
            </w:r>
            <w:r>
              <w:rPr>
                <w:noProof/>
                <w:sz w:val="16"/>
              </w:rPr>
              <w:br/>
            </w:r>
            <w:r>
              <w:rPr>
                <w:noProof/>
                <w:sz w:val="2"/>
                <w:szCs w:val="24"/>
              </w:rPr>
              <w:t>7b30e2b5-0fd3-4d28-a84f-06ebb829728f</w:t>
            </w:r>
          </w:p>
        </w:tc>
        <w:tc>
          <w:tcPr>
            <w:tcW w:w="7407" w:type="dxa"/>
            <w:shd w:val="clear" w:color="auto" w:fill="F2F2F2" w:themeFill="background1" w:themeFillShade="F2"/>
          </w:tcPr>
          <w:p w:rsidR="00000000" w:rsidRDefault="007D3E85">
            <w:pPr>
              <w:rPr>
                <w:noProof/>
                <w:szCs w:val="24"/>
              </w:rPr>
            </w:pPr>
            <w:r>
              <w:rPr>
                <w:noProof/>
                <w:szCs w:val="24"/>
              </w:rPr>
              <w:t>Chickadee</w:t>
            </w:r>
          </w:p>
        </w:tc>
        <w:tc>
          <w:tcPr>
            <w:tcW w:w="7407" w:type="dxa"/>
          </w:tcPr>
          <w:p w:rsidR="00000000" w:rsidRDefault="007D3E85">
            <w:pPr>
              <w:rPr>
                <w:szCs w:val="24"/>
                <w:lang w:val="ja-JP"/>
              </w:rPr>
            </w:pPr>
            <w:r>
              <w:rPr>
                <w:rFonts w:ascii="MS Gothic" w:eastAsia="MS Gothic" w:hint="eastAsia"/>
                <w:szCs w:val="24"/>
                <w:lang w:val="ja-JP"/>
              </w:rPr>
              <w:t>チカディー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7108 </w:t>
            </w:r>
            <w:r>
              <w:rPr>
                <w:noProof/>
                <w:sz w:val="16"/>
              </w:rPr>
              <w:br/>
            </w:r>
            <w:r>
              <w:rPr>
                <w:noProof/>
                <w:sz w:val="2"/>
                <w:szCs w:val="24"/>
              </w:rPr>
              <w:t>6d19d80c-bbf1-49e3-9c6e-4918ffdcfcb4</w:t>
            </w:r>
          </w:p>
        </w:tc>
        <w:tc>
          <w:tcPr>
            <w:tcW w:w="7407" w:type="dxa"/>
            <w:shd w:val="clear" w:color="auto" w:fill="F2F2F2" w:themeFill="background1" w:themeFillShade="F2"/>
          </w:tcPr>
          <w:p w:rsidR="00000000" w:rsidRDefault="007D3E85">
            <w:pPr>
              <w:rPr>
                <w:noProof/>
                <w:szCs w:val="24"/>
              </w:rPr>
            </w:pPr>
            <w:r>
              <w:rPr>
                <w:noProof/>
                <w:szCs w:val="24"/>
              </w:rPr>
              <w:t>Peacock</w:t>
            </w:r>
          </w:p>
        </w:tc>
        <w:tc>
          <w:tcPr>
            <w:tcW w:w="7407" w:type="dxa"/>
          </w:tcPr>
          <w:p w:rsidR="00000000" w:rsidRDefault="007D3E85">
            <w:pPr>
              <w:rPr>
                <w:szCs w:val="24"/>
                <w:lang w:val="ja-JP"/>
              </w:rPr>
            </w:pPr>
            <w:r>
              <w:rPr>
                <w:rFonts w:ascii="MS Gothic" w:eastAsia="MS Gothic" w:hint="eastAsia"/>
                <w:szCs w:val="24"/>
                <w:lang w:val="ja-JP"/>
              </w:rPr>
              <w:t>孔雀</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7109 </w:t>
            </w:r>
            <w:r>
              <w:rPr>
                <w:noProof/>
                <w:sz w:val="16"/>
              </w:rPr>
              <w:br/>
            </w:r>
            <w:r>
              <w:rPr>
                <w:noProof/>
                <w:sz w:val="2"/>
                <w:szCs w:val="24"/>
              </w:rPr>
              <w:t>fccc3177-6e13-4f44-8d36-e096947b1a77</w:t>
            </w:r>
          </w:p>
        </w:tc>
        <w:tc>
          <w:tcPr>
            <w:tcW w:w="7407" w:type="dxa"/>
            <w:shd w:val="clear" w:color="auto" w:fill="F2F2F2" w:themeFill="background1" w:themeFillShade="F2"/>
          </w:tcPr>
          <w:p w:rsidR="00000000" w:rsidRDefault="007D3E85">
            <w:pPr>
              <w:rPr>
                <w:noProof/>
                <w:szCs w:val="24"/>
              </w:rPr>
            </w:pPr>
            <w:r>
              <w:rPr>
                <w:noProof/>
                <w:szCs w:val="24"/>
              </w:rPr>
              <w:t>Woodpecker</w:t>
            </w:r>
          </w:p>
        </w:tc>
        <w:tc>
          <w:tcPr>
            <w:tcW w:w="7407" w:type="dxa"/>
          </w:tcPr>
          <w:p w:rsidR="00000000" w:rsidRDefault="007D3E85">
            <w:pPr>
              <w:rPr>
                <w:szCs w:val="24"/>
                <w:lang w:val="ja-JP"/>
              </w:rPr>
            </w:pPr>
            <w:r>
              <w:rPr>
                <w:rFonts w:ascii="MS Gothic" w:eastAsia="MS Gothic" w:hint="eastAsia"/>
                <w:szCs w:val="24"/>
                <w:lang w:val="ja-JP"/>
              </w:rPr>
              <w:t>キツツキ</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7110 </w:t>
            </w:r>
            <w:r>
              <w:rPr>
                <w:noProof/>
                <w:sz w:val="16"/>
              </w:rPr>
              <w:br/>
            </w:r>
            <w:r>
              <w:rPr>
                <w:noProof/>
                <w:sz w:val="2"/>
                <w:szCs w:val="24"/>
              </w:rPr>
              <w:t>eed7b558-f8f3-4da1-9f92-02674ce601eb</w:t>
            </w:r>
          </w:p>
        </w:tc>
        <w:tc>
          <w:tcPr>
            <w:tcW w:w="7407" w:type="dxa"/>
            <w:shd w:val="clear" w:color="auto" w:fill="F2F2F2" w:themeFill="background1" w:themeFillShade="F2"/>
          </w:tcPr>
          <w:p w:rsidR="00000000" w:rsidRDefault="007D3E85">
            <w:pPr>
              <w:rPr>
                <w:noProof/>
                <w:szCs w:val="24"/>
              </w:rPr>
            </w:pPr>
            <w:r>
              <w:rPr>
                <w:noProof/>
                <w:szCs w:val="24"/>
              </w:rPr>
              <w:t>Birds</w:t>
            </w:r>
          </w:p>
        </w:tc>
        <w:tc>
          <w:tcPr>
            <w:tcW w:w="7407" w:type="dxa"/>
          </w:tcPr>
          <w:p w:rsidR="00000000" w:rsidRDefault="007D3E85">
            <w:pPr>
              <w:rPr>
                <w:szCs w:val="24"/>
                <w:lang w:val="ja-JP"/>
              </w:rPr>
            </w:pPr>
            <w:r>
              <w:rPr>
                <w:rFonts w:ascii="MS Gothic" w:eastAsia="MS Gothic" w:hint="eastAsia"/>
                <w:szCs w:val="24"/>
                <w:lang w:val="ja-JP"/>
              </w:rPr>
              <w:t>鳥</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7111 </w:t>
            </w:r>
            <w:r>
              <w:rPr>
                <w:noProof/>
                <w:sz w:val="16"/>
              </w:rPr>
              <w:br/>
            </w:r>
            <w:r>
              <w:rPr>
                <w:noProof/>
                <w:sz w:val="2"/>
                <w:szCs w:val="24"/>
              </w:rPr>
              <w:t>f66e6203-7e40-4910-82f8-b92e9ded9b1d</w:t>
            </w:r>
          </w:p>
        </w:tc>
        <w:tc>
          <w:tcPr>
            <w:tcW w:w="7407" w:type="dxa"/>
            <w:shd w:val="clear" w:color="auto" w:fill="F2F2F2" w:themeFill="background1" w:themeFillShade="F2"/>
          </w:tcPr>
          <w:p w:rsidR="00000000" w:rsidRDefault="007D3E85">
            <w:pPr>
              <w:rPr>
                <w:noProof/>
                <w:szCs w:val="24"/>
              </w:rPr>
            </w:pPr>
            <w:r>
              <w:rPr>
                <w:noProof/>
                <w:szCs w:val="24"/>
              </w:rPr>
              <w:t>Elephant</w:t>
            </w:r>
          </w:p>
        </w:tc>
        <w:tc>
          <w:tcPr>
            <w:tcW w:w="7407" w:type="dxa"/>
          </w:tcPr>
          <w:p w:rsidR="00000000" w:rsidRDefault="007D3E85">
            <w:pPr>
              <w:rPr>
                <w:szCs w:val="24"/>
                <w:lang w:val="ja-JP"/>
              </w:rPr>
            </w:pPr>
            <w:r>
              <w:rPr>
                <w:rFonts w:ascii="MS Gothic" w:eastAsia="MS Gothic" w:hint="eastAsia"/>
                <w:szCs w:val="24"/>
                <w:lang w:val="ja-JP"/>
              </w:rPr>
              <w:t>象</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7112 </w:t>
            </w:r>
            <w:r>
              <w:rPr>
                <w:noProof/>
                <w:sz w:val="16"/>
              </w:rPr>
              <w:br/>
            </w:r>
            <w:r>
              <w:rPr>
                <w:noProof/>
                <w:sz w:val="2"/>
                <w:szCs w:val="24"/>
              </w:rPr>
              <w:t>df5f2bbd-ad0c-4840-b460-ad5f85b569c6</w:t>
            </w:r>
          </w:p>
        </w:tc>
        <w:tc>
          <w:tcPr>
            <w:tcW w:w="7407" w:type="dxa"/>
            <w:shd w:val="clear" w:color="auto" w:fill="F2F2F2" w:themeFill="background1" w:themeFillShade="F2"/>
          </w:tcPr>
          <w:p w:rsidR="00000000" w:rsidRDefault="007D3E85">
            <w:pPr>
              <w:rPr>
                <w:noProof/>
                <w:szCs w:val="24"/>
              </w:rPr>
            </w:pPr>
            <w:r>
              <w:rPr>
                <w:noProof/>
                <w:szCs w:val="24"/>
              </w:rPr>
              <w:t>Tiger</w:t>
            </w:r>
          </w:p>
        </w:tc>
        <w:tc>
          <w:tcPr>
            <w:tcW w:w="7407" w:type="dxa"/>
          </w:tcPr>
          <w:p w:rsidR="00000000" w:rsidRDefault="007D3E85">
            <w:pPr>
              <w:rPr>
                <w:szCs w:val="24"/>
                <w:lang w:val="ja-JP"/>
              </w:rPr>
            </w:pPr>
            <w:r>
              <w:rPr>
                <w:rFonts w:ascii="MS Gothic" w:eastAsia="MS Gothic" w:hint="eastAsia"/>
                <w:szCs w:val="24"/>
                <w:lang w:val="ja-JP"/>
              </w:rPr>
              <w:t>虎</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7113 </w:t>
            </w:r>
            <w:r>
              <w:rPr>
                <w:noProof/>
                <w:sz w:val="16"/>
              </w:rPr>
              <w:br/>
            </w:r>
            <w:r>
              <w:rPr>
                <w:noProof/>
                <w:sz w:val="2"/>
                <w:szCs w:val="24"/>
              </w:rPr>
              <w:t>98396fc7-122c-4542-86b3-aab5f174f6df</w:t>
            </w:r>
          </w:p>
        </w:tc>
        <w:tc>
          <w:tcPr>
            <w:tcW w:w="7407" w:type="dxa"/>
            <w:shd w:val="clear" w:color="auto" w:fill="F2F2F2" w:themeFill="background1" w:themeFillShade="F2"/>
          </w:tcPr>
          <w:p w:rsidR="00000000" w:rsidRDefault="007D3E85">
            <w:pPr>
              <w:rPr>
                <w:noProof/>
                <w:szCs w:val="24"/>
              </w:rPr>
            </w:pPr>
            <w:r>
              <w:rPr>
                <w:noProof/>
                <w:szCs w:val="24"/>
              </w:rPr>
              <w:t>Zebra</w:t>
            </w:r>
          </w:p>
        </w:tc>
        <w:tc>
          <w:tcPr>
            <w:tcW w:w="7407" w:type="dxa"/>
          </w:tcPr>
          <w:p w:rsidR="00000000" w:rsidRDefault="007D3E85">
            <w:pPr>
              <w:rPr>
                <w:szCs w:val="24"/>
                <w:lang w:val="ja-JP"/>
              </w:rPr>
            </w:pPr>
            <w:r>
              <w:rPr>
                <w:rFonts w:ascii="MS Gothic" w:eastAsia="MS Gothic" w:hint="eastAsia"/>
                <w:szCs w:val="24"/>
                <w:lang w:val="ja-JP"/>
              </w:rPr>
              <w:t>シマウマ</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7114 </w:t>
            </w:r>
            <w:r>
              <w:rPr>
                <w:noProof/>
                <w:sz w:val="16"/>
              </w:rPr>
              <w:br/>
            </w:r>
            <w:r>
              <w:rPr>
                <w:noProof/>
                <w:sz w:val="2"/>
                <w:szCs w:val="24"/>
              </w:rPr>
              <w:t>ebeede0c-43d4-4d96-93ee-ed893ebd0f87</w:t>
            </w:r>
          </w:p>
        </w:tc>
        <w:tc>
          <w:tcPr>
            <w:tcW w:w="7407" w:type="dxa"/>
            <w:shd w:val="clear" w:color="auto" w:fill="F2F2F2" w:themeFill="background1" w:themeFillShade="F2"/>
          </w:tcPr>
          <w:p w:rsidR="00000000" w:rsidRDefault="007D3E85">
            <w:pPr>
              <w:rPr>
                <w:noProof/>
                <w:szCs w:val="24"/>
              </w:rPr>
            </w:pPr>
            <w:r>
              <w:rPr>
                <w:noProof/>
                <w:szCs w:val="24"/>
              </w:rPr>
              <w:t>Animals</w:t>
            </w:r>
          </w:p>
        </w:tc>
        <w:tc>
          <w:tcPr>
            <w:tcW w:w="7407" w:type="dxa"/>
          </w:tcPr>
          <w:p w:rsidR="00000000" w:rsidRDefault="007D3E85">
            <w:pPr>
              <w:rPr>
                <w:szCs w:val="24"/>
                <w:lang w:val="ja-JP"/>
              </w:rPr>
            </w:pPr>
            <w:r>
              <w:rPr>
                <w:rFonts w:ascii="MS Gothic" w:eastAsia="MS Gothic" w:hint="eastAsia"/>
                <w:szCs w:val="24"/>
                <w:lang w:val="ja-JP"/>
              </w:rPr>
              <w:t>動物</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7115 </w:t>
            </w:r>
            <w:r>
              <w:rPr>
                <w:noProof/>
                <w:sz w:val="16"/>
              </w:rPr>
              <w:br/>
            </w:r>
            <w:r>
              <w:rPr>
                <w:noProof/>
                <w:sz w:val="2"/>
                <w:szCs w:val="24"/>
              </w:rPr>
              <w:t>b0dcc42e-7b12-49a3-9bbc-746ba9a61eb6</w:t>
            </w:r>
          </w:p>
        </w:tc>
        <w:tc>
          <w:tcPr>
            <w:tcW w:w="7407" w:type="dxa"/>
            <w:shd w:val="clear" w:color="auto" w:fill="F2F2F2" w:themeFill="background1" w:themeFillShade="F2"/>
          </w:tcPr>
          <w:p w:rsidR="00000000" w:rsidRDefault="007D3E85">
            <w:pPr>
              <w:rPr>
                <w:noProof/>
                <w:szCs w:val="24"/>
              </w:rPr>
            </w:pPr>
            <w:r>
              <w:rPr>
                <w:noProof/>
                <w:szCs w:val="24"/>
              </w:rPr>
              <w:t>Add some related link URLs to a few of the videos.</w:t>
            </w:r>
          </w:p>
        </w:tc>
        <w:tc>
          <w:tcPr>
            <w:tcW w:w="7407" w:type="dxa"/>
          </w:tcPr>
          <w:p w:rsidR="00000000" w:rsidRDefault="007D3E85">
            <w:pPr>
              <w:rPr>
                <w:szCs w:val="24"/>
                <w:lang w:val="ja-JP"/>
              </w:rPr>
            </w:pPr>
            <w:r>
              <w:rPr>
                <w:rFonts w:ascii="MS Gothic" w:eastAsia="MS Gothic" w:hint="eastAsia"/>
                <w:szCs w:val="24"/>
                <w:lang w:val="ja-JP"/>
              </w:rPr>
              <w:t>いくつかの動画に関連リンク</w:t>
            </w:r>
            <w:r>
              <w:rPr>
                <w:szCs w:val="24"/>
                <w:lang w:val="ja-JP"/>
              </w:rPr>
              <w:t xml:space="preserve"> URL </w:t>
            </w:r>
            <w:r>
              <w:rPr>
                <w:rFonts w:ascii="MS Gothic" w:eastAsia="MS Gothic" w:hint="eastAsia"/>
                <w:szCs w:val="24"/>
                <w:lang w:val="ja-JP"/>
              </w:rPr>
              <w:t>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7116 </w:t>
            </w:r>
            <w:r>
              <w:rPr>
                <w:noProof/>
                <w:sz w:val="16"/>
              </w:rPr>
              <w:br/>
            </w:r>
            <w:r>
              <w:rPr>
                <w:noProof/>
                <w:sz w:val="2"/>
                <w:szCs w:val="24"/>
              </w:rPr>
              <w:t>c7ffd608-3aa0-4e53-b672-a17591ee4e62</w:t>
            </w:r>
          </w:p>
        </w:tc>
        <w:tc>
          <w:tcPr>
            <w:tcW w:w="7407" w:type="dxa"/>
            <w:shd w:val="clear" w:color="auto" w:fill="F2F2F2" w:themeFill="background1" w:themeFillShade="F2"/>
          </w:tcPr>
          <w:p w:rsidR="00000000" w:rsidRDefault="007D3E85">
            <w:pPr>
              <w:rPr>
                <w:noProof/>
                <w:szCs w:val="24"/>
              </w:rPr>
            </w:pPr>
            <w:r>
              <w:rPr>
                <w:noProof/>
                <w:szCs w:val="24"/>
              </w:rPr>
              <w:t>In a later section, we will configure the p</w:t>
            </w:r>
            <w:r>
              <w:rPr>
                <w:noProof/>
                <w:szCs w:val="24"/>
              </w:rPr>
              <w:t>ortal to display related links for videos.</w:t>
            </w:r>
          </w:p>
        </w:tc>
        <w:tc>
          <w:tcPr>
            <w:tcW w:w="7407" w:type="dxa"/>
          </w:tcPr>
          <w:p w:rsidR="00000000" w:rsidRDefault="007D3E85">
            <w:pPr>
              <w:rPr>
                <w:szCs w:val="24"/>
                <w:lang w:val="ja-JP"/>
              </w:rPr>
            </w:pPr>
            <w:r>
              <w:rPr>
                <w:rFonts w:ascii="MS Gothic" w:eastAsia="MS Gothic" w:hint="eastAsia"/>
                <w:szCs w:val="24"/>
                <w:lang w:val="ja-JP"/>
              </w:rPr>
              <w:t>後のセクションでは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ビデオの関連リンクを表示するようにポータルを構成します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7117 </w:t>
            </w:r>
            <w:r>
              <w:rPr>
                <w:noProof/>
                <w:sz w:val="16"/>
              </w:rPr>
              <w:br/>
            </w:r>
            <w:r>
              <w:rPr>
                <w:noProof/>
                <w:sz w:val="2"/>
                <w:szCs w:val="24"/>
              </w:rPr>
              <w:t>9c584b62-2ee3-4874-9892-2189f6157a15</w:t>
            </w:r>
          </w:p>
        </w:tc>
        <w:tc>
          <w:tcPr>
            <w:tcW w:w="7407" w:type="dxa"/>
            <w:shd w:val="clear" w:color="auto" w:fill="F2F2F2" w:themeFill="background1" w:themeFillShade="F2"/>
          </w:tcPr>
          <w:p w:rsidR="00000000" w:rsidRDefault="007D3E85">
            <w:pPr>
              <w:rPr>
                <w:noProof/>
                <w:szCs w:val="24"/>
              </w:rPr>
            </w:pPr>
            <w:r>
              <w:rPr>
                <w:noProof/>
                <w:szCs w:val="24"/>
              </w:rPr>
              <w:t xml:space="preserve">Using the </w:t>
            </w:r>
            <w:r>
              <w:rPr>
                <w:rStyle w:val="mqInternal"/>
                <w:noProof/>
                <w:szCs w:val="24"/>
              </w:rPr>
              <w:t>[1}</w:t>
            </w:r>
            <w:r>
              <w:rPr>
                <w:noProof/>
                <w:szCs w:val="24"/>
              </w:rPr>
              <w:t>Players</w:t>
            </w:r>
            <w:r>
              <w:rPr>
                <w:rStyle w:val="mqInternal"/>
                <w:noProof/>
                <w:szCs w:val="24"/>
              </w:rPr>
              <w:t>{2]</w:t>
            </w:r>
            <w:r>
              <w:rPr>
                <w:noProof/>
                <w:szCs w:val="24"/>
              </w:rPr>
              <w:t xml:space="preserve"> module, create a new player called </w:t>
            </w:r>
            <w:r>
              <w:rPr>
                <w:rStyle w:val="mqInternal"/>
                <w:noProof/>
                <w:szCs w:val="24"/>
              </w:rPr>
              <w:t>[1}</w:t>
            </w:r>
            <w:r>
              <w:rPr>
                <w:noProof/>
                <w:szCs w:val="24"/>
              </w:rPr>
              <w:t>Gallery Player</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Players</w:t>
            </w:r>
            <w:r>
              <w:rPr>
                <w:rStyle w:val="mqInternal"/>
                <w:noProof/>
                <w:szCs w:val="24"/>
                <w:lang w:val="ja-JP"/>
              </w:rPr>
              <w:t>{2]</w:t>
            </w:r>
            <w:r>
              <w:rPr>
                <w:rFonts w:ascii="MS Gothic" w:eastAsia="MS Gothic" w:hint="eastAsia"/>
                <w:szCs w:val="24"/>
                <w:lang w:val="ja-JP"/>
              </w:rPr>
              <w:t>モジュールを使用して</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Gallery Player </w:t>
            </w:r>
            <w:r>
              <w:rPr>
                <w:rFonts w:ascii="MS Gothic" w:eastAsia="MS Gothic" w:hint="eastAsia"/>
                <w:szCs w:val="24"/>
                <w:lang w:val="ja-JP"/>
              </w:rPr>
              <w:t>という新しいプレーヤーを作成します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7118 </w:t>
            </w:r>
            <w:r>
              <w:rPr>
                <w:noProof/>
                <w:sz w:val="16"/>
              </w:rPr>
              <w:br/>
            </w:r>
            <w:r>
              <w:rPr>
                <w:noProof/>
                <w:sz w:val="2"/>
                <w:szCs w:val="24"/>
              </w:rPr>
              <w:t>40fe2306-3ad3-4fde-bdf7-7d5cc7ef2e72</w:t>
            </w:r>
          </w:p>
        </w:tc>
        <w:tc>
          <w:tcPr>
            <w:tcW w:w="7407" w:type="dxa"/>
            <w:shd w:val="clear" w:color="auto" w:fill="F2F2F2" w:themeFill="background1" w:themeFillShade="F2"/>
          </w:tcPr>
          <w:p w:rsidR="00000000" w:rsidRDefault="007D3E85">
            <w:pPr>
              <w:rPr>
                <w:noProof/>
                <w:szCs w:val="24"/>
              </w:rPr>
            </w:pPr>
            <w:r>
              <w:rPr>
                <w:noProof/>
                <w:szCs w:val="24"/>
              </w:rPr>
              <w:t>Configure the player to NOT display the title and description.</w:t>
            </w:r>
          </w:p>
        </w:tc>
        <w:tc>
          <w:tcPr>
            <w:tcW w:w="7407" w:type="dxa"/>
          </w:tcPr>
          <w:p w:rsidR="00000000" w:rsidRDefault="007D3E85">
            <w:pPr>
              <w:rPr>
                <w:szCs w:val="24"/>
                <w:lang w:val="ja-JP"/>
              </w:rPr>
            </w:pPr>
            <w:r>
              <w:rPr>
                <w:rFonts w:ascii="MS Gothic" w:eastAsia="MS Gothic" w:hint="eastAsia"/>
                <w:szCs w:val="24"/>
                <w:lang w:val="ja-JP"/>
              </w:rPr>
              <w:t>タイトルと説明を表示しないようにプレーヤーを設定します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7119 </w:t>
            </w:r>
            <w:r>
              <w:rPr>
                <w:noProof/>
                <w:sz w:val="16"/>
              </w:rPr>
              <w:br/>
            </w:r>
            <w:r>
              <w:rPr>
                <w:noProof/>
                <w:sz w:val="2"/>
                <w:szCs w:val="24"/>
              </w:rPr>
              <w:t>74b013b3-9c63-4c57-898e-f4f96fd11b71</w:t>
            </w:r>
          </w:p>
        </w:tc>
        <w:tc>
          <w:tcPr>
            <w:tcW w:w="7407" w:type="dxa"/>
            <w:shd w:val="clear" w:color="auto" w:fill="F2F2F2" w:themeFill="background1" w:themeFillShade="F2"/>
          </w:tcPr>
          <w:p w:rsidR="00000000" w:rsidRDefault="007D3E85">
            <w:pPr>
              <w:rPr>
                <w:noProof/>
                <w:szCs w:val="24"/>
              </w:rPr>
            </w:pPr>
            <w:r>
              <w:rPr>
                <w:noProof/>
                <w:szCs w:val="24"/>
              </w:rPr>
              <w:t>Publish the player.</w:t>
            </w:r>
          </w:p>
        </w:tc>
        <w:tc>
          <w:tcPr>
            <w:tcW w:w="7407" w:type="dxa"/>
          </w:tcPr>
          <w:p w:rsidR="00000000" w:rsidRDefault="007D3E85">
            <w:pPr>
              <w:rPr>
                <w:szCs w:val="24"/>
                <w:lang w:val="ja-JP"/>
              </w:rPr>
            </w:pPr>
            <w:r>
              <w:rPr>
                <w:rFonts w:ascii="MS Gothic" w:eastAsia="MS Gothic" w:hint="eastAsia"/>
                <w:szCs w:val="24"/>
                <w:lang w:val="ja-JP"/>
              </w:rPr>
              <w:t>プレーヤーを公開します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7120 </w:t>
            </w:r>
            <w:r>
              <w:rPr>
                <w:noProof/>
                <w:sz w:val="16"/>
              </w:rPr>
              <w:br/>
            </w:r>
            <w:r>
              <w:rPr>
                <w:noProof/>
                <w:sz w:val="2"/>
                <w:szCs w:val="24"/>
              </w:rPr>
              <w:t>0718c062-612d-4a82-9694-e7d61435dd2c</w:t>
            </w:r>
          </w:p>
        </w:tc>
        <w:tc>
          <w:tcPr>
            <w:tcW w:w="7407" w:type="dxa"/>
            <w:shd w:val="clear" w:color="auto" w:fill="F2F2F2" w:themeFill="background1" w:themeFillShade="F2"/>
          </w:tcPr>
          <w:p w:rsidR="00000000" w:rsidRDefault="007D3E85">
            <w:pPr>
              <w:rPr>
                <w:noProof/>
                <w:szCs w:val="24"/>
              </w:rPr>
            </w:pPr>
            <w:r>
              <w:rPr>
                <w:noProof/>
                <w:szCs w:val="24"/>
              </w:rPr>
              <w:t>Creating a Portal Experience</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7121 </w:t>
            </w:r>
            <w:r>
              <w:rPr>
                <w:noProof/>
                <w:sz w:val="16"/>
              </w:rPr>
              <w:br/>
            </w:r>
            <w:r>
              <w:rPr>
                <w:noProof/>
                <w:sz w:val="2"/>
                <w:szCs w:val="24"/>
              </w:rPr>
              <w:t>ba60221e-2888-4b07-ade8-dd2af7cace54</w:t>
            </w:r>
          </w:p>
        </w:tc>
        <w:tc>
          <w:tcPr>
            <w:tcW w:w="7407" w:type="dxa"/>
            <w:shd w:val="clear" w:color="auto" w:fill="F2F2F2" w:themeFill="background1" w:themeFillShade="F2"/>
          </w:tcPr>
          <w:p w:rsidR="00000000" w:rsidRDefault="007D3E85">
            <w:pPr>
              <w:rPr>
                <w:noProof/>
                <w:szCs w:val="24"/>
              </w:rPr>
            </w:pPr>
            <w:r>
              <w:rPr>
                <w:noProof/>
                <w:szCs w:val="24"/>
              </w:rPr>
              <w:t>To create a Portal Experience using Brightcove Gallery, you will complete the following tasks:</w:t>
            </w:r>
          </w:p>
        </w:tc>
        <w:tc>
          <w:tcPr>
            <w:tcW w:w="7407" w:type="dxa"/>
          </w:tcPr>
          <w:p w:rsidR="00000000" w:rsidRDefault="007D3E85">
            <w:pPr>
              <w:rPr>
                <w:szCs w:val="24"/>
                <w:lang w:val="ja-JP"/>
              </w:rPr>
            </w:pPr>
            <w:r>
              <w:rPr>
                <w:rFonts w:ascii="MS Gothic" w:eastAsia="MS Gothic" w:hint="eastAsia"/>
                <w:szCs w:val="24"/>
                <w:lang w:val="ja-JP"/>
              </w:rPr>
              <w:t>ブライトコーブギャラリーを使用してポータルエクスペリエンス</w:t>
            </w:r>
            <w:r>
              <w:rPr>
                <w:rFonts w:ascii="MS Gothic" w:eastAsia="MS Gothic" w:hint="eastAsia"/>
                <w:szCs w:val="24"/>
                <w:lang w:val="ja-JP"/>
              </w:rPr>
              <w:t>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以下のタスクを実行します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7122 </w:t>
            </w:r>
            <w:r>
              <w:rPr>
                <w:noProof/>
                <w:sz w:val="16"/>
              </w:rPr>
              <w:br/>
            </w:r>
            <w:r>
              <w:rPr>
                <w:noProof/>
                <w:sz w:val="2"/>
                <w:szCs w:val="24"/>
              </w:rPr>
              <w:t>b4d3ecd0-374f-41bc-9a86-b6d4cceae7d6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Configure Gallery with a default player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デフォルトプレーヤーでギャラリーを構成する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7123 </w:t>
            </w:r>
            <w:r>
              <w:rPr>
                <w:noProof/>
                <w:sz w:val="16"/>
              </w:rPr>
              <w:br/>
            </w:r>
            <w:r>
              <w:rPr>
                <w:noProof/>
                <w:sz w:val="2"/>
                <w:szCs w:val="24"/>
              </w:rPr>
              <w:t>fb395eac-83f7-449c-93d7-a5158ca4842d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a custom domain name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カスタムドメイン名を作成する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7124 </w:t>
            </w:r>
            <w:r>
              <w:rPr>
                <w:noProof/>
                <w:sz w:val="16"/>
              </w:rPr>
              <w:br/>
            </w:r>
            <w:r>
              <w:rPr>
                <w:noProof/>
                <w:sz w:val="2"/>
                <w:szCs w:val="24"/>
              </w:rPr>
              <w:t>99bbe7f7-8fe3-4d33-bc5e-710ee0e663ed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a new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新しいポータルエクスペリエンスを作成する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7125 </w:t>
            </w:r>
            <w:r>
              <w:rPr>
                <w:noProof/>
                <w:sz w:val="16"/>
              </w:rPr>
              <w:br/>
            </w:r>
            <w:r>
              <w:rPr>
                <w:noProof/>
                <w:sz w:val="2"/>
                <w:szCs w:val="24"/>
              </w:rPr>
              <w:t>ce61794d-5383-46cc-abd8-5a55b70f8386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Edit the site details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サイトの詳細を編集する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7126 </w:t>
            </w:r>
            <w:r>
              <w:rPr>
                <w:noProof/>
                <w:sz w:val="16"/>
              </w:rPr>
              <w:br/>
            </w:r>
            <w:r>
              <w:rPr>
                <w:noProof/>
                <w:sz w:val="2"/>
                <w:szCs w:val="24"/>
              </w:rPr>
              <w:t>ad2acf02-0bd8-4f5b-b15b-3bc943a4ec70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 objects to a page template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ページテンプレートにオブジェクトを追加する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7127 </w:t>
            </w:r>
            <w:r>
              <w:rPr>
                <w:noProof/>
                <w:sz w:val="16"/>
              </w:rPr>
              <w:br/>
            </w:r>
            <w:r>
              <w:rPr>
                <w:noProof/>
                <w:sz w:val="2"/>
                <w:szCs w:val="24"/>
              </w:rPr>
              <w:t>2eb0f86b-4969-479d-9bc4-3ed7af20220e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Preview the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エクスペリエンスのプレビュー</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7128 </w:t>
            </w:r>
            <w:r>
              <w:rPr>
                <w:noProof/>
                <w:sz w:val="16"/>
              </w:rPr>
              <w:br/>
            </w:r>
            <w:r>
              <w:rPr>
                <w:noProof/>
                <w:sz w:val="2"/>
                <w:szCs w:val="24"/>
              </w:rPr>
              <w:t>2e66f854-515d-4b43-9c19-0692e55955d6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collections and add videos to the collections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コレクションを作成し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コレクションにビデオを追加する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7129 </w:t>
            </w:r>
            <w:r>
              <w:rPr>
                <w:noProof/>
                <w:sz w:val="16"/>
              </w:rPr>
              <w:br/>
            </w:r>
            <w:r>
              <w:rPr>
                <w:noProof/>
                <w:sz w:val="2"/>
                <w:szCs w:val="24"/>
              </w:rPr>
              <w:t>e30f904e-2815-4491-a063-5c5000f1227a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Change the site style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サイトスタイルを変更する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7130 </w:t>
            </w:r>
            <w:r>
              <w:rPr>
                <w:noProof/>
                <w:sz w:val="16"/>
              </w:rPr>
              <w:br/>
            </w:r>
            <w:r>
              <w:rPr>
                <w:noProof/>
                <w:sz w:val="2"/>
                <w:szCs w:val="24"/>
              </w:rPr>
              <w:t>cc5e307a-5229-4443-8875-c1be14aeb25e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Enable site search</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サイト検</w:t>
            </w:r>
            <w:r>
              <w:rPr>
                <w:rFonts w:ascii="MS Gothic" w:eastAsia="MS Gothic" w:hint="eastAsia"/>
                <w:szCs w:val="24"/>
                <w:lang w:val="ja-JP"/>
              </w:rPr>
              <w:t>索を有効にする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7131 </w:t>
            </w:r>
            <w:r>
              <w:rPr>
                <w:noProof/>
                <w:sz w:val="16"/>
              </w:rPr>
              <w:br/>
            </w:r>
            <w:r>
              <w:rPr>
                <w:noProof/>
                <w:sz w:val="2"/>
                <w:szCs w:val="24"/>
              </w:rPr>
              <w:t>7dc8d925-218e-4449-bc20-6e455af54555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the social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ソーシャル設定をカスタマイズする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7132 </w:t>
            </w:r>
            <w:r>
              <w:rPr>
                <w:noProof/>
                <w:sz w:val="16"/>
              </w:rPr>
              <w:br/>
            </w:r>
            <w:r>
              <w:rPr>
                <w:noProof/>
                <w:sz w:val="2"/>
                <w:szCs w:val="24"/>
              </w:rPr>
              <w:t>68e0054a-345d-4be1-bfa1-8584100f6be8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Customizing video and playback settings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ビデオと再生の設定をカスタマイズする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7133 </w:t>
            </w:r>
            <w:r>
              <w:rPr>
                <w:noProof/>
                <w:sz w:val="16"/>
              </w:rPr>
              <w:br/>
            </w:r>
            <w:r>
              <w:rPr>
                <w:noProof/>
                <w:sz w:val="2"/>
                <w:szCs w:val="24"/>
              </w:rPr>
              <w:t>1ac45ace-3503-4bdf-bea0-1b66c841e383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Assign a custom domain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カスタムドメインを割り当てる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7134 </w:t>
            </w:r>
            <w:r>
              <w:rPr>
                <w:noProof/>
                <w:sz w:val="16"/>
              </w:rPr>
              <w:br/>
            </w:r>
            <w:r>
              <w:rPr>
                <w:noProof/>
                <w:sz w:val="2"/>
                <w:szCs w:val="24"/>
              </w:rPr>
              <w:t>7651c082-50e3-49ef-b9d2-c593ae7deb08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Publish the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エクスペリエンスを公開する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7135 </w:t>
            </w:r>
            <w:r>
              <w:rPr>
                <w:noProof/>
                <w:sz w:val="16"/>
              </w:rPr>
              <w:br/>
            </w:r>
            <w:r>
              <w:rPr>
                <w:noProof/>
                <w:sz w:val="2"/>
                <w:szCs w:val="24"/>
              </w:rPr>
              <w:t>16b7f785-44a4-4a70-8442-b90e07b6f552</w:t>
            </w:r>
          </w:p>
        </w:tc>
        <w:tc>
          <w:tcPr>
            <w:tcW w:w="7407" w:type="dxa"/>
            <w:shd w:val="clear" w:color="auto" w:fill="F2F2F2" w:themeFill="background1" w:themeFillShade="F2"/>
          </w:tcPr>
          <w:p w:rsidR="00000000" w:rsidRDefault="007D3E85">
            <w:pPr>
              <w:rPr>
                <w:noProof/>
                <w:szCs w:val="24"/>
              </w:rPr>
            </w:pPr>
            <w:r>
              <w:rPr>
                <w:noProof/>
                <w:szCs w:val="24"/>
              </w:rPr>
              <w:t>Configuring Gallery with a defau</w:t>
            </w:r>
            <w:r>
              <w:rPr>
                <w:noProof/>
                <w:szCs w:val="24"/>
              </w:rPr>
              <w:t>lt player</w:t>
            </w:r>
          </w:p>
        </w:tc>
        <w:tc>
          <w:tcPr>
            <w:tcW w:w="7407" w:type="dxa"/>
          </w:tcPr>
          <w:p w:rsidR="00000000" w:rsidRDefault="007D3E85">
            <w:pPr>
              <w:rPr>
                <w:szCs w:val="24"/>
                <w:lang w:val="ja-JP"/>
              </w:rPr>
            </w:pPr>
            <w:r>
              <w:rPr>
                <w:rFonts w:ascii="MS Gothic" w:eastAsia="MS Gothic" w:hint="eastAsia"/>
                <w:szCs w:val="24"/>
                <w:lang w:val="ja-JP"/>
              </w:rPr>
              <w:t>デフォルトのプレーヤーでギャラリーの構成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7136 </w:t>
            </w:r>
            <w:r>
              <w:rPr>
                <w:noProof/>
                <w:sz w:val="16"/>
              </w:rPr>
              <w:br/>
            </w:r>
            <w:r>
              <w:rPr>
                <w:noProof/>
                <w:sz w:val="2"/>
                <w:szCs w:val="24"/>
              </w:rPr>
              <w:t>8fd60ba8-96af-454c-b191-8d70481ca5c8</w:t>
            </w:r>
          </w:p>
        </w:tc>
        <w:tc>
          <w:tcPr>
            <w:tcW w:w="7407" w:type="dxa"/>
            <w:shd w:val="clear" w:color="auto" w:fill="F2F2F2" w:themeFill="background1" w:themeFillShade="F2"/>
          </w:tcPr>
          <w:p w:rsidR="00000000" w:rsidRDefault="007D3E85">
            <w:pPr>
              <w:rPr>
                <w:noProof/>
                <w:szCs w:val="24"/>
              </w:rPr>
            </w:pPr>
            <w:r>
              <w:rPr>
                <w:noProof/>
                <w:szCs w:val="24"/>
              </w:rPr>
              <w:t>Brightcove Gallery can be configured with a default video player that will be used on your Gallery sites.</w:t>
            </w:r>
          </w:p>
        </w:tc>
        <w:tc>
          <w:tcPr>
            <w:tcW w:w="7407" w:type="dxa"/>
          </w:tcPr>
          <w:p w:rsidR="00000000" w:rsidRDefault="007D3E85">
            <w:pPr>
              <w:rPr>
                <w:szCs w:val="24"/>
                <w:lang w:val="ja-JP"/>
              </w:rPr>
            </w:pPr>
            <w:r>
              <w:rPr>
                <w:rFonts w:ascii="MS Gothic" w:eastAsia="MS Gothic" w:hint="eastAsia"/>
                <w:szCs w:val="24"/>
                <w:lang w:val="ja-JP"/>
              </w:rPr>
              <w:t>ブライトコーブギャラリーは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ギャラリーサイトで使用されるデフォルトの動画プレーヤーで設定できます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7137 </w:t>
            </w:r>
            <w:r>
              <w:rPr>
                <w:noProof/>
                <w:sz w:val="16"/>
              </w:rPr>
              <w:br/>
            </w:r>
            <w:r>
              <w:rPr>
                <w:noProof/>
                <w:sz w:val="2"/>
                <w:szCs w:val="24"/>
              </w:rPr>
              <w:t>80fcd5</w:t>
            </w:r>
            <w:r>
              <w:rPr>
                <w:noProof/>
                <w:sz w:val="2"/>
                <w:szCs w:val="24"/>
              </w:rPr>
              <w:t>ed-87e8-47d6-a9d1-ec157d9de323</w:t>
            </w:r>
          </w:p>
        </w:tc>
        <w:tc>
          <w:tcPr>
            <w:tcW w:w="7407" w:type="dxa"/>
            <w:shd w:val="clear" w:color="auto" w:fill="F2F2F2" w:themeFill="background1" w:themeFillShade="F2"/>
          </w:tcPr>
          <w:p w:rsidR="00000000" w:rsidRDefault="007D3E85">
            <w:pPr>
              <w:rPr>
                <w:noProof/>
                <w:szCs w:val="24"/>
              </w:rPr>
            </w:pPr>
            <w:r>
              <w:rPr>
                <w:noProof/>
                <w:szCs w:val="24"/>
              </w:rPr>
              <w:t xml:space="preserve">If no default player is specified, the </w:t>
            </w:r>
            <w:r>
              <w:rPr>
                <w:rStyle w:val="mqInternal"/>
                <w:noProof/>
                <w:szCs w:val="24"/>
              </w:rPr>
              <w:t>[1}</w:t>
            </w:r>
            <w:r>
              <w:rPr>
                <w:noProof/>
                <w:szCs w:val="24"/>
              </w:rPr>
              <w:t>Brightcove Default Player</w:t>
            </w:r>
            <w:r>
              <w:rPr>
                <w:rStyle w:val="mqInternal"/>
                <w:noProof/>
                <w:szCs w:val="24"/>
              </w:rPr>
              <w:t>{2]</w:t>
            </w:r>
            <w:r>
              <w:rPr>
                <w:noProof/>
                <w:szCs w:val="24"/>
              </w:rPr>
              <w:t xml:space="preserve"> will be the default.</w:t>
            </w:r>
          </w:p>
        </w:tc>
        <w:tc>
          <w:tcPr>
            <w:tcW w:w="7407" w:type="dxa"/>
          </w:tcPr>
          <w:p w:rsidR="00000000" w:rsidRDefault="007D3E85">
            <w:pPr>
              <w:rPr>
                <w:szCs w:val="24"/>
                <w:lang w:val="ja-JP"/>
              </w:rPr>
            </w:pPr>
            <w:r>
              <w:rPr>
                <w:rFonts w:ascii="MS Gothic" w:eastAsia="MS Gothic" w:hint="eastAsia"/>
                <w:szCs w:val="24"/>
                <w:lang w:val="ja-JP"/>
              </w:rPr>
              <w:t>デフォルトプレーヤーが指定されていない場合</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ブライトコーブのデフォルトプレーヤーがデフォルトになります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7138 </w:t>
            </w:r>
            <w:r>
              <w:rPr>
                <w:noProof/>
                <w:sz w:val="16"/>
              </w:rPr>
              <w:br/>
            </w:r>
            <w:r>
              <w:rPr>
                <w:noProof/>
                <w:sz w:val="2"/>
                <w:szCs w:val="24"/>
              </w:rPr>
              <w:t>15e95585-45fc-434c-9687-efb83ef8dee5</w:t>
            </w:r>
          </w:p>
        </w:tc>
        <w:tc>
          <w:tcPr>
            <w:tcW w:w="7407" w:type="dxa"/>
            <w:shd w:val="clear" w:color="auto" w:fill="F2F2F2" w:themeFill="background1" w:themeFillShade="F2"/>
          </w:tcPr>
          <w:p w:rsidR="00000000" w:rsidRDefault="007D3E85">
            <w:pPr>
              <w:rPr>
                <w:noProof/>
                <w:szCs w:val="24"/>
              </w:rPr>
            </w:pPr>
            <w:r>
              <w:rPr>
                <w:noProof/>
                <w:szCs w:val="24"/>
              </w:rPr>
              <w:t>To configure Gallery with a default player, follow these steps.</w:t>
            </w:r>
          </w:p>
        </w:tc>
        <w:tc>
          <w:tcPr>
            <w:tcW w:w="7407" w:type="dxa"/>
          </w:tcPr>
          <w:p w:rsidR="00000000" w:rsidRDefault="007D3E85">
            <w:pPr>
              <w:rPr>
                <w:szCs w:val="24"/>
                <w:lang w:val="ja-JP"/>
              </w:rPr>
            </w:pPr>
            <w:r>
              <w:rPr>
                <w:rFonts w:ascii="MS Gothic" w:eastAsia="MS Gothic" w:hint="eastAsia"/>
                <w:szCs w:val="24"/>
                <w:lang w:val="ja-JP"/>
              </w:rPr>
              <w:t>既定のプレーヤーで</w:t>
            </w:r>
            <w:r>
              <w:rPr>
                <w:szCs w:val="24"/>
                <w:lang w:val="ja-JP"/>
              </w:rPr>
              <w:t xml:space="preserve"> Gallery </w:t>
            </w:r>
            <w:r>
              <w:rPr>
                <w:rFonts w:ascii="MS Gothic" w:eastAsia="MS Gothic" w:hint="eastAsia"/>
                <w:szCs w:val="24"/>
                <w:lang w:val="ja-JP"/>
              </w:rPr>
              <w:t>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7139 </w:t>
            </w:r>
            <w:r>
              <w:rPr>
                <w:noProof/>
                <w:sz w:val="16"/>
              </w:rPr>
              <w:br/>
            </w:r>
            <w:r>
              <w:rPr>
                <w:noProof/>
                <w:sz w:val="2"/>
                <w:szCs w:val="24"/>
              </w:rPr>
              <w:t>bd1f239a-3382-4216-a898-c76fbb7f39f6</w:t>
            </w:r>
          </w:p>
        </w:tc>
        <w:tc>
          <w:tcPr>
            <w:tcW w:w="7407" w:type="dxa"/>
            <w:shd w:val="clear" w:color="auto" w:fill="F2F2F2" w:themeFill="background1" w:themeFillShade="F2"/>
          </w:tcPr>
          <w:p w:rsidR="00000000" w:rsidRDefault="007D3E85">
            <w:pPr>
              <w:rPr>
                <w:noProof/>
                <w:szCs w:val="24"/>
              </w:rPr>
            </w:pPr>
            <w:r>
              <w:rPr>
                <w:noProof/>
                <w:szCs w:val="24"/>
              </w:rPr>
              <w:t xml:space="preserve">Log in to </w:t>
            </w:r>
            <w:r>
              <w:rPr>
                <w:rStyle w:val="mqInternal"/>
                <w:noProof/>
                <w:szCs w:val="24"/>
              </w:rPr>
              <w:t>[1}</w:t>
            </w:r>
            <w:r>
              <w:rPr>
                <w:noProof/>
                <w:szCs w:val="24"/>
              </w:rPr>
              <w:t>Video Cloud Studio</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ビデオクラウドスタジオにログインします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7140 </w:t>
            </w:r>
            <w:r>
              <w:rPr>
                <w:noProof/>
                <w:sz w:val="16"/>
              </w:rPr>
              <w:br/>
            </w:r>
            <w:r>
              <w:rPr>
                <w:noProof/>
                <w:sz w:val="2"/>
                <w:szCs w:val="24"/>
              </w:rPr>
              <w:t>e5a</w:t>
            </w:r>
            <w:r>
              <w:rPr>
                <w:noProof/>
                <w:sz w:val="2"/>
                <w:szCs w:val="24"/>
              </w:rPr>
              <w:t>c31fd-6529-4ef4-a5c8-f7377fa0487f</w:t>
            </w:r>
          </w:p>
        </w:tc>
        <w:tc>
          <w:tcPr>
            <w:tcW w:w="7407" w:type="dxa"/>
            <w:shd w:val="clear" w:color="auto" w:fill="F2F2F2" w:themeFill="background1" w:themeFillShade="F2"/>
          </w:tcPr>
          <w:p w:rsidR="00000000" w:rsidRDefault="007D3E85">
            <w:pPr>
              <w:rPr>
                <w:noProof/>
                <w:szCs w:val="24"/>
              </w:rPr>
            </w:pPr>
            <w:r>
              <w:rPr>
                <w:noProof/>
                <w:szCs w:val="24"/>
              </w:rPr>
              <w:t>The current Video Cloud account name will appear in the upper right corner of the page.</w:t>
            </w:r>
          </w:p>
        </w:tc>
        <w:tc>
          <w:tcPr>
            <w:tcW w:w="7407" w:type="dxa"/>
          </w:tcPr>
          <w:p w:rsidR="00000000" w:rsidRDefault="007D3E85">
            <w:pPr>
              <w:rPr>
                <w:szCs w:val="24"/>
                <w:lang w:val="ja-JP"/>
              </w:rPr>
            </w:pPr>
            <w:r>
              <w:rPr>
                <w:rFonts w:ascii="MS Gothic" w:eastAsia="MS Gothic" w:hint="eastAsia"/>
                <w:szCs w:val="24"/>
                <w:lang w:val="ja-JP"/>
              </w:rPr>
              <w:t>ページの右上隅に現在の</w:t>
            </w:r>
            <w:r>
              <w:rPr>
                <w:szCs w:val="24"/>
                <w:lang w:val="ja-JP"/>
              </w:rPr>
              <w:t xml:space="preserve"> Video Cloud </w:t>
            </w:r>
            <w:r>
              <w:rPr>
                <w:rFonts w:ascii="MS Gothic" w:eastAsia="MS Gothic" w:hint="eastAsia"/>
                <w:szCs w:val="24"/>
                <w:lang w:val="ja-JP"/>
              </w:rPr>
              <w:t>アカウント名が表示されます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7141 </w:t>
            </w:r>
            <w:r>
              <w:rPr>
                <w:noProof/>
                <w:sz w:val="16"/>
              </w:rPr>
              <w:br/>
            </w:r>
            <w:r>
              <w:rPr>
                <w:noProof/>
                <w:sz w:val="2"/>
                <w:szCs w:val="24"/>
              </w:rPr>
              <w:t>7030aa4c-27fa-46ca-a82e-e1d668e0f6d5</w:t>
            </w:r>
          </w:p>
        </w:tc>
        <w:tc>
          <w:tcPr>
            <w:tcW w:w="7407" w:type="dxa"/>
            <w:shd w:val="clear" w:color="auto" w:fill="F2F2F2" w:themeFill="background1" w:themeFillShade="F2"/>
          </w:tcPr>
          <w:p w:rsidR="00000000" w:rsidRDefault="007D3E85">
            <w:pPr>
              <w:rPr>
                <w:noProof/>
                <w:szCs w:val="24"/>
              </w:rPr>
            </w:pPr>
            <w:r>
              <w:rPr>
                <w:noProof/>
                <w:szCs w:val="24"/>
              </w:rPr>
              <w:t>If you have multiple accounts, click the account se</w:t>
            </w:r>
            <w:r>
              <w:rPr>
                <w:noProof/>
                <w:szCs w:val="24"/>
              </w:rPr>
              <w:t>lector drop down and select the account you would like to create the experience in.</w:t>
            </w:r>
          </w:p>
        </w:tc>
        <w:tc>
          <w:tcPr>
            <w:tcW w:w="7407" w:type="dxa"/>
          </w:tcPr>
          <w:p w:rsidR="00000000" w:rsidRDefault="007D3E85">
            <w:pPr>
              <w:rPr>
                <w:szCs w:val="24"/>
                <w:lang w:val="ja-JP"/>
              </w:rPr>
            </w:pPr>
            <w:r>
              <w:rPr>
                <w:rFonts w:ascii="MS Gothic" w:eastAsia="MS Gothic" w:hint="eastAsia"/>
                <w:szCs w:val="24"/>
                <w:lang w:val="ja-JP"/>
              </w:rPr>
              <w:t>複数のアカウントがある場合は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アカウントセレクタのドロップダウンをクリックし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エクスペリエンスを作成するアカウントを選択します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7142 </w:t>
            </w:r>
            <w:r>
              <w:rPr>
                <w:noProof/>
                <w:sz w:val="16"/>
              </w:rPr>
              <w:br/>
            </w:r>
            <w:r>
              <w:rPr>
                <w:noProof/>
                <w:sz w:val="2"/>
                <w:szCs w:val="24"/>
              </w:rPr>
              <w:t>cb028564-ac8e-4789-9b4b-5c5fef1c3d7d</w:t>
            </w:r>
          </w:p>
        </w:tc>
        <w:tc>
          <w:tcPr>
            <w:tcW w:w="7407" w:type="dxa"/>
            <w:shd w:val="clear" w:color="auto" w:fill="F2F2F2" w:themeFill="background1" w:themeFillShade="F2"/>
          </w:tcPr>
          <w:p w:rsidR="00000000" w:rsidRDefault="007D3E85">
            <w:pPr>
              <w:rPr>
                <w:noProof/>
                <w:szCs w:val="24"/>
              </w:rPr>
            </w:pPr>
            <w:r>
              <w:rPr>
                <w:noProof/>
                <w:szCs w:val="24"/>
              </w:rPr>
              <w:t>Note that this should also be the account that has the videos you want to use as well.</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使用したい動画があるアカウントでもあることに注意してください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7143 </w:t>
            </w:r>
            <w:r>
              <w:rPr>
                <w:noProof/>
                <w:sz w:val="16"/>
              </w:rPr>
              <w:br/>
            </w:r>
            <w:r>
              <w:rPr>
                <w:noProof/>
                <w:sz w:val="2"/>
                <w:szCs w:val="24"/>
              </w:rPr>
              <w:t>f7440437-c7f4-408d-9e47-ed714b3da0d9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Gallery</w:t>
            </w:r>
            <w:r>
              <w:rPr>
                <w:rStyle w:val="mqInternal"/>
                <w:noProof/>
                <w:szCs w:val="24"/>
              </w:rPr>
              <w:t>{2]</w:t>
            </w:r>
            <w:r>
              <w:rPr>
                <w:noProof/>
                <w:szCs w:val="24"/>
              </w:rPr>
              <w:t xml:space="preserve"> in the navigation menu.</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ギャラリー</w:t>
            </w:r>
            <w:r>
              <w:rPr>
                <w:rStyle w:val="mqInternal"/>
                <w:noProof/>
                <w:szCs w:val="24"/>
                <w:lang w:val="ja-JP"/>
              </w:rPr>
              <w:t>{2]</w:t>
            </w:r>
            <w:r>
              <w:rPr>
                <w:rFonts w:ascii="MS Gothic" w:eastAsia="MS Gothic" w:hint="eastAsia"/>
                <w:szCs w:val="24"/>
                <w:lang w:val="ja-JP"/>
              </w:rPr>
              <w:t>ナビゲーションメニューで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7144 </w:t>
            </w:r>
            <w:r>
              <w:rPr>
                <w:noProof/>
                <w:sz w:val="16"/>
              </w:rPr>
              <w:br/>
            </w:r>
            <w:r>
              <w:rPr>
                <w:noProof/>
                <w:sz w:val="2"/>
                <w:szCs w:val="24"/>
              </w:rPr>
              <w:t>6b501137-011d-4681-8bc5-b30629e43c90</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Settings</w:t>
            </w:r>
            <w:r>
              <w:rPr>
                <w:rStyle w:val="mqInternal"/>
                <w:noProof/>
                <w:szCs w:val="24"/>
              </w:rPr>
              <w:t>{2]</w:t>
            </w:r>
            <w:r>
              <w:rPr>
                <w:noProof/>
                <w:szCs w:val="24"/>
              </w:rPr>
              <w:t xml:space="preserve"> link at the top of the page.</w:t>
            </w:r>
          </w:p>
        </w:tc>
        <w:tc>
          <w:tcPr>
            <w:tcW w:w="7407" w:type="dxa"/>
          </w:tcPr>
          <w:p w:rsidR="00000000" w:rsidRDefault="007D3E85">
            <w:pPr>
              <w:rPr>
                <w:szCs w:val="24"/>
                <w:lang w:val="ja-JP"/>
              </w:rPr>
            </w:pP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7145 </w:t>
            </w:r>
            <w:r>
              <w:rPr>
                <w:noProof/>
                <w:sz w:val="16"/>
              </w:rPr>
              <w:br/>
            </w:r>
            <w:r>
              <w:rPr>
                <w:noProof/>
                <w:sz w:val="2"/>
                <w:szCs w:val="24"/>
              </w:rPr>
              <w:t>b3d8361c-7d66-4cb2-b232-61c2a8ed1160</w:t>
            </w:r>
          </w:p>
        </w:tc>
        <w:tc>
          <w:tcPr>
            <w:tcW w:w="7407" w:type="dxa"/>
            <w:shd w:val="clear" w:color="auto" w:fill="F2F2F2" w:themeFill="background1" w:themeFillShade="F2"/>
          </w:tcPr>
          <w:p w:rsidR="00000000" w:rsidRDefault="007D3E85">
            <w:pPr>
              <w:rPr>
                <w:noProof/>
                <w:szCs w:val="24"/>
              </w:rPr>
            </w:pPr>
            <w:r>
              <w:rPr>
                <w:noProof/>
                <w:szCs w:val="24"/>
              </w:rPr>
              <w:t>Select the player that will be used on your Gallery sites.</w:t>
            </w:r>
          </w:p>
        </w:tc>
        <w:tc>
          <w:tcPr>
            <w:tcW w:w="7407" w:type="dxa"/>
          </w:tcPr>
          <w:p w:rsidR="00000000" w:rsidRDefault="007D3E85">
            <w:pPr>
              <w:rPr>
                <w:szCs w:val="24"/>
                <w:lang w:val="ja-JP"/>
              </w:rPr>
            </w:pPr>
            <w:r>
              <w:rPr>
                <w:rFonts w:ascii="MS Gothic" w:eastAsia="MS Gothic" w:hint="eastAsia"/>
                <w:szCs w:val="24"/>
                <w:lang w:val="ja-JP"/>
              </w:rPr>
              <w:t>お客様の</w:t>
            </w:r>
            <w:r>
              <w:rPr>
                <w:szCs w:val="24"/>
                <w:lang w:val="ja-JP"/>
              </w:rPr>
              <w:t>Gallery</w:t>
            </w:r>
            <w:r>
              <w:rPr>
                <w:rFonts w:ascii="MS Gothic" w:eastAsia="MS Gothic" w:hint="eastAsia"/>
                <w:szCs w:val="24"/>
                <w:lang w:val="ja-JP"/>
              </w:rPr>
              <w:t>サイトで使用されるプレーヤーを選</w:t>
            </w:r>
            <w:r>
              <w:rPr>
                <w:rFonts w:ascii="MS Gothic" w:eastAsia="MS Gothic" w:hint="eastAsia"/>
                <w:szCs w:val="24"/>
                <w:lang w:val="ja-JP"/>
              </w:rPr>
              <w:t>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7146 </w:t>
            </w:r>
            <w:r>
              <w:rPr>
                <w:noProof/>
                <w:sz w:val="16"/>
              </w:rPr>
              <w:br/>
            </w:r>
            <w:r>
              <w:rPr>
                <w:noProof/>
                <w:sz w:val="2"/>
                <w:szCs w:val="24"/>
              </w:rPr>
              <w:t>6f5e1439-0412-45bb-9b6c-4696c4d8c750</w:t>
            </w:r>
          </w:p>
        </w:tc>
        <w:tc>
          <w:tcPr>
            <w:tcW w:w="7407" w:type="dxa"/>
            <w:shd w:val="clear" w:color="auto" w:fill="F2F2F2" w:themeFill="background1" w:themeFillShade="F2"/>
          </w:tcPr>
          <w:p w:rsidR="00000000" w:rsidRDefault="007D3E85">
            <w:pPr>
              <w:rPr>
                <w:noProof/>
                <w:szCs w:val="24"/>
              </w:rPr>
            </w:pPr>
            <w:r>
              <w:rPr>
                <w:noProof/>
                <w:szCs w:val="24"/>
              </w:rPr>
              <w:t xml:space="preserve">If you are following the steps, select the </w:t>
            </w:r>
            <w:r>
              <w:rPr>
                <w:rStyle w:val="mqInternal"/>
                <w:noProof/>
                <w:szCs w:val="24"/>
              </w:rPr>
              <w:t>[1}</w:t>
            </w:r>
            <w:r>
              <w:rPr>
                <w:noProof/>
                <w:szCs w:val="24"/>
              </w:rPr>
              <w:t>Gallery Player</w:t>
            </w:r>
            <w:r>
              <w:rPr>
                <w:rStyle w:val="mqInternal"/>
                <w:noProof/>
                <w:szCs w:val="24"/>
              </w:rPr>
              <w:t>{2]</w:t>
            </w:r>
            <w:r>
              <w:rPr>
                <w:noProof/>
                <w:szCs w:val="24"/>
              </w:rPr>
              <w:t xml:space="preserve"> you created earlier.</w:t>
            </w:r>
          </w:p>
        </w:tc>
        <w:tc>
          <w:tcPr>
            <w:tcW w:w="7407" w:type="dxa"/>
          </w:tcPr>
          <w:p w:rsidR="00000000" w:rsidRDefault="007D3E85">
            <w:pPr>
              <w:rPr>
                <w:szCs w:val="24"/>
                <w:lang w:val="ja-JP"/>
              </w:rPr>
            </w:pPr>
            <w:r>
              <w:rPr>
                <w:rFonts w:ascii="MS Gothic" w:eastAsia="MS Gothic" w:hint="eastAsia"/>
                <w:szCs w:val="24"/>
                <w:lang w:val="ja-JP"/>
              </w:rPr>
              <w:t>手順を実行する場合は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前に作成したギャラリープレーヤーを選択します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7147 </w:t>
            </w:r>
            <w:r>
              <w:rPr>
                <w:noProof/>
                <w:sz w:val="16"/>
              </w:rPr>
              <w:br/>
            </w:r>
            <w:r>
              <w:rPr>
                <w:noProof/>
                <w:sz w:val="2"/>
                <w:szCs w:val="24"/>
              </w:rPr>
              <w:t>291bb6a3-3799-4581-9cfa-21f7ac5a16ce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7148 </w:t>
            </w:r>
            <w:r>
              <w:rPr>
                <w:noProof/>
                <w:sz w:val="16"/>
              </w:rPr>
              <w:br/>
            </w:r>
            <w:r>
              <w:rPr>
                <w:noProof/>
                <w:sz w:val="2"/>
                <w:szCs w:val="24"/>
              </w:rPr>
              <w:t>99d983e5-8664-4bd4-9201-0701d6f3c0cc</w:t>
            </w:r>
          </w:p>
        </w:tc>
        <w:tc>
          <w:tcPr>
            <w:tcW w:w="7407" w:type="dxa"/>
            <w:shd w:val="clear" w:color="auto" w:fill="F2F2F2" w:themeFill="background1" w:themeFillShade="F2"/>
          </w:tcPr>
          <w:p w:rsidR="00000000" w:rsidRDefault="007D3E85">
            <w:pPr>
              <w:rPr>
                <w:noProof/>
                <w:szCs w:val="24"/>
              </w:rPr>
            </w:pPr>
            <w:r>
              <w:rPr>
                <w:noProof/>
                <w:szCs w:val="24"/>
              </w:rPr>
              <w:t>As a best practice, we recommend you create and style dedicated players for your Gallery experiences.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ベストプラクティスとして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ギャラリー体験のための専用プレイヤーを作成してスタイル設定することをお勧めします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7149 </w:t>
            </w:r>
            <w:r>
              <w:rPr>
                <w:noProof/>
                <w:sz w:val="16"/>
              </w:rPr>
              <w:br/>
            </w:r>
            <w:r>
              <w:rPr>
                <w:noProof/>
                <w:sz w:val="2"/>
                <w:szCs w:val="24"/>
              </w:rPr>
              <w:t>c04d0a93-5c2d-42cd-b006-80ab3fe66eaf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w:t>
            </w:r>
            <w:r>
              <w:rPr>
                <w:noProof/>
                <w:szCs w:val="24"/>
              </w:rPr>
              <w:t>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7150 </w:t>
            </w:r>
            <w:r>
              <w:rPr>
                <w:noProof/>
                <w:sz w:val="16"/>
              </w:rPr>
              <w:br/>
            </w:r>
            <w:r>
              <w:rPr>
                <w:noProof/>
                <w:sz w:val="2"/>
                <w:szCs w:val="24"/>
              </w:rPr>
              <w:t>0b0b9465-360e-432c-b4cb-7cd391dec657</w:t>
            </w:r>
          </w:p>
        </w:tc>
        <w:tc>
          <w:tcPr>
            <w:tcW w:w="7407" w:type="dxa"/>
            <w:shd w:val="clear" w:color="auto" w:fill="F2F2F2" w:themeFill="background1" w:themeFillShade="F2"/>
          </w:tcPr>
          <w:p w:rsidR="00000000" w:rsidRDefault="007D3E85">
            <w:pPr>
              <w:rPr>
                <w:noProof/>
                <w:szCs w:val="24"/>
              </w:rPr>
            </w:pPr>
            <w:r>
              <w:rPr>
                <w:noProof/>
                <w:szCs w:val="24"/>
              </w:rPr>
              <w:t>Creating a custom domain name</w:t>
            </w:r>
          </w:p>
        </w:tc>
        <w:tc>
          <w:tcPr>
            <w:tcW w:w="7407" w:type="dxa"/>
          </w:tcPr>
          <w:p w:rsidR="00000000" w:rsidRDefault="007D3E85">
            <w:pPr>
              <w:rPr>
                <w:szCs w:val="24"/>
                <w:lang w:val="ja-JP"/>
              </w:rPr>
            </w:pPr>
            <w:r>
              <w:rPr>
                <w:rFonts w:ascii="MS Gothic" w:eastAsia="MS Gothic" w:hint="eastAsia"/>
                <w:szCs w:val="24"/>
                <w:lang w:val="ja-JP"/>
              </w:rPr>
              <w:t>カスタムドメイン名の作成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7151 </w:t>
            </w:r>
            <w:r>
              <w:rPr>
                <w:noProof/>
                <w:sz w:val="16"/>
              </w:rPr>
              <w:br/>
            </w:r>
            <w:r>
              <w:rPr>
                <w:noProof/>
                <w:sz w:val="2"/>
                <w:szCs w:val="24"/>
              </w:rPr>
              <w:t>ad2354c3-bb54-48ae-8297-965a955994a6</w:t>
            </w:r>
          </w:p>
        </w:tc>
        <w:tc>
          <w:tcPr>
            <w:tcW w:w="7407" w:type="dxa"/>
            <w:shd w:val="clear" w:color="auto" w:fill="F2F2F2" w:themeFill="background1" w:themeFillShade="F2"/>
          </w:tcPr>
          <w:p w:rsidR="00000000" w:rsidRDefault="007D3E85">
            <w:pPr>
              <w:rPr>
                <w:noProof/>
                <w:szCs w:val="24"/>
              </w:rPr>
            </w:pPr>
            <w:r>
              <w:rPr>
                <w:noProof/>
                <w:szCs w:val="24"/>
              </w:rPr>
              <w:t xml:space="preserve">When you create a new Portal Experience, Gallery will assign a random URL to it (i.e. </w:t>
            </w:r>
            <w:r>
              <w:rPr>
                <w:rStyle w:val="mqInternal"/>
                <w:noProof/>
                <w:szCs w:val="24"/>
              </w:rPr>
              <w:t>[1}[2]{3]</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新しいポータルエクスペリエンスを作成すると</w:t>
            </w:r>
            <w:r>
              <w:rPr>
                <w:rFonts w:ascii="Microsoft YaHei UI" w:eastAsia="Microsoft YaHei UI" w:hAnsi="Microsoft YaHei UI" w:cs="Microsoft YaHei UI" w:hint="eastAsia"/>
                <w:szCs w:val="24"/>
                <w:lang w:val="ja-JP"/>
              </w:rPr>
              <w:t>、</w:t>
            </w:r>
            <w:r>
              <w:rPr>
                <w:szCs w:val="24"/>
                <w:lang w:val="ja-JP"/>
              </w:rPr>
              <w:t xml:space="preserve">Gallery </w:t>
            </w:r>
            <w:r>
              <w:rPr>
                <w:rFonts w:ascii="MS Gothic" w:eastAsia="MS Gothic" w:hint="eastAsia"/>
                <w:szCs w:val="24"/>
                <w:lang w:val="ja-JP"/>
              </w:rPr>
              <w:t>はランダムな</w:t>
            </w:r>
            <w:r>
              <w:rPr>
                <w:szCs w:val="24"/>
                <w:lang w:val="ja-JP"/>
              </w:rPr>
              <w:t xml:space="preserve"> URL </w:t>
            </w:r>
            <w:r>
              <w:rPr>
                <w:rFonts w:ascii="MS Gothic" w:eastAsia="MS Gothic" w:hint="eastAsia"/>
                <w:szCs w:val="24"/>
                <w:lang w:val="ja-JP"/>
              </w:rPr>
              <w:t>を割り当てます</w:t>
            </w:r>
            <w:r>
              <w:rPr>
                <w:rFonts w:ascii="Arial Unicode MS" w:eastAsia="Arial Unicode MS" w:hint="eastAsia"/>
                <w:szCs w:val="24"/>
                <w:lang w:val="ja-JP"/>
              </w:rPr>
              <w:t>（</w:t>
            </w:r>
            <w:r>
              <w:rPr>
                <w:rFonts w:ascii="MS Gothic" w:eastAsia="MS Gothic" w:hint="eastAsia"/>
                <w:szCs w:val="24"/>
                <w:lang w:val="ja-JP"/>
              </w:rPr>
              <w:t>例</w:t>
            </w:r>
            <w:r>
              <w:rPr>
                <w:rStyle w:val="mqInternal"/>
                <w:noProof/>
                <w:szCs w:val="24"/>
                <w:lang w:val="ja-JP"/>
              </w:rPr>
              <w:t>[1}[2]{3]</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7152 </w:t>
            </w:r>
            <w:r>
              <w:rPr>
                <w:noProof/>
                <w:sz w:val="16"/>
              </w:rPr>
              <w:br/>
            </w:r>
            <w:r>
              <w:rPr>
                <w:noProof/>
                <w:sz w:val="2"/>
                <w:szCs w:val="24"/>
              </w:rPr>
              <w:t>4da2f854-a729-4ba6-877d-2bffbbe9223f</w:t>
            </w:r>
          </w:p>
        </w:tc>
        <w:tc>
          <w:tcPr>
            <w:tcW w:w="7407" w:type="dxa"/>
            <w:shd w:val="clear" w:color="auto" w:fill="F2F2F2" w:themeFill="background1" w:themeFillShade="F2"/>
          </w:tcPr>
          <w:p w:rsidR="00000000" w:rsidRDefault="007D3E85">
            <w:pPr>
              <w:rPr>
                <w:noProof/>
                <w:szCs w:val="24"/>
              </w:rPr>
            </w:pPr>
            <w:r>
              <w:rPr>
                <w:noProof/>
                <w:szCs w:val="24"/>
              </w:rPr>
              <w:t>Portal Experiences can be assigned a Brightcove provided domain (what we will do in this topic) or you can use your own custom domain.</w:t>
            </w:r>
          </w:p>
        </w:tc>
        <w:tc>
          <w:tcPr>
            <w:tcW w:w="7407" w:type="dxa"/>
          </w:tcPr>
          <w:p w:rsidR="00000000" w:rsidRDefault="007D3E85">
            <w:pPr>
              <w:rPr>
                <w:szCs w:val="24"/>
                <w:lang w:val="ja-JP"/>
              </w:rPr>
            </w:pPr>
            <w:r>
              <w:rPr>
                <w:rFonts w:ascii="MS Gothic" w:eastAsia="MS Gothic" w:hint="eastAsia"/>
                <w:szCs w:val="24"/>
                <w:lang w:val="ja-JP"/>
              </w:rPr>
              <w:t>ポータルエクスペリエンスには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ブライトコーブが提供するドメイン</w:t>
            </w:r>
            <w:r>
              <w:rPr>
                <w:rFonts w:ascii="Arial Unicode MS" w:eastAsia="Arial Unicode MS" w:hint="eastAsia"/>
                <w:szCs w:val="24"/>
                <w:lang w:val="ja-JP"/>
              </w:rPr>
              <w:t>（</w:t>
            </w:r>
            <w:r>
              <w:rPr>
                <w:rFonts w:ascii="MS Gothic" w:eastAsia="MS Gothic" w:hint="eastAsia"/>
                <w:szCs w:val="24"/>
                <w:lang w:val="ja-JP"/>
              </w:rPr>
              <w:t>このトピックで説明します</w:t>
            </w:r>
            <w:r>
              <w:rPr>
                <w:rFonts w:ascii="Arial Unicode MS" w:eastAsia="Arial Unicode MS" w:hint="eastAsia"/>
                <w:szCs w:val="24"/>
                <w:lang w:val="ja-JP"/>
              </w:rPr>
              <w:t>）</w:t>
            </w:r>
            <w:r>
              <w:rPr>
                <w:rFonts w:ascii="MS Gothic" w:eastAsia="MS Gothic" w:hint="eastAsia"/>
                <w:szCs w:val="24"/>
                <w:lang w:val="ja-JP"/>
              </w:rPr>
              <w:t>を割り当てることも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独自のカスタムドメインを使用することもできます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7153 </w:t>
            </w:r>
            <w:r>
              <w:rPr>
                <w:noProof/>
                <w:sz w:val="16"/>
              </w:rPr>
              <w:br/>
            </w:r>
            <w:r>
              <w:rPr>
                <w:noProof/>
                <w:sz w:val="2"/>
                <w:szCs w:val="24"/>
              </w:rPr>
              <w:t>56fd2a0b-6cd5-496c-9531-7b76220dae</w:t>
            </w:r>
            <w:r>
              <w:rPr>
                <w:noProof/>
                <w:sz w:val="2"/>
                <w:szCs w:val="24"/>
              </w:rPr>
              <w:t>eb</w:t>
            </w:r>
          </w:p>
        </w:tc>
        <w:tc>
          <w:tcPr>
            <w:tcW w:w="7407" w:type="dxa"/>
            <w:shd w:val="clear" w:color="auto" w:fill="F2F2F2" w:themeFill="background1" w:themeFillShade="F2"/>
          </w:tcPr>
          <w:p w:rsidR="00000000" w:rsidRDefault="007D3E85">
            <w:pPr>
              <w:rPr>
                <w:noProof/>
                <w:szCs w:val="24"/>
              </w:rPr>
            </w:pPr>
            <w:r>
              <w:rPr>
                <w:noProof/>
                <w:szCs w:val="24"/>
              </w:rPr>
              <w:t>To create a new Brightcove provided domain, follow these steps.</w:t>
            </w:r>
          </w:p>
        </w:tc>
        <w:tc>
          <w:tcPr>
            <w:tcW w:w="7407" w:type="dxa"/>
          </w:tcPr>
          <w:p w:rsidR="00000000" w:rsidRDefault="007D3E85">
            <w:pPr>
              <w:rPr>
                <w:szCs w:val="24"/>
                <w:lang w:val="ja-JP"/>
              </w:rPr>
            </w:pPr>
            <w:r>
              <w:rPr>
                <w:rFonts w:ascii="MS Gothic" w:eastAsia="MS Gothic" w:hint="eastAsia"/>
                <w:szCs w:val="24"/>
                <w:lang w:val="ja-JP"/>
              </w:rPr>
              <w:t>ブライトコーブが提供する新しいドメインを作成するには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7154 </w:t>
            </w:r>
            <w:r>
              <w:rPr>
                <w:noProof/>
                <w:sz w:val="16"/>
              </w:rPr>
              <w:br/>
            </w:r>
            <w:r>
              <w:rPr>
                <w:noProof/>
                <w:sz w:val="2"/>
                <w:szCs w:val="24"/>
              </w:rPr>
              <w:t>105e4381-5e4a-416c-b07e-32820046edc1</w:t>
            </w:r>
          </w:p>
        </w:tc>
        <w:tc>
          <w:tcPr>
            <w:tcW w:w="7407" w:type="dxa"/>
            <w:shd w:val="clear" w:color="auto" w:fill="F2F2F2" w:themeFill="background1" w:themeFillShade="F2"/>
          </w:tcPr>
          <w:p w:rsidR="00000000" w:rsidRDefault="007D3E85">
            <w:pPr>
              <w:rPr>
                <w:noProof/>
                <w:szCs w:val="24"/>
              </w:rPr>
            </w:pPr>
            <w:r>
              <w:rPr>
                <w:noProof/>
                <w:szCs w:val="24"/>
              </w:rPr>
              <w:t xml:space="preserve">From the </w:t>
            </w:r>
            <w:r>
              <w:rPr>
                <w:rStyle w:val="mqInternal"/>
                <w:noProof/>
                <w:szCs w:val="24"/>
              </w:rPr>
              <w:t>[1}</w:t>
            </w:r>
            <w:r>
              <w:rPr>
                <w:noProof/>
                <w:szCs w:val="24"/>
              </w:rPr>
              <w:t>Settings</w:t>
            </w:r>
            <w:r>
              <w:rPr>
                <w:rStyle w:val="mqInternal"/>
                <w:noProof/>
                <w:szCs w:val="24"/>
              </w:rPr>
              <w:t>{2]</w:t>
            </w:r>
            <w:r>
              <w:rPr>
                <w:noProof/>
                <w:szCs w:val="24"/>
              </w:rPr>
              <w:t xml:space="preserve"> page, click </w:t>
            </w:r>
            <w:r>
              <w:rPr>
                <w:rStyle w:val="mqInternal"/>
                <w:noProof/>
                <w:szCs w:val="24"/>
              </w:rPr>
              <w:t>[1}</w:t>
            </w:r>
            <w:r>
              <w:rPr>
                <w:noProof/>
                <w:szCs w:val="24"/>
              </w:rPr>
              <w:t>Custom Domains &amp; SSL</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から</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ページをクリックします</w:t>
            </w:r>
            <w:r>
              <w:rPr>
                <w:rStyle w:val="mqInternal"/>
                <w:noProof/>
                <w:szCs w:val="24"/>
                <w:lang w:val="ja-JP"/>
              </w:rPr>
              <w:t>[1}</w:t>
            </w:r>
            <w:r>
              <w:rPr>
                <w:rFonts w:ascii="MS Gothic" w:eastAsia="MS Gothic" w:hint="eastAsia"/>
                <w:szCs w:val="24"/>
                <w:lang w:val="ja-JP"/>
              </w:rPr>
              <w:t>カスタムドメインと</w:t>
            </w:r>
            <w:r>
              <w:rPr>
                <w:szCs w:val="24"/>
                <w:lang w:val="ja-JP"/>
              </w:rPr>
              <w:t>SSL</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7155 </w:t>
            </w:r>
            <w:r>
              <w:rPr>
                <w:noProof/>
                <w:sz w:val="16"/>
              </w:rPr>
              <w:br/>
            </w:r>
            <w:r>
              <w:rPr>
                <w:noProof/>
                <w:sz w:val="2"/>
                <w:szCs w:val="24"/>
              </w:rPr>
              <w:t>c0dae23f-a469-4ef4-9fd0-ea9634f0b25d</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 Custom Domain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カスタムドメインの作成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7156 </w:t>
            </w:r>
            <w:r>
              <w:rPr>
                <w:noProof/>
                <w:sz w:val="16"/>
              </w:rPr>
              <w:br/>
            </w:r>
            <w:r>
              <w:rPr>
                <w:noProof/>
                <w:sz w:val="2"/>
                <w:szCs w:val="24"/>
              </w:rPr>
              <w:t>856e06f1-9594-4366-b6a1-7009e4bd330f</w:t>
            </w:r>
          </w:p>
        </w:tc>
        <w:tc>
          <w:tcPr>
            <w:tcW w:w="7407" w:type="dxa"/>
            <w:shd w:val="clear" w:color="auto" w:fill="F2F2F2" w:themeFill="background1" w:themeFillShade="F2"/>
          </w:tcPr>
          <w:p w:rsidR="00000000" w:rsidRDefault="007D3E85">
            <w:pPr>
              <w:rPr>
                <w:noProof/>
                <w:szCs w:val="24"/>
              </w:rPr>
            </w:pPr>
            <w:r>
              <w:rPr>
                <w:noProof/>
                <w:szCs w:val="24"/>
              </w:rPr>
              <w:t xml:space="preserve">Select either a </w:t>
            </w:r>
            <w:r>
              <w:rPr>
                <w:rStyle w:val="mqInternal"/>
                <w:noProof/>
                <w:szCs w:val="24"/>
              </w:rPr>
              <w:t>[1}</w:t>
            </w:r>
            <w:r>
              <w:rPr>
                <w:noProof/>
                <w:szCs w:val="24"/>
              </w:rPr>
              <w:t>bright</w:t>
            </w:r>
            <w:r>
              <w:rPr>
                <w:noProof/>
                <w:szCs w:val="24"/>
              </w:rPr>
              <w:t>covegallery.com</w:t>
            </w:r>
            <w:r>
              <w:rPr>
                <w:rStyle w:val="mqInternal"/>
                <w:noProof/>
                <w:szCs w:val="24"/>
              </w:rPr>
              <w:t>{2]</w:t>
            </w:r>
            <w:r>
              <w:rPr>
                <w:noProof/>
                <w:szCs w:val="24"/>
              </w:rPr>
              <w:t xml:space="preserve"> or </w:t>
            </w:r>
            <w:r>
              <w:rPr>
                <w:rStyle w:val="mqInternal"/>
                <w:noProof/>
                <w:szCs w:val="24"/>
              </w:rPr>
              <w:t>[1}</w:t>
            </w:r>
            <w:r>
              <w:rPr>
                <w:noProof/>
                <w:szCs w:val="24"/>
              </w:rPr>
              <w:t>gallery.video</w:t>
            </w:r>
            <w:r>
              <w:rPr>
                <w:rStyle w:val="mqInternal"/>
                <w:noProof/>
                <w:szCs w:val="24"/>
              </w:rPr>
              <w:t>{2]</w:t>
            </w:r>
            <w:r>
              <w:rPr>
                <w:noProof/>
                <w:szCs w:val="24"/>
              </w:rPr>
              <w:t xml:space="preserve"> domain.</w:t>
            </w:r>
          </w:p>
        </w:tc>
        <w:tc>
          <w:tcPr>
            <w:tcW w:w="7407" w:type="dxa"/>
          </w:tcPr>
          <w:p w:rsidR="00000000" w:rsidRDefault="007D3E85">
            <w:pPr>
              <w:rPr>
                <w:szCs w:val="24"/>
                <w:lang w:val="ja-JP"/>
              </w:rPr>
            </w:pPr>
            <w:r>
              <w:rPr>
                <w:rStyle w:val="mqInternal"/>
                <w:noProof/>
                <w:szCs w:val="24"/>
                <w:lang w:val="ja-JP"/>
              </w:rPr>
              <w:t>[1}</w:t>
            </w:r>
            <w:r>
              <w:rPr>
                <w:szCs w:val="24"/>
                <w:lang w:val="ja-JP"/>
              </w:rPr>
              <w:t>brightcovegallery.com</w:t>
            </w:r>
            <w:r>
              <w:rPr>
                <w:rStyle w:val="mqInternal"/>
                <w:noProof/>
                <w:szCs w:val="24"/>
                <w:lang w:val="ja-JP"/>
              </w:rPr>
              <w:t>{2]</w:t>
            </w:r>
            <w:r>
              <w:rPr>
                <w:rFonts w:ascii="MS Gothic" w:eastAsia="MS Gothic" w:hint="eastAsia"/>
                <w:szCs w:val="24"/>
                <w:lang w:val="ja-JP"/>
              </w:rPr>
              <w:t>または</w:t>
            </w:r>
            <w:r>
              <w:rPr>
                <w:rStyle w:val="mqInternal"/>
                <w:noProof/>
                <w:szCs w:val="24"/>
                <w:lang w:val="ja-JP"/>
              </w:rPr>
              <w:t>[1}</w:t>
            </w:r>
            <w:r>
              <w:rPr>
                <w:szCs w:val="24"/>
                <w:lang w:val="ja-JP"/>
              </w:rPr>
              <w:t xml:space="preserve"> gallery.video</w:t>
            </w:r>
            <w:r>
              <w:rPr>
                <w:rStyle w:val="mqInternal"/>
                <w:noProof/>
                <w:szCs w:val="24"/>
                <w:lang w:val="ja-JP"/>
              </w:rPr>
              <w:t>{2]</w:t>
            </w:r>
            <w:r>
              <w:rPr>
                <w:rFonts w:ascii="MS Gothic" w:eastAsia="MS Gothic" w:hint="eastAsia"/>
                <w:szCs w:val="24"/>
                <w:lang w:val="ja-JP"/>
              </w:rPr>
              <w:t>ドメインを選択します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7157 </w:t>
            </w:r>
            <w:r>
              <w:rPr>
                <w:noProof/>
                <w:sz w:val="16"/>
              </w:rPr>
              <w:br/>
            </w:r>
            <w:r>
              <w:rPr>
                <w:noProof/>
                <w:sz w:val="2"/>
                <w:szCs w:val="24"/>
              </w:rPr>
              <w:t>4a0a8de2-4542-4ba1-819d-4d33921df1be</w:t>
            </w:r>
          </w:p>
        </w:tc>
        <w:tc>
          <w:tcPr>
            <w:tcW w:w="7407" w:type="dxa"/>
            <w:shd w:val="clear" w:color="auto" w:fill="F2F2F2" w:themeFill="background1" w:themeFillShade="F2"/>
          </w:tcPr>
          <w:p w:rsidR="00000000" w:rsidRDefault="007D3E85">
            <w:pPr>
              <w:rPr>
                <w:noProof/>
                <w:szCs w:val="24"/>
              </w:rPr>
            </w:pPr>
            <w:r>
              <w:rPr>
                <w:noProof/>
                <w:szCs w:val="24"/>
              </w:rPr>
              <w:t>Enter a custom domain.</w:t>
            </w:r>
          </w:p>
        </w:tc>
        <w:tc>
          <w:tcPr>
            <w:tcW w:w="7407" w:type="dxa"/>
          </w:tcPr>
          <w:p w:rsidR="00000000" w:rsidRDefault="007D3E85">
            <w:pPr>
              <w:rPr>
                <w:szCs w:val="24"/>
                <w:lang w:val="ja-JP"/>
              </w:rPr>
            </w:pPr>
            <w:r>
              <w:rPr>
                <w:rFonts w:ascii="MS Gothic" w:eastAsia="MS Gothic" w:hint="eastAsia"/>
                <w:szCs w:val="24"/>
                <w:lang w:val="ja-JP"/>
              </w:rPr>
              <w:t>カスタムドメインを入力します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7158 </w:t>
            </w:r>
            <w:r>
              <w:rPr>
                <w:noProof/>
                <w:sz w:val="16"/>
              </w:rPr>
              <w:br/>
            </w:r>
            <w:r>
              <w:rPr>
                <w:noProof/>
                <w:sz w:val="2"/>
                <w:szCs w:val="24"/>
              </w:rPr>
              <w:t>f71e75f2-db4f-4c40-b68b-7731c395721a</w:t>
            </w:r>
          </w:p>
        </w:tc>
        <w:tc>
          <w:tcPr>
            <w:tcW w:w="7407" w:type="dxa"/>
            <w:shd w:val="clear" w:color="auto" w:fill="F2F2F2" w:themeFill="background1" w:themeFillShade="F2"/>
          </w:tcPr>
          <w:p w:rsidR="00000000" w:rsidRDefault="007D3E85">
            <w:pPr>
              <w:rPr>
                <w:noProof/>
                <w:szCs w:val="24"/>
              </w:rPr>
            </w:pPr>
            <w:r>
              <w:rPr>
                <w:noProof/>
                <w:szCs w:val="24"/>
              </w:rPr>
              <w:t>Use your own name or company name.</w:t>
            </w:r>
          </w:p>
        </w:tc>
        <w:tc>
          <w:tcPr>
            <w:tcW w:w="7407" w:type="dxa"/>
          </w:tcPr>
          <w:p w:rsidR="00000000" w:rsidRDefault="007D3E85">
            <w:pPr>
              <w:rPr>
                <w:szCs w:val="24"/>
                <w:lang w:val="ja-JP"/>
              </w:rPr>
            </w:pPr>
            <w:r>
              <w:rPr>
                <w:rFonts w:ascii="MS Gothic" w:eastAsia="MS Gothic" w:hint="eastAsia"/>
                <w:szCs w:val="24"/>
                <w:lang w:val="ja-JP"/>
              </w:rPr>
              <w:t>自分の名前または会社名を使用してください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7159 </w:t>
            </w:r>
            <w:r>
              <w:rPr>
                <w:noProof/>
                <w:sz w:val="16"/>
              </w:rPr>
              <w:br/>
            </w:r>
            <w:r>
              <w:rPr>
                <w:noProof/>
                <w:sz w:val="2"/>
                <w:szCs w:val="24"/>
              </w:rPr>
              <w:t>6ba74036-6c0a-463c-bd2c-43e036c79658</w:t>
            </w:r>
          </w:p>
        </w:tc>
        <w:tc>
          <w:tcPr>
            <w:tcW w:w="7407" w:type="dxa"/>
            <w:shd w:val="clear" w:color="auto" w:fill="F2F2F2" w:themeFill="background1" w:themeFillShade="F2"/>
          </w:tcPr>
          <w:p w:rsidR="00000000" w:rsidRDefault="007D3E85">
            <w:pPr>
              <w:rPr>
                <w:noProof/>
                <w:szCs w:val="24"/>
              </w:rPr>
            </w:pPr>
            <w:r>
              <w:rPr>
                <w:noProof/>
                <w:szCs w:val="24"/>
              </w:rPr>
              <w:t>If the domain is not available, a message will display.</w:t>
            </w:r>
          </w:p>
        </w:tc>
        <w:tc>
          <w:tcPr>
            <w:tcW w:w="7407" w:type="dxa"/>
          </w:tcPr>
          <w:p w:rsidR="00000000" w:rsidRDefault="007D3E85">
            <w:pPr>
              <w:rPr>
                <w:szCs w:val="24"/>
                <w:lang w:val="ja-JP"/>
              </w:rPr>
            </w:pPr>
            <w:r>
              <w:rPr>
                <w:rFonts w:ascii="MS Gothic" w:eastAsia="MS Gothic" w:hint="eastAsia"/>
                <w:szCs w:val="24"/>
                <w:lang w:val="ja-JP"/>
              </w:rPr>
              <w:t>ドメインが使用できない場合は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メッセージが表示されます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7160 </w:t>
            </w:r>
            <w:r>
              <w:rPr>
                <w:noProof/>
                <w:sz w:val="16"/>
              </w:rPr>
              <w:br/>
            </w:r>
            <w:r>
              <w:rPr>
                <w:noProof/>
                <w:sz w:val="2"/>
                <w:szCs w:val="24"/>
              </w:rPr>
              <w:t>59b8abf3-4a73-4076-bcb1-05645b3efbb3</w:t>
            </w:r>
          </w:p>
        </w:tc>
        <w:tc>
          <w:tcPr>
            <w:tcW w:w="7407" w:type="dxa"/>
            <w:shd w:val="clear" w:color="auto" w:fill="F2F2F2" w:themeFill="background1" w:themeFillShade="F2"/>
          </w:tcPr>
          <w:p w:rsidR="00000000" w:rsidRDefault="007D3E85">
            <w:pPr>
              <w:rPr>
                <w:noProof/>
                <w:szCs w:val="24"/>
              </w:rPr>
            </w:pPr>
            <w:r>
              <w:rPr>
                <w:noProof/>
                <w:szCs w:val="24"/>
              </w:rPr>
              <w:t>Enter another name.</w:t>
            </w:r>
          </w:p>
        </w:tc>
        <w:tc>
          <w:tcPr>
            <w:tcW w:w="7407" w:type="dxa"/>
          </w:tcPr>
          <w:p w:rsidR="00000000" w:rsidRDefault="007D3E85">
            <w:pPr>
              <w:rPr>
                <w:szCs w:val="24"/>
                <w:lang w:val="ja-JP"/>
              </w:rPr>
            </w:pPr>
            <w:r>
              <w:rPr>
                <w:rFonts w:ascii="MS Gothic" w:eastAsia="MS Gothic" w:hint="eastAsia"/>
                <w:szCs w:val="24"/>
                <w:lang w:val="ja-JP"/>
              </w:rPr>
              <w:t>別の名前を入力します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7161 </w:t>
            </w:r>
            <w:r>
              <w:rPr>
                <w:noProof/>
                <w:sz w:val="16"/>
              </w:rPr>
              <w:br/>
            </w:r>
            <w:r>
              <w:rPr>
                <w:noProof/>
                <w:sz w:val="2"/>
                <w:szCs w:val="24"/>
              </w:rPr>
              <w:t>73260d3e-c0e3-4f78-9983-8b2e446f80ff</w:t>
            </w:r>
          </w:p>
        </w:tc>
        <w:tc>
          <w:tcPr>
            <w:tcW w:w="7407" w:type="dxa"/>
            <w:shd w:val="clear" w:color="auto" w:fill="F2F2F2" w:themeFill="background1" w:themeFillShade="F2"/>
          </w:tcPr>
          <w:p w:rsidR="00000000" w:rsidRDefault="007D3E85">
            <w:pPr>
              <w:rPr>
                <w:noProof/>
                <w:szCs w:val="24"/>
              </w:rPr>
            </w:pPr>
            <w:r>
              <w:rPr>
                <w:noProof/>
                <w:szCs w:val="24"/>
              </w:rPr>
              <w:t xml:space="preserve">When you have entered a valid domain,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有効なドメインを入力したら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7162 </w:t>
            </w:r>
            <w:r>
              <w:rPr>
                <w:noProof/>
                <w:sz w:val="16"/>
              </w:rPr>
              <w:br/>
            </w:r>
            <w:r>
              <w:rPr>
                <w:noProof/>
                <w:sz w:val="2"/>
                <w:szCs w:val="24"/>
              </w:rPr>
              <w:t>d8933874-a6d7-49e4-b9ec-1b4bf1e74e0c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7163 </w:t>
            </w:r>
            <w:r>
              <w:rPr>
                <w:noProof/>
                <w:sz w:val="16"/>
              </w:rPr>
              <w:br/>
            </w:r>
            <w:r>
              <w:rPr>
                <w:noProof/>
                <w:sz w:val="2"/>
                <w:szCs w:val="24"/>
              </w:rPr>
              <w:t>be9ff0f4-4874-48df-8cde-b70a804c8db5</w:t>
            </w:r>
          </w:p>
        </w:tc>
        <w:tc>
          <w:tcPr>
            <w:tcW w:w="7407" w:type="dxa"/>
            <w:shd w:val="clear" w:color="auto" w:fill="F2F2F2" w:themeFill="background1" w:themeFillShade="F2"/>
          </w:tcPr>
          <w:p w:rsidR="00000000" w:rsidRDefault="007D3E85">
            <w:pPr>
              <w:rPr>
                <w:noProof/>
                <w:szCs w:val="24"/>
              </w:rPr>
            </w:pPr>
            <w:r>
              <w:rPr>
                <w:noProof/>
                <w:szCs w:val="24"/>
              </w:rPr>
              <w:t>The custom domain will be assigned to the portal in a later section.</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カスタムドメインは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後のセクションでポータルに割り当てられます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7164 </w:t>
            </w:r>
            <w:r>
              <w:rPr>
                <w:noProof/>
                <w:sz w:val="16"/>
              </w:rPr>
              <w:br/>
            </w:r>
            <w:r>
              <w:rPr>
                <w:noProof/>
                <w:sz w:val="2"/>
                <w:szCs w:val="24"/>
              </w:rPr>
              <w:t>e38247e9-5d9f-458e-80d9-ba2c2f0a4f82</w:t>
            </w:r>
          </w:p>
        </w:tc>
        <w:tc>
          <w:tcPr>
            <w:tcW w:w="7407" w:type="dxa"/>
            <w:shd w:val="clear" w:color="auto" w:fill="F2F2F2" w:themeFill="background1" w:themeFillShade="F2"/>
          </w:tcPr>
          <w:p w:rsidR="00000000" w:rsidRDefault="007D3E85">
            <w:pPr>
              <w:rPr>
                <w:noProof/>
                <w:szCs w:val="24"/>
              </w:rPr>
            </w:pPr>
            <w:r>
              <w:rPr>
                <w:noProof/>
                <w:szCs w:val="24"/>
              </w:rPr>
              <w:t>Creating</w:t>
            </w:r>
            <w:r>
              <w:rPr>
                <w:noProof/>
                <w:szCs w:val="24"/>
              </w:rPr>
              <w:t xml:space="preserve"> a new Portal Experience</w:t>
            </w:r>
          </w:p>
        </w:tc>
        <w:tc>
          <w:tcPr>
            <w:tcW w:w="7407" w:type="dxa"/>
          </w:tcPr>
          <w:p w:rsidR="00000000" w:rsidRDefault="007D3E85">
            <w:pPr>
              <w:rPr>
                <w:szCs w:val="24"/>
                <w:lang w:val="ja-JP"/>
              </w:rPr>
            </w:pPr>
            <w:r>
              <w:rPr>
                <w:rFonts w:ascii="MS Gothic" w:eastAsia="MS Gothic" w:hint="eastAsia"/>
                <w:szCs w:val="24"/>
                <w:lang w:val="ja-JP"/>
              </w:rPr>
              <w:t>新しいポータル・エクスペリエンスの作成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7165 </w:t>
            </w:r>
            <w:r>
              <w:rPr>
                <w:noProof/>
                <w:sz w:val="16"/>
              </w:rPr>
              <w:br/>
            </w:r>
            <w:r>
              <w:rPr>
                <w:noProof/>
                <w:sz w:val="2"/>
                <w:szCs w:val="24"/>
              </w:rPr>
              <w:t>2190f4be-31e8-45d7-84ce-576e8aa86de9</w:t>
            </w:r>
          </w:p>
        </w:tc>
        <w:tc>
          <w:tcPr>
            <w:tcW w:w="7407" w:type="dxa"/>
            <w:shd w:val="clear" w:color="auto" w:fill="F2F2F2" w:themeFill="background1" w:themeFillShade="F2"/>
          </w:tcPr>
          <w:p w:rsidR="00000000" w:rsidRDefault="007D3E85">
            <w:pPr>
              <w:rPr>
                <w:noProof/>
                <w:szCs w:val="24"/>
              </w:rPr>
            </w:pPr>
            <w:r>
              <w:rPr>
                <w:noProof/>
                <w:szCs w:val="24"/>
              </w:rPr>
              <w:t>To create a new Gallery Portal Experience, follow these steps.</w:t>
            </w:r>
          </w:p>
        </w:tc>
        <w:tc>
          <w:tcPr>
            <w:tcW w:w="7407" w:type="dxa"/>
          </w:tcPr>
          <w:p w:rsidR="00000000" w:rsidRDefault="007D3E85">
            <w:pPr>
              <w:rPr>
                <w:szCs w:val="24"/>
                <w:lang w:val="ja-JP"/>
              </w:rPr>
            </w:pPr>
            <w:r>
              <w:rPr>
                <w:rFonts w:ascii="MS Gothic" w:eastAsia="MS Gothic" w:hint="eastAsia"/>
                <w:szCs w:val="24"/>
                <w:lang w:val="ja-JP"/>
              </w:rPr>
              <w:t>新しいギャラリーポータルエクスペリエンスを作成するには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7166 </w:t>
            </w:r>
            <w:r>
              <w:rPr>
                <w:noProof/>
                <w:sz w:val="16"/>
              </w:rPr>
              <w:br/>
            </w:r>
            <w:r>
              <w:rPr>
                <w:noProof/>
                <w:sz w:val="2"/>
                <w:szCs w:val="24"/>
              </w:rPr>
              <w:t>f1ee4274-92c1-4276-89e6-89f3ed161c3e</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 xml:space="preserve">Experiences </w:t>
            </w:r>
            <w:r>
              <w:rPr>
                <w:rStyle w:val="mqInternal"/>
                <w:noProof/>
                <w:szCs w:val="24"/>
              </w:rPr>
              <w:t>{2]</w:t>
            </w:r>
            <w:r>
              <w:rPr>
                <w:noProof/>
                <w:szCs w:val="24"/>
              </w:rPr>
              <w:t>link at the top of the page.</w:t>
            </w:r>
          </w:p>
        </w:tc>
        <w:tc>
          <w:tcPr>
            <w:tcW w:w="7407" w:type="dxa"/>
          </w:tcPr>
          <w:p w:rsidR="00000000" w:rsidRDefault="007D3E85">
            <w:pPr>
              <w:rPr>
                <w:szCs w:val="24"/>
                <w:lang w:val="ja-JP"/>
              </w:rPr>
            </w:pP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エクスペリエンス</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7167 </w:t>
            </w:r>
            <w:r>
              <w:rPr>
                <w:noProof/>
                <w:sz w:val="16"/>
              </w:rPr>
              <w:br/>
            </w:r>
            <w:r>
              <w:rPr>
                <w:noProof/>
                <w:sz w:val="2"/>
                <w:szCs w:val="24"/>
              </w:rPr>
              <w:t>0e5b5159-ddf6-4e2a-a1c4-b8fe8ba13ae3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New Experience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新しいエクスペリエンス</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7168 </w:t>
            </w:r>
            <w:r>
              <w:rPr>
                <w:noProof/>
                <w:sz w:val="16"/>
              </w:rPr>
              <w:br/>
            </w:r>
            <w:r>
              <w:rPr>
                <w:noProof/>
                <w:sz w:val="2"/>
                <w:szCs w:val="24"/>
              </w:rPr>
              <w:t>db60b98d-cad7-42e7-aa89-df2b976f47db</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Portal</w:t>
            </w:r>
            <w:r>
              <w:rPr>
                <w:rStyle w:val="mqInternal"/>
                <w:noProof/>
                <w:szCs w:val="24"/>
              </w:rPr>
              <w:t>{2]</w:t>
            </w:r>
            <w:r>
              <w:rPr>
                <w:noProof/>
                <w:szCs w:val="24"/>
              </w:rPr>
              <w:t xml:space="preserve"> tab at the top of the page.</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ポータル</w:t>
            </w:r>
            <w:r>
              <w:rPr>
                <w:rStyle w:val="mqInternal"/>
                <w:noProof/>
                <w:szCs w:val="24"/>
                <w:lang w:val="ja-JP"/>
              </w:rPr>
              <w:t>{2]</w:t>
            </w:r>
            <w:r>
              <w:rPr>
                <w:rFonts w:ascii="MS Gothic" w:eastAsia="MS Gothic" w:hint="eastAsia"/>
                <w:szCs w:val="24"/>
                <w:lang w:val="ja-JP"/>
              </w:rPr>
              <w:t>ページ上部のタブ</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7169 </w:t>
            </w:r>
            <w:r>
              <w:rPr>
                <w:noProof/>
                <w:sz w:val="16"/>
              </w:rPr>
              <w:br/>
            </w:r>
            <w:r>
              <w:rPr>
                <w:noProof/>
                <w:sz w:val="2"/>
                <w:szCs w:val="24"/>
              </w:rPr>
              <w:t>1a2f887f-03c7-41c5-a054-10e9f9f56dff</w:t>
            </w:r>
          </w:p>
        </w:tc>
        <w:tc>
          <w:tcPr>
            <w:tcW w:w="7407" w:type="dxa"/>
            <w:shd w:val="clear" w:color="auto" w:fill="F2F2F2" w:themeFill="background1" w:themeFillShade="F2"/>
          </w:tcPr>
          <w:p w:rsidR="00000000" w:rsidRDefault="007D3E85">
            <w:pPr>
              <w:rPr>
                <w:noProof/>
                <w:szCs w:val="24"/>
              </w:rPr>
            </w:pPr>
            <w:r>
              <w:rPr>
                <w:noProof/>
                <w:szCs w:val="24"/>
              </w:rPr>
              <w:t>A list of Portal templates will be displayed.</w:t>
            </w:r>
          </w:p>
        </w:tc>
        <w:tc>
          <w:tcPr>
            <w:tcW w:w="7407" w:type="dxa"/>
          </w:tcPr>
          <w:p w:rsidR="00000000" w:rsidRDefault="007D3E85">
            <w:pPr>
              <w:rPr>
                <w:szCs w:val="24"/>
                <w:lang w:val="ja-JP"/>
              </w:rPr>
            </w:pPr>
            <w:r>
              <w:rPr>
                <w:rFonts w:ascii="MS Gothic" w:eastAsia="MS Gothic" w:hint="eastAsia"/>
                <w:szCs w:val="24"/>
                <w:lang w:val="ja-JP"/>
              </w:rPr>
              <w:t>ポータル・テンプレートのリストが表示されます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7170 </w:t>
            </w:r>
            <w:r>
              <w:rPr>
                <w:noProof/>
                <w:sz w:val="16"/>
              </w:rPr>
              <w:br/>
            </w:r>
            <w:r>
              <w:rPr>
                <w:noProof/>
                <w:sz w:val="2"/>
                <w:szCs w:val="24"/>
              </w:rPr>
              <w:t>a8c56eb4-2d15-4eb4-9fdc</w:t>
            </w:r>
            <w:r>
              <w:rPr>
                <w:noProof/>
                <w:sz w:val="2"/>
                <w:szCs w:val="24"/>
              </w:rPr>
              <w:t>-f2161e695b36</w:t>
            </w:r>
          </w:p>
        </w:tc>
        <w:tc>
          <w:tcPr>
            <w:tcW w:w="7407" w:type="dxa"/>
            <w:shd w:val="clear" w:color="auto" w:fill="F2F2F2" w:themeFill="background1" w:themeFillShade="F2"/>
          </w:tcPr>
          <w:p w:rsidR="00000000" w:rsidRDefault="007D3E85">
            <w:pPr>
              <w:rPr>
                <w:noProof/>
                <w:szCs w:val="24"/>
              </w:rPr>
            </w:pPr>
            <w:r>
              <w:rPr>
                <w:noProof/>
                <w:szCs w:val="24"/>
              </w:rPr>
              <w:t xml:space="preserve">Locate the </w:t>
            </w:r>
            <w:r>
              <w:rPr>
                <w:rStyle w:val="mqInternal"/>
                <w:noProof/>
                <w:szCs w:val="24"/>
              </w:rPr>
              <w:t>[1}</w:t>
            </w:r>
            <w:r>
              <w:rPr>
                <w:noProof/>
                <w:szCs w:val="24"/>
              </w:rPr>
              <w:t>Marquee</w:t>
            </w:r>
            <w:r>
              <w:rPr>
                <w:rStyle w:val="mqInternal"/>
                <w:noProof/>
                <w:szCs w:val="24"/>
              </w:rPr>
              <w:t>{2]</w:t>
            </w:r>
            <w:r>
              <w:rPr>
                <w:noProof/>
                <w:szCs w:val="24"/>
              </w:rPr>
              <w:t xml:space="preserve"> template and click </w:t>
            </w:r>
            <w:r>
              <w:rPr>
                <w:rStyle w:val="mqInternal"/>
                <w:noProof/>
                <w:szCs w:val="24"/>
              </w:rPr>
              <w:t>[1}</w:t>
            </w:r>
            <w:r>
              <w:rPr>
                <w:noProof/>
                <w:szCs w:val="24"/>
              </w:rPr>
              <w:t>Choose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マーキーテンプレートを見つけて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選択</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7171 </w:t>
            </w:r>
            <w:r>
              <w:rPr>
                <w:noProof/>
                <w:sz w:val="16"/>
              </w:rPr>
              <w:br/>
            </w:r>
            <w:r>
              <w:rPr>
                <w:noProof/>
                <w:sz w:val="2"/>
                <w:szCs w:val="24"/>
              </w:rPr>
              <w:t>e7ed69fa-26cf-4137-ab08-b60613d5d430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7172 </w:t>
            </w:r>
            <w:r>
              <w:rPr>
                <w:noProof/>
                <w:sz w:val="16"/>
              </w:rPr>
              <w:br/>
            </w:r>
            <w:r>
              <w:rPr>
                <w:noProof/>
                <w:sz w:val="2"/>
                <w:szCs w:val="24"/>
              </w:rPr>
              <w:t>1cfda1c2-454b-42a2-840f-3b20e99f4887</w:t>
            </w:r>
          </w:p>
        </w:tc>
        <w:tc>
          <w:tcPr>
            <w:tcW w:w="7407" w:type="dxa"/>
            <w:shd w:val="clear" w:color="auto" w:fill="F2F2F2" w:themeFill="background1" w:themeFillShade="F2"/>
          </w:tcPr>
          <w:p w:rsidR="00000000" w:rsidRDefault="007D3E85">
            <w:pPr>
              <w:rPr>
                <w:noProof/>
                <w:szCs w:val="24"/>
              </w:rPr>
            </w:pPr>
            <w:r>
              <w:rPr>
                <w:noProof/>
                <w:szCs w:val="24"/>
              </w:rPr>
              <w:t>Once you select a template it can't be changed.</w:t>
            </w:r>
          </w:p>
        </w:tc>
        <w:tc>
          <w:tcPr>
            <w:tcW w:w="7407" w:type="dxa"/>
          </w:tcPr>
          <w:p w:rsidR="00000000" w:rsidRDefault="007D3E85">
            <w:pPr>
              <w:rPr>
                <w:szCs w:val="24"/>
                <w:lang w:val="ja-JP"/>
              </w:rPr>
            </w:pPr>
            <w:r>
              <w:rPr>
                <w:rFonts w:ascii="MS Gothic" w:eastAsia="MS Gothic" w:hint="eastAsia"/>
                <w:szCs w:val="24"/>
                <w:lang w:val="ja-JP"/>
              </w:rPr>
              <w:t>テンプレートを選択すると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そのテンプレートは変更できません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7173 </w:t>
            </w:r>
            <w:r>
              <w:rPr>
                <w:noProof/>
                <w:sz w:val="16"/>
              </w:rPr>
              <w:br/>
            </w:r>
            <w:r>
              <w:rPr>
                <w:noProof/>
                <w:sz w:val="2"/>
                <w:szCs w:val="24"/>
              </w:rPr>
              <w:t>6868c19f-f5aa-44dc-89e0-1c18d758dd07</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Gallery templates, see the </w:t>
            </w:r>
            <w:r>
              <w:rPr>
                <w:rStyle w:val="mqInternal"/>
                <w:noProof/>
                <w:szCs w:val="24"/>
              </w:rPr>
              <w:t>[1}</w:t>
            </w:r>
            <w:r>
              <w:rPr>
                <w:noProof/>
                <w:szCs w:val="24"/>
              </w:rPr>
              <w:t>Overview of Gallery Portal Templates</w:t>
            </w:r>
            <w:r>
              <w:rPr>
                <w:rStyle w:val="mqInternal"/>
                <w:noProof/>
                <w:szCs w:val="24"/>
              </w:rPr>
              <w:t>{2]</w:t>
            </w:r>
            <w:r>
              <w:rPr>
                <w:noProof/>
                <w:szCs w:val="24"/>
              </w:rPr>
              <w:t xml:space="preserve"> topic.</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ギャラリーテンプレートの詳細については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ギャラリーポータ</w:t>
            </w:r>
            <w:r>
              <w:rPr>
                <w:rFonts w:ascii="MS Gothic" w:eastAsia="MS Gothic" w:hint="eastAsia"/>
                <w:szCs w:val="24"/>
                <w:lang w:val="ja-JP"/>
              </w:rPr>
              <w:t>ルテンプレートの概要</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トピックを参照してください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7174 </w:t>
            </w:r>
            <w:r>
              <w:rPr>
                <w:noProof/>
                <w:sz w:val="16"/>
              </w:rPr>
              <w:br/>
            </w:r>
            <w:r>
              <w:rPr>
                <w:noProof/>
                <w:sz w:val="2"/>
                <w:szCs w:val="24"/>
              </w:rPr>
              <w:t>cb307d6d-df3e-4503-af7d-2f91dc813adf</w:t>
            </w:r>
          </w:p>
        </w:tc>
        <w:tc>
          <w:tcPr>
            <w:tcW w:w="7407" w:type="dxa"/>
            <w:shd w:val="clear" w:color="auto" w:fill="F2F2F2" w:themeFill="background1" w:themeFillShade="F2"/>
          </w:tcPr>
          <w:p w:rsidR="00000000" w:rsidRDefault="007D3E85">
            <w:pPr>
              <w:rPr>
                <w:noProof/>
                <w:szCs w:val="24"/>
              </w:rPr>
            </w:pPr>
            <w:r>
              <w:rPr>
                <w:noProof/>
                <w:szCs w:val="24"/>
              </w:rPr>
              <w:t xml:space="preserve">Enter </w:t>
            </w:r>
            <w:r>
              <w:rPr>
                <w:rStyle w:val="mqInternal"/>
                <w:noProof/>
                <w:szCs w:val="24"/>
              </w:rPr>
              <w:t>[1}</w:t>
            </w:r>
            <w:r>
              <w:rPr>
                <w:noProof/>
                <w:szCs w:val="24"/>
              </w:rPr>
              <w:t>Animal World</w:t>
            </w:r>
            <w:r>
              <w:rPr>
                <w:rStyle w:val="mqInternal"/>
                <w:noProof/>
                <w:szCs w:val="24"/>
              </w:rPr>
              <w:t>{2]</w:t>
            </w:r>
            <w:r>
              <w:rPr>
                <w:noProof/>
                <w:szCs w:val="24"/>
              </w:rPr>
              <w:t xml:space="preserve"> for the </w:t>
            </w:r>
            <w:r>
              <w:rPr>
                <w:rStyle w:val="mqInternal"/>
                <w:noProof/>
                <w:szCs w:val="24"/>
              </w:rPr>
              <w:t>[1}</w:t>
            </w:r>
            <w:r>
              <w:rPr>
                <w:noProof/>
                <w:szCs w:val="24"/>
              </w:rPr>
              <w:t>Experience Title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入力</w:t>
            </w:r>
            <w:r>
              <w:rPr>
                <w:rStyle w:val="mqInternal"/>
                <w:noProof/>
                <w:szCs w:val="24"/>
                <w:lang w:val="ja-JP"/>
              </w:rPr>
              <w:t>[1}</w:t>
            </w:r>
            <w:r>
              <w:rPr>
                <w:rFonts w:ascii="MS Gothic" w:eastAsia="MS Gothic" w:hint="eastAsia"/>
                <w:szCs w:val="24"/>
                <w:lang w:val="ja-JP"/>
              </w:rPr>
              <w:t>アニマルワールド</w:t>
            </w:r>
            <w:r>
              <w:rPr>
                <w:rStyle w:val="mqInternal"/>
                <w:noProof/>
                <w:szCs w:val="24"/>
                <w:lang w:val="ja-JP"/>
              </w:rPr>
              <w:t>{2]</w:t>
            </w:r>
            <w:r>
              <w:rPr>
                <w:rFonts w:ascii="MS Gothic" w:eastAsia="MS Gothic" w:hint="eastAsia"/>
                <w:szCs w:val="24"/>
                <w:lang w:val="ja-JP"/>
              </w:rPr>
              <w:t>のために</w:t>
            </w:r>
            <w:r>
              <w:rPr>
                <w:rStyle w:val="mqInternal"/>
                <w:noProof/>
                <w:szCs w:val="24"/>
                <w:lang w:val="ja-JP"/>
              </w:rPr>
              <w:t>[1}</w:t>
            </w:r>
            <w:r>
              <w:rPr>
                <w:rFonts w:ascii="MS Gothic" w:eastAsia="MS Gothic" w:hint="eastAsia"/>
                <w:szCs w:val="24"/>
                <w:lang w:val="ja-JP"/>
              </w:rPr>
              <w:t>体験タイトル</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7175 </w:t>
            </w:r>
            <w:r>
              <w:rPr>
                <w:noProof/>
                <w:sz w:val="16"/>
              </w:rPr>
              <w:br/>
            </w:r>
            <w:r>
              <w:rPr>
                <w:noProof/>
                <w:sz w:val="2"/>
                <w:szCs w:val="24"/>
              </w:rPr>
              <w:t>39651cf4-8461-4a82-bb3e-e9b5ca49dbf9</w:t>
            </w:r>
          </w:p>
        </w:tc>
        <w:tc>
          <w:tcPr>
            <w:tcW w:w="7407" w:type="dxa"/>
            <w:shd w:val="clear" w:color="auto" w:fill="F2F2F2" w:themeFill="background1" w:themeFillShade="F2"/>
          </w:tcPr>
          <w:p w:rsidR="00000000" w:rsidRDefault="007D3E85">
            <w:pPr>
              <w:rPr>
                <w:noProof/>
                <w:szCs w:val="24"/>
              </w:rPr>
            </w:pPr>
            <w:r>
              <w:rPr>
                <w:noProof/>
                <w:szCs w:val="24"/>
              </w:rPr>
              <w:t xml:space="preserve">For the </w:t>
            </w:r>
            <w:r>
              <w:rPr>
                <w:rStyle w:val="mqInternal"/>
                <w:noProof/>
                <w:szCs w:val="24"/>
              </w:rPr>
              <w:t>[1}</w:t>
            </w:r>
            <w:r>
              <w:rPr>
                <w:noProof/>
                <w:szCs w:val="24"/>
              </w:rPr>
              <w:t>Pre-Populate experience?</w:t>
            </w:r>
            <w:r>
              <w:rPr>
                <w:rStyle w:val="mqInternal"/>
                <w:noProof/>
                <w:szCs w:val="24"/>
              </w:rPr>
              <w:t>{2]</w:t>
            </w:r>
            <w:r>
              <w:rPr>
                <w:noProof/>
                <w:szCs w:val="24"/>
              </w:rPr>
              <w:t xml:space="preserve"> setting, select </w:t>
            </w:r>
            <w:r>
              <w:rPr>
                <w:rStyle w:val="mqInternal"/>
                <w:noProof/>
                <w:szCs w:val="24"/>
              </w:rPr>
              <w:t>[1}</w:t>
            </w:r>
            <w:r>
              <w:rPr>
                <w:noProof/>
                <w:szCs w:val="24"/>
              </w:rPr>
              <w:t>No thanks</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事前入力エクスペリエンスの場合</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設定で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ありがとう</w:t>
            </w:r>
            <w:r>
              <w:rPr>
                <w:szCs w:val="24"/>
                <w:lang w:val="ja-JP"/>
              </w:rPr>
              <w:t xml:space="preserve">] </w:t>
            </w:r>
            <w:r>
              <w:rPr>
                <w:rFonts w:ascii="MS Gothic" w:eastAsia="MS Gothic" w:hint="eastAsia"/>
                <w:szCs w:val="24"/>
                <w:lang w:val="ja-JP"/>
              </w:rPr>
              <w:t>を選択します</w:t>
            </w:r>
            <w:r>
              <w:rPr>
                <w:rStyle w:val="mqInternal"/>
                <w:noProof/>
                <w:szCs w:val="24"/>
                <w:lang w:val="ja-JP"/>
              </w:rPr>
              <w:t>[1}{2]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7176 </w:t>
            </w:r>
            <w:r>
              <w:rPr>
                <w:noProof/>
                <w:sz w:val="16"/>
              </w:rPr>
              <w:br/>
            </w:r>
            <w:r>
              <w:rPr>
                <w:noProof/>
                <w:sz w:val="2"/>
                <w:szCs w:val="24"/>
              </w:rPr>
              <w:t>ac1d6bd9-8c13-4001-b753-d673b6f82e2b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 Experience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エクスペリエンスの作成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7177 </w:t>
            </w:r>
            <w:r>
              <w:rPr>
                <w:noProof/>
                <w:sz w:val="16"/>
              </w:rPr>
              <w:br/>
            </w:r>
            <w:r>
              <w:rPr>
                <w:noProof/>
                <w:sz w:val="2"/>
                <w:szCs w:val="24"/>
              </w:rPr>
              <w:t>8b328750-4e70-4918-b30f-5edb958e319a</w:t>
            </w:r>
          </w:p>
        </w:tc>
        <w:tc>
          <w:tcPr>
            <w:tcW w:w="7407" w:type="dxa"/>
            <w:shd w:val="clear" w:color="auto" w:fill="F2F2F2" w:themeFill="background1" w:themeFillShade="F2"/>
          </w:tcPr>
          <w:p w:rsidR="00000000" w:rsidRDefault="007D3E85">
            <w:pPr>
              <w:rPr>
                <w:noProof/>
                <w:szCs w:val="24"/>
              </w:rPr>
            </w:pPr>
            <w:r>
              <w:rPr>
                <w:noProof/>
                <w:szCs w:val="24"/>
              </w:rPr>
              <w:t>The Gallery Site Editor will open.</w:t>
            </w:r>
          </w:p>
        </w:tc>
        <w:tc>
          <w:tcPr>
            <w:tcW w:w="7407" w:type="dxa"/>
          </w:tcPr>
          <w:p w:rsidR="00000000" w:rsidRDefault="007D3E85">
            <w:pPr>
              <w:rPr>
                <w:szCs w:val="24"/>
                <w:lang w:val="ja-JP"/>
              </w:rPr>
            </w:pPr>
            <w:r>
              <w:rPr>
                <w:rFonts w:ascii="MS Gothic" w:eastAsia="MS Gothic" w:hint="eastAsia"/>
                <w:szCs w:val="24"/>
                <w:lang w:val="ja-JP"/>
              </w:rPr>
              <w:t>ギャラリーサイトエディタが開きます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7178 </w:t>
            </w:r>
            <w:r>
              <w:rPr>
                <w:noProof/>
                <w:sz w:val="16"/>
              </w:rPr>
              <w:br/>
            </w:r>
            <w:r>
              <w:rPr>
                <w:noProof/>
                <w:sz w:val="2"/>
                <w:szCs w:val="24"/>
              </w:rPr>
              <w:t>b41b0614-d518-4688-b02c-b5ba65422e98</w:t>
            </w:r>
          </w:p>
        </w:tc>
        <w:tc>
          <w:tcPr>
            <w:tcW w:w="7407" w:type="dxa"/>
            <w:shd w:val="clear" w:color="auto" w:fill="F2F2F2" w:themeFill="background1" w:themeFillShade="F2"/>
          </w:tcPr>
          <w:p w:rsidR="00000000" w:rsidRDefault="007D3E85">
            <w:pPr>
              <w:rPr>
                <w:noProof/>
                <w:szCs w:val="24"/>
              </w:rPr>
            </w:pPr>
            <w:r>
              <w:rPr>
                <w:noProof/>
                <w:szCs w:val="24"/>
              </w:rPr>
              <w:t xml:space="preserve">The Gallery Site Editor is used to customize the experience and provides the ability to manage page layouts, add videos, </w:t>
            </w:r>
            <w:r>
              <w:rPr>
                <w:noProof/>
                <w:szCs w:val="24"/>
              </w:rPr>
              <w:t>choose styles and configure other settings for the portal.</w:t>
            </w:r>
          </w:p>
        </w:tc>
        <w:tc>
          <w:tcPr>
            <w:tcW w:w="7407" w:type="dxa"/>
          </w:tcPr>
          <w:p w:rsidR="00000000" w:rsidRDefault="007D3E85">
            <w:pPr>
              <w:rPr>
                <w:szCs w:val="24"/>
                <w:lang w:val="ja-JP"/>
              </w:rPr>
            </w:pPr>
            <w:r>
              <w:rPr>
                <w:rFonts w:ascii="MS Gothic" w:eastAsia="MS Gothic" w:hint="eastAsia"/>
                <w:szCs w:val="24"/>
                <w:lang w:val="ja-JP"/>
              </w:rPr>
              <w:t>ギャラリーサイトエディタは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エクスペリエンスをカスタマイズするために使用され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ページレイアウトの管理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スタイルの選択</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ポータルのその他の設定の構成を行うことができます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7179 </w:t>
            </w:r>
            <w:r>
              <w:rPr>
                <w:noProof/>
                <w:sz w:val="16"/>
              </w:rPr>
              <w:br/>
            </w:r>
            <w:r>
              <w:rPr>
                <w:noProof/>
                <w:sz w:val="2"/>
                <w:szCs w:val="24"/>
              </w:rPr>
              <w:t>030c76d6-cb42-4eb7-9cc3-978ab831e17d</w:t>
            </w:r>
          </w:p>
        </w:tc>
        <w:tc>
          <w:tcPr>
            <w:tcW w:w="7407" w:type="dxa"/>
            <w:shd w:val="clear" w:color="auto" w:fill="F2F2F2" w:themeFill="background1" w:themeFillShade="F2"/>
          </w:tcPr>
          <w:p w:rsidR="00000000" w:rsidRDefault="007D3E85">
            <w:pPr>
              <w:rPr>
                <w:noProof/>
                <w:szCs w:val="24"/>
              </w:rPr>
            </w:pPr>
            <w:r>
              <w:rPr>
                <w:noProof/>
                <w:szCs w:val="24"/>
              </w:rPr>
              <w:t>All of the customization settings are accessed using the left navigation menu.</w:t>
            </w:r>
          </w:p>
        </w:tc>
        <w:tc>
          <w:tcPr>
            <w:tcW w:w="7407" w:type="dxa"/>
          </w:tcPr>
          <w:p w:rsidR="00000000" w:rsidRDefault="007D3E85">
            <w:pPr>
              <w:rPr>
                <w:szCs w:val="24"/>
                <w:lang w:val="ja-JP"/>
              </w:rPr>
            </w:pPr>
            <w:r>
              <w:rPr>
                <w:rFonts w:ascii="MS Gothic" w:eastAsia="MS Gothic" w:hint="eastAsia"/>
                <w:szCs w:val="24"/>
                <w:lang w:val="ja-JP"/>
              </w:rPr>
              <w:t>すべてのカスタマイズ設定は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左側のナビゲーションメニューを使用してアクセスします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7180 </w:t>
            </w:r>
            <w:r>
              <w:rPr>
                <w:noProof/>
                <w:sz w:val="16"/>
              </w:rPr>
              <w:br/>
            </w:r>
            <w:r>
              <w:rPr>
                <w:noProof/>
                <w:sz w:val="2"/>
                <w:szCs w:val="24"/>
              </w:rPr>
              <w:t>096c7d75-c68b-459f-b8e1-81e8b9340709</w:t>
            </w:r>
          </w:p>
        </w:tc>
        <w:tc>
          <w:tcPr>
            <w:tcW w:w="7407" w:type="dxa"/>
            <w:shd w:val="clear" w:color="auto" w:fill="F2F2F2" w:themeFill="background1" w:themeFillShade="F2"/>
          </w:tcPr>
          <w:p w:rsidR="00000000" w:rsidRDefault="007D3E85">
            <w:pPr>
              <w:rPr>
                <w:noProof/>
                <w:szCs w:val="24"/>
              </w:rPr>
            </w:pPr>
            <w:r>
              <w:rPr>
                <w:noProof/>
                <w:szCs w:val="24"/>
              </w:rPr>
              <w:t>Editing the site details</w:t>
            </w:r>
          </w:p>
        </w:tc>
        <w:tc>
          <w:tcPr>
            <w:tcW w:w="7407" w:type="dxa"/>
          </w:tcPr>
          <w:p w:rsidR="00000000" w:rsidRDefault="007D3E85">
            <w:pPr>
              <w:rPr>
                <w:szCs w:val="24"/>
                <w:lang w:val="ja-JP"/>
              </w:rPr>
            </w:pPr>
            <w:r>
              <w:rPr>
                <w:rFonts w:ascii="MS Gothic" w:eastAsia="MS Gothic" w:hint="eastAsia"/>
                <w:szCs w:val="24"/>
                <w:lang w:val="ja-JP"/>
              </w:rPr>
              <w:t>サイトの詳細を編集する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7181 </w:t>
            </w:r>
            <w:r>
              <w:rPr>
                <w:noProof/>
                <w:sz w:val="16"/>
              </w:rPr>
              <w:br/>
            </w:r>
            <w:r>
              <w:rPr>
                <w:noProof/>
                <w:sz w:val="2"/>
                <w:szCs w:val="24"/>
              </w:rPr>
              <w:t>91b3a656-45fd-491e-8cbd-b9388bb752c9</w:t>
            </w:r>
          </w:p>
        </w:tc>
        <w:tc>
          <w:tcPr>
            <w:tcW w:w="7407" w:type="dxa"/>
            <w:shd w:val="clear" w:color="auto" w:fill="F2F2F2" w:themeFill="background1" w:themeFillShade="F2"/>
          </w:tcPr>
          <w:p w:rsidR="00000000" w:rsidRDefault="007D3E85">
            <w:pPr>
              <w:rPr>
                <w:noProof/>
                <w:szCs w:val="24"/>
              </w:rPr>
            </w:pPr>
            <w:r>
              <w:rPr>
                <w:noProof/>
                <w:szCs w:val="24"/>
              </w:rPr>
              <w:t>The experi</w:t>
            </w:r>
            <w:r>
              <w:rPr>
                <w:noProof/>
                <w:szCs w:val="24"/>
              </w:rPr>
              <w:t>ence title, description and language settings can be edited using the Gallery Site Editor.</w:t>
            </w:r>
          </w:p>
        </w:tc>
        <w:tc>
          <w:tcPr>
            <w:tcW w:w="7407" w:type="dxa"/>
          </w:tcPr>
          <w:p w:rsidR="00000000" w:rsidRDefault="007D3E85">
            <w:pPr>
              <w:rPr>
                <w:szCs w:val="24"/>
                <w:lang w:val="ja-JP"/>
              </w:rPr>
            </w:pPr>
            <w:r>
              <w:rPr>
                <w:rFonts w:ascii="MS Gothic" w:eastAsia="MS Gothic" w:hint="eastAsia"/>
                <w:szCs w:val="24"/>
                <w:lang w:val="ja-JP"/>
              </w:rPr>
              <w:t>エクスペリエンスのタイトル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ギャラリーサイトエディタを使用して編集できます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7182 </w:t>
            </w:r>
            <w:r>
              <w:rPr>
                <w:noProof/>
                <w:sz w:val="16"/>
              </w:rPr>
              <w:br/>
            </w:r>
            <w:r>
              <w:rPr>
                <w:noProof/>
                <w:sz w:val="2"/>
                <w:szCs w:val="24"/>
              </w:rPr>
              <w:t>01cd1c1a-1b82-4928-b685-b58e981078e7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xml:space="preserve">OVERVIEW </w:t>
            </w:r>
            <w:r>
              <w:rPr>
                <w:rStyle w:val="mqInternal"/>
                <w:noProof/>
                <w:szCs w:val="24"/>
              </w:rPr>
              <w:t>{2]</w:t>
            </w:r>
            <w:r>
              <w:rPr>
                <w:noProof/>
                <w:szCs w:val="24"/>
              </w:rPr>
              <w:t>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7183 </w:t>
            </w:r>
            <w:r>
              <w:rPr>
                <w:noProof/>
                <w:sz w:val="16"/>
              </w:rPr>
              <w:br/>
            </w:r>
            <w:r>
              <w:rPr>
                <w:noProof/>
                <w:sz w:val="2"/>
                <w:szCs w:val="24"/>
              </w:rPr>
              <w:t>01926942-ba62-49b3-9d69-017338abafc3</w:t>
            </w:r>
          </w:p>
        </w:tc>
        <w:tc>
          <w:tcPr>
            <w:tcW w:w="7407" w:type="dxa"/>
            <w:shd w:val="clear" w:color="auto" w:fill="F2F2F2" w:themeFill="background1" w:themeFillShade="F2"/>
          </w:tcPr>
          <w:p w:rsidR="00000000" w:rsidRDefault="007D3E85">
            <w:pPr>
              <w:rPr>
                <w:noProof/>
                <w:szCs w:val="24"/>
              </w:rPr>
            </w:pPr>
            <w:r>
              <w:rPr>
                <w:noProof/>
                <w:szCs w:val="24"/>
              </w:rPr>
              <w:t xml:space="preserve">For the </w:t>
            </w:r>
            <w:r>
              <w:rPr>
                <w:rStyle w:val="mqInternal"/>
                <w:noProof/>
                <w:szCs w:val="24"/>
              </w:rPr>
              <w:t>[1}</w:t>
            </w:r>
            <w:r>
              <w:rPr>
                <w:noProof/>
                <w:szCs w:val="24"/>
              </w:rPr>
              <w:t>Experience Description</w:t>
            </w:r>
            <w:r>
              <w:rPr>
                <w:rStyle w:val="mqInternal"/>
                <w:noProof/>
                <w:szCs w:val="24"/>
              </w:rPr>
              <w:t>{2]</w:t>
            </w:r>
            <w:r>
              <w:rPr>
                <w:noProof/>
                <w:szCs w:val="24"/>
              </w:rPr>
              <w:t xml:space="preserve">, add </w:t>
            </w:r>
            <w:r>
              <w:rPr>
                <w:rStyle w:val="mqInternal"/>
                <w:noProof/>
                <w:szCs w:val="24"/>
              </w:rPr>
              <w:t>[1}</w:t>
            </w:r>
            <w:r>
              <w:rPr>
                <w:noProof/>
                <w:szCs w:val="24"/>
              </w:rPr>
              <w:t>Animal World Video Portal</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エクスペリエンスの説明に</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Animal World Video Portal </w:t>
            </w:r>
            <w:r>
              <w:rPr>
                <w:rFonts w:ascii="MS Gothic" w:eastAsia="MS Gothic" w:hint="eastAsia"/>
                <w:szCs w:val="24"/>
                <w:lang w:val="ja-JP"/>
              </w:rPr>
              <w:t>を追加します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7184 </w:t>
            </w:r>
            <w:r>
              <w:rPr>
                <w:noProof/>
                <w:sz w:val="16"/>
              </w:rPr>
              <w:br/>
            </w:r>
            <w:r>
              <w:rPr>
                <w:noProof/>
                <w:sz w:val="2"/>
                <w:szCs w:val="24"/>
              </w:rPr>
              <w:t>7e155d83-26dd-4c70-a324-015cb23349bf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7185 </w:t>
            </w:r>
            <w:r>
              <w:rPr>
                <w:noProof/>
                <w:sz w:val="16"/>
              </w:rPr>
              <w:br/>
            </w:r>
            <w:r>
              <w:rPr>
                <w:noProof/>
                <w:sz w:val="2"/>
                <w:szCs w:val="24"/>
              </w:rPr>
              <w:t>60249e2c-08a1-4864-b534-b9c9cb4c5a64</w:t>
            </w:r>
          </w:p>
        </w:tc>
        <w:tc>
          <w:tcPr>
            <w:tcW w:w="7407" w:type="dxa"/>
            <w:shd w:val="clear" w:color="auto" w:fill="F2F2F2" w:themeFill="background1" w:themeFillShade="F2"/>
          </w:tcPr>
          <w:p w:rsidR="00000000" w:rsidRDefault="007D3E85">
            <w:pPr>
              <w:rPr>
                <w:noProof/>
                <w:szCs w:val="24"/>
              </w:rPr>
            </w:pPr>
            <w:r>
              <w:rPr>
                <w:noProof/>
                <w:szCs w:val="24"/>
              </w:rPr>
              <w:t>Adding objects to a page template</w:t>
            </w:r>
          </w:p>
        </w:tc>
        <w:tc>
          <w:tcPr>
            <w:tcW w:w="7407" w:type="dxa"/>
          </w:tcPr>
          <w:p w:rsidR="00000000" w:rsidRDefault="007D3E85">
            <w:pPr>
              <w:rPr>
                <w:szCs w:val="24"/>
                <w:lang w:val="ja-JP"/>
              </w:rPr>
            </w:pPr>
            <w:r>
              <w:rPr>
                <w:rFonts w:ascii="MS Gothic" w:eastAsia="MS Gothic" w:hint="eastAsia"/>
                <w:szCs w:val="24"/>
                <w:lang w:val="ja-JP"/>
              </w:rPr>
              <w:t>ページテンプレートへのオブジェクトの追加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7186 </w:t>
            </w:r>
            <w:r>
              <w:rPr>
                <w:noProof/>
                <w:sz w:val="16"/>
              </w:rPr>
              <w:br/>
            </w:r>
            <w:r>
              <w:rPr>
                <w:noProof/>
                <w:sz w:val="2"/>
                <w:szCs w:val="24"/>
              </w:rPr>
              <w:t>62c819ff-cef7-4805-8232-4d0227988743</w:t>
            </w:r>
          </w:p>
        </w:tc>
        <w:tc>
          <w:tcPr>
            <w:tcW w:w="7407" w:type="dxa"/>
            <w:shd w:val="clear" w:color="auto" w:fill="F2F2F2" w:themeFill="background1" w:themeFillShade="F2"/>
          </w:tcPr>
          <w:p w:rsidR="00000000" w:rsidRDefault="007D3E85">
            <w:pPr>
              <w:rPr>
                <w:noProof/>
                <w:szCs w:val="24"/>
              </w:rPr>
            </w:pPr>
            <w:r>
              <w:rPr>
                <w:noProof/>
                <w:szCs w:val="24"/>
              </w:rPr>
              <w:t>Each Portal template provides a set o</w:t>
            </w:r>
            <w:r>
              <w:rPr>
                <w:noProof/>
                <w:szCs w:val="24"/>
              </w:rPr>
              <w:t>f page templates that can be customized.</w:t>
            </w:r>
          </w:p>
        </w:tc>
        <w:tc>
          <w:tcPr>
            <w:tcW w:w="7407" w:type="dxa"/>
          </w:tcPr>
          <w:p w:rsidR="00000000" w:rsidRDefault="007D3E85">
            <w:pPr>
              <w:rPr>
                <w:szCs w:val="24"/>
                <w:lang w:val="ja-JP"/>
              </w:rPr>
            </w:pPr>
            <w:r>
              <w:rPr>
                <w:rFonts w:ascii="MS Gothic" w:eastAsia="MS Gothic" w:hint="eastAsia"/>
                <w:szCs w:val="24"/>
                <w:lang w:val="ja-JP"/>
              </w:rPr>
              <w:t>各ポータル・テンプレートには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カスタマイズ可能なページ・テンプレートのセットが用意されています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7187 </w:t>
            </w:r>
            <w:r>
              <w:rPr>
                <w:noProof/>
                <w:sz w:val="16"/>
              </w:rPr>
              <w:br/>
            </w:r>
            <w:r>
              <w:rPr>
                <w:noProof/>
                <w:sz w:val="2"/>
                <w:szCs w:val="24"/>
              </w:rPr>
              <w:t>fbecaadf-9e90-4604-aaca-33f4079797f8</w:t>
            </w:r>
          </w:p>
        </w:tc>
        <w:tc>
          <w:tcPr>
            <w:tcW w:w="7407" w:type="dxa"/>
            <w:shd w:val="clear" w:color="auto" w:fill="F2F2F2" w:themeFill="background1" w:themeFillShade="F2"/>
          </w:tcPr>
          <w:p w:rsidR="00000000" w:rsidRDefault="007D3E85">
            <w:pPr>
              <w:rPr>
                <w:noProof/>
                <w:szCs w:val="24"/>
              </w:rPr>
            </w:pPr>
            <w:r>
              <w:rPr>
                <w:noProof/>
                <w:szCs w:val="24"/>
              </w:rPr>
              <w:t>The page templates that are provided depend upon the templat</w:t>
            </w:r>
            <w:r>
              <w:rPr>
                <w:noProof/>
                <w:szCs w:val="24"/>
              </w:rPr>
              <w:t>e that was selected when the experience was first created.</w:t>
            </w:r>
          </w:p>
        </w:tc>
        <w:tc>
          <w:tcPr>
            <w:tcW w:w="7407" w:type="dxa"/>
          </w:tcPr>
          <w:p w:rsidR="00000000" w:rsidRDefault="007D3E85">
            <w:pPr>
              <w:rPr>
                <w:szCs w:val="24"/>
                <w:lang w:val="ja-JP"/>
              </w:rPr>
            </w:pPr>
            <w:r>
              <w:rPr>
                <w:rFonts w:ascii="MS Gothic" w:eastAsia="MS Gothic" w:hint="eastAsia"/>
                <w:szCs w:val="24"/>
                <w:lang w:val="ja-JP"/>
              </w:rPr>
              <w:t>提供されるページテンプレートは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エクスペリエンスの初回作成時に選択されたテンプレートによって異なります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7188 </w:t>
            </w:r>
            <w:r>
              <w:rPr>
                <w:noProof/>
                <w:sz w:val="16"/>
              </w:rPr>
              <w:br/>
            </w:r>
            <w:r>
              <w:rPr>
                <w:noProof/>
                <w:sz w:val="2"/>
                <w:szCs w:val="24"/>
              </w:rPr>
              <w:t>837934b9-a160-4fdb-abd2-cff396eef282</w:t>
            </w:r>
          </w:p>
        </w:tc>
        <w:tc>
          <w:tcPr>
            <w:tcW w:w="7407" w:type="dxa"/>
            <w:shd w:val="clear" w:color="auto" w:fill="F2F2F2" w:themeFill="background1" w:themeFillShade="F2"/>
          </w:tcPr>
          <w:p w:rsidR="00000000" w:rsidRDefault="007D3E85">
            <w:pPr>
              <w:rPr>
                <w:noProof/>
                <w:szCs w:val="24"/>
              </w:rPr>
            </w:pPr>
            <w:r>
              <w:rPr>
                <w:noProof/>
                <w:szCs w:val="24"/>
              </w:rPr>
              <w:t xml:space="preserve">The Marquee template provides </w:t>
            </w:r>
            <w:r>
              <w:rPr>
                <w:rStyle w:val="mqInternal"/>
                <w:noProof/>
                <w:szCs w:val="24"/>
              </w:rPr>
              <w:t>[1}</w:t>
            </w:r>
            <w:r>
              <w:rPr>
                <w:noProof/>
                <w:szCs w:val="24"/>
              </w:rPr>
              <w:t>Home</w:t>
            </w:r>
            <w:r>
              <w:rPr>
                <w:rStyle w:val="mqInternal"/>
                <w:noProof/>
                <w:szCs w:val="24"/>
              </w:rPr>
              <w:t>{2]</w:t>
            </w:r>
            <w:r>
              <w:rPr>
                <w:noProof/>
                <w:szCs w:val="24"/>
              </w:rPr>
              <w:t xml:space="preserve">, </w:t>
            </w:r>
            <w:r>
              <w:rPr>
                <w:rStyle w:val="mqInternal"/>
                <w:noProof/>
                <w:szCs w:val="24"/>
              </w:rPr>
              <w:t>[1}</w:t>
            </w:r>
            <w:r>
              <w:rPr>
                <w:noProof/>
                <w:szCs w:val="24"/>
              </w:rPr>
              <w:t>Playback</w:t>
            </w:r>
            <w:r>
              <w:rPr>
                <w:rStyle w:val="mqInternal"/>
                <w:noProof/>
                <w:szCs w:val="24"/>
              </w:rPr>
              <w:t>{2]</w:t>
            </w:r>
            <w:r>
              <w:rPr>
                <w:noProof/>
                <w:szCs w:val="24"/>
              </w:rPr>
              <w:t xml:space="preserve"> and </w:t>
            </w:r>
            <w:r>
              <w:rPr>
                <w:rStyle w:val="mqInternal"/>
                <w:noProof/>
                <w:szCs w:val="24"/>
              </w:rPr>
              <w:t>[1}</w:t>
            </w:r>
            <w:r>
              <w:rPr>
                <w:noProof/>
                <w:szCs w:val="24"/>
              </w:rPr>
              <w:t>Category</w:t>
            </w:r>
            <w:r>
              <w:rPr>
                <w:rStyle w:val="mqInternal"/>
                <w:noProof/>
                <w:szCs w:val="24"/>
              </w:rPr>
              <w:t>{2]</w:t>
            </w:r>
            <w:r>
              <w:rPr>
                <w:noProof/>
                <w:szCs w:val="24"/>
              </w:rPr>
              <w:t xml:space="preserve"> page templates.</w:t>
            </w:r>
          </w:p>
        </w:tc>
        <w:tc>
          <w:tcPr>
            <w:tcW w:w="7407" w:type="dxa"/>
          </w:tcPr>
          <w:p w:rsidR="00000000" w:rsidRDefault="007D3E85">
            <w:pPr>
              <w:rPr>
                <w:szCs w:val="24"/>
                <w:lang w:val="ja-JP"/>
              </w:rPr>
            </w:pPr>
            <w:r>
              <w:rPr>
                <w:rFonts w:ascii="MS Gothic" w:eastAsia="MS Gothic" w:hint="eastAsia"/>
                <w:szCs w:val="24"/>
                <w:lang w:val="ja-JP"/>
              </w:rPr>
              <w:t>マーキーテンプレ</w:t>
            </w:r>
            <w:r>
              <w:rPr>
                <w:rFonts w:ascii="MS Gothic" w:eastAsia="MS Gothic" w:hint="eastAsia"/>
                <w:szCs w:val="24"/>
                <w:lang w:val="ja-JP"/>
              </w:rPr>
              <w:t>ートは提供します</w:t>
            </w:r>
            <w:r>
              <w:rPr>
                <w:rStyle w:val="mqInternal"/>
                <w:noProof/>
                <w:szCs w:val="24"/>
                <w:lang w:val="ja-JP"/>
              </w:rPr>
              <w:t>[1}</w:t>
            </w:r>
            <w:r>
              <w:rPr>
                <w:rFonts w:ascii="MS Gothic" w:eastAsia="MS Gothic" w:hint="eastAsia"/>
                <w:szCs w:val="24"/>
                <w:lang w:val="ja-JP"/>
              </w:rPr>
              <w:t>家</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再生</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カテゴリー</w:t>
            </w:r>
            <w:r>
              <w:rPr>
                <w:rStyle w:val="mqInternal"/>
                <w:noProof/>
                <w:szCs w:val="24"/>
                <w:lang w:val="ja-JP"/>
              </w:rPr>
              <w:t>{2]</w:t>
            </w:r>
            <w:r>
              <w:rPr>
                <w:rFonts w:ascii="MS Gothic" w:eastAsia="MS Gothic" w:hint="eastAsia"/>
                <w:szCs w:val="24"/>
                <w:lang w:val="ja-JP"/>
              </w:rPr>
              <w:t>ページテンプレート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7189 </w:t>
            </w:r>
            <w:r>
              <w:rPr>
                <w:noProof/>
                <w:sz w:val="16"/>
              </w:rPr>
              <w:br/>
            </w:r>
            <w:r>
              <w:rPr>
                <w:noProof/>
                <w:sz w:val="2"/>
                <w:szCs w:val="24"/>
              </w:rPr>
              <w:t>c525f940-4a61-4f3c-8890-02bb8367918f</w:t>
            </w:r>
          </w:p>
        </w:tc>
        <w:tc>
          <w:tcPr>
            <w:tcW w:w="7407" w:type="dxa"/>
            <w:shd w:val="clear" w:color="auto" w:fill="F2F2F2" w:themeFill="background1" w:themeFillShade="F2"/>
          </w:tcPr>
          <w:p w:rsidR="00000000" w:rsidRDefault="007D3E85">
            <w:pPr>
              <w:rPr>
                <w:noProof/>
                <w:szCs w:val="24"/>
              </w:rPr>
            </w:pPr>
            <w:r>
              <w:rPr>
                <w:noProof/>
                <w:szCs w:val="24"/>
              </w:rPr>
              <w:t xml:space="preserve">These pages can be seen in the left margin as part of the </w:t>
            </w:r>
            <w:r>
              <w:rPr>
                <w:rStyle w:val="mqInternal"/>
                <w:noProof/>
                <w:szCs w:val="24"/>
              </w:rPr>
              <w:t>[1}</w:t>
            </w:r>
            <w:r>
              <w:rPr>
                <w:noProof/>
                <w:szCs w:val="24"/>
              </w:rPr>
              <w:t>PAGES</w:t>
            </w:r>
            <w:r>
              <w:rPr>
                <w:rStyle w:val="mqInternal"/>
                <w:noProof/>
                <w:szCs w:val="24"/>
              </w:rPr>
              <w:t>{2]</w:t>
            </w:r>
            <w:r>
              <w:rPr>
                <w:noProof/>
                <w:szCs w:val="24"/>
              </w:rPr>
              <w:t xml:space="preserve"> menu.</w:t>
            </w:r>
          </w:p>
        </w:tc>
        <w:tc>
          <w:tcPr>
            <w:tcW w:w="7407" w:type="dxa"/>
          </w:tcPr>
          <w:p w:rsidR="00000000" w:rsidRDefault="007D3E85">
            <w:pPr>
              <w:rPr>
                <w:szCs w:val="24"/>
                <w:lang w:val="ja-JP"/>
              </w:rPr>
            </w:pPr>
            <w:r>
              <w:rPr>
                <w:rFonts w:ascii="MS Gothic" w:eastAsia="MS Gothic" w:hint="eastAsia"/>
                <w:szCs w:val="24"/>
                <w:lang w:val="ja-JP"/>
              </w:rPr>
              <w:t>これらのページは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の一部として左マージンに表示されます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w:t>
            </w:r>
            <w:r>
              <w:rPr>
                <w:rStyle w:val="mqInternal"/>
                <w:noProof/>
                <w:szCs w:val="24"/>
                <w:lang w:val="ja-JP"/>
              </w:rPr>
              <w:t>{2]</w:t>
            </w:r>
            <w:r>
              <w:rPr>
                <w:rFonts w:ascii="MS Gothic" w:eastAsia="MS Gothic" w:hint="eastAsia"/>
                <w:szCs w:val="24"/>
                <w:lang w:val="ja-JP"/>
              </w:rPr>
              <w:t>メニュー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7190 </w:t>
            </w:r>
            <w:r>
              <w:rPr>
                <w:noProof/>
                <w:sz w:val="16"/>
              </w:rPr>
              <w:br/>
            </w:r>
            <w:r>
              <w:rPr>
                <w:noProof/>
                <w:sz w:val="2"/>
                <w:szCs w:val="24"/>
              </w:rPr>
              <w:t>f220573b-dbb8-4580-93e0-0432a359e4c3</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adding objects to page templates, see </w:t>
            </w:r>
            <w:r>
              <w:rPr>
                <w:rStyle w:val="mqInternal"/>
                <w:noProof/>
                <w:szCs w:val="24"/>
              </w:rPr>
              <w:t>[1}</w:t>
            </w:r>
            <w:r>
              <w:rPr>
                <w:noProof/>
                <w:szCs w:val="24"/>
              </w:rPr>
              <w:t>Customizing the Content of Portal Experience Pages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ページ・テンプレートへのオブジェクトの追加の詳細は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ポータル・エクスペリエンスページのコンテンツのカスタマイズ</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7191 </w:t>
            </w:r>
            <w:r>
              <w:rPr>
                <w:noProof/>
                <w:sz w:val="16"/>
              </w:rPr>
              <w:br/>
            </w:r>
            <w:r>
              <w:rPr>
                <w:noProof/>
                <w:sz w:val="2"/>
                <w:szCs w:val="24"/>
              </w:rPr>
              <w:t>47234c2c-9d22-4044</w:t>
            </w:r>
            <w:r>
              <w:rPr>
                <w:noProof/>
                <w:sz w:val="2"/>
                <w:szCs w:val="24"/>
              </w:rPr>
              <w:t>-84d1-c249842d5efd</w:t>
            </w:r>
          </w:p>
        </w:tc>
        <w:tc>
          <w:tcPr>
            <w:tcW w:w="7407" w:type="dxa"/>
            <w:shd w:val="clear" w:color="auto" w:fill="F2F2F2" w:themeFill="background1" w:themeFillShade="F2"/>
          </w:tcPr>
          <w:p w:rsidR="00000000" w:rsidRDefault="007D3E85">
            <w:pPr>
              <w:rPr>
                <w:noProof/>
                <w:szCs w:val="24"/>
              </w:rPr>
            </w:pPr>
            <w:r>
              <w:rPr>
                <w:noProof/>
                <w:szCs w:val="24"/>
              </w:rPr>
              <w:t>To add objects to a page template, follow these steps.</w:t>
            </w:r>
          </w:p>
        </w:tc>
        <w:tc>
          <w:tcPr>
            <w:tcW w:w="7407" w:type="dxa"/>
          </w:tcPr>
          <w:p w:rsidR="00000000" w:rsidRDefault="007D3E85">
            <w:pPr>
              <w:rPr>
                <w:szCs w:val="24"/>
                <w:lang w:val="ja-JP"/>
              </w:rPr>
            </w:pPr>
            <w:r>
              <w:rPr>
                <w:rFonts w:ascii="MS Gothic" w:eastAsia="MS Gothic" w:hint="eastAsia"/>
                <w:szCs w:val="24"/>
                <w:lang w:val="ja-JP"/>
              </w:rPr>
              <w:t>ページテンプレートにオブジェクトを追加するには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7192 </w:t>
            </w:r>
            <w:r>
              <w:rPr>
                <w:noProof/>
                <w:sz w:val="16"/>
              </w:rPr>
              <w:br/>
            </w:r>
            <w:r>
              <w:rPr>
                <w:noProof/>
                <w:sz w:val="2"/>
                <w:szCs w:val="24"/>
              </w:rPr>
              <w:t>01e77733-6ebe-4804-808d-32b8930bd233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PAGES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ページ</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7193 </w:t>
            </w:r>
            <w:r>
              <w:rPr>
                <w:noProof/>
                <w:sz w:val="16"/>
              </w:rPr>
              <w:br/>
            </w:r>
            <w:r>
              <w:rPr>
                <w:noProof/>
                <w:sz w:val="2"/>
                <w:szCs w:val="24"/>
              </w:rPr>
              <w:t>27b7faa6-8ef5-407a-89ae-da397a015f21</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Home</w:t>
            </w:r>
            <w:r>
              <w:rPr>
                <w:rStyle w:val="mqInternal"/>
                <w:noProof/>
                <w:szCs w:val="24"/>
              </w:rPr>
              <w:t>{2]</w:t>
            </w:r>
            <w:r>
              <w:rPr>
                <w:noProof/>
                <w:szCs w:val="24"/>
              </w:rPr>
              <w:t xml:space="preserve"> page in the left margin.</w:t>
            </w:r>
          </w:p>
        </w:tc>
        <w:tc>
          <w:tcPr>
            <w:tcW w:w="7407" w:type="dxa"/>
          </w:tcPr>
          <w:p w:rsidR="00000000" w:rsidRDefault="007D3E85">
            <w:pPr>
              <w:rPr>
                <w:szCs w:val="24"/>
                <w:lang w:val="ja-JP"/>
              </w:rPr>
            </w:pPr>
            <w:r>
              <w:rPr>
                <w:rFonts w:ascii="MS Gothic" w:eastAsia="MS Gothic" w:hint="eastAsia"/>
                <w:szCs w:val="24"/>
                <w:lang w:val="ja-JP"/>
              </w:rPr>
              <w:t>左マージンの</w:t>
            </w:r>
            <w:r>
              <w:rPr>
                <w:szCs w:val="24"/>
                <w:lang w:val="ja-JP"/>
              </w:rPr>
              <w:t>\[</w:t>
            </w:r>
            <w:r>
              <w:rPr>
                <w:rStyle w:val="mqInternal"/>
                <w:noProof/>
                <w:szCs w:val="24"/>
                <w:lang w:val="ja-JP"/>
              </w:rPr>
              <w:t>[1}</w:t>
            </w:r>
            <w:r>
              <w:rPr>
                <w:szCs w:val="24"/>
                <w:lang w:val="ja-JP"/>
              </w:rPr>
              <w:t>Home</w:t>
            </w:r>
            <w:r>
              <w:rPr>
                <w:rStyle w:val="mqInternal"/>
                <w:noProof/>
                <w:szCs w:val="24"/>
                <w:lang w:val="ja-JP"/>
              </w:rPr>
              <w:t>{2]</w:t>
            </w:r>
            <w:r>
              <w:rPr>
                <w:szCs w:val="24"/>
                <w:lang w:val="ja-JP"/>
              </w:rPr>
              <w:t>]</w:t>
            </w:r>
            <w:r>
              <w:rPr>
                <w:rFonts w:ascii="MS Gothic" w:eastAsia="MS Gothic" w:hint="eastAsia"/>
                <w:szCs w:val="24"/>
                <w:lang w:val="ja-JP"/>
              </w:rPr>
              <w:t>ページをクリックします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7194 </w:t>
            </w:r>
            <w:r>
              <w:rPr>
                <w:noProof/>
                <w:sz w:val="16"/>
              </w:rPr>
              <w:br/>
            </w:r>
            <w:r>
              <w:rPr>
                <w:noProof/>
                <w:sz w:val="2"/>
                <w:szCs w:val="24"/>
              </w:rPr>
              <w:t>702e75f1-a3d7-436e-93ad-0203cb01ee66</w:t>
            </w:r>
          </w:p>
        </w:tc>
        <w:tc>
          <w:tcPr>
            <w:tcW w:w="7407" w:type="dxa"/>
            <w:shd w:val="clear" w:color="auto" w:fill="F2F2F2" w:themeFill="background1" w:themeFillShade="F2"/>
          </w:tcPr>
          <w:p w:rsidR="00000000" w:rsidRDefault="007D3E85">
            <w:pPr>
              <w:rPr>
                <w:noProof/>
                <w:szCs w:val="24"/>
              </w:rPr>
            </w:pPr>
            <w:r>
              <w:rPr>
                <w:noProof/>
                <w:szCs w:val="24"/>
              </w:rPr>
              <w:t>Plus icons (</w:t>
            </w:r>
          </w:p>
        </w:tc>
        <w:tc>
          <w:tcPr>
            <w:tcW w:w="7407" w:type="dxa"/>
          </w:tcPr>
          <w:p w:rsidR="00000000" w:rsidRDefault="007D3E85">
            <w:pPr>
              <w:rPr>
                <w:szCs w:val="24"/>
                <w:lang w:val="ja-JP"/>
              </w:rPr>
            </w:pPr>
            <w:r>
              <w:rPr>
                <w:rFonts w:ascii="MS Gothic" w:eastAsia="MS Gothic" w:hint="eastAsia"/>
                <w:szCs w:val="24"/>
                <w:lang w:val="ja-JP"/>
              </w:rPr>
              <w:t>プラスアイコン</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7195 </w:t>
            </w:r>
            <w:r>
              <w:rPr>
                <w:noProof/>
                <w:sz w:val="16"/>
              </w:rPr>
              <w:br/>
            </w:r>
            <w:r>
              <w:rPr>
                <w:noProof/>
                <w:sz w:val="2"/>
                <w:szCs w:val="24"/>
              </w:rPr>
              <w:t>b849ee7f-501c-4270-9fb7-9d273bbc1784</w:t>
            </w:r>
          </w:p>
        </w:tc>
        <w:tc>
          <w:tcPr>
            <w:tcW w:w="7407" w:type="dxa"/>
            <w:shd w:val="clear" w:color="auto" w:fill="F2F2F2" w:themeFill="background1" w:themeFillShade="F2"/>
          </w:tcPr>
          <w:p w:rsidR="00000000" w:rsidRDefault="007D3E85">
            <w:pPr>
              <w:rPr>
                <w:noProof/>
                <w:szCs w:val="24"/>
              </w:rPr>
            </w:pPr>
            <w:r>
              <w:rPr>
                <w:noProof/>
                <w:szCs w:val="24"/>
              </w:rPr>
              <w:t>) indicate areas on the page where objects can be added.</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オブジェクトを追加できるページ上の領域を示します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7196 </w:t>
            </w:r>
            <w:r>
              <w:rPr>
                <w:noProof/>
                <w:sz w:val="16"/>
              </w:rPr>
              <w:br/>
            </w:r>
            <w:r>
              <w:rPr>
                <w:noProof/>
                <w:sz w:val="2"/>
                <w:szCs w:val="24"/>
              </w:rPr>
              <w:t>03b3d5ff-89d9-406d-9f31-0fbe475c5a7c</w:t>
            </w:r>
          </w:p>
        </w:tc>
        <w:tc>
          <w:tcPr>
            <w:tcW w:w="7407" w:type="dxa"/>
            <w:shd w:val="clear" w:color="auto" w:fill="F2F2F2" w:themeFill="background1" w:themeFillShade="F2"/>
          </w:tcPr>
          <w:p w:rsidR="00000000" w:rsidRDefault="007D3E85">
            <w:pPr>
              <w:rPr>
                <w:noProof/>
                <w:szCs w:val="24"/>
              </w:rPr>
            </w:pPr>
            <w:r>
              <w:rPr>
                <w:noProof/>
                <w:szCs w:val="24"/>
              </w:rPr>
              <w:t>Static text objects on the page can be edited by clicking on them.</w:t>
            </w:r>
          </w:p>
        </w:tc>
        <w:tc>
          <w:tcPr>
            <w:tcW w:w="7407" w:type="dxa"/>
          </w:tcPr>
          <w:p w:rsidR="00000000" w:rsidRDefault="007D3E85">
            <w:pPr>
              <w:rPr>
                <w:szCs w:val="24"/>
                <w:lang w:val="ja-JP"/>
              </w:rPr>
            </w:pPr>
            <w:r>
              <w:rPr>
                <w:rFonts w:ascii="MS Gothic" w:eastAsia="MS Gothic" w:hint="eastAsia"/>
                <w:szCs w:val="24"/>
                <w:lang w:val="ja-JP"/>
              </w:rPr>
              <w:t>ページ上の静的テキストオブジェクトは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クリックし</w:t>
            </w:r>
            <w:r>
              <w:rPr>
                <w:rFonts w:ascii="MS Gothic" w:eastAsia="MS Gothic" w:hint="eastAsia"/>
                <w:szCs w:val="24"/>
                <w:lang w:val="ja-JP"/>
              </w:rPr>
              <w:t>て編集できます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7197 </w:t>
            </w:r>
            <w:r>
              <w:rPr>
                <w:noProof/>
                <w:sz w:val="16"/>
              </w:rPr>
              <w:br/>
            </w:r>
            <w:r>
              <w:rPr>
                <w:noProof/>
                <w:sz w:val="2"/>
                <w:szCs w:val="24"/>
              </w:rPr>
              <w:t>e29ae23f-cb15-4e8c-8585-70d4a3c5c8ec</w:t>
            </w:r>
          </w:p>
        </w:tc>
        <w:tc>
          <w:tcPr>
            <w:tcW w:w="7407" w:type="dxa"/>
            <w:shd w:val="clear" w:color="auto" w:fill="F2F2F2" w:themeFill="background1" w:themeFillShade="F2"/>
          </w:tcPr>
          <w:p w:rsidR="00000000" w:rsidRDefault="007D3E85">
            <w:pPr>
              <w:rPr>
                <w:noProof/>
                <w:szCs w:val="24"/>
              </w:rPr>
            </w:pPr>
            <w:r>
              <w:rPr>
                <w:noProof/>
                <w:szCs w:val="24"/>
              </w:rPr>
              <w:t xml:space="preserve">At the top of the page, click on </w:t>
            </w:r>
            <w:r>
              <w:rPr>
                <w:rStyle w:val="mqInternal"/>
                <w:noProof/>
                <w:szCs w:val="24"/>
              </w:rPr>
              <w:t>[1}</w:t>
            </w:r>
            <w:r>
              <w:rPr>
                <w:noProof/>
                <w:szCs w:val="24"/>
              </w:rPr>
              <w:t>+ Add Image or Text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szCs w:val="24"/>
                <w:lang w:val="ja-JP"/>
              </w:rPr>
              <w:t xml:space="preserve">+ </w:t>
            </w:r>
            <w:r>
              <w:rPr>
                <w:rFonts w:ascii="MS Gothic" w:eastAsia="MS Gothic" w:hint="eastAsia"/>
                <w:szCs w:val="24"/>
                <w:lang w:val="ja-JP"/>
              </w:rPr>
              <w:t>画像またはテキストの追加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7198 </w:t>
            </w:r>
            <w:r>
              <w:rPr>
                <w:noProof/>
                <w:sz w:val="16"/>
              </w:rPr>
              <w:br/>
            </w:r>
            <w:r>
              <w:rPr>
                <w:noProof/>
                <w:sz w:val="2"/>
                <w:szCs w:val="24"/>
              </w:rPr>
              <w:t>3652c0a4-7e45-481c-bf80-923a9a9bc361</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Image</w:t>
            </w:r>
            <w:r>
              <w:rPr>
                <w:rStyle w:val="mqInternal"/>
                <w:noProof/>
                <w:szCs w:val="24"/>
              </w:rPr>
              <w:t>{2]</w:t>
            </w:r>
            <w:r>
              <w:rPr>
                <w:noProof/>
                <w:szCs w:val="24"/>
              </w:rPr>
              <w:t xml:space="preserve"> tab.</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イメージ</w:t>
            </w:r>
            <w:r>
              <w:rPr>
                <w:szCs w:val="24"/>
                <w:lang w:val="ja-JP"/>
              </w:rPr>
              <w:t>]</w:t>
            </w:r>
            <w:r>
              <w:rPr>
                <w:rStyle w:val="mqInternal"/>
                <w:noProof/>
                <w:szCs w:val="24"/>
                <w:lang w:val="ja-JP"/>
              </w:rPr>
              <w:t>{2]</w:t>
            </w:r>
            <w:r>
              <w:rPr>
                <w:rFonts w:ascii="MS Gothic" w:eastAsia="MS Gothic" w:hint="eastAsia"/>
                <w:szCs w:val="24"/>
                <w:lang w:val="ja-JP"/>
              </w:rPr>
              <w:t>タブをクリックしま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7199 </w:t>
            </w:r>
            <w:r>
              <w:rPr>
                <w:noProof/>
                <w:sz w:val="16"/>
              </w:rPr>
              <w:br/>
            </w:r>
            <w:r>
              <w:rPr>
                <w:noProof/>
                <w:sz w:val="2"/>
                <w:szCs w:val="24"/>
              </w:rPr>
              <w:t>b06dbac3-bb5c-44f7-9c88-0910ed787641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browse</w:t>
            </w:r>
            <w:r>
              <w:rPr>
                <w:rStyle w:val="mqInternal"/>
                <w:noProof/>
                <w:szCs w:val="24"/>
              </w:rPr>
              <w:t>{2]</w:t>
            </w:r>
            <w:r>
              <w:rPr>
                <w:noProof/>
                <w:szCs w:val="24"/>
              </w:rPr>
              <w:t xml:space="preserve"> and then browse and select </w:t>
            </w:r>
            <w:r>
              <w:rPr>
                <w:rStyle w:val="mqInternal"/>
                <w:noProof/>
                <w:szCs w:val="24"/>
              </w:rPr>
              <w:t>[1}</w:t>
            </w:r>
            <w:r>
              <w:rPr>
                <w:noProof/>
                <w:szCs w:val="24"/>
              </w:rPr>
              <w:t>Animal World Logo.png</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参照</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Animal World Logo.png] </w:t>
            </w:r>
            <w:r>
              <w:rPr>
                <w:rFonts w:ascii="MS Gothic" w:eastAsia="MS Gothic" w:hint="eastAsia"/>
                <w:szCs w:val="24"/>
                <w:lang w:val="ja-JP"/>
              </w:rPr>
              <w:t>をブラウズして選択します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7200 </w:t>
            </w:r>
            <w:r>
              <w:rPr>
                <w:noProof/>
                <w:sz w:val="16"/>
              </w:rPr>
              <w:br/>
            </w:r>
            <w:r>
              <w:rPr>
                <w:noProof/>
                <w:sz w:val="2"/>
                <w:szCs w:val="24"/>
              </w:rPr>
              <w:t>d61bc832-55ff-465f-b857-4aac5182e5f9</w:t>
            </w:r>
          </w:p>
        </w:tc>
        <w:tc>
          <w:tcPr>
            <w:tcW w:w="7407" w:type="dxa"/>
            <w:shd w:val="clear" w:color="auto" w:fill="F2F2F2" w:themeFill="background1" w:themeFillShade="F2"/>
          </w:tcPr>
          <w:p w:rsidR="00000000" w:rsidRDefault="007D3E85">
            <w:pPr>
              <w:rPr>
                <w:noProof/>
                <w:szCs w:val="24"/>
              </w:rPr>
            </w:pPr>
            <w:r>
              <w:rPr>
                <w:noProof/>
                <w:szCs w:val="24"/>
              </w:rPr>
              <w:t>This file is provided as</w:t>
            </w:r>
            <w:r>
              <w:rPr>
                <w:noProof/>
                <w:szCs w:val="24"/>
              </w:rPr>
              <w:t xml:space="preserve"> part of the sample assets.</w:t>
            </w:r>
          </w:p>
        </w:tc>
        <w:tc>
          <w:tcPr>
            <w:tcW w:w="7407" w:type="dxa"/>
          </w:tcPr>
          <w:p w:rsidR="00000000" w:rsidRDefault="007D3E85">
            <w:pPr>
              <w:rPr>
                <w:szCs w:val="24"/>
                <w:lang w:val="ja-JP"/>
              </w:rPr>
            </w:pPr>
            <w:r>
              <w:rPr>
                <w:rFonts w:ascii="MS Gothic" w:eastAsia="MS Gothic" w:hint="eastAsia"/>
                <w:szCs w:val="24"/>
                <w:lang w:val="ja-JP"/>
              </w:rPr>
              <w:t>このファイルは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サンプルアセットの一部として提供されます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7201 </w:t>
            </w:r>
            <w:r>
              <w:rPr>
                <w:noProof/>
                <w:sz w:val="16"/>
              </w:rPr>
              <w:br/>
            </w:r>
            <w:r>
              <w:rPr>
                <w:noProof/>
                <w:sz w:val="2"/>
                <w:szCs w:val="24"/>
              </w:rPr>
              <w:t>d903de49-0a81-4c78-8dcf-6259119cbfd1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7202 </w:t>
            </w:r>
            <w:r>
              <w:rPr>
                <w:noProof/>
                <w:sz w:val="16"/>
              </w:rPr>
              <w:br/>
            </w:r>
            <w:r>
              <w:rPr>
                <w:noProof/>
                <w:sz w:val="2"/>
                <w:szCs w:val="24"/>
              </w:rPr>
              <w:t>875c22ae-7cfe-4f75-876f-fcb7223f5f54</w:t>
            </w:r>
          </w:p>
        </w:tc>
        <w:tc>
          <w:tcPr>
            <w:tcW w:w="7407" w:type="dxa"/>
            <w:shd w:val="clear" w:color="auto" w:fill="F2F2F2" w:themeFill="background1" w:themeFillShade="F2"/>
          </w:tcPr>
          <w:p w:rsidR="00000000" w:rsidRDefault="007D3E85">
            <w:pPr>
              <w:rPr>
                <w:noProof/>
                <w:szCs w:val="24"/>
              </w:rPr>
            </w:pPr>
            <w:r>
              <w:rPr>
                <w:noProof/>
                <w:szCs w:val="24"/>
              </w:rPr>
              <w:t>Verify that the image appears in the page header.</w:t>
            </w:r>
          </w:p>
        </w:tc>
        <w:tc>
          <w:tcPr>
            <w:tcW w:w="7407" w:type="dxa"/>
          </w:tcPr>
          <w:p w:rsidR="00000000" w:rsidRDefault="007D3E85">
            <w:pPr>
              <w:rPr>
                <w:szCs w:val="24"/>
                <w:lang w:val="ja-JP"/>
              </w:rPr>
            </w:pPr>
            <w:r>
              <w:rPr>
                <w:rFonts w:ascii="MS Gothic" w:eastAsia="MS Gothic" w:hint="eastAsia"/>
                <w:szCs w:val="24"/>
                <w:lang w:val="ja-JP"/>
              </w:rPr>
              <w:t>画像がページヘッダーに表示されることを確認します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7203 </w:t>
            </w:r>
            <w:r>
              <w:rPr>
                <w:noProof/>
                <w:sz w:val="16"/>
              </w:rPr>
              <w:br/>
            </w:r>
            <w:r>
              <w:rPr>
                <w:noProof/>
                <w:sz w:val="2"/>
                <w:szCs w:val="24"/>
              </w:rPr>
              <w:t>03ddb780-bb25-46ff-ba44-e8962882422f</w:t>
            </w:r>
          </w:p>
        </w:tc>
        <w:tc>
          <w:tcPr>
            <w:tcW w:w="7407" w:type="dxa"/>
            <w:shd w:val="clear" w:color="auto" w:fill="F2F2F2" w:themeFill="background1" w:themeFillShade="F2"/>
          </w:tcPr>
          <w:p w:rsidR="00000000" w:rsidRDefault="007D3E85">
            <w:pPr>
              <w:rPr>
                <w:noProof/>
                <w:szCs w:val="24"/>
              </w:rPr>
            </w:pPr>
            <w:r>
              <w:rPr>
                <w:noProof/>
                <w:szCs w:val="24"/>
              </w:rPr>
              <w:t>Scroll to the bottom of the page.</w:t>
            </w:r>
          </w:p>
        </w:tc>
        <w:tc>
          <w:tcPr>
            <w:tcW w:w="7407" w:type="dxa"/>
          </w:tcPr>
          <w:p w:rsidR="00000000" w:rsidRDefault="007D3E85">
            <w:pPr>
              <w:rPr>
                <w:szCs w:val="24"/>
                <w:lang w:val="ja-JP"/>
              </w:rPr>
            </w:pPr>
            <w:r>
              <w:rPr>
                <w:rFonts w:ascii="MS Gothic" w:eastAsia="MS Gothic" w:hint="eastAsia"/>
                <w:szCs w:val="24"/>
                <w:lang w:val="ja-JP"/>
              </w:rPr>
              <w:t>ページの一番下までスクロールします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7204 </w:t>
            </w:r>
            <w:r>
              <w:rPr>
                <w:noProof/>
                <w:sz w:val="16"/>
              </w:rPr>
              <w:br/>
            </w:r>
            <w:r>
              <w:rPr>
                <w:noProof/>
                <w:sz w:val="2"/>
                <w:szCs w:val="24"/>
              </w:rPr>
              <w:t>e64ce76f-b850-4325-b927-1a7d08c79f9f</w:t>
            </w:r>
          </w:p>
        </w:tc>
        <w:tc>
          <w:tcPr>
            <w:tcW w:w="7407" w:type="dxa"/>
            <w:shd w:val="clear" w:color="auto" w:fill="F2F2F2" w:themeFill="background1" w:themeFillShade="F2"/>
          </w:tcPr>
          <w:p w:rsidR="00000000" w:rsidRDefault="007D3E85">
            <w:pPr>
              <w:rPr>
                <w:noProof/>
                <w:szCs w:val="24"/>
              </w:rPr>
            </w:pPr>
            <w:r>
              <w:rPr>
                <w:noProof/>
                <w:szCs w:val="24"/>
              </w:rPr>
              <w:t xml:space="preserve">Click on </w:t>
            </w:r>
            <w:r>
              <w:rPr>
                <w:rStyle w:val="mqInternal"/>
                <w:noProof/>
                <w:szCs w:val="24"/>
              </w:rPr>
              <w:t>[1}</w:t>
            </w:r>
            <w:r>
              <w:rPr>
                <w:noProof/>
                <w:szCs w:val="24"/>
              </w:rPr>
              <w:t>\[YOUR BRAND]</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あなた</w:t>
            </w:r>
            <w:r>
              <w:rPr>
                <w:rFonts w:ascii="MS Gothic" w:eastAsia="MS Gothic" w:hint="eastAsia"/>
                <w:szCs w:val="24"/>
                <w:lang w:val="ja-JP"/>
              </w:rPr>
              <w:t>のブランド</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7205 </w:t>
            </w:r>
            <w:r>
              <w:rPr>
                <w:noProof/>
                <w:sz w:val="16"/>
              </w:rPr>
              <w:br/>
            </w:r>
            <w:r>
              <w:rPr>
                <w:noProof/>
                <w:sz w:val="2"/>
                <w:szCs w:val="24"/>
              </w:rPr>
              <w:t>b477dd41-1a02-41a5-94c0-2a3523a1de96</w:t>
            </w:r>
          </w:p>
        </w:tc>
        <w:tc>
          <w:tcPr>
            <w:tcW w:w="7407" w:type="dxa"/>
            <w:shd w:val="clear" w:color="auto" w:fill="F2F2F2" w:themeFill="background1" w:themeFillShade="F2"/>
          </w:tcPr>
          <w:p w:rsidR="00000000" w:rsidRDefault="007D3E85">
            <w:pPr>
              <w:rPr>
                <w:noProof/>
                <w:szCs w:val="24"/>
              </w:rPr>
            </w:pPr>
            <w:r>
              <w:rPr>
                <w:noProof/>
                <w:szCs w:val="24"/>
              </w:rPr>
              <w:t xml:space="preserve">Enter </w:t>
            </w:r>
            <w:r>
              <w:rPr>
                <w:rStyle w:val="mqInternal"/>
                <w:noProof/>
                <w:szCs w:val="24"/>
              </w:rPr>
              <w:t>[1}</w:t>
            </w:r>
            <w:r>
              <w:rPr>
                <w:noProof/>
                <w:szCs w:val="24"/>
              </w:rPr>
              <w:t>Animal World</w:t>
            </w:r>
            <w:r>
              <w:rPr>
                <w:rStyle w:val="mqInternal"/>
                <w:noProof/>
                <w:szCs w:val="24"/>
              </w:rPr>
              <w:t>{2]</w:t>
            </w:r>
            <w:r>
              <w:rPr>
                <w:noProof/>
                <w:szCs w:val="24"/>
              </w:rPr>
              <w:t xml:space="preserve"> for the title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タイトルに</w:t>
            </w:r>
            <w:r>
              <w:rPr>
                <w:szCs w:val="24"/>
                <w:lang w:val="ja-JP"/>
              </w:rPr>
              <w:t xml:space="preserve"> </w:t>
            </w:r>
            <w:r>
              <w:rPr>
                <w:rStyle w:val="mqInternal"/>
                <w:noProof/>
                <w:szCs w:val="24"/>
                <w:lang w:val="ja-JP"/>
              </w:rPr>
              <w:t>[1}</w:t>
            </w:r>
            <w:r>
              <w:rPr>
                <w:szCs w:val="24"/>
                <w:lang w:val="ja-JP"/>
              </w:rPr>
              <w:t>Animal World</w:t>
            </w:r>
            <w:r>
              <w:rPr>
                <w:rStyle w:val="mqInternal"/>
                <w:noProof/>
                <w:szCs w:val="24"/>
                <w:lang w:val="ja-JP"/>
              </w:rPr>
              <w:t>{2]</w:t>
            </w:r>
            <w:r>
              <w:rPr>
                <w:szCs w:val="24"/>
                <w:lang w:val="ja-JP"/>
              </w:rPr>
              <w:t xml:space="preserve"> </w:t>
            </w:r>
            <w:r>
              <w:rPr>
                <w:rFonts w:ascii="MS Gothic" w:eastAsia="MS Gothic" w:hint="eastAsia"/>
                <w:szCs w:val="24"/>
                <w:lang w:val="ja-JP"/>
              </w:rPr>
              <w:t>と入力し</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szCs w:val="24"/>
                <w:lang w:val="ja-JP"/>
              </w:rPr>
              <w:t>Save</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7206 </w:t>
            </w:r>
            <w:r>
              <w:rPr>
                <w:noProof/>
                <w:sz w:val="16"/>
              </w:rPr>
              <w:br/>
            </w:r>
            <w:r>
              <w:rPr>
                <w:noProof/>
                <w:sz w:val="2"/>
                <w:szCs w:val="24"/>
              </w:rPr>
              <w:t>58023b3e-8ad9-4c77-995a-ee467d6ab092</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 xml:space="preserve">Playback </w:t>
            </w:r>
            <w:r>
              <w:rPr>
                <w:rStyle w:val="mqInternal"/>
                <w:noProof/>
                <w:szCs w:val="24"/>
              </w:rPr>
              <w:t>{2]</w:t>
            </w:r>
            <w:r>
              <w:rPr>
                <w:noProof/>
                <w:szCs w:val="24"/>
              </w:rPr>
              <w:t xml:space="preserve"> </w:t>
            </w:r>
            <w:r>
              <w:rPr>
                <w:noProof/>
                <w:szCs w:val="24"/>
              </w:rPr>
              <w:t xml:space="preserve">and </w:t>
            </w:r>
            <w:r>
              <w:rPr>
                <w:rStyle w:val="mqInternal"/>
                <w:noProof/>
                <w:szCs w:val="24"/>
              </w:rPr>
              <w:t>[1}</w:t>
            </w:r>
            <w:r>
              <w:rPr>
                <w:noProof/>
                <w:szCs w:val="24"/>
              </w:rPr>
              <w:t>Category</w:t>
            </w:r>
            <w:r>
              <w:rPr>
                <w:rStyle w:val="mqInternal"/>
                <w:noProof/>
                <w:szCs w:val="24"/>
              </w:rPr>
              <w:t>{2]</w:t>
            </w:r>
            <w:r>
              <w:rPr>
                <w:noProof/>
                <w:szCs w:val="24"/>
              </w:rPr>
              <w:t xml:space="preserve"> pages in the left margin.</w:t>
            </w:r>
          </w:p>
        </w:tc>
        <w:tc>
          <w:tcPr>
            <w:tcW w:w="7407" w:type="dxa"/>
          </w:tcPr>
          <w:p w:rsidR="00000000" w:rsidRDefault="007D3E85">
            <w:pPr>
              <w:rPr>
                <w:szCs w:val="24"/>
                <w:lang w:val="ja-JP"/>
              </w:rPr>
            </w:pPr>
            <w:r>
              <w:rPr>
                <w:rFonts w:ascii="MS Gothic" w:eastAsia="MS Gothic" w:hint="eastAsia"/>
                <w:szCs w:val="24"/>
                <w:lang w:val="ja-JP"/>
              </w:rPr>
              <w:t>クリックしてください</w:t>
            </w:r>
            <w:r>
              <w:rPr>
                <w:rStyle w:val="mqInternal"/>
                <w:noProof/>
                <w:szCs w:val="24"/>
                <w:lang w:val="ja-JP"/>
              </w:rPr>
              <w:t>[1}</w:t>
            </w:r>
            <w:r>
              <w:rPr>
                <w:rFonts w:ascii="MS Gothic" w:eastAsia="MS Gothic" w:hint="eastAsia"/>
                <w:szCs w:val="24"/>
                <w:lang w:val="ja-JP"/>
              </w:rPr>
              <w:t>再生</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カテゴリー</w:t>
            </w:r>
            <w:r>
              <w:rPr>
                <w:rStyle w:val="mqInternal"/>
                <w:noProof/>
                <w:szCs w:val="24"/>
                <w:lang w:val="ja-JP"/>
              </w:rPr>
              <w:t>{2]</w:t>
            </w:r>
            <w:r>
              <w:rPr>
                <w:rFonts w:ascii="MS Gothic" w:eastAsia="MS Gothic" w:hint="eastAsia"/>
                <w:szCs w:val="24"/>
                <w:lang w:val="ja-JP"/>
              </w:rPr>
              <w:t>左マージンのページ</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7207 </w:t>
            </w:r>
            <w:r>
              <w:rPr>
                <w:noProof/>
                <w:sz w:val="16"/>
              </w:rPr>
              <w:br/>
            </w:r>
            <w:r>
              <w:rPr>
                <w:noProof/>
                <w:sz w:val="2"/>
                <w:szCs w:val="24"/>
              </w:rPr>
              <w:t>d46c1e94-b36e-434e-ba78-84a1289cea96</w:t>
            </w:r>
          </w:p>
        </w:tc>
        <w:tc>
          <w:tcPr>
            <w:tcW w:w="7407" w:type="dxa"/>
            <w:shd w:val="clear" w:color="auto" w:fill="F2F2F2" w:themeFill="background1" w:themeFillShade="F2"/>
          </w:tcPr>
          <w:p w:rsidR="00000000" w:rsidRDefault="007D3E85">
            <w:pPr>
              <w:rPr>
                <w:noProof/>
                <w:szCs w:val="24"/>
              </w:rPr>
            </w:pPr>
            <w:r>
              <w:rPr>
                <w:noProof/>
                <w:szCs w:val="24"/>
              </w:rPr>
              <w:t>Notice that the header image and title text appear on those pages as well.</w:t>
            </w:r>
          </w:p>
        </w:tc>
        <w:tc>
          <w:tcPr>
            <w:tcW w:w="7407" w:type="dxa"/>
          </w:tcPr>
          <w:p w:rsidR="00000000" w:rsidRDefault="007D3E85">
            <w:pPr>
              <w:rPr>
                <w:szCs w:val="24"/>
                <w:lang w:val="ja-JP"/>
              </w:rPr>
            </w:pPr>
            <w:r>
              <w:rPr>
                <w:rFonts w:ascii="MS Gothic" w:eastAsia="MS Gothic" w:hint="eastAsia"/>
                <w:szCs w:val="24"/>
                <w:lang w:val="ja-JP"/>
              </w:rPr>
              <w:t>ヘッダーイメージとタイトルテキストがそれらのページにも表示されることに注意してください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7208 </w:t>
            </w:r>
            <w:r>
              <w:rPr>
                <w:noProof/>
                <w:sz w:val="16"/>
              </w:rPr>
              <w:br/>
            </w:r>
            <w:r>
              <w:rPr>
                <w:noProof/>
                <w:sz w:val="2"/>
                <w:szCs w:val="24"/>
              </w:rPr>
              <w:t>6ad0578e-5482-4c4e-83bc-0ded8766b95a</w:t>
            </w:r>
          </w:p>
        </w:tc>
        <w:tc>
          <w:tcPr>
            <w:tcW w:w="7407" w:type="dxa"/>
            <w:shd w:val="clear" w:color="auto" w:fill="F2F2F2" w:themeFill="background1" w:themeFillShade="F2"/>
          </w:tcPr>
          <w:p w:rsidR="00000000" w:rsidRDefault="007D3E85">
            <w:pPr>
              <w:rPr>
                <w:noProof/>
                <w:szCs w:val="24"/>
              </w:rPr>
            </w:pPr>
            <w:r>
              <w:rPr>
                <w:noProof/>
                <w:szCs w:val="24"/>
              </w:rPr>
              <w:t xml:space="preserve">Go back to the </w:t>
            </w:r>
            <w:r>
              <w:rPr>
                <w:rStyle w:val="mqInternal"/>
                <w:noProof/>
                <w:szCs w:val="24"/>
              </w:rPr>
              <w:t>[1}</w:t>
            </w:r>
            <w:r>
              <w:rPr>
                <w:noProof/>
                <w:szCs w:val="24"/>
              </w:rPr>
              <w:t>Home</w:t>
            </w:r>
            <w:r>
              <w:rPr>
                <w:rStyle w:val="mqInternal"/>
                <w:noProof/>
                <w:szCs w:val="24"/>
              </w:rPr>
              <w:t>{2]</w:t>
            </w:r>
            <w:r>
              <w:rPr>
                <w:noProof/>
                <w:szCs w:val="24"/>
              </w:rPr>
              <w:t xml:space="preserve"> page.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ホームページに戻ります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7209 </w:t>
            </w:r>
            <w:r>
              <w:rPr>
                <w:noProof/>
                <w:sz w:val="16"/>
              </w:rPr>
              <w:br/>
            </w:r>
            <w:r>
              <w:rPr>
                <w:noProof/>
                <w:sz w:val="2"/>
                <w:szCs w:val="24"/>
              </w:rPr>
              <w:t>a84acf4d-1fce-400e-b06a-41c6fff2c2</w:t>
            </w:r>
            <w:r>
              <w:rPr>
                <w:noProof/>
                <w:sz w:val="2"/>
                <w:szCs w:val="24"/>
              </w:rPr>
              <w:t>d0</w:t>
            </w:r>
          </w:p>
        </w:tc>
        <w:tc>
          <w:tcPr>
            <w:tcW w:w="7407" w:type="dxa"/>
            <w:shd w:val="clear" w:color="auto" w:fill="F2F2F2" w:themeFill="background1" w:themeFillShade="F2"/>
          </w:tcPr>
          <w:p w:rsidR="00000000" w:rsidRDefault="007D3E85">
            <w:pPr>
              <w:rPr>
                <w:noProof/>
                <w:szCs w:val="24"/>
              </w:rPr>
            </w:pPr>
            <w:r>
              <w:rPr>
                <w:noProof/>
                <w:szCs w:val="24"/>
              </w:rPr>
              <w:t>Previewing the experience</w:t>
            </w:r>
          </w:p>
        </w:tc>
        <w:tc>
          <w:tcPr>
            <w:tcW w:w="7407" w:type="dxa"/>
          </w:tcPr>
          <w:p w:rsidR="00000000" w:rsidRDefault="007D3E85">
            <w:pPr>
              <w:rPr>
                <w:szCs w:val="24"/>
                <w:lang w:val="ja-JP"/>
              </w:rPr>
            </w:pPr>
            <w:r>
              <w:rPr>
                <w:rFonts w:ascii="MS Gothic" w:eastAsia="MS Gothic" w:hint="eastAsia"/>
                <w:szCs w:val="24"/>
                <w:lang w:val="ja-JP"/>
              </w:rPr>
              <w:t>エクスペリエンスのプレビュー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7210 </w:t>
            </w:r>
            <w:r>
              <w:rPr>
                <w:noProof/>
                <w:sz w:val="16"/>
              </w:rPr>
              <w:br/>
            </w:r>
            <w:r>
              <w:rPr>
                <w:noProof/>
                <w:sz w:val="2"/>
                <w:szCs w:val="24"/>
              </w:rPr>
              <w:t>799cbbd2-7223-410f-8b51-b2aa0c59cba3</w:t>
            </w:r>
          </w:p>
        </w:tc>
        <w:tc>
          <w:tcPr>
            <w:tcW w:w="7407" w:type="dxa"/>
            <w:shd w:val="clear" w:color="auto" w:fill="F2F2F2" w:themeFill="background1" w:themeFillShade="F2"/>
          </w:tcPr>
          <w:p w:rsidR="00000000" w:rsidRDefault="007D3E85">
            <w:pPr>
              <w:rPr>
                <w:noProof/>
                <w:szCs w:val="24"/>
              </w:rPr>
            </w:pPr>
            <w:r>
              <w:rPr>
                <w:noProof/>
                <w:szCs w:val="24"/>
              </w:rPr>
              <w:t>Previewing an experience lets you see how the portal is going to display on mobile, tablet and desktop devices.</w:t>
            </w:r>
          </w:p>
        </w:tc>
        <w:tc>
          <w:tcPr>
            <w:tcW w:w="7407" w:type="dxa"/>
          </w:tcPr>
          <w:p w:rsidR="00000000" w:rsidRDefault="007D3E85">
            <w:pPr>
              <w:rPr>
                <w:szCs w:val="24"/>
                <w:lang w:val="ja-JP"/>
              </w:rPr>
            </w:pPr>
            <w:r>
              <w:rPr>
                <w:rFonts w:ascii="MS Gothic" w:eastAsia="MS Gothic" w:hint="eastAsia"/>
                <w:szCs w:val="24"/>
                <w:lang w:val="ja-JP"/>
              </w:rPr>
              <w:t>エクスペリエンスをプレビューすると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デスクトップデバイスでポータルがどのように表示されるか</w:t>
            </w:r>
            <w:r>
              <w:rPr>
                <w:rFonts w:ascii="MS Gothic" w:eastAsia="MS Gothic" w:hint="eastAsia"/>
                <w:szCs w:val="24"/>
                <w:lang w:val="ja-JP"/>
              </w:rPr>
              <w:t>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7211 </w:t>
            </w:r>
            <w:r>
              <w:rPr>
                <w:noProof/>
                <w:sz w:val="16"/>
              </w:rPr>
              <w:br/>
            </w:r>
            <w:r>
              <w:rPr>
                <w:noProof/>
                <w:sz w:val="2"/>
                <w:szCs w:val="24"/>
              </w:rPr>
              <w:t>521dc938-99f7-450d-b0eb-bee7fb52a417</w:t>
            </w:r>
          </w:p>
        </w:tc>
        <w:tc>
          <w:tcPr>
            <w:tcW w:w="7407" w:type="dxa"/>
            <w:shd w:val="clear" w:color="auto" w:fill="F2F2F2" w:themeFill="background1" w:themeFillShade="F2"/>
          </w:tcPr>
          <w:p w:rsidR="00000000" w:rsidRDefault="007D3E85">
            <w:pPr>
              <w:rPr>
                <w:noProof/>
                <w:szCs w:val="24"/>
              </w:rPr>
            </w:pPr>
            <w:r>
              <w:rPr>
                <w:noProof/>
                <w:szCs w:val="24"/>
              </w:rPr>
              <w:t>You will want to preview the portal as you go through the steps to customize it.</w:t>
            </w:r>
          </w:p>
        </w:tc>
        <w:tc>
          <w:tcPr>
            <w:tcW w:w="7407" w:type="dxa"/>
          </w:tcPr>
          <w:p w:rsidR="00000000" w:rsidRDefault="007D3E85">
            <w:pPr>
              <w:rPr>
                <w:szCs w:val="24"/>
                <w:lang w:val="ja-JP"/>
              </w:rPr>
            </w:pPr>
            <w:r>
              <w:rPr>
                <w:rFonts w:ascii="MS Gothic" w:eastAsia="MS Gothic" w:hint="eastAsia"/>
                <w:szCs w:val="24"/>
                <w:lang w:val="ja-JP"/>
              </w:rPr>
              <w:t>ポータルをカスタマイズする手順に従って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ポータルをプレビューする必要があります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7212 </w:t>
            </w:r>
            <w:r>
              <w:rPr>
                <w:noProof/>
                <w:sz w:val="16"/>
              </w:rPr>
              <w:br/>
            </w:r>
            <w:r>
              <w:rPr>
                <w:noProof/>
                <w:sz w:val="2"/>
                <w:szCs w:val="24"/>
              </w:rPr>
              <w:t>9920d5d0-2020-4574-ac8e-da0bc9ec3c80</w:t>
            </w:r>
          </w:p>
        </w:tc>
        <w:tc>
          <w:tcPr>
            <w:tcW w:w="7407" w:type="dxa"/>
            <w:shd w:val="clear" w:color="auto" w:fill="F2F2F2" w:themeFill="background1" w:themeFillShade="F2"/>
          </w:tcPr>
          <w:p w:rsidR="00000000" w:rsidRDefault="007D3E85">
            <w:pPr>
              <w:rPr>
                <w:noProof/>
                <w:szCs w:val="24"/>
              </w:rPr>
            </w:pPr>
            <w:r>
              <w:rPr>
                <w:noProof/>
                <w:szCs w:val="24"/>
              </w:rPr>
              <w:t>The portal can be previewed in a new browser tab or a shareable link can be generated so others can preview the portal.</w:t>
            </w:r>
          </w:p>
        </w:tc>
        <w:tc>
          <w:tcPr>
            <w:tcW w:w="7407" w:type="dxa"/>
          </w:tcPr>
          <w:p w:rsidR="00000000" w:rsidRDefault="007D3E85">
            <w:pPr>
              <w:rPr>
                <w:szCs w:val="24"/>
                <w:lang w:val="ja-JP"/>
              </w:rPr>
            </w:pPr>
            <w:r>
              <w:rPr>
                <w:rFonts w:ascii="MS Gothic" w:eastAsia="MS Gothic" w:hint="eastAsia"/>
                <w:szCs w:val="24"/>
                <w:lang w:val="ja-JP"/>
              </w:rPr>
              <w:t>ポータルを新しいブラウザータブでプレビューしたり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共有可能なリンクを生成して他のユーザーがポータルをプレビューしたりできます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7213 </w:t>
            </w:r>
            <w:r>
              <w:rPr>
                <w:noProof/>
                <w:sz w:val="16"/>
              </w:rPr>
              <w:br/>
            </w:r>
            <w:r>
              <w:rPr>
                <w:noProof/>
                <w:sz w:val="2"/>
                <w:szCs w:val="24"/>
              </w:rPr>
              <w:t>f80468f0-ccd1-49e9-a1e2-e5630715b3e5</w:t>
            </w:r>
          </w:p>
        </w:tc>
        <w:tc>
          <w:tcPr>
            <w:tcW w:w="7407" w:type="dxa"/>
            <w:shd w:val="clear" w:color="auto" w:fill="F2F2F2" w:themeFill="background1" w:themeFillShade="F2"/>
          </w:tcPr>
          <w:p w:rsidR="00000000" w:rsidRDefault="007D3E85">
            <w:pPr>
              <w:rPr>
                <w:noProof/>
                <w:szCs w:val="24"/>
              </w:rPr>
            </w:pPr>
            <w:r>
              <w:rPr>
                <w:noProof/>
                <w:szCs w:val="24"/>
              </w:rPr>
              <w:t>For more information on prev</w:t>
            </w:r>
            <w:r>
              <w:rPr>
                <w:noProof/>
                <w:szCs w:val="24"/>
              </w:rPr>
              <w:t xml:space="preserve">iewing and publishing a Portal Experience, see </w:t>
            </w:r>
            <w:r>
              <w:rPr>
                <w:rStyle w:val="mqInternal"/>
                <w:noProof/>
                <w:szCs w:val="24"/>
              </w:rPr>
              <w:t>[1}</w:t>
            </w:r>
            <w:r>
              <w:rPr>
                <w:noProof/>
                <w:szCs w:val="24"/>
              </w:rPr>
              <w:t>Previewing and Publishing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ポータルエクスペリエンスのプレビューと公開の詳細については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ポータルエクスペリエンスのプレビューと公開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7214 </w:t>
            </w:r>
            <w:r>
              <w:rPr>
                <w:noProof/>
                <w:sz w:val="16"/>
              </w:rPr>
              <w:br/>
            </w:r>
            <w:r>
              <w:rPr>
                <w:noProof/>
                <w:sz w:val="2"/>
                <w:szCs w:val="24"/>
              </w:rPr>
              <w:t>b955c77e-9f30-4b32-8959-4dab78e2220f</w:t>
            </w:r>
          </w:p>
        </w:tc>
        <w:tc>
          <w:tcPr>
            <w:tcW w:w="7407" w:type="dxa"/>
            <w:shd w:val="clear" w:color="auto" w:fill="F2F2F2" w:themeFill="background1" w:themeFillShade="F2"/>
          </w:tcPr>
          <w:p w:rsidR="00000000" w:rsidRDefault="007D3E85">
            <w:pPr>
              <w:rPr>
                <w:noProof/>
                <w:szCs w:val="24"/>
              </w:rPr>
            </w:pPr>
            <w:r>
              <w:rPr>
                <w:noProof/>
                <w:szCs w:val="24"/>
              </w:rPr>
              <w:t>To preview the portal, follow these steps.</w:t>
            </w:r>
          </w:p>
        </w:tc>
        <w:tc>
          <w:tcPr>
            <w:tcW w:w="7407" w:type="dxa"/>
          </w:tcPr>
          <w:p w:rsidR="00000000" w:rsidRDefault="007D3E85">
            <w:pPr>
              <w:rPr>
                <w:szCs w:val="24"/>
                <w:lang w:val="ja-JP"/>
              </w:rPr>
            </w:pPr>
            <w:r>
              <w:rPr>
                <w:rFonts w:ascii="MS Gothic" w:eastAsia="MS Gothic" w:hint="eastAsia"/>
                <w:szCs w:val="24"/>
                <w:lang w:val="ja-JP"/>
              </w:rPr>
              <w:t>ポータルをプレビューするには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7215 </w:t>
            </w:r>
            <w:r>
              <w:rPr>
                <w:noProof/>
                <w:sz w:val="16"/>
              </w:rPr>
              <w:br/>
            </w:r>
            <w:r>
              <w:rPr>
                <w:noProof/>
                <w:sz w:val="2"/>
                <w:szCs w:val="24"/>
              </w:rPr>
              <w:t>2601032d-754b-48a4-ac5d-6a274c6e549d</w:t>
            </w:r>
          </w:p>
        </w:tc>
        <w:tc>
          <w:tcPr>
            <w:tcW w:w="7407" w:type="dxa"/>
            <w:shd w:val="clear" w:color="auto" w:fill="F2F2F2" w:themeFill="background1" w:themeFillShade="F2"/>
          </w:tcPr>
          <w:p w:rsidR="00000000" w:rsidRDefault="007D3E85">
            <w:pPr>
              <w:rPr>
                <w:noProof/>
                <w:szCs w:val="24"/>
              </w:rPr>
            </w:pPr>
            <w:r>
              <w:rPr>
                <w:noProof/>
                <w:szCs w:val="24"/>
              </w:rPr>
              <w:t xml:space="preserve">While editing the site using the Gallery Site Editor, click </w:t>
            </w:r>
            <w:r>
              <w:rPr>
                <w:rStyle w:val="mqInternal"/>
                <w:noProof/>
                <w:szCs w:val="24"/>
              </w:rPr>
              <w:t>[1}</w:t>
            </w:r>
            <w:r>
              <w:rPr>
                <w:noProof/>
                <w:szCs w:val="24"/>
              </w:rPr>
              <w:t>Preview</w:t>
            </w:r>
            <w:r>
              <w:rPr>
                <w:rStyle w:val="mqInternal"/>
                <w:noProof/>
                <w:szCs w:val="24"/>
              </w:rPr>
              <w:t>{2]</w:t>
            </w:r>
            <w:r>
              <w:rPr>
                <w:noProof/>
                <w:szCs w:val="24"/>
              </w:rPr>
              <w:t xml:space="preserve"> and then click </w:t>
            </w:r>
            <w:r>
              <w:rPr>
                <w:rStyle w:val="mqInternal"/>
                <w:noProof/>
                <w:szCs w:val="24"/>
              </w:rPr>
              <w:t>[1}</w:t>
            </w:r>
            <w:r>
              <w:rPr>
                <w:noProof/>
                <w:szCs w:val="24"/>
              </w:rPr>
              <w:t>Responsive Preview</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ギャラリーサイトエディターを使用してサイトを編集している</w:t>
            </w:r>
            <w:r>
              <w:rPr>
                <w:rFonts w:ascii="MS Gothic" w:eastAsia="MS Gothic" w:hint="eastAsia"/>
                <w:szCs w:val="24"/>
                <w:lang w:val="ja-JP"/>
              </w:rPr>
              <w:t>ときに</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プレビュー</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レスポンシブプレビュー</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7216 </w:t>
            </w:r>
            <w:r>
              <w:rPr>
                <w:noProof/>
                <w:sz w:val="16"/>
              </w:rPr>
              <w:br/>
            </w:r>
            <w:r>
              <w:rPr>
                <w:noProof/>
                <w:sz w:val="2"/>
                <w:szCs w:val="24"/>
              </w:rPr>
              <w:t>7386f3bb-7d96-4970-994d-e32faa445d7c</w:t>
            </w:r>
          </w:p>
        </w:tc>
        <w:tc>
          <w:tcPr>
            <w:tcW w:w="7407" w:type="dxa"/>
            <w:shd w:val="clear" w:color="auto" w:fill="F2F2F2" w:themeFill="background1" w:themeFillShade="F2"/>
          </w:tcPr>
          <w:p w:rsidR="00000000" w:rsidRDefault="007D3E85">
            <w:pPr>
              <w:rPr>
                <w:noProof/>
                <w:szCs w:val="24"/>
              </w:rPr>
            </w:pPr>
            <w:r>
              <w:rPr>
                <w:noProof/>
                <w:szCs w:val="24"/>
              </w:rPr>
              <w:t>The preview will open in a new browser tab.</w:t>
            </w:r>
          </w:p>
        </w:tc>
        <w:tc>
          <w:tcPr>
            <w:tcW w:w="7407" w:type="dxa"/>
          </w:tcPr>
          <w:p w:rsidR="00000000" w:rsidRDefault="007D3E85">
            <w:pPr>
              <w:rPr>
                <w:szCs w:val="24"/>
                <w:lang w:val="ja-JP"/>
              </w:rPr>
            </w:pPr>
            <w:r>
              <w:rPr>
                <w:rFonts w:ascii="MS Gothic" w:eastAsia="MS Gothic" w:hint="eastAsia"/>
                <w:szCs w:val="24"/>
                <w:lang w:val="ja-JP"/>
              </w:rPr>
              <w:t>プレビューが新しいブラウザタブで開きます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7217 </w:t>
            </w:r>
            <w:r>
              <w:rPr>
                <w:noProof/>
                <w:sz w:val="16"/>
              </w:rPr>
              <w:br/>
            </w:r>
            <w:r>
              <w:rPr>
                <w:noProof/>
                <w:sz w:val="2"/>
                <w:szCs w:val="24"/>
              </w:rPr>
              <w:t>29c938f3-d90a-4b48-b311-2d6a0b9f3b6b</w:t>
            </w:r>
          </w:p>
        </w:tc>
        <w:tc>
          <w:tcPr>
            <w:tcW w:w="7407" w:type="dxa"/>
            <w:shd w:val="clear" w:color="auto" w:fill="F2F2F2" w:themeFill="background1" w:themeFillShade="F2"/>
          </w:tcPr>
          <w:p w:rsidR="00000000" w:rsidRDefault="007D3E85">
            <w:pPr>
              <w:rPr>
                <w:noProof/>
                <w:szCs w:val="24"/>
              </w:rPr>
            </w:pPr>
            <w:r>
              <w:rPr>
                <w:noProof/>
                <w:szCs w:val="24"/>
              </w:rPr>
              <w:t>Close the site preview tab.</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サイトのプレビュー</w:t>
            </w:r>
            <w:r>
              <w:rPr>
                <w:szCs w:val="24"/>
                <w:lang w:val="ja-JP"/>
              </w:rPr>
              <w:t xml:space="preserve">] </w:t>
            </w:r>
            <w:r>
              <w:rPr>
                <w:rFonts w:ascii="MS Gothic" w:eastAsia="MS Gothic" w:hint="eastAsia"/>
                <w:szCs w:val="24"/>
                <w:lang w:val="ja-JP"/>
              </w:rPr>
              <w:t>タブを閉じます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7218 </w:t>
            </w:r>
            <w:r>
              <w:rPr>
                <w:noProof/>
                <w:sz w:val="16"/>
              </w:rPr>
              <w:br/>
            </w:r>
            <w:r>
              <w:rPr>
                <w:noProof/>
                <w:sz w:val="2"/>
                <w:szCs w:val="24"/>
              </w:rPr>
              <w:t>299a2399-daa6-4df5-bba3-c68fc21fdf17</w:t>
            </w:r>
          </w:p>
        </w:tc>
        <w:tc>
          <w:tcPr>
            <w:tcW w:w="7407" w:type="dxa"/>
            <w:shd w:val="clear" w:color="auto" w:fill="F2F2F2" w:themeFill="background1" w:themeFillShade="F2"/>
          </w:tcPr>
          <w:p w:rsidR="00000000" w:rsidRDefault="007D3E85">
            <w:pPr>
              <w:rPr>
                <w:noProof/>
                <w:szCs w:val="24"/>
              </w:rPr>
            </w:pPr>
            <w:r>
              <w:rPr>
                <w:noProof/>
                <w:szCs w:val="24"/>
              </w:rPr>
              <w:t>Creating collections and adding videos to the collections</w:t>
            </w:r>
          </w:p>
        </w:tc>
        <w:tc>
          <w:tcPr>
            <w:tcW w:w="7407" w:type="dxa"/>
          </w:tcPr>
          <w:p w:rsidR="00000000" w:rsidRDefault="007D3E85">
            <w:pPr>
              <w:rPr>
                <w:szCs w:val="24"/>
                <w:lang w:val="ja-JP"/>
              </w:rPr>
            </w:pPr>
            <w:r>
              <w:rPr>
                <w:rFonts w:ascii="MS Gothic" w:eastAsia="MS Gothic" w:hint="eastAsia"/>
                <w:szCs w:val="24"/>
                <w:lang w:val="ja-JP"/>
              </w:rPr>
              <w:t>コレクションの作成とコレクションへのビデオの追加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7219 </w:t>
            </w:r>
            <w:r>
              <w:rPr>
                <w:noProof/>
                <w:sz w:val="16"/>
              </w:rPr>
              <w:br/>
            </w:r>
            <w:r>
              <w:rPr>
                <w:noProof/>
                <w:sz w:val="2"/>
                <w:szCs w:val="24"/>
              </w:rPr>
              <w:t>119aca7e-54ad-4d76-bc89-6370c58fcc19</w:t>
            </w:r>
          </w:p>
        </w:tc>
        <w:tc>
          <w:tcPr>
            <w:tcW w:w="7407" w:type="dxa"/>
            <w:shd w:val="clear" w:color="auto" w:fill="F2F2F2" w:themeFill="background1" w:themeFillShade="F2"/>
          </w:tcPr>
          <w:p w:rsidR="00000000" w:rsidRDefault="007D3E85">
            <w:pPr>
              <w:rPr>
                <w:noProof/>
                <w:szCs w:val="24"/>
              </w:rPr>
            </w:pPr>
            <w:r>
              <w:rPr>
                <w:noProof/>
                <w:szCs w:val="24"/>
              </w:rPr>
              <w:t xml:space="preserve">Using the Gallery Site Editor, you </w:t>
            </w:r>
            <w:r>
              <w:rPr>
                <w:noProof/>
                <w:szCs w:val="24"/>
              </w:rPr>
              <w:t>can select which videos to display on the portal.</w:t>
            </w:r>
          </w:p>
        </w:tc>
        <w:tc>
          <w:tcPr>
            <w:tcW w:w="7407" w:type="dxa"/>
          </w:tcPr>
          <w:p w:rsidR="00000000" w:rsidRDefault="007D3E85">
            <w:pPr>
              <w:rPr>
                <w:szCs w:val="24"/>
                <w:lang w:val="ja-JP"/>
              </w:rPr>
            </w:pPr>
            <w:r>
              <w:rPr>
                <w:rFonts w:ascii="MS Gothic" w:eastAsia="MS Gothic" w:hint="eastAsia"/>
                <w:szCs w:val="24"/>
                <w:lang w:val="ja-JP"/>
              </w:rPr>
              <w:t>ギャラリーサイトエディタを使用して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ポータルに表示するビデオを選択できます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7220 </w:t>
            </w:r>
            <w:r>
              <w:rPr>
                <w:noProof/>
                <w:sz w:val="16"/>
              </w:rPr>
              <w:br/>
            </w:r>
            <w:r>
              <w:rPr>
                <w:noProof/>
                <w:sz w:val="2"/>
                <w:szCs w:val="24"/>
              </w:rPr>
              <w:t>e42d3d43-578f-483a-bb63-7e9e29282888</w:t>
            </w:r>
          </w:p>
        </w:tc>
        <w:tc>
          <w:tcPr>
            <w:tcW w:w="7407" w:type="dxa"/>
            <w:shd w:val="clear" w:color="auto" w:fill="F2F2F2" w:themeFill="background1" w:themeFillShade="F2"/>
          </w:tcPr>
          <w:p w:rsidR="00000000" w:rsidRDefault="007D3E85">
            <w:pPr>
              <w:rPr>
                <w:noProof/>
                <w:szCs w:val="24"/>
              </w:rPr>
            </w:pPr>
            <w:r>
              <w:rPr>
                <w:noProof/>
                <w:szCs w:val="24"/>
              </w:rPr>
              <w:t>When creating a Portal Experience, videos are organized into collections.</w:t>
            </w:r>
          </w:p>
        </w:tc>
        <w:tc>
          <w:tcPr>
            <w:tcW w:w="7407" w:type="dxa"/>
          </w:tcPr>
          <w:p w:rsidR="00000000" w:rsidRDefault="007D3E85">
            <w:pPr>
              <w:rPr>
                <w:szCs w:val="24"/>
                <w:lang w:val="ja-JP"/>
              </w:rPr>
            </w:pPr>
            <w:r>
              <w:rPr>
                <w:rFonts w:ascii="MS Gothic" w:eastAsia="MS Gothic" w:hint="eastAsia"/>
                <w:szCs w:val="24"/>
                <w:lang w:val="ja-JP"/>
              </w:rPr>
              <w:t>ポータルエクスペリエンスを作成すると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ビデオはコレクションに編成されます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7221 </w:t>
            </w:r>
            <w:r>
              <w:rPr>
                <w:noProof/>
                <w:sz w:val="16"/>
              </w:rPr>
              <w:br/>
            </w:r>
            <w:r>
              <w:rPr>
                <w:noProof/>
                <w:sz w:val="2"/>
                <w:szCs w:val="24"/>
              </w:rPr>
              <w:t>3fdb19d5-4557-4708-99b5-f30e4a14440d</w:t>
            </w:r>
          </w:p>
        </w:tc>
        <w:tc>
          <w:tcPr>
            <w:tcW w:w="7407" w:type="dxa"/>
            <w:shd w:val="clear" w:color="auto" w:fill="F2F2F2" w:themeFill="background1" w:themeFillShade="F2"/>
          </w:tcPr>
          <w:p w:rsidR="00000000" w:rsidRDefault="007D3E85">
            <w:pPr>
              <w:rPr>
                <w:noProof/>
                <w:szCs w:val="24"/>
              </w:rPr>
            </w:pPr>
            <w:r>
              <w:rPr>
                <w:noProof/>
                <w:szCs w:val="24"/>
              </w:rPr>
              <w:t>Collections are created based upon Video Cloud video metadata and can include:</w:t>
            </w:r>
          </w:p>
        </w:tc>
        <w:tc>
          <w:tcPr>
            <w:tcW w:w="7407" w:type="dxa"/>
          </w:tcPr>
          <w:p w:rsidR="00000000" w:rsidRDefault="007D3E85">
            <w:pPr>
              <w:rPr>
                <w:szCs w:val="24"/>
                <w:lang w:val="ja-JP"/>
              </w:rPr>
            </w:pPr>
            <w:r>
              <w:rPr>
                <w:rFonts w:ascii="MS Gothic" w:eastAsia="MS Gothic" w:hint="eastAsia"/>
                <w:szCs w:val="24"/>
                <w:lang w:val="ja-JP"/>
              </w:rPr>
              <w:t>コレクションは</w:t>
            </w:r>
            <w:r>
              <w:rPr>
                <w:szCs w:val="24"/>
                <w:lang w:val="ja-JP"/>
              </w:rPr>
              <w:t xml:space="preserve"> Video Cloud </w:t>
            </w:r>
            <w:r>
              <w:rPr>
                <w:rFonts w:ascii="MS Gothic" w:eastAsia="MS Gothic" w:hint="eastAsia"/>
                <w:szCs w:val="24"/>
                <w:lang w:val="ja-JP"/>
              </w:rPr>
              <w:t>動</w:t>
            </w:r>
            <w:r>
              <w:rPr>
                <w:rFonts w:ascii="MS Gothic" w:eastAsia="MS Gothic" w:hint="eastAsia"/>
                <w:szCs w:val="24"/>
                <w:lang w:val="ja-JP"/>
              </w:rPr>
              <w:t>画メタデータに基づいて作成され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7222 </w:t>
            </w:r>
            <w:r>
              <w:rPr>
                <w:noProof/>
                <w:sz w:val="16"/>
              </w:rPr>
              <w:br/>
            </w:r>
            <w:r>
              <w:rPr>
                <w:noProof/>
                <w:sz w:val="2"/>
                <w:szCs w:val="24"/>
              </w:rPr>
              <w:t>e00f6c04-c3fc-4863-aebb-ce24cd3ef252</w:t>
            </w:r>
          </w:p>
        </w:tc>
        <w:tc>
          <w:tcPr>
            <w:tcW w:w="7407" w:type="dxa"/>
            <w:shd w:val="clear" w:color="auto" w:fill="F2F2F2" w:themeFill="background1" w:themeFillShade="F2"/>
          </w:tcPr>
          <w:p w:rsidR="00000000" w:rsidRDefault="007D3E85">
            <w:pPr>
              <w:rPr>
                <w:noProof/>
                <w:szCs w:val="24"/>
              </w:rPr>
            </w:pPr>
            <w:r>
              <w:rPr>
                <w:noProof/>
                <w:szCs w:val="24"/>
              </w:rPr>
              <w:t>Video Cloud playlists</w:t>
            </w:r>
          </w:p>
        </w:tc>
        <w:tc>
          <w:tcPr>
            <w:tcW w:w="7407" w:type="dxa"/>
          </w:tcPr>
          <w:p w:rsidR="00000000" w:rsidRDefault="007D3E85">
            <w:pPr>
              <w:rPr>
                <w:szCs w:val="24"/>
                <w:lang w:val="ja-JP"/>
              </w:rPr>
            </w:pPr>
            <w:r>
              <w:rPr>
                <w:rFonts w:ascii="MS Gothic" w:eastAsia="MS Gothic" w:hint="eastAsia"/>
                <w:szCs w:val="24"/>
                <w:lang w:val="ja-JP"/>
              </w:rPr>
              <w:t>ビデオクラウドプレイリスト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7223 </w:t>
            </w:r>
            <w:r>
              <w:rPr>
                <w:noProof/>
                <w:sz w:val="16"/>
              </w:rPr>
              <w:br/>
            </w:r>
            <w:r>
              <w:rPr>
                <w:noProof/>
                <w:sz w:val="2"/>
                <w:szCs w:val="24"/>
              </w:rPr>
              <w:t>7a4f0b10-3f71-4502-a039-07cd2cfd9b72</w:t>
            </w:r>
          </w:p>
        </w:tc>
        <w:tc>
          <w:tcPr>
            <w:tcW w:w="7407" w:type="dxa"/>
            <w:shd w:val="clear" w:color="auto" w:fill="F2F2F2" w:themeFill="background1" w:themeFillShade="F2"/>
          </w:tcPr>
          <w:p w:rsidR="00000000" w:rsidRDefault="007D3E85">
            <w:pPr>
              <w:rPr>
                <w:noProof/>
                <w:szCs w:val="24"/>
              </w:rPr>
            </w:pPr>
            <w:r>
              <w:rPr>
                <w:noProof/>
                <w:szCs w:val="24"/>
              </w:rPr>
              <w:t>Keywords</w:t>
            </w:r>
          </w:p>
        </w:tc>
        <w:tc>
          <w:tcPr>
            <w:tcW w:w="7407" w:type="dxa"/>
          </w:tcPr>
          <w:p w:rsidR="00000000" w:rsidRDefault="007D3E85">
            <w:pPr>
              <w:rPr>
                <w:szCs w:val="24"/>
                <w:lang w:val="ja-JP"/>
              </w:rPr>
            </w:pPr>
            <w:r>
              <w:rPr>
                <w:rFonts w:ascii="MS Gothic" w:eastAsia="MS Gothic" w:hint="eastAsia"/>
                <w:szCs w:val="24"/>
                <w:lang w:val="ja-JP"/>
              </w:rPr>
              <w:t>キーワード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7224 </w:t>
            </w:r>
            <w:r>
              <w:rPr>
                <w:noProof/>
                <w:sz w:val="16"/>
              </w:rPr>
              <w:br/>
            </w:r>
            <w:r>
              <w:rPr>
                <w:noProof/>
                <w:sz w:val="2"/>
                <w:szCs w:val="24"/>
              </w:rPr>
              <w:t>5fb66dcb-c463-4fb6-880d-c575549fc7b2</w:t>
            </w:r>
          </w:p>
        </w:tc>
        <w:tc>
          <w:tcPr>
            <w:tcW w:w="7407" w:type="dxa"/>
            <w:shd w:val="clear" w:color="auto" w:fill="F2F2F2" w:themeFill="background1" w:themeFillShade="F2"/>
          </w:tcPr>
          <w:p w:rsidR="00000000" w:rsidRDefault="007D3E85">
            <w:pPr>
              <w:rPr>
                <w:noProof/>
                <w:szCs w:val="24"/>
              </w:rPr>
            </w:pPr>
            <w:r>
              <w:rPr>
                <w:noProof/>
                <w:szCs w:val="24"/>
              </w:rPr>
              <w:t>Custom metadata</w:t>
            </w:r>
          </w:p>
        </w:tc>
        <w:tc>
          <w:tcPr>
            <w:tcW w:w="7407" w:type="dxa"/>
          </w:tcPr>
          <w:p w:rsidR="00000000" w:rsidRDefault="007D3E85">
            <w:pPr>
              <w:rPr>
                <w:szCs w:val="24"/>
                <w:lang w:val="ja-JP"/>
              </w:rPr>
            </w:pPr>
            <w:r>
              <w:rPr>
                <w:rFonts w:ascii="MS Gothic" w:eastAsia="MS Gothic" w:hint="eastAsia"/>
                <w:szCs w:val="24"/>
                <w:lang w:val="ja-JP"/>
              </w:rPr>
              <w:t>カスタムメタデータ</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7225 </w:t>
            </w:r>
            <w:r>
              <w:rPr>
                <w:noProof/>
                <w:sz w:val="16"/>
              </w:rPr>
              <w:br/>
            </w:r>
            <w:r>
              <w:rPr>
                <w:noProof/>
                <w:sz w:val="2"/>
                <w:szCs w:val="24"/>
              </w:rPr>
              <w:t>9070d70c-ba26-4ac9-b685-f0458cd7ba71</w:t>
            </w:r>
          </w:p>
        </w:tc>
        <w:tc>
          <w:tcPr>
            <w:tcW w:w="7407" w:type="dxa"/>
            <w:shd w:val="clear" w:color="auto" w:fill="F2F2F2" w:themeFill="background1" w:themeFillShade="F2"/>
          </w:tcPr>
          <w:p w:rsidR="00000000" w:rsidRDefault="007D3E85">
            <w:pPr>
              <w:rPr>
                <w:noProof/>
                <w:szCs w:val="24"/>
              </w:rPr>
            </w:pPr>
            <w:r>
              <w:rPr>
                <w:noProof/>
                <w:szCs w:val="24"/>
              </w:rPr>
              <w:t>Tags</w:t>
            </w:r>
          </w:p>
        </w:tc>
        <w:tc>
          <w:tcPr>
            <w:tcW w:w="7407" w:type="dxa"/>
          </w:tcPr>
          <w:p w:rsidR="00000000" w:rsidRDefault="007D3E85">
            <w:pPr>
              <w:rPr>
                <w:szCs w:val="24"/>
                <w:lang w:val="ja-JP"/>
              </w:rPr>
            </w:pPr>
            <w:r>
              <w:rPr>
                <w:rFonts w:ascii="MS Gothic" w:eastAsia="MS Gothic" w:hint="eastAsia"/>
                <w:szCs w:val="24"/>
                <w:lang w:val="ja-JP"/>
              </w:rPr>
              <w:t>タグ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7226 </w:t>
            </w:r>
            <w:r>
              <w:rPr>
                <w:noProof/>
                <w:sz w:val="16"/>
              </w:rPr>
              <w:br/>
            </w:r>
            <w:r>
              <w:rPr>
                <w:noProof/>
                <w:sz w:val="2"/>
                <w:szCs w:val="24"/>
              </w:rPr>
              <w:t>b2c39fb6-673d-4fcc-9fe8-fd0cd9efb191</w:t>
            </w:r>
          </w:p>
        </w:tc>
        <w:tc>
          <w:tcPr>
            <w:tcW w:w="7407" w:type="dxa"/>
            <w:shd w:val="clear" w:color="auto" w:fill="F2F2F2" w:themeFill="background1" w:themeFillShade="F2"/>
          </w:tcPr>
          <w:p w:rsidR="00000000" w:rsidRDefault="007D3E85">
            <w:pPr>
              <w:rPr>
                <w:noProof/>
                <w:szCs w:val="24"/>
              </w:rPr>
            </w:pPr>
            <w:r>
              <w:rPr>
                <w:noProof/>
                <w:szCs w:val="24"/>
              </w:rPr>
              <w:t>Videos from a YouTube account can also be added to collections.</w:t>
            </w:r>
          </w:p>
        </w:tc>
        <w:tc>
          <w:tcPr>
            <w:tcW w:w="7407" w:type="dxa"/>
          </w:tcPr>
          <w:p w:rsidR="00000000" w:rsidRDefault="007D3E85">
            <w:pPr>
              <w:rPr>
                <w:szCs w:val="24"/>
                <w:lang w:val="ja-JP"/>
              </w:rPr>
            </w:pPr>
            <w:r>
              <w:rPr>
                <w:szCs w:val="24"/>
                <w:lang w:val="ja-JP"/>
              </w:rPr>
              <w:t>YouTube</w:t>
            </w:r>
            <w:r>
              <w:rPr>
                <w:rFonts w:ascii="MS Gothic" w:eastAsia="MS Gothic" w:hint="eastAsia"/>
                <w:szCs w:val="24"/>
                <w:lang w:val="ja-JP"/>
              </w:rPr>
              <w:t>アカウントの動画をコレクションに追加することもできます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7227 </w:t>
            </w:r>
            <w:r>
              <w:rPr>
                <w:noProof/>
                <w:sz w:val="16"/>
              </w:rPr>
              <w:br/>
            </w:r>
            <w:r>
              <w:rPr>
                <w:noProof/>
                <w:sz w:val="2"/>
                <w:szCs w:val="24"/>
              </w:rPr>
              <w:t>575e8fc2-ae70-4a2f-bcdf-d15f1939b465</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creating collections and adding video to your site, see </w:t>
            </w:r>
            <w:r>
              <w:rPr>
                <w:rStyle w:val="mqInternal"/>
                <w:noProof/>
                <w:szCs w:val="24"/>
              </w:rPr>
              <w:t>[1}</w:t>
            </w:r>
            <w:r>
              <w:rPr>
                <w:noProof/>
                <w:szCs w:val="24"/>
              </w:rPr>
              <w:t>Adding Videos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コレクションの作成およびサイトへのビデオの追加の詳細については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7228 </w:t>
            </w:r>
            <w:r>
              <w:rPr>
                <w:noProof/>
                <w:sz w:val="16"/>
              </w:rPr>
              <w:br/>
            </w:r>
            <w:r>
              <w:rPr>
                <w:noProof/>
                <w:sz w:val="2"/>
                <w:szCs w:val="24"/>
              </w:rPr>
              <w:t>2a9e7089-4f09-4f3d-81f3-3394d30f78bd</w:t>
            </w:r>
          </w:p>
        </w:tc>
        <w:tc>
          <w:tcPr>
            <w:tcW w:w="7407" w:type="dxa"/>
            <w:shd w:val="clear" w:color="auto" w:fill="F2F2F2" w:themeFill="background1" w:themeFillShade="F2"/>
          </w:tcPr>
          <w:p w:rsidR="00000000" w:rsidRDefault="007D3E85">
            <w:pPr>
              <w:rPr>
                <w:noProof/>
                <w:szCs w:val="24"/>
              </w:rPr>
            </w:pPr>
            <w:r>
              <w:rPr>
                <w:noProof/>
                <w:szCs w:val="24"/>
              </w:rPr>
              <w:t>To add videos to a Portal Experience, follow these steps.</w:t>
            </w:r>
          </w:p>
        </w:tc>
        <w:tc>
          <w:tcPr>
            <w:tcW w:w="7407" w:type="dxa"/>
          </w:tcPr>
          <w:p w:rsidR="00000000" w:rsidRDefault="007D3E85">
            <w:pPr>
              <w:rPr>
                <w:szCs w:val="24"/>
                <w:lang w:val="ja-JP"/>
              </w:rPr>
            </w:pPr>
            <w:r>
              <w:rPr>
                <w:rFonts w:ascii="MS Gothic" w:eastAsia="MS Gothic" w:hint="eastAsia"/>
                <w:szCs w:val="24"/>
                <w:lang w:val="ja-JP"/>
              </w:rPr>
              <w:t>ポータルエクスペリエンスにビデオを追加するには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7229 </w:t>
            </w:r>
            <w:r>
              <w:rPr>
                <w:noProof/>
                <w:sz w:val="16"/>
              </w:rPr>
              <w:br/>
            </w:r>
            <w:r>
              <w:rPr>
                <w:noProof/>
                <w:sz w:val="2"/>
                <w:szCs w:val="24"/>
              </w:rPr>
              <w:t>1815af82-391a-48be-a587-bfd62dda4e59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7230 </w:t>
            </w:r>
            <w:r>
              <w:rPr>
                <w:noProof/>
                <w:sz w:val="16"/>
              </w:rPr>
              <w:br/>
            </w:r>
            <w:r>
              <w:rPr>
                <w:noProof/>
                <w:sz w:val="2"/>
                <w:szCs w:val="24"/>
              </w:rPr>
              <w:t>3241ef</w:t>
            </w:r>
            <w:r>
              <w:rPr>
                <w:noProof/>
                <w:sz w:val="2"/>
                <w:szCs w:val="24"/>
              </w:rPr>
              <w:t>4a-10a2-4936-9fd2-94da4b3bd085</w:t>
            </w:r>
          </w:p>
        </w:tc>
        <w:tc>
          <w:tcPr>
            <w:tcW w:w="7407" w:type="dxa"/>
            <w:shd w:val="clear" w:color="auto" w:fill="F2F2F2" w:themeFill="background1" w:themeFillShade="F2"/>
          </w:tcPr>
          <w:p w:rsidR="00000000" w:rsidRDefault="007D3E85">
            <w:pPr>
              <w:rPr>
                <w:noProof/>
                <w:szCs w:val="24"/>
              </w:rPr>
            </w:pPr>
            <w:r>
              <w:rPr>
                <w:noProof/>
                <w:szCs w:val="24"/>
              </w:rPr>
              <w:t xml:space="preserve">Name the first collection </w:t>
            </w:r>
            <w:r>
              <w:rPr>
                <w:rStyle w:val="mqInternal"/>
                <w:noProof/>
                <w:szCs w:val="24"/>
              </w:rPr>
              <w:t>[1}</w:t>
            </w:r>
            <w:r>
              <w:rPr>
                <w:noProof/>
                <w:szCs w:val="24"/>
              </w:rPr>
              <w:t>Birds</w:t>
            </w:r>
            <w:r>
              <w:rPr>
                <w:rStyle w:val="mqInternal"/>
                <w:noProof/>
                <w:szCs w:val="24"/>
              </w:rPr>
              <w:t>{2]</w:t>
            </w:r>
            <w:r>
              <w:rPr>
                <w:noProof/>
                <w:szCs w:val="24"/>
              </w:rPr>
              <w:t xml:space="preserve"> and then press enter.</w:t>
            </w:r>
          </w:p>
        </w:tc>
        <w:tc>
          <w:tcPr>
            <w:tcW w:w="7407" w:type="dxa"/>
          </w:tcPr>
          <w:p w:rsidR="00000000" w:rsidRDefault="007D3E85">
            <w:pPr>
              <w:rPr>
                <w:szCs w:val="24"/>
                <w:lang w:val="ja-JP"/>
              </w:rPr>
            </w:pPr>
            <w:r>
              <w:rPr>
                <w:rFonts w:ascii="MS Gothic" w:eastAsia="MS Gothic" w:hint="eastAsia"/>
                <w:szCs w:val="24"/>
                <w:lang w:val="ja-JP"/>
              </w:rPr>
              <w:t>最初のコレクションに</w:t>
            </w:r>
            <w:r>
              <w:rPr>
                <w:rStyle w:val="mqInternal"/>
                <w:noProof/>
                <w:szCs w:val="24"/>
                <w:lang w:val="ja-JP"/>
              </w:rPr>
              <w:t>[1}</w:t>
            </w:r>
            <w:r>
              <w:rPr>
                <w:szCs w:val="24"/>
                <w:lang w:val="ja-JP"/>
              </w:rPr>
              <w:t xml:space="preserve"> Birds</w:t>
            </w:r>
            <w:r>
              <w:rPr>
                <w:rStyle w:val="mqInternal"/>
                <w:noProof/>
                <w:szCs w:val="24"/>
                <w:lang w:val="ja-JP"/>
              </w:rPr>
              <w:t>{2]</w:t>
            </w:r>
            <w:r>
              <w:rPr>
                <w:rFonts w:ascii="MS Gothic" w:eastAsia="MS Gothic" w:hint="eastAsia"/>
                <w:szCs w:val="24"/>
                <w:lang w:val="ja-JP"/>
              </w:rPr>
              <w:t>という名前を付け</w:t>
            </w:r>
            <w:r>
              <w:rPr>
                <w:rFonts w:ascii="Microsoft YaHei UI" w:eastAsia="Microsoft YaHei UI" w:hAnsi="Microsoft YaHei UI" w:cs="Microsoft YaHei UI" w:hint="eastAsia"/>
                <w:szCs w:val="24"/>
                <w:lang w:val="ja-JP"/>
              </w:rPr>
              <w:t>、</w:t>
            </w:r>
            <w:r>
              <w:rPr>
                <w:szCs w:val="24"/>
                <w:lang w:val="ja-JP"/>
              </w:rPr>
              <w:t xml:space="preserve">Enter </w:t>
            </w:r>
            <w:r>
              <w:rPr>
                <w:rFonts w:ascii="MS Gothic" w:eastAsia="MS Gothic" w:hint="eastAsia"/>
                <w:szCs w:val="24"/>
                <w:lang w:val="ja-JP"/>
              </w:rPr>
              <w:t>キーを押します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7231 </w:t>
            </w:r>
            <w:r>
              <w:rPr>
                <w:noProof/>
                <w:sz w:val="16"/>
              </w:rPr>
              <w:br/>
            </w:r>
            <w:r>
              <w:rPr>
                <w:noProof/>
                <w:sz w:val="2"/>
                <w:szCs w:val="24"/>
              </w:rPr>
              <w:t>1509492a-04c7-4909-ae8d-9599cecbb936</w:t>
            </w:r>
          </w:p>
        </w:tc>
        <w:tc>
          <w:tcPr>
            <w:tcW w:w="7407" w:type="dxa"/>
            <w:shd w:val="clear" w:color="auto" w:fill="F2F2F2" w:themeFill="background1" w:themeFillShade="F2"/>
          </w:tcPr>
          <w:p w:rsidR="00000000" w:rsidRDefault="007D3E85">
            <w:pPr>
              <w:rPr>
                <w:noProof/>
                <w:szCs w:val="24"/>
              </w:rPr>
            </w:pPr>
            <w:r>
              <w:rPr>
                <w:noProof/>
                <w:szCs w:val="24"/>
              </w:rPr>
              <w:t>Click the collection name to open the collection editor.</w:t>
            </w:r>
          </w:p>
        </w:tc>
        <w:tc>
          <w:tcPr>
            <w:tcW w:w="7407" w:type="dxa"/>
          </w:tcPr>
          <w:p w:rsidR="00000000" w:rsidRDefault="007D3E85">
            <w:pPr>
              <w:rPr>
                <w:szCs w:val="24"/>
                <w:lang w:val="ja-JP"/>
              </w:rPr>
            </w:pPr>
            <w:r>
              <w:rPr>
                <w:rFonts w:ascii="MS Gothic" w:eastAsia="MS Gothic" w:hint="eastAsia"/>
                <w:szCs w:val="24"/>
                <w:lang w:val="ja-JP"/>
              </w:rPr>
              <w:t>コレクション名をクリックして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w:t>
            </w:r>
            <w:r>
              <w:rPr>
                <w:rFonts w:ascii="MS Gothic" w:eastAsia="MS Gothic" w:hint="eastAsia"/>
                <w:szCs w:val="24"/>
                <w:lang w:val="ja-JP"/>
              </w:rPr>
              <w:t>ションエディタを開きます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7232 </w:t>
            </w:r>
            <w:r>
              <w:rPr>
                <w:noProof/>
                <w:sz w:val="16"/>
              </w:rPr>
              <w:br/>
            </w:r>
            <w:r>
              <w:rPr>
                <w:noProof/>
                <w:sz w:val="2"/>
                <w:szCs w:val="24"/>
              </w:rPr>
              <w:t>82f0b615-c501-488f-918a-e1dc46dda752</w:t>
            </w:r>
          </w:p>
        </w:tc>
        <w:tc>
          <w:tcPr>
            <w:tcW w:w="7407" w:type="dxa"/>
            <w:shd w:val="clear" w:color="auto" w:fill="F2F2F2" w:themeFill="background1" w:themeFillShade="F2"/>
          </w:tcPr>
          <w:p w:rsidR="00000000" w:rsidRDefault="007D3E85">
            <w:pPr>
              <w:rPr>
                <w:noProof/>
                <w:szCs w:val="24"/>
              </w:rPr>
            </w:pPr>
            <w:r>
              <w:rPr>
                <w:noProof/>
                <w:szCs w:val="24"/>
              </w:rPr>
              <w:t xml:space="preserve">Select </w:t>
            </w:r>
            <w:r>
              <w:rPr>
                <w:rStyle w:val="mqInternal"/>
                <w:noProof/>
                <w:szCs w:val="24"/>
              </w:rPr>
              <w:t>[1}</w:t>
            </w:r>
            <w:r>
              <w:rPr>
                <w:noProof/>
                <w:szCs w:val="24"/>
              </w:rPr>
              <w:t>Video Cloud</w:t>
            </w:r>
            <w:r>
              <w:rPr>
                <w:rStyle w:val="mqInternal"/>
                <w:noProof/>
                <w:szCs w:val="24"/>
              </w:rPr>
              <w:t>{2]</w:t>
            </w:r>
            <w:r>
              <w:rPr>
                <w:noProof/>
                <w:szCs w:val="24"/>
              </w:rPr>
              <w:t xml:space="preserve"> for the </w:t>
            </w:r>
            <w:r>
              <w:rPr>
                <w:rStyle w:val="mqInternal"/>
                <w:noProof/>
                <w:szCs w:val="24"/>
              </w:rPr>
              <w:t>[1}</w:t>
            </w:r>
            <w:r>
              <w:rPr>
                <w:noProof/>
                <w:szCs w:val="24"/>
              </w:rPr>
              <w:t>Collection Source</w:t>
            </w:r>
            <w:r>
              <w:rPr>
                <w:rStyle w:val="mqInternal"/>
                <w:noProof/>
                <w:szCs w:val="24"/>
              </w:rPr>
              <w:t>{2]</w:t>
            </w:r>
            <w:r>
              <w:rPr>
                <w:noProof/>
                <w:szCs w:val="24"/>
              </w:rPr>
              <w:t xml:space="preserve"> and select </w:t>
            </w:r>
            <w:r>
              <w:rPr>
                <w:rStyle w:val="mqInternal"/>
                <w:noProof/>
                <w:szCs w:val="24"/>
              </w:rPr>
              <w:t>[1}</w:t>
            </w:r>
            <w:r>
              <w:rPr>
                <w:noProof/>
                <w:szCs w:val="24"/>
              </w:rPr>
              <w:t>Playlist</w:t>
            </w:r>
            <w:r>
              <w:rPr>
                <w:rStyle w:val="mqInternal"/>
                <w:noProof/>
                <w:szCs w:val="24"/>
              </w:rPr>
              <w:t>{2]</w:t>
            </w:r>
            <w:r>
              <w:rPr>
                <w:noProof/>
                <w:szCs w:val="24"/>
              </w:rPr>
              <w:t xml:space="preserve"> for the criteria.</w:t>
            </w:r>
          </w:p>
        </w:tc>
        <w:tc>
          <w:tcPr>
            <w:tcW w:w="7407" w:type="dxa"/>
          </w:tcPr>
          <w:p w:rsidR="00000000" w:rsidRDefault="007D3E85">
            <w:pPr>
              <w:rPr>
                <w:szCs w:val="24"/>
                <w:lang w:val="ja-JP"/>
              </w:rPr>
            </w:pPr>
            <w:r>
              <w:rPr>
                <w:rFonts w:ascii="MS Gothic" w:eastAsia="MS Gothic" w:hint="eastAsia"/>
                <w:szCs w:val="24"/>
                <w:lang w:val="ja-JP"/>
              </w:rPr>
              <w:t>選択する</w:t>
            </w:r>
            <w:r>
              <w:rPr>
                <w:rStyle w:val="mqInternal"/>
                <w:noProof/>
                <w:szCs w:val="24"/>
                <w:lang w:val="ja-JP"/>
              </w:rPr>
              <w:t>[1}</w:t>
            </w:r>
            <w:r>
              <w:rPr>
                <w:rFonts w:ascii="MS Gothic" w:eastAsia="MS Gothic" w:hint="eastAsia"/>
                <w:szCs w:val="24"/>
                <w:lang w:val="ja-JP"/>
              </w:rPr>
              <w:t>ビデオクラウド</w:t>
            </w:r>
            <w:r>
              <w:rPr>
                <w:rStyle w:val="mqInternal"/>
                <w:noProof/>
                <w:szCs w:val="24"/>
                <w:lang w:val="ja-JP"/>
              </w:rPr>
              <w:t>{2]</w:t>
            </w:r>
            <w:r>
              <w:rPr>
                <w:rFonts w:ascii="MS Gothic" w:eastAsia="MS Gothic" w:hint="eastAsia"/>
                <w:szCs w:val="24"/>
                <w:lang w:val="ja-JP"/>
              </w:rPr>
              <w:t>のために</w:t>
            </w:r>
            <w:r>
              <w:rPr>
                <w:rStyle w:val="mqInternal"/>
                <w:noProof/>
                <w:szCs w:val="24"/>
                <w:lang w:val="ja-JP"/>
              </w:rPr>
              <w:t>[1}</w:t>
            </w:r>
            <w:r>
              <w:rPr>
                <w:rFonts w:ascii="MS Gothic" w:eastAsia="MS Gothic" w:hint="eastAsia"/>
                <w:szCs w:val="24"/>
                <w:lang w:val="ja-JP"/>
              </w:rPr>
              <w:t>コレクションソース</w:t>
            </w:r>
            <w:r>
              <w:rPr>
                <w:rStyle w:val="mqInternal"/>
                <w:noProof/>
                <w:szCs w:val="24"/>
                <w:lang w:val="ja-JP"/>
              </w:rPr>
              <w:t>{2]</w:t>
            </w:r>
            <w:r>
              <w:rPr>
                <w:rFonts w:ascii="MS Gothic" w:eastAsia="MS Gothic" w:hint="eastAsia"/>
                <w:szCs w:val="24"/>
                <w:lang w:val="ja-JP"/>
              </w:rPr>
              <w:t>選択します</w:t>
            </w:r>
            <w:r>
              <w:rPr>
                <w:rStyle w:val="mqInternal"/>
                <w:noProof/>
                <w:szCs w:val="24"/>
                <w:lang w:val="ja-JP"/>
              </w:rPr>
              <w:t>[1}</w:t>
            </w:r>
            <w:r>
              <w:rPr>
                <w:rFonts w:ascii="MS Gothic" w:eastAsia="MS Gothic" w:hint="eastAsia"/>
                <w:szCs w:val="24"/>
                <w:lang w:val="ja-JP"/>
              </w:rPr>
              <w:t>プレイリスト</w:t>
            </w:r>
            <w:r>
              <w:rPr>
                <w:rStyle w:val="mqInternal"/>
                <w:noProof/>
                <w:szCs w:val="24"/>
                <w:lang w:val="ja-JP"/>
              </w:rPr>
              <w:t>{2]</w:t>
            </w:r>
            <w:r>
              <w:rPr>
                <w:rFonts w:ascii="MS Gothic" w:eastAsia="MS Gothic" w:hint="eastAsia"/>
                <w:szCs w:val="24"/>
                <w:lang w:val="ja-JP"/>
              </w:rPr>
              <w:t>基準のために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7233 </w:t>
            </w:r>
            <w:r>
              <w:rPr>
                <w:noProof/>
                <w:sz w:val="16"/>
              </w:rPr>
              <w:br/>
            </w:r>
            <w:r>
              <w:rPr>
                <w:noProof/>
                <w:sz w:val="2"/>
                <w:szCs w:val="24"/>
              </w:rPr>
              <w:t>b51fa96f-1cdd-4591-aafb-d2be6bc4f7d3</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Birds</w:t>
            </w:r>
            <w:r>
              <w:rPr>
                <w:rStyle w:val="mqInternal"/>
                <w:noProof/>
                <w:szCs w:val="24"/>
              </w:rPr>
              <w:t>{2]</w:t>
            </w:r>
            <w:r>
              <w:rPr>
                <w:noProof/>
                <w:szCs w:val="24"/>
              </w:rPr>
              <w:t xml:space="preserve"> playlist.</w:t>
            </w:r>
          </w:p>
        </w:tc>
        <w:tc>
          <w:tcPr>
            <w:tcW w:w="7407" w:type="dxa"/>
          </w:tcPr>
          <w:p w:rsidR="00000000" w:rsidRDefault="007D3E85">
            <w:pPr>
              <w:rPr>
                <w:szCs w:val="24"/>
                <w:lang w:val="ja-JP"/>
              </w:rPr>
            </w:pPr>
            <w:r>
              <w:rPr>
                <w:rStyle w:val="mqInternal"/>
                <w:noProof/>
                <w:szCs w:val="24"/>
                <w:lang w:val="ja-JP"/>
              </w:rPr>
              <w:t>[1}</w:t>
            </w:r>
            <w:r>
              <w:rPr>
                <w:szCs w:val="24"/>
                <w:lang w:val="ja-JP"/>
              </w:rPr>
              <w:t>Birds</w:t>
            </w:r>
            <w:r>
              <w:rPr>
                <w:rStyle w:val="mqInternal"/>
                <w:noProof/>
                <w:szCs w:val="24"/>
                <w:lang w:val="ja-JP"/>
              </w:rPr>
              <w:t>{2]</w:t>
            </w:r>
            <w:r>
              <w:rPr>
                <w:rFonts w:ascii="MS Gothic" w:eastAsia="MS Gothic" w:hint="eastAsia"/>
                <w:szCs w:val="24"/>
                <w:lang w:val="ja-JP"/>
              </w:rPr>
              <w:t>プレイリストをクリックします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7234 </w:t>
            </w:r>
            <w:r>
              <w:rPr>
                <w:noProof/>
                <w:sz w:val="16"/>
              </w:rPr>
              <w:br/>
            </w:r>
            <w:r>
              <w:rPr>
                <w:noProof/>
                <w:sz w:val="2"/>
                <w:szCs w:val="24"/>
              </w:rPr>
              <w:t>139b0669-3c02-4e99-ac82-f5db278315fb</w:t>
            </w:r>
          </w:p>
        </w:tc>
        <w:tc>
          <w:tcPr>
            <w:tcW w:w="7407" w:type="dxa"/>
            <w:shd w:val="clear" w:color="auto" w:fill="F2F2F2" w:themeFill="background1" w:themeFillShade="F2"/>
          </w:tcPr>
          <w:p w:rsidR="00000000" w:rsidRDefault="007D3E85">
            <w:pPr>
              <w:rPr>
                <w:noProof/>
                <w:szCs w:val="24"/>
              </w:rPr>
            </w:pPr>
            <w:r>
              <w:rPr>
                <w:noProof/>
                <w:szCs w:val="24"/>
              </w:rPr>
              <w:t>All of the videos in the Birds playlist will appear in the videos list.</w:t>
            </w:r>
          </w:p>
        </w:tc>
        <w:tc>
          <w:tcPr>
            <w:tcW w:w="7407" w:type="dxa"/>
          </w:tcPr>
          <w:p w:rsidR="00000000" w:rsidRDefault="007D3E85">
            <w:pPr>
              <w:rPr>
                <w:szCs w:val="24"/>
                <w:lang w:val="ja-JP"/>
              </w:rPr>
            </w:pPr>
            <w:r>
              <w:rPr>
                <w:rFonts w:ascii="MS Gothic" w:eastAsia="MS Gothic" w:hint="eastAsia"/>
                <w:szCs w:val="24"/>
                <w:lang w:val="ja-JP"/>
              </w:rPr>
              <w:t>バードプレイリスト内のすべての動画が動画リストに表示されます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7235 </w:t>
            </w:r>
            <w:r>
              <w:rPr>
                <w:noProof/>
                <w:sz w:val="16"/>
              </w:rPr>
              <w:br/>
            </w:r>
            <w:r>
              <w:rPr>
                <w:noProof/>
                <w:sz w:val="2"/>
                <w:szCs w:val="24"/>
              </w:rPr>
              <w:t>d6bae</w:t>
            </w:r>
            <w:r>
              <w:rPr>
                <w:noProof/>
                <w:sz w:val="2"/>
                <w:szCs w:val="24"/>
              </w:rPr>
              <w:t>32d-d377-42ba-af1b-b429b93711c5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7236 </w:t>
            </w:r>
            <w:r>
              <w:rPr>
                <w:noProof/>
                <w:sz w:val="16"/>
              </w:rPr>
              <w:br/>
            </w:r>
            <w:r>
              <w:rPr>
                <w:noProof/>
                <w:sz w:val="2"/>
                <w:szCs w:val="24"/>
              </w:rPr>
              <w:t>4d5d54d5-a667-46b0-bfcd-73c744e41097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7237 </w:t>
            </w:r>
            <w:r>
              <w:rPr>
                <w:noProof/>
                <w:sz w:val="16"/>
              </w:rPr>
              <w:br/>
            </w:r>
            <w:r>
              <w:rPr>
                <w:noProof/>
                <w:sz w:val="2"/>
                <w:szCs w:val="24"/>
              </w:rPr>
              <w:t>264ca002-ceda-4f65-a735-a9dc559c8d9e</w:t>
            </w:r>
          </w:p>
        </w:tc>
        <w:tc>
          <w:tcPr>
            <w:tcW w:w="7407" w:type="dxa"/>
            <w:shd w:val="clear" w:color="auto" w:fill="F2F2F2" w:themeFill="background1" w:themeFillShade="F2"/>
          </w:tcPr>
          <w:p w:rsidR="00000000" w:rsidRDefault="007D3E85">
            <w:pPr>
              <w:rPr>
                <w:noProof/>
                <w:szCs w:val="24"/>
              </w:rPr>
            </w:pPr>
            <w:r>
              <w:rPr>
                <w:noProof/>
                <w:szCs w:val="24"/>
              </w:rPr>
              <w:t>When using a playlist video assignment, the order of the videos is based upon the playlist settings that were set in the Media module.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プレイリストビデオ割り当てを使用する場合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ビデオの順序は</w:t>
            </w:r>
            <w:r>
              <w:rPr>
                <w:rFonts w:ascii="Microsoft YaHei UI" w:eastAsia="Microsoft YaHei UI" w:hAnsi="Microsoft YaHei UI" w:cs="Microsoft YaHei UI" w:hint="eastAsia"/>
                <w:szCs w:val="24"/>
                <w:lang w:val="ja-JP"/>
              </w:rPr>
              <w:t>、</w:t>
            </w:r>
            <w:r>
              <w:rPr>
                <w:szCs w:val="24"/>
                <w:lang w:val="ja-JP"/>
              </w:rPr>
              <w:t xml:space="preserve">Media </w:t>
            </w:r>
            <w:r>
              <w:rPr>
                <w:rFonts w:ascii="MS Gothic" w:eastAsia="MS Gothic" w:hint="eastAsia"/>
                <w:szCs w:val="24"/>
                <w:lang w:val="ja-JP"/>
              </w:rPr>
              <w:t>モジュールで設定されたプレイリスト設定に基づきます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7238 </w:t>
            </w:r>
            <w:r>
              <w:rPr>
                <w:noProof/>
                <w:sz w:val="16"/>
              </w:rPr>
              <w:br/>
            </w:r>
            <w:r>
              <w:rPr>
                <w:noProof/>
                <w:sz w:val="2"/>
                <w:szCs w:val="24"/>
              </w:rPr>
              <w:t>efa1776b-ac44-4541-993b-0a3c5934c088</w:t>
            </w:r>
          </w:p>
        </w:tc>
        <w:tc>
          <w:tcPr>
            <w:tcW w:w="7407" w:type="dxa"/>
            <w:shd w:val="clear" w:color="auto" w:fill="F2F2F2" w:themeFill="background1" w:themeFillShade="F2"/>
          </w:tcPr>
          <w:p w:rsidR="00000000" w:rsidRDefault="007D3E85">
            <w:pPr>
              <w:rPr>
                <w:noProof/>
                <w:szCs w:val="24"/>
              </w:rPr>
            </w:pPr>
            <w:r>
              <w:rPr>
                <w:noProof/>
                <w:szCs w:val="24"/>
              </w:rPr>
              <w:t xml:space="preserve">Create another collection named </w:t>
            </w:r>
            <w:r>
              <w:rPr>
                <w:rStyle w:val="mqInternal"/>
                <w:noProof/>
                <w:szCs w:val="24"/>
              </w:rPr>
              <w:t>[1}</w:t>
            </w:r>
            <w:r>
              <w:rPr>
                <w:noProof/>
                <w:szCs w:val="24"/>
              </w:rPr>
              <w:t>Animals</w:t>
            </w:r>
            <w:r>
              <w:rPr>
                <w:rStyle w:val="mqInternal"/>
                <w:noProof/>
                <w:szCs w:val="24"/>
              </w:rPr>
              <w:t>{2]</w:t>
            </w:r>
            <w:r>
              <w:rPr>
                <w:noProof/>
                <w:szCs w:val="24"/>
              </w:rPr>
              <w:t xml:space="preserve"> using the Animals playlist as the criteria.</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動物</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プレイリストを基準として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動物</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という名前の別のコレクションを作成します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7239 </w:t>
            </w:r>
            <w:r>
              <w:rPr>
                <w:noProof/>
                <w:sz w:val="16"/>
              </w:rPr>
              <w:br/>
            </w:r>
            <w:r>
              <w:rPr>
                <w:noProof/>
                <w:sz w:val="2"/>
                <w:szCs w:val="24"/>
              </w:rPr>
              <w:t>7f3ea263-b38c-4423-8c53-1da29a1ea4ba</w:t>
            </w:r>
          </w:p>
        </w:tc>
        <w:tc>
          <w:tcPr>
            <w:tcW w:w="7407" w:type="dxa"/>
            <w:shd w:val="clear" w:color="auto" w:fill="F2F2F2" w:themeFill="background1" w:themeFillShade="F2"/>
          </w:tcPr>
          <w:p w:rsidR="00000000" w:rsidRDefault="007D3E85">
            <w:pPr>
              <w:rPr>
                <w:noProof/>
                <w:szCs w:val="24"/>
              </w:rPr>
            </w:pPr>
            <w:r>
              <w:rPr>
                <w:noProof/>
                <w:szCs w:val="24"/>
              </w:rPr>
              <w:t xml:space="preserve">Create another collection named </w:t>
            </w:r>
            <w:r>
              <w:rPr>
                <w:rStyle w:val="mqInternal"/>
                <w:noProof/>
                <w:szCs w:val="24"/>
              </w:rPr>
              <w:t>[1}</w:t>
            </w:r>
            <w:r>
              <w:rPr>
                <w:noProof/>
                <w:szCs w:val="24"/>
              </w:rPr>
              <w:t>Se</w:t>
            </w:r>
            <w:r>
              <w:rPr>
                <w:noProof/>
                <w:szCs w:val="24"/>
              </w:rPr>
              <w:t>a Creatures</w:t>
            </w:r>
            <w:r>
              <w:rPr>
                <w:rStyle w:val="mqInternal"/>
                <w:noProof/>
                <w:szCs w:val="24"/>
              </w:rPr>
              <w:t>{2]</w:t>
            </w:r>
            <w:r>
              <w:rPr>
                <w:noProof/>
                <w:szCs w:val="24"/>
              </w:rPr>
              <w:t xml:space="preserve"> using the Sea Creatures playlist as the criteria.</w:t>
            </w:r>
          </w:p>
        </w:tc>
        <w:tc>
          <w:tcPr>
            <w:tcW w:w="7407" w:type="dxa"/>
          </w:tcPr>
          <w:p w:rsidR="00000000" w:rsidRDefault="007D3E85">
            <w:pPr>
              <w:rPr>
                <w:szCs w:val="24"/>
                <w:lang w:val="ja-JP"/>
              </w:rPr>
            </w:pPr>
            <w:r>
              <w:rPr>
                <w:rStyle w:val="mqInternal"/>
                <w:noProof/>
                <w:szCs w:val="24"/>
                <w:lang w:val="ja-JP"/>
              </w:rPr>
              <w:t>[1}</w:t>
            </w:r>
            <w:r>
              <w:rPr>
                <w:szCs w:val="24"/>
                <w:lang w:val="ja-JP"/>
              </w:rPr>
              <w:t>Sea Creames</w:t>
            </w:r>
            <w:r>
              <w:rPr>
                <w:rStyle w:val="mqInternal"/>
                <w:noProof/>
                <w:szCs w:val="24"/>
                <w:lang w:val="ja-JP"/>
              </w:rPr>
              <w:t>{2]</w:t>
            </w:r>
            <w:r>
              <w:rPr>
                <w:rFonts w:ascii="MS Gothic" w:eastAsia="MS Gothic" w:hint="eastAsia"/>
                <w:szCs w:val="24"/>
                <w:lang w:val="ja-JP"/>
              </w:rPr>
              <w:t>プレイリストを条件として使用して</w:t>
            </w:r>
            <w:r>
              <w:rPr>
                <w:rFonts w:ascii="Microsoft YaHei UI" w:eastAsia="Microsoft YaHei UI" w:hAnsi="Microsoft YaHei UI" w:cs="Microsoft YaHei UI" w:hint="eastAsia"/>
                <w:szCs w:val="24"/>
                <w:lang w:val="ja-JP"/>
              </w:rPr>
              <w:t>、</w:t>
            </w:r>
            <w:r>
              <w:rPr>
                <w:szCs w:val="24"/>
                <w:lang w:val="ja-JP"/>
              </w:rPr>
              <w:t xml:space="preserve">Sea Creames </w:t>
            </w:r>
            <w:r>
              <w:rPr>
                <w:rFonts w:ascii="MS Gothic" w:eastAsia="MS Gothic" w:hint="eastAsia"/>
                <w:szCs w:val="24"/>
                <w:lang w:val="ja-JP"/>
              </w:rPr>
              <w:t>という名前の別のコレクションを作成します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7240 </w:t>
            </w:r>
            <w:r>
              <w:rPr>
                <w:noProof/>
                <w:sz w:val="16"/>
              </w:rPr>
              <w:br/>
            </w:r>
            <w:r>
              <w:rPr>
                <w:noProof/>
                <w:sz w:val="2"/>
                <w:szCs w:val="24"/>
              </w:rPr>
              <w:t>cfa58be7-7d2b-461d-a420-5e2d54977dd6</w:t>
            </w:r>
          </w:p>
        </w:tc>
        <w:tc>
          <w:tcPr>
            <w:tcW w:w="7407" w:type="dxa"/>
            <w:shd w:val="clear" w:color="auto" w:fill="F2F2F2" w:themeFill="background1" w:themeFillShade="F2"/>
          </w:tcPr>
          <w:p w:rsidR="00000000" w:rsidRDefault="007D3E85">
            <w:pPr>
              <w:rPr>
                <w:noProof/>
                <w:szCs w:val="24"/>
              </w:rPr>
            </w:pPr>
            <w:r>
              <w:rPr>
                <w:noProof/>
                <w:szCs w:val="24"/>
              </w:rPr>
              <w:t xml:space="preserve">Create another collection named </w:t>
            </w:r>
            <w:r>
              <w:rPr>
                <w:rStyle w:val="mqInternal"/>
                <w:noProof/>
                <w:szCs w:val="24"/>
              </w:rPr>
              <w:t>[1}</w:t>
            </w:r>
            <w:r>
              <w:rPr>
                <w:noProof/>
                <w:szCs w:val="24"/>
              </w:rPr>
              <w:t>Birds in Flight</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フライト中の鳥という名前の別のコレクション</w:t>
            </w:r>
            <w:r>
              <w:rPr>
                <w:rFonts w:ascii="MS Gothic" w:eastAsia="MS Gothic" w:hint="eastAsia"/>
                <w:szCs w:val="24"/>
                <w:lang w:val="ja-JP"/>
              </w:rPr>
              <w:t>を作成します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7241 </w:t>
            </w:r>
            <w:r>
              <w:rPr>
                <w:noProof/>
                <w:sz w:val="16"/>
              </w:rPr>
              <w:br/>
            </w:r>
            <w:r>
              <w:rPr>
                <w:noProof/>
                <w:sz w:val="2"/>
                <w:szCs w:val="24"/>
              </w:rPr>
              <w:t>69453a95-7fdf-49e1-9fc8-42f35f065645</w:t>
            </w:r>
          </w:p>
        </w:tc>
        <w:tc>
          <w:tcPr>
            <w:tcW w:w="7407" w:type="dxa"/>
            <w:shd w:val="clear" w:color="auto" w:fill="F2F2F2" w:themeFill="background1" w:themeFillShade="F2"/>
          </w:tcPr>
          <w:p w:rsidR="00000000" w:rsidRDefault="007D3E85">
            <w:pPr>
              <w:rPr>
                <w:noProof/>
                <w:szCs w:val="24"/>
              </w:rPr>
            </w:pPr>
            <w:r>
              <w:rPr>
                <w:noProof/>
                <w:szCs w:val="24"/>
              </w:rPr>
              <w:t xml:space="preserve">Select </w:t>
            </w:r>
            <w:r>
              <w:rPr>
                <w:rStyle w:val="mqInternal"/>
                <w:noProof/>
                <w:szCs w:val="24"/>
              </w:rPr>
              <w:t>[1}</w:t>
            </w:r>
            <w:r>
              <w:rPr>
                <w:noProof/>
                <w:szCs w:val="24"/>
              </w:rPr>
              <w:t>Custom</w:t>
            </w:r>
            <w:r>
              <w:rPr>
                <w:rStyle w:val="mqInternal"/>
                <w:noProof/>
                <w:szCs w:val="24"/>
              </w:rPr>
              <w:t>{2]</w:t>
            </w:r>
            <w:r>
              <w:rPr>
                <w:noProof/>
                <w:szCs w:val="24"/>
              </w:rPr>
              <w:t xml:space="preserve"> as the criteria.</w:t>
            </w:r>
          </w:p>
        </w:tc>
        <w:tc>
          <w:tcPr>
            <w:tcW w:w="7407" w:type="dxa"/>
          </w:tcPr>
          <w:p w:rsidR="00000000" w:rsidRDefault="007D3E85">
            <w:pPr>
              <w:rPr>
                <w:szCs w:val="24"/>
                <w:lang w:val="ja-JP"/>
              </w:rPr>
            </w:pPr>
            <w:r>
              <w:rPr>
                <w:rFonts w:ascii="MS Gothic" w:eastAsia="MS Gothic" w:hint="eastAsia"/>
                <w:szCs w:val="24"/>
                <w:lang w:val="ja-JP"/>
              </w:rPr>
              <w:t>選択する</w:t>
            </w:r>
            <w:r>
              <w:rPr>
                <w:rStyle w:val="mqInternal"/>
                <w:noProof/>
                <w:szCs w:val="24"/>
                <w:lang w:val="ja-JP"/>
              </w:rPr>
              <w:t>[1}</w:t>
            </w:r>
            <w:r>
              <w:rPr>
                <w:rFonts w:ascii="MS Gothic" w:eastAsia="MS Gothic" w:hint="eastAsia"/>
                <w:szCs w:val="24"/>
                <w:lang w:val="ja-JP"/>
              </w:rPr>
              <w:t>カスタム</w:t>
            </w:r>
            <w:r>
              <w:rPr>
                <w:rStyle w:val="mqInternal"/>
                <w:noProof/>
                <w:szCs w:val="24"/>
                <w:lang w:val="ja-JP"/>
              </w:rPr>
              <w:t>{2]</w:t>
            </w:r>
            <w:r>
              <w:rPr>
                <w:rFonts w:ascii="MS Gothic" w:eastAsia="MS Gothic" w:hint="eastAsia"/>
                <w:szCs w:val="24"/>
                <w:lang w:val="ja-JP"/>
              </w:rPr>
              <w:t>基準として</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7242 </w:t>
            </w:r>
            <w:r>
              <w:rPr>
                <w:noProof/>
                <w:sz w:val="16"/>
              </w:rPr>
              <w:br/>
            </w:r>
            <w:r>
              <w:rPr>
                <w:noProof/>
                <w:sz w:val="2"/>
                <w:szCs w:val="24"/>
              </w:rPr>
              <w:t>988c27e7-6445-477d-94de-c2f3815d8404</w:t>
            </w:r>
          </w:p>
        </w:tc>
        <w:tc>
          <w:tcPr>
            <w:tcW w:w="7407" w:type="dxa"/>
            <w:shd w:val="clear" w:color="auto" w:fill="F2F2F2" w:themeFill="background1" w:themeFillShade="F2"/>
          </w:tcPr>
          <w:p w:rsidR="00000000" w:rsidRDefault="007D3E85">
            <w:pPr>
              <w:rPr>
                <w:noProof/>
                <w:szCs w:val="24"/>
              </w:rPr>
            </w:pPr>
            <w:r>
              <w:rPr>
                <w:noProof/>
                <w:szCs w:val="24"/>
              </w:rPr>
              <w:t xml:space="preserve">For the videos to include, select </w:t>
            </w:r>
            <w:r>
              <w:rPr>
                <w:rStyle w:val="mqInternal"/>
                <w:noProof/>
                <w:szCs w:val="24"/>
              </w:rPr>
              <w:t>[1}</w:t>
            </w:r>
            <w:r>
              <w:rPr>
                <w:noProof/>
                <w:szCs w:val="24"/>
              </w:rPr>
              <w:t>Tags</w:t>
            </w:r>
            <w:r>
              <w:rPr>
                <w:rStyle w:val="mqInternal"/>
                <w:noProof/>
                <w:szCs w:val="24"/>
              </w:rPr>
              <w:t>{2]</w:t>
            </w:r>
            <w:r>
              <w:rPr>
                <w:noProof/>
                <w:szCs w:val="24"/>
              </w:rPr>
              <w:t xml:space="preserve"> and add a tag of '</w:t>
            </w:r>
            <w:r>
              <w:rPr>
                <w:rStyle w:val="mqInternal"/>
                <w:noProof/>
                <w:szCs w:val="24"/>
              </w:rPr>
              <w:t>[3}</w:t>
            </w:r>
            <w:r>
              <w:rPr>
                <w:noProof/>
                <w:szCs w:val="24"/>
              </w:rPr>
              <w:t>bird in flight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動画を含めるには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タグ</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rStyle w:val="mqInternal"/>
                <w:noProof/>
                <w:szCs w:val="24"/>
                <w:lang w:val="ja-JP"/>
              </w:rPr>
              <w:t>[3}{2]</w:t>
            </w:r>
            <w:r>
              <w:rPr>
                <w:rFonts w:ascii="MS Gothic" w:eastAsia="MS Gothic" w:hint="eastAsia"/>
                <w:szCs w:val="24"/>
                <w:lang w:val="ja-JP"/>
              </w:rPr>
              <w:t>飛行中の鳥</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のタグを追加します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7243 </w:t>
            </w:r>
            <w:r>
              <w:rPr>
                <w:noProof/>
                <w:sz w:val="16"/>
              </w:rPr>
              <w:br/>
            </w:r>
            <w:r>
              <w:rPr>
                <w:noProof/>
                <w:sz w:val="2"/>
                <w:szCs w:val="24"/>
              </w:rPr>
              <w:t>0ad9cdd3-c693-4b8e-b416-0090627cf90f</w:t>
            </w:r>
          </w:p>
        </w:tc>
        <w:tc>
          <w:tcPr>
            <w:tcW w:w="7407" w:type="dxa"/>
            <w:shd w:val="clear" w:color="auto" w:fill="F2F2F2" w:themeFill="background1" w:themeFillShade="F2"/>
          </w:tcPr>
          <w:p w:rsidR="00000000" w:rsidRDefault="007D3E85">
            <w:pPr>
              <w:rPr>
                <w:noProof/>
                <w:szCs w:val="24"/>
              </w:rPr>
            </w:pPr>
            <w:r>
              <w:rPr>
                <w:noProof/>
                <w:szCs w:val="24"/>
              </w:rPr>
              <w:t>Press enter.</w:t>
            </w:r>
          </w:p>
        </w:tc>
        <w:tc>
          <w:tcPr>
            <w:tcW w:w="7407" w:type="dxa"/>
          </w:tcPr>
          <w:p w:rsidR="00000000" w:rsidRDefault="007D3E85">
            <w:pPr>
              <w:rPr>
                <w:szCs w:val="24"/>
                <w:lang w:val="ja-JP"/>
              </w:rPr>
            </w:pPr>
            <w:r>
              <w:rPr>
                <w:szCs w:val="24"/>
                <w:lang w:val="ja-JP"/>
              </w:rPr>
              <w:t>Enter</w:t>
            </w:r>
            <w:r>
              <w:rPr>
                <w:rFonts w:ascii="MS Gothic" w:eastAsia="MS Gothic" w:hint="eastAsia"/>
                <w:szCs w:val="24"/>
                <w:lang w:val="ja-JP"/>
              </w:rPr>
              <w:t>キーを押します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7244 </w:t>
            </w:r>
            <w:r>
              <w:rPr>
                <w:noProof/>
                <w:sz w:val="16"/>
              </w:rPr>
              <w:br/>
            </w:r>
            <w:r>
              <w:rPr>
                <w:noProof/>
                <w:sz w:val="2"/>
                <w:szCs w:val="24"/>
              </w:rPr>
              <w:t>41291f72-c8a8-444c-a2d4-371621fc880b</w:t>
            </w:r>
          </w:p>
        </w:tc>
        <w:tc>
          <w:tcPr>
            <w:tcW w:w="7407" w:type="dxa"/>
            <w:shd w:val="clear" w:color="auto" w:fill="F2F2F2" w:themeFill="background1" w:themeFillShade="F2"/>
          </w:tcPr>
          <w:p w:rsidR="00000000" w:rsidRDefault="007D3E85">
            <w:pPr>
              <w:rPr>
                <w:noProof/>
                <w:szCs w:val="24"/>
              </w:rPr>
            </w:pPr>
            <w:r>
              <w:rPr>
                <w:noProof/>
                <w:szCs w:val="24"/>
              </w:rPr>
              <w:t xml:space="preserve">Order videos by </w:t>
            </w:r>
            <w:r>
              <w:rPr>
                <w:rStyle w:val="mqInternal"/>
                <w:noProof/>
                <w:szCs w:val="24"/>
              </w:rPr>
              <w:t>[1}</w:t>
            </w:r>
            <w:r>
              <w:rPr>
                <w:noProof/>
                <w:szCs w:val="24"/>
              </w:rPr>
              <w:t>Most Recent</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動画を最新の順に注文します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7245 </w:t>
            </w:r>
            <w:r>
              <w:rPr>
                <w:noProof/>
                <w:sz w:val="16"/>
              </w:rPr>
              <w:br/>
            </w:r>
            <w:r>
              <w:rPr>
                <w:noProof/>
                <w:sz w:val="2"/>
                <w:szCs w:val="24"/>
              </w:rPr>
              <w:t>cc0a3594-2440-435f-8a5d-52bb84356173</w:t>
            </w:r>
          </w:p>
        </w:tc>
        <w:tc>
          <w:tcPr>
            <w:tcW w:w="7407" w:type="dxa"/>
            <w:shd w:val="clear" w:color="auto" w:fill="F2F2F2" w:themeFill="background1" w:themeFillShade="F2"/>
          </w:tcPr>
          <w:p w:rsidR="00000000" w:rsidRDefault="007D3E85">
            <w:pPr>
              <w:rPr>
                <w:noProof/>
                <w:szCs w:val="24"/>
              </w:rPr>
            </w:pPr>
            <w:r>
              <w:rPr>
                <w:noProof/>
                <w:szCs w:val="24"/>
              </w:rPr>
              <w:t>Con</w:t>
            </w:r>
            <w:r>
              <w:rPr>
                <w:noProof/>
                <w:szCs w:val="24"/>
              </w:rPr>
              <w:t>firm the Chickadee video appears in the Video Collection list.</w:t>
            </w:r>
          </w:p>
        </w:tc>
        <w:tc>
          <w:tcPr>
            <w:tcW w:w="7407" w:type="dxa"/>
          </w:tcPr>
          <w:p w:rsidR="00000000" w:rsidRDefault="007D3E85">
            <w:pPr>
              <w:rPr>
                <w:szCs w:val="24"/>
                <w:lang w:val="ja-JP"/>
              </w:rPr>
            </w:pPr>
            <w:r>
              <w:rPr>
                <w:szCs w:val="24"/>
                <w:lang w:val="ja-JP"/>
              </w:rPr>
              <w:t>Chickadee</w:t>
            </w:r>
            <w:r>
              <w:rPr>
                <w:rFonts w:ascii="MS Gothic" w:eastAsia="MS Gothic" w:hint="eastAsia"/>
                <w:szCs w:val="24"/>
                <w:lang w:val="ja-JP"/>
              </w:rPr>
              <w:t>ビデオがビデオコレクションリストに表示されていることを確認します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7246 </w:t>
            </w:r>
            <w:r>
              <w:rPr>
                <w:noProof/>
                <w:sz w:val="16"/>
              </w:rPr>
              <w:br/>
            </w:r>
            <w:r>
              <w:rPr>
                <w:noProof/>
                <w:sz w:val="2"/>
                <w:szCs w:val="24"/>
              </w:rPr>
              <w:t>77abab2d-6d6e-41a5-b5b9-6346a15786ef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7247 </w:t>
            </w:r>
            <w:r>
              <w:rPr>
                <w:noProof/>
                <w:sz w:val="16"/>
              </w:rPr>
              <w:br/>
            </w:r>
            <w:r>
              <w:rPr>
                <w:noProof/>
                <w:sz w:val="2"/>
                <w:szCs w:val="24"/>
              </w:rPr>
              <w:t>8edda7cf-3766-4023-ae35-86651b65e890</w:t>
            </w:r>
          </w:p>
        </w:tc>
        <w:tc>
          <w:tcPr>
            <w:tcW w:w="7407" w:type="dxa"/>
            <w:shd w:val="clear" w:color="auto" w:fill="F2F2F2" w:themeFill="background1" w:themeFillShade="F2"/>
          </w:tcPr>
          <w:p w:rsidR="00000000" w:rsidRDefault="007D3E85">
            <w:pPr>
              <w:rPr>
                <w:noProof/>
                <w:szCs w:val="24"/>
              </w:rPr>
            </w:pPr>
            <w:r>
              <w:rPr>
                <w:noProof/>
                <w:szCs w:val="24"/>
              </w:rPr>
              <w:t>Confirm that 4 collections have been created.</w:t>
            </w:r>
          </w:p>
        </w:tc>
        <w:tc>
          <w:tcPr>
            <w:tcW w:w="7407" w:type="dxa"/>
          </w:tcPr>
          <w:p w:rsidR="00000000" w:rsidRDefault="007D3E85">
            <w:pPr>
              <w:rPr>
                <w:szCs w:val="24"/>
                <w:lang w:val="ja-JP"/>
              </w:rPr>
            </w:pPr>
            <w:r>
              <w:rPr>
                <w:szCs w:val="24"/>
                <w:lang w:val="ja-JP"/>
              </w:rPr>
              <w:t xml:space="preserve">4 </w:t>
            </w:r>
            <w:r>
              <w:rPr>
                <w:rFonts w:ascii="MS Gothic" w:eastAsia="MS Gothic" w:hint="eastAsia"/>
                <w:szCs w:val="24"/>
                <w:lang w:val="ja-JP"/>
              </w:rPr>
              <w:t>つのコレクションが作成されていることを確認します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7248 </w:t>
            </w:r>
            <w:r>
              <w:rPr>
                <w:noProof/>
                <w:sz w:val="16"/>
              </w:rPr>
              <w:br/>
            </w:r>
            <w:r>
              <w:rPr>
                <w:noProof/>
                <w:sz w:val="2"/>
                <w:szCs w:val="24"/>
              </w:rPr>
              <w:t>7d774d90-62e0-46c6-9d82-1df2e245edcd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7249 </w:t>
            </w:r>
            <w:r>
              <w:rPr>
                <w:noProof/>
                <w:sz w:val="16"/>
              </w:rPr>
              <w:br/>
            </w:r>
            <w:r>
              <w:rPr>
                <w:noProof/>
                <w:sz w:val="2"/>
                <w:szCs w:val="24"/>
              </w:rPr>
              <w:t>7692ad65-9d34-4d72-a4a0-2090f1f6b6d0</w:t>
            </w:r>
          </w:p>
        </w:tc>
        <w:tc>
          <w:tcPr>
            <w:tcW w:w="7407" w:type="dxa"/>
            <w:shd w:val="clear" w:color="auto" w:fill="F2F2F2" w:themeFill="background1" w:themeFillShade="F2"/>
          </w:tcPr>
          <w:p w:rsidR="00000000" w:rsidRDefault="007D3E85">
            <w:pPr>
              <w:rPr>
                <w:noProof/>
                <w:szCs w:val="24"/>
              </w:rPr>
            </w:pPr>
            <w:r>
              <w:rPr>
                <w:noProof/>
                <w:szCs w:val="24"/>
              </w:rPr>
              <w:t>You can change the order of the collection</w:t>
            </w:r>
            <w:r>
              <w:rPr>
                <w:noProof/>
                <w:szCs w:val="24"/>
              </w:rPr>
              <w:t>s by clicking and dragging the collection to a new position.</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コレクションをクリックして新しい位置にドラッグすると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コレクションの順序を変更できます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7250 </w:t>
            </w:r>
            <w:r>
              <w:rPr>
                <w:noProof/>
                <w:sz w:val="16"/>
              </w:rPr>
              <w:br/>
            </w:r>
            <w:r>
              <w:rPr>
                <w:noProof/>
                <w:sz w:val="2"/>
                <w:szCs w:val="24"/>
              </w:rPr>
              <w:t>52d6aef8-f389-4ced-8c49-b7f960c4a7b9</w:t>
            </w:r>
          </w:p>
        </w:tc>
        <w:tc>
          <w:tcPr>
            <w:tcW w:w="7407" w:type="dxa"/>
            <w:shd w:val="clear" w:color="auto" w:fill="F2F2F2" w:themeFill="background1" w:themeFillShade="F2"/>
          </w:tcPr>
          <w:p w:rsidR="00000000" w:rsidRDefault="007D3E85">
            <w:pPr>
              <w:rPr>
                <w:noProof/>
                <w:szCs w:val="24"/>
              </w:rPr>
            </w:pPr>
            <w:r>
              <w:rPr>
                <w:noProof/>
                <w:szCs w:val="24"/>
              </w:rPr>
              <w:t>Changing the site style</w:t>
            </w:r>
          </w:p>
        </w:tc>
        <w:tc>
          <w:tcPr>
            <w:tcW w:w="7407" w:type="dxa"/>
          </w:tcPr>
          <w:p w:rsidR="00000000" w:rsidRDefault="007D3E85">
            <w:pPr>
              <w:rPr>
                <w:szCs w:val="24"/>
                <w:lang w:val="ja-JP"/>
              </w:rPr>
            </w:pPr>
            <w:r>
              <w:rPr>
                <w:rFonts w:ascii="MS Gothic" w:eastAsia="MS Gothic" w:hint="eastAsia"/>
                <w:szCs w:val="24"/>
                <w:lang w:val="ja-JP"/>
              </w:rPr>
              <w:t>サイトスタイルの変更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7251 </w:t>
            </w:r>
            <w:r>
              <w:rPr>
                <w:noProof/>
                <w:sz w:val="16"/>
              </w:rPr>
              <w:br/>
            </w:r>
            <w:r>
              <w:rPr>
                <w:noProof/>
                <w:sz w:val="2"/>
                <w:szCs w:val="24"/>
              </w:rPr>
              <w:t>4757f791-fda8-46d7-8d22-3fa6c3178643</w:t>
            </w:r>
          </w:p>
        </w:tc>
        <w:tc>
          <w:tcPr>
            <w:tcW w:w="7407" w:type="dxa"/>
            <w:shd w:val="clear" w:color="auto" w:fill="F2F2F2" w:themeFill="background1" w:themeFillShade="F2"/>
          </w:tcPr>
          <w:p w:rsidR="00000000" w:rsidRDefault="007D3E85">
            <w:pPr>
              <w:rPr>
                <w:noProof/>
                <w:szCs w:val="24"/>
              </w:rPr>
            </w:pPr>
            <w:r>
              <w:rPr>
                <w:noProof/>
                <w:szCs w:val="24"/>
              </w:rPr>
              <w:t>The Style settings ca</w:t>
            </w:r>
            <w:r>
              <w:rPr>
                <w:noProof/>
                <w:szCs w:val="24"/>
              </w:rPr>
              <w:t>n be used to customize the site colors and fonts that are used on the experience.</w:t>
            </w:r>
          </w:p>
        </w:tc>
        <w:tc>
          <w:tcPr>
            <w:tcW w:w="7407" w:type="dxa"/>
          </w:tcPr>
          <w:p w:rsidR="00000000" w:rsidRDefault="007D3E85">
            <w:pPr>
              <w:rPr>
                <w:szCs w:val="24"/>
                <w:lang w:val="ja-JP"/>
              </w:rPr>
            </w:pPr>
            <w:r>
              <w:rPr>
                <w:rFonts w:ascii="MS Gothic" w:eastAsia="MS Gothic" w:hint="eastAsia"/>
                <w:szCs w:val="24"/>
                <w:lang w:val="ja-JP"/>
              </w:rPr>
              <w:t>スタイル設定は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エクスペリエンスで使用されるサイトの色とフォントをカスタマイズするために使用できます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7252 </w:t>
            </w:r>
            <w:r>
              <w:rPr>
                <w:noProof/>
                <w:sz w:val="16"/>
              </w:rPr>
              <w:br/>
            </w:r>
            <w:r>
              <w:rPr>
                <w:noProof/>
                <w:sz w:val="2"/>
                <w:szCs w:val="24"/>
              </w:rPr>
              <w:t>3f2d264c-b1f5-4024-acb3-e7079e4d0c66</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changing the site style, see </w:t>
            </w:r>
            <w:r>
              <w:rPr>
                <w:rStyle w:val="mqInternal"/>
                <w:noProof/>
                <w:szCs w:val="24"/>
              </w:rPr>
              <w:t>[1}</w:t>
            </w:r>
            <w:r>
              <w:rPr>
                <w:noProof/>
                <w:szCs w:val="24"/>
              </w:rPr>
              <w:t>Customizing the Style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サイトスタイルの変更の詳細については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ポータルエクスペリエンスのスタイルのカスタマイズ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7253 </w:t>
            </w:r>
            <w:r>
              <w:rPr>
                <w:noProof/>
                <w:sz w:val="16"/>
              </w:rPr>
              <w:br/>
            </w:r>
            <w:r>
              <w:rPr>
                <w:noProof/>
                <w:sz w:val="2"/>
                <w:szCs w:val="24"/>
              </w:rPr>
              <w:t>36adebd3-ecad-4ebb-8666-e1bcd2e4dd41</w:t>
            </w:r>
          </w:p>
        </w:tc>
        <w:tc>
          <w:tcPr>
            <w:tcW w:w="7407" w:type="dxa"/>
            <w:shd w:val="clear" w:color="auto" w:fill="F2F2F2" w:themeFill="background1" w:themeFillShade="F2"/>
          </w:tcPr>
          <w:p w:rsidR="00000000" w:rsidRDefault="007D3E85">
            <w:pPr>
              <w:rPr>
                <w:noProof/>
                <w:szCs w:val="24"/>
              </w:rPr>
            </w:pPr>
            <w:r>
              <w:rPr>
                <w:noProof/>
                <w:szCs w:val="24"/>
              </w:rPr>
              <w:t>To change the site style, follow these steps.</w:t>
            </w:r>
          </w:p>
        </w:tc>
        <w:tc>
          <w:tcPr>
            <w:tcW w:w="7407" w:type="dxa"/>
          </w:tcPr>
          <w:p w:rsidR="00000000" w:rsidRDefault="007D3E85">
            <w:pPr>
              <w:rPr>
                <w:szCs w:val="24"/>
                <w:lang w:val="ja-JP"/>
              </w:rPr>
            </w:pPr>
            <w:r>
              <w:rPr>
                <w:rFonts w:ascii="MS Gothic" w:eastAsia="MS Gothic" w:hint="eastAsia"/>
                <w:szCs w:val="24"/>
                <w:lang w:val="ja-JP"/>
              </w:rPr>
              <w:t>サイトスタイルを変更するには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7254 </w:t>
            </w:r>
            <w:r>
              <w:rPr>
                <w:noProof/>
                <w:sz w:val="16"/>
              </w:rPr>
              <w:br/>
            </w:r>
            <w:r>
              <w:rPr>
                <w:noProof/>
                <w:sz w:val="2"/>
                <w:szCs w:val="24"/>
              </w:rPr>
              <w:t>ee5fe59f-5360-4fe5-9289-c44fda6f905a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xml:space="preserve"> STYLE </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7255 </w:t>
            </w:r>
            <w:r>
              <w:rPr>
                <w:noProof/>
                <w:sz w:val="16"/>
              </w:rPr>
              <w:br/>
            </w:r>
            <w:r>
              <w:rPr>
                <w:noProof/>
                <w:sz w:val="2"/>
                <w:szCs w:val="24"/>
              </w:rPr>
              <w:t>17b06bbc-cf5b-406c-884c-a065f43b5dd6</w:t>
            </w:r>
          </w:p>
        </w:tc>
        <w:tc>
          <w:tcPr>
            <w:tcW w:w="7407" w:type="dxa"/>
            <w:shd w:val="clear" w:color="auto" w:fill="F2F2F2" w:themeFill="background1" w:themeFillShade="F2"/>
          </w:tcPr>
          <w:p w:rsidR="00000000" w:rsidRDefault="007D3E85">
            <w:pPr>
              <w:rPr>
                <w:noProof/>
                <w:szCs w:val="24"/>
              </w:rPr>
            </w:pPr>
            <w:r>
              <w:rPr>
                <w:noProof/>
                <w:szCs w:val="24"/>
              </w:rPr>
              <w:t xml:space="preserve">A </w:t>
            </w:r>
            <w:r>
              <w:rPr>
                <w:rStyle w:val="mqInternal"/>
                <w:noProof/>
                <w:szCs w:val="24"/>
              </w:rPr>
              <w:t>[1}</w:t>
            </w:r>
            <w:r>
              <w:rPr>
                <w:noProof/>
                <w:szCs w:val="24"/>
              </w:rPr>
              <w:t>Theme</w:t>
            </w:r>
            <w:r>
              <w:rPr>
                <w:rStyle w:val="mqInternal"/>
                <w:noProof/>
                <w:szCs w:val="24"/>
              </w:rPr>
              <w:t>{2]</w:t>
            </w:r>
            <w:r>
              <w:rPr>
                <w:noProof/>
                <w:szCs w:val="24"/>
              </w:rPr>
              <w:t xml:space="preserve"> is a set of</w:t>
            </w:r>
            <w:r>
              <w:rPr>
                <w:noProof/>
                <w:szCs w:val="24"/>
              </w:rPr>
              <w:t xml:space="preserve"> colors and fonts that can be applied to a template.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テーマは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テンプレートに適用できる色とフォントのセットです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7256 </w:t>
            </w:r>
            <w:r>
              <w:rPr>
                <w:noProof/>
                <w:sz w:val="16"/>
              </w:rPr>
              <w:br/>
            </w:r>
            <w:r>
              <w:rPr>
                <w:noProof/>
                <w:sz w:val="2"/>
                <w:szCs w:val="24"/>
              </w:rPr>
              <w:t>b608efa3-1fe3-4ed1-a957-50863b8165b4</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Theme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テーマを選択します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7257 </w:t>
            </w:r>
            <w:r>
              <w:rPr>
                <w:noProof/>
                <w:sz w:val="16"/>
              </w:rPr>
              <w:br/>
            </w:r>
            <w:r>
              <w:rPr>
                <w:noProof/>
                <w:sz w:val="2"/>
                <w:szCs w:val="24"/>
              </w:rPr>
              <w:t>471e3058-f99a-434e-b305-b443dedb3e16</w:t>
            </w:r>
          </w:p>
        </w:tc>
        <w:tc>
          <w:tcPr>
            <w:tcW w:w="7407" w:type="dxa"/>
            <w:shd w:val="clear" w:color="auto" w:fill="F2F2F2" w:themeFill="background1" w:themeFillShade="F2"/>
          </w:tcPr>
          <w:p w:rsidR="00000000" w:rsidRDefault="007D3E85">
            <w:pPr>
              <w:rPr>
                <w:noProof/>
                <w:szCs w:val="24"/>
              </w:rPr>
            </w:pPr>
            <w:r>
              <w:rPr>
                <w:noProof/>
                <w:szCs w:val="24"/>
              </w:rPr>
              <w:t xml:space="preserve">This portal will use the </w:t>
            </w:r>
            <w:r>
              <w:rPr>
                <w:rStyle w:val="mqInternal"/>
                <w:noProof/>
                <w:szCs w:val="24"/>
              </w:rPr>
              <w:t>[1}</w:t>
            </w:r>
            <w:r>
              <w:rPr>
                <w:noProof/>
                <w:szCs w:val="24"/>
              </w:rPr>
              <w:t>Triton</w:t>
            </w:r>
            <w:r>
              <w:rPr>
                <w:rStyle w:val="mqInternal"/>
                <w:noProof/>
                <w:szCs w:val="24"/>
              </w:rPr>
              <w:t>{2]</w:t>
            </w:r>
            <w:r>
              <w:rPr>
                <w:noProof/>
                <w:szCs w:val="24"/>
              </w:rPr>
              <w:t xml:space="preserve"> theme.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このポータルは</w:t>
            </w:r>
            <w:r>
              <w:rPr>
                <w:szCs w:val="24"/>
                <w:lang w:val="ja-JP"/>
              </w:rPr>
              <w:t>Triton</w:t>
            </w:r>
            <w:r>
              <w:rPr>
                <w:rFonts w:ascii="MS Gothic" w:eastAsia="MS Gothic" w:hint="eastAsia"/>
                <w:szCs w:val="24"/>
                <w:lang w:val="ja-JP"/>
              </w:rPr>
              <w:t>テーマを使用します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7258 </w:t>
            </w:r>
            <w:r>
              <w:rPr>
                <w:noProof/>
                <w:sz w:val="16"/>
              </w:rPr>
              <w:br/>
            </w:r>
            <w:r>
              <w:rPr>
                <w:noProof/>
                <w:sz w:val="2"/>
                <w:szCs w:val="24"/>
              </w:rPr>
              <w:t>1c94e4ab-3ba9-4347-827a-f4b65a562eb0</w:t>
            </w:r>
          </w:p>
        </w:tc>
        <w:tc>
          <w:tcPr>
            <w:tcW w:w="7407" w:type="dxa"/>
            <w:shd w:val="clear" w:color="auto" w:fill="F2F2F2" w:themeFill="background1" w:themeFillShade="F2"/>
          </w:tcPr>
          <w:p w:rsidR="00000000" w:rsidRDefault="007D3E85">
            <w:pPr>
              <w:rPr>
                <w:noProof/>
                <w:szCs w:val="24"/>
              </w:rPr>
            </w:pPr>
            <w:r>
              <w:rPr>
                <w:noProof/>
                <w:szCs w:val="24"/>
              </w:rPr>
              <w:t xml:space="preserve">Select a </w:t>
            </w:r>
            <w:r>
              <w:rPr>
                <w:rStyle w:val="mqInternal"/>
                <w:noProof/>
                <w:szCs w:val="24"/>
              </w:rPr>
              <w:t>[1}</w:t>
            </w:r>
            <w:r>
              <w:rPr>
                <w:noProof/>
                <w:szCs w:val="24"/>
              </w:rPr>
              <w:t>Primary</w:t>
            </w:r>
            <w:r>
              <w:rPr>
                <w:rStyle w:val="mqInternal"/>
                <w:noProof/>
                <w:szCs w:val="24"/>
              </w:rPr>
              <w:t>{2]</w:t>
            </w:r>
            <w:r>
              <w:rPr>
                <w:noProof/>
                <w:szCs w:val="24"/>
              </w:rPr>
              <w:t xml:space="preserve"> and </w:t>
            </w:r>
            <w:r>
              <w:rPr>
                <w:rStyle w:val="mqInternal"/>
                <w:noProof/>
                <w:szCs w:val="24"/>
              </w:rPr>
              <w:t>[1}</w:t>
            </w:r>
            <w:r>
              <w:rPr>
                <w:noProof/>
                <w:szCs w:val="24"/>
              </w:rPr>
              <w:t>Secondary</w:t>
            </w:r>
            <w:r>
              <w:rPr>
                <w:rStyle w:val="mqInternal"/>
                <w:noProof/>
                <w:szCs w:val="24"/>
              </w:rPr>
              <w:t>{2]</w:t>
            </w:r>
            <w:r>
              <w:rPr>
                <w:noProof/>
                <w:szCs w:val="24"/>
              </w:rPr>
              <w:t xml:space="preserve"> font to use.</w:t>
            </w:r>
          </w:p>
        </w:tc>
        <w:tc>
          <w:tcPr>
            <w:tcW w:w="7407" w:type="dxa"/>
          </w:tcPr>
          <w:p w:rsidR="00000000" w:rsidRDefault="007D3E85">
            <w:pPr>
              <w:rPr>
                <w:szCs w:val="24"/>
                <w:lang w:val="ja-JP"/>
              </w:rPr>
            </w:pPr>
            <w:r>
              <w:rPr>
                <w:rStyle w:val="mqInternal"/>
                <w:noProof/>
                <w:szCs w:val="24"/>
                <w:lang w:val="ja-JP"/>
              </w:rPr>
              <w:t>[1}{2][1}{2]</w:t>
            </w:r>
            <w:r>
              <w:rPr>
                <w:rFonts w:ascii="MS Gothic" w:eastAsia="MS Gothic" w:hint="eastAsia"/>
                <w:szCs w:val="24"/>
                <w:lang w:val="ja-JP"/>
              </w:rPr>
              <w:t>使用するプライマリフォントとセカンダリのフォントを選択します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7259 </w:t>
            </w:r>
            <w:r>
              <w:rPr>
                <w:noProof/>
                <w:sz w:val="16"/>
              </w:rPr>
              <w:br/>
            </w:r>
            <w:r>
              <w:rPr>
                <w:noProof/>
                <w:sz w:val="2"/>
                <w:szCs w:val="24"/>
              </w:rPr>
              <w:t>862a0016-ebee-42f4-a43c-eb8aba04d069</w:t>
            </w:r>
          </w:p>
        </w:tc>
        <w:tc>
          <w:tcPr>
            <w:tcW w:w="7407" w:type="dxa"/>
            <w:shd w:val="clear" w:color="auto" w:fill="F2F2F2" w:themeFill="background1" w:themeFillShade="F2"/>
          </w:tcPr>
          <w:p w:rsidR="00000000" w:rsidRDefault="007D3E85">
            <w:pPr>
              <w:rPr>
                <w:noProof/>
                <w:szCs w:val="24"/>
              </w:rPr>
            </w:pPr>
            <w:r>
              <w:rPr>
                <w:noProof/>
                <w:szCs w:val="24"/>
              </w:rPr>
              <w:t xml:space="preserve">This portal will use the </w:t>
            </w:r>
            <w:r>
              <w:rPr>
                <w:rStyle w:val="mqInternal"/>
                <w:noProof/>
                <w:szCs w:val="24"/>
              </w:rPr>
              <w:t>[1}</w:t>
            </w:r>
            <w:r>
              <w:rPr>
                <w:noProof/>
                <w:szCs w:val="24"/>
              </w:rPr>
              <w:t>Open Sans</w:t>
            </w:r>
            <w:r>
              <w:rPr>
                <w:rStyle w:val="mqInternal"/>
                <w:noProof/>
                <w:szCs w:val="24"/>
              </w:rPr>
              <w:t>{2]</w:t>
            </w:r>
            <w:r>
              <w:rPr>
                <w:noProof/>
                <w:szCs w:val="24"/>
              </w:rPr>
              <w:t xml:space="preserve"> font.</w:t>
            </w:r>
          </w:p>
        </w:tc>
        <w:tc>
          <w:tcPr>
            <w:tcW w:w="7407" w:type="dxa"/>
          </w:tcPr>
          <w:p w:rsidR="00000000" w:rsidRDefault="007D3E85">
            <w:pPr>
              <w:rPr>
                <w:szCs w:val="24"/>
                <w:lang w:val="ja-JP"/>
              </w:rPr>
            </w:pPr>
            <w:r>
              <w:rPr>
                <w:rFonts w:ascii="MS Gothic" w:eastAsia="MS Gothic" w:hint="eastAsia"/>
                <w:szCs w:val="24"/>
                <w:lang w:val="ja-JP"/>
              </w:rPr>
              <w:t>このポータルは</w:t>
            </w:r>
            <w:r>
              <w:rPr>
                <w:rStyle w:val="mqInternal"/>
                <w:noProof/>
                <w:szCs w:val="24"/>
                <w:lang w:val="ja-JP"/>
              </w:rPr>
              <w:t>[1}</w:t>
            </w:r>
            <w:r>
              <w:rPr>
                <w:szCs w:val="24"/>
                <w:lang w:val="ja-JP"/>
              </w:rPr>
              <w:t xml:space="preserve"> Open Sans</w:t>
            </w:r>
            <w:r>
              <w:rPr>
                <w:rStyle w:val="mqInternal"/>
                <w:noProof/>
                <w:szCs w:val="24"/>
                <w:lang w:val="ja-JP"/>
              </w:rPr>
              <w:t>{2]</w:t>
            </w:r>
            <w:r>
              <w:rPr>
                <w:rFonts w:ascii="MS Gothic" w:eastAsia="MS Gothic" w:hint="eastAsia"/>
                <w:szCs w:val="24"/>
                <w:lang w:val="ja-JP"/>
              </w:rPr>
              <w:t>フォントを使用します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7260 </w:t>
            </w:r>
            <w:r>
              <w:rPr>
                <w:noProof/>
                <w:sz w:val="16"/>
              </w:rPr>
              <w:br/>
            </w:r>
            <w:r>
              <w:rPr>
                <w:noProof/>
                <w:sz w:val="2"/>
                <w:szCs w:val="24"/>
              </w:rPr>
              <w:t>dc8075ce-1117-4c57-bfce-1b008abf8d5a</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&lt; Back to Experience</w:t>
            </w:r>
            <w:r>
              <w:rPr>
                <w:rStyle w:val="mqInternal"/>
                <w:noProof/>
                <w:szCs w:val="24"/>
              </w:rPr>
              <w:t>{2]</w:t>
            </w:r>
            <w:r>
              <w:rPr>
                <w:noProof/>
                <w:szCs w:val="24"/>
              </w:rPr>
              <w:t xml:space="preserve"> link at the top of the style menu.</w:t>
            </w:r>
          </w:p>
        </w:tc>
        <w:tc>
          <w:tcPr>
            <w:tcW w:w="7407" w:type="dxa"/>
          </w:tcPr>
          <w:p w:rsidR="00000000" w:rsidRDefault="007D3E85">
            <w:pPr>
              <w:rPr>
                <w:szCs w:val="24"/>
                <w:lang w:val="ja-JP"/>
              </w:rPr>
            </w:pPr>
            <w:r>
              <w:rPr>
                <w:rFonts w:ascii="MS Gothic" w:eastAsia="MS Gothic" w:hint="eastAsia"/>
                <w:szCs w:val="24"/>
                <w:lang w:val="ja-JP"/>
              </w:rPr>
              <w:t>スタイルメニューの上部にある</w:t>
            </w:r>
            <w:r>
              <w:rPr>
                <w:szCs w:val="24"/>
                <w:lang w:val="ja-JP"/>
              </w:rPr>
              <w:t xml:space="preserve"> \[ </w:t>
            </w:r>
            <w:r>
              <w:rPr>
                <w:rStyle w:val="mqInternal"/>
                <w:noProof/>
                <w:szCs w:val="24"/>
                <w:lang w:val="ja-JP"/>
              </w:rPr>
              <w:t>[1}</w:t>
            </w:r>
            <w:r>
              <w:rPr>
                <w:szCs w:val="24"/>
                <w:lang w:val="ja-JP"/>
              </w:rPr>
              <w:t xml:space="preserve"> &lt; </w:t>
            </w:r>
            <w:r>
              <w:rPr>
                <w:rFonts w:ascii="MS Gothic" w:eastAsia="MS Gothic" w:hint="eastAsia"/>
                <w:szCs w:val="24"/>
                <w:lang w:val="ja-JP"/>
              </w:rPr>
              <w:t>エクスペリエンスに戻る</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7261 </w:t>
            </w:r>
            <w:r>
              <w:rPr>
                <w:noProof/>
                <w:sz w:val="16"/>
              </w:rPr>
              <w:br/>
            </w:r>
            <w:r>
              <w:rPr>
                <w:noProof/>
                <w:sz w:val="2"/>
                <w:szCs w:val="24"/>
              </w:rPr>
              <w:t>d3c4670a-fd24-4ffe-8e0d-6276e84c546d</w:t>
            </w:r>
          </w:p>
        </w:tc>
        <w:tc>
          <w:tcPr>
            <w:tcW w:w="7407" w:type="dxa"/>
            <w:shd w:val="clear" w:color="auto" w:fill="F2F2F2" w:themeFill="background1" w:themeFillShade="F2"/>
          </w:tcPr>
          <w:p w:rsidR="00000000" w:rsidRDefault="007D3E85">
            <w:pPr>
              <w:rPr>
                <w:noProof/>
                <w:szCs w:val="24"/>
              </w:rPr>
            </w:pPr>
            <w:r>
              <w:rPr>
                <w:noProof/>
                <w:szCs w:val="24"/>
              </w:rPr>
              <w:t xml:space="preserve">Additional styling related settings are also available as part of the </w:t>
            </w:r>
            <w:r>
              <w:rPr>
                <w:rStyle w:val="mqInternal"/>
                <w:noProof/>
                <w:szCs w:val="24"/>
              </w:rPr>
              <w:t>[1}</w:t>
            </w:r>
            <w:r>
              <w:rPr>
                <w:noProof/>
                <w:szCs w:val="24"/>
              </w:rPr>
              <w:t>APPEARANCE AND BEHAVIOR</w:t>
            </w:r>
            <w:r>
              <w:rPr>
                <w:rStyle w:val="mqInternal"/>
                <w:noProof/>
                <w:szCs w:val="24"/>
              </w:rPr>
              <w:t>{2]</w:t>
            </w:r>
            <w:r>
              <w:rPr>
                <w:noProof/>
                <w:szCs w:val="24"/>
              </w:rPr>
              <w:t xml:space="preserve"> settings.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外観と動作</w:t>
            </w:r>
            <w:r>
              <w:rPr>
                <w:szCs w:val="24"/>
                <w:lang w:val="ja-JP"/>
              </w:rPr>
              <w:t xml:space="preserve">] </w:t>
            </w:r>
            <w:r>
              <w:rPr>
                <w:rFonts w:ascii="MS Gothic" w:eastAsia="MS Gothic" w:hint="eastAsia"/>
                <w:szCs w:val="24"/>
                <w:lang w:val="ja-JP"/>
              </w:rPr>
              <w:t>設定の一部として</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その他のスタイリング関連の設定も使用できます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7262 </w:t>
            </w:r>
            <w:r>
              <w:rPr>
                <w:noProof/>
                <w:sz w:val="16"/>
              </w:rPr>
              <w:br/>
            </w:r>
            <w:r>
              <w:rPr>
                <w:noProof/>
                <w:sz w:val="2"/>
                <w:szCs w:val="24"/>
              </w:rPr>
              <w:t>6e7ee3fe-c390-4e7e-a122-6baf74f9a720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xml:space="preserve"> APPEARANCE AND BEHAVIOR &gt; Template Settings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外観と動作</w:t>
            </w:r>
            <w:r>
              <w:rPr>
                <w:szCs w:val="24"/>
                <w:lang w:val="ja-JP"/>
              </w:rPr>
              <w:t>] &gt;</w:t>
            </w:r>
            <w:r>
              <w:rPr>
                <w:rStyle w:val="mqInternal"/>
                <w:noProof/>
                <w:szCs w:val="24"/>
                <w:lang w:val="ja-JP"/>
              </w:rPr>
              <w:t>{2]</w:t>
            </w:r>
            <w:r>
              <w:rPr>
                <w:szCs w:val="24"/>
                <w:lang w:val="ja-JP"/>
              </w:rPr>
              <w:t xml:space="preserve"> \[</w:t>
            </w:r>
            <w:r>
              <w:rPr>
                <w:rFonts w:ascii="MS Gothic" w:eastAsia="MS Gothic" w:hint="eastAsia"/>
                <w:szCs w:val="24"/>
                <w:lang w:val="ja-JP"/>
              </w:rPr>
              <w:t>テンプレート設定</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7263 </w:t>
            </w:r>
            <w:r>
              <w:rPr>
                <w:noProof/>
                <w:sz w:val="16"/>
              </w:rPr>
              <w:br/>
            </w:r>
            <w:r>
              <w:rPr>
                <w:noProof/>
                <w:sz w:val="2"/>
                <w:szCs w:val="24"/>
              </w:rPr>
              <w:t>780e4167-d03b-46ef-b588-6c937a4268fc</w:t>
            </w:r>
          </w:p>
        </w:tc>
        <w:tc>
          <w:tcPr>
            <w:tcW w:w="7407" w:type="dxa"/>
            <w:shd w:val="clear" w:color="auto" w:fill="F2F2F2" w:themeFill="background1" w:themeFillShade="F2"/>
          </w:tcPr>
          <w:p w:rsidR="00000000" w:rsidRDefault="007D3E85">
            <w:pPr>
              <w:rPr>
                <w:noProof/>
                <w:szCs w:val="24"/>
              </w:rPr>
            </w:pPr>
            <w:r>
              <w:rPr>
                <w:noProof/>
                <w:szCs w:val="24"/>
              </w:rPr>
              <w:t xml:space="preserve">Select </w:t>
            </w:r>
            <w:r>
              <w:rPr>
                <w:rStyle w:val="mqInternal"/>
                <w:noProof/>
                <w:szCs w:val="24"/>
              </w:rPr>
              <w:t>[1}</w:t>
            </w:r>
            <w:r>
              <w:rPr>
                <w:noProof/>
                <w:szCs w:val="24"/>
              </w:rPr>
              <w:t>Change the featured video to the first video of the selected category</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おすすめ動画を</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選択したカテゴリの最初の動画に変更する</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7264 </w:t>
            </w:r>
            <w:r>
              <w:rPr>
                <w:noProof/>
                <w:sz w:val="16"/>
              </w:rPr>
              <w:br/>
            </w:r>
            <w:r>
              <w:rPr>
                <w:noProof/>
                <w:sz w:val="2"/>
                <w:szCs w:val="24"/>
              </w:rPr>
              <w:t>4704fb63-eb01-470c-880c-161c30f390d9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7265 </w:t>
            </w:r>
            <w:r>
              <w:rPr>
                <w:noProof/>
                <w:sz w:val="16"/>
              </w:rPr>
              <w:br/>
            </w:r>
            <w:r>
              <w:rPr>
                <w:noProof/>
                <w:sz w:val="2"/>
                <w:szCs w:val="24"/>
              </w:rPr>
              <w:t>8be31514-9a30-4518-9a01-831fb9285eb9</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Template Settings</w:t>
            </w:r>
            <w:r>
              <w:rPr>
                <w:rStyle w:val="mqInternal"/>
                <w:noProof/>
                <w:szCs w:val="24"/>
              </w:rPr>
              <w:t>{2]</w:t>
            </w:r>
            <w:r>
              <w:rPr>
                <w:noProof/>
                <w:szCs w:val="24"/>
              </w:rPr>
              <w:t xml:space="preserve"> that a</w:t>
            </w:r>
            <w:r>
              <w:rPr>
                <w:noProof/>
                <w:szCs w:val="24"/>
              </w:rPr>
              <w:t>re available are based upon the template that was selected when the experience was created.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使用できるテンプレート設定は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エクスペリエンスの作成時に選択したテンプレートに基づいています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7266 </w:t>
            </w:r>
            <w:r>
              <w:rPr>
                <w:noProof/>
                <w:sz w:val="16"/>
              </w:rPr>
              <w:br/>
            </w:r>
            <w:r>
              <w:rPr>
                <w:noProof/>
                <w:sz w:val="2"/>
                <w:szCs w:val="24"/>
              </w:rPr>
              <w:t>a9fbfc67-3146-4b6b-b09a-4914cd96fd0a</w:t>
            </w:r>
          </w:p>
        </w:tc>
        <w:tc>
          <w:tcPr>
            <w:tcW w:w="7407" w:type="dxa"/>
            <w:shd w:val="clear" w:color="auto" w:fill="F2F2F2" w:themeFill="background1" w:themeFillShade="F2"/>
          </w:tcPr>
          <w:p w:rsidR="00000000" w:rsidRDefault="007D3E85">
            <w:pPr>
              <w:rPr>
                <w:noProof/>
                <w:szCs w:val="24"/>
              </w:rPr>
            </w:pPr>
            <w:r>
              <w:rPr>
                <w:noProof/>
                <w:szCs w:val="24"/>
              </w:rPr>
              <w:t>Not all templates have template settings.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すべてのテンプレートにテンプレート設定があ</w:t>
            </w:r>
            <w:r>
              <w:rPr>
                <w:rFonts w:ascii="MS Gothic" w:eastAsia="MS Gothic" w:hint="eastAsia"/>
                <w:szCs w:val="24"/>
                <w:lang w:val="ja-JP"/>
              </w:rPr>
              <w:t>るわけではありません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7267 </w:t>
            </w:r>
            <w:r>
              <w:rPr>
                <w:noProof/>
                <w:sz w:val="16"/>
              </w:rPr>
              <w:br/>
            </w:r>
            <w:r>
              <w:rPr>
                <w:noProof/>
                <w:sz w:val="2"/>
                <w:szCs w:val="24"/>
              </w:rPr>
              <w:t>a218ea8c-3a2d-4f3e-93a4-bd221714cca1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7268 </w:t>
            </w:r>
            <w:r>
              <w:rPr>
                <w:noProof/>
                <w:sz w:val="16"/>
              </w:rPr>
              <w:br/>
            </w:r>
            <w:r>
              <w:rPr>
                <w:noProof/>
                <w:sz w:val="2"/>
                <w:szCs w:val="24"/>
              </w:rPr>
              <w:t>4691539b-ffd6-43ea-b160-34a120efd96e</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the appearance and behavior settings, see </w:t>
            </w:r>
            <w:r>
              <w:rPr>
                <w:rStyle w:val="mqInternal"/>
                <w:noProof/>
                <w:szCs w:val="24"/>
              </w:rPr>
              <w:t>[1}</w:t>
            </w:r>
            <w:r>
              <w:rPr>
                <w:noProof/>
                <w:szCs w:val="24"/>
              </w:rPr>
              <w:t>Customizing the Appearance and Behavior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外観と動作の設定の詳細については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ポータルエクスペリエンスの外観と動作のカスタマイズ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7269 </w:t>
            </w:r>
            <w:r>
              <w:rPr>
                <w:noProof/>
                <w:sz w:val="16"/>
              </w:rPr>
              <w:br/>
            </w:r>
            <w:r>
              <w:rPr>
                <w:noProof/>
                <w:sz w:val="2"/>
                <w:szCs w:val="24"/>
              </w:rPr>
              <w:t>3293da71-43e9-4423-97d2-f9bce78df571</w:t>
            </w:r>
          </w:p>
        </w:tc>
        <w:tc>
          <w:tcPr>
            <w:tcW w:w="7407" w:type="dxa"/>
            <w:shd w:val="clear" w:color="auto" w:fill="F2F2F2" w:themeFill="background1" w:themeFillShade="F2"/>
          </w:tcPr>
          <w:p w:rsidR="00000000" w:rsidRDefault="007D3E85">
            <w:pPr>
              <w:rPr>
                <w:noProof/>
                <w:szCs w:val="24"/>
              </w:rPr>
            </w:pPr>
            <w:r>
              <w:rPr>
                <w:noProof/>
                <w:szCs w:val="24"/>
              </w:rPr>
              <w:t>Enabling site s</w:t>
            </w:r>
            <w:r>
              <w:rPr>
                <w:noProof/>
                <w:szCs w:val="24"/>
              </w:rPr>
              <w:t>earch</w:t>
            </w:r>
          </w:p>
        </w:tc>
        <w:tc>
          <w:tcPr>
            <w:tcW w:w="7407" w:type="dxa"/>
          </w:tcPr>
          <w:p w:rsidR="00000000" w:rsidRDefault="007D3E85">
            <w:pPr>
              <w:rPr>
                <w:szCs w:val="24"/>
                <w:lang w:val="ja-JP"/>
              </w:rPr>
            </w:pPr>
            <w:r>
              <w:rPr>
                <w:rFonts w:ascii="MS Gothic" w:eastAsia="MS Gothic" w:hint="eastAsia"/>
                <w:szCs w:val="24"/>
                <w:lang w:val="ja-JP"/>
              </w:rPr>
              <w:t>サイト検索の有効化</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7270 </w:t>
            </w:r>
            <w:r>
              <w:rPr>
                <w:noProof/>
                <w:sz w:val="16"/>
              </w:rPr>
              <w:br/>
            </w:r>
            <w:r>
              <w:rPr>
                <w:noProof/>
                <w:sz w:val="2"/>
                <w:szCs w:val="24"/>
              </w:rPr>
              <w:t>8c2b55cd-b973-49f1-8aa1-86f422523b87</w:t>
            </w:r>
          </w:p>
        </w:tc>
        <w:tc>
          <w:tcPr>
            <w:tcW w:w="7407" w:type="dxa"/>
            <w:shd w:val="clear" w:color="auto" w:fill="F2F2F2" w:themeFill="background1" w:themeFillShade="F2"/>
          </w:tcPr>
          <w:p w:rsidR="00000000" w:rsidRDefault="007D3E85">
            <w:pPr>
              <w:rPr>
                <w:noProof/>
                <w:szCs w:val="24"/>
              </w:rPr>
            </w:pPr>
            <w:r>
              <w:rPr>
                <w:noProof/>
                <w:szCs w:val="24"/>
              </w:rPr>
              <w:t>The Site Search settings can be used to enable and customize site search capabilities.</w:t>
            </w:r>
          </w:p>
        </w:tc>
        <w:tc>
          <w:tcPr>
            <w:tcW w:w="7407" w:type="dxa"/>
          </w:tcPr>
          <w:p w:rsidR="00000000" w:rsidRDefault="007D3E85">
            <w:pPr>
              <w:rPr>
                <w:szCs w:val="24"/>
                <w:lang w:val="ja-JP"/>
              </w:rPr>
            </w:pPr>
            <w:r>
              <w:rPr>
                <w:rFonts w:ascii="MS Gothic" w:eastAsia="MS Gothic" w:hint="eastAsia"/>
                <w:szCs w:val="24"/>
                <w:lang w:val="ja-JP"/>
              </w:rPr>
              <w:t>サイト検索の設定を使用して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サイト検索機能を有効化およびカスタマイズできます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7271 </w:t>
            </w:r>
            <w:r>
              <w:rPr>
                <w:noProof/>
                <w:sz w:val="16"/>
              </w:rPr>
              <w:br/>
            </w:r>
            <w:r>
              <w:rPr>
                <w:noProof/>
                <w:sz w:val="2"/>
                <w:szCs w:val="24"/>
              </w:rPr>
              <w:t>3ce859cf-971b-4e62-bf3f-55c7b124a563</w:t>
            </w:r>
          </w:p>
        </w:tc>
        <w:tc>
          <w:tcPr>
            <w:tcW w:w="7407" w:type="dxa"/>
            <w:shd w:val="clear" w:color="auto" w:fill="F2F2F2" w:themeFill="background1" w:themeFillShade="F2"/>
          </w:tcPr>
          <w:p w:rsidR="00000000" w:rsidRDefault="007D3E85">
            <w:pPr>
              <w:rPr>
                <w:noProof/>
                <w:szCs w:val="24"/>
              </w:rPr>
            </w:pPr>
            <w:r>
              <w:rPr>
                <w:noProof/>
                <w:szCs w:val="24"/>
              </w:rPr>
              <w:t xml:space="preserve">By enabling site search, </w:t>
            </w:r>
            <w:r>
              <w:rPr>
                <w:noProof/>
                <w:szCs w:val="24"/>
              </w:rPr>
              <w:t>search capabilities will be added to the site pages giving viewers a way to search your content.</w:t>
            </w:r>
          </w:p>
        </w:tc>
        <w:tc>
          <w:tcPr>
            <w:tcW w:w="7407" w:type="dxa"/>
          </w:tcPr>
          <w:p w:rsidR="00000000" w:rsidRDefault="007D3E85">
            <w:pPr>
              <w:rPr>
                <w:szCs w:val="24"/>
                <w:lang w:val="ja-JP"/>
              </w:rPr>
            </w:pPr>
            <w:r>
              <w:rPr>
                <w:rFonts w:ascii="MS Gothic" w:eastAsia="MS Gothic" w:hint="eastAsia"/>
                <w:szCs w:val="24"/>
                <w:lang w:val="ja-JP"/>
              </w:rPr>
              <w:t>サイト検索を有効にすると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サイトページに検索機能が追加され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視聴者がコンテンツを検索できるようになります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7272 </w:t>
            </w:r>
            <w:r>
              <w:rPr>
                <w:noProof/>
                <w:sz w:val="16"/>
              </w:rPr>
              <w:br/>
            </w:r>
            <w:r>
              <w:rPr>
                <w:noProof/>
                <w:sz w:val="2"/>
                <w:szCs w:val="24"/>
              </w:rPr>
              <w:t>23dd5357-db2a-44dd-9a0f-7b68dabdc78e</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customizing site search, see </w:t>
            </w:r>
            <w:r>
              <w:rPr>
                <w:rStyle w:val="mqInternal"/>
                <w:noProof/>
                <w:szCs w:val="24"/>
              </w:rPr>
              <w:t>[1}</w:t>
            </w:r>
            <w:r>
              <w:rPr>
                <w:noProof/>
                <w:szCs w:val="24"/>
              </w:rPr>
              <w:t>Customizing the Site Features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サイト検索のカスタマイズの詳細については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ポータルエクスペリエンスのサイト機能のカスタマイズ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7273 </w:t>
            </w:r>
            <w:r>
              <w:rPr>
                <w:noProof/>
                <w:sz w:val="16"/>
              </w:rPr>
              <w:br/>
            </w:r>
            <w:r>
              <w:rPr>
                <w:noProof/>
                <w:sz w:val="2"/>
                <w:szCs w:val="24"/>
              </w:rPr>
              <w:t>7ee536eb-578c-4069-838c-0fa237249d34</w:t>
            </w:r>
          </w:p>
        </w:tc>
        <w:tc>
          <w:tcPr>
            <w:tcW w:w="7407" w:type="dxa"/>
            <w:shd w:val="clear" w:color="auto" w:fill="F2F2F2" w:themeFill="background1" w:themeFillShade="F2"/>
          </w:tcPr>
          <w:p w:rsidR="00000000" w:rsidRDefault="007D3E85">
            <w:pPr>
              <w:rPr>
                <w:noProof/>
                <w:szCs w:val="24"/>
              </w:rPr>
            </w:pPr>
            <w:r>
              <w:rPr>
                <w:noProof/>
                <w:szCs w:val="24"/>
              </w:rPr>
              <w:t>To enable site search, follow these steps.</w:t>
            </w:r>
          </w:p>
        </w:tc>
        <w:tc>
          <w:tcPr>
            <w:tcW w:w="7407" w:type="dxa"/>
          </w:tcPr>
          <w:p w:rsidR="00000000" w:rsidRDefault="007D3E85">
            <w:pPr>
              <w:rPr>
                <w:szCs w:val="24"/>
                <w:lang w:val="ja-JP"/>
              </w:rPr>
            </w:pPr>
            <w:r>
              <w:rPr>
                <w:rFonts w:ascii="MS Gothic" w:eastAsia="MS Gothic" w:hint="eastAsia"/>
                <w:szCs w:val="24"/>
                <w:lang w:val="ja-JP"/>
              </w:rPr>
              <w:t>サイト検索を有効にするには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7274 </w:t>
            </w:r>
            <w:r>
              <w:rPr>
                <w:noProof/>
                <w:sz w:val="16"/>
              </w:rPr>
              <w:br/>
            </w:r>
            <w:r>
              <w:rPr>
                <w:noProof/>
                <w:sz w:val="2"/>
                <w:szCs w:val="24"/>
              </w:rPr>
              <w:t>7764518b-4ed7-4acd-8ace-2d1f61c1d1cc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SITE FEATURES &gt; Site Search</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サイトの機能</w:t>
            </w:r>
            <w:r>
              <w:rPr>
                <w:szCs w:val="24"/>
                <w:lang w:val="ja-JP"/>
              </w:rPr>
              <w:t>&gt;</w:t>
            </w:r>
            <w:r>
              <w:rPr>
                <w:rFonts w:ascii="MS Gothic" w:eastAsia="MS Gothic" w:hint="eastAsia"/>
                <w:szCs w:val="24"/>
                <w:lang w:val="ja-JP"/>
              </w:rPr>
              <w:t>サイト検索</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7275 </w:t>
            </w:r>
            <w:r>
              <w:rPr>
                <w:noProof/>
                <w:sz w:val="16"/>
              </w:rPr>
              <w:br/>
            </w:r>
            <w:r>
              <w:rPr>
                <w:noProof/>
                <w:sz w:val="2"/>
                <w:szCs w:val="24"/>
              </w:rPr>
              <w:t>1</w:t>
            </w:r>
            <w:r>
              <w:rPr>
                <w:noProof/>
                <w:sz w:val="2"/>
                <w:szCs w:val="24"/>
              </w:rPr>
              <w:t>51a947f-1eae-43a7-ab20-444d3d7ceb69</w:t>
            </w:r>
          </w:p>
        </w:tc>
        <w:tc>
          <w:tcPr>
            <w:tcW w:w="7407" w:type="dxa"/>
            <w:shd w:val="clear" w:color="auto" w:fill="F2F2F2" w:themeFill="background1" w:themeFillShade="F2"/>
          </w:tcPr>
          <w:p w:rsidR="00000000" w:rsidRDefault="007D3E85">
            <w:pPr>
              <w:rPr>
                <w:noProof/>
                <w:szCs w:val="24"/>
              </w:rPr>
            </w:pPr>
            <w:r>
              <w:rPr>
                <w:noProof/>
                <w:szCs w:val="24"/>
              </w:rPr>
              <w:t xml:space="preserve">Check the </w:t>
            </w:r>
            <w:r>
              <w:rPr>
                <w:rStyle w:val="mqInternal"/>
                <w:noProof/>
                <w:szCs w:val="24"/>
              </w:rPr>
              <w:t>[1}</w:t>
            </w:r>
            <w:r>
              <w:rPr>
                <w:noProof/>
                <w:szCs w:val="24"/>
              </w:rPr>
              <w:t>Enable site search</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サイト検索を有効にする</w:t>
            </w:r>
            <w:r>
              <w:rPr>
                <w:rStyle w:val="mqInternal"/>
                <w:noProof/>
                <w:szCs w:val="24"/>
                <w:lang w:val="ja-JP"/>
              </w:rPr>
              <w:t>{2]</w:t>
            </w:r>
            <w:r>
              <w:rPr>
                <w:szCs w:val="24"/>
                <w:lang w:val="ja-JP"/>
              </w:rPr>
              <w:t xml:space="preserve"> ] </w:t>
            </w:r>
            <w:r>
              <w:rPr>
                <w:rFonts w:ascii="MS Gothic" w:eastAsia="MS Gothic" w:hint="eastAsia"/>
                <w:szCs w:val="24"/>
                <w:lang w:val="ja-JP"/>
              </w:rPr>
              <w:t>オプションをオンにします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7276 </w:t>
            </w:r>
            <w:r>
              <w:rPr>
                <w:noProof/>
                <w:sz w:val="16"/>
              </w:rPr>
              <w:br/>
            </w:r>
            <w:r>
              <w:rPr>
                <w:noProof/>
                <w:sz w:val="2"/>
                <w:szCs w:val="24"/>
              </w:rPr>
              <w:t>2975880b-7089-4d01-901f-63b9d9daf5cd</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settings.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Save</w:t>
            </w:r>
            <w:r>
              <w:rPr>
                <w:rStyle w:val="mqInternal"/>
                <w:noProof/>
                <w:szCs w:val="24"/>
                <w:lang w:val="ja-JP"/>
              </w:rPr>
              <w:t>{2]</w:t>
            </w:r>
            <w:r>
              <w:rPr>
                <w:szCs w:val="24"/>
                <w:lang w:val="ja-JP"/>
              </w:rPr>
              <w:t xml:space="preserve"> ] </w:t>
            </w:r>
            <w:r>
              <w:rPr>
                <w:rFonts w:ascii="MS Gothic" w:eastAsia="MS Gothic" w:hint="eastAsia"/>
                <w:szCs w:val="24"/>
                <w:lang w:val="ja-JP"/>
              </w:rPr>
              <w:t>をクリックして設定を保存します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7277 </w:t>
            </w:r>
            <w:r>
              <w:rPr>
                <w:noProof/>
                <w:sz w:val="16"/>
              </w:rPr>
              <w:br/>
            </w:r>
            <w:r>
              <w:rPr>
                <w:noProof/>
                <w:sz w:val="2"/>
                <w:szCs w:val="24"/>
              </w:rPr>
              <w:t>48e93311-137f-4033-a915-571ba03c2574</w:t>
            </w:r>
          </w:p>
        </w:tc>
        <w:tc>
          <w:tcPr>
            <w:tcW w:w="7407" w:type="dxa"/>
            <w:shd w:val="clear" w:color="auto" w:fill="F2F2F2" w:themeFill="background1" w:themeFillShade="F2"/>
          </w:tcPr>
          <w:p w:rsidR="00000000" w:rsidRDefault="007D3E85">
            <w:pPr>
              <w:rPr>
                <w:noProof/>
                <w:szCs w:val="24"/>
              </w:rPr>
            </w:pPr>
            <w:r>
              <w:rPr>
                <w:noProof/>
                <w:szCs w:val="24"/>
              </w:rPr>
              <w:t>Customizing the social settings</w:t>
            </w:r>
          </w:p>
        </w:tc>
        <w:tc>
          <w:tcPr>
            <w:tcW w:w="7407" w:type="dxa"/>
          </w:tcPr>
          <w:p w:rsidR="00000000" w:rsidRDefault="007D3E85">
            <w:pPr>
              <w:rPr>
                <w:szCs w:val="24"/>
                <w:lang w:val="ja-JP"/>
              </w:rPr>
            </w:pPr>
            <w:r>
              <w:rPr>
                <w:rFonts w:ascii="MS Gothic" w:eastAsia="MS Gothic" w:hint="eastAsia"/>
                <w:szCs w:val="24"/>
                <w:lang w:val="ja-JP"/>
              </w:rPr>
              <w:t>ソーシャル設定のカスタマイズ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7278 </w:t>
            </w:r>
            <w:r>
              <w:rPr>
                <w:noProof/>
                <w:sz w:val="16"/>
              </w:rPr>
              <w:br/>
            </w:r>
            <w:r>
              <w:rPr>
                <w:noProof/>
                <w:sz w:val="2"/>
                <w:szCs w:val="24"/>
              </w:rPr>
              <w:t>00786ea2-ec12-4fa0-901e-797ea20569ee</w:t>
            </w:r>
          </w:p>
        </w:tc>
        <w:tc>
          <w:tcPr>
            <w:tcW w:w="7407" w:type="dxa"/>
            <w:shd w:val="clear" w:color="auto" w:fill="F2F2F2" w:themeFill="background1" w:themeFillShade="F2"/>
          </w:tcPr>
          <w:p w:rsidR="00000000" w:rsidRDefault="007D3E85">
            <w:pPr>
              <w:rPr>
                <w:noProof/>
                <w:szCs w:val="24"/>
              </w:rPr>
            </w:pPr>
            <w:r>
              <w:rPr>
                <w:noProof/>
                <w:szCs w:val="24"/>
              </w:rPr>
              <w:t>The Social settings provide viewers a way to easily share your content to popular social media sites.</w:t>
            </w:r>
          </w:p>
        </w:tc>
        <w:tc>
          <w:tcPr>
            <w:tcW w:w="7407" w:type="dxa"/>
          </w:tcPr>
          <w:p w:rsidR="00000000" w:rsidRDefault="007D3E85">
            <w:pPr>
              <w:rPr>
                <w:szCs w:val="24"/>
                <w:lang w:val="ja-JP"/>
              </w:rPr>
            </w:pPr>
            <w:r>
              <w:rPr>
                <w:szCs w:val="24"/>
                <w:lang w:val="ja-JP"/>
              </w:rPr>
              <w:t xml:space="preserve">\[Social] </w:t>
            </w:r>
            <w:r>
              <w:rPr>
                <w:rFonts w:ascii="MS Gothic" w:eastAsia="MS Gothic" w:hint="eastAsia"/>
                <w:szCs w:val="24"/>
                <w:lang w:val="ja-JP"/>
              </w:rPr>
              <w:t>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視聴者は人気のあるソーシャルメディアサイトにコンテンツを簡単に共有できます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7279 </w:t>
            </w:r>
            <w:r>
              <w:rPr>
                <w:noProof/>
                <w:sz w:val="16"/>
              </w:rPr>
              <w:br/>
            </w:r>
            <w:r>
              <w:rPr>
                <w:noProof/>
                <w:sz w:val="2"/>
                <w:szCs w:val="24"/>
              </w:rPr>
              <w:t>aa9bde97-2b17-400f-bc0a-4f16aae1bf12</w:t>
            </w:r>
          </w:p>
        </w:tc>
        <w:tc>
          <w:tcPr>
            <w:tcW w:w="7407" w:type="dxa"/>
            <w:shd w:val="clear" w:color="auto" w:fill="F2F2F2" w:themeFill="background1" w:themeFillShade="F2"/>
          </w:tcPr>
          <w:p w:rsidR="00000000" w:rsidRDefault="007D3E85">
            <w:pPr>
              <w:rPr>
                <w:noProof/>
                <w:szCs w:val="24"/>
              </w:rPr>
            </w:pPr>
            <w:r>
              <w:rPr>
                <w:noProof/>
                <w:szCs w:val="24"/>
              </w:rPr>
              <w:t>You can also provide a way for viewers to quickly access</w:t>
            </w:r>
            <w:r>
              <w:rPr>
                <w:noProof/>
                <w:szCs w:val="24"/>
              </w:rPr>
              <w:t xml:space="preserve"> your social media sites.</w:t>
            </w:r>
          </w:p>
        </w:tc>
        <w:tc>
          <w:tcPr>
            <w:tcW w:w="7407" w:type="dxa"/>
          </w:tcPr>
          <w:p w:rsidR="00000000" w:rsidRDefault="007D3E85">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視聴者がソーシャルメディアサイトにすばやくアクセスできる方法を提供することもできます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7280 </w:t>
            </w:r>
            <w:r>
              <w:rPr>
                <w:noProof/>
                <w:sz w:val="16"/>
              </w:rPr>
              <w:br/>
            </w:r>
            <w:r>
              <w:rPr>
                <w:noProof/>
                <w:sz w:val="2"/>
                <w:szCs w:val="24"/>
              </w:rPr>
              <w:t>5a2b2f07-89bb-4f85-a7ce-fd832912044f</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customizing the social settings, see </w:t>
            </w:r>
            <w:r>
              <w:rPr>
                <w:rStyle w:val="mqInternal"/>
                <w:noProof/>
                <w:szCs w:val="24"/>
              </w:rPr>
              <w:t>[1}</w:t>
            </w:r>
            <w:r>
              <w:rPr>
                <w:noProof/>
                <w:szCs w:val="24"/>
              </w:rPr>
              <w:t>Customizing the Social Settings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ソーシャル設定のカスタマイズの</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ポータルエクスペリエンスのソーシャル設定のカスタマイズ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7281 </w:t>
            </w:r>
            <w:r>
              <w:rPr>
                <w:noProof/>
                <w:sz w:val="16"/>
              </w:rPr>
              <w:br/>
            </w:r>
            <w:r>
              <w:rPr>
                <w:noProof/>
                <w:sz w:val="2"/>
                <w:szCs w:val="24"/>
              </w:rPr>
              <w:t>b8e96161-b20f-4ec6-84ea-b224092cdea4</w:t>
            </w:r>
          </w:p>
        </w:tc>
        <w:tc>
          <w:tcPr>
            <w:tcW w:w="7407" w:type="dxa"/>
            <w:shd w:val="clear" w:color="auto" w:fill="F2F2F2" w:themeFill="background1" w:themeFillShade="F2"/>
          </w:tcPr>
          <w:p w:rsidR="00000000" w:rsidRDefault="007D3E85">
            <w:pPr>
              <w:rPr>
                <w:noProof/>
                <w:szCs w:val="24"/>
              </w:rPr>
            </w:pPr>
            <w:r>
              <w:rPr>
                <w:noProof/>
                <w:szCs w:val="24"/>
              </w:rPr>
              <w:t>To configure the Social settings, follow these steps.</w:t>
            </w:r>
          </w:p>
        </w:tc>
        <w:tc>
          <w:tcPr>
            <w:tcW w:w="7407" w:type="dxa"/>
          </w:tcPr>
          <w:p w:rsidR="00000000" w:rsidRDefault="007D3E85">
            <w:pPr>
              <w:rPr>
                <w:szCs w:val="24"/>
                <w:lang w:val="ja-JP"/>
              </w:rPr>
            </w:pPr>
            <w:r>
              <w:rPr>
                <w:rFonts w:ascii="MS Gothic" w:eastAsia="MS Gothic" w:hint="eastAsia"/>
                <w:szCs w:val="24"/>
                <w:lang w:val="ja-JP"/>
              </w:rPr>
              <w:t>ソーシャル設定を構成するには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7282 </w:t>
            </w:r>
            <w:r>
              <w:rPr>
                <w:noProof/>
                <w:sz w:val="16"/>
              </w:rPr>
              <w:br/>
            </w:r>
            <w:r>
              <w:rPr>
                <w:noProof/>
                <w:sz w:val="2"/>
                <w:szCs w:val="24"/>
              </w:rPr>
              <w:t>627d0d26-b2d1-4405-b8bc-5d632d75f8ec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SITE FEATURES &gt; Social</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サイトの機能</w:t>
            </w:r>
            <w:r>
              <w:rPr>
                <w:szCs w:val="24"/>
                <w:lang w:val="ja-JP"/>
              </w:rPr>
              <w:t>&gt;</w:t>
            </w:r>
            <w:r>
              <w:rPr>
                <w:rFonts w:ascii="MS Gothic" w:eastAsia="MS Gothic" w:hint="eastAsia"/>
                <w:szCs w:val="24"/>
                <w:lang w:val="ja-JP"/>
              </w:rPr>
              <w:t>ソーシャル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7283 </w:t>
            </w:r>
            <w:r>
              <w:rPr>
                <w:noProof/>
                <w:sz w:val="16"/>
              </w:rPr>
              <w:br/>
            </w:r>
            <w:r>
              <w:rPr>
                <w:noProof/>
                <w:sz w:val="2"/>
                <w:szCs w:val="24"/>
              </w:rPr>
              <w:t>b172340a-07d7-4d03-9fe2-78667dde2284</w:t>
            </w:r>
          </w:p>
        </w:tc>
        <w:tc>
          <w:tcPr>
            <w:tcW w:w="7407" w:type="dxa"/>
            <w:shd w:val="clear" w:color="auto" w:fill="F2F2F2" w:themeFill="background1" w:themeFillShade="F2"/>
          </w:tcPr>
          <w:p w:rsidR="00000000" w:rsidRDefault="007D3E85">
            <w:pPr>
              <w:rPr>
                <w:noProof/>
                <w:szCs w:val="24"/>
              </w:rPr>
            </w:pPr>
            <w:r>
              <w:rPr>
                <w:noProof/>
                <w:szCs w:val="24"/>
              </w:rPr>
              <w:t xml:space="preserve">Select all of the </w:t>
            </w:r>
            <w:r>
              <w:rPr>
                <w:rStyle w:val="mqInternal"/>
                <w:noProof/>
                <w:szCs w:val="24"/>
              </w:rPr>
              <w:t>[1}</w:t>
            </w:r>
            <w:r>
              <w:rPr>
                <w:noProof/>
                <w:szCs w:val="24"/>
              </w:rPr>
              <w:t>Sharing Options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szCs w:val="24"/>
                <w:lang w:val="ja-JP"/>
              </w:rPr>
              <w:t>Sharing Options</w:t>
            </w:r>
            <w:r>
              <w:rPr>
                <w:rStyle w:val="mqInternal"/>
                <w:noProof/>
                <w:szCs w:val="24"/>
                <w:lang w:val="ja-JP"/>
              </w:rPr>
              <w:t>{2]</w:t>
            </w:r>
            <w:r>
              <w:rPr>
                <w:szCs w:val="24"/>
                <w:lang w:val="ja-JP"/>
              </w:rPr>
              <w:t>]</w:t>
            </w:r>
            <w:r>
              <w:rPr>
                <w:rFonts w:ascii="MS Gothic" w:eastAsia="MS Gothic" w:hint="eastAsia"/>
                <w:szCs w:val="24"/>
                <w:lang w:val="ja-JP"/>
              </w:rPr>
              <w:t>をすべて選択します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7284 </w:t>
            </w:r>
            <w:r>
              <w:rPr>
                <w:noProof/>
                <w:sz w:val="16"/>
              </w:rPr>
              <w:br/>
            </w:r>
            <w:r>
              <w:rPr>
                <w:noProof/>
                <w:sz w:val="2"/>
                <w:szCs w:val="24"/>
              </w:rPr>
              <w:t>7b72f31c-c9d8-4193-b776-885c70a90a0c</w:t>
            </w:r>
          </w:p>
        </w:tc>
        <w:tc>
          <w:tcPr>
            <w:tcW w:w="7407" w:type="dxa"/>
            <w:shd w:val="clear" w:color="auto" w:fill="F2F2F2" w:themeFill="background1" w:themeFillShade="F2"/>
          </w:tcPr>
          <w:p w:rsidR="00000000" w:rsidRDefault="007D3E85">
            <w:pPr>
              <w:rPr>
                <w:noProof/>
                <w:szCs w:val="24"/>
              </w:rPr>
            </w:pPr>
            <w:r>
              <w:rPr>
                <w:noProof/>
                <w:szCs w:val="24"/>
              </w:rPr>
              <w:t>This will add social sharing icons next to the player.</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プレーヤーの横にソーシャル共有アイコンが追加されます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7285 </w:t>
            </w:r>
            <w:r>
              <w:rPr>
                <w:noProof/>
                <w:sz w:val="16"/>
              </w:rPr>
              <w:br/>
            </w:r>
            <w:r>
              <w:rPr>
                <w:noProof/>
                <w:sz w:val="2"/>
                <w:szCs w:val="24"/>
              </w:rPr>
              <w:t>86d62417-d999-4f68-b6c4-d1adf7d00d6d</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Dark icon on light</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ライト上の暗いアイコン</w:t>
            </w:r>
            <w:r>
              <w:rPr>
                <w:rStyle w:val="mqInternal"/>
                <w:noProof/>
                <w:szCs w:val="24"/>
                <w:lang w:val="ja-JP"/>
              </w:rPr>
              <w:t>{2]</w:t>
            </w:r>
            <w:r>
              <w:rPr>
                <w:szCs w:val="24"/>
                <w:lang w:val="ja-JP"/>
              </w:rPr>
              <w:t xml:space="preserve"> ] </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7286 </w:t>
            </w:r>
            <w:r>
              <w:rPr>
                <w:noProof/>
                <w:sz w:val="16"/>
              </w:rPr>
              <w:br/>
            </w:r>
            <w:r>
              <w:rPr>
                <w:noProof/>
                <w:sz w:val="2"/>
                <w:szCs w:val="24"/>
              </w:rPr>
              <w:t>e13b59d6-cff4-4a8c-970d-d5dbca4e9802</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7287 </w:t>
            </w:r>
            <w:r>
              <w:rPr>
                <w:noProof/>
                <w:sz w:val="16"/>
              </w:rPr>
              <w:br/>
            </w:r>
            <w:r>
              <w:rPr>
                <w:noProof/>
                <w:sz w:val="2"/>
                <w:szCs w:val="24"/>
              </w:rPr>
              <w:t>a882bf7b-0cad-4688-a78d-2ff546472f96</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Stay Connected</w:t>
            </w:r>
            <w:r>
              <w:rPr>
                <w:rStyle w:val="mqInternal"/>
                <w:noProof/>
                <w:szCs w:val="24"/>
              </w:rPr>
              <w:t>{2]</w:t>
            </w:r>
            <w:r>
              <w:rPr>
                <w:noProof/>
                <w:szCs w:val="24"/>
              </w:rPr>
              <w:t xml:space="preserve"> tab at the top of the page.</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接続を維持</w:t>
            </w:r>
            <w:r>
              <w:rPr>
                <w:rStyle w:val="mqInternal"/>
                <w:noProof/>
                <w:szCs w:val="24"/>
                <w:lang w:val="ja-JP"/>
              </w:rPr>
              <w:t>{2]</w:t>
            </w:r>
            <w:r>
              <w:rPr>
                <w:rFonts w:ascii="MS Gothic" w:eastAsia="MS Gothic" w:hint="eastAsia"/>
                <w:szCs w:val="24"/>
                <w:lang w:val="ja-JP"/>
              </w:rPr>
              <w:t>ページ上部のタブ</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7288 </w:t>
            </w:r>
            <w:r>
              <w:rPr>
                <w:noProof/>
                <w:sz w:val="16"/>
              </w:rPr>
              <w:br/>
            </w:r>
            <w:r>
              <w:rPr>
                <w:noProof/>
                <w:sz w:val="2"/>
                <w:szCs w:val="24"/>
              </w:rPr>
              <w:t>26891df5-b1a7-4ed5-8f1e-8ca5d5682724</w:t>
            </w:r>
          </w:p>
        </w:tc>
        <w:tc>
          <w:tcPr>
            <w:tcW w:w="7407" w:type="dxa"/>
            <w:shd w:val="clear" w:color="auto" w:fill="F2F2F2" w:themeFill="background1" w:themeFillShade="F2"/>
          </w:tcPr>
          <w:p w:rsidR="00000000" w:rsidRDefault="007D3E85">
            <w:pPr>
              <w:rPr>
                <w:noProof/>
                <w:szCs w:val="24"/>
              </w:rPr>
            </w:pPr>
            <w:r>
              <w:rPr>
                <w:noProof/>
                <w:szCs w:val="24"/>
              </w:rPr>
              <w:t>By supplying your social media account information, the Gallery site will display icons in the footer of pages giving viewers direct access to your social media sites.</w:t>
            </w:r>
          </w:p>
        </w:tc>
        <w:tc>
          <w:tcPr>
            <w:tcW w:w="7407" w:type="dxa"/>
          </w:tcPr>
          <w:p w:rsidR="00000000" w:rsidRDefault="007D3E85">
            <w:pPr>
              <w:rPr>
                <w:szCs w:val="24"/>
                <w:lang w:val="ja-JP"/>
              </w:rPr>
            </w:pPr>
            <w:r>
              <w:rPr>
                <w:rFonts w:ascii="MS Gothic" w:eastAsia="MS Gothic" w:hint="eastAsia"/>
                <w:szCs w:val="24"/>
                <w:lang w:val="ja-JP"/>
              </w:rPr>
              <w:t>お客様のソーシャルメディアアカウント情報を提供すると</w:t>
            </w:r>
            <w:r>
              <w:rPr>
                <w:rFonts w:ascii="Microsoft YaHei UI" w:eastAsia="Microsoft YaHei UI" w:hAnsi="Microsoft YaHei UI" w:cs="Microsoft YaHei UI" w:hint="eastAsia"/>
                <w:szCs w:val="24"/>
                <w:lang w:val="ja-JP"/>
              </w:rPr>
              <w:t>、</w:t>
            </w:r>
            <w:r>
              <w:rPr>
                <w:szCs w:val="24"/>
                <w:lang w:val="ja-JP"/>
              </w:rPr>
              <w:t>Gallery</w:t>
            </w:r>
            <w:r>
              <w:rPr>
                <w:rFonts w:ascii="MS Gothic" w:eastAsia="MS Gothic" w:hint="eastAsia"/>
                <w:szCs w:val="24"/>
                <w:lang w:val="ja-JP"/>
              </w:rPr>
              <w:t>サイトではページのフッターにアイコ</w:t>
            </w:r>
            <w:r>
              <w:rPr>
                <w:rFonts w:ascii="MS Gothic" w:eastAsia="MS Gothic" w:hint="eastAsia"/>
                <w:szCs w:val="24"/>
                <w:lang w:val="ja-JP"/>
              </w:rPr>
              <w:t>ンが表示され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視聴者はお客様のソーシャルメディアサイトに直接アクセスできます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7289 </w:t>
            </w:r>
            <w:r>
              <w:rPr>
                <w:noProof/>
                <w:sz w:val="16"/>
              </w:rPr>
              <w:br/>
            </w:r>
            <w:r>
              <w:rPr>
                <w:noProof/>
                <w:sz w:val="2"/>
                <w:szCs w:val="24"/>
              </w:rPr>
              <w:t>f74de4dc-c788-4903-b290-3450c57d2cd0</w:t>
            </w:r>
          </w:p>
        </w:tc>
        <w:tc>
          <w:tcPr>
            <w:tcW w:w="7407" w:type="dxa"/>
            <w:shd w:val="clear" w:color="auto" w:fill="F2F2F2" w:themeFill="background1" w:themeFillShade="F2"/>
          </w:tcPr>
          <w:p w:rsidR="00000000" w:rsidRDefault="007D3E85">
            <w:pPr>
              <w:rPr>
                <w:noProof/>
                <w:szCs w:val="24"/>
              </w:rPr>
            </w:pPr>
            <w:r>
              <w:rPr>
                <w:noProof/>
                <w:szCs w:val="24"/>
              </w:rPr>
              <w:t xml:space="preserve">Enter your social media information or just enter </w:t>
            </w:r>
            <w:r>
              <w:rPr>
                <w:rStyle w:val="mqInternal"/>
                <w:noProof/>
                <w:szCs w:val="24"/>
              </w:rPr>
              <w:t>[1}</w:t>
            </w:r>
            <w:r>
              <w:rPr>
                <w:noProof/>
                <w:szCs w:val="24"/>
              </w:rPr>
              <w:t>brightcove</w:t>
            </w:r>
            <w:r>
              <w:rPr>
                <w:rStyle w:val="mqInternal"/>
                <w:noProof/>
                <w:szCs w:val="24"/>
              </w:rPr>
              <w:t>{2]</w:t>
            </w:r>
            <w:r>
              <w:rPr>
                <w:noProof/>
                <w:szCs w:val="24"/>
              </w:rPr>
              <w:t xml:space="preserve"> for the </w:t>
            </w:r>
            <w:r>
              <w:rPr>
                <w:rStyle w:val="mqInternal"/>
                <w:noProof/>
                <w:szCs w:val="24"/>
              </w:rPr>
              <w:t>[1}</w:t>
            </w:r>
            <w:r>
              <w:rPr>
                <w:noProof/>
                <w:szCs w:val="24"/>
              </w:rPr>
              <w:t>Facebook Name</w:t>
            </w:r>
            <w:r>
              <w:rPr>
                <w:rStyle w:val="mqInternal"/>
                <w:noProof/>
                <w:szCs w:val="24"/>
              </w:rPr>
              <w:t>{2]</w:t>
            </w:r>
            <w:r>
              <w:rPr>
                <w:noProof/>
                <w:szCs w:val="24"/>
              </w:rPr>
              <w:t xml:space="preserve">, </w:t>
            </w:r>
            <w:r>
              <w:rPr>
                <w:rStyle w:val="mqInternal"/>
                <w:noProof/>
                <w:szCs w:val="24"/>
              </w:rPr>
              <w:t>[1}</w:t>
            </w:r>
            <w:r>
              <w:rPr>
                <w:noProof/>
                <w:szCs w:val="24"/>
              </w:rPr>
              <w:t xml:space="preserve">Twitter handle </w:t>
            </w:r>
            <w:r>
              <w:rPr>
                <w:rStyle w:val="mqInternal"/>
                <w:noProof/>
                <w:szCs w:val="24"/>
              </w:rPr>
              <w:t>{2]</w:t>
            </w:r>
            <w:r>
              <w:rPr>
                <w:noProof/>
                <w:szCs w:val="24"/>
              </w:rPr>
              <w:t xml:space="preserve">and </w:t>
            </w:r>
            <w:r>
              <w:rPr>
                <w:rStyle w:val="mqInternal"/>
                <w:noProof/>
                <w:szCs w:val="24"/>
              </w:rPr>
              <w:t>[1}</w:t>
            </w:r>
            <w:r>
              <w:rPr>
                <w:noProof/>
                <w:szCs w:val="24"/>
              </w:rPr>
              <w:t>LinkedIn Username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ソーシャルメディア情報を入力するか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単に入力してくだ</w:t>
            </w:r>
            <w:r>
              <w:rPr>
                <w:rFonts w:ascii="MS Gothic" w:eastAsia="MS Gothic" w:hint="eastAsia"/>
                <w:szCs w:val="24"/>
                <w:lang w:val="ja-JP"/>
              </w:rPr>
              <w:t>さい</w:t>
            </w:r>
            <w:r>
              <w:rPr>
                <w:rStyle w:val="mqInternal"/>
                <w:noProof/>
                <w:szCs w:val="24"/>
                <w:lang w:val="ja-JP"/>
              </w:rPr>
              <w:t>[1}</w:t>
            </w:r>
            <w:r>
              <w:rPr>
                <w:rFonts w:ascii="MS Gothic" w:eastAsia="MS Gothic" w:hint="eastAsia"/>
                <w:szCs w:val="24"/>
                <w:lang w:val="ja-JP"/>
              </w:rPr>
              <w:t>ブライトコーブ</w:t>
            </w:r>
            <w:r>
              <w:rPr>
                <w:rStyle w:val="mqInternal"/>
                <w:noProof/>
                <w:szCs w:val="24"/>
                <w:lang w:val="ja-JP"/>
              </w:rPr>
              <w:t>{2]</w:t>
            </w:r>
            <w:r>
              <w:rPr>
                <w:rFonts w:ascii="MS Gothic" w:eastAsia="MS Gothic" w:hint="eastAsia"/>
                <w:szCs w:val="24"/>
                <w:lang w:val="ja-JP"/>
              </w:rPr>
              <w:t>のために</w:t>
            </w:r>
            <w:r>
              <w:rPr>
                <w:rStyle w:val="mqInternal"/>
                <w:noProof/>
                <w:szCs w:val="24"/>
                <w:lang w:val="ja-JP"/>
              </w:rPr>
              <w:t>[1}</w:t>
            </w:r>
            <w:r>
              <w:rPr>
                <w:szCs w:val="24"/>
                <w:lang w:val="ja-JP"/>
              </w:rPr>
              <w:t>Facebook</w:t>
            </w:r>
            <w:r>
              <w:rPr>
                <w:rFonts w:ascii="MS Gothic" w:eastAsia="MS Gothic" w:hint="eastAsia"/>
                <w:szCs w:val="24"/>
                <w:lang w:val="ja-JP"/>
              </w:rPr>
              <w:t>の名前</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Twitter</w:t>
            </w:r>
            <w:r>
              <w:rPr>
                <w:rFonts w:ascii="MS Gothic" w:eastAsia="MS Gothic" w:hint="eastAsia"/>
                <w:szCs w:val="24"/>
                <w:lang w:val="ja-JP"/>
              </w:rPr>
              <w:t>ハンドル</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szCs w:val="24"/>
                <w:lang w:val="ja-JP"/>
              </w:rPr>
              <w:t>LinkedIn</w:t>
            </w:r>
            <w:r>
              <w:rPr>
                <w:rFonts w:ascii="MS Gothic" w:eastAsia="MS Gothic" w:hint="eastAsia"/>
                <w:szCs w:val="24"/>
                <w:lang w:val="ja-JP"/>
              </w:rPr>
              <w:t>ユーザー名</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7290 </w:t>
            </w:r>
            <w:r>
              <w:rPr>
                <w:noProof/>
                <w:sz w:val="16"/>
              </w:rPr>
              <w:br/>
            </w:r>
            <w:r>
              <w:rPr>
                <w:noProof/>
                <w:sz w:val="2"/>
                <w:szCs w:val="24"/>
              </w:rPr>
              <w:t>1d18a75a-b6e9-43c6-aa37-b9619b9fcbf4</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Light icon on dark</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暗い色のライトアイコン</w:t>
            </w:r>
            <w:r>
              <w:rPr>
                <w:szCs w:val="24"/>
                <w:lang w:val="ja-JP"/>
              </w:rPr>
              <w:t>]</w:t>
            </w:r>
            <w:r>
              <w:rPr>
                <w:rStyle w:val="mqInternal"/>
                <w:noProof/>
                <w:szCs w:val="24"/>
                <w:lang w:val="ja-JP"/>
              </w:rPr>
              <w:t>{2]</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7291 </w:t>
            </w:r>
            <w:r>
              <w:rPr>
                <w:noProof/>
                <w:sz w:val="16"/>
              </w:rPr>
              <w:br/>
            </w:r>
            <w:r>
              <w:rPr>
                <w:noProof/>
                <w:sz w:val="2"/>
                <w:szCs w:val="24"/>
              </w:rPr>
              <w:t>5d6b0d50-3952-413d-973e-77f5b1c25b1a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settings.</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szCs w:val="24"/>
                <w:lang w:val="ja-JP"/>
              </w:rPr>
              <w:t>Save</w:t>
            </w:r>
            <w:r>
              <w:rPr>
                <w:rStyle w:val="mqInternal"/>
                <w:noProof/>
                <w:szCs w:val="24"/>
                <w:lang w:val="ja-JP"/>
              </w:rPr>
              <w:t>{2]</w:t>
            </w:r>
            <w:r>
              <w:rPr>
                <w:szCs w:val="24"/>
                <w:lang w:val="ja-JP"/>
              </w:rPr>
              <w:t xml:space="preserve"> ] </w:t>
            </w:r>
            <w:r>
              <w:rPr>
                <w:rFonts w:ascii="MS Gothic" w:eastAsia="MS Gothic" w:hint="eastAsia"/>
                <w:szCs w:val="24"/>
                <w:lang w:val="ja-JP"/>
              </w:rPr>
              <w:t>をクリックして設定を保存します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7292 </w:t>
            </w:r>
            <w:r>
              <w:rPr>
                <w:noProof/>
                <w:sz w:val="16"/>
              </w:rPr>
              <w:br/>
            </w:r>
            <w:r>
              <w:rPr>
                <w:noProof/>
                <w:sz w:val="2"/>
                <w:szCs w:val="24"/>
              </w:rPr>
              <w:t>bd7aa5c1-d3fd-44f2-b9c6-010934ce9790</w:t>
            </w:r>
          </w:p>
        </w:tc>
        <w:tc>
          <w:tcPr>
            <w:tcW w:w="7407" w:type="dxa"/>
            <w:shd w:val="clear" w:color="auto" w:fill="F2F2F2" w:themeFill="background1" w:themeFillShade="F2"/>
          </w:tcPr>
          <w:p w:rsidR="00000000" w:rsidRDefault="007D3E85">
            <w:pPr>
              <w:rPr>
                <w:noProof/>
                <w:szCs w:val="24"/>
              </w:rPr>
            </w:pPr>
            <w:r>
              <w:rPr>
                <w:noProof/>
                <w:szCs w:val="24"/>
              </w:rPr>
              <w:t>Customizing video and playback settings</w:t>
            </w:r>
          </w:p>
        </w:tc>
        <w:tc>
          <w:tcPr>
            <w:tcW w:w="7407" w:type="dxa"/>
          </w:tcPr>
          <w:p w:rsidR="00000000" w:rsidRDefault="007D3E85">
            <w:pPr>
              <w:rPr>
                <w:szCs w:val="24"/>
                <w:lang w:val="ja-JP"/>
              </w:rPr>
            </w:pPr>
            <w:r>
              <w:rPr>
                <w:rFonts w:ascii="MS Gothic" w:eastAsia="MS Gothic" w:hint="eastAsia"/>
                <w:szCs w:val="24"/>
                <w:lang w:val="ja-JP"/>
              </w:rPr>
              <w:t>ビデオと再生の設定をカスタマイズする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7293 </w:t>
            </w:r>
            <w:r>
              <w:rPr>
                <w:noProof/>
                <w:sz w:val="16"/>
              </w:rPr>
              <w:br/>
            </w:r>
            <w:r>
              <w:rPr>
                <w:noProof/>
                <w:sz w:val="2"/>
                <w:szCs w:val="24"/>
              </w:rPr>
              <w:t>002aa7fb-99d2-498a-ade2-b908c8f702c6</w:t>
            </w:r>
          </w:p>
        </w:tc>
        <w:tc>
          <w:tcPr>
            <w:tcW w:w="7407" w:type="dxa"/>
            <w:shd w:val="clear" w:color="auto" w:fill="F2F2F2" w:themeFill="background1" w:themeFillShade="F2"/>
          </w:tcPr>
          <w:p w:rsidR="00000000" w:rsidRDefault="007D3E85">
            <w:pPr>
              <w:rPr>
                <w:noProof/>
                <w:szCs w:val="24"/>
              </w:rPr>
            </w:pPr>
            <w:r>
              <w:rPr>
                <w:noProof/>
                <w:szCs w:val="24"/>
              </w:rPr>
              <w:t>The Video and Playback settings can be used to select a custom player for the experience, add a lead form and customize other video related settings.</w:t>
            </w:r>
          </w:p>
        </w:tc>
        <w:tc>
          <w:tcPr>
            <w:tcW w:w="7407" w:type="dxa"/>
          </w:tcPr>
          <w:p w:rsidR="00000000" w:rsidRDefault="007D3E85">
            <w:pPr>
              <w:rPr>
                <w:szCs w:val="24"/>
                <w:lang w:val="ja-JP"/>
              </w:rPr>
            </w:pPr>
            <w:r>
              <w:rPr>
                <w:rFonts w:ascii="MS Gothic" w:eastAsia="MS Gothic" w:hint="eastAsia"/>
                <w:szCs w:val="24"/>
                <w:lang w:val="ja-JP"/>
              </w:rPr>
              <w:t>ビデオと再生の設定を使用して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エクスペリエンスのカスタムプレーヤーの選択</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その他のビデオ関連設定のカスタマイズを行う</w:t>
            </w:r>
            <w:r>
              <w:rPr>
                <w:rFonts w:ascii="MS Gothic" w:eastAsia="MS Gothic" w:hint="eastAsia"/>
                <w:szCs w:val="24"/>
                <w:lang w:val="ja-JP"/>
              </w:rPr>
              <w:t>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7294 </w:t>
            </w:r>
            <w:r>
              <w:rPr>
                <w:noProof/>
                <w:sz w:val="16"/>
              </w:rPr>
              <w:br/>
            </w:r>
            <w:r>
              <w:rPr>
                <w:noProof/>
                <w:sz w:val="2"/>
                <w:szCs w:val="24"/>
              </w:rPr>
              <w:t>8c4e476a-c3f5-4caf-a684-04f0f7678913</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customizing the social settings, see </w:t>
            </w:r>
            <w:r>
              <w:rPr>
                <w:rStyle w:val="mqInternal"/>
                <w:noProof/>
                <w:szCs w:val="24"/>
              </w:rPr>
              <w:t>[1}</w:t>
            </w:r>
            <w:r>
              <w:rPr>
                <w:noProof/>
                <w:szCs w:val="24"/>
              </w:rPr>
              <w:t>Customizing the Video and Playback Settings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ソーシャル設定のカスタマイズの詳細については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ポータルエクスペリエンスのビデオと再生設定のカスタマイズ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7295 </w:t>
            </w:r>
            <w:r>
              <w:rPr>
                <w:noProof/>
                <w:sz w:val="16"/>
              </w:rPr>
              <w:br/>
            </w:r>
            <w:r>
              <w:rPr>
                <w:noProof/>
                <w:sz w:val="2"/>
                <w:szCs w:val="24"/>
              </w:rPr>
              <w:t>36f7a870-1bdd-4607-bc37-03356c0d661b</w:t>
            </w:r>
          </w:p>
        </w:tc>
        <w:tc>
          <w:tcPr>
            <w:tcW w:w="7407" w:type="dxa"/>
            <w:shd w:val="clear" w:color="auto" w:fill="F2F2F2" w:themeFill="background1" w:themeFillShade="F2"/>
          </w:tcPr>
          <w:p w:rsidR="00000000" w:rsidRDefault="007D3E85">
            <w:pPr>
              <w:rPr>
                <w:noProof/>
                <w:szCs w:val="24"/>
              </w:rPr>
            </w:pPr>
            <w:r>
              <w:rPr>
                <w:noProof/>
                <w:szCs w:val="24"/>
              </w:rPr>
              <w:t>To customize the Video and Playback settings, follow these steps:</w:t>
            </w:r>
          </w:p>
        </w:tc>
        <w:tc>
          <w:tcPr>
            <w:tcW w:w="7407" w:type="dxa"/>
          </w:tcPr>
          <w:p w:rsidR="00000000" w:rsidRDefault="007D3E85">
            <w:pPr>
              <w:rPr>
                <w:szCs w:val="24"/>
                <w:lang w:val="ja-JP"/>
              </w:rPr>
            </w:pPr>
            <w:r>
              <w:rPr>
                <w:rFonts w:ascii="MS Gothic" w:eastAsia="MS Gothic" w:hint="eastAsia"/>
                <w:szCs w:val="24"/>
                <w:lang w:val="ja-JP"/>
              </w:rPr>
              <w:t>ビデオと再生の設定をカスタマイズするには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7296 </w:t>
            </w:r>
            <w:r>
              <w:rPr>
                <w:noProof/>
                <w:sz w:val="16"/>
              </w:rPr>
              <w:br/>
            </w:r>
            <w:r>
              <w:rPr>
                <w:noProof/>
                <w:sz w:val="2"/>
                <w:szCs w:val="24"/>
              </w:rPr>
              <w:t>cfd06926-d822-4b85-8bbd-9f445bf0981c</w:t>
            </w:r>
          </w:p>
        </w:tc>
        <w:tc>
          <w:tcPr>
            <w:tcW w:w="7407" w:type="dxa"/>
            <w:shd w:val="clear" w:color="auto" w:fill="F2F2F2" w:themeFill="background1" w:themeFillShade="F2"/>
          </w:tcPr>
          <w:p w:rsidR="00000000" w:rsidRDefault="007D3E85">
            <w:pPr>
              <w:rPr>
                <w:noProof/>
                <w:szCs w:val="24"/>
              </w:rPr>
            </w:pPr>
            <w:r>
              <w:rPr>
                <w:noProof/>
                <w:szCs w:val="24"/>
              </w:rPr>
              <w:t xml:space="preserve">From the Gallery Site Editor, click </w:t>
            </w:r>
            <w:r>
              <w:rPr>
                <w:rStyle w:val="mqInternal"/>
                <w:noProof/>
                <w:szCs w:val="24"/>
              </w:rPr>
              <w:t>[1}</w:t>
            </w:r>
            <w:r>
              <w:rPr>
                <w:noProof/>
                <w:szCs w:val="24"/>
              </w:rPr>
              <w:t xml:space="preserve">VIDEO AND PLAYBACK &gt; Player </w:t>
            </w:r>
            <w:r>
              <w:rPr>
                <w:noProof/>
                <w:szCs w:val="24"/>
              </w:rPr>
              <w:t>and Lead Form</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ギャラリーサイトエディタで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ビデオと再生</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プレーヤーとリードフォーム</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7297 </w:t>
            </w:r>
            <w:r>
              <w:rPr>
                <w:noProof/>
                <w:sz w:val="16"/>
              </w:rPr>
              <w:br/>
            </w:r>
            <w:r>
              <w:rPr>
                <w:noProof/>
                <w:sz w:val="2"/>
                <w:szCs w:val="24"/>
              </w:rPr>
              <w:t>5e959360-732e-4268-b5cd-ad40f41491df</w:t>
            </w:r>
          </w:p>
        </w:tc>
        <w:tc>
          <w:tcPr>
            <w:tcW w:w="7407" w:type="dxa"/>
            <w:shd w:val="clear" w:color="auto" w:fill="F2F2F2" w:themeFill="background1" w:themeFillShade="F2"/>
          </w:tcPr>
          <w:p w:rsidR="00000000" w:rsidRDefault="007D3E85">
            <w:pPr>
              <w:rPr>
                <w:noProof/>
                <w:szCs w:val="24"/>
              </w:rPr>
            </w:pPr>
            <w:r>
              <w:rPr>
                <w:noProof/>
                <w:szCs w:val="24"/>
              </w:rPr>
              <w:t xml:space="preserve">Ensure that both </w:t>
            </w:r>
            <w:r>
              <w:rPr>
                <w:rStyle w:val="mqInternal"/>
                <w:noProof/>
                <w:szCs w:val="24"/>
              </w:rPr>
              <w:t>[1}</w:t>
            </w:r>
            <w:r>
              <w:rPr>
                <w:noProof/>
                <w:szCs w:val="24"/>
              </w:rPr>
              <w:t>Player Behavior</w:t>
            </w:r>
            <w:r>
              <w:rPr>
                <w:rStyle w:val="mqInternal"/>
                <w:noProof/>
                <w:szCs w:val="24"/>
              </w:rPr>
              <w:t>{2]</w:t>
            </w:r>
            <w:r>
              <w:rPr>
                <w:noProof/>
                <w:szCs w:val="24"/>
              </w:rPr>
              <w:t xml:space="preserve"> settings are checked.</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プレーヤーの動作設定が両方ともオンになっていることを確認します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7298 </w:t>
            </w:r>
            <w:r>
              <w:rPr>
                <w:noProof/>
                <w:sz w:val="16"/>
              </w:rPr>
              <w:br/>
            </w:r>
            <w:r>
              <w:rPr>
                <w:noProof/>
                <w:sz w:val="2"/>
                <w:szCs w:val="24"/>
              </w:rPr>
              <w:t>04750cdd-ab65-4a20-8932-c083df2d0d49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if needed.</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保存する</w:t>
            </w:r>
            <w:r>
              <w:rPr>
                <w:rStyle w:val="mqInternal"/>
                <w:noProof/>
                <w:szCs w:val="24"/>
                <w:lang w:val="ja-JP"/>
              </w:rPr>
              <w:t>{2]</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7299 </w:t>
            </w:r>
            <w:r>
              <w:rPr>
                <w:noProof/>
                <w:sz w:val="16"/>
              </w:rPr>
              <w:br/>
            </w:r>
            <w:r>
              <w:rPr>
                <w:noProof/>
                <w:sz w:val="2"/>
                <w:szCs w:val="24"/>
              </w:rPr>
              <w:t>58c271cc-da82-4a6b-987d-c97393bec9a8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VIDEO AND PLAYBACK &gt;Video</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ビデオと再生</w:t>
            </w:r>
            <w:r>
              <w:rPr>
                <w:szCs w:val="24"/>
                <w:lang w:val="ja-JP"/>
              </w:rPr>
              <w:t>&gt;</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7300 </w:t>
            </w:r>
            <w:r>
              <w:rPr>
                <w:noProof/>
                <w:sz w:val="16"/>
              </w:rPr>
              <w:br/>
            </w:r>
            <w:r>
              <w:rPr>
                <w:noProof/>
                <w:sz w:val="2"/>
                <w:szCs w:val="24"/>
              </w:rPr>
              <w:t>c2525283-310a-48f3-a0e5</w:t>
            </w:r>
            <w:r>
              <w:rPr>
                <w:noProof/>
                <w:sz w:val="2"/>
                <w:szCs w:val="24"/>
              </w:rPr>
              <w:t>-4dbb6ab927b1</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Show related link for each video</w:t>
            </w:r>
            <w:r>
              <w:rPr>
                <w:rStyle w:val="mqInternal"/>
                <w:noProof/>
                <w:szCs w:val="24"/>
              </w:rPr>
              <w:t>{2]</w:t>
            </w:r>
            <w:r>
              <w:rPr>
                <w:noProof/>
                <w:szCs w:val="24"/>
              </w:rPr>
              <w:t xml:space="preserve"> option.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各動画の関連リンクを表示</w:t>
            </w:r>
            <w:r>
              <w:rPr>
                <w:rStyle w:val="mqInternal"/>
                <w:noProof/>
                <w:szCs w:val="24"/>
                <w:lang w:val="ja-JP"/>
              </w:rPr>
              <w:t>{2]</w:t>
            </w:r>
            <w:r>
              <w:rPr>
                <w:szCs w:val="24"/>
                <w:lang w:val="ja-JP"/>
              </w:rPr>
              <w:t xml:space="preserve"> ] </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7301 </w:t>
            </w:r>
            <w:r>
              <w:rPr>
                <w:noProof/>
                <w:sz w:val="16"/>
              </w:rPr>
              <w:br/>
            </w:r>
            <w:r>
              <w:rPr>
                <w:noProof/>
                <w:sz w:val="2"/>
                <w:szCs w:val="24"/>
              </w:rPr>
              <w:t>e5607f50-9854-4e69-a043-5e0cb1155016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7302 </w:t>
            </w:r>
            <w:r>
              <w:rPr>
                <w:noProof/>
                <w:sz w:val="16"/>
              </w:rPr>
              <w:br/>
            </w:r>
            <w:r>
              <w:rPr>
                <w:noProof/>
                <w:sz w:val="2"/>
                <w:szCs w:val="24"/>
              </w:rPr>
              <w:t>8985fa3a-d238-4fe7-b4b2-9d48864a396a</w:t>
            </w:r>
          </w:p>
        </w:tc>
        <w:tc>
          <w:tcPr>
            <w:tcW w:w="7407" w:type="dxa"/>
            <w:shd w:val="clear" w:color="auto" w:fill="F2F2F2" w:themeFill="background1" w:themeFillShade="F2"/>
          </w:tcPr>
          <w:p w:rsidR="00000000" w:rsidRDefault="007D3E85">
            <w:pPr>
              <w:rPr>
                <w:noProof/>
                <w:szCs w:val="24"/>
              </w:rPr>
            </w:pPr>
            <w:r>
              <w:rPr>
                <w:noProof/>
                <w:szCs w:val="24"/>
              </w:rPr>
              <w:t>Assigning a custom domain</w:t>
            </w:r>
          </w:p>
        </w:tc>
        <w:tc>
          <w:tcPr>
            <w:tcW w:w="7407" w:type="dxa"/>
          </w:tcPr>
          <w:p w:rsidR="00000000" w:rsidRDefault="007D3E85">
            <w:pPr>
              <w:rPr>
                <w:szCs w:val="24"/>
                <w:lang w:val="ja-JP"/>
              </w:rPr>
            </w:pPr>
            <w:r>
              <w:rPr>
                <w:rFonts w:ascii="MS Gothic" w:eastAsia="MS Gothic" w:hint="eastAsia"/>
                <w:szCs w:val="24"/>
                <w:lang w:val="ja-JP"/>
              </w:rPr>
              <w:t>カスタムドメインの割り当て</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7303 </w:t>
            </w:r>
            <w:r>
              <w:rPr>
                <w:noProof/>
                <w:sz w:val="16"/>
              </w:rPr>
              <w:br/>
            </w:r>
            <w:r>
              <w:rPr>
                <w:noProof/>
                <w:sz w:val="2"/>
                <w:szCs w:val="24"/>
              </w:rPr>
              <w:t>ce9ebc14-1d14-42a7-b4bb-05400e652c9c</w:t>
            </w:r>
          </w:p>
        </w:tc>
        <w:tc>
          <w:tcPr>
            <w:tcW w:w="7407" w:type="dxa"/>
            <w:shd w:val="clear" w:color="auto" w:fill="F2F2F2" w:themeFill="background1" w:themeFillShade="F2"/>
          </w:tcPr>
          <w:p w:rsidR="00000000" w:rsidRDefault="007D3E85">
            <w:pPr>
              <w:rPr>
                <w:noProof/>
                <w:szCs w:val="24"/>
              </w:rPr>
            </w:pPr>
            <w:r>
              <w:rPr>
                <w:noProof/>
                <w:szCs w:val="24"/>
              </w:rPr>
              <w:t>When Portal Experiences are created, they are assigned a random, static URL.</w:t>
            </w:r>
          </w:p>
        </w:tc>
        <w:tc>
          <w:tcPr>
            <w:tcW w:w="7407" w:type="dxa"/>
          </w:tcPr>
          <w:p w:rsidR="00000000" w:rsidRDefault="007D3E85">
            <w:pPr>
              <w:rPr>
                <w:szCs w:val="24"/>
                <w:lang w:val="ja-JP"/>
              </w:rPr>
            </w:pPr>
            <w:r>
              <w:rPr>
                <w:rFonts w:ascii="MS Gothic" w:eastAsia="MS Gothic" w:hint="eastAsia"/>
                <w:szCs w:val="24"/>
                <w:lang w:val="ja-JP"/>
              </w:rPr>
              <w:t>ポータルエクスペリエンスが作成されると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それらにはランダムな静的</w:t>
            </w:r>
            <w:r>
              <w:rPr>
                <w:szCs w:val="24"/>
                <w:lang w:val="ja-JP"/>
              </w:rPr>
              <w:t xml:space="preserve"> URL </w:t>
            </w:r>
            <w:r>
              <w:rPr>
                <w:rFonts w:ascii="MS Gothic" w:eastAsia="MS Gothic" w:hint="eastAsia"/>
                <w:szCs w:val="24"/>
                <w:lang w:val="ja-JP"/>
              </w:rPr>
              <w:t>が割り当てられます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7304 </w:t>
            </w:r>
            <w:r>
              <w:rPr>
                <w:noProof/>
                <w:sz w:val="16"/>
              </w:rPr>
              <w:br/>
            </w:r>
            <w:r>
              <w:rPr>
                <w:noProof/>
                <w:sz w:val="2"/>
                <w:szCs w:val="24"/>
              </w:rPr>
              <w:t>ca3</w:t>
            </w:r>
            <w:r>
              <w:rPr>
                <w:noProof/>
                <w:sz w:val="2"/>
                <w:szCs w:val="24"/>
              </w:rPr>
              <w:t>3f2d9-883b-46b5-b036-100ebaeca2d2</w:t>
            </w:r>
          </w:p>
        </w:tc>
        <w:tc>
          <w:tcPr>
            <w:tcW w:w="7407" w:type="dxa"/>
            <w:shd w:val="clear" w:color="auto" w:fill="F2F2F2" w:themeFill="background1" w:themeFillShade="F2"/>
          </w:tcPr>
          <w:p w:rsidR="00000000" w:rsidRDefault="007D3E85">
            <w:pPr>
              <w:rPr>
                <w:noProof/>
                <w:szCs w:val="24"/>
              </w:rPr>
            </w:pPr>
            <w:r>
              <w:rPr>
                <w:noProof/>
                <w:szCs w:val="24"/>
              </w:rPr>
              <w:t>In most cases, you will want to access the site at a more friendly URL.</w:t>
            </w:r>
          </w:p>
        </w:tc>
        <w:tc>
          <w:tcPr>
            <w:tcW w:w="7407" w:type="dxa"/>
          </w:tcPr>
          <w:p w:rsidR="00000000" w:rsidRDefault="007D3E85">
            <w:pPr>
              <w:rPr>
                <w:szCs w:val="24"/>
                <w:lang w:val="ja-JP"/>
              </w:rPr>
            </w:pPr>
            <w:r>
              <w:rPr>
                <w:rFonts w:ascii="MS Gothic" w:eastAsia="MS Gothic" w:hint="eastAsia"/>
                <w:szCs w:val="24"/>
                <w:lang w:val="ja-JP"/>
              </w:rPr>
              <w:t>ほとんどの場合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より分かりやすい</w:t>
            </w:r>
            <w:r>
              <w:rPr>
                <w:szCs w:val="24"/>
                <w:lang w:val="ja-JP"/>
              </w:rPr>
              <w:t xml:space="preserve"> URL </w:t>
            </w:r>
            <w:r>
              <w:rPr>
                <w:rFonts w:ascii="MS Gothic" w:eastAsia="MS Gothic" w:hint="eastAsia"/>
                <w:szCs w:val="24"/>
                <w:lang w:val="ja-JP"/>
              </w:rPr>
              <w:t>でサイトにアクセスする必要があります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7305 </w:t>
            </w:r>
            <w:r>
              <w:rPr>
                <w:noProof/>
                <w:sz w:val="16"/>
              </w:rPr>
              <w:br/>
            </w:r>
            <w:r>
              <w:rPr>
                <w:noProof/>
                <w:sz w:val="2"/>
                <w:szCs w:val="24"/>
              </w:rPr>
              <w:t>300407a0-b469-4e8b-99df-7fc53b11bca7</w:t>
            </w:r>
          </w:p>
        </w:tc>
        <w:tc>
          <w:tcPr>
            <w:tcW w:w="7407" w:type="dxa"/>
            <w:shd w:val="clear" w:color="auto" w:fill="F2F2F2" w:themeFill="background1" w:themeFillShade="F2"/>
          </w:tcPr>
          <w:p w:rsidR="00000000" w:rsidRDefault="007D3E85">
            <w:pPr>
              <w:rPr>
                <w:noProof/>
                <w:szCs w:val="24"/>
              </w:rPr>
            </w:pPr>
            <w:r>
              <w:rPr>
                <w:noProof/>
                <w:szCs w:val="24"/>
              </w:rPr>
              <w:t>For more information on assigning a custom domain to a Portal Exp</w:t>
            </w:r>
            <w:r>
              <w:rPr>
                <w:noProof/>
                <w:szCs w:val="24"/>
              </w:rPr>
              <w:t xml:space="preserve">erience, see </w:t>
            </w:r>
            <w:r>
              <w:rPr>
                <w:rStyle w:val="mqInternal"/>
                <w:noProof/>
                <w:szCs w:val="24"/>
              </w:rPr>
              <w:t>[1}</w:t>
            </w:r>
            <w:r>
              <w:rPr>
                <w:noProof/>
                <w:szCs w:val="24"/>
              </w:rPr>
              <w:t>Assigning a Custom Domain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ポータル・エクスペリエンスへのカスタム・ドメインの割り当ての詳細については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ポータル・エクスペリエンスへのカスタム・ドメインの割り当て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7306 </w:t>
            </w:r>
            <w:r>
              <w:rPr>
                <w:noProof/>
                <w:sz w:val="16"/>
              </w:rPr>
              <w:br/>
            </w:r>
            <w:r>
              <w:rPr>
                <w:noProof/>
                <w:sz w:val="2"/>
                <w:szCs w:val="24"/>
              </w:rPr>
              <w:t>c5508f2b-f29a-49be-8498-6d932459815e</w:t>
            </w:r>
          </w:p>
        </w:tc>
        <w:tc>
          <w:tcPr>
            <w:tcW w:w="7407" w:type="dxa"/>
            <w:shd w:val="clear" w:color="auto" w:fill="F2F2F2" w:themeFill="background1" w:themeFillShade="F2"/>
          </w:tcPr>
          <w:p w:rsidR="00000000" w:rsidRDefault="007D3E85">
            <w:pPr>
              <w:rPr>
                <w:noProof/>
                <w:szCs w:val="24"/>
              </w:rPr>
            </w:pPr>
            <w:r>
              <w:rPr>
                <w:noProof/>
                <w:szCs w:val="24"/>
              </w:rPr>
              <w:t xml:space="preserve">To view the URL assigned to a portal and assign a custom </w:t>
            </w:r>
            <w:r>
              <w:rPr>
                <w:noProof/>
                <w:szCs w:val="24"/>
              </w:rPr>
              <w:t>URL, follow these steps:</w:t>
            </w:r>
          </w:p>
        </w:tc>
        <w:tc>
          <w:tcPr>
            <w:tcW w:w="7407" w:type="dxa"/>
          </w:tcPr>
          <w:p w:rsidR="00000000" w:rsidRDefault="007D3E85">
            <w:pPr>
              <w:rPr>
                <w:szCs w:val="24"/>
                <w:lang w:val="ja-JP"/>
              </w:rPr>
            </w:pPr>
            <w:r>
              <w:rPr>
                <w:rFonts w:ascii="MS Gothic" w:eastAsia="MS Gothic" w:hint="eastAsia"/>
                <w:szCs w:val="24"/>
                <w:lang w:val="ja-JP"/>
              </w:rPr>
              <w:t>ポータルに割り当てられた</w:t>
            </w:r>
            <w:r>
              <w:rPr>
                <w:szCs w:val="24"/>
                <w:lang w:val="ja-JP"/>
              </w:rPr>
              <w:t xml:space="preserve"> URL </w:t>
            </w:r>
            <w:r>
              <w:rPr>
                <w:rFonts w:ascii="MS Gothic" w:eastAsia="MS Gothic" w:hint="eastAsia"/>
                <w:szCs w:val="24"/>
                <w:lang w:val="ja-JP"/>
              </w:rPr>
              <w:t>を表示し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URL </w:t>
            </w:r>
            <w:r>
              <w:rPr>
                <w:rFonts w:ascii="MS Gothic" w:eastAsia="MS Gothic" w:hint="eastAsia"/>
                <w:szCs w:val="24"/>
                <w:lang w:val="ja-JP"/>
              </w:rPr>
              <w:t>を割り当てるには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7307 </w:t>
            </w:r>
            <w:r>
              <w:rPr>
                <w:noProof/>
                <w:sz w:val="16"/>
              </w:rPr>
              <w:br/>
            </w:r>
            <w:r>
              <w:rPr>
                <w:noProof/>
                <w:sz w:val="2"/>
                <w:szCs w:val="24"/>
              </w:rPr>
              <w:t>9efb4008-a476-48a5-a604-372a6f6eae57</w:t>
            </w:r>
          </w:p>
        </w:tc>
        <w:tc>
          <w:tcPr>
            <w:tcW w:w="7407" w:type="dxa"/>
            <w:shd w:val="clear" w:color="auto" w:fill="F2F2F2" w:themeFill="background1" w:themeFillShade="F2"/>
          </w:tcPr>
          <w:p w:rsidR="00000000" w:rsidRDefault="007D3E85">
            <w:pPr>
              <w:rPr>
                <w:noProof/>
                <w:szCs w:val="24"/>
              </w:rPr>
            </w:pPr>
            <w:r>
              <w:rPr>
                <w:noProof/>
                <w:szCs w:val="24"/>
              </w:rPr>
              <w:t xml:space="preserve">From the Gallery Site Editor, click </w:t>
            </w:r>
            <w:r>
              <w:rPr>
                <w:rStyle w:val="mqInternal"/>
                <w:noProof/>
                <w:szCs w:val="24"/>
              </w:rPr>
              <w:t>[1}</w:t>
            </w:r>
            <w:r>
              <w:rPr>
                <w:noProof/>
                <w:szCs w:val="24"/>
              </w:rPr>
              <w:t>SITE CONFIGURATION &gt; URL</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ギャラリーサイトエディタで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サイトの構成</w:t>
            </w:r>
            <w:r>
              <w:rPr>
                <w:szCs w:val="24"/>
                <w:lang w:val="ja-JP"/>
              </w:rPr>
              <w:t xml:space="preserve">] &gt; \[URL]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7308 </w:t>
            </w:r>
            <w:r>
              <w:rPr>
                <w:noProof/>
                <w:sz w:val="16"/>
              </w:rPr>
              <w:br/>
            </w:r>
            <w:r>
              <w:rPr>
                <w:noProof/>
                <w:sz w:val="2"/>
                <w:szCs w:val="24"/>
              </w:rPr>
              <w:t>c7dbc4a5-28da-447f-9912-b13e3a4c3abf</w:t>
            </w:r>
          </w:p>
        </w:tc>
        <w:tc>
          <w:tcPr>
            <w:tcW w:w="7407" w:type="dxa"/>
            <w:shd w:val="clear" w:color="auto" w:fill="F2F2F2" w:themeFill="background1" w:themeFillShade="F2"/>
          </w:tcPr>
          <w:p w:rsidR="00000000" w:rsidRDefault="007D3E85">
            <w:pPr>
              <w:rPr>
                <w:noProof/>
                <w:szCs w:val="24"/>
              </w:rPr>
            </w:pPr>
            <w:r>
              <w:rPr>
                <w:noProof/>
                <w:szCs w:val="24"/>
              </w:rPr>
              <w:t>The URL assigned to the site will be displayed.</w:t>
            </w:r>
          </w:p>
        </w:tc>
        <w:tc>
          <w:tcPr>
            <w:tcW w:w="7407" w:type="dxa"/>
          </w:tcPr>
          <w:p w:rsidR="00000000" w:rsidRDefault="007D3E85">
            <w:pPr>
              <w:rPr>
                <w:szCs w:val="24"/>
                <w:lang w:val="ja-JP"/>
              </w:rPr>
            </w:pPr>
            <w:r>
              <w:rPr>
                <w:rFonts w:ascii="MS Gothic" w:eastAsia="MS Gothic" w:hint="eastAsia"/>
                <w:szCs w:val="24"/>
                <w:lang w:val="ja-JP"/>
              </w:rPr>
              <w:t>サイトに割り当てられた</w:t>
            </w:r>
            <w:r>
              <w:rPr>
                <w:szCs w:val="24"/>
                <w:lang w:val="ja-JP"/>
              </w:rPr>
              <w:t xml:space="preserve"> URL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7309 </w:t>
            </w:r>
            <w:r>
              <w:rPr>
                <w:noProof/>
                <w:sz w:val="16"/>
              </w:rPr>
              <w:br/>
            </w:r>
            <w:r>
              <w:rPr>
                <w:noProof/>
                <w:sz w:val="2"/>
                <w:szCs w:val="24"/>
              </w:rPr>
              <w:t>1aa52e69-0dce-4e12-9ea7-563349bee569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Custom Domain</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カスタムドメインの追加</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7310 </w:t>
            </w:r>
            <w:r>
              <w:rPr>
                <w:noProof/>
                <w:sz w:val="16"/>
              </w:rPr>
              <w:br/>
            </w:r>
            <w:r>
              <w:rPr>
                <w:noProof/>
                <w:sz w:val="2"/>
                <w:szCs w:val="24"/>
              </w:rPr>
              <w:t>c9c8d8e4-c077-4a9d-a2ce-e919e99c8b</w:t>
            </w:r>
            <w:r>
              <w:rPr>
                <w:noProof/>
                <w:sz w:val="2"/>
                <w:szCs w:val="24"/>
              </w:rPr>
              <w:t>6d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7311 </w:t>
            </w:r>
            <w:r>
              <w:rPr>
                <w:noProof/>
                <w:sz w:val="16"/>
              </w:rPr>
              <w:br/>
            </w:r>
            <w:r>
              <w:rPr>
                <w:noProof/>
                <w:sz w:val="2"/>
                <w:szCs w:val="24"/>
              </w:rPr>
              <w:t>9d8ef76b-c63a-498b-b616-de151f05db92</w:t>
            </w:r>
          </w:p>
        </w:tc>
        <w:tc>
          <w:tcPr>
            <w:tcW w:w="7407" w:type="dxa"/>
            <w:shd w:val="clear" w:color="auto" w:fill="F2F2F2" w:themeFill="background1" w:themeFillShade="F2"/>
          </w:tcPr>
          <w:p w:rsidR="00000000" w:rsidRDefault="007D3E85">
            <w:pPr>
              <w:rPr>
                <w:noProof/>
                <w:szCs w:val="24"/>
              </w:rPr>
            </w:pPr>
            <w:r>
              <w:rPr>
                <w:noProof/>
                <w:szCs w:val="24"/>
              </w:rPr>
              <w:t xml:space="preserve">If there is no </w:t>
            </w:r>
            <w:r>
              <w:rPr>
                <w:rStyle w:val="mqInternal"/>
                <w:noProof/>
                <w:szCs w:val="24"/>
              </w:rPr>
              <w:t>[1}</w:t>
            </w:r>
            <w:r>
              <w:rPr>
                <w:noProof/>
                <w:szCs w:val="24"/>
              </w:rPr>
              <w:t>Add Custom Domain</w:t>
            </w:r>
            <w:r>
              <w:rPr>
                <w:rStyle w:val="mqInternal"/>
                <w:noProof/>
                <w:szCs w:val="24"/>
              </w:rPr>
              <w:t>{2]</w:t>
            </w:r>
            <w:r>
              <w:rPr>
                <w:noProof/>
                <w:szCs w:val="24"/>
              </w:rPr>
              <w:t xml:space="preserve"> button, no custom domains </w:t>
            </w:r>
            <w:r>
              <w:rPr>
                <w:rStyle w:val="mqInternal"/>
                <w:noProof/>
                <w:szCs w:val="24"/>
              </w:rPr>
              <w:t>[3}</w:t>
            </w:r>
            <w:r>
              <w:rPr>
                <w:noProof/>
                <w:szCs w:val="24"/>
              </w:rPr>
              <w:t>have been created</w:t>
            </w:r>
            <w:r>
              <w:rPr>
                <w:rStyle w:val="mqInternal"/>
                <w:noProof/>
                <w:szCs w:val="24"/>
              </w:rPr>
              <w:t>{4]</w:t>
            </w:r>
            <w:r>
              <w:rPr>
                <w:noProof/>
                <w:szCs w:val="24"/>
              </w:rPr>
              <w:t>.</w:t>
            </w:r>
            <w:r>
              <w:rPr>
                <w:rStyle w:val="mqInternal"/>
                <w:noProof/>
                <w:szCs w:val="24"/>
              </w:rPr>
              <w:t>{5]</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カスタムドメインを追加</w:t>
            </w:r>
            <w:r>
              <w:rPr>
                <w:rStyle w:val="mqInternal"/>
                <w:noProof/>
                <w:szCs w:val="24"/>
                <w:lang w:val="ja-JP"/>
              </w:rPr>
              <w:t>{2]</w:t>
            </w:r>
            <w:r>
              <w:rPr>
                <w:szCs w:val="24"/>
                <w:lang w:val="ja-JP"/>
              </w:rPr>
              <w:t xml:space="preserve"> ] </w:t>
            </w:r>
            <w:r>
              <w:rPr>
                <w:rFonts w:ascii="MS Gothic" w:eastAsia="MS Gothic" w:hint="eastAsia"/>
                <w:szCs w:val="24"/>
                <w:lang w:val="ja-JP"/>
              </w:rPr>
              <w:t>ボタンがない場合</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カスタムドメインは作成されていません</w:t>
            </w:r>
            <w:r>
              <w:rPr>
                <w:rStyle w:val="mqInternal"/>
                <w:noProof/>
                <w:szCs w:val="24"/>
                <w:lang w:val="ja-JP"/>
              </w:rPr>
              <w:t>{4]</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7312 </w:t>
            </w:r>
            <w:r>
              <w:rPr>
                <w:noProof/>
                <w:sz w:val="16"/>
              </w:rPr>
              <w:br/>
            </w:r>
            <w:r>
              <w:rPr>
                <w:noProof/>
                <w:sz w:val="2"/>
                <w:szCs w:val="24"/>
              </w:rPr>
              <w:t>59a3df35-e86e-4769-a4fa-6974bb6edbe8</w:t>
            </w:r>
          </w:p>
        </w:tc>
        <w:tc>
          <w:tcPr>
            <w:tcW w:w="7407" w:type="dxa"/>
            <w:shd w:val="clear" w:color="auto" w:fill="F2F2F2" w:themeFill="background1" w:themeFillShade="F2"/>
          </w:tcPr>
          <w:p w:rsidR="00000000" w:rsidRDefault="007D3E85">
            <w:pPr>
              <w:rPr>
                <w:noProof/>
                <w:szCs w:val="24"/>
              </w:rPr>
            </w:pPr>
            <w:r>
              <w:rPr>
                <w:noProof/>
                <w:szCs w:val="24"/>
              </w:rPr>
              <w:t>Select the domain you created earlier.</w:t>
            </w:r>
          </w:p>
        </w:tc>
        <w:tc>
          <w:tcPr>
            <w:tcW w:w="7407" w:type="dxa"/>
          </w:tcPr>
          <w:p w:rsidR="00000000" w:rsidRDefault="007D3E85">
            <w:pPr>
              <w:rPr>
                <w:szCs w:val="24"/>
                <w:lang w:val="ja-JP"/>
              </w:rPr>
            </w:pPr>
            <w:r>
              <w:rPr>
                <w:rFonts w:ascii="MS Gothic" w:eastAsia="MS Gothic" w:hint="eastAsia"/>
                <w:szCs w:val="24"/>
                <w:lang w:val="ja-JP"/>
              </w:rPr>
              <w:t>前に作成したドメインを選択します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7313 </w:t>
            </w:r>
            <w:r>
              <w:rPr>
                <w:noProof/>
                <w:sz w:val="16"/>
              </w:rPr>
              <w:br/>
            </w:r>
            <w:r>
              <w:rPr>
                <w:noProof/>
                <w:sz w:val="2"/>
                <w:szCs w:val="24"/>
              </w:rPr>
              <w:t>821590c8-d4f9-4e15-af72-8bc3b9b125b7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7314 </w:t>
            </w:r>
            <w:r>
              <w:rPr>
                <w:noProof/>
                <w:sz w:val="16"/>
              </w:rPr>
              <w:br/>
            </w:r>
            <w:r>
              <w:rPr>
                <w:noProof/>
                <w:sz w:val="2"/>
                <w:szCs w:val="24"/>
              </w:rPr>
              <w:t>b472950a-2eda-469f-954b-4d6d3faf9ba2</w:t>
            </w:r>
          </w:p>
        </w:tc>
        <w:tc>
          <w:tcPr>
            <w:tcW w:w="7407" w:type="dxa"/>
            <w:shd w:val="clear" w:color="auto" w:fill="F2F2F2" w:themeFill="background1" w:themeFillShade="F2"/>
          </w:tcPr>
          <w:p w:rsidR="00000000" w:rsidRDefault="007D3E85">
            <w:pPr>
              <w:rPr>
                <w:noProof/>
                <w:szCs w:val="24"/>
              </w:rPr>
            </w:pPr>
            <w:r>
              <w:rPr>
                <w:noProof/>
                <w:szCs w:val="24"/>
              </w:rPr>
              <w:t>Publishing the experience</w:t>
            </w:r>
          </w:p>
        </w:tc>
        <w:tc>
          <w:tcPr>
            <w:tcW w:w="7407" w:type="dxa"/>
          </w:tcPr>
          <w:p w:rsidR="00000000" w:rsidRDefault="007D3E85">
            <w:pPr>
              <w:rPr>
                <w:szCs w:val="24"/>
                <w:lang w:val="ja-JP"/>
              </w:rPr>
            </w:pPr>
            <w:r>
              <w:rPr>
                <w:rFonts w:ascii="MS Gothic" w:eastAsia="MS Gothic" w:hint="eastAsia"/>
                <w:szCs w:val="24"/>
                <w:lang w:val="ja-JP"/>
              </w:rPr>
              <w:t>エクスペリエンスの</w:t>
            </w:r>
            <w:r>
              <w:rPr>
                <w:rFonts w:ascii="MS Gothic" w:eastAsia="MS Gothic" w:hint="eastAsia"/>
                <w:szCs w:val="24"/>
                <w:lang w:val="ja-JP"/>
              </w:rPr>
              <w:t>公開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7315 </w:t>
            </w:r>
            <w:r>
              <w:rPr>
                <w:noProof/>
                <w:sz w:val="16"/>
              </w:rPr>
              <w:br/>
            </w:r>
            <w:r>
              <w:rPr>
                <w:noProof/>
                <w:sz w:val="2"/>
                <w:szCs w:val="24"/>
              </w:rPr>
              <w:t>e9907a21-9f13-4f4a-8b02-6447c6bd9297</w:t>
            </w:r>
          </w:p>
        </w:tc>
        <w:tc>
          <w:tcPr>
            <w:tcW w:w="7407" w:type="dxa"/>
            <w:shd w:val="clear" w:color="auto" w:fill="F2F2F2" w:themeFill="background1" w:themeFillShade="F2"/>
          </w:tcPr>
          <w:p w:rsidR="00000000" w:rsidRDefault="007D3E85">
            <w:pPr>
              <w:rPr>
                <w:noProof/>
                <w:szCs w:val="24"/>
              </w:rPr>
            </w:pPr>
            <w:r>
              <w:rPr>
                <w:noProof/>
                <w:szCs w:val="24"/>
              </w:rPr>
              <w:t>Publishing a Portal Experience makes the experience available at a public URL.</w:t>
            </w:r>
          </w:p>
        </w:tc>
        <w:tc>
          <w:tcPr>
            <w:tcW w:w="7407" w:type="dxa"/>
          </w:tcPr>
          <w:p w:rsidR="00000000" w:rsidRDefault="007D3E85">
            <w:pPr>
              <w:rPr>
                <w:szCs w:val="24"/>
                <w:lang w:val="ja-JP"/>
              </w:rPr>
            </w:pPr>
            <w:r>
              <w:rPr>
                <w:rFonts w:ascii="MS Gothic" w:eastAsia="MS Gothic" w:hint="eastAsia"/>
                <w:szCs w:val="24"/>
                <w:lang w:val="ja-JP"/>
              </w:rPr>
              <w:t>ポータルエクスペリエンスを公開すると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パブリック</w:t>
            </w:r>
            <w:r>
              <w:rPr>
                <w:szCs w:val="24"/>
                <w:lang w:val="ja-JP"/>
              </w:rPr>
              <w:t xml:space="preserve"> URL </w:t>
            </w:r>
            <w:r>
              <w:rPr>
                <w:rFonts w:ascii="MS Gothic" w:eastAsia="MS Gothic" w:hint="eastAsia"/>
                <w:szCs w:val="24"/>
                <w:lang w:val="ja-JP"/>
              </w:rPr>
              <w:t>でエクスペリエンスが利用可能になります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7316 </w:t>
            </w:r>
            <w:r>
              <w:rPr>
                <w:noProof/>
                <w:sz w:val="16"/>
              </w:rPr>
              <w:br/>
            </w:r>
            <w:r>
              <w:rPr>
                <w:noProof/>
                <w:sz w:val="2"/>
                <w:szCs w:val="24"/>
              </w:rPr>
              <w:t>57683006-e816-4d15-bf1c-0c683e70af2a</w:t>
            </w:r>
          </w:p>
        </w:tc>
        <w:tc>
          <w:tcPr>
            <w:tcW w:w="7407" w:type="dxa"/>
            <w:shd w:val="clear" w:color="auto" w:fill="F2F2F2" w:themeFill="background1" w:themeFillShade="F2"/>
          </w:tcPr>
          <w:p w:rsidR="00000000" w:rsidRDefault="007D3E85">
            <w:pPr>
              <w:rPr>
                <w:noProof/>
                <w:szCs w:val="24"/>
              </w:rPr>
            </w:pPr>
            <w:r>
              <w:rPr>
                <w:noProof/>
                <w:szCs w:val="24"/>
              </w:rPr>
              <w:t>For more information on previewing a</w:t>
            </w:r>
            <w:r>
              <w:rPr>
                <w:noProof/>
                <w:szCs w:val="24"/>
              </w:rPr>
              <w:t xml:space="preserve">nd publishing a Portal Experience, see </w:t>
            </w:r>
            <w:r>
              <w:rPr>
                <w:rStyle w:val="mqInternal"/>
                <w:noProof/>
                <w:szCs w:val="24"/>
              </w:rPr>
              <w:t>[1}</w:t>
            </w:r>
            <w:r>
              <w:rPr>
                <w:noProof/>
                <w:szCs w:val="24"/>
              </w:rPr>
              <w:t>Previewing and Publishing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ポータルエクスペリエンスのプレビューと公開の詳細については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ポータルエクスペリエンスのプレビューと公開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7317 </w:t>
            </w:r>
            <w:r>
              <w:rPr>
                <w:noProof/>
                <w:sz w:val="16"/>
              </w:rPr>
              <w:br/>
            </w:r>
            <w:r>
              <w:rPr>
                <w:noProof/>
                <w:sz w:val="2"/>
                <w:szCs w:val="24"/>
              </w:rPr>
              <w:t>0b171ac0-8e0d-4285-b58f-a13238183e99</w:t>
            </w:r>
          </w:p>
        </w:tc>
        <w:tc>
          <w:tcPr>
            <w:tcW w:w="7407" w:type="dxa"/>
            <w:shd w:val="clear" w:color="auto" w:fill="F2F2F2" w:themeFill="background1" w:themeFillShade="F2"/>
          </w:tcPr>
          <w:p w:rsidR="00000000" w:rsidRDefault="007D3E85">
            <w:pPr>
              <w:rPr>
                <w:noProof/>
                <w:szCs w:val="24"/>
              </w:rPr>
            </w:pPr>
            <w:r>
              <w:rPr>
                <w:noProof/>
                <w:szCs w:val="24"/>
              </w:rPr>
              <w:t>To publish the experience, follow these steps.</w:t>
            </w:r>
          </w:p>
        </w:tc>
        <w:tc>
          <w:tcPr>
            <w:tcW w:w="7407" w:type="dxa"/>
          </w:tcPr>
          <w:p w:rsidR="00000000" w:rsidRDefault="007D3E85">
            <w:pPr>
              <w:rPr>
                <w:szCs w:val="24"/>
                <w:lang w:val="ja-JP"/>
              </w:rPr>
            </w:pPr>
            <w:r>
              <w:rPr>
                <w:rFonts w:ascii="MS Gothic" w:eastAsia="MS Gothic" w:hint="eastAsia"/>
                <w:szCs w:val="24"/>
                <w:lang w:val="ja-JP"/>
              </w:rPr>
              <w:t>エクスペリエンスを公開するには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7318 </w:t>
            </w:r>
            <w:r>
              <w:rPr>
                <w:noProof/>
                <w:sz w:val="16"/>
              </w:rPr>
              <w:br/>
            </w:r>
            <w:r>
              <w:rPr>
                <w:noProof/>
                <w:sz w:val="2"/>
                <w:szCs w:val="24"/>
              </w:rPr>
              <w:t>631b1136-7812-4d51-b56f-abc4885b2c4c</w:t>
            </w:r>
          </w:p>
        </w:tc>
        <w:tc>
          <w:tcPr>
            <w:tcW w:w="7407" w:type="dxa"/>
            <w:shd w:val="clear" w:color="auto" w:fill="F2F2F2" w:themeFill="background1" w:themeFillShade="F2"/>
          </w:tcPr>
          <w:p w:rsidR="00000000" w:rsidRDefault="007D3E85">
            <w:pPr>
              <w:rPr>
                <w:noProof/>
                <w:szCs w:val="24"/>
              </w:rPr>
            </w:pPr>
            <w:r>
              <w:rPr>
                <w:noProof/>
                <w:szCs w:val="24"/>
              </w:rPr>
              <w:t xml:space="preserve">From the Gallery Site Editor, click </w:t>
            </w:r>
            <w:r>
              <w:rPr>
                <w:rStyle w:val="mqInternal"/>
                <w:noProof/>
                <w:szCs w:val="24"/>
              </w:rPr>
              <w:t>[1}</w:t>
            </w:r>
            <w:r>
              <w:rPr>
                <w:noProof/>
                <w:szCs w:val="24"/>
              </w:rPr>
              <w:t>Publish</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ギャラリーサイトエディタで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公開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7319 </w:t>
            </w:r>
            <w:r>
              <w:rPr>
                <w:noProof/>
                <w:sz w:val="16"/>
              </w:rPr>
              <w:br/>
            </w:r>
            <w:r>
              <w:rPr>
                <w:noProof/>
                <w:sz w:val="2"/>
                <w:szCs w:val="24"/>
              </w:rPr>
              <w:t>76860c1c-fbc0-4445-8209-3175d87d56bb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w:t>
            </w:r>
            <w:r>
              <w:rPr>
                <w:noProof/>
                <w:szCs w:val="24"/>
              </w:rPr>
              <w: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7320 </w:t>
            </w:r>
            <w:r>
              <w:rPr>
                <w:noProof/>
                <w:sz w:val="16"/>
              </w:rPr>
              <w:br/>
            </w:r>
            <w:r>
              <w:rPr>
                <w:noProof/>
                <w:sz w:val="2"/>
                <w:szCs w:val="24"/>
              </w:rPr>
              <w:t>3655c503-c6a0-4f10-aca2-77f47d4ac60f</w:t>
            </w:r>
          </w:p>
        </w:tc>
        <w:tc>
          <w:tcPr>
            <w:tcW w:w="7407" w:type="dxa"/>
            <w:shd w:val="clear" w:color="auto" w:fill="F2F2F2" w:themeFill="background1" w:themeFillShade="F2"/>
          </w:tcPr>
          <w:p w:rsidR="00000000" w:rsidRDefault="007D3E85">
            <w:pPr>
              <w:rPr>
                <w:noProof/>
                <w:szCs w:val="24"/>
              </w:rPr>
            </w:pPr>
            <w:r>
              <w:rPr>
                <w:noProof/>
                <w:szCs w:val="24"/>
              </w:rPr>
              <w:t>The custom domain you assigned to the site should be listed in the dialog.</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サイトに割り当てたカスタムドメインがダイアログに表示されている必要があります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7321 </w:t>
            </w:r>
            <w:r>
              <w:rPr>
                <w:noProof/>
                <w:sz w:val="16"/>
              </w:rPr>
              <w:br/>
            </w:r>
            <w:r>
              <w:rPr>
                <w:noProof/>
                <w:sz w:val="2"/>
                <w:szCs w:val="24"/>
              </w:rPr>
              <w:t>e55baa2b-9c39-4afc-b235-ece5679a06f5</w:t>
            </w:r>
          </w:p>
        </w:tc>
        <w:tc>
          <w:tcPr>
            <w:tcW w:w="7407" w:type="dxa"/>
            <w:shd w:val="clear" w:color="auto" w:fill="F2F2F2" w:themeFill="background1" w:themeFillShade="F2"/>
          </w:tcPr>
          <w:p w:rsidR="00000000" w:rsidRDefault="007D3E85">
            <w:pPr>
              <w:rPr>
                <w:noProof/>
                <w:szCs w:val="24"/>
              </w:rPr>
            </w:pPr>
            <w:r>
              <w:rPr>
                <w:noProof/>
                <w:szCs w:val="24"/>
              </w:rPr>
              <w:t xml:space="preserve">On the Publish Site dialog, click </w:t>
            </w:r>
            <w:r>
              <w:rPr>
                <w:rStyle w:val="mqInternal"/>
                <w:noProof/>
                <w:szCs w:val="24"/>
              </w:rPr>
              <w:t>[1}</w:t>
            </w:r>
            <w:r>
              <w:rPr>
                <w:noProof/>
                <w:szCs w:val="24"/>
              </w:rPr>
              <w:t>P</w:t>
            </w:r>
            <w:r>
              <w:rPr>
                <w:noProof/>
                <w:szCs w:val="24"/>
              </w:rPr>
              <w:t>ublish Now</w:t>
            </w:r>
            <w:r>
              <w:rPr>
                <w:rStyle w:val="mqInternal"/>
                <w:noProof/>
                <w:szCs w:val="24"/>
              </w:rPr>
              <w:t>{2]</w:t>
            </w:r>
            <w:r>
              <w:rPr>
                <w:noProof/>
                <w:szCs w:val="24"/>
              </w:rPr>
              <w:t xml:space="preserve"> to confirm the site publication.</w:t>
            </w:r>
          </w:p>
        </w:tc>
        <w:tc>
          <w:tcPr>
            <w:tcW w:w="7407" w:type="dxa"/>
          </w:tcPr>
          <w:p w:rsidR="00000000" w:rsidRDefault="007D3E85">
            <w:pPr>
              <w:rPr>
                <w:szCs w:val="24"/>
                <w:lang w:val="ja-JP"/>
              </w:rPr>
            </w:pPr>
            <w:r>
              <w:rPr>
                <w:szCs w:val="24"/>
                <w:lang w:val="ja-JP"/>
              </w:rPr>
              <w:t>\[</w:t>
            </w:r>
            <w:r>
              <w:rPr>
                <w:rFonts w:ascii="MS Gothic" w:eastAsia="MS Gothic" w:hint="eastAsia"/>
                <w:szCs w:val="24"/>
                <w:lang w:val="ja-JP"/>
              </w:rPr>
              <w:t>サイトの発行</w:t>
            </w:r>
            <w:r>
              <w:rPr>
                <w:szCs w:val="24"/>
                <w:lang w:val="ja-JP"/>
              </w:rPr>
              <w:t xml:space="preserve">] </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今すぐ公開</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サイトの公開を確認します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7322 </w:t>
            </w:r>
            <w:r>
              <w:rPr>
                <w:noProof/>
                <w:sz w:val="16"/>
              </w:rPr>
              <w:br/>
            </w:r>
            <w:r>
              <w:rPr>
                <w:noProof/>
                <w:sz w:val="2"/>
                <w:szCs w:val="24"/>
              </w:rPr>
              <w:t>1f0e57e9-a91e-48d6-9de4-18f5d20248d1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7323 </w:t>
            </w:r>
            <w:r>
              <w:rPr>
                <w:noProof/>
                <w:sz w:val="16"/>
              </w:rPr>
              <w:br/>
            </w:r>
            <w:r>
              <w:rPr>
                <w:noProof/>
                <w:sz w:val="2"/>
                <w:szCs w:val="24"/>
              </w:rPr>
              <w:t>75a71984-fc1f-4f9f-9f9f-05e520beb8cb</w:t>
            </w:r>
          </w:p>
        </w:tc>
        <w:tc>
          <w:tcPr>
            <w:tcW w:w="7407" w:type="dxa"/>
            <w:shd w:val="clear" w:color="auto" w:fill="F2F2F2" w:themeFill="background1" w:themeFillShade="F2"/>
          </w:tcPr>
          <w:p w:rsidR="00000000" w:rsidRDefault="007D3E85">
            <w:pPr>
              <w:rPr>
                <w:noProof/>
                <w:szCs w:val="24"/>
              </w:rPr>
            </w:pPr>
            <w:r>
              <w:rPr>
                <w:noProof/>
                <w:szCs w:val="24"/>
              </w:rPr>
              <w:t xml:space="preserve">Doc Title </w:t>
            </w:r>
            <w:r>
              <w:rPr>
                <w:rStyle w:val="mqInternal"/>
                <w:noProof/>
                <w:szCs w:val="24"/>
              </w:rPr>
              <w:t>[1]</w:t>
            </w:r>
            <w:r>
              <w:rPr>
                <w:noProof/>
                <w:szCs w:val="24"/>
              </w:rPr>
              <w:t>Section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ドキュメントタイトルセクション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7324 </w:t>
            </w:r>
            <w:r>
              <w:rPr>
                <w:noProof/>
                <w:sz w:val="16"/>
              </w:rPr>
              <w:br/>
            </w:r>
            <w:r>
              <w:rPr>
                <w:noProof/>
                <w:sz w:val="2"/>
                <w:szCs w:val="24"/>
              </w:rPr>
              <w:t>abc0b998-e7dd-496a-b83e-b780e9ce3d68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Doc Title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ドキュメントのタイトル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7325 </w:t>
            </w:r>
            <w:r>
              <w:rPr>
                <w:noProof/>
                <w:sz w:val="16"/>
              </w:rPr>
              <w:br/>
            </w:r>
            <w:r>
              <w:rPr>
                <w:noProof/>
                <w:sz w:val="2"/>
                <w:szCs w:val="24"/>
              </w:rPr>
              <w:t>831a267c-e421-47da-8da3-c4ccdef269f9</w:t>
            </w:r>
          </w:p>
        </w:tc>
        <w:tc>
          <w:tcPr>
            <w:tcW w:w="7407" w:type="dxa"/>
            <w:shd w:val="clear" w:color="auto" w:fill="F2F2F2" w:themeFill="background1" w:themeFillShade="F2"/>
          </w:tcPr>
          <w:p w:rsidR="00000000" w:rsidRDefault="007D3E85">
            <w:pPr>
              <w:rPr>
                <w:noProof/>
                <w:szCs w:val="24"/>
              </w:rPr>
            </w:pPr>
            <w:r>
              <w:rPr>
                <w:noProof/>
                <w:szCs w:val="24"/>
              </w:rPr>
              <w:t>Doc summary</w:t>
            </w:r>
          </w:p>
        </w:tc>
        <w:tc>
          <w:tcPr>
            <w:tcW w:w="7407" w:type="dxa"/>
          </w:tcPr>
          <w:p w:rsidR="00000000" w:rsidRDefault="007D3E85">
            <w:pPr>
              <w:rPr>
                <w:szCs w:val="24"/>
                <w:lang w:val="ja-JP"/>
              </w:rPr>
            </w:pPr>
            <w:r>
              <w:rPr>
                <w:rFonts w:ascii="MS Gothic" w:eastAsia="MS Gothic" w:hint="eastAsia"/>
                <w:szCs w:val="24"/>
                <w:lang w:val="ja-JP"/>
              </w:rPr>
              <w:t>ドキュメントの概要</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7326 </w:t>
            </w:r>
            <w:r>
              <w:rPr>
                <w:noProof/>
                <w:sz w:val="16"/>
              </w:rPr>
              <w:br/>
            </w:r>
            <w:r>
              <w:rPr>
                <w:noProof/>
                <w:sz w:val="2"/>
                <w:szCs w:val="24"/>
              </w:rPr>
              <w:t>75af11e7-e420-44e6-8f69-4e38b50d54bf</w:t>
            </w:r>
          </w:p>
        </w:tc>
        <w:tc>
          <w:tcPr>
            <w:tcW w:w="7407" w:type="dxa"/>
            <w:shd w:val="clear" w:color="auto" w:fill="F2F2F2" w:themeFill="background1" w:themeFillShade="F2"/>
          </w:tcPr>
          <w:p w:rsidR="00000000" w:rsidRDefault="007D3E85">
            <w:pPr>
              <w:rPr>
                <w:noProof/>
                <w:szCs w:val="24"/>
              </w:rPr>
            </w:pPr>
            <w:r>
              <w:rPr>
                <w:noProof/>
                <w:szCs w:val="24"/>
              </w:rPr>
              <w:t>Concept section title (&lt;h2 class="bcls-section__title"&gt;)</w:t>
            </w:r>
          </w:p>
        </w:tc>
        <w:tc>
          <w:tcPr>
            <w:tcW w:w="7407" w:type="dxa"/>
          </w:tcPr>
          <w:p w:rsidR="00000000" w:rsidRDefault="007D3E85">
            <w:pPr>
              <w:rPr>
                <w:szCs w:val="24"/>
                <w:lang w:val="ja-JP"/>
              </w:rPr>
            </w:pPr>
            <w:r>
              <w:rPr>
                <w:rFonts w:ascii="MS Gothic" w:eastAsia="MS Gothic" w:hint="eastAsia"/>
                <w:szCs w:val="24"/>
                <w:lang w:val="ja-JP"/>
              </w:rPr>
              <w:t>コンセプトセクションのタ</w:t>
            </w:r>
            <w:r>
              <w:rPr>
                <w:rFonts w:ascii="MS Gothic" w:eastAsia="MS Gothic" w:hint="eastAsia"/>
                <w:szCs w:val="24"/>
                <w:lang w:val="ja-JP"/>
              </w:rPr>
              <w:t>イトル</w:t>
            </w:r>
            <w:r>
              <w:rPr>
                <w:szCs w:val="24"/>
                <w:lang w:val="ja-JP"/>
              </w:rPr>
              <w:t xml:space="preserve"> (&lt;h2 class="bcls-section__title"&gt;)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7327 </w:t>
            </w:r>
            <w:r>
              <w:rPr>
                <w:noProof/>
                <w:sz w:val="16"/>
              </w:rPr>
              <w:br/>
            </w:r>
            <w:r>
              <w:rPr>
                <w:noProof/>
                <w:sz w:val="2"/>
                <w:szCs w:val="24"/>
              </w:rPr>
              <w:t>3b0d91ca-99e7-490b-afd7-6fbaf7f631b2</w:t>
            </w:r>
          </w:p>
        </w:tc>
        <w:tc>
          <w:tcPr>
            <w:tcW w:w="7407" w:type="dxa"/>
            <w:shd w:val="clear" w:color="auto" w:fill="F2F2F2" w:themeFill="background1" w:themeFillShade="F2"/>
          </w:tcPr>
          <w:p w:rsidR="00000000" w:rsidRDefault="007D3E85">
            <w:pPr>
              <w:rPr>
                <w:noProof/>
                <w:szCs w:val="24"/>
              </w:rPr>
            </w:pPr>
            <w:r>
              <w:rPr>
                <w:noProof/>
                <w:szCs w:val="24"/>
              </w:rPr>
              <w:t>Lorem ipsum dolor sit amet, consectetur adipiscing elit, sed do eiusmod tempor incididunt ut labore et dolore magna aliqua.</w:t>
            </w:r>
          </w:p>
        </w:tc>
        <w:tc>
          <w:tcPr>
            <w:tcW w:w="7407" w:type="dxa"/>
          </w:tcPr>
          <w:p w:rsidR="00000000" w:rsidRDefault="007D3E85">
            <w:pPr>
              <w:rPr>
                <w:szCs w:val="24"/>
                <w:lang w:val="ja-JP"/>
              </w:rPr>
            </w:pPr>
            <w:r>
              <w:rPr>
                <w:szCs w:val="24"/>
                <w:lang w:val="ja-JP"/>
              </w:rPr>
              <w:t xml:space="preserve">Lorem ipsum dolor amet </w:t>
            </w:r>
            <w:r>
              <w:rPr>
                <w:rFonts w:ascii="MS Gothic" w:eastAsia="MS Gothic" w:hint="eastAsia"/>
                <w:szCs w:val="24"/>
                <w:lang w:val="ja-JP"/>
              </w:rPr>
              <w:t>座って</w:t>
            </w:r>
            <w:r>
              <w:rPr>
                <w:szCs w:val="24"/>
                <w:lang w:val="ja-JP"/>
              </w:rPr>
              <w:t xml:space="preserve">, consectetur adipiscing elit, sed eiusmod tempor incididunt ut labore </w:t>
            </w:r>
            <w:r>
              <w:rPr>
                <w:rFonts w:ascii="MS Gothic" w:eastAsia="MS Gothic" w:hint="eastAsia"/>
                <w:szCs w:val="24"/>
                <w:lang w:val="ja-JP"/>
              </w:rPr>
              <w:t>ら</w:t>
            </w:r>
            <w:r>
              <w:rPr>
                <w:szCs w:val="24"/>
                <w:lang w:val="ja-JP"/>
              </w:rPr>
              <w:t>dolore magna aliqua.</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7328 </w:t>
            </w:r>
            <w:r>
              <w:rPr>
                <w:noProof/>
                <w:sz w:val="16"/>
              </w:rPr>
              <w:br/>
            </w:r>
            <w:r>
              <w:rPr>
                <w:noProof/>
                <w:sz w:val="2"/>
                <w:szCs w:val="24"/>
              </w:rPr>
              <w:t>627c78</w:t>
            </w:r>
            <w:r>
              <w:rPr>
                <w:noProof/>
                <w:sz w:val="2"/>
                <w:szCs w:val="24"/>
              </w:rPr>
              <w:t>ec-c636-4c67-82d8-f21ebc8e68a7</w:t>
            </w:r>
          </w:p>
        </w:tc>
        <w:tc>
          <w:tcPr>
            <w:tcW w:w="7407" w:type="dxa"/>
            <w:shd w:val="clear" w:color="auto" w:fill="F2F2F2" w:themeFill="background1" w:themeFillShade="F2"/>
          </w:tcPr>
          <w:p w:rsidR="00000000" w:rsidRDefault="007D3E85">
            <w:pPr>
              <w:rPr>
                <w:noProof/>
                <w:szCs w:val="24"/>
              </w:rPr>
            </w:pPr>
            <w:r>
              <w:rPr>
                <w:noProof/>
                <w:szCs w:val="24"/>
              </w:rPr>
              <w:t>Ut enim ad minim veniam, quis nostrud exercitation ullamco laboris nisi ut aliquip ex ea commodo consequat.</w:t>
            </w:r>
          </w:p>
        </w:tc>
        <w:tc>
          <w:tcPr>
            <w:tcW w:w="7407" w:type="dxa"/>
          </w:tcPr>
          <w:p w:rsidR="00000000" w:rsidRDefault="007D3E85">
            <w:pPr>
              <w:rPr>
                <w:szCs w:val="24"/>
                <w:lang w:val="ja-JP"/>
              </w:rPr>
            </w:pPr>
            <w:r>
              <w:rPr>
                <w:rFonts w:ascii="MS Gothic" w:eastAsia="MS Gothic" w:hint="eastAsia"/>
                <w:szCs w:val="24"/>
                <w:lang w:val="ja-JP"/>
              </w:rPr>
              <w:t>ユーエニムアドミニム</w:t>
            </w:r>
            <w:r>
              <w:rPr>
                <w:szCs w:val="24"/>
                <w:lang w:val="ja-JP"/>
              </w:rPr>
              <w:t xml:space="preserve"> veniam, quis nostrud</w:t>
            </w:r>
            <w:r>
              <w:rPr>
                <w:rFonts w:ascii="MS Gothic" w:eastAsia="MS Gothic" w:hint="eastAsia"/>
                <w:szCs w:val="24"/>
                <w:lang w:val="ja-JP"/>
              </w:rPr>
              <w:t>運動</w:t>
            </w:r>
            <w:r>
              <w:rPr>
                <w:szCs w:val="24"/>
                <w:lang w:val="ja-JP"/>
              </w:rPr>
              <w:t>ullamco laboris nisi ut aliquip exea commodo sequat.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7329 </w:t>
            </w:r>
            <w:r>
              <w:rPr>
                <w:noProof/>
                <w:sz w:val="16"/>
              </w:rPr>
              <w:br/>
            </w:r>
            <w:r>
              <w:rPr>
                <w:noProof/>
                <w:sz w:val="2"/>
                <w:szCs w:val="24"/>
              </w:rPr>
              <w:t>a0001e41-3ca7-4832-8611-d7776a258628</w:t>
            </w:r>
          </w:p>
        </w:tc>
        <w:tc>
          <w:tcPr>
            <w:tcW w:w="7407" w:type="dxa"/>
            <w:shd w:val="clear" w:color="auto" w:fill="F2F2F2" w:themeFill="background1" w:themeFillShade="F2"/>
          </w:tcPr>
          <w:p w:rsidR="00000000" w:rsidRDefault="007D3E85">
            <w:pPr>
              <w:rPr>
                <w:noProof/>
                <w:szCs w:val="24"/>
              </w:rPr>
            </w:pPr>
            <w:r>
              <w:rPr>
                <w:noProof/>
                <w:szCs w:val="24"/>
              </w:rPr>
              <w:t>Duis aute irure dolor in reprehenderit in voluptate velit esse cillum dolore eu fugiat nulla pariatur.</w:t>
            </w:r>
          </w:p>
        </w:tc>
        <w:tc>
          <w:tcPr>
            <w:tcW w:w="7407" w:type="dxa"/>
          </w:tcPr>
          <w:p w:rsidR="00000000" w:rsidRDefault="007D3E85">
            <w:pPr>
              <w:rPr>
                <w:szCs w:val="24"/>
                <w:lang w:val="ja-JP"/>
              </w:rPr>
            </w:pPr>
            <w:r>
              <w:rPr>
                <w:szCs w:val="24"/>
                <w:lang w:val="ja-JP"/>
              </w:rPr>
              <w:t xml:space="preserve">duis aute irure dolor in voluptate velit </w:t>
            </w:r>
            <w:r>
              <w:rPr>
                <w:rFonts w:ascii="MS Gothic" w:eastAsia="MS Gothic" w:hint="eastAsia"/>
                <w:szCs w:val="24"/>
                <w:lang w:val="ja-JP"/>
              </w:rPr>
              <w:t>エッセ</w:t>
            </w:r>
            <w:r>
              <w:rPr>
                <w:szCs w:val="24"/>
                <w:lang w:val="ja-JP"/>
              </w:rPr>
              <w:t xml:space="preserve"> cillum dolore eu fugiat nulla pariatur.</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7330 </w:t>
            </w:r>
            <w:r>
              <w:rPr>
                <w:noProof/>
                <w:sz w:val="16"/>
              </w:rPr>
              <w:br/>
            </w:r>
            <w:r>
              <w:rPr>
                <w:noProof/>
                <w:sz w:val="2"/>
                <w:szCs w:val="24"/>
              </w:rPr>
              <w:t>8bf77f64-d7b3-48b3-b8b9-</w:t>
            </w:r>
            <w:r>
              <w:rPr>
                <w:noProof/>
                <w:sz w:val="2"/>
                <w:szCs w:val="24"/>
              </w:rPr>
              <w:t>4ea9e41c97b0</w:t>
            </w:r>
          </w:p>
        </w:tc>
        <w:tc>
          <w:tcPr>
            <w:tcW w:w="7407" w:type="dxa"/>
            <w:shd w:val="clear" w:color="auto" w:fill="F2F2F2" w:themeFill="background1" w:themeFillShade="F2"/>
          </w:tcPr>
          <w:p w:rsidR="00000000" w:rsidRDefault="007D3E85">
            <w:pPr>
              <w:rPr>
                <w:noProof/>
                <w:szCs w:val="24"/>
              </w:rPr>
            </w:pPr>
            <w:r>
              <w:rPr>
                <w:noProof/>
                <w:szCs w:val="24"/>
              </w:rPr>
              <w:t>Excepteur sint occaecat cupidatat non proident, sunt in culpa qui officia deserunt mollit anim id est laborum.</w:t>
            </w:r>
          </w:p>
        </w:tc>
        <w:tc>
          <w:tcPr>
            <w:tcW w:w="7407" w:type="dxa"/>
          </w:tcPr>
          <w:p w:rsidR="00000000" w:rsidRDefault="007D3E85">
            <w:pPr>
              <w:rPr>
                <w:szCs w:val="24"/>
                <w:lang w:val="ja-JP"/>
              </w:rPr>
            </w:pPr>
            <w:r>
              <w:rPr>
                <w:rFonts w:ascii="MS Gothic" w:eastAsia="MS Gothic" w:hint="eastAsia"/>
                <w:szCs w:val="24"/>
                <w:lang w:val="ja-JP"/>
              </w:rPr>
              <w:t>例外的な</w:t>
            </w:r>
            <w:r>
              <w:rPr>
                <w:szCs w:val="24"/>
                <w:lang w:val="ja-JP"/>
              </w:rPr>
              <w:t>sint occaecat cupidat</w:t>
            </w:r>
            <w:r>
              <w:rPr>
                <w:rFonts w:ascii="MS Gothic" w:eastAsia="MS Gothic" w:hint="eastAsia"/>
                <w:szCs w:val="24"/>
                <w:lang w:val="ja-JP"/>
              </w:rPr>
              <w:t>非現状</w:t>
            </w:r>
            <w:r>
              <w:rPr>
                <w:szCs w:val="24"/>
                <w:lang w:val="ja-JP"/>
              </w:rPr>
              <w:t xml:space="preserve">, </w:t>
            </w:r>
            <w:r>
              <w:rPr>
                <w:rFonts w:ascii="MS Gothic" w:eastAsia="MS Gothic" w:hint="eastAsia"/>
                <w:szCs w:val="24"/>
                <w:lang w:val="ja-JP"/>
              </w:rPr>
              <w:t>カルパクイオフィシア脱走モリットアニム</w:t>
            </w:r>
            <w:r>
              <w:rPr>
                <w:szCs w:val="24"/>
                <w:lang w:val="ja-JP"/>
              </w:rPr>
              <w:t>IDEST</w:t>
            </w:r>
            <w:r>
              <w:rPr>
                <w:rFonts w:ascii="MS Gothic" w:eastAsia="MS Gothic" w:hint="eastAsia"/>
                <w:szCs w:val="24"/>
                <w:lang w:val="ja-JP"/>
              </w:rPr>
              <w:t>ラボラムでサント</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7331 </w:t>
            </w:r>
            <w:r>
              <w:rPr>
                <w:noProof/>
                <w:sz w:val="16"/>
              </w:rPr>
              <w:br/>
            </w:r>
            <w:r>
              <w:rPr>
                <w:noProof/>
                <w:sz w:val="2"/>
                <w:szCs w:val="24"/>
              </w:rPr>
              <w:t>c4c3e213-0e39-456d-8ec5-b664ee176d5d</w:t>
            </w:r>
          </w:p>
        </w:tc>
        <w:tc>
          <w:tcPr>
            <w:tcW w:w="7407" w:type="dxa"/>
            <w:shd w:val="clear" w:color="auto" w:fill="F2F2F2" w:themeFill="background1" w:themeFillShade="F2"/>
          </w:tcPr>
          <w:p w:rsidR="00000000" w:rsidRDefault="007D3E85">
            <w:pPr>
              <w:rPr>
                <w:noProof/>
                <w:szCs w:val="24"/>
              </w:rPr>
            </w:pPr>
            <w:r>
              <w:rPr>
                <w:noProof/>
                <w:szCs w:val="24"/>
              </w:rPr>
              <w:t>List item</w:t>
            </w:r>
          </w:p>
        </w:tc>
        <w:tc>
          <w:tcPr>
            <w:tcW w:w="7407" w:type="dxa"/>
          </w:tcPr>
          <w:p w:rsidR="00000000" w:rsidRDefault="007D3E85">
            <w:pPr>
              <w:rPr>
                <w:szCs w:val="24"/>
                <w:lang w:val="ja-JP"/>
              </w:rPr>
            </w:pPr>
            <w:r>
              <w:rPr>
                <w:rFonts w:ascii="MS Gothic" w:eastAsia="MS Gothic" w:hint="eastAsia"/>
                <w:szCs w:val="24"/>
                <w:lang w:val="ja-JP"/>
              </w:rPr>
              <w:t>リストアイテム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7332 </w:t>
            </w:r>
            <w:r>
              <w:rPr>
                <w:noProof/>
                <w:sz w:val="16"/>
              </w:rPr>
              <w:br/>
            </w:r>
            <w:r>
              <w:rPr>
                <w:noProof/>
                <w:sz w:val="2"/>
                <w:szCs w:val="24"/>
              </w:rPr>
              <w:t>b61f1216-f366-4efb-9ffa-b2d8a3c80f70</w:t>
            </w:r>
          </w:p>
        </w:tc>
        <w:tc>
          <w:tcPr>
            <w:tcW w:w="7407" w:type="dxa"/>
            <w:shd w:val="clear" w:color="auto" w:fill="F2F2F2" w:themeFill="background1" w:themeFillShade="F2"/>
          </w:tcPr>
          <w:p w:rsidR="00000000" w:rsidRDefault="007D3E85">
            <w:pPr>
              <w:rPr>
                <w:noProof/>
                <w:szCs w:val="24"/>
              </w:rPr>
            </w:pPr>
            <w:r>
              <w:rPr>
                <w:noProof/>
                <w:szCs w:val="24"/>
              </w:rPr>
              <w:t>List item</w:t>
            </w:r>
          </w:p>
        </w:tc>
        <w:tc>
          <w:tcPr>
            <w:tcW w:w="7407" w:type="dxa"/>
          </w:tcPr>
          <w:p w:rsidR="00000000" w:rsidRDefault="007D3E85">
            <w:pPr>
              <w:rPr>
                <w:szCs w:val="24"/>
                <w:lang w:val="ja-JP"/>
              </w:rPr>
            </w:pPr>
            <w:r>
              <w:rPr>
                <w:rFonts w:ascii="MS Gothic" w:eastAsia="MS Gothic" w:hint="eastAsia"/>
                <w:szCs w:val="24"/>
                <w:lang w:val="ja-JP"/>
              </w:rPr>
              <w:t>リストアイテム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7333 </w:t>
            </w:r>
            <w:r>
              <w:rPr>
                <w:noProof/>
                <w:sz w:val="16"/>
              </w:rPr>
              <w:br/>
            </w:r>
            <w:r>
              <w:rPr>
                <w:noProof/>
                <w:sz w:val="2"/>
                <w:szCs w:val="24"/>
              </w:rPr>
              <w:t>a7d12842-ba18-4e16-8c88-a6ebf246ebe0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This is an INFORMATION bcls-aside </w:t>
            </w:r>
            <w:r>
              <w:rPr>
                <w:rStyle w:val="mqInternal"/>
                <w:noProof/>
                <w:szCs w:val="24"/>
              </w:rPr>
              <w:t>[2}</w:t>
            </w:r>
            <w:r>
              <w:rPr>
                <w:noProof/>
                <w:szCs w:val="24"/>
              </w:rPr>
              <w:t>(&lt;aside class="bcls-aside bcls-aside--information"&gt;)</w:t>
            </w:r>
            <w:r>
              <w:rPr>
                <w:rStyle w:val="mqInternal"/>
                <w:noProof/>
                <w:szCs w:val="24"/>
              </w:rPr>
              <w:t>{3]</w:t>
            </w:r>
            <w:r>
              <w:rPr>
                <w:noProof/>
                <w:szCs w:val="24"/>
              </w:rPr>
              <w:t xml:space="preserve"> - it's not best practices or a warning, just informatio</w:t>
            </w:r>
            <w:r>
              <w:rPr>
                <w:noProof/>
                <w:szCs w:val="24"/>
              </w:rPr>
              <w:t>n about the concept that you want to call out.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これは情報</w:t>
            </w:r>
            <w:r>
              <w:rPr>
                <w:szCs w:val="24"/>
                <w:lang w:val="ja-JP"/>
              </w:rPr>
              <w:t xml:space="preserve">bcls-Aside </w:t>
            </w:r>
            <w:r>
              <w:rPr>
                <w:rStyle w:val="mqInternal"/>
                <w:noProof/>
                <w:szCs w:val="24"/>
                <w:lang w:val="ja-JP"/>
              </w:rPr>
              <w:t>[2}</w:t>
            </w:r>
            <w:r>
              <w:rPr>
                <w:rFonts w:ascii="Arial Unicode MS" w:eastAsia="Arial Unicode MS" w:hint="eastAsia"/>
                <w:szCs w:val="24"/>
                <w:lang w:val="ja-JP"/>
              </w:rPr>
              <w:t>（</w:t>
            </w:r>
            <w:r>
              <w:rPr>
                <w:szCs w:val="24"/>
                <w:lang w:val="ja-JP"/>
              </w:rPr>
              <w:t xml:space="preserve"> &lt; </w:t>
            </w:r>
            <w:r>
              <w:rPr>
                <w:rFonts w:ascii="MS Gothic" w:eastAsia="MS Gothic" w:hint="eastAsia"/>
                <w:szCs w:val="24"/>
                <w:lang w:val="ja-JP"/>
              </w:rPr>
              <w:t>別として</w:t>
            </w:r>
            <w:r>
              <w:rPr>
                <w:szCs w:val="24"/>
                <w:lang w:val="ja-JP"/>
              </w:rPr>
              <w:t xml:space="preserve"> class= "bcls-aside bcls-aside </w:t>
            </w:r>
            <w:r>
              <w:rPr>
                <w:szCs w:val="24"/>
                <w:lang w:val="ja-JP"/>
              </w:rPr>
              <w:t>—</w:t>
            </w:r>
            <w:r>
              <w:rPr>
                <w:rFonts w:ascii="MS Gothic" w:eastAsia="MS Gothic" w:hint="eastAsia"/>
                <w:szCs w:val="24"/>
                <w:lang w:val="ja-JP"/>
              </w:rPr>
              <w:t>情報</w:t>
            </w:r>
            <w:r>
              <w:rPr>
                <w:szCs w:val="24"/>
                <w:lang w:val="ja-JP"/>
              </w:rPr>
              <w:t>" &gt;</w:t>
            </w:r>
            <w:r>
              <w:rPr>
                <w:rFonts w:ascii="Arial Unicode MS" w:eastAsia="Arial Unicode MS" w:hint="eastAsia"/>
                <w:szCs w:val="24"/>
                <w:lang w:val="ja-JP"/>
              </w:rPr>
              <w:t>）</w:t>
            </w:r>
            <w:r>
              <w:rPr>
                <w:rStyle w:val="mqInternal"/>
                <w:noProof/>
                <w:szCs w:val="24"/>
                <w:lang w:val="ja-JP"/>
              </w:rPr>
              <w:t>{3]</w:t>
            </w:r>
            <w:r>
              <w:rPr>
                <w:szCs w:val="24"/>
                <w:lang w:val="ja-JP"/>
              </w:rPr>
              <w:t xml:space="preserve"> -</w:t>
            </w:r>
            <w:r>
              <w:rPr>
                <w:rFonts w:ascii="MS Gothic" w:eastAsia="MS Gothic" w:hint="eastAsia"/>
                <w:szCs w:val="24"/>
                <w:lang w:val="ja-JP"/>
              </w:rPr>
              <w:t>ベストプラクティスでも警告でもなく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概念に関する情報だけだおれが声に出したいってこと</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7334 </w:t>
            </w:r>
            <w:r>
              <w:rPr>
                <w:noProof/>
                <w:sz w:val="16"/>
              </w:rPr>
              <w:br/>
            </w:r>
            <w:r>
              <w:rPr>
                <w:noProof/>
                <w:sz w:val="2"/>
                <w:szCs w:val="24"/>
              </w:rPr>
              <w:t>c6af8ff5-6809-4428-b7bf-e3fe673a6fa1</w:t>
            </w:r>
          </w:p>
        </w:tc>
        <w:tc>
          <w:tcPr>
            <w:tcW w:w="7407" w:type="dxa"/>
            <w:shd w:val="clear" w:color="auto" w:fill="F2F2F2" w:themeFill="background1" w:themeFillShade="F2"/>
          </w:tcPr>
          <w:p w:rsidR="00000000" w:rsidRDefault="007D3E85">
            <w:pPr>
              <w:rPr>
                <w:noProof/>
                <w:szCs w:val="24"/>
              </w:rPr>
            </w:pPr>
            <w:r>
              <w:rPr>
                <w:noProof/>
                <w:szCs w:val="24"/>
              </w:rPr>
              <w:t>Any of the bcls-aside types can be used anywhere - tables, lists, whatever.</w:t>
            </w:r>
          </w:p>
        </w:tc>
        <w:tc>
          <w:tcPr>
            <w:tcW w:w="7407" w:type="dxa"/>
          </w:tcPr>
          <w:p w:rsidR="00000000" w:rsidRDefault="007D3E85">
            <w:pPr>
              <w:rPr>
                <w:szCs w:val="24"/>
                <w:lang w:val="ja-JP"/>
              </w:rPr>
            </w:pPr>
            <w:r>
              <w:rPr>
                <w:szCs w:val="24"/>
                <w:lang w:val="ja-JP"/>
              </w:rPr>
              <w:t xml:space="preserve">bcls-Aside </w:t>
            </w:r>
            <w:r>
              <w:rPr>
                <w:rFonts w:ascii="MS Gothic" w:eastAsia="MS Gothic" w:hint="eastAsia"/>
                <w:szCs w:val="24"/>
                <w:lang w:val="ja-JP"/>
              </w:rPr>
              <w:t>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テーブル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どこでも使用できます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7335 </w:t>
            </w:r>
            <w:r>
              <w:rPr>
                <w:noProof/>
                <w:sz w:val="16"/>
              </w:rPr>
              <w:br/>
            </w:r>
            <w:r>
              <w:rPr>
                <w:noProof/>
                <w:sz w:val="2"/>
                <w:szCs w:val="24"/>
              </w:rPr>
              <w:t>84da8a09-190c-4a3f-b6f1-4a54eed940fd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r>
              <w:rPr>
                <w:rStyle w:val="mqInternal"/>
                <w:noProof/>
                <w:szCs w:val="24"/>
              </w:rPr>
              <w:t>{2]</w:t>
            </w:r>
            <w:r>
              <w:rPr>
                <w:noProof/>
                <w:szCs w:val="24"/>
              </w:rPr>
              <w:t xml:space="preserve"> is automatically included at the beginning, so you don't need to include that in your t</w:t>
            </w:r>
            <w:r>
              <w:rPr>
                <w:noProof/>
                <w:szCs w:val="24"/>
              </w:rPr>
              <w:t>ext.</w:t>
            </w:r>
            <w:r>
              <w:rPr>
                <w:rStyle w:val="mqInternal"/>
                <w:noProof/>
                <w:szCs w:val="24"/>
              </w:rPr>
              <w:t>{3]</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r>
              <w:rPr>
                <w:rFonts w:ascii="MS Gothic" w:eastAsia="MS Gothic" w:hint="eastAsia"/>
                <w:szCs w:val="24"/>
                <w:lang w:val="ja-JP"/>
              </w:rPr>
              <w:t>は先頭に自動的に含まれるため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テキストに含める必要はありません</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7336 </w:t>
            </w:r>
            <w:r>
              <w:rPr>
                <w:noProof/>
                <w:sz w:val="16"/>
              </w:rPr>
              <w:br/>
            </w:r>
            <w:r>
              <w:rPr>
                <w:noProof/>
                <w:sz w:val="2"/>
                <w:szCs w:val="24"/>
              </w:rPr>
              <w:t>aa4c56d7-d1c9-4fa3-94de-07d131a572a2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This is a TIP bcls-aside </w:t>
            </w:r>
            <w:r>
              <w:rPr>
                <w:rStyle w:val="mqInternal"/>
                <w:noProof/>
                <w:szCs w:val="24"/>
              </w:rPr>
              <w:t>[2}</w:t>
            </w:r>
            <w:r>
              <w:rPr>
                <w:noProof/>
                <w:szCs w:val="24"/>
              </w:rPr>
              <w:t>(&lt;aside class="bcls-aside bcls-aside--tip"&gt;)</w:t>
            </w:r>
            <w:r>
              <w:rPr>
                <w:rStyle w:val="mqInternal"/>
                <w:noProof/>
                <w:szCs w:val="24"/>
              </w:rPr>
              <w:t>{3]</w:t>
            </w:r>
            <w:r>
              <w:rPr>
                <w:noProof/>
                <w:szCs w:val="24"/>
              </w:rPr>
              <w:t xml:space="preserve"> - it's about best practices or something like that.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これは</w:t>
            </w:r>
            <w:r>
              <w:rPr>
                <w:szCs w:val="24"/>
                <w:lang w:val="ja-JP"/>
              </w:rPr>
              <w:t xml:space="preserve">TIP  &lt;  bcls-Aside </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別として</w:t>
            </w:r>
            <w:r>
              <w:rPr>
                <w:szCs w:val="24"/>
                <w:lang w:val="ja-JP"/>
              </w:rPr>
              <w:t xml:space="preserve"> class= "bcls-aside bcls-aside</w:t>
            </w:r>
            <w:r>
              <w:rPr>
                <w:szCs w:val="24"/>
                <w:lang w:val="ja-JP"/>
              </w:rPr>
              <w:t>—</w:t>
            </w:r>
            <w:r>
              <w:rPr>
                <w:szCs w:val="24"/>
                <w:lang w:val="ja-JP"/>
              </w:rPr>
              <w:t>tip" &gt;</w:t>
            </w:r>
            <w:r>
              <w:rPr>
                <w:rFonts w:ascii="Arial Unicode MS" w:eastAsia="Arial Unicode MS" w:hint="eastAsia"/>
                <w:szCs w:val="24"/>
                <w:lang w:val="ja-JP"/>
              </w:rPr>
              <w:t>）</w:t>
            </w:r>
            <w:r>
              <w:rPr>
                <w:rStyle w:val="mqInternal"/>
                <w:noProof/>
                <w:szCs w:val="24"/>
                <w:lang w:val="ja-JP"/>
              </w:rPr>
              <w:t>{3]</w:t>
            </w:r>
            <w:r>
              <w:rPr>
                <w:szCs w:val="24"/>
                <w:lang w:val="ja-JP"/>
              </w:rPr>
              <w:t xml:space="preserve"> -</w:t>
            </w:r>
            <w:r>
              <w:rPr>
                <w:rFonts w:ascii="MS Gothic" w:eastAsia="MS Gothic" w:hint="eastAsia"/>
                <w:szCs w:val="24"/>
                <w:lang w:val="ja-JP"/>
              </w:rPr>
              <w:t>ベストプラクティスなどについてです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7337 </w:t>
            </w:r>
            <w:r>
              <w:rPr>
                <w:noProof/>
                <w:sz w:val="16"/>
              </w:rPr>
              <w:br/>
            </w:r>
            <w:r>
              <w:rPr>
                <w:noProof/>
                <w:sz w:val="2"/>
                <w:szCs w:val="24"/>
              </w:rPr>
              <w:t>b985d764-de86-4741-9daa-ca6454c7eb41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Tip:</w:t>
            </w:r>
            <w:r>
              <w:rPr>
                <w:rStyle w:val="mqInternal"/>
                <w:noProof/>
                <w:szCs w:val="24"/>
              </w:rPr>
              <w:t>{2]</w:t>
            </w:r>
            <w:r>
              <w:rPr>
                <w:noProof/>
                <w:szCs w:val="24"/>
              </w:rPr>
              <w:t xml:space="preserve"> is automatically included at the beginning, so you don't need to include that in your text.</w:t>
            </w:r>
            <w:r>
              <w:rPr>
                <w:rStyle w:val="mqInternal"/>
                <w:noProof/>
                <w:szCs w:val="24"/>
              </w:rPr>
              <w:t>{3]</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ヒント</w:t>
            </w:r>
            <w:r>
              <w:rPr>
                <w:szCs w:val="24"/>
                <w:lang w:val="ja-JP"/>
              </w:rPr>
              <w:t>:</w:t>
            </w:r>
            <w:r>
              <w:rPr>
                <w:rStyle w:val="mqInternal"/>
                <w:noProof/>
                <w:szCs w:val="24"/>
                <w:lang w:val="ja-JP"/>
              </w:rPr>
              <w:t>{2]</w:t>
            </w:r>
            <w:r>
              <w:rPr>
                <w:rFonts w:ascii="MS Gothic" w:eastAsia="MS Gothic" w:hint="eastAsia"/>
                <w:szCs w:val="24"/>
                <w:lang w:val="ja-JP"/>
              </w:rPr>
              <w:t>は先頭に自動的に含まれるため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テキストにそれを含める必要はありません</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7338 </w:t>
            </w:r>
            <w:r>
              <w:rPr>
                <w:noProof/>
                <w:sz w:val="16"/>
              </w:rPr>
              <w:br/>
            </w:r>
            <w:r>
              <w:rPr>
                <w:noProof/>
                <w:sz w:val="2"/>
                <w:szCs w:val="24"/>
              </w:rPr>
              <w:t>f2fbb720-abff-4949-a7a3-3f5bf7980c9d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This is a WARNING bcls-aside </w:t>
            </w:r>
            <w:r>
              <w:rPr>
                <w:rStyle w:val="mqInternal"/>
                <w:noProof/>
                <w:szCs w:val="24"/>
              </w:rPr>
              <w:t>[2}</w:t>
            </w:r>
            <w:r>
              <w:rPr>
                <w:noProof/>
                <w:szCs w:val="24"/>
              </w:rPr>
              <w:t>(&lt;aside class="bcls-aside bcls-aside--warning"&gt;)</w:t>
            </w:r>
            <w:r>
              <w:rPr>
                <w:rStyle w:val="mqInternal"/>
                <w:noProof/>
                <w:szCs w:val="24"/>
              </w:rPr>
              <w:t>{3]</w:t>
            </w:r>
            <w:r>
              <w:rPr>
                <w:noProof/>
                <w:szCs w:val="24"/>
              </w:rPr>
              <w:t xml:space="preserve"> - it's a warning about a gotcha or a limitation.</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これは警告</w:t>
            </w:r>
            <w:r>
              <w:rPr>
                <w:szCs w:val="24"/>
                <w:lang w:val="ja-JP"/>
              </w:rPr>
              <w:t xml:space="preserve"> bcls-Aside </w:t>
            </w:r>
            <w:r>
              <w:rPr>
                <w:rStyle w:val="mqInternal"/>
                <w:noProof/>
                <w:szCs w:val="24"/>
                <w:lang w:val="ja-JP"/>
              </w:rPr>
              <w:t>[2}</w:t>
            </w:r>
            <w:r>
              <w:rPr>
                <w:szCs w:val="24"/>
                <w:lang w:val="ja-JP"/>
              </w:rPr>
              <w:t xml:space="preserve"> (  &lt; </w:t>
            </w:r>
            <w:r>
              <w:rPr>
                <w:rFonts w:ascii="MS Gothic" w:eastAsia="MS Gothic" w:hint="eastAsia"/>
                <w:szCs w:val="24"/>
                <w:lang w:val="ja-JP"/>
              </w:rPr>
              <w:t>別に</w:t>
            </w:r>
            <w:r>
              <w:rPr>
                <w:szCs w:val="24"/>
                <w:lang w:val="ja-JP"/>
              </w:rPr>
              <w:t xml:space="preserve"> class= "bcls-aside bcls-aside </w:t>
            </w:r>
            <w:r>
              <w:rPr>
                <w:szCs w:val="24"/>
                <w:lang w:val="ja-JP"/>
              </w:rPr>
              <w:t>—</w:t>
            </w:r>
            <w:r>
              <w:rPr>
                <w:szCs w:val="24"/>
                <w:lang w:val="ja-JP"/>
              </w:rPr>
              <w:t>warning" &gt;)</w:t>
            </w:r>
            <w:r>
              <w:rPr>
                <w:rStyle w:val="mqInternal"/>
                <w:noProof/>
                <w:szCs w:val="24"/>
                <w:lang w:val="ja-JP"/>
              </w:rPr>
              <w:t>{3]</w:t>
            </w:r>
            <w:r>
              <w:rPr>
                <w:szCs w:val="24"/>
                <w:lang w:val="ja-JP"/>
              </w:rPr>
              <w:t xml:space="preserve"> -</w:t>
            </w:r>
            <w:r>
              <w:rPr>
                <w:rFonts w:ascii="MS Gothic" w:eastAsia="MS Gothic" w:hint="eastAsia"/>
                <w:szCs w:val="24"/>
                <w:lang w:val="ja-JP"/>
              </w:rPr>
              <w:t>それはガッチャ</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または制限についての警告です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7339 </w:t>
            </w:r>
            <w:r>
              <w:rPr>
                <w:noProof/>
                <w:sz w:val="16"/>
              </w:rPr>
              <w:br/>
            </w:r>
            <w:r>
              <w:rPr>
                <w:noProof/>
                <w:sz w:val="2"/>
                <w:szCs w:val="24"/>
              </w:rPr>
              <w:t>b6142fba-5004-402a-9090-478aa97cbe8e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Warni</w:t>
            </w:r>
            <w:r>
              <w:rPr>
                <w:noProof/>
                <w:szCs w:val="24"/>
              </w:rPr>
              <w:t>ng:</w:t>
            </w:r>
            <w:r>
              <w:rPr>
                <w:rStyle w:val="mqInternal"/>
                <w:noProof/>
                <w:szCs w:val="24"/>
              </w:rPr>
              <w:t>{2]</w:t>
            </w:r>
            <w:r>
              <w:rPr>
                <w:noProof/>
                <w:szCs w:val="24"/>
              </w:rPr>
              <w:t xml:space="preserve"> is automatically included at the beginning, so you don't need to include that in your text.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警告</w:t>
            </w:r>
            <w:r>
              <w:rPr>
                <w:szCs w:val="24"/>
                <w:lang w:val="ja-JP"/>
              </w:rPr>
              <w:t>:</w:t>
            </w:r>
            <w:r>
              <w:rPr>
                <w:rStyle w:val="mqInternal"/>
                <w:noProof/>
                <w:szCs w:val="24"/>
                <w:lang w:val="ja-JP"/>
              </w:rPr>
              <w:t>{2]</w:t>
            </w:r>
            <w:r>
              <w:rPr>
                <w:rFonts w:ascii="MS Gothic" w:eastAsia="MS Gothic" w:hint="eastAsia"/>
                <w:szCs w:val="24"/>
                <w:lang w:val="ja-JP"/>
              </w:rPr>
              <w:t>は先頭に自動的に含まれるため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テキストに含める必要はありません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7340 </w:t>
            </w:r>
            <w:r>
              <w:rPr>
                <w:noProof/>
                <w:sz w:val="16"/>
              </w:rPr>
              <w:br/>
            </w:r>
            <w:r>
              <w:rPr>
                <w:noProof/>
                <w:sz w:val="2"/>
                <w:szCs w:val="24"/>
              </w:rPr>
              <w:t>cf9ee685-7050-4819-bdfa-2a16b69d432f</w:t>
            </w:r>
          </w:p>
        </w:tc>
        <w:tc>
          <w:tcPr>
            <w:tcW w:w="7407" w:type="dxa"/>
            <w:shd w:val="clear" w:color="auto" w:fill="F2F2F2" w:themeFill="background1" w:themeFillShade="F2"/>
          </w:tcPr>
          <w:p w:rsidR="00000000" w:rsidRDefault="007D3E85">
            <w:pPr>
              <w:rPr>
                <w:noProof/>
                <w:szCs w:val="24"/>
              </w:rPr>
            </w:pPr>
            <w:r>
              <w:rPr>
                <w:noProof/>
                <w:szCs w:val="24"/>
              </w:rPr>
              <w:t>Notice that you can embed other HTML elements of any kind in an bcls-as</w:t>
            </w:r>
            <w:r>
              <w:rPr>
                <w:noProof/>
                <w:szCs w:val="24"/>
              </w:rPr>
              <w:t>ide.</w:t>
            </w:r>
          </w:p>
        </w:tc>
        <w:tc>
          <w:tcPr>
            <w:tcW w:w="7407" w:type="dxa"/>
          </w:tcPr>
          <w:p w:rsidR="00000000" w:rsidRDefault="007D3E85">
            <w:pPr>
              <w:rPr>
                <w:szCs w:val="24"/>
                <w:lang w:val="ja-JP"/>
              </w:rPr>
            </w:pPr>
            <w:r>
              <w:rPr>
                <w:szCs w:val="24"/>
                <w:lang w:val="ja-JP"/>
              </w:rPr>
              <w:t xml:space="preserve">bcls-Aside </w:t>
            </w:r>
            <w:r>
              <w:rPr>
                <w:rFonts w:ascii="MS Gothic" w:eastAsia="MS Gothic" w:hint="eastAsia"/>
                <w:szCs w:val="24"/>
                <w:lang w:val="ja-JP"/>
              </w:rPr>
              <w:t>に任意の種類の他の</w:t>
            </w:r>
            <w:r>
              <w:rPr>
                <w:szCs w:val="24"/>
                <w:lang w:val="ja-JP"/>
              </w:rPr>
              <w:t xml:space="preserve"> HTML </w:t>
            </w:r>
            <w:r>
              <w:rPr>
                <w:rFonts w:ascii="MS Gothic" w:eastAsia="MS Gothic" w:hint="eastAsia"/>
                <w:szCs w:val="24"/>
                <w:lang w:val="ja-JP"/>
              </w:rPr>
              <w:t>要素を埋め込むことができることに注目してください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7341 </w:t>
            </w:r>
            <w:r>
              <w:rPr>
                <w:noProof/>
                <w:sz w:val="16"/>
              </w:rPr>
              <w:br/>
            </w:r>
            <w:r>
              <w:rPr>
                <w:noProof/>
                <w:sz w:val="2"/>
                <w:szCs w:val="24"/>
              </w:rPr>
              <w:t>2e0bc365-c570-462b-a9b9-6d1724c3efdf</w:t>
            </w:r>
          </w:p>
        </w:tc>
        <w:tc>
          <w:tcPr>
            <w:tcW w:w="7407" w:type="dxa"/>
            <w:shd w:val="clear" w:color="auto" w:fill="F2F2F2" w:themeFill="background1" w:themeFillShade="F2"/>
          </w:tcPr>
          <w:p w:rsidR="00000000" w:rsidRDefault="007D3E85">
            <w:pPr>
              <w:rPr>
                <w:noProof/>
                <w:szCs w:val="24"/>
              </w:rPr>
            </w:pPr>
            <w:r>
              <w:rPr>
                <w:noProof/>
                <w:szCs w:val="24"/>
              </w:rPr>
              <w:t>Like lists</w:t>
            </w:r>
          </w:p>
        </w:tc>
        <w:tc>
          <w:tcPr>
            <w:tcW w:w="7407" w:type="dxa"/>
          </w:tcPr>
          <w:p w:rsidR="00000000" w:rsidRDefault="007D3E85">
            <w:pPr>
              <w:rPr>
                <w:szCs w:val="24"/>
                <w:lang w:val="ja-JP"/>
              </w:rPr>
            </w:pPr>
            <w:r>
              <w:rPr>
                <w:rFonts w:ascii="MS Gothic" w:eastAsia="MS Gothic" w:hint="eastAsia"/>
                <w:szCs w:val="24"/>
                <w:lang w:val="ja-JP"/>
              </w:rPr>
              <w:t>リストのように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7342 </w:t>
            </w:r>
            <w:r>
              <w:rPr>
                <w:noProof/>
                <w:sz w:val="16"/>
              </w:rPr>
              <w:br/>
            </w:r>
            <w:r>
              <w:rPr>
                <w:noProof/>
                <w:sz w:val="2"/>
                <w:szCs w:val="24"/>
              </w:rPr>
              <w:t>3b0ed655-c35c-4e7a-b880-de9ee7075da6</w:t>
            </w:r>
          </w:p>
        </w:tc>
        <w:tc>
          <w:tcPr>
            <w:tcW w:w="7407" w:type="dxa"/>
            <w:shd w:val="clear" w:color="auto" w:fill="F2F2F2" w:themeFill="background1" w:themeFillShade="F2"/>
          </w:tcPr>
          <w:p w:rsidR="00000000" w:rsidRDefault="007D3E85">
            <w:pPr>
              <w:rPr>
                <w:noProof/>
                <w:szCs w:val="24"/>
              </w:rPr>
            </w:pPr>
            <w:r>
              <w:rPr>
                <w:noProof/>
                <w:szCs w:val="24"/>
              </w:rPr>
              <w:t>For example</w:t>
            </w:r>
          </w:p>
        </w:tc>
        <w:tc>
          <w:tcPr>
            <w:tcW w:w="7407" w:type="dxa"/>
          </w:tcPr>
          <w:p w:rsidR="00000000" w:rsidRDefault="007D3E85">
            <w:pPr>
              <w:rPr>
                <w:szCs w:val="24"/>
                <w:lang w:val="ja-JP"/>
              </w:rPr>
            </w:pPr>
            <w:r>
              <w:rPr>
                <w:rFonts w:ascii="MS Gothic" w:eastAsia="MS Gothic" w:hint="eastAsia"/>
                <w:szCs w:val="24"/>
                <w:lang w:val="ja-JP"/>
              </w:rPr>
              <w:t>例えば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7343 </w:t>
            </w:r>
            <w:r>
              <w:rPr>
                <w:noProof/>
                <w:sz w:val="16"/>
              </w:rPr>
              <w:br/>
            </w:r>
            <w:r>
              <w:rPr>
                <w:noProof/>
                <w:sz w:val="2"/>
                <w:szCs w:val="24"/>
              </w:rPr>
              <w:t>a693d251-d073-466c-b5ea-47e45217d228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7344 </w:t>
            </w:r>
            <w:r>
              <w:rPr>
                <w:noProof/>
                <w:sz w:val="16"/>
              </w:rPr>
              <w:br/>
            </w:r>
            <w:r>
              <w:rPr>
                <w:noProof/>
                <w:sz w:val="2"/>
                <w:szCs w:val="24"/>
              </w:rPr>
              <w:t>c1440d6b-fc0a-417c-b999-acbb5ae0ca7f</w:t>
            </w:r>
          </w:p>
        </w:tc>
        <w:tc>
          <w:tcPr>
            <w:tcW w:w="7407" w:type="dxa"/>
            <w:shd w:val="clear" w:color="auto" w:fill="F2F2F2" w:themeFill="background1" w:themeFillShade="F2"/>
          </w:tcPr>
          <w:p w:rsidR="00000000" w:rsidRDefault="007D3E85">
            <w:pPr>
              <w:rPr>
                <w:noProof/>
                <w:szCs w:val="24"/>
              </w:rPr>
            </w:pPr>
            <w:r>
              <w:rPr>
                <w:noProof/>
                <w:szCs w:val="24"/>
              </w:rPr>
              <w:t xml:space="preserve">Table Caption (optional </w:t>
            </w:r>
            <w:r>
              <w:rPr>
                <w:rStyle w:val="mqInternal"/>
                <w:noProof/>
                <w:szCs w:val="24"/>
              </w:rPr>
              <w:t>[1}</w:t>
            </w:r>
            <w:r>
              <w:rPr>
                <w:noProof/>
                <w:szCs w:val="24"/>
              </w:rPr>
              <w:t>&lt;caption class="bcls-caption--table"&gt;</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テーブルキャプション</w:t>
            </w:r>
            <w:r>
              <w:rPr>
                <w:rFonts w:ascii="Arial Unicode MS" w:eastAsia="Arial Unicode MS" w:hint="eastAsia"/>
                <w:szCs w:val="24"/>
                <w:lang w:val="ja-JP"/>
              </w:rPr>
              <w:t>（</w:t>
            </w:r>
            <w:r>
              <w:rPr>
                <w:rStyle w:val="mqInternal"/>
                <w:noProof/>
                <w:szCs w:val="24"/>
                <w:lang w:val="ja-JP"/>
              </w:rPr>
              <w:t>[1}</w:t>
            </w:r>
            <w:r>
              <w:rPr>
                <w:szCs w:val="24"/>
                <w:lang w:val="ja-JP"/>
              </w:rPr>
              <w:t xml:space="preserve"> &lt; </w:t>
            </w:r>
            <w:r>
              <w:rPr>
                <w:rFonts w:ascii="MS Gothic" w:eastAsia="MS Gothic" w:hint="eastAsia"/>
                <w:szCs w:val="24"/>
                <w:lang w:val="ja-JP"/>
              </w:rPr>
              <w:t>オプションのキャプションクラス</w:t>
            </w:r>
            <w:r>
              <w:rPr>
                <w:szCs w:val="24"/>
                <w:lang w:val="ja-JP"/>
              </w:rPr>
              <w:t>= "bcls-caption</w:t>
            </w:r>
            <w:r>
              <w:rPr>
                <w:szCs w:val="24"/>
                <w:lang w:val="ja-JP"/>
              </w:rPr>
              <w:t>—</w:t>
            </w:r>
            <w:r>
              <w:rPr>
                <w:szCs w:val="24"/>
                <w:lang w:val="ja-JP"/>
              </w:rPr>
              <w:t>table" &gt;</w:t>
            </w:r>
            <w:r>
              <w:rPr>
                <w:rStyle w:val="mqInternal"/>
                <w:noProof/>
                <w:szCs w:val="24"/>
                <w:lang w:val="ja-JP"/>
              </w:rPr>
              <w:t>{2]</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7345 </w:t>
            </w:r>
            <w:r>
              <w:rPr>
                <w:noProof/>
                <w:sz w:val="16"/>
              </w:rPr>
              <w:br/>
            </w:r>
            <w:r>
              <w:rPr>
                <w:noProof/>
                <w:sz w:val="2"/>
                <w:szCs w:val="24"/>
              </w:rPr>
              <w:t>d84ed0c7-ac55-45f0-b24b-f84493</w:t>
            </w:r>
            <w:r>
              <w:rPr>
                <w:noProof/>
                <w:sz w:val="2"/>
                <w:szCs w:val="24"/>
              </w:rPr>
              <w:t>593c48</w:t>
            </w:r>
          </w:p>
        </w:tc>
        <w:tc>
          <w:tcPr>
            <w:tcW w:w="7407" w:type="dxa"/>
            <w:shd w:val="clear" w:color="auto" w:fill="F2F2F2" w:themeFill="background1" w:themeFillShade="F2"/>
          </w:tcPr>
          <w:p w:rsidR="00000000" w:rsidRDefault="007D3E85">
            <w:pPr>
              <w:rPr>
                <w:noProof/>
                <w:szCs w:val="24"/>
              </w:rPr>
            </w:pPr>
            <w:r>
              <w:rPr>
                <w:noProof/>
                <w:szCs w:val="24"/>
              </w:rPr>
              <w:t>Table Header</w:t>
            </w:r>
          </w:p>
        </w:tc>
        <w:tc>
          <w:tcPr>
            <w:tcW w:w="7407" w:type="dxa"/>
          </w:tcPr>
          <w:p w:rsidR="00000000" w:rsidRDefault="007D3E85">
            <w:pPr>
              <w:rPr>
                <w:szCs w:val="24"/>
                <w:lang w:val="ja-JP"/>
              </w:rPr>
            </w:pPr>
            <w:r>
              <w:rPr>
                <w:rFonts w:ascii="MS Gothic" w:eastAsia="MS Gothic" w:hint="eastAsia"/>
                <w:szCs w:val="24"/>
                <w:lang w:val="ja-JP"/>
              </w:rPr>
              <w:t>テーブルヘッダー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7346 </w:t>
            </w:r>
            <w:r>
              <w:rPr>
                <w:noProof/>
                <w:sz w:val="16"/>
              </w:rPr>
              <w:br/>
            </w:r>
            <w:r>
              <w:rPr>
                <w:noProof/>
                <w:sz w:val="2"/>
                <w:szCs w:val="24"/>
              </w:rPr>
              <w:t>708c86cc-92ed-48ac-a378-ee9018e94a07</w:t>
            </w:r>
          </w:p>
        </w:tc>
        <w:tc>
          <w:tcPr>
            <w:tcW w:w="7407" w:type="dxa"/>
            <w:shd w:val="clear" w:color="auto" w:fill="F2F2F2" w:themeFill="background1" w:themeFillShade="F2"/>
          </w:tcPr>
          <w:p w:rsidR="00000000" w:rsidRDefault="007D3E85">
            <w:pPr>
              <w:rPr>
                <w:noProof/>
                <w:szCs w:val="24"/>
              </w:rPr>
            </w:pPr>
            <w:r>
              <w:rPr>
                <w:noProof/>
                <w:szCs w:val="24"/>
              </w:rPr>
              <w:t>Table Header</w:t>
            </w:r>
          </w:p>
        </w:tc>
        <w:tc>
          <w:tcPr>
            <w:tcW w:w="7407" w:type="dxa"/>
          </w:tcPr>
          <w:p w:rsidR="00000000" w:rsidRDefault="007D3E85">
            <w:pPr>
              <w:rPr>
                <w:szCs w:val="24"/>
                <w:lang w:val="ja-JP"/>
              </w:rPr>
            </w:pPr>
            <w:r>
              <w:rPr>
                <w:rFonts w:ascii="MS Gothic" w:eastAsia="MS Gothic" w:hint="eastAsia"/>
                <w:szCs w:val="24"/>
                <w:lang w:val="ja-JP"/>
              </w:rPr>
              <w:t>テーブルヘッダー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7347 </w:t>
            </w:r>
            <w:r>
              <w:rPr>
                <w:noProof/>
                <w:sz w:val="16"/>
              </w:rPr>
              <w:br/>
            </w:r>
            <w:r>
              <w:rPr>
                <w:noProof/>
                <w:sz w:val="2"/>
                <w:szCs w:val="24"/>
              </w:rPr>
              <w:t>35870ef0-4bf6-43f5-b7ab-a0b2131b9c68</w:t>
            </w:r>
          </w:p>
        </w:tc>
        <w:tc>
          <w:tcPr>
            <w:tcW w:w="7407" w:type="dxa"/>
            <w:shd w:val="clear" w:color="auto" w:fill="F2F2F2" w:themeFill="background1" w:themeFillShade="F2"/>
          </w:tcPr>
          <w:p w:rsidR="00000000" w:rsidRDefault="007D3E85">
            <w:pPr>
              <w:rPr>
                <w:noProof/>
                <w:szCs w:val="24"/>
              </w:rPr>
            </w:pPr>
            <w:r>
              <w:rPr>
                <w:noProof/>
                <w:szCs w:val="24"/>
              </w:rPr>
              <w:t>Table cell</w:t>
            </w:r>
          </w:p>
        </w:tc>
        <w:tc>
          <w:tcPr>
            <w:tcW w:w="7407" w:type="dxa"/>
          </w:tcPr>
          <w:p w:rsidR="00000000" w:rsidRDefault="007D3E85">
            <w:pPr>
              <w:rPr>
                <w:szCs w:val="24"/>
                <w:lang w:val="ja-JP"/>
              </w:rPr>
            </w:pPr>
            <w:r>
              <w:rPr>
                <w:rFonts w:ascii="MS Gothic" w:eastAsia="MS Gothic" w:hint="eastAsia"/>
                <w:szCs w:val="24"/>
                <w:lang w:val="ja-JP"/>
              </w:rPr>
              <w:t>表のセル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7348 </w:t>
            </w:r>
            <w:r>
              <w:rPr>
                <w:noProof/>
                <w:sz w:val="16"/>
              </w:rPr>
              <w:br/>
            </w:r>
            <w:r>
              <w:rPr>
                <w:noProof/>
                <w:sz w:val="2"/>
                <w:szCs w:val="24"/>
              </w:rPr>
              <w:t>ae445a73-36ba-4218-b49c-222df86eab11</w:t>
            </w:r>
          </w:p>
        </w:tc>
        <w:tc>
          <w:tcPr>
            <w:tcW w:w="7407" w:type="dxa"/>
            <w:shd w:val="clear" w:color="auto" w:fill="F2F2F2" w:themeFill="background1" w:themeFillShade="F2"/>
          </w:tcPr>
          <w:p w:rsidR="00000000" w:rsidRDefault="007D3E85">
            <w:pPr>
              <w:rPr>
                <w:noProof/>
                <w:szCs w:val="24"/>
              </w:rPr>
            </w:pPr>
            <w:r>
              <w:rPr>
                <w:noProof/>
                <w:szCs w:val="24"/>
              </w:rPr>
              <w:t>Table cell</w:t>
            </w:r>
          </w:p>
        </w:tc>
        <w:tc>
          <w:tcPr>
            <w:tcW w:w="7407" w:type="dxa"/>
          </w:tcPr>
          <w:p w:rsidR="00000000" w:rsidRDefault="007D3E85">
            <w:pPr>
              <w:rPr>
                <w:szCs w:val="24"/>
                <w:lang w:val="ja-JP"/>
              </w:rPr>
            </w:pPr>
            <w:r>
              <w:rPr>
                <w:rFonts w:ascii="MS Gothic" w:eastAsia="MS Gothic" w:hint="eastAsia"/>
                <w:szCs w:val="24"/>
                <w:lang w:val="ja-JP"/>
              </w:rPr>
              <w:t>表のセル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7349 </w:t>
            </w:r>
            <w:r>
              <w:rPr>
                <w:noProof/>
                <w:sz w:val="16"/>
              </w:rPr>
              <w:br/>
            </w:r>
            <w:r>
              <w:rPr>
                <w:noProof/>
                <w:sz w:val="2"/>
                <w:szCs w:val="24"/>
              </w:rPr>
              <w:t>467265a8-4f40-401f-9784-7bdcb5a6dbd0</w:t>
            </w:r>
          </w:p>
        </w:tc>
        <w:tc>
          <w:tcPr>
            <w:tcW w:w="7407" w:type="dxa"/>
            <w:shd w:val="clear" w:color="auto" w:fill="F2F2F2" w:themeFill="background1" w:themeFillShade="F2"/>
          </w:tcPr>
          <w:p w:rsidR="00000000" w:rsidRDefault="007D3E85">
            <w:pPr>
              <w:rPr>
                <w:noProof/>
                <w:szCs w:val="24"/>
              </w:rPr>
            </w:pPr>
            <w:r>
              <w:rPr>
                <w:noProof/>
                <w:szCs w:val="24"/>
              </w:rPr>
              <w:t>Table cell</w:t>
            </w:r>
          </w:p>
        </w:tc>
        <w:tc>
          <w:tcPr>
            <w:tcW w:w="7407" w:type="dxa"/>
          </w:tcPr>
          <w:p w:rsidR="00000000" w:rsidRDefault="007D3E85">
            <w:pPr>
              <w:rPr>
                <w:szCs w:val="24"/>
                <w:lang w:val="ja-JP"/>
              </w:rPr>
            </w:pPr>
            <w:r>
              <w:rPr>
                <w:rFonts w:ascii="MS Gothic" w:eastAsia="MS Gothic" w:hint="eastAsia"/>
                <w:szCs w:val="24"/>
                <w:lang w:val="ja-JP"/>
              </w:rPr>
              <w:t>表のセル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7350 </w:t>
            </w:r>
            <w:r>
              <w:rPr>
                <w:noProof/>
                <w:sz w:val="16"/>
              </w:rPr>
              <w:br/>
            </w:r>
            <w:r>
              <w:rPr>
                <w:noProof/>
                <w:sz w:val="2"/>
                <w:szCs w:val="24"/>
              </w:rPr>
              <w:t>a6e269da-c26b-4a63-a8ae-6788bff57395</w:t>
            </w:r>
          </w:p>
        </w:tc>
        <w:tc>
          <w:tcPr>
            <w:tcW w:w="7407" w:type="dxa"/>
            <w:shd w:val="clear" w:color="auto" w:fill="F2F2F2" w:themeFill="background1" w:themeFillShade="F2"/>
          </w:tcPr>
          <w:p w:rsidR="00000000" w:rsidRDefault="007D3E85">
            <w:pPr>
              <w:rPr>
                <w:noProof/>
                <w:szCs w:val="24"/>
              </w:rPr>
            </w:pPr>
            <w:r>
              <w:rPr>
                <w:noProof/>
                <w:szCs w:val="24"/>
              </w:rPr>
              <w:t>Table cell</w:t>
            </w:r>
          </w:p>
        </w:tc>
        <w:tc>
          <w:tcPr>
            <w:tcW w:w="7407" w:type="dxa"/>
          </w:tcPr>
          <w:p w:rsidR="00000000" w:rsidRDefault="007D3E85">
            <w:pPr>
              <w:rPr>
                <w:szCs w:val="24"/>
                <w:lang w:val="ja-JP"/>
              </w:rPr>
            </w:pPr>
            <w:r>
              <w:rPr>
                <w:rFonts w:ascii="MS Gothic" w:eastAsia="MS Gothic" w:hint="eastAsia"/>
                <w:szCs w:val="24"/>
                <w:lang w:val="ja-JP"/>
              </w:rPr>
              <w:t>表のセル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7351 </w:t>
            </w:r>
            <w:r>
              <w:rPr>
                <w:noProof/>
                <w:sz w:val="16"/>
              </w:rPr>
              <w:br/>
            </w:r>
            <w:r>
              <w:rPr>
                <w:noProof/>
                <w:sz w:val="2"/>
                <w:szCs w:val="24"/>
              </w:rPr>
              <w:t>ba81697e-3e23-4669-939e-02205b4c11e9</w:t>
            </w:r>
          </w:p>
        </w:tc>
        <w:tc>
          <w:tcPr>
            <w:tcW w:w="7407" w:type="dxa"/>
            <w:shd w:val="clear" w:color="auto" w:fill="F2F2F2" w:themeFill="background1" w:themeFillShade="F2"/>
          </w:tcPr>
          <w:p w:rsidR="00000000" w:rsidRDefault="007D3E85">
            <w:pPr>
              <w:rPr>
                <w:noProof/>
                <w:szCs w:val="24"/>
              </w:rPr>
            </w:pPr>
            <w:r>
              <w:rPr>
                <w:noProof/>
                <w:szCs w:val="24"/>
              </w:rPr>
              <w:t>Images sample</w:t>
            </w:r>
          </w:p>
        </w:tc>
        <w:tc>
          <w:tcPr>
            <w:tcW w:w="7407" w:type="dxa"/>
          </w:tcPr>
          <w:p w:rsidR="00000000" w:rsidRDefault="007D3E85">
            <w:pPr>
              <w:rPr>
                <w:szCs w:val="24"/>
                <w:lang w:val="ja-JP"/>
              </w:rPr>
            </w:pPr>
            <w:r>
              <w:rPr>
                <w:rFonts w:ascii="MS Gothic" w:eastAsia="MS Gothic" w:hint="eastAsia"/>
                <w:szCs w:val="24"/>
                <w:lang w:val="ja-JP"/>
              </w:rPr>
              <w:t>画像サンプル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7352 </w:t>
            </w:r>
            <w:r>
              <w:rPr>
                <w:noProof/>
                <w:sz w:val="16"/>
              </w:rPr>
              <w:br/>
            </w:r>
            <w:r>
              <w:rPr>
                <w:noProof/>
                <w:sz w:val="2"/>
                <w:szCs w:val="24"/>
              </w:rPr>
              <w:t>8d32c27d-2287-43b2-bb05-da9b61a0e976</w:t>
            </w:r>
          </w:p>
        </w:tc>
        <w:tc>
          <w:tcPr>
            <w:tcW w:w="7407" w:type="dxa"/>
            <w:shd w:val="clear" w:color="auto" w:fill="F2F2F2" w:themeFill="background1" w:themeFillShade="F2"/>
          </w:tcPr>
          <w:p w:rsidR="00000000" w:rsidRDefault="007D3E85">
            <w:pPr>
              <w:rPr>
                <w:noProof/>
                <w:szCs w:val="24"/>
              </w:rPr>
            </w:pPr>
            <w:r>
              <w:rPr>
                <w:noProof/>
                <w:szCs w:val="24"/>
              </w:rPr>
              <w:t xml:space="preserve">Image Caption (optional </w:t>
            </w:r>
            <w:r>
              <w:rPr>
                <w:rStyle w:val="mqInternal"/>
                <w:noProof/>
                <w:szCs w:val="24"/>
              </w:rPr>
              <w:t>[1}</w:t>
            </w:r>
            <w:r>
              <w:rPr>
                <w:noProof/>
                <w:szCs w:val="24"/>
              </w:rPr>
              <w:t>&lt;figcaption class="bcls-caption--image"&gt;</w:t>
            </w:r>
            <w:r>
              <w:rPr>
                <w:rStyle w:val="mqInternal"/>
                <w:noProof/>
                <w:szCs w:val="24"/>
              </w:rPr>
              <w:t>{2]</w:t>
            </w:r>
            <w:r>
              <w:rPr>
                <w:noProof/>
                <w:szCs w:val="24"/>
              </w:rPr>
              <w:t>): image with border</w:t>
            </w:r>
          </w:p>
        </w:tc>
        <w:tc>
          <w:tcPr>
            <w:tcW w:w="7407" w:type="dxa"/>
          </w:tcPr>
          <w:p w:rsidR="00000000" w:rsidRDefault="007D3E85">
            <w:pPr>
              <w:rPr>
                <w:szCs w:val="24"/>
                <w:lang w:val="ja-JP"/>
              </w:rPr>
            </w:pPr>
            <w:r>
              <w:rPr>
                <w:rFonts w:ascii="MS Gothic" w:eastAsia="MS Gothic" w:hint="eastAsia"/>
                <w:szCs w:val="24"/>
                <w:lang w:val="ja-JP"/>
              </w:rPr>
              <w:t>画像キャプション</w:t>
            </w:r>
            <w:r>
              <w:rPr>
                <w:szCs w:val="24"/>
                <w:lang w:val="ja-JP"/>
              </w:rPr>
              <w:t xml:space="preserve"> (</w:t>
            </w:r>
            <w:r>
              <w:rPr>
                <w:rFonts w:ascii="MS Gothic" w:eastAsia="MS Gothic" w:hint="eastAsia"/>
                <w:szCs w:val="24"/>
                <w:lang w:val="ja-JP"/>
              </w:rPr>
              <w:t>オプション</w:t>
            </w:r>
            <w:r>
              <w:rPr>
                <w:rStyle w:val="mqInternal"/>
                <w:noProof/>
                <w:szCs w:val="24"/>
                <w:lang w:val="ja-JP"/>
              </w:rPr>
              <w:t>[1}</w:t>
            </w:r>
            <w:r>
              <w:rPr>
                <w:szCs w:val="24"/>
                <w:lang w:val="ja-JP"/>
              </w:rPr>
              <w:t xml:space="preserve"> &lt;  figcaption </w:t>
            </w:r>
            <w:r>
              <w:rPr>
                <w:rFonts w:ascii="MS Gothic" w:eastAsia="MS Gothic" w:hint="eastAsia"/>
                <w:szCs w:val="24"/>
                <w:lang w:val="ja-JP"/>
              </w:rPr>
              <w:t>クラス</w:t>
            </w:r>
            <w:r>
              <w:rPr>
                <w:szCs w:val="24"/>
                <w:lang w:val="ja-JP"/>
              </w:rPr>
              <w:t xml:space="preserve">= "bcls-caption </w:t>
            </w:r>
            <w:r>
              <w:rPr>
                <w:szCs w:val="24"/>
                <w:lang w:val="ja-JP"/>
              </w:rPr>
              <w:t>—</w:t>
            </w:r>
            <w:r>
              <w:rPr>
                <w:rFonts w:ascii="MS Gothic" w:eastAsia="MS Gothic" w:hint="eastAsia"/>
                <w:szCs w:val="24"/>
                <w:lang w:val="ja-JP"/>
              </w:rPr>
              <w:t>画像</w:t>
            </w:r>
            <w:r>
              <w:rPr>
                <w:szCs w:val="24"/>
                <w:lang w:val="ja-JP"/>
              </w:rPr>
              <w:t>" &gt;</w:t>
            </w:r>
            <w:r>
              <w:rPr>
                <w:rStyle w:val="mqInternal"/>
                <w:noProof/>
                <w:szCs w:val="24"/>
                <w:lang w:val="ja-JP"/>
              </w:rPr>
              <w:t>{2]</w:t>
            </w:r>
            <w:r>
              <w:rPr>
                <w:szCs w:val="24"/>
                <w:lang w:val="ja-JP"/>
              </w:rPr>
              <w:t xml:space="preserve"> ): </w:t>
            </w:r>
            <w:r>
              <w:rPr>
                <w:rFonts w:ascii="MS Gothic" w:eastAsia="MS Gothic" w:hint="eastAsia"/>
                <w:szCs w:val="24"/>
                <w:lang w:val="ja-JP"/>
              </w:rPr>
              <w:t>境界線付きの画像</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7353 </w:t>
            </w:r>
            <w:r>
              <w:rPr>
                <w:noProof/>
                <w:sz w:val="16"/>
              </w:rPr>
              <w:br/>
            </w:r>
            <w:r>
              <w:rPr>
                <w:noProof/>
                <w:sz w:val="2"/>
                <w:szCs w:val="24"/>
              </w:rPr>
              <w:t>b678d9cc-d586-441a-8fa0-3c886210c22e</w:t>
            </w:r>
          </w:p>
        </w:tc>
        <w:tc>
          <w:tcPr>
            <w:tcW w:w="7407" w:type="dxa"/>
            <w:shd w:val="clear" w:color="auto" w:fill="F2F2F2" w:themeFill="background1" w:themeFillShade="F2"/>
          </w:tcPr>
          <w:p w:rsidR="00000000" w:rsidRDefault="007D3E85">
            <w:pPr>
              <w:rPr>
                <w:noProof/>
                <w:szCs w:val="24"/>
              </w:rPr>
            </w:pPr>
            <w:r>
              <w:rPr>
                <w:noProof/>
                <w:szCs w:val="24"/>
              </w:rPr>
              <w:t>Sample ima</w:t>
            </w:r>
            <w:r>
              <w:rPr>
                <w:noProof/>
                <w:szCs w:val="24"/>
              </w:rPr>
              <w:t xml:space="preserve">ge with no border </w:t>
            </w:r>
            <w:r>
              <w:rPr>
                <w:rStyle w:val="mqInternal"/>
                <w:noProof/>
                <w:szCs w:val="24"/>
              </w:rPr>
              <w:t>[1}</w:t>
            </w:r>
            <w:r>
              <w:rPr>
                <w:noProof/>
                <w:szCs w:val="24"/>
              </w:rPr>
              <w:t>(&lt;img class="bcls-image--no-border"...)</w:t>
            </w:r>
            <w:r>
              <w:rPr>
                <w:rStyle w:val="mqInternal"/>
                <w:noProof/>
                <w:szCs w:val="24"/>
              </w:rPr>
              <w:t>{2]</w:t>
            </w:r>
          </w:p>
        </w:tc>
        <w:tc>
          <w:tcPr>
            <w:tcW w:w="7407" w:type="dxa"/>
          </w:tcPr>
          <w:p w:rsidR="00000000" w:rsidRDefault="007D3E85">
            <w:pPr>
              <w:rPr>
                <w:szCs w:val="24"/>
                <w:lang w:val="ja-JP"/>
              </w:rPr>
            </w:pPr>
            <w:r>
              <w:rPr>
                <w:rFonts w:ascii="MS Gothic" w:eastAsia="MS Gothic" w:hint="eastAsia"/>
                <w:szCs w:val="24"/>
                <w:lang w:val="ja-JP"/>
              </w:rPr>
              <w:t>ボーダーなしのサンプル画像</w:t>
            </w:r>
            <w:r>
              <w:rPr>
                <w:rStyle w:val="mqInternal"/>
                <w:noProof/>
                <w:szCs w:val="24"/>
                <w:lang w:val="ja-JP"/>
              </w:rPr>
              <w:t>[1}</w:t>
            </w:r>
            <w:r>
              <w:rPr>
                <w:szCs w:val="24"/>
                <w:lang w:val="ja-JP"/>
              </w:rPr>
              <w:t xml:space="preserve"> (  &lt;  img class= "bcls-image</w:t>
            </w:r>
            <w:r>
              <w:rPr>
                <w:szCs w:val="24"/>
                <w:lang w:val="ja-JP"/>
              </w:rPr>
              <w:t>—</w:t>
            </w:r>
            <w:r>
              <w:rPr>
                <w:szCs w:val="24"/>
                <w:lang w:val="ja-JP"/>
              </w:rPr>
              <w:t>no-border</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7354 </w:t>
            </w:r>
            <w:r>
              <w:rPr>
                <w:noProof/>
                <w:sz w:val="16"/>
              </w:rPr>
              <w:br/>
            </w:r>
            <w:r>
              <w:rPr>
                <w:noProof/>
                <w:sz w:val="2"/>
                <w:szCs w:val="24"/>
              </w:rPr>
              <w:t>9ed7048c-133a-4bb1-85c1-4cb91aea6d22</w:t>
            </w:r>
          </w:p>
        </w:tc>
        <w:tc>
          <w:tcPr>
            <w:tcW w:w="7407" w:type="dxa"/>
            <w:shd w:val="clear" w:color="auto" w:fill="F2F2F2" w:themeFill="background1" w:themeFillShade="F2"/>
          </w:tcPr>
          <w:p w:rsidR="00000000" w:rsidRDefault="007D3E85">
            <w:pPr>
              <w:rPr>
                <w:noProof/>
                <w:szCs w:val="24"/>
              </w:rPr>
            </w:pPr>
            <w:r>
              <w:rPr>
                <w:noProof/>
                <w:szCs w:val="24"/>
              </w:rPr>
              <w:t>Code sample</w:t>
            </w:r>
          </w:p>
        </w:tc>
        <w:tc>
          <w:tcPr>
            <w:tcW w:w="7407" w:type="dxa"/>
          </w:tcPr>
          <w:p w:rsidR="00000000" w:rsidRDefault="007D3E85">
            <w:pPr>
              <w:rPr>
                <w:szCs w:val="24"/>
                <w:lang w:val="ja-JP"/>
              </w:rPr>
            </w:pPr>
            <w:r>
              <w:rPr>
                <w:rFonts w:ascii="MS Gothic" w:eastAsia="MS Gothic" w:hint="eastAsia"/>
                <w:szCs w:val="24"/>
                <w:lang w:val="ja-JP"/>
              </w:rPr>
              <w:t>コードサンプル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7355 </w:t>
            </w:r>
            <w:r>
              <w:rPr>
                <w:noProof/>
                <w:sz w:val="16"/>
              </w:rPr>
              <w:br/>
            </w:r>
            <w:r>
              <w:rPr>
                <w:noProof/>
                <w:sz w:val="2"/>
                <w:szCs w:val="24"/>
              </w:rPr>
              <w:t>a73964f5-27ba-49c7-be07-c3014952f30b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7356 </w:t>
            </w:r>
            <w:r>
              <w:rPr>
                <w:noProof/>
                <w:sz w:val="16"/>
              </w:rPr>
              <w:br/>
            </w:r>
            <w:r>
              <w:rPr>
                <w:noProof/>
                <w:sz w:val="2"/>
                <w:szCs w:val="24"/>
              </w:rPr>
              <w:t>7a539f74-2f61-45a5-b297-cd5f361aa706</w:t>
            </w:r>
          </w:p>
        </w:tc>
        <w:tc>
          <w:tcPr>
            <w:tcW w:w="7407" w:type="dxa"/>
            <w:shd w:val="clear" w:color="auto" w:fill="F2F2F2" w:themeFill="background1" w:themeFillShade="F2"/>
          </w:tcPr>
          <w:p w:rsidR="00000000" w:rsidRDefault="007D3E85">
            <w:pPr>
              <w:rPr>
                <w:noProof/>
                <w:szCs w:val="24"/>
              </w:rPr>
            </w:pPr>
            <w:r>
              <w:rPr>
                <w:noProof/>
                <w:szCs w:val="24"/>
              </w:rPr>
              <w:t>Section2 title</w:t>
            </w:r>
          </w:p>
        </w:tc>
        <w:tc>
          <w:tcPr>
            <w:tcW w:w="7407" w:type="dxa"/>
          </w:tcPr>
          <w:p w:rsidR="00000000" w:rsidRDefault="007D3E85">
            <w:pPr>
              <w:rPr>
                <w:szCs w:val="24"/>
                <w:lang w:val="ja-JP"/>
              </w:rPr>
            </w:pPr>
            <w:r>
              <w:rPr>
                <w:rFonts w:ascii="MS Gothic" w:eastAsia="MS Gothic" w:hint="eastAsia"/>
                <w:szCs w:val="24"/>
                <w:lang w:val="ja-JP"/>
              </w:rPr>
              <w:t>セクション</w:t>
            </w:r>
            <w:r>
              <w:rPr>
                <w:szCs w:val="24"/>
                <w:lang w:val="ja-JP"/>
              </w:rPr>
              <w:t>2</w:t>
            </w:r>
            <w:r>
              <w:rPr>
                <w:rFonts w:ascii="MS Gothic" w:eastAsia="MS Gothic" w:hint="eastAsia"/>
                <w:szCs w:val="24"/>
                <w:lang w:val="ja-JP"/>
              </w:rPr>
              <w:t>のタイトル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7357 </w:t>
            </w:r>
            <w:r>
              <w:rPr>
                <w:noProof/>
                <w:sz w:val="16"/>
              </w:rPr>
              <w:br/>
            </w:r>
            <w:r>
              <w:rPr>
                <w:noProof/>
                <w:sz w:val="2"/>
                <w:szCs w:val="24"/>
              </w:rPr>
              <w:t>d938de03-fbbd-4bc5-bf65-8e73155774af</w:t>
            </w:r>
          </w:p>
        </w:tc>
        <w:tc>
          <w:tcPr>
            <w:tcW w:w="7407" w:type="dxa"/>
            <w:shd w:val="clear" w:color="auto" w:fill="F2F2F2" w:themeFill="background1" w:themeFillShade="F2"/>
          </w:tcPr>
          <w:p w:rsidR="00000000" w:rsidRDefault="007D3E85">
            <w:pPr>
              <w:rPr>
                <w:noProof/>
                <w:szCs w:val="24"/>
              </w:rPr>
            </w:pPr>
            <w:r>
              <w:rPr>
                <w:noProof/>
                <w:szCs w:val="24"/>
              </w:rPr>
              <w:t>Lorem ipsum dolor sit amet, consectetur adipiscing elit, sed do eiusmod tempor incididunt ut labore et dolore magna aliqua.</w:t>
            </w:r>
          </w:p>
        </w:tc>
        <w:tc>
          <w:tcPr>
            <w:tcW w:w="7407" w:type="dxa"/>
          </w:tcPr>
          <w:p w:rsidR="00000000" w:rsidRDefault="007D3E85">
            <w:pPr>
              <w:rPr>
                <w:szCs w:val="24"/>
                <w:lang w:val="ja-JP"/>
              </w:rPr>
            </w:pPr>
            <w:r>
              <w:rPr>
                <w:szCs w:val="24"/>
                <w:lang w:val="ja-JP"/>
              </w:rPr>
              <w:t xml:space="preserve">Lorem ipsum dolor amet </w:t>
            </w:r>
            <w:r>
              <w:rPr>
                <w:rFonts w:ascii="MS Gothic" w:eastAsia="MS Gothic" w:hint="eastAsia"/>
                <w:szCs w:val="24"/>
                <w:lang w:val="ja-JP"/>
              </w:rPr>
              <w:t>座って</w:t>
            </w:r>
            <w:r>
              <w:rPr>
                <w:szCs w:val="24"/>
                <w:lang w:val="ja-JP"/>
              </w:rPr>
              <w:t xml:space="preserve">, consectetur adipiscing elit, sed eiusmod tempor incididunt ut labore </w:t>
            </w:r>
            <w:r>
              <w:rPr>
                <w:rFonts w:ascii="MS Gothic" w:eastAsia="MS Gothic" w:hint="eastAsia"/>
                <w:szCs w:val="24"/>
                <w:lang w:val="ja-JP"/>
              </w:rPr>
              <w:t>ら</w:t>
            </w:r>
            <w:r>
              <w:rPr>
                <w:szCs w:val="24"/>
                <w:lang w:val="ja-JP"/>
              </w:rPr>
              <w:t>dolore magna aliqua.</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7358 </w:t>
            </w:r>
            <w:r>
              <w:rPr>
                <w:noProof/>
                <w:sz w:val="16"/>
              </w:rPr>
              <w:br/>
            </w:r>
            <w:r>
              <w:rPr>
                <w:noProof/>
                <w:sz w:val="2"/>
                <w:szCs w:val="24"/>
              </w:rPr>
              <w:t>fe0cdc</w:t>
            </w:r>
            <w:r>
              <w:rPr>
                <w:noProof/>
                <w:sz w:val="2"/>
                <w:szCs w:val="24"/>
              </w:rPr>
              <w:t>47-b019-4ff1-81e1-973538cfa05c</w:t>
            </w:r>
          </w:p>
        </w:tc>
        <w:tc>
          <w:tcPr>
            <w:tcW w:w="7407" w:type="dxa"/>
            <w:shd w:val="clear" w:color="auto" w:fill="F2F2F2" w:themeFill="background1" w:themeFillShade="F2"/>
          </w:tcPr>
          <w:p w:rsidR="00000000" w:rsidRDefault="007D3E85">
            <w:pPr>
              <w:rPr>
                <w:noProof/>
                <w:szCs w:val="24"/>
              </w:rPr>
            </w:pPr>
            <w:r>
              <w:rPr>
                <w:noProof/>
                <w:szCs w:val="24"/>
              </w:rPr>
              <w:t xml:space="preserve">Ut enim ad minim veniam, quis nostrud exercitation ullamco laboris </w:t>
            </w:r>
            <w:r>
              <w:rPr>
                <w:rStyle w:val="mqInternal"/>
                <w:noProof/>
                <w:szCs w:val="24"/>
              </w:rPr>
              <w:t>[1}[2]{3]</w:t>
            </w:r>
            <w:r>
              <w:rPr>
                <w:noProof/>
                <w:szCs w:val="24"/>
              </w:rPr>
              <w:t xml:space="preserve"> nisi ut aliquip ex ea commodo consequat.</w:t>
            </w:r>
          </w:p>
        </w:tc>
        <w:tc>
          <w:tcPr>
            <w:tcW w:w="7407" w:type="dxa"/>
          </w:tcPr>
          <w:p w:rsidR="00000000" w:rsidRDefault="007D3E85">
            <w:pPr>
              <w:rPr>
                <w:szCs w:val="24"/>
                <w:lang w:val="ja-JP"/>
              </w:rPr>
            </w:pPr>
            <w:r>
              <w:rPr>
                <w:rFonts w:ascii="MS Gothic" w:eastAsia="MS Gothic" w:hint="eastAsia"/>
                <w:szCs w:val="24"/>
                <w:lang w:val="ja-JP"/>
              </w:rPr>
              <w:t>でもデニムとミニム</w:t>
            </w:r>
            <w:r>
              <w:rPr>
                <w:szCs w:val="24"/>
                <w:lang w:val="ja-JP"/>
              </w:rPr>
              <w:t>veniam</w:t>
            </w:r>
            <w:r>
              <w:rPr>
                <w:rFonts w:ascii="Microsoft YaHei UI" w:eastAsia="Microsoft YaHei UI" w:hAnsi="Microsoft YaHei UI" w:cs="Microsoft YaHei UI" w:hint="eastAsia"/>
                <w:szCs w:val="24"/>
                <w:lang w:val="ja-JP"/>
              </w:rPr>
              <w:t>、</w:t>
            </w:r>
            <w:r>
              <w:rPr>
                <w:szCs w:val="24"/>
                <w:lang w:val="ja-JP"/>
              </w:rPr>
              <w:t>quisnostrud</w:t>
            </w:r>
            <w:r>
              <w:rPr>
                <w:rFonts w:ascii="MS Gothic" w:eastAsia="MS Gothic" w:hint="eastAsia"/>
                <w:szCs w:val="24"/>
                <w:lang w:val="ja-JP"/>
              </w:rPr>
              <w:t>運動</w:t>
            </w:r>
            <w:r>
              <w:rPr>
                <w:szCs w:val="24"/>
                <w:lang w:val="ja-JP"/>
              </w:rPr>
              <w:t xml:space="preserve"> ullamco laboris </w:t>
            </w:r>
            <w:r>
              <w:rPr>
                <w:rStyle w:val="mqInternal"/>
                <w:noProof/>
                <w:szCs w:val="24"/>
                <w:lang w:val="ja-JP"/>
              </w:rPr>
              <w:t>[1}[2]{3]</w:t>
            </w:r>
            <w:r>
              <w:rPr>
                <w:szCs w:val="24"/>
                <w:lang w:val="ja-JP"/>
              </w:rPr>
              <w:t xml:space="preserve"> nisi </w:t>
            </w:r>
            <w:r>
              <w:rPr>
                <w:rFonts w:ascii="MS Gothic" w:eastAsia="MS Gothic" w:hint="eastAsia"/>
                <w:szCs w:val="24"/>
                <w:lang w:val="ja-JP"/>
              </w:rPr>
              <w:t>しかし</w:t>
            </w:r>
            <w:r>
              <w:rPr>
                <w:szCs w:val="24"/>
                <w:lang w:val="ja-JP"/>
              </w:rPr>
              <w:t>aliquip ex</w:t>
            </w:r>
            <w:r>
              <w:rPr>
                <w:rFonts w:ascii="MS Gothic" w:eastAsia="MS Gothic" w:hint="eastAsia"/>
                <w:szCs w:val="24"/>
                <w:lang w:val="ja-JP"/>
              </w:rPr>
              <w:t>は共通の結果を食べる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7359 </w:t>
            </w:r>
            <w:r>
              <w:rPr>
                <w:noProof/>
                <w:sz w:val="16"/>
              </w:rPr>
              <w:br/>
            </w:r>
            <w:r>
              <w:rPr>
                <w:noProof/>
                <w:sz w:val="2"/>
                <w:szCs w:val="24"/>
              </w:rPr>
              <w:t>91363ec4-b94c-</w:t>
            </w:r>
            <w:r>
              <w:rPr>
                <w:noProof/>
                <w:sz w:val="2"/>
                <w:szCs w:val="24"/>
              </w:rPr>
              <w:t>4ec7-8d0f-d9af95dc7182</w:t>
            </w:r>
          </w:p>
        </w:tc>
        <w:tc>
          <w:tcPr>
            <w:tcW w:w="7407" w:type="dxa"/>
            <w:shd w:val="clear" w:color="auto" w:fill="F2F2F2" w:themeFill="background1" w:themeFillShade="F2"/>
          </w:tcPr>
          <w:p w:rsidR="00000000" w:rsidRDefault="007D3E85">
            <w:pPr>
              <w:rPr>
                <w:noProof/>
                <w:szCs w:val="24"/>
              </w:rPr>
            </w:pPr>
            <w:r>
              <w:rPr>
                <w:noProof/>
                <w:szCs w:val="24"/>
              </w:rPr>
              <w:t>Duis aute irure dolor in reprehenderit in voluptate velit esse cillum dolore eu fugiat nulla pariatur.</w:t>
            </w:r>
          </w:p>
        </w:tc>
        <w:tc>
          <w:tcPr>
            <w:tcW w:w="7407" w:type="dxa"/>
          </w:tcPr>
          <w:p w:rsidR="00000000" w:rsidRDefault="007D3E85">
            <w:pPr>
              <w:rPr>
                <w:szCs w:val="24"/>
                <w:lang w:val="ja-JP"/>
              </w:rPr>
            </w:pPr>
            <w:r>
              <w:rPr>
                <w:szCs w:val="24"/>
                <w:lang w:val="ja-JP"/>
              </w:rPr>
              <w:t xml:space="preserve">duis aute irure dolor in voluptate velit </w:t>
            </w:r>
            <w:r>
              <w:rPr>
                <w:rFonts w:ascii="MS Gothic" w:eastAsia="MS Gothic" w:hint="eastAsia"/>
                <w:szCs w:val="24"/>
                <w:lang w:val="ja-JP"/>
              </w:rPr>
              <w:t>エッセ</w:t>
            </w:r>
            <w:r>
              <w:rPr>
                <w:szCs w:val="24"/>
                <w:lang w:val="ja-JP"/>
              </w:rPr>
              <w:t xml:space="preserve"> cillum dolore eu fugiat nulla pariatur.</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7360 </w:t>
            </w:r>
            <w:r>
              <w:rPr>
                <w:noProof/>
                <w:sz w:val="16"/>
              </w:rPr>
              <w:br/>
            </w:r>
            <w:r>
              <w:rPr>
                <w:noProof/>
                <w:sz w:val="2"/>
                <w:szCs w:val="24"/>
              </w:rPr>
              <w:t>c5e2fed4-50ea-4d11-9e7a-b3a51e0aa6bb</w:t>
            </w:r>
          </w:p>
        </w:tc>
        <w:tc>
          <w:tcPr>
            <w:tcW w:w="7407" w:type="dxa"/>
            <w:shd w:val="clear" w:color="auto" w:fill="F2F2F2" w:themeFill="background1" w:themeFillShade="F2"/>
          </w:tcPr>
          <w:p w:rsidR="00000000" w:rsidRDefault="007D3E85">
            <w:pPr>
              <w:rPr>
                <w:noProof/>
                <w:szCs w:val="24"/>
              </w:rPr>
            </w:pPr>
            <w:r>
              <w:rPr>
                <w:noProof/>
                <w:szCs w:val="24"/>
              </w:rPr>
              <w:t>E</w:t>
            </w:r>
            <w:r>
              <w:rPr>
                <w:noProof/>
                <w:szCs w:val="24"/>
              </w:rPr>
              <w:t>xcepteur sint occaecat cupidatat non proident, sunt in culpa qui officia deserunt mollit anim id est laborum.</w:t>
            </w:r>
          </w:p>
        </w:tc>
        <w:tc>
          <w:tcPr>
            <w:tcW w:w="7407" w:type="dxa"/>
          </w:tcPr>
          <w:p w:rsidR="00000000" w:rsidRDefault="007D3E85">
            <w:pPr>
              <w:rPr>
                <w:szCs w:val="24"/>
                <w:lang w:val="ja-JP"/>
              </w:rPr>
            </w:pPr>
            <w:r>
              <w:rPr>
                <w:rFonts w:ascii="MS Gothic" w:eastAsia="MS Gothic" w:hint="eastAsia"/>
                <w:szCs w:val="24"/>
                <w:lang w:val="ja-JP"/>
              </w:rPr>
              <w:t>例外的な</w:t>
            </w:r>
            <w:r>
              <w:rPr>
                <w:szCs w:val="24"/>
                <w:lang w:val="ja-JP"/>
              </w:rPr>
              <w:t>sint occaecat cupidat</w:t>
            </w:r>
            <w:r>
              <w:rPr>
                <w:rFonts w:ascii="MS Gothic" w:eastAsia="MS Gothic" w:hint="eastAsia"/>
                <w:szCs w:val="24"/>
                <w:lang w:val="ja-JP"/>
              </w:rPr>
              <w:t>非現状</w:t>
            </w:r>
            <w:r>
              <w:rPr>
                <w:szCs w:val="24"/>
                <w:lang w:val="ja-JP"/>
              </w:rPr>
              <w:t xml:space="preserve">, </w:t>
            </w:r>
            <w:r>
              <w:rPr>
                <w:rFonts w:ascii="MS Gothic" w:eastAsia="MS Gothic" w:hint="eastAsia"/>
                <w:szCs w:val="24"/>
                <w:lang w:val="ja-JP"/>
              </w:rPr>
              <w:t>カルパクイオフィシア脱走モリットアニム</w:t>
            </w:r>
            <w:r>
              <w:rPr>
                <w:szCs w:val="24"/>
                <w:lang w:val="ja-JP"/>
              </w:rPr>
              <w:t>IDEST</w:t>
            </w:r>
            <w:r>
              <w:rPr>
                <w:rFonts w:ascii="MS Gothic" w:eastAsia="MS Gothic" w:hint="eastAsia"/>
                <w:szCs w:val="24"/>
                <w:lang w:val="ja-JP"/>
              </w:rPr>
              <w:t>ラボラムでサント</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7361 </w:t>
            </w:r>
            <w:r>
              <w:rPr>
                <w:noProof/>
                <w:sz w:val="16"/>
              </w:rPr>
              <w:br/>
            </w:r>
            <w:r>
              <w:rPr>
                <w:noProof/>
                <w:sz w:val="2"/>
                <w:szCs w:val="24"/>
              </w:rPr>
              <w:t>5c0a3505-46b0-45ed-8f83-c4598717d922</w:t>
            </w:r>
          </w:p>
        </w:tc>
        <w:tc>
          <w:tcPr>
            <w:tcW w:w="7407" w:type="dxa"/>
            <w:shd w:val="clear" w:color="auto" w:fill="F2F2F2" w:themeFill="background1" w:themeFillShade="F2"/>
          </w:tcPr>
          <w:p w:rsidR="00000000" w:rsidRDefault="007D3E85">
            <w:pPr>
              <w:rPr>
                <w:noProof/>
                <w:szCs w:val="24"/>
              </w:rPr>
            </w:pPr>
            <w:r>
              <w:rPr>
                <w:noProof/>
                <w:szCs w:val="24"/>
              </w:rPr>
              <w:t xml:space="preserve">Fieldset Legend </w:t>
            </w:r>
            <w:r>
              <w:rPr>
                <w:rStyle w:val="mqInternal"/>
                <w:noProof/>
                <w:szCs w:val="24"/>
              </w:rPr>
              <w:t>[1}</w:t>
            </w:r>
            <w:r>
              <w:rPr>
                <w:noProof/>
                <w:szCs w:val="24"/>
              </w:rPr>
              <w:t>(&lt;legend&gt;)</w:t>
            </w:r>
            <w:r>
              <w:rPr>
                <w:rStyle w:val="mqInternal"/>
                <w:noProof/>
                <w:szCs w:val="24"/>
              </w:rPr>
              <w:t>{2]</w:t>
            </w:r>
          </w:p>
        </w:tc>
        <w:tc>
          <w:tcPr>
            <w:tcW w:w="7407" w:type="dxa"/>
          </w:tcPr>
          <w:p w:rsidR="00000000" w:rsidRDefault="007D3E85">
            <w:pPr>
              <w:rPr>
                <w:szCs w:val="24"/>
                <w:lang w:val="ja-JP"/>
              </w:rPr>
            </w:pPr>
            <w:r>
              <w:rPr>
                <w:rFonts w:ascii="MS Gothic" w:eastAsia="MS Gothic" w:hint="eastAsia"/>
                <w:szCs w:val="24"/>
                <w:lang w:val="ja-JP"/>
              </w:rPr>
              <w:t>フィールド</w:t>
            </w:r>
            <w:r>
              <w:rPr>
                <w:rFonts w:ascii="MS Gothic" w:eastAsia="MS Gothic" w:hint="eastAsia"/>
                <w:szCs w:val="24"/>
                <w:lang w:val="ja-JP"/>
              </w:rPr>
              <w:t>セットの凡例</w:t>
            </w:r>
            <w:r>
              <w:rPr>
                <w:rStyle w:val="mqInternal"/>
                <w:noProof/>
                <w:szCs w:val="24"/>
                <w:lang w:val="ja-JP"/>
              </w:rPr>
              <w:t>[1}</w:t>
            </w:r>
            <w:r>
              <w:rPr>
                <w:szCs w:val="24"/>
                <w:lang w:val="ja-JP"/>
              </w:rPr>
              <w:t xml:space="preserve"> (  &lt; </w:t>
            </w:r>
            <w:r>
              <w:rPr>
                <w:rFonts w:ascii="MS Gothic" w:eastAsia="MS Gothic" w:hint="eastAsia"/>
                <w:szCs w:val="24"/>
                <w:lang w:val="ja-JP"/>
              </w:rPr>
              <w:t>凡例</w:t>
            </w:r>
            <w:r>
              <w:rPr>
                <w:szCs w:val="24"/>
                <w:lang w:val="ja-JP"/>
              </w:rPr>
              <w:t>&gt;)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7362 </w:t>
            </w:r>
            <w:r>
              <w:rPr>
                <w:noProof/>
                <w:sz w:val="16"/>
              </w:rPr>
              <w:br/>
            </w:r>
            <w:r>
              <w:rPr>
                <w:noProof/>
                <w:sz w:val="2"/>
                <w:szCs w:val="24"/>
              </w:rPr>
              <w:t>9d2fc403-9392-45f1-8191-53ac12bf281d</w:t>
            </w:r>
          </w:p>
        </w:tc>
        <w:tc>
          <w:tcPr>
            <w:tcW w:w="7407" w:type="dxa"/>
            <w:shd w:val="clear" w:color="auto" w:fill="F2F2F2" w:themeFill="background1" w:themeFillShade="F2"/>
          </w:tcPr>
          <w:p w:rsidR="00000000" w:rsidRDefault="007D3E85">
            <w:pPr>
              <w:rPr>
                <w:noProof/>
                <w:szCs w:val="24"/>
              </w:rPr>
            </w:pPr>
            <w:r>
              <w:rPr>
                <w:noProof/>
                <w:szCs w:val="24"/>
              </w:rPr>
              <w:t xml:space="preserve">We're inside a </w:t>
            </w:r>
            <w:r>
              <w:rPr>
                <w:rStyle w:val="mqInternal"/>
                <w:noProof/>
                <w:szCs w:val="24"/>
              </w:rPr>
              <w:t>[1}</w:t>
            </w:r>
            <w:r>
              <w:rPr>
                <w:noProof/>
                <w:szCs w:val="24"/>
              </w:rPr>
              <w:t>(&lt;fieldset class="bcls-fieldset"&gt;)</w:t>
            </w:r>
            <w:r>
              <w:rPr>
                <w:rStyle w:val="mqInternal"/>
                <w:noProof/>
                <w:szCs w:val="24"/>
              </w:rPr>
              <w:t>{2]</w:t>
            </w:r>
          </w:p>
        </w:tc>
        <w:tc>
          <w:tcPr>
            <w:tcW w:w="7407" w:type="dxa"/>
          </w:tcPr>
          <w:p w:rsidR="00000000" w:rsidRDefault="007D3E85">
            <w:pPr>
              <w:rPr>
                <w:szCs w:val="24"/>
                <w:lang w:val="ja-JP"/>
              </w:rPr>
            </w:pPr>
            <w:r>
              <w:rPr>
                <w:rFonts w:ascii="MS Gothic" w:eastAsia="MS Gothic" w:hint="eastAsia"/>
                <w:szCs w:val="24"/>
                <w:lang w:val="ja-JP"/>
              </w:rPr>
              <w:t>我</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は</w:t>
            </w:r>
            <w:r>
              <w:rPr>
                <w:rStyle w:val="mqInternal"/>
                <w:noProof/>
                <w:szCs w:val="24"/>
                <w:lang w:val="ja-JP"/>
              </w:rPr>
              <w:t>[1}</w:t>
            </w:r>
            <w:r>
              <w:rPr>
                <w:szCs w:val="24"/>
                <w:lang w:val="ja-JP"/>
              </w:rPr>
              <w:t xml:space="preserve"> (  &lt; </w:t>
            </w:r>
            <w:r>
              <w:rPr>
                <w:rFonts w:ascii="MS Gothic" w:eastAsia="MS Gothic" w:hint="eastAsia"/>
                <w:szCs w:val="24"/>
                <w:lang w:val="ja-JP"/>
              </w:rPr>
              <w:t>フィールドセットクラス</w:t>
            </w:r>
            <w:r>
              <w:rPr>
                <w:szCs w:val="24"/>
                <w:lang w:val="ja-JP"/>
              </w:rPr>
              <w:t>= "bcls-fieldset" &gt;)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7363 </w:t>
            </w:r>
            <w:r>
              <w:rPr>
                <w:noProof/>
                <w:sz w:val="16"/>
              </w:rPr>
              <w:br/>
            </w:r>
            <w:r>
              <w:rPr>
                <w:noProof/>
                <w:sz w:val="2"/>
                <w:szCs w:val="24"/>
              </w:rPr>
              <w:t>6c929ec2-c04c-476f-a760-eb070442b48f</w:t>
            </w:r>
          </w:p>
        </w:tc>
        <w:tc>
          <w:tcPr>
            <w:tcW w:w="7407" w:type="dxa"/>
            <w:shd w:val="clear" w:color="auto" w:fill="F2F2F2" w:themeFill="background1" w:themeFillShade="F2"/>
          </w:tcPr>
          <w:p w:rsidR="00000000" w:rsidRDefault="007D3E85">
            <w:pPr>
              <w:rPr>
                <w:noProof/>
                <w:szCs w:val="24"/>
              </w:rPr>
            </w:pPr>
            <w:r>
              <w:rPr>
                <w:noProof/>
                <w:szCs w:val="24"/>
              </w:rPr>
              <w:t>Text input:</w:t>
            </w:r>
          </w:p>
        </w:tc>
        <w:tc>
          <w:tcPr>
            <w:tcW w:w="7407" w:type="dxa"/>
          </w:tcPr>
          <w:p w:rsidR="00000000" w:rsidRDefault="007D3E85">
            <w:pPr>
              <w:rPr>
                <w:szCs w:val="24"/>
                <w:lang w:val="ja-JP"/>
              </w:rPr>
            </w:pPr>
            <w:r>
              <w:rPr>
                <w:rFonts w:ascii="MS Gothic" w:eastAsia="MS Gothic" w:hint="eastAsia"/>
                <w:szCs w:val="24"/>
                <w:lang w:val="ja-JP"/>
              </w:rPr>
              <w:t>テキスト入力</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7364 </w:t>
            </w:r>
            <w:r>
              <w:rPr>
                <w:noProof/>
                <w:sz w:val="16"/>
              </w:rPr>
              <w:br/>
            </w:r>
            <w:r>
              <w:rPr>
                <w:noProof/>
                <w:sz w:val="2"/>
                <w:szCs w:val="24"/>
              </w:rPr>
              <w:t>1f63b0f2-19bf-4b18-9002-56e58a782d60</w:t>
            </w:r>
          </w:p>
        </w:tc>
        <w:tc>
          <w:tcPr>
            <w:tcW w:w="7407" w:type="dxa"/>
            <w:shd w:val="clear" w:color="auto" w:fill="F2F2F2" w:themeFill="background1" w:themeFillShade="F2"/>
          </w:tcPr>
          <w:p w:rsidR="00000000" w:rsidRDefault="007D3E85">
            <w:pPr>
              <w:rPr>
                <w:noProof/>
                <w:szCs w:val="24"/>
              </w:rPr>
            </w:pPr>
            <w:r>
              <w:rPr>
                <w:noProof/>
                <w:szCs w:val="24"/>
              </w:rPr>
              <w:t>Selector:</w:t>
            </w:r>
          </w:p>
        </w:tc>
        <w:tc>
          <w:tcPr>
            <w:tcW w:w="7407" w:type="dxa"/>
          </w:tcPr>
          <w:p w:rsidR="00000000" w:rsidRDefault="007D3E85">
            <w:pPr>
              <w:rPr>
                <w:szCs w:val="24"/>
                <w:lang w:val="ja-JP"/>
              </w:rPr>
            </w:pPr>
            <w:r>
              <w:rPr>
                <w:rFonts w:ascii="MS Gothic" w:eastAsia="MS Gothic" w:hint="eastAsia"/>
                <w:szCs w:val="24"/>
                <w:lang w:val="ja-JP"/>
              </w:rPr>
              <w:t>セレクタ</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7365 </w:t>
            </w:r>
            <w:r>
              <w:rPr>
                <w:noProof/>
                <w:sz w:val="16"/>
              </w:rPr>
              <w:br/>
            </w:r>
            <w:r>
              <w:rPr>
                <w:noProof/>
                <w:sz w:val="2"/>
                <w:szCs w:val="24"/>
              </w:rPr>
              <w:t>1b0ee72f-b877-41bf-8714-3365baccf9a5</w:t>
            </w:r>
          </w:p>
        </w:tc>
        <w:tc>
          <w:tcPr>
            <w:tcW w:w="7407" w:type="dxa"/>
            <w:shd w:val="clear" w:color="auto" w:fill="F2F2F2" w:themeFill="background1" w:themeFillShade="F2"/>
          </w:tcPr>
          <w:p w:rsidR="00000000" w:rsidRDefault="007D3E85">
            <w:pPr>
              <w:rPr>
                <w:noProof/>
                <w:szCs w:val="24"/>
              </w:rPr>
            </w:pPr>
            <w:r>
              <w:rPr>
                <w:noProof/>
                <w:szCs w:val="24"/>
              </w:rPr>
              <w:t>Option 1</w:t>
            </w:r>
          </w:p>
        </w:tc>
        <w:tc>
          <w:tcPr>
            <w:tcW w:w="7407" w:type="dxa"/>
          </w:tcPr>
          <w:p w:rsidR="00000000" w:rsidRDefault="007D3E85">
            <w:pPr>
              <w:rPr>
                <w:szCs w:val="24"/>
                <w:lang w:val="ja-JP"/>
              </w:rPr>
            </w:pPr>
            <w:r>
              <w:rPr>
                <w:rFonts w:ascii="MS Gothic" w:eastAsia="MS Gothic" w:hint="eastAsia"/>
                <w:szCs w:val="24"/>
                <w:lang w:val="ja-JP"/>
              </w:rPr>
              <w:t>オプション</w:t>
            </w:r>
            <w:r>
              <w:rPr>
                <w:szCs w:val="24"/>
                <w:lang w:val="ja-JP"/>
              </w:rPr>
              <w:t xml:space="preserve"> 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7366 </w:t>
            </w:r>
            <w:r>
              <w:rPr>
                <w:noProof/>
                <w:sz w:val="16"/>
              </w:rPr>
              <w:br/>
            </w:r>
            <w:r>
              <w:rPr>
                <w:noProof/>
                <w:sz w:val="2"/>
                <w:szCs w:val="24"/>
              </w:rPr>
              <w:t>a1a98066-111a-42e4-a9cb-a9c5baa5ec9b</w:t>
            </w:r>
          </w:p>
        </w:tc>
        <w:tc>
          <w:tcPr>
            <w:tcW w:w="7407" w:type="dxa"/>
            <w:shd w:val="clear" w:color="auto" w:fill="F2F2F2" w:themeFill="background1" w:themeFillShade="F2"/>
          </w:tcPr>
          <w:p w:rsidR="00000000" w:rsidRDefault="007D3E85">
            <w:pPr>
              <w:rPr>
                <w:noProof/>
                <w:szCs w:val="24"/>
              </w:rPr>
            </w:pPr>
            <w:r>
              <w:rPr>
                <w:noProof/>
                <w:szCs w:val="24"/>
              </w:rPr>
              <w:t>Option 2</w:t>
            </w:r>
          </w:p>
        </w:tc>
        <w:tc>
          <w:tcPr>
            <w:tcW w:w="7407" w:type="dxa"/>
          </w:tcPr>
          <w:p w:rsidR="00000000" w:rsidRDefault="007D3E85">
            <w:pPr>
              <w:rPr>
                <w:szCs w:val="24"/>
                <w:lang w:val="ja-JP"/>
              </w:rPr>
            </w:pPr>
            <w:r>
              <w:rPr>
                <w:rFonts w:ascii="MS Gothic" w:eastAsia="MS Gothic" w:hint="eastAsia"/>
                <w:szCs w:val="24"/>
                <w:lang w:val="ja-JP"/>
              </w:rPr>
              <w:t>オプション</w:t>
            </w:r>
            <w:r>
              <w:rPr>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7367 </w:t>
            </w:r>
            <w:r>
              <w:rPr>
                <w:noProof/>
                <w:sz w:val="16"/>
              </w:rPr>
              <w:br/>
            </w:r>
            <w:r>
              <w:rPr>
                <w:noProof/>
                <w:sz w:val="2"/>
                <w:szCs w:val="24"/>
              </w:rPr>
              <w:t>4a42c56f-2ae5-4c58-bc38-a001b57252de</w:t>
            </w:r>
          </w:p>
        </w:tc>
        <w:tc>
          <w:tcPr>
            <w:tcW w:w="7407" w:type="dxa"/>
            <w:shd w:val="clear" w:color="auto" w:fill="F2F2F2" w:themeFill="background1" w:themeFillShade="F2"/>
          </w:tcPr>
          <w:p w:rsidR="00000000" w:rsidRDefault="007D3E85">
            <w:pPr>
              <w:rPr>
                <w:noProof/>
                <w:szCs w:val="24"/>
              </w:rPr>
            </w:pPr>
            <w:r>
              <w:rPr>
                <w:noProof/>
                <w:szCs w:val="24"/>
              </w:rPr>
              <w:t xml:space="preserve">Checkbox </w:t>
            </w:r>
            <w:r>
              <w:rPr>
                <w:rStyle w:val="mqInternal"/>
                <w:noProof/>
                <w:szCs w:val="24"/>
              </w:rPr>
              <w:t>[1}</w:t>
            </w:r>
            <w:r>
              <w:rPr>
                <w:noProof/>
                <w:szCs w:val="24"/>
              </w:rPr>
              <w:t>(&lt;input type="checkbox" id="check1" value="one" class="bcls-checkbox"...&gt;&lt;label class="bcls-label" for="check1"&gt;)</w:t>
            </w:r>
            <w:r>
              <w:rPr>
                <w:rStyle w:val="mqInternal"/>
                <w:noProof/>
                <w:szCs w:val="24"/>
              </w:rPr>
              <w:t>{2]</w:t>
            </w:r>
          </w:p>
        </w:tc>
        <w:tc>
          <w:tcPr>
            <w:tcW w:w="7407" w:type="dxa"/>
          </w:tcPr>
          <w:p w:rsidR="00000000" w:rsidRDefault="007D3E85">
            <w:pPr>
              <w:rPr>
                <w:szCs w:val="24"/>
                <w:lang w:val="ja-JP"/>
              </w:rPr>
            </w:pPr>
            <w:r>
              <w:rPr>
                <w:rFonts w:ascii="MS Gothic" w:eastAsia="MS Gothic" w:hint="eastAsia"/>
                <w:szCs w:val="24"/>
                <w:lang w:val="ja-JP"/>
              </w:rPr>
              <w:t>チェックボックス</w:t>
            </w:r>
            <w:r>
              <w:rPr>
                <w:rStyle w:val="mqInternal"/>
                <w:noProof/>
                <w:szCs w:val="24"/>
                <w:lang w:val="ja-JP"/>
              </w:rPr>
              <w:t>[1}</w:t>
            </w:r>
            <w:r>
              <w:rPr>
                <w:szCs w:val="24"/>
                <w:lang w:val="ja-JP"/>
              </w:rPr>
              <w:t xml:space="preserve"> (  &lt; </w:t>
            </w:r>
            <w:r>
              <w:rPr>
                <w:rFonts w:ascii="MS Gothic" w:eastAsia="MS Gothic" w:hint="eastAsia"/>
                <w:szCs w:val="24"/>
                <w:lang w:val="ja-JP"/>
              </w:rPr>
              <w:t>入力タイプ</w:t>
            </w:r>
            <w:r>
              <w:rPr>
                <w:szCs w:val="24"/>
                <w:lang w:val="ja-JP"/>
              </w:rPr>
              <w:t>= "</w:t>
            </w:r>
            <w:r>
              <w:rPr>
                <w:rFonts w:ascii="MS Gothic" w:eastAsia="MS Gothic" w:hint="eastAsia"/>
                <w:szCs w:val="24"/>
                <w:lang w:val="ja-JP"/>
              </w:rPr>
              <w:t>チェックボックス</w:t>
            </w:r>
            <w:r>
              <w:rPr>
                <w:rFonts w:ascii="Microsoft YaHei UI" w:eastAsia="Microsoft YaHei UI" w:hAnsi="Microsoft YaHei UI" w:cs="Microsoft YaHei UI" w:hint="eastAsia"/>
                <w:szCs w:val="24"/>
                <w:lang w:val="ja-JP"/>
              </w:rPr>
              <w:t>」</w:t>
            </w:r>
            <w:r>
              <w:rPr>
                <w:szCs w:val="24"/>
                <w:lang w:val="ja-JP"/>
              </w:rPr>
              <w:t>id= "check1" value=" one</w:t>
            </w:r>
            <w:r>
              <w:rPr>
                <w:rFonts w:ascii="Microsoft YaHei UI" w:eastAsia="Microsoft YaHei UI" w:hAnsi="Microsoft YaHei UI" w:cs="Microsoft YaHei UI" w:hint="eastAsia"/>
                <w:szCs w:val="24"/>
                <w:lang w:val="ja-JP"/>
              </w:rPr>
              <w:t>」</w:t>
            </w:r>
            <w:r>
              <w:rPr>
                <w:szCs w:val="24"/>
                <w:lang w:val="ja-JP"/>
              </w:rPr>
              <w:t>class= "bcls-checkbox</w:t>
            </w:r>
            <w:r>
              <w:rPr>
                <w:rFonts w:ascii="Microsoft YaHei UI" w:eastAsia="Microsoft YaHei UI" w:hAnsi="Microsoft YaHei UI" w:cs="Microsoft YaHei UI" w:hint="eastAsia"/>
                <w:szCs w:val="24"/>
                <w:lang w:val="ja-JP"/>
              </w:rPr>
              <w:t>」</w:t>
            </w:r>
            <w:r>
              <w:rPr>
                <w:szCs w:val="24"/>
                <w:lang w:val="ja-JP"/>
              </w:rPr>
              <w:t>...&gt;  &lt;  label class= "bcls-label</w:t>
            </w:r>
            <w:r>
              <w:rPr>
                <w:rFonts w:ascii="Microsoft YaHei UI" w:eastAsia="Microsoft YaHei UI" w:hAnsi="Microsoft YaHei UI" w:cs="Microsoft YaHei UI" w:hint="eastAsia"/>
                <w:szCs w:val="24"/>
                <w:lang w:val="ja-JP"/>
              </w:rPr>
              <w:t>」</w:t>
            </w:r>
            <w:r>
              <w:rPr>
                <w:szCs w:val="24"/>
                <w:lang w:val="ja-JP"/>
              </w:rPr>
              <w:t>for= "check1"&gt;)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7368</w:t>
            </w:r>
            <w:r>
              <w:rPr>
                <w:noProof/>
                <w:sz w:val="16"/>
                <w:szCs w:val="24"/>
              </w:rPr>
              <w:t xml:space="preserve"> </w:t>
            </w:r>
            <w:r>
              <w:rPr>
                <w:noProof/>
                <w:sz w:val="16"/>
              </w:rPr>
              <w:br/>
            </w:r>
            <w:r>
              <w:rPr>
                <w:noProof/>
                <w:sz w:val="2"/>
                <w:szCs w:val="24"/>
              </w:rPr>
              <w:t>da71899b-9f00-452b-9ba4-99daab5843cb</w:t>
            </w:r>
          </w:p>
        </w:tc>
        <w:tc>
          <w:tcPr>
            <w:tcW w:w="7407" w:type="dxa"/>
            <w:shd w:val="clear" w:color="auto" w:fill="F2F2F2" w:themeFill="background1" w:themeFillShade="F2"/>
          </w:tcPr>
          <w:p w:rsidR="00000000" w:rsidRDefault="007D3E85">
            <w:pPr>
              <w:rPr>
                <w:noProof/>
                <w:szCs w:val="24"/>
              </w:rPr>
            </w:pPr>
            <w:r>
              <w:rPr>
                <w:noProof/>
                <w:szCs w:val="24"/>
              </w:rPr>
              <w:t xml:space="preserve">radio1 </w:t>
            </w:r>
            <w:r>
              <w:rPr>
                <w:rStyle w:val="mqInternal"/>
                <w:noProof/>
                <w:szCs w:val="24"/>
              </w:rPr>
              <w:t>[1}</w:t>
            </w:r>
            <w:r>
              <w:rPr>
                <w:noProof/>
                <w:szCs w:val="24"/>
              </w:rPr>
              <w:t>(&lt;input type="radio" name="group1" id="radio1" value="radio1"&gt; &lt;label for="radio1" class="bcls-label"&gt;radio1&lt;/label&gt;)</w:t>
            </w:r>
            <w:r>
              <w:rPr>
                <w:rStyle w:val="mqInternal"/>
                <w:noProof/>
                <w:szCs w:val="24"/>
              </w:rPr>
              <w:t>{2]</w:t>
            </w:r>
          </w:p>
        </w:tc>
        <w:tc>
          <w:tcPr>
            <w:tcW w:w="7407" w:type="dxa"/>
          </w:tcPr>
          <w:p w:rsidR="00000000" w:rsidRDefault="007D3E85">
            <w:pPr>
              <w:rPr>
                <w:szCs w:val="24"/>
                <w:lang w:val="ja-JP"/>
              </w:rPr>
            </w:pPr>
            <w:r>
              <w:rPr>
                <w:szCs w:val="24"/>
                <w:lang w:val="ja-JP"/>
              </w:rPr>
              <w:t xml:space="preserve">radio1 </w:t>
            </w:r>
            <w:r>
              <w:rPr>
                <w:rStyle w:val="mqInternal"/>
                <w:noProof/>
                <w:szCs w:val="24"/>
                <w:lang w:val="ja-JP"/>
              </w:rPr>
              <w:t>[1}</w:t>
            </w:r>
            <w:r>
              <w:rPr>
                <w:rFonts w:ascii="Arial Unicode MS" w:eastAsia="Arial Unicode MS" w:hint="eastAsia"/>
                <w:szCs w:val="24"/>
                <w:lang w:val="ja-JP"/>
              </w:rPr>
              <w:t>（</w:t>
            </w:r>
            <w:r>
              <w:rPr>
                <w:szCs w:val="24"/>
                <w:lang w:val="ja-JP"/>
              </w:rPr>
              <w:t xml:space="preserve">&lt;input type = "radio" name = "group1" id = "radio1" value = "radio1"&gt; &lt;label for = "radio1" class = "bcls-label"&gt; radio1 &lt;/ </w:t>
            </w:r>
            <w:r>
              <w:rPr>
                <w:szCs w:val="24"/>
                <w:lang w:val="ja-JP"/>
              </w:rPr>
              <w:t>label&gt;</w:t>
            </w:r>
            <w:r>
              <w:rPr>
                <w:rFonts w:ascii="Arial Unicode MS" w:eastAsia="Arial Unicode MS"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7369 </w:t>
            </w:r>
            <w:r>
              <w:rPr>
                <w:noProof/>
                <w:sz w:val="16"/>
              </w:rPr>
              <w:br/>
            </w:r>
            <w:r>
              <w:rPr>
                <w:noProof/>
                <w:sz w:val="2"/>
                <w:szCs w:val="24"/>
              </w:rPr>
              <w:t>c0ab4824-3c30-4aef-9653-dcf2bdf6d532</w:t>
            </w:r>
          </w:p>
        </w:tc>
        <w:tc>
          <w:tcPr>
            <w:tcW w:w="7407" w:type="dxa"/>
            <w:shd w:val="clear" w:color="auto" w:fill="F2F2F2" w:themeFill="background1" w:themeFillShade="F2"/>
          </w:tcPr>
          <w:p w:rsidR="00000000" w:rsidRDefault="007D3E85">
            <w:pPr>
              <w:rPr>
                <w:noProof/>
                <w:szCs w:val="24"/>
              </w:rPr>
            </w:pPr>
            <w:r>
              <w:rPr>
                <w:noProof/>
                <w:szCs w:val="24"/>
              </w:rPr>
              <w:t>radio2</w:t>
            </w:r>
          </w:p>
        </w:tc>
        <w:tc>
          <w:tcPr>
            <w:tcW w:w="7407" w:type="dxa"/>
          </w:tcPr>
          <w:p w:rsidR="00000000" w:rsidRDefault="007D3E85">
            <w:pPr>
              <w:rPr>
                <w:szCs w:val="24"/>
                <w:lang w:val="ja-JP"/>
              </w:rPr>
            </w:pPr>
            <w:r>
              <w:rPr>
                <w:szCs w:val="24"/>
                <w:lang w:val="ja-JP"/>
              </w:rPr>
              <w:t>radio2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7370 </w:t>
            </w:r>
            <w:r>
              <w:rPr>
                <w:noProof/>
                <w:sz w:val="16"/>
              </w:rPr>
              <w:br/>
            </w:r>
            <w:r>
              <w:rPr>
                <w:noProof/>
                <w:sz w:val="2"/>
                <w:szCs w:val="24"/>
              </w:rPr>
              <w:t>401b6104-a7a6-4139-98fc-266762d63818</w:t>
            </w:r>
          </w:p>
        </w:tc>
        <w:tc>
          <w:tcPr>
            <w:tcW w:w="7407" w:type="dxa"/>
            <w:shd w:val="clear" w:color="auto" w:fill="F2F2F2" w:themeFill="background1" w:themeFillShade="F2"/>
          </w:tcPr>
          <w:p w:rsidR="00000000" w:rsidRDefault="007D3E85">
            <w:pPr>
              <w:rPr>
                <w:noProof/>
                <w:szCs w:val="24"/>
              </w:rPr>
            </w:pPr>
            <w:r>
              <w:rPr>
                <w:noProof/>
                <w:szCs w:val="24"/>
              </w:rPr>
              <w:t>radio3</w:t>
            </w:r>
          </w:p>
        </w:tc>
        <w:tc>
          <w:tcPr>
            <w:tcW w:w="7407" w:type="dxa"/>
          </w:tcPr>
          <w:p w:rsidR="00000000" w:rsidRDefault="007D3E85">
            <w:pPr>
              <w:rPr>
                <w:szCs w:val="24"/>
                <w:lang w:val="ja-JP"/>
              </w:rPr>
            </w:pPr>
            <w:r>
              <w:rPr>
                <w:szCs w:val="24"/>
                <w:lang w:val="ja-JP"/>
              </w:rPr>
              <w:t>radio3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7371 </w:t>
            </w:r>
            <w:r>
              <w:rPr>
                <w:noProof/>
                <w:sz w:val="16"/>
              </w:rPr>
              <w:br/>
            </w:r>
            <w:r>
              <w:rPr>
                <w:noProof/>
                <w:sz w:val="2"/>
                <w:szCs w:val="24"/>
              </w:rPr>
              <w:t>d6c33d9c-507f-4f31-b6c8-57e976f70d5d</w:t>
            </w:r>
          </w:p>
        </w:tc>
        <w:tc>
          <w:tcPr>
            <w:tcW w:w="7407" w:type="dxa"/>
            <w:shd w:val="clear" w:color="auto" w:fill="F2F2F2" w:themeFill="background1" w:themeFillShade="F2"/>
          </w:tcPr>
          <w:p w:rsidR="00000000" w:rsidRDefault="007D3E85">
            <w:pPr>
              <w:rPr>
                <w:noProof/>
                <w:szCs w:val="24"/>
              </w:rPr>
            </w:pPr>
            <w:r>
              <w:rPr>
                <w:noProof/>
                <w:szCs w:val="24"/>
              </w:rPr>
              <w:t>Button</w:t>
            </w:r>
          </w:p>
        </w:tc>
        <w:tc>
          <w:tcPr>
            <w:tcW w:w="7407" w:type="dxa"/>
          </w:tcPr>
          <w:p w:rsidR="00000000" w:rsidRDefault="007D3E85">
            <w:pPr>
              <w:rPr>
                <w:szCs w:val="24"/>
                <w:lang w:val="ja-JP"/>
              </w:rPr>
            </w:pPr>
            <w:r>
              <w:rPr>
                <w:rFonts w:ascii="MS Gothic" w:eastAsia="MS Gothic" w:hint="eastAsia"/>
                <w:szCs w:val="24"/>
                <w:lang w:val="ja-JP"/>
              </w:rPr>
              <w:t>ボタン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7372 </w:t>
            </w:r>
            <w:r>
              <w:rPr>
                <w:noProof/>
                <w:sz w:val="16"/>
              </w:rPr>
              <w:br/>
            </w:r>
            <w:r>
              <w:rPr>
                <w:noProof/>
                <w:sz w:val="2"/>
                <w:szCs w:val="24"/>
              </w:rPr>
              <w:t>343bd378-a372-4f6e-8dd0-e09759f388e0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(&lt;button id="button1" class="bcls-button"&gt;)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(&lt;button id="button1" class="bcls-button"&gt;)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7373 </w:t>
            </w:r>
            <w:r>
              <w:rPr>
                <w:noProof/>
                <w:sz w:val="16"/>
              </w:rPr>
              <w:br/>
            </w:r>
            <w:r>
              <w:rPr>
                <w:noProof/>
                <w:sz w:val="2"/>
                <w:szCs w:val="24"/>
              </w:rPr>
              <w:t>0d2c7ec0-f83a-409f-bdeb-7ea2e941b4cf</w:t>
            </w:r>
          </w:p>
        </w:tc>
        <w:tc>
          <w:tcPr>
            <w:tcW w:w="7407" w:type="dxa"/>
            <w:shd w:val="clear" w:color="auto" w:fill="F2F2F2" w:themeFill="background1" w:themeFillShade="F2"/>
          </w:tcPr>
          <w:p w:rsidR="00000000" w:rsidRDefault="007D3E85">
            <w:pPr>
              <w:rPr>
                <w:noProof/>
                <w:szCs w:val="24"/>
              </w:rPr>
            </w:pPr>
            <w:r>
              <w:rPr>
                <w:noProof/>
                <w:szCs w:val="24"/>
              </w:rPr>
              <w:t>Task section title</w:t>
            </w:r>
          </w:p>
        </w:tc>
        <w:tc>
          <w:tcPr>
            <w:tcW w:w="7407" w:type="dxa"/>
          </w:tcPr>
          <w:p w:rsidR="00000000" w:rsidRDefault="007D3E85">
            <w:pPr>
              <w:rPr>
                <w:szCs w:val="24"/>
                <w:lang w:val="ja-JP"/>
              </w:rPr>
            </w:pPr>
            <w:r>
              <w:rPr>
                <w:rFonts w:ascii="MS Gothic" w:eastAsia="MS Gothic" w:hint="eastAsia"/>
                <w:szCs w:val="24"/>
                <w:lang w:val="ja-JP"/>
              </w:rPr>
              <w:t>タスクセクションのタイトル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7374 </w:t>
            </w:r>
            <w:r>
              <w:rPr>
                <w:noProof/>
                <w:sz w:val="16"/>
              </w:rPr>
              <w:br/>
            </w:r>
            <w:r>
              <w:rPr>
                <w:noProof/>
                <w:sz w:val="2"/>
                <w:szCs w:val="24"/>
              </w:rPr>
              <w:t>1a9e1a39-a399-4213-816e-37b680c9904</w:t>
            </w:r>
            <w:r>
              <w:rPr>
                <w:noProof/>
                <w:sz w:val="2"/>
                <w:szCs w:val="24"/>
              </w:rPr>
              <w:t>7</w:t>
            </w:r>
          </w:p>
        </w:tc>
        <w:tc>
          <w:tcPr>
            <w:tcW w:w="7407" w:type="dxa"/>
            <w:shd w:val="clear" w:color="auto" w:fill="F2F2F2" w:themeFill="background1" w:themeFillShade="F2"/>
          </w:tcPr>
          <w:p w:rsidR="00000000" w:rsidRDefault="007D3E85">
            <w:pPr>
              <w:rPr>
                <w:noProof/>
                <w:szCs w:val="24"/>
              </w:rPr>
            </w:pPr>
            <w:r>
              <w:rPr>
                <w:noProof/>
                <w:szCs w:val="24"/>
              </w:rPr>
              <w:t>Introductory paragraph Lorem ipsum dolor sit amet, consectetur adipiscing elit, sed do eiusmod tempor incididunt ut labore et dolore magna aliqua.</w:t>
            </w:r>
          </w:p>
        </w:tc>
        <w:tc>
          <w:tcPr>
            <w:tcW w:w="7407" w:type="dxa"/>
          </w:tcPr>
          <w:p w:rsidR="00000000" w:rsidRDefault="007D3E85">
            <w:pPr>
              <w:rPr>
                <w:szCs w:val="24"/>
                <w:lang w:val="ja-JP"/>
              </w:rPr>
            </w:pPr>
            <w:r>
              <w:rPr>
                <w:rFonts w:ascii="MS Gothic" w:eastAsia="MS Gothic" w:hint="eastAsia"/>
                <w:szCs w:val="24"/>
                <w:lang w:val="ja-JP"/>
              </w:rPr>
              <w:t>入門段落</w:t>
            </w:r>
            <w:r>
              <w:rPr>
                <w:szCs w:val="24"/>
                <w:lang w:val="ja-JP"/>
              </w:rPr>
              <w:t xml:space="preserve"> Lorem ipsum dolor amet </w:t>
            </w:r>
            <w:r>
              <w:rPr>
                <w:rFonts w:ascii="MS Gothic" w:eastAsia="MS Gothic" w:hint="eastAsia"/>
                <w:szCs w:val="24"/>
                <w:lang w:val="ja-JP"/>
              </w:rPr>
              <w:t>座って</w:t>
            </w:r>
            <w:r>
              <w:rPr>
                <w:szCs w:val="24"/>
                <w:lang w:val="ja-JP"/>
              </w:rPr>
              <w:t xml:space="preserve">, consectetur adipiscing elit, sed eiusmodtemor incidunt ut labore </w:t>
            </w:r>
            <w:r>
              <w:rPr>
                <w:rFonts w:ascii="MS Gothic" w:eastAsia="MS Gothic" w:hint="eastAsia"/>
                <w:szCs w:val="24"/>
                <w:lang w:val="ja-JP"/>
              </w:rPr>
              <w:t>ら</w:t>
            </w:r>
            <w:r>
              <w:rPr>
                <w:szCs w:val="24"/>
                <w:lang w:val="ja-JP"/>
              </w:rPr>
              <w:t xml:space="preserve">dolore </w:t>
            </w:r>
            <w:r>
              <w:rPr>
                <w:rFonts w:ascii="MS Gothic" w:eastAsia="MS Gothic" w:hint="eastAsia"/>
                <w:szCs w:val="24"/>
                <w:lang w:val="ja-JP"/>
              </w:rPr>
              <w:t>マ</w:t>
            </w:r>
            <w:r>
              <w:rPr>
                <w:rFonts w:ascii="MS Gothic" w:eastAsia="MS Gothic" w:hint="eastAsia"/>
                <w:szCs w:val="24"/>
                <w:lang w:val="ja-JP"/>
              </w:rPr>
              <w:t>グナアリクアを行う</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7375 </w:t>
            </w:r>
            <w:r>
              <w:rPr>
                <w:noProof/>
                <w:sz w:val="16"/>
              </w:rPr>
              <w:br/>
            </w:r>
            <w:r>
              <w:rPr>
                <w:noProof/>
                <w:sz w:val="2"/>
                <w:szCs w:val="24"/>
              </w:rPr>
              <w:t>14d86eae-b9c7-4988-b39d-63749aaa177d</w:t>
            </w:r>
          </w:p>
        </w:tc>
        <w:tc>
          <w:tcPr>
            <w:tcW w:w="7407" w:type="dxa"/>
            <w:shd w:val="clear" w:color="auto" w:fill="F2F2F2" w:themeFill="background1" w:themeFillShade="F2"/>
          </w:tcPr>
          <w:p w:rsidR="00000000" w:rsidRDefault="007D3E85">
            <w:pPr>
              <w:rPr>
                <w:noProof/>
                <w:szCs w:val="24"/>
              </w:rPr>
            </w:pPr>
            <w:r>
              <w:rPr>
                <w:noProof/>
                <w:szCs w:val="24"/>
              </w:rPr>
              <w:t>Ut enim ad minim veniam, quis nostrud exercitation ullamco laboris nisi ut aliquip ex ea commodo consequat.</w:t>
            </w:r>
          </w:p>
        </w:tc>
        <w:tc>
          <w:tcPr>
            <w:tcW w:w="7407" w:type="dxa"/>
          </w:tcPr>
          <w:p w:rsidR="00000000" w:rsidRDefault="007D3E85">
            <w:pPr>
              <w:rPr>
                <w:szCs w:val="24"/>
                <w:lang w:val="ja-JP"/>
              </w:rPr>
            </w:pPr>
            <w:r>
              <w:rPr>
                <w:rFonts w:ascii="MS Gothic" w:eastAsia="MS Gothic" w:hint="eastAsia"/>
                <w:szCs w:val="24"/>
                <w:lang w:val="ja-JP"/>
              </w:rPr>
              <w:t>ユーエニムアドミニム</w:t>
            </w:r>
            <w:r>
              <w:rPr>
                <w:szCs w:val="24"/>
                <w:lang w:val="ja-JP"/>
              </w:rPr>
              <w:t xml:space="preserve"> veniam, quis nostrud</w:t>
            </w:r>
            <w:r>
              <w:rPr>
                <w:rFonts w:ascii="MS Gothic" w:eastAsia="MS Gothic" w:hint="eastAsia"/>
                <w:szCs w:val="24"/>
                <w:lang w:val="ja-JP"/>
              </w:rPr>
              <w:t>運動</w:t>
            </w:r>
            <w:r>
              <w:rPr>
                <w:szCs w:val="24"/>
                <w:lang w:val="ja-JP"/>
              </w:rPr>
              <w:t>ullamco laboris nisi ut aliquip exea commodo sequat.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7376 </w:t>
            </w:r>
            <w:r>
              <w:rPr>
                <w:noProof/>
                <w:sz w:val="16"/>
              </w:rPr>
              <w:br/>
            </w:r>
            <w:r>
              <w:rPr>
                <w:noProof/>
                <w:sz w:val="2"/>
                <w:szCs w:val="24"/>
              </w:rPr>
              <w:t>1c729f65-dde4-45be-803c-35ff20f714d7</w:t>
            </w:r>
          </w:p>
        </w:tc>
        <w:tc>
          <w:tcPr>
            <w:tcW w:w="7407" w:type="dxa"/>
            <w:shd w:val="clear" w:color="auto" w:fill="F2F2F2" w:themeFill="background1" w:themeFillShade="F2"/>
          </w:tcPr>
          <w:p w:rsidR="00000000" w:rsidRDefault="007D3E85">
            <w:pPr>
              <w:rPr>
                <w:noProof/>
                <w:szCs w:val="24"/>
              </w:rPr>
            </w:pPr>
            <w:r>
              <w:rPr>
                <w:noProof/>
                <w:szCs w:val="24"/>
              </w:rPr>
              <w:t>Duis aute irure do</w:t>
            </w:r>
            <w:r>
              <w:rPr>
                <w:noProof/>
                <w:szCs w:val="24"/>
              </w:rPr>
              <w:t>lor in reprehenderit in voluptate velit esse cillum dolore eu fugiat nulla pariatur.</w:t>
            </w:r>
          </w:p>
        </w:tc>
        <w:tc>
          <w:tcPr>
            <w:tcW w:w="7407" w:type="dxa"/>
          </w:tcPr>
          <w:p w:rsidR="00000000" w:rsidRDefault="007D3E85">
            <w:pPr>
              <w:rPr>
                <w:szCs w:val="24"/>
                <w:lang w:val="ja-JP"/>
              </w:rPr>
            </w:pPr>
            <w:r>
              <w:rPr>
                <w:szCs w:val="24"/>
                <w:lang w:val="ja-JP"/>
              </w:rPr>
              <w:t xml:space="preserve">duis aute irure dolor in voluptate velit </w:t>
            </w:r>
            <w:r>
              <w:rPr>
                <w:rFonts w:ascii="MS Gothic" w:eastAsia="MS Gothic" w:hint="eastAsia"/>
                <w:szCs w:val="24"/>
                <w:lang w:val="ja-JP"/>
              </w:rPr>
              <w:t>エッセ</w:t>
            </w:r>
            <w:r>
              <w:rPr>
                <w:szCs w:val="24"/>
                <w:lang w:val="ja-JP"/>
              </w:rPr>
              <w:t xml:space="preserve"> cillum dolore eu fugiat nulla pariatur.</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7377 </w:t>
            </w:r>
            <w:r>
              <w:rPr>
                <w:noProof/>
                <w:sz w:val="16"/>
              </w:rPr>
              <w:br/>
            </w:r>
            <w:r>
              <w:rPr>
                <w:noProof/>
                <w:sz w:val="2"/>
                <w:szCs w:val="24"/>
              </w:rPr>
              <w:t>2a387c5d-e8f6-4479-8c71-d089e68a3c12</w:t>
            </w:r>
          </w:p>
        </w:tc>
        <w:tc>
          <w:tcPr>
            <w:tcW w:w="7407" w:type="dxa"/>
            <w:shd w:val="clear" w:color="auto" w:fill="F2F2F2" w:themeFill="background1" w:themeFillShade="F2"/>
          </w:tcPr>
          <w:p w:rsidR="00000000" w:rsidRDefault="007D3E85">
            <w:pPr>
              <w:rPr>
                <w:noProof/>
                <w:szCs w:val="24"/>
              </w:rPr>
            </w:pPr>
            <w:r>
              <w:rPr>
                <w:noProof/>
                <w:szCs w:val="24"/>
              </w:rPr>
              <w:t>Excepteur sint occaecat cupidatat non proident, sunt in culpa qui officia deserunt mollit anim id est laborum.</w:t>
            </w:r>
          </w:p>
        </w:tc>
        <w:tc>
          <w:tcPr>
            <w:tcW w:w="7407" w:type="dxa"/>
          </w:tcPr>
          <w:p w:rsidR="00000000" w:rsidRDefault="007D3E85">
            <w:pPr>
              <w:rPr>
                <w:szCs w:val="24"/>
                <w:lang w:val="ja-JP"/>
              </w:rPr>
            </w:pPr>
            <w:r>
              <w:rPr>
                <w:rFonts w:ascii="MS Gothic" w:eastAsia="MS Gothic" w:hint="eastAsia"/>
                <w:szCs w:val="24"/>
                <w:lang w:val="ja-JP"/>
              </w:rPr>
              <w:t>例外的な</w:t>
            </w:r>
            <w:r>
              <w:rPr>
                <w:szCs w:val="24"/>
                <w:lang w:val="ja-JP"/>
              </w:rPr>
              <w:t>sint occaecat cupidat</w:t>
            </w:r>
            <w:r>
              <w:rPr>
                <w:rFonts w:ascii="MS Gothic" w:eastAsia="MS Gothic" w:hint="eastAsia"/>
                <w:szCs w:val="24"/>
                <w:lang w:val="ja-JP"/>
              </w:rPr>
              <w:t>非現状</w:t>
            </w:r>
            <w:r>
              <w:rPr>
                <w:szCs w:val="24"/>
                <w:lang w:val="ja-JP"/>
              </w:rPr>
              <w:t xml:space="preserve">, </w:t>
            </w:r>
            <w:r>
              <w:rPr>
                <w:rFonts w:ascii="MS Gothic" w:eastAsia="MS Gothic" w:hint="eastAsia"/>
                <w:szCs w:val="24"/>
                <w:lang w:val="ja-JP"/>
              </w:rPr>
              <w:t>カルパクイオフィシア脱走モリットアニム</w:t>
            </w:r>
            <w:r>
              <w:rPr>
                <w:szCs w:val="24"/>
                <w:lang w:val="ja-JP"/>
              </w:rPr>
              <w:t>IDEST</w:t>
            </w:r>
            <w:r>
              <w:rPr>
                <w:rFonts w:ascii="MS Gothic" w:eastAsia="MS Gothic" w:hint="eastAsia"/>
                <w:szCs w:val="24"/>
                <w:lang w:val="ja-JP"/>
              </w:rPr>
              <w:t>ラボラムでサント</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7378 </w:t>
            </w:r>
            <w:r>
              <w:rPr>
                <w:noProof/>
                <w:sz w:val="16"/>
              </w:rPr>
              <w:br/>
            </w:r>
            <w:r>
              <w:rPr>
                <w:noProof/>
                <w:sz w:val="2"/>
                <w:szCs w:val="24"/>
              </w:rPr>
              <w:t>043377f6-1254-4703-bdc0-6a30ba9310e4</w:t>
            </w:r>
          </w:p>
        </w:tc>
        <w:tc>
          <w:tcPr>
            <w:tcW w:w="7407" w:type="dxa"/>
            <w:shd w:val="clear" w:color="auto" w:fill="F2F2F2" w:themeFill="background1" w:themeFillShade="F2"/>
          </w:tcPr>
          <w:p w:rsidR="00000000" w:rsidRDefault="007D3E85">
            <w:pPr>
              <w:rPr>
                <w:noProof/>
                <w:szCs w:val="24"/>
              </w:rPr>
            </w:pPr>
            <w:r>
              <w:rPr>
                <w:noProof/>
                <w:szCs w:val="24"/>
              </w:rPr>
              <w:t>Steps</w:t>
            </w:r>
          </w:p>
        </w:tc>
        <w:tc>
          <w:tcPr>
            <w:tcW w:w="7407" w:type="dxa"/>
          </w:tcPr>
          <w:p w:rsidR="00000000" w:rsidRDefault="007D3E85">
            <w:pPr>
              <w:rPr>
                <w:szCs w:val="24"/>
                <w:lang w:val="ja-JP"/>
              </w:rPr>
            </w:pPr>
            <w:r>
              <w:rPr>
                <w:rFonts w:ascii="MS Gothic" w:eastAsia="MS Gothic" w:hint="eastAsia"/>
                <w:szCs w:val="24"/>
                <w:lang w:val="ja-JP"/>
              </w:rPr>
              <w:t>ステップ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7379 </w:t>
            </w:r>
            <w:r>
              <w:rPr>
                <w:noProof/>
                <w:sz w:val="16"/>
              </w:rPr>
              <w:br/>
            </w:r>
            <w:r>
              <w:rPr>
                <w:noProof/>
                <w:sz w:val="2"/>
                <w:szCs w:val="24"/>
              </w:rPr>
              <w:t>ac8f10bb-e64b-4c34-</w:t>
            </w:r>
            <w:r>
              <w:rPr>
                <w:noProof/>
                <w:sz w:val="2"/>
                <w:szCs w:val="24"/>
              </w:rPr>
              <w:t>a645-2756696e7a2a</w:t>
            </w:r>
          </w:p>
        </w:tc>
        <w:tc>
          <w:tcPr>
            <w:tcW w:w="7407" w:type="dxa"/>
            <w:shd w:val="clear" w:color="auto" w:fill="F2F2F2" w:themeFill="background1" w:themeFillShade="F2"/>
          </w:tcPr>
          <w:p w:rsidR="00000000" w:rsidRDefault="007D3E85">
            <w:pPr>
              <w:rPr>
                <w:noProof/>
                <w:szCs w:val="24"/>
              </w:rPr>
            </w:pPr>
            <w:r>
              <w:rPr>
                <w:noProof/>
                <w:szCs w:val="24"/>
              </w:rPr>
              <w:t>Steps section subheading</w:t>
            </w:r>
          </w:p>
        </w:tc>
        <w:tc>
          <w:tcPr>
            <w:tcW w:w="7407" w:type="dxa"/>
          </w:tcPr>
          <w:p w:rsidR="00000000" w:rsidRDefault="007D3E85">
            <w:pPr>
              <w:rPr>
                <w:szCs w:val="24"/>
                <w:lang w:val="ja-JP"/>
              </w:rPr>
            </w:pPr>
            <w:r>
              <w:rPr>
                <w:rFonts w:ascii="MS Gothic" w:eastAsia="MS Gothic" w:hint="eastAsia"/>
                <w:szCs w:val="24"/>
                <w:lang w:val="ja-JP"/>
              </w:rPr>
              <w:t>ステップセクションの小見出し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7380 </w:t>
            </w:r>
            <w:r>
              <w:rPr>
                <w:noProof/>
                <w:sz w:val="16"/>
              </w:rPr>
              <w:br/>
            </w:r>
            <w:r>
              <w:rPr>
                <w:noProof/>
                <w:sz w:val="2"/>
                <w:szCs w:val="24"/>
              </w:rPr>
              <w:t>4532c195-4369-42bd-be92-9305ff1e0316</w:t>
            </w:r>
          </w:p>
        </w:tc>
        <w:tc>
          <w:tcPr>
            <w:tcW w:w="7407" w:type="dxa"/>
            <w:shd w:val="clear" w:color="auto" w:fill="F2F2F2" w:themeFill="background1" w:themeFillShade="F2"/>
          </w:tcPr>
          <w:p w:rsidR="00000000" w:rsidRDefault="007D3E85">
            <w:pPr>
              <w:rPr>
                <w:noProof/>
                <w:szCs w:val="24"/>
              </w:rPr>
            </w:pPr>
            <w:r>
              <w:rPr>
                <w:noProof/>
                <w:szCs w:val="24"/>
              </w:rPr>
              <w:t>Step 1</w:t>
            </w:r>
          </w:p>
        </w:tc>
        <w:tc>
          <w:tcPr>
            <w:tcW w:w="7407" w:type="dxa"/>
          </w:tcPr>
          <w:p w:rsidR="00000000" w:rsidRDefault="007D3E85">
            <w:pPr>
              <w:rPr>
                <w:szCs w:val="24"/>
                <w:lang w:val="ja-JP"/>
              </w:rPr>
            </w:pPr>
            <w:r>
              <w:rPr>
                <w:rFonts w:ascii="MS Gothic" w:eastAsia="MS Gothic" w:hint="eastAsia"/>
                <w:szCs w:val="24"/>
                <w:lang w:val="ja-JP"/>
              </w:rPr>
              <w:t>ステップ</w:t>
            </w:r>
            <w:r>
              <w:rPr>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7381 </w:t>
            </w:r>
            <w:r>
              <w:rPr>
                <w:noProof/>
                <w:sz w:val="16"/>
              </w:rPr>
              <w:br/>
            </w:r>
            <w:r>
              <w:rPr>
                <w:noProof/>
                <w:sz w:val="2"/>
                <w:szCs w:val="24"/>
              </w:rPr>
              <w:t>5d84abc9-33fa-440d-a518-5fb8a1a73e1b</w:t>
            </w:r>
          </w:p>
        </w:tc>
        <w:tc>
          <w:tcPr>
            <w:tcW w:w="7407" w:type="dxa"/>
            <w:shd w:val="clear" w:color="auto" w:fill="F2F2F2" w:themeFill="background1" w:themeFillShade="F2"/>
          </w:tcPr>
          <w:p w:rsidR="00000000" w:rsidRDefault="007D3E85">
            <w:pPr>
              <w:rPr>
                <w:noProof/>
                <w:szCs w:val="24"/>
              </w:rPr>
            </w:pPr>
            <w:r>
              <w:rPr>
                <w:noProof/>
                <w:szCs w:val="24"/>
              </w:rPr>
              <w:t>Step 2</w:t>
            </w:r>
          </w:p>
        </w:tc>
        <w:tc>
          <w:tcPr>
            <w:tcW w:w="7407" w:type="dxa"/>
          </w:tcPr>
          <w:p w:rsidR="00000000" w:rsidRDefault="007D3E85">
            <w:pPr>
              <w:rPr>
                <w:szCs w:val="24"/>
                <w:lang w:val="ja-JP"/>
              </w:rPr>
            </w:pPr>
            <w:r>
              <w:rPr>
                <w:rFonts w:ascii="MS Gothic" w:eastAsia="MS Gothic" w:hint="eastAsia"/>
                <w:szCs w:val="24"/>
                <w:lang w:val="ja-JP"/>
              </w:rPr>
              <w:t>ステップ</w:t>
            </w:r>
            <w:r>
              <w:rPr>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7382 </w:t>
            </w:r>
            <w:r>
              <w:rPr>
                <w:noProof/>
                <w:sz w:val="16"/>
              </w:rPr>
              <w:br/>
            </w:r>
            <w:r>
              <w:rPr>
                <w:noProof/>
                <w:sz w:val="2"/>
                <w:szCs w:val="24"/>
              </w:rPr>
              <w:t>5e66227d-b8ed-42b7-95a0-d9508934c595</w:t>
            </w:r>
          </w:p>
        </w:tc>
        <w:tc>
          <w:tcPr>
            <w:tcW w:w="7407" w:type="dxa"/>
            <w:shd w:val="clear" w:color="auto" w:fill="F2F2F2" w:themeFill="background1" w:themeFillShade="F2"/>
          </w:tcPr>
          <w:p w:rsidR="00000000" w:rsidRDefault="007D3E85">
            <w:pPr>
              <w:rPr>
                <w:noProof/>
                <w:szCs w:val="24"/>
              </w:rPr>
            </w:pPr>
            <w:r>
              <w:rPr>
                <w:noProof/>
                <w:szCs w:val="24"/>
              </w:rPr>
              <w:t>Steps section subheading</w:t>
            </w:r>
          </w:p>
        </w:tc>
        <w:tc>
          <w:tcPr>
            <w:tcW w:w="7407" w:type="dxa"/>
          </w:tcPr>
          <w:p w:rsidR="00000000" w:rsidRDefault="007D3E85">
            <w:pPr>
              <w:rPr>
                <w:szCs w:val="24"/>
                <w:lang w:val="ja-JP"/>
              </w:rPr>
            </w:pPr>
            <w:r>
              <w:rPr>
                <w:rFonts w:ascii="MS Gothic" w:eastAsia="MS Gothic" w:hint="eastAsia"/>
                <w:szCs w:val="24"/>
                <w:lang w:val="ja-JP"/>
              </w:rPr>
              <w:t>ステップセクションの小見出し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7383 </w:t>
            </w:r>
            <w:r>
              <w:rPr>
                <w:noProof/>
                <w:sz w:val="16"/>
              </w:rPr>
              <w:br/>
            </w:r>
            <w:r>
              <w:rPr>
                <w:noProof/>
                <w:sz w:val="2"/>
                <w:szCs w:val="24"/>
              </w:rPr>
              <w:t>42fc5885-998c-4b69-b79d-287c8464c97e</w:t>
            </w:r>
          </w:p>
        </w:tc>
        <w:tc>
          <w:tcPr>
            <w:tcW w:w="7407" w:type="dxa"/>
            <w:shd w:val="clear" w:color="auto" w:fill="F2F2F2" w:themeFill="background1" w:themeFillShade="F2"/>
          </w:tcPr>
          <w:p w:rsidR="00000000" w:rsidRDefault="007D3E85">
            <w:pPr>
              <w:rPr>
                <w:noProof/>
                <w:szCs w:val="24"/>
              </w:rPr>
            </w:pPr>
            <w:r>
              <w:rPr>
                <w:noProof/>
                <w:szCs w:val="24"/>
              </w:rPr>
              <w:t>Step 3</w:t>
            </w:r>
          </w:p>
        </w:tc>
        <w:tc>
          <w:tcPr>
            <w:tcW w:w="7407" w:type="dxa"/>
          </w:tcPr>
          <w:p w:rsidR="00000000" w:rsidRDefault="007D3E85">
            <w:pPr>
              <w:rPr>
                <w:szCs w:val="24"/>
                <w:lang w:val="ja-JP"/>
              </w:rPr>
            </w:pPr>
            <w:r>
              <w:rPr>
                <w:rFonts w:ascii="MS Gothic" w:eastAsia="MS Gothic" w:hint="eastAsia"/>
                <w:szCs w:val="24"/>
                <w:lang w:val="ja-JP"/>
              </w:rPr>
              <w:t>ステップ</w:t>
            </w:r>
            <w:r>
              <w:rPr>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7384 </w:t>
            </w:r>
            <w:r>
              <w:rPr>
                <w:noProof/>
                <w:sz w:val="16"/>
              </w:rPr>
              <w:br/>
            </w:r>
            <w:r>
              <w:rPr>
                <w:noProof/>
                <w:sz w:val="2"/>
                <w:szCs w:val="24"/>
              </w:rPr>
              <w:t>bbdb354f-a5db-49b7-bfa6-d60550043b53</w:t>
            </w:r>
          </w:p>
        </w:tc>
        <w:tc>
          <w:tcPr>
            <w:tcW w:w="7407" w:type="dxa"/>
            <w:shd w:val="clear" w:color="auto" w:fill="F2F2F2" w:themeFill="background1" w:themeFillShade="F2"/>
          </w:tcPr>
          <w:p w:rsidR="00000000" w:rsidRDefault="007D3E85">
            <w:pPr>
              <w:rPr>
                <w:noProof/>
                <w:szCs w:val="24"/>
              </w:rPr>
            </w:pPr>
            <w:r>
              <w:rPr>
                <w:noProof/>
                <w:szCs w:val="24"/>
              </w:rPr>
              <w:t>Step 4</w:t>
            </w:r>
          </w:p>
        </w:tc>
        <w:tc>
          <w:tcPr>
            <w:tcW w:w="7407" w:type="dxa"/>
          </w:tcPr>
          <w:p w:rsidR="00000000" w:rsidRDefault="007D3E85">
            <w:pPr>
              <w:rPr>
                <w:szCs w:val="24"/>
                <w:lang w:val="ja-JP"/>
              </w:rPr>
            </w:pPr>
            <w:r>
              <w:rPr>
                <w:rFonts w:ascii="MS Gothic" w:eastAsia="MS Gothic" w:hint="eastAsia"/>
                <w:szCs w:val="24"/>
                <w:lang w:val="ja-JP"/>
              </w:rPr>
              <w:t>ステップ</w:t>
            </w:r>
            <w:r>
              <w:rPr>
                <w:szCs w:val="24"/>
                <w:lang w:val="ja-JP"/>
              </w:rPr>
              <w:t>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7385 </w:t>
            </w:r>
            <w:r>
              <w:rPr>
                <w:noProof/>
                <w:sz w:val="16"/>
              </w:rPr>
              <w:br/>
            </w:r>
            <w:r>
              <w:rPr>
                <w:noProof/>
                <w:sz w:val="2"/>
                <w:szCs w:val="24"/>
              </w:rPr>
              <w:t>9d9fc003-35bd-45b1-bcf8-f4dbac6963c8</w:t>
            </w:r>
          </w:p>
        </w:tc>
        <w:tc>
          <w:tcPr>
            <w:tcW w:w="7407" w:type="dxa"/>
            <w:shd w:val="clear" w:color="auto" w:fill="F2F2F2" w:themeFill="background1" w:themeFillShade="F2"/>
          </w:tcPr>
          <w:p w:rsidR="00000000" w:rsidRDefault="007D3E85">
            <w:pPr>
              <w:rPr>
                <w:noProof/>
                <w:szCs w:val="24"/>
              </w:rPr>
            </w:pPr>
            <w:r>
              <w:rPr>
                <w:noProof/>
                <w:szCs w:val="24"/>
              </w:rPr>
              <w:t>Related topics</w:t>
            </w:r>
          </w:p>
        </w:tc>
        <w:tc>
          <w:tcPr>
            <w:tcW w:w="7407" w:type="dxa"/>
          </w:tcPr>
          <w:p w:rsidR="00000000" w:rsidRDefault="007D3E85">
            <w:pPr>
              <w:rPr>
                <w:szCs w:val="24"/>
                <w:lang w:val="ja-JP"/>
              </w:rPr>
            </w:pPr>
            <w:r>
              <w:rPr>
                <w:rFonts w:ascii="MS Gothic" w:eastAsia="MS Gothic" w:hint="eastAsia"/>
                <w:szCs w:val="24"/>
                <w:lang w:val="ja-JP"/>
              </w:rPr>
              <w:t>関連トピック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7386 </w:t>
            </w:r>
            <w:r>
              <w:rPr>
                <w:noProof/>
                <w:sz w:val="16"/>
              </w:rPr>
              <w:br/>
            </w:r>
            <w:r>
              <w:rPr>
                <w:noProof/>
                <w:sz w:val="2"/>
                <w:szCs w:val="24"/>
              </w:rPr>
              <w:t>6442e680-7c79-4c71-b2b2-6b9080295aef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Link 1</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リンク</w:t>
            </w:r>
            <w:r>
              <w:rPr>
                <w:szCs w:val="24"/>
                <w:lang w:val="ja-JP"/>
              </w:rPr>
              <w:t xml:space="preserve"> 1</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7387 </w:t>
            </w:r>
            <w:r>
              <w:rPr>
                <w:noProof/>
                <w:sz w:val="16"/>
              </w:rPr>
              <w:br/>
            </w:r>
            <w:r>
              <w:rPr>
                <w:noProof/>
                <w:sz w:val="2"/>
                <w:szCs w:val="24"/>
              </w:rPr>
              <w:t>09cee358-aa36-441a-949e-9b5b503b264c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Link 2</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リンク</w:t>
            </w:r>
            <w:r>
              <w:rPr>
                <w:szCs w:val="24"/>
                <w:lang w:val="ja-JP"/>
              </w:rPr>
              <w:t xml:space="preserve"> 2</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7388 </w:t>
            </w:r>
            <w:r>
              <w:rPr>
                <w:noProof/>
                <w:sz w:val="16"/>
              </w:rPr>
              <w:br/>
            </w:r>
            <w:r>
              <w:rPr>
                <w:noProof/>
                <w:sz w:val="2"/>
                <w:szCs w:val="24"/>
              </w:rPr>
              <w:t>62a44a74-c618-4b72-b709-c38373d641ed</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Training on Demand:</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オンデマンドトレーニング</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7389 </w:t>
            </w:r>
            <w:r>
              <w:rPr>
                <w:noProof/>
                <w:sz w:val="16"/>
              </w:rPr>
              <w:br/>
            </w:r>
            <w:r>
              <w:rPr>
                <w:noProof/>
                <w:sz w:val="2"/>
                <w:szCs w:val="24"/>
              </w:rPr>
              <w:t>631a6f10-33b1-45a7-aeb5-5fb90bb0be6a</w:t>
            </w:r>
          </w:p>
        </w:tc>
        <w:tc>
          <w:tcPr>
            <w:tcW w:w="7407" w:type="dxa"/>
            <w:shd w:val="clear" w:color="auto" w:fill="F2F2F2" w:themeFill="background1" w:themeFillShade="F2"/>
          </w:tcPr>
          <w:p w:rsidR="00000000" w:rsidRDefault="007D3E85">
            <w:pPr>
              <w:rPr>
                <w:noProof/>
                <w:szCs w:val="24"/>
              </w:rPr>
            </w:pPr>
            <w:r>
              <w:rPr>
                <w:noProof/>
                <w:szCs w:val="24"/>
              </w:rPr>
              <w:t>Building In-Page Experiences using Gallery</w:t>
            </w:r>
            <w:r>
              <w:rPr>
                <w:rStyle w:val="mqInternal"/>
                <w:noProof/>
                <w:szCs w:val="24"/>
              </w:rPr>
              <w:t>{1][2]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ギャラリーを使用したページ内エクスペリエンスの構築</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7390 </w:t>
            </w:r>
            <w:r>
              <w:rPr>
                <w:noProof/>
                <w:sz w:val="16"/>
              </w:rPr>
              <w:br/>
            </w:r>
            <w:r>
              <w:rPr>
                <w:noProof/>
                <w:sz w:val="2"/>
                <w:szCs w:val="24"/>
              </w:rPr>
              <w:t>93ffff7a-7dd8-4d9b-a3ad-00a84dbb6bca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 on Demand: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7391 </w:t>
            </w:r>
            <w:r>
              <w:rPr>
                <w:noProof/>
                <w:sz w:val="16"/>
              </w:rPr>
              <w:br/>
            </w:r>
            <w:r>
              <w:rPr>
                <w:noProof/>
                <w:sz w:val="2"/>
                <w:szCs w:val="24"/>
              </w:rPr>
              <w:t>e512aa4a-88fa-432c-b07d-57b63e3fa730</w:t>
            </w:r>
          </w:p>
        </w:tc>
        <w:tc>
          <w:tcPr>
            <w:tcW w:w="7407" w:type="dxa"/>
            <w:shd w:val="clear" w:color="auto" w:fill="F2F2F2" w:themeFill="background1" w:themeFillShade="F2"/>
          </w:tcPr>
          <w:p w:rsidR="00000000" w:rsidRDefault="007D3E85">
            <w:pPr>
              <w:rPr>
                <w:noProof/>
                <w:szCs w:val="24"/>
              </w:rPr>
            </w:pPr>
            <w:r>
              <w:rPr>
                <w:noProof/>
                <w:szCs w:val="24"/>
              </w:rPr>
              <w:t>Building In-Page Experiences using Gallery</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ギャラリーを使用したページ内エクスペリエンスの構築</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7392 </w:t>
            </w:r>
            <w:r>
              <w:rPr>
                <w:noProof/>
                <w:sz w:val="16"/>
              </w:rPr>
              <w:br/>
            </w:r>
            <w:r>
              <w:rPr>
                <w:noProof/>
                <w:sz w:val="2"/>
                <w:szCs w:val="24"/>
              </w:rPr>
              <w:t>863d3164-2ff5-4e0f-a2d9-80b96d636f6e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7393 </w:t>
            </w:r>
            <w:r>
              <w:rPr>
                <w:noProof/>
                <w:sz w:val="16"/>
              </w:rPr>
              <w:br/>
            </w:r>
            <w:r>
              <w:rPr>
                <w:noProof/>
                <w:sz w:val="2"/>
                <w:szCs w:val="24"/>
              </w:rPr>
              <w:t>7f21618e-0098-4283-b6c6-d00c1aef762a</w:t>
            </w:r>
          </w:p>
        </w:tc>
        <w:tc>
          <w:tcPr>
            <w:tcW w:w="7407" w:type="dxa"/>
            <w:shd w:val="clear" w:color="auto" w:fill="F2F2F2" w:themeFill="background1" w:themeFillShade="F2"/>
          </w:tcPr>
          <w:p w:rsidR="00000000" w:rsidRDefault="007D3E85">
            <w:pPr>
              <w:rPr>
                <w:noProof/>
                <w:szCs w:val="24"/>
              </w:rPr>
            </w:pPr>
            <w:r>
              <w:rPr>
                <w:noProof/>
                <w:szCs w:val="24"/>
              </w:rPr>
              <w:t>This course was designed for publishers who are just getting started with Gallery.</w:t>
            </w:r>
          </w:p>
        </w:tc>
        <w:tc>
          <w:tcPr>
            <w:tcW w:w="7407" w:type="dxa"/>
          </w:tcPr>
          <w:p w:rsidR="00000000" w:rsidRDefault="007D3E85">
            <w:pPr>
              <w:rPr>
                <w:szCs w:val="24"/>
                <w:lang w:val="ja-JP"/>
              </w:rPr>
            </w:pPr>
            <w:r>
              <w:rPr>
                <w:rFonts w:ascii="MS Gothic" w:eastAsia="MS Gothic" w:hint="eastAsia"/>
                <w:szCs w:val="24"/>
                <w:lang w:val="ja-JP"/>
              </w:rPr>
              <w:t>このコースは</w:t>
            </w:r>
            <w:r>
              <w:rPr>
                <w:szCs w:val="24"/>
                <w:lang w:val="ja-JP"/>
              </w:rPr>
              <w:t>Gallery</w:t>
            </w:r>
            <w:r>
              <w:rPr>
                <w:rFonts w:ascii="MS Gothic" w:eastAsia="MS Gothic" w:hint="eastAsia"/>
                <w:szCs w:val="24"/>
                <w:lang w:val="ja-JP"/>
              </w:rPr>
              <w:t>の使用を始めたばかりのパブリッシャー向けです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7394 </w:t>
            </w:r>
            <w:r>
              <w:rPr>
                <w:noProof/>
                <w:sz w:val="16"/>
              </w:rPr>
              <w:br/>
            </w:r>
            <w:r>
              <w:rPr>
                <w:noProof/>
                <w:sz w:val="2"/>
                <w:szCs w:val="24"/>
              </w:rPr>
              <w:t>1d067e8b-6642-4893-86fd-f1fa5afca326</w:t>
            </w:r>
          </w:p>
        </w:tc>
        <w:tc>
          <w:tcPr>
            <w:tcW w:w="7407" w:type="dxa"/>
            <w:shd w:val="clear" w:color="auto" w:fill="F2F2F2" w:themeFill="background1" w:themeFillShade="F2"/>
          </w:tcPr>
          <w:p w:rsidR="00000000" w:rsidRDefault="007D3E85">
            <w:pPr>
              <w:rPr>
                <w:noProof/>
                <w:szCs w:val="24"/>
              </w:rPr>
            </w:pPr>
            <w:r>
              <w:rPr>
                <w:noProof/>
                <w:szCs w:val="24"/>
              </w:rPr>
              <w:t>For a set of hands-on exercises that walk you through creating and publishing an In-Page Exp</w:t>
            </w:r>
            <w:r>
              <w:rPr>
                <w:noProof/>
                <w:szCs w:val="24"/>
              </w:rPr>
              <w:t xml:space="preserve">erience, see </w:t>
            </w:r>
            <w:r>
              <w:rPr>
                <w:rStyle w:val="mqInternal"/>
                <w:noProof/>
                <w:szCs w:val="24"/>
              </w:rPr>
              <w:t>[1}</w:t>
            </w:r>
            <w:r>
              <w:rPr>
                <w:noProof/>
                <w:szCs w:val="24"/>
              </w:rPr>
              <w:t>Step-by-Step:</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ページ内エクスペリエンスの作成と公開手順を説明する実践的な演習のセットについては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7395 </w:t>
            </w:r>
            <w:r>
              <w:rPr>
                <w:noProof/>
                <w:sz w:val="16"/>
              </w:rPr>
              <w:br/>
            </w:r>
            <w:r>
              <w:rPr>
                <w:noProof/>
                <w:sz w:val="2"/>
                <w:szCs w:val="24"/>
              </w:rPr>
              <w:t>d1174d36-9fbd-4651-9889-5d19e3100fa6</w:t>
            </w:r>
          </w:p>
        </w:tc>
        <w:tc>
          <w:tcPr>
            <w:tcW w:w="7407" w:type="dxa"/>
            <w:shd w:val="clear" w:color="auto" w:fill="F2F2F2" w:themeFill="background1" w:themeFillShade="F2"/>
          </w:tcPr>
          <w:p w:rsidR="00000000" w:rsidRDefault="007D3E85">
            <w:pPr>
              <w:rPr>
                <w:noProof/>
                <w:szCs w:val="24"/>
              </w:rPr>
            </w:pPr>
            <w:r>
              <w:rPr>
                <w:noProof/>
                <w:szCs w:val="24"/>
              </w:rPr>
              <w:t>Creating and Publishing an In-Page Experience</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ページ内エクスペリエンスの作成と公開</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7396 </w:t>
            </w:r>
            <w:r>
              <w:rPr>
                <w:noProof/>
                <w:sz w:val="16"/>
              </w:rPr>
              <w:br/>
            </w:r>
            <w:r>
              <w:rPr>
                <w:noProof/>
                <w:sz w:val="2"/>
                <w:szCs w:val="24"/>
              </w:rPr>
              <w:t>73d85737-0361-4eaa-a64e-e600edc1f679</w:t>
            </w:r>
          </w:p>
        </w:tc>
        <w:tc>
          <w:tcPr>
            <w:tcW w:w="7407" w:type="dxa"/>
            <w:shd w:val="clear" w:color="auto" w:fill="F2F2F2" w:themeFill="background1" w:themeFillShade="F2"/>
          </w:tcPr>
          <w:p w:rsidR="00000000" w:rsidRDefault="007D3E85">
            <w:pPr>
              <w:rPr>
                <w:noProof/>
                <w:szCs w:val="24"/>
              </w:rPr>
            </w:pPr>
            <w:r>
              <w:rPr>
                <w:noProof/>
                <w:szCs w:val="24"/>
              </w:rPr>
              <w:t>We recom</w:t>
            </w:r>
            <w:r>
              <w:rPr>
                <w:noProof/>
                <w:szCs w:val="24"/>
              </w:rPr>
              <w:t xml:space="preserve">mend that you have a working knowledge of Video Cloud or watch </w:t>
            </w:r>
            <w:r>
              <w:rPr>
                <w:rStyle w:val="mqInternal"/>
                <w:noProof/>
                <w:szCs w:val="24"/>
              </w:rPr>
              <w:t>[1}</w:t>
            </w:r>
            <w:r>
              <w:rPr>
                <w:noProof/>
                <w:szCs w:val="24"/>
              </w:rPr>
              <w:t>Training on Demand:</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に関する実務知識があるか</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オンデマンドでトレーニングを視聴することをお勧めします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7397 </w:t>
            </w:r>
            <w:r>
              <w:rPr>
                <w:noProof/>
                <w:sz w:val="16"/>
              </w:rPr>
              <w:br/>
            </w:r>
            <w:r>
              <w:rPr>
                <w:noProof/>
                <w:sz w:val="2"/>
                <w:szCs w:val="24"/>
              </w:rPr>
              <w:t>67f06c73-ad56-4cd7-b4f2-c5bdf1edaf08</w:t>
            </w:r>
          </w:p>
        </w:tc>
        <w:tc>
          <w:tcPr>
            <w:tcW w:w="7407" w:type="dxa"/>
            <w:shd w:val="clear" w:color="auto" w:fill="F2F2F2" w:themeFill="background1" w:themeFillShade="F2"/>
          </w:tcPr>
          <w:p w:rsidR="00000000" w:rsidRDefault="007D3E85">
            <w:pPr>
              <w:rPr>
                <w:noProof/>
                <w:szCs w:val="24"/>
              </w:rPr>
            </w:pPr>
            <w:r>
              <w:rPr>
                <w:noProof/>
                <w:szCs w:val="24"/>
              </w:rPr>
              <w:t>Introduction to Video Cloud</w:t>
            </w:r>
            <w:r>
              <w:rPr>
                <w:rStyle w:val="mqInternal"/>
                <w:noProof/>
                <w:szCs w:val="24"/>
              </w:rPr>
              <w:t>{1]</w:t>
            </w:r>
            <w:r>
              <w:rPr>
                <w:noProof/>
                <w:szCs w:val="24"/>
              </w:rPr>
              <w:t xml:space="preserve"> and complete the </w:t>
            </w:r>
            <w:r>
              <w:rPr>
                <w:rStyle w:val="mqInternal"/>
                <w:noProof/>
                <w:szCs w:val="24"/>
              </w:rPr>
              <w:t>[2}</w:t>
            </w:r>
            <w:r>
              <w:rPr>
                <w:noProof/>
                <w:szCs w:val="24"/>
              </w:rPr>
              <w:t>Step-by-Step:</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ビデオクラウドの概要とステップバイステップを完了します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7398 </w:t>
            </w:r>
            <w:r>
              <w:rPr>
                <w:noProof/>
                <w:sz w:val="16"/>
              </w:rPr>
              <w:br/>
            </w:r>
            <w:r>
              <w:rPr>
                <w:noProof/>
                <w:sz w:val="2"/>
                <w:szCs w:val="24"/>
              </w:rPr>
              <w:t>2e959377-2bc5-42f0-8198-436edb51ce43</w:t>
            </w:r>
          </w:p>
        </w:tc>
        <w:tc>
          <w:tcPr>
            <w:tcW w:w="7407" w:type="dxa"/>
            <w:shd w:val="clear" w:color="auto" w:fill="F2F2F2" w:themeFill="background1" w:themeFillShade="F2"/>
          </w:tcPr>
          <w:p w:rsidR="00000000" w:rsidRDefault="007D3E85">
            <w:pPr>
              <w:rPr>
                <w:noProof/>
                <w:szCs w:val="24"/>
              </w:rPr>
            </w:pPr>
            <w:r>
              <w:rPr>
                <w:noProof/>
                <w:szCs w:val="24"/>
              </w:rPr>
              <w:t>Video Cloud Studio Publishing Workflow</w:t>
            </w:r>
            <w:r>
              <w:rPr>
                <w:rStyle w:val="mqInternal"/>
                <w:noProof/>
                <w:szCs w:val="24"/>
              </w:rPr>
              <w:t>{1]</w:t>
            </w:r>
            <w:r>
              <w:rPr>
                <w:noProof/>
                <w:szCs w:val="24"/>
              </w:rPr>
              <w:t xml:space="preserve"> before watching this training.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このトレーニングを見る前に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szCs w:val="24"/>
                <w:lang w:val="ja-JP"/>
              </w:rPr>
              <w:t xml:space="preserve"> Cloud Studio </w:t>
            </w:r>
            <w:r>
              <w:rPr>
                <w:rFonts w:ascii="MS Gothic" w:eastAsia="MS Gothic" w:hint="eastAsia"/>
                <w:szCs w:val="24"/>
                <w:lang w:val="ja-JP"/>
              </w:rPr>
              <w:t>公開ワークフロー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7399 </w:t>
            </w:r>
            <w:r>
              <w:rPr>
                <w:noProof/>
                <w:sz w:val="16"/>
              </w:rPr>
              <w:br/>
            </w:r>
            <w:r>
              <w:rPr>
                <w:noProof/>
                <w:sz w:val="2"/>
                <w:szCs w:val="24"/>
              </w:rPr>
              <w:t>6bd5e0e5-19fa-4548-821e-9f405177a0fe</w:t>
            </w:r>
          </w:p>
        </w:tc>
        <w:tc>
          <w:tcPr>
            <w:tcW w:w="7407" w:type="dxa"/>
            <w:shd w:val="clear" w:color="auto" w:fill="F2F2F2" w:themeFill="background1" w:themeFillShade="F2"/>
          </w:tcPr>
          <w:p w:rsidR="00000000" w:rsidRDefault="007D3E85">
            <w:pPr>
              <w:rPr>
                <w:noProof/>
                <w:szCs w:val="24"/>
              </w:rPr>
            </w:pPr>
            <w:r>
              <w:rPr>
                <w:noProof/>
                <w:szCs w:val="24"/>
              </w:rPr>
              <w:t>&gt;&gt;</w:t>
            </w:r>
            <w:r>
              <w:rPr>
                <w:rStyle w:val="mqInternal"/>
                <w:noProof/>
                <w:szCs w:val="24"/>
              </w:rPr>
              <w:t>[1][2}</w:t>
            </w:r>
            <w:r>
              <w:rPr>
                <w:noProof/>
                <w:szCs w:val="24"/>
              </w:rPr>
              <w:t>Register for instructor-led, online training</w:t>
            </w:r>
            <w:r>
              <w:rPr>
                <w:rStyle w:val="mqInternal"/>
                <w:noProof/>
                <w:szCs w:val="24"/>
              </w:rPr>
              <w:t>{3]</w:t>
            </w:r>
          </w:p>
        </w:tc>
        <w:tc>
          <w:tcPr>
            <w:tcW w:w="7407" w:type="dxa"/>
          </w:tcPr>
          <w:p w:rsidR="00000000" w:rsidRDefault="007D3E85">
            <w:pPr>
              <w:rPr>
                <w:szCs w:val="24"/>
                <w:lang w:val="ja-JP"/>
              </w:rPr>
            </w:pPr>
            <w:r>
              <w:rPr>
                <w:szCs w:val="24"/>
                <w:lang w:val="ja-JP"/>
              </w:rPr>
              <w:t xml:space="preserve">&gt;&gt; </w:t>
            </w:r>
            <w:r>
              <w:rPr>
                <w:rStyle w:val="mqInternal"/>
                <w:noProof/>
                <w:szCs w:val="24"/>
                <w:lang w:val="ja-JP"/>
              </w:rPr>
              <w:t>[1][2}</w:t>
            </w:r>
            <w:r>
              <w:rPr>
                <w:rFonts w:ascii="MS Gothic" w:eastAsia="MS Gothic" w:hint="eastAsia"/>
                <w:szCs w:val="24"/>
                <w:lang w:val="ja-JP"/>
              </w:rPr>
              <w:t>インストラクター主導のオンライントレーニングに登録する</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7400 </w:t>
            </w:r>
            <w:r>
              <w:rPr>
                <w:noProof/>
                <w:sz w:val="16"/>
              </w:rPr>
              <w:br/>
            </w:r>
            <w:r>
              <w:rPr>
                <w:noProof/>
                <w:sz w:val="2"/>
                <w:szCs w:val="24"/>
              </w:rPr>
              <w:t>89db9eed-3efb-4a8d-a99c-2f1688ac43be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7401 </w:t>
            </w:r>
            <w:r>
              <w:rPr>
                <w:noProof/>
                <w:sz w:val="16"/>
              </w:rPr>
              <w:br/>
            </w:r>
            <w:r>
              <w:rPr>
                <w:noProof/>
                <w:sz w:val="2"/>
                <w:szCs w:val="24"/>
              </w:rPr>
              <w:t>c21d6436-e7bf-419c-bcfa-6a343d3905ae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7402 </w:t>
            </w:r>
            <w:r>
              <w:rPr>
                <w:noProof/>
                <w:sz w:val="16"/>
              </w:rPr>
              <w:br/>
            </w:r>
            <w:r>
              <w:rPr>
                <w:noProof/>
                <w:sz w:val="2"/>
                <w:szCs w:val="24"/>
              </w:rPr>
              <w:t>0ede9119-0f35-4e51-99af-c902efb34fad</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Training on Demand:</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オンデマンドトレーニング</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7403 </w:t>
            </w:r>
            <w:r>
              <w:rPr>
                <w:noProof/>
                <w:sz w:val="16"/>
              </w:rPr>
              <w:br/>
            </w:r>
            <w:r>
              <w:rPr>
                <w:noProof/>
                <w:sz w:val="2"/>
                <w:szCs w:val="24"/>
              </w:rPr>
              <w:t>ec8cbf4b-cea2-459f-a9da-a56988482bea</w:t>
            </w:r>
          </w:p>
        </w:tc>
        <w:tc>
          <w:tcPr>
            <w:tcW w:w="7407" w:type="dxa"/>
            <w:shd w:val="clear" w:color="auto" w:fill="F2F2F2" w:themeFill="background1" w:themeFillShade="F2"/>
          </w:tcPr>
          <w:p w:rsidR="00000000" w:rsidRDefault="007D3E85">
            <w:pPr>
              <w:rPr>
                <w:noProof/>
                <w:szCs w:val="24"/>
              </w:rPr>
            </w:pPr>
            <w:r>
              <w:rPr>
                <w:noProof/>
                <w:szCs w:val="24"/>
              </w:rPr>
              <w:t>Building Portal Experiences using Gallery</w:t>
            </w:r>
            <w:r>
              <w:rPr>
                <w:rStyle w:val="mqInternal"/>
                <w:noProof/>
                <w:szCs w:val="24"/>
              </w:rPr>
              <w:t>{1][2]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ギャラリーを使用したポータルエクスペリエンスの構築</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7404 </w:t>
            </w:r>
            <w:r>
              <w:rPr>
                <w:noProof/>
                <w:sz w:val="16"/>
              </w:rPr>
              <w:br/>
            </w:r>
            <w:r>
              <w:rPr>
                <w:noProof/>
                <w:sz w:val="2"/>
                <w:szCs w:val="24"/>
              </w:rPr>
              <w:t>57cfcb2c-d341-478d-ab4e-c4970da11e45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 on Demand: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7405 </w:t>
            </w:r>
            <w:r>
              <w:rPr>
                <w:noProof/>
                <w:sz w:val="16"/>
              </w:rPr>
              <w:br/>
            </w:r>
            <w:r>
              <w:rPr>
                <w:noProof/>
                <w:sz w:val="2"/>
                <w:szCs w:val="24"/>
              </w:rPr>
              <w:t>5dae7a07-a882-4022-a6f8-410291dcafda</w:t>
            </w:r>
          </w:p>
        </w:tc>
        <w:tc>
          <w:tcPr>
            <w:tcW w:w="7407" w:type="dxa"/>
            <w:shd w:val="clear" w:color="auto" w:fill="F2F2F2" w:themeFill="background1" w:themeFillShade="F2"/>
          </w:tcPr>
          <w:p w:rsidR="00000000" w:rsidRDefault="007D3E85">
            <w:pPr>
              <w:rPr>
                <w:noProof/>
                <w:szCs w:val="24"/>
              </w:rPr>
            </w:pPr>
            <w:r>
              <w:rPr>
                <w:noProof/>
                <w:szCs w:val="24"/>
              </w:rPr>
              <w:t>Building Portal Experiences using Gallery</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ギャラリーを使用したポータルエクスペリエンスの構築</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7406 </w:t>
            </w:r>
            <w:r>
              <w:rPr>
                <w:noProof/>
                <w:sz w:val="16"/>
              </w:rPr>
              <w:br/>
            </w:r>
            <w:r>
              <w:rPr>
                <w:noProof/>
                <w:sz w:val="2"/>
                <w:szCs w:val="24"/>
              </w:rPr>
              <w:t>b312d958-14e2-426d-b4eb-3241a50f348c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7407 </w:t>
            </w:r>
            <w:r>
              <w:rPr>
                <w:noProof/>
                <w:sz w:val="16"/>
              </w:rPr>
              <w:br/>
            </w:r>
            <w:r>
              <w:rPr>
                <w:noProof/>
                <w:sz w:val="2"/>
                <w:szCs w:val="24"/>
              </w:rPr>
              <w:t>0a40d30d-8282-45c5-b9c4-36b5772d0a2a</w:t>
            </w:r>
          </w:p>
        </w:tc>
        <w:tc>
          <w:tcPr>
            <w:tcW w:w="7407" w:type="dxa"/>
            <w:shd w:val="clear" w:color="auto" w:fill="F2F2F2" w:themeFill="background1" w:themeFillShade="F2"/>
          </w:tcPr>
          <w:p w:rsidR="00000000" w:rsidRDefault="007D3E85">
            <w:pPr>
              <w:rPr>
                <w:noProof/>
                <w:szCs w:val="24"/>
              </w:rPr>
            </w:pPr>
            <w:r>
              <w:rPr>
                <w:noProof/>
                <w:szCs w:val="24"/>
              </w:rPr>
              <w:t>This course was designed for publishers who are just getting started with Gallery.</w:t>
            </w:r>
          </w:p>
        </w:tc>
        <w:tc>
          <w:tcPr>
            <w:tcW w:w="7407" w:type="dxa"/>
          </w:tcPr>
          <w:p w:rsidR="00000000" w:rsidRDefault="007D3E85">
            <w:pPr>
              <w:rPr>
                <w:szCs w:val="24"/>
                <w:lang w:val="ja-JP"/>
              </w:rPr>
            </w:pPr>
            <w:r>
              <w:rPr>
                <w:rFonts w:ascii="MS Gothic" w:eastAsia="MS Gothic" w:hint="eastAsia"/>
                <w:szCs w:val="24"/>
                <w:lang w:val="ja-JP"/>
              </w:rPr>
              <w:t>このコースは</w:t>
            </w:r>
            <w:r>
              <w:rPr>
                <w:szCs w:val="24"/>
                <w:lang w:val="ja-JP"/>
              </w:rPr>
              <w:t>Gallery</w:t>
            </w:r>
            <w:r>
              <w:rPr>
                <w:rFonts w:ascii="MS Gothic" w:eastAsia="MS Gothic" w:hint="eastAsia"/>
                <w:szCs w:val="24"/>
                <w:lang w:val="ja-JP"/>
              </w:rPr>
              <w:t>の使用を始めたばかりのパブリッシャー向けです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7408 </w:t>
            </w:r>
            <w:r>
              <w:rPr>
                <w:noProof/>
                <w:sz w:val="16"/>
              </w:rPr>
              <w:br/>
            </w:r>
            <w:r>
              <w:rPr>
                <w:noProof/>
                <w:sz w:val="2"/>
                <w:szCs w:val="24"/>
              </w:rPr>
              <w:t>96b76bd2-e8d8-4db2-bea6-7dcfd544f333</w:t>
            </w:r>
          </w:p>
        </w:tc>
        <w:tc>
          <w:tcPr>
            <w:tcW w:w="7407" w:type="dxa"/>
            <w:shd w:val="clear" w:color="auto" w:fill="F2F2F2" w:themeFill="background1" w:themeFillShade="F2"/>
          </w:tcPr>
          <w:p w:rsidR="00000000" w:rsidRDefault="007D3E85">
            <w:pPr>
              <w:rPr>
                <w:noProof/>
                <w:szCs w:val="24"/>
              </w:rPr>
            </w:pPr>
            <w:r>
              <w:rPr>
                <w:noProof/>
                <w:szCs w:val="24"/>
              </w:rPr>
              <w:t>For a set of hands-on exercises that walk you thr</w:t>
            </w:r>
            <w:r>
              <w:rPr>
                <w:noProof/>
                <w:szCs w:val="24"/>
              </w:rPr>
              <w:t xml:space="preserve">ough creating and publishing a Portal Experience, see </w:t>
            </w:r>
            <w:r>
              <w:rPr>
                <w:rStyle w:val="mqInternal"/>
                <w:noProof/>
                <w:szCs w:val="24"/>
              </w:rPr>
              <w:t>[1}</w:t>
            </w:r>
            <w:r>
              <w:rPr>
                <w:noProof/>
                <w:szCs w:val="24"/>
              </w:rPr>
              <w:t>Step-by-Step:</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ポータルエクスペリエンスの作成と公開の手順を説明する一連の演習については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ステップバイステップ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7409 </w:t>
            </w:r>
            <w:r>
              <w:rPr>
                <w:noProof/>
                <w:sz w:val="16"/>
              </w:rPr>
              <w:br/>
            </w:r>
            <w:r>
              <w:rPr>
                <w:noProof/>
                <w:sz w:val="2"/>
                <w:szCs w:val="24"/>
              </w:rPr>
              <w:t>3ee1b6d0-8ca8-4a00-8094-e257d75c2685</w:t>
            </w:r>
          </w:p>
        </w:tc>
        <w:tc>
          <w:tcPr>
            <w:tcW w:w="7407" w:type="dxa"/>
            <w:shd w:val="clear" w:color="auto" w:fill="F2F2F2" w:themeFill="background1" w:themeFillShade="F2"/>
          </w:tcPr>
          <w:p w:rsidR="00000000" w:rsidRDefault="007D3E85">
            <w:pPr>
              <w:rPr>
                <w:noProof/>
                <w:szCs w:val="24"/>
              </w:rPr>
            </w:pPr>
            <w:r>
              <w:rPr>
                <w:noProof/>
                <w:szCs w:val="24"/>
              </w:rPr>
              <w:t>Creating and Publishing a Portal Experience</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ポータルエクスペリエンスの作成と公開</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7410 </w:t>
            </w:r>
            <w:r>
              <w:rPr>
                <w:noProof/>
                <w:sz w:val="16"/>
              </w:rPr>
              <w:br/>
            </w:r>
            <w:r>
              <w:rPr>
                <w:noProof/>
                <w:sz w:val="2"/>
                <w:szCs w:val="24"/>
              </w:rPr>
              <w:t>121cb87c-8267-49f3-946c-05f823190d47</w:t>
            </w:r>
          </w:p>
        </w:tc>
        <w:tc>
          <w:tcPr>
            <w:tcW w:w="7407" w:type="dxa"/>
            <w:shd w:val="clear" w:color="auto" w:fill="F2F2F2" w:themeFill="background1" w:themeFillShade="F2"/>
          </w:tcPr>
          <w:p w:rsidR="00000000" w:rsidRDefault="007D3E85">
            <w:pPr>
              <w:rPr>
                <w:noProof/>
                <w:szCs w:val="24"/>
              </w:rPr>
            </w:pPr>
            <w:r>
              <w:rPr>
                <w:noProof/>
                <w:szCs w:val="24"/>
              </w:rPr>
              <w:t xml:space="preserve">We recommend that you have a working knowledge of Video Cloud or watch </w:t>
            </w:r>
            <w:r>
              <w:rPr>
                <w:rStyle w:val="mqInternal"/>
                <w:noProof/>
                <w:szCs w:val="24"/>
              </w:rPr>
              <w:t>[1}</w:t>
            </w:r>
            <w:r>
              <w:rPr>
                <w:noProof/>
                <w:szCs w:val="24"/>
              </w:rPr>
              <w:t>Training on Demand:</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に関する実務知識があるか</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オンデマンドでトレーニングを視聴することをお勧めします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7411 </w:t>
            </w:r>
            <w:r>
              <w:rPr>
                <w:noProof/>
                <w:sz w:val="16"/>
              </w:rPr>
              <w:br/>
            </w:r>
            <w:r>
              <w:rPr>
                <w:noProof/>
                <w:sz w:val="2"/>
                <w:szCs w:val="24"/>
              </w:rPr>
              <w:t>9a1f24cc-6e6b-4351-ac77-5c529a67602e</w:t>
            </w:r>
          </w:p>
        </w:tc>
        <w:tc>
          <w:tcPr>
            <w:tcW w:w="7407" w:type="dxa"/>
            <w:shd w:val="clear" w:color="auto" w:fill="F2F2F2" w:themeFill="background1" w:themeFillShade="F2"/>
          </w:tcPr>
          <w:p w:rsidR="00000000" w:rsidRDefault="007D3E85">
            <w:pPr>
              <w:rPr>
                <w:noProof/>
                <w:szCs w:val="24"/>
              </w:rPr>
            </w:pPr>
            <w:r>
              <w:rPr>
                <w:noProof/>
                <w:szCs w:val="24"/>
              </w:rPr>
              <w:t>Introduction to Video Cloud</w:t>
            </w:r>
            <w:r>
              <w:rPr>
                <w:rStyle w:val="mqInternal"/>
                <w:noProof/>
                <w:szCs w:val="24"/>
              </w:rPr>
              <w:t>{1]</w:t>
            </w:r>
            <w:r>
              <w:rPr>
                <w:noProof/>
                <w:szCs w:val="24"/>
              </w:rPr>
              <w:t xml:space="preserve"> and complete the </w:t>
            </w:r>
            <w:r>
              <w:rPr>
                <w:rStyle w:val="mqInternal"/>
                <w:noProof/>
                <w:szCs w:val="24"/>
              </w:rPr>
              <w:t>[2}</w:t>
            </w:r>
            <w:r>
              <w:rPr>
                <w:noProof/>
                <w:szCs w:val="24"/>
              </w:rPr>
              <w:t>Step-by-Step:</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ビデオクラウドの概要とステップバイステップを完了します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7412 </w:t>
            </w:r>
            <w:r>
              <w:rPr>
                <w:noProof/>
                <w:sz w:val="16"/>
              </w:rPr>
              <w:br/>
            </w:r>
            <w:r>
              <w:rPr>
                <w:noProof/>
                <w:sz w:val="2"/>
                <w:szCs w:val="24"/>
              </w:rPr>
              <w:t>8a99b1da-ec6d-482a-8700-374d8603dfb8</w:t>
            </w:r>
          </w:p>
        </w:tc>
        <w:tc>
          <w:tcPr>
            <w:tcW w:w="7407" w:type="dxa"/>
            <w:shd w:val="clear" w:color="auto" w:fill="F2F2F2" w:themeFill="background1" w:themeFillShade="F2"/>
          </w:tcPr>
          <w:p w:rsidR="00000000" w:rsidRDefault="007D3E85">
            <w:pPr>
              <w:rPr>
                <w:noProof/>
                <w:szCs w:val="24"/>
              </w:rPr>
            </w:pPr>
            <w:r>
              <w:rPr>
                <w:noProof/>
                <w:szCs w:val="24"/>
              </w:rPr>
              <w:t>Video Cloud Studio Publishing Workflow</w:t>
            </w:r>
            <w:r>
              <w:rPr>
                <w:rStyle w:val="mqInternal"/>
                <w:noProof/>
                <w:szCs w:val="24"/>
              </w:rPr>
              <w:t>{1]</w:t>
            </w:r>
            <w:r>
              <w:rPr>
                <w:noProof/>
                <w:szCs w:val="24"/>
              </w:rPr>
              <w:t xml:space="preserve"> before watching this training.</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このトレーニングを見る前に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szCs w:val="24"/>
                <w:lang w:val="ja-JP"/>
              </w:rPr>
              <w:t xml:space="preserve"> Cloud Studio </w:t>
            </w:r>
            <w:r>
              <w:rPr>
                <w:rFonts w:ascii="MS Gothic" w:eastAsia="MS Gothic" w:hint="eastAsia"/>
                <w:szCs w:val="24"/>
                <w:lang w:val="ja-JP"/>
              </w:rPr>
              <w:t>公開ワークフロー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7413 </w:t>
            </w:r>
            <w:r>
              <w:rPr>
                <w:noProof/>
                <w:sz w:val="16"/>
              </w:rPr>
              <w:br/>
            </w:r>
            <w:r>
              <w:rPr>
                <w:noProof/>
                <w:sz w:val="2"/>
                <w:szCs w:val="24"/>
              </w:rPr>
              <w:t>8795a7e2-7a9e-40ad-9097-6074a5c3530f</w:t>
            </w:r>
          </w:p>
        </w:tc>
        <w:tc>
          <w:tcPr>
            <w:tcW w:w="7407" w:type="dxa"/>
            <w:shd w:val="clear" w:color="auto" w:fill="F2F2F2" w:themeFill="background1" w:themeFillShade="F2"/>
          </w:tcPr>
          <w:p w:rsidR="00000000" w:rsidRDefault="007D3E85">
            <w:pPr>
              <w:rPr>
                <w:noProof/>
                <w:szCs w:val="24"/>
              </w:rPr>
            </w:pPr>
            <w:r>
              <w:rPr>
                <w:noProof/>
                <w:szCs w:val="24"/>
              </w:rPr>
              <w:t>&gt;&gt;</w:t>
            </w:r>
            <w:r>
              <w:rPr>
                <w:rStyle w:val="mqInternal"/>
                <w:noProof/>
                <w:szCs w:val="24"/>
              </w:rPr>
              <w:t>[1][2}</w:t>
            </w:r>
            <w:r>
              <w:rPr>
                <w:noProof/>
                <w:szCs w:val="24"/>
              </w:rPr>
              <w:t>Register for instructor-led, online training</w:t>
            </w:r>
            <w:r>
              <w:rPr>
                <w:rStyle w:val="mqInternal"/>
                <w:noProof/>
                <w:szCs w:val="24"/>
              </w:rPr>
              <w:t>{3]</w:t>
            </w:r>
          </w:p>
        </w:tc>
        <w:tc>
          <w:tcPr>
            <w:tcW w:w="7407" w:type="dxa"/>
          </w:tcPr>
          <w:p w:rsidR="00000000" w:rsidRDefault="007D3E85">
            <w:pPr>
              <w:rPr>
                <w:szCs w:val="24"/>
                <w:lang w:val="ja-JP"/>
              </w:rPr>
            </w:pPr>
            <w:r>
              <w:rPr>
                <w:szCs w:val="24"/>
                <w:lang w:val="ja-JP"/>
              </w:rPr>
              <w:t xml:space="preserve">&gt;&gt; </w:t>
            </w:r>
            <w:r>
              <w:rPr>
                <w:rStyle w:val="mqInternal"/>
                <w:noProof/>
                <w:szCs w:val="24"/>
                <w:lang w:val="ja-JP"/>
              </w:rPr>
              <w:t>[1][2}</w:t>
            </w:r>
            <w:r>
              <w:rPr>
                <w:rFonts w:ascii="MS Gothic" w:eastAsia="MS Gothic" w:hint="eastAsia"/>
                <w:szCs w:val="24"/>
                <w:lang w:val="ja-JP"/>
              </w:rPr>
              <w:t>インストラクター主導のオンライントレーニングに登録する</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7414 </w:t>
            </w:r>
            <w:r>
              <w:rPr>
                <w:noProof/>
                <w:sz w:val="16"/>
              </w:rPr>
              <w:br/>
            </w:r>
            <w:r>
              <w:rPr>
                <w:noProof/>
                <w:sz w:val="2"/>
                <w:szCs w:val="24"/>
              </w:rPr>
              <w:t>0e7e1b42-fe75-427b-84b0-c85d4ceccd5f</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7415 </w:t>
            </w:r>
            <w:r>
              <w:rPr>
                <w:noProof/>
                <w:sz w:val="16"/>
              </w:rPr>
              <w:br/>
            </w:r>
            <w:r>
              <w:rPr>
                <w:noProof/>
                <w:sz w:val="2"/>
                <w:szCs w:val="24"/>
              </w:rPr>
              <w:t>abc290bf-68af-426f-935f-99dd4fd772d4</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7416 </w:t>
            </w:r>
            <w:r>
              <w:rPr>
                <w:noProof/>
                <w:sz w:val="16"/>
              </w:rPr>
              <w:br/>
            </w:r>
            <w:r>
              <w:rPr>
                <w:noProof/>
                <w:sz w:val="2"/>
                <w:szCs w:val="24"/>
              </w:rPr>
              <w:t>55fb1e99-4fa1-4c3c-ba67-99bcdbed7b02</w:t>
            </w:r>
          </w:p>
        </w:tc>
        <w:tc>
          <w:tcPr>
            <w:tcW w:w="7407" w:type="dxa"/>
            <w:shd w:val="clear" w:color="auto" w:fill="F2F2F2" w:themeFill="background1" w:themeFillShade="F2"/>
          </w:tcPr>
          <w:p w:rsidR="00000000" w:rsidRDefault="007D3E85">
            <w:pPr>
              <w:rPr>
                <w:noProof/>
                <w:szCs w:val="24"/>
              </w:rPr>
            </w:pPr>
            <w:r>
              <w:rPr>
                <w:rStyle w:val="mqInternal"/>
                <w:noProof/>
                <w:szCs w:val="24"/>
              </w:rPr>
              <w:t>[1][2}</w:t>
            </w:r>
            <w:r>
              <w:rPr>
                <w:noProof/>
                <w:szCs w:val="24"/>
              </w:rPr>
              <w:t>Training on Demand:</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オンデマンドトレーニング</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7417 </w:t>
            </w:r>
            <w:r>
              <w:rPr>
                <w:noProof/>
                <w:sz w:val="16"/>
              </w:rPr>
              <w:br/>
            </w:r>
            <w:r>
              <w:rPr>
                <w:noProof/>
                <w:sz w:val="2"/>
                <w:szCs w:val="24"/>
              </w:rPr>
              <w:t>2d6f25bd-e658-4e19-ade5-69d7be399b41</w:t>
            </w:r>
          </w:p>
        </w:tc>
        <w:tc>
          <w:tcPr>
            <w:tcW w:w="7407" w:type="dxa"/>
            <w:shd w:val="clear" w:color="auto" w:fill="F2F2F2" w:themeFill="background1" w:themeFillShade="F2"/>
          </w:tcPr>
          <w:p w:rsidR="00000000" w:rsidRDefault="007D3E85">
            <w:pPr>
              <w:rPr>
                <w:noProof/>
                <w:szCs w:val="24"/>
              </w:rPr>
            </w:pPr>
            <w:r>
              <w:rPr>
                <w:noProof/>
                <w:szCs w:val="24"/>
              </w:rPr>
              <w:t>Introduction to Gallery</w:t>
            </w:r>
            <w:r>
              <w:rPr>
                <w:rStyle w:val="mqInternal"/>
                <w:noProof/>
                <w:szCs w:val="24"/>
              </w:rPr>
              <w:t>{1][2]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ギャラリーの紹介</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7418 </w:t>
            </w:r>
            <w:r>
              <w:rPr>
                <w:noProof/>
                <w:sz w:val="16"/>
              </w:rPr>
              <w:br/>
            </w:r>
            <w:r>
              <w:rPr>
                <w:noProof/>
                <w:sz w:val="2"/>
                <w:szCs w:val="24"/>
              </w:rPr>
              <w:t>409fe29f-c12e-4a3b-b8c8-5b154e365962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Training on Demand:</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7419 </w:t>
            </w:r>
            <w:r>
              <w:rPr>
                <w:noProof/>
                <w:sz w:val="16"/>
              </w:rPr>
              <w:br/>
            </w:r>
            <w:r>
              <w:rPr>
                <w:noProof/>
                <w:sz w:val="2"/>
                <w:szCs w:val="24"/>
              </w:rPr>
              <w:t>e2dcdc53-1007-4810-9cc1-e977ef103ea5</w:t>
            </w:r>
          </w:p>
        </w:tc>
        <w:tc>
          <w:tcPr>
            <w:tcW w:w="7407" w:type="dxa"/>
            <w:shd w:val="clear" w:color="auto" w:fill="F2F2F2" w:themeFill="background1" w:themeFillShade="F2"/>
          </w:tcPr>
          <w:p w:rsidR="00000000" w:rsidRDefault="007D3E85">
            <w:pPr>
              <w:rPr>
                <w:noProof/>
                <w:szCs w:val="24"/>
              </w:rPr>
            </w:pPr>
            <w:r>
              <w:rPr>
                <w:noProof/>
                <w:szCs w:val="24"/>
              </w:rPr>
              <w:t>Introduction to Gallery</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ギャラリーの紹介</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74</w:t>
            </w:r>
            <w:r>
              <w:rPr>
                <w:noProof/>
                <w:sz w:val="16"/>
                <w:szCs w:val="24"/>
              </w:rPr>
              <w:t xml:space="preserve">20 </w:t>
            </w:r>
            <w:r>
              <w:rPr>
                <w:noProof/>
                <w:sz w:val="16"/>
              </w:rPr>
              <w:br/>
            </w:r>
            <w:r>
              <w:rPr>
                <w:noProof/>
                <w:sz w:val="2"/>
                <w:szCs w:val="24"/>
              </w:rPr>
              <w:t>06659804-4306-451a-a2a0-7aafac968ff1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7421 </w:t>
            </w:r>
            <w:r>
              <w:rPr>
                <w:noProof/>
                <w:sz w:val="16"/>
              </w:rPr>
              <w:br/>
            </w:r>
            <w:r>
              <w:rPr>
                <w:noProof/>
                <w:sz w:val="2"/>
                <w:szCs w:val="24"/>
              </w:rPr>
              <w:t>c2b21e78-947c-4c1b-ad5c-42fdda9eefac</w:t>
            </w:r>
          </w:p>
        </w:tc>
        <w:tc>
          <w:tcPr>
            <w:tcW w:w="7407" w:type="dxa"/>
            <w:shd w:val="clear" w:color="auto" w:fill="F2F2F2" w:themeFill="background1" w:themeFillShade="F2"/>
          </w:tcPr>
          <w:p w:rsidR="00000000" w:rsidRDefault="007D3E85">
            <w:pPr>
              <w:rPr>
                <w:noProof/>
                <w:szCs w:val="24"/>
              </w:rPr>
            </w:pPr>
            <w:r>
              <w:rPr>
                <w:noProof/>
                <w:szCs w:val="24"/>
              </w:rPr>
              <w:t>This introductory</w:t>
            </w:r>
            <w:r>
              <w:rPr>
                <w:rStyle w:val="mqInternal"/>
                <w:noProof/>
                <w:szCs w:val="24"/>
              </w:rPr>
              <w:t>[1]</w:t>
            </w:r>
            <w:r>
              <w:rPr>
                <w:noProof/>
                <w:szCs w:val="24"/>
              </w:rPr>
              <w:t>course will provide you with an overview of Brightcove Gallery,</w:t>
            </w:r>
            <w:r>
              <w:rPr>
                <w:rStyle w:val="mqInternal"/>
                <w:noProof/>
                <w:szCs w:val="24"/>
              </w:rPr>
              <w:t>[1]</w:t>
            </w:r>
            <w:r>
              <w:rPr>
                <w:noProof/>
                <w:szCs w:val="24"/>
              </w:rPr>
              <w:t>the types of</w:t>
            </w:r>
            <w:r>
              <w:rPr>
                <w:rStyle w:val="mqInternal"/>
                <w:noProof/>
                <w:szCs w:val="24"/>
              </w:rPr>
              <w:t>[1]</w:t>
            </w:r>
            <w:r>
              <w:rPr>
                <w:noProof/>
                <w:szCs w:val="24"/>
              </w:rPr>
              <w:t>video</w:t>
            </w:r>
            <w:r>
              <w:rPr>
                <w:rStyle w:val="mqInternal"/>
                <w:noProof/>
                <w:szCs w:val="24"/>
              </w:rPr>
              <w:t>[1]</w:t>
            </w:r>
            <w:r>
              <w:rPr>
                <w:noProof/>
                <w:szCs w:val="24"/>
              </w:rPr>
              <w:t>experiences that can be created and the Gallery settin</w:t>
            </w:r>
            <w:r>
              <w:rPr>
                <w:noProof/>
                <w:szCs w:val="24"/>
              </w:rPr>
              <w:t>gs.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この入門コースでは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ギャラリーの概要</w:t>
            </w:r>
            <w:r>
              <w:rPr>
                <w:rFonts w:ascii="Microsoft YaHei UI" w:eastAsia="Microsoft YaHei UI" w:hAnsi="Microsoft YaHei UI" w:cs="Microsoft YaHei UI" w:hint="eastAsia"/>
                <w:szCs w:val="24"/>
                <w:lang w:val="ja-JP"/>
              </w:rPr>
              <w:t>、</w:t>
            </w:r>
            <w:r>
              <w:rPr>
                <w:rStyle w:val="mqInternal"/>
                <w:noProof/>
                <w:szCs w:val="24"/>
                <w:lang w:val="ja-JP"/>
              </w:rPr>
              <w:t>[1][1][1]</w:t>
            </w:r>
            <w:r>
              <w:rPr>
                <w:rFonts w:ascii="MS Gothic" w:eastAsia="MS Gothic" w:hint="eastAsia"/>
                <w:szCs w:val="24"/>
                <w:lang w:val="ja-JP"/>
              </w:rPr>
              <w:t>作成可能な動画エクスペリエンスの種類</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ギャラリー設定について説明します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7422 </w:t>
            </w:r>
            <w:r>
              <w:rPr>
                <w:noProof/>
                <w:sz w:val="16"/>
              </w:rPr>
              <w:br/>
            </w:r>
            <w:r>
              <w:rPr>
                <w:noProof/>
                <w:sz w:val="2"/>
                <w:szCs w:val="24"/>
              </w:rPr>
              <w:t>eb89f8d6-aab1-4d7e-96e4-1f8558b44b29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After completing this course, additional training is available on the different types of experiences that can be built: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このコースを修了すると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構築できるさまざまなタイプのエクスペリエンスについて追加のトレーニングを受けることができます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7423 </w:t>
            </w:r>
            <w:r>
              <w:rPr>
                <w:noProof/>
                <w:sz w:val="16"/>
              </w:rPr>
              <w:br/>
            </w:r>
            <w:r>
              <w:rPr>
                <w:noProof/>
                <w:sz w:val="2"/>
                <w:szCs w:val="24"/>
              </w:rPr>
              <w:t>c25f0f67-46ce-469e-b54c-545b28a25b45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Building In-Page Experienc</w:t>
            </w:r>
            <w:r>
              <w:rPr>
                <w:noProof/>
                <w:szCs w:val="24"/>
              </w:rPr>
              <w:t>es using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7424 </w:t>
            </w:r>
            <w:r>
              <w:rPr>
                <w:noProof/>
                <w:sz w:val="16"/>
              </w:rPr>
              <w:br/>
            </w:r>
            <w:r>
              <w:rPr>
                <w:noProof/>
                <w:sz w:val="2"/>
                <w:szCs w:val="24"/>
              </w:rPr>
              <w:t>308f8671-34dc-4ae6-aa1f-c94509e814c2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7425 </w:t>
            </w:r>
            <w:r>
              <w:rPr>
                <w:noProof/>
                <w:sz w:val="16"/>
              </w:rPr>
              <w:br/>
            </w:r>
            <w:r>
              <w:rPr>
                <w:noProof/>
                <w:sz w:val="2"/>
                <w:szCs w:val="24"/>
              </w:rPr>
              <w:t>bcb28690-bcf3-4a17-8583-9bbdd64de64f</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7426 </w:t>
            </w:r>
            <w:r>
              <w:rPr>
                <w:noProof/>
                <w:sz w:val="16"/>
              </w:rPr>
              <w:br/>
            </w:r>
            <w:r>
              <w:rPr>
                <w:noProof/>
                <w:sz w:val="2"/>
                <w:szCs w:val="24"/>
              </w:rPr>
              <w:t>2170cb90-8d38-41ad</w:t>
            </w:r>
            <w:r>
              <w:rPr>
                <w:noProof/>
                <w:sz w:val="2"/>
                <w:szCs w:val="24"/>
              </w:rPr>
              <w:t>-ac8d-6d178b636fdd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Register for instructor-led, online training</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インストラクター主導のオンライントレーニングに登録する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7427 </w:t>
            </w:r>
            <w:r>
              <w:rPr>
                <w:noProof/>
                <w:sz w:val="16"/>
              </w:rPr>
              <w:br/>
            </w:r>
            <w:r>
              <w:rPr>
                <w:noProof/>
                <w:sz w:val="2"/>
                <w:szCs w:val="24"/>
              </w:rPr>
              <w:t>793706eb-5c57-4dda-852d-70f96ed18889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7428 </w:t>
            </w:r>
            <w:r>
              <w:rPr>
                <w:noProof/>
                <w:sz w:val="16"/>
              </w:rPr>
              <w:br/>
            </w:r>
            <w:r>
              <w:rPr>
                <w:noProof/>
                <w:sz w:val="2"/>
                <w:szCs w:val="24"/>
              </w:rPr>
              <w:t>95672da9-8f3a-4f24-92aa-d5f63dd37173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7429 </w:t>
            </w:r>
            <w:r>
              <w:rPr>
                <w:noProof/>
                <w:sz w:val="16"/>
              </w:rPr>
              <w:br/>
            </w:r>
            <w:r>
              <w:rPr>
                <w:noProof/>
                <w:sz w:val="2"/>
                <w:szCs w:val="24"/>
              </w:rPr>
              <w:t>a7c1c</w:t>
            </w:r>
            <w:r>
              <w:rPr>
                <w:noProof/>
                <w:sz w:val="2"/>
                <w:szCs w:val="24"/>
              </w:rPr>
              <w:t>653-03cb-41e9-ac44-39f142b903b1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7430 </w:t>
            </w:r>
            <w:r>
              <w:rPr>
                <w:noProof/>
                <w:sz w:val="16"/>
              </w:rPr>
              <w:br/>
            </w:r>
            <w:r>
              <w:rPr>
                <w:noProof/>
                <w:sz w:val="2"/>
                <w:szCs w:val="24"/>
              </w:rPr>
              <w:t>4e44bc0d-83ba-418b-830c-333fcf96de98</w:t>
            </w:r>
          </w:p>
        </w:tc>
        <w:tc>
          <w:tcPr>
            <w:tcW w:w="7407" w:type="dxa"/>
            <w:shd w:val="clear" w:color="auto" w:fill="F2F2F2" w:themeFill="background1" w:themeFillShade="F2"/>
          </w:tcPr>
          <w:p w:rsidR="00000000" w:rsidRDefault="007D3E85">
            <w:pPr>
              <w:rPr>
                <w:noProof/>
                <w:szCs w:val="24"/>
              </w:rPr>
            </w:pPr>
            <w:r>
              <w:rPr>
                <w:noProof/>
                <w:szCs w:val="24"/>
              </w:rPr>
              <w:t xml:space="preserve">Troubleshooting Brightcove Gallery Issues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ブライトコーブギャラリーの問題のトラブルシューティング</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7431 </w:t>
            </w:r>
            <w:r>
              <w:rPr>
                <w:noProof/>
                <w:sz w:val="16"/>
              </w:rPr>
              <w:br/>
            </w:r>
            <w:r>
              <w:rPr>
                <w:noProof/>
                <w:sz w:val="2"/>
                <w:szCs w:val="24"/>
              </w:rPr>
              <w:t>dfad896d-afc3-4eef-8b63-0feb0a7411e5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Troubleshooting Brightcove Galle</w:t>
            </w:r>
            <w:r>
              <w:rPr>
                <w:noProof/>
                <w:szCs w:val="24"/>
              </w:rPr>
              <w:t>ry Issues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ギャラリーの問題のトラブルシューティング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7432 </w:t>
            </w:r>
            <w:r>
              <w:rPr>
                <w:noProof/>
                <w:sz w:val="16"/>
              </w:rPr>
              <w:br/>
            </w:r>
            <w:r>
              <w:rPr>
                <w:noProof/>
                <w:sz w:val="2"/>
                <w:szCs w:val="24"/>
              </w:rPr>
              <w:t>79ebfe7e-bc3d-4a9b-ac1d-a800dc147c37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7433 </w:t>
            </w:r>
            <w:r>
              <w:rPr>
                <w:noProof/>
                <w:sz w:val="16"/>
              </w:rPr>
              <w:br/>
            </w:r>
            <w:r>
              <w:rPr>
                <w:noProof/>
                <w:sz w:val="2"/>
                <w:szCs w:val="24"/>
              </w:rPr>
              <w:t>9beacdb3-3d94-442e-8b4c-9c11a5c73f67</w:t>
            </w:r>
          </w:p>
        </w:tc>
        <w:tc>
          <w:tcPr>
            <w:tcW w:w="7407" w:type="dxa"/>
            <w:shd w:val="clear" w:color="auto" w:fill="F2F2F2" w:themeFill="background1" w:themeFillShade="F2"/>
          </w:tcPr>
          <w:p w:rsidR="00000000" w:rsidRDefault="007D3E85">
            <w:pPr>
              <w:rPr>
                <w:noProof/>
                <w:szCs w:val="24"/>
              </w:rPr>
            </w:pPr>
            <w:r>
              <w:rPr>
                <w:noProof/>
                <w:szCs w:val="24"/>
              </w:rPr>
              <w:t>Issues when configuring a site to use SSL</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を使用するようにサイトを構成するときの問題</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7434 </w:t>
            </w:r>
            <w:r>
              <w:rPr>
                <w:noProof/>
                <w:sz w:val="16"/>
              </w:rPr>
              <w:br/>
            </w:r>
            <w:r>
              <w:rPr>
                <w:noProof/>
                <w:sz w:val="2"/>
                <w:szCs w:val="24"/>
              </w:rPr>
              <w:t>ca26f471-fdd8-4964-bd59-484129c092d4</w:t>
            </w:r>
          </w:p>
        </w:tc>
        <w:tc>
          <w:tcPr>
            <w:tcW w:w="7407" w:type="dxa"/>
            <w:shd w:val="clear" w:color="auto" w:fill="F2F2F2" w:themeFill="background1" w:themeFillShade="F2"/>
          </w:tcPr>
          <w:p w:rsidR="00000000" w:rsidRDefault="007D3E85">
            <w:pPr>
              <w:rPr>
                <w:noProof/>
                <w:szCs w:val="24"/>
              </w:rPr>
            </w:pPr>
            <w:r>
              <w:rPr>
                <w:noProof/>
                <w:szCs w:val="24"/>
              </w:rPr>
              <w:t xml:space="preserve">Requirements to configure a Gallery Portal Experience are outlined in the </w:t>
            </w:r>
            <w:r>
              <w:rPr>
                <w:rStyle w:val="mqInternal"/>
                <w:noProof/>
                <w:szCs w:val="24"/>
              </w:rPr>
              <w:t>[1}</w:t>
            </w:r>
            <w:r>
              <w:rPr>
                <w:noProof/>
                <w:szCs w:val="24"/>
              </w:rPr>
              <w:t>Securing a Portal Experience with SSL</w:t>
            </w:r>
            <w:r>
              <w:rPr>
                <w:rStyle w:val="mqInternal"/>
                <w:noProof/>
                <w:szCs w:val="24"/>
              </w:rPr>
              <w:t>{2]</w:t>
            </w:r>
            <w:r>
              <w:rPr>
                <w:noProof/>
                <w:szCs w:val="24"/>
              </w:rPr>
              <w:t xml:space="preserve"> document.</w:t>
            </w:r>
          </w:p>
        </w:tc>
        <w:tc>
          <w:tcPr>
            <w:tcW w:w="7407" w:type="dxa"/>
          </w:tcPr>
          <w:p w:rsidR="00000000" w:rsidRDefault="007D3E85">
            <w:pPr>
              <w:rPr>
                <w:szCs w:val="24"/>
                <w:lang w:val="ja-JP"/>
              </w:rPr>
            </w:pPr>
            <w:r>
              <w:rPr>
                <w:rFonts w:ascii="MS Gothic" w:eastAsia="MS Gothic" w:hint="eastAsia"/>
                <w:szCs w:val="24"/>
                <w:lang w:val="ja-JP"/>
              </w:rPr>
              <w:t>ギャラリーポータルエクスペリエンスを構成するための要件については</w:t>
            </w:r>
            <w:r>
              <w:rPr>
                <w:rFonts w:ascii="Microsoft YaHei UI" w:eastAsia="Microsoft YaHei UI" w:hAnsi="Microsoft YaHei UI" w:cs="Microsoft YaHei UI" w:hint="eastAsia"/>
                <w:szCs w:val="24"/>
                <w:lang w:val="ja-JP"/>
              </w:rPr>
              <w:t>、「</w:t>
            </w:r>
            <w:r>
              <w:rPr>
                <w:szCs w:val="24"/>
                <w:lang w:val="ja-JP"/>
              </w:rPr>
              <w:t xml:space="preserve">SSL </w:t>
            </w:r>
            <w:r>
              <w:rPr>
                <w:rStyle w:val="mqInternal"/>
                <w:noProof/>
                <w:szCs w:val="24"/>
                <w:lang w:val="ja-JP"/>
              </w:rPr>
              <w:t>[1}</w:t>
            </w:r>
            <w:r>
              <w:rPr>
                <w:rFonts w:ascii="MS Gothic" w:eastAsia="MS Gothic" w:hint="eastAsia"/>
                <w:szCs w:val="24"/>
                <w:lang w:val="ja-JP"/>
              </w:rPr>
              <w:t>を使用したポータル・エクスペリエンスの保護</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ドキュメントで概説されています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7435 </w:t>
            </w:r>
            <w:r>
              <w:rPr>
                <w:noProof/>
                <w:sz w:val="16"/>
              </w:rPr>
              <w:br/>
            </w:r>
            <w:r>
              <w:rPr>
                <w:noProof/>
                <w:sz w:val="2"/>
                <w:szCs w:val="24"/>
              </w:rPr>
              <w:t>a9599d09-a68e-4bcc-a355-0d18a0ceaf89</w:t>
            </w:r>
          </w:p>
        </w:tc>
        <w:tc>
          <w:tcPr>
            <w:tcW w:w="7407" w:type="dxa"/>
            <w:shd w:val="clear" w:color="auto" w:fill="F2F2F2" w:themeFill="background1" w:themeFillShade="F2"/>
          </w:tcPr>
          <w:p w:rsidR="00000000" w:rsidRDefault="007D3E85">
            <w:pPr>
              <w:rPr>
                <w:noProof/>
                <w:szCs w:val="24"/>
              </w:rPr>
            </w:pPr>
            <w:r>
              <w:rPr>
                <w:noProof/>
                <w:szCs w:val="24"/>
              </w:rPr>
              <w:t>Common issues are listed here.</w:t>
            </w:r>
          </w:p>
        </w:tc>
        <w:tc>
          <w:tcPr>
            <w:tcW w:w="7407" w:type="dxa"/>
          </w:tcPr>
          <w:p w:rsidR="00000000" w:rsidRDefault="007D3E85">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一般的な問題を示します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7436 </w:t>
            </w:r>
            <w:r>
              <w:rPr>
                <w:noProof/>
                <w:sz w:val="16"/>
              </w:rPr>
              <w:br/>
            </w:r>
            <w:r>
              <w:rPr>
                <w:noProof/>
                <w:sz w:val="2"/>
                <w:szCs w:val="24"/>
              </w:rPr>
              <w:t>5fd1ebb3-6034-4a17-91e0-c4cfb6c1a978</w:t>
            </w:r>
          </w:p>
        </w:tc>
        <w:tc>
          <w:tcPr>
            <w:tcW w:w="7407" w:type="dxa"/>
            <w:shd w:val="clear" w:color="auto" w:fill="F2F2F2" w:themeFill="background1" w:themeFillShade="F2"/>
          </w:tcPr>
          <w:p w:rsidR="00000000" w:rsidRDefault="007D3E85">
            <w:pPr>
              <w:rPr>
                <w:noProof/>
                <w:szCs w:val="24"/>
              </w:rPr>
            </w:pPr>
            <w:r>
              <w:rPr>
                <w:noProof/>
                <w:szCs w:val="24"/>
              </w:rPr>
              <w:t>The keys were copied incorrectly</w:t>
            </w:r>
          </w:p>
        </w:tc>
        <w:tc>
          <w:tcPr>
            <w:tcW w:w="7407" w:type="dxa"/>
          </w:tcPr>
          <w:p w:rsidR="00000000" w:rsidRDefault="007D3E85">
            <w:pPr>
              <w:rPr>
                <w:szCs w:val="24"/>
                <w:lang w:val="ja-JP"/>
              </w:rPr>
            </w:pPr>
            <w:r>
              <w:rPr>
                <w:rFonts w:ascii="MS Gothic" w:eastAsia="MS Gothic" w:hint="eastAsia"/>
                <w:szCs w:val="24"/>
                <w:lang w:val="ja-JP"/>
              </w:rPr>
              <w:t>キーが正しくコピーされました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7437 </w:t>
            </w:r>
            <w:r>
              <w:rPr>
                <w:noProof/>
                <w:sz w:val="16"/>
              </w:rPr>
              <w:br/>
            </w:r>
            <w:r>
              <w:rPr>
                <w:noProof/>
                <w:sz w:val="2"/>
                <w:szCs w:val="24"/>
              </w:rPr>
              <w:t>c3f09ed0-ebb3-4ae3-971c-5bb5af4931f8</w:t>
            </w:r>
          </w:p>
        </w:tc>
        <w:tc>
          <w:tcPr>
            <w:tcW w:w="7407" w:type="dxa"/>
            <w:shd w:val="clear" w:color="auto" w:fill="F2F2F2" w:themeFill="background1" w:themeFillShade="F2"/>
          </w:tcPr>
          <w:p w:rsidR="00000000" w:rsidRDefault="007D3E85">
            <w:pPr>
              <w:rPr>
                <w:noProof/>
                <w:szCs w:val="24"/>
              </w:rPr>
            </w:pPr>
            <w:r>
              <w:rPr>
                <w:noProof/>
                <w:szCs w:val="24"/>
              </w:rPr>
              <w:t>Make sure there are no white spaces around the values</w:t>
            </w:r>
          </w:p>
        </w:tc>
        <w:tc>
          <w:tcPr>
            <w:tcW w:w="7407" w:type="dxa"/>
          </w:tcPr>
          <w:p w:rsidR="00000000" w:rsidRDefault="007D3E85">
            <w:pPr>
              <w:rPr>
                <w:szCs w:val="24"/>
                <w:lang w:val="ja-JP"/>
              </w:rPr>
            </w:pPr>
            <w:r>
              <w:rPr>
                <w:rFonts w:ascii="MS Gothic" w:eastAsia="MS Gothic" w:hint="eastAsia"/>
                <w:szCs w:val="24"/>
                <w:lang w:val="ja-JP"/>
              </w:rPr>
              <w:t>値の周りに空白がないことを確認してください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7438 </w:t>
            </w:r>
            <w:r>
              <w:rPr>
                <w:noProof/>
                <w:sz w:val="16"/>
              </w:rPr>
              <w:br/>
            </w:r>
            <w:r>
              <w:rPr>
                <w:noProof/>
                <w:sz w:val="2"/>
                <w:szCs w:val="24"/>
              </w:rPr>
              <w:t>2c005106-8da1-4b8e-a858-7f810fa52664</w:t>
            </w:r>
          </w:p>
        </w:tc>
        <w:tc>
          <w:tcPr>
            <w:tcW w:w="7407" w:type="dxa"/>
            <w:shd w:val="clear" w:color="auto" w:fill="F2F2F2" w:themeFill="background1" w:themeFillShade="F2"/>
          </w:tcPr>
          <w:p w:rsidR="00000000" w:rsidRDefault="007D3E85">
            <w:pPr>
              <w:rPr>
                <w:noProof/>
                <w:szCs w:val="24"/>
              </w:rPr>
            </w:pPr>
            <w:r>
              <w:rPr>
                <w:noProof/>
                <w:szCs w:val="24"/>
              </w:rPr>
              <w:t>Make sure the full key was copied.</w:t>
            </w:r>
          </w:p>
        </w:tc>
        <w:tc>
          <w:tcPr>
            <w:tcW w:w="7407" w:type="dxa"/>
          </w:tcPr>
          <w:p w:rsidR="00000000" w:rsidRDefault="007D3E85">
            <w:pPr>
              <w:rPr>
                <w:szCs w:val="24"/>
                <w:lang w:val="ja-JP"/>
              </w:rPr>
            </w:pPr>
            <w:r>
              <w:rPr>
                <w:rFonts w:ascii="MS Gothic" w:eastAsia="MS Gothic" w:hint="eastAsia"/>
                <w:szCs w:val="24"/>
                <w:lang w:val="ja-JP"/>
              </w:rPr>
              <w:t>完全なキーがコピーされたことを確認します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7439 </w:t>
            </w:r>
            <w:r>
              <w:rPr>
                <w:noProof/>
                <w:sz w:val="16"/>
              </w:rPr>
              <w:br/>
            </w:r>
            <w:r>
              <w:rPr>
                <w:noProof/>
                <w:sz w:val="2"/>
                <w:szCs w:val="24"/>
              </w:rPr>
              <w:t>75a7746f-7d8c-4883-b811-f1be64f8917</w:t>
            </w:r>
            <w:r>
              <w:rPr>
                <w:noProof/>
                <w:sz w:val="2"/>
                <w:szCs w:val="24"/>
              </w:rPr>
              <w:t>0</w:t>
            </w:r>
          </w:p>
        </w:tc>
        <w:tc>
          <w:tcPr>
            <w:tcW w:w="7407" w:type="dxa"/>
            <w:shd w:val="clear" w:color="auto" w:fill="F2F2F2" w:themeFill="background1" w:themeFillShade="F2"/>
          </w:tcPr>
          <w:p w:rsidR="00000000" w:rsidRDefault="007D3E85">
            <w:pPr>
              <w:rPr>
                <w:noProof/>
                <w:szCs w:val="24"/>
              </w:rPr>
            </w:pPr>
            <w:r>
              <w:rPr>
                <w:noProof/>
                <w:szCs w:val="24"/>
              </w:rPr>
              <w:t xml:space="preserve">Make sure the </w:t>
            </w:r>
            <w:r>
              <w:rPr>
                <w:noProof/>
                <w:szCs w:val="24"/>
              </w:rPr>
              <w:t>‘</w:t>
            </w:r>
            <w:r>
              <w:rPr>
                <w:noProof/>
                <w:szCs w:val="24"/>
              </w:rPr>
              <w:t>-----BEGIN CERTIFICATE-----</w:t>
            </w:r>
            <w:r>
              <w:rPr>
                <w:noProof/>
                <w:szCs w:val="24"/>
              </w:rPr>
              <w:t>’</w:t>
            </w:r>
            <w:r>
              <w:rPr>
                <w:noProof/>
                <w:szCs w:val="24"/>
              </w:rPr>
              <w:t xml:space="preserve"> and </w:t>
            </w:r>
            <w:r>
              <w:rPr>
                <w:noProof/>
                <w:szCs w:val="24"/>
              </w:rPr>
              <w:t>‘</w:t>
            </w:r>
            <w:r>
              <w:rPr>
                <w:noProof/>
                <w:szCs w:val="24"/>
              </w:rPr>
              <w:t>-----END CERTIFICATE-----</w:t>
            </w:r>
            <w:r>
              <w:rPr>
                <w:noProof/>
                <w:szCs w:val="24"/>
              </w:rPr>
              <w:t>’</w:t>
            </w:r>
            <w:r>
              <w:rPr>
                <w:noProof/>
                <w:szCs w:val="24"/>
              </w:rPr>
              <w:t xml:space="preserve"> were included.</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szCs w:val="24"/>
                <w:lang w:val="ja-JP"/>
              </w:rPr>
              <w:t>—</w:t>
            </w:r>
            <w:r>
              <w:rPr>
                <w:szCs w:val="24"/>
                <w:lang w:val="ja-JP"/>
              </w:rPr>
              <w:t xml:space="preserve">BEGIN </w:t>
            </w:r>
            <w:r>
              <w:rPr>
                <w:rFonts w:ascii="MS Gothic" w:eastAsia="MS Gothic" w:hint="eastAsia"/>
                <w:szCs w:val="24"/>
                <w:lang w:val="ja-JP"/>
              </w:rPr>
              <w:t>証明書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終了証明書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が含まれていることを確認してください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7440 </w:t>
            </w:r>
            <w:r>
              <w:rPr>
                <w:noProof/>
                <w:sz w:val="16"/>
              </w:rPr>
              <w:br/>
            </w:r>
            <w:r>
              <w:rPr>
                <w:noProof/>
                <w:sz w:val="2"/>
                <w:szCs w:val="24"/>
              </w:rPr>
              <w:t>3ba4cc0f-d0e3-4718-a2a1-e647c259eb50</w:t>
            </w:r>
          </w:p>
        </w:tc>
        <w:tc>
          <w:tcPr>
            <w:tcW w:w="7407" w:type="dxa"/>
            <w:shd w:val="clear" w:color="auto" w:fill="F2F2F2" w:themeFill="background1" w:themeFillShade="F2"/>
          </w:tcPr>
          <w:p w:rsidR="00000000" w:rsidRDefault="007D3E85">
            <w:pPr>
              <w:rPr>
                <w:noProof/>
                <w:szCs w:val="24"/>
              </w:rPr>
            </w:pPr>
            <w:r>
              <w:rPr>
                <w:noProof/>
                <w:szCs w:val="24"/>
              </w:rPr>
              <w:t xml:space="preserve">The public key should start and end with </w:t>
            </w:r>
            <w:r>
              <w:rPr>
                <w:noProof/>
                <w:szCs w:val="24"/>
              </w:rPr>
              <w:t>‘</w:t>
            </w:r>
            <w:r>
              <w:rPr>
                <w:noProof/>
                <w:szCs w:val="24"/>
              </w:rPr>
              <w:t>-----BEGIN CERTIFICATE-----</w:t>
            </w:r>
            <w:r>
              <w:rPr>
                <w:noProof/>
                <w:szCs w:val="24"/>
              </w:rPr>
              <w:t>’</w:t>
            </w:r>
            <w:r>
              <w:rPr>
                <w:noProof/>
                <w:szCs w:val="24"/>
              </w:rPr>
              <w:t xml:space="preserve"> and </w:t>
            </w:r>
            <w:r>
              <w:rPr>
                <w:noProof/>
                <w:szCs w:val="24"/>
              </w:rPr>
              <w:t>‘</w:t>
            </w:r>
            <w:r>
              <w:rPr>
                <w:noProof/>
                <w:szCs w:val="24"/>
              </w:rPr>
              <w:t>--</w:t>
            </w:r>
            <w:r>
              <w:rPr>
                <w:noProof/>
                <w:szCs w:val="24"/>
              </w:rPr>
              <w:t>---END CERTIFICATE-----</w:t>
            </w:r>
            <w:r>
              <w:rPr>
                <w:noProof/>
                <w:szCs w:val="24"/>
              </w:rPr>
              <w:t>’</w:t>
            </w:r>
            <w:r>
              <w:rPr>
                <w:noProof/>
                <w:szCs w:val="24"/>
              </w:rPr>
              <w:t xml:space="preserve"> respectively.</w:t>
            </w:r>
          </w:p>
        </w:tc>
        <w:tc>
          <w:tcPr>
            <w:tcW w:w="7407" w:type="dxa"/>
          </w:tcPr>
          <w:p w:rsidR="00000000" w:rsidRDefault="007D3E85">
            <w:pPr>
              <w:rPr>
                <w:szCs w:val="24"/>
                <w:lang w:val="ja-JP"/>
              </w:rPr>
            </w:pPr>
            <w:r>
              <w:rPr>
                <w:rFonts w:ascii="MS Gothic" w:eastAsia="MS Gothic" w:hint="eastAsia"/>
                <w:szCs w:val="24"/>
                <w:lang w:val="ja-JP"/>
              </w:rPr>
              <w:t>公開鍵は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それぞれ</w:t>
            </w:r>
            <w:r>
              <w:rPr>
                <w:rFonts w:ascii="Microsoft YaHei UI" w:eastAsia="Microsoft YaHei UI" w:hAnsi="Microsoft YaHei UI" w:cs="Microsoft YaHei UI" w:hint="eastAsia"/>
                <w:szCs w:val="24"/>
                <w:lang w:val="ja-JP"/>
              </w:rPr>
              <w:t>「</w:t>
            </w:r>
            <w:r>
              <w:rPr>
                <w:szCs w:val="24"/>
                <w:lang w:val="ja-JP"/>
              </w:rPr>
              <w:t>—</w:t>
            </w:r>
            <w:r>
              <w:rPr>
                <w:szCs w:val="24"/>
                <w:lang w:val="ja-JP"/>
              </w:rPr>
              <w:t xml:space="preserve">BEGIN </w:t>
            </w:r>
            <w:r>
              <w:rPr>
                <w:rFonts w:ascii="MS Gothic" w:eastAsia="MS Gothic" w:hint="eastAsia"/>
                <w:szCs w:val="24"/>
                <w:lang w:val="ja-JP"/>
              </w:rPr>
              <w:t>証明書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終了証明書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で始まる必要があります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7441 </w:t>
            </w:r>
            <w:r>
              <w:rPr>
                <w:noProof/>
                <w:sz w:val="16"/>
              </w:rPr>
              <w:br/>
            </w:r>
            <w:r>
              <w:rPr>
                <w:noProof/>
                <w:sz w:val="2"/>
                <w:szCs w:val="24"/>
              </w:rPr>
              <w:t>99d4a927-7827-45ce-8b90-5ff8d0531043</w:t>
            </w:r>
          </w:p>
        </w:tc>
        <w:tc>
          <w:tcPr>
            <w:tcW w:w="7407" w:type="dxa"/>
            <w:shd w:val="clear" w:color="auto" w:fill="F2F2F2" w:themeFill="background1" w:themeFillShade="F2"/>
          </w:tcPr>
          <w:p w:rsidR="00000000" w:rsidRDefault="007D3E85">
            <w:pPr>
              <w:rPr>
                <w:noProof/>
                <w:szCs w:val="24"/>
              </w:rPr>
            </w:pPr>
            <w:r>
              <w:rPr>
                <w:noProof/>
                <w:szCs w:val="24"/>
              </w:rPr>
              <w:t xml:space="preserve">The private key should start and end with </w:t>
            </w:r>
            <w:r>
              <w:rPr>
                <w:noProof/>
                <w:szCs w:val="24"/>
              </w:rPr>
              <w:t>‘</w:t>
            </w:r>
            <w:r>
              <w:rPr>
                <w:noProof/>
                <w:szCs w:val="24"/>
              </w:rPr>
              <w:t>-----BEGIN RSA PRIVATE KEY-----</w:t>
            </w:r>
            <w:r>
              <w:rPr>
                <w:noProof/>
                <w:szCs w:val="24"/>
              </w:rPr>
              <w:t>’</w:t>
            </w:r>
            <w:r>
              <w:rPr>
                <w:noProof/>
                <w:szCs w:val="24"/>
              </w:rPr>
              <w:t xml:space="preserve"> and </w:t>
            </w:r>
            <w:r>
              <w:rPr>
                <w:noProof/>
                <w:szCs w:val="24"/>
              </w:rPr>
              <w:t>‘</w:t>
            </w:r>
            <w:r>
              <w:rPr>
                <w:noProof/>
                <w:szCs w:val="24"/>
              </w:rPr>
              <w:t>-----END RSA PRIVATE KEY-----</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秘密鍵は</w:t>
            </w:r>
            <w:r>
              <w:rPr>
                <w:rFonts w:ascii="Microsoft YaHei UI" w:eastAsia="Microsoft YaHei UI" w:hAnsi="Microsoft YaHei UI" w:cs="Microsoft YaHei UI" w:hint="eastAsia"/>
                <w:szCs w:val="24"/>
                <w:lang w:val="ja-JP"/>
              </w:rPr>
              <w:t>「</w:t>
            </w:r>
            <w:r>
              <w:rPr>
                <w:szCs w:val="24"/>
                <w:lang w:val="ja-JP"/>
              </w:rPr>
              <w:t>—</w:t>
            </w:r>
            <w:r>
              <w:rPr>
                <w:szCs w:val="24"/>
                <w:lang w:val="ja-JP"/>
              </w:rPr>
              <w:t xml:space="preserve">BEGIN RSA </w:t>
            </w:r>
            <w:r>
              <w:rPr>
                <w:rFonts w:ascii="MS Gothic" w:eastAsia="MS Gothic" w:hint="eastAsia"/>
                <w:szCs w:val="24"/>
                <w:lang w:val="ja-JP"/>
              </w:rPr>
              <w:t>秘密</w:t>
            </w:r>
            <w:r>
              <w:rPr>
                <w:rFonts w:ascii="MS Gothic" w:eastAsia="MS Gothic" w:hint="eastAsia"/>
                <w:szCs w:val="24"/>
                <w:lang w:val="ja-JP"/>
              </w:rPr>
              <w:t>キー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終了</w:t>
            </w:r>
            <w:r>
              <w:rPr>
                <w:szCs w:val="24"/>
                <w:lang w:val="ja-JP"/>
              </w:rPr>
              <w:t xml:space="preserve"> RSA </w:t>
            </w:r>
            <w:r>
              <w:rPr>
                <w:rFonts w:ascii="MS Gothic" w:eastAsia="MS Gothic" w:hint="eastAsia"/>
                <w:szCs w:val="24"/>
                <w:lang w:val="ja-JP"/>
              </w:rPr>
              <w:t>秘密キー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で始まる必要があります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7442 </w:t>
            </w:r>
            <w:r>
              <w:rPr>
                <w:noProof/>
                <w:sz w:val="16"/>
              </w:rPr>
              <w:br/>
            </w:r>
            <w:r>
              <w:rPr>
                <w:noProof/>
                <w:sz w:val="2"/>
                <w:szCs w:val="24"/>
              </w:rPr>
              <w:t>32d87287-c636-4078-9cf4-fa3544201969</w:t>
            </w:r>
          </w:p>
        </w:tc>
        <w:tc>
          <w:tcPr>
            <w:tcW w:w="7407" w:type="dxa"/>
            <w:shd w:val="clear" w:color="auto" w:fill="F2F2F2" w:themeFill="background1" w:themeFillShade="F2"/>
          </w:tcPr>
          <w:p w:rsidR="00000000" w:rsidRDefault="007D3E85">
            <w:pPr>
              <w:rPr>
                <w:noProof/>
                <w:szCs w:val="24"/>
              </w:rPr>
            </w:pPr>
            <w:r>
              <w:rPr>
                <w:noProof/>
                <w:szCs w:val="24"/>
              </w:rPr>
              <w:t>The certificate chain can have multiple concatenated keys</w:t>
            </w:r>
          </w:p>
        </w:tc>
        <w:tc>
          <w:tcPr>
            <w:tcW w:w="7407" w:type="dxa"/>
          </w:tcPr>
          <w:p w:rsidR="00000000" w:rsidRDefault="007D3E85">
            <w:pPr>
              <w:rPr>
                <w:szCs w:val="24"/>
                <w:lang w:val="ja-JP"/>
              </w:rPr>
            </w:pPr>
            <w:r>
              <w:rPr>
                <w:rFonts w:ascii="MS Gothic" w:eastAsia="MS Gothic" w:hint="eastAsia"/>
                <w:szCs w:val="24"/>
                <w:lang w:val="ja-JP"/>
              </w:rPr>
              <w:t>証明書チェーンは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複数の連結キーを持つことができます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7443 </w:t>
            </w:r>
            <w:r>
              <w:rPr>
                <w:noProof/>
                <w:sz w:val="16"/>
              </w:rPr>
              <w:br/>
            </w:r>
            <w:r>
              <w:rPr>
                <w:noProof/>
                <w:sz w:val="2"/>
                <w:szCs w:val="24"/>
              </w:rPr>
              <w:t>b971ee59-4149-49f9-a7f1-db5c576a590b</w:t>
            </w:r>
          </w:p>
        </w:tc>
        <w:tc>
          <w:tcPr>
            <w:tcW w:w="7407" w:type="dxa"/>
            <w:shd w:val="clear" w:color="auto" w:fill="F2F2F2" w:themeFill="background1" w:themeFillShade="F2"/>
          </w:tcPr>
          <w:p w:rsidR="00000000" w:rsidRDefault="007D3E85">
            <w:pPr>
              <w:rPr>
                <w:noProof/>
                <w:szCs w:val="24"/>
              </w:rPr>
            </w:pPr>
            <w:r>
              <w:rPr>
                <w:noProof/>
                <w:szCs w:val="24"/>
              </w:rPr>
              <w:t>The key is not in PEM format</w:t>
            </w:r>
          </w:p>
        </w:tc>
        <w:tc>
          <w:tcPr>
            <w:tcW w:w="7407" w:type="dxa"/>
          </w:tcPr>
          <w:p w:rsidR="00000000" w:rsidRDefault="007D3E85">
            <w:pPr>
              <w:rPr>
                <w:szCs w:val="24"/>
                <w:lang w:val="ja-JP"/>
              </w:rPr>
            </w:pPr>
            <w:r>
              <w:rPr>
                <w:rFonts w:ascii="MS Gothic" w:eastAsia="MS Gothic" w:hint="eastAsia"/>
                <w:szCs w:val="24"/>
                <w:lang w:val="ja-JP"/>
              </w:rPr>
              <w:t>キーは</w:t>
            </w:r>
            <w:r>
              <w:rPr>
                <w:szCs w:val="24"/>
                <w:lang w:val="ja-JP"/>
              </w:rPr>
              <w:t>PEM</w:t>
            </w:r>
            <w:r>
              <w:rPr>
                <w:rFonts w:ascii="MS Gothic" w:eastAsia="MS Gothic" w:hint="eastAsia"/>
                <w:szCs w:val="24"/>
                <w:lang w:val="ja-JP"/>
              </w:rPr>
              <w:t>形式ではありません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7444 </w:t>
            </w:r>
            <w:r>
              <w:rPr>
                <w:noProof/>
                <w:sz w:val="16"/>
              </w:rPr>
              <w:br/>
            </w:r>
            <w:r>
              <w:rPr>
                <w:noProof/>
                <w:sz w:val="2"/>
                <w:szCs w:val="24"/>
              </w:rPr>
              <w:t>03df89e5-d500-4414-b993-376dab9497db</w:t>
            </w:r>
          </w:p>
        </w:tc>
        <w:tc>
          <w:tcPr>
            <w:tcW w:w="7407" w:type="dxa"/>
            <w:shd w:val="clear" w:color="auto" w:fill="F2F2F2" w:themeFill="background1" w:themeFillShade="F2"/>
          </w:tcPr>
          <w:p w:rsidR="00000000" w:rsidRDefault="007D3E85">
            <w:pPr>
              <w:rPr>
                <w:noProof/>
                <w:szCs w:val="24"/>
              </w:rPr>
            </w:pPr>
            <w:r>
              <w:rPr>
                <w:noProof/>
                <w:szCs w:val="24"/>
              </w:rPr>
              <w:t>Check with the issuer of the certificates to make sure the key is in PEM format.</w:t>
            </w:r>
          </w:p>
        </w:tc>
        <w:tc>
          <w:tcPr>
            <w:tcW w:w="7407" w:type="dxa"/>
          </w:tcPr>
          <w:p w:rsidR="00000000" w:rsidRDefault="007D3E85">
            <w:pPr>
              <w:rPr>
                <w:szCs w:val="24"/>
                <w:lang w:val="ja-JP"/>
              </w:rPr>
            </w:pPr>
            <w:r>
              <w:rPr>
                <w:rFonts w:ascii="MS Gothic" w:eastAsia="MS Gothic" w:hint="eastAsia"/>
                <w:szCs w:val="24"/>
                <w:lang w:val="ja-JP"/>
              </w:rPr>
              <w:t>証明書の発行者に確認し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キーが</w:t>
            </w:r>
            <w:r>
              <w:rPr>
                <w:szCs w:val="24"/>
                <w:lang w:val="ja-JP"/>
              </w:rPr>
              <w:t xml:space="preserve"> PEM </w:t>
            </w:r>
            <w:r>
              <w:rPr>
                <w:rFonts w:ascii="MS Gothic" w:eastAsia="MS Gothic" w:hint="eastAsia"/>
                <w:szCs w:val="24"/>
                <w:lang w:val="ja-JP"/>
              </w:rPr>
              <w:t>形式であることを確認します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7445 </w:t>
            </w:r>
            <w:r>
              <w:rPr>
                <w:noProof/>
                <w:sz w:val="16"/>
              </w:rPr>
              <w:br/>
            </w:r>
            <w:r>
              <w:rPr>
                <w:noProof/>
                <w:sz w:val="2"/>
                <w:szCs w:val="24"/>
              </w:rPr>
              <w:t>963f9b25-b335-4b45-ad04-e37677864934</w:t>
            </w:r>
          </w:p>
        </w:tc>
        <w:tc>
          <w:tcPr>
            <w:tcW w:w="7407" w:type="dxa"/>
            <w:shd w:val="clear" w:color="auto" w:fill="F2F2F2" w:themeFill="background1" w:themeFillShade="F2"/>
          </w:tcPr>
          <w:p w:rsidR="00000000" w:rsidRDefault="007D3E85">
            <w:pPr>
              <w:rPr>
                <w:noProof/>
                <w:szCs w:val="24"/>
              </w:rPr>
            </w:pPr>
            <w:r>
              <w:rPr>
                <w:noProof/>
                <w:szCs w:val="24"/>
              </w:rPr>
              <w:t>The key</w:t>
            </w:r>
            <w:r>
              <w:rPr>
                <w:noProof/>
                <w:szCs w:val="24"/>
              </w:rPr>
              <w:t xml:space="preserve"> was self signed</w:t>
            </w:r>
          </w:p>
        </w:tc>
        <w:tc>
          <w:tcPr>
            <w:tcW w:w="7407" w:type="dxa"/>
          </w:tcPr>
          <w:p w:rsidR="00000000" w:rsidRDefault="007D3E85">
            <w:pPr>
              <w:rPr>
                <w:szCs w:val="24"/>
                <w:lang w:val="ja-JP"/>
              </w:rPr>
            </w:pPr>
            <w:r>
              <w:rPr>
                <w:rFonts w:ascii="MS Gothic" w:eastAsia="MS Gothic" w:hint="eastAsia"/>
                <w:szCs w:val="24"/>
                <w:lang w:val="ja-JP"/>
              </w:rPr>
              <w:t>鍵は自己署名された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7446 </w:t>
            </w:r>
            <w:r>
              <w:rPr>
                <w:noProof/>
                <w:sz w:val="16"/>
              </w:rPr>
              <w:br/>
            </w:r>
            <w:r>
              <w:rPr>
                <w:noProof/>
                <w:sz w:val="2"/>
                <w:szCs w:val="24"/>
              </w:rPr>
              <w:t>f829a650-4c6a-4629-a072-798a4b0a5361</w:t>
            </w:r>
          </w:p>
        </w:tc>
        <w:tc>
          <w:tcPr>
            <w:tcW w:w="7407" w:type="dxa"/>
            <w:shd w:val="clear" w:color="auto" w:fill="F2F2F2" w:themeFill="background1" w:themeFillShade="F2"/>
          </w:tcPr>
          <w:p w:rsidR="00000000" w:rsidRDefault="007D3E85">
            <w:pPr>
              <w:rPr>
                <w:noProof/>
                <w:szCs w:val="24"/>
              </w:rPr>
            </w:pPr>
            <w:r>
              <w:rPr>
                <w:noProof/>
                <w:szCs w:val="24"/>
              </w:rPr>
              <w:t>Check with the issuer of the certificate.</w:t>
            </w:r>
          </w:p>
        </w:tc>
        <w:tc>
          <w:tcPr>
            <w:tcW w:w="7407" w:type="dxa"/>
          </w:tcPr>
          <w:p w:rsidR="00000000" w:rsidRDefault="007D3E85">
            <w:pPr>
              <w:rPr>
                <w:szCs w:val="24"/>
                <w:lang w:val="ja-JP"/>
              </w:rPr>
            </w:pPr>
            <w:r>
              <w:rPr>
                <w:rFonts w:ascii="MS Gothic" w:eastAsia="MS Gothic" w:hint="eastAsia"/>
                <w:szCs w:val="24"/>
                <w:lang w:val="ja-JP"/>
              </w:rPr>
              <w:t>証明書の発行者に確認してください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7447 </w:t>
            </w:r>
            <w:r>
              <w:rPr>
                <w:noProof/>
                <w:sz w:val="16"/>
              </w:rPr>
              <w:br/>
            </w:r>
            <w:r>
              <w:rPr>
                <w:noProof/>
                <w:sz w:val="2"/>
                <w:szCs w:val="24"/>
              </w:rPr>
              <w:t>d3bcd306-0b61-4504-a4ed-09ead8d57407</w:t>
            </w:r>
          </w:p>
        </w:tc>
        <w:tc>
          <w:tcPr>
            <w:tcW w:w="7407" w:type="dxa"/>
            <w:shd w:val="clear" w:color="auto" w:fill="F2F2F2" w:themeFill="background1" w:themeFillShade="F2"/>
          </w:tcPr>
          <w:p w:rsidR="00000000" w:rsidRDefault="007D3E85">
            <w:pPr>
              <w:rPr>
                <w:noProof/>
                <w:szCs w:val="24"/>
              </w:rPr>
            </w:pPr>
            <w:r>
              <w:rPr>
                <w:noProof/>
                <w:szCs w:val="24"/>
              </w:rPr>
              <w:t>The private key is password protected</w:t>
            </w:r>
          </w:p>
        </w:tc>
        <w:tc>
          <w:tcPr>
            <w:tcW w:w="7407" w:type="dxa"/>
          </w:tcPr>
          <w:p w:rsidR="00000000" w:rsidRDefault="007D3E85">
            <w:pPr>
              <w:rPr>
                <w:szCs w:val="24"/>
                <w:lang w:val="ja-JP"/>
              </w:rPr>
            </w:pPr>
            <w:r>
              <w:rPr>
                <w:rFonts w:ascii="MS Gothic" w:eastAsia="MS Gothic" w:hint="eastAsia"/>
                <w:szCs w:val="24"/>
                <w:lang w:val="ja-JP"/>
              </w:rPr>
              <w:t>秘密鍵はパスワードで保護されています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7448 </w:t>
            </w:r>
            <w:r>
              <w:rPr>
                <w:noProof/>
                <w:sz w:val="16"/>
              </w:rPr>
              <w:br/>
            </w:r>
            <w:r>
              <w:rPr>
                <w:noProof/>
                <w:sz w:val="2"/>
                <w:szCs w:val="24"/>
              </w:rPr>
              <w:t>889e3f81-8546-47bd-81f9-837155bf2944</w:t>
            </w:r>
          </w:p>
        </w:tc>
        <w:tc>
          <w:tcPr>
            <w:tcW w:w="7407" w:type="dxa"/>
            <w:shd w:val="clear" w:color="auto" w:fill="F2F2F2" w:themeFill="background1" w:themeFillShade="F2"/>
          </w:tcPr>
          <w:p w:rsidR="00000000" w:rsidRDefault="007D3E85">
            <w:pPr>
              <w:rPr>
                <w:noProof/>
                <w:szCs w:val="24"/>
              </w:rPr>
            </w:pPr>
            <w:r>
              <w:rPr>
                <w:noProof/>
                <w:szCs w:val="24"/>
              </w:rPr>
              <w:t>We do not support password protected private keys.</w:t>
            </w:r>
          </w:p>
        </w:tc>
        <w:tc>
          <w:tcPr>
            <w:tcW w:w="7407" w:type="dxa"/>
          </w:tcPr>
          <w:p w:rsidR="00000000" w:rsidRDefault="007D3E85">
            <w:pPr>
              <w:rPr>
                <w:szCs w:val="24"/>
                <w:lang w:val="ja-JP"/>
              </w:rPr>
            </w:pPr>
            <w:r>
              <w:rPr>
                <w:rFonts w:ascii="MS Gothic" w:eastAsia="MS Gothic" w:hint="eastAsia"/>
                <w:szCs w:val="24"/>
                <w:lang w:val="ja-JP"/>
              </w:rPr>
              <w:t>パスワードで保護された秘密鍵はサポートされていません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7449 </w:t>
            </w:r>
            <w:r>
              <w:rPr>
                <w:noProof/>
                <w:sz w:val="16"/>
              </w:rPr>
              <w:br/>
            </w:r>
            <w:r>
              <w:rPr>
                <w:noProof/>
                <w:sz w:val="2"/>
                <w:szCs w:val="24"/>
              </w:rPr>
              <w:t>01d1ec80-7529-4037-837e-df41b4cd997d</w:t>
            </w:r>
          </w:p>
        </w:tc>
        <w:tc>
          <w:tcPr>
            <w:tcW w:w="7407" w:type="dxa"/>
            <w:shd w:val="clear" w:color="auto" w:fill="F2F2F2" w:themeFill="background1" w:themeFillShade="F2"/>
          </w:tcPr>
          <w:p w:rsidR="00000000" w:rsidRDefault="007D3E85">
            <w:pPr>
              <w:rPr>
                <w:noProof/>
                <w:szCs w:val="24"/>
              </w:rPr>
            </w:pPr>
            <w:r>
              <w:rPr>
                <w:noProof/>
                <w:szCs w:val="24"/>
              </w:rPr>
              <w:t>Non-password protected keys will look like:</w:t>
            </w:r>
          </w:p>
        </w:tc>
        <w:tc>
          <w:tcPr>
            <w:tcW w:w="7407" w:type="dxa"/>
          </w:tcPr>
          <w:p w:rsidR="00000000" w:rsidRDefault="007D3E85">
            <w:pPr>
              <w:rPr>
                <w:szCs w:val="24"/>
                <w:lang w:val="ja-JP"/>
              </w:rPr>
            </w:pPr>
            <w:r>
              <w:rPr>
                <w:rFonts w:ascii="MS Gothic" w:eastAsia="MS Gothic" w:hint="eastAsia"/>
                <w:szCs w:val="24"/>
                <w:lang w:val="ja-JP"/>
              </w:rPr>
              <w:t>パスワードで保護されていないキーは次のようになります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7450 </w:t>
            </w:r>
            <w:r>
              <w:rPr>
                <w:noProof/>
                <w:sz w:val="16"/>
              </w:rPr>
              <w:br/>
            </w:r>
            <w:r>
              <w:rPr>
                <w:noProof/>
                <w:sz w:val="2"/>
                <w:szCs w:val="24"/>
              </w:rPr>
              <w:t>5a981351-0ea1-403</w:t>
            </w:r>
            <w:r>
              <w:rPr>
                <w:noProof/>
                <w:sz w:val="2"/>
                <w:szCs w:val="24"/>
              </w:rPr>
              <w:t>e-bdcc-8f34c49d3239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7451 </w:t>
            </w:r>
            <w:r>
              <w:rPr>
                <w:noProof/>
                <w:sz w:val="16"/>
              </w:rPr>
              <w:br/>
            </w:r>
            <w:r>
              <w:rPr>
                <w:noProof/>
                <w:sz w:val="2"/>
                <w:szCs w:val="24"/>
              </w:rPr>
              <w:t>0f650067-99d5-4a73-90de-68efb97b8501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7452 </w:t>
            </w:r>
            <w:r>
              <w:rPr>
                <w:noProof/>
                <w:sz w:val="16"/>
              </w:rPr>
              <w:br/>
            </w:r>
            <w:r>
              <w:rPr>
                <w:noProof/>
                <w:sz w:val="2"/>
                <w:szCs w:val="24"/>
              </w:rPr>
              <w:t>9f6a4f4e-df20-4d38-b1c7-842a32d3e894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7453 </w:t>
            </w:r>
            <w:r>
              <w:rPr>
                <w:noProof/>
                <w:sz w:val="16"/>
              </w:rPr>
              <w:br/>
            </w:r>
            <w:r>
              <w:rPr>
                <w:noProof/>
                <w:sz w:val="2"/>
                <w:szCs w:val="24"/>
              </w:rPr>
              <w:t>b562651e-c7de-4522-ab55-ac13c7abf27d</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7454 </w:t>
            </w:r>
            <w:r>
              <w:rPr>
                <w:noProof/>
                <w:sz w:val="16"/>
              </w:rPr>
              <w:br/>
            </w:r>
            <w:r>
              <w:rPr>
                <w:noProof/>
                <w:sz w:val="2"/>
                <w:szCs w:val="24"/>
              </w:rPr>
              <w:t>e704143e-e220-43cb-9304-796a2b2cabf1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7455 </w:t>
            </w:r>
            <w:r>
              <w:rPr>
                <w:noProof/>
                <w:sz w:val="16"/>
              </w:rPr>
              <w:br/>
            </w:r>
            <w:r>
              <w:rPr>
                <w:noProof/>
                <w:sz w:val="2"/>
                <w:szCs w:val="24"/>
              </w:rPr>
              <w:t>fb38a731-f8bb-456f-b7a8-2eee16c28cc3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7456 </w:t>
            </w:r>
            <w:r>
              <w:rPr>
                <w:noProof/>
                <w:sz w:val="16"/>
              </w:rPr>
              <w:br/>
            </w:r>
            <w:r>
              <w:rPr>
                <w:noProof/>
                <w:sz w:val="2"/>
                <w:szCs w:val="24"/>
              </w:rPr>
              <w:t>f103aadb-68af-45a9-bd61-a8dcaaf18fff</w:t>
            </w:r>
          </w:p>
        </w:tc>
        <w:tc>
          <w:tcPr>
            <w:tcW w:w="7407" w:type="dxa"/>
            <w:shd w:val="clear" w:color="auto" w:fill="F2F2F2" w:themeFill="background1" w:themeFillShade="F2"/>
          </w:tcPr>
          <w:p w:rsidR="00000000" w:rsidRDefault="007D3E85">
            <w:pPr>
              <w:rPr>
                <w:noProof/>
                <w:szCs w:val="24"/>
              </w:rPr>
            </w:pPr>
            <w:r>
              <w:rPr>
                <w:noProof/>
                <w:szCs w:val="24"/>
              </w:rPr>
              <w:t>Password protected keys will look like:</w:t>
            </w:r>
          </w:p>
        </w:tc>
        <w:tc>
          <w:tcPr>
            <w:tcW w:w="7407" w:type="dxa"/>
          </w:tcPr>
          <w:p w:rsidR="00000000" w:rsidRDefault="007D3E85">
            <w:pPr>
              <w:rPr>
                <w:szCs w:val="24"/>
                <w:lang w:val="ja-JP"/>
              </w:rPr>
            </w:pPr>
            <w:r>
              <w:rPr>
                <w:rFonts w:ascii="MS Gothic" w:eastAsia="MS Gothic" w:hint="eastAsia"/>
                <w:szCs w:val="24"/>
                <w:lang w:val="ja-JP"/>
              </w:rPr>
              <w:t>パスワードで保護されたキーは次のようになります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7457 </w:t>
            </w:r>
            <w:r>
              <w:rPr>
                <w:noProof/>
                <w:sz w:val="16"/>
              </w:rPr>
              <w:br/>
            </w:r>
            <w:r>
              <w:rPr>
                <w:noProof/>
                <w:sz w:val="2"/>
                <w:szCs w:val="24"/>
              </w:rPr>
              <w:t>14299ad5-d88f-49ad-8935-4a24390539fa</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7458 </w:t>
            </w:r>
            <w:r>
              <w:rPr>
                <w:noProof/>
                <w:sz w:val="16"/>
              </w:rPr>
              <w:br/>
            </w:r>
            <w:r>
              <w:rPr>
                <w:noProof/>
                <w:sz w:val="2"/>
                <w:szCs w:val="24"/>
              </w:rPr>
              <w:t>15d2da83-31ad-4a80-9871-e2ab4d9261d9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7459 </w:t>
            </w:r>
            <w:r>
              <w:rPr>
                <w:noProof/>
                <w:sz w:val="16"/>
              </w:rPr>
              <w:br/>
            </w:r>
            <w:r>
              <w:rPr>
                <w:noProof/>
                <w:sz w:val="2"/>
                <w:szCs w:val="24"/>
              </w:rPr>
              <w:t>ef5c1705-8b19-4b66-a774-a19c9d9d36a8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7460 </w:t>
            </w:r>
            <w:r>
              <w:rPr>
                <w:noProof/>
                <w:sz w:val="16"/>
              </w:rPr>
              <w:br/>
            </w:r>
            <w:r>
              <w:rPr>
                <w:noProof/>
                <w:sz w:val="2"/>
                <w:szCs w:val="24"/>
              </w:rPr>
              <w:t>d76274f4-3a5d-4e39-a4b0-f5dd6ec9f264</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7461 </w:t>
            </w:r>
            <w:r>
              <w:rPr>
                <w:noProof/>
                <w:sz w:val="16"/>
              </w:rPr>
              <w:br/>
            </w:r>
            <w:r>
              <w:rPr>
                <w:noProof/>
                <w:sz w:val="2"/>
                <w:szCs w:val="24"/>
              </w:rPr>
              <w:t>c1666e3d-869d-4d77-b24b-927ec2aa1a5f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7462 </w:t>
            </w:r>
            <w:r>
              <w:rPr>
                <w:noProof/>
                <w:sz w:val="16"/>
              </w:rPr>
              <w:br/>
            </w:r>
            <w:r>
              <w:rPr>
                <w:noProof/>
                <w:sz w:val="2"/>
                <w:szCs w:val="24"/>
              </w:rPr>
              <w:t>bd54dfa7-22d4-4bf3-8705-98d92dff0fb9</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7463 </w:t>
            </w:r>
            <w:r>
              <w:rPr>
                <w:noProof/>
                <w:sz w:val="16"/>
              </w:rPr>
              <w:br/>
            </w:r>
            <w:r>
              <w:rPr>
                <w:noProof/>
                <w:sz w:val="2"/>
                <w:szCs w:val="24"/>
              </w:rPr>
              <w:t>871b41bd-999e-447c-a760-e7bf646df250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7464 </w:t>
            </w:r>
            <w:r>
              <w:rPr>
                <w:noProof/>
                <w:sz w:val="16"/>
              </w:rPr>
              <w:br/>
            </w:r>
            <w:r>
              <w:rPr>
                <w:noProof/>
                <w:sz w:val="2"/>
                <w:szCs w:val="24"/>
              </w:rPr>
              <w:t>f45d948e-23e6-4378-aac4-6ede28275068</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7465 </w:t>
            </w:r>
            <w:r>
              <w:rPr>
                <w:noProof/>
                <w:sz w:val="16"/>
              </w:rPr>
              <w:br/>
            </w:r>
            <w:r>
              <w:rPr>
                <w:noProof/>
                <w:sz w:val="2"/>
                <w:szCs w:val="24"/>
              </w:rPr>
              <w:t>faac1a13-3a2c-454b-88a1-fddeb3f52d7d</w:t>
            </w:r>
          </w:p>
        </w:tc>
        <w:tc>
          <w:tcPr>
            <w:tcW w:w="7407" w:type="dxa"/>
            <w:shd w:val="clear" w:color="auto" w:fill="F2F2F2" w:themeFill="background1" w:themeFillShade="F2"/>
          </w:tcPr>
          <w:p w:rsidR="00000000" w:rsidRDefault="007D3E85">
            <w:pPr>
              <w:rPr>
                <w:noProof/>
                <w:szCs w:val="24"/>
              </w:rPr>
            </w:pPr>
            <w:r>
              <w:rPr>
                <w:noProof/>
                <w:szCs w:val="24"/>
              </w:rPr>
              <w:t>Incorrect line endings</w:t>
            </w:r>
          </w:p>
        </w:tc>
        <w:tc>
          <w:tcPr>
            <w:tcW w:w="7407" w:type="dxa"/>
          </w:tcPr>
          <w:p w:rsidR="00000000" w:rsidRDefault="007D3E85">
            <w:pPr>
              <w:rPr>
                <w:szCs w:val="24"/>
                <w:lang w:val="ja-JP"/>
              </w:rPr>
            </w:pPr>
            <w:r>
              <w:rPr>
                <w:rFonts w:ascii="MS Gothic" w:eastAsia="MS Gothic" w:hint="eastAsia"/>
                <w:szCs w:val="24"/>
                <w:lang w:val="ja-JP"/>
              </w:rPr>
              <w:t>行末が正しくありません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7466 </w:t>
            </w:r>
            <w:r>
              <w:rPr>
                <w:noProof/>
                <w:sz w:val="16"/>
              </w:rPr>
              <w:br/>
            </w:r>
            <w:r>
              <w:rPr>
                <w:noProof/>
                <w:sz w:val="2"/>
                <w:szCs w:val="24"/>
              </w:rPr>
              <w:t>016e1d98-f55f-4080-bdd6-79e541fca82b</w:t>
            </w:r>
          </w:p>
        </w:tc>
        <w:tc>
          <w:tcPr>
            <w:tcW w:w="7407" w:type="dxa"/>
            <w:shd w:val="clear" w:color="auto" w:fill="F2F2F2" w:themeFill="background1" w:themeFillShade="F2"/>
          </w:tcPr>
          <w:p w:rsidR="00000000" w:rsidRDefault="007D3E85">
            <w:pPr>
              <w:rPr>
                <w:noProof/>
                <w:szCs w:val="24"/>
              </w:rPr>
            </w:pPr>
            <w:r>
              <w:rPr>
                <w:noProof/>
                <w:szCs w:val="24"/>
              </w:rPr>
              <w:t>If the key was transferred between a Linux and Windows machine, there is a very low chance that the line endings may have gotten corrupted.</w:t>
            </w:r>
          </w:p>
        </w:tc>
        <w:tc>
          <w:tcPr>
            <w:tcW w:w="7407" w:type="dxa"/>
          </w:tcPr>
          <w:p w:rsidR="00000000" w:rsidRDefault="007D3E85">
            <w:pPr>
              <w:rPr>
                <w:szCs w:val="24"/>
                <w:lang w:val="ja-JP"/>
              </w:rPr>
            </w:pPr>
            <w:r>
              <w:rPr>
                <w:rFonts w:ascii="MS Gothic" w:eastAsia="MS Gothic" w:hint="eastAsia"/>
                <w:szCs w:val="24"/>
                <w:lang w:val="ja-JP"/>
              </w:rPr>
              <w:t>キーが</w:t>
            </w:r>
            <w:r>
              <w:rPr>
                <w:szCs w:val="24"/>
                <w:lang w:val="ja-JP"/>
              </w:rPr>
              <w:t>Linux</w:t>
            </w:r>
            <w:r>
              <w:rPr>
                <w:rFonts w:ascii="MS Gothic" w:eastAsia="MS Gothic" w:hint="eastAsia"/>
                <w:szCs w:val="24"/>
                <w:lang w:val="ja-JP"/>
              </w:rPr>
              <w:t>マシンと</w:t>
            </w:r>
            <w:r>
              <w:rPr>
                <w:szCs w:val="24"/>
                <w:lang w:val="ja-JP"/>
              </w:rPr>
              <w:t>Windows</w:t>
            </w:r>
            <w:r>
              <w:rPr>
                <w:rFonts w:ascii="MS Gothic" w:eastAsia="MS Gothic" w:hint="eastAsia"/>
                <w:szCs w:val="24"/>
                <w:lang w:val="ja-JP"/>
              </w:rPr>
              <w:t>マシン間で転送された場合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行末が破損する可能性は非常に低くなります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7467 </w:t>
            </w:r>
            <w:r>
              <w:rPr>
                <w:noProof/>
                <w:sz w:val="16"/>
              </w:rPr>
              <w:br/>
            </w:r>
            <w:r>
              <w:rPr>
                <w:noProof/>
                <w:sz w:val="2"/>
                <w:szCs w:val="24"/>
              </w:rPr>
              <w:t>60abe7df-2b99-4611-b536-010ba435c7e0</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this link</w:t>
            </w:r>
            <w:r>
              <w:rPr>
                <w:rStyle w:val="mqInternal"/>
                <w:noProof/>
                <w:szCs w:val="24"/>
              </w:rPr>
              <w:t>{2]</w:t>
            </w:r>
            <w:r>
              <w:rPr>
                <w:noProof/>
                <w:szCs w:val="24"/>
              </w:rPr>
              <w:t xml:space="preserve"> for more information.</w:t>
            </w:r>
          </w:p>
        </w:tc>
        <w:tc>
          <w:tcPr>
            <w:tcW w:w="7407" w:type="dxa"/>
          </w:tcPr>
          <w:p w:rsidR="00000000" w:rsidRDefault="007D3E85">
            <w:pPr>
              <w:rPr>
                <w:szCs w:val="24"/>
                <w:lang w:val="ja-JP"/>
              </w:rPr>
            </w:pPr>
            <w:r>
              <w:rPr>
                <w:rFonts w:ascii="MS Gothic" w:eastAsia="MS Gothic" w:hint="eastAsia"/>
                <w:szCs w:val="24"/>
                <w:lang w:val="ja-JP"/>
              </w:rPr>
              <w:t>詳細については</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このリンクを参照してください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7468 </w:t>
            </w:r>
            <w:r>
              <w:rPr>
                <w:noProof/>
                <w:sz w:val="16"/>
              </w:rPr>
              <w:br/>
            </w:r>
            <w:r>
              <w:rPr>
                <w:noProof/>
                <w:sz w:val="2"/>
                <w:szCs w:val="24"/>
              </w:rPr>
              <w:t>ccd421d5-30fb-4b0b-921d-d566eaef001a</w:t>
            </w:r>
          </w:p>
        </w:tc>
        <w:tc>
          <w:tcPr>
            <w:tcW w:w="7407" w:type="dxa"/>
            <w:shd w:val="clear" w:color="auto" w:fill="F2F2F2" w:themeFill="background1" w:themeFillShade="F2"/>
          </w:tcPr>
          <w:p w:rsidR="00000000" w:rsidRDefault="007D3E85">
            <w:pPr>
              <w:rPr>
                <w:noProof/>
                <w:szCs w:val="24"/>
              </w:rPr>
            </w:pPr>
            <w:r>
              <w:rPr>
                <w:noProof/>
                <w:szCs w:val="24"/>
              </w:rPr>
              <w:t>The public key and private key don</w:t>
            </w:r>
            <w:r>
              <w:rPr>
                <w:noProof/>
                <w:szCs w:val="24"/>
              </w:rPr>
              <w:t>’</w:t>
            </w:r>
            <w:r>
              <w:rPr>
                <w:noProof/>
                <w:szCs w:val="24"/>
              </w:rPr>
              <w:t>t match</w:t>
            </w:r>
          </w:p>
        </w:tc>
        <w:tc>
          <w:tcPr>
            <w:tcW w:w="7407" w:type="dxa"/>
          </w:tcPr>
          <w:p w:rsidR="00000000" w:rsidRDefault="007D3E85">
            <w:pPr>
              <w:rPr>
                <w:szCs w:val="24"/>
                <w:lang w:val="ja-JP"/>
              </w:rPr>
            </w:pPr>
            <w:r>
              <w:rPr>
                <w:rFonts w:ascii="MS Gothic" w:eastAsia="MS Gothic" w:hint="eastAsia"/>
                <w:szCs w:val="24"/>
                <w:lang w:val="ja-JP"/>
              </w:rPr>
              <w:t>公開鍵と秘密鍵が一致しない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7469 </w:t>
            </w:r>
            <w:r>
              <w:rPr>
                <w:noProof/>
                <w:sz w:val="16"/>
              </w:rPr>
              <w:br/>
            </w:r>
            <w:r>
              <w:rPr>
                <w:noProof/>
                <w:sz w:val="2"/>
                <w:szCs w:val="24"/>
              </w:rPr>
              <w:t>18895d52-8610-4662-9ce3-be12224def77</w:t>
            </w:r>
          </w:p>
        </w:tc>
        <w:tc>
          <w:tcPr>
            <w:tcW w:w="7407" w:type="dxa"/>
            <w:shd w:val="clear" w:color="auto" w:fill="F2F2F2" w:themeFill="background1" w:themeFillShade="F2"/>
          </w:tcPr>
          <w:p w:rsidR="00000000" w:rsidRDefault="007D3E85">
            <w:pPr>
              <w:rPr>
                <w:noProof/>
                <w:szCs w:val="24"/>
              </w:rPr>
            </w:pPr>
            <w:r>
              <w:rPr>
                <w:noProof/>
                <w:szCs w:val="24"/>
              </w:rPr>
              <w:t>This is a rare case.</w:t>
            </w:r>
          </w:p>
        </w:tc>
        <w:tc>
          <w:tcPr>
            <w:tcW w:w="7407" w:type="dxa"/>
          </w:tcPr>
          <w:p w:rsidR="00000000" w:rsidRDefault="007D3E85">
            <w:pPr>
              <w:rPr>
                <w:szCs w:val="24"/>
                <w:lang w:val="ja-JP"/>
              </w:rPr>
            </w:pPr>
            <w:r>
              <w:rPr>
                <w:rFonts w:ascii="MS Gothic" w:eastAsia="MS Gothic" w:hint="eastAsia"/>
                <w:szCs w:val="24"/>
                <w:lang w:val="ja-JP"/>
              </w:rPr>
              <w:t>これはまれなケースです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7470 </w:t>
            </w:r>
            <w:r>
              <w:rPr>
                <w:noProof/>
                <w:sz w:val="16"/>
              </w:rPr>
              <w:br/>
            </w:r>
            <w:r>
              <w:rPr>
                <w:noProof/>
                <w:sz w:val="2"/>
                <w:szCs w:val="24"/>
              </w:rPr>
              <w:t>06066352-3f8c-44c5-99f2-47b91a93d086</w:t>
            </w:r>
          </w:p>
        </w:tc>
        <w:tc>
          <w:tcPr>
            <w:tcW w:w="7407" w:type="dxa"/>
            <w:shd w:val="clear" w:color="auto" w:fill="F2F2F2" w:themeFill="background1" w:themeFillShade="F2"/>
          </w:tcPr>
          <w:p w:rsidR="00000000" w:rsidRDefault="007D3E85">
            <w:pPr>
              <w:rPr>
                <w:noProof/>
                <w:szCs w:val="24"/>
              </w:rPr>
            </w:pPr>
            <w:r>
              <w:rPr>
                <w:noProof/>
                <w:szCs w:val="24"/>
              </w:rPr>
              <w:t xml:space="preserve">One way to check if a key matches is described in </w:t>
            </w:r>
            <w:r>
              <w:rPr>
                <w:rStyle w:val="mqInternal"/>
                <w:noProof/>
                <w:szCs w:val="24"/>
              </w:rPr>
              <w:t>[1}</w:t>
            </w:r>
            <w:r>
              <w:rPr>
                <w:noProof/>
                <w:szCs w:val="24"/>
              </w:rPr>
              <w:t>this link</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このリンクでは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キーが一致するかどうかを確認する方法の</w:t>
            </w:r>
            <w:r>
              <w:rPr>
                <w:szCs w:val="24"/>
                <w:lang w:val="ja-JP"/>
              </w:rPr>
              <w:t xml:space="preserve"> 1 </w:t>
            </w:r>
            <w:r>
              <w:rPr>
                <w:rFonts w:ascii="MS Gothic" w:eastAsia="MS Gothic" w:hint="eastAsia"/>
                <w:szCs w:val="24"/>
                <w:lang w:val="ja-JP"/>
              </w:rPr>
              <w:t>つについて説明します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7471 </w:t>
            </w:r>
            <w:r>
              <w:rPr>
                <w:noProof/>
                <w:sz w:val="16"/>
              </w:rPr>
              <w:br/>
            </w:r>
            <w:r>
              <w:rPr>
                <w:noProof/>
                <w:sz w:val="2"/>
                <w:szCs w:val="24"/>
              </w:rPr>
              <w:t>e7f5c188-11b6-4442-9c27-4c1d0a3bec83</w:t>
            </w:r>
          </w:p>
        </w:tc>
        <w:tc>
          <w:tcPr>
            <w:tcW w:w="7407" w:type="dxa"/>
            <w:shd w:val="clear" w:color="auto" w:fill="F2F2F2" w:themeFill="background1" w:themeFillShade="F2"/>
          </w:tcPr>
          <w:p w:rsidR="00000000" w:rsidRDefault="007D3E85">
            <w:pPr>
              <w:rPr>
                <w:noProof/>
                <w:szCs w:val="24"/>
              </w:rPr>
            </w:pPr>
            <w:r>
              <w:rPr>
                <w:noProof/>
                <w:szCs w:val="24"/>
              </w:rPr>
              <w:t>Contact Brightcove Support</w:t>
            </w:r>
          </w:p>
        </w:tc>
        <w:tc>
          <w:tcPr>
            <w:tcW w:w="7407" w:type="dxa"/>
          </w:tcPr>
          <w:p w:rsidR="00000000" w:rsidRDefault="007D3E85">
            <w:pPr>
              <w:rPr>
                <w:szCs w:val="24"/>
                <w:lang w:val="ja-JP"/>
              </w:rPr>
            </w:pPr>
            <w:r>
              <w:rPr>
                <w:rFonts w:ascii="MS Gothic" w:eastAsia="MS Gothic" w:hint="eastAsia"/>
                <w:szCs w:val="24"/>
                <w:lang w:val="ja-JP"/>
              </w:rPr>
              <w:t>ブライトコーブのサポートに問い合わせる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7472 </w:t>
            </w:r>
            <w:r>
              <w:rPr>
                <w:noProof/>
                <w:sz w:val="16"/>
              </w:rPr>
              <w:br/>
            </w:r>
            <w:r>
              <w:rPr>
                <w:noProof/>
                <w:sz w:val="2"/>
                <w:szCs w:val="24"/>
              </w:rPr>
              <w:t>2d92f5fa-785a-4079-9654-aec184c4991f</w:t>
            </w:r>
          </w:p>
        </w:tc>
        <w:tc>
          <w:tcPr>
            <w:tcW w:w="7407" w:type="dxa"/>
            <w:shd w:val="clear" w:color="auto" w:fill="F2F2F2" w:themeFill="background1" w:themeFillShade="F2"/>
          </w:tcPr>
          <w:p w:rsidR="00000000" w:rsidRDefault="007D3E85">
            <w:pPr>
              <w:rPr>
                <w:noProof/>
                <w:szCs w:val="24"/>
              </w:rPr>
            </w:pPr>
            <w:r>
              <w:rPr>
                <w:noProof/>
                <w:szCs w:val="24"/>
              </w:rPr>
              <w:t xml:space="preserve">If you are still having issues with configuring your Gallery site to use SSL, </w:t>
            </w:r>
            <w:r>
              <w:rPr>
                <w:rStyle w:val="mqInternal"/>
                <w:noProof/>
                <w:szCs w:val="24"/>
              </w:rPr>
              <w:t>[1}</w:t>
            </w:r>
            <w:r>
              <w:rPr>
                <w:noProof/>
                <w:szCs w:val="24"/>
              </w:rPr>
              <w:t>contact Brightcove Support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SSL </w:t>
            </w:r>
            <w:r>
              <w:rPr>
                <w:rFonts w:ascii="MS Gothic" w:eastAsia="MS Gothic" w:hint="eastAsia"/>
                <w:szCs w:val="24"/>
                <w:lang w:val="ja-JP"/>
              </w:rPr>
              <w:t>を使用するようギャラリーサイトを構成する際に問題が解決しない場合は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ブライトコーブのサポートにお問い合わせください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7473 </w:t>
            </w:r>
            <w:r>
              <w:rPr>
                <w:noProof/>
                <w:sz w:val="16"/>
              </w:rPr>
              <w:br/>
            </w:r>
            <w:r>
              <w:rPr>
                <w:noProof/>
                <w:sz w:val="2"/>
                <w:szCs w:val="24"/>
              </w:rPr>
              <w:t>128a4db5-e9e3-49da-8869-9ac5e4fd3838</w:t>
            </w:r>
          </w:p>
        </w:tc>
        <w:tc>
          <w:tcPr>
            <w:tcW w:w="7407" w:type="dxa"/>
            <w:shd w:val="clear" w:color="auto" w:fill="F2F2F2" w:themeFill="background1" w:themeFillShade="F2"/>
          </w:tcPr>
          <w:p w:rsidR="00000000" w:rsidRDefault="007D3E85">
            <w:pPr>
              <w:rPr>
                <w:noProof/>
                <w:szCs w:val="24"/>
              </w:rPr>
            </w:pPr>
            <w:r>
              <w:rPr>
                <w:noProof/>
                <w:szCs w:val="24"/>
              </w:rPr>
              <w:t>Please provide your Account ID,</w:t>
            </w:r>
            <w:r>
              <w:rPr>
                <w:noProof/>
                <w:szCs w:val="24"/>
              </w:rPr>
              <w:t xml:space="preserve"> certificate issuer and the timeframe when you tried to upload the certificate.</w:t>
            </w:r>
          </w:p>
        </w:tc>
        <w:tc>
          <w:tcPr>
            <w:tcW w:w="7407" w:type="dxa"/>
          </w:tcPr>
          <w:p w:rsidR="00000000" w:rsidRDefault="007D3E85">
            <w:pPr>
              <w:rPr>
                <w:szCs w:val="24"/>
                <w:lang w:val="ja-JP"/>
              </w:rPr>
            </w:pPr>
            <w:r>
              <w:rPr>
                <w:rFonts w:ascii="MS Gothic" w:eastAsia="MS Gothic" w:hint="eastAsia"/>
                <w:szCs w:val="24"/>
                <w:lang w:val="ja-JP"/>
              </w:rPr>
              <w:t>アカウント</w:t>
            </w:r>
            <w:r>
              <w:rPr>
                <w:szCs w:val="24"/>
                <w:lang w:val="ja-JP"/>
              </w:rPr>
              <w:t xml:space="preserve"> ID</w:t>
            </w:r>
            <w:r>
              <w:rPr>
                <w:rFonts w:ascii="Microsoft YaHei UI" w:eastAsia="Microsoft YaHei UI" w:hAnsi="Microsoft YaHei UI" w:cs="Microsoft YaHei UI" w:hint="eastAsia"/>
                <w:szCs w:val="24"/>
                <w:lang w:val="ja-JP"/>
              </w:rPr>
              <w:t>、</w:t>
            </w:r>
            <w:r>
              <w:rPr>
                <w:rFonts w:ascii="MS Gothic" w:eastAsia="MS Gothic" w:hint="eastAsia"/>
                <w:szCs w:val="24"/>
                <w:lang w:val="ja-JP"/>
              </w:rPr>
              <w:t>証明書の発行者</w:t>
            </w:r>
            <w:r>
              <w:rPr>
                <w:rFonts w:ascii="Microsoft YaHei UI" w:eastAsia="Microsoft YaHei UI" w:hAnsi="Microsoft YaHei UI" w:cs="Microsoft YaHei UI" w:hint="eastAsia"/>
                <w:szCs w:val="24"/>
                <w:lang w:val="ja-JP"/>
              </w:rPr>
              <w:t>、</w:t>
            </w:r>
            <w:r>
              <w:rPr>
                <w:rFonts w:ascii="MS Gothic" w:eastAsia="MS Gothic" w:hint="eastAsia"/>
                <w:szCs w:val="24"/>
                <w:lang w:val="ja-JP"/>
              </w:rPr>
              <w:t>証明書をアップロードしようとした時間枠を入力してください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7474 </w:t>
            </w:r>
            <w:r>
              <w:rPr>
                <w:noProof/>
                <w:sz w:val="16"/>
              </w:rPr>
              <w:br/>
            </w:r>
            <w:r>
              <w:rPr>
                <w:noProof/>
                <w:sz w:val="2"/>
                <w:szCs w:val="24"/>
              </w:rPr>
              <w:t>ab6edbbe-f565-42c9-b53b-d81808f5e588</w:t>
            </w:r>
          </w:p>
        </w:tc>
        <w:tc>
          <w:tcPr>
            <w:tcW w:w="7407" w:type="dxa"/>
            <w:shd w:val="clear" w:color="auto" w:fill="F2F2F2" w:themeFill="background1" w:themeFillShade="F2"/>
          </w:tcPr>
          <w:p w:rsidR="00000000" w:rsidRDefault="007D3E85">
            <w:pPr>
              <w:rPr>
                <w:noProof/>
                <w:szCs w:val="24"/>
              </w:rPr>
            </w:pPr>
            <w:r>
              <w:rPr>
                <w:noProof/>
                <w:szCs w:val="24"/>
              </w:rPr>
              <w:t>Pages are showing up blank in Internet Explorer 9 and 10</w:t>
            </w:r>
          </w:p>
        </w:tc>
        <w:tc>
          <w:tcPr>
            <w:tcW w:w="7407" w:type="dxa"/>
          </w:tcPr>
          <w:p w:rsidR="00000000" w:rsidRDefault="007D3E85">
            <w:pPr>
              <w:rPr>
                <w:szCs w:val="24"/>
                <w:lang w:val="ja-JP"/>
              </w:rPr>
            </w:pPr>
            <w:r>
              <w:rPr>
                <w:szCs w:val="24"/>
                <w:lang w:val="ja-JP"/>
              </w:rPr>
              <w:t xml:space="preserve">Internet Explorer 9 </w:t>
            </w:r>
            <w:r>
              <w:rPr>
                <w:rFonts w:ascii="MS Gothic" w:eastAsia="MS Gothic" w:hint="eastAsia"/>
                <w:szCs w:val="24"/>
                <w:lang w:val="ja-JP"/>
              </w:rPr>
              <w:t>と</w:t>
            </w:r>
            <w:r>
              <w:rPr>
                <w:szCs w:val="24"/>
                <w:lang w:val="ja-JP"/>
              </w:rPr>
              <w:t xml:space="preserve"> 10 </w:t>
            </w:r>
            <w:r>
              <w:rPr>
                <w:rFonts w:ascii="MS Gothic" w:eastAsia="MS Gothic" w:hint="eastAsia"/>
                <w:szCs w:val="24"/>
                <w:lang w:val="ja-JP"/>
              </w:rPr>
              <w:t>でページが空白に表示される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7475 </w:t>
            </w:r>
            <w:r>
              <w:rPr>
                <w:noProof/>
                <w:sz w:val="16"/>
              </w:rPr>
              <w:br/>
            </w:r>
            <w:r>
              <w:rPr>
                <w:noProof/>
                <w:sz w:val="2"/>
                <w:szCs w:val="24"/>
              </w:rPr>
              <w:t>6d1be85c-a764-4ab7-8276-88979326b20e</w:t>
            </w:r>
          </w:p>
        </w:tc>
        <w:tc>
          <w:tcPr>
            <w:tcW w:w="7407" w:type="dxa"/>
            <w:shd w:val="clear" w:color="auto" w:fill="F2F2F2" w:themeFill="background1" w:themeFillShade="F2"/>
          </w:tcPr>
          <w:p w:rsidR="00000000" w:rsidRDefault="007D3E85">
            <w:pPr>
              <w:rPr>
                <w:noProof/>
                <w:szCs w:val="24"/>
              </w:rPr>
            </w:pPr>
            <w:r>
              <w:rPr>
                <w:noProof/>
                <w:szCs w:val="24"/>
              </w:rPr>
              <w:t>The site should not be viewed using the Compatibility View mode in Internet Explorer.</w:t>
            </w:r>
          </w:p>
        </w:tc>
        <w:tc>
          <w:tcPr>
            <w:tcW w:w="7407" w:type="dxa"/>
          </w:tcPr>
          <w:p w:rsidR="00000000" w:rsidRDefault="007D3E85">
            <w:pPr>
              <w:rPr>
                <w:szCs w:val="24"/>
                <w:lang w:val="ja-JP"/>
              </w:rPr>
            </w:pPr>
            <w:r>
              <w:rPr>
                <w:szCs w:val="24"/>
                <w:lang w:val="ja-JP"/>
              </w:rPr>
              <w:t xml:space="preserve">Internet Explorer </w:t>
            </w:r>
            <w:r>
              <w:rPr>
                <w:rFonts w:ascii="MS Gothic" w:eastAsia="MS Gothic" w:hint="eastAsia"/>
                <w:szCs w:val="24"/>
                <w:lang w:val="ja-JP"/>
              </w:rPr>
              <w:t>の互換表示モードを使用し</w:t>
            </w:r>
            <w:r>
              <w:rPr>
                <w:rFonts w:ascii="MS Gothic" w:eastAsia="MS Gothic" w:hint="eastAsia"/>
                <w:szCs w:val="24"/>
                <w:lang w:val="ja-JP"/>
              </w:rPr>
              <w:t>てサイトを表示しないでください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7476 </w:t>
            </w:r>
            <w:r>
              <w:rPr>
                <w:noProof/>
                <w:sz w:val="16"/>
              </w:rPr>
              <w:br/>
            </w:r>
            <w:r>
              <w:rPr>
                <w:noProof/>
                <w:sz w:val="2"/>
                <w:szCs w:val="24"/>
              </w:rPr>
              <w:t>a2987f79-58b0-4dfe-b54c-f42f94ac0dd5</w:t>
            </w:r>
          </w:p>
        </w:tc>
        <w:tc>
          <w:tcPr>
            <w:tcW w:w="7407" w:type="dxa"/>
            <w:shd w:val="clear" w:color="auto" w:fill="F2F2F2" w:themeFill="background1" w:themeFillShade="F2"/>
          </w:tcPr>
          <w:p w:rsidR="00000000" w:rsidRDefault="007D3E85">
            <w:pPr>
              <w:rPr>
                <w:noProof/>
                <w:szCs w:val="24"/>
              </w:rPr>
            </w:pPr>
            <w:r>
              <w:rPr>
                <w:noProof/>
                <w:szCs w:val="24"/>
              </w:rPr>
              <w:t>By default, Gallery pages load in "non-compatibility" mode and should display correctly using IE 9 and 10.</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非互換性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モードで読み込まれ</w:t>
            </w:r>
            <w:r>
              <w:rPr>
                <w:rFonts w:ascii="Microsoft YaHei UI" w:eastAsia="Microsoft YaHei UI" w:hAnsi="Microsoft YaHei UI" w:cs="Microsoft YaHei UI" w:hint="eastAsia"/>
                <w:szCs w:val="24"/>
                <w:lang w:val="ja-JP"/>
              </w:rPr>
              <w:t>、</w:t>
            </w:r>
            <w:r>
              <w:rPr>
                <w:szCs w:val="24"/>
                <w:lang w:val="ja-JP"/>
              </w:rPr>
              <w:t xml:space="preserve">IE 9 </w:t>
            </w:r>
            <w:r>
              <w:rPr>
                <w:rFonts w:ascii="MS Gothic" w:eastAsia="MS Gothic" w:hint="eastAsia"/>
                <w:szCs w:val="24"/>
                <w:lang w:val="ja-JP"/>
              </w:rPr>
              <w:t>および</w:t>
            </w:r>
            <w:r>
              <w:rPr>
                <w:szCs w:val="24"/>
                <w:lang w:val="ja-JP"/>
              </w:rPr>
              <w:t xml:space="preserve"> 10 </w:t>
            </w:r>
            <w:r>
              <w:rPr>
                <w:rFonts w:ascii="MS Gothic" w:eastAsia="MS Gothic" w:hint="eastAsia"/>
                <w:szCs w:val="24"/>
                <w:lang w:val="ja-JP"/>
              </w:rPr>
              <w:t>を使用して正しく表示されます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7477 </w:t>
            </w:r>
            <w:r>
              <w:rPr>
                <w:noProof/>
                <w:sz w:val="16"/>
              </w:rPr>
              <w:br/>
            </w:r>
            <w:r>
              <w:rPr>
                <w:noProof/>
                <w:sz w:val="2"/>
                <w:szCs w:val="24"/>
              </w:rPr>
              <w:t>e1dedec2-0eb6-4285-9664-6ddb7c4bedff</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Brightcove Gallery System Requirements</w:t>
            </w:r>
            <w:r>
              <w:rPr>
                <w:rStyle w:val="mqInternal"/>
                <w:noProof/>
                <w:szCs w:val="24"/>
              </w:rPr>
              <w:t>{2]</w:t>
            </w:r>
            <w:r>
              <w:rPr>
                <w:noProof/>
                <w:szCs w:val="24"/>
              </w:rPr>
              <w:t xml:space="preserve"> for more information.</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ブライトコーブギャラリーのシステム要件を参照してください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7478 </w:t>
            </w:r>
            <w:r>
              <w:rPr>
                <w:noProof/>
                <w:sz w:val="16"/>
              </w:rPr>
              <w:br/>
            </w:r>
            <w:r>
              <w:rPr>
                <w:noProof/>
                <w:sz w:val="2"/>
                <w:szCs w:val="24"/>
              </w:rPr>
              <w:t>57daaa17-a288-4889-bee8-4c1134eb351a</w:t>
            </w:r>
          </w:p>
        </w:tc>
        <w:tc>
          <w:tcPr>
            <w:tcW w:w="7407" w:type="dxa"/>
            <w:shd w:val="clear" w:color="auto" w:fill="F2F2F2" w:themeFill="background1" w:themeFillShade="F2"/>
          </w:tcPr>
          <w:p w:rsidR="00000000" w:rsidRDefault="007D3E85">
            <w:pPr>
              <w:rPr>
                <w:noProof/>
                <w:szCs w:val="24"/>
              </w:rPr>
            </w:pPr>
            <w:r>
              <w:rPr>
                <w:noProof/>
                <w:szCs w:val="24"/>
              </w:rPr>
              <w:t>I made changes to my site but they don't appear</w:t>
            </w:r>
          </w:p>
        </w:tc>
        <w:tc>
          <w:tcPr>
            <w:tcW w:w="7407" w:type="dxa"/>
          </w:tcPr>
          <w:p w:rsidR="00000000" w:rsidRDefault="007D3E85">
            <w:pPr>
              <w:rPr>
                <w:szCs w:val="24"/>
                <w:lang w:val="ja-JP"/>
              </w:rPr>
            </w:pPr>
            <w:r>
              <w:rPr>
                <w:rFonts w:ascii="MS Gothic" w:eastAsia="MS Gothic" w:hint="eastAsia"/>
                <w:szCs w:val="24"/>
                <w:lang w:val="ja-JP"/>
              </w:rPr>
              <w:t>自分のサイトに変更を加え</w:t>
            </w:r>
            <w:r>
              <w:rPr>
                <w:rFonts w:ascii="MS Gothic" w:eastAsia="MS Gothic" w:hint="eastAsia"/>
                <w:szCs w:val="24"/>
                <w:lang w:val="ja-JP"/>
              </w:rPr>
              <w:t>たけど表示されない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7479 </w:t>
            </w:r>
            <w:r>
              <w:rPr>
                <w:noProof/>
                <w:sz w:val="16"/>
              </w:rPr>
              <w:br/>
            </w:r>
            <w:r>
              <w:rPr>
                <w:noProof/>
                <w:sz w:val="2"/>
                <w:szCs w:val="24"/>
              </w:rPr>
              <w:t>93667a32-2fd1-4955-852f-e092559cdc74</w:t>
            </w:r>
          </w:p>
        </w:tc>
        <w:tc>
          <w:tcPr>
            <w:tcW w:w="7407" w:type="dxa"/>
            <w:shd w:val="clear" w:color="auto" w:fill="F2F2F2" w:themeFill="background1" w:themeFillShade="F2"/>
          </w:tcPr>
          <w:p w:rsidR="00000000" w:rsidRDefault="007D3E85">
            <w:pPr>
              <w:rPr>
                <w:noProof/>
                <w:szCs w:val="24"/>
              </w:rPr>
            </w:pPr>
            <w:r>
              <w:rPr>
                <w:noProof/>
                <w:szCs w:val="24"/>
              </w:rPr>
              <w:t>After you make changes to a Gallery experience, you must republish it before the changes will appear.</w:t>
            </w:r>
          </w:p>
        </w:tc>
        <w:tc>
          <w:tcPr>
            <w:tcW w:w="7407" w:type="dxa"/>
          </w:tcPr>
          <w:p w:rsidR="00000000" w:rsidRDefault="007D3E85">
            <w:pPr>
              <w:rPr>
                <w:szCs w:val="24"/>
                <w:lang w:val="ja-JP"/>
              </w:rPr>
            </w:pPr>
            <w:r>
              <w:rPr>
                <w:rFonts w:ascii="MS Gothic" w:eastAsia="MS Gothic" w:hint="eastAsia"/>
                <w:szCs w:val="24"/>
                <w:lang w:val="ja-JP"/>
              </w:rPr>
              <w:t>ギャラリーエクスペリエンスに変更を加えた後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変更が表示される前に再公開する必要があります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7480 </w:t>
            </w:r>
            <w:r>
              <w:rPr>
                <w:noProof/>
                <w:sz w:val="16"/>
              </w:rPr>
              <w:br/>
            </w:r>
            <w:r>
              <w:rPr>
                <w:noProof/>
                <w:sz w:val="2"/>
                <w:szCs w:val="24"/>
              </w:rPr>
              <w:t>27017efe-eeec-45b5-8128-9b951e029df1</w:t>
            </w:r>
          </w:p>
        </w:tc>
        <w:tc>
          <w:tcPr>
            <w:tcW w:w="7407" w:type="dxa"/>
            <w:shd w:val="clear" w:color="auto" w:fill="F2F2F2" w:themeFill="background1" w:themeFillShade="F2"/>
          </w:tcPr>
          <w:p w:rsidR="00000000" w:rsidRDefault="007D3E85">
            <w:pPr>
              <w:rPr>
                <w:noProof/>
                <w:szCs w:val="24"/>
              </w:rPr>
            </w:pPr>
            <w:r>
              <w:rPr>
                <w:noProof/>
                <w:szCs w:val="24"/>
              </w:rPr>
              <w:t xml:space="preserve">Experiences that need to be republished will display a </w:t>
            </w:r>
            <w:r>
              <w:rPr>
                <w:rStyle w:val="mqInternal"/>
                <w:noProof/>
                <w:szCs w:val="24"/>
              </w:rPr>
              <w:t>[1}</w:t>
            </w:r>
            <w:r>
              <w:rPr>
                <w:noProof/>
                <w:szCs w:val="24"/>
              </w:rPr>
              <w:t>PUBLISH CHANGES</w:t>
            </w:r>
            <w:r>
              <w:rPr>
                <w:rStyle w:val="mqInternal"/>
                <w:noProof/>
                <w:szCs w:val="24"/>
              </w:rPr>
              <w:t>{2]</w:t>
            </w:r>
            <w:r>
              <w:rPr>
                <w:noProof/>
                <w:szCs w:val="24"/>
              </w:rPr>
              <w:t xml:space="preserve"> link as part of the experience details.</w:t>
            </w:r>
          </w:p>
        </w:tc>
        <w:tc>
          <w:tcPr>
            <w:tcW w:w="7407" w:type="dxa"/>
          </w:tcPr>
          <w:p w:rsidR="00000000" w:rsidRDefault="007D3E85">
            <w:pPr>
              <w:rPr>
                <w:szCs w:val="24"/>
                <w:lang w:val="ja-JP"/>
              </w:rPr>
            </w:pPr>
            <w:r>
              <w:rPr>
                <w:rFonts w:ascii="MS Gothic" w:eastAsia="MS Gothic" w:hint="eastAsia"/>
                <w:szCs w:val="24"/>
                <w:lang w:val="ja-JP"/>
              </w:rPr>
              <w:t>再公開する必要があるエクスペリエンスには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エクスペリエンスの詳細の一部として</w:t>
            </w:r>
            <w:r>
              <w:rPr>
                <w:szCs w:val="24"/>
                <w:lang w:val="ja-JP"/>
              </w:rPr>
              <w:t xml:space="preserve"> \[ </w:t>
            </w:r>
            <w:r>
              <w:rPr>
                <w:rStyle w:val="mqInternal"/>
                <w:noProof/>
                <w:szCs w:val="24"/>
                <w:lang w:val="ja-JP"/>
              </w:rPr>
              <w:t>[1}</w:t>
            </w:r>
            <w:r>
              <w:rPr>
                <w:rFonts w:ascii="MS Gothic" w:eastAsia="MS Gothic" w:hint="eastAsia"/>
                <w:szCs w:val="24"/>
                <w:lang w:val="ja-JP"/>
              </w:rPr>
              <w:t>変更を公開</w:t>
            </w:r>
            <w:r>
              <w:rPr>
                <w:szCs w:val="24"/>
                <w:lang w:val="ja-JP"/>
              </w:rPr>
              <w:t>]</w:t>
            </w:r>
            <w:r>
              <w:rPr>
                <w:rStyle w:val="mqInternal"/>
                <w:noProof/>
                <w:szCs w:val="24"/>
                <w:lang w:val="ja-JP"/>
              </w:rPr>
              <w:t>{2]</w:t>
            </w:r>
            <w:r>
              <w:rPr>
                <w:rFonts w:ascii="MS Gothic" w:eastAsia="MS Gothic" w:hint="eastAsia"/>
                <w:szCs w:val="24"/>
                <w:lang w:val="ja-JP"/>
              </w:rPr>
              <w:t>リンクが表示されます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7481 </w:t>
            </w:r>
            <w:r>
              <w:rPr>
                <w:noProof/>
                <w:sz w:val="16"/>
              </w:rPr>
              <w:br/>
            </w:r>
            <w:r>
              <w:rPr>
                <w:noProof/>
                <w:sz w:val="2"/>
                <w:szCs w:val="24"/>
              </w:rPr>
              <w:t>88567413-ce01-4e9e-b275-1cb3b</w:t>
            </w:r>
            <w:r>
              <w:rPr>
                <w:noProof/>
                <w:sz w:val="2"/>
                <w:szCs w:val="24"/>
              </w:rPr>
              <w:t>e69b86b</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Publishing changes to a site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サイトに変更を発行する</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7482 </w:t>
            </w:r>
            <w:r>
              <w:rPr>
                <w:noProof/>
                <w:sz w:val="16"/>
              </w:rPr>
              <w:br/>
            </w:r>
            <w:r>
              <w:rPr>
                <w:noProof/>
                <w:sz w:val="2"/>
                <w:szCs w:val="24"/>
              </w:rPr>
              <w:t>12a399bc-e3ff-4b87-a4fe-2afd4b5fc658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7483 </w:t>
            </w:r>
            <w:r>
              <w:rPr>
                <w:noProof/>
                <w:sz w:val="16"/>
              </w:rPr>
              <w:br/>
            </w:r>
            <w:r>
              <w:rPr>
                <w:noProof/>
                <w:sz w:val="2"/>
                <w:szCs w:val="24"/>
              </w:rPr>
              <w:t>482537cf-cb90-414c-a203-78f8ea03b71e</w:t>
            </w:r>
          </w:p>
        </w:tc>
        <w:tc>
          <w:tcPr>
            <w:tcW w:w="7407" w:type="dxa"/>
            <w:shd w:val="clear" w:color="auto" w:fill="F2F2F2" w:themeFill="background1" w:themeFillShade="F2"/>
          </w:tcPr>
          <w:p w:rsidR="00000000" w:rsidRDefault="007D3E85">
            <w:pPr>
              <w:rPr>
                <w:noProof/>
                <w:szCs w:val="24"/>
              </w:rPr>
            </w:pPr>
            <w:r>
              <w:rPr>
                <w:noProof/>
                <w:szCs w:val="24"/>
              </w:rPr>
              <w:t>You may also need to clear the browser cache and cookies if changes aren't appearing.</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変更が表示されない場合は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ブラウザのキャッシュと</w:t>
            </w:r>
            <w:r>
              <w:rPr>
                <w:szCs w:val="24"/>
                <w:lang w:val="ja-JP"/>
              </w:rPr>
              <w:t xml:space="preserve"> Cookie </w:t>
            </w:r>
            <w:r>
              <w:rPr>
                <w:rFonts w:ascii="MS Gothic" w:eastAsia="MS Gothic" w:hint="eastAsia"/>
                <w:szCs w:val="24"/>
                <w:lang w:val="ja-JP"/>
              </w:rPr>
              <w:t>をクリアする必要がある場合もあります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7484 </w:t>
            </w:r>
            <w:r>
              <w:rPr>
                <w:noProof/>
                <w:sz w:val="16"/>
              </w:rPr>
              <w:br/>
            </w:r>
            <w:r>
              <w:rPr>
                <w:noProof/>
                <w:sz w:val="2"/>
                <w:szCs w:val="24"/>
              </w:rPr>
              <w:t>643cb318-5d8e-48e7-a161-c8dd7de65106</w:t>
            </w:r>
          </w:p>
        </w:tc>
        <w:tc>
          <w:tcPr>
            <w:tcW w:w="7407" w:type="dxa"/>
            <w:shd w:val="clear" w:color="auto" w:fill="F2F2F2" w:themeFill="background1" w:themeFillShade="F2"/>
          </w:tcPr>
          <w:p w:rsidR="00000000" w:rsidRDefault="007D3E85">
            <w:pPr>
              <w:rPr>
                <w:noProof/>
                <w:szCs w:val="24"/>
              </w:rPr>
            </w:pPr>
            <w:r>
              <w:rPr>
                <w:noProof/>
                <w:szCs w:val="24"/>
              </w:rPr>
              <w:t>I enabled the social sharing options for the site but they don't app</w:t>
            </w:r>
            <w:r>
              <w:rPr>
                <w:noProof/>
                <w:szCs w:val="24"/>
              </w:rPr>
              <w:t>ear</w:t>
            </w:r>
          </w:p>
        </w:tc>
        <w:tc>
          <w:tcPr>
            <w:tcW w:w="7407" w:type="dxa"/>
          </w:tcPr>
          <w:p w:rsidR="00000000" w:rsidRDefault="007D3E85">
            <w:pPr>
              <w:rPr>
                <w:szCs w:val="24"/>
                <w:lang w:val="ja-JP"/>
              </w:rPr>
            </w:pPr>
            <w:r>
              <w:rPr>
                <w:rFonts w:ascii="MS Gothic" w:eastAsia="MS Gothic" w:hint="eastAsia"/>
                <w:szCs w:val="24"/>
                <w:lang w:val="ja-JP"/>
              </w:rPr>
              <w:t>サイトのソーシャル共有オプションを有効にしたが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オプションが表示されない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7485 </w:t>
            </w:r>
            <w:r>
              <w:rPr>
                <w:noProof/>
                <w:sz w:val="16"/>
              </w:rPr>
              <w:br/>
            </w:r>
            <w:r>
              <w:rPr>
                <w:noProof/>
                <w:sz w:val="2"/>
                <w:szCs w:val="24"/>
              </w:rPr>
              <w:t>65709878-a958-44c6-b88b-4ad94876e899</w:t>
            </w:r>
          </w:p>
        </w:tc>
        <w:tc>
          <w:tcPr>
            <w:tcW w:w="7407" w:type="dxa"/>
            <w:shd w:val="clear" w:color="auto" w:fill="F2F2F2" w:themeFill="background1" w:themeFillShade="F2"/>
          </w:tcPr>
          <w:p w:rsidR="00000000" w:rsidRDefault="007D3E85">
            <w:pPr>
              <w:rPr>
                <w:noProof/>
                <w:szCs w:val="24"/>
              </w:rPr>
            </w:pPr>
            <w:r>
              <w:rPr>
                <w:noProof/>
                <w:szCs w:val="24"/>
              </w:rPr>
              <w:t>By default, the social sharing icons use a light color scheme and may be impossible or hard to see when your site also uses a light color scheme.</w:t>
            </w:r>
          </w:p>
        </w:tc>
        <w:tc>
          <w:tcPr>
            <w:tcW w:w="7407" w:type="dxa"/>
          </w:tcPr>
          <w:p w:rsidR="00000000" w:rsidRDefault="007D3E85">
            <w:pPr>
              <w:rPr>
                <w:szCs w:val="24"/>
                <w:lang w:val="ja-JP"/>
              </w:rPr>
            </w:pPr>
            <w:r>
              <w:rPr>
                <w:rFonts w:ascii="MS Gothic" w:eastAsia="MS Gothic" w:hint="eastAsia"/>
                <w:szCs w:val="24"/>
                <w:lang w:val="ja-JP"/>
              </w:rPr>
              <w:t>既定では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ソーシャル共有アイコンは明るい配色を使用します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サイトでも明るい配色が使用されている場合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表示が不可能または難しい場合があります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7486 </w:t>
            </w:r>
            <w:r>
              <w:rPr>
                <w:noProof/>
                <w:sz w:val="16"/>
              </w:rPr>
              <w:br/>
            </w:r>
            <w:r>
              <w:rPr>
                <w:noProof/>
                <w:sz w:val="2"/>
                <w:szCs w:val="24"/>
              </w:rPr>
              <w:t>c8a339b4-277d-4678-9589-9dafcc27</w:t>
            </w:r>
            <w:r>
              <w:rPr>
                <w:noProof/>
                <w:sz w:val="2"/>
                <w:szCs w:val="24"/>
              </w:rPr>
              <w:t>c787</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on how to change the icon color scheme, see the </w:t>
            </w:r>
            <w:r>
              <w:rPr>
                <w:rStyle w:val="mqInternal"/>
                <w:noProof/>
                <w:szCs w:val="24"/>
              </w:rPr>
              <w:t>[1}</w:t>
            </w:r>
            <w:r>
              <w:rPr>
                <w:noProof/>
                <w:szCs w:val="24"/>
              </w:rPr>
              <w:t>Customizing the Social Settings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アイコンの配色を変更する方法の詳細については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ポータルエクスペリエンスのソーシャル設定のカスタマイズ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7487 </w:t>
            </w:r>
            <w:r>
              <w:rPr>
                <w:noProof/>
                <w:sz w:val="16"/>
              </w:rPr>
              <w:br/>
            </w:r>
            <w:r>
              <w:rPr>
                <w:noProof/>
                <w:sz w:val="2"/>
                <w:szCs w:val="24"/>
              </w:rPr>
              <w:t>133b7d67-2c66-498c-884f-5427909c5781</w:t>
            </w:r>
          </w:p>
        </w:tc>
        <w:tc>
          <w:tcPr>
            <w:tcW w:w="7407" w:type="dxa"/>
            <w:shd w:val="clear" w:color="auto" w:fill="F2F2F2" w:themeFill="background1" w:themeFillShade="F2"/>
          </w:tcPr>
          <w:p w:rsidR="00000000" w:rsidRDefault="007D3E85">
            <w:pPr>
              <w:rPr>
                <w:noProof/>
                <w:szCs w:val="24"/>
              </w:rPr>
            </w:pPr>
            <w:r>
              <w:rPr>
                <w:noProof/>
                <w:szCs w:val="24"/>
              </w:rPr>
              <w:t>I selected the option to host on my own domain but I don't see my site</w:t>
            </w:r>
          </w:p>
        </w:tc>
        <w:tc>
          <w:tcPr>
            <w:tcW w:w="7407" w:type="dxa"/>
          </w:tcPr>
          <w:p w:rsidR="00000000" w:rsidRDefault="007D3E85">
            <w:pPr>
              <w:rPr>
                <w:szCs w:val="24"/>
                <w:lang w:val="ja-JP"/>
              </w:rPr>
            </w:pPr>
            <w:r>
              <w:rPr>
                <w:rFonts w:ascii="MS Gothic" w:eastAsia="MS Gothic" w:hint="eastAsia"/>
                <w:szCs w:val="24"/>
                <w:lang w:val="ja-JP"/>
              </w:rPr>
              <w:t>自分のドメインでホストするオプションを選択しましたが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自分のサイトが表示されていません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7488 </w:t>
            </w:r>
            <w:r>
              <w:rPr>
                <w:noProof/>
                <w:sz w:val="16"/>
              </w:rPr>
              <w:br/>
            </w:r>
            <w:r>
              <w:rPr>
                <w:noProof/>
                <w:sz w:val="2"/>
                <w:szCs w:val="24"/>
              </w:rPr>
              <w:t>df996b0c-94fd-4d58-89f6-7493ba284a5c</w:t>
            </w:r>
          </w:p>
        </w:tc>
        <w:tc>
          <w:tcPr>
            <w:tcW w:w="7407" w:type="dxa"/>
            <w:shd w:val="clear" w:color="auto" w:fill="F2F2F2" w:themeFill="background1" w:themeFillShade="F2"/>
          </w:tcPr>
          <w:p w:rsidR="00000000" w:rsidRDefault="007D3E85">
            <w:pPr>
              <w:rPr>
                <w:noProof/>
                <w:szCs w:val="24"/>
              </w:rPr>
            </w:pPr>
            <w:r>
              <w:rPr>
                <w:noProof/>
                <w:szCs w:val="24"/>
              </w:rPr>
              <w:t xml:space="preserve">In order to host a site on your own domain, you have to add </w:t>
            </w:r>
            <w:r>
              <w:rPr>
                <w:noProof/>
                <w:szCs w:val="24"/>
              </w:rPr>
              <w:t>the domain as part of the Gallery settings, assign the domain as part of the site properties and also add a CNAME record with your hosting provider.</w:t>
            </w:r>
          </w:p>
        </w:tc>
        <w:tc>
          <w:tcPr>
            <w:tcW w:w="7407" w:type="dxa"/>
          </w:tcPr>
          <w:p w:rsidR="00000000" w:rsidRDefault="007D3E85">
            <w:pPr>
              <w:rPr>
                <w:szCs w:val="24"/>
                <w:lang w:val="ja-JP"/>
              </w:rPr>
            </w:pPr>
            <w:r>
              <w:rPr>
                <w:rFonts w:ascii="MS Gothic" w:eastAsia="MS Gothic" w:hint="eastAsia"/>
                <w:szCs w:val="24"/>
                <w:lang w:val="ja-JP"/>
              </w:rPr>
              <w:t>独自のドメインでサイトをホストするには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ギャラリー設定の一部としてドメインを追加し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サイトプロパティの一部としてドメインを割り当てて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ホスティングプロバイダで</w:t>
            </w:r>
            <w:r>
              <w:rPr>
                <w:szCs w:val="24"/>
                <w:lang w:val="ja-JP"/>
              </w:rPr>
              <w:t xml:space="preserve"> CNAME </w:t>
            </w:r>
            <w:r>
              <w:rPr>
                <w:rFonts w:ascii="MS Gothic" w:eastAsia="MS Gothic" w:hint="eastAsia"/>
                <w:szCs w:val="24"/>
                <w:lang w:val="ja-JP"/>
              </w:rPr>
              <w:t>レコードを追加する必要があります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74</w:t>
            </w:r>
            <w:r>
              <w:rPr>
                <w:noProof/>
                <w:sz w:val="16"/>
                <w:szCs w:val="24"/>
              </w:rPr>
              <w:t xml:space="preserve">89 </w:t>
            </w:r>
            <w:r>
              <w:rPr>
                <w:noProof/>
                <w:sz w:val="16"/>
              </w:rPr>
              <w:br/>
            </w:r>
            <w:r>
              <w:rPr>
                <w:noProof/>
                <w:sz w:val="2"/>
                <w:szCs w:val="24"/>
              </w:rPr>
              <w:t>8ca5b5c4-2bdb-44f2-a70c-ce2528940b3b</w:t>
            </w:r>
          </w:p>
        </w:tc>
        <w:tc>
          <w:tcPr>
            <w:tcW w:w="7407" w:type="dxa"/>
            <w:shd w:val="clear" w:color="auto" w:fill="F2F2F2" w:themeFill="background1" w:themeFillShade="F2"/>
          </w:tcPr>
          <w:p w:rsidR="00000000" w:rsidRDefault="007D3E85">
            <w:pPr>
              <w:rPr>
                <w:noProof/>
                <w:szCs w:val="24"/>
              </w:rPr>
            </w:pPr>
            <w:r>
              <w:rPr>
                <w:noProof/>
                <w:szCs w:val="24"/>
              </w:rPr>
              <w:t xml:space="preserve">For more information, see </w:t>
            </w:r>
            <w:r>
              <w:rPr>
                <w:rStyle w:val="mqInternal"/>
                <w:noProof/>
                <w:szCs w:val="24"/>
              </w:rPr>
              <w:t>[1}</w:t>
            </w:r>
            <w:r>
              <w:rPr>
                <w:noProof/>
                <w:szCs w:val="24"/>
              </w:rPr>
              <w:t>Assigning a Custom Domain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ポータル・エクスペリエンスへのカスタム・ドメインの割り当て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7490 </w:t>
            </w:r>
            <w:r>
              <w:rPr>
                <w:noProof/>
                <w:sz w:val="16"/>
              </w:rPr>
              <w:br/>
            </w:r>
            <w:r>
              <w:rPr>
                <w:noProof/>
                <w:sz w:val="2"/>
                <w:szCs w:val="24"/>
              </w:rPr>
              <w:t>85626545-56fc-49c5-98d7-885e0d2d381d</w:t>
            </w:r>
          </w:p>
        </w:tc>
        <w:tc>
          <w:tcPr>
            <w:tcW w:w="7407" w:type="dxa"/>
            <w:shd w:val="clear" w:color="auto" w:fill="F2F2F2" w:themeFill="background1" w:themeFillShade="F2"/>
          </w:tcPr>
          <w:p w:rsidR="00000000" w:rsidRDefault="007D3E85">
            <w:pPr>
              <w:rPr>
                <w:noProof/>
                <w:szCs w:val="24"/>
              </w:rPr>
            </w:pPr>
            <w:r>
              <w:rPr>
                <w:noProof/>
                <w:szCs w:val="24"/>
              </w:rPr>
              <w:t>I updated the video title and/or description in Video Cloud but I don't see the update on my site</w:t>
            </w:r>
          </w:p>
        </w:tc>
        <w:tc>
          <w:tcPr>
            <w:tcW w:w="7407" w:type="dxa"/>
          </w:tcPr>
          <w:p w:rsidR="00000000" w:rsidRDefault="007D3E85">
            <w:pPr>
              <w:rPr>
                <w:szCs w:val="24"/>
                <w:lang w:val="ja-JP"/>
              </w:rPr>
            </w:pPr>
            <w:r>
              <w:rPr>
                <w:szCs w:val="24"/>
                <w:lang w:val="ja-JP"/>
              </w:rPr>
              <w:t>Video Cloud</w:t>
            </w:r>
            <w:r>
              <w:rPr>
                <w:rFonts w:ascii="MS Gothic" w:eastAsia="MS Gothic" w:hint="eastAsia"/>
                <w:szCs w:val="24"/>
                <w:lang w:val="ja-JP"/>
              </w:rPr>
              <w:t>で動画のタイトルや説明を更新したが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サイトで更新されない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7491 </w:t>
            </w:r>
            <w:r>
              <w:rPr>
                <w:noProof/>
                <w:sz w:val="16"/>
              </w:rPr>
              <w:br/>
            </w:r>
            <w:r>
              <w:rPr>
                <w:noProof/>
                <w:sz w:val="2"/>
                <w:szCs w:val="24"/>
              </w:rPr>
              <w:t>74ea9cd2-9edd-442d-8e48-650a2f14ef24</w:t>
            </w:r>
          </w:p>
        </w:tc>
        <w:tc>
          <w:tcPr>
            <w:tcW w:w="7407" w:type="dxa"/>
            <w:shd w:val="clear" w:color="auto" w:fill="F2F2F2" w:themeFill="background1" w:themeFillShade="F2"/>
          </w:tcPr>
          <w:p w:rsidR="00000000" w:rsidRDefault="007D3E85">
            <w:pPr>
              <w:rPr>
                <w:noProof/>
                <w:szCs w:val="24"/>
              </w:rPr>
            </w:pPr>
            <w:r>
              <w:rPr>
                <w:noProof/>
                <w:szCs w:val="24"/>
              </w:rPr>
              <w:t xml:space="preserve">Gallery uses the Video Cloud </w:t>
            </w:r>
            <w:r>
              <w:rPr>
                <w:rStyle w:val="mqInternal"/>
                <w:noProof/>
                <w:szCs w:val="24"/>
              </w:rPr>
              <w:t>[1}</w:t>
            </w:r>
            <w:r>
              <w:rPr>
                <w:noProof/>
                <w:szCs w:val="24"/>
              </w:rPr>
              <w:t>CMS A</w:t>
            </w:r>
            <w:r>
              <w:rPr>
                <w:noProof/>
                <w:szCs w:val="24"/>
              </w:rPr>
              <w:t>PI</w:t>
            </w:r>
            <w:r>
              <w:rPr>
                <w:rStyle w:val="mqInternal"/>
                <w:noProof/>
                <w:szCs w:val="24"/>
              </w:rPr>
              <w:t>{2]</w:t>
            </w:r>
            <w:r>
              <w:rPr>
                <w:noProof/>
                <w:szCs w:val="24"/>
              </w:rPr>
              <w:t xml:space="preserve"> to get video information.</w:t>
            </w:r>
          </w:p>
        </w:tc>
        <w:tc>
          <w:tcPr>
            <w:tcW w:w="7407" w:type="dxa"/>
          </w:tcPr>
          <w:p w:rsidR="00000000" w:rsidRDefault="007D3E85">
            <w:pPr>
              <w:rPr>
                <w:szCs w:val="24"/>
                <w:lang w:val="ja-JP"/>
              </w:rPr>
            </w:pPr>
            <w:r>
              <w:rPr>
                <w:rFonts w:ascii="MS Gothic" w:eastAsia="MS Gothic" w:hint="eastAsia"/>
                <w:szCs w:val="24"/>
                <w:lang w:val="ja-JP"/>
              </w:rPr>
              <w:t>ギャラリーは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w:t>
            </w:r>
            <w:r>
              <w:rPr>
                <w:rStyle w:val="mqInternal"/>
                <w:noProof/>
                <w:szCs w:val="24"/>
                <w:lang w:val="ja-JP"/>
              </w:rPr>
              <w:t>[1}</w:t>
            </w:r>
            <w:r>
              <w:rPr>
                <w:szCs w:val="24"/>
                <w:lang w:val="ja-JP"/>
              </w:rPr>
              <w:t xml:space="preserve"> CMS API</w:t>
            </w:r>
            <w:r>
              <w:rPr>
                <w:rStyle w:val="mqInternal"/>
                <w:noProof/>
                <w:szCs w:val="24"/>
                <w:lang w:val="ja-JP"/>
              </w:rPr>
              <w:t>{2]</w:t>
            </w:r>
            <w:r>
              <w:rPr>
                <w:rFonts w:ascii="MS Gothic" w:eastAsia="MS Gothic" w:hint="eastAsia"/>
                <w:szCs w:val="24"/>
                <w:lang w:val="ja-JP"/>
              </w:rPr>
              <w:t>を使用してビデオ情報を取得します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7492 </w:t>
            </w:r>
            <w:r>
              <w:rPr>
                <w:noProof/>
                <w:sz w:val="16"/>
              </w:rPr>
              <w:br/>
            </w:r>
            <w:r>
              <w:rPr>
                <w:noProof/>
                <w:sz w:val="2"/>
                <w:szCs w:val="24"/>
              </w:rPr>
              <w:t>60e23dd1-54d0-428b-96f2-b20363c51b0a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CMS API</w:t>
            </w:r>
            <w:r>
              <w:rPr>
                <w:rStyle w:val="mqInternal"/>
                <w:noProof/>
                <w:szCs w:val="24"/>
              </w:rPr>
              <w:t>{2]</w:t>
            </w:r>
            <w:r>
              <w:rPr>
                <w:noProof/>
                <w:szCs w:val="24"/>
              </w:rPr>
              <w:t xml:space="preserve"> calls are cached to improve performance.</w:t>
            </w:r>
          </w:p>
        </w:tc>
        <w:tc>
          <w:tcPr>
            <w:tcW w:w="7407" w:type="dxa"/>
          </w:tcPr>
          <w:p w:rsidR="00000000" w:rsidRDefault="007D3E85">
            <w:pPr>
              <w:rPr>
                <w:szCs w:val="24"/>
                <w:lang w:val="ja-JP"/>
              </w:rPr>
            </w:pPr>
            <w:r>
              <w:rPr>
                <w:rStyle w:val="mqInternal"/>
                <w:noProof/>
                <w:szCs w:val="24"/>
                <w:lang w:val="ja-JP"/>
              </w:rPr>
              <w:t>[1}</w:t>
            </w:r>
            <w:r>
              <w:rPr>
                <w:szCs w:val="24"/>
                <w:lang w:val="ja-JP"/>
              </w:rPr>
              <w:t>CMS API</w:t>
            </w:r>
            <w:r>
              <w:rPr>
                <w:rStyle w:val="mqInternal"/>
                <w:noProof/>
                <w:szCs w:val="24"/>
                <w:lang w:val="ja-JP"/>
              </w:rPr>
              <w:t>{2]</w:t>
            </w:r>
            <w:r>
              <w:rPr>
                <w:rFonts w:ascii="MS Gothic" w:eastAsia="MS Gothic" w:hint="eastAsia"/>
                <w:szCs w:val="24"/>
                <w:lang w:val="ja-JP"/>
              </w:rPr>
              <w:t>呼び出しは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パフォーマンスを向上させるためにキャッシュされます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7493 </w:t>
            </w:r>
            <w:r>
              <w:rPr>
                <w:noProof/>
                <w:sz w:val="16"/>
              </w:rPr>
              <w:br/>
            </w:r>
            <w:r>
              <w:rPr>
                <w:noProof/>
                <w:sz w:val="2"/>
                <w:szCs w:val="24"/>
              </w:rPr>
              <w:t>8d36c4bb-972f-402f-add9-77ea18b6a087</w:t>
            </w:r>
          </w:p>
        </w:tc>
        <w:tc>
          <w:tcPr>
            <w:tcW w:w="7407" w:type="dxa"/>
            <w:shd w:val="clear" w:color="auto" w:fill="F2F2F2" w:themeFill="background1" w:themeFillShade="F2"/>
          </w:tcPr>
          <w:p w:rsidR="00000000" w:rsidRDefault="007D3E85">
            <w:pPr>
              <w:rPr>
                <w:noProof/>
                <w:szCs w:val="24"/>
              </w:rPr>
            </w:pPr>
            <w:r>
              <w:rPr>
                <w:noProof/>
                <w:szCs w:val="24"/>
              </w:rPr>
              <w:t>It may take anywhere from 5 - 15 minutes before changes made to video metadata are reflected in the Gallery module.</w:t>
            </w:r>
          </w:p>
        </w:tc>
        <w:tc>
          <w:tcPr>
            <w:tcW w:w="7407" w:type="dxa"/>
          </w:tcPr>
          <w:p w:rsidR="00000000" w:rsidRDefault="007D3E85">
            <w:pPr>
              <w:rPr>
                <w:szCs w:val="24"/>
                <w:lang w:val="ja-JP"/>
              </w:rPr>
            </w:pPr>
            <w:r>
              <w:rPr>
                <w:rFonts w:ascii="MS Gothic" w:eastAsia="MS Gothic" w:hint="eastAsia"/>
                <w:szCs w:val="24"/>
                <w:lang w:val="ja-JP"/>
              </w:rPr>
              <w:t>ビデオメタデータに加えた変更がギャラリーモジュールに反映されるまで</w:t>
            </w:r>
            <w:r>
              <w:rPr>
                <w:rFonts w:ascii="Microsoft YaHei UI" w:eastAsia="Microsoft YaHei UI" w:hAnsi="Microsoft YaHei UI" w:cs="Microsoft YaHei UI" w:hint="eastAsia"/>
                <w:szCs w:val="24"/>
                <w:lang w:val="ja-JP"/>
              </w:rPr>
              <w:t>、</w:t>
            </w:r>
            <w:r>
              <w:rPr>
                <w:szCs w:val="24"/>
                <w:lang w:val="ja-JP"/>
              </w:rPr>
              <w:t xml:space="preserve">5 </w:t>
            </w:r>
            <w:r>
              <w:rPr>
                <w:rFonts w:ascii="Arial Unicode MS" w:eastAsia="Arial Unicode MS" w:hint="eastAsia"/>
                <w:szCs w:val="24"/>
                <w:lang w:val="ja-JP"/>
              </w:rPr>
              <w:t>～</w:t>
            </w:r>
            <w:r>
              <w:rPr>
                <w:szCs w:val="24"/>
                <w:lang w:val="ja-JP"/>
              </w:rPr>
              <w:t xml:space="preserve"> 15 </w:t>
            </w:r>
            <w:r>
              <w:rPr>
                <w:rFonts w:ascii="MS Gothic" w:eastAsia="MS Gothic" w:hint="eastAsia"/>
                <w:szCs w:val="24"/>
                <w:lang w:val="ja-JP"/>
              </w:rPr>
              <w:t>分かかることがあります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7494 </w:t>
            </w:r>
            <w:r>
              <w:rPr>
                <w:noProof/>
                <w:sz w:val="16"/>
              </w:rPr>
              <w:br/>
            </w:r>
            <w:r>
              <w:rPr>
                <w:noProof/>
                <w:sz w:val="2"/>
                <w:szCs w:val="24"/>
              </w:rPr>
              <w:t>24ad44d8-7b4e-4256-b0cd-47031a95fb21</w:t>
            </w:r>
          </w:p>
        </w:tc>
        <w:tc>
          <w:tcPr>
            <w:tcW w:w="7407" w:type="dxa"/>
            <w:shd w:val="clear" w:color="auto" w:fill="F2F2F2" w:themeFill="background1" w:themeFillShade="F2"/>
          </w:tcPr>
          <w:p w:rsidR="00000000" w:rsidRDefault="007D3E85">
            <w:pPr>
              <w:rPr>
                <w:noProof/>
                <w:szCs w:val="24"/>
              </w:rPr>
            </w:pPr>
            <w:r>
              <w:rPr>
                <w:noProof/>
                <w:szCs w:val="24"/>
              </w:rPr>
              <w:t>I tag</w:t>
            </w:r>
            <w:r>
              <w:rPr>
                <w:noProof/>
                <w:szCs w:val="24"/>
              </w:rPr>
              <w:t>ged a video (or updated custom fields, playlist, etc) and I don't see it when creating collections in Gallery</w:t>
            </w:r>
          </w:p>
        </w:tc>
        <w:tc>
          <w:tcPr>
            <w:tcW w:w="7407" w:type="dxa"/>
          </w:tcPr>
          <w:p w:rsidR="00000000" w:rsidRDefault="007D3E85">
            <w:pPr>
              <w:rPr>
                <w:szCs w:val="24"/>
                <w:lang w:val="ja-JP"/>
              </w:rPr>
            </w:pPr>
            <w:r>
              <w:rPr>
                <w:rFonts w:ascii="MS Gothic" w:eastAsia="MS Gothic" w:hint="eastAsia"/>
                <w:szCs w:val="24"/>
                <w:lang w:val="ja-JP"/>
              </w:rPr>
              <w:t>動画にタグを付けた</w:t>
            </w:r>
            <w:r>
              <w:rPr>
                <w:rFonts w:ascii="Arial Unicode MS" w:eastAsia="Arial Unicode MS" w:hint="eastAsia"/>
                <w:szCs w:val="24"/>
                <w:lang w:val="ja-JP"/>
              </w:rPr>
              <w:t>（</w:t>
            </w:r>
            <w:r>
              <w:rPr>
                <w:rFonts w:ascii="MS Gothic" w:eastAsia="MS Gothic" w:hint="eastAsia"/>
                <w:szCs w:val="24"/>
                <w:lang w:val="ja-JP"/>
              </w:rPr>
              <w:t>またはカスタムフィールドやプレイリストなどを更新した</w:t>
            </w:r>
            <w:r>
              <w:rPr>
                <w:rFonts w:ascii="Arial Unicode MS" w:eastAsia="Arial Unicode MS" w:hint="eastAsia"/>
                <w:szCs w:val="24"/>
                <w:lang w:val="ja-JP"/>
              </w:rPr>
              <w:t>）</w:t>
            </w:r>
            <w:r>
              <w:rPr>
                <w:rFonts w:ascii="MS Gothic" w:eastAsia="MS Gothic" w:hint="eastAsia"/>
                <w:szCs w:val="24"/>
                <w:lang w:val="ja-JP"/>
              </w:rPr>
              <w:t>が</w:t>
            </w:r>
            <w:r>
              <w:rPr>
                <w:rFonts w:ascii="Microsoft YaHei UI" w:eastAsia="Microsoft YaHei UI" w:hAnsi="Microsoft YaHei UI" w:cs="Microsoft YaHei UI" w:hint="eastAsia"/>
                <w:szCs w:val="24"/>
                <w:lang w:val="ja-JP"/>
              </w:rPr>
              <w:t>、</w:t>
            </w:r>
            <w:r>
              <w:rPr>
                <w:szCs w:val="24"/>
                <w:lang w:val="ja-JP"/>
              </w:rPr>
              <w:t>Gallery</w:t>
            </w:r>
            <w:r>
              <w:rPr>
                <w:rFonts w:ascii="MS Gothic" w:eastAsia="MS Gothic" w:hint="eastAsia"/>
                <w:szCs w:val="24"/>
                <w:lang w:val="ja-JP"/>
              </w:rPr>
              <w:t>でコレクションを作成するときに表示されない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7495 </w:t>
            </w:r>
            <w:r>
              <w:rPr>
                <w:noProof/>
                <w:sz w:val="16"/>
              </w:rPr>
              <w:br/>
            </w:r>
            <w:r>
              <w:rPr>
                <w:noProof/>
                <w:sz w:val="2"/>
                <w:szCs w:val="24"/>
              </w:rPr>
              <w:t>aa9130f5-73d2-4b93-9644-f52776e3c190</w:t>
            </w:r>
          </w:p>
        </w:tc>
        <w:tc>
          <w:tcPr>
            <w:tcW w:w="7407" w:type="dxa"/>
            <w:shd w:val="clear" w:color="auto" w:fill="F2F2F2" w:themeFill="background1" w:themeFillShade="F2"/>
          </w:tcPr>
          <w:p w:rsidR="00000000" w:rsidRDefault="007D3E85">
            <w:pPr>
              <w:rPr>
                <w:noProof/>
                <w:szCs w:val="24"/>
              </w:rPr>
            </w:pPr>
            <w:r>
              <w:rPr>
                <w:noProof/>
                <w:szCs w:val="24"/>
              </w:rPr>
              <w:t xml:space="preserve">Gallery uses the Video Cloud </w:t>
            </w:r>
            <w:r>
              <w:rPr>
                <w:rStyle w:val="mqInternal"/>
                <w:noProof/>
                <w:szCs w:val="24"/>
              </w:rPr>
              <w:t>[1}</w:t>
            </w:r>
            <w:r>
              <w:rPr>
                <w:noProof/>
                <w:szCs w:val="24"/>
              </w:rPr>
              <w:t>CMS API</w:t>
            </w:r>
            <w:r>
              <w:rPr>
                <w:rStyle w:val="mqInternal"/>
                <w:noProof/>
                <w:szCs w:val="24"/>
              </w:rPr>
              <w:t>{2]</w:t>
            </w:r>
            <w:r>
              <w:rPr>
                <w:noProof/>
                <w:szCs w:val="24"/>
              </w:rPr>
              <w:t xml:space="preserve"> to get video information.</w:t>
            </w:r>
          </w:p>
        </w:tc>
        <w:tc>
          <w:tcPr>
            <w:tcW w:w="7407" w:type="dxa"/>
          </w:tcPr>
          <w:p w:rsidR="00000000" w:rsidRDefault="007D3E85">
            <w:pPr>
              <w:rPr>
                <w:szCs w:val="24"/>
                <w:lang w:val="ja-JP"/>
              </w:rPr>
            </w:pPr>
            <w:r>
              <w:rPr>
                <w:rFonts w:ascii="MS Gothic" w:eastAsia="MS Gothic" w:hint="eastAsia"/>
                <w:szCs w:val="24"/>
                <w:lang w:val="ja-JP"/>
              </w:rPr>
              <w:t>ギャラリーは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ビデオクラウド</w:t>
            </w:r>
            <w:r>
              <w:rPr>
                <w:rStyle w:val="mqInternal"/>
                <w:noProof/>
                <w:szCs w:val="24"/>
                <w:lang w:val="ja-JP"/>
              </w:rPr>
              <w:t>[1}</w:t>
            </w:r>
            <w:r>
              <w:rPr>
                <w:szCs w:val="24"/>
                <w:lang w:val="ja-JP"/>
              </w:rPr>
              <w:t xml:space="preserve"> CMS API</w:t>
            </w:r>
            <w:r>
              <w:rPr>
                <w:rStyle w:val="mqInternal"/>
                <w:noProof/>
                <w:szCs w:val="24"/>
                <w:lang w:val="ja-JP"/>
              </w:rPr>
              <w:t>{2]</w:t>
            </w:r>
            <w:r>
              <w:rPr>
                <w:rFonts w:ascii="MS Gothic" w:eastAsia="MS Gothic" w:hint="eastAsia"/>
                <w:szCs w:val="24"/>
                <w:lang w:val="ja-JP"/>
              </w:rPr>
              <w:t>を使用してビデオ情報を取得します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7496 </w:t>
            </w:r>
            <w:r>
              <w:rPr>
                <w:noProof/>
                <w:sz w:val="16"/>
              </w:rPr>
              <w:br/>
            </w:r>
            <w:r>
              <w:rPr>
                <w:noProof/>
                <w:sz w:val="2"/>
                <w:szCs w:val="24"/>
              </w:rPr>
              <w:t>b57d7344-1b72-4d18-99f8-d01af6ed8f6d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CMS API</w:t>
            </w:r>
            <w:r>
              <w:rPr>
                <w:rStyle w:val="mqInternal"/>
                <w:noProof/>
                <w:szCs w:val="24"/>
              </w:rPr>
              <w:t>{2]</w:t>
            </w:r>
            <w:r>
              <w:rPr>
                <w:noProof/>
                <w:szCs w:val="24"/>
              </w:rPr>
              <w:t xml:space="preserve"> calls are cached to improve performance.</w:t>
            </w:r>
          </w:p>
        </w:tc>
        <w:tc>
          <w:tcPr>
            <w:tcW w:w="7407" w:type="dxa"/>
          </w:tcPr>
          <w:p w:rsidR="00000000" w:rsidRDefault="007D3E85">
            <w:pPr>
              <w:rPr>
                <w:szCs w:val="24"/>
                <w:lang w:val="ja-JP"/>
              </w:rPr>
            </w:pPr>
            <w:r>
              <w:rPr>
                <w:rStyle w:val="mqInternal"/>
                <w:noProof/>
                <w:szCs w:val="24"/>
                <w:lang w:val="ja-JP"/>
              </w:rPr>
              <w:t>[1}</w:t>
            </w:r>
            <w:r>
              <w:rPr>
                <w:szCs w:val="24"/>
                <w:lang w:val="ja-JP"/>
              </w:rPr>
              <w:t>CM</w:t>
            </w:r>
            <w:r>
              <w:rPr>
                <w:szCs w:val="24"/>
                <w:lang w:val="ja-JP"/>
              </w:rPr>
              <w:t>S API</w:t>
            </w:r>
            <w:r>
              <w:rPr>
                <w:rStyle w:val="mqInternal"/>
                <w:noProof/>
                <w:szCs w:val="24"/>
                <w:lang w:val="ja-JP"/>
              </w:rPr>
              <w:t>{2]</w:t>
            </w:r>
            <w:r>
              <w:rPr>
                <w:rFonts w:ascii="MS Gothic" w:eastAsia="MS Gothic" w:hint="eastAsia"/>
                <w:szCs w:val="24"/>
                <w:lang w:val="ja-JP"/>
              </w:rPr>
              <w:t>呼び出しは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パフォーマンスを向上させるためにキャッシュされます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7497 </w:t>
            </w:r>
            <w:r>
              <w:rPr>
                <w:noProof/>
                <w:sz w:val="16"/>
              </w:rPr>
              <w:br/>
            </w:r>
            <w:r>
              <w:rPr>
                <w:noProof/>
                <w:sz w:val="2"/>
                <w:szCs w:val="24"/>
              </w:rPr>
              <w:t>67bb1185-3cc4-408d-8391-ed0da9ba783f</w:t>
            </w:r>
          </w:p>
        </w:tc>
        <w:tc>
          <w:tcPr>
            <w:tcW w:w="7407" w:type="dxa"/>
            <w:shd w:val="clear" w:color="auto" w:fill="F2F2F2" w:themeFill="background1" w:themeFillShade="F2"/>
          </w:tcPr>
          <w:p w:rsidR="00000000" w:rsidRDefault="007D3E85">
            <w:pPr>
              <w:rPr>
                <w:noProof/>
                <w:szCs w:val="24"/>
              </w:rPr>
            </w:pPr>
            <w:r>
              <w:rPr>
                <w:noProof/>
                <w:szCs w:val="24"/>
              </w:rPr>
              <w:t>It may take anywhere from 5 - 15 minutes before changes made to video metadata are reflected in the Gallery module.</w:t>
            </w:r>
          </w:p>
        </w:tc>
        <w:tc>
          <w:tcPr>
            <w:tcW w:w="7407" w:type="dxa"/>
          </w:tcPr>
          <w:p w:rsidR="00000000" w:rsidRDefault="007D3E85">
            <w:pPr>
              <w:rPr>
                <w:szCs w:val="24"/>
                <w:lang w:val="ja-JP"/>
              </w:rPr>
            </w:pPr>
            <w:r>
              <w:rPr>
                <w:rFonts w:ascii="MS Gothic" w:eastAsia="MS Gothic" w:hint="eastAsia"/>
                <w:szCs w:val="24"/>
                <w:lang w:val="ja-JP"/>
              </w:rPr>
              <w:t>ビデオメタデータに加えた変更がギャラリーモジュールに反映されるまで</w:t>
            </w:r>
            <w:r>
              <w:rPr>
                <w:rFonts w:ascii="Microsoft YaHei UI" w:eastAsia="Microsoft YaHei UI" w:hAnsi="Microsoft YaHei UI" w:cs="Microsoft YaHei UI" w:hint="eastAsia"/>
                <w:szCs w:val="24"/>
                <w:lang w:val="ja-JP"/>
              </w:rPr>
              <w:t>、</w:t>
            </w:r>
            <w:r>
              <w:rPr>
                <w:szCs w:val="24"/>
                <w:lang w:val="ja-JP"/>
              </w:rPr>
              <w:t xml:space="preserve">5 </w:t>
            </w:r>
            <w:r>
              <w:rPr>
                <w:rFonts w:ascii="Arial Unicode MS" w:eastAsia="Arial Unicode MS" w:hint="eastAsia"/>
                <w:szCs w:val="24"/>
                <w:lang w:val="ja-JP"/>
              </w:rPr>
              <w:t>～</w:t>
            </w:r>
            <w:r>
              <w:rPr>
                <w:szCs w:val="24"/>
                <w:lang w:val="ja-JP"/>
              </w:rPr>
              <w:t xml:space="preserve"> 15 </w:t>
            </w:r>
            <w:r>
              <w:rPr>
                <w:rFonts w:ascii="MS Gothic" w:eastAsia="MS Gothic" w:hint="eastAsia"/>
                <w:szCs w:val="24"/>
                <w:lang w:val="ja-JP"/>
              </w:rPr>
              <w:t>分かかることがあります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7498 </w:t>
            </w:r>
            <w:r>
              <w:rPr>
                <w:noProof/>
                <w:sz w:val="16"/>
              </w:rPr>
              <w:br/>
            </w:r>
            <w:r>
              <w:rPr>
                <w:noProof/>
                <w:sz w:val="2"/>
                <w:szCs w:val="24"/>
              </w:rPr>
              <w:t>70b07605-e4e3-41ec-a698-ba850f9017cf</w:t>
            </w:r>
          </w:p>
        </w:tc>
        <w:tc>
          <w:tcPr>
            <w:tcW w:w="7407" w:type="dxa"/>
            <w:shd w:val="clear" w:color="auto" w:fill="F2F2F2" w:themeFill="background1" w:themeFillShade="F2"/>
          </w:tcPr>
          <w:p w:rsidR="00000000" w:rsidRDefault="007D3E85">
            <w:pPr>
              <w:rPr>
                <w:noProof/>
                <w:szCs w:val="24"/>
              </w:rPr>
            </w:pPr>
            <w:r>
              <w:rPr>
                <w:noProof/>
                <w:szCs w:val="24"/>
              </w:rPr>
              <w:t>When adding videos to collections, the wro</w:t>
            </w:r>
            <w:r>
              <w:rPr>
                <w:noProof/>
                <w:szCs w:val="24"/>
              </w:rPr>
              <w:t>ng videos appear or no videos are added to the site</w:t>
            </w:r>
          </w:p>
        </w:tc>
        <w:tc>
          <w:tcPr>
            <w:tcW w:w="7407" w:type="dxa"/>
          </w:tcPr>
          <w:p w:rsidR="00000000" w:rsidRDefault="007D3E85">
            <w:pPr>
              <w:rPr>
                <w:szCs w:val="24"/>
                <w:lang w:val="ja-JP"/>
              </w:rPr>
            </w:pPr>
            <w:r>
              <w:rPr>
                <w:rFonts w:ascii="MS Gothic" w:eastAsia="MS Gothic" w:hint="eastAsia"/>
                <w:szCs w:val="24"/>
                <w:lang w:val="ja-JP"/>
              </w:rPr>
              <w:t>ビデオをコレクションに追加すると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間違ったビデオが表示されるか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サイトに追加されていない動画</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7499 </w:t>
            </w:r>
            <w:r>
              <w:rPr>
                <w:noProof/>
                <w:sz w:val="16"/>
              </w:rPr>
              <w:br/>
            </w:r>
            <w:r>
              <w:rPr>
                <w:noProof/>
                <w:sz w:val="2"/>
                <w:szCs w:val="24"/>
              </w:rPr>
              <w:t>768de41d-79d0-4c05-a8a4-c8f87d64c3bc</w:t>
            </w:r>
          </w:p>
        </w:tc>
        <w:tc>
          <w:tcPr>
            <w:tcW w:w="7407" w:type="dxa"/>
            <w:shd w:val="clear" w:color="auto" w:fill="F2F2F2" w:themeFill="background1" w:themeFillShade="F2"/>
          </w:tcPr>
          <w:p w:rsidR="00000000" w:rsidRDefault="007D3E85">
            <w:pPr>
              <w:rPr>
                <w:noProof/>
                <w:szCs w:val="24"/>
              </w:rPr>
            </w:pPr>
            <w:r>
              <w:rPr>
                <w:noProof/>
                <w:szCs w:val="24"/>
              </w:rPr>
              <w:t>Check to make sure your Video Cloud account is enabled for HTTP delivery.</w:t>
            </w:r>
          </w:p>
        </w:tc>
        <w:tc>
          <w:tcPr>
            <w:tcW w:w="7407" w:type="dxa"/>
          </w:tcPr>
          <w:p w:rsidR="00000000" w:rsidRDefault="007D3E85">
            <w:pPr>
              <w:rPr>
                <w:szCs w:val="24"/>
                <w:lang w:val="ja-JP"/>
              </w:rPr>
            </w:pPr>
            <w:r>
              <w:rPr>
                <w:szCs w:val="24"/>
                <w:lang w:val="ja-JP"/>
              </w:rPr>
              <w:t xml:space="preserve">Video Cloud </w:t>
            </w:r>
            <w:r>
              <w:rPr>
                <w:rFonts w:ascii="MS Gothic" w:eastAsia="MS Gothic" w:hint="eastAsia"/>
                <w:szCs w:val="24"/>
                <w:lang w:val="ja-JP"/>
              </w:rPr>
              <w:t>アカウントで</w:t>
            </w:r>
            <w:r>
              <w:rPr>
                <w:szCs w:val="24"/>
                <w:lang w:val="ja-JP"/>
              </w:rPr>
              <w:t xml:space="preserve"> HTTP </w:t>
            </w:r>
            <w:r>
              <w:rPr>
                <w:rFonts w:ascii="MS Gothic" w:eastAsia="MS Gothic" w:hint="eastAsia"/>
                <w:szCs w:val="24"/>
                <w:lang w:val="ja-JP"/>
              </w:rPr>
              <w:t>配信が有効になっていることを</w:t>
            </w:r>
            <w:r>
              <w:rPr>
                <w:rFonts w:ascii="MS Gothic" w:eastAsia="MS Gothic" w:hint="eastAsia"/>
                <w:szCs w:val="24"/>
                <w:lang w:val="ja-JP"/>
              </w:rPr>
              <w:t>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7500 </w:t>
            </w:r>
            <w:r>
              <w:rPr>
                <w:noProof/>
                <w:sz w:val="16"/>
              </w:rPr>
              <w:br/>
            </w:r>
            <w:r>
              <w:rPr>
                <w:noProof/>
                <w:sz w:val="2"/>
                <w:szCs w:val="24"/>
              </w:rPr>
              <w:t>ced2a40d-fe49-4bf0-9f19-b954eb64eddc</w:t>
            </w:r>
          </w:p>
        </w:tc>
        <w:tc>
          <w:tcPr>
            <w:tcW w:w="7407" w:type="dxa"/>
            <w:shd w:val="clear" w:color="auto" w:fill="F2F2F2" w:themeFill="background1" w:themeFillShade="F2"/>
          </w:tcPr>
          <w:p w:rsidR="00000000" w:rsidRDefault="007D3E85">
            <w:pPr>
              <w:rPr>
                <w:noProof/>
                <w:szCs w:val="24"/>
              </w:rPr>
            </w:pPr>
            <w:r>
              <w:rPr>
                <w:noProof/>
                <w:szCs w:val="24"/>
              </w:rPr>
              <w:t>We have seen strange issues when trying to add videos to collections when HTTP delivery is not enabled.</w:t>
            </w:r>
          </w:p>
        </w:tc>
        <w:tc>
          <w:tcPr>
            <w:tcW w:w="7407" w:type="dxa"/>
          </w:tcPr>
          <w:p w:rsidR="00000000" w:rsidRDefault="007D3E85">
            <w:pPr>
              <w:rPr>
                <w:szCs w:val="24"/>
                <w:lang w:val="ja-JP"/>
              </w:rPr>
            </w:pPr>
            <w:r>
              <w:rPr>
                <w:szCs w:val="24"/>
                <w:lang w:val="ja-JP"/>
              </w:rPr>
              <w:t>HTTP</w:t>
            </w:r>
            <w:r>
              <w:rPr>
                <w:rFonts w:ascii="MS Gothic" w:eastAsia="MS Gothic" w:hint="eastAsia"/>
                <w:szCs w:val="24"/>
                <w:lang w:val="ja-JP"/>
              </w:rPr>
              <w:t>配信が有効になっていないときにコレクションに動画を追加しようとすると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奇妙な問題が発生しました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7501 </w:t>
            </w:r>
            <w:r>
              <w:rPr>
                <w:noProof/>
                <w:sz w:val="16"/>
              </w:rPr>
              <w:br/>
            </w:r>
            <w:r>
              <w:rPr>
                <w:noProof/>
                <w:sz w:val="2"/>
                <w:szCs w:val="24"/>
              </w:rPr>
              <w:t>90643a6f-e786-4a56-b961-4f47a6865d05</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noProof/>
                <w:szCs w:val="24"/>
              </w:rPr>
              <w:t>HTTP delivery setting is also required for the download video feature and for generating site maps.</w:t>
            </w:r>
          </w:p>
        </w:tc>
        <w:tc>
          <w:tcPr>
            <w:tcW w:w="7407" w:type="dxa"/>
          </w:tcPr>
          <w:p w:rsidR="00000000" w:rsidRDefault="007D3E85">
            <w:pPr>
              <w:rPr>
                <w:szCs w:val="24"/>
                <w:lang w:val="ja-JP"/>
              </w:rPr>
            </w:pPr>
            <w:r>
              <w:rPr>
                <w:szCs w:val="24"/>
                <w:lang w:val="ja-JP"/>
              </w:rPr>
              <w:t xml:space="preserve">HTTP </w:t>
            </w:r>
            <w:r>
              <w:rPr>
                <w:rFonts w:ascii="MS Gothic" w:eastAsia="MS Gothic" w:hint="eastAsia"/>
                <w:szCs w:val="24"/>
                <w:lang w:val="ja-JP"/>
              </w:rPr>
              <w:t>配信設定は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ビデオのダウンロード機能とサイトマップの生成にも必要です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7502 </w:t>
            </w:r>
            <w:r>
              <w:rPr>
                <w:noProof/>
                <w:sz w:val="16"/>
              </w:rPr>
              <w:br/>
            </w:r>
            <w:r>
              <w:rPr>
                <w:noProof/>
                <w:sz w:val="2"/>
                <w:szCs w:val="24"/>
              </w:rPr>
              <w:t>7ba34115-8e63-472f-8545-f9b54e5bb0e8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7503 </w:t>
            </w:r>
            <w:r>
              <w:rPr>
                <w:noProof/>
                <w:sz w:val="16"/>
              </w:rPr>
              <w:br/>
            </w:r>
            <w:r>
              <w:rPr>
                <w:noProof/>
                <w:sz w:val="2"/>
                <w:szCs w:val="24"/>
              </w:rPr>
              <w:t>a82783ab-7cf8-42e6-a3d2-3c32f8eab7b1</w:t>
            </w:r>
          </w:p>
        </w:tc>
        <w:tc>
          <w:tcPr>
            <w:tcW w:w="7407" w:type="dxa"/>
            <w:shd w:val="clear" w:color="auto" w:fill="F2F2F2" w:themeFill="background1" w:themeFillShade="F2"/>
          </w:tcPr>
          <w:p w:rsidR="00000000" w:rsidRDefault="007D3E85">
            <w:pPr>
              <w:rPr>
                <w:noProof/>
                <w:szCs w:val="24"/>
              </w:rPr>
            </w:pPr>
            <w:r>
              <w:rPr>
                <w:noProof/>
                <w:szCs w:val="24"/>
              </w:rPr>
              <w:t>Page Contents</w:t>
            </w:r>
          </w:p>
        </w:tc>
        <w:tc>
          <w:tcPr>
            <w:tcW w:w="7407" w:type="dxa"/>
          </w:tcPr>
          <w:p w:rsidR="00000000" w:rsidRDefault="007D3E85">
            <w:pPr>
              <w:rPr>
                <w:szCs w:val="24"/>
                <w:lang w:val="ja-JP"/>
              </w:rPr>
            </w:pPr>
            <w:r>
              <w:rPr>
                <w:rFonts w:ascii="MS Gothic" w:eastAsia="MS Gothic" w:hint="eastAsia"/>
                <w:szCs w:val="24"/>
                <w:lang w:val="ja-JP"/>
              </w:rPr>
              <w:t>ページコンテンツ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7504 </w:t>
            </w:r>
            <w:r>
              <w:rPr>
                <w:noProof/>
                <w:sz w:val="16"/>
              </w:rPr>
              <w:br/>
            </w:r>
            <w:r>
              <w:rPr>
                <w:noProof/>
                <w:sz w:val="2"/>
                <w:szCs w:val="24"/>
              </w:rPr>
              <w:t>b453de18-28b4-4ef8-8f1c-ccd9b7c2fbc1</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7505 </w:t>
            </w:r>
            <w:r>
              <w:rPr>
                <w:noProof/>
                <w:sz w:val="16"/>
              </w:rPr>
              <w:br/>
            </w:r>
            <w:r>
              <w:rPr>
                <w:noProof/>
                <w:sz w:val="2"/>
                <w:szCs w:val="24"/>
              </w:rPr>
              <w:t>792dd862-20ce-4561-90e0-63f86b272a91</w:t>
            </w:r>
          </w:p>
        </w:tc>
        <w:tc>
          <w:tcPr>
            <w:tcW w:w="7407" w:type="dxa"/>
            <w:shd w:val="clear" w:color="auto" w:fill="F2F2F2" w:themeFill="background1" w:themeFillShade="F2"/>
          </w:tcPr>
          <w:p w:rsidR="00000000" w:rsidRDefault="007D3E85">
            <w:pPr>
              <w:rPr>
                <w:noProof/>
                <w:szCs w:val="24"/>
              </w:rPr>
            </w:pPr>
            <w:r>
              <w:rPr>
                <w:noProof/>
                <w:szCs w:val="24"/>
              </w:rPr>
              <w:t xml:space="preserve">Page last updated on </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ページの最終更新日</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7506 </w:t>
            </w:r>
            <w:r>
              <w:rPr>
                <w:noProof/>
                <w:sz w:val="16"/>
              </w:rPr>
              <w:br/>
            </w:r>
            <w:r>
              <w:rPr>
                <w:noProof/>
                <w:sz w:val="2"/>
                <w:szCs w:val="24"/>
              </w:rPr>
              <w:t>3afe4d25-e6a0-48b5-b677-111fadeaa9ce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7507 </w:t>
            </w:r>
            <w:r>
              <w:rPr>
                <w:noProof/>
                <w:sz w:val="16"/>
              </w:rPr>
              <w:br/>
            </w:r>
            <w:r>
              <w:rPr>
                <w:noProof/>
                <w:sz w:val="2"/>
                <w:szCs w:val="24"/>
              </w:rPr>
              <w:t>a1f051ac-a70f-4efc-9e00-ced2e9eb8d88</w:t>
            </w:r>
          </w:p>
        </w:tc>
        <w:tc>
          <w:tcPr>
            <w:tcW w:w="7407" w:type="dxa"/>
            <w:shd w:val="clear" w:color="auto" w:fill="F2F2F2" w:themeFill="background1" w:themeFillShade="F2"/>
          </w:tcPr>
          <w:p w:rsidR="00000000" w:rsidRDefault="007D3E85">
            <w:pPr>
              <w:rPr>
                <w:noProof/>
                <w:szCs w:val="24"/>
              </w:rPr>
            </w:pPr>
            <w:r>
              <w:rPr>
                <w:noProof/>
                <w:szCs w:val="24"/>
              </w:rPr>
              <w:t xml:space="preserve">Updating Gallery Templates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ギャラリーテンプレートの更新</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7508 </w:t>
            </w:r>
            <w:r>
              <w:rPr>
                <w:noProof/>
                <w:sz w:val="16"/>
              </w:rPr>
              <w:br/>
            </w:r>
            <w:r>
              <w:rPr>
                <w:noProof/>
                <w:sz w:val="2"/>
                <w:szCs w:val="24"/>
              </w:rPr>
              <w:t>d7e010d8-0cb0-48b7-85fe-39c56f1bd4ac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Updating Gallery Templates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ギャラリーテンプレートの更新</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7509 </w:t>
            </w:r>
            <w:r>
              <w:rPr>
                <w:noProof/>
                <w:sz w:val="16"/>
              </w:rPr>
              <w:br/>
            </w:r>
            <w:r>
              <w:rPr>
                <w:noProof/>
                <w:sz w:val="2"/>
                <w:szCs w:val="24"/>
              </w:rPr>
              <w:t>46c10945-1178-4a5c-bc87-710fbb1cff07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7510 </w:t>
            </w:r>
            <w:r>
              <w:rPr>
                <w:noProof/>
                <w:sz w:val="16"/>
              </w:rPr>
              <w:br/>
            </w:r>
            <w:r>
              <w:rPr>
                <w:noProof/>
                <w:sz w:val="2"/>
                <w:szCs w:val="24"/>
              </w:rPr>
              <w:t>7c018ba6-eb7c-43bc-bee7-f5646b438f38</w:t>
            </w:r>
          </w:p>
        </w:tc>
        <w:tc>
          <w:tcPr>
            <w:tcW w:w="7407" w:type="dxa"/>
            <w:shd w:val="clear" w:color="auto" w:fill="F2F2F2" w:themeFill="background1" w:themeFillShade="F2"/>
          </w:tcPr>
          <w:p w:rsidR="00000000" w:rsidRDefault="007D3E85">
            <w:pPr>
              <w:rPr>
                <w:noProof/>
                <w:szCs w:val="24"/>
              </w:rPr>
            </w:pPr>
            <w:r>
              <w:rPr>
                <w:noProof/>
                <w:szCs w:val="24"/>
              </w:rPr>
              <w:t>All Gallery experiences are based upon a template.</w:t>
            </w:r>
          </w:p>
        </w:tc>
        <w:tc>
          <w:tcPr>
            <w:tcW w:w="7407" w:type="dxa"/>
          </w:tcPr>
          <w:p w:rsidR="00000000" w:rsidRDefault="007D3E85">
            <w:pPr>
              <w:rPr>
                <w:szCs w:val="24"/>
                <w:lang w:val="ja-JP"/>
              </w:rPr>
            </w:pPr>
            <w:r>
              <w:rPr>
                <w:rFonts w:ascii="MS Gothic" w:eastAsia="MS Gothic" w:hint="eastAsia"/>
                <w:szCs w:val="24"/>
                <w:lang w:val="ja-JP"/>
              </w:rPr>
              <w:t>ギャラリーのエクスペリエンスはすべて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テンプレートに基づいています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7511 </w:t>
            </w:r>
            <w:r>
              <w:rPr>
                <w:noProof/>
                <w:sz w:val="16"/>
              </w:rPr>
              <w:br/>
            </w:r>
            <w:r>
              <w:rPr>
                <w:noProof/>
                <w:sz w:val="2"/>
                <w:szCs w:val="24"/>
              </w:rPr>
              <w:t>d7e9f148-71cd-4968-b669-45a2c679d6b6</w:t>
            </w:r>
          </w:p>
        </w:tc>
        <w:tc>
          <w:tcPr>
            <w:tcW w:w="7407" w:type="dxa"/>
            <w:shd w:val="clear" w:color="auto" w:fill="F2F2F2" w:themeFill="background1" w:themeFillShade="F2"/>
          </w:tcPr>
          <w:p w:rsidR="00000000" w:rsidRDefault="007D3E85">
            <w:pPr>
              <w:rPr>
                <w:noProof/>
                <w:szCs w:val="24"/>
              </w:rPr>
            </w:pPr>
            <w:r>
              <w:rPr>
                <w:noProof/>
                <w:szCs w:val="24"/>
              </w:rPr>
              <w:t>When you create a new experience, the</w:t>
            </w:r>
            <w:r>
              <w:rPr>
                <w:noProof/>
                <w:szCs w:val="24"/>
              </w:rPr>
              <w:t xml:space="preserve"> first step is to select a template to use.</w:t>
            </w:r>
          </w:p>
        </w:tc>
        <w:tc>
          <w:tcPr>
            <w:tcW w:w="7407" w:type="dxa"/>
          </w:tcPr>
          <w:p w:rsidR="00000000" w:rsidRDefault="007D3E85">
            <w:pPr>
              <w:rPr>
                <w:szCs w:val="24"/>
                <w:lang w:val="ja-JP"/>
              </w:rPr>
            </w:pPr>
            <w:r>
              <w:rPr>
                <w:rFonts w:ascii="MS Gothic" w:eastAsia="MS Gothic" w:hint="eastAsia"/>
                <w:szCs w:val="24"/>
                <w:lang w:val="ja-JP"/>
              </w:rPr>
              <w:t>新しいエクスペリエンスを作成するときは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使用するテンプレートを選択します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7512 </w:t>
            </w:r>
            <w:r>
              <w:rPr>
                <w:noProof/>
                <w:sz w:val="16"/>
              </w:rPr>
              <w:br/>
            </w:r>
            <w:r>
              <w:rPr>
                <w:noProof/>
                <w:sz w:val="2"/>
                <w:szCs w:val="24"/>
              </w:rPr>
              <w:t>91969ed1-5da0-48e3-8ad9-3391572ebc70</w:t>
            </w:r>
          </w:p>
        </w:tc>
        <w:tc>
          <w:tcPr>
            <w:tcW w:w="7407" w:type="dxa"/>
            <w:shd w:val="clear" w:color="auto" w:fill="F2F2F2" w:themeFill="background1" w:themeFillShade="F2"/>
          </w:tcPr>
          <w:p w:rsidR="00000000" w:rsidRDefault="007D3E85">
            <w:pPr>
              <w:rPr>
                <w:noProof/>
                <w:szCs w:val="24"/>
              </w:rPr>
            </w:pPr>
            <w:r>
              <w:rPr>
                <w:noProof/>
                <w:szCs w:val="24"/>
              </w:rPr>
              <w:t>The temp</w:t>
            </w:r>
            <w:r>
              <w:rPr>
                <w:noProof/>
                <w:szCs w:val="24"/>
              </w:rPr>
              <w:t>late controls the overall layout and styling of the experience.</w:t>
            </w:r>
          </w:p>
        </w:tc>
        <w:tc>
          <w:tcPr>
            <w:tcW w:w="7407" w:type="dxa"/>
          </w:tcPr>
          <w:p w:rsidR="00000000" w:rsidRDefault="007D3E85">
            <w:pPr>
              <w:rPr>
                <w:szCs w:val="24"/>
                <w:lang w:val="ja-JP"/>
              </w:rPr>
            </w:pPr>
            <w:r>
              <w:rPr>
                <w:rFonts w:ascii="MS Gothic" w:eastAsia="MS Gothic" w:hint="eastAsia"/>
                <w:szCs w:val="24"/>
                <w:lang w:val="ja-JP"/>
              </w:rPr>
              <w:t>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エクスペリエンスの全体的なレイアウトとスタイルを制御します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7513 </w:t>
            </w:r>
            <w:r>
              <w:rPr>
                <w:noProof/>
                <w:sz w:val="16"/>
              </w:rPr>
              <w:br/>
            </w:r>
            <w:r>
              <w:rPr>
                <w:noProof/>
                <w:sz w:val="2"/>
                <w:szCs w:val="24"/>
              </w:rPr>
              <w:t>34593137-9f54-4266-bf0c-faaea2214174</w:t>
            </w:r>
          </w:p>
        </w:tc>
        <w:tc>
          <w:tcPr>
            <w:tcW w:w="7407" w:type="dxa"/>
            <w:shd w:val="clear" w:color="auto" w:fill="F2F2F2" w:themeFill="background1" w:themeFillShade="F2"/>
          </w:tcPr>
          <w:p w:rsidR="00000000" w:rsidRDefault="007D3E85">
            <w:pPr>
              <w:rPr>
                <w:noProof/>
                <w:szCs w:val="24"/>
              </w:rPr>
            </w:pPr>
            <w:r>
              <w:rPr>
                <w:noProof/>
                <w:szCs w:val="24"/>
              </w:rPr>
              <w:t>Over time, new features and enhancements may be made to templates by Brightcove.</w:t>
            </w:r>
          </w:p>
        </w:tc>
        <w:tc>
          <w:tcPr>
            <w:tcW w:w="7407" w:type="dxa"/>
          </w:tcPr>
          <w:p w:rsidR="00000000" w:rsidRDefault="007D3E85">
            <w:pPr>
              <w:rPr>
                <w:szCs w:val="24"/>
                <w:lang w:val="ja-JP"/>
              </w:rPr>
            </w:pPr>
            <w:r>
              <w:rPr>
                <w:rFonts w:ascii="MS Gothic" w:eastAsia="MS Gothic" w:hint="eastAsia"/>
                <w:szCs w:val="24"/>
                <w:lang w:val="ja-JP"/>
              </w:rPr>
              <w:t>時間の経過とともに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ブライトコーブによってテンプレートに</w:t>
            </w:r>
            <w:r>
              <w:rPr>
                <w:rFonts w:ascii="MS Gothic" w:eastAsia="MS Gothic" w:hint="eastAsia"/>
                <w:szCs w:val="24"/>
                <w:lang w:val="ja-JP"/>
              </w:rPr>
              <w:t>新しい機能や機能強化が加えられることがあります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7514 </w:t>
            </w:r>
            <w:r>
              <w:rPr>
                <w:noProof/>
                <w:sz w:val="16"/>
              </w:rPr>
              <w:br/>
            </w:r>
            <w:r>
              <w:rPr>
                <w:noProof/>
                <w:sz w:val="2"/>
                <w:szCs w:val="24"/>
              </w:rPr>
              <w:t>6fafa619-9433-47a6-a0f5-1a3b0d16119d</w:t>
            </w:r>
          </w:p>
        </w:tc>
        <w:tc>
          <w:tcPr>
            <w:tcW w:w="7407" w:type="dxa"/>
            <w:shd w:val="clear" w:color="auto" w:fill="F2F2F2" w:themeFill="background1" w:themeFillShade="F2"/>
          </w:tcPr>
          <w:p w:rsidR="00000000" w:rsidRDefault="007D3E85">
            <w:pPr>
              <w:rPr>
                <w:noProof/>
                <w:szCs w:val="24"/>
              </w:rPr>
            </w:pPr>
            <w:r>
              <w:rPr>
                <w:noProof/>
                <w:szCs w:val="24"/>
              </w:rPr>
              <w:t>Brightcove will not push major template updates out to exiting experiences.</w:t>
            </w:r>
          </w:p>
        </w:tc>
        <w:tc>
          <w:tcPr>
            <w:tcW w:w="7407" w:type="dxa"/>
          </w:tcPr>
          <w:p w:rsidR="00000000" w:rsidRDefault="007D3E85">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テンプレートの主要なアップデートを既存のエクスペリエンスにプッシュすることはありません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7515 </w:t>
            </w:r>
            <w:r>
              <w:rPr>
                <w:noProof/>
                <w:sz w:val="16"/>
              </w:rPr>
              <w:br/>
            </w:r>
            <w:r>
              <w:rPr>
                <w:noProof/>
                <w:sz w:val="2"/>
                <w:szCs w:val="24"/>
              </w:rPr>
              <w:t>5b887d44-6f59-4ab7-abb2-7c115fff1a28</w:t>
            </w:r>
          </w:p>
        </w:tc>
        <w:tc>
          <w:tcPr>
            <w:tcW w:w="7407" w:type="dxa"/>
            <w:shd w:val="clear" w:color="auto" w:fill="F2F2F2" w:themeFill="background1" w:themeFillShade="F2"/>
          </w:tcPr>
          <w:p w:rsidR="00000000" w:rsidRDefault="007D3E85">
            <w:pPr>
              <w:rPr>
                <w:noProof/>
                <w:szCs w:val="24"/>
              </w:rPr>
            </w:pPr>
            <w:r>
              <w:rPr>
                <w:noProof/>
                <w:szCs w:val="24"/>
              </w:rPr>
              <w:t>Publishers are responsible for upgrading their experiences to use new templates and then for testing before publishing.</w:t>
            </w:r>
          </w:p>
        </w:tc>
        <w:tc>
          <w:tcPr>
            <w:tcW w:w="7407" w:type="dxa"/>
          </w:tcPr>
          <w:p w:rsidR="00000000" w:rsidRDefault="007D3E85">
            <w:pPr>
              <w:rPr>
                <w:szCs w:val="24"/>
                <w:lang w:val="ja-JP"/>
              </w:rPr>
            </w:pPr>
            <w:r>
              <w:rPr>
                <w:rFonts w:ascii="MS Gothic" w:eastAsia="MS Gothic" w:hint="eastAsia"/>
                <w:szCs w:val="24"/>
                <w:lang w:val="ja-JP"/>
              </w:rPr>
              <w:t>パブリッシャーは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新しいテンプレートを使用するようにエクスペリエンスをアップグレードし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公開前にテストする責任があります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7516 </w:t>
            </w:r>
            <w:r>
              <w:rPr>
                <w:noProof/>
                <w:sz w:val="16"/>
              </w:rPr>
              <w:br/>
            </w:r>
            <w:r>
              <w:rPr>
                <w:noProof/>
                <w:sz w:val="2"/>
                <w:szCs w:val="24"/>
              </w:rPr>
              <w:t>75552476-a3a5-4809-b91a-abc315</w:t>
            </w:r>
            <w:r>
              <w:rPr>
                <w:noProof/>
                <w:sz w:val="2"/>
                <w:szCs w:val="24"/>
              </w:rPr>
              <w:t>38c4a7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7517 </w:t>
            </w:r>
            <w:r>
              <w:rPr>
                <w:noProof/>
                <w:sz w:val="16"/>
              </w:rPr>
              <w:br/>
            </w:r>
            <w:r>
              <w:rPr>
                <w:noProof/>
                <w:sz w:val="2"/>
                <w:szCs w:val="24"/>
              </w:rPr>
              <w:t>e57aab92-ef3d-4226-85ec-44763feaa9c4</w:t>
            </w:r>
          </w:p>
        </w:tc>
        <w:tc>
          <w:tcPr>
            <w:tcW w:w="7407" w:type="dxa"/>
            <w:shd w:val="clear" w:color="auto" w:fill="F2F2F2" w:themeFill="background1" w:themeFillShade="F2"/>
          </w:tcPr>
          <w:p w:rsidR="00000000" w:rsidRDefault="007D3E85">
            <w:pPr>
              <w:rPr>
                <w:noProof/>
                <w:szCs w:val="24"/>
              </w:rPr>
            </w:pPr>
            <w:r>
              <w:rPr>
                <w:noProof/>
                <w:szCs w:val="24"/>
              </w:rPr>
              <w:t>This topic applies to Portal, Landing Page and Event experiences only.</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およびイベントエクスペリエンスにのみ適用されます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7518 </w:t>
            </w:r>
            <w:r>
              <w:rPr>
                <w:noProof/>
                <w:sz w:val="16"/>
              </w:rPr>
              <w:br/>
            </w:r>
            <w:r>
              <w:rPr>
                <w:noProof/>
                <w:sz w:val="2"/>
                <w:szCs w:val="24"/>
              </w:rPr>
              <w:t>347b9e9b-4079-49b5-bfb3-cc476d54bf19</w:t>
            </w:r>
          </w:p>
        </w:tc>
        <w:tc>
          <w:tcPr>
            <w:tcW w:w="7407" w:type="dxa"/>
            <w:shd w:val="clear" w:color="auto" w:fill="F2F2F2" w:themeFill="background1" w:themeFillShade="F2"/>
          </w:tcPr>
          <w:p w:rsidR="00000000" w:rsidRDefault="007D3E85">
            <w:pPr>
              <w:rPr>
                <w:noProof/>
                <w:szCs w:val="24"/>
              </w:rPr>
            </w:pPr>
            <w:r>
              <w:rPr>
                <w:noProof/>
                <w:szCs w:val="24"/>
              </w:rPr>
              <w:t>Determining when template updates are available</w:t>
            </w:r>
          </w:p>
        </w:tc>
        <w:tc>
          <w:tcPr>
            <w:tcW w:w="7407" w:type="dxa"/>
          </w:tcPr>
          <w:p w:rsidR="00000000" w:rsidRDefault="007D3E85">
            <w:pPr>
              <w:rPr>
                <w:szCs w:val="24"/>
                <w:lang w:val="ja-JP"/>
              </w:rPr>
            </w:pPr>
            <w:r>
              <w:rPr>
                <w:rFonts w:ascii="MS Gothic" w:eastAsia="MS Gothic" w:hint="eastAsia"/>
                <w:szCs w:val="24"/>
                <w:lang w:val="ja-JP"/>
              </w:rPr>
              <w:t>テンプレート更新がいつ利用可能かを判断する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7519 </w:t>
            </w:r>
            <w:r>
              <w:rPr>
                <w:noProof/>
                <w:sz w:val="16"/>
              </w:rPr>
              <w:br/>
            </w:r>
            <w:r>
              <w:rPr>
                <w:noProof/>
                <w:sz w:val="2"/>
                <w:szCs w:val="24"/>
              </w:rPr>
              <w:t>7cc8085d-c892-4682-b841-2e7212edd879</w:t>
            </w:r>
          </w:p>
        </w:tc>
        <w:tc>
          <w:tcPr>
            <w:tcW w:w="7407" w:type="dxa"/>
            <w:shd w:val="clear" w:color="auto" w:fill="F2F2F2" w:themeFill="background1" w:themeFillShade="F2"/>
          </w:tcPr>
          <w:p w:rsidR="00000000" w:rsidRDefault="007D3E85">
            <w:pPr>
              <w:rPr>
                <w:noProof/>
                <w:szCs w:val="24"/>
              </w:rPr>
            </w:pPr>
            <w:r>
              <w:rPr>
                <w:noProof/>
                <w:szCs w:val="24"/>
              </w:rPr>
              <w:t>If you have any experiences that require template updates, a banner will be displayed at the top of the p</w:t>
            </w:r>
            <w:r>
              <w:rPr>
                <w:noProof/>
                <w:szCs w:val="24"/>
              </w:rPr>
              <w:t>age when the Gallery module is opened.</w:t>
            </w:r>
          </w:p>
        </w:tc>
        <w:tc>
          <w:tcPr>
            <w:tcW w:w="7407" w:type="dxa"/>
          </w:tcPr>
          <w:p w:rsidR="00000000" w:rsidRDefault="007D3E85">
            <w:pPr>
              <w:rPr>
                <w:szCs w:val="24"/>
                <w:lang w:val="ja-JP"/>
              </w:rPr>
            </w:pPr>
            <w:r>
              <w:rPr>
                <w:rFonts w:ascii="MS Gothic" w:eastAsia="MS Gothic" w:hint="eastAsia"/>
                <w:szCs w:val="24"/>
                <w:lang w:val="ja-JP"/>
              </w:rPr>
              <w:t>テンプレートの更新が必要なエクスペリエンスがある場合は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ギャラリーモジュールを開いたときにページの上部にバナーが表示されます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7520 </w:t>
            </w:r>
            <w:r>
              <w:rPr>
                <w:noProof/>
                <w:sz w:val="16"/>
              </w:rPr>
              <w:br/>
            </w:r>
            <w:r>
              <w:rPr>
                <w:noProof/>
                <w:sz w:val="2"/>
                <w:szCs w:val="24"/>
              </w:rPr>
              <w:t>0a0983cb-fa44-4935-a273-b8994f3901d0</w:t>
            </w:r>
          </w:p>
        </w:tc>
        <w:tc>
          <w:tcPr>
            <w:tcW w:w="7407" w:type="dxa"/>
            <w:shd w:val="clear" w:color="auto" w:fill="F2F2F2" w:themeFill="background1" w:themeFillShade="F2"/>
          </w:tcPr>
          <w:p w:rsidR="00000000" w:rsidRDefault="007D3E85">
            <w:pPr>
              <w:rPr>
                <w:noProof/>
                <w:szCs w:val="24"/>
              </w:rPr>
            </w:pPr>
            <w:r>
              <w:rPr>
                <w:noProof/>
                <w:szCs w:val="24"/>
              </w:rPr>
              <w:t>Click the</w:t>
            </w:r>
            <w:r>
              <w:rPr>
                <w:rStyle w:val="mqInternal"/>
                <w:noProof/>
                <w:szCs w:val="24"/>
              </w:rPr>
              <w:t>[1}</w:t>
            </w:r>
            <w:r>
              <w:rPr>
                <w:noProof/>
                <w:szCs w:val="24"/>
              </w:rPr>
              <w:t xml:space="preserve"> </w:t>
            </w:r>
            <w:r>
              <w:rPr>
                <w:rStyle w:val="mqInternal"/>
                <w:noProof/>
                <w:szCs w:val="24"/>
              </w:rPr>
              <w:t>{2]</w:t>
            </w:r>
            <w:r>
              <w:rPr>
                <w:noProof/>
                <w:szCs w:val="24"/>
              </w:rPr>
              <w:t>link to display only the experiences that require template updates.</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w:t>
            </w:r>
            <w:r>
              <w:rPr>
                <w:rFonts w:ascii="MS Gothic" w:eastAsia="MS Gothic" w:hint="eastAsia"/>
                <w:szCs w:val="24"/>
                <w:lang w:val="ja-JP"/>
              </w:rPr>
              <w:t>の更新が必要なエクスペリエンスのみが表示されます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7521 </w:t>
            </w:r>
            <w:r>
              <w:rPr>
                <w:noProof/>
                <w:sz w:val="16"/>
              </w:rPr>
              <w:br/>
            </w:r>
            <w:r>
              <w:rPr>
                <w:noProof/>
                <w:sz w:val="2"/>
                <w:szCs w:val="24"/>
              </w:rPr>
              <w:t>1ae0669c-4f51-4185-9150-d24a1bf69f9d</w:t>
            </w:r>
          </w:p>
        </w:tc>
        <w:tc>
          <w:tcPr>
            <w:tcW w:w="7407" w:type="dxa"/>
            <w:shd w:val="clear" w:color="auto" w:fill="F2F2F2" w:themeFill="background1" w:themeFillShade="F2"/>
          </w:tcPr>
          <w:p w:rsidR="00000000" w:rsidRDefault="007D3E85">
            <w:pPr>
              <w:rPr>
                <w:noProof/>
                <w:szCs w:val="24"/>
              </w:rPr>
            </w:pPr>
            <w:r>
              <w:rPr>
                <w:noProof/>
                <w:szCs w:val="24"/>
              </w:rPr>
              <w:t>The filter at the top of the page can also be used to display the experiences that require a template update.</w:t>
            </w:r>
          </w:p>
        </w:tc>
        <w:tc>
          <w:tcPr>
            <w:tcW w:w="7407" w:type="dxa"/>
          </w:tcPr>
          <w:p w:rsidR="00000000" w:rsidRDefault="007D3E85">
            <w:pPr>
              <w:rPr>
                <w:szCs w:val="24"/>
                <w:lang w:val="ja-JP"/>
              </w:rPr>
            </w:pPr>
            <w:r>
              <w:rPr>
                <w:rFonts w:ascii="MS Gothic" w:eastAsia="MS Gothic" w:hint="eastAsia"/>
                <w:szCs w:val="24"/>
                <w:lang w:val="ja-JP"/>
              </w:rPr>
              <w:t>ページの上部にあるフィルターを使用して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テンプレートの更新が必要なエクスペリエンスを表示することもできます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7522 </w:t>
            </w:r>
            <w:r>
              <w:rPr>
                <w:noProof/>
                <w:sz w:val="16"/>
              </w:rPr>
              <w:br/>
            </w:r>
            <w:r>
              <w:rPr>
                <w:noProof/>
                <w:sz w:val="2"/>
                <w:szCs w:val="24"/>
              </w:rPr>
              <w:t>a5069dda-4513-4370-984d-48c521d56818</w:t>
            </w:r>
          </w:p>
        </w:tc>
        <w:tc>
          <w:tcPr>
            <w:tcW w:w="7407" w:type="dxa"/>
            <w:shd w:val="clear" w:color="auto" w:fill="F2F2F2" w:themeFill="background1" w:themeFillShade="F2"/>
          </w:tcPr>
          <w:p w:rsidR="00000000" w:rsidRDefault="007D3E85">
            <w:pPr>
              <w:rPr>
                <w:noProof/>
                <w:szCs w:val="24"/>
              </w:rPr>
            </w:pPr>
            <w:r>
              <w:rPr>
                <w:noProof/>
                <w:szCs w:val="24"/>
              </w:rPr>
              <w:t xml:space="preserve">All experiences that require a template update will display a Template Status of </w:t>
            </w:r>
            <w:r>
              <w:rPr>
                <w:rStyle w:val="mqInternal"/>
                <w:noProof/>
                <w:szCs w:val="24"/>
              </w:rPr>
              <w:t>[1}</w:t>
            </w:r>
            <w:r>
              <w:rPr>
                <w:noProof/>
                <w:szCs w:val="24"/>
              </w:rPr>
              <w:t>Needs Update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テンプレートの更新が必要なすべてのエクスペリエンスには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更新が必要</w:t>
            </w:r>
            <w:r>
              <w:rPr>
                <w:szCs w:val="24"/>
                <w:lang w:val="ja-JP"/>
              </w:rPr>
              <w:t xml:space="preserve">]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テンプレートステータス</w:t>
            </w:r>
            <w:r>
              <w:rPr>
                <w:szCs w:val="24"/>
                <w:lang w:val="ja-JP"/>
              </w:rPr>
              <w:t xml:space="preserve">] </w:t>
            </w:r>
            <w:r>
              <w:rPr>
                <w:rFonts w:ascii="MS Gothic" w:eastAsia="MS Gothic" w:hint="eastAsia"/>
                <w:szCs w:val="24"/>
                <w:lang w:val="ja-JP"/>
              </w:rPr>
              <w:t>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7523 </w:t>
            </w:r>
            <w:r>
              <w:rPr>
                <w:noProof/>
                <w:sz w:val="16"/>
              </w:rPr>
              <w:br/>
            </w:r>
            <w:r>
              <w:rPr>
                <w:noProof/>
                <w:sz w:val="2"/>
                <w:szCs w:val="24"/>
              </w:rPr>
              <w:t>24dea3a4-0f51-4176-a03d-1885b1a2ebfe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w:t>
            </w:r>
            <w:r>
              <w:rPr>
                <w:noProof/>
                <w:szCs w:val="24"/>
              </w:rPr>
              <w:t>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7524 </w:t>
            </w:r>
            <w:r>
              <w:rPr>
                <w:noProof/>
                <w:sz w:val="16"/>
              </w:rPr>
              <w:br/>
            </w:r>
            <w:r>
              <w:rPr>
                <w:noProof/>
                <w:sz w:val="2"/>
                <w:szCs w:val="24"/>
              </w:rPr>
              <w:t>6fb75e66-bd5d-4e39-98e5-d539d060d7a0</w:t>
            </w:r>
          </w:p>
        </w:tc>
        <w:tc>
          <w:tcPr>
            <w:tcW w:w="7407" w:type="dxa"/>
            <w:shd w:val="clear" w:color="auto" w:fill="F2F2F2" w:themeFill="background1" w:themeFillShade="F2"/>
          </w:tcPr>
          <w:p w:rsidR="00000000" w:rsidRDefault="007D3E85">
            <w:pPr>
              <w:rPr>
                <w:noProof/>
                <w:szCs w:val="24"/>
              </w:rPr>
            </w:pPr>
            <w:r>
              <w:rPr>
                <w:noProof/>
                <w:szCs w:val="24"/>
              </w:rPr>
              <w:t>It is possible to have experiences using different versions of the same template.</w:t>
            </w:r>
          </w:p>
        </w:tc>
        <w:tc>
          <w:tcPr>
            <w:tcW w:w="7407" w:type="dxa"/>
          </w:tcPr>
          <w:p w:rsidR="00000000" w:rsidRDefault="007D3E85">
            <w:pPr>
              <w:rPr>
                <w:szCs w:val="24"/>
                <w:lang w:val="ja-JP"/>
              </w:rPr>
            </w:pPr>
            <w:r>
              <w:rPr>
                <w:rFonts w:ascii="MS Gothic" w:eastAsia="MS Gothic" w:hint="eastAsia"/>
                <w:szCs w:val="24"/>
                <w:lang w:val="ja-JP"/>
              </w:rPr>
              <w:t>同じテンプレートの異なるバージョンを使用してエクスペリエンスを持つことは可能です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7525 </w:t>
            </w:r>
            <w:r>
              <w:rPr>
                <w:noProof/>
                <w:sz w:val="16"/>
              </w:rPr>
              <w:br/>
            </w:r>
            <w:r>
              <w:rPr>
                <w:noProof/>
                <w:sz w:val="2"/>
                <w:szCs w:val="24"/>
              </w:rPr>
              <w:t>1ce88905-31b0-4470-a56c-28b4cc527aa8</w:t>
            </w:r>
          </w:p>
        </w:tc>
        <w:tc>
          <w:tcPr>
            <w:tcW w:w="7407" w:type="dxa"/>
            <w:shd w:val="clear" w:color="auto" w:fill="F2F2F2" w:themeFill="background1" w:themeFillShade="F2"/>
          </w:tcPr>
          <w:p w:rsidR="00000000" w:rsidRDefault="007D3E85">
            <w:pPr>
              <w:rPr>
                <w:noProof/>
                <w:szCs w:val="24"/>
              </w:rPr>
            </w:pPr>
            <w:r>
              <w:rPr>
                <w:noProof/>
                <w:szCs w:val="24"/>
              </w:rPr>
              <w:t>For example, when an update to th</w:t>
            </w:r>
            <w:r>
              <w:rPr>
                <w:noProof/>
                <w:szCs w:val="24"/>
              </w:rPr>
              <w:t xml:space="preserve">e Marquee template is available, the </w:t>
            </w:r>
            <w:r>
              <w:rPr>
                <w:rStyle w:val="mqInternal"/>
                <w:noProof/>
                <w:szCs w:val="24"/>
              </w:rPr>
              <w:t>[1}</w:t>
            </w:r>
            <w:r>
              <w:rPr>
                <w:noProof/>
                <w:szCs w:val="24"/>
              </w:rPr>
              <w:t>Needs Update</w:t>
            </w:r>
            <w:r>
              <w:rPr>
                <w:rStyle w:val="mqInternal"/>
                <w:noProof/>
                <w:szCs w:val="24"/>
              </w:rPr>
              <w:t>{2]</w:t>
            </w:r>
            <w:r>
              <w:rPr>
                <w:noProof/>
                <w:szCs w:val="24"/>
              </w:rPr>
              <w:t xml:space="preserve"> status will only appear on Marquee sites that require a template update.</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マーキーテンプレートへの更新が利用可能な場合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テンプレートの更新が必要なマーキーサイトでのみ更新が必要</w:t>
            </w:r>
            <w:r>
              <w:rPr>
                <w:szCs w:val="24"/>
                <w:lang w:val="ja-JP"/>
              </w:rPr>
              <w:t xml:space="preserve"> \[</w:t>
            </w:r>
            <w:r>
              <w:rPr>
                <w:rFonts w:ascii="MS Gothic" w:eastAsia="MS Gothic" w:hint="eastAsia"/>
                <w:szCs w:val="24"/>
                <w:lang w:val="ja-JP"/>
              </w:rPr>
              <w:t>更新が必要</w:t>
            </w:r>
            <w:r>
              <w:rPr>
                <w:rStyle w:val="mqInternal"/>
                <w:noProof/>
                <w:szCs w:val="24"/>
                <w:lang w:val="ja-JP"/>
              </w:rPr>
              <w:t>{2]</w:t>
            </w:r>
            <w:r>
              <w:rPr>
                <w:szCs w:val="24"/>
                <w:lang w:val="ja-JP"/>
              </w:rPr>
              <w:t xml:space="preserve"> ] </w:t>
            </w:r>
            <w:r>
              <w:rPr>
                <w:rFonts w:ascii="MS Gothic" w:eastAsia="MS Gothic" w:hint="eastAsia"/>
                <w:szCs w:val="24"/>
                <w:lang w:val="ja-JP"/>
              </w:rPr>
              <w:t>ステータスが表示されます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7526 </w:t>
            </w:r>
            <w:r>
              <w:rPr>
                <w:noProof/>
                <w:sz w:val="16"/>
              </w:rPr>
              <w:br/>
            </w:r>
            <w:r>
              <w:rPr>
                <w:noProof/>
                <w:sz w:val="2"/>
                <w:szCs w:val="24"/>
              </w:rPr>
              <w:t>05bf2921-2074-4ddc-b9b4-caaae48d9ced</w:t>
            </w:r>
          </w:p>
        </w:tc>
        <w:tc>
          <w:tcPr>
            <w:tcW w:w="7407" w:type="dxa"/>
            <w:shd w:val="clear" w:color="auto" w:fill="F2F2F2" w:themeFill="background1" w:themeFillShade="F2"/>
          </w:tcPr>
          <w:p w:rsidR="00000000" w:rsidRDefault="007D3E85">
            <w:pPr>
              <w:rPr>
                <w:noProof/>
                <w:szCs w:val="24"/>
              </w:rPr>
            </w:pPr>
            <w:r>
              <w:rPr>
                <w:noProof/>
                <w:szCs w:val="24"/>
              </w:rPr>
              <w:t>You may have other Marquee sites that were built using the latest version of the Marquee template that do not require an update.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更新を必要としない</w:t>
            </w:r>
            <w:r>
              <w:rPr>
                <w:szCs w:val="24"/>
                <w:lang w:val="ja-JP"/>
              </w:rPr>
              <w:t xml:space="preserve"> Marquee </w:t>
            </w:r>
            <w:r>
              <w:rPr>
                <w:rFonts w:ascii="MS Gothic" w:eastAsia="MS Gothic" w:hint="eastAsia"/>
                <w:szCs w:val="24"/>
                <w:lang w:val="ja-JP"/>
              </w:rPr>
              <w:t>テンプレートの最新バージョンを使用して構築された他の</w:t>
            </w:r>
            <w:r>
              <w:rPr>
                <w:szCs w:val="24"/>
                <w:lang w:val="ja-JP"/>
              </w:rPr>
              <w:t xml:space="preserve"> Marquee </w:t>
            </w:r>
            <w:r>
              <w:rPr>
                <w:rFonts w:ascii="MS Gothic" w:eastAsia="MS Gothic" w:hint="eastAsia"/>
                <w:szCs w:val="24"/>
                <w:lang w:val="ja-JP"/>
              </w:rPr>
              <w:t>サイトがある場合があります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7527 </w:t>
            </w:r>
            <w:r>
              <w:rPr>
                <w:noProof/>
                <w:sz w:val="16"/>
              </w:rPr>
              <w:br/>
            </w:r>
            <w:r>
              <w:rPr>
                <w:noProof/>
                <w:sz w:val="2"/>
                <w:szCs w:val="24"/>
              </w:rPr>
              <w:t>a8cbabf0-579b-4f08-acbd-18fc8eb14706</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the template update, click the </w:t>
            </w:r>
            <w:r>
              <w:rPr>
                <w:rStyle w:val="mqInternal"/>
                <w:noProof/>
                <w:szCs w:val="24"/>
              </w:rPr>
              <w:t>[1}</w:t>
            </w:r>
            <w:r>
              <w:rPr>
                <w:noProof/>
                <w:szCs w:val="24"/>
              </w:rPr>
              <w:t>View Details</w:t>
            </w:r>
            <w:r>
              <w:rPr>
                <w:rStyle w:val="mqInternal"/>
                <w:noProof/>
                <w:szCs w:val="24"/>
              </w:rPr>
              <w:t>{2]</w:t>
            </w:r>
            <w:r>
              <w:rPr>
                <w:noProof/>
                <w:szCs w:val="24"/>
              </w:rPr>
              <w:t xml:space="preserve"> link on the right side of the page.</w:t>
            </w:r>
          </w:p>
        </w:tc>
        <w:tc>
          <w:tcPr>
            <w:tcW w:w="7407" w:type="dxa"/>
          </w:tcPr>
          <w:p w:rsidR="00000000" w:rsidRDefault="007D3E85">
            <w:pPr>
              <w:rPr>
                <w:szCs w:val="24"/>
                <w:lang w:val="ja-JP"/>
              </w:rPr>
            </w:pPr>
            <w:r>
              <w:rPr>
                <w:rFonts w:ascii="MS Gothic" w:eastAsia="MS Gothic" w:hint="eastAsia"/>
                <w:szCs w:val="24"/>
                <w:lang w:val="ja-JP"/>
              </w:rPr>
              <w:t>テンプレートの更新の詳細については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ページの右側にある</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詳細の表示</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7528 </w:t>
            </w:r>
            <w:r>
              <w:rPr>
                <w:noProof/>
                <w:sz w:val="16"/>
              </w:rPr>
              <w:br/>
            </w:r>
            <w:r>
              <w:rPr>
                <w:noProof/>
                <w:sz w:val="2"/>
                <w:szCs w:val="24"/>
              </w:rPr>
              <w:t>0d47b06e-8d04-43d8-8dac-721c599bf4df</w:t>
            </w:r>
          </w:p>
        </w:tc>
        <w:tc>
          <w:tcPr>
            <w:tcW w:w="7407" w:type="dxa"/>
            <w:shd w:val="clear" w:color="auto" w:fill="F2F2F2" w:themeFill="background1" w:themeFillShade="F2"/>
          </w:tcPr>
          <w:p w:rsidR="00000000" w:rsidRDefault="007D3E85">
            <w:pPr>
              <w:rPr>
                <w:noProof/>
                <w:szCs w:val="24"/>
              </w:rPr>
            </w:pPr>
            <w:r>
              <w:rPr>
                <w:noProof/>
                <w:szCs w:val="24"/>
              </w:rPr>
              <w:t>Clicking the link</w:t>
            </w:r>
            <w:r>
              <w:rPr>
                <w:noProof/>
                <w:szCs w:val="24"/>
              </w:rPr>
              <w:t xml:space="preserve"> will display a dialog with the template update details.</w:t>
            </w:r>
          </w:p>
        </w:tc>
        <w:tc>
          <w:tcPr>
            <w:tcW w:w="7407" w:type="dxa"/>
          </w:tcPr>
          <w:p w:rsidR="00000000" w:rsidRDefault="007D3E85">
            <w:pPr>
              <w:rPr>
                <w:szCs w:val="24"/>
                <w:lang w:val="ja-JP"/>
              </w:rPr>
            </w:pPr>
            <w:r>
              <w:rPr>
                <w:rFonts w:ascii="MS Gothic" w:eastAsia="MS Gothic" w:hint="eastAsia"/>
                <w:szCs w:val="24"/>
                <w:lang w:val="ja-JP"/>
              </w:rPr>
              <w:t>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テンプレートの更新の詳細を示すダイアログが表示されます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7529 </w:t>
            </w:r>
            <w:r>
              <w:rPr>
                <w:noProof/>
                <w:sz w:val="16"/>
              </w:rPr>
              <w:br/>
            </w:r>
            <w:r>
              <w:rPr>
                <w:noProof/>
                <w:sz w:val="2"/>
                <w:szCs w:val="24"/>
              </w:rPr>
              <w:t>df5bcd12-892d-4b50-9a4a-aa9b77b89321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Cancel</w:t>
            </w:r>
            <w:r>
              <w:rPr>
                <w:rStyle w:val="mqInternal"/>
                <w:noProof/>
                <w:szCs w:val="24"/>
              </w:rPr>
              <w:t>{2]</w:t>
            </w:r>
            <w:r>
              <w:rPr>
                <w:noProof/>
                <w:szCs w:val="24"/>
              </w:rPr>
              <w:t xml:space="preserve"> to close the dialog or </w:t>
            </w:r>
            <w:r>
              <w:rPr>
                <w:rStyle w:val="mqInternal"/>
                <w:noProof/>
                <w:szCs w:val="24"/>
              </w:rPr>
              <w:t>[1}</w:t>
            </w:r>
            <w:r>
              <w:rPr>
                <w:noProof/>
                <w:szCs w:val="24"/>
              </w:rPr>
              <w:t>Start Update</w:t>
            </w:r>
            <w:r>
              <w:rPr>
                <w:rStyle w:val="mqInternal"/>
                <w:noProof/>
                <w:szCs w:val="24"/>
              </w:rPr>
              <w:t>{2]</w:t>
            </w:r>
            <w:r>
              <w:rPr>
                <w:noProof/>
                <w:szCs w:val="24"/>
              </w:rPr>
              <w:t xml:space="preserve"> to begin the template update.</w:t>
            </w:r>
          </w:p>
        </w:tc>
        <w:tc>
          <w:tcPr>
            <w:tcW w:w="7407" w:type="dxa"/>
          </w:tcPr>
          <w:p w:rsidR="00000000" w:rsidRDefault="007D3E85">
            <w:pPr>
              <w:rPr>
                <w:szCs w:val="24"/>
                <w:lang w:val="ja-JP"/>
              </w:rPr>
            </w:pPr>
            <w:r>
              <w:rPr>
                <w:rFonts w:ascii="MS Gothic" w:eastAsia="MS Gothic" w:hint="eastAsia"/>
                <w:szCs w:val="24"/>
                <w:lang w:val="ja-JP"/>
              </w:rPr>
              <w:t>ダイアログを閉じるには</w:t>
            </w:r>
            <w:r>
              <w:rPr>
                <w:szCs w:val="24"/>
                <w:lang w:val="ja-JP"/>
              </w:rPr>
              <w:t>\[</w:t>
            </w:r>
            <w:r>
              <w:rPr>
                <w:rStyle w:val="mqInternal"/>
                <w:noProof/>
                <w:szCs w:val="24"/>
                <w:lang w:val="ja-JP"/>
              </w:rPr>
              <w:t>[1}</w:t>
            </w:r>
            <w:r>
              <w:rPr>
                <w:rFonts w:ascii="MS Gothic" w:eastAsia="MS Gothic" w:hint="eastAsia"/>
                <w:szCs w:val="24"/>
                <w:lang w:val="ja-JP"/>
              </w:rPr>
              <w:t>キャンセル</w:t>
            </w:r>
            <w:r>
              <w:rPr>
                <w:rStyle w:val="mqInternal"/>
                <w:noProof/>
                <w:szCs w:val="24"/>
                <w:lang w:val="ja-JP"/>
              </w:rPr>
              <w:t>{2</w:t>
            </w:r>
            <w:r>
              <w:rPr>
                <w:rStyle w:val="mqInternal"/>
                <w:noProof/>
                <w:szCs w:val="24"/>
                <w:lang w:val="ja-JP"/>
              </w:rPr>
              <w:t>]</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テンプレート更新を始めるには</w:t>
            </w:r>
            <w:r>
              <w:rPr>
                <w:szCs w:val="24"/>
                <w:lang w:val="ja-JP"/>
              </w:rPr>
              <w:t>\[</w:t>
            </w:r>
            <w:r>
              <w:rPr>
                <w:rStyle w:val="mqInternal"/>
                <w:noProof/>
                <w:szCs w:val="24"/>
                <w:lang w:val="ja-JP"/>
              </w:rPr>
              <w:t>[1}</w:t>
            </w:r>
            <w:r>
              <w:rPr>
                <w:rFonts w:ascii="MS Gothic" w:eastAsia="MS Gothic" w:hint="eastAsia"/>
                <w:szCs w:val="24"/>
                <w:lang w:val="ja-JP"/>
              </w:rPr>
              <w:t>更新の開始</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7530 </w:t>
            </w:r>
            <w:r>
              <w:rPr>
                <w:noProof/>
                <w:sz w:val="16"/>
              </w:rPr>
              <w:br/>
            </w:r>
            <w:r>
              <w:rPr>
                <w:noProof/>
                <w:sz w:val="2"/>
                <w:szCs w:val="24"/>
              </w:rPr>
              <w:t>36617e0f-d3fe-4796-bded-e0d4f7af1449</w:t>
            </w:r>
          </w:p>
        </w:tc>
        <w:tc>
          <w:tcPr>
            <w:tcW w:w="7407" w:type="dxa"/>
            <w:shd w:val="clear" w:color="auto" w:fill="F2F2F2" w:themeFill="background1" w:themeFillShade="F2"/>
          </w:tcPr>
          <w:p w:rsidR="00000000" w:rsidRDefault="007D3E85">
            <w:pPr>
              <w:rPr>
                <w:noProof/>
                <w:szCs w:val="24"/>
              </w:rPr>
            </w:pPr>
            <w:r>
              <w:rPr>
                <w:noProof/>
                <w:szCs w:val="24"/>
              </w:rPr>
              <w:t>Applying a template update to an experience</w:t>
            </w:r>
          </w:p>
        </w:tc>
        <w:tc>
          <w:tcPr>
            <w:tcW w:w="7407" w:type="dxa"/>
          </w:tcPr>
          <w:p w:rsidR="00000000" w:rsidRDefault="007D3E85">
            <w:pPr>
              <w:rPr>
                <w:szCs w:val="24"/>
                <w:lang w:val="ja-JP"/>
              </w:rPr>
            </w:pPr>
            <w:r>
              <w:rPr>
                <w:rFonts w:ascii="MS Gothic" w:eastAsia="MS Gothic" w:hint="eastAsia"/>
                <w:szCs w:val="24"/>
                <w:lang w:val="ja-JP"/>
              </w:rPr>
              <w:t>エクスペリエンスにテンプレートの更新を適用する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7531 </w:t>
            </w:r>
            <w:r>
              <w:rPr>
                <w:noProof/>
                <w:sz w:val="16"/>
              </w:rPr>
              <w:br/>
            </w:r>
            <w:r>
              <w:rPr>
                <w:noProof/>
                <w:sz w:val="2"/>
                <w:szCs w:val="24"/>
              </w:rPr>
              <w:t>1dfb56e1-6930-427e-9d5e-10a40fa3bb53</w:t>
            </w:r>
          </w:p>
        </w:tc>
        <w:tc>
          <w:tcPr>
            <w:tcW w:w="7407" w:type="dxa"/>
            <w:shd w:val="clear" w:color="auto" w:fill="F2F2F2" w:themeFill="background1" w:themeFillShade="F2"/>
          </w:tcPr>
          <w:p w:rsidR="00000000" w:rsidRDefault="007D3E85">
            <w:pPr>
              <w:rPr>
                <w:noProof/>
                <w:szCs w:val="24"/>
              </w:rPr>
            </w:pPr>
            <w:r>
              <w:rPr>
                <w:noProof/>
                <w:szCs w:val="24"/>
              </w:rPr>
              <w:t>To update a template, follow these steps.</w:t>
            </w:r>
          </w:p>
        </w:tc>
        <w:tc>
          <w:tcPr>
            <w:tcW w:w="7407" w:type="dxa"/>
          </w:tcPr>
          <w:p w:rsidR="00000000" w:rsidRDefault="007D3E85">
            <w:pPr>
              <w:rPr>
                <w:szCs w:val="24"/>
                <w:lang w:val="ja-JP"/>
              </w:rPr>
            </w:pPr>
            <w:r>
              <w:rPr>
                <w:rFonts w:ascii="MS Gothic" w:eastAsia="MS Gothic" w:hint="eastAsia"/>
                <w:szCs w:val="24"/>
                <w:lang w:val="ja-JP"/>
              </w:rPr>
              <w:t>テンプレートを更新するには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7532 </w:t>
            </w:r>
            <w:r>
              <w:rPr>
                <w:noProof/>
                <w:sz w:val="16"/>
              </w:rPr>
              <w:br/>
            </w:r>
            <w:r>
              <w:rPr>
                <w:noProof/>
                <w:sz w:val="2"/>
                <w:szCs w:val="24"/>
              </w:rPr>
              <w:t>4befe8da-95ee-4a3f-8f69-685ccbd5f41f</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View Details</w:t>
            </w:r>
            <w:r>
              <w:rPr>
                <w:rStyle w:val="mqInternal"/>
                <w:noProof/>
                <w:szCs w:val="24"/>
              </w:rPr>
              <w:t>{2]</w:t>
            </w:r>
            <w:r>
              <w:rPr>
                <w:noProof/>
                <w:szCs w:val="24"/>
              </w:rPr>
              <w:t xml:space="preserve"> link to review the changes to the template.</w:t>
            </w:r>
          </w:p>
        </w:tc>
        <w:tc>
          <w:tcPr>
            <w:tcW w:w="7407" w:type="dxa"/>
          </w:tcPr>
          <w:p w:rsidR="00000000" w:rsidRDefault="007D3E85">
            <w:pPr>
              <w:rPr>
                <w:szCs w:val="24"/>
                <w:lang w:val="ja-JP"/>
              </w:rPr>
            </w:pPr>
            <w:r>
              <w:rPr>
                <w:rFonts w:ascii="MS Gothic" w:eastAsia="MS Gothic" w:hint="eastAsia"/>
                <w:szCs w:val="24"/>
                <w:lang w:val="ja-JP"/>
              </w:rPr>
              <w:t>テンプレートの変更を確認するには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詳細の表示</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7533 </w:t>
            </w:r>
            <w:r>
              <w:rPr>
                <w:noProof/>
                <w:sz w:val="16"/>
              </w:rPr>
              <w:br/>
            </w:r>
            <w:r>
              <w:rPr>
                <w:noProof/>
                <w:sz w:val="2"/>
                <w:szCs w:val="24"/>
              </w:rPr>
              <w:t>413f57e7-f3d8-4673-bddd-9be8ceab4205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7534 </w:t>
            </w:r>
            <w:r>
              <w:rPr>
                <w:noProof/>
                <w:sz w:val="16"/>
              </w:rPr>
              <w:br/>
            </w:r>
            <w:r>
              <w:rPr>
                <w:noProof/>
                <w:sz w:val="2"/>
                <w:szCs w:val="24"/>
              </w:rPr>
              <w:t>8862a932-b0bf-4321-8053-cc12a81df536</w:t>
            </w:r>
          </w:p>
        </w:tc>
        <w:tc>
          <w:tcPr>
            <w:tcW w:w="7407" w:type="dxa"/>
            <w:shd w:val="clear" w:color="auto" w:fill="F2F2F2" w:themeFill="background1" w:themeFillShade="F2"/>
          </w:tcPr>
          <w:p w:rsidR="00000000" w:rsidRDefault="007D3E85">
            <w:pPr>
              <w:rPr>
                <w:noProof/>
                <w:szCs w:val="24"/>
              </w:rPr>
            </w:pPr>
            <w:r>
              <w:rPr>
                <w:noProof/>
                <w:szCs w:val="24"/>
              </w:rPr>
              <w:t xml:space="preserve">You may see a </w:t>
            </w:r>
            <w:r>
              <w:rPr>
                <w:rStyle w:val="mqInternal"/>
                <w:noProof/>
                <w:szCs w:val="24"/>
              </w:rPr>
              <w:t>[1}</w:t>
            </w:r>
            <w:r>
              <w:rPr>
                <w:noProof/>
                <w:szCs w:val="24"/>
              </w:rPr>
              <w:t>Template Status</w:t>
            </w:r>
            <w:r>
              <w:rPr>
                <w:rStyle w:val="mqInternal"/>
                <w:noProof/>
                <w:szCs w:val="24"/>
              </w:rPr>
              <w:t>{2]</w:t>
            </w:r>
            <w:r>
              <w:rPr>
                <w:noProof/>
                <w:szCs w:val="24"/>
              </w:rPr>
              <w:t xml:space="preserve"> of </w:t>
            </w:r>
            <w:r>
              <w:rPr>
                <w:rStyle w:val="mqInternal"/>
                <w:noProof/>
                <w:szCs w:val="24"/>
              </w:rPr>
              <w:t>[1}</w:t>
            </w:r>
            <w:r>
              <w:rPr>
                <w:noProof/>
                <w:szCs w:val="24"/>
              </w:rPr>
              <w:t xml:space="preserve"> Resume Update</w:t>
            </w:r>
            <w:r>
              <w:rPr>
                <w:rStyle w:val="mqInternal"/>
                <w:noProof/>
                <w:szCs w:val="24"/>
              </w:rPr>
              <w:t>{2]</w:t>
            </w:r>
            <w:r>
              <w:rPr>
                <w:noProof/>
                <w:szCs w:val="24"/>
              </w:rPr>
              <w:t xml:space="preserve"> if the template update has been applied and the experience hasn't been published.</w:t>
            </w:r>
            <w:r>
              <w:rPr>
                <w:rStyle w:val="mqInternal"/>
                <w:noProof/>
                <w:szCs w:val="24"/>
              </w:rPr>
              <w:t>{5]</w:t>
            </w:r>
          </w:p>
        </w:tc>
        <w:tc>
          <w:tcPr>
            <w:tcW w:w="7407" w:type="dxa"/>
          </w:tcPr>
          <w:p w:rsidR="00000000" w:rsidRDefault="007D3E85">
            <w:pPr>
              <w:rPr>
                <w:szCs w:val="24"/>
                <w:lang w:val="ja-JP"/>
              </w:rPr>
            </w:pPr>
            <w:r>
              <w:rPr>
                <w:rFonts w:ascii="MS Gothic" w:eastAsia="MS Gothic" w:hint="eastAsia"/>
                <w:szCs w:val="24"/>
                <w:lang w:val="ja-JP"/>
              </w:rPr>
              <w:t>あなたは見るかもしれません</w:t>
            </w:r>
            <w:r>
              <w:rPr>
                <w:rStyle w:val="mqInternal"/>
                <w:noProof/>
                <w:szCs w:val="24"/>
                <w:lang w:val="ja-JP"/>
              </w:rPr>
              <w:t>[1</w:t>
            </w:r>
            <w:r>
              <w:rPr>
                <w:rStyle w:val="mqInternal"/>
                <w:noProof/>
                <w:szCs w:val="24"/>
                <w:lang w:val="ja-JP"/>
              </w:rPr>
              <w:t>}</w:t>
            </w:r>
            <w:r>
              <w:rPr>
                <w:rFonts w:ascii="MS Gothic" w:eastAsia="MS Gothic" w:hint="eastAsia"/>
                <w:szCs w:val="24"/>
                <w:lang w:val="ja-JP"/>
              </w:rPr>
              <w:t>テンプレートステータス</w:t>
            </w:r>
            <w:r>
              <w:rPr>
                <w:rStyle w:val="mqInternal"/>
                <w:noProof/>
                <w:szCs w:val="24"/>
                <w:lang w:val="ja-JP"/>
              </w:rPr>
              <w:t>{2]</w:t>
            </w:r>
            <w:r>
              <w:rPr>
                <w:rFonts w:ascii="MS Gothic" w:eastAsia="MS Gothic" w:hint="eastAsia"/>
                <w:szCs w:val="24"/>
                <w:lang w:val="ja-JP"/>
              </w:rPr>
              <w:t>の</w:t>
            </w:r>
            <w:r>
              <w:rPr>
                <w:rStyle w:val="mqInternal"/>
                <w:noProof/>
                <w:szCs w:val="24"/>
                <w:lang w:val="ja-JP"/>
              </w:rPr>
              <w:t>[1}</w:t>
            </w:r>
            <w:r>
              <w:rPr>
                <w:rFonts w:ascii="MS Gothic" w:eastAsia="MS Gothic" w:hint="eastAsia"/>
                <w:szCs w:val="24"/>
                <w:lang w:val="ja-JP"/>
              </w:rPr>
              <w:t>更新を再開</w:t>
            </w:r>
            <w:r>
              <w:rPr>
                <w:rStyle w:val="mqInternal"/>
                <w:noProof/>
                <w:szCs w:val="24"/>
                <w:lang w:val="ja-JP"/>
              </w:rPr>
              <w:t>{2]</w:t>
            </w:r>
            <w:r>
              <w:rPr>
                <w:rFonts w:ascii="MS Gothic" w:eastAsia="MS Gothic" w:hint="eastAsia"/>
                <w:szCs w:val="24"/>
                <w:lang w:val="ja-JP"/>
              </w:rPr>
              <w:t>テンプレートの更新が適用され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エクスペリエンスが公開されていない場合</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7535 </w:t>
            </w:r>
            <w:r>
              <w:rPr>
                <w:noProof/>
                <w:sz w:val="16"/>
              </w:rPr>
              <w:br/>
            </w:r>
            <w:r>
              <w:rPr>
                <w:noProof/>
                <w:sz w:val="2"/>
                <w:szCs w:val="24"/>
              </w:rPr>
              <w:t>a422452f-7dbc-4679-9296-b9db4ce64d79</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Start Update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更新の開始</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7536 </w:t>
            </w:r>
            <w:r>
              <w:rPr>
                <w:noProof/>
                <w:sz w:val="16"/>
              </w:rPr>
              <w:br/>
            </w:r>
            <w:r>
              <w:rPr>
                <w:noProof/>
                <w:sz w:val="2"/>
                <w:szCs w:val="24"/>
              </w:rPr>
              <w:t>84c23a97-c516-442b-8473-ca29145ff3a2</w:t>
            </w:r>
          </w:p>
        </w:tc>
        <w:tc>
          <w:tcPr>
            <w:tcW w:w="7407" w:type="dxa"/>
            <w:shd w:val="clear" w:color="auto" w:fill="F2F2F2" w:themeFill="background1" w:themeFillShade="F2"/>
          </w:tcPr>
          <w:p w:rsidR="00000000" w:rsidRDefault="007D3E85">
            <w:pPr>
              <w:rPr>
                <w:noProof/>
                <w:szCs w:val="24"/>
              </w:rPr>
            </w:pPr>
            <w:r>
              <w:rPr>
                <w:noProof/>
                <w:szCs w:val="24"/>
              </w:rPr>
              <w:t>The template update will be applied to the experience and the Gallery Site Editor will open.</w:t>
            </w:r>
          </w:p>
        </w:tc>
        <w:tc>
          <w:tcPr>
            <w:tcW w:w="7407" w:type="dxa"/>
          </w:tcPr>
          <w:p w:rsidR="00000000" w:rsidRDefault="007D3E85">
            <w:pPr>
              <w:rPr>
                <w:szCs w:val="24"/>
                <w:lang w:val="ja-JP"/>
              </w:rPr>
            </w:pPr>
            <w:r>
              <w:rPr>
                <w:rFonts w:ascii="MS Gothic" w:eastAsia="MS Gothic" w:hint="eastAsia"/>
                <w:szCs w:val="24"/>
                <w:lang w:val="ja-JP"/>
              </w:rPr>
              <w:t>テンプレートの更新がエクスペリエンスに適用され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ギャラリーサイトエディタが開きます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7537 </w:t>
            </w:r>
            <w:r>
              <w:rPr>
                <w:noProof/>
                <w:sz w:val="16"/>
              </w:rPr>
              <w:br/>
            </w:r>
            <w:r>
              <w:rPr>
                <w:noProof/>
                <w:sz w:val="2"/>
                <w:szCs w:val="24"/>
              </w:rPr>
              <w:t>4030ab8c-2b29-4cb4-af25-e94a08474516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7538 </w:t>
            </w:r>
            <w:r>
              <w:rPr>
                <w:noProof/>
                <w:sz w:val="16"/>
              </w:rPr>
              <w:br/>
            </w:r>
            <w:r>
              <w:rPr>
                <w:noProof/>
                <w:sz w:val="2"/>
                <w:szCs w:val="24"/>
              </w:rPr>
              <w:t>524d73e7-004a-4417-9152-76c8b4e6b5ee</w:t>
            </w:r>
          </w:p>
        </w:tc>
        <w:tc>
          <w:tcPr>
            <w:tcW w:w="7407" w:type="dxa"/>
            <w:shd w:val="clear" w:color="auto" w:fill="F2F2F2" w:themeFill="background1" w:themeFillShade="F2"/>
          </w:tcPr>
          <w:p w:rsidR="00000000" w:rsidRDefault="007D3E85">
            <w:pPr>
              <w:rPr>
                <w:noProof/>
                <w:szCs w:val="24"/>
              </w:rPr>
            </w:pPr>
            <w:r>
              <w:rPr>
                <w:noProof/>
                <w:szCs w:val="24"/>
              </w:rPr>
              <w:t xml:space="preserve">You may see a </w:t>
            </w:r>
            <w:r>
              <w:rPr>
                <w:rStyle w:val="mqInternal"/>
                <w:noProof/>
                <w:szCs w:val="24"/>
              </w:rPr>
              <w:t>[1}</w:t>
            </w:r>
            <w:r>
              <w:rPr>
                <w:noProof/>
                <w:szCs w:val="24"/>
              </w:rPr>
              <w:t>Template Status</w:t>
            </w:r>
            <w:r>
              <w:rPr>
                <w:rStyle w:val="mqInternal"/>
                <w:noProof/>
                <w:szCs w:val="24"/>
              </w:rPr>
              <w:t>{2]</w:t>
            </w:r>
            <w:r>
              <w:rPr>
                <w:noProof/>
                <w:szCs w:val="24"/>
              </w:rPr>
              <w:t xml:space="preserve"> of </w:t>
            </w:r>
            <w:r>
              <w:rPr>
                <w:rStyle w:val="mqInternal"/>
                <w:noProof/>
                <w:szCs w:val="24"/>
              </w:rPr>
              <w:t>[1}</w:t>
            </w:r>
            <w:r>
              <w:rPr>
                <w:noProof/>
                <w:szCs w:val="24"/>
              </w:rPr>
              <w:t xml:space="preserve"> Resume Update</w:t>
            </w:r>
            <w:r>
              <w:rPr>
                <w:rStyle w:val="mqInternal"/>
                <w:noProof/>
                <w:szCs w:val="24"/>
              </w:rPr>
              <w:t>{2]</w:t>
            </w:r>
            <w:r>
              <w:rPr>
                <w:noProof/>
                <w:szCs w:val="24"/>
              </w:rPr>
              <w:t xml:space="preserve"> button if the template update has been applied and the experience hasn't been published.</w:t>
            </w:r>
            <w:r>
              <w:rPr>
                <w:rStyle w:val="mqInternal"/>
                <w:noProof/>
                <w:szCs w:val="24"/>
              </w:rPr>
              <w:t>{5]</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テンプレートの更新が適用され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エクスペリエンスが公開されていない場合は</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{2][1}</w:t>
            </w:r>
            <w:r>
              <w:rPr>
                <w:rFonts w:ascii="MS Gothic" w:eastAsia="MS Gothic" w:hint="eastAsia"/>
                <w:szCs w:val="24"/>
                <w:lang w:val="ja-JP"/>
              </w:rPr>
              <w:t>テンプレートのステータス更新の再開</w:t>
            </w:r>
            <w:r>
              <w:rPr>
                <w:rStyle w:val="mqInternal"/>
                <w:noProof/>
                <w:szCs w:val="24"/>
                <w:lang w:val="ja-JP"/>
              </w:rPr>
              <w:t>{2]</w:t>
            </w:r>
            <w:r>
              <w:rPr>
                <w:szCs w:val="24"/>
                <w:lang w:val="ja-JP"/>
              </w:rPr>
              <w:t xml:space="preserve"> ] </w:t>
            </w:r>
            <w:r>
              <w:rPr>
                <w:rFonts w:ascii="MS Gothic" w:eastAsia="MS Gothic" w:hint="eastAsia"/>
                <w:szCs w:val="24"/>
                <w:lang w:val="ja-JP"/>
              </w:rPr>
              <w:t>ボタンが表示される場合があります</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7539 </w:t>
            </w:r>
            <w:r>
              <w:rPr>
                <w:noProof/>
                <w:sz w:val="16"/>
              </w:rPr>
              <w:br/>
            </w:r>
            <w:r>
              <w:rPr>
                <w:noProof/>
                <w:sz w:val="2"/>
                <w:szCs w:val="24"/>
              </w:rPr>
              <w:t>4bbe006e-9ebf-446f-8374-0cac2a85d699</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Preview your site</w:t>
            </w:r>
            <w:r>
              <w:rPr>
                <w:rStyle w:val="mqInternal"/>
                <w:noProof/>
                <w:szCs w:val="24"/>
              </w:rPr>
              <w:t>{2]</w:t>
            </w:r>
            <w:r>
              <w:rPr>
                <w:noProof/>
                <w:szCs w:val="24"/>
              </w:rPr>
              <w:t xml:space="preserve"> link.</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サイトのプレビュー</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7540 </w:t>
            </w:r>
            <w:r>
              <w:rPr>
                <w:noProof/>
                <w:sz w:val="16"/>
              </w:rPr>
              <w:br/>
            </w:r>
            <w:r>
              <w:rPr>
                <w:noProof/>
                <w:sz w:val="2"/>
                <w:szCs w:val="24"/>
              </w:rPr>
              <w:t>272e0bbf-3a91-4a6b-9df1-4a3e9c02dd76</w:t>
            </w:r>
          </w:p>
        </w:tc>
        <w:tc>
          <w:tcPr>
            <w:tcW w:w="7407" w:type="dxa"/>
            <w:shd w:val="clear" w:color="auto" w:fill="F2F2F2" w:themeFill="background1" w:themeFillShade="F2"/>
          </w:tcPr>
          <w:p w:rsidR="00000000" w:rsidRDefault="007D3E85">
            <w:pPr>
              <w:rPr>
                <w:noProof/>
                <w:szCs w:val="24"/>
              </w:rPr>
            </w:pPr>
            <w:r>
              <w:rPr>
                <w:noProof/>
                <w:szCs w:val="24"/>
              </w:rPr>
              <w:t>A preview using the new template will open in a new browser tab.</w:t>
            </w:r>
          </w:p>
        </w:tc>
        <w:tc>
          <w:tcPr>
            <w:tcW w:w="7407" w:type="dxa"/>
          </w:tcPr>
          <w:p w:rsidR="00000000" w:rsidRDefault="007D3E85">
            <w:pPr>
              <w:rPr>
                <w:szCs w:val="24"/>
                <w:lang w:val="ja-JP"/>
              </w:rPr>
            </w:pPr>
            <w:r>
              <w:rPr>
                <w:rFonts w:ascii="MS Gothic" w:eastAsia="MS Gothic" w:hint="eastAsia"/>
                <w:szCs w:val="24"/>
                <w:lang w:val="ja-JP"/>
              </w:rPr>
              <w:t>新しいテンプレートを使用したプレビューが新しいブラウザタブで開きます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7541 </w:t>
            </w:r>
            <w:r>
              <w:rPr>
                <w:noProof/>
                <w:sz w:val="16"/>
              </w:rPr>
              <w:br/>
            </w:r>
            <w:r>
              <w:rPr>
                <w:noProof/>
                <w:sz w:val="2"/>
                <w:szCs w:val="24"/>
              </w:rPr>
              <w:t>1414d6bb-d0b0-4289-8f0e-877baaa99c6e</w:t>
            </w:r>
          </w:p>
        </w:tc>
        <w:tc>
          <w:tcPr>
            <w:tcW w:w="7407" w:type="dxa"/>
            <w:shd w:val="clear" w:color="auto" w:fill="F2F2F2" w:themeFill="background1" w:themeFillShade="F2"/>
          </w:tcPr>
          <w:p w:rsidR="00000000" w:rsidRDefault="007D3E85">
            <w:pPr>
              <w:rPr>
                <w:noProof/>
                <w:szCs w:val="24"/>
              </w:rPr>
            </w:pPr>
            <w:r>
              <w:rPr>
                <w:noProof/>
                <w:szCs w:val="24"/>
              </w:rPr>
              <w:t>Review the site to make sure any player customizations, custom CSS/JavaScript, custom header/footer and any oth</w:t>
            </w:r>
            <w:r>
              <w:rPr>
                <w:noProof/>
                <w:szCs w:val="24"/>
              </w:rPr>
              <w:t>er customizations you made are displaying correctly.</w:t>
            </w:r>
          </w:p>
        </w:tc>
        <w:tc>
          <w:tcPr>
            <w:tcW w:w="7407" w:type="dxa"/>
          </w:tcPr>
          <w:p w:rsidR="00000000" w:rsidRDefault="007D3E85">
            <w:pPr>
              <w:rPr>
                <w:szCs w:val="24"/>
                <w:lang w:val="ja-JP"/>
              </w:rPr>
            </w:pPr>
            <w:r>
              <w:rPr>
                <w:rFonts w:ascii="MS Gothic" w:eastAsia="MS Gothic" w:hint="eastAsia"/>
                <w:szCs w:val="24"/>
                <w:lang w:val="ja-JP"/>
              </w:rPr>
              <w:t>サイトを確認して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CSS/JavaScript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カスタムヘッダー</w:t>
            </w:r>
            <w:r>
              <w:rPr>
                <w:szCs w:val="24"/>
                <w:lang w:val="ja-JP"/>
              </w:rPr>
              <w:t>/</w:t>
            </w:r>
            <w:r>
              <w:rPr>
                <w:rFonts w:ascii="MS Gothic" w:eastAsia="MS Gothic" w:hint="eastAsia"/>
                <w:szCs w:val="24"/>
                <w:lang w:val="ja-JP"/>
              </w:rPr>
              <w:t>フッター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その他のカスタマイズが正しく表示されていることを確認します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7542 </w:t>
            </w:r>
            <w:r>
              <w:rPr>
                <w:noProof/>
                <w:sz w:val="16"/>
              </w:rPr>
              <w:br/>
            </w:r>
            <w:r>
              <w:rPr>
                <w:noProof/>
                <w:sz w:val="2"/>
                <w:szCs w:val="24"/>
              </w:rPr>
              <w:t>3647eacb-1010-4dcc-a014-94a431ebc9f4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(Optional)</w:t>
            </w:r>
            <w:r>
              <w:rPr>
                <w:rStyle w:val="mqInternal"/>
                <w:noProof/>
                <w:szCs w:val="24"/>
              </w:rPr>
              <w:t>{2]</w:t>
            </w:r>
            <w:r>
              <w:rPr>
                <w:noProof/>
                <w:szCs w:val="24"/>
              </w:rPr>
              <w:t xml:space="preserve"> Click the </w:t>
            </w:r>
            <w:r>
              <w:rPr>
                <w:rStyle w:val="mqInternal"/>
                <w:noProof/>
                <w:szCs w:val="24"/>
              </w:rPr>
              <w:t>[1}</w:t>
            </w:r>
            <w:r>
              <w:rPr>
                <w:noProof/>
                <w:szCs w:val="24"/>
              </w:rPr>
              <w:t>discard the update</w:t>
            </w:r>
            <w:r>
              <w:rPr>
                <w:rStyle w:val="mqInternal"/>
                <w:noProof/>
                <w:szCs w:val="24"/>
              </w:rPr>
              <w:t>{2]</w:t>
            </w:r>
            <w:r>
              <w:rPr>
                <w:noProof/>
                <w:szCs w:val="24"/>
              </w:rPr>
              <w:t xml:space="preserve"> link or </w:t>
            </w:r>
            <w:r>
              <w:rPr>
                <w:rStyle w:val="mqInternal"/>
                <w:noProof/>
                <w:szCs w:val="24"/>
              </w:rPr>
              <w:t>[1}</w:t>
            </w:r>
            <w:r>
              <w:rPr>
                <w:noProof/>
                <w:szCs w:val="24"/>
              </w:rPr>
              <w:t>Discard Update</w:t>
            </w:r>
            <w:r>
              <w:rPr>
                <w:rStyle w:val="mqInternal"/>
                <w:noProof/>
                <w:szCs w:val="24"/>
              </w:rPr>
              <w:t>{2]</w:t>
            </w:r>
            <w:r>
              <w:rPr>
                <w:noProof/>
                <w:szCs w:val="24"/>
              </w:rPr>
              <w:t xml:space="preserve"> button to </w:t>
            </w:r>
            <w:r>
              <w:rPr>
                <w:rStyle w:val="mqInternal"/>
                <w:noProof/>
                <w:szCs w:val="24"/>
              </w:rPr>
              <w:t>[7}</w:t>
            </w:r>
            <w:r>
              <w:rPr>
                <w:noProof/>
                <w:szCs w:val="24"/>
              </w:rPr>
              <w:t>discard the template update</w:t>
            </w:r>
            <w:r>
              <w:rPr>
                <w:rStyle w:val="mqInternal"/>
                <w:noProof/>
                <w:szCs w:val="24"/>
              </w:rPr>
              <w:t>{8]</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{2][1}</w:t>
            </w:r>
            <w:r>
              <w:rPr>
                <w:rFonts w:ascii="MS Gothic" w:eastAsia="MS Gothic" w:hint="eastAsia"/>
                <w:szCs w:val="24"/>
                <w:lang w:val="ja-JP"/>
              </w:rPr>
              <w:t>テンプレートの更新を破棄するには</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{2][1}</w:t>
            </w:r>
            <w:r>
              <w:rPr>
                <w:rFonts w:ascii="MS Gothic" w:eastAsia="MS Gothic" w:hint="eastAsia"/>
                <w:szCs w:val="24"/>
                <w:lang w:val="ja-JP"/>
              </w:rPr>
              <w:t>更新リンクを破棄</w:t>
            </w:r>
            <w:r>
              <w:rPr>
                <w:szCs w:val="24"/>
                <w:lang w:val="ja-JP"/>
              </w:rPr>
              <w:t xml:space="preserve">] </w:t>
            </w:r>
            <w:r>
              <w:rPr>
                <w:rFonts w:ascii="MS Gothic" w:eastAsia="MS Gothic" w:hint="eastAsia"/>
                <w:szCs w:val="24"/>
                <w:lang w:val="ja-JP"/>
              </w:rPr>
              <w:t>または</w:t>
            </w:r>
            <w:r>
              <w:rPr>
                <w:rStyle w:val="mqInternal"/>
                <w:noProof/>
                <w:szCs w:val="24"/>
                <w:lang w:val="ja-JP"/>
              </w:rPr>
              <w:t>{2]</w:t>
            </w:r>
            <w:r>
              <w:rPr>
                <w:szCs w:val="24"/>
                <w:lang w:val="ja-JP"/>
              </w:rPr>
              <w:t xml:space="preserve"> \[ </w:t>
            </w:r>
            <w:r>
              <w:rPr>
                <w:rStyle w:val="mqInternal"/>
                <w:noProof/>
                <w:szCs w:val="24"/>
                <w:lang w:val="ja-JP"/>
              </w:rPr>
              <w:t>[7}</w:t>
            </w:r>
            <w:r>
              <w:rPr>
                <w:rFonts w:ascii="MS Gothic" w:eastAsia="MS Gothic" w:hint="eastAsia"/>
                <w:szCs w:val="24"/>
                <w:lang w:val="ja-JP"/>
              </w:rPr>
              <w:t>更新を破棄</w:t>
            </w:r>
            <w:r>
              <w:rPr>
                <w:szCs w:val="24"/>
                <w:lang w:val="ja-JP"/>
              </w:rPr>
              <w:t xml:space="preserve">] </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r>
              <w:rPr>
                <w:rStyle w:val="mqInternal"/>
                <w:noProof/>
                <w:szCs w:val="24"/>
                <w:lang w:val="ja-JP"/>
              </w:rPr>
              <w:t>{8]</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7543 </w:t>
            </w:r>
            <w:r>
              <w:rPr>
                <w:noProof/>
                <w:sz w:val="16"/>
              </w:rPr>
              <w:br/>
            </w:r>
            <w:r>
              <w:rPr>
                <w:noProof/>
                <w:sz w:val="2"/>
                <w:szCs w:val="24"/>
              </w:rPr>
              <w:t>8c7b2ac0-5145-4c6b-bb79-fff5d6f4752f</w:t>
            </w:r>
          </w:p>
        </w:tc>
        <w:tc>
          <w:tcPr>
            <w:tcW w:w="7407" w:type="dxa"/>
            <w:shd w:val="clear" w:color="auto" w:fill="F2F2F2" w:themeFill="background1" w:themeFillShade="F2"/>
          </w:tcPr>
          <w:p w:rsidR="00000000" w:rsidRDefault="007D3E85">
            <w:pPr>
              <w:rPr>
                <w:noProof/>
                <w:szCs w:val="24"/>
              </w:rPr>
            </w:pPr>
            <w:r>
              <w:rPr>
                <w:noProof/>
                <w:szCs w:val="24"/>
              </w:rPr>
              <w:t xml:space="preserve">To publish the site with the updated template, click </w:t>
            </w:r>
            <w:r>
              <w:rPr>
                <w:rStyle w:val="mqInternal"/>
                <w:noProof/>
                <w:szCs w:val="24"/>
              </w:rPr>
              <w:t>[1}</w:t>
            </w:r>
            <w:r>
              <w:rPr>
                <w:noProof/>
                <w:szCs w:val="24"/>
              </w:rPr>
              <w:t>Publish</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更新されたテンプレートを使用してサイトを公開するには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公開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7544 </w:t>
            </w:r>
            <w:r>
              <w:rPr>
                <w:noProof/>
                <w:sz w:val="16"/>
              </w:rPr>
              <w:br/>
            </w:r>
            <w:r>
              <w:rPr>
                <w:noProof/>
                <w:sz w:val="2"/>
                <w:szCs w:val="24"/>
              </w:rPr>
              <w:t>bc28c635-90a0-4d1e-addb-6ab104025b57</w:t>
            </w:r>
          </w:p>
        </w:tc>
        <w:tc>
          <w:tcPr>
            <w:tcW w:w="7407" w:type="dxa"/>
            <w:shd w:val="clear" w:color="auto" w:fill="F2F2F2" w:themeFill="background1" w:themeFillShade="F2"/>
          </w:tcPr>
          <w:p w:rsidR="00000000" w:rsidRDefault="007D3E85">
            <w:pPr>
              <w:rPr>
                <w:noProof/>
                <w:szCs w:val="24"/>
              </w:rPr>
            </w:pPr>
            <w:r>
              <w:rPr>
                <w:noProof/>
                <w:szCs w:val="24"/>
              </w:rPr>
              <w:t>Once the site is published using the updated template, there is no way to access the older tem</w:t>
            </w:r>
            <w:r>
              <w:rPr>
                <w:noProof/>
                <w:szCs w:val="24"/>
              </w:rPr>
              <w:t>plate.</w:t>
            </w:r>
          </w:p>
        </w:tc>
        <w:tc>
          <w:tcPr>
            <w:tcW w:w="7407" w:type="dxa"/>
          </w:tcPr>
          <w:p w:rsidR="00000000" w:rsidRDefault="007D3E85">
            <w:pPr>
              <w:rPr>
                <w:szCs w:val="24"/>
                <w:lang w:val="ja-JP"/>
              </w:rPr>
            </w:pPr>
            <w:r>
              <w:rPr>
                <w:rFonts w:ascii="MS Gothic" w:eastAsia="MS Gothic" w:hint="eastAsia"/>
                <w:szCs w:val="24"/>
                <w:lang w:val="ja-JP"/>
              </w:rPr>
              <w:t>更新したテンプレートを使ってサイトを公開した後には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古いテンプレートにアクセスする方法はなくなります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7545 </w:t>
            </w:r>
            <w:r>
              <w:rPr>
                <w:noProof/>
                <w:sz w:val="16"/>
              </w:rPr>
              <w:br/>
            </w:r>
            <w:r>
              <w:rPr>
                <w:noProof/>
                <w:sz w:val="2"/>
                <w:szCs w:val="24"/>
              </w:rPr>
              <w:t>8fda40ec-df17-41ba-bcba-9407951ac7cc</w:t>
            </w:r>
          </w:p>
        </w:tc>
        <w:tc>
          <w:tcPr>
            <w:tcW w:w="7407" w:type="dxa"/>
            <w:shd w:val="clear" w:color="auto" w:fill="F2F2F2" w:themeFill="background1" w:themeFillShade="F2"/>
          </w:tcPr>
          <w:p w:rsidR="00000000" w:rsidRDefault="007D3E85">
            <w:pPr>
              <w:rPr>
                <w:noProof/>
                <w:szCs w:val="24"/>
              </w:rPr>
            </w:pPr>
            <w:r>
              <w:rPr>
                <w:noProof/>
                <w:szCs w:val="24"/>
              </w:rPr>
              <w:t>Discarding a template update</w:t>
            </w:r>
          </w:p>
        </w:tc>
        <w:tc>
          <w:tcPr>
            <w:tcW w:w="7407" w:type="dxa"/>
          </w:tcPr>
          <w:p w:rsidR="00000000" w:rsidRDefault="007D3E85">
            <w:pPr>
              <w:rPr>
                <w:szCs w:val="24"/>
                <w:lang w:val="ja-JP"/>
              </w:rPr>
            </w:pPr>
            <w:r>
              <w:rPr>
                <w:rFonts w:ascii="MS Gothic" w:eastAsia="MS Gothic" w:hint="eastAsia"/>
                <w:szCs w:val="24"/>
                <w:lang w:val="ja-JP"/>
              </w:rPr>
              <w:t>テンプレート更新の破棄</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7546 </w:t>
            </w:r>
            <w:r>
              <w:rPr>
                <w:noProof/>
                <w:sz w:val="16"/>
              </w:rPr>
              <w:br/>
            </w:r>
            <w:r>
              <w:rPr>
                <w:noProof/>
                <w:sz w:val="2"/>
                <w:szCs w:val="24"/>
              </w:rPr>
              <w:t>296fc0e4-64ed-426c-9785-4069dc3dfd2f</w:t>
            </w:r>
          </w:p>
        </w:tc>
        <w:tc>
          <w:tcPr>
            <w:tcW w:w="7407" w:type="dxa"/>
            <w:shd w:val="clear" w:color="auto" w:fill="F2F2F2" w:themeFill="background1" w:themeFillShade="F2"/>
          </w:tcPr>
          <w:p w:rsidR="00000000" w:rsidRDefault="007D3E85">
            <w:pPr>
              <w:rPr>
                <w:noProof/>
                <w:szCs w:val="24"/>
              </w:rPr>
            </w:pPr>
            <w:r>
              <w:rPr>
                <w:noProof/>
                <w:szCs w:val="24"/>
              </w:rPr>
              <w:t xml:space="preserve">Click the </w:t>
            </w:r>
            <w:r>
              <w:rPr>
                <w:rStyle w:val="mqInternal"/>
                <w:noProof/>
                <w:szCs w:val="24"/>
              </w:rPr>
              <w:t>[1}</w:t>
            </w:r>
            <w:r>
              <w:rPr>
                <w:noProof/>
                <w:szCs w:val="24"/>
              </w:rPr>
              <w:t>discard the update</w:t>
            </w:r>
            <w:r>
              <w:rPr>
                <w:rStyle w:val="mqInternal"/>
                <w:noProof/>
                <w:szCs w:val="24"/>
              </w:rPr>
              <w:t>{2]</w:t>
            </w:r>
            <w:r>
              <w:rPr>
                <w:noProof/>
                <w:szCs w:val="24"/>
              </w:rPr>
              <w:t xml:space="preserve"> link or </w:t>
            </w:r>
            <w:r>
              <w:rPr>
                <w:rStyle w:val="mqInternal"/>
                <w:noProof/>
                <w:szCs w:val="24"/>
              </w:rPr>
              <w:t>[1}</w:t>
            </w:r>
            <w:r>
              <w:rPr>
                <w:noProof/>
                <w:szCs w:val="24"/>
              </w:rPr>
              <w:t>Discard Update</w:t>
            </w:r>
            <w:r>
              <w:rPr>
                <w:rStyle w:val="mqInternal"/>
                <w:noProof/>
                <w:szCs w:val="24"/>
              </w:rPr>
              <w:t>{2]</w:t>
            </w:r>
            <w:r>
              <w:rPr>
                <w:noProof/>
                <w:szCs w:val="24"/>
              </w:rPr>
              <w:t xml:space="preserve"> butt</w:t>
            </w:r>
            <w:r>
              <w:rPr>
                <w:noProof/>
                <w:szCs w:val="24"/>
              </w:rPr>
              <w:t>on to discard the template update.</w:t>
            </w:r>
          </w:p>
        </w:tc>
        <w:tc>
          <w:tcPr>
            <w:tcW w:w="7407" w:type="dxa"/>
          </w:tcPr>
          <w:p w:rsidR="00000000" w:rsidRDefault="007D3E85">
            <w:pPr>
              <w:rPr>
                <w:szCs w:val="24"/>
                <w:lang w:val="ja-JP"/>
              </w:rPr>
            </w:pPr>
            <w:r>
              <w:rPr>
                <w:rFonts w:ascii="MS Gothic" w:eastAsia="MS Gothic" w:hint="eastAsia"/>
                <w:szCs w:val="24"/>
                <w:lang w:val="ja-JP"/>
              </w:rPr>
              <w:t>テンプレート更新を破棄するには</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更新の破棄</w:t>
            </w:r>
            <w:r>
              <w:rPr>
                <w:rStyle w:val="mqInternal"/>
                <w:noProof/>
                <w:szCs w:val="24"/>
                <w:lang w:val="ja-JP"/>
              </w:rPr>
              <w:t>{2]</w:t>
            </w:r>
            <w:r>
              <w:rPr>
                <w:szCs w:val="24"/>
                <w:lang w:val="ja-JP"/>
              </w:rPr>
              <w:t>]</w:t>
            </w:r>
            <w:r>
              <w:rPr>
                <w:rFonts w:ascii="MS Gothic" w:eastAsia="MS Gothic" w:hint="eastAsia"/>
                <w:szCs w:val="24"/>
                <w:lang w:val="ja-JP"/>
              </w:rPr>
              <w:t>リンクまたは</w:t>
            </w:r>
            <w:r>
              <w:rPr>
                <w:szCs w:val="24"/>
                <w:lang w:val="ja-JP"/>
              </w:rPr>
              <w:t>\[</w:t>
            </w:r>
            <w:r>
              <w:rPr>
                <w:rStyle w:val="mqInternal"/>
                <w:noProof/>
                <w:szCs w:val="24"/>
                <w:lang w:val="ja-JP"/>
              </w:rPr>
              <w:t>[1}</w:t>
            </w:r>
            <w:r>
              <w:rPr>
                <w:rFonts w:ascii="MS Gothic" w:eastAsia="MS Gothic" w:hint="eastAsia"/>
                <w:szCs w:val="24"/>
                <w:lang w:val="ja-JP"/>
              </w:rPr>
              <w:t>更新の破棄</w:t>
            </w:r>
            <w:r>
              <w:rPr>
                <w:rStyle w:val="mqInternal"/>
                <w:noProof/>
                <w:szCs w:val="24"/>
                <w:lang w:val="ja-JP"/>
              </w:rPr>
              <w:t>{2]</w:t>
            </w:r>
            <w:r>
              <w:rPr>
                <w:szCs w:val="24"/>
                <w:lang w:val="ja-JP"/>
              </w:rPr>
              <w:t>]</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7547 </w:t>
            </w:r>
            <w:r>
              <w:rPr>
                <w:noProof/>
                <w:sz w:val="16"/>
              </w:rPr>
              <w:br/>
            </w:r>
            <w:r>
              <w:rPr>
                <w:noProof/>
                <w:sz w:val="2"/>
                <w:szCs w:val="24"/>
              </w:rPr>
              <w:t>7d51e8de-51ea-4095-b4e7-69656da09422</w:t>
            </w:r>
          </w:p>
        </w:tc>
        <w:tc>
          <w:tcPr>
            <w:tcW w:w="7407" w:type="dxa"/>
            <w:shd w:val="clear" w:color="auto" w:fill="F2F2F2" w:themeFill="background1" w:themeFillShade="F2"/>
          </w:tcPr>
          <w:p w:rsidR="00000000" w:rsidRDefault="007D3E85">
            <w:pPr>
              <w:rPr>
                <w:noProof/>
                <w:szCs w:val="24"/>
              </w:rPr>
            </w:pPr>
            <w:r>
              <w:rPr>
                <w:noProof/>
                <w:szCs w:val="24"/>
              </w:rPr>
              <w:t>You will be prompted to discard the update.</w:t>
            </w:r>
          </w:p>
        </w:tc>
        <w:tc>
          <w:tcPr>
            <w:tcW w:w="7407" w:type="dxa"/>
          </w:tcPr>
          <w:p w:rsidR="00000000" w:rsidRDefault="007D3E85">
            <w:pPr>
              <w:rPr>
                <w:szCs w:val="24"/>
                <w:lang w:val="ja-JP"/>
              </w:rPr>
            </w:pPr>
            <w:r>
              <w:rPr>
                <w:rFonts w:ascii="MS Gothic" w:eastAsia="MS Gothic" w:hint="eastAsia"/>
                <w:szCs w:val="24"/>
                <w:lang w:val="ja-JP"/>
              </w:rPr>
              <w:t>更新の破棄を確認するよう表示があります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7548 </w:t>
            </w:r>
            <w:r>
              <w:rPr>
                <w:noProof/>
                <w:sz w:val="16"/>
              </w:rPr>
              <w:br/>
            </w:r>
            <w:r>
              <w:rPr>
                <w:noProof/>
                <w:sz w:val="2"/>
                <w:szCs w:val="24"/>
              </w:rPr>
              <w:t>04c7191b-b33e-4e8c-a46f-2a74a483509c</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Discard Update</w:t>
            </w:r>
            <w:r>
              <w:rPr>
                <w:rStyle w:val="mqInternal"/>
                <w:noProof/>
                <w:szCs w:val="24"/>
              </w:rPr>
              <w:t>{2]</w:t>
            </w:r>
            <w:r>
              <w:rPr>
                <w:noProof/>
                <w:szCs w:val="24"/>
              </w:rPr>
              <w:t xml:space="preserve"> to revert the site back to using the older version of the template.</w:t>
            </w:r>
          </w:p>
        </w:tc>
        <w:tc>
          <w:tcPr>
            <w:tcW w:w="7407" w:type="dxa"/>
          </w:tcPr>
          <w:p w:rsidR="00000000" w:rsidRDefault="007D3E85">
            <w:pPr>
              <w:rPr>
                <w:szCs w:val="24"/>
                <w:lang w:val="ja-JP"/>
              </w:rPr>
            </w:pPr>
            <w:r>
              <w:rPr>
                <w:rFonts w:ascii="MS Gothic" w:eastAsia="MS Gothic" w:hint="eastAsia"/>
                <w:szCs w:val="24"/>
                <w:lang w:val="ja-JP"/>
              </w:rPr>
              <w:t>古いバージョンのテンプレートを使用している状態にサイトを戻すには</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更新の破棄</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7549 </w:t>
            </w:r>
            <w:r>
              <w:rPr>
                <w:noProof/>
                <w:sz w:val="16"/>
              </w:rPr>
              <w:br/>
            </w:r>
            <w:r>
              <w:rPr>
                <w:noProof/>
                <w:sz w:val="2"/>
                <w:szCs w:val="24"/>
              </w:rPr>
              <w:t>0ca7c77a-c842-4200-81f4-e65bb7d5c68f</w:t>
            </w:r>
          </w:p>
        </w:tc>
        <w:tc>
          <w:tcPr>
            <w:tcW w:w="7407" w:type="dxa"/>
            <w:shd w:val="clear" w:color="auto" w:fill="F2F2F2" w:themeFill="background1" w:themeFillShade="F2"/>
          </w:tcPr>
          <w:p w:rsidR="00000000" w:rsidRDefault="007D3E85">
            <w:pPr>
              <w:rPr>
                <w:noProof/>
                <w:szCs w:val="24"/>
              </w:rPr>
            </w:pPr>
            <w:r>
              <w:rPr>
                <w:noProof/>
                <w:szCs w:val="24"/>
              </w:rPr>
              <w:t>Note that Brightcove re</w:t>
            </w:r>
            <w:r>
              <w:rPr>
                <w:noProof/>
                <w:szCs w:val="24"/>
              </w:rPr>
              <w:t>commends updating to the latest version of templates.</w:t>
            </w:r>
          </w:p>
        </w:tc>
        <w:tc>
          <w:tcPr>
            <w:tcW w:w="7407" w:type="dxa"/>
          </w:tcPr>
          <w:p w:rsidR="00000000" w:rsidRDefault="007D3E85">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テンプレートを最新バージョンに更新することを推奨しています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7550 </w:t>
            </w:r>
            <w:r>
              <w:rPr>
                <w:noProof/>
                <w:sz w:val="16"/>
              </w:rPr>
              <w:br/>
            </w:r>
            <w:r>
              <w:rPr>
                <w:noProof/>
                <w:sz w:val="2"/>
                <w:szCs w:val="24"/>
              </w:rPr>
              <w:t>82ba85a1-d27a-4a5b-9bb2-da53dabb939f</w:t>
            </w:r>
          </w:p>
        </w:tc>
        <w:tc>
          <w:tcPr>
            <w:tcW w:w="7407" w:type="dxa"/>
            <w:shd w:val="clear" w:color="auto" w:fill="F2F2F2" w:themeFill="background1" w:themeFillShade="F2"/>
          </w:tcPr>
          <w:p w:rsidR="00000000" w:rsidRDefault="007D3E85">
            <w:pPr>
              <w:rPr>
                <w:noProof/>
                <w:szCs w:val="24"/>
              </w:rPr>
            </w:pPr>
            <w:r>
              <w:rPr>
                <w:noProof/>
                <w:szCs w:val="24"/>
              </w:rPr>
              <w:t>If you discard the update, at some point, older versions or templates will not be supported by Brightcove.</w:t>
            </w:r>
          </w:p>
        </w:tc>
        <w:tc>
          <w:tcPr>
            <w:tcW w:w="7407" w:type="dxa"/>
          </w:tcPr>
          <w:p w:rsidR="00000000" w:rsidRDefault="007D3E85">
            <w:pPr>
              <w:rPr>
                <w:szCs w:val="24"/>
                <w:lang w:val="ja-JP"/>
              </w:rPr>
            </w:pPr>
            <w:r>
              <w:rPr>
                <w:rFonts w:ascii="MS Gothic" w:eastAsia="MS Gothic" w:hint="eastAsia"/>
                <w:szCs w:val="24"/>
                <w:lang w:val="ja-JP"/>
              </w:rPr>
              <w:t>アップデートを破棄す</w:t>
            </w:r>
            <w:r>
              <w:rPr>
                <w:rFonts w:ascii="MS Gothic" w:eastAsia="MS Gothic" w:hint="eastAsia"/>
                <w:szCs w:val="24"/>
                <w:lang w:val="ja-JP"/>
              </w:rPr>
              <w:t>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ある時点で古いバージョンまたはテンプレートが</w:t>
            </w:r>
            <w:r>
              <w:rPr>
                <w:szCs w:val="24"/>
                <w:lang w:val="ja-JP"/>
              </w:rPr>
              <w:t xml:space="preserve"> Brightcove </w:t>
            </w:r>
            <w:r>
              <w:rPr>
                <w:rFonts w:ascii="MS Gothic" w:eastAsia="MS Gothic" w:hint="eastAsia"/>
                <w:szCs w:val="24"/>
                <w:lang w:val="ja-JP"/>
              </w:rPr>
              <w:t>でサポートされません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7551 </w:t>
            </w:r>
            <w:r>
              <w:rPr>
                <w:noProof/>
                <w:sz w:val="16"/>
              </w:rPr>
              <w:br/>
            </w:r>
            <w:r>
              <w:rPr>
                <w:noProof/>
                <w:sz w:val="2"/>
                <w:szCs w:val="24"/>
              </w:rPr>
              <w:t>0aaadc09-f589-4de3-ac1e-0677a2d61ca1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7552 </w:t>
            </w:r>
            <w:r>
              <w:rPr>
                <w:noProof/>
                <w:sz w:val="16"/>
              </w:rPr>
              <w:br/>
            </w:r>
            <w:r>
              <w:rPr>
                <w:noProof/>
                <w:sz w:val="2"/>
                <w:szCs w:val="24"/>
              </w:rPr>
              <w:t>9bcd00f7-eeaa-4f45-b435-687a05296603</w:t>
            </w:r>
          </w:p>
        </w:tc>
        <w:tc>
          <w:tcPr>
            <w:tcW w:w="7407" w:type="dxa"/>
            <w:shd w:val="clear" w:color="auto" w:fill="F2F2F2" w:themeFill="background1" w:themeFillShade="F2"/>
          </w:tcPr>
          <w:p w:rsidR="00000000" w:rsidRDefault="007D3E85">
            <w:pPr>
              <w:rPr>
                <w:noProof/>
                <w:szCs w:val="24"/>
              </w:rPr>
            </w:pPr>
            <w:r>
              <w:rPr>
                <w:noProof/>
                <w:szCs w:val="24"/>
              </w:rPr>
              <w:t xml:space="preserve">Uploading a Speakers File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スピーカーファイルをアップロードする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7553 </w:t>
            </w:r>
            <w:r>
              <w:rPr>
                <w:noProof/>
                <w:sz w:val="16"/>
              </w:rPr>
              <w:br/>
            </w:r>
            <w:r>
              <w:rPr>
                <w:noProof/>
                <w:sz w:val="2"/>
                <w:szCs w:val="24"/>
              </w:rPr>
              <w:t>fae6b27a-38e7-4213-b0e6-90a021dd5ead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Uploading a Speakers File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スピーカーファイルのアップロード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7554 </w:t>
            </w:r>
            <w:r>
              <w:rPr>
                <w:noProof/>
                <w:sz w:val="16"/>
              </w:rPr>
              <w:br/>
            </w:r>
            <w:r>
              <w:rPr>
                <w:noProof/>
                <w:sz w:val="2"/>
                <w:szCs w:val="24"/>
              </w:rPr>
              <w:t>270d9daf-5191-4dc4-8494-56811f025522</w:t>
            </w:r>
          </w:p>
        </w:tc>
        <w:tc>
          <w:tcPr>
            <w:tcW w:w="7407" w:type="dxa"/>
            <w:shd w:val="clear" w:color="auto" w:fill="F2F2F2" w:themeFill="background1" w:themeFillShade="F2"/>
          </w:tcPr>
          <w:p w:rsidR="00000000" w:rsidRDefault="007D3E85">
            <w:pPr>
              <w:rPr>
                <w:noProof/>
                <w:szCs w:val="24"/>
              </w:rPr>
            </w:pPr>
            <w:r>
              <w:rPr>
                <w:noProof/>
                <w:szCs w:val="24"/>
              </w:rPr>
              <w:t xml:space="preserve">In this topic you will learn how to upload an external list of speakers to initially populate the speaker listing for a </w:t>
            </w:r>
            <w:r>
              <w:rPr>
                <w:noProof/>
                <w:szCs w:val="24"/>
              </w:rPr>
              <w:t>Virtual Event Experience.</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スピーカーの外部リストをアップロードして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仮想イベントエクスペリエンスのスピーカーリストに最初に入力する方法を学習します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7555 </w:t>
            </w:r>
            <w:r>
              <w:rPr>
                <w:noProof/>
                <w:sz w:val="16"/>
              </w:rPr>
              <w:br/>
            </w:r>
            <w:r>
              <w:rPr>
                <w:noProof/>
                <w:sz w:val="2"/>
                <w:szCs w:val="24"/>
              </w:rPr>
              <w:t>ab304a36-97f0-4d03-a433-e696f9f935d5</w:t>
            </w:r>
          </w:p>
        </w:tc>
        <w:tc>
          <w:tcPr>
            <w:tcW w:w="7407" w:type="dxa"/>
            <w:shd w:val="clear" w:color="auto" w:fill="F2F2F2" w:themeFill="background1" w:themeFillShade="F2"/>
          </w:tcPr>
          <w:p w:rsidR="00000000" w:rsidRDefault="007D3E85">
            <w:pPr>
              <w:rPr>
                <w:noProof/>
                <w:szCs w:val="24"/>
              </w:rPr>
            </w:pPr>
            <w:r>
              <w:rPr>
                <w:noProof/>
                <w:szCs w:val="24"/>
              </w:rPr>
              <w:t>You may have created a list of speakers in Microsoft Excel or another spreadsheet application.</w:t>
            </w:r>
          </w:p>
        </w:tc>
        <w:tc>
          <w:tcPr>
            <w:tcW w:w="7407" w:type="dxa"/>
          </w:tcPr>
          <w:p w:rsidR="00000000" w:rsidRDefault="007D3E85">
            <w:pPr>
              <w:rPr>
                <w:szCs w:val="24"/>
                <w:lang w:val="ja-JP"/>
              </w:rPr>
            </w:pPr>
            <w:r>
              <w:rPr>
                <w:szCs w:val="24"/>
                <w:lang w:val="ja-JP"/>
              </w:rPr>
              <w:t xml:space="preserve">Microsoft Excel </w:t>
            </w:r>
            <w:r>
              <w:rPr>
                <w:rFonts w:ascii="MS Gothic" w:eastAsia="MS Gothic" w:hint="eastAsia"/>
                <w:szCs w:val="24"/>
                <w:lang w:val="ja-JP"/>
              </w:rPr>
              <w:t>または他</w:t>
            </w:r>
            <w:r>
              <w:rPr>
                <w:rFonts w:ascii="MS Gothic" w:eastAsia="MS Gothic" w:hint="eastAsia"/>
                <w:szCs w:val="24"/>
                <w:lang w:val="ja-JP"/>
              </w:rPr>
              <w:t>のスプレッドシートアプリケーションでスピーカーのリストを作成している可能性があります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7556 </w:t>
            </w:r>
            <w:r>
              <w:rPr>
                <w:noProof/>
                <w:sz w:val="16"/>
              </w:rPr>
              <w:br/>
            </w:r>
            <w:r>
              <w:rPr>
                <w:noProof/>
                <w:sz w:val="2"/>
                <w:szCs w:val="24"/>
              </w:rPr>
              <w:t>df82766e-14c5-4ff3-80d2-9f7d15a4f140</w:t>
            </w:r>
          </w:p>
        </w:tc>
        <w:tc>
          <w:tcPr>
            <w:tcW w:w="7407" w:type="dxa"/>
            <w:shd w:val="clear" w:color="auto" w:fill="F2F2F2" w:themeFill="background1" w:themeFillShade="F2"/>
          </w:tcPr>
          <w:p w:rsidR="00000000" w:rsidRDefault="007D3E85">
            <w:pPr>
              <w:rPr>
                <w:noProof/>
                <w:szCs w:val="24"/>
              </w:rPr>
            </w:pPr>
            <w:r>
              <w:rPr>
                <w:noProof/>
                <w:szCs w:val="24"/>
              </w:rPr>
              <w:t>The agenda module supports uploading an external .csv speakers file so that all of the speakers don't have to be manually entered into the agenda module.</w:t>
            </w:r>
          </w:p>
        </w:tc>
        <w:tc>
          <w:tcPr>
            <w:tcW w:w="7407" w:type="dxa"/>
          </w:tcPr>
          <w:p w:rsidR="00000000" w:rsidRDefault="007D3E85">
            <w:pPr>
              <w:rPr>
                <w:szCs w:val="24"/>
                <w:lang w:val="ja-JP"/>
              </w:rPr>
            </w:pPr>
            <w:r>
              <w:rPr>
                <w:rFonts w:ascii="MS Gothic" w:eastAsia="MS Gothic" w:hint="eastAsia"/>
                <w:szCs w:val="24"/>
                <w:lang w:val="ja-JP"/>
              </w:rPr>
              <w:t>アジェンダモジュールは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外部</w:t>
            </w:r>
            <w:r>
              <w:rPr>
                <w:rFonts w:ascii="MS Gothic" w:eastAsia="MS Gothic" w:hint="eastAsia"/>
                <w:szCs w:val="24"/>
                <w:lang w:val="ja-JP"/>
              </w:rPr>
              <w:t>の</w:t>
            </w:r>
            <w:r>
              <w:rPr>
                <w:szCs w:val="24"/>
                <w:lang w:val="ja-JP"/>
              </w:rPr>
              <w:t>.csv</w:t>
            </w:r>
            <w:r>
              <w:rPr>
                <w:rFonts w:ascii="MS Gothic" w:eastAsia="MS Gothic" w:hint="eastAsia"/>
                <w:szCs w:val="24"/>
                <w:lang w:val="ja-JP"/>
              </w:rPr>
              <w:t>スピーカーファイルのアップロードをサポートしているため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すべてのスピーカーをアジェンダモジュールに手動で入力する必要はありません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7557 </w:t>
            </w:r>
            <w:r>
              <w:rPr>
                <w:noProof/>
                <w:sz w:val="16"/>
              </w:rPr>
              <w:br/>
            </w:r>
            <w:r>
              <w:rPr>
                <w:noProof/>
                <w:sz w:val="2"/>
                <w:szCs w:val="24"/>
              </w:rPr>
              <w:t>52080b1b-9288-4603-a909-2adee6ba338b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7558 </w:t>
            </w:r>
            <w:r>
              <w:rPr>
                <w:noProof/>
                <w:sz w:val="16"/>
              </w:rPr>
              <w:br/>
            </w:r>
            <w:r>
              <w:rPr>
                <w:noProof/>
                <w:sz w:val="2"/>
                <w:szCs w:val="24"/>
              </w:rPr>
              <w:t>faf6ad87-3008-48ca-9b55-0fc86aca12c9</w:t>
            </w:r>
          </w:p>
        </w:tc>
        <w:tc>
          <w:tcPr>
            <w:tcW w:w="7407" w:type="dxa"/>
            <w:shd w:val="clear" w:color="auto" w:fill="F2F2F2" w:themeFill="background1" w:themeFillShade="F2"/>
          </w:tcPr>
          <w:p w:rsidR="00000000" w:rsidRDefault="007D3E85">
            <w:pPr>
              <w:rPr>
                <w:noProof/>
                <w:szCs w:val="24"/>
              </w:rPr>
            </w:pPr>
            <w:r>
              <w:rPr>
                <w:noProof/>
                <w:szCs w:val="24"/>
              </w:rPr>
              <w:t>Brightcove recommends uploa</w:t>
            </w:r>
            <w:r>
              <w:rPr>
                <w:noProof/>
                <w:szCs w:val="24"/>
              </w:rPr>
              <w:t>ding the speakers file before uploading an external agenda file.</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外部の議題ファイルをアップロードする前に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スピーカーファイルをアップロードすることをお勧めします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7559 </w:t>
            </w:r>
            <w:r>
              <w:rPr>
                <w:noProof/>
                <w:sz w:val="16"/>
              </w:rPr>
              <w:br/>
            </w:r>
            <w:r>
              <w:rPr>
                <w:noProof/>
                <w:sz w:val="2"/>
                <w:szCs w:val="24"/>
              </w:rPr>
              <w:t>40e86abc-50f5-467d-937a-c438d29403f7</w:t>
            </w:r>
          </w:p>
        </w:tc>
        <w:tc>
          <w:tcPr>
            <w:tcW w:w="7407" w:type="dxa"/>
            <w:shd w:val="clear" w:color="auto" w:fill="F2F2F2" w:themeFill="background1" w:themeFillShade="F2"/>
          </w:tcPr>
          <w:p w:rsidR="00000000" w:rsidRDefault="007D3E85">
            <w:pPr>
              <w:rPr>
                <w:noProof/>
                <w:szCs w:val="24"/>
              </w:rPr>
            </w:pPr>
            <w:r>
              <w:rPr>
                <w:noProof/>
                <w:szCs w:val="24"/>
              </w:rPr>
              <w:t>Import file requirements</w:t>
            </w:r>
          </w:p>
        </w:tc>
        <w:tc>
          <w:tcPr>
            <w:tcW w:w="7407" w:type="dxa"/>
          </w:tcPr>
          <w:p w:rsidR="00000000" w:rsidRDefault="007D3E85">
            <w:pPr>
              <w:rPr>
                <w:szCs w:val="24"/>
                <w:lang w:val="ja-JP"/>
              </w:rPr>
            </w:pPr>
            <w:r>
              <w:rPr>
                <w:rFonts w:ascii="MS Gothic" w:eastAsia="MS Gothic" w:hint="eastAsia"/>
                <w:szCs w:val="24"/>
                <w:lang w:val="ja-JP"/>
              </w:rPr>
              <w:t>インポートファイルの要件</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7560 </w:t>
            </w:r>
            <w:r>
              <w:rPr>
                <w:noProof/>
                <w:sz w:val="16"/>
              </w:rPr>
              <w:br/>
            </w:r>
            <w:r>
              <w:rPr>
                <w:noProof/>
                <w:sz w:val="2"/>
                <w:szCs w:val="24"/>
              </w:rPr>
              <w:t>a8e4d057-8816-46</w:t>
            </w:r>
            <w:r>
              <w:rPr>
                <w:noProof/>
                <w:sz w:val="2"/>
                <w:szCs w:val="24"/>
              </w:rPr>
              <w:t>c5-ac76-f862488c4a3e</w:t>
            </w:r>
          </w:p>
        </w:tc>
        <w:tc>
          <w:tcPr>
            <w:tcW w:w="7407" w:type="dxa"/>
            <w:shd w:val="clear" w:color="auto" w:fill="F2F2F2" w:themeFill="background1" w:themeFillShade="F2"/>
          </w:tcPr>
          <w:p w:rsidR="00000000" w:rsidRDefault="007D3E85">
            <w:pPr>
              <w:rPr>
                <w:noProof/>
                <w:szCs w:val="24"/>
              </w:rPr>
            </w:pPr>
            <w:r>
              <w:rPr>
                <w:noProof/>
                <w:szCs w:val="24"/>
              </w:rPr>
              <w:t>In order to import your speaker list into the agenda module, the list should have been created in a spreadsheet application (i.e. Microsoft Excel, Apple Numbers or Google Sheets.</w:t>
            </w:r>
          </w:p>
        </w:tc>
        <w:tc>
          <w:tcPr>
            <w:tcW w:w="7407" w:type="dxa"/>
          </w:tcPr>
          <w:p w:rsidR="00000000" w:rsidRDefault="007D3E85">
            <w:pPr>
              <w:rPr>
                <w:szCs w:val="24"/>
                <w:lang w:val="ja-JP"/>
              </w:rPr>
            </w:pPr>
            <w:r>
              <w:rPr>
                <w:rFonts w:ascii="MS Gothic" w:eastAsia="MS Gothic" w:hint="eastAsia"/>
                <w:szCs w:val="24"/>
                <w:lang w:val="ja-JP"/>
              </w:rPr>
              <w:t>議題モジュールにスピーカーリストをインポートするには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スプレッドシートアプリケーション</w:t>
            </w:r>
            <w:r>
              <w:rPr>
                <w:rFonts w:ascii="Arial Unicode MS" w:eastAsia="Arial Unicode MS" w:hint="eastAsia"/>
                <w:szCs w:val="24"/>
                <w:lang w:val="ja-JP"/>
              </w:rPr>
              <w:t>（</w:t>
            </w:r>
            <w:r>
              <w:rPr>
                <w:szCs w:val="24"/>
                <w:lang w:val="ja-JP"/>
              </w:rPr>
              <w:t>Microsoft Ex</w:t>
            </w:r>
            <w:r>
              <w:rPr>
                <w:szCs w:val="24"/>
                <w:lang w:val="ja-JP"/>
              </w:rPr>
              <w:t>cel</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アップル番号</w:t>
            </w:r>
            <w:r>
              <w:rPr>
                <w:rFonts w:ascii="Microsoft YaHei UI" w:eastAsia="Microsoft YaHei UI" w:hAnsi="Microsoft YaHei UI" w:cs="Microsoft YaHei UI" w:hint="eastAsia"/>
                <w:szCs w:val="24"/>
                <w:lang w:val="ja-JP"/>
              </w:rPr>
              <w:t>、</w:t>
            </w:r>
            <w:r>
              <w:rPr>
                <w:szCs w:val="24"/>
                <w:lang w:val="ja-JP"/>
              </w:rPr>
              <w:t>Google</w:t>
            </w:r>
            <w:r>
              <w:rPr>
                <w:rFonts w:ascii="MS Gothic" w:eastAsia="MS Gothic" w:hint="eastAsia"/>
                <w:szCs w:val="24"/>
                <w:lang w:val="ja-JP"/>
              </w:rPr>
              <w:t>スプレッドシートなど</w:t>
            </w:r>
            <w:r>
              <w:rPr>
                <w:rFonts w:ascii="Arial Unicode MS" w:eastAsia="Arial Unicode MS" w:hint="eastAsia"/>
                <w:szCs w:val="24"/>
                <w:lang w:val="ja-JP"/>
              </w:rPr>
              <w:t>）</w:t>
            </w:r>
            <w:r>
              <w:rPr>
                <w:rFonts w:ascii="MS Gothic" w:eastAsia="MS Gothic" w:hint="eastAsia"/>
                <w:szCs w:val="24"/>
                <w:lang w:val="ja-JP"/>
              </w:rPr>
              <w:t>でリストを作成しておく必要があります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7561 </w:t>
            </w:r>
            <w:r>
              <w:rPr>
                <w:noProof/>
                <w:sz w:val="16"/>
              </w:rPr>
              <w:br/>
            </w:r>
            <w:r>
              <w:rPr>
                <w:noProof/>
                <w:sz w:val="2"/>
                <w:szCs w:val="24"/>
              </w:rPr>
              <w:t>4439bb4c-530e-4246-aab9-f9b62614fc23</w:t>
            </w:r>
          </w:p>
        </w:tc>
        <w:tc>
          <w:tcPr>
            <w:tcW w:w="7407" w:type="dxa"/>
            <w:shd w:val="clear" w:color="auto" w:fill="F2F2F2" w:themeFill="background1" w:themeFillShade="F2"/>
          </w:tcPr>
          <w:p w:rsidR="00000000" w:rsidRDefault="007D3E85">
            <w:pPr>
              <w:rPr>
                <w:noProof/>
                <w:szCs w:val="24"/>
              </w:rPr>
            </w:pPr>
            <w:r>
              <w:rPr>
                <w:noProof/>
                <w:szCs w:val="24"/>
              </w:rPr>
              <w:t>These applications allow the data to be exported to a .csv file.</w:t>
            </w:r>
          </w:p>
        </w:tc>
        <w:tc>
          <w:tcPr>
            <w:tcW w:w="7407" w:type="dxa"/>
          </w:tcPr>
          <w:p w:rsidR="00000000" w:rsidRDefault="007D3E85">
            <w:pPr>
              <w:rPr>
                <w:szCs w:val="24"/>
                <w:lang w:val="ja-JP"/>
              </w:rPr>
            </w:pPr>
            <w:r>
              <w:rPr>
                <w:rFonts w:ascii="MS Gothic" w:eastAsia="MS Gothic" w:hint="eastAsia"/>
                <w:szCs w:val="24"/>
                <w:lang w:val="ja-JP"/>
              </w:rPr>
              <w:t>これらのアプリケーションでは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w:t>
            </w:r>
            <w:r>
              <w:rPr>
                <w:szCs w:val="24"/>
                <w:lang w:val="ja-JP"/>
              </w:rPr>
              <w:t xml:space="preserve">.csv </w:t>
            </w:r>
            <w:r>
              <w:rPr>
                <w:rFonts w:ascii="MS Gothic" w:eastAsia="MS Gothic" w:hint="eastAsia"/>
                <w:szCs w:val="24"/>
                <w:lang w:val="ja-JP"/>
              </w:rPr>
              <w:t>ファイルにエクスポートできます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7562 </w:t>
            </w:r>
            <w:r>
              <w:rPr>
                <w:noProof/>
                <w:sz w:val="16"/>
              </w:rPr>
              <w:br/>
            </w:r>
            <w:r>
              <w:rPr>
                <w:noProof/>
                <w:sz w:val="2"/>
                <w:szCs w:val="24"/>
              </w:rPr>
              <w:t>02a46223-6bec-4d01-bd1a-d13eba4914e5</w:t>
            </w:r>
          </w:p>
        </w:tc>
        <w:tc>
          <w:tcPr>
            <w:tcW w:w="7407" w:type="dxa"/>
            <w:shd w:val="clear" w:color="auto" w:fill="F2F2F2" w:themeFill="background1" w:themeFillShade="F2"/>
          </w:tcPr>
          <w:p w:rsidR="00000000" w:rsidRDefault="007D3E85">
            <w:pPr>
              <w:rPr>
                <w:noProof/>
                <w:szCs w:val="24"/>
              </w:rPr>
            </w:pPr>
            <w:r>
              <w:rPr>
                <w:noProof/>
                <w:szCs w:val="24"/>
              </w:rPr>
              <w:t>The agenda module can only import a .csv file.</w:t>
            </w:r>
          </w:p>
        </w:tc>
        <w:tc>
          <w:tcPr>
            <w:tcW w:w="7407" w:type="dxa"/>
          </w:tcPr>
          <w:p w:rsidR="00000000" w:rsidRDefault="007D3E85">
            <w:pPr>
              <w:rPr>
                <w:szCs w:val="24"/>
                <w:lang w:val="ja-JP"/>
              </w:rPr>
            </w:pPr>
            <w:r>
              <w:rPr>
                <w:rFonts w:ascii="MS Gothic" w:eastAsia="MS Gothic" w:hint="eastAsia"/>
                <w:szCs w:val="24"/>
                <w:lang w:val="ja-JP"/>
              </w:rPr>
              <w:t>議題モジュールは</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ファイルのみをインポートできます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7563 </w:t>
            </w:r>
            <w:r>
              <w:rPr>
                <w:noProof/>
                <w:sz w:val="16"/>
              </w:rPr>
              <w:br/>
            </w:r>
            <w:r>
              <w:rPr>
                <w:noProof/>
                <w:sz w:val="2"/>
                <w:szCs w:val="24"/>
              </w:rPr>
              <w:t>a6f47833-ea23-4c53-a84a-05a871789317</w:t>
            </w:r>
          </w:p>
        </w:tc>
        <w:tc>
          <w:tcPr>
            <w:tcW w:w="7407" w:type="dxa"/>
            <w:shd w:val="clear" w:color="auto" w:fill="F2F2F2" w:themeFill="background1" w:themeFillShade="F2"/>
          </w:tcPr>
          <w:p w:rsidR="00000000" w:rsidRDefault="007D3E85">
            <w:pPr>
              <w:rPr>
                <w:noProof/>
                <w:szCs w:val="24"/>
              </w:rPr>
            </w:pPr>
            <w:r>
              <w:rPr>
                <w:noProof/>
                <w:szCs w:val="24"/>
              </w:rPr>
              <w:t>The agenda module looks for the existence of certain column names.</w:t>
            </w:r>
          </w:p>
        </w:tc>
        <w:tc>
          <w:tcPr>
            <w:tcW w:w="7407" w:type="dxa"/>
          </w:tcPr>
          <w:p w:rsidR="00000000" w:rsidRDefault="007D3E85">
            <w:pPr>
              <w:rPr>
                <w:szCs w:val="24"/>
                <w:lang w:val="ja-JP"/>
              </w:rPr>
            </w:pPr>
            <w:r>
              <w:rPr>
                <w:rFonts w:ascii="MS Gothic" w:eastAsia="MS Gothic" w:hint="eastAsia"/>
                <w:szCs w:val="24"/>
                <w:lang w:val="ja-JP"/>
              </w:rPr>
              <w:t>議題モジュールは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特定の列名の存在を探します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7564</w:t>
            </w:r>
            <w:r>
              <w:rPr>
                <w:noProof/>
                <w:sz w:val="16"/>
                <w:szCs w:val="24"/>
              </w:rPr>
              <w:t xml:space="preserve"> </w:t>
            </w:r>
            <w:r>
              <w:rPr>
                <w:noProof/>
                <w:sz w:val="16"/>
              </w:rPr>
              <w:br/>
            </w:r>
            <w:r>
              <w:rPr>
                <w:noProof/>
                <w:sz w:val="2"/>
                <w:szCs w:val="24"/>
              </w:rPr>
              <w:t>3b333414-be92-42a0-9148-65d031f9fbc2</w:t>
            </w:r>
          </w:p>
        </w:tc>
        <w:tc>
          <w:tcPr>
            <w:tcW w:w="7407" w:type="dxa"/>
            <w:shd w:val="clear" w:color="auto" w:fill="F2F2F2" w:themeFill="background1" w:themeFillShade="F2"/>
          </w:tcPr>
          <w:p w:rsidR="00000000" w:rsidRDefault="007D3E85">
            <w:pPr>
              <w:rPr>
                <w:noProof/>
                <w:szCs w:val="24"/>
              </w:rPr>
            </w:pPr>
            <w:r>
              <w:rPr>
                <w:noProof/>
                <w:szCs w:val="24"/>
              </w:rPr>
              <w:t>These columns will be mapped to the appropriate fields in the agenda module.</w:t>
            </w:r>
          </w:p>
        </w:tc>
        <w:tc>
          <w:tcPr>
            <w:tcW w:w="7407" w:type="dxa"/>
          </w:tcPr>
          <w:p w:rsidR="00000000" w:rsidRDefault="007D3E85">
            <w:pPr>
              <w:rPr>
                <w:szCs w:val="24"/>
                <w:lang w:val="ja-JP"/>
              </w:rPr>
            </w:pPr>
            <w:r>
              <w:rPr>
                <w:rFonts w:ascii="MS Gothic" w:eastAsia="MS Gothic" w:hint="eastAsia"/>
                <w:szCs w:val="24"/>
                <w:lang w:val="ja-JP"/>
              </w:rPr>
              <w:t>これらの列は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議題モジュールの適切なフィールドにマップされます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7565 </w:t>
            </w:r>
            <w:r>
              <w:rPr>
                <w:noProof/>
                <w:sz w:val="16"/>
              </w:rPr>
              <w:br/>
            </w:r>
            <w:r>
              <w:rPr>
                <w:noProof/>
                <w:sz w:val="2"/>
                <w:szCs w:val="24"/>
              </w:rPr>
              <w:t>d088a814-43aa-454e-ab92-db2f70f8564c</w:t>
            </w:r>
          </w:p>
        </w:tc>
        <w:tc>
          <w:tcPr>
            <w:tcW w:w="7407" w:type="dxa"/>
            <w:shd w:val="clear" w:color="auto" w:fill="F2F2F2" w:themeFill="background1" w:themeFillShade="F2"/>
          </w:tcPr>
          <w:p w:rsidR="00000000" w:rsidRDefault="007D3E85">
            <w:pPr>
              <w:rPr>
                <w:noProof/>
                <w:szCs w:val="24"/>
              </w:rPr>
            </w:pPr>
            <w:r>
              <w:rPr>
                <w:noProof/>
                <w:szCs w:val="24"/>
              </w:rPr>
              <w:t>At a minimum, the following fields should exist in your speakers .csv file:</w:t>
            </w:r>
          </w:p>
        </w:tc>
        <w:tc>
          <w:tcPr>
            <w:tcW w:w="7407" w:type="dxa"/>
          </w:tcPr>
          <w:p w:rsidR="00000000" w:rsidRDefault="007D3E85">
            <w:pPr>
              <w:rPr>
                <w:szCs w:val="24"/>
                <w:lang w:val="ja-JP"/>
              </w:rPr>
            </w:pPr>
            <w:r>
              <w:rPr>
                <w:rFonts w:ascii="MS Gothic" w:eastAsia="MS Gothic" w:hint="eastAsia"/>
                <w:szCs w:val="24"/>
                <w:lang w:val="ja-JP"/>
              </w:rPr>
              <w:t>少なくとも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以下のフィールドはスピーカーの</w:t>
            </w:r>
            <w:r>
              <w:rPr>
                <w:szCs w:val="24"/>
                <w:lang w:val="ja-JP"/>
              </w:rPr>
              <w:t xml:space="preserve">.csv </w:t>
            </w:r>
            <w:r>
              <w:rPr>
                <w:rFonts w:ascii="MS Gothic" w:eastAsia="MS Gothic" w:hint="eastAsia"/>
                <w:szCs w:val="24"/>
                <w:lang w:val="ja-JP"/>
              </w:rPr>
              <w:t>ファイル内に存在する必要があります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7566 </w:t>
            </w:r>
            <w:r>
              <w:rPr>
                <w:noProof/>
                <w:sz w:val="16"/>
              </w:rPr>
              <w:br/>
            </w:r>
            <w:r>
              <w:rPr>
                <w:noProof/>
                <w:sz w:val="2"/>
                <w:szCs w:val="24"/>
              </w:rPr>
              <w:t>43deec50-d468-4f2d-97fd-c472737e304c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first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スピーカー名</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7567 </w:t>
            </w:r>
            <w:r>
              <w:rPr>
                <w:noProof/>
                <w:sz w:val="16"/>
              </w:rPr>
              <w:br/>
            </w:r>
            <w:r>
              <w:rPr>
                <w:noProof/>
                <w:sz w:val="2"/>
                <w:szCs w:val="24"/>
              </w:rPr>
              <w:t>c3a44006-95c8-4dc2-ac65-c66a7d6312b3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last name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スピーカーの名字</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7568 </w:t>
            </w:r>
            <w:r>
              <w:rPr>
                <w:noProof/>
                <w:sz w:val="16"/>
              </w:rPr>
              <w:br/>
            </w:r>
            <w:r>
              <w:rPr>
                <w:noProof/>
                <w:sz w:val="2"/>
                <w:szCs w:val="24"/>
              </w:rPr>
              <w:t>b3875959-77d4-4fa0-9a34-f15446a2be5b</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email address</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スピーカーメールアドレス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7569 </w:t>
            </w:r>
            <w:r>
              <w:rPr>
                <w:noProof/>
                <w:sz w:val="16"/>
              </w:rPr>
              <w:br/>
            </w:r>
            <w:r>
              <w:rPr>
                <w:noProof/>
                <w:sz w:val="2"/>
                <w:szCs w:val="24"/>
              </w:rPr>
              <w:t>6b74c57d-4102-423c-8b81-10264fecd2d4</w:t>
            </w:r>
          </w:p>
        </w:tc>
        <w:tc>
          <w:tcPr>
            <w:tcW w:w="7407" w:type="dxa"/>
            <w:shd w:val="clear" w:color="auto" w:fill="F2F2F2" w:themeFill="background1" w:themeFillShade="F2"/>
          </w:tcPr>
          <w:p w:rsidR="00000000" w:rsidRDefault="007D3E85">
            <w:pPr>
              <w:rPr>
                <w:noProof/>
                <w:szCs w:val="24"/>
              </w:rPr>
            </w:pPr>
            <w:r>
              <w:rPr>
                <w:noProof/>
                <w:szCs w:val="24"/>
              </w:rPr>
              <w:t>The following columns a</w:t>
            </w:r>
            <w:r>
              <w:rPr>
                <w:noProof/>
                <w:szCs w:val="24"/>
              </w:rPr>
              <w:t>re optional, but if they exist in your .csv file, they will also be imported into the agenda module:</w:t>
            </w:r>
          </w:p>
        </w:tc>
        <w:tc>
          <w:tcPr>
            <w:tcW w:w="7407" w:type="dxa"/>
          </w:tcPr>
          <w:p w:rsidR="00000000" w:rsidRDefault="007D3E85">
            <w:pPr>
              <w:rPr>
                <w:szCs w:val="24"/>
                <w:lang w:val="ja-JP"/>
              </w:rPr>
            </w:pPr>
            <w:r>
              <w:rPr>
                <w:rFonts w:ascii="MS Gothic" w:eastAsia="MS Gothic" w:hint="eastAsia"/>
                <w:szCs w:val="24"/>
                <w:lang w:val="ja-JP"/>
              </w:rPr>
              <w:t>次の列はオプションですが</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ファイルに存在する場合は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議題モジュールにもインポートされます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7570 </w:t>
            </w:r>
            <w:r>
              <w:rPr>
                <w:noProof/>
                <w:sz w:val="16"/>
              </w:rPr>
              <w:br/>
            </w:r>
            <w:r>
              <w:rPr>
                <w:noProof/>
                <w:sz w:val="2"/>
                <w:szCs w:val="24"/>
              </w:rPr>
              <w:t>3ead86e9-565a-4a82-adac-d8627e987cfe</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company</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スピーカー会社</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7571 </w:t>
            </w:r>
            <w:r>
              <w:rPr>
                <w:noProof/>
                <w:sz w:val="16"/>
              </w:rPr>
              <w:br/>
            </w:r>
            <w:r>
              <w:rPr>
                <w:noProof/>
                <w:sz w:val="2"/>
                <w:szCs w:val="24"/>
              </w:rPr>
              <w:t>d784a6</w:t>
            </w:r>
            <w:r>
              <w:rPr>
                <w:noProof/>
                <w:sz w:val="2"/>
                <w:szCs w:val="24"/>
              </w:rPr>
              <w:t>0b-92aa-4a95-b55f-932d82128544</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title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スピーカータイトル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7572 </w:t>
            </w:r>
            <w:r>
              <w:rPr>
                <w:noProof/>
                <w:sz w:val="16"/>
              </w:rPr>
              <w:br/>
            </w:r>
            <w:r>
              <w:rPr>
                <w:noProof/>
                <w:sz w:val="2"/>
                <w:szCs w:val="24"/>
              </w:rPr>
              <w:t>596c57cd-ec52-4d42-9e43-12423dbdc3af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bio</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スピーカーバイオ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7573 </w:t>
            </w:r>
            <w:r>
              <w:rPr>
                <w:noProof/>
                <w:sz w:val="16"/>
              </w:rPr>
              <w:br/>
            </w:r>
            <w:r>
              <w:rPr>
                <w:noProof/>
                <w:sz w:val="2"/>
                <w:szCs w:val="24"/>
              </w:rPr>
              <w:t>fa4a05c5-8410-4b34-9df9-a9cff943afbf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social URL (i.e. LinkedIn URL)</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スピーカーソーシャル</w:t>
            </w:r>
            <w:r>
              <w:rPr>
                <w:szCs w:val="24"/>
                <w:lang w:val="ja-JP"/>
              </w:rPr>
              <w:t>URL</w:t>
            </w:r>
            <w:r>
              <w:rPr>
                <w:rFonts w:ascii="Arial Unicode MS" w:eastAsia="Arial Unicode MS" w:hint="eastAsia"/>
                <w:szCs w:val="24"/>
                <w:lang w:val="ja-JP"/>
              </w:rPr>
              <w:t>（</w:t>
            </w:r>
            <w:r>
              <w:rPr>
                <w:szCs w:val="24"/>
                <w:lang w:val="ja-JP"/>
              </w:rPr>
              <w:t>LinkedIn URL</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7574 </w:t>
            </w:r>
            <w:r>
              <w:rPr>
                <w:noProof/>
                <w:sz w:val="16"/>
              </w:rPr>
              <w:br/>
            </w:r>
            <w:r>
              <w:rPr>
                <w:noProof/>
                <w:sz w:val="2"/>
                <w:szCs w:val="24"/>
              </w:rPr>
              <w:t>ff1e1f94-a386-4ce9-a51f-52dd790115f0</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r>
              <w:rPr>
                <w:noProof/>
                <w:szCs w:val="24"/>
              </w:rPr>
              <w:t xml:space="preserve"> - Speaker personal website</w:t>
            </w:r>
          </w:p>
        </w:tc>
        <w:tc>
          <w:tcPr>
            <w:tcW w:w="7407" w:type="dxa"/>
          </w:tcPr>
          <w:p w:rsidR="00000000" w:rsidRDefault="007D3E85">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スピーカー個人ウェブサイト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7575 </w:t>
            </w:r>
            <w:r>
              <w:rPr>
                <w:noProof/>
                <w:sz w:val="16"/>
              </w:rPr>
              <w:br/>
            </w:r>
            <w:r>
              <w:rPr>
                <w:noProof/>
                <w:sz w:val="2"/>
                <w:szCs w:val="24"/>
              </w:rPr>
              <w:t>eb6315c9-06a8-4b3c-b2bd-a393a2666ca8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7576 </w:t>
            </w:r>
            <w:r>
              <w:rPr>
                <w:noProof/>
                <w:sz w:val="16"/>
              </w:rPr>
              <w:br/>
            </w:r>
            <w:r>
              <w:rPr>
                <w:noProof/>
                <w:sz w:val="2"/>
                <w:szCs w:val="24"/>
              </w:rPr>
              <w:t>1109927a-2</w:t>
            </w:r>
            <w:r>
              <w:rPr>
                <w:noProof/>
                <w:sz w:val="2"/>
                <w:szCs w:val="24"/>
              </w:rPr>
              <w:t>839-4ca0-8dc3-29950b2c7548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7577 </w:t>
            </w:r>
            <w:r>
              <w:rPr>
                <w:noProof/>
                <w:sz w:val="16"/>
              </w:rPr>
              <w:br/>
            </w:r>
            <w:r>
              <w:rPr>
                <w:noProof/>
                <w:sz w:val="2"/>
                <w:szCs w:val="24"/>
              </w:rPr>
              <w:t>0ffd3c52-0aff-411d-b1d2-0441ce4382a8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7578 </w:t>
            </w:r>
            <w:r>
              <w:rPr>
                <w:noProof/>
                <w:sz w:val="16"/>
              </w:rPr>
              <w:br/>
            </w:r>
            <w:r>
              <w:rPr>
                <w:noProof/>
                <w:sz w:val="2"/>
                <w:szCs w:val="24"/>
              </w:rPr>
              <w:t>8315bf4d-16b1-4033-a9da-f9c46f508ed9</w:t>
            </w:r>
          </w:p>
        </w:tc>
        <w:tc>
          <w:tcPr>
            <w:tcW w:w="7407" w:type="dxa"/>
            <w:shd w:val="clear" w:color="auto" w:fill="F2F2F2" w:themeFill="background1" w:themeFillShade="F2"/>
          </w:tcPr>
          <w:p w:rsidR="00000000" w:rsidRDefault="007D3E85">
            <w:pPr>
              <w:rPr>
                <w:noProof/>
                <w:szCs w:val="24"/>
              </w:rPr>
            </w:pPr>
            <w:r>
              <w:rPr>
                <w:noProof/>
                <w:szCs w:val="24"/>
              </w:rPr>
              <w:t xml:space="preserve">Using Custom Fonts in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ポータルエクスペリエンスでのカスタムフォントの使用</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7579 </w:t>
            </w:r>
            <w:r>
              <w:rPr>
                <w:noProof/>
                <w:sz w:val="16"/>
              </w:rPr>
              <w:br/>
            </w:r>
            <w:r>
              <w:rPr>
                <w:noProof/>
                <w:sz w:val="2"/>
                <w:szCs w:val="24"/>
              </w:rPr>
              <w:t>78ce05c7-2581-4930-be73-3b306c90cc71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Custom Fonts in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ポータルエクスペリエンスでのカスタムフォントの使用</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7580 </w:t>
            </w:r>
            <w:r>
              <w:rPr>
                <w:noProof/>
                <w:sz w:val="16"/>
              </w:rPr>
              <w:br/>
            </w:r>
            <w:r>
              <w:rPr>
                <w:noProof/>
                <w:sz w:val="2"/>
                <w:szCs w:val="24"/>
              </w:rPr>
              <w:t>b62552aa-5a71-4710-acf6-d8a9b0690d29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7581 </w:t>
            </w:r>
            <w:r>
              <w:rPr>
                <w:noProof/>
                <w:sz w:val="16"/>
              </w:rPr>
              <w:br/>
            </w:r>
            <w:r>
              <w:rPr>
                <w:noProof/>
                <w:sz w:val="2"/>
                <w:szCs w:val="24"/>
              </w:rPr>
              <w:t>554b72c1-cfcd-4296-a6d4-e97cfb66a3fa</w:t>
            </w:r>
          </w:p>
        </w:tc>
        <w:tc>
          <w:tcPr>
            <w:tcW w:w="7407" w:type="dxa"/>
            <w:shd w:val="clear" w:color="auto" w:fill="F2F2F2" w:themeFill="background1" w:themeFillShade="F2"/>
          </w:tcPr>
          <w:p w:rsidR="00000000" w:rsidRDefault="007D3E85">
            <w:pPr>
              <w:rPr>
                <w:noProof/>
                <w:szCs w:val="24"/>
              </w:rPr>
            </w:pPr>
            <w:r>
              <w:rPr>
                <w:noProof/>
                <w:szCs w:val="24"/>
              </w:rPr>
              <w:t>The Gallery Site Editor provides the abilit</w:t>
            </w:r>
            <w:r>
              <w:rPr>
                <w:noProof/>
                <w:szCs w:val="24"/>
              </w:rPr>
              <w:t xml:space="preserve">y to </w:t>
            </w:r>
            <w:r>
              <w:rPr>
                <w:rStyle w:val="mqInternal"/>
                <w:noProof/>
                <w:szCs w:val="24"/>
              </w:rPr>
              <w:t>[1}</w:t>
            </w:r>
            <w:r>
              <w:rPr>
                <w:noProof/>
                <w:szCs w:val="24"/>
              </w:rPr>
              <w:t>customize the style</w:t>
            </w:r>
            <w:r>
              <w:rPr>
                <w:rStyle w:val="mqInternal"/>
                <w:noProof/>
                <w:szCs w:val="24"/>
              </w:rPr>
              <w:t>{2]</w:t>
            </w:r>
            <w:r>
              <w:rPr>
                <w:noProof/>
                <w:szCs w:val="24"/>
              </w:rPr>
              <w:t xml:space="preserve"> of a Portal Experience by changing the theme, colors and fonts.</w:t>
            </w:r>
          </w:p>
        </w:tc>
        <w:tc>
          <w:tcPr>
            <w:tcW w:w="7407" w:type="dxa"/>
          </w:tcPr>
          <w:p w:rsidR="00000000" w:rsidRDefault="007D3E85">
            <w:pPr>
              <w:rPr>
                <w:szCs w:val="24"/>
                <w:lang w:val="ja-JP"/>
              </w:rPr>
            </w:pPr>
            <w:r>
              <w:rPr>
                <w:rFonts w:ascii="MS Gothic" w:eastAsia="MS Gothic" w:hint="eastAsia"/>
                <w:szCs w:val="24"/>
                <w:lang w:val="ja-JP"/>
              </w:rPr>
              <w:t>ギャラリーサイトエディターでは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テーマ</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フォントを変更して</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ポータルエクスペリエンスのスタイルをカスタマイズできます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7582 </w:t>
            </w:r>
            <w:r>
              <w:rPr>
                <w:noProof/>
                <w:sz w:val="16"/>
              </w:rPr>
              <w:br/>
            </w:r>
            <w:r>
              <w:rPr>
                <w:noProof/>
                <w:sz w:val="2"/>
                <w:szCs w:val="24"/>
              </w:rPr>
              <w:t>d6f1eb32-f817-4d3d-aa0f-98034e2d7a15</w:t>
            </w:r>
          </w:p>
        </w:tc>
        <w:tc>
          <w:tcPr>
            <w:tcW w:w="7407" w:type="dxa"/>
            <w:shd w:val="clear" w:color="auto" w:fill="F2F2F2" w:themeFill="background1" w:themeFillShade="F2"/>
          </w:tcPr>
          <w:p w:rsidR="00000000" w:rsidRDefault="007D3E85">
            <w:pPr>
              <w:rPr>
                <w:noProof/>
                <w:szCs w:val="24"/>
              </w:rPr>
            </w:pPr>
            <w:r>
              <w:rPr>
                <w:noProof/>
                <w:szCs w:val="24"/>
              </w:rPr>
              <w:t>It's also possible to use your own custom fonts in a Portal Experience.</w:t>
            </w:r>
          </w:p>
        </w:tc>
        <w:tc>
          <w:tcPr>
            <w:tcW w:w="7407" w:type="dxa"/>
          </w:tcPr>
          <w:p w:rsidR="00000000" w:rsidRDefault="007D3E85">
            <w:pPr>
              <w:rPr>
                <w:szCs w:val="24"/>
                <w:lang w:val="ja-JP"/>
              </w:rPr>
            </w:pPr>
            <w:r>
              <w:rPr>
                <w:szCs w:val="24"/>
                <w:lang w:val="ja-JP"/>
              </w:rPr>
              <w:t xml:space="preserve">Portal Experience </w:t>
            </w:r>
            <w:r>
              <w:rPr>
                <w:rFonts w:ascii="MS Gothic" w:eastAsia="MS Gothic" w:hint="eastAsia"/>
                <w:szCs w:val="24"/>
                <w:lang w:val="ja-JP"/>
              </w:rPr>
              <w:t>で独自のカスタムフォントを使用することもできます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7583 </w:t>
            </w:r>
            <w:r>
              <w:rPr>
                <w:noProof/>
                <w:sz w:val="16"/>
              </w:rPr>
              <w:br/>
            </w:r>
            <w:r>
              <w:rPr>
                <w:noProof/>
                <w:sz w:val="2"/>
                <w:szCs w:val="24"/>
              </w:rPr>
              <w:t>19cf02a9-27f4-45fe-af0d-576e99c02f89</w:t>
            </w:r>
          </w:p>
        </w:tc>
        <w:tc>
          <w:tcPr>
            <w:tcW w:w="7407" w:type="dxa"/>
            <w:shd w:val="clear" w:color="auto" w:fill="F2F2F2" w:themeFill="background1" w:themeFillShade="F2"/>
          </w:tcPr>
          <w:p w:rsidR="00000000" w:rsidRDefault="007D3E85">
            <w:pPr>
              <w:rPr>
                <w:noProof/>
                <w:szCs w:val="24"/>
              </w:rPr>
            </w:pPr>
            <w:r>
              <w:rPr>
                <w:noProof/>
                <w:szCs w:val="24"/>
              </w:rPr>
              <w:t xml:space="preserve">In this topic, the </w:t>
            </w:r>
            <w:r>
              <w:rPr>
                <w:rStyle w:val="mqInternal"/>
                <w:noProof/>
                <w:szCs w:val="24"/>
              </w:rPr>
              <w:t>[1}</w:t>
            </w:r>
            <w:r>
              <w:rPr>
                <w:noProof/>
                <w:szCs w:val="24"/>
              </w:rPr>
              <w:t>Acme</w:t>
            </w:r>
            <w:r>
              <w:rPr>
                <w:rStyle w:val="mqInternal"/>
                <w:noProof/>
                <w:szCs w:val="24"/>
              </w:rPr>
              <w:t>{2]</w:t>
            </w:r>
            <w:r>
              <w:rPr>
                <w:noProof/>
                <w:szCs w:val="24"/>
              </w:rPr>
              <w:t xml:space="preserve"> font from the </w:t>
            </w:r>
            <w:r>
              <w:rPr>
                <w:rStyle w:val="mqInternal"/>
                <w:noProof/>
                <w:szCs w:val="24"/>
              </w:rPr>
              <w:t>[3}</w:t>
            </w:r>
            <w:r>
              <w:rPr>
                <w:noProof/>
                <w:szCs w:val="24"/>
              </w:rPr>
              <w:t>Google font directory</w:t>
            </w:r>
            <w:r>
              <w:rPr>
                <w:rStyle w:val="mqInternal"/>
                <w:noProof/>
                <w:szCs w:val="24"/>
              </w:rPr>
              <w:t>{4]</w:t>
            </w:r>
            <w:r>
              <w:rPr>
                <w:noProof/>
                <w:szCs w:val="24"/>
              </w:rPr>
              <w:t xml:space="preserve"> will be used to customiz</w:t>
            </w:r>
            <w:r>
              <w:rPr>
                <w:noProof/>
                <w:szCs w:val="24"/>
              </w:rPr>
              <w:t>e a Portal Experience.</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Acme</w:t>
            </w:r>
            <w:r>
              <w:rPr>
                <w:rStyle w:val="mqInternal"/>
                <w:noProof/>
                <w:szCs w:val="24"/>
                <w:lang w:val="ja-JP"/>
              </w:rPr>
              <w:t>{2]</w:t>
            </w:r>
            <w:r>
              <w:rPr>
                <w:rFonts w:ascii="MS Gothic" w:eastAsia="MS Gothic" w:hint="eastAsia"/>
                <w:szCs w:val="24"/>
                <w:lang w:val="ja-JP"/>
              </w:rPr>
              <w:t>からのフォント</w:t>
            </w:r>
            <w:r>
              <w:rPr>
                <w:rStyle w:val="mqInternal"/>
                <w:noProof/>
                <w:szCs w:val="24"/>
                <w:lang w:val="ja-JP"/>
              </w:rPr>
              <w:t>[3}</w:t>
            </w:r>
            <w:r>
              <w:rPr>
                <w:szCs w:val="24"/>
                <w:lang w:val="ja-JP"/>
              </w:rPr>
              <w:t>Google</w:t>
            </w:r>
            <w:r>
              <w:rPr>
                <w:rFonts w:ascii="MS Gothic" w:eastAsia="MS Gothic" w:hint="eastAsia"/>
                <w:szCs w:val="24"/>
                <w:lang w:val="ja-JP"/>
              </w:rPr>
              <w:t>フォントディレクトリ</w:t>
            </w:r>
            <w:r>
              <w:rPr>
                <w:rStyle w:val="mqInternal"/>
                <w:noProof/>
                <w:szCs w:val="24"/>
                <w:lang w:val="ja-JP"/>
              </w:rPr>
              <w:t>{4]</w:t>
            </w:r>
            <w:r>
              <w:rPr>
                <w:rFonts w:ascii="MS Gothic" w:eastAsia="MS Gothic" w:hint="eastAsia"/>
                <w:szCs w:val="24"/>
                <w:lang w:val="ja-JP"/>
              </w:rPr>
              <w:t>ポータルエクスペリエンスをカスタマイズするために使用されます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7584 </w:t>
            </w:r>
            <w:r>
              <w:rPr>
                <w:noProof/>
                <w:sz w:val="16"/>
              </w:rPr>
              <w:br/>
            </w:r>
            <w:r>
              <w:rPr>
                <w:noProof/>
                <w:sz w:val="2"/>
                <w:szCs w:val="24"/>
              </w:rPr>
              <w:t>6ceffeb7-3c51-4a64-8cf6-1e06a4468850</w:t>
            </w:r>
          </w:p>
        </w:tc>
        <w:tc>
          <w:tcPr>
            <w:tcW w:w="7407" w:type="dxa"/>
            <w:shd w:val="clear" w:color="auto" w:fill="F2F2F2" w:themeFill="background1" w:themeFillShade="F2"/>
          </w:tcPr>
          <w:p w:rsidR="00000000" w:rsidRDefault="007D3E85">
            <w:pPr>
              <w:rPr>
                <w:noProof/>
                <w:szCs w:val="24"/>
              </w:rPr>
            </w:pPr>
            <w:r>
              <w:rPr>
                <w:noProof/>
                <w:szCs w:val="24"/>
              </w:rPr>
              <w:t>Linking to a custom font file</w:t>
            </w:r>
          </w:p>
        </w:tc>
        <w:tc>
          <w:tcPr>
            <w:tcW w:w="7407" w:type="dxa"/>
          </w:tcPr>
          <w:p w:rsidR="00000000" w:rsidRDefault="007D3E85">
            <w:pPr>
              <w:rPr>
                <w:szCs w:val="24"/>
                <w:lang w:val="ja-JP"/>
              </w:rPr>
            </w:pPr>
            <w:r>
              <w:rPr>
                <w:rFonts w:ascii="MS Gothic" w:eastAsia="MS Gothic" w:hint="eastAsia"/>
                <w:szCs w:val="24"/>
                <w:lang w:val="ja-JP"/>
              </w:rPr>
              <w:t>カスタムフォントファイルへのリンク</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7585 </w:t>
            </w:r>
            <w:r>
              <w:rPr>
                <w:noProof/>
                <w:sz w:val="16"/>
              </w:rPr>
              <w:br/>
            </w:r>
            <w:r>
              <w:rPr>
                <w:noProof/>
                <w:sz w:val="2"/>
                <w:szCs w:val="24"/>
              </w:rPr>
              <w:t>018f576c-97d1-45d9-b820-dd2c9e80acb2</w:t>
            </w:r>
          </w:p>
        </w:tc>
        <w:tc>
          <w:tcPr>
            <w:tcW w:w="7407" w:type="dxa"/>
            <w:shd w:val="clear" w:color="auto" w:fill="F2F2F2" w:themeFill="background1" w:themeFillShade="F2"/>
          </w:tcPr>
          <w:p w:rsidR="00000000" w:rsidRDefault="007D3E85">
            <w:pPr>
              <w:rPr>
                <w:noProof/>
                <w:szCs w:val="24"/>
              </w:rPr>
            </w:pPr>
            <w:r>
              <w:rPr>
                <w:noProof/>
                <w:szCs w:val="24"/>
              </w:rPr>
              <w:t xml:space="preserve">The </w:t>
            </w:r>
            <w:r>
              <w:rPr>
                <w:rStyle w:val="mqInternal"/>
                <w:noProof/>
                <w:szCs w:val="24"/>
              </w:rPr>
              <w:t>[1}</w:t>
            </w:r>
            <w:r>
              <w:rPr>
                <w:noProof/>
                <w:szCs w:val="24"/>
              </w:rPr>
              <w:t>Google Font directory</w:t>
            </w:r>
            <w:r>
              <w:rPr>
                <w:rStyle w:val="mqInternal"/>
                <w:noProof/>
                <w:szCs w:val="24"/>
              </w:rPr>
              <w:t>{2]</w:t>
            </w:r>
            <w:r>
              <w:rPr>
                <w:noProof/>
                <w:szCs w:val="24"/>
              </w:rPr>
              <w:t xml:space="preserve"> provides open source fonts that can be used on web pages.</w:t>
            </w:r>
          </w:p>
        </w:tc>
        <w:tc>
          <w:tcPr>
            <w:tcW w:w="7407" w:type="dxa"/>
          </w:tcPr>
          <w:p w:rsidR="00000000" w:rsidRDefault="007D3E85">
            <w:pPr>
              <w:rPr>
                <w:szCs w:val="24"/>
                <w:lang w:val="ja-JP"/>
              </w:rPr>
            </w:pPr>
            <w:r>
              <w:rPr>
                <w:rStyle w:val="mqInternal"/>
                <w:noProof/>
                <w:szCs w:val="24"/>
                <w:lang w:val="ja-JP"/>
              </w:rPr>
              <w:t>[1}</w:t>
            </w:r>
            <w:r>
              <w:rPr>
                <w:szCs w:val="24"/>
                <w:lang w:val="ja-JP"/>
              </w:rPr>
              <w:t>Google</w:t>
            </w:r>
            <w:r>
              <w:rPr>
                <w:rStyle w:val="mqInternal"/>
                <w:noProof/>
                <w:szCs w:val="24"/>
                <w:lang w:val="ja-JP"/>
              </w:rPr>
              <w:t>{2]</w:t>
            </w:r>
            <w:r>
              <w:rPr>
                <w:rFonts w:ascii="MS Gothic" w:eastAsia="MS Gothic" w:hint="eastAsia"/>
                <w:szCs w:val="24"/>
                <w:lang w:val="ja-JP"/>
              </w:rPr>
              <w:t>フォントディレクトリには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ウェブページで使用できるオープンソースのフォントが用意されています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7586 </w:t>
            </w:r>
            <w:r>
              <w:rPr>
                <w:noProof/>
                <w:sz w:val="16"/>
              </w:rPr>
              <w:br/>
            </w:r>
            <w:r>
              <w:rPr>
                <w:noProof/>
                <w:sz w:val="2"/>
                <w:szCs w:val="24"/>
              </w:rPr>
              <w:t>1f2f488c-de63-4bf0-beac-113fd2005a1f</w:t>
            </w:r>
          </w:p>
        </w:tc>
        <w:tc>
          <w:tcPr>
            <w:tcW w:w="7407" w:type="dxa"/>
            <w:shd w:val="clear" w:color="auto" w:fill="F2F2F2" w:themeFill="background1" w:themeFillShade="F2"/>
          </w:tcPr>
          <w:p w:rsidR="00000000" w:rsidRDefault="007D3E85">
            <w:pPr>
              <w:rPr>
                <w:noProof/>
                <w:szCs w:val="24"/>
              </w:rPr>
            </w:pPr>
            <w:r>
              <w:rPr>
                <w:noProof/>
                <w:szCs w:val="24"/>
              </w:rPr>
              <w:t xml:space="preserve">Locate a font to use and </w:t>
            </w:r>
            <w:r>
              <w:rPr>
                <w:noProof/>
                <w:szCs w:val="24"/>
              </w:rPr>
              <w:t xml:space="preserve">then click </w:t>
            </w:r>
            <w:r>
              <w:rPr>
                <w:rStyle w:val="mqInternal"/>
                <w:noProof/>
                <w:szCs w:val="24"/>
              </w:rPr>
              <w:t>[1}</w:t>
            </w:r>
            <w:r>
              <w:rPr>
                <w:noProof/>
                <w:szCs w:val="24"/>
              </w:rPr>
              <w:t>Select this style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使用するフォントを見つけて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このスタイルを選択</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7587 </w:t>
            </w:r>
            <w:r>
              <w:rPr>
                <w:noProof/>
                <w:sz w:val="16"/>
              </w:rPr>
              <w:br/>
            </w:r>
            <w:r>
              <w:rPr>
                <w:noProof/>
                <w:sz w:val="2"/>
                <w:szCs w:val="24"/>
              </w:rPr>
              <w:t>83035b34-1deb-45c0-93fc-77a52d4ef349</w:t>
            </w:r>
          </w:p>
        </w:tc>
        <w:tc>
          <w:tcPr>
            <w:tcW w:w="7407" w:type="dxa"/>
            <w:shd w:val="clear" w:color="auto" w:fill="F2F2F2" w:themeFill="background1" w:themeFillShade="F2"/>
          </w:tcPr>
          <w:p w:rsidR="00000000" w:rsidRDefault="007D3E85">
            <w:pPr>
              <w:rPr>
                <w:noProof/>
                <w:szCs w:val="24"/>
              </w:rPr>
            </w:pPr>
            <w:r>
              <w:rPr>
                <w:noProof/>
                <w:szCs w:val="24"/>
              </w:rPr>
              <w:t xml:space="preserve">In this topic, the </w:t>
            </w:r>
            <w:r>
              <w:rPr>
                <w:rStyle w:val="mqInternal"/>
                <w:noProof/>
                <w:szCs w:val="24"/>
              </w:rPr>
              <w:t>[1}</w:t>
            </w:r>
            <w:r>
              <w:rPr>
                <w:noProof/>
                <w:szCs w:val="24"/>
              </w:rPr>
              <w:t>Acme</w:t>
            </w:r>
            <w:r>
              <w:rPr>
                <w:rStyle w:val="mqInternal"/>
                <w:noProof/>
                <w:szCs w:val="24"/>
              </w:rPr>
              <w:t>{2]</w:t>
            </w:r>
            <w:r>
              <w:rPr>
                <w:noProof/>
                <w:szCs w:val="24"/>
              </w:rPr>
              <w:t xml:space="preserve"> font will be used.</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Acme</w:t>
            </w:r>
            <w:r>
              <w:rPr>
                <w:rStyle w:val="mqInternal"/>
                <w:noProof/>
                <w:szCs w:val="24"/>
                <w:lang w:val="ja-JP"/>
              </w:rPr>
              <w:t>{2]</w:t>
            </w:r>
            <w:r>
              <w:rPr>
                <w:rFonts w:ascii="MS Gothic" w:eastAsia="MS Gothic" w:hint="eastAsia"/>
                <w:szCs w:val="24"/>
                <w:lang w:val="ja-JP"/>
              </w:rPr>
              <w:t>フォントを使用します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7588 </w:t>
            </w:r>
            <w:r>
              <w:rPr>
                <w:noProof/>
                <w:sz w:val="16"/>
              </w:rPr>
              <w:br/>
            </w:r>
            <w:r>
              <w:rPr>
                <w:noProof/>
                <w:sz w:val="2"/>
                <w:szCs w:val="24"/>
              </w:rPr>
              <w:t>ea4c8084-24c2-4bf3-ae33-c2e15f4eab3c</w:t>
            </w:r>
          </w:p>
        </w:tc>
        <w:tc>
          <w:tcPr>
            <w:tcW w:w="7407" w:type="dxa"/>
            <w:shd w:val="clear" w:color="auto" w:fill="F2F2F2" w:themeFill="background1" w:themeFillShade="F2"/>
          </w:tcPr>
          <w:p w:rsidR="00000000" w:rsidRDefault="007D3E85">
            <w:pPr>
              <w:rPr>
                <w:noProof/>
                <w:szCs w:val="24"/>
              </w:rPr>
            </w:pPr>
            <w:r>
              <w:rPr>
                <w:noProof/>
                <w:szCs w:val="24"/>
              </w:rPr>
              <w:t>Per the Google help, the following lines should be embedded in the document.</w:t>
            </w:r>
          </w:p>
        </w:tc>
        <w:tc>
          <w:tcPr>
            <w:tcW w:w="7407" w:type="dxa"/>
          </w:tcPr>
          <w:p w:rsidR="00000000" w:rsidRDefault="007D3E85">
            <w:pPr>
              <w:rPr>
                <w:szCs w:val="24"/>
                <w:lang w:val="ja-JP"/>
              </w:rPr>
            </w:pPr>
            <w:r>
              <w:rPr>
                <w:szCs w:val="24"/>
                <w:lang w:val="ja-JP"/>
              </w:rPr>
              <w:t>Google</w:t>
            </w:r>
            <w:r>
              <w:rPr>
                <w:rFonts w:ascii="MS Gothic" w:eastAsia="MS Gothic" w:hint="eastAsia"/>
                <w:szCs w:val="24"/>
                <w:lang w:val="ja-JP"/>
              </w:rPr>
              <w:t>のヘルプによると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次の行をドキュメントに埋め込む必要があります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7589 </w:t>
            </w:r>
            <w:r>
              <w:rPr>
                <w:noProof/>
                <w:sz w:val="16"/>
              </w:rPr>
              <w:br/>
            </w:r>
            <w:r>
              <w:rPr>
                <w:noProof/>
                <w:sz w:val="2"/>
                <w:szCs w:val="24"/>
              </w:rPr>
              <w:t>0694dff0-6885-4a50-94b2-2abceb7587f8</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7590 </w:t>
            </w:r>
            <w:r>
              <w:rPr>
                <w:noProof/>
                <w:sz w:val="16"/>
              </w:rPr>
              <w:br/>
            </w:r>
            <w:r>
              <w:rPr>
                <w:noProof/>
                <w:sz w:val="2"/>
                <w:szCs w:val="24"/>
              </w:rPr>
              <w:t>d340c724-a73f-48ea-ba72-d50f3cc1f10e</w:t>
            </w:r>
          </w:p>
        </w:tc>
        <w:tc>
          <w:tcPr>
            <w:tcW w:w="7407" w:type="dxa"/>
            <w:shd w:val="clear" w:color="auto" w:fill="F2F2F2" w:themeFill="background1" w:themeFillShade="F2"/>
          </w:tcPr>
          <w:p w:rsidR="00000000" w:rsidRDefault="007D3E85">
            <w:pPr>
              <w:rPr>
                <w:noProof/>
                <w:szCs w:val="24"/>
              </w:rPr>
            </w:pPr>
            <w:r>
              <w:rPr>
                <w:noProof/>
                <w:szCs w:val="24"/>
              </w:rPr>
              <w:t>To include these lines in a Portal Experience, follow these steps:</w:t>
            </w:r>
          </w:p>
        </w:tc>
        <w:tc>
          <w:tcPr>
            <w:tcW w:w="7407" w:type="dxa"/>
          </w:tcPr>
          <w:p w:rsidR="00000000" w:rsidRDefault="007D3E85">
            <w:pPr>
              <w:rPr>
                <w:szCs w:val="24"/>
                <w:lang w:val="ja-JP"/>
              </w:rPr>
            </w:pPr>
            <w:r>
              <w:rPr>
                <w:rFonts w:ascii="MS Gothic" w:eastAsia="MS Gothic" w:hint="eastAsia"/>
                <w:szCs w:val="24"/>
                <w:lang w:val="ja-JP"/>
              </w:rPr>
              <w:t>これらの行をポータルエクスペリエンスに含めるには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7591 </w:t>
            </w:r>
            <w:r>
              <w:rPr>
                <w:noProof/>
                <w:sz w:val="16"/>
              </w:rPr>
              <w:br/>
            </w:r>
            <w:r>
              <w:rPr>
                <w:noProof/>
                <w:sz w:val="2"/>
                <w:szCs w:val="24"/>
              </w:rPr>
              <w:t>4eda6028-9493-48f3-af2b-88d93cf63a1b</w:t>
            </w:r>
          </w:p>
        </w:tc>
        <w:tc>
          <w:tcPr>
            <w:tcW w:w="7407" w:type="dxa"/>
            <w:shd w:val="clear" w:color="auto" w:fill="F2F2F2" w:themeFill="background1" w:themeFillShade="F2"/>
          </w:tcPr>
          <w:p w:rsidR="00000000" w:rsidRDefault="007D3E85">
            <w:pPr>
              <w:rPr>
                <w:noProof/>
                <w:szCs w:val="24"/>
              </w:rPr>
            </w:pPr>
            <w:r>
              <w:rPr>
                <w:noProof/>
                <w:szCs w:val="24"/>
              </w:rPr>
              <w:t>Edit the experience.</w:t>
            </w:r>
          </w:p>
        </w:tc>
        <w:tc>
          <w:tcPr>
            <w:tcW w:w="7407" w:type="dxa"/>
          </w:tcPr>
          <w:p w:rsidR="00000000" w:rsidRDefault="007D3E85">
            <w:pPr>
              <w:rPr>
                <w:szCs w:val="24"/>
                <w:lang w:val="ja-JP"/>
              </w:rPr>
            </w:pPr>
            <w:r>
              <w:rPr>
                <w:rFonts w:ascii="MS Gothic" w:eastAsia="MS Gothic" w:hint="eastAsia"/>
                <w:szCs w:val="24"/>
                <w:lang w:val="ja-JP"/>
              </w:rPr>
              <w:t>エクスペリエンスを編集します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7592 </w:t>
            </w:r>
            <w:r>
              <w:rPr>
                <w:noProof/>
                <w:sz w:val="16"/>
              </w:rPr>
              <w:br/>
            </w:r>
            <w:r>
              <w:rPr>
                <w:noProof/>
                <w:sz w:val="2"/>
                <w:szCs w:val="24"/>
              </w:rPr>
              <w:t>8cd5398f-9578-4af3-a485-6fb492184331</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 xml:space="preserve">APPEARANCE AND BEHAVIOR &gt; Header and Footer </w:t>
            </w:r>
            <w:r>
              <w:rPr>
                <w:rStyle w:val="mqInternal"/>
                <w:noProof/>
                <w:szCs w:val="24"/>
              </w:rPr>
              <w:t>{2]</w:t>
            </w:r>
            <w:r>
              <w:rPr>
                <w:noProof/>
                <w:szCs w:val="24"/>
              </w:rPr>
              <w:t>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外観と動作</w:t>
            </w:r>
            <w:r>
              <w:rPr>
                <w:szCs w:val="24"/>
                <w:lang w:val="ja-JP"/>
              </w:rPr>
              <w:t>&gt;</w:t>
            </w:r>
            <w:r>
              <w:rPr>
                <w:rFonts w:ascii="MS Gothic" w:eastAsia="MS Gothic" w:hint="eastAsia"/>
                <w:szCs w:val="24"/>
                <w:lang w:val="ja-JP"/>
              </w:rPr>
              <w:t>ヘッダーとフッター</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7593 </w:t>
            </w:r>
            <w:r>
              <w:rPr>
                <w:noProof/>
                <w:sz w:val="16"/>
              </w:rPr>
              <w:br/>
            </w:r>
            <w:r>
              <w:rPr>
                <w:noProof/>
                <w:sz w:val="2"/>
                <w:szCs w:val="24"/>
              </w:rPr>
              <w:t>045d7c51-31d0-47dc-917c-7e1f228535bd</w:t>
            </w:r>
          </w:p>
        </w:tc>
        <w:tc>
          <w:tcPr>
            <w:tcW w:w="7407" w:type="dxa"/>
            <w:shd w:val="clear" w:color="auto" w:fill="F2F2F2" w:themeFill="background1" w:themeFillShade="F2"/>
          </w:tcPr>
          <w:p w:rsidR="00000000" w:rsidRDefault="007D3E85">
            <w:pPr>
              <w:rPr>
                <w:noProof/>
                <w:szCs w:val="24"/>
              </w:rPr>
            </w:pPr>
            <w:r>
              <w:rPr>
                <w:noProof/>
                <w:szCs w:val="24"/>
              </w:rPr>
              <w:t xml:space="preserve">Paste the </w:t>
            </w:r>
            <w:r>
              <w:rPr>
                <w:rStyle w:val="mqInternal"/>
                <w:noProof/>
                <w:szCs w:val="24"/>
              </w:rPr>
              <w:t>[1}[2]{3]</w:t>
            </w:r>
            <w:r>
              <w:rPr>
                <w:noProof/>
                <w:szCs w:val="24"/>
              </w:rPr>
              <w:t xml:space="preserve"> tag into the </w:t>
            </w:r>
            <w:r>
              <w:rPr>
                <w:rStyle w:val="mqInternal"/>
                <w:noProof/>
                <w:szCs w:val="24"/>
              </w:rPr>
              <w:t>[4}</w:t>
            </w:r>
            <w:r>
              <w:rPr>
                <w:noProof/>
                <w:szCs w:val="24"/>
              </w:rPr>
              <w:t>Custom Header HTML</w:t>
            </w:r>
            <w:r>
              <w:rPr>
                <w:rStyle w:val="mqInternal"/>
                <w:noProof/>
                <w:szCs w:val="24"/>
              </w:rPr>
              <w:t>{5]</w:t>
            </w:r>
            <w:r>
              <w:rPr>
                <w:noProof/>
                <w:szCs w:val="24"/>
              </w:rPr>
              <w:t xml:space="preserve"> field.</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タグを</w:t>
            </w:r>
            <w:r>
              <w:rPr>
                <w:szCs w:val="24"/>
                <w:lang w:val="ja-JP"/>
              </w:rPr>
              <w:t xml:space="preserve"> \[ </w:t>
            </w:r>
            <w:r>
              <w:rPr>
                <w:rStyle w:val="mqInternal"/>
                <w:noProof/>
                <w:szCs w:val="24"/>
                <w:lang w:val="ja-JP"/>
              </w:rPr>
              <w:t>[4}</w:t>
            </w:r>
            <w:r>
              <w:rPr>
                <w:rFonts w:ascii="MS Gothic" w:eastAsia="MS Gothic" w:hint="eastAsia"/>
                <w:szCs w:val="24"/>
                <w:lang w:val="ja-JP"/>
              </w:rPr>
              <w:t>カスタムヘッダー</w:t>
            </w:r>
            <w:r>
              <w:rPr>
                <w:szCs w:val="24"/>
                <w:lang w:val="ja-JP"/>
              </w:rPr>
              <w:t xml:space="preserve"> HTML</w:t>
            </w:r>
            <w:r>
              <w:rPr>
                <w:rStyle w:val="mqInternal"/>
                <w:noProof/>
                <w:szCs w:val="24"/>
                <w:lang w:val="ja-JP"/>
              </w:rPr>
              <w:t>{5]</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7594 </w:t>
            </w:r>
            <w:r>
              <w:rPr>
                <w:noProof/>
                <w:sz w:val="16"/>
              </w:rPr>
              <w:br/>
            </w:r>
            <w:r>
              <w:rPr>
                <w:noProof/>
                <w:sz w:val="2"/>
                <w:szCs w:val="24"/>
              </w:rPr>
              <w:t>7ea2ac1f-cca2-4c0a-b07d-3862bdf7429b</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7595 </w:t>
            </w:r>
            <w:r>
              <w:rPr>
                <w:noProof/>
                <w:sz w:val="16"/>
              </w:rPr>
              <w:br/>
            </w:r>
            <w:r>
              <w:rPr>
                <w:noProof/>
                <w:sz w:val="2"/>
                <w:szCs w:val="24"/>
              </w:rPr>
              <w:t>b993baa7-ca6c-4602-93ab-a86c81bfc7d9</w:t>
            </w:r>
          </w:p>
        </w:tc>
        <w:tc>
          <w:tcPr>
            <w:tcW w:w="7407" w:type="dxa"/>
            <w:shd w:val="clear" w:color="auto" w:fill="F2F2F2" w:themeFill="background1" w:themeFillShade="F2"/>
          </w:tcPr>
          <w:p w:rsidR="00000000" w:rsidRDefault="007D3E85">
            <w:pPr>
              <w:rPr>
                <w:noProof/>
                <w:szCs w:val="24"/>
              </w:rPr>
            </w:pPr>
            <w:r>
              <w:rPr>
                <w:noProof/>
                <w:szCs w:val="24"/>
              </w:rPr>
              <w:t>Creating CSS for the custom font</w:t>
            </w:r>
          </w:p>
        </w:tc>
        <w:tc>
          <w:tcPr>
            <w:tcW w:w="7407" w:type="dxa"/>
          </w:tcPr>
          <w:p w:rsidR="00000000" w:rsidRDefault="007D3E85">
            <w:pPr>
              <w:rPr>
                <w:szCs w:val="24"/>
                <w:lang w:val="ja-JP"/>
              </w:rPr>
            </w:pPr>
            <w:r>
              <w:rPr>
                <w:rFonts w:ascii="MS Gothic" w:eastAsia="MS Gothic" w:hint="eastAsia"/>
                <w:szCs w:val="24"/>
                <w:lang w:val="ja-JP"/>
              </w:rPr>
              <w:t>カスタムフォントの</w:t>
            </w:r>
            <w:r>
              <w:rPr>
                <w:szCs w:val="24"/>
                <w:lang w:val="ja-JP"/>
              </w:rPr>
              <w:t xml:space="preserve"> CSS </w:t>
            </w:r>
            <w:r>
              <w:rPr>
                <w:rFonts w:ascii="MS Gothic" w:eastAsia="MS Gothic" w:hint="eastAsia"/>
                <w:szCs w:val="24"/>
                <w:lang w:val="ja-JP"/>
              </w:rPr>
              <w:t>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7596 </w:t>
            </w:r>
            <w:r>
              <w:rPr>
                <w:noProof/>
                <w:sz w:val="16"/>
              </w:rPr>
              <w:br/>
            </w:r>
            <w:r>
              <w:rPr>
                <w:noProof/>
                <w:sz w:val="2"/>
                <w:szCs w:val="24"/>
              </w:rPr>
              <w:t>c85552fd-86ee-4c21-b582-a7735929c59b</w:t>
            </w:r>
          </w:p>
        </w:tc>
        <w:tc>
          <w:tcPr>
            <w:tcW w:w="7407" w:type="dxa"/>
            <w:shd w:val="clear" w:color="auto" w:fill="F2F2F2" w:themeFill="background1" w:themeFillShade="F2"/>
          </w:tcPr>
          <w:p w:rsidR="00000000" w:rsidRDefault="007D3E85">
            <w:pPr>
              <w:rPr>
                <w:noProof/>
                <w:szCs w:val="24"/>
              </w:rPr>
            </w:pPr>
            <w:r>
              <w:rPr>
                <w:noProof/>
                <w:szCs w:val="24"/>
              </w:rPr>
              <w:t xml:space="preserve">To use the custom font, a </w:t>
            </w:r>
            <w:r>
              <w:rPr>
                <w:rStyle w:val="mqInternal"/>
                <w:noProof/>
                <w:szCs w:val="24"/>
              </w:rPr>
              <w:t>[1}[2]{3]</w:t>
            </w:r>
            <w:r>
              <w:rPr>
                <w:noProof/>
                <w:szCs w:val="24"/>
              </w:rPr>
              <w:t xml:space="preserve"> tag will be added to the portal </w:t>
            </w:r>
            <w:r>
              <w:rPr>
                <w:rStyle w:val="mqInternal"/>
                <w:noProof/>
                <w:szCs w:val="24"/>
              </w:rPr>
              <w:t>[4}</w:t>
            </w:r>
            <w:r>
              <w:rPr>
                <w:noProof/>
                <w:szCs w:val="24"/>
              </w:rPr>
              <w:t>Custom Header HTML</w:t>
            </w:r>
            <w:r>
              <w:rPr>
                <w:rStyle w:val="mqInternal"/>
                <w:noProof/>
                <w:szCs w:val="24"/>
              </w:rPr>
              <w:t>{5]</w:t>
            </w:r>
            <w:r>
              <w:rPr>
                <w:noProof/>
                <w:szCs w:val="24"/>
              </w:rPr>
              <w:t xml:space="preserve"> field to style the appropriate text objects.</w:t>
            </w:r>
          </w:p>
        </w:tc>
        <w:tc>
          <w:tcPr>
            <w:tcW w:w="7407" w:type="dxa"/>
          </w:tcPr>
          <w:p w:rsidR="00000000" w:rsidRDefault="007D3E85">
            <w:pPr>
              <w:rPr>
                <w:szCs w:val="24"/>
                <w:lang w:val="ja-JP"/>
              </w:rPr>
            </w:pPr>
            <w:r>
              <w:rPr>
                <w:rFonts w:ascii="MS Gothic" w:eastAsia="MS Gothic" w:hint="eastAsia"/>
                <w:szCs w:val="24"/>
                <w:lang w:val="ja-JP"/>
              </w:rPr>
              <w:t>カスタムフォントを使用するには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タグがポータルに追加されます</w:t>
            </w:r>
            <w:r>
              <w:rPr>
                <w:rStyle w:val="mqInternal"/>
                <w:noProof/>
                <w:szCs w:val="24"/>
                <w:lang w:val="ja-JP"/>
              </w:rPr>
              <w:t>[4}</w:t>
            </w:r>
            <w:r>
              <w:rPr>
                <w:rFonts w:ascii="MS Gothic" w:eastAsia="MS Gothic" w:hint="eastAsia"/>
                <w:szCs w:val="24"/>
                <w:lang w:val="ja-JP"/>
              </w:rPr>
              <w:t>カスタムヘッダー</w:t>
            </w:r>
            <w:r>
              <w:rPr>
                <w:szCs w:val="24"/>
                <w:lang w:val="ja-JP"/>
              </w:rPr>
              <w:t>HTML</w:t>
            </w:r>
            <w:r>
              <w:rPr>
                <w:rStyle w:val="mqInternal"/>
                <w:noProof/>
                <w:szCs w:val="24"/>
                <w:lang w:val="ja-JP"/>
              </w:rPr>
              <w:t>{5]</w:t>
            </w:r>
            <w:r>
              <w:rPr>
                <w:rFonts w:ascii="MS Gothic" w:eastAsia="MS Gothic" w:hint="eastAsia"/>
                <w:szCs w:val="24"/>
                <w:lang w:val="ja-JP"/>
              </w:rPr>
              <w:t>適切なテキストオブジェクトのスタイルを設定するフ</w:t>
            </w:r>
            <w:r>
              <w:rPr>
                <w:rFonts w:ascii="MS Gothic" w:eastAsia="MS Gothic" w:hint="eastAsia"/>
                <w:szCs w:val="24"/>
                <w:lang w:val="ja-JP"/>
              </w:rPr>
              <w:t>ィールド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7597 </w:t>
            </w:r>
            <w:r>
              <w:rPr>
                <w:noProof/>
                <w:sz w:val="16"/>
              </w:rPr>
              <w:br/>
            </w:r>
            <w:r>
              <w:rPr>
                <w:noProof/>
                <w:sz w:val="2"/>
                <w:szCs w:val="24"/>
              </w:rPr>
              <w:t>98b228bb-e6b9-4ddf-b434-6a9cedde24cb</w:t>
            </w:r>
          </w:p>
        </w:tc>
        <w:tc>
          <w:tcPr>
            <w:tcW w:w="7407" w:type="dxa"/>
            <w:shd w:val="clear" w:color="auto" w:fill="F2F2F2" w:themeFill="background1" w:themeFillShade="F2"/>
          </w:tcPr>
          <w:p w:rsidR="00000000" w:rsidRDefault="007D3E85">
            <w:pPr>
              <w:rPr>
                <w:noProof/>
                <w:szCs w:val="24"/>
              </w:rPr>
            </w:pPr>
            <w:r>
              <w:rPr>
                <w:noProof/>
                <w:szCs w:val="24"/>
              </w:rPr>
              <w:t>The development tools provided with your browser are helpful in getting the class names of the objects on the page that you want to style (objects we want to change the font for).</w:t>
            </w:r>
          </w:p>
        </w:tc>
        <w:tc>
          <w:tcPr>
            <w:tcW w:w="7407" w:type="dxa"/>
          </w:tcPr>
          <w:p w:rsidR="00000000" w:rsidRDefault="007D3E85">
            <w:pPr>
              <w:rPr>
                <w:szCs w:val="24"/>
                <w:lang w:val="ja-JP"/>
              </w:rPr>
            </w:pPr>
            <w:r>
              <w:rPr>
                <w:rFonts w:ascii="MS Gothic" w:eastAsia="MS Gothic" w:hint="eastAsia"/>
                <w:szCs w:val="24"/>
                <w:lang w:val="ja-JP"/>
              </w:rPr>
              <w:t>ブラウザで提供される開発ツールは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ページ上のスタイルを設定したいオブジェクト</w:t>
            </w:r>
            <w:r>
              <w:rPr>
                <w:rFonts w:ascii="Arial Unicode MS" w:eastAsia="Arial Unicode MS" w:hint="eastAsia"/>
                <w:szCs w:val="24"/>
                <w:lang w:val="ja-JP"/>
              </w:rPr>
              <w:t>（</w:t>
            </w:r>
            <w:r>
              <w:rPr>
                <w:rFonts w:ascii="MS Gothic" w:eastAsia="MS Gothic" w:hint="eastAsia"/>
                <w:szCs w:val="24"/>
                <w:lang w:val="ja-JP"/>
              </w:rPr>
              <w:t>フォントを変更するオブジェクト</w:t>
            </w:r>
            <w:r>
              <w:rPr>
                <w:rFonts w:ascii="Arial Unicode MS" w:eastAsia="Arial Unicode MS" w:hint="eastAsia"/>
                <w:szCs w:val="24"/>
                <w:lang w:val="ja-JP"/>
              </w:rPr>
              <w:t>）</w:t>
            </w:r>
            <w:r>
              <w:rPr>
                <w:rFonts w:ascii="MS Gothic" w:eastAsia="MS Gothic" w:hint="eastAsia"/>
                <w:szCs w:val="24"/>
                <w:lang w:val="ja-JP"/>
              </w:rPr>
              <w:t>のクラス名を取得するのに役立ちます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7</w:t>
            </w:r>
            <w:r>
              <w:rPr>
                <w:noProof/>
                <w:sz w:val="16"/>
                <w:szCs w:val="24"/>
              </w:rPr>
              <w:t xml:space="preserve">598 </w:t>
            </w:r>
            <w:r>
              <w:rPr>
                <w:noProof/>
                <w:sz w:val="16"/>
              </w:rPr>
              <w:br/>
            </w:r>
            <w:r>
              <w:rPr>
                <w:noProof/>
                <w:sz w:val="2"/>
                <w:szCs w:val="24"/>
              </w:rPr>
              <w:t>d719d2cd-c822-4bc3-8d48-721635712d6a</w:t>
            </w:r>
          </w:p>
        </w:tc>
        <w:tc>
          <w:tcPr>
            <w:tcW w:w="7407" w:type="dxa"/>
            <w:shd w:val="clear" w:color="auto" w:fill="F2F2F2" w:themeFill="background1" w:themeFillShade="F2"/>
          </w:tcPr>
          <w:p w:rsidR="00000000" w:rsidRDefault="007D3E85">
            <w:pPr>
              <w:rPr>
                <w:noProof/>
                <w:szCs w:val="24"/>
              </w:rPr>
            </w:pPr>
            <w:r>
              <w:rPr>
                <w:noProof/>
                <w:szCs w:val="24"/>
              </w:rPr>
              <w:t>Note that the element names will changed based upon the template being used.</w:t>
            </w:r>
          </w:p>
        </w:tc>
        <w:tc>
          <w:tcPr>
            <w:tcW w:w="7407" w:type="dxa"/>
          </w:tcPr>
          <w:p w:rsidR="00000000" w:rsidRDefault="007D3E85">
            <w:pPr>
              <w:rPr>
                <w:szCs w:val="24"/>
                <w:lang w:val="ja-JP"/>
              </w:rPr>
            </w:pPr>
            <w:r>
              <w:rPr>
                <w:rFonts w:ascii="MS Gothic" w:eastAsia="MS Gothic" w:hint="eastAsia"/>
                <w:szCs w:val="24"/>
                <w:lang w:val="ja-JP"/>
              </w:rPr>
              <w:t>要素名は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使用されているテンプレートに基づいて変更されることに注意してください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7599 </w:t>
            </w:r>
            <w:r>
              <w:rPr>
                <w:noProof/>
                <w:sz w:val="16"/>
              </w:rPr>
              <w:br/>
            </w:r>
            <w:r>
              <w:rPr>
                <w:noProof/>
                <w:sz w:val="2"/>
                <w:szCs w:val="24"/>
              </w:rPr>
              <w:t>e2dff2c6-a690-439c-87c3-69379e318ff9</w:t>
            </w:r>
          </w:p>
        </w:tc>
        <w:tc>
          <w:tcPr>
            <w:tcW w:w="7407" w:type="dxa"/>
            <w:shd w:val="clear" w:color="auto" w:fill="F2F2F2" w:themeFill="background1" w:themeFillShade="F2"/>
          </w:tcPr>
          <w:p w:rsidR="00000000" w:rsidRDefault="007D3E85">
            <w:pPr>
              <w:rPr>
                <w:noProof/>
                <w:szCs w:val="24"/>
              </w:rPr>
            </w:pPr>
            <w:r>
              <w:rPr>
                <w:noProof/>
                <w:szCs w:val="24"/>
              </w:rPr>
              <w:t>In the example below, we will change the font for the featured video and the font used for the video names that appear in the video grid on the page.</w:t>
            </w:r>
          </w:p>
        </w:tc>
        <w:tc>
          <w:tcPr>
            <w:tcW w:w="7407" w:type="dxa"/>
          </w:tcPr>
          <w:p w:rsidR="00000000" w:rsidRDefault="007D3E85">
            <w:pPr>
              <w:rPr>
                <w:szCs w:val="24"/>
                <w:lang w:val="ja-JP"/>
              </w:rPr>
            </w:pPr>
            <w:r>
              <w:rPr>
                <w:rFonts w:ascii="MS Gothic" w:eastAsia="MS Gothic" w:hint="eastAsia"/>
                <w:szCs w:val="24"/>
                <w:lang w:val="ja-JP"/>
              </w:rPr>
              <w:t>以下の例では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注目のビデオのフォントと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ページのビデオグリッドに表示されるビデオ名に使用されるフォントを変更します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7600 </w:t>
            </w:r>
            <w:r>
              <w:rPr>
                <w:noProof/>
                <w:sz w:val="16"/>
              </w:rPr>
              <w:br/>
            </w:r>
            <w:r>
              <w:rPr>
                <w:noProof/>
                <w:sz w:val="2"/>
                <w:szCs w:val="24"/>
              </w:rPr>
              <w:t>e5932e11-5704-4253-bc6a-8a517124fbdd</w:t>
            </w:r>
          </w:p>
        </w:tc>
        <w:tc>
          <w:tcPr>
            <w:tcW w:w="7407" w:type="dxa"/>
            <w:shd w:val="clear" w:color="auto" w:fill="F2F2F2" w:themeFill="background1" w:themeFillShade="F2"/>
          </w:tcPr>
          <w:p w:rsidR="00000000" w:rsidRDefault="007D3E85">
            <w:pPr>
              <w:rPr>
                <w:noProof/>
                <w:szCs w:val="24"/>
              </w:rPr>
            </w:pPr>
            <w:r>
              <w:rPr>
                <w:noProof/>
                <w:szCs w:val="24"/>
              </w:rPr>
              <w:t>Scr</w:t>
            </w:r>
            <w:r>
              <w:rPr>
                <w:noProof/>
                <w:szCs w:val="24"/>
              </w:rPr>
              <w:t>eenshots are taken using Google Chrome.</w:t>
            </w:r>
          </w:p>
        </w:tc>
        <w:tc>
          <w:tcPr>
            <w:tcW w:w="7407" w:type="dxa"/>
          </w:tcPr>
          <w:p w:rsidR="00000000" w:rsidRDefault="007D3E85">
            <w:pPr>
              <w:rPr>
                <w:szCs w:val="24"/>
                <w:lang w:val="ja-JP"/>
              </w:rPr>
            </w:pPr>
            <w:r>
              <w:rPr>
                <w:rFonts w:ascii="MS Gothic" w:eastAsia="MS Gothic" w:hint="eastAsia"/>
                <w:szCs w:val="24"/>
                <w:lang w:val="ja-JP"/>
              </w:rPr>
              <w:t>スクリーンショットは</w:t>
            </w:r>
            <w:r>
              <w:rPr>
                <w:szCs w:val="24"/>
                <w:lang w:val="ja-JP"/>
              </w:rPr>
              <w:t>Google Chrome</w:t>
            </w:r>
            <w:r>
              <w:rPr>
                <w:rFonts w:ascii="MS Gothic" w:eastAsia="MS Gothic" w:hint="eastAsia"/>
                <w:szCs w:val="24"/>
                <w:lang w:val="ja-JP"/>
              </w:rPr>
              <w:t>を使用して撮影されます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7601 </w:t>
            </w:r>
            <w:r>
              <w:rPr>
                <w:noProof/>
                <w:sz w:val="16"/>
              </w:rPr>
              <w:br/>
            </w:r>
            <w:r>
              <w:rPr>
                <w:noProof/>
                <w:sz w:val="2"/>
                <w:szCs w:val="24"/>
              </w:rPr>
              <w:t>b13737b0-e7a5-4c1f-8d84-9da67bb9d694</w:t>
            </w:r>
          </w:p>
        </w:tc>
        <w:tc>
          <w:tcPr>
            <w:tcW w:w="7407" w:type="dxa"/>
            <w:shd w:val="clear" w:color="auto" w:fill="F2F2F2" w:themeFill="background1" w:themeFillShade="F2"/>
          </w:tcPr>
          <w:p w:rsidR="00000000" w:rsidRDefault="007D3E85">
            <w:pPr>
              <w:rPr>
                <w:noProof/>
                <w:szCs w:val="24"/>
              </w:rPr>
            </w:pPr>
            <w:r>
              <w:rPr>
                <w:noProof/>
                <w:szCs w:val="24"/>
              </w:rPr>
              <w:t>Using your browser development tools, inspect the element on the experience that you want to change the font for.</w:t>
            </w:r>
          </w:p>
        </w:tc>
        <w:tc>
          <w:tcPr>
            <w:tcW w:w="7407" w:type="dxa"/>
          </w:tcPr>
          <w:p w:rsidR="00000000" w:rsidRDefault="007D3E85">
            <w:pPr>
              <w:rPr>
                <w:szCs w:val="24"/>
                <w:lang w:val="ja-JP"/>
              </w:rPr>
            </w:pPr>
            <w:r>
              <w:rPr>
                <w:rFonts w:ascii="MS Gothic" w:eastAsia="MS Gothic" w:hint="eastAsia"/>
                <w:szCs w:val="24"/>
                <w:lang w:val="ja-JP"/>
              </w:rPr>
              <w:t>ブラウザー開発ツールを使用して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フォントを変</w:t>
            </w:r>
            <w:r>
              <w:rPr>
                <w:rFonts w:ascii="MS Gothic" w:eastAsia="MS Gothic" w:hint="eastAsia"/>
                <w:szCs w:val="24"/>
                <w:lang w:val="ja-JP"/>
              </w:rPr>
              <w:t>更するエクスペリエンスの要素を検査します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7602 </w:t>
            </w:r>
            <w:r>
              <w:rPr>
                <w:noProof/>
                <w:sz w:val="16"/>
              </w:rPr>
              <w:br/>
            </w:r>
            <w:r>
              <w:rPr>
                <w:noProof/>
                <w:sz w:val="2"/>
                <w:szCs w:val="24"/>
              </w:rPr>
              <w:t>1a210081-09b1-4fca-9d69-9dd8e6dfe332</w:t>
            </w:r>
          </w:p>
        </w:tc>
        <w:tc>
          <w:tcPr>
            <w:tcW w:w="7407" w:type="dxa"/>
            <w:shd w:val="clear" w:color="auto" w:fill="F2F2F2" w:themeFill="background1" w:themeFillShade="F2"/>
          </w:tcPr>
          <w:p w:rsidR="00000000" w:rsidRDefault="007D3E85">
            <w:pPr>
              <w:rPr>
                <w:noProof/>
                <w:szCs w:val="24"/>
              </w:rPr>
            </w:pPr>
            <w:r>
              <w:rPr>
                <w:noProof/>
                <w:szCs w:val="24"/>
              </w:rPr>
              <w:t>In this case, the featured video title is being inspected.</w:t>
            </w:r>
          </w:p>
        </w:tc>
        <w:tc>
          <w:tcPr>
            <w:tcW w:w="7407" w:type="dxa"/>
          </w:tcPr>
          <w:p w:rsidR="00000000" w:rsidRDefault="007D3E85">
            <w:pPr>
              <w:rPr>
                <w:szCs w:val="24"/>
                <w:lang w:val="ja-JP"/>
              </w:rPr>
            </w:pP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注目のビデオタイトルが検査されています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7603 </w:t>
            </w:r>
            <w:r>
              <w:rPr>
                <w:noProof/>
                <w:sz w:val="16"/>
              </w:rPr>
              <w:br/>
            </w:r>
            <w:r>
              <w:rPr>
                <w:noProof/>
                <w:sz w:val="2"/>
                <w:szCs w:val="24"/>
              </w:rPr>
              <w:t>bf303141-58dc-4316-9ed5-97341663c8db</w:t>
            </w:r>
          </w:p>
        </w:tc>
        <w:tc>
          <w:tcPr>
            <w:tcW w:w="7407" w:type="dxa"/>
            <w:shd w:val="clear" w:color="auto" w:fill="F2F2F2" w:themeFill="background1" w:themeFillShade="F2"/>
          </w:tcPr>
          <w:p w:rsidR="00000000" w:rsidRDefault="007D3E85">
            <w:pPr>
              <w:rPr>
                <w:noProof/>
                <w:szCs w:val="24"/>
              </w:rPr>
            </w:pPr>
            <w:r>
              <w:rPr>
                <w:noProof/>
                <w:szCs w:val="24"/>
              </w:rPr>
              <w:t>Locate the class name for the object.</w:t>
            </w:r>
          </w:p>
        </w:tc>
        <w:tc>
          <w:tcPr>
            <w:tcW w:w="7407" w:type="dxa"/>
          </w:tcPr>
          <w:p w:rsidR="00000000" w:rsidRDefault="007D3E85">
            <w:pPr>
              <w:rPr>
                <w:szCs w:val="24"/>
                <w:lang w:val="ja-JP"/>
              </w:rPr>
            </w:pPr>
            <w:r>
              <w:rPr>
                <w:rFonts w:ascii="MS Gothic" w:eastAsia="MS Gothic" w:hint="eastAsia"/>
                <w:szCs w:val="24"/>
                <w:lang w:val="ja-JP"/>
              </w:rPr>
              <w:t>オブジェクトのクラス名を見つけます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7604 </w:t>
            </w:r>
            <w:r>
              <w:rPr>
                <w:noProof/>
                <w:sz w:val="16"/>
              </w:rPr>
              <w:br/>
            </w:r>
            <w:r>
              <w:rPr>
                <w:noProof/>
                <w:sz w:val="2"/>
                <w:szCs w:val="24"/>
              </w:rPr>
              <w:t>eaac3e88-640d-41d5-b13e-a19d1ee3240f</w:t>
            </w:r>
          </w:p>
        </w:tc>
        <w:tc>
          <w:tcPr>
            <w:tcW w:w="7407" w:type="dxa"/>
            <w:shd w:val="clear" w:color="auto" w:fill="F2F2F2" w:themeFill="background1" w:themeFillShade="F2"/>
          </w:tcPr>
          <w:p w:rsidR="00000000" w:rsidRDefault="007D3E85">
            <w:pPr>
              <w:rPr>
                <w:noProof/>
                <w:szCs w:val="24"/>
              </w:rPr>
            </w:pPr>
            <w:r>
              <w:rPr>
                <w:noProof/>
                <w:szCs w:val="24"/>
              </w:rPr>
              <w:t xml:space="preserve">Add the appropriate CSS to the </w:t>
            </w:r>
            <w:r>
              <w:rPr>
                <w:rStyle w:val="mqInternal"/>
                <w:noProof/>
                <w:szCs w:val="24"/>
              </w:rPr>
              <w:t>[1}</w:t>
            </w:r>
            <w:r>
              <w:rPr>
                <w:noProof/>
                <w:szCs w:val="24"/>
              </w:rPr>
              <w:t>Custom Header HTML</w:t>
            </w:r>
            <w:r>
              <w:rPr>
                <w:rStyle w:val="mqInternal"/>
                <w:noProof/>
                <w:szCs w:val="24"/>
              </w:rPr>
              <w:t>{2]</w:t>
            </w:r>
            <w:r>
              <w:rPr>
                <w:noProof/>
                <w:szCs w:val="24"/>
              </w:rPr>
              <w:t xml:space="preserve"> field to style the featured video title with the new font.</w:t>
            </w:r>
          </w:p>
        </w:tc>
        <w:tc>
          <w:tcPr>
            <w:tcW w:w="7407" w:type="dxa"/>
          </w:tcPr>
          <w:p w:rsidR="00000000" w:rsidRDefault="007D3E85">
            <w:pPr>
              <w:rPr>
                <w:szCs w:val="24"/>
                <w:lang w:val="ja-JP"/>
              </w:rPr>
            </w:pPr>
            <w:r>
              <w:rPr>
                <w:rFonts w:ascii="MS Gothic" w:eastAsia="MS Gothic" w:hint="eastAsia"/>
                <w:szCs w:val="24"/>
                <w:lang w:val="ja-JP"/>
              </w:rPr>
              <w:t>適切な</w:t>
            </w:r>
            <w:r>
              <w:rPr>
                <w:szCs w:val="24"/>
                <w:lang w:val="ja-JP"/>
              </w:rPr>
              <w:t xml:space="preserve"> CSS </w:t>
            </w:r>
            <w:r>
              <w:rPr>
                <w:rFonts w:ascii="MS Gothic" w:eastAsia="MS Gothic" w:hint="eastAsia"/>
                <w:szCs w:val="24"/>
                <w:lang w:val="ja-JP"/>
              </w:rPr>
              <w:t>を</w:t>
            </w:r>
            <w:r>
              <w:rPr>
                <w:szCs w:val="24"/>
                <w:lang w:val="ja-JP"/>
              </w:rPr>
              <w:t xml:space="preserve"> \[ </w:t>
            </w:r>
            <w:r>
              <w:rPr>
                <w:rStyle w:val="mqInternal"/>
                <w:noProof/>
                <w:szCs w:val="24"/>
                <w:lang w:val="ja-JP"/>
              </w:rPr>
              <w:t>[1}</w:t>
            </w:r>
            <w:r>
              <w:rPr>
                <w:rFonts w:ascii="MS Gothic" w:eastAsia="MS Gothic" w:hint="eastAsia"/>
                <w:szCs w:val="24"/>
                <w:lang w:val="ja-JP"/>
              </w:rPr>
              <w:t>カスタムヘッダー</w:t>
            </w:r>
            <w:r>
              <w:rPr>
                <w:szCs w:val="24"/>
                <w:lang w:val="ja-JP"/>
              </w:rPr>
              <w:t xml:space="preserve"> HTML</w:t>
            </w:r>
            <w:r>
              <w:rPr>
                <w:rStyle w:val="mqInternal"/>
                <w:noProof/>
                <w:szCs w:val="24"/>
                <w:lang w:val="ja-JP"/>
              </w:rPr>
              <w:t>{2]</w:t>
            </w:r>
            <w:r>
              <w:rPr>
                <w:szCs w:val="24"/>
                <w:lang w:val="ja-JP"/>
              </w:rPr>
              <w:t xml:space="preserve"> ] </w:t>
            </w:r>
            <w:r>
              <w:rPr>
                <w:rFonts w:ascii="MS Gothic" w:eastAsia="MS Gothic" w:hint="eastAsia"/>
                <w:szCs w:val="24"/>
                <w:lang w:val="ja-JP"/>
              </w:rPr>
              <w:t>フィールドに追加して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新しいフォントで注目のビデオタイトルのスタイルを設定します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7605 </w:t>
            </w:r>
            <w:r>
              <w:rPr>
                <w:noProof/>
                <w:sz w:val="16"/>
              </w:rPr>
              <w:br/>
            </w:r>
            <w:r>
              <w:rPr>
                <w:noProof/>
                <w:sz w:val="2"/>
                <w:szCs w:val="24"/>
              </w:rPr>
              <w:t>356b3746-8bef-4b34-955f-9f375b3523a2</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7606 </w:t>
            </w:r>
            <w:r>
              <w:rPr>
                <w:noProof/>
                <w:sz w:val="16"/>
              </w:rPr>
              <w:br/>
            </w:r>
            <w:r>
              <w:rPr>
                <w:noProof/>
                <w:sz w:val="2"/>
                <w:szCs w:val="24"/>
              </w:rPr>
              <w:t>12c155a2-2ffd-4a40-9715-c9c606633d62</w:t>
            </w:r>
          </w:p>
        </w:tc>
        <w:tc>
          <w:tcPr>
            <w:tcW w:w="7407" w:type="dxa"/>
            <w:shd w:val="clear" w:color="auto" w:fill="F2F2F2" w:themeFill="background1" w:themeFillShade="F2"/>
          </w:tcPr>
          <w:p w:rsidR="00000000" w:rsidRDefault="007D3E85">
            <w:pPr>
              <w:rPr>
                <w:noProof/>
                <w:szCs w:val="24"/>
              </w:rPr>
            </w:pPr>
            <w:r>
              <w:rPr>
                <w:noProof/>
                <w:szCs w:val="24"/>
              </w:rPr>
              <w:t>Locate the class name for the video titles in the grid.</w:t>
            </w:r>
          </w:p>
        </w:tc>
        <w:tc>
          <w:tcPr>
            <w:tcW w:w="7407" w:type="dxa"/>
          </w:tcPr>
          <w:p w:rsidR="00000000" w:rsidRDefault="007D3E85">
            <w:pPr>
              <w:rPr>
                <w:szCs w:val="24"/>
                <w:lang w:val="ja-JP"/>
              </w:rPr>
            </w:pPr>
            <w:r>
              <w:rPr>
                <w:rFonts w:ascii="MS Gothic" w:eastAsia="MS Gothic" w:hint="eastAsia"/>
                <w:szCs w:val="24"/>
                <w:lang w:val="ja-JP"/>
              </w:rPr>
              <w:t>グリッド内のビデオタイトルのクラス名を見つけます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7607 </w:t>
            </w:r>
            <w:r>
              <w:rPr>
                <w:noProof/>
                <w:sz w:val="16"/>
              </w:rPr>
              <w:br/>
            </w:r>
            <w:r>
              <w:rPr>
                <w:noProof/>
                <w:sz w:val="2"/>
                <w:szCs w:val="24"/>
              </w:rPr>
              <w:t>2698707e-8f56-4154-8231-0990ea21cb68</w:t>
            </w:r>
          </w:p>
        </w:tc>
        <w:tc>
          <w:tcPr>
            <w:tcW w:w="7407" w:type="dxa"/>
            <w:shd w:val="clear" w:color="auto" w:fill="F2F2F2" w:themeFill="background1" w:themeFillShade="F2"/>
          </w:tcPr>
          <w:p w:rsidR="00000000" w:rsidRDefault="007D3E85">
            <w:pPr>
              <w:rPr>
                <w:noProof/>
                <w:szCs w:val="24"/>
              </w:rPr>
            </w:pPr>
            <w:r>
              <w:rPr>
                <w:noProof/>
                <w:szCs w:val="24"/>
              </w:rPr>
              <w:t xml:space="preserve">Add the appropriate CSS inside the existing </w:t>
            </w:r>
            <w:r>
              <w:rPr>
                <w:rStyle w:val="mqInternal"/>
                <w:noProof/>
                <w:szCs w:val="24"/>
              </w:rPr>
              <w:t>[1}[2]{3]</w:t>
            </w:r>
            <w:r>
              <w:rPr>
                <w:noProof/>
                <w:szCs w:val="24"/>
              </w:rPr>
              <w:t xml:space="preserve"> tag to style the video titles in the grid with the new font.</w:t>
            </w:r>
          </w:p>
        </w:tc>
        <w:tc>
          <w:tcPr>
            <w:tcW w:w="7407" w:type="dxa"/>
          </w:tcPr>
          <w:p w:rsidR="00000000" w:rsidRDefault="007D3E85">
            <w:pPr>
              <w:rPr>
                <w:szCs w:val="24"/>
                <w:lang w:val="ja-JP"/>
              </w:rPr>
            </w:pPr>
            <w:r>
              <w:rPr>
                <w:rStyle w:val="mqInternal"/>
                <w:noProof/>
                <w:szCs w:val="24"/>
                <w:lang w:val="ja-JP"/>
              </w:rPr>
              <w:t>[1}[2]{3]</w:t>
            </w:r>
            <w:r>
              <w:rPr>
                <w:rFonts w:ascii="MS Gothic" w:eastAsia="MS Gothic" w:hint="eastAsia"/>
                <w:szCs w:val="24"/>
                <w:lang w:val="ja-JP"/>
              </w:rPr>
              <w:t>既存のタグ内に適切な</w:t>
            </w:r>
            <w:r>
              <w:rPr>
                <w:szCs w:val="24"/>
                <w:lang w:val="ja-JP"/>
              </w:rPr>
              <w:t xml:space="preserve"> CSS </w:t>
            </w:r>
            <w:r>
              <w:rPr>
                <w:rFonts w:ascii="MS Gothic" w:eastAsia="MS Gothic" w:hint="eastAsia"/>
                <w:szCs w:val="24"/>
                <w:lang w:val="ja-JP"/>
              </w:rPr>
              <w:t>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新しいフォントでグリッド内のビデオタイトルのスタイルを設定します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7608 </w:t>
            </w:r>
            <w:r>
              <w:rPr>
                <w:noProof/>
                <w:sz w:val="16"/>
              </w:rPr>
              <w:br/>
            </w:r>
            <w:r>
              <w:rPr>
                <w:noProof/>
                <w:sz w:val="2"/>
                <w:szCs w:val="24"/>
              </w:rPr>
              <w:t>75e38db5-0435-4c03-8250-76e801f9a</w:t>
            </w:r>
            <w:r>
              <w:rPr>
                <w:noProof/>
                <w:sz w:val="2"/>
                <w:szCs w:val="24"/>
              </w:rPr>
              <w:t>c26</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7609 </w:t>
            </w:r>
            <w:r>
              <w:rPr>
                <w:noProof/>
                <w:sz w:val="16"/>
              </w:rPr>
              <w:br/>
            </w:r>
            <w:r>
              <w:rPr>
                <w:noProof/>
                <w:sz w:val="2"/>
                <w:szCs w:val="24"/>
              </w:rPr>
              <w:t>74dbed6e-97a7-49c9-925e-a583270f2e81</w:t>
            </w:r>
          </w:p>
        </w:tc>
        <w:tc>
          <w:tcPr>
            <w:tcW w:w="7407" w:type="dxa"/>
            <w:shd w:val="clear" w:color="auto" w:fill="F2F2F2" w:themeFill="background1" w:themeFillShade="F2"/>
          </w:tcPr>
          <w:p w:rsidR="00000000" w:rsidRDefault="007D3E85">
            <w:pPr>
              <w:rPr>
                <w:noProof/>
                <w:szCs w:val="24"/>
              </w:rPr>
            </w:pPr>
            <w:r>
              <w:rPr>
                <w:noProof/>
                <w:szCs w:val="24"/>
              </w:rPr>
              <w:t xml:space="preserve">Confirm that the </w:t>
            </w:r>
            <w:r>
              <w:rPr>
                <w:rStyle w:val="mqInternal"/>
                <w:noProof/>
                <w:szCs w:val="24"/>
              </w:rPr>
              <w:t>[1}</w:t>
            </w:r>
            <w:r>
              <w:rPr>
                <w:noProof/>
                <w:szCs w:val="24"/>
              </w:rPr>
              <w:t>Custom Header HTML</w:t>
            </w:r>
            <w:r>
              <w:rPr>
                <w:rStyle w:val="mqInternal"/>
                <w:noProof/>
                <w:szCs w:val="24"/>
              </w:rPr>
              <w:t>{2]</w:t>
            </w:r>
            <w:r>
              <w:rPr>
                <w:noProof/>
                <w:szCs w:val="24"/>
              </w:rPr>
              <w:t xml:space="preserve"> field contains the following.</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カスタムヘッダー</w:t>
            </w:r>
            <w:r>
              <w:rPr>
                <w:szCs w:val="24"/>
                <w:lang w:val="ja-JP"/>
              </w:rPr>
              <w:t xml:space="preserve"> HTML</w:t>
            </w:r>
            <w:r>
              <w:rPr>
                <w:rStyle w:val="mqInternal"/>
                <w:noProof/>
                <w:szCs w:val="24"/>
                <w:lang w:val="ja-JP"/>
              </w:rPr>
              <w:t>{2]</w:t>
            </w:r>
            <w:r>
              <w:rPr>
                <w:szCs w:val="24"/>
                <w:lang w:val="ja-JP"/>
              </w:rPr>
              <w:t xml:space="preserve"> ] </w:t>
            </w:r>
            <w:r>
              <w:rPr>
                <w:rFonts w:ascii="MS Gothic" w:eastAsia="MS Gothic" w:hint="eastAsia"/>
                <w:szCs w:val="24"/>
                <w:lang w:val="ja-JP"/>
              </w:rPr>
              <w:t>フィールドに次の項目が含まれていることを確認します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7610 </w:t>
            </w:r>
            <w:r>
              <w:rPr>
                <w:noProof/>
                <w:sz w:val="16"/>
              </w:rPr>
              <w:br/>
            </w:r>
            <w:r>
              <w:rPr>
                <w:noProof/>
                <w:sz w:val="2"/>
                <w:szCs w:val="24"/>
              </w:rPr>
              <w:t>d45cca3a-5453-4362-a7ae-83ed457dc85b</w:t>
            </w:r>
          </w:p>
        </w:tc>
        <w:tc>
          <w:tcPr>
            <w:tcW w:w="7407" w:type="dxa"/>
            <w:shd w:val="clear" w:color="auto" w:fill="F2F2F2" w:themeFill="background1" w:themeFillShade="F2"/>
          </w:tcPr>
          <w:p w:rsidR="00000000" w:rsidRDefault="007D3E85">
            <w:pPr>
              <w:rPr>
                <w:noProof/>
                <w:szCs w:val="24"/>
              </w:rPr>
            </w:pPr>
            <w:r>
              <w:rPr>
                <w:rStyle w:val="mqInternal"/>
                <w:noProof/>
                <w:szCs w:val="24"/>
              </w:rPr>
              <w:t>[1}[2]</w:t>
            </w:r>
          </w:p>
        </w:tc>
        <w:tc>
          <w:tcPr>
            <w:tcW w:w="7407" w:type="dxa"/>
          </w:tcPr>
          <w:p w:rsidR="00000000" w:rsidRDefault="007D3E85">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7611 </w:t>
            </w:r>
            <w:r>
              <w:rPr>
                <w:noProof/>
                <w:sz w:val="16"/>
              </w:rPr>
              <w:br/>
            </w:r>
            <w:r>
              <w:rPr>
                <w:noProof/>
                <w:sz w:val="2"/>
                <w:szCs w:val="24"/>
              </w:rPr>
              <w:t>50a5ad2c-4d83-4dc9-9a2e-cc6abe8a9891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7612 </w:t>
            </w:r>
            <w:r>
              <w:rPr>
                <w:noProof/>
                <w:sz w:val="16"/>
              </w:rPr>
              <w:br/>
            </w:r>
            <w:r>
              <w:rPr>
                <w:noProof/>
                <w:sz w:val="2"/>
                <w:szCs w:val="24"/>
              </w:rPr>
              <w:t>c197618d-8ec0-4dfe-8a8b-8e2d7edf306b</w:t>
            </w:r>
          </w:p>
        </w:tc>
        <w:tc>
          <w:tcPr>
            <w:tcW w:w="7407" w:type="dxa"/>
            <w:shd w:val="clear" w:color="auto" w:fill="F2F2F2" w:themeFill="background1" w:themeFillShade="F2"/>
          </w:tcPr>
          <w:p w:rsidR="00000000" w:rsidRDefault="007D3E85">
            <w:pPr>
              <w:rPr>
                <w:noProof/>
                <w:szCs w:val="24"/>
              </w:rPr>
            </w:pPr>
            <w:r>
              <w:rPr>
                <w:noProof/>
                <w:szCs w:val="24"/>
              </w:rPr>
              <w:t xml:space="preserve">It's also possible to save the CSS in a separate file and associate with the experience using the </w:t>
            </w:r>
            <w:r>
              <w:rPr>
                <w:rStyle w:val="mqInternal"/>
                <w:noProof/>
                <w:szCs w:val="24"/>
              </w:rPr>
              <w:t>[1}</w:t>
            </w:r>
            <w:r>
              <w:rPr>
                <w:noProof/>
                <w:szCs w:val="24"/>
              </w:rPr>
              <w:t>Custom CSS URL</w:t>
            </w:r>
            <w:r>
              <w:rPr>
                <w:rStyle w:val="mqInternal"/>
                <w:noProof/>
                <w:szCs w:val="24"/>
              </w:rPr>
              <w:t>{2]</w:t>
            </w:r>
            <w:r>
              <w:rPr>
                <w:noProof/>
                <w:szCs w:val="24"/>
              </w:rPr>
              <w:t xml:space="preserve"> field.</w:t>
            </w:r>
            <w:r>
              <w:rPr>
                <w:rStyle w:val="mqInternal"/>
                <w:noProof/>
                <w:szCs w:val="24"/>
              </w:rPr>
              <w:t>{3]</w:t>
            </w:r>
          </w:p>
        </w:tc>
        <w:tc>
          <w:tcPr>
            <w:tcW w:w="7407" w:type="dxa"/>
          </w:tcPr>
          <w:p w:rsidR="00000000" w:rsidRDefault="007D3E85">
            <w:pPr>
              <w:rPr>
                <w:szCs w:val="24"/>
                <w:lang w:val="ja-JP"/>
              </w:rPr>
            </w:pPr>
            <w:r>
              <w:rPr>
                <w:szCs w:val="24"/>
                <w:lang w:val="ja-JP"/>
              </w:rPr>
              <w:t xml:space="preserve">CSS </w:t>
            </w:r>
            <w:r>
              <w:rPr>
                <w:rFonts w:ascii="MS Gothic" w:eastAsia="MS Gothic" w:hint="eastAsia"/>
                <w:szCs w:val="24"/>
                <w:lang w:val="ja-JP"/>
              </w:rPr>
              <w:t>を別のファイルに保存し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カスタム</w:t>
            </w:r>
            <w:r>
              <w:rPr>
                <w:szCs w:val="24"/>
                <w:lang w:val="ja-JP"/>
              </w:rPr>
              <w:t xml:space="preserve"> CSS URL</w:t>
            </w:r>
            <w:r>
              <w:rPr>
                <w:rStyle w:val="mqInternal"/>
                <w:noProof/>
                <w:szCs w:val="24"/>
                <w:lang w:val="ja-JP"/>
              </w:rPr>
              <w:t>{2]</w:t>
            </w:r>
            <w:r>
              <w:rPr>
                <w:rFonts w:ascii="MS Gothic" w:eastAsia="MS Gothic" w:hint="eastAsia"/>
                <w:szCs w:val="24"/>
                <w:lang w:val="ja-JP"/>
              </w:rPr>
              <w:t>フィールドを使用してエクスペリエンスと関連付けることもできます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7613 </w:t>
            </w:r>
            <w:r>
              <w:rPr>
                <w:noProof/>
                <w:sz w:val="16"/>
              </w:rPr>
              <w:br/>
            </w:r>
            <w:r>
              <w:rPr>
                <w:noProof/>
                <w:sz w:val="2"/>
                <w:szCs w:val="24"/>
              </w:rPr>
              <w:t>bbc7cd9d-abc0-437e-8c16-04b826648b34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7614 </w:t>
            </w:r>
            <w:r>
              <w:rPr>
                <w:noProof/>
                <w:sz w:val="16"/>
              </w:rPr>
              <w:br/>
            </w:r>
            <w:r>
              <w:rPr>
                <w:noProof/>
                <w:sz w:val="2"/>
                <w:szCs w:val="24"/>
              </w:rPr>
              <w:t>0d57d6e0-30f3-4cac-ada3-17a440e2fab4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Preview &gt; Responsive Preview</w:t>
            </w:r>
            <w:r>
              <w:rPr>
                <w:rStyle w:val="mqInternal"/>
                <w:noProof/>
                <w:szCs w:val="24"/>
              </w:rPr>
              <w:t>{2]</w:t>
            </w:r>
            <w:r>
              <w:rPr>
                <w:noProof/>
                <w:szCs w:val="24"/>
              </w:rPr>
              <w:t xml:space="preserve"> to verify that the updated font displays.</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プレビュー</w:t>
            </w:r>
            <w:r>
              <w:rPr>
                <w:szCs w:val="24"/>
                <w:lang w:val="ja-JP"/>
              </w:rPr>
              <w:t xml:space="preserve"> &gt;</w:t>
            </w:r>
            <w:r>
              <w:rPr>
                <w:rStyle w:val="mqInternal"/>
                <w:noProof/>
                <w:szCs w:val="24"/>
                <w:lang w:val="ja-JP"/>
              </w:rPr>
              <w:t>{2]</w:t>
            </w:r>
            <w:r>
              <w:rPr>
                <w:rFonts w:ascii="MS Gothic" w:eastAsia="MS Gothic" w:hint="eastAsia"/>
                <w:szCs w:val="24"/>
                <w:lang w:val="ja-JP"/>
              </w:rPr>
              <w:t>レスポンシブプレビューをクリックして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更新されたフォントが表示されることを確認します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7615 </w:t>
            </w:r>
            <w:r>
              <w:rPr>
                <w:noProof/>
                <w:sz w:val="16"/>
              </w:rPr>
              <w:br/>
            </w:r>
            <w:r>
              <w:rPr>
                <w:noProof/>
                <w:sz w:val="2"/>
                <w:szCs w:val="24"/>
              </w:rPr>
              <w:t>310a4d0a-04f8-4c70-8ae6-056fc9797c7b</w:t>
            </w:r>
          </w:p>
        </w:tc>
        <w:tc>
          <w:tcPr>
            <w:tcW w:w="7407" w:type="dxa"/>
            <w:shd w:val="clear" w:color="auto" w:fill="F2F2F2" w:themeFill="background1" w:themeFillShade="F2"/>
          </w:tcPr>
          <w:p w:rsidR="00000000" w:rsidRDefault="007D3E85">
            <w:pPr>
              <w:rPr>
                <w:noProof/>
                <w:szCs w:val="24"/>
              </w:rPr>
            </w:pPr>
            <w:r>
              <w:rPr>
                <w:noProof/>
                <w:szCs w:val="24"/>
              </w:rPr>
              <w:t>Wh</w:t>
            </w:r>
            <w:r>
              <w:rPr>
                <w:noProof/>
                <w:szCs w:val="24"/>
              </w:rPr>
              <w:t xml:space="preserve">en done, </w:t>
            </w:r>
            <w:r>
              <w:rPr>
                <w:rStyle w:val="mqInternal"/>
                <w:noProof/>
                <w:szCs w:val="24"/>
              </w:rPr>
              <w:t>[1}</w:t>
            </w:r>
            <w:r>
              <w:rPr>
                <w:noProof/>
                <w:szCs w:val="24"/>
              </w:rPr>
              <w:t>Publish</w:t>
            </w:r>
            <w:r>
              <w:rPr>
                <w:rStyle w:val="mqInternal"/>
                <w:noProof/>
                <w:szCs w:val="24"/>
              </w:rPr>
              <w:t>{2]</w:t>
            </w:r>
            <w:r>
              <w:rPr>
                <w:noProof/>
                <w:szCs w:val="24"/>
              </w:rPr>
              <w:t xml:space="preserve"> the experience.</w:t>
            </w:r>
          </w:p>
        </w:tc>
        <w:tc>
          <w:tcPr>
            <w:tcW w:w="7407" w:type="dxa"/>
          </w:tcPr>
          <w:p w:rsidR="00000000" w:rsidRDefault="007D3E85">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エクスペリエンスを公開します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7616 </w:t>
            </w:r>
            <w:r>
              <w:rPr>
                <w:noProof/>
                <w:sz w:val="16"/>
              </w:rPr>
              <w:br/>
            </w:r>
            <w:r>
              <w:rPr>
                <w:noProof/>
                <w:sz w:val="2"/>
                <w:szCs w:val="24"/>
              </w:rPr>
              <w:t>b06078ed-fc31-481d-adb3-b73a9f0ab97b</w:t>
            </w:r>
          </w:p>
        </w:tc>
        <w:tc>
          <w:tcPr>
            <w:tcW w:w="7407" w:type="dxa"/>
            <w:shd w:val="clear" w:color="auto" w:fill="F2F2F2" w:themeFill="background1" w:themeFillShade="F2"/>
          </w:tcPr>
          <w:p w:rsidR="00000000" w:rsidRDefault="007D3E85">
            <w:pPr>
              <w:rPr>
                <w:noProof/>
                <w:szCs w:val="24"/>
              </w:rPr>
            </w:pPr>
            <w:r>
              <w:rPr>
                <w:noProof/>
                <w:szCs w:val="24"/>
              </w:rPr>
              <w:t xml:space="preserve">The complete CSS file for the template can be viewed by clicking on the </w:t>
            </w:r>
            <w:r>
              <w:rPr>
                <w:rStyle w:val="mqInternal"/>
                <w:noProof/>
                <w:szCs w:val="24"/>
              </w:rPr>
              <w:t>[1}</w:t>
            </w:r>
            <w:r>
              <w:rPr>
                <w:noProof/>
                <w:szCs w:val="24"/>
              </w:rPr>
              <w:t>View CSS</w:t>
            </w:r>
            <w:r>
              <w:rPr>
                <w:rStyle w:val="mqInternal"/>
                <w:noProof/>
                <w:szCs w:val="24"/>
              </w:rPr>
              <w:t>{2]</w:t>
            </w:r>
            <w:r>
              <w:rPr>
                <w:noProof/>
                <w:szCs w:val="24"/>
              </w:rPr>
              <w:t xml:space="preserve"> link as part of the </w:t>
            </w:r>
            <w:r>
              <w:rPr>
                <w:rStyle w:val="mqInternal"/>
                <w:noProof/>
                <w:szCs w:val="24"/>
              </w:rPr>
              <w:t>[1}</w:t>
            </w:r>
            <w:r>
              <w:rPr>
                <w:noProof/>
                <w:szCs w:val="24"/>
              </w:rPr>
              <w:t>APPEARANCE AND BEHAVIOR &gt; Custom</w:t>
            </w:r>
            <w:r>
              <w:rPr>
                <w:rStyle w:val="mqInternal"/>
                <w:noProof/>
                <w:szCs w:val="24"/>
              </w:rPr>
              <w:t>{2]</w:t>
            </w:r>
            <w:r>
              <w:rPr>
                <w:noProof/>
                <w:szCs w:val="24"/>
              </w:rPr>
              <w:t xml:space="preserve"> settings.</w:t>
            </w:r>
          </w:p>
        </w:tc>
        <w:tc>
          <w:tcPr>
            <w:tcW w:w="7407" w:type="dxa"/>
          </w:tcPr>
          <w:p w:rsidR="00000000" w:rsidRDefault="007D3E85">
            <w:pPr>
              <w:rPr>
                <w:szCs w:val="24"/>
                <w:lang w:val="ja-JP"/>
              </w:rPr>
            </w:pPr>
            <w:r>
              <w:rPr>
                <w:rFonts w:ascii="MS Gothic" w:eastAsia="MS Gothic" w:hint="eastAsia"/>
                <w:szCs w:val="24"/>
                <w:lang w:val="ja-JP"/>
              </w:rPr>
              <w:t>テンプレートの完全な</w:t>
            </w:r>
            <w:r>
              <w:rPr>
                <w:szCs w:val="24"/>
                <w:lang w:val="ja-JP"/>
              </w:rPr>
              <w:t xml:space="preserve"> CSS </w:t>
            </w:r>
            <w:r>
              <w:rPr>
                <w:rFonts w:ascii="MS Gothic" w:eastAsia="MS Gothic" w:hint="eastAsia"/>
                <w:szCs w:val="24"/>
                <w:lang w:val="ja-JP"/>
              </w:rPr>
              <w:t>ファイルは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外観と動作</w:t>
            </w:r>
            <w:r>
              <w:rPr>
                <w:szCs w:val="24"/>
                <w:lang w:val="ja-JP"/>
              </w:rPr>
              <w:t>] &gt; \[</w:t>
            </w:r>
            <w:r>
              <w:rPr>
                <w:rStyle w:val="mqInternal"/>
                <w:noProof/>
                <w:szCs w:val="24"/>
                <w:lang w:val="ja-JP"/>
              </w:rPr>
              <w:t>{2]</w:t>
            </w:r>
            <w:r>
              <w:rPr>
                <w:rFonts w:ascii="MS Gothic" w:eastAsia="MS Gothic" w:hint="eastAsia"/>
                <w:szCs w:val="24"/>
                <w:lang w:val="ja-JP"/>
              </w:rPr>
              <w:t>カスタム設定</w:t>
            </w:r>
            <w:r>
              <w:rPr>
                <w:szCs w:val="24"/>
                <w:lang w:val="ja-JP"/>
              </w:rPr>
              <w:t xml:space="preserve">] </w:t>
            </w:r>
            <w:r>
              <w:rPr>
                <w:rFonts w:ascii="MS Gothic" w:eastAsia="MS Gothic" w:hint="eastAsia"/>
                <w:szCs w:val="24"/>
                <w:lang w:val="ja-JP"/>
              </w:rPr>
              <w:t>の一部として</w:t>
            </w:r>
            <w:r>
              <w:rPr>
                <w:szCs w:val="24"/>
                <w:lang w:val="ja-JP"/>
              </w:rPr>
              <w:t xml:space="preserve"> \[CSS </w:t>
            </w:r>
            <w:r>
              <w:rPr>
                <w:rStyle w:val="mqInternal"/>
                <w:noProof/>
                <w:szCs w:val="24"/>
                <w:lang w:val="ja-JP"/>
              </w:rPr>
              <w:t>[1}</w:t>
            </w:r>
            <w:r>
              <w:rPr>
                <w:rFonts w:ascii="MS Gothic" w:eastAsia="MS Gothic" w:hint="eastAsia"/>
                <w:szCs w:val="24"/>
                <w:lang w:val="ja-JP"/>
              </w:rPr>
              <w:t>を表示</w:t>
            </w:r>
            <w:r>
              <w:rPr>
                <w:szCs w:val="24"/>
                <w:lang w:val="ja-JP"/>
              </w:rPr>
              <w:t>]</w:t>
            </w:r>
            <w:r>
              <w:rPr>
                <w:rStyle w:val="mqInternal"/>
                <w:noProof/>
                <w:szCs w:val="24"/>
                <w:lang w:val="ja-JP"/>
              </w:rPr>
              <w:t>{2]</w:t>
            </w:r>
            <w:r>
              <w:rPr>
                <w:rFonts w:ascii="MS Gothic" w:eastAsia="MS Gothic" w:hint="eastAsia"/>
                <w:szCs w:val="24"/>
                <w:lang w:val="ja-JP"/>
              </w:rPr>
              <w:t>リンクをクリックして表示できます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7617 </w:t>
            </w:r>
            <w:r>
              <w:rPr>
                <w:noProof/>
                <w:sz w:val="16"/>
              </w:rPr>
              <w:br/>
            </w:r>
            <w:r>
              <w:rPr>
                <w:noProof/>
                <w:sz w:val="2"/>
                <w:szCs w:val="24"/>
              </w:rPr>
              <w:t>874213e2-4827-4e9d-a041-83bdb10bd55f</w:t>
            </w:r>
          </w:p>
        </w:tc>
        <w:tc>
          <w:tcPr>
            <w:tcW w:w="7407" w:type="dxa"/>
            <w:shd w:val="clear" w:color="auto" w:fill="F2F2F2" w:themeFill="background1" w:themeFillShade="F2"/>
          </w:tcPr>
          <w:p w:rsidR="00000000" w:rsidRDefault="007D3E85">
            <w:pPr>
              <w:rPr>
                <w:noProof/>
                <w:szCs w:val="24"/>
              </w:rPr>
            </w:pPr>
            <w:r>
              <w:rPr>
                <w:noProof/>
                <w:szCs w:val="24"/>
              </w:rPr>
              <w:t xml:space="preserve">If you wanted to change all instances of a font, you could search for all occurrences of </w:t>
            </w:r>
            <w:r>
              <w:rPr>
                <w:rStyle w:val="mqInternal"/>
                <w:noProof/>
                <w:szCs w:val="24"/>
              </w:rPr>
              <w:t>[1}[2]{3]</w:t>
            </w:r>
            <w:r>
              <w:rPr>
                <w:noProof/>
                <w:szCs w:val="24"/>
              </w:rPr>
              <w:t xml:space="preserve"> in the template CSS and add the appropriate entries to your </w:t>
            </w:r>
            <w:r>
              <w:rPr>
                <w:rStyle w:val="mqInternal"/>
                <w:noProof/>
                <w:szCs w:val="24"/>
              </w:rPr>
              <w:t>[1}[5]{3]</w:t>
            </w:r>
            <w:r>
              <w:rPr>
                <w:noProof/>
                <w:szCs w:val="24"/>
              </w:rPr>
              <w:t xml:space="preserve"> tag.</w:t>
            </w:r>
          </w:p>
        </w:tc>
        <w:tc>
          <w:tcPr>
            <w:tcW w:w="7407" w:type="dxa"/>
          </w:tcPr>
          <w:p w:rsidR="00000000" w:rsidRDefault="007D3E85">
            <w:pPr>
              <w:rPr>
                <w:szCs w:val="24"/>
                <w:lang w:val="ja-JP"/>
              </w:rPr>
            </w:pPr>
            <w:r>
              <w:rPr>
                <w:rFonts w:ascii="MS Gothic" w:eastAsia="MS Gothic" w:hint="eastAsia"/>
                <w:szCs w:val="24"/>
                <w:lang w:val="ja-JP"/>
              </w:rPr>
              <w:t>フォントのすべてのインスタンスを変更したい場合は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w:t>
            </w:r>
            <w:r>
              <w:rPr>
                <w:szCs w:val="24"/>
                <w:lang w:val="ja-JP"/>
              </w:rPr>
              <w:t xml:space="preserve"> CSS </w:t>
            </w:r>
            <w:r>
              <w:rPr>
                <w:rStyle w:val="mqInternal"/>
                <w:noProof/>
                <w:szCs w:val="24"/>
                <w:lang w:val="ja-JP"/>
              </w:rPr>
              <w:t>[1}[2]{3]</w:t>
            </w:r>
            <w:r>
              <w:rPr>
                <w:rFonts w:ascii="MS Gothic" w:eastAsia="MS Gothic" w:hint="eastAsia"/>
                <w:szCs w:val="24"/>
                <w:lang w:val="ja-JP"/>
              </w:rPr>
              <w:t>でのすべての出現箇所を検索し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適切なエントリを</w:t>
            </w:r>
            <w:r>
              <w:rPr>
                <w:rStyle w:val="mqInternal"/>
                <w:noProof/>
                <w:szCs w:val="24"/>
                <w:lang w:val="ja-JP"/>
              </w:rPr>
              <w:t>[1}[5]{3]</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7618 </w:t>
            </w:r>
            <w:r>
              <w:rPr>
                <w:noProof/>
                <w:sz w:val="16"/>
              </w:rPr>
              <w:br/>
            </w:r>
            <w:r>
              <w:rPr>
                <w:noProof/>
                <w:sz w:val="2"/>
                <w:szCs w:val="24"/>
              </w:rPr>
              <w:t>5926b4ef-650e-40dd-bde0-f99176d2ec5a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7619 </w:t>
            </w:r>
            <w:r>
              <w:rPr>
                <w:noProof/>
                <w:sz w:val="16"/>
              </w:rPr>
              <w:br/>
            </w:r>
            <w:r>
              <w:rPr>
                <w:noProof/>
                <w:sz w:val="2"/>
                <w:szCs w:val="24"/>
              </w:rPr>
              <w:t>47d9c4b0-738d-4a26-adeb-e1a494a38ed5</w:t>
            </w:r>
          </w:p>
        </w:tc>
        <w:tc>
          <w:tcPr>
            <w:tcW w:w="7407" w:type="dxa"/>
            <w:shd w:val="clear" w:color="auto" w:fill="F2F2F2" w:themeFill="background1" w:themeFillShade="F2"/>
          </w:tcPr>
          <w:p w:rsidR="00000000" w:rsidRDefault="007D3E85">
            <w:pPr>
              <w:rPr>
                <w:noProof/>
                <w:szCs w:val="24"/>
              </w:rPr>
            </w:pPr>
            <w:r>
              <w:rPr>
                <w:noProof/>
                <w:szCs w:val="24"/>
              </w:rPr>
              <w:t xml:space="preserve">Using Dynamic Video Overrides in an In-Page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ページ内エクスペリエンスで動的ビデオオーバーライドを使用する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7620 </w:t>
            </w:r>
            <w:r>
              <w:rPr>
                <w:noProof/>
                <w:sz w:val="16"/>
              </w:rPr>
              <w:br/>
            </w:r>
            <w:r>
              <w:rPr>
                <w:noProof/>
                <w:sz w:val="2"/>
                <w:szCs w:val="24"/>
              </w:rPr>
              <w:t>efe27b29-6126-4611-a9f3-27d933ab45f5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Dynamic Video Overrides in an In-Page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ページはめ込みエクスペリエンスでの動的ビデオオーバーライドの使用</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7621 </w:t>
            </w:r>
            <w:r>
              <w:rPr>
                <w:noProof/>
                <w:sz w:val="16"/>
              </w:rPr>
              <w:br/>
            </w:r>
            <w:r>
              <w:rPr>
                <w:noProof/>
                <w:sz w:val="2"/>
                <w:szCs w:val="24"/>
              </w:rPr>
              <w:t>c6c881fc-2deb-42c7-aa95-62d5ef1785b2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7622 </w:t>
            </w:r>
            <w:r>
              <w:rPr>
                <w:noProof/>
                <w:sz w:val="16"/>
              </w:rPr>
              <w:br/>
            </w:r>
            <w:r>
              <w:rPr>
                <w:noProof/>
                <w:sz w:val="2"/>
                <w:szCs w:val="24"/>
              </w:rPr>
              <w:t>46743e8e-6e10-46f3-a84f-90c859ed3050</w:t>
            </w:r>
          </w:p>
        </w:tc>
        <w:tc>
          <w:tcPr>
            <w:tcW w:w="7407" w:type="dxa"/>
            <w:shd w:val="clear" w:color="auto" w:fill="F2F2F2" w:themeFill="background1" w:themeFillShade="F2"/>
          </w:tcPr>
          <w:p w:rsidR="00000000" w:rsidRDefault="007D3E85">
            <w:pPr>
              <w:rPr>
                <w:noProof/>
                <w:szCs w:val="24"/>
              </w:rPr>
            </w:pPr>
            <w:r>
              <w:rPr>
                <w:noProof/>
                <w:szCs w:val="24"/>
              </w:rPr>
              <w:t>There may be times when you want to change the videos in an In-Page Experience.</w:t>
            </w:r>
          </w:p>
        </w:tc>
        <w:tc>
          <w:tcPr>
            <w:tcW w:w="7407" w:type="dxa"/>
          </w:tcPr>
          <w:p w:rsidR="00000000" w:rsidRDefault="007D3E85">
            <w:pPr>
              <w:rPr>
                <w:szCs w:val="24"/>
                <w:lang w:val="ja-JP"/>
              </w:rPr>
            </w:pPr>
            <w:r>
              <w:rPr>
                <w:rFonts w:ascii="MS Gothic" w:eastAsia="MS Gothic" w:hint="eastAsia"/>
                <w:szCs w:val="24"/>
                <w:lang w:val="ja-JP"/>
              </w:rPr>
              <w:t>ページ内エクスペリエンスで動画を変更したい場合があります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7623 </w:t>
            </w:r>
            <w:r>
              <w:rPr>
                <w:noProof/>
                <w:sz w:val="16"/>
              </w:rPr>
              <w:br/>
            </w:r>
            <w:r>
              <w:rPr>
                <w:noProof/>
                <w:sz w:val="2"/>
                <w:szCs w:val="24"/>
              </w:rPr>
              <w:t>b12a03e7-539c-4e55-9c44-b8c2184cf064</w:t>
            </w:r>
          </w:p>
        </w:tc>
        <w:tc>
          <w:tcPr>
            <w:tcW w:w="7407" w:type="dxa"/>
            <w:shd w:val="clear" w:color="auto" w:fill="F2F2F2" w:themeFill="background1" w:themeFillShade="F2"/>
          </w:tcPr>
          <w:p w:rsidR="00000000" w:rsidRDefault="007D3E85">
            <w:pPr>
              <w:rPr>
                <w:noProof/>
                <w:szCs w:val="24"/>
              </w:rPr>
            </w:pPr>
            <w:r>
              <w:rPr>
                <w:noProof/>
                <w:szCs w:val="24"/>
              </w:rPr>
              <w:t>For example, maybe the videos in an experience need to change bas</w:t>
            </w:r>
            <w:r>
              <w:rPr>
                <w:noProof/>
                <w:szCs w:val="24"/>
              </w:rPr>
              <w:t>ed upon a selection the user makes or based upon navigating to other parts of a site.</w:t>
            </w:r>
          </w:p>
        </w:tc>
        <w:tc>
          <w:tcPr>
            <w:tcW w:w="7407" w:type="dxa"/>
          </w:tcPr>
          <w:p w:rsidR="00000000" w:rsidRDefault="007D3E85">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ユーザーが選択した内容に基づいて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またはサイトの他の部分に移動した内容に基づいて変更する必要がある場合があります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7624 </w:t>
            </w:r>
            <w:r>
              <w:rPr>
                <w:noProof/>
                <w:sz w:val="16"/>
              </w:rPr>
              <w:br/>
            </w:r>
            <w:r>
              <w:rPr>
                <w:noProof/>
                <w:sz w:val="2"/>
                <w:szCs w:val="24"/>
              </w:rPr>
              <w:t>8add2c17-aff4-4d02-b886-de7f6591fd01</w:t>
            </w:r>
          </w:p>
        </w:tc>
        <w:tc>
          <w:tcPr>
            <w:tcW w:w="7407" w:type="dxa"/>
            <w:shd w:val="clear" w:color="auto" w:fill="F2F2F2" w:themeFill="background1" w:themeFillShade="F2"/>
          </w:tcPr>
          <w:p w:rsidR="00000000" w:rsidRDefault="007D3E85">
            <w:pPr>
              <w:rPr>
                <w:noProof/>
                <w:szCs w:val="24"/>
              </w:rPr>
            </w:pPr>
            <w:r>
              <w:rPr>
                <w:noProof/>
                <w:szCs w:val="24"/>
              </w:rPr>
              <w:t xml:space="preserve">Instead of creating new In-Page Experiences, each </w:t>
            </w:r>
            <w:r>
              <w:rPr>
                <w:noProof/>
                <w:szCs w:val="24"/>
              </w:rPr>
              <w:t>with a different set of videos, it is possible to modify the embed code to assign the appropriate videos to an experience.</w:t>
            </w:r>
          </w:p>
        </w:tc>
        <w:tc>
          <w:tcPr>
            <w:tcW w:w="7407" w:type="dxa"/>
          </w:tcPr>
          <w:p w:rsidR="00000000" w:rsidRDefault="007D3E85">
            <w:pPr>
              <w:rPr>
                <w:szCs w:val="24"/>
                <w:lang w:val="ja-JP"/>
              </w:rPr>
            </w:pPr>
            <w:r>
              <w:rPr>
                <w:rFonts w:ascii="MS Gothic" w:eastAsia="MS Gothic" w:hint="eastAsia"/>
                <w:szCs w:val="24"/>
                <w:lang w:val="ja-JP"/>
              </w:rPr>
              <w:t>それぞれの動画セットが異なるページ内エクスペリエンスを作成する代わりに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埋め込みコードを変更してエクスペリエンスに適切な動画を割り当てることができます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7625 </w:t>
            </w:r>
            <w:r>
              <w:rPr>
                <w:noProof/>
                <w:sz w:val="16"/>
              </w:rPr>
              <w:br/>
            </w:r>
            <w:r>
              <w:rPr>
                <w:noProof/>
                <w:sz w:val="2"/>
                <w:szCs w:val="24"/>
              </w:rPr>
              <w:t>78368a78-3a3b-4512-a407-e5e6f71647b3</w:t>
            </w:r>
          </w:p>
        </w:tc>
        <w:tc>
          <w:tcPr>
            <w:tcW w:w="7407" w:type="dxa"/>
            <w:shd w:val="clear" w:color="auto" w:fill="F2F2F2" w:themeFill="background1" w:themeFillShade="F2"/>
          </w:tcPr>
          <w:p w:rsidR="00000000" w:rsidRDefault="007D3E85">
            <w:pPr>
              <w:rPr>
                <w:noProof/>
                <w:szCs w:val="24"/>
              </w:rPr>
            </w:pPr>
            <w:r>
              <w:rPr>
                <w:noProof/>
                <w:szCs w:val="24"/>
              </w:rPr>
              <w:t>Changes to t</w:t>
            </w:r>
            <w:r>
              <w:rPr>
                <w:noProof/>
                <w:szCs w:val="24"/>
              </w:rPr>
              <w:t>he embed code vary based upon the type of embed code that is being used:</w:t>
            </w:r>
          </w:p>
        </w:tc>
        <w:tc>
          <w:tcPr>
            <w:tcW w:w="7407" w:type="dxa"/>
          </w:tcPr>
          <w:p w:rsidR="00000000" w:rsidRDefault="007D3E85">
            <w:pPr>
              <w:rPr>
                <w:szCs w:val="24"/>
                <w:lang w:val="ja-JP"/>
              </w:rPr>
            </w:pPr>
            <w:r>
              <w:rPr>
                <w:rFonts w:ascii="MS Gothic" w:eastAsia="MS Gothic" w:hint="eastAsia"/>
                <w:szCs w:val="24"/>
                <w:lang w:val="ja-JP"/>
              </w:rPr>
              <w:t>埋め込みコードの変更は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使用されている埋め込みコードの種類によって異なります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7626 </w:t>
            </w:r>
            <w:r>
              <w:rPr>
                <w:noProof/>
                <w:sz w:val="16"/>
              </w:rPr>
              <w:br/>
            </w:r>
            <w:r>
              <w:rPr>
                <w:noProof/>
                <w:sz w:val="2"/>
                <w:szCs w:val="24"/>
              </w:rPr>
              <w:t>80691d6f-0a60-4778-939e-355b27a14c6f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Recommended embed code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推奨埋め込みコード</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7627 </w:t>
            </w:r>
            <w:r>
              <w:rPr>
                <w:noProof/>
                <w:sz w:val="16"/>
              </w:rPr>
              <w:br/>
            </w:r>
            <w:r>
              <w:rPr>
                <w:noProof/>
                <w:sz w:val="2"/>
                <w:szCs w:val="24"/>
              </w:rPr>
              <w:t>02ac0a26-e336-4b24-baa7-cf6b880a66f5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 JavaScript embed code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JavaScript </w:t>
            </w:r>
            <w:r>
              <w:rPr>
                <w:rFonts w:ascii="MS Gothic" w:eastAsia="MS Gothic" w:hint="eastAsia"/>
                <w:szCs w:val="24"/>
                <w:lang w:val="ja-JP"/>
              </w:rPr>
              <w:t>の埋め込みコードはありません</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7628 </w:t>
            </w:r>
            <w:r>
              <w:rPr>
                <w:noProof/>
                <w:sz w:val="16"/>
              </w:rPr>
              <w:br/>
            </w:r>
            <w:r>
              <w:rPr>
                <w:noProof/>
                <w:sz w:val="2"/>
                <w:szCs w:val="24"/>
              </w:rPr>
              <w:t>bc56a094-89c6-4217-8cd1-bafe89832000</w:t>
            </w:r>
          </w:p>
        </w:tc>
        <w:tc>
          <w:tcPr>
            <w:tcW w:w="7407" w:type="dxa"/>
            <w:shd w:val="clear" w:color="auto" w:fill="F2F2F2" w:themeFill="background1" w:themeFillShade="F2"/>
          </w:tcPr>
          <w:p w:rsidR="00000000" w:rsidRDefault="007D3E85">
            <w:pPr>
              <w:rPr>
                <w:noProof/>
                <w:szCs w:val="24"/>
              </w:rPr>
            </w:pPr>
            <w:r>
              <w:rPr>
                <w:noProof/>
                <w:szCs w:val="24"/>
              </w:rPr>
              <w:t>Recommended embed code</w:t>
            </w:r>
          </w:p>
        </w:tc>
        <w:tc>
          <w:tcPr>
            <w:tcW w:w="7407" w:type="dxa"/>
          </w:tcPr>
          <w:p w:rsidR="00000000" w:rsidRDefault="007D3E85">
            <w:pPr>
              <w:rPr>
                <w:szCs w:val="24"/>
                <w:lang w:val="ja-JP"/>
              </w:rPr>
            </w:pPr>
            <w:r>
              <w:rPr>
                <w:rFonts w:ascii="MS Gothic" w:eastAsia="MS Gothic" w:hint="eastAsia"/>
                <w:szCs w:val="24"/>
                <w:lang w:val="ja-JP"/>
              </w:rPr>
              <w:t>推奨埋め込みコード</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7629 </w:t>
            </w:r>
            <w:r>
              <w:rPr>
                <w:noProof/>
                <w:sz w:val="16"/>
              </w:rPr>
              <w:br/>
            </w:r>
            <w:r>
              <w:rPr>
                <w:noProof/>
                <w:sz w:val="2"/>
                <w:szCs w:val="24"/>
              </w:rPr>
              <w:t>b49c50d9-e2ca-492a-9a61-82ab636a323d</w:t>
            </w:r>
          </w:p>
        </w:tc>
        <w:tc>
          <w:tcPr>
            <w:tcW w:w="7407" w:type="dxa"/>
            <w:shd w:val="clear" w:color="auto" w:fill="F2F2F2" w:themeFill="background1" w:themeFillShade="F2"/>
          </w:tcPr>
          <w:p w:rsidR="00000000" w:rsidRDefault="007D3E85">
            <w:pPr>
              <w:rPr>
                <w:noProof/>
                <w:szCs w:val="24"/>
              </w:rPr>
            </w:pPr>
            <w:r>
              <w:rPr>
                <w:noProof/>
                <w:szCs w:val="24"/>
              </w:rPr>
              <w:t>Typical In-Page Experience embed co</w:t>
            </w:r>
            <w:r>
              <w:rPr>
                <w:noProof/>
                <w:szCs w:val="24"/>
              </w:rPr>
              <w:t>de (Recommended option) looks like the following:</w:t>
            </w:r>
          </w:p>
        </w:tc>
        <w:tc>
          <w:tcPr>
            <w:tcW w:w="7407" w:type="dxa"/>
          </w:tcPr>
          <w:p w:rsidR="00000000" w:rsidRDefault="007D3E85">
            <w:pPr>
              <w:rPr>
                <w:szCs w:val="24"/>
                <w:lang w:val="ja-JP"/>
              </w:rPr>
            </w:pPr>
            <w:r>
              <w:rPr>
                <w:rFonts w:ascii="MS Gothic" w:eastAsia="MS Gothic" w:hint="eastAsia"/>
                <w:szCs w:val="24"/>
                <w:lang w:val="ja-JP"/>
              </w:rPr>
              <w:t>一般的なページ内エクスペリエンスの埋め込みコード</w:t>
            </w:r>
            <w:r>
              <w:rPr>
                <w:rFonts w:ascii="Arial Unicode MS" w:eastAsia="Arial Unicode MS" w:hint="eastAsia"/>
                <w:szCs w:val="24"/>
                <w:lang w:val="ja-JP"/>
              </w:rPr>
              <w:t>（</w:t>
            </w:r>
            <w:r>
              <w:rPr>
                <w:rFonts w:ascii="MS Gothic" w:eastAsia="MS Gothic" w:hint="eastAsia"/>
                <w:szCs w:val="24"/>
                <w:lang w:val="ja-JP"/>
              </w:rPr>
              <w:t>推奨オプション</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7630 </w:t>
            </w:r>
            <w:r>
              <w:rPr>
                <w:noProof/>
                <w:sz w:val="16"/>
              </w:rPr>
              <w:br/>
            </w:r>
            <w:r>
              <w:rPr>
                <w:noProof/>
                <w:sz w:val="2"/>
                <w:szCs w:val="24"/>
              </w:rPr>
              <w:t>e0dc037d-ca0a-491e-b3b1-67a4641bceb7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7631 </w:t>
            </w:r>
            <w:r>
              <w:rPr>
                <w:noProof/>
                <w:sz w:val="16"/>
              </w:rPr>
              <w:br/>
            </w:r>
            <w:r>
              <w:rPr>
                <w:noProof/>
                <w:sz w:val="2"/>
                <w:szCs w:val="24"/>
              </w:rPr>
              <w:t>d13cf088-5527-438e-ae8a-5aa6c42c6390</w:t>
            </w:r>
          </w:p>
        </w:tc>
        <w:tc>
          <w:tcPr>
            <w:tcW w:w="7407" w:type="dxa"/>
            <w:shd w:val="clear" w:color="auto" w:fill="F2F2F2" w:themeFill="background1" w:themeFillShade="F2"/>
          </w:tcPr>
          <w:p w:rsidR="00000000" w:rsidRDefault="007D3E85">
            <w:pPr>
              <w:rPr>
                <w:noProof/>
                <w:szCs w:val="24"/>
              </w:rPr>
            </w:pPr>
            <w:r>
              <w:rPr>
                <w:noProof/>
                <w:szCs w:val="24"/>
              </w:rPr>
              <w:t>To dynamically override the videos associated with a</w:t>
            </w:r>
            <w:r>
              <w:rPr>
                <w:noProof/>
                <w:szCs w:val="24"/>
              </w:rPr>
              <w:t xml:space="preserve">n In-Page Experience, the embed code can be changed to add an attribute to the </w:t>
            </w:r>
            <w:r>
              <w:rPr>
                <w:rStyle w:val="mqInternal"/>
                <w:noProof/>
                <w:szCs w:val="24"/>
              </w:rPr>
              <w:t>[1}[2]{3]</w:t>
            </w:r>
            <w:r>
              <w:rPr>
                <w:noProof/>
                <w:szCs w:val="24"/>
              </w:rPr>
              <w:t xml:space="preserve"> tag to specify the videos or the playlist to be used.</w:t>
            </w:r>
          </w:p>
        </w:tc>
        <w:tc>
          <w:tcPr>
            <w:tcW w:w="7407" w:type="dxa"/>
          </w:tcPr>
          <w:p w:rsidR="00000000" w:rsidRDefault="007D3E85">
            <w:pPr>
              <w:rPr>
                <w:szCs w:val="24"/>
                <w:lang w:val="ja-JP"/>
              </w:rPr>
            </w:pPr>
            <w:r>
              <w:rPr>
                <w:rFonts w:ascii="MS Gothic" w:eastAsia="MS Gothic" w:hint="eastAsia"/>
                <w:szCs w:val="24"/>
                <w:lang w:val="ja-JP"/>
              </w:rPr>
              <w:t>ページ内エクスペリエンスに関連付けられた動画を動的に上書きするには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埋め込みコードを変更して</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使用する動画またはプレイリストを指定する属性をタグに追加します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7632 </w:t>
            </w:r>
            <w:r>
              <w:rPr>
                <w:noProof/>
                <w:sz w:val="16"/>
              </w:rPr>
              <w:br/>
            </w:r>
            <w:r>
              <w:rPr>
                <w:noProof/>
                <w:sz w:val="2"/>
                <w:szCs w:val="24"/>
              </w:rPr>
              <w:t>b14f0ad8-99bf-48f9-a2a5-a82d85a9c2fb</w:t>
            </w:r>
          </w:p>
        </w:tc>
        <w:tc>
          <w:tcPr>
            <w:tcW w:w="7407" w:type="dxa"/>
            <w:shd w:val="clear" w:color="auto" w:fill="F2F2F2" w:themeFill="background1" w:themeFillShade="F2"/>
          </w:tcPr>
          <w:p w:rsidR="00000000" w:rsidRDefault="007D3E85">
            <w:pPr>
              <w:rPr>
                <w:noProof/>
                <w:szCs w:val="24"/>
              </w:rPr>
            </w:pPr>
            <w:r>
              <w:rPr>
                <w:noProof/>
                <w:szCs w:val="24"/>
              </w:rPr>
              <w:t>Specifying individual videos</w:t>
            </w:r>
          </w:p>
        </w:tc>
        <w:tc>
          <w:tcPr>
            <w:tcW w:w="7407" w:type="dxa"/>
          </w:tcPr>
          <w:p w:rsidR="00000000" w:rsidRDefault="007D3E85">
            <w:pPr>
              <w:rPr>
                <w:szCs w:val="24"/>
                <w:lang w:val="ja-JP"/>
              </w:rPr>
            </w:pP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の動画の指定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7633 </w:t>
            </w:r>
            <w:r>
              <w:rPr>
                <w:noProof/>
                <w:sz w:val="16"/>
              </w:rPr>
              <w:br/>
            </w:r>
            <w:r>
              <w:rPr>
                <w:noProof/>
                <w:sz w:val="2"/>
                <w:szCs w:val="24"/>
              </w:rPr>
              <w:t>28aa00ea-983d-4568-b44c-62d4b6ac39aa</w:t>
            </w:r>
          </w:p>
        </w:tc>
        <w:tc>
          <w:tcPr>
            <w:tcW w:w="7407" w:type="dxa"/>
            <w:shd w:val="clear" w:color="auto" w:fill="F2F2F2" w:themeFill="background1" w:themeFillShade="F2"/>
          </w:tcPr>
          <w:p w:rsidR="00000000" w:rsidRDefault="007D3E85">
            <w:pPr>
              <w:rPr>
                <w:noProof/>
                <w:szCs w:val="24"/>
              </w:rPr>
            </w:pPr>
            <w:r>
              <w:rPr>
                <w:noProof/>
                <w:szCs w:val="24"/>
              </w:rPr>
              <w:t xml:space="preserve">To specify individual videos to use, add the </w:t>
            </w:r>
            <w:r>
              <w:rPr>
                <w:rStyle w:val="mqInternal"/>
                <w:noProof/>
                <w:szCs w:val="24"/>
              </w:rPr>
              <w:t>[1}[2]{3]</w:t>
            </w:r>
            <w:r>
              <w:rPr>
                <w:noProof/>
                <w:szCs w:val="24"/>
              </w:rPr>
              <w:t xml:space="preserve"> parameter to the </w:t>
            </w:r>
            <w:r>
              <w:rPr>
                <w:rStyle w:val="mqInternal"/>
                <w:noProof/>
                <w:szCs w:val="24"/>
              </w:rPr>
              <w:t>[1}[5]{3]</w:t>
            </w:r>
            <w:r>
              <w:rPr>
                <w:noProof/>
                <w:szCs w:val="24"/>
              </w:rPr>
              <w:t xml:space="preserve"> tag and then specify a comma-delimited list of video IDs.</w:t>
            </w:r>
          </w:p>
        </w:tc>
        <w:tc>
          <w:tcPr>
            <w:tcW w:w="7407" w:type="dxa"/>
          </w:tcPr>
          <w:p w:rsidR="00000000" w:rsidRDefault="007D3E85">
            <w:pPr>
              <w:rPr>
                <w:szCs w:val="24"/>
                <w:lang w:val="ja-JP"/>
              </w:rPr>
            </w:pPr>
            <w:r>
              <w:rPr>
                <w:rFonts w:ascii="MS Gothic" w:eastAsia="MS Gothic" w:hint="eastAsia"/>
                <w:szCs w:val="24"/>
                <w:lang w:val="ja-JP"/>
              </w:rPr>
              <w:t>使用する動画を個別に指定するには</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パラメーターをタグに追加し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szCs w:val="24"/>
                <w:lang w:val="ja-JP"/>
              </w:rPr>
              <w:t xml:space="preserve"> ID </w:t>
            </w:r>
            <w:r>
              <w:rPr>
                <w:rFonts w:ascii="MS Gothic" w:eastAsia="MS Gothic" w:hint="eastAsia"/>
                <w:szCs w:val="24"/>
                <w:lang w:val="ja-JP"/>
              </w:rPr>
              <w:t>のカンマ区切りリストを指定します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7634 </w:t>
            </w:r>
            <w:r>
              <w:rPr>
                <w:noProof/>
                <w:sz w:val="16"/>
              </w:rPr>
              <w:br/>
            </w:r>
            <w:r>
              <w:rPr>
                <w:noProof/>
                <w:sz w:val="2"/>
                <w:szCs w:val="24"/>
              </w:rPr>
              <w:t>eddafc0c-562c-4a09-86e0-15e356095722</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7635 </w:t>
            </w:r>
            <w:r>
              <w:rPr>
                <w:noProof/>
                <w:sz w:val="16"/>
              </w:rPr>
              <w:br/>
            </w:r>
            <w:r>
              <w:rPr>
                <w:noProof/>
                <w:sz w:val="2"/>
                <w:szCs w:val="24"/>
              </w:rPr>
              <w:t>576b4757-221a-4a67-b06c-c831d845b98c</w:t>
            </w:r>
          </w:p>
        </w:tc>
        <w:tc>
          <w:tcPr>
            <w:tcW w:w="7407" w:type="dxa"/>
            <w:shd w:val="clear" w:color="auto" w:fill="F2F2F2" w:themeFill="background1" w:themeFillShade="F2"/>
          </w:tcPr>
          <w:p w:rsidR="00000000" w:rsidRDefault="007D3E85">
            <w:pPr>
              <w:rPr>
                <w:noProof/>
                <w:szCs w:val="24"/>
              </w:rPr>
            </w:pPr>
            <w:r>
              <w:rPr>
                <w:noProof/>
                <w:szCs w:val="24"/>
              </w:rPr>
              <w:t>Specifying a pl</w:t>
            </w:r>
            <w:r>
              <w:rPr>
                <w:noProof/>
                <w:szCs w:val="24"/>
              </w:rPr>
              <w:t>aylist</w:t>
            </w:r>
          </w:p>
        </w:tc>
        <w:tc>
          <w:tcPr>
            <w:tcW w:w="7407" w:type="dxa"/>
          </w:tcPr>
          <w:p w:rsidR="00000000" w:rsidRDefault="007D3E85">
            <w:pPr>
              <w:rPr>
                <w:szCs w:val="24"/>
                <w:lang w:val="ja-JP"/>
              </w:rPr>
            </w:pPr>
            <w:r>
              <w:rPr>
                <w:rFonts w:ascii="MS Gothic" w:eastAsia="MS Gothic" w:hint="eastAsia"/>
                <w:szCs w:val="24"/>
                <w:lang w:val="ja-JP"/>
              </w:rPr>
              <w:t>プレイリストの指定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7636 </w:t>
            </w:r>
            <w:r>
              <w:rPr>
                <w:noProof/>
                <w:sz w:val="16"/>
              </w:rPr>
              <w:br/>
            </w:r>
            <w:r>
              <w:rPr>
                <w:noProof/>
                <w:sz w:val="2"/>
                <w:szCs w:val="24"/>
              </w:rPr>
              <w:t>a7c44f30-557c-4465-a8a3-0036a2e11d31</w:t>
            </w:r>
          </w:p>
        </w:tc>
        <w:tc>
          <w:tcPr>
            <w:tcW w:w="7407" w:type="dxa"/>
            <w:shd w:val="clear" w:color="auto" w:fill="F2F2F2" w:themeFill="background1" w:themeFillShade="F2"/>
          </w:tcPr>
          <w:p w:rsidR="00000000" w:rsidRDefault="007D3E85">
            <w:pPr>
              <w:rPr>
                <w:noProof/>
                <w:szCs w:val="24"/>
              </w:rPr>
            </w:pPr>
            <w:r>
              <w:rPr>
                <w:noProof/>
                <w:szCs w:val="24"/>
              </w:rPr>
              <w:t xml:space="preserve">To specify a playlist to use, add the </w:t>
            </w:r>
            <w:r>
              <w:rPr>
                <w:rStyle w:val="mqInternal"/>
                <w:noProof/>
                <w:szCs w:val="24"/>
              </w:rPr>
              <w:t>[1}[2]{3]</w:t>
            </w:r>
            <w:r>
              <w:rPr>
                <w:noProof/>
                <w:szCs w:val="24"/>
              </w:rPr>
              <w:t xml:space="preserve"> parameter to the </w:t>
            </w:r>
            <w:r>
              <w:rPr>
                <w:rStyle w:val="mqInternal"/>
                <w:noProof/>
                <w:szCs w:val="24"/>
              </w:rPr>
              <w:t>[1}[5]{3]</w:t>
            </w:r>
            <w:r>
              <w:rPr>
                <w:noProof/>
                <w:szCs w:val="24"/>
              </w:rPr>
              <w:t xml:space="preserve"> tag and then specify the playlist ID to use.</w:t>
            </w:r>
          </w:p>
        </w:tc>
        <w:tc>
          <w:tcPr>
            <w:tcW w:w="7407" w:type="dxa"/>
          </w:tcPr>
          <w:p w:rsidR="00000000" w:rsidRDefault="007D3E85">
            <w:pPr>
              <w:rPr>
                <w:szCs w:val="24"/>
                <w:lang w:val="ja-JP"/>
              </w:rPr>
            </w:pPr>
            <w:r>
              <w:rPr>
                <w:rFonts w:ascii="MS Gothic" w:eastAsia="MS Gothic" w:hint="eastAsia"/>
                <w:szCs w:val="24"/>
                <w:lang w:val="ja-JP"/>
              </w:rPr>
              <w:t>使用するプレイリストを指定するには</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パラメーターをタグに追加し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使用するプレイリスト</w:t>
            </w:r>
            <w:r>
              <w:rPr>
                <w:szCs w:val="24"/>
                <w:lang w:val="ja-JP"/>
              </w:rPr>
              <w:t xml:space="preserve"> ID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7637 </w:t>
            </w:r>
            <w:r>
              <w:rPr>
                <w:noProof/>
                <w:sz w:val="16"/>
              </w:rPr>
              <w:br/>
            </w:r>
            <w:r>
              <w:rPr>
                <w:noProof/>
                <w:sz w:val="2"/>
                <w:szCs w:val="24"/>
              </w:rPr>
              <w:t>50747f99-5285-4b75-ae00-3d61dfd1f298</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7638 </w:t>
            </w:r>
            <w:r>
              <w:rPr>
                <w:noProof/>
                <w:sz w:val="16"/>
              </w:rPr>
              <w:br/>
            </w:r>
            <w:r>
              <w:rPr>
                <w:noProof/>
                <w:sz w:val="2"/>
                <w:szCs w:val="24"/>
              </w:rPr>
              <w:t>123ac428-e9fb-440f-973c-a85645259b71</w:t>
            </w:r>
          </w:p>
        </w:tc>
        <w:tc>
          <w:tcPr>
            <w:tcW w:w="7407" w:type="dxa"/>
            <w:shd w:val="clear" w:color="auto" w:fill="F2F2F2" w:themeFill="background1" w:themeFillShade="F2"/>
          </w:tcPr>
          <w:p w:rsidR="00000000" w:rsidRDefault="007D3E85">
            <w:pPr>
              <w:rPr>
                <w:noProof/>
                <w:szCs w:val="24"/>
              </w:rPr>
            </w:pPr>
            <w:r>
              <w:rPr>
                <w:noProof/>
                <w:szCs w:val="24"/>
              </w:rPr>
              <w:t>No JavaScript embed code</w:t>
            </w:r>
          </w:p>
        </w:tc>
        <w:tc>
          <w:tcPr>
            <w:tcW w:w="7407" w:type="dxa"/>
          </w:tcPr>
          <w:p w:rsidR="00000000" w:rsidRDefault="007D3E85">
            <w:pPr>
              <w:rPr>
                <w:szCs w:val="24"/>
                <w:lang w:val="ja-JP"/>
              </w:rPr>
            </w:pPr>
            <w:r>
              <w:rPr>
                <w:szCs w:val="24"/>
                <w:lang w:val="ja-JP"/>
              </w:rPr>
              <w:t xml:space="preserve">JavaScript </w:t>
            </w:r>
            <w:r>
              <w:rPr>
                <w:rFonts w:ascii="MS Gothic" w:eastAsia="MS Gothic" w:hint="eastAsia"/>
                <w:szCs w:val="24"/>
                <w:lang w:val="ja-JP"/>
              </w:rPr>
              <w:t>埋め込みコードはありません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7639 </w:t>
            </w:r>
            <w:r>
              <w:rPr>
                <w:noProof/>
                <w:sz w:val="16"/>
              </w:rPr>
              <w:br/>
            </w:r>
            <w:r>
              <w:rPr>
                <w:noProof/>
                <w:sz w:val="2"/>
                <w:szCs w:val="24"/>
              </w:rPr>
              <w:t>b5da5b0e-c666-4514-9925-8accf897e4d9</w:t>
            </w:r>
          </w:p>
        </w:tc>
        <w:tc>
          <w:tcPr>
            <w:tcW w:w="7407" w:type="dxa"/>
            <w:shd w:val="clear" w:color="auto" w:fill="F2F2F2" w:themeFill="background1" w:themeFillShade="F2"/>
          </w:tcPr>
          <w:p w:rsidR="00000000" w:rsidRDefault="007D3E85">
            <w:pPr>
              <w:rPr>
                <w:noProof/>
                <w:szCs w:val="24"/>
              </w:rPr>
            </w:pPr>
            <w:r>
              <w:rPr>
                <w:noProof/>
                <w:szCs w:val="24"/>
              </w:rPr>
              <w:t>Typical In-Page Experience embed code (No JavaScript option) looks like the following:</w:t>
            </w:r>
          </w:p>
        </w:tc>
        <w:tc>
          <w:tcPr>
            <w:tcW w:w="7407" w:type="dxa"/>
          </w:tcPr>
          <w:p w:rsidR="00000000" w:rsidRDefault="007D3E85">
            <w:pPr>
              <w:rPr>
                <w:szCs w:val="24"/>
                <w:lang w:val="ja-JP"/>
              </w:rPr>
            </w:pPr>
            <w:r>
              <w:rPr>
                <w:rFonts w:ascii="MS Gothic" w:eastAsia="MS Gothic" w:hint="eastAsia"/>
                <w:szCs w:val="24"/>
                <w:lang w:val="ja-JP"/>
              </w:rPr>
              <w:t>一般的なページ内エクスペリエンスの埋め込みコード</w:t>
            </w:r>
            <w:r>
              <w:rPr>
                <w:rFonts w:ascii="Arial Unicode MS" w:eastAsia="Arial Unicode MS" w:hint="eastAsia"/>
                <w:szCs w:val="24"/>
                <w:lang w:val="ja-JP"/>
              </w:rPr>
              <w:t>（</w:t>
            </w:r>
            <w:r>
              <w:rPr>
                <w:szCs w:val="24"/>
                <w:lang w:val="ja-JP"/>
              </w:rPr>
              <w:t xml:space="preserve">JavaScript </w:t>
            </w:r>
            <w:r>
              <w:rPr>
                <w:rFonts w:ascii="MS Gothic" w:eastAsia="MS Gothic" w:hint="eastAsia"/>
                <w:szCs w:val="24"/>
                <w:lang w:val="ja-JP"/>
              </w:rPr>
              <w:t>オプションなし</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7640 </w:t>
            </w:r>
            <w:r>
              <w:rPr>
                <w:noProof/>
                <w:sz w:val="16"/>
              </w:rPr>
              <w:br/>
            </w:r>
            <w:r>
              <w:rPr>
                <w:noProof/>
                <w:sz w:val="2"/>
                <w:szCs w:val="24"/>
              </w:rPr>
              <w:t>89d4a68f-0b97-44d5-8f09-d3ac1544da8d</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7641 </w:t>
            </w:r>
            <w:r>
              <w:rPr>
                <w:noProof/>
                <w:sz w:val="16"/>
              </w:rPr>
              <w:br/>
            </w:r>
            <w:r>
              <w:rPr>
                <w:noProof/>
                <w:sz w:val="2"/>
                <w:szCs w:val="24"/>
              </w:rPr>
              <w:t>037d5667-d93b-45df-9664-0ea214bd323d</w:t>
            </w:r>
          </w:p>
        </w:tc>
        <w:tc>
          <w:tcPr>
            <w:tcW w:w="7407" w:type="dxa"/>
            <w:shd w:val="clear" w:color="auto" w:fill="F2F2F2" w:themeFill="background1" w:themeFillShade="F2"/>
          </w:tcPr>
          <w:p w:rsidR="00000000" w:rsidRDefault="007D3E85">
            <w:pPr>
              <w:rPr>
                <w:noProof/>
                <w:szCs w:val="24"/>
              </w:rPr>
            </w:pPr>
            <w:r>
              <w:rPr>
                <w:noProof/>
                <w:szCs w:val="24"/>
              </w:rPr>
              <w:t>To d</w:t>
            </w:r>
            <w:r>
              <w:rPr>
                <w:noProof/>
                <w:szCs w:val="24"/>
              </w:rPr>
              <w:t xml:space="preserve">ynamically override the videos associated with an In-Page Experience, the embed code can be changed to add a parameter to the </w:t>
            </w:r>
            <w:r>
              <w:rPr>
                <w:rStyle w:val="mqInternal"/>
                <w:noProof/>
                <w:szCs w:val="24"/>
              </w:rPr>
              <w:t>[1}[2]{3]</w:t>
            </w:r>
            <w:r>
              <w:rPr>
                <w:noProof/>
                <w:szCs w:val="24"/>
              </w:rPr>
              <w:t xml:space="preserve"> attribute.</w:t>
            </w:r>
          </w:p>
        </w:tc>
        <w:tc>
          <w:tcPr>
            <w:tcW w:w="7407" w:type="dxa"/>
          </w:tcPr>
          <w:p w:rsidR="00000000" w:rsidRDefault="007D3E85">
            <w:pPr>
              <w:rPr>
                <w:szCs w:val="24"/>
                <w:lang w:val="ja-JP"/>
              </w:rPr>
            </w:pPr>
            <w:r>
              <w:rPr>
                <w:rFonts w:ascii="MS Gothic" w:eastAsia="MS Gothic" w:hint="eastAsia"/>
                <w:szCs w:val="24"/>
                <w:lang w:val="ja-JP"/>
              </w:rPr>
              <w:t>ページ内エクスペリエンスに関連付けられた動画を動的に上書きするには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埋め込みコードを変更して属性にパラメータを追加できます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7642 </w:t>
            </w:r>
            <w:r>
              <w:rPr>
                <w:noProof/>
                <w:sz w:val="16"/>
              </w:rPr>
              <w:br/>
            </w:r>
            <w:r>
              <w:rPr>
                <w:noProof/>
                <w:sz w:val="2"/>
                <w:szCs w:val="24"/>
              </w:rPr>
              <w:t>e8db9901-4335-40c5-a3ea-b0c58f00479a</w:t>
            </w:r>
          </w:p>
        </w:tc>
        <w:tc>
          <w:tcPr>
            <w:tcW w:w="7407" w:type="dxa"/>
            <w:shd w:val="clear" w:color="auto" w:fill="F2F2F2" w:themeFill="background1" w:themeFillShade="F2"/>
          </w:tcPr>
          <w:p w:rsidR="00000000" w:rsidRDefault="007D3E85">
            <w:pPr>
              <w:rPr>
                <w:noProof/>
                <w:szCs w:val="24"/>
              </w:rPr>
            </w:pPr>
            <w:r>
              <w:rPr>
                <w:noProof/>
                <w:szCs w:val="24"/>
              </w:rPr>
              <w:t>Specifying individual videos</w:t>
            </w:r>
          </w:p>
        </w:tc>
        <w:tc>
          <w:tcPr>
            <w:tcW w:w="7407" w:type="dxa"/>
          </w:tcPr>
          <w:p w:rsidR="00000000" w:rsidRDefault="007D3E85">
            <w:pPr>
              <w:rPr>
                <w:szCs w:val="24"/>
                <w:lang w:val="ja-JP"/>
              </w:rPr>
            </w:pP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の動画の指定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7643 </w:t>
            </w:r>
            <w:r>
              <w:rPr>
                <w:noProof/>
                <w:sz w:val="16"/>
              </w:rPr>
              <w:br/>
            </w:r>
            <w:r>
              <w:rPr>
                <w:noProof/>
                <w:sz w:val="2"/>
                <w:szCs w:val="24"/>
              </w:rPr>
              <w:t>ea777aa6-0df1-46ed-80e7-4f8f0a6f90ca</w:t>
            </w:r>
          </w:p>
        </w:tc>
        <w:tc>
          <w:tcPr>
            <w:tcW w:w="7407" w:type="dxa"/>
            <w:shd w:val="clear" w:color="auto" w:fill="F2F2F2" w:themeFill="background1" w:themeFillShade="F2"/>
          </w:tcPr>
          <w:p w:rsidR="00000000" w:rsidRDefault="007D3E85">
            <w:pPr>
              <w:rPr>
                <w:noProof/>
                <w:szCs w:val="24"/>
              </w:rPr>
            </w:pPr>
            <w:r>
              <w:rPr>
                <w:noProof/>
                <w:szCs w:val="24"/>
              </w:rPr>
              <w:t xml:space="preserve">To specify individual videos to use, add the </w:t>
            </w:r>
            <w:r>
              <w:rPr>
                <w:rStyle w:val="mqInternal"/>
                <w:noProof/>
                <w:szCs w:val="24"/>
              </w:rPr>
              <w:t>[1}[2]{3]</w:t>
            </w:r>
            <w:r>
              <w:rPr>
                <w:noProof/>
                <w:szCs w:val="24"/>
              </w:rPr>
              <w:t xml:space="preserve"> parameter and then specify a comma-delimited list of video IDs.</w:t>
            </w:r>
          </w:p>
        </w:tc>
        <w:tc>
          <w:tcPr>
            <w:tcW w:w="7407" w:type="dxa"/>
          </w:tcPr>
          <w:p w:rsidR="00000000" w:rsidRDefault="007D3E85">
            <w:pPr>
              <w:rPr>
                <w:szCs w:val="24"/>
                <w:lang w:val="ja-JP"/>
              </w:rPr>
            </w:pPr>
            <w:r>
              <w:rPr>
                <w:rFonts w:ascii="MS Gothic" w:eastAsia="MS Gothic" w:hint="eastAsia"/>
                <w:szCs w:val="24"/>
                <w:lang w:val="ja-JP"/>
              </w:rPr>
              <w:t>使用する動画を個別に指定するには</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1}[2]{3]</w:t>
            </w:r>
            <w:r>
              <w:rPr>
                <w:rFonts w:ascii="MS Gothic" w:eastAsia="MS Gothic" w:hint="eastAsia"/>
                <w:szCs w:val="24"/>
                <w:lang w:val="ja-JP"/>
              </w:rPr>
              <w:t>パラメーターを追加し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szCs w:val="24"/>
                <w:lang w:val="ja-JP"/>
              </w:rPr>
              <w:t xml:space="preserve"> ID </w:t>
            </w:r>
            <w:r>
              <w:rPr>
                <w:rFonts w:ascii="MS Gothic" w:eastAsia="MS Gothic" w:hint="eastAsia"/>
                <w:szCs w:val="24"/>
                <w:lang w:val="ja-JP"/>
              </w:rPr>
              <w:t>のカンマ区切りリストを指定します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7644 </w:t>
            </w:r>
            <w:r>
              <w:rPr>
                <w:noProof/>
                <w:sz w:val="16"/>
              </w:rPr>
              <w:br/>
            </w:r>
            <w:r>
              <w:rPr>
                <w:noProof/>
                <w:sz w:val="2"/>
                <w:szCs w:val="24"/>
              </w:rPr>
              <w:t>b4dfa357-fae8-4873-9d3d-e8c5ad0aa64f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7645 </w:t>
            </w:r>
            <w:r>
              <w:rPr>
                <w:noProof/>
                <w:sz w:val="16"/>
              </w:rPr>
              <w:br/>
            </w:r>
            <w:r>
              <w:rPr>
                <w:noProof/>
                <w:sz w:val="2"/>
                <w:szCs w:val="24"/>
              </w:rPr>
              <w:t>c7f2b56a-385a-440a-8fd9-a16b93a59c85</w:t>
            </w:r>
          </w:p>
        </w:tc>
        <w:tc>
          <w:tcPr>
            <w:tcW w:w="7407" w:type="dxa"/>
            <w:shd w:val="clear" w:color="auto" w:fill="F2F2F2" w:themeFill="background1" w:themeFillShade="F2"/>
          </w:tcPr>
          <w:p w:rsidR="00000000" w:rsidRDefault="007D3E85">
            <w:pPr>
              <w:rPr>
                <w:noProof/>
                <w:szCs w:val="24"/>
              </w:rPr>
            </w:pPr>
            <w:r>
              <w:rPr>
                <w:noProof/>
                <w:szCs w:val="24"/>
              </w:rPr>
              <w:t>Specifying a playlist</w:t>
            </w:r>
          </w:p>
        </w:tc>
        <w:tc>
          <w:tcPr>
            <w:tcW w:w="7407" w:type="dxa"/>
          </w:tcPr>
          <w:p w:rsidR="00000000" w:rsidRDefault="007D3E85">
            <w:pPr>
              <w:rPr>
                <w:szCs w:val="24"/>
                <w:lang w:val="ja-JP"/>
              </w:rPr>
            </w:pPr>
            <w:r>
              <w:rPr>
                <w:rFonts w:ascii="MS Gothic" w:eastAsia="MS Gothic" w:hint="eastAsia"/>
                <w:szCs w:val="24"/>
                <w:lang w:val="ja-JP"/>
              </w:rPr>
              <w:t>プレイリストの指定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7646 </w:t>
            </w:r>
            <w:r>
              <w:rPr>
                <w:noProof/>
                <w:sz w:val="16"/>
              </w:rPr>
              <w:br/>
            </w:r>
            <w:r>
              <w:rPr>
                <w:noProof/>
                <w:sz w:val="2"/>
                <w:szCs w:val="24"/>
              </w:rPr>
              <w:t>8d8dc15d-eaab-4c32-b120-259b87a01aad</w:t>
            </w:r>
          </w:p>
        </w:tc>
        <w:tc>
          <w:tcPr>
            <w:tcW w:w="7407" w:type="dxa"/>
            <w:shd w:val="clear" w:color="auto" w:fill="F2F2F2" w:themeFill="background1" w:themeFillShade="F2"/>
          </w:tcPr>
          <w:p w:rsidR="00000000" w:rsidRDefault="007D3E85">
            <w:pPr>
              <w:rPr>
                <w:noProof/>
                <w:szCs w:val="24"/>
              </w:rPr>
            </w:pPr>
            <w:r>
              <w:rPr>
                <w:noProof/>
                <w:szCs w:val="24"/>
              </w:rPr>
              <w:t xml:space="preserve">To specify a playlist to use, add the </w:t>
            </w:r>
            <w:r>
              <w:rPr>
                <w:rStyle w:val="mqInternal"/>
                <w:noProof/>
                <w:szCs w:val="24"/>
              </w:rPr>
              <w:t>[1}[2]{3]</w:t>
            </w:r>
            <w:r>
              <w:rPr>
                <w:noProof/>
                <w:szCs w:val="24"/>
              </w:rPr>
              <w:t xml:space="preserve"> parameter and then specify the playlist ID to use.</w:t>
            </w:r>
          </w:p>
        </w:tc>
        <w:tc>
          <w:tcPr>
            <w:tcW w:w="7407" w:type="dxa"/>
          </w:tcPr>
          <w:p w:rsidR="00000000" w:rsidRDefault="007D3E85">
            <w:pPr>
              <w:rPr>
                <w:szCs w:val="24"/>
                <w:lang w:val="ja-JP"/>
              </w:rPr>
            </w:pPr>
            <w:r>
              <w:rPr>
                <w:rFonts w:ascii="MS Gothic" w:eastAsia="MS Gothic" w:hint="eastAsia"/>
                <w:szCs w:val="24"/>
                <w:lang w:val="ja-JP"/>
              </w:rPr>
              <w:t>使用するプレイリストを指定するには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パラメーターを追加し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使用するプレイリスト</w:t>
            </w:r>
            <w:r>
              <w:rPr>
                <w:szCs w:val="24"/>
                <w:lang w:val="ja-JP"/>
              </w:rPr>
              <w:t xml:space="preserve"> ID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7647 </w:t>
            </w:r>
            <w:r>
              <w:rPr>
                <w:noProof/>
                <w:sz w:val="16"/>
              </w:rPr>
              <w:br/>
            </w:r>
            <w:r>
              <w:rPr>
                <w:noProof/>
                <w:sz w:val="2"/>
                <w:szCs w:val="24"/>
              </w:rPr>
              <w:t>d07ee630-26ce-4692-a4f5-594a7ce82ee5</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7648 </w:t>
            </w:r>
            <w:r>
              <w:rPr>
                <w:noProof/>
                <w:sz w:val="16"/>
              </w:rPr>
              <w:br/>
            </w:r>
            <w:r>
              <w:rPr>
                <w:noProof/>
                <w:sz w:val="2"/>
                <w:szCs w:val="24"/>
              </w:rPr>
              <w:t>4dca3944-de3d-4cd4-9c3a-d54372b176ec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7649 </w:t>
            </w:r>
            <w:r>
              <w:rPr>
                <w:noProof/>
                <w:sz w:val="16"/>
              </w:rPr>
              <w:br/>
            </w:r>
            <w:r>
              <w:rPr>
                <w:noProof/>
                <w:sz w:val="2"/>
                <w:szCs w:val="24"/>
              </w:rPr>
              <w:t>72b73646-936a-49c7-a2e5-1953c025e48a</w:t>
            </w:r>
          </w:p>
        </w:tc>
        <w:tc>
          <w:tcPr>
            <w:tcW w:w="7407" w:type="dxa"/>
            <w:shd w:val="clear" w:color="auto" w:fill="F2F2F2" w:themeFill="background1" w:themeFillShade="F2"/>
          </w:tcPr>
          <w:p w:rsidR="00000000" w:rsidRDefault="007D3E85">
            <w:pPr>
              <w:rPr>
                <w:noProof/>
                <w:szCs w:val="24"/>
              </w:rPr>
            </w:pPr>
            <w:r>
              <w:rPr>
                <w:noProof/>
                <w:szCs w:val="24"/>
              </w:rPr>
              <w:t xml:space="preserve">Using a Lead Form with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ポータルエクスペリエンスでのリードフォームの使用</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7650 </w:t>
            </w:r>
            <w:r>
              <w:rPr>
                <w:noProof/>
                <w:sz w:val="16"/>
              </w:rPr>
              <w:br/>
            </w:r>
            <w:r>
              <w:rPr>
                <w:noProof/>
                <w:sz w:val="2"/>
                <w:szCs w:val="24"/>
              </w:rPr>
              <w:t>b78d4</w:t>
            </w:r>
            <w:r>
              <w:rPr>
                <w:noProof/>
                <w:sz w:val="2"/>
                <w:szCs w:val="24"/>
              </w:rPr>
              <w:t>107-a1ef-4e9e-9095-1e4174aad6e7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a Lead Form with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ポータルエクスペリエンスでのリードフォームの使用</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7651 </w:t>
            </w:r>
            <w:r>
              <w:rPr>
                <w:noProof/>
                <w:sz w:val="16"/>
              </w:rPr>
              <w:br/>
            </w:r>
            <w:r>
              <w:rPr>
                <w:noProof/>
                <w:sz w:val="2"/>
                <w:szCs w:val="24"/>
              </w:rPr>
              <w:t>dcc2186f-ddba-4444-8db2-a5eefcabebd0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7652 </w:t>
            </w:r>
            <w:r>
              <w:rPr>
                <w:noProof/>
                <w:sz w:val="16"/>
              </w:rPr>
              <w:br/>
            </w:r>
            <w:r>
              <w:rPr>
                <w:noProof/>
                <w:sz w:val="2"/>
                <w:szCs w:val="24"/>
              </w:rPr>
              <w:t>e36ca3be-c729-4234-9239-27fd00112f71</w:t>
            </w:r>
          </w:p>
        </w:tc>
        <w:tc>
          <w:tcPr>
            <w:tcW w:w="7407" w:type="dxa"/>
            <w:shd w:val="clear" w:color="auto" w:fill="F2F2F2" w:themeFill="background1" w:themeFillShade="F2"/>
          </w:tcPr>
          <w:p w:rsidR="00000000" w:rsidRDefault="007D3E85">
            <w:pPr>
              <w:rPr>
                <w:noProof/>
                <w:szCs w:val="24"/>
              </w:rPr>
            </w:pPr>
            <w:r>
              <w:rPr>
                <w:noProof/>
                <w:szCs w:val="24"/>
              </w:rPr>
              <w:t>Lead forms can be used to capture viewer information as viewers watch videos and can be used with the following types of experiences:</w:t>
            </w:r>
          </w:p>
        </w:tc>
        <w:tc>
          <w:tcPr>
            <w:tcW w:w="7407" w:type="dxa"/>
          </w:tcPr>
          <w:p w:rsidR="00000000" w:rsidRDefault="007D3E85">
            <w:pPr>
              <w:rPr>
                <w:szCs w:val="24"/>
                <w:lang w:val="ja-JP"/>
              </w:rPr>
            </w:pPr>
            <w:r>
              <w:rPr>
                <w:rFonts w:ascii="MS Gothic" w:eastAsia="MS Gothic" w:hint="eastAsia"/>
                <w:szCs w:val="24"/>
                <w:lang w:val="ja-JP"/>
              </w:rPr>
              <w:t>リードフォームは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視聴者が動画を視聴している時に視聴者の情報をキャプチャするために使用でき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次の種類のエクスペリエンスで使用できます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7653 </w:t>
            </w:r>
            <w:r>
              <w:rPr>
                <w:noProof/>
                <w:sz w:val="16"/>
              </w:rPr>
              <w:br/>
            </w:r>
            <w:r>
              <w:rPr>
                <w:noProof/>
                <w:sz w:val="2"/>
                <w:szCs w:val="24"/>
              </w:rPr>
              <w:t>1296fc4c-a87d-43e0-96cc-40c5ae1bfcce</w:t>
            </w:r>
          </w:p>
        </w:tc>
        <w:tc>
          <w:tcPr>
            <w:tcW w:w="7407" w:type="dxa"/>
            <w:shd w:val="clear" w:color="auto" w:fill="F2F2F2" w:themeFill="background1" w:themeFillShade="F2"/>
          </w:tcPr>
          <w:p w:rsidR="00000000" w:rsidRDefault="007D3E85">
            <w:pPr>
              <w:rPr>
                <w:noProof/>
                <w:szCs w:val="24"/>
              </w:rPr>
            </w:pPr>
            <w:r>
              <w:rPr>
                <w:noProof/>
                <w:szCs w:val="24"/>
              </w:rPr>
              <w:t>Portal</w:t>
            </w:r>
          </w:p>
        </w:tc>
        <w:tc>
          <w:tcPr>
            <w:tcW w:w="7407" w:type="dxa"/>
          </w:tcPr>
          <w:p w:rsidR="00000000" w:rsidRDefault="007D3E85">
            <w:pPr>
              <w:rPr>
                <w:szCs w:val="24"/>
                <w:lang w:val="ja-JP"/>
              </w:rPr>
            </w:pPr>
            <w:r>
              <w:rPr>
                <w:rFonts w:ascii="MS Gothic" w:eastAsia="MS Gothic" w:hint="eastAsia"/>
                <w:szCs w:val="24"/>
                <w:lang w:val="ja-JP"/>
              </w:rPr>
              <w:t>ポータ</w:t>
            </w:r>
            <w:r>
              <w:rPr>
                <w:rFonts w:ascii="MS Gothic" w:eastAsia="MS Gothic" w:hint="eastAsia"/>
                <w:szCs w:val="24"/>
                <w:lang w:val="ja-JP"/>
              </w:rPr>
              <w:t>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7654 </w:t>
            </w:r>
            <w:r>
              <w:rPr>
                <w:noProof/>
                <w:sz w:val="16"/>
              </w:rPr>
              <w:br/>
            </w:r>
            <w:r>
              <w:rPr>
                <w:noProof/>
                <w:sz w:val="2"/>
                <w:szCs w:val="24"/>
              </w:rPr>
              <w:t>4bb1305e-7adf-4979-9b0d-6bfac0a4c94a</w:t>
            </w:r>
          </w:p>
        </w:tc>
        <w:tc>
          <w:tcPr>
            <w:tcW w:w="7407" w:type="dxa"/>
            <w:shd w:val="clear" w:color="auto" w:fill="F2F2F2" w:themeFill="background1" w:themeFillShade="F2"/>
          </w:tcPr>
          <w:p w:rsidR="00000000" w:rsidRDefault="007D3E85">
            <w:pPr>
              <w:rPr>
                <w:noProof/>
                <w:szCs w:val="24"/>
              </w:rPr>
            </w:pPr>
            <w:r>
              <w:rPr>
                <w:noProof/>
                <w:szCs w:val="24"/>
              </w:rPr>
              <w:t>Live Event Portal</w:t>
            </w:r>
          </w:p>
        </w:tc>
        <w:tc>
          <w:tcPr>
            <w:tcW w:w="7407" w:type="dxa"/>
          </w:tcPr>
          <w:p w:rsidR="00000000" w:rsidRDefault="007D3E85">
            <w:pPr>
              <w:rPr>
                <w:szCs w:val="24"/>
                <w:lang w:val="ja-JP"/>
              </w:rPr>
            </w:pPr>
            <w:r>
              <w:rPr>
                <w:rFonts w:ascii="MS Gothic" w:eastAsia="MS Gothic" w:hint="eastAsia"/>
                <w:szCs w:val="24"/>
                <w:lang w:val="ja-JP"/>
              </w:rPr>
              <w:t>ライブイベントポータル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7655 </w:t>
            </w:r>
            <w:r>
              <w:rPr>
                <w:noProof/>
                <w:sz w:val="16"/>
              </w:rPr>
              <w:br/>
            </w:r>
            <w:r>
              <w:rPr>
                <w:noProof/>
                <w:sz w:val="2"/>
                <w:szCs w:val="24"/>
              </w:rPr>
              <w:t>abf88497-1fd0-481f-9852-546afdfb3683</w:t>
            </w:r>
          </w:p>
        </w:tc>
        <w:tc>
          <w:tcPr>
            <w:tcW w:w="7407" w:type="dxa"/>
            <w:shd w:val="clear" w:color="auto" w:fill="F2F2F2" w:themeFill="background1" w:themeFillShade="F2"/>
          </w:tcPr>
          <w:p w:rsidR="00000000" w:rsidRDefault="007D3E85">
            <w:pPr>
              <w:rPr>
                <w:noProof/>
                <w:szCs w:val="24"/>
              </w:rPr>
            </w:pPr>
            <w:r>
              <w:rPr>
                <w:noProof/>
                <w:szCs w:val="24"/>
              </w:rPr>
              <w:t>Landing Page</w:t>
            </w:r>
          </w:p>
        </w:tc>
        <w:tc>
          <w:tcPr>
            <w:tcW w:w="7407" w:type="dxa"/>
          </w:tcPr>
          <w:p w:rsidR="00000000" w:rsidRDefault="007D3E85">
            <w:pPr>
              <w:rPr>
                <w:szCs w:val="24"/>
                <w:lang w:val="ja-JP"/>
              </w:rPr>
            </w:pPr>
            <w:r>
              <w:rPr>
                <w:rFonts w:ascii="MS Gothic" w:eastAsia="MS Gothic" w:hint="eastAsia"/>
                <w:szCs w:val="24"/>
                <w:lang w:val="ja-JP"/>
              </w:rPr>
              <w:t>ランディングページ</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7656 </w:t>
            </w:r>
            <w:r>
              <w:rPr>
                <w:noProof/>
                <w:sz w:val="16"/>
              </w:rPr>
              <w:br/>
            </w:r>
            <w:r>
              <w:rPr>
                <w:noProof/>
                <w:sz w:val="2"/>
                <w:szCs w:val="24"/>
              </w:rPr>
              <w:t>0d916426-5d9c-4daa-8b8a-c66ec3006eda</w:t>
            </w:r>
          </w:p>
        </w:tc>
        <w:tc>
          <w:tcPr>
            <w:tcW w:w="7407" w:type="dxa"/>
            <w:shd w:val="clear" w:color="auto" w:fill="F2F2F2" w:themeFill="background1" w:themeFillShade="F2"/>
          </w:tcPr>
          <w:p w:rsidR="00000000" w:rsidRDefault="007D3E85">
            <w:pPr>
              <w:rPr>
                <w:noProof/>
                <w:szCs w:val="24"/>
              </w:rPr>
            </w:pPr>
            <w:r>
              <w:rPr>
                <w:noProof/>
                <w:szCs w:val="24"/>
              </w:rPr>
              <w:t>With Portal, Live Event Portal and some Landing Page experiences, lea</w:t>
            </w:r>
            <w:r>
              <w:rPr>
                <w:noProof/>
                <w:szCs w:val="24"/>
              </w:rPr>
              <w:t>d forms will be displayed inside the player.</w:t>
            </w:r>
          </w:p>
        </w:tc>
        <w:tc>
          <w:tcPr>
            <w:tcW w:w="7407" w:type="dxa"/>
          </w:tcPr>
          <w:p w:rsidR="00000000" w:rsidRDefault="007D3E85">
            <w:pPr>
              <w:rPr>
                <w:szCs w:val="24"/>
                <w:lang w:val="ja-JP"/>
              </w:rPr>
            </w:pPr>
            <w:r>
              <w:rPr>
                <w:rFonts w:ascii="MS Gothic" w:eastAsia="MS Gothic" w:hint="eastAsia"/>
                <w:szCs w:val="24"/>
                <w:lang w:val="ja-JP"/>
              </w:rPr>
              <w:t>ポータル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ライブイベントポータル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いくつかのランディングページエクスペリエンスでは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リードフォームがプレイヤー内に表示されます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7657 </w:t>
            </w:r>
            <w:r>
              <w:rPr>
                <w:noProof/>
                <w:sz w:val="16"/>
              </w:rPr>
              <w:br/>
            </w:r>
            <w:r>
              <w:rPr>
                <w:noProof/>
                <w:sz w:val="2"/>
                <w:szCs w:val="24"/>
              </w:rPr>
              <w:t>5891e11f-ba6c-4b2e-8566-143da9f0a763</w:t>
            </w:r>
          </w:p>
        </w:tc>
        <w:tc>
          <w:tcPr>
            <w:tcW w:w="7407" w:type="dxa"/>
            <w:shd w:val="clear" w:color="auto" w:fill="F2F2F2" w:themeFill="background1" w:themeFillShade="F2"/>
          </w:tcPr>
          <w:p w:rsidR="00000000" w:rsidRDefault="007D3E85">
            <w:pPr>
              <w:rPr>
                <w:noProof/>
                <w:szCs w:val="24"/>
              </w:rPr>
            </w:pPr>
            <w:r>
              <w:rPr>
                <w:noProof/>
                <w:szCs w:val="24"/>
              </w:rPr>
              <w:t>Lead forms can be configured to display after a specified number of videos have been viewed or after a predetermined time interval has passed.</w:t>
            </w:r>
          </w:p>
        </w:tc>
        <w:tc>
          <w:tcPr>
            <w:tcW w:w="7407" w:type="dxa"/>
          </w:tcPr>
          <w:p w:rsidR="00000000" w:rsidRDefault="007D3E85">
            <w:pPr>
              <w:rPr>
                <w:szCs w:val="24"/>
                <w:lang w:val="ja-JP"/>
              </w:rPr>
            </w:pPr>
            <w:r>
              <w:rPr>
                <w:rFonts w:ascii="MS Gothic" w:eastAsia="MS Gothic" w:hint="eastAsia"/>
                <w:szCs w:val="24"/>
                <w:lang w:val="ja-JP"/>
              </w:rPr>
              <w:t>リードフォームは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指定した数の動画が閲覧された後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または所定の時間間隔が経過した後に表示するように設定できます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7658 </w:t>
            </w:r>
            <w:r>
              <w:rPr>
                <w:noProof/>
                <w:sz w:val="16"/>
              </w:rPr>
              <w:br/>
            </w:r>
            <w:r>
              <w:rPr>
                <w:noProof/>
                <w:sz w:val="2"/>
                <w:szCs w:val="24"/>
              </w:rPr>
              <w:t>2f9d9bab-494c-4198-8633-505ec93bf3f5</w:t>
            </w:r>
          </w:p>
        </w:tc>
        <w:tc>
          <w:tcPr>
            <w:tcW w:w="7407" w:type="dxa"/>
            <w:shd w:val="clear" w:color="auto" w:fill="F2F2F2" w:themeFill="background1" w:themeFillShade="F2"/>
          </w:tcPr>
          <w:p w:rsidR="00000000" w:rsidRDefault="007D3E85">
            <w:pPr>
              <w:rPr>
                <w:noProof/>
                <w:szCs w:val="24"/>
              </w:rPr>
            </w:pPr>
            <w:r>
              <w:rPr>
                <w:noProof/>
                <w:szCs w:val="24"/>
              </w:rPr>
              <w:t>The followin</w:t>
            </w:r>
            <w:r>
              <w:rPr>
                <w:noProof/>
                <w:szCs w:val="24"/>
              </w:rPr>
              <w:t>g is an example of a lead form displayed inside of a player:</w:t>
            </w:r>
          </w:p>
        </w:tc>
        <w:tc>
          <w:tcPr>
            <w:tcW w:w="7407" w:type="dxa"/>
          </w:tcPr>
          <w:p w:rsidR="00000000" w:rsidRDefault="007D3E85">
            <w:pPr>
              <w:rPr>
                <w:szCs w:val="24"/>
                <w:lang w:val="ja-JP"/>
              </w:rPr>
            </w:pPr>
            <w:r>
              <w:rPr>
                <w:rFonts w:ascii="MS Gothic" w:eastAsia="MS Gothic" w:hint="eastAsia"/>
                <w:szCs w:val="24"/>
                <w:lang w:val="ja-JP"/>
              </w:rPr>
              <w:t>プレイヤーの内部に表示されるリードフォームの例を次に示します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7659 </w:t>
            </w:r>
            <w:r>
              <w:rPr>
                <w:noProof/>
                <w:sz w:val="16"/>
              </w:rPr>
              <w:br/>
            </w:r>
            <w:r>
              <w:rPr>
                <w:noProof/>
                <w:sz w:val="2"/>
                <w:szCs w:val="24"/>
              </w:rPr>
              <w:t>ed33fb1e-27b0-4088-8c75-03ba61e996c2</w:t>
            </w:r>
          </w:p>
        </w:tc>
        <w:tc>
          <w:tcPr>
            <w:tcW w:w="7407" w:type="dxa"/>
            <w:shd w:val="clear" w:color="auto" w:fill="F2F2F2" w:themeFill="background1" w:themeFillShade="F2"/>
          </w:tcPr>
          <w:p w:rsidR="00000000" w:rsidRDefault="007D3E85">
            <w:pPr>
              <w:rPr>
                <w:noProof/>
                <w:szCs w:val="24"/>
              </w:rPr>
            </w:pPr>
            <w:r>
              <w:rPr>
                <w:noProof/>
                <w:szCs w:val="24"/>
              </w:rPr>
              <w:t>Landing Page experiences can also be</w:t>
            </w:r>
            <w:r>
              <w:rPr>
                <w:noProof/>
                <w:szCs w:val="24"/>
              </w:rPr>
              <w:t xml:space="preserve"> configured to display a lead form on the body of the page, for example:</w:t>
            </w:r>
          </w:p>
        </w:tc>
        <w:tc>
          <w:tcPr>
            <w:tcW w:w="7407" w:type="dxa"/>
          </w:tcPr>
          <w:p w:rsidR="00000000" w:rsidRDefault="007D3E85">
            <w:pPr>
              <w:rPr>
                <w:szCs w:val="24"/>
                <w:lang w:val="ja-JP"/>
              </w:rPr>
            </w:pPr>
            <w:r>
              <w:rPr>
                <w:rFonts w:ascii="MS Gothic" w:eastAsia="MS Gothic" w:hint="eastAsia"/>
                <w:szCs w:val="24"/>
                <w:lang w:val="ja-JP"/>
              </w:rPr>
              <w:t>ランディングページエクスペリエンスは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ページの本文にリードフォームを表示するように構成することもできます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次に例を示します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7660 </w:t>
            </w:r>
            <w:r>
              <w:rPr>
                <w:noProof/>
                <w:sz w:val="16"/>
              </w:rPr>
              <w:br/>
            </w:r>
            <w:r>
              <w:rPr>
                <w:noProof/>
                <w:sz w:val="2"/>
                <w:szCs w:val="24"/>
              </w:rPr>
              <w:t>df11ce18-9de6-4d9d-b294-5641df2b38a9</w:t>
            </w:r>
          </w:p>
        </w:tc>
        <w:tc>
          <w:tcPr>
            <w:tcW w:w="7407" w:type="dxa"/>
            <w:shd w:val="clear" w:color="auto" w:fill="F2F2F2" w:themeFill="background1" w:themeFillShade="F2"/>
          </w:tcPr>
          <w:p w:rsidR="00000000" w:rsidRDefault="007D3E85">
            <w:pPr>
              <w:rPr>
                <w:noProof/>
                <w:szCs w:val="24"/>
              </w:rPr>
            </w:pPr>
            <w:r>
              <w:rPr>
                <w:noProof/>
                <w:szCs w:val="24"/>
              </w:rPr>
              <w:t>Lead data can be downloaded in comma separated or Excel file formats.</w:t>
            </w:r>
          </w:p>
        </w:tc>
        <w:tc>
          <w:tcPr>
            <w:tcW w:w="7407" w:type="dxa"/>
          </w:tcPr>
          <w:p w:rsidR="00000000" w:rsidRDefault="007D3E85">
            <w:pPr>
              <w:rPr>
                <w:szCs w:val="24"/>
                <w:lang w:val="ja-JP"/>
              </w:rPr>
            </w:pPr>
            <w:r>
              <w:rPr>
                <w:rFonts w:ascii="MS Gothic" w:eastAsia="MS Gothic" w:hint="eastAsia"/>
                <w:szCs w:val="24"/>
                <w:lang w:val="ja-JP"/>
              </w:rPr>
              <w:t>リードデータ</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カンマ区切りまたは</w:t>
            </w:r>
            <w:r>
              <w:rPr>
                <w:szCs w:val="24"/>
                <w:lang w:val="ja-JP"/>
              </w:rPr>
              <w:t xml:space="preserve"> Excel </w:t>
            </w:r>
            <w:r>
              <w:rPr>
                <w:rFonts w:ascii="MS Gothic" w:eastAsia="MS Gothic" w:hint="eastAsia"/>
                <w:szCs w:val="24"/>
                <w:lang w:val="ja-JP"/>
              </w:rPr>
              <w:t>ファイル形式でダウンロードできます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7661 </w:t>
            </w:r>
            <w:r>
              <w:rPr>
                <w:noProof/>
                <w:sz w:val="16"/>
              </w:rPr>
              <w:br/>
            </w:r>
            <w:r>
              <w:rPr>
                <w:noProof/>
                <w:sz w:val="2"/>
                <w:szCs w:val="24"/>
              </w:rPr>
              <w:t>bc045e54-d5b6-45b3-bdfd-4c0641e74ca5</w:t>
            </w:r>
          </w:p>
        </w:tc>
        <w:tc>
          <w:tcPr>
            <w:tcW w:w="7407" w:type="dxa"/>
            <w:shd w:val="clear" w:color="auto" w:fill="F2F2F2" w:themeFill="background1" w:themeFillShade="F2"/>
          </w:tcPr>
          <w:p w:rsidR="00000000" w:rsidRDefault="007D3E85">
            <w:pPr>
              <w:rPr>
                <w:noProof/>
                <w:szCs w:val="24"/>
              </w:rPr>
            </w:pPr>
            <w:r>
              <w:rPr>
                <w:noProof/>
                <w:szCs w:val="24"/>
              </w:rPr>
              <w:t>The steps to use a lead form are as follows:</w:t>
            </w:r>
          </w:p>
        </w:tc>
        <w:tc>
          <w:tcPr>
            <w:tcW w:w="7407" w:type="dxa"/>
          </w:tcPr>
          <w:p w:rsidR="00000000" w:rsidRDefault="007D3E85">
            <w:pPr>
              <w:rPr>
                <w:szCs w:val="24"/>
                <w:lang w:val="ja-JP"/>
              </w:rPr>
            </w:pPr>
            <w:r>
              <w:rPr>
                <w:rFonts w:ascii="MS Gothic" w:eastAsia="MS Gothic" w:hint="eastAsia"/>
                <w:szCs w:val="24"/>
                <w:lang w:val="ja-JP"/>
              </w:rPr>
              <w:t>リードフォームを使用する手順は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7662 </w:t>
            </w:r>
            <w:r>
              <w:rPr>
                <w:noProof/>
                <w:sz w:val="16"/>
              </w:rPr>
              <w:br/>
            </w:r>
            <w:r>
              <w:rPr>
                <w:noProof/>
                <w:sz w:val="2"/>
                <w:szCs w:val="24"/>
              </w:rPr>
              <w:t>7c457089-cf5e-4083-ac9b-6df153e309d4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Create a lead form using the Audience module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Audience </w:t>
            </w:r>
            <w:r>
              <w:rPr>
                <w:rFonts w:ascii="MS Gothic" w:eastAsia="MS Gothic" w:hint="eastAsia"/>
                <w:szCs w:val="24"/>
                <w:lang w:val="ja-JP"/>
              </w:rPr>
              <w:t>モジュールを使用してリードフォームを作成する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7663 </w:t>
            </w:r>
            <w:r>
              <w:rPr>
                <w:noProof/>
                <w:sz w:val="16"/>
              </w:rPr>
              <w:br/>
            </w:r>
            <w:r>
              <w:rPr>
                <w:noProof/>
                <w:sz w:val="2"/>
                <w:szCs w:val="24"/>
              </w:rPr>
              <w:t>4ad49de2-4144-49ec-bc3a-1880f0999897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Assign the lead form to an Audience-enabled player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リードフォームをオーディエンスが有効なプレーヤーに割り当てる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7664 </w:t>
            </w:r>
            <w:r>
              <w:rPr>
                <w:noProof/>
                <w:sz w:val="16"/>
              </w:rPr>
              <w:br/>
            </w:r>
            <w:r>
              <w:rPr>
                <w:noProof/>
                <w:sz w:val="2"/>
                <w:szCs w:val="24"/>
              </w:rPr>
              <w:t>f668ecc4-4cba-4f4e-82fe-9</w:t>
            </w:r>
            <w:r>
              <w:rPr>
                <w:noProof/>
                <w:sz w:val="2"/>
                <w:szCs w:val="24"/>
              </w:rPr>
              <w:t>d71368a2737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Configure an experience to use the lead form</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リードフォームを使用するエクスペリエンスの設定</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7665 </w:t>
            </w:r>
            <w:r>
              <w:rPr>
                <w:noProof/>
                <w:sz w:val="16"/>
              </w:rPr>
              <w:br/>
            </w:r>
            <w:r>
              <w:rPr>
                <w:noProof/>
                <w:sz w:val="2"/>
                <w:szCs w:val="24"/>
              </w:rPr>
              <w:t>3ff4c927-3575-4a24-abaf-7c35d5927310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Export the lead data</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リードデータをエクスポートする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7666 </w:t>
            </w:r>
            <w:r>
              <w:rPr>
                <w:noProof/>
                <w:sz w:val="16"/>
              </w:rPr>
              <w:br/>
            </w:r>
            <w:r>
              <w:rPr>
                <w:noProof/>
                <w:sz w:val="2"/>
                <w:szCs w:val="24"/>
              </w:rPr>
              <w:t>da49c52a-a39a-4a25-b62c-c7f936a87ad6</w:t>
            </w:r>
          </w:p>
        </w:tc>
        <w:tc>
          <w:tcPr>
            <w:tcW w:w="7407" w:type="dxa"/>
            <w:shd w:val="clear" w:color="auto" w:fill="F2F2F2" w:themeFill="background1" w:themeFillShade="F2"/>
          </w:tcPr>
          <w:p w:rsidR="00000000" w:rsidRDefault="007D3E85">
            <w:pPr>
              <w:rPr>
                <w:noProof/>
                <w:szCs w:val="24"/>
              </w:rPr>
            </w:pPr>
            <w:r>
              <w:rPr>
                <w:noProof/>
                <w:szCs w:val="24"/>
              </w:rPr>
              <w:t>Creating a lead form</w:t>
            </w:r>
          </w:p>
        </w:tc>
        <w:tc>
          <w:tcPr>
            <w:tcW w:w="7407" w:type="dxa"/>
          </w:tcPr>
          <w:p w:rsidR="00000000" w:rsidRDefault="007D3E85">
            <w:pPr>
              <w:rPr>
                <w:szCs w:val="24"/>
                <w:lang w:val="ja-JP"/>
              </w:rPr>
            </w:pPr>
            <w:r>
              <w:rPr>
                <w:rFonts w:ascii="MS Gothic" w:eastAsia="MS Gothic" w:hint="eastAsia"/>
                <w:szCs w:val="24"/>
                <w:lang w:val="ja-JP"/>
              </w:rPr>
              <w:t>リードフォームの作成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7667 </w:t>
            </w:r>
            <w:r>
              <w:rPr>
                <w:noProof/>
                <w:sz w:val="16"/>
              </w:rPr>
              <w:br/>
            </w:r>
            <w:r>
              <w:rPr>
                <w:noProof/>
                <w:sz w:val="2"/>
                <w:szCs w:val="24"/>
              </w:rPr>
              <w:t>339b3c3b-7529-4492-bf9b-f6f909869f11</w:t>
            </w:r>
          </w:p>
        </w:tc>
        <w:tc>
          <w:tcPr>
            <w:tcW w:w="7407" w:type="dxa"/>
            <w:shd w:val="clear" w:color="auto" w:fill="F2F2F2" w:themeFill="background1" w:themeFillShade="F2"/>
          </w:tcPr>
          <w:p w:rsidR="00000000" w:rsidRDefault="007D3E85">
            <w:pPr>
              <w:rPr>
                <w:noProof/>
                <w:szCs w:val="24"/>
              </w:rPr>
            </w:pPr>
            <w:r>
              <w:rPr>
                <w:noProof/>
                <w:szCs w:val="24"/>
              </w:rPr>
              <w:t>Lead forms are created using the Audience module.</w:t>
            </w:r>
          </w:p>
        </w:tc>
        <w:tc>
          <w:tcPr>
            <w:tcW w:w="7407" w:type="dxa"/>
          </w:tcPr>
          <w:p w:rsidR="00000000" w:rsidRDefault="007D3E85">
            <w:pPr>
              <w:rPr>
                <w:szCs w:val="24"/>
                <w:lang w:val="ja-JP"/>
              </w:rPr>
            </w:pPr>
            <w:r>
              <w:rPr>
                <w:rFonts w:ascii="MS Gothic" w:eastAsia="MS Gothic" w:hint="eastAsia"/>
                <w:szCs w:val="24"/>
                <w:lang w:val="ja-JP"/>
              </w:rPr>
              <w:t>リードフォームは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オーディエンスモジュールを使用して作成されます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7668 </w:t>
            </w:r>
            <w:r>
              <w:rPr>
                <w:noProof/>
                <w:sz w:val="16"/>
              </w:rPr>
              <w:br/>
            </w:r>
            <w:r>
              <w:rPr>
                <w:noProof/>
                <w:sz w:val="2"/>
                <w:szCs w:val="24"/>
              </w:rPr>
              <w:t>9c7af56f-db25-4995-b820-0efbc8774a8c</w:t>
            </w:r>
          </w:p>
        </w:tc>
        <w:tc>
          <w:tcPr>
            <w:tcW w:w="7407" w:type="dxa"/>
            <w:shd w:val="clear" w:color="auto" w:fill="F2F2F2" w:themeFill="background1" w:themeFillShade="F2"/>
          </w:tcPr>
          <w:p w:rsidR="00000000" w:rsidRDefault="007D3E85">
            <w:pPr>
              <w:rPr>
                <w:noProof/>
                <w:szCs w:val="24"/>
              </w:rPr>
            </w:pPr>
            <w:r>
              <w:rPr>
                <w:noProof/>
                <w:szCs w:val="24"/>
              </w:rPr>
              <w:t xml:space="preserve">For complete steps to creating a lead form including all of the options that are available, see </w:t>
            </w:r>
            <w:r>
              <w:rPr>
                <w:rStyle w:val="mqInternal"/>
                <w:noProof/>
                <w:szCs w:val="24"/>
              </w:rPr>
              <w:t>[1}</w:t>
            </w:r>
            <w:r>
              <w:rPr>
                <w:noProof/>
                <w:szCs w:val="24"/>
              </w:rPr>
              <w:t>Creating an Audience Lead Form</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利用可能なすべてのオプションを含む</w:t>
            </w:r>
            <w:r>
              <w:rPr>
                <w:rFonts w:ascii="Microsoft YaHei UI" w:eastAsia="Microsoft YaHei UI" w:hAnsi="Microsoft YaHei UI" w:cs="Microsoft YaHei UI" w:hint="eastAsia"/>
                <w:szCs w:val="24"/>
                <w:lang w:val="ja-JP"/>
              </w:rPr>
              <w:t>、</w:t>
            </w:r>
            <w:r>
              <w:rPr>
                <w:rFonts w:ascii="MS Gothic" w:eastAsia="MS Gothic" w:hint="eastAsia"/>
                <w:szCs w:val="24"/>
                <w:lang w:val="ja-JP"/>
              </w:rPr>
              <w:t>潜在顧客フォームを作成する完全な手順については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対象者リードフォームの作成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7669 </w:t>
            </w:r>
            <w:r>
              <w:rPr>
                <w:noProof/>
                <w:sz w:val="16"/>
              </w:rPr>
              <w:br/>
            </w:r>
            <w:r>
              <w:rPr>
                <w:noProof/>
                <w:sz w:val="2"/>
                <w:szCs w:val="24"/>
              </w:rPr>
              <w:t>b39a</w:t>
            </w:r>
            <w:r>
              <w:rPr>
                <w:noProof/>
                <w:sz w:val="2"/>
                <w:szCs w:val="24"/>
              </w:rPr>
              <w:t>a8d7-d36b-4684-ac05-9ba23914e63b</w:t>
            </w:r>
          </w:p>
        </w:tc>
        <w:tc>
          <w:tcPr>
            <w:tcW w:w="7407" w:type="dxa"/>
            <w:shd w:val="clear" w:color="auto" w:fill="F2F2F2" w:themeFill="background1" w:themeFillShade="F2"/>
          </w:tcPr>
          <w:p w:rsidR="00000000" w:rsidRDefault="007D3E85">
            <w:pPr>
              <w:rPr>
                <w:noProof/>
                <w:szCs w:val="24"/>
              </w:rPr>
            </w:pPr>
            <w:r>
              <w:rPr>
                <w:noProof/>
                <w:szCs w:val="24"/>
              </w:rPr>
              <w:t>To create a lead form, follow these steps:</w:t>
            </w:r>
          </w:p>
        </w:tc>
        <w:tc>
          <w:tcPr>
            <w:tcW w:w="7407" w:type="dxa"/>
          </w:tcPr>
          <w:p w:rsidR="00000000" w:rsidRDefault="007D3E85">
            <w:pPr>
              <w:rPr>
                <w:szCs w:val="24"/>
                <w:lang w:val="ja-JP"/>
              </w:rPr>
            </w:pPr>
            <w:r>
              <w:rPr>
                <w:rFonts w:ascii="MS Gothic" w:eastAsia="MS Gothic" w:hint="eastAsia"/>
                <w:szCs w:val="24"/>
                <w:lang w:val="ja-JP"/>
              </w:rPr>
              <w:t>リードフォームを作成するには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7670 </w:t>
            </w:r>
            <w:r>
              <w:rPr>
                <w:noProof/>
                <w:sz w:val="16"/>
              </w:rPr>
              <w:br/>
            </w:r>
            <w:r>
              <w:rPr>
                <w:noProof/>
                <w:sz w:val="2"/>
                <w:szCs w:val="24"/>
              </w:rPr>
              <w:t>c53568ef-e85c-4fa8-a1da-9d2eef03272a</w:t>
            </w:r>
          </w:p>
        </w:tc>
        <w:tc>
          <w:tcPr>
            <w:tcW w:w="7407" w:type="dxa"/>
            <w:shd w:val="clear" w:color="auto" w:fill="F2F2F2" w:themeFill="background1" w:themeFillShade="F2"/>
          </w:tcPr>
          <w:p w:rsidR="00000000" w:rsidRDefault="007D3E85">
            <w:pPr>
              <w:rPr>
                <w:noProof/>
                <w:szCs w:val="24"/>
              </w:rPr>
            </w:pPr>
            <w:r>
              <w:rPr>
                <w:noProof/>
                <w:szCs w:val="24"/>
              </w:rPr>
              <w:t>Open the Audience module.</w:t>
            </w:r>
          </w:p>
        </w:tc>
        <w:tc>
          <w:tcPr>
            <w:tcW w:w="7407" w:type="dxa"/>
          </w:tcPr>
          <w:p w:rsidR="00000000" w:rsidRDefault="007D3E85">
            <w:pPr>
              <w:rPr>
                <w:szCs w:val="24"/>
                <w:lang w:val="ja-JP"/>
              </w:rPr>
            </w:pPr>
            <w:r>
              <w:rPr>
                <w:rFonts w:ascii="MS Gothic" w:eastAsia="MS Gothic" w:hint="eastAsia"/>
                <w:szCs w:val="24"/>
                <w:lang w:val="ja-JP"/>
              </w:rPr>
              <w:t>オーディエンスモジュールを開きます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7671 </w:t>
            </w:r>
            <w:r>
              <w:rPr>
                <w:noProof/>
                <w:sz w:val="16"/>
              </w:rPr>
              <w:br/>
            </w:r>
            <w:r>
              <w:rPr>
                <w:noProof/>
                <w:sz w:val="2"/>
                <w:szCs w:val="24"/>
              </w:rPr>
              <w:t>682243cb-b91a-4508-8b80-c2cdffa18543</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Lead Forms</w:t>
            </w:r>
            <w:r>
              <w:rPr>
                <w:rStyle w:val="mqInternal"/>
                <w:noProof/>
                <w:szCs w:val="24"/>
              </w:rPr>
              <w:t>{</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リードフォーム</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7672 </w:t>
            </w:r>
            <w:r>
              <w:rPr>
                <w:noProof/>
                <w:sz w:val="16"/>
              </w:rPr>
              <w:br/>
            </w:r>
            <w:r>
              <w:rPr>
                <w:noProof/>
                <w:sz w:val="2"/>
                <w:szCs w:val="24"/>
              </w:rPr>
              <w:t>813fdbc6-b6e9-496b-ab75-0316350efcd0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 Lead Form</w:t>
            </w:r>
            <w:r>
              <w:rPr>
                <w:rStyle w:val="mqInternal"/>
                <w:noProof/>
                <w:szCs w:val="24"/>
              </w:rPr>
              <w:t>{2]</w:t>
            </w:r>
            <w:r>
              <w:rPr>
                <w:noProof/>
                <w:szCs w:val="24"/>
              </w:rPr>
              <w: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リードフォームの作成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7673 </w:t>
            </w:r>
            <w:r>
              <w:rPr>
                <w:noProof/>
                <w:sz w:val="16"/>
              </w:rPr>
              <w:br/>
            </w:r>
            <w:r>
              <w:rPr>
                <w:noProof/>
                <w:sz w:val="2"/>
                <w:szCs w:val="24"/>
              </w:rPr>
              <w:t>208ea298-8946-4f41-9271-7f0b3a92de7a</w:t>
            </w:r>
          </w:p>
        </w:tc>
        <w:tc>
          <w:tcPr>
            <w:tcW w:w="7407" w:type="dxa"/>
            <w:shd w:val="clear" w:color="auto" w:fill="F2F2F2" w:themeFill="background1" w:themeFillShade="F2"/>
          </w:tcPr>
          <w:p w:rsidR="00000000" w:rsidRDefault="007D3E85">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lead form.</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リードフォームの名前を入力します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7674 </w:t>
            </w:r>
            <w:r>
              <w:rPr>
                <w:noProof/>
                <w:sz w:val="16"/>
              </w:rPr>
              <w:br/>
            </w:r>
            <w:r>
              <w:rPr>
                <w:noProof/>
                <w:sz w:val="2"/>
                <w:szCs w:val="24"/>
              </w:rPr>
              <w:t>1df3a3d3-b80a-49a8-832a-5642f0856b00</w:t>
            </w:r>
          </w:p>
        </w:tc>
        <w:tc>
          <w:tcPr>
            <w:tcW w:w="7407" w:type="dxa"/>
            <w:shd w:val="clear" w:color="auto" w:fill="F2F2F2" w:themeFill="background1" w:themeFillShade="F2"/>
          </w:tcPr>
          <w:p w:rsidR="00000000" w:rsidRDefault="007D3E85">
            <w:pPr>
              <w:rPr>
                <w:noProof/>
                <w:szCs w:val="24"/>
              </w:rPr>
            </w:pPr>
            <w:r>
              <w:rPr>
                <w:noProof/>
                <w:szCs w:val="24"/>
              </w:rPr>
              <w:t xml:space="preserve">Configure the lead form settings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リードフォームの設定を構成し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7675 </w:t>
            </w:r>
            <w:r>
              <w:rPr>
                <w:noProof/>
                <w:sz w:val="16"/>
              </w:rPr>
              <w:br/>
            </w:r>
            <w:r>
              <w:rPr>
                <w:noProof/>
                <w:sz w:val="2"/>
                <w:szCs w:val="24"/>
              </w:rPr>
              <w:t>f16efe03-628a-47c0-a3d7-fd4c499fab99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7676 </w:t>
            </w:r>
            <w:r>
              <w:rPr>
                <w:noProof/>
                <w:sz w:val="16"/>
              </w:rPr>
              <w:br/>
            </w:r>
            <w:r>
              <w:rPr>
                <w:noProof/>
                <w:sz w:val="2"/>
                <w:szCs w:val="24"/>
              </w:rPr>
              <w:t>8199</w:t>
            </w:r>
            <w:r>
              <w:rPr>
                <w:noProof/>
                <w:sz w:val="2"/>
                <w:szCs w:val="24"/>
              </w:rPr>
              <w:t>1b33-6ce8-40df-b625-483b9294c67b</w:t>
            </w:r>
          </w:p>
        </w:tc>
        <w:tc>
          <w:tcPr>
            <w:tcW w:w="7407" w:type="dxa"/>
            <w:shd w:val="clear" w:color="auto" w:fill="F2F2F2" w:themeFill="background1" w:themeFillShade="F2"/>
          </w:tcPr>
          <w:p w:rsidR="00000000" w:rsidRDefault="007D3E85">
            <w:pPr>
              <w:rPr>
                <w:noProof/>
                <w:szCs w:val="24"/>
              </w:rPr>
            </w:pPr>
            <w:r>
              <w:rPr>
                <w:noProof/>
                <w:szCs w:val="24"/>
              </w:rPr>
              <w:t>No validation is performed on the lead form data that is entered.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入力されたリードフォームデータに対して検証は実行されません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7677 </w:t>
            </w:r>
            <w:r>
              <w:rPr>
                <w:noProof/>
                <w:sz w:val="16"/>
              </w:rPr>
              <w:br/>
            </w:r>
            <w:r>
              <w:rPr>
                <w:noProof/>
                <w:sz w:val="2"/>
                <w:szCs w:val="24"/>
              </w:rPr>
              <w:t>d609a4c0-8411-47cf-bd99-a15a7f5d5eb0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7678 </w:t>
            </w:r>
            <w:r>
              <w:rPr>
                <w:noProof/>
                <w:sz w:val="16"/>
              </w:rPr>
              <w:br/>
            </w:r>
            <w:r>
              <w:rPr>
                <w:noProof/>
                <w:sz w:val="2"/>
                <w:szCs w:val="24"/>
              </w:rPr>
              <w:t>8ed943e1-a3ac-49a7-adf5-fc8feb6c0ac7</w:t>
            </w:r>
          </w:p>
        </w:tc>
        <w:tc>
          <w:tcPr>
            <w:tcW w:w="7407" w:type="dxa"/>
            <w:shd w:val="clear" w:color="auto" w:fill="F2F2F2" w:themeFill="background1" w:themeFillShade="F2"/>
          </w:tcPr>
          <w:p w:rsidR="00000000" w:rsidRDefault="007D3E85">
            <w:pPr>
              <w:rPr>
                <w:noProof/>
                <w:szCs w:val="24"/>
              </w:rPr>
            </w:pPr>
            <w:r>
              <w:rPr>
                <w:noProof/>
                <w:szCs w:val="24"/>
              </w:rPr>
              <w:t>When a lead form is used on a Landing Page experience and the experience is configured to display the form in the body of the page, lead form timing and display settings will be ignored.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ランディングページのエクスペリエンスでリードフォームを使用</w:t>
            </w:r>
            <w:r>
              <w:rPr>
                <w:rFonts w:ascii="MS Gothic" w:eastAsia="MS Gothic" w:hint="eastAsia"/>
                <w:szCs w:val="24"/>
                <w:lang w:val="ja-JP"/>
              </w:rPr>
              <w:t>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ページ本文にフォームを表示するようにエクスペリエンスが構成されている場合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リードフォームのタイミングと表示設定は無視されます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7679 </w:t>
            </w:r>
            <w:r>
              <w:rPr>
                <w:noProof/>
                <w:sz w:val="16"/>
              </w:rPr>
              <w:br/>
            </w:r>
            <w:r>
              <w:rPr>
                <w:noProof/>
                <w:sz w:val="2"/>
                <w:szCs w:val="24"/>
              </w:rPr>
              <w:t>966ebe7c-4fb5-41fc-b066-225abe683396</w:t>
            </w:r>
          </w:p>
        </w:tc>
        <w:tc>
          <w:tcPr>
            <w:tcW w:w="7407" w:type="dxa"/>
            <w:shd w:val="clear" w:color="auto" w:fill="F2F2F2" w:themeFill="background1" w:themeFillShade="F2"/>
          </w:tcPr>
          <w:p w:rsidR="00000000" w:rsidRDefault="007D3E85">
            <w:pPr>
              <w:rPr>
                <w:noProof/>
                <w:szCs w:val="24"/>
              </w:rPr>
            </w:pPr>
            <w:r>
              <w:rPr>
                <w:noProof/>
                <w:szCs w:val="24"/>
              </w:rPr>
              <w:t>Assigning a lead form to an Audience-enabled player</w:t>
            </w:r>
          </w:p>
        </w:tc>
        <w:tc>
          <w:tcPr>
            <w:tcW w:w="7407" w:type="dxa"/>
          </w:tcPr>
          <w:p w:rsidR="00000000" w:rsidRDefault="007D3E85">
            <w:pPr>
              <w:rPr>
                <w:szCs w:val="24"/>
                <w:lang w:val="ja-JP"/>
              </w:rPr>
            </w:pPr>
            <w:r>
              <w:rPr>
                <w:rFonts w:ascii="MS Gothic" w:eastAsia="MS Gothic" w:hint="eastAsia"/>
                <w:szCs w:val="24"/>
                <w:lang w:val="ja-JP"/>
              </w:rPr>
              <w:t>オーディエンス対応プレーヤーへのリードフォームの割り当て</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7680 </w:t>
            </w:r>
            <w:r>
              <w:rPr>
                <w:noProof/>
                <w:sz w:val="16"/>
              </w:rPr>
              <w:br/>
            </w:r>
            <w:r>
              <w:rPr>
                <w:noProof/>
                <w:sz w:val="2"/>
                <w:szCs w:val="24"/>
              </w:rPr>
              <w:t>e82a4293-75c7-4746-8f0f-5ecc4dbdeefb</w:t>
            </w:r>
          </w:p>
        </w:tc>
        <w:tc>
          <w:tcPr>
            <w:tcW w:w="7407" w:type="dxa"/>
            <w:shd w:val="clear" w:color="auto" w:fill="F2F2F2" w:themeFill="background1" w:themeFillShade="F2"/>
          </w:tcPr>
          <w:p w:rsidR="00000000" w:rsidRDefault="007D3E85">
            <w:pPr>
              <w:rPr>
                <w:noProof/>
                <w:szCs w:val="24"/>
              </w:rPr>
            </w:pPr>
            <w:r>
              <w:rPr>
                <w:noProof/>
                <w:szCs w:val="24"/>
              </w:rPr>
              <w:t>Lead forms can onl</w:t>
            </w:r>
            <w:r>
              <w:rPr>
                <w:noProof/>
                <w:szCs w:val="24"/>
              </w:rPr>
              <w:t>y be displayed in Audience-enabled players.</w:t>
            </w:r>
          </w:p>
        </w:tc>
        <w:tc>
          <w:tcPr>
            <w:tcW w:w="7407" w:type="dxa"/>
          </w:tcPr>
          <w:p w:rsidR="00000000" w:rsidRDefault="007D3E85">
            <w:pPr>
              <w:rPr>
                <w:szCs w:val="24"/>
                <w:lang w:val="ja-JP"/>
              </w:rPr>
            </w:pPr>
            <w:r>
              <w:rPr>
                <w:rFonts w:ascii="MS Gothic" w:eastAsia="MS Gothic" w:hint="eastAsia"/>
                <w:szCs w:val="24"/>
                <w:lang w:val="ja-JP"/>
              </w:rPr>
              <w:t>リードフォームは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オーディエンス対応プレイヤーでのみ表示できます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7681 </w:t>
            </w:r>
            <w:r>
              <w:rPr>
                <w:noProof/>
                <w:sz w:val="16"/>
              </w:rPr>
              <w:br/>
            </w:r>
            <w:r>
              <w:rPr>
                <w:noProof/>
                <w:sz w:val="2"/>
                <w:szCs w:val="24"/>
              </w:rPr>
              <w:t>b95ab93a-2a82-4a5f-9b10-622e993e6c06</w:t>
            </w:r>
          </w:p>
        </w:tc>
        <w:tc>
          <w:tcPr>
            <w:tcW w:w="7407" w:type="dxa"/>
            <w:shd w:val="clear" w:color="auto" w:fill="F2F2F2" w:themeFill="background1" w:themeFillShade="F2"/>
          </w:tcPr>
          <w:p w:rsidR="00000000" w:rsidRDefault="007D3E85">
            <w:pPr>
              <w:rPr>
                <w:noProof/>
                <w:szCs w:val="24"/>
              </w:rPr>
            </w:pPr>
            <w:r>
              <w:rPr>
                <w:noProof/>
                <w:szCs w:val="24"/>
              </w:rPr>
              <w:t>An Audience-enabled player is a Brightcove Player that is configured with the Audience plugin.</w:t>
            </w:r>
          </w:p>
        </w:tc>
        <w:tc>
          <w:tcPr>
            <w:tcW w:w="7407" w:type="dxa"/>
          </w:tcPr>
          <w:p w:rsidR="00000000" w:rsidRDefault="007D3E85">
            <w:pPr>
              <w:rPr>
                <w:szCs w:val="24"/>
                <w:lang w:val="ja-JP"/>
              </w:rPr>
            </w:pPr>
            <w:r>
              <w:rPr>
                <w:rFonts w:ascii="MS Gothic" w:eastAsia="MS Gothic" w:hint="eastAsia"/>
                <w:szCs w:val="24"/>
                <w:lang w:val="ja-JP"/>
              </w:rPr>
              <w:t>オーディエンス対応プレーヤーは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オーディエンスプラグインで設定された</w:t>
            </w:r>
            <w:r>
              <w:rPr>
                <w:szCs w:val="24"/>
                <w:lang w:val="ja-JP"/>
              </w:rPr>
              <w:t xml:space="preserve"> Brig</w:t>
            </w:r>
            <w:r>
              <w:rPr>
                <w:szCs w:val="24"/>
                <w:lang w:val="ja-JP"/>
              </w:rPr>
              <w:t xml:space="preserve">htcove Player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7682 </w:t>
            </w:r>
            <w:r>
              <w:rPr>
                <w:noProof/>
                <w:sz w:val="16"/>
              </w:rPr>
              <w:br/>
            </w:r>
            <w:r>
              <w:rPr>
                <w:noProof/>
                <w:sz w:val="2"/>
                <w:szCs w:val="24"/>
              </w:rPr>
              <w:t>14e125c1-1a74-4cc1-8cf8-da39e6fb0a5a</w:t>
            </w:r>
          </w:p>
        </w:tc>
        <w:tc>
          <w:tcPr>
            <w:tcW w:w="7407" w:type="dxa"/>
            <w:shd w:val="clear" w:color="auto" w:fill="F2F2F2" w:themeFill="background1" w:themeFillShade="F2"/>
          </w:tcPr>
          <w:p w:rsidR="00000000" w:rsidRDefault="007D3E85">
            <w:pPr>
              <w:rPr>
                <w:noProof/>
                <w:szCs w:val="24"/>
              </w:rPr>
            </w:pPr>
            <w:r>
              <w:rPr>
                <w:noProof/>
                <w:szCs w:val="24"/>
              </w:rPr>
              <w:t>Audience-enabled players record video engagement data that can be viewed inside of the Audience module.</w:t>
            </w:r>
          </w:p>
        </w:tc>
        <w:tc>
          <w:tcPr>
            <w:tcW w:w="7407" w:type="dxa"/>
          </w:tcPr>
          <w:p w:rsidR="00000000" w:rsidRDefault="007D3E85">
            <w:pPr>
              <w:rPr>
                <w:szCs w:val="24"/>
                <w:lang w:val="ja-JP"/>
              </w:rPr>
            </w:pPr>
            <w:r>
              <w:rPr>
                <w:rFonts w:ascii="MS Gothic" w:eastAsia="MS Gothic" w:hint="eastAsia"/>
                <w:szCs w:val="24"/>
                <w:lang w:val="ja-JP"/>
              </w:rPr>
              <w:t>オーディエンス対応のプレイヤーは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オーディエンスモジュール内で閲覧できる動画エンゲージメントデータを記録します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7683 </w:t>
            </w:r>
            <w:r>
              <w:rPr>
                <w:noProof/>
                <w:sz w:val="16"/>
              </w:rPr>
              <w:br/>
            </w:r>
            <w:r>
              <w:rPr>
                <w:noProof/>
                <w:sz w:val="2"/>
                <w:szCs w:val="24"/>
              </w:rPr>
              <w:t>911857ca-ff47-4e34-9635-7883b5d699f4</w:t>
            </w:r>
          </w:p>
        </w:tc>
        <w:tc>
          <w:tcPr>
            <w:tcW w:w="7407" w:type="dxa"/>
            <w:shd w:val="clear" w:color="auto" w:fill="F2F2F2" w:themeFill="background1" w:themeFillShade="F2"/>
          </w:tcPr>
          <w:p w:rsidR="00000000" w:rsidRDefault="007D3E85">
            <w:pPr>
              <w:rPr>
                <w:noProof/>
                <w:szCs w:val="24"/>
              </w:rPr>
            </w:pPr>
            <w:r>
              <w:rPr>
                <w:noProof/>
                <w:szCs w:val="24"/>
              </w:rPr>
              <w:t xml:space="preserve">To create an Audience-enabled-player, follow these </w:t>
            </w:r>
            <w:r>
              <w:rPr>
                <w:noProof/>
                <w:szCs w:val="24"/>
              </w:rPr>
              <w:t>steps:</w:t>
            </w:r>
          </w:p>
        </w:tc>
        <w:tc>
          <w:tcPr>
            <w:tcW w:w="7407" w:type="dxa"/>
          </w:tcPr>
          <w:p w:rsidR="00000000" w:rsidRDefault="007D3E85">
            <w:pPr>
              <w:rPr>
                <w:szCs w:val="24"/>
                <w:lang w:val="ja-JP"/>
              </w:rPr>
            </w:pPr>
            <w:r>
              <w:rPr>
                <w:rFonts w:ascii="MS Gothic" w:eastAsia="MS Gothic" w:hint="eastAsia"/>
                <w:szCs w:val="24"/>
                <w:lang w:val="ja-JP"/>
              </w:rPr>
              <w:t>オーディエンス対応プレーヤーを作成するには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7684 </w:t>
            </w:r>
            <w:r>
              <w:rPr>
                <w:noProof/>
                <w:sz w:val="16"/>
              </w:rPr>
              <w:br/>
            </w:r>
            <w:r>
              <w:rPr>
                <w:noProof/>
                <w:sz w:val="2"/>
                <w:szCs w:val="24"/>
              </w:rPr>
              <w:t>945f4884-7298-4327-8600-c9783fa235f1</w:t>
            </w:r>
          </w:p>
        </w:tc>
        <w:tc>
          <w:tcPr>
            <w:tcW w:w="7407" w:type="dxa"/>
            <w:shd w:val="clear" w:color="auto" w:fill="F2F2F2" w:themeFill="background1" w:themeFillShade="F2"/>
          </w:tcPr>
          <w:p w:rsidR="00000000" w:rsidRDefault="007D3E85">
            <w:pPr>
              <w:rPr>
                <w:noProof/>
                <w:szCs w:val="24"/>
              </w:rPr>
            </w:pPr>
            <w:r>
              <w:rPr>
                <w:noProof/>
                <w:szCs w:val="24"/>
              </w:rPr>
              <w:t>Open the Audience module.</w:t>
            </w:r>
          </w:p>
        </w:tc>
        <w:tc>
          <w:tcPr>
            <w:tcW w:w="7407" w:type="dxa"/>
          </w:tcPr>
          <w:p w:rsidR="00000000" w:rsidRDefault="007D3E85">
            <w:pPr>
              <w:rPr>
                <w:szCs w:val="24"/>
                <w:lang w:val="ja-JP"/>
              </w:rPr>
            </w:pPr>
            <w:r>
              <w:rPr>
                <w:rFonts w:ascii="MS Gothic" w:eastAsia="MS Gothic" w:hint="eastAsia"/>
                <w:szCs w:val="24"/>
                <w:lang w:val="ja-JP"/>
              </w:rPr>
              <w:t>オーディエンスモジュールを開きます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7685 </w:t>
            </w:r>
            <w:r>
              <w:rPr>
                <w:noProof/>
                <w:sz w:val="16"/>
              </w:rPr>
              <w:br/>
            </w:r>
            <w:r>
              <w:rPr>
                <w:noProof/>
                <w:sz w:val="2"/>
                <w:szCs w:val="24"/>
              </w:rPr>
              <w:t>e87d1901-22b3-4e91-823f-8bf6138bb807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Audience Players</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オーディエンスプレーヤー</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7686 </w:t>
            </w:r>
            <w:r>
              <w:rPr>
                <w:noProof/>
                <w:sz w:val="16"/>
              </w:rPr>
              <w:br/>
            </w:r>
            <w:r>
              <w:rPr>
                <w:noProof/>
                <w:sz w:val="2"/>
                <w:szCs w:val="24"/>
              </w:rPr>
              <w:t>988a2e1a-b45f-45bb-88e6-2f24cbd8559f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Create Player</w:t>
            </w:r>
            <w:r>
              <w:rPr>
                <w:rStyle w:val="mqInternal"/>
                <w:noProof/>
                <w:szCs w:val="24"/>
              </w:rPr>
              <w:t>{2]</w:t>
            </w:r>
            <w:r>
              <w:rPr>
                <w:noProof/>
                <w:szCs w:val="24"/>
              </w:rPr>
              <w:t xml:space="preserve"> to create a new Audience-enabled player.</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プレーヤーの作成</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新しいオーディエンス対応プレーヤーを作成します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7687 </w:t>
            </w:r>
            <w:r>
              <w:rPr>
                <w:noProof/>
                <w:sz w:val="16"/>
              </w:rPr>
              <w:br/>
            </w:r>
            <w:r>
              <w:rPr>
                <w:noProof/>
                <w:sz w:val="2"/>
                <w:szCs w:val="24"/>
              </w:rPr>
              <w:t>aa3f2149-0c6c-44bb-bbee-73c6467e960f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7688 </w:t>
            </w:r>
            <w:r>
              <w:rPr>
                <w:noProof/>
                <w:sz w:val="16"/>
              </w:rPr>
              <w:br/>
            </w:r>
            <w:r>
              <w:rPr>
                <w:noProof/>
                <w:sz w:val="2"/>
                <w:szCs w:val="24"/>
              </w:rPr>
              <w:t>4d671f53-6b07-4d8d-aa9f-1313c5ae49f8</w:t>
            </w:r>
          </w:p>
        </w:tc>
        <w:tc>
          <w:tcPr>
            <w:tcW w:w="7407" w:type="dxa"/>
            <w:shd w:val="clear" w:color="auto" w:fill="F2F2F2" w:themeFill="background1" w:themeFillShade="F2"/>
          </w:tcPr>
          <w:p w:rsidR="00000000" w:rsidRDefault="007D3E85">
            <w:pPr>
              <w:rPr>
                <w:noProof/>
                <w:szCs w:val="24"/>
              </w:rPr>
            </w:pPr>
            <w:r>
              <w:rPr>
                <w:noProof/>
                <w:szCs w:val="24"/>
              </w:rPr>
              <w:t xml:space="preserve">It is also possible to </w:t>
            </w:r>
            <w:r>
              <w:rPr>
                <w:rStyle w:val="mqInternal"/>
                <w:noProof/>
                <w:szCs w:val="24"/>
              </w:rPr>
              <w:t>[1}</w:t>
            </w:r>
            <w:r>
              <w:rPr>
                <w:noProof/>
                <w:szCs w:val="24"/>
              </w:rPr>
              <w:t>add the Audience plugin to an existing player</w:t>
            </w:r>
            <w:r>
              <w:rPr>
                <w:rStyle w:val="mqInternal"/>
                <w:noProof/>
                <w:szCs w:val="24"/>
              </w:rPr>
              <w:t>{2]</w:t>
            </w:r>
            <w:r>
              <w:rPr>
                <w:noProof/>
                <w:szCs w:val="24"/>
              </w:rPr>
              <w:t>.</w:t>
            </w:r>
            <w:r>
              <w:rPr>
                <w:rStyle w:val="mqInternal"/>
                <w:noProof/>
                <w:szCs w:val="24"/>
              </w:rPr>
              <w:t>{3]</w:t>
            </w:r>
          </w:p>
        </w:tc>
        <w:tc>
          <w:tcPr>
            <w:tcW w:w="7407" w:type="dxa"/>
          </w:tcPr>
          <w:p w:rsidR="00000000" w:rsidRDefault="007D3E85">
            <w:pPr>
              <w:rPr>
                <w:szCs w:val="24"/>
                <w:lang w:val="ja-JP"/>
              </w:rPr>
            </w:pPr>
            <w:r>
              <w:rPr>
                <w:szCs w:val="24"/>
                <w:lang w:val="ja-JP"/>
              </w:rPr>
              <w:t xml:space="preserve">Audience </w:t>
            </w:r>
            <w:r>
              <w:rPr>
                <w:rStyle w:val="mqInternal"/>
                <w:noProof/>
                <w:szCs w:val="24"/>
                <w:lang w:val="ja-JP"/>
              </w:rPr>
              <w:t>[1}</w:t>
            </w:r>
            <w:r>
              <w:rPr>
                <w:rFonts w:ascii="MS Gothic" w:eastAsia="MS Gothic" w:hint="eastAsia"/>
                <w:szCs w:val="24"/>
                <w:lang w:val="ja-JP"/>
              </w:rPr>
              <w:t>プラグインを既存のプレーヤーに追加することもできます</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7689 </w:t>
            </w:r>
            <w:r>
              <w:rPr>
                <w:noProof/>
                <w:sz w:val="16"/>
              </w:rPr>
              <w:br/>
            </w:r>
            <w:r>
              <w:rPr>
                <w:noProof/>
                <w:sz w:val="2"/>
                <w:szCs w:val="24"/>
              </w:rPr>
              <w:t>95498116-de9d-433a-8836-03d1718f1d57</w:t>
            </w:r>
          </w:p>
        </w:tc>
        <w:tc>
          <w:tcPr>
            <w:tcW w:w="7407" w:type="dxa"/>
            <w:shd w:val="clear" w:color="auto" w:fill="F2F2F2" w:themeFill="background1" w:themeFillShade="F2"/>
          </w:tcPr>
          <w:p w:rsidR="00000000" w:rsidRDefault="007D3E85">
            <w:pPr>
              <w:rPr>
                <w:noProof/>
                <w:szCs w:val="24"/>
              </w:rPr>
            </w:pPr>
            <w:r>
              <w:rPr>
                <w:noProof/>
                <w:szCs w:val="24"/>
              </w:rPr>
              <w:t xml:space="preserve">Locate your player and use the </w:t>
            </w:r>
            <w:r>
              <w:rPr>
                <w:rStyle w:val="mqInternal"/>
                <w:noProof/>
                <w:szCs w:val="24"/>
              </w:rPr>
              <w:t>[1}</w:t>
            </w:r>
            <w:r>
              <w:rPr>
                <w:noProof/>
                <w:szCs w:val="24"/>
              </w:rPr>
              <w:t>Lead Form</w:t>
            </w:r>
            <w:r>
              <w:rPr>
                <w:rStyle w:val="mqInternal"/>
                <w:noProof/>
                <w:szCs w:val="24"/>
              </w:rPr>
              <w:t>{2]</w:t>
            </w:r>
            <w:r>
              <w:rPr>
                <w:noProof/>
                <w:szCs w:val="24"/>
              </w:rPr>
              <w:t xml:space="preserve"> dropdown list to select the lead form to display.</w:t>
            </w:r>
          </w:p>
        </w:tc>
        <w:tc>
          <w:tcPr>
            <w:tcW w:w="7407" w:type="dxa"/>
          </w:tcPr>
          <w:p w:rsidR="00000000" w:rsidRDefault="007D3E85">
            <w:pPr>
              <w:rPr>
                <w:szCs w:val="24"/>
                <w:lang w:val="ja-JP"/>
              </w:rPr>
            </w:pPr>
            <w:r>
              <w:rPr>
                <w:rFonts w:ascii="MS Gothic" w:eastAsia="MS Gothic" w:hint="eastAsia"/>
                <w:szCs w:val="24"/>
                <w:lang w:val="ja-JP"/>
              </w:rPr>
              <w:t>プレイヤーを見つけて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リードフォーム</w:t>
            </w:r>
            <w:r>
              <w:rPr>
                <w:szCs w:val="24"/>
                <w:lang w:val="ja-JP"/>
              </w:rPr>
              <w:t>]</w:t>
            </w:r>
            <w:r>
              <w:rPr>
                <w:rStyle w:val="mqInternal"/>
                <w:noProof/>
                <w:szCs w:val="24"/>
                <w:lang w:val="ja-JP"/>
              </w:rPr>
              <w:t>{2]</w:t>
            </w:r>
            <w:r>
              <w:rPr>
                <w:rFonts w:ascii="MS Gothic" w:eastAsia="MS Gothic" w:hint="eastAsia"/>
                <w:szCs w:val="24"/>
                <w:lang w:val="ja-JP"/>
              </w:rPr>
              <w:t>ドロップダウンリストを使用して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表示するリードフォームを選択します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7690 </w:t>
            </w:r>
            <w:r>
              <w:rPr>
                <w:noProof/>
                <w:sz w:val="16"/>
              </w:rPr>
              <w:br/>
            </w:r>
            <w:r>
              <w:rPr>
                <w:noProof/>
                <w:sz w:val="2"/>
                <w:szCs w:val="24"/>
              </w:rPr>
              <w:t>ff6fe955-eca8-4f11-a026-905064d4a052</w:t>
            </w:r>
          </w:p>
        </w:tc>
        <w:tc>
          <w:tcPr>
            <w:tcW w:w="7407" w:type="dxa"/>
            <w:shd w:val="clear" w:color="auto" w:fill="F2F2F2" w:themeFill="background1" w:themeFillShade="F2"/>
          </w:tcPr>
          <w:p w:rsidR="00000000" w:rsidRDefault="007D3E85">
            <w:pPr>
              <w:rPr>
                <w:noProof/>
                <w:szCs w:val="24"/>
              </w:rPr>
            </w:pPr>
            <w:r>
              <w:rPr>
                <w:noProof/>
                <w:szCs w:val="24"/>
              </w:rPr>
              <w:t xml:space="preserve">(Optional) If you are using Audience to track video </w:t>
            </w:r>
            <w:r>
              <w:rPr>
                <w:noProof/>
                <w:szCs w:val="24"/>
              </w:rPr>
              <w:t xml:space="preserve">engagement data, the player should be configured with a data connection using the </w:t>
            </w:r>
            <w:r>
              <w:rPr>
                <w:rStyle w:val="mqInternal"/>
                <w:noProof/>
                <w:szCs w:val="24"/>
              </w:rPr>
              <w:t>[1}</w:t>
            </w:r>
            <w:r>
              <w:rPr>
                <w:noProof/>
                <w:szCs w:val="24"/>
              </w:rPr>
              <w:t>Connect To</w:t>
            </w:r>
            <w:r>
              <w:rPr>
                <w:rStyle w:val="mqInternal"/>
                <w:noProof/>
                <w:szCs w:val="24"/>
              </w:rPr>
              <w:t>{2]</w:t>
            </w:r>
            <w:r>
              <w:rPr>
                <w:noProof/>
                <w:szCs w:val="24"/>
              </w:rPr>
              <w:t xml:space="preserve"> dropdown list.</w:t>
            </w:r>
          </w:p>
        </w:tc>
        <w:tc>
          <w:tcPr>
            <w:tcW w:w="7407" w:type="dxa"/>
          </w:tcPr>
          <w:p w:rsidR="00000000" w:rsidRDefault="007D3E85">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Fonts w:ascii="MS Gothic" w:eastAsia="MS Gothic" w:hint="eastAsia"/>
                <w:szCs w:val="24"/>
                <w:lang w:val="ja-JP"/>
              </w:rPr>
              <w:t>オーディエンスを使って動画エンゲージメントデータを追跡する場合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プレーヤーは</w:t>
            </w:r>
            <w:r>
              <w:rPr>
                <w:szCs w:val="24"/>
                <w:lang w:val="ja-JP"/>
              </w:rPr>
              <w:t xml:space="preserve"> \[ </w:t>
            </w:r>
            <w:r>
              <w:rPr>
                <w:rStyle w:val="mqInternal"/>
                <w:noProof/>
                <w:szCs w:val="24"/>
                <w:lang w:val="ja-JP"/>
              </w:rPr>
              <w:t>[1}</w:t>
            </w:r>
            <w:r>
              <w:rPr>
                <w:rFonts w:ascii="MS Gothic" w:eastAsia="MS Gothic" w:hint="eastAsia"/>
                <w:szCs w:val="24"/>
                <w:lang w:val="ja-JP"/>
              </w:rPr>
              <w:t>接続先</w:t>
            </w:r>
            <w:r>
              <w:rPr>
                <w:szCs w:val="24"/>
                <w:lang w:val="ja-JP"/>
              </w:rPr>
              <w:t>]</w:t>
            </w:r>
            <w:r>
              <w:rPr>
                <w:rStyle w:val="mqInternal"/>
                <w:noProof/>
                <w:szCs w:val="24"/>
                <w:lang w:val="ja-JP"/>
              </w:rPr>
              <w:t>{2]</w:t>
            </w:r>
            <w:r>
              <w:rPr>
                <w:rFonts w:ascii="MS Gothic" w:eastAsia="MS Gothic" w:hint="eastAsia"/>
                <w:szCs w:val="24"/>
                <w:lang w:val="ja-JP"/>
              </w:rPr>
              <w:t>ドロップダウンリストを使用してデータ接続を設定する必要があります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7691 </w:t>
            </w:r>
            <w:r>
              <w:rPr>
                <w:noProof/>
                <w:sz w:val="16"/>
              </w:rPr>
              <w:br/>
            </w:r>
            <w:r>
              <w:rPr>
                <w:noProof/>
                <w:sz w:val="2"/>
                <w:szCs w:val="24"/>
              </w:rPr>
              <w:t>9114573b-005e-4d61-a045-4296d87baa06</w:t>
            </w:r>
          </w:p>
        </w:tc>
        <w:tc>
          <w:tcPr>
            <w:tcW w:w="7407" w:type="dxa"/>
            <w:shd w:val="clear" w:color="auto" w:fill="F2F2F2" w:themeFill="background1" w:themeFillShade="F2"/>
          </w:tcPr>
          <w:p w:rsidR="00000000" w:rsidRDefault="007D3E85">
            <w:pPr>
              <w:rPr>
                <w:noProof/>
                <w:szCs w:val="24"/>
              </w:rPr>
            </w:pPr>
            <w:r>
              <w:rPr>
                <w:noProof/>
                <w:szCs w:val="24"/>
              </w:rPr>
              <w:t>Confi</w:t>
            </w:r>
            <w:r>
              <w:rPr>
                <w:noProof/>
                <w:szCs w:val="24"/>
              </w:rPr>
              <w:t>guring an experience to use a lead form</w:t>
            </w:r>
          </w:p>
        </w:tc>
        <w:tc>
          <w:tcPr>
            <w:tcW w:w="7407" w:type="dxa"/>
          </w:tcPr>
          <w:p w:rsidR="00000000" w:rsidRDefault="007D3E85">
            <w:pPr>
              <w:rPr>
                <w:szCs w:val="24"/>
                <w:lang w:val="ja-JP"/>
              </w:rPr>
            </w:pPr>
            <w:r>
              <w:rPr>
                <w:rFonts w:ascii="MS Gothic" w:eastAsia="MS Gothic" w:hint="eastAsia"/>
                <w:szCs w:val="24"/>
                <w:lang w:val="ja-JP"/>
              </w:rPr>
              <w:t>リードフォームを使用するためのエクスペリエンスの設定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7692 </w:t>
            </w:r>
            <w:r>
              <w:rPr>
                <w:noProof/>
                <w:sz w:val="16"/>
              </w:rPr>
              <w:br/>
            </w:r>
            <w:r>
              <w:rPr>
                <w:noProof/>
                <w:sz w:val="2"/>
                <w:szCs w:val="24"/>
              </w:rPr>
              <w:t>a605fa21-45ac-436e-9a47-f5d08c431fcd</w:t>
            </w:r>
          </w:p>
        </w:tc>
        <w:tc>
          <w:tcPr>
            <w:tcW w:w="7407" w:type="dxa"/>
            <w:shd w:val="clear" w:color="auto" w:fill="F2F2F2" w:themeFill="background1" w:themeFillShade="F2"/>
          </w:tcPr>
          <w:p w:rsidR="00000000" w:rsidRDefault="007D3E85">
            <w:pPr>
              <w:rPr>
                <w:noProof/>
                <w:szCs w:val="24"/>
              </w:rPr>
            </w:pPr>
            <w:r>
              <w:rPr>
                <w:noProof/>
                <w:szCs w:val="24"/>
              </w:rPr>
              <w:t>After a lead form has been created and assigned to an Audience-enabled player, it can be used in a Portal Experience.</w:t>
            </w:r>
          </w:p>
        </w:tc>
        <w:tc>
          <w:tcPr>
            <w:tcW w:w="7407" w:type="dxa"/>
          </w:tcPr>
          <w:p w:rsidR="00000000" w:rsidRDefault="007D3E85">
            <w:pPr>
              <w:rPr>
                <w:szCs w:val="24"/>
                <w:lang w:val="ja-JP"/>
              </w:rPr>
            </w:pPr>
            <w:r>
              <w:rPr>
                <w:rFonts w:ascii="MS Gothic" w:eastAsia="MS Gothic" w:hint="eastAsia"/>
                <w:szCs w:val="24"/>
                <w:lang w:val="ja-JP"/>
              </w:rPr>
              <w:t>リードフォームを作成し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オーディエンスが有効なプレーヤーに割り当てられると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ポータルエクスペリエンスで使用できるようになります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7693 </w:t>
            </w:r>
            <w:r>
              <w:rPr>
                <w:noProof/>
                <w:sz w:val="16"/>
              </w:rPr>
              <w:br/>
            </w:r>
            <w:r>
              <w:rPr>
                <w:noProof/>
                <w:sz w:val="2"/>
                <w:szCs w:val="24"/>
              </w:rPr>
              <w:t>56c7406a-4dc7-442e-b2c2-2385ed119d2c</w:t>
            </w:r>
          </w:p>
        </w:tc>
        <w:tc>
          <w:tcPr>
            <w:tcW w:w="7407" w:type="dxa"/>
            <w:shd w:val="clear" w:color="auto" w:fill="F2F2F2" w:themeFill="background1" w:themeFillShade="F2"/>
          </w:tcPr>
          <w:p w:rsidR="00000000" w:rsidRDefault="007D3E85">
            <w:pPr>
              <w:rPr>
                <w:noProof/>
                <w:szCs w:val="24"/>
              </w:rPr>
            </w:pPr>
            <w:r>
              <w:rPr>
                <w:noProof/>
                <w:szCs w:val="24"/>
              </w:rPr>
              <w:t>To configure an experience to use a lead form, follow these steps:</w:t>
            </w:r>
          </w:p>
        </w:tc>
        <w:tc>
          <w:tcPr>
            <w:tcW w:w="7407" w:type="dxa"/>
          </w:tcPr>
          <w:p w:rsidR="00000000" w:rsidRDefault="007D3E85">
            <w:pPr>
              <w:rPr>
                <w:szCs w:val="24"/>
                <w:lang w:val="ja-JP"/>
              </w:rPr>
            </w:pPr>
            <w:r>
              <w:rPr>
                <w:rFonts w:ascii="MS Gothic" w:eastAsia="MS Gothic" w:hint="eastAsia"/>
                <w:szCs w:val="24"/>
                <w:lang w:val="ja-JP"/>
              </w:rPr>
              <w:t>リードフォームを使用するエクスペリエンスを構成するには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7694 </w:t>
            </w:r>
            <w:r>
              <w:rPr>
                <w:noProof/>
                <w:sz w:val="16"/>
              </w:rPr>
              <w:br/>
            </w:r>
            <w:r>
              <w:rPr>
                <w:noProof/>
                <w:sz w:val="2"/>
                <w:szCs w:val="24"/>
              </w:rPr>
              <w:t>132fd219-513f-4d32-9a3d-3e9c73a272ef</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7695 </w:t>
            </w:r>
            <w:r>
              <w:rPr>
                <w:noProof/>
                <w:sz w:val="16"/>
              </w:rPr>
              <w:br/>
            </w:r>
            <w:r>
              <w:rPr>
                <w:noProof/>
                <w:sz w:val="2"/>
                <w:szCs w:val="24"/>
              </w:rPr>
              <w:t>c4e44a56-f853-4414-89b2-c7f2921a9ccf</w:t>
            </w:r>
          </w:p>
        </w:tc>
        <w:tc>
          <w:tcPr>
            <w:tcW w:w="7407" w:type="dxa"/>
            <w:shd w:val="clear" w:color="auto" w:fill="F2F2F2" w:themeFill="background1" w:themeFillShade="F2"/>
          </w:tcPr>
          <w:p w:rsidR="00000000" w:rsidRDefault="007D3E85">
            <w:pPr>
              <w:rPr>
                <w:noProof/>
                <w:szCs w:val="24"/>
              </w:rPr>
            </w:pPr>
            <w:r>
              <w:rPr>
                <w:noProof/>
                <w:szCs w:val="24"/>
              </w:rPr>
              <w:t>Edit the experience</w:t>
            </w:r>
            <w:r>
              <w:rPr>
                <w:noProof/>
                <w:szCs w:val="24"/>
              </w:rPr>
              <w:t xml:space="preserve"> that you want to add the lead form to.</w:t>
            </w:r>
          </w:p>
        </w:tc>
        <w:tc>
          <w:tcPr>
            <w:tcW w:w="7407" w:type="dxa"/>
          </w:tcPr>
          <w:p w:rsidR="00000000" w:rsidRDefault="007D3E85">
            <w:pPr>
              <w:rPr>
                <w:szCs w:val="24"/>
                <w:lang w:val="ja-JP"/>
              </w:rPr>
            </w:pPr>
            <w:r>
              <w:rPr>
                <w:rFonts w:ascii="MS Gothic" w:eastAsia="MS Gothic" w:hint="eastAsia"/>
                <w:szCs w:val="24"/>
                <w:lang w:val="ja-JP"/>
              </w:rPr>
              <w:t>リードフォームを追加するエクスペリエンスを編集します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7696 </w:t>
            </w:r>
            <w:r>
              <w:rPr>
                <w:noProof/>
                <w:sz w:val="16"/>
              </w:rPr>
              <w:br/>
            </w:r>
            <w:r>
              <w:rPr>
                <w:noProof/>
                <w:sz w:val="2"/>
                <w:szCs w:val="24"/>
              </w:rPr>
              <w:t>8f3f7d95-f7c9-4891-bc86-7f3055fb2d35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VIDEO AND PLAYBACK &gt; Player and Lead Form</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ビデオと再生</w:t>
            </w:r>
            <w:r>
              <w:rPr>
                <w:szCs w:val="24"/>
                <w:lang w:val="ja-JP"/>
              </w:rPr>
              <w:t>&gt;</w:t>
            </w:r>
            <w:r>
              <w:rPr>
                <w:rFonts w:ascii="MS Gothic" w:eastAsia="MS Gothic" w:hint="eastAsia"/>
                <w:szCs w:val="24"/>
                <w:lang w:val="ja-JP"/>
              </w:rPr>
              <w:t>プレーヤーとリードフォーム</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7697 </w:t>
            </w:r>
            <w:r>
              <w:rPr>
                <w:noProof/>
                <w:sz w:val="16"/>
              </w:rPr>
              <w:br/>
            </w:r>
            <w:r>
              <w:rPr>
                <w:noProof/>
                <w:sz w:val="2"/>
                <w:szCs w:val="24"/>
              </w:rPr>
              <w:t>36fb6d32-6f99-4960-a5f8-1b8acfec5e50</w:t>
            </w:r>
          </w:p>
        </w:tc>
        <w:tc>
          <w:tcPr>
            <w:tcW w:w="7407" w:type="dxa"/>
            <w:shd w:val="clear" w:color="auto" w:fill="F2F2F2" w:themeFill="background1" w:themeFillShade="F2"/>
          </w:tcPr>
          <w:p w:rsidR="00000000" w:rsidRDefault="007D3E85">
            <w:pPr>
              <w:rPr>
                <w:noProof/>
                <w:szCs w:val="24"/>
              </w:rPr>
            </w:pPr>
            <w:r>
              <w:rPr>
                <w:noProof/>
                <w:szCs w:val="24"/>
              </w:rPr>
              <w:t>Select an Audience-enabled player that is configured with the lead form to display.</w:t>
            </w:r>
          </w:p>
        </w:tc>
        <w:tc>
          <w:tcPr>
            <w:tcW w:w="7407" w:type="dxa"/>
          </w:tcPr>
          <w:p w:rsidR="00000000" w:rsidRDefault="007D3E85">
            <w:pPr>
              <w:rPr>
                <w:szCs w:val="24"/>
                <w:lang w:val="ja-JP"/>
              </w:rPr>
            </w:pPr>
            <w:r>
              <w:rPr>
                <w:rFonts w:ascii="MS Gothic" w:eastAsia="MS Gothic" w:hint="eastAsia"/>
                <w:szCs w:val="24"/>
                <w:lang w:val="ja-JP"/>
              </w:rPr>
              <w:t>表示するリードフォームで構成された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オーディエンス対応プレーヤーを選択します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7698 </w:t>
            </w:r>
            <w:r>
              <w:rPr>
                <w:noProof/>
                <w:sz w:val="16"/>
              </w:rPr>
              <w:br/>
            </w:r>
            <w:r>
              <w:rPr>
                <w:noProof/>
                <w:sz w:val="2"/>
                <w:szCs w:val="24"/>
              </w:rPr>
              <w:t>ce4fb6f9-1f3f-4295-bc02-c31ca238bf50</w:t>
            </w:r>
          </w:p>
        </w:tc>
        <w:tc>
          <w:tcPr>
            <w:tcW w:w="7407" w:type="dxa"/>
            <w:shd w:val="clear" w:color="auto" w:fill="F2F2F2" w:themeFill="background1" w:themeFillShade="F2"/>
          </w:tcPr>
          <w:p w:rsidR="00000000" w:rsidRDefault="007D3E85">
            <w:pPr>
              <w:rPr>
                <w:noProof/>
                <w:szCs w:val="24"/>
              </w:rPr>
            </w:pPr>
            <w:r>
              <w:rPr>
                <w:noProof/>
                <w:szCs w:val="24"/>
              </w:rPr>
              <w:t xml:space="preserve">After a player is selected, the </w:t>
            </w:r>
            <w:r>
              <w:rPr>
                <w:rStyle w:val="mqInternal"/>
                <w:noProof/>
                <w:szCs w:val="24"/>
              </w:rPr>
              <w:t>[1}</w:t>
            </w:r>
            <w:r>
              <w:rPr>
                <w:noProof/>
                <w:szCs w:val="24"/>
              </w:rPr>
              <w:t>Lead Form</w:t>
            </w:r>
            <w:r>
              <w:rPr>
                <w:rStyle w:val="mqInternal"/>
                <w:noProof/>
                <w:szCs w:val="24"/>
              </w:rPr>
              <w:t>{2]</w:t>
            </w:r>
            <w:r>
              <w:rPr>
                <w:noProof/>
                <w:szCs w:val="24"/>
              </w:rPr>
              <w:t xml:space="preserve"> and</w:t>
            </w:r>
            <w:r>
              <w:rPr>
                <w:noProof/>
                <w:szCs w:val="24"/>
              </w:rPr>
              <w:t xml:space="preserve"> </w:t>
            </w:r>
            <w:r>
              <w:rPr>
                <w:rStyle w:val="mqInternal"/>
                <w:noProof/>
                <w:szCs w:val="24"/>
              </w:rPr>
              <w:t>[1}</w:t>
            </w:r>
            <w:r>
              <w:rPr>
                <w:noProof/>
                <w:szCs w:val="24"/>
              </w:rPr>
              <w:t>Connection</w:t>
            </w:r>
            <w:r>
              <w:rPr>
                <w:rStyle w:val="mqInternal"/>
                <w:noProof/>
                <w:szCs w:val="24"/>
              </w:rPr>
              <w:t>{2]</w:t>
            </w:r>
            <w:r>
              <w:rPr>
                <w:noProof/>
                <w:szCs w:val="24"/>
              </w:rPr>
              <w:t xml:space="preserve"> information will be displayed.</w:t>
            </w:r>
          </w:p>
        </w:tc>
        <w:tc>
          <w:tcPr>
            <w:tcW w:w="7407" w:type="dxa"/>
          </w:tcPr>
          <w:p w:rsidR="00000000" w:rsidRDefault="007D3E85">
            <w:pPr>
              <w:rPr>
                <w:szCs w:val="24"/>
                <w:lang w:val="ja-JP"/>
              </w:rPr>
            </w:pPr>
            <w:r>
              <w:rPr>
                <w:rFonts w:ascii="MS Gothic" w:eastAsia="MS Gothic" w:hint="eastAsia"/>
                <w:szCs w:val="24"/>
                <w:lang w:val="ja-JP"/>
              </w:rPr>
              <w:t>プレイヤーを選択すると</w:t>
            </w:r>
            <w:r>
              <w:rPr>
                <w:rFonts w:ascii="Microsoft YaHei UI" w:eastAsia="Microsoft YaHei UI" w:hAnsi="Microsoft YaHei UI" w:cs="Microsoft YaHei UI" w:hint="eastAsia"/>
                <w:szCs w:val="24"/>
                <w:lang w:val="ja-JP"/>
              </w:rPr>
              <w:t>、</w:t>
            </w:r>
            <w:r>
              <w:rPr>
                <w:rStyle w:val="mqInternal"/>
                <w:noProof/>
                <w:szCs w:val="24"/>
                <w:lang w:val="ja-JP"/>
              </w:rPr>
              <w:t>[1}{2][1}{2]</w:t>
            </w:r>
            <w:r>
              <w:rPr>
                <w:rFonts w:ascii="MS Gothic" w:eastAsia="MS Gothic" w:hint="eastAsia"/>
                <w:szCs w:val="24"/>
                <w:lang w:val="ja-JP"/>
              </w:rPr>
              <w:t>リードフォームとコネクションの情報が表示されます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7699 </w:t>
            </w:r>
            <w:r>
              <w:rPr>
                <w:noProof/>
                <w:sz w:val="16"/>
              </w:rPr>
              <w:br/>
            </w:r>
            <w:r>
              <w:rPr>
                <w:noProof/>
                <w:sz w:val="2"/>
                <w:szCs w:val="24"/>
              </w:rPr>
              <w:t>7243c776-bd8f-4078-9e36-6baf3a8c3874</w:t>
            </w:r>
          </w:p>
        </w:tc>
        <w:tc>
          <w:tcPr>
            <w:tcW w:w="7407" w:type="dxa"/>
            <w:shd w:val="clear" w:color="auto" w:fill="F2F2F2" w:themeFill="background1" w:themeFillShade="F2"/>
          </w:tcPr>
          <w:p w:rsidR="00000000" w:rsidRDefault="007D3E85">
            <w:pPr>
              <w:rPr>
                <w:noProof/>
                <w:szCs w:val="24"/>
              </w:rPr>
            </w:pPr>
            <w:r>
              <w:rPr>
                <w:noProof/>
                <w:szCs w:val="24"/>
              </w:rPr>
              <w:t>Confirm this is correct.</w:t>
            </w:r>
          </w:p>
        </w:tc>
        <w:tc>
          <w:tcPr>
            <w:tcW w:w="7407" w:type="dxa"/>
          </w:tcPr>
          <w:p w:rsidR="00000000" w:rsidRDefault="007D3E85">
            <w:pPr>
              <w:rPr>
                <w:szCs w:val="24"/>
                <w:lang w:val="ja-JP"/>
              </w:rPr>
            </w:pPr>
            <w:r>
              <w:rPr>
                <w:rFonts w:ascii="MS Gothic" w:eastAsia="MS Gothic" w:hint="eastAsia"/>
                <w:szCs w:val="24"/>
                <w:lang w:val="ja-JP"/>
              </w:rPr>
              <w:t>これが正しいことを確認します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7700 </w:t>
            </w:r>
            <w:r>
              <w:rPr>
                <w:noProof/>
                <w:sz w:val="16"/>
              </w:rPr>
              <w:br/>
            </w:r>
            <w:r>
              <w:rPr>
                <w:noProof/>
                <w:sz w:val="2"/>
                <w:szCs w:val="24"/>
              </w:rPr>
              <w:t>b4590b16-6f2c-4cac-a97d-ee3c21a89168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7701 </w:t>
            </w:r>
            <w:r>
              <w:rPr>
                <w:noProof/>
                <w:sz w:val="16"/>
              </w:rPr>
              <w:br/>
            </w:r>
            <w:r>
              <w:rPr>
                <w:noProof/>
                <w:sz w:val="2"/>
                <w:szCs w:val="24"/>
              </w:rPr>
              <w:t>594671b5-7e1d-4553-a3ac-8dcd02dd4c70</w:t>
            </w:r>
          </w:p>
        </w:tc>
        <w:tc>
          <w:tcPr>
            <w:tcW w:w="7407" w:type="dxa"/>
            <w:shd w:val="clear" w:color="auto" w:fill="F2F2F2" w:themeFill="background1" w:themeFillShade="F2"/>
          </w:tcPr>
          <w:p w:rsidR="00000000" w:rsidRDefault="007D3E85">
            <w:pPr>
              <w:rPr>
                <w:noProof/>
                <w:szCs w:val="24"/>
              </w:rPr>
            </w:pPr>
            <w:r>
              <w:rPr>
                <w:noProof/>
                <w:szCs w:val="24"/>
              </w:rPr>
              <w:t>If a Landing Page experience is configured to display a lead form in the body of the page, lead form timing and display settings will be ignored.</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ランディングページのエ</w:t>
            </w:r>
            <w:r>
              <w:rPr>
                <w:rFonts w:ascii="MS Gothic" w:eastAsia="MS Gothic" w:hint="eastAsia"/>
                <w:szCs w:val="24"/>
                <w:lang w:val="ja-JP"/>
              </w:rPr>
              <w:t>クスペリエンスがページの本文にリードフォームを表示するように構成されている場合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リードフォームのタイミングと表示設定は無視されます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7702 </w:t>
            </w:r>
            <w:r>
              <w:rPr>
                <w:noProof/>
                <w:sz w:val="16"/>
              </w:rPr>
              <w:br/>
            </w:r>
            <w:r>
              <w:rPr>
                <w:noProof/>
                <w:sz w:val="2"/>
                <w:szCs w:val="24"/>
              </w:rPr>
              <w:t>6574e024-17c5-4bf8-bfc6-3ead60766914</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7703 </w:t>
            </w:r>
            <w:r>
              <w:rPr>
                <w:noProof/>
                <w:sz w:val="16"/>
              </w:rPr>
              <w:br/>
            </w:r>
            <w:r>
              <w:rPr>
                <w:noProof/>
                <w:sz w:val="2"/>
                <w:szCs w:val="24"/>
              </w:rPr>
              <w:t>e6f5ca8a-ee23-4d46-aae7-7b7ecd78e2f1</w:t>
            </w:r>
          </w:p>
        </w:tc>
        <w:tc>
          <w:tcPr>
            <w:tcW w:w="7407" w:type="dxa"/>
            <w:shd w:val="clear" w:color="auto" w:fill="F2F2F2" w:themeFill="background1" w:themeFillShade="F2"/>
          </w:tcPr>
          <w:p w:rsidR="00000000" w:rsidRDefault="007D3E85">
            <w:pPr>
              <w:rPr>
                <w:noProof/>
                <w:szCs w:val="24"/>
              </w:rPr>
            </w:pPr>
            <w:r>
              <w:rPr>
                <w:noProof/>
                <w:szCs w:val="24"/>
              </w:rPr>
              <w:t xml:space="preserve">Make sure to </w:t>
            </w:r>
            <w:r>
              <w:rPr>
                <w:rStyle w:val="mqInternal"/>
                <w:noProof/>
                <w:szCs w:val="24"/>
              </w:rPr>
              <w:t>[1}</w:t>
            </w:r>
            <w:r>
              <w:rPr>
                <w:noProof/>
                <w:szCs w:val="24"/>
              </w:rPr>
              <w:t>republish the experience</w:t>
            </w:r>
            <w:r>
              <w:rPr>
                <w:rStyle w:val="mqInternal"/>
                <w:noProof/>
                <w:szCs w:val="24"/>
              </w:rPr>
              <w:t>{2]</w:t>
            </w:r>
            <w:r>
              <w:rPr>
                <w:noProof/>
                <w:szCs w:val="24"/>
              </w:rPr>
              <w:t xml:space="preserve"> after making any changes.</w:t>
            </w:r>
          </w:p>
        </w:tc>
        <w:tc>
          <w:tcPr>
            <w:tcW w:w="7407" w:type="dxa"/>
          </w:tcPr>
          <w:p w:rsidR="00000000" w:rsidRDefault="007D3E85">
            <w:pPr>
              <w:rPr>
                <w:szCs w:val="24"/>
                <w:lang w:val="ja-JP"/>
              </w:rPr>
            </w:pPr>
            <w:r>
              <w:rPr>
                <w:rFonts w:ascii="MS Gothic" w:eastAsia="MS Gothic" w:hint="eastAsia"/>
                <w:szCs w:val="24"/>
                <w:lang w:val="ja-JP"/>
              </w:rPr>
              <w:t>必ず</w:t>
            </w:r>
            <w:r>
              <w:rPr>
                <w:rStyle w:val="mqInternal"/>
                <w:noProof/>
                <w:szCs w:val="24"/>
                <w:lang w:val="ja-JP"/>
              </w:rPr>
              <w:t>[1}</w:t>
            </w:r>
            <w:r>
              <w:rPr>
                <w:rFonts w:ascii="MS Gothic" w:eastAsia="MS Gothic" w:hint="eastAsia"/>
                <w:szCs w:val="24"/>
                <w:lang w:val="ja-JP"/>
              </w:rPr>
              <w:t>エクスペリエンスを再公開する</w:t>
            </w:r>
            <w:r>
              <w:rPr>
                <w:rStyle w:val="mqInternal"/>
                <w:noProof/>
                <w:szCs w:val="24"/>
                <w:lang w:val="ja-JP"/>
              </w:rPr>
              <w:t>{2]</w:t>
            </w:r>
            <w:r>
              <w:rPr>
                <w:rFonts w:ascii="MS Gothic" w:eastAsia="MS Gothic" w:hint="eastAsia"/>
                <w:szCs w:val="24"/>
                <w:lang w:val="ja-JP"/>
              </w:rPr>
              <w:t>変更を加えた後</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7704 </w:t>
            </w:r>
            <w:r>
              <w:rPr>
                <w:noProof/>
                <w:sz w:val="16"/>
              </w:rPr>
              <w:br/>
            </w:r>
            <w:r>
              <w:rPr>
                <w:noProof/>
                <w:sz w:val="2"/>
                <w:szCs w:val="24"/>
              </w:rPr>
              <w:t>2a26241b-af3d-4afa-83b4-693bfc68a5ae</w:t>
            </w:r>
          </w:p>
        </w:tc>
        <w:tc>
          <w:tcPr>
            <w:tcW w:w="7407" w:type="dxa"/>
            <w:shd w:val="clear" w:color="auto" w:fill="F2F2F2" w:themeFill="background1" w:themeFillShade="F2"/>
          </w:tcPr>
          <w:p w:rsidR="00000000" w:rsidRDefault="007D3E85">
            <w:pPr>
              <w:rPr>
                <w:noProof/>
                <w:szCs w:val="24"/>
              </w:rPr>
            </w:pPr>
            <w:r>
              <w:rPr>
                <w:noProof/>
                <w:szCs w:val="24"/>
              </w:rPr>
              <w:t>Exporting lead data</w:t>
            </w:r>
          </w:p>
        </w:tc>
        <w:tc>
          <w:tcPr>
            <w:tcW w:w="7407" w:type="dxa"/>
          </w:tcPr>
          <w:p w:rsidR="00000000" w:rsidRDefault="007D3E85">
            <w:pPr>
              <w:rPr>
                <w:szCs w:val="24"/>
                <w:lang w:val="ja-JP"/>
              </w:rPr>
            </w:pPr>
            <w:r>
              <w:rPr>
                <w:rFonts w:ascii="MS Gothic" w:eastAsia="MS Gothic" w:hint="eastAsia"/>
                <w:szCs w:val="24"/>
                <w:lang w:val="ja-JP"/>
              </w:rPr>
              <w:t>リードデータのエクスポート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7705 </w:t>
            </w:r>
            <w:r>
              <w:rPr>
                <w:noProof/>
                <w:sz w:val="16"/>
              </w:rPr>
              <w:br/>
            </w:r>
            <w:r>
              <w:rPr>
                <w:noProof/>
                <w:sz w:val="2"/>
                <w:szCs w:val="24"/>
              </w:rPr>
              <w:t>68808aee-31c9-4704-b4aa-d3497ca2a2c5</w:t>
            </w:r>
          </w:p>
        </w:tc>
        <w:tc>
          <w:tcPr>
            <w:tcW w:w="7407" w:type="dxa"/>
            <w:shd w:val="clear" w:color="auto" w:fill="F2F2F2" w:themeFill="background1" w:themeFillShade="F2"/>
          </w:tcPr>
          <w:p w:rsidR="00000000" w:rsidRDefault="007D3E85">
            <w:pPr>
              <w:rPr>
                <w:noProof/>
                <w:szCs w:val="24"/>
              </w:rPr>
            </w:pPr>
            <w:r>
              <w:rPr>
                <w:noProof/>
                <w:szCs w:val="24"/>
              </w:rPr>
              <w:t>All lead data collected from Gallery lead forms i</w:t>
            </w:r>
            <w:r>
              <w:rPr>
                <w:noProof/>
                <w:szCs w:val="24"/>
              </w:rPr>
              <w:t>s exported using the Audience module.</w:t>
            </w:r>
          </w:p>
        </w:tc>
        <w:tc>
          <w:tcPr>
            <w:tcW w:w="7407" w:type="dxa"/>
          </w:tcPr>
          <w:p w:rsidR="00000000" w:rsidRDefault="007D3E85">
            <w:pPr>
              <w:rPr>
                <w:szCs w:val="24"/>
                <w:lang w:val="ja-JP"/>
              </w:rPr>
            </w:pPr>
            <w:r>
              <w:rPr>
                <w:rFonts w:ascii="MS Gothic" w:eastAsia="MS Gothic" w:hint="eastAsia"/>
                <w:szCs w:val="24"/>
                <w:lang w:val="ja-JP"/>
              </w:rPr>
              <w:t>ギャラリーのリードフォームから収集されたすべての潜在顧客データは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対象者モジュールを使用してエクスポートされます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7706 </w:t>
            </w:r>
            <w:r>
              <w:rPr>
                <w:noProof/>
                <w:sz w:val="16"/>
              </w:rPr>
              <w:br/>
            </w:r>
            <w:r>
              <w:rPr>
                <w:noProof/>
                <w:sz w:val="2"/>
                <w:szCs w:val="24"/>
              </w:rPr>
              <w:t>08c93a43-7e08-4eef-9a44-c11f87ac4b0d</w:t>
            </w:r>
          </w:p>
        </w:tc>
        <w:tc>
          <w:tcPr>
            <w:tcW w:w="7407" w:type="dxa"/>
            <w:shd w:val="clear" w:color="auto" w:fill="F2F2F2" w:themeFill="background1" w:themeFillShade="F2"/>
          </w:tcPr>
          <w:p w:rsidR="00000000" w:rsidRDefault="007D3E85">
            <w:pPr>
              <w:rPr>
                <w:noProof/>
                <w:szCs w:val="24"/>
              </w:rPr>
            </w:pPr>
            <w:r>
              <w:rPr>
                <w:noProof/>
                <w:szCs w:val="24"/>
              </w:rPr>
              <w:t xml:space="preserve">See </w:t>
            </w:r>
            <w:r>
              <w:rPr>
                <w:rStyle w:val="mqInternal"/>
                <w:noProof/>
                <w:szCs w:val="24"/>
              </w:rPr>
              <w:t>[1}</w:t>
            </w:r>
            <w:r>
              <w:rPr>
                <w:noProof/>
                <w:szCs w:val="24"/>
              </w:rPr>
              <w:t>Exporting Gallery Lead Data</w:t>
            </w:r>
            <w:r>
              <w:rPr>
                <w:rStyle w:val="mqInternal"/>
                <w:noProof/>
                <w:szCs w:val="24"/>
              </w:rPr>
              <w:t>{2]</w:t>
            </w:r>
            <w:r>
              <w:rPr>
                <w:noProof/>
                <w:szCs w:val="24"/>
              </w:rPr>
              <w:t xml:space="preserve"> for information on how to export the Gallery lead data.</w:t>
            </w:r>
          </w:p>
        </w:tc>
        <w:tc>
          <w:tcPr>
            <w:tcW w:w="7407" w:type="dxa"/>
          </w:tcPr>
          <w:p w:rsidR="00000000" w:rsidRDefault="007D3E85">
            <w:pPr>
              <w:rPr>
                <w:szCs w:val="24"/>
                <w:lang w:val="ja-JP"/>
              </w:rPr>
            </w:pPr>
            <w:r>
              <w:rPr>
                <w:rFonts w:ascii="MS Gothic" w:eastAsia="MS Gothic" w:hint="eastAsia"/>
                <w:szCs w:val="24"/>
                <w:lang w:val="ja-JP"/>
              </w:rPr>
              <w:t>見る</w:t>
            </w:r>
            <w:r>
              <w:rPr>
                <w:rStyle w:val="mqInternal"/>
                <w:noProof/>
                <w:szCs w:val="24"/>
                <w:lang w:val="ja-JP"/>
              </w:rPr>
              <w:t>[1}</w:t>
            </w:r>
            <w:r>
              <w:rPr>
                <w:rFonts w:ascii="MS Gothic" w:eastAsia="MS Gothic" w:hint="eastAsia"/>
                <w:szCs w:val="24"/>
                <w:lang w:val="ja-JP"/>
              </w:rPr>
              <w:t>ギャラリーリードデータのエクスポート</w:t>
            </w:r>
            <w:r>
              <w:rPr>
                <w:rStyle w:val="mqInternal"/>
                <w:noProof/>
                <w:szCs w:val="24"/>
                <w:lang w:val="ja-JP"/>
              </w:rPr>
              <w:t>{2]</w:t>
            </w:r>
            <w:r>
              <w:rPr>
                <w:rFonts w:ascii="MS Gothic" w:eastAsia="MS Gothic" w:hint="eastAsia"/>
                <w:szCs w:val="24"/>
                <w:lang w:val="ja-JP"/>
              </w:rPr>
              <w:t>ギャラリーのリードデータをエクスポートする方法については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7707 </w:t>
            </w:r>
            <w:r>
              <w:rPr>
                <w:noProof/>
                <w:sz w:val="16"/>
              </w:rPr>
              <w:br/>
            </w:r>
            <w:r>
              <w:rPr>
                <w:noProof/>
                <w:sz w:val="2"/>
                <w:szCs w:val="24"/>
              </w:rPr>
              <w:t>f6441f5f-0db3-4cd0-b4b8-0f183aa9f5a7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7708 </w:t>
            </w:r>
            <w:r>
              <w:rPr>
                <w:noProof/>
                <w:sz w:val="16"/>
              </w:rPr>
              <w:br/>
            </w:r>
            <w:r>
              <w:rPr>
                <w:noProof/>
                <w:sz w:val="2"/>
                <w:szCs w:val="24"/>
              </w:rPr>
              <w:t>747036d4-4b8b-42fa-9288-3b00a209a592</w:t>
            </w:r>
          </w:p>
        </w:tc>
        <w:tc>
          <w:tcPr>
            <w:tcW w:w="7407" w:type="dxa"/>
            <w:shd w:val="clear" w:color="auto" w:fill="F2F2F2" w:themeFill="background1" w:themeFillShade="F2"/>
          </w:tcPr>
          <w:p w:rsidR="00000000" w:rsidRDefault="007D3E85">
            <w:pPr>
              <w:rPr>
                <w:noProof/>
                <w:szCs w:val="24"/>
              </w:rPr>
            </w:pPr>
            <w:r>
              <w:rPr>
                <w:noProof/>
                <w:szCs w:val="24"/>
              </w:rPr>
              <w:t xml:space="preserve">Using Role-Based Access Control </w:t>
            </w:r>
            <w:r>
              <w:rPr>
                <w:rStyle w:val="mqInternal"/>
                <w:noProof/>
                <w:szCs w:val="24"/>
              </w:rPr>
              <w:t>[1][2}</w:t>
            </w:r>
            <w:r>
              <w:rPr>
                <w:noProof/>
                <w:szCs w:val="24"/>
              </w:rPr>
              <w:t>Using Role-Based Access Control</w:t>
            </w:r>
            <w:r>
              <w:rPr>
                <w:rStyle w:val="mqInternal"/>
                <w:noProof/>
                <w:szCs w:val="24"/>
              </w:rPr>
              <w:t>{3]</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ロールベースのアクセス制御の使用ロールベースのアクセス制御の使用方法</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7709 </w:t>
            </w:r>
            <w:r>
              <w:rPr>
                <w:noProof/>
                <w:sz w:val="16"/>
              </w:rPr>
              <w:br/>
            </w:r>
            <w:r>
              <w:rPr>
                <w:noProof/>
                <w:sz w:val="2"/>
                <w:szCs w:val="24"/>
              </w:rPr>
              <w:t>81ce8d0f-5c31-4852-be93-eb84f5101175</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7710 </w:t>
            </w:r>
            <w:r>
              <w:rPr>
                <w:noProof/>
                <w:sz w:val="16"/>
              </w:rPr>
              <w:br/>
            </w:r>
            <w:r>
              <w:rPr>
                <w:noProof/>
                <w:sz w:val="2"/>
                <w:szCs w:val="24"/>
              </w:rPr>
              <w:t>2328e0b8-4e0a-4197-90ea-e13b06b9f5b7</w:t>
            </w:r>
          </w:p>
        </w:tc>
        <w:tc>
          <w:tcPr>
            <w:tcW w:w="7407" w:type="dxa"/>
            <w:shd w:val="clear" w:color="auto" w:fill="F2F2F2" w:themeFill="background1" w:themeFillShade="F2"/>
          </w:tcPr>
          <w:p w:rsidR="00000000" w:rsidRDefault="007D3E85">
            <w:pPr>
              <w:rPr>
                <w:noProof/>
                <w:szCs w:val="24"/>
              </w:rPr>
            </w:pPr>
            <w:r>
              <w:rPr>
                <w:noProof/>
                <w:szCs w:val="24"/>
              </w:rPr>
              <w:t>If use</w:t>
            </w:r>
            <w:r>
              <w:rPr>
                <w:noProof/>
                <w:szCs w:val="24"/>
              </w:rPr>
              <w:t>rs are required to login to your Virtual Event Experience, role-based access control can be used to filter the videos that are shown to users based on their role.</w:t>
            </w:r>
          </w:p>
        </w:tc>
        <w:tc>
          <w:tcPr>
            <w:tcW w:w="7407" w:type="dxa"/>
          </w:tcPr>
          <w:p w:rsidR="00000000" w:rsidRDefault="007D3E85">
            <w:pPr>
              <w:rPr>
                <w:szCs w:val="24"/>
                <w:lang w:val="ja-JP"/>
              </w:rPr>
            </w:pPr>
            <w:r>
              <w:rPr>
                <w:rFonts w:ascii="MS Gothic" w:eastAsia="MS Gothic" w:hint="eastAsia"/>
                <w:szCs w:val="24"/>
                <w:lang w:val="ja-JP"/>
              </w:rPr>
              <w:t>ユーザーが仮想イベントエクスペリエンスにログインする必要がある場合は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ロールベースのアクセス制御を使用して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ロールに基づいてユーザーに表示されるビデオをフィルタリングできます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771</w:t>
            </w:r>
            <w:r>
              <w:rPr>
                <w:noProof/>
                <w:sz w:val="16"/>
                <w:szCs w:val="24"/>
              </w:rPr>
              <w:t xml:space="preserve">1 </w:t>
            </w:r>
            <w:r>
              <w:rPr>
                <w:noProof/>
                <w:sz w:val="16"/>
              </w:rPr>
              <w:br/>
            </w:r>
            <w:r>
              <w:rPr>
                <w:noProof/>
                <w:sz w:val="2"/>
                <w:szCs w:val="24"/>
              </w:rPr>
              <w:t>ae90a718-8888-4829-9f80-ef4b166ce48d</w:t>
            </w:r>
          </w:p>
        </w:tc>
        <w:tc>
          <w:tcPr>
            <w:tcW w:w="7407" w:type="dxa"/>
            <w:shd w:val="clear" w:color="auto" w:fill="F2F2F2" w:themeFill="background1" w:themeFillShade="F2"/>
          </w:tcPr>
          <w:p w:rsidR="00000000" w:rsidRDefault="007D3E85">
            <w:pPr>
              <w:rPr>
                <w:noProof/>
                <w:szCs w:val="24"/>
              </w:rPr>
            </w:pPr>
            <w:r>
              <w:rPr>
                <w:noProof/>
                <w:szCs w:val="24"/>
              </w:rPr>
              <w:t>Role-based access control relies on a specified SAML attribute on the user object returned by the user management system (i.e. registration system, SSO).</w:t>
            </w:r>
          </w:p>
        </w:tc>
        <w:tc>
          <w:tcPr>
            <w:tcW w:w="7407" w:type="dxa"/>
          </w:tcPr>
          <w:p w:rsidR="00000000" w:rsidRDefault="007D3E85">
            <w:pPr>
              <w:rPr>
                <w:szCs w:val="24"/>
                <w:lang w:val="ja-JP"/>
              </w:rPr>
            </w:pPr>
            <w:r>
              <w:rPr>
                <w:rFonts w:ascii="MS Gothic" w:eastAsia="MS Gothic" w:hint="eastAsia"/>
                <w:szCs w:val="24"/>
                <w:lang w:val="ja-JP"/>
              </w:rPr>
              <w:t>ロールベースのアクセス制御は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ユーザー管理システム</w:t>
            </w:r>
            <w:r>
              <w:rPr>
                <w:szCs w:val="24"/>
                <w:lang w:val="ja-JP"/>
              </w:rPr>
              <w:t xml:space="preserve"> (</w:t>
            </w: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登録システム</w:t>
            </w:r>
            <w:r>
              <w:rPr>
                <w:rFonts w:ascii="Microsoft YaHei UI" w:eastAsia="Microsoft YaHei UI" w:hAnsi="Microsoft YaHei UI" w:cs="Microsoft YaHei UI" w:hint="eastAsia"/>
                <w:szCs w:val="24"/>
                <w:lang w:val="ja-JP"/>
              </w:rPr>
              <w:t>、</w:t>
            </w:r>
            <w:r>
              <w:rPr>
                <w:szCs w:val="24"/>
                <w:lang w:val="ja-JP"/>
              </w:rPr>
              <w:t xml:space="preserve">SSO) </w:t>
            </w:r>
            <w:r>
              <w:rPr>
                <w:rFonts w:ascii="MS Gothic" w:eastAsia="MS Gothic" w:hint="eastAsia"/>
                <w:szCs w:val="24"/>
                <w:lang w:val="ja-JP"/>
              </w:rPr>
              <w:t>によって返されたユーザーオブジェクト</w:t>
            </w:r>
            <w:r>
              <w:rPr>
                <w:rFonts w:ascii="MS Gothic" w:eastAsia="MS Gothic" w:hint="eastAsia"/>
                <w:szCs w:val="24"/>
                <w:lang w:val="ja-JP"/>
              </w:rPr>
              <w:t>の指定した</w:t>
            </w:r>
            <w:r>
              <w:rPr>
                <w:szCs w:val="24"/>
                <w:lang w:val="ja-JP"/>
              </w:rPr>
              <w:t xml:space="preserve"> SAML </w:t>
            </w:r>
            <w:r>
              <w:rPr>
                <w:rFonts w:ascii="MS Gothic" w:eastAsia="MS Gothic" w:hint="eastAsia"/>
                <w:szCs w:val="24"/>
                <w:lang w:val="ja-JP"/>
              </w:rPr>
              <w:t>属性に依存します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7712 </w:t>
            </w:r>
            <w:r>
              <w:rPr>
                <w:noProof/>
                <w:sz w:val="16"/>
              </w:rPr>
              <w:br/>
            </w:r>
            <w:r>
              <w:rPr>
                <w:noProof/>
                <w:sz w:val="2"/>
                <w:szCs w:val="24"/>
              </w:rPr>
              <w:t>024fb3af-fe8c-417b-bea2-3c4cb113309f</w:t>
            </w:r>
          </w:p>
        </w:tc>
        <w:tc>
          <w:tcPr>
            <w:tcW w:w="7407" w:type="dxa"/>
            <w:shd w:val="clear" w:color="auto" w:fill="F2F2F2" w:themeFill="background1" w:themeFillShade="F2"/>
          </w:tcPr>
          <w:p w:rsidR="00000000" w:rsidRDefault="007D3E85">
            <w:pPr>
              <w:rPr>
                <w:noProof/>
                <w:szCs w:val="24"/>
              </w:rPr>
            </w:pPr>
            <w:r>
              <w:rPr>
                <w:noProof/>
                <w:szCs w:val="24"/>
              </w:rPr>
              <w:t>Rules are defined based on user roles and Video Cloud tags.</w:t>
            </w:r>
          </w:p>
        </w:tc>
        <w:tc>
          <w:tcPr>
            <w:tcW w:w="7407" w:type="dxa"/>
          </w:tcPr>
          <w:p w:rsidR="00000000" w:rsidRDefault="007D3E85">
            <w:pPr>
              <w:rPr>
                <w:szCs w:val="24"/>
                <w:lang w:val="ja-JP"/>
              </w:rPr>
            </w:pPr>
            <w:r>
              <w:rPr>
                <w:rFonts w:ascii="MS Gothic" w:eastAsia="MS Gothic" w:hint="eastAsia"/>
                <w:szCs w:val="24"/>
                <w:lang w:val="ja-JP"/>
              </w:rPr>
              <w:t>ルールは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ユーザーロールと</w:t>
            </w:r>
            <w:r>
              <w:rPr>
                <w:szCs w:val="24"/>
                <w:lang w:val="ja-JP"/>
              </w:rPr>
              <w:t xml:space="preserve"> Video Cloud </w:t>
            </w:r>
            <w:r>
              <w:rPr>
                <w:rFonts w:ascii="MS Gothic" w:eastAsia="MS Gothic" w:hint="eastAsia"/>
                <w:szCs w:val="24"/>
                <w:lang w:val="ja-JP"/>
              </w:rPr>
              <w:t>タグに基づいて定義されます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7713 </w:t>
            </w:r>
            <w:r>
              <w:rPr>
                <w:noProof/>
                <w:sz w:val="16"/>
              </w:rPr>
              <w:br/>
            </w:r>
            <w:r>
              <w:rPr>
                <w:noProof/>
                <w:sz w:val="2"/>
                <w:szCs w:val="24"/>
              </w:rPr>
              <w:t>775ac199-46a0-43c5-947f-ed4f49874e11</w:t>
            </w:r>
          </w:p>
        </w:tc>
        <w:tc>
          <w:tcPr>
            <w:tcW w:w="7407" w:type="dxa"/>
            <w:shd w:val="clear" w:color="auto" w:fill="F2F2F2" w:themeFill="background1" w:themeFillShade="F2"/>
          </w:tcPr>
          <w:p w:rsidR="00000000" w:rsidRDefault="007D3E85">
            <w:pPr>
              <w:rPr>
                <w:noProof/>
                <w:szCs w:val="24"/>
              </w:rPr>
            </w:pPr>
            <w:r>
              <w:rPr>
                <w:noProof/>
                <w:szCs w:val="24"/>
              </w:rPr>
              <w:t>Brightcove recommends that all videos have one tag to identify them for the event plus additional tags for any role-based filtering that needs to occur.</w:t>
            </w:r>
          </w:p>
        </w:tc>
        <w:tc>
          <w:tcPr>
            <w:tcW w:w="7407" w:type="dxa"/>
          </w:tcPr>
          <w:p w:rsidR="00000000" w:rsidRDefault="007D3E85">
            <w:pPr>
              <w:rPr>
                <w:szCs w:val="24"/>
                <w:lang w:val="ja-JP"/>
              </w:rPr>
            </w:pPr>
            <w:r>
              <w:rPr>
                <w:szCs w:val="24"/>
                <w:lang w:val="ja-JP"/>
              </w:rPr>
              <w:t xml:space="preserve">Brightcove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イベント用にそれらを識別するためのタグと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発生する必要があるロールベースのフィルタリング用の追加のタグを付けることをお勧めします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7714 </w:t>
            </w:r>
            <w:r>
              <w:rPr>
                <w:noProof/>
                <w:sz w:val="16"/>
              </w:rPr>
              <w:br/>
            </w:r>
            <w:r>
              <w:rPr>
                <w:noProof/>
                <w:sz w:val="2"/>
                <w:szCs w:val="24"/>
              </w:rPr>
              <w:t>458020b6</w:t>
            </w:r>
            <w:r>
              <w:rPr>
                <w:noProof/>
                <w:sz w:val="2"/>
                <w:szCs w:val="24"/>
              </w:rPr>
              <w:t>-352a-43de-85b8-a428112324ea</w:t>
            </w:r>
          </w:p>
        </w:tc>
        <w:tc>
          <w:tcPr>
            <w:tcW w:w="7407" w:type="dxa"/>
            <w:shd w:val="clear" w:color="auto" w:fill="F2F2F2" w:themeFill="background1" w:themeFillShade="F2"/>
          </w:tcPr>
          <w:p w:rsidR="00000000" w:rsidRDefault="007D3E85">
            <w:pPr>
              <w:rPr>
                <w:noProof/>
                <w:szCs w:val="24"/>
              </w:rPr>
            </w:pPr>
            <w:r>
              <w:rPr>
                <w:noProof/>
                <w:szCs w:val="24"/>
              </w:rPr>
              <w:t>To configure role-based access control, start by determining how the content will be restricted and create an appropriate role-based access configuration file.</w:t>
            </w:r>
          </w:p>
        </w:tc>
        <w:tc>
          <w:tcPr>
            <w:tcW w:w="7407" w:type="dxa"/>
          </w:tcPr>
          <w:p w:rsidR="00000000" w:rsidRDefault="007D3E85">
            <w:pPr>
              <w:rPr>
                <w:szCs w:val="24"/>
                <w:lang w:val="ja-JP"/>
              </w:rPr>
            </w:pPr>
            <w:r>
              <w:rPr>
                <w:rFonts w:ascii="MS Gothic" w:eastAsia="MS Gothic" w:hint="eastAsia"/>
                <w:szCs w:val="24"/>
                <w:lang w:val="ja-JP"/>
              </w:rPr>
              <w:t>ロールベースのアクセス制御を構成するには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コンテンツの制限方法を決定し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適切なロールベースのアクセス構成ファイルを作成します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7715 </w:t>
            </w:r>
            <w:r>
              <w:rPr>
                <w:noProof/>
                <w:sz w:val="16"/>
              </w:rPr>
              <w:br/>
            </w:r>
            <w:r>
              <w:rPr>
                <w:noProof/>
                <w:sz w:val="2"/>
                <w:szCs w:val="24"/>
              </w:rPr>
              <w:t>669cb455-c3b1-49af-8878-3b845f9976b4</w:t>
            </w:r>
          </w:p>
        </w:tc>
        <w:tc>
          <w:tcPr>
            <w:tcW w:w="7407" w:type="dxa"/>
            <w:shd w:val="clear" w:color="auto" w:fill="F2F2F2" w:themeFill="background1" w:themeFillShade="F2"/>
          </w:tcPr>
          <w:p w:rsidR="00000000" w:rsidRDefault="007D3E85">
            <w:pPr>
              <w:rPr>
                <w:noProof/>
                <w:szCs w:val="24"/>
              </w:rPr>
            </w:pPr>
            <w:r>
              <w:rPr>
                <w:noProof/>
                <w:szCs w:val="24"/>
              </w:rPr>
              <w:t>Some sample configurations are provided in the following sections.</w:t>
            </w:r>
          </w:p>
        </w:tc>
        <w:tc>
          <w:tcPr>
            <w:tcW w:w="7407" w:type="dxa"/>
          </w:tcPr>
          <w:p w:rsidR="00000000" w:rsidRDefault="007D3E85">
            <w:pPr>
              <w:rPr>
                <w:szCs w:val="24"/>
                <w:lang w:val="ja-JP"/>
              </w:rPr>
            </w:pPr>
            <w:r>
              <w:rPr>
                <w:rFonts w:ascii="MS Gothic" w:eastAsia="MS Gothic" w:hint="eastAsia"/>
                <w:szCs w:val="24"/>
                <w:lang w:val="ja-JP"/>
              </w:rPr>
              <w:t>次のセクションでは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いくつかの設定例について説明します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7716 </w:t>
            </w:r>
            <w:r>
              <w:rPr>
                <w:noProof/>
                <w:sz w:val="16"/>
              </w:rPr>
              <w:br/>
            </w:r>
            <w:r>
              <w:rPr>
                <w:noProof/>
                <w:sz w:val="2"/>
                <w:szCs w:val="24"/>
              </w:rPr>
              <w:t>aeeabbc5-cdd9-4827-b027-b011edc86b05</w:t>
            </w:r>
          </w:p>
        </w:tc>
        <w:tc>
          <w:tcPr>
            <w:tcW w:w="7407" w:type="dxa"/>
            <w:shd w:val="clear" w:color="auto" w:fill="F2F2F2" w:themeFill="background1" w:themeFillShade="F2"/>
          </w:tcPr>
          <w:p w:rsidR="00000000" w:rsidRDefault="007D3E85">
            <w:pPr>
              <w:rPr>
                <w:noProof/>
                <w:szCs w:val="24"/>
              </w:rPr>
            </w:pPr>
            <w:r>
              <w:rPr>
                <w:noProof/>
                <w:szCs w:val="24"/>
              </w:rPr>
              <w:t>Next, associate the role-based configuration file with the experience.</w:t>
            </w:r>
          </w:p>
        </w:tc>
        <w:tc>
          <w:tcPr>
            <w:tcW w:w="7407" w:type="dxa"/>
          </w:tcPr>
          <w:p w:rsidR="00000000" w:rsidRDefault="007D3E85">
            <w:pPr>
              <w:rPr>
                <w:szCs w:val="24"/>
                <w:lang w:val="ja-JP"/>
              </w:rPr>
            </w:pPr>
            <w:r>
              <w:rPr>
                <w:rFonts w:ascii="MS Gothic" w:eastAsia="MS Gothic" w:hint="eastAsia"/>
                <w:szCs w:val="24"/>
                <w:lang w:val="ja-JP"/>
              </w:rPr>
              <w:t>次</w:t>
            </w:r>
            <w:r>
              <w:rPr>
                <w:rFonts w:ascii="MS Gothic" w:eastAsia="MS Gothic" w:hint="eastAsia"/>
                <w:szCs w:val="24"/>
                <w:lang w:val="ja-JP"/>
              </w:rPr>
              <w:t>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ロールベースの構成ファイルをエクスペリエンスに関連付けます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7717 </w:t>
            </w:r>
            <w:r>
              <w:rPr>
                <w:noProof/>
                <w:sz w:val="16"/>
              </w:rPr>
              <w:br/>
            </w:r>
            <w:r>
              <w:rPr>
                <w:noProof/>
                <w:sz w:val="2"/>
                <w:szCs w:val="24"/>
              </w:rPr>
              <w:t>2a9ea7ab-4dad-4c3e-abc3-3f80f909c71c</w:t>
            </w:r>
          </w:p>
        </w:tc>
        <w:tc>
          <w:tcPr>
            <w:tcW w:w="7407" w:type="dxa"/>
            <w:shd w:val="clear" w:color="auto" w:fill="F2F2F2" w:themeFill="background1" w:themeFillShade="F2"/>
          </w:tcPr>
          <w:p w:rsidR="00000000" w:rsidRDefault="007D3E85">
            <w:pPr>
              <w:rPr>
                <w:noProof/>
                <w:szCs w:val="24"/>
              </w:rPr>
            </w:pPr>
            <w:r>
              <w:rPr>
                <w:noProof/>
                <w:szCs w:val="24"/>
              </w:rPr>
              <w:t>Finally, tag the videos appropriately.</w:t>
            </w:r>
          </w:p>
        </w:tc>
        <w:tc>
          <w:tcPr>
            <w:tcW w:w="7407" w:type="dxa"/>
          </w:tcPr>
          <w:p w:rsidR="00000000" w:rsidRDefault="007D3E85">
            <w:pPr>
              <w:rPr>
                <w:szCs w:val="24"/>
                <w:lang w:val="ja-JP"/>
              </w:rPr>
            </w:pPr>
            <w:r>
              <w:rPr>
                <w:rFonts w:ascii="MS Gothic" w:eastAsia="MS Gothic" w:hint="eastAsia"/>
                <w:szCs w:val="24"/>
                <w:lang w:val="ja-JP"/>
              </w:rPr>
              <w:t>最後に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動画に適切なタグを付けます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7718 </w:t>
            </w:r>
            <w:r>
              <w:rPr>
                <w:noProof/>
                <w:sz w:val="16"/>
              </w:rPr>
              <w:br/>
            </w:r>
            <w:r>
              <w:rPr>
                <w:noProof/>
                <w:sz w:val="2"/>
                <w:szCs w:val="24"/>
              </w:rPr>
              <w:t>eabd0510-1741-4610-9844-41dc09f97d89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7719 </w:t>
            </w:r>
            <w:r>
              <w:rPr>
                <w:noProof/>
                <w:sz w:val="16"/>
              </w:rPr>
              <w:br/>
            </w:r>
            <w:r>
              <w:rPr>
                <w:noProof/>
                <w:sz w:val="2"/>
                <w:szCs w:val="24"/>
              </w:rPr>
              <w:t>fa384631-43a1-4acc-9e0a-3df0cb4e74fe</w:t>
            </w:r>
          </w:p>
        </w:tc>
        <w:tc>
          <w:tcPr>
            <w:tcW w:w="7407" w:type="dxa"/>
            <w:shd w:val="clear" w:color="auto" w:fill="F2F2F2" w:themeFill="background1" w:themeFillShade="F2"/>
          </w:tcPr>
          <w:p w:rsidR="00000000" w:rsidRDefault="007D3E85">
            <w:pPr>
              <w:rPr>
                <w:noProof/>
                <w:szCs w:val="24"/>
              </w:rPr>
            </w:pPr>
            <w:r>
              <w:rPr>
                <w:noProof/>
                <w:szCs w:val="24"/>
              </w:rPr>
              <w:t xml:space="preserve">When creating video collections, </w:t>
            </w:r>
            <w:r>
              <w:rPr>
                <w:rStyle w:val="mqInternal"/>
                <w:noProof/>
                <w:szCs w:val="24"/>
              </w:rPr>
              <w:t>[1}</w:t>
            </w:r>
            <w:r>
              <w:rPr>
                <w:noProof/>
                <w:szCs w:val="24"/>
              </w:rPr>
              <w:t>Playlists</w:t>
            </w:r>
            <w:r>
              <w:rPr>
                <w:rStyle w:val="mqInternal"/>
                <w:noProof/>
                <w:szCs w:val="24"/>
              </w:rPr>
              <w:t>{2]</w:t>
            </w:r>
            <w:r>
              <w:rPr>
                <w:noProof/>
                <w:szCs w:val="24"/>
              </w:rPr>
              <w:t xml:space="preserve"> should not be used for the collection criteria as playlists don</w:t>
            </w:r>
            <w:r>
              <w:rPr>
                <w:noProof/>
                <w:szCs w:val="24"/>
              </w:rPr>
              <w:t>’</w:t>
            </w:r>
            <w:r>
              <w:rPr>
                <w:noProof/>
                <w:szCs w:val="24"/>
              </w:rPr>
              <w:t>t support role-based access control filtering.</w:t>
            </w:r>
          </w:p>
        </w:tc>
        <w:tc>
          <w:tcPr>
            <w:tcW w:w="7407" w:type="dxa"/>
          </w:tcPr>
          <w:p w:rsidR="00000000" w:rsidRDefault="007D3E85">
            <w:pPr>
              <w:rPr>
                <w:szCs w:val="24"/>
                <w:lang w:val="ja-JP"/>
              </w:rPr>
            </w:pPr>
            <w:r>
              <w:rPr>
                <w:rFonts w:ascii="MS Gothic" w:eastAsia="MS Gothic" w:hint="eastAsia"/>
                <w:szCs w:val="24"/>
                <w:lang w:val="ja-JP"/>
              </w:rPr>
              <w:t>ビデオコレクションを作成する場合</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プレイリストはロールベースのアクセス制御フィルタリングをサポートしていな</w:t>
            </w:r>
            <w:r>
              <w:rPr>
                <w:rFonts w:ascii="MS Gothic" w:eastAsia="MS Gothic" w:hint="eastAsia"/>
                <w:szCs w:val="24"/>
                <w:lang w:val="ja-JP"/>
              </w:rPr>
              <w:t>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再生リストをコレクション条件に使用しないでください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7720 </w:t>
            </w:r>
            <w:r>
              <w:rPr>
                <w:noProof/>
                <w:sz w:val="16"/>
              </w:rPr>
              <w:br/>
            </w:r>
            <w:r>
              <w:rPr>
                <w:noProof/>
                <w:sz w:val="2"/>
                <w:szCs w:val="24"/>
              </w:rPr>
              <w:t>219520cd-6c76-4837-8c30-01dc9f504747</w:t>
            </w:r>
          </w:p>
        </w:tc>
        <w:tc>
          <w:tcPr>
            <w:tcW w:w="7407" w:type="dxa"/>
            <w:shd w:val="clear" w:color="auto" w:fill="F2F2F2" w:themeFill="background1" w:themeFillShade="F2"/>
          </w:tcPr>
          <w:p w:rsidR="00000000" w:rsidRDefault="007D3E85">
            <w:pPr>
              <w:rPr>
                <w:noProof/>
                <w:szCs w:val="24"/>
              </w:rPr>
            </w:pPr>
            <w:r>
              <w:rPr>
                <w:noProof/>
                <w:szCs w:val="24"/>
              </w:rPr>
              <w:t xml:space="preserve">Use </w:t>
            </w:r>
            <w:r>
              <w:rPr>
                <w:rStyle w:val="mqInternal"/>
                <w:noProof/>
                <w:szCs w:val="24"/>
              </w:rPr>
              <w:t>[1}</w:t>
            </w:r>
            <w:r>
              <w:rPr>
                <w:noProof/>
                <w:szCs w:val="24"/>
              </w:rPr>
              <w:t>Custom</w:t>
            </w:r>
            <w:r>
              <w:rPr>
                <w:rStyle w:val="mqInternal"/>
                <w:noProof/>
                <w:szCs w:val="24"/>
              </w:rPr>
              <w:t>{2]</w:t>
            </w:r>
            <w:r>
              <w:rPr>
                <w:noProof/>
                <w:szCs w:val="24"/>
              </w:rPr>
              <w:t xml:space="preserve"> criteria instead.</w:t>
            </w:r>
            <w:r>
              <w:rPr>
                <w:rStyle w:val="mqInternal"/>
                <w:noProof/>
                <w:szCs w:val="24"/>
              </w:rPr>
              <w:t>{3]</w:t>
            </w:r>
          </w:p>
        </w:tc>
        <w:tc>
          <w:tcPr>
            <w:tcW w:w="7407" w:type="dxa"/>
          </w:tcPr>
          <w:p w:rsidR="00000000" w:rsidRDefault="007D3E85">
            <w:pPr>
              <w:rPr>
                <w:szCs w:val="24"/>
                <w:lang w:val="ja-JP"/>
              </w:rPr>
            </w:pPr>
            <w:r>
              <w:rPr>
                <w:rFonts w:ascii="MS Gothic" w:eastAsia="MS Gothic" w:hint="eastAsia"/>
                <w:szCs w:val="24"/>
                <w:lang w:val="ja-JP"/>
              </w:rPr>
              <w:t>代わりに</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カスタム条件を使用してください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7721 </w:t>
            </w:r>
            <w:r>
              <w:rPr>
                <w:noProof/>
                <w:sz w:val="16"/>
              </w:rPr>
              <w:br/>
            </w:r>
            <w:r>
              <w:rPr>
                <w:noProof/>
                <w:sz w:val="2"/>
                <w:szCs w:val="24"/>
              </w:rPr>
              <w:t>ac3d9b3c-0c4d-41ad-b802-8d06898b9892</w:t>
            </w:r>
          </w:p>
        </w:tc>
        <w:tc>
          <w:tcPr>
            <w:tcW w:w="7407" w:type="dxa"/>
            <w:shd w:val="clear" w:color="auto" w:fill="F2F2F2" w:themeFill="background1" w:themeFillShade="F2"/>
          </w:tcPr>
          <w:p w:rsidR="00000000" w:rsidRDefault="007D3E85">
            <w:pPr>
              <w:rPr>
                <w:noProof/>
                <w:szCs w:val="24"/>
              </w:rPr>
            </w:pPr>
            <w:r>
              <w:rPr>
                <w:noProof/>
                <w:szCs w:val="24"/>
              </w:rPr>
              <w:t>Creating a role-based access configuration file</w:t>
            </w:r>
          </w:p>
        </w:tc>
        <w:tc>
          <w:tcPr>
            <w:tcW w:w="7407" w:type="dxa"/>
          </w:tcPr>
          <w:p w:rsidR="00000000" w:rsidRDefault="007D3E85">
            <w:pPr>
              <w:rPr>
                <w:szCs w:val="24"/>
                <w:lang w:val="ja-JP"/>
              </w:rPr>
            </w:pPr>
            <w:r>
              <w:rPr>
                <w:rFonts w:ascii="MS Gothic" w:eastAsia="MS Gothic" w:hint="eastAsia"/>
                <w:szCs w:val="24"/>
                <w:lang w:val="ja-JP"/>
              </w:rPr>
              <w:t>ロールベースのアクセス設定ファイルの作成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7722 </w:t>
            </w:r>
            <w:r>
              <w:rPr>
                <w:noProof/>
                <w:sz w:val="16"/>
              </w:rPr>
              <w:br/>
            </w:r>
            <w:r>
              <w:rPr>
                <w:noProof/>
                <w:sz w:val="2"/>
                <w:szCs w:val="24"/>
              </w:rPr>
              <w:t>b8475bb2-6b69-4152-a4bf-5077f8655e47</w:t>
            </w:r>
          </w:p>
        </w:tc>
        <w:tc>
          <w:tcPr>
            <w:tcW w:w="7407" w:type="dxa"/>
            <w:shd w:val="clear" w:color="auto" w:fill="F2F2F2" w:themeFill="background1" w:themeFillShade="F2"/>
          </w:tcPr>
          <w:p w:rsidR="00000000" w:rsidRDefault="007D3E85">
            <w:pPr>
              <w:rPr>
                <w:noProof/>
                <w:szCs w:val="24"/>
              </w:rPr>
            </w:pPr>
            <w:r>
              <w:rPr>
                <w:noProof/>
                <w:szCs w:val="24"/>
              </w:rPr>
              <w:t>The role-based access control is configured using a separate role-based access configuration file.</w:t>
            </w:r>
          </w:p>
        </w:tc>
        <w:tc>
          <w:tcPr>
            <w:tcW w:w="7407" w:type="dxa"/>
          </w:tcPr>
          <w:p w:rsidR="00000000" w:rsidRDefault="007D3E85">
            <w:pPr>
              <w:rPr>
                <w:szCs w:val="24"/>
                <w:lang w:val="ja-JP"/>
              </w:rPr>
            </w:pPr>
            <w:r>
              <w:rPr>
                <w:rFonts w:ascii="MS Gothic" w:eastAsia="MS Gothic" w:hint="eastAsia"/>
                <w:szCs w:val="24"/>
                <w:lang w:val="ja-JP"/>
              </w:rPr>
              <w:t>ロールベースのアクセス制御は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別のロールベースのアクセス設定ファイルを使用して設定されます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7723 </w:t>
            </w:r>
            <w:r>
              <w:rPr>
                <w:noProof/>
                <w:sz w:val="16"/>
              </w:rPr>
              <w:br/>
            </w:r>
            <w:r>
              <w:rPr>
                <w:noProof/>
                <w:sz w:val="2"/>
                <w:szCs w:val="24"/>
              </w:rPr>
              <w:t>8423bdd8-ebec-4779-9bf4-8a52e47fa579</w:t>
            </w:r>
          </w:p>
        </w:tc>
        <w:tc>
          <w:tcPr>
            <w:tcW w:w="7407" w:type="dxa"/>
            <w:shd w:val="clear" w:color="auto" w:fill="F2F2F2" w:themeFill="background1" w:themeFillShade="F2"/>
          </w:tcPr>
          <w:p w:rsidR="00000000" w:rsidRDefault="007D3E85">
            <w:pPr>
              <w:rPr>
                <w:noProof/>
                <w:szCs w:val="24"/>
              </w:rPr>
            </w:pPr>
            <w:r>
              <w:rPr>
                <w:noProof/>
                <w:szCs w:val="24"/>
              </w:rPr>
              <w:t>The format of the file is as follows:</w:t>
            </w:r>
          </w:p>
        </w:tc>
        <w:tc>
          <w:tcPr>
            <w:tcW w:w="7407" w:type="dxa"/>
          </w:tcPr>
          <w:p w:rsidR="00000000" w:rsidRDefault="007D3E85">
            <w:pPr>
              <w:rPr>
                <w:szCs w:val="24"/>
                <w:lang w:val="ja-JP"/>
              </w:rPr>
            </w:pPr>
            <w:r>
              <w:rPr>
                <w:rFonts w:ascii="MS Gothic" w:eastAsia="MS Gothic" w:hint="eastAsia"/>
                <w:szCs w:val="24"/>
                <w:lang w:val="ja-JP"/>
              </w:rPr>
              <w:t>ファイルの形式は次のとおりです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7724 </w:t>
            </w:r>
            <w:r>
              <w:rPr>
                <w:noProof/>
                <w:sz w:val="16"/>
              </w:rPr>
              <w:br/>
            </w:r>
            <w:r>
              <w:rPr>
                <w:noProof/>
                <w:sz w:val="2"/>
                <w:szCs w:val="24"/>
              </w:rPr>
              <w:t>45b9014d-d12f-46f3-ab0a-9eb5df7cc45f</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7725 </w:t>
            </w:r>
            <w:r>
              <w:rPr>
                <w:noProof/>
                <w:sz w:val="16"/>
              </w:rPr>
              <w:br/>
            </w:r>
            <w:r>
              <w:rPr>
                <w:noProof/>
                <w:sz w:val="2"/>
                <w:szCs w:val="24"/>
              </w:rPr>
              <w:t>7d4ee36b-afe0-470f-b696-4be130af0a4a</w:t>
            </w:r>
          </w:p>
        </w:tc>
        <w:tc>
          <w:tcPr>
            <w:tcW w:w="7407" w:type="dxa"/>
            <w:shd w:val="clear" w:color="auto" w:fill="F2F2F2" w:themeFill="background1" w:themeFillShade="F2"/>
          </w:tcPr>
          <w:p w:rsidR="00000000" w:rsidRDefault="007D3E85">
            <w:pPr>
              <w:rPr>
                <w:noProof/>
                <w:szCs w:val="24"/>
              </w:rPr>
            </w:pPr>
            <w:r>
              <w:rPr>
                <w:noProof/>
                <w:szCs w:val="24"/>
              </w:rPr>
              <w:t>The property values in the file control how the access is applied to the experience.</w:t>
            </w:r>
          </w:p>
        </w:tc>
        <w:tc>
          <w:tcPr>
            <w:tcW w:w="7407" w:type="dxa"/>
          </w:tcPr>
          <w:p w:rsidR="00000000" w:rsidRDefault="007D3E85">
            <w:pPr>
              <w:rPr>
                <w:szCs w:val="24"/>
                <w:lang w:val="ja-JP"/>
              </w:rPr>
            </w:pPr>
            <w:r>
              <w:rPr>
                <w:rFonts w:ascii="MS Gothic" w:eastAsia="MS Gothic" w:hint="eastAsia"/>
                <w:szCs w:val="24"/>
                <w:lang w:val="ja-JP"/>
              </w:rPr>
              <w:t>ファイル内のプロパティ値は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アクセスがどのようにエクスペリエンスに適用されるかを制御します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7726 </w:t>
            </w:r>
            <w:r>
              <w:rPr>
                <w:noProof/>
                <w:sz w:val="16"/>
              </w:rPr>
              <w:br/>
            </w:r>
            <w:r>
              <w:rPr>
                <w:noProof/>
                <w:sz w:val="2"/>
                <w:szCs w:val="24"/>
              </w:rPr>
              <w:t>c07ab75a-61f1-4fee-92b6-fed43203b954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advancedRoleFilter</w:t>
            </w:r>
            <w:r>
              <w:rPr>
                <w:rStyle w:val="mqInternal"/>
                <w:noProof/>
                <w:szCs w:val="24"/>
              </w:rPr>
              <w:t>{2]</w:t>
            </w:r>
            <w:r>
              <w:rPr>
                <w:noProof/>
                <w:szCs w:val="24"/>
              </w:rPr>
              <w:t xml:space="preserve"> - When set to </w:t>
            </w:r>
            <w:r>
              <w:rPr>
                <w:rStyle w:val="mqInternal"/>
                <w:noProof/>
                <w:szCs w:val="24"/>
              </w:rPr>
              <w:t>[1}</w:t>
            </w:r>
            <w:r>
              <w:rPr>
                <w:noProof/>
                <w:szCs w:val="24"/>
              </w:rPr>
              <w:t>true</w:t>
            </w:r>
            <w:r>
              <w:rPr>
                <w:rStyle w:val="mqInternal"/>
                <w:noProof/>
                <w:szCs w:val="24"/>
              </w:rPr>
              <w:t>{2]</w:t>
            </w:r>
            <w:r>
              <w:rPr>
                <w:noProof/>
                <w:szCs w:val="24"/>
              </w:rPr>
              <w:t>, enables role-based access con</w:t>
            </w:r>
            <w:r>
              <w:rPr>
                <w:noProof/>
                <w:szCs w:val="24"/>
              </w:rPr>
              <w:t>trol</w:t>
            </w:r>
          </w:p>
        </w:tc>
        <w:tc>
          <w:tcPr>
            <w:tcW w:w="7407" w:type="dxa"/>
          </w:tcPr>
          <w:p w:rsidR="00000000" w:rsidRDefault="007D3E85">
            <w:pPr>
              <w:rPr>
                <w:szCs w:val="24"/>
                <w:lang w:val="ja-JP"/>
              </w:rPr>
            </w:pPr>
            <w:r>
              <w:rPr>
                <w:rStyle w:val="mqInternal"/>
                <w:noProof/>
                <w:szCs w:val="24"/>
                <w:lang w:val="ja-JP"/>
              </w:rPr>
              <w:t>[1}</w:t>
            </w:r>
            <w:r>
              <w:rPr>
                <w:szCs w:val="24"/>
                <w:lang w:val="ja-JP"/>
              </w:rPr>
              <w:t>AdvancedRoleFilter</w:t>
            </w:r>
            <w:r>
              <w:rPr>
                <w:rStyle w:val="mqInternal"/>
                <w:noProof/>
                <w:szCs w:val="24"/>
                <w:lang w:val="ja-JP"/>
              </w:rPr>
              <w:t>{2]</w:t>
            </w:r>
            <w:r>
              <w:rPr>
                <w:szCs w:val="24"/>
                <w:lang w:val="ja-JP"/>
              </w:rPr>
              <w:t xml:space="preserve"> - </w:t>
            </w:r>
            <w:r>
              <w:rPr>
                <w:rStyle w:val="mqInternal"/>
                <w:noProof/>
                <w:szCs w:val="24"/>
                <w:lang w:val="ja-JP"/>
              </w:rPr>
              <w:t>[1}</w:t>
            </w:r>
            <w:r>
              <w:rPr>
                <w:szCs w:val="24"/>
                <w:lang w:val="ja-JP"/>
              </w:rPr>
              <w:t xml:space="preserve"> true </w:t>
            </w:r>
            <w:r>
              <w:rPr>
                <w:rFonts w:ascii="MS Gothic" w:eastAsia="MS Gothic" w:hint="eastAsia"/>
                <w:szCs w:val="24"/>
                <w:lang w:val="ja-JP"/>
              </w:rPr>
              <w:t>に設定すると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ロールベースのアクセス制御が有効になります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7727 </w:t>
            </w:r>
            <w:r>
              <w:rPr>
                <w:noProof/>
                <w:sz w:val="16"/>
              </w:rPr>
              <w:br/>
            </w:r>
            <w:r>
              <w:rPr>
                <w:noProof/>
                <w:sz w:val="2"/>
                <w:szCs w:val="24"/>
              </w:rPr>
              <w:t>78ed1a94-a227-4ac3-a7b9-d54d40252790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defaultIncludeTags</w:t>
            </w:r>
            <w:r>
              <w:rPr>
                <w:rStyle w:val="mqInternal"/>
                <w:noProof/>
                <w:szCs w:val="24"/>
              </w:rPr>
              <w:t>{2]</w:t>
            </w:r>
            <w:r>
              <w:rPr>
                <w:noProof/>
                <w:szCs w:val="24"/>
              </w:rPr>
              <w:t xml:space="preserve"> - The tag(s) that must be on all videos for them to be shown in the Virtual Event Experience.</w:t>
            </w:r>
          </w:p>
        </w:tc>
        <w:tc>
          <w:tcPr>
            <w:tcW w:w="7407" w:type="dxa"/>
          </w:tcPr>
          <w:p w:rsidR="00000000" w:rsidRDefault="007D3E85">
            <w:pPr>
              <w:rPr>
                <w:szCs w:val="24"/>
                <w:lang w:val="ja-JP"/>
              </w:rPr>
            </w:pPr>
            <w:r>
              <w:rPr>
                <w:rStyle w:val="mqInternal"/>
                <w:noProof/>
                <w:szCs w:val="24"/>
                <w:lang w:val="ja-JP"/>
              </w:rPr>
              <w:t>[1}</w:t>
            </w:r>
            <w:r>
              <w:rPr>
                <w:szCs w:val="24"/>
                <w:lang w:val="ja-JP"/>
              </w:rPr>
              <w:t>defaultIncludeTags</w:t>
            </w:r>
            <w:r>
              <w:rPr>
                <w:rStyle w:val="mqInternal"/>
                <w:noProof/>
                <w:szCs w:val="24"/>
                <w:lang w:val="ja-JP"/>
              </w:rPr>
              <w:t>{2]</w:t>
            </w:r>
            <w:r>
              <w:rPr>
                <w:szCs w:val="24"/>
                <w:lang w:val="ja-JP"/>
              </w:rPr>
              <w:t xml:space="preserve"> -</w:t>
            </w:r>
            <w:r>
              <w:rPr>
                <w:rFonts w:ascii="MS Gothic" w:eastAsia="MS Gothic" w:hint="eastAsia"/>
                <w:szCs w:val="24"/>
                <w:lang w:val="ja-JP"/>
              </w:rPr>
              <w:t>バーチャルイベントエクスペリエンスに表示するには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すべての動画に含まれている必要があるタグ</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7728 </w:t>
            </w:r>
            <w:r>
              <w:rPr>
                <w:noProof/>
                <w:sz w:val="16"/>
              </w:rPr>
              <w:br/>
            </w:r>
            <w:r>
              <w:rPr>
                <w:noProof/>
                <w:sz w:val="2"/>
                <w:szCs w:val="24"/>
              </w:rPr>
              <w:t>b2a55814-0e81-48c7-81c7-9f4619826444</w:t>
            </w:r>
          </w:p>
        </w:tc>
        <w:tc>
          <w:tcPr>
            <w:tcW w:w="7407" w:type="dxa"/>
            <w:shd w:val="clear" w:color="auto" w:fill="F2F2F2" w:themeFill="background1" w:themeFillShade="F2"/>
          </w:tcPr>
          <w:p w:rsidR="00000000" w:rsidRDefault="007D3E85">
            <w:pPr>
              <w:rPr>
                <w:noProof/>
                <w:szCs w:val="24"/>
              </w:rPr>
            </w:pPr>
            <w:r>
              <w:rPr>
                <w:noProof/>
                <w:szCs w:val="24"/>
              </w:rPr>
              <w:t>This allows you to only display only a subse</w:t>
            </w:r>
            <w:r>
              <w:rPr>
                <w:noProof/>
                <w:szCs w:val="24"/>
              </w:rPr>
              <w:t>t of videos in the account in the Virtual Event Experience.</w:t>
            </w:r>
          </w:p>
        </w:tc>
        <w:tc>
          <w:tcPr>
            <w:tcW w:w="7407" w:type="dxa"/>
          </w:tcPr>
          <w:p w:rsidR="00000000" w:rsidRDefault="007D3E85">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バーチャルイベントエクスペリエンスでは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アカウント内の動画のサブセットのみを表示できます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7729 </w:t>
            </w:r>
            <w:r>
              <w:rPr>
                <w:noProof/>
                <w:sz w:val="16"/>
              </w:rPr>
              <w:br/>
            </w:r>
            <w:r>
              <w:rPr>
                <w:noProof/>
                <w:sz w:val="2"/>
                <w:szCs w:val="24"/>
              </w:rPr>
              <w:t>98361a5d-f11b-4942-be6f-7e53701864ab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defaultIgnoreTags</w:t>
            </w:r>
            <w:r>
              <w:rPr>
                <w:rStyle w:val="mqInternal"/>
                <w:noProof/>
                <w:szCs w:val="24"/>
              </w:rPr>
              <w:t>{2]</w:t>
            </w:r>
            <w:r>
              <w:rPr>
                <w:noProof/>
                <w:szCs w:val="24"/>
              </w:rPr>
              <w:t xml:space="preserve"> - Videos with these tag(s) will not be displayed to users who are not part o</w:t>
            </w:r>
            <w:r>
              <w:rPr>
                <w:noProof/>
                <w:szCs w:val="24"/>
              </w:rPr>
              <w:t>f a role</w:t>
            </w:r>
          </w:p>
        </w:tc>
        <w:tc>
          <w:tcPr>
            <w:tcW w:w="7407" w:type="dxa"/>
          </w:tcPr>
          <w:p w:rsidR="00000000" w:rsidRDefault="007D3E85">
            <w:pPr>
              <w:rPr>
                <w:szCs w:val="24"/>
                <w:lang w:val="ja-JP"/>
              </w:rPr>
            </w:pPr>
            <w:r>
              <w:rPr>
                <w:rStyle w:val="mqInternal"/>
                <w:noProof/>
                <w:szCs w:val="24"/>
                <w:lang w:val="ja-JP"/>
              </w:rPr>
              <w:t>[1}</w:t>
            </w:r>
            <w:r>
              <w:rPr>
                <w:szCs w:val="24"/>
                <w:lang w:val="ja-JP"/>
              </w:rPr>
              <w:t>defaultignoretags</w:t>
            </w:r>
            <w:r>
              <w:rPr>
                <w:rStyle w:val="mqInternal"/>
                <w:noProof/>
                <w:szCs w:val="24"/>
                <w:lang w:val="ja-JP"/>
              </w:rPr>
              <w:t>{2]</w:t>
            </w:r>
            <w:r>
              <w:rPr>
                <w:szCs w:val="24"/>
                <w:lang w:val="ja-JP"/>
              </w:rPr>
              <w:t xml:space="preserve"> -</w:t>
            </w:r>
            <w:r>
              <w:rPr>
                <w:rFonts w:ascii="MS Gothic" w:eastAsia="MS Gothic" w:hint="eastAsia"/>
                <w:szCs w:val="24"/>
                <w:lang w:val="ja-JP"/>
              </w:rPr>
              <w:t>これらのタグが付いた動画は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ロールの一部ではないユーザーには表示されません</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7730 </w:t>
            </w:r>
            <w:r>
              <w:rPr>
                <w:noProof/>
                <w:sz w:val="16"/>
              </w:rPr>
              <w:br/>
            </w:r>
            <w:r>
              <w:rPr>
                <w:noProof/>
                <w:sz w:val="2"/>
                <w:szCs w:val="24"/>
              </w:rPr>
              <w:t>104e05e0-cdef-40bc-bd50-e5b631037aa6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roleAttribute</w:t>
            </w:r>
            <w:r>
              <w:rPr>
                <w:rStyle w:val="mqInternal"/>
                <w:noProof/>
                <w:szCs w:val="24"/>
              </w:rPr>
              <w:t>{2]</w:t>
            </w:r>
            <w:r>
              <w:rPr>
                <w:noProof/>
                <w:szCs w:val="24"/>
              </w:rPr>
              <w:t xml:space="preserve"> </w:t>
            </w:r>
            <w:r>
              <w:rPr>
                <w:noProof/>
                <w:szCs w:val="24"/>
              </w:rPr>
              <w:t>- SAML attribute on the user record that comes back from the user management system.</w:t>
            </w:r>
          </w:p>
        </w:tc>
        <w:tc>
          <w:tcPr>
            <w:tcW w:w="7407" w:type="dxa"/>
          </w:tcPr>
          <w:p w:rsidR="00000000" w:rsidRDefault="007D3E85">
            <w:pPr>
              <w:rPr>
                <w:szCs w:val="24"/>
                <w:lang w:val="ja-JP"/>
              </w:rPr>
            </w:pPr>
            <w:r>
              <w:rPr>
                <w:rStyle w:val="mqInternal"/>
                <w:noProof/>
                <w:szCs w:val="24"/>
                <w:lang w:val="ja-JP"/>
              </w:rPr>
              <w:t>[1}</w:t>
            </w:r>
            <w:r>
              <w:rPr>
                <w:szCs w:val="24"/>
                <w:lang w:val="ja-JP"/>
              </w:rPr>
              <w:t>roleAttribute</w:t>
            </w:r>
            <w:r>
              <w:rPr>
                <w:rStyle w:val="mqInternal"/>
                <w:noProof/>
                <w:szCs w:val="24"/>
                <w:lang w:val="ja-JP"/>
              </w:rPr>
              <w:t>{2]</w:t>
            </w:r>
            <w:r>
              <w:rPr>
                <w:szCs w:val="24"/>
                <w:lang w:val="ja-JP"/>
              </w:rPr>
              <w:t xml:space="preserve"> -</w:t>
            </w:r>
            <w:r>
              <w:rPr>
                <w:rFonts w:ascii="MS Gothic" w:eastAsia="MS Gothic" w:hint="eastAsia"/>
                <w:szCs w:val="24"/>
                <w:lang w:val="ja-JP"/>
              </w:rPr>
              <w:t>ユーザー管理システムから戻されるユーザーレコードの</w:t>
            </w:r>
            <w:r>
              <w:rPr>
                <w:szCs w:val="24"/>
                <w:lang w:val="ja-JP"/>
              </w:rPr>
              <w:t xml:space="preserve"> SAML </w:t>
            </w:r>
            <w:r>
              <w:rPr>
                <w:rFonts w:ascii="MS Gothic" w:eastAsia="MS Gothic" w:hint="eastAsia"/>
                <w:szCs w:val="24"/>
                <w:lang w:val="ja-JP"/>
              </w:rPr>
              <w:t>属性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7731 </w:t>
            </w:r>
            <w:r>
              <w:rPr>
                <w:noProof/>
                <w:sz w:val="16"/>
              </w:rPr>
              <w:br/>
            </w:r>
            <w:r>
              <w:rPr>
                <w:noProof/>
                <w:sz w:val="2"/>
                <w:szCs w:val="24"/>
              </w:rPr>
              <w:t>dba4a3ce-569f-4f8a-b579-3cfb00d6109b</w:t>
            </w:r>
          </w:p>
        </w:tc>
        <w:tc>
          <w:tcPr>
            <w:tcW w:w="7407" w:type="dxa"/>
            <w:shd w:val="clear" w:color="auto" w:fill="F2F2F2" w:themeFill="background1" w:themeFillShade="F2"/>
          </w:tcPr>
          <w:p w:rsidR="00000000" w:rsidRDefault="007D3E85">
            <w:pPr>
              <w:rPr>
                <w:noProof/>
                <w:szCs w:val="24"/>
              </w:rPr>
            </w:pPr>
            <w:r>
              <w:rPr>
                <w:noProof/>
                <w:szCs w:val="24"/>
              </w:rPr>
              <w:t>Any SAML attribute can be used.</w:t>
            </w:r>
          </w:p>
        </w:tc>
        <w:tc>
          <w:tcPr>
            <w:tcW w:w="7407" w:type="dxa"/>
          </w:tcPr>
          <w:p w:rsidR="00000000" w:rsidRDefault="007D3E85">
            <w:pPr>
              <w:rPr>
                <w:szCs w:val="24"/>
                <w:lang w:val="ja-JP"/>
              </w:rPr>
            </w:pPr>
            <w:r>
              <w:rPr>
                <w:rFonts w:ascii="MS Gothic" w:eastAsia="MS Gothic" w:hint="eastAsia"/>
                <w:szCs w:val="24"/>
                <w:lang w:val="ja-JP"/>
              </w:rPr>
              <w:t>任意の</w:t>
            </w:r>
            <w:r>
              <w:rPr>
                <w:szCs w:val="24"/>
                <w:lang w:val="ja-JP"/>
              </w:rPr>
              <w:t xml:space="preserve"> SAML </w:t>
            </w:r>
            <w:r>
              <w:rPr>
                <w:rFonts w:ascii="MS Gothic" w:eastAsia="MS Gothic" w:hint="eastAsia"/>
                <w:szCs w:val="24"/>
                <w:lang w:val="ja-JP"/>
              </w:rPr>
              <w:t>属性を使用できます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7732 </w:t>
            </w:r>
            <w:r>
              <w:rPr>
                <w:noProof/>
                <w:sz w:val="16"/>
              </w:rPr>
              <w:br/>
            </w:r>
            <w:r>
              <w:rPr>
                <w:noProof/>
                <w:sz w:val="2"/>
                <w:szCs w:val="24"/>
              </w:rPr>
              <w:t>9c4cddec-f9aa-467b-8954-9255ce23b95e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valueDelimiter</w:t>
            </w:r>
            <w:r>
              <w:rPr>
                <w:rStyle w:val="mqInternal"/>
                <w:noProof/>
                <w:szCs w:val="24"/>
              </w:rPr>
              <w:t>{2]</w:t>
            </w:r>
            <w:r>
              <w:rPr>
                <w:noProof/>
                <w:szCs w:val="24"/>
              </w:rPr>
              <w:t xml:space="preserve"> - Delimiter used to separate multiple roles (if multiple roles can be returned)</w:t>
            </w:r>
          </w:p>
        </w:tc>
        <w:tc>
          <w:tcPr>
            <w:tcW w:w="7407" w:type="dxa"/>
          </w:tcPr>
          <w:p w:rsidR="00000000" w:rsidRDefault="007D3E85">
            <w:pPr>
              <w:rPr>
                <w:szCs w:val="24"/>
                <w:lang w:val="ja-JP"/>
              </w:rPr>
            </w:pPr>
            <w:r>
              <w:rPr>
                <w:rStyle w:val="mqInternal"/>
                <w:noProof/>
                <w:szCs w:val="24"/>
                <w:lang w:val="ja-JP"/>
              </w:rPr>
              <w:t>[1}</w:t>
            </w:r>
            <w:r>
              <w:rPr>
                <w:szCs w:val="24"/>
                <w:lang w:val="ja-JP"/>
              </w:rPr>
              <w:t>valueDelimiter</w:t>
            </w:r>
            <w:r>
              <w:rPr>
                <w:rStyle w:val="mqInternal"/>
                <w:noProof/>
                <w:szCs w:val="24"/>
                <w:lang w:val="ja-JP"/>
              </w:rPr>
              <w:t>{2]</w:t>
            </w:r>
            <w:r>
              <w:rPr>
                <w:szCs w:val="24"/>
                <w:lang w:val="ja-JP"/>
              </w:rPr>
              <w:t xml:space="preserve"> -</w:t>
            </w:r>
            <w:r>
              <w:rPr>
                <w:rFonts w:ascii="MS Gothic" w:eastAsia="MS Gothic" w:hint="eastAsia"/>
                <w:szCs w:val="24"/>
                <w:lang w:val="ja-JP"/>
              </w:rPr>
              <w:t>複数のロールを区切るために使用される区切り文字</w:t>
            </w:r>
            <w:r>
              <w:rPr>
                <w:szCs w:val="24"/>
                <w:lang w:val="ja-JP"/>
              </w:rPr>
              <w:t xml:space="preserve"> (</w:t>
            </w:r>
            <w:r>
              <w:rPr>
                <w:rFonts w:ascii="MS Gothic" w:eastAsia="MS Gothic" w:hint="eastAsia"/>
                <w:szCs w:val="24"/>
                <w:lang w:val="ja-JP"/>
              </w:rPr>
              <w:t>複数のロールが返される場合</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7733 </w:t>
            </w:r>
            <w:r>
              <w:rPr>
                <w:noProof/>
                <w:sz w:val="16"/>
              </w:rPr>
              <w:br/>
            </w:r>
            <w:r>
              <w:rPr>
                <w:noProof/>
                <w:sz w:val="2"/>
                <w:szCs w:val="24"/>
              </w:rPr>
              <w:t>79e1f7b2-f821-4fc5-a3f0-9fe431ffa429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ignoreByR</w:t>
            </w:r>
            <w:r>
              <w:rPr>
                <w:noProof/>
                <w:szCs w:val="24"/>
              </w:rPr>
              <w:t>ole</w:t>
            </w:r>
            <w:r>
              <w:rPr>
                <w:rStyle w:val="mqInternal"/>
                <w:noProof/>
                <w:szCs w:val="24"/>
              </w:rPr>
              <w:t>{2]</w:t>
            </w:r>
            <w:r>
              <w:rPr>
                <w:noProof/>
                <w:szCs w:val="24"/>
              </w:rPr>
              <w:t xml:space="preserve"> - Augments the </w:t>
            </w:r>
            <w:r>
              <w:rPr>
                <w:rStyle w:val="mqInternal"/>
                <w:noProof/>
                <w:szCs w:val="24"/>
              </w:rPr>
              <w:t>[3}[4]{5]</w:t>
            </w:r>
            <w:r>
              <w:rPr>
                <w:noProof/>
                <w:szCs w:val="24"/>
              </w:rPr>
              <w:t xml:space="preserve"> by additionally ignoring more tags based upon the user's role.</w:t>
            </w:r>
          </w:p>
        </w:tc>
        <w:tc>
          <w:tcPr>
            <w:tcW w:w="7407" w:type="dxa"/>
          </w:tcPr>
          <w:p w:rsidR="00000000" w:rsidRDefault="007D3E85">
            <w:pPr>
              <w:rPr>
                <w:szCs w:val="24"/>
                <w:lang w:val="ja-JP"/>
              </w:rPr>
            </w:pPr>
            <w:r>
              <w:rPr>
                <w:rStyle w:val="mqInternal"/>
                <w:noProof/>
                <w:szCs w:val="24"/>
                <w:lang w:val="ja-JP"/>
              </w:rPr>
              <w:t>[1}</w:t>
            </w:r>
            <w:r>
              <w:rPr>
                <w:szCs w:val="24"/>
                <w:lang w:val="ja-JP"/>
              </w:rPr>
              <w:t>ignoreByRole</w:t>
            </w:r>
            <w:r>
              <w:rPr>
                <w:rStyle w:val="mqInternal"/>
                <w:noProof/>
                <w:szCs w:val="24"/>
                <w:lang w:val="ja-JP"/>
              </w:rPr>
              <w:t>{2]</w:t>
            </w:r>
            <w:r>
              <w:rPr>
                <w:szCs w:val="24"/>
                <w:lang w:val="ja-JP"/>
              </w:rPr>
              <w:t xml:space="preserve"> -</w:t>
            </w:r>
            <w:r>
              <w:rPr>
                <w:rFonts w:ascii="MS Gothic" w:eastAsia="MS Gothic" w:hint="eastAsia"/>
                <w:szCs w:val="24"/>
                <w:lang w:val="ja-JP"/>
              </w:rPr>
              <w:t>ユーザのロールに基づいてさらに多くのタグを無視して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を強化します</w:t>
            </w:r>
            <w:r>
              <w:rPr>
                <w:rFonts w:ascii="Microsoft YaHei UI" w:eastAsia="Microsoft YaHei UI" w:hAnsi="Microsoft YaHei UI" w:cs="Microsoft YaHei UI" w:hint="eastAsia"/>
                <w:szCs w:val="24"/>
                <w:lang w:val="ja-JP"/>
              </w:rPr>
              <w:t>。</w:t>
            </w:r>
            <w:r>
              <w:rPr>
                <w:rStyle w:val="mqInternal"/>
                <w:noProof/>
                <w:szCs w:val="24"/>
                <w:lang w:val="ja-JP"/>
              </w:rPr>
              <w:t>[3}[4]{5]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7734 </w:t>
            </w:r>
            <w:r>
              <w:rPr>
                <w:noProof/>
                <w:sz w:val="16"/>
              </w:rPr>
              <w:br/>
            </w:r>
            <w:r>
              <w:rPr>
                <w:noProof/>
                <w:sz w:val="2"/>
                <w:szCs w:val="24"/>
              </w:rPr>
              <w:t>ff7edda7-a85d-4da7-ac72-246222cd6a22</w:t>
            </w:r>
          </w:p>
        </w:tc>
        <w:tc>
          <w:tcPr>
            <w:tcW w:w="7407" w:type="dxa"/>
            <w:shd w:val="clear" w:color="auto" w:fill="F2F2F2" w:themeFill="background1" w:themeFillShade="F2"/>
          </w:tcPr>
          <w:p w:rsidR="00000000" w:rsidRDefault="007D3E85">
            <w:pPr>
              <w:rPr>
                <w:noProof/>
                <w:szCs w:val="24"/>
              </w:rPr>
            </w:pPr>
            <w:r>
              <w:rPr>
                <w:noProof/>
                <w:szCs w:val="24"/>
              </w:rPr>
              <w:t>This is used to remove even more videos the user can see based upon their role.</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ロールに基づいてユーザーが閲覧できる動画をさらに削除するために使用されます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7735 </w:t>
            </w:r>
            <w:r>
              <w:rPr>
                <w:noProof/>
                <w:sz w:val="16"/>
              </w:rPr>
              <w:br/>
            </w:r>
            <w:r>
              <w:rPr>
                <w:noProof/>
                <w:sz w:val="2"/>
                <w:szCs w:val="24"/>
              </w:rPr>
              <w:t>90978352-954f-4084-bddb-83e75408c754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includeByRole</w:t>
            </w:r>
            <w:r>
              <w:rPr>
                <w:rStyle w:val="mqInternal"/>
                <w:noProof/>
                <w:szCs w:val="24"/>
              </w:rPr>
              <w:t>{2]</w:t>
            </w:r>
            <w:r>
              <w:rPr>
                <w:noProof/>
                <w:szCs w:val="24"/>
              </w:rPr>
              <w:t xml:space="preserve"> - Users with assigned role will only see videos with specified tag</w:t>
            </w:r>
          </w:p>
        </w:tc>
        <w:tc>
          <w:tcPr>
            <w:tcW w:w="7407" w:type="dxa"/>
          </w:tcPr>
          <w:p w:rsidR="00000000" w:rsidRDefault="007D3E85">
            <w:pPr>
              <w:rPr>
                <w:szCs w:val="24"/>
                <w:lang w:val="ja-JP"/>
              </w:rPr>
            </w:pPr>
            <w:r>
              <w:rPr>
                <w:rStyle w:val="mqInternal"/>
                <w:noProof/>
                <w:szCs w:val="24"/>
                <w:lang w:val="ja-JP"/>
              </w:rPr>
              <w:t>[1</w:t>
            </w:r>
            <w:r>
              <w:rPr>
                <w:rStyle w:val="mqInternal"/>
                <w:noProof/>
                <w:szCs w:val="24"/>
                <w:lang w:val="ja-JP"/>
              </w:rPr>
              <w:t>}</w:t>
            </w:r>
            <w:r>
              <w:rPr>
                <w:szCs w:val="24"/>
                <w:lang w:val="ja-JP"/>
              </w:rPr>
              <w:t>includeByRole</w:t>
            </w:r>
            <w:r>
              <w:rPr>
                <w:rStyle w:val="mqInternal"/>
                <w:noProof/>
                <w:szCs w:val="24"/>
                <w:lang w:val="ja-JP"/>
              </w:rPr>
              <w:t>{2]</w:t>
            </w:r>
            <w:r>
              <w:rPr>
                <w:szCs w:val="24"/>
                <w:lang w:val="ja-JP"/>
              </w:rPr>
              <w:t xml:space="preserve"> -</w:t>
            </w:r>
            <w:r>
              <w:rPr>
                <w:rFonts w:ascii="MS Gothic" w:eastAsia="MS Gothic" w:hint="eastAsia"/>
                <w:szCs w:val="24"/>
                <w:lang w:val="ja-JP"/>
              </w:rPr>
              <w:t>割り当てられたロールを持つユーザーには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指定したタグを持つ動画のみが表示されます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7736 </w:t>
            </w:r>
            <w:r>
              <w:rPr>
                <w:noProof/>
                <w:sz w:val="16"/>
              </w:rPr>
              <w:br/>
            </w:r>
            <w:r>
              <w:rPr>
                <w:noProof/>
                <w:sz w:val="2"/>
                <w:szCs w:val="24"/>
              </w:rPr>
              <w:t>10086b87-eda4-4242-b46b-88ccc157db40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allowByRole</w:t>
            </w:r>
            <w:r>
              <w:rPr>
                <w:rStyle w:val="mqInternal"/>
                <w:noProof/>
                <w:szCs w:val="24"/>
              </w:rPr>
              <w:t>{2]</w:t>
            </w:r>
            <w:r>
              <w:rPr>
                <w:noProof/>
                <w:szCs w:val="24"/>
              </w:rPr>
              <w:t xml:space="preserve"> - Augments the </w:t>
            </w:r>
            <w:r>
              <w:rPr>
                <w:rStyle w:val="mqInternal"/>
                <w:noProof/>
                <w:szCs w:val="24"/>
              </w:rPr>
              <w:t>[3}[4]{5]</w:t>
            </w:r>
            <w:r>
              <w:rPr>
                <w:noProof/>
                <w:szCs w:val="24"/>
              </w:rPr>
              <w:t xml:space="preserve"> by additionally adding more tags based upon the user's role.</w:t>
            </w:r>
          </w:p>
        </w:tc>
        <w:tc>
          <w:tcPr>
            <w:tcW w:w="7407" w:type="dxa"/>
          </w:tcPr>
          <w:p w:rsidR="00000000" w:rsidRDefault="007D3E85">
            <w:pPr>
              <w:rPr>
                <w:szCs w:val="24"/>
                <w:lang w:val="ja-JP"/>
              </w:rPr>
            </w:pPr>
            <w:r>
              <w:rPr>
                <w:rStyle w:val="mqInternal"/>
                <w:noProof/>
                <w:szCs w:val="24"/>
                <w:lang w:val="ja-JP"/>
              </w:rPr>
              <w:t>[1}</w:t>
            </w:r>
            <w:r>
              <w:rPr>
                <w:szCs w:val="24"/>
                <w:lang w:val="ja-JP"/>
              </w:rPr>
              <w:t>allowByRole</w:t>
            </w:r>
            <w:r>
              <w:rPr>
                <w:rStyle w:val="mqInternal"/>
                <w:noProof/>
                <w:szCs w:val="24"/>
                <w:lang w:val="ja-JP"/>
              </w:rPr>
              <w:t>{2]</w:t>
            </w:r>
            <w:r>
              <w:rPr>
                <w:szCs w:val="24"/>
                <w:lang w:val="ja-JP"/>
              </w:rPr>
              <w:t xml:space="preserve"> -</w:t>
            </w:r>
            <w:r>
              <w:rPr>
                <w:rFonts w:ascii="MS Gothic" w:eastAsia="MS Gothic" w:hint="eastAsia"/>
                <w:szCs w:val="24"/>
                <w:lang w:val="ja-JP"/>
              </w:rPr>
              <w:t>ユーザのロールに基づいてさらにタグを追加することで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を拡</w:t>
            </w:r>
            <w:r>
              <w:rPr>
                <w:rFonts w:ascii="MS Gothic" w:eastAsia="MS Gothic" w:hint="eastAsia"/>
                <w:szCs w:val="24"/>
                <w:lang w:val="ja-JP"/>
              </w:rPr>
              <w:t>張します</w:t>
            </w:r>
            <w:r>
              <w:rPr>
                <w:rFonts w:ascii="Microsoft YaHei UI" w:eastAsia="Microsoft YaHei UI" w:hAnsi="Microsoft YaHei UI" w:cs="Microsoft YaHei UI" w:hint="eastAsia"/>
                <w:szCs w:val="24"/>
                <w:lang w:val="ja-JP"/>
              </w:rPr>
              <w:t>。</w:t>
            </w:r>
            <w:r>
              <w:rPr>
                <w:rStyle w:val="mqInternal"/>
                <w:noProof/>
                <w:szCs w:val="24"/>
                <w:lang w:val="ja-JP"/>
              </w:rPr>
              <w:t>[3}[4]{5]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7737 </w:t>
            </w:r>
            <w:r>
              <w:rPr>
                <w:noProof/>
                <w:sz w:val="16"/>
              </w:rPr>
              <w:br/>
            </w:r>
            <w:r>
              <w:rPr>
                <w:noProof/>
                <w:sz w:val="2"/>
                <w:szCs w:val="24"/>
              </w:rPr>
              <w:t>0a45d45f-120e-471f-9de4-856ae30689bf</w:t>
            </w:r>
          </w:p>
        </w:tc>
        <w:tc>
          <w:tcPr>
            <w:tcW w:w="7407" w:type="dxa"/>
            <w:shd w:val="clear" w:color="auto" w:fill="F2F2F2" w:themeFill="background1" w:themeFillShade="F2"/>
          </w:tcPr>
          <w:p w:rsidR="00000000" w:rsidRDefault="007D3E85">
            <w:pPr>
              <w:rPr>
                <w:noProof/>
                <w:szCs w:val="24"/>
              </w:rPr>
            </w:pPr>
            <w:r>
              <w:rPr>
                <w:noProof/>
                <w:szCs w:val="24"/>
              </w:rPr>
              <w:t>This is used to display more videos to a user based upon their role.</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ユーザーの役割に基づいて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ユーザーに多くのビデオを表示するために使用されます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7738 </w:t>
            </w:r>
            <w:r>
              <w:rPr>
                <w:noProof/>
                <w:sz w:val="16"/>
              </w:rPr>
              <w:br/>
            </w:r>
            <w:r>
              <w:rPr>
                <w:noProof/>
                <w:sz w:val="2"/>
                <w:szCs w:val="24"/>
              </w:rPr>
              <w:t>90670026-7744-4e13-bf8f-3089b54986d5</w:t>
            </w:r>
          </w:p>
        </w:tc>
        <w:tc>
          <w:tcPr>
            <w:tcW w:w="7407" w:type="dxa"/>
            <w:shd w:val="clear" w:color="auto" w:fill="F2F2F2" w:themeFill="background1" w:themeFillShade="F2"/>
          </w:tcPr>
          <w:p w:rsidR="00000000" w:rsidRDefault="007D3E85">
            <w:pPr>
              <w:rPr>
                <w:noProof/>
                <w:szCs w:val="24"/>
              </w:rPr>
            </w:pPr>
            <w:r>
              <w:rPr>
                <w:noProof/>
                <w:szCs w:val="24"/>
              </w:rPr>
              <w:t xml:space="preserve">User's with the specified role will see videos tagged with </w:t>
            </w:r>
            <w:r>
              <w:rPr>
                <w:rStyle w:val="mqInternal"/>
                <w:noProof/>
                <w:szCs w:val="24"/>
              </w:rPr>
              <w:t>[1}[2]{3]</w:t>
            </w:r>
            <w:r>
              <w:rPr>
                <w:noProof/>
                <w:szCs w:val="24"/>
              </w:rPr>
              <w:t xml:space="preserve"> as well as the tag(s) listed here.</w:t>
            </w:r>
          </w:p>
        </w:tc>
        <w:tc>
          <w:tcPr>
            <w:tcW w:w="7407" w:type="dxa"/>
          </w:tcPr>
          <w:p w:rsidR="00000000" w:rsidRDefault="007D3E85">
            <w:pPr>
              <w:rPr>
                <w:szCs w:val="24"/>
                <w:lang w:val="ja-JP"/>
              </w:rPr>
            </w:pPr>
            <w:r>
              <w:rPr>
                <w:rFonts w:ascii="MS Gothic" w:eastAsia="MS Gothic" w:hint="eastAsia"/>
                <w:szCs w:val="24"/>
                <w:lang w:val="ja-JP"/>
              </w:rPr>
              <w:t>指定されたロールを持つユーザーには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ここにリストされているタグだけでなく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タグが付けられた動画が表示されます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7739 </w:t>
            </w:r>
            <w:r>
              <w:rPr>
                <w:noProof/>
                <w:sz w:val="16"/>
              </w:rPr>
              <w:br/>
            </w:r>
            <w:r>
              <w:rPr>
                <w:noProof/>
                <w:sz w:val="2"/>
                <w:szCs w:val="24"/>
              </w:rPr>
              <w:t>36c51c29-98a4-4b15-a490-97113c179861</w:t>
            </w:r>
          </w:p>
        </w:tc>
        <w:tc>
          <w:tcPr>
            <w:tcW w:w="7407" w:type="dxa"/>
            <w:shd w:val="clear" w:color="auto" w:fill="F2F2F2" w:themeFill="background1" w:themeFillShade="F2"/>
          </w:tcPr>
          <w:p w:rsidR="00000000" w:rsidRDefault="007D3E85">
            <w:pPr>
              <w:rPr>
                <w:noProof/>
                <w:szCs w:val="24"/>
              </w:rPr>
            </w:pPr>
            <w:r>
              <w:rPr>
                <w:noProof/>
                <w:szCs w:val="24"/>
              </w:rPr>
              <w:t>Some sample configuration files are provided in the following sections.</w:t>
            </w:r>
          </w:p>
        </w:tc>
        <w:tc>
          <w:tcPr>
            <w:tcW w:w="7407" w:type="dxa"/>
          </w:tcPr>
          <w:p w:rsidR="00000000" w:rsidRDefault="007D3E85">
            <w:pPr>
              <w:rPr>
                <w:szCs w:val="24"/>
                <w:lang w:val="ja-JP"/>
              </w:rPr>
            </w:pPr>
            <w:r>
              <w:rPr>
                <w:rFonts w:ascii="MS Gothic" w:eastAsia="MS Gothic" w:hint="eastAsia"/>
                <w:szCs w:val="24"/>
                <w:lang w:val="ja-JP"/>
              </w:rPr>
              <w:t>次のセクションでは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設定ファイルのサンプルについて説明します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7740 </w:t>
            </w:r>
            <w:r>
              <w:rPr>
                <w:noProof/>
                <w:sz w:val="16"/>
              </w:rPr>
              <w:br/>
            </w:r>
            <w:r>
              <w:rPr>
                <w:noProof/>
                <w:sz w:val="2"/>
                <w:szCs w:val="24"/>
              </w:rPr>
              <w:t>73258cae-2d26-4bd9-ab7f-3289604dc809</w:t>
            </w:r>
          </w:p>
        </w:tc>
        <w:tc>
          <w:tcPr>
            <w:tcW w:w="7407" w:type="dxa"/>
            <w:shd w:val="clear" w:color="auto" w:fill="F2F2F2" w:themeFill="background1" w:themeFillShade="F2"/>
          </w:tcPr>
          <w:p w:rsidR="00000000" w:rsidRDefault="007D3E85">
            <w:pPr>
              <w:rPr>
                <w:noProof/>
                <w:szCs w:val="24"/>
              </w:rPr>
            </w:pPr>
            <w:r>
              <w:rPr>
                <w:noProof/>
                <w:szCs w:val="24"/>
              </w:rPr>
              <w:t>Single premium role</w:t>
            </w:r>
          </w:p>
        </w:tc>
        <w:tc>
          <w:tcPr>
            <w:tcW w:w="7407" w:type="dxa"/>
          </w:tcPr>
          <w:p w:rsidR="00000000" w:rsidRDefault="007D3E85">
            <w:pPr>
              <w:rPr>
                <w:szCs w:val="24"/>
                <w:lang w:val="ja-JP"/>
              </w:rPr>
            </w:pPr>
            <w:r>
              <w:rPr>
                <w:rFonts w:ascii="MS Gothic" w:eastAsia="MS Gothic" w:hint="eastAsia"/>
                <w:szCs w:val="24"/>
                <w:lang w:val="ja-JP"/>
              </w:rPr>
              <w:t>単一のプレミアムロール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7741 </w:t>
            </w:r>
            <w:r>
              <w:rPr>
                <w:noProof/>
                <w:sz w:val="16"/>
              </w:rPr>
              <w:br/>
            </w:r>
            <w:r>
              <w:rPr>
                <w:noProof/>
                <w:sz w:val="2"/>
                <w:szCs w:val="24"/>
              </w:rPr>
              <w:t>4d160588-5576-4229-ba9a-7af86d159112</w:t>
            </w:r>
          </w:p>
        </w:tc>
        <w:tc>
          <w:tcPr>
            <w:tcW w:w="7407" w:type="dxa"/>
            <w:shd w:val="clear" w:color="auto" w:fill="F2F2F2" w:themeFill="background1" w:themeFillShade="F2"/>
          </w:tcPr>
          <w:p w:rsidR="00000000" w:rsidRDefault="007D3E85">
            <w:pPr>
              <w:rPr>
                <w:noProof/>
                <w:szCs w:val="24"/>
              </w:rPr>
            </w:pPr>
            <w:r>
              <w:rPr>
                <w:noProof/>
                <w:szCs w:val="24"/>
              </w:rPr>
              <w:t xml:space="preserve">In this scenario, general users </w:t>
            </w:r>
            <w:r>
              <w:rPr>
                <w:noProof/>
                <w:szCs w:val="24"/>
              </w:rPr>
              <w:t xml:space="preserve">can view most content, but a subset of content tagged with the </w:t>
            </w:r>
            <w:r>
              <w:rPr>
                <w:noProof/>
                <w:szCs w:val="24"/>
              </w:rPr>
              <w:t>“</w:t>
            </w:r>
            <w:r>
              <w:rPr>
                <w:noProof/>
                <w:szCs w:val="24"/>
              </w:rPr>
              <w:t>premium</w:t>
            </w:r>
            <w:r>
              <w:rPr>
                <w:noProof/>
                <w:szCs w:val="24"/>
              </w:rPr>
              <w:t>”</w:t>
            </w:r>
            <w:r>
              <w:rPr>
                <w:noProof/>
                <w:szCs w:val="24"/>
              </w:rPr>
              <w:t xml:space="preserve"> tag is available only to users with the role of </w:t>
            </w:r>
            <w:r>
              <w:rPr>
                <w:noProof/>
                <w:szCs w:val="24"/>
              </w:rPr>
              <w:t>“</w:t>
            </w:r>
            <w:r>
              <w:rPr>
                <w:noProof/>
                <w:szCs w:val="24"/>
              </w:rPr>
              <w:t>premium_user</w:t>
            </w:r>
            <w:r>
              <w:rPr>
                <w:noProof/>
                <w:szCs w:val="24"/>
              </w:rPr>
              <w:t>”</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このシナリオでは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一般ユーザーはほとんどのコンテンツを表示できますが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プレミアム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タグでタグ付けされたコンテンツのサブセットは</w:t>
            </w:r>
            <w:r>
              <w:rPr>
                <w:rFonts w:ascii="Microsoft YaHei UI" w:eastAsia="Microsoft YaHei UI" w:hAnsi="Microsoft YaHei UI" w:cs="Microsoft YaHei UI" w:hint="eastAsia"/>
                <w:szCs w:val="24"/>
                <w:lang w:val="ja-JP"/>
              </w:rPr>
              <w:t>、「</w:t>
            </w:r>
            <w:r>
              <w:rPr>
                <w:szCs w:val="24"/>
                <w:lang w:val="ja-JP"/>
              </w:rPr>
              <w:t>premium_user</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のロールを持つユーザーのみが使用できます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7742 </w:t>
            </w:r>
            <w:r>
              <w:rPr>
                <w:noProof/>
                <w:sz w:val="16"/>
              </w:rPr>
              <w:br/>
            </w:r>
            <w:r>
              <w:rPr>
                <w:noProof/>
                <w:sz w:val="2"/>
                <w:szCs w:val="24"/>
              </w:rPr>
              <w:t>81edf28c-1ffb-4c1a-944f-9cb344f5bbb4</w:t>
            </w:r>
          </w:p>
        </w:tc>
        <w:tc>
          <w:tcPr>
            <w:tcW w:w="7407" w:type="dxa"/>
            <w:shd w:val="clear" w:color="auto" w:fill="F2F2F2" w:themeFill="background1" w:themeFillShade="F2"/>
          </w:tcPr>
          <w:p w:rsidR="00000000" w:rsidRDefault="007D3E85">
            <w:pPr>
              <w:rPr>
                <w:noProof/>
                <w:szCs w:val="24"/>
              </w:rPr>
            </w:pPr>
            <w:r>
              <w:rPr>
                <w:noProof/>
                <w:szCs w:val="24"/>
              </w:rPr>
              <w:t>Premium users can still see all of the content general users can see.</w:t>
            </w:r>
          </w:p>
        </w:tc>
        <w:tc>
          <w:tcPr>
            <w:tcW w:w="7407" w:type="dxa"/>
          </w:tcPr>
          <w:p w:rsidR="00000000" w:rsidRDefault="007D3E85">
            <w:pPr>
              <w:rPr>
                <w:szCs w:val="24"/>
                <w:lang w:val="ja-JP"/>
              </w:rPr>
            </w:pPr>
            <w:r>
              <w:rPr>
                <w:rFonts w:ascii="MS Gothic" w:eastAsia="MS Gothic" w:hint="eastAsia"/>
                <w:szCs w:val="24"/>
                <w:lang w:val="ja-JP"/>
              </w:rPr>
              <w:t>プレミアムユーザーは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一般ユーザーが見ることができるすべてのコンテンツを表示できます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7743 </w:t>
            </w:r>
            <w:r>
              <w:rPr>
                <w:noProof/>
                <w:sz w:val="16"/>
              </w:rPr>
              <w:br/>
            </w:r>
            <w:r>
              <w:rPr>
                <w:noProof/>
                <w:sz w:val="2"/>
                <w:szCs w:val="24"/>
              </w:rPr>
              <w:t>f9635e6b-eddc-4219-ab04-39d1df4d2e18</w:t>
            </w:r>
          </w:p>
        </w:tc>
        <w:tc>
          <w:tcPr>
            <w:tcW w:w="7407" w:type="dxa"/>
            <w:shd w:val="clear" w:color="auto" w:fill="F2F2F2" w:themeFill="background1" w:themeFillShade="F2"/>
          </w:tcPr>
          <w:p w:rsidR="00000000" w:rsidRDefault="007D3E85">
            <w:pPr>
              <w:rPr>
                <w:noProof/>
                <w:szCs w:val="24"/>
              </w:rPr>
            </w:pPr>
            <w:r>
              <w:rPr>
                <w:noProof/>
                <w:szCs w:val="24"/>
              </w:rPr>
              <w:t xml:space="preserve">Using a </w:t>
            </w:r>
            <w:r>
              <w:rPr>
                <w:noProof/>
                <w:szCs w:val="24"/>
              </w:rPr>
              <w:t>“</w:t>
            </w:r>
            <w:r>
              <w:rPr>
                <w:noProof/>
                <w:szCs w:val="24"/>
              </w:rPr>
              <w:t>virtual_event</w:t>
            </w:r>
            <w:r>
              <w:rPr>
                <w:noProof/>
                <w:szCs w:val="24"/>
              </w:rPr>
              <w:t>”</w:t>
            </w:r>
            <w:r>
              <w:rPr>
                <w:noProof/>
                <w:szCs w:val="24"/>
              </w:rPr>
              <w:t xml:space="preserve"> tag restricts the site to only show c</w:t>
            </w:r>
            <w:r>
              <w:rPr>
                <w:noProof/>
                <w:szCs w:val="24"/>
              </w:rPr>
              <w:t>ontent from the account specifically tagged for the event: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szCs w:val="24"/>
                <w:lang w:val="ja-JP"/>
              </w:rPr>
              <w:t>virtual_event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そのイベント用に特別にタグ付けされたアカウントのコンテンツのみを表示するようにサイトが制限されます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7744 </w:t>
            </w:r>
            <w:r>
              <w:rPr>
                <w:noProof/>
                <w:sz w:val="16"/>
              </w:rPr>
              <w:br/>
            </w:r>
            <w:r>
              <w:rPr>
                <w:noProof/>
                <w:sz w:val="2"/>
                <w:szCs w:val="24"/>
              </w:rPr>
              <w:t>8ea3a542-9f71-40a1-8cff-9b2d3600f8da</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7745 </w:t>
            </w:r>
            <w:r>
              <w:rPr>
                <w:noProof/>
                <w:sz w:val="16"/>
              </w:rPr>
              <w:br/>
            </w:r>
            <w:r>
              <w:rPr>
                <w:noProof/>
                <w:sz w:val="2"/>
                <w:szCs w:val="24"/>
              </w:rPr>
              <w:t>a6c81cf2-a4ad-4966-90c5-d7623817cd31</w:t>
            </w:r>
          </w:p>
        </w:tc>
        <w:tc>
          <w:tcPr>
            <w:tcW w:w="7407" w:type="dxa"/>
            <w:shd w:val="clear" w:color="auto" w:fill="F2F2F2" w:themeFill="background1" w:themeFillShade="F2"/>
          </w:tcPr>
          <w:p w:rsidR="00000000" w:rsidRDefault="007D3E85">
            <w:pPr>
              <w:rPr>
                <w:noProof/>
                <w:szCs w:val="24"/>
              </w:rPr>
            </w:pPr>
            <w:r>
              <w:rPr>
                <w:noProof/>
                <w:szCs w:val="24"/>
              </w:rPr>
              <w:t>Tiered content</w:t>
            </w:r>
            <w:r>
              <w:rPr>
                <w:noProof/>
                <w:szCs w:val="24"/>
              </w:rPr>
              <w:t xml:space="preserve"> access</w:t>
            </w:r>
          </w:p>
        </w:tc>
        <w:tc>
          <w:tcPr>
            <w:tcW w:w="7407" w:type="dxa"/>
          </w:tcPr>
          <w:p w:rsidR="00000000" w:rsidRDefault="007D3E85">
            <w:pPr>
              <w:rPr>
                <w:szCs w:val="24"/>
                <w:lang w:val="ja-JP"/>
              </w:rPr>
            </w:pPr>
            <w:r>
              <w:rPr>
                <w:rFonts w:ascii="MS Gothic" w:eastAsia="MS Gothic" w:hint="eastAsia"/>
                <w:szCs w:val="24"/>
                <w:lang w:val="ja-JP"/>
              </w:rPr>
              <w:t>階層型コンテンツ・アクセス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7746 </w:t>
            </w:r>
            <w:r>
              <w:rPr>
                <w:noProof/>
                <w:sz w:val="16"/>
              </w:rPr>
              <w:br/>
            </w:r>
            <w:r>
              <w:rPr>
                <w:noProof/>
                <w:sz w:val="2"/>
                <w:szCs w:val="24"/>
              </w:rPr>
              <w:t>a82455d6-be94-416b-870c-2188dc1d5971</w:t>
            </w:r>
          </w:p>
        </w:tc>
        <w:tc>
          <w:tcPr>
            <w:tcW w:w="7407" w:type="dxa"/>
            <w:shd w:val="clear" w:color="auto" w:fill="F2F2F2" w:themeFill="background1" w:themeFillShade="F2"/>
          </w:tcPr>
          <w:p w:rsidR="00000000" w:rsidRDefault="007D3E85">
            <w:pPr>
              <w:rPr>
                <w:noProof/>
                <w:szCs w:val="24"/>
              </w:rPr>
            </w:pPr>
            <w:r>
              <w:rPr>
                <w:noProof/>
                <w:szCs w:val="24"/>
              </w:rPr>
              <w:t>Similar to the first scenario, but with multiple tiers where each tier gets access to more content and can still see all content for the lower tiers.</w:t>
            </w:r>
          </w:p>
        </w:tc>
        <w:tc>
          <w:tcPr>
            <w:tcW w:w="7407" w:type="dxa"/>
          </w:tcPr>
          <w:p w:rsidR="00000000" w:rsidRDefault="007D3E85">
            <w:pPr>
              <w:rPr>
                <w:szCs w:val="24"/>
                <w:lang w:val="ja-JP"/>
              </w:rPr>
            </w:pPr>
            <w:r>
              <w:rPr>
                <w:rFonts w:ascii="MS Gothic" w:eastAsia="MS Gothic" w:hint="eastAsia"/>
                <w:szCs w:val="24"/>
                <w:lang w:val="ja-JP"/>
              </w:rPr>
              <w:t>最初のシナリオに似ていますが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複数の階層があり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各層はより多くのコンテンツにア</w:t>
            </w:r>
            <w:r>
              <w:rPr>
                <w:rFonts w:ascii="MS Gothic" w:eastAsia="MS Gothic" w:hint="eastAsia"/>
                <w:szCs w:val="24"/>
                <w:lang w:val="ja-JP"/>
              </w:rPr>
              <w:t>クセスでき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下位階層のすべてのコンテンツを表示できます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7747 </w:t>
            </w:r>
            <w:r>
              <w:rPr>
                <w:noProof/>
                <w:sz w:val="16"/>
              </w:rPr>
              <w:br/>
            </w:r>
            <w:r>
              <w:rPr>
                <w:noProof/>
                <w:sz w:val="2"/>
                <w:szCs w:val="24"/>
              </w:rPr>
              <w:t>fe0a76e8-e815-4bab-a9b1-6575cd4ce83e</w:t>
            </w:r>
          </w:p>
        </w:tc>
        <w:tc>
          <w:tcPr>
            <w:tcW w:w="7407" w:type="dxa"/>
            <w:shd w:val="clear" w:color="auto" w:fill="F2F2F2" w:themeFill="background1" w:themeFillShade="F2"/>
          </w:tcPr>
          <w:p w:rsidR="00000000" w:rsidRDefault="007D3E85">
            <w:pPr>
              <w:rPr>
                <w:noProof/>
                <w:szCs w:val="24"/>
              </w:rPr>
            </w:pPr>
            <w:r>
              <w:rPr>
                <w:noProof/>
                <w:szCs w:val="24"/>
              </w:rPr>
              <w:t xml:space="preserve">User roles are </w:t>
            </w:r>
            <w:r>
              <w:rPr>
                <w:noProof/>
                <w:szCs w:val="24"/>
              </w:rPr>
              <w:t>“</w:t>
            </w:r>
            <w:r>
              <w:rPr>
                <w:noProof/>
                <w:szCs w:val="24"/>
              </w:rPr>
              <w:t>tier_1</w:t>
            </w:r>
            <w:r>
              <w:rPr>
                <w:noProof/>
                <w:szCs w:val="24"/>
              </w:rPr>
              <w:t>”</w:t>
            </w:r>
            <w:r>
              <w:rPr>
                <w:noProof/>
                <w:szCs w:val="24"/>
              </w:rPr>
              <w:t xml:space="preserve">, </w:t>
            </w:r>
            <w:r>
              <w:rPr>
                <w:noProof/>
                <w:szCs w:val="24"/>
              </w:rPr>
              <w:t>“</w:t>
            </w:r>
            <w:r>
              <w:rPr>
                <w:noProof/>
                <w:szCs w:val="24"/>
              </w:rPr>
              <w:t>tier_2</w:t>
            </w:r>
            <w:r>
              <w:rPr>
                <w:noProof/>
                <w:szCs w:val="24"/>
              </w:rPr>
              <w:t>”</w:t>
            </w:r>
            <w:r>
              <w:rPr>
                <w:noProof/>
                <w:szCs w:val="24"/>
              </w:rPr>
              <w:t xml:space="preserve">, and </w:t>
            </w:r>
            <w:r>
              <w:rPr>
                <w:noProof/>
                <w:szCs w:val="24"/>
              </w:rPr>
              <w:t>“</w:t>
            </w:r>
            <w:r>
              <w:rPr>
                <w:noProof/>
                <w:szCs w:val="24"/>
              </w:rPr>
              <w:t>tier_3</w:t>
            </w:r>
            <w:r>
              <w:rPr>
                <w:noProof/>
                <w:szCs w:val="24"/>
              </w:rPr>
              <w:t>”</w:t>
            </w:r>
            <w:r>
              <w:rPr>
                <w:noProof/>
                <w:szCs w:val="24"/>
              </w:rPr>
              <w:t xml:space="preserve"> while users without one of these roles will not see any tiered content.</w:t>
            </w:r>
          </w:p>
        </w:tc>
        <w:tc>
          <w:tcPr>
            <w:tcW w:w="7407" w:type="dxa"/>
          </w:tcPr>
          <w:p w:rsidR="00000000" w:rsidRDefault="007D3E85">
            <w:pPr>
              <w:rPr>
                <w:szCs w:val="24"/>
                <w:lang w:val="ja-JP"/>
              </w:rPr>
            </w:pPr>
            <w:r>
              <w:rPr>
                <w:rFonts w:ascii="MS Gothic" w:eastAsia="MS Gothic" w:hint="eastAsia"/>
                <w:szCs w:val="24"/>
                <w:lang w:val="ja-JP"/>
              </w:rPr>
              <w:t>ユーザーロールは</w:t>
            </w:r>
            <w:r>
              <w:rPr>
                <w:rFonts w:ascii="Microsoft YaHei UI" w:eastAsia="Microsoft YaHei UI" w:hAnsi="Microsoft YaHei UI" w:cs="Microsoft YaHei UI" w:hint="eastAsia"/>
                <w:szCs w:val="24"/>
                <w:lang w:val="ja-JP"/>
              </w:rPr>
              <w:t>「</w:t>
            </w:r>
            <w:r>
              <w:rPr>
                <w:szCs w:val="24"/>
                <w:lang w:val="ja-JP"/>
              </w:rPr>
              <w:t>tier_1</w:t>
            </w:r>
            <w:r>
              <w:rPr>
                <w:rFonts w:ascii="Microsoft YaHei UI" w:eastAsia="Microsoft YaHei UI" w:hAnsi="Microsoft YaHei UI" w:cs="Microsoft YaHei UI" w:hint="eastAsia"/>
                <w:szCs w:val="24"/>
                <w:lang w:val="ja-JP"/>
              </w:rPr>
              <w:t>」、「</w:t>
            </w:r>
            <w:r>
              <w:rPr>
                <w:szCs w:val="24"/>
                <w:lang w:val="ja-JP"/>
              </w:rPr>
              <w:t>tier_2</w:t>
            </w:r>
            <w:r>
              <w:rPr>
                <w:rFonts w:ascii="Microsoft YaHei UI" w:eastAsia="Microsoft YaHei UI" w:hAnsi="Microsoft YaHei UI" w:cs="Microsoft YaHei UI" w:hint="eastAsia"/>
                <w:szCs w:val="24"/>
                <w:lang w:val="ja-JP"/>
              </w:rPr>
              <w:t>」、「</w:t>
            </w:r>
            <w:r>
              <w:rPr>
                <w:szCs w:val="24"/>
                <w:lang w:val="ja-JP"/>
              </w:rPr>
              <w:t>tier_3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これらのロールのいずれも持たないユーザーには階層化されたコンテンツが表示されません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7748 </w:t>
            </w:r>
            <w:r>
              <w:rPr>
                <w:noProof/>
                <w:sz w:val="16"/>
              </w:rPr>
              <w:br/>
            </w:r>
            <w:r>
              <w:rPr>
                <w:noProof/>
                <w:sz w:val="2"/>
                <w:szCs w:val="24"/>
              </w:rPr>
              <w:t>6226fcea-148b-4f68-8fc0-922d99e20877</w:t>
            </w:r>
          </w:p>
        </w:tc>
        <w:tc>
          <w:tcPr>
            <w:tcW w:w="7407" w:type="dxa"/>
            <w:shd w:val="clear" w:color="auto" w:fill="F2F2F2" w:themeFill="background1" w:themeFillShade="F2"/>
          </w:tcPr>
          <w:p w:rsidR="00000000" w:rsidRDefault="007D3E85">
            <w:pPr>
              <w:rPr>
                <w:noProof/>
                <w:szCs w:val="24"/>
              </w:rPr>
            </w:pPr>
            <w:r>
              <w:rPr>
                <w:noProof/>
                <w:szCs w:val="24"/>
              </w:rPr>
              <w:t xml:space="preserve">Tags are </w:t>
            </w:r>
            <w:r>
              <w:rPr>
                <w:noProof/>
                <w:szCs w:val="24"/>
              </w:rPr>
              <w:t>“</w:t>
            </w:r>
            <w:r>
              <w:rPr>
                <w:noProof/>
                <w:szCs w:val="24"/>
              </w:rPr>
              <w:t>tier1</w:t>
            </w:r>
            <w:r>
              <w:rPr>
                <w:noProof/>
                <w:szCs w:val="24"/>
              </w:rPr>
              <w:t>”</w:t>
            </w:r>
            <w:r>
              <w:rPr>
                <w:noProof/>
                <w:szCs w:val="24"/>
              </w:rPr>
              <w:t xml:space="preserve">, </w:t>
            </w:r>
            <w:r>
              <w:rPr>
                <w:noProof/>
                <w:szCs w:val="24"/>
              </w:rPr>
              <w:t>“</w:t>
            </w:r>
            <w:r>
              <w:rPr>
                <w:noProof/>
                <w:szCs w:val="24"/>
              </w:rPr>
              <w:t>tier2</w:t>
            </w:r>
            <w:r>
              <w:rPr>
                <w:noProof/>
                <w:szCs w:val="24"/>
              </w:rPr>
              <w:t>”</w:t>
            </w:r>
            <w:r>
              <w:rPr>
                <w:noProof/>
                <w:szCs w:val="24"/>
              </w:rPr>
              <w:t xml:space="preserve">, and </w:t>
            </w:r>
            <w:r>
              <w:rPr>
                <w:noProof/>
                <w:szCs w:val="24"/>
              </w:rPr>
              <w:t>“</w:t>
            </w:r>
            <w:r>
              <w:rPr>
                <w:noProof/>
                <w:szCs w:val="24"/>
              </w:rPr>
              <w:t>tier3</w:t>
            </w:r>
            <w:r>
              <w:rPr>
                <w:noProof/>
                <w:szCs w:val="24"/>
              </w:rPr>
              <w:t>”</w:t>
            </w:r>
            <w:r>
              <w:rPr>
                <w:noProof/>
                <w:szCs w:val="24"/>
              </w:rPr>
              <w:t xml:space="preserve"> respectively:</w:t>
            </w:r>
          </w:p>
        </w:tc>
        <w:tc>
          <w:tcPr>
            <w:tcW w:w="7407" w:type="dxa"/>
          </w:tcPr>
          <w:p w:rsidR="00000000" w:rsidRDefault="007D3E85">
            <w:pPr>
              <w:rPr>
                <w:szCs w:val="24"/>
                <w:lang w:val="ja-JP"/>
              </w:rPr>
            </w:pPr>
            <w:r>
              <w:rPr>
                <w:rFonts w:ascii="MS Gothic" w:eastAsia="MS Gothic" w:hint="eastAsia"/>
                <w:szCs w:val="24"/>
                <w:lang w:val="ja-JP"/>
              </w:rPr>
              <w:t>タグは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w:t>
            </w:r>
            <w:r>
              <w:rPr>
                <w:rFonts w:ascii="MS Gothic" w:eastAsia="MS Gothic" w:hint="eastAsia"/>
                <w:szCs w:val="24"/>
                <w:lang w:val="ja-JP"/>
              </w:rPr>
              <w:t>れぞれ</w:t>
            </w:r>
            <w:r>
              <w:rPr>
                <w:rFonts w:ascii="Microsoft YaHei UI" w:eastAsia="Microsoft YaHei UI" w:hAnsi="Microsoft YaHei UI" w:cs="Microsoft YaHei UI" w:hint="eastAsia"/>
                <w:szCs w:val="24"/>
                <w:lang w:val="ja-JP"/>
              </w:rPr>
              <w:t>「</w:t>
            </w:r>
            <w:r>
              <w:rPr>
                <w:szCs w:val="24"/>
                <w:lang w:val="ja-JP"/>
              </w:rPr>
              <w:t>tier1</w:t>
            </w:r>
            <w:r>
              <w:rPr>
                <w:rFonts w:ascii="Microsoft YaHei UI" w:eastAsia="Microsoft YaHei UI" w:hAnsi="Microsoft YaHei UI" w:cs="Microsoft YaHei UI" w:hint="eastAsia"/>
                <w:szCs w:val="24"/>
                <w:lang w:val="ja-JP"/>
              </w:rPr>
              <w:t>」、「</w:t>
            </w:r>
            <w:r>
              <w:rPr>
                <w:szCs w:val="24"/>
                <w:lang w:val="ja-JP"/>
              </w:rPr>
              <w:t>tier2</w:t>
            </w:r>
            <w:r>
              <w:rPr>
                <w:rFonts w:ascii="Microsoft YaHei UI" w:eastAsia="Microsoft YaHei UI" w:hAnsi="Microsoft YaHei UI" w:cs="Microsoft YaHei UI" w:hint="eastAsia"/>
                <w:szCs w:val="24"/>
                <w:lang w:val="ja-JP"/>
              </w:rPr>
              <w:t>」、「</w:t>
            </w:r>
            <w:r>
              <w:rPr>
                <w:szCs w:val="24"/>
                <w:lang w:val="ja-JP"/>
              </w:rPr>
              <w:t>tier3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7749 </w:t>
            </w:r>
            <w:r>
              <w:rPr>
                <w:noProof/>
                <w:sz w:val="16"/>
              </w:rPr>
              <w:br/>
            </w:r>
            <w:r>
              <w:rPr>
                <w:noProof/>
                <w:sz w:val="2"/>
                <w:szCs w:val="24"/>
              </w:rPr>
              <w:t>bf431eb3-4141-460f-b00a-1ce4b8cff727</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7750 </w:t>
            </w:r>
            <w:r>
              <w:rPr>
                <w:noProof/>
                <w:sz w:val="16"/>
              </w:rPr>
              <w:br/>
            </w:r>
            <w:r>
              <w:rPr>
                <w:noProof/>
                <w:sz w:val="2"/>
                <w:szCs w:val="24"/>
              </w:rPr>
              <w:t>a644f0af-e7c0-40d9-86cd-9be1f79e801f</w:t>
            </w:r>
          </w:p>
        </w:tc>
        <w:tc>
          <w:tcPr>
            <w:tcW w:w="7407" w:type="dxa"/>
            <w:shd w:val="clear" w:color="auto" w:fill="F2F2F2" w:themeFill="background1" w:themeFillShade="F2"/>
          </w:tcPr>
          <w:p w:rsidR="00000000" w:rsidRDefault="007D3E85">
            <w:pPr>
              <w:rPr>
                <w:noProof/>
                <w:szCs w:val="24"/>
              </w:rPr>
            </w:pPr>
            <w:r>
              <w:rPr>
                <w:noProof/>
                <w:szCs w:val="24"/>
              </w:rPr>
              <w:t>Split content access</w:t>
            </w:r>
          </w:p>
        </w:tc>
        <w:tc>
          <w:tcPr>
            <w:tcW w:w="7407" w:type="dxa"/>
          </w:tcPr>
          <w:p w:rsidR="00000000" w:rsidRDefault="007D3E85">
            <w:pPr>
              <w:rPr>
                <w:szCs w:val="24"/>
                <w:lang w:val="ja-JP"/>
              </w:rPr>
            </w:pPr>
            <w:r>
              <w:rPr>
                <w:rFonts w:ascii="MS Gothic" w:eastAsia="MS Gothic" w:hint="eastAsia"/>
                <w:szCs w:val="24"/>
                <w:lang w:val="ja-JP"/>
              </w:rPr>
              <w:t>コンテンツアクセスの分割</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7751 </w:t>
            </w:r>
            <w:r>
              <w:rPr>
                <w:noProof/>
                <w:sz w:val="16"/>
              </w:rPr>
              <w:br/>
            </w:r>
            <w:r>
              <w:rPr>
                <w:noProof/>
                <w:sz w:val="2"/>
                <w:szCs w:val="24"/>
              </w:rPr>
              <w:t>cb6a6835-4932-4fcc-82f6-2f5ea99bc299</w:t>
            </w:r>
          </w:p>
        </w:tc>
        <w:tc>
          <w:tcPr>
            <w:tcW w:w="7407" w:type="dxa"/>
            <w:shd w:val="clear" w:color="auto" w:fill="F2F2F2" w:themeFill="background1" w:themeFillShade="F2"/>
          </w:tcPr>
          <w:p w:rsidR="00000000" w:rsidRDefault="007D3E85">
            <w:pPr>
              <w:rPr>
                <w:noProof/>
                <w:szCs w:val="24"/>
              </w:rPr>
            </w:pPr>
            <w:r>
              <w:rPr>
                <w:noProof/>
                <w:szCs w:val="24"/>
              </w:rPr>
              <w:t>In this example, the two user roles only</w:t>
            </w:r>
            <w:r>
              <w:rPr>
                <w:noProof/>
                <w:szCs w:val="24"/>
              </w:rPr>
              <w:t xml:space="preserve"> see videos tagged specifically for their role.</w:t>
            </w:r>
          </w:p>
        </w:tc>
        <w:tc>
          <w:tcPr>
            <w:tcW w:w="7407" w:type="dxa"/>
          </w:tcPr>
          <w:p w:rsidR="00000000" w:rsidRDefault="007D3E85">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つのユーザーロールには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そのロール用に特別にタグ付けされた動画のみが表示されます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7752 </w:t>
            </w:r>
            <w:r>
              <w:rPr>
                <w:noProof/>
                <w:sz w:val="16"/>
              </w:rPr>
              <w:br/>
            </w:r>
            <w:r>
              <w:rPr>
                <w:noProof/>
                <w:sz w:val="2"/>
                <w:szCs w:val="24"/>
              </w:rPr>
              <w:t>f484b301-2d1f-473c-a834-55254d1f4bca</w:t>
            </w:r>
          </w:p>
        </w:tc>
        <w:tc>
          <w:tcPr>
            <w:tcW w:w="7407" w:type="dxa"/>
            <w:shd w:val="clear" w:color="auto" w:fill="F2F2F2" w:themeFill="background1" w:themeFillShade="F2"/>
          </w:tcPr>
          <w:p w:rsidR="00000000" w:rsidRDefault="007D3E85">
            <w:pPr>
              <w:rPr>
                <w:noProof/>
                <w:szCs w:val="24"/>
              </w:rPr>
            </w:pPr>
            <w:r>
              <w:rPr>
                <w:noProof/>
                <w:szCs w:val="24"/>
              </w:rPr>
              <w:t>A user without a role won</w:t>
            </w:r>
            <w:r>
              <w:rPr>
                <w:noProof/>
                <w:szCs w:val="24"/>
              </w:rPr>
              <w:t>’</w:t>
            </w:r>
            <w:r>
              <w:rPr>
                <w:noProof/>
                <w:szCs w:val="24"/>
              </w:rPr>
              <w:t>t see content for either of the tags:</w:t>
            </w:r>
          </w:p>
        </w:tc>
        <w:tc>
          <w:tcPr>
            <w:tcW w:w="7407" w:type="dxa"/>
          </w:tcPr>
          <w:p w:rsidR="00000000" w:rsidRDefault="007D3E85">
            <w:pPr>
              <w:rPr>
                <w:szCs w:val="24"/>
                <w:lang w:val="ja-JP"/>
              </w:rPr>
            </w:pPr>
            <w:r>
              <w:rPr>
                <w:rFonts w:ascii="MS Gothic" w:eastAsia="MS Gothic" w:hint="eastAsia"/>
                <w:szCs w:val="24"/>
                <w:lang w:val="ja-JP"/>
              </w:rPr>
              <w:t>ロールのないユーザーには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次のいずれかのタグのコンテンツが表示されません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7753 </w:t>
            </w:r>
            <w:r>
              <w:rPr>
                <w:noProof/>
                <w:sz w:val="16"/>
              </w:rPr>
              <w:br/>
            </w:r>
            <w:r>
              <w:rPr>
                <w:noProof/>
                <w:sz w:val="2"/>
                <w:szCs w:val="24"/>
              </w:rPr>
              <w:t>4acf481c-f6fb-4265-8d3e-5037d34eec82</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7754 </w:t>
            </w:r>
            <w:r>
              <w:rPr>
                <w:noProof/>
                <w:sz w:val="16"/>
              </w:rPr>
              <w:br/>
            </w:r>
            <w:r>
              <w:rPr>
                <w:noProof/>
                <w:sz w:val="2"/>
                <w:szCs w:val="24"/>
              </w:rPr>
              <w:t>3e875627-9a7f-4b24-8ee7-0c8bbb52c443</w:t>
            </w:r>
          </w:p>
        </w:tc>
        <w:tc>
          <w:tcPr>
            <w:tcW w:w="7407" w:type="dxa"/>
            <w:shd w:val="clear" w:color="auto" w:fill="F2F2F2" w:themeFill="background1" w:themeFillShade="F2"/>
          </w:tcPr>
          <w:p w:rsidR="00000000" w:rsidRDefault="007D3E85">
            <w:pPr>
              <w:rPr>
                <w:noProof/>
                <w:szCs w:val="24"/>
              </w:rPr>
            </w:pPr>
            <w:r>
              <w:rPr>
                <w:noProof/>
                <w:szCs w:val="24"/>
              </w:rPr>
              <w:t>Segmentation by language</w:t>
            </w:r>
          </w:p>
        </w:tc>
        <w:tc>
          <w:tcPr>
            <w:tcW w:w="7407" w:type="dxa"/>
          </w:tcPr>
          <w:p w:rsidR="00000000" w:rsidRDefault="007D3E85">
            <w:pPr>
              <w:rPr>
                <w:szCs w:val="24"/>
                <w:lang w:val="ja-JP"/>
              </w:rPr>
            </w:pPr>
            <w:r>
              <w:rPr>
                <w:rFonts w:ascii="MS Gothic" w:eastAsia="MS Gothic" w:hint="eastAsia"/>
                <w:szCs w:val="24"/>
                <w:lang w:val="ja-JP"/>
              </w:rPr>
              <w:t>言語によるセグメンテーション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7755 </w:t>
            </w:r>
            <w:r>
              <w:rPr>
                <w:noProof/>
                <w:sz w:val="16"/>
              </w:rPr>
              <w:br/>
            </w:r>
            <w:r>
              <w:rPr>
                <w:noProof/>
                <w:sz w:val="2"/>
                <w:szCs w:val="24"/>
              </w:rPr>
              <w:t>ec52531e-af96-4d90-b436-1b64addfb9dc</w:t>
            </w:r>
          </w:p>
        </w:tc>
        <w:tc>
          <w:tcPr>
            <w:tcW w:w="7407" w:type="dxa"/>
            <w:shd w:val="clear" w:color="auto" w:fill="F2F2F2" w:themeFill="background1" w:themeFillShade="F2"/>
          </w:tcPr>
          <w:p w:rsidR="00000000" w:rsidRDefault="007D3E85">
            <w:pPr>
              <w:rPr>
                <w:noProof/>
                <w:szCs w:val="24"/>
              </w:rPr>
            </w:pPr>
            <w:r>
              <w:rPr>
                <w:noProof/>
                <w:szCs w:val="24"/>
              </w:rPr>
              <w:t>Using the split-based approach, content can be served based on a SAML attribute containing the user</w:t>
            </w:r>
            <w:r>
              <w:rPr>
                <w:noProof/>
                <w:szCs w:val="24"/>
              </w:rPr>
              <w:t>’</w:t>
            </w:r>
            <w:r>
              <w:rPr>
                <w:noProof/>
                <w:szCs w:val="24"/>
              </w:rPr>
              <w:t>s language:</w:t>
            </w:r>
          </w:p>
        </w:tc>
        <w:tc>
          <w:tcPr>
            <w:tcW w:w="7407" w:type="dxa"/>
          </w:tcPr>
          <w:p w:rsidR="00000000" w:rsidRDefault="007D3E85">
            <w:pPr>
              <w:rPr>
                <w:szCs w:val="24"/>
                <w:lang w:val="ja-JP"/>
              </w:rPr>
            </w:pPr>
            <w:r>
              <w:rPr>
                <w:rFonts w:ascii="MS Gothic" w:eastAsia="MS Gothic" w:hint="eastAsia"/>
                <w:szCs w:val="24"/>
                <w:lang w:val="ja-JP"/>
              </w:rPr>
              <w:t>スプリットベースのアプローチを使用すると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ユーザーの言語を含む</w:t>
            </w:r>
            <w:r>
              <w:rPr>
                <w:szCs w:val="24"/>
                <w:lang w:val="ja-JP"/>
              </w:rPr>
              <w:t xml:space="preserve"> SAML </w:t>
            </w:r>
            <w:r>
              <w:rPr>
                <w:rFonts w:ascii="MS Gothic" w:eastAsia="MS Gothic" w:hint="eastAsia"/>
                <w:szCs w:val="24"/>
                <w:lang w:val="ja-JP"/>
              </w:rPr>
              <w:t>属性に基づいてコンテンツを提供できます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7756 </w:t>
            </w:r>
            <w:r>
              <w:rPr>
                <w:noProof/>
                <w:sz w:val="16"/>
              </w:rPr>
              <w:br/>
            </w:r>
            <w:r>
              <w:rPr>
                <w:noProof/>
                <w:sz w:val="2"/>
                <w:szCs w:val="24"/>
              </w:rPr>
              <w:t>140fb437-5108-4a17-a1c1-b43928a5c4c1</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7757 </w:t>
            </w:r>
            <w:r>
              <w:rPr>
                <w:noProof/>
                <w:sz w:val="16"/>
              </w:rPr>
              <w:br/>
            </w:r>
            <w:r>
              <w:rPr>
                <w:noProof/>
                <w:sz w:val="2"/>
                <w:szCs w:val="24"/>
              </w:rPr>
              <w:t>137e09a1-ae79-445d-b43f-52707a595450</w:t>
            </w:r>
          </w:p>
        </w:tc>
        <w:tc>
          <w:tcPr>
            <w:tcW w:w="7407" w:type="dxa"/>
            <w:shd w:val="clear" w:color="auto" w:fill="F2F2F2" w:themeFill="background1" w:themeFillShade="F2"/>
          </w:tcPr>
          <w:p w:rsidR="00000000" w:rsidRDefault="007D3E85">
            <w:pPr>
              <w:rPr>
                <w:noProof/>
                <w:szCs w:val="24"/>
              </w:rPr>
            </w:pPr>
            <w:r>
              <w:rPr>
                <w:noProof/>
                <w:szCs w:val="24"/>
              </w:rPr>
              <w:t>Merged rules example</w:t>
            </w:r>
          </w:p>
        </w:tc>
        <w:tc>
          <w:tcPr>
            <w:tcW w:w="7407" w:type="dxa"/>
          </w:tcPr>
          <w:p w:rsidR="00000000" w:rsidRDefault="007D3E85">
            <w:pPr>
              <w:rPr>
                <w:szCs w:val="24"/>
                <w:lang w:val="ja-JP"/>
              </w:rPr>
            </w:pPr>
            <w:r>
              <w:rPr>
                <w:rFonts w:ascii="MS Gothic" w:eastAsia="MS Gothic" w:hint="eastAsia"/>
                <w:szCs w:val="24"/>
                <w:lang w:val="ja-JP"/>
              </w:rPr>
              <w:t>マージされたルールの例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7758 </w:t>
            </w:r>
            <w:r>
              <w:rPr>
                <w:noProof/>
                <w:sz w:val="16"/>
              </w:rPr>
              <w:br/>
            </w:r>
            <w:r>
              <w:rPr>
                <w:noProof/>
                <w:sz w:val="2"/>
                <w:szCs w:val="24"/>
              </w:rPr>
              <w:t>8f43b616-adf2-4e52-823e-7367be78b1eb</w:t>
            </w:r>
          </w:p>
        </w:tc>
        <w:tc>
          <w:tcPr>
            <w:tcW w:w="7407" w:type="dxa"/>
            <w:shd w:val="clear" w:color="auto" w:fill="F2F2F2" w:themeFill="background1" w:themeFillShade="F2"/>
          </w:tcPr>
          <w:p w:rsidR="00000000" w:rsidRDefault="007D3E85">
            <w:pPr>
              <w:rPr>
                <w:noProof/>
                <w:szCs w:val="24"/>
              </w:rPr>
            </w:pPr>
            <w:r>
              <w:rPr>
                <w:noProof/>
                <w:szCs w:val="24"/>
              </w:rPr>
              <w:t>This contrived example illustrates how the different options can be combined.</w:t>
            </w:r>
          </w:p>
        </w:tc>
        <w:tc>
          <w:tcPr>
            <w:tcW w:w="7407" w:type="dxa"/>
          </w:tcPr>
          <w:p w:rsidR="00000000" w:rsidRDefault="007D3E85">
            <w:pPr>
              <w:rPr>
                <w:szCs w:val="24"/>
                <w:lang w:val="ja-JP"/>
              </w:rPr>
            </w:pPr>
            <w:r>
              <w:rPr>
                <w:rFonts w:ascii="MS Gothic" w:eastAsia="MS Gothic" w:hint="eastAsia"/>
                <w:szCs w:val="24"/>
                <w:lang w:val="ja-JP"/>
              </w:rPr>
              <w:t>この人工的な例は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さまざまなオプションを組み合わせる方法を示しています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7759 </w:t>
            </w:r>
            <w:r>
              <w:rPr>
                <w:noProof/>
                <w:sz w:val="16"/>
              </w:rPr>
              <w:br/>
            </w:r>
            <w:r>
              <w:rPr>
                <w:noProof/>
                <w:sz w:val="2"/>
                <w:szCs w:val="24"/>
              </w:rPr>
              <w:t>9e618cd6-2cbc-48ea-8</w:t>
            </w:r>
            <w:r>
              <w:rPr>
                <w:noProof/>
                <w:sz w:val="2"/>
                <w:szCs w:val="24"/>
              </w:rPr>
              <w:t>85c-cab3ca913905</w:t>
            </w:r>
          </w:p>
        </w:tc>
        <w:tc>
          <w:tcPr>
            <w:tcW w:w="7407" w:type="dxa"/>
            <w:shd w:val="clear" w:color="auto" w:fill="F2F2F2" w:themeFill="background1" w:themeFillShade="F2"/>
          </w:tcPr>
          <w:p w:rsidR="00000000" w:rsidRDefault="007D3E85">
            <w:pPr>
              <w:rPr>
                <w:noProof/>
                <w:szCs w:val="24"/>
              </w:rPr>
            </w:pPr>
            <w:r>
              <w:rPr>
                <w:noProof/>
                <w:szCs w:val="24"/>
              </w:rPr>
              <w:t xml:space="preserve">A general user will see all content tagged </w:t>
            </w:r>
            <w:r>
              <w:rPr>
                <w:noProof/>
                <w:szCs w:val="24"/>
              </w:rPr>
              <w:t>“</w:t>
            </w:r>
            <w:r>
              <w:rPr>
                <w:noProof/>
                <w:szCs w:val="24"/>
              </w:rPr>
              <w:t>virtual_event</w:t>
            </w:r>
            <w:r>
              <w:rPr>
                <w:noProof/>
                <w:szCs w:val="24"/>
              </w:rPr>
              <w:t>”</w:t>
            </w:r>
            <w:r>
              <w:rPr>
                <w:noProof/>
                <w:szCs w:val="24"/>
              </w:rPr>
              <w:t xml:space="preserve"> that is not tagged </w:t>
            </w:r>
            <w:r>
              <w:rPr>
                <w:noProof/>
                <w:szCs w:val="24"/>
              </w:rPr>
              <w:t>“</w:t>
            </w:r>
            <w:r>
              <w:rPr>
                <w:noProof/>
                <w:szCs w:val="24"/>
              </w:rPr>
              <w:t>premium</w:t>
            </w:r>
            <w:r>
              <w:rPr>
                <w:noProof/>
                <w:szCs w:val="24"/>
              </w:rPr>
              <w:t>”</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一般ユーザーには</w:t>
            </w:r>
            <w:r>
              <w:rPr>
                <w:rFonts w:ascii="Microsoft YaHei UI" w:eastAsia="Microsoft YaHei UI" w:hAnsi="Microsoft YaHei UI" w:cs="Microsoft YaHei UI" w:hint="eastAsia"/>
                <w:szCs w:val="24"/>
                <w:lang w:val="ja-JP"/>
              </w:rPr>
              <w:t>、「</w:t>
            </w:r>
            <w:r>
              <w:rPr>
                <w:szCs w:val="24"/>
                <w:lang w:val="ja-JP"/>
              </w:rPr>
              <w:t>virtual_event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とタグ付けされ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プレミアム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タグが付いていないコンテンツがすべて表示されます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7760 </w:t>
            </w:r>
            <w:r>
              <w:rPr>
                <w:noProof/>
                <w:sz w:val="16"/>
              </w:rPr>
              <w:br/>
            </w:r>
            <w:r>
              <w:rPr>
                <w:noProof/>
                <w:sz w:val="2"/>
                <w:szCs w:val="24"/>
              </w:rPr>
              <w:t>aaaea01f-d8c4-402a-83c7-84e2f02a94a8</w:t>
            </w:r>
          </w:p>
        </w:tc>
        <w:tc>
          <w:tcPr>
            <w:tcW w:w="7407" w:type="dxa"/>
            <w:shd w:val="clear" w:color="auto" w:fill="F2F2F2" w:themeFill="background1" w:themeFillShade="F2"/>
          </w:tcPr>
          <w:p w:rsidR="00000000" w:rsidRDefault="007D3E85">
            <w:pPr>
              <w:rPr>
                <w:noProof/>
                <w:szCs w:val="24"/>
              </w:rPr>
            </w:pPr>
            <w:r>
              <w:rPr>
                <w:noProof/>
                <w:szCs w:val="24"/>
              </w:rPr>
              <w:t xml:space="preserve">A user with the </w:t>
            </w:r>
            <w:r>
              <w:rPr>
                <w:noProof/>
                <w:szCs w:val="24"/>
              </w:rPr>
              <w:t>“</w:t>
            </w:r>
            <w:r>
              <w:rPr>
                <w:noProof/>
                <w:szCs w:val="24"/>
              </w:rPr>
              <w:t>premium_user</w:t>
            </w:r>
            <w:r>
              <w:rPr>
                <w:noProof/>
                <w:szCs w:val="24"/>
              </w:rPr>
              <w:t>”</w:t>
            </w:r>
            <w:r>
              <w:rPr>
                <w:noProof/>
                <w:szCs w:val="24"/>
              </w:rPr>
              <w:t xml:space="preserve"> role will </w:t>
            </w:r>
            <w:r>
              <w:rPr>
                <w:noProof/>
                <w:szCs w:val="24"/>
              </w:rPr>
              <w:t xml:space="preserve">see all general content plus premium content, but will not see content tagged with </w:t>
            </w:r>
            <w:r>
              <w:rPr>
                <w:noProof/>
                <w:szCs w:val="24"/>
              </w:rPr>
              <w:t>“</w:t>
            </w:r>
            <w:r>
              <w:rPr>
                <w:noProof/>
                <w:szCs w:val="24"/>
              </w:rPr>
              <w:t>promotional</w:t>
            </w:r>
            <w:r>
              <w:rPr>
                <w:noProof/>
                <w:szCs w:val="24"/>
              </w:rPr>
              <w:t>”</w:t>
            </w:r>
            <w:r>
              <w:rPr>
                <w:noProof/>
                <w:szCs w:val="24"/>
              </w:rPr>
              <w: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szCs w:val="24"/>
                <w:lang w:val="ja-JP"/>
              </w:rPr>
              <w:t>premium_user</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ロールを持つユーザーには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一般コンテンツとプレミアムコンテンツがすべて表示されますが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プロモーション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のタグが付いたコンテンツは表示されません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7761 </w:t>
            </w:r>
            <w:r>
              <w:rPr>
                <w:noProof/>
                <w:sz w:val="16"/>
              </w:rPr>
              <w:br/>
            </w:r>
            <w:r>
              <w:rPr>
                <w:noProof/>
                <w:sz w:val="2"/>
                <w:szCs w:val="24"/>
              </w:rPr>
              <w:t>37b0de9a-61ae-4cc5-abd0-40a37eeda2e3</w:t>
            </w:r>
          </w:p>
        </w:tc>
        <w:tc>
          <w:tcPr>
            <w:tcW w:w="7407" w:type="dxa"/>
            <w:shd w:val="clear" w:color="auto" w:fill="F2F2F2" w:themeFill="background1" w:themeFillShade="F2"/>
          </w:tcPr>
          <w:p w:rsidR="00000000" w:rsidRDefault="007D3E85">
            <w:pPr>
              <w:rPr>
                <w:noProof/>
                <w:szCs w:val="24"/>
              </w:rPr>
            </w:pPr>
            <w:r>
              <w:rPr>
                <w:noProof/>
                <w:szCs w:val="24"/>
              </w:rPr>
              <w:t xml:space="preserve">A user with a </w:t>
            </w:r>
            <w:r>
              <w:rPr>
                <w:noProof/>
                <w:szCs w:val="24"/>
              </w:rPr>
              <w:t>“</w:t>
            </w:r>
            <w:r>
              <w:rPr>
                <w:noProof/>
                <w:szCs w:val="24"/>
              </w:rPr>
              <w:t>trial_user</w:t>
            </w:r>
            <w:r>
              <w:rPr>
                <w:noProof/>
                <w:szCs w:val="24"/>
              </w:rPr>
              <w:t>”</w:t>
            </w:r>
            <w:r>
              <w:rPr>
                <w:noProof/>
                <w:szCs w:val="24"/>
              </w:rPr>
              <w:t xml:space="preserve"> role will see general content and premium content, but will also see content tagged with </w:t>
            </w:r>
            <w:r>
              <w:rPr>
                <w:noProof/>
                <w:szCs w:val="24"/>
              </w:rPr>
              <w:t>“</w:t>
            </w:r>
            <w:r>
              <w:rPr>
                <w:noProof/>
                <w:szCs w:val="24"/>
              </w:rPr>
              <w:t>promotional</w:t>
            </w:r>
            <w:r>
              <w:rPr>
                <w:noProof/>
                <w:szCs w:val="24"/>
              </w:rPr>
              <w:t>”</w:t>
            </w:r>
            <w:r>
              <w:rPr>
                <w:noProof/>
                <w:szCs w:val="24"/>
              </w:rPr>
              <w:t>.</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szCs w:val="24"/>
                <w:lang w:val="ja-JP"/>
              </w:rPr>
              <w:t>trial_user</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ロールを持つユーザーには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一般的なコンテンツとプレミアムコンテンツが表示されますが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プロモーション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のタグが付いたコンテンツも表示されます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7762 </w:t>
            </w:r>
            <w:r>
              <w:rPr>
                <w:noProof/>
                <w:sz w:val="16"/>
              </w:rPr>
              <w:br/>
            </w:r>
            <w:r>
              <w:rPr>
                <w:noProof/>
                <w:sz w:val="2"/>
                <w:szCs w:val="24"/>
              </w:rPr>
              <w:t>6e249a25-faba-4c51-a193-fdc1d079e00d</w:t>
            </w:r>
          </w:p>
        </w:tc>
        <w:tc>
          <w:tcPr>
            <w:tcW w:w="7407" w:type="dxa"/>
            <w:shd w:val="clear" w:color="auto" w:fill="F2F2F2" w:themeFill="background1" w:themeFillShade="F2"/>
          </w:tcPr>
          <w:p w:rsidR="00000000" w:rsidRDefault="007D3E85">
            <w:pPr>
              <w:rPr>
                <w:noProof/>
                <w:szCs w:val="24"/>
              </w:rPr>
            </w:pPr>
            <w:r>
              <w:rPr>
                <w:noProof/>
                <w:szCs w:val="24"/>
              </w:rPr>
              <w:t xml:space="preserve">A user with the </w:t>
            </w:r>
            <w:r>
              <w:rPr>
                <w:noProof/>
                <w:szCs w:val="24"/>
              </w:rPr>
              <w:t>“</w:t>
            </w:r>
            <w:r>
              <w:rPr>
                <w:noProof/>
                <w:szCs w:val="24"/>
              </w:rPr>
              <w:t>expired_user</w:t>
            </w:r>
            <w:r>
              <w:rPr>
                <w:noProof/>
                <w:szCs w:val="24"/>
              </w:rPr>
              <w:t>”</w:t>
            </w:r>
            <w:r>
              <w:rPr>
                <w:noProof/>
                <w:szCs w:val="24"/>
              </w:rPr>
              <w:t xml:space="preserve"> role will see only videos tagged as promotional:</w:t>
            </w:r>
          </w:p>
        </w:tc>
        <w:tc>
          <w:tcPr>
            <w:tcW w:w="7407" w:type="dxa"/>
          </w:tcPr>
          <w:p w:rsidR="00000000" w:rsidRDefault="007D3E85">
            <w:pPr>
              <w:rPr>
                <w:szCs w:val="24"/>
                <w:lang w:val="ja-JP"/>
              </w:rPr>
            </w:pPr>
            <w:r>
              <w:rPr>
                <w:rFonts w:ascii="Microsoft YaHei UI" w:eastAsia="Microsoft YaHei UI" w:hAnsi="Microsoft YaHei UI" w:cs="Microsoft YaHei UI" w:hint="eastAsia"/>
                <w:szCs w:val="24"/>
                <w:lang w:val="ja-JP"/>
              </w:rPr>
              <w:t>「</w:t>
            </w:r>
            <w:r>
              <w:rPr>
                <w:szCs w:val="24"/>
                <w:lang w:val="ja-JP"/>
              </w:rPr>
              <w:t>expired_user</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ロールを持つユーザーには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プロモーションとしてタグ付けされた動画のみが表示されます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7763 </w:t>
            </w:r>
            <w:r>
              <w:rPr>
                <w:noProof/>
                <w:sz w:val="16"/>
              </w:rPr>
              <w:br/>
            </w:r>
            <w:r>
              <w:rPr>
                <w:noProof/>
                <w:sz w:val="2"/>
                <w:szCs w:val="24"/>
              </w:rPr>
              <w:t>f6a3c5d2-19fc-42ca-8628-f87ac4972183</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7764 </w:t>
            </w:r>
            <w:r>
              <w:rPr>
                <w:noProof/>
                <w:sz w:val="16"/>
              </w:rPr>
              <w:br/>
            </w:r>
            <w:r>
              <w:rPr>
                <w:noProof/>
                <w:sz w:val="2"/>
                <w:szCs w:val="24"/>
              </w:rPr>
              <w:t>11007</w:t>
            </w:r>
            <w:r>
              <w:rPr>
                <w:noProof/>
                <w:sz w:val="2"/>
                <w:szCs w:val="24"/>
              </w:rPr>
              <w:t>9b6-f0ba-42b3-b9e0-f93933253557</w:t>
            </w:r>
          </w:p>
        </w:tc>
        <w:tc>
          <w:tcPr>
            <w:tcW w:w="7407" w:type="dxa"/>
            <w:shd w:val="clear" w:color="auto" w:fill="F2F2F2" w:themeFill="background1" w:themeFillShade="F2"/>
          </w:tcPr>
          <w:p w:rsidR="00000000" w:rsidRDefault="007D3E85">
            <w:pPr>
              <w:rPr>
                <w:noProof/>
                <w:szCs w:val="24"/>
              </w:rPr>
            </w:pPr>
            <w:r>
              <w:rPr>
                <w:noProof/>
                <w:szCs w:val="24"/>
              </w:rPr>
              <w:t>Assigning a role-based access profile</w:t>
            </w:r>
          </w:p>
        </w:tc>
        <w:tc>
          <w:tcPr>
            <w:tcW w:w="7407" w:type="dxa"/>
          </w:tcPr>
          <w:p w:rsidR="00000000" w:rsidRDefault="007D3E85">
            <w:pPr>
              <w:rPr>
                <w:szCs w:val="24"/>
                <w:lang w:val="ja-JP"/>
              </w:rPr>
            </w:pPr>
            <w:r>
              <w:rPr>
                <w:rFonts w:ascii="MS Gothic" w:eastAsia="MS Gothic" w:hint="eastAsia"/>
                <w:szCs w:val="24"/>
                <w:lang w:val="ja-JP"/>
              </w:rPr>
              <w:t>ロールベースのアクセスプロファイルの割り当て</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7765 </w:t>
            </w:r>
            <w:r>
              <w:rPr>
                <w:noProof/>
                <w:sz w:val="16"/>
              </w:rPr>
              <w:br/>
            </w:r>
            <w:r>
              <w:rPr>
                <w:noProof/>
                <w:sz w:val="2"/>
                <w:szCs w:val="24"/>
              </w:rPr>
              <w:t>1675b8ee-07b7-468c-8315-17751e9410b0</w:t>
            </w:r>
          </w:p>
        </w:tc>
        <w:tc>
          <w:tcPr>
            <w:tcW w:w="7407" w:type="dxa"/>
            <w:shd w:val="clear" w:color="auto" w:fill="F2F2F2" w:themeFill="background1" w:themeFillShade="F2"/>
          </w:tcPr>
          <w:p w:rsidR="00000000" w:rsidRDefault="007D3E85">
            <w:pPr>
              <w:rPr>
                <w:noProof/>
                <w:szCs w:val="24"/>
              </w:rPr>
            </w:pPr>
            <w:r>
              <w:rPr>
                <w:noProof/>
                <w:szCs w:val="24"/>
              </w:rPr>
              <w:t>Once you have created a role-based access profile to control access to content, associate it with the experience.</w:t>
            </w:r>
          </w:p>
        </w:tc>
        <w:tc>
          <w:tcPr>
            <w:tcW w:w="7407" w:type="dxa"/>
          </w:tcPr>
          <w:p w:rsidR="00000000" w:rsidRDefault="007D3E85">
            <w:pPr>
              <w:rPr>
                <w:szCs w:val="24"/>
                <w:lang w:val="ja-JP"/>
              </w:rPr>
            </w:pPr>
            <w:r>
              <w:rPr>
                <w:rFonts w:ascii="MS Gothic" w:eastAsia="MS Gothic" w:hint="eastAsia"/>
                <w:szCs w:val="24"/>
                <w:lang w:val="ja-JP"/>
              </w:rPr>
              <w:t>コンテンツ</w:t>
            </w:r>
            <w:r>
              <w:rPr>
                <w:rFonts w:ascii="MS Gothic" w:eastAsia="MS Gothic" w:hint="eastAsia"/>
                <w:szCs w:val="24"/>
                <w:lang w:val="ja-JP"/>
              </w:rPr>
              <w:t>へのアクセスを制御するロールベースのアクセスプロファイルを作成したら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それをエクスペリエンスに関連付けます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7766 </w:t>
            </w:r>
            <w:r>
              <w:rPr>
                <w:noProof/>
                <w:sz w:val="16"/>
              </w:rPr>
              <w:br/>
            </w:r>
            <w:r>
              <w:rPr>
                <w:noProof/>
                <w:sz w:val="2"/>
                <w:szCs w:val="24"/>
              </w:rPr>
              <w:t>c7d07b70-32f5-4a04-b5d9-ef6ce654a894</w:t>
            </w:r>
          </w:p>
        </w:tc>
        <w:tc>
          <w:tcPr>
            <w:tcW w:w="7407" w:type="dxa"/>
            <w:shd w:val="clear" w:color="auto" w:fill="F2F2F2" w:themeFill="background1" w:themeFillShade="F2"/>
          </w:tcPr>
          <w:p w:rsidR="00000000" w:rsidRDefault="007D3E85">
            <w:pPr>
              <w:rPr>
                <w:noProof/>
                <w:szCs w:val="24"/>
              </w:rPr>
            </w:pPr>
            <w:r>
              <w:rPr>
                <w:noProof/>
                <w:szCs w:val="24"/>
              </w:rPr>
              <w:t>Copy the access control profile to the clipboard.</w:t>
            </w:r>
          </w:p>
        </w:tc>
        <w:tc>
          <w:tcPr>
            <w:tcW w:w="7407" w:type="dxa"/>
          </w:tcPr>
          <w:p w:rsidR="00000000" w:rsidRDefault="007D3E85">
            <w:pPr>
              <w:rPr>
                <w:szCs w:val="24"/>
                <w:lang w:val="ja-JP"/>
              </w:rPr>
            </w:pPr>
            <w:r>
              <w:rPr>
                <w:rFonts w:ascii="MS Gothic" w:eastAsia="MS Gothic" w:hint="eastAsia"/>
                <w:szCs w:val="24"/>
                <w:lang w:val="ja-JP"/>
              </w:rPr>
              <w:t>アクセス制御プロファイルをクリップボードにコピーします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7767 </w:t>
            </w:r>
            <w:r>
              <w:rPr>
                <w:noProof/>
                <w:sz w:val="16"/>
              </w:rPr>
              <w:br/>
            </w:r>
            <w:r>
              <w:rPr>
                <w:noProof/>
                <w:sz w:val="2"/>
                <w:szCs w:val="24"/>
              </w:rPr>
              <w:t>8649592f-c18b-45ba-9e34-4c11209931e0</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7768 </w:t>
            </w:r>
            <w:r>
              <w:rPr>
                <w:noProof/>
                <w:sz w:val="16"/>
              </w:rPr>
              <w:br/>
            </w:r>
            <w:r>
              <w:rPr>
                <w:noProof/>
                <w:sz w:val="2"/>
                <w:szCs w:val="24"/>
              </w:rPr>
              <w:t>7800738c-aa8d-4080-a8e1-784a3d4d629f</w:t>
            </w:r>
          </w:p>
        </w:tc>
        <w:tc>
          <w:tcPr>
            <w:tcW w:w="7407" w:type="dxa"/>
            <w:shd w:val="clear" w:color="auto" w:fill="F2F2F2" w:themeFill="background1" w:themeFillShade="F2"/>
          </w:tcPr>
          <w:p w:rsidR="00000000" w:rsidRDefault="007D3E85">
            <w:pPr>
              <w:rPr>
                <w:noProof/>
                <w:szCs w:val="24"/>
              </w:rPr>
            </w:pPr>
            <w:r>
              <w:rPr>
                <w:noProof/>
                <w:szCs w:val="24"/>
              </w:rPr>
              <w:t>Edit the experience.</w:t>
            </w:r>
          </w:p>
        </w:tc>
        <w:tc>
          <w:tcPr>
            <w:tcW w:w="7407" w:type="dxa"/>
          </w:tcPr>
          <w:p w:rsidR="00000000" w:rsidRDefault="007D3E85">
            <w:pPr>
              <w:rPr>
                <w:szCs w:val="24"/>
                <w:lang w:val="ja-JP"/>
              </w:rPr>
            </w:pPr>
            <w:r>
              <w:rPr>
                <w:rFonts w:ascii="MS Gothic" w:eastAsia="MS Gothic" w:hint="eastAsia"/>
                <w:szCs w:val="24"/>
                <w:lang w:val="ja-JP"/>
              </w:rPr>
              <w:t>エクスペリエンスを編集します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7769 </w:t>
            </w:r>
            <w:r>
              <w:rPr>
                <w:noProof/>
                <w:sz w:val="16"/>
              </w:rPr>
              <w:br/>
            </w:r>
            <w:r>
              <w:rPr>
                <w:noProof/>
                <w:sz w:val="2"/>
                <w:szCs w:val="24"/>
              </w:rPr>
              <w:t>38be5ac0-864b-4d1d-ab7f-1ed6cd82374f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APPEARANCE AND BEHAVIOR &gt; Custom</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外観と動作</w:t>
            </w:r>
            <w:r>
              <w:rPr>
                <w:szCs w:val="24"/>
                <w:lang w:val="ja-JP"/>
              </w:rPr>
              <w:t>&gt;</w:t>
            </w:r>
            <w:r>
              <w:rPr>
                <w:rFonts w:ascii="MS Gothic" w:eastAsia="MS Gothic" w:hint="eastAsia"/>
                <w:szCs w:val="24"/>
                <w:lang w:val="ja-JP"/>
              </w:rPr>
              <w:t>カスタム</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7770 </w:t>
            </w:r>
            <w:r>
              <w:rPr>
                <w:noProof/>
                <w:sz w:val="16"/>
              </w:rPr>
              <w:br/>
            </w:r>
            <w:r>
              <w:rPr>
                <w:noProof/>
                <w:sz w:val="2"/>
                <w:szCs w:val="24"/>
              </w:rPr>
              <w:t>fadefbd3-963e-4589-adf0-45acce66d250</w:t>
            </w:r>
          </w:p>
        </w:tc>
        <w:tc>
          <w:tcPr>
            <w:tcW w:w="7407" w:type="dxa"/>
            <w:shd w:val="clear" w:color="auto" w:fill="F2F2F2" w:themeFill="background1" w:themeFillShade="F2"/>
          </w:tcPr>
          <w:p w:rsidR="00000000" w:rsidRDefault="007D3E85">
            <w:pPr>
              <w:rPr>
                <w:noProof/>
                <w:szCs w:val="24"/>
              </w:rPr>
            </w:pPr>
            <w:r>
              <w:rPr>
                <w:noProof/>
                <w:szCs w:val="24"/>
              </w:rPr>
              <w:t xml:space="preserve">Paste the access profile configuration into the </w:t>
            </w:r>
            <w:r>
              <w:rPr>
                <w:rStyle w:val="mqInternal"/>
                <w:noProof/>
                <w:szCs w:val="24"/>
              </w:rPr>
              <w:t>[1}</w:t>
            </w:r>
            <w:r>
              <w:rPr>
                <w:noProof/>
                <w:szCs w:val="24"/>
              </w:rPr>
              <w:t>Custom Template JSON</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rFonts w:ascii="MS Gothic" w:eastAsia="MS Gothic" w:hint="eastAsia"/>
                <w:szCs w:val="24"/>
                <w:lang w:val="ja-JP"/>
              </w:rPr>
              <w:t>アクセスプロファイル設定を</w:t>
            </w:r>
            <w:r>
              <w:rPr>
                <w:szCs w:val="24"/>
                <w:lang w:val="ja-JP"/>
              </w:rPr>
              <w:t xml:space="preserve"> \[ </w:t>
            </w:r>
            <w:r>
              <w:rPr>
                <w:rStyle w:val="mqInternal"/>
                <w:noProof/>
                <w:szCs w:val="24"/>
                <w:lang w:val="ja-JP"/>
              </w:rPr>
              <w:t>[1}</w:t>
            </w:r>
            <w:r>
              <w:rPr>
                <w:rFonts w:ascii="MS Gothic" w:eastAsia="MS Gothic" w:hint="eastAsia"/>
                <w:szCs w:val="24"/>
                <w:lang w:val="ja-JP"/>
              </w:rPr>
              <w:t>カスタムテンプレート</w:t>
            </w:r>
            <w:r>
              <w:rPr>
                <w:szCs w:val="24"/>
                <w:lang w:val="ja-JP"/>
              </w:rPr>
              <w:t xml:space="preserve"> JSON</w:t>
            </w:r>
            <w:r>
              <w:rPr>
                <w:rStyle w:val="mqInternal"/>
                <w:noProof/>
                <w:szCs w:val="24"/>
                <w:lang w:val="ja-JP"/>
              </w:rPr>
              <w:t>{2</w:t>
            </w:r>
            <w:r>
              <w:rPr>
                <w:rStyle w:val="mqInternal"/>
                <w:noProof/>
                <w:szCs w:val="24"/>
                <w:lang w:val="ja-JP"/>
              </w:rPr>
              <w:t>]</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7771 </w:t>
            </w:r>
            <w:r>
              <w:rPr>
                <w:noProof/>
                <w:sz w:val="16"/>
              </w:rPr>
              <w:br/>
            </w:r>
            <w:r>
              <w:rPr>
                <w:noProof/>
                <w:sz w:val="2"/>
                <w:szCs w:val="24"/>
              </w:rPr>
              <w:t>a0a05b74-9d4e-4030-a8c8-c8cd811d1b7a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7772 </w:t>
            </w:r>
            <w:r>
              <w:rPr>
                <w:noProof/>
                <w:sz w:val="16"/>
              </w:rPr>
              <w:br/>
            </w:r>
            <w:r>
              <w:rPr>
                <w:noProof/>
                <w:sz w:val="2"/>
                <w:szCs w:val="24"/>
              </w:rPr>
              <w:t>f047adb0-141c-4cbd-85f9-0f7a3fdff89d</w:t>
            </w:r>
          </w:p>
        </w:tc>
        <w:tc>
          <w:tcPr>
            <w:tcW w:w="7407" w:type="dxa"/>
            <w:shd w:val="clear" w:color="auto" w:fill="F2F2F2" w:themeFill="background1" w:themeFillShade="F2"/>
          </w:tcPr>
          <w:p w:rsidR="00000000" w:rsidRDefault="007D3E85">
            <w:pPr>
              <w:rPr>
                <w:noProof/>
                <w:szCs w:val="24"/>
              </w:rPr>
            </w:pPr>
            <w:r>
              <w:rPr>
                <w:noProof/>
                <w:szCs w:val="24"/>
              </w:rPr>
              <w:t>If this field is not displayed, the account has not been enabled for role-based access control.</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このフィールドが表示されない場合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アカウントはロールベースのアクセス制御が有効になっていません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7773 </w:t>
            </w:r>
            <w:r>
              <w:rPr>
                <w:noProof/>
                <w:sz w:val="16"/>
              </w:rPr>
              <w:br/>
            </w:r>
            <w:r>
              <w:rPr>
                <w:noProof/>
                <w:sz w:val="2"/>
                <w:szCs w:val="24"/>
              </w:rPr>
              <w:t>2926077d-9463-4e31-92a5-42ef2cf45cac</w:t>
            </w:r>
          </w:p>
        </w:tc>
        <w:tc>
          <w:tcPr>
            <w:tcW w:w="7407" w:type="dxa"/>
            <w:shd w:val="clear" w:color="auto" w:fill="F2F2F2" w:themeFill="background1" w:themeFillShade="F2"/>
          </w:tcPr>
          <w:p w:rsidR="00000000" w:rsidRDefault="007D3E85">
            <w:pPr>
              <w:rPr>
                <w:noProof/>
                <w:szCs w:val="24"/>
              </w:rPr>
            </w:pPr>
            <w:r>
              <w:rPr>
                <w:noProof/>
                <w:szCs w:val="24"/>
              </w:rPr>
              <w:t>Click</w:t>
            </w:r>
            <w:r>
              <w:rPr>
                <w:rStyle w:val="mqInternal"/>
                <w:noProof/>
                <w:szCs w:val="24"/>
              </w:rPr>
              <w:t>[1}</w:t>
            </w:r>
            <w:r>
              <w:rPr>
                <w:noProof/>
                <w:szCs w:val="24"/>
              </w:rPr>
              <w:t xml:space="preserve"> 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7774 </w:t>
            </w:r>
            <w:r>
              <w:rPr>
                <w:noProof/>
                <w:sz w:val="16"/>
              </w:rPr>
              <w:br/>
            </w:r>
            <w:r>
              <w:rPr>
                <w:noProof/>
                <w:sz w:val="2"/>
                <w:szCs w:val="24"/>
              </w:rPr>
              <w:t>abb7ca0d-3ebe-45a7-88a9-fc2b2dcfbeaf</w:t>
            </w:r>
          </w:p>
        </w:tc>
        <w:tc>
          <w:tcPr>
            <w:tcW w:w="7407" w:type="dxa"/>
            <w:shd w:val="clear" w:color="auto" w:fill="F2F2F2" w:themeFill="background1" w:themeFillShade="F2"/>
          </w:tcPr>
          <w:p w:rsidR="00000000" w:rsidRDefault="007D3E85">
            <w:pPr>
              <w:rPr>
                <w:noProof/>
                <w:szCs w:val="24"/>
              </w:rPr>
            </w:pPr>
            <w:r>
              <w:rPr>
                <w:noProof/>
                <w:szCs w:val="24"/>
              </w:rPr>
              <w:t>Make sure you </w:t>
            </w:r>
            <w:r>
              <w:rPr>
                <w:rStyle w:val="mqInternal"/>
                <w:noProof/>
                <w:szCs w:val="24"/>
              </w:rPr>
              <w:t>[1}</w:t>
            </w:r>
            <w:r>
              <w:rPr>
                <w:noProof/>
                <w:szCs w:val="24"/>
              </w:rPr>
              <w:t>republish the experience</w:t>
            </w:r>
            <w:r>
              <w:rPr>
                <w:rStyle w:val="mqInternal"/>
                <w:noProof/>
                <w:szCs w:val="24"/>
              </w:rPr>
              <w:t>{2]</w:t>
            </w:r>
            <w:r>
              <w:rPr>
                <w:noProof/>
                <w:szCs w:val="24"/>
              </w:rPr>
              <w:t> so the changes appear.</w:t>
            </w:r>
          </w:p>
        </w:tc>
        <w:tc>
          <w:tcPr>
            <w:tcW w:w="7407" w:type="dxa"/>
          </w:tcPr>
          <w:p w:rsidR="00000000" w:rsidRDefault="007D3E85">
            <w:pPr>
              <w:rPr>
                <w:szCs w:val="24"/>
                <w:lang w:val="ja-JP"/>
              </w:rPr>
            </w:pPr>
            <w:r>
              <w:rPr>
                <w:rFonts w:ascii="MS Gothic" w:eastAsia="MS Gothic" w:hint="eastAsia"/>
                <w:szCs w:val="24"/>
                <w:lang w:val="ja-JP"/>
              </w:rPr>
              <w:t>あなたを確認してください</w:t>
            </w:r>
            <w:r>
              <w:rPr>
                <w:rStyle w:val="mqInternal"/>
                <w:noProof/>
                <w:szCs w:val="24"/>
                <w:lang w:val="ja-JP"/>
              </w:rPr>
              <w:t>[1}</w:t>
            </w:r>
            <w:r>
              <w:rPr>
                <w:rFonts w:ascii="MS Gothic" w:eastAsia="MS Gothic" w:hint="eastAsia"/>
                <w:szCs w:val="24"/>
                <w:lang w:val="ja-JP"/>
              </w:rPr>
              <w:t>エクスペリエンスを再公開する</w:t>
            </w:r>
            <w:r>
              <w:rPr>
                <w:rStyle w:val="mqInternal"/>
                <w:noProof/>
                <w:szCs w:val="24"/>
                <w:lang w:val="ja-JP"/>
              </w:rPr>
              <w:t>{2]</w:t>
            </w:r>
            <w:r>
              <w:rPr>
                <w:rFonts w:ascii="MS Gothic" w:eastAsia="MS Gothic" w:hint="eastAsia"/>
                <w:szCs w:val="24"/>
                <w:lang w:val="ja-JP"/>
              </w:rPr>
              <w:t>そのため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7775 </w:t>
            </w:r>
            <w:r>
              <w:rPr>
                <w:noProof/>
                <w:sz w:val="16"/>
              </w:rPr>
              <w:br/>
            </w:r>
            <w:r>
              <w:rPr>
                <w:noProof/>
                <w:sz w:val="2"/>
                <w:szCs w:val="24"/>
              </w:rPr>
              <w:t>b72dfbfa-d684-4182-9f10-595026fc2a3e</w:t>
            </w:r>
          </w:p>
        </w:tc>
        <w:tc>
          <w:tcPr>
            <w:tcW w:w="7407" w:type="dxa"/>
            <w:shd w:val="clear" w:color="auto" w:fill="F2F2F2" w:themeFill="background1" w:themeFillShade="F2"/>
          </w:tcPr>
          <w:p w:rsidR="00000000" w:rsidRDefault="007D3E85">
            <w:pPr>
              <w:rPr>
                <w:noProof/>
                <w:szCs w:val="24"/>
              </w:rPr>
            </w:pPr>
            <w:r>
              <w:rPr>
                <w:noProof/>
                <w:szCs w:val="24"/>
              </w:rPr>
              <w:t>Exposing SAML attributes</w:t>
            </w:r>
          </w:p>
        </w:tc>
        <w:tc>
          <w:tcPr>
            <w:tcW w:w="7407" w:type="dxa"/>
          </w:tcPr>
          <w:p w:rsidR="00000000" w:rsidRDefault="007D3E85">
            <w:pPr>
              <w:rPr>
                <w:szCs w:val="24"/>
                <w:lang w:val="ja-JP"/>
              </w:rPr>
            </w:pPr>
            <w:r>
              <w:rPr>
                <w:szCs w:val="24"/>
                <w:lang w:val="ja-JP"/>
              </w:rPr>
              <w:t xml:space="preserve">SAML </w:t>
            </w:r>
            <w:r>
              <w:rPr>
                <w:rFonts w:ascii="MS Gothic" w:eastAsia="MS Gothic" w:hint="eastAsia"/>
                <w:szCs w:val="24"/>
                <w:lang w:val="ja-JP"/>
              </w:rPr>
              <w:t>属性を公開する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7776 </w:t>
            </w:r>
            <w:r>
              <w:rPr>
                <w:noProof/>
                <w:sz w:val="16"/>
              </w:rPr>
              <w:br/>
            </w:r>
            <w:r>
              <w:rPr>
                <w:noProof/>
                <w:sz w:val="2"/>
                <w:szCs w:val="24"/>
              </w:rPr>
              <w:t>c1e04320-b630-</w:t>
            </w:r>
            <w:r>
              <w:rPr>
                <w:noProof/>
                <w:sz w:val="2"/>
                <w:szCs w:val="24"/>
              </w:rPr>
              <w:t>4a17-8a1b-04ec1cc7917a</w:t>
            </w:r>
          </w:p>
        </w:tc>
        <w:tc>
          <w:tcPr>
            <w:tcW w:w="7407" w:type="dxa"/>
            <w:shd w:val="clear" w:color="auto" w:fill="F2F2F2" w:themeFill="background1" w:themeFillShade="F2"/>
          </w:tcPr>
          <w:p w:rsidR="00000000" w:rsidRDefault="007D3E85">
            <w:pPr>
              <w:rPr>
                <w:noProof/>
                <w:szCs w:val="24"/>
              </w:rPr>
            </w:pPr>
            <w:r>
              <w:rPr>
                <w:noProof/>
                <w:szCs w:val="24"/>
              </w:rPr>
              <w:t>In order for the experience to access the role attribute from your SSO/registration system provider, ensure that the SSO settings are configured correctly.</w:t>
            </w:r>
          </w:p>
        </w:tc>
        <w:tc>
          <w:tcPr>
            <w:tcW w:w="7407" w:type="dxa"/>
          </w:tcPr>
          <w:p w:rsidR="00000000" w:rsidRDefault="007D3E85">
            <w:pPr>
              <w:rPr>
                <w:szCs w:val="24"/>
                <w:lang w:val="ja-JP"/>
              </w:rPr>
            </w:pPr>
            <w:r>
              <w:rPr>
                <w:rFonts w:ascii="MS Gothic" w:eastAsia="MS Gothic" w:hint="eastAsia"/>
                <w:szCs w:val="24"/>
                <w:lang w:val="ja-JP"/>
              </w:rPr>
              <w:t>エクスペリエンスが</w:t>
            </w:r>
            <w:r>
              <w:rPr>
                <w:szCs w:val="24"/>
                <w:lang w:val="ja-JP"/>
              </w:rPr>
              <w:t xml:space="preserve"> SSO /</w:t>
            </w:r>
            <w:r>
              <w:rPr>
                <w:rFonts w:ascii="MS Gothic" w:eastAsia="MS Gothic" w:hint="eastAsia"/>
                <w:szCs w:val="24"/>
                <w:lang w:val="ja-JP"/>
              </w:rPr>
              <w:t>登録システムプロバイダーからロール属性にアクセスできるようにするには</w:t>
            </w:r>
            <w:r>
              <w:rPr>
                <w:rFonts w:ascii="Microsoft YaHei UI" w:eastAsia="Microsoft YaHei UI" w:hAnsi="Microsoft YaHei UI" w:cs="Microsoft YaHei UI" w:hint="eastAsia"/>
                <w:szCs w:val="24"/>
                <w:lang w:val="ja-JP"/>
              </w:rPr>
              <w:t>、</w:t>
            </w:r>
            <w:r>
              <w:rPr>
                <w:szCs w:val="24"/>
                <w:lang w:val="ja-JP"/>
              </w:rPr>
              <w:t xml:space="preserve">SSO </w:t>
            </w:r>
            <w:r>
              <w:rPr>
                <w:rFonts w:ascii="MS Gothic" w:eastAsia="MS Gothic" w:hint="eastAsia"/>
                <w:szCs w:val="24"/>
                <w:lang w:val="ja-JP"/>
              </w:rPr>
              <w:t>設定が正しく構成されていることを確認します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7777 </w:t>
            </w:r>
            <w:r>
              <w:rPr>
                <w:noProof/>
                <w:sz w:val="16"/>
              </w:rPr>
              <w:br/>
            </w:r>
            <w:r>
              <w:rPr>
                <w:noProof/>
                <w:sz w:val="2"/>
                <w:szCs w:val="24"/>
              </w:rPr>
              <w:t>5410d130-72ed-44e7-9fa6-25490abffc9f</w:t>
            </w:r>
          </w:p>
        </w:tc>
        <w:tc>
          <w:tcPr>
            <w:tcW w:w="7407" w:type="dxa"/>
            <w:shd w:val="clear" w:color="auto" w:fill="F2F2F2" w:themeFill="background1" w:themeFillShade="F2"/>
          </w:tcPr>
          <w:p w:rsidR="00000000" w:rsidRDefault="007D3E85">
            <w:pPr>
              <w:rPr>
                <w:noProof/>
                <w:szCs w:val="24"/>
              </w:rPr>
            </w:pPr>
            <w:r>
              <w:rPr>
                <w:noProof/>
                <w:szCs w:val="24"/>
              </w:rPr>
              <w:t>Open the Gallery module.</w:t>
            </w:r>
          </w:p>
        </w:tc>
        <w:tc>
          <w:tcPr>
            <w:tcW w:w="7407" w:type="dxa"/>
          </w:tcPr>
          <w:p w:rsidR="00000000" w:rsidRDefault="007D3E85">
            <w:pPr>
              <w:rPr>
                <w:szCs w:val="24"/>
                <w:lang w:val="ja-JP"/>
              </w:rPr>
            </w:pPr>
            <w:r>
              <w:rPr>
                <w:szCs w:val="24"/>
                <w:lang w:val="ja-JP"/>
              </w:rPr>
              <w:t>Gallery</w:t>
            </w:r>
            <w:r>
              <w:rPr>
                <w:rFonts w:ascii="MS Gothic" w:eastAsia="MS Gothic" w:hint="eastAsia"/>
                <w:szCs w:val="24"/>
                <w:lang w:val="ja-JP"/>
              </w:rPr>
              <w:t>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7778 </w:t>
            </w:r>
            <w:r>
              <w:rPr>
                <w:noProof/>
                <w:sz w:val="16"/>
              </w:rPr>
              <w:br/>
            </w:r>
            <w:r>
              <w:rPr>
                <w:noProof/>
                <w:sz w:val="2"/>
                <w:szCs w:val="24"/>
              </w:rPr>
              <w:t>cc8a98cd-3be7-4917-a149-78772e8fbfae</w:t>
            </w:r>
          </w:p>
        </w:tc>
        <w:tc>
          <w:tcPr>
            <w:tcW w:w="7407" w:type="dxa"/>
            <w:shd w:val="clear" w:color="auto" w:fill="F2F2F2" w:themeFill="background1" w:themeFillShade="F2"/>
          </w:tcPr>
          <w:p w:rsidR="00000000" w:rsidRDefault="007D3E85">
            <w:pPr>
              <w:rPr>
                <w:noProof/>
                <w:szCs w:val="24"/>
              </w:rPr>
            </w:pPr>
            <w:r>
              <w:rPr>
                <w:noProof/>
                <w:szCs w:val="24"/>
              </w:rPr>
              <w:t>Click the </w:t>
            </w:r>
            <w:r>
              <w:rPr>
                <w:rStyle w:val="mqInternal"/>
                <w:noProof/>
                <w:szCs w:val="24"/>
              </w:rPr>
              <w:t>[1}</w:t>
            </w:r>
            <w:r>
              <w:rPr>
                <w:noProof/>
                <w:szCs w:val="24"/>
              </w:rPr>
              <w:t>Settings</w:t>
            </w:r>
            <w:r>
              <w:rPr>
                <w:rStyle w:val="mqInternal"/>
                <w:noProof/>
                <w:szCs w:val="24"/>
              </w:rPr>
              <w:t>{2]</w:t>
            </w:r>
            <w:r>
              <w:rPr>
                <w:noProof/>
                <w:szCs w:val="24"/>
              </w:rPr>
              <w:t> link on the Gallery home page.</w:t>
            </w:r>
          </w:p>
        </w:tc>
        <w:tc>
          <w:tcPr>
            <w:tcW w:w="7407" w:type="dxa"/>
          </w:tcPr>
          <w:p w:rsidR="00000000" w:rsidRDefault="007D3E85">
            <w:pPr>
              <w:rPr>
                <w:szCs w:val="24"/>
                <w:lang w:val="ja-JP"/>
              </w:rPr>
            </w:pPr>
            <w:r>
              <w:rPr>
                <w:rFonts w:ascii="MS Gothic" w:eastAsia="MS Gothic" w:hint="eastAsia"/>
                <w:szCs w:val="24"/>
                <w:lang w:val="ja-JP"/>
              </w:rPr>
              <w:t>ギャラリーのホームページの</w:t>
            </w:r>
            <w:r>
              <w:rPr>
                <w:szCs w:val="24"/>
                <w:lang w:val="ja-JP"/>
              </w:rPr>
              <w:t xml:space="preserve"> \[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7779 </w:t>
            </w:r>
            <w:r>
              <w:rPr>
                <w:noProof/>
                <w:sz w:val="16"/>
              </w:rPr>
              <w:br/>
            </w:r>
            <w:r>
              <w:rPr>
                <w:noProof/>
                <w:sz w:val="2"/>
                <w:szCs w:val="24"/>
              </w:rPr>
              <w:t>b5e0e989-6930-4729-af52-44ce4ec060b4</w:t>
            </w:r>
          </w:p>
        </w:tc>
        <w:tc>
          <w:tcPr>
            <w:tcW w:w="7407" w:type="dxa"/>
            <w:shd w:val="clear" w:color="auto" w:fill="F2F2F2" w:themeFill="background1" w:themeFillShade="F2"/>
          </w:tcPr>
          <w:p w:rsidR="00000000" w:rsidRDefault="007D3E85">
            <w:pPr>
              <w:rPr>
                <w:noProof/>
                <w:szCs w:val="24"/>
              </w:rPr>
            </w:pPr>
            <w:r>
              <w:rPr>
                <w:noProof/>
                <w:szCs w:val="24"/>
              </w:rPr>
              <w:t>In the left navigation, click </w:t>
            </w:r>
            <w:r>
              <w:rPr>
                <w:rStyle w:val="mqInternal"/>
                <w:noProof/>
                <w:szCs w:val="24"/>
              </w:rPr>
              <w:t>[1}</w:t>
            </w:r>
            <w:r>
              <w:rPr>
                <w:noProof/>
                <w:szCs w:val="24"/>
              </w:rPr>
              <w:t>Access Control Profiles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アクセス制御プロファイル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7780 </w:t>
            </w:r>
            <w:r>
              <w:rPr>
                <w:noProof/>
                <w:sz w:val="16"/>
              </w:rPr>
              <w:br/>
            </w:r>
            <w:r>
              <w:rPr>
                <w:noProof/>
                <w:sz w:val="2"/>
                <w:szCs w:val="24"/>
              </w:rPr>
              <w:t>44009b68-b191-41b0-a103-cc9264c691c0</w:t>
            </w:r>
          </w:p>
        </w:tc>
        <w:tc>
          <w:tcPr>
            <w:tcW w:w="7407" w:type="dxa"/>
            <w:shd w:val="clear" w:color="auto" w:fill="F2F2F2" w:themeFill="background1" w:themeFillShade="F2"/>
          </w:tcPr>
          <w:p w:rsidR="00000000" w:rsidRDefault="007D3E85">
            <w:pPr>
              <w:rPr>
                <w:noProof/>
                <w:szCs w:val="24"/>
              </w:rPr>
            </w:pPr>
            <w:r>
              <w:rPr>
                <w:noProof/>
                <w:szCs w:val="24"/>
              </w:rPr>
              <w:t>A list of created Access Control Profiles will be displayed.</w:t>
            </w:r>
          </w:p>
        </w:tc>
        <w:tc>
          <w:tcPr>
            <w:tcW w:w="7407" w:type="dxa"/>
          </w:tcPr>
          <w:p w:rsidR="00000000" w:rsidRDefault="007D3E85">
            <w:pPr>
              <w:rPr>
                <w:szCs w:val="24"/>
                <w:lang w:val="ja-JP"/>
              </w:rPr>
            </w:pPr>
            <w:r>
              <w:rPr>
                <w:rFonts w:ascii="MS Gothic" w:eastAsia="MS Gothic" w:hint="eastAsia"/>
                <w:szCs w:val="24"/>
                <w:lang w:val="ja-JP"/>
              </w:rPr>
              <w:t>作成されたアクセ</w:t>
            </w:r>
            <w:r>
              <w:rPr>
                <w:rFonts w:ascii="MS Gothic" w:eastAsia="MS Gothic" w:hint="eastAsia"/>
                <w:szCs w:val="24"/>
                <w:lang w:val="ja-JP"/>
              </w:rPr>
              <w:t>ス制御プロファイルのリストが表示されます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7781 </w:t>
            </w:r>
            <w:r>
              <w:rPr>
                <w:noProof/>
                <w:sz w:val="16"/>
              </w:rPr>
              <w:br/>
            </w:r>
            <w:r>
              <w:rPr>
                <w:noProof/>
                <w:sz w:val="2"/>
                <w:szCs w:val="24"/>
              </w:rPr>
              <w:t>6efe3aab-4ec3-4a50-99c5-5a2427e59f0f</w:t>
            </w:r>
          </w:p>
        </w:tc>
        <w:tc>
          <w:tcPr>
            <w:tcW w:w="7407" w:type="dxa"/>
            <w:shd w:val="clear" w:color="auto" w:fill="F2F2F2" w:themeFill="background1" w:themeFillShade="F2"/>
          </w:tcPr>
          <w:p w:rsidR="00000000" w:rsidRDefault="007D3E85">
            <w:pPr>
              <w:rPr>
                <w:noProof/>
                <w:szCs w:val="24"/>
              </w:rPr>
            </w:pPr>
            <w:r>
              <w:rPr>
                <w:noProof/>
                <w:szCs w:val="24"/>
              </w:rPr>
              <w:t>Click the edit icon for the profile the Virtual Event Experience is using.</w:t>
            </w:r>
          </w:p>
        </w:tc>
        <w:tc>
          <w:tcPr>
            <w:tcW w:w="7407" w:type="dxa"/>
          </w:tcPr>
          <w:p w:rsidR="00000000" w:rsidRDefault="007D3E85">
            <w:pPr>
              <w:rPr>
                <w:szCs w:val="24"/>
                <w:lang w:val="ja-JP"/>
              </w:rPr>
            </w:pPr>
            <w:r>
              <w:rPr>
                <w:rFonts w:ascii="MS Gothic" w:eastAsia="MS Gothic" w:hint="eastAsia"/>
                <w:szCs w:val="24"/>
                <w:lang w:val="ja-JP"/>
              </w:rPr>
              <w:t>仮想イベントエクスペリエンスが使用しているプロファイルの編集アイコンをクリックします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7782 </w:t>
            </w:r>
            <w:r>
              <w:rPr>
                <w:noProof/>
                <w:sz w:val="16"/>
              </w:rPr>
              <w:br/>
            </w:r>
            <w:r>
              <w:rPr>
                <w:noProof/>
                <w:sz w:val="2"/>
                <w:szCs w:val="24"/>
              </w:rPr>
              <w:t>86514a92-a8ce-4707-a309-79e4c638a83d</w:t>
            </w:r>
          </w:p>
        </w:tc>
        <w:tc>
          <w:tcPr>
            <w:tcW w:w="7407" w:type="dxa"/>
            <w:shd w:val="clear" w:color="auto" w:fill="F2F2F2" w:themeFill="background1" w:themeFillShade="F2"/>
          </w:tcPr>
          <w:p w:rsidR="00000000" w:rsidRDefault="007D3E85">
            <w:pPr>
              <w:rPr>
                <w:noProof/>
                <w:szCs w:val="24"/>
              </w:rPr>
            </w:pPr>
            <w:r>
              <w:rPr>
                <w:noProof/>
                <w:szCs w:val="24"/>
              </w:rPr>
              <w:t xml:space="preserve">Confirm that the </w:t>
            </w:r>
            <w:r>
              <w:rPr>
                <w:rStyle w:val="mqInternal"/>
                <w:noProof/>
                <w:szCs w:val="24"/>
              </w:rPr>
              <w:t>[1}</w:t>
            </w:r>
            <w:r>
              <w:rPr>
                <w:noProof/>
                <w:szCs w:val="24"/>
              </w:rPr>
              <w:t>Expose all attributes</w:t>
            </w:r>
            <w:r>
              <w:rPr>
                <w:rStyle w:val="mqInternal"/>
                <w:noProof/>
                <w:szCs w:val="24"/>
              </w:rPr>
              <w:t>{2]</w:t>
            </w:r>
            <w:r>
              <w:rPr>
                <w:noProof/>
                <w:szCs w:val="24"/>
              </w:rPr>
              <w:t xml:space="preserve"> option at the bottom of the page is checked.</w:t>
            </w:r>
          </w:p>
        </w:tc>
        <w:tc>
          <w:tcPr>
            <w:tcW w:w="7407" w:type="dxa"/>
          </w:tcPr>
          <w:p w:rsidR="00000000" w:rsidRDefault="007D3E85">
            <w:pPr>
              <w:rPr>
                <w:szCs w:val="24"/>
                <w:lang w:val="ja-JP"/>
              </w:rPr>
            </w:pP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すべての属性を公開</w:t>
            </w:r>
            <w:r>
              <w:rPr>
                <w:rStyle w:val="mqInternal"/>
                <w:noProof/>
                <w:szCs w:val="24"/>
                <w:lang w:val="ja-JP"/>
              </w:rPr>
              <w:t>{2]</w:t>
            </w:r>
            <w:r>
              <w:rPr>
                <w:szCs w:val="24"/>
                <w:lang w:val="ja-JP"/>
              </w:rPr>
              <w:t xml:space="preserve"> ] </w:t>
            </w:r>
            <w:r>
              <w:rPr>
                <w:rFonts w:ascii="MS Gothic" w:eastAsia="MS Gothic" w:hint="eastAsia"/>
                <w:szCs w:val="24"/>
                <w:lang w:val="ja-JP"/>
              </w:rPr>
              <w:t>オプションがオンになっていることを確認します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7783 </w:t>
            </w:r>
            <w:r>
              <w:rPr>
                <w:noProof/>
                <w:sz w:val="16"/>
              </w:rPr>
              <w:br/>
            </w:r>
            <w:r>
              <w:rPr>
                <w:noProof/>
                <w:sz w:val="2"/>
                <w:szCs w:val="24"/>
              </w:rPr>
              <w:t>c3374271-6fa7-48e5-b5bf-52da4592b1f1</w:t>
            </w:r>
          </w:p>
        </w:tc>
        <w:tc>
          <w:tcPr>
            <w:tcW w:w="7407" w:type="dxa"/>
            <w:shd w:val="clear" w:color="auto" w:fill="F2F2F2" w:themeFill="background1" w:themeFillShade="F2"/>
          </w:tcPr>
          <w:p w:rsidR="00000000" w:rsidRDefault="007D3E85">
            <w:pPr>
              <w:rPr>
                <w:noProof/>
                <w:szCs w:val="24"/>
              </w:rPr>
            </w:pPr>
            <w:r>
              <w:rPr>
                <w:noProof/>
                <w:szCs w:val="24"/>
              </w:rPr>
              <w:t>Click</w:t>
            </w:r>
            <w:r>
              <w:rPr>
                <w:rStyle w:val="mqInternal"/>
                <w:noProof/>
                <w:szCs w:val="24"/>
              </w:rPr>
              <w:t>[1}</w:t>
            </w:r>
            <w:r>
              <w:rPr>
                <w:noProof/>
                <w:szCs w:val="24"/>
              </w:rPr>
              <w:t xml:space="preserve"> 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w:t>
            </w:r>
            <w:r>
              <w:rPr>
                <w:rFonts w:ascii="MS Gothic" w:eastAsia="MS Gothic" w:hint="eastAsia"/>
                <w:szCs w:val="24"/>
                <w:lang w:val="ja-JP"/>
              </w:rPr>
              <w:t>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7784 </w:t>
            </w:r>
            <w:r>
              <w:rPr>
                <w:noProof/>
                <w:sz w:val="16"/>
              </w:rPr>
              <w:br/>
            </w:r>
            <w:r>
              <w:rPr>
                <w:noProof/>
                <w:sz w:val="2"/>
                <w:szCs w:val="24"/>
              </w:rPr>
              <w:t>1685eba3-f830-4e03-a441-f2748daaef6d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7785 </w:t>
            </w:r>
            <w:r>
              <w:rPr>
                <w:noProof/>
                <w:sz w:val="16"/>
              </w:rPr>
              <w:br/>
            </w:r>
            <w:r>
              <w:rPr>
                <w:noProof/>
                <w:sz w:val="2"/>
                <w:szCs w:val="24"/>
              </w:rPr>
              <w:t>43e26790-3dc1-4ae4-848a-06c6a60dea7b</w:t>
            </w:r>
          </w:p>
        </w:tc>
        <w:tc>
          <w:tcPr>
            <w:tcW w:w="7407" w:type="dxa"/>
            <w:shd w:val="clear" w:color="auto" w:fill="F2F2F2" w:themeFill="background1" w:themeFillShade="F2"/>
          </w:tcPr>
          <w:p w:rsidR="00000000" w:rsidRDefault="007D3E85">
            <w:pPr>
              <w:rPr>
                <w:noProof/>
                <w:szCs w:val="24"/>
              </w:rPr>
            </w:pPr>
            <w:r>
              <w:rPr>
                <w:noProof/>
                <w:szCs w:val="24"/>
              </w:rPr>
              <w:t xml:space="preserve">Using Simulated Live Videos </w:t>
            </w:r>
            <w:r>
              <w:rPr>
                <w:rStyle w:val="mqInternal"/>
                <w:noProof/>
                <w:szCs w:val="24"/>
              </w:rPr>
              <w:t>[1][2}</w:t>
            </w:r>
            <w:r>
              <w:rPr>
                <w:noProof/>
                <w:szCs w:val="24"/>
              </w:rPr>
              <w:t>Using Simulated Live Videos</w:t>
            </w:r>
            <w:r>
              <w:rPr>
                <w:rStyle w:val="mqInternal"/>
                <w:noProof/>
                <w:szCs w:val="24"/>
              </w:rPr>
              <w:t>{3]</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シミュレートされたライブビデオの使用シミュレートされたライブビデオの使用方法</w:t>
            </w:r>
            <w:r>
              <w:rPr>
                <w:rStyle w:val="mqInternal"/>
                <w:noProof/>
                <w:szCs w:val="24"/>
                <w:lang w:val="ja-JP"/>
              </w:rPr>
              <w:t>{3]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7786 </w:t>
            </w:r>
            <w:r>
              <w:rPr>
                <w:noProof/>
                <w:sz w:val="16"/>
              </w:rPr>
              <w:br/>
            </w:r>
            <w:r>
              <w:rPr>
                <w:noProof/>
                <w:sz w:val="2"/>
                <w:szCs w:val="24"/>
              </w:rPr>
              <w:t>daa104f4-5314-4640-a688-0974d19b8593</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7787 </w:t>
            </w:r>
            <w:r>
              <w:rPr>
                <w:noProof/>
                <w:sz w:val="16"/>
              </w:rPr>
              <w:br/>
            </w:r>
            <w:r>
              <w:rPr>
                <w:noProof/>
                <w:sz w:val="2"/>
                <w:szCs w:val="24"/>
              </w:rPr>
              <w:t>ef376535-904c-4955-8da7-7dddb00a219c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Simulive</w:t>
            </w:r>
            <w:r>
              <w:rPr>
                <w:rStyle w:val="mqInternal"/>
                <w:noProof/>
                <w:szCs w:val="24"/>
              </w:rPr>
              <w:t>{2]</w:t>
            </w:r>
            <w:r>
              <w:rPr>
                <w:noProof/>
                <w:szCs w:val="24"/>
              </w:rPr>
              <w:t xml:space="preserve"> is short for</w:t>
            </w:r>
          </w:p>
        </w:tc>
        <w:tc>
          <w:tcPr>
            <w:tcW w:w="7407" w:type="dxa"/>
          </w:tcPr>
          <w:p w:rsidR="00000000" w:rsidRDefault="007D3E85">
            <w:pPr>
              <w:rPr>
                <w:szCs w:val="24"/>
                <w:lang w:val="ja-JP"/>
              </w:rPr>
            </w:pPr>
            <w:r>
              <w:rPr>
                <w:rStyle w:val="mqInternal"/>
                <w:noProof/>
                <w:szCs w:val="24"/>
                <w:lang w:val="ja-JP"/>
              </w:rPr>
              <w:t>[1}{2]</w:t>
            </w:r>
            <w:r>
              <w:rPr>
                <w:szCs w:val="24"/>
                <w:lang w:val="ja-JP"/>
              </w:rPr>
              <w:t xml:space="preserve"> Simulive</w:t>
            </w:r>
            <w:r>
              <w:rPr>
                <w:rFonts w:ascii="MS Gothic" w:eastAsia="MS Gothic" w:hint="eastAsia"/>
                <w:szCs w:val="24"/>
                <w:lang w:val="ja-JP"/>
              </w:rPr>
              <w:t>はの略です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7788 </w:t>
            </w:r>
            <w:r>
              <w:rPr>
                <w:noProof/>
                <w:sz w:val="16"/>
              </w:rPr>
              <w:br/>
            </w:r>
            <w:r>
              <w:rPr>
                <w:noProof/>
                <w:sz w:val="2"/>
                <w:szCs w:val="24"/>
              </w:rPr>
              <w:t>7d0c53e0-823f-4e37-81d8-304a480d9925</w:t>
            </w:r>
          </w:p>
        </w:tc>
        <w:tc>
          <w:tcPr>
            <w:tcW w:w="7407" w:type="dxa"/>
            <w:shd w:val="clear" w:color="auto" w:fill="F2F2F2" w:themeFill="background1" w:themeFillShade="F2"/>
          </w:tcPr>
          <w:p w:rsidR="00000000" w:rsidRDefault="007D3E85">
            <w:pPr>
              <w:rPr>
                <w:noProof/>
                <w:szCs w:val="24"/>
              </w:rPr>
            </w:pPr>
            <w:r>
              <w:rPr>
                <w:noProof/>
                <w:szCs w:val="24"/>
              </w:rPr>
              <w:t>simulated live</w:t>
            </w:r>
          </w:p>
        </w:tc>
        <w:tc>
          <w:tcPr>
            <w:tcW w:w="7407" w:type="dxa"/>
          </w:tcPr>
          <w:p w:rsidR="00000000" w:rsidRDefault="007D3E85">
            <w:pPr>
              <w:rPr>
                <w:szCs w:val="24"/>
                <w:lang w:val="ja-JP"/>
              </w:rPr>
            </w:pPr>
            <w:r>
              <w:rPr>
                <w:rFonts w:ascii="MS Gothic" w:eastAsia="MS Gothic" w:hint="eastAsia"/>
                <w:szCs w:val="24"/>
                <w:lang w:val="ja-JP"/>
              </w:rPr>
              <w:t>シミュレートされたライブ</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7789 </w:t>
            </w:r>
            <w:r>
              <w:rPr>
                <w:noProof/>
                <w:sz w:val="16"/>
              </w:rPr>
              <w:br/>
            </w:r>
            <w:r>
              <w:rPr>
                <w:noProof/>
                <w:sz w:val="2"/>
                <w:szCs w:val="24"/>
              </w:rPr>
              <w:t>5715a18f-a547-4a23-8f57-a4596833113a</w:t>
            </w:r>
          </w:p>
        </w:tc>
        <w:tc>
          <w:tcPr>
            <w:tcW w:w="7407" w:type="dxa"/>
            <w:shd w:val="clear" w:color="auto" w:fill="F2F2F2" w:themeFill="background1" w:themeFillShade="F2"/>
          </w:tcPr>
          <w:p w:rsidR="00000000" w:rsidRDefault="007D3E85">
            <w:pPr>
              <w:rPr>
                <w:noProof/>
                <w:szCs w:val="24"/>
              </w:rPr>
            </w:pPr>
            <w:r>
              <w:rPr>
                <w:noProof/>
                <w:szCs w:val="24"/>
              </w:rPr>
              <w:t>and is a way in which VOD content can be shown to end users as if it is live.</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VOD</w:t>
            </w:r>
            <w:r>
              <w:rPr>
                <w:rFonts w:ascii="MS Gothic" w:eastAsia="MS Gothic" w:hint="eastAsia"/>
                <w:szCs w:val="24"/>
                <w:lang w:val="ja-JP"/>
              </w:rPr>
              <w:t>コンテンツをライブであるかのようにエンドユーザーに表示できる方法です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7790 </w:t>
            </w:r>
            <w:r>
              <w:rPr>
                <w:noProof/>
                <w:sz w:val="16"/>
              </w:rPr>
              <w:br/>
            </w:r>
            <w:r>
              <w:rPr>
                <w:noProof/>
                <w:sz w:val="2"/>
                <w:szCs w:val="24"/>
              </w:rPr>
              <w:t>dbc08faf-1e92-4d02-a857-9cf142830a87</w:t>
            </w:r>
          </w:p>
        </w:tc>
        <w:tc>
          <w:tcPr>
            <w:tcW w:w="7407" w:type="dxa"/>
            <w:shd w:val="clear" w:color="auto" w:fill="F2F2F2" w:themeFill="background1" w:themeFillShade="F2"/>
          </w:tcPr>
          <w:p w:rsidR="00000000" w:rsidRDefault="007D3E85">
            <w:pPr>
              <w:rPr>
                <w:noProof/>
                <w:szCs w:val="24"/>
              </w:rPr>
            </w:pPr>
            <w:r>
              <w:rPr>
                <w:noProof/>
                <w:szCs w:val="24"/>
              </w:rPr>
              <w:t>Simulive content is appealing to event organizers as i</w:t>
            </w:r>
            <w:r>
              <w:rPr>
                <w:noProof/>
                <w:szCs w:val="24"/>
              </w:rPr>
              <w:t>t allows for pre-recording of content and extensive testing prior to go-live.</w:t>
            </w:r>
          </w:p>
        </w:tc>
        <w:tc>
          <w:tcPr>
            <w:tcW w:w="7407" w:type="dxa"/>
          </w:tcPr>
          <w:p w:rsidR="00000000" w:rsidRDefault="007D3E85">
            <w:pPr>
              <w:rPr>
                <w:szCs w:val="24"/>
                <w:lang w:val="ja-JP"/>
              </w:rPr>
            </w:pPr>
            <w:r>
              <w:rPr>
                <w:szCs w:val="24"/>
                <w:lang w:val="ja-JP"/>
              </w:rPr>
              <w:t xml:space="preserve">Simulive </w:t>
            </w:r>
            <w:r>
              <w:rPr>
                <w:rFonts w:ascii="MS Gothic" w:eastAsia="MS Gothic" w:hint="eastAsia"/>
                <w:szCs w:val="24"/>
                <w:lang w:val="ja-JP"/>
              </w:rPr>
              <w:t>コンテンツは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コンテンツの事前録音とライブ前の広範なテストを可能にするため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イベント主催者にとって魅力的です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7791 </w:t>
            </w:r>
            <w:r>
              <w:rPr>
                <w:noProof/>
                <w:sz w:val="16"/>
              </w:rPr>
              <w:br/>
            </w:r>
            <w:r>
              <w:rPr>
                <w:noProof/>
                <w:sz w:val="2"/>
                <w:szCs w:val="24"/>
              </w:rPr>
              <w:t>630279a6-5666-44fa-b1b2-fc59daa93f8d</w:t>
            </w:r>
          </w:p>
        </w:tc>
        <w:tc>
          <w:tcPr>
            <w:tcW w:w="7407" w:type="dxa"/>
            <w:shd w:val="clear" w:color="auto" w:fill="F2F2F2" w:themeFill="background1" w:themeFillShade="F2"/>
          </w:tcPr>
          <w:p w:rsidR="00000000" w:rsidRDefault="007D3E85">
            <w:pPr>
              <w:rPr>
                <w:noProof/>
                <w:szCs w:val="24"/>
              </w:rPr>
            </w:pPr>
            <w:r>
              <w:rPr>
                <w:noProof/>
                <w:szCs w:val="24"/>
              </w:rPr>
              <w:t>It reduces risks that may arise from potential day-of failures for tr</w:t>
            </w:r>
            <w:r>
              <w:rPr>
                <w:noProof/>
                <w:szCs w:val="24"/>
              </w:rPr>
              <w:t>aditional live events which occur due to encoder issues or other logistics.</w:t>
            </w:r>
          </w:p>
        </w:tc>
        <w:tc>
          <w:tcPr>
            <w:tcW w:w="7407" w:type="dxa"/>
          </w:tcPr>
          <w:p w:rsidR="00000000" w:rsidRDefault="007D3E85">
            <w:pPr>
              <w:rPr>
                <w:szCs w:val="24"/>
                <w:lang w:val="ja-JP"/>
              </w:rPr>
            </w:pPr>
            <w:r>
              <w:rPr>
                <w:rFonts w:ascii="MS Gothic" w:eastAsia="MS Gothic" w:hint="eastAsia"/>
                <w:szCs w:val="24"/>
                <w:lang w:val="ja-JP"/>
              </w:rPr>
              <w:t>エンコーダの問題やその他のロジスティクスによって発生する従来のライブイベントにおいて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障害発生の可能性が軽減されます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7792 </w:t>
            </w:r>
            <w:r>
              <w:rPr>
                <w:noProof/>
                <w:sz w:val="16"/>
              </w:rPr>
              <w:br/>
            </w:r>
            <w:r>
              <w:rPr>
                <w:noProof/>
                <w:sz w:val="2"/>
                <w:szCs w:val="24"/>
              </w:rPr>
              <w:t>ce3eeef8-f467-40d4-b6ab-909c0422a030</w:t>
            </w:r>
          </w:p>
        </w:tc>
        <w:tc>
          <w:tcPr>
            <w:tcW w:w="7407" w:type="dxa"/>
            <w:shd w:val="clear" w:color="auto" w:fill="F2F2F2" w:themeFill="background1" w:themeFillShade="F2"/>
          </w:tcPr>
          <w:p w:rsidR="00000000" w:rsidRDefault="007D3E85">
            <w:pPr>
              <w:rPr>
                <w:noProof/>
                <w:szCs w:val="24"/>
              </w:rPr>
            </w:pPr>
            <w:r>
              <w:rPr>
                <w:noProof/>
                <w:szCs w:val="24"/>
              </w:rPr>
              <w:t>Simulive videos will display a countdown timer with the video to indicate when it will be live.</w:t>
            </w:r>
          </w:p>
        </w:tc>
        <w:tc>
          <w:tcPr>
            <w:tcW w:w="7407" w:type="dxa"/>
          </w:tcPr>
          <w:p w:rsidR="00000000" w:rsidRDefault="007D3E85">
            <w:pPr>
              <w:rPr>
                <w:szCs w:val="24"/>
                <w:lang w:val="ja-JP"/>
              </w:rPr>
            </w:pPr>
            <w:r>
              <w:rPr>
                <w:szCs w:val="24"/>
                <w:lang w:val="ja-JP"/>
              </w:rPr>
              <w:t xml:space="preserve">Simulive </w:t>
            </w:r>
            <w:r>
              <w:rPr>
                <w:rFonts w:ascii="MS Gothic" w:eastAsia="MS Gothic" w:hint="eastAsia"/>
                <w:szCs w:val="24"/>
                <w:lang w:val="ja-JP"/>
              </w:rPr>
              <w:t>動画には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ライブになるタイミングを示すカウントダウンタイマーがビデオとともに表示されます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7793 </w:t>
            </w:r>
            <w:r>
              <w:rPr>
                <w:noProof/>
                <w:sz w:val="16"/>
              </w:rPr>
              <w:br/>
            </w:r>
            <w:r>
              <w:rPr>
                <w:noProof/>
                <w:sz w:val="2"/>
                <w:szCs w:val="24"/>
              </w:rPr>
              <w:t>0dcc9d62-051e-46bc-9d8e-f3be2118f80a</w:t>
            </w:r>
          </w:p>
        </w:tc>
        <w:tc>
          <w:tcPr>
            <w:tcW w:w="7407" w:type="dxa"/>
            <w:shd w:val="clear" w:color="auto" w:fill="F2F2F2" w:themeFill="background1" w:themeFillShade="F2"/>
          </w:tcPr>
          <w:p w:rsidR="00000000" w:rsidRDefault="007D3E85">
            <w:pPr>
              <w:rPr>
                <w:noProof/>
                <w:szCs w:val="24"/>
              </w:rPr>
            </w:pPr>
            <w:r>
              <w:rPr>
                <w:noProof/>
                <w:szCs w:val="24"/>
              </w:rPr>
              <w:t>The example below is a simulive video in the featured collect</w:t>
            </w:r>
            <w:r>
              <w:rPr>
                <w:noProof/>
                <w:szCs w:val="24"/>
              </w:rPr>
              <w:t>ion.</w:t>
            </w:r>
          </w:p>
        </w:tc>
        <w:tc>
          <w:tcPr>
            <w:tcW w:w="7407" w:type="dxa"/>
          </w:tcPr>
          <w:p w:rsidR="00000000" w:rsidRDefault="007D3E85">
            <w:pPr>
              <w:rPr>
                <w:szCs w:val="24"/>
                <w:lang w:val="ja-JP"/>
              </w:rPr>
            </w:pPr>
            <w:r>
              <w:rPr>
                <w:rFonts w:ascii="MS Gothic" w:eastAsia="MS Gothic" w:hint="eastAsia"/>
                <w:szCs w:val="24"/>
                <w:lang w:val="ja-JP"/>
              </w:rPr>
              <w:t>以下の例は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注目のコレクションの</w:t>
            </w:r>
            <w:r>
              <w:rPr>
                <w:szCs w:val="24"/>
                <w:lang w:val="ja-JP"/>
              </w:rPr>
              <w:t xml:space="preserve"> simulive </w:t>
            </w:r>
            <w:r>
              <w:rPr>
                <w:rFonts w:ascii="MS Gothic" w:eastAsia="MS Gothic" w:hint="eastAsia"/>
                <w:szCs w:val="24"/>
                <w:lang w:val="ja-JP"/>
              </w:rPr>
              <w:t>ビデオです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7794 </w:t>
            </w:r>
            <w:r>
              <w:rPr>
                <w:noProof/>
                <w:sz w:val="16"/>
              </w:rPr>
              <w:br/>
            </w:r>
            <w:r>
              <w:rPr>
                <w:noProof/>
                <w:sz w:val="2"/>
                <w:szCs w:val="24"/>
              </w:rPr>
              <w:t>5cdc6ac4-3acd-4928-87fe-e736bab64182</w:t>
            </w:r>
          </w:p>
        </w:tc>
        <w:tc>
          <w:tcPr>
            <w:tcW w:w="7407" w:type="dxa"/>
            <w:shd w:val="clear" w:color="auto" w:fill="F2F2F2" w:themeFill="background1" w:themeFillShade="F2"/>
          </w:tcPr>
          <w:p w:rsidR="00000000" w:rsidRDefault="007D3E85">
            <w:pPr>
              <w:rPr>
                <w:noProof/>
                <w:szCs w:val="24"/>
              </w:rPr>
            </w:pPr>
            <w:r>
              <w:rPr>
                <w:noProof/>
                <w:szCs w:val="24"/>
              </w:rPr>
              <w:t>For videos in the primary and secondary collections, the countdown timer will appear on the card for the video.</w:t>
            </w:r>
          </w:p>
        </w:tc>
        <w:tc>
          <w:tcPr>
            <w:tcW w:w="7407" w:type="dxa"/>
          </w:tcPr>
          <w:p w:rsidR="00000000" w:rsidRDefault="007D3E85">
            <w:pPr>
              <w:rPr>
                <w:szCs w:val="24"/>
                <w:lang w:val="ja-JP"/>
              </w:rPr>
            </w:pPr>
            <w:r>
              <w:rPr>
                <w:rFonts w:ascii="MS Gothic" w:eastAsia="MS Gothic" w:hint="eastAsia"/>
                <w:szCs w:val="24"/>
                <w:lang w:val="ja-JP"/>
              </w:rPr>
              <w:t>プライマリコレクションとセカンダリコレクションのビデオの場合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カウントダウンタイマーがビデオのカードに表示されます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77</w:t>
            </w:r>
            <w:r>
              <w:rPr>
                <w:noProof/>
                <w:sz w:val="16"/>
                <w:szCs w:val="24"/>
              </w:rPr>
              <w:t xml:space="preserve">95 </w:t>
            </w:r>
            <w:r>
              <w:rPr>
                <w:noProof/>
                <w:sz w:val="16"/>
              </w:rPr>
              <w:br/>
            </w:r>
            <w:r>
              <w:rPr>
                <w:noProof/>
                <w:sz w:val="2"/>
                <w:szCs w:val="24"/>
              </w:rPr>
              <w:t>b64dbe14-643f-4d7c-a3c0-95accd2e02f6</w:t>
            </w:r>
          </w:p>
        </w:tc>
        <w:tc>
          <w:tcPr>
            <w:tcW w:w="7407" w:type="dxa"/>
            <w:shd w:val="clear" w:color="auto" w:fill="F2F2F2" w:themeFill="background1" w:themeFillShade="F2"/>
          </w:tcPr>
          <w:p w:rsidR="00000000" w:rsidRDefault="007D3E85">
            <w:pPr>
              <w:rPr>
                <w:noProof/>
                <w:szCs w:val="24"/>
              </w:rPr>
            </w:pPr>
            <w:r>
              <w:rPr>
                <w:noProof/>
                <w:szCs w:val="24"/>
              </w:rPr>
              <w:t>To use simulive content in a Virtual Event Experience , the following must be done:</w:t>
            </w:r>
          </w:p>
        </w:tc>
        <w:tc>
          <w:tcPr>
            <w:tcW w:w="7407" w:type="dxa"/>
          </w:tcPr>
          <w:p w:rsidR="00000000" w:rsidRDefault="007D3E85">
            <w:pPr>
              <w:rPr>
                <w:szCs w:val="24"/>
                <w:lang w:val="ja-JP"/>
              </w:rPr>
            </w:pPr>
            <w:r>
              <w:rPr>
                <w:rFonts w:ascii="MS Gothic" w:eastAsia="MS Gothic" w:hint="eastAsia"/>
                <w:szCs w:val="24"/>
                <w:lang w:val="ja-JP"/>
              </w:rPr>
              <w:t>バーチャルイベントエクスペリエンスで</w:t>
            </w:r>
            <w:r>
              <w:rPr>
                <w:szCs w:val="24"/>
                <w:lang w:val="ja-JP"/>
              </w:rPr>
              <w:t xml:space="preserve"> simulive </w:t>
            </w:r>
            <w:r>
              <w:rPr>
                <w:rFonts w:ascii="MS Gothic" w:eastAsia="MS Gothic" w:hint="eastAsia"/>
                <w:szCs w:val="24"/>
                <w:lang w:val="ja-JP"/>
              </w:rPr>
              <w:t>コンテンツを使用するには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次の操作を行う必要があります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7796 </w:t>
            </w:r>
            <w:r>
              <w:rPr>
                <w:noProof/>
                <w:sz w:val="16"/>
              </w:rPr>
              <w:br/>
            </w:r>
            <w:r>
              <w:rPr>
                <w:noProof/>
                <w:sz w:val="2"/>
                <w:szCs w:val="24"/>
              </w:rPr>
              <w:t>5b72e2eb-0b13-465c-812f-d2e6bbff4739</w:t>
            </w:r>
          </w:p>
        </w:tc>
        <w:tc>
          <w:tcPr>
            <w:tcW w:w="7407" w:type="dxa"/>
            <w:shd w:val="clear" w:color="auto" w:fill="F2F2F2" w:themeFill="background1" w:themeFillShade="F2"/>
          </w:tcPr>
          <w:p w:rsidR="00000000" w:rsidRDefault="007D3E85">
            <w:pPr>
              <w:rPr>
                <w:noProof/>
                <w:szCs w:val="24"/>
              </w:rPr>
            </w:pPr>
            <w:r>
              <w:rPr>
                <w:noProof/>
                <w:szCs w:val="24"/>
              </w:rPr>
              <w:t xml:space="preserve">Configure the simulive player </w:t>
            </w:r>
            <w:r>
              <w:rPr>
                <w:noProof/>
                <w:szCs w:val="24"/>
              </w:rPr>
              <w:t>plugin</w:t>
            </w:r>
          </w:p>
        </w:tc>
        <w:tc>
          <w:tcPr>
            <w:tcW w:w="7407" w:type="dxa"/>
          </w:tcPr>
          <w:p w:rsidR="00000000" w:rsidRDefault="007D3E85">
            <w:pPr>
              <w:rPr>
                <w:szCs w:val="24"/>
                <w:lang w:val="ja-JP"/>
              </w:rPr>
            </w:pPr>
            <w:r>
              <w:rPr>
                <w:szCs w:val="24"/>
                <w:lang w:val="ja-JP"/>
              </w:rPr>
              <w:t xml:space="preserve">Simulive Player </w:t>
            </w:r>
            <w:r>
              <w:rPr>
                <w:rFonts w:ascii="MS Gothic" w:eastAsia="MS Gothic" w:hint="eastAsia"/>
                <w:szCs w:val="24"/>
                <w:lang w:val="ja-JP"/>
              </w:rPr>
              <w:t>プラグインを設定する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7797 </w:t>
            </w:r>
            <w:r>
              <w:rPr>
                <w:noProof/>
                <w:sz w:val="16"/>
              </w:rPr>
              <w:br/>
            </w:r>
            <w:r>
              <w:rPr>
                <w:noProof/>
                <w:sz w:val="2"/>
                <w:szCs w:val="24"/>
              </w:rPr>
              <w:t>7900341e-25af-44f0-afd7-0df75cc4f142</w:t>
            </w:r>
          </w:p>
        </w:tc>
        <w:tc>
          <w:tcPr>
            <w:tcW w:w="7407" w:type="dxa"/>
            <w:shd w:val="clear" w:color="auto" w:fill="F2F2F2" w:themeFill="background1" w:themeFillShade="F2"/>
          </w:tcPr>
          <w:p w:rsidR="00000000" w:rsidRDefault="007D3E85">
            <w:pPr>
              <w:rPr>
                <w:noProof/>
                <w:szCs w:val="24"/>
              </w:rPr>
            </w:pPr>
            <w:r>
              <w:rPr>
                <w:noProof/>
                <w:szCs w:val="24"/>
              </w:rPr>
              <w:t>Associate the player with the experience</w:t>
            </w:r>
          </w:p>
        </w:tc>
        <w:tc>
          <w:tcPr>
            <w:tcW w:w="7407" w:type="dxa"/>
          </w:tcPr>
          <w:p w:rsidR="00000000" w:rsidRDefault="007D3E85">
            <w:pPr>
              <w:rPr>
                <w:szCs w:val="24"/>
                <w:lang w:val="ja-JP"/>
              </w:rPr>
            </w:pPr>
            <w:r>
              <w:rPr>
                <w:rFonts w:ascii="MS Gothic" w:eastAsia="MS Gothic" w:hint="eastAsia"/>
                <w:szCs w:val="24"/>
                <w:lang w:val="ja-JP"/>
              </w:rPr>
              <w:t>プレイヤーをエクスペリエンスに関連付ける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7798 </w:t>
            </w:r>
            <w:r>
              <w:rPr>
                <w:noProof/>
                <w:sz w:val="16"/>
              </w:rPr>
              <w:br/>
            </w:r>
            <w:r>
              <w:rPr>
                <w:noProof/>
                <w:sz w:val="2"/>
                <w:szCs w:val="24"/>
              </w:rPr>
              <w:t>58cdfc86-9313-4097-8e79-573f22b0fb75</w:t>
            </w:r>
          </w:p>
        </w:tc>
        <w:tc>
          <w:tcPr>
            <w:tcW w:w="7407" w:type="dxa"/>
            <w:shd w:val="clear" w:color="auto" w:fill="F2F2F2" w:themeFill="background1" w:themeFillShade="F2"/>
          </w:tcPr>
          <w:p w:rsidR="00000000" w:rsidRDefault="007D3E85">
            <w:pPr>
              <w:rPr>
                <w:noProof/>
                <w:szCs w:val="24"/>
              </w:rPr>
            </w:pPr>
            <w:r>
              <w:rPr>
                <w:noProof/>
                <w:szCs w:val="24"/>
              </w:rPr>
              <w:t>Create a simulive custom field</w:t>
            </w:r>
          </w:p>
        </w:tc>
        <w:tc>
          <w:tcPr>
            <w:tcW w:w="7407" w:type="dxa"/>
          </w:tcPr>
          <w:p w:rsidR="00000000" w:rsidRDefault="007D3E85">
            <w:pPr>
              <w:rPr>
                <w:szCs w:val="24"/>
                <w:lang w:val="ja-JP"/>
              </w:rPr>
            </w:pPr>
            <w:r>
              <w:rPr>
                <w:szCs w:val="24"/>
                <w:lang w:val="ja-JP"/>
              </w:rPr>
              <w:t xml:space="preserve">Simulive </w:t>
            </w:r>
            <w:r>
              <w:rPr>
                <w:rFonts w:ascii="MS Gothic" w:eastAsia="MS Gothic" w:hint="eastAsia"/>
                <w:szCs w:val="24"/>
                <w:lang w:val="ja-JP"/>
              </w:rPr>
              <w:t>カスタムフィールドを作成する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7799 </w:t>
            </w:r>
            <w:r>
              <w:rPr>
                <w:noProof/>
                <w:sz w:val="16"/>
              </w:rPr>
              <w:br/>
            </w:r>
            <w:r>
              <w:rPr>
                <w:noProof/>
                <w:sz w:val="2"/>
                <w:szCs w:val="24"/>
              </w:rPr>
              <w:t>9959bce4-3cdc-4cfd-bb10-7633f5a1051e</w:t>
            </w:r>
          </w:p>
        </w:tc>
        <w:tc>
          <w:tcPr>
            <w:tcW w:w="7407" w:type="dxa"/>
            <w:shd w:val="clear" w:color="auto" w:fill="F2F2F2" w:themeFill="background1" w:themeFillShade="F2"/>
          </w:tcPr>
          <w:p w:rsidR="00000000" w:rsidRDefault="007D3E85">
            <w:pPr>
              <w:rPr>
                <w:noProof/>
                <w:szCs w:val="24"/>
              </w:rPr>
            </w:pPr>
            <w:r>
              <w:rPr>
                <w:noProof/>
                <w:szCs w:val="24"/>
              </w:rPr>
              <w:t>Configure simulive video properties</w:t>
            </w:r>
          </w:p>
        </w:tc>
        <w:tc>
          <w:tcPr>
            <w:tcW w:w="7407" w:type="dxa"/>
          </w:tcPr>
          <w:p w:rsidR="00000000" w:rsidRDefault="007D3E85">
            <w:pPr>
              <w:rPr>
                <w:szCs w:val="24"/>
                <w:lang w:val="ja-JP"/>
              </w:rPr>
            </w:pPr>
            <w:r>
              <w:rPr>
                <w:szCs w:val="24"/>
                <w:lang w:val="ja-JP"/>
              </w:rPr>
              <w:t>Simulive</w:t>
            </w:r>
            <w:r>
              <w:rPr>
                <w:rFonts w:ascii="MS Gothic" w:eastAsia="MS Gothic" w:hint="eastAsia"/>
                <w:szCs w:val="24"/>
                <w:lang w:val="ja-JP"/>
              </w:rPr>
              <w:t>ビデオプロパティの設定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7800 </w:t>
            </w:r>
            <w:r>
              <w:rPr>
                <w:noProof/>
                <w:sz w:val="16"/>
              </w:rPr>
              <w:br/>
            </w:r>
            <w:r>
              <w:rPr>
                <w:noProof/>
                <w:sz w:val="2"/>
                <w:szCs w:val="24"/>
              </w:rPr>
              <w:t>0a161e40-fab0-4064-82a8-8c2bc2c8d838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7801 </w:t>
            </w:r>
            <w:r>
              <w:rPr>
                <w:noProof/>
                <w:sz w:val="16"/>
              </w:rPr>
              <w:br/>
            </w:r>
            <w:r>
              <w:rPr>
                <w:noProof/>
                <w:sz w:val="2"/>
                <w:szCs w:val="24"/>
              </w:rPr>
              <w:t>ac1e005c-e5aa-4919-871e-78749851161e</w:t>
            </w:r>
          </w:p>
        </w:tc>
        <w:tc>
          <w:tcPr>
            <w:tcW w:w="7407" w:type="dxa"/>
            <w:shd w:val="clear" w:color="auto" w:fill="F2F2F2" w:themeFill="background1" w:themeFillShade="F2"/>
          </w:tcPr>
          <w:p w:rsidR="00000000" w:rsidRDefault="007D3E85">
            <w:pPr>
              <w:rPr>
                <w:noProof/>
                <w:szCs w:val="24"/>
              </w:rPr>
            </w:pPr>
            <w:r>
              <w:rPr>
                <w:noProof/>
                <w:szCs w:val="24"/>
              </w:rPr>
              <w:t xml:space="preserve">The text that displays as part of the countdown timer is in the </w:t>
            </w:r>
            <w:r>
              <w:rPr>
                <w:rStyle w:val="mqInternal"/>
                <w:noProof/>
                <w:szCs w:val="24"/>
              </w:rPr>
              <w:t>[1}[2]{3]</w:t>
            </w:r>
            <w:r>
              <w:rPr>
                <w:noProof/>
                <w:szCs w:val="24"/>
              </w:rPr>
              <w:t xml:space="preserve"> object in the configuration file and can easily be customized or localized.</w:t>
            </w:r>
            <w:r>
              <w:rPr>
                <w:rStyle w:val="mqInternal"/>
                <w:noProof/>
                <w:szCs w:val="24"/>
              </w:rPr>
              <w:t>{4]</w:t>
            </w:r>
          </w:p>
        </w:tc>
        <w:tc>
          <w:tcPr>
            <w:tcW w:w="7407" w:type="dxa"/>
          </w:tcPr>
          <w:p w:rsidR="00000000" w:rsidRDefault="007D3E85">
            <w:pPr>
              <w:rPr>
                <w:szCs w:val="24"/>
                <w:lang w:val="ja-JP"/>
              </w:rPr>
            </w:pPr>
            <w:r>
              <w:rPr>
                <w:rFonts w:ascii="MS Gothic" w:eastAsia="MS Gothic" w:hint="eastAsia"/>
                <w:szCs w:val="24"/>
                <w:lang w:val="ja-JP"/>
              </w:rPr>
              <w:t>カウントダウンタイマーの一部として表示されるテキストは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設定ファイルのオブジェクト内にあり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簡単にカスタマイズまたはローカライズできます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7802 </w:t>
            </w:r>
            <w:r>
              <w:rPr>
                <w:noProof/>
                <w:sz w:val="16"/>
              </w:rPr>
              <w:br/>
            </w:r>
            <w:r>
              <w:rPr>
                <w:noProof/>
                <w:sz w:val="2"/>
                <w:szCs w:val="24"/>
              </w:rPr>
              <w:t>94d91ef0-1fab-458d-ae41-41aa107ce9a9</w:t>
            </w:r>
          </w:p>
        </w:tc>
        <w:tc>
          <w:tcPr>
            <w:tcW w:w="7407" w:type="dxa"/>
            <w:shd w:val="clear" w:color="auto" w:fill="F2F2F2" w:themeFill="background1" w:themeFillShade="F2"/>
          </w:tcPr>
          <w:p w:rsidR="00000000" w:rsidRDefault="007D3E85">
            <w:pPr>
              <w:rPr>
                <w:noProof/>
                <w:szCs w:val="24"/>
              </w:rPr>
            </w:pPr>
            <w:r>
              <w:rPr>
                <w:noProof/>
                <w:szCs w:val="24"/>
              </w:rPr>
              <w:t>Configuring the simulive player plugin</w:t>
            </w:r>
          </w:p>
        </w:tc>
        <w:tc>
          <w:tcPr>
            <w:tcW w:w="7407" w:type="dxa"/>
          </w:tcPr>
          <w:p w:rsidR="00000000" w:rsidRDefault="007D3E85">
            <w:pPr>
              <w:rPr>
                <w:szCs w:val="24"/>
                <w:lang w:val="ja-JP"/>
              </w:rPr>
            </w:pPr>
            <w:r>
              <w:rPr>
                <w:szCs w:val="24"/>
                <w:lang w:val="ja-JP"/>
              </w:rPr>
              <w:t xml:space="preserve">Simulive Player </w:t>
            </w:r>
            <w:r>
              <w:rPr>
                <w:rFonts w:ascii="MS Gothic" w:eastAsia="MS Gothic" w:hint="eastAsia"/>
                <w:szCs w:val="24"/>
                <w:lang w:val="ja-JP"/>
              </w:rPr>
              <w:t>プラグインの設定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7803 </w:t>
            </w:r>
            <w:r>
              <w:rPr>
                <w:noProof/>
                <w:sz w:val="16"/>
              </w:rPr>
              <w:br/>
            </w:r>
            <w:r>
              <w:rPr>
                <w:noProof/>
                <w:sz w:val="2"/>
                <w:szCs w:val="24"/>
              </w:rPr>
              <w:t>3d634eda-ada4-45d0-aee0-35e2ef2fd7ce</w:t>
            </w:r>
          </w:p>
        </w:tc>
        <w:tc>
          <w:tcPr>
            <w:tcW w:w="7407" w:type="dxa"/>
            <w:shd w:val="clear" w:color="auto" w:fill="F2F2F2" w:themeFill="background1" w:themeFillShade="F2"/>
          </w:tcPr>
          <w:p w:rsidR="00000000" w:rsidRDefault="007D3E85">
            <w:pPr>
              <w:rPr>
                <w:noProof/>
                <w:szCs w:val="24"/>
              </w:rPr>
            </w:pPr>
            <w:r>
              <w:rPr>
                <w:noProof/>
                <w:szCs w:val="24"/>
              </w:rPr>
              <w:t>The Simulive player plugin should be configured for the player used in your Virtual Event Experience.</w:t>
            </w:r>
          </w:p>
        </w:tc>
        <w:tc>
          <w:tcPr>
            <w:tcW w:w="7407" w:type="dxa"/>
          </w:tcPr>
          <w:p w:rsidR="00000000" w:rsidRDefault="007D3E85">
            <w:pPr>
              <w:rPr>
                <w:szCs w:val="24"/>
                <w:lang w:val="ja-JP"/>
              </w:rPr>
            </w:pPr>
            <w:r>
              <w:rPr>
                <w:szCs w:val="24"/>
                <w:lang w:val="ja-JP"/>
              </w:rPr>
              <w:t xml:space="preserve">Simulive </w:t>
            </w:r>
            <w:r>
              <w:rPr>
                <w:rFonts w:ascii="MS Gothic" w:eastAsia="MS Gothic" w:hint="eastAsia"/>
                <w:szCs w:val="24"/>
                <w:lang w:val="ja-JP"/>
              </w:rPr>
              <w:t>プレーヤープラグインは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バーチャルイベントエクスペリエンスで使用するプレーヤー用に構成する必要があります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7804 </w:t>
            </w:r>
            <w:r>
              <w:rPr>
                <w:noProof/>
                <w:sz w:val="16"/>
              </w:rPr>
              <w:br/>
            </w:r>
            <w:r>
              <w:rPr>
                <w:noProof/>
                <w:sz w:val="2"/>
                <w:szCs w:val="24"/>
              </w:rPr>
              <w:t>6052091a-2c5b-445a-b3d9-913a3083b0c7</w:t>
            </w:r>
          </w:p>
        </w:tc>
        <w:tc>
          <w:tcPr>
            <w:tcW w:w="7407" w:type="dxa"/>
            <w:shd w:val="clear" w:color="auto" w:fill="F2F2F2" w:themeFill="background1" w:themeFillShade="F2"/>
          </w:tcPr>
          <w:p w:rsidR="00000000" w:rsidRDefault="007D3E85">
            <w:pPr>
              <w:rPr>
                <w:noProof/>
                <w:szCs w:val="24"/>
              </w:rPr>
            </w:pPr>
            <w:r>
              <w:rPr>
                <w:noProof/>
                <w:szCs w:val="24"/>
              </w:rPr>
              <w:t>Contact your account manager to get the information needed to configure the plugin.</w:t>
            </w:r>
          </w:p>
        </w:tc>
        <w:tc>
          <w:tcPr>
            <w:tcW w:w="7407" w:type="dxa"/>
          </w:tcPr>
          <w:p w:rsidR="00000000" w:rsidRDefault="007D3E85">
            <w:pPr>
              <w:rPr>
                <w:szCs w:val="24"/>
                <w:lang w:val="ja-JP"/>
              </w:rPr>
            </w:pPr>
            <w:r>
              <w:rPr>
                <w:rFonts w:ascii="MS Gothic" w:eastAsia="MS Gothic" w:hint="eastAsia"/>
                <w:szCs w:val="24"/>
                <w:lang w:val="ja-JP"/>
              </w:rPr>
              <w:t>プラグインの構成に必要な情報を入手するには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アカウントマネージャーに連絡してください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7805 </w:t>
            </w:r>
            <w:r>
              <w:rPr>
                <w:noProof/>
                <w:sz w:val="16"/>
              </w:rPr>
              <w:br/>
            </w:r>
            <w:r>
              <w:rPr>
                <w:noProof/>
                <w:sz w:val="2"/>
                <w:szCs w:val="24"/>
              </w:rPr>
              <w:t>08cac9f2-0b6d-4702-8a96</w:t>
            </w:r>
            <w:r>
              <w:rPr>
                <w:noProof/>
                <w:sz w:val="2"/>
                <w:szCs w:val="24"/>
              </w:rPr>
              <w:t>-e797ab44d178</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Players</w:t>
            </w:r>
            <w:r>
              <w:rPr>
                <w:rStyle w:val="mqInternal"/>
                <w:noProof/>
                <w:szCs w:val="24"/>
              </w:rPr>
              <w:t>{2]</w:t>
            </w:r>
            <w:r>
              <w:rPr>
                <w:noProof/>
                <w:szCs w:val="24"/>
              </w:rPr>
              <w:t xml:space="preserve"> in the navigation header to open the Players module.</w:t>
            </w:r>
          </w:p>
        </w:tc>
        <w:tc>
          <w:tcPr>
            <w:tcW w:w="7407" w:type="dxa"/>
          </w:tcPr>
          <w:p w:rsidR="00000000" w:rsidRDefault="007D3E85">
            <w:pPr>
              <w:rPr>
                <w:szCs w:val="24"/>
                <w:lang w:val="ja-JP"/>
              </w:rPr>
            </w:pPr>
            <w:r>
              <w:rPr>
                <w:rFonts w:ascii="MS Gothic" w:eastAsia="MS Gothic" w:hint="eastAsia"/>
                <w:szCs w:val="24"/>
                <w:lang w:val="ja-JP"/>
              </w:rPr>
              <w:t>ナビゲーションヘッダーの</w:t>
            </w:r>
            <w:r>
              <w:rPr>
                <w:szCs w:val="24"/>
                <w:lang w:val="ja-JP"/>
              </w:rPr>
              <w:t>\[</w:t>
            </w:r>
            <w:r>
              <w:rPr>
                <w:rStyle w:val="mqInternal"/>
                <w:noProof/>
                <w:szCs w:val="24"/>
                <w:lang w:val="ja-JP"/>
              </w:rPr>
              <w:t>[1}</w:t>
            </w:r>
            <w:r>
              <w:rPr>
                <w:szCs w:val="24"/>
                <w:lang w:val="ja-JP"/>
              </w:rPr>
              <w:t>Players</w:t>
            </w:r>
            <w:r>
              <w:rPr>
                <w:rStyle w:val="mqInternal"/>
                <w:noProof/>
                <w:szCs w:val="24"/>
                <w:lang w:val="ja-JP"/>
              </w:rPr>
              <w:t>{2]</w:t>
            </w:r>
            <w:r>
              <w:rPr>
                <w:szCs w:val="24"/>
                <w:lang w:val="ja-JP"/>
              </w:rPr>
              <w:t>]</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szCs w:val="24"/>
                <w:lang w:val="ja-JP"/>
              </w:rPr>
              <w:t>Players</w:t>
            </w:r>
            <w:r>
              <w:rPr>
                <w:rFonts w:ascii="MS Gothic" w:eastAsia="MS Gothic" w:hint="eastAsia"/>
                <w:szCs w:val="24"/>
                <w:lang w:val="ja-JP"/>
              </w:rPr>
              <w:t>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7806 </w:t>
            </w:r>
            <w:r>
              <w:rPr>
                <w:noProof/>
                <w:sz w:val="16"/>
              </w:rPr>
              <w:br/>
            </w:r>
            <w:r>
              <w:rPr>
                <w:noProof/>
                <w:sz w:val="2"/>
                <w:szCs w:val="24"/>
              </w:rPr>
              <w:t>0ca9139f-4e2f-485e-98f0-65bd9565692f</w:t>
            </w:r>
          </w:p>
        </w:tc>
        <w:tc>
          <w:tcPr>
            <w:tcW w:w="7407" w:type="dxa"/>
            <w:shd w:val="clear" w:color="auto" w:fill="F2F2F2" w:themeFill="background1" w:themeFillShade="F2"/>
          </w:tcPr>
          <w:p w:rsidR="00000000" w:rsidRDefault="007D3E85">
            <w:pPr>
              <w:rPr>
                <w:noProof/>
                <w:szCs w:val="24"/>
              </w:rPr>
            </w:pPr>
            <w:r>
              <w:rPr>
                <w:noProof/>
                <w:szCs w:val="24"/>
              </w:rPr>
              <w:t>Brightcove recommends creating a dedicated player for your Virtual Event Experience.</w:t>
            </w:r>
          </w:p>
        </w:tc>
        <w:tc>
          <w:tcPr>
            <w:tcW w:w="7407" w:type="dxa"/>
          </w:tcPr>
          <w:p w:rsidR="00000000" w:rsidRDefault="007D3E85">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仮想イベントエクスペリエンスのための専用プレーヤーを作成することをお勧めします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7807 </w:t>
            </w:r>
            <w:r>
              <w:rPr>
                <w:noProof/>
                <w:sz w:val="16"/>
              </w:rPr>
              <w:br/>
            </w:r>
            <w:r>
              <w:rPr>
                <w:noProof/>
                <w:sz w:val="2"/>
                <w:szCs w:val="24"/>
              </w:rPr>
              <w:t>1592d2b4-6029-42b4-8d70-2ccd7ce60581</w:t>
            </w:r>
          </w:p>
        </w:tc>
        <w:tc>
          <w:tcPr>
            <w:tcW w:w="7407" w:type="dxa"/>
            <w:shd w:val="clear" w:color="auto" w:fill="F2F2F2" w:themeFill="background1" w:themeFillShade="F2"/>
          </w:tcPr>
          <w:p w:rsidR="00000000" w:rsidRDefault="007D3E85">
            <w:pPr>
              <w:rPr>
                <w:noProof/>
                <w:szCs w:val="24"/>
              </w:rPr>
            </w:pPr>
            <w:r>
              <w:rPr>
                <w:noProof/>
                <w:szCs w:val="24"/>
              </w:rPr>
              <w:t xml:space="preserve">If you haven't created a dedicated player, click </w:t>
            </w:r>
            <w:r>
              <w:rPr>
                <w:rStyle w:val="mqInternal"/>
                <w:noProof/>
                <w:szCs w:val="24"/>
              </w:rPr>
              <w:t>[1}</w:t>
            </w:r>
            <w:r>
              <w:rPr>
                <w:noProof/>
                <w:szCs w:val="24"/>
              </w:rPr>
              <w:t>New Player</w:t>
            </w:r>
            <w:r>
              <w:rPr>
                <w:rStyle w:val="mqInternal"/>
                <w:noProof/>
                <w:szCs w:val="24"/>
              </w:rPr>
              <w:t>{2]</w:t>
            </w:r>
            <w:r>
              <w:rPr>
                <w:noProof/>
                <w:szCs w:val="24"/>
              </w:rPr>
              <w:t xml:space="preserve">, name the player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専用プレイヤーを作成していない場合は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新規プレイヤー</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プレイヤーの名前を付け</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7808 </w:t>
            </w:r>
            <w:r>
              <w:rPr>
                <w:noProof/>
                <w:sz w:val="16"/>
              </w:rPr>
              <w:br/>
            </w:r>
            <w:r>
              <w:rPr>
                <w:noProof/>
                <w:sz w:val="2"/>
                <w:szCs w:val="24"/>
              </w:rPr>
              <w:t>1b9d7f84-b1de-446e-bc56-482d88e41ffc</w:t>
            </w:r>
          </w:p>
        </w:tc>
        <w:tc>
          <w:tcPr>
            <w:tcW w:w="7407" w:type="dxa"/>
            <w:shd w:val="clear" w:color="auto" w:fill="F2F2F2" w:themeFill="background1" w:themeFillShade="F2"/>
          </w:tcPr>
          <w:p w:rsidR="00000000" w:rsidRDefault="007D3E85">
            <w:pPr>
              <w:rPr>
                <w:noProof/>
                <w:szCs w:val="24"/>
              </w:rPr>
            </w:pPr>
            <w:r>
              <w:rPr>
                <w:noProof/>
                <w:szCs w:val="24"/>
              </w:rPr>
              <w:t xml:space="preserve">Click the link for the </w:t>
            </w:r>
            <w:r>
              <w:rPr>
                <w:noProof/>
                <w:szCs w:val="24"/>
              </w:rPr>
              <w:t>player you want to configure.</w:t>
            </w:r>
          </w:p>
        </w:tc>
        <w:tc>
          <w:tcPr>
            <w:tcW w:w="7407" w:type="dxa"/>
          </w:tcPr>
          <w:p w:rsidR="00000000" w:rsidRDefault="007D3E85">
            <w:pPr>
              <w:rPr>
                <w:szCs w:val="24"/>
                <w:lang w:val="ja-JP"/>
              </w:rPr>
            </w:pPr>
            <w:r>
              <w:rPr>
                <w:rFonts w:ascii="MS Gothic" w:eastAsia="MS Gothic" w:hint="eastAsia"/>
                <w:szCs w:val="24"/>
                <w:lang w:val="ja-JP"/>
              </w:rPr>
              <w:t>設定するプレーヤーのリンクをクリックします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7809 </w:t>
            </w:r>
            <w:r>
              <w:rPr>
                <w:noProof/>
                <w:sz w:val="16"/>
              </w:rPr>
              <w:br/>
            </w:r>
            <w:r>
              <w:rPr>
                <w:noProof/>
                <w:sz w:val="2"/>
                <w:szCs w:val="24"/>
              </w:rPr>
              <w:t>82cbd3e7-3834-4024-8277-122dabc9ae20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Plugins</w:t>
            </w:r>
            <w:r>
              <w:rPr>
                <w:rStyle w:val="mqInternal"/>
                <w:noProof/>
                <w:szCs w:val="24"/>
              </w:rPr>
              <w:t>{2]</w:t>
            </w:r>
            <w:r>
              <w:rPr>
                <w:noProof/>
                <w:szCs w:val="24"/>
              </w:rPr>
              <w:t xml:space="preserve"> in the left navigation menu.</w:t>
            </w:r>
          </w:p>
        </w:tc>
        <w:tc>
          <w:tcPr>
            <w:tcW w:w="7407" w:type="dxa"/>
          </w:tcPr>
          <w:p w:rsidR="00000000" w:rsidRDefault="007D3E85">
            <w:pPr>
              <w:rPr>
                <w:szCs w:val="24"/>
                <w:lang w:val="ja-JP"/>
              </w:rPr>
            </w:pPr>
            <w:r>
              <w:rPr>
                <w:rFonts w:ascii="MS Gothic" w:eastAsia="MS Gothic" w:hint="eastAsia"/>
                <w:szCs w:val="24"/>
                <w:lang w:val="ja-JP"/>
              </w:rPr>
              <w:t>左側のナビゲーションメニューで</w:t>
            </w:r>
            <w:r>
              <w:rPr>
                <w:szCs w:val="24"/>
                <w:lang w:val="ja-JP"/>
              </w:rPr>
              <w:t xml:space="preserve"> \[ </w:t>
            </w:r>
            <w:r>
              <w:rPr>
                <w:rStyle w:val="mqInternal"/>
                <w:noProof/>
                <w:szCs w:val="24"/>
                <w:lang w:val="ja-JP"/>
              </w:rPr>
              <w:t>[1}</w:t>
            </w:r>
            <w:r>
              <w:rPr>
                <w:rFonts w:ascii="MS Gothic" w:eastAsia="MS Gothic" w:hint="eastAsia"/>
                <w:szCs w:val="24"/>
                <w:lang w:val="ja-JP"/>
              </w:rPr>
              <w:t>プラグイン</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7810 </w:t>
            </w:r>
            <w:r>
              <w:rPr>
                <w:noProof/>
                <w:sz w:val="16"/>
              </w:rPr>
              <w:br/>
            </w:r>
            <w:r>
              <w:rPr>
                <w:noProof/>
                <w:sz w:val="2"/>
                <w:szCs w:val="24"/>
              </w:rPr>
              <w:t>1b76baac-b378-4c65-b8f2-13f5c1933377</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a Plugin &gt; Custom Plugin</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プラグインを追加</w:t>
            </w:r>
            <w:r>
              <w:rPr>
                <w:szCs w:val="24"/>
                <w:lang w:val="ja-JP"/>
              </w:rPr>
              <w:t xml:space="preserve"> &gt; </w:t>
            </w:r>
            <w:r>
              <w:rPr>
                <w:rFonts w:ascii="MS Gothic" w:eastAsia="MS Gothic" w:hint="eastAsia"/>
                <w:szCs w:val="24"/>
                <w:lang w:val="ja-JP"/>
              </w:rPr>
              <w:t>カスタムプラグインをクリックします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7811 </w:t>
            </w:r>
            <w:r>
              <w:rPr>
                <w:noProof/>
                <w:sz w:val="16"/>
              </w:rPr>
              <w:br/>
            </w:r>
            <w:r>
              <w:rPr>
                <w:noProof/>
                <w:sz w:val="2"/>
                <w:szCs w:val="24"/>
              </w:rPr>
              <w:t>1d55ec4b-7192-4b22-acfa-7d13b2141c88</w:t>
            </w:r>
          </w:p>
        </w:tc>
        <w:tc>
          <w:tcPr>
            <w:tcW w:w="7407" w:type="dxa"/>
            <w:shd w:val="clear" w:color="auto" w:fill="F2F2F2" w:themeFill="background1" w:themeFillShade="F2"/>
          </w:tcPr>
          <w:p w:rsidR="00000000" w:rsidRDefault="007D3E85">
            <w:pPr>
              <w:rPr>
                <w:noProof/>
                <w:szCs w:val="24"/>
              </w:rPr>
            </w:pPr>
            <w:r>
              <w:rPr>
                <w:noProof/>
                <w:szCs w:val="24"/>
              </w:rPr>
              <w:t xml:space="preserve">For the </w:t>
            </w:r>
            <w:r>
              <w:rPr>
                <w:rStyle w:val="mqInternal"/>
                <w:noProof/>
                <w:szCs w:val="24"/>
              </w:rPr>
              <w:t>[1}</w:t>
            </w:r>
            <w:r>
              <w:rPr>
                <w:noProof/>
                <w:szCs w:val="24"/>
              </w:rPr>
              <w:t xml:space="preserve"> Plugin Name</w:t>
            </w:r>
            <w:r>
              <w:rPr>
                <w:rStyle w:val="mqInternal"/>
                <w:noProof/>
                <w:szCs w:val="24"/>
              </w:rPr>
              <w:t>{2]</w:t>
            </w:r>
            <w:r>
              <w:rPr>
                <w:noProof/>
                <w:szCs w:val="24"/>
              </w:rPr>
              <w:t xml:space="preserve"> enter </w:t>
            </w:r>
            <w:r>
              <w:rPr>
                <w:rStyle w:val="mqInternal"/>
                <w:noProof/>
                <w:szCs w:val="24"/>
              </w:rPr>
              <w:t>[3}[4]{5]</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プラグイン名</w:t>
            </w:r>
            <w:r>
              <w:rPr>
                <w:rStyle w:val="mqInternal"/>
                <w:noProof/>
                <w:szCs w:val="24"/>
                <w:lang w:val="ja-JP"/>
              </w:rPr>
              <w:t>{2]</w:t>
            </w:r>
            <w:r>
              <w:rPr>
                <w:szCs w:val="24"/>
                <w:lang w:val="ja-JP"/>
              </w:rPr>
              <w:t xml:space="preserve"> ] </w:t>
            </w:r>
            <w:r>
              <w:rPr>
                <w:rFonts w:ascii="MS Gothic" w:eastAsia="MS Gothic" w:hint="eastAsia"/>
                <w:szCs w:val="24"/>
                <w:lang w:val="ja-JP"/>
              </w:rPr>
              <w:t>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と入力します</w:t>
            </w:r>
            <w:r>
              <w:rPr>
                <w:rStyle w:val="mqInternal"/>
                <w:noProof/>
                <w:szCs w:val="24"/>
                <w:lang w:val="ja-JP"/>
              </w:rPr>
              <w:t>[3}[4]{5]</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7812 </w:t>
            </w:r>
            <w:r>
              <w:rPr>
                <w:noProof/>
                <w:sz w:val="16"/>
              </w:rPr>
              <w:br/>
            </w:r>
            <w:r>
              <w:rPr>
                <w:noProof/>
                <w:sz w:val="2"/>
                <w:szCs w:val="24"/>
              </w:rPr>
              <w:t>4ba6658c-f1fc-4571-9d29-763b5c0913f3</w:t>
            </w:r>
          </w:p>
        </w:tc>
        <w:tc>
          <w:tcPr>
            <w:tcW w:w="7407" w:type="dxa"/>
            <w:shd w:val="clear" w:color="auto" w:fill="F2F2F2" w:themeFill="background1" w:themeFillShade="F2"/>
          </w:tcPr>
          <w:p w:rsidR="00000000" w:rsidRDefault="007D3E85">
            <w:pPr>
              <w:rPr>
                <w:noProof/>
                <w:szCs w:val="24"/>
              </w:rPr>
            </w:pPr>
            <w:r>
              <w:rPr>
                <w:noProof/>
                <w:szCs w:val="24"/>
              </w:rPr>
              <w:t xml:space="preserve">For the </w:t>
            </w:r>
            <w:r>
              <w:rPr>
                <w:rStyle w:val="mqInternal"/>
                <w:noProof/>
                <w:szCs w:val="24"/>
              </w:rPr>
              <w:t>[1}</w:t>
            </w:r>
            <w:r>
              <w:rPr>
                <w:noProof/>
                <w:szCs w:val="24"/>
              </w:rPr>
              <w:t>JavaScript URL</w:t>
            </w:r>
            <w:r>
              <w:rPr>
                <w:rStyle w:val="mqInternal"/>
                <w:noProof/>
                <w:szCs w:val="24"/>
              </w:rPr>
              <w:t>{2]</w:t>
            </w:r>
            <w:r>
              <w:rPr>
                <w:noProof/>
                <w:szCs w:val="24"/>
              </w:rPr>
              <w:t xml:space="preserve"> and </w:t>
            </w:r>
            <w:r>
              <w:rPr>
                <w:rStyle w:val="mqInternal"/>
                <w:noProof/>
                <w:szCs w:val="24"/>
              </w:rPr>
              <w:t>[1}</w:t>
            </w:r>
            <w:r>
              <w:rPr>
                <w:noProof/>
                <w:szCs w:val="24"/>
              </w:rPr>
              <w:t>CSS URL</w:t>
            </w:r>
            <w:r>
              <w:rPr>
                <w:rStyle w:val="mqInternal"/>
                <w:noProof/>
                <w:szCs w:val="24"/>
              </w:rPr>
              <w:t>{2]</w:t>
            </w:r>
            <w:r>
              <w:rPr>
                <w:noProof/>
                <w:szCs w:val="24"/>
              </w:rPr>
              <w:t>, use the values provided by your account manager.</w:t>
            </w:r>
          </w:p>
        </w:tc>
        <w:tc>
          <w:tcPr>
            <w:tcW w:w="7407" w:type="dxa"/>
          </w:tcPr>
          <w:p w:rsidR="00000000" w:rsidRDefault="007D3E85">
            <w:pPr>
              <w:rPr>
                <w:szCs w:val="24"/>
                <w:lang w:val="ja-JP"/>
              </w:rPr>
            </w:pPr>
            <w:r>
              <w:rPr>
                <w:rStyle w:val="mqInternal"/>
                <w:noProof/>
                <w:szCs w:val="24"/>
                <w:lang w:val="ja-JP"/>
              </w:rPr>
              <w:t>[1}</w:t>
            </w:r>
            <w:r>
              <w:rPr>
                <w:szCs w:val="24"/>
                <w:lang w:val="ja-JP"/>
              </w:rPr>
              <w:t>JavaScript URL</w:t>
            </w:r>
            <w:r>
              <w:rPr>
                <w:rStyle w:val="mqInternal"/>
                <w:noProof/>
                <w:szCs w:val="24"/>
                <w:lang w:val="ja-JP"/>
              </w:rPr>
              <w:t>{2]</w:t>
            </w:r>
            <w:r>
              <w:rPr>
                <w:rFonts w:ascii="MS Gothic" w:eastAsia="MS Gothic" w:hint="eastAsia"/>
                <w:szCs w:val="24"/>
                <w:lang w:val="ja-JP"/>
              </w:rPr>
              <w:t>および</w:t>
            </w:r>
            <w:r>
              <w:rPr>
                <w:rStyle w:val="mqInternal"/>
                <w:noProof/>
                <w:szCs w:val="24"/>
                <w:lang w:val="ja-JP"/>
              </w:rPr>
              <w:t>[1}</w:t>
            </w:r>
            <w:r>
              <w:rPr>
                <w:szCs w:val="24"/>
                <w:lang w:val="ja-JP"/>
              </w:rPr>
              <w:t xml:space="preserve"> CSS URL </w:t>
            </w:r>
            <w:r>
              <w:rPr>
                <w:rFonts w:ascii="MS Gothic" w:eastAsia="MS Gothic" w:hint="eastAsia"/>
                <w:szCs w:val="24"/>
                <w:lang w:val="ja-JP"/>
              </w:rPr>
              <w:t>については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アカウントマネージャーから提供された値を使用します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7813 </w:t>
            </w:r>
            <w:r>
              <w:rPr>
                <w:noProof/>
                <w:sz w:val="16"/>
              </w:rPr>
              <w:br/>
            </w:r>
            <w:r>
              <w:rPr>
                <w:noProof/>
                <w:sz w:val="2"/>
                <w:szCs w:val="24"/>
              </w:rPr>
              <w:t>6fcde555-5dc2-4372-97b9-cd6d407fe515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rsidR="00000000" w:rsidRDefault="007D3E85">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保存</w:t>
            </w:r>
            <w:r>
              <w:rPr>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7814 </w:t>
            </w:r>
            <w:r>
              <w:rPr>
                <w:noProof/>
                <w:sz w:val="16"/>
              </w:rPr>
              <w:br/>
            </w:r>
            <w:r>
              <w:rPr>
                <w:noProof/>
                <w:sz w:val="2"/>
                <w:szCs w:val="24"/>
              </w:rPr>
              <w:t>44cbdb37-b003-4a0b-925a-a8feba8e73bb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7815 </w:t>
            </w:r>
            <w:r>
              <w:rPr>
                <w:noProof/>
                <w:sz w:val="16"/>
              </w:rPr>
              <w:br/>
            </w:r>
            <w:r>
              <w:rPr>
                <w:noProof/>
                <w:sz w:val="2"/>
                <w:szCs w:val="24"/>
              </w:rPr>
              <w:t>d69903b3-43b0-4d4e-abfa-beb64385ff7b</w:t>
            </w:r>
          </w:p>
        </w:tc>
        <w:tc>
          <w:tcPr>
            <w:tcW w:w="7407" w:type="dxa"/>
            <w:shd w:val="clear" w:color="auto" w:fill="F2F2F2" w:themeFill="background1" w:themeFillShade="F2"/>
          </w:tcPr>
          <w:p w:rsidR="00000000" w:rsidRDefault="007D3E85">
            <w:pPr>
              <w:rPr>
                <w:noProof/>
                <w:szCs w:val="24"/>
              </w:rPr>
            </w:pPr>
            <w:r>
              <w:rPr>
                <w:noProof/>
                <w:szCs w:val="24"/>
              </w:rPr>
              <w:t>Any changes made to a player may take up to 5 minutes to appear in published players.</w:t>
            </w:r>
            <w:r>
              <w:rPr>
                <w:rStyle w:val="mqInternal"/>
                <w:noProof/>
                <w:szCs w:val="24"/>
              </w:rPr>
              <w:t>{1]</w:t>
            </w:r>
          </w:p>
        </w:tc>
        <w:tc>
          <w:tcPr>
            <w:tcW w:w="7407" w:type="dxa"/>
          </w:tcPr>
          <w:p w:rsidR="00000000" w:rsidRDefault="007D3E85">
            <w:pPr>
              <w:rPr>
                <w:szCs w:val="24"/>
                <w:lang w:val="ja-JP"/>
              </w:rPr>
            </w:pPr>
            <w:r>
              <w:rPr>
                <w:rFonts w:ascii="MS Gothic" w:eastAsia="MS Gothic" w:hint="eastAsia"/>
                <w:szCs w:val="24"/>
                <w:lang w:val="ja-JP"/>
              </w:rPr>
              <w:t>プレイヤーに加えた変更は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公開されているプレイヤーに表示されるまでに最大</w:t>
            </w:r>
            <w:r>
              <w:rPr>
                <w:szCs w:val="24"/>
                <w:lang w:val="ja-JP"/>
              </w:rPr>
              <w:t xml:space="preserve"> 5 </w:t>
            </w:r>
            <w:r>
              <w:rPr>
                <w:rFonts w:ascii="MS Gothic" w:eastAsia="MS Gothic" w:hint="eastAsia"/>
                <w:szCs w:val="24"/>
                <w:lang w:val="ja-JP"/>
              </w:rPr>
              <w:t>分かかる場合があります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7816 </w:t>
            </w:r>
            <w:r>
              <w:rPr>
                <w:noProof/>
                <w:sz w:val="16"/>
              </w:rPr>
              <w:br/>
            </w:r>
            <w:r>
              <w:rPr>
                <w:noProof/>
                <w:sz w:val="2"/>
                <w:szCs w:val="24"/>
              </w:rPr>
              <w:t>7ed0e032-b619-4a8c-8d99-d89d506a3053</w:t>
            </w:r>
          </w:p>
        </w:tc>
        <w:tc>
          <w:tcPr>
            <w:tcW w:w="7407" w:type="dxa"/>
            <w:shd w:val="clear" w:color="auto" w:fill="F2F2F2" w:themeFill="background1" w:themeFillShade="F2"/>
          </w:tcPr>
          <w:p w:rsidR="00000000" w:rsidRDefault="007D3E85">
            <w:pPr>
              <w:rPr>
                <w:noProof/>
                <w:szCs w:val="24"/>
              </w:rPr>
            </w:pPr>
            <w:r>
              <w:rPr>
                <w:noProof/>
                <w:szCs w:val="24"/>
              </w:rPr>
              <w:t>Configuring a custom player</w:t>
            </w:r>
          </w:p>
        </w:tc>
        <w:tc>
          <w:tcPr>
            <w:tcW w:w="7407" w:type="dxa"/>
          </w:tcPr>
          <w:p w:rsidR="00000000" w:rsidRDefault="007D3E85">
            <w:pPr>
              <w:rPr>
                <w:szCs w:val="24"/>
                <w:lang w:val="ja-JP"/>
              </w:rPr>
            </w:pPr>
            <w:r>
              <w:rPr>
                <w:rFonts w:ascii="MS Gothic" w:eastAsia="MS Gothic" w:hint="eastAsia"/>
                <w:szCs w:val="24"/>
                <w:lang w:val="ja-JP"/>
              </w:rPr>
              <w:t>カスタムプレーヤーの設定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7817 </w:t>
            </w:r>
            <w:r>
              <w:rPr>
                <w:noProof/>
                <w:sz w:val="16"/>
              </w:rPr>
              <w:br/>
            </w:r>
            <w:r>
              <w:rPr>
                <w:noProof/>
                <w:sz w:val="2"/>
                <w:szCs w:val="24"/>
              </w:rPr>
              <w:t>8e99070a-b95d-4014-8d42-ae6eb5466eb9</w:t>
            </w:r>
          </w:p>
        </w:tc>
        <w:tc>
          <w:tcPr>
            <w:tcW w:w="7407" w:type="dxa"/>
            <w:shd w:val="clear" w:color="auto" w:fill="F2F2F2" w:themeFill="background1" w:themeFillShade="F2"/>
          </w:tcPr>
          <w:p w:rsidR="00000000" w:rsidRDefault="007D3E85">
            <w:pPr>
              <w:rPr>
                <w:noProof/>
                <w:szCs w:val="24"/>
              </w:rPr>
            </w:pPr>
            <w:r>
              <w:rPr>
                <w:noProof/>
                <w:szCs w:val="24"/>
              </w:rPr>
              <w:t>To configure the Virtual Event Experience to use the custom player, follow these steps.</w:t>
            </w:r>
          </w:p>
        </w:tc>
        <w:tc>
          <w:tcPr>
            <w:tcW w:w="7407" w:type="dxa"/>
          </w:tcPr>
          <w:p w:rsidR="00000000" w:rsidRDefault="007D3E85">
            <w:pPr>
              <w:rPr>
                <w:szCs w:val="24"/>
                <w:lang w:val="ja-JP"/>
              </w:rPr>
            </w:pPr>
            <w:r>
              <w:rPr>
                <w:rFonts w:ascii="MS Gothic" w:eastAsia="MS Gothic" w:hint="eastAsia"/>
                <w:szCs w:val="24"/>
                <w:lang w:val="ja-JP"/>
              </w:rPr>
              <w:t>カスタムプレーヤーを使用するように仮想イベントエクスペリエンスを構成するには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7818 </w:t>
            </w:r>
            <w:r>
              <w:rPr>
                <w:noProof/>
                <w:sz w:val="16"/>
              </w:rPr>
              <w:br/>
            </w:r>
            <w:r>
              <w:rPr>
                <w:noProof/>
                <w:sz w:val="2"/>
                <w:szCs w:val="24"/>
              </w:rPr>
              <w:t>44c6ff5d-7c5b-483d-a03e-0ca9a6470099</w:t>
            </w:r>
          </w:p>
        </w:tc>
        <w:tc>
          <w:tcPr>
            <w:tcW w:w="7407" w:type="dxa"/>
            <w:shd w:val="clear" w:color="auto" w:fill="F2F2F2" w:themeFill="background1" w:themeFillShade="F2"/>
          </w:tcPr>
          <w:p w:rsidR="00000000" w:rsidRDefault="007D3E85">
            <w:pPr>
              <w:rPr>
                <w:noProof/>
                <w:szCs w:val="24"/>
              </w:rPr>
            </w:pPr>
            <w:r>
              <w:rPr>
                <w:noProof/>
                <w:szCs w:val="24"/>
              </w:rPr>
              <w:t xml:space="preserve">Open the </w:t>
            </w:r>
            <w:r>
              <w:rPr>
                <w:rStyle w:val="mqInternal"/>
                <w:noProof/>
                <w:szCs w:val="24"/>
              </w:rPr>
              <w:t>[1}</w:t>
            </w:r>
            <w:r>
              <w:rPr>
                <w:noProof/>
                <w:szCs w:val="24"/>
              </w:rPr>
              <w:t>Gallery</w:t>
            </w:r>
            <w:r>
              <w:rPr>
                <w:rStyle w:val="mqInternal"/>
                <w:noProof/>
                <w:szCs w:val="24"/>
              </w:rPr>
              <w:t>{2]</w:t>
            </w:r>
            <w:r>
              <w:rPr>
                <w:noProof/>
                <w:szCs w:val="24"/>
              </w:rPr>
              <w:t xml:space="preserve"> module.</w:t>
            </w:r>
          </w:p>
        </w:tc>
        <w:tc>
          <w:tcPr>
            <w:tcW w:w="7407" w:type="dxa"/>
          </w:tcPr>
          <w:p w:rsidR="00000000" w:rsidRDefault="007D3E85">
            <w:pPr>
              <w:rPr>
                <w:szCs w:val="24"/>
                <w:lang w:val="ja-JP"/>
              </w:rPr>
            </w:pPr>
            <w:r>
              <w:rPr>
                <w:rStyle w:val="mqInternal"/>
                <w:noProof/>
                <w:szCs w:val="24"/>
                <w:lang w:val="ja-JP"/>
              </w:rPr>
              <w:t>[1}{2]</w:t>
            </w:r>
            <w:r>
              <w:rPr>
                <w:rFonts w:ascii="MS Gothic" w:eastAsia="MS Gothic" w:hint="eastAsia"/>
                <w:szCs w:val="24"/>
                <w:lang w:val="ja-JP"/>
              </w:rPr>
              <w:t>ギャラリーモジュールを開きます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7819 </w:t>
            </w:r>
            <w:r>
              <w:rPr>
                <w:noProof/>
                <w:sz w:val="16"/>
              </w:rPr>
              <w:br/>
            </w:r>
            <w:r>
              <w:rPr>
                <w:noProof/>
                <w:sz w:val="2"/>
                <w:szCs w:val="24"/>
              </w:rPr>
              <w:t>5f111c23-59ed-42b3-b673-4a7944e020e8</w:t>
            </w:r>
          </w:p>
        </w:tc>
        <w:tc>
          <w:tcPr>
            <w:tcW w:w="7407" w:type="dxa"/>
            <w:shd w:val="clear" w:color="auto" w:fill="F2F2F2" w:themeFill="background1" w:themeFillShade="F2"/>
          </w:tcPr>
          <w:p w:rsidR="00000000" w:rsidRDefault="007D3E85">
            <w:pPr>
              <w:rPr>
                <w:noProof/>
                <w:szCs w:val="24"/>
              </w:rPr>
            </w:pPr>
            <w:r>
              <w:rPr>
                <w:noProof/>
                <w:szCs w:val="24"/>
              </w:rPr>
              <w:t>Edit the experience.</w:t>
            </w:r>
          </w:p>
        </w:tc>
        <w:tc>
          <w:tcPr>
            <w:tcW w:w="7407" w:type="dxa"/>
          </w:tcPr>
          <w:p w:rsidR="00000000" w:rsidRDefault="007D3E85">
            <w:pPr>
              <w:rPr>
                <w:szCs w:val="24"/>
                <w:lang w:val="ja-JP"/>
              </w:rPr>
            </w:pPr>
            <w:r>
              <w:rPr>
                <w:rFonts w:ascii="MS Gothic" w:eastAsia="MS Gothic" w:hint="eastAsia"/>
                <w:szCs w:val="24"/>
                <w:lang w:val="ja-JP"/>
              </w:rPr>
              <w:t>エクスペリエンスを編集します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7820 </w:t>
            </w:r>
            <w:r>
              <w:rPr>
                <w:noProof/>
                <w:sz w:val="16"/>
              </w:rPr>
              <w:br/>
            </w:r>
            <w:r>
              <w:rPr>
                <w:noProof/>
                <w:sz w:val="2"/>
                <w:szCs w:val="24"/>
              </w:rPr>
              <w:t>299af585-fae3-42a5-937b-695eab9e131a</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VIDEO AND PLAYBACK &gt; Player and Lead Form</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ビデオと再生</w:t>
            </w:r>
            <w:r>
              <w:rPr>
                <w:szCs w:val="24"/>
                <w:lang w:val="ja-JP"/>
              </w:rPr>
              <w:t>&gt;</w:t>
            </w:r>
            <w:r>
              <w:rPr>
                <w:rFonts w:ascii="MS Gothic" w:eastAsia="MS Gothic" w:hint="eastAsia"/>
                <w:szCs w:val="24"/>
                <w:lang w:val="ja-JP"/>
              </w:rPr>
              <w:t>プレーヤーとリードフォーム</w:t>
            </w:r>
            <w:r>
              <w:rPr>
                <w:rStyle w:val="mqInternal"/>
                <w:noProof/>
                <w:szCs w:val="24"/>
                <w:lang w:val="ja-JP"/>
              </w:rPr>
              <w:t>{2]</w:t>
            </w:r>
            <w:r>
              <w:rPr>
                <w:rFonts w:ascii="MS Gothic" w:eastAsia="MS Gothic" w:hint="eastAsia"/>
                <w:szCs w:val="24"/>
                <w:lang w:val="ja-JP"/>
              </w:rPr>
              <w:t>左側のナビ</w:t>
            </w:r>
            <w:r>
              <w:rPr>
                <w:rFonts w:ascii="MS Gothic" w:eastAsia="MS Gothic" w:hint="eastAsia"/>
                <w:szCs w:val="24"/>
                <w:lang w:val="ja-JP"/>
              </w:rPr>
              <w:t>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7821 </w:t>
            </w:r>
            <w:r>
              <w:rPr>
                <w:noProof/>
                <w:sz w:val="16"/>
              </w:rPr>
              <w:br/>
            </w:r>
            <w:r>
              <w:rPr>
                <w:noProof/>
                <w:sz w:val="2"/>
                <w:szCs w:val="24"/>
              </w:rPr>
              <w:t>5dd9a416-bad3-4a9e-8316-d6bd57e09a91</w:t>
            </w:r>
          </w:p>
        </w:tc>
        <w:tc>
          <w:tcPr>
            <w:tcW w:w="7407" w:type="dxa"/>
            <w:shd w:val="clear" w:color="auto" w:fill="F2F2F2" w:themeFill="background1" w:themeFillShade="F2"/>
          </w:tcPr>
          <w:p w:rsidR="00000000" w:rsidRDefault="007D3E85">
            <w:pPr>
              <w:rPr>
                <w:noProof/>
                <w:szCs w:val="24"/>
              </w:rPr>
            </w:pPr>
            <w:r>
              <w:rPr>
                <w:noProof/>
                <w:szCs w:val="24"/>
              </w:rPr>
              <w:t xml:space="preserve">Select the </w:t>
            </w:r>
            <w:r>
              <w:rPr>
                <w:rStyle w:val="mqInternal"/>
                <w:noProof/>
                <w:szCs w:val="24"/>
              </w:rPr>
              <w:t>[1}</w:t>
            </w:r>
            <w:r>
              <w:rPr>
                <w:noProof/>
                <w:szCs w:val="24"/>
              </w:rPr>
              <w:t>Use site-specific player</w:t>
            </w:r>
            <w:r>
              <w:rPr>
                <w:rStyle w:val="mqInternal"/>
                <w:noProof/>
                <w:szCs w:val="24"/>
              </w:rPr>
              <w:t>{2]</w:t>
            </w:r>
            <w:r>
              <w:rPr>
                <w:noProof/>
                <w:szCs w:val="24"/>
              </w:rPr>
              <w:t xml:space="preserve"> option and select the player configured with the Simulive plugin.</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サイト固有のプレーヤーを使用</w:t>
            </w:r>
            <w:r>
              <w:rPr>
                <w:szCs w:val="24"/>
                <w:lang w:val="ja-JP"/>
              </w:rPr>
              <w:t>]</w:t>
            </w:r>
            <w:r>
              <w:rPr>
                <w:rStyle w:val="mqInternal"/>
                <w:noProof/>
                <w:szCs w:val="24"/>
                <w:lang w:val="ja-JP"/>
              </w:rPr>
              <w:t>{2]</w:t>
            </w:r>
            <w:r>
              <w:rPr>
                <w:rFonts w:ascii="MS Gothic" w:eastAsia="MS Gothic" w:hint="eastAsia"/>
                <w:szCs w:val="24"/>
                <w:lang w:val="ja-JP"/>
              </w:rPr>
              <w:t>オプションを選択し</w:t>
            </w:r>
            <w:r>
              <w:rPr>
                <w:rFonts w:ascii="Microsoft YaHei UI" w:eastAsia="Microsoft YaHei UI" w:hAnsi="Microsoft YaHei UI" w:cs="Microsoft YaHei UI" w:hint="eastAsia"/>
                <w:szCs w:val="24"/>
                <w:lang w:val="ja-JP"/>
              </w:rPr>
              <w:t>、</w:t>
            </w:r>
            <w:r>
              <w:rPr>
                <w:szCs w:val="24"/>
                <w:lang w:val="ja-JP"/>
              </w:rPr>
              <w:t xml:space="preserve">Simulive </w:t>
            </w:r>
            <w:r>
              <w:rPr>
                <w:rFonts w:ascii="MS Gothic" w:eastAsia="MS Gothic" w:hint="eastAsia"/>
                <w:szCs w:val="24"/>
                <w:lang w:val="ja-JP"/>
              </w:rPr>
              <w:t>プラグインで設定されたプレーヤーを選択します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7822 </w:t>
            </w:r>
            <w:r>
              <w:rPr>
                <w:noProof/>
                <w:sz w:val="16"/>
              </w:rPr>
              <w:br/>
            </w:r>
            <w:r>
              <w:rPr>
                <w:noProof/>
                <w:sz w:val="2"/>
                <w:szCs w:val="24"/>
              </w:rPr>
              <w:t>0a77b54f-70d9-4a31-9c15-e73017a96da6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7823 </w:t>
            </w:r>
            <w:r>
              <w:rPr>
                <w:noProof/>
                <w:sz w:val="16"/>
              </w:rPr>
              <w:br/>
            </w:r>
            <w:r>
              <w:rPr>
                <w:noProof/>
                <w:sz w:val="2"/>
                <w:szCs w:val="24"/>
              </w:rPr>
              <w:t>09184e1c-1550-412a-95f4-1b5bcc02ea55</w:t>
            </w:r>
          </w:p>
        </w:tc>
        <w:tc>
          <w:tcPr>
            <w:tcW w:w="7407" w:type="dxa"/>
            <w:shd w:val="clear" w:color="auto" w:fill="F2F2F2" w:themeFill="background1" w:themeFillShade="F2"/>
          </w:tcPr>
          <w:p w:rsidR="00000000" w:rsidRDefault="007D3E85">
            <w:pPr>
              <w:rPr>
                <w:noProof/>
                <w:szCs w:val="24"/>
              </w:rPr>
            </w:pPr>
            <w:r>
              <w:rPr>
                <w:noProof/>
                <w:szCs w:val="24"/>
              </w:rPr>
              <w:t>Creating a simulive custom field</w:t>
            </w:r>
          </w:p>
        </w:tc>
        <w:tc>
          <w:tcPr>
            <w:tcW w:w="7407" w:type="dxa"/>
          </w:tcPr>
          <w:p w:rsidR="00000000" w:rsidRDefault="007D3E85">
            <w:pPr>
              <w:rPr>
                <w:szCs w:val="24"/>
                <w:lang w:val="ja-JP"/>
              </w:rPr>
            </w:pPr>
            <w:r>
              <w:rPr>
                <w:szCs w:val="24"/>
                <w:lang w:val="ja-JP"/>
              </w:rPr>
              <w:t xml:space="preserve">Simulive </w:t>
            </w:r>
            <w:r>
              <w:rPr>
                <w:rFonts w:ascii="MS Gothic" w:eastAsia="MS Gothic" w:hint="eastAsia"/>
                <w:szCs w:val="24"/>
                <w:lang w:val="ja-JP"/>
              </w:rPr>
              <w:t>カスタムフィールドを作成する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7824 </w:t>
            </w:r>
            <w:r>
              <w:rPr>
                <w:noProof/>
                <w:sz w:val="16"/>
              </w:rPr>
              <w:br/>
            </w:r>
            <w:r>
              <w:rPr>
                <w:noProof/>
                <w:sz w:val="2"/>
                <w:szCs w:val="24"/>
              </w:rPr>
              <w:t>6f03db35-8e3c-4556-96c9-434c347623f7</w:t>
            </w:r>
          </w:p>
        </w:tc>
        <w:tc>
          <w:tcPr>
            <w:tcW w:w="7407" w:type="dxa"/>
            <w:shd w:val="clear" w:color="auto" w:fill="F2F2F2" w:themeFill="background1" w:themeFillShade="F2"/>
          </w:tcPr>
          <w:p w:rsidR="00000000" w:rsidRDefault="007D3E85">
            <w:pPr>
              <w:rPr>
                <w:noProof/>
                <w:szCs w:val="24"/>
              </w:rPr>
            </w:pPr>
            <w:r>
              <w:rPr>
                <w:noProof/>
                <w:szCs w:val="24"/>
              </w:rPr>
              <w:t>A custom field is used to store t</w:t>
            </w:r>
            <w:r>
              <w:rPr>
                <w:noProof/>
                <w:szCs w:val="24"/>
              </w:rPr>
              <w:t>he date and time a video will be available.</w:t>
            </w:r>
          </w:p>
        </w:tc>
        <w:tc>
          <w:tcPr>
            <w:tcW w:w="7407" w:type="dxa"/>
          </w:tcPr>
          <w:p w:rsidR="00000000" w:rsidRDefault="007D3E85">
            <w:pPr>
              <w:rPr>
                <w:szCs w:val="24"/>
                <w:lang w:val="ja-JP"/>
              </w:rPr>
            </w:pPr>
            <w:r>
              <w:rPr>
                <w:rFonts w:ascii="MS Gothic" w:eastAsia="MS Gothic" w:hint="eastAsia"/>
                <w:szCs w:val="24"/>
                <w:lang w:val="ja-JP"/>
              </w:rPr>
              <w:t>カスタムフィールドは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ビデオが使用可能になる日付と時刻を格納するために使用されます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7825 </w:t>
            </w:r>
            <w:r>
              <w:rPr>
                <w:noProof/>
                <w:sz w:val="16"/>
              </w:rPr>
              <w:br/>
            </w:r>
            <w:r>
              <w:rPr>
                <w:noProof/>
                <w:sz w:val="2"/>
                <w:szCs w:val="24"/>
              </w:rPr>
              <w:t>fafa4b51-6dc7-4380-84af-64ea9f548e7f</w:t>
            </w:r>
          </w:p>
        </w:tc>
        <w:tc>
          <w:tcPr>
            <w:tcW w:w="7407" w:type="dxa"/>
            <w:shd w:val="clear" w:color="auto" w:fill="F2F2F2" w:themeFill="background1" w:themeFillShade="F2"/>
          </w:tcPr>
          <w:p w:rsidR="00000000" w:rsidRDefault="007D3E85">
            <w:pPr>
              <w:rPr>
                <w:noProof/>
                <w:szCs w:val="24"/>
              </w:rPr>
            </w:pPr>
            <w:r>
              <w:rPr>
                <w:noProof/>
                <w:szCs w:val="24"/>
              </w:rPr>
              <w:t>To create the simulive custom field, follow these steps.</w:t>
            </w:r>
          </w:p>
        </w:tc>
        <w:tc>
          <w:tcPr>
            <w:tcW w:w="7407" w:type="dxa"/>
          </w:tcPr>
          <w:p w:rsidR="00000000" w:rsidRDefault="007D3E85">
            <w:pPr>
              <w:rPr>
                <w:szCs w:val="24"/>
                <w:lang w:val="ja-JP"/>
              </w:rPr>
            </w:pPr>
            <w:r>
              <w:rPr>
                <w:szCs w:val="24"/>
                <w:lang w:val="ja-JP"/>
              </w:rPr>
              <w:t xml:space="preserve">Simulive </w:t>
            </w:r>
            <w:r>
              <w:rPr>
                <w:rFonts w:ascii="MS Gothic" w:eastAsia="MS Gothic" w:hint="eastAsia"/>
                <w:szCs w:val="24"/>
                <w:lang w:val="ja-JP"/>
              </w:rPr>
              <w:t>カスタムフィールドを作成するには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7826 </w:t>
            </w:r>
            <w:r>
              <w:rPr>
                <w:noProof/>
                <w:sz w:val="16"/>
              </w:rPr>
              <w:br/>
            </w:r>
            <w:r>
              <w:rPr>
                <w:noProof/>
                <w:sz w:val="2"/>
                <w:szCs w:val="24"/>
              </w:rPr>
              <w:t>1a9c34b0-b017-4e4a-878b-69d84ab21e88</w:t>
            </w:r>
          </w:p>
        </w:tc>
        <w:tc>
          <w:tcPr>
            <w:tcW w:w="7407" w:type="dxa"/>
            <w:shd w:val="clear" w:color="auto" w:fill="F2F2F2" w:themeFill="background1" w:themeFillShade="F2"/>
          </w:tcPr>
          <w:p w:rsidR="00000000" w:rsidRDefault="007D3E85">
            <w:pPr>
              <w:rPr>
                <w:noProof/>
                <w:szCs w:val="24"/>
              </w:rPr>
            </w:pPr>
            <w:r>
              <w:rPr>
                <w:noProof/>
                <w:szCs w:val="24"/>
              </w:rPr>
              <w:t>In the navigation header, click </w:t>
            </w:r>
            <w:r>
              <w:rPr>
                <w:rStyle w:val="mqInternal"/>
                <w:noProof/>
                <w:szCs w:val="24"/>
              </w:rPr>
              <w:t>[1}</w:t>
            </w:r>
            <w:r>
              <w:rPr>
                <w:noProof/>
                <w:szCs w:val="24"/>
              </w:rPr>
              <w:t>ADMIN</w:t>
            </w:r>
            <w:r>
              <w:rPr>
                <w:rStyle w:val="mqInternal"/>
                <w:noProof/>
                <w:szCs w:val="24"/>
              </w:rPr>
              <w:t>{2]</w:t>
            </w:r>
            <w:r>
              <w:rPr>
                <w:noProof/>
                <w:szCs w:val="24"/>
              </w:rPr>
              <w:t> and then </w:t>
            </w:r>
            <w:r>
              <w:rPr>
                <w:rStyle w:val="mqInternal"/>
                <w:noProof/>
                <w:szCs w:val="24"/>
              </w:rPr>
              <w:t>[1}</w:t>
            </w:r>
            <w:r>
              <w:rPr>
                <w:noProof/>
                <w:szCs w:val="24"/>
              </w:rPr>
              <w:t>Video Fields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管理</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ビデオフィールド</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7827 </w:t>
            </w:r>
            <w:r>
              <w:rPr>
                <w:noProof/>
                <w:sz w:val="16"/>
              </w:rPr>
              <w:br/>
            </w:r>
            <w:r>
              <w:rPr>
                <w:noProof/>
                <w:sz w:val="2"/>
                <w:szCs w:val="24"/>
              </w:rPr>
              <w:t>6e322902-5031-4121-a8fc-29a3444ca779</w:t>
            </w:r>
          </w:p>
        </w:tc>
        <w:tc>
          <w:tcPr>
            <w:tcW w:w="7407" w:type="dxa"/>
            <w:shd w:val="clear" w:color="auto" w:fill="F2F2F2" w:themeFill="background1" w:themeFillShade="F2"/>
          </w:tcPr>
          <w:p w:rsidR="00000000" w:rsidRDefault="007D3E85">
            <w:pPr>
              <w:rPr>
                <w:noProof/>
                <w:szCs w:val="24"/>
              </w:rPr>
            </w:pPr>
            <w:r>
              <w:rPr>
                <w:noProof/>
                <w:szCs w:val="24"/>
              </w:rPr>
              <w:t>Note that you must be an account administrator to access to the ADMIN menu.</w:t>
            </w:r>
          </w:p>
        </w:tc>
        <w:tc>
          <w:tcPr>
            <w:tcW w:w="7407" w:type="dxa"/>
          </w:tcPr>
          <w:p w:rsidR="00000000" w:rsidRDefault="007D3E85">
            <w:pPr>
              <w:rPr>
                <w:szCs w:val="24"/>
                <w:lang w:val="ja-JP"/>
              </w:rPr>
            </w:pPr>
            <w:r>
              <w:rPr>
                <w:rFonts w:ascii="MS Gothic" w:eastAsia="MS Gothic" w:hint="eastAsia"/>
                <w:szCs w:val="24"/>
                <w:lang w:val="ja-JP"/>
              </w:rPr>
              <w:t>管理者メニューにアクセスするには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7828 </w:t>
            </w:r>
            <w:r>
              <w:rPr>
                <w:noProof/>
                <w:sz w:val="16"/>
              </w:rPr>
              <w:br/>
            </w:r>
            <w:r>
              <w:rPr>
                <w:noProof/>
                <w:sz w:val="2"/>
                <w:szCs w:val="24"/>
              </w:rPr>
              <w:t>1f7d3ff9-32e4-479a-9d5d-7573b54273f5</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Add Custom Field</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カスタムフィールドの追加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7829 </w:t>
            </w:r>
            <w:r>
              <w:rPr>
                <w:noProof/>
                <w:sz w:val="16"/>
              </w:rPr>
              <w:br/>
            </w:r>
            <w:r>
              <w:rPr>
                <w:noProof/>
                <w:sz w:val="2"/>
                <w:szCs w:val="24"/>
              </w:rPr>
              <w:t>c9585fe7-ef7d-4029-8e1c-c16a6</w:t>
            </w:r>
            <w:r>
              <w:rPr>
                <w:noProof/>
                <w:sz w:val="2"/>
                <w:szCs w:val="24"/>
              </w:rPr>
              <w:t>b565d90</w:t>
            </w:r>
          </w:p>
        </w:tc>
        <w:tc>
          <w:tcPr>
            <w:tcW w:w="7407" w:type="dxa"/>
            <w:shd w:val="clear" w:color="auto" w:fill="F2F2F2" w:themeFill="background1" w:themeFillShade="F2"/>
          </w:tcPr>
          <w:p w:rsidR="00000000" w:rsidRDefault="007D3E85">
            <w:pPr>
              <w:rPr>
                <w:noProof/>
                <w:szCs w:val="24"/>
              </w:rPr>
            </w:pPr>
            <w:r>
              <w:rPr>
                <w:noProof/>
                <w:szCs w:val="24"/>
              </w:rPr>
              <w:t>Create a new custom field using the following values.</w:t>
            </w:r>
          </w:p>
        </w:tc>
        <w:tc>
          <w:tcPr>
            <w:tcW w:w="7407" w:type="dxa"/>
          </w:tcPr>
          <w:p w:rsidR="00000000" w:rsidRDefault="007D3E85">
            <w:pPr>
              <w:rPr>
                <w:szCs w:val="24"/>
                <w:lang w:val="ja-JP"/>
              </w:rPr>
            </w:pPr>
            <w:r>
              <w:rPr>
                <w:rFonts w:ascii="MS Gothic" w:eastAsia="MS Gothic" w:hint="eastAsia"/>
                <w:szCs w:val="24"/>
                <w:lang w:val="ja-JP"/>
              </w:rPr>
              <w:t>次の値を使用して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新しいカスタムフィールドを作成します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7830 </w:t>
            </w:r>
            <w:r>
              <w:rPr>
                <w:noProof/>
                <w:sz w:val="16"/>
              </w:rPr>
              <w:br/>
            </w:r>
            <w:r>
              <w:rPr>
                <w:noProof/>
                <w:sz w:val="2"/>
                <w:szCs w:val="24"/>
              </w:rPr>
              <w:t>2e0f77c5-2e96-4af7-a921-272a7cf45132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Display Name</w:t>
            </w:r>
            <w:r>
              <w:rPr>
                <w:rStyle w:val="mqInternal"/>
                <w:noProof/>
                <w:szCs w:val="24"/>
              </w:rPr>
              <w:t>{2]</w:t>
            </w:r>
            <w:r>
              <w:rPr>
                <w:noProof/>
                <w:szCs w:val="24"/>
              </w:rPr>
              <w:t xml:space="preserve"> - Simulive Start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表示名</w:t>
            </w:r>
            <w:r>
              <w:rPr>
                <w:rStyle w:val="mqInternal"/>
                <w:noProof/>
                <w:szCs w:val="24"/>
                <w:lang w:val="ja-JP"/>
              </w:rPr>
              <w:t>{2]</w:t>
            </w:r>
            <w:r>
              <w:rPr>
                <w:szCs w:val="24"/>
                <w:lang w:val="ja-JP"/>
              </w:rPr>
              <w:t xml:space="preserve"> -Simulive </w:t>
            </w:r>
            <w:r>
              <w:rPr>
                <w:rFonts w:ascii="MS Gothic" w:eastAsia="MS Gothic" w:hint="eastAsia"/>
                <w:szCs w:val="24"/>
                <w:lang w:val="ja-JP"/>
              </w:rPr>
              <w:t>スタート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7831 </w:t>
            </w:r>
            <w:r>
              <w:rPr>
                <w:noProof/>
                <w:sz w:val="16"/>
              </w:rPr>
              <w:br/>
            </w:r>
            <w:r>
              <w:rPr>
                <w:noProof/>
                <w:sz w:val="2"/>
                <w:szCs w:val="24"/>
              </w:rPr>
              <w:t>f3c0a941-c0a6-47f2-9dc1-9f18339030d8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Internal Name</w:t>
            </w:r>
            <w:r>
              <w:rPr>
                <w:rStyle w:val="mqInternal"/>
                <w:noProof/>
                <w:szCs w:val="24"/>
              </w:rPr>
              <w:t>{2]</w:t>
            </w:r>
            <w:r>
              <w:rPr>
                <w:noProof/>
                <w:szCs w:val="24"/>
              </w:rPr>
              <w:t xml:space="preserve"> - simulive_start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内部名</w:t>
            </w:r>
            <w:r>
              <w:rPr>
                <w:rStyle w:val="mqInternal"/>
                <w:noProof/>
                <w:szCs w:val="24"/>
                <w:lang w:val="ja-JP"/>
              </w:rPr>
              <w:t>{2]</w:t>
            </w:r>
            <w:r>
              <w:rPr>
                <w:szCs w:val="24"/>
                <w:lang w:val="ja-JP"/>
              </w:rPr>
              <w:t xml:space="preserve"> -simulive_start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7832 </w:t>
            </w:r>
            <w:r>
              <w:rPr>
                <w:noProof/>
                <w:sz w:val="16"/>
              </w:rPr>
              <w:br/>
            </w:r>
            <w:r>
              <w:rPr>
                <w:noProof/>
                <w:sz w:val="2"/>
                <w:szCs w:val="24"/>
              </w:rPr>
              <w:t>58612196-2a58-4f83-8fa6-55942749cbae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Type</w:t>
            </w:r>
            <w:r>
              <w:rPr>
                <w:rStyle w:val="mqInternal"/>
                <w:noProof/>
                <w:szCs w:val="24"/>
              </w:rPr>
              <w:t>{2]</w:t>
            </w:r>
            <w:r>
              <w:rPr>
                <w:noProof/>
                <w:szCs w:val="24"/>
              </w:rPr>
              <w:t xml:space="preserve"> - Text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タイプ</w:t>
            </w:r>
            <w:r>
              <w:rPr>
                <w:rStyle w:val="mqInternal"/>
                <w:noProof/>
                <w:szCs w:val="24"/>
                <w:lang w:val="ja-JP"/>
              </w:rPr>
              <w:t>{2]</w:t>
            </w:r>
            <w:r>
              <w:rPr>
                <w:szCs w:val="24"/>
                <w:lang w:val="ja-JP"/>
              </w:rPr>
              <w:t xml:space="preserve"> -</w:t>
            </w:r>
            <w:r>
              <w:rPr>
                <w:rFonts w:ascii="MS Gothic" w:eastAsia="MS Gothic" w:hint="eastAsia"/>
                <w:szCs w:val="24"/>
                <w:lang w:val="ja-JP"/>
              </w:rPr>
              <w:t>テキスト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7833 </w:t>
            </w:r>
            <w:r>
              <w:rPr>
                <w:noProof/>
                <w:sz w:val="16"/>
              </w:rPr>
              <w:br/>
            </w:r>
            <w:r>
              <w:rPr>
                <w:noProof/>
                <w:sz w:val="2"/>
                <w:szCs w:val="24"/>
              </w:rPr>
              <w:t>811e710f-4c86-4854-88e9-4be5ebef9dbc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Expected format is is YYYY-MM-DDTHH:MM:SS-HH:MM</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予想されるフォーマットは</w:t>
            </w:r>
            <w:r>
              <w:rPr>
                <w:szCs w:val="24"/>
                <w:lang w:val="ja-JP"/>
              </w:rPr>
              <w:t xml:space="preserve"> YYYY-MM-DDTHH: MM: SS-HH: MM </w:t>
            </w:r>
            <w:r>
              <w:rPr>
                <w:rFonts w:ascii="MS Gothic" w:eastAsia="MS Gothic" w:hint="eastAsia"/>
                <w:szCs w:val="24"/>
                <w:lang w:val="ja-JP"/>
              </w:rPr>
              <w:t>です</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7834 </w:t>
            </w:r>
            <w:r>
              <w:rPr>
                <w:noProof/>
                <w:sz w:val="16"/>
              </w:rPr>
              <w:br/>
            </w:r>
            <w:r>
              <w:rPr>
                <w:noProof/>
                <w:sz w:val="2"/>
                <w:szCs w:val="24"/>
              </w:rPr>
              <w:t>2cd80b00-be2d-4699-8029-e99f1d5314af</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 Field</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フィールドを保存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7835 </w:t>
            </w:r>
            <w:r>
              <w:rPr>
                <w:noProof/>
                <w:sz w:val="16"/>
              </w:rPr>
              <w:br/>
            </w:r>
            <w:r>
              <w:rPr>
                <w:noProof/>
                <w:sz w:val="2"/>
                <w:szCs w:val="24"/>
              </w:rPr>
              <w:t>7e7ea6ba-4929-4b1f-abd7-f7fdf9b320c7</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custom fields, see </w:t>
            </w:r>
            <w:r>
              <w:rPr>
                <w:rStyle w:val="mqInternal"/>
                <w:noProof/>
                <w:szCs w:val="24"/>
              </w:rPr>
              <w:t>[1}</w:t>
            </w:r>
            <w:r>
              <w:rPr>
                <w:noProof/>
                <w:szCs w:val="24"/>
              </w:rPr>
              <w:t>Creating Custom Metadata Fields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カスタムフィールドの作成については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カスタムメタデータフィールドの作成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7836 </w:t>
            </w:r>
            <w:r>
              <w:rPr>
                <w:noProof/>
                <w:sz w:val="16"/>
              </w:rPr>
              <w:br/>
            </w:r>
            <w:r>
              <w:rPr>
                <w:noProof/>
                <w:sz w:val="2"/>
                <w:szCs w:val="24"/>
              </w:rPr>
              <w:t>e8f56c1a-773f-43f4-9c77-4e0a9d9c0a56</w:t>
            </w:r>
          </w:p>
        </w:tc>
        <w:tc>
          <w:tcPr>
            <w:tcW w:w="7407" w:type="dxa"/>
            <w:shd w:val="clear" w:color="auto" w:fill="F2F2F2" w:themeFill="background1" w:themeFillShade="F2"/>
          </w:tcPr>
          <w:p w:rsidR="00000000" w:rsidRDefault="007D3E85">
            <w:pPr>
              <w:rPr>
                <w:noProof/>
                <w:szCs w:val="24"/>
              </w:rPr>
            </w:pPr>
            <w:r>
              <w:rPr>
                <w:noProof/>
                <w:szCs w:val="24"/>
              </w:rPr>
              <w:t>Configuring simulive video properties</w:t>
            </w:r>
          </w:p>
        </w:tc>
        <w:tc>
          <w:tcPr>
            <w:tcW w:w="7407" w:type="dxa"/>
          </w:tcPr>
          <w:p w:rsidR="00000000" w:rsidRDefault="007D3E85">
            <w:pPr>
              <w:rPr>
                <w:szCs w:val="24"/>
                <w:lang w:val="ja-JP"/>
              </w:rPr>
            </w:pPr>
            <w:r>
              <w:rPr>
                <w:szCs w:val="24"/>
                <w:lang w:val="ja-JP"/>
              </w:rPr>
              <w:t>Simulive</w:t>
            </w:r>
            <w:r>
              <w:rPr>
                <w:rFonts w:ascii="MS Gothic" w:eastAsia="MS Gothic" w:hint="eastAsia"/>
                <w:szCs w:val="24"/>
                <w:lang w:val="ja-JP"/>
              </w:rPr>
              <w:t>ビデオプロパティの設定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7837 </w:t>
            </w:r>
            <w:r>
              <w:rPr>
                <w:noProof/>
                <w:sz w:val="16"/>
              </w:rPr>
              <w:br/>
            </w:r>
            <w:r>
              <w:rPr>
                <w:noProof/>
                <w:sz w:val="2"/>
                <w:szCs w:val="24"/>
              </w:rPr>
              <w:t>325f4812-94f3-4476-9104-2f56e2e8fef7</w:t>
            </w:r>
          </w:p>
        </w:tc>
        <w:tc>
          <w:tcPr>
            <w:tcW w:w="7407" w:type="dxa"/>
            <w:shd w:val="clear" w:color="auto" w:fill="F2F2F2" w:themeFill="background1" w:themeFillShade="F2"/>
          </w:tcPr>
          <w:p w:rsidR="00000000" w:rsidRDefault="007D3E85">
            <w:pPr>
              <w:rPr>
                <w:noProof/>
                <w:szCs w:val="24"/>
              </w:rPr>
            </w:pPr>
            <w:r>
              <w:rPr>
                <w:noProof/>
                <w:szCs w:val="24"/>
              </w:rPr>
              <w:t xml:space="preserve">The custom field </w:t>
            </w:r>
            <w:r>
              <w:rPr>
                <w:rStyle w:val="mqInternal"/>
                <w:noProof/>
                <w:szCs w:val="24"/>
              </w:rPr>
              <w:t>[1}</w:t>
            </w:r>
            <w:r>
              <w:rPr>
                <w:noProof/>
                <w:szCs w:val="24"/>
              </w:rPr>
              <w:t>Simulive Start</w:t>
            </w:r>
            <w:r>
              <w:rPr>
                <w:rStyle w:val="mqInternal"/>
                <w:noProof/>
                <w:szCs w:val="24"/>
              </w:rPr>
              <w:t>{2]</w:t>
            </w:r>
            <w:r>
              <w:rPr>
                <w:noProof/>
                <w:szCs w:val="24"/>
              </w:rPr>
              <w:t xml:space="preserve"> will hold the date and time a video will be available.</w:t>
            </w:r>
          </w:p>
        </w:tc>
        <w:tc>
          <w:tcPr>
            <w:tcW w:w="7407" w:type="dxa"/>
          </w:tcPr>
          <w:p w:rsidR="00000000" w:rsidRDefault="007D3E85">
            <w:pPr>
              <w:rPr>
                <w:szCs w:val="24"/>
                <w:lang w:val="ja-JP"/>
              </w:rPr>
            </w:pPr>
            <w:r>
              <w:rPr>
                <w:rFonts w:ascii="MS Gothic" w:eastAsia="MS Gothic" w:hint="eastAsia"/>
                <w:szCs w:val="24"/>
                <w:lang w:val="ja-JP"/>
              </w:rPr>
              <w:t>カスタムフィールド</w:t>
            </w:r>
            <w:r>
              <w:rPr>
                <w:rStyle w:val="mqInternal"/>
                <w:noProof/>
                <w:szCs w:val="24"/>
                <w:lang w:val="ja-JP"/>
              </w:rPr>
              <w:t>[1}</w:t>
            </w:r>
            <w:r>
              <w:rPr>
                <w:szCs w:val="24"/>
                <w:lang w:val="ja-JP"/>
              </w:rPr>
              <w:t xml:space="preserve"> Simulive Start</w:t>
            </w:r>
            <w:r>
              <w:rPr>
                <w:rStyle w:val="mqInternal"/>
                <w:noProof/>
                <w:szCs w:val="24"/>
                <w:lang w:val="ja-JP"/>
              </w:rPr>
              <w:t>{2]</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ビデオが利用可能になる日時が格納されます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7838 </w:t>
            </w:r>
            <w:r>
              <w:rPr>
                <w:noProof/>
                <w:sz w:val="16"/>
              </w:rPr>
              <w:br/>
            </w:r>
            <w:r>
              <w:rPr>
                <w:noProof/>
                <w:sz w:val="2"/>
                <w:szCs w:val="24"/>
              </w:rPr>
              <w:t>0da9fa7d-5add-48e4-9378-19eb539d9266</w:t>
            </w:r>
          </w:p>
        </w:tc>
        <w:tc>
          <w:tcPr>
            <w:tcW w:w="7407" w:type="dxa"/>
            <w:shd w:val="clear" w:color="auto" w:fill="F2F2F2" w:themeFill="background1" w:themeFillShade="F2"/>
          </w:tcPr>
          <w:p w:rsidR="00000000" w:rsidRDefault="007D3E85">
            <w:pPr>
              <w:rPr>
                <w:noProof/>
                <w:szCs w:val="24"/>
              </w:rPr>
            </w:pPr>
            <w:r>
              <w:rPr>
                <w:noProof/>
                <w:szCs w:val="24"/>
              </w:rPr>
              <w:t>The video will not be viewable until the Simulive Start time has been reached.</w:t>
            </w:r>
          </w:p>
        </w:tc>
        <w:tc>
          <w:tcPr>
            <w:tcW w:w="7407" w:type="dxa"/>
          </w:tcPr>
          <w:p w:rsidR="00000000" w:rsidRDefault="007D3E85">
            <w:pPr>
              <w:rPr>
                <w:szCs w:val="24"/>
                <w:lang w:val="ja-JP"/>
              </w:rPr>
            </w:pPr>
            <w:r>
              <w:rPr>
                <w:szCs w:val="24"/>
                <w:lang w:val="ja-JP"/>
              </w:rPr>
              <w:t xml:space="preserve">Simulive </w:t>
            </w:r>
            <w:r>
              <w:rPr>
                <w:rFonts w:ascii="MS Gothic" w:eastAsia="MS Gothic" w:hint="eastAsia"/>
                <w:szCs w:val="24"/>
                <w:lang w:val="ja-JP"/>
              </w:rPr>
              <w:t>開始時刻に達するまで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w:t>
            </w:r>
            <w:r>
              <w:rPr>
                <w:rFonts w:ascii="MS Gothic" w:eastAsia="MS Gothic" w:hint="eastAsia"/>
                <w:szCs w:val="24"/>
                <w:lang w:val="ja-JP"/>
              </w:rPr>
              <w:t>オは閲覧できません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7839 </w:t>
            </w:r>
            <w:r>
              <w:rPr>
                <w:noProof/>
                <w:sz w:val="16"/>
              </w:rPr>
              <w:br/>
            </w:r>
            <w:r>
              <w:rPr>
                <w:noProof/>
                <w:sz w:val="2"/>
                <w:szCs w:val="24"/>
              </w:rPr>
              <w:t>6555070d-3b08-4a5f-ba41-b2be891f36e6</w:t>
            </w:r>
          </w:p>
        </w:tc>
        <w:tc>
          <w:tcPr>
            <w:tcW w:w="7407" w:type="dxa"/>
            <w:shd w:val="clear" w:color="auto" w:fill="F2F2F2" w:themeFill="background1" w:themeFillShade="F2"/>
          </w:tcPr>
          <w:p w:rsidR="00000000" w:rsidRDefault="007D3E85">
            <w:pPr>
              <w:rPr>
                <w:noProof/>
                <w:szCs w:val="24"/>
              </w:rPr>
            </w:pPr>
            <w:r>
              <w:rPr>
                <w:noProof/>
                <w:szCs w:val="24"/>
              </w:rPr>
              <w:t xml:space="preserve">Simulive videos must also be tagged </w:t>
            </w:r>
            <w:r>
              <w:rPr>
                <w:rStyle w:val="mqInternal"/>
                <w:noProof/>
                <w:szCs w:val="24"/>
              </w:rPr>
              <w:t>[1}</w:t>
            </w:r>
            <w:r>
              <w:rPr>
                <w:noProof/>
                <w:szCs w:val="24"/>
              </w:rPr>
              <w:t>simulive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シミュレーション動画にもサイマルタグを付ける必要があります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7840 </w:t>
            </w:r>
            <w:r>
              <w:rPr>
                <w:noProof/>
                <w:sz w:val="16"/>
              </w:rPr>
              <w:br/>
            </w:r>
            <w:r>
              <w:rPr>
                <w:noProof/>
                <w:sz w:val="2"/>
                <w:szCs w:val="24"/>
              </w:rPr>
              <w:t>3b62fa8b-4900-4e2b-8109-2aabaf3027f3</w:t>
            </w:r>
          </w:p>
        </w:tc>
        <w:tc>
          <w:tcPr>
            <w:tcW w:w="7407" w:type="dxa"/>
            <w:shd w:val="clear" w:color="auto" w:fill="F2F2F2" w:themeFill="background1" w:themeFillShade="F2"/>
          </w:tcPr>
          <w:p w:rsidR="00000000" w:rsidRDefault="007D3E85">
            <w:pPr>
              <w:rPr>
                <w:noProof/>
                <w:szCs w:val="24"/>
              </w:rPr>
            </w:pPr>
            <w:r>
              <w:rPr>
                <w:noProof/>
                <w:szCs w:val="24"/>
              </w:rPr>
              <w:t>To configure a video as a simulive video, follow these steps.</w:t>
            </w:r>
          </w:p>
        </w:tc>
        <w:tc>
          <w:tcPr>
            <w:tcW w:w="7407" w:type="dxa"/>
          </w:tcPr>
          <w:p w:rsidR="00000000" w:rsidRDefault="007D3E85">
            <w:pPr>
              <w:rPr>
                <w:szCs w:val="24"/>
                <w:lang w:val="ja-JP"/>
              </w:rPr>
            </w:pPr>
            <w:r>
              <w:rPr>
                <w:rFonts w:ascii="MS Gothic" w:eastAsia="MS Gothic" w:hint="eastAsia"/>
                <w:szCs w:val="24"/>
                <w:lang w:val="ja-JP"/>
              </w:rPr>
              <w:t>ビデオを</w:t>
            </w:r>
            <w:r>
              <w:rPr>
                <w:szCs w:val="24"/>
                <w:lang w:val="ja-JP"/>
              </w:rPr>
              <w:t xml:space="preserve"> S</w:t>
            </w:r>
            <w:r>
              <w:rPr>
                <w:szCs w:val="24"/>
                <w:lang w:val="ja-JP"/>
              </w:rPr>
              <w:t xml:space="preserve">imulive </w:t>
            </w:r>
            <w:r>
              <w:rPr>
                <w:rFonts w:ascii="MS Gothic" w:eastAsia="MS Gothic" w:hint="eastAsia"/>
                <w:szCs w:val="24"/>
                <w:lang w:val="ja-JP"/>
              </w:rPr>
              <w:t>ビデオとして設定するには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7841 </w:t>
            </w:r>
            <w:r>
              <w:rPr>
                <w:noProof/>
                <w:sz w:val="16"/>
              </w:rPr>
              <w:br/>
            </w:r>
            <w:r>
              <w:rPr>
                <w:noProof/>
                <w:sz w:val="2"/>
                <w:szCs w:val="24"/>
              </w:rPr>
              <w:t>0d682bdb-7b2a-499e-8a7b-f7767128ec69</w:t>
            </w:r>
          </w:p>
        </w:tc>
        <w:tc>
          <w:tcPr>
            <w:tcW w:w="7407" w:type="dxa"/>
            <w:shd w:val="clear" w:color="auto" w:fill="F2F2F2" w:themeFill="background1" w:themeFillShade="F2"/>
          </w:tcPr>
          <w:p w:rsidR="00000000" w:rsidRDefault="007D3E85">
            <w:pPr>
              <w:rPr>
                <w:noProof/>
                <w:szCs w:val="24"/>
              </w:rPr>
            </w:pPr>
            <w:r>
              <w:rPr>
                <w:noProof/>
                <w:szCs w:val="24"/>
              </w:rPr>
              <w:t>Open the Media module.</w:t>
            </w:r>
          </w:p>
        </w:tc>
        <w:tc>
          <w:tcPr>
            <w:tcW w:w="7407" w:type="dxa"/>
          </w:tcPr>
          <w:p w:rsidR="00000000" w:rsidRDefault="007D3E85">
            <w:pPr>
              <w:rPr>
                <w:szCs w:val="24"/>
                <w:lang w:val="ja-JP"/>
              </w:rPr>
            </w:pPr>
            <w:r>
              <w:rPr>
                <w:szCs w:val="24"/>
                <w:lang w:val="ja-JP"/>
              </w:rPr>
              <w:t xml:space="preserve">Media </w:t>
            </w:r>
            <w:r>
              <w:rPr>
                <w:rFonts w:ascii="MS Gothic" w:eastAsia="MS Gothic" w:hint="eastAsia"/>
                <w:szCs w:val="24"/>
                <w:lang w:val="ja-JP"/>
              </w:rPr>
              <w:t>モジュールを開きます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7842 </w:t>
            </w:r>
            <w:r>
              <w:rPr>
                <w:noProof/>
                <w:sz w:val="16"/>
              </w:rPr>
              <w:br/>
            </w:r>
            <w:r>
              <w:rPr>
                <w:noProof/>
                <w:sz w:val="2"/>
                <w:szCs w:val="24"/>
              </w:rPr>
              <w:t>a25f4027-65f8-4750-8512-7b8682cc44d4</w:t>
            </w:r>
          </w:p>
        </w:tc>
        <w:tc>
          <w:tcPr>
            <w:tcW w:w="7407" w:type="dxa"/>
            <w:shd w:val="clear" w:color="auto" w:fill="F2F2F2" w:themeFill="background1" w:themeFillShade="F2"/>
          </w:tcPr>
          <w:p w:rsidR="00000000" w:rsidRDefault="007D3E85">
            <w:pPr>
              <w:rPr>
                <w:noProof/>
                <w:szCs w:val="24"/>
              </w:rPr>
            </w:pPr>
            <w:r>
              <w:rPr>
                <w:noProof/>
                <w:szCs w:val="24"/>
              </w:rPr>
              <w:t>Click on a video title to open the properties.</w:t>
            </w:r>
          </w:p>
        </w:tc>
        <w:tc>
          <w:tcPr>
            <w:tcW w:w="7407" w:type="dxa"/>
          </w:tcPr>
          <w:p w:rsidR="00000000" w:rsidRDefault="007D3E85">
            <w:pPr>
              <w:rPr>
                <w:szCs w:val="24"/>
                <w:lang w:val="ja-JP"/>
              </w:rPr>
            </w:pPr>
            <w:r>
              <w:rPr>
                <w:rFonts w:ascii="MS Gothic" w:eastAsia="MS Gothic" w:hint="eastAsia"/>
                <w:szCs w:val="24"/>
                <w:lang w:val="ja-JP"/>
              </w:rPr>
              <w:t>ビデオタイトルをクリックしてプロパティを開きます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7843 </w:t>
            </w:r>
            <w:r>
              <w:rPr>
                <w:noProof/>
                <w:sz w:val="16"/>
              </w:rPr>
              <w:br/>
            </w:r>
            <w:r>
              <w:rPr>
                <w:noProof/>
                <w:sz w:val="2"/>
                <w:szCs w:val="24"/>
              </w:rPr>
              <w:t>e06c687d-2d79-4d13-b064-2b4da7787637</w:t>
            </w:r>
          </w:p>
        </w:tc>
        <w:tc>
          <w:tcPr>
            <w:tcW w:w="7407" w:type="dxa"/>
            <w:shd w:val="clear" w:color="auto" w:fill="F2F2F2" w:themeFill="background1" w:themeFillShade="F2"/>
          </w:tcPr>
          <w:p w:rsidR="00000000" w:rsidRDefault="007D3E85">
            <w:pPr>
              <w:rPr>
                <w:noProof/>
                <w:szCs w:val="24"/>
              </w:rPr>
            </w:pPr>
            <w:r>
              <w:rPr>
                <w:noProof/>
                <w:szCs w:val="24"/>
              </w:rPr>
              <w:t xml:space="preserve">Locate the </w:t>
            </w:r>
            <w:r>
              <w:rPr>
                <w:rStyle w:val="mqInternal"/>
                <w:noProof/>
                <w:szCs w:val="24"/>
              </w:rPr>
              <w:t>[1}</w:t>
            </w:r>
            <w:r>
              <w:rPr>
                <w:noProof/>
                <w:szCs w:val="24"/>
              </w:rPr>
              <w:t>VIDEO PROPERTIES</w:t>
            </w:r>
            <w:r>
              <w:rPr>
                <w:rStyle w:val="mqInternal"/>
                <w:noProof/>
                <w:szCs w:val="24"/>
              </w:rPr>
              <w:t>{2]</w:t>
            </w:r>
            <w:r>
              <w:rPr>
                <w:noProof/>
                <w:szCs w:val="24"/>
              </w:rPr>
              <w:t xml:space="preserve"> section and click </w:t>
            </w:r>
            <w:r>
              <w:rPr>
                <w:rStyle w:val="mqInternal"/>
                <w:noProof/>
                <w:szCs w:val="24"/>
              </w:rPr>
              <w:t>[1}</w:t>
            </w:r>
            <w:r>
              <w:rPr>
                <w:noProof/>
                <w:szCs w:val="24"/>
              </w:rPr>
              <w:t>Edit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ビデオプロパティ</w:t>
            </w:r>
            <w:r>
              <w:rPr>
                <w:szCs w:val="24"/>
                <w:lang w:val="ja-JP"/>
              </w:rPr>
              <w:t>]</w:t>
            </w:r>
            <w:r>
              <w:rPr>
                <w:rStyle w:val="mqInternal"/>
                <w:noProof/>
                <w:szCs w:val="24"/>
                <w:lang w:val="ja-JP"/>
              </w:rPr>
              <w:t>{2]</w:t>
            </w:r>
            <w:r>
              <w:rPr>
                <w:rFonts w:ascii="MS Gothic" w:eastAsia="MS Gothic" w:hint="eastAsia"/>
                <w:szCs w:val="24"/>
                <w:lang w:val="ja-JP"/>
              </w:rPr>
              <w:t>セクションを見つけて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7844 </w:t>
            </w:r>
            <w:r>
              <w:rPr>
                <w:noProof/>
                <w:sz w:val="16"/>
              </w:rPr>
              <w:br/>
            </w:r>
            <w:r>
              <w:rPr>
                <w:noProof/>
                <w:sz w:val="2"/>
                <w:szCs w:val="24"/>
              </w:rPr>
              <w:t>9c02a848-eaef-446d-abc6-8b1d0dc232d4</w:t>
            </w:r>
          </w:p>
        </w:tc>
        <w:tc>
          <w:tcPr>
            <w:tcW w:w="7407" w:type="dxa"/>
            <w:shd w:val="clear" w:color="auto" w:fill="F2F2F2" w:themeFill="background1" w:themeFillShade="F2"/>
          </w:tcPr>
          <w:p w:rsidR="00000000" w:rsidRDefault="007D3E85">
            <w:pPr>
              <w:rPr>
                <w:noProof/>
                <w:szCs w:val="24"/>
              </w:rPr>
            </w:pPr>
            <w:r>
              <w:rPr>
                <w:noProof/>
                <w:szCs w:val="24"/>
              </w:rPr>
              <w:t xml:space="preserve">Tag the video with </w:t>
            </w:r>
            <w:r>
              <w:rPr>
                <w:rStyle w:val="mqInternal"/>
                <w:noProof/>
                <w:szCs w:val="24"/>
              </w:rPr>
              <w:t>[1}</w:t>
            </w:r>
            <w:r>
              <w:rPr>
                <w:noProof/>
                <w:szCs w:val="24"/>
              </w:rPr>
              <w:t>simulive</w:t>
            </w:r>
            <w:r>
              <w:rPr>
                <w:rStyle w:val="mqInternal"/>
                <w:noProof/>
                <w:szCs w:val="24"/>
              </w:rPr>
              <w:t>{2]</w:t>
            </w:r>
            <w:r>
              <w:rPr>
                <w:noProof/>
                <w:szCs w:val="24"/>
              </w:rPr>
              <w:t>.</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ビデオに</w:t>
            </w:r>
            <w:r>
              <w:rPr>
                <w:szCs w:val="24"/>
                <w:lang w:val="ja-JP"/>
              </w:rPr>
              <w:t>simulive</w:t>
            </w:r>
            <w:r>
              <w:rPr>
                <w:rFonts w:ascii="MS Gothic" w:eastAsia="MS Gothic" w:hint="eastAsia"/>
                <w:szCs w:val="24"/>
                <w:lang w:val="ja-JP"/>
              </w:rPr>
              <w:t>タグを付けます</w:t>
            </w:r>
            <w:r>
              <w:rPr>
                <w:rStyle w:val="mqInternal"/>
                <w:noProof/>
                <w:szCs w:val="24"/>
                <w:lang w:val="ja-JP"/>
              </w:rPr>
              <w:t>{2</w:t>
            </w:r>
            <w:r>
              <w:rPr>
                <w:rStyle w:val="mqInternal"/>
                <w:noProof/>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7845 </w:t>
            </w:r>
            <w:r>
              <w:rPr>
                <w:noProof/>
                <w:sz w:val="16"/>
              </w:rPr>
              <w:br/>
            </w:r>
            <w:r>
              <w:rPr>
                <w:noProof/>
                <w:sz w:val="2"/>
                <w:szCs w:val="24"/>
              </w:rPr>
              <w:t>46cb6ed9-f093-43cd-9b2d-4328773cbc26</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7846 </w:t>
            </w:r>
            <w:r>
              <w:rPr>
                <w:noProof/>
                <w:sz w:val="16"/>
              </w:rPr>
              <w:br/>
            </w:r>
            <w:r>
              <w:rPr>
                <w:noProof/>
                <w:sz w:val="2"/>
                <w:szCs w:val="24"/>
              </w:rPr>
              <w:t>6ac8182e-e048-40f3-b382-4731ef8676e6</w:t>
            </w:r>
          </w:p>
        </w:tc>
        <w:tc>
          <w:tcPr>
            <w:tcW w:w="7407" w:type="dxa"/>
            <w:shd w:val="clear" w:color="auto" w:fill="F2F2F2" w:themeFill="background1" w:themeFillShade="F2"/>
          </w:tcPr>
          <w:p w:rsidR="00000000" w:rsidRDefault="007D3E85">
            <w:pPr>
              <w:rPr>
                <w:noProof/>
                <w:szCs w:val="24"/>
              </w:rPr>
            </w:pPr>
            <w:r>
              <w:rPr>
                <w:noProof/>
                <w:szCs w:val="24"/>
              </w:rPr>
              <w:t xml:space="preserve">Locate the </w:t>
            </w:r>
            <w:r>
              <w:rPr>
                <w:rStyle w:val="mqInternal"/>
                <w:noProof/>
                <w:szCs w:val="24"/>
              </w:rPr>
              <w:t>[1}</w:t>
            </w:r>
            <w:r>
              <w:rPr>
                <w:noProof/>
                <w:szCs w:val="24"/>
              </w:rPr>
              <w:t>CUSTOM FIELDS</w:t>
            </w:r>
            <w:r>
              <w:rPr>
                <w:rStyle w:val="mqInternal"/>
                <w:noProof/>
                <w:szCs w:val="24"/>
              </w:rPr>
              <w:t>{2]</w:t>
            </w:r>
            <w:r>
              <w:rPr>
                <w:noProof/>
                <w:szCs w:val="24"/>
              </w:rPr>
              <w:t xml:space="preserve"> section and click </w:t>
            </w:r>
            <w:r>
              <w:rPr>
                <w:rStyle w:val="mqInternal"/>
                <w:noProof/>
                <w:szCs w:val="24"/>
              </w:rPr>
              <w:t>[1}</w:t>
            </w:r>
            <w:r>
              <w:rPr>
                <w:noProof/>
                <w:szCs w:val="24"/>
              </w:rPr>
              <w:t>Edit</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カスタムフィールド</w:t>
            </w:r>
            <w:r>
              <w:rPr>
                <w:szCs w:val="24"/>
                <w:lang w:val="ja-JP"/>
              </w:rPr>
              <w:t>]</w:t>
            </w:r>
            <w:r>
              <w:rPr>
                <w:rStyle w:val="mqInternal"/>
                <w:noProof/>
                <w:szCs w:val="24"/>
                <w:lang w:val="ja-JP"/>
              </w:rPr>
              <w:t>{2]</w:t>
            </w:r>
            <w:r>
              <w:rPr>
                <w:rFonts w:ascii="MS Gothic" w:eastAsia="MS Gothic" w:hint="eastAsia"/>
                <w:szCs w:val="24"/>
                <w:lang w:val="ja-JP"/>
              </w:rPr>
              <w:t>セクションを見つけて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7847 </w:t>
            </w:r>
            <w:r>
              <w:rPr>
                <w:noProof/>
                <w:sz w:val="16"/>
              </w:rPr>
              <w:br/>
            </w:r>
            <w:r>
              <w:rPr>
                <w:noProof/>
                <w:sz w:val="2"/>
                <w:szCs w:val="24"/>
              </w:rPr>
              <w:t>3e1524b4-6a52-4f8d-9249-39f2d3694229</w:t>
            </w:r>
          </w:p>
        </w:tc>
        <w:tc>
          <w:tcPr>
            <w:tcW w:w="7407" w:type="dxa"/>
            <w:shd w:val="clear" w:color="auto" w:fill="F2F2F2" w:themeFill="background1" w:themeFillShade="F2"/>
          </w:tcPr>
          <w:p w:rsidR="00000000" w:rsidRDefault="007D3E85">
            <w:pPr>
              <w:rPr>
                <w:noProof/>
                <w:szCs w:val="24"/>
              </w:rPr>
            </w:pPr>
            <w:r>
              <w:rPr>
                <w:noProof/>
                <w:szCs w:val="24"/>
              </w:rPr>
              <w:t xml:space="preserve">Enter a date and time value for the </w:t>
            </w:r>
            <w:r>
              <w:rPr>
                <w:rStyle w:val="mqInternal"/>
                <w:noProof/>
                <w:szCs w:val="24"/>
              </w:rPr>
              <w:t>[1}</w:t>
            </w:r>
            <w:r>
              <w:rPr>
                <w:noProof/>
                <w:szCs w:val="24"/>
              </w:rPr>
              <w:t>Simulive Start</w:t>
            </w:r>
            <w:r>
              <w:rPr>
                <w:rStyle w:val="mqInternal"/>
                <w:noProof/>
                <w:szCs w:val="24"/>
              </w:rPr>
              <w:t>{2]</w:t>
            </w:r>
            <w:r>
              <w:rPr>
                <w:noProof/>
                <w:szCs w:val="24"/>
              </w:rPr>
              <w:t xml:space="preserve"> field.</w:t>
            </w:r>
          </w:p>
        </w:tc>
        <w:tc>
          <w:tcPr>
            <w:tcW w:w="7407" w:type="dxa"/>
          </w:tcPr>
          <w:p w:rsidR="00000000" w:rsidRDefault="007D3E85">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シミュレーション開始</w:t>
            </w:r>
            <w:r>
              <w:rPr>
                <w:szCs w:val="24"/>
                <w:lang w:val="ja-JP"/>
              </w:rPr>
              <w:t>]</w:t>
            </w:r>
            <w:r>
              <w:rPr>
                <w:rStyle w:val="mqInternal"/>
                <w:noProof/>
                <w:szCs w:val="24"/>
                <w:lang w:val="ja-JP"/>
              </w:rPr>
              <w:t>{2]</w:t>
            </w:r>
            <w:r>
              <w:rPr>
                <w:rFonts w:ascii="MS Gothic" w:eastAsia="MS Gothic" w:hint="eastAsia"/>
                <w:szCs w:val="24"/>
                <w:lang w:val="ja-JP"/>
              </w:rPr>
              <w:t>フィールドに日付と時刻の値を入力します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7848 </w:t>
            </w:r>
            <w:r>
              <w:rPr>
                <w:noProof/>
                <w:sz w:val="16"/>
              </w:rPr>
              <w:br/>
            </w:r>
            <w:r>
              <w:rPr>
                <w:noProof/>
                <w:sz w:val="2"/>
                <w:szCs w:val="24"/>
              </w:rPr>
              <w:t>7e801ec4-c821-4c90-8f5f-e5306618424f</w:t>
            </w:r>
          </w:p>
        </w:tc>
        <w:tc>
          <w:tcPr>
            <w:tcW w:w="7407" w:type="dxa"/>
            <w:shd w:val="clear" w:color="auto" w:fill="F2F2F2" w:themeFill="background1" w:themeFillShade="F2"/>
          </w:tcPr>
          <w:p w:rsidR="00000000" w:rsidRDefault="007D3E85">
            <w:pPr>
              <w:rPr>
                <w:noProof/>
                <w:szCs w:val="24"/>
              </w:rPr>
            </w:pPr>
            <w:r>
              <w:rPr>
                <w:noProof/>
                <w:szCs w:val="24"/>
              </w:rPr>
              <w:t xml:space="preserve">The correct format of the field is </w:t>
            </w:r>
            <w:r>
              <w:rPr>
                <w:rStyle w:val="mqInternal"/>
                <w:noProof/>
                <w:szCs w:val="24"/>
              </w:rPr>
              <w:t>[1}[2]{3]</w:t>
            </w:r>
            <w:r>
              <w:rPr>
                <w:noProof/>
                <w:szCs w:val="24"/>
              </w:rPr>
              <w:t xml:space="preserve"> where </w:t>
            </w:r>
            <w:r>
              <w:rPr>
                <w:rStyle w:val="mqInternal"/>
                <w:noProof/>
                <w:szCs w:val="24"/>
              </w:rPr>
              <w:t>[1}[5]{3]</w:t>
            </w:r>
            <w:r>
              <w:rPr>
                <w:noProof/>
                <w:szCs w:val="24"/>
              </w:rPr>
              <w:t xml:space="preserve"> is the ye</w:t>
            </w:r>
            <w:r>
              <w:rPr>
                <w:noProof/>
                <w:szCs w:val="24"/>
              </w:rPr>
              <w:t xml:space="preserve">ar, month and date with leading zeroes as appropriate, </w:t>
            </w:r>
            <w:r>
              <w:rPr>
                <w:rStyle w:val="mqInternal"/>
                <w:noProof/>
                <w:szCs w:val="24"/>
              </w:rPr>
              <w:t>[1}[8]{3]</w:t>
            </w:r>
            <w:r>
              <w:rPr>
                <w:noProof/>
                <w:szCs w:val="24"/>
              </w:rPr>
              <w:t xml:space="preserve"> is the 24-time hour, minute, and second with leading zeroes as appropriate, and </w:t>
            </w:r>
            <w:r>
              <w:rPr>
                <w:rStyle w:val="mqInternal"/>
                <w:noProof/>
                <w:szCs w:val="24"/>
              </w:rPr>
              <w:t>[1}[11]{3]</w:t>
            </w:r>
            <w:r>
              <w:rPr>
                <w:noProof/>
                <w:szCs w:val="24"/>
              </w:rPr>
              <w:t xml:space="preserve"> is the timezone offset (for example, -04:00 for UTC-4, +08:30 for UTC+8.5, etc).</w:t>
            </w:r>
          </w:p>
        </w:tc>
        <w:tc>
          <w:tcPr>
            <w:tcW w:w="7407" w:type="dxa"/>
          </w:tcPr>
          <w:p w:rsidR="00000000" w:rsidRDefault="007D3E85">
            <w:pPr>
              <w:rPr>
                <w:szCs w:val="24"/>
                <w:lang w:val="ja-JP"/>
              </w:rPr>
            </w:pPr>
            <w:r>
              <w:rPr>
                <w:rFonts w:ascii="MS Gothic" w:eastAsia="MS Gothic" w:hint="eastAsia"/>
                <w:szCs w:val="24"/>
                <w:lang w:val="ja-JP"/>
              </w:rPr>
              <w:t>フィールドの正しい形式は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rFonts w:ascii="MS Gothic" w:eastAsia="MS Gothic" w:hint="eastAsia"/>
                <w:szCs w:val="24"/>
                <w:lang w:val="ja-JP"/>
              </w:rPr>
              <w:t>先頭にゼロが付いた年</w:t>
            </w:r>
            <w:r>
              <w:rPr>
                <w:rFonts w:ascii="Microsoft YaHei UI" w:eastAsia="Microsoft YaHei UI" w:hAnsi="Microsoft YaHei UI" w:cs="Microsoft YaHei UI" w:hint="eastAsia"/>
                <w:szCs w:val="24"/>
                <w:lang w:val="ja-JP"/>
              </w:rPr>
              <w:t>、</w:t>
            </w:r>
            <w:r>
              <w:rPr>
                <w:rFonts w:ascii="MS Gothic" w:eastAsia="MS Gothic" w:hint="eastAsia"/>
                <w:szCs w:val="24"/>
                <w:lang w:val="ja-JP"/>
              </w:rPr>
              <w:t>月</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日付をどこにあるかです</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24 </w:t>
            </w:r>
            <w:r>
              <w:rPr>
                <w:rFonts w:ascii="MS Gothic" w:eastAsia="MS Gothic" w:hint="eastAsia"/>
                <w:szCs w:val="24"/>
                <w:lang w:val="ja-JP"/>
              </w:rPr>
              <w:t>時間の時間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w:t>
            </w:r>
            <w:r>
              <w:rPr>
                <w:rFonts w:ascii="Microsoft YaHei UI" w:eastAsia="Microsoft YaHei UI" w:hAnsi="Microsoft YaHei UI" w:cs="Microsoft YaHei UI" w:hint="eastAsia"/>
                <w:szCs w:val="24"/>
                <w:lang w:val="ja-JP"/>
              </w:rPr>
              <w:t>、</w:t>
            </w:r>
            <w:r>
              <w:rPr>
                <w:rFonts w:ascii="MS Gothic" w:eastAsia="MS Gothic" w:hint="eastAsia"/>
                <w:szCs w:val="24"/>
                <w:lang w:val="ja-JP"/>
              </w:rPr>
              <w:t>秒を適宜先頭にゼロで指定します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Style w:val="mqInternal"/>
                <w:noProof/>
                <w:szCs w:val="24"/>
                <w:lang w:val="ja-JP"/>
              </w:rPr>
              <w:t>[1}[11]{3]</w:t>
            </w:r>
            <w:r>
              <w:rPr>
                <w:rFonts w:ascii="MS Gothic" w:eastAsia="MS Gothic" w:hint="eastAsia"/>
                <w:szCs w:val="24"/>
                <w:lang w:val="ja-JP"/>
              </w:rPr>
              <w:t>タイムゾーンのオフセットです</w:t>
            </w:r>
            <w:r>
              <w:rPr>
                <w:rFonts w:ascii="Arial Unicode MS" w:eastAsia="Arial Unicode MS" w:hint="eastAsia"/>
                <w:szCs w:val="24"/>
                <w:lang w:val="ja-JP"/>
              </w:rPr>
              <w:t>（</w:t>
            </w:r>
            <w:r>
              <w:rPr>
                <w:szCs w:val="24"/>
                <w:lang w:val="ja-JP"/>
              </w:rPr>
              <w:t xml:space="preserve">UTC-4 </w:t>
            </w:r>
            <w:r>
              <w:rPr>
                <w:rFonts w:ascii="MS Gothic" w:eastAsia="MS Gothic" w:hint="eastAsia"/>
                <w:szCs w:val="24"/>
                <w:lang w:val="ja-JP"/>
              </w:rPr>
              <w:t>の場合は</w:t>
            </w:r>
            <w:r>
              <w:rPr>
                <w:szCs w:val="24"/>
                <w:lang w:val="ja-JP"/>
              </w:rPr>
              <w:t>-04:00</w:t>
            </w:r>
            <w:r>
              <w:rPr>
                <w:rFonts w:ascii="Microsoft YaHei UI" w:eastAsia="Microsoft YaHei UI" w:hAnsi="Microsoft YaHei UI" w:cs="Microsoft YaHei UI" w:hint="eastAsia"/>
                <w:szCs w:val="24"/>
                <w:lang w:val="ja-JP"/>
              </w:rPr>
              <w:t>、</w:t>
            </w:r>
            <w:r>
              <w:rPr>
                <w:szCs w:val="24"/>
                <w:lang w:val="ja-JP"/>
              </w:rPr>
              <w:t xml:space="preserve">UTC+8.5 </w:t>
            </w:r>
            <w:r>
              <w:rPr>
                <w:rFonts w:ascii="MS Gothic" w:eastAsia="MS Gothic" w:hint="eastAsia"/>
                <w:szCs w:val="24"/>
                <w:lang w:val="ja-JP"/>
              </w:rPr>
              <w:t>の場合は</w:t>
            </w:r>
            <w:r>
              <w:rPr>
                <w:szCs w:val="24"/>
                <w:lang w:val="ja-JP"/>
              </w:rPr>
              <w:t xml:space="preserve"> + 08:30 </w:t>
            </w:r>
            <w:r>
              <w:rPr>
                <w:rFonts w:ascii="MS Gothic" w:eastAsia="MS Gothic" w:hint="eastAsia"/>
                <w:szCs w:val="24"/>
                <w:lang w:val="ja-JP"/>
              </w:rPr>
              <w:t>など</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7849 </w:t>
            </w:r>
            <w:r>
              <w:rPr>
                <w:noProof/>
                <w:sz w:val="16"/>
              </w:rPr>
              <w:br/>
            </w:r>
            <w:r>
              <w:rPr>
                <w:noProof/>
                <w:sz w:val="2"/>
                <w:szCs w:val="24"/>
              </w:rPr>
              <w:t>7c9bee79-c3ba-48ea-88c0-c9660129893d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Note: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7850 </w:t>
            </w:r>
            <w:r>
              <w:rPr>
                <w:noProof/>
                <w:sz w:val="16"/>
              </w:rPr>
              <w:br/>
            </w:r>
            <w:r>
              <w:rPr>
                <w:noProof/>
                <w:sz w:val="2"/>
                <w:szCs w:val="24"/>
              </w:rPr>
              <w:t>0f7c4906-7770-4ea9-9336-db4eb079a409</w:t>
            </w:r>
          </w:p>
        </w:tc>
        <w:tc>
          <w:tcPr>
            <w:tcW w:w="7407" w:type="dxa"/>
            <w:shd w:val="clear" w:color="auto" w:fill="F2F2F2" w:themeFill="background1" w:themeFillShade="F2"/>
          </w:tcPr>
          <w:p w:rsidR="00000000" w:rsidRDefault="007D3E85">
            <w:pPr>
              <w:rPr>
                <w:noProof/>
                <w:szCs w:val="24"/>
              </w:rPr>
            </w:pPr>
            <w:r>
              <w:rPr>
                <w:noProof/>
                <w:szCs w:val="24"/>
              </w:rPr>
              <w:t xml:space="preserve">Simulive relies on a given user's local computer time to determine when the event should start by comparing the local computer time and the configured </w:t>
            </w:r>
            <w:r>
              <w:rPr>
                <w:rStyle w:val="mqInternal"/>
                <w:noProof/>
                <w:szCs w:val="24"/>
              </w:rPr>
              <w:t>[1}</w:t>
            </w:r>
            <w:r>
              <w:rPr>
                <w:noProof/>
                <w:szCs w:val="24"/>
              </w:rPr>
              <w:t>Simulive Start</w:t>
            </w:r>
            <w:r>
              <w:rPr>
                <w:rStyle w:val="mqInternal"/>
                <w:noProof/>
                <w:szCs w:val="24"/>
              </w:rPr>
              <w:t>{2]</w:t>
            </w:r>
            <w:r>
              <w:rPr>
                <w:noProof/>
                <w:szCs w:val="24"/>
              </w:rPr>
              <w:t xml:space="preserve"> time.</w:t>
            </w:r>
          </w:p>
        </w:tc>
        <w:tc>
          <w:tcPr>
            <w:tcW w:w="7407" w:type="dxa"/>
          </w:tcPr>
          <w:p w:rsidR="00000000" w:rsidRDefault="007D3E85">
            <w:pPr>
              <w:rPr>
                <w:szCs w:val="24"/>
                <w:lang w:val="ja-JP"/>
              </w:rPr>
            </w:pPr>
            <w:r>
              <w:rPr>
                <w:szCs w:val="24"/>
                <w:lang w:val="ja-JP"/>
              </w:rPr>
              <w:t xml:space="preserve">Simulive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ローカルコンピューター時刻と構成された</w:t>
            </w:r>
            <w:r>
              <w:rPr>
                <w:rStyle w:val="mqInternal"/>
                <w:noProof/>
                <w:szCs w:val="24"/>
                <w:lang w:val="ja-JP"/>
              </w:rPr>
              <w:t>[1}</w:t>
            </w:r>
            <w:r>
              <w:rPr>
                <w:szCs w:val="24"/>
                <w:lang w:val="ja-JP"/>
              </w:rPr>
              <w:t xml:space="preserve"> Simuliv</w:t>
            </w:r>
            <w:r>
              <w:rPr>
                <w:szCs w:val="24"/>
                <w:lang w:val="ja-JP"/>
              </w:rPr>
              <w:t xml:space="preserve">e Start Time </w:t>
            </w:r>
            <w:r>
              <w:rPr>
                <w:rFonts w:ascii="MS Gothic" w:eastAsia="MS Gothic" w:hint="eastAsia"/>
                <w:szCs w:val="24"/>
                <w:lang w:val="ja-JP"/>
              </w:rPr>
              <w:t>を比較して</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特定のユーザーのローカルコンピューター時間に基づいてイベントをいつ開始するかを決定します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7851 </w:t>
            </w:r>
            <w:r>
              <w:rPr>
                <w:noProof/>
                <w:sz w:val="16"/>
              </w:rPr>
              <w:br/>
            </w:r>
            <w:r>
              <w:rPr>
                <w:noProof/>
                <w:sz w:val="2"/>
                <w:szCs w:val="24"/>
              </w:rPr>
              <w:t>22567543-af2a-46a1-b222-b48c7e21ce69</w:t>
            </w:r>
          </w:p>
        </w:tc>
        <w:tc>
          <w:tcPr>
            <w:tcW w:w="7407" w:type="dxa"/>
            <w:shd w:val="clear" w:color="auto" w:fill="F2F2F2" w:themeFill="background1" w:themeFillShade="F2"/>
          </w:tcPr>
          <w:p w:rsidR="00000000" w:rsidRDefault="007D3E85">
            <w:pPr>
              <w:rPr>
                <w:noProof/>
                <w:szCs w:val="24"/>
              </w:rPr>
            </w:pPr>
            <w:r>
              <w:rPr>
                <w:noProof/>
                <w:szCs w:val="24"/>
              </w:rPr>
              <w:t>For this reason, there may be cases where an event may start earlier than expected for some users.</w:t>
            </w:r>
          </w:p>
        </w:tc>
        <w:tc>
          <w:tcPr>
            <w:tcW w:w="7407" w:type="dxa"/>
          </w:tcPr>
          <w:p w:rsidR="00000000" w:rsidRDefault="007D3E85">
            <w:pPr>
              <w:rPr>
                <w:szCs w:val="24"/>
                <w:lang w:val="ja-JP"/>
              </w:rPr>
            </w:pPr>
            <w:r>
              <w:rPr>
                <w:rFonts w:ascii="MS Gothic" w:eastAsia="MS Gothic" w:hint="eastAsia"/>
                <w:szCs w:val="24"/>
                <w:lang w:val="ja-JP"/>
              </w:rPr>
              <w:t>このため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一部のユーザーでは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イベントが予想よりも早く開始されることがあります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7852 </w:t>
            </w:r>
            <w:r>
              <w:rPr>
                <w:noProof/>
                <w:sz w:val="16"/>
              </w:rPr>
              <w:br/>
            </w:r>
            <w:r>
              <w:rPr>
                <w:noProof/>
                <w:sz w:val="2"/>
                <w:szCs w:val="24"/>
              </w:rPr>
              <w:t>f9d56012-1ef9-4cbf-9794-bd5bdf6adc95</w:t>
            </w:r>
          </w:p>
        </w:tc>
        <w:tc>
          <w:tcPr>
            <w:tcW w:w="7407" w:type="dxa"/>
            <w:shd w:val="clear" w:color="auto" w:fill="F2F2F2" w:themeFill="background1" w:themeFillShade="F2"/>
          </w:tcPr>
          <w:p w:rsidR="00000000" w:rsidRDefault="007D3E85">
            <w:pPr>
              <w:rPr>
                <w:noProof/>
                <w:szCs w:val="24"/>
              </w:rPr>
            </w:pPr>
            <w:r>
              <w:rPr>
                <w:noProof/>
                <w:szCs w:val="24"/>
              </w:rPr>
              <w:t>This is typically due to these users</w:t>
            </w:r>
            <w:r>
              <w:rPr>
                <w:rStyle w:val="mqInternal"/>
                <w:noProof/>
                <w:szCs w:val="24"/>
              </w:rPr>
              <w:t>{1]</w:t>
            </w:r>
            <w:r>
              <w:rPr>
                <w:noProof/>
                <w:szCs w:val="24"/>
              </w:rPr>
              <w:t>computer times being inaccurate.</w:t>
            </w:r>
            <w:r>
              <w:rPr>
                <w:rStyle w:val="mqInternal"/>
                <w:noProof/>
                <w:szCs w:val="24"/>
              </w:rPr>
              <w:t>{2]</w:t>
            </w:r>
          </w:p>
        </w:tc>
        <w:tc>
          <w:tcPr>
            <w:tcW w:w="7407" w:type="dxa"/>
          </w:tcPr>
          <w:p w:rsidR="00000000" w:rsidRDefault="007D3E85">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これらのユーザーのコンピュータの時間が不正確であるためです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7853 </w:t>
            </w:r>
            <w:r>
              <w:rPr>
                <w:noProof/>
                <w:sz w:val="16"/>
              </w:rPr>
              <w:br/>
            </w:r>
            <w:r>
              <w:rPr>
                <w:noProof/>
                <w:sz w:val="2"/>
                <w:szCs w:val="24"/>
              </w:rPr>
              <w:t>3dd0fcf5-85f9-441e-b46e-cf7c90acd3d0</w:t>
            </w:r>
          </w:p>
        </w:tc>
        <w:tc>
          <w:tcPr>
            <w:tcW w:w="7407" w:type="dxa"/>
            <w:shd w:val="clear" w:color="auto" w:fill="F2F2F2" w:themeFill="background1" w:themeFillShade="F2"/>
          </w:tcPr>
          <w:p w:rsidR="00000000" w:rsidRDefault="007D3E85">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rsidR="00000000" w:rsidRDefault="007D3E85">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7854 </w:t>
            </w:r>
            <w:r>
              <w:rPr>
                <w:noProof/>
                <w:sz w:val="16"/>
              </w:rPr>
              <w:br/>
            </w:r>
            <w:r>
              <w:rPr>
                <w:noProof/>
                <w:sz w:val="2"/>
                <w:szCs w:val="24"/>
              </w:rPr>
              <w:t>0360</w:t>
            </w:r>
            <w:r>
              <w:rPr>
                <w:noProof/>
                <w:sz w:val="2"/>
                <w:szCs w:val="24"/>
              </w:rPr>
              <w:t>e4a1-33f4-4b31-a5f3-7bab52efb482</w:t>
            </w:r>
          </w:p>
        </w:tc>
        <w:tc>
          <w:tcPr>
            <w:tcW w:w="7407" w:type="dxa"/>
            <w:shd w:val="clear" w:color="auto" w:fill="F2F2F2" w:themeFill="background1" w:themeFillShade="F2"/>
          </w:tcPr>
          <w:p w:rsidR="00000000" w:rsidRDefault="007D3E85">
            <w:pPr>
              <w:rPr>
                <w:noProof/>
                <w:szCs w:val="24"/>
              </w:rPr>
            </w:pPr>
            <w:r>
              <w:rPr>
                <w:noProof/>
                <w:szCs w:val="24"/>
              </w:rPr>
              <w:t>Updating the policy key value</w:t>
            </w:r>
          </w:p>
        </w:tc>
        <w:tc>
          <w:tcPr>
            <w:tcW w:w="7407" w:type="dxa"/>
          </w:tcPr>
          <w:p w:rsidR="00000000" w:rsidRDefault="007D3E85">
            <w:pPr>
              <w:rPr>
                <w:szCs w:val="24"/>
                <w:lang w:val="ja-JP"/>
              </w:rPr>
            </w:pPr>
            <w:r>
              <w:rPr>
                <w:rFonts w:ascii="MS Gothic" w:eastAsia="MS Gothic" w:hint="eastAsia"/>
                <w:szCs w:val="24"/>
                <w:lang w:val="ja-JP"/>
              </w:rPr>
              <w:t>ポリシーキー値の更新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7855 </w:t>
            </w:r>
            <w:r>
              <w:rPr>
                <w:noProof/>
                <w:sz w:val="16"/>
              </w:rPr>
              <w:br/>
            </w:r>
            <w:r>
              <w:rPr>
                <w:noProof/>
                <w:sz w:val="2"/>
                <w:szCs w:val="24"/>
              </w:rPr>
              <w:t>e87f2217-9ffd-4f46-b7e2-9d0c21d746a3</w:t>
            </w:r>
          </w:p>
        </w:tc>
        <w:tc>
          <w:tcPr>
            <w:tcW w:w="7407" w:type="dxa"/>
            <w:shd w:val="clear" w:color="auto" w:fill="F2F2F2" w:themeFill="background1" w:themeFillShade="F2"/>
          </w:tcPr>
          <w:p w:rsidR="00000000" w:rsidRDefault="007D3E85">
            <w:pPr>
              <w:rPr>
                <w:noProof/>
                <w:szCs w:val="24"/>
              </w:rPr>
            </w:pPr>
            <w:r>
              <w:rPr>
                <w:noProof/>
                <w:szCs w:val="24"/>
              </w:rPr>
              <w:t xml:space="preserve">In order for the countdown timer to display on simulive videos, the policy key value in the configuration file needs to be updated with a </w:t>
            </w:r>
            <w:r>
              <w:rPr>
                <w:noProof/>
                <w:szCs w:val="24"/>
              </w:rPr>
              <w:t>search-enabled policy key.</w:t>
            </w:r>
          </w:p>
        </w:tc>
        <w:tc>
          <w:tcPr>
            <w:tcW w:w="7407" w:type="dxa"/>
          </w:tcPr>
          <w:p w:rsidR="00000000" w:rsidRDefault="007D3E85">
            <w:pPr>
              <w:rPr>
                <w:szCs w:val="24"/>
                <w:lang w:val="ja-JP"/>
              </w:rPr>
            </w:pPr>
            <w:r>
              <w:rPr>
                <w:rFonts w:ascii="MS Gothic" w:eastAsia="MS Gothic" w:hint="eastAsia"/>
                <w:szCs w:val="24"/>
                <w:lang w:val="ja-JP"/>
              </w:rPr>
              <w:t>カウントダウンタイマーをシミュレーションビデオに表示するには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設定ファイルのポリシーキー値を検索が有効なポリシーキーで更新する必要があります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7856 </w:t>
            </w:r>
            <w:r>
              <w:rPr>
                <w:noProof/>
                <w:sz w:val="16"/>
              </w:rPr>
              <w:br/>
            </w:r>
            <w:r>
              <w:rPr>
                <w:noProof/>
                <w:sz w:val="2"/>
                <w:szCs w:val="24"/>
              </w:rPr>
              <w:t>d116104a-e64f-4fc3-82ab-3394e0e665a1</w:t>
            </w:r>
          </w:p>
        </w:tc>
        <w:tc>
          <w:tcPr>
            <w:tcW w:w="7407" w:type="dxa"/>
            <w:shd w:val="clear" w:color="auto" w:fill="F2F2F2" w:themeFill="background1" w:themeFillShade="F2"/>
          </w:tcPr>
          <w:p w:rsidR="00000000" w:rsidRDefault="007D3E85">
            <w:pPr>
              <w:rPr>
                <w:noProof/>
                <w:szCs w:val="24"/>
              </w:rPr>
            </w:pPr>
            <w:r>
              <w:rPr>
                <w:noProof/>
                <w:szCs w:val="24"/>
              </w:rPr>
              <w:t>Failure to do this will result in no countdown being displayed with the videos.</w:t>
            </w:r>
          </w:p>
        </w:tc>
        <w:tc>
          <w:tcPr>
            <w:tcW w:w="7407" w:type="dxa"/>
          </w:tcPr>
          <w:p w:rsidR="00000000" w:rsidRDefault="007D3E85">
            <w:pPr>
              <w:rPr>
                <w:szCs w:val="24"/>
                <w:lang w:val="ja-JP"/>
              </w:rPr>
            </w:pPr>
            <w:r>
              <w:rPr>
                <w:rFonts w:ascii="MS Gothic" w:eastAsia="MS Gothic" w:hint="eastAsia"/>
                <w:szCs w:val="24"/>
                <w:lang w:val="ja-JP"/>
              </w:rPr>
              <w:t>これを行わないと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動画にカウントダウンが表示されなくなります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7857 </w:t>
            </w:r>
            <w:r>
              <w:rPr>
                <w:noProof/>
                <w:sz w:val="16"/>
              </w:rPr>
              <w:br/>
            </w:r>
            <w:r>
              <w:rPr>
                <w:noProof/>
                <w:sz w:val="2"/>
                <w:szCs w:val="24"/>
              </w:rPr>
              <w:t>c589c8ac-75e6-48ed-ba27-f4d7cd4a6522</w:t>
            </w:r>
          </w:p>
        </w:tc>
        <w:tc>
          <w:tcPr>
            <w:tcW w:w="7407" w:type="dxa"/>
            <w:shd w:val="clear" w:color="auto" w:fill="F2F2F2" w:themeFill="background1" w:themeFillShade="F2"/>
          </w:tcPr>
          <w:p w:rsidR="00000000" w:rsidRDefault="007D3E85">
            <w:pPr>
              <w:rPr>
                <w:noProof/>
                <w:szCs w:val="24"/>
              </w:rPr>
            </w:pPr>
            <w:r>
              <w:rPr>
                <w:noProof/>
                <w:szCs w:val="24"/>
              </w:rPr>
              <w:t xml:space="preserve">For steps to get a search-enabled policy key, see </w:t>
            </w:r>
            <w:r>
              <w:rPr>
                <w:rStyle w:val="mqInternal"/>
                <w:noProof/>
                <w:szCs w:val="24"/>
              </w:rPr>
              <w:t>[1}</w:t>
            </w:r>
            <w:r>
              <w:rPr>
                <w:noProof/>
                <w:szCs w:val="24"/>
              </w:rPr>
              <w:t>Code Sample:</w:t>
            </w:r>
          </w:p>
        </w:tc>
        <w:tc>
          <w:tcPr>
            <w:tcW w:w="7407" w:type="dxa"/>
          </w:tcPr>
          <w:p w:rsidR="00000000" w:rsidRDefault="007D3E85">
            <w:pPr>
              <w:rPr>
                <w:szCs w:val="24"/>
                <w:lang w:val="ja-JP"/>
              </w:rPr>
            </w:pPr>
            <w:r>
              <w:rPr>
                <w:rFonts w:ascii="MS Gothic" w:eastAsia="MS Gothic" w:hint="eastAsia"/>
                <w:szCs w:val="24"/>
                <w:lang w:val="ja-JP"/>
              </w:rPr>
              <w:t>検索が有効なポリシーキーを取得する手順については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コードサンプル</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7858 </w:t>
            </w:r>
            <w:r>
              <w:rPr>
                <w:noProof/>
                <w:sz w:val="16"/>
              </w:rPr>
              <w:br/>
            </w:r>
            <w:r>
              <w:rPr>
                <w:noProof/>
                <w:sz w:val="2"/>
                <w:szCs w:val="24"/>
              </w:rPr>
              <w:t>68e7be2c-2fc5-4731-90d4-69747bff7124</w:t>
            </w:r>
          </w:p>
        </w:tc>
        <w:tc>
          <w:tcPr>
            <w:tcW w:w="7407" w:type="dxa"/>
            <w:shd w:val="clear" w:color="auto" w:fill="F2F2F2" w:themeFill="background1" w:themeFillShade="F2"/>
          </w:tcPr>
          <w:p w:rsidR="00000000" w:rsidRDefault="007D3E85">
            <w:pPr>
              <w:rPr>
                <w:noProof/>
                <w:szCs w:val="24"/>
              </w:rPr>
            </w:pPr>
            <w:r>
              <w:rPr>
                <w:noProof/>
                <w:szCs w:val="24"/>
              </w:rPr>
              <w:t>Generate a Policy Key</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ポリシーキーを生成します</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7859 </w:t>
            </w:r>
            <w:r>
              <w:rPr>
                <w:noProof/>
                <w:sz w:val="16"/>
              </w:rPr>
              <w:br/>
            </w:r>
            <w:r>
              <w:rPr>
                <w:noProof/>
                <w:sz w:val="2"/>
                <w:szCs w:val="24"/>
              </w:rPr>
              <w:t>e3606c4d-9fcd-4899-9a62-1cac119eb11c</w:t>
            </w:r>
          </w:p>
        </w:tc>
        <w:tc>
          <w:tcPr>
            <w:tcW w:w="7407" w:type="dxa"/>
            <w:shd w:val="clear" w:color="auto" w:fill="F2F2F2" w:themeFill="background1" w:themeFillShade="F2"/>
          </w:tcPr>
          <w:p w:rsidR="00000000" w:rsidRDefault="007D3E85">
            <w:pPr>
              <w:rPr>
                <w:noProof/>
                <w:szCs w:val="24"/>
              </w:rPr>
            </w:pPr>
            <w:r>
              <w:rPr>
                <w:noProof/>
                <w:szCs w:val="24"/>
              </w:rPr>
              <w:t xml:space="preserve">After the new policy key is created, update the </w:t>
            </w:r>
            <w:r>
              <w:rPr>
                <w:rStyle w:val="mqInternal"/>
                <w:noProof/>
                <w:szCs w:val="24"/>
              </w:rPr>
              <w:t>[1}[2]{3]</w:t>
            </w:r>
            <w:r>
              <w:rPr>
                <w:noProof/>
                <w:szCs w:val="24"/>
              </w:rPr>
              <w:t xml:space="preserve"> value in the configuration file and republish the experience.</w:t>
            </w:r>
          </w:p>
        </w:tc>
        <w:tc>
          <w:tcPr>
            <w:tcW w:w="7407" w:type="dxa"/>
          </w:tcPr>
          <w:p w:rsidR="00000000" w:rsidRDefault="007D3E85">
            <w:pPr>
              <w:rPr>
                <w:szCs w:val="24"/>
                <w:lang w:val="ja-JP"/>
              </w:rPr>
            </w:pPr>
            <w:r>
              <w:rPr>
                <w:rFonts w:ascii="MS Gothic" w:eastAsia="MS Gothic" w:hint="eastAsia"/>
                <w:szCs w:val="24"/>
                <w:lang w:val="ja-JP"/>
              </w:rPr>
              <w:t>新しいポリシーキーが作成されたら</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設定ファイルの値を更新し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7860 </w:t>
            </w:r>
            <w:r>
              <w:rPr>
                <w:noProof/>
                <w:sz w:val="16"/>
              </w:rPr>
              <w:br/>
            </w:r>
            <w:r>
              <w:rPr>
                <w:noProof/>
                <w:sz w:val="2"/>
                <w:szCs w:val="24"/>
              </w:rPr>
              <w:t>864827e3-0b41-4ca2-a11d-7d356ec4723a</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7861 </w:t>
            </w:r>
            <w:r>
              <w:rPr>
                <w:noProof/>
                <w:sz w:val="16"/>
              </w:rPr>
              <w:br/>
            </w:r>
            <w:r>
              <w:rPr>
                <w:noProof/>
                <w:sz w:val="2"/>
                <w:szCs w:val="24"/>
              </w:rPr>
              <w:t>2e70d338-a188-4ee8-af1c-bd539ea3e936</w:t>
            </w:r>
          </w:p>
        </w:tc>
        <w:tc>
          <w:tcPr>
            <w:tcW w:w="7407" w:type="dxa"/>
            <w:shd w:val="clear" w:color="auto" w:fill="F2F2F2" w:themeFill="background1" w:themeFillShade="F2"/>
          </w:tcPr>
          <w:p w:rsidR="00000000" w:rsidRDefault="007D3E85">
            <w:pPr>
              <w:rPr>
                <w:noProof/>
                <w:szCs w:val="24"/>
              </w:rPr>
            </w:pPr>
            <w:r>
              <w:rPr>
                <w:noProof/>
                <w:szCs w:val="24"/>
              </w:rPr>
              <w:t xml:space="preserve">Using the Site Editor to Customize a Portal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サイトエディターを使用したポータルエクスペリエンスのカスタマイズ</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7862 </w:t>
            </w:r>
            <w:r>
              <w:rPr>
                <w:noProof/>
                <w:sz w:val="16"/>
              </w:rPr>
              <w:br/>
            </w:r>
            <w:r>
              <w:rPr>
                <w:noProof/>
                <w:sz w:val="2"/>
                <w:szCs w:val="24"/>
              </w:rPr>
              <w:t>30a54bbb-5fa4-44af-8497-f7fad18867b6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the Site Editor to Customize a Portal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サイトエディターを使用したポータルエクスペリエンスのカスタマイズ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7863 </w:t>
            </w:r>
            <w:r>
              <w:rPr>
                <w:noProof/>
                <w:sz w:val="16"/>
              </w:rPr>
              <w:br/>
            </w:r>
            <w:r>
              <w:rPr>
                <w:noProof/>
                <w:sz w:val="2"/>
                <w:szCs w:val="24"/>
              </w:rPr>
              <w:t>59bdb1ba-f792-4973-bcde-449acb95e047</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7864 </w:t>
            </w:r>
            <w:r>
              <w:rPr>
                <w:noProof/>
                <w:sz w:val="16"/>
              </w:rPr>
              <w:br/>
            </w:r>
            <w:r>
              <w:rPr>
                <w:noProof/>
                <w:sz w:val="2"/>
                <w:szCs w:val="24"/>
              </w:rPr>
              <w:t>9ccc1403-e9b4-4eb2-9f79-6a3f624206c6</w:t>
            </w:r>
          </w:p>
        </w:tc>
        <w:tc>
          <w:tcPr>
            <w:tcW w:w="7407" w:type="dxa"/>
            <w:shd w:val="clear" w:color="auto" w:fill="F2F2F2" w:themeFill="background1" w:themeFillShade="F2"/>
          </w:tcPr>
          <w:p w:rsidR="00000000" w:rsidRDefault="007D3E85">
            <w:pPr>
              <w:rPr>
                <w:noProof/>
                <w:szCs w:val="24"/>
              </w:rPr>
            </w:pPr>
            <w:r>
              <w:rPr>
                <w:noProof/>
                <w:szCs w:val="24"/>
              </w:rPr>
              <w:t xml:space="preserve">The Gallery Site Editor is used to customize the look and feel </w:t>
            </w:r>
            <w:r>
              <w:rPr>
                <w:noProof/>
                <w:szCs w:val="24"/>
              </w:rPr>
              <w:t>of Portal, Landing Page and Live Event Portal Experiences.</w:t>
            </w:r>
          </w:p>
        </w:tc>
        <w:tc>
          <w:tcPr>
            <w:tcW w:w="7407" w:type="dxa"/>
          </w:tcPr>
          <w:p w:rsidR="00000000" w:rsidRDefault="007D3E85">
            <w:pPr>
              <w:rPr>
                <w:szCs w:val="24"/>
                <w:lang w:val="ja-JP"/>
              </w:rPr>
            </w:pPr>
            <w:r>
              <w:rPr>
                <w:rFonts w:ascii="MS Gothic" w:eastAsia="MS Gothic" w:hint="eastAsia"/>
                <w:szCs w:val="24"/>
                <w:lang w:val="ja-JP"/>
              </w:rPr>
              <w:t>ギャラリーサイトエディターは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ライブイベントポータルのエクスペリエンスの外観をカスタマイズするために使用されます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7865 </w:t>
            </w:r>
            <w:r>
              <w:rPr>
                <w:noProof/>
                <w:sz w:val="16"/>
              </w:rPr>
              <w:br/>
            </w:r>
            <w:r>
              <w:rPr>
                <w:noProof/>
                <w:sz w:val="2"/>
                <w:szCs w:val="24"/>
              </w:rPr>
              <w:t>f1e65829-1898-4244-b7db-ac4ff41483b1</w:t>
            </w:r>
          </w:p>
        </w:tc>
        <w:tc>
          <w:tcPr>
            <w:tcW w:w="7407" w:type="dxa"/>
            <w:shd w:val="clear" w:color="auto" w:fill="F2F2F2" w:themeFill="background1" w:themeFillShade="F2"/>
          </w:tcPr>
          <w:p w:rsidR="00000000" w:rsidRDefault="007D3E85">
            <w:pPr>
              <w:rPr>
                <w:noProof/>
                <w:szCs w:val="24"/>
              </w:rPr>
            </w:pPr>
            <w:r>
              <w:rPr>
                <w:noProof/>
                <w:szCs w:val="24"/>
              </w:rPr>
              <w:t>Click on the experience title to open the Site Editor.</w:t>
            </w:r>
          </w:p>
        </w:tc>
        <w:tc>
          <w:tcPr>
            <w:tcW w:w="7407" w:type="dxa"/>
          </w:tcPr>
          <w:p w:rsidR="00000000" w:rsidRDefault="007D3E85">
            <w:pPr>
              <w:rPr>
                <w:szCs w:val="24"/>
                <w:lang w:val="ja-JP"/>
              </w:rPr>
            </w:pPr>
            <w:r>
              <w:rPr>
                <w:rFonts w:ascii="MS Gothic" w:eastAsia="MS Gothic" w:hint="eastAsia"/>
                <w:szCs w:val="24"/>
                <w:lang w:val="ja-JP"/>
              </w:rPr>
              <w:t>エクスペリエンスのタイトルをクリックして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サイトエディタを開きます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7866 </w:t>
            </w:r>
            <w:r>
              <w:rPr>
                <w:noProof/>
                <w:sz w:val="16"/>
              </w:rPr>
              <w:br/>
            </w:r>
            <w:r>
              <w:rPr>
                <w:noProof/>
                <w:sz w:val="2"/>
                <w:szCs w:val="24"/>
              </w:rPr>
              <w:t>11e9233c-e5ef-4fe5-970d-9fbe463c3c06</w:t>
            </w:r>
          </w:p>
        </w:tc>
        <w:tc>
          <w:tcPr>
            <w:tcW w:w="7407" w:type="dxa"/>
            <w:shd w:val="clear" w:color="auto" w:fill="F2F2F2" w:themeFill="background1" w:themeFillShade="F2"/>
          </w:tcPr>
          <w:p w:rsidR="00000000" w:rsidRDefault="007D3E85">
            <w:pPr>
              <w:rPr>
                <w:noProof/>
                <w:szCs w:val="24"/>
              </w:rPr>
            </w:pPr>
            <w:r>
              <w:rPr>
                <w:noProof/>
                <w:szCs w:val="24"/>
              </w:rPr>
              <w:t>The Site Editor provides the ability to:</w:t>
            </w:r>
          </w:p>
        </w:tc>
        <w:tc>
          <w:tcPr>
            <w:tcW w:w="7407" w:type="dxa"/>
          </w:tcPr>
          <w:p w:rsidR="00000000" w:rsidRDefault="007D3E85">
            <w:pPr>
              <w:rPr>
                <w:szCs w:val="24"/>
                <w:lang w:val="ja-JP"/>
              </w:rPr>
            </w:pPr>
            <w:r>
              <w:rPr>
                <w:rFonts w:ascii="MS Gothic" w:eastAsia="MS Gothic" w:hint="eastAsia"/>
                <w:szCs w:val="24"/>
                <w:lang w:val="ja-JP"/>
              </w:rPr>
              <w:t>サイトエディタには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次の機能があります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7867 </w:t>
            </w:r>
            <w:r>
              <w:rPr>
                <w:noProof/>
                <w:sz w:val="16"/>
              </w:rPr>
              <w:br/>
            </w:r>
            <w:r>
              <w:rPr>
                <w:noProof/>
                <w:sz w:val="2"/>
                <w:szCs w:val="24"/>
              </w:rPr>
              <w:t>12ec3681-58f2-465b-8946-1eaf5a050c6e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the player layout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プレーヤーレイアウトをカスタマイズする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7868 </w:t>
            </w:r>
            <w:r>
              <w:rPr>
                <w:noProof/>
                <w:sz w:val="16"/>
              </w:rPr>
              <w:br/>
            </w:r>
            <w:r>
              <w:rPr>
                <w:noProof/>
                <w:sz w:val="2"/>
                <w:szCs w:val="24"/>
              </w:rPr>
              <w:t>e5bad346-3ff8-46bc-a033-75554dc5dda4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 objects to pages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ページへのオブジェクトの追加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7869 </w:t>
            </w:r>
            <w:r>
              <w:rPr>
                <w:noProof/>
                <w:sz w:val="16"/>
              </w:rPr>
              <w:br/>
            </w:r>
            <w:r>
              <w:rPr>
                <w:noProof/>
                <w:sz w:val="2"/>
                <w:szCs w:val="24"/>
              </w:rPr>
              <w:t>a02bac7b-1547-43af-82ef-5c4c2fd8a9df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 videos to a site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サイトに動画を追加する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7870 </w:t>
            </w:r>
            <w:r>
              <w:rPr>
                <w:noProof/>
                <w:sz w:val="16"/>
              </w:rPr>
              <w:br/>
            </w:r>
            <w:r>
              <w:rPr>
                <w:noProof/>
                <w:sz w:val="2"/>
                <w:szCs w:val="24"/>
              </w:rPr>
              <w:t>1b818457-9df6-49f1-80f1-361465f32ec2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the site style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サイトスタイルをカスタマイズする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7871 </w:t>
            </w:r>
            <w:r>
              <w:rPr>
                <w:noProof/>
                <w:sz w:val="16"/>
              </w:rPr>
              <w:br/>
            </w:r>
            <w:r>
              <w:rPr>
                <w:noProof/>
                <w:sz w:val="2"/>
                <w:szCs w:val="24"/>
              </w:rPr>
              <w:t>7facfd89-98f5-47ce-918e-c28ea7b956dc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Configure calls-to-action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コール・トゥ・アクションを構成する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7872 </w:t>
            </w:r>
            <w:r>
              <w:rPr>
                <w:noProof/>
                <w:sz w:val="16"/>
              </w:rPr>
              <w:br/>
            </w:r>
            <w:r>
              <w:rPr>
                <w:noProof/>
                <w:sz w:val="2"/>
                <w:szCs w:val="24"/>
              </w:rPr>
              <w:t>ec015875-04bd-4439-9ddd-1cc73b1dee51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appearance and behavior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外観と動作をカスタマイズする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7873 </w:t>
            </w:r>
            <w:r>
              <w:rPr>
                <w:noProof/>
                <w:sz w:val="16"/>
              </w:rPr>
              <w:br/>
            </w:r>
            <w:r>
              <w:rPr>
                <w:noProof/>
                <w:sz w:val="2"/>
                <w:szCs w:val="24"/>
              </w:rPr>
              <w:t>aaa2582c-00b7-40b7-ba74-da01f732cd0c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site features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サイト機能のカスタマイズ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7874 </w:t>
            </w:r>
            <w:r>
              <w:rPr>
                <w:noProof/>
                <w:sz w:val="16"/>
              </w:rPr>
              <w:br/>
            </w:r>
            <w:r>
              <w:rPr>
                <w:noProof/>
                <w:sz w:val="2"/>
                <w:szCs w:val="24"/>
              </w:rPr>
              <w:t>c5816546-08f2-4487-b5d0-f77a797a6baf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video an</w:t>
            </w:r>
            <w:r>
              <w:rPr>
                <w:noProof/>
                <w:szCs w:val="24"/>
              </w:rPr>
              <w:t>d playback</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ビデオと再生をカスタマイズする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7875 </w:t>
            </w:r>
            <w:r>
              <w:rPr>
                <w:noProof/>
                <w:sz w:val="16"/>
              </w:rPr>
              <w:br/>
            </w:r>
            <w:r>
              <w:rPr>
                <w:noProof/>
                <w:sz w:val="2"/>
                <w:szCs w:val="24"/>
              </w:rPr>
              <w:t>589f401d-8b55-43eb-a5e9-c360eb3cafec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the site configuration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サイト構成をカスタマイズする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7876 </w:t>
            </w:r>
            <w:r>
              <w:rPr>
                <w:noProof/>
                <w:sz w:val="16"/>
              </w:rPr>
              <w:br/>
            </w:r>
            <w:r>
              <w:rPr>
                <w:noProof/>
                <w:sz w:val="2"/>
                <w:szCs w:val="24"/>
              </w:rPr>
              <w:t>0d74a11d-cfa3-4eb9-bdea-d53f43aafe3f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Configure the site details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サイトの詳細を構成する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7877 </w:t>
            </w:r>
            <w:r>
              <w:rPr>
                <w:noProof/>
                <w:sz w:val="16"/>
              </w:rPr>
              <w:br/>
            </w:r>
            <w:r>
              <w:rPr>
                <w:noProof/>
                <w:sz w:val="2"/>
                <w:szCs w:val="24"/>
              </w:rPr>
              <w:t>2500d112-799c-421e-b2ee-266a250d3c4b</w:t>
            </w:r>
          </w:p>
        </w:tc>
        <w:tc>
          <w:tcPr>
            <w:tcW w:w="7407" w:type="dxa"/>
            <w:shd w:val="clear" w:color="auto" w:fill="F2F2F2" w:themeFill="background1" w:themeFillShade="F2"/>
          </w:tcPr>
          <w:p w:rsidR="00000000" w:rsidRDefault="007D3E85">
            <w:pPr>
              <w:rPr>
                <w:noProof/>
                <w:szCs w:val="24"/>
              </w:rPr>
            </w:pPr>
            <w:r>
              <w:rPr>
                <w:noProof/>
                <w:szCs w:val="24"/>
              </w:rPr>
              <w:t>These options are accessed by clicking the menus in the left navigation.</w:t>
            </w:r>
          </w:p>
        </w:tc>
        <w:tc>
          <w:tcPr>
            <w:tcW w:w="7407" w:type="dxa"/>
          </w:tcPr>
          <w:p w:rsidR="00000000" w:rsidRDefault="007D3E85">
            <w:pPr>
              <w:rPr>
                <w:szCs w:val="24"/>
                <w:lang w:val="ja-JP"/>
              </w:rPr>
            </w:pPr>
            <w:r>
              <w:rPr>
                <w:rFonts w:ascii="MS Gothic" w:eastAsia="MS Gothic" w:hint="eastAsia"/>
                <w:szCs w:val="24"/>
                <w:lang w:val="ja-JP"/>
              </w:rPr>
              <w:t>これらのオプションにアクセスするには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左側のナビゲーションのメニューをクリックします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7878 </w:t>
            </w:r>
            <w:r>
              <w:rPr>
                <w:noProof/>
                <w:sz w:val="16"/>
              </w:rPr>
              <w:br/>
            </w:r>
            <w:r>
              <w:rPr>
                <w:noProof/>
                <w:sz w:val="2"/>
                <w:szCs w:val="24"/>
              </w:rPr>
              <w:t>538b3698-d557-480f-82c8-8269a8c8eaee</w:t>
            </w:r>
          </w:p>
        </w:tc>
        <w:tc>
          <w:tcPr>
            <w:tcW w:w="7407" w:type="dxa"/>
            <w:shd w:val="clear" w:color="auto" w:fill="F2F2F2" w:themeFill="background1" w:themeFillShade="F2"/>
          </w:tcPr>
          <w:p w:rsidR="00000000" w:rsidRDefault="007D3E85">
            <w:pPr>
              <w:rPr>
                <w:noProof/>
                <w:szCs w:val="24"/>
              </w:rPr>
            </w:pPr>
            <w:r>
              <w:rPr>
                <w:noProof/>
                <w:szCs w:val="24"/>
              </w:rPr>
              <w:t>Customizing the player layout</w:t>
            </w:r>
          </w:p>
        </w:tc>
        <w:tc>
          <w:tcPr>
            <w:tcW w:w="7407" w:type="dxa"/>
          </w:tcPr>
          <w:p w:rsidR="00000000" w:rsidRDefault="007D3E85">
            <w:pPr>
              <w:rPr>
                <w:szCs w:val="24"/>
                <w:lang w:val="ja-JP"/>
              </w:rPr>
            </w:pPr>
            <w:r>
              <w:rPr>
                <w:rFonts w:ascii="MS Gothic" w:eastAsia="MS Gothic" w:hint="eastAsia"/>
                <w:szCs w:val="24"/>
                <w:lang w:val="ja-JP"/>
              </w:rPr>
              <w:t>プレーヤーのレイアウトをカスタマイズする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7879 </w:t>
            </w:r>
            <w:r>
              <w:rPr>
                <w:noProof/>
                <w:sz w:val="16"/>
              </w:rPr>
              <w:br/>
            </w:r>
            <w:r>
              <w:rPr>
                <w:noProof/>
                <w:sz w:val="2"/>
                <w:szCs w:val="24"/>
              </w:rPr>
              <w:t>131da67e-cec9-4474-9ee8-d096c9d523a7</w:t>
            </w:r>
          </w:p>
        </w:tc>
        <w:tc>
          <w:tcPr>
            <w:tcW w:w="7407" w:type="dxa"/>
            <w:shd w:val="clear" w:color="auto" w:fill="F2F2F2" w:themeFill="background1" w:themeFillShade="F2"/>
          </w:tcPr>
          <w:p w:rsidR="00000000" w:rsidRDefault="007D3E85">
            <w:pPr>
              <w:rPr>
                <w:noProof/>
                <w:szCs w:val="24"/>
              </w:rPr>
            </w:pPr>
            <w:r>
              <w:rPr>
                <w:noProof/>
                <w:szCs w:val="24"/>
              </w:rPr>
              <w:t xml:space="preserve">To customize the player layout, click </w:t>
            </w:r>
            <w:r>
              <w:rPr>
                <w:rStyle w:val="mqInternal"/>
                <w:noProof/>
                <w:szCs w:val="24"/>
              </w:rPr>
              <w:t>[1}</w:t>
            </w:r>
            <w:r>
              <w:rPr>
                <w:noProof/>
                <w:szCs w:val="24"/>
              </w:rPr>
              <w:t>PAGES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プレーヤーのレイアウトをカスタマイズするには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ページ</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7880 </w:t>
            </w:r>
            <w:r>
              <w:rPr>
                <w:noProof/>
                <w:sz w:val="16"/>
              </w:rPr>
              <w:br/>
            </w:r>
            <w:r>
              <w:rPr>
                <w:noProof/>
                <w:sz w:val="2"/>
                <w:szCs w:val="24"/>
              </w:rPr>
              <w:t>948d1531-d704-47c2-a264-c54fb9da084c</w:t>
            </w:r>
          </w:p>
        </w:tc>
        <w:tc>
          <w:tcPr>
            <w:tcW w:w="7407" w:type="dxa"/>
            <w:shd w:val="clear" w:color="auto" w:fill="F2F2F2" w:themeFill="background1" w:themeFillShade="F2"/>
          </w:tcPr>
          <w:p w:rsidR="00000000" w:rsidRDefault="007D3E85">
            <w:pPr>
              <w:rPr>
                <w:noProof/>
                <w:szCs w:val="24"/>
              </w:rPr>
            </w:pPr>
            <w:r>
              <w:rPr>
                <w:noProof/>
                <w:szCs w:val="24"/>
              </w:rPr>
              <w:t>Depending on the template that was selected when</w:t>
            </w:r>
            <w:r>
              <w:rPr>
                <w:noProof/>
                <w:szCs w:val="24"/>
              </w:rPr>
              <w:t xml:space="preserve"> the site was created, the player layout may be able to be changed.</w:t>
            </w:r>
          </w:p>
        </w:tc>
        <w:tc>
          <w:tcPr>
            <w:tcW w:w="7407" w:type="dxa"/>
          </w:tcPr>
          <w:p w:rsidR="00000000" w:rsidRDefault="007D3E85">
            <w:pPr>
              <w:rPr>
                <w:szCs w:val="24"/>
                <w:lang w:val="ja-JP"/>
              </w:rPr>
            </w:pPr>
            <w:r>
              <w:rPr>
                <w:rFonts w:ascii="MS Gothic" w:eastAsia="MS Gothic" w:hint="eastAsia"/>
                <w:szCs w:val="24"/>
                <w:lang w:val="ja-JP"/>
              </w:rPr>
              <w:t>サイトの作成時に選択したテンプレートによっては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プレーヤーのレイアウトを変更できる場合があります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7881 </w:t>
            </w:r>
            <w:r>
              <w:rPr>
                <w:noProof/>
                <w:sz w:val="16"/>
              </w:rPr>
              <w:br/>
            </w:r>
            <w:r>
              <w:rPr>
                <w:noProof/>
                <w:sz w:val="2"/>
                <w:szCs w:val="24"/>
              </w:rPr>
              <w:t>03d6fe89-423a-4c35-8b18-eac32d885b00</w:t>
            </w:r>
          </w:p>
        </w:tc>
        <w:tc>
          <w:tcPr>
            <w:tcW w:w="7407" w:type="dxa"/>
            <w:shd w:val="clear" w:color="auto" w:fill="F2F2F2" w:themeFill="background1" w:themeFillShade="F2"/>
          </w:tcPr>
          <w:p w:rsidR="00000000" w:rsidRDefault="007D3E85">
            <w:pPr>
              <w:rPr>
                <w:noProof/>
                <w:szCs w:val="24"/>
              </w:rPr>
            </w:pPr>
            <w:r>
              <w:rPr>
                <w:noProof/>
                <w:szCs w:val="24"/>
              </w:rPr>
              <w:t xml:space="preserve">If the player layout can be changed, a </w:t>
            </w:r>
            <w:r>
              <w:rPr>
                <w:rStyle w:val="mqInternal"/>
                <w:noProof/>
                <w:szCs w:val="24"/>
              </w:rPr>
              <w:t>[1}</w:t>
            </w:r>
            <w:r>
              <w:rPr>
                <w:noProof/>
                <w:szCs w:val="24"/>
              </w:rPr>
              <w:t>Change Layout</w:t>
            </w:r>
            <w:r>
              <w:rPr>
                <w:rStyle w:val="mqInternal"/>
                <w:noProof/>
                <w:szCs w:val="24"/>
              </w:rPr>
              <w:t>{2]</w:t>
            </w:r>
            <w:r>
              <w:rPr>
                <w:noProof/>
                <w:szCs w:val="24"/>
              </w:rPr>
              <w:t xml:space="preserve"> dropdown will appear next to the pa</w:t>
            </w:r>
            <w:r>
              <w:rPr>
                <w:noProof/>
                <w:szCs w:val="24"/>
              </w:rPr>
              <w:t>ge name.</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プレーヤーのレイアウトを変更できる場合は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ページ名の横に</w:t>
            </w:r>
            <w:r>
              <w:rPr>
                <w:szCs w:val="24"/>
                <w:lang w:val="ja-JP"/>
              </w:rPr>
              <w:t xml:space="preserve"> \[</w:t>
            </w:r>
            <w:r>
              <w:rPr>
                <w:rFonts w:ascii="MS Gothic" w:eastAsia="MS Gothic" w:hint="eastAsia"/>
                <w:szCs w:val="24"/>
                <w:lang w:val="ja-JP"/>
              </w:rPr>
              <w:t>レイアウトの変更</w:t>
            </w:r>
            <w:r>
              <w:rPr>
                <w:szCs w:val="24"/>
                <w:lang w:val="ja-JP"/>
              </w:rPr>
              <w:t>]</w:t>
            </w:r>
            <w:r>
              <w:rPr>
                <w:rStyle w:val="mqInternal"/>
                <w:noProof/>
                <w:szCs w:val="24"/>
                <w:lang w:val="ja-JP"/>
              </w:rPr>
              <w:t>{2]</w:t>
            </w:r>
            <w:r>
              <w:rPr>
                <w:rFonts w:ascii="MS Gothic" w:eastAsia="MS Gothic" w:hint="eastAsia"/>
                <w:szCs w:val="24"/>
                <w:lang w:val="ja-JP"/>
              </w:rPr>
              <w:t>ドロップダウンが表示されます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7882 </w:t>
            </w:r>
            <w:r>
              <w:rPr>
                <w:noProof/>
                <w:sz w:val="16"/>
              </w:rPr>
              <w:br/>
            </w:r>
            <w:r>
              <w:rPr>
                <w:noProof/>
                <w:sz w:val="2"/>
                <w:szCs w:val="24"/>
              </w:rPr>
              <w:t>2566c1fd-976a-428e-af4d-db18698f79aa</w:t>
            </w:r>
          </w:p>
        </w:tc>
        <w:tc>
          <w:tcPr>
            <w:tcW w:w="7407" w:type="dxa"/>
            <w:shd w:val="clear" w:color="auto" w:fill="F2F2F2" w:themeFill="background1" w:themeFillShade="F2"/>
          </w:tcPr>
          <w:p w:rsidR="00000000" w:rsidRDefault="007D3E85">
            <w:pPr>
              <w:rPr>
                <w:noProof/>
                <w:szCs w:val="24"/>
              </w:rPr>
            </w:pPr>
            <w:r>
              <w:rPr>
                <w:noProof/>
                <w:szCs w:val="24"/>
              </w:rPr>
              <w:t xml:space="preserve">Click on the </w:t>
            </w:r>
            <w:r>
              <w:rPr>
                <w:rStyle w:val="mqInternal"/>
                <w:noProof/>
                <w:szCs w:val="24"/>
              </w:rPr>
              <w:t>[1}</w:t>
            </w:r>
            <w:r>
              <w:rPr>
                <w:noProof/>
                <w:szCs w:val="24"/>
              </w:rPr>
              <w:t>Change Layout</w:t>
            </w:r>
            <w:r>
              <w:rPr>
                <w:rStyle w:val="mqInternal"/>
                <w:noProof/>
                <w:szCs w:val="24"/>
              </w:rPr>
              <w:t>{2]</w:t>
            </w:r>
            <w:r>
              <w:rPr>
                <w:noProof/>
                <w:szCs w:val="24"/>
              </w:rPr>
              <w:t xml:space="preserve"> link to select a new player layout.</w:t>
            </w:r>
          </w:p>
        </w:tc>
        <w:tc>
          <w:tcPr>
            <w:tcW w:w="7407" w:type="dxa"/>
          </w:tcPr>
          <w:p w:rsidR="00000000" w:rsidRDefault="007D3E85">
            <w:pPr>
              <w:rPr>
                <w:szCs w:val="24"/>
                <w:lang w:val="ja-JP"/>
              </w:rPr>
            </w:pPr>
            <w:r>
              <w:rPr>
                <w:rFonts w:ascii="MS Gothic" w:eastAsia="MS Gothic" w:hint="eastAsia"/>
                <w:szCs w:val="24"/>
                <w:lang w:val="ja-JP"/>
              </w:rPr>
              <w:t>新しいプレーヤーレイアウトを選択するには</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szCs w:val="24"/>
                <w:lang w:val="ja-JP"/>
              </w:rPr>
              <w:t>Change Layout</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7883 </w:t>
            </w:r>
            <w:r>
              <w:rPr>
                <w:noProof/>
                <w:sz w:val="16"/>
              </w:rPr>
              <w:br/>
            </w:r>
            <w:r>
              <w:rPr>
                <w:noProof/>
                <w:sz w:val="2"/>
                <w:szCs w:val="24"/>
              </w:rPr>
              <w:t>39540ac8-cb99-4f05-957b-6a415d8b4d93</w:t>
            </w:r>
          </w:p>
        </w:tc>
        <w:tc>
          <w:tcPr>
            <w:tcW w:w="7407" w:type="dxa"/>
            <w:shd w:val="clear" w:color="auto" w:fill="F2F2F2" w:themeFill="background1" w:themeFillShade="F2"/>
          </w:tcPr>
          <w:p w:rsidR="00000000" w:rsidRDefault="007D3E85">
            <w:pPr>
              <w:rPr>
                <w:noProof/>
                <w:szCs w:val="24"/>
              </w:rPr>
            </w:pPr>
            <w:r>
              <w:rPr>
                <w:noProof/>
                <w:szCs w:val="24"/>
              </w:rPr>
              <w:t>Note that changing the layout may change the size and positioning of the player on the page.</w:t>
            </w:r>
          </w:p>
        </w:tc>
        <w:tc>
          <w:tcPr>
            <w:tcW w:w="7407" w:type="dxa"/>
          </w:tcPr>
          <w:p w:rsidR="00000000" w:rsidRDefault="007D3E85">
            <w:pPr>
              <w:rPr>
                <w:szCs w:val="24"/>
                <w:lang w:val="ja-JP"/>
              </w:rPr>
            </w:pPr>
            <w:r>
              <w:rPr>
                <w:rFonts w:ascii="MS Gothic" w:eastAsia="MS Gothic" w:hint="eastAsia"/>
                <w:szCs w:val="24"/>
                <w:lang w:val="ja-JP"/>
              </w:rPr>
              <w:t>レイアウトを変更すると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ページ上のプレーヤーのサイズと位置が変わる可能性があることに注意してください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7884 </w:t>
            </w:r>
            <w:r>
              <w:rPr>
                <w:noProof/>
                <w:sz w:val="16"/>
              </w:rPr>
              <w:br/>
            </w:r>
            <w:r>
              <w:rPr>
                <w:noProof/>
                <w:sz w:val="2"/>
                <w:szCs w:val="24"/>
              </w:rPr>
              <w:t>d7e3c813-9d84-4112-a04d-8e1e915c6ac0</w:t>
            </w:r>
          </w:p>
        </w:tc>
        <w:tc>
          <w:tcPr>
            <w:tcW w:w="7407" w:type="dxa"/>
            <w:shd w:val="clear" w:color="auto" w:fill="F2F2F2" w:themeFill="background1" w:themeFillShade="F2"/>
          </w:tcPr>
          <w:p w:rsidR="00000000" w:rsidRDefault="007D3E85">
            <w:pPr>
              <w:rPr>
                <w:noProof/>
                <w:szCs w:val="24"/>
              </w:rPr>
            </w:pPr>
            <w:r>
              <w:rPr>
                <w:noProof/>
                <w:szCs w:val="24"/>
              </w:rPr>
              <w:t>For more information on changi</w:t>
            </w:r>
            <w:r>
              <w:rPr>
                <w:noProof/>
                <w:szCs w:val="24"/>
              </w:rPr>
              <w:t xml:space="preserve">ng the player layout, see </w:t>
            </w:r>
            <w:r>
              <w:rPr>
                <w:rStyle w:val="mqInternal"/>
                <w:noProof/>
                <w:szCs w:val="24"/>
              </w:rPr>
              <w:t>[1}</w:t>
            </w:r>
            <w:r>
              <w:rPr>
                <w:noProof/>
                <w:szCs w:val="24"/>
              </w:rPr>
              <w:t>Changing the Player Layout on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プレーヤーレイアウトの変更の詳細については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ポータルエクスペリエンスのプレーヤーレイアウトの変更</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7885 </w:t>
            </w:r>
            <w:r>
              <w:rPr>
                <w:noProof/>
                <w:sz w:val="16"/>
              </w:rPr>
              <w:br/>
            </w:r>
            <w:r>
              <w:rPr>
                <w:noProof/>
                <w:sz w:val="2"/>
                <w:szCs w:val="24"/>
              </w:rPr>
              <w:t>592fa071-9e10-40b5-947b-5564d03d391e</w:t>
            </w:r>
          </w:p>
        </w:tc>
        <w:tc>
          <w:tcPr>
            <w:tcW w:w="7407" w:type="dxa"/>
            <w:shd w:val="clear" w:color="auto" w:fill="F2F2F2" w:themeFill="background1" w:themeFillShade="F2"/>
          </w:tcPr>
          <w:p w:rsidR="00000000" w:rsidRDefault="007D3E85">
            <w:pPr>
              <w:rPr>
                <w:noProof/>
                <w:szCs w:val="24"/>
              </w:rPr>
            </w:pPr>
            <w:r>
              <w:rPr>
                <w:noProof/>
                <w:szCs w:val="24"/>
              </w:rPr>
              <w:t>Adding objects to a page</w:t>
            </w:r>
          </w:p>
        </w:tc>
        <w:tc>
          <w:tcPr>
            <w:tcW w:w="7407" w:type="dxa"/>
          </w:tcPr>
          <w:p w:rsidR="00000000" w:rsidRDefault="007D3E85">
            <w:pPr>
              <w:rPr>
                <w:szCs w:val="24"/>
                <w:lang w:val="ja-JP"/>
              </w:rPr>
            </w:pPr>
            <w:r>
              <w:rPr>
                <w:rFonts w:ascii="MS Gothic" w:eastAsia="MS Gothic" w:hint="eastAsia"/>
                <w:szCs w:val="24"/>
                <w:lang w:val="ja-JP"/>
              </w:rPr>
              <w:t>ページへのオブジェクトの追加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7886 </w:t>
            </w:r>
            <w:r>
              <w:rPr>
                <w:noProof/>
                <w:sz w:val="16"/>
              </w:rPr>
              <w:br/>
            </w:r>
            <w:r>
              <w:rPr>
                <w:noProof/>
                <w:sz w:val="2"/>
                <w:szCs w:val="24"/>
              </w:rPr>
              <w:t>f073332e-aebc-4</w:t>
            </w:r>
            <w:r>
              <w:rPr>
                <w:noProof/>
                <w:sz w:val="2"/>
                <w:szCs w:val="24"/>
              </w:rPr>
              <w:t>02a-aae6-b277e949fb5d</w:t>
            </w:r>
          </w:p>
        </w:tc>
        <w:tc>
          <w:tcPr>
            <w:tcW w:w="7407" w:type="dxa"/>
            <w:shd w:val="clear" w:color="auto" w:fill="F2F2F2" w:themeFill="background1" w:themeFillShade="F2"/>
          </w:tcPr>
          <w:p w:rsidR="00000000" w:rsidRDefault="007D3E85">
            <w:pPr>
              <w:rPr>
                <w:noProof/>
                <w:szCs w:val="24"/>
              </w:rPr>
            </w:pPr>
            <w:r>
              <w:rPr>
                <w:noProof/>
                <w:szCs w:val="24"/>
              </w:rPr>
              <w:t>Objects such as text, images and URLs can be added to pages allowing you to customize and brand your video experience.</w:t>
            </w:r>
          </w:p>
        </w:tc>
        <w:tc>
          <w:tcPr>
            <w:tcW w:w="7407" w:type="dxa"/>
          </w:tcPr>
          <w:p w:rsidR="00000000" w:rsidRDefault="007D3E85">
            <w:pPr>
              <w:rPr>
                <w:szCs w:val="24"/>
                <w:lang w:val="ja-JP"/>
              </w:rPr>
            </w:pP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などのオブジェクトをページに追加して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動画体験をカスタマイズし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ブランド化することができます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7887 </w:t>
            </w:r>
            <w:r>
              <w:rPr>
                <w:noProof/>
                <w:sz w:val="16"/>
              </w:rPr>
              <w:br/>
            </w:r>
            <w:r>
              <w:rPr>
                <w:noProof/>
                <w:sz w:val="2"/>
                <w:szCs w:val="24"/>
              </w:rPr>
              <w:t>3d2ac689-8ba5-4eed-923b-f482fae4ab05</w:t>
            </w:r>
          </w:p>
        </w:tc>
        <w:tc>
          <w:tcPr>
            <w:tcW w:w="7407" w:type="dxa"/>
            <w:shd w:val="clear" w:color="auto" w:fill="F2F2F2" w:themeFill="background1" w:themeFillShade="F2"/>
          </w:tcPr>
          <w:p w:rsidR="00000000" w:rsidRDefault="007D3E85">
            <w:pPr>
              <w:rPr>
                <w:noProof/>
                <w:szCs w:val="24"/>
              </w:rPr>
            </w:pPr>
            <w:r>
              <w:rPr>
                <w:noProof/>
                <w:szCs w:val="24"/>
              </w:rPr>
              <w:t xml:space="preserve">To learn how to add objects to video site pages, see </w:t>
            </w:r>
            <w:r>
              <w:rPr>
                <w:rStyle w:val="mqInternal"/>
                <w:noProof/>
                <w:szCs w:val="24"/>
              </w:rPr>
              <w:t>[1}</w:t>
            </w:r>
            <w:r>
              <w:rPr>
                <w:noProof/>
                <w:szCs w:val="24"/>
              </w:rPr>
              <w:t>Customizing the Content of Portal Experience Pages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ビデオ・サイト・ページにオブジェクトを追加する方法については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ポータルエクスペリエンスページのコンテンツのカスタマイズ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7888 </w:t>
            </w:r>
            <w:r>
              <w:rPr>
                <w:noProof/>
                <w:sz w:val="16"/>
              </w:rPr>
              <w:br/>
            </w:r>
            <w:r>
              <w:rPr>
                <w:noProof/>
                <w:sz w:val="2"/>
                <w:szCs w:val="24"/>
              </w:rPr>
              <w:t>308f2e46-52f1-4c7c-a032-3ac46e005f81</w:t>
            </w:r>
          </w:p>
        </w:tc>
        <w:tc>
          <w:tcPr>
            <w:tcW w:w="7407" w:type="dxa"/>
            <w:shd w:val="clear" w:color="auto" w:fill="F2F2F2" w:themeFill="background1" w:themeFillShade="F2"/>
          </w:tcPr>
          <w:p w:rsidR="00000000" w:rsidRDefault="007D3E85">
            <w:pPr>
              <w:rPr>
                <w:noProof/>
                <w:szCs w:val="24"/>
              </w:rPr>
            </w:pPr>
            <w:r>
              <w:rPr>
                <w:noProof/>
                <w:szCs w:val="24"/>
              </w:rPr>
              <w:t>Adding videos to a site</w:t>
            </w:r>
          </w:p>
        </w:tc>
        <w:tc>
          <w:tcPr>
            <w:tcW w:w="7407" w:type="dxa"/>
          </w:tcPr>
          <w:p w:rsidR="00000000" w:rsidRDefault="007D3E85">
            <w:pPr>
              <w:rPr>
                <w:szCs w:val="24"/>
                <w:lang w:val="ja-JP"/>
              </w:rPr>
            </w:pPr>
            <w:r>
              <w:rPr>
                <w:rFonts w:ascii="MS Gothic" w:eastAsia="MS Gothic" w:hint="eastAsia"/>
                <w:szCs w:val="24"/>
                <w:lang w:val="ja-JP"/>
              </w:rPr>
              <w:t>サイトへのビデオの追加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7889 </w:t>
            </w:r>
            <w:r>
              <w:rPr>
                <w:noProof/>
                <w:sz w:val="16"/>
              </w:rPr>
              <w:br/>
            </w:r>
            <w:r>
              <w:rPr>
                <w:noProof/>
                <w:sz w:val="2"/>
                <w:szCs w:val="24"/>
              </w:rPr>
              <w:t>5e483917-1221-4a5e-9496-c06221ae6192</w:t>
            </w:r>
          </w:p>
        </w:tc>
        <w:tc>
          <w:tcPr>
            <w:tcW w:w="7407" w:type="dxa"/>
            <w:shd w:val="clear" w:color="auto" w:fill="F2F2F2" w:themeFill="background1" w:themeFillShade="F2"/>
          </w:tcPr>
          <w:p w:rsidR="00000000" w:rsidRDefault="007D3E85">
            <w:pPr>
              <w:rPr>
                <w:noProof/>
                <w:szCs w:val="24"/>
              </w:rPr>
            </w:pPr>
            <w:r>
              <w:rPr>
                <w:noProof/>
                <w:szCs w:val="24"/>
              </w:rPr>
              <w:t xml:space="preserve">To add videos to a site, 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サイトにビデオを追加するには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7890 </w:t>
            </w:r>
            <w:r>
              <w:rPr>
                <w:noProof/>
                <w:sz w:val="16"/>
              </w:rPr>
              <w:br/>
            </w:r>
            <w:r>
              <w:rPr>
                <w:noProof/>
                <w:sz w:val="2"/>
                <w:szCs w:val="24"/>
              </w:rPr>
              <w:t>ab6d4466-bbad-4136-</w:t>
            </w:r>
            <w:r>
              <w:rPr>
                <w:noProof/>
                <w:sz w:val="2"/>
                <w:szCs w:val="24"/>
              </w:rPr>
              <w:t>9fda-48205fd9c5e6</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how to add videos to a video site, see </w:t>
            </w:r>
            <w:r>
              <w:rPr>
                <w:rStyle w:val="mqInternal"/>
                <w:noProof/>
                <w:szCs w:val="24"/>
              </w:rPr>
              <w:t>[1}</w:t>
            </w:r>
            <w:r>
              <w:rPr>
                <w:noProof/>
                <w:szCs w:val="24"/>
              </w:rPr>
              <w:t>Adding Videos to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ビデオサイトにビデオを追加する方法の詳細については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ポータルエクスペリエンスへのビデオの追加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7891 </w:t>
            </w:r>
            <w:r>
              <w:rPr>
                <w:noProof/>
                <w:sz w:val="16"/>
              </w:rPr>
              <w:br/>
            </w:r>
            <w:r>
              <w:rPr>
                <w:noProof/>
                <w:sz w:val="2"/>
                <w:szCs w:val="24"/>
              </w:rPr>
              <w:t>34dae9fc-28c2-4972-b8db-b0e52da35998</w:t>
            </w:r>
          </w:p>
        </w:tc>
        <w:tc>
          <w:tcPr>
            <w:tcW w:w="7407" w:type="dxa"/>
            <w:shd w:val="clear" w:color="auto" w:fill="F2F2F2" w:themeFill="background1" w:themeFillShade="F2"/>
          </w:tcPr>
          <w:p w:rsidR="00000000" w:rsidRDefault="007D3E85">
            <w:pPr>
              <w:rPr>
                <w:noProof/>
                <w:szCs w:val="24"/>
              </w:rPr>
            </w:pPr>
            <w:r>
              <w:rPr>
                <w:noProof/>
                <w:szCs w:val="24"/>
              </w:rPr>
              <w:t>Customizing the site s</w:t>
            </w:r>
            <w:r>
              <w:rPr>
                <w:noProof/>
                <w:szCs w:val="24"/>
              </w:rPr>
              <w:t>tyle</w:t>
            </w:r>
          </w:p>
        </w:tc>
        <w:tc>
          <w:tcPr>
            <w:tcW w:w="7407" w:type="dxa"/>
          </w:tcPr>
          <w:p w:rsidR="00000000" w:rsidRDefault="007D3E85">
            <w:pPr>
              <w:rPr>
                <w:szCs w:val="24"/>
                <w:lang w:val="ja-JP"/>
              </w:rPr>
            </w:pPr>
            <w:r>
              <w:rPr>
                <w:rFonts w:ascii="MS Gothic" w:eastAsia="MS Gothic" w:hint="eastAsia"/>
                <w:szCs w:val="24"/>
                <w:lang w:val="ja-JP"/>
              </w:rPr>
              <w:t>サイトスタイルのカスタマイズ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7892 </w:t>
            </w:r>
            <w:r>
              <w:rPr>
                <w:noProof/>
                <w:sz w:val="16"/>
              </w:rPr>
              <w:br/>
            </w:r>
            <w:r>
              <w:rPr>
                <w:noProof/>
                <w:sz w:val="2"/>
                <w:szCs w:val="24"/>
              </w:rPr>
              <w:t>1030635d-9d22-4ab8-9051-8d82df6b8927</w:t>
            </w:r>
          </w:p>
        </w:tc>
        <w:tc>
          <w:tcPr>
            <w:tcW w:w="7407" w:type="dxa"/>
            <w:shd w:val="clear" w:color="auto" w:fill="F2F2F2" w:themeFill="background1" w:themeFillShade="F2"/>
          </w:tcPr>
          <w:p w:rsidR="00000000" w:rsidRDefault="007D3E85">
            <w:pPr>
              <w:rPr>
                <w:noProof/>
                <w:szCs w:val="24"/>
              </w:rPr>
            </w:pPr>
            <w:r>
              <w:rPr>
                <w:noProof/>
                <w:szCs w:val="24"/>
              </w:rPr>
              <w:t xml:space="preserve">To customize the colors and fonts used on the site, or to select another theme, 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サイトで使用されている色やフォントをカスタマイズしたり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別のテーマを選択したりするには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w:t>
            </w:r>
            <w:r>
              <w:rPr>
                <w:rFonts w:ascii="MS Gothic" w:eastAsia="MS Gothic" w:hint="eastAsia"/>
                <w:szCs w:val="24"/>
                <w:lang w:val="ja-JP"/>
              </w:rPr>
              <w:t>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7893 </w:t>
            </w:r>
            <w:r>
              <w:rPr>
                <w:noProof/>
                <w:sz w:val="16"/>
              </w:rPr>
              <w:br/>
            </w:r>
            <w:r>
              <w:rPr>
                <w:noProof/>
                <w:sz w:val="2"/>
                <w:szCs w:val="24"/>
              </w:rPr>
              <w:t>f176de53-9988-4a82-8fb3-7a0d3b2ffe21</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how to customize the style, see </w:t>
            </w:r>
            <w:r>
              <w:rPr>
                <w:rStyle w:val="mqInternal"/>
                <w:noProof/>
                <w:szCs w:val="24"/>
              </w:rPr>
              <w:t>[1}</w:t>
            </w:r>
            <w:r>
              <w:rPr>
                <w:noProof/>
                <w:szCs w:val="24"/>
              </w:rPr>
              <w:t>Customizing the Style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スタイルのカスタマイズ方法の詳細については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ポータルエクスペリエンスのスタイルのカスタマイズ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7894 </w:t>
            </w:r>
            <w:r>
              <w:rPr>
                <w:noProof/>
                <w:sz w:val="16"/>
              </w:rPr>
              <w:br/>
            </w:r>
            <w:r>
              <w:rPr>
                <w:noProof/>
                <w:sz w:val="2"/>
                <w:szCs w:val="24"/>
              </w:rPr>
              <w:t>26617abd-38f0-4277-8a70-a9</w:t>
            </w:r>
            <w:r>
              <w:rPr>
                <w:noProof/>
                <w:sz w:val="2"/>
                <w:szCs w:val="24"/>
              </w:rPr>
              <w:t>463829a228</w:t>
            </w:r>
          </w:p>
        </w:tc>
        <w:tc>
          <w:tcPr>
            <w:tcW w:w="7407" w:type="dxa"/>
            <w:shd w:val="clear" w:color="auto" w:fill="F2F2F2" w:themeFill="background1" w:themeFillShade="F2"/>
          </w:tcPr>
          <w:p w:rsidR="00000000" w:rsidRDefault="007D3E85">
            <w:pPr>
              <w:rPr>
                <w:noProof/>
                <w:szCs w:val="24"/>
              </w:rPr>
            </w:pPr>
            <w:r>
              <w:rPr>
                <w:noProof/>
                <w:szCs w:val="24"/>
              </w:rPr>
              <w:t>Configuring calls-to-action</w:t>
            </w:r>
          </w:p>
        </w:tc>
        <w:tc>
          <w:tcPr>
            <w:tcW w:w="7407" w:type="dxa"/>
          </w:tcPr>
          <w:p w:rsidR="00000000" w:rsidRDefault="007D3E85">
            <w:pPr>
              <w:rPr>
                <w:szCs w:val="24"/>
                <w:lang w:val="ja-JP"/>
              </w:rPr>
            </w:pPr>
            <w:r>
              <w:rPr>
                <w:rFonts w:ascii="MS Gothic" w:eastAsia="MS Gothic" w:hint="eastAsia"/>
                <w:szCs w:val="24"/>
                <w:lang w:val="ja-JP"/>
              </w:rPr>
              <w:t>アクションへの呼び出しの設定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7895 </w:t>
            </w:r>
            <w:r>
              <w:rPr>
                <w:noProof/>
                <w:sz w:val="16"/>
              </w:rPr>
              <w:br/>
            </w:r>
            <w:r>
              <w:rPr>
                <w:noProof/>
                <w:sz w:val="2"/>
                <w:szCs w:val="24"/>
              </w:rPr>
              <w:t>b6a8bea8-f00e-452d-a250-aff6dfa4c470</w:t>
            </w:r>
          </w:p>
        </w:tc>
        <w:tc>
          <w:tcPr>
            <w:tcW w:w="7407" w:type="dxa"/>
            <w:shd w:val="clear" w:color="auto" w:fill="F2F2F2" w:themeFill="background1" w:themeFillShade="F2"/>
          </w:tcPr>
          <w:p w:rsidR="00000000" w:rsidRDefault="007D3E85">
            <w:pPr>
              <w:rPr>
                <w:noProof/>
                <w:szCs w:val="24"/>
              </w:rPr>
            </w:pPr>
            <w:r>
              <w:rPr>
                <w:noProof/>
                <w:szCs w:val="24"/>
              </w:rPr>
              <w:t>Calls to action provide the ability to include custom HTML, images or advertisements on a page.</w:t>
            </w:r>
          </w:p>
        </w:tc>
        <w:tc>
          <w:tcPr>
            <w:tcW w:w="7407" w:type="dxa"/>
          </w:tcPr>
          <w:p w:rsidR="00000000" w:rsidRDefault="007D3E85">
            <w:pPr>
              <w:rPr>
                <w:szCs w:val="24"/>
                <w:lang w:val="ja-JP"/>
              </w:rPr>
            </w:pPr>
            <w:r>
              <w:rPr>
                <w:rFonts w:ascii="MS Gothic" w:eastAsia="MS Gothic" w:hint="eastAsia"/>
                <w:szCs w:val="24"/>
                <w:lang w:val="ja-JP"/>
              </w:rPr>
              <w:t>アクションへの呼び出しは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ページ上にカスタム</w:t>
            </w:r>
            <w:r>
              <w:rPr>
                <w:szCs w:val="24"/>
                <w:lang w:val="ja-JP"/>
              </w:rPr>
              <w:t xml:space="preserve"> HTML</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広告を含める機能を提供します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7896 </w:t>
            </w:r>
            <w:r>
              <w:rPr>
                <w:noProof/>
                <w:sz w:val="16"/>
              </w:rPr>
              <w:br/>
            </w:r>
            <w:r>
              <w:rPr>
                <w:noProof/>
                <w:sz w:val="2"/>
                <w:szCs w:val="24"/>
              </w:rPr>
              <w:t>aa226cc5</w:t>
            </w:r>
            <w:r>
              <w:rPr>
                <w:noProof/>
                <w:sz w:val="2"/>
                <w:szCs w:val="24"/>
              </w:rPr>
              <w:t>-4bf9-439a-bac8-f7385e974171</w:t>
            </w:r>
          </w:p>
        </w:tc>
        <w:tc>
          <w:tcPr>
            <w:tcW w:w="7407" w:type="dxa"/>
            <w:shd w:val="clear" w:color="auto" w:fill="F2F2F2" w:themeFill="background1" w:themeFillShade="F2"/>
          </w:tcPr>
          <w:p w:rsidR="00000000" w:rsidRDefault="007D3E85">
            <w:pPr>
              <w:rPr>
                <w:noProof/>
                <w:szCs w:val="24"/>
              </w:rPr>
            </w:pPr>
            <w:r>
              <w:rPr>
                <w:noProof/>
                <w:szCs w:val="24"/>
              </w:rPr>
              <w:t>Not all templates support calls to action.</w:t>
            </w:r>
          </w:p>
        </w:tc>
        <w:tc>
          <w:tcPr>
            <w:tcW w:w="7407" w:type="dxa"/>
          </w:tcPr>
          <w:p w:rsidR="00000000" w:rsidRDefault="007D3E85">
            <w:pPr>
              <w:rPr>
                <w:szCs w:val="24"/>
                <w:lang w:val="ja-JP"/>
              </w:rPr>
            </w:pPr>
            <w:r>
              <w:rPr>
                <w:rFonts w:ascii="MS Gothic" w:eastAsia="MS Gothic" w:hint="eastAsia"/>
                <w:szCs w:val="24"/>
                <w:lang w:val="ja-JP"/>
              </w:rPr>
              <w:t>すべてのテンプレートが</w:t>
            </w:r>
            <w:r>
              <w:rPr>
                <w:szCs w:val="24"/>
                <w:lang w:val="ja-JP"/>
              </w:rPr>
              <w:t xml:space="preserve"> Call to Action </w:t>
            </w:r>
            <w:r>
              <w:rPr>
                <w:rFonts w:ascii="MS Gothic" w:eastAsia="MS Gothic" w:hint="eastAsia"/>
                <w:szCs w:val="24"/>
                <w:lang w:val="ja-JP"/>
              </w:rPr>
              <w:t>をサポートしているわけではありません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7897 </w:t>
            </w:r>
            <w:r>
              <w:rPr>
                <w:noProof/>
                <w:sz w:val="16"/>
              </w:rPr>
              <w:br/>
            </w:r>
            <w:r>
              <w:rPr>
                <w:noProof/>
                <w:sz w:val="2"/>
                <w:szCs w:val="24"/>
              </w:rPr>
              <w:t>ec1fe927-11fa-4dc7-a902-12d385c10430</w:t>
            </w:r>
          </w:p>
        </w:tc>
        <w:tc>
          <w:tcPr>
            <w:tcW w:w="7407" w:type="dxa"/>
            <w:shd w:val="clear" w:color="auto" w:fill="F2F2F2" w:themeFill="background1" w:themeFillShade="F2"/>
          </w:tcPr>
          <w:p w:rsidR="00000000" w:rsidRDefault="007D3E85">
            <w:pPr>
              <w:rPr>
                <w:noProof/>
                <w:szCs w:val="24"/>
              </w:rPr>
            </w:pPr>
            <w:r>
              <w:rPr>
                <w:noProof/>
                <w:szCs w:val="24"/>
              </w:rPr>
              <w:t xml:space="preserve">To configure calls to action, click </w:t>
            </w:r>
            <w:r>
              <w:rPr>
                <w:rStyle w:val="mqInternal"/>
                <w:noProof/>
                <w:szCs w:val="24"/>
              </w:rPr>
              <w:t>[1}</w:t>
            </w:r>
            <w:r>
              <w:rPr>
                <w:noProof/>
                <w:szCs w:val="24"/>
              </w:rPr>
              <w:t>CALLS-TO-ACTION</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召喚状を設定するには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召喚状</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7898 </w:t>
            </w:r>
            <w:r>
              <w:rPr>
                <w:noProof/>
                <w:sz w:val="16"/>
              </w:rPr>
              <w:br/>
            </w:r>
            <w:r>
              <w:rPr>
                <w:noProof/>
                <w:sz w:val="2"/>
                <w:szCs w:val="24"/>
              </w:rPr>
              <w:t>20e49f04-ac59-4d07-9c28-62ea264c0b36</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configuring calls to action, see </w:t>
            </w:r>
            <w:r>
              <w:rPr>
                <w:rStyle w:val="mqInternal"/>
                <w:noProof/>
                <w:szCs w:val="24"/>
              </w:rPr>
              <w:t>[1}</w:t>
            </w:r>
            <w:r>
              <w:rPr>
                <w:noProof/>
                <w:szCs w:val="24"/>
              </w:rPr>
              <w:t>Configuring Calls to Action on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アクション呼び出しの構成の詳細については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ポータル・エクスペリエンスでのアクション・コールの構成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7899 </w:t>
            </w:r>
            <w:r>
              <w:rPr>
                <w:noProof/>
                <w:sz w:val="16"/>
              </w:rPr>
              <w:br/>
            </w:r>
            <w:r>
              <w:rPr>
                <w:noProof/>
                <w:sz w:val="2"/>
                <w:szCs w:val="24"/>
              </w:rPr>
              <w:t>e8930854-5754-47f4-a207-e43bf3850b4e</w:t>
            </w:r>
          </w:p>
        </w:tc>
        <w:tc>
          <w:tcPr>
            <w:tcW w:w="7407" w:type="dxa"/>
            <w:shd w:val="clear" w:color="auto" w:fill="F2F2F2" w:themeFill="background1" w:themeFillShade="F2"/>
          </w:tcPr>
          <w:p w:rsidR="00000000" w:rsidRDefault="007D3E85">
            <w:pPr>
              <w:rPr>
                <w:noProof/>
                <w:szCs w:val="24"/>
              </w:rPr>
            </w:pPr>
            <w:r>
              <w:rPr>
                <w:noProof/>
                <w:szCs w:val="24"/>
              </w:rPr>
              <w:t>Customizing the appearance and behavior</w:t>
            </w:r>
          </w:p>
        </w:tc>
        <w:tc>
          <w:tcPr>
            <w:tcW w:w="7407" w:type="dxa"/>
          </w:tcPr>
          <w:p w:rsidR="00000000" w:rsidRDefault="007D3E85">
            <w:pPr>
              <w:rPr>
                <w:szCs w:val="24"/>
                <w:lang w:val="ja-JP"/>
              </w:rPr>
            </w:pPr>
            <w:r>
              <w:rPr>
                <w:rFonts w:ascii="MS Gothic" w:eastAsia="MS Gothic" w:hint="eastAsia"/>
                <w:szCs w:val="24"/>
                <w:lang w:val="ja-JP"/>
              </w:rPr>
              <w:t>外観と動作のカスタマイズ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7900 </w:t>
            </w:r>
            <w:r>
              <w:rPr>
                <w:noProof/>
                <w:sz w:val="16"/>
              </w:rPr>
              <w:br/>
            </w:r>
            <w:r>
              <w:rPr>
                <w:noProof/>
                <w:sz w:val="2"/>
                <w:szCs w:val="24"/>
              </w:rPr>
              <w:t>ce88be51-7451-487a-9d34-3e3ef0</w:t>
            </w:r>
            <w:r>
              <w:rPr>
                <w:noProof/>
                <w:sz w:val="2"/>
                <w:szCs w:val="24"/>
              </w:rPr>
              <w:t>e3776e</w:t>
            </w:r>
          </w:p>
        </w:tc>
        <w:tc>
          <w:tcPr>
            <w:tcW w:w="7407" w:type="dxa"/>
            <w:shd w:val="clear" w:color="auto" w:fill="F2F2F2" w:themeFill="background1" w:themeFillShade="F2"/>
          </w:tcPr>
          <w:p w:rsidR="00000000" w:rsidRDefault="007D3E85">
            <w:pPr>
              <w:rPr>
                <w:noProof/>
                <w:szCs w:val="24"/>
              </w:rPr>
            </w:pPr>
            <w:r>
              <w:rPr>
                <w:noProof/>
                <w:szCs w:val="24"/>
              </w:rPr>
              <w:t>The appearance and behavior settings are used to configure the template settings, use a custom header/footer and provide custom CSS and JavaScript files.</w:t>
            </w:r>
          </w:p>
        </w:tc>
        <w:tc>
          <w:tcPr>
            <w:tcW w:w="7407" w:type="dxa"/>
          </w:tcPr>
          <w:p w:rsidR="00000000" w:rsidRDefault="007D3E85">
            <w:pPr>
              <w:rPr>
                <w:szCs w:val="24"/>
                <w:lang w:val="ja-JP"/>
              </w:rPr>
            </w:pPr>
            <w:r>
              <w:rPr>
                <w:rFonts w:ascii="MS Gothic" w:eastAsia="MS Gothic" w:hint="eastAsia"/>
                <w:szCs w:val="24"/>
                <w:lang w:val="ja-JP"/>
              </w:rPr>
              <w:t>外観と動作の設定は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テンプレート設定の構成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カスタムヘッダー</w:t>
            </w:r>
            <w:r>
              <w:rPr>
                <w:szCs w:val="24"/>
                <w:lang w:val="ja-JP"/>
              </w:rPr>
              <w:t>/</w:t>
            </w:r>
            <w:r>
              <w:rPr>
                <w:rFonts w:ascii="MS Gothic" w:eastAsia="MS Gothic" w:hint="eastAsia"/>
                <w:szCs w:val="24"/>
                <w:lang w:val="ja-JP"/>
              </w:rPr>
              <w:t>フッターの使用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CSS </w:t>
            </w:r>
            <w:r>
              <w:rPr>
                <w:rFonts w:ascii="MS Gothic" w:eastAsia="MS Gothic" w:hint="eastAsia"/>
                <w:szCs w:val="24"/>
                <w:lang w:val="ja-JP"/>
              </w:rPr>
              <w:t>および</w:t>
            </w:r>
            <w:r>
              <w:rPr>
                <w:szCs w:val="24"/>
                <w:lang w:val="ja-JP"/>
              </w:rPr>
              <w:t xml:space="preserve"> JavaScript </w:t>
            </w:r>
            <w:r>
              <w:rPr>
                <w:rFonts w:ascii="MS Gothic" w:eastAsia="MS Gothic" w:hint="eastAsia"/>
                <w:szCs w:val="24"/>
                <w:lang w:val="ja-JP"/>
              </w:rPr>
              <w:t>ファイルの提供に使用されます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7901 </w:t>
            </w:r>
            <w:r>
              <w:rPr>
                <w:noProof/>
                <w:sz w:val="16"/>
              </w:rPr>
              <w:br/>
            </w:r>
            <w:r>
              <w:rPr>
                <w:noProof/>
                <w:sz w:val="2"/>
                <w:szCs w:val="24"/>
              </w:rPr>
              <w:t>66341d73-</w:t>
            </w:r>
            <w:r>
              <w:rPr>
                <w:noProof/>
                <w:sz w:val="2"/>
                <w:szCs w:val="24"/>
              </w:rPr>
              <w:t>ad92-4f88-a27e-0d321b330bdf</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appearance and behavior settings, click </w:t>
            </w:r>
            <w:r>
              <w:rPr>
                <w:rStyle w:val="mqInternal"/>
                <w:noProof/>
                <w:szCs w:val="24"/>
              </w:rPr>
              <w:t>[1}</w:t>
            </w:r>
            <w:r>
              <w:rPr>
                <w:noProof/>
                <w:szCs w:val="24"/>
              </w:rPr>
              <w:t>APPEARANCE AND BEHAVIOR</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外観と動作の設定を構成するには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外観と動作</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7902 </w:t>
            </w:r>
            <w:r>
              <w:rPr>
                <w:noProof/>
                <w:sz w:val="16"/>
              </w:rPr>
              <w:br/>
            </w:r>
            <w:r>
              <w:rPr>
                <w:noProof/>
                <w:sz w:val="2"/>
                <w:szCs w:val="24"/>
              </w:rPr>
              <w:t>45266071-38e0-4a0c-b429-b5a2cd402749</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the appearance and behavior settings, see </w:t>
            </w:r>
            <w:r>
              <w:rPr>
                <w:rStyle w:val="mqInternal"/>
                <w:noProof/>
                <w:szCs w:val="24"/>
              </w:rPr>
              <w:t>[1}</w:t>
            </w:r>
            <w:r>
              <w:rPr>
                <w:noProof/>
                <w:szCs w:val="24"/>
              </w:rPr>
              <w:t>Customizing the Appearance and Behavior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外観と動作の設定の詳細については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ポータルエクスペリエンスの外観と動作のカスタマイズ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7903 </w:t>
            </w:r>
            <w:r>
              <w:rPr>
                <w:noProof/>
                <w:sz w:val="16"/>
              </w:rPr>
              <w:br/>
            </w:r>
            <w:r>
              <w:rPr>
                <w:noProof/>
                <w:sz w:val="2"/>
                <w:szCs w:val="24"/>
              </w:rPr>
              <w:t>4a91c25f-7831-4e38-b984-f01598058894</w:t>
            </w:r>
          </w:p>
        </w:tc>
        <w:tc>
          <w:tcPr>
            <w:tcW w:w="7407" w:type="dxa"/>
            <w:shd w:val="clear" w:color="auto" w:fill="F2F2F2" w:themeFill="background1" w:themeFillShade="F2"/>
          </w:tcPr>
          <w:p w:rsidR="00000000" w:rsidRDefault="007D3E85">
            <w:pPr>
              <w:rPr>
                <w:noProof/>
                <w:szCs w:val="24"/>
              </w:rPr>
            </w:pPr>
            <w:r>
              <w:rPr>
                <w:noProof/>
                <w:szCs w:val="24"/>
              </w:rPr>
              <w:t>Customizing site features</w:t>
            </w:r>
          </w:p>
        </w:tc>
        <w:tc>
          <w:tcPr>
            <w:tcW w:w="7407" w:type="dxa"/>
          </w:tcPr>
          <w:p w:rsidR="00000000" w:rsidRDefault="007D3E85">
            <w:pPr>
              <w:rPr>
                <w:szCs w:val="24"/>
                <w:lang w:val="ja-JP"/>
              </w:rPr>
            </w:pPr>
            <w:r>
              <w:rPr>
                <w:rFonts w:ascii="MS Gothic" w:eastAsia="MS Gothic" w:hint="eastAsia"/>
                <w:szCs w:val="24"/>
                <w:lang w:val="ja-JP"/>
              </w:rPr>
              <w:t>サイト機能のカスタマイズ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7904 </w:t>
            </w:r>
            <w:r>
              <w:rPr>
                <w:noProof/>
                <w:sz w:val="16"/>
              </w:rPr>
              <w:br/>
            </w:r>
            <w:r>
              <w:rPr>
                <w:noProof/>
                <w:sz w:val="2"/>
                <w:szCs w:val="24"/>
              </w:rPr>
              <w:t>ae7736f1-ff04-411b-ae7f-0adf4365d896</w:t>
            </w:r>
          </w:p>
        </w:tc>
        <w:tc>
          <w:tcPr>
            <w:tcW w:w="7407" w:type="dxa"/>
            <w:shd w:val="clear" w:color="auto" w:fill="F2F2F2" w:themeFill="background1" w:themeFillShade="F2"/>
          </w:tcPr>
          <w:p w:rsidR="00000000" w:rsidRDefault="007D3E85">
            <w:pPr>
              <w:rPr>
                <w:noProof/>
                <w:szCs w:val="24"/>
              </w:rPr>
            </w:pPr>
            <w:r>
              <w:rPr>
                <w:noProof/>
                <w:szCs w:val="24"/>
              </w:rPr>
              <w:t>The site feature settings are used to enable site search, configure social sharing options and allow commenting on videos.</w:t>
            </w:r>
          </w:p>
        </w:tc>
        <w:tc>
          <w:tcPr>
            <w:tcW w:w="7407" w:type="dxa"/>
          </w:tcPr>
          <w:p w:rsidR="00000000" w:rsidRDefault="007D3E85">
            <w:pPr>
              <w:rPr>
                <w:szCs w:val="24"/>
                <w:lang w:val="ja-JP"/>
              </w:rPr>
            </w:pPr>
            <w:r>
              <w:rPr>
                <w:rFonts w:ascii="MS Gothic" w:eastAsia="MS Gothic" w:hint="eastAsia"/>
                <w:szCs w:val="24"/>
                <w:lang w:val="ja-JP"/>
              </w:rPr>
              <w:t>サイトの機能設定は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w:t>
            </w:r>
            <w:r>
              <w:rPr>
                <w:rFonts w:ascii="MS Gothic" w:eastAsia="MS Gothic" w:hint="eastAsia"/>
                <w:szCs w:val="24"/>
                <w:lang w:val="ja-JP"/>
              </w:rPr>
              <w:t>検索の有効化</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ソーシャル共有オプションの構成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ビデオへのコメントの許可に使用されます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7905 </w:t>
            </w:r>
            <w:r>
              <w:rPr>
                <w:noProof/>
                <w:sz w:val="16"/>
              </w:rPr>
              <w:br/>
            </w:r>
            <w:r>
              <w:rPr>
                <w:noProof/>
                <w:sz w:val="2"/>
                <w:szCs w:val="24"/>
              </w:rPr>
              <w:t>a9b261ed-1644-4254-aec7-102e9f11a8ee</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site features, click </w:t>
            </w:r>
            <w:r>
              <w:rPr>
                <w:rStyle w:val="mqInternal"/>
                <w:noProof/>
                <w:szCs w:val="24"/>
              </w:rPr>
              <w:t>[1}</w:t>
            </w:r>
            <w:r>
              <w:rPr>
                <w:noProof/>
                <w:szCs w:val="24"/>
              </w:rPr>
              <w:t>SITE FEATURES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サイトの機能を構成するには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サイトの機能</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7906 </w:t>
            </w:r>
            <w:r>
              <w:rPr>
                <w:noProof/>
                <w:sz w:val="16"/>
              </w:rPr>
              <w:br/>
            </w:r>
            <w:r>
              <w:rPr>
                <w:noProof/>
                <w:sz w:val="2"/>
                <w:szCs w:val="24"/>
              </w:rPr>
              <w:t>19acec4a-f1e6-4813-b6e3-fc583c00</w:t>
            </w:r>
            <w:r>
              <w:rPr>
                <w:noProof/>
                <w:sz w:val="2"/>
                <w:szCs w:val="24"/>
              </w:rPr>
              <w:t>4477</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how to customize the site features, see </w:t>
            </w:r>
            <w:r>
              <w:rPr>
                <w:rStyle w:val="mqInternal"/>
                <w:noProof/>
                <w:szCs w:val="24"/>
              </w:rPr>
              <w:t>[1}</w:t>
            </w:r>
            <w:r>
              <w:rPr>
                <w:noProof/>
                <w:szCs w:val="24"/>
              </w:rPr>
              <w:t>Customizing the Site Features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サイト機能をカスタマイズする方法の詳細については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ポータルエクスペリエンスのサイト機能のカスタマイズ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7907 </w:t>
            </w:r>
            <w:r>
              <w:rPr>
                <w:noProof/>
                <w:sz w:val="16"/>
              </w:rPr>
              <w:br/>
            </w:r>
            <w:r>
              <w:rPr>
                <w:noProof/>
                <w:sz w:val="2"/>
                <w:szCs w:val="24"/>
              </w:rPr>
              <w:t>0181c7b6-46ea-489d-8e2c-3238d27339a8</w:t>
            </w:r>
          </w:p>
        </w:tc>
        <w:tc>
          <w:tcPr>
            <w:tcW w:w="7407" w:type="dxa"/>
            <w:shd w:val="clear" w:color="auto" w:fill="F2F2F2" w:themeFill="background1" w:themeFillShade="F2"/>
          </w:tcPr>
          <w:p w:rsidR="00000000" w:rsidRDefault="007D3E85">
            <w:pPr>
              <w:rPr>
                <w:noProof/>
                <w:szCs w:val="24"/>
              </w:rPr>
            </w:pPr>
            <w:r>
              <w:rPr>
                <w:noProof/>
                <w:szCs w:val="24"/>
              </w:rPr>
              <w:t>Customizing the video and playback settings</w:t>
            </w:r>
          </w:p>
        </w:tc>
        <w:tc>
          <w:tcPr>
            <w:tcW w:w="7407" w:type="dxa"/>
          </w:tcPr>
          <w:p w:rsidR="00000000" w:rsidRDefault="007D3E85">
            <w:pPr>
              <w:rPr>
                <w:szCs w:val="24"/>
                <w:lang w:val="ja-JP"/>
              </w:rPr>
            </w:pPr>
            <w:r>
              <w:rPr>
                <w:rFonts w:ascii="MS Gothic" w:eastAsia="MS Gothic" w:hint="eastAsia"/>
                <w:szCs w:val="24"/>
                <w:lang w:val="ja-JP"/>
              </w:rPr>
              <w:t>ビデオと再生の設定をカスタマイズする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7908 </w:t>
            </w:r>
            <w:r>
              <w:rPr>
                <w:noProof/>
                <w:sz w:val="16"/>
              </w:rPr>
              <w:br/>
            </w:r>
            <w:r>
              <w:rPr>
                <w:noProof/>
                <w:sz w:val="2"/>
                <w:szCs w:val="24"/>
              </w:rPr>
              <w:t>c3f6a68d-efef-4c8b-8b99-be2f60b90494</w:t>
            </w:r>
          </w:p>
        </w:tc>
        <w:tc>
          <w:tcPr>
            <w:tcW w:w="7407" w:type="dxa"/>
            <w:shd w:val="clear" w:color="auto" w:fill="F2F2F2" w:themeFill="background1" w:themeFillShade="F2"/>
          </w:tcPr>
          <w:p w:rsidR="00000000" w:rsidRDefault="007D3E85">
            <w:pPr>
              <w:rPr>
                <w:noProof/>
                <w:szCs w:val="24"/>
              </w:rPr>
            </w:pPr>
            <w:r>
              <w:rPr>
                <w:noProof/>
                <w:szCs w:val="24"/>
              </w:rPr>
              <w:t>The video and playback settings provide the ability to select a custom player for the experience, configure Audi</w:t>
            </w:r>
            <w:r>
              <w:rPr>
                <w:noProof/>
                <w:szCs w:val="24"/>
              </w:rPr>
              <w:t>ence integration and lead forms and configure videos options such as downloads and related links.</w:t>
            </w:r>
          </w:p>
        </w:tc>
        <w:tc>
          <w:tcPr>
            <w:tcW w:w="7407" w:type="dxa"/>
          </w:tcPr>
          <w:p w:rsidR="00000000" w:rsidRDefault="007D3E85">
            <w:pPr>
              <w:rPr>
                <w:szCs w:val="24"/>
                <w:lang w:val="ja-JP"/>
              </w:rPr>
            </w:pPr>
            <w:r>
              <w:rPr>
                <w:rFonts w:ascii="MS Gothic" w:eastAsia="MS Gothic" w:hint="eastAsia"/>
                <w:szCs w:val="24"/>
                <w:lang w:val="ja-JP"/>
              </w:rPr>
              <w:t>ビデオと再生の設定では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エクスペリエンスのカスタムプレーヤーの選択</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オーディエンスの統合とリードフォームの設定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ダウンロードや関連リンクなどのビデオオプションの構成を行うことができます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7909 </w:t>
            </w:r>
            <w:r>
              <w:rPr>
                <w:noProof/>
                <w:sz w:val="16"/>
              </w:rPr>
              <w:br/>
            </w:r>
            <w:r>
              <w:rPr>
                <w:noProof/>
                <w:sz w:val="2"/>
                <w:szCs w:val="24"/>
              </w:rPr>
              <w:t>d957c1ec-da05-470f-876c-fa9a24e8a9b7</w:t>
            </w:r>
          </w:p>
        </w:tc>
        <w:tc>
          <w:tcPr>
            <w:tcW w:w="7407" w:type="dxa"/>
            <w:shd w:val="clear" w:color="auto" w:fill="F2F2F2" w:themeFill="background1" w:themeFillShade="F2"/>
          </w:tcPr>
          <w:p w:rsidR="00000000" w:rsidRDefault="007D3E85">
            <w:pPr>
              <w:rPr>
                <w:noProof/>
                <w:szCs w:val="24"/>
              </w:rPr>
            </w:pPr>
            <w:r>
              <w:rPr>
                <w:noProof/>
                <w:szCs w:val="24"/>
              </w:rPr>
              <w:t>To customize the vid</w:t>
            </w:r>
            <w:r>
              <w:rPr>
                <w:noProof/>
                <w:szCs w:val="24"/>
              </w:rPr>
              <w:t xml:space="preserve">eo and playback settings, click </w:t>
            </w:r>
            <w:r>
              <w:rPr>
                <w:rStyle w:val="mqInternal"/>
                <w:noProof/>
                <w:szCs w:val="24"/>
              </w:rPr>
              <w:t>[1}</w:t>
            </w:r>
            <w:r>
              <w:rPr>
                <w:noProof/>
                <w:szCs w:val="24"/>
              </w:rPr>
              <w:t>VIDEO AND PLAYBACK</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ビデオと再生の設定をカスタマイズするには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ビデオと再生</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7910 </w:t>
            </w:r>
            <w:r>
              <w:rPr>
                <w:noProof/>
                <w:sz w:val="16"/>
              </w:rPr>
              <w:br/>
            </w:r>
            <w:r>
              <w:rPr>
                <w:noProof/>
                <w:sz w:val="2"/>
                <w:szCs w:val="24"/>
              </w:rPr>
              <w:t>9eff3261-ccb6-402a-8be1-56c470a64a1e</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configuring the video and playback settings, see </w:t>
            </w:r>
            <w:r>
              <w:rPr>
                <w:rStyle w:val="mqInternal"/>
                <w:noProof/>
                <w:szCs w:val="24"/>
              </w:rPr>
              <w:t>[1}</w:t>
            </w:r>
            <w:r>
              <w:rPr>
                <w:noProof/>
                <w:szCs w:val="24"/>
              </w:rPr>
              <w:t>C</w:t>
            </w:r>
            <w:r>
              <w:rPr>
                <w:noProof/>
                <w:szCs w:val="24"/>
              </w:rPr>
              <w:t>ustomizing the Video and Playback Settings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ビデオおよび再生設定の構成の詳細については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ポータルエクスペリエンスのビデオおよび再生設定のカスタマイズ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7911 </w:t>
            </w:r>
            <w:r>
              <w:rPr>
                <w:noProof/>
                <w:sz w:val="16"/>
              </w:rPr>
              <w:br/>
            </w:r>
            <w:r>
              <w:rPr>
                <w:noProof/>
                <w:sz w:val="2"/>
                <w:szCs w:val="24"/>
              </w:rPr>
              <w:t>97d630e5-ae46-4038-8208-4586d77f0981</w:t>
            </w:r>
          </w:p>
        </w:tc>
        <w:tc>
          <w:tcPr>
            <w:tcW w:w="7407" w:type="dxa"/>
            <w:shd w:val="clear" w:color="auto" w:fill="F2F2F2" w:themeFill="background1" w:themeFillShade="F2"/>
          </w:tcPr>
          <w:p w:rsidR="00000000" w:rsidRDefault="007D3E85">
            <w:pPr>
              <w:rPr>
                <w:noProof/>
                <w:szCs w:val="24"/>
              </w:rPr>
            </w:pPr>
            <w:r>
              <w:rPr>
                <w:noProof/>
                <w:szCs w:val="24"/>
              </w:rPr>
              <w:t>Customizing the site configuration</w:t>
            </w:r>
          </w:p>
        </w:tc>
        <w:tc>
          <w:tcPr>
            <w:tcW w:w="7407" w:type="dxa"/>
          </w:tcPr>
          <w:p w:rsidR="00000000" w:rsidRDefault="007D3E85">
            <w:pPr>
              <w:rPr>
                <w:szCs w:val="24"/>
                <w:lang w:val="ja-JP"/>
              </w:rPr>
            </w:pPr>
            <w:r>
              <w:rPr>
                <w:rFonts w:ascii="MS Gothic" w:eastAsia="MS Gothic" w:hint="eastAsia"/>
                <w:szCs w:val="24"/>
                <w:lang w:val="ja-JP"/>
              </w:rPr>
              <w:t>サイト構成のカスタマイズ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7912 </w:t>
            </w:r>
            <w:r>
              <w:rPr>
                <w:noProof/>
                <w:sz w:val="16"/>
              </w:rPr>
              <w:br/>
            </w:r>
            <w:r>
              <w:rPr>
                <w:noProof/>
                <w:sz w:val="2"/>
                <w:szCs w:val="24"/>
              </w:rPr>
              <w:t>d77d1492-da02-4ba5-b349-a04a6c06a727</w:t>
            </w:r>
          </w:p>
        </w:tc>
        <w:tc>
          <w:tcPr>
            <w:tcW w:w="7407" w:type="dxa"/>
            <w:shd w:val="clear" w:color="auto" w:fill="F2F2F2" w:themeFill="background1" w:themeFillShade="F2"/>
          </w:tcPr>
          <w:p w:rsidR="00000000" w:rsidRDefault="007D3E85">
            <w:pPr>
              <w:rPr>
                <w:noProof/>
                <w:szCs w:val="24"/>
              </w:rPr>
            </w:pPr>
            <w:r>
              <w:rPr>
                <w:noProof/>
                <w:szCs w:val="24"/>
              </w:rPr>
              <w:t>The site configuration settings provide the ability to host the site at a custom domain, secure it using SSL or restrict access to the site.</w:t>
            </w:r>
          </w:p>
        </w:tc>
        <w:tc>
          <w:tcPr>
            <w:tcW w:w="7407" w:type="dxa"/>
          </w:tcPr>
          <w:p w:rsidR="00000000" w:rsidRDefault="007D3E85">
            <w:pPr>
              <w:rPr>
                <w:szCs w:val="24"/>
                <w:lang w:val="ja-JP"/>
              </w:rPr>
            </w:pPr>
            <w:r>
              <w:rPr>
                <w:rFonts w:ascii="MS Gothic" w:eastAsia="MS Gothic" w:hint="eastAsia"/>
                <w:szCs w:val="24"/>
                <w:lang w:val="ja-JP"/>
              </w:rPr>
              <w:t>サイト構成設定では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カスタムドメインでサイトをホストしたり</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を使用してセキュリティで保護したり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サイトへのアクセスを制限したりできます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7913 </w:t>
            </w:r>
            <w:r>
              <w:rPr>
                <w:noProof/>
                <w:sz w:val="16"/>
              </w:rPr>
              <w:br/>
            </w:r>
            <w:r>
              <w:rPr>
                <w:noProof/>
                <w:sz w:val="2"/>
                <w:szCs w:val="24"/>
              </w:rPr>
              <w:t>840a2bae-938b-4ebf-99b6-e35b8bd9c49a</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site configuration, click </w:t>
            </w:r>
            <w:r>
              <w:rPr>
                <w:rStyle w:val="mqInternal"/>
                <w:noProof/>
                <w:szCs w:val="24"/>
              </w:rPr>
              <w:t>[1}</w:t>
            </w:r>
            <w:r>
              <w:rPr>
                <w:noProof/>
                <w:szCs w:val="24"/>
              </w:rPr>
              <w:t>SITE CONFIGURATION</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サイト構成を構成するには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サイト構成</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7914 </w:t>
            </w:r>
            <w:r>
              <w:rPr>
                <w:noProof/>
                <w:sz w:val="16"/>
              </w:rPr>
              <w:br/>
            </w:r>
            <w:r>
              <w:rPr>
                <w:noProof/>
                <w:sz w:val="2"/>
                <w:szCs w:val="24"/>
              </w:rPr>
              <w:t>89cd103a-aca3-4724-b8dd-a7cd5ce63b8c</w:t>
            </w:r>
          </w:p>
        </w:tc>
        <w:tc>
          <w:tcPr>
            <w:tcW w:w="7407" w:type="dxa"/>
            <w:shd w:val="clear" w:color="auto" w:fill="F2F2F2" w:themeFill="background1" w:themeFillShade="F2"/>
          </w:tcPr>
          <w:p w:rsidR="00000000" w:rsidRDefault="007D3E85">
            <w:pPr>
              <w:rPr>
                <w:noProof/>
                <w:szCs w:val="24"/>
              </w:rPr>
            </w:pPr>
            <w:r>
              <w:rPr>
                <w:noProof/>
                <w:szCs w:val="24"/>
              </w:rPr>
              <w:t>For complete details on site con</w:t>
            </w:r>
            <w:r>
              <w:rPr>
                <w:noProof/>
                <w:szCs w:val="24"/>
              </w:rPr>
              <w:t xml:space="preserve">figuration settings, see </w:t>
            </w:r>
            <w:r>
              <w:rPr>
                <w:rStyle w:val="mqInternal"/>
                <w:noProof/>
                <w:szCs w:val="24"/>
              </w:rPr>
              <w:t>[1}</w:t>
            </w:r>
            <w:r>
              <w:rPr>
                <w:noProof/>
                <w:szCs w:val="24"/>
              </w:rPr>
              <w:t>Customizing the Site Configuration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サイト構成設定の詳細については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ポータルエクスペリエンスのサイト構成のカスタマイズ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7915 </w:t>
            </w:r>
            <w:r>
              <w:rPr>
                <w:noProof/>
                <w:sz w:val="16"/>
              </w:rPr>
              <w:br/>
            </w:r>
            <w:r>
              <w:rPr>
                <w:noProof/>
                <w:sz w:val="2"/>
                <w:szCs w:val="24"/>
              </w:rPr>
              <w:t>1fea3e2f-f797-41a8-a98b-4f0e680f7cab</w:t>
            </w:r>
          </w:p>
        </w:tc>
        <w:tc>
          <w:tcPr>
            <w:tcW w:w="7407" w:type="dxa"/>
            <w:shd w:val="clear" w:color="auto" w:fill="F2F2F2" w:themeFill="background1" w:themeFillShade="F2"/>
          </w:tcPr>
          <w:p w:rsidR="00000000" w:rsidRDefault="007D3E85">
            <w:pPr>
              <w:rPr>
                <w:noProof/>
                <w:szCs w:val="24"/>
              </w:rPr>
            </w:pPr>
            <w:r>
              <w:rPr>
                <w:noProof/>
                <w:szCs w:val="24"/>
              </w:rPr>
              <w:t>Configuring the site details</w:t>
            </w:r>
          </w:p>
        </w:tc>
        <w:tc>
          <w:tcPr>
            <w:tcW w:w="7407" w:type="dxa"/>
          </w:tcPr>
          <w:p w:rsidR="00000000" w:rsidRDefault="007D3E85">
            <w:pPr>
              <w:rPr>
                <w:szCs w:val="24"/>
                <w:lang w:val="ja-JP"/>
              </w:rPr>
            </w:pPr>
            <w:r>
              <w:rPr>
                <w:rFonts w:ascii="MS Gothic" w:eastAsia="MS Gothic" w:hint="eastAsia"/>
                <w:szCs w:val="24"/>
                <w:lang w:val="ja-JP"/>
              </w:rPr>
              <w:t>サイト詳細の構成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7916 </w:t>
            </w:r>
            <w:r>
              <w:rPr>
                <w:noProof/>
                <w:sz w:val="16"/>
              </w:rPr>
              <w:br/>
            </w:r>
            <w:r>
              <w:rPr>
                <w:noProof/>
                <w:sz w:val="2"/>
                <w:szCs w:val="24"/>
              </w:rPr>
              <w:t>36a5c63b-e92b-462</w:t>
            </w:r>
            <w:r>
              <w:rPr>
                <w:noProof/>
                <w:sz w:val="2"/>
                <w:szCs w:val="24"/>
              </w:rPr>
              <w:t>4-8ede-f2dac734181b</w:t>
            </w:r>
          </w:p>
        </w:tc>
        <w:tc>
          <w:tcPr>
            <w:tcW w:w="7407" w:type="dxa"/>
            <w:shd w:val="clear" w:color="auto" w:fill="F2F2F2" w:themeFill="background1" w:themeFillShade="F2"/>
          </w:tcPr>
          <w:p w:rsidR="00000000" w:rsidRDefault="007D3E85">
            <w:pPr>
              <w:rPr>
                <w:noProof/>
                <w:szCs w:val="24"/>
              </w:rPr>
            </w:pPr>
            <w:r>
              <w:rPr>
                <w:noProof/>
                <w:szCs w:val="24"/>
              </w:rPr>
              <w:t>The overview settings provide the ability to edit the name, description and language for the site.</w:t>
            </w:r>
          </w:p>
        </w:tc>
        <w:tc>
          <w:tcPr>
            <w:tcW w:w="7407" w:type="dxa"/>
          </w:tcPr>
          <w:p w:rsidR="00000000" w:rsidRDefault="007D3E85">
            <w:pPr>
              <w:rPr>
                <w:szCs w:val="24"/>
                <w:lang w:val="ja-JP"/>
              </w:rPr>
            </w:pPr>
            <w:r>
              <w:rPr>
                <w:rFonts w:ascii="MS Gothic" w:eastAsia="MS Gothic" w:hint="eastAsia"/>
                <w:szCs w:val="24"/>
                <w:lang w:val="ja-JP"/>
              </w:rPr>
              <w:t>概要設定では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言語を編集できます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7917 </w:t>
            </w:r>
            <w:r>
              <w:rPr>
                <w:noProof/>
                <w:sz w:val="16"/>
              </w:rPr>
              <w:br/>
            </w:r>
            <w:r>
              <w:rPr>
                <w:noProof/>
                <w:sz w:val="2"/>
                <w:szCs w:val="24"/>
              </w:rPr>
              <w:t>22d79cc6-4e77-4e95-923f-5ca2a99ba0a9</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site details, click </w:t>
            </w:r>
            <w:r>
              <w:rPr>
                <w:rStyle w:val="mqInternal"/>
                <w:noProof/>
                <w:szCs w:val="24"/>
              </w:rPr>
              <w:t>[1}</w:t>
            </w:r>
            <w:r>
              <w:rPr>
                <w:noProof/>
                <w:szCs w:val="24"/>
              </w:rPr>
              <w:t>OVERVIEW</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サイトの詳細を構成するには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左側のナビゲーションの</w:t>
            </w:r>
            <w:r>
              <w:rPr>
                <w:szCs w:val="24"/>
                <w:lang w:val="ja-JP"/>
              </w:rPr>
              <w:t xml:space="preserve"> \[ </w:t>
            </w: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7918 </w:t>
            </w:r>
            <w:r>
              <w:rPr>
                <w:noProof/>
                <w:sz w:val="16"/>
              </w:rPr>
              <w:br/>
            </w:r>
            <w:r>
              <w:rPr>
                <w:noProof/>
                <w:sz w:val="2"/>
                <w:szCs w:val="24"/>
              </w:rPr>
              <w:t>467eb76b-aa51-4a0e-b2a9-dcc213ea1a30</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configuring the site details, see </w:t>
            </w:r>
            <w:r>
              <w:rPr>
                <w:rStyle w:val="mqInternal"/>
                <w:noProof/>
                <w:szCs w:val="24"/>
              </w:rPr>
              <w:t>[1}</w:t>
            </w:r>
            <w:r>
              <w:rPr>
                <w:noProof/>
                <w:szCs w:val="24"/>
              </w:rPr>
              <w:t>Configuring the Details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サイト詳細の構成の詳細については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ポータル・エクスペリエンスの詳細の構成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7919 </w:t>
            </w:r>
            <w:r>
              <w:rPr>
                <w:noProof/>
                <w:sz w:val="16"/>
              </w:rPr>
              <w:br/>
            </w:r>
            <w:r>
              <w:rPr>
                <w:noProof/>
                <w:sz w:val="2"/>
                <w:szCs w:val="24"/>
              </w:rPr>
              <w:t>2a1de322-81cb-4897-aee0-5540d6360590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7920 </w:t>
            </w:r>
            <w:r>
              <w:rPr>
                <w:noProof/>
                <w:sz w:val="16"/>
              </w:rPr>
              <w:br/>
            </w:r>
            <w:r>
              <w:rPr>
                <w:noProof/>
                <w:sz w:val="2"/>
                <w:szCs w:val="24"/>
              </w:rPr>
              <w:t>e5ad670c-8a9d-44e</w:t>
            </w:r>
            <w:r>
              <w:rPr>
                <w:noProof/>
                <w:sz w:val="2"/>
                <w:szCs w:val="24"/>
              </w:rPr>
              <w:t>d-a8f4-0d2088c0c5bd</w:t>
            </w:r>
          </w:p>
        </w:tc>
        <w:tc>
          <w:tcPr>
            <w:tcW w:w="7407" w:type="dxa"/>
            <w:shd w:val="clear" w:color="auto" w:fill="F2F2F2" w:themeFill="background1" w:themeFillShade="F2"/>
          </w:tcPr>
          <w:p w:rsidR="00000000" w:rsidRDefault="007D3E85">
            <w:pPr>
              <w:rPr>
                <w:noProof/>
                <w:szCs w:val="24"/>
              </w:rPr>
            </w:pPr>
            <w:r>
              <w:rPr>
                <w:noProof/>
                <w:szCs w:val="24"/>
              </w:rPr>
              <w:t xml:space="preserve">Using the Site Editor to Customize a Virtual Event Experience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サイトエディタを使用して仮想イベントエクスペリエンスをカスタマイズする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7921 </w:t>
            </w:r>
            <w:r>
              <w:rPr>
                <w:noProof/>
                <w:sz w:val="16"/>
              </w:rPr>
              <w:br/>
            </w:r>
            <w:r>
              <w:rPr>
                <w:noProof/>
                <w:sz w:val="2"/>
                <w:szCs w:val="24"/>
              </w:rPr>
              <w:t>08b76552-bd62-4aa5-a544-95e416d68fc1</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Using the Site Editor to Customize a Virtual Event Experience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サイトエディタを使用して</w:t>
            </w:r>
            <w:r>
              <w:rPr>
                <w:rFonts w:ascii="MS Gothic" w:eastAsia="MS Gothic" w:hint="eastAsia"/>
                <w:szCs w:val="24"/>
                <w:lang w:val="ja-JP"/>
              </w:rPr>
              <w:t>仮想イベントエクスペリエンスをカスタマイズする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7922 </w:t>
            </w:r>
            <w:r>
              <w:rPr>
                <w:noProof/>
                <w:sz w:val="16"/>
              </w:rPr>
              <w:br/>
            </w:r>
            <w:r>
              <w:rPr>
                <w:noProof/>
                <w:sz w:val="2"/>
                <w:szCs w:val="24"/>
              </w:rPr>
              <w:t>5143fb07-cc6e-40ab-8db6-6314793b44de</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7923 </w:t>
            </w:r>
            <w:r>
              <w:rPr>
                <w:noProof/>
                <w:sz w:val="16"/>
              </w:rPr>
              <w:br/>
            </w:r>
            <w:r>
              <w:rPr>
                <w:noProof/>
                <w:sz w:val="2"/>
                <w:szCs w:val="24"/>
              </w:rPr>
              <w:t>d6ca7da0-a741-45bb-88e9-b607c275ad85</w:t>
            </w:r>
          </w:p>
        </w:tc>
        <w:tc>
          <w:tcPr>
            <w:tcW w:w="7407" w:type="dxa"/>
            <w:shd w:val="clear" w:color="auto" w:fill="F2F2F2" w:themeFill="background1" w:themeFillShade="F2"/>
          </w:tcPr>
          <w:p w:rsidR="00000000" w:rsidRDefault="007D3E85">
            <w:pPr>
              <w:rPr>
                <w:noProof/>
                <w:szCs w:val="24"/>
              </w:rPr>
            </w:pPr>
            <w:r>
              <w:rPr>
                <w:noProof/>
                <w:szCs w:val="24"/>
              </w:rPr>
              <w:t>The Gallery Site Editor is used to customize the look and feel of experiences.</w:t>
            </w:r>
          </w:p>
        </w:tc>
        <w:tc>
          <w:tcPr>
            <w:tcW w:w="7407" w:type="dxa"/>
          </w:tcPr>
          <w:p w:rsidR="00000000" w:rsidRDefault="007D3E85">
            <w:pPr>
              <w:rPr>
                <w:szCs w:val="24"/>
                <w:lang w:val="ja-JP"/>
              </w:rPr>
            </w:pPr>
            <w:r>
              <w:rPr>
                <w:szCs w:val="24"/>
                <w:lang w:val="ja-JP"/>
              </w:rPr>
              <w:t>Gallery Site Editor</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エクスペリエンスのルックアンドフィールをカスタマイズするために使用されます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7924 </w:t>
            </w:r>
            <w:r>
              <w:rPr>
                <w:noProof/>
                <w:sz w:val="16"/>
              </w:rPr>
              <w:br/>
            </w:r>
            <w:r>
              <w:rPr>
                <w:noProof/>
                <w:sz w:val="2"/>
                <w:szCs w:val="24"/>
              </w:rPr>
              <w:t>d47c3412-cfca-483a-9837-eddec8c6cb57</w:t>
            </w:r>
          </w:p>
        </w:tc>
        <w:tc>
          <w:tcPr>
            <w:tcW w:w="7407" w:type="dxa"/>
            <w:shd w:val="clear" w:color="auto" w:fill="F2F2F2" w:themeFill="background1" w:themeFillShade="F2"/>
          </w:tcPr>
          <w:p w:rsidR="00000000" w:rsidRDefault="007D3E85">
            <w:pPr>
              <w:rPr>
                <w:noProof/>
                <w:szCs w:val="24"/>
              </w:rPr>
            </w:pPr>
            <w:r>
              <w:rPr>
                <w:noProof/>
                <w:szCs w:val="24"/>
              </w:rPr>
              <w:t>Click on the experience title to open the Site Editor.</w:t>
            </w:r>
          </w:p>
        </w:tc>
        <w:tc>
          <w:tcPr>
            <w:tcW w:w="7407" w:type="dxa"/>
          </w:tcPr>
          <w:p w:rsidR="00000000" w:rsidRDefault="007D3E85">
            <w:pPr>
              <w:rPr>
                <w:szCs w:val="24"/>
                <w:lang w:val="ja-JP"/>
              </w:rPr>
            </w:pPr>
            <w:r>
              <w:rPr>
                <w:rFonts w:ascii="MS Gothic" w:eastAsia="MS Gothic" w:hint="eastAsia"/>
                <w:szCs w:val="24"/>
                <w:lang w:val="ja-JP"/>
              </w:rPr>
              <w:t>エクスペリエンスのタイトルをクリックして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サイトエディタを開きます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7925 </w:t>
            </w:r>
            <w:r>
              <w:rPr>
                <w:noProof/>
                <w:sz w:val="16"/>
              </w:rPr>
              <w:br/>
            </w:r>
            <w:r>
              <w:rPr>
                <w:noProof/>
                <w:sz w:val="2"/>
                <w:szCs w:val="24"/>
              </w:rPr>
              <w:t>981789cb-93e0-4ca0-8d29-0514a3ce5ba2</w:t>
            </w:r>
          </w:p>
        </w:tc>
        <w:tc>
          <w:tcPr>
            <w:tcW w:w="7407" w:type="dxa"/>
            <w:shd w:val="clear" w:color="auto" w:fill="F2F2F2" w:themeFill="background1" w:themeFillShade="F2"/>
          </w:tcPr>
          <w:p w:rsidR="00000000" w:rsidRDefault="007D3E85">
            <w:pPr>
              <w:rPr>
                <w:noProof/>
                <w:szCs w:val="24"/>
              </w:rPr>
            </w:pPr>
            <w:r>
              <w:rPr>
                <w:noProof/>
                <w:szCs w:val="24"/>
              </w:rPr>
              <w:t>The Site Editor provides the ability to:</w:t>
            </w:r>
          </w:p>
        </w:tc>
        <w:tc>
          <w:tcPr>
            <w:tcW w:w="7407" w:type="dxa"/>
          </w:tcPr>
          <w:p w:rsidR="00000000" w:rsidRDefault="007D3E85">
            <w:pPr>
              <w:rPr>
                <w:szCs w:val="24"/>
                <w:lang w:val="ja-JP"/>
              </w:rPr>
            </w:pPr>
            <w:r>
              <w:rPr>
                <w:rFonts w:ascii="MS Gothic" w:eastAsia="MS Gothic" w:hint="eastAsia"/>
                <w:szCs w:val="24"/>
                <w:lang w:val="ja-JP"/>
              </w:rPr>
              <w:t>サイトエディタには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次の機能があります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7926 </w:t>
            </w:r>
            <w:r>
              <w:rPr>
                <w:noProof/>
                <w:sz w:val="16"/>
              </w:rPr>
              <w:br/>
            </w:r>
            <w:r>
              <w:rPr>
                <w:noProof/>
                <w:sz w:val="2"/>
                <w:szCs w:val="24"/>
              </w:rPr>
              <w:t>29bef0e0-82ac-4f9c-977e-3c0423f13b9e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 objects t</w:t>
            </w:r>
            <w:r>
              <w:rPr>
                <w:noProof/>
                <w:szCs w:val="24"/>
              </w:rPr>
              <w:t>o pages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ページへのオブジェクトの追加</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7927 </w:t>
            </w:r>
            <w:r>
              <w:rPr>
                <w:noProof/>
                <w:sz w:val="16"/>
              </w:rPr>
              <w:br/>
            </w:r>
            <w:r>
              <w:rPr>
                <w:noProof/>
                <w:sz w:val="2"/>
                <w:szCs w:val="24"/>
              </w:rPr>
              <w:t>47203bdf-5f46-42a3-bb30-620122d52380</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Add videos to a site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サイトに動画を追加する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7928 </w:t>
            </w:r>
            <w:r>
              <w:rPr>
                <w:noProof/>
                <w:sz w:val="16"/>
              </w:rPr>
              <w:br/>
            </w:r>
            <w:r>
              <w:rPr>
                <w:noProof/>
                <w:sz w:val="2"/>
                <w:szCs w:val="24"/>
              </w:rPr>
              <w:t>05dc6ad3-40a4-4799-9a7a-7d84dbc62e08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the site style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サイトスタイルをカスタマイズする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7929 </w:t>
            </w:r>
            <w:r>
              <w:rPr>
                <w:noProof/>
                <w:sz w:val="16"/>
              </w:rPr>
              <w:br/>
            </w:r>
            <w:r>
              <w:rPr>
                <w:noProof/>
                <w:sz w:val="2"/>
                <w:szCs w:val="24"/>
              </w:rPr>
              <w:t>684571db-c156-4bfb-9b10-1b5a16cc20b5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Configure calls-to-action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コール・トゥ・アクションを構成する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7930 </w:t>
            </w:r>
            <w:r>
              <w:rPr>
                <w:noProof/>
                <w:sz w:val="16"/>
              </w:rPr>
              <w:br/>
            </w:r>
            <w:r>
              <w:rPr>
                <w:noProof/>
                <w:sz w:val="2"/>
                <w:szCs w:val="24"/>
              </w:rPr>
              <w:t>23544ed2-ded0-412e-81db-4eb50d37293b</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appearance and behavior</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外観と動作をカスタマイズする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7931 </w:t>
            </w:r>
            <w:r>
              <w:rPr>
                <w:noProof/>
                <w:sz w:val="16"/>
              </w:rPr>
              <w:br/>
            </w:r>
            <w:r>
              <w:rPr>
                <w:noProof/>
                <w:sz w:val="2"/>
                <w:szCs w:val="24"/>
              </w:rPr>
              <w:t>6debac22-2cee-4857-ad96-8f49a525efe7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site features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サイト機能のカスタマイズ</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7932 </w:t>
            </w:r>
            <w:r>
              <w:rPr>
                <w:noProof/>
                <w:sz w:val="16"/>
              </w:rPr>
              <w:br/>
            </w:r>
            <w:r>
              <w:rPr>
                <w:noProof/>
                <w:sz w:val="2"/>
                <w:szCs w:val="24"/>
              </w:rPr>
              <w:t>938b17bb-4d43-450d-93fa-f7c5427f346c</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video and playback</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ビデオと再生をカスタマイズする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7933 </w:t>
            </w:r>
            <w:r>
              <w:rPr>
                <w:noProof/>
                <w:sz w:val="16"/>
              </w:rPr>
              <w:br/>
            </w:r>
            <w:r>
              <w:rPr>
                <w:noProof/>
                <w:sz w:val="2"/>
                <w:szCs w:val="24"/>
              </w:rPr>
              <w:t>fa71b138-d5da-41c7-adae-1122394fcc7d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Customize the site configuration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サイト構成をカスタマイズする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7934 </w:t>
            </w:r>
            <w:r>
              <w:rPr>
                <w:noProof/>
                <w:sz w:val="16"/>
              </w:rPr>
              <w:br/>
            </w:r>
            <w:r>
              <w:rPr>
                <w:noProof/>
                <w:sz w:val="2"/>
                <w:szCs w:val="24"/>
              </w:rPr>
              <w:t>a2735b82-6d62-4b39-8df4-3c991a6e6efe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Configure the site details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サイトの詳細を構成する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7935 </w:t>
            </w:r>
            <w:r>
              <w:rPr>
                <w:noProof/>
                <w:sz w:val="16"/>
              </w:rPr>
              <w:br/>
            </w:r>
            <w:r>
              <w:rPr>
                <w:noProof/>
                <w:sz w:val="2"/>
                <w:szCs w:val="24"/>
              </w:rPr>
              <w:t>80934463-9e53-48d8-a366-defb67d13216</w:t>
            </w:r>
          </w:p>
        </w:tc>
        <w:tc>
          <w:tcPr>
            <w:tcW w:w="7407" w:type="dxa"/>
            <w:shd w:val="clear" w:color="auto" w:fill="F2F2F2" w:themeFill="background1" w:themeFillShade="F2"/>
          </w:tcPr>
          <w:p w:rsidR="00000000" w:rsidRDefault="007D3E85">
            <w:pPr>
              <w:rPr>
                <w:noProof/>
                <w:szCs w:val="24"/>
              </w:rPr>
            </w:pPr>
            <w:r>
              <w:rPr>
                <w:noProof/>
                <w:szCs w:val="24"/>
              </w:rPr>
              <w:t>These options are ac</w:t>
            </w:r>
            <w:r>
              <w:rPr>
                <w:noProof/>
                <w:szCs w:val="24"/>
              </w:rPr>
              <w:t>cessed by clicking the menus in the left navigation.</w:t>
            </w:r>
          </w:p>
        </w:tc>
        <w:tc>
          <w:tcPr>
            <w:tcW w:w="7407" w:type="dxa"/>
          </w:tcPr>
          <w:p w:rsidR="00000000" w:rsidRDefault="007D3E85">
            <w:pPr>
              <w:rPr>
                <w:szCs w:val="24"/>
                <w:lang w:val="ja-JP"/>
              </w:rPr>
            </w:pPr>
            <w:r>
              <w:rPr>
                <w:rFonts w:ascii="MS Gothic" w:eastAsia="MS Gothic" w:hint="eastAsia"/>
                <w:szCs w:val="24"/>
                <w:lang w:val="ja-JP"/>
              </w:rPr>
              <w:t>これらのオプションにアクセスするには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左側のナビゲーションのメニューをクリックします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7936 </w:t>
            </w:r>
            <w:r>
              <w:rPr>
                <w:noProof/>
                <w:sz w:val="16"/>
              </w:rPr>
              <w:br/>
            </w:r>
            <w:r>
              <w:rPr>
                <w:noProof/>
                <w:sz w:val="2"/>
                <w:szCs w:val="24"/>
              </w:rPr>
              <w:t>3a2f4274-e3de-46ff-bf30-1b1201247ec1</w:t>
            </w:r>
          </w:p>
        </w:tc>
        <w:tc>
          <w:tcPr>
            <w:tcW w:w="7407" w:type="dxa"/>
            <w:shd w:val="clear" w:color="auto" w:fill="F2F2F2" w:themeFill="background1" w:themeFillShade="F2"/>
          </w:tcPr>
          <w:p w:rsidR="00000000" w:rsidRDefault="007D3E85">
            <w:pPr>
              <w:rPr>
                <w:noProof/>
                <w:szCs w:val="24"/>
              </w:rPr>
            </w:pPr>
            <w:r>
              <w:rPr>
                <w:noProof/>
                <w:szCs w:val="24"/>
              </w:rPr>
              <w:t>Adding objects to a page</w:t>
            </w:r>
          </w:p>
        </w:tc>
        <w:tc>
          <w:tcPr>
            <w:tcW w:w="7407" w:type="dxa"/>
          </w:tcPr>
          <w:p w:rsidR="00000000" w:rsidRDefault="007D3E85">
            <w:pPr>
              <w:rPr>
                <w:szCs w:val="24"/>
                <w:lang w:val="ja-JP"/>
              </w:rPr>
            </w:pPr>
            <w:r>
              <w:rPr>
                <w:rFonts w:ascii="MS Gothic" w:eastAsia="MS Gothic" w:hint="eastAsia"/>
                <w:szCs w:val="24"/>
                <w:lang w:val="ja-JP"/>
              </w:rPr>
              <w:t>ページにオブジェクトを追加する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7937 </w:t>
            </w:r>
            <w:r>
              <w:rPr>
                <w:noProof/>
                <w:sz w:val="16"/>
              </w:rPr>
              <w:br/>
            </w:r>
            <w:r>
              <w:rPr>
                <w:noProof/>
                <w:sz w:val="2"/>
                <w:szCs w:val="24"/>
              </w:rPr>
              <w:t>d48055f1-1b83-4675-b0e7-8fd684672fab</w:t>
            </w:r>
          </w:p>
        </w:tc>
        <w:tc>
          <w:tcPr>
            <w:tcW w:w="7407" w:type="dxa"/>
            <w:shd w:val="clear" w:color="auto" w:fill="F2F2F2" w:themeFill="background1" w:themeFillShade="F2"/>
          </w:tcPr>
          <w:p w:rsidR="00000000" w:rsidRDefault="007D3E85">
            <w:pPr>
              <w:rPr>
                <w:noProof/>
                <w:szCs w:val="24"/>
              </w:rPr>
            </w:pPr>
            <w:r>
              <w:rPr>
                <w:noProof/>
                <w:szCs w:val="24"/>
              </w:rPr>
              <w:t>Objects such as text, images and links can be added to pages allowing you to customize and brand your video experience.</w:t>
            </w:r>
          </w:p>
        </w:tc>
        <w:tc>
          <w:tcPr>
            <w:tcW w:w="7407" w:type="dxa"/>
          </w:tcPr>
          <w:p w:rsidR="00000000" w:rsidRDefault="007D3E85">
            <w:pPr>
              <w:rPr>
                <w:szCs w:val="24"/>
                <w:lang w:val="ja-JP"/>
              </w:rPr>
            </w:pP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リンクなどのオブジェクトをページに追加して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動画体験をカスタマイズし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ブランド化することができます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7938 </w:t>
            </w:r>
            <w:r>
              <w:rPr>
                <w:noProof/>
                <w:sz w:val="16"/>
              </w:rPr>
              <w:br/>
            </w:r>
            <w:r>
              <w:rPr>
                <w:noProof/>
                <w:sz w:val="2"/>
                <w:szCs w:val="24"/>
              </w:rPr>
              <w:t>b0c037a6-08a0-41d0-a312-d2837154b</w:t>
            </w:r>
            <w:r>
              <w:rPr>
                <w:noProof/>
                <w:sz w:val="2"/>
                <w:szCs w:val="24"/>
              </w:rPr>
              <w:t>427</w:t>
            </w:r>
          </w:p>
        </w:tc>
        <w:tc>
          <w:tcPr>
            <w:tcW w:w="7407" w:type="dxa"/>
            <w:shd w:val="clear" w:color="auto" w:fill="F2F2F2" w:themeFill="background1" w:themeFillShade="F2"/>
          </w:tcPr>
          <w:p w:rsidR="00000000" w:rsidRDefault="007D3E85">
            <w:pPr>
              <w:rPr>
                <w:noProof/>
                <w:szCs w:val="24"/>
              </w:rPr>
            </w:pPr>
            <w:r>
              <w:rPr>
                <w:noProof/>
                <w:szCs w:val="24"/>
              </w:rPr>
              <w:t xml:space="preserve">To learn how to add objects to pages, see </w:t>
            </w:r>
            <w:r>
              <w:rPr>
                <w:rStyle w:val="mqInternal"/>
                <w:noProof/>
                <w:szCs w:val="24"/>
              </w:rPr>
              <w:t>[1}</w:t>
            </w:r>
            <w:r>
              <w:rPr>
                <w:noProof/>
                <w:szCs w:val="24"/>
              </w:rPr>
              <w:t>Customizing the Content of Virtual Event Experience Pages</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ページにオブジェクトを追加する方法については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仮想イベントエクスペリエンスページのコンテンツのカスタマイズ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7939 </w:t>
            </w:r>
            <w:r>
              <w:rPr>
                <w:noProof/>
                <w:sz w:val="16"/>
              </w:rPr>
              <w:br/>
            </w:r>
            <w:r>
              <w:rPr>
                <w:noProof/>
                <w:sz w:val="2"/>
                <w:szCs w:val="24"/>
              </w:rPr>
              <w:t>886f8b87-c623-4cfc-b090-1862cb945d0a</w:t>
            </w:r>
          </w:p>
        </w:tc>
        <w:tc>
          <w:tcPr>
            <w:tcW w:w="7407" w:type="dxa"/>
            <w:shd w:val="clear" w:color="auto" w:fill="F2F2F2" w:themeFill="background1" w:themeFillShade="F2"/>
          </w:tcPr>
          <w:p w:rsidR="00000000" w:rsidRDefault="007D3E85">
            <w:pPr>
              <w:rPr>
                <w:noProof/>
                <w:szCs w:val="24"/>
              </w:rPr>
            </w:pPr>
            <w:r>
              <w:rPr>
                <w:noProof/>
                <w:szCs w:val="24"/>
              </w:rPr>
              <w:t>Adding videos to a site</w:t>
            </w:r>
          </w:p>
        </w:tc>
        <w:tc>
          <w:tcPr>
            <w:tcW w:w="7407" w:type="dxa"/>
          </w:tcPr>
          <w:p w:rsidR="00000000" w:rsidRDefault="007D3E85">
            <w:pPr>
              <w:rPr>
                <w:szCs w:val="24"/>
                <w:lang w:val="ja-JP"/>
              </w:rPr>
            </w:pPr>
            <w:r>
              <w:rPr>
                <w:rFonts w:ascii="MS Gothic" w:eastAsia="MS Gothic" w:hint="eastAsia"/>
                <w:szCs w:val="24"/>
                <w:lang w:val="ja-JP"/>
              </w:rPr>
              <w:t>サイトへの</w:t>
            </w:r>
            <w:r>
              <w:rPr>
                <w:rFonts w:ascii="MS Gothic" w:eastAsia="MS Gothic" w:hint="eastAsia"/>
                <w:szCs w:val="24"/>
                <w:lang w:val="ja-JP"/>
              </w:rPr>
              <w:t>ビデオの追加</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7940 </w:t>
            </w:r>
            <w:r>
              <w:rPr>
                <w:noProof/>
                <w:sz w:val="16"/>
              </w:rPr>
              <w:br/>
            </w:r>
            <w:r>
              <w:rPr>
                <w:noProof/>
                <w:sz w:val="2"/>
                <w:szCs w:val="24"/>
              </w:rPr>
              <w:t>375762ac-cd95-4a05-8650-a79f984ce4e7</w:t>
            </w:r>
          </w:p>
        </w:tc>
        <w:tc>
          <w:tcPr>
            <w:tcW w:w="7407" w:type="dxa"/>
            <w:shd w:val="clear" w:color="auto" w:fill="F2F2F2" w:themeFill="background1" w:themeFillShade="F2"/>
          </w:tcPr>
          <w:p w:rsidR="00000000" w:rsidRDefault="007D3E85">
            <w:pPr>
              <w:rPr>
                <w:noProof/>
                <w:szCs w:val="24"/>
              </w:rPr>
            </w:pPr>
            <w:r>
              <w:rPr>
                <w:noProof/>
                <w:szCs w:val="24"/>
              </w:rPr>
              <w:t xml:space="preserve">To add videos to a site, 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サイトにビデオを追加するには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7941 </w:t>
            </w:r>
            <w:r>
              <w:rPr>
                <w:noProof/>
                <w:sz w:val="16"/>
              </w:rPr>
              <w:br/>
            </w:r>
            <w:r>
              <w:rPr>
                <w:noProof/>
                <w:sz w:val="2"/>
                <w:szCs w:val="24"/>
              </w:rPr>
              <w:t>71f0514a-27e0-4a85-8d9d-b21a0e8c8419</w:t>
            </w:r>
          </w:p>
        </w:tc>
        <w:tc>
          <w:tcPr>
            <w:tcW w:w="7407" w:type="dxa"/>
            <w:shd w:val="clear" w:color="auto" w:fill="F2F2F2" w:themeFill="background1" w:themeFillShade="F2"/>
          </w:tcPr>
          <w:p w:rsidR="00000000" w:rsidRDefault="007D3E85">
            <w:pPr>
              <w:rPr>
                <w:noProof/>
                <w:szCs w:val="24"/>
              </w:rPr>
            </w:pPr>
            <w:r>
              <w:rPr>
                <w:noProof/>
                <w:szCs w:val="24"/>
              </w:rPr>
              <w:t>For complete details on how to add videos to a v</w:t>
            </w:r>
            <w:r>
              <w:rPr>
                <w:noProof/>
                <w:szCs w:val="24"/>
              </w:rPr>
              <w:t xml:space="preserve">ideo site, see </w:t>
            </w:r>
            <w:r>
              <w:rPr>
                <w:rStyle w:val="mqInternal"/>
                <w:noProof/>
                <w:szCs w:val="24"/>
              </w:rPr>
              <w:t>[1}</w:t>
            </w:r>
            <w:r>
              <w:rPr>
                <w:noProof/>
                <w:szCs w:val="24"/>
              </w:rPr>
              <w:t>Adding Videos to a Virtual Event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ビデオサイトにビデオを追加する方法の詳細については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バーチャルイベントエクスペリエンスへのビデオの追加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7942 </w:t>
            </w:r>
            <w:r>
              <w:rPr>
                <w:noProof/>
                <w:sz w:val="16"/>
              </w:rPr>
              <w:br/>
            </w:r>
            <w:r>
              <w:rPr>
                <w:noProof/>
                <w:sz w:val="2"/>
                <w:szCs w:val="24"/>
              </w:rPr>
              <w:t>d1ec1da7-c6dc-464c-917f-e4e26fffab5e</w:t>
            </w:r>
          </w:p>
        </w:tc>
        <w:tc>
          <w:tcPr>
            <w:tcW w:w="7407" w:type="dxa"/>
            <w:shd w:val="clear" w:color="auto" w:fill="F2F2F2" w:themeFill="background1" w:themeFillShade="F2"/>
          </w:tcPr>
          <w:p w:rsidR="00000000" w:rsidRDefault="007D3E85">
            <w:pPr>
              <w:rPr>
                <w:noProof/>
                <w:szCs w:val="24"/>
              </w:rPr>
            </w:pPr>
            <w:r>
              <w:rPr>
                <w:noProof/>
                <w:szCs w:val="24"/>
              </w:rPr>
              <w:t>Customizing the site style</w:t>
            </w:r>
          </w:p>
        </w:tc>
        <w:tc>
          <w:tcPr>
            <w:tcW w:w="7407" w:type="dxa"/>
          </w:tcPr>
          <w:p w:rsidR="00000000" w:rsidRDefault="007D3E85">
            <w:pPr>
              <w:rPr>
                <w:szCs w:val="24"/>
                <w:lang w:val="ja-JP"/>
              </w:rPr>
            </w:pPr>
            <w:r>
              <w:rPr>
                <w:rFonts w:ascii="MS Gothic" w:eastAsia="MS Gothic" w:hint="eastAsia"/>
                <w:szCs w:val="24"/>
                <w:lang w:val="ja-JP"/>
              </w:rPr>
              <w:t>サイトスタイルのカスタマイズ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7943 </w:t>
            </w:r>
            <w:r>
              <w:rPr>
                <w:noProof/>
                <w:sz w:val="16"/>
              </w:rPr>
              <w:br/>
            </w:r>
            <w:r>
              <w:rPr>
                <w:noProof/>
                <w:sz w:val="2"/>
                <w:szCs w:val="24"/>
              </w:rPr>
              <w:t>5a6b4e10-b3c7-419d-bf90-f85a7b0b9305</w:t>
            </w:r>
          </w:p>
        </w:tc>
        <w:tc>
          <w:tcPr>
            <w:tcW w:w="7407" w:type="dxa"/>
            <w:shd w:val="clear" w:color="auto" w:fill="F2F2F2" w:themeFill="background1" w:themeFillShade="F2"/>
          </w:tcPr>
          <w:p w:rsidR="00000000" w:rsidRDefault="007D3E85">
            <w:pPr>
              <w:rPr>
                <w:noProof/>
                <w:szCs w:val="24"/>
              </w:rPr>
            </w:pPr>
            <w:r>
              <w:rPr>
                <w:noProof/>
                <w:szCs w:val="24"/>
              </w:rPr>
              <w:t xml:space="preserve">To customize the colors and fonts used on the site, or to select another theme, 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サイトで使用されている色やフォントをカスタマイズしたり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別のテーマを選択したりするには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7944 </w:t>
            </w:r>
            <w:r>
              <w:rPr>
                <w:noProof/>
                <w:sz w:val="16"/>
              </w:rPr>
              <w:br/>
            </w:r>
            <w:r>
              <w:rPr>
                <w:noProof/>
                <w:sz w:val="2"/>
                <w:szCs w:val="24"/>
              </w:rPr>
              <w:t>0e1f06f9-7ad0-4</w:t>
            </w:r>
            <w:r>
              <w:rPr>
                <w:noProof/>
                <w:sz w:val="2"/>
                <w:szCs w:val="24"/>
              </w:rPr>
              <w:t>bcc-900f-20253b3060f0</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how to customize the style, see </w:t>
            </w:r>
            <w:r>
              <w:rPr>
                <w:rStyle w:val="mqInternal"/>
                <w:noProof/>
                <w:szCs w:val="24"/>
              </w:rPr>
              <w:t>[1}</w:t>
            </w:r>
            <w:r>
              <w:rPr>
                <w:noProof/>
                <w:szCs w:val="24"/>
              </w:rPr>
              <w:t>Customizing the Style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スタイルのカスタマイズ方法の詳細については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ポータルエクスペリエンスのスタイルのカスタマイズ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7945 </w:t>
            </w:r>
            <w:r>
              <w:rPr>
                <w:noProof/>
                <w:sz w:val="16"/>
              </w:rPr>
              <w:br/>
            </w:r>
            <w:r>
              <w:rPr>
                <w:noProof/>
                <w:sz w:val="2"/>
                <w:szCs w:val="24"/>
              </w:rPr>
              <w:t>c20d9db4-5939-4438-90f5-ea1b1b503722</w:t>
            </w:r>
          </w:p>
        </w:tc>
        <w:tc>
          <w:tcPr>
            <w:tcW w:w="7407" w:type="dxa"/>
            <w:shd w:val="clear" w:color="auto" w:fill="F2F2F2" w:themeFill="background1" w:themeFillShade="F2"/>
          </w:tcPr>
          <w:p w:rsidR="00000000" w:rsidRDefault="007D3E85">
            <w:pPr>
              <w:rPr>
                <w:noProof/>
                <w:szCs w:val="24"/>
              </w:rPr>
            </w:pPr>
            <w:r>
              <w:rPr>
                <w:noProof/>
                <w:szCs w:val="24"/>
              </w:rPr>
              <w:t>Configuring calls</w:t>
            </w:r>
            <w:r>
              <w:rPr>
                <w:noProof/>
                <w:szCs w:val="24"/>
              </w:rPr>
              <w:t>-to-action</w:t>
            </w:r>
          </w:p>
        </w:tc>
        <w:tc>
          <w:tcPr>
            <w:tcW w:w="7407" w:type="dxa"/>
          </w:tcPr>
          <w:p w:rsidR="00000000" w:rsidRDefault="007D3E85">
            <w:pPr>
              <w:rPr>
                <w:szCs w:val="24"/>
                <w:lang w:val="ja-JP"/>
              </w:rPr>
            </w:pPr>
            <w:r>
              <w:rPr>
                <w:rFonts w:ascii="MS Gothic" w:eastAsia="MS Gothic" w:hint="eastAsia"/>
                <w:szCs w:val="24"/>
                <w:lang w:val="ja-JP"/>
              </w:rPr>
              <w:t>アクションへの呼び出しの設定</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7946 </w:t>
            </w:r>
            <w:r>
              <w:rPr>
                <w:noProof/>
                <w:sz w:val="16"/>
              </w:rPr>
              <w:br/>
            </w:r>
            <w:r>
              <w:rPr>
                <w:noProof/>
                <w:sz w:val="2"/>
                <w:szCs w:val="24"/>
              </w:rPr>
              <w:t>9b3f3f7a-9a89-4a76-bd8e-d76684395c4e</w:t>
            </w:r>
          </w:p>
        </w:tc>
        <w:tc>
          <w:tcPr>
            <w:tcW w:w="7407" w:type="dxa"/>
            <w:shd w:val="clear" w:color="auto" w:fill="F2F2F2" w:themeFill="background1" w:themeFillShade="F2"/>
          </w:tcPr>
          <w:p w:rsidR="00000000" w:rsidRDefault="007D3E85">
            <w:pPr>
              <w:rPr>
                <w:noProof/>
                <w:szCs w:val="24"/>
              </w:rPr>
            </w:pPr>
            <w:r>
              <w:rPr>
                <w:noProof/>
                <w:szCs w:val="24"/>
              </w:rPr>
              <w:t>Calls to action provide the ability to include custom HTML, images or advertisements on a page.</w:t>
            </w:r>
          </w:p>
        </w:tc>
        <w:tc>
          <w:tcPr>
            <w:tcW w:w="7407" w:type="dxa"/>
          </w:tcPr>
          <w:p w:rsidR="00000000" w:rsidRDefault="007D3E85">
            <w:pPr>
              <w:rPr>
                <w:szCs w:val="24"/>
                <w:lang w:val="ja-JP"/>
              </w:rPr>
            </w:pPr>
            <w:r>
              <w:rPr>
                <w:rFonts w:ascii="MS Gothic" w:eastAsia="MS Gothic" w:hint="eastAsia"/>
                <w:szCs w:val="24"/>
                <w:lang w:val="ja-JP"/>
              </w:rPr>
              <w:t>アクションへの呼び出しは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ページ上にカスタム</w:t>
            </w:r>
            <w:r>
              <w:rPr>
                <w:szCs w:val="24"/>
                <w:lang w:val="ja-JP"/>
              </w:rPr>
              <w:t xml:space="preserve"> HTML</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広告を含める機能を提供します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7947 </w:t>
            </w:r>
            <w:r>
              <w:rPr>
                <w:noProof/>
                <w:sz w:val="16"/>
              </w:rPr>
              <w:br/>
            </w:r>
            <w:r>
              <w:rPr>
                <w:noProof/>
                <w:sz w:val="2"/>
                <w:szCs w:val="24"/>
              </w:rPr>
              <w:t>f0c6c55d-aada-4f27-8902-644258cf599b</w:t>
            </w:r>
          </w:p>
        </w:tc>
        <w:tc>
          <w:tcPr>
            <w:tcW w:w="7407" w:type="dxa"/>
            <w:shd w:val="clear" w:color="auto" w:fill="F2F2F2" w:themeFill="background1" w:themeFillShade="F2"/>
          </w:tcPr>
          <w:p w:rsidR="00000000" w:rsidRDefault="007D3E85">
            <w:pPr>
              <w:rPr>
                <w:noProof/>
                <w:szCs w:val="24"/>
              </w:rPr>
            </w:pPr>
            <w:r>
              <w:rPr>
                <w:noProof/>
                <w:szCs w:val="24"/>
              </w:rPr>
              <w:t>Not all templates support calls to action.</w:t>
            </w:r>
          </w:p>
        </w:tc>
        <w:tc>
          <w:tcPr>
            <w:tcW w:w="7407" w:type="dxa"/>
          </w:tcPr>
          <w:p w:rsidR="00000000" w:rsidRDefault="007D3E85">
            <w:pPr>
              <w:rPr>
                <w:szCs w:val="24"/>
                <w:lang w:val="ja-JP"/>
              </w:rPr>
            </w:pPr>
            <w:r>
              <w:rPr>
                <w:rFonts w:ascii="MS Gothic" w:eastAsia="MS Gothic" w:hint="eastAsia"/>
                <w:szCs w:val="24"/>
                <w:lang w:val="ja-JP"/>
              </w:rPr>
              <w:t>すべてのテンプレートが</w:t>
            </w:r>
            <w:r>
              <w:rPr>
                <w:szCs w:val="24"/>
                <w:lang w:val="ja-JP"/>
              </w:rPr>
              <w:t xml:space="preserve"> Call to Action </w:t>
            </w:r>
            <w:r>
              <w:rPr>
                <w:rFonts w:ascii="MS Gothic" w:eastAsia="MS Gothic" w:hint="eastAsia"/>
                <w:szCs w:val="24"/>
                <w:lang w:val="ja-JP"/>
              </w:rPr>
              <w:t>をサポートしているわけではありません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7948 </w:t>
            </w:r>
            <w:r>
              <w:rPr>
                <w:noProof/>
                <w:sz w:val="16"/>
              </w:rPr>
              <w:br/>
            </w:r>
            <w:r>
              <w:rPr>
                <w:noProof/>
                <w:sz w:val="2"/>
                <w:szCs w:val="24"/>
              </w:rPr>
              <w:t>2a484c2f-fe08-4976-a207-126194493eb1</w:t>
            </w:r>
          </w:p>
        </w:tc>
        <w:tc>
          <w:tcPr>
            <w:tcW w:w="7407" w:type="dxa"/>
            <w:shd w:val="clear" w:color="auto" w:fill="F2F2F2" w:themeFill="background1" w:themeFillShade="F2"/>
          </w:tcPr>
          <w:p w:rsidR="00000000" w:rsidRDefault="007D3E85">
            <w:pPr>
              <w:rPr>
                <w:noProof/>
                <w:szCs w:val="24"/>
              </w:rPr>
            </w:pPr>
            <w:r>
              <w:rPr>
                <w:noProof/>
                <w:szCs w:val="24"/>
              </w:rPr>
              <w:t xml:space="preserve">To configure calls to action, click </w:t>
            </w:r>
            <w:r>
              <w:rPr>
                <w:rStyle w:val="mqInternal"/>
                <w:noProof/>
                <w:szCs w:val="24"/>
              </w:rPr>
              <w:t>[1}</w:t>
            </w:r>
            <w:r>
              <w:rPr>
                <w:noProof/>
                <w:szCs w:val="24"/>
              </w:rPr>
              <w:t>CALLS-TO-ACTION</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召喚状</w:t>
            </w:r>
            <w:r>
              <w:rPr>
                <w:rFonts w:ascii="MS Gothic" w:eastAsia="MS Gothic" w:hint="eastAsia"/>
                <w:szCs w:val="24"/>
                <w:lang w:val="ja-JP"/>
              </w:rPr>
              <w:t>を設定するには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召喚状</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7949 </w:t>
            </w:r>
            <w:r>
              <w:rPr>
                <w:noProof/>
                <w:sz w:val="16"/>
              </w:rPr>
              <w:br/>
            </w:r>
            <w:r>
              <w:rPr>
                <w:noProof/>
                <w:sz w:val="2"/>
                <w:szCs w:val="24"/>
              </w:rPr>
              <w:t>1333cda3-a5d3-4778-8ae8-86a6230ac9c5</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configuring calls to action, see </w:t>
            </w:r>
            <w:r>
              <w:rPr>
                <w:rStyle w:val="mqInternal"/>
                <w:noProof/>
                <w:szCs w:val="24"/>
              </w:rPr>
              <w:t>[1}</w:t>
            </w:r>
            <w:r>
              <w:rPr>
                <w:noProof/>
                <w:szCs w:val="24"/>
              </w:rPr>
              <w:t>Configuring Calls to Action on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アクション呼び出しの構成の詳細については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ポータル・エクスペリエンスでのアクション・コールの構成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7950 </w:t>
            </w:r>
            <w:r>
              <w:rPr>
                <w:noProof/>
                <w:sz w:val="16"/>
              </w:rPr>
              <w:br/>
            </w:r>
            <w:r>
              <w:rPr>
                <w:noProof/>
                <w:sz w:val="2"/>
                <w:szCs w:val="24"/>
              </w:rPr>
              <w:t>66e35c1d-6ab4-4cd9-905f-b7845c61902e</w:t>
            </w:r>
          </w:p>
        </w:tc>
        <w:tc>
          <w:tcPr>
            <w:tcW w:w="7407" w:type="dxa"/>
            <w:shd w:val="clear" w:color="auto" w:fill="F2F2F2" w:themeFill="background1" w:themeFillShade="F2"/>
          </w:tcPr>
          <w:p w:rsidR="00000000" w:rsidRDefault="007D3E85">
            <w:pPr>
              <w:rPr>
                <w:noProof/>
                <w:szCs w:val="24"/>
              </w:rPr>
            </w:pPr>
            <w:r>
              <w:rPr>
                <w:noProof/>
                <w:szCs w:val="24"/>
              </w:rPr>
              <w:t>Customizing the appearance and behavior</w:t>
            </w:r>
          </w:p>
        </w:tc>
        <w:tc>
          <w:tcPr>
            <w:tcW w:w="7407" w:type="dxa"/>
          </w:tcPr>
          <w:p w:rsidR="00000000" w:rsidRDefault="007D3E85">
            <w:pPr>
              <w:rPr>
                <w:szCs w:val="24"/>
                <w:lang w:val="ja-JP"/>
              </w:rPr>
            </w:pPr>
            <w:r>
              <w:rPr>
                <w:rFonts w:ascii="MS Gothic" w:eastAsia="MS Gothic" w:hint="eastAsia"/>
                <w:szCs w:val="24"/>
                <w:lang w:val="ja-JP"/>
              </w:rPr>
              <w:t>外観と動作のカスタマイズ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7951 </w:t>
            </w:r>
            <w:r>
              <w:rPr>
                <w:noProof/>
                <w:sz w:val="16"/>
              </w:rPr>
              <w:br/>
            </w:r>
            <w:r>
              <w:rPr>
                <w:noProof/>
                <w:sz w:val="2"/>
                <w:szCs w:val="24"/>
              </w:rPr>
              <w:t>ca2a2a03-edc6-4a45-9fdf-3651c5b594b1</w:t>
            </w:r>
          </w:p>
        </w:tc>
        <w:tc>
          <w:tcPr>
            <w:tcW w:w="7407" w:type="dxa"/>
            <w:shd w:val="clear" w:color="auto" w:fill="F2F2F2" w:themeFill="background1" w:themeFillShade="F2"/>
          </w:tcPr>
          <w:p w:rsidR="00000000" w:rsidRDefault="007D3E85">
            <w:pPr>
              <w:rPr>
                <w:noProof/>
                <w:szCs w:val="24"/>
              </w:rPr>
            </w:pPr>
            <w:r>
              <w:rPr>
                <w:noProof/>
                <w:szCs w:val="24"/>
              </w:rPr>
              <w:t>The appearance and behavior settings are used to configure a custom header/footer, use custom CSS and JavaScript fi</w:t>
            </w:r>
            <w:r>
              <w:rPr>
                <w:noProof/>
                <w:szCs w:val="24"/>
              </w:rPr>
              <w:t>les and configure a background image or video.</w:t>
            </w:r>
          </w:p>
        </w:tc>
        <w:tc>
          <w:tcPr>
            <w:tcW w:w="7407" w:type="dxa"/>
          </w:tcPr>
          <w:p w:rsidR="00000000" w:rsidRDefault="007D3E85">
            <w:pPr>
              <w:rPr>
                <w:szCs w:val="24"/>
                <w:lang w:val="ja-JP"/>
              </w:rPr>
            </w:pPr>
            <w:r>
              <w:rPr>
                <w:rFonts w:ascii="MS Gothic" w:eastAsia="MS Gothic" w:hint="eastAsia"/>
                <w:szCs w:val="24"/>
                <w:lang w:val="ja-JP"/>
              </w:rPr>
              <w:t>外観と動作の設定は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カスタムヘッダー</w:t>
            </w:r>
            <w:r>
              <w:rPr>
                <w:szCs w:val="24"/>
                <w:lang w:val="ja-JP"/>
              </w:rPr>
              <w:t>/</w:t>
            </w:r>
            <w:r>
              <w:rPr>
                <w:rFonts w:ascii="MS Gothic" w:eastAsia="MS Gothic" w:hint="eastAsia"/>
                <w:szCs w:val="24"/>
                <w:lang w:val="ja-JP"/>
              </w:rPr>
              <w:t>フッターの設定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CSS </w:t>
            </w:r>
            <w:r>
              <w:rPr>
                <w:rFonts w:ascii="MS Gothic" w:eastAsia="MS Gothic" w:hint="eastAsia"/>
                <w:szCs w:val="24"/>
                <w:lang w:val="ja-JP"/>
              </w:rPr>
              <w:t>および</w:t>
            </w:r>
            <w:r>
              <w:rPr>
                <w:szCs w:val="24"/>
                <w:lang w:val="ja-JP"/>
              </w:rPr>
              <w:t xml:space="preserve"> JavaScript </w:t>
            </w:r>
            <w:r>
              <w:rPr>
                <w:rFonts w:ascii="MS Gothic" w:eastAsia="MS Gothic" w:hint="eastAsia"/>
                <w:szCs w:val="24"/>
                <w:lang w:val="ja-JP"/>
              </w:rPr>
              <w:t>ファイルの使用</w:t>
            </w:r>
            <w:r>
              <w:rPr>
                <w:rFonts w:ascii="Microsoft YaHei UI" w:eastAsia="Microsoft YaHei UI" w:hAnsi="Microsoft YaHei UI" w:cs="Microsoft YaHei UI" w:hint="eastAsia"/>
                <w:szCs w:val="24"/>
                <w:lang w:val="ja-JP"/>
              </w:rPr>
              <w:t>、</w:t>
            </w:r>
            <w:r>
              <w:rPr>
                <w:rFonts w:ascii="MS Gothic" w:eastAsia="MS Gothic" w:hint="eastAsia"/>
                <w:szCs w:val="24"/>
                <w:lang w:val="ja-JP"/>
              </w:rPr>
              <w:t>背景画像またはビデオの構成に使用されます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7952 </w:t>
            </w:r>
            <w:r>
              <w:rPr>
                <w:noProof/>
                <w:sz w:val="16"/>
              </w:rPr>
              <w:br/>
            </w:r>
            <w:r>
              <w:rPr>
                <w:noProof/>
                <w:sz w:val="2"/>
                <w:szCs w:val="24"/>
              </w:rPr>
              <w:t>058e52fc-2b21-4054-9694-7ffeee4a8776</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appearance and behavior settings, click </w:t>
            </w:r>
            <w:r>
              <w:rPr>
                <w:rStyle w:val="mqInternal"/>
                <w:noProof/>
                <w:szCs w:val="24"/>
              </w:rPr>
              <w:t>[1}</w:t>
            </w:r>
            <w:r>
              <w:rPr>
                <w:noProof/>
                <w:szCs w:val="24"/>
              </w:rPr>
              <w:t>APPEARANCE AND BEHAVIOR</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外観と動作の設定を構成するには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外観と動作</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7953 </w:t>
            </w:r>
            <w:r>
              <w:rPr>
                <w:noProof/>
                <w:sz w:val="16"/>
              </w:rPr>
              <w:br/>
            </w:r>
            <w:r>
              <w:rPr>
                <w:noProof/>
                <w:sz w:val="2"/>
                <w:szCs w:val="24"/>
              </w:rPr>
              <w:t>bda1c372-03dd-475f-bde3-3c93efcb24f0</w:t>
            </w:r>
          </w:p>
        </w:tc>
        <w:tc>
          <w:tcPr>
            <w:tcW w:w="7407" w:type="dxa"/>
            <w:shd w:val="clear" w:color="auto" w:fill="F2F2F2" w:themeFill="background1" w:themeFillShade="F2"/>
          </w:tcPr>
          <w:p w:rsidR="00000000" w:rsidRDefault="007D3E85">
            <w:pPr>
              <w:rPr>
                <w:noProof/>
                <w:szCs w:val="24"/>
              </w:rPr>
            </w:pPr>
            <w:r>
              <w:rPr>
                <w:noProof/>
                <w:szCs w:val="24"/>
              </w:rPr>
              <w:t>For complete details on the appearance and behavior s</w:t>
            </w:r>
            <w:r>
              <w:rPr>
                <w:noProof/>
                <w:szCs w:val="24"/>
              </w:rPr>
              <w:t xml:space="preserve">ettings, see </w:t>
            </w:r>
            <w:r>
              <w:rPr>
                <w:rStyle w:val="mqInternal"/>
                <w:noProof/>
                <w:szCs w:val="24"/>
              </w:rPr>
              <w:t>[1}</w:t>
            </w:r>
            <w:r>
              <w:rPr>
                <w:noProof/>
                <w:szCs w:val="24"/>
              </w:rPr>
              <w:t>Customizing the Appearance and Behavior of a Virtual Event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外観と動作の設定の詳細については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仮想イベントエクスペリエンスの外観と動作をカスタマイズする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7954 </w:t>
            </w:r>
            <w:r>
              <w:rPr>
                <w:noProof/>
                <w:sz w:val="16"/>
              </w:rPr>
              <w:br/>
            </w:r>
            <w:r>
              <w:rPr>
                <w:noProof/>
                <w:sz w:val="2"/>
                <w:szCs w:val="24"/>
              </w:rPr>
              <w:t>6942168b-34ab-4016-8748-55a7b1c84331</w:t>
            </w:r>
          </w:p>
        </w:tc>
        <w:tc>
          <w:tcPr>
            <w:tcW w:w="7407" w:type="dxa"/>
            <w:shd w:val="clear" w:color="auto" w:fill="F2F2F2" w:themeFill="background1" w:themeFillShade="F2"/>
          </w:tcPr>
          <w:p w:rsidR="00000000" w:rsidRDefault="007D3E85">
            <w:pPr>
              <w:rPr>
                <w:noProof/>
                <w:szCs w:val="24"/>
              </w:rPr>
            </w:pPr>
            <w:r>
              <w:rPr>
                <w:noProof/>
                <w:szCs w:val="24"/>
              </w:rPr>
              <w:t>Customizing site features</w:t>
            </w:r>
          </w:p>
        </w:tc>
        <w:tc>
          <w:tcPr>
            <w:tcW w:w="7407" w:type="dxa"/>
          </w:tcPr>
          <w:p w:rsidR="00000000" w:rsidRDefault="007D3E85">
            <w:pPr>
              <w:rPr>
                <w:szCs w:val="24"/>
                <w:lang w:val="ja-JP"/>
              </w:rPr>
            </w:pPr>
            <w:r>
              <w:rPr>
                <w:rFonts w:ascii="MS Gothic" w:eastAsia="MS Gothic" w:hint="eastAsia"/>
                <w:szCs w:val="24"/>
                <w:lang w:val="ja-JP"/>
              </w:rPr>
              <w:t>サイト機能のカスタマイズ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7955 </w:t>
            </w:r>
            <w:r>
              <w:rPr>
                <w:noProof/>
                <w:sz w:val="16"/>
              </w:rPr>
              <w:br/>
            </w:r>
            <w:r>
              <w:rPr>
                <w:noProof/>
                <w:sz w:val="2"/>
                <w:szCs w:val="24"/>
              </w:rPr>
              <w:t>4dc043b2-ec</w:t>
            </w:r>
            <w:r>
              <w:rPr>
                <w:noProof/>
                <w:sz w:val="2"/>
                <w:szCs w:val="24"/>
              </w:rPr>
              <w:t>c9-4d85-8130-d4e544a2c3b0</w:t>
            </w:r>
          </w:p>
        </w:tc>
        <w:tc>
          <w:tcPr>
            <w:tcW w:w="7407" w:type="dxa"/>
            <w:shd w:val="clear" w:color="auto" w:fill="F2F2F2" w:themeFill="background1" w:themeFillShade="F2"/>
          </w:tcPr>
          <w:p w:rsidR="00000000" w:rsidRDefault="007D3E85">
            <w:pPr>
              <w:rPr>
                <w:noProof/>
                <w:szCs w:val="24"/>
              </w:rPr>
            </w:pPr>
            <w:r>
              <w:rPr>
                <w:noProof/>
                <w:szCs w:val="24"/>
              </w:rPr>
              <w:t>The site feature settings are used to enable site search, configure social sharing options and allow commenting on videos.</w:t>
            </w:r>
          </w:p>
        </w:tc>
        <w:tc>
          <w:tcPr>
            <w:tcW w:w="7407" w:type="dxa"/>
          </w:tcPr>
          <w:p w:rsidR="00000000" w:rsidRDefault="007D3E85">
            <w:pPr>
              <w:rPr>
                <w:szCs w:val="24"/>
                <w:lang w:val="ja-JP"/>
              </w:rPr>
            </w:pPr>
            <w:r>
              <w:rPr>
                <w:rFonts w:ascii="MS Gothic" w:eastAsia="MS Gothic" w:hint="eastAsia"/>
                <w:szCs w:val="24"/>
                <w:lang w:val="ja-JP"/>
              </w:rPr>
              <w:t>サイトの機能設定は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サイト検索の有効化</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ソーシャル共有オプションの構成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ビデオへのコメントの許可に使用されます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7956 </w:t>
            </w:r>
            <w:r>
              <w:rPr>
                <w:noProof/>
                <w:sz w:val="16"/>
              </w:rPr>
              <w:br/>
            </w:r>
            <w:r>
              <w:rPr>
                <w:noProof/>
                <w:sz w:val="2"/>
                <w:szCs w:val="24"/>
              </w:rPr>
              <w:t>b8246a31-e3b4-49cb-9208-5854eab1e323</w:t>
            </w:r>
          </w:p>
        </w:tc>
        <w:tc>
          <w:tcPr>
            <w:tcW w:w="7407" w:type="dxa"/>
            <w:shd w:val="clear" w:color="auto" w:fill="F2F2F2" w:themeFill="background1" w:themeFillShade="F2"/>
          </w:tcPr>
          <w:p w:rsidR="00000000" w:rsidRDefault="007D3E85">
            <w:pPr>
              <w:rPr>
                <w:noProof/>
                <w:szCs w:val="24"/>
              </w:rPr>
            </w:pPr>
            <w:r>
              <w:rPr>
                <w:noProof/>
                <w:szCs w:val="24"/>
              </w:rPr>
              <w:t>To con</w:t>
            </w:r>
            <w:r>
              <w:rPr>
                <w:noProof/>
                <w:szCs w:val="24"/>
              </w:rPr>
              <w:t xml:space="preserve">figure the site features, click </w:t>
            </w:r>
            <w:r>
              <w:rPr>
                <w:rStyle w:val="mqInternal"/>
                <w:noProof/>
                <w:szCs w:val="24"/>
              </w:rPr>
              <w:t>[1}</w:t>
            </w:r>
            <w:r>
              <w:rPr>
                <w:noProof/>
                <w:szCs w:val="24"/>
              </w:rPr>
              <w:t>SITE FEATURES</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サイトの機能を構成するには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サイトの機能</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7957 </w:t>
            </w:r>
            <w:r>
              <w:rPr>
                <w:noProof/>
                <w:sz w:val="16"/>
              </w:rPr>
              <w:br/>
            </w:r>
            <w:r>
              <w:rPr>
                <w:noProof/>
                <w:sz w:val="2"/>
                <w:szCs w:val="24"/>
              </w:rPr>
              <w:t>6c1f9c07-f3f2-466a-a386-1f4085d6c19b</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how to customize the site features, see </w:t>
            </w:r>
            <w:r>
              <w:rPr>
                <w:rStyle w:val="mqInternal"/>
                <w:noProof/>
                <w:szCs w:val="24"/>
              </w:rPr>
              <w:t>[1}</w:t>
            </w:r>
            <w:r>
              <w:rPr>
                <w:noProof/>
                <w:szCs w:val="24"/>
              </w:rPr>
              <w:t>Customizing the Site Features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サイト機能をカスタマイズする方法の詳細については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ポータルエクスペリエンスのサイト機能のカスタマイズ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7958 </w:t>
            </w:r>
            <w:r>
              <w:rPr>
                <w:noProof/>
                <w:sz w:val="16"/>
              </w:rPr>
              <w:br/>
            </w:r>
            <w:r>
              <w:rPr>
                <w:noProof/>
                <w:sz w:val="2"/>
                <w:szCs w:val="24"/>
              </w:rPr>
              <w:t>5dd9fe7e-670a-4dc2-b2cd-4d1890d14bf3</w:t>
            </w:r>
          </w:p>
        </w:tc>
        <w:tc>
          <w:tcPr>
            <w:tcW w:w="7407" w:type="dxa"/>
            <w:shd w:val="clear" w:color="auto" w:fill="F2F2F2" w:themeFill="background1" w:themeFillShade="F2"/>
          </w:tcPr>
          <w:p w:rsidR="00000000" w:rsidRDefault="007D3E85">
            <w:pPr>
              <w:rPr>
                <w:noProof/>
                <w:szCs w:val="24"/>
              </w:rPr>
            </w:pPr>
            <w:r>
              <w:rPr>
                <w:noProof/>
                <w:szCs w:val="24"/>
              </w:rPr>
              <w:t>Customizing the vid</w:t>
            </w:r>
            <w:r>
              <w:rPr>
                <w:noProof/>
                <w:szCs w:val="24"/>
              </w:rPr>
              <w:t>eo and playback settings</w:t>
            </w:r>
          </w:p>
        </w:tc>
        <w:tc>
          <w:tcPr>
            <w:tcW w:w="7407" w:type="dxa"/>
          </w:tcPr>
          <w:p w:rsidR="00000000" w:rsidRDefault="007D3E85">
            <w:pPr>
              <w:rPr>
                <w:szCs w:val="24"/>
                <w:lang w:val="ja-JP"/>
              </w:rPr>
            </w:pPr>
            <w:r>
              <w:rPr>
                <w:rFonts w:ascii="MS Gothic" w:eastAsia="MS Gothic" w:hint="eastAsia"/>
                <w:szCs w:val="24"/>
                <w:lang w:val="ja-JP"/>
              </w:rPr>
              <w:t>ビデオと再生の設定をカスタマイズする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7959 </w:t>
            </w:r>
            <w:r>
              <w:rPr>
                <w:noProof/>
                <w:sz w:val="16"/>
              </w:rPr>
              <w:br/>
            </w:r>
            <w:r>
              <w:rPr>
                <w:noProof/>
                <w:sz w:val="2"/>
                <w:szCs w:val="24"/>
              </w:rPr>
              <w:t>277e915b-b40b-4ff3-bf52-17e68dd86519</w:t>
            </w:r>
          </w:p>
        </w:tc>
        <w:tc>
          <w:tcPr>
            <w:tcW w:w="7407" w:type="dxa"/>
            <w:shd w:val="clear" w:color="auto" w:fill="F2F2F2" w:themeFill="background1" w:themeFillShade="F2"/>
          </w:tcPr>
          <w:p w:rsidR="00000000" w:rsidRDefault="007D3E85">
            <w:pPr>
              <w:rPr>
                <w:noProof/>
                <w:szCs w:val="24"/>
              </w:rPr>
            </w:pPr>
            <w:r>
              <w:rPr>
                <w:noProof/>
                <w:szCs w:val="24"/>
              </w:rPr>
              <w:t>The video and playback settings provide the ability to select a custom player for the experience, configure Audience integration and lead forms and configure videos opt</w:t>
            </w:r>
            <w:r>
              <w:rPr>
                <w:noProof/>
                <w:szCs w:val="24"/>
              </w:rPr>
              <w:t>ions such as downloads and related links.</w:t>
            </w:r>
          </w:p>
        </w:tc>
        <w:tc>
          <w:tcPr>
            <w:tcW w:w="7407" w:type="dxa"/>
          </w:tcPr>
          <w:p w:rsidR="00000000" w:rsidRDefault="007D3E85">
            <w:pPr>
              <w:rPr>
                <w:szCs w:val="24"/>
                <w:lang w:val="ja-JP"/>
              </w:rPr>
            </w:pPr>
            <w:r>
              <w:rPr>
                <w:rFonts w:ascii="MS Gothic" w:eastAsia="MS Gothic" w:hint="eastAsia"/>
                <w:szCs w:val="24"/>
                <w:lang w:val="ja-JP"/>
              </w:rPr>
              <w:t>ビデオと再生の設定では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エクスペリエンスのカスタムプレーヤーの選択</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オーディエンスの統合とリードフォームの設定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ダウンロードや関連リンクなどのビデオオプションの構成を行うことができます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7960 </w:t>
            </w:r>
            <w:r>
              <w:rPr>
                <w:noProof/>
                <w:sz w:val="16"/>
              </w:rPr>
              <w:br/>
            </w:r>
            <w:r>
              <w:rPr>
                <w:noProof/>
                <w:sz w:val="2"/>
                <w:szCs w:val="24"/>
              </w:rPr>
              <w:t>472c4b4d-6b03-4d5d-8ec5-9898b83d96a0</w:t>
            </w:r>
          </w:p>
        </w:tc>
        <w:tc>
          <w:tcPr>
            <w:tcW w:w="7407" w:type="dxa"/>
            <w:shd w:val="clear" w:color="auto" w:fill="F2F2F2" w:themeFill="background1" w:themeFillShade="F2"/>
          </w:tcPr>
          <w:p w:rsidR="00000000" w:rsidRDefault="007D3E85">
            <w:pPr>
              <w:rPr>
                <w:noProof/>
                <w:szCs w:val="24"/>
              </w:rPr>
            </w:pPr>
            <w:r>
              <w:rPr>
                <w:noProof/>
                <w:szCs w:val="24"/>
              </w:rPr>
              <w:t xml:space="preserve">To customize the video and playback settings, click </w:t>
            </w:r>
            <w:r>
              <w:rPr>
                <w:rStyle w:val="mqInternal"/>
                <w:noProof/>
                <w:szCs w:val="24"/>
              </w:rPr>
              <w:t>[1}</w:t>
            </w:r>
            <w:r>
              <w:rPr>
                <w:noProof/>
                <w:szCs w:val="24"/>
              </w:rPr>
              <w:t>VIDEO AND PLAYBACK</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ビデオと再生の設定をカスタマイズするには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ビデオと再生</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7961 </w:t>
            </w:r>
            <w:r>
              <w:rPr>
                <w:noProof/>
                <w:sz w:val="16"/>
              </w:rPr>
              <w:br/>
            </w:r>
            <w:r>
              <w:rPr>
                <w:noProof/>
                <w:sz w:val="2"/>
                <w:szCs w:val="24"/>
              </w:rPr>
              <w:t>d7eb7407-f9c6-4bc8-92c4-8562658433bd</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configuring the video and playback settings, see </w:t>
            </w:r>
            <w:r>
              <w:rPr>
                <w:rStyle w:val="mqInternal"/>
                <w:noProof/>
                <w:szCs w:val="24"/>
              </w:rPr>
              <w:t>[1}</w:t>
            </w:r>
            <w:r>
              <w:rPr>
                <w:noProof/>
                <w:szCs w:val="24"/>
              </w:rPr>
              <w:t>Customizing the Video and Playback Settings of a Portal E</w:t>
            </w:r>
            <w:r>
              <w:rPr>
                <w:noProof/>
                <w:szCs w:val="24"/>
              </w:rPr>
              <w:t>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ビデオおよび再生設定の構成の詳細については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ポータルエクスペリエンスのビデオおよび再生設定のカスタマイズ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7962 </w:t>
            </w:r>
            <w:r>
              <w:rPr>
                <w:noProof/>
                <w:sz w:val="16"/>
              </w:rPr>
              <w:br/>
            </w:r>
            <w:r>
              <w:rPr>
                <w:noProof/>
                <w:sz w:val="2"/>
                <w:szCs w:val="24"/>
              </w:rPr>
              <w:t>98cff5d8-e40e-432a-96d9-c363cdbcb6a9</w:t>
            </w:r>
          </w:p>
        </w:tc>
        <w:tc>
          <w:tcPr>
            <w:tcW w:w="7407" w:type="dxa"/>
            <w:shd w:val="clear" w:color="auto" w:fill="F2F2F2" w:themeFill="background1" w:themeFillShade="F2"/>
          </w:tcPr>
          <w:p w:rsidR="00000000" w:rsidRDefault="007D3E85">
            <w:pPr>
              <w:rPr>
                <w:noProof/>
                <w:szCs w:val="24"/>
              </w:rPr>
            </w:pPr>
            <w:r>
              <w:rPr>
                <w:noProof/>
                <w:szCs w:val="24"/>
              </w:rPr>
              <w:t>Customizing the site configuration</w:t>
            </w:r>
          </w:p>
        </w:tc>
        <w:tc>
          <w:tcPr>
            <w:tcW w:w="7407" w:type="dxa"/>
          </w:tcPr>
          <w:p w:rsidR="00000000" w:rsidRDefault="007D3E85">
            <w:pPr>
              <w:rPr>
                <w:szCs w:val="24"/>
                <w:lang w:val="ja-JP"/>
              </w:rPr>
            </w:pPr>
            <w:r>
              <w:rPr>
                <w:rFonts w:ascii="MS Gothic" w:eastAsia="MS Gothic" w:hint="eastAsia"/>
                <w:szCs w:val="24"/>
                <w:lang w:val="ja-JP"/>
              </w:rPr>
              <w:t>サイト構成のカスタマイズ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7963 </w:t>
            </w:r>
            <w:r>
              <w:rPr>
                <w:noProof/>
                <w:sz w:val="16"/>
              </w:rPr>
              <w:br/>
            </w:r>
            <w:r>
              <w:rPr>
                <w:noProof/>
                <w:sz w:val="2"/>
                <w:szCs w:val="24"/>
              </w:rPr>
              <w:t>9734e393-3538-4d5d-8b6f-4ec77ebe07aa</w:t>
            </w:r>
          </w:p>
        </w:tc>
        <w:tc>
          <w:tcPr>
            <w:tcW w:w="7407" w:type="dxa"/>
            <w:shd w:val="clear" w:color="auto" w:fill="F2F2F2" w:themeFill="background1" w:themeFillShade="F2"/>
          </w:tcPr>
          <w:p w:rsidR="00000000" w:rsidRDefault="007D3E85">
            <w:pPr>
              <w:rPr>
                <w:noProof/>
                <w:szCs w:val="24"/>
              </w:rPr>
            </w:pPr>
            <w:r>
              <w:rPr>
                <w:noProof/>
                <w:szCs w:val="24"/>
              </w:rPr>
              <w:t>The site configuration settings provide the ability to host the site at a custom domain, secure it using SSL or restrict access to the site.</w:t>
            </w:r>
          </w:p>
        </w:tc>
        <w:tc>
          <w:tcPr>
            <w:tcW w:w="7407" w:type="dxa"/>
          </w:tcPr>
          <w:p w:rsidR="00000000" w:rsidRDefault="007D3E85">
            <w:pPr>
              <w:rPr>
                <w:szCs w:val="24"/>
                <w:lang w:val="ja-JP"/>
              </w:rPr>
            </w:pPr>
            <w:r>
              <w:rPr>
                <w:rFonts w:ascii="MS Gothic" w:eastAsia="MS Gothic" w:hint="eastAsia"/>
                <w:szCs w:val="24"/>
                <w:lang w:val="ja-JP"/>
              </w:rPr>
              <w:t>サイト構成設定では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カスタムドメインでサイトをホストしたり</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を使用してセキュリティで保護したり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サイトへのアクセスを制限したりできます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7964 </w:t>
            </w:r>
            <w:r>
              <w:rPr>
                <w:noProof/>
                <w:sz w:val="16"/>
              </w:rPr>
              <w:br/>
            </w:r>
            <w:r>
              <w:rPr>
                <w:noProof/>
                <w:sz w:val="2"/>
                <w:szCs w:val="24"/>
              </w:rPr>
              <w:t>c1cf9a51-75a3-4ccd-8e31-3eb3e342068</w:t>
            </w:r>
            <w:r>
              <w:rPr>
                <w:noProof/>
                <w:sz w:val="2"/>
                <w:szCs w:val="24"/>
              </w:rPr>
              <w:t>4</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site configuration, click </w:t>
            </w:r>
            <w:r>
              <w:rPr>
                <w:rStyle w:val="mqInternal"/>
                <w:noProof/>
                <w:szCs w:val="24"/>
              </w:rPr>
              <w:t>[1}</w:t>
            </w:r>
            <w:r>
              <w:rPr>
                <w:noProof/>
                <w:szCs w:val="24"/>
              </w:rPr>
              <w:t>SITE CONFIGURATION</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サイト構成を構成するには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サイト構成</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7965 </w:t>
            </w:r>
            <w:r>
              <w:rPr>
                <w:noProof/>
                <w:sz w:val="16"/>
              </w:rPr>
              <w:br/>
            </w:r>
            <w:r>
              <w:rPr>
                <w:noProof/>
                <w:sz w:val="2"/>
                <w:szCs w:val="24"/>
              </w:rPr>
              <w:t>3d8264b4-5029-43c7-8e43-a84834d5fe9c</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site configuration settings, see </w:t>
            </w:r>
            <w:r>
              <w:rPr>
                <w:rStyle w:val="mqInternal"/>
                <w:noProof/>
                <w:szCs w:val="24"/>
              </w:rPr>
              <w:t>[1}</w:t>
            </w:r>
            <w:r>
              <w:rPr>
                <w:noProof/>
                <w:szCs w:val="24"/>
              </w:rPr>
              <w:t>Customizing t</w:t>
            </w:r>
            <w:r>
              <w:rPr>
                <w:noProof/>
                <w:szCs w:val="24"/>
              </w:rPr>
              <w:t>he Site Configuration of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サイト構成設定の詳細については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ポータルエクスペリエンスのサイト構成のカスタマイズ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7966 </w:t>
            </w:r>
            <w:r>
              <w:rPr>
                <w:noProof/>
                <w:sz w:val="16"/>
              </w:rPr>
              <w:br/>
            </w:r>
            <w:r>
              <w:rPr>
                <w:noProof/>
                <w:sz w:val="2"/>
                <w:szCs w:val="24"/>
              </w:rPr>
              <w:t>2371d8b9-44db-479a-8885-06bd43dcd1d6</w:t>
            </w:r>
          </w:p>
        </w:tc>
        <w:tc>
          <w:tcPr>
            <w:tcW w:w="7407" w:type="dxa"/>
            <w:shd w:val="clear" w:color="auto" w:fill="F2F2F2" w:themeFill="background1" w:themeFillShade="F2"/>
          </w:tcPr>
          <w:p w:rsidR="00000000" w:rsidRDefault="007D3E85">
            <w:pPr>
              <w:rPr>
                <w:noProof/>
                <w:szCs w:val="24"/>
              </w:rPr>
            </w:pPr>
            <w:r>
              <w:rPr>
                <w:noProof/>
                <w:szCs w:val="24"/>
              </w:rPr>
              <w:t>Configuring the site details</w:t>
            </w:r>
          </w:p>
        </w:tc>
        <w:tc>
          <w:tcPr>
            <w:tcW w:w="7407" w:type="dxa"/>
          </w:tcPr>
          <w:p w:rsidR="00000000" w:rsidRDefault="007D3E85">
            <w:pPr>
              <w:rPr>
                <w:szCs w:val="24"/>
                <w:lang w:val="ja-JP"/>
              </w:rPr>
            </w:pPr>
            <w:r>
              <w:rPr>
                <w:rFonts w:ascii="MS Gothic" w:eastAsia="MS Gothic" w:hint="eastAsia"/>
                <w:szCs w:val="24"/>
                <w:lang w:val="ja-JP"/>
              </w:rPr>
              <w:t>サイト詳細の構成</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7967 </w:t>
            </w:r>
            <w:r>
              <w:rPr>
                <w:noProof/>
                <w:sz w:val="16"/>
              </w:rPr>
              <w:br/>
            </w:r>
            <w:r>
              <w:rPr>
                <w:noProof/>
                <w:sz w:val="2"/>
                <w:szCs w:val="24"/>
              </w:rPr>
              <w:t>159675a3-e47e-4b36-b604-df592097ca80</w:t>
            </w:r>
          </w:p>
        </w:tc>
        <w:tc>
          <w:tcPr>
            <w:tcW w:w="7407" w:type="dxa"/>
            <w:shd w:val="clear" w:color="auto" w:fill="F2F2F2" w:themeFill="background1" w:themeFillShade="F2"/>
          </w:tcPr>
          <w:p w:rsidR="00000000" w:rsidRDefault="007D3E85">
            <w:pPr>
              <w:rPr>
                <w:noProof/>
                <w:szCs w:val="24"/>
              </w:rPr>
            </w:pPr>
            <w:r>
              <w:rPr>
                <w:noProof/>
                <w:szCs w:val="24"/>
              </w:rPr>
              <w:t>The overview settings provide the ability to edit the name, description and language for the site.</w:t>
            </w:r>
          </w:p>
        </w:tc>
        <w:tc>
          <w:tcPr>
            <w:tcW w:w="7407" w:type="dxa"/>
          </w:tcPr>
          <w:p w:rsidR="00000000" w:rsidRDefault="007D3E85">
            <w:pPr>
              <w:rPr>
                <w:szCs w:val="24"/>
                <w:lang w:val="ja-JP"/>
              </w:rPr>
            </w:pPr>
            <w:r>
              <w:rPr>
                <w:rFonts w:ascii="MS Gothic" w:eastAsia="MS Gothic" w:hint="eastAsia"/>
                <w:szCs w:val="24"/>
                <w:lang w:val="ja-JP"/>
              </w:rPr>
              <w:t>概要設定では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言語を編集できます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7968 </w:t>
            </w:r>
            <w:r>
              <w:rPr>
                <w:noProof/>
                <w:sz w:val="16"/>
              </w:rPr>
              <w:br/>
            </w:r>
            <w:r>
              <w:rPr>
                <w:noProof/>
                <w:sz w:val="2"/>
                <w:szCs w:val="24"/>
              </w:rPr>
              <w:t>2a3d7157-8dbb-4167-8710-fcfb3dcf7b99</w:t>
            </w:r>
          </w:p>
        </w:tc>
        <w:tc>
          <w:tcPr>
            <w:tcW w:w="7407" w:type="dxa"/>
            <w:shd w:val="clear" w:color="auto" w:fill="F2F2F2" w:themeFill="background1" w:themeFillShade="F2"/>
          </w:tcPr>
          <w:p w:rsidR="00000000" w:rsidRDefault="007D3E85">
            <w:pPr>
              <w:rPr>
                <w:noProof/>
                <w:szCs w:val="24"/>
              </w:rPr>
            </w:pPr>
            <w:r>
              <w:rPr>
                <w:noProof/>
                <w:szCs w:val="24"/>
              </w:rPr>
              <w:t xml:space="preserve">To configure the site details, click </w:t>
            </w:r>
            <w:r>
              <w:rPr>
                <w:rStyle w:val="mqInternal"/>
                <w:noProof/>
                <w:szCs w:val="24"/>
              </w:rPr>
              <w:t>[1}</w:t>
            </w:r>
            <w:r>
              <w:rPr>
                <w:noProof/>
                <w:szCs w:val="24"/>
              </w:rPr>
              <w:t>OVERVIEW</w:t>
            </w:r>
            <w:r>
              <w:rPr>
                <w:rStyle w:val="mqInternal"/>
                <w:noProof/>
                <w:szCs w:val="24"/>
              </w:rPr>
              <w:t>{2]</w:t>
            </w:r>
            <w:r>
              <w:rPr>
                <w:noProof/>
                <w:szCs w:val="24"/>
              </w:rPr>
              <w:t xml:space="preserve"> in the left navigation.</w:t>
            </w:r>
          </w:p>
        </w:tc>
        <w:tc>
          <w:tcPr>
            <w:tcW w:w="7407" w:type="dxa"/>
          </w:tcPr>
          <w:p w:rsidR="00000000" w:rsidRDefault="007D3E85">
            <w:pPr>
              <w:rPr>
                <w:szCs w:val="24"/>
                <w:lang w:val="ja-JP"/>
              </w:rPr>
            </w:pPr>
            <w:r>
              <w:rPr>
                <w:rFonts w:ascii="MS Gothic" w:eastAsia="MS Gothic" w:hint="eastAsia"/>
                <w:szCs w:val="24"/>
                <w:lang w:val="ja-JP"/>
              </w:rPr>
              <w:t>サイトの詳細を構成するには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左側のナビゲーションの</w:t>
            </w:r>
            <w:r>
              <w:rPr>
                <w:szCs w:val="24"/>
                <w:lang w:val="ja-JP"/>
              </w:rPr>
              <w:t xml:space="preserve"> \[ </w:t>
            </w: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7969 </w:t>
            </w:r>
            <w:r>
              <w:rPr>
                <w:noProof/>
                <w:sz w:val="16"/>
              </w:rPr>
              <w:br/>
            </w:r>
            <w:r>
              <w:rPr>
                <w:noProof/>
                <w:sz w:val="2"/>
                <w:szCs w:val="24"/>
              </w:rPr>
              <w:t>2c34764d-a687-4a7b-9fef-3758c924ef07</w:t>
            </w:r>
          </w:p>
        </w:tc>
        <w:tc>
          <w:tcPr>
            <w:tcW w:w="7407" w:type="dxa"/>
            <w:shd w:val="clear" w:color="auto" w:fill="F2F2F2" w:themeFill="background1" w:themeFillShade="F2"/>
          </w:tcPr>
          <w:p w:rsidR="00000000" w:rsidRDefault="007D3E85">
            <w:pPr>
              <w:rPr>
                <w:noProof/>
                <w:szCs w:val="24"/>
              </w:rPr>
            </w:pPr>
            <w:r>
              <w:rPr>
                <w:noProof/>
                <w:szCs w:val="24"/>
              </w:rPr>
              <w:t xml:space="preserve">For complete details on configuring the site details, see </w:t>
            </w:r>
            <w:r>
              <w:rPr>
                <w:rStyle w:val="mqInternal"/>
                <w:noProof/>
                <w:szCs w:val="24"/>
              </w:rPr>
              <w:t>[1}</w:t>
            </w:r>
            <w:r>
              <w:rPr>
                <w:noProof/>
                <w:szCs w:val="24"/>
              </w:rPr>
              <w:t>Configuring the Details for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サイト詳細の構成の詳細については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ポータル・エクスペリエンスの詳細の構成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7970 </w:t>
            </w:r>
            <w:r>
              <w:rPr>
                <w:noProof/>
                <w:sz w:val="16"/>
              </w:rPr>
              <w:br/>
            </w:r>
            <w:r>
              <w:rPr>
                <w:noProof/>
                <w:sz w:val="2"/>
                <w:szCs w:val="24"/>
              </w:rPr>
              <w:t>e4a14b48-f7bc-42c2-b2fa-2d154941c542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7971 </w:t>
            </w:r>
            <w:r>
              <w:rPr>
                <w:noProof/>
                <w:sz w:val="16"/>
              </w:rPr>
              <w:br/>
            </w:r>
            <w:r>
              <w:rPr>
                <w:noProof/>
                <w:sz w:val="2"/>
                <w:szCs w:val="24"/>
              </w:rPr>
              <w:t>4cc475e3-42df-4c59-96bc-6c96daa2333d</w:t>
            </w:r>
          </w:p>
        </w:tc>
        <w:tc>
          <w:tcPr>
            <w:tcW w:w="7407" w:type="dxa"/>
            <w:shd w:val="clear" w:color="auto" w:fill="F2F2F2" w:themeFill="background1" w:themeFillShade="F2"/>
          </w:tcPr>
          <w:p w:rsidR="00000000" w:rsidRDefault="007D3E85">
            <w:pPr>
              <w:rPr>
                <w:noProof/>
                <w:szCs w:val="24"/>
              </w:rPr>
            </w:pPr>
            <w:r>
              <w:rPr>
                <w:noProof/>
                <w:szCs w:val="24"/>
              </w:rPr>
              <w:t xml:space="preserve">Viewing the Brightcove System Status Page </w:t>
            </w:r>
            <w:r>
              <w:rPr>
                <w:rStyle w:val="mqInternal"/>
                <w:noProof/>
                <w:szCs w:val="24"/>
              </w:rPr>
              <w:t>[1}</w:t>
            </w:r>
            <w:r>
              <w:rPr>
                <w:noProof/>
                <w:szCs w:val="24"/>
              </w:rPr>
              <w:t>In this topic you will view the Brightcove System Status page for upd</w:t>
            </w:r>
            <w:r>
              <w:rPr>
                <w:noProof/>
                <w:szCs w:val="24"/>
              </w:rPr>
              <w:t>ates on Brightcove services and applications.</w:t>
            </w:r>
            <w:r>
              <w:rPr>
                <w:rStyle w:val="mqInternal"/>
                <w:noProof/>
                <w:szCs w:val="24"/>
              </w:rPr>
              <w:t>{2][3]</w:t>
            </w:r>
            <w:r>
              <w:rPr>
                <w:noProof/>
                <w:szCs w:val="24"/>
              </w:rPr>
              <w:t>---</w:t>
            </w:r>
          </w:p>
        </w:tc>
        <w:tc>
          <w:tcPr>
            <w:tcW w:w="7407" w:type="dxa"/>
          </w:tcPr>
          <w:p w:rsidR="00000000" w:rsidRDefault="007D3E85">
            <w:pPr>
              <w:rPr>
                <w:szCs w:val="24"/>
                <w:lang w:val="ja-JP"/>
              </w:rPr>
            </w:pPr>
            <w:r>
              <w:rPr>
                <w:szCs w:val="24"/>
                <w:lang w:val="ja-JP"/>
              </w:rPr>
              <w:t xml:space="preserve">Brightcove </w:t>
            </w:r>
            <w:r>
              <w:rPr>
                <w:rStyle w:val="mqInternal"/>
                <w:noProof/>
                <w:szCs w:val="24"/>
                <w:lang w:val="ja-JP"/>
              </w:rPr>
              <w:t>[1}</w:t>
            </w:r>
            <w:r>
              <w:rPr>
                <w:rFonts w:ascii="MS Gothic" w:eastAsia="MS Gothic" w:hint="eastAsia"/>
                <w:szCs w:val="24"/>
                <w:lang w:val="ja-JP"/>
              </w:rPr>
              <w:t>システムステータスページの表示このトピックでは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ブライトコーブのサービスおよびアプリケーションの更新に関する</w:t>
            </w:r>
            <w:r>
              <w:rPr>
                <w:szCs w:val="24"/>
                <w:lang w:val="ja-JP"/>
              </w:rPr>
              <w:t xml:space="preserve"> Brightcove </w:t>
            </w:r>
            <w:r>
              <w:rPr>
                <w:rFonts w:ascii="MS Gothic" w:eastAsia="MS Gothic" w:hint="eastAsia"/>
                <w:szCs w:val="24"/>
                <w:lang w:val="ja-JP"/>
              </w:rPr>
              <w:t>システムステータスページを表示します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7972 </w:t>
            </w:r>
            <w:r>
              <w:rPr>
                <w:noProof/>
                <w:sz w:val="16"/>
              </w:rPr>
              <w:br/>
            </w:r>
            <w:r>
              <w:rPr>
                <w:noProof/>
                <w:sz w:val="2"/>
                <w:szCs w:val="24"/>
              </w:rPr>
              <w:t>955d7a8e-da5d-4d8c-848a-fc174da8f11c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7973 </w:t>
            </w:r>
            <w:r>
              <w:rPr>
                <w:noProof/>
                <w:sz w:val="16"/>
              </w:rPr>
              <w:br/>
            </w:r>
            <w:r>
              <w:rPr>
                <w:noProof/>
                <w:sz w:val="2"/>
                <w:szCs w:val="24"/>
              </w:rPr>
              <w:t>79811e9f-e2f5-4284-9fea-00566c3c3160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7974 </w:t>
            </w:r>
            <w:r>
              <w:rPr>
                <w:noProof/>
                <w:sz w:val="16"/>
              </w:rPr>
              <w:br/>
            </w:r>
            <w:r>
              <w:rPr>
                <w:noProof/>
                <w:sz w:val="2"/>
                <w:szCs w:val="24"/>
              </w:rPr>
              <w:t>515b0dce-ec38-4d8a-bf7c-12f5d7e4e027</w:t>
            </w:r>
          </w:p>
        </w:tc>
        <w:tc>
          <w:tcPr>
            <w:tcW w:w="7407" w:type="dxa"/>
            <w:shd w:val="clear" w:color="auto" w:fill="F2F2F2" w:themeFill="background1" w:themeFillShade="F2"/>
          </w:tcPr>
          <w:p w:rsidR="00000000" w:rsidRDefault="007D3E85">
            <w:pPr>
              <w:rPr>
                <w:noProof/>
                <w:szCs w:val="24"/>
              </w:rPr>
            </w:pPr>
            <w:r>
              <w:rPr>
                <w:noProof/>
                <w:szCs w:val="24"/>
              </w:rPr>
              <w:t>Brightcove continuously monitors the status of all Brightcove Services and applications.</w:t>
            </w:r>
          </w:p>
        </w:tc>
        <w:tc>
          <w:tcPr>
            <w:tcW w:w="7407" w:type="dxa"/>
          </w:tcPr>
          <w:p w:rsidR="00000000" w:rsidRDefault="007D3E85">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Brightcove </w:t>
            </w:r>
            <w:r>
              <w:rPr>
                <w:rFonts w:ascii="MS Gothic" w:eastAsia="MS Gothic" w:hint="eastAsia"/>
                <w:szCs w:val="24"/>
                <w:lang w:val="ja-JP"/>
              </w:rPr>
              <w:t>サービスとアプリケーションのステータスを継続的に監視します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7975 </w:t>
            </w:r>
            <w:r>
              <w:rPr>
                <w:noProof/>
                <w:sz w:val="16"/>
              </w:rPr>
              <w:br/>
            </w:r>
            <w:r>
              <w:rPr>
                <w:noProof/>
                <w:sz w:val="2"/>
                <w:szCs w:val="24"/>
              </w:rPr>
              <w:t>0155fbf5-dc2</w:t>
            </w:r>
            <w:r>
              <w:rPr>
                <w:noProof/>
                <w:sz w:val="2"/>
                <w:szCs w:val="24"/>
              </w:rPr>
              <w:t>8-4b17-a81b-6c3557988e06</w:t>
            </w:r>
          </w:p>
        </w:tc>
        <w:tc>
          <w:tcPr>
            <w:tcW w:w="7407" w:type="dxa"/>
            <w:shd w:val="clear" w:color="auto" w:fill="F2F2F2" w:themeFill="background1" w:themeFillShade="F2"/>
          </w:tcPr>
          <w:p w:rsidR="00000000" w:rsidRDefault="007D3E85">
            <w:pPr>
              <w:rPr>
                <w:noProof/>
                <w:szCs w:val="24"/>
              </w:rPr>
            </w:pPr>
            <w:r>
              <w:rPr>
                <w:noProof/>
                <w:szCs w:val="24"/>
              </w:rPr>
              <w:t>If there are any interruptions in service, a note will be posted on the System Status Page.</w:t>
            </w:r>
          </w:p>
        </w:tc>
        <w:tc>
          <w:tcPr>
            <w:tcW w:w="7407" w:type="dxa"/>
          </w:tcPr>
          <w:p w:rsidR="00000000" w:rsidRDefault="007D3E85">
            <w:pPr>
              <w:rPr>
                <w:szCs w:val="24"/>
                <w:lang w:val="ja-JP"/>
              </w:rPr>
            </w:pPr>
            <w:r>
              <w:rPr>
                <w:rFonts w:ascii="MS Gothic" w:eastAsia="MS Gothic" w:hint="eastAsia"/>
                <w:szCs w:val="24"/>
                <w:lang w:val="ja-JP"/>
              </w:rPr>
              <w:t>サービスが中断された場合は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7976 </w:t>
            </w:r>
            <w:r>
              <w:rPr>
                <w:noProof/>
                <w:sz w:val="16"/>
              </w:rPr>
              <w:br/>
            </w:r>
            <w:r>
              <w:rPr>
                <w:noProof/>
                <w:sz w:val="2"/>
                <w:szCs w:val="24"/>
              </w:rPr>
              <w:t>9bf0a5d7-ab83-4aff-a18d-aa1b7787bbbf</w:t>
            </w:r>
          </w:p>
        </w:tc>
        <w:tc>
          <w:tcPr>
            <w:tcW w:w="7407" w:type="dxa"/>
            <w:shd w:val="clear" w:color="auto" w:fill="F2F2F2" w:themeFill="background1" w:themeFillShade="F2"/>
          </w:tcPr>
          <w:p w:rsidR="00000000" w:rsidRDefault="007D3E85">
            <w:pPr>
              <w:rPr>
                <w:noProof/>
                <w:szCs w:val="24"/>
              </w:rPr>
            </w:pPr>
            <w:r>
              <w:rPr>
                <w:noProof/>
                <w:szCs w:val="24"/>
              </w:rPr>
              <w:t xml:space="preserve">All scheduled maintenance notices will also be posted on </w:t>
            </w:r>
            <w:r>
              <w:rPr>
                <w:noProof/>
                <w:szCs w:val="24"/>
              </w:rPr>
              <w:t>this page.</w:t>
            </w:r>
          </w:p>
        </w:tc>
        <w:tc>
          <w:tcPr>
            <w:tcW w:w="7407" w:type="dxa"/>
          </w:tcPr>
          <w:p w:rsidR="00000000" w:rsidRDefault="007D3E85">
            <w:pPr>
              <w:rPr>
                <w:szCs w:val="24"/>
                <w:lang w:val="ja-JP"/>
              </w:rPr>
            </w:pPr>
            <w:r>
              <w:rPr>
                <w:rFonts w:ascii="MS Gothic" w:eastAsia="MS Gothic" w:hint="eastAsia"/>
                <w:szCs w:val="24"/>
                <w:lang w:val="ja-JP"/>
              </w:rPr>
              <w:t>本ページには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予定されているメンテナンス通知もすべて掲載されます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7977 </w:t>
            </w:r>
            <w:r>
              <w:rPr>
                <w:noProof/>
                <w:sz w:val="16"/>
              </w:rPr>
              <w:br/>
            </w:r>
            <w:r>
              <w:rPr>
                <w:noProof/>
                <w:sz w:val="2"/>
                <w:szCs w:val="24"/>
              </w:rPr>
              <w:t>b5c916a3-30bc-4d28-89d0-27e8982ba5b6</w:t>
            </w:r>
          </w:p>
        </w:tc>
        <w:tc>
          <w:tcPr>
            <w:tcW w:w="7407" w:type="dxa"/>
            <w:shd w:val="clear" w:color="auto" w:fill="F2F2F2" w:themeFill="background1" w:themeFillShade="F2"/>
          </w:tcPr>
          <w:p w:rsidR="00000000" w:rsidRDefault="007D3E85">
            <w:pPr>
              <w:rPr>
                <w:noProof/>
                <w:szCs w:val="24"/>
              </w:rPr>
            </w:pPr>
            <w:r>
              <w:rPr>
                <w:noProof/>
                <w:szCs w:val="24"/>
              </w:rPr>
              <w:t xml:space="preserve">To access the System Status Page, visit </w:t>
            </w:r>
            <w:r>
              <w:rPr>
                <w:rStyle w:val="mqInternal"/>
                <w:noProof/>
                <w:szCs w:val="24"/>
              </w:rPr>
              <w:t>[1}</w:t>
            </w:r>
            <w:r>
              <w:rPr>
                <w:noProof/>
                <w:szCs w:val="24"/>
              </w:rPr>
              <w:t>https://status.brightcove.com</w:t>
            </w:r>
            <w:r>
              <w:rPr>
                <w:rStyle w:val="mqInternal"/>
                <w:noProof/>
                <w:szCs w:val="24"/>
              </w:rPr>
              <w:t>{2]</w:t>
            </w:r>
            <w:r>
              <w:rPr>
                <w:noProof/>
                <w:szCs w:val="24"/>
              </w:rPr>
              <w:t xml:space="preserve"> or from the navigation header, click the Support icon (</w:t>
            </w:r>
          </w:p>
        </w:tc>
        <w:tc>
          <w:tcPr>
            <w:tcW w:w="7407" w:type="dxa"/>
          </w:tcPr>
          <w:p w:rsidR="00000000" w:rsidRDefault="007D3E85">
            <w:pPr>
              <w:rPr>
                <w:szCs w:val="24"/>
                <w:lang w:val="ja-JP"/>
              </w:rPr>
            </w:pPr>
            <w:r>
              <w:rPr>
                <w:rFonts w:ascii="MS Gothic" w:eastAsia="MS Gothic" w:hint="eastAsia"/>
                <w:szCs w:val="24"/>
                <w:lang w:val="ja-JP"/>
              </w:rPr>
              <w:t>システムステータスページにアクセスするには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https://status.brightcove.com</w:t>
            </w:r>
            <w:r>
              <w:rPr>
                <w:rStyle w:val="mqInternal"/>
                <w:noProof/>
                <w:szCs w:val="24"/>
                <w:lang w:val="ja-JP"/>
              </w:rPr>
              <w:t>{2]</w:t>
            </w:r>
            <w:r>
              <w:rPr>
                <w:rFonts w:ascii="MS Gothic" w:eastAsia="MS Gothic" w:hint="eastAsia"/>
                <w:szCs w:val="24"/>
                <w:lang w:val="ja-JP"/>
              </w:rPr>
              <w:t>にアクセスするか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ナビゲーションヘッダーから</w:t>
            </w:r>
            <w:r>
              <w:rPr>
                <w:szCs w:val="24"/>
                <w:lang w:val="ja-JP"/>
              </w:rPr>
              <w:t xml:space="preserve"> \[</w:t>
            </w:r>
            <w:r>
              <w:rPr>
                <w:rFonts w:ascii="MS Gothic" w:eastAsia="MS Gothic" w:hint="eastAsia"/>
                <w:szCs w:val="24"/>
                <w:lang w:val="ja-JP"/>
              </w:rPr>
              <w:t>サポート</w:t>
            </w:r>
            <w:r>
              <w:rPr>
                <w:szCs w:val="24"/>
                <w:lang w:val="ja-JP"/>
              </w:rPr>
              <w:t xml:space="preserve">] </w:t>
            </w:r>
            <w:r>
              <w:rPr>
                <w:rFonts w:ascii="MS Gothic" w:eastAsia="MS Gothic" w:hint="eastAsia"/>
                <w:szCs w:val="24"/>
                <w:lang w:val="ja-JP"/>
              </w:rPr>
              <w:t>アイコン</w:t>
            </w:r>
            <w:r>
              <w:rPr>
                <w:szCs w:val="24"/>
                <w:lang w:val="ja-JP"/>
              </w:rPr>
              <w:t xml:space="preserve"> (</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7978 </w:t>
            </w:r>
            <w:r>
              <w:rPr>
                <w:noProof/>
                <w:sz w:val="16"/>
              </w:rPr>
              <w:br/>
            </w:r>
            <w:r>
              <w:rPr>
                <w:noProof/>
                <w:sz w:val="2"/>
                <w:szCs w:val="24"/>
              </w:rPr>
              <w:t>ef1bafc2-b15f-4b39-9a8b-ede6114e0526</w:t>
            </w:r>
          </w:p>
        </w:tc>
        <w:tc>
          <w:tcPr>
            <w:tcW w:w="7407" w:type="dxa"/>
            <w:shd w:val="clear" w:color="auto" w:fill="F2F2F2" w:themeFill="background1" w:themeFillShade="F2"/>
          </w:tcPr>
          <w:p w:rsidR="00000000" w:rsidRDefault="007D3E85">
            <w:pPr>
              <w:rPr>
                <w:noProof/>
                <w:szCs w:val="24"/>
              </w:rPr>
            </w:pPr>
            <w:r>
              <w:rPr>
                <w:noProof/>
                <w:szCs w:val="24"/>
              </w:rPr>
              <w:t xml:space="preserve">) and then </w:t>
            </w:r>
            <w:r>
              <w:rPr>
                <w:rStyle w:val="mqInternal"/>
                <w:noProof/>
                <w:szCs w:val="24"/>
              </w:rPr>
              <w:t>[1][2}</w:t>
            </w:r>
            <w:r>
              <w:rPr>
                <w:noProof/>
                <w:szCs w:val="24"/>
              </w:rPr>
              <w:t>System Status</w:t>
            </w:r>
            <w:r>
              <w:rPr>
                <w:rStyle w:val="mqInternal"/>
                <w:noProof/>
                <w:szCs w:val="24"/>
              </w:rPr>
              <w:t>{3]</w:t>
            </w:r>
            <w:r>
              <w:rPr>
                <w:noProof/>
                <w:szCs w:val="24"/>
              </w:rPr>
              <w:t>.</w:t>
            </w:r>
          </w:p>
        </w:tc>
        <w:tc>
          <w:tcPr>
            <w:tcW w:w="7407" w:type="dxa"/>
          </w:tcPr>
          <w:p w:rsidR="00000000" w:rsidRDefault="007D3E85">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システムステータス</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7979 </w:t>
            </w:r>
            <w:r>
              <w:rPr>
                <w:noProof/>
                <w:sz w:val="16"/>
              </w:rPr>
              <w:br/>
            </w:r>
            <w:r>
              <w:rPr>
                <w:noProof/>
                <w:sz w:val="2"/>
                <w:szCs w:val="24"/>
              </w:rPr>
              <w:t>821459cb-10f1-49d1-bd09-564dab083437</w:t>
            </w:r>
          </w:p>
        </w:tc>
        <w:tc>
          <w:tcPr>
            <w:tcW w:w="7407" w:type="dxa"/>
            <w:shd w:val="clear" w:color="auto" w:fill="F2F2F2" w:themeFill="background1" w:themeFillShade="F2"/>
          </w:tcPr>
          <w:p w:rsidR="00000000" w:rsidRDefault="007D3E85">
            <w:pPr>
              <w:rPr>
                <w:noProof/>
                <w:szCs w:val="24"/>
              </w:rPr>
            </w:pPr>
            <w:r>
              <w:rPr>
                <w:noProof/>
                <w:szCs w:val="24"/>
              </w:rPr>
              <w:t>All posted notifications will include the following information:</w:t>
            </w:r>
          </w:p>
        </w:tc>
        <w:tc>
          <w:tcPr>
            <w:tcW w:w="7407" w:type="dxa"/>
          </w:tcPr>
          <w:p w:rsidR="00000000" w:rsidRDefault="007D3E85">
            <w:pPr>
              <w:rPr>
                <w:szCs w:val="24"/>
                <w:lang w:val="ja-JP"/>
              </w:rPr>
            </w:pPr>
            <w:r>
              <w:rPr>
                <w:rFonts w:ascii="MS Gothic" w:eastAsia="MS Gothic" w:hint="eastAsia"/>
                <w:szCs w:val="24"/>
                <w:lang w:val="ja-JP"/>
              </w:rPr>
              <w:t>投稿されたすべての通知には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以下の情報が含まれます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7980 </w:t>
            </w:r>
            <w:r>
              <w:rPr>
                <w:noProof/>
                <w:sz w:val="16"/>
              </w:rPr>
              <w:br/>
            </w:r>
            <w:r>
              <w:rPr>
                <w:noProof/>
                <w:sz w:val="2"/>
                <w:szCs w:val="24"/>
              </w:rPr>
              <w:t>baa1be0c-8adb-450e-b6ea-d4cee6ae640f</w:t>
            </w:r>
          </w:p>
        </w:tc>
        <w:tc>
          <w:tcPr>
            <w:tcW w:w="7407" w:type="dxa"/>
            <w:shd w:val="clear" w:color="auto" w:fill="F2F2F2" w:themeFill="background1" w:themeFillShade="F2"/>
          </w:tcPr>
          <w:p w:rsidR="00000000" w:rsidRDefault="007D3E85">
            <w:pPr>
              <w:rPr>
                <w:noProof/>
                <w:szCs w:val="24"/>
              </w:rPr>
            </w:pPr>
            <w:r>
              <w:rPr>
                <w:noProof/>
                <w:szCs w:val="24"/>
              </w:rPr>
              <w:t>Incident Status</w:t>
            </w:r>
          </w:p>
        </w:tc>
        <w:tc>
          <w:tcPr>
            <w:tcW w:w="7407" w:type="dxa"/>
          </w:tcPr>
          <w:p w:rsidR="00000000" w:rsidRDefault="007D3E85">
            <w:pPr>
              <w:rPr>
                <w:szCs w:val="24"/>
                <w:lang w:val="ja-JP"/>
              </w:rPr>
            </w:pPr>
            <w:r>
              <w:rPr>
                <w:rFonts w:ascii="MS Gothic" w:eastAsia="MS Gothic" w:hint="eastAsia"/>
                <w:szCs w:val="24"/>
                <w:lang w:val="ja-JP"/>
              </w:rPr>
              <w:t>インシデントステータス</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7981 </w:t>
            </w:r>
            <w:r>
              <w:rPr>
                <w:noProof/>
                <w:sz w:val="16"/>
              </w:rPr>
              <w:br/>
            </w:r>
            <w:r>
              <w:rPr>
                <w:noProof/>
                <w:sz w:val="2"/>
                <w:szCs w:val="24"/>
              </w:rPr>
              <w:t>216e8545-4e78-4a0c-803e-4f10b8c0d0b8</w:t>
            </w:r>
          </w:p>
        </w:tc>
        <w:tc>
          <w:tcPr>
            <w:tcW w:w="7407" w:type="dxa"/>
            <w:shd w:val="clear" w:color="auto" w:fill="F2F2F2" w:themeFill="background1" w:themeFillShade="F2"/>
          </w:tcPr>
          <w:p w:rsidR="00000000" w:rsidRDefault="007D3E85">
            <w:pPr>
              <w:rPr>
                <w:noProof/>
                <w:szCs w:val="24"/>
              </w:rPr>
            </w:pPr>
            <w:r>
              <w:rPr>
                <w:noProof/>
                <w:szCs w:val="24"/>
              </w:rPr>
              <w:t>Opera</w:t>
            </w:r>
            <w:r>
              <w:rPr>
                <w:noProof/>
                <w:szCs w:val="24"/>
              </w:rPr>
              <w:t>tional (Green)</w:t>
            </w:r>
          </w:p>
        </w:tc>
        <w:tc>
          <w:tcPr>
            <w:tcW w:w="7407" w:type="dxa"/>
          </w:tcPr>
          <w:p w:rsidR="00000000" w:rsidRDefault="007D3E85">
            <w:pPr>
              <w:rPr>
                <w:szCs w:val="24"/>
                <w:lang w:val="ja-JP"/>
              </w:rPr>
            </w:pPr>
            <w:r>
              <w:rPr>
                <w:rFonts w:ascii="MS Gothic" w:eastAsia="MS Gothic" w:hint="eastAsia"/>
                <w:szCs w:val="24"/>
                <w:lang w:val="ja-JP"/>
              </w:rPr>
              <w:t>運用可能</w:t>
            </w:r>
            <w:r>
              <w:rPr>
                <w:szCs w:val="24"/>
                <w:lang w:val="ja-JP"/>
              </w:rPr>
              <w:t xml:space="preserve"> (</w:t>
            </w:r>
            <w:r>
              <w:rPr>
                <w:rFonts w:ascii="MS Gothic" w:eastAsia="MS Gothic" w:hint="eastAsia"/>
                <w:szCs w:val="24"/>
                <w:lang w:val="ja-JP"/>
              </w:rPr>
              <w:t>緑</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7982 </w:t>
            </w:r>
            <w:r>
              <w:rPr>
                <w:noProof/>
                <w:sz w:val="16"/>
              </w:rPr>
              <w:br/>
            </w:r>
            <w:r>
              <w:rPr>
                <w:noProof/>
                <w:sz w:val="2"/>
                <w:szCs w:val="24"/>
              </w:rPr>
              <w:t>e2c7bedc-009d-4ecc-b8b8-abc7ddb1e8a1</w:t>
            </w:r>
          </w:p>
        </w:tc>
        <w:tc>
          <w:tcPr>
            <w:tcW w:w="7407" w:type="dxa"/>
            <w:shd w:val="clear" w:color="auto" w:fill="F2F2F2" w:themeFill="background1" w:themeFillShade="F2"/>
          </w:tcPr>
          <w:p w:rsidR="00000000" w:rsidRDefault="007D3E85">
            <w:pPr>
              <w:rPr>
                <w:noProof/>
                <w:szCs w:val="24"/>
              </w:rPr>
            </w:pPr>
            <w:r>
              <w:rPr>
                <w:noProof/>
                <w:szCs w:val="24"/>
              </w:rPr>
              <w:t>Notification (Blue - systems are currently in operation but affected by delays or intermittent outages)</w:t>
            </w:r>
          </w:p>
        </w:tc>
        <w:tc>
          <w:tcPr>
            <w:tcW w:w="7407" w:type="dxa"/>
          </w:tcPr>
          <w:p w:rsidR="00000000" w:rsidRDefault="007D3E85">
            <w:pPr>
              <w:rPr>
                <w:szCs w:val="24"/>
                <w:lang w:val="ja-JP"/>
              </w:rPr>
            </w:pPr>
            <w:r>
              <w:rPr>
                <w:rFonts w:ascii="MS Gothic" w:eastAsia="MS Gothic" w:hint="eastAsia"/>
                <w:szCs w:val="24"/>
                <w:lang w:val="ja-JP"/>
              </w:rPr>
              <w:t>通知</w:t>
            </w:r>
            <w:r>
              <w:rPr>
                <w:szCs w:val="24"/>
                <w:lang w:val="ja-JP"/>
              </w:rPr>
              <w:t xml:space="preserve"> (</w:t>
            </w:r>
            <w:r>
              <w:rPr>
                <w:rFonts w:ascii="MS Gothic" w:eastAsia="MS Gothic" w:hint="eastAsia"/>
                <w:szCs w:val="24"/>
                <w:lang w:val="ja-JP"/>
              </w:rPr>
              <w:t>青</w:t>
            </w:r>
            <w:r>
              <w:rPr>
                <w:szCs w:val="24"/>
                <w:lang w:val="ja-JP"/>
              </w:rPr>
              <w:t>-</w:t>
            </w:r>
            <w:r>
              <w:rPr>
                <w:rFonts w:ascii="MS Gothic" w:eastAsia="MS Gothic" w:hint="eastAsia"/>
                <w:szCs w:val="24"/>
                <w:lang w:val="ja-JP"/>
              </w:rPr>
              <w:t>システムは現在動作中ですが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遅延または断続的な停止の影響を受ける</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7983 </w:t>
            </w:r>
            <w:r>
              <w:rPr>
                <w:noProof/>
                <w:sz w:val="16"/>
              </w:rPr>
              <w:br/>
            </w:r>
            <w:r>
              <w:rPr>
                <w:noProof/>
                <w:sz w:val="2"/>
                <w:szCs w:val="24"/>
              </w:rPr>
              <w:t>5dbedc5b-5cf7-4896-95dd-9cf6c8409884</w:t>
            </w:r>
          </w:p>
        </w:tc>
        <w:tc>
          <w:tcPr>
            <w:tcW w:w="7407" w:type="dxa"/>
            <w:shd w:val="clear" w:color="auto" w:fill="F2F2F2" w:themeFill="background1" w:themeFillShade="F2"/>
          </w:tcPr>
          <w:p w:rsidR="00000000" w:rsidRDefault="007D3E85">
            <w:pPr>
              <w:rPr>
                <w:noProof/>
                <w:szCs w:val="24"/>
              </w:rPr>
            </w:pPr>
            <w:r>
              <w:rPr>
                <w:noProof/>
                <w:szCs w:val="24"/>
              </w:rPr>
              <w:t>Partial Service Disruption (Yellow)</w:t>
            </w:r>
          </w:p>
        </w:tc>
        <w:tc>
          <w:tcPr>
            <w:tcW w:w="7407" w:type="dxa"/>
          </w:tcPr>
          <w:p w:rsidR="00000000" w:rsidRDefault="007D3E85">
            <w:pPr>
              <w:rPr>
                <w:szCs w:val="24"/>
                <w:lang w:val="ja-JP"/>
              </w:rPr>
            </w:pPr>
            <w:r>
              <w:rPr>
                <w:rFonts w:ascii="MS Gothic" w:eastAsia="MS Gothic" w:hint="eastAsia"/>
                <w:szCs w:val="24"/>
                <w:lang w:val="ja-JP"/>
              </w:rPr>
              <w:t>部分的なサービス中断</w:t>
            </w:r>
            <w:r>
              <w:rPr>
                <w:szCs w:val="24"/>
                <w:lang w:val="ja-JP"/>
              </w:rPr>
              <w:t xml:space="preserve"> (</w:t>
            </w:r>
            <w:r>
              <w:rPr>
                <w:rFonts w:ascii="MS Gothic" w:eastAsia="MS Gothic" w:hint="eastAsia"/>
                <w:szCs w:val="24"/>
                <w:lang w:val="ja-JP"/>
              </w:rPr>
              <w:t>黄色</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7984 </w:t>
            </w:r>
            <w:r>
              <w:rPr>
                <w:noProof/>
                <w:sz w:val="16"/>
              </w:rPr>
              <w:br/>
            </w:r>
            <w:r>
              <w:rPr>
                <w:noProof/>
                <w:sz w:val="2"/>
                <w:szCs w:val="24"/>
              </w:rPr>
              <w:t>08d3db7c-55b3-4205-8e93-1ee2b1df57f8</w:t>
            </w:r>
          </w:p>
        </w:tc>
        <w:tc>
          <w:tcPr>
            <w:tcW w:w="7407" w:type="dxa"/>
            <w:shd w:val="clear" w:color="auto" w:fill="F2F2F2" w:themeFill="background1" w:themeFillShade="F2"/>
          </w:tcPr>
          <w:p w:rsidR="00000000" w:rsidRDefault="007D3E85">
            <w:pPr>
              <w:rPr>
                <w:noProof/>
                <w:szCs w:val="24"/>
              </w:rPr>
            </w:pPr>
            <w:r>
              <w:rPr>
                <w:noProof/>
                <w:szCs w:val="24"/>
              </w:rPr>
              <w:t>Full Service Disruption (Red)</w:t>
            </w:r>
          </w:p>
        </w:tc>
        <w:tc>
          <w:tcPr>
            <w:tcW w:w="7407" w:type="dxa"/>
          </w:tcPr>
          <w:p w:rsidR="00000000" w:rsidRDefault="007D3E85">
            <w:pPr>
              <w:rPr>
                <w:szCs w:val="24"/>
                <w:lang w:val="ja-JP"/>
              </w:rPr>
            </w:pPr>
            <w:r>
              <w:rPr>
                <w:rFonts w:ascii="MS Gothic" w:eastAsia="MS Gothic" w:hint="eastAsia"/>
                <w:szCs w:val="24"/>
                <w:lang w:val="ja-JP"/>
              </w:rPr>
              <w:t>フルサービスの中断</w:t>
            </w:r>
            <w:r>
              <w:rPr>
                <w:szCs w:val="24"/>
                <w:lang w:val="ja-JP"/>
              </w:rPr>
              <w:t xml:space="preserve"> (</w:t>
            </w:r>
            <w:r>
              <w:rPr>
                <w:rFonts w:ascii="MS Gothic" w:eastAsia="MS Gothic" w:hint="eastAsia"/>
                <w:szCs w:val="24"/>
                <w:lang w:val="ja-JP"/>
              </w:rPr>
              <w:t>赤</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7985 </w:t>
            </w:r>
            <w:r>
              <w:rPr>
                <w:noProof/>
                <w:sz w:val="16"/>
              </w:rPr>
              <w:br/>
            </w:r>
            <w:r>
              <w:rPr>
                <w:noProof/>
                <w:sz w:val="2"/>
                <w:szCs w:val="24"/>
              </w:rPr>
              <w:t>9b1ef3fa-0d8e-48ac-9e00-19650e123fa2</w:t>
            </w:r>
          </w:p>
        </w:tc>
        <w:tc>
          <w:tcPr>
            <w:tcW w:w="7407" w:type="dxa"/>
            <w:shd w:val="clear" w:color="auto" w:fill="F2F2F2" w:themeFill="background1" w:themeFillShade="F2"/>
          </w:tcPr>
          <w:p w:rsidR="00000000" w:rsidRDefault="007D3E85">
            <w:pPr>
              <w:rPr>
                <w:noProof/>
                <w:szCs w:val="24"/>
              </w:rPr>
            </w:pPr>
            <w:r>
              <w:rPr>
                <w:noProof/>
                <w:szCs w:val="24"/>
              </w:rPr>
              <w:t>Components - Service or area affected</w:t>
            </w:r>
          </w:p>
        </w:tc>
        <w:tc>
          <w:tcPr>
            <w:tcW w:w="7407" w:type="dxa"/>
          </w:tcPr>
          <w:p w:rsidR="00000000" w:rsidRDefault="007D3E85">
            <w:pPr>
              <w:rPr>
                <w:szCs w:val="24"/>
                <w:lang w:val="ja-JP"/>
              </w:rPr>
            </w:pP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サービスまたは影響を受ける領域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7986 </w:t>
            </w:r>
            <w:r>
              <w:rPr>
                <w:noProof/>
                <w:sz w:val="16"/>
              </w:rPr>
              <w:br/>
            </w:r>
            <w:r>
              <w:rPr>
                <w:noProof/>
                <w:sz w:val="2"/>
                <w:szCs w:val="24"/>
              </w:rPr>
              <w:t>76b3e476-8464-48b9-bb69-bb4e663907bb</w:t>
            </w:r>
          </w:p>
        </w:tc>
        <w:tc>
          <w:tcPr>
            <w:tcW w:w="7407" w:type="dxa"/>
            <w:shd w:val="clear" w:color="auto" w:fill="F2F2F2" w:themeFill="background1" w:themeFillShade="F2"/>
          </w:tcPr>
          <w:p w:rsidR="00000000" w:rsidRDefault="007D3E85">
            <w:pPr>
              <w:rPr>
                <w:noProof/>
                <w:szCs w:val="24"/>
              </w:rPr>
            </w:pPr>
            <w:r>
              <w:rPr>
                <w:noProof/>
                <w:szCs w:val="24"/>
              </w:rPr>
              <w:t>Locations</w:t>
            </w:r>
          </w:p>
        </w:tc>
        <w:tc>
          <w:tcPr>
            <w:tcW w:w="7407" w:type="dxa"/>
          </w:tcPr>
          <w:p w:rsidR="00000000" w:rsidRDefault="007D3E85">
            <w:pPr>
              <w:rPr>
                <w:szCs w:val="24"/>
                <w:lang w:val="ja-JP"/>
              </w:rPr>
            </w:pPr>
            <w:r>
              <w:rPr>
                <w:rFonts w:ascii="MS Gothic" w:eastAsia="MS Gothic" w:hint="eastAsia"/>
                <w:szCs w:val="24"/>
                <w:lang w:val="ja-JP"/>
              </w:rPr>
              <w:t>所在地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7987 </w:t>
            </w:r>
            <w:r>
              <w:rPr>
                <w:noProof/>
                <w:sz w:val="16"/>
              </w:rPr>
              <w:br/>
            </w:r>
            <w:r>
              <w:rPr>
                <w:noProof/>
                <w:sz w:val="2"/>
                <w:szCs w:val="24"/>
              </w:rPr>
              <w:t>f7431dd2-b28c-4d1c-a0c6-53ffea77906c</w:t>
            </w:r>
          </w:p>
        </w:tc>
        <w:tc>
          <w:tcPr>
            <w:tcW w:w="7407" w:type="dxa"/>
            <w:shd w:val="clear" w:color="auto" w:fill="F2F2F2" w:themeFill="background1" w:themeFillShade="F2"/>
          </w:tcPr>
          <w:p w:rsidR="00000000" w:rsidRDefault="007D3E85">
            <w:pPr>
              <w:rPr>
                <w:noProof/>
                <w:szCs w:val="24"/>
              </w:rPr>
            </w:pPr>
            <w:r>
              <w:rPr>
                <w:noProof/>
                <w:szCs w:val="24"/>
              </w:rPr>
              <w:t>APAC</w:t>
            </w:r>
          </w:p>
        </w:tc>
        <w:tc>
          <w:tcPr>
            <w:tcW w:w="7407" w:type="dxa"/>
          </w:tcPr>
          <w:p w:rsidR="00000000" w:rsidRDefault="007D3E85">
            <w:pPr>
              <w:rPr>
                <w:szCs w:val="24"/>
                <w:lang w:val="ja-JP"/>
              </w:rPr>
            </w:pPr>
            <w:r>
              <w:rPr>
                <w:szCs w:val="24"/>
                <w:lang w:val="ja-JP"/>
              </w:rPr>
              <w:t>APAC</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7988 </w:t>
            </w:r>
            <w:r>
              <w:rPr>
                <w:noProof/>
                <w:sz w:val="16"/>
              </w:rPr>
              <w:br/>
            </w:r>
            <w:r>
              <w:rPr>
                <w:noProof/>
                <w:sz w:val="2"/>
                <w:szCs w:val="24"/>
              </w:rPr>
              <w:t>59958a16-bd89-4988-a598-0bfc2a6f693a</w:t>
            </w:r>
          </w:p>
        </w:tc>
        <w:tc>
          <w:tcPr>
            <w:tcW w:w="7407" w:type="dxa"/>
            <w:shd w:val="clear" w:color="auto" w:fill="F2F2F2" w:themeFill="background1" w:themeFillShade="F2"/>
          </w:tcPr>
          <w:p w:rsidR="00000000" w:rsidRDefault="007D3E85">
            <w:pPr>
              <w:rPr>
                <w:noProof/>
                <w:szCs w:val="24"/>
              </w:rPr>
            </w:pPr>
            <w:r>
              <w:rPr>
                <w:noProof/>
                <w:szCs w:val="24"/>
              </w:rPr>
              <w:t>Americas</w:t>
            </w:r>
          </w:p>
        </w:tc>
        <w:tc>
          <w:tcPr>
            <w:tcW w:w="7407" w:type="dxa"/>
          </w:tcPr>
          <w:p w:rsidR="00000000" w:rsidRDefault="007D3E85">
            <w:pPr>
              <w:rPr>
                <w:szCs w:val="24"/>
                <w:lang w:val="ja-JP"/>
              </w:rPr>
            </w:pPr>
            <w:r>
              <w:rPr>
                <w:rFonts w:ascii="MS Gothic" w:eastAsia="MS Gothic" w:hint="eastAsia"/>
                <w:szCs w:val="24"/>
                <w:lang w:val="ja-JP"/>
              </w:rPr>
              <w:t>南北アメリカ</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7989 </w:t>
            </w:r>
            <w:r>
              <w:rPr>
                <w:noProof/>
                <w:sz w:val="16"/>
              </w:rPr>
              <w:br/>
            </w:r>
            <w:r>
              <w:rPr>
                <w:noProof/>
                <w:sz w:val="2"/>
                <w:szCs w:val="24"/>
              </w:rPr>
              <w:t>8ebbfc93-89b9-41b2-804e-ef7d55970d00</w:t>
            </w:r>
          </w:p>
        </w:tc>
        <w:tc>
          <w:tcPr>
            <w:tcW w:w="7407" w:type="dxa"/>
            <w:shd w:val="clear" w:color="auto" w:fill="F2F2F2" w:themeFill="background1" w:themeFillShade="F2"/>
          </w:tcPr>
          <w:p w:rsidR="00000000" w:rsidRDefault="007D3E85">
            <w:pPr>
              <w:rPr>
                <w:noProof/>
                <w:szCs w:val="24"/>
              </w:rPr>
            </w:pPr>
            <w:r>
              <w:rPr>
                <w:noProof/>
                <w:szCs w:val="24"/>
              </w:rPr>
              <w:t>EMEA</w:t>
            </w:r>
          </w:p>
        </w:tc>
        <w:tc>
          <w:tcPr>
            <w:tcW w:w="7407" w:type="dxa"/>
          </w:tcPr>
          <w:p w:rsidR="00000000" w:rsidRDefault="007D3E85">
            <w:pPr>
              <w:rPr>
                <w:szCs w:val="24"/>
                <w:lang w:val="ja-JP"/>
              </w:rPr>
            </w:pPr>
            <w:r>
              <w:rPr>
                <w:rFonts w:ascii="MS Gothic" w:eastAsia="MS Gothic" w:hint="eastAsia"/>
                <w:szCs w:val="24"/>
                <w:lang w:val="ja-JP"/>
              </w:rPr>
              <w:t>エメア</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7990 </w:t>
            </w:r>
            <w:r>
              <w:rPr>
                <w:noProof/>
                <w:sz w:val="16"/>
              </w:rPr>
              <w:br/>
            </w:r>
            <w:r>
              <w:rPr>
                <w:noProof/>
                <w:sz w:val="2"/>
                <w:szCs w:val="24"/>
              </w:rPr>
              <w:t>f1834ccc-05e8-4280-9bc2-f94cd0e80e81</w:t>
            </w:r>
          </w:p>
        </w:tc>
        <w:tc>
          <w:tcPr>
            <w:tcW w:w="7407" w:type="dxa"/>
            <w:shd w:val="clear" w:color="auto" w:fill="F2F2F2" w:themeFill="background1" w:themeFillShade="F2"/>
          </w:tcPr>
          <w:p w:rsidR="00000000" w:rsidRDefault="007D3E85">
            <w:pPr>
              <w:rPr>
                <w:noProof/>
                <w:szCs w:val="24"/>
              </w:rPr>
            </w:pPr>
            <w:r>
              <w:rPr>
                <w:noProof/>
                <w:szCs w:val="24"/>
              </w:rPr>
              <w:t>Japan</w:t>
            </w:r>
          </w:p>
        </w:tc>
        <w:tc>
          <w:tcPr>
            <w:tcW w:w="7407" w:type="dxa"/>
          </w:tcPr>
          <w:p w:rsidR="00000000" w:rsidRDefault="007D3E85">
            <w:pPr>
              <w:rPr>
                <w:szCs w:val="24"/>
                <w:lang w:val="ja-JP"/>
              </w:rPr>
            </w:pPr>
            <w:r>
              <w:rPr>
                <w:rFonts w:ascii="MS Gothic" w:eastAsia="MS Gothic" w:hint="eastAsia"/>
                <w:szCs w:val="24"/>
                <w:lang w:val="ja-JP"/>
              </w:rPr>
              <w:t>日本</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7991 </w:t>
            </w:r>
            <w:r>
              <w:rPr>
                <w:noProof/>
                <w:sz w:val="16"/>
              </w:rPr>
              <w:br/>
            </w:r>
            <w:r>
              <w:rPr>
                <w:noProof/>
                <w:sz w:val="2"/>
                <w:szCs w:val="24"/>
              </w:rPr>
              <w:t>db446210-229b-48a7-a9f3-ff2bd0a4bf41</w:t>
            </w:r>
          </w:p>
        </w:tc>
        <w:tc>
          <w:tcPr>
            <w:tcW w:w="7407" w:type="dxa"/>
            <w:shd w:val="clear" w:color="auto" w:fill="F2F2F2" w:themeFill="background1" w:themeFillShade="F2"/>
          </w:tcPr>
          <w:p w:rsidR="00000000" w:rsidRDefault="007D3E85">
            <w:pPr>
              <w:rPr>
                <w:noProof/>
                <w:szCs w:val="24"/>
              </w:rPr>
            </w:pPr>
            <w:r>
              <w:rPr>
                <w:noProof/>
                <w:szCs w:val="24"/>
              </w:rPr>
              <w:t>Current State and status.</w:t>
            </w:r>
          </w:p>
        </w:tc>
        <w:tc>
          <w:tcPr>
            <w:tcW w:w="7407" w:type="dxa"/>
          </w:tcPr>
          <w:p w:rsidR="00000000" w:rsidRDefault="007D3E85">
            <w:pPr>
              <w:rPr>
                <w:szCs w:val="24"/>
                <w:lang w:val="ja-JP"/>
              </w:rPr>
            </w:pPr>
            <w:r>
              <w:rPr>
                <w:rFonts w:ascii="MS Gothic" w:eastAsia="MS Gothic" w:hint="eastAsia"/>
                <w:szCs w:val="24"/>
                <w:lang w:val="ja-JP"/>
              </w:rPr>
              <w:t>現在の状態とステータス</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7992 </w:t>
            </w:r>
            <w:r>
              <w:rPr>
                <w:noProof/>
                <w:sz w:val="16"/>
              </w:rPr>
              <w:br/>
            </w:r>
            <w:r>
              <w:rPr>
                <w:noProof/>
                <w:sz w:val="2"/>
                <w:szCs w:val="24"/>
              </w:rPr>
              <w:t>8608c5b2-4e40-4030-91d8-6d2c34f72023</w:t>
            </w:r>
          </w:p>
        </w:tc>
        <w:tc>
          <w:tcPr>
            <w:tcW w:w="7407" w:type="dxa"/>
            <w:shd w:val="clear" w:color="auto" w:fill="F2F2F2" w:themeFill="background1" w:themeFillShade="F2"/>
          </w:tcPr>
          <w:p w:rsidR="00000000" w:rsidRDefault="007D3E85">
            <w:pPr>
              <w:rPr>
                <w:noProof/>
                <w:szCs w:val="24"/>
              </w:rPr>
            </w:pPr>
            <w:r>
              <w:rPr>
                <w:noProof/>
                <w:szCs w:val="24"/>
              </w:rPr>
              <w:t>States include:</w:t>
            </w:r>
          </w:p>
        </w:tc>
        <w:tc>
          <w:tcPr>
            <w:tcW w:w="7407" w:type="dxa"/>
          </w:tcPr>
          <w:p w:rsidR="00000000" w:rsidRDefault="007D3E85">
            <w:pPr>
              <w:rPr>
                <w:szCs w:val="24"/>
                <w:lang w:val="ja-JP"/>
              </w:rPr>
            </w:pPr>
            <w:r>
              <w:rPr>
                <w:rFonts w:ascii="MS Gothic" w:eastAsia="MS Gothic" w:hint="eastAsia"/>
                <w:szCs w:val="24"/>
                <w:lang w:val="ja-JP"/>
              </w:rPr>
              <w:t>州には以下のものがある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7993 </w:t>
            </w:r>
            <w:r>
              <w:rPr>
                <w:noProof/>
                <w:sz w:val="16"/>
              </w:rPr>
              <w:br/>
            </w:r>
            <w:r>
              <w:rPr>
                <w:noProof/>
                <w:sz w:val="2"/>
                <w:szCs w:val="24"/>
              </w:rPr>
              <w:t>8d117b2b-8332-4574-82e4-49562ef60cff</w:t>
            </w:r>
          </w:p>
        </w:tc>
        <w:tc>
          <w:tcPr>
            <w:tcW w:w="7407" w:type="dxa"/>
            <w:shd w:val="clear" w:color="auto" w:fill="F2F2F2" w:themeFill="background1" w:themeFillShade="F2"/>
          </w:tcPr>
          <w:p w:rsidR="00000000" w:rsidRDefault="007D3E85">
            <w:pPr>
              <w:rPr>
                <w:noProof/>
                <w:szCs w:val="24"/>
              </w:rPr>
            </w:pPr>
            <w:r>
              <w:rPr>
                <w:noProof/>
                <w:szCs w:val="24"/>
              </w:rPr>
              <w:t>Investigating - Engineers are looking into the issue</w:t>
            </w:r>
          </w:p>
        </w:tc>
        <w:tc>
          <w:tcPr>
            <w:tcW w:w="7407" w:type="dxa"/>
          </w:tcPr>
          <w:p w:rsidR="00000000" w:rsidRDefault="007D3E85">
            <w:pPr>
              <w:rPr>
                <w:szCs w:val="24"/>
                <w:lang w:val="ja-JP"/>
              </w:rPr>
            </w:pPr>
            <w:r>
              <w:rPr>
                <w:rFonts w:ascii="MS Gothic" w:eastAsia="MS Gothic" w:hint="eastAsia"/>
                <w:szCs w:val="24"/>
                <w:lang w:val="ja-JP"/>
              </w:rPr>
              <w:t>調査中</w:t>
            </w:r>
            <w:r>
              <w:rPr>
                <w:szCs w:val="24"/>
                <w:lang w:val="ja-JP"/>
              </w:rPr>
              <w:t>-</w:t>
            </w:r>
            <w:r>
              <w:rPr>
                <w:rFonts w:ascii="MS Gothic" w:eastAsia="MS Gothic" w:hint="eastAsia"/>
                <w:szCs w:val="24"/>
                <w:lang w:val="ja-JP"/>
              </w:rPr>
              <w:t>エンジニアが問題を調査中</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7994 </w:t>
            </w:r>
            <w:r>
              <w:rPr>
                <w:noProof/>
                <w:sz w:val="16"/>
              </w:rPr>
              <w:br/>
            </w:r>
            <w:r>
              <w:rPr>
                <w:noProof/>
                <w:sz w:val="2"/>
                <w:szCs w:val="24"/>
              </w:rPr>
              <w:t>051ba06b-ac10-49be-bdea-8bf22b8b5205</w:t>
            </w:r>
          </w:p>
        </w:tc>
        <w:tc>
          <w:tcPr>
            <w:tcW w:w="7407" w:type="dxa"/>
            <w:shd w:val="clear" w:color="auto" w:fill="F2F2F2" w:themeFill="background1" w:themeFillShade="F2"/>
          </w:tcPr>
          <w:p w:rsidR="00000000" w:rsidRDefault="007D3E85">
            <w:pPr>
              <w:rPr>
                <w:noProof/>
                <w:szCs w:val="24"/>
              </w:rPr>
            </w:pPr>
            <w:r>
              <w:rPr>
                <w:noProof/>
                <w:szCs w:val="24"/>
              </w:rPr>
              <w:t>Identified - Engineers have identified the issue and are looking to correct</w:t>
            </w:r>
          </w:p>
        </w:tc>
        <w:tc>
          <w:tcPr>
            <w:tcW w:w="7407" w:type="dxa"/>
          </w:tcPr>
          <w:p w:rsidR="00000000" w:rsidRDefault="007D3E85">
            <w:pPr>
              <w:rPr>
                <w:szCs w:val="24"/>
                <w:lang w:val="ja-JP"/>
              </w:rPr>
            </w:pPr>
            <w:r>
              <w:rPr>
                <w:rFonts w:ascii="MS Gothic" w:eastAsia="MS Gothic" w:hint="eastAsia"/>
                <w:szCs w:val="24"/>
                <w:lang w:val="ja-JP"/>
              </w:rPr>
              <w:t>特定</w:t>
            </w:r>
            <w:r>
              <w:rPr>
                <w:szCs w:val="24"/>
                <w:lang w:val="ja-JP"/>
              </w:rPr>
              <w:t>-</w:t>
            </w:r>
            <w:r>
              <w:rPr>
                <w:rFonts w:ascii="MS Gothic" w:eastAsia="MS Gothic" w:hint="eastAsia"/>
                <w:szCs w:val="24"/>
                <w:lang w:val="ja-JP"/>
              </w:rPr>
              <w:t>エンジニアが問題を特定し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修正を検討している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7995 </w:t>
            </w:r>
            <w:r>
              <w:rPr>
                <w:noProof/>
                <w:sz w:val="16"/>
              </w:rPr>
              <w:br/>
            </w:r>
            <w:r>
              <w:rPr>
                <w:noProof/>
                <w:sz w:val="2"/>
                <w:szCs w:val="24"/>
              </w:rPr>
              <w:t>fbe6918d-24d8-45</w:t>
            </w:r>
            <w:r>
              <w:rPr>
                <w:noProof/>
                <w:sz w:val="2"/>
                <w:szCs w:val="24"/>
              </w:rPr>
              <w:t>1b-81cf-cad79d42d242</w:t>
            </w:r>
          </w:p>
        </w:tc>
        <w:tc>
          <w:tcPr>
            <w:tcW w:w="7407" w:type="dxa"/>
            <w:shd w:val="clear" w:color="auto" w:fill="F2F2F2" w:themeFill="background1" w:themeFillShade="F2"/>
          </w:tcPr>
          <w:p w:rsidR="00000000" w:rsidRDefault="007D3E85">
            <w:pPr>
              <w:rPr>
                <w:noProof/>
                <w:szCs w:val="24"/>
              </w:rPr>
            </w:pPr>
            <w:r>
              <w:rPr>
                <w:noProof/>
                <w:szCs w:val="24"/>
              </w:rPr>
              <w:t>Monitoring - Issue resolved and Engineering monitoring to ensure all is healthy</w:t>
            </w:r>
          </w:p>
        </w:tc>
        <w:tc>
          <w:tcPr>
            <w:tcW w:w="7407" w:type="dxa"/>
          </w:tcPr>
          <w:p w:rsidR="00000000" w:rsidRDefault="007D3E85">
            <w:pPr>
              <w:rPr>
                <w:szCs w:val="24"/>
                <w:lang w:val="ja-JP"/>
              </w:rPr>
            </w:pPr>
            <w:r>
              <w:rPr>
                <w:rFonts w:ascii="MS Gothic" w:eastAsia="MS Gothic" w:hint="eastAsia"/>
                <w:szCs w:val="24"/>
                <w:lang w:val="ja-JP"/>
              </w:rPr>
              <w:t>モニタリング</w:t>
            </w:r>
            <w:r>
              <w:rPr>
                <w:szCs w:val="24"/>
                <w:lang w:val="ja-JP"/>
              </w:rPr>
              <w:t>-</w:t>
            </w:r>
            <w:r>
              <w:rPr>
                <w:rFonts w:ascii="MS Gothic" w:eastAsia="MS Gothic" w:hint="eastAsia"/>
                <w:szCs w:val="24"/>
                <w:lang w:val="ja-JP"/>
              </w:rPr>
              <w:t>問題の解決とエンジニアリング監視により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すべてが正常であることを確認する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7996 </w:t>
            </w:r>
            <w:r>
              <w:rPr>
                <w:noProof/>
                <w:sz w:val="16"/>
              </w:rPr>
              <w:br/>
            </w:r>
            <w:r>
              <w:rPr>
                <w:noProof/>
                <w:sz w:val="2"/>
                <w:szCs w:val="24"/>
              </w:rPr>
              <w:t>107459fe-01fd-44d1-a9b1-8308e4dc64e8</w:t>
            </w:r>
          </w:p>
        </w:tc>
        <w:tc>
          <w:tcPr>
            <w:tcW w:w="7407" w:type="dxa"/>
            <w:shd w:val="clear" w:color="auto" w:fill="F2F2F2" w:themeFill="background1" w:themeFillShade="F2"/>
          </w:tcPr>
          <w:p w:rsidR="00000000" w:rsidRDefault="007D3E85">
            <w:pPr>
              <w:rPr>
                <w:noProof/>
                <w:szCs w:val="24"/>
              </w:rPr>
            </w:pPr>
            <w:r>
              <w:rPr>
                <w:noProof/>
                <w:szCs w:val="24"/>
              </w:rPr>
              <w:t>Resolved - Issue resolved</w:t>
            </w:r>
          </w:p>
        </w:tc>
        <w:tc>
          <w:tcPr>
            <w:tcW w:w="7407" w:type="dxa"/>
          </w:tcPr>
          <w:p w:rsidR="00000000" w:rsidRDefault="007D3E85">
            <w:pPr>
              <w:rPr>
                <w:szCs w:val="24"/>
                <w:lang w:val="ja-JP"/>
              </w:rPr>
            </w:pPr>
            <w:r>
              <w:rPr>
                <w:rFonts w:ascii="MS Gothic" w:eastAsia="MS Gothic" w:hint="eastAsia"/>
                <w:szCs w:val="24"/>
                <w:lang w:val="ja-JP"/>
              </w:rPr>
              <w:t>解決済み</w:t>
            </w:r>
            <w:r>
              <w:rPr>
                <w:szCs w:val="24"/>
                <w:lang w:val="ja-JP"/>
              </w:rPr>
              <w:t>-</w:t>
            </w:r>
            <w:r>
              <w:rPr>
                <w:rFonts w:ascii="MS Gothic" w:eastAsia="MS Gothic" w:hint="eastAsia"/>
                <w:szCs w:val="24"/>
                <w:lang w:val="ja-JP"/>
              </w:rPr>
              <w:t>問題が解決しました</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7997 </w:t>
            </w:r>
            <w:r>
              <w:rPr>
                <w:noProof/>
                <w:sz w:val="16"/>
              </w:rPr>
              <w:br/>
            </w:r>
            <w:r>
              <w:rPr>
                <w:noProof/>
                <w:sz w:val="2"/>
                <w:szCs w:val="24"/>
              </w:rPr>
              <w:t>e6ad7433-7f30-437b-8f04-d195569f9c21</w:t>
            </w:r>
          </w:p>
        </w:tc>
        <w:tc>
          <w:tcPr>
            <w:tcW w:w="7407" w:type="dxa"/>
            <w:shd w:val="clear" w:color="auto" w:fill="F2F2F2" w:themeFill="background1" w:themeFillShade="F2"/>
          </w:tcPr>
          <w:p w:rsidR="00000000" w:rsidRDefault="007D3E85">
            <w:pPr>
              <w:rPr>
                <w:noProof/>
                <w:szCs w:val="24"/>
              </w:rPr>
            </w:pPr>
            <w:r>
              <w:rPr>
                <w:noProof/>
                <w:szCs w:val="24"/>
              </w:rPr>
              <w:t>All posted messages will be in English and the time used is Eastern Standard Time (GMT-5).</w:t>
            </w:r>
          </w:p>
        </w:tc>
        <w:tc>
          <w:tcPr>
            <w:tcW w:w="7407" w:type="dxa"/>
          </w:tcPr>
          <w:p w:rsidR="00000000" w:rsidRDefault="007D3E85">
            <w:pPr>
              <w:rPr>
                <w:szCs w:val="24"/>
                <w:lang w:val="ja-JP"/>
              </w:rPr>
            </w:pPr>
            <w:r>
              <w:rPr>
                <w:rFonts w:ascii="MS Gothic" w:eastAsia="MS Gothic" w:hint="eastAsia"/>
                <w:szCs w:val="24"/>
                <w:lang w:val="ja-JP"/>
              </w:rPr>
              <w:t>投稿されたメッセージはすべて英語で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使用時間は東部標準時</w:t>
            </w:r>
            <w:r>
              <w:rPr>
                <w:szCs w:val="24"/>
                <w:lang w:val="ja-JP"/>
              </w:rPr>
              <w:t xml:space="preserve"> (GMT-5)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7998 </w:t>
            </w:r>
            <w:r>
              <w:rPr>
                <w:noProof/>
                <w:sz w:val="16"/>
              </w:rPr>
              <w:br/>
            </w:r>
            <w:r>
              <w:rPr>
                <w:noProof/>
                <w:sz w:val="2"/>
                <w:szCs w:val="24"/>
              </w:rPr>
              <w:t>e0cc5800-cdd1-45d8-9cde-730286ba2e3a</w:t>
            </w:r>
          </w:p>
        </w:tc>
        <w:tc>
          <w:tcPr>
            <w:tcW w:w="7407" w:type="dxa"/>
            <w:shd w:val="clear" w:color="auto" w:fill="F2F2F2" w:themeFill="background1" w:themeFillShade="F2"/>
          </w:tcPr>
          <w:p w:rsidR="00000000" w:rsidRDefault="007D3E85">
            <w:pPr>
              <w:rPr>
                <w:noProof/>
                <w:szCs w:val="24"/>
              </w:rPr>
            </w:pPr>
            <w:r>
              <w:rPr>
                <w:noProof/>
                <w:szCs w:val="24"/>
              </w:rPr>
              <w:t>Viewing the system status history</w:t>
            </w:r>
          </w:p>
        </w:tc>
        <w:tc>
          <w:tcPr>
            <w:tcW w:w="7407" w:type="dxa"/>
          </w:tcPr>
          <w:p w:rsidR="00000000" w:rsidRDefault="007D3E85">
            <w:pPr>
              <w:rPr>
                <w:szCs w:val="24"/>
                <w:lang w:val="ja-JP"/>
              </w:rPr>
            </w:pPr>
            <w:r>
              <w:rPr>
                <w:rFonts w:ascii="MS Gothic" w:eastAsia="MS Gothic" w:hint="eastAsia"/>
                <w:szCs w:val="24"/>
                <w:lang w:val="ja-JP"/>
              </w:rPr>
              <w:t>システムステータス</w:t>
            </w:r>
            <w:r>
              <w:rPr>
                <w:rFonts w:ascii="MS Gothic" w:eastAsia="MS Gothic" w:hint="eastAsia"/>
                <w:szCs w:val="24"/>
                <w:lang w:val="ja-JP"/>
              </w:rPr>
              <w:t>履歴の表示</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7999 </w:t>
            </w:r>
            <w:r>
              <w:rPr>
                <w:noProof/>
                <w:sz w:val="16"/>
              </w:rPr>
              <w:br/>
            </w:r>
            <w:r>
              <w:rPr>
                <w:noProof/>
                <w:sz w:val="2"/>
                <w:szCs w:val="24"/>
              </w:rPr>
              <w:t>d47f3cf4-11b0-4626-b8d5-797923d6ad51</w:t>
            </w:r>
          </w:p>
        </w:tc>
        <w:tc>
          <w:tcPr>
            <w:tcW w:w="7407" w:type="dxa"/>
            <w:shd w:val="clear" w:color="auto" w:fill="F2F2F2" w:themeFill="background1" w:themeFillShade="F2"/>
          </w:tcPr>
          <w:p w:rsidR="00000000" w:rsidRDefault="007D3E85">
            <w:pPr>
              <w:rPr>
                <w:noProof/>
                <w:szCs w:val="24"/>
              </w:rPr>
            </w:pPr>
            <w:r>
              <w:rPr>
                <w:noProof/>
                <w:szCs w:val="24"/>
              </w:rPr>
              <w:t xml:space="preserve">To view the System Status history, click the </w:t>
            </w:r>
            <w:r>
              <w:rPr>
                <w:rStyle w:val="mqInternal"/>
                <w:noProof/>
                <w:szCs w:val="24"/>
              </w:rPr>
              <w:t>[1}</w:t>
            </w:r>
            <w:r>
              <w:rPr>
                <w:noProof/>
                <w:szCs w:val="24"/>
              </w:rPr>
              <w:t>History</w:t>
            </w:r>
            <w:r>
              <w:rPr>
                <w:rStyle w:val="mqInternal"/>
                <w:noProof/>
                <w:szCs w:val="24"/>
              </w:rPr>
              <w:t>{2]</w:t>
            </w:r>
            <w:r>
              <w:rPr>
                <w:noProof/>
                <w:szCs w:val="24"/>
              </w:rPr>
              <w:t xml:space="preserve"> link at the bottom of the page.</w:t>
            </w:r>
          </w:p>
        </w:tc>
        <w:tc>
          <w:tcPr>
            <w:tcW w:w="7407" w:type="dxa"/>
          </w:tcPr>
          <w:p w:rsidR="00000000" w:rsidRDefault="007D3E85">
            <w:pPr>
              <w:rPr>
                <w:szCs w:val="24"/>
                <w:lang w:val="ja-JP"/>
              </w:rPr>
            </w:pPr>
            <w:r>
              <w:rPr>
                <w:rFonts w:ascii="MS Gothic" w:eastAsia="MS Gothic" w:hint="eastAsia"/>
                <w:szCs w:val="24"/>
                <w:lang w:val="ja-JP"/>
              </w:rPr>
              <w:t>システムステータスの履歴を表示するには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ページ上部の</w:t>
            </w:r>
            <w:r>
              <w:rPr>
                <w:szCs w:val="24"/>
                <w:lang w:val="ja-JP"/>
              </w:rPr>
              <w:t>\[</w:t>
            </w:r>
            <w:r>
              <w:rPr>
                <w:rStyle w:val="mqInternal"/>
                <w:noProof/>
                <w:szCs w:val="24"/>
                <w:lang w:val="ja-JP"/>
              </w:rPr>
              <w:t>[1}</w:t>
            </w:r>
            <w:r>
              <w:rPr>
                <w:rFonts w:ascii="MS Gothic" w:eastAsia="MS Gothic" w:hint="eastAsia"/>
                <w:szCs w:val="24"/>
                <w:lang w:val="ja-JP"/>
              </w:rPr>
              <w:t>履歴</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8000 </w:t>
            </w:r>
            <w:r>
              <w:rPr>
                <w:noProof/>
                <w:sz w:val="16"/>
              </w:rPr>
              <w:br/>
            </w:r>
            <w:r>
              <w:rPr>
                <w:noProof/>
                <w:sz w:val="2"/>
                <w:szCs w:val="24"/>
              </w:rPr>
              <w:t>6af9ecfe-d7f9-4015-b127-51b2f4e7a8fa</w:t>
            </w:r>
          </w:p>
        </w:tc>
        <w:tc>
          <w:tcPr>
            <w:tcW w:w="7407" w:type="dxa"/>
            <w:shd w:val="clear" w:color="auto" w:fill="F2F2F2" w:themeFill="background1" w:themeFillShade="F2"/>
          </w:tcPr>
          <w:p w:rsidR="00000000" w:rsidRDefault="007D3E85">
            <w:pPr>
              <w:rPr>
                <w:noProof/>
                <w:szCs w:val="24"/>
              </w:rPr>
            </w:pPr>
            <w:r>
              <w:rPr>
                <w:noProof/>
                <w:szCs w:val="24"/>
              </w:rPr>
              <w:t>Subscribing to system</w:t>
            </w:r>
            <w:r>
              <w:rPr>
                <w:noProof/>
                <w:szCs w:val="24"/>
              </w:rPr>
              <w:t xml:space="preserve"> status changes</w:t>
            </w:r>
          </w:p>
        </w:tc>
        <w:tc>
          <w:tcPr>
            <w:tcW w:w="7407" w:type="dxa"/>
          </w:tcPr>
          <w:p w:rsidR="00000000" w:rsidRDefault="007D3E85">
            <w:pPr>
              <w:rPr>
                <w:szCs w:val="24"/>
                <w:lang w:val="ja-JP"/>
              </w:rPr>
            </w:pPr>
            <w:r>
              <w:rPr>
                <w:rFonts w:ascii="MS Gothic" w:eastAsia="MS Gothic" w:hint="eastAsia"/>
                <w:szCs w:val="24"/>
                <w:lang w:val="ja-JP"/>
              </w:rPr>
              <w:t>システム状態の変更を購読する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8001 </w:t>
            </w:r>
            <w:r>
              <w:rPr>
                <w:noProof/>
                <w:sz w:val="16"/>
              </w:rPr>
              <w:br/>
            </w:r>
            <w:r>
              <w:rPr>
                <w:noProof/>
                <w:sz w:val="2"/>
                <w:szCs w:val="24"/>
              </w:rPr>
              <w:t>9cd3a276-3d7b-4e3d-9d94-08644480fc29</w:t>
            </w:r>
          </w:p>
        </w:tc>
        <w:tc>
          <w:tcPr>
            <w:tcW w:w="7407" w:type="dxa"/>
            <w:shd w:val="clear" w:color="auto" w:fill="F2F2F2" w:themeFill="background1" w:themeFillShade="F2"/>
          </w:tcPr>
          <w:p w:rsidR="00000000" w:rsidRDefault="007D3E85">
            <w:pPr>
              <w:rPr>
                <w:noProof/>
                <w:szCs w:val="24"/>
              </w:rPr>
            </w:pPr>
            <w:r>
              <w:rPr>
                <w:noProof/>
                <w:szCs w:val="24"/>
              </w:rPr>
              <w:t>You can sign up to be notified when the system status changes.</w:t>
            </w:r>
          </w:p>
        </w:tc>
        <w:tc>
          <w:tcPr>
            <w:tcW w:w="7407" w:type="dxa"/>
          </w:tcPr>
          <w:p w:rsidR="00000000" w:rsidRDefault="007D3E85">
            <w:pPr>
              <w:rPr>
                <w:szCs w:val="24"/>
                <w:lang w:val="ja-JP"/>
              </w:rPr>
            </w:pPr>
            <w:r>
              <w:rPr>
                <w:rFonts w:ascii="MS Gothic" w:eastAsia="MS Gothic" w:hint="eastAsia"/>
                <w:szCs w:val="24"/>
                <w:lang w:val="ja-JP"/>
              </w:rPr>
              <w:t>サインアップして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システムステータスが変更されたときに通知を受け取ることができます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8002 </w:t>
            </w:r>
            <w:r>
              <w:rPr>
                <w:noProof/>
                <w:sz w:val="16"/>
              </w:rPr>
              <w:br/>
            </w:r>
            <w:r>
              <w:rPr>
                <w:noProof/>
                <w:sz w:val="2"/>
                <w:szCs w:val="24"/>
              </w:rPr>
              <w:t>9941a4f4-0a39-4de6-8134-00d39cdbd391</w:t>
            </w:r>
          </w:p>
        </w:tc>
        <w:tc>
          <w:tcPr>
            <w:tcW w:w="7407" w:type="dxa"/>
            <w:shd w:val="clear" w:color="auto" w:fill="F2F2F2" w:themeFill="background1" w:themeFillShade="F2"/>
          </w:tcPr>
          <w:p w:rsidR="00000000" w:rsidRDefault="007D3E85">
            <w:pPr>
              <w:rPr>
                <w:noProof/>
                <w:szCs w:val="24"/>
              </w:rPr>
            </w:pPr>
            <w:r>
              <w:rPr>
                <w:noProof/>
                <w:szCs w:val="24"/>
              </w:rPr>
              <w:t>This section is organized as follows:</w:t>
            </w:r>
          </w:p>
        </w:tc>
        <w:tc>
          <w:tcPr>
            <w:tcW w:w="7407" w:type="dxa"/>
          </w:tcPr>
          <w:p w:rsidR="00000000" w:rsidRDefault="007D3E85">
            <w:pPr>
              <w:rPr>
                <w:szCs w:val="24"/>
                <w:lang w:val="ja-JP"/>
              </w:rPr>
            </w:pPr>
            <w:r>
              <w:rPr>
                <w:rFonts w:ascii="MS Gothic" w:eastAsia="MS Gothic" w:hint="eastAsia"/>
                <w:szCs w:val="24"/>
                <w:lang w:val="ja-JP"/>
              </w:rPr>
              <w:t>このセクションの構成は次のとおりです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8003 </w:t>
            </w:r>
            <w:r>
              <w:rPr>
                <w:noProof/>
                <w:sz w:val="16"/>
              </w:rPr>
              <w:br/>
            </w:r>
            <w:r>
              <w:rPr>
                <w:noProof/>
                <w:sz w:val="2"/>
                <w:szCs w:val="24"/>
              </w:rPr>
              <w:t>392451ac-2335-4408-a50b-87c474aad14e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Subscribing to email</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メールを購読する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8004 </w:t>
            </w:r>
            <w:r>
              <w:rPr>
                <w:noProof/>
                <w:sz w:val="16"/>
              </w:rPr>
              <w:br/>
            </w:r>
            <w:r>
              <w:rPr>
                <w:noProof/>
                <w:sz w:val="2"/>
                <w:szCs w:val="24"/>
              </w:rPr>
              <w:t>239d9832-b2cb-412b-8051-84fd8a5424c8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Subscribing to webhook</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Style w:val="mqInternal"/>
                <w:noProof/>
                <w:szCs w:val="24"/>
                <w:lang w:val="ja-JP"/>
              </w:rPr>
              <w:t>}</w:t>
            </w:r>
            <w:r>
              <w:rPr>
                <w:szCs w:val="24"/>
                <w:lang w:val="ja-JP"/>
              </w:rPr>
              <w:t xml:space="preserve">Webhook </w:t>
            </w:r>
            <w:r>
              <w:rPr>
                <w:rFonts w:ascii="MS Gothic" w:eastAsia="MS Gothic" w:hint="eastAsia"/>
                <w:szCs w:val="24"/>
                <w:lang w:val="ja-JP"/>
              </w:rPr>
              <w:t>を購読する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8005 </w:t>
            </w:r>
            <w:r>
              <w:rPr>
                <w:noProof/>
                <w:sz w:val="16"/>
              </w:rPr>
              <w:br/>
            </w:r>
            <w:r>
              <w:rPr>
                <w:noProof/>
                <w:sz w:val="2"/>
                <w:szCs w:val="24"/>
              </w:rPr>
              <w:t>07c0ae96-4cd7-408c-a1a6-561a093dfbd2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Managing your subscription</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サブスクリプションを管理する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8006 </w:t>
            </w:r>
            <w:r>
              <w:rPr>
                <w:noProof/>
                <w:sz w:val="16"/>
              </w:rPr>
              <w:br/>
            </w:r>
            <w:r>
              <w:rPr>
                <w:noProof/>
                <w:sz w:val="2"/>
                <w:szCs w:val="24"/>
              </w:rPr>
              <w:t>7662d096-8c3c-4068-946e-998bcc7fd3bc</w:t>
            </w:r>
          </w:p>
        </w:tc>
        <w:tc>
          <w:tcPr>
            <w:tcW w:w="7407" w:type="dxa"/>
            <w:shd w:val="clear" w:color="auto" w:fill="F2F2F2" w:themeFill="background1" w:themeFillShade="F2"/>
          </w:tcPr>
          <w:p w:rsidR="00000000" w:rsidRDefault="007D3E85">
            <w:pPr>
              <w:rPr>
                <w:noProof/>
                <w:szCs w:val="24"/>
              </w:rPr>
            </w:pPr>
            <w:r>
              <w:rPr>
                <w:noProof/>
                <w:szCs w:val="24"/>
              </w:rPr>
              <w:t>Subscribing to email</w:t>
            </w:r>
          </w:p>
        </w:tc>
        <w:tc>
          <w:tcPr>
            <w:tcW w:w="7407" w:type="dxa"/>
          </w:tcPr>
          <w:p w:rsidR="00000000" w:rsidRDefault="007D3E85">
            <w:pPr>
              <w:rPr>
                <w:szCs w:val="24"/>
                <w:lang w:val="ja-JP"/>
              </w:rPr>
            </w:pPr>
            <w:r>
              <w:rPr>
                <w:rFonts w:ascii="MS Gothic" w:eastAsia="MS Gothic" w:hint="eastAsia"/>
                <w:szCs w:val="24"/>
                <w:lang w:val="ja-JP"/>
              </w:rPr>
              <w:t>メールを購読中</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8007 </w:t>
            </w:r>
            <w:r>
              <w:rPr>
                <w:noProof/>
                <w:sz w:val="16"/>
              </w:rPr>
              <w:br/>
            </w:r>
            <w:r>
              <w:rPr>
                <w:noProof/>
                <w:sz w:val="2"/>
                <w:szCs w:val="24"/>
              </w:rPr>
              <w:t>65e8dd3b-a18b-4d2a-b2a7-97e7ef655933</w:t>
            </w:r>
          </w:p>
        </w:tc>
        <w:tc>
          <w:tcPr>
            <w:tcW w:w="7407" w:type="dxa"/>
            <w:shd w:val="clear" w:color="auto" w:fill="F2F2F2" w:themeFill="background1" w:themeFillShade="F2"/>
          </w:tcPr>
          <w:p w:rsidR="00000000" w:rsidRDefault="007D3E85">
            <w:pPr>
              <w:rPr>
                <w:noProof/>
                <w:szCs w:val="24"/>
              </w:rPr>
            </w:pPr>
            <w:r>
              <w:rPr>
                <w:noProof/>
                <w:szCs w:val="24"/>
              </w:rPr>
              <w:t xml:space="preserve">To receive notifications by email, click the </w:t>
            </w:r>
            <w:r>
              <w:rPr>
                <w:rStyle w:val="mqInternal"/>
                <w:noProof/>
                <w:szCs w:val="24"/>
              </w:rPr>
              <w:t>[1}</w:t>
            </w:r>
            <w:r>
              <w:rPr>
                <w:noProof/>
                <w:szCs w:val="24"/>
              </w:rPr>
              <w:t>SUBSCRIBE</w:t>
            </w:r>
            <w:r>
              <w:rPr>
                <w:rStyle w:val="mqInternal"/>
                <w:noProof/>
                <w:szCs w:val="24"/>
              </w:rPr>
              <w:t>{2]</w:t>
            </w:r>
            <w:r>
              <w:rPr>
                <w:noProof/>
                <w:szCs w:val="24"/>
              </w:rPr>
              <w:t xml:space="preserve"> button, enter your email address and then click </w:t>
            </w:r>
            <w:r>
              <w:rPr>
                <w:rStyle w:val="mqInternal"/>
                <w:noProof/>
                <w:szCs w:val="24"/>
              </w:rPr>
              <w:t>[1}</w:t>
            </w:r>
            <w:r>
              <w:rPr>
                <w:noProof/>
                <w:szCs w:val="24"/>
              </w:rPr>
              <w:t>Subscribe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電子メールで通知を受信するには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w:t>
            </w:r>
            <w:r>
              <w:rPr>
                <w:rStyle w:val="mqInternal"/>
                <w:noProof/>
                <w:szCs w:val="24"/>
                <w:lang w:val="ja-JP"/>
              </w:rPr>
              <w:t>{2]</w:t>
            </w:r>
            <w:r>
              <w:rPr>
                <w:rFonts w:ascii="MS Gothic" w:eastAsia="MS Gothic" w:hint="eastAsia"/>
                <w:szCs w:val="24"/>
                <w:lang w:val="ja-JP"/>
              </w:rPr>
              <w:t>ボタンをクリックし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8008 </w:t>
            </w:r>
            <w:r>
              <w:rPr>
                <w:noProof/>
                <w:sz w:val="16"/>
              </w:rPr>
              <w:br/>
            </w:r>
            <w:r>
              <w:rPr>
                <w:noProof/>
                <w:sz w:val="2"/>
                <w:szCs w:val="24"/>
              </w:rPr>
              <w:t>cf09d5b7-07cb-4402-b1f7-06a32b1cebb4</w:t>
            </w:r>
          </w:p>
        </w:tc>
        <w:tc>
          <w:tcPr>
            <w:tcW w:w="7407" w:type="dxa"/>
            <w:shd w:val="clear" w:color="auto" w:fill="F2F2F2" w:themeFill="background1" w:themeFillShade="F2"/>
          </w:tcPr>
          <w:p w:rsidR="00000000" w:rsidRDefault="007D3E85">
            <w:pPr>
              <w:rPr>
                <w:noProof/>
                <w:szCs w:val="24"/>
              </w:rPr>
            </w:pPr>
            <w:r>
              <w:rPr>
                <w:noProof/>
                <w:szCs w:val="24"/>
              </w:rPr>
              <w:t>Subscribing to webhook</w:t>
            </w:r>
          </w:p>
        </w:tc>
        <w:tc>
          <w:tcPr>
            <w:tcW w:w="7407" w:type="dxa"/>
          </w:tcPr>
          <w:p w:rsidR="00000000" w:rsidRDefault="007D3E85">
            <w:pPr>
              <w:rPr>
                <w:szCs w:val="24"/>
                <w:lang w:val="ja-JP"/>
              </w:rPr>
            </w:pPr>
            <w:r>
              <w:rPr>
                <w:szCs w:val="24"/>
                <w:lang w:val="ja-JP"/>
              </w:rPr>
              <w:t xml:space="preserve">Webhook </w:t>
            </w:r>
            <w:r>
              <w:rPr>
                <w:rFonts w:ascii="MS Gothic" w:eastAsia="MS Gothic" w:hint="eastAsia"/>
                <w:szCs w:val="24"/>
                <w:lang w:val="ja-JP"/>
              </w:rPr>
              <w:t>を購読する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8009 </w:t>
            </w:r>
            <w:r>
              <w:rPr>
                <w:noProof/>
                <w:sz w:val="16"/>
              </w:rPr>
              <w:br/>
            </w:r>
            <w:r>
              <w:rPr>
                <w:noProof/>
                <w:sz w:val="2"/>
                <w:szCs w:val="24"/>
              </w:rPr>
              <w:t>3841749e-b2c8-40ee-b791-492f3546a103</w:t>
            </w:r>
          </w:p>
        </w:tc>
        <w:tc>
          <w:tcPr>
            <w:tcW w:w="7407" w:type="dxa"/>
            <w:shd w:val="clear" w:color="auto" w:fill="F2F2F2" w:themeFill="background1" w:themeFillShade="F2"/>
          </w:tcPr>
          <w:p w:rsidR="00000000" w:rsidRDefault="007D3E85">
            <w:pPr>
              <w:rPr>
                <w:noProof/>
                <w:szCs w:val="24"/>
              </w:rPr>
            </w:pPr>
            <w:r>
              <w:rPr>
                <w:noProof/>
                <w:szCs w:val="24"/>
              </w:rPr>
              <w:t>A webhook is a defined callback made with HTTP POST.</w:t>
            </w:r>
          </w:p>
        </w:tc>
        <w:tc>
          <w:tcPr>
            <w:tcW w:w="7407" w:type="dxa"/>
          </w:tcPr>
          <w:p w:rsidR="00000000" w:rsidRDefault="007D3E85">
            <w:pPr>
              <w:rPr>
                <w:szCs w:val="24"/>
                <w:lang w:val="ja-JP"/>
              </w:rPr>
            </w:pPr>
            <w:r>
              <w:rPr>
                <w:rFonts w:ascii="MS Gothic" w:eastAsia="MS Gothic" w:hint="eastAsia"/>
                <w:szCs w:val="24"/>
                <w:lang w:val="ja-JP"/>
              </w:rPr>
              <w:t>ウェブフックは</w:t>
            </w:r>
            <w:r>
              <w:rPr>
                <w:rFonts w:ascii="Microsoft YaHei UI" w:eastAsia="Microsoft YaHei UI" w:hAnsi="Microsoft YaHei UI" w:cs="Microsoft YaHei UI" w:hint="eastAsia"/>
                <w:szCs w:val="24"/>
                <w:lang w:val="ja-JP"/>
              </w:rPr>
              <w:t>、</w:t>
            </w:r>
            <w:r>
              <w:rPr>
                <w:szCs w:val="24"/>
                <w:lang w:val="ja-JP"/>
              </w:rPr>
              <w:t>HTTP POST</w:t>
            </w:r>
            <w:r>
              <w:rPr>
                <w:rFonts w:ascii="MS Gothic" w:eastAsia="MS Gothic" w:hint="eastAsia"/>
                <w:szCs w:val="24"/>
                <w:lang w:val="ja-JP"/>
              </w:rPr>
              <w:t>で作成された定義されたコールバックです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8010 </w:t>
            </w:r>
            <w:r>
              <w:rPr>
                <w:noProof/>
                <w:sz w:val="16"/>
              </w:rPr>
              <w:br/>
            </w:r>
            <w:r>
              <w:rPr>
                <w:noProof/>
                <w:sz w:val="2"/>
                <w:szCs w:val="24"/>
              </w:rPr>
              <w:t>5d7fe4a9-e5f5-4290-80ba-94cbea9e2630</w:t>
            </w:r>
          </w:p>
        </w:tc>
        <w:tc>
          <w:tcPr>
            <w:tcW w:w="7407" w:type="dxa"/>
            <w:shd w:val="clear" w:color="auto" w:fill="F2F2F2" w:themeFill="background1" w:themeFillShade="F2"/>
          </w:tcPr>
          <w:p w:rsidR="00000000" w:rsidRDefault="007D3E85">
            <w:pPr>
              <w:rPr>
                <w:noProof/>
                <w:szCs w:val="24"/>
              </w:rPr>
            </w:pPr>
            <w:r>
              <w:rPr>
                <w:noProof/>
                <w:szCs w:val="24"/>
              </w:rPr>
              <w:t>You</w:t>
            </w:r>
            <w:r>
              <w:rPr>
                <w:noProof/>
                <w:szCs w:val="24"/>
              </w:rPr>
              <w:t xml:space="preserve"> specify a URL where the callback will post a JSON object when there is a status update.</w:t>
            </w:r>
          </w:p>
        </w:tc>
        <w:tc>
          <w:tcPr>
            <w:tcW w:w="7407" w:type="dxa"/>
          </w:tcPr>
          <w:p w:rsidR="00000000" w:rsidRDefault="007D3E85">
            <w:pPr>
              <w:rPr>
                <w:szCs w:val="24"/>
                <w:lang w:val="ja-JP"/>
              </w:rPr>
            </w:pPr>
            <w:r>
              <w:rPr>
                <w:rFonts w:ascii="MS Gothic" w:eastAsia="MS Gothic" w:hint="eastAsia"/>
                <w:szCs w:val="24"/>
                <w:lang w:val="ja-JP"/>
              </w:rPr>
              <w:t>ステータスの更新がある場合に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コールバックが</w:t>
            </w:r>
            <w:r>
              <w:rPr>
                <w:szCs w:val="24"/>
                <w:lang w:val="ja-JP"/>
              </w:rPr>
              <w:t xml:space="preserve"> JSON </w:t>
            </w:r>
            <w:r>
              <w:rPr>
                <w:rFonts w:ascii="MS Gothic" w:eastAsia="MS Gothic" w:hint="eastAsia"/>
                <w:szCs w:val="24"/>
                <w:lang w:val="ja-JP"/>
              </w:rPr>
              <w:t>オブジェクトをポストする</w:t>
            </w:r>
            <w:r>
              <w:rPr>
                <w:szCs w:val="24"/>
                <w:lang w:val="ja-JP"/>
              </w:rPr>
              <w:t xml:space="preserve"> URL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8011 </w:t>
            </w:r>
            <w:r>
              <w:rPr>
                <w:noProof/>
                <w:sz w:val="16"/>
              </w:rPr>
              <w:br/>
            </w:r>
            <w:r>
              <w:rPr>
                <w:noProof/>
                <w:sz w:val="2"/>
                <w:szCs w:val="24"/>
              </w:rPr>
              <w:t>7217b5ec-ce09-4df1-998a-9f183302cdb3</w:t>
            </w:r>
          </w:p>
        </w:tc>
        <w:tc>
          <w:tcPr>
            <w:tcW w:w="7407" w:type="dxa"/>
            <w:shd w:val="clear" w:color="auto" w:fill="F2F2F2" w:themeFill="background1" w:themeFillShade="F2"/>
          </w:tcPr>
          <w:p w:rsidR="00000000" w:rsidRDefault="007D3E85">
            <w:pPr>
              <w:rPr>
                <w:noProof/>
                <w:szCs w:val="24"/>
              </w:rPr>
            </w:pPr>
            <w:r>
              <w:rPr>
                <w:noProof/>
                <w:szCs w:val="24"/>
              </w:rPr>
              <w:t xml:space="preserve">To sign up to be notified when the system status changes, select the </w:t>
            </w:r>
            <w:r>
              <w:rPr>
                <w:rStyle w:val="mqInternal"/>
                <w:noProof/>
                <w:szCs w:val="24"/>
              </w:rPr>
              <w:t>[</w:t>
            </w:r>
            <w:r>
              <w:rPr>
                <w:rStyle w:val="mqInternal"/>
                <w:noProof/>
                <w:szCs w:val="24"/>
              </w:rPr>
              <w:t>1}</w:t>
            </w:r>
            <w:r>
              <w:rPr>
                <w:noProof/>
                <w:szCs w:val="24"/>
              </w:rPr>
              <w:t>SUBSCRIBE</w:t>
            </w:r>
            <w:r>
              <w:rPr>
                <w:rStyle w:val="mqInternal"/>
                <w:noProof/>
                <w:szCs w:val="24"/>
              </w:rPr>
              <w:t>{2]</w:t>
            </w:r>
            <w:r>
              <w:rPr>
                <w:noProof/>
                <w:szCs w:val="24"/>
              </w:rPr>
              <w:t xml:space="preserve"> button.</w:t>
            </w:r>
          </w:p>
        </w:tc>
        <w:tc>
          <w:tcPr>
            <w:tcW w:w="7407" w:type="dxa"/>
          </w:tcPr>
          <w:p w:rsidR="00000000" w:rsidRDefault="007D3E85">
            <w:pPr>
              <w:rPr>
                <w:szCs w:val="24"/>
                <w:lang w:val="ja-JP"/>
              </w:rPr>
            </w:pPr>
            <w:r>
              <w:rPr>
                <w:rFonts w:ascii="MS Gothic" w:eastAsia="MS Gothic" w:hint="eastAsia"/>
                <w:szCs w:val="24"/>
                <w:lang w:val="ja-JP"/>
              </w:rPr>
              <w:t>システムステータスが変更されたときに通知を受け取るようにサインアップするには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SUBSCRIBE]</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8012 </w:t>
            </w:r>
            <w:r>
              <w:rPr>
                <w:noProof/>
                <w:sz w:val="16"/>
              </w:rPr>
              <w:br/>
            </w:r>
            <w:r>
              <w:rPr>
                <w:noProof/>
                <w:sz w:val="2"/>
                <w:szCs w:val="24"/>
              </w:rPr>
              <w:t>9a0f037f-e314-45ed-972e-9d1713ef2a9c</w:t>
            </w:r>
          </w:p>
        </w:tc>
        <w:tc>
          <w:tcPr>
            <w:tcW w:w="7407" w:type="dxa"/>
            <w:shd w:val="clear" w:color="auto" w:fill="F2F2F2" w:themeFill="background1" w:themeFillShade="F2"/>
          </w:tcPr>
          <w:p w:rsidR="00000000" w:rsidRDefault="007D3E85">
            <w:pPr>
              <w:rPr>
                <w:noProof/>
                <w:szCs w:val="24"/>
              </w:rPr>
            </w:pPr>
            <w:r>
              <w:rPr>
                <w:noProof/>
                <w:szCs w:val="24"/>
              </w:rPr>
              <w:t>Then enter a URL to receive the JSON payload along with your email address.</w:t>
            </w:r>
          </w:p>
        </w:tc>
        <w:tc>
          <w:tcPr>
            <w:tcW w:w="7407" w:type="dxa"/>
          </w:tcPr>
          <w:p w:rsidR="00000000" w:rsidRDefault="007D3E85">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電子メールアドレスとともに</w:t>
            </w:r>
            <w:r>
              <w:rPr>
                <w:szCs w:val="24"/>
                <w:lang w:val="ja-JP"/>
              </w:rPr>
              <w:t xml:space="preserve"> JSON </w:t>
            </w:r>
            <w:r>
              <w:rPr>
                <w:rFonts w:ascii="MS Gothic" w:eastAsia="MS Gothic" w:hint="eastAsia"/>
                <w:szCs w:val="24"/>
                <w:lang w:val="ja-JP"/>
              </w:rPr>
              <w:t>ペイロードを受信する</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8013 </w:t>
            </w:r>
            <w:r>
              <w:rPr>
                <w:noProof/>
                <w:sz w:val="16"/>
              </w:rPr>
              <w:br/>
            </w:r>
            <w:r>
              <w:rPr>
                <w:noProof/>
                <w:sz w:val="2"/>
                <w:szCs w:val="24"/>
              </w:rPr>
              <w:t>e2c677c5-713f-41b6-91cc-604744ed1c52</w:t>
            </w:r>
          </w:p>
        </w:tc>
        <w:tc>
          <w:tcPr>
            <w:tcW w:w="7407" w:type="dxa"/>
            <w:shd w:val="clear" w:color="auto" w:fill="F2F2F2" w:themeFill="background1" w:themeFillShade="F2"/>
          </w:tcPr>
          <w:p w:rsidR="00000000" w:rsidRDefault="007D3E85">
            <w:pPr>
              <w:rPr>
                <w:noProof/>
                <w:szCs w:val="24"/>
              </w:rPr>
            </w:pPr>
            <w:r>
              <w:rPr>
                <w:noProof/>
                <w:szCs w:val="24"/>
              </w:rPr>
              <w:t>When system status changes are sent, your webhook address should receive a JSON object simi</w:t>
            </w:r>
            <w:r>
              <w:rPr>
                <w:noProof/>
                <w:szCs w:val="24"/>
              </w:rPr>
              <w:t>lar to this:</w:t>
            </w:r>
          </w:p>
        </w:tc>
        <w:tc>
          <w:tcPr>
            <w:tcW w:w="7407" w:type="dxa"/>
          </w:tcPr>
          <w:p w:rsidR="00000000" w:rsidRDefault="007D3E85">
            <w:pPr>
              <w:rPr>
                <w:szCs w:val="24"/>
                <w:lang w:val="ja-JP"/>
              </w:rPr>
            </w:pPr>
            <w:r>
              <w:rPr>
                <w:rFonts w:ascii="MS Gothic" w:eastAsia="MS Gothic" w:hint="eastAsia"/>
                <w:szCs w:val="24"/>
                <w:lang w:val="ja-JP"/>
              </w:rPr>
              <w:t>システムステータスの変更が送信されると</w:t>
            </w:r>
            <w:r>
              <w:rPr>
                <w:rFonts w:ascii="Microsoft YaHei UI" w:eastAsia="Microsoft YaHei UI" w:hAnsi="Microsoft YaHei UI" w:cs="Microsoft YaHei UI" w:hint="eastAsia"/>
                <w:szCs w:val="24"/>
                <w:lang w:val="ja-JP"/>
              </w:rPr>
              <w:t>、</w:t>
            </w:r>
            <w:r>
              <w:rPr>
                <w:szCs w:val="24"/>
                <w:lang w:val="ja-JP"/>
              </w:rPr>
              <w:t xml:space="preserve">Webhook </w:t>
            </w:r>
            <w:r>
              <w:rPr>
                <w:rFonts w:ascii="MS Gothic" w:eastAsia="MS Gothic" w:hint="eastAsia"/>
                <w:szCs w:val="24"/>
                <w:lang w:val="ja-JP"/>
              </w:rPr>
              <w:t>アドレスは次のような</w:t>
            </w:r>
            <w:r>
              <w:rPr>
                <w:szCs w:val="24"/>
                <w:lang w:val="ja-JP"/>
              </w:rPr>
              <w:t xml:space="preserve"> JSON </w:t>
            </w:r>
            <w:r>
              <w:rPr>
                <w:rFonts w:ascii="MS Gothic" w:eastAsia="MS Gothic" w:hint="eastAsia"/>
                <w:szCs w:val="24"/>
                <w:lang w:val="ja-JP"/>
              </w:rPr>
              <w:t>オブジェクトを受け取ります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8014 </w:t>
            </w:r>
            <w:r>
              <w:rPr>
                <w:noProof/>
                <w:sz w:val="16"/>
              </w:rPr>
              <w:br/>
            </w:r>
            <w:r>
              <w:rPr>
                <w:noProof/>
                <w:sz w:val="2"/>
                <w:szCs w:val="24"/>
              </w:rPr>
              <w:t>097f21cc-4006-40eb-b6ae-0a058010a2cc</w:t>
            </w:r>
          </w:p>
        </w:tc>
        <w:tc>
          <w:tcPr>
            <w:tcW w:w="7407" w:type="dxa"/>
            <w:shd w:val="clear" w:color="auto" w:fill="F2F2F2" w:themeFill="background1" w:themeFillShade="F2"/>
          </w:tcPr>
          <w:p w:rsidR="00000000" w:rsidRDefault="007D3E85">
            <w:pPr>
              <w:rPr>
                <w:noProof/>
                <w:szCs w:val="24"/>
              </w:rPr>
            </w:pPr>
            <w:r>
              <w:rPr>
                <w:noProof/>
                <w:szCs w:val="24"/>
              </w:rPr>
              <w:t>Managing your subscription</w:t>
            </w:r>
          </w:p>
        </w:tc>
        <w:tc>
          <w:tcPr>
            <w:tcW w:w="7407" w:type="dxa"/>
          </w:tcPr>
          <w:p w:rsidR="00000000" w:rsidRDefault="007D3E85">
            <w:pPr>
              <w:rPr>
                <w:szCs w:val="24"/>
                <w:lang w:val="ja-JP"/>
              </w:rPr>
            </w:pPr>
            <w:r>
              <w:rPr>
                <w:rFonts w:ascii="MS Gothic" w:eastAsia="MS Gothic" w:hint="eastAsia"/>
                <w:szCs w:val="24"/>
                <w:lang w:val="ja-JP"/>
              </w:rPr>
              <w:t>サブスクリプションの管理</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8015 </w:t>
            </w:r>
            <w:r>
              <w:rPr>
                <w:noProof/>
                <w:sz w:val="16"/>
              </w:rPr>
              <w:br/>
            </w:r>
            <w:r>
              <w:rPr>
                <w:noProof/>
                <w:sz w:val="2"/>
                <w:szCs w:val="24"/>
              </w:rPr>
              <w:t>85845f67-1fe7-4ea1-bc67-d4b4f8ac05a7</w:t>
            </w:r>
          </w:p>
        </w:tc>
        <w:tc>
          <w:tcPr>
            <w:tcW w:w="7407" w:type="dxa"/>
            <w:shd w:val="clear" w:color="auto" w:fill="F2F2F2" w:themeFill="background1" w:themeFillShade="F2"/>
          </w:tcPr>
          <w:p w:rsidR="00000000" w:rsidRDefault="007D3E85">
            <w:pPr>
              <w:rPr>
                <w:noProof/>
                <w:szCs w:val="24"/>
              </w:rPr>
            </w:pPr>
            <w:r>
              <w:rPr>
                <w:noProof/>
                <w:szCs w:val="24"/>
              </w:rPr>
              <w:t>After you have subscribed, you will receive an email wit</w:t>
            </w:r>
            <w:r>
              <w:rPr>
                <w:noProof/>
                <w:szCs w:val="24"/>
              </w:rPr>
              <w:t>h a link to a Manage Subscription page that allows you to manage your subscription.</w:t>
            </w:r>
          </w:p>
        </w:tc>
        <w:tc>
          <w:tcPr>
            <w:tcW w:w="7407" w:type="dxa"/>
          </w:tcPr>
          <w:p w:rsidR="00000000" w:rsidRDefault="007D3E85">
            <w:pPr>
              <w:rPr>
                <w:szCs w:val="24"/>
                <w:lang w:val="ja-JP"/>
              </w:rPr>
            </w:pPr>
            <w:r>
              <w:rPr>
                <w:rFonts w:ascii="MS Gothic" w:eastAsia="MS Gothic" w:hint="eastAsia"/>
                <w:szCs w:val="24"/>
                <w:lang w:val="ja-JP"/>
              </w:rPr>
              <w:t>購読が完了すると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サブスクリプションを管理するための</w:t>
            </w:r>
            <w:r>
              <w:rPr>
                <w:szCs w:val="24"/>
                <w:lang w:val="ja-JP"/>
              </w:rPr>
              <w:t xml:space="preserve"> \[</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ページへのリンクが記載されたメールが届きます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8016 </w:t>
            </w:r>
            <w:r>
              <w:rPr>
                <w:noProof/>
                <w:sz w:val="16"/>
              </w:rPr>
              <w:br/>
            </w:r>
            <w:r>
              <w:rPr>
                <w:noProof/>
                <w:sz w:val="2"/>
                <w:szCs w:val="24"/>
              </w:rPr>
              <w:t>fd578229-5c95-447c-bcf8-15f765cfc141</w:t>
            </w:r>
          </w:p>
        </w:tc>
        <w:tc>
          <w:tcPr>
            <w:tcW w:w="7407" w:type="dxa"/>
            <w:shd w:val="clear" w:color="auto" w:fill="F2F2F2" w:themeFill="background1" w:themeFillShade="F2"/>
          </w:tcPr>
          <w:p w:rsidR="00000000" w:rsidRDefault="007D3E85">
            <w:pPr>
              <w:rPr>
                <w:noProof/>
                <w:szCs w:val="24"/>
              </w:rPr>
            </w:pPr>
            <w:r>
              <w:rPr>
                <w:noProof/>
                <w:szCs w:val="24"/>
              </w:rPr>
              <w:t>You can choose the components/products/regions you are intere</w:t>
            </w:r>
            <w:r>
              <w:rPr>
                <w:noProof/>
                <w:szCs w:val="24"/>
              </w:rPr>
              <w:t>sted in receiving notifications for.</w:t>
            </w:r>
          </w:p>
        </w:tc>
        <w:tc>
          <w:tcPr>
            <w:tcW w:w="7407" w:type="dxa"/>
          </w:tcPr>
          <w:p w:rsidR="00000000" w:rsidRDefault="007D3E85">
            <w:pPr>
              <w:rPr>
                <w:szCs w:val="24"/>
                <w:lang w:val="ja-JP"/>
              </w:rPr>
            </w:pPr>
            <w:r>
              <w:rPr>
                <w:rFonts w:ascii="MS Gothic" w:eastAsia="MS Gothic" w:hint="eastAsia"/>
                <w:szCs w:val="24"/>
                <w:lang w:val="ja-JP"/>
              </w:rPr>
              <w:t>通知の受信を希望するコンポーネント</w:t>
            </w:r>
            <w:r>
              <w:rPr>
                <w:szCs w:val="24"/>
                <w:lang w:val="ja-JP"/>
              </w:rPr>
              <w:t>/</w:t>
            </w:r>
            <w:r>
              <w:rPr>
                <w:rFonts w:ascii="MS Gothic" w:eastAsia="MS Gothic" w:hint="eastAsia"/>
                <w:szCs w:val="24"/>
                <w:lang w:val="ja-JP"/>
              </w:rPr>
              <w:t>製品</w:t>
            </w:r>
            <w:r>
              <w:rPr>
                <w:szCs w:val="24"/>
                <w:lang w:val="ja-JP"/>
              </w:rPr>
              <w:t>/</w:t>
            </w:r>
            <w:r>
              <w:rPr>
                <w:rFonts w:ascii="MS Gothic" w:eastAsia="MS Gothic" w:hint="eastAsia"/>
                <w:szCs w:val="24"/>
                <w:lang w:val="ja-JP"/>
              </w:rPr>
              <w:t>リージョンを選択できます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8017 </w:t>
            </w:r>
            <w:r>
              <w:rPr>
                <w:noProof/>
                <w:sz w:val="16"/>
              </w:rPr>
              <w:br/>
            </w:r>
            <w:r>
              <w:rPr>
                <w:noProof/>
                <w:sz w:val="2"/>
                <w:szCs w:val="24"/>
              </w:rPr>
              <w:t>15230a6e-604f-406a-b2e6-3e834c03c339</w:t>
            </w:r>
          </w:p>
        </w:tc>
        <w:tc>
          <w:tcPr>
            <w:tcW w:w="7407" w:type="dxa"/>
            <w:shd w:val="clear" w:color="auto" w:fill="F2F2F2" w:themeFill="background1" w:themeFillShade="F2"/>
          </w:tcPr>
          <w:p w:rsidR="00000000" w:rsidRDefault="007D3E85">
            <w:pPr>
              <w:rPr>
                <w:noProof/>
                <w:szCs w:val="24"/>
              </w:rPr>
            </w:pPr>
            <w:r>
              <w:rPr>
                <w:noProof/>
                <w:szCs w:val="24"/>
              </w:rPr>
              <w:t xml:space="preserve">Make your selections and then click </w:t>
            </w:r>
            <w:r>
              <w:rPr>
                <w:rStyle w:val="mqInternal"/>
                <w:noProof/>
                <w:szCs w:val="24"/>
              </w:rPr>
              <w:t>[1}</w:t>
            </w:r>
            <w:r>
              <w:rPr>
                <w:noProof/>
                <w:szCs w:val="24"/>
              </w:rPr>
              <w:t>Save Subscription</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項目を選択し</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購読の保存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8018 </w:t>
            </w:r>
            <w:r>
              <w:rPr>
                <w:noProof/>
                <w:sz w:val="16"/>
              </w:rPr>
              <w:br/>
            </w:r>
            <w:r>
              <w:rPr>
                <w:noProof/>
                <w:sz w:val="2"/>
                <w:szCs w:val="24"/>
              </w:rPr>
              <w:t>4d583068-7656-4347-bfb6-cc390d014aaa</w:t>
            </w:r>
          </w:p>
        </w:tc>
        <w:tc>
          <w:tcPr>
            <w:tcW w:w="7407" w:type="dxa"/>
            <w:shd w:val="clear" w:color="auto" w:fill="F2F2F2" w:themeFill="background1" w:themeFillShade="F2"/>
          </w:tcPr>
          <w:p w:rsidR="00000000" w:rsidRDefault="007D3E85">
            <w:pPr>
              <w:rPr>
                <w:noProof/>
                <w:szCs w:val="24"/>
              </w:rPr>
            </w:pPr>
            <w:r>
              <w:rPr>
                <w:noProof/>
                <w:szCs w:val="24"/>
              </w:rPr>
              <w:t xml:space="preserve">To unsubscribe, click the </w:t>
            </w:r>
            <w:r>
              <w:rPr>
                <w:rStyle w:val="mqInternal"/>
                <w:noProof/>
                <w:szCs w:val="24"/>
              </w:rPr>
              <w:t>[1}</w:t>
            </w:r>
            <w:r>
              <w:rPr>
                <w:noProof/>
                <w:szCs w:val="24"/>
              </w:rPr>
              <w:t>Unsubscribe</w:t>
            </w:r>
            <w:r>
              <w:rPr>
                <w:rStyle w:val="mqInternal"/>
                <w:noProof/>
                <w:szCs w:val="24"/>
              </w:rPr>
              <w:t>{2]</w:t>
            </w:r>
            <w:r>
              <w:rPr>
                <w:noProof/>
                <w:szCs w:val="24"/>
              </w:rPr>
              <w:t xml:space="preserve"> link at the bottom of the Manage Subscription page.</w:t>
            </w:r>
          </w:p>
        </w:tc>
        <w:tc>
          <w:tcPr>
            <w:tcW w:w="7407" w:type="dxa"/>
          </w:tcPr>
          <w:p w:rsidR="00000000" w:rsidRDefault="007D3E85">
            <w:pPr>
              <w:rPr>
                <w:szCs w:val="24"/>
                <w:lang w:val="ja-JP"/>
              </w:rPr>
            </w:pPr>
            <w:r>
              <w:rPr>
                <w:rFonts w:ascii="MS Gothic" w:eastAsia="MS Gothic" w:hint="eastAsia"/>
                <w:szCs w:val="24"/>
                <w:lang w:val="ja-JP"/>
              </w:rPr>
              <w:t>購読を解除するには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登録解除</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8019 </w:t>
            </w:r>
            <w:r>
              <w:rPr>
                <w:noProof/>
                <w:sz w:val="16"/>
              </w:rPr>
              <w:br/>
            </w:r>
            <w:r>
              <w:rPr>
                <w:noProof/>
                <w:sz w:val="2"/>
                <w:szCs w:val="24"/>
              </w:rPr>
              <w:t>2e656e85-c074-42ef-8b8e-254f9e06282a</w:t>
            </w:r>
          </w:p>
        </w:tc>
        <w:tc>
          <w:tcPr>
            <w:tcW w:w="7407" w:type="dxa"/>
            <w:shd w:val="clear" w:color="auto" w:fill="F2F2F2" w:themeFill="background1" w:themeFillShade="F2"/>
          </w:tcPr>
          <w:p w:rsidR="00000000" w:rsidRDefault="007D3E85">
            <w:pPr>
              <w:rPr>
                <w:noProof/>
                <w:szCs w:val="24"/>
              </w:rPr>
            </w:pPr>
            <w:r>
              <w:rPr>
                <w:noProof/>
                <w:szCs w:val="24"/>
              </w:rPr>
              <w:t>Getting notifica</w:t>
            </w:r>
            <w:r>
              <w:rPr>
                <w:noProof/>
                <w:szCs w:val="24"/>
              </w:rPr>
              <w:t>tions in Slack</w:t>
            </w:r>
          </w:p>
        </w:tc>
        <w:tc>
          <w:tcPr>
            <w:tcW w:w="7407" w:type="dxa"/>
          </w:tcPr>
          <w:p w:rsidR="00000000" w:rsidRDefault="007D3E85">
            <w:pPr>
              <w:rPr>
                <w:szCs w:val="24"/>
                <w:lang w:val="ja-JP"/>
              </w:rPr>
            </w:pPr>
            <w:r>
              <w:rPr>
                <w:szCs w:val="24"/>
                <w:lang w:val="ja-JP"/>
              </w:rPr>
              <w:t xml:space="preserve">Slack </w:t>
            </w:r>
            <w:r>
              <w:rPr>
                <w:rFonts w:ascii="MS Gothic" w:eastAsia="MS Gothic" w:hint="eastAsia"/>
                <w:szCs w:val="24"/>
                <w:lang w:val="ja-JP"/>
              </w:rPr>
              <w:t>で通知を取得する</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8020 </w:t>
            </w:r>
            <w:r>
              <w:rPr>
                <w:noProof/>
                <w:sz w:val="16"/>
              </w:rPr>
              <w:br/>
            </w:r>
            <w:r>
              <w:rPr>
                <w:noProof/>
                <w:sz w:val="2"/>
                <w:szCs w:val="24"/>
              </w:rPr>
              <w:t>166151a7-8136-4932-88e7-c887dc70cd5d</w:t>
            </w:r>
          </w:p>
        </w:tc>
        <w:tc>
          <w:tcPr>
            <w:tcW w:w="7407" w:type="dxa"/>
            <w:shd w:val="clear" w:color="auto" w:fill="F2F2F2" w:themeFill="background1" w:themeFillShade="F2"/>
          </w:tcPr>
          <w:p w:rsidR="00000000" w:rsidRDefault="007D3E85">
            <w:pPr>
              <w:rPr>
                <w:noProof/>
                <w:szCs w:val="24"/>
              </w:rPr>
            </w:pPr>
            <w:r>
              <w:rPr>
                <w:noProof/>
                <w:szCs w:val="24"/>
              </w:rPr>
              <w:t>Slack has its own webhook system that can be used to connect status updates.</w:t>
            </w:r>
          </w:p>
        </w:tc>
        <w:tc>
          <w:tcPr>
            <w:tcW w:w="7407" w:type="dxa"/>
          </w:tcPr>
          <w:p w:rsidR="00000000" w:rsidRDefault="007D3E85">
            <w:pPr>
              <w:rPr>
                <w:szCs w:val="24"/>
                <w:lang w:val="ja-JP"/>
              </w:rPr>
            </w:pPr>
            <w:r>
              <w:rPr>
                <w:szCs w:val="24"/>
                <w:lang w:val="ja-JP"/>
              </w:rPr>
              <w:t xml:space="preserve">Slack </w:t>
            </w:r>
            <w:r>
              <w:rPr>
                <w:rFonts w:ascii="MS Gothic" w:eastAsia="MS Gothic" w:hint="eastAsia"/>
                <w:szCs w:val="24"/>
                <w:lang w:val="ja-JP"/>
              </w:rPr>
              <w:t>には独自の</w:t>
            </w:r>
            <w:r>
              <w:rPr>
                <w:szCs w:val="24"/>
                <w:lang w:val="ja-JP"/>
              </w:rPr>
              <w:t xml:space="preserve"> Webhook </w:t>
            </w:r>
            <w:r>
              <w:rPr>
                <w:rFonts w:ascii="MS Gothic" w:eastAsia="MS Gothic" w:hint="eastAsia"/>
                <w:szCs w:val="24"/>
                <w:lang w:val="ja-JP"/>
              </w:rPr>
              <w:t>システムがあり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ステータス更新を接続できます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8021 </w:t>
            </w:r>
            <w:r>
              <w:rPr>
                <w:noProof/>
                <w:sz w:val="16"/>
              </w:rPr>
              <w:br/>
            </w:r>
            <w:r>
              <w:rPr>
                <w:noProof/>
                <w:sz w:val="2"/>
                <w:szCs w:val="24"/>
              </w:rPr>
              <w:t>cf24f184-939e-4a26-b39e-ef691c8adbcb</w:t>
            </w:r>
          </w:p>
        </w:tc>
        <w:tc>
          <w:tcPr>
            <w:tcW w:w="7407" w:type="dxa"/>
            <w:shd w:val="clear" w:color="auto" w:fill="F2F2F2" w:themeFill="background1" w:themeFillShade="F2"/>
          </w:tcPr>
          <w:p w:rsidR="00000000" w:rsidRDefault="007D3E85">
            <w:pPr>
              <w:rPr>
                <w:noProof/>
                <w:szCs w:val="24"/>
              </w:rPr>
            </w:pPr>
            <w:r>
              <w:rPr>
                <w:noProof/>
                <w:szCs w:val="24"/>
              </w:rPr>
              <w:t xml:space="preserve">Consult the </w:t>
            </w:r>
            <w:r>
              <w:rPr>
                <w:rStyle w:val="mqInternal"/>
                <w:noProof/>
                <w:szCs w:val="24"/>
              </w:rPr>
              <w:t>[1}</w:t>
            </w:r>
            <w:r>
              <w:rPr>
                <w:noProof/>
                <w:szCs w:val="24"/>
              </w:rPr>
              <w:t>Sl</w:t>
            </w:r>
            <w:r>
              <w:rPr>
                <w:noProof/>
                <w:szCs w:val="24"/>
              </w:rPr>
              <w:t>ack documentation for details.</w:t>
            </w:r>
            <w:r>
              <w:rPr>
                <w:rStyle w:val="mqInternal"/>
                <w:noProof/>
                <w:szCs w:val="24"/>
              </w:rPr>
              <w:t>{2]</w:t>
            </w:r>
          </w:p>
        </w:tc>
        <w:tc>
          <w:tcPr>
            <w:tcW w:w="7407" w:type="dxa"/>
          </w:tcPr>
          <w:p w:rsidR="00000000" w:rsidRDefault="007D3E85">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Slack </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8022 </w:t>
            </w:r>
            <w:r>
              <w:rPr>
                <w:noProof/>
                <w:sz w:val="16"/>
              </w:rPr>
              <w:br/>
            </w:r>
            <w:r>
              <w:rPr>
                <w:noProof/>
                <w:sz w:val="2"/>
                <w:szCs w:val="24"/>
              </w:rPr>
              <w:t>2117e7e9-cac1-461d-8b1a-d9cb5b6685f2</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8023 </w:t>
            </w:r>
            <w:r>
              <w:rPr>
                <w:noProof/>
                <w:sz w:val="16"/>
              </w:rPr>
              <w:br/>
            </w:r>
            <w:r>
              <w:rPr>
                <w:noProof/>
                <w:sz w:val="2"/>
                <w:szCs w:val="24"/>
              </w:rPr>
              <w:t>82f44a0d-448c-471c-b13e-5f241b623481</w:t>
            </w:r>
          </w:p>
        </w:tc>
        <w:tc>
          <w:tcPr>
            <w:tcW w:w="7407" w:type="dxa"/>
            <w:shd w:val="clear" w:color="auto" w:fill="F2F2F2" w:themeFill="background1" w:themeFillShade="F2"/>
          </w:tcPr>
          <w:p w:rsidR="00000000" w:rsidRDefault="007D3E85">
            <w:pPr>
              <w:rPr>
                <w:noProof/>
                <w:szCs w:val="24"/>
              </w:rPr>
            </w:pPr>
            <w:r>
              <w:rPr>
                <w:noProof/>
                <w:szCs w:val="24"/>
              </w:rPr>
              <w:t xml:space="preserve">Virtual Event Styling Examples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仮想イベントスタイリングの例</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8024 </w:t>
            </w:r>
            <w:r>
              <w:rPr>
                <w:noProof/>
                <w:sz w:val="16"/>
              </w:rPr>
              <w:br/>
            </w:r>
            <w:r>
              <w:rPr>
                <w:noProof/>
                <w:sz w:val="2"/>
                <w:szCs w:val="24"/>
              </w:rPr>
              <w:t>c9bf1f88-92ff-4c28-8d07-d69f1e293925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Virtual Event Styling Examples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仮想イベントスタイリングの例</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8025 </w:t>
            </w:r>
            <w:r>
              <w:rPr>
                <w:noProof/>
                <w:sz w:val="16"/>
              </w:rPr>
              <w:br/>
            </w:r>
            <w:r>
              <w:rPr>
                <w:noProof/>
                <w:sz w:val="2"/>
                <w:szCs w:val="24"/>
              </w:rPr>
              <w:t>e84b3256-0c2d-4a2d-81e1-9caf5d3e5af4</w:t>
            </w:r>
          </w:p>
        </w:tc>
        <w:tc>
          <w:tcPr>
            <w:tcW w:w="7407" w:type="dxa"/>
            <w:shd w:val="clear" w:color="auto" w:fill="F2F2F2" w:themeFill="background1" w:themeFillShade="F2"/>
          </w:tcPr>
          <w:p w:rsidR="00000000" w:rsidRDefault="007D3E85">
            <w:pPr>
              <w:rPr>
                <w:noProof/>
                <w:szCs w:val="24"/>
              </w:rPr>
            </w:pPr>
            <w:r>
              <w:rPr>
                <w:noProof/>
                <w:szCs w:val="24"/>
              </w:rPr>
              <w:t>This topic provides some sample code that can be used to customize the Virtual Event template.</w:t>
            </w:r>
          </w:p>
        </w:tc>
        <w:tc>
          <w:tcPr>
            <w:tcW w:w="7407" w:type="dxa"/>
          </w:tcPr>
          <w:p w:rsidR="00000000" w:rsidRDefault="007D3E85">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仮想イベントテンプレートを</w:t>
            </w:r>
            <w:r>
              <w:rPr>
                <w:rFonts w:ascii="MS Gothic" w:eastAsia="MS Gothic" w:hint="eastAsia"/>
                <w:szCs w:val="24"/>
                <w:lang w:val="ja-JP"/>
              </w:rPr>
              <w:t>カスタマイズするために使用できるサンプルコードをいくつか紹介します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8026 </w:t>
            </w:r>
            <w:r>
              <w:rPr>
                <w:noProof/>
                <w:sz w:val="16"/>
              </w:rPr>
              <w:br/>
            </w:r>
            <w:r>
              <w:rPr>
                <w:noProof/>
                <w:sz w:val="2"/>
                <w:szCs w:val="24"/>
              </w:rPr>
              <w:t>a658af00-20fd-4eea-9cb5-1690e94f10f9</w:t>
            </w:r>
          </w:p>
        </w:tc>
        <w:tc>
          <w:tcPr>
            <w:tcW w:w="7407" w:type="dxa"/>
            <w:shd w:val="clear" w:color="auto" w:fill="F2F2F2" w:themeFill="background1" w:themeFillShade="F2"/>
          </w:tcPr>
          <w:p w:rsidR="00000000" w:rsidRDefault="007D3E85">
            <w:pPr>
              <w:rPr>
                <w:noProof/>
                <w:szCs w:val="24"/>
              </w:rPr>
            </w:pPr>
            <w:r>
              <w:rPr>
                <w:noProof/>
                <w:szCs w:val="24"/>
              </w:rPr>
              <w:t>Social sharing icons</w:t>
            </w:r>
          </w:p>
        </w:tc>
        <w:tc>
          <w:tcPr>
            <w:tcW w:w="7407" w:type="dxa"/>
          </w:tcPr>
          <w:p w:rsidR="00000000" w:rsidRDefault="007D3E85">
            <w:pPr>
              <w:rPr>
                <w:szCs w:val="24"/>
                <w:lang w:val="ja-JP"/>
              </w:rPr>
            </w:pPr>
            <w:r>
              <w:rPr>
                <w:rFonts w:ascii="MS Gothic" w:eastAsia="MS Gothic" w:hint="eastAsia"/>
                <w:szCs w:val="24"/>
                <w:lang w:val="ja-JP"/>
              </w:rPr>
              <w:t>ソーシャル共有アイコン</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8027 </w:t>
            </w:r>
            <w:r>
              <w:rPr>
                <w:noProof/>
                <w:sz w:val="16"/>
              </w:rPr>
              <w:br/>
            </w:r>
            <w:r>
              <w:rPr>
                <w:noProof/>
                <w:sz w:val="2"/>
                <w:szCs w:val="24"/>
              </w:rPr>
              <w:t>3810fa1c-db93-4969-82e0-5d905721886b</w:t>
            </w:r>
          </w:p>
        </w:tc>
        <w:tc>
          <w:tcPr>
            <w:tcW w:w="7407" w:type="dxa"/>
            <w:shd w:val="clear" w:color="auto" w:fill="F2F2F2" w:themeFill="background1" w:themeFillShade="F2"/>
          </w:tcPr>
          <w:p w:rsidR="00000000" w:rsidRDefault="007D3E85">
            <w:pPr>
              <w:rPr>
                <w:noProof/>
                <w:szCs w:val="24"/>
              </w:rPr>
            </w:pPr>
            <w:r>
              <w:rPr>
                <w:noProof/>
                <w:szCs w:val="24"/>
              </w:rPr>
              <w:t xml:space="preserve">By default, if the </w:t>
            </w:r>
            <w:r>
              <w:rPr>
                <w:rStyle w:val="mqInternal"/>
                <w:noProof/>
                <w:szCs w:val="24"/>
              </w:rPr>
              <w:t>[1}</w:t>
            </w:r>
            <w:r>
              <w:rPr>
                <w:noProof/>
                <w:szCs w:val="24"/>
              </w:rPr>
              <w:t>video sharing settings</w:t>
            </w:r>
            <w:r>
              <w:rPr>
                <w:rStyle w:val="mqInternal"/>
                <w:noProof/>
                <w:szCs w:val="24"/>
              </w:rPr>
              <w:t>{2]</w:t>
            </w:r>
            <w:r>
              <w:rPr>
                <w:noProof/>
                <w:szCs w:val="24"/>
              </w:rPr>
              <w:t xml:space="preserve"> are enabled for the experience, they will not appear next to videos on the video detail pages.</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エクスペリエンスの動画共有設定が有効になっている場合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動画の詳細ページの動画の横に表示されません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8028 </w:t>
            </w:r>
            <w:r>
              <w:rPr>
                <w:noProof/>
                <w:sz w:val="16"/>
              </w:rPr>
              <w:br/>
            </w:r>
            <w:r>
              <w:rPr>
                <w:noProof/>
                <w:sz w:val="2"/>
                <w:szCs w:val="24"/>
              </w:rPr>
              <w:t>3782b138-57c4-45e3-90d8-9d98f0deb94d</w:t>
            </w:r>
          </w:p>
        </w:tc>
        <w:tc>
          <w:tcPr>
            <w:tcW w:w="7407" w:type="dxa"/>
            <w:shd w:val="clear" w:color="auto" w:fill="F2F2F2" w:themeFill="background1" w:themeFillShade="F2"/>
          </w:tcPr>
          <w:p w:rsidR="00000000" w:rsidRDefault="007D3E85">
            <w:pPr>
              <w:rPr>
                <w:noProof/>
                <w:szCs w:val="24"/>
              </w:rPr>
            </w:pPr>
            <w:r>
              <w:rPr>
                <w:noProof/>
                <w:szCs w:val="24"/>
              </w:rPr>
              <w:t>The following CSS will display the social icons on t</w:t>
            </w:r>
            <w:r>
              <w:rPr>
                <w:noProof/>
                <w:szCs w:val="24"/>
              </w:rPr>
              <w:t>he video detail pages.</w:t>
            </w:r>
          </w:p>
        </w:tc>
        <w:tc>
          <w:tcPr>
            <w:tcW w:w="7407" w:type="dxa"/>
          </w:tcPr>
          <w:p w:rsidR="00000000" w:rsidRDefault="007D3E85">
            <w:pPr>
              <w:rPr>
                <w:szCs w:val="24"/>
                <w:lang w:val="ja-JP"/>
              </w:rPr>
            </w:pPr>
            <w:r>
              <w:rPr>
                <w:rFonts w:ascii="MS Gothic" w:eastAsia="MS Gothic" w:hint="eastAsia"/>
                <w:szCs w:val="24"/>
                <w:lang w:val="ja-JP"/>
              </w:rPr>
              <w:t>次の</w:t>
            </w:r>
            <w:r>
              <w:rPr>
                <w:szCs w:val="24"/>
                <w:lang w:val="ja-JP"/>
              </w:rPr>
              <w:t xml:space="preserve"> CSS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動画の詳細ページにソーシャルアイコンが表示されます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8029 </w:t>
            </w:r>
            <w:r>
              <w:rPr>
                <w:noProof/>
                <w:sz w:val="16"/>
              </w:rPr>
              <w:br/>
            </w:r>
            <w:r>
              <w:rPr>
                <w:noProof/>
                <w:sz w:val="2"/>
                <w:szCs w:val="24"/>
              </w:rPr>
              <w:t>96a972ff-fa14-4c89-a94a-d4a9154c284c</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8030 </w:t>
            </w:r>
            <w:r>
              <w:rPr>
                <w:noProof/>
                <w:sz w:val="16"/>
              </w:rPr>
              <w:br/>
            </w:r>
            <w:r>
              <w:rPr>
                <w:noProof/>
                <w:sz w:val="2"/>
                <w:szCs w:val="24"/>
              </w:rPr>
              <w:t>9d6bfb85-1b34-4941-be53-8008a9735d49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8031 </w:t>
            </w:r>
            <w:r>
              <w:rPr>
                <w:noProof/>
                <w:sz w:val="16"/>
              </w:rPr>
              <w:br/>
            </w:r>
            <w:r>
              <w:rPr>
                <w:noProof/>
                <w:sz w:val="2"/>
                <w:szCs w:val="24"/>
              </w:rPr>
              <w:t>7421e1bb-872c-4624-a010-72790727d2cd</w:t>
            </w:r>
          </w:p>
        </w:tc>
        <w:tc>
          <w:tcPr>
            <w:tcW w:w="7407" w:type="dxa"/>
            <w:shd w:val="clear" w:color="auto" w:fill="F2F2F2" w:themeFill="background1" w:themeFillShade="F2"/>
          </w:tcPr>
          <w:p w:rsidR="00000000" w:rsidRDefault="007D3E85">
            <w:pPr>
              <w:rPr>
                <w:noProof/>
                <w:szCs w:val="24"/>
              </w:rPr>
            </w:pPr>
            <w:r>
              <w:rPr>
                <w:noProof/>
                <w:szCs w:val="24"/>
              </w:rPr>
              <w:t xml:space="preserve">Virtual Event Template Specifications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仮想イベントテンプレートの仕様</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8032 </w:t>
            </w:r>
            <w:r>
              <w:rPr>
                <w:noProof/>
                <w:sz w:val="16"/>
              </w:rPr>
              <w:br/>
            </w:r>
            <w:r>
              <w:rPr>
                <w:noProof/>
                <w:sz w:val="2"/>
                <w:szCs w:val="24"/>
              </w:rPr>
              <w:t>80821f20-5ef6-48f5-a61d-15a2ef4e6df8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Virtual Event Template Specifications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仮想イベントテンプレートの仕様</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8033 </w:t>
            </w:r>
            <w:r>
              <w:rPr>
                <w:noProof/>
                <w:sz w:val="16"/>
              </w:rPr>
              <w:br/>
            </w:r>
            <w:r>
              <w:rPr>
                <w:noProof/>
                <w:sz w:val="2"/>
                <w:szCs w:val="24"/>
              </w:rPr>
              <w:t>43f9fb62-6e30-4ec6-bf32-e470a151f44c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8034 </w:t>
            </w:r>
            <w:r>
              <w:rPr>
                <w:noProof/>
                <w:sz w:val="16"/>
              </w:rPr>
              <w:br/>
            </w:r>
            <w:r>
              <w:rPr>
                <w:noProof/>
                <w:sz w:val="2"/>
                <w:szCs w:val="24"/>
              </w:rPr>
              <w:t>77b52cdb-5b81-4dee-a34d-fb97df085a69</w:t>
            </w:r>
          </w:p>
        </w:tc>
        <w:tc>
          <w:tcPr>
            <w:tcW w:w="7407" w:type="dxa"/>
            <w:shd w:val="clear" w:color="auto" w:fill="F2F2F2" w:themeFill="background1" w:themeFillShade="F2"/>
          </w:tcPr>
          <w:p w:rsidR="00000000" w:rsidRDefault="007D3E85">
            <w:pPr>
              <w:rPr>
                <w:noProof/>
                <w:szCs w:val="24"/>
              </w:rPr>
            </w:pPr>
            <w:r>
              <w:rPr>
                <w:noProof/>
                <w:szCs w:val="24"/>
              </w:rPr>
              <w:t>Video and Audio</w:t>
            </w:r>
          </w:p>
        </w:tc>
        <w:tc>
          <w:tcPr>
            <w:tcW w:w="7407" w:type="dxa"/>
          </w:tcPr>
          <w:p w:rsidR="00000000" w:rsidRDefault="007D3E85">
            <w:pPr>
              <w:rPr>
                <w:szCs w:val="24"/>
                <w:lang w:val="ja-JP"/>
              </w:rPr>
            </w:pPr>
            <w:r>
              <w:rPr>
                <w:rFonts w:ascii="MS Gothic" w:eastAsia="MS Gothic" w:hint="eastAsia"/>
                <w:szCs w:val="24"/>
                <w:lang w:val="ja-JP"/>
              </w:rPr>
              <w:t>動画と音声</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8035 </w:t>
            </w:r>
            <w:r>
              <w:rPr>
                <w:noProof/>
                <w:sz w:val="16"/>
              </w:rPr>
              <w:br/>
            </w:r>
            <w:r>
              <w:rPr>
                <w:noProof/>
                <w:sz w:val="2"/>
                <w:szCs w:val="24"/>
              </w:rPr>
              <w:t>26332c3d-8832-4a35-85e1-47499765f4a8</w:t>
            </w:r>
          </w:p>
        </w:tc>
        <w:tc>
          <w:tcPr>
            <w:tcW w:w="7407" w:type="dxa"/>
            <w:shd w:val="clear" w:color="auto" w:fill="F2F2F2" w:themeFill="background1" w:themeFillShade="F2"/>
          </w:tcPr>
          <w:p w:rsidR="00000000" w:rsidRDefault="007D3E85">
            <w:pPr>
              <w:rPr>
                <w:noProof/>
                <w:szCs w:val="24"/>
              </w:rPr>
            </w:pPr>
            <w:r>
              <w:rPr>
                <w:noProof/>
                <w:szCs w:val="24"/>
              </w:rPr>
              <w:t>Video and audio recommendations are listed below.</w:t>
            </w:r>
          </w:p>
        </w:tc>
        <w:tc>
          <w:tcPr>
            <w:tcW w:w="7407" w:type="dxa"/>
          </w:tcPr>
          <w:p w:rsidR="00000000" w:rsidRDefault="007D3E85">
            <w:pPr>
              <w:rPr>
                <w:szCs w:val="24"/>
                <w:lang w:val="ja-JP"/>
              </w:rPr>
            </w:pPr>
            <w:r>
              <w:rPr>
                <w:rFonts w:ascii="MS Gothic" w:eastAsia="MS Gothic" w:hint="eastAsia"/>
                <w:szCs w:val="24"/>
                <w:lang w:val="ja-JP"/>
              </w:rPr>
              <w:t>ビデオとオーディオの推奨事項を以下に示します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8036 </w:t>
            </w:r>
            <w:r>
              <w:rPr>
                <w:noProof/>
                <w:sz w:val="16"/>
              </w:rPr>
              <w:br/>
            </w:r>
            <w:r>
              <w:rPr>
                <w:noProof/>
                <w:sz w:val="2"/>
                <w:szCs w:val="24"/>
              </w:rPr>
              <w:t>ba5a7dae-f29a-48b1-b</w:t>
            </w:r>
            <w:r>
              <w:rPr>
                <w:noProof/>
                <w:sz w:val="2"/>
                <w:szCs w:val="24"/>
              </w:rPr>
              <w:t>396-3789f64b96c0</w:t>
            </w:r>
          </w:p>
        </w:tc>
        <w:tc>
          <w:tcPr>
            <w:tcW w:w="7407" w:type="dxa"/>
            <w:shd w:val="clear" w:color="auto" w:fill="F2F2F2" w:themeFill="background1" w:themeFillShade="F2"/>
          </w:tcPr>
          <w:p w:rsidR="00000000" w:rsidRDefault="007D3E85">
            <w:pPr>
              <w:rPr>
                <w:noProof/>
                <w:szCs w:val="24"/>
              </w:rPr>
            </w:pPr>
            <w:r>
              <w:rPr>
                <w:noProof/>
                <w:szCs w:val="24"/>
              </w:rPr>
              <w:t>Video</w:t>
            </w:r>
          </w:p>
        </w:tc>
        <w:tc>
          <w:tcPr>
            <w:tcW w:w="7407" w:type="dxa"/>
          </w:tcPr>
          <w:p w:rsidR="00000000" w:rsidRDefault="007D3E85">
            <w:pPr>
              <w:rPr>
                <w:szCs w:val="24"/>
                <w:lang w:val="ja-JP"/>
              </w:rPr>
            </w:pPr>
            <w:r>
              <w:rPr>
                <w:rFonts w:ascii="MS Gothic" w:eastAsia="MS Gothic" w:hint="eastAsia"/>
                <w:szCs w:val="24"/>
                <w:lang w:val="ja-JP"/>
              </w:rPr>
              <w:t>ビデオ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8037 </w:t>
            </w:r>
            <w:r>
              <w:rPr>
                <w:noProof/>
                <w:sz w:val="16"/>
              </w:rPr>
              <w:br/>
            </w:r>
            <w:r>
              <w:rPr>
                <w:noProof/>
                <w:sz w:val="2"/>
                <w:szCs w:val="24"/>
              </w:rPr>
              <w:t>d1dae953-0fcb-4782-8500-4c21e39f1707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Format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フォーマット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8038 </w:t>
            </w:r>
            <w:r>
              <w:rPr>
                <w:noProof/>
                <w:sz w:val="16"/>
              </w:rPr>
              <w:br/>
            </w:r>
            <w:r>
              <w:rPr>
                <w:noProof/>
                <w:sz w:val="2"/>
                <w:szCs w:val="24"/>
              </w:rPr>
              <w:t>516ea6c4-6c12-44fe-a8c2-1561fefe690f</w:t>
            </w:r>
          </w:p>
        </w:tc>
        <w:tc>
          <w:tcPr>
            <w:tcW w:w="7407" w:type="dxa"/>
            <w:shd w:val="clear" w:color="auto" w:fill="F2F2F2" w:themeFill="background1" w:themeFillShade="F2"/>
          </w:tcPr>
          <w:p w:rsidR="00000000" w:rsidRDefault="007D3E85">
            <w:pPr>
              <w:rPr>
                <w:noProof/>
                <w:szCs w:val="24"/>
              </w:rPr>
            </w:pPr>
            <w:r>
              <w:rPr>
                <w:noProof/>
                <w:szCs w:val="24"/>
              </w:rPr>
              <w:t>MP4</w:t>
            </w:r>
          </w:p>
        </w:tc>
        <w:tc>
          <w:tcPr>
            <w:tcW w:w="7407" w:type="dxa"/>
          </w:tcPr>
          <w:p w:rsidR="00000000" w:rsidRDefault="007D3E85">
            <w:pPr>
              <w:rPr>
                <w:szCs w:val="24"/>
                <w:lang w:val="ja-JP"/>
              </w:rPr>
            </w:pPr>
            <w:r>
              <w:rPr>
                <w:szCs w:val="24"/>
                <w:lang w:val="ja-JP"/>
              </w:rPr>
              <w:t>MP4</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8039 </w:t>
            </w:r>
            <w:r>
              <w:rPr>
                <w:noProof/>
                <w:sz w:val="16"/>
              </w:rPr>
              <w:br/>
            </w:r>
            <w:r>
              <w:rPr>
                <w:noProof/>
                <w:sz w:val="2"/>
                <w:szCs w:val="24"/>
              </w:rPr>
              <w:t>2fac6520-0c95-40a8-b4d3-694e19ce3005</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Codec</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コーデック</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8040 </w:t>
            </w:r>
            <w:r>
              <w:rPr>
                <w:noProof/>
                <w:sz w:val="16"/>
              </w:rPr>
              <w:br/>
            </w:r>
            <w:r>
              <w:rPr>
                <w:noProof/>
                <w:sz w:val="2"/>
                <w:szCs w:val="24"/>
              </w:rPr>
              <w:t>bc3c4b15-a366-417b-8424-8e2025411b52</w:t>
            </w:r>
          </w:p>
        </w:tc>
        <w:tc>
          <w:tcPr>
            <w:tcW w:w="7407" w:type="dxa"/>
            <w:shd w:val="clear" w:color="auto" w:fill="F2F2F2" w:themeFill="background1" w:themeFillShade="F2"/>
          </w:tcPr>
          <w:p w:rsidR="00000000" w:rsidRDefault="007D3E85">
            <w:pPr>
              <w:rPr>
                <w:noProof/>
                <w:szCs w:val="24"/>
              </w:rPr>
            </w:pPr>
            <w:r>
              <w:rPr>
                <w:noProof/>
                <w:szCs w:val="24"/>
              </w:rPr>
              <w:t>H.264, H.265</w:t>
            </w:r>
          </w:p>
        </w:tc>
        <w:tc>
          <w:tcPr>
            <w:tcW w:w="7407" w:type="dxa"/>
          </w:tcPr>
          <w:p w:rsidR="00000000" w:rsidRDefault="007D3E85">
            <w:pPr>
              <w:rPr>
                <w:szCs w:val="24"/>
                <w:lang w:val="ja-JP"/>
              </w:rPr>
            </w:pPr>
            <w:r>
              <w:rPr>
                <w:szCs w:val="24"/>
                <w:lang w:val="ja-JP"/>
              </w:rPr>
              <w:t>H.264</w:t>
            </w:r>
            <w:r>
              <w:rPr>
                <w:rFonts w:ascii="Microsoft YaHei UI" w:eastAsia="Microsoft YaHei UI" w:hAnsi="Microsoft YaHei UI" w:cs="Microsoft YaHei UI" w:hint="eastAsia"/>
                <w:szCs w:val="24"/>
                <w:lang w:val="ja-JP"/>
              </w:rPr>
              <w:t>、</w:t>
            </w:r>
            <w:r>
              <w:rPr>
                <w:szCs w:val="24"/>
                <w:lang w:val="ja-JP"/>
              </w:rPr>
              <w:t>H.265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8041 </w:t>
            </w:r>
            <w:r>
              <w:rPr>
                <w:noProof/>
                <w:sz w:val="16"/>
              </w:rPr>
              <w:br/>
            </w:r>
            <w:r>
              <w:rPr>
                <w:noProof/>
                <w:sz w:val="2"/>
                <w:szCs w:val="24"/>
              </w:rPr>
              <w:t>cb1a09a0-c48d-4a86-be3f-44ac70624723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Bitrate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ビットレート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8042 </w:t>
            </w:r>
            <w:r>
              <w:rPr>
                <w:noProof/>
                <w:sz w:val="16"/>
              </w:rPr>
              <w:br/>
            </w:r>
            <w:r>
              <w:rPr>
                <w:noProof/>
                <w:sz w:val="2"/>
                <w:szCs w:val="24"/>
              </w:rPr>
              <w:t>0c1e49a1-d9e6-40cd-8678-b60fd8413ed7</w:t>
            </w:r>
          </w:p>
        </w:tc>
        <w:tc>
          <w:tcPr>
            <w:tcW w:w="7407" w:type="dxa"/>
            <w:shd w:val="clear" w:color="auto" w:fill="F2F2F2" w:themeFill="background1" w:themeFillShade="F2"/>
          </w:tcPr>
          <w:p w:rsidR="00000000" w:rsidRDefault="007D3E85">
            <w:pPr>
              <w:rPr>
                <w:noProof/>
                <w:szCs w:val="24"/>
              </w:rPr>
            </w:pPr>
            <w:r>
              <w:rPr>
                <w:noProof/>
                <w:szCs w:val="24"/>
              </w:rPr>
              <w:t>2x the bitrate of the highest rendition</w:t>
            </w:r>
          </w:p>
        </w:tc>
        <w:tc>
          <w:tcPr>
            <w:tcW w:w="7407" w:type="dxa"/>
          </w:tcPr>
          <w:p w:rsidR="00000000" w:rsidRDefault="007D3E85">
            <w:pPr>
              <w:rPr>
                <w:szCs w:val="24"/>
                <w:lang w:val="ja-JP"/>
              </w:rPr>
            </w:pPr>
            <w:r>
              <w:rPr>
                <w:rFonts w:ascii="MS Gothic" w:eastAsia="MS Gothic" w:hint="eastAsia"/>
                <w:szCs w:val="24"/>
                <w:lang w:val="ja-JP"/>
              </w:rPr>
              <w:t>最高のレンディションの</w:t>
            </w:r>
            <w:r>
              <w:rPr>
                <w:szCs w:val="24"/>
                <w:lang w:val="ja-JP"/>
              </w:rPr>
              <w:t xml:space="preserve"> 2 </w:t>
            </w:r>
            <w:r>
              <w:rPr>
                <w:rFonts w:ascii="MS Gothic" w:eastAsia="MS Gothic" w:hint="eastAsia"/>
                <w:szCs w:val="24"/>
                <w:lang w:val="ja-JP"/>
              </w:rPr>
              <w:t>倍のビットレート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8043 </w:t>
            </w:r>
            <w:r>
              <w:rPr>
                <w:noProof/>
                <w:sz w:val="16"/>
              </w:rPr>
              <w:br/>
            </w:r>
            <w:r>
              <w:rPr>
                <w:noProof/>
                <w:sz w:val="2"/>
                <w:szCs w:val="24"/>
              </w:rPr>
              <w:t>fa0ef413-587c-43ed-af92-25aae9e9e26e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Frame rate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フレームレート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8044 </w:t>
            </w:r>
            <w:r>
              <w:rPr>
                <w:noProof/>
                <w:sz w:val="16"/>
              </w:rPr>
              <w:br/>
            </w:r>
            <w:r>
              <w:rPr>
                <w:noProof/>
                <w:sz w:val="2"/>
                <w:szCs w:val="24"/>
              </w:rPr>
              <w:t>107beeac-457f-4220-83fe-eb8e6ca2735f</w:t>
            </w:r>
          </w:p>
        </w:tc>
        <w:tc>
          <w:tcPr>
            <w:tcW w:w="7407" w:type="dxa"/>
            <w:shd w:val="clear" w:color="auto" w:fill="F2F2F2" w:themeFill="background1" w:themeFillShade="F2"/>
          </w:tcPr>
          <w:p w:rsidR="00000000" w:rsidRDefault="007D3E85">
            <w:pPr>
              <w:rPr>
                <w:noProof/>
                <w:szCs w:val="24"/>
              </w:rPr>
            </w:pPr>
            <w:r>
              <w:rPr>
                <w:noProof/>
                <w:szCs w:val="24"/>
              </w:rPr>
              <w:t>Constant, usually between 15 - 60 frames per second</w:t>
            </w:r>
          </w:p>
        </w:tc>
        <w:tc>
          <w:tcPr>
            <w:tcW w:w="7407" w:type="dxa"/>
          </w:tcPr>
          <w:p w:rsidR="00000000" w:rsidRDefault="007D3E85">
            <w:pPr>
              <w:rPr>
                <w:szCs w:val="24"/>
                <w:lang w:val="ja-JP"/>
              </w:rPr>
            </w:pPr>
            <w:r>
              <w:rPr>
                <w:rFonts w:ascii="MS Gothic" w:eastAsia="MS Gothic" w:hint="eastAsia"/>
                <w:szCs w:val="24"/>
                <w:lang w:val="ja-JP"/>
              </w:rPr>
              <w:t>定数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通常は</w:t>
            </w:r>
            <w:r>
              <w:rPr>
                <w:szCs w:val="24"/>
                <w:lang w:val="ja-JP"/>
              </w:rPr>
              <w:t xml:space="preserve"> 15 </w:t>
            </w:r>
            <w:r>
              <w:rPr>
                <w:rFonts w:ascii="Arial Unicode MS" w:eastAsia="Arial Unicode MS" w:hint="eastAsia"/>
                <w:szCs w:val="24"/>
                <w:lang w:val="ja-JP"/>
              </w:rPr>
              <w:t>～</w:t>
            </w:r>
            <w:r>
              <w:rPr>
                <w:szCs w:val="24"/>
                <w:lang w:val="ja-JP"/>
              </w:rPr>
              <w:t xml:space="preserve"> 60 </w:t>
            </w:r>
            <w:r>
              <w:rPr>
                <w:rFonts w:ascii="MS Gothic" w:eastAsia="MS Gothic" w:hint="eastAsia"/>
                <w:szCs w:val="24"/>
                <w:lang w:val="ja-JP"/>
              </w:rPr>
              <w:t>フレーム</w:t>
            </w:r>
            <w:r>
              <w:rPr>
                <w:szCs w:val="24"/>
                <w:lang w:val="ja-JP"/>
              </w:rPr>
              <w:t>/</w:t>
            </w:r>
            <w:r>
              <w:rPr>
                <w:rFonts w:ascii="MS Gothic" w:eastAsia="MS Gothic" w:hint="eastAsia"/>
                <w:szCs w:val="24"/>
                <w:lang w:val="ja-JP"/>
              </w:rPr>
              <w:t>秒</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8045 </w:t>
            </w:r>
            <w:r>
              <w:rPr>
                <w:noProof/>
                <w:sz w:val="16"/>
              </w:rPr>
              <w:br/>
            </w:r>
            <w:r>
              <w:rPr>
                <w:noProof/>
                <w:sz w:val="2"/>
                <w:szCs w:val="24"/>
              </w:rPr>
              <w:t>63c6fef4-bbe2-41f0-90d9-3acac2f26e14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Aspect ratio</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アスペクト比</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8046 </w:t>
            </w:r>
            <w:r>
              <w:rPr>
                <w:noProof/>
                <w:sz w:val="16"/>
              </w:rPr>
              <w:br/>
            </w:r>
            <w:r>
              <w:rPr>
                <w:noProof/>
                <w:sz w:val="2"/>
                <w:szCs w:val="24"/>
              </w:rPr>
              <w:t>4c99503e-d8f1-4689-aa44-14df3020c2c5</w:t>
            </w:r>
          </w:p>
        </w:tc>
        <w:tc>
          <w:tcPr>
            <w:tcW w:w="7407" w:type="dxa"/>
            <w:shd w:val="clear" w:color="auto" w:fill="F2F2F2" w:themeFill="background1" w:themeFillShade="F2"/>
          </w:tcPr>
          <w:p w:rsidR="00000000" w:rsidRDefault="007D3E85">
            <w:pPr>
              <w:rPr>
                <w:noProof/>
                <w:szCs w:val="24"/>
              </w:rPr>
            </w:pPr>
            <w:r>
              <w:rPr>
                <w:noProof/>
                <w:szCs w:val="24"/>
              </w:rPr>
              <w:t>Your video aspect ratio will be preserved.</w:t>
            </w:r>
          </w:p>
        </w:tc>
        <w:tc>
          <w:tcPr>
            <w:tcW w:w="7407" w:type="dxa"/>
          </w:tcPr>
          <w:p w:rsidR="00000000" w:rsidRDefault="007D3E85">
            <w:pPr>
              <w:rPr>
                <w:szCs w:val="24"/>
                <w:lang w:val="ja-JP"/>
              </w:rPr>
            </w:pPr>
            <w:r>
              <w:rPr>
                <w:rFonts w:ascii="MS Gothic" w:eastAsia="MS Gothic" w:hint="eastAsia"/>
                <w:szCs w:val="24"/>
                <w:lang w:val="ja-JP"/>
              </w:rPr>
              <w:t>動画のアスペクト比は保持されます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8047 </w:t>
            </w:r>
            <w:r>
              <w:rPr>
                <w:noProof/>
                <w:sz w:val="16"/>
              </w:rPr>
              <w:br/>
            </w:r>
            <w:r>
              <w:rPr>
                <w:noProof/>
                <w:sz w:val="2"/>
                <w:szCs w:val="24"/>
              </w:rPr>
              <w:t>51ebdfa6-8e3f-496d-9429-318a6d7cee51</w:t>
            </w:r>
          </w:p>
        </w:tc>
        <w:tc>
          <w:tcPr>
            <w:tcW w:w="7407" w:type="dxa"/>
            <w:shd w:val="clear" w:color="auto" w:fill="F2F2F2" w:themeFill="background1" w:themeFillShade="F2"/>
          </w:tcPr>
          <w:p w:rsidR="00000000" w:rsidRDefault="007D3E85">
            <w:pPr>
              <w:rPr>
                <w:noProof/>
                <w:szCs w:val="24"/>
              </w:rPr>
            </w:pPr>
            <w:r>
              <w:rPr>
                <w:noProof/>
                <w:szCs w:val="24"/>
              </w:rPr>
              <w:t>An aspect ratio of 16:9 is common.</w:t>
            </w:r>
          </w:p>
        </w:tc>
        <w:tc>
          <w:tcPr>
            <w:tcW w:w="7407" w:type="dxa"/>
          </w:tcPr>
          <w:p w:rsidR="00000000" w:rsidRDefault="007D3E85">
            <w:pPr>
              <w:rPr>
                <w:szCs w:val="24"/>
                <w:lang w:val="ja-JP"/>
              </w:rPr>
            </w:pPr>
            <w:r>
              <w:rPr>
                <w:szCs w:val="24"/>
                <w:lang w:val="ja-JP"/>
              </w:rPr>
              <w:t xml:space="preserve">16:9 </w:t>
            </w:r>
            <w:r>
              <w:rPr>
                <w:rFonts w:ascii="MS Gothic" w:eastAsia="MS Gothic" w:hint="eastAsia"/>
                <w:szCs w:val="24"/>
                <w:lang w:val="ja-JP"/>
              </w:rPr>
              <w:t>のアスペクト比が一般的です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8048 </w:t>
            </w:r>
            <w:r>
              <w:rPr>
                <w:noProof/>
                <w:sz w:val="16"/>
              </w:rPr>
              <w:br/>
            </w:r>
            <w:r>
              <w:rPr>
                <w:noProof/>
                <w:sz w:val="2"/>
                <w:szCs w:val="24"/>
              </w:rPr>
              <w:t>31a9afb7-a239-420d-aa9e-e4e0fbe9bedb</w:t>
            </w:r>
          </w:p>
        </w:tc>
        <w:tc>
          <w:tcPr>
            <w:tcW w:w="7407" w:type="dxa"/>
            <w:shd w:val="clear" w:color="auto" w:fill="F2F2F2" w:themeFill="background1" w:themeFillShade="F2"/>
          </w:tcPr>
          <w:p w:rsidR="00000000" w:rsidRDefault="007D3E85">
            <w:pPr>
              <w:rPr>
                <w:noProof/>
                <w:szCs w:val="24"/>
              </w:rPr>
            </w:pPr>
            <w:r>
              <w:rPr>
                <w:noProof/>
                <w:szCs w:val="24"/>
              </w:rPr>
              <w:t>Audio</w:t>
            </w:r>
          </w:p>
        </w:tc>
        <w:tc>
          <w:tcPr>
            <w:tcW w:w="7407" w:type="dxa"/>
          </w:tcPr>
          <w:p w:rsidR="00000000" w:rsidRDefault="007D3E85">
            <w:pPr>
              <w:rPr>
                <w:szCs w:val="24"/>
                <w:lang w:val="ja-JP"/>
              </w:rPr>
            </w:pPr>
            <w:r>
              <w:rPr>
                <w:rFonts w:ascii="MS Gothic" w:eastAsia="MS Gothic" w:hint="eastAsia"/>
                <w:szCs w:val="24"/>
                <w:lang w:val="ja-JP"/>
              </w:rPr>
              <w:t>オーディオ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8049 </w:t>
            </w:r>
            <w:r>
              <w:rPr>
                <w:noProof/>
                <w:sz w:val="16"/>
              </w:rPr>
              <w:br/>
            </w:r>
            <w:r>
              <w:rPr>
                <w:noProof/>
                <w:sz w:val="2"/>
                <w:szCs w:val="24"/>
              </w:rPr>
              <w:t>fe5b9c2c-788b-46bc-abb8-04270c205e97</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Codec</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コーデック</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8050 </w:t>
            </w:r>
            <w:r>
              <w:rPr>
                <w:noProof/>
                <w:sz w:val="16"/>
              </w:rPr>
              <w:br/>
            </w:r>
            <w:r>
              <w:rPr>
                <w:noProof/>
                <w:sz w:val="2"/>
                <w:szCs w:val="24"/>
              </w:rPr>
              <w:t>1a7e3612-421e-4b03-843c-03fbe6778020</w:t>
            </w:r>
          </w:p>
        </w:tc>
        <w:tc>
          <w:tcPr>
            <w:tcW w:w="7407" w:type="dxa"/>
            <w:shd w:val="clear" w:color="auto" w:fill="F2F2F2" w:themeFill="background1" w:themeFillShade="F2"/>
          </w:tcPr>
          <w:p w:rsidR="00000000" w:rsidRDefault="007D3E85">
            <w:pPr>
              <w:rPr>
                <w:noProof/>
                <w:szCs w:val="24"/>
              </w:rPr>
            </w:pPr>
            <w:r>
              <w:rPr>
                <w:noProof/>
                <w:szCs w:val="24"/>
              </w:rPr>
              <w:t>AAC (Advanced Audio Codec)</w:t>
            </w:r>
          </w:p>
        </w:tc>
        <w:tc>
          <w:tcPr>
            <w:tcW w:w="7407" w:type="dxa"/>
          </w:tcPr>
          <w:p w:rsidR="00000000" w:rsidRDefault="007D3E85">
            <w:pPr>
              <w:rPr>
                <w:szCs w:val="24"/>
                <w:lang w:val="ja-JP"/>
              </w:rPr>
            </w:pPr>
            <w:r>
              <w:rPr>
                <w:szCs w:val="24"/>
                <w:lang w:val="ja-JP"/>
              </w:rPr>
              <w:t>AAC</w:t>
            </w:r>
            <w:r>
              <w:rPr>
                <w:rFonts w:ascii="Arial Unicode MS" w:eastAsia="Arial Unicode MS" w:hint="eastAsia"/>
                <w:szCs w:val="24"/>
                <w:lang w:val="ja-JP"/>
              </w:rPr>
              <w:t>（</w:t>
            </w:r>
            <w:r>
              <w:rPr>
                <w:rFonts w:ascii="MS Gothic" w:eastAsia="MS Gothic" w:hint="eastAsia"/>
                <w:szCs w:val="24"/>
                <w:lang w:val="ja-JP"/>
              </w:rPr>
              <w:t>高度</w:t>
            </w:r>
            <w:r>
              <w:rPr>
                <w:rFonts w:ascii="MS Gothic" w:eastAsia="MS Gothic" w:hint="eastAsia"/>
                <w:szCs w:val="24"/>
                <w:lang w:val="ja-JP"/>
              </w:rPr>
              <w:t>なオーディオコーデック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8051 </w:t>
            </w:r>
            <w:r>
              <w:rPr>
                <w:noProof/>
                <w:sz w:val="16"/>
              </w:rPr>
              <w:br/>
            </w:r>
            <w:r>
              <w:rPr>
                <w:noProof/>
                <w:sz w:val="2"/>
                <w:szCs w:val="24"/>
              </w:rPr>
              <w:t>d551f267-3551-417b-b0ce-5aba319ce14e</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Bit rate</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ビットレート</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8052 </w:t>
            </w:r>
            <w:r>
              <w:rPr>
                <w:noProof/>
                <w:sz w:val="16"/>
              </w:rPr>
              <w:br/>
            </w:r>
            <w:r>
              <w:rPr>
                <w:noProof/>
                <w:sz w:val="2"/>
                <w:szCs w:val="24"/>
              </w:rPr>
              <w:t>1ccf8d48-c1ea-4916-906e-b5ea8cf6773a</w:t>
            </w:r>
          </w:p>
        </w:tc>
        <w:tc>
          <w:tcPr>
            <w:tcW w:w="7407" w:type="dxa"/>
            <w:shd w:val="clear" w:color="auto" w:fill="F2F2F2" w:themeFill="background1" w:themeFillShade="F2"/>
          </w:tcPr>
          <w:p w:rsidR="00000000" w:rsidRDefault="007D3E85">
            <w:pPr>
              <w:rPr>
                <w:noProof/>
                <w:szCs w:val="24"/>
              </w:rPr>
            </w:pPr>
            <w:r>
              <w:rPr>
                <w:noProof/>
                <w:szCs w:val="24"/>
              </w:rPr>
              <w:t>Constant, 128 kbps</w:t>
            </w:r>
          </w:p>
        </w:tc>
        <w:tc>
          <w:tcPr>
            <w:tcW w:w="7407" w:type="dxa"/>
          </w:tcPr>
          <w:p w:rsidR="00000000" w:rsidRDefault="007D3E85">
            <w:pPr>
              <w:rPr>
                <w:szCs w:val="24"/>
                <w:lang w:val="ja-JP"/>
              </w:rPr>
            </w:pPr>
            <w:r>
              <w:rPr>
                <w:rFonts w:ascii="MS Gothic" w:eastAsia="MS Gothic" w:hint="eastAsia"/>
                <w:szCs w:val="24"/>
                <w:lang w:val="ja-JP"/>
              </w:rPr>
              <w:t>定数</w:t>
            </w:r>
            <w:r>
              <w:rPr>
                <w:rFonts w:ascii="Microsoft YaHei UI" w:eastAsia="Microsoft YaHei UI" w:hAnsi="Microsoft YaHei UI" w:cs="Microsoft YaHei UI" w:hint="eastAsia"/>
                <w:szCs w:val="24"/>
                <w:lang w:val="ja-JP"/>
              </w:rPr>
              <w:t>、</w:t>
            </w:r>
            <w:r>
              <w:rPr>
                <w:szCs w:val="24"/>
                <w:lang w:val="ja-JP"/>
              </w:rPr>
              <w:t>128kbps</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8053 </w:t>
            </w:r>
            <w:r>
              <w:rPr>
                <w:noProof/>
                <w:sz w:val="16"/>
              </w:rPr>
              <w:br/>
            </w:r>
            <w:r>
              <w:rPr>
                <w:noProof/>
                <w:sz w:val="2"/>
                <w:szCs w:val="24"/>
              </w:rPr>
              <w:t>55849ac3-eb60-4ce9-960a-4fcd62ccdfed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Channels</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チャンネル</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8054 </w:t>
            </w:r>
            <w:r>
              <w:rPr>
                <w:noProof/>
                <w:sz w:val="16"/>
              </w:rPr>
              <w:br/>
            </w:r>
            <w:r>
              <w:rPr>
                <w:noProof/>
                <w:sz w:val="2"/>
                <w:szCs w:val="24"/>
              </w:rPr>
              <w:t>008cb606-7ff9-429c-b6a6-e153f0fd578f</w:t>
            </w:r>
          </w:p>
        </w:tc>
        <w:tc>
          <w:tcPr>
            <w:tcW w:w="7407" w:type="dxa"/>
            <w:shd w:val="clear" w:color="auto" w:fill="F2F2F2" w:themeFill="background1" w:themeFillShade="F2"/>
          </w:tcPr>
          <w:p w:rsidR="00000000" w:rsidRDefault="007D3E85">
            <w:pPr>
              <w:rPr>
                <w:noProof/>
                <w:szCs w:val="24"/>
              </w:rPr>
            </w:pPr>
            <w:r>
              <w:rPr>
                <w:noProof/>
                <w:szCs w:val="24"/>
              </w:rPr>
              <w:t>Stereo</w:t>
            </w:r>
          </w:p>
        </w:tc>
        <w:tc>
          <w:tcPr>
            <w:tcW w:w="7407" w:type="dxa"/>
          </w:tcPr>
          <w:p w:rsidR="00000000" w:rsidRDefault="007D3E85">
            <w:pPr>
              <w:rPr>
                <w:szCs w:val="24"/>
                <w:lang w:val="ja-JP"/>
              </w:rPr>
            </w:pPr>
            <w:r>
              <w:rPr>
                <w:rFonts w:ascii="MS Gothic" w:eastAsia="MS Gothic" w:hint="eastAsia"/>
                <w:szCs w:val="24"/>
                <w:lang w:val="ja-JP"/>
              </w:rPr>
              <w:t>ステレオ</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8055 </w:t>
            </w:r>
            <w:r>
              <w:rPr>
                <w:noProof/>
                <w:sz w:val="16"/>
              </w:rPr>
              <w:br/>
            </w:r>
            <w:r>
              <w:rPr>
                <w:noProof/>
                <w:sz w:val="2"/>
                <w:szCs w:val="24"/>
              </w:rPr>
              <w:t>3b0beea8-958f-4e1b-9ea3-cf8796cdc721</w:t>
            </w:r>
          </w:p>
        </w:tc>
        <w:tc>
          <w:tcPr>
            <w:tcW w:w="7407" w:type="dxa"/>
            <w:shd w:val="clear" w:color="auto" w:fill="F2F2F2" w:themeFill="background1" w:themeFillShade="F2"/>
          </w:tcPr>
          <w:p w:rsidR="00000000" w:rsidRDefault="007D3E85">
            <w:pPr>
              <w:rPr>
                <w:noProof/>
                <w:szCs w:val="24"/>
              </w:rPr>
            </w:pPr>
            <w:r>
              <w:rPr>
                <w:noProof/>
                <w:szCs w:val="24"/>
              </w:rPr>
              <w:t xml:space="preserve">For recommendations on best practices for recording, exporting, uploading and publishing your videos to ensure optimum playback, see </w:t>
            </w:r>
            <w:r>
              <w:rPr>
                <w:rStyle w:val="mqInternal"/>
                <w:noProof/>
                <w:szCs w:val="24"/>
              </w:rPr>
              <w:t>[1}</w:t>
            </w:r>
            <w:r>
              <w:rPr>
                <w:noProof/>
                <w:szCs w:val="24"/>
              </w:rPr>
              <w:t>Best Practices:</w:t>
            </w:r>
          </w:p>
        </w:tc>
        <w:tc>
          <w:tcPr>
            <w:tcW w:w="7407" w:type="dxa"/>
          </w:tcPr>
          <w:p w:rsidR="00000000" w:rsidRDefault="007D3E85">
            <w:pPr>
              <w:rPr>
                <w:szCs w:val="24"/>
                <w:lang w:val="ja-JP"/>
              </w:rPr>
            </w:pPr>
            <w:r>
              <w:rPr>
                <w:rFonts w:ascii="MS Gothic" w:eastAsia="MS Gothic" w:hint="eastAsia"/>
                <w:szCs w:val="24"/>
                <w:lang w:val="ja-JP"/>
              </w:rPr>
              <w:t>最適な再生を実現するた</w:t>
            </w:r>
            <w:r>
              <w:rPr>
                <w:rFonts w:ascii="MS Gothic" w:eastAsia="MS Gothic" w:hint="eastAsia"/>
                <w:szCs w:val="24"/>
                <w:lang w:val="ja-JP"/>
              </w:rPr>
              <w:t>めの動画の録画</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公開に関するベストプラクティスに関する推奨事項については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ベストプラクティスを参照してください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8056 </w:t>
            </w:r>
            <w:r>
              <w:rPr>
                <w:noProof/>
                <w:sz w:val="16"/>
              </w:rPr>
              <w:br/>
            </w:r>
            <w:r>
              <w:rPr>
                <w:noProof/>
                <w:sz w:val="2"/>
                <w:szCs w:val="24"/>
              </w:rPr>
              <w:t>700edf9b-cdb2-4f6c-a201-4d9a83c2e346</w:t>
            </w:r>
          </w:p>
        </w:tc>
        <w:tc>
          <w:tcPr>
            <w:tcW w:w="7407" w:type="dxa"/>
            <w:shd w:val="clear" w:color="auto" w:fill="F2F2F2" w:themeFill="background1" w:themeFillShade="F2"/>
          </w:tcPr>
          <w:p w:rsidR="00000000" w:rsidRDefault="007D3E85">
            <w:pPr>
              <w:rPr>
                <w:noProof/>
                <w:szCs w:val="24"/>
              </w:rPr>
            </w:pPr>
            <w:r>
              <w:rPr>
                <w:noProof/>
                <w:szCs w:val="24"/>
              </w:rPr>
              <w:t>The Video Creating, Transcoding, and Uploading Workflow</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動画の作成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トランスコーディング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アップロードのワークフロー</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8057 </w:t>
            </w:r>
            <w:r>
              <w:rPr>
                <w:noProof/>
                <w:sz w:val="16"/>
              </w:rPr>
              <w:br/>
            </w:r>
            <w:r>
              <w:rPr>
                <w:noProof/>
                <w:sz w:val="2"/>
                <w:szCs w:val="24"/>
              </w:rPr>
              <w:t>0a22d5a9-5fda-43e8-bf52-d8573d184684</w:t>
            </w:r>
          </w:p>
        </w:tc>
        <w:tc>
          <w:tcPr>
            <w:tcW w:w="7407" w:type="dxa"/>
            <w:shd w:val="clear" w:color="auto" w:fill="F2F2F2" w:themeFill="background1" w:themeFillShade="F2"/>
          </w:tcPr>
          <w:p w:rsidR="00000000" w:rsidRDefault="007D3E85">
            <w:pPr>
              <w:rPr>
                <w:noProof/>
                <w:szCs w:val="24"/>
              </w:rPr>
            </w:pPr>
            <w:r>
              <w:rPr>
                <w:noProof/>
                <w:szCs w:val="24"/>
              </w:rPr>
              <w:t>Images</w:t>
            </w:r>
          </w:p>
        </w:tc>
        <w:tc>
          <w:tcPr>
            <w:tcW w:w="7407" w:type="dxa"/>
          </w:tcPr>
          <w:p w:rsidR="00000000" w:rsidRDefault="007D3E85">
            <w:pPr>
              <w:rPr>
                <w:szCs w:val="24"/>
                <w:lang w:val="ja-JP"/>
              </w:rPr>
            </w:pPr>
            <w:r>
              <w:rPr>
                <w:rFonts w:ascii="MS Gothic" w:eastAsia="MS Gothic" w:hint="eastAsia"/>
                <w:szCs w:val="24"/>
                <w:lang w:val="ja-JP"/>
              </w:rPr>
              <w:t>画像</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8058 </w:t>
            </w:r>
            <w:r>
              <w:rPr>
                <w:noProof/>
                <w:sz w:val="16"/>
              </w:rPr>
              <w:br/>
            </w:r>
            <w:r>
              <w:rPr>
                <w:noProof/>
                <w:sz w:val="2"/>
                <w:szCs w:val="24"/>
              </w:rPr>
              <w:t>9181ee95-b6db-4d28-992e-b5dbb69ff6e0</w:t>
            </w:r>
          </w:p>
        </w:tc>
        <w:tc>
          <w:tcPr>
            <w:tcW w:w="7407" w:type="dxa"/>
            <w:shd w:val="clear" w:color="auto" w:fill="F2F2F2" w:themeFill="background1" w:themeFillShade="F2"/>
          </w:tcPr>
          <w:p w:rsidR="00000000" w:rsidRDefault="007D3E85">
            <w:pPr>
              <w:rPr>
                <w:noProof/>
                <w:szCs w:val="24"/>
              </w:rPr>
            </w:pPr>
            <w:r>
              <w:rPr>
                <w:noProof/>
                <w:szCs w:val="24"/>
              </w:rPr>
              <w:t>Various images are used throughout the Virtual Event template.</w:t>
            </w:r>
          </w:p>
        </w:tc>
        <w:tc>
          <w:tcPr>
            <w:tcW w:w="7407" w:type="dxa"/>
          </w:tcPr>
          <w:p w:rsidR="00000000" w:rsidRDefault="007D3E85">
            <w:pPr>
              <w:rPr>
                <w:szCs w:val="24"/>
                <w:lang w:val="ja-JP"/>
              </w:rPr>
            </w:pPr>
            <w:r>
              <w:rPr>
                <w:rFonts w:ascii="MS Gothic" w:eastAsia="MS Gothic" w:hint="eastAsia"/>
                <w:szCs w:val="24"/>
                <w:lang w:val="ja-JP"/>
              </w:rPr>
              <w:t>仮想イベントテンプレート全体では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さまざまなイメージが使用されます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8059 </w:t>
            </w:r>
            <w:r>
              <w:rPr>
                <w:noProof/>
                <w:sz w:val="16"/>
              </w:rPr>
              <w:br/>
            </w:r>
            <w:r>
              <w:rPr>
                <w:noProof/>
                <w:sz w:val="2"/>
                <w:szCs w:val="24"/>
              </w:rPr>
              <w:t>31fb3a82-f85e-443b-ac31-b98d4177995a</w:t>
            </w:r>
          </w:p>
        </w:tc>
        <w:tc>
          <w:tcPr>
            <w:tcW w:w="7407" w:type="dxa"/>
            <w:shd w:val="clear" w:color="auto" w:fill="F2F2F2" w:themeFill="background1" w:themeFillShade="F2"/>
          </w:tcPr>
          <w:p w:rsidR="00000000" w:rsidRDefault="007D3E85">
            <w:pPr>
              <w:rPr>
                <w:noProof/>
                <w:szCs w:val="24"/>
              </w:rPr>
            </w:pPr>
            <w:r>
              <w:rPr>
                <w:noProof/>
                <w:szCs w:val="24"/>
              </w:rPr>
              <w:t>Image recommendations a</w:t>
            </w:r>
            <w:r>
              <w:rPr>
                <w:noProof/>
                <w:szCs w:val="24"/>
              </w:rPr>
              <w:t>re listed below.</w:t>
            </w:r>
          </w:p>
        </w:tc>
        <w:tc>
          <w:tcPr>
            <w:tcW w:w="7407" w:type="dxa"/>
          </w:tcPr>
          <w:p w:rsidR="00000000" w:rsidRDefault="007D3E85">
            <w:pPr>
              <w:rPr>
                <w:szCs w:val="24"/>
                <w:lang w:val="ja-JP"/>
              </w:rPr>
            </w:pPr>
            <w:r>
              <w:rPr>
                <w:rFonts w:ascii="MS Gothic" w:eastAsia="MS Gothic" w:hint="eastAsia"/>
                <w:szCs w:val="24"/>
                <w:lang w:val="ja-JP"/>
              </w:rPr>
              <w:t>画像の推奨事項を以下に示します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8060 </w:t>
            </w:r>
            <w:r>
              <w:rPr>
                <w:noProof/>
                <w:sz w:val="16"/>
              </w:rPr>
              <w:br/>
            </w:r>
            <w:r>
              <w:rPr>
                <w:noProof/>
                <w:sz w:val="2"/>
                <w:szCs w:val="24"/>
              </w:rPr>
              <w:t>befeae04-15c1-41ab-a6e7-df4762645058</w:t>
            </w:r>
          </w:p>
        </w:tc>
        <w:tc>
          <w:tcPr>
            <w:tcW w:w="7407" w:type="dxa"/>
            <w:shd w:val="clear" w:color="auto" w:fill="F2F2F2" w:themeFill="background1" w:themeFillShade="F2"/>
          </w:tcPr>
          <w:p w:rsidR="00000000" w:rsidRDefault="007D3E85">
            <w:pPr>
              <w:rPr>
                <w:noProof/>
                <w:szCs w:val="24"/>
              </w:rPr>
            </w:pPr>
            <w:r>
              <w:rPr>
                <w:noProof/>
                <w:szCs w:val="24"/>
              </w:rPr>
              <w:t>Background Image</w:t>
            </w:r>
          </w:p>
        </w:tc>
        <w:tc>
          <w:tcPr>
            <w:tcW w:w="7407" w:type="dxa"/>
          </w:tcPr>
          <w:p w:rsidR="00000000" w:rsidRDefault="007D3E85">
            <w:pPr>
              <w:rPr>
                <w:szCs w:val="24"/>
                <w:lang w:val="ja-JP"/>
              </w:rPr>
            </w:pPr>
            <w:r>
              <w:rPr>
                <w:rFonts w:ascii="MS Gothic" w:eastAsia="MS Gothic" w:hint="eastAsia"/>
                <w:szCs w:val="24"/>
                <w:lang w:val="ja-JP"/>
              </w:rPr>
              <w:t>背景画像</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8061 </w:t>
            </w:r>
            <w:r>
              <w:rPr>
                <w:noProof/>
                <w:sz w:val="16"/>
              </w:rPr>
              <w:br/>
            </w:r>
            <w:r>
              <w:rPr>
                <w:noProof/>
                <w:sz w:val="2"/>
                <w:szCs w:val="24"/>
              </w:rPr>
              <w:t>91abc7a1-dd77-4465-a30b-7ffbb8a0ec84</w:t>
            </w:r>
          </w:p>
        </w:tc>
        <w:tc>
          <w:tcPr>
            <w:tcW w:w="7407" w:type="dxa"/>
            <w:shd w:val="clear" w:color="auto" w:fill="F2F2F2" w:themeFill="background1" w:themeFillShade="F2"/>
          </w:tcPr>
          <w:p w:rsidR="00000000" w:rsidRDefault="007D3E85">
            <w:pPr>
              <w:rPr>
                <w:noProof/>
                <w:szCs w:val="24"/>
              </w:rPr>
            </w:pPr>
            <w:r>
              <w:rPr>
                <w:noProof/>
                <w:szCs w:val="24"/>
              </w:rPr>
              <w:t>The image size depends on the breakpoints the customer is trying to support, more often than not 1920x1080 works</w:t>
            </w:r>
            <w:r>
              <w:rPr>
                <w:noProof/>
                <w:szCs w:val="24"/>
              </w:rPr>
              <w:t>, but the image should be optimized so it's not gigantic for best performance.</w:t>
            </w:r>
          </w:p>
        </w:tc>
        <w:tc>
          <w:tcPr>
            <w:tcW w:w="7407" w:type="dxa"/>
          </w:tcPr>
          <w:p w:rsidR="00000000" w:rsidRDefault="007D3E85">
            <w:pPr>
              <w:rPr>
                <w:szCs w:val="24"/>
                <w:lang w:val="ja-JP"/>
              </w:rPr>
            </w:pPr>
            <w:r>
              <w:rPr>
                <w:rFonts w:ascii="MS Gothic" w:eastAsia="MS Gothic" w:hint="eastAsia"/>
                <w:szCs w:val="24"/>
                <w:lang w:val="ja-JP"/>
              </w:rPr>
              <w:t>イメージのサイズは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お客様がサポートしようとしているブレークポイントによって異なります</w:t>
            </w:r>
            <w:r>
              <w:rPr>
                <w:rFonts w:ascii="Microsoft YaHei UI" w:eastAsia="Microsoft YaHei UI" w:hAnsi="Microsoft YaHei UI" w:cs="Microsoft YaHei UI" w:hint="eastAsia"/>
                <w:szCs w:val="24"/>
                <w:lang w:val="ja-JP"/>
              </w:rPr>
              <w:t>。</w:t>
            </w:r>
            <w:r>
              <w:rPr>
                <w:szCs w:val="24"/>
                <w:lang w:val="ja-JP"/>
              </w:rPr>
              <w:t>1920x1080</w:t>
            </w:r>
            <w:r>
              <w:rPr>
                <w:rFonts w:ascii="MS Gothic" w:eastAsia="MS Gothic" w:hint="eastAsia"/>
                <w:szCs w:val="24"/>
                <w:lang w:val="ja-JP"/>
              </w:rPr>
              <w:t>では動作しない場合が多いのですが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最適なパフォーマンスを得るには大きくならないようにイメージを最適化する必要があります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8062 </w:t>
            </w:r>
            <w:r>
              <w:rPr>
                <w:noProof/>
                <w:sz w:val="16"/>
              </w:rPr>
              <w:br/>
            </w:r>
            <w:r>
              <w:rPr>
                <w:noProof/>
                <w:sz w:val="2"/>
                <w:szCs w:val="24"/>
              </w:rPr>
              <w:t>6d198374-2eb8-43a2-ac29-28b3d1a96f30</w:t>
            </w:r>
          </w:p>
        </w:tc>
        <w:tc>
          <w:tcPr>
            <w:tcW w:w="7407" w:type="dxa"/>
            <w:shd w:val="clear" w:color="auto" w:fill="F2F2F2" w:themeFill="background1" w:themeFillShade="F2"/>
          </w:tcPr>
          <w:p w:rsidR="00000000" w:rsidRDefault="007D3E85">
            <w:pPr>
              <w:rPr>
                <w:noProof/>
                <w:szCs w:val="24"/>
              </w:rPr>
            </w:pPr>
            <w:r>
              <w:rPr>
                <w:noProof/>
                <w:szCs w:val="24"/>
              </w:rPr>
              <w:t>Header Logo</w:t>
            </w:r>
          </w:p>
        </w:tc>
        <w:tc>
          <w:tcPr>
            <w:tcW w:w="7407" w:type="dxa"/>
          </w:tcPr>
          <w:p w:rsidR="00000000" w:rsidRDefault="007D3E85">
            <w:pPr>
              <w:rPr>
                <w:szCs w:val="24"/>
                <w:lang w:val="ja-JP"/>
              </w:rPr>
            </w:pPr>
            <w:r>
              <w:rPr>
                <w:rFonts w:ascii="MS Gothic" w:eastAsia="MS Gothic" w:hint="eastAsia"/>
                <w:szCs w:val="24"/>
                <w:lang w:val="ja-JP"/>
              </w:rPr>
              <w:t>ヘッダーロゴ</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8063 </w:t>
            </w:r>
            <w:r>
              <w:rPr>
                <w:noProof/>
                <w:sz w:val="16"/>
              </w:rPr>
              <w:br/>
            </w:r>
            <w:r>
              <w:rPr>
                <w:noProof/>
                <w:sz w:val="2"/>
                <w:szCs w:val="24"/>
              </w:rPr>
              <w:t>5c91a73a-9092-4cc0-bed8-186c3c3d8fb9</w:t>
            </w:r>
          </w:p>
        </w:tc>
        <w:tc>
          <w:tcPr>
            <w:tcW w:w="7407" w:type="dxa"/>
            <w:shd w:val="clear" w:color="auto" w:fill="F2F2F2" w:themeFill="background1" w:themeFillShade="F2"/>
          </w:tcPr>
          <w:p w:rsidR="00000000" w:rsidRDefault="007D3E85">
            <w:pPr>
              <w:rPr>
                <w:noProof/>
                <w:szCs w:val="24"/>
              </w:rPr>
            </w:pPr>
            <w:r>
              <w:rPr>
                <w:noProof/>
                <w:szCs w:val="24"/>
              </w:rPr>
              <w:t>The header logo image will be proportionally scaled down to 178px wide.</w:t>
            </w:r>
          </w:p>
        </w:tc>
        <w:tc>
          <w:tcPr>
            <w:tcW w:w="7407" w:type="dxa"/>
          </w:tcPr>
          <w:p w:rsidR="00000000" w:rsidRDefault="007D3E85">
            <w:pPr>
              <w:rPr>
                <w:szCs w:val="24"/>
                <w:lang w:val="ja-JP"/>
              </w:rPr>
            </w:pPr>
            <w:r>
              <w:rPr>
                <w:rFonts w:ascii="MS Gothic" w:eastAsia="MS Gothic" w:hint="eastAsia"/>
                <w:szCs w:val="24"/>
                <w:lang w:val="ja-JP"/>
              </w:rPr>
              <w:t>ヘッダーロゴ画像は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縦横に</w:t>
            </w:r>
            <w:r>
              <w:rPr>
                <w:szCs w:val="24"/>
                <w:lang w:val="ja-JP"/>
              </w:rPr>
              <w:t xml:space="preserve"> 178px </w:t>
            </w:r>
            <w:r>
              <w:rPr>
                <w:rFonts w:ascii="MS Gothic" w:eastAsia="MS Gothic" w:hint="eastAsia"/>
                <w:szCs w:val="24"/>
                <w:lang w:val="ja-JP"/>
              </w:rPr>
              <w:t>に縮小されます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8064 </w:t>
            </w:r>
            <w:r>
              <w:rPr>
                <w:noProof/>
                <w:sz w:val="16"/>
              </w:rPr>
              <w:br/>
            </w:r>
            <w:r>
              <w:rPr>
                <w:noProof/>
                <w:sz w:val="2"/>
                <w:szCs w:val="24"/>
              </w:rPr>
              <w:t>86ec893f-665c-4f1d-b0e0-865d535d4ceb</w:t>
            </w:r>
          </w:p>
        </w:tc>
        <w:tc>
          <w:tcPr>
            <w:tcW w:w="7407" w:type="dxa"/>
            <w:shd w:val="clear" w:color="auto" w:fill="F2F2F2" w:themeFill="background1" w:themeFillShade="F2"/>
          </w:tcPr>
          <w:p w:rsidR="00000000" w:rsidRDefault="007D3E85">
            <w:pPr>
              <w:rPr>
                <w:noProof/>
                <w:szCs w:val="24"/>
              </w:rPr>
            </w:pPr>
            <w:r>
              <w:rPr>
                <w:noProof/>
                <w:szCs w:val="24"/>
              </w:rPr>
              <w:t>Agenda</w:t>
            </w:r>
          </w:p>
        </w:tc>
        <w:tc>
          <w:tcPr>
            <w:tcW w:w="7407" w:type="dxa"/>
          </w:tcPr>
          <w:p w:rsidR="00000000" w:rsidRDefault="007D3E85">
            <w:pPr>
              <w:rPr>
                <w:szCs w:val="24"/>
                <w:lang w:val="ja-JP"/>
              </w:rPr>
            </w:pPr>
            <w:r>
              <w:rPr>
                <w:rFonts w:ascii="MS Gothic" w:eastAsia="MS Gothic" w:hint="eastAsia"/>
                <w:szCs w:val="24"/>
                <w:lang w:val="ja-JP"/>
              </w:rPr>
              <w:t>議題</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8065 </w:t>
            </w:r>
            <w:r>
              <w:rPr>
                <w:noProof/>
                <w:sz w:val="16"/>
              </w:rPr>
              <w:br/>
            </w:r>
            <w:r>
              <w:rPr>
                <w:noProof/>
                <w:sz w:val="2"/>
                <w:szCs w:val="24"/>
              </w:rPr>
              <w:t>af5b8d4f-01c4-4895-aa08-0e472cb68cfd</w:t>
            </w:r>
          </w:p>
        </w:tc>
        <w:tc>
          <w:tcPr>
            <w:tcW w:w="7407" w:type="dxa"/>
            <w:shd w:val="clear" w:color="auto" w:fill="F2F2F2" w:themeFill="background1" w:themeFillShade="F2"/>
          </w:tcPr>
          <w:p w:rsidR="00000000" w:rsidRDefault="007D3E85">
            <w:pPr>
              <w:rPr>
                <w:noProof/>
                <w:szCs w:val="24"/>
              </w:rPr>
            </w:pPr>
            <w:r>
              <w:rPr>
                <w:noProof/>
                <w:szCs w:val="24"/>
              </w:rPr>
              <w:t>Default image size is 320px x 180px.</w:t>
            </w:r>
          </w:p>
        </w:tc>
        <w:tc>
          <w:tcPr>
            <w:tcW w:w="7407" w:type="dxa"/>
          </w:tcPr>
          <w:p w:rsidR="00000000" w:rsidRDefault="007D3E85">
            <w:pPr>
              <w:rPr>
                <w:szCs w:val="24"/>
                <w:lang w:val="ja-JP"/>
              </w:rPr>
            </w:pPr>
            <w:r>
              <w:rPr>
                <w:rFonts w:ascii="MS Gothic" w:eastAsia="MS Gothic" w:hint="eastAsia"/>
                <w:szCs w:val="24"/>
                <w:lang w:val="ja-JP"/>
              </w:rPr>
              <w:t>デフォルトの画像サイズは</w:t>
            </w:r>
            <w:r>
              <w:rPr>
                <w:szCs w:val="24"/>
                <w:lang w:val="ja-JP"/>
              </w:rPr>
              <w:t>320</w:t>
            </w:r>
            <w:r>
              <w:rPr>
                <w:rFonts w:ascii="MS Gothic" w:eastAsia="MS Gothic" w:hint="eastAsia"/>
                <w:szCs w:val="24"/>
                <w:lang w:val="ja-JP"/>
              </w:rPr>
              <w:t>ピクセル</w:t>
            </w:r>
            <w:r>
              <w:rPr>
                <w:szCs w:val="24"/>
                <w:lang w:val="ja-JP"/>
              </w:rPr>
              <w:t>×</w:t>
            </w:r>
            <w:r>
              <w:rPr>
                <w:szCs w:val="24"/>
                <w:lang w:val="ja-JP"/>
              </w:rPr>
              <w:t>180</w:t>
            </w:r>
            <w:r>
              <w:rPr>
                <w:rFonts w:ascii="MS Gothic" w:eastAsia="MS Gothic" w:hint="eastAsia"/>
                <w:szCs w:val="24"/>
                <w:lang w:val="ja-JP"/>
              </w:rPr>
              <w:t>ピクセルです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8066 </w:t>
            </w:r>
            <w:r>
              <w:rPr>
                <w:noProof/>
                <w:sz w:val="16"/>
              </w:rPr>
              <w:br/>
            </w:r>
            <w:r>
              <w:rPr>
                <w:noProof/>
                <w:sz w:val="2"/>
                <w:szCs w:val="24"/>
              </w:rPr>
              <w:t>2f8f6bbc-7f09-4bc9-83bd-df7062461055</w:t>
            </w:r>
          </w:p>
        </w:tc>
        <w:tc>
          <w:tcPr>
            <w:tcW w:w="7407" w:type="dxa"/>
            <w:shd w:val="clear" w:color="auto" w:fill="F2F2F2" w:themeFill="background1" w:themeFillShade="F2"/>
          </w:tcPr>
          <w:p w:rsidR="00000000" w:rsidRDefault="007D3E85">
            <w:pPr>
              <w:rPr>
                <w:noProof/>
                <w:szCs w:val="24"/>
              </w:rPr>
            </w:pPr>
            <w:r>
              <w:rPr>
                <w:noProof/>
                <w:szCs w:val="24"/>
              </w:rPr>
              <w:t>Images will be cropped to this size.</w:t>
            </w:r>
          </w:p>
        </w:tc>
        <w:tc>
          <w:tcPr>
            <w:tcW w:w="7407" w:type="dxa"/>
          </w:tcPr>
          <w:p w:rsidR="00000000" w:rsidRDefault="007D3E85">
            <w:pPr>
              <w:rPr>
                <w:szCs w:val="24"/>
                <w:lang w:val="ja-JP"/>
              </w:rPr>
            </w:pPr>
            <w:r>
              <w:rPr>
                <w:rFonts w:ascii="MS Gothic" w:eastAsia="MS Gothic" w:hint="eastAsia"/>
                <w:szCs w:val="24"/>
                <w:lang w:val="ja-JP"/>
              </w:rPr>
              <w:t>画像はこのサイズに切り取られます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8067 </w:t>
            </w:r>
            <w:r>
              <w:rPr>
                <w:noProof/>
                <w:sz w:val="16"/>
              </w:rPr>
              <w:br/>
            </w:r>
            <w:r>
              <w:rPr>
                <w:noProof/>
                <w:sz w:val="2"/>
                <w:szCs w:val="24"/>
              </w:rPr>
              <w:t>e9113f83-54d7-4f33-87fb-700b64c818bb</w:t>
            </w:r>
          </w:p>
        </w:tc>
        <w:tc>
          <w:tcPr>
            <w:tcW w:w="7407" w:type="dxa"/>
            <w:shd w:val="clear" w:color="auto" w:fill="F2F2F2" w:themeFill="background1" w:themeFillShade="F2"/>
          </w:tcPr>
          <w:p w:rsidR="00000000" w:rsidRDefault="007D3E85">
            <w:pPr>
              <w:rPr>
                <w:noProof/>
                <w:szCs w:val="24"/>
              </w:rPr>
            </w:pPr>
            <w:r>
              <w:rPr>
                <w:noProof/>
                <w:szCs w:val="24"/>
              </w:rPr>
              <w:t>Speakers</w:t>
            </w:r>
          </w:p>
        </w:tc>
        <w:tc>
          <w:tcPr>
            <w:tcW w:w="7407" w:type="dxa"/>
          </w:tcPr>
          <w:p w:rsidR="00000000" w:rsidRDefault="007D3E85">
            <w:pPr>
              <w:rPr>
                <w:szCs w:val="24"/>
                <w:lang w:val="ja-JP"/>
              </w:rPr>
            </w:pPr>
            <w:r>
              <w:rPr>
                <w:rFonts w:ascii="MS Gothic" w:eastAsia="MS Gothic" w:hint="eastAsia"/>
                <w:szCs w:val="24"/>
                <w:lang w:val="ja-JP"/>
              </w:rPr>
              <w:t>スピーカー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8068 </w:t>
            </w:r>
            <w:r>
              <w:rPr>
                <w:noProof/>
                <w:sz w:val="16"/>
              </w:rPr>
              <w:br/>
            </w:r>
            <w:r>
              <w:rPr>
                <w:noProof/>
                <w:sz w:val="2"/>
                <w:szCs w:val="24"/>
              </w:rPr>
              <w:t>dfa4d230-e875-49cd-905b-237fa4082b2b</w:t>
            </w:r>
          </w:p>
        </w:tc>
        <w:tc>
          <w:tcPr>
            <w:tcW w:w="7407" w:type="dxa"/>
            <w:shd w:val="clear" w:color="auto" w:fill="F2F2F2" w:themeFill="background1" w:themeFillShade="F2"/>
          </w:tcPr>
          <w:p w:rsidR="00000000" w:rsidRDefault="007D3E85">
            <w:pPr>
              <w:rPr>
                <w:noProof/>
                <w:szCs w:val="24"/>
              </w:rPr>
            </w:pPr>
            <w:r>
              <w:rPr>
                <w:noProof/>
                <w:szCs w:val="24"/>
              </w:rPr>
              <w:t>Speaker images should have a max width of 200px.</w:t>
            </w:r>
          </w:p>
        </w:tc>
        <w:tc>
          <w:tcPr>
            <w:tcW w:w="7407" w:type="dxa"/>
          </w:tcPr>
          <w:p w:rsidR="00000000" w:rsidRDefault="007D3E85">
            <w:pPr>
              <w:rPr>
                <w:szCs w:val="24"/>
                <w:lang w:val="ja-JP"/>
              </w:rPr>
            </w:pPr>
            <w:r>
              <w:rPr>
                <w:rFonts w:ascii="MS Gothic" w:eastAsia="MS Gothic" w:hint="eastAsia"/>
                <w:szCs w:val="24"/>
                <w:lang w:val="ja-JP"/>
              </w:rPr>
              <w:t>スピーカー画像の最大幅は</w:t>
            </w:r>
            <w:r>
              <w:rPr>
                <w:szCs w:val="24"/>
                <w:lang w:val="ja-JP"/>
              </w:rPr>
              <w:t>200px</w:t>
            </w:r>
            <w:r>
              <w:rPr>
                <w:rFonts w:ascii="MS Gothic" w:eastAsia="MS Gothic" w:hint="eastAsia"/>
                <w:szCs w:val="24"/>
                <w:lang w:val="ja-JP"/>
              </w:rPr>
              <w:t>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8069 </w:t>
            </w:r>
            <w:r>
              <w:rPr>
                <w:noProof/>
                <w:sz w:val="16"/>
              </w:rPr>
              <w:br/>
            </w:r>
            <w:r>
              <w:rPr>
                <w:noProof/>
                <w:sz w:val="2"/>
                <w:szCs w:val="24"/>
              </w:rPr>
              <w:t>44b55d83-5b15-4364-b6b8-54ad3f6a0f10</w:t>
            </w:r>
          </w:p>
        </w:tc>
        <w:tc>
          <w:tcPr>
            <w:tcW w:w="7407" w:type="dxa"/>
            <w:shd w:val="clear" w:color="auto" w:fill="F2F2F2" w:themeFill="background1" w:themeFillShade="F2"/>
          </w:tcPr>
          <w:p w:rsidR="00000000" w:rsidRDefault="007D3E85">
            <w:pPr>
              <w:rPr>
                <w:noProof/>
                <w:szCs w:val="24"/>
              </w:rPr>
            </w:pPr>
            <w:r>
              <w:rPr>
                <w:noProof/>
                <w:szCs w:val="24"/>
              </w:rPr>
              <w:t>Images will not be resized.</w:t>
            </w:r>
          </w:p>
        </w:tc>
        <w:tc>
          <w:tcPr>
            <w:tcW w:w="7407" w:type="dxa"/>
          </w:tcPr>
          <w:p w:rsidR="00000000" w:rsidRDefault="007D3E85">
            <w:pPr>
              <w:rPr>
                <w:szCs w:val="24"/>
                <w:lang w:val="ja-JP"/>
              </w:rPr>
            </w:pPr>
            <w:r>
              <w:rPr>
                <w:rFonts w:ascii="MS Gothic" w:eastAsia="MS Gothic" w:hint="eastAsia"/>
                <w:szCs w:val="24"/>
                <w:lang w:val="ja-JP"/>
              </w:rPr>
              <w:t>画像のサイズは変更さ</w:t>
            </w:r>
            <w:r>
              <w:rPr>
                <w:rFonts w:ascii="MS Gothic" w:eastAsia="MS Gothic" w:hint="eastAsia"/>
                <w:szCs w:val="24"/>
                <w:lang w:val="ja-JP"/>
              </w:rPr>
              <w:t>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8070 </w:t>
            </w:r>
            <w:r>
              <w:rPr>
                <w:noProof/>
                <w:sz w:val="16"/>
              </w:rPr>
              <w:br/>
            </w:r>
            <w:r>
              <w:rPr>
                <w:noProof/>
                <w:sz w:val="2"/>
                <w:szCs w:val="24"/>
              </w:rPr>
              <w:t>680705c6-4ab4-4766-8239-e9f1f9d8d869</w:t>
            </w:r>
          </w:p>
        </w:tc>
        <w:tc>
          <w:tcPr>
            <w:tcW w:w="7407" w:type="dxa"/>
            <w:shd w:val="clear" w:color="auto" w:fill="F2F2F2" w:themeFill="background1" w:themeFillShade="F2"/>
          </w:tcPr>
          <w:p w:rsidR="00000000" w:rsidRDefault="007D3E85">
            <w:pPr>
              <w:rPr>
                <w:noProof/>
                <w:szCs w:val="24"/>
              </w:rPr>
            </w:pPr>
            <w:r>
              <w:rPr>
                <w:noProof/>
                <w:szCs w:val="24"/>
              </w:rPr>
              <w:t>By default, the template CSS configures the speaker images with a border-radius of 50% which will make the images circular.</w:t>
            </w:r>
          </w:p>
        </w:tc>
        <w:tc>
          <w:tcPr>
            <w:tcW w:w="7407" w:type="dxa"/>
          </w:tcPr>
          <w:p w:rsidR="00000000" w:rsidRDefault="007D3E85">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w:t>
            </w:r>
            <w:r>
              <w:rPr>
                <w:szCs w:val="24"/>
                <w:lang w:val="ja-JP"/>
              </w:rPr>
              <w:t xml:space="preserve"> CSS </w:t>
            </w:r>
            <w:r>
              <w:rPr>
                <w:rFonts w:ascii="MS Gothic" w:eastAsia="MS Gothic" w:hint="eastAsia"/>
                <w:szCs w:val="24"/>
                <w:lang w:val="ja-JP"/>
              </w:rPr>
              <w:t>はスピーカーイメージを</w:t>
            </w:r>
            <w:r>
              <w:rPr>
                <w:szCs w:val="24"/>
                <w:lang w:val="ja-JP"/>
              </w:rPr>
              <w:t xml:space="preserve"> 50% </w:t>
            </w:r>
            <w:r>
              <w:rPr>
                <w:rFonts w:ascii="MS Gothic" w:eastAsia="MS Gothic" w:hint="eastAsia"/>
                <w:szCs w:val="24"/>
                <w:lang w:val="ja-JP"/>
              </w:rPr>
              <w:t>の境界半径で設定します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画像が円形になります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8071 </w:t>
            </w:r>
            <w:r>
              <w:rPr>
                <w:noProof/>
                <w:sz w:val="16"/>
              </w:rPr>
              <w:br/>
            </w:r>
            <w:r>
              <w:rPr>
                <w:noProof/>
                <w:sz w:val="2"/>
                <w:szCs w:val="24"/>
              </w:rPr>
              <w:t>988d5fb9-b</w:t>
            </w:r>
            <w:r>
              <w:rPr>
                <w:noProof/>
                <w:sz w:val="2"/>
                <w:szCs w:val="24"/>
              </w:rPr>
              <w:t>f03-4edb-a011-4148665c0950</w:t>
            </w:r>
          </w:p>
        </w:tc>
        <w:tc>
          <w:tcPr>
            <w:tcW w:w="7407" w:type="dxa"/>
            <w:shd w:val="clear" w:color="auto" w:fill="F2F2F2" w:themeFill="background1" w:themeFillShade="F2"/>
          </w:tcPr>
          <w:p w:rsidR="00000000" w:rsidRDefault="007D3E85">
            <w:pPr>
              <w:rPr>
                <w:noProof/>
                <w:szCs w:val="24"/>
              </w:rPr>
            </w:pPr>
            <w:r>
              <w:rPr>
                <w:noProof/>
                <w:szCs w:val="24"/>
              </w:rPr>
              <w:t>The speaker bio displayed below the speaker is limited to approximately 3 lines of 15 words.</w:t>
            </w:r>
          </w:p>
        </w:tc>
        <w:tc>
          <w:tcPr>
            <w:tcW w:w="7407" w:type="dxa"/>
          </w:tcPr>
          <w:p w:rsidR="00000000" w:rsidRDefault="007D3E85">
            <w:pPr>
              <w:rPr>
                <w:szCs w:val="24"/>
                <w:lang w:val="ja-JP"/>
              </w:rPr>
            </w:pPr>
            <w:r>
              <w:rPr>
                <w:rFonts w:ascii="MS Gothic" w:eastAsia="MS Gothic" w:hint="eastAsia"/>
                <w:szCs w:val="24"/>
                <w:lang w:val="ja-JP"/>
              </w:rPr>
              <w:t>スピーカーの下に表示されるスピーカーの略歴は</w:t>
            </w:r>
            <w:r>
              <w:rPr>
                <w:rFonts w:ascii="Microsoft YaHei UI" w:eastAsia="Microsoft YaHei UI" w:hAnsi="Microsoft YaHei UI" w:cs="Microsoft YaHei UI" w:hint="eastAsia"/>
                <w:szCs w:val="24"/>
                <w:lang w:val="ja-JP"/>
              </w:rPr>
              <w:t>、</w:t>
            </w:r>
            <w:r>
              <w:rPr>
                <w:szCs w:val="24"/>
                <w:lang w:val="ja-JP"/>
              </w:rPr>
              <w:t>15</w:t>
            </w:r>
            <w:r>
              <w:rPr>
                <w:rFonts w:ascii="MS Gothic" w:eastAsia="MS Gothic" w:hint="eastAsia"/>
                <w:szCs w:val="24"/>
                <w:lang w:val="ja-JP"/>
              </w:rPr>
              <w:t>語の約</w:t>
            </w:r>
            <w:r>
              <w:rPr>
                <w:szCs w:val="24"/>
                <w:lang w:val="ja-JP"/>
              </w:rPr>
              <w:t>3</w:t>
            </w:r>
            <w:r>
              <w:rPr>
                <w:rFonts w:ascii="MS Gothic" w:eastAsia="MS Gothic" w:hint="eastAsia"/>
                <w:szCs w:val="24"/>
                <w:lang w:val="ja-JP"/>
              </w:rPr>
              <w:t>行に制限されています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8072 </w:t>
            </w:r>
            <w:r>
              <w:rPr>
                <w:noProof/>
                <w:sz w:val="16"/>
              </w:rPr>
              <w:br/>
            </w:r>
            <w:r>
              <w:rPr>
                <w:noProof/>
                <w:sz w:val="2"/>
                <w:szCs w:val="24"/>
              </w:rPr>
              <w:t>0709a8f8-9c1a-47fa-a6f3-7fec7897f2ec</w:t>
            </w:r>
          </w:p>
        </w:tc>
        <w:tc>
          <w:tcPr>
            <w:tcW w:w="7407" w:type="dxa"/>
            <w:shd w:val="clear" w:color="auto" w:fill="F2F2F2" w:themeFill="background1" w:themeFillShade="F2"/>
          </w:tcPr>
          <w:p w:rsidR="00000000" w:rsidRDefault="007D3E85">
            <w:pPr>
              <w:rPr>
                <w:noProof/>
                <w:szCs w:val="24"/>
              </w:rPr>
            </w:pPr>
            <w:r>
              <w:rPr>
                <w:noProof/>
                <w:szCs w:val="24"/>
              </w:rPr>
              <w:t>Sponsors</w:t>
            </w:r>
          </w:p>
        </w:tc>
        <w:tc>
          <w:tcPr>
            <w:tcW w:w="7407" w:type="dxa"/>
          </w:tcPr>
          <w:p w:rsidR="00000000" w:rsidRDefault="007D3E85">
            <w:pPr>
              <w:rPr>
                <w:szCs w:val="24"/>
                <w:lang w:val="ja-JP"/>
              </w:rPr>
            </w:pPr>
            <w:r>
              <w:rPr>
                <w:rFonts w:ascii="MS Gothic" w:eastAsia="MS Gothic" w:hint="eastAsia"/>
                <w:szCs w:val="24"/>
                <w:lang w:val="ja-JP"/>
              </w:rPr>
              <w:t>スポンサー</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8073 </w:t>
            </w:r>
            <w:r>
              <w:rPr>
                <w:noProof/>
                <w:sz w:val="16"/>
              </w:rPr>
              <w:br/>
            </w:r>
            <w:r>
              <w:rPr>
                <w:noProof/>
                <w:sz w:val="2"/>
                <w:szCs w:val="24"/>
              </w:rPr>
              <w:t>7747b52d-ead1-4b56-8142-24529a06ac15</w:t>
            </w:r>
          </w:p>
        </w:tc>
        <w:tc>
          <w:tcPr>
            <w:tcW w:w="7407" w:type="dxa"/>
            <w:shd w:val="clear" w:color="auto" w:fill="F2F2F2" w:themeFill="background1" w:themeFillShade="F2"/>
          </w:tcPr>
          <w:p w:rsidR="00000000" w:rsidRDefault="007D3E85">
            <w:pPr>
              <w:rPr>
                <w:noProof/>
                <w:szCs w:val="24"/>
              </w:rPr>
            </w:pPr>
            <w:r>
              <w:rPr>
                <w:noProof/>
                <w:szCs w:val="24"/>
              </w:rPr>
              <w:t>The sponsor images will be resized to 100px wide and have opacity set to 80%.</w:t>
            </w:r>
          </w:p>
        </w:tc>
        <w:tc>
          <w:tcPr>
            <w:tcW w:w="7407" w:type="dxa"/>
          </w:tcPr>
          <w:p w:rsidR="00000000" w:rsidRDefault="007D3E85">
            <w:pPr>
              <w:rPr>
                <w:szCs w:val="24"/>
                <w:lang w:val="ja-JP"/>
              </w:rPr>
            </w:pPr>
            <w:r>
              <w:rPr>
                <w:rFonts w:ascii="MS Gothic" w:eastAsia="MS Gothic" w:hint="eastAsia"/>
                <w:szCs w:val="24"/>
                <w:lang w:val="ja-JP"/>
              </w:rPr>
              <w:t>スポンサー画像は幅</w:t>
            </w:r>
            <w:r>
              <w:rPr>
                <w:szCs w:val="24"/>
                <w:lang w:val="ja-JP"/>
              </w:rPr>
              <w:t>100</w:t>
            </w:r>
            <w:r>
              <w:rPr>
                <w:rFonts w:ascii="MS Gothic" w:eastAsia="MS Gothic" w:hint="eastAsia"/>
                <w:szCs w:val="24"/>
                <w:lang w:val="ja-JP"/>
              </w:rPr>
              <w:t>ピクセルに変更され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不透明度は</w:t>
            </w:r>
            <w:r>
              <w:rPr>
                <w:szCs w:val="24"/>
                <w:lang w:val="ja-JP"/>
              </w:rPr>
              <w:t xml:space="preserve"> 80% </w:t>
            </w:r>
            <w:r>
              <w:rPr>
                <w:rFonts w:ascii="MS Gothic" w:eastAsia="MS Gothic" w:hint="eastAsia"/>
                <w:szCs w:val="24"/>
                <w:lang w:val="ja-JP"/>
              </w:rPr>
              <w:t>に設定されます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8074 </w:t>
            </w:r>
            <w:r>
              <w:rPr>
                <w:noProof/>
                <w:sz w:val="16"/>
              </w:rPr>
              <w:br/>
            </w:r>
            <w:r>
              <w:rPr>
                <w:noProof/>
                <w:sz w:val="2"/>
                <w:szCs w:val="24"/>
              </w:rPr>
              <w:t>145162ec-7a06-4f51-9c0b-25afbd4cc2e9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Sample CSS</w:t>
            </w:r>
            <w:r>
              <w:rPr>
                <w:rStyle w:val="mqInternal"/>
                <w:noProof/>
                <w:szCs w:val="24"/>
              </w:rPr>
              <w:t>{2]</w:t>
            </w:r>
            <w:r>
              <w:rPr>
                <w:noProof/>
                <w:szCs w:val="24"/>
              </w:rPr>
              <w:t xml:space="preserve"> is provided to override this behavior.</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この動作をオーバーライドするサンプル</w:t>
            </w:r>
            <w:r>
              <w:rPr>
                <w:szCs w:val="24"/>
                <w:lang w:val="ja-JP"/>
              </w:rPr>
              <w:t xml:space="preserve"> CSS</w:t>
            </w:r>
            <w:r>
              <w:rPr>
                <w:rStyle w:val="mqInternal"/>
                <w:noProof/>
                <w:szCs w:val="24"/>
                <w:lang w:val="ja-JP"/>
              </w:rPr>
              <w:t>{2]</w:t>
            </w:r>
            <w:r>
              <w:rPr>
                <w:rFonts w:ascii="MS Gothic" w:eastAsia="MS Gothic" w:hint="eastAsia"/>
                <w:szCs w:val="24"/>
                <w:lang w:val="ja-JP"/>
              </w:rPr>
              <w:t>が提供されています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8075 </w:t>
            </w:r>
            <w:r>
              <w:rPr>
                <w:noProof/>
                <w:sz w:val="16"/>
              </w:rPr>
              <w:br/>
            </w:r>
            <w:r>
              <w:rPr>
                <w:noProof/>
                <w:sz w:val="2"/>
                <w:szCs w:val="24"/>
              </w:rPr>
              <w:t>8401dcfd-8dce-49ff-b681-a38a19094338</w:t>
            </w:r>
          </w:p>
        </w:tc>
        <w:tc>
          <w:tcPr>
            <w:tcW w:w="7407" w:type="dxa"/>
            <w:shd w:val="clear" w:color="auto" w:fill="F2F2F2" w:themeFill="background1" w:themeFillShade="F2"/>
          </w:tcPr>
          <w:p w:rsidR="00000000" w:rsidRDefault="007D3E85">
            <w:pPr>
              <w:rPr>
                <w:noProof/>
                <w:szCs w:val="24"/>
              </w:rPr>
            </w:pPr>
            <w:r>
              <w:rPr>
                <w:noProof/>
                <w:szCs w:val="24"/>
              </w:rPr>
              <w:t>Fonts</w:t>
            </w:r>
          </w:p>
        </w:tc>
        <w:tc>
          <w:tcPr>
            <w:tcW w:w="7407" w:type="dxa"/>
          </w:tcPr>
          <w:p w:rsidR="00000000" w:rsidRDefault="007D3E85">
            <w:pPr>
              <w:rPr>
                <w:szCs w:val="24"/>
                <w:lang w:val="ja-JP"/>
              </w:rPr>
            </w:pPr>
            <w:r>
              <w:rPr>
                <w:rFonts w:ascii="MS Gothic" w:eastAsia="MS Gothic" w:hint="eastAsia"/>
                <w:szCs w:val="24"/>
                <w:lang w:val="ja-JP"/>
              </w:rPr>
              <w:t>フォント</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8076 </w:t>
            </w:r>
            <w:r>
              <w:rPr>
                <w:noProof/>
                <w:sz w:val="16"/>
              </w:rPr>
              <w:br/>
            </w:r>
            <w:r>
              <w:rPr>
                <w:noProof/>
                <w:sz w:val="2"/>
                <w:szCs w:val="24"/>
              </w:rPr>
              <w:t>48d240d1-0ea2-43c8-b6ca-b324515af85a</w:t>
            </w:r>
          </w:p>
        </w:tc>
        <w:tc>
          <w:tcPr>
            <w:tcW w:w="7407" w:type="dxa"/>
            <w:shd w:val="clear" w:color="auto" w:fill="F2F2F2" w:themeFill="background1" w:themeFillShade="F2"/>
          </w:tcPr>
          <w:p w:rsidR="00000000" w:rsidRDefault="007D3E85">
            <w:pPr>
              <w:rPr>
                <w:noProof/>
                <w:szCs w:val="24"/>
              </w:rPr>
            </w:pPr>
            <w:r>
              <w:rPr>
                <w:noProof/>
                <w:szCs w:val="24"/>
              </w:rPr>
              <w:t xml:space="preserve">The template is optimized to work with the </w:t>
            </w:r>
            <w:r>
              <w:rPr>
                <w:rStyle w:val="mqInternal"/>
                <w:noProof/>
                <w:szCs w:val="24"/>
              </w:rPr>
              <w:t>[1}</w:t>
            </w:r>
            <w:r>
              <w:rPr>
                <w:noProof/>
                <w:szCs w:val="24"/>
              </w:rPr>
              <w:t>Roboto Condensed</w:t>
            </w:r>
            <w:r>
              <w:rPr>
                <w:rStyle w:val="mqInternal"/>
                <w:noProof/>
                <w:szCs w:val="24"/>
              </w:rPr>
              <w:t>{2]</w:t>
            </w:r>
            <w:r>
              <w:rPr>
                <w:noProof/>
                <w:szCs w:val="24"/>
              </w:rPr>
              <w:t xml:space="preserve"> font.</w:t>
            </w:r>
          </w:p>
        </w:tc>
        <w:tc>
          <w:tcPr>
            <w:tcW w:w="7407" w:type="dxa"/>
          </w:tcPr>
          <w:p w:rsidR="00000000" w:rsidRDefault="007D3E85">
            <w:pPr>
              <w:rPr>
                <w:szCs w:val="24"/>
                <w:lang w:val="ja-JP"/>
              </w:rPr>
            </w:pPr>
            <w:r>
              <w:rPr>
                <w:rFonts w:ascii="MS Gothic" w:eastAsia="MS Gothic" w:hint="eastAsia"/>
                <w:szCs w:val="24"/>
                <w:lang w:val="ja-JP"/>
              </w:rPr>
              <w:t>テンプレート</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Roboto</w:t>
            </w:r>
            <w:r>
              <w:rPr>
                <w:rStyle w:val="mqInternal"/>
                <w:noProof/>
                <w:szCs w:val="24"/>
                <w:lang w:val="ja-JP"/>
              </w:rPr>
              <w:t>{2]</w:t>
            </w:r>
            <w:r>
              <w:rPr>
                <w:szCs w:val="24"/>
                <w:lang w:val="ja-JP"/>
              </w:rPr>
              <w:t xml:space="preserve"> Consed</w:t>
            </w:r>
            <w:r>
              <w:rPr>
                <w:rFonts w:ascii="MS Gothic" w:eastAsia="MS Gothic" w:hint="eastAsia"/>
                <w:szCs w:val="24"/>
                <w:lang w:val="ja-JP"/>
              </w:rPr>
              <w:t>フォントで動作するように最適化されています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8077 </w:t>
            </w:r>
            <w:r>
              <w:rPr>
                <w:noProof/>
                <w:sz w:val="16"/>
              </w:rPr>
              <w:br/>
            </w:r>
            <w:r>
              <w:rPr>
                <w:noProof/>
                <w:sz w:val="2"/>
                <w:szCs w:val="24"/>
              </w:rPr>
              <w:t>c426d407-8a57-47e4-a904-4731fd34af7f</w:t>
            </w:r>
          </w:p>
        </w:tc>
        <w:tc>
          <w:tcPr>
            <w:tcW w:w="7407" w:type="dxa"/>
            <w:shd w:val="clear" w:color="auto" w:fill="F2F2F2" w:themeFill="background1" w:themeFillShade="F2"/>
          </w:tcPr>
          <w:p w:rsidR="00000000" w:rsidRDefault="007D3E85">
            <w:pPr>
              <w:rPr>
                <w:noProof/>
                <w:szCs w:val="24"/>
              </w:rPr>
            </w:pPr>
            <w:r>
              <w:rPr>
                <w:noProof/>
                <w:szCs w:val="24"/>
              </w:rPr>
              <w:t xml:space="preserve">This font can be assigned using the </w:t>
            </w:r>
            <w:r>
              <w:rPr>
                <w:rStyle w:val="mqInternal"/>
                <w:noProof/>
                <w:szCs w:val="24"/>
              </w:rPr>
              <w:t>[1}</w:t>
            </w:r>
            <w:r>
              <w:rPr>
                <w:noProof/>
                <w:szCs w:val="24"/>
              </w:rPr>
              <w:t>Style</w:t>
            </w:r>
            <w:r>
              <w:rPr>
                <w:rStyle w:val="mqInternal"/>
                <w:noProof/>
                <w:szCs w:val="24"/>
              </w:rPr>
              <w:t>{2]</w:t>
            </w:r>
            <w:r>
              <w:rPr>
                <w:noProof/>
                <w:szCs w:val="24"/>
              </w:rPr>
              <w:t xml:space="preserve"> menu inside of the Gallery interface.</w:t>
            </w:r>
          </w:p>
        </w:tc>
        <w:tc>
          <w:tcPr>
            <w:tcW w:w="7407" w:type="dxa"/>
          </w:tcPr>
          <w:p w:rsidR="00000000" w:rsidRDefault="007D3E85">
            <w:pPr>
              <w:rPr>
                <w:szCs w:val="24"/>
                <w:lang w:val="ja-JP"/>
              </w:rPr>
            </w:pPr>
            <w:r>
              <w:rPr>
                <w:rFonts w:ascii="MS Gothic" w:eastAsia="MS Gothic" w:hint="eastAsia"/>
                <w:szCs w:val="24"/>
                <w:lang w:val="ja-JP"/>
              </w:rPr>
              <w:t>このフォントは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ギャラリーインターフェース内のメニュー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8078 </w:t>
            </w:r>
            <w:r>
              <w:rPr>
                <w:noProof/>
                <w:sz w:val="16"/>
              </w:rPr>
              <w:br/>
            </w:r>
            <w:r>
              <w:rPr>
                <w:noProof/>
                <w:sz w:val="2"/>
                <w:szCs w:val="24"/>
              </w:rPr>
              <w:t>8e633d23-507f-49a9-a3b3-34a4fc49278a</w:t>
            </w:r>
          </w:p>
        </w:tc>
        <w:tc>
          <w:tcPr>
            <w:tcW w:w="7407" w:type="dxa"/>
            <w:shd w:val="clear" w:color="auto" w:fill="F2F2F2" w:themeFill="background1" w:themeFillShade="F2"/>
          </w:tcPr>
          <w:p w:rsidR="00000000" w:rsidRDefault="007D3E85">
            <w:pPr>
              <w:rPr>
                <w:noProof/>
                <w:szCs w:val="24"/>
              </w:rPr>
            </w:pPr>
            <w:r>
              <w:rPr>
                <w:noProof/>
                <w:szCs w:val="24"/>
              </w:rPr>
              <w:t>Other fonts can be used but may require changes to CSS files.</w:t>
            </w:r>
          </w:p>
        </w:tc>
        <w:tc>
          <w:tcPr>
            <w:tcW w:w="7407" w:type="dxa"/>
          </w:tcPr>
          <w:p w:rsidR="00000000" w:rsidRDefault="007D3E85">
            <w:pPr>
              <w:rPr>
                <w:szCs w:val="24"/>
                <w:lang w:val="ja-JP"/>
              </w:rPr>
            </w:pPr>
            <w:r>
              <w:rPr>
                <w:rFonts w:ascii="MS Gothic" w:eastAsia="MS Gothic" w:hint="eastAsia"/>
                <w:szCs w:val="24"/>
                <w:lang w:val="ja-JP"/>
              </w:rPr>
              <w:t>他のフォントも使用できますが</w:t>
            </w:r>
            <w:r>
              <w:rPr>
                <w:rFonts w:ascii="Microsoft YaHei UI" w:eastAsia="Microsoft YaHei UI" w:hAnsi="Microsoft YaHei UI" w:cs="Microsoft YaHei UI" w:hint="eastAsia"/>
                <w:szCs w:val="24"/>
                <w:lang w:val="ja-JP"/>
              </w:rPr>
              <w:t>、</w:t>
            </w:r>
            <w:r>
              <w:rPr>
                <w:szCs w:val="24"/>
                <w:lang w:val="ja-JP"/>
              </w:rPr>
              <w:t xml:space="preserve">CSS </w:t>
            </w:r>
            <w:r>
              <w:rPr>
                <w:rFonts w:ascii="MS Gothic" w:eastAsia="MS Gothic" w:hint="eastAsia"/>
                <w:szCs w:val="24"/>
                <w:lang w:val="ja-JP"/>
              </w:rPr>
              <w:t>ファイルの変更が必要になる場合があります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8079 </w:t>
            </w:r>
            <w:r>
              <w:rPr>
                <w:noProof/>
                <w:sz w:val="16"/>
              </w:rPr>
              <w:br/>
            </w:r>
            <w:r>
              <w:rPr>
                <w:noProof/>
                <w:sz w:val="2"/>
                <w:szCs w:val="24"/>
              </w:rPr>
              <w:t>5f5f1426-3d33-45c5-a6b4-6f10f9b5d318</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about using custom fonts, see </w:t>
            </w:r>
            <w:r>
              <w:rPr>
                <w:rStyle w:val="mqInternal"/>
                <w:noProof/>
                <w:szCs w:val="24"/>
              </w:rPr>
              <w:t>[1}</w:t>
            </w:r>
            <w:r>
              <w:rPr>
                <w:noProof/>
                <w:szCs w:val="24"/>
              </w:rPr>
              <w:t>Using Custom Fonts in a Portal Experience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カスタム・フォントの使用の詳細は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ポータル・エクスペリエンスでのカスタム・フォントの使用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8080 </w:t>
            </w:r>
            <w:r>
              <w:rPr>
                <w:noProof/>
                <w:sz w:val="16"/>
              </w:rPr>
              <w:br/>
            </w:r>
            <w:r>
              <w:rPr>
                <w:noProof/>
                <w:sz w:val="2"/>
                <w:szCs w:val="24"/>
              </w:rPr>
              <w:t>3af256b5-2b47-46f6-8dd7-2f0a75c9a0cb</w:t>
            </w:r>
          </w:p>
        </w:tc>
        <w:tc>
          <w:tcPr>
            <w:tcW w:w="7407" w:type="dxa"/>
            <w:shd w:val="clear" w:color="auto" w:fill="F2F2F2" w:themeFill="background1" w:themeFillShade="F2"/>
          </w:tcPr>
          <w:p w:rsidR="00000000" w:rsidRDefault="007D3E85">
            <w:pPr>
              <w:rPr>
                <w:noProof/>
                <w:szCs w:val="24"/>
              </w:rPr>
            </w:pPr>
            <w:r>
              <w:rPr>
                <w:noProof/>
                <w:szCs w:val="24"/>
              </w:rPr>
              <w:t>Agenda</w:t>
            </w:r>
          </w:p>
        </w:tc>
        <w:tc>
          <w:tcPr>
            <w:tcW w:w="7407" w:type="dxa"/>
          </w:tcPr>
          <w:p w:rsidR="00000000" w:rsidRDefault="007D3E85">
            <w:pPr>
              <w:rPr>
                <w:szCs w:val="24"/>
                <w:lang w:val="ja-JP"/>
              </w:rPr>
            </w:pPr>
            <w:r>
              <w:rPr>
                <w:rFonts w:ascii="MS Gothic" w:eastAsia="MS Gothic" w:hint="eastAsia"/>
                <w:szCs w:val="24"/>
                <w:lang w:val="ja-JP"/>
              </w:rPr>
              <w:t>議題</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8081 </w:t>
            </w:r>
            <w:r>
              <w:rPr>
                <w:noProof/>
                <w:sz w:val="16"/>
              </w:rPr>
              <w:br/>
            </w:r>
            <w:r>
              <w:rPr>
                <w:noProof/>
                <w:sz w:val="2"/>
                <w:szCs w:val="24"/>
              </w:rPr>
              <w:t>75181a06-bb70-4e80-82ad-8b2e679d34ac</w:t>
            </w:r>
          </w:p>
        </w:tc>
        <w:tc>
          <w:tcPr>
            <w:tcW w:w="7407" w:type="dxa"/>
            <w:shd w:val="clear" w:color="auto" w:fill="F2F2F2" w:themeFill="background1" w:themeFillShade="F2"/>
          </w:tcPr>
          <w:p w:rsidR="00000000" w:rsidRDefault="007D3E85">
            <w:pPr>
              <w:rPr>
                <w:noProof/>
                <w:szCs w:val="24"/>
              </w:rPr>
            </w:pPr>
            <w:r>
              <w:rPr>
                <w:noProof/>
                <w:szCs w:val="24"/>
              </w:rPr>
              <w:t>The event agenda lists the schedule of live event</w:t>
            </w:r>
            <w:r>
              <w:rPr>
                <w:noProof/>
                <w:szCs w:val="24"/>
              </w:rPr>
              <w:t>s and other sessions.</w:t>
            </w:r>
          </w:p>
        </w:tc>
        <w:tc>
          <w:tcPr>
            <w:tcW w:w="7407" w:type="dxa"/>
          </w:tcPr>
          <w:p w:rsidR="00000000" w:rsidRDefault="007D3E85">
            <w:pPr>
              <w:rPr>
                <w:szCs w:val="24"/>
                <w:lang w:val="ja-JP"/>
              </w:rPr>
            </w:pPr>
            <w:r>
              <w:rPr>
                <w:rFonts w:ascii="MS Gothic" w:eastAsia="MS Gothic" w:hint="eastAsia"/>
                <w:szCs w:val="24"/>
                <w:lang w:val="ja-JP"/>
              </w:rPr>
              <w:t>イベントアジェンダには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ライブイベントやその他のセッションのスケジュールが記載されています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8082 </w:t>
            </w:r>
            <w:r>
              <w:rPr>
                <w:noProof/>
                <w:sz w:val="16"/>
              </w:rPr>
              <w:br/>
            </w:r>
            <w:r>
              <w:rPr>
                <w:noProof/>
                <w:sz w:val="2"/>
                <w:szCs w:val="24"/>
              </w:rPr>
              <w:t>c9868038-cb05-406a-b958-c15f678534f0</w:t>
            </w:r>
          </w:p>
        </w:tc>
        <w:tc>
          <w:tcPr>
            <w:tcW w:w="7407" w:type="dxa"/>
            <w:shd w:val="clear" w:color="auto" w:fill="F2F2F2" w:themeFill="background1" w:themeFillShade="F2"/>
          </w:tcPr>
          <w:p w:rsidR="00000000" w:rsidRDefault="007D3E85">
            <w:pPr>
              <w:rPr>
                <w:noProof/>
                <w:szCs w:val="24"/>
              </w:rPr>
            </w:pPr>
            <w:r>
              <w:rPr>
                <w:noProof/>
                <w:szCs w:val="24"/>
              </w:rPr>
              <w:t>When an agenda has been created and published, it will appear on the event homepage.</w:t>
            </w:r>
          </w:p>
        </w:tc>
        <w:tc>
          <w:tcPr>
            <w:tcW w:w="7407" w:type="dxa"/>
          </w:tcPr>
          <w:p w:rsidR="00000000" w:rsidRDefault="007D3E85">
            <w:pPr>
              <w:rPr>
                <w:szCs w:val="24"/>
                <w:lang w:val="ja-JP"/>
              </w:rPr>
            </w:pPr>
            <w:r>
              <w:rPr>
                <w:rFonts w:ascii="MS Gothic" w:eastAsia="MS Gothic" w:hint="eastAsia"/>
                <w:szCs w:val="24"/>
                <w:lang w:val="ja-JP"/>
              </w:rPr>
              <w:t>アジェンダが作成されて公開されると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イベントのホームページに表示されます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8083 </w:t>
            </w:r>
            <w:r>
              <w:rPr>
                <w:noProof/>
                <w:sz w:val="16"/>
              </w:rPr>
              <w:br/>
            </w:r>
            <w:r>
              <w:rPr>
                <w:noProof/>
                <w:sz w:val="2"/>
                <w:szCs w:val="24"/>
              </w:rPr>
              <w:t>c6b7e58b-9bc1-4020-9989-57ffa382962d</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creating the event agenda, see </w:t>
            </w:r>
            <w:r>
              <w:rPr>
                <w:rStyle w:val="mqInternal"/>
                <w:noProof/>
                <w:szCs w:val="24"/>
              </w:rPr>
              <w:t>[1}</w:t>
            </w:r>
            <w:r>
              <w:rPr>
                <w:noProof/>
                <w:szCs w:val="24"/>
              </w:rPr>
              <w:t>Managing the Event Agenda</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イベントアジ</w:t>
            </w:r>
            <w:r>
              <w:rPr>
                <w:rFonts w:ascii="MS Gothic" w:eastAsia="MS Gothic" w:hint="eastAsia"/>
                <w:szCs w:val="24"/>
                <w:lang w:val="ja-JP"/>
              </w:rPr>
              <w:t>ェンダの作成については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イベントアジェンダの管理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8084 </w:t>
            </w:r>
            <w:r>
              <w:rPr>
                <w:noProof/>
                <w:sz w:val="16"/>
              </w:rPr>
              <w:br/>
            </w:r>
            <w:r>
              <w:rPr>
                <w:noProof/>
                <w:sz w:val="2"/>
                <w:szCs w:val="24"/>
              </w:rPr>
              <w:t>5543fd8a-361c-4d52-814f-f9e6307b39ed</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title:</w:t>
            </w:r>
          </w:p>
        </w:tc>
        <w:tc>
          <w:tcPr>
            <w:tcW w:w="7407" w:type="dxa"/>
          </w:tcPr>
          <w:p w:rsidR="00000000" w:rsidRDefault="007D3E85">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8085 </w:t>
            </w:r>
            <w:r>
              <w:rPr>
                <w:noProof/>
                <w:sz w:val="16"/>
              </w:rPr>
              <w:br/>
            </w:r>
            <w:r>
              <w:rPr>
                <w:noProof/>
                <w:sz w:val="2"/>
                <w:szCs w:val="24"/>
              </w:rPr>
              <w:t>8b84e694-a1dc-48a8-bec7-455ef84bc613</w:t>
            </w:r>
          </w:p>
        </w:tc>
        <w:tc>
          <w:tcPr>
            <w:tcW w:w="7407" w:type="dxa"/>
            <w:shd w:val="clear" w:color="auto" w:fill="F2F2F2" w:themeFill="background1" w:themeFillShade="F2"/>
          </w:tcPr>
          <w:p w:rsidR="00000000" w:rsidRDefault="007D3E85">
            <w:pPr>
              <w:rPr>
                <w:noProof/>
                <w:szCs w:val="24"/>
              </w:rPr>
            </w:pPr>
            <w:r>
              <w:rPr>
                <w:noProof/>
                <w:szCs w:val="24"/>
              </w:rPr>
              <w:t xml:space="preserve">Working with Static Content </w:t>
            </w:r>
            <w:r>
              <w:rPr>
                <w:rStyle w:val="mqInternal"/>
                <w:noProof/>
                <w:szCs w:val="24"/>
              </w:rPr>
              <w:t>[1]</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静的コンテンツの操作</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8086 </w:t>
            </w:r>
            <w:r>
              <w:rPr>
                <w:noProof/>
                <w:sz w:val="16"/>
              </w:rPr>
              <w:br/>
            </w:r>
            <w:r>
              <w:rPr>
                <w:noProof/>
                <w:sz w:val="2"/>
                <w:szCs w:val="24"/>
              </w:rPr>
              <w:t>50200907-492e-4c8f-83b8-75d0271f8a08</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Working with Static Content</w:t>
            </w:r>
            <w:r>
              <w:rPr>
                <w:rStyle w:val="mqInternal"/>
                <w:noProof/>
                <w:szCs w:val="24"/>
              </w:rPr>
              <w:t>{2]</w:t>
            </w:r>
          </w:p>
        </w:tc>
        <w:tc>
          <w:tcPr>
            <w:tcW w:w="7407" w:type="dxa"/>
          </w:tcPr>
          <w:p w:rsidR="00000000" w:rsidRDefault="007D3E85">
            <w:pPr>
              <w:rPr>
                <w:szCs w:val="24"/>
                <w:lang w:val="ja-JP"/>
              </w:rPr>
            </w:pPr>
            <w:r>
              <w:rPr>
                <w:rStyle w:val="mqInternal"/>
                <w:noProof/>
                <w:szCs w:val="24"/>
                <w:lang w:val="ja-JP"/>
              </w:rPr>
              <w:t>[1}</w:t>
            </w:r>
            <w:r>
              <w:rPr>
                <w:rFonts w:ascii="MS Gothic" w:eastAsia="MS Gothic" w:hint="eastAsia"/>
                <w:szCs w:val="24"/>
                <w:lang w:val="ja-JP"/>
              </w:rPr>
              <w:t>静的コンテンツの操作</w:t>
            </w:r>
            <w:r>
              <w:rPr>
                <w:rStyle w:val="mqInternal"/>
                <w:noProof/>
                <w:szCs w:val="24"/>
                <w:lang w:val="ja-JP"/>
              </w:rPr>
              <w:t>{2]</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8087 </w:t>
            </w:r>
            <w:r>
              <w:rPr>
                <w:noProof/>
                <w:sz w:val="16"/>
              </w:rPr>
              <w:br/>
            </w:r>
            <w:r>
              <w:rPr>
                <w:noProof/>
                <w:sz w:val="2"/>
                <w:szCs w:val="24"/>
              </w:rPr>
              <w:t>78131f75-10c8-4db6-9b92-d9f806883950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8088 </w:t>
            </w:r>
            <w:r>
              <w:rPr>
                <w:noProof/>
                <w:sz w:val="16"/>
              </w:rPr>
              <w:br/>
            </w:r>
            <w:r>
              <w:rPr>
                <w:noProof/>
                <w:sz w:val="2"/>
                <w:szCs w:val="24"/>
              </w:rPr>
              <w:t>37c1587b-1858-4167-bb45-4464688c42e6</w:t>
            </w:r>
          </w:p>
        </w:tc>
        <w:tc>
          <w:tcPr>
            <w:tcW w:w="7407" w:type="dxa"/>
            <w:shd w:val="clear" w:color="auto" w:fill="F2F2F2" w:themeFill="background1" w:themeFillShade="F2"/>
          </w:tcPr>
          <w:p w:rsidR="00000000" w:rsidRDefault="007D3E85">
            <w:pPr>
              <w:rPr>
                <w:noProof/>
                <w:szCs w:val="24"/>
              </w:rPr>
            </w:pPr>
            <w:r>
              <w:rPr>
                <w:noProof/>
                <w:szCs w:val="24"/>
              </w:rPr>
              <w:t>Static content objects are used to inject custom HTML into the template.</w:t>
            </w:r>
          </w:p>
        </w:tc>
        <w:tc>
          <w:tcPr>
            <w:tcW w:w="7407" w:type="dxa"/>
          </w:tcPr>
          <w:p w:rsidR="00000000" w:rsidRDefault="007D3E85">
            <w:pPr>
              <w:rPr>
                <w:szCs w:val="24"/>
                <w:lang w:val="ja-JP"/>
              </w:rPr>
            </w:pPr>
            <w:r>
              <w:rPr>
                <w:rFonts w:ascii="MS Gothic" w:eastAsia="MS Gothic" w:hint="eastAsia"/>
                <w:szCs w:val="24"/>
                <w:lang w:val="ja-JP"/>
              </w:rPr>
              <w:t>静的コンテンツオブジェクトは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HTML</w:t>
            </w:r>
            <w:r>
              <w:rPr>
                <w:rFonts w:ascii="MS Gothic" w:eastAsia="MS Gothic" w:hint="eastAsia"/>
                <w:szCs w:val="24"/>
                <w:lang w:val="ja-JP"/>
              </w:rPr>
              <w:t>をテンプレートに挿入するために使用されます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8089 </w:t>
            </w:r>
            <w:r>
              <w:rPr>
                <w:noProof/>
                <w:sz w:val="16"/>
              </w:rPr>
              <w:br/>
            </w:r>
            <w:r>
              <w:rPr>
                <w:noProof/>
                <w:sz w:val="2"/>
                <w:szCs w:val="24"/>
              </w:rPr>
              <w:t>3bf76090-6dfc-486c-be34-785e272907af</w:t>
            </w:r>
          </w:p>
        </w:tc>
        <w:tc>
          <w:tcPr>
            <w:tcW w:w="7407" w:type="dxa"/>
            <w:shd w:val="clear" w:color="auto" w:fill="F2F2F2" w:themeFill="background1" w:themeFillShade="F2"/>
          </w:tcPr>
          <w:p w:rsidR="00000000" w:rsidRDefault="007D3E85">
            <w:pPr>
              <w:rPr>
                <w:noProof/>
                <w:szCs w:val="24"/>
              </w:rPr>
            </w:pPr>
            <w:r>
              <w:rPr>
                <w:noProof/>
                <w:szCs w:val="24"/>
              </w:rPr>
              <w:t>This sample hero banner was constructed using a combination of text and images and injected i</w:t>
            </w:r>
            <w:r>
              <w:rPr>
                <w:noProof/>
                <w:szCs w:val="24"/>
              </w:rPr>
              <w:t>nto the top of the page.</w:t>
            </w:r>
          </w:p>
        </w:tc>
        <w:tc>
          <w:tcPr>
            <w:tcW w:w="7407" w:type="dxa"/>
          </w:tcPr>
          <w:p w:rsidR="00000000" w:rsidRDefault="007D3E85">
            <w:pPr>
              <w:rPr>
                <w:szCs w:val="24"/>
                <w:lang w:val="ja-JP"/>
              </w:rPr>
            </w:pPr>
            <w:r>
              <w:rPr>
                <w:rFonts w:ascii="MS Gothic" w:eastAsia="MS Gothic" w:hint="eastAsia"/>
                <w:szCs w:val="24"/>
                <w:lang w:val="ja-JP"/>
              </w:rPr>
              <w:t>このサンプルヒーローバナーは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テキストと画像の組み合わせを使用して構築され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ページの上部に注入されました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8090 </w:t>
            </w:r>
            <w:r>
              <w:rPr>
                <w:noProof/>
                <w:sz w:val="16"/>
              </w:rPr>
              <w:br/>
            </w:r>
            <w:r>
              <w:rPr>
                <w:noProof/>
                <w:sz w:val="2"/>
                <w:szCs w:val="24"/>
              </w:rPr>
              <w:t>d360cff5-1f38-4d95-9969-b382c7ad1b3d</w:t>
            </w:r>
          </w:p>
        </w:tc>
        <w:tc>
          <w:tcPr>
            <w:tcW w:w="7407" w:type="dxa"/>
            <w:shd w:val="clear" w:color="auto" w:fill="F2F2F2" w:themeFill="background1" w:themeFillShade="F2"/>
          </w:tcPr>
          <w:p w:rsidR="00000000" w:rsidRDefault="007D3E85">
            <w:pPr>
              <w:rPr>
                <w:noProof/>
                <w:szCs w:val="24"/>
              </w:rPr>
            </w:pPr>
            <w:r>
              <w:rPr>
                <w:noProof/>
                <w:szCs w:val="24"/>
              </w:rPr>
              <w:t>Static content can be any HTML and can be injected anywhere in the template.</w:t>
            </w:r>
          </w:p>
        </w:tc>
        <w:tc>
          <w:tcPr>
            <w:tcW w:w="7407" w:type="dxa"/>
          </w:tcPr>
          <w:p w:rsidR="00000000" w:rsidRDefault="007D3E85">
            <w:pPr>
              <w:rPr>
                <w:szCs w:val="24"/>
                <w:lang w:val="ja-JP"/>
              </w:rPr>
            </w:pPr>
            <w:r>
              <w:rPr>
                <w:rFonts w:ascii="MS Gothic" w:eastAsia="MS Gothic" w:hint="eastAsia"/>
                <w:szCs w:val="24"/>
                <w:lang w:val="ja-JP"/>
              </w:rPr>
              <w:t>静的コンテンツは任意の</w:t>
            </w:r>
            <w:r>
              <w:rPr>
                <w:szCs w:val="24"/>
                <w:lang w:val="ja-JP"/>
              </w:rPr>
              <w:t xml:space="preserve"> HTML </w:t>
            </w:r>
            <w:r>
              <w:rPr>
                <w:rFonts w:ascii="MS Gothic" w:eastAsia="MS Gothic" w:hint="eastAsia"/>
                <w:szCs w:val="24"/>
                <w:lang w:val="ja-JP"/>
              </w:rPr>
              <w:t>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テンプレートの任意の場所に挿入できます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8091 </w:t>
            </w:r>
            <w:r>
              <w:rPr>
                <w:noProof/>
                <w:sz w:val="16"/>
              </w:rPr>
              <w:br/>
            </w:r>
            <w:r>
              <w:rPr>
                <w:noProof/>
                <w:sz w:val="2"/>
                <w:szCs w:val="24"/>
              </w:rPr>
              <w:t>776c972</w:t>
            </w:r>
            <w:r>
              <w:rPr>
                <w:noProof/>
                <w:sz w:val="2"/>
                <w:szCs w:val="24"/>
              </w:rPr>
              <w:t>d-c77c-4b9f-9c74-f6baa6aa7f86</w:t>
            </w:r>
          </w:p>
        </w:tc>
        <w:tc>
          <w:tcPr>
            <w:tcW w:w="7407" w:type="dxa"/>
            <w:shd w:val="clear" w:color="auto" w:fill="F2F2F2" w:themeFill="background1" w:themeFillShade="F2"/>
          </w:tcPr>
          <w:p w:rsidR="00000000" w:rsidRDefault="007D3E85">
            <w:pPr>
              <w:rPr>
                <w:noProof/>
                <w:szCs w:val="24"/>
              </w:rPr>
            </w:pPr>
            <w:r>
              <w:rPr>
                <w:noProof/>
                <w:szCs w:val="24"/>
              </w:rPr>
              <w:t xml:space="preserve">Static content objects are added to the </w:t>
            </w:r>
            <w:r>
              <w:rPr>
                <w:rStyle w:val="mqInternal"/>
                <w:noProof/>
                <w:szCs w:val="24"/>
              </w:rPr>
              <w:t>[1}[2]{3]</w:t>
            </w:r>
            <w:r>
              <w:rPr>
                <w:noProof/>
                <w:szCs w:val="24"/>
              </w:rPr>
              <w:t xml:space="preserve"> object in the configuration file.</w:t>
            </w:r>
          </w:p>
        </w:tc>
        <w:tc>
          <w:tcPr>
            <w:tcW w:w="7407" w:type="dxa"/>
          </w:tcPr>
          <w:p w:rsidR="00000000" w:rsidRDefault="007D3E85">
            <w:pPr>
              <w:rPr>
                <w:szCs w:val="24"/>
                <w:lang w:val="ja-JP"/>
              </w:rPr>
            </w:pPr>
            <w:r>
              <w:rPr>
                <w:rFonts w:ascii="MS Gothic" w:eastAsia="MS Gothic" w:hint="eastAsia"/>
                <w:szCs w:val="24"/>
                <w:lang w:val="ja-JP"/>
              </w:rPr>
              <w:t>静的コンテンツオブジェクトは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設定ファイルのオブジェクトに追加されます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8092 </w:t>
            </w:r>
            <w:r>
              <w:rPr>
                <w:noProof/>
                <w:sz w:val="16"/>
              </w:rPr>
              <w:br/>
            </w:r>
            <w:r>
              <w:rPr>
                <w:noProof/>
                <w:sz w:val="2"/>
                <w:szCs w:val="24"/>
              </w:rPr>
              <w:t>4851e7a2-a8f4-4375-90ad-dca2825f11ad</w:t>
            </w:r>
          </w:p>
        </w:tc>
        <w:tc>
          <w:tcPr>
            <w:tcW w:w="7407" w:type="dxa"/>
            <w:shd w:val="clear" w:color="auto" w:fill="F2F2F2" w:themeFill="background1" w:themeFillShade="F2"/>
          </w:tcPr>
          <w:p w:rsidR="00000000" w:rsidRDefault="007D3E85">
            <w:pPr>
              <w:rPr>
                <w:noProof/>
                <w:szCs w:val="24"/>
              </w:rPr>
            </w:pPr>
            <w:r>
              <w:rPr>
                <w:noProof/>
                <w:szCs w:val="24"/>
              </w:rPr>
              <w:t xml:space="preserve">For information on how to position static content on the page, see </w:t>
            </w:r>
            <w:r>
              <w:rPr>
                <w:rStyle w:val="mqInternal"/>
                <w:noProof/>
                <w:szCs w:val="24"/>
              </w:rPr>
              <w:t>[1}</w:t>
            </w:r>
            <w:r>
              <w:rPr>
                <w:noProof/>
                <w:szCs w:val="24"/>
              </w:rPr>
              <w:t>Positioning Content on the Home Page</w:t>
            </w:r>
            <w:r>
              <w:rPr>
                <w:rStyle w:val="mqInternal"/>
                <w:noProof/>
                <w:szCs w:val="24"/>
              </w:rPr>
              <w:t>{2]</w:t>
            </w:r>
            <w:r>
              <w:rPr>
                <w:noProof/>
                <w:szCs w:val="24"/>
              </w:rPr>
              <w:t>.</w:t>
            </w:r>
          </w:p>
        </w:tc>
        <w:tc>
          <w:tcPr>
            <w:tcW w:w="7407" w:type="dxa"/>
          </w:tcPr>
          <w:p w:rsidR="00000000" w:rsidRDefault="007D3E85">
            <w:pPr>
              <w:rPr>
                <w:szCs w:val="24"/>
                <w:lang w:val="ja-JP"/>
              </w:rPr>
            </w:pPr>
            <w:r>
              <w:rPr>
                <w:rFonts w:ascii="MS Gothic" w:eastAsia="MS Gothic" w:hint="eastAsia"/>
                <w:szCs w:val="24"/>
                <w:lang w:val="ja-JP"/>
              </w:rPr>
              <w:t>静的コンテンツをページに配置する方法については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ホームページでのコンテンツの配置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8093 </w:t>
            </w:r>
            <w:r>
              <w:rPr>
                <w:noProof/>
                <w:sz w:val="16"/>
              </w:rPr>
              <w:br/>
            </w:r>
            <w:r>
              <w:rPr>
                <w:noProof/>
                <w:sz w:val="2"/>
                <w:szCs w:val="24"/>
              </w:rPr>
              <w:t>d1e6736a-7e7b-4046-9196-effe01e22966</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8</w:t>
            </w:r>
            <w:r>
              <w:rPr>
                <w:noProof/>
                <w:sz w:val="16"/>
                <w:szCs w:val="24"/>
              </w:rPr>
              <w:t xml:space="preserve">094 </w:t>
            </w:r>
            <w:r>
              <w:rPr>
                <w:noProof/>
                <w:sz w:val="16"/>
              </w:rPr>
              <w:br/>
            </w:r>
            <w:r>
              <w:rPr>
                <w:noProof/>
                <w:sz w:val="2"/>
                <w:szCs w:val="24"/>
              </w:rPr>
              <w:t>8d0afc6e-2582-4445-b1e1-6a49a0061484</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8095 </w:t>
            </w:r>
            <w:r>
              <w:rPr>
                <w:noProof/>
                <w:sz w:val="16"/>
              </w:rPr>
              <w:br/>
            </w:r>
            <w:r>
              <w:rPr>
                <w:noProof/>
                <w:sz w:val="2"/>
                <w:szCs w:val="24"/>
              </w:rPr>
              <w:t>267bd743-d987-4e0d-95c2-01dd714b25af</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8096 </w:t>
            </w:r>
            <w:r>
              <w:rPr>
                <w:noProof/>
                <w:sz w:val="16"/>
              </w:rPr>
              <w:br/>
            </w:r>
            <w:r>
              <w:rPr>
                <w:noProof/>
                <w:sz w:val="2"/>
                <w:szCs w:val="24"/>
              </w:rPr>
              <w:t>8c0708a4-95b1-447e-86e9-29c575d150c8</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8097 </w:t>
            </w:r>
            <w:r>
              <w:rPr>
                <w:noProof/>
                <w:sz w:val="16"/>
              </w:rPr>
              <w:br/>
            </w:r>
            <w:r>
              <w:rPr>
                <w:noProof/>
                <w:sz w:val="2"/>
                <w:szCs w:val="24"/>
              </w:rPr>
              <w:t>6fdc7c72-58a3-4fae-ace3-eed2341d7c76</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8098 </w:t>
            </w:r>
            <w:r>
              <w:rPr>
                <w:noProof/>
                <w:sz w:val="16"/>
              </w:rPr>
              <w:br/>
            </w:r>
            <w:r>
              <w:rPr>
                <w:noProof/>
                <w:sz w:val="2"/>
                <w:szCs w:val="24"/>
              </w:rPr>
              <w:t>4e11883a-54a5-40de-ab50-055d4cad7639</w:t>
            </w:r>
          </w:p>
        </w:tc>
        <w:tc>
          <w:tcPr>
            <w:tcW w:w="7407" w:type="dxa"/>
            <w:shd w:val="clear" w:color="auto" w:fill="F2F2F2" w:themeFill="background1" w:themeFillShade="F2"/>
          </w:tcPr>
          <w:p w:rsidR="00000000" w:rsidRDefault="007D3E85">
            <w:pPr>
              <w:rPr>
                <w:noProof/>
                <w:szCs w:val="24"/>
              </w:rPr>
            </w:pPr>
            <w:r>
              <w:rPr>
                <w:rStyle w:val="mqInternal"/>
                <w:noProof/>
                <w:szCs w:val="24"/>
              </w:rPr>
              <w:t>[1}[2]{3]</w:t>
            </w:r>
          </w:p>
        </w:tc>
        <w:tc>
          <w:tcPr>
            <w:tcW w:w="7407" w:type="dxa"/>
          </w:tcPr>
          <w:p w:rsidR="00000000" w:rsidRDefault="007D3E85">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8099 </w:t>
            </w:r>
            <w:r>
              <w:rPr>
                <w:noProof/>
                <w:sz w:val="16"/>
              </w:rPr>
              <w:br/>
            </w:r>
            <w:r>
              <w:rPr>
                <w:noProof/>
                <w:sz w:val="2"/>
                <w:szCs w:val="24"/>
              </w:rPr>
              <w:t>120e96f4-e9a7-4431-addd-fd0418e177ab</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8100 </w:t>
            </w:r>
            <w:r>
              <w:rPr>
                <w:noProof/>
                <w:sz w:val="16"/>
              </w:rPr>
              <w:br/>
            </w:r>
            <w:r>
              <w:rPr>
                <w:noProof/>
                <w:sz w:val="2"/>
                <w:szCs w:val="24"/>
              </w:rPr>
              <w:t>9d150a8d-d386-4993-a699-daece2af1743</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r>
              <w:rPr>
                <w:noProof/>
                <w:szCs w:val="24"/>
              </w:rPr>
              <w:t xml:space="preserve"> </w:t>
            </w:r>
            <w:r>
              <w:rPr>
                <w:rStyle w:val="mqInternal"/>
                <w:noProof/>
                <w:szCs w:val="24"/>
              </w:rPr>
              <w:t>[9]</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r>
              <w:rPr>
                <w:szCs w:val="24"/>
                <w:lang w:val="ja-JP"/>
              </w:rPr>
              <w:t xml:space="preserve"> </w:t>
            </w:r>
            <w:r>
              <w:rPr>
                <w:rStyle w:val="mqInternal"/>
                <w:noProof/>
                <w:szCs w:val="24"/>
                <w:lang w:val="ja-JP"/>
              </w:rPr>
              <w:t>[9]</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8101 </w:t>
            </w:r>
            <w:r>
              <w:rPr>
                <w:noProof/>
                <w:sz w:val="16"/>
              </w:rPr>
              <w:br/>
            </w:r>
            <w:r>
              <w:rPr>
                <w:noProof/>
                <w:sz w:val="2"/>
                <w:szCs w:val="24"/>
              </w:rPr>
              <w:t>5fa60a92-ab30-48ca-9b1f-63d299f9e450</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8102 </w:t>
            </w:r>
            <w:r>
              <w:rPr>
                <w:noProof/>
                <w:sz w:val="16"/>
              </w:rPr>
              <w:br/>
            </w:r>
            <w:r>
              <w:rPr>
                <w:noProof/>
                <w:sz w:val="2"/>
                <w:szCs w:val="24"/>
              </w:rPr>
              <w:t>d8151694-1d4a-49c1-ab9b-06533433798c</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8103 </w:t>
            </w:r>
            <w:r>
              <w:rPr>
                <w:noProof/>
                <w:sz w:val="16"/>
              </w:rPr>
              <w:br/>
            </w:r>
            <w:r>
              <w:rPr>
                <w:noProof/>
                <w:sz w:val="2"/>
                <w:szCs w:val="24"/>
              </w:rPr>
              <w:t>b350d512-3f87-40e2-bd99-6197daf07a69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8104 </w:t>
            </w:r>
            <w:r>
              <w:rPr>
                <w:noProof/>
                <w:sz w:val="16"/>
              </w:rPr>
              <w:br/>
            </w:r>
            <w:r>
              <w:rPr>
                <w:noProof/>
                <w:sz w:val="2"/>
                <w:szCs w:val="24"/>
              </w:rPr>
              <w:t>cb98419c-d3a1-438a-b220-750a2df69852</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8105 </w:t>
            </w:r>
            <w:r>
              <w:rPr>
                <w:noProof/>
                <w:sz w:val="16"/>
              </w:rPr>
              <w:br/>
            </w:r>
            <w:r>
              <w:rPr>
                <w:noProof/>
                <w:sz w:val="2"/>
                <w:szCs w:val="24"/>
              </w:rPr>
              <w:t>0e74f8eb-d748-45c8-b6b4-ba9fa5fa5ae9</w:t>
            </w:r>
          </w:p>
        </w:tc>
        <w:tc>
          <w:tcPr>
            <w:tcW w:w="7407" w:type="dxa"/>
            <w:shd w:val="clear" w:color="auto" w:fill="F2F2F2" w:themeFill="background1" w:themeFillShade="F2"/>
          </w:tcPr>
          <w:p w:rsidR="00000000" w:rsidRDefault="007D3E85">
            <w:pPr>
              <w:rPr>
                <w:noProof/>
                <w:szCs w:val="24"/>
              </w:rPr>
            </w:pPr>
            <w:r>
              <w:rPr>
                <w:rStyle w:val="mqInternal"/>
                <w:noProof/>
                <w:szCs w:val="24"/>
              </w:rPr>
              <w:t>[1]</w:t>
            </w:r>
          </w:p>
        </w:tc>
        <w:tc>
          <w:tcPr>
            <w:tcW w:w="7407" w:type="dxa"/>
          </w:tcPr>
          <w:p w:rsidR="00000000" w:rsidRDefault="007D3E85">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7D3E85">
            <w:pPr>
              <w:rPr>
                <w:noProof/>
                <w:sz w:val="2"/>
                <w:szCs w:val="24"/>
              </w:rPr>
            </w:pPr>
            <w:r>
              <w:rPr>
                <w:noProof/>
                <w:sz w:val="16"/>
                <w:szCs w:val="24"/>
              </w:rPr>
              <w:t xml:space="preserve">8106 </w:t>
            </w:r>
            <w:r>
              <w:rPr>
                <w:noProof/>
                <w:sz w:val="16"/>
              </w:rPr>
              <w:br/>
            </w:r>
            <w:r>
              <w:rPr>
                <w:noProof/>
                <w:sz w:val="2"/>
                <w:szCs w:val="24"/>
              </w:rPr>
              <w:t>b0df7688-ff7f-47c6-afb6-e2743d6977f9</w:t>
            </w:r>
          </w:p>
        </w:tc>
        <w:tc>
          <w:tcPr>
            <w:tcW w:w="7407" w:type="dxa"/>
            <w:shd w:val="clear" w:color="auto" w:fill="F2F2F2" w:themeFill="background1" w:themeFillShade="F2"/>
          </w:tcPr>
          <w:p w:rsidR="00000000" w:rsidRDefault="007D3E85">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rsidR="00000000" w:rsidRDefault="007D3E85">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bl>
    <w:p w:rsidR="007D3E85" w:rsidRDefault="007D3E85"/>
    <w:sectPr w:rsidR="007D3E85" w:rsidSect="00CA7D1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3E85" w:rsidRDefault="007D3E85" w:rsidP="00957A68">
      <w:r>
        <w:separator/>
      </w:r>
    </w:p>
  </w:endnote>
  <w:endnote w:type="continuationSeparator" w:id="0">
    <w:p w:rsidR="007D3E85" w:rsidRDefault="007D3E85" w:rsidP="00957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3E85" w:rsidRDefault="007D3E85" w:rsidP="00957A68">
      <w:r>
        <w:separator/>
      </w:r>
    </w:p>
  </w:footnote>
  <w:footnote w:type="continuationSeparator" w:id="0">
    <w:p w:rsidR="007D3E85" w:rsidRDefault="007D3E85" w:rsidP="00957A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A7D18"/>
    <w:rsid w:val="007D3E85"/>
    <w:rsid w:val="00843EA9"/>
    <w:rsid w:val="00957A68"/>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97B98B5D-7055-4CB4-9DAA-C0029F3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imes New Roman"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57A68"/>
    <w:pPr>
      <w:tabs>
        <w:tab w:val="center" w:pos="4680"/>
        <w:tab w:val="right" w:pos="9360"/>
      </w:tabs>
    </w:pPr>
  </w:style>
  <w:style w:type="character" w:customStyle="1" w:styleId="HeaderChar">
    <w:name w:val="Header Char"/>
    <w:basedOn w:val="DefaultParagraphFont"/>
    <w:link w:val="Header"/>
    <w:uiPriority w:val="99"/>
    <w:rsid w:val="00957A68"/>
    <w:rPr>
      <w:color w:val="000000" w:themeColor="text1"/>
      <w:sz w:val="20"/>
      <w:szCs w:val="24"/>
    </w:rPr>
  </w:style>
  <w:style w:type="paragraph" w:styleId="Footer">
    <w:name w:val="footer"/>
    <w:basedOn w:val="Normal"/>
    <w:link w:val="FooterChar"/>
    <w:uiPriority w:val="99"/>
    <w:unhideWhenUsed/>
    <w:rsid w:val="00957A68"/>
    <w:pPr>
      <w:tabs>
        <w:tab w:val="center" w:pos="4680"/>
        <w:tab w:val="right" w:pos="9360"/>
      </w:tabs>
    </w:pPr>
  </w:style>
  <w:style w:type="character" w:customStyle="1" w:styleId="FooterChar">
    <w:name w:val="Footer Char"/>
    <w:basedOn w:val="DefaultParagraphFont"/>
    <w:link w:val="Footer"/>
    <w:uiPriority w:val="99"/>
    <w:rsid w:val="00957A68"/>
    <w:rPr>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161874</Words>
  <Characters>922688</Characters>
  <Application>Microsoft Office Word</Application>
  <DocSecurity>0</DocSecurity>
  <Lines>7689</Lines>
  <Paragraphs>2164</Paragraphs>
  <ScaleCrop>false</ScaleCrop>
  <Company/>
  <LinksUpToDate>false</LinksUpToDate>
  <CharactersWithSpaces>1082398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2021-12-02T19:53:00Z</dcterms:created>
  <dcterms:modified xsi:type="dcterms:W3CDTF">2021-12-02T19:53:00Z</dcterms:modified>
</cp:coreProperties>
</file>